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324DB" w14:textId="77777777" w:rsidR="00DA3135" w:rsidRDefault="00DA3135" w:rsidP="00354C5A">
      <w:pPr>
        <w:spacing w:line="408" w:lineRule="auto"/>
        <w:ind w:left="120"/>
        <w:jc w:val="center"/>
        <w:rPr>
          <w:b/>
          <w:color w:val="000000"/>
          <w:sz w:val="32"/>
        </w:rPr>
      </w:pPr>
      <w:r>
        <w:rPr>
          <w:b/>
          <w:noProof/>
          <w:color w:val="000000"/>
          <w:sz w:val="32"/>
          <w:lang w:eastAsia="ru-RU"/>
        </w:rPr>
        <w:drawing>
          <wp:inline distT="0" distB="0" distL="0" distR="0" wp14:anchorId="03FAB66A" wp14:editId="5EE53305">
            <wp:extent cx="6496050" cy="8908869"/>
            <wp:effectExtent l="0" t="0" r="0" b="6985"/>
            <wp:docPr id="10" name="Рисунок 10" descr="C:\Users\Администратор\Downloads\Скан_20231129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Скан_20231129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6050" cy="8908869"/>
                    </a:xfrm>
                    <a:prstGeom prst="rect">
                      <a:avLst/>
                    </a:prstGeom>
                    <a:noFill/>
                    <a:ln>
                      <a:noFill/>
                    </a:ln>
                  </pic:spPr>
                </pic:pic>
              </a:graphicData>
            </a:graphic>
          </wp:inline>
        </w:drawing>
      </w:r>
    </w:p>
    <w:p w14:paraId="1D0462A9" w14:textId="77777777" w:rsidR="00DA3135" w:rsidRDefault="00DA3135" w:rsidP="00354C5A">
      <w:pPr>
        <w:spacing w:line="408" w:lineRule="auto"/>
        <w:ind w:left="120"/>
        <w:jc w:val="center"/>
        <w:rPr>
          <w:b/>
          <w:color w:val="000000"/>
          <w:sz w:val="32"/>
        </w:rPr>
      </w:pPr>
    </w:p>
    <w:p w14:paraId="72904623" w14:textId="3A099776" w:rsidR="00354C5A" w:rsidRPr="00354C5A" w:rsidRDefault="00354C5A" w:rsidP="00354C5A">
      <w:pPr>
        <w:spacing w:line="408" w:lineRule="auto"/>
        <w:ind w:left="120"/>
        <w:jc w:val="center"/>
        <w:rPr>
          <w:sz w:val="24"/>
        </w:rPr>
      </w:pPr>
      <w:r w:rsidRPr="00354C5A">
        <w:rPr>
          <w:b/>
          <w:color w:val="000000"/>
          <w:sz w:val="32"/>
        </w:rPr>
        <w:t>МОУ "</w:t>
      </w:r>
      <w:proofErr w:type="spellStart"/>
      <w:r w:rsidRPr="00354C5A">
        <w:rPr>
          <w:b/>
          <w:color w:val="000000"/>
          <w:sz w:val="32"/>
        </w:rPr>
        <w:t>Щербининская</w:t>
      </w:r>
      <w:proofErr w:type="spellEnd"/>
      <w:r w:rsidRPr="00354C5A">
        <w:rPr>
          <w:b/>
          <w:color w:val="000000"/>
          <w:sz w:val="32"/>
        </w:rPr>
        <w:t xml:space="preserve"> ООШ "</w:t>
      </w:r>
    </w:p>
    <w:p w14:paraId="23DFB323" w14:textId="77777777" w:rsidR="00354C5A" w:rsidRPr="00354C5A" w:rsidRDefault="00354C5A" w:rsidP="00354C5A">
      <w:pPr>
        <w:ind w:left="120"/>
        <w:rPr>
          <w:sz w:val="24"/>
        </w:rPr>
      </w:pPr>
    </w:p>
    <w:p w14:paraId="57E81A75" w14:textId="77777777" w:rsidR="00354C5A" w:rsidRPr="00354C5A" w:rsidRDefault="00354C5A" w:rsidP="00354C5A">
      <w:pPr>
        <w:ind w:left="120"/>
        <w:rPr>
          <w:sz w:val="24"/>
        </w:rPr>
      </w:pPr>
    </w:p>
    <w:p w14:paraId="7E4BE50C" w14:textId="77777777" w:rsidR="00354C5A" w:rsidRPr="00354C5A" w:rsidRDefault="00354C5A" w:rsidP="00354C5A">
      <w:pPr>
        <w:ind w:left="120"/>
        <w:rPr>
          <w:sz w:val="24"/>
        </w:rPr>
      </w:pPr>
    </w:p>
    <w:p w14:paraId="409F08CD" w14:textId="77777777" w:rsidR="00354C5A" w:rsidRPr="00354C5A" w:rsidRDefault="00354C5A" w:rsidP="00354C5A">
      <w:pPr>
        <w:ind w:left="120"/>
        <w:rPr>
          <w:sz w:val="24"/>
        </w:rPr>
      </w:pPr>
    </w:p>
    <w:tbl>
      <w:tblPr>
        <w:tblW w:w="0" w:type="auto"/>
        <w:tblInd w:w="561" w:type="dxa"/>
        <w:tblLook w:val="04A0" w:firstRow="1" w:lastRow="0" w:firstColumn="1" w:lastColumn="0" w:noHBand="0" w:noVBand="1"/>
      </w:tblPr>
      <w:tblGrid>
        <w:gridCol w:w="3114"/>
        <w:gridCol w:w="3115"/>
        <w:gridCol w:w="3115"/>
      </w:tblGrid>
      <w:tr w:rsidR="00354C5A" w:rsidRPr="00354C5A" w14:paraId="61FAEE4B" w14:textId="77777777" w:rsidTr="00354C5A">
        <w:tc>
          <w:tcPr>
            <w:tcW w:w="3114" w:type="dxa"/>
          </w:tcPr>
          <w:p w14:paraId="30217BA9" w14:textId="77777777" w:rsidR="00354C5A" w:rsidRPr="00354C5A" w:rsidRDefault="00354C5A" w:rsidP="00354C5A">
            <w:pPr>
              <w:spacing w:after="120"/>
              <w:jc w:val="both"/>
              <w:rPr>
                <w:color w:val="000000"/>
                <w:sz w:val="32"/>
                <w:szCs w:val="28"/>
              </w:rPr>
            </w:pPr>
            <w:r w:rsidRPr="00354C5A">
              <w:rPr>
                <w:color w:val="000000"/>
                <w:sz w:val="32"/>
                <w:szCs w:val="28"/>
              </w:rPr>
              <w:t>РАССМОТРЕНО</w:t>
            </w:r>
          </w:p>
          <w:p w14:paraId="0F91DE69" w14:textId="77777777" w:rsidR="00354C5A" w:rsidRPr="00354C5A" w:rsidRDefault="00354C5A" w:rsidP="00354C5A">
            <w:pPr>
              <w:spacing w:after="120"/>
              <w:rPr>
                <w:color w:val="000000"/>
                <w:sz w:val="24"/>
                <w:szCs w:val="24"/>
              </w:rPr>
            </w:pPr>
            <w:r w:rsidRPr="00354C5A">
              <w:rPr>
                <w:color w:val="000000"/>
                <w:sz w:val="28"/>
                <w:szCs w:val="28"/>
              </w:rPr>
              <w:t>на педсовете</w:t>
            </w:r>
          </w:p>
          <w:p w14:paraId="6A0E17B7" w14:textId="77777777" w:rsidR="00354C5A" w:rsidRPr="00354C5A" w:rsidRDefault="00354C5A" w:rsidP="00354C5A">
            <w:pPr>
              <w:rPr>
                <w:color w:val="000000"/>
                <w:sz w:val="28"/>
                <w:szCs w:val="24"/>
              </w:rPr>
            </w:pPr>
            <w:r w:rsidRPr="00354C5A">
              <w:rPr>
                <w:color w:val="000000"/>
                <w:sz w:val="28"/>
                <w:szCs w:val="24"/>
              </w:rPr>
              <w:t xml:space="preserve">Протокол №2 от 24.08.23г.   </w:t>
            </w:r>
          </w:p>
          <w:p w14:paraId="39B0C2D0" w14:textId="77777777" w:rsidR="00354C5A" w:rsidRPr="00354C5A" w:rsidRDefault="00354C5A" w:rsidP="00354C5A">
            <w:pPr>
              <w:spacing w:after="120"/>
              <w:jc w:val="both"/>
              <w:rPr>
                <w:color w:val="000000"/>
                <w:sz w:val="28"/>
                <w:szCs w:val="24"/>
              </w:rPr>
            </w:pPr>
          </w:p>
        </w:tc>
        <w:tc>
          <w:tcPr>
            <w:tcW w:w="3115" w:type="dxa"/>
          </w:tcPr>
          <w:p w14:paraId="4D2E7EA7" w14:textId="77777777" w:rsidR="00354C5A" w:rsidRPr="00354C5A" w:rsidRDefault="00354C5A" w:rsidP="00354C5A">
            <w:pPr>
              <w:rPr>
                <w:color w:val="000000"/>
                <w:sz w:val="28"/>
                <w:szCs w:val="24"/>
              </w:rPr>
            </w:pPr>
          </w:p>
        </w:tc>
        <w:tc>
          <w:tcPr>
            <w:tcW w:w="3115" w:type="dxa"/>
          </w:tcPr>
          <w:p w14:paraId="0BBDA563" w14:textId="77777777" w:rsidR="00354C5A" w:rsidRPr="00354C5A" w:rsidRDefault="00354C5A" w:rsidP="00354C5A">
            <w:pPr>
              <w:spacing w:after="120"/>
              <w:rPr>
                <w:color w:val="000000"/>
                <w:sz w:val="32"/>
                <w:szCs w:val="28"/>
              </w:rPr>
            </w:pPr>
            <w:r w:rsidRPr="00354C5A">
              <w:rPr>
                <w:color w:val="000000"/>
                <w:sz w:val="32"/>
                <w:szCs w:val="28"/>
              </w:rPr>
              <w:t>УТВЕРЖДЕНО</w:t>
            </w:r>
          </w:p>
          <w:p w14:paraId="057E7CD8" w14:textId="77777777" w:rsidR="00354C5A" w:rsidRPr="00354C5A" w:rsidRDefault="00354C5A" w:rsidP="00354C5A">
            <w:pPr>
              <w:rPr>
                <w:sz w:val="24"/>
                <w:szCs w:val="24"/>
              </w:rPr>
            </w:pPr>
            <w:r w:rsidRPr="00354C5A">
              <w:rPr>
                <w:sz w:val="24"/>
              </w:rPr>
              <w:t xml:space="preserve">Директором МОУ </w:t>
            </w:r>
            <w:proofErr w:type="spellStart"/>
            <w:r w:rsidRPr="00354C5A">
              <w:rPr>
                <w:sz w:val="24"/>
              </w:rPr>
              <w:t>Щербининская</w:t>
            </w:r>
            <w:proofErr w:type="spellEnd"/>
            <w:r w:rsidRPr="00354C5A">
              <w:rPr>
                <w:sz w:val="24"/>
              </w:rPr>
              <w:t xml:space="preserve"> ООШ" ________</w:t>
            </w:r>
            <w:r w:rsidRPr="00354C5A">
              <w:rPr>
                <w:sz w:val="24"/>
                <w:szCs w:val="24"/>
              </w:rPr>
              <w:t>Самойловой Н.А.</w:t>
            </w:r>
          </w:p>
          <w:p w14:paraId="60880E95" w14:textId="77777777" w:rsidR="00354C5A" w:rsidRPr="00354C5A" w:rsidRDefault="00354C5A" w:rsidP="00354C5A">
            <w:pPr>
              <w:rPr>
                <w:sz w:val="24"/>
                <w:szCs w:val="24"/>
              </w:rPr>
            </w:pPr>
            <w:r w:rsidRPr="00354C5A">
              <w:rPr>
                <w:sz w:val="24"/>
                <w:szCs w:val="24"/>
              </w:rPr>
              <w:t>Приказ №180-од от 24. 08.23</w:t>
            </w:r>
          </w:p>
          <w:p w14:paraId="5EA45919" w14:textId="77777777" w:rsidR="00354C5A" w:rsidRPr="00354C5A" w:rsidRDefault="00354C5A" w:rsidP="00354C5A">
            <w:pPr>
              <w:spacing w:after="120"/>
              <w:jc w:val="both"/>
              <w:rPr>
                <w:color w:val="000000"/>
                <w:sz w:val="28"/>
                <w:szCs w:val="24"/>
              </w:rPr>
            </w:pPr>
          </w:p>
        </w:tc>
      </w:tr>
    </w:tbl>
    <w:p w14:paraId="7294A7C2" w14:textId="77777777" w:rsidR="00354C5A" w:rsidRPr="00354C5A" w:rsidRDefault="00354C5A" w:rsidP="00354C5A">
      <w:pPr>
        <w:ind w:left="120"/>
        <w:rPr>
          <w:sz w:val="24"/>
        </w:rPr>
      </w:pPr>
    </w:p>
    <w:p w14:paraId="4BF4A8A0" w14:textId="77777777" w:rsidR="00354C5A" w:rsidRPr="00354C5A" w:rsidRDefault="00354C5A" w:rsidP="00354C5A">
      <w:pPr>
        <w:ind w:left="120"/>
        <w:rPr>
          <w:sz w:val="24"/>
        </w:rPr>
      </w:pPr>
    </w:p>
    <w:p w14:paraId="03F5D261" w14:textId="77777777" w:rsidR="00354C5A" w:rsidRPr="00354C5A" w:rsidRDefault="00354C5A" w:rsidP="00354C5A">
      <w:pPr>
        <w:ind w:left="120"/>
        <w:rPr>
          <w:sz w:val="24"/>
        </w:rPr>
      </w:pPr>
    </w:p>
    <w:p w14:paraId="089474F6" w14:textId="77777777" w:rsidR="00354C5A" w:rsidRPr="00354C5A" w:rsidRDefault="00354C5A" w:rsidP="00354C5A">
      <w:pPr>
        <w:ind w:left="120"/>
        <w:rPr>
          <w:sz w:val="24"/>
        </w:rPr>
      </w:pPr>
    </w:p>
    <w:p w14:paraId="4257AACD" w14:textId="77777777" w:rsidR="00354C5A" w:rsidRPr="00354C5A" w:rsidRDefault="00354C5A" w:rsidP="00354C5A">
      <w:pPr>
        <w:ind w:left="120"/>
        <w:rPr>
          <w:sz w:val="24"/>
        </w:rPr>
      </w:pPr>
    </w:p>
    <w:p w14:paraId="1981951F" w14:textId="77777777" w:rsidR="00354C5A" w:rsidRPr="00354C5A" w:rsidRDefault="00354C5A" w:rsidP="00354C5A">
      <w:pPr>
        <w:spacing w:line="408" w:lineRule="auto"/>
        <w:ind w:left="120"/>
        <w:jc w:val="center"/>
        <w:rPr>
          <w:b/>
          <w:color w:val="000000"/>
          <w:sz w:val="36"/>
        </w:rPr>
      </w:pPr>
    </w:p>
    <w:p w14:paraId="1B4288A7" w14:textId="77777777" w:rsidR="00354C5A" w:rsidRPr="00354C5A" w:rsidRDefault="00354C5A" w:rsidP="00354C5A">
      <w:pPr>
        <w:spacing w:line="408" w:lineRule="auto"/>
        <w:ind w:left="120"/>
        <w:jc w:val="center"/>
        <w:rPr>
          <w:b/>
          <w:color w:val="000000"/>
          <w:sz w:val="36"/>
        </w:rPr>
      </w:pPr>
    </w:p>
    <w:p w14:paraId="62811F98" w14:textId="77777777" w:rsidR="00354C5A" w:rsidRPr="00354C5A" w:rsidRDefault="00354C5A" w:rsidP="00354C5A">
      <w:pPr>
        <w:spacing w:line="408" w:lineRule="auto"/>
        <w:ind w:left="120"/>
        <w:jc w:val="center"/>
        <w:rPr>
          <w:b/>
          <w:color w:val="000000"/>
          <w:sz w:val="36"/>
        </w:rPr>
      </w:pPr>
      <w:r w:rsidRPr="00354C5A">
        <w:rPr>
          <w:b/>
          <w:color w:val="000000"/>
          <w:sz w:val="36"/>
        </w:rPr>
        <w:t xml:space="preserve">ОСНОВНАЯ </w:t>
      </w:r>
      <w:proofErr w:type="gramStart"/>
      <w:r w:rsidRPr="00354C5A">
        <w:rPr>
          <w:b/>
          <w:color w:val="000000"/>
          <w:sz w:val="36"/>
        </w:rPr>
        <w:t>ОБРАЗОВАТЕЛЬНАЯ  ПРОГРАММА</w:t>
      </w:r>
      <w:proofErr w:type="gramEnd"/>
    </w:p>
    <w:p w14:paraId="0EA5FB83" w14:textId="23C97D1E" w:rsidR="00354C5A" w:rsidRPr="00354C5A" w:rsidRDefault="00354C5A" w:rsidP="00354C5A">
      <w:pPr>
        <w:spacing w:line="408" w:lineRule="auto"/>
        <w:ind w:left="120"/>
        <w:jc w:val="center"/>
        <w:rPr>
          <w:sz w:val="28"/>
        </w:rPr>
      </w:pPr>
      <w:proofErr w:type="gramStart"/>
      <w:r>
        <w:rPr>
          <w:b/>
          <w:color w:val="000000"/>
          <w:sz w:val="36"/>
        </w:rPr>
        <w:t>НАЧАЛЬН</w:t>
      </w:r>
      <w:r w:rsidRPr="00354C5A">
        <w:rPr>
          <w:b/>
          <w:color w:val="000000"/>
          <w:sz w:val="36"/>
        </w:rPr>
        <w:t>ОГО  ОБЩЕГО</w:t>
      </w:r>
      <w:proofErr w:type="gramEnd"/>
      <w:r w:rsidRPr="00354C5A">
        <w:rPr>
          <w:b/>
          <w:color w:val="000000"/>
          <w:sz w:val="36"/>
        </w:rPr>
        <w:t xml:space="preserve"> ОБРАЗОВАНИЯ</w:t>
      </w:r>
    </w:p>
    <w:p w14:paraId="1F77A82A" w14:textId="03411C22" w:rsidR="00354C5A" w:rsidRPr="00354C5A" w:rsidRDefault="00354C5A" w:rsidP="00354C5A">
      <w:pPr>
        <w:spacing w:line="408" w:lineRule="auto"/>
        <w:ind w:left="120"/>
        <w:jc w:val="center"/>
        <w:rPr>
          <w:color w:val="000000"/>
          <w:sz w:val="28"/>
        </w:rPr>
      </w:pPr>
      <w:r>
        <w:rPr>
          <w:color w:val="000000"/>
          <w:sz w:val="28"/>
        </w:rPr>
        <w:t>(</w:t>
      </w:r>
      <w:r w:rsidRPr="00354C5A">
        <w:rPr>
          <w:color w:val="000000"/>
          <w:sz w:val="28"/>
        </w:rPr>
        <w:t xml:space="preserve">разработана в </w:t>
      </w:r>
      <w:proofErr w:type="gramStart"/>
      <w:r w:rsidRPr="00354C5A">
        <w:rPr>
          <w:color w:val="000000"/>
          <w:sz w:val="28"/>
        </w:rPr>
        <w:t>соответствии  с</w:t>
      </w:r>
      <w:proofErr w:type="gramEnd"/>
      <w:r w:rsidRPr="00354C5A">
        <w:rPr>
          <w:color w:val="000000"/>
          <w:sz w:val="28"/>
        </w:rPr>
        <w:t xml:space="preserve"> ФГОС </w:t>
      </w:r>
      <w:proofErr w:type="spellStart"/>
      <w:r w:rsidRPr="00354C5A">
        <w:rPr>
          <w:color w:val="000000"/>
          <w:sz w:val="28"/>
        </w:rPr>
        <w:t>НОО,утвержденным</w:t>
      </w:r>
      <w:proofErr w:type="spellEnd"/>
      <w:r w:rsidRPr="00354C5A">
        <w:rPr>
          <w:color w:val="000000"/>
          <w:sz w:val="28"/>
        </w:rPr>
        <w:t xml:space="preserve"> приказом</w:t>
      </w:r>
    </w:p>
    <w:p w14:paraId="10AE9CA5" w14:textId="4958621B" w:rsidR="00354C5A" w:rsidRPr="00354C5A" w:rsidRDefault="00354C5A" w:rsidP="00354C5A">
      <w:pPr>
        <w:spacing w:line="408" w:lineRule="auto"/>
        <w:ind w:left="120"/>
        <w:jc w:val="center"/>
      </w:pPr>
      <w:r w:rsidRPr="00354C5A">
        <w:rPr>
          <w:color w:val="000000"/>
          <w:sz w:val="28"/>
        </w:rPr>
        <w:t xml:space="preserve">Министерства просвещения Российской Федерации от 31.05.2021г. №286) </w:t>
      </w:r>
    </w:p>
    <w:p w14:paraId="15BC276F" w14:textId="77777777" w:rsidR="00354C5A" w:rsidRPr="00354C5A" w:rsidRDefault="00354C5A" w:rsidP="00354C5A">
      <w:pPr>
        <w:ind w:left="120"/>
        <w:jc w:val="center"/>
      </w:pPr>
    </w:p>
    <w:p w14:paraId="6E41775B" w14:textId="77777777" w:rsidR="00354C5A" w:rsidRPr="00354C5A" w:rsidRDefault="00354C5A" w:rsidP="00354C5A">
      <w:pPr>
        <w:ind w:left="120"/>
        <w:jc w:val="center"/>
      </w:pPr>
    </w:p>
    <w:p w14:paraId="608CDA70" w14:textId="77777777" w:rsidR="00354C5A" w:rsidRPr="00354C5A" w:rsidRDefault="00354C5A" w:rsidP="00354C5A">
      <w:pPr>
        <w:ind w:left="120"/>
        <w:jc w:val="center"/>
      </w:pPr>
    </w:p>
    <w:p w14:paraId="16A4E89C" w14:textId="77777777" w:rsidR="00354C5A" w:rsidRPr="00354C5A" w:rsidRDefault="00354C5A" w:rsidP="00354C5A">
      <w:pPr>
        <w:ind w:left="120"/>
        <w:jc w:val="center"/>
      </w:pPr>
    </w:p>
    <w:p w14:paraId="4F7C6E0E" w14:textId="77777777" w:rsidR="00354C5A" w:rsidRPr="00354C5A" w:rsidRDefault="00354C5A" w:rsidP="00354C5A">
      <w:pPr>
        <w:ind w:left="120"/>
        <w:jc w:val="center"/>
      </w:pPr>
    </w:p>
    <w:p w14:paraId="7396F091" w14:textId="77777777" w:rsidR="00354C5A" w:rsidRPr="00354C5A" w:rsidRDefault="00354C5A" w:rsidP="00354C5A">
      <w:pPr>
        <w:ind w:left="120"/>
        <w:jc w:val="center"/>
      </w:pPr>
    </w:p>
    <w:p w14:paraId="0097D095" w14:textId="77777777" w:rsidR="00354C5A" w:rsidRPr="00354C5A" w:rsidRDefault="00354C5A" w:rsidP="00354C5A">
      <w:pPr>
        <w:ind w:left="120"/>
        <w:jc w:val="center"/>
      </w:pPr>
    </w:p>
    <w:p w14:paraId="5B2998CD" w14:textId="77777777" w:rsidR="00354C5A" w:rsidRPr="00354C5A" w:rsidRDefault="00354C5A" w:rsidP="00354C5A">
      <w:pPr>
        <w:ind w:left="120"/>
        <w:jc w:val="center"/>
      </w:pPr>
    </w:p>
    <w:p w14:paraId="65D7E4E9" w14:textId="77777777" w:rsidR="00354C5A" w:rsidRPr="00354C5A" w:rsidRDefault="00354C5A" w:rsidP="00354C5A">
      <w:pPr>
        <w:ind w:left="120"/>
        <w:jc w:val="center"/>
      </w:pPr>
    </w:p>
    <w:p w14:paraId="2675AE4A" w14:textId="77777777" w:rsidR="00354C5A" w:rsidRPr="00354C5A" w:rsidRDefault="00354C5A" w:rsidP="00354C5A">
      <w:pPr>
        <w:ind w:left="120"/>
        <w:jc w:val="center"/>
      </w:pPr>
    </w:p>
    <w:p w14:paraId="0BAC1917" w14:textId="77777777" w:rsidR="00354C5A" w:rsidRPr="00354C5A" w:rsidRDefault="00354C5A" w:rsidP="00354C5A">
      <w:pPr>
        <w:ind w:left="120"/>
        <w:jc w:val="center"/>
        <w:rPr>
          <w:b/>
          <w:color w:val="000000"/>
          <w:sz w:val="28"/>
        </w:rPr>
      </w:pPr>
      <w:bookmarkStart w:id="0" w:name="8777abab-62ad-4e6d-bb66-8ccfe85cfe1b"/>
    </w:p>
    <w:p w14:paraId="644B306A" w14:textId="77777777" w:rsidR="00354C5A" w:rsidRPr="00354C5A" w:rsidRDefault="00354C5A" w:rsidP="00354C5A">
      <w:pPr>
        <w:ind w:left="120"/>
        <w:jc w:val="center"/>
        <w:rPr>
          <w:b/>
          <w:color w:val="000000"/>
          <w:sz w:val="28"/>
        </w:rPr>
      </w:pPr>
    </w:p>
    <w:p w14:paraId="338D4107" w14:textId="77777777" w:rsidR="00354C5A" w:rsidRPr="00354C5A" w:rsidRDefault="00354C5A" w:rsidP="00354C5A">
      <w:pPr>
        <w:ind w:left="120"/>
        <w:jc w:val="center"/>
        <w:rPr>
          <w:b/>
          <w:color w:val="000000"/>
          <w:sz w:val="28"/>
        </w:rPr>
      </w:pPr>
    </w:p>
    <w:p w14:paraId="6A36194D" w14:textId="77777777" w:rsidR="00354C5A" w:rsidRPr="00354C5A" w:rsidRDefault="00354C5A" w:rsidP="00354C5A">
      <w:pPr>
        <w:ind w:left="120"/>
        <w:jc w:val="center"/>
        <w:rPr>
          <w:b/>
          <w:color w:val="000000"/>
          <w:sz w:val="28"/>
        </w:rPr>
      </w:pPr>
    </w:p>
    <w:p w14:paraId="38758434" w14:textId="77777777" w:rsidR="00354C5A" w:rsidRPr="00354C5A" w:rsidRDefault="00354C5A" w:rsidP="00354C5A">
      <w:pPr>
        <w:ind w:left="120"/>
        <w:jc w:val="center"/>
        <w:rPr>
          <w:b/>
          <w:color w:val="000000"/>
          <w:sz w:val="28"/>
        </w:rPr>
      </w:pPr>
    </w:p>
    <w:p w14:paraId="0F5D8195" w14:textId="77777777" w:rsidR="00354C5A" w:rsidRPr="00354C5A" w:rsidRDefault="00354C5A" w:rsidP="00354C5A">
      <w:pPr>
        <w:ind w:left="120"/>
        <w:jc w:val="center"/>
      </w:pPr>
      <w:r w:rsidRPr="00354C5A">
        <w:rPr>
          <w:b/>
          <w:color w:val="000000"/>
          <w:sz w:val="28"/>
        </w:rPr>
        <w:t>Ж.-</w:t>
      </w:r>
      <w:proofErr w:type="spellStart"/>
      <w:r w:rsidRPr="00354C5A">
        <w:rPr>
          <w:b/>
          <w:color w:val="000000"/>
          <w:sz w:val="28"/>
        </w:rPr>
        <w:t>д.ст.Чуприяновка</w:t>
      </w:r>
      <w:proofErr w:type="spellEnd"/>
      <w:r w:rsidRPr="00354C5A">
        <w:rPr>
          <w:b/>
          <w:color w:val="000000"/>
          <w:sz w:val="28"/>
        </w:rPr>
        <w:t xml:space="preserve"> 2023</w:t>
      </w:r>
      <w:bookmarkEnd w:id="0"/>
      <w:r w:rsidRPr="00354C5A">
        <w:rPr>
          <w:b/>
          <w:color w:val="000000"/>
          <w:sz w:val="28"/>
        </w:rPr>
        <w:t xml:space="preserve"> </w:t>
      </w:r>
    </w:p>
    <w:p w14:paraId="3B47DB37" w14:textId="77777777" w:rsidR="008C39B2" w:rsidRDefault="008C39B2"/>
    <w:p w14:paraId="4EB193DD" w14:textId="77777777" w:rsidR="008C39B2" w:rsidRDefault="008C39B2"/>
    <w:tbl>
      <w:tblPr>
        <w:tblStyle w:val="TableNormal"/>
        <w:tblW w:w="0" w:type="auto"/>
        <w:tblInd w:w="200" w:type="dxa"/>
        <w:tblLayout w:type="fixed"/>
        <w:tblLook w:val="01E0" w:firstRow="1" w:lastRow="1" w:firstColumn="1" w:lastColumn="1" w:noHBand="0" w:noVBand="0"/>
      </w:tblPr>
      <w:tblGrid>
        <w:gridCol w:w="933"/>
        <w:gridCol w:w="90"/>
        <w:gridCol w:w="8111"/>
        <w:gridCol w:w="669"/>
        <w:gridCol w:w="126"/>
      </w:tblGrid>
      <w:tr w:rsidR="008B50ED" w14:paraId="3FC725CA" w14:textId="77777777" w:rsidTr="008C39B2">
        <w:trPr>
          <w:trHeight w:val="268"/>
        </w:trPr>
        <w:tc>
          <w:tcPr>
            <w:tcW w:w="1023" w:type="dxa"/>
            <w:gridSpan w:val="2"/>
          </w:tcPr>
          <w:p w14:paraId="0D8258AF" w14:textId="77777777" w:rsidR="008B50ED" w:rsidRDefault="00681A04">
            <w:pPr>
              <w:pStyle w:val="TableParagraph"/>
              <w:spacing w:line="249" w:lineRule="exact"/>
              <w:ind w:left="200"/>
              <w:rPr>
                <w:b/>
                <w:sz w:val="24"/>
              </w:rPr>
            </w:pPr>
            <w:r>
              <w:rPr>
                <w:b/>
                <w:sz w:val="24"/>
              </w:rPr>
              <w:t>№</w:t>
            </w:r>
            <w:r>
              <w:rPr>
                <w:b/>
                <w:spacing w:val="-2"/>
                <w:sz w:val="24"/>
              </w:rPr>
              <w:t xml:space="preserve"> </w:t>
            </w:r>
            <w:r>
              <w:rPr>
                <w:b/>
                <w:sz w:val="24"/>
              </w:rPr>
              <w:t>п/п</w:t>
            </w:r>
          </w:p>
        </w:tc>
        <w:tc>
          <w:tcPr>
            <w:tcW w:w="8111" w:type="dxa"/>
          </w:tcPr>
          <w:p w14:paraId="5C90EB6B" w14:textId="77777777" w:rsidR="008B50ED" w:rsidRDefault="00681A04">
            <w:pPr>
              <w:pStyle w:val="TableParagraph"/>
              <w:spacing w:line="249" w:lineRule="exact"/>
              <w:ind w:left="3173" w:right="3122"/>
              <w:jc w:val="center"/>
              <w:rPr>
                <w:b/>
                <w:sz w:val="24"/>
              </w:rPr>
            </w:pPr>
            <w:r>
              <w:rPr>
                <w:b/>
                <w:sz w:val="24"/>
              </w:rPr>
              <w:t>СОДЕРЖАНИЕ</w:t>
            </w:r>
          </w:p>
        </w:tc>
        <w:tc>
          <w:tcPr>
            <w:tcW w:w="795" w:type="dxa"/>
            <w:gridSpan w:val="2"/>
          </w:tcPr>
          <w:p w14:paraId="3EA44A67" w14:textId="77777777" w:rsidR="008B50ED" w:rsidRDefault="00681A04">
            <w:pPr>
              <w:pStyle w:val="TableParagraph"/>
              <w:spacing w:line="249" w:lineRule="exact"/>
              <w:ind w:left="108"/>
              <w:rPr>
                <w:b/>
                <w:sz w:val="24"/>
              </w:rPr>
            </w:pPr>
            <w:r>
              <w:rPr>
                <w:b/>
                <w:sz w:val="24"/>
              </w:rPr>
              <w:t>Стр.</w:t>
            </w:r>
          </w:p>
        </w:tc>
      </w:tr>
      <w:tr w:rsidR="008B50ED" w14:paraId="29B8C3A5" w14:textId="77777777" w:rsidTr="008C39B2">
        <w:trPr>
          <w:trHeight w:val="276"/>
        </w:trPr>
        <w:tc>
          <w:tcPr>
            <w:tcW w:w="1023" w:type="dxa"/>
            <w:gridSpan w:val="2"/>
          </w:tcPr>
          <w:p w14:paraId="56017E17" w14:textId="77777777" w:rsidR="008B50ED" w:rsidRDefault="00681A04">
            <w:pPr>
              <w:pStyle w:val="TableParagraph"/>
              <w:spacing w:line="256" w:lineRule="exact"/>
              <w:ind w:left="200"/>
              <w:rPr>
                <w:b/>
                <w:sz w:val="24"/>
              </w:rPr>
            </w:pPr>
            <w:r>
              <w:rPr>
                <w:b/>
                <w:sz w:val="24"/>
              </w:rPr>
              <w:t>1</w:t>
            </w:r>
          </w:p>
        </w:tc>
        <w:tc>
          <w:tcPr>
            <w:tcW w:w="8111" w:type="dxa"/>
          </w:tcPr>
          <w:p w14:paraId="124F0BAE" w14:textId="77777777" w:rsidR="008B50ED" w:rsidRDefault="00681A04">
            <w:pPr>
              <w:pStyle w:val="TableParagraph"/>
              <w:spacing w:line="256" w:lineRule="exact"/>
              <w:ind w:left="163"/>
              <w:rPr>
                <w:b/>
                <w:sz w:val="24"/>
              </w:rPr>
            </w:pPr>
            <w:r>
              <w:rPr>
                <w:b/>
                <w:sz w:val="24"/>
              </w:rPr>
              <w:t>ЦЕЛЕВОЙ</w:t>
            </w:r>
            <w:r>
              <w:rPr>
                <w:b/>
                <w:spacing w:val="-3"/>
                <w:sz w:val="24"/>
              </w:rPr>
              <w:t xml:space="preserve"> </w:t>
            </w:r>
            <w:r>
              <w:rPr>
                <w:b/>
                <w:sz w:val="24"/>
              </w:rPr>
              <w:t>РАЗДЕЛ</w:t>
            </w:r>
          </w:p>
        </w:tc>
        <w:tc>
          <w:tcPr>
            <w:tcW w:w="795" w:type="dxa"/>
            <w:gridSpan w:val="2"/>
          </w:tcPr>
          <w:p w14:paraId="7D7FC515" w14:textId="77777777" w:rsidR="008B50ED" w:rsidRDefault="00681A04">
            <w:pPr>
              <w:pStyle w:val="TableParagraph"/>
              <w:spacing w:line="256" w:lineRule="exact"/>
              <w:ind w:left="108"/>
              <w:rPr>
                <w:sz w:val="24"/>
              </w:rPr>
            </w:pPr>
            <w:r>
              <w:rPr>
                <w:sz w:val="24"/>
              </w:rPr>
              <w:t>4</w:t>
            </w:r>
          </w:p>
        </w:tc>
      </w:tr>
      <w:tr w:rsidR="008B50ED" w14:paraId="32D9C219" w14:textId="77777777" w:rsidTr="008C39B2">
        <w:trPr>
          <w:trHeight w:val="276"/>
        </w:trPr>
        <w:tc>
          <w:tcPr>
            <w:tcW w:w="1023" w:type="dxa"/>
            <w:gridSpan w:val="2"/>
          </w:tcPr>
          <w:p w14:paraId="30366516" w14:textId="77777777" w:rsidR="008B50ED" w:rsidRDefault="00681A04">
            <w:pPr>
              <w:pStyle w:val="TableParagraph"/>
              <w:spacing w:line="256" w:lineRule="exact"/>
              <w:ind w:left="200"/>
              <w:rPr>
                <w:b/>
                <w:sz w:val="24"/>
              </w:rPr>
            </w:pPr>
            <w:r>
              <w:rPr>
                <w:b/>
                <w:sz w:val="24"/>
              </w:rPr>
              <w:t>1.1</w:t>
            </w:r>
          </w:p>
        </w:tc>
        <w:tc>
          <w:tcPr>
            <w:tcW w:w="8111" w:type="dxa"/>
          </w:tcPr>
          <w:p w14:paraId="31D0D628" w14:textId="77777777" w:rsidR="008B50ED" w:rsidRDefault="00681A04">
            <w:pPr>
              <w:pStyle w:val="TableParagraph"/>
              <w:spacing w:line="256" w:lineRule="exact"/>
              <w:ind w:left="163"/>
              <w:rPr>
                <w:b/>
                <w:sz w:val="24"/>
              </w:rPr>
            </w:pPr>
            <w:r>
              <w:rPr>
                <w:b/>
                <w:sz w:val="24"/>
              </w:rPr>
              <w:t>Пояснительная</w:t>
            </w:r>
            <w:r>
              <w:rPr>
                <w:b/>
                <w:spacing w:val="-3"/>
                <w:sz w:val="24"/>
              </w:rPr>
              <w:t xml:space="preserve"> </w:t>
            </w:r>
            <w:r>
              <w:rPr>
                <w:b/>
                <w:sz w:val="24"/>
              </w:rPr>
              <w:t>записка</w:t>
            </w:r>
          </w:p>
        </w:tc>
        <w:tc>
          <w:tcPr>
            <w:tcW w:w="795" w:type="dxa"/>
            <w:gridSpan w:val="2"/>
          </w:tcPr>
          <w:p w14:paraId="33B49C37" w14:textId="77777777" w:rsidR="008B50ED" w:rsidRDefault="00681A04">
            <w:pPr>
              <w:pStyle w:val="TableParagraph"/>
              <w:spacing w:line="256" w:lineRule="exact"/>
              <w:ind w:left="108"/>
              <w:rPr>
                <w:sz w:val="24"/>
              </w:rPr>
            </w:pPr>
            <w:r>
              <w:rPr>
                <w:sz w:val="24"/>
              </w:rPr>
              <w:t>4</w:t>
            </w:r>
          </w:p>
        </w:tc>
      </w:tr>
      <w:tr w:rsidR="008B50ED" w14:paraId="3CB351A8" w14:textId="77777777" w:rsidTr="008C39B2">
        <w:trPr>
          <w:trHeight w:val="273"/>
        </w:trPr>
        <w:tc>
          <w:tcPr>
            <w:tcW w:w="1023" w:type="dxa"/>
            <w:gridSpan w:val="2"/>
          </w:tcPr>
          <w:p w14:paraId="66F803EF" w14:textId="77777777" w:rsidR="008B50ED" w:rsidRDefault="00681A04">
            <w:pPr>
              <w:pStyle w:val="TableParagraph"/>
              <w:spacing w:line="254" w:lineRule="exact"/>
              <w:ind w:left="200"/>
              <w:rPr>
                <w:sz w:val="24"/>
              </w:rPr>
            </w:pPr>
            <w:r>
              <w:rPr>
                <w:sz w:val="24"/>
              </w:rPr>
              <w:t>1.1.1</w:t>
            </w:r>
          </w:p>
        </w:tc>
        <w:tc>
          <w:tcPr>
            <w:tcW w:w="8111" w:type="dxa"/>
          </w:tcPr>
          <w:p w14:paraId="53BBD345" w14:textId="77777777" w:rsidR="008B50ED" w:rsidRDefault="00681A04">
            <w:pPr>
              <w:pStyle w:val="TableParagraph"/>
              <w:spacing w:line="254" w:lineRule="exact"/>
              <w:ind w:left="163"/>
              <w:rPr>
                <w:sz w:val="24"/>
              </w:rPr>
            </w:pPr>
            <w:r>
              <w:rPr>
                <w:sz w:val="24"/>
              </w:rPr>
              <w:t>Цели</w:t>
            </w:r>
            <w:r>
              <w:rPr>
                <w:spacing w:val="-2"/>
                <w:sz w:val="24"/>
              </w:rPr>
              <w:t xml:space="preserve"> </w:t>
            </w:r>
            <w:r>
              <w:rPr>
                <w:sz w:val="24"/>
              </w:rPr>
              <w:t>реализации</w:t>
            </w:r>
            <w:r>
              <w:rPr>
                <w:spacing w:val="-5"/>
                <w:sz w:val="24"/>
              </w:rPr>
              <w:t xml:space="preserve"> </w:t>
            </w:r>
            <w:r>
              <w:rPr>
                <w:sz w:val="24"/>
              </w:rPr>
              <w:t>программы</w:t>
            </w:r>
            <w:r>
              <w:rPr>
                <w:spacing w:val="-3"/>
                <w:sz w:val="24"/>
              </w:rPr>
              <w:t xml:space="preserve"> </w:t>
            </w:r>
            <w:r>
              <w:rPr>
                <w:sz w:val="24"/>
              </w:rPr>
              <w:t>НОО</w:t>
            </w:r>
          </w:p>
        </w:tc>
        <w:tc>
          <w:tcPr>
            <w:tcW w:w="795" w:type="dxa"/>
            <w:gridSpan w:val="2"/>
          </w:tcPr>
          <w:p w14:paraId="67A4EA09" w14:textId="77777777" w:rsidR="008B50ED" w:rsidRDefault="00681A04">
            <w:pPr>
              <w:pStyle w:val="TableParagraph"/>
              <w:spacing w:line="254" w:lineRule="exact"/>
              <w:ind w:left="108"/>
              <w:rPr>
                <w:sz w:val="24"/>
              </w:rPr>
            </w:pPr>
            <w:r>
              <w:rPr>
                <w:sz w:val="24"/>
              </w:rPr>
              <w:t>4</w:t>
            </w:r>
          </w:p>
        </w:tc>
      </w:tr>
      <w:tr w:rsidR="008B50ED" w14:paraId="77E17624" w14:textId="77777777" w:rsidTr="008C39B2">
        <w:trPr>
          <w:trHeight w:val="275"/>
        </w:trPr>
        <w:tc>
          <w:tcPr>
            <w:tcW w:w="1023" w:type="dxa"/>
            <w:gridSpan w:val="2"/>
          </w:tcPr>
          <w:p w14:paraId="46507392" w14:textId="77777777" w:rsidR="008B50ED" w:rsidRDefault="00681A04">
            <w:pPr>
              <w:pStyle w:val="TableParagraph"/>
              <w:spacing w:line="256" w:lineRule="exact"/>
              <w:ind w:left="200"/>
              <w:rPr>
                <w:sz w:val="24"/>
              </w:rPr>
            </w:pPr>
            <w:r>
              <w:rPr>
                <w:sz w:val="24"/>
              </w:rPr>
              <w:t>1.1.2</w:t>
            </w:r>
          </w:p>
        </w:tc>
        <w:tc>
          <w:tcPr>
            <w:tcW w:w="8111" w:type="dxa"/>
          </w:tcPr>
          <w:p w14:paraId="176E8434" w14:textId="77777777" w:rsidR="008B50ED" w:rsidRDefault="00681A04">
            <w:pPr>
              <w:pStyle w:val="TableParagraph"/>
              <w:spacing w:line="256" w:lineRule="exact"/>
              <w:ind w:left="163"/>
              <w:rPr>
                <w:sz w:val="24"/>
              </w:rPr>
            </w:pPr>
            <w:r>
              <w:rPr>
                <w:sz w:val="24"/>
              </w:rPr>
              <w:t>Принципы</w:t>
            </w:r>
            <w:r>
              <w:rPr>
                <w:spacing w:val="-4"/>
                <w:sz w:val="24"/>
              </w:rPr>
              <w:t xml:space="preserve"> </w:t>
            </w:r>
            <w:r>
              <w:rPr>
                <w:sz w:val="24"/>
              </w:rPr>
              <w:t>формирования</w:t>
            </w:r>
            <w:r>
              <w:rPr>
                <w:spacing w:val="-3"/>
                <w:sz w:val="24"/>
              </w:rPr>
              <w:t xml:space="preserve"> </w:t>
            </w:r>
            <w:r>
              <w:rPr>
                <w:sz w:val="24"/>
              </w:rPr>
              <w:t>и</w:t>
            </w:r>
            <w:r>
              <w:rPr>
                <w:spacing w:val="-3"/>
                <w:sz w:val="24"/>
              </w:rPr>
              <w:t xml:space="preserve"> </w:t>
            </w:r>
            <w:r>
              <w:rPr>
                <w:sz w:val="24"/>
              </w:rPr>
              <w:t>механизмы</w:t>
            </w:r>
            <w:r>
              <w:rPr>
                <w:spacing w:val="-3"/>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НОО</w:t>
            </w:r>
          </w:p>
        </w:tc>
        <w:tc>
          <w:tcPr>
            <w:tcW w:w="795" w:type="dxa"/>
            <w:gridSpan w:val="2"/>
          </w:tcPr>
          <w:p w14:paraId="05D28268" w14:textId="77777777" w:rsidR="008B50ED" w:rsidRDefault="00681A04">
            <w:pPr>
              <w:pStyle w:val="TableParagraph"/>
              <w:spacing w:line="256" w:lineRule="exact"/>
              <w:ind w:left="108"/>
              <w:rPr>
                <w:sz w:val="24"/>
              </w:rPr>
            </w:pPr>
            <w:r>
              <w:rPr>
                <w:sz w:val="24"/>
              </w:rPr>
              <w:t>4</w:t>
            </w:r>
          </w:p>
        </w:tc>
      </w:tr>
      <w:tr w:rsidR="008B50ED" w14:paraId="5AD335E5" w14:textId="77777777" w:rsidTr="008C39B2">
        <w:trPr>
          <w:trHeight w:val="276"/>
        </w:trPr>
        <w:tc>
          <w:tcPr>
            <w:tcW w:w="1023" w:type="dxa"/>
            <w:gridSpan w:val="2"/>
          </w:tcPr>
          <w:p w14:paraId="1F7E4348" w14:textId="77777777" w:rsidR="008B50ED" w:rsidRDefault="00681A04">
            <w:pPr>
              <w:pStyle w:val="TableParagraph"/>
              <w:spacing w:line="256" w:lineRule="exact"/>
              <w:ind w:left="200"/>
              <w:rPr>
                <w:sz w:val="24"/>
              </w:rPr>
            </w:pPr>
            <w:r>
              <w:rPr>
                <w:sz w:val="24"/>
              </w:rPr>
              <w:t>1.1.3</w:t>
            </w:r>
          </w:p>
        </w:tc>
        <w:tc>
          <w:tcPr>
            <w:tcW w:w="8111" w:type="dxa"/>
          </w:tcPr>
          <w:p w14:paraId="49E7F2E7" w14:textId="77777777" w:rsidR="008B50ED" w:rsidRDefault="00681A04">
            <w:pPr>
              <w:pStyle w:val="TableParagraph"/>
              <w:spacing w:line="256" w:lineRule="exact"/>
              <w:ind w:left="163"/>
              <w:rPr>
                <w:sz w:val="24"/>
              </w:rPr>
            </w:pPr>
            <w:r>
              <w:rPr>
                <w:sz w:val="24"/>
              </w:rPr>
              <w:t>Общая</w:t>
            </w:r>
            <w:r>
              <w:rPr>
                <w:spacing w:val="-4"/>
                <w:sz w:val="24"/>
              </w:rPr>
              <w:t xml:space="preserve"> </w:t>
            </w:r>
            <w:r>
              <w:rPr>
                <w:sz w:val="24"/>
              </w:rPr>
              <w:t>характеристика</w:t>
            </w:r>
            <w:r>
              <w:rPr>
                <w:spacing w:val="-6"/>
                <w:sz w:val="24"/>
              </w:rPr>
              <w:t xml:space="preserve"> </w:t>
            </w:r>
            <w:r>
              <w:rPr>
                <w:sz w:val="24"/>
              </w:rPr>
              <w:t>программы</w:t>
            </w:r>
            <w:r>
              <w:rPr>
                <w:spacing w:val="-3"/>
                <w:sz w:val="24"/>
              </w:rPr>
              <w:t xml:space="preserve"> </w:t>
            </w:r>
            <w:r>
              <w:rPr>
                <w:sz w:val="24"/>
              </w:rPr>
              <w:t>НОО</w:t>
            </w:r>
          </w:p>
        </w:tc>
        <w:tc>
          <w:tcPr>
            <w:tcW w:w="795" w:type="dxa"/>
            <w:gridSpan w:val="2"/>
          </w:tcPr>
          <w:p w14:paraId="625E6846" w14:textId="77777777" w:rsidR="008B50ED" w:rsidRDefault="00681A04">
            <w:pPr>
              <w:pStyle w:val="TableParagraph"/>
              <w:spacing w:line="256" w:lineRule="exact"/>
              <w:ind w:left="108"/>
              <w:rPr>
                <w:sz w:val="24"/>
              </w:rPr>
            </w:pPr>
            <w:r>
              <w:rPr>
                <w:sz w:val="24"/>
              </w:rPr>
              <w:t>5</w:t>
            </w:r>
          </w:p>
        </w:tc>
      </w:tr>
      <w:tr w:rsidR="008B50ED" w14:paraId="0D268A57" w14:textId="77777777" w:rsidTr="008C39B2">
        <w:trPr>
          <w:trHeight w:val="554"/>
        </w:trPr>
        <w:tc>
          <w:tcPr>
            <w:tcW w:w="1023" w:type="dxa"/>
            <w:gridSpan w:val="2"/>
          </w:tcPr>
          <w:p w14:paraId="73C784AE" w14:textId="77777777" w:rsidR="008B50ED" w:rsidRDefault="00681A04">
            <w:pPr>
              <w:pStyle w:val="TableParagraph"/>
              <w:spacing w:line="276" w:lineRule="exact"/>
              <w:ind w:left="200"/>
              <w:rPr>
                <w:b/>
                <w:sz w:val="24"/>
              </w:rPr>
            </w:pPr>
            <w:r>
              <w:rPr>
                <w:b/>
                <w:sz w:val="24"/>
              </w:rPr>
              <w:t>1.2</w:t>
            </w:r>
          </w:p>
        </w:tc>
        <w:tc>
          <w:tcPr>
            <w:tcW w:w="8111" w:type="dxa"/>
          </w:tcPr>
          <w:p w14:paraId="4839F608" w14:textId="77777777" w:rsidR="008B50ED" w:rsidRDefault="00681A04">
            <w:pPr>
              <w:pStyle w:val="TableParagraph"/>
              <w:spacing w:line="276" w:lineRule="exact"/>
              <w:ind w:left="163" w:right="2300"/>
              <w:rPr>
                <w:b/>
                <w:sz w:val="24"/>
              </w:rPr>
            </w:pPr>
            <w:r>
              <w:rPr>
                <w:b/>
                <w:sz w:val="24"/>
              </w:rPr>
              <w:t>Планируемые</w:t>
            </w:r>
            <w:r>
              <w:rPr>
                <w:b/>
                <w:spacing w:val="-7"/>
                <w:sz w:val="24"/>
              </w:rPr>
              <w:t xml:space="preserve"> </w:t>
            </w:r>
            <w:r>
              <w:rPr>
                <w:b/>
                <w:sz w:val="24"/>
              </w:rPr>
              <w:t>результаты</w:t>
            </w:r>
            <w:r>
              <w:rPr>
                <w:b/>
                <w:spacing w:val="-5"/>
                <w:sz w:val="24"/>
              </w:rPr>
              <w:t xml:space="preserve"> </w:t>
            </w:r>
            <w:r>
              <w:rPr>
                <w:b/>
                <w:sz w:val="24"/>
              </w:rPr>
              <w:t>освоения</w:t>
            </w:r>
            <w:r>
              <w:rPr>
                <w:b/>
                <w:spacing w:val="-4"/>
                <w:sz w:val="24"/>
              </w:rPr>
              <w:t xml:space="preserve"> </w:t>
            </w:r>
            <w:r>
              <w:rPr>
                <w:b/>
                <w:sz w:val="24"/>
              </w:rPr>
              <w:t>обучающимися</w:t>
            </w:r>
            <w:r>
              <w:rPr>
                <w:b/>
                <w:spacing w:val="-57"/>
                <w:sz w:val="24"/>
              </w:rPr>
              <w:t xml:space="preserve"> </w:t>
            </w:r>
            <w:r w:rsidR="0001354D">
              <w:rPr>
                <w:b/>
                <w:spacing w:val="-57"/>
                <w:sz w:val="24"/>
              </w:rPr>
              <w:t xml:space="preserve">  </w:t>
            </w:r>
            <w:r>
              <w:rPr>
                <w:b/>
                <w:sz w:val="24"/>
              </w:rPr>
              <w:t>программы</w:t>
            </w:r>
            <w:r>
              <w:rPr>
                <w:b/>
                <w:spacing w:val="-2"/>
                <w:sz w:val="24"/>
              </w:rPr>
              <w:t xml:space="preserve"> </w:t>
            </w:r>
            <w:r>
              <w:rPr>
                <w:b/>
                <w:sz w:val="24"/>
              </w:rPr>
              <w:t>НОО</w:t>
            </w:r>
          </w:p>
        </w:tc>
        <w:tc>
          <w:tcPr>
            <w:tcW w:w="795" w:type="dxa"/>
            <w:gridSpan w:val="2"/>
          </w:tcPr>
          <w:p w14:paraId="72A05D41" w14:textId="77777777" w:rsidR="008B50ED" w:rsidRDefault="00681A04">
            <w:pPr>
              <w:pStyle w:val="TableParagraph"/>
              <w:spacing w:line="271" w:lineRule="exact"/>
              <w:ind w:left="108"/>
              <w:rPr>
                <w:sz w:val="24"/>
              </w:rPr>
            </w:pPr>
            <w:r>
              <w:rPr>
                <w:sz w:val="24"/>
              </w:rPr>
              <w:t>6</w:t>
            </w:r>
          </w:p>
        </w:tc>
      </w:tr>
      <w:tr w:rsidR="008B50ED" w14:paraId="75C6A112" w14:textId="77777777" w:rsidTr="008C39B2">
        <w:trPr>
          <w:trHeight w:val="551"/>
        </w:trPr>
        <w:tc>
          <w:tcPr>
            <w:tcW w:w="1023" w:type="dxa"/>
            <w:gridSpan w:val="2"/>
          </w:tcPr>
          <w:p w14:paraId="1A95EBAC" w14:textId="77777777" w:rsidR="008B50ED" w:rsidRDefault="00681A04">
            <w:pPr>
              <w:pStyle w:val="TableParagraph"/>
              <w:spacing w:line="273" w:lineRule="exact"/>
              <w:ind w:left="200"/>
              <w:rPr>
                <w:b/>
                <w:sz w:val="24"/>
              </w:rPr>
            </w:pPr>
            <w:r>
              <w:rPr>
                <w:b/>
                <w:sz w:val="24"/>
              </w:rPr>
              <w:t>1.3</w:t>
            </w:r>
          </w:p>
        </w:tc>
        <w:tc>
          <w:tcPr>
            <w:tcW w:w="8111" w:type="dxa"/>
          </w:tcPr>
          <w:p w14:paraId="047EE494" w14:textId="77777777" w:rsidR="008B50ED" w:rsidRDefault="00681A04">
            <w:pPr>
              <w:pStyle w:val="TableParagraph"/>
              <w:spacing w:line="276" w:lineRule="exact"/>
              <w:ind w:left="163" w:right="937"/>
              <w:rPr>
                <w:b/>
                <w:sz w:val="24"/>
              </w:rPr>
            </w:pPr>
            <w:r>
              <w:rPr>
                <w:b/>
                <w:sz w:val="24"/>
              </w:rPr>
              <w:t>Система</w:t>
            </w:r>
            <w:r>
              <w:rPr>
                <w:b/>
                <w:spacing w:val="-5"/>
                <w:sz w:val="24"/>
              </w:rPr>
              <w:t xml:space="preserve"> </w:t>
            </w:r>
            <w:r>
              <w:rPr>
                <w:b/>
                <w:sz w:val="24"/>
              </w:rPr>
              <w:t>оценки</w:t>
            </w:r>
            <w:r>
              <w:rPr>
                <w:b/>
                <w:spacing w:val="-6"/>
                <w:sz w:val="24"/>
              </w:rPr>
              <w:t xml:space="preserve"> </w:t>
            </w:r>
            <w:r>
              <w:rPr>
                <w:b/>
                <w:sz w:val="24"/>
              </w:rPr>
              <w:t>достижения</w:t>
            </w:r>
            <w:r>
              <w:rPr>
                <w:b/>
                <w:spacing w:val="-3"/>
                <w:sz w:val="24"/>
              </w:rPr>
              <w:t xml:space="preserve"> </w:t>
            </w:r>
            <w:r>
              <w:rPr>
                <w:b/>
                <w:sz w:val="24"/>
              </w:rPr>
              <w:t>планируемых</w:t>
            </w:r>
            <w:r>
              <w:rPr>
                <w:b/>
                <w:spacing w:val="-5"/>
                <w:sz w:val="24"/>
              </w:rPr>
              <w:t xml:space="preserve"> </w:t>
            </w:r>
            <w:r>
              <w:rPr>
                <w:b/>
                <w:sz w:val="24"/>
              </w:rPr>
              <w:t>результатов</w:t>
            </w:r>
            <w:r>
              <w:rPr>
                <w:b/>
                <w:spacing w:val="-57"/>
                <w:sz w:val="24"/>
              </w:rPr>
              <w:t xml:space="preserve"> </w:t>
            </w:r>
            <w:r>
              <w:rPr>
                <w:b/>
                <w:sz w:val="24"/>
              </w:rPr>
              <w:t>освоения</w:t>
            </w:r>
            <w:r>
              <w:rPr>
                <w:b/>
                <w:spacing w:val="-1"/>
                <w:sz w:val="24"/>
              </w:rPr>
              <w:t xml:space="preserve"> </w:t>
            </w:r>
            <w:r>
              <w:rPr>
                <w:b/>
                <w:sz w:val="24"/>
              </w:rPr>
              <w:t>программы</w:t>
            </w:r>
            <w:r>
              <w:rPr>
                <w:b/>
                <w:spacing w:val="1"/>
                <w:sz w:val="24"/>
              </w:rPr>
              <w:t xml:space="preserve"> </w:t>
            </w:r>
            <w:r>
              <w:rPr>
                <w:b/>
                <w:sz w:val="24"/>
              </w:rPr>
              <w:t>НОО</w:t>
            </w:r>
          </w:p>
        </w:tc>
        <w:tc>
          <w:tcPr>
            <w:tcW w:w="795" w:type="dxa"/>
            <w:gridSpan w:val="2"/>
          </w:tcPr>
          <w:p w14:paraId="1313B2FF" w14:textId="77777777" w:rsidR="008B50ED" w:rsidRDefault="00681A04">
            <w:pPr>
              <w:pStyle w:val="TableParagraph"/>
              <w:spacing w:line="268" w:lineRule="exact"/>
              <w:ind w:left="108"/>
              <w:rPr>
                <w:sz w:val="24"/>
              </w:rPr>
            </w:pPr>
            <w:r>
              <w:rPr>
                <w:sz w:val="24"/>
              </w:rPr>
              <w:t>7</w:t>
            </w:r>
          </w:p>
        </w:tc>
      </w:tr>
      <w:tr w:rsidR="008B50ED" w14:paraId="6022DA1A" w14:textId="77777777" w:rsidTr="008C39B2">
        <w:trPr>
          <w:trHeight w:val="273"/>
        </w:trPr>
        <w:tc>
          <w:tcPr>
            <w:tcW w:w="1023" w:type="dxa"/>
            <w:gridSpan w:val="2"/>
          </w:tcPr>
          <w:p w14:paraId="601E37D5" w14:textId="77777777" w:rsidR="008B50ED" w:rsidRDefault="00681A04">
            <w:pPr>
              <w:pStyle w:val="TableParagraph"/>
              <w:spacing w:line="254" w:lineRule="exact"/>
              <w:ind w:left="200"/>
              <w:rPr>
                <w:sz w:val="24"/>
              </w:rPr>
            </w:pPr>
            <w:r>
              <w:rPr>
                <w:sz w:val="24"/>
              </w:rPr>
              <w:t>1.3.1</w:t>
            </w:r>
          </w:p>
        </w:tc>
        <w:tc>
          <w:tcPr>
            <w:tcW w:w="8111" w:type="dxa"/>
          </w:tcPr>
          <w:p w14:paraId="0250CFCF" w14:textId="77777777" w:rsidR="008B50ED" w:rsidRDefault="00681A04">
            <w:pPr>
              <w:pStyle w:val="TableParagraph"/>
              <w:spacing w:line="254" w:lineRule="exact"/>
              <w:ind w:left="163"/>
              <w:rPr>
                <w:sz w:val="24"/>
              </w:rPr>
            </w:pPr>
            <w:r>
              <w:rPr>
                <w:sz w:val="24"/>
              </w:rPr>
              <w:t>Общие</w:t>
            </w:r>
            <w:r>
              <w:rPr>
                <w:spacing w:val="-3"/>
                <w:sz w:val="24"/>
              </w:rPr>
              <w:t xml:space="preserve"> </w:t>
            </w:r>
            <w:r>
              <w:rPr>
                <w:sz w:val="24"/>
              </w:rPr>
              <w:t>положения</w:t>
            </w:r>
          </w:p>
        </w:tc>
        <w:tc>
          <w:tcPr>
            <w:tcW w:w="795" w:type="dxa"/>
            <w:gridSpan w:val="2"/>
          </w:tcPr>
          <w:p w14:paraId="7140DB1D" w14:textId="77777777" w:rsidR="008B50ED" w:rsidRDefault="00681A04">
            <w:pPr>
              <w:pStyle w:val="TableParagraph"/>
              <w:spacing w:line="254" w:lineRule="exact"/>
              <w:ind w:left="108"/>
              <w:rPr>
                <w:sz w:val="24"/>
              </w:rPr>
            </w:pPr>
            <w:r>
              <w:rPr>
                <w:sz w:val="24"/>
              </w:rPr>
              <w:t>7</w:t>
            </w:r>
          </w:p>
        </w:tc>
      </w:tr>
      <w:tr w:rsidR="008B50ED" w14:paraId="745B9C16" w14:textId="77777777" w:rsidTr="008C39B2">
        <w:trPr>
          <w:trHeight w:val="275"/>
        </w:trPr>
        <w:tc>
          <w:tcPr>
            <w:tcW w:w="1023" w:type="dxa"/>
            <w:gridSpan w:val="2"/>
          </w:tcPr>
          <w:p w14:paraId="3415FDE0" w14:textId="77777777" w:rsidR="008B50ED" w:rsidRDefault="00681A04">
            <w:pPr>
              <w:pStyle w:val="TableParagraph"/>
              <w:spacing w:line="256" w:lineRule="exact"/>
              <w:ind w:left="200"/>
              <w:rPr>
                <w:sz w:val="24"/>
              </w:rPr>
            </w:pPr>
            <w:r>
              <w:rPr>
                <w:sz w:val="24"/>
              </w:rPr>
              <w:t>1.3.2</w:t>
            </w:r>
          </w:p>
        </w:tc>
        <w:tc>
          <w:tcPr>
            <w:tcW w:w="8111" w:type="dxa"/>
          </w:tcPr>
          <w:p w14:paraId="4AB93977" w14:textId="77777777" w:rsidR="008B50ED" w:rsidRDefault="00681A04">
            <w:pPr>
              <w:pStyle w:val="TableParagraph"/>
              <w:spacing w:line="256" w:lineRule="exact"/>
              <w:ind w:left="163"/>
              <w:rPr>
                <w:sz w:val="24"/>
              </w:rPr>
            </w:pPr>
            <w:r>
              <w:rPr>
                <w:sz w:val="24"/>
              </w:rPr>
              <w:t>Особенности</w:t>
            </w:r>
            <w:r>
              <w:rPr>
                <w:spacing w:val="-5"/>
                <w:sz w:val="24"/>
              </w:rPr>
              <w:t xml:space="preserve"> </w:t>
            </w:r>
            <w:r>
              <w:rPr>
                <w:sz w:val="24"/>
              </w:rPr>
              <w:t>оценки</w:t>
            </w:r>
            <w:r>
              <w:rPr>
                <w:spacing w:val="-4"/>
                <w:sz w:val="24"/>
              </w:rPr>
              <w:t xml:space="preserve"> </w:t>
            </w:r>
            <w:r>
              <w:rPr>
                <w:sz w:val="24"/>
              </w:rPr>
              <w:t>метапредметных</w:t>
            </w:r>
            <w:r>
              <w:rPr>
                <w:spacing w:val="-3"/>
                <w:sz w:val="24"/>
              </w:rPr>
              <w:t xml:space="preserve"> </w:t>
            </w:r>
            <w:r>
              <w:rPr>
                <w:sz w:val="24"/>
              </w:rPr>
              <w:t>и</w:t>
            </w:r>
            <w:r>
              <w:rPr>
                <w:spacing w:val="-6"/>
                <w:sz w:val="24"/>
              </w:rPr>
              <w:t xml:space="preserve"> </w:t>
            </w:r>
            <w:r>
              <w:rPr>
                <w:sz w:val="24"/>
              </w:rPr>
              <w:t>предметных</w:t>
            </w:r>
            <w:r>
              <w:rPr>
                <w:spacing w:val="-3"/>
                <w:sz w:val="24"/>
              </w:rPr>
              <w:t xml:space="preserve"> </w:t>
            </w:r>
            <w:r>
              <w:rPr>
                <w:sz w:val="24"/>
              </w:rPr>
              <w:t>результатов</w:t>
            </w:r>
          </w:p>
        </w:tc>
        <w:tc>
          <w:tcPr>
            <w:tcW w:w="795" w:type="dxa"/>
            <w:gridSpan w:val="2"/>
          </w:tcPr>
          <w:p w14:paraId="3EDE61D2" w14:textId="77777777" w:rsidR="008B50ED" w:rsidRDefault="00681A04">
            <w:pPr>
              <w:pStyle w:val="TableParagraph"/>
              <w:spacing w:line="256" w:lineRule="exact"/>
              <w:ind w:left="108"/>
              <w:rPr>
                <w:sz w:val="24"/>
              </w:rPr>
            </w:pPr>
            <w:r>
              <w:rPr>
                <w:sz w:val="24"/>
              </w:rPr>
              <w:t>8</w:t>
            </w:r>
          </w:p>
        </w:tc>
      </w:tr>
      <w:tr w:rsidR="008B50ED" w14:paraId="6B45443C" w14:textId="77777777" w:rsidTr="008C39B2">
        <w:trPr>
          <w:trHeight w:val="278"/>
        </w:trPr>
        <w:tc>
          <w:tcPr>
            <w:tcW w:w="1023" w:type="dxa"/>
            <w:gridSpan w:val="2"/>
          </w:tcPr>
          <w:p w14:paraId="79800049" w14:textId="77777777" w:rsidR="008B50ED" w:rsidRDefault="00681A04">
            <w:pPr>
              <w:pStyle w:val="TableParagraph"/>
              <w:spacing w:line="259" w:lineRule="exact"/>
              <w:ind w:left="200"/>
              <w:rPr>
                <w:sz w:val="24"/>
              </w:rPr>
            </w:pPr>
            <w:r>
              <w:rPr>
                <w:sz w:val="24"/>
              </w:rPr>
              <w:t>1.3.2.1</w:t>
            </w:r>
          </w:p>
        </w:tc>
        <w:tc>
          <w:tcPr>
            <w:tcW w:w="8111" w:type="dxa"/>
          </w:tcPr>
          <w:p w14:paraId="3E97D9F2" w14:textId="77777777" w:rsidR="008B50ED" w:rsidRDefault="00681A04">
            <w:pPr>
              <w:pStyle w:val="TableParagraph"/>
              <w:spacing w:line="259" w:lineRule="exact"/>
              <w:ind w:left="163"/>
              <w:rPr>
                <w:b/>
                <w:sz w:val="24"/>
              </w:rPr>
            </w:pPr>
            <w:r>
              <w:rPr>
                <w:b/>
                <w:sz w:val="24"/>
              </w:rPr>
              <w:t>Особенности</w:t>
            </w:r>
            <w:r>
              <w:rPr>
                <w:b/>
                <w:spacing w:val="-4"/>
                <w:sz w:val="24"/>
              </w:rPr>
              <w:t xml:space="preserve"> </w:t>
            </w:r>
            <w:r>
              <w:rPr>
                <w:b/>
                <w:sz w:val="24"/>
              </w:rPr>
              <w:t>оценки</w:t>
            </w:r>
            <w:r>
              <w:rPr>
                <w:b/>
                <w:spacing w:val="-6"/>
                <w:sz w:val="24"/>
              </w:rPr>
              <w:t xml:space="preserve"> </w:t>
            </w:r>
            <w:r>
              <w:rPr>
                <w:b/>
                <w:sz w:val="24"/>
              </w:rPr>
              <w:t>метапредметных</w:t>
            </w:r>
            <w:r>
              <w:rPr>
                <w:b/>
                <w:spacing w:val="-4"/>
                <w:sz w:val="24"/>
              </w:rPr>
              <w:t xml:space="preserve"> </w:t>
            </w:r>
            <w:r>
              <w:rPr>
                <w:b/>
                <w:sz w:val="24"/>
              </w:rPr>
              <w:t>результатов</w:t>
            </w:r>
          </w:p>
        </w:tc>
        <w:tc>
          <w:tcPr>
            <w:tcW w:w="795" w:type="dxa"/>
            <w:gridSpan w:val="2"/>
          </w:tcPr>
          <w:p w14:paraId="6290E244" w14:textId="77777777" w:rsidR="008B50ED" w:rsidRDefault="00681A04">
            <w:pPr>
              <w:pStyle w:val="TableParagraph"/>
              <w:spacing w:line="259" w:lineRule="exact"/>
              <w:ind w:left="108"/>
              <w:rPr>
                <w:sz w:val="24"/>
              </w:rPr>
            </w:pPr>
            <w:r>
              <w:rPr>
                <w:sz w:val="24"/>
              </w:rPr>
              <w:t>8</w:t>
            </w:r>
          </w:p>
        </w:tc>
      </w:tr>
      <w:tr w:rsidR="008B50ED" w14:paraId="46655827" w14:textId="77777777" w:rsidTr="008C39B2">
        <w:trPr>
          <w:trHeight w:val="276"/>
        </w:trPr>
        <w:tc>
          <w:tcPr>
            <w:tcW w:w="1023" w:type="dxa"/>
            <w:gridSpan w:val="2"/>
          </w:tcPr>
          <w:p w14:paraId="5B57A376" w14:textId="77777777" w:rsidR="008B50ED" w:rsidRDefault="00681A04">
            <w:pPr>
              <w:pStyle w:val="TableParagraph"/>
              <w:spacing w:line="256" w:lineRule="exact"/>
              <w:ind w:left="200"/>
              <w:rPr>
                <w:sz w:val="24"/>
              </w:rPr>
            </w:pPr>
            <w:r>
              <w:rPr>
                <w:sz w:val="24"/>
              </w:rPr>
              <w:t>1.3.2.2</w:t>
            </w:r>
          </w:p>
        </w:tc>
        <w:tc>
          <w:tcPr>
            <w:tcW w:w="8111" w:type="dxa"/>
          </w:tcPr>
          <w:p w14:paraId="4C26D4D6" w14:textId="77777777" w:rsidR="008B50ED" w:rsidRDefault="00681A04">
            <w:pPr>
              <w:pStyle w:val="TableParagraph"/>
              <w:spacing w:line="256" w:lineRule="exact"/>
              <w:ind w:left="163"/>
              <w:rPr>
                <w:b/>
                <w:sz w:val="24"/>
              </w:rPr>
            </w:pPr>
            <w:r>
              <w:rPr>
                <w:b/>
                <w:sz w:val="24"/>
              </w:rPr>
              <w:t>Особенности</w:t>
            </w:r>
            <w:r>
              <w:rPr>
                <w:b/>
                <w:spacing w:val="-5"/>
                <w:sz w:val="24"/>
              </w:rPr>
              <w:t xml:space="preserve"> </w:t>
            </w:r>
            <w:r>
              <w:rPr>
                <w:b/>
                <w:sz w:val="24"/>
              </w:rPr>
              <w:t>оценки</w:t>
            </w:r>
            <w:r>
              <w:rPr>
                <w:b/>
                <w:spacing w:val="-6"/>
                <w:sz w:val="24"/>
              </w:rPr>
              <w:t xml:space="preserve"> </w:t>
            </w:r>
            <w:r>
              <w:rPr>
                <w:b/>
                <w:sz w:val="24"/>
              </w:rPr>
              <w:t>предметных</w:t>
            </w:r>
            <w:r>
              <w:rPr>
                <w:b/>
                <w:spacing w:val="-5"/>
                <w:sz w:val="24"/>
              </w:rPr>
              <w:t xml:space="preserve"> </w:t>
            </w:r>
            <w:r>
              <w:rPr>
                <w:b/>
                <w:sz w:val="24"/>
              </w:rPr>
              <w:t>результатов</w:t>
            </w:r>
          </w:p>
        </w:tc>
        <w:tc>
          <w:tcPr>
            <w:tcW w:w="795" w:type="dxa"/>
            <w:gridSpan w:val="2"/>
          </w:tcPr>
          <w:p w14:paraId="08BFEFF6" w14:textId="77777777" w:rsidR="008B50ED" w:rsidRDefault="00681A04">
            <w:pPr>
              <w:pStyle w:val="TableParagraph"/>
              <w:spacing w:line="256" w:lineRule="exact"/>
              <w:ind w:left="108"/>
              <w:rPr>
                <w:sz w:val="24"/>
              </w:rPr>
            </w:pPr>
            <w:r>
              <w:rPr>
                <w:sz w:val="24"/>
              </w:rPr>
              <w:t>10</w:t>
            </w:r>
          </w:p>
        </w:tc>
      </w:tr>
      <w:tr w:rsidR="008B50ED" w14:paraId="01437C7B" w14:textId="77777777" w:rsidTr="008C39B2">
        <w:trPr>
          <w:trHeight w:val="273"/>
        </w:trPr>
        <w:tc>
          <w:tcPr>
            <w:tcW w:w="1023" w:type="dxa"/>
            <w:gridSpan w:val="2"/>
          </w:tcPr>
          <w:p w14:paraId="38F3BB51" w14:textId="77777777" w:rsidR="008B50ED" w:rsidRDefault="00681A04">
            <w:pPr>
              <w:pStyle w:val="TableParagraph"/>
              <w:spacing w:line="254" w:lineRule="exact"/>
              <w:ind w:left="200"/>
              <w:rPr>
                <w:sz w:val="24"/>
              </w:rPr>
            </w:pPr>
            <w:r>
              <w:rPr>
                <w:sz w:val="24"/>
              </w:rPr>
              <w:t>1.3.3</w:t>
            </w:r>
          </w:p>
        </w:tc>
        <w:tc>
          <w:tcPr>
            <w:tcW w:w="8111" w:type="dxa"/>
          </w:tcPr>
          <w:p w14:paraId="7965E285" w14:textId="77777777" w:rsidR="008B50ED" w:rsidRDefault="00681A04">
            <w:pPr>
              <w:pStyle w:val="TableParagraph"/>
              <w:spacing w:line="254" w:lineRule="exact"/>
              <w:ind w:left="163"/>
              <w:rPr>
                <w:sz w:val="24"/>
              </w:rPr>
            </w:pPr>
            <w:r>
              <w:rPr>
                <w:sz w:val="24"/>
              </w:rPr>
              <w:t>Организация</w:t>
            </w:r>
            <w:r>
              <w:rPr>
                <w:spacing w:val="-8"/>
                <w:sz w:val="24"/>
              </w:rPr>
              <w:t xml:space="preserve"> </w:t>
            </w:r>
            <w:r>
              <w:rPr>
                <w:sz w:val="24"/>
              </w:rPr>
              <w:t>и</w:t>
            </w:r>
            <w:r>
              <w:rPr>
                <w:spacing w:val="-4"/>
                <w:sz w:val="24"/>
              </w:rPr>
              <w:t xml:space="preserve"> </w:t>
            </w:r>
            <w:r>
              <w:rPr>
                <w:sz w:val="24"/>
              </w:rPr>
              <w:t>содержание</w:t>
            </w:r>
            <w:r>
              <w:rPr>
                <w:spacing w:val="-6"/>
                <w:sz w:val="24"/>
              </w:rPr>
              <w:t xml:space="preserve"> </w:t>
            </w:r>
            <w:r>
              <w:rPr>
                <w:sz w:val="24"/>
              </w:rPr>
              <w:t>оценочных</w:t>
            </w:r>
            <w:r>
              <w:rPr>
                <w:spacing w:val="-1"/>
                <w:sz w:val="24"/>
              </w:rPr>
              <w:t xml:space="preserve"> </w:t>
            </w:r>
            <w:r>
              <w:rPr>
                <w:sz w:val="24"/>
              </w:rPr>
              <w:t>процедур</w:t>
            </w:r>
          </w:p>
        </w:tc>
        <w:tc>
          <w:tcPr>
            <w:tcW w:w="795" w:type="dxa"/>
            <w:gridSpan w:val="2"/>
          </w:tcPr>
          <w:p w14:paraId="54B00F30" w14:textId="77777777" w:rsidR="008B50ED" w:rsidRDefault="00681A04">
            <w:pPr>
              <w:pStyle w:val="TableParagraph"/>
              <w:spacing w:line="254" w:lineRule="exact"/>
              <w:ind w:left="108"/>
              <w:rPr>
                <w:sz w:val="24"/>
              </w:rPr>
            </w:pPr>
            <w:r>
              <w:rPr>
                <w:sz w:val="24"/>
              </w:rPr>
              <w:t>14</w:t>
            </w:r>
          </w:p>
        </w:tc>
      </w:tr>
      <w:tr w:rsidR="008B50ED" w14:paraId="474202FE" w14:textId="77777777" w:rsidTr="008C39B2">
        <w:trPr>
          <w:trHeight w:val="278"/>
        </w:trPr>
        <w:tc>
          <w:tcPr>
            <w:tcW w:w="1023" w:type="dxa"/>
            <w:gridSpan w:val="2"/>
          </w:tcPr>
          <w:p w14:paraId="150B3E92" w14:textId="77777777" w:rsidR="008B50ED" w:rsidRDefault="00681A04">
            <w:pPr>
              <w:pStyle w:val="TableParagraph"/>
              <w:spacing w:line="258" w:lineRule="exact"/>
              <w:ind w:left="200"/>
              <w:rPr>
                <w:b/>
                <w:sz w:val="24"/>
              </w:rPr>
            </w:pPr>
            <w:r>
              <w:rPr>
                <w:b/>
                <w:sz w:val="24"/>
              </w:rPr>
              <w:t>2</w:t>
            </w:r>
          </w:p>
        </w:tc>
        <w:tc>
          <w:tcPr>
            <w:tcW w:w="8111" w:type="dxa"/>
          </w:tcPr>
          <w:p w14:paraId="6B6C303E" w14:textId="77777777" w:rsidR="008B50ED" w:rsidRDefault="00681A04">
            <w:pPr>
              <w:pStyle w:val="TableParagraph"/>
              <w:spacing w:line="258" w:lineRule="exact"/>
              <w:ind w:left="163"/>
              <w:rPr>
                <w:b/>
                <w:sz w:val="24"/>
              </w:rPr>
            </w:pPr>
            <w:r>
              <w:rPr>
                <w:b/>
                <w:sz w:val="24"/>
              </w:rPr>
              <w:t>СОДЕРЖАТЕЛЬНЫЙ</w:t>
            </w:r>
            <w:r>
              <w:rPr>
                <w:b/>
                <w:spacing w:val="-7"/>
                <w:sz w:val="24"/>
              </w:rPr>
              <w:t xml:space="preserve"> </w:t>
            </w:r>
            <w:r>
              <w:rPr>
                <w:b/>
                <w:sz w:val="24"/>
              </w:rPr>
              <w:t>РАЗДЕЛ</w:t>
            </w:r>
          </w:p>
        </w:tc>
        <w:tc>
          <w:tcPr>
            <w:tcW w:w="795" w:type="dxa"/>
            <w:gridSpan w:val="2"/>
          </w:tcPr>
          <w:p w14:paraId="3083B1A0" w14:textId="77777777" w:rsidR="008B50ED" w:rsidRDefault="00E62020">
            <w:pPr>
              <w:pStyle w:val="TableParagraph"/>
              <w:spacing w:line="258" w:lineRule="exact"/>
              <w:ind w:left="108"/>
              <w:rPr>
                <w:sz w:val="24"/>
              </w:rPr>
            </w:pPr>
            <w:r>
              <w:rPr>
                <w:sz w:val="24"/>
              </w:rPr>
              <w:t>19</w:t>
            </w:r>
          </w:p>
        </w:tc>
      </w:tr>
      <w:tr w:rsidR="008B50ED" w14:paraId="4FA415C0" w14:textId="77777777" w:rsidTr="008C39B2">
        <w:trPr>
          <w:trHeight w:val="276"/>
        </w:trPr>
        <w:tc>
          <w:tcPr>
            <w:tcW w:w="1023" w:type="dxa"/>
            <w:gridSpan w:val="2"/>
          </w:tcPr>
          <w:p w14:paraId="4A79A922" w14:textId="77777777" w:rsidR="008B50ED" w:rsidRDefault="00681A04">
            <w:pPr>
              <w:pStyle w:val="TableParagraph"/>
              <w:spacing w:line="256" w:lineRule="exact"/>
              <w:ind w:left="200"/>
              <w:rPr>
                <w:b/>
                <w:sz w:val="24"/>
              </w:rPr>
            </w:pPr>
            <w:r>
              <w:rPr>
                <w:b/>
                <w:sz w:val="24"/>
              </w:rPr>
              <w:t>2.1</w:t>
            </w:r>
          </w:p>
        </w:tc>
        <w:tc>
          <w:tcPr>
            <w:tcW w:w="8111" w:type="dxa"/>
          </w:tcPr>
          <w:p w14:paraId="385A558B" w14:textId="77777777" w:rsidR="008B50ED" w:rsidRDefault="00681A04">
            <w:pPr>
              <w:pStyle w:val="TableParagraph"/>
              <w:spacing w:line="256" w:lineRule="exact"/>
              <w:ind w:left="163"/>
              <w:rPr>
                <w:sz w:val="24"/>
              </w:rPr>
            </w:pPr>
            <w:r>
              <w:rPr>
                <w:sz w:val="24"/>
              </w:rPr>
              <w:t>Рабочие</w:t>
            </w:r>
            <w:r>
              <w:rPr>
                <w:spacing w:val="-3"/>
                <w:sz w:val="24"/>
              </w:rPr>
              <w:t xml:space="preserve"> </w:t>
            </w:r>
            <w:r>
              <w:rPr>
                <w:sz w:val="24"/>
              </w:rPr>
              <w:t>программы</w:t>
            </w:r>
            <w:r>
              <w:rPr>
                <w:spacing w:val="1"/>
                <w:sz w:val="24"/>
              </w:rPr>
              <w:t xml:space="preserve"> </w:t>
            </w:r>
            <w:r>
              <w:rPr>
                <w:sz w:val="24"/>
              </w:rPr>
              <w:t>учебных</w:t>
            </w:r>
            <w:r>
              <w:rPr>
                <w:spacing w:val="-1"/>
                <w:sz w:val="24"/>
              </w:rPr>
              <w:t xml:space="preserve"> </w:t>
            </w:r>
            <w:r>
              <w:rPr>
                <w:sz w:val="24"/>
              </w:rPr>
              <w:t>предметов</w:t>
            </w:r>
          </w:p>
        </w:tc>
        <w:tc>
          <w:tcPr>
            <w:tcW w:w="795" w:type="dxa"/>
            <w:gridSpan w:val="2"/>
          </w:tcPr>
          <w:p w14:paraId="7C908750" w14:textId="77777777" w:rsidR="008B50ED" w:rsidRDefault="00E62020">
            <w:pPr>
              <w:pStyle w:val="TableParagraph"/>
              <w:spacing w:line="256" w:lineRule="exact"/>
              <w:ind w:left="108"/>
              <w:rPr>
                <w:sz w:val="24"/>
              </w:rPr>
            </w:pPr>
            <w:r>
              <w:rPr>
                <w:sz w:val="24"/>
              </w:rPr>
              <w:t>19</w:t>
            </w:r>
          </w:p>
        </w:tc>
      </w:tr>
      <w:tr w:rsidR="008B50ED" w14:paraId="5B7628E9" w14:textId="77777777" w:rsidTr="008C39B2">
        <w:trPr>
          <w:trHeight w:val="273"/>
        </w:trPr>
        <w:tc>
          <w:tcPr>
            <w:tcW w:w="1023" w:type="dxa"/>
            <w:gridSpan w:val="2"/>
          </w:tcPr>
          <w:p w14:paraId="64E3532B" w14:textId="77777777" w:rsidR="008B50ED" w:rsidRDefault="00681A04">
            <w:pPr>
              <w:pStyle w:val="TableParagraph"/>
              <w:spacing w:line="254" w:lineRule="exact"/>
              <w:ind w:left="200"/>
              <w:rPr>
                <w:sz w:val="24"/>
              </w:rPr>
            </w:pPr>
            <w:r>
              <w:rPr>
                <w:sz w:val="24"/>
              </w:rPr>
              <w:t>2.1.1</w:t>
            </w:r>
          </w:p>
        </w:tc>
        <w:tc>
          <w:tcPr>
            <w:tcW w:w="8111" w:type="dxa"/>
          </w:tcPr>
          <w:p w14:paraId="7FFA9273" w14:textId="77777777" w:rsidR="008B50ED" w:rsidRDefault="00681A04">
            <w:pPr>
              <w:pStyle w:val="TableParagraph"/>
              <w:spacing w:line="254" w:lineRule="exact"/>
              <w:ind w:left="163"/>
              <w:rPr>
                <w:sz w:val="24"/>
              </w:rPr>
            </w:pPr>
            <w:r>
              <w:rPr>
                <w:sz w:val="24"/>
              </w:rPr>
              <w:t>Рабочая</w:t>
            </w:r>
            <w:r>
              <w:rPr>
                <w:spacing w:val="-3"/>
                <w:sz w:val="24"/>
              </w:rPr>
              <w:t xml:space="preserve"> </w:t>
            </w:r>
            <w:r>
              <w:rPr>
                <w:sz w:val="24"/>
              </w:rPr>
              <w:t>программа учебного</w:t>
            </w:r>
            <w:r>
              <w:rPr>
                <w:spacing w:val="-3"/>
                <w:sz w:val="24"/>
              </w:rPr>
              <w:t xml:space="preserve"> </w:t>
            </w:r>
            <w:r>
              <w:rPr>
                <w:sz w:val="24"/>
              </w:rPr>
              <w:t>предмета «Русский</w:t>
            </w:r>
            <w:r>
              <w:rPr>
                <w:spacing w:val="-3"/>
                <w:sz w:val="24"/>
              </w:rPr>
              <w:t xml:space="preserve"> </w:t>
            </w:r>
            <w:r>
              <w:rPr>
                <w:sz w:val="24"/>
              </w:rPr>
              <w:t>язык»</w:t>
            </w:r>
          </w:p>
        </w:tc>
        <w:tc>
          <w:tcPr>
            <w:tcW w:w="795" w:type="dxa"/>
            <w:gridSpan w:val="2"/>
          </w:tcPr>
          <w:p w14:paraId="4AD15351" w14:textId="77777777" w:rsidR="008B50ED" w:rsidRDefault="00E62020">
            <w:pPr>
              <w:pStyle w:val="TableParagraph"/>
              <w:spacing w:line="254" w:lineRule="exact"/>
              <w:ind w:left="108"/>
              <w:rPr>
                <w:sz w:val="24"/>
              </w:rPr>
            </w:pPr>
            <w:r>
              <w:rPr>
                <w:sz w:val="24"/>
              </w:rPr>
              <w:t>19</w:t>
            </w:r>
          </w:p>
        </w:tc>
      </w:tr>
      <w:tr w:rsidR="008B50ED" w14:paraId="79D36F3D" w14:textId="77777777" w:rsidTr="008C39B2">
        <w:trPr>
          <w:trHeight w:val="276"/>
        </w:trPr>
        <w:tc>
          <w:tcPr>
            <w:tcW w:w="1023" w:type="dxa"/>
            <w:gridSpan w:val="2"/>
          </w:tcPr>
          <w:p w14:paraId="5F0C4E5B" w14:textId="77777777" w:rsidR="008B50ED" w:rsidRDefault="00681A04">
            <w:pPr>
              <w:pStyle w:val="TableParagraph"/>
              <w:spacing w:line="256" w:lineRule="exact"/>
              <w:ind w:left="200"/>
              <w:rPr>
                <w:sz w:val="24"/>
              </w:rPr>
            </w:pPr>
            <w:r>
              <w:rPr>
                <w:sz w:val="24"/>
              </w:rPr>
              <w:t>2.1.2</w:t>
            </w:r>
          </w:p>
        </w:tc>
        <w:tc>
          <w:tcPr>
            <w:tcW w:w="8111" w:type="dxa"/>
          </w:tcPr>
          <w:p w14:paraId="7626DF7C"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«Литературное</w:t>
            </w:r>
            <w:r>
              <w:rPr>
                <w:spacing w:val="-5"/>
                <w:sz w:val="24"/>
              </w:rPr>
              <w:t xml:space="preserve"> </w:t>
            </w:r>
            <w:r>
              <w:rPr>
                <w:sz w:val="24"/>
              </w:rPr>
              <w:t>чтение»</w:t>
            </w:r>
          </w:p>
        </w:tc>
        <w:tc>
          <w:tcPr>
            <w:tcW w:w="795" w:type="dxa"/>
            <w:gridSpan w:val="2"/>
          </w:tcPr>
          <w:p w14:paraId="4C587D80" w14:textId="77777777" w:rsidR="008B50ED" w:rsidRDefault="00681A04">
            <w:pPr>
              <w:pStyle w:val="TableParagraph"/>
              <w:spacing w:line="256" w:lineRule="exact"/>
              <w:ind w:left="108"/>
              <w:rPr>
                <w:sz w:val="24"/>
              </w:rPr>
            </w:pPr>
            <w:r>
              <w:rPr>
                <w:sz w:val="24"/>
              </w:rPr>
              <w:t>4</w:t>
            </w:r>
            <w:r w:rsidR="00E62020">
              <w:rPr>
                <w:sz w:val="24"/>
              </w:rPr>
              <w:t>1</w:t>
            </w:r>
          </w:p>
        </w:tc>
      </w:tr>
      <w:tr w:rsidR="008B50ED" w14:paraId="49E31D2D" w14:textId="77777777" w:rsidTr="008C39B2">
        <w:trPr>
          <w:trHeight w:val="275"/>
        </w:trPr>
        <w:tc>
          <w:tcPr>
            <w:tcW w:w="1023" w:type="dxa"/>
            <w:gridSpan w:val="2"/>
          </w:tcPr>
          <w:p w14:paraId="3F5F6BE6" w14:textId="77777777" w:rsidR="008B50ED" w:rsidRDefault="00681A04">
            <w:pPr>
              <w:pStyle w:val="TableParagraph"/>
              <w:spacing w:line="256" w:lineRule="exact"/>
              <w:ind w:left="200"/>
              <w:rPr>
                <w:sz w:val="24"/>
              </w:rPr>
            </w:pPr>
            <w:r>
              <w:rPr>
                <w:sz w:val="24"/>
              </w:rPr>
              <w:t>2.1.3</w:t>
            </w:r>
          </w:p>
        </w:tc>
        <w:tc>
          <w:tcPr>
            <w:tcW w:w="8111" w:type="dxa"/>
          </w:tcPr>
          <w:p w14:paraId="4ABB3065"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 учебного</w:t>
            </w:r>
            <w:r>
              <w:rPr>
                <w:spacing w:val="-4"/>
                <w:sz w:val="24"/>
              </w:rPr>
              <w:t xml:space="preserve"> </w:t>
            </w:r>
            <w:r>
              <w:rPr>
                <w:sz w:val="24"/>
              </w:rPr>
              <w:t>предмета</w:t>
            </w:r>
            <w:r>
              <w:rPr>
                <w:spacing w:val="3"/>
                <w:sz w:val="24"/>
              </w:rPr>
              <w:t xml:space="preserve"> </w:t>
            </w:r>
            <w:r>
              <w:rPr>
                <w:sz w:val="24"/>
              </w:rPr>
              <w:t>«Иностранный</w:t>
            </w:r>
            <w:r>
              <w:rPr>
                <w:spacing w:val="-4"/>
                <w:sz w:val="24"/>
              </w:rPr>
              <w:t xml:space="preserve"> </w:t>
            </w:r>
            <w:r>
              <w:rPr>
                <w:sz w:val="24"/>
              </w:rPr>
              <w:t>(английский)</w:t>
            </w:r>
            <w:r>
              <w:rPr>
                <w:spacing w:val="-3"/>
                <w:sz w:val="24"/>
              </w:rPr>
              <w:t xml:space="preserve"> </w:t>
            </w:r>
            <w:r>
              <w:rPr>
                <w:sz w:val="24"/>
              </w:rPr>
              <w:t>язык»</w:t>
            </w:r>
          </w:p>
        </w:tc>
        <w:tc>
          <w:tcPr>
            <w:tcW w:w="795" w:type="dxa"/>
            <w:gridSpan w:val="2"/>
          </w:tcPr>
          <w:p w14:paraId="0A3C645E" w14:textId="77777777" w:rsidR="008B50ED" w:rsidRDefault="00681A04">
            <w:pPr>
              <w:pStyle w:val="TableParagraph"/>
              <w:spacing w:line="256" w:lineRule="exact"/>
              <w:ind w:left="108"/>
              <w:rPr>
                <w:sz w:val="24"/>
              </w:rPr>
            </w:pPr>
            <w:r>
              <w:rPr>
                <w:sz w:val="24"/>
              </w:rPr>
              <w:t>61</w:t>
            </w:r>
            <w:r w:rsidR="00E62020">
              <w:rPr>
                <w:sz w:val="24"/>
              </w:rPr>
              <w:t>0</w:t>
            </w:r>
          </w:p>
        </w:tc>
      </w:tr>
      <w:tr w:rsidR="008B50ED" w14:paraId="2FE5D21C" w14:textId="77777777" w:rsidTr="008C39B2">
        <w:trPr>
          <w:trHeight w:val="276"/>
        </w:trPr>
        <w:tc>
          <w:tcPr>
            <w:tcW w:w="1023" w:type="dxa"/>
            <w:gridSpan w:val="2"/>
          </w:tcPr>
          <w:p w14:paraId="28E31593" w14:textId="77777777" w:rsidR="008B50ED" w:rsidRDefault="00681A04">
            <w:pPr>
              <w:pStyle w:val="TableParagraph"/>
              <w:spacing w:line="256" w:lineRule="exact"/>
              <w:ind w:left="200"/>
              <w:rPr>
                <w:sz w:val="24"/>
              </w:rPr>
            </w:pPr>
            <w:r>
              <w:rPr>
                <w:sz w:val="24"/>
              </w:rPr>
              <w:t>2.1.4</w:t>
            </w:r>
          </w:p>
        </w:tc>
        <w:tc>
          <w:tcPr>
            <w:tcW w:w="8111" w:type="dxa"/>
          </w:tcPr>
          <w:p w14:paraId="2ABF7428"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предмета</w:t>
            </w:r>
            <w:r>
              <w:rPr>
                <w:spacing w:val="-1"/>
                <w:sz w:val="24"/>
              </w:rPr>
              <w:t xml:space="preserve"> </w:t>
            </w:r>
            <w:r>
              <w:rPr>
                <w:sz w:val="24"/>
              </w:rPr>
              <w:t>«Математика»</w:t>
            </w:r>
          </w:p>
        </w:tc>
        <w:tc>
          <w:tcPr>
            <w:tcW w:w="795" w:type="dxa"/>
            <w:gridSpan w:val="2"/>
          </w:tcPr>
          <w:p w14:paraId="0DD7EE83" w14:textId="77777777" w:rsidR="008B50ED" w:rsidRDefault="00681A04">
            <w:pPr>
              <w:pStyle w:val="TableParagraph"/>
              <w:spacing w:line="256" w:lineRule="exact"/>
              <w:ind w:left="108"/>
              <w:rPr>
                <w:sz w:val="24"/>
              </w:rPr>
            </w:pPr>
            <w:r>
              <w:rPr>
                <w:sz w:val="24"/>
              </w:rPr>
              <w:t>8</w:t>
            </w:r>
            <w:r w:rsidR="00E62020">
              <w:rPr>
                <w:sz w:val="24"/>
              </w:rPr>
              <w:t>0</w:t>
            </w:r>
          </w:p>
        </w:tc>
      </w:tr>
      <w:tr w:rsidR="008B50ED" w14:paraId="2152036A" w14:textId="77777777" w:rsidTr="008C39B2">
        <w:trPr>
          <w:trHeight w:val="275"/>
        </w:trPr>
        <w:tc>
          <w:tcPr>
            <w:tcW w:w="1023" w:type="dxa"/>
            <w:gridSpan w:val="2"/>
          </w:tcPr>
          <w:p w14:paraId="1EBA50B1" w14:textId="77777777" w:rsidR="008B50ED" w:rsidRDefault="00681A04">
            <w:pPr>
              <w:pStyle w:val="TableParagraph"/>
              <w:spacing w:line="256" w:lineRule="exact"/>
              <w:ind w:left="200"/>
              <w:rPr>
                <w:sz w:val="24"/>
              </w:rPr>
            </w:pPr>
            <w:r>
              <w:rPr>
                <w:sz w:val="24"/>
              </w:rPr>
              <w:t>2.1.5</w:t>
            </w:r>
          </w:p>
        </w:tc>
        <w:tc>
          <w:tcPr>
            <w:tcW w:w="8111" w:type="dxa"/>
          </w:tcPr>
          <w:p w14:paraId="6CB66BF1"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 учебного</w:t>
            </w:r>
            <w:r>
              <w:rPr>
                <w:spacing w:val="-3"/>
                <w:sz w:val="24"/>
              </w:rPr>
              <w:t xml:space="preserve"> </w:t>
            </w:r>
            <w:r>
              <w:rPr>
                <w:sz w:val="24"/>
              </w:rPr>
              <w:t>предмета «Окружающий</w:t>
            </w:r>
            <w:r>
              <w:rPr>
                <w:spacing w:val="-3"/>
                <w:sz w:val="24"/>
              </w:rPr>
              <w:t xml:space="preserve"> </w:t>
            </w:r>
            <w:r>
              <w:rPr>
                <w:sz w:val="24"/>
              </w:rPr>
              <w:t>мир»</w:t>
            </w:r>
          </w:p>
        </w:tc>
        <w:tc>
          <w:tcPr>
            <w:tcW w:w="795" w:type="dxa"/>
            <w:gridSpan w:val="2"/>
          </w:tcPr>
          <w:p w14:paraId="2D57EDFE" w14:textId="77777777" w:rsidR="008B50ED" w:rsidRDefault="00681A04">
            <w:pPr>
              <w:pStyle w:val="TableParagraph"/>
              <w:spacing w:line="256" w:lineRule="exact"/>
              <w:ind w:left="108"/>
              <w:rPr>
                <w:sz w:val="24"/>
              </w:rPr>
            </w:pPr>
            <w:r>
              <w:rPr>
                <w:sz w:val="24"/>
              </w:rPr>
              <w:t>9</w:t>
            </w:r>
            <w:r w:rsidR="00E62020">
              <w:rPr>
                <w:sz w:val="24"/>
              </w:rPr>
              <w:t>5</w:t>
            </w:r>
          </w:p>
        </w:tc>
      </w:tr>
      <w:tr w:rsidR="008B50ED" w14:paraId="0CE12E7B" w14:textId="77777777" w:rsidTr="008C39B2">
        <w:trPr>
          <w:trHeight w:val="552"/>
        </w:trPr>
        <w:tc>
          <w:tcPr>
            <w:tcW w:w="1023" w:type="dxa"/>
            <w:gridSpan w:val="2"/>
          </w:tcPr>
          <w:p w14:paraId="6259C0B0" w14:textId="77777777" w:rsidR="008B50ED" w:rsidRDefault="00681A04">
            <w:pPr>
              <w:pStyle w:val="TableParagraph"/>
              <w:spacing w:line="271" w:lineRule="exact"/>
              <w:ind w:left="200"/>
              <w:rPr>
                <w:sz w:val="24"/>
              </w:rPr>
            </w:pPr>
            <w:r>
              <w:rPr>
                <w:sz w:val="24"/>
              </w:rPr>
              <w:t>2.1.6</w:t>
            </w:r>
          </w:p>
        </w:tc>
        <w:tc>
          <w:tcPr>
            <w:tcW w:w="8111" w:type="dxa"/>
          </w:tcPr>
          <w:p w14:paraId="28420F35" w14:textId="77777777" w:rsidR="008B50ED" w:rsidRDefault="00681A04">
            <w:pPr>
              <w:pStyle w:val="TableParagraph"/>
              <w:spacing w:line="271" w:lineRule="exact"/>
              <w:ind w:left="163"/>
              <w:rPr>
                <w:sz w:val="24"/>
              </w:rPr>
            </w:pPr>
            <w:r>
              <w:rPr>
                <w:sz w:val="24"/>
              </w:rPr>
              <w:t>Рабочая</w:t>
            </w:r>
            <w:r>
              <w:rPr>
                <w:spacing w:val="55"/>
                <w:sz w:val="24"/>
              </w:rPr>
              <w:t xml:space="preserve"> </w:t>
            </w:r>
            <w:r>
              <w:rPr>
                <w:sz w:val="24"/>
              </w:rPr>
              <w:t>программа</w:t>
            </w:r>
            <w:r>
              <w:rPr>
                <w:spacing w:val="59"/>
                <w:sz w:val="24"/>
              </w:rPr>
              <w:t xml:space="preserve"> </w:t>
            </w:r>
            <w:r>
              <w:rPr>
                <w:sz w:val="24"/>
              </w:rPr>
              <w:t>учебного</w:t>
            </w:r>
            <w:r>
              <w:rPr>
                <w:spacing w:val="56"/>
                <w:sz w:val="24"/>
              </w:rPr>
              <w:t xml:space="preserve"> </w:t>
            </w:r>
            <w:r>
              <w:rPr>
                <w:sz w:val="24"/>
              </w:rPr>
              <w:t>предмета</w:t>
            </w:r>
            <w:r>
              <w:rPr>
                <w:spacing w:val="59"/>
                <w:sz w:val="24"/>
              </w:rPr>
              <w:t xml:space="preserve"> </w:t>
            </w:r>
            <w:r>
              <w:rPr>
                <w:sz w:val="24"/>
              </w:rPr>
              <w:t>«Основы</w:t>
            </w:r>
            <w:r>
              <w:rPr>
                <w:spacing w:val="54"/>
                <w:sz w:val="24"/>
              </w:rPr>
              <w:t xml:space="preserve"> </w:t>
            </w:r>
            <w:r>
              <w:rPr>
                <w:sz w:val="24"/>
              </w:rPr>
              <w:t>религиозных</w:t>
            </w:r>
            <w:r>
              <w:rPr>
                <w:spacing w:val="58"/>
                <w:sz w:val="24"/>
              </w:rPr>
              <w:t xml:space="preserve"> </w:t>
            </w:r>
            <w:r>
              <w:rPr>
                <w:sz w:val="24"/>
              </w:rPr>
              <w:t>культур</w:t>
            </w:r>
            <w:r>
              <w:rPr>
                <w:spacing w:val="55"/>
                <w:sz w:val="24"/>
              </w:rPr>
              <w:t xml:space="preserve"> </w:t>
            </w:r>
            <w:r>
              <w:rPr>
                <w:sz w:val="24"/>
              </w:rPr>
              <w:t>и</w:t>
            </w:r>
          </w:p>
          <w:p w14:paraId="094E33FB" w14:textId="77777777" w:rsidR="008B50ED" w:rsidRDefault="00681A04">
            <w:pPr>
              <w:pStyle w:val="TableParagraph"/>
              <w:spacing w:line="261" w:lineRule="exact"/>
              <w:ind w:left="163"/>
              <w:rPr>
                <w:sz w:val="24"/>
              </w:rPr>
            </w:pPr>
            <w:r>
              <w:rPr>
                <w:sz w:val="24"/>
              </w:rPr>
              <w:t>светской</w:t>
            </w:r>
            <w:r>
              <w:rPr>
                <w:spacing w:val="-3"/>
                <w:sz w:val="24"/>
              </w:rPr>
              <w:t xml:space="preserve"> </w:t>
            </w:r>
            <w:r>
              <w:rPr>
                <w:sz w:val="24"/>
              </w:rPr>
              <w:t>этики»</w:t>
            </w:r>
          </w:p>
        </w:tc>
        <w:tc>
          <w:tcPr>
            <w:tcW w:w="795" w:type="dxa"/>
            <w:gridSpan w:val="2"/>
          </w:tcPr>
          <w:p w14:paraId="182CE1DA" w14:textId="77777777" w:rsidR="008B50ED" w:rsidRDefault="00681A04">
            <w:pPr>
              <w:pStyle w:val="TableParagraph"/>
              <w:spacing w:line="271" w:lineRule="exact"/>
              <w:ind w:left="108"/>
              <w:rPr>
                <w:sz w:val="24"/>
              </w:rPr>
            </w:pPr>
            <w:r>
              <w:rPr>
                <w:sz w:val="24"/>
              </w:rPr>
              <w:t>11</w:t>
            </w:r>
            <w:r w:rsidR="00E62020">
              <w:rPr>
                <w:sz w:val="24"/>
              </w:rPr>
              <w:t>0</w:t>
            </w:r>
          </w:p>
        </w:tc>
      </w:tr>
      <w:tr w:rsidR="008B50ED" w14:paraId="217143BD" w14:textId="77777777" w:rsidTr="008C39B2">
        <w:trPr>
          <w:trHeight w:val="276"/>
        </w:trPr>
        <w:tc>
          <w:tcPr>
            <w:tcW w:w="1023" w:type="dxa"/>
            <w:gridSpan w:val="2"/>
          </w:tcPr>
          <w:p w14:paraId="35C0E6B2" w14:textId="77777777" w:rsidR="008B50ED" w:rsidRDefault="00681A04">
            <w:pPr>
              <w:pStyle w:val="TableParagraph"/>
              <w:spacing w:line="256" w:lineRule="exact"/>
              <w:ind w:left="200"/>
              <w:rPr>
                <w:sz w:val="24"/>
              </w:rPr>
            </w:pPr>
            <w:r>
              <w:rPr>
                <w:sz w:val="24"/>
              </w:rPr>
              <w:t>2.1.7</w:t>
            </w:r>
          </w:p>
        </w:tc>
        <w:tc>
          <w:tcPr>
            <w:tcW w:w="8111" w:type="dxa"/>
          </w:tcPr>
          <w:p w14:paraId="445F157A" w14:textId="77777777" w:rsidR="008B50ED" w:rsidRDefault="00681A04">
            <w:pPr>
              <w:pStyle w:val="TableParagraph"/>
              <w:spacing w:line="256" w:lineRule="exact"/>
              <w:ind w:left="163"/>
              <w:rPr>
                <w:sz w:val="24"/>
              </w:rPr>
            </w:pPr>
            <w:r>
              <w:rPr>
                <w:sz w:val="24"/>
              </w:rPr>
              <w:t>Рабочая</w:t>
            </w:r>
            <w:r>
              <w:rPr>
                <w:spacing w:val="-5"/>
                <w:sz w:val="24"/>
              </w:rPr>
              <w:t xml:space="preserve"> </w:t>
            </w:r>
            <w:r>
              <w:rPr>
                <w:sz w:val="24"/>
              </w:rPr>
              <w:t>программа</w:t>
            </w:r>
            <w:r>
              <w:rPr>
                <w:spacing w:val="-1"/>
                <w:sz w:val="24"/>
              </w:rPr>
              <w:t xml:space="preserve"> </w:t>
            </w:r>
            <w:r>
              <w:rPr>
                <w:sz w:val="24"/>
              </w:rPr>
              <w:t>учебного</w:t>
            </w:r>
            <w:r>
              <w:rPr>
                <w:spacing w:val="-5"/>
                <w:sz w:val="24"/>
              </w:rPr>
              <w:t xml:space="preserve"> </w:t>
            </w:r>
            <w:r>
              <w:rPr>
                <w:sz w:val="24"/>
              </w:rPr>
              <w:t>предмета</w:t>
            </w:r>
            <w:r>
              <w:rPr>
                <w:spacing w:val="-1"/>
                <w:sz w:val="24"/>
              </w:rPr>
              <w:t xml:space="preserve"> </w:t>
            </w:r>
            <w:r>
              <w:rPr>
                <w:sz w:val="24"/>
              </w:rPr>
              <w:t>«Изобразительной</w:t>
            </w:r>
            <w:r>
              <w:rPr>
                <w:spacing w:val="-5"/>
                <w:sz w:val="24"/>
              </w:rPr>
              <w:t xml:space="preserve"> </w:t>
            </w:r>
            <w:r>
              <w:rPr>
                <w:sz w:val="24"/>
              </w:rPr>
              <w:t>искусство»</w:t>
            </w:r>
          </w:p>
        </w:tc>
        <w:tc>
          <w:tcPr>
            <w:tcW w:w="795" w:type="dxa"/>
            <w:gridSpan w:val="2"/>
          </w:tcPr>
          <w:p w14:paraId="0EC7C8DB" w14:textId="77777777" w:rsidR="008B50ED" w:rsidRDefault="00681A04">
            <w:pPr>
              <w:pStyle w:val="TableParagraph"/>
              <w:spacing w:line="256" w:lineRule="exact"/>
              <w:ind w:left="108"/>
              <w:rPr>
                <w:sz w:val="24"/>
              </w:rPr>
            </w:pPr>
            <w:r>
              <w:rPr>
                <w:sz w:val="24"/>
              </w:rPr>
              <w:t>12</w:t>
            </w:r>
            <w:r w:rsidR="00943AD5">
              <w:rPr>
                <w:sz w:val="24"/>
              </w:rPr>
              <w:t>2</w:t>
            </w:r>
          </w:p>
        </w:tc>
      </w:tr>
      <w:tr w:rsidR="008B50ED" w14:paraId="4CD79AED" w14:textId="77777777" w:rsidTr="008C39B2">
        <w:trPr>
          <w:trHeight w:val="276"/>
        </w:trPr>
        <w:tc>
          <w:tcPr>
            <w:tcW w:w="1023" w:type="dxa"/>
            <w:gridSpan w:val="2"/>
          </w:tcPr>
          <w:p w14:paraId="11407CC2" w14:textId="77777777" w:rsidR="008B50ED" w:rsidRDefault="00681A04">
            <w:pPr>
              <w:pStyle w:val="TableParagraph"/>
              <w:spacing w:line="256" w:lineRule="exact"/>
              <w:ind w:left="200"/>
              <w:rPr>
                <w:sz w:val="24"/>
              </w:rPr>
            </w:pPr>
            <w:r>
              <w:rPr>
                <w:sz w:val="24"/>
              </w:rPr>
              <w:t>2.1.8</w:t>
            </w:r>
          </w:p>
        </w:tc>
        <w:tc>
          <w:tcPr>
            <w:tcW w:w="8111" w:type="dxa"/>
          </w:tcPr>
          <w:p w14:paraId="71FEE2CF"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«Музыка»</w:t>
            </w:r>
          </w:p>
        </w:tc>
        <w:tc>
          <w:tcPr>
            <w:tcW w:w="795" w:type="dxa"/>
            <w:gridSpan w:val="2"/>
          </w:tcPr>
          <w:p w14:paraId="5A501236" w14:textId="77777777" w:rsidR="008B50ED" w:rsidRDefault="00681A04">
            <w:pPr>
              <w:pStyle w:val="TableParagraph"/>
              <w:spacing w:line="256" w:lineRule="exact"/>
              <w:ind w:left="108"/>
              <w:rPr>
                <w:sz w:val="24"/>
              </w:rPr>
            </w:pPr>
            <w:r>
              <w:rPr>
                <w:sz w:val="24"/>
              </w:rPr>
              <w:t>14</w:t>
            </w:r>
            <w:r w:rsidR="00E62020">
              <w:rPr>
                <w:sz w:val="24"/>
              </w:rPr>
              <w:t>3</w:t>
            </w:r>
          </w:p>
        </w:tc>
      </w:tr>
      <w:tr w:rsidR="008B50ED" w14:paraId="0FED8333" w14:textId="77777777" w:rsidTr="008C39B2">
        <w:trPr>
          <w:trHeight w:val="275"/>
        </w:trPr>
        <w:tc>
          <w:tcPr>
            <w:tcW w:w="1023" w:type="dxa"/>
            <w:gridSpan w:val="2"/>
          </w:tcPr>
          <w:p w14:paraId="065F52DD" w14:textId="77777777" w:rsidR="008B50ED" w:rsidRDefault="00681A04">
            <w:pPr>
              <w:pStyle w:val="TableParagraph"/>
              <w:spacing w:line="256" w:lineRule="exact"/>
              <w:ind w:left="200"/>
              <w:rPr>
                <w:sz w:val="24"/>
              </w:rPr>
            </w:pPr>
            <w:r>
              <w:rPr>
                <w:sz w:val="24"/>
              </w:rPr>
              <w:t>2.1.9</w:t>
            </w:r>
          </w:p>
        </w:tc>
        <w:tc>
          <w:tcPr>
            <w:tcW w:w="8111" w:type="dxa"/>
          </w:tcPr>
          <w:p w14:paraId="11FA96D2"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1"/>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«Технология»</w:t>
            </w:r>
          </w:p>
        </w:tc>
        <w:tc>
          <w:tcPr>
            <w:tcW w:w="795" w:type="dxa"/>
            <w:gridSpan w:val="2"/>
          </w:tcPr>
          <w:p w14:paraId="5578A20C" w14:textId="77777777" w:rsidR="008B50ED" w:rsidRDefault="00681A04">
            <w:pPr>
              <w:pStyle w:val="TableParagraph"/>
              <w:spacing w:line="256" w:lineRule="exact"/>
              <w:ind w:left="108"/>
              <w:rPr>
                <w:sz w:val="24"/>
              </w:rPr>
            </w:pPr>
            <w:r>
              <w:rPr>
                <w:sz w:val="24"/>
              </w:rPr>
              <w:t>15</w:t>
            </w:r>
            <w:r w:rsidR="00E62020">
              <w:rPr>
                <w:sz w:val="24"/>
              </w:rPr>
              <w:t>6</w:t>
            </w:r>
          </w:p>
        </w:tc>
      </w:tr>
      <w:tr w:rsidR="008B50ED" w14:paraId="20D02419" w14:textId="77777777" w:rsidTr="008C39B2">
        <w:trPr>
          <w:trHeight w:val="276"/>
        </w:trPr>
        <w:tc>
          <w:tcPr>
            <w:tcW w:w="1023" w:type="dxa"/>
            <w:gridSpan w:val="2"/>
          </w:tcPr>
          <w:p w14:paraId="25CEF107" w14:textId="77777777" w:rsidR="008B50ED" w:rsidRDefault="00681A04">
            <w:pPr>
              <w:pStyle w:val="TableParagraph"/>
              <w:spacing w:line="256" w:lineRule="exact"/>
              <w:ind w:left="200"/>
              <w:rPr>
                <w:sz w:val="24"/>
              </w:rPr>
            </w:pPr>
            <w:r>
              <w:rPr>
                <w:sz w:val="24"/>
              </w:rPr>
              <w:t>2.1.10</w:t>
            </w:r>
          </w:p>
        </w:tc>
        <w:tc>
          <w:tcPr>
            <w:tcW w:w="8111" w:type="dxa"/>
          </w:tcPr>
          <w:p w14:paraId="0F01678C" w14:textId="77777777" w:rsidR="008B50ED" w:rsidRDefault="00681A04">
            <w:pPr>
              <w:pStyle w:val="TableParagraph"/>
              <w:spacing w:line="256" w:lineRule="exact"/>
              <w:ind w:left="163"/>
              <w:rPr>
                <w:sz w:val="24"/>
              </w:rPr>
            </w:pP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«Физическая</w:t>
            </w:r>
            <w:r>
              <w:rPr>
                <w:spacing w:val="-3"/>
                <w:sz w:val="24"/>
              </w:rPr>
              <w:t xml:space="preserve"> </w:t>
            </w:r>
            <w:r>
              <w:rPr>
                <w:sz w:val="24"/>
              </w:rPr>
              <w:t>культура»</w:t>
            </w:r>
          </w:p>
        </w:tc>
        <w:tc>
          <w:tcPr>
            <w:tcW w:w="795" w:type="dxa"/>
            <w:gridSpan w:val="2"/>
          </w:tcPr>
          <w:p w14:paraId="43EE1CB5" w14:textId="77777777" w:rsidR="008B50ED" w:rsidRDefault="00681A04">
            <w:pPr>
              <w:pStyle w:val="TableParagraph"/>
              <w:spacing w:line="256" w:lineRule="exact"/>
              <w:ind w:left="108"/>
              <w:rPr>
                <w:sz w:val="24"/>
              </w:rPr>
            </w:pPr>
            <w:r>
              <w:rPr>
                <w:sz w:val="24"/>
              </w:rPr>
              <w:t>17</w:t>
            </w:r>
            <w:r w:rsidR="00E62020">
              <w:rPr>
                <w:sz w:val="24"/>
              </w:rPr>
              <w:t>3</w:t>
            </w:r>
          </w:p>
        </w:tc>
      </w:tr>
      <w:tr w:rsidR="008B50ED" w14:paraId="63D53448" w14:textId="77777777" w:rsidTr="008C39B2">
        <w:trPr>
          <w:trHeight w:val="278"/>
        </w:trPr>
        <w:tc>
          <w:tcPr>
            <w:tcW w:w="1023" w:type="dxa"/>
            <w:gridSpan w:val="2"/>
          </w:tcPr>
          <w:p w14:paraId="6C058C7A" w14:textId="77777777" w:rsidR="008B50ED" w:rsidRDefault="00681A04">
            <w:pPr>
              <w:pStyle w:val="TableParagraph"/>
              <w:spacing w:line="258" w:lineRule="exact"/>
              <w:ind w:left="200"/>
              <w:rPr>
                <w:b/>
                <w:sz w:val="24"/>
              </w:rPr>
            </w:pPr>
            <w:r>
              <w:rPr>
                <w:b/>
                <w:sz w:val="24"/>
              </w:rPr>
              <w:t>2.2</w:t>
            </w:r>
          </w:p>
        </w:tc>
        <w:tc>
          <w:tcPr>
            <w:tcW w:w="8111" w:type="dxa"/>
          </w:tcPr>
          <w:p w14:paraId="2BEB0368" w14:textId="77777777" w:rsidR="008B50ED" w:rsidRDefault="00681A04">
            <w:pPr>
              <w:pStyle w:val="TableParagraph"/>
              <w:spacing w:line="258" w:lineRule="exact"/>
              <w:ind w:left="163"/>
              <w:rPr>
                <w:sz w:val="24"/>
              </w:rPr>
            </w:pPr>
            <w:r>
              <w:rPr>
                <w:sz w:val="24"/>
              </w:rPr>
              <w:t>Рабочие</w:t>
            </w:r>
            <w:r>
              <w:rPr>
                <w:spacing w:val="-3"/>
                <w:sz w:val="24"/>
              </w:rPr>
              <w:t xml:space="preserve"> </w:t>
            </w:r>
            <w:r>
              <w:rPr>
                <w:sz w:val="24"/>
              </w:rPr>
              <w:t>программы учебных</w:t>
            </w:r>
            <w:r>
              <w:rPr>
                <w:spacing w:val="-2"/>
                <w:sz w:val="24"/>
              </w:rPr>
              <w:t xml:space="preserve"> </w:t>
            </w:r>
            <w:r>
              <w:rPr>
                <w:sz w:val="24"/>
              </w:rPr>
              <w:t>курсов</w:t>
            </w:r>
            <w:r>
              <w:rPr>
                <w:spacing w:val="-3"/>
                <w:sz w:val="24"/>
              </w:rPr>
              <w:t xml:space="preserve"> </w:t>
            </w:r>
            <w:r>
              <w:rPr>
                <w:sz w:val="24"/>
              </w:rPr>
              <w:t>внеурочной</w:t>
            </w:r>
            <w:r>
              <w:rPr>
                <w:spacing w:val="-3"/>
                <w:sz w:val="24"/>
              </w:rPr>
              <w:t xml:space="preserve"> </w:t>
            </w:r>
            <w:r>
              <w:rPr>
                <w:sz w:val="24"/>
              </w:rPr>
              <w:t>деятельности</w:t>
            </w:r>
          </w:p>
        </w:tc>
        <w:tc>
          <w:tcPr>
            <w:tcW w:w="795" w:type="dxa"/>
            <w:gridSpan w:val="2"/>
          </w:tcPr>
          <w:p w14:paraId="71EE7396" w14:textId="77777777" w:rsidR="008B50ED" w:rsidRDefault="00681A04">
            <w:pPr>
              <w:pStyle w:val="TableParagraph"/>
              <w:spacing w:line="258" w:lineRule="exact"/>
              <w:ind w:left="108"/>
              <w:rPr>
                <w:sz w:val="24"/>
              </w:rPr>
            </w:pPr>
            <w:r>
              <w:rPr>
                <w:sz w:val="24"/>
              </w:rPr>
              <w:t>18</w:t>
            </w:r>
            <w:r w:rsidR="00E62020">
              <w:rPr>
                <w:sz w:val="24"/>
              </w:rPr>
              <w:t>2</w:t>
            </w:r>
          </w:p>
        </w:tc>
      </w:tr>
      <w:tr w:rsidR="008B50ED" w14:paraId="0BA6F7F9" w14:textId="77777777" w:rsidTr="008C39B2">
        <w:trPr>
          <w:trHeight w:val="276"/>
        </w:trPr>
        <w:tc>
          <w:tcPr>
            <w:tcW w:w="1023" w:type="dxa"/>
            <w:gridSpan w:val="2"/>
          </w:tcPr>
          <w:p w14:paraId="0543927D" w14:textId="77777777" w:rsidR="008B50ED" w:rsidRDefault="00681A04">
            <w:pPr>
              <w:pStyle w:val="TableParagraph"/>
              <w:spacing w:line="256" w:lineRule="exact"/>
              <w:ind w:left="200"/>
              <w:rPr>
                <w:sz w:val="24"/>
              </w:rPr>
            </w:pPr>
            <w:r>
              <w:rPr>
                <w:sz w:val="24"/>
              </w:rPr>
              <w:t>2.2.</w:t>
            </w:r>
            <w:r w:rsidR="0001354D">
              <w:rPr>
                <w:sz w:val="24"/>
              </w:rPr>
              <w:t>1</w:t>
            </w:r>
          </w:p>
        </w:tc>
        <w:tc>
          <w:tcPr>
            <w:tcW w:w="8111" w:type="dxa"/>
          </w:tcPr>
          <w:p w14:paraId="0C578135"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4"/>
                <w:sz w:val="24"/>
              </w:rPr>
              <w:t xml:space="preserve"> </w:t>
            </w:r>
            <w:r>
              <w:rPr>
                <w:sz w:val="24"/>
              </w:rPr>
              <w:t>курса</w:t>
            </w:r>
            <w:r>
              <w:rPr>
                <w:spacing w:val="-4"/>
                <w:sz w:val="24"/>
              </w:rPr>
              <w:t xml:space="preserve"> </w:t>
            </w:r>
            <w:r>
              <w:rPr>
                <w:sz w:val="24"/>
              </w:rPr>
              <w:t>внеурочной</w:t>
            </w:r>
            <w:r>
              <w:rPr>
                <w:spacing w:val="-3"/>
                <w:sz w:val="24"/>
              </w:rPr>
              <w:t xml:space="preserve"> </w:t>
            </w:r>
            <w:r>
              <w:rPr>
                <w:sz w:val="24"/>
              </w:rPr>
              <w:t>деятельности</w:t>
            </w:r>
            <w:r>
              <w:rPr>
                <w:spacing w:val="1"/>
                <w:sz w:val="24"/>
              </w:rPr>
              <w:t xml:space="preserve"> </w:t>
            </w:r>
            <w:r>
              <w:rPr>
                <w:sz w:val="24"/>
              </w:rPr>
              <w:t>«</w:t>
            </w:r>
            <w:r w:rsidR="0001354D">
              <w:rPr>
                <w:sz w:val="24"/>
              </w:rPr>
              <w:t>Функциональная грамотность</w:t>
            </w:r>
            <w:r>
              <w:rPr>
                <w:sz w:val="24"/>
              </w:rPr>
              <w:t>»</w:t>
            </w:r>
          </w:p>
        </w:tc>
        <w:tc>
          <w:tcPr>
            <w:tcW w:w="795" w:type="dxa"/>
            <w:gridSpan w:val="2"/>
          </w:tcPr>
          <w:p w14:paraId="14047FC9" w14:textId="77777777" w:rsidR="008B50ED" w:rsidRDefault="00EA67E2">
            <w:pPr>
              <w:pStyle w:val="TableParagraph"/>
              <w:spacing w:line="256" w:lineRule="exact"/>
              <w:ind w:left="108"/>
              <w:rPr>
                <w:sz w:val="24"/>
              </w:rPr>
            </w:pPr>
            <w:r>
              <w:rPr>
                <w:sz w:val="24"/>
              </w:rPr>
              <w:t>192</w:t>
            </w:r>
          </w:p>
        </w:tc>
      </w:tr>
      <w:tr w:rsidR="008B50ED" w14:paraId="02849790" w14:textId="77777777" w:rsidTr="008C39B2">
        <w:trPr>
          <w:trHeight w:val="275"/>
        </w:trPr>
        <w:tc>
          <w:tcPr>
            <w:tcW w:w="1023" w:type="dxa"/>
            <w:gridSpan w:val="2"/>
          </w:tcPr>
          <w:p w14:paraId="1F83B68B" w14:textId="77777777" w:rsidR="008B50ED" w:rsidRDefault="00681A04">
            <w:pPr>
              <w:pStyle w:val="TableParagraph"/>
              <w:spacing w:line="256" w:lineRule="exact"/>
              <w:ind w:left="200"/>
              <w:rPr>
                <w:sz w:val="24"/>
              </w:rPr>
            </w:pPr>
            <w:r>
              <w:rPr>
                <w:sz w:val="24"/>
              </w:rPr>
              <w:t>2.2.</w:t>
            </w:r>
            <w:r w:rsidR="0001354D">
              <w:rPr>
                <w:sz w:val="24"/>
              </w:rPr>
              <w:t>2</w:t>
            </w:r>
          </w:p>
        </w:tc>
        <w:tc>
          <w:tcPr>
            <w:tcW w:w="8111" w:type="dxa"/>
          </w:tcPr>
          <w:p w14:paraId="1AFEB6FC" w14:textId="77777777" w:rsidR="008B50ED" w:rsidRDefault="00681A04">
            <w:pPr>
              <w:pStyle w:val="TableParagraph"/>
              <w:spacing w:line="256" w:lineRule="exact"/>
              <w:ind w:left="163"/>
              <w:rPr>
                <w:sz w:val="24"/>
              </w:rPr>
            </w:pPr>
            <w:r>
              <w:rPr>
                <w:sz w:val="24"/>
              </w:rPr>
              <w:t>Рабочая</w:t>
            </w:r>
            <w:r>
              <w:rPr>
                <w:spacing w:val="-3"/>
                <w:sz w:val="24"/>
              </w:rPr>
              <w:t xml:space="preserve"> </w:t>
            </w:r>
            <w:r>
              <w:rPr>
                <w:sz w:val="24"/>
              </w:rPr>
              <w:t>программа</w:t>
            </w:r>
            <w:r>
              <w:rPr>
                <w:spacing w:val="-2"/>
                <w:sz w:val="24"/>
              </w:rPr>
              <w:t xml:space="preserve"> </w:t>
            </w:r>
            <w:r>
              <w:rPr>
                <w:sz w:val="24"/>
              </w:rPr>
              <w:t>курса</w:t>
            </w:r>
            <w:r>
              <w:rPr>
                <w:spacing w:val="-4"/>
                <w:sz w:val="24"/>
              </w:rPr>
              <w:t xml:space="preserve"> </w:t>
            </w:r>
            <w:r>
              <w:rPr>
                <w:sz w:val="24"/>
              </w:rPr>
              <w:t>внеурочной</w:t>
            </w:r>
            <w:r>
              <w:rPr>
                <w:spacing w:val="-2"/>
                <w:sz w:val="24"/>
              </w:rPr>
              <w:t xml:space="preserve"> </w:t>
            </w:r>
            <w:r>
              <w:rPr>
                <w:sz w:val="24"/>
              </w:rPr>
              <w:t>деятельности</w:t>
            </w:r>
            <w:r>
              <w:rPr>
                <w:spacing w:val="2"/>
                <w:sz w:val="24"/>
              </w:rPr>
              <w:t xml:space="preserve"> </w:t>
            </w:r>
            <w:r>
              <w:rPr>
                <w:sz w:val="24"/>
              </w:rPr>
              <w:t>«Разговор</w:t>
            </w:r>
            <w:r>
              <w:rPr>
                <w:spacing w:val="-4"/>
                <w:sz w:val="24"/>
              </w:rPr>
              <w:t xml:space="preserve"> </w:t>
            </w:r>
            <w:r>
              <w:rPr>
                <w:sz w:val="24"/>
              </w:rPr>
              <w:t>о</w:t>
            </w:r>
            <w:r>
              <w:rPr>
                <w:spacing w:val="-2"/>
                <w:sz w:val="24"/>
              </w:rPr>
              <w:t xml:space="preserve"> </w:t>
            </w:r>
            <w:r>
              <w:rPr>
                <w:sz w:val="24"/>
              </w:rPr>
              <w:t>важном»</w:t>
            </w:r>
          </w:p>
        </w:tc>
        <w:tc>
          <w:tcPr>
            <w:tcW w:w="795" w:type="dxa"/>
            <w:gridSpan w:val="2"/>
          </w:tcPr>
          <w:p w14:paraId="38BE95C6" w14:textId="77777777" w:rsidR="008B50ED" w:rsidRDefault="00EA67E2">
            <w:pPr>
              <w:pStyle w:val="TableParagraph"/>
              <w:spacing w:line="256" w:lineRule="exact"/>
              <w:ind w:left="108"/>
              <w:rPr>
                <w:sz w:val="24"/>
              </w:rPr>
            </w:pPr>
            <w:r>
              <w:rPr>
                <w:sz w:val="24"/>
              </w:rPr>
              <w:t>182</w:t>
            </w:r>
          </w:p>
        </w:tc>
      </w:tr>
      <w:tr w:rsidR="006451AA" w14:paraId="216D0E8B" w14:textId="77777777" w:rsidTr="008C39B2">
        <w:trPr>
          <w:trHeight w:val="275"/>
        </w:trPr>
        <w:tc>
          <w:tcPr>
            <w:tcW w:w="1023" w:type="dxa"/>
            <w:gridSpan w:val="2"/>
          </w:tcPr>
          <w:p w14:paraId="63A3E460" w14:textId="7F6EE1FB" w:rsidR="006451AA" w:rsidRDefault="006451AA">
            <w:pPr>
              <w:pStyle w:val="TableParagraph"/>
              <w:spacing w:line="256" w:lineRule="exact"/>
              <w:ind w:left="200"/>
              <w:rPr>
                <w:sz w:val="24"/>
              </w:rPr>
            </w:pPr>
            <w:r>
              <w:rPr>
                <w:sz w:val="24"/>
              </w:rPr>
              <w:t>2.2.3</w:t>
            </w:r>
          </w:p>
        </w:tc>
        <w:tc>
          <w:tcPr>
            <w:tcW w:w="8111" w:type="dxa"/>
          </w:tcPr>
          <w:p w14:paraId="05E4824A" w14:textId="51DDA90F" w:rsidR="006451AA" w:rsidRPr="006451AA" w:rsidRDefault="006451AA" w:rsidP="006451AA">
            <w:pPr>
              <w:pStyle w:val="1"/>
              <w:tabs>
                <w:tab w:val="left" w:pos="1829"/>
              </w:tabs>
              <w:ind w:left="392"/>
              <w:rPr>
                <w:b w:val="0"/>
                <w:bCs w:val="0"/>
                <w:sz w:val="22"/>
                <w:szCs w:val="22"/>
              </w:rPr>
            </w:pPr>
            <w:r w:rsidRPr="006451AA">
              <w:rPr>
                <w:b w:val="0"/>
                <w:bCs w:val="0"/>
                <w:sz w:val="22"/>
                <w:szCs w:val="22"/>
              </w:rPr>
              <w:t xml:space="preserve">Рабочая </w:t>
            </w:r>
            <w:proofErr w:type="gramStart"/>
            <w:r w:rsidRPr="006451AA">
              <w:rPr>
                <w:b w:val="0"/>
                <w:bCs w:val="0"/>
                <w:sz w:val="22"/>
                <w:szCs w:val="22"/>
              </w:rPr>
              <w:t>программа  курса</w:t>
            </w:r>
            <w:proofErr w:type="gramEnd"/>
            <w:r w:rsidRPr="006451AA">
              <w:rPr>
                <w:b w:val="0"/>
                <w:bCs w:val="0"/>
                <w:sz w:val="22"/>
                <w:szCs w:val="22"/>
              </w:rPr>
              <w:t xml:space="preserve"> внеурочной деятельности «Мир профессий»</w:t>
            </w:r>
          </w:p>
          <w:p w14:paraId="217D100B" w14:textId="77777777" w:rsidR="006451AA" w:rsidRPr="006451AA" w:rsidRDefault="006451AA">
            <w:pPr>
              <w:pStyle w:val="TableParagraph"/>
              <w:spacing w:line="256" w:lineRule="exact"/>
              <w:ind w:left="163"/>
              <w:rPr>
                <w:sz w:val="20"/>
                <w:szCs w:val="20"/>
              </w:rPr>
            </w:pPr>
          </w:p>
        </w:tc>
        <w:tc>
          <w:tcPr>
            <w:tcW w:w="795" w:type="dxa"/>
            <w:gridSpan w:val="2"/>
          </w:tcPr>
          <w:p w14:paraId="55DD2F51" w14:textId="55DCE41D" w:rsidR="006451AA" w:rsidRDefault="006451AA">
            <w:pPr>
              <w:pStyle w:val="TableParagraph"/>
              <w:spacing w:line="256" w:lineRule="exact"/>
              <w:ind w:left="108"/>
              <w:rPr>
                <w:sz w:val="24"/>
              </w:rPr>
            </w:pPr>
            <w:r>
              <w:rPr>
                <w:sz w:val="24"/>
              </w:rPr>
              <w:t>196</w:t>
            </w:r>
          </w:p>
        </w:tc>
      </w:tr>
      <w:tr w:rsidR="008B50ED" w14:paraId="4A1559EF" w14:textId="77777777" w:rsidTr="008C39B2">
        <w:trPr>
          <w:trHeight w:val="278"/>
        </w:trPr>
        <w:tc>
          <w:tcPr>
            <w:tcW w:w="1023" w:type="dxa"/>
            <w:gridSpan w:val="2"/>
          </w:tcPr>
          <w:p w14:paraId="50E2F3CF" w14:textId="77777777" w:rsidR="008B50ED" w:rsidRDefault="00681A04">
            <w:pPr>
              <w:pStyle w:val="TableParagraph"/>
              <w:spacing w:line="258" w:lineRule="exact"/>
              <w:ind w:left="200"/>
              <w:rPr>
                <w:b/>
                <w:sz w:val="24"/>
              </w:rPr>
            </w:pPr>
            <w:r>
              <w:rPr>
                <w:b/>
                <w:sz w:val="24"/>
              </w:rPr>
              <w:t>2.3</w:t>
            </w:r>
          </w:p>
        </w:tc>
        <w:tc>
          <w:tcPr>
            <w:tcW w:w="8111" w:type="dxa"/>
          </w:tcPr>
          <w:p w14:paraId="2DB03062" w14:textId="77777777" w:rsidR="008B50ED" w:rsidRDefault="00681A04">
            <w:pPr>
              <w:pStyle w:val="TableParagraph"/>
              <w:spacing w:line="258" w:lineRule="exact"/>
              <w:ind w:left="163"/>
              <w:rPr>
                <w:b/>
                <w:sz w:val="24"/>
              </w:rPr>
            </w:pPr>
            <w:r>
              <w:rPr>
                <w:b/>
                <w:sz w:val="24"/>
              </w:rPr>
              <w:t>Программа</w:t>
            </w:r>
            <w:r>
              <w:rPr>
                <w:b/>
                <w:spacing w:val="-3"/>
                <w:sz w:val="24"/>
              </w:rPr>
              <w:t xml:space="preserve"> </w:t>
            </w:r>
            <w:r>
              <w:rPr>
                <w:b/>
                <w:sz w:val="24"/>
              </w:rPr>
              <w:t>формирования</w:t>
            </w:r>
            <w:r>
              <w:rPr>
                <w:b/>
                <w:spacing w:val="-2"/>
                <w:sz w:val="24"/>
              </w:rPr>
              <w:t xml:space="preserve"> </w:t>
            </w:r>
            <w:r>
              <w:rPr>
                <w:b/>
                <w:sz w:val="24"/>
              </w:rPr>
              <w:t>УУД</w:t>
            </w:r>
            <w:r>
              <w:rPr>
                <w:b/>
                <w:spacing w:val="-2"/>
                <w:sz w:val="24"/>
              </w:rPr>
              <w:t xml:space="preserve"> </w:t>
            </w:r>
            <w:r>
              <w:rPr>
                <w:b/>
                <w:sz w:val="24"/>
              </w:rPr>
              <w:t>у</w:t>
            </w:r>
            <w:r>
              <w:rPr>
                <w:b/>
                <w:spacing w:val="-2"/>
                <w:sz w:val="24"/>
              </w:rPr>
              <w:t xml:space="preserve"> </w:t>
            </w:r>
            <w:r>
              <w:rPr>
                <w:b/>
                <w:sz w:val="24"/>
              </w:rPr>
              <w:t>обучающихся</w:t>
            </w:r>
          </w:p>
        </w:tc>
        <w:tc>
          <w:tcPr>
            <w:tcW w:w="795" w:type="dxa"/>
            <w:gridSpan w:val="2"/>
          </w:tcPr>
          <w:p w14:paraId="5B3CE476" w14:textId="77777777" w:rsidR="008B50ED" w:rsidRDefault="00681A04">
            <w:pPr>
              <w:pStyle w:val="TableParagraph"/>
              <w:spacing w:line="258" w:lineRule="exact"/>
              <w:ind w:left="108"/>
              <w:rPr>
                <w:sz w:val="24"/>
              </w:rPr>
            </w:pPr>
            <w:r>
              <w:rPr>
                <w:sz w:val="24"/>
              </w:rPr>
              <w:t>2</w:t>
            </w:r>
            <w:r w:rsidR="00EA67E2">
              <w:rPr>
                <w:sz w:val="24"/>
              </w:rPr>
              <w:t>01</w:t>
            </w:r>
          </w:p>
        </w:tc>
      </w:tr>
      <w:tr w:rsidR="008B50ED" w14:paraId="27F2B0D1" w14:textId="77777777" w:rsidTr="008C39B2">
        <w:trPr>
          <w:trHeight w:val="549"/>
        </w:trPr>
        <w:tc>
          <w:tcPr>
            <w:tcW w:w="1023" w:type="dxa"/>
            <w:gridSpan w:val="2"/>
          </w:tcPr>
          <w:p w14:paraId="30280236" w14:textId="77777777" w:rsidR="008B50ED" w:rsidRDefault="00681A04">
            <w:pPr>
              <w:pStyle w:val="TableParagraph"/>
              <w:spacing w:line="268" w:lineRule="exact"/>
              <w:ind w:left="200"/>
              <w:rPr>
                <w:sz w:val="24"/>
              </w:rPr>
            </w:pPr>
            <w:r>
              <w:rPr>
                <w:sz w:val="24"/>
              </w:rPr>
              <w:t>2.3.1</w:t>
            </w:r>
          </w:p>
        </w:tc>
        <w:tc>
          <w:tcPr>
            <w:tcW w:w="8111" w:type="dxa"/>
          </w:tcPr>
          <w:p w14:paraId="09E9AA09" w14:textId="77777777" w:rsidR="008B50ED" w:rsidRDefault="00681A04" w:rsidP="0026354D">
            <w:pPr>
              <w:pStyle w:val="TableParagraph"/>
              <w:spacing w:line="268" w:lineRule="exact"/>
              <w:ind w:left="163"/>
              <w:rPr>
                <w:sz w:val="24"/>
              </w:rPr>
            </w:pPr>
            <w:r>
              <w:rPr>
                <w:sz w:val="24"/>
              </w:rPr>
              <w:t>Значение</w:t>
            </w:r>
            <w:r>
              <w:rPr>
                <w:spacing w:val="2"/>
                <w:sz w:val="24"/>
              </w:rPr>
              <w:t xml:space="preserve"> </w:t>
            </w:r>
            <w:r>
              <w:rPr>
                <w:sz w:val="24"/>
              </w:rPr>
              <w:t>сформированных</w:t>
            </w:r>
            <w:r>
              <w:rPr>
                <w:spacing w:val="4"/>
                <w:sz w:val="24"/>
              </w:rPr>
              <w:t xml:space="preserve"> </w:t>
            </w:r>
            <w:r>
              <w:rPr>
                <w:sz w:val="24"/>
              </w:rPr>
              <w:t>универсальных</w:t>
            </w:r>
            <w:r>
              <w:rPr>
                <w:spacing w:val="7"/>
                <w:sz w:val="24"/>
              </w:rPr>
              <w:t xml:space="preserve"> </w:t>
            </w:r>
            <w:r>
              <w:rPr>
                <w:sz w:val="24"/>
              </w:rPr>
              <w:t>учебных</w:t>
            </w:r>
            <w:r>
              <w:rPr>
                <w:spacing w:val="2"/>
                <w:sz w:val="24"/>
              </w:rPr>
              <w:t xml:space="preserve"> </w:t>
            </w:r>
            <w:r>
              <w:rPr>
                <w:sz w:val="24"/>
              </w:rPr>
              <w:t>действий</w:t>
            </w:r>
            <w:r>
              <w:rPr>
                <w:spacing w:val="2"/>
                <w:sz w:val="24"/>
              </w:rPr>
              <w:t xml:space="preserve"> </w:t>
            </w:r>
            <w:r>
              <w:rPr>
                <w:sz w:val="24"/>
              </w:rPr>
              <w:t>для</w:t>
            </w:r>
            <w:r>
              <w:rPr>
                <w:spacing w:val="5"/>
                <w:sz w:val="24"/>
              </w:rPr>
              <w:t xml:space="preserve"> </w:t>
            </w:r>
            <w:r>
              <w:rPr>
                <w:sz w:val="24"/>
              </w:rPr>
              <w:t>успешного</w:t>
            </w:r>
            <w:r>
              <w:rPr>
                <w:spacing w:val="-3"/>
                <w:sz w:val="24"/>
              </w:rPr>
              <w:t xml:space="preserve"> </w:t>
            </w:r>
            <w:r>
              <w:rPr>
                <w:sz w:val="24"/>
              </w:rPr>
              <w:t>обучения</w:t>
            </w:r>
            <w:r w:rsidR="0026354D">
              <w:rPr>
                <w:sz w:val="24"/>
              </w:rPr>
              <w:t xml:space="preserve"> </w:t>
            </w:r>
            <w:r>
              <w:rPr>
                <w:sz w:val="24"/>
              </w:rPr>
              <w:t>и</w:t>
            </w:r>
            <w:r>
              <w:rPr>
                <w:spacing w:val="-2"/>
                <w:sz w:val="24"/>
              </w:rPr>
              <w:t xml:space="preserve"> </w:t>
            </w:r>
            <w:r>
              <w:rPr>
                <w:sz w:val="24"/>
              </w:rPr>
              <w:t>развития</w:t>
            </w:r>
            <w:r>
              <w:rPr>
                <w:spacing w:val="-5"/>
                <w:sz w:val="24"/>
              </w:rPr>
              <w:t xml:space="preserve"> </w:t>
            </w:r>
            <w:r>
              <w:rPr>
                <w:sz w:val="24"/>
              </w:rPr>
              <w:t>младшего</w:t>
            </w:r>
            <w:r>
              <w:rPr>
                <w:spacing w:val="-3"/>
                <w:sz w:val="24"/>
              </w:rPr>
              <w:t xml:space="preserve"> </w:t>
            </w:r>
            <w:r>
              <w:rPr>
                <w:sz w:val="24"/>
              </w:rPr>
              <w:t>школьника</w:t>
            </w:r>
          </w:p>
        </w:tc>
        <w:tc>
          <w:tcPr>
            <w:tcW w:w="795" w:type="dxa"/>
            <w:gridSpan w:val="2"/>
          </w:tcPr>
          <w:p w14:paraId="642CDBA2" w14:textId="77777777" w:rsidR="008B50ED" w:rsidRDefault="00681A04">
            <w:pPr>
              <w:pStyle w:val="TableParagraph"/>
              <w:spacing w:line="268" w:lineRule="exact"/>
              <w:ind w:left="108"/>
              <w:rPr>
                <w:sz w:val="24"/>
              </w:rPr>
            </w:pPr>
            <w:r>
              <w:rPr>
                <w:sz w:val="24"/>
              </w:rPr>
              <w:t>2</w:t>
            </w:r>
            <w:r w:rsidR="00EA67E2">
              <w:rPr>
                <w:sz w:val="24"/>
              </w:rPr>
              <w:t>01</w:t>
            </w:r>
          </w:p>
        </w:tc>
      </w:tr>
      <w:tr w:rsidR="008B50ED" w14:paraId="2C3293BD" w14:textId="77777777" w:rsidTr="008C39B2">
        <w:trPr>
          <w:trHeight w:val="276"/>
        </w:trPr>
        <w:tc>
          <w:tcPr>
            <w:tcW w:w="1023" w:type="dxa"/>
            <w:gridSpan w:val="2"/>
          </w:tcPr>
          <w:p w14:paraId="24760909" w14:textId="77777777" w:rsidR="008B50ED" w:rsidRDefault="00681A04">
            <w:pPr>
              <w:pStyle w:val="TableParagraph"/>
              <w:spacing w:line="256" w:lineRule="exact"/>
              <w:ind w:left="200"/>
              <w:rPr>
                <w:sz w:val="24"/>
              </w:rPr>
            </w:pPr>
            <w:r>
              <w:rPr>
                <w:sz w:val="24"/>
              </w:rPr>
              <w:t>2.3.2</w:t>
            </w:r>
          </w:p>
        </w:tc>
        <w:tc>
          <w:tcPr>
            <w:tcW w:w="8111" w:type="dxa"/>
          </w:tcPr>
          <w:p w14:paraId="5F456034" w14:textId="77777777" w:rsidR="008B50ED" w:rsidRDefault="00681A04">
            <w:pPr>
              <w:pStyle w:val="TableParagraph"/>
              <w:spacing w:line="256" w:lineRule="exact"/>
              <w:ind w:left="163"/>
              <w:rPr>
                <w:sz w:val="24"/>
              </w:rPr>
            </w:pPr>
            <w:r>
              <w:rPr>
                <w:sz w:val="24"/>
              </w:rPr>
              <w:t>Характеристика</w:t>
            </w:r>
            <w:r>
              <w:rPr>
                <w:spacing w:val="-6"/>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z w:val="24"/>
              </w:rPr>
              <w:t>действий</w:t>
            </w:r>
          </w:p>
        </w:tc>
        <w:tc>
          <w:tcPr>
            <w:tcW w:w="795" w:type="dxa"/>
            <w:gridSpan w:val="2"/>
          </w:tcPr>
          <w:p w14:paraId="0388A51A" w14:textId="77777777" w:rsidR="008B50ED" w:rsidRDefault="00681A04">
            <w:pPr>
              <w:pStyle w:val="TableParagraph"/>
              <w:spacing w:line="256" w:lineRule="exact"/>
              <w:ind w:left="108"/>
              <w:rPr>
                <w:sz w:val="24"/>
              </w:rPr>
            </w:pPr>
            <w:r>
              <w:rPr>
                <w:sz w:val="24"/>
              </w:rPr>
              <w:t>2</w:t>
            </w:r>
            <w:r w:rsidR="00EA67E2">
              <w:rPr>
                <w:sz w:val="24"/>
              </w:rPr>
              <w:t>04</w:t>
            </w:r>
          </w:p>
        </w:tc>
      </w:tr>
      <w:tr w:rsidR="008B50ED" w14:paraId="42E311B5" w14:textId="77777777" w:rsidTr="008C39B2">
        <w:trPr>
          <w:trHeight w:val="551"/>
        </w:trPr>
        <w:tc>
          <w:tcPr>
            <w:tcW w:w="1023" w:type="dxa"/>
            <w:gridSpan w:val="2"/>
          </w:tcPr>
          <w:p w14:paraId="2B5A8377" w14:textId="77777777" w:rsidR="008B50ED" w:rsidRDefault="00681A04">
            <w:pPr>
              <w:pStyle w:val="TableParagraph"/>
              <w:spacing w:line="271" w:lineRule="exact"/>
              <w:ind w:left="200"/>
              <w:rPr>
                <w:sz w:val="24"/>
              </w:rPr>
            </w:pPr>
            <w:r>
              <w:rPr>
                <w:sz w:val="24"/>
              </w:rPr>
              <w:t>2.3.3</w:t>
            </w:r>
          </w:p>
        </w:tc>
        <w:tc>
          <w:tcPr>
            <w:tcW w:w="8111" w:type="dxa"/>
          </w:tcPr>
          <w:p w14:paraId="4A7242D9" w14:textId="77777777" w:rsidR="008B50ED" w:rsidRDefault="00681A04" w:rsidP="0026354D">
            <w:pPr>
              <w:pStyle w:val="TableParagraph"/>
              <w:spacing w:line="271" w:lineRule="exact"/>
              <w:ind w:left="163"/>
              <w:rPr>
                <w:sz w:val="24"/>
              </w:rPr>
            </w:pPr>
            <w:r>
              <w:rPr>
                <w:sz w:val="24"/>
              </w:rPr>
              <w:t>Характеристика</w:t>
            </w:r>
            <w:r>
              <w:rPr>
                <w:spacing w:val="30"/>
                <w:sz w:val="24"/>
              </w:rPr>
              <w:t xml:space="preserve"> </w:t>
            </w:r>
            <w:r>
              <w:rPr>
                <w:sz w:val="24"/>
              </w:rPr>
              <w:t>результатов</w:t>
            </w:r>
            <w:r>
              <w:rPr>
                <w:spacing w:val="30"/>
                <w:sz w:val="24"/>
              </w:rPr>
              <w:t xml:space="preserve"> </w:t>
            </w:r>
            <w:r>
              <w:rPr>
                <w:sz w:val="24"/>
              </w:rPr>
              <w:t>формирования</w:t>
            </w:r>
            <w:r>
              <w:rPr>
                <w:spacing w:val="31"/>
                <w:sz w:val="24"/>
              </w:rPr>
              <w:t xml:space="preserve"> </w:t>
            </w:r>
            <w:r>
              <w:rPr>
                <w:sz w:val="24"/>
              </w:rPr>
              <w:t>УУД</w:t>
            </w:r>
            <w:r>
              <w:rPr>
                <w:spacing w:val="30"/>
                <w:sz w:val="24"/>
              </w:rPr>
              <w:t xml:space="preserve"> </w:t>
            </w:r>
            <w:r>
              <w:rPr>
                <w:sz w:val="24"/>
              </w:rPr>
              <w:t>на</w:t>
            </w:r>
            <w:r>
              <w:rPr>
                <w:spacing w:val="31"/>
                <w:sz w:val="24"/>
              </w:rPr>
              <w:t xml:space="preserve"> </w:t>
            </w:r>
            <w:r>
              <w:rPr>
                <w:sz w:val="24"/>
              </w:rPr>
              <w:t>разных</w:t>
            </w:r>
            <w:r>
              <w:rPr>
                <w:spacing w:val="33"/>
                <w:sz w:val="24"/>
              </w:rPr>
              <w:t xml:space="preserve"> </w:t>
            </w:r>
            <w:r>
              <w:rPr>
                <w:sz w:val="24"/>
              </w:rPr>
              <w:t>этапах</w:t>
            </w:r>
            <w:r>
              <w:rPr>
                <w:spacing w:val="33"/>
                <w:sz w:val="24"/>
              </w:rPr>
              <w:t xml:space="preserve"> </w:t>
            </w:r>
            <w:r>
              <w:rPr>
                <w:sz w:val="24"/>
              </w:rPr>
              <w:t>обучения</w:t>
            </w:r>
            <w:r>
              <w:rPr>
                <w:spacing w:val="-1"/>
                <w:sz w:val="24"/>
              </w:rPr>
              <w:t xml:space="preserve"> </w:t>
            </w:r>
            <w:r>
              <w:rPr>
                <w:sz w:val="24"/>
              </w:rPr>
              <w:t>по</w:t>
            </w:r>
            <w:r>
              <w:rPr>
                <w:spacing w:val="-4"/>
                <w:sz w:val="24"/>
              </w:rPr>
              <w:t xml:space="preserve"> </w:t>
            </w:r>
            <w:r>
              <w:rPr>
                <w:sz w:val="24"/>
              </w:rPr>
              <w:t>УМК</w:t>
            </w:r>
            <w:r>
              <w:rPr>
                <w:spacing w:val="1"/>
                <w:sz w:val="24"/>
              </w:rPr>
              <w:t xml:space="preserve"> </w:t>
            </w:r>
            <w:r>
              <w:rPr>
                <w:sz w:val="24"/>
              </w:rPr>
              <w:t>«Школа</w:t>
            </w:r>
            <w:r>
              <w:rPr>
                <w:spacing w:val="-1"/>
                <w:sz w:val="24"/>
              </w:rPr>
              <w:t xml:space="preserve"> </w:t>
            </w:r>
            <w:r>
              <w:rPr>
                <w:sz w:val="24"/>
              </w:rPr>
              <w:t>России»</w:t>
            </w:r>
          </w:p>
        </w:tc>
        <w:tc>
          <w:tcPr>
            <w:tcW w:w="795" w:type="dxa"/>
            <w:gridSpan w:val="2"/>
          </w:tcPr>
          <w:p w14:paraId="1C7B57C6" w14:textId="77777777" w:rsidR="008B50ED" w:rsidRDefault="00681A04">
            <w:pPr>
              <w:pStyle w:val="TableParagraph"/>
              <w:spacing w:line="271" w:lineRule="exact"/>
              <w:ind w:left="108"/>
              <w:rPr>
                <w:sz w:val="24"/>
              </w:rPr>
            </w:pPr>
            <w:r>
              <w:rPr>
                <w:sz w:val="24"/>
              </w:rPr>
              <w:t>2</w:t>
            </w:r>
            <w:r w:rsidR="00EA67E2">
              <w:rPr>
                <w:sz w:val="24"/>
              </w:rPr>
              <w:t>07</w:t>
            </w:r>
          </w:p>
        </w:tc>
      </w:tr>
      <w:tr w:rsidR="008B50ED" w14:paraId="41152AF5" w14:textId="77777777" w:rsidTr="008C39B2">
        <w:trPr>
          <w:trHeight w:val="828"/>
        </w:trPr>
        <w:tc>
          <w:tcPr>
            <w:tcW w:w="1023" w:type="dxa"/>
            <w:gridSpan w:val="2"/>
          </w:tcPr>
          <w:p w14:paraId="1C2B313C" w14:textId="77777777" w:rsidR="008B50ED" w:rsidRDefault="00681A04">
            <w:pPr>
              <w:pStyle w:val="TableParagraph"/>
              <w:spacing w:line="271" w:lineRule="exact"/>
              <w:ind w:left="200"/>
              <w:rPr>
                <w:sz w:val="24"/>
              </w:rPr>
            </w:pPr>
            <w:r>
              <w:rPr>
                <w:sz w:val="24"/>
              </w:rPr>
              <w:t>2.3.4</w:t>
            </w:r>
          </w:p>
          <w:p w14:paraId="400C9487" w14:textId="77777777" w:rsidR="00EA67E2" w:rsidRDefault="00EA67E2">
            <w:pPr>
              <w:pStyle w:val="TableParagraph"/>
              <w:spacing w:line="271" w:lineRule="exact"/>
              <w:ind w:left="200"/>
              <w:rPr>
                <w:sz w:val="24"/>
              </w:rPr>
            </w:pPr>
          </w:p>
          <w:p w14:paraId="3DAACEB1" w14:textId="77777777" w:rsidR="00EA67E2" w:rsidRDefault="00EA67E2">
            <w:pPr>
              <w:pStyle w:val="TableParagraph"/>
              <w:spacing w:line="271" w:lineRule="exact"/>
              <w:ind w:left="200"/>
              <w:rPr>
                <w:sz w:val="24"/>
              </w:rPr>
            </w:pPr>
          </w:p>
          <w:p w14:paraId="5CC8395C" w14:textId="77777777" w:rsidR="00EA67E2" w:rsidRDefault="00EA67E2">
            <w:pPr>
              <w:pStyle w:val="TableParagraph"/>
              <w:spacing w:line="271" w:lineRule="exact"/>
              <w:ind w:left="200"/>
              <w:rPr>
                <w:sz w:val="24"/>
              </w:rPr>
            </w:pPr>
            <w:r>
              <w:rPr>
                <w:sz w:val="24"/>
              </w:rPr>
              <w:t>2.3.5</w:t>
            </w:r>
          </w:p>
        </w:tc>
        <w:tc>
          <w:tcPr>
            <w:tcW w:w="8111" w:type="dxa"/>
          </w:tcPr>
          <w:p w14:paraId="084D6F31" w14:textId="77777777" w:rsidR="008B50ED" w:rsidRDefault="00681A04" w:rsidP="0026354D">
            <w:pPr>
              <w:pStyle w:val="TableParagraph"/>
              <w:ind w:left="163"/>
              <w:rPr>
                <w:sz w:val="24"/>
              </w:rPr>
            </w:pPr>
            <w:r>
              <w:rPr>
                <w:sz w:val="24"/>
              </w:rPr>
              <w:t>Связь универсальных</w:t>
            </w:r>
            <w:r>
              <w:rPr>
                <w:spacing w:val="1"/>
                <w:sz w:val="24"/>
              </w:rPr>
              <w:t xml:space="preserve"> </w:t>
            </w:r>
            <w:r>
              <w:rPr>
                <w:sz w:val="24"/>
              </w:rPr>
              <w:t>учебных действий с</w:t>
            </w:r>
            <w:r>
              <w:rPr>
                <w:spacing w:val="1"/>
                <w:sz w:val="24"/>
              </w:rPr>
              <w:t xml:space="preserve"> </w:t>
            </w:r>
            <w:r>
              <w:rPr>
                <w:sz w:val="24"/>
              </w:rPr>
              <w:t>содержанием</w:t>
            </w:r>
            <w:r>
              <w:rPr>
                <w:spacing w:val="1"/>
                <w:sz w:val="24"/>
              </w:rPr>
              <w:t xml:space="preserve"> </w:t>
            </w:r>
            <w:r>
              <w:rPr>
                <w:sz w:val="24"/>
              </w:rPr>
              <w:t>учебных</w:t>
            </w:r>
            <w:r w:rsidR="0001354D">
              <w:rPr>
                <w:sz w:val="24"/>
              </w:rPr>
              <w:t xml:space="preserve"> предметов</w:t>
            </w:r>
            <w:r>
              <w:rPr>
                <w:sz w:val="24"/>
              </w:rPr>
              <w:t xml:space="preserve"> Возможности</w:t>
            </w:r>
            <w:r>
              <w:rPr>
                <w:spacing w:val="38"/>
                <w:sz w:val="24"/>
              </w:rPr>
              <w:t xml:space="preserve"> </w:t>
            </w:r>
            <w:r>
              <w:rPr>
                <w:sz w:val="24"/>
              </w:rPr>
              <w:t>предметного</w:t>
            </w:r>
            <w:r>
              <w:rPr>
                <w:spacing w:val="39"/>
                <w:sz w:val="24"/>
              </w:rPr>
              <w:t xml:space="preserve"> </w:t>
            </w:r>
            <w:r>
              <w:rPr>
                <w:sz w:val="24"/>
              </w:rPr>
              <w:t>содержания</w:t>
            </w:r>
            <w:r>
              <w:rPr>
                <w:spacing w:val="40"/>
                <w:sz w:val="24"/>
              </w:rPr>
              <w:t xml:space="preserve"> </w:t>
            </w:r>
            <w:r>
              <w:rPr>
                <w:sz w:val="24"/>
              </w:rPr>
              <w:t>образования</w:t>
            </w:r>
            <w:r>
              <w:rPr>
                <w:spacing w:val="38"/>
                <w:sz w:val="24"/>
              </w:rPr>
              <w:t xml:space="preserve"> </w:t>
            </w:r>
            <w:r>
              <w:rPr>
                <w:sz w:val="24"/>
              </w:rPr>
              <w:t>для</w:t>
            </w:r>
            <w:r>
              <w:rPr>
                <w:spacing w:val="39"/>
                <w:sz w:val="24"/>
              </w:rPr>
              <w:t xml:space="preserve"> </w:t>
            </w:r>
            <w:r>
              <w:rPr>
                <w:sz w:val="24"/>
              </w:rPr>
              <w:t>развития</w:t>
            </w:r>
            <w:r w:rsidR="00EA67E2">
              <w:rPr>
                <w:sz w:val="24"/>
              </w:rPr>
              <w:t xml:space="preserve"> </w:t>
            </w:r>
            <w:r>
              <w:rPr>
                <w:sz w:val="24"/>
              </w:rPr>
              <w:t>универсальных</w:t>
            </w:r>
            <w:r w:rsidR="0026354D">
              <w:rPr>
                <w:sz w:val="24"/>
              </w:rPr>
              <w:t xml:space="preserve"> </w:t>
            </w:r>
            <w:r>
              <w:rPr>
                <w:sz w:val="24"/>
              </w:rPr>
              <w:t>учебных</w:t>
            </w:r>
            <w:r>
              <w:rPr>
                <w:spacing w:val="-3"/>
                <w:sz w:val="24"/>
              </w:rPr>
              <w:t xml:space="preserve"> </w:t>
            </w:r>
            <w:r>
              <w:rPr>
                <w:sz w:val="24"/>
              </w:rPr>
              <w:t>действий</w:t>
            </w:r>
          </w:p>
          <w:p w14:paraId="1DAF6C71" w14:textId="77777777" w:rsidR="00EA67E2" w:rsidRDefault="00EA67E2" w:rsidP="0026354D">
            <w:pPr>
              <w:pStyle w:val="TableParagraph"/>
              <w:ind w:left="163"/>
              <w:rPr>
                <w:sz w:val="24"/>
              </w:rPr>
            </w:pPr>
            <w:r>
              <w:rPr>
                <w:sz w:val="24"/>
              </w:rPr>
              <w:t>ИКТ технологии</w:t>
            </w:r>
          </w:p>
        </w:tc>
        <w:tc>
          <w:tcPr>
            <w:tcW w:w="795" w:type="dxa"/>
            <w:gridSpan w:val="2"/>
          </w:tcPr>
          <w:p w14:paraId="6DDFE305" w14:textId="77777777" w:rsidR="008B50ED" w:rsidRDefault="00681A04">
            <w:pPr>
              <w:pStyle w:val="TableParagraph"/>
              <w:spacing w:line="271" w:lineRule="exact"/>
              <w:ind w:left="108"/>
              <w:rPr>
                <w:sz w:val="24"/>
              </w:rPr>
            </w:pPr>
            <w:r>
              <w:rPr>
                <w:sz w:val="24"/>
              </w:rPr>
              <w:t>2</w:t>
            </w:r>
            <w:r w:rsidR="00EA67E2">
              <w:rPr>
                <w:sz w:val="24"/>
              </w:rPr>
              <w:t>12</w:t>
            </w:r>
          </w:p>
        </w:tc>
      </w:tr>
      <w:tr w:rsidR="008B50ED" w14:paraId="025A6AC8" w14:textId="77777777" w:rsidTr="008C39B2">
        <w:trPr>
          <w:trHeight w:val="278"/>
        </w:trPr>
        <w:tc>
          <w:tcPr>
            <w:tcW w:w="1023" w:type="dxa"/>
            <w:gridSpan w:val="2"/>
          </w:tcPr>
          <w:p w14:paraId="641DC175" w14:textId="77777777" w:rsidR="008B50ED" w:rsidRDefault="00681A04">
            <w:pPr>
              <w:pStyle w:val="TableParagraph"/>
              <w:spacing w:line="258" w:lineRule="exact"/>
              <w:ind w:left="200"/>
              <w:rPr>
                <w:b/>
                <w:sz w:val="24"/>
              </w:rPr>
            </w:pPr>
            <w:r>
              <w:rPr>
                <w:b/>
                <w:sz w:val="24"/>
              </w:rPr>
              <w:t>2.4</w:t>
            </w:r>
          </w:p>
        </w:tc>
        <w:tc>
          <w:tcPr>
            <w:tcW w:w="8111" w:type="dxa"/>
          </w:tcPr>
          <w:p w14:paraId="64939824" w14:textId="77777777" w:rsidR="008B50ED" w:rsidRDefault="00681A04">
            <w:pPr>
              <w:pStyle w:val="TableParagraph"/>
              <w:spacing w:line="258" w:lineRule="exact"/>
              <w:ind w:left="163"/>
              <w:rPr>
                <w:b/>
                <w:sz w:val="24"/>
              </w:rPr>
            </w:pPr>
            <w:r>
              <w:rPr>
                <w:b/>
                <w:sz w:val="24"/>
              </w:rPr>
              <w:t>Рабочая</w:t>
            </w:r>
            <w:r>
              <w:rPr>
                <w:b/>
                <w:spacing w:val="-3"/>
                <w:sz w:val="24"/>
              </w:rPr>
              <w:t xml:space="preserve"> </w:t>
            </w:r>
            <w:r>
              <w:rPr>
                <w:b/>
                <w:sz w:val="24"/>
              </w:rPr>
              <w:t>программа</w:t>
            </w:r>
            <w:r>
              <w:rPr>
                <w:b/>
                <w:spacing w:val="-2"/>
                <w:sz w:val="24"/>
              </w:rPr>
              <w:t xml:space="preserve"> </w:t>
            </w:r>
            <w:r>
              <w:rPr>
                <w:b/>
                <w:sz w:val="24"/>
              </w:rPr>
              <w:t>воспитания</w:t>
            </w:r>
          </w:p>
        </w:tc>
        <w:tc>
          <w:tcPr>
            <w:tcW w:w="795" w:type="dxa"/>
            <w:gridSpan w:val="2"/>
          </w:tcPr>
          <w:p w14:paraId="0D4099D6" w14:textId="77777777" w:rsidR="008B50ED" w:rsidRDefault="00681A04">
            <w:pPr>
              <w:pStyle w:val="TableParagraph"/>
              <w:spacing w:line="258" w:lineRule="exact"/>
              <w:ind w:left="108"/>
              <w:rPr>
                <w:sz w:val="24"/>
              </w:rPr>
            </w:pPr>
            <w:r>
              <w:rPr>
                <w:sz w:val="24"/>
              </w:rPr>
              <w:t>2</w:t>
            </w:r>
            <w:r w:rsidR="00EA67E2">
              <w:rPr>
                <w:sz w:val="24"/>
              </w:rPr>
              <w:t>45</w:t>
            </w:r>
          </w:p>
        </w:tc>
      </w:tr>
      <w:tr w:rsidR="008B50ED" w14:paraId="45B0E343" w14:textId="77777777" w:rsidTr="008C39B2">
        <w:trPr>
          <w:trHeight w:val="273"/>
        </w:trPr>
        <w:tc>
          <w:tcPr>
            <w:tcW w:w="1023" w:type="dxa"/>
            <w:gridSpan w:val="2"/>
          </w:tcPr>
          <w:p w14:paraId="61BF2B6F" w14:textId="77777777" w:rsidR="008B50ED" w:rsidRDefault="00681A04">
            <w:pPr>
              <w:pStyle w:val="TableParagraph"/>
              <w:spacing w:line="254" w:lineRule="exact"/>
              <w:ind w:left="200"/>
              <w:rPr>
                <w:sz w:val="24"/>
              </w:rPr>
            </w:pPr>
            <w:r>
              <w:rPr>
                <w:sz w:val="24"/>
              </w:rPr>
              <w:t>2.4.1</w:t>
            </w:r>
          </w:p>
        </w:tc>
        <w:tc>
          <w:tcPr>
            <w:tcW w:w="8111" w:type="dxa"/>
          </w:tcPr>
          <w:p w14:paraId="7DF224AE" w14:textId="77777777" w:rsidR="008B50ED" w:rsidRDefault="00681A04">
            <w:pPr>
              <w:pStyle w:val="TableParagraph"/>
              <w:spacing w:line="254" w:lineRule="exact"/>
              <w:ind w:left="163"/>
              <w:rPr>
                <w:sz w:val="24"/>
              </w:rPr>
            </w:pPr>
            <w:r>
              <w:rPr>
                <w:sz w:val="24"/>
              </w:rPr>
              <w:t>Анализ</w:t>
            </w:r>
            <w:r>
              <w:rPr>
                <w:spacing w:val="-5"/>
                <w:sz w:val="24"/>
              </w:rPr>
              <w:t xml:space="preserve"> </w:t>
            </w:r>
            <w:r>
              <w:rPr>
                <w:sz w:val="24"/>
              </w:rPr>
              <w:t>воспитательного</w:t>
            </w:r>
            <w:r>
              <w:rPr>
                <w:spacing w:val="-4"/>
                <w:sz w:val="24"/>
              </w:rPr>
              <w:t xml:space="preserve"> </w:t>
            </w:r>
            <w:r>
              <w:rPr>
                <w:sz w:val="24"/>
              </w:rPr>
              <w:t>процесса</w:t>
            </w:r>
          </w:p>
        </w:tc>
        <w:tc>
          <w:tcPr>
            <w:tcW w:w="795" w:type="dxa"/>
            <w:gridSpan w:val="2"/>
          </w:tcPr>
          <w:p w14:paraId="4D761282" w14:textId="77777777" w:rsidR="008B50ED" w:rsidRDefault="00681A04">
            <w:pPr>
              <w:pStyle w:val="TableParagraph"/>
              <w:spacing w:line="254" w:lineRule="exact"/>
              <w:ind w:left="108"/>
              <w:rPr>
                <w:sz w:val="24"/>
              </w:rPr>
            </w:pPr>
            <w:r>
              <w:rPr>
                <w:sz w:val="24"/>
              </w:rPr>
              <w:t>2</w:t>
            </w:r>
            <w:r w:rsidR="00EA67E2">
              <w:rPr>
                <w:sz w:val="24"/>
              </w:rPr>
              <w:t>45</w:t>
            </w:r>
          </w:p>
        </w:tc>
      </w:tr>
      <w:tr w:rsidR="008B50ED" w14:paraId="25495F3E" w14:textId="77777777" w:rsidTr="008C39B2">
        <w:trPr>
          <w:trHeight w:val="270"/>
        </w:trPr>
        <w:tc>
          <w:tcPr>
            <w:tcW w:w="1023" w:type="dxa"/>
            <w:gridSpan w:val="2"/>
          </w:tcPr>
          <w:p w14:paraId="2E0B599B" w14:textId="77777777" w:rsidR="008B50ED" w:rsidRDefault="00681A04">
            <w:pPr>
              <w:pStyle w:val="TableParagraph"/>
              <w:spacing w:line="251" w:lineRule="exact"/>
              <w:ind w:left="200"/>
              <w:rPr>
                <w:sz w:val="24"/>
              </w:rPr>
            </w:pPr>
            <w:r>
              <w:rPr>
                <w:sz w:val="24"/>
              </w:rPr>
              <w:t>2.4.2</w:t>
            </w:r>
          </w:p>
        </w:tc>
        <w:tc>
          <w:tcPr>
            <w:tcW w:w="8111" w:type="dxa"/>
          </w:tcPr>
          <w:p w14:paraId="0479681A" w14:textId="77777777" w:rsidR="008B50ED" w:rsidRDefault="00681A04">
            <w:pPr>
              <w:pStyle w:val="TableParagraph"/>
              <w:spacing w:line="251" w:lineRule="exact"/>
              <w:ind w:left="163"/>
              <w:rPr>
                <w:sz w:val="24"/>
              </w:rPr>
            </w:pPr>
            <w:r>
              <w:rPr>
                <w:sz w:val="24"/>
              </w:rPr>
              <w:t>Ценностно-целевые</w:t>
            </w:r>
            <w:r>
              <w:rPr>
                <w:spacing w:val="-5"/>
                <w:sz w:val="24"/>
              </w:rPr>
              <w:t xml:space="preserve"> </w:t>
            </w:r>
            <w:r>
              <w:rPr>
                <w:sz w:val="24"/>
              </w:rPr>
              <w:t>основы</w:t>
            </w:r>
            <w:r>
              <w:rPr>
                <w:spacing w:val="-5"/>
                <w:sz w:val="24"/>
              </w:rPr>
              <w:t xml:space="preserve"> </w:t>
            </w:r>
            <w:r>
              <w:rPr>
                <w:sz w:val="24"/>
              </w:rPr>
              <w:t>и</w:t>
            </w:r>
            <w:r>
              <w:rPr>
                <w:spacing w:val="-3"/>
                <w:sz w:val="24"/>
              </w:rPr>
              <w:t xml:space="preserve"> </w:t>
            </w:r>
            <w:r>
              <w:rPr>
                <w:sz w:val="24"/>
              </w:rPr>
              <w:t>планируемые</w:t>
            </w:r>
            <w:r>
              <w:rPr>
                <w:spacing w:val="-6"/>
                <w:sz w:val="24"/>
              </w:rPr>
              <w:t xml:space="preserve"> </w:t>
            </w:r>
            <w:r>
              <w:rPr>
                <w:sz w:val="24"/>
              </w:rPr>
              <w:t>результаты</w:t>
            </w:r>
            <w:r>
              <w:rPr>
                <w:spacing w:val="-1"/>
                <w:sz w:val="24"/>
              </w:rPr>
              <w:t xml:space="preserve"> </w:t>
            </w:r>
            <w:r>
              <w:rPr>
                <w:sz w:val="24"/>
              </w:rPr>
              <w:t>воспитания</w:t>
            </w:r>
          </w:p>
        </w:tc>
        <w:tc>
          <w:tcPr>
            <w:tcW w:w="795" w:type="dxa"/>
            <w:gridSpan w:val="2"/>
          </w:tcPr>
          <w:p w14:paraId="409B6A4A" w14:textId="77777777" w:rsidR="008B50ED" w:rsidRDefault="00681A04">
            <w:pPr>
              <w:pStyle w:val="TableParagraph"/>
              <w:spacing w:line="251" w:lineRule="exact"/>
              <w:ind w:left="108"/>
              <w:rPr>
                <w:sz w:val="24"/>
              </w:rPr>
            </w:pPr>
            <w:r>
              <w:rPr>
                <w:sz w:val="24"/>
              </w:rPr>
              <w:t>2</w:t>
            </w:r>
            <w:r w:rsidR="00EA67E2">
              <w:rPr>
                <w:sz w:val="24"/>
              </w:rPr>
              <w:t>46</w:t>
            </w:r>
          </w:p>
        </w:tc>
      </w:tr>
      <w:tr w:rsidR="008B50ED" w14:paraId="6EB8AACB" w14:textId="77777777" w:rsidTr="008C39B2">
        <w:trPr>
          <w:gridAfter w:val="1"/>
          <w:wAfter w:w="126" w:type="dxa"/>
          <w:trHeight w:val="271"/>
        </w:trPr>
        <w:tc>
          <w:tcPr>
            <w:tcW w:w="933" w:type="dxa"/>
          </w:tcPr>
          <w:p w14:paraId="0AD79682" w14:textId="77777777" w:rsidR="008B50ED" w:rsidRDefault="00681A04">
            <w:pPr>
              <w:pStyle w:val="TableParagraph"/>
              <w:spacing w:line="251" w:lineRule="exact"/>
              <w:ind w:left="200"/>
              <w:rPr>
                <w:sz w:val="24"/>
              </w:rPr>
            </w:pPr>
            <w:r>
              <w:rPr>
                <w:sz w:val="24"/>
              </w:rPr>
              <w:t>2.4.3</w:t>
            </w:r>
          </w:p>
        </w:tc>
        <w:tc>
          <w:tcPr>
            <w:tcW w:w="8201" w:type="dxa"/>
            <w:gridSpan w:val="2"/>
          </w:tcPr>
          <w:p w14:paraId="0BB5A98F" w14:textId="77777777" w:rsidR="008B50ED" w:rsidRDefault="00681A04">
            <w:pPr>
              <w:pStyle w:val="TableParagraph"/>
              <w:spacing w:line="251" w:lineRule="exact"/>
              <w:ind w:left="253"/>
              <w:rPr>
                <w:sz w:val="24"/>
              </w:rPr>
            </w:pPr>
            <w:r>
              <w:rPr>
                <w:sz w:val="24"/>
              </w:rPr>
              <w:t>Содержание,</w:t>
            </w:r>
            <w:r>
              <w:rPr>
                <w:spacing w:val="-3"/>
                <w:sz w:val="24"/>
              </w:rPr>
              <w:t xml:space="preserve"> </w:t>
            </w:r>
            <w:r>
              <w:rPr>
                <w:sz w:val="24"/>
              </w:rPr>
              <w:t>виды</w:t>
            </w:r>
            <w:r>
              <w:rPr>
                <w:spacing w:val="-3"/>
                <w:sz w:val="24"/>
              </w:rPr>
              <w:t xml:space="preserve"> </w:t>
            </w:r>
            <w:r>
              <w:rPr>
                <w:sz w:val="24"/>
              </w:rPr>
              <w:t>и</w:t>
            </w:r>
            <w:r>
              <w:rPr>
                <w:spacing w:val="-3"/>
                <w:sz w:val="24"/>
              </w:rPr>
              <w:t xml:space="preserve"> </w:t>
            </w:r>
            <w:r>
              <w:rPr>
                <w:sz w:val="24"/>
              </w:rPr>
              <w:t>формы</w:t>
            </w:r>
            <w:r>
              <w:rPr>
                <w:spacing w:val="-3"/>
                <w:sz w:val="24"/>
              </w:rPr>
              <w:t xml:space="preserve"> </w:t>
            </w:r>
            <w:r>
              <w:rPr>
                <w:sz w:val="24"/>
              </w:rPr>
              <w:t>воспитательной</w:t>
            </w:r>
            <w:r>
              <w:rPr>
                <w:spacing w:val="-3"/>
                <w:sz w:val="24"/>
              </w:rPr>
              <w:t xml:space="preserve"> </w:t>
            </w:r>
            <w:r>
              <w:rPr>
                <w:sz w:val="24"/>
              </w:rPr>
              <w:t>деятельности</w:t>
            </w:r>
          </w:p>
        </w:tc>
        <w:tc>
          <w:tcPr>
            <w:tcW w:w="669" w:type="dxa"/>
          </w:tcPr>
          <w:p w14:paraId="53368C7E" w14:textId="77777777" w:rsidR="008B50ED" w:rsidRDefault="00681A04">
            <w:pPr>
              <w:pStyle w:val="TableParagraph"/>
              <w:spacing w:line="251" w:lineRule="exact"/>
              <w:ind w:left="109"/>
              <w:rPr>
                <w:sz w:val="24"/>
              </w:rPr>
            </w:pPr>
            <w:r>
              <w:rPr>
                <w:sz w:val="24"/>
              </w:rPr>
              <w:t>2</w:t>
            </w:r>
            <w:r w:rsidR="00EA67E2">
              <w:rPr>
                <w:sz w:val="24"/>
              </w:rPr>
              <w:t>61</w:t>
            </w:r>
          </w:p>
        </w:tc>
      </w:tr>
      <w:tr w:rsidR="008B50ED" w14:paraId="418C731F" w14:textId="77777777" w:rsidTr="008C39B2">
        <w:trPr>
          <w:gridAfter w:val="1"/>
          <w:wAfter w:w="126" w:type="dxa"/>
          <w:trHeight w:val="276"/>
        </w:trPr>
        <w:tc>
          <w:tcPr>
            <w:tcW w:w="933" w:type="dxa"/>
          </w:tcPr>
          <w:p w14:paraId="3D7D129A" w14:textId="77777777" w:rsidR="008B50ED" w:rsidRDefault="00681A04">
            <w:pPr>
              <w:pStyle w:val="TableParagraph"/>
              <w:spacing w:line="256" w:lineRule="exact"/>
              <w:ind w:left="200"/>
              <w:rPr>
                <w:sz w:val="24"/>
              </w:rPr>
            </w:pPr>
            <w:r>
              <w:rPr>
                <w:sz w:val="24"/>
              </w:rPr>
              <w:t>2.4.4</w:t>
            </w:r>
          </w:p>
        </w:tc>
        <w:tc>
          <w:tcPr>
            <w:tcW w:w="8201" w:type="dxa"/>
            <w:gridSpan w:val="2"/>
          </w:tcPr>
          <w:p w14:paraId="023F644F" w14:textId="77777777" w:rsidR="008B50ED" w:rsidRDefault="00681A04">
            <w:pPr>
              <w:pStyle w:val="TableParagraph"/>
              <w:spacing w:line="256" w:lineRule="exact"/>
              <w:ind w:left="253"/>
              <w:rPr>
                <w:sz w:val="24"/>
              </w:rPr>
            </w:pPr>
            <w:r>
              <w:rPr>
                <w:sz w:val="24"/>
              </w:rPr>
              <w:t>Организация</w:t>
            </w:r>
            <w:r>
              <w:rPr>
                <w:spacing w:val="-7"/>
                <w:sz w:val="24"/>
              </w:rPr>
              <w:t xml:space="preserve"> </w:t>
            </w:r>
            <w:r>
              <w:rPr>
                <w:sz w:val="24"/>
              </w:rPr>
              <w:t>воспитательной</w:t>
            </w:r>
            <w:r>
              <w:rPr>
                <w:spacing w:val="-7"/>
                <w:sz w:val="24"/>
              </w:rPr>
              <w:t xml:space="preserve"> </w:t>
            </w:r>
            <w:r>
              <w:rPr>
                <w:sz w:val="24"/>
              </w:rPr>
              <w:t>деятельности</w:t>
            </w:r>
          </w:p>
        </w:tc>
        <w:tc>
          <w:tcPr>
            <w:tcW w:w="669" w:type="dxa"/>
          </w:tcPr>
          <w:p w14:paraId="54F7CD51" w14:textId="77777777" w:rsidR="008B50ED" w:rsidRDefault="00EA67E2">
            <w:pPr>
              <w:pStyle w:val="TableParagraph"/>
              <w:spacing w:line="256" w:lineRule="exact"/>
              <w:ind w:left="109"/>
              <w:rPr>
                <w:sz w:val="24"/>
              </w:rPr>
            </w:pPr>
            <w:r>
              <w:rPr>
                <w:sz w:val="24"/>
              </w:rPr>
              <w:t>279</w:t>
            </w:r>
          </w:p>
        </w:tc>
      </w:tr>
      <w:tr w:rsidR="008B50ED" w14:paraId="5037110A" w14:textId="77777777" w:rsidTr="008C39B2">
        <w:trPr>
          <w:gridAfter w:val="1"/>
          <w:wAfter w:w="126" w:type="dxa"/>
          <w:trHeight w:val="278"/>
        </w:trPr>
        <w:tc>
          <w:tcPr>
            <w:tcW w:w="933" w:type="dxa"/>
          </w:tcPr>
          <w:p w14:paraId="44293CCF" w14:textId="77777777" w:rsidR="008B50ED" w:rsidRDefault="00681A04">
            <w:pPr>
              <w:pStyle w:val="TableParagraph"/>
              <w:spacing w:line="258" w:lineRule="exact"/>
              <w:ind w:left="200"/>
              <w:rPr>
                <w:b/>
                <w:sz w:val="24"/>
              </w:rPr>
            </w:pPr>
            <w:r>
              <w:rPr>
                <w:b/>
                <w:sz w:val="24"/>
              </w:rPr>
              <w:t>3</w:t>
            </w:r>
          </w:p>
        </w:tc>
        <w:tc>
          <w:tcPr>
            <w:tcW w:w="8201" w:type="dxa"/>
            <w:gridSpan w:val="2"/>
          </w:tcPr>
          <w:p w14:paraId="7D0EB526" w14:textId="77777777" w:rsidR="008B50ED" w:rsidRDefault="00681A04">
            <w:pPr>
              <w:pStyle w:val="TableParagraph"/>
              <w:spacing w:line="258" w:lineRule="exact"/>
              <w:ind w:left="253"/>
              <w:rPr>
                <w:b/>
                <w:sz w:val="24"/>
              </w:rPr>
            </w:pPr>
            <w:r>
              <w:rPr>
                <w:b/>
                <w:sz w:val="24"/>
              </w:rPr>
              <w:t>ОРГАНИЗАЦИОННЫЙ</w:t>
            </w:r>
            <w:r>
              <w:rPr>
                <w:b/>
                <w:spacing w:val="-8"/>
                <w:sz w:val="24"/>
              </w:rPr>
              <w:t xml:space="preserve"> </w:t>
            </w:r>
            <w:r>
              <w:rPr>
                <w:b/>
                <w:sz w:val="24"/>
              </w:rPr>
              <w:t>РАЗДЕЛ</w:t>
            </w:r>
          </w:p>
        </w:tc>
        <w:tc>
          <w:tcPr>
            <w:tcW w:w="669" w:type="dxa"/>
          </w:tcPr>
          <w:p w14:paraId="38487ED9" w14:textId="77777777" w:rsidR="008B50ED" w:rsidRDefault="00EA67E2">
            <w:pPr>
              <w:pStyle w:val="TableParagraph"/>
              <w:spacing w:line="258" w:lineRule="exact"/>
              <w:ind w:left="109"/>
              <w:rPr>
                <w:sz w:val="24"/>
              </w:rPr>
            </w:pPr>
            <w:r>
              <w:rPr>
                <w:sz w:val="24"/>
              </w:rPr>
              <w:t>285</w:t>
            </w:r>
          </w:p>
        </w:tc>
      </w:tr>
      <w:tr w:rsidR="008B50ED" w14:paraId="1000E851" w14:textId="77777777" w:rsidTr="008C39B2">
        <w:trPr>
          <w:gridAfter w:val="1"/>
          <w:wAfter w:w="126" w:type="dxa"/>
          <w:trHeight w:val="273"/>
        </w:trPr>
        <w:tc>
          <w:tcPr>
            <w:tcW w:w="933" w:type="dxa"/>
          </w:tcPr>
          <w:p w14:paraId="6B958E0A" w14:textId="77777777" w:rsidR="008B50ED" w:rsidRDefault="00681A04">
            <w:pPr>
              <w:pStyle w:val="TableParagraph"/>
              <w:spacing w:line="254" w:lineRule="exact"/>
              <w:ind w:left="200"/>
              <w:rPr>
                <w:sz w:val="24"/>
              </w:rPr>
            </w:pPr>
            <w:r>
              <w:rPr>
                <w:sz w:val="24"/>
              </w:rPr>
              <w:t>3.1</w:t>
            </w:r>
          </w:p>
        </w:tc>
        <w:tc>
          <w:tcPr>
            <w:tcW w:w="8201" w:type="dxa"/>
            <w:gridSpan w:val="2"/>
          </w:tcPr>
          <w:p w14:paraId="6376F491" w14:textId="77777777" w:rsidR="008B50ED" w:rsidRDefault="00681A04">
            <w:pPr>
              <w:pStyle w:val="TableParagraph"/>
              <w:spacing w:line="254" w:lineRule="exact"/>
              <w:ind w:left="253"/>
              <w:rPr>
                <w:sz w:val="24"/>
              </w:rPr>
            </w:pPr>
            <w:r>
              <w:rPr>
                <w:sz w:val="24"/>
              </w:rPr>
              <w:t>Учебный</w:t>
            </w:r>
            <w:r>
              <w:rPr>
                <w:spacing w:val="-1"/>
                <w:sz w:val="24"/>
              </w:rPr>
              <w:t xml:space="preserve"> </w:t>
            </w:r>
            <w:r>
              <w:rPr>
                <w:sz w:val="24"/>
              </w:rPr>
              <w:t>план</w:t>
            </w:r>
          </w:p>
        </w:tc>
        <w:tc>
          <w:tcPr>
            <w:tcW w:w="669" w:type="dxa"/>
          </w:tcPr>
          <w:p w14:paraId="65913DE8" w14:textId="77777777" w:rsidR="008B50ED" w:rsidRDefault="00EA67E2">
            <w:pPr>
              <w:pStyle w:val="TableParagraph"/>
              <w:spacing w:line="254" w:lineRule="exact"/>
              <w:ind w:left="109"/>
              <w:rPr>
                <w:sz w:val="24"/>
              </w:rPr>
            </w:pPr>
            <w:r>
              <w:rPr>
                <w:sz w:val="24"/>
              </w:rPr>
              <w:t>285</w:t>
            </w:r>
          </w:p>
        </w:tc>
      </w:tr>
      <w:tr w:rsidR="008B50ED" w14:paraId="54C9088C" w14:textId="77777777" w:rsidTr="008C39B2">
        <w:trPr>
          <w:gridAfter w:val="1"/>
          <w:wAfter w:w="126" w:type="dxa"/>
          <w:trHeight w:val="275"/>
        </w:trPr>
        <w:tc>
          <w:tcPr>
            <w:tcW w:w="933" w:type="dxa"/>
          </w:tcPr>
          <w:p w14:paraId="0DDD28A5" w14:textId="77777777" w:rsidR="008B50ED" w:rsidRDefault="00681A04">
            <w:pPr>
              <w:pStyle w:val="TableParagraph"/>
              <w:spacing w:line="256" w:lineRule="exact"/>
              <w:ind w:left="200"/>
              <w:rPr>
                <w:sz w:val="24"/>
              </w:rPr>
            </w:pPr>
            <w:r>
              <w:rPr>
                <w:sz w:val="24"/>
              </w:rPr>
              <w:lastRenderedPageBreak/>
              <w:t>3.2</w:t>
            </w:r>
          </w:p>
        </w:tc>
        <w:tc>
          <w:tcPr>
            <w:tcW w:w="8201" w:type="dxa"/>
            <w:gridSpan w:val="2"/>
          </w:tcPr>
          <w:p w14:paraId="786D04C6" w14:textId="77777777" w:rsidR="008B50ED" w:rsidRDefault="00681A04">
            <w:pPr>
              <w:pStyle w:val="TableParagraph"/>
              <w:spacing w:line="256" w:lineRule="exact"/>
              <w:ind w:left="253"/>
              <w:rPr>
                <w:sz w:val="24"/>
              </w:rPr>
            </w:pPr>
            <w:r>
              <w:rPr>
                <w:sz w:val="24"/>
              </w:rPr>
              <w:t>План</w:t>
            </w:r>
            <w:r>
              <w:rPr>
                <w:spacing w:val="-4"/>
                <w:sz w:val="24"/>
              </w:rPr>
              <w:t xml:space="preserve"> </w:t>
            </w:r>
            <w:r>
              <w:rPr>
                <w:sz w:val="24"/>
              </w:rPr>
              <w:t>внеурочной</w:t>
            </w:r>
            <w:r>
              <w:rPr>
                <w:spacing w:val="-3"/>
                <w:sz w:val="24"/>
              </w:rPr>
              <w:t xml:space="preserve"> </w:t>
            </w:r>
            <w:r>
              <w:rPr>
                <w:sz w:val="24"/>
              </w:rPr>
              <w:t>деятельности</w:t>
            </w:r>
          </w:p>
        </w:tc>
        <w:tc>
          <w:tcPr>
            <w:tcW w:w="669" w:type="dxa"/>
          </w:tcPr>
          <w:p w14:paraId="095D2109" w14:textId="77777777" w:rsidR="008B50ED" w:rsidRDefault="00EA67E2">
            <w:pPr>
              <w:pStyle w:val="TableParagraph"/>
              <w:spacing w:line="256" w:lineRule="exact"/>
              <w:ind w:left="109"/>
              <w:rPr>
                <w:sz w:val="24"/>
              </w:rPr>
            </w:pPr>
            <w:r>
              <w:rPr>
                <w:sz w:val="24"/>
              </w:rPr>
              <w:t>296</w:t>
            </w:r>
          </w:p>
        </w:tc>
      </w:tr>
      <w:tr w:rsidR="008B50ED" w14:paraId="50B3A6BA" w14:textId="77777777" w:rsidTr="008C39B2">
        <w:trPr>
          <w:gridAfter w:val="1"/>
          <w:wAfter w:w="126" w:type="dxa"/>
          <w:trHeight w:val="276"/>
        </w:trPr>
        <w:tc>
          <w:tcPr>
            <w:tcW w:w="933" w:type="dxa"/>
          </w:tcPr>
          <w:p w14:paraId="3F59B821" w14:textId="77777777" w:rsidR="008B50ED" w:rsidRDefault="00681A04">
            <w:pPr>
              <w:pStyle w:val="TableParagraph"/>
              <w:spacing w:line="256" w:lineRule="exact"/>
              <w:ind w:left="200"/>
              <w:rPr>
                <w:sz w:val="24"/>
              </w:rPr>
            </w:pPr>
            <w:r>
              <w:rPr>
                <w:sz w:val="24"/>
              </w:rPr>
              <w:t>3.3</w:t>
            </w:r>
          </w:p>
        </w:tc>
        <w:tc>
          <w:tcPr>
            <w:tcW w:w="8201" w:type="dxa"/>
            <w:gridSpan w:val="2"/>
          </w:tcPr>
          <w:p w14:paraId="6FF99896" w14:textId="77777777" w:rsidR="008B50ED" w:rsidRDefault="00681A04">
            <w:pPr>
              <w:pStyle w:val="TableParagraph"/>
              <w:spacing w:line="256" w:lineRule="exact"/>
              <w:ind w:left="253"/>
              <w:rPr>
                <w:sz w:val="24"/>
              </w:rPr>
            </w:pPr>
            <w:r>
              <w:rPr>
                <w:sz w:val="24"/>
              </w:rPr>
              <w:t>Календарный</w:t>
            </w:r>
            <w:r>
              <w:rPr>
                <w:spacing w:val="-4"/>
                <w:sz w:val="24"/>
              </w:rPr>
              <w:t xml:space="preserve"> </w:t>
            </w:r>
            <w:r>
              <w:rPr>
                <w:sz w:val="24"/>
              </w:rPr>
              <w:t>план</w:t>
            </w:r>
            <w:r>
              <w:rPr>
                <w:spacing w:val="-3"/>
                <w:sz w:val="24"/>
              </w:rPr>
              <w:t xml:space="preserve"> </w:t>
            </w:r>
            <w:r>
              <w:rPr>
                <w:sz w:val="24"/>
              </w:rPr>
              <w:t>воспитательной работы</w:t>
            </w:r>
          </w:p>
        </w:tc>
        <w:tc>
          <w:tcPr>
            <w:tcW w:w="669" w:type="dxa"/>
          </w:tcPr>
          <w:p w14:paraId="555FA116" w14:textId="77777777" w:rsidR="008B50ED" w:rsidRDefault="00681A04">
            <w:pPr>
              <w:pStyle w:val="TableParagraph"/>
              <w:spacing w:line="256" w:lineRule="exact"/>
              <w:ind w:left="109"/>
              <w:rPr>
                <w:sz w:val="24"/>
              </w:rPr>
            </w:pPr>
            <w:r>
              <w:rPr>
                <w:sz w:val="24"/>
              </w:rPr>
              <w:t>3</w:t>
            </w:r>
            <w:r w:rsidR="00EA67E2">
              <w:rPr>
                <w:sz w:val="24"/>
              </w:rPr>
              <w:t>01</w:t>
            </w:r>
          </w:p>
        </w:tc>
      </w:tr>
      <w:tr w:rsidR="008B50ED" w14:paraId="5F4BB0C7" w14:textId="77777777" w:rsidTr="008C39B2">
        <w:trPr>
          <w:gridAfter w:val="1"/>
          <w:wAfter w:w="126" w:type="dxa"/>
          <w:trHeight w:val="275"/>
        </w:trPr>
        <w:tc>
          <w:tcPr>
            <w:tcW w:w="933" w:type="dxa"/>
          </w:tcPr>
          <w:p w14:paraId="17101054" w14:textId="77777777" w:rsidR="008B50ED" w:rsidRDefault="00681A04">
            <w:pPr>
              <w:pStyle w:val="TableParagraph"/>
              <w:spacing w:line="256" w:lineRule="exact"/>
              <w:ind w:left="200"/>
              <w:rPr>
                <w:sz w:val="24"/>
              </w:rPr>
            </w:pPr>
            <w:r>
              <w:rPr>
                <w:sz w:val="24"/>
              </w:rPr>
              <w:t>3.4</w:t>
            </w:r>
          </w:p>
        </w:tc>
        <w:tc>
          <w:tcPr>
            <w:tcW w:w="8201" w:type="dxa"/>
            <w:gridSpan w:val="2"/>
          </w:tcPr>
          <w:p w14:paraId="5E4F296D" w14:textId="77777777" w:rsidR="008B50ED" w:rsidRDefault="00681A04">
            <w:pPr>
              <w:pStyle w:val="TableParagraph"/>
              <w:spacing w:line="256" w:lineRule="exact"/>
              <w:ind w:left="253"/>
              <w:rPr>
                <w:sz w:val="24"/>
              </w:rPr>
            </w:pPr>
            <w:r>
              <w:rPr>
                <w:sz w:val="24"/>
              </w:rPr>
              <w:t>Календарный</w:t>
            </w:r>
            <w:r>
              <w:rPr>
                <w:spacing w:val="-2"/>
                <w:sz w:val="24"/>
              </w:rPr>
              <w:t xml:space="preserve"> </w:t>
            </w:r>
            <w:r>
              <w:rPr>
                <w:sz w:val="24"/>
              </w:rPr>
              <w:t>учебный</w:t>
            </w:r>
            <w:r>
              <w:rPr>
                <w:spacing w:val="-3"/>
                <w:sz w:val="24"/>
              </w:rPr>
              <w:t xml:space="preserve"> </w:t>
            </w:r>
            <w:r>
              <w:rPr>
                <w:sz w:val="24"/>
              </w:rPr>
              <w:t>график</w:t>
            </w:r>
          </w:p>
        </w:tc>
        <w:tc>
          <w:tcPr>
            <w:tcW w:w="669" w:type="dxa"/>
          </w:tcPr>
          <w:p w14:paraId="1DF51C4E" w14:textId="77777777" w:rsidR="008B50ED" w:rsidRDefault="00681A04">
            <w:pPr>
              <w:pStyle w:val="TableParagraph"/>
              <w:spacing w:line="256" w:lineRule="exact"/>
              <w:ind w:left="109"/>
              <w:rPr>
                <w:sz w:val="24"/>
              </w:rPr>
            </w:pPr>
            <w:r>
              <w:rPr>
                <w:sz w:val="24"/>
              </w:rPr>
              <w:t>3</w:t>
            </w:r>
            <w:r w:rsidR="00EA67E2">
              <w:rPr>
                <w:sz w:val="24"/>
              </w:rPr>
              <w:t>08</w:t>
            </w:r>
          </w:p>
        </w:tc>
      </w:tr>
      <w:tr w:rsidR="008B50ED" w14:paraId="1A5671BE" w14:textId="77777777" w:rsidTr="008C39B2">
        <w:trPr>
          <w:gridAfter w:val="1"/>
          <w:wAfter w:w="126" w:type="dxa"/>
          <w:trHeight w:val="275"/>
        </w:trPr>
        <w:tc>
          <w:tcPr>
            <w:tcW w:w="933" w:type="dxa"/>
          </w:tcPr>
          <w:p w14:paraId="75C9B754" w14:textId="77777777" w:rsidR="008B50ED" w:rsidRDefault="00681A04">
            <w:pPr>
              <w:pStyle w:val="TableParagraph"/>
              <w:spacing w:line="256" w:lineRule="exact"/>
              <w:ind w:left="200"/>
              <w:rPr>
                <w:sz w:val="24"/>
              </w:rPr>
            </w:pPr>
            <w:r>
              <w:rPr>
                <w:sz w:val="24"/>
              </w:rPr>
              <w:t>3.5</w:t>
            </w:r>
          </w:p>
        </w:tc>
        <w:tc>
          <w:tcPr>
            <w:tcW w:w="8201" w:type="dxa"/>
            <w:gridSpan w:val="2"/>
          </w:tcPr>
          <w:p w14:paraId="568B0714" w14:textId="77777777" w:rsidR="008B50ED" w:rsidRDefault="00681A04">
            <w:pPr>
              <w:pStyle w:val="TableParagraph"/>
              <w:spacing w:line="256" w:lineRule="exact"/>
              <w:ind w:left="253"/>
              <w:rPr>
                <w:sz w:val="24"/>
              </w:rPr>
            </w:pPr>
            <w:r>
              <w:rPr>
                <w:sz w:val="24"/>
              </w:rPr>
              <w:t>Характеристика</w:t>
            </w:r>
            <w:r>
              <w:rPr>
                <w:spacing w:val="-3"/>
                <w:sz w:val="24"/>
              </w:rPr>
              <w:t xml:space="preserve"> </w:t>
            </w:r>
            <w:r>
              <w:rPr>
                <w:sz w:val="24"/>
              </w:rPr>
              <w:t>условий</w:t>
            </w:r>
            <w:r>
              <w:rPr>
                <w:spacing w:val="-4"/>
                <w:sz w:val="24"/>
              </w:rPr>
              <w:t xml:space="preserve"> </w:t>
            </w:r>
            <w:r>
              <w:rPr>
                <w:sz w:val="24"/>
              </w:rPr>
              <w:t>реализации</w:t>
            </w:r>
            <w:r>
              <w:rPr>
                <w:spacing w:val="-3"/>
                <w:sz w:val="24"/>
              </w:rPr>
              <w:t xml:space="preserve"> </w:t>
            </w:r>
            <w:r>
              <w:rPr>
                <w:sz w:val="24"/>
              </w:rPr>
              <w:t>программы</w:t>
            </w:r>
            <w:r>
              <w:rPr>
                <w:spacing w:val="-4"/>
                <w:sz w:val="24"/>
              </w:rPr>
              <w:t xml:space="preserve"> </w:t>
            </w:r>
            <w:r>
              <w:rPr>
                <w:sz w:val="24"/>
              </w:rPr>
              <w:t>НОО</w:t>
            </w:r>
          </w:p>
        </w:tc>
        <w:tc>
          <w:tcPr>
            <w:tcW w:w="669" w:type="dxa"/>
          </w:tcPr>
          <w:p w14:paraId="2E9B63F5" w14:textId="77777777" w:rsidR="008B50ED" w:rsidRDefault="00681A04">
            <w:pPr>
              <w:pStyle w:val="TableParagraph"/>
              <w:spacing w:line="256" w:lineRule="exact"/>
              <w:ind w:left="109"/>
              <w:rPr>
                <w:sz w:val="24"/>
              </w:rPr>
            </w:pPr>
            <w:r>
              <w:rPr>
                <w:sz w:val="24"/>
              </w:rPr>
              <w:t>3</w:t>
            </w:r>
            <w:r w:rsidR="00EA67E2">
              <w:rPr>
                <w:sz w:val="24"/>
              </w:rPr>
              <w:t>12</w:t>
            </w:r>
          </w:p>
        </w:tc>
      </w:tr>
      <w:tr w:rsidR="008B50ED" w14:paraId="7548FBA6" w14:textId="77777777" w:rsidTr="008C39B2">
        <w:trPr>
          <w:gridAfter w:val="1"/>
          <w:wAfter w:w="126" w:type="dxa"/>
          <w:trHeight w:val="276"/>
        </w:trPr>
        <w:tc>
          <w:tcPr>
            <w:tcW w:w="933" w:type="dxa"/>
          </w:tcPr>
          <w:p w14:paraId="0156414C" w14:textId="77777777" w:rsidR="008B50ED" w:rsidRDefault="00681A04">
            <w:pPr>
              <w:pStyle w:val="TableParagraph"/>
              <w:spacing w:line="256" w:lineRule="exact"/>
              <w:ind w:left="200"/>
              <w:rPr>
                <w:sz w:val="24"/>
              </w:rPr>
            </w:pPr>
            <w:r>
              <w:rPr>
                <w:sz w:val="24"/>
              </w:rPr>
              <w:t>3.5.1</w:t>
            </w:r>
          </w:p>
        </w:tc>
        <w:tc>
          <w:tcPr>
            <w:tcW w:w="8201" w:type="dxa"/>
            <w:gridSpan w:val="2"/>
          </w:tcPr>
          <w:p w14:paraId="6513A7B8" w14:textId="77777777" w:rsidR="008B50ED" w:rsidRDefault="00681A04">
            <w:pPr>
              <w:pStyle w:val="TableParagraph"/>
              <w:spacing w:line="256" w:lineRule="exact"/>
              <w:ind w:left="253"/>
              <w:rPr>
                <w:sz w:val="24"/>
              </w:rPr>
            </w:pPr>
            <w:r>
              <w:rPr>
                <w:sz w:val="24"/>
              </w:rPr>
              <w:t>Кадровые</w:t>
            </w:r>
            <w:r>
              <w:rPr>
                <w:spacing w:val="-1"/>
                <w:sz w:val="24"/>
              </w:rPr>
              <w:t xml:space="preserve"> </w:t>
            </w:r>
            <w:r>
              <w:rPr>
                <w:sz w:val="24"/>
              </w:rPr>
              <w:t>условия</w:t>
            </w:r>
            <w:r>
              <w:rPr>
                <w:spacing w:val="-3"/>
                <w:sz w:val="24"/>
              </w:rPr>
              <w:t xml:space="preserve"> </w:t>
            </w:r>
            <w:r>
              <w:rPr>
                <w:sz w:val="24"/>
              </w:rPr>
              <w:t>реализации</w:t>
            </w:r>
            <w:r>
              <w:rPr>
                <w:spacing w:val="-4"/>
                <w:sz w:val="24"/>
              </w:rPr>
              <w:t xml:space="preserve"> </w:t>
            </w:r>
            <w:r>
              <w:rPr>
                <w:sz w:val="24"/>
              </w:rPr>
              <w:t>основной</w:t>
            </w:r>
            <w:r>
              <w:rPr>
                <w:spacing w:val="-3"/>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z w:val="24"/>
              </w:rPr>
              <w:t>НОО</w:t>
            </w:r>
          </w:p>
        </w:tc>
        <w:tc>
          <w:tcPr>
            <w:tcW w:w="669" w:type="dxa"/>
          </w:tcPr>
          <w:p w14:paraId="3E163701" w14:textId="77777777" w:rsidR="008B50ED" w:rsidRDefault="00681A04">
            <w:pPr>
              <w:pStyle w:val="TableParagraph"/>
              <w:spacing w:line="256" w:lineRule="exact"/>
              <w:ind w:left="109"/>
              <w:rPr>
                <w:sz w:val="24"/>
              </w:rPr>
            </w:pPr>
            <w:r>
              <w:rPr>
                <w:sz w:val="24"/>
              </w:rPr>
              <w:t>3</w:t>
            </w:r>
            <w:r w:rsidR="00EA67E2">
              <w:rPr>
                <w:sz w:val="24"/>
              </w:rPr>
              <w:t>1</w:t>
            </w:r>
            <w:r>
              <w:rPr>
                <w:sz w:val="24"/>
              </w:rPr>
              <w:t>3</w:t>
            </w:r>
          </w:p>
        </w:tc>
      </w:tr>
      <w:tr w:rsidR="008B50ED" w14:paraId="2E244596" w14:textId="77777777" w:rsidTr="008C39B2">
        <w:trPr>
          <w:gridAfter w:val="1"/>
          <w:wAfter w:w="126" w:type="dxa"/>
          <w:trHeight w:val="552"/>
        </w:trPr>
        <w:tc>
          <w:tcPr>
            <w:tcW w:w="933" w:type="dxa"/>
          </w:tcPr>
          <w:p w14:paraId="0BEB0ACA" w14:textId="77777777" w:rsidR="008B50ED" w:rsidRDefault="00681A04">
            <w:pPr>
              <w:pStyle w:val="TableParagraph"/>
              <w:spacing w:line="267" w:lineRule="exact"/>
              <w:ind w:left="200"/>
              <w:rPr>
                <w:sz w:val="24"/>
              </w:rPr>
            </w:pPr>
            <w:r>
              <w:rPr>
                <w:sz w:val="24"/>
              </w:rPr>
              <w:t>3.5.2</w:t>
            </w:r>
          </w:p>
        </w:tc>
        <w:tc>
          <w:tcPr>
            <w:tcW w:w="8201" w:type="dxa"/>
            <w:gridSpan w:val="2"/>
          </w:tcPr>
          <w:p w14:paraId="5309A80C" w14:textId="77777777" w:rsidR="008B50ED" w:rsidRDefault="00681A04">
            <w:pPr>
              <w:pStyle w:val="TableParagraph"/>
              <w:spacing w:line="267" w:lineRule="exact"/>
              <w:ind w:left="253"/>
              <w:rPr>
                <w:sz w:val="24"/>
              </w:rPr>
            </w:pPr>
            <w:r>
              <w:rPr>
                <w:sz w:val="24"/>
              </w:rPr>
              <w:t>Психолого-педагогические</w:t>
            </w:r>
            <w:r>
              <w:rPr>
                <w:spacing w:val="31"/>
                <w:sz w:val="24"/>
              </w:rPr>
              <w:t xml:space="preserve"> </w:t>
            </w:r>
            <w:r>
              <w:rPr>
                <w:sz w:val="24"/>
              </w:rPr>
              <w:t>условия</w:t>
            </w:r>
            <w:r>
              <w:rPr>
                <w:spacing w:val="29"/>
                <w:sz w:val="24"/>
              </w:rPr>
              <w:t xml:space="preserve"> </w:t>
            </w:r>
            <w:r>
              <w:rPr>
                <w:sz w:val="24"/>
              </w:rPr>
              <w:t>реализации</w:t>
            </w:r>
            <w:r>
              <w:rPr>
                <w:spacing w:val="30"/>
                <w:sz w:val="24"/>
              </w:rPr>
              <w:t xml:space="preserve"> </w:t>
            </w:r>
            <w:r>
              <w:rPr>
                <w:sz w:val="24"/>
              </w:rPr>
              <w:t>основной</w:t>
            </w:r>
            <w:r>
              <w:rPr>
                <w:spacing w:val="35"/>
                <w:sz w:val="24"/>
              </w:rPr>
              <w:t xml:space="preserve"> </w:t>
            </w:r>
            <w:r>
              <w:rPr>
                <w:sz w:val="24"/>
              </w:rPr>
              <w:t>образовательной</w:t>
            </w:r>
          </w:p>
          <w:p w14:paraId="3480A4D5" w14:textId="77777777" w:rsidR="008B50ED" w:rsidRDefault="00681A04">
            <w:pPr>
              <w:pStyle w:val="TableParagraph"/>
              <w:spacing w:line="265" w:lineRule="exact"/>
              <w:ind w:left="253"/>
              <w:rPr>
                <w:sz w:val="24"/>
              </w:rPr>
            </w:pPr>
            <w:r>
              <w:rPr>
                <w:sz w:val="24"/>
              </w:rPr>
              <w:t>программы</w:t>
            </w:r>
            <w:r>
              <w:rPr>
                <w:spacing w:val="-3"/>
                <w:sz w:val="24"/>
              </w:rPr>
              <w:t xml:space="preserve"> </w:t>
            </w:r>
            <w:r>
              <w:rPr>
                <w:sz w:val="24"/>
              </w:rPr>
              <w:t>НОО</w:t>
            </w:r>
          </w:p>
        </w:tc>
        <w:tc>
          <w:tcPr>
            <w:tcW w:w="669" w:type="dxa"/>
          </w:tcPr>
          <w:p w14:paraId="46405C5D" w14:textId="77777777" w:rsidR="008B50ED" w:rsidRDefault="00681A04">
            <w:pPr>
              <w:pStyle w:val="TableParagraph"/>
              <w:spacing w:line="267" w:lineRule="exact"/>
              <w:ind w:left="109"/>
              <w:rPr>
                <w:sz w:val="24"/>
              </w:rPr>
            </w:pPr>
            <w:r>
              <w:rPr>
                <w:sz w:val="24"/>
              </w:rPr>
              <w:t>3</w:t>
            </w:r>
            <w:r w:rsidR="00EA67E2">
              <w:rPr>
                <w:sz w:val="24"/>
              </w:rPr>
              <w:t>1</w:t>
            </w:r>
            <w:r>
              <w:rPr>
                <w:sz w:val="24"/>
              </w:rPr>
              <w:t>7</w:t>
            </w:r>
          </w:p>
        </w:tc>
      </w:tr>
      <w:tr w:rsidR="008B50ED" w14:paraId="654AA7EB" w14:textId="77777777" w:rsidTr="008C39B2">
        <w:trPr>
          <w:gridAfter w:val="1"/>
          <w:wAfter w:w="126" w:type="dxa"/>
          <w:trHeight w:val="552"/>
        </w:trPr>
        <w:tc>
          <w:tcPr>
            <w:tcW w:w="933" w:type="dxa"/>
          </w:tcPr>
          <w:p w14:paraId="408E5140" w14:textId="77777777" w:rsidR="008B50ED" w:rsidRDefault="00681A04">
            <w:pPr>
              <w:pStyle w:val="TableParagraph"/>
              <w:spacing w:line="267" w:lineRule="exact"/>
              <w:ind w:left="200"/>
              <w:rPr>
                <w:sz w:val="24"/>
              </w:rPr>
            </w:pPr>
            <w:r>
              <w:rPr>
                <w:sz w:val="24"/>
              </w:rPr>
              <w:t>3.5.3</w:t>
            </w:r>
          </w:p>
        </w:tc>
        <w:tc>
          <w:tcPr>
            <w:tcW w:w="8201" w:type="dxa"/>
            <w:gridSpan w:val="2"/>
          </w:tcPr>
          <w:p w14:paraId="2ECFE236" w14:textId="77777777" w:rsidR="008B50ED" w:rsidRDefault="00681A04" w:rsidP="0026354D">
            <w:pPr>
              <w:pStyle w:val="TableParagraph"/>
              <w:spacing w:line="267" w:lineRule="exact"/>
              <w:ind w:left="253"/>
              <w:rPr>
                <w:sz w:val="24"/>
              </w:rPr>
            </w:pPr>
            <w:r>
              <w:rPr>
                <w:sz w:val="24"/>
              </w:rPr>
              <w:t>Финансово-экономические</w:t>
            </w:r>
            <w:r>
              <w:rPr>
                <w:spacing w:val="43"/>
                <w:sz w:val="24"/>
              </w:rPr>
              <w:t xml:space="preserve"> </w:t>
            </w:r>
            <w:r>
              <w:rPr>
                <w:sz w:val="24"/>
              </w:rPr>
              <w:t>условия</w:t>
            </w:r>
            <w:r>
              <w:rPr>
                <w:spacing w:val="41"/>
                <w:sz w:val="24"/>
              </w:rPr>
              <w:t xml:space="preserve"> </w:t>
            </w:r>
            <w:r>
              <w:rPr>
                <w:sz w:val="24"/>
              </w:rPr>
              <w:t>реализации</w:t>
            </w:r>
            <w:r>
              <w:rPr>
                <w:spacing w:val="42"/>
                <w:sz w:val="24"/>
              </w:rPr>
              <w:t xml:space="preserve"> </w:t>
            </w:r>
            <w:r>
              <w:rPr>
                <w:sz w:val="24"/>
              </w:rPr>
              <w:t>образовательной</w:t>
            </w:r>
            <w:r>
              <w:rPr>
                <w:spacing w:val="43"/>
                <w:sz w:val="24"/>
              </w:rPr>
              <w:t xml:space="preserve"> </w:t>
            </w:r>
            <w:r>
              <w:rPr>
                <w:sz w:val="24"/>
              </w:rPr>
              <w:t>программы</w:t>
            </w:r>
            <w:r>
              <w:rPr>
                <w:spacing w:val="-2"/>
                <w:sz w:val="24"/>
              </w:rPr>
              <w:t xml:space="preserve"> </w:t>
            </w:r>
            <w:r>
              <w:rPr>
                <w:sz w:val="24"/>
              </w:rPr>
              <w:t>НОО</w:t>
            </w:r>
          </w:p>
        </w:tc>
        <w:tc>
          <w:tcPr>
            <w:tcW w:w="669" w:type="dxa"/>
          </w:tcPr>
          <w:p w14:paraId="782602E9" w14:textId="77777777" w:rsidR="008B50ED" w:rsidRDefault="00681A04">
            <w:pPr>
              <w:pStyle w:val="TableParagraph"/>
              <w:spacing w:line="267" w:lineRule="exact"/>
              <w:ind w:left="109"/>
              <w:rPr>
                <w:sz w:val="24"/>
              </w:rPr>
            </w:pPr>
            <w:r>
              <w:rPr>
                <w:sz w:val="24"/>
              </w:rPr>
              <w:t>3</w:t>
            </w:r>
            <w:r w:rsidR="00EA67E2">
              <w:rPr>
                <w:sz w:val="24"/>
              </w:rPr>
              <w:t>28</w:t>
            </w:r>
          </w:p>
        </w:tc>
      </w:tr>
      <w:tr w:rsidR="008B50ED" w14:paraId="4A0070BA" w14:textId="77777777" w:rsidTr="008C39B2">
        <w:trPr>
          <w:gridAfter w:val="1"/>
          <w:wAfter w:w="126" w:type="dxa"/>
          <w:trHeight w:val="276"/>
        </w:trPr>
        <w:tc>
          <w:tcPr>
            <w:tcW w:w="933" w:type="dxa"/>
          </w:tcPr>
          <w:p w14:paraId="7C18C533" w14:textId="77777777" w:rsidR="008B50ED" w:rsidRDefault="00681A04">
            <w:pPr>
              <w:pStyle w:val="TableParagraph"/>
              <w:spacing w:line="256" w:lineRule="exact"/>
              <w:ind w:left="200"/>
              <w:rPr>
                <w:sz w:val="24"/>
              </w:rPr>
            </w:pPr>
            <w:r>
              <w:rPr>
                <w:sz w:val="24"/>
              </w:rPr>
              <w:t>3.5.4</w:t>
            </w:r>
          </w:p>
        </w:tc>
        <w:tc>
          <w:tcPr>
            <w:tcW w:w="8201" w:type="dxa"/>
            <w:gridSpan w:val="2"/>
          </w:tcPr>
          <w:p w14:paraId="5D5225C5" w14:textId="77777777" w:rsidR="008B50ED" w:rsidRDefault="00681A04">
            <w:pPr>
              <w:pStyle w:val="TableParagraph"/>
              <w:spacing w:line="256" w:lineRule="exact"/>
              <w:ind w:left="253"/>
              <w:rPr>
                <w:sz w:val="24"/>
              </w:rPr>
            </w:pPr>
            <w:r>
              <w:rPr>
                <w:sz w:val="24"/>
              </w:rPr>
              <w:t>Информационно-методические</w:t>
            </w:r>
            <w:r>
              <w:rPr>
                <w:spacing w:val="-4"/>
                <w:sz w:val="24"/>
              </w:rPr>
              <w:t xml:space="preserve"> </w:t>
            </w:r>
            <w:r>
              <w:rPr>
                <w:sz w:val="24"/>
              </w:rPr>
              <w:t>условия</w:t>
            </w:r>
            <w:r>
              <w:rPr>
                <w:spacing w:val="-4"/>
                <w:sz w:val="24"/>
              </w:rPr>
              <w:t xml:space="preserve"> </w:t>
            </w:r>
            <w:r>
              <w:rPr>
                <w:sz w:val="24"/>
              </w:rPr>
              <w:t>реализации</w:t>
            </w:r>
            <w:r>
              <w:rPr>
                <w:spacing w:val="-6"/>
                <w:sz w:val="24"/>
              </w:rPr>
              <w:t xml:space="preserve"> </w:t>
            </w:r>
            <w:r>
              <w:rPr>
                <w:sz w:val="24"/>
              </w:rPr>
              <w:t>программы</w:t>
            </w:r>
            <w:r>
              <w:rPr>
                <w:spacing w:val="-4"/>
                <w:sz w:val="24"/>
              </w:rPr>
              <w:t xml:space="preserve"> </w:t>
            </w:r>
            <w:r>
              <w:rPr>
                <w:sz w:val="24"/>
              </w:rPr>
              <w:t>НОО</w:t>
            </w:r>
          </w:p>
        </w:tc>
        <w:tc>
          <w:tcPr>
            <w:tcW w:w="669" w:type="dxa"/>
          </w:tcPr>
          <w:p w14:paraId="337FD44E" w14:textId="77777777" w:rsidR="008B50ED" w:rsidRDefault="00681A04">
            <w:pPr>
              <w:pStyle w:val="TableParagraph"/>
              <w:spacing w:line="256" w:lineRule="exact"/>
              <w:ind w:left="109"/>
              <w:rPr>
                <w:sz w:val="24"/>
              </w:rPr>
            </w:pPr>
            <w:r>
              <w:rPr>
                <w:sz w:val="24"/>
              </w:rPr>
              <w:t>3</w:t>
            </w:r>
            <w:r w:rsidR="00EA67E2">
              <w:rPr>
                <w:sz w:val="24"/>
              </w:rPr>
              <w:t>31</w:t>
            </w:r>
          </w:p>
        </w:tc>
      </w:tr>
      <w:tr w:rsidR="008B50ED" w14:paraId="2B31DC6C" w14:textId="77777777" w:rsidTr="008C39B2">
        <w:trPr>
          <w:gridAfter w:val="1"/>
          <w:wAfter w:w="126" w:type="dxa"/>
          <w:trHeight w:val="276"/>
        </w:trPr>
        <w:tc>
          <w:tcPr>
            <w:tcW w:w="933" w:type="dxa"/>
          </w:tcPr>
          <w:p w14:paraId="0DF178D9" w14:textId="77777777" w:rsidR="008B50ED" w:rsidRDefault="00681A04">
            <w:pPr>
              <w:pStyle w:val="TableParagraph"/>
              <w:spacing w:line="256" w:lineRule="exact"/>
              <w:ind w:left="200"/>
              <w:rPr>
                <w:sz w:val="24"/>
              </w:rPr>
            </w:pPr>
            <w:r>
              <w:rPr>
                <w:sz w:val="24"/>
              </w:rPr>
              <w:t>3.5.5</w:t>
            </w:r>
          </w:p>
        </w:tc>
        <w:tc>
          <w:tcPr>
            <w:tcW w:w="8201" w:type="dxa"/>
            <w:gridSpan w:val="2"/>
          </w:tcPr>
          <w:p w14:paraId="03B5D82E" w14:textId="77777777" w:rsidR="008B50ED" w:rsidRDefault="00681A04">
            <w:pPr>
              <w:pStyle w:val="TableParagraph"/>
              <w:spacing w:line="256" w:lineRule="exact"/>
              <w:ind w:left="253"/>
              <w:rPr>
                <w:sz w:val="24"/>
              </w:rPr>
            </w:pPr>
            <w:r>
              <w:rPr>
                <w:sz w:val="24"/>
              </w:rPr>
              <w:t>Материально-технические</w:t>
            </w:r>
            <w:r>
              <w:rPr>
                <w:spacing w:val="-4"/>
                <w:sz w:val="24"/>
              </w:rPr>
              <w:t xml:space="preserve"> </w:t>
            </w:r>
            <w:r>
              <w:rPr>
                <w:sz w:val="24"/>
              </w:rPr>
              <w:t>условия</w:t>
            </w:r>
            <w:r>
              <w:rPr>
                <w:spacing w:val="-5"/>
                <w:sz w:val="24"/>
              </w:rPr>
              <w:t xml:space="preserve"> </w:t>
            </w:r>
            <w:r>
              <w:rPr>
                <w:sz w:val="24"/>
              </w:rPr>
              <w:t>реализации</w:t>
            </w:r>
            <w:r>
              <w:rPr>
                <w:spacing w:val="-4"/>
                <w:sz w:val="24"/>
              </w:rPr>
              <w:t xml:space="preserve"> </w:t>
            </w:r>
            <w:r>
              <w:rPr>
                <w:sz w:val="24"/>
              </w:rPr>
              <w:t>программы</w:t>
            </w:r>
            <w:r>
              <w:rPr>
                <w:spacing w:val="-5"/>
                <w:sz w:val="24"/>
              </w:rPr>
              <w:t xml:space="preserve"> </w:t>
            </w:r>
            <w:r>
              <w:rPr>
                <w:sz w:val="24"/>
              </w:rPr>
              <w:t>НОО</w:t>
            </w:r>
          </w:p>
        </w:tc>
        <w:tc>
          <w:tcPr>
            <w:tcW w:w="669" w:type="dxa"/>
          </w:tcPr>
          <w:p w14:paraId="72330ACA" w14:textId="77777777" w:rsidR="008B50ED" w:rsidRDefault="00681A04">
            <w:pPr>
              <w:pStyle w:val="TableParagraph"/>
              <w:spacing w:line="256" w:lineRule="exact"/>
              <w:ind w:left="109"/>
              <w:rPr>
                <w:sz w:val="24"/>
              </w:rPr>
            </w:pPr>
            <w:r>
              <w:rPr>
                <w:sz w:val="24"/>
              </w:rPr>
              <w:t>3</w:t>
            </w:r>
            <w:r w:rsidR="00EA67E2">
              <w:rPr>
                <w:sz w:val="24"/>
              </w:rPr>
              <w:t>34</w:t>
            </w:r>
          </w:p>
        </w:tc>
      </w:tr>
      <w:tr w:rsidR="008B50ED" w14:paraId="70FB0095" w14:textId="77777777" w:rsidTr="008C39B2">
        <w:trPr>
          <w:gridAfter w:val="1"/>
          <w:wAfter w:w="126" w:type="dxa"/>
          <w:trHeight w:val="275"/>
        </w:trPr>
        <w:tc>
          <w:tcPr>
            <w:tcW w:w="933" w:type="dxa"/>
          </w:tcPr>
          <w:p w14:paraId="32E1EA96" w14:textId="77777777" w:rsidR="008B50ED" w:rsidRDefault="00681A04">
            <w:pPr>
              <w:pStyle w:val="TableParagraph"/>
              <w:spacing w:line="256" w:lineRule="exact"/>
              <w:ind w:left="200"/>
              <w:rPr>
                <w:sz w:val="24"/>
              </w:rPr>
            </w:pPr>
            <w:r>
              <w:rPr>
                <w:sz w:val="24"/>
              </w:rPr>
              <w:t>3.5.6</w:t>
            </w:r>
          </w:p>
        </w:tc>
        <w:tc>
          <w:tcPr>
            <w:tcW w:w="8201" w:type="dxa"/>
            <w:gridSpan w:val="2"/>
          </w:tcPr>
          <w:p w14:paraId="1FF13DAF" w14:textId="77777777" w:rsidR="008B50ED" w:rsidRDefault="00681A04">
            <w:pPr>
              <w:pStyle w:val="TableParagraph"/>
              <w:spacing w:line="256" w:lineRule="exact"/>
              <w:ind w:left="253"/>
              <w:rPr>
                <w:sz w:val="24"/>
              </w:rPr>
            </w:pPr>
            <w:r>
              <w:rPr>
                <w:sz w:val="24"/>
              </w:rPr>
              <w:t>Механизмы</w:t>
            </w:r>
            <w:r>
              <w:rPr>
                <w:spacing w:val="-4"/>
                <w:sz w:val="24"/>
              </w:rPr>
              <w:t xml:space="preserve"> </w:t>
            </w:r>
            <w:r>
              <w:rPr>
                <w:sz w:val="24"/>
              </w:rPr>
              <w:t>достижения</w:t>
            </w:r>
            <w:r>
              <w:rPr>
                <w:spacing w:val="-4"/>
                <w:sz w:val="24"/>
              </w:rPr>
              <w:t xml:space="preserve"> </w:t>
            </w:r>
            <w:r>
              <w:rPr>
                <w:sz w:val="24"/>
              </w:rPr>
              <w:t>целевых</w:t>
            </w:r>
            <w:r>
              <w:rPr>
                <w:spacing w:val="-2"/>
                <w:sz w:val="24"/>
              </w:rPr>
              <w:t xml:space="preserve"> </w:t>
            </w:r>
            <w:r>
              <w:rPr>
                <w:sz w:val="24"/>
              </w:rPr>
              <w:t>ориентиров</w:t>
            </w:r>
            <w:r>
              <w:rPr>
                <w:spacing w:val="-3"/>
                <w:sz w:val="24"/>
              </w:rPr>
              <w:t xml:space="preserve"> </w:t>
            </w:r>
            <w:r>
              <w:rPr>
                <w:sz w:val="24"/>
              </w:rPr>
              <w:t>в</w:t>
            </w:r>
            <w:r>
              <w:rPr>
                <w:spacing w:val="-5"/>
                <w:sz w:val="24"/>
              </w:rPr>
              <w:t xml:space="preserve"> </w:t>
            </w:r>
            <w:r>
              <w:rPr>
                <w:sz w:val="24"/>
              </w:rPr>
              <w:t>системе</w:t>
            </w:r>
            <w:r>
              <w:rPr>
                <w:spacing w:val="-1"/>
                <w:sz w:val="24"/>
              </w:rPr>
              <w:t xml:space="preserve"> </w:t>
            </w:r>
            <w:r>
              <w:rPr>
                <w:sz w:val="24"/>
              </w:rPr>
              <w:t>условий</w:t>
            </w:r>
          </w:p>
        </w:tc>
        <w:tc>
          <w:tcPr>
            <w:tcW w:w="669" w:type="dxa"/>
          </w:tcPr>
          <w:p w14:paraId="04D8171A" w14:textId="77777777" w:rsidR="008B50ED" w:rsidRDefault="00681A04">
            <w:pPr>
              <w:pStyle w:val="TableParagraph"/>
              <w:spacing w:line="256" w:lineRule="exact"/>
              <w:ind w:left="109"/>
              <w:rPr>
                <w:sz w:val="24"/>
              </w:rPr>
            </w:pPr>
            <w:r>
              <w:rPr>
                <w:sz w:val="24"/>
              </w:rPr>
              <w:t>3</w:t>
            </w:r>
            <w:r w:rsidR="00EA67E2">
              <w:rPr>
                <w:sz w:val="24"/>
              </w:rPr>
              <w:t>37</w:t>
            </w:r>
          </w:p>
        </w:tc>
      </w:tr>
      <w:tr w:rsidR="008B50ED" w14:paraId="374DFD9F" w14:textId="77777777" w:rsidTr="008C39B2">
        <w:trPr>
          <w:gridAfter w:val="1"/>
          <w:wAfter w:w="126" w:type="dxa"/>
          <w:trHeight w:val="270"/>
        </w:trPr>
        <w:tc>
          <w:tcPr>
            <w:tcW w:w="933" w:type="dxa"/>
          </w:tcPr>
          <w:p w14:paraId="6852408C" w14:textId="77777777" w:rsidR="008B50ED" w:rsidRDefault="008B50ED">
            <w:pPr>
              <w:pStyle w:val="TableParagraph"/>
              <w:rPr>
                <w:sz w:val="20"/>
              </w:rPr>
            </w:pPr>
          </w:p>
        </w:tc>
        <w:tc>
          <w:tcPr>
            <w:tcW w:w="8201" w:type="dxa"/>
            <w:gridSpan w:val="2"/>
          </w:tcPr>
          <w:p w14:paraId="368334C5" w14:textId="77777777" w:rsidR="008B50ED" w:rsidRDefault="008B50ED">
            <w:pPr>
              <w:pStyle w:val="TableParagraph"/>
              <w:spacing w:line="251" w:lineRule="exact"/>
              <w:ind w:left="253"/>
              <w:rPr>
                <w:sz w:val="24"/>
              </w:rPr>
            </w:pPr>
          </w:p>
        </w:tc>
        <w:tc>
          <w:tcPr>
            <w:tcW w:w="669" w:type="dxa"/>
          </w:tcPr>
          <w:p w14:paraId="628C3159" w14:textId="77777777" w:rsidR="008B50ED" w:rsidRDefault="008B50ED">
            <w:pPr>
              <w:pStyle w:val="TableParagraph"/>
              <w:spacing w:line="251" w:lineRule="exact"/>
              <w:ind w:left="109"/>
              <w:rPr>
                <w:sz w:val="24"/>
              </w:rPr>
            </w:pPr>
          </w:p>
        </w:tc>
      </w:tr>
    </w:tbl>
    <w:p w14:paraId="460791E1" w14:textId="77777777" w:rsidR="0001354D" w:rsidRDefault="0001354D">
      <w:pPr>
        <w:pStyle w:val="1"/>
        <w:spacing w:before="71"/>
        <w:ind w:left="3977"/>
      </w:pPr>
      <w:bookmarkStart w:id="1" w:name="_Hlk139025832"/>
    </w:p>
    <w:p w14:paraId="2B744BC4" w14:textId="77777777" w:rsidR="0001354D" w:rsidRDefault="0001354D">
      <w:pPr>
        <w:pStyle w:val="1"/>
        <w:spacing w:before="71"/>
        <w:ind w:left="3977"/>
      </w:pPr>
    </w:p>
    <w:p w14:paraId="278B6EAE" w14:textId="77777777" w:rsidR="0001354D" w:rsidRDefault="0001354D">
      <w:pPr>
        <w:pStyle w:val="1"/>
        <w:spacing w:before="71"/>
        <w:ind w:left="3977"/>
      </w:pPr>
    </w:p>
    <w:p w14:paraId="2B21BFD6" w14:textId="77777777" w:rsidR="0001354D" w:rsidRDefault="0001354D">
      <w:pPr>
        <w:pStyle w:val="1"/>
        <w:spacing w:before="71"/>
        <w:ind w:left="3977"/>
      </w:pPr>
    </w:p>
    <w:p w14:paraId="48C9382D" w14:textId="77777777" w:rsidR="0001354D" w:rsidRDefault="0001354D">
      <w:pPr>
        <w:pStyle w:val="1"/>
        <w:spacing w:before="71"/>
        <w:ind w:left="3977"/>
      </w:pPr>
    </w:p>
    <w:p w14:paraId="6A7D0278" w14:textId="77777777" w:rsidR="0001354D" w:rsidRDefault="0001354D">
      <w:pPr>
        <w:pStyle w:val="1"/>
        <w:spacing w:before="71"/>
        <w:ind w:left="3977"/>
      </w:pPr>
    </w:p>
    <w:p w14:paraId="58D4938D" w14:textId="77777777" w:rsidR="0001354D" w:rsidRDefault="0001354D">
      <w:pPr>
        <w:pStyle w:val="1"/>
        <w:spacing w:before="71"/>
        <w:ind w:left="3977"/>
      </w:pPr>
    </w:p>
    <w:p w14:paraId="6E2D7FE1" w14:textId="77777777" w:rsidR="0001354D" w:rsidRDefault="0001354D">
      <w:pPr>
        <w:pStyle w:val="1"/>
        <w:spacing w:before="71"/>
        <w:ind w:left="3977"/>
      </w:pPr>
    </w:p>
    <w:p w14:paraId="628FDE03" w14:textId="77777777" w:rsidR="0001354D" w:rsidRDefault="0001354D">
      <w:pPr>
        <w:pStyle w:val="1"/>
        <w:spacing w:before="71"/>
        <w:ind w:left="3977"/>
      </w:pPr>
    </w:p>
    <w:p w14:paraId="4444FBEC" w14:textId="77777777" w:rsidR="0001354D" w:rsidRDefault="0001354D">
      <w:pPr>
        <w:pStyle w:val="1"/>
        <w:spacing w:before="71"/>
        <w:ind w:left="3977"/>
      </w:pPr>
    </w:p>
    <w:p w14:paraId="2581569E" w14:textId="77777777" w:rsidR="0001354D" w:rsidRDefault="0001354D">
      <w:pPr>
        <w:pStyle w:val="1"/>
        <w:spacing w:before="71"/>
        <w:ind w:left="3977"/>
      </w:pPr>
    </w:p>
    <w:p w14:paraId="6DE4A29E" w14:textId="77777777" w:rsidR="0001354D" w:rsidRDefault="0001354D">
      <w:pPr>
        <w:pStyle w:val="1"/>
        <w:spacing w:before="71"/>
        <w:ind w:left="3977"/>
      </w:pPr>
    </w:p>
    <w:p w14:paraId="773F8294" w14:textId="77777777" w:rsidR="0001354D" w:rsidRDefault="0001354D">
      <w:pPr>
        <w:pStyle w:val="1"/>
        <w:spacing w:before="71"/>
        <w:ind w:left="3977"/>
      </w:pPr>
    </w:p>
    <w:p w14:paraId="5A815948" w14:textId="77777777" w:rsidR="0001354D" w:rsidRDefault="0001354D">
      <w:pPr>
        <w:pStyle w:val="1"/>
        <w:spacing w:before="71"/>
        <w:ind w:left="3977"/>
      </w:pPr>
    </w:p>
    <w:p w14:paraId="2F4B0031" w14:textId="77777777" w:rsidR="0001354D" w:rsidRDefault="0001354D">
      <w:pPr>
        <w:pStyle w:val="1"/>
        <w:spacing w:before="71"/>
        <w:ind w:left="3977"/>
      </w:pPr>
    </w:p>
    <w:p w14:paraId="6B5313E4" w14:textId="77777777" w:rsidR="0001354D" w:rsidRDefault="0001354D">
      <w:pPr>
        <w:pStyle w:val="1"/>
        <w:spacing w:before="71"/>
        <w:ind w:left="3977"/>
      </w:pPr>
    </w:p>
    <w:p w14:paraId="6D2F0597" w14:textId="77777777" w:rsidR="0001354D" w:rsidRDefault="0001354D">
      <w:pPr>
        <w:pStyle w:val="1"/>
        <w:spacing w:before="71"/>
        <w:ind w:left="3977"/>
      </w:pPr>
    </w:p>
    <w:p w14:paraId="3FF6641F" w14:textId="77777777" w:rsidR="0001354D" w:rsidRDefault="0001354D">
      <w:pPr>
        <w:pStyle w:val="1"/>
        <w:spacing w:before="71"/>
        <w:ind w:left="3977"/>
      </w:pPr>
    </w:p>
    <w:p w14:paraId="6A6BD340" w14:textId="77777777" w:rsidR="0001354D" w:rsidRDefault="0001354D">
      <w:pPr>
        <w:pStyle w:val="1"/>
        <w:spacing w:before="71"/>
        <w:ind w:left="3977"/>
      </w:pPr>
    </w:p>
    <w:p w14:paraId="45941DDC" w14:textId="77777777" w:rsidR="0001354D" w:rsidRDefault="0001354D">
      <w:pPr>
        <w:pStyle w:val="1"/>
        <w:spacing w:before="71"/>
        <w:ind w:left="3977"/>
      </w:pPr>
    </w:p>
    <w:p w14:paraId="5E4A5211" w14:textId="77777777" w:rsidR="0001354D" w:rsidRDefault="0001354D">
      <w:pPr>
        <w:pStyle w:val="1"/>
        <w:spacing w:before="71"/>
        <w:ind w:left="3977"/>
      </w:pPr>
    </w:p>
    <w:p w14:paraId="643B4B83" w14:textId="77777777" w:rsidR="0001354D" w:rsidRDefault="0001354D">
      <w:pPr>
        <w:pStyle w:val="1"/>
        <w:spacing w:before="71"/>
        <w:ind w:left="3977"/>
      </w:pPr>
    </w:p>
    <w:p w14:paraId="51CCCBA9" w14:textId="77777777" w:rsidR="0001354D" w:rsidRDefault="0001354D">
      <w:pPr>
        <w:pStyle w:val="1"/>
        <w:spacing w:before="71"/>
        <w:ind w:left="3977"/>
      </w:pPr>
    </w:p>
    <w:p w14:paraId="38AE01E3" w14:textId="77777777" w:rsidR="0001354D" w:rsidRDefault="0001354D">
      <w:pPr>
        <w:pStyle w:val="1"/>
        <w:spacing w:before="71"/>
        <w:ind w:left="3977"/>
      </w:pPr>
    </w:p>
    <w:p w14:paraId="068B4619" w14:textId="77777777" w:rsidR="0001354D" w:rsidRDefault="0001354D">
      <w:pPr>
        <w:pStyle w:val="1"/>
        <w:spacing w:before="71"/>
        <w:ind w:left="3977"/>
      </w:pPr>
    </w:p>
    <w:p w14:paraId="280CDE63" w14:textId="77777777" w:rsidR="0001354D" w:rsidRDefault="0001354D">
      <w:pPr>
        <w:pStyle w:val="1"/>
        <w:spacing w:before="71"/>
        <w:ind w:left="3977"/>
      </w:pPr>
    </w:p>
    <w:p w14:paraId="10BC4360" w14:textId="77777777" w:rsidR="0001354D" w:rsidRDefault="0001354D">
      <w:pPr>
        <w:pStyle w:val="1"/>
        <w:spacing w:before="71"/>
        <w:ind w:left="3977"/>
      </w:pPr>
    </w:p>
    <w:p w14:paraId="21717153" w14:textId="77777777" w:rsidR="0001354D" w:rsidRDefault="0001354D">
      <w:pPr>
        <w:pStyle w:val="1"/>
        <w:spacing w:before="71"/>
        <w:ind w:left="3977"/>
      </w:pPr>
    </w:p>
    <w:p w14:paraId="18154084" w14:textId="77777777" w:rsidR="0001354D" w:rsidRDefault="0001354D">
      <w:pPr>
        <w:pStyle w:val="1"/>
        <w:spacing w:before="71"/>
        <w:ind w:left="3977"/>
      </w:pPr>
    </w:p>
    <w:p w14:paraId="0258C6BF" w14:textId="77777777" w:rsidR="0001354D" w:rsidRDefault="0001354D">
      <w:pPr>
        <w:pStyle w:val="1"/>
        <w:spacing w:before="71"/>
        <w:ind w:left="3977"/>
      </w:pPr>
    </w:p>
    <w:p w14:paraId="22CD491B" w14:textId="77777777" w:rsidR="0001354D" w:rsidRDefault="0001354D">
      <w:pPr>
        <w:pStyle w:val="1"/>
        <w:spacing w:before="71"/>
        <w:ind w:left="3977"/>
      </w:pPr>
    </w:p>
    <w:p w14:paraId="387A61BC" w14:textId="77777777" w:rsidR="0001354D" w:rsidRDefault="0001354D">
      <w:pPr>
        <w:pStyle w:val="1"/>
        <w:spacing w:before="71"/>
        <w:ind w:left="3977"/>
      </w:pPr>
    </w:p>
    <w:p w14:paraId="4A043A5E" w14:textId="77777777" w:rsidR="0001354D" w:rsidRDefault="0001354D">
      <w:pPr>
        <w:pStyle w:val="1"/>
        <w:spacing w:before="71"/>
        <w:ind w:left="3977"/>
      </w:pPr>
    </w:p>
    <w:p w14:paraId="1F401685" w14:textId="77777777" w:rsidR="0001354D" w:rsidRDefault="0001354D">
      <w:pPr>
        <w:pStyle w:val="1"/>
        <w:spacing w:before="71"/>
        <w:ind w:left="3977"/>
      </w:pPr>
    </w:p>
    <w:p w14:paraId="78ACB525" w14:textId="77777777" w:rsidR="008B50ED" w:rsidRDefault="00681A04">
      <w:pPr>
        <w:pStyle w:val="1"/>
        <w:spacing w:before="71"/>
        <w:ind w:left="3977"/>
      </w:pPr>
      <w:r>
        <w:t>1.</w:t>
      </w:r>
      <w:r>
        <w:rPr>
          <w:spacing w:val="-3"/>
        </w:rPr>
        <w:t xml:space="preserve"> </w:t>
      </w:r>
      <w:r>
        <w:t>ЦЕЛЕВОЙ</w:t>
      </w:r>
      <w:r>
        <w:rPr>
          <w:spacing w:val="-2"/>
        </w:rPr>
        <w:t xml:space="preserve"> </w:t>
      </w:r>
      <w:r>
        <w:t>РАЗДЕЛ</w:t>
      </w:r>
    </w:p>
    <w:p w14:paraId="14AE3B90" w14:textId="77777777" w:rsidR="008B50ED" w:rsidRDefault="008B50ED">
      <w:pPr>
        <w:pStyle w:val="a3"/>
        <w:ind w:left="0" w:firstLine="0"/>
        <w:jc w:val="left"/>
        <w:rPr>
          <w:b/>
        </w:rPr>
      </w:pPr>
    </w:p>
    <w:p w14:paraId="7B2FC52C" w14:textId="77777777" w:rsidR="008B50ED" w:rsidRDefault="00681A04" w:rsidP="00944FBB">
      <w:pPr>
        <w:pStyle w:val="a5"/>
        <w:numPr>
          <w:ilvl w:val="1"/>
          <w:numId w:val="160"/>
        </w:numPr>
        <w:tabs>
          <w:tab w:val="left" w:pos="1522"/>
        </w:tabs>
        <w:ind w:hanging="421"/>
        <w:rPr>
          <w:b/>
          <w:sz w:val="24"/>
        </w:rPr>
      </w:pPr>
      <w:r>
        <w:rPr>
          <w:b/>
          <w:sz w:val="24"/>
        </w:rPr>
        <w:t>ПОЯСНИТЕЛЬНАЯ</w:t>
      </w:r>
      <w:r>
        <w:rPr>
          <w:b/>
          <w:spacing w:val="-6"/>
          <w:sz w:val="24"/>
        </w:rPr>
        <w:t xml:space="preserve"> </w:t>
      </w:r>
      <w:r>
        <w:rPr>
          <w:b/>
          <w:sz w:val="24"/>
        </w:rPr>
        <w:t>ЗАПИСКА</w:t>
      </w:r>
    </w:p>
    <w:p w14:paraId="72AC1C39" w14:textId="77777777" w:rsidR="008B50ED" w:rsidRDefault="008B50ED">
      <w:pPr>
        <w:pStyle w:val="a3"/>
        <w:spacing w:before="7"/>
        <w:ind w:left="0" w:firstLine="0"/>
        <w:jc w:val="left"/>
        <w:rPr>
          <w:b/>
          <w:sz w:val="23"/>
        </w:rPr>
      </w:pPr>
    </w:p>
    <w:p w14:paraId="4FC39EA2" w14:textId="619E2AA9" w:rsidR="008B50ED" w:rsidRDefault="00681A04" w:rsidP="001373B2">
      <w:pPr>
        <w:pStyle w:val="a3"/>
        <w:ind w:right="186"/>
      </w:pPr>
      <w:r>
        <w:t xml:space="preserve">Основная образовательная программам начального общего образования (далее – Программа) разработана на основе ФГОС НОО, утвержденного приказом Министерства просвещения Российской Федерации от 31 мая 2021 г. №286 </w:t>
      </w:r>
      <w:r w:rsidR="000118B8">
        <w:t>в соответствии</w:t>
      </w:r>
      <w:r w:rsidR="001373B2">
        <w:t xml:space="preserve"> </w:t>
      </w:r>
      <w:r w:rsidR="000118B8">
        <w:t>ФОП НОО</w:t>
      </w:r>
      <w:r w:rsidR="001373B2">
        <w:t xml:space="preserve"> </w:t>
      </w:r>
      <w:r>
        <w:t>с учетом особенностей уровня начального общего образования как фундамента всего последующего обучения, а также с учетом</w:t>
      </w:r>
      <w:r w:rsidRPr="001373B2">
        <w:t xml:space="preserve"> </w:t>
      </w:r>
      <w:r>
        <w:t xml:space="preserve">образовательных потребностей и запросов участников образовательных отношений </w:t>
      </w:r>
      <w:r w:rsidR="00230F3E">
        <w:t>Муниципального</w:t>
      </w:r>
      <w:r w:rsidRPr="001373B2">
        <w:t xml:space="preserve"> </w:t>
      </w:r>
      <w:r>
        <w:t>общеобразовательного</w:t>
      </w:r>
      <w:r w:rsidRPr="001373B2">
        <w:t xml:space="preserve"> </w:t>
      </w:r>
      <w:r>
        <w:t>учреждения</w:t>
      </w:r>
      <w:r w:rsidRPr="001373B2">
        <w:t xml:space="preserve"> </w:t>
      </w:r>
      <w:r w:rsidR="00230F3E" w:rsidRPr="001373B2">
        <w:t>«</w:t>
      </w:r>
      <w:proofErr w:type="spellStart"/>
      <w:r w:rsidR="00D4350F">
        <w:t>Щербининская</w:t>
      </w:r>
      <w:proofErr w:type="spellEnd"/>
      <w:r w:rsidR="00D4350F">
        <w:t xml:space="preserve"> основная </w:t>
      </w:r>
      <w:r>
        <w:t>общеобразовательн</w:t>
      </w:r>
      <w:r w:rsidR="00230F3E">
        <w:t>ая</w:t>
      </w:r>
      <w:r w:rsidRPr="001373B2">
        <w:t xml:space="preserve"> </w:t>
      </w:r>
      <w:r>
        <w:t>школ</w:t>
      </w:r>
      <w:r w:rsidR="00230F3E">
        <w:t>а»</w:t>
      </w:r>
      <w:r w:rsidRPr="001373B2">
        <w:t xml:space="preserve"> </w:t>
      </w:r>
      <w:r>
        <w:t>(далее</w:t>
      </w:r>
      <w:r w:rsidRPr="001373B2">
        <w:t xml:space="preserve"> </w:t>
      </w:r>
      <w:r w:rsidR="00230F3E" w:rsidRPr="001373B2">
        <w:t>М</w:t>
      </w:r>
      <w:r>
        <w:t xml:space="preserve">ОУ </w:t>
      </w:r>
      <w:r w:rsidR="00230F3E">
        <w:t>«</w:t>
      </w:r>
      <w:proofErr w:type="spellStart"/>
      <w:r w:rsidR="00D4350F">
        <w:t>Щербининск</w:t>
      </w:r>
      <w:r w:rsidR="00230F3E">
        <w:t>ая</w:t>
      </w:r>
      <w:proofErr w:type="spellEnd"/>
      <w:r w:rsidR="00230F3E">
        <w:t xml:space="preserve"> </w:t>
      </w:r>
      <w:r w:rsidR="00D4350F">
        <w:t>О</w:t>
      </w:r>
      <w:r>
        <w:t>О</w:t>
      </w:r>
      <w:r w:rsidR="00A7032F">
        <w:t>Ш</w:t>
      </w:r>
      <w:r w:rsidR="00230F3E">
        <w:t>»</w:t>
      </w:r>
      <w:r>
        <w:t>).</w:t>
      </w:r>
    </w:p>
    <w:p w14:paraId="1EA9844C" w14:textId="77777777" w:rsidR="008B50ED" w:rsidRDefault="00681A04">
      <w:pPr>
        <w:pStyle w:val="a3"/>
        <w:ind w:right="186"/>
      </w:pPr>
      <w:r>
        <w:t xml:space="preserve">При разработке Программы учтены </w:t>
      </w:r>
      <w:r w:rsidR="00230F3E">
        <w:t>федеральные</w:t>
      </w:r>
      <w:r>
        <w:t xml:space="preserve"> рабочие программы НОО по </w:t>
      </w:r>
      <w:r w:rsidR="008649A1">
        <w:t>следующим</w:t>
      </w:r>
      <w:r>
        <w:t xml:space="preserve"> учебным предметам: «Русский язык», «Литературное чтение», «Иностранный (английский) язык», «Математика», «Окружающий мир», «Основы религиозных культур и светской</w:t>
      </w:r>
      <w:r>
        <w:rPr>
          <w:spacing w:val="1"/>
        </w:rPr>
        <w:t xml:space="preserve"> </w:t>
      </w:r>
      <w:r>
        <w:t>этики»,</w:t>
      </w:r>
      <w:r>
        <w:rPr>
          <w:spacing w:val="1"/>
        </w:rPr>
        <w:t xml:space="preserve"> </w:t>
      </w:r>
      <w:r>
        <w:t>«Изобразительное</w:t>
      </w:r>
      <w:r>
        <w:rPr>
          <w:spacing w:val="1"/>
        </w:rPr>
        <w:t xml:space="preserve"> </w:t>
      </w:r>
      <w:r>
        <w:t>искусство»,</w:t>
      </w:r>
      <w:r>
        <w:rPr>
          <w:spacing w:val="1"/>
        </w:rPr>
        <w:t xml:space="preserve"> </w:t>
      </w:r>
      <w:r>
        <w:t>«Музыка»,</w:t>
      </w:r>
      <w:r>
        <w:rPr>
          <w:spacing w:val="1"/>
        </w:rPr>
        <w:t xml:space="preserve"> </w:t>
      </w:r>
      <w:r>
        <w:t>«Технология»,</w:t>
      </w:r>
      <w:r>
        <w:rPr>
          <w:spacing w:val="1"/>
        </w:rPr>
        <w:t xml:space="preserve"> </w:t>
      </w:r>
      <w:r>
        <w:t>«Физическая</w:t>
      </w:r>
      <w:r>
        <w:rPr>
          <w:spacing w:val="1"/>
        </w:rPr>
        <w:t xml:space="preserve"> </w:t>
      </w:r>
      <w:r>
        <w:t>культура»</w:t>
      </w:r>
      <w:r>
        <w:rPr>
          <w:spacing w:val="1"/>
        </w:rPr>
        <w:t xml:space="preserve"> </w:t>
      </w:r>
      <w:r>
        <w:t>(одобрены решением федерального учебно-методического объединения по общему образованию,</w:t>
      </w:r>
      <w:r>
        <w:rPr>
          <w:spacing w:val="-1"/>
        </w:rPr>
        <w:t xml:space="preserve"> </w:t>
      </w:r>
      <w:r>
        <w:t>протокол 3/21 от 27.09.2021 г.).</w:t>
      </w:r>
    </w:p>
    <w:p w14:paraId="68450A1C" w14:textId="77777777" w:rsidR="008B50ED" w:rsidRDefault="00681A04">
      <w:pPr>
        <w:pStyle w:val="a3"/>
        <w:spacing w:before="1"/>
        <w:ind w:right="188"/>
      </w:pPr>
      <w: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w:t>
      </w:r>
      <w:r>
        <w:rPr>
          <w:spacing w:val="1"/>
        </w:rPr>
        <w:t xml:space="preserve"> </w:t>
      </w:r>
      <w:r>
        <w:t>учебных курсов (в т.ч. внеурочной деятельности), учебных модулей по выбору родителей</w:t>
      </w:r>
      <w:r>
        <w:rPr>
          <w:spacing w:val="1"/>
        </w:rPr>
        <w:t xml:space="preserve"> </w:t>
      </w:r>
      <w:r>
        <w:t>(законных представителей) несовершеннолетних обучающихся из перечня, предлагаемого</w:t>
      </w:r>
      <w:r>
        <w:rPr>
          <w:spacing w:val="1"/>
        </w:rPr>
        <w:t xml:space="preserve"> </w:t>
      </w:r>
      <w:r>
        <w:t>школой.</w:t>
      </w:r>
    </w:p>
    <w:p w14:paraId="3BA1BE59" w14:textId="77777777" w:rsidR="008B50ED" w:rsidRDefault="00681A04">
      <w:pPr>
        <w:pStyle w:val="a3"/>
        <w:ind w:right="199"/>
      </w:pPr>
      <w:r>
        <w:t>Программа</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единстве</w:t>
      </w:r>
      <w:r>
        <w:rPr>
          <w:spacing w:val="1"/>
        </w:rPr>
        <w:t xml:space="preserve"> </w:t>
      </w:r>
      <w:r>
        <w:t>урочной и</w:t>
      </w:r>
      <w:r>
        <w:rPr>
          <w:spacing w:val="-1"/>
        </w:rPr>
        <w:t xml:space="preserve"> </w:t>
      </w:r>
      <w:r>
        <w:t>внеурочной деятельности.</w:t>
      </w:r>
    </w:p>
    <w:p w14:paraId="47101E92" w14:textId="77777777" w:rsidR="008B50ED" w:rsidRDefault="008B50ED">
      <w:pPr>
        <w:pStyle w:val="a3"/>
        <w:spacing w:before="5"/>
        <w:ind w:left="0" w:firstLine="0"/>
        <w:jc w:val="left"/>
      </w:pPr>
    </w:p>
    <w:p w14:paraId="50719065" w14:textId="77777777" w:rsidR="008B50ED" w:rsidRDefault="00681A04" w:rsidP="00944FBB">
      <w:pPr>
        <w:pStyle w:val="1"/>
        <w:numPr>
          <w:ilvl w:val="2"/>
          <w:numId w:val="160"/>
        </w:numPr>
        <w:tabs>
          <w:tab w:val="left" w:pos="1702"/>
        </w:tabs>
        <w:ind w:hanging="601"/>
      </w:pPr>
      <w:r>
        <w:t>Цели</w:t>
      </w:r>
      <w:r>
        <w:rPr>
          <w:spacing w:val="-1"/>
        </w:rPr>
        <w:t xml:space="preserve"> </w:t>
      </w:r>
      <w:r>
        <w:t>реализации</w:t>
      </w:r>
      <w:r>
        <w:rPr>
          <w:spacing w:val="-1"/>
        </w:rPr>
        <w:t xml:space="preserve"> </w:t>
      </w:r>
      <w:r>
        <w:t>программы</w:t>
      </w:r>
      <w:r>
        <w:rPr>
          <w:spacing w:val="-2"/>
        </w:rPr>
        <w:t xml:space="preserve"> </w:t>
      </w:r>
      <w:r>
        <w:t>НОО</w:t>
      </w:r>
    </w:p>
    <w:p w14:paraId="2FBD45DD" w14:textId="77777777" w:rsidR="008B50ED" w:rsidRDefault="008B50ED">
      <w:pPr>
        <w:pStyle w:val="a3"/>
        <w:ind w:left="0" w:firstLine="0"/>
        <w:jc w:val="left"/>
        <w:rPr>
          <w:b/>
        </w:rPr>
      </w:pPr>
    </w:p>
    <w:p w14:paraId="0B2DFA97" w14:textId="77777777" w:rsidR="008B50ED" w:rsidRDefault="00681A04">
      <w:pPr>
        <w:pStyle w:val="2"/>
        <w:jc w:val="both"/>
      </w:pPr>
      <w:r>
        <w:t>Цели</w:t>
      </w:r>
      <w:r>
        <w:rPr>
          <w:spacing w:val="-1"/>
        </w:rPr>
        <w:t xml:space="preserve"> </w:t>
      </w:r>
      <w:r>
        <w:t>Программы:</w:t>
      </w:r>
    </w:p>
    <w:p w14:paraId="7DF33B62" w14:textId="77777777" w:rsidR="008B50ED" w:rsidRDefault="00681A04" w:rsidP="00944FBB">
      <w:pPr>
        <w:pStyle w:val="a5"/>
        <w:numPr>
          <w:ilvl w:val="0"/>
          <w:numId w:val="159"/>
        </w:numPr>
        <w:tabs>
          <w:tab w:val="left" w:pos="1342"/>
        </w:tabs>
        <w:ind w:right="188" w:firstLine="708"/>
        <w:rPr>
          <w:sz w:val="24"/>
        </w:rPr>
      </w:pPr>
      <w:r>
        <w:rPr>
          <w:sz w:val="24"/>
        </w:rPr>
        <w:t xml:space="preserve">Обеспечение </w:t>
      </w:r>
      <w:r w:rsidR="00230F3E">
        <w:rPr>
          <w:sz w:val="24"/>
        </w:rPr>
        <w:t xml:space="preserve">единого образовательного пространства для </w:t>
      </w:r>
      <w:r>
        <w:rPr>
          <w:sz w:val="24"/>
        </w:rPr>
        <w:t>успешной реализации конституционного права каждого гражданина</w:t>
      </w:r>
      <w:r>
        <w:rPr>
          <w:spacing w:val="1"/>
          <w:sz w:val="24"/>
        </w:rPr>
        <w:t xml:space="preserve"> </w:t>
      </w:r>
      <w:r>
        <w:rPr>
          <w:sz w:val="24"/>
        </w:rPr>
        <w:t>РФ, достигшего возраста 6,5-7 лет, на получение качественного образования, включающего</w:t>
      </w:r>
      <w:r>
        <w:rPr>
          <w:spacing w:val="1"/>
          <w:sz w:val="24"/>
        </w:rPr>
        <w:t xml:space="preserve"> </w:t>
      </w:r>
      <w:r>
        <w:rPr>
          <w:sz w:val="24"/>
        </w:rPr>
        <w:t>обучение,</w:t>
      </w:r>
      <w:r>
        <w:rPr>
          <w:spacing w:val="-1"/>
          <w:sz w:val="24"/>
        </w:rPr>
        <w:t xml:space="preserve"> </w:t>
      </w:r>
      <w:r>
        <w:rPr>
          <w:sz w:val="24"/>
        </w:rPr>
        <w:t>развитие</w:t>
      </w:r>
      <w:r>
        <w:rPr>
          <w:spacing w:val="-1"/>
          <w:sz w:val="24"/>
        </w:rPr>
        <w:t xml:space="preserve"> </w:t>
      </w:r>
      <w:r>
        <w:rPr>
          <w:sz w:val="24"/>
        </w:rPr>
        <w:t>и воспитание</w:t>
      </w:r>
      <w:r>
        <w:rPr>
          <w:spacing w:val="-2"/>
          <w:sz w:val="24"/>
        </w:rPr>
        <w:t xml:space="preserve"> </w:t>
      </w:r>
      <w:r>
        <w:rPr>
          <w:sz w:val="24"/>
        </w:rPr>
        <w:t>каждого обучающегося.</w:t>
      </w:r>
    </w:p>
    <w:p w14:paraId="773A1835" w14:textId="77777777" w:rsidR="008B50ED" w:rsidRDefault="00681A04" w:rsidP="00944FBB">
      <w:pPr>
        <w:pStyle w:val="a5"/>
        <w:numPr>
          <w:ilvl w:val="0"/>
          <w:numId w:val="159"/>
        </w:numPr>
        <w:tabs>
          <w:tab w:val="left" w:pos="1342"/>
        </w:tabs>
        <w:ind w:right="193" w:firstLine="708"/>
        <w:rPr>
          <w:sz w:val="24"/>
        </w:rPr>
      </w:pPr>
      <w:r>
        <w:rPr>
          <w:sz w:val="24"/>
        </w:rPr>
        <w:t>Организация образовательного процесса с учётом целей, содержания и планируемых результатов начального общего образования.</w:t>
      </w:r>
    </w:p>
    <w:p w14:paraId="0ABFA1F8" w14:textId="77777777" w:rsidR="008B50ED" w:rsidRDefault="00681A04" w:rsidP="00944FBB">
      <w:pPr>
        <w:pStyle w:val="a5"/>
        <w:numPr>
          <w:ilvl w:val="0"/>
          <w:numId w:val="159"/>
        </w:numPr>
        <w:tabs>
          <w:tab w:val="left" w:pos="1342"/>
        </w:tabs>
        <w:ind w:right="189" w:firstLine="708"/>
        <w:rPr>
          <w:sz w:val="24"/>
        </w:rPr>
      </w:pPr>
      <w:r>
        <w:rPr>
          <w:sz w:val="24"/>
        </w:rPr>
        <w:t>Создание условий для свободного развития каждого младшего школьника с учётом</w:t>
      </w:r>
      <w:r>
        <w:rPr>
          <w:spacing w:val="1"/>
          <w:sz w:val="24"/>
        </w:rPr>
        <w:t xml:space="preserve"> </w:t>
      </w:r>
      <w:r>
        <w:rPr>
          <w:sz w:val="24"/>
        </w:rPr>
        <w:t>его потребностей, возможностей и стремления к самореализации; отражение в программе</w:t>
      </w:r>
      <w:r>
        <w:rPr>
          <w:spacing w:val="1"/>
          <w:sz w:val="24"/>
        </w:rPr>
        <w:t xml:space="preserve"> </w:t>
      </w:r>
      <w:r>
        <w:rPr>
          <w:sz w:val="24"/>
        </w:rPr>
        <w:t xml:space="preserve">начального общего образования деятельности педагогического коллектива по созданию </w:t>
      </w:r>
      <w:proofErr w:type="gramStart"/>
      <w:r>
        <w:rPr>
          <w:sz w:val="24"/>
        </w:rPr>
        <w:t>ин-</w:t>
      </w:r>
      <w:r>
        <w:rPr>
          <w:spacing w:val="1"/>
          <w:sz w:val="24"/>
        </w:rPr>
        <w:t xml:space="preserve"> </w:t>
      </w:r>
      <w:proofErr w:type="spellStart"/>
      <w:r>
        <w:rPr>
          <w:sz w:val="24"/>
        </w:rPr>
        <w:t>дивидуальных</w:t>
      </w:r>
      <w:proofErr w:type="spellEnd"/>
      <w:proofErr w:type="gramEnd"/>
      <w:r>
        <w:rPr>
          <w:sz w:val="24"/>
        </w:rPr>
        <w:t xml:space="preserve"> программ и учебных планов для одарённых, успешных обучающихся или для</w:t>
      </w:r>
      <w:r>
        <w:rPr>
          <w:spacing w:val="1"/>
          <w:sz w:val="24"/>
        </w:rPr>
        <w:t xml:space="preserve"> </w:t>
      </w:r>
      <w:r>
        <w:rPr>
          <w:sz w:val="24"/>
        </w:rPr>
        <w:t>детей</w:t>
      </w:r>
      <w:r>
        <w:rPr>
          <w:spacing w:val="-2"/>
          <w:sz w:val="24"/>
        </w:rPr>
        <w:t xml:space="preserve"> </w:t>
      </w:r>
      <w:r>
        <w:rPr>
          <w:sz w:val="24"/>
        </w:rPr>
        <w:t>социальных</w:t>
      </w:r>
      <w:r>
        <w:rPr>
          <w:spacing w:val="1"/>
          <w:sz w:val="24"/>
        </w:rPr>
        <w:t xml:space="preserve"> </w:t>
      </w:r>
      <w:r>
        <w:rPr>
          <w:sz w:val="24"/>
        </w:rPr>
        <w:t>групп,</w:t>
      </w:r>
      <w:r>
        <w:rPr>
          <w:spacing w:val="-1"/>
          <w:sz w:val="24"/>
        </w:rPr>
        <w:t xml:space="preserve"> </w:t>
      </w:r>
      <w:r>
        <w:rPr>
          <w:sz w:val="24"/>
        </w:rPr>
        <w:t>нуждающихся</w:t>
      </w:r>
      <w:r>
        <w:rPr>
          <w:spacing w:val="-2"/>
          <w:sz w:val="24"/>
        </w:rPr>
        <w:t xml:space="preserve"> </w:t>
      </w:r>
      <w:r>
        <w:rPr>
          <w:sz w:val="24"/>
        </w:rPr>
        <w:t>в</w:t>
      </w:r>
      <w:r>
        <w:rPr>
          <w:spacing w:val="-2"/>
          <w:sz w:val="24"/>
        </w:rPr>
        <w:t xml:space="preserve"> </w:t>
      </w:r>
      <w:r>
        <w:rPr>
          <w:sz w:val="24"/>
        </w:rPr>
        <w:t>особом</w:t>
      </w:r>
      <w:r>
        <w:rPr>
          <w:spacing w:val="-2"/>
          <w:sz w:val="24"/>
        </w:rPr>
        <w:t xml:space="preserve"> </w:t>
      </w:r>
      <w:r>
        <w:rPr>
          <w:sz w:val="24"/>
        </w:rPr>
        <w:t>внимании</w:t>
      </w:r>
      <w:r>
        <w:rPr>
          <w:spacing w:val="-3"/>
          <w:sz w:val="24"/>
        </w:rPr>
        <w:t xml:space="preserve"> </w:t>
      </w:r>
      <w:r>
        <w:rPr>
          <w:sz w:val="24"/>
        </w:rPr>
        <w:t>и</w:t>
      </w:r>
      <w:r>
        <w:rPr>
          <w:spacing w:val="-1"/>
          <w:sz w:val="24"/>
        </w:rPr>
        <w:t xml:space="preserve"> </w:t>
      </w:r>
      <w:r>
        <w:rPr>
          <w:sz w:val="24"/>
        </w:rPr>
        <w:t>поддержке</w:t>
      </w:r>
      <w:r>
        <w:rPr>
          <w:spacing w:val="-3"/>
          <w:sz w:val="24"/>
        </w:rPr>
        <w:t xml:space="preserve"> </w:t>
      </w:r>
      <w:r>
        <w:rPr>
          <w:sz w:val="24"/>
        </w:rPr>
        <w:t>педагогов.</w:t>
      </w:r>
    </w:p>
    <w:p w14:paraId="74B54C2E" w14:textId="77777777" w:rsidR="008B50ED" w:rsidRDefault="00681A04" w:rsidP="00944FBB">
      <w:pPr>
        <w:pStyle w:val="a5"/>
        <w:numPr>
          <w:ilvl w:val="0"/>
          <w:numId w:val="159"/>
        </w:numPr>
        <w:tabs>
          <w:tab w:val="left" w:pos="1342"/>
        </w:tabs>
        <w:ind w:right="190" w:firstLine="708"/>
        <w:rPr>
          <w:sz w:val="24"/>
        </w:rPr>
      </w:pPr>
      <w:r>
        <w:rPr>
          <w:sz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w:t>
      </w:r>
      <w:r>
        <w:rPr>
          <w:spacing w:val="-1"/>
          <w:sz w:val="24"/>
        </w:rPr>
        <w:t xml:space="preserve"> </w:t>
      </w:r>
      <w:r>
        <w:rPr>
          <w:sz w:val="24"/>
        </w:rPr>
        <w:t>традиций школьного коллектива.</w:t>
      </w:r>
    </w:p>
    <w:p w14:paraId="6A387D8A" w14:textId="77777777" w:rsidR="008B50ED" w:rsidRDefault="008B50ED">
      <w:pPr>
        <w:pStyle w:val="a3"/>
        <w:spacing w:before="4"/>
        <w:ind w:left="0" w:firstLine="0"/>
        <w:jc w:val="left"/>
      </w:pPr>
    </w:p>
    <w:p w14:paraId="143508A7" w14:textId="77777777" w:rsidR="008B50ED" w:rsidRDefault="00681A04" w:rsidP="00944FBB">
      <w:pPr>
        <w:pStyle w:val="1"/>
        <w:numPr>
          <w:ilvl w:val="2"/>
          <w:numId w:val="160"/>
        </w:numPr>
        <w:tabs>
          <w:tab w:val="left" w:pos="1702"/>
        </w:tabs>
        <w:ind w:hanging="601"/>
      </w:pPr>
      <w:r>
        <w:t>Принципы</w:t>
      </w:r>
      <w:r>
        <w:rPr>
          <w:spacing w:val="-4"/>
        </w:rPr>
        <w:t xml:space="preserve"> </w:t>
      </w:r>
      <w:r>
        <w:t>формирования</w:t>
      </w:r>
      <w:r>
        <w:rPr>
          <w:spacing w:val="-7"/>
        </w:rPr>
        <w:t xml:space="preserve"> </w:t>
      </w:r>
      <w:r>
        <w:t>и</w:t>
      </w:r>
      <w:r>
        <w:rPr>
          <w:spacing w:val="-4"/>
        </w:rPr>
        <w:t xml:space="preserve"> </w:t>
      </w:r>
      <w:r>
        <w:t>механизмы</w:t>
      </w:r>
      <w:r>
        <w:rPr>
          <w:spacing w:val="-4"/>
        </w:rPr>
        <w:t xml:space="preserve"> </w:t>
      </w:r>
      <w:r>
        <w:t>реализации</w:t>
      </w:r>
      <w:r>
        <w:rPr>
          <w:spacing w:val="-4"/>
        </w:rPr>
        <w:t xml:space="preserve"> </w:t>
      </w:r>
      <w:r>
        <w:t>программы</w:t>
      </w:r>
      <w:r>
        <w:rPr>
          <w:spacing w:val="-4"/>
        </w:rPr>
        <w:t xml:space="preserve"> </w:t>
      </w:r>
      <w:r>
        <w:t>НОО</w:t>
      </w:r>
    </w:p>
    <w:p w14:paraId="5199A943" w14:textId="77777777" w:rsidR="008B50ED" w:rsidRDefault="008B50ED">
      <w:pPr>
        <w:pStyle w:val="a3"/>
        <w:ind w:left="0" w:firstLine="0"/>
        <w:jc w:val="left"/>
        <w:rPr>
          <w:b/>
        </w:rPr>
      </w:pPr>
    </w:p>
    <w:p w14:paraId="0EFF4AD5" w14:textId="77777777" w:rsidR="008B50ED" w:rsidRDefault="00681A04">
      <w:pPr>
        <w:pStyle w:val="2"/>
        <w:jc w:val="both"/>
      </w:pPr>
      <w:r>
        <w:t>Программа</w:t>
      </w:r>
      <w:r>
        <w:rPr>
          <w:spacing w:val="-3"/>
        </w:rPr>
        <w:t xml:space="preserve"> </w:t>
      </w:r>
      <w:r>
        <w:t>сформирована</w:t>
      </w:r>
      <w:r>
        <w:rPr>
          <w:spacing w:val="-2"/>
        </w:rPr>
        <w:t xml:space="preserve"> </w:t>
      </w:r>
      <w:r>
        <w:t>с</w:t>
      </w:r>
      <w:r>
        <w:rPr>
          <w:spacing w:val="-4"/>
        </w:rPr>
        <w:t xml:space="preserve"> </w:t>
      </w:r>
      <w:r>
        <w:t>учетом</w:t>
      </w:r>
      <w:r>
        <w:rPr>
          <w:spacing w:val="-2"/>
        </w:rPr>
        <w:t xml:space="preserve"> </w:t>
      </w:r>
      <w:r>
        <w:t>следующих</w:t>
      </w:r>
      <w:r>
        <w:rPr>
          <w:spacing w:val="-2"/>
        </w:rPr>
        <w:t xml:space="preserve"> </w:t>
      </w:r>
      <w:r>
        <w:t>принципов:</w:t>
      </w:r>
    </w:p>
    <w:p w14:paraId="72E67889" w14:textId="77777777" w:rsidR="008B50ED" w:rsidRDefault="00681A04">
      <w:pPr>
        <w:ind w:left="392" w:right="187" w:firstLine="708"/>
        <w:jc w:val="both"/>
        <w:rPr>
          <w:sz w:val="24"/>
        </w:rPr>
      </w:pPr>
      <w:r>
        <w:rPr>
          <w:i/>
          <w:sz w:val="24"/>
        </w:rPr>
        <w:t xml:space="preserve">- принцип преемственности. </w:t>
      </w:r>
      <w:r>
        <w:rPr>
          <w:sz w:val="24"/>
        </w:rPr>
        <w:t>Программа является преемственной по отношению к образовательным</w:t>
      </w:r>
      <w:r>
        <w:rPr>
          <w:spacing w:val="-3"/>
          <w:sz w:val="24"/>
        </w:rPr>
        <w:t xml:space="preserve"> </w:t>
      </w:r>
      <w:r>
        <w:rPr>
          <w:sz w:val="24"/>
        </w:rPr>
        <w:t>программам</w:t>
      </w:r>
      <w:r>
        <w:rPr>
          <w:spacing w:val="-1"/>
          <w:sz w:val="24"/>
        </w:rPr>
        <w:t xml:space="preserve"> </w:t>
      </w:r>
      <w:r>
        <w:rPr>
          <w:sz w:val="24"/>
        </w:rPr>
        <w:t>дошкольного образования;</w:t>
      </w:r>
    </w:p>
    <w:p w14:paraId="0EAB1197" w14:textId="77777777" w:rsidR="008B50ED" w:rsidRDefault="00681A04" w:rsidP="00944FBB">
      <w:pPr>
        <w:pStyle w:val="a5"/>
        <w:numPr>
          <w:ilvl w:val="0"/>
          <w:numId w:val="158"/>
        </w:numPr>
        <w:tabs>
          <w:tab w:val="left" w:pos="1241"/>
        </w:tabs>
        <w:ind w:right="196" w:firstLine="708"/>
        <w:rPr>
          <w:sz w:val="24"/>
        </w:rPr>
      </w:pPr>
      <w:r>
        <w:rPr>
          <w:i/>
          <w:sz w:val="24"/>
        </w:rPr>
        <w:lastRenderedPageBreak/>
        <w:t xml:space="preserve">принцип учёта ФГОС НОО. </w:t>
      </w:r>
      <w:r>
        <w:rPr>
          <w:sz w:val="24"/>
        </w:rPr>
        <w:t>Программа базируется на требованиях, предъявляемых</w:t>
      </w:r>
      <w:r>
        <w:rPr>
          <w:spacing w:val="1"/>
          <w:sz w:val="24"/>
        </w:rPr>
        <w:t xml:space="preserve"> </w:t>
      </w:r>
      <w:r>
        <w:rPr>
          <w:sz w:val="24"/>
        </w:rPr>
        <w:t>ФГОС НОО к структуре программ НОО и их объему, условиям реализации программ НОО,</w:t>
      </w:r>
      <w:r>
        <w:rPr>
          <w:spacing w:val="1"/>
          <w:sz w:val="24"/>
        </w:rPr>
        <w:t xml:space="preserve"> </w:t>
      </w:r>
      <w:r>
        <w:rPr>
          <w:sz w:val="24"/>
        </w:rPr>
        <w:t>результатам</w:t>
      </w:r>
      <w:r>
        <w:rPr>
          <w:spacing w:val="-2"/>
          <w:sz w:val="24"/>
        </w:rPr>
        <w:t xml:space="preserve"> </w:t>
      </w:r>
      <w:r>
        <w:rPr>
          <w:sz w:val="24"/>
        </w:rPr>
        <w:t>освоения программ</w:t>
      </w:r>
      <w:r>
        <w:rPr>
          <w:spacing w:val="-1"/>
          <w:sz w:val="24"/>
        </w:rPr>
        <w:t xml:space="preserve"> </w:t>
      </w:r>
      <w:r>
        <w:rPr>
          <w:sz w:val="24"/>
        </w:rPr>
        <w:t>НОО;</w:t>
      </w:r>
    </w:p>
    <w:p w14:paraId="53CE7E09" w14:textId="77777777" w:rsidR="008B50ED" w:rsidRPr="00AC184B" w:rsidRDefault="00681A04" w:rsidP="00944FBB">
      <w:pPr>
        <w:pStyle w:val="a5"/>
        <w:numPr>
          <w:ilvl w:val="0"/>
          <w:numId w:val="158"/>
        </w:numPr>
        <w:tabs>
          <w:tab w:val="left" w:pos="1241"/>
        </w:tabs>
        <w:ind w:right="193" w:firstLine="708"/>
        <w:rPr>
          <w:sz w:val="24"/>
        </w:rPr>
      </w:pPr>
      <w:r>
        <w:rPr>
          <w:i/>
          <w:sz w:val="24"/>
        </w:rPr>
        <w:t xml:space="preserve">принцип учёта языка обучения. </w:t>
      </w:r>
      <w:r>
        <w:rPr>
          <w:sz w:val="24"/>
        </w:rPr>
        <w:t>Программа реализуется на русском языке, учитывает</w:t>
      </w:r>
      <w:r>
        <w:rPr>
          <w:spacing w:val="-57"/>
          <w:sz w:val="24"/>
        </w:rPr>
        <w:t xml:space="preserve"> </w:t>
      </w:r>
      <w:r>
        <w:rPr>
          <w:sz w:val="24"/>
        </w:rPr>
        <w:t>право</w:t>
      </w:r>
      <w:r>
        <w:rPr>
          <w:spacing w:val="17"/>
          <w:sz w:val="24"/>
        </w:rPr>
        <w:t xml:space="preserve"> </w:t>
      </w:r>
      <w:r>
        <w:rPr>
          <w:sz w:val="24"/>
        </w:rPr>
        <w:t>получения</w:t>
      </w:r>
      <w:r>
        <w:rPr>
          <w:spacing w:val="17"/>
          <w:sz w:val="24"/>
        </w:rPr>
        <w:t xml:space="preserve"> </w:t>
      </w:r>
      <w:r>
        <w:rPr>
          <w:sz w:val="24"/>
        </w:rPr>
        <w:t>образования</w:t>
      </w:r>
      <w:r>
        <w:rPr>
          <w:spacing w:val="17"/>
          <w:sz w:val="24"/>
        </w:rPr>
        <w:t xml:space="preserve"> </w:t>
      </w:r>
      <w:r>
        <w:rPr>
          <w:sz w:val="24"/>
        </w:rPr>
        <w:t>на</w:t>
      </w:r>
      <w:r>
        <w:rPr>
          <w:spacing w:val="17"/>
          <w:sz w:val="24"/>
        </w:rPr>
        <w:t xml:space="preserve"> </w:t>
      </w:r>
      <w:r>
        <w:rPr>
          <w:sz w:val="24"/>
        </w:rPr>
        <w:t>родном</w:t>
      </w:r>
      <w:r>
        <w:rPr>
          <w:spacing w:val="17"/>
          <w:sz w:val="24"/>
        </w:rPr>
        <w:t xml:space="preserve"> </w:t>
      </w:r>
      <w:r>
        <w:rPr>
          <w:sz w:val="24"/>
        </w:rPr>
        <w:t>языке</w:t>
      </w:r>
      <w:r>
        <w:rPr>
          <w:spacing w:val="18"/>
          <w:sz w:val="24"/>
        </w:rPr>
        <w:t xml:space="preserve"> </w:t>
      </w:r>
      <w:r>
        <w:rPr>
          <w:sz w:val="24"/>
        </w:rPr>
        <w:t>из</w:t>
      </w:r>
      <w:r>
        <w:rPr>
          <w:spacing w:val="18"/>
          <w:sz w:val="24"/>
        </w:rPr>
        <w:t xml:space="preserve"> </w:t>
      </w:r>
      <w:r>
        <w:rPr>
          <w:sz w:val="24"/>
        </w:rPr>
        <w:t>числа</w:t>
      </w:r>
      <w:r>
        <w:rPr>
          <w:spacing w:val="17"/>
          <w:sz w:val="24"/>
        </w:rPr>
        <w:t xml:space="preserve"> </w:t>
      </w:r>
      <w:r>
        <w:rPr>
          <w:sz w:val="24"/>
        </w:rPr>
        <w:t>языков</w:t>
      </w:r>
      <w:r>
        <w:rPr>
          <w:spacing w:val="18"/>
          <w:sz w:val="24"/>
        </w:rPr>
        <w:t xml:space="preserve"> </w:t>
      </w:r>
      <w:r>
        <w:rPr>
          <w:sz w:val="24"/>
        </w:rPr>
        <w:t>народов</w:t>
      </w:r>
      <w:r>
        <w:rPr>
          <w:spacing w:val="17"/>
          <w:sz w:val="24"/>
        </w:rPr>
        <w:t xml:space="preserve"> </w:t>
      </w:r>
      <w:r>
        <w:rPr>
          <w:sz w:val="24"/>
        </w:rPr>
        <w:t>РФ</w:t>
      </w:r>
      <w:r>
        <w:rPr>
          <w:spacing w:val="17"/>
          <w:sz w:val="24"/>
        </w:rPr>
        <w:t xml:space="preserve"> </w:t>
      </w:r>
      <w:r>
        <w:rPr>
          <w:sz w:val="24"/>
        </w:rPr>
        <w:t>и</w:t>
      </w:r>
      <w:r>
        <w:rPr>
          <w:spacing w:val="19"/>
          <w:sz w:val="24"/>
        </w:rPr>
        <w:t xml:space="preserve"> </w:t>
      </w:r>
      <w:r>
        <w:rPr>
          <w:sz w:val="24"/>
        </w:rPr>
        <w:t>отражает</w:t>
      </w:r>
      <w:r>
        <w:rPr>
          <w:spacing w:val="18"/>
          <w:sz w:val="24"/>
        </w:rPr>
        <w:t xml:space="preserve"> </w:t>
      </w:r>
      <w:r>
        <w:rPr>
          <w:sz w:val="24"/>
        </w:rPr>
        <w:t>ме</w:t>
      </w:r>
      <w:r>
        <w:t>ханизмы реализации данного принципа в учебных планах, а также планах внеурочной деятельности;</w:t>
      </w:r>
    </w:p>
    <w:p w14:paraId="33C5F13E" w14:textId="77777777" w:rsidR="008B50ED" w:rsidRDefault="00681A04" w:rsidP="00944FBB">
      <w:pPr>
        <w:pStyle w:val="a5"/>
        <w:numPr>
          <w:ilvl w:val="0"/>
          <w:numId w:val="157"/>
        </w:numPr>
        <w:tabs>
          <w:tab w:val="left" w:pos="1241"/>
        </w:tabs>
        <w:ind w:right="195" w:firstLine="708"/>
        <w:rPr>
          <w:sz w:val="24"/>
        </w:rPr>
      </w:pPr>
      <w:r>
        <w:rPr>
          <w:i/>
          <w:sz w:val="24"/>
        </w:rPr>
        <w:t xml:space="preserve">принцип учёта ведущей деятельности младшего школьника. </w:t>
      </w:r>
      <w:r>
        <w:rPr>
          <w:sz w:val="24"/>
        </w:rPr>
        <w:t>Программа обеспечивает конструирование учебного процесса в структуре учебной деятельности, предусматривает</w:t>
      </w:r>
      <w:r>
        <w:rPr>
          <w:spacing w:val="1"/>
          <w:sz w:val="24"/>
        </w:rPr>
        <w:t xml:space="preserve"> </w:t>
      </w:r>
      <w:r>
        <w:rPr>
          <w:sz w:val="24"/>
        </w:rPr>
        <w:t>механизмы формирования всех компонентов учебной деятельности (мотив, цель, учебная</w:t>
      </w:r>
      <w:r>
        <w:rPr>
          <w:spacing w:val="1"/>
          <w:sz w:val="24"/>
        </w:rPr>
        <w:t xml:space="preserve"> </w:t>
      </w:r>
      <w:r>
        <w:rPr>
          <w:sz w:val="24"/>
        </w:rPr>
        <w:t>задача,</w:t>
      </w:r>
      <w:r>
        <w:rPr>
          <w:spacing w:val="3"/>
          <w:sz w:val="24"/>
        </w:rPr>
        <w:t xml:space="preserve"> </w:t>
      </w:r>
      <w:r>
        <w:rPr>
          <w:sz w:val="24"/>
        </w:rPr>
        <w:t>учебные</w:t>
      </w:r>
      <w:r>
        <w:rPr>
          <w:spacing w:val="-2"/>
          <w:sz w:val="24"/>
        </w:rPr>
        <w:t xml:space="preserve"> </w:t>
      </w:r>
      <w:r>
        <w:rPr>
          <w:sz w:val="24"/>
        </w:rPr>
        <w:t>операции, контроль и</w:t>
      </w:r>
      <w:r>
        <w:rPr>
          <w:spacing w:val="-1"/>
          <w:sz w:val="24"/>
        </w:rPr>
        <w:t xml:space="preserve"> </w:t>
      </w:r>
      <w:r>
        <w:rPr>
          <w:sz w:val="24"/>
        </w:rPr>
        <w:t>самоконтроль);</w:t>
      </w:r>
    </w:p>
    <w:p w14:paraId="4BC4A66C" w14:textId="77777777" w:rsidR="008B50ED" w:rsidRDefault="00681A04" w:rsidP="00944FBB">
      <w:pPr>
        <w:pStyle w:val="a5"/>
        <w:numPr>
          <w:ilvl w:val="0"/>
          <w:numId w:val="157"/>
        </w:numPr>
        <w:tabs>
          <w:tab w:val="left" w:pos="1241"/>
        </w:tabs>
        <w:spacing w:before="1"/>
        <w:ind w:right="186" w:firstLine="708"/>
        <w:rPr>
          <w:sz w:val="24"/>
        </w:rPr>
      </w:pPr>
      <w:r>
        <w:rPr>
          <w:i/>
          <w:sz w:val="24"/>
        </w:rPr>
        <w:t>принцип</w:t>
      </w:r>
      <w:r>
        <w:rPr>
          <w:i/>
          <w:spacing w:val="1"/>
          <w:sz w:val="24"/>
        </w:rPr>
        <w:t xml:space="preserve"> </w:t>
      </w:r>
      <w:r>
        <w:rPr>
          <w:i/>
          <w:sz w:val="24"/>
        </w:rPr>
        <w:t>индивидуализации</w:t>
      </w:r>
      <w:r>
        <w:rPr>
          <w:i/>
          <w:spacing w:val="1"/>
          <w:sz w:val="24"/>
        </w:rPr>
        <w:t xml:space="preserve"> </w:t>
      </w:r>
      <w:r>
        <w:rPr>
          <w:i/>
          <w:sz w:val="24"/>
        </w:rPr>
        <w:t>обучения.</w:t>
      </w:r>
      <w:r>
        <w:rPr>
          <w:i/>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57"/>
          <w:sz w:val="24"/>
        </w:rPr>
        <w:t xml:space="preserve"> </w:t>
      </w:r>
      <w:r>
        <w:rPr>
          <w:sz w:val="24"/>
        </w:rPr>
        <w:t>механизмы разработки индивидуальных</w:t>
      </w:r>
      <w:r>
        <w:rPr>
          <w:spacing w:val="1"/>
          <w:sz w:val="24"/>
        </w:rPr>
        <w:t xml:space="preserve"> </w:t>
      </w:r>
      <w:r>
        <w:rPr>
          <w:sz w:val="24"/>
        </w:rPr>
        <w:t>учебных планов, соответствующих образовательным</w:t>
      </w:r>
      <w:r>
        <w:rPr>
          <w:spacing w:val="-3"/>
          <w:sz w:val="24"/>
        </w:rPr>
        <w:t xml:space="preserve"> </w:t>
      </w:r>
      <w:r>
        <w:rPr>
          <w:sz w:val="24"/>
        </w:rPr>
        <w:t>потребностям</w:t>
      </w:r>
      <w:r>
        <w:rPr>
          <w:spacing w:val="-1"/>
          <w:sz w:val="24"/>
        </w:rPr>
        <w:t xml:space="preserve"> </w:t>
      </w:r>
      <w:r>
        <w:rPr>
          <w:sz w:val="24"/>
        </w:rPr>
        <w:t>и интересам</w:t>
      </w:r>
      <w:r>
        <w:rPr>
          <w:spacing w:val="-1"/>
          <w:sz w:val="24"/>
        </w:rPr>
        <w:t xml:space="preserve"> </w:t>
      </w:r>
      <w:r>
        <w:rPr>
          <w:sz w:val="24"/>
        </w:rPr>
        <w:t>обучающихся;</w:t>
      </w:r>
    </w:p>
    <w:p w14:paraId="52316156" w14:textId="77777777" w:rsidR="008B50ED" w:rsidRDefault="00681A04" w:rsidP="00944FBB">
      <w:pPr>
        <w:pStyle w:val="a5"/>
        <w:numPr>
          <w:ilvl w:val="0"/>
          <w:numId w:val="156"/>
        </w:numPr>
        <w:tabs>
          <w:tab w:val="left" w:pos="1241"/>
        </w:tabs>
        <w:ind w:right="189" w:firstLine="708"/>
        <w:rPr>
          <w:sz w:val="24"/>
        </w:rPr>
      </w:pPr>
      <w:r>
        <w:rPr>
          <w:i/>
          <w:sz w:val="24"/>
        </w:rPr>
        <w:t xml:space="preserve">принцип интеграции обучения и воспитания. </w:t>
      </w:r>
      <w:r>
        <w:rPr>
          <w:sz w:val="24"/>
        </w:rPr>
        <w:t>Образовательный процесс рассматривается как единый процесс воспитания, обучения и развития младших школьников, направленный</w:t>
      </w:r>
      <w:r>
        <w:rPr>
          <w:spacing w:val="-2"/>
          <w:sz w:val="24"/>
        </w:rPr>
        <w:t xml:space="preserve"> </w:t>
      </w:r>
      <w:r>
        <w:rPr>
          <w:sz w:val="24"/>
        </w:rPr>
        <w:t>на</w:t>
      </w:r>
      <w:r>
        <w:rPr>
          <w:spacing w:val="-3"/>
          <w:sz w:val="24"/>
        </w:rPr>
        <w:t xml:space="preserve"> </w:t>
      </w:r>
      <w:r>
        <w:rPr>
          <w:sz w:val="24"/>
        </w:rPr>
        <w:t>достижение</w:t>
      </w:r>
      <w:r>
        <w:rPr>
          <w:spacing w:val="-6"/>
          <w:sz w:val="24"/>
        </w:rPr>
        <w:t xml:space="preserve"> </w:t>
      </w:r>
      <w:r>
        <w:rPr>
          <w:sz w:val="24"/>
        </w:rPr>
        <w:t>планируемых</w:t>
      </w:r>
      <w:r>
        <w:rPr>
          <w:spacing w:val="-1"/>
          <w:sz w:val="24"/>
        </w:rPr>
        <w:t xml:space="preserve"> </w:t>
      </w:r>
      <w:r>
        <w:rPr>
          <w:sz w:val="24"/>
        </w:rPr>
        <w:t>образовательных результатов</w:t>
      </w:r>
      <w:r>
        <w:rPr>
          <w:spacing w:val="-2"/>
          <w:sz w:val="24"/>
        </w:rPr>
        <w:t xml:space="preserve"> </w:t>
      </w:r>
      <w:r>
        <w:rPr>
          <w:sz w:val="24"/>
        </w:rPr>
        <w:t>освоения</w:t>
      </w:r>
      <w:r>
        <w:rPr>
          <w:spacing w:val="-2"/>
          <w:sz w:val="24"/>
        </w:rPr>
        <w:t xml:space="preserve"> </w:t>
      </w:r>
      <w:r>
        <w:rPr>
          <w:sz w:val="24"/>
        </w:rPr>
        <w:t>Программы;</w:t>
      </w:r>
    </w:p>
    <w:p w14:paraId="4B7013DB" w14:textId="77777777" w:rsidR="008B50ED" w:rsidRDefault="00681A04" w:rsidP="00944FBB">
      <w:pPr>
        <w:pStyle w:val="a5"/>
        <w:numPr>
          <w:ilvl w:val="0"/>
          <w:numId w:val="156"/>
        </w:numPr>
        <w:tabs>
          <w:tab w:val="left" w:pos="1241"/>
        </w:tabs>
        <w:ind w:right="188" w:firstLine="708"/>
        <w:rPr>
          <w:sz w:val="24"/>
        </w:rPr>
      </w:pPr>
      <w:r>
        <w:rPr>
          <w:i/>
          <w:sz w:val="24"/>
        </w:rPr>
        <w:t xml:space="preserve">принцип </w:t>
      </w:r>
      <w:proofErr w:type="spellStart"/>
      <w:r>
        <w:rPr>
          <w:i/>
          <w:sz w:val="24"/>
        </w:rPr>
        <w:t>здоровьесбережения</w:t>
      </w:r>
      <w:proofErr w:type="spellEnd"/>
      <w:r>
        <w:rPr>
          <w:i/>
          <w:sz w:val="24"/>
        </w:rPr>
        <w:t xml:space="preserve">. </w:t>
      </w:r>
      <w:r>
        <w:rPr>
          <w:sz w:val="24"/>
        </w:rPr>
        <w:t>При освоении Программы не допускается использование содержания, форм, технологий, которые могут нанести вред физическому и психическому здоровью обучающихся. Программа разработана в соответствии с действующими санитарными</w:t>
      </w:r>
      <w:r>
        <w:rPr>
          <w:spacing w:val="-3"/>
          <w:sz w:val="24"/>
        </w:rPr>
        <w:t xml:space="preserve"> </w:t>
      </w:r>
      <w:r>
        <w:rPr>
          <w:sz w:val="24"/>
        </w:rPr>
        <w:t>правилами</w:t>
      </w:r>
      <w:r>
        <w:rPr>
          <w:spacing w:val="-2"/>
          <w:sz w:val="24"/>
        </w:rPr>
        <w:t xml:space="preserve"> </w:t>
      </w:r>
      <w:r>
        <w:rPr>
          <w:sz w:val="24"/>
        </w:rPr>
        <w:t>и нормами;</w:t>
      </w:r>
    </w:p>
    <w:p w14:paraId="25B69CD1" w14:textId="77777777" w:rsidR="008B50ED" w:rsidRDefault="00681A04">
      <w:pPr>
        <w:pStyle w:val="a3"/>
        <w:ind w:right="189"/>
      </w:pPr>
      <w:r>
        <w:rPr>
          <w:i/>
        </w:rPr>
        <w:t xml:space="preserve">- принцип перспективности. </w:t>
      </w:r>
      <w:r>
        <w:t>Программа направлена на формирование образовательных результатов, способствующих успешному продолжению образования на уровне основного</w:t>
      </w:r>
      <w:r>
        <w:rPr>
          <w:spacing w:val="-1"/>
        </w:rPr>
        <w:t xml:space="preserve"> </w:t>
      </w:r>
      <w:r>
        <w:t>общего образования.</w:t>
      </w:r>
    </w:p>
    <w:p w14:paraId="69AAB2BF" w14:textId="77777777" w:rsidR="008B50ED" w:rsidRDefault="008B50ED">
      <w:pPr>
        <w:pStyle w:val="a3"/>
        <w:spacing w:before="5"/>
        <w:ind w:left="0" w:firstLine="0"/>
        <w:jc w:val="left"/>
      </w:pPr>
    </w:p>
    <w:p w14:paraId="54984BC3" w14:textId="77777777" w:rsidR="008B50ED" w:rsidRDefault="00681A04">
      <w:pPr>
        <w:pStyle w:val="2"/>
        <w:jc w:val="both"/>
      </w:pPr>
      <w:r>
        <w:t>Механизмы</w:t>
      </w:r>
      <w:r>
        <w:rPr>
          <w:spacing w:val="-6"/>
        </w:rPr>
        <w:t xml:space="preserve"> </w:t>
      </w:r>
      <w:r>
        <w:t>реализации</w:t>
      </w:r>
      <w:r>
        <w:rPr>
          <w:spacing w:val="-4"/>
        </w:rPr>
        <w:t xml:space="preserve"> </w:t>
      </w:r>
      <w:r>
        <w:t>Программы.</w:t>
      </w:r>
    </w:p>
    <w:p w14:paraId="719F53C6" w14:textId="77777777" w:rsidR="008B50ED" w:rsidRDefault="00681A04">
      <w:pPr>
        <w:pStyle w:val="a3"/>
        <w:ind w:right="190"/>
      </w:pPr>
      <w:r>
        <w:t>Механизмы реализации Программы учитывают особенности и образовательные потребности обучающихся, традиции</w:t>
      </w:r>
      <w:r>
        <w:rPr>
          <w:spacing w:val="1"/>
        </w:rPr>
        <w:t xml:space="preserve"> </w:t>
      </w:r>
      <w:r w:rsidR="00AC184B">
        <w:rPr>
          <w:spacing w:val="1"/>
        </w:rPr>
        <w:t>школы</w:t>
      </w:r>
      <w:r>
        <w:t xml:space="preserve">, имеющееся </w:t>
      </w:r>
      <w:r w:rsidR="008649A1">
        <w:t>ресурсное</w:t>
      </w:r>
      <w:r>
        <w:t xml:space="preserve"> обеспечение</w:t>
      </w:r>
      <w:r>
        <w:rPr>
          <w:spacing w:val="1"/>
        </w:rPr>
        <w:t xml:space="preserve"> </w:t>
      </w:r>
      <w:r>
        <w:t>Программы.</w:t>
      </w:r>
    </w:p>
    <w:p w14:paraId="085DCE44" w14:textId="77777777" w:rsidR="008B50ED" w:rsidRDefault="00681A04">
      <w:pPr>
        <w:pStyle w:val="a3"/>
        <w:ind w:right="192"/>
      </w:pPr>
      <w:r>
        <w:t>К основным механизмам реализации Программ относятся урочная и внеурочная деятельность младших школьников, построенная на принципах дифференциации и индивидуализации</w:t>
      </w:r>
      <w:r>
        <w:rPr>
          <w:spacing w:val="-3"/>
        </w:rPr>
        <w:t xml:space="preserve"> </w:t>
      </w:r>
      <w:r>
        <w:t>образовательного</w:t>
      </w:r>
      <w:r>
        <w:rPr>
          <w:spacing w:val="-2"/>
        </w:rPr>
        <w:t xml:space="preserve"> </w:t>
      </w:r>
      <w:r>
        <w:t>процесса,</w:t>
      </w:r>
      <w:r>
        <w:rPr>
          <w:spacing w:val="-2"/>
        </w:rPr>
        <w:t xml:space="preserve"> </w:t>
      </w:r>
      <w:r>
        <w:t>в</w:t>
      </w:r>
      <w:r>
        <w:rPr>
          <w:spacing w:val="-3"/>
        </w:rPr>
        <w:t xml:space="preserve"> </w:t>
      </w:r>
      <w:r>
        <w:t>т.ч.</w:t>
      </w:r>
      <w:r>
        <w:rPr>
          <w:spacing w:val="-2"/>
        </w:rPr>
        <w:t xml:space="preserve"> </w:t>
      </w:r>
      <w:r>
        <w:t>обучение</w:t>
      </w:r>
      <w:r>
        <w:rPr>
          <w:spacing w:val="-3"/>
        </w:rPr>
        <w:t xml:space="preserve"> </w:t>
      </w:r>
      <w:r>
        <w:t>по</w:t>
      </w:r>
      <w:r>
        <w:rPr>
          <w:spacing w:val="-3"/>
        </w:rPr>
        <w:t xml:space="preserve"> </w:t>
      </w:r>
      <w:r>
        <w:t>индивидуальным</w:t>
      </w:r>
      <w:r>
        <w:rPr>
          <w:spacing w:val="-1"/>
        </w:rPr>
        <w:t xml:space="preserve"> </w:t>
      </w:r>
      <w:r>
        <w:t>учебным</w:t>
      </w:r>
      <w:r>
        <w:rPr>
          <w:spacing w:val="-4"/>
        </w:rPr>
        <w:t xml:space="preserve"> </w:t>
      </w:r>
      <w:r>
        <w:t>планам.</w:t>
      </w:r>
    </w:p>
    <w:p w14:paraId="11BEB995" w14:textId="77777777" w:rsidR="008B50ED" w:rsidRDefault="008B50ED">
      <w:pPr>
        <w:pStyle w:val="a3"/>
        <w:spacing w:before="3"/>
        <w:ind w:left="0" w:firstLine="0"/>
        <w:jc w:val="left"/>
      </w:pPr>
    </w:p>
    <w:p w14:paraId="5CE2496A" w14:textId="77777777" w:rsidR="008B50ED" w:rsidRDefault="00681A04" w:rsidP="00944FBB">
      <w:pPr>
        <w:pStyle w:val="1"/>
        <w:numPr>
          <w:ilvl w:val="2"/>
          <w:numId w:val="160"/>
        </w:numPr>
        <w:tabs>
          <w:tab w:val="left" w:pos="1702"/>
        </w:tabs>
        <w:ind w:hanging="601"/>
      </w:pPr>
      <w:r>
        <w:t>Общая</w:t>
      </w:r>
      <w:r>
        <w:rPr>
          <w:spacing w:val="-3"/>
        </w:rPr>
        <w:t xml:space="preserve"> </w:t>
      </w:r>
      <w:r>
        <w:t>характеристика</w:t>
      </w:r>
      <w:r>
        <w:rPr>
          <w:spacing w:val="-2"/>
        </w:rPr>
        <w:t xml:space="preserve"> </w:t>
      </w:r>
      <w:r>
        <w:t>программы</w:t>
      </w:r>
      <w:r>
        <w:rPr>
          <w:spacing w:val="-3"/>
        </w:rPr>
        <w:t xml:space="preserve"> </w:t>
      </w:r>
      <w:r>
        <w:t>начального</w:t>
      </w:r>
      <w:r>
        <w:rPr>
          <w:spacing w:val="-2"/>
        </w:rPr>
        <w:t xml:space="preserve"> </w:t>
      </w:r>
      <w:r>
        <w:t>образования</w:t>
      </w:r>
    </w:p>
    <w:p w14:paraId="702761DD" w14:textId="77777777" w:rsidR="008B50ED" w:rsidRDefault="008B50ED">
      <w:pPr>
        <w:pStyle w:val="a3"/>
        <w:spacing w:before="7"/>
        <w:ind w:left="0" w:firstLine="0"/>
        <w:jc w:val="left"/>
        <w:rPr>
          <w:b/>
          <w:sz w:val="23"/>
        </w:rPr>
      </w:pPr>
    </w:p>
    <w:p w14:paraId="31E24CE1" w14:textId="77777777" w:rsidR="008B50ED" w:rsidRDefault="00681A04">
      <w:pPr>
        <w:pStyle w:val="a3"/>
        <w:ind w:right="191"/>
      </w:pPr>
      <w:r>
        <w:t>Программа учитывает статус младшего школьника, его типологические психологические особенности и возможности, что гарантирует создание комфортных условий для организации образовательного процесса без вреда для здоровья и эмоционального благополучия</w:t>
      </w:r>
      <w:r>
        <w:rPr>
          <w:spacing w:val="1"/>
        </w:rPr>
        <w:t xml:space="preserve"> </w:t>
      </w:r>
      <w:r>
        <w:t>каждого</w:t>
      </w:r>
      <w:r>
        <w:rPr>
          <w:spacing w:val="-1"/>
        </w:rPr>
        <w:t xml:space="preserve"> </w:t>
      </w:r>
      <w:r>
        <w:t>ребёнка</w:t>
      </w:r>
    </w:p>
    <w:p w14:paraId="51AC154D" w14:textId="77777777" w:rsidR="008B50ED" w:rsidRDefault="00681A04">
      <w:pPr>
        <w:pStyle w:val="a3"/>
        <w:ind w:right="192"/>
      </w:pPr>
      <w:r>
        <w:t>Программа</w:t>
      </w:r>
      <w:r>
        <w:rPr>
          <w:spacing w:val="1"/>
        </w:rPr>
        <w:t xml:space="preserve"> </w:t>
      </w:r>
      <w:r>
        <w:t>учитывает</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4"/>
        </w:rPr>
        <w:t xml:space="preserve"> </w:t>
      </w:r>
      <w:r>
        <w:t>и обучения.</w:t>
      </w:r>
    </w:p>
    <w:p w14:paraId="51BA0257" w14:textId="77777777" w:rsidR="008B50ED" w:rsidRDefault="00681A04">
      <w:pPr>
        <w:pStyle w:val="a3"/>
        <w:spacing w:before="1"/>
        <w:ind w:right="200"/>
      </w:pPr>
      <w:proofErr w:type="spellStart"/>
      <w:r>
        <w:t>Структра</w:t>
      </w:r>
      <w:proofErr w:type="spellEnd"/>
      <w:r>
        <w:t xml:space="preserve"> Программы соответствует требованиям ФГОС НОО и включает целевой,</w:t>
      </w:r>
      <w:r>
        <w:rPr>
          <w:spacing w:val="1"/>
        </w:rPr>
        <w:t xml:space="preserve"> </w:t>
      </w:r>
      <w:r>
        <w:t>содержательный</w:t>
      </w:r>
      <w:r>
        <w:rPr>
          <w:spacing w:val="-1"/>
        </w:rPr>
        <w:t xml:space="preserve"> </w:t>
      </w:r>
      <w:r>
        <w:t>и организационный разделы.</w:t>
      </w:r>
    </w:p>
    <w:p w14:paraId="67F89580" w14:textId="77777777" w:rsidR="008B50ED" w:rsidRDefault="00681A04">
      <w:pPr>
        <w:pStyle w:val="a3"/>
        <w:ind w:right="190"/>
      </w:pPr>
      <w:r>
        <w:rPr>
          <w:i/>
        </w:rPr>
        <w:t xml:space="preserve">Целевой раздел </w:t>
      </w:r>
      <w:r>
        <w:t>отражает основные цели, принципы и механизмы реализации Программы. В разделе приведены планируемые результаты освоения обучающимися Программы</w:t>
      </w:r>
      <w:r>
        <w:rPr>
          <w:spacing w:val="-57"/>
        </w:rPr>
        <w:t xml:space="preserve"> </w:t>
      </w:r>
      <w:r>
        <w:t>(личностные,</w:t>
      </w:r>
      <w:r>
        <w:rPr>
          <w:spacing w:val="-1"/>
        </w:rPr>
        <w:t xml:space="preserve"> </w:t>
      </w:r>
      <w:r>
        <w:t>метапредметные,</w:t>
      </w:r>
      <w:r>
        <w:rPr>
          <w:spacing w:val="-1"/>
        </w:rPr>
        <w:t xml:space="preserve"> </w:t>
      </w:r>
      <w:r>
        <w:t>предмет</w:t>
      </w:r>
      <w:r w:rsidR="008649A1">
        <w:t>ны</w:t>
      </w:r>
      <w:r>
        <w:t>е),</w:t>
      </w:r>
      <w:r>
        <w:rPr>
          <w:spacing w:val="-1"/>
        </w:rPr>
        <w:t xml:space="preserve"> </w:t>
      </w:r>
      <w:r>
        <w:t>а</w:t>
      </w:r>
      <w:r>
        <w:rPr>
          <w:spacing w:val="-1"/>
        </w:rPr>
        <w:t xml:space="preserve"> </w:t>
      </w:r>
      <w:r>
        <w:t>также</w:t>
      </w:r>
      <w:r>
        <w:rPr>
          <w:spacing w:val="-1"/>
        </w:rPr>
        <w:t xml:space="preserve"> </w:t>
      </w:r>
      <w:r>
        <w:t>раскрыта</w:t>
      </w:r>
      <w:r>
        <w:rPr>
          <w:spacing w:val="-2"/>
        </w:rPr>
        <w:t xml:space="preserve"> </w:t>
      </w:r>
      <w:r>
        <w:t>система</w:t>
      </w:r>
      <w:r>
        <w:rPr>
          <w:spacing w:val="-2"/>
        </w:rPr>
        <w:t xml:space="preserve"> </w:t>
      </w:r>
      <w:r>
        <w:t>их</w:t>
      </w:r>
      <w:r>
        <w:rPr>
          <w:spacing w:val="2"/>
        </w:rPr>
        <w:t xml:space="preserve"> </w:t>
      </w:r>
      <w:r>
        <w:t>оценки.</w:t>
      </w:r>
    </w:p>
    <w:p w14:paraId="468C3DCB" w14:textId="77777777" w:rsidR="008B50ED" w:rsidRDefault="00681A04">
      <w:pPr>
        <w:pStyle w:val="a3"/>
        <w:ind w:right="186"/>
      </w:pPr>
      <w:r>
        <w:rPr>
          <w:i/>
        </w:rPr>
        <w:t xml:space="preserve">Содержательный раздел </w:t>
      </w:r>
      <w:r>
        <w:t>включает характеристику основных направлений урочной</w:t>
      </w:r>
      <w:r>
        <w:rPr>
          <w:spacing w:val="1"/>
        </w:rPr>
        <w:t xml:space="preserve"> </w:t>
      </w:r>
      <w:r>
        <w:t>деятельности, раскрытую через рабочие программы учебных предметов, курсов, обеспеч</w:t>
      </w:r>
      <w:r w:rsidR="008649A1">
        <w:t>и</w:t>
      </w:r>
      <w:r>
        <w:t>вающих достижение</w:t>
      </w:r>
      <w:r>
        <w:rPr>
          <w:spacing w:val="-2"/>
        </w:rPr>
        <w:t xml:space="preserve"> </w:t>
      </w:r>
      <w:r>
        <w:t>обучающимися</w:t>
      </w:r>
      <w:r>
        <w:rPr>
          <w:spacing w:val="1"/>
        </w:rPr>
        <w:t xml:space="preserve"> </w:t>
      </w:r>
      <w:r>
        <w:t>планируемых образовательных</w:t>
      </w:r>
      <w:r>
        <w:rPr>
          <w:spacing w:val="1"/>
        </w:rPr>
        <w:t xml:space="preserve"> </w:t>
      </w:r>
      <w:r>
        <w:t>результатов.</w:t>
      </w:r>
    </w:p>
    <w:p w14:paraId="0D2B7CFA" w14:textId="77777777" w:rsidR="008B50ED" w:rsidRDefault="00681A04">
      <w:pPr>
        <w:pStyle w:val="a3"/>
        <w:ind w:right="192"/>
      </w:pPr>
      <w:r>
        <w:lastRenderedPageBreak/>
        <w:t>Основой разработки рабочих программ являются программа формирова</w:t>
      </w:r>
      <w:r w:rsidR="008649A1">
        <w:t>н</w:t>
      </w:r>
      <w:r>
        <w:t>ия универсальных</w:t>
      </w:r>
      <w:r>
        <w:rPr>
          <w:spacing w:val="2"/>
        </w:rPr>
        <w:t xml:space="preserve"> </w:t>
      </w:r>
      <w:r>
        <w:t>учебных</w:t>
      </w:r>
      <w:r>
        <w:rPr>
          <w:spacing w:val="1"/>
        </w:rPr>
        <w:t xml:space="preserve"> </w:t>
      </w:r>
      <w:r>
        <w:t>действий и</w:t>
      </w:r>
      <w:r>
        <w:rPr>
          <w:spacing w:val="-3"/>
        </w:rPr>
        <w:t xml:space="preserve"> </w:t>
      </w:r>
      <w:r>
        <w:t>программа</w:t>
      </w:r>
      <w:r>
        <w:rPr>
          <w:spacing w:val="-1"/>
        </w:rPr>
        <w:t xml:space="preserve"> </w:t>
      </w:r>
      <w:r w:rsidR="008649A1">
        <w:t>воспитания</w:t>
      </w:r>
      <w:r>
        <w:t>.</w:t>
      </w:r>
    </w:p>
    <w:p w14:paraId="58662955" w14:textId="77777777" w:rsidR="008649A1" w:rsidRDefault="00681A04" w:rsidP="008649A1">
      <w:pPr>
        <w:pStyle w:val="a3"/>
        <w:ind w:right="193"/>
      </w:pPr>
      <w:r>
        <w:t>В Программе формирования УУД обосновано значение сформированных УУД для</w:t>
      </w:r>
      <w:r>
        <w:rPr>
          <w:spacing w:val="1"/>
        </w:rPr>
        <w:t xml:space="preserve"> </w:t>
      </w:r>
      <w:r>
        <w:t>успешного обучения и развития младшего школьника, приведена характеристика УУД. В</w:t>
      </w:r>
      <w:r>
        <w:rPr>
          <w:spacing w:val="1"/>
        </w:rPr>
        <w:t xml:space="preserve"> </w:t>
      </w:r>
      <w:r>
        <w:t>качестве механизма конструирования образовательного процесса рассматривается интеграция предметных</w:t>
      </w:r>
      <w:r>
        <w:rPr>
          <w:spacing w:val="1"/>
        </w:rPr>
        <w:t xml:space="preserve"> </w:t>
      </w:r>
      <w:r>
        <w:t>и</w:t>
      </w:r>
      <w:r>
        <w:rPr>
          <w:spacing w:val="1"/>
        </w:rPr>
        <w:t xml:space="preserve"> </w:t>
      </w:r>
      <w:r>
        <w:t>метапредметных</w:t>
      </w:r>
      <w:r>
        <w:rPr>
          <w:spacing w:val="1"/>
        </w:rPr>
        <w:t xml:space="preserve"> </w:t>
      </w:r>
      <w:r>
        <w:t>образовательных</w:t>
      </w:r>
      <w:r>
        <w:rPr>
          <w:spacing w:val="1"/>
        </w:rPr>
        <w:t xml:space="preserve"> </w:t>
      </w:r>
      <w:r>
        <w:t>результатов.</w:t>
      </w:r>
      <w:r>
        <w:rPr>
          <w:spacing w:val="1"/>
        </w:rPr>
        <w:t xml:space="preserve"> </w:t>
      </w:r>
      <w:r>
        <w:t>В программе</w:t>
      </w:r>
      <w:r>
        <w:rPr>
          <w:spacing w:val="60"/>
        </w:rPr>
        <w:t xml:space="preserve"> </w:t>
      </w:r>
      <w:r>
        <w:t>показана</w:t>
      </w:r>
      <w:r>
        <w:rPr>
          <w:spacing w:val="1"/>
        </w:rPr>
        <w:t xml:space="preserve"> </w:t>
      </w:r>
      <w:r>
        <w:t>роль</w:t>
      </w:r>
      <w:r>
        <w:rPr>
          <w:spacing w:val="-1"/>
        </w:rPr>
        <w:t xml:space="preserve"> </w:t>
      </w:r>
      <w:r>
        <w:t>каждого</w:t>
      </w:r>
      <w:r>
        <w:rPr>
          <w:spacing w:val="2"/>
        </w:rPr>
        <w:t xml:space="preserve"> </w:t>
      </w:r>
      <w:r>
        <w:t>учебного предмета</w:t>
      </w:r>
      <w:r>
        <w:rPr>
          <w:spacing w:val="-1"/>
        </w:rPr>
        <w:t xml:space="preserve"> </w:t>
      </w:r>
      <w:r>
        <w:t>в</w:t>
      </w:r>
      <w:r>
        <w:rPr>
          <w:spacing w:val="-2"/>
        </w:rPr>
        <w:t xml:space="preserve"> </w:t>
      </w:r>
      <w:r>
        <w:t>становление и</w:t>
      </w:r>
      <w:r>
        <w:rPr>
          <w:spacing w:val="-1"/>
        </w:rPr>
        <w:t xml:space="preserve"> </w:t>
      </w:r>
      <w:r>
        <w:t>развитие</w:t>
      </w:r>
      <w:r>
        <w:rPr>
          <w:spacing w:val="-2"/>
        </w:rPr>
        <w:t xml:space="preserve"> </w:t>
      </w:r>
      <w:r>
        <w:t>УУД</w:t>
      </w:r>
      <w:r>
        <w:rPr>
          <w:spacing w:val="-2"/>
        </w:rPr>
        <w:t xml:space="preserve"> </w:t>
      </w:r>
      <w:r>
        <w:t>младшего</w:t>
      </w:r>
      <w:r>
        <w:rPr>
          <w:spacing w:val="-2"/>
        </w:rPr>
        <w:t xml:space="preserve"> </w:t>
      </w:r>
      <w:r>
        <w:t>школьника.</w:t>
      </w:r>
    </w:p>
    <w:p w14:paraId="624C89A7" w14:textId="77777777" w:rsidR="008B50ED" w:rsidRDefault="00681A04" w:rsidP="008649A1">
      <w:pPr>
        <w:pStyle w:val="a3"/>
        <w:ind w:right="193"/>
      </w:pPr>
      <w:r>
        <w:t>Тематическое планирование рабочих программ учебных предметов, модулей в содержательном</w:t>
      </w:r>
      <w:r>
        <w:rPr>
          <w:spacing w:val="-3"/>
        </w:rPr>
        <w:t xml:space="preserve"> </w:t>
      </w:r>
      <w:r>
        <w:t>разделе</w:t>
      </w:r>
      <w:r>
        <w:rPr>
          <w:spacing w:val="-2"/>
        </w:rPr>
        <w:t xml:space="preserve"> </w:t>
      </w:r>
      <w:r>
        <w:t>во</w:t>
      </w:r>
      <w:r>
        <w:rPr>
          <w:spacing w:val="-2"/>
        </w:rPr>
        <w:t xml:space="preserve"> </w:t>
      </w:r>
      <w:r>
        <w:t>избежание</w:t>
      </w:r>
      <w:r>
        <w:rPr>
          <w:spacing w:val="-3"/>
        </w:rPr>
        <w:t xml:space="preserve"> </w:t>
      </w:r>
      <w:r>
        <w:t>излишней</w:t>
      </w:r>
      <w:r>
        <w:rPr>
          <w:spacing w:val="-1"/>
        </w:rPr>
        <w:t xml:space="preserve"> </w:t>
      </w:r>
      <w:r>
        <w:t>объемности</w:t>
      </w:r>
      <w:r>
        <w:rPr>
          <w:spacing w:val="-1"/>
        </w:rPr>
        <w:t xml:space="preserve"> </w:t>
      </w:r>
      <w:r>
        <w:t>Программы</w:t>
      </w:r>
      <w:r>
        <w:rPr>
          <w:spacing w:val="-1"/>
        </w:rPr>
        <w:t xml:space="preserve"> </w:t>
      </w:r>
      <w:r>
        <w:t>не</w:t>
      </w:r>
      <w:r>
        <w:rPr>
          <w:spacing w:val="-3"/>
        </w:rPr>
        <w:t xml:space="preserve"> </w:t>
      </w:r>
      <w:r>
        <w:t>приведено.</w:t>
      </w:r>
    </w:p>
    <w:p w14:paraId="2D49BB76" w14:textId="77777777" w:rsidR="008B50ED" w:rsidRDefault="00681A04">
      <w:pPr>
        <w:pStyle w:val="a3"/>
        <w:ind w:right="192"/>
      </w:pPr>
      <w:r>
        <w:t>Программа воспитания раскрывает особенности организуемого в школе воспитательного</w:t>
      </w:r>
      <w:r>
        <w:rPr>
          <w:spacing w:val="-4"/>
        </w:rPr>
        <w:t xml:space="preserve"> </w:t>
      </w:r>
      <w:r>
        <w:t>процесса,</w:t>
      </w:r>
      <w:r>
        <w:rPr>
          <w:spacing w:val="2"/>
        </w:rPr>
        <w:t xml:space="preserve"> </w:t>
      </w:r>
      <w:r>
        <w:t>а</w:t>
      </w:r>
      <w:r>
        <w:rPr>
          <w:spacing w:val="-2"/>
        </w:rPr>
        <w:t xml:space="preserve"> </w:t>
      </w:r>
      <w:r>
        <w:t>также виды, формы</w:t>
      </w:r>
      <w:r>
        <w:rPr>
          <w:spacing w:val="-1"/>
        </w:rPr>
        <w:t xml:space="preserve"> </w:t>
      </w:r>
      <w:r>
        <w:t>и</w:t>
      </w:r>
      <w:r>
        <w:rPr>
          <w:spacing w:val="-1"/>
        </w:rPr>
        <w:t xml:space="preserve"> </w:t>
      </w:r>
      <w:r>
        <w:t>содержание</w:t>
      </w:r>
      <w:r>
        <w:rPr>
          <w:spacing w:val="-1"/>
        </w:rPr>
        <w:t xml:space="preserve"> </w:t>
      </w:r>
      <w:r>
        <w:t>деятельности.</w:t>
      </w:r>
    </w:p>
    <w:p w14:paraId="00A97803" w14:textId="77777777" w:rsidR="008B50ED" w:rsidRDefault="00681A04">
      <w:pPr>
        <w:pStyle w:val="a3"/>
        <w:spacing w:before="1"/>
        <w:ind w:right="191"/>
      </w:pPr>
      <w:r>
        <w:rPr>
          <w:i/>
        </w:rPr>
        <w:t>Организационный раздел</w:t>
      </w:r>
      <w:r>
        <w:rPr>
          <w:i/>
          <w:spacing w:val="1"/>
        </w:rPr>
        <w:t xml:space="preserve"> </w:t>
      </w:r>
      <w:r>
        <w:t>характеризует</w:t>
      </w:r>
      <w:r>
        <w:rPr>
          <w:spacing w:val="1"/>
        </w:rPr>
        <w:t xml:space="preserve"> </w:t>
      </w:r>
      <w:r>
        <w:t>условия</w:t>
      </w:r>
      <w:r>
        <w:rPr>
          <w:spacing w:val="1"/>
        </w:rPr>
        <w:t xml:space="preserve"> </w:t>
      </w:r>
      <w:r>
        <w:t>организации образовательной деятельности, содержит учебный план, план внеурочной деятельности, календарный учебный</w:t>
      </w:r>
      <w:r>
        <w:rPr>
          <w:spacing w:val="1"/>
        </w:rPr>
        <w:t xml:space="preserve"> </w:t>
      </w:r>
      <w:r>
        <w:t>график, план воспитательной работы. В разделе дана характеристика условий, имеющихся</w:t>
      </w:r>
      <w:r>
        <w:rPr>
          <w:spacing w:val="1"/>
        </w:rPr>
        <w:t xml:space="preserve"> </w:t>
      </w:r>
      <w:r>
        <w:t>для</w:t>
      </w:r>
      <w:r>
        <w:rPr>
          <w:spacing w:val="-1"/>
        </w:rPr>
        <w:t xml:space="preserve"> </w:t>
      </w:r>
      <w:r>
        <w:t>реализации Программы.</w:t>
      </w:r>
    </w:p>
    <w:p w14:paraId="006DABEA" w14:textId="77777777" w:rsidR="008B50ED" w:rsidRDefault="00681A04">
      <w:pPr>
        <w:pStyle w:val="a3"/>
        <w:ind w:right="199"/>
      </w:pPr>
      <w:r>
        <w:t>Программа является основой для разработки и реализации индивидуальных учебных</w:t>
      </w:r>
      <w:r>
        <w:rPr>
          <w:spacing w:val="1"/>
        </w:rPr>
        <w:t xml:space="preserve"> </w:t>
      </w:r>
      <w:r>
        <w:t>планов</w:t>
      </w:r>
      <w:r>
        <w:rPr>
          <w:spacing w:val="-1"/>
        </w:rPr>
        <w:t xml:space="preserve"> </w:t>
      </w:r>
      <w:r>
        <w:t>обучающихся</w:t>
      </w:r>
      <w:r>
        <w:rPr>
          <w:spacing w:val="1"/>
        </w:rPr>
        <w:t xml:space="preserve"> </w:t>
      </w:r>
      <w:r>
        <w:t>младших</w:t>
      </w:r>
      <w:r>
        <w:rPr>
          <w:spacing w:val="2"/>
        </w:rPr>
        <w:t xml:space="preserve"> </w:t>
      </w:r>
      <w:r>
        <w:t>школьников.</w:t>
      </w:r>
    </w:p>
    <w:p w14:paraId="0A68D28E" w14:textId="77777777" w:rsidR="008B50ED" w:rsidRDefault="00681A04">
      <w:pPr>
        <w:pStyle w:val="a3"/>
        <w:ind w:right="191"/>
      </w:pPr>
      <w:r>
        <w:t>Программа может быть реализована с использованием электронного обучения и дистанционных</w:t>
      </w:r>
      <w:r>
        <w:rPr>
          <w:spacing w:val="1"/>
        </w:rPr>
        <w:t xml:space="preserve"> </w:t>
      </w:r>
      <w:r>
        <w:t>образовательных</w:t>
      </w:r>
      <w:r>
        <w:rPr>
          <w:spacing w:val="2"/>
        </w:rPr>
        <w:t xml:space="preserve"> </w:t>
      </w:r>
      <w:r>
        <w:t>технологий.</w:t>
      </w:r>
    </w:p>
    <w:bookmarkEnd w:id="1"/>
    <w:p w14:paraId="72624671" w14:textId="77777777" w:rsidR="008B50ED" w:rsidRDefault="008B50ED">
      <w:pPr>
        <w:pStyle w:val="a3"/>
        <w:spacing w:before="5"/>
        <w:ind w:left="0" w:firstLine="0"/>
        <w:jc w:val="left"/>
      </w:pPr>
    </w:p>
    <w:p w14:paraId="3F355F19" w14:textId="77777777" w:rsidR="008B50ED" w:rsidRDefault="00681A04" w:rsidP="00944FBB">
      <w:pPr>
        <w:pStyle w:val="1"/>
        <w:numPr>
          <w:ilvl w:val="1"/>
          <w:numId w:val="160"/>
        </w:numPr>
        <w:tabs>
          <w:tab w:val="left" w:pos="1522"/>
        </w:tabs>
        <w:ind w:left="392" w:right="192" w:firstLine="708"/>
      </w:pPr>
      <w:r>
        <w:t>ПЛАНИРУЕМЫЕ</w:t>
      </w:r>
      <w:r>
        <w:rPr>
          <w:spacing w:val="50"/>
        </w:rPr>
        <w:t xml:space="preserve"> </w:t>
      </w:r>
      <w:r>
        <w:t>РЕЗУЛЬТАТЫ</w:t>
      </w:r>
      <w:r>
        <w:rPr>
          <w:spacing w:val="48"/>
        </w:rPr>
        <w:t xml:space="preserve"> </w:t>
      </w:r>
      <w:r>
        <w:t>ОСВОЕНИЯ</w:t>
      </w:r>
      <w:r>
        <w:rPr>
          <w:spacing w:val="49"/>
        </w:rPr>
        <w:t xml:space="preserve"> </w:t>
      </w:r>
      <w:r>
        <w:t>ОБУЧАЮЩИМИСЯ</w:t>
      </w:r>
      <w:r>
        <w:rPr>
          <w:spacing w:val="47"/>
        </w:rPr>
        <w:t xml:space="preserve"> </w:t>
      </w:r>
      <w:r>
        <w:t>ПРО-</w:t>
      </w:r>
      <w:r>
        <w:rPr>
          <w:spacing w:val="-57"/>
        </w:rPr>
        <w:t xml:space="preserve"> </w:t>
      </w:r>
      <w:r>
        <w:t>ГРАММЫ</w:t>
      </w:r>
      <w:r>
        <w:rPr>
          <w:spacing w:val="-1"/>
        </w:rPr>
        <w:t xml:space="preserve"> </w:t>
      </w:r>
      <w:r>
        <w:t>НОО</w:t>
      </w:r>
    </w:p>
    <w:p w14:paraId="7D8E212A" w14:textId="77777777" w:rsidR="008B50ED" w:rsidRDefault="008B50ED">
      <w:pPr>
        <w:pStyle w:val="a3"/>
        <w:spacing w:before="7"/>
        <w:ind w:left="0" w:firstLine="0"/>
        <w:jc w:val="left"/>
        <w:rPr>
          <w:b/>
          <w:sz w:val="23"/>
        </w:rPr>
      </w:pPr>
    </w:p>
    <w:p w14:paraId="509B355A" w14:textId="77777777" w:rsidR="008B50ED" w:rsidRDefault="00681A04">
      <w:pPr>
        <w:ind w:left="392" w:right="193" w:firstLine="708"/>
        <w:jc w:val="both"/>
        <w:rPr>
          <w:i/>
          <w:sz w:val="24"/>
        </w:rPr>
      </w:pPr>
      <w:r>
        <w:rPr>
          <w:sz w:val="24"/>
        </w:rPr>
        <w:t>Планируемые результаты освоения обучающимися</w:t>
      </w:r>
      <w:r>
        <w:rPr>
          <w:spacing w:val="1"/>
          <w:sz w:val="24"/>
        </w:rPr>
        <w:t xml:space="preserve"> </w:t>
      </w:r>
      <w:r>
        <w:rPr>
          <w:sz w:val="24"/>
        </w:rPr>
        <w:t>программы НОО</w:t>
      </w:r>
      <w:r>
        <w:rPr>
          <w:spacing w:val="1"/>
          <w:sz w:val="24"/>
        </w:rPr>
        <w:t xml:space="preserve"> </w:t>
      </w:r>
      <w:r>
        <w:rPr>
          <w:sz w:val="24"/>
        </w:rPr>
        <w:t>обеспечивают</w:t>
      </w:r>
      <w:r>
        <w:rPr>
          <w:spacing w:val="1"/>
          <w:sz w:val="24"/>
        </w:rPr>
        <w:t xml:space="preserve"> </w:t>
      </w:r>
      <w:r>
        <w:rPr>
          <w:sz w:val="24"/>
        </w:rPr>
        <w:t>связь между требованиями ФГОС НОО, образовательной деятельностью и системой оценки</w:t>
      </w:r>
      <w:r>
        <w:rPr>
          <w:spacing w:val="1"/>
          <w:sz w:val="24"/>
        </w:rPr>
        <w:t xml:space="preserve"> </w:t>
      </w:r>
      <w:r>
        <w:rPr>
          <w:sz w:val="24"/>
        </w:rPr>
        <w:t xml:space="preserve">результатов освоения программы НОО. </w:t>
      </w:r>
      <w:r>
        <w:rPr>
          <w:i/>
          <w:sz w:val="24"/>
        </w:rPr>
        <w:t xml:space="preserve">Они являются содержательной и </w:t>
      </w:r>
      <w:proofErr w:type="spellStart"/>
      <w:r>
        <w:rPr>
          <w:i/>
          <w:sz w:val="24"/>
        </w:rPr>
        <w:t>критериальной</w:t>
      </w:r>
      <w:proofErr w:type="spellEnd"/>
      <w:r>
        <w:rPr>
          <w:i/>
          <w:spacing w:val="1"/>
          <w:sz w:val="24"/>
        </w:rPr>
        <w:t xml:space="preserve"> </w:t>
      </w:r>
      <w:r>
        <w:rPr>
          <w:i/>
          <w:sz w:val="24"/>
        </w:rPr>
        <w:t>основой</w:t>
      </w:r>
      <w:r>
        <w:rPr>
          <w:i/>
          <w:spacing w:val="-1"/>
          <w:sz w:val="24"/>
        </w:rPr>
        <w:t xml:space="preserve"> </w:t>
      </w:r>
      <w:r>
        <w:rPr>
          <w:i/>
          <w:sz w:val="24"/>
        </w:rPr>
        <w:t>для</w:t>
      </w:r>
      <w:r>
        <w:rPr>
          <w:i/>
          <w:spacing w:val="-2"/>
          <w:sz w:val="24"/>
        </w:rPr>
        <w:t xml:space="preserve"> </w:t>
      </w:r>
      <w:r>
        <w:rPr>
          <w:i/>
          <w:sz w:val="24"/>
        </w:rPr>
        <w:t>разработки:</w:t>
      </w:r>
    </w:p>
    <w:p w14:paraId="6D5AA984" w14:textId="77777777" w:rsidR="008B50ED" w:rsidRDefault="00681A04" w:rsidP="00944FBB">
      <w:pPr>
        <w:pStyle w:val="a5"/>
        <w:numPr>
          <w:ilvl w:val="0"/>
          <w:numId w:val="155"/>
        </w:numPr>
        <w:tabs>
          <w:tab w:val="left" w:pos="1241"/>
        </w:tabs>
        <w:ind w:right="189" w:firstLine="708"/>
        <w:jc w:val="left"/>
        <w:rPr>
          <w:sz w:val="24"/>
        </w:rPr>
      </w:pPr>
      <w:r>
        <w:rPr>
          <w:sz w:val="24"/>
        </w:rPr>
        <w:t>рабочих</w:t>
      </w:r>
      <w:r>
        <w:rPr>
          <w:spacing w:val="24"/>
          <w:sz w:val="24"/>
        </w:rPr>
        <w:t xml:space="preserve"> </w:t>
      </w:r>
      <w:r>
        <w:rPr>
          <w:sz w:val="24"/>
        </w:rPr>
        <w:t>программ</w:t>
      </w:r>
      <w:r>
        <w:rPr>
          <w:spacing w:val="23"/>
          <w:sz w:val="24"/>
        </w:rPr>
        <w:t xml:space="preserve"> </w:t>
      </w:r>
      <w:r>
        <w:rPr>
          <w:sz w:val="24"/>
        </w:rPr>
        <w:t>учебных</w:t>
      </w:r>
      <w:r>
        <w:rPr>
          <w:spacing w:val="24"/>
          <w:sz w:val="24"/>
        </w:rPr>
        <w:t xml:space="preserve"> </w:t>
      </w:r>
      <w:r>
        <w:rPr>
          <w:sz w:val="24"/>
        </w:rPr>
        <w:t>предметов,</w:t>
      </w:r>
      <w:r>
        <w:rPr>
          <w:spacing w:val="23"/>
          <w:sz w:val="24"/>
        </w:rPr>
        <w:t xml:space="preserve"> </w:t>
      </w:r>
      <w:r>
        <w:rPr>
          <w:sz w:val="24"/>
        </w:rPr>
        <w:t>учебных</w:t>
      </w:r>
      <w:r>
        <w:rPr>
          <w:spacing w:val="23"/>
          <w:sz w:val="24"/>
        </w:rPr>
        <w:t xml:space="preserve"> </w:t>
      </w:r>
      <w:r>
        <w:rPr>
          <w:sz w:val="24"/>
        </w:rPr>
        <w:t>курсов</w:t>
      </w:r>
      <w:r>
        <w:rPr>
          <w:spacing w:val="24"/>
          <w:sz w:val="24"/>
        </w:rPr>
        <w:t xml:space="preserve"> </w:t>
      </w:r>
      <w:r>
        <w:rPr>
          <w:sz w:val="24"/>
        </w:rPr>
        <w:t>(в</w:t>
      </w:r>
      <w:r>
        <w:rPr>
          <w:spacing w:val="20"/>
          <w:sz w:val="24"/>
        </w:rPr>
        <w:t xml:space="preserve"> </w:t>
      </w:r>
      <w:r>
        <w:rPr>
          <w:sz w:val="24"/>
        </w:rPr>
        <w:t>т.ч.</w:t>
      </w:r>
      <w:r>
        <w:rPr>
          <w:spacing w:val="23"/>
          <w:sz w:val="24"/>
        </w:rPr>
        <w:t xml:space="preserve"> </w:t>
      </w:r>
      <w:r>
        <w:rPr>
          <w:sz w:val="24"/>
        </w:rPr>
        <w:t>внеурочной</w:t>
      </w:r>
      <w:r>
        <w:rPr>
          <w:spacing w:val="23"/>
          <w:sz w:val="24"/>
        </w:rPr>
        <w:t xml:space="preserve"> </w:t>
      </w:r>
      <w:r>
        <w:rPr>
          <w:sz w:val="24"/>
        </w:rPr>
        <w:t>деятельности), учебных</w:t>
      </w:r>
      <w:r>
        <w:rPr>
          <w:spacing w:val="1"/>
          <w:sz w:val="24"/>
        </w:rPr>
        <w:t xml:space="preserve"> </w:t>
      </w:r>
      <w:r>
        <w:rPr>
          <w:sz w:val="24"/>
        </w:rPr>
        <w:t>модулей,</w:t>
      </w:r>
      <w:r>
        <w:rPr>
          <w:spacing w:val="3"/>
          <w:sz w:val="24"/>
        </w:rPr>
        <w:t xml:space="preserve"> </w:t>
      </w:r>
      <w:r>
        <w:rPr>
          <w:sz w:val="24"/>
        </w:rPr>
        <w:t>(в</w:t>
      </w:r>
      <w:r>
        <w:rPr>
          <w:spacing w:val="-3"/>
          <w:sz w:val="24"/>
        </w:rPr>
        <w:t xml:space="preserve"> </w:t>
      </w:r>
      <w:r>
        <w:rPr>
          <w:sz w:val="24"/>
        </w:rPr>
        <w:t>т.ч. внеурочной деятельности);</w:t>
      </w:r>
    </w:p>
    <w:p w14:paraId="4A261567" w14:textId="77777777" w:rsidR="008B50ED" w:rsidRDefault="00681A04" w:rsidP="00944FBB">
      <w:pPr>
        <w:pStyle w:val="a5"/>
        <w:numPr>
          <w:ilvl w:val="0"/>
          <w:numId w:val="155"/>
        </w:numPr>
        <w:tabs>
          <w:tab w:val="left" w:pos="1241"/>
        </w:tabs>
        <w:ind w:left="1240"/>
        <w:jc w:val="left"/>
        <w:rPr>
          <w:sz w:val="24"/>
        </w:rPr>
      </w:pPr>
      <w:r>
        <w:rPr>
          <w:sz w:val="24"/>
        </w:rPr>
        <w:t>рабочей</w:t>
      </w:r>
      <w:r>
        <w:rPr>
          <w:spacing w:val="-5"/>
          <w:sz w:val="24"/>
        </w:rPr>
        <w:t xml:space="preserve"> </w:t>
      </w:r>
      <w:r>
        <w:rPr>
          <w:sz w:val="24"/>
        </w:rPr>
        <w:t>программы</w:t>
      </w:r>
      <w:r>
        <w:rPr>
          <w:spacing w:val="-5"/>
          <w:sz w:val="24"/>
        </w:rPr>
        <w:t xml:space="preserve"> </w:t>
      </w:r>
      <w:r>
        <w:rPr>
          <w:sz w:val="24"/>
        </w:rPr>
        <w:t>воспитания;</w:t>
      </w:r>
    </w:p>
    <w:p w14:paraId="320FF25A" w14:textId="77777777" w:rsidR="008B50ED" w:rsidRDefault="00681A04" w:rsidP="00944FBB">
      <w:pPr>
        <w:pStyle w:val="a5"/>
        <w:numPr>
          <w:ilvl w:val="0"/>
          <w:numId w:val="155"/>
        </w:numPr>
        <w:tabs>
          <w:tab w:val="left" w:pos="1241"/>
        </w:tabs>
        <w:ind w:left="1240"/>
        <w:jc w:val="left"/>
        <w:rPr>
          <w:sz w:val="24"/>
        </w:rPr>
      </w:pPr>
      <w:r>
        <w:rPr>
          <w:sz w:val="24"/>
        </w:rPr>
        <w:t>программы</w:t>
      </w:r>
      <w:r>
        <w:rPr>
          <w:spacing w:val="-3"/>
          <w:sz w:val="24"/>
        </w:rPr>
        <w:t xml:space="preserve"> </w:t>
      </w:r>
      <w:r>
        <w:rPr>
          <w:sz w:val="24"/>
        </w:rPr>
        <w:t>формирования</w:t>
      </w:r>
      <w:r>
        <w:rPr>
          <w:spacing w:val="-2"/>
          <w:sz w:val="24"/>
        </w:rPr>
        <w:t xml:space="preserve"> </w:t>
      </w:r>
      <w:r>
        <w:rPr>
          <w:sz w:val="24"/>
        </w:rPr>
        <w:t>УУД;</w:t>
      </w:r>
    </w:p>
    <w:p w14:paraId="28D129AF" w14:textId="77777777" w:rsidR="008B50ED" w:rsidRDefault="00681A04" w:rsidP="00944FBB">
      <w:pPr>
        <w:pStyle w:val="a5"/>
        <w:numPr>
          <w:ilvl w:val="0"/>
          <w:numId w:val="155"/>
        </w:numPr>
        <w:tabs>
          <w:tab w:val="left" w:pos="1241"/>
        </w:tabs>
        <w:ind w:left="1240"/>
        <w:jc w:val="left"/>
        <w:rPr>
          <w:sz w:val="24"/>
        </w:rPr>
      </w:pPr>
      <w:r>
        <w:rPr>
          <w:sz w:val="24"/>
        </w:rPr>
        <w:t>системы</w:t>
      </w:r>
      <w:r>
        <w:rPr>
          <w:spacing w:val="-3"/>
          <w:sz w:val="24"/>
        </w:rPr>
        <w:t xml:space="preserve"> </w:t>
      </w:r>
      <w:r>
        <w:rPr>
          <w:sz w:val="24"/>
        </w:rPr>
        <w:t>оценки</w:t>
      </w:r>
      <w:r>
        <w:rPr>
          <w:spacing w:val="-3"/>
          <w:sz w:val="24"/>
        </w:rPr>
        <w:t xml:space="preserve"> </w:t>
      </w:r>
      <w:r>
        <w:rPr>
          <w:sz w:val="24"/>
        </w:rPr>
        <w:t>качества</w:t>
      </w:r>
      <w:r>
        <w:rPr>
          <w:spacing w:val="-5"/>
          <w:sz w:val="24"/>
        </w:rPr>
        <w:t xml:space="preserve"> </w:t>
      </w:r>
      <w:r>
        <w:rPr>
          <w:sz w:val="24"/>
        </w:rPr>
        <w:t>освоения</w:t>
      </w:r>
      <w:r>
        <w:rPr>
          <w:spacing w:val="-2"/>
          <w:sz w:val="24"/>
        </w:rPr>
        <w:t xml:space="preserve"> </w:t>
      </w:r>
      <w:r>
        <w:rPr>
          <w:sz w:val="24"/>
        </w:rPr>
        <w:t>обучающимися</w:t>
      </w:r>
      <w:r>
        <w:rPr>
          <w:spacing w:val="-3"/>
          <w:sz w:val="24"/>
        </w:rPr>
        <w:t xml:space="preserve"> </w:t>
      </w:r>
      <w:r>
        <w:rPr>
          <w:sz w:val="24"/>
        </w:rPr>
        <w:t>программы</w:t>
      </w:r>
      <w:r>
        <w:rPr>
          <w:spacing w:val="-3"/>
          <w:sz w:val="24"/>
        </w:rPr>
        <w:t xml:space="preserve"> </w:t>
      </w:r>
      <w:r>
        <w:rPr>
          <w:sz w:val="24"/>
        </w:rPr>
        <w:t>НОО;</w:t>
      </w:r>
    </w:p>
    <w:p w14:paraId="7B38E0E2" w14:textId="77777777" w:rsidR="008B50ED" w:rsidRDefault="00681A04" w:rsidP="00944FBB">
      <w:pPr>
        <w:pStyle w:val="a5"/>
        <w:numPr>
          <w:ilvl w:val="0"/>
          <w:numId w:val="155"/>
        </w:numPr>
        <w:tabs>
          <w:tab w:val="left" w:pos="1241"/>
        </w:tabs>
        <w:spacing w:before="1"/>
        <w:ind w:left="1240" w:firstLine="0"/>
        <w:jc w:val="left"/>
      </w:pPr>
      <w:r>
        <w:rPr>
          <w:sz w:val="24"/>
        </w:rPr>
        <w:t>для</w:t>
      </w:r>
      <w:r w:rsidRPr="008649A1">
        <w:rPr>
          <w:spacing w:val="11"/>
          <w:sz w:val="24"/>
        </w:rPr>
        <w:t xml:space="preserve"> </w:t>
      </w:r>
      <w:r>
        <w:rPr>
          <w:sz w:val="24"/>
        </w:rPr>
        <w:t>выбора</w:t>
      </w:r>
      <w:r w:rsidRPr="008649A1">
        <w:rPr>
          <w:spacing w:val="11"/>
          <w:sz w:val="24"/>
        </w:rPr>
        <w:t xml:space="preserve"> </w:t>
      </w:r>
      <w:r>
        <w:rPr>
          <w:sz w:val="24"/>
        </w:rPr>
        <w:t>средств</w:t>
      </w:r>
      <w:r w:rsidRPr="008649A1">
        <w:rPr>
          <w:spacing w:val="11"/>
          <w:sz w:val="24"/>
        </w:rPr>
        <w:t xml:space="preserve"> </w:t>
      </w:r>
      <w:r>
        <w:rPr>
          <w:sz w:val="24"/>
        </w:rPr>
        <w:t>обучения</w:t>
      </w:r>
      <w:r w:rsidRPr="008649A1">
        <w:rPr>
          <w:spacing w:val="11"/>
          <w:sz w:val="24"/>
        </w:rPr>
        <w:t xml:space="preserve"> </w:t>
      </w:r>
      <w:r>
        <w:rPr>
          <w:sz w:val="24"/>
        </w:rPr>
        <w:t>и</w:t>
      </w:r>
      <w:r w:rsidRPr="008649A1">
        <w:rPr>
          <w:spacing w:val="13"/>
          <w:sz w:val="24"/>
        </w:rPr>
        <w:t xml:space="preserve"> </w:t>
      </w:r>
      <w:r>
        <w:rPr>
          <w:sz w:val="24"/>
        </w:rPr>
        <w:t>воспитания,</w:t>
      </w:r>
      <w:r w:rsidRPr="008649A1">
        <w:rPr>
          <w:spacing w:val="7"/>
          <w:sz w:val="24"/>
        </w:rPr>
        <w:t xml:space="preserve"> </w:t>
      </w:r>
      <w:r>
        <w:rPr>
          <w:sz w:val="24"/>
        </w:rPr>
        <w:t>а</w:t>
      </w:r>
      <w:r w:rsidRPr="008649A1">
        <w:rPr>
          <w:spacing w:val="11"/>
          <w:sz w:val="24"/>
        </w:rPr>
        <w:t xml:space="preserve"> </w:t>
      </w:r>
      <w:r>
        <w:rPr>
          <w:sz w:val="24"/>
        </w:rPr>
        <w:t>также</w:t>
      </w:r>
      <w:r w:rsidRPr="008649A1">
        <w:rPr>
          <w:spacing w:val="12"/>
          <w:sz w:val="24"/>
        </w:rPr>
        <w:t xml:space="preserve"> </w:t>
      </w:r>
      <w:r>
        <w:rPr>
          <w:sz w:val="24"/>
        </w:rPr>
        <w:t>учебно-методической</w:t>
      </w:r>
      <w:r w:rsidRPr="008649A1">
        <w:rPr>
          <w:spacing w:val="13"/>
          <w:sz w:val="24"/>
        </w:rPr>
        <w:t xml:space="preserve"> </w:t>
      </w:r>
      <w:r>
        <w:rPr>
          <w:sz w:val="24"/>
        </w:rPr>
        <w:t>литерату</w:t>
      </w:r>
      <w:r>
        <w:t>ры.</w:t>
      </w:r>
    </w:p>
    <w:p w14:paraId="501834CA" w14:textId="77777777" w:rsidR="008B50ED" w:rsidRDefault="00681A04">
      <w:pPr>
        <w:pStyle w:val="a3"/>
        <w:ind w:left="1101" w:firstLine="0"/>
        <w:jc w:val="left"/>
      </w:pPr>
      <w:r>
        <w:t>Структура</w:t>
      </w:r>
      <w:r>
        <w:rPr>
          <w:spacing w:val="43"/>
        </w:rPr>
        <w:t xml:space="preserve"> </w:t>
      </w:r>
      <w:r>
        <w:t>и</w:t>
      </w:r>
      <w:r>
        <w:rPr>
          <w:spacing w:val="49"/>
        </w:rPr>
        <w:t xml:space="preserve"> </w:t>
      </w:r>
      <w:r>
        <w:t>содержание</w:t>
      </w:r>
      <w:r>
        <w:rPr>
          <w:spacing w:val="44"/>
        </w:rPr>
        <w:t xml:space="preserve"> </w:t>
      </w:r>
      <w:r>
        <w:t>планируемых</w:t>
      </w:r>
      <w:r>
        <w:rPr>
          <w:spacing w:val="47"/>
        </w:rPr>
        <w:t xml:space="preserve"> </w:t>
      </w:r>
      <w:r>
        <w:t>результатов</w:t>
      </w:r>
      <w:r>
        <w:rPr>
          <w:spacing w:val="45"/>
        </w:rPr>
        <w:t xml:space="preserve"> </w:t>
      </w:r>
      <w:r>
        <w:t>освоения</w:t>
      </w:r>
      <w:r>
        <w:rPr>
          <w:spacing w:val="44"/>
        </w:rPr>
        <w:t xml:space="preserve"> </w:t>
      </w:r>
      <w:r>
        <w:t>Программы</w:t>
      </w:r>
      <w:r>
        <w:rPr>
          <w:spacing w:val="45"/>
        </w:rPr>
        <w:t xml:space="preserve"> </w:t>
      </w:r>
      <w:r>
        <w:t>отражают</w:t>
      </w:r>
    </w:p>
    <w:p w14:paraId="4BADF86F" w14:textId="77777777" w:rsidR="008B50ED" w:rsidRDefault="00681A04">
      <w:pPr>
        <w:pStyle w:val="a3"/>
        <w:ind w:right="191" w:firstLine="0"/>
      </w:pPr>
      <w:r>
        <w:t>требования ФГОС НОО, передают специфику образовательной деятельности, соответствуют</w:t>
      </w:r>
      <w:r>
        <w:rPr>
          <w:spacing w:val="1"/>
        </w:rPr>
        <w:t xml:space="preserve"> </w:t>
      </w:r>
      <w:r>
        <w:t>возрастным</w:t>
      </w:r>
      <w:r>
        <w:rPr>
          <w:spacing w:val="-3"/>
        </w:rPr>
        <w:t xml:space="preserve"> </w:t>
      </w:r>
      <w:r>
        <w:t>возможностям</w:t>
      </w:r>
      <w:r>
        <w:rPr>
          <w:spacing w:val="-1"/>
        </w:rPr>
        <w:t xml:space="preserve"> </w:t>
      </w:r>
      <w:r>
        <w:t>обучающихся.</w:t>
      </w:r>
    </w:p>
    <w:p w14:paraId="6C208600" w14:textId="77777777" w:rsidR="008B50ED" w:rsidRDefault="00681A04">
      <w:pPr>
        <w:ind w:left="392" w:right="191" w:firstLine="708"/>
        <w:jc w:val="both"/>
        <w:rPr>
          <w:i/>
          <w:sz w:val="24"/>
        </w:rPr>
      </w:pPr>
      <w:r>
        <w:rPr>
          <w:i/>
          <w:sz w:val="24"/>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w:t>
      </w:r>
      <w:r>
        <w:rPr>
          <w:i/>
          <w:spacing w:val="1"/>
          <w:sz w:val="24"/>
        </w:rPr>
        <w:t xml:space="preserve"> </w:t>
      </w:r>
      <w:r>
        <w:rPr>
          <w:i/>
          <w:sz w:val="24"/>
        </w:rPr>
        <w:t>метапредметные результаты как с позиций организации их достижения в образовательной</w:t>
      </w:r>
      <w:r>
        <w:rPr>
          <w:i/>
          <w:spacing w:val="-57"/>
          <w:sz w:val="24"/>
        </w:rPr>
        <w:t xml:space="preserve"> </w:t>
      </w:r>
      <w:r>
        <w:rPr>
          <w:i/>
          <w:sz w:val="24"/>
        </w:rPr>
        <w:t>деятельности,</w:t>
      </w:r>
      <w:r>
        <w:rPr>
          <w:i/>
          <w:spacing w:val="-2"/>
          <w:sz w:val="24"/>
        </w:rPr>
        <w:t xml:space="preserve"> </w:t>
      </w:r>
      <w:r>
        <w:rPr>
          <w:i/>
          <w:sz w:val="24"/>
        </w:rPr>
        <w:t>так и с</w:t>
      </w:r>
      <w:r>
        <w:rPr>
          <w:i/>
          <w:spacing w:val="1"/>
          <w:sz w:val="24"/>
        </w:rPr>
        <w:t xml:space="preserve"> </w:t>
      </w:r>
      <w:r>
        <w:rPr>
          <w:i/>
          <w:sz w:val="24"/>
        </w:rPr>
        <w:t>позиций</w:t>
      </w:r>
      <w:r>
        <w:rPr>
          <w:i/>
          <w:spacing w:val="-1"/>
          <w:sz w:val="24"/>
        </w:rPr>
        <w:t xml:space="preserve"> </w:t>
      </w:r>
      <w:r>
        <w:rPr>
          <w:i/>
          <w:sz w:val="24"/>
        </w:rPr>
        <w:t>оценки этих</w:t>
      </w:r>
      <w:r>
        <w:rPr>
          <w:i/>
          <w:spacing w:val="-2"/>
          <w:sz w:val="24"/>
        </w:rPr>
        <w:t xml:space="preserve"> </w:t>
      </w:r>
      <w:r>
        <w:rPr>
          <w:i/>
          <w:sz w:val="24"/>
        </w:rPr>
        <w:t>результатов.</w:t>
      </w:r>
    </w:p>
    <w:p w14:paraId="36C19960" w14:textId="77777777" w:rsidR="008B50ED" w:rsidRDefault="00681A04">
      <w:pPr>
        <w:pStyle w:val="a3"/>
        <w:ind w:right="195"/>
      </w:pPr>
      <w:r>
        <w:t>Наполнение Программы (содержание и планируемые результаты обучения, условия</w:t>
      </w:r>
      <w:r>
        <w:rPr>
          <w:spacing w:val="1"/>
        </w:rPr>
        <w:t xml:space="preserve"> </w:t>
      </w:r>
      <w:r>
        <w:t>организации образовательной среды) подчиняется современным целям начального образования</w:t>
      </w:r>
      <w:r>
        <w:rPr>
          <w:spacing w:val="-3"/>
        </w:rPr>
        <w:t xml:space="preserve"> </w:t>
      </w:r>
      <w:r>
        <w:t>как</w:t>
      </w:r>
      <w:r>
        <w:rPr>
          <w:spacing w:val="-2"/>
        </w:rPr>
        <w:t xml:space="preserve"> </w:t>
      </w:r>
      <w:r>
        <w:t>системе</w:t>
      </w:r>
      <w:r>
        <w:rPr>
          <w:spacing w:val="-2"/>
        </w:rPr>
        <w:t xml:space="preserve"> </w:t>
      </w:r>
      <w:r>
        <w:t>личностных,</w:t>
      </w:r>
      <w:r>
        <w:rPr>
          <w:spacing w:val="-1"/>
        </w:rPr>
        <w:t xml:space="preserve"> </w:t>
      </w:r>
      <w:r>
        <w:t>метапредметных</w:t>
      </w:r>
      <w:r>
        <w:rPr>
          <w:spacing w:val="-4"/>
        </w:rPr>
        <w:t xml:space="preserve"> </w:t>
      </w:r>
      <w:r>
        <w:t>и</w:t>
      </w:r>
      <w:r>
        <w:rPr>
          <w:spacing w:val="-2"/>
        </w:rPr>
        <w:t xml:space="preserve"> </w:t>
      </w:r>
      <w:r>
        <w:t>предметных достижений</w:t>
      </w:r>
      <w:r>
        <w:rPr>
          <w:spacing w:val="-2"/>
        </w:rPr>
        <w:t xml:space="preserve"> </w:t>
      </w:r>
      <w:r>
        <w:t>обучающегося.</w:t>
      </w:r>
    </w:p>
    <w:p w14:paraId="3C25B697" w14:textId="77777777" w:rsidR="008B50ED" w:rsidRDefault="00681A04">
      <w:pPr>
        <w:pStyle w:val="a3"/>
        <w:ind w:right="191"/>
      </w:pPr>
      <w:r>
        <w:rPr>
          <w:i/>
        </w:rPr>
        <w:t xml:space="preserve">Личностные результаты </w:t>
      </w:r>
      <w:r>
        <w:t>включают ценностные отношения обучающегося к окружающему миру, другим людям, а также к самому себе как субъекту учебно-познавательной</w:t>
      </w:r>
      <w:r>
        <w:rPr>
          <w:spacing w:val="1"/>
        </w:rPr>
        <w:t xml:space="preserve"> </w:t>
      </w:r>
      <w:r>
        <w:t>деятельности (осознание её социальной значимости, ответственность, установка на принятие</w:t>
      </w:r>
      <w:r>
        <w:rPr>
          <w:spacing w:val="1"/>
        </w:rPr>
        <w:t xml:space="preserve"> </w:t>
      </w:r>
      <w:r>
        <w:t>учебной</w:t>
      </w:r>
      <w:r>
        <w:rPr>
          <w:spacing w:val="-1"/>
        </w:rPr>
        <w:t xml:space="preserve"> </w:t>
      </w:r>
      <w:r>
        <w:t>задачи</w:t>
      </w:r>
      <w:r>
        <w:rPr>
          <w:spacing w:val="2"/>
        </w:rPr>
        <w:t xml:space="preserve"> </w:t>
      </w:r>
      <w:r>
        <w:t>и др.).</w:t>
      </w:r>
    </w:p>
    <w:p w14:paraId="0DDA99F9" w14:textId="77777777" w:rsidR="008B50ED" w:rsidRDefault="00681A04">
      <w:pPr>
        <w:pStyle w:val="a3"/>
        <w:ind w:right="188"/>
      </w:pPr>
      <w:r>
        <w:rPr>
          <w:i/>
        </w:rPr>
        <w:t xml:space="preserve">Метапредметные результаты </w:t>
      </w:r>
      <w:r>
        <w:t xml:space="preserve">характеризуют уровень сформированности познавательных, коммуникативных и регулятивных универсальных действий, которые </w:t>
      </w:r>
      <w:r>
        <w:lastRenderedPageBreak/>
        <w:t>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w:t>
      </w:r>
      <w:r>
        <w:rPr>
          <w:spacing w:val="1"/>
        </w:rPr>
        <w:t xml:space="preserve"> </w:t>
      </w:r>
      <w:r>
        <w:t>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знания как в</w:t>
      </w:r>
      <w:r>
        <w:rPr>
          <w:spacing w:val="1"/>
        </w:rPr>
        <w:t xml:space="preserve"> </w:t>
      </w:r>
      <w:r>
        <w:t>типовых,</w:t>
      </w:r>
      <w:r>
        <w:rPr>
          <w:spacing w:val="-1"/>
        </w:rPr>
        <w:t xml:space="preserve"> </w:t>
      </w:r>
      <w:r>
        <w:t>так</w:t>
      </w:r>
      <w:r>
        <w:rPr>
          <w:spacing w:val="-2"/>
        </w:rPr>
        <w:t xml:space="preserve"> </w:t>
      </w:r>
      <w:r>
        <w:t>и в</w:t>
      </w:r>
      <w:r>
        <w:rPr>
          <w:spacing w:val="-2"/>
        </w:rPr>
        <w:t xml:space="preserve"> </w:t>
      </w:r>
      <w:r>
        <w:t>новых,</w:t>
      </w:r>
      <w:r>
        <w:rPr>
          <w:spacing w:val="-3"/>
        </w:rPr>
        <w:t xml:space="preserve"> </w:t>
      </w:r>
      <w:r>
        <w:t>нестандартных</w:t>
      </w:r>
      <w:r>
        <w:rPr>
          <w:spacing w:val="3"/>
        </w:rPr>
        <w:t xml:space="preserve"> </w:t>
      </w:r>
      <w:r>
        <w:t>учебных</w:t>
      </w:r>
      <w:r>
        <w:rPr>
          <w:spacing w:val="2"/>
        </w:rPr>
        <w:t xml:space="preserve"> </w:t>
      </w:r>
      <w:r>
        <w:t>ситуациях.</w:t>
      </w:r>
    </w:p>
    <w:p w14:paraId="16519424" w14:textId="77777777" w:rsidR="008B50ED" w:rsidRDefault="00681A04">
      <w:pPr>
        <w:spacing w:before="1"/>
        <w:ind w:left="392" w:right="191" w:firstLine="708"/>
        <w:jc w:val="both"/>
        <w:rPr>
          <w:i/>
          <w:sz w:val="24"/>
        </w:rPr>
      </w:pPr>
      <w:r>
        <w:rPr>
          <w:sz w:val="24"/>
        </w:rPr>
        <w:t>В</w:t>
      </w:r>
      <w:r>
        <w:rPr>
          <w:spacing w:val="1"/>
          <w:sz w:val="24"/>
        </w:rPr>
        <w:t xml:space="preserve"> </w:t>
      </w:r>
      <w:r>
        <w:rPr>
          <w:sz w:val="24"/>
        </w:rPr>
        <w:t>специальном</w:t>
      </w:r>
      <w:r>
        <w:rPr>
          <w:spacing w:val="1"/>
          <w:sz w:val="24"/>
        </w:rPr>
        <w:t xml:space="preserve"> </w:t>
      </w:r>
      <w:r>
        <w:rPr>
          <w:sz w:val="24"/>
        </w:rPr>
        <w:t>разделе</w:t>
      </w:r>
      <w:r>
        <w:rPr>
          <w:spacing w:val="1"/>
          <w:sz w:val="24"/>
        </w:rPr>
        <w:t xml:space="preserve"> </w:t>
      </w:r>
      <w:r>
        <w:rPr>
          <w:sz w:val="24"/>
        </w:rPr>
        <w:t>Программы</w:t>
      </w:r>
      <w:r>
        <w:rPr>
          <w:spacing w:val="1"/>
          <w:sz w:val="24"/>
        </w:rPr>
        <w:t xml:space="preserve"> </w:t>
      </w:r>
      <w:r>
        <w:rPr>
          <w:sz w:val="24"/>
        </w:rPr>
        <w:t>характеризуется</w:t>
      </w:r>
      <w:r>
        <w:rPr>
          <w:spacing w:val="1"/>
          <w:sz w:val="24"/>
        </w:rPr>
        <w:t xml:space="preserve"> </w:t>
      </w:r>
      <w:r>
        <w:rPr>
          <w:i/>
          <w:sz w:val="24"/>
        </w:rPr>
        <w:t>система</w:t>
      </w:r>
      <w:r>
        <w:rPr>
          <w:i/>
          <w:spacing w:val="1"/>
          <w:sz w:val="24"/>
        </w:rPr>
        <w:t xml:space="preserve"> </w:t>
      </w:r>
      <w:r>
        <w:rPr>
          <w:i/>
          <w:sz w:val="24"/>
        </w:rPr>
        <w:t>оценки</w:t>
      </w:r>
      <w:r>
        <w:rPr>
          <w:i/>
          <w:spacing w:val="1"/>
          <w:sz w:val="24"/>
        </w:rPr>
        <w:t xml:space="preserve"> </w:t>
      </w:r>
      <w:r>
        <w:rPr>
          <w:i/>
          <w:sz w:val="24"/>
        </w:rPr>
        <w:t>достижений</w:t>
      </w:r>
      <w:r>
        <w:rPr>
          <w:i/>
          <w:spacing w:val="-57"/>
          <w:sz w:val="24"/>
        </w:rPr>
        <w:t xml:space="preserve"> </w:t>
      </w:r>
      <w:r>
        <w:rPr>
          <w:i/>
          <w:sz w:val="24"/>
        </w:rPr>
        <w:t>планируемых</w:t>
      </w:r>
      <w:r>
        <w:rPr>
          <w:i/>
          <w:spacing w:val="-2"/>
          <w:sz w:val="24"/>
        </w:rPr>
        <w:t xml:space="preserve"> </w:t>
      </w:r>
      <w:r>
        <w:rPr>
          <w:i/>
          <w:sz w:val="24"/>
        </w:rPr>
        <w:t>результатов</w:t>
      </w:r>
      <w:r>
        <w:rPr>
          <w:i/>
          <w:spacing w:val="-1"/>
          <w:sz w:val="24"/>
        </w:rPr>
        <w:t xml:space="preserve"> </w:t>
      </w:r>
      <w:r>
        <w:rPr>
          <w:i/>
          <w:sz w:val="24"/>
        </w:rPr>
        <w:t>ее</w:t>
      </w:r>
      <w:r>
        <w:rPr>
          <w:i/>
          <w:spacing w:val="-1"/>
          <w:sz w:val="24"/>
        </w:rPr>
        <w:t xml:space="preserve"> </w:t>
      </w:r>
      <w:r>
        <w:rPr>
          <w:i/>
          <w:sz w:val="24"/>
        </w:rPr>
        <w:t>освоения.</w:t>
      </w:r>
    </w:p>
    <w:p w14:paraId="52ACE2C6" w14:textId="77777777" w:rsidR="008B50ED" w:rsidRDefault="008B50ED">
      <w:pPr>
        <w:jc w:val="both"/>
        <w:rPr>
          <w:sz w:val="24"/>
        </w:rPr>
      </w:pPr>
    </w:p>
    <w:p w14:paraId="4D849A86" w14:textId="77777777" w:rsidR="008B50ED" w:rsidRDefault="00681A04">
      <w:pPr>
        <w:pStyle w:val="a3"/>
        <w:spacing w:before="66"/>
        <w:ind w:right="189"/>
      </w:pPr>
      <w:r>
        <w:t>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w:t>
      </w:r>
      <w:r>
        <w:rPr>
          <w:spacing w:val="-3"/>
        </w:rPr>
        <w:t xml:space="preserve"> </w:t>
      </w:r>
      <w:r>
        <w:t>проверочных</w:t>
      </w:r>
      <w:r>
        <w:rPr>
          <w:spacing w:val="1"/>
        </w:rPr>
        <w:t xml:space="preserve"> </w:t>
      </w:r>
      <w:r>
        <w:t>и</w:t>
      </w:r>
      <w:r>
        <w:rPr>
          <w:spacing w:val="-1"/>
        </w:rPr>
        <w:t xml:space="preserve"> </w:t>
      </w:r>
      <w:r>
        <w:t>диагностических</w:t>
      </w:r>
      <w:r>
        <w:rPr>
          <w:spacing w:val="2"/>
        </w:rPr>
        <w:t xml:space="preserve"> </w:t>
      </w:r>
      <w:r>
        <w:t>работ.</w:t>
      </w:r>
    </w:p>
    <w:p w14:paraId="7328E34A" w14:textId="77777777" w:rsidR="008B50ED" w:rsidRDefault="00681A04" w:rsidP="00944FBB">
      <w:pPr>
        <w:pStyle w:val="1"/>
        <w:numPr>
          <w:ilvl w:val="1"/>
          <w:numId w:val="160"/>
        </w:numPr>
        <w:tabs>
          <w:tab w:val="left" w:pos="1522"/>
        </w:tabs>
        <w:ind w:left="392" w:right="192" w:firstLine="708"/>
        <w:jc w:val="both"/>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2"/>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14:paraId="02A47B35" w14:textId="77777777" w:rsidR="008B50ED" w:rsidRDefault="008B50ED">
      <w:pPr>
        <w:pStyle w:val="a3"/>
        <w:ind w:left="0" w:firstLine="0"/>
        <w:jc w:val="left"/>
        <w:rPr>
          <w:b/>
        </w:rPr>
      </w:pPr>
    </w:p>
    <w:p w14:paraId="7B175453" w14:textId="77777777" w:rsidR="008B50ED" w:rsidRDefault="00681A04" w:rsidP="00944FBB">
      <w:pPr>
        <w:pStyle w:val="a5"/>
        <w:numPr>
          <w:ilvl w:val="2"/>
          <w:numId w:val="160"/>
        </w:numPr>
        <w:tabs>
          <w:tab w:val="left" w:pos="1702"/>
        </w:tabs>
        <w:spacing w:line="274" w:lineRule="exact"/>
        <w:ind w:hanging="601"/>
        <w:rPr>
          <w:b/>
          <w:sz w:val="24"/>
        </w:rPr>
      </w:pPr>
      <w:r>
        <w:rPr>
          <w:b/>
          <w:sz w:val="24"/>
        </w:rPr>
        <w:t>Общие</w:t>
      </w:r>
      <w:r>
        <w:rPr>
          <w:b/>
          <w:spacing w:val="-3"/>
          <w:sz w:val="24"/>
        </w:rPr>
        <w:t xml:space="preserve"> </w:t>
      </w:r>
      <w:r>
        <w:rPr>
          <w:b/>
          <w:sz w:val="24"/>
        </w:rPr>
        <w:t>положения</w:t>
      </w:r>
    </w:p>
    <w:p w14:paraId="490AFD93" w14:textId="77777777" w:rsidR="008B50ED" w:rsidRDefault="00681A04">
      <w:pPr>
        <w:pStyle w:val="a3"/>
        <w:ind w:right="190"/>
      </w:pPr>
      <w:r>
        <w:t>Система оценки достижения планируемых результатов (далее - система оценки) явл</w:t>
      </w:r>
      <w:r w:rsidR="008649A1">
        <w:t>я</w:t>
      </w:r>
      <w:r>
        <w:t>ется</w:t>
      </w:r>
      <w:r>
        <w:rPr>
          <w:spacing w:val="-2"/>
        </w:rPr>
        <w:t xml:space="preserve"> </w:t>
      </w:r>
      <w:r>
        <w:t>частью</w:t>
      </w:r>
      <w:r>
        <w:rPr>
          <w:spacing w:val="-1"/>
        </w:rPr>
        <w:t xml:space="preserve"> </w:t>
      </w:r>
      <w:r>
        <w:t>системы</w:t>
      </w:r>
      <w:r>
        <w:rPr>
          <w:spacing w:val="-2"/>
        </w:rPr>
        <w:t xml:space="preserve"> </w:t>
      </w:r>
      <w:r>
        <w:t>оценки</w:t>
      </w:r>
      <w:r>
        <w:rPr>
          <w:spacing w:val="-1"/>
        </w:rPr>
        <w:t xml:space="preserve"> </w:t>
      </w:r>
      <w:r>
        <w:t>и</w:t>
      </w:r>
      <w:r>
        <w:rPr>
          <w:spacing w:val="2"/>
        </w:rPr>
        <w:t xml:space="preserve"> </w:t>
      </w:r>
      <w:r>
        <w:t>управления</w:t>
      </w:r>
      <w:r>
        <w:rPr>
          <w:spacing w:val="-2"/>
        </w:rPr>
        <w:t xml:space="preserve"> </w:t>
      </w:r>
      <w:r>
        <w:t>качеством</w:t>
      </w:r>
      <w:r>
        <w:rPr>
          <w:spacing w:val="-3"/>
        </w:rPr>
        <w:t xml:space="preserve"> </w:t>
      </w:r>
      <w:r>
        <w:t>образования</w:t>
      </w:r>
      <w:r>
        <w:rPr>
          <w:spacing w:val="-2"/>
        </w:rPr>
        <w:t xml:space="preserve"> </w:t>
      </w:r>
      <w:r>
        <w:t>в</w:t>
      </w:r>
      <w:r>
        <w:rPr>
          <w:spacing w:val="5"/>
        </w:rPr>
        <w:t xml:space="preserve"> </w:t>
      </w:r>
      <w:r w:rsidR="007E431E">
        <w:rPr>
          <w:spacing w:val="5"/>
        </w:rPr>
        <w:t>школе</w:t>
      </w:r>
      <w:r>
        <w:t>.</w:t>
      </w:r>
    </w:p>
    <w:p w14:paraId="45AEBFE7" w14:textId="77777777" w:rsidR="008B50ED" w:rsidRDefault="00681A04">
      <w:pPr>
        <w:pStyle w:val="a3"/>
        <w:ind w:right="19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Pr>
          <w:spacing w:val="1"/>
        </w:rPr>
        <w:t xml:space="preserve"> </w:t>
      </w:r>
      <w:r>
        <w:t>функциями являются ориентация образовательного процесса на достижение планируемых</w:t>
      </w:r>
      <w:r>
        <w:rPr>
          <w:spacing w:val="1"/>
        </w:rPr>
        <w:t xml:space="preserve"> </w:t>
      </w:r>
      <w:r>
        <w:t>результатов освоения основной образовательной программы НОО и обеспечение эффективной</w:t>
      </w:r>
      <w:r>
        <w:rPr>
          <w:spacing w:val="-3"/>
        </w:rPr>
        <w:t xml:space="preserve"> </w:t>
      </w:r>
      <w:r>
        <w:t>обратной</w:t>
      </w:r>
      <w:r>
        <w:rPr>
          <w:spacing w:val="-3"/>
        </w:rPr>
        <w:t xml:space="preserve"> </w:t>
      </w:r>
      <w:r>
        <w:t>связи,</w:t>
      </w:r>
      <w:r>
        <w:rPr>
          <w:spacing w:val="-5"/>
        </w:rPr>
        <w:t xml:space="preserve"> </w:t>
      </w:r>
      <w:r>
        <w:t>позволяющей</w:t>
      </w:r>
      <w:r>
        <w:rPr>
          <w:spacing w:val="-3"/>
        </w:rPr>
        <w:t xml:space="preserve"> </w:t>
      </w:r>
      <w:r>
        <w:t>осуществлять</w:t>
      </w:r>
      <w:r>
        <w:rPr>
          <w:spacing w:val="-1"/>
        </w:rPr>
        <w:t xml:space="preserve"> </w:t>
      </w:r>
      <w:r>
        <w:t>управление</w:t>
      </w:r>
      <w:r>
        <w:rPr>
          <w:spacing w:val="-4"/>
        </w:rPr>
        <w:t xml:space="preserve"> </w:t>
      </w:r>
      <w:r>
        <w:t>образовательным</w:t>
      </w:r>
      <w:r>
        <w:rPr>
          <w:spacing w:val="-4"/>
        </w:rPr>
        <w:t xml:space="preserve"> </w:t>
      </w:r>
      <w:r>
        <w:t>процессом.</w:t>
      </w:r>
    </w:p>
    <w:p w14:paraId="5C04D00A" w14:textId="77777777" w:rsidR="008B50ED" w:rsidRDefault="00681A04">
      <w:pPr>
        <w:ind w:left="1101"/>
        <w:jc w:val="both"/>
        <w:rPr>
          <w:i/>
          <w:sz w:val="24"/>
        </w:rPr>
      </w:pPr>
      <w:r>
        <w:rPr>
          <w:i/>
          <w:sz w:val="24"/>
        </w:rPr>
        <w:t>Основными</w:t>
      </w:r>
      <w:r>
        <w:rPr>
          <w:i/>
          <w:spacing w:val="-5"/>
          <w:sz w:val="24"/>
        </w:rPr>
        <w:t xml:space="preserve"> </w:t>
      </w:r>
      <w:r>
        <w:rPr>
          <w:i/>
          <w:sz w:val="24"/>
        </w:rPr>
        <w:t>направлениями</w:t>
      </w:r>
      <w:r>
        <w:rPr>
          <w:i/>
          <w:spacing w:val="-4"/>
          <w:sz w:val="24"/>
        </w:rPr>
        <w:t xml:space="preserve"> </w:t>
      </w:r>
      <w:r>
        <w:rPr>
          <w:i/>
          <w:sz w:val="24"/>
        </w:rPr>
        <w:t>и</w:t>
      </w:r>
      <w:r>
        <w:rPr>
          <w:i/>
          <w:spacing w:val="-3"/>
          <w:sz w:val="24"/>
        </w:rPr>
        <w:t xml:space="preserve"> </w:t>
      </w:r>
      <w:r>
        <w:rPr>
          <w:i/>
          <w:sz w:val="24"/>
        </w:rPr>
        <w:t>целями</w:t>
      </w:r>
      <w:r>
        <w:rPr>
          <w:i/>
          <w:spacing w:val="-5"/>
          <w:sz w:val="24"/>
        </w:rPr>
        <w:t xml:space="preserve"> </w:t>
      </w:r>
      <w:r>
        <w:rPr>
          <w:i/>
          <w:sz w:val="24"/>
        </w:rPr>
        <w:t>оценочной</w:t>
      </w:r>
      <w:r>
        <w:rPr>
          <w:i/>
          <w:spacing w:val="-3"/>
          <w:sz w:val="24"/>
        </w:rPr>
        <w:t xml:space="preserve"> </w:t>
      </w:r>
      <w:r>
        <w:rPr>
          <w:i/>
          <w:sz w:val="24"/>
        </w:rPr>
        <w:t>деятельности</w:t>
      </w:r>
      <w:r>
        <w:rPr>
          <w:i/>
          <w:spacing w:val="-5"/>
          <w:sz w:val="24"/>
        </w:rPr>
        <w:t xml:space="preserve"> </w:t>
      </w:r>
      <w:r>
        <w:rPr>
          <w:i/>
          <w:sz w:val="24"/>
        </w:rPr>
        <w:t>являются:</w:t>
      </w:r>
    </w:p>
    <w:p w14:paraId="3FAE08A4" w14:textId="77777777" w:rsidR="008B50ED" w:rsidRDefault="00681A04" w:rsidP="00944FBB">
      <w:pPr>
        <w:pStyle w:val="a5"/>
        <w:numPr>
          <w:ilvl w:val="0"/>
          <w:numId w:val="155"/>
        </w:numPr>
        <w:tabs>
          <w:tab w:val="left" w:pos="1241"/>
        </w:tabs>
        <w:ind w:right="187" w:firstLine="708"/>
        <w:rPr>
          <w:sz w:val="24"/>
        </w:rPr>
      </w:pPr>
      <w:r>
        <w:rPr>
          <w:sz w:val="24"/>
        </w:rPr>
        <w:t>оценка образовательных достижений, обучающихся на различных этапах обучения</w:t>
      </w:r>
      <w:r>
        <w:rPr>
          <w:spacing w:val="1"/>
          <w:sz w:val="24"/>
        </w:rPr>
        <w:t xml:space="preserve"> </w:t>
      </w:r>
      <w:r>
        <w:rPr>
          <w:sz w:val="24"/>
        </w:rPr>
        <w:t>как основа их промежуточной и итоговой аттестации, а также основа процедур внутреннего</w:t>
      </w:r>
      <w:r>
        <w:rPr>
          <w:spacing w:val="1"/>
          <w:sz w:val="24"/>
        </w:rPr>
        <w:t xml:space="preserve"> </w:t>
      </w:r>
      <w:r>
        <w:rPr>
          <w:sz w:val="24"/>
        </w:rPr>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w:t>
      </w:r>
      <w:r>
        <w:rPr>
          <w:spacing w:val="-57"/>
          <w:sz w:val="24"/>
        </w:rPr>
        <w:t xml:space="preserve"> </w:t>
      </w:r>
      <w:r>
        <w:rPr>
          <w:sz w:val="24"/>
        </w:rPr>
        <w:t>кадров</w:t>
      </w:r>
      <w:r>
        <w:rPr>
          <w:spacing w:val="-1"/>
          <w:sz w:val="24"/>
        </w:rPr>
        <w:t xml:space="preserve"> </w:t>
      </w:r>
      <w:r>
        <w:rPr>
          <w:sz w:val="24"/>
        </w:rPr>
        <w:t>как основа</w:t>
      </w:r>
      <w:r>
        <w:rPr>
          <w:spacing w:val="-2"/>
          <w:sz w:val="24"/>
        </w:rPr>
        <w:t xml:space="preserve"> </w:t>
      </w:r>
      <w:r>
        <w:rPr>
          <w:sz w:val="24"/>
        </w:rPr>
        <w:t>аттестационных</w:t>
      </w:r>
      <w:r>
        <w:rPr>
          <w:spacing w:val="2"/>
          <w:sz w:val="24"/>
        </w:rPr>
        <w:t xml:space="preserve"> </w:t>
      </w:r>
      <w:r>
        <w:rPr>
          <w:sz w:val="24"/>
        </w:rPr>
        <w:t>процедур;</w:t>
      </w:r>
    </w:p>
    <w:p w14:paraId="128E62D5" w14:textId="77777777" w:rsidR="008B50ED" w:rsidRDefault="00681A04" w:rsidP="00944FBB">
      <w:pPr>
        <w:pStyle w:val="a5"/>
        <w:numPr>
          <w:ilvl w:val="0"/>
          <w:numId w:val="155"/>
        </w:numPr>
        <w:tabs>
          <w:tab w:val="left" w:pos="1241"/>
        </w:tabs>
        <w:ind w:left="1240"/>
        <w:rPr>
          <w:sz w:val="24"/>
        </w:rPr>
      </w:pPr>
      <w:r>
        <w:rPr>
          <w:sz w:val="24"/>
        </w:rPr>
        <w:t>оценка</w:t>
      </w:r>
      <w:r>
        <w:rPr>
          <w:spacing w:val="-4"/>
          <w:sz w:val="24"/>
        </w:rPr>
        <w:t xml:space="preserve"> </w:t>
      </w:r>
      <w:r>
        <w:rPr>
          <w:sz w:val="24"/>
        </w:rPr>
        <w:t>результатов</w:t>
      </w:r>
      <w:r>
        <w:rPr>
          <w:spacing w:val="-4"/>
          <w:sz w:val="24"/>
        </w:rPr>
        <w:t xml:space="preserve"> </w:t>
      </w:r>
      <w:r>
        <w:rPr>
          <w:sz w:val="24"/>
        </w:rPr>
        <w:t>деятельности</w:t>
      </w:r>
      <w:r>
        <w:rPr>
          <w:spacing w:val="-4"/>
          <w:sz w:val="24"/>
        </w:rPr>
        <w:t xml:space="preserve"> </w:t>
      </w:r>
      <w:r>
        <w:rPr>
          <w:sz w:val="24"/>
        </w:rPr>
        <w:t>как</w:t>
      </w:r>
      <w:r>
        <w:rPr>
          <w:spacing w:val="-3"/>
          <w:sz w:val="24"/>
        </w:rPr>
        <w:t xml:space="preserve"> </w:t>
      </w:r>
      <w:r>
        <w:rPr>
          <w:sz w:val="24"/>
        </w:rPr>
        <w:t>основа</w:t>
      </w:r>
      <w:r>
        <w:rPr>
          <w:spacing w:val="-5"/>
          <w:sz w:val="24"/>
        </w:rPr>
        <w:t xml:space="preserve"> </w:t>
      </w:r>
      <w:r>
        <w:rPr>
          <w:sz w:val="24"/>
        </w:rPr>
        <w:t>аккредитационных</w:t>
      </w:r>
      <w:r>
        <w:rPr>
          <w:spacing w:val="-4"/>
          <w:sz w:val="24"/>
        </w:rPr>
        <w:t xml:space="preserve"> </w:t>
      </w:r>
      <w:r>
        <w:rPr>
          <w:sz w:val="24"/>
        </w:rPr>
        <w:t>процедур.</w:t>
      </w:r>
    </w:p>
    <w:p w14:paraId="7B724464" w14:textId="77777777" w:rsidR="008B50ED" w:rsidRDefault="00681A04">
      <w:pPr>
        <w:pStyle w:val="2"/>
        <w:spacing w:before="4" w:line="240" w:lineRule="auto"/>
        <w:ind w:left="392" w:right="190" w:firstLine="708"/>
        <w:jc w:val="both"/>
      </w:pPr>
      <w:r>
        <w:t xml:space="preserve">Основным объектом системы оценки, её содержательной и </w:t>
      </w:r>
      <w:proofErr w:type="spellStart"/>
      <w:r>
        <w:t>критериальной</w:t>
      </w:r>
      <w:proofErr w:type="spellEnd"/>
      <w:r>
        <w:t xml:space="preserve"> базой</w:t>
      </w:r>
      <w:r>
        <w:rPr>
          <w:spacing w:val="1"/>
        </w:rPr>
        <w:t xml:space="preserve"> </w:t>
      </w:r>
      <w:r>
        <w:t>выступают требования ФГОС, которые конкретизируются в планируемых результатах</w:t>
      </w:r>
      <w:r>
        <w:rPr>
          <w:spacing w:val="-1"/>
        </w:rPr>
        <w:t xml:space="preserve"> </w:t>
      </w:r>
      <w:r>
        <w:t>освоения обучающимися</w:t>
      </w:r>
      <w:r>
        <w:rPr>
          <w:spacing w:val="-1"/>
        </w:rPr>
        <w:t xml:space="preserve"> </w:t>
      </w:r>
      <w:r>
        <w:t>основной образовательной</w:t>
      </w:r>
      <w:r>
        <w:rPr>
          <w:spacing w:val="-1"/>
        </w:rPr>
        <w:t xml:space="preserve"> </w:t>
      </w:r>
      <w:r>
        <w:t>программы</w:t>
      </w:r>
      <w:r>
        <w:rPr>
          <w:spacing w:val="-1"/>
        </w:rPr>
        <w:t xml:space="preserve"> </w:t>
      </w:r>
      <w:r>
        <w:t>НОО.</w:t>
      </w:r>
    </w:p>
    <w:p w14:paraId="69B6A750" w14:textId="77777777" w:rsidR="008B50ED" w:rsidRDefault="00681A04">
      <w:pPr>
        <w:spacing w:line="274" w:lineRule="exact"/>
        <w:ind w:left="1101"/>
        <w:jc w:val="both"/>
        <w:rPr>
          <w:b/>
          <w:i/>
          <w:sz w:val="24"/>
        </w:rPr>
      </w:pPr>
      <w:r>
        <w:rPr>
          <w:b/>
          <w:i/>
          <w:sz w:val="24"/>
        </w:rPr>
        <w:t>Система</w:t>
      </w:r>
      <w:r>
        <w:rPr>
          <w:b/>
          <w:i/>
          <w:spacing w:val="-4"/>
          <w:sz w:val="24"/>
        </w:rPr>
        <w:t xml:space="preserve"> </w:t>
      </w:r>
      <w:r>
        <w:rPr>
          <w:b/>
          <w:i/>
          <w:sz w:val="24"/>
        </w:rPr>
        <w:t>оценки</w:t>
      </w:r>
      <w:r>
        <w:rPr>
          <w:b/>
          <w:i/>
          <w:spacing w:val="-3"/>
          <w:sz w:val="24"/>
        </w:rPr>
        <w:t xml:space="preserve"> </w:t>
      </w:r>
      <w:r>
        <w:rPr>
          <w:b/>
          <w:i/>
          <w:sz w:val="24"/>
        </w:rPr>
        <w:t>включает</w:t>
      </w:r>
      <w:r>
        <w:rPr>
          <w:b/>
          <w:i/>
          <w:spacing w:val="-1"/>
          <w:sz w:val="24"/>
        </w:rPr>
        <w:t xml:space="preserve"> </w:t>
      </w:r>
      <w:r>
        <w:rPr>
          <w:b/>
          <w:i/>
          <w:sz w:val="24"/>
        </w:rPr>
        <w:t>процедуры</w:t>
      </w:r>
      <w:r>
        <w:rPr>
          <w:b/>
          <w:i/>
          <w:spacing w:val="-4"/>
          <w:sz w:val="24"/>
        </w:rPr>
        <w:t xml:space="preserve"> </w:t>
      </w:r>
      <w:r>
        <w:rPr>
          <w:b/>
          <w:i/>
          <w:sz w:val="24"/>
        </w:rPr>
        <w:t>внутренней</w:t>
      </w:r>
      <w:r>
        <w:rPr>
          <w:b/>
          <w:i/>
          <w:spacing w:val="-4"/>
          <w:sz w:val="24"/>
        </w:rPr>
        <w:t xml:space="preserve"> </w:t>
      </w:r>
      <w:r>
        <w:rPr>
          <w:b/>
          <w:i/>
          <w:sz w:val="24"/>
        </w:rPr>
        <w:t>и</w:t>
      </w:r>
      <w:r>
        <w:rPr>
          <w:b/>
          <w:i/>
          <w:spacing w:val="-3"/>
          <w:sz w:val="24"/>
        </w:rPr>
        <w:t xml:space="preserve"> </w:t>
      </w:r>
      <w:r>
        <w:rPr>
          <w:b/>
          <w:i/>
          <w:sz w:val="24"/>
        </w:rPr>
        <w:t>внешней</w:t>
      </w:r>
      <w:r>
        <w:rPr>
          <w:b/>
          <w:i/>
          <w:spacing w:val="-3"/>
          <w:sz w:val="24"/>
        </w:rPr>
        <w:t xml:space="preserve"> </w:t>
      </w:r>
      <w:r>
        <w:rPr>
          <w:b/>
          <w:i/>
          <w:sz w:val="24"/>
        </w:rPr>
        <w:t>оценки.</w:t>
      </w:r>
    </w:p>
    <w:p w14:paraId="1F3D92FD" w14:textId="77777777" w:rsidR="008B50ED" w:rsidRDefault="00681A04">
      <w:pPr>
        <w:spacing w:line="274" w:lineRule="exact"/>
        <w:ind w:left="1101"/>
        <w:jc w:val="both"/>
        <w:rPr>
          <w:i/>
          <w:sz w:val="24"/>
        </w:rPr>
      </w:pPr>
      <w:r>
        <w:rPr>
          <w:i/>
          <w:sz w:val="24"/>
        </w:rPr>
        <w:t>Внутренняя</w:t>
      </w:r>
      <w:r>
        <w:rPr>
          <w:i/>
          <w:spacing w:val="-5"/>
          <w:sz w:val="24"/>
        </w:rPr>
        <w:t xml:space="preserve"> </w:t>
      </w:r>
      <w:r>
        <w:rPr>
          <w:i/>
          <w:sz w:val="24"/>
        </w:rPr>
        <w:t>оценка</w:t>
      </w:r>
      <w:r>
        <w:rPr>
          <w:i/>
          <w:spacing w:val="-3"/>
          <w:sz w:val="24"/>
        </w:rPr>
        <w:t xml:space="preserve"> </w:t>
      </w:r>
      <w:r>
        <w:rPr>
          <w:i/>
          <w:sz w:val="24"/>
        </w:rPr>
        <w:t>включает:</w:t>
      </w:r>
    </w:p>
    <w:p w14:paraId="183CAF1B" w14:textId="77777777" w:rsidR="008B50ED" w:rsidRDefault="00681A04" w:rsidP="00944FBB">
      <w:pPr>
        <w:pStyle w:val="a5"/>
        <w:numPr>
          <w:ilvl w:val="0"/>
          <w:numId w:val="155"/>
        </w:numPr>
        <w:tabs>
          <w:tab w:val="left" w:pos="1241"/>
        </w:tabs>
        <w:ind w:left="1240"/>
        <w:rPr>
          <w:sz w:val="24"/>
        </w:rPr>
      </w:pPr>
      <w:r>
        <w:rPr>
          <w:sz w:val="24"/>
        </w:rPr>
        <w:t>стартовую</w:t>
      </w:r>
      <w:r>
        <w:rPr>
          <w:spacing w:val="-6"/>
          <w:sz w:val="24"/>
        </w:rPr>
        <w:t xml:space="preserve"> </w:t>
      </w:r>
      <w:r>
        <w:rPr>
          <w:sz w:val="24"/>
        </w:rPr>
        <w:t>педагогическую</w:t>
      </w:r>
      <w:r>
        <w:rPr>
          <w:spacing w:val="-3"/>
          <w:sz w:val="24"/>
        </w:rPr>
        <w:t xml:space="preserve"> </w:t>
      </w:r>
      <w:r>
        <w:rPr>
          <w:sz w:val="24"/>
        </w:rPr>
        <w:t>диагностику;</w:t>
      </w:r>
    </w:p>
    <w:p w14:paraId="6B166550" w14:textId="77777777" w:rsidR="008B50ED" w:rsidRDefault="00681A04" w:rsidP="00944FBB">
      <w:pPr>
        <w:pStyle w:val="a5"/>
        <w:numPr>
          <w:ilvl w:val="0"/>
          <w:numId w:val="155"/>
        </w:numPr>
        <w:tabs>
          <w:tab w:val="left" w:pos="1241"/>
        </w:tabs>
        <w:ind w:left="1240"/>
        <w:rPr>
          <w:sz w:val="24"/>
        </w:rPr>
      </w:pPr>
      <w:r>
        <w:rPr>
          <w:sz w:val="24"/>
        </w:rPr>
        <w:t>текущую</w:t>
      </w:r>
      <w:r>
        <w:rPr>
          <w:spacing w:val="-4"/>
          <w:sz w:val="24"/>
        </w:rPr>
        <w:t xml:space="preserve"> </w:t>
      </w:r>
      <w:r>
        <w:rPr>
          <w:sz w:val="24"/>
        </w:rPr>
        <w:t>и</w:t>
      </w:r>
      <w:r>
        <w:rPr>
          <w:spacing w:val="-3"/>
          <w:sz w:val="24"/>
        </w:rPr>
        <w:t xml:space="preserve"> </w:t>
      </w:r>
      <w:r>
        <w:rPr>
          <w:sz w:val="24"/>
        </w:rPr>
        <w:t>тематическую</w:t>
      </w:r>
      <w:r>
        <w:rPr>
          <w:spacing w:val="-4"/>
          <w:sz w:val="24"/>
        </w:rPr>
        <w:t xml:space="preserve"> </w:t>
      </w:r>
      <w:r>
        <w:rPr>
          <w:sz w:val="24"/>
        </w:rPr>
        <w:t>оценку;</w:t>
      </w:r>
    </w:p>
    <w:p w14:paraId="5539AB57" w14:textId="77777777" w:rsidR="008B50ED" w:rsidRDefault="00681A04" w:rsidP="00944FBB">
      <w:pPr>
        <w:pStyle w:val="a5"/>
        <w:numPr>
          <w:ilvl w:val="0"/>
          <w:numId w:val="155"/>
        </w:numPr>
        <w:tabs>
          <w:tab w:val="left" w:pos="1241"/>
        </w:tabs>
        <w:ind w:left="1240"/>
        <w:rPr>
          <w:sz w:val="24"/>
        </w:rPr>
      </w:pPr>
      <w:r>
        <w:rPr>
          <w:sz w:val="24"/>
        </w:rPr>
        <w:t>портфолио;</w:t>
      </w:r>
    </w:p>
    <w:p w14:paraId="206F1D6C" w14:textId="77777777" w:rsidR="008B50ED" w:rsidRDefault="00681A04" w:rsidP="00944FBB">
      <w:pPr>
        <w:pStyle w:val="a5"/>
        <w:numPr>
          <w:ilvl w:val="0"/>
          <w:numId w:val="155"/>
        </w:numPr>
        <w:tabs>
          <w:tab w:val="left" w:pos="1241"/>
        </w:tabs>
        <w:ind w:left="1240"/>
        <w:rPr>
          <w:sz w:val="24"/>
        </w:rPr>
      </w:pPr>
      <w:r>
        <w:rPr>
          <w:sz w:val="24"/>
        </w:rPr>
        <w:t>внутришкольный</w:t>
      </w:r>
      <w:r>
        <w:rPr>
          <w:spacing w:val="-5"/>
          <w:sz w:val="24"/>
        </w:rPr>
        <w:t xml:space="preserve"> </w:t>
      </w:r>
      <w:r>
        <w:rPr>
          <w:sz w:val="24"/>
        </w:rPr>
        <w:t>мониторинг</w:t>
      </w:r>
      <w:r>
        <w:rPr>
          <w:spacing w:val="-5"/>
          <w:sz w:val="24"/>
        </w:rPr>
        <w:t xml:space="preserve"> </w:t>
      </w:r>
      <w:r>
        <w:rPr>
          <w:sz w:val="24"/>
        </w:rPr>
        <w:t>образовательных</w:t>
      </w:r>
      <w:r>
        <w:rPr>
          <w:spacing w:val="-4"/>
          <w:sz w:val="24"/>
        </w:rPr>
        <w:t xml:space="preserve"> </w:t>
      </w:r>
      <w:r>
        <w:rPr>
          <w:sz w:val="24"/>
        </w:rPr>
        <w:t>достижений.</w:t>
      </w:r>
    </w:p>
    <w:p w14:paraId="61C87287" w14:textId="77777777" w:rsidR="008B50ED" w:rsidRDefault="00681A04">
      <w:pPr>
        <w:ind w:left="1101"/>
        <w:jc w:val="both"/>
        <w:rPr>
          <w:i/>
          <w:sz w:val="24"/>
        </w:rPr>
      </w:pPr>
      <w:r>
        <w:rPr>
          <w:i/>
          <w:sz w:val="24"/>
        </w:rPr>
        <w:t>К</w:t>
      </w:r>
      <w:r>
        <w:rPr>
          <w:i/>
          <w:spacing w:val="-4"/>
          <w:sz w:val="24"/>
        </w:rPr>
        <w:t xml:space="preserve"> </w:t>
      </w:r>
      <w:r>
        <w:rPr>
          <w:i/>
          <w:sz w:val="24"/>
        </w:rPr>
        <w:t>внешним</w:t>
      </w:r>
      <w:r>
        <w:rPr>
          <w:i/>
          <w:spacing w:val="-2"/>
          <w:sz w:val="24"/>
        </w:rPr>
        <w:t xml:space="preserve"> </w:t>
      </w:r>
      <w:r>
        <w:rPr>
          <w:i/>
          <w:sz w:val="24"/>
        </w:rPr>
        <w:t>процедурам относятся:</w:t>
      </w:r>
    </w:p>
    <w:p w14:paraId="61DE8B05" w14:textId="77777777" w:rsidR="008B50ED" w:rsidRDefault="00681A04" w:rsidP="00944FBB">
      <w:pPr>
        <w:pStyle w:val="a5"/>
        <w:numPr>
          <w:ilvl w:val="0"/>
          <w:numId w:val="155"/>
        </w:numPr>
        <w:tabs>
          <w:tab w:val="left" w:pos="1241"/>
        </w:tabs>
        <w:ind w:left="1240"/>
        <w:rPr>
          <w:sz w:val="24"/>
        </w:rPr>
      </w:pPr>
      <w:r>
        <w:rPr>
          <w:sz w:val="24"/>
        </w:rPr>
        <w:t>независимая</w:t>
      </w:r>
      <w:r>
        <w:rPr>
          <w:spacing w:val="-4"/>
          <w:sz w:val="24"/>
        </w:rPr>
        <w:t xml:space="preserve"> </w:t>
      </w:r>
      <w:r>
        <w:rPr>
          <w:sz w:val="24"/>
        </w:rPr>
        <w:t>оценка</w:t>
      </w:r>
      <w:r>
        <w:rPr>
          <w:spacing w:val="-4"/>
          <w:sz w:val="24"/>
        </w:rPr>
        <w:t xml:space="preserve"> </w:t>
      </w:r>
      <w:r>
        <w:rPr>
          <w:sz w:val="24"/>
        </w:rPr>
        <w:t>качества</w:t>
      </w:r>
      <w:r>
        <w:rPr>
          <w:spacing w:val="-5"/>
          <w:sz w:val="24"/>
        </w:rPr>
        <w:t xml:space="preserve"> </w:t>
      </w:r>
      <w:r>
        <w:rPr>
          <w:sz w:val="24"/>
        </w:rPr>
        <w:t>образования;</w:t>
      </w:r>
    </w:p>
    <w:p w14:paraId="318820D3" w14:textId="77777777" w:rsidR="008B50ED" w:rsidRDefault="00681A04" w:rsidP="00944FBB">
      <w:pPr>
        <w:pStyle w:val="a5"/>
        <w:numPr>
          <w:ilvl w:val="0"/>
          <w:numId w:val="155"/>
        </w:numPr>
        <w:tabs>
          <w:tab w:val="left" w:pos="1241"/>
        </w:tabs>
        <w:ind w:left="1240"/>
        <w:rPr>
          <w:sz w:val="24"/>
        </w:rPr>
      </w:pPr>
      <w:r>
        <w:rPr>
          <w:sz w:val="24"/>
        </w:rPr>
        <w:t>мониторинговые</w:t>
      </w:r>
      <w:r>
        <w:rPr>
          <w:spacing w:val="-5"/>
          <w:sz w:val="24"/>
        </w:rPr>
        <w:t xml:space="preserve"> </w:t>
      </w:r>
      <w:r>
        <w:rPr>
          <w:sz w:val="24"/>
        </w:rPr>
        <w:t>исследования</w:t>
      </w:r>
      <w:r>
        <w:rPr>
          <w:spacing w:val="-3"/>
          <w:sz w:val="24"/>
        </w:rPr>
        <w:t xml:space="preserve"> </w:t>
      </w:r>
      <w:r>
        <w:rPr>
          <w:sz w:val="24"/>
        </w:rPr>
        <w:t>регионального</w:t>
      </w:r>
      <w:r>
        <w:rPr>
          <w:spacing w:val="-4"/>
          <w:sz w:val="24"/>
        </w:rPr>
        <w:t xml:space="preserve"> </w:t>
      </w:r>
      <w:r>
        <w:rPr>
          <w:sz w:val="24"/>
        </w:rPr>
        <w:t>и</w:t>
      </w:r>
      <w:r>
        <w:rPr>
          <w:spacing w:val="-3"/>
          <w:sz w:val="24"/>
        </w:rPr>
        <w:t xml:space="preserve"> </w:t>
      </w:r>
      <w:r>
        <w:rPr>
          <w:sz w:val="24"/>
        </w:rPr>
        <w:t>федерального</w:t>
      </w:r>
      <w:r>
        <w:rPr>
          <w:spacing w:val="-2"/>
          <w:sz w:val="24"/>
        </w:rPr>
        <w:t xml:space="preserve"> </w:t>
      </w:r>
      <w:r>
        <w:rPr>
          <w:sz w:val="24"/>
        </w:rPr>
        <w:t>уровней.</w:t>
      </w:r>
    </w:p>
    <w:p w14:paraId="4E60089B" w14:textId="77777777" w:rsidR="008B50ED" w:rsidRDefault="00681A04">
      <w:pPr>
        <w:pStyle w:val="a3"/>
        <w:ind w:right="200"/>
      </w:pPr>
      <w:r>
        <w:t>В соответствии с ФГОС НОО система оценки образовательной организации реализует</w:t>
      </w:r>
      <w:r>
        <w:rPr>
          <w:spacing w:val="-57"/>
        </w:rPr>
        <w:t xml:space="preserve"> </w:t>
      </w:r>
      <w:r>
        <w:t>системно-деятельностный, уровневый и комплексный подходы к оценке образовательных</w:t>
      </w:r>
      <w:r>
        <w:rPr>
          <w:spacing w:val="1"/>
        </w:rPr>
        <w:t xml:space="preserve"> </w:t>
      </w:r>
      <w:r>
        <w:t>достижений.</w:t>
      </w:r>
    </w:p>
    <w:p w14:paraId="553706DD" w14:textId="77777777" w:rsidR="008B50ED" w:rsidRDefault="00681A04">
      <w:pPr>
        <w:pStyle w:val="a3"/>
        <w:spacing w:before="1"/>
        <w:ind w:right="186"/>
      </w:pPr>
      <w:r>
        <w:rPr>
          <w:i/>
        </w:rPr>
        <w:t xml:space="preserve">Системно-деятельностный подход </w:t>
      </w:r>
      <w:r>
        <w:t>к оценке образовательных достижений проявляется</w:t>
      </w:r>
      <w:r>
        <w:rPr>
          <w:spacing w:val="1"/>
        </w:rPr>
        <w:t xml:space="preserve"> </w:t>
      </w:r>
      <w:r>
        <w:t>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w:t>
      </w:r>
      <w:r>
        <w:rPr>
          <w:spacing w:val="1"/>
        </w:rPr>
        <w:t xml:space="preserve"> </w:t>
      </w:r>
      <w:r>
        <w:t>практических задач, а также в оценке уровня их функциональной грамотности. Он обеспечивается содержанием и критериями оценки, в качестве которых выступают планируемые результаты</w:t>
      </w:r>
      <w:r>
        <w:rPr>
          <w:spacing w:val="-1"/>
        </w:rPr>
        <w:t xml:space="preserve"> </w:t>
      </w:r>
      <w:r>
        <w:t>обучения, выраженные</w:t>
      </w:r>
      <w:r>
        <w:rPr>
          <w:spacing w:val="-2"/>
        </w:rPr>
        <w:t xml:space="preserve"> </w:t>
      </w:r>
      <w:r>
        <w:t>в</w:t>
      </w:r>
      <w:r>
        <w:rPr>
          <w:spacing w:val="-1"/>
        </w:rPr>
        <w:t xml:space="preserve"> </w:t>
      </w:r>
      <w:r>
        <w:t>деятельностной</w:t>
      </w:r>
      <w:r>
        <w:rPr>
          <w:spacing w:val="-1"/>
        </w:rPr>
        <w:t xml:space="preserve"> </w:t>
      </w:r>
      <w:r>
        <w:t>форме.</w:t>
      </w:r>
    </w:p>
    <w:p w14:paraId="3B0F1CFC" w14:textId="77777777" w:rsidR="008B50ED" w:rsidRDefault="00681A04">
      <w:pPr>
        <w:pStyle w:val="a3"/>
        <w:ind w:right="192"/>
      </w:pPr>
      <w:r>
        <w:rPr>
          <w:i/>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w:t>
      </w:r>
      <w:r>
        <w:rPr>
          <w:spacing w:val="1"/>
        </w:rPr>
        <w:t xml:space="preserve"> </w:t>
      </w:r>
      <w:r>
        <w:lastRenderedPageBreak/>
        <w:t>представлению</w:t>
      </w:r>
      <w:r>
        <w:rPr>
          <w:spacing w:val="-1"/>
        </w:rPr>
        <w:t xml:space="preserve"> </w:t>
      </w:r>
      <w:r>
        <w:t>и интерпретации</w:t>
      </w:r>
      <w:r>
        <w:rPr>
          <w:spacing w:val="-1"/>
        </w:rPr>
        <w:t xml:space="preserve"> </w:t>
      </w:r>
      <w:r>
        <w:t>результатов измерений.</w:t>
      </w:r>
    </w:p>
    <w:p w14:paraId="4DD7BB13" w14:textId="77777777" w:rsidR="008B50ED" w:rsidRDefault="00681A04">
      <w:pPr>
        <w:pStyle w:val="a3"/>
        <w:ind w:right="198"/>
      </w:pPr>
      <w:r>
        <w:t>Уровневый</w:t>
      </w:r>
      <w:r>
        <w:rPr>
          <w:spacing w:val="1"/>
        </w:rPr>
        <w:t xml:space="preserve"> </w:t>
      </w:r>
      <w:r>
        <w:t>подход</w:t>
      </w:r>
      <w:r>
        <w:rPr>
          <w:spacing w:val="1"/>
        </w:rPr>
        <w:t xml:space="preserve"> </w:t>
      </w:r>
      <w:r>
        <w:t>реализуется</w:t>
      </w:r>
      <w:r>
        <w:rPr>
          <w:spacing w:val="1"/>
        </w:rPr>
        <w:t xml:space="preserve"> </w:t>
      </w:r>
      <w:r>
        <w:t>за</w:t>
      </w:r>
      <w:r>
        <w:rPr>
          <w:spacing w:val="1"/>
        </w:rPr>
        <w:t xml:space="preserve"> </w:t>
      </w:r>
      <w:r>
        <w:t>счёт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57"/>
        </w:rPr>
        <w:t xml:space="preserve"> </w:t>
      </w:r>
      <w:r>
        <w:t>обучающимися</w:t>
      </w:r>
      <w:r>
        <w:rPr>
          <w:spacing w:val="-3"/>
        </w:rPr>
        <w:t xml:space="preserve"> </w:t>
      </w:r>
      <w:r>
        <w:t>планируемых</w:t>
      </w:r>
      <w:r>
        <w:rPr>
          <w:spacing w:val="-2"/>
        </w:rPr>
        <w:t xml:space="preserve"> </w:t>
      </w:r>
      <w:r>
        <w:t>результатов</w:t>
      </w:r>
      <w:r>
        <w:rPr>
          <w:spacing w:val="-2"/>
        </w:rPr>
        <w:t xml:space="preserve"> </w:t>
      </w:r>
      <w:r>
        <w:t>базового</w:t>
      </w:r>
      <w:r>
        <w:rPr>
          <w:spacing w:val="-2"/>
        </w:rPr>
        <w:t xml:space="preserve"> </w:t>
      </w:r>
      <w:r>
        <w:t>уровня</w:t>
      </w:r>
      <w:r>
        <w:rPr>
          <w:spacing w:val="-3"/>
        </w:rPr>
        <w:t xml:space="preserve"> </w:t>
      </w:r>
      <w:r>
        <w:t>и</w:t>
      </w:r>
      <w:r>
        <w:rPr>
          <w:spacing w:val="2"/>
        </w:rPr>
        <w:t xml:space="preserve"> </w:t>
      </w:r>
      <w:r>
        <w:t>уровней</w:t>
      </w:r>
      <w:r>
        <w:rPr>
          <w:spacing w:val="-2"/>
        </w:rPr>
        <w:t xml:space="preserve"> </w:t>
      </w:r>
      <w:r>
        <w:t>выше</w:t>
      </w:r>
      <w:r>
        <w:rPr>
          <w:spacing w:val="-4"/>
        </w:rPr>
        <w:t xml:space="preserve"> </w:t>
      </w:r>
      <w:r>
        <w:t>и</w:t>
      </w:r>
      <w:r>
        <w:rPr>
          <w:spacing w:val="-2"/>
        </w:rPr>
        <w:t xml:space="preserve"> </w:t>
      </w:r>
      <w:r>
        <w:t>ниже</w:t>
      </w:r>
      <w:r>
        <w:rPr>
          <w:spacing w:val="-5"/>
        </w:rPr>
        <w:t xml:space="preserve"> </w:t>
      </w:r>
      <w:r>
        <w:t>базового.</w:t>
      </w:r>
    </w:p>
    <w:p w14:paraId="6830A556" w14:textId="77777777" w:rsidR="008B50ED" w:rsidRDefault="00681A04">
      <w:pPr>
        <w:pStyle w:val="a3"/>
        <w:spacing w:before="1"/>
        <w:ind w:right="191"/>
      </w:pPr>
      <w:r>
        <w:rPr>
          <w:i/>
        </w:rPr>
        <w:t xml:space="preserve">Достижение базового уровня </w:t>
      </w:r>
      <w:r>
        <w:t>свидетельствует о способности обучающихся решать</w:t>
      </w:r>
      <w:r>
        <w:rPr>
          <w:spacing w:val="1"/>
        </w:rPr>
        <w:t xml:space="preserve"> </w:t>
      </w:r>
      <w:r>
        <w:t>типовые учебные задачи, целенаправленно отрабатываемые со всеми обучающимися в ходе</w:t>
      </w:r>
      <w:r>
        <w:rPr>
          <w:spacing w:val="1"/>
        </w:rPr>
        <w:t xml:space="preserve"> </w:t>
      </w:r>
      <w:r>
        <w:t>учебного процесса. Овладение базовым уровнем является границей, отделяющей знание от</w:t>
      </w:r>
      <w:r>
        <w:rPr>
          <w:spacing w:val="1"/>
        </w:rPr>
        <w:t xml:space="preserve"> </w:t>
      </w:r>
      <w:r>
        <w:t>незнания, выступает достаточным для продолжения обучения и усвоения последующего материала.</w:t>
      </w:r>
    </w:p>
    <w:p w14:paraId="2D43C17D" w14:textId="77777777" w:rsidR="008B50ED" w:rsidRDefault="008B50ED">
      <w:pPr>
        <w:sectPr w:rsidR="008B50ED">
          <w:footerReference w:type="default" r:id="rId9"/>
          <w:pgSz w:w="11910" w:h="16840"/>
          <w:pgMar w:top="1040" w:right="940" w:bottom="1200" w:left="740" w:header="0" w:footer="922" w:gutter="0"/>
          <w:cols w:space="720"/>
        </w:sectPr>
      </w:pPr>
    </w:p>
    <w:p w14:paraId="1B62ABCF" w14:textId="77777777" w:rsidR="008B50ED" w:rsidRDefault="008B50ED">
      <w:pPr>
        <w:pStyle w:val="a3"/>
        <w:spacing w:before="9"/>
        <w:ind w:left="0" w:firstLine="0"/>
        <w:jc w:val="left"/>
        <w:rPr>
          <w:sz w:val="29"/>
        </w:rPr>
      </w:pPr>
    </w:p>
    <w:p w14:paraId="3365DE0C" w14:textId="77777777" w:rsidR="008B50ED" w:rsidRDefault="008B50ED">
      <w:pPr>
        <w:ind w:left="392"/>
        <w:rPr>
          <w:i/>
          <w:sz w:val="24"/>
        </w:rPr>
      </w:pPr>
    </w:p>
    <w:p w14:paraId="66042E86" w14:textId="77777777" w:rsidR="008B50ED" w:rsidRDefault="00681A04" w:rsidP="00053C28">
      <w:pPr>
        <w:spacing w:before="66"/>
        <w:ind w:left="211"/>
        <w:rPr>
          <w:i/>
        </w:rPr>
      </w:pPr>
      <w:r>
        <w:br w:type="column"/>
      </w:r>
      <w:r>
        <w:rPr>
          <w:i/>
          <w:sz w:val="24"/>
        </w:rPr>
        <w:t>Комплексный</w:t>
      </w:r>
      <w:r>
        <w:rPr>
          <w:i/>
          <w:spacing w:val="20"/>
          <w:sz w:val="24"/>
        </w:rPr>
        <w:t xml:space="preserve"> </w:t>
      </w:r>
      <w:r>
        <w:rPr>
          <w:i/>
          <w:sz w:val="24"/>
        </w:rPr>
        <w:t>подход</w:t>
      </w:r>
      <w:r>
        <w:rPr>
          <w:i/>
          <w:spacing w:val="21"/>
          <w:sz w:val="24"/>
        </w:rPr>
        <w:t xml:space="preserve"> </w:t>
      </w:r>
      <w:r>
        <w:rPr>
          <w:i/>
          <w:sz w:val="24"/>
        </w:rPr>
        <w:t>к</w:t>
      </w:r>
      <w:r>
        <w:rPr>
          <w:i/>
          <w:spacing w:val="20"/>
          <w:sz w:val="24"/>
        </w:rPr>
        <w:t xml:space="preserve"> </w:t>
      </w:r>
      <w:r>
        <w:rPr>
          <w:i/>
          <w:sz w:val="24"/>
        </w:rPr>
        <w:t>оценке</w:t>
      </w:r>
      <w:r>
        <w:rPr>
          <w:i/>
          <w:spacing w:val="21"/>
          <w:sz w:val="24"/>
        </w:rPr>
        <w:t xml:space="preserve"> </w:t>
      </w:r>
      <w:r>
        <w:rPr>
          <w:i/>
          <w:sz w:val="24"/>
        </w:rPr>
        <w:t>образовательных</w:t>
      </w:r>
      <w:r>
        <w:rPr>
          <w:i/>
          <w:spacing w:val="19"/>
          <w:sz w:val="24"/>
        </w:rPr>
        <w:t xml:space="preserve"> </w:t>
      </w:r>
      <w:r>
        <w:rPr>
          <w:i/>
          <w:sz w:val="24"/>
        </w:rPr>
        <w:t>достижений</w:t>
      </w:r>
      <w:r>
        <w:rPr>
          <w:i/>
          <w:spacing w:val="20"/>
          <w:sz w:val="24"/>
        </w:rPr>
        <w:t xml:space="preserve"> </w:t>
      </w:r>
      <w:r>
        <w:rPr>
          <w:i/>
          <w:sz w:val="24"/>
        </w:rPr>
        <w:t>реализуется</w:t>
      </w:r>
      <w:r>
        <w:rPr>
          <w:i/>
          <w:spacing w:val="24"/>
          <w:sz w:val="24"/>
        </w:rPr>
        <w:t xml:space="preserve"> </w:t>
      </w:r>
      <w:r>
        <w:rPr>
          <w:i/>
          <w:sz w:val="24"/>
        </w:rPr>
        <w:t>посредст</w:t>
      </w:r>
      <w:r w:rsidR="00053C28">
        <w:rPr>
          <w:i/>
          <w:sz w:val="24"/>
        </w:rPr>
        <w:t>вом:</w:t>
      </w:r>
    </w:p>
    <w:p w14:paraId="4979C569" w14:textId="77777777" w:rsidR="008B50ED" w:rsidRDefault="00681A04" w:rsidP="00944FBB">
      <w:pPr>
        <w:pStyle w:val="a5"/>
        <w:numPr>
          <w:ilvl w:val="0"/>
          <w:numId w:val="154"/>
        </w:numPr>
        <w:tabs>
          <w:tab w:val="left" w:pos="351"/>
        </w:tabs>
        <w:jc w:val="left"/>
        <w:rPr>
          <w:sz w:val="24"/>
        </w:rPr>
      </w:pPr>
      <w:r>
        <w:rPr>
          <w:sz w:val="24"/>
        </w:rPr>
        <w:t>оценки</w:t>
      </w:r>
      <w:r>
        <w:rPr>
          <w:spacing w:val="-5"/>
          <w:sz w:val="24"/>
        </w:rPr>
        <w:t xml:space="preserve"> </w:t>
      </w:r>
      <w:r>
        <w:rPr>
          <w:sz w:val="24"/>
        </w:rPr>
        <w:t>предметных</w:t>
      </w:r>
      <w:r>
        <w:rPr>
          <w:spacing w:val="-4"/>
          <w:sz w:val="24"/>
        </w:rPr>
        <w:t xml:space="preserve"> </w:t>
      </w:r>
      <w:r>
        <w:rPr>
          <w:sz w:val="24"/>
        </w:rPr>
        <w:t>и</w:t>
      </w:r>
      <w:r>
        <w:rPr>
          <w:spacing w:val="-4"/>
          <w:sz w:val="24"/>
        </w:rPr>
        <w:t xml:space="preserve"> </w:t>
      </w:r>
      <w:r>
        <w:rPr>
          <w:sz w:val="24"/>
        </w:rPr>
        <w:t>метапредметных</w:t>
      </w:r>
      <w:r>
        <w:rPr>
          <w:spacing w:val="-2"/>
          <w:sz w:val="24"/>
        </w:rPr>
        <w:t xml:space="preserve"> </w:t>
      </w:r>
      <w:r>
        <w:rPr>
          <w:sz w:val="24"/>
        </w:rPr>
        <w:t>результатов;</w:t>
      </w:r>
    </w:p>
    <w:p w14:paraId="5F973B36" w14:textId="77777777" w:rsidR="008B50ED" w:rsidRDefault="00681A04" w:rsidP="00944FBB">
      <w:pPr>
        <w:pStyle w:val="a5"/>
        <w:numPr>
          <w:ilvl w:val="0"/>
          <w:numId w:val="154"/>
        </w:numPr>
        <w:tabs>
          <w:tab w:val="left" w:pos="351"/>
        </w:tabs>
        <w:spacing w:before="1"/>
        <w:jc w:val="left"/>
        <w:rPr>
          <w:sz w:val="24"/>
        </w:rPr>
      </w:pPr>
      <w:r>
        <w:rPr>
          <w:sz w:val="24"/>
        </w:rPr>
        <w:t>использования</w:t>
      </w:r>
      <w:r>
        <w:rPr>
          <w:spacing w:val="25"/>
          <w:sz w:val="24"/>
        </w:rPr>
        <w:t xml:space="preserve"> </w:t>
      </w:r>
      <w:r>
        <w:rPr>
          <w:sz w:val="24"/>
        </w:rPr>
        <w:t>комплекса</w:t>
      </w:r>
      <w:r>
        <w:rPr>
          <w:spacing w:val="25"/>
          <w:sz w:val="24"/>
        </w:rPr>
        <w:t xml:space="preserve"> </w:t>
      </w:r>
      <w:r>
        <w:rPr>
          <w:sz w:val="24"/>
        </w:rPr>
        <w:t>оценочных</w:t>
      </w:r>
      <w:r>
        <w:rPr>
          <w:spacing w:val="28"/>
          <w:sz w:val="24"/>
        </w:rPr>
        <w:t xml:space="preserve"> </w:t>
      </w:r>
      <w:r>
        <w:rPr>
          <w:sz w:val="24"/>
        </w:rPr>
        <w:t>процедур</w:t>
      </w:r>
      <w:r>
        <w:rPr>
          <w:spacing w:val="25"/>
          <w:sz w:val="24"/>
        </w:rPr>
        <w:t xml:space="preserve"> </w:t>
      </w:r>
      <w:r>
        <w:rPr>
          <w:sz w:val="24"/>
        </w:rPr>
        <w:t>(стартовой,</w:t>
      </w:r>
      <w:r>
        <w:rPr>
          <w:spacing w:val="26"/>
          <w:sz w:val="24"/>
        </w:rPr>
        <w:t xml:space="preserve"> </w:t>
      </w:r>
      <w:r>
        <w:rPr>
          <w:sz w:val="24"/>
        </w:rPr>
        <w:t>текущей,</w:t>
      </w:r>
      <w:r>
        <w:rPr>
          <w:spacing w:val="25"/>
          <w:sz w:val="24"/>
        </w:rPr>
        <w:t xml:space="preserve"> </w:t>
      </w:r>
      <w:r>
        <w:rPr>
          <w:sz w:val="24"/>
        </w:rPr>
        <w:t>тематической,</w:t>
      </w:r>
    </w:p>
    <w:p w14:paraId="47C7804D" w14:textId="77777777" w:rsidR="008B50ED" w:rsidRDefault="008B50ED">
      <w:pPr>
        <w:rPr>
          <w:sz w:val="24"/>
        </w:rPr>
        <w:sectPr w:rsidR="008B50ED">
          <w:pgSz w:w="11910" w:h="16840"/>
          <w:pgMar w:top="1040" w:right="940" w:bottom="1200" w:left="740" w:header="0" w:footer="922" w:gutter="0"/>
          <w:cols w:num="2" w:space="720" w:equalWidth="0">
            <w:col w:w="851" w:space="40"/>
            <w:col w:w="9339"/>
          </w:cols>
        </w:sectPr>
      </w:pPr>
    </w:p>
    <w:p w14:paraId="4B91E336" w14:textId="77777777" w:rsidR="008B50ED" w:rsidRDefault="00681A04">
      <w:pPr>
        <w:pStyle w:val="a3"/>
        <w:ind w:right="191" w:firstLine="0"/>
      </w:pPr>
      <w:r>
        <w:t>промежуточной) как основы для оценки динамики индивидуальных образовательных достижений, обучающихся и</w:t>
      </w:r>
      <w:r>
        <w:rPr>
          <w:spacing w:val="-2"/>
        </w:rPr>
        <w:t xml:space="preserve"> </w:t>
      </w:r>
      <w:r>
        <w:t>для итоговой оценки;</w:t>
      </w:r>
    </w:p>
    <w:p w14:paraId="36C67545" w14:textId="77777777" w:rsidR="008B50ED" w:rsidRDefault="00681A04" w:rsidP="00944FBB">
      <w:pPr>
        <w:pStyle w:val="a5"/>
        <w:numPr>
          <w:ilvl w:val="1"/>
          <w:numId w:val="154"/>
        </w:numPr>
        <w:tabs>
          <w:tab w:val="left" w:pos="1241"/>
        </w:tabs>
        <w:ind w:right="192" w:firstLine="708"/>
        <w:rPr>
          <w:sz w:val="24"/>
        </w:rPr>
      </w:pPr>
      <w:r>
        <w:rPr>
          <w:sz w:val="24"/>
        </w:rPr>
        <w:t>использования контекстной информации (об особенностях обучающихся, условиях и</w:t>
      </w:r>
      <w:r>
        <w:rPr>
          <w:spacing w:val="-57"/>
          <w:sz w:val="24"/>
        </w:rPr>
        <w:t xml:space="preserve"> </w:t>
      </w:r>
      <w:r>
        <w:rPr>
          <w:sz w:val="24"/>
        </w:rPr>
        <w:t>процессе обучения и др.) для интерпретации полученных результатов в целях управления</w:t>
      </w:r>
      <w:r>
        <w:rPr>
          <w:spacing w:val="1"/>
          <w:sz w:val="24"/>
        </w:rPr>
        <w:t xml:space="preserve"> </w:t>
      </w:r>
      <w:r>
        <w:rPr>
          <w:sz w:val="24"/>
        </w:rPr>
        <w:t>качеством</w:t>
      </w:r>
      <w:r>
        <w:rPr>
          <w:spacing w:val="-3"/>
          <w:sz w:val="24"/>
        </w:rPr>
        <w:t xml:space="preserve"> </w:t>
      </w:r>
      <w:r>
        <w:rPr>
          <w:sz w:val="24"/>
        </w:rPr>
        <w:t>образования;</w:t>
      </w:r>
    </w:p>
    <w:p w14:paraId="768DAC0F" w14:textId="77777777" w:rsidR="008B50ED" w:rsidRDefault="00681A04" w:rsidP="00944FBB">
      <w:pPr>
        <w:pStyle w:val="a5"/>
        <w:numPr>
          <w:ilvl w:val="1"/>
          <w:numId w:val="154"/>
        </w:numPr>
        <w:tabs>
          <w:tab w:val="left" w:pos="1241"/>
        </w:tabs>
        <w:ind w:right="193" w:firstLine="708"/>
        <w:rPr>
          <w:sz w:val="24"/>
        </w:rPr>
      </w:pPr>
      <w:r>
        <w:rPr>
          <w:sz w:val="24"/>
        </w:rPr>
        <w:t>использования разнообразных методов и форм оценки, взаимно дополняющих друг</w:t>
      </w:r>
      <w:r>
        <w:rPr>
          <w:spacing w:val="1"/>
          <w:sz w:val="24"/>
        </w:rPr>
        <w:t xml:space="preserve"> </w:t>
      </w:r>
      <w:r>
        <w:rPr>
          <w:sz w:val="24"/>
        </w:rPr>
        <w:t xml:space="preserve">друга: стандартизированных устных и письменных работ, проектов, практических (в т.ч. </w:t>
      </w:r>
      <w:proofErr w:type="spellStart"/>
      <w:r>
        <w:rPr>
          <w:sz w:val="24"/>
        </w:rPr>
        <w:t>иследовательских</w:t>
      </w:r>
      <w:proofErr w:type="spellEnd"/>
      <w:r>
        <w:rPr>
          <w:sz w:val="24"/>
        </w:rPr>
        <w:t>)</w:t>
      </w:r>
      <w:r>
        <w:rPr>
          <w:spacing w:val="-1"/>
          <w:sz w:val="24"/>
        </w:rPr>
        <w:t xml:space="preserve"> </w:t>
      </w:r>
      <w:r>
        <w:rPr>
          <w:sz w:val="24"/>
        </w:rPr>
        <w:t>и</w:t>
      </w:r>
      <w:r>
        <w:rPr>
          <w:spacing w:val="-1"/>
          <w:sz w:val="24"/>
        </w:rPr>
        <w:t xml:space="preserve"> </w:t>
      </w:r>
      <w:r>
        <w:rPr>
          <w:sz w:val="24"/>
        </w:rPr>
        <w:t>творческих</w:t>
      </w:r>
      <w:r>
        <w:rPr>
          <w:spacing w:val="2"/>
          <w:sz w:val="24"/>
        </w:rPr>
        <w:t xml:space="preserve"> </w:t>
      </w:r>
      <w:r>
        <w:rPr>
          <w:sz w:val="24"/>
        </w:rPr>
        <w:t>работ;</w:t>
      </w:r>
    </w:p>
    <w:p w14:paraId="340EAD0B" w14:textId="77777777" w:rsidR="008B50ED" w:rsidRDefault="00681A04" w:rsidP="00944FBB">
      <w:pPr>
        <w:pStyle w:val="a5"/>
        <w:numPr>
          <w:ilvl w:val="1"/>
          <w:numId w:val="154"/>
        </w:numPr>
        <w:tabs>
          <w:tab w:val="left" w:pos="1241"/>
        </w:tabs>
        <w:ind w:right="190" w:firstLine="708"/>
        <w:rPr>
          <w:sz w:val="24"/>
        </w:rPr>
      </w:pPr>
      <w:r>
        <w:rPr>
          <w:sz w:val="24"/>
        </w:rPr>
        <w:t>использования</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обеспечивающих</w:t>
      </w:r>
      <w:r>
        <w:rPr>
          <w:spacing w:val="1"/>
          <w:sz w:val="24"/>
        </w:rPr>
        <w:t xml:space="preserve"> </w:t>
      </w:r>
      <w:r>
        <w:rPr>
          <w:sz w:val="24"/>
        </w:rPr>
        <w:t>возможность</w:t>
      </w:r>
      <w:r>
        <w:rPr>
          <w:spacing w:val="1"/>
          <w:sz w:val="24"/>
        </w:rPr>
        <w:t xml:space="preserve"> </w:t>
      </w:r>
      <w:r>
        <w:rPr>
          <w:sz w:val="24"/>
        </w:rPr>
        <w:t>включения</w:t>
      </w:r>
      <w:r>
        <w:rPr>
          <w:spacing w:val="1"/>
          <w:sz w:val="24"/>
        </w:rPr>
        <w:t xml:space="preserve"> </w:t>
      </w:r>
      <w:r>
        <w:rPr>
          <w:sz w:val="24"/>
        </w:rPr>
        <w:t>младших</w:t>
      </w:r>
      <w:r>
        <w:rPr>
          <w:spacing w:val="-57"/>
          <w:sz w:val="24"/>
        </w:rPr>
        <w:t xml:space="preserve"> </w:t>
      </w:r>
      <w:r>
        <w:rPr>
          <w:sz w:val="24"/>
        </w:rPr>
        <w:t xml:space="preserve">школьников в самостоятельную оценочную деятельность (самоанализ, самооценка, </w:t>
      </w:r>
      <w:proofErr w:type="spellStart"/>
      <w:r>
        <w:rPr>
          <w:sz w:val="24"/>
        </w:rPr>
        <w:t>взаимооценка</w:t>
      </w:r>
      <w:proofErr w:type="spellEnd"/>
      <w:r>
        <w:rPr>
          <w:sz w:val="24"/>
        </w:rPr>
        <w:t>);</w:t>
      </w:r>
    </w:p>
    <w:p w14:paraId="3211408F" w14:textId="77777777" w:rsidR="008B50ED" w:rsidRDefault="00681A04" w:rsidP="00944FBB">
      <w:pPr>
        <w:pStyle w:val="a5"/>
        <w:numPr>
          <w:ilvl w:val="1"/>
          <w:numId w:val="154"/>
        </w:numPr>
        <w:tabs>
          <w:tab w:val="left" w:pos="1241"/>
        </w:tabs>
        <w:ind w:right="187" w:firstLine="708"/>
        <w:rPr>
          <w:sz w:val="24"/>
        </w:rPr>
      </w:pPr>
      <w:r>
        <w:rPr>
          <w:sz w:val="24"/>
        </w:rPr>
        <w:t>использования мониторинга динамических показателей освоения умений и знаний, в</w:t>
      </w:r>
      <w:r>
        <w:rPr>
          <w:spacing w:val="-57"/>
          <w:sz w:val="24"/>
        </w:rPr>
        <w:t xml:space="preserve"> </w:t>
      </w:r>
      <w:r>
        <w:rPr>
          <w:sz w:val="24"/>
        </w:rPr>
        <w:t>т.ч.</w:t>
      </w:r>
      <w:r>
        <w:rPr>
          <w:spacing w:val="-1"/>
          <w:sz w:val="24"/>
        </w:rPr>
        <w:t xml:space="preserve"> </w:t>
      </w:r>
      <w:r>
        <w:rPr>
          <w:sz w:val="24"/>
        </w:rPr>
        <w:t>формируемых</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ИКТ</w:t>
      </w:r>
      <w:r>
        <w:rPr>
          <w:spacing w:val="-1"/>
          <w:sz w:val="24"/>
        </w:rPr>
        <w:t xml:space="preserve"> </w:t>
      </w:r>
      <w:r>
        <w:rPr>
          <w:sz w:val="24"/>
        </w:rPr>
        <w:t>(цифровых)</w:t>
      </w:r>
      <w:r>
        <w:rPr>
          <w:spacing w:val="1"/>
          <w:sz w:val="24"/>
        </w:rPr>
        <w:t xml:space="preserve"> </w:t>
      </w:r>
      <w:r>
        <w:rPr>
          <w:sz w:val="24"/>
        </w:rPr>
        <w:t>технологий.</w:t>
      </w:r>
    </w:p>
    <w:p w14:paraId="5AE68550" w14:textId="77777777" w:rsidR="008B50ED" w:rsidRDefault="008B50ED">
      <w:pPr>
        <w:pStyle w:val="a3"/>
        <w:spacing w:before="5"/>
        <w:ind w:left="0" w:firstLine="0"/>
        <w:jc w:val="left"/>
      </w:pPr>
    </w:p>
    <w:p w14:paraId="58954652" w14:textId="77777777" w:rsidR="008B50ED" w:rsidRDefault="00681A04" w:rsidP="00944FBB">
      <w:pPr>
        <w:pStyle w:val="1"/>
        <w:numPr>
          <w:ilvl w:val="2"/>
          <w:numId w:val="160"/>
        </w:numPr>
        <w:tabs>
          <w:tab w:val="left" w:pos="1702"/>
        </w:tabs>
        <w:ind w:hanging="601"/>
        <w:jc w:val="both"/>
      </w:pPr>
      <w:r>
        <w:t>Особенности</w:t>
      </w:r>
      <w:r>
        <w:rPr>
          <w:spacing w:val="-4"/>
        </w:rPr>
        <w:t xml:space="preserve"> </w:t>
      </w:r>
      <w:r>
        <w:t>оценки</w:t>
      </w:r>
      <w:r>
        <w:rPr>
          <w:spacing w:val="-3"/>
        </w:rPr>
        <w:t xml:space="preserve"> </w:t>
      </w:r>
      <w:r>
        <w:t>метапредметных</w:t>
      </w:r>
      <w:r>
        <w:rPr>
          <w:spacing w:val="-7"/>
        </w:rPr>
        <w:t xml:space="preserve"> </w:t>
      </w:r>
      <w:r>
        <w:t>и</w:t>
      </w:r>
      <w:r>
        <w:rPr>
          <w:spacing w:val="-3"/>
        </w:rPr>
        <w:t xml:space="preserve"> </w:t>
      </w:r>
      <w:r>
        <w:t>предметных</w:t>
      </w:r>
      <w:r>
        <w:rPr>
          <w:spacing w:val="-4"/>
        </w:rPr>
        <w:t xml:space="preserve"> </w:t>
      </w:r>
      <w:r>
        <w:t>результатов</w:t>
      </w:r>
    </w:p>
    <w:p w14:paraId="71B7A615" w14:textId="77777777" w:rsidR="008B50ED" w:rsidRDefault="008B50ED">
      <w:pPr>
        <w:pStyle w:val="a3"/>
        <w:ind w:left="0" w:firstLine="0"/>
        <w:jc w:val="left"/>
        <w:rPr>
          <w:b/>
        </w:rPr>
      </w:pPr>
    </w:p>
    <w:p w14:paraId="2D6B5BDB" w14:textId="77777777" w:rsidR="008B50ED" w:rsidRDefault="00681A04" w:rsidP="00944FBB">
      <w:pPr>
        <w:pStyle w:val="a5"/>
        <w:numPr>
          <w:ilvl w:val="3"/>
          <w:numId w:val="160"/>
        </w:numPr>
        <w:tabs>
          <w:tab w:val="left" w:pos="1882"/>
        </w:tabs>
        <w:spacing w:line="274" w:lineRule="exact"/>
        <w:ind w:hanging="781"/>
        <w:rPr>
          <w:b/>
          <w:sz w:val="24"/>
        </w:rPr>
      </w:pPr>
      <w:r>
        <w:rPr>
          <w:b/>
          <w:sz w:val="24"/>
        </w:rPr>
        <w:t>Особенности</w:t>
      </w:r>
      <w:r>
        <w:rPr>
          <w:b/>
          <w:spacing w:val="-5"/>
          <w:sz w:val="24"/>
        </w:rPr>
        <w:t xml:space="preserve"> </w:t>
      </w:r>
      <w:r>
        <w:rPr>
          <w:b/>
          <w:sz w:val="24"/>
        </w:rPr>
        <w:t>оценки</w:t>
      </w:r>
      <w:r>
        <w:rPr>
          <w:b/>
          <w:spacing w:val="-5"/>
          <w:sz w:val="24"/>
        </w:rPr>
        <w:t xml:space="preserve"> </w:t>
      </w:r>
      <w:r>
        <w:rPr>
          <w:b/>
          <w:sz w:val="24"/>
        </w:rPr>
        <w:t>метапредметных</w:t>
      </w:r>
      <w:r>
        <w:rPr>
          <w:b/>
          <w:spacing w:val="-5"/>
          <w:sz w:val="24"/>
        </w:rPr>
        <w:t xml:space="preserve"> </w:t>
      </w:r>
      <w:r>
        <w:rPr>
          <w:b/>
          <w:sz w:val="24"/>
        </w:rPr>
        <w:t>результатов</w:t>
      </w:r>
    </w:p>
    <w:p w14:paraId="0AAFAD83" w14:textId="77777777" w:rsidR="008B50ED" w:rsidRDefault="00681A04">
      <w:pPr>
        <w:pStyle w:val="a3"/>
        <w:ind w:right="189"/>
      </w:pPr>
      <w: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 обучающихся и отражают совокупность познавательных, коммуникативных и регулятивных УУД.</w:t>
      </w:r>
    </w:p>
    <w:p w14:paraId="10A042F9" w14:textId="77777777" w:rsidR="008B50ED" w:rsidRDefault="00681A04">
      <w:pPr>
        <w:pStyle w:val="a3"/>
        <w:ind w:right="191"/>
      </w:pPr>
      <w:r>
        <w:t>Формирование метапредметных результатов обеспечивается за счёт урочной и внеурочной</w:t>
      </w:r>
      <w:r>
        <w:rPr>
          <w:spacing w:val="-1"/>
        </w:rPr>
        <w:t xml:space="preserve"> </w:t>
      </w:r>
      <w:r>
        <w:t>деятельности.</w:t>
      </w:r>
    </w:p>
    <w:p w14:paraId="6F360FC3" w14:textId="77777777" w:rsidR="008B50ED" w:rsidRDefault="00681A04">
      <w:pPr>
        <w:ind w:left="392" w:right="187" w:firstLine="708"/>
        <w:jc w:val="both"/>
        <w:rPr>
          <w:sz w:val="24"/>
        </w:rPr>
      </w:pPr>
      <w:r>
        <w:rPr>
          <w:b/>
          <w:i/>
          <w:sz w:val="24"/>
        </w:rPr>
        <w:t xml:space="preserve">Цели оценки метапредметных результатов: </w:t>
      </w:r>
      <w:r>
        <w:rPr>
          <w:sz w:val="24"/>
        </w:rPr>
        <w:t>определения сформированности познавательных</w:t>
      </w:r>
      <w:r>
        <w:rPr>
          <w:spacing w:val="1"/>
          <w:sz w:val="24"/>
        </w:rPr>
        <w:t xml:space="preserve"> </w:t>
      </w:r>
      <w:r>
        <w:rPr>
          <w:sz w:val="24"/>
        </w:rPr>
        <w:t xml:space="preserve">УУД; </w:t>
      </w:r>
      <w:r w:rsidR="00053C28">
        <w:rPr>
          <w:sz w:val="24"/>
        </w:rPr>
        <w:t>коммуникативных</w:t>
      </w:r>
      <w:r>
        <w:rPr>
          <w:spacing w:val="-2"/>
          <w:sz w:val="24"/>
        </w:rPr>
        <w:t xml:space="preserve"> </w:t>
      </w:r>
      <w:r>
        <w:rPr>
          <w:sz w:val="24"/>
        </w:rPr>
        <w:t>УУД; регулятивных</w:t>
      </w:r>
      <w:r>
        <w:rPr>
          <w:spacing w:val="3"/>
          <w:sz w:val="24"/>
        </w:rPr>
        <w:t xml:space="preserve"> </w:t>
      </w:r>
      <w:r>
        <w:rPr>
          <w:sz w:val="24"/>
        </w:rPr>
        <w:t>УУД.</w:t>
      </w:r>
    </w:p>
    <w:p w14:paraId="0807ACB8" w14:textId="77777777" w:rsidR="008B50ED" w:rsidRDefault="00681A04">
      <w:pPr>
        <w:pStyle w:val="2"/>
        <w:spacing w:before="3"/>
        <w:jc w:val="both"/>
      </w:pPr>
      <w:proofErr w:type="spellStart"/>
      <w:r>
        <w:t>Познвательные</w:t>
      </w:r>
      <w:proofErr w:type="spellEnd"/>
      <w:r>
        <w:rPr>
          <w:spacing w:val="-4"/>
        </w:rPr>
        <w:t xml:space="preserve"> </w:t>
      </w:r>
      <w:r>
        <w:t>универсальные</w:t>
      </w:r>
      <w:r>
        <w:rPr>
          <w:spacing w:val="-4"/>
        </w:rPr>
        <w:t xml:space="preserve"> </w:t>
      </w:r>
      <w:r>
        <w:t>учебные</w:t>
      </w:r>
      <w:r>
        <w:rPr>
          <w:spacing w:val="-1"/>
        </w:rPr>
        <w:t xml:space="preserve"> </w:t>
      </w:r>
      <w:r>
        <w:t>действия.</w:t>
      </w:r>
    </w:p>
    <w:p w14:paraId="2979D281" w14:textId="77777777" w:rsidR="008B50ED" w:rsidRDefault="00681A04">
      <w:pPr>
        <w:pStyle w:val="a3"/>
        <w:spacing w:line="274" w:lineRule="exact"/>
        <w:ind w:left="1101" w:firstLine="0"/>
      </w:pPr>
      <w:r>
        <w:t>Оценке</w:t>
      </w:r>
      <w:r>
        <w:rPr>
          <w:spacing w:val="-6"/>
        </w:rPr>
        <w:t xml:space="preserve"> </w:t>
      </w:r>
      <w:r>
        <w:t>подлежат</w:t>
      </w:r>
      <w:r>
        <w:rPr>
          <w:spacing w:val="-2"/>
        </w:rPr>
        <w:t xml:space="preserve"> </w:t>
      </w:r>
      <w:r>
        <w:t>следующие</w:t>
      </w:r>
      <w:r>
        <w:rPr>
          <w:spacing w:val="-6"/>
        </w:rPr>
        <w:t xml:space="preserve"> </w:t>
      </w:r>
      <w:r>
        <w:t>группы умений:</w:t>
      </w:r>
    </w:p>
    <w:p w14:paraId="418D7987" w14:textId="77777777" w:rsidR="008B50ED" w:rsidRDefault="00681A04" w:rsidP="00944FBB">
      <w:pPr>
        <w:pStyle w:val="a5"/>
        <w:numPr>
          <w:ilvl w:val="0"/>
          <w:numId w:val="153"/>
        </w:numPr>
        <w:tabs>
          <w:tab w:val="left" w:pos="1342"/>
        </w:tabs>
        <w:ind w:hanging="241"/>
        <w:rPr>
          <w:i/>
          <w:sz w:val="24"/>
        </w:rPr>
      </w:pPr>
      <w:r>
        <w:rPr>
          <w:i/>
          <w:sz w:val="24"/>
        </w:rPr>
        <w:t>Базовые</w:t>
      </w:r>
      <w:r>
        <w:rPr>
          <w:i/>
          <w:spacing w:val="-5"/>
          <w:sz w:val="24"/>
        </w:rPr>
        <w:t xml:space="preserve"> </w:t>
      </w:r>
      <w:r>
        <w:rPr>
          <w:i/>
          <w:sz w:val="24"/>
        </w:rPr>
        <w:t>логические</w:t>
      </w:r>
      <w:r>
        <w:rPr>
          <w:i/>
          <w:spacing w:val="-4"/>
          <w:sz w:val="24"/>
        </w:rPr>
        <w:t xml:space="preserve"> </w:t>
      </w:r>
      <w:r>
        <w:rPr>
          <w:i/>
          <w:sz w:val="24"/>
        </w:rPr>
        <w:t>действия:</w:t>
      </w:r>
    </w:p>
    <w:p w14:paraId="6B7C01A3" w14:textId="77777777" w:rsidR="008B50ED" w:rsidRPr="00053C28" w:rsidRDefault="00681A04" w:rsidP="00944FBB">
      <w:pPr>
        <w:pStyle w:val="a5"/>
        <w:numPr>
          <w:ilvl w:val="1"/>
          <w:numId w:val="154"/>
        </w:numPr>
        <w:tabs>
          <w:tab w:val="left" w:pos="1241"/>
        </w:tabs>
        <w:ind w:left="1240"/>
        <w:rPr>
          <w:sz w:val="24"/>
        </w:rPr>
        <w:sectPr w:rsidR="008B50ED" w:rsidRPr="00053C28">
          <w:type w:val="continuous"/>
          <w:pgSz w:w="11910" w:h="16840"/>
          <w:pgMar w:top="1120" w:right="940" w:bottom="280" w:left="740" w:header="720" w:footer="720" w:gutter="0"/>
          <w:cols w:space="720"/>
        </w:sectPr>
      </w:pPr>
      <w:r w:rsidRPr="00053C28">
        <w:rPr>
          <w:sz w:val="24"/>
        </w:rPr>
        <w:t>сравнивать</w:t>
      </w:r>
      <w:r w:rsidRPr="00053C28">
        <w:rPr>
          <w:spacing w:val="24"/>
          <w:sz w:val="24"/>
        </w:rPr>
        <w:t xml:space="preserve"> </w:t>
      </w:r>
      <w:r w:rsidRPr="00053C28">
        <w:rPr>
          <w:sz w:val="24"/>
        </w:rPr>
        <w:t>объекты,</w:t>
      </w:r>
      <w:r w:rsidRPr="00053C28">
        <w:rPr>
          <w:spacing w:val="21"/>
          <w:sz w:val="24"/>
        </w:rPr>
        <w:t xml:space="preserve"> </w:t>
      </w:r>
      <w:r w:rsidRPr="00053C28">
        <w:rPr>
          <w:sz w:val="24"/>
        </w:rPr>
        <w:t>устанавливать</w:t>
      </w:r>
      <w:r w:rsidRPr="00053C28">
        <w:rPr>
          <w:spacing w:val="25"/>
          <w:sz w:val="24"/>
        </w:rPr>
        <w:t xml:space="preserve"> </w:t>
      </w:r>
      <w:r w:rsidRPr="00053C28">
        <w:rPr>
          <w:sz w:val="24"/>
        </w:rPr>
        <w:t>основания</w:t>
      </w:r>
      <w:r w:rsidRPr="00053C28">
        <w:rPr>
          <w:spacing w:val="27"/>
          <w:sz w:val="24"/>
        </w:rPr>
        <w:t xml:space="preserve"> </w:t>
      </w:r>
      <w:r w:rsidRPr="00053C28">
        <w:rPr>
          <w:sz w:val="24"/>
        </w:rPr>
        <w:t>для</w:t>
      </w:r>
      <w:r w:rsidRPr="00053C28">
        <w:rPr>
          <w:spacing w:val="25"/>
          <w:sz w:val="24"/>
        </w:rPr>
        <w:t xml:space="preserve"> </w:t>
      </w:r>
      <w:r w:rsidRPr="00053C28">
        <w:rPr>
          <w:sz w:val="24"/>
        </w:rPr>
        <w:t>сравнения,</w:t>
      </w:r>
      <w:r w:rsidRPr="00053C28">
        <w:rPr>
          <w:spacing w:val="25"/>
          <w:sz w:val="24"/>
        </w:rPr>
        <w:t xml:space="preserve"> </w:t>
      </w:r>
      <w:r w:rsidRPr="00053C28">
        <w:rPr>
          <w:sz w:val="24"/>
        </w:rPr>
        <w:t>устанавливать</w:t>
      </w:r>
      <w:r w:rsidRPr="00053C28">
        <w:rPr>
          <w:spacing w:val="25"/>
          <w:sz w:val="24"/>
        </w:rPr>
        <w:t xml:space="preserve"> </w:t>
      </w:r>
      <w:r w:rsidRPr="00053C28">
        <w:rPr>
          <w:sz w:val="24"/>
        </w:rPr>
        <w:t>анало</w:t>
      </w:r>
      <w:r w:rsidR="00053C28">
        <w:rPr>
          <w:sz w:val="24"/>
        </w:rPr>
        <w:t>гии</w:t>
      </w:r>
    </w:p>
    <w:p w14:paraId="0F57C301" w14:textId="77777777" w:rsidR="008B50ED" w:rsidRDefault="00681A04">
      <w:pPr>
        <w:pStyle w:val="a3"/>
        <w:ind w:left="0" w:firstLine="0"/>
        <w:jc w:val="left"/>
      </w:pPr>
      <w:r>
        <w:br w:type="column"/>
      </w:r>
    </w:p>
    <w:p w14:paraId="34E0A959" w14:textId="77777777" w:rsidR="008B50ED" w:rsidRDefault="00681A04" w:rsidP="00944FBB">
      <w:pPr>
        <w:pStyle w:val="a5"/>
        <w:numPr>
          <w:ilvl w:val="0"/>
          <w:numId w:val="154"/>
        </w:numPr>
        <w:tabs>
          <w:tab w:val="left" w:pos="384"/>
        </w:tabs>
        <w:ind w:left="383"/>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29CD86B6" w14:textId="77777777" w:rsidR="008B50ED" w:rsidRPr="00053C28" w:rsidRDefault="00681A04" w:rsidP="00944FBB">
      <w:pPr>
        <w:pStyle w:val="a5"/>
        <w:numPr>
          <w:ilvl w:val="0"/>
          <w:numId w:val="154"/>
        </w:numPr>
        <w:tabs>
          <w:tab w:val="left" w:pos="384"/>
        </w:tabs>
        <w:spacing w:before="1"/>
        <w:ind w:left="383"/>
        <w:jc w:val="left"/>
        <w:rPr>
          <w:sz w:val="24"/>
        </w:rPr>
        <w:sectPr w:rsidR="008B50ED" w:rsidRPr="00053C28">
          <w:type w:val="continuous"/>
          <w:pgSz w:w="11910" w:h="16840"/>
          <w:pgMar w:top="1120" w:right="940" w:bottom="280" w:left="740" w:header="720" w:footer="720" w:gutter="0"/>
          <w:cols w:num="2" w:space="720" w:equalWidth="0">
            <w:col w:w="817" w:space="40"/>
            <w:col w:w="9373"/>
          </w:cols>
        </w:sectPr>
      </w:pPr>
      <w:r w:rsidRPr="00053C28">
        <w:rPr>
          <w:sz w:val="24"/>
        </w:rPr>
        <w:t>определять</w:t>
      </w:r>
      <w:r w:rsidRPr="00053C28">
        <w:rPr>
          <w:spacing w:val="43"/>
          <w:sz w:val="24"/>
        </w:rPr>
        <w:t xml:space="preserve"> </w:t>
      </w:r>
      <w:r w:rsidRPr="00053C28">
        <w:rPr>
          <w:sz w:val="24"/>
        </w:rPr>
        <w:t>существенный</w:t>
      </w:r>
      <w:r w:rsidRPr="00053C28">
        <w:rPr>
          <w:spacing w:val="42"/>
          <w:sz w:val="24"/>
        </w:rPr>
        <w:t xml:space="preserve"> </w:t>
      </w:r>
      <w:r w:rsidRPr="00053C28">
        <w:rPr>
          <w:sz w:val="24"/>
        </w:rPr>
        <w:t>признак</w:t>
      </w:r>
      <w:r w:rsidRPr="00053C28">
        <w:rPr>
          <w:spacing w:val="43"/>
          <w:sz w:val="24"/>
        </w:rPr>
        <w:t xml:space="preserve"> </w:t>
      </w:r>
      <w:r w:rsidRPr="00053C28">
        <w:rPr>
          <w:sz w:val="24"/>
        </w:rPr>
        <w:t>для</w:t>
      </w:r>
      <w:r w:rsidRPr="00053C28">
        <w:rPr>
          <w:spacing w:val="43"/>
          <w:sz w:val="24"/>
        </w:rPr>
        <w:t xml:space="preserve"> </w:t>
      </w:r>
      <w:r w:rsidRPr="00053C28">
        <w:rPr>
          <w:sz w:val="24"/>
        </w:rPr>
        <w:t>классификации,</w:t>
      </w:r>
      <w:r w:rsidRPr="00053C28">
        <w:rPr>
          <w:spacing w:val="42"/>
          <w:sz w:val="24"/>
        </w:rPr>
        <w:t xml:space="preserve"> </w:t>
      </w:r>
      <w:r w:rsidRPr="00053C28">
        <w:rPr>
          <w:sz w:val="24"/>
        </w:rPr>
        <w:t>классифицировать</w:t>
      </w:r>
      <w:r w:rsidRPr="00053C28">
        <w:rPr>
          <w:spacing w:val="43"/>
          <w:sz w:val="24"/>
        </w:rPr>
        <w:t xml:space="preserve"> </w:t>
      </w:r>
      <w:proofErr w:type="spellStart"/>
      <w:r w:rsidRPr="00053C28">
        <w:rPr>
          <w:sz w:val="24"/>
        </w:rPr>
        <w:t>предло</w:t>
      </w:r>
      <w:proofErr w:type="spellEnd"/>
      <w:r w:rsidR="00053C28">
        <w:rPr>
          <w:sz w:val="24"/>
        </w:rPr>
        <w:t>-</w:t>
      </w:r>
    </w:p>
    <w:p w14:paraId="4CB5C39E" w14:textId="77777777" w:rsidR="008B50ED" w:rsidRDefault="00681A04">
      <w:pPr>
        <w:pStyle w:val="a3"/>
        <w:ind w:firstLine="0"/>
        <w:jc w:val="left"/>
      </w:pPr>
      <w:proofErr w:type="spellStart"/>
      <w:r>
        <w:t>женные</w:t>
      </w:r>
      <w:proofErr w:type="spellEnd"/>
      <w:r>
        <w:rPr>
          <w:spacing w:val="-4"/>
        </w:rPr>
        <w:t xml:space="preserve"> </w:t>
      </w:r>
      <w:r>
        <w:t>объекты;</w:t>
      </w:r>
    </w:p>
    <w:p w14:paraId="741E5385" w14:textId="77777777" w:rsidR="008B50ED" w:rsidRDefault="00681A04" w:rsidP="00944FBB">
      <w:pPr>
        <w:pStyle w:val="a5"/>
        <w:numPr>
          <w:ilvl w:val="1"/>
          <w:numId w:val="154"/>
        </w:numPr>
        <w:tabs>
          <w:tab w:val="left" w:pos="1241"/>
        </w:tabs>
        <w:ind w:right="191" w:firstLine="708"/>
        <w:jc w:val="left"/>
        <w:rPr>
          <w:sz w:val="24"/>
        </w:rPr>
      </w:pPr>
      <w:r>
        <w:rPr>
          <w:sz w:val="24"/>
        </w:rPr>
        <w:t>находить</w:t>
      </w:r>
      <w:r>
        <w:rPr>
          <w:spacing w:val="19"/>
          <w:sz w:val="24"/>
        </w:rPr>
        <w:t xml:space="preserve"> </w:t>
      </w:r>
      <w:r>
        <w:rPr>
          <w:sz w:val="24"/>
        </w:rPr>
        <w:t>закономерности</w:t>
      </w:r>
      <w:r>
        <w:rPr>
          <w:spacing w:val="23"/>
          <w:sz w:val="24"/>
        </w:rPr>
        <w:t xml:space="preserve"> </w:t>
      </w:r>
      <w:r>
        <w:rPr>
          <w:sz w:val="24"/>
        </w:rPr>
        <w:t>и</w:t>
      </w:r>
      <w:r>
        <w:rPr>
          <w:spacing w:val="20"/>
          <w:sz w:val="24"/>
        </w:rPr>
        <w:t xml:space="preserve"> </w:t>
      </w:r>
      <w:r>
        <w:rPr>
          <w:sz w:val="24"/>
        </w:rPr>
        <w:t>противоречия</w:t>
      </w:r>
      <w:r>
        <w:rPr>
          <w:spacing w:val="19"/>
          <w:sz w:val="24"/>
        </w:rPr>
        <w:t xml:space="preserve"> </w:t>
      </w:r>
      <w:r>
        <w:rPr>
          <w:sz w:val="24"/>
        </w:rPr>
        <w:t>в</w:t>
      </w:r>
      <w:r>
        <w:rPr>
          <w:spacing w:val="18"/>
          <w:sz w:val="24"/>
        </w:rPr>
        <w:t xml:space="preserve"> </w:t>
      </w:r>
      <w:r>
        <w:rPr>
          <w:sz w:val="24"/>
        </w:rPr>
        <w:t>рассматриваемых</w:t>
      </w:r>
      <w:r>
        <w:rPr>
          <w:spacing w:val="22"/>
          <w:sz w:val="24"/>
        </w:rPr>
        <w:t xml:space="preserve"> </w:t>
      </w:r>
      <w:r>
        <w:rPr>
          <w:sz w:val="24"/>
        </w:rPr>
        <w:t>фактах,</w:t>
      </w:r>
      <w:r>
        <w:rPr>
          <w:spacing w:val="18"/>
          <w:sz w:val="24"/>
        </w:rPr>
        <w:t xml:space="preserve"> </w:t>
      </w:r>
      <w:r>
        <w:rPr>
          <w:sz w:val="24"/>
        </w:rPr>
        <w:t>данных</w:t>
      </w:r>
      <w:r>
        <w:rPr>
          <w:spacing w:val="21"/>
          <w:sz w:val="24"/>
        </w:rPr>
        <w:t xml:space="preserve"> </w:t>
      </w:r>
      <w:r>
        <w:rPr>
          <w:sz w:val="24"/>
        </w:rPr>
        <w:t>и</w:t>
      </w:r>
      <w:r>
        <w:rPr>
          <w:spacing w:val="20"/>
          <w:sz w:val="24"/>
        </w:rPr>
        <w:t xml:space="preserve"> </w:t>
      </w:r>
      <w:r>
        <w:rPr>
          <w:sz w:val="24"/>
        </w:rPr>
        <w:t>наблюдениях</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алгоритма;</w:t>
      </w:r>
    </w:p>
    <w:p w14:paraId="4A770E53" w14:textId="77777777" w:rsidR="008B50ED" w:rsidRDefault="00681A04" w:rsidP="00944FBB">
      <w:pPr>
        <w:pStyle w:val="a5"/>
        <w:numPr>
          <w:ilvl w:val="1"/>
          <w:numId w:val="154"/>
        </w:numPr>
        <w:tabs>
          <w:tab w:val="left" w:pos="1241"/>
        </w:tabs>
        <w:ind w:right="192" w:firstLine="708"/>
        <w:jc w:val="left"/>
        <w:rPr>
          <w:sz w:val="24"/>
        </w:rPr>
      </w:pPr>
      <w:r>
        <w:rPr>
          <w:sz w:val="24"/>
        </w:rPr>
        <w:t>выявлять</w:t>
      </w:r>
      <w:r>
        <w:rPr>
          <w:spacing w:val="44"/>
          <w:sz w:val="24"/>
        </w:rPr>
        <w:t xml:space="preserve"> </w:t>
      </w:r>
      <w:r>
        <w:rPr>
          <w:sz w:val="24"/>
        </w:rPr>
        <w:t>недостаток</w:t>
      </w:r>
      <w:r>
        <w:rPr>
          <w:spacing w:val="46"/>
          <w:sz w:val="24"/>
        </w:rPr>
        <w:t xml:space="preserve"> </w:t>
      </w:r>
      <w:r>
        <w:rPr>
          <w:sz w:val="24"/>
        </w:rPr>
        <w:t>информации</w:t>
      </w:r>
      <w:r>
        <w:rPr>
          <w:spacing w:val="44"/>
          <w:sz w:val="24"/>
        </w:rPr>
        <w:t xml:space="preserve"> </w:t>
      </w:r>
      <w:r>
        <w:rPr>
          <w:sz w:val="24"/>
        </w:rPr>
        <w:t>для</w:t>
      </w:r>
      <w:r>
        <w:rPr>
          <w:spacing w:val="44"/>
          <w:sz w:val="24"/>
        </w:rPr>
        <w:t xml:space="preserve"> </w:t>
      </w:r>
      <w:r>
        <w:rPr>
          <w:sz w:val="24"/>
        </w:rPr>
        <w:t>решения</w:t>
      </w:r>
      <w:r>
        <w:rPr>
          <w:spacing w:val="45"/>
          <w:sz w:val="24"/>
        </w:rPr>
        <w:t xml:space="preserve"> </w:t>
      </w:r>
      <w:r>
        <w:rPr>
          <w:sz w:val="24"/>
        </w:rPr>
        <w:t>учебной</w:t>
      </w:r>
      <w:r>
        <w:rPr>
          <w:spacing w:val="44"/>
          <w:sz w:val="24"/>
        </w:rPr>
        <w:t xml:space="preserve"> </w:t>
      </w:r>
      <w:r>
        <w:rPr>
          <w:sz w:val="24"/>
        </w:rPr>
        <w:t>(практической)</w:t>
      </w:r>
      <w:r>
        <w:rPr>
          <w:spacing w:val="42"/>
          <w:sz w:val="24"/>
        </w:rPr>
        <w:t xml:space="preserve"> </w:t>
      </w:r>
      <w:r>
        <w:rPr>
          <w:sz w:val="24"/>
        </w:rPr>
        <w:t>задачи</w:t>
      </w:r>
      <w:r>
        <w:rPr>
          <w:spacing w:val="45"/>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предложенного алгоритма;</w:t>
      </w:r>
    </w:p>
    <w:p w14:paraId="546D6D7A" w14:textId="77777777" w:rsidR="008B50ED" w:rsidRDefault="00681A04" w:rsidP="00944FBB">
      <w:pPr>
        <w:pStyle w:val="a5"/>
        <w:numPr>
          <w:ilvl w:val="1"/>
          <w:numId w:val="154"/>
        </w:numPr>
        <w:tabs>
          <w:tab w:val="left" w:pos="1243"/>
        </w:tabs>
        <w:ind w:right="189" w:firstLine="708"/>
        <w:jc w:val="left"/>
        <w:rPr>
          <w:sz w:val="24"/>
        </w:rPr>
      </w:pPr>
      <w:r>
        <w:rPr>
          <w:sz w:val="24"/>
        </w:rPr>
        <w:t>устанавливать</w:t>
      </w:r>
      <w:r>
        <w:rPr>
          <w:spacing w:val="1"/>
          <w:sz w:val="24"/>
        </w:rPr>
        <w:t xml:space="preserve"> </w:t>
      </w:r>
      <w:r>
        <w:rPr>
          <w:sz w:val="24"/>
        </w:rPr>
        <w:t>причинно-следственные 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поддающихся непосредственному</w:t>
      </w:r>
      <w:r>
        <w:rPr>
          <w:spacing w:val="-6"/>
          <w:sz w:val="24"/>
        </w:rPr>
        <w:t xml:space="preserve"> </w:t>
      </w:r>
      <w:r>
        <w:rPr>
          <w:sz w:val="24"/>
        </w:rPr>
        <w:t>наблюдению или</w:t>
      </w:r>
      <w:r>
        <w:rPr>
          <w:spacing w:val="-3"/>
          <w:sz w:val="24"/>
        </w:rPr>
        <w:t xml:space="preserve"> </w:t>
      </w:r>
      <w:r>
        <w:rPr>
          <w:sz w:val="24"/>
        </w:rPr>
        <w:t>знакомых</w:t>
      </w:r>
      <w:r>
        <w:rPr>
          <w:spacing w:val="2"/>
          <w:sz w:val="24"/>
        </w:rPr>
        <w:t xml:space="preserve"> </w:t>
      </w:r>
      <w:r>
        <w:rPr>
          <w:sz w:val="24"/>
        </w:rPr>
        <w:t>по опыту,</w:t>
      </w:r>
      <w:r>
        <w:rPr>
          <w:spacing w:val="-1"/>
          <w:sz w:val="24"/>
        </w:rPr>
        <w:t xml:space="preserve"> </w:t>
      </w:r>
      <w:r>
        <w:rPr>
          <w:sz w:val="24"/>
        </w:rPr>
        <w:t>делать выводы;</w:t>
      </w:r>
    </w:p>
    <w:p w14:paraId="050DCDAC" w14:textId="77777777" w:rsidR="008B50ED" w:rsidRDefault="00681A04" w:rsidP="00944FBB">
      <w:pPr>
        <w:pStyle w:val="a5"/>
        <w:numPr>
          <w:ilvl w:val="0"/>
          <w:numId w:val="153"/>
        </w:numPr>
        <w:tabs>
          <w:tab w:val="left" w:pos="1342"/>
        </w:tabs>
        <w:ind w:hanging="241"/>
        <w:rPr>
          <w:i/>
          <w:sz w:val="24"/>
        </w:rPr>
      </w:pPr>
      <w:r>
        <w:rPr>
          <w:i/>
          <w:sz w:val="24"/>
        </w:rPr>
        <w:t>Базовые</w:t>
      </w:r>
      <w:r>
        <w:rPr>
          <w:i/>
          <w:spacing w:val="-5"/>
          <w:sz w:val="24"/>
        </w:rPr>
        <w:t xml:space="preserve"> </w:t>
      </w:r>
      <w:r>
        <w:rPr>
          <w:i/>
          <w:sz w:val="24"/>
        </w:rPr>
        <w:t>исследовательские</w:t>
      </w:r>
      <w:r>
        <w:rPr>
          <w:i/>
          <w:spacing w:val="-4"/>
          <w:sz w:val="24"/>
        </w:rPr>
        <w:t xml:space="preserve"> </w:t>
      </w:r>
      <w:r>
        <w:rPr>
          <w:i/>
          <w:sz w:val="24"/>
        </w:rPr>
        <w:t>действия:</w:t>
      </w:r>
    </w:p>
    <w:p w14:paraId="7D97E59F" w14:textId="77777777" w:rsidR="008B50ED" w:rsidRDefault="00681A04" w:rsidP="00944FBB">
      <w:pPr>
        <w:pStyle w:val="a5"/>
        <w:numPr>
          <w:ilvl w:val="1"/>
          <w:numId w:val="154"/>
        </w:numPr>
        <w:tabs>
          <w:tab w:val="left" w:pos="1241"/>
        </w:tabs>
        <w:ind w:right="194" w:firstLine="708"/>
        <w:jc w:val="left"/>
        <w:rPr>
          <w:sz w:val="24"/>
        </w:rPr>
      </w:pPr>
      <w:r>
        <w:rPr>
          <w:sz w:val="24"/>
        </w:rPr>
        <w:t>определять</w:t>
      </w:r>
      <w:r>
        <w:rPr>
          <w:spacing w:val="20"/>
          <w:sz w:val="24"/>
        </w:rPr>
        <w:t xml:space="preserve"> </w:t>
      </w:r>
      <w:r>
        <w:rPr>
          <w:sz w:val="24"/>
        </w:rPr>
        <w:t>разрыв</w:t>
      </w:r>
      <w:r>
        <w:rPr>
          <w:spacing w:val="18"/>
          <w:sz w:val="24"/>
        </w:rPr>
        <w:t xml:space="preserve"> </w:t>
      </w:r>
      <w:r>
        <w:rPr>
          <w:sz w:val="24"/>
        </w:rPr>
        <w:t>между</w:t>
      </w:r>
      <w:r>
        <w:rPr>
          <w:spacing w:val="15"/>
          <w:sz w:val="24"/>
        </w:rPr>
        <w:t xml:space="preserve"> </w:t>
      </w:r>
      <w:r>
        <w:rPr>
          <w:sz w:val="24"/>
        </w:rPr>
        <w:t>реальным</w:t>
      </w:r>
      <w:r>
        <w:rPr>
          <w:spacing w:val="18"/>
          <w:sz w:val="24"/>
        </w:rPr>
        <w:t xml:space="preserve"> </w:t>
      </w:r>
      <w:r>
        <w:rPr>
          <w:sz w:val="24"/>
        </w:rPr>
        <w:t>и</w:t>
      </w:r>
      <w:r>
        <w:rPr>
          <w:spacing w:val="21"/>
          <w:sz w:val="24"/>
        </w:rPr>
        <w:t xml:space="preserve"> </w:t>
      </w:r>
      <w:r>
        <w:rPr>
          <w:sz w:val="24"/>
        </w:rPr>
        <w:t>желательным</w:t>
      </w:r>
      <w:r>
        <w:rPr>
          <w:spacing w:val="18"/>
          <w:sz w:val="24"/>
        </w:rPr>
        <w:t xml:space="preserve"> </w:t>
      </w:r>
      <w:r>
        <w:rPr>
          <w:sz w:val="24"/>
        </w:rPr>
        <w:t>состоянием</w:t>
      </w:r>
      <w:r>
        <w:rPr>
          <w:spacing w:val="18"/>
          <w:sz w:val="24"/>
        </w:rPr>
        <w:t xml:space="preserve"> </w:t>
      </w:r>
      <w:r>
        <w:rPr>
          <w:sz w:val="24"/>
        </w:rPr>
        <w:t>объекта</w:t>
      </w:r>
      <w:r>
        <w:rPr>
          <w:spacing w:val="19"/>
          <w:sz w:val="24"/>
        </w:rPr>
        <w:t xml:space="preserve"> </w:t>
      </w:r>
      <w:r>
        <w:rPr>
          <w:sz w:val="24"/>
        </w:rPr>
        <w:t>(ситуации)</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вопросов;</w:t>
      </w:r>
    </w:p>
    <w:p w14:paraId="4750F00F" w14:textId="77777777" w:rsidR="008B50ED" w:rsidRDefault="00681A04" w:rsidP="00944FBB">
      <w:pPr>
        <w:pStyle w:val="a5"/>
        <w:numPr>
          <w:ilvl w:val="1"/>
          <w:numId w:val="154"/>
        </w:numPr>
        <w:tabs>
          <w:tab w:val="left" w:pos="1241"/>
        </w:tabs>
        <w:ind w:right="198" w:firstLine="708"/>
        <w:jc w:val="left"/>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 работника формулировать</w:t>
      </w:r>
      <w:r>
        <w:rPr>
          <w:spacing w:val="1"/>
          <w:sz w:val="24"/>
        </w:rPr>
        <w:t xml:space="preserve"> </w:t>
      </w:r>
      <w:r>
        <w:rPr>
          <w:sz w:val="24"/>
        </w:rPr>
        <w:t>цель, планировать</w:t>
      </w:r>
      <w:r>
        <w:rPr>
          <w:spacing w:val="1"/>
          <w:sz w:val="24"/>
        </w:rPr>
        <w:t xml:space="preserve"> </w:t>
      </w:r>
      <w:r>
        <w:rPr>
          <w:sz w:val="24"/>
        </w:rPr>
        <w:t>изменения</w:t>
      </w:r>
      <w:r>
        <w:rPr>
          <w:spacing w:val="-57"/>
          <w:sz w:val="24"/>
        </w:rPr>
        <w:t xml:space="preserve"> </w:t>
      </w:r>
      <w:r>
        <w:rPr>
          <w:sz w:val="24"/>
        </w:rPr>
        <w:t>объекта,</w:t>
      </w:r>
      <w:r>
        <w:rPr>
          <w:spacing w:val="-1"/>
          <w:sz w:val="24"/>
        </w:rPr>
        <w:t xml:space="preserve"> </w:t>
      </w:r>
      <w:r>
        <w:rPr>
          <w:sz w:val="24"/>
        </w:rPr>
        <w:t>ситуации;</w:t>
      </w:r>
    </w:p>
    <w:p w14:paraId="07164D7D" w14:textId="77777777" w:rsidR="008B50ED" w:rsidRDefault="00681A04" w:rsidP="00944FBB">
      <w:pPr>
        <w:pStyle w:val="a5"/>
        <w:numPr>
          <w:ilvl w:val="1"/>
          <w:numId w:val="154"/>
        </w:numPr>
        <w:tabs>
          <w:tab w:val="left" w:pos="1241"/>
        </w:tabs>
        <w:spacing w:before="1"/>
        <w:ind w:right="191" w:firstLine="708"/>
        <w:jc w:val="left"/>
        <w:rPr>
          <w:sz w:val="24"/>
        </w:rPr>
      </w:pPr>
      <w:r>
        <w:rPr>
          <w:sz w:val="24"/>
        </w:rPr>
        <w:t>сравнивать</w:t>
      </w:r>
      <w:r>
        <w:rPr>
          <w:spacing w:val="45"/>
          <w:sz w:val="24"/>
        </w:rPr>
        <w:t xml:space="preserve"> </w:t>
      </w:r>
      <w:r>
        <w:rPr>
          <w:sz w:val="24"/>
        </w:rPr>
        <w:t>несколько</w:t>
      </w:r>
      <w:r>
        <w:rPr>
          <w:spacing w:val="42"/>
          <w:sz w:val="24"/>
        </w:rPr>
        <w:t xml:space="preserve"> </w:t>
      </w:r>
      <w:r>
        <w:rPr>
          <w:sz w:val="24"/>
        </w:rPr>
        <w:t>вариантов</w:t>
      </w:r>
      <w:r>
        <w:rPr>
          <w:spacing w:val="44"/>
          <w:sz w:val="24"/>
        </w:rPr>
        <w:t xml:space="preserve"> </w:t>
      </w:r>
      <w:r>
        <w:rPr>
          <w:sz w:val="24"/>
        </w:rPr>
        <w:t>решения</w:t>
      </w:r>
      <w:r>
        <w:rPr>
          <w:spacing w:val="45"/>
          <w:sz w:val="24"/>
        </w:rPr>
        <w:t xml:space="preserve"> </w:t>
      </w:r>
      <w:r>
        <w:rPr>
          <w:sz w:val="24"/>
        </w:rPr>
        <w:t>задачи,</w:t>
      </w:r>
      <w:r>
        <w:rPr>
          <w:spacing w:val="44"/>
          <w:sz w:val="24"/>
        </w:rPr>
        <w:t xml:space="preserve"> </w:t>
      </w:r>
      <w:r>
        <w:rPr>
          <w:sz w:val="24"/>
        </w:rPr>
        <w:t>выбирать</w:t>
      </w:r>
      <w:r>
        <w:rPr>
          <w:spacing w:val="45"/>
          <w:sz w:val="24"/>
        </w:rPr>
        <w:t xml:space="preserve"> </w:t>
      </w:r>
      <w:r>
        <w:rPr>
          <w:sz w:val="24"/>
        </w:rPr>
        <w:t>наиболее</w:t>
      </w:r>
      <w:r>
        <w:rPr>
          <w:spacing w:val="43"/>
          <w:sz w:val="24"/>
        </w:rPr>
        <w:t xml:space="preserve"> </w:t>
      </w:r>
      <w:r>
        <w:rPr>
          <w:sz w:val="24"/>
        </w:rPr>
        <w:t>подходящий</w:t>
      </w:r>
      <w:r>
        <w:rPr>
          <w:spacing w:val="-57"/>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7DA7664F" w14:textId="77777777" w:rsidR="008B50ED" w:rsidRDefault="008B50ED">
      <w:pPr>
        <w:rPr>
          <w:sz w:val="24"/>
        </w:rPr>
        <w:sectPr w:rsidR="008B50ED">
          <w:type w:val="continuous"/>
          <w:pgSz w:w="11910" w:h="16840"/>
          <w:pgMar w:top="1120" w:right="940" w:bottom="280" w:left="740" w:header="720" w:footer="720" w:gutter="0"/>
          <w:cols w:space="720"/>
        </w:sectPr>
      </w:pPr>
    </w:p>
    <w:p w14:paraId="1A0CE3DB" w14:textId="77777777" w:rsidR="008B50ED" w:rsidRDefault="00681A04" w:rsidP="00944FBB">
      <w:pPr>
        <w:pStyle w:val="a5"/>
        <w:numPr>
          <w:ilvl w:val="1"/>
          <w:numId w:val="154"/>
        </w:numPr>
        <w:tabs>
          <w:tab w:val="left" w:pos="1241"/>
        </w:tabs>
        <w:spacing w:before="66"/>
        <w:ind w:right="191" w:firstLine="708"/>
        <w:rPr>
          <w:sz w:val="24"/>
        </w:rPr>
      </w:pPr>
      <w:r>
        <w:rPr>
          <w:sz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7B8E0579" w14:textId="77777777" w:rsidR="008B50ED" w:rsidRDefault="00681A04" w:rsidP="00944FBB">
      <w:pPr>
        <w:pStyle w:val="a5"/>
        <w:numPr>
          <w:ilvl w:val="1"/>
          <w:numId w:val="154"/>
        </w:numPr>
        <w:tabs>
          <w:tab w:val="left" w:pos="1241"/>
        </w:tabs>
        <w:spacing w:before="1"/>
        <w:ind w:right="200"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2"/>
          <w:sz w:val="24"/>
        </w:rPr>
        <w:t xml:space="preserve"> </w:t>
      </w:r>
      <w:r>
        <w:rPr>
          <w:sz w:val="24"/>
        </w:rPr>
        <w:t>наблюдения</w:t>
      </w:r>
      <w:r>
        <w:rPr>
          <w:spacing w:val="-2"/>
          <w:sz w:val="24"/>
        </w:rPr>
        <w:t xml:space="preserve"> </w:t>
      </w:r>
      <w:r>
        <w:rPr>
          <w:sz w:val="24"/>
        </w:rPr>
        <w:t>(опыта,</w:t>
      </w:r>
      <w:r>
        <w:rPr>
          <w:spacing w:val="-1"/>
          <w:sz w:val="24"/>
        </w:rPr>
        <w:t xml:space="preserve"> </w:t>
      </w:r>
      <w:r>
        <w:rPr>
          <w:sz w:val="24"/>
        </w:rPr>
        <w:t>измерения,</w:t>
      </w:r>
      <w:r>
        <w:rPr>
          <w:spacing w:val="-5"/>
          <w:sz w:val="24"/>
        </w:rPr>
        <w:t xml:space="preserve"> </w:t>
      </w:r>
      <w:r>
        <w:rPr>
          <w:sz w:val="24"/>
        </w:rPr>
        <w:t>классификации,</w:t>
      </w:r>
      <w:r>
        <w:rPr>
          <w:spacing w:val="-2"/>
          <w:sz w:val="24"/>
        </w:rPr>
        <w:t xml:space="preserve"> </w:t>
      </w:r>
      <w:r>
        <w:rPr>
          <w:sz w:val="24"/>
        </w:rPr>
        <w:t>сравнения,</w:t>
      </w:r>
      <w:r>
        <w:rPr>
          <w:spacing w:val="-1"/>
          <w:sz w:val="24"/>
        </w:rPr>
        <w:t xml:space="preserve"> </w:t>
      </w:r>
      <w:r>
        <w:rPr>
          <w:sz w:val="24"/>
        </w:rPr>
        <w:t>исследования);</w:t>
      </w:r>
    </w:p>
    <w:p w14:paraId="1274E6A6" w14:textId="77777777" w:rsidR="008B50ED" w:rsidRDefault="00681A04" w:rsidP="00944FBB">
      <w:pPr>
        <w:pStyle w:val="a5"/>
        <w:numPr>
          <w:ilvl w:val="1"/>
          <w:numId w:val="154"/>
        </w:numPr>
        <w:tabs>
          <w:tab w:val="left" w:pos="1241"/>
        </w:tabs>
        <w:ind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29C1332A" w14:textId="77777777" w:rsidR="008B50ED" w:rsidRDefault="00681A04" w:rsidP="00944FBB">
      <w:pPr>
        <w:pStyle w:val="a5"/>
        <w:numPr>
          <w:ilvl w:val="0"/>
          <w:numId w:val="153"/>
        </w:numPr>
        <w:tabs>
          <w:tab w:val="left" w:pos="1342"/>
        </w:tabs>
        <w:ind w:hanging="241"/>
        <w:rPr>
          <w:i/>
          <w:sz w:val="24"/>
        </w:rPr>
      </w:pPr>
      <w:r>
        <w:rPr>
          <w:i/>
          <w:sz w:val="24"/>
        </w:rPr>
        <w:t>Работа</w:t>
      </w:r>
      <w:r>
        <w:rPr>
          <w:i/>
          <w:spacing w:val="-1"/>
          <w:sz w:val="24"/>
        </w:rPr>
        <w:t xml:space="preserve"> </w:t>
      </w:r>
      <w:r>
        <w:rPr>
          <w:i/>
          <w:sz w:val="24"/>
        </w:rPr>
        <w:t>с</w:t>
      </w:r>
      <w:r>
        <w:rPr>
          <w:i/>
          <w:spacing w:val="-3"/>
          <w:sz w:val="24"/>
        </w:rPr>
        <w:t xml:space="preserve"> </w:t>
      </w:r>
      <w:r>
        <w:rPr>
          <w:i/>
          <w:sz w:val="24"/>
        </w:rPr>
        <w:t>информацией:</w:t>
      </w:r>
    </w:p>
    <w:p w14:paraId="73D4A952" w14:textId="77777777" w:rsidR="008B50ED" w:rsidRDefault="00681A04" w:rsidP="00944FBB">
      <w:pPr>
        <w:pStyle w:val="a5"/>
        <w:numPr>
          <w:ilvl w:val="1"/>
          <w:numId w:val="154"/>
        </w:numPr>
        <w:tabs>
          <w:tab w:val="left" w:pos="1241"/>
        </w:tabs>
        <w:ind w:left="1240"/>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4070B18A" w14:textId="77777777" w:rsidR="008B50ED" w:rsidRDefault="00681A04" w:rsidP="00944FBB">
      <w:pPr>
        <w:pStyle w:val="a5"/>
        <w:numPr>
          <w:ilvl w:val="1"/>
          <w:numId w:val="154"/>
        </w:numPr>
        <w:tabs>
          <w:tab w:val="left" w:pos="1241"/>
        </w:tabs>
        <w:ind w:right="192" w:firstLine="708"/>
        <w:rPr>
          <w:sz w:val="24"/>
        </w:rPr>
      </w:pPr>
      <w:r>
        <w:rPr>
          <w:sz w:val="24"/>
        </w:rPr>
        <w:t>согласно заданному алгоритму находить в предложенном источнике 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3E57D3A0" w14:textId="77777777" w:rsidR="008B50ED" w:rsidRDefault="00681A04" w:rsidP="00944FBB">
      <w:pPr>
        <w:pStyle w:val="a5"/>
        <w:numPr>
          <w:ilvl w:val="1"/>
          <w:numId w:val="154"/>
        </w:numPr>
        <w:tabs>
          <w:tab w:val="left" w:pos="1241"/>
        </w:tabs>
        <w:ind w:right="190" w:firstLine="708"/>
        <w:rPr>
          <w:sz w:val="24"/>
        </w:rPr>
      </w:pPr>
      <w:r>
        <w:rPr>
          <w:sz w:val="24"/>
        </w:rPr>
        <w:t>распознавать достоверную</w:t>
      </w:r>
      <w:r>
        <w:rPr>
          <w:spacing w:val="1"/>
          <w:sz w:val="24"/>
        </w:rPr>
        <w:t xml:space="preserve"> </w:t>
      </w:r>
      <w:r>
        <w:rPr>
          <w:sz w:val="24"/>
        </w:rPr>
        <w:t>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14:paraId="4A5E6875" w14:textId="77777777" w:rsidR="008B50ED" w:rsidRDefault="00681A04" w:rsidP="00944FBB">
      <w:pPr>
        <w:pStyle w:val="a5"/>
        <w:numPr>
          <w:ilvl w:val="1"/>
          <w:numId w:val="154"/>
        </w:numPr>
        <w:tabs>
          <w:tab w:val="left" w:pos="1241"/>
        </w:tabs>
        <w:ind w:right="189"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 несовершеннолетних обучающихся) элементарные правила информационной</w:t>
      </w:r>
      <w:r>
        <w:rPr>
          <w:spacing w:val="-1"/>
          <w:sz w:val="24"/>
        </w:rPr>
        <w:t xml:space="preserve"> </w:t>
      </w:r>
      <w:r>
        <w:rPr>
          <w:sz w:val="24"/>
        </w:rPr>
        <w:t>безопасности при поиске</w:t>
      </w:r>
      <w:r>
        <w:rPr>
          <w:spacing w:val="-2"/>
          <w:sz w:val="24"/>
        </w:rPr>
        <w:t xml:space="preserve"> </w:t>
      </w:r>
      <w:r>
        <w:rPr>
          <w:sz w:val="24"/>
        </w:rPr>
        <w:t>информации в</w:t>
      </w:r>
      <w:r>
        <w:rPr>
          <w:spacing w:val="-1"/>
          <w:sz w:val="24"/>
        </w:rPr>
        <w:t xml:space="preserve"> </w:t>
      </w:r>
      <w:r>
        <w:rPr>
          <w:sz w:val="24"/>
        </w:rPr>
        <w:t>Интернете;</w:t>
      </w:r>
    </w:p>
    <w:p w14:paraId="22DA2759" w14:textId="77777777" w:rsidR="008B50ED" w:rsidRDefault="00681A04" w:rsidP="00944FBB">
      <w:pPr>
        <w:pStyle w:val="a5"/>
        <w:numPr>
          <w:ilvl w:val="1"/>
          <w:numId w:val="154"/>
        </w:numPr>
        <w:tabs>
          <w:tab w:val="left" w:pos="1241"/>
        </w:tabs>
        <w:ind w:right="194" w:firstLine="708"/>
        <w:rPr>
          <w:sz w:val="24"/>
        </w:rPr>
      </w:pPr>
      <w:r>
        <w:rPr>
          <w:sz w:val="24"/>
        </w:rPr>
        <w:t>анализировать</w:t>
      </w:r>
      <w:r>
        <w:rPr>
          <w:spacing w:val="18"/>
          <w:sz w:val="24"/>
        </w:rPr>
        <w:t xml:space="preserve"> </w:t>
      </w:r>
      <w:r>
        <w:rPr>
          <w:sz w:val="24"/>
        </w:rPr>
        <w:t>и</w:t>
      </w:r>
      <w:r>
        <w:rPr>
          <w:spacing w:val="20"/>
          <w:sz w:val="24"/>
        </w:rPr>
        <w:t xml:space="preserve"> </w:t>
      </w:r>
      <w:r>
        <w:rPr>
          <w:sz w:val="24"/>
        </w:rPr>
        <w:t>создавать</w:t>
      </w:r>
      <w:r>
        <w:rPr>
          <w:spacing w:val="21"/>
          <w:sz w:val="24"/>
        </w:rPr>
        <w:t xml:space="preserve"> </w:t>
      </w:r>
      <w:r>
        <w:rPr>
          <w:sz w:val="24"/>
        </w:rPr>
        <w:t>текстовую,</w:t>
      </w:r>
      <w:r>
        <w:rPr>
          <w:spacing w:val="19"/>
          <w:sz w:val="24"/>
        </w:rPr>
        <w:t xml:space="preserve"> </w:t>
      </w:r>
      <w:r>
        <w:rPr>
          <w:sz w:val="24"/>
        </w:rPr>
        <w:t>видео-,</w:t>
      </w:r>
      <w:r>
        <w:rPr>
          <w:spacing w:val="19"/>
          <w:sz w:val="24"/>
        </w:rPr>
        <w:t xml:space="preserve"> </w:t>
      </w:r>
      <w:r>
        <w:rPr>
          <w:sz w:val="24"/>
        </w:rPr>
        <w:t>графическую,</w:t>
      </w:r>
      <w:r>
        <w:rPr>
          <w:spacing w:val="20"/>
          <w:sz w:val="24"/>
        </w:rPr>
        <w:t xml:space="preserve"> </w:t>
      </w:r>
      <w:r>
        <w:rPr>
          <w:sz w:val="24"/>
        </w:rPr>
        <w:t>звуковую</w:t>
      </w:r>
      <w:r>
        <w:rPr>
          <w:spacing w:val="20"/>
          <w:sz w:val="24"/>
        </w:rPr>
        <w:t xml:space="preserve"> </w:t>
      </w:r>
      <w:r>
        <w:rPr>
          <w:sz w:val="24"/>
        </w:rPr>
        <w:t>информацию</w:t>
      </w:r>
      <w:r>
        <w:rPr>
          <w:spacing w:val="-58"/>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62448D1" w14:textId="77777777" w:rsidR="008B50ED" w:rsidRDefault="00681A04" w:rsidP="00944FBB">
      <w:pPr>
        <w:pStyle w:val="a5"/>
        <w:numPr>
          <w:ilvl w:val="1"/>
          <w:numId w:val="154"/>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2"/>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2"/>
          <w:sz w:val="24"/>
        </w:rPr>
        <w:t xml:space="preserve"> </w:t>
      </w:r>
      <w:r>
        <w:rPr>
          <w:sz w:val="24"/>
        </w:rPr>
        <w:t>информации.</w:t>
      </w:r>
    </w:p>
    <w:p w14:paraId="590A3857" w14:textId="77777777" w:rsidR="008B50ED" w:rsidRDefault="00681A04">
      <w:pPr>
        <w:pStyle w:val="2"/>
        <w:spacing w:before="5"/>
        <w:jc w:val="both"/>
      </w:pPr>
      <w:r>
        <w:t>Коммуникативные</w:t>
      </w:r>
      <w:r>
        <w:rPr>
          <w:spacing w:val="-4"/>
        </w:rPr>
        <w:t xml:space="preserve"> </w:t>
      </w:r>
      <w:r>
        <w:t>универсальные</w:t>
      </w:r>
      <w:r>
        <w:rPr>
          <w:spacing w:val="-4"/>
        </w:rPr>
        <w:t xml:space="preserve"> </w:t>
      </w:r>
      <w:r>
        <w:t>учебные</w:t>
      </w:r>
      <w:r>
        <w:rPr>
          <w:spacing w:val="-4"/>
        </w:rPr>
        <w:t xml:space="preserve"> </w:t>
      </w:r>
      <w:r>
        <w:t>действия.</w:t>
      </w:r>
    </w:p>
    <w:p w14:paraId="78204735" w14:textId="77777777" w:rsidR="008B50ED" w:rsidRDefault="00681A04">
      <w:pPr>
        <w:pStyle w:val="a3"/>
        <w:spacing w:line="274" w:lineRule="exact"/>
        <w:ind w:left="1101" w:firstLine="0"/>
      </w:pPr>
      <w:r>
        <w:t>Оценке</w:t>
      </w:r>
      <w:r>
        <w:rPr>
          <w:spacing w:val="-5"/>
        </w:rPr>
        <w:t xml:space="preserve"> </w:t>
      </w:r>
      <w:r>
        <w:t>подлежат</w:t>
      </w:r>
      <w:r>
        <w:rPr>
          <w:spacing w:val="-4"/>
        </w:rPr>
        <w:t xml:space="preserve"> </w:t>
      </w:r>
      <w:r>
        <w:t>следующие</w:t>
      </w:r>
      <w:r>
        <w:rPr>
          <w:spacing w:val="-4"/>
        </w:rPr>
        <w:t xml:space="preserve"> </w:t>
      </w:r>
      <w:r>
        <w:t>группы умений:</w:t>
      </w:r>
    </w:p>
    <w:p w14:paraId="0958A1C9" w14:textId="77777777" w:rsidR="008B50ED" w:rsidRDefault="00681A04" w:rsidP="00944FBB">
      <w:pPr>
        <w:pStyle w:val="a5"/>
        <w:numPr>
          <w:ilvl w:val="0"/>
          <w:numId w:val="152"/>
        </w:numPr>
        <w:tabs>
          <w:tab w:val="left" w:pos="1342"/>
        </w:tabs>
        <w:ind w:hanging="241"/>
        <w:jc w:val="left"/>
        <w:rPr>
          <w:i/>
          <w:sz w:val="24"/>
        </w:rPr>
      </w:pPr>
      <w:r>
        <w:rPr>
          <w:i/>
          <w:sz w:val="24"/>
        </w:rPr>
        <w:t>Общение:</w:t>
      </w:r>
    </w:p>
    <w:p w14:paraId="2843544B" w14:textId="77777777" w:rsidR="008B50ED" w:rsidRDefault="00681A04" w:rsidP="00944FBB">
      <w:pPr>
        <w:pStyle w:val="a5"/>
        <w:numPr>
          <w:ilvl w:val="1"/>
          <w:numId w:val="154"/>
        </w:numPr>
        <w:tabs>
          <w:tab w:val="left" w:pos="1241"/>
        </w:tabs>
        <w:ind w:right="187" w:firstLine="708"/>
        <w:jc w:val="left"/>
        <w:rPr>
          <w:sz w:val="24"/>
        </w:rPr>
      </w:pPr>
      <w:r>
        <w:rPr>
          <w:sz w:val="24"/>
        </w:rPr>
        <w:t>воспринимать</w:t>
      </w:r>
      <w:r>
        <w:rPr>
          <w:spacing w:val="13"/>
          <w:sz w:val="24"/>
        </w:rPr>
        <w:t xml:space="preserve"> </w:t>
      </w:r>
      <w:r>
        <w:rPr>
          <w:sz w:val="24"/>
        </w:rPr>
        <w:t>и</w:t>
      </w:r>
      <w:r>
        <w:rPr>
          <w:spacing w:val="16"/>
          <w:sz w:val="24"/>
        </w:rPr>
        <w:t xml:space="preserve"> </w:t>
      </w:r>
      <w:r>
        <w:rPr>
          <w:sz w:val="24"/>
        </w:rPr>
        <w:t>формулировать</w:t>
      </w:r>
      <w:r>
        <w:rPr>
          <w:spacing w:val="16"/>
          <w:sz w:val="24"/>
        </w:rPr>
        <w:t xml:space="preserve"> </w:t>
      </w:r>
      <w:r>
        <w:rPr>
          <w:sz w:val="24"/>
        </w:rPr>
        <w:t>суждения,</w:t>
      </w:r>
      <w:r>
        <w:rPr>
          <w:spacing w:val="15"/>
          <w:sz w:val="24"/>
        </w:rPr>
        <w:t xml:space="preserve"> </w:t>
      </w:r>
      <w:r>
        <w:rPr>
          <w:sz w:val="24"/>
        </w:rPr>
        <w:t>выражать</w:t>
      </w:r>
      <w:r>
        <w:rPr>
          <w:spacing w:val="16"/>
          <w:sz w:val="24"/>
        </w:rPr>
        <w:t xml:space="preserve"> </w:t>
      </w:r>
      <w:r>
        <w:rPr>
          <w:sz w:val="24"/>
        </w:rPr>
        <w:t>эмоции</w:t>
      </w:r>
      <w:r>
        <w:rPr>
          <w:spacing w:val="16"/>
          <w:sz w:val="24"/>
        </w:rPr>
        <w:t xml:space="preserve"> </w:t>
      </w:r>
      <w:r>
        <w:rPr>
          <w:sz w:val="24"/>
        </w:rPr>
        <w:t>в</w:t>
      </w:r>
      <w:r>
        <w:rPr>
          <w:spacing w:val="20"/>
          <w:sz w:val="24"/>
        </w:rPr>
        <w:t xml:space="preserve"> </w:t>
      </w:r>
      <w:r>
        <w:rPr>
          <w:sz w:val="24"/>
        </w:rPr>
        <w:t>соответствии</w:t>
      </w:r>
      <w:r>
        <w:rPr>
          <w:spacing w:val="16"/>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3A058488" w14:textId="77777777" w:rsidR="008B50ED" w:rsidRDefault="00681A04" w:rsidP="00944FBB">
      <w:pPr>
        <w:pStyle w:val="a5"/>
        <w:numPr>
          <w:ilvl w:val="1"/>
          <w:numId w:val="154"/>
        </w:numPr>
        <w:tabs>
          <w:tab w:val="left" w:pos="1241"/>
        </w:tabs>
        <w:spacing w:before="1"/>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00BA3398" w14:textId="77777777" w:rsidR="008B50ED" w:rsidRDefault="00681A04" w:rsidP="00944FBB">
      <w:pPr>
        <w:pStyle w:val="a5"/>
        <w:numPr>
          <w:ilvl w:val="1"/>
          <w:numId w:val="154"/>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025A0E10" w14:textId="77777777" w:rsidR="008B50ED" w:rsidRDefault="00681A04" w:rsidP="00944FBB">
      <w:pPr>
        <w:pStyle w:val="a5"/>
        <w:numPr>
          <w:ilvl w:val="1"/>
          <w:numId w:val="154"/>
        </w:numPr>
        <w:tabs>
          <w:tab w:val="left" w:pos="1241"/>
        </w:tabs>
        <w:ind w:left="1240"/>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1"/>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53DA25FF" w14:textId="77777777" w:rsidR="008B50ED" w:rsidRDefault="00681A04" w:rsidP="00944FBB">
      <w:pPr>
        <w:pStyle w:val="a5"/>
        <w:numPr>
          <w:ilvl w:val="1"/>
          <w:numId w:val="154"/>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72F09716" w14:textId="77777777" w:rsidR="008B50ED" w:rsidRDefault="00681A04" w:rsidP="00944FBB">
      <w:pPr>
        <w:pStyle w:val="a5"/>
        <w:numPr>
          <w:ilvl w:val="1"/>
          <w:numId w:val="15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12E12AB8" w14:textId="77777777" w:rsidR="008B50ED" w:rsidRDefault="00681A04" w:rsidP="00944FBB">
      <w:pPr>
        <w:pStyle w:val="a5"/>
        <w:numPr>
          <w:ilvl w:val="1"/>
          <w:numId w:val="154"/>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633094E8" w14:textId="77777777" w:rsidR="008B50ED" w:rsidRDefault="00681A04" w:rsidP="00944FBB">
      <w:pPr>
        <w:pStyle w:val="a5"/>
        <w:numPr>
          <w:ilvl w:val="1"/>
          <w:numId w:val="154"/>
        </w:numPr>
        <w:tabs>
          <w:tab w:val="left" w:pos="1241"/>
        </w:tabs>
        <w:ind w:left="1240"/>
        <w:jc w:val="left"/>
        <w:rPr>
          <w:sz w:val="24"/>
        </w:rPr>
      </w:pPr>
      <w:r w:rsidRPr="00053C28">
        <w:rPr>
          <w:sz w:val="24"/>
        </w:rPr>
        <w:t>подбирать</w:t>
      </w:r>
      <w:r w:rsidRPr="00053C28">
        <w:rPr>
          <w:spacing w:val="29"/>
          <w:sz w:val="24"/>
        </w:rPr>
        <w:t xml:space="preserve"> </w:t>
      </w:r>
      <w:r w:rsidRPr="00053C28">
        <w:rPr>
          <w:sz w:val="24"/>
        </w:rPr>
        <w:t>иллюстративный</w:t>
      </w:r>
      <w:r w:rsidRPr="00053C28">
        <w:rPr>
          <w:spacing w:val="32"/>
          <w:sz w:val="24"/>
        </w:rPr>
        <w:t xml:space="preserve"> </w:t>
      </w:r>
      <w:r w:rsidRPr="00053C28">
        <w:rPr>
          <w:sz w:val="24"/>
        </w:rPr>
        <w:t>материал</w:t>
      </w:r>
      <w:r w:rsidRPr="00053C28">
        <w:rPr>
          <w:spacing w:val="32"/>
          <w:sz w:val="24"/>
        </w:rPr>
        <w:t xml:space="preserve"> </w:t>
      </w:r>
      <w:r w:rsidRPr="00053C28">
        <w:rPr>
          <w:sz w:val="24"/>
        </w:rPr>
        <w:t>(рисунки,</w:t>
      </w:r>
      <w:r w:rsidRPr="00053C28">
        <w:rPr>
          <w:spacing w:val="28"/>
          <w:sz w:val="24"/>
        </w:rPr>
        <w:t xml:space="preserve"> </w:t>
      </w:r>
      <w:r w:rsidRPr="00053C28">
        <w:rPr>
          <w:sz w:val="24"/>
        </w:rPr>
        <w:t>фото,</w:t>
      </w:r>
      <w:r w:rsidRPr="00053C28">
        <w:rPr>
          <w:spacing w:val="29"/>
          <w:sz w:val="24"/>
        </w:rPr>
        <w:t xml:space="preserve"> </w:t>
      </w:r>
      <w:r w:rsidRPr="00053C28">
        <w:rPr>
          <w:sz w:val="24"/>
        </w:rPr>
        <w:t>плакаты)</w:t>
      </w:r>
      <w:r w:rsidRPr="00053C28">
        <w:rPr>
          <w:spacing w:val="31"/>
          <w:sz w:val="24"/>
        </w:rPr>
        <w:t xml:space="preserve"> </w:t>
      </w:r>
      <w:r w:rsidRPr="00053C28">
        <w:rPr>
          <w:sz w:val="24"/>
        </w:rPr>
        <w:t>к</w:t>
      </w:r>
      <w:r w:rsidRPr="00053C28">
        <w:rPr>
          <w:spacing w:val="30"/>
          <w:sz w:val="24"/>
        </w:rPr>
        <w:t xml:space="preserve"> </w:t>
      </w:r>
      <w:r w:rsidRPr="00053C28">
        <w:rPr>
          <w:sz w:val="24"/>
        </w:rPr>
        <w:t>тексту</w:t>
      </w:r>
      <w:r w:rsidRPr="00053C28">
        <w:rPr>
          <w:spacing w:val="26"/>
          <w:sz w:val="24"/>
        </w:rPr>
        <w:t xml:space="preserve"> </w:t>
      </w:r>
      <w:r w:rsidR="008B3DBC">
        <w:rPr>
          <w:spacing w:val="26"/>
          <w:sz w:val="24"/>
        </w:rPr>
        <w:t>в</w:t>
      </w:r>
      <w:r w:rsidRPr="00053C28">
        <w:rPr>
          <w:sz w:val="24"/>
        </w:rPr>
        <w:t>ступле</w:t>
      </w:r>
      <w:r w:rsidR="00053C28">
        <w:rPr>
          <w:sz w:val="24"/>
        </w:rPr>
        <w:t>ния</w:t>
      </w:r>
    </w:p>
    <w:p w14:paraId="59CD6DBC" w14:textId="77777777" w:rsidR="008B50ED" w:rsidRDefault="00681A04" w:rsidP="00944FBB">
      <w:pPr>
        <w:pStyle w:val="a5"/>
        <w:numPr>
          <w:ilvl w:val="0"/>
          <w:numId w:val="152"/>
        </w:numPr>
        <w:tabs>
          <w:tab w:val="left" w:pos="473"/>
        </w:tabs>
        <w:ind w:left="472" w:hanging="241"/>
        <w:jc w:val="left"/>
        <w:rPr>
          <w:i/>
          <w:sz w:val="24"/>
        </w:rPr>
      </w:pPr>
      <w:r>
        <w:rPr>
          <w:i/>
          <w:sz w:val="24"/>
        </w:rPr>
        <w:t>Совместная</w:t>
      </w:r>
      <w:r>
        <w:rPr>
          <w:i/>
          <w:spacing w:val="-7"/>
          <w:sz w:val="24"/>
        </w:rPr>
        <w:t xml:space="preserve"> </w:t>
      </w:r>
      <w:r>
        <w:rPr>
          <w:i/>
          <w:sz w:val="24"/>
        </w:rPr>
        <w:t>деятельность:</w:t>
      </w:r>
    </w:p>
    <w:p w14:paraId="38F79CE4" w14:textId="77777777" w:rsidR="008B50ED" w:rsidRDefault="00681A04" w:rsidP="00944FBB">
      <w:pPr>
        <w:pStyle w:val="a5"/>
        <w:numPr>
          <w:ilvl w:val="0"/>
          <w:numId w:val="154"/>
        </w:numPr>
        <w:tabs>
          <w:tab w:val="left" w:pos="372"/>
        </w:tabs>
        <w:spacing w:before="1"/>
        <w:ind w:left="371" w:right="198" w:firstLine="0"/>
        <w:jc w:val="left"/>
      </w:pPr>
      <w:r w:rsidRPr="00053C28">
        <w:rPr>
          <w:sz w:val="24"/>
        </w:rPr>
        <w:t>формулировать</w:t>
      </w:r>
      <w:r w:rsidRPr="00053C28">
        <w:rPr>
          <w:spacing w:val="4"/>
          <w:sz w:val="24"/>
        </w:rPr>
        <w:t xml:space="preserve"> </w:t>
      </w:r>
      <w:r w:rsidRPr="00053C28">
        <w:rPr>
          <w:sz w:val="24"/>
        </w:rPr>
        <w:t>краткосрочные</w:t>
      </w:r>
      <w:r w:rsidRPr="00053C28">
        <w:rPr>
          <w:spacing w:val="2"/>
          <w:sz w:val="24"/>
        </w:rPr>
        <w:t xml:space="preserve"> </w:t>
      </w:r>
      <w:r w:rsidRPr="00053C28">
        <w:rPr>
          <w:sz w:val="24"/>
        </w:rPr>
        <w:t>и</w:t>
      </w:r>
      <w:r w:rsidRPr="00053C28">
        <w:rPr>
          <w:spacing w:val="4"/>
          <w:sz w:val="24"/>
        </w:rPr>
        <w:t xml:space="preserve"> </w:t>
      </w:r>
      <w:r w:rsidRPr="00053C28">
        <w:rPr>
          <w:sz w:val="24"/>
        </w:rPr>
        <w:t>долгосрочные</w:t>
      </w:r>
      <w:r w:rsidRPr="00053C28">
        <w:rPr>
          <w:spacing w:val="2"/>
          <w:sz w:val="24"/>
        </w:rPr>
        <w:t xml:space="preserve"> </w:t>
      </w:r>
      <w:r w:rsidRPr="00053C28">
        <w:rPr>
          <w:sz w:val="24"/>
        </w:rPr>
        <w:t>цели</w:t>
      </w:r>
      <w:r w:rsidRPr="00053C28">
        <w:rPr>
          <w:spacing w:val="5"/>
          <w:sz w:val="24"/>
        </w:rPr>
        <w:t xml:space="preserve"> </w:t>
      </w:r>
      <w:r w:rsidRPr="00053C28">
        <w:rPr>
          <w:sz w:val="24"/>
        </w:rPr>
        <w:t>(индивидуальные</w:t>
      </w:r>
      <w:r w:rsidRPr="00053C28">
        <w:rPr>
          <w:spacing w:val="3"/>
          <w:sz w:val="24"/>
        </w:rPr>
        <w:t xml:space="preserve"> </w:t>
      </w:r>
      <w:r w:rsidRPr="00053C28">
        <w:rPr>
          <w:sz w:val="24"/>
        </w:rPr>
        <w:t>с</w:t>
      </w:r>
      <w:r w:rsidRPr="00053C28">
        <w:rPr>
          <w:spacing w:val="7"/>
          <w:sz w:val="24"/>
        </w:rPr>
        <w:t xml:space="preserve"> </w:t>
      </w:r>
      <w:r w:rsidRPr="00053C28">
        <w:rPr>
          <w:sz w:val="24"/>
        </w:rPr>
        <w:t>учётом</w:t>
      </w:r>
      <w:r w:rsidRPr="00053C28">
        <w:rPr>
          <w:spacing w:val="8"/>
          <w:sz w:val="24"/>
        </w:rPr>
        <w:t xml:space="preserve"> </w:t>
      </w:r>
      <w:r w:rsidRPr="00053C28">
        <w:rPr>
          <w:sz w:val="24"/>
        </w:rPr>
        <w:t>уча</w:t>
      </w:r>
      <w:r>
        <w:t>стия в коллективных задачах) в стандартной (типовой) ситуации на основе предложенного</w:t>
      </w:r>
      <w:r w:rsidRPr="00053C28">
        <w:rPr>
          <w:spacing w:val="1"/>
        </w:rPr>
        <w:t xml:space="preserve"> </w:t>
      </w:r>
      <w:r>
        <w:t>формата</w:t>
      </w:r>
      <w:r w:rsidRPr="00053C28">
        <w:rPr>
          <w:spacing w:val="-2"/>
        </w:rPr>
        <w:t xml:space="preserve"> </w:t>
      </w:r>
      <w:r>
        <w:t>планирования,</w:t>
      </w:r>
      <w:r w:rsidRPr="00053C28">
        <w:rPr>
          <w:spacing w:val="-2"/>
        </w:rPr>
        <w:t xml:space="preserve"> </w:t>
      </w:r>
      <w:r>
        <w:t>распределения</w:t>
      </w:r>
      <w:r w:rsidRPr="00053C28">
        <w:rPr>
          <w:spacing w:val="-1"/>
        </w:rPr>
        <w:t xml:space="preserve"> </w:t>
      </w:r>
      <w:r>
        <w:t>промежуточных</w:t>
      </w:r>
      <w:r w:rsidRPr="00053C28">
        <w:rPr>
          <w:spacing w:val="1"/>
        </w:rPr>
        <w:t xml:space="preserve"> </w:t>
      </w:r>
      <w:r>
        <w:t>шагов</w:t>
      </w:r>
      <w:r w:rsidRPr="00053C28">
        <w:rPr>
          <w:spacing w:val="-1"/>
        </w:rPr>
        <w:t xml:space="preserve"> </w:t>
      </w:r>
      <w:r>
        <w:t>и</w:t>
      </w:r>
      <w:r w:rsidRPr="00053C28">
        <w:rPr>
          <w:spacing w:val="-1"/>
        </w:rPr>
        <w:t xml:space="preserve"> </w:t>
      </w:r>
      <w:r>
        <w:t>сроков;</w:t>
      </w:r>
    </w:p>
    <w:p w14:paraId="0E4A9745" w14:textId="77777777" w:rsidR="008B50ED" w:rsidRDefault="00681A04" w:rsidP="00944FBB">
      <w:pPr>
        <w:pStyle w:val="a5"/>
        <w:numPr>
          <w:ilvl w:val="1"/>
          <w:numId w:val="154"/>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5E99EDA2" w14:textId="77777777" w:rsidR="008B50ED" w:rsidRDefault="00681A04" w:rsidP="00944FBB">
      <w:pPr>
        <w:pStyle w:val="a5"/>
        <w:numPr>
          <w:ilvl w:val="1"/>
          <w:numId w:val="154"/>
        </w:numPr>
        <w:tabs>
          <w:tab w:val="left" w:pos="1241"/>
        </w:tabs>
        <w:ind w:left="1240"/>
        <w:rPr>
          <w:sz w:val="24"/>
        </w:rPr>
      </w:pPr>
      <w:r>
        <w:rPr>
          <w:sz w:val="24"/>
        </w:rPr>
        <w:t>проявлять</w:t>
      </w:r>
      <w:r>
        <w:rPr>
          <w:spacing w:val="-2"/>
          <w:sz w:val="24"/>
        </w:rPr>
        <w:t xml:space="preserve"> </w:t>
      </w:r>
      <w:r>
        <w:rPr>
          <w:sz w:val="24"/>
        </w:rPr>
        <w:t>готовность</w:t>
      </w:r>
      <w:r>
        <w:rPr>
          <w:spacing w:val="-4"/>
          <w:sz w:val="24"/>
        </w:rPr>
        <w:t xml:space="preserve"> </w:t>
      </w:r>
      <w:r>
        <w:rPr>
          <w:sz w:val="24"/>
        </w:rPr>
        <w:t>руководить,</w:t>
      </w:r>
      <w:r>
        <w:rPr>
          <w:spacing w:val="-2"/>
          <w:sz w:val="24"/>
        </w:rPr>
        <w:t xml:space="preserve"> </w:t>
      </w:r>
      <w:r>
        <w:rPr>
          <w:sz w:val="24"/>
        </w:rPr>
        <w:t>выполнять</w:t>
      </w:r>
      <w:r>
        <w:rPr>
          <w:spacing w:val="-4"/>
          <w:sz w:val="24"/>
        </w:rPr>
        <w:t xml:space="preserve"> </w:t>
      </w:r>
      <w:r>
        <w:rPr>
          <w:sz w:val="24"/>
        </w:rPr>
        <w:t>поручения,</w:t>
      </w:r>
      <w:r>
        <w:rPr>
          <w:spacing w:val="-3"/>
          <w:sz w:val="24"/>
        </w:rPr>
        <w:t xml:space="preserve"> </w:t>
      </w:r>
      <w:r>
        <w:rPr>
          <w:sz w:val="24"/>
        </w:rPr>
        <w:t>подчиняться;</w:t>
      </w:r>
    </w:p>
    <w:p w14:paraId="523E4933" w14:textId="77777777" w:rsidR="008B50ED" w:rsidRDefault="00681A04" w:rsidP="00944FBB">
      <w:pPr>
        <w:pStyle w:val="a5"/>
        <w:numPr>
          <w:ilvl w:val="1"/>
          <w:numId w:val="154"/>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3A8B1234" w14:textId="77777777" w:rsidR="008B50ED" w:rsidRDefault="00681A04" w:rsidP="00944FBB">
      <w:pPr>
        <w:pStyle w:val="a5"/>
        <w:numPr>
          <w:ilvl w:val="1"/>
          <w:numId w:val="154"/>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04462538" w14:textId="77777777" w:rsidR="008B50ED" w:rsidRDefault="00681A04" w:rsidP="00944FBB">
      <w:pPr>
        <w:pStyle w:val="a5"/>
        <w:numPr>
          <w:ilvl w:val="1"/>
          <w:numId w:val="154"/>
        </w:numPr>
        <w:tabs>
          <w:tab w:val="left" w:pos="1241"/>
        </w:tabs>
        <w:ind w:left="1240"/>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14:paraId="120E7E08" w14:textId="77777777" w:rsidR="008B50ED" w:rsidRDefault="00681A04">
      <w:pPr>
        <w:pStyle w:val="2"/>
        <w:spacing w:before="5"/>
        <w:jc w:val="both"/>
      </w:pPr>
      <w:r>
        <w:t>Регулятивные</w:t>
      </w:r>
      <w:r>
        <w:rPr>
          <w:spacing w:val="-4"/>
        </w:rPr>
        <w:t xml:space="preserve"> </w:t>
      </w:r>
      <w:r>
        <w:t>универсальные</w:t>
      </w:r>
      <w:r>
        <w:rPr>
          <w:spacing w:val="-4"/>
        </w:rPr>
        <w:t xml:space="preserve"> </w:t>
      </w:r>
      <w:r>
        <w:t>учебные</w:t>
      </w:r>
      <w:r>
        <w:rPr>
          <w:spacing w:val="-2"/>
        </w:rPr>
        <w:t xml:space="preserve"> </w:t>
      </w:r>
      <w:r>
        <w:t>действия.</w:t>
      </w:r>
    </w:p>
    <w:p w14:paraId="5105C495" w14:textId="77777777" w:rsidR="008B50ED" w:rsidRDefault="00681A04">
      <w:pPr>
        <w:pStyle w:val="a3"/>
        <w:spacing w:line="274" w:lineRule="exact"/>
        <w:ind w:left="1101" w:firstLine="0"/>
      </w:pPr>
      <w:r>
        <w:t>Оценке</w:t>
      </w:r>
      <w:r>
        <w:rPr>
          <w:spacing w:val="-5"/>
        </w:rPr>
        <w:t xml:space="preserve"> </w:t>
      </w:r>
      <w:r>
        <w:t>подлежат</w:t>
      </w:r>
      <w:r>
        <w:rPr>
          <w:spacing w:val="-2"/>
        </w:rPr>
        <w:t xml:space="preserve"> </w:t>
      </w:r>
      <w:r>
        <w:t>следующие</w:t>
      </w:r>
      <w:r>
        <w:rPr>
          <w:spacing w:val="-4"/>
        </w:rPr>
        <w:t xml:space="preserve"> </w:t>
      </w:r>
      <w:r>
        <w:t>группы умений:</w:t>
      </w:r>
    </w:p>
    <w:p w14:paraId="65537380" w14:textId="77777777" w:rsidR="008B50ED" w:rsidRDefault="00681A04" w:rsidP="00944FBB">
      <w:pPr>
        <w:pStyle w:val="a5"/>
        <w:numPr>
          <w:ilvl w:val="1"/>
          <w:numId w:val="152"/>
        </w:numPr>
        <w:tabs>
          <w:tab w:val="left" w:pos="1342"/>
        </w:tabs>
        <w:ind w:hanging="241"/>
        <w:rPr>
          <w:i/>
          <w:sz w:val="24"/>
        </w:rPr>
      </w:pPr>
      <w:r>
        <w:rPr>
          <w:i/>
          <w:sz w:val="24"/>
        </w:rPr>
        <w:t>Самоорганизация:</w:t>
      </w:r>
    </w:p>
    <w:p w14:paraId="4D82DA81" w14:textId="77777777" w:rsidR="008B50ED" w:rsidRDefault="00681A04" w:rsidP="00944FBB">
      <w:pPr>
        <w:pStyle w:val="a5"/>
        <w:numPr>
          <w:ilvl w:val="1"/>
          <w:numId w:val="154"/>
        </w:numPr>
        <w:tabs>
          <w:tab w:val="left" w:pos="1241"/>
        </w:tabs>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30055B02" w14:textId="77777777" w:rsidR="008B50ED" w:rsidRDefault="00681A04" w:rsidP="00944FBB">
      <w:pPr>
        <w:pStyle w:val="a5"/>
        <w:numPr>
          <w:ilvl w:val="1"/>
          <w:numId w:val="154"/>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4"/>
          <w:sz w:val="24"/>
        </w:rPr>
        <w:t xml:space="preserve"> </w:t>
      </w:r>
      <w:r>
        <w:rPr>
          <w:sz w:val="24"/>
        </w:rPr>
        <w:t>выбранных</w:t>
      </w:r>
      <w:r>
        <w:rPr>
          <w:spacing w:val="-5"/>
          <w:sz w:val="24"/>
        </w:rPr>
        <w:t xml:space="preserve"> </w:t>
      </w:r>
      <w:r>
        <w:rPr>
          <w:sz w:val="24"/>
        </w:rPr>
        <w:t>действий;</w:t>
      </w:r>
    </w:p>
    <w:p w14:paraId="588134E4" w14:textId="77777777" w:rsidR="008B50ED" w:rsidRDefault="00681A04" w:rsidP="00944FBB">
      <w:pPr>
        <w:pStyle w:val="a5"/>
        <w:numPr>
          <w:ilvl w:val="1"/>
          <w:numId w:val="152"/>
        </w:numPr>
        <w:tabs>
          <w:tab w:val="left" w:pos="1342"/>
        </w:tabs>
        <w:ind w:hanging="241"/>
        <w:rPr>
          <w:i/>
          <w:sz w:val="24"/>
        </w:rPr>
      </w:pPr>
      <w:r>
        <w:rPr>
          <w:i/>
          <w:sz w:val="24"/>
        </w:rPr>
        <w:t>Самоконтроль:</w:t>
      </w:r>
    </w:p>
    <w:p w14:paraId="6FD6EE82" w14:textId="77777777" w:rsidR="008B50ED" w:rsidRDefault="00681A04" w:rsidP="00944FBB">
      <w:pPr>
        <w:pStyle w:val="a5"/>
        <w:numPr>
          <w:ilvl w:val="1"/>
          <w:numId w:val="154"/>
        </w:numPr>
        <w:tabs>
          <w:tab w:val="left" w:pos="1243"/>
        </w:tabs>
        <w:ind w:left="1242" w:hanging="142"/>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w:t>
      </w:r>
      <w:r>
        <w:rPr>
          <w:spacing w:val="-4"/>
          <w:sz w:val="24"/>
        </w:rPr>
        <w:t xml:space="preserve"> </w:t>
      </w:r>
      <w:r>
        <w:rPr>
          <w:sz w:val="24"/>
        </w:rPr>
        <w:t>неудач</w:t>
      </w:r>
      <w:r>
        <w:rPr>
          <w:spacing w:val="-4"/>
          <w:sz w:val="24"/>
        </w:rPr>
        <w:t xml:space="preserve"> </w:t>
      </w:r>
      <w:r>
        <w:rPr>
          <w:sz w:val="24"/>
        </w:rPr>
        <w:t>в учебной</w:t>
      </w:r>
      <w:r>
        <w:rPr>
          <w:spacing w:val="-4"/>
          <w:sz w:val="24"/>
        </w:rPr>
        <w:t xml:space="preserve"> </w:t>
      </w:r>
      <w:r>
        <w:rPr>
          <w:sz w:val="24"/>
        </w:rPr>
        <w:t>деятельности;</w:t>
      </w:r>
    </w:p>
    <w:p w14:paraId="2388EFB5" w14:textId="77777777" w:rsidR="008B50ED" w:rsidRDefault="00681A04" w:rsidP="00944FBB">
      <w:pPr>
        <w:pStyle w:val="a5"/>
        <w:numPr>
          <w:ilvl w:val="1"/>
          <w:numId w:val="154"/>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5760BD9B" w14:textId="77777777" w:rsidR="008B50ED" w:rsidRDefault="00681A04">
      <w:pPr>
        <w:pStyle w:val="a3"/>
        <w:spacing w:before="62"/>
        <w:ind w:right="189"/>
      </w:pPr>
      <w:r>
        <w:t xml:space="preserve">Оценка достижения метапредметных результатов осуществляется как </w:t>
      </w:r>
      <w:r>
        <w:lastRenderedPageBreak/>
        <w:t>педагогическими работниками в ходе текущей и промежуточной оценки по предмету, так и администрацией</w:t>
      </w:r>
      <w:r>
        <w:rPr>
          <w:spacing w:val="-1"/>
        </w:rPr>
        <w:t xml:space="preserve"> </w:t>
      </w:r>
      <w:r>
        <w:t>в</w:t>
      </w:r>
      <w:r>
        <w:rPr>
          <w:spacing w:val="-1"/>
        </w:rPr>
        <w:t xml:space="preserve"> </w:t>
      </w:r>
      <w:r>
        <w:t>ходе внутришкольного мониторинга.</w:t>
      </w:r>
    </w:p>
    <w:p w14:paraId="3556CEC2" w14:textId="0F4C884F" w:rsidR="008B50ED" w:rsidRDefault="00681A04">
      <w:pPr>
        <w:pStyle w:val="a3"/>
        <w:spacing w:before="1"/>
        <w:ind w:right="188"/>
      </w:pPr>
      <w:r>
        <w:rPr>
          <w:i/>
        </w:rPr>
        <w:t xml:space="preserve">Текущая и промежуточная оценки </w:t>
      </w:r>
      <w:r>
        <w:t>направлены на выявление способности обучаю</w:t>
      </w:r>
      <w:r w:rsidR="008B3DBC">
        <w:t>щи</w:t>
      </w:r>
      <w:r>
        <w:t>хся разрешать учебные ситуации и выполнять учебные задачи, требующие владения познавательными, коммуникативными и регулятивными действиями в ходе урочной и внеурочной</w:t>
      </w:r>
      <w:r>
        <w:rPr>
          <w:spacing w:val="-1"/>
        </w:rPr>
        <w:t xml:space="preserve"> </w:t>
      </w:r>
      <w:r>
        <w:t>деятельности.</w:t>
      </w:r>
    </w:p>
    <w:p w14:paraId="5E46AE15" w14:textId="77777777" w:rsidR="008B50ED" w:rsidRDefault="00681A04">
      <w:pPr>
        <w:pStyle w:val="a3"/>
        <w:ind w:right="187"/>
      </w:pPr>
      <w:r>
        <w:rPr>
          <w:i/>
        </w:rPr>
        <w:t xml:space="preserve">Внутришкольный мониторинг </w:t>
      </w:r>
      <w:r>
        <w:t>направлен на выявление сформированности УУД. Содержание и периодичность внутришкольного мониторинга устанавливается решением педагогического совета. Инструментарий мониторинга строится на межпредметной основе и может включать диагностические материалы по оценке читательской и ИКТ (цифровой) грамотности,</w:t>
      </w:r>
      <w:r>
        <w:rPr>
          <w:spacing w:val="-3"/>
        </w:rPr>
        <w:t xml:space="preserve"> </w:t>
      </w:r>
      <w:r>
        <w:t>сформированности</w:t>
      </w:r>
      <w:r>
        <w:rPr>
          <w:spacing w:val="-2"/>
        </w:rPr>
        <w:t xml:space="preserve"> </w:t>
      </w:r>
      <w:r>
        <w:t>регулятивных,</w:t>
      </w:r>
      <w:r>
        <w:rPr>
          <w:spacing w:val="-2"/>
        </w:rPr>
        <w:t xml:space="preserve"> </w:t>
      </w:r>
      <w:r>
        <w:t>коммуникативных</w:t>
      </w:r>
      <w:r>
        <w:rPr>
          <w:spacing w:val="-3"/>
        </w:rPr>
        <w:t xml:space="preserve"> </w:t>
      </w:r>
      <w:r>
        <w:t>и</w:t>
      </w:r>
      <w:r>
        <w:rPr>
          <w:spacing w:val="-3"/>
        </w:rPr>
        <w:t xml:space="preserve"> </w:t>
      </w:r>
      <w:r>
        <w:t>познавательных</w:t>
      </w:r>
      <w:r>
        <w:rPr>
          <w:spacing w:val="8"/>
        </w:rPr>
        <w:t xml:space="preserve"> </w:t>
      </w:r>
      <w:r>
        <w:t>УУД.</w:t>
      </w:r>
    </w:p>
    <w:p w14:paraId="58915204" w14:textId="77777777" w:rsidR="008B50ED" w:rsidRDefault="008B50ED">
      <w:pPr>
        <w:pStyle w:val="a3"/>
        <w:spacing w:before="5"/>
        <w:ind w:left="0" w:firstLine="0"/>
        <w:jc w:val="left"/>
      </w:pPr>
    </w:p>
    <w:p w14:paraId="5A043CFE" w14:textId="77777777" w:rsidR="008B50ED" w:rsidRDefault="00681A04" w:rsidP="00944FBB">
      <w:pPr>
        <w:pStyle w:val="1"/>
        <w:numPr>
          <w:ilvl w:val="3"/>
          <w:numId w:val="160"/>
        </w:numPr>
        <w:tabs>
          <w:tab w:val="left" w:pos="1882"/>
        </w:tabs>
        <w:spacing w:line="274" w:lineRule="exact"/>
        <w:ind w:hanging="781"/>
        <w:jc w:val="both"/>
      </w:pPr>
      <w:r>
        <w:t>Особенности</w:t>
      </w:r>
      <w:r>
        <w:rPr>
          <w:spacing w:val="-4"/>
        </w:rPr>
        <w:t xml:space="preserve"> </w:t>
      </w:r>
      <w:r>
        <w:t>оценки</w:t>
      </w:r>
      <w:r>
        <w:rPr>
          <w:spacing w:val="-4"/>
        </w:rPr>
        <w:t xml:space="preserve"> </w:t>
      </w:r>
      <w:r>
        <w:t>предметных</w:t>
      </w:r>
      <w:r>
        <w:rPr>
          <w:spacing w:val="-3"/>
        </w:rPr>
        <w:t xml:space="preserve"> </w:t>
      </w:r>
      <w:r>
        <w:t>результатов</w:t>
      </w:r>
    </w:p>
    <w:p w14:paraId="6FA4B86F" w14:textId="77777777" w:rsidR="008B50ED" w:rsidRDefault="00681A04">
      <w:pPr>
        <w:pStyle w:val="a3"/>
        <w:ind w:right="191"/>
      </w:pPr>
      <w:r>
        <w:t>Оценка предметных результатов представляет собой оценку достижения обучающимися</w:t>
      </w:r>
      <w:r>
        <w:rPr>
          <w:spacing w:val="-1"/>
        </w:rPr>
        <w:t xml:space="preserve"> </w:t>
      </w:r>
      <w:r>
        <w:t>планируемых</w:t>
      </w:r>
      <w:r>
        <w:rPr>
          <w:spacing w:val="1"/>
        </w:rPr>
        <w:t xml:space="preserve"> </w:t>
      </w:r>
      <w:r>
        <w:t>результатов по</w:t>
      </w:r>
      <w:r>
        <w:rPr>
          <w:spacing w:val="1"/>
        </w:rPr>
        <w:t xml:space="preserve"> </w:t>
      </w:r>
      <w:r>
        <w:t>учебным</w:t>
      </w:r>
      <w:r>
        <w:rPr>
          <w:spacing w:val="2"/>
        </w:rPr>
        <w:t xml:space="preserve"> </w:t>
      </w:r>
      <w:r>
        <w:t>предметам.</w:t>
      </w:r>
    </w:p>
    <w:p w14:paraId="1D446433" w14:textId="77777777" w:rsidR="008B50ED" w:rsidRDefault="00681A04">
      <w:pPr>
        <w:pStyle w:val="a3"/>
        <w:ind w:right="192"/>
      </w:pPr>
      <w:r>
        <w:t>Основным</w:t>
      </w:r>
      <w:r>
        <w:rPr>
          <w:spacing w:val="1"/>
        </w:rPr>
        <w:t xml:space="preserve"> </w:t>
      </w:r>
      <w:r>
        <w:t>предметом</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w:t>
      </w:r>
      <w:r>
        <w:rPr>
          <w:spacing w:val="1"/>
        </w:rPr>
        <w:t xml:space="preserve"> </w:t>
      </w:r>
      <w:r>
        <w:t>познавательных и учебно-практических задач, основанных на изучаемом учебном материале</w:t>
      </w:r>
      <w:r>
        <w:rPr>
          <w:spacing w:val="1"/>
        </w:rPr>
        <w:t xml:space="preserve"> </w:t>
      </w:r>
      <w:r>
        <w:t>и способах действий, в т.ч. метапредметных (познавательных, регулятивных, коммуникативных)</w:t>
      </w:r>
      <w:r>
        <w:rPr>
          <w:spacing w:val="-1"/>
        </w:rPr>
        <w:t xml:space="preserve"> </w:t>
      </w:r>
      <w:r>
        <w:t>действий.</w:t>
      </w:r>
    </w:p>
    <w:p w14:paraId="63C4C554" w14:textId="77777777" w:rsidR="008B50ED" w:rsidRDefault="00681A04">
      <w:pPr>
        <w:ind w:left="392" w:right="191" w:firstLine="708"/>
        <w:jc w:val="both"/>
        <w:rPr>
          <w:sz w:val="24"/>
        </w:rPr>
      </w:pPr>
      <w:r>
        <w:rPr>
          <w:i/>
          <w:sz w:val="24"/>
        </w:rPr>
        <w:t>Для оценки предметных результатов предлагаются следующие критерии</w:t>
      </w:r>
      <w:r>
        <w:rPr>
          <w:sz w:val="24"/>
        </w:rPr>
        <w:t>: знание и</w:t>
      </w:r>
      <w:r>
        <w:rPr>
          <w:spacing w:val="1"/>
          <w:sz w:val="24"/>
        </w:rPr>
        <w:t xml:space="preserve"> </w:t>
      </w:r>
      <w:r>
        <w:rPr>
          <w:sz w:val="24"/>
        </w:rPr>
        <w:t>понимание,</w:t>
      </w:r>
      <w:r>
        <w:rPr>
          <w:spacing w:val="-1"/>
          <w:sz w:val="24"/>
        </w:rPr>
        <w:t xml:space="preserve"> </w:t>
      </w:r>
      <w:r>
        <w:rPr>
          <w:sz w:val="24"/>
        </w:rPr>
        <w:t>применение, функциональность.</w:t>
      </w:r>
    </w:p>
    <w:p w14:paraId="0ED30854" w14:textId="77777777" w:rsidR="008B50ED" w:rsidRDefault="00681A04">
      <w:pPr>
        <w:pStyle w:val="a3"/>
        <w:ind w:right="190"/>
      </w:pPr>
      <w:r>
        <w:rPr>
          <w:i/>
        </w:rPr>
        <w:t>Обобщённый критерий «знание и понимание»</w:t>
      </w:r>
      <w:r>
        <w:rPr>
          <w:i/>
          <w:spacing w:val="1"/>
        </w:rPr>
        <w:t xml:space="preserve"> </w:t>
      </w:r>
      <w:r>
        <w:t>включает знание и понимание роли</w:t>
      </w:r>
      <w:r>
        <w:rPr>
          <w:spacing w:val="1"/>
        </w:rPr>
        <w:t xml:space="preserve"> </w:t>
      </w:r>
      <w:r>
        <w:t>изучаемой области знания/ вида деятельности в различных контекстах, знание и понимание</w:t>
      </w:r>
      <w:r>
        <w:rPr>
          <w:spacing w:val="1"/>
        </w:rPr>
        <w:t xml:space="preserve"> </w:t>
      </w:r>
      <w:r>
        <w:t>терминологии,</w:t>
      </w:r>
      <w:r>
        <w:rPr>
          <w:spacing w:val="-1"/>
        </w:rPr>
        <w:t xml:space="preserve"> </w:t>
      </w:r>
      <w:r>
        <w:t>понятий</w:t>
      </w:r>
      <w:r>
        <w:rPr>
          <w:spacing w:val="-3"/>
        </w:rPr>
        <w:t xml:space="preserve"> </w:t>
      </w:r>
      <w:r>
        <w:t>и идей,</w:t>
      </w:r>
      <w:r>
        <w:rPr>
          <w:spacing w:val="-1"/>
        </w:rPr>
        <w:t xml:space="preserve"> </w:t>
      </w:r>
      <w:r>
        <w:t>а</w:t>
      </w:r>
      <w:r>
        <w:rPr>
          <w:spacing w:val="-2"/>
        </w:rPr>
        <w:t xml:space="preserve"> </w:t>
      </w:r>
      <w:r>
        <w:t>также процедурных знаний</w:t>
      </w:r>
      <w:r>
        <w:rPr>
          <w:spacing w:val="-3"/>
        </w:rPr>
        <w:t xml:space="preserve"> </w:t>
      </w:r>
      <w:r>
        <w:t>или</w:t>
      </w:r>
      <w:r>
        <w:rPr>
          <w:spacing w:val="1"/>
        </w:rPr>
        <w:t xml:space="preserve"> </w:t>
      </w:r>
      <w:r>
        <w:t>алгоритмов.</w:t>
      </w:r>
    </w:p>
    <w:p w14:paraId="50F325B4" w14:textId="77777777" w:rsidR="008B50ED" w:rsidRDefault="00681A04">
      <w:pPr>
        <w:ind w:left="1101"/>
        <w:jc w:val="both"/>
        <w:rPr>
          <w:i/>
          <w:sz w:val="24"/>
        </w:rPr>
      </w:pPr>
      <w:r>
        <w:rPr>
          <w:i/>
          <w:sz w:val="24"/>
        </w:rPr>
        <w:t>Обобщённый</w:t>
      </w:r>
      <w:r>
        <w:rPr>
          <w:i/>
          <w:spacing w:val="-3"/>
          <w:sz w:val="24"/>
        </w:rPr>
        <w:t xml:space="preserve"> </w:t>
      </w:r>
      <w:r>
        <w:rPr>
          <w:i/>
          <w:sz w:val="24"/>
        </w:rPr>
        <w:t>критерий</w:t>
      </w:r>
      <w:r>
        <w:rPr>
          <w:i/>
          <w:spacing w:val="-2"/>
          <w:sz w:val="24"/>
        </w:rPr>
        <w:t xml:space="preserve"> </w:t>
      </w:r>
      <w:r>
        <w:rPr>
          <w:i/>
          <w:sz w:val="24"/>
        </w:rPr>
        <w:t>«применение»</w:t>
      </w:r>
      <w:r>
        <w:rPr>
          <w:i/>
          <w:spacing w:val="-2"/>
          <w:sz w:val="24"/>
        </w:rPr>
        <w:t xml:space="preserve"> </w:t>
      </w:r>
      <w:r>
        <w:rPr>
          <w:i/>
          <w:sz w:val="24"/>
        </w:rPr>
        <w:t>включает:</w:t>
      </w:r>
    </w:p>
    <w:p w14:paraId="1AFA4428" w14:textId="77777777" w:rsidR="008B50ED" w:rsidRDefault="00681A04" w:rsidP="00944FBB">
      <w:pPr>
        <w:pStyle w:val="a5"/>
        <w:numPr>
          <w:ilvl w:val="1"/>
          <w:numId w:val="154"/>
        </w:numPr>
        <w:tabs>
          <w:tab w:val="left" w:pos="1241"/>
        </w:tabs>
        <w:ind w:right="186" w:firstLine="708"/>
        <w:rPr>
          <w:sz w:val="24"/>
        </w:rPr>
      </w:pPr>
      <w:r>
        <w:rPr>
          <w:sz w:val="24"/>
        </w:rPr>
        <w:t>использование изучаемого материала при решении учебных задач, различающихся</w:t>
      </w:r>
      <w:r>
        <w:rPr>
          <w:spacing w:val="1"/>
          <w:sz w:val="24"/>
        </w:rPr>
        <w:t xml:space="preserve"> </w:t>
      </w:r>
      <w:r>
        <w:rPr>
          <w:sz w:val="24"/>
        </w:rPr>
        <w:t>сложностью предметного содержания, сочетанием УУД и операций, степенью проработанности</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процессе;</w:t>
      </w:r>
    </w:p>
    <w:p w14:paraId="0E157D3D" w14:textId="77777777" w:rsidR="008B50ED" w:rsidRDefault="00681A04" w:rsidP="00944FBB">
      <w:pPr>
        <w:pStyle w:val="a5"/>
        <w:numPr>
          <w:ilvl w:val="1"/>
          <w:numId w:val="154"/>
        </w:numPr>
        <w:tabs>
          <w:tab w:val="left" w:pos="1241"/>
        </w:tabs>
        <w:ind w:right="187" w:firstLine="708"/>
        <w:rPr>
          <w:sz w:val="24"/>
        </w:rPr>
      </w:pPr>
      <w:r>
        <w:rPr>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поисковой</w:t>
      </w:r>
      <w:r>
        <w:rPr>
          <w:spacing w:val="1"/>
          <w:sz w:val="24"/>
        </w:rPr>
        <w:t xml:space="preserve"> </w:t>
      </w:r>
      <w:r>
        <w:rPr>
          <w:sz w:val="24"/>
        </w:rPr>
        <w:t>деятельности,</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и</w:t>
      </w:r>
      <w:r>
        <w:rPr>
          <w:spacing w:val="3"/>
          <w:sz w:val="24"/>
        </w:rPr>
        <w:t xml:space="preserve"> </w:t>
      </w:r>
      <w:r>
        <w:rPr>
          <w:sz w:val="24"/>
        </w:rPr>
        <w:t>учебно-проектной деятельности.</w:t>
      </w:r>
    </w:p>
    <w:p w14:paraId="6972444E" w14:textId="77777777" w:rsidR="008B50ED" w:rsidRDefault="00681A04">
      <w:pPr>
        <w:pStyle w:val="a3"/>
        <w:ind w:right="187"/>
      </w:pPr>
      <w:r>
        <w:rPr>
          <w:i/>
        </w:rPr>
        <w:t>Обобщённый</w:t>
      </w:r>
      <w:r>
        <w:rPr>
          <w:i/>
          <w:spacing w:val="1"/>
        </w:rPr>
        <w:t xml:space="preserve"> </w:t>
      </w:r>
      <w:r>
        <w:rPr>
          <w:i/>
        </w:rPr>
        <w:t>критерий</w:t>
      </w:r>
      <w:r>
        <w:rPr>
          <w:i/>
          <w:spacing w:val="1"/>
        </w:rPr>
        <w:t xml:space="preserve"> </w:t>
      </w:r>
      <w:r>
        <w:rPr>
          <w:i/>
        </w:rPr>
        <w:t>«функциональность»</w:t>
      </w:r>
      <w:r>
        <w:rPr>
          <w:i/>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w:t>
      </w:r>
      <w:r>
        <w:rPr>
          <w:spacing w:val="-2"/>
        </w:rPr>
        <w:t xml:space="preserve"> </w:t>
      </w:r>
      <w:r>
        <w:t>когнитивных</w:t>
      </w:r>
      <w:r>
        <w:rPr>
          <w:spacing w:val="1"/>
        </w:rPr>
        <w:t xml:space="preserve"> </w:t>
      </w:r>
      <w:r>
        <w:t>операций.</w:t>
      </w:r>
    </w:p>
    <w:p w14:paraId="5FB3588C" w14:textId="77777777" w:rsidR="008B50ED" w:rsidRDefault="00681A04">
      <w:pPr>
        <w:pStyle w:val="a3"/>
        <w:ind w:right="191"/>
      </w:pPr>
      <w:r>
        <w:t>Оценка предметных результатов ведётся каждым педагогическим работником в ходе</w:t>
      </w:r>
      <w:r>
        <w:rPr>
          <w:spacing w:val="1"/>
        </w:rPr>
        <w:t xml:space="preserve"> </w:t>
      </w:r>
      <w:r>
        <w:t>процедур текущей, тематической, промежуточной и итоговой оценки, а также администрацией</w:t>
      </w:r>
      <w:r>
        <w:rPr>
          <w:spacing w:val="-1"/>
        </w:rPr>
        <w:t xml:space="preserve"> </w:t>
      </w:r>
      <w:r>
        <w:t>образовательной</w:t>
      </w:r>
      <w:r>
        <w:rPr>
          <w:spacing w:val="-1"/>
        </w:rPr>
        <w:t xml:space="preserve"> </w:t>
      </w:r>
      <w:r>
        <w:t>организации</w:t>
      </w:r>
      <w:r>
        <w:rPr>
          <w:spacing w:val="4"/>
        </w:rPr>
        <w:t xml:space="preserve"> </w:t>
      </w:r>
      <w:r>
        <w:t>в</w:t>
      </w:r>
      <w:r>
        <w:rPr>
          <w:spacing w:val="-4"/>
        </w:rPr>
        <w:t xml:space="preserve"> </w:t>
      </w:r>
      <w:r>
        <w:t>ходе</w:t>
      </w:r>
      <w:r>
        <w:rPr>
          <w:spacing w:val="-2"/>
        </w:rPr>
        <w:t xml:space="preserve"> </w:t>
      </w:r>
      <w:r>
        <w:t>внутришкольного мониторинга.</w:t>
      </w:r>
    </w:p>
    <w:p w14:paraId="7E58E87E" w14:textId="77777777" w:rsidR="008B50ED" w:rsidRDefault="00681A04">
      <w:pPr>
        <w:pStyle w:val="1"/>
        <w:spacing w:before="4"/>
        <w:jc w:val="both"/>
      </w:pPr>
      <w:r>
        <w:t>Уровень</w:t>
      </w:r>
      <w:r>
        <w:rPr>
          <w:spacing w:val="-3"/>
        </w:rPr>
        <w:t xml:space="preserve"> </w:t>
      </w:r>
      <w:r>
        <w:t>достижения</w:t>
      </w:r>
      <w:r>
        <w:rPr>
          <w:spacing w:val="-3"/>
        </w:rPr>
        <w:t xml:space="preserve"> </w:t>
      </w:r>
      <w:r>
        <w:t>предметных</w:t>
      </w:r>
      <w:r>
        <w:rPr>
          <w:spacing w:val="-3"/>
        </w:rPr>
        <w:t xml:space="preserve"> </w:t>
      </w:r>
      <w:r>
        <w:t>результатов</w:t>
      </w:r>
    </w:p>
    <w:p w14:paraId="33DC30B8" w14:textId="77777777" w:rsidR="008B50ED" w:rsidRDefault="00681A04" w:rsidP="008B3DBC">
      <w:pPr>
        <w:pStyle w:val="a3"/>
        <w:ind w:right="310"/>
      </w:pPr>
      <w:r>
        <w:t xml:space="preserve">Аттестация в 1 классах осуществляется на </w:t>
      </w:r>
      <w:proofErr w:type="spellStart"/>
      <w:r>
        <w:t>безотметочной</w:t>
      </w:r>
      <w:proofErr w:type="spellEnd"/>
      <w:r>
        <w:t xml:space="preserve"> основе. Допускается лишь</w:t>
      </w:r>
      <w:r>
        <w:rPr>
          <w:spacing w:val="1"/>
        </w:rPr>
        <w:t xml:space="preserve"> </w:t>
      </w:r>
      <w:r>
        <w:t>словесная объяснительная оценка, условные шкалы, на которых фиксируется результат выполненной работы по определенному критерию, различные формы графиков, таблиц, в которых отмечаются уровни учебных достижений ребенка по множеству параметров. Положительно оценивается каждый удавшийся шаг обучающегося, проводится целенаправленная</w:t>
      </w:r>
      <w:r>
        <w:rPr>
          <w:spacing w:val="1"/>
        </w:rPr>
        <w:t xml:space="preserve"> </w:t>
      </w:r>
      <w:r>
        <w:t>работа</w:t>
      </w:r>
      <w:r>
        <w:rPr>
          <w:spacing w:val="1"/>
        </w:rPr>
        <w:t xml:space="preserve"> </w:t>
      </w:r>
      <w:r>
        <w:t>по</w:t>
      </w:r>
      <w:r>
        <w:rPr>
          <w:spacing w:val="1"/>
        </w:rPr>
        <w:t xml:space="preserve"> </w:t>
      </w:r>
      <w:r>
        <w:t>обучению</w:t>
      </w:r>
      <w:r>
        <w:rPr>
          <w:spacing w:val="1"/>
        </w:rPr>
        <w:t xml:space="preserve"> </w:t>
      </w:r>
      <w:r>
        <w:t>самоконтролю:</w:t>
      </w:r>
      <w:r>
        <w:rPr>
          <w:spacing w:val="1"/>
        </w:rPr>
        <w:t xml:space="preserve"> </w:t>
      </w:r>
      <w:r>
        <w:t>сравнивать</w:t>
      </w:r>
      <w:r>
        <w:rPr>
          <w:spacing w:val="1"/>
        </w:rPr>
        <w:t xml:space="preserve"> </w:t>
      </w:r>
      <w:r>
        <w:t>свою</w:t>
      </w:r>
      <w:r>
        <w:rPr>
          <w:spacing w:val="1"/>
        </w:rPr>
        <w:t xml:space="preserve"> </w:t>
      </w:r>
      <w:r>
        <w:t>работу</w:t>
      </w:r>
      <w:r>
        <w:rPr>
          <w:spacing w:val="1"/>
        </w:rPr>
        <w:t xml:space="preserve"> </w:t>
      </w:r>
      <w:r>
        <w:t>с</w:t>
      </w:r>
      <w:r>
        <w:rPr>
          <w:spacing w:val="1"/>
        </w:rPr>
        <w:t xml:space="preserve"> </w:t>
      </w:r>
      <w:r>
        <w:t>образцом,</w:t>
      </w:r>
      <w:r>
        <w:rPr>
          <w:spacing w:val="1"/>
        </w:rPr>
        <w:t xml:space="preserve"> </w:t>
      </w:r>
      <w:r>
        <w:t>находить</w:t>
      </w:r>
      <w:r>
        <w:rPr>
          <w:spacing w:val="-57"/>
        </w:rPr>
        <w:t xml:space="preserve"> </w:t>
      </w:r>
      <w:r>
        <w:t>ошибки устанавливать их причины, самому вносить исправления. Оцениванию не подлежат: темп работы ученика, личностные качества школьников, своеобразие их психических</w:t>
      </w:r>
      <w:r>
        <w:rPr>
          <w:spacing w:val="1"/>
        </w:rPr>
        <w:t xml:space="preserve"> </w:t>
      </w:r>
      <w:r>
        <w:t>процессов (особенности памяти, внимания, восприятия, темп деятельности и др.). Особенность</w:t>
      </w:r>
      <w:r>
        <w:rPr>
          <w:spacing w:val="20"/>
        </w:rPr>
        <w:t xml:space="preserve"> </w:t>
      </w:r>
      <w:r>
        <w:t>процедуры</w:t>
      </w:r>
      <w:r>
        <w:rPr>
          <w:spacing w:val="20"/>
        </w:rPr>
        <w:t xml:space="preserve"> </w:t>
      </w:r>
      <w:r>
        <w:t>оценивания</w:t>
      </w:r>
      <w:r>
        <w:rPr>
          <w:spacing w:val="20"/>
        </w:rPr>
        <w:t xml:space="preserve"> </w:t>
      </w:r>
      <w:r>
        <w:t>при</w:t>
      </w:r>
      <w:r>
        <w:rPr>
          <w:spacing w:val="26"/>
        </w:rPr>
        <w:t xml:space="preserve"> </w:t>
      </w:r>
      <w:proofErr w:type="spellStart"/>
      <w:r>
        <w:t>безотметочном</w:t>
      </w:r>
      <w:proofErr w:type="spellEnd"/>
      <w:r>
        <w:rPr>
          <w:spacing w:val="20"/>
        </w:rPr>
        <w:t xml:space="preserve"> </w:t>
      </w:r>
      <w:r>
        <w:t>обучении</w:t>
      </w:r>
      <w:r>
        <w:rPr>
          <w:spacing w:val="20"/>
        </w:rPr>
        <w:t xml:space="preserve"> </w:t>
      </w:r>
      <w:r>
        <w:t>состоит</w:t>
      </w:r>
      <w:r>
        <w:rPr>
          <w:spacing w:val="18"/>
        </w:rPr>
        <w:t xml:space="preserve"> </w:t>
      </w:r>
      <w:r>
        <w:t>в</w:t>
      </w:r>
      <w:r>
        <w:rPr>
          <w:spacing w:val="20"/>
        </w:rPr>
        <w:t xml:space="preserve"> </w:t>
      </w:r>
      <w:r>
        <w:t>том,</w:t>
      </w:r>
      <w:r>
        <w:rPr>
          <w:spacing w:val="20"/>
        </w:rPr>
        <w:t xml:space="preserve"> </w:t>
      </w:r>
      <w:r>
        <w:t>что</w:t>
      </w:r>
      <w:r>
        <w:rPr>
          <w:spacing w:val="19"/>
        </w:rPr>
        <w:t xml:space="preserve"> </w:t>
      </w:r>
      <w:r>
        <w:t>самооценка</w:t>
      </w:r>
      <w:r w:rsidR="008B3DBC">
        <w:t xml:space="preserve"> </w:t>
      </w:r>
      <w:r>
        <w:t xml:space="preserve">ученика должна предшествовать учительской оценке. Несовпадение этих двух оценок становится предметом обсуждения. Для оценивания и </w:t>
      </w:r>
      <w:proofErr w:type="spellStart"/>
      <w:r>
        <w:t>самооценивания</w:t>
      </w:r>
      <w:proofErr w:type="spellEnd"/>
      <w:r>
        <w:t xml:space="preserve"> выбираются </w:t>
      </w:r>
      <w:r>
        <w:lastRenderedPageBreak/>
        <w:t>только такие задания, где существует объективный однозначный критерий оценивания. Критерии и</w:t>
      </w:r>
      <w:r>
        <w:rPr>
          <w:spacing w:val="1"/>
        </w:rPr>
        <w:t xml:space="preserve"> </w:t>
      </w:r>
      <w:r>
        <w:t>форма оценивания каждой работы учащихся могут быть различны и должны быть предметом договора между учителем и учениками. Оценка как средство обеспечения качества образования</w:t>
      </w:r>
      <w:r>
        <w:rPr>
          <w:spacing w:val="-2"/>
        </w:rPr>
        <w:t xml:space="preserve"> </w:t>
      </w:r>
      <w:r>
        <w:t>предполагает</w:t>
      </w:r>
      <w:r>
        <w:rPr>
          <w:spacing w:val="-2"/>
        </w:rPr>
        <w:t xml:space="preserve"> </w:t>
      </w:r>
      <w:r>
        <w:t>вовлеченность</w:t>
      </w:r>
      <w:r>
        <w:rPr>
          <w:spacing w:val="-1"/>
        </w:rPr>
        <w:t xml:space="preserve"> </w:t>
      </w:r>
      <w:r>
        <w:t>в</w:t>
      </w:r>
      <w:r>
        <w:rPr>
          <w:spacing w:val="-3"/>
        </w:rPr>
        <w:t xml:space="preserve"> </w:t>
      </w:r>
      <w:r>
        <w:t>оценочную</w:t>
      </w:r>
      <w:r>
        <w:rPr>
          <w:spacing w:val="-2"/>
        </w:rPr>
        <w:t xml:space="preserve"> </w:t>
      </w:r>
      <w:r>
        <w:t>деятельность</w:t>
      </w:r>
      <w:r>
        <w:rPr>
          <w:spacing w:val="-1"/>
        </w:rPr>
        <w:t xml:space="preserve"> </w:t>
      </w:r>
      <w:r>
        <w:t>самих обучающихся.</w:t>
      </w:r>
    </w:p>
    <w:p w14:paraId="2145E1EE" w14:textId="77777777" w:rsidR="008B50ED" w:rsidRDefault="00681A04">
      <w:pPr>
        <w:pStyle w:val="a3"/>
        <w:ind w:right="184"/>
      </w:pPr>
      <w:r>
        <w:t>Пониженный уровень («2»). Отсутствует систематическая базовая подготовка. Обучающимся не освоено 50% планируемых результатов, имеются значительные пробелы в знаниях, дальнейшее обучение затруднено. Обучающийся требует специальной диагностики за</w:t>
      </w:r>
      <w:r w:rsidR="005F4081">
        <w:t>т</w:t>
      </w:r>
      <w:r>
        <w:t>руднений в обучении, оказания специальной целенаправленной помощи в достижении базового уровня предметных результатов. Уровень усвоения учебного материала: узнавание изучаемых объектов и процессов при повторном восприятии ранее усвоенной информации о них</w:t>
      </w:r>
      <w:r>
        <w:rPr>
          <w:spacing w:val="-57"/>
        </w:rPr>
        <w:t xml:space="preserve"> </w:t>
      </w:r>
      <w:r>
        <w:t>или действий с ними, выделение изучаемого объекта из ряда предъявленных различных объектов.</w:t>
      </w:r>
      <w:r>
        <w:rPr>
          <w:spacing w:val="-2"/>
        </w:rPr>
        <w:t xml:space="preserve"> </w:t>
      </w:r>
      <w:r>
        <w:t>Пример:</w:t>
      </w:r>
      <w:r>
        <w:rPr>
          <w:spacing w:val="-1"/>
        </w:rPr>
        <w:t xml:space="preserve"> </w:t>
      </w:r>
      <w:r>
        <w:t>действия</w:t>
      </w:r>
      <w:r>
        <w:rPr>
          <w:spacing w:val="-1"/>
        </w:rPr>
        <w:t xml:space="preserve"> </w:t>
      </w:r>
      <w:r>
        <w:t>по</w:t>
      </w:r>
      <w:r>
        <w:rPr>
          <w:spacing w:val="-2"/>
        </w:rPr>
        <w:t xml:space="preserve"> </w:t>
      </w:r>
      <w:r>
        <w:t>воспроизведению</w:t>
      </w:r>
      <w:r>
        <w:rPr>
          <w:spacing w:val="-3"/>
        </w:rPr>
        <w:t xml:space="preserve"> </w:t>
      </w:r>
      <w:r>
        <w:t>учебного</w:t>
      </w:r>
      <w:r>
        <w:rPr>
          <w:spacing w:val="-1"/>
        </w:rPr>
        <w:t xml:space="preserve"> </w:t>
      </w:r>
      <w:r>
        <w:t>материала</w:t>
      </w:r>
      <w:r>
        <w:rPr>
          <w:spacing w:val="-2"/>
        </w:rPr>
        <w:t xml:space="preserve"> </w:t>
      </w:r>
      <w:r>
        <w:t>(объектов</w:t>
      </w:r>
      <w:r>
        <w:rPr>
          <w:spacing w:val="-2"/>
        </w:rPr>
        <w:t xml:space="preserve"> </w:t>
      </w:r>
      <w:r>
        <w:t>изучения).</w:t>
      </w:r>
    </w:p>
    <w:p w14:paraId="10F92E32" w14:textId="77777777" w:rsidR="008B50ED" w:rsidRDefault="00681A04">
      <w:pPr>
        <w:pStyle w:val="a3"/>
        <w:ind w:right="186"/>
      </w:pPr>
      <w:r>
        <w:t>Базовый уровень («3») Освоение учебных действий с опорной системой знаний в рамках диапазона (круга) выделенных задач. Овладение базовым уровнем является достаточным</w:t>
      </w:r>
      <w:r>
        <w:rPr>
          <w:spacing w:val="1"/>
        </w:rPr>
        <w:t xml:space="preserve"> </w:t>
      </w:r>
      <w:r>
        <w:t>для продолжения обучения на следующем уровне общего образования. Уровень усвоения</w:t>
      </w:r>
      <w:r>
        <w:rPr>
          <w:spacing w:val="1"/>
        </w:rPr>
        <w:t xml:space="preserve"> </w:t>
      </w:r>
      <w:r>
        <w:t>учебного материала: воспроизведение усвоенных ранее знаний от буквальной копии до применения в типовых ситуациях. Пример: воспроизведение информации по памяти, решение</w:t>
      </w:r>
      <w:r>
        <w:rPr>
          <w:spacing w:val="1"/>
        </w:rPr>
        <w:t xml:space="preserve"> </w:t>
      </w:r>
      <w:r>
        <w:t>типовых</w:t>
      </w:r>
      <w:r>
        <w:rPr>
          <w:spacing w:val="1"/>
        </w:rPr>
        <w:t xml:space="preserve"> </w:t>
      </w:r>
      <w:r>
        <w:t>задач</w:t>
      </w:r>
      <w:r>
        <w:rPr>
          <w:spacing w:val="-1"/>
        </w:rPr>
        <w:t xml:space="preserve"> </w:t>
      </w:r>
      <w:r>
        <w:t>(по</w:t>
      </w:r>
      <w:r>
        <w:rPr>
          <w:spacing w:val="2"/>
        </w:rPr>
        <w:t xml:space="preserve"> </w:t>
      </w:r>
      <w:r>
        <w:t>усвоенному</w:t>
      </w:r>
      <w:r>
        <w:rPr>
          <w:spacing w:val="-5"/>
        </w:rPr>
        <w:t xml:space="preserve"> </w:t>
      </w:r>
      <w:r>
        <w:t>ранее</w:t>
      </w:r>
      <w:r>
        <w:rPr>
          <w:spacing w:val="-1"/>
        </w:rPr>
        <w:t xml:space="preserve"> </w:t>
      </w:r>
      <w:r>
        <w:t>образцу).</w:t>
      </w:r>
    </w:p>
    <w:p w14:paraId="426DF99F" w14:textId="77777777" w:rsidR="008B50ED" w:rsidRDefault="00681A04">
      <w:pPr>
        <w:pStyle w:val="a3"/>
        <w:ind w:right="188"/>
      </w:pPr>
      <w:r>
        <w:t>Повышенный уровень («4») Самостоятельное решение обучающимся нестандартной-</w:t>
      </w:r>
      <w:r>
        <w:rPr>
          <w:spacing w:val="1"/>
        </w:rPr>
        <w:t xml:space="preserve"> </w:t>
      </w:r>
      <w:r>
        <w:t>задачи, для чего потребовалось действие в новой непривычной ситуации, использование новых, усваиваемых в данный момент знаний (в т.ч. выходящих за рамки опорной системы</w:t>
      </w:r>
      <w:r>
        <w:rPr>
          <w:spacing w:val="1"/>
        </w:rPr>
        <w:t xml:space="preserve"> </w:t>
      </w:r>
      <w:r>
        <w:t>знаний по учебному предмету). Уровень усвоения учебного материала: обучающийся способен самостоятельно воспроизводить и преобразовывать усвоенную информацию для обсуждения известных объектов и применять ее в разнообразных нетиповых ситуациях. При этом</w:t>
      </w:r>
      <w:r>
        <w:rPr>
          <w:spacing w:val="1"/>
        </w:rPr>
        <w:t xml:space="preserve"> </w:t>
      </w:r>
      <w:r>
        <w:t>обучающийся способен генерировать новую для него информацию об изучаемых объектах и</w:t>
      </w:r>
      <w:r>
        <w:rPr>
          <w:spacing w:val="1"/>
        </w:rPr>
        <w:t xml:space="preserve"> </w:t>
      </w:r>
      <w:r>
        <w:t>действиях с ними. Пример: решение нетиповых задач, выбор подходящего алгоритма из набора</w:t>
      </w:r>
      <w:r>
        <w:rPr>
          <w:spacing w:val="-2"/>
        </w:rPr>
        <w:t xml:space="preserve"> </w:t>
      </w:r>
      <w:r>
        <w:t>ранее</w:t>
      </w:r>
      <w:r>
        <w:rPr>
          <w:spacing w:val="-1"/>
        </w:rPr>
        <w:t xml:space="preserve"> </w:t>
      </w:r>
      <w:r>
        <w:t>изученных</w:t>
      </w:r>
      <w:r>
        <w:rPr>
          <w:spacing w:val="1"/>
        </w:rPr>
        <w:t xml:space="preserve"> </w:t>
      </w:r>
      <w:r>
        <w:t>алгоритмов для решения</w:t>
      </w:r>
      <w:r>
        <w:rPr>
          <w:spacing w:val="-4"/>
        </w:rPr>
        <w:t xml:space="preserve"> </w:t>
      </w:r>
      <w:r>
        <w:t>конкретной</w:t>
      </w:r>
      <w:r>
        <w:rPr>
          <w:spacing w:val="-2"/>
        </w:rPr>
        <w:t xml:space="preserve"> </w:t>
      </w:r>
      <w:r>
        <w:t>задачи.</w:t>
      </w:r>
    </w:p>
    <w:p w14:paraId="100E3137" w14:textId="77777777" w:rsidR="008B50ED" w:rsidRDefault="00681A04">
      <w:pPr>
        <w:pStyle w:val="a3"/>
        <w:ind w:right="190"/>
      </w:pPr>
      <w:r>
        <w:t xml:space="preserve">Высокий («5») Обучающийся решает нетиповую, не </w:t>
      </w:r>
      <w:proofErr w:type="spellStart"/>
      <w:r>
        <w:t>изучавшуюся</w:t>
      </w:r>
      <w:proofErr w:type="spellEnd"/>
      <w:r>
        <w:t xml:space="preserve"> в классе задачу, для</w:t>
      </w:r>
      <w:r>
        <w:rPr>
          <w:spacing w:val="-57"/>
        </w:rPr>
        <w:t xml:space="preserve"> </w:t>
      </w:r>
      <w:r>
        <w:t xml:space="preserve">решения которой потребовались либо самостоятельно добытые, не </w:t>
      </w:r>
      <w:proofErr w:type="spellStart"/>
      <w:r>
        <w:t>изучавшиеся</w:t>
      </w:r>
      <w:proofErr w:type="spellEnd"/>
      <w:r>
        <w:t xml:space="preserve"> знания, либо</w:t>
      </w:r>
      <w:r>
        <w:rPr>
          <w:spacing w:val="-57"/>
        </w:rPr>
        <w:t xml:space="preserve"> </w:t>
      </w:r>
      <w:r>
        <w:t>новые, самостоятельно усвоенные умения и действия, требуемые на следующем уровне образования. Это демонстрирует исключительные успехи отдельных учащихся по отдельным</w:t>
      </w:r>
      <w:r>
        <w:rPr>
          <w:spacing w:val="1"/>
        </w:rPr>
        <w:t xml:space="preserve"> </w:t>
      </w:r>
      <w:r>
        <w:t>темам программных требований. Уровень усвоения учебного материала: обучающийся способен создавать новую информацию, ранее неизвестную никому. Пример: разработка нового</w:t>
      </w:r>
      <w:r>
        <w:rPr>
          <w:spacing w:val="1"/>
        </w:rPr>
        <w:t xml:space="preserve"> </w:t>
      </w:r>
      <w:r>
        <w:t>алгоритма</w:t>
      </w:r>
      <w:r>
        <w:rPr>
          <w:spacing w:val="-2"/>
        </w:rPr>
        <w:t xml:space="preserve"> </w:t>
      </w:r>
      <w:r>
        <w:t>решения задачи.</w:t>
      </w:r>
    </w:p>
    <w:p w14:paraId="0B82C667" w14:textId="77777777" w:rsidR="008B50ED" w:rsidRDefault="00681A04">
      <w:pPr>
        <w:pStyle w:val="a3"/>
        <w:ind w:right="193"/>
      </w:pPr>
      <w:r>
        <w:t>Описанный выше подход применяется в ходе различных процедур текущего, промежуточного</w:t>
      </w:r>
      <w:r>
        <w:rPr>
          <w:spacing w:val="-1"/>
        </w:rPr>
        <w:t xml:space="preserve"> </w:t>
      </w:r>
      <w:r>
        <w:t>и итогового оценивания.</w:t>
      </w:r>
    </w:p>
    <w:p w14:paraId="33021278" w14:textId="77777777" w:rsidR="008B50ED" w:rsidRDefault="00681A04">
      <w:pPr>
        <w:pStyle w:val="a3"/>
        <w:ind w:right="196"/>
      </w:pPr>
      <w:r>
        <w:t>Особенности оценки по отдельному предмету фиксируются в приложении к ООП</w:t>
      </w:r>
      <w:r>
        <w:rPr>
          <w:spacing w:val="1"/>
        </w:rPr>
        <w:t xml:space="preserve"> </w:t>
      </w:r>
      <w:r>
        <w:t>НОО</w:t>
      </w:r>
      <w:r>
        <w:rPr>
          <w:spacing w:val="-2"/>
        </w:rPr>
        <w:t xml:space="preserve"> </w:t>
      </w:r>
      <w:r>
        <w:t>(Приложение</w:t>
      </w:r>
      <w:r>
        <w:rPr>
          <w:spacing w:val="-1"/>
        </w:rPr>
        <w:t xml:space="preserve"> </w:t>
      </w:r>
      <w:r>
        <w:t>1).</w:t>
      </w:r>
    </w:p>
    <w:p w14:paraId="718B5025" w14:textId="77777777" w:rsidR="008B50ED" w:rsidRDefault="00681A04">
      <w:pPr>
        <w:pStyle w:val="a3"/>
        <w:ind w:right="191"/>
      </w:pPr>
      <w:r>
        <w:t>Обязательными составляющими системы оценки сформированности предметных результатов</w:t>
      </w:r>
      <w:r>
        <w:rPr>
          <w:spacing w:val="-2"/>
        </w:rPr>
        <w:t xml:space="preserve"> </w:t>
      </w:r>
      <w:r>
        <w:t>являются</w:t>
      </w:r>
      <w:r>
        <w:rPr>
          <w:spacing w:val="-1"/>
        </w:rPr>
        <w:t xml:space="preserve"> </w:t>
      </w:r>
      <w:r>
        <w:t>материалы</w:t>
      </w:r>
      <w:r>
        <w:rPr>
          <w:spacing w:val="-3"/>
        </w:rPr>
        <w:t xml:space="preserve"> </w:t>
      </w:r>
      <w:r>
        <w:t>текущей</w:t>
      </w:r>
      <w:r>
        <w:rPr>
          <w:spacing w:val="-1"/>
        </w:rPr>
        <w:t xml:space="preserve"> </w:t>
      </w:r>
      <w:r>
        <w:t>(тематической),</w:t>
      </w:r>
      <w:r>
        <w:rPr>
          <w:spacing w:val="-1"/>
        </w:rPr>
        <w:t xml:space="preserve"> </w:t>
      </w:r>
      <w:r>
        <w:t>промежуточной</w:t>
      </w:r>
      <w:r>
        <w:rPr>
          <w:spacing w:val="-2"/>
        </w:rPr>
        <w:t xml:space="preserve"> </w:t>
      </w:r>
      <w:r>
        <w:t>аттестаций.</w:t>
      </w:r>
    </w:p>
    <w:p w14:paraId="088E9162" w14:textId="77777777" w:rsidR="008B50ED" w:rsidRDefault="00681A04">
      <w:pPr>
        <w:pStyle w:val="a3"/>
        <w:ind w:right="197"/>
      </w:pPr>
      <w:r>
        <w:t>При выставлении промежуточной отметки успеваемости по предмету используется</w:t>
      </w:r>
      <w:r>
        <w:rPr>
          <w:spacing w:val="1"/>
        </w:rPr>
        <w:t xml:space="preserve"> </w:t>
      </w:r>
      <w:r>
        <w:t>вычисляемое</w:t>
      </w:r>
      <w:r>
        <w:rPr>
          <w:spacing w:val="-3"/>
        </w:rPr>
        <w:t xml:space="preserve"> </w:t>
      </w:r>
      <w:r>
        <w:t>автоматически</w:t>
      </w:r>
      <w:r>
        <w:rPr>
          <w:spacing w:val="-1"/>
        </w:rPr>
        <w:t xml:space="preserve"> </w:t>
      </w:r>
      <w:r>
        <w:t>электронным</w:t>
      </w:r>
      <w:r>
        <w:rPr>
          <w:spacing w:val="-3"/>
        </w:rPr>
        <w:t xml:space="preserve"> </w:t>
      </w:r>
      <w:r>
        <w:t>журналом</w:t>
      </w:r>
      <w:r>
        <w:rPr>
          <w:spacing w:val="-3"/>
        </w:rPr>
        <w:t xml:space="preserve"> </w:t>
      </w:r>
      <w:r>
        <w:t>средневзвешенное</w:t>
      </w:r>
      <w:r>
        <w:rPr>
          <w:spacing w:val="-2"/>
        </w:rPr>
        <w:t xml:space="preserve"> </w:t>
      </w:r>
      <w:r>
        <w:t>значение</w:t>
      </w:r>
      <w:r>
        <w:rPr>
          <w:spacing w:val="-2"/>
        </w:rPr>
        <w:t xml:space="preserve"> </w:t>
      </w:r>
      <w:r>
        <w:t>а:</w:t>
      </w:r>
    </w:p>
    <w:p w14:paraId="606C0C7B"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«2»</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4"/>
          <w:sz w:val="24"/>
        </w:rPr>
        <w:t xml:space="preserve"> </w:t>
      </w:r>
      <w:proofErr w:type="gramStart"/>
      <w:r>
        <w:rPr>
          <w:sz w:val="24"/>
        </w:rPr>
        <w:t>а&lt;</w:t>
      </w:r>
      <w:proofErr w:type="gramEnd"/>
      <w:r>
        <w:rPr>
          <w:sz w:val="24"/>
        </w:rPr>
        <w:t>2,50;</w:t>
      </w:r>
    </w:p>
    <w:p w14:paraId="2C27A726"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«3»</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3"/>
          <w:sz w:val="24"/>
        </w:rPr>
        <w:t xml:space="preserve"> </w:t>
      </w:r>
      <w:proofErr w:type="gramStart"/>
      <w:r>
        <w:rPr>
          <w:sz w:val="24"/>
        </w:rPr>
        <w:t>а&lt;</w:t>
      </w:r>
      <w:proofErr w:type="gramEnd"/>
      <w:r>
        <w:rPr>
          <w:sz w:val="24"/>
        </w:rPr>
        <w:t>3,50;</w:t>
      </w:r>
    </w:p>
    <w:p w14:paraId="084415D4" w14:textId="77777777" w:rsidR="008B50ED" w:rsidRDefault="00681A04" w:rsidP="00944FBB">
      <w:pPr>
        <w:pStyle w:val="a5"/>
        <w:numPr>
          <w:ilvl w:val="1"/>
          <w:numId w:val="154"/>
        </w:numPr>
        <w:tabs>
          <w:tab w:val="left" w:pos="1241"/>
        </w:tabs>
        <w:ind w:left="1240"/>
        <w:jc w:val="left"/>
        <w:rPr>
          <w:sz w:val="24"/>
        </w:rPr>
      </w:pPr>
      <w:r>
        <w:rPr>
          <w:sz w:val="24"/>
        </w:rPr>
        <w:t>Промежуточная</w:t>
      </w:r>
      <w:r>
        <w:rPr>
          <w:spacing w:val="-5"/>
          <w:sz w:val="24"/>
        </w:rPr>
        <w:t xml:space="preserve"> </w:t>
      </w:r>
      <w:r>
        <w:rPr>
          <w:sz w:val="24"/>
        </w:rPr>
        <w:t>отметка</w:t>
      </w:r>
      <w:r>
        <w:rPr>
          <w:spacing w:val="-3"/>
          <w:sz w:val="24"/>
        </w:rPr>
        <w:t xml:space="preserve"> </w:t>
      </w:r>
      <w:r>
        <w:rPr>
          <w:sz w:val="24"/>
        </w:rPr>
        <w:t>успеваемости</w:t>
      </w:r>
      <w:r>
        <w:rPr>
          <w:spacing w:val="1"/>
          <w:sz w:val="24"/>
        </w:rPr>
        <w:t xml:space="preserve"> </w:t>
      </w:r>
      <w:r>
        <w:rPr>
          <w:sz w:val="24"/>
        </w:rPr>
        <w:t>«4»</w:t>
      </w:r>
      <w:r>
        <w:rPr>
          <w:spacing w:val="-10"/>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выставлена,</w:t>
      </w:r>
      <w:r>
        <w:rPr>
          <w:spacing w:val="-4"/>
          <w:sz w:val="24"/>
        </w:rPr>
        <w:t xml:space="preserve"> </w:t>
      </w:r>
      <w:r>
        <w:rPr>
          <w:sz w:val="24"/>
        </w:rPr>
        <w:t>если</w:t>
      </w:r>
      <w:r>
        <w:rPr>
          <w:spacing w:val="-4"/>
          <w:sz w:val="24"/>
        </w:rPr>
        <w:t xml:space="preserve"> </w:t>
      </w:r>
      <w:proofErr w:type="gramStart"/>
      <w:r>
        <w:rPr>
          <w:sz w:val="24"/>
        </w:rPr>
        <w:t>а&lt;</w:t>
      </w:r>
      <w:proofErr w:type="gramEnd"/>
      <w:r>
        <w:rPr>
          <w:sz w:val="24"/>
        </w:rPr>
        <w:t>4,50;</w:t>
      </w:r>
    </w:p>
    <w:p w14:paraId="37062242" w14:textId="77777777" w:rsidR="008B50ED" w:rsidRDefault="00681A04" w:rsidP="00944FBB">
      <w:pPr>
        <w:pStyle w:val="a5"/>
        <w:numPr>
          <w:ilvl w:val="1"/>
          <w:numId w:val="154"/>
        </w:numPr>
        <w:tabs>
          <w:tab w:val="left" w:pos="1241"/>
        </w:tabs>
        <w:ind w:left="1101" w:right="372" w:firstLine="0"/>
        <w:jc w:val="left"/>
        <w:rPr>
          <w:sz w:val="24"/>
        </w:rPr>
      </w:pPr>
      <w:r>
        <w:rPr>
          <w:sz w:val="24"/>
        </w:rPr>
        <w:t>Промежуточная отметка успеваемости «5» может быть выставлена, если а≥4,50.</w:t>
      </w:r>
      <w:r>
        <w:rPr>
          <w:spacing w:val="1"/>
          <w:sz w:val="24"/>
        </w:rPr>
        <w:t xml:space="preserve"> </w:t>
      </w:r>
      <w:r>
        <w:rPr>
          <w:sz w:val="24"/>
        </w:rPr>
        <w:t>Вычисление</w:t>
      </w:r>
      <w:r>
        <w:rPr>
          <w:spacing w:val="-6"/>
          <w:sz w:val="24"/>
        </w:rPr>
        <w:t xml:space="preserve"> </w:t>
      </w:r>
      <w:r>
        <w:rPr>
          <w:sz w:val="24"/>
        </w:rPr>
        <w:t>средневзвешенной</w:t>
      </w:r>
      <w:r>
        <w:rPr>
          <w:spacing w:val="-4"/>
          <w:sz w:val="24"/>
        </w:rPr>
        <w:t xml:space="preserve"> </w:t>
      </w:r>
      <w:r>
        <w:rPr>
          <w:sz w:val="24"/>
        </w:rPr>
        <w:t>отметки,</w:t>
      </w:r>
      <w:r>
        <w:rPr>
          <w:spacing w:val="-5"/>
          <w:sz w:val="24"/>
        </w:rPr>
        <w:t xml:space="preserve"> </w:t>
      </w:r>
      <w:r>
        <w:rPr>
          <w:sz w:val="24"/>
        </w:rPr>
        <w:t>осуществляется</w:t>
      </w:r>
      <w:r>
        <w:rPr>
          <w:spacing w:val="-4"/>
          <w:sz w:val="24"/>
        </w:rPr>
        <w:t xml:space="preserve"> </w:t>
      </w:r>
      <w:r>
        <w:rPr>
          <w:sz w:val="24"/>
        </w:rPr>
        <w:t>по</w:t>
      </w:r>
      <w:r>
        <w:rPr>
          <w:spacing w:val="-4"/>
          <w:sz w:val="24"/>
        </w:rPr>
        <w:t xml:space="preserve"> </w:t>
      </w:r>
      <w:r>
        <w:rPr>
          <w:sz w:val="24"/>
        </w:rPr>
        <w:t>следующему</w:t>
      </w:r>
      <w:r>
        <w:rPr>
          <w:spacing w:val="-7"/>
          <w:sz w:val="24"/>
        </w:rPr>
        <w:t xml:space="preserve"> </w:t>
      </w:r>
      <w:r>
        <w:rPr>
          <w:sz w:val="24"/>
        </w:rPr>
        <w:t>алгоритму:</w:t>
      </w:r>
      <w:r>
        <w:rPr>
          <w:spacing w:val="-57"/>
          <w:sz w:val="24"/>
        </w:rPr>
        <w:t xml:space="preserve"> </w:t>
      </w:r>
      <w:r>
        <w:rPr>
          <w:sz w:val="24"/>
        </w:rPr>
        <w:t>R</w:t>
      </w:r>
      <w:r>
        <w:rPr>
          <w:spacing w:val="-1"/>
          <w:sz w:val="24"/>
        </w:rPr>
        <w:t xml:space="preserve"> </w:t>
      </w:r>
      <w:r>
        <w:rPr>
          <w:sz w:val="24"/>
        </w:rPr>
        <w:t>=</w:t>
      </w:r>
      <w:r>
        <w:rPr>
          <w:spacing w:val="-1"/>
          <w:sz w:val="24"/>
        </w:rPr>
        <w:t xml:space="preserve"> </w:t>
      </w:r>
      <w:proofErr w:type="gramStart"/>
      <w:r>
        <w:rPr>
          <w:sz w:val="24"/>
        </w:rPr>
        <w:t>Σ(</w:t>
      </w:r>
      <w:proofErr w:type="gramEnd"/>
      <w:r>
        <w:rPr>
          <w:sz w:val="24"/>
        </w:rPr>
        <w:t>ОТМЕТКА *</w:t>
      </w:r>
      <w:r>
        <w:rPr>
          <w:spacing w:val="3"/>
          <w:sz w:val="24"/>
        </w:rPr>
        <w:t xml:space="preserve"> </w:t>
      </w:r>
      <w:r>
        <w:rPr>
          <w:sz w:val="24"/>
        </w:rPr>
        <w:t>ВЕС) / Σ(ВЕС)</w:t>
      </w:r>
    </w:p>
    <w:p w14:paraId="015D1951" w14:textId="77777777" w:rsidR="008B50ED" w:rsidRDefault="00681A04">
      <w:pPr>
        <w:pStyle w:val="a3"/>
        <w:ind w:left="933" w:firstLine="0"/>
        <w:jc w:val="left"/>
      </w:pPr>
      <w:r>
        <w:t>ВЕС</w:t>
      </w:r>
      <w:r>
        <w:rPr>
          <w:spacing w:val="-3"/>
        </w:rPr>
        <w:t xml:space="preserve"> </w:t>
      </w:r>
      <w:r>
        <w:t>определяется в</w:t>
      </w:r>
      <w:r>
        <w:rPr>
          <w:spacing w:val="-3"/>
        </w:rPr>
        <w:t xml:space="preserve"> </w:t>
      </w:r>
      <w:r>
        <w:t>зависимости</w:t>
      </w:r>
      <w:r>
        <w:rPr>
          <w:spacing w:val="-2"/>
        </w:rPr>
        <w:t xml:space="preserve"> </w:t>
      </w:r>
      <w:r>
        <w:t>от</w:t>
      </w:r>
      <w:r>
        <w:rPr>
          <w:spacing w:val="-2"/>
        </w:rPr>
        <w:t xml:space="preserve"> </w:t>
      </w:r>
      <w:r>
        <w:t>вида</w:t>
      </w:r>
      <w:r>
        <w:rPr>
          <w:spacing w:val="-6"/>
        </w:rPr>
        <w:t xml:space="preserve"> </w:t>
      </w:r>
      <w:r>
        <w:t>контроля,</w:t>
      </w:r>
      <w:r>
        <w:rPr>
          <w:spacing w:val="-5"/>
        </w:rPr>
        <w:t xml:space="preserve"> </w:t>
      </w:r>
      <w:r>
        <w:t>за</w:t>
      </w:r>
      <w:r>
        <w:rPr>
          <w:spacing w:val="-3"/>
        </w:rPr>
        <w:t xml:space="preserve"> </w:t>
      </w:r>
      <w:r>
        <w:t>который</w:t>
      </w:r>
      <w:r>
        <w:rPr>
          <w:spacing w:val="-2"/>
        </w:rPr>
        <w:t xml:space="preserve"> </w:t>
      </w:r>
      <w:r>
        <w:t>выставлена</w:t>
      </w:r>
      <w:r>
        <w:rPr>
          <w:spacing w:val="-3"/>
        </w:rPr>
        <w:t xml:space="preserve"> </w:t>
      </w:r>
      <w:r>
        <w:t>эта</w:t>
      </w:r>
      <w:r>
        <w:rPr>
          <w:spacing w:val="-3"/>
        </w:rPr>
        <w:t xml:space="preserve"> </w:t>
      </w:r>
      <w:r>
        <w:t>отметка.</w:t>
      </w:r>
    </w:p>
    <w:p w14:paraId="6BA0FC02" w14:textId="77777777" w:rsidR="008B50ED" w:rsidRDefault="008B50ED">
      <w:pPr>
        <w:sectPr w:rsidR="008B50ED">
          <w:pgSz w:w="11910" w:h="16840"/>
          <w:pgMar w:top="1040" w:right="940" w:bottom="1200" w:left="740" w:header="0" w:footer="92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2552"/>
        <w:gridCol w:w="1846"/>
      </w:tblGrid>
      <w:tr w:rsidR="008B50ED" w14:paraId="79ACBE2C" w14:textId="77777777">
        <w:trPr>
          <w:trHeight w:val="554"/>
        </w:trPr>
        <w:tc>
          <w:tcPr>
            <w:tcW w:w="5104" w:type="dxa"/>
          </w:tcPr>
          <w:p w14:paraId="19F0D2CA" w14:textId="77777777" w:rsidR="008B50ED" w:rsidRDefault="00681A04">
            <w:pPr>
              <w:pStyle w:val="TableParagraph"/>
              <w:spacing w:line="269" w:lineRule="exact"/>
              <w:ind w:left="816"/>
              <w:rPr>
                <w:b/>
                <w:sz w:val="24"/>
              </w:rPr>
            </w:pPr>
            <w:r>
              <w:rPr>
                <w:b/>
                <w:sz w:val="24"/>
              </w:rPr>
              <w:lastRenderedPageBreak/>
              <w:t>ВИД</w:t>
            </w:r>
            <w:r>
              <w:rPr>
                <w:b/>
                <w:spacing w:val="-2"/>
                <w:sz w:val="24"/>
              </w:rPr>
              <w:t xml:space="preserve"> </w:t>
            </w:r>
            <w:r>
              <w:rPr>
                <w:b/>
                <w:sz w:val="24"/>
              </w:rPr>
              <w:t>КОНТРОЛЯ</w:t>
            </w:r>
          </w:p>
        </w:tc>
        <w:tc>
          <w:tcPr>
            <w:tcW w:w="2552" w:type="dxa"/>
          </w:tcPr>
          <w:p w14:paraId="46D34A5A" w14:textId="77777777" w:rsidR="008B50ED" w:rsidRDefault="00681A04">
            <w:pPr>
              <w:pStyle w:val="TableParagraph"/>
              <w:spacing w:line="269" w:lineRule="exact"/>
              <w:ind w:left="141"/>
              <w:rPr>
                <w:b/>
                <w:sz w:val="24"/>
              </w:rPr>
            </w:pPr>
            <w:r>
              <w:rPr>
                <w:b/>
                <w:sz w:val="24"/>
              </w:rPr>
              <w:t>СОКРАЩЕННОЕ</w:t>
            </w:r>
          </w:p>
          <w:p w14:paraId="32D836AA" w14:textId="77777777" w:rsidR="008B50ED" w:rsidRDefault="00681A04">
            <w:pPr>
              <w:pStyle w:val="TableParagraph"/>
              <w:spacing w:line="265" w:lineRule="exact"/>
              <w:ind w:left="110"/>
              <w:rPr>
                <w:b/>
                <w:sz w:val="24"/>
              </w:rPr>
            </w:pPr>
            <w:r>
              <w:rPr>
                <w:b/>
                <w:sz w:val="24"/>
              </w:rPr>
              <w:t>НАИМЕНОВАНИЕ</w:t>
            </w:r>
          </w:p>
        </w:tc>
        <w:tc>
          <w:tcPr>
            <w:tcW w:w="1846" w:type="dxa"/>
          </w:tcPr>
          <w:p w14:paraId="2BB5D4AD" w14:textId="77777777" w:rsidR="008B50ED" w:rsidRDefault="00681A04">
            <w:pPr>
              <w:pStyle w:val="TableParagraph"/>
              <w:spacing w:line="269" w:lineRule="exact"/>
              <w:ind w:left="817"/>
              <w:rPr>
                <w:b/>
                <w:sz w:val="24"/>
              </w:rPr>
            </w:pPr>
            <w:r>
              <w:rPr>
                <w:b/>
                <w:sz w:val="24"/>
              </w:rPr>
              <w:t>ВЕС</w:t>
            </w:r>
          </w:p>
        </w:tc>
      </w:tr>
      <w:tr w:rsidR="008B50ED" w14:paraId="454F6386" w14:textId="77777777">
        <w:trPr>
          <w:trHeight w:val="275"/>
        </w:trPr>
        <w:tc>
          <w:tcPr>
            <w:tcW w:w="5104" w:type="dxa"/>
          </w:tcPr>
          <w:p w14:paraId="73088934" w14:textId="77777777" w:rsidR="008B50ED" w:rsidRDefault="00681A04">
            <w:pPr>
              <w:pStyle w:val="TableParagraph"/>
              <w:spacing w:line="256" w:lineRule="exact"/>
              <w:ind w:left="816"/>
              <w:rPr>
                <w:sz w:val="24"/>
              </w:rPr>
            </w:pPr>
            <w:r>
              <w:rPr>
                <w:sz w:val="24"/>
              </w:rPr>
              <w:t>Работа</w:t>
            </w:r>
            <w:r>
              <w:rPr>
                <w:spacing w:val="-3"/>
                <w:sz w:val="24"/>
              </w:rPr>
              <w:t xml:space="preserve"> </w:t>
            </w:r>
            <w:r>
              <w:rPr>
                <w:sz w:val="24"/>
              </w:rPr>
              <w:t>на</w:t>
            </w:r>
            <w:r>
              <w:rPr>
                <w:spacing w:val="-1"/>
                <w:sz w:val="24"/>
              </w:rPr>
              <w:t xml:space="preserve"> </w:t>
            </w:r>
            <w:r>
              <w:rPr>
                <w:sz w:val="24"/>
              </w:rPr>
              <w:t>уроке</w:t>
            </w:r>
          </w:p>
        </w:tc>
        <w:tc>
          <w:tcPr>
            <w:tcW w:w="2552" w:type="dxa"/>
          </w:tcPr>
          <w:p w14:paraId="29848D66" w14:textId="77777777" w:rsidR="008B50ED" w:rsidRDefault="00681A04">
            <w:pPr>
              <w:pStyle w:val="TableParagraph"/>
              <w:spacing w:line="256" w:lineRule="exact"/>
              <w:ind w:left="817"/>
              <w:rPr>
                <w:sz w:val="24"/>
              </w:rPr>
            </w:pPr>
            <w:r>
              <w:rPr>
                <w:sz w:val="24"/>
              </w:rPr>
              <w:t>Ур.</w:t>
            </w:r>
          </w:p>
        </w:tc>
        <w:tc>
          <w:tcPr>
            <w:tcW w:w="1846" w:type="dxa"/>
          </w:tcPr>
          <w:p w14:paraId="5D313F1F" w14:textId="77777777" w:rsidR="008B50ED" w:rsidRDefault="00681A04">
            <w:pPr>
              <w:pStyle w:val="TableParagraph"/>
              <w:spacing w:line="256" w:lineRule="exact"/>
              <w:ind w:left="817"/>
              <w:rPr>
                <w:sz w:val="24"/>
              </w:rPr>
            </w:pPr>
            <w:r>
              <w:rPr>
                <w:sz w:val="24"/>
              </w:rPr>
              <w:t>1</w:t>
            </w:r>
          </w:p>
        </w:tc>
      </w:tr>
      <w:tr w:rsidR="008B50ED" w14:paraId="64CBD7EF" w14:textId="77777777">
        <w:trPr>
          <w:trHeight w:val="275"/>
        </w:trPr>
        <w:tc>
          <w:tcPr>
            <w:tcW w:w="5104" w:type="dxa"/>
          </w:tcPr>
          <w:p w14:paraId="11A9EEAA" w14:textId="77777777" w:rsidR="008B50ED" w:rsidRDefault="00681A04">
            <w:pPr>
              <w:pStyle w:val="TableParagraph"/>
              <w:spacing w:line="256" w:lineRule="exact"/>
              <w:ind w:left="816"/>
              <w:rPr>
                <w:sz w:val="24"/>
              </w:rPr>
            </w:pPr>
            <w:r>
              <w:rPr>
                <w:sz w:val="24"/>
              </w:rPr>
              <w:t>Домашнее</w:t>
            </w:r>
            <w:r>
              <w:rPr>
                <w:spacing w:val="-5"/>
                <w:sz w:val="24"/>
              </w:rPr>
              <w:t xml:space="preserve"> </w:t>
            </w:r>
            <w:r>
              <w:rPr>
                <w:sz w:val="24"/>
              </w:rPr>
              <w:t>задание</w:t>
            </w:r>
          </w:p>
        </w:tc>
        <w:tc>
          <w:tcPr>
            <w:tcW w:w="2552" w:type="dxa"/>
          </w:tcPr>
          <w:p w14:paraId="3F35A136" w14:textId="77777777" w:rsidR="008B50ED" w:rsidRDefault="00681A04">
            <w:pPr>
              <w:pStyle w:val="TableParagraph"/>
              <w:spacing w:line="256" w:lineRule="exact"/>
              <w:ind w:left="817"/>
              <w:rPr>
                <w:sz w:val="24"/>
              </w:rPr>
            </w:pPr>
            <w:r>
              <w:rPr>
                <w:sz w:val="24"/>
              </w:rPr>
              <w:t>Д/з.</w:t>
            </w:r>
          </w:p>
        </w:tc>
        <w:tc>
          <w:tcPr>
            <w:tcW w:w="1846" w:type="dxa"/>
          </w:tcPr>
          <w:p w14:paraId="077669F7" w14:textId="77777777" w:rsidR="008B50ED" w:rsidRDefault="00681A04">
            <w:pPr>
              <w:pStyle w:val="TableParagraph"/>
              <w:spacing w:line="256" w:lineRule="exact"/>
              <w:ind w:left="817"/>
              <w:rPr>
                <w:sz w:val="24"/>
              </w:rPr>
            </w:pPr>
            <w:r>
              <w:rPr>
                <w:sz w:val="24"/>
              </w:rPr>
              <w:t>1</w:t>
            </w:r>
          </w:p>
        </w:tc>
      </w:tr>
      <w:tr w:rsidR="008B50ED" w14:paraId="0FAC74F0" w14:textId="77777777">
        <w:trPr>
          <w:trHeight w:val="275"/>
        </w:trPr>
        <w:tc>
          <w:tcPr>
            <w:tcW w:w="5104" w:type="dxa"/>
          </w:tcPr>
          <w:p w14:paraId="7B27D64B" w14:textId="77777777" w:rsidR="008B50ED" w:rsidRDefault="00681A04">
            <w:pPr>
              <w:pStyle w:val="TableParagraph"/>
              <w:spacing w:line="256" w:lineRule="exact"/>
              <w:ind w:left="816"/>
              <w:rPr>
                <w:sz w:val="24"/>
              </w:rPr>
            </w:pPr>
            <w:r>
              <w:rPr>
                <w:sz w:val="24"/>
              </w:rPr>
              <w:t>Самостоятельная</w:t>
            </w:r>
            <w:r>
              <w:rPr>
                <w:spacing w:val="-3"/>
                <w:sz w:val="24"/>
              </w:rPr>
              <w:t xml:space="preserve"> </w:t>
            </w:r>
            <w:r>
              <w:rPr>
                <w:sz w:val="24"/>
              </w:rPr>
              <w:t>работа</w:t>
            </w:r>
          </w:p>
        </w:tc>
        <w:tc>
          <w:tcPr>
            <w:tcW w:w="2552" w:type="dxa"/>
          </w:tcPr>
          <w:p w14:paraId="4254FFB8" w14:textId="77777777" w:rsidR="008B50ED" w:rsidRDefault="00681A04">
            <w:pPr>
              <w:pStyle w:val="TableParagraph"/>
              <w:spacing w:line="256" w:lineRule="exact"/>
              <w:ind w:left="817"/>
              <w:rPr>
                <w:sz w:val="24"/>
              </w:rPr>
            </w:pPr>
            <w:r>
              <w:rPr>
                <w:sz w:val="24"/>
              </w:rPr>
              <w:t>С.Р.</w:t>
            </w:r>
          </w:p>
        </w:tc>
        <w:tc>
          <w:tcPr>
            <w:tcW w:w="1846" w:type="dxa"/>
          </w:tcPr>
          <w:p w14:paraId="51E31514" w14:textId="77777777" w:rsidR="008B50ED" w:rsidRDefault="00681A04">
            <w:pPr>
              <w:pStyle w:val="TableParagraph"/>
              <w:spacing w:line="256" w:lineRule="exact"/>
              <w:ind w:left="817"/>
              <w:rPr>
                <w:sz w:val="24"/>
              </w:rPr>
            </w:pPr>
            <w:r>
              <w:rPr>
                <w:sz w:val="24"/>
              </w:rPr>
              <w:t>1,2</w:t>
            </w:r>
          </w:p>
        </w:tc>
      </w:tr>
      <w:tr w:rsidR="008B50ED" w14:paraId="60CACF47" w14:textId="77777777">
        <w:trPr>
          <w:trHeight w:val="275"/>
        </w:trPr>
        <w:tc>
          <w:tcPr>
            <w:tcW w:w="5104" w:type="dxa"/>
          </w:tcPr>
          <w:p w14:paraId="660ED867" w14:textId="77777777" w:rsidR="008B50ED" w:rsidRDefault="00681A04">
            <w:pPr>
              <w:pStyle w:val="TableParagraph"/>
              <w:spacing w:line="256" w:lineRule="exact"/>
              <w:ind w:left="816"/>
              <w:rPr>
                <w:sz w:val="24"/>
              </w:rPr>
            </w:pPr>
            <w:r>
              <w:rPr>
                <w:sz w:val="24"/>
              </w:rPr>
              <w:t>Лабораторная</w:t>
            </w:r>
            <w:r>
              <w:rPr>
                <w:spacing w:val="-4"/>
                <w:sz w:val="24"/>
              </w:rPr>
              <w:t xml:space="preserve"> </w:t>
            </w:r>
            <w:r>
              <w:rPr>
                <w:sz w:val="24"/>
              </w:rPr>
              <w:t>работа</w:t>
            </w:r>
          </w:p>
        </w:tc>
        <w:tc>
          <w:tcPr>
            <w:tcW w:w="2552" w:type="dxa"/>
          </w:tcPr>
          <w:p w14:paraId="6290D09E" w14:textId="77777777" w:rsidR="008B50ED" w:rsidRDefault="00681A04">
            <w:pPr>
              <w:pStyle w:val="TableParagraph"/>
              <w:spacing w:line="256" w:lineRule="exact"/>
              <w:ind w:left="817"/>
              <w:rPr>
                <w:sz w:val="24"/>
              </w:rPr>
            </w:pPr>
            <w:r>
              <w:rPr>
                <w:sz w:val="24"/>
              </w:rPr>
              <w:t>Л.Р.</w:t>
            </w:r>
          </w:p>
        </w:tc>
        <w:tc>
          <w:tcPr>
            <w:tcW w:w="1846" w:type="dxa"/>
          </w:tcPr>
          <w:p w14:paraId="68A01822" w14:textId="77777777" w:rsidR="008B50ED" w:rsidRDefault="00681A04">
            <w:pPr>
              <w:pStyle w:val="TableParagraph"/>
              <w:spacing w:line="256" w:lineRule="exact"/>
              <w:ind w:left="817"/>
              <w:rPr>
                <w:sz w:val="24"/>
              </w:rPr>
            </w:pPr>
            <w:r>
              <w:rPr>
                <w:sz w:val="24"/>
              </w:rPr>
              <w:t>1,3</w:t>
            </w:r>
          </w:p>
        </w:tc>
      </w:tr>
      <w:tr w:rsidR="008B50ED" w14:paraId="77E3675A" w14:textId="77777777">
        <w:trPr>
          <w:trHeight w:val="275"/>
        </w:trPr>
        <w:tc>
          <w:tcPr>
            <w:tcW w:w="5104" w:type="dxa"/>
          </w:tcPr>
          <w:p w14:paraId="5F7ECB74" w14:textId="77777777" w:rsidR="008B50ED" w:rsidRDefault="00681A04">
            <w:pPr>
              <w:pStyle w:val="TableParagraph"/>
              <w:spacing w:line="256" w:lineRule="exact"/>
              <w:ind w:left="816"/>
              <w:rPr>
                <w:sz w:val="24"/>
              </w:rPr>
            </w:pPr>
            <w:r>
              <w:rPr>
                <w:sz w:val="24"/>
              </w:rPr>
              <w:t>Проверочная</w:t>
            </w:r>
            <w:r>
              <w:rPr>
                <w:spacing w:val="-4"/>
                <w:sz w:val="24"/>
              </w:rPr>
              <w:t xml:space="preserve"> </w:t>
            </w:r>
            <w:r>
              <w:rPr>
                <w:sz w:val="24"/>
              </w:rPr>
              <w:t>работа</w:t>
            </w:r>
          </w:p>
        </w:tc>
        <w:tc>
          <w:tcPr>
            <w:tcW w:w="2552" w:type="dxa"/>
          </w:tcPr>
          <w:p w14:paraId="1E501A3A" w14:textId="77777777" w:rsidR="008B50ED" w:rsidRDefault="00681A04">
            <w:pPr>
              <w:pStyle w:val="TableParagraph"/>
              <w:spacing w:line="256" w:lineRule="exact"/>
              <w:ind w:left="817"/>
              <w:rPr>
                <w:sz w:val="24"/>
              </w:rPr>
            </w:pPr>
            <w:proofErr w:type="spellStart"/>
            <w:r>
              <w:rPr>
                <w:sz w:val="24"/>
              </w:rPr>
              <w:t>Пр.Р</w:t>
            </w:r>
            <w:proofErr w:type="spellEnd"/>
            <w:r>
              <w:rPr>
                <w:sz w:val="24"/>
              </w:rPr>
              <w:t>.</w:t>
            </w:r>
          </w:p>
        </w:tc>
        <w:tc>
          <w:tcPr>
            <w:tcW w:w="1846" w:type="dxa"/>
          </w:tcPr>
          <w:p w14:paraId="020AEAEE" w14:textId="77777777" w:rsidR="008B50ED" w:rsidRDefault="00681A04">
            <w:pPr>
              <w:pStyle w:val="TableParagraph"/>
              <w:spacing w:line="256" w:lineRule="exact"/>
              <w:ind w:left="817"/>
              <w:rPr>
                <w:sz w:val="24"/>
              </w:rPr>
            </w:pPr>
            <w:r>
              <w:rPr>
                <w:sz w:val="24"/>
              </w:rPr>
              <w:t>1,3</w:t>
            </w:r>
          </w:p>
        </w:tc>
      </w:tr>
      <w:tr w:rsidR="008B50ED" w14:paraId="4133779A" w14:textId="77777777">
        <w:trPr>
          <w:trHeight w:val="277"/>
        </w:trPr>
        <w:tc>
          <w:tcPr>
            <w:tcW w:w="5104" w:type="dxa"/>
          </w:tcPr>
          <w:p w14:paraId="6A00DF0E" w14:textId="77777777" w:rsidR="008B50ED" w:rsidRDefault="00681A04">
            <w:pPr>
              <w:pStyle w:val="TableParagraph"/>
              <w:spacing w:line="258" w:lineRule="exact"/>
              <w:ind w:left="816"/>
              <w:rPr>
                <w:sz w:val="24"/>
              </w:rPr>
            </w:pPr>
            <w:r>
              <w:rPr>
                <w:sz w:val="24"/>
              </w:rPr>
              <w:t>Словарный</w:t>
            </w:r>
            <w:r>
              <w:rPr>
                <w:spacing w:val="-2"/>
                <w:sz w:val="24"/>
              </w:rPr>
              <w:t xml:space="preserve"> </w:t>
            </w:r>
            <w:r>
              <w:rPr>
                <w:sz w:val="24"/>
              </w:rPr>
              <w:t>диктант</w:t>
            </w:r>
          </w:p>
        </w:tc>
        <w:tc>
          <w:tcPr>
            <w:tcW w:w="2552" w:type="dxa"/>
          </w:tcPr>
          <w:p w14:paraId="3E7A1A7E" w14:textId="77777777" w:rsidR="008B50ED" w:rsidRDefault="00681A04">
            <w:pPr>
              <w:pStyle w:val="TableParagraph"/>
              <w:spacing w:line="258" w:lineRule="exact"/>
              <w:ind w:left="817"/>
              <w:rPr>
                <w:sz w:val="24"/>
              </w:rPr>
            </w:pPr>
            <w:r>
              <w:rPr>
                <w:sz w:val="24"/>
              </w:rPr>
              <w:t>С.Д.</w:t>
            </w:r>
          </w:p>
        </w:tc>
        <w:tc>
          <w:tcPr>
            <w:tcW w:w="1846" w:type="dxa"/>
          </w:tcPr>
          <w:p w14:paraId="6D5717A8" w14:textId="77777777" w:rsidR="008B50ED" w:rsidRDefault="00681A04">
            <w:pPr>
              <w:pStyle w:val="TableParagraph"/>
              <w:spacing w:line="258" w:lineRule="exact"/>
              <w:ind w:left="817"/>
              <w:rPr>
                <w:sz w:val="24"/>
              </w:rPr>
            </w:pPr>
            <w:r>
              <w:rPr>
                <w:sz w:val="24"/>
              </w:rPr>
              <w:t>1,4</w:t>
            </w:r>
          </w:p>
        </w:tc>
      </w:tr>
      <w:tr w:rsidR="008B50ED" w14:paraId="208837F8" w14:textId="77777777">
        <w:trPr>
          <w:trHeight w:val="275"/>
        </w:trPr>
        <w:tc>
          <w:tcPr>
            <w:tcW w:w="5104" w:type="dxa"/>
          </w:tcPr>
          <w:p w14:paraId="6E801440" w14:textId="77777777" w:rsidR="008B50ED" w:rsidRDefault="00681A04">
            <w:pPr>
              <w:pStyle w:val="TableParagraph"/>
              <w:spacing w:line="256" w:lineRule="exact"/>
              <w:ind w:left="816"/>
              <w:rPr>
                <w:sz w:val="24"/>
              </w:rPr>
            </w:pPr>
            <w:r>
              <w:rPr>
                <w:sz w:val="24"/>
              </w:rPr>
              <w:t>Контрольная</w:t>
            </w:r>
            <w:r>
              <w:rPr>
                <w:spacing w:val="-3"/>
                <w:sz w:val="24"/>
              </w:rPr>
              <w:t xml:space="preserve"> </w:t>
            </w:r>
            <w:r>
              <w:rPr>
                <w:sz w:val="24"/>
              </w:rPr>
              <w:t>работа</w:t>
            </w:r>
          </w:p>
        </w:tc>
        <w:tc>
          <w:tcPr>
            <w:tcW w:w="2552" w:type="dxa"/>
          </w:tcPr>
          <w:p w14:paraId="4295DC20" w14:textId="77777777" w:rsidR="008B50ED" w:rsidRDefault="00681A04">
            <w:pPr>
              <w:pStyle w:val="TableParagraph"/>
              <w:spacing w:line="256" w:lineRule="exact"/>
              <w:ind w:left="817"/>
              <w:rPr>
                <w:sz w:val="24"/>
              </w:rPr>
            </w:pPr>
            <w:r>
              <w:rPr>
                <w:sz w:val="24"/>
              </w:rPr>
              <w:t>К.Р.</w:t>
            </w:r>
          </w:p>
        </w:tc>
        <w:tc>
          <w:tcPr>
            <w:tcW w:w="1846" w:type="dxa"/>
          </w:tcPr>
          <w:p w14:paraId="0A2AA1A7" w14:textId="77777777" w:rsidR="008B50ED" w:rsidRDefault="00681A04">
            <w:pPr>
              <w:pStyle w:val="TableParagraph"/>
              <w:spacing w:line="256" w:lineRule="exact"/>
              <w:ind w:left="817"/>
              <w:rPr>
                <w:sz w:val="24"/>
              </w:rPr>
            </w:pPr>
            <w:r>
              <w:rPr>
                <w:sz w:val="24"/>
              </w:rPr>
              <w:t>1,5</w:t>
            </w:r>
          </w:p>
        </w:tc>
      </w:tr>
      <w:tr w:rsidR="008B50ED" w14:paraId="35C277F7" w14:textId="77777777">
        <w:trPr>
          <w:trHeight w:val="275"/>
        </w:trPr>
        <w:tc>
          <w:tcPr>
            <w:tcW w:w="5104" w:type="dxa"/>
          </w:tcPr>
          <w:p w14:paraId="24D7F6B1" w14:textId="77777777" w:rsidR="008B50ED" w:rsidRDefault="00681A04">
            <w:pPr>
              <w:pStyle w:val="TableParagraph"/>
              <w:spacing w:line="256" w:lineRule="exact"/>
              <w:ind w:left="816"/>
              <w:rPr>
                <w:sz w:val="24"/>
              </w:rPr>
            </w:pPr>
            <w:r>
              <w:rPr>
                <w:sz w:val="24"/>
              </w:rPr>
              <w:t>Административная</w:t>
            </w:r>
            <w:r>
              <w:rPr>
                <w:spacing w:val="-4"/>
                <w:sz w:val="24"/>
              </w:rPr>
              <w:t xml:space="preserve"> </w:t>
            </w:r>
            <w:r>
              <w:rPr>
                <w:sz w:val="24"/>
              </w:rPr>
              <w:t>контрольная</w:t>
            </w:r>
            <w:r>
              <w:rPr>
                <w:spacing w:val="-4"/>
                <w:sz w:val="24"/>
              </w:rPr>
              <w:t xml:space="preserve"> </w:t>
            </w:r>
            <w:r>
              <w:rPr>
                <w:sz w:val="24"/>
              </w:rPr>
              <w:t>работа</w:t>
            </w:r>
          </w:p>
        </w:tc>
        <w:tc>
          <w:tcPr>
            <w:tcW w:w="2552" w:type="dxa"/>
          </w:tcPr>
          <w:p w14:paraId="0C1FB6BA" w14:textId="77777777" w:rsidR="008B50ED" w:rsidRDefault="00681A04">
            <w:pPr>
              <w:pStyle w:val="TableParagraph"/>
              <w:spacing w:line="256" w:lineRule="exact"/>
              <w:ind w:left="817"/>
              <w:rPr>
                <w:sz w:val="24"/>
              </w:rPr>
            </w:pPr>
            <w:proofErr w:type="spellStart"/>
            <w:r>
              <w:rPr>
                <w:sz w:val="24"/>
              </w:rPr>
              <w:t>Ад.К.Р</w:t>
            </w:r>
            <w:proofErr w:type="spellEnd"/>
            <w:r>
              <w:rPr>
                <w:sz w:val="24"/>
              </w:rPr>
              <w:t>.</w:t>
            </w:r>
          </w:p>
        </w:tc>
        <w:tc>
          <w:tcPr>
            <w:tcW w:w="1846" w:type="dxa"/>
          </w:tcPr>
          <w:p w14:paraId="37B1A98E" w14:textId="77777777" w:rsidR="008B50ED" w:rsidRDefault="00681A04">
            <w:pPr>
              <w:pStyle w:val="TableParagraph"/>
              <w:spacing w:line="256" w:lineRule="exact"/>
              <w:ind w:left="817"/>
              <w:rPr>
                <w:sz w:val="24"/>
              </w:rPr>
            </w:pPr>
            <w:r>
              <w:rPr>
                <w:sz w:val="24"/>
              </w:rPr>
              <w:t>1,5</w:t>
            </w:r>
          </w:p>
        </w:tc>
      </w:tr>
      <w:tr w:rsidR="008B50ED" w14:paraId="05179616" w14:textId="77777777">
        <w:trPr>
          <w:trHeight w:val="275"/>
        </w:trPr>
        <w:tc>
          <w:tcPr>
            <w:tcW w:w="5104" w:type="dxa"/>
          </w:tcPr>
          <w:p w14:paraId="00810E3C" w14:textId="77777777" w:rsidR="008B50ED" w:rsidRDefault="00681A04">
            <w:pPr>
              <w:pStyle w:val="TableParagraph"/>
              <w:spacing w:line="256" w:lineRule="exact"/>
              <w:ind w:left="816"/>
              <w:rPr>
                <w:sz w:val="24"/>
              </w:rPr>
            </w:pPr>
            <w:proofErr w:type="spellStart"/>
            <w:r>
              <w:rPr>
                <w:sz w:val="24"/>
              </w:rPr>
              <w:t>Срезовая</w:t>
            </w:r>
            <w:proofErr w:type="spellEnd"/>
            <w:r>
              <w:rPr>
                <w:spacing w:val="-2"/>
                <w:sz w:val="24"/>
              </w:rPr>
              <w:t xml:space="preserve"> </w:t>
            </w:r>
            <w:r>
              <w:rPr>
                <w:sz w:val="24"/>
              </w:rPr>
              <w:t>работа</w:t>
            </w:r>
          </w:p>
        </w:tc>
        <w:tc>
          <w:tcPr>
            <w:tcW w:w="2552" w:type="dxa"/>
          </w:tcPr>
          <w:p w14:paraId="720BBC8E" w14:textId="77777777" w:rsidR="008B50ED" w:rsidRDefault="00681A04">
            <w:pPr>
              <w:pStyle w:val="TableParagraph"/>
              <w:spacing w:line="256" w:lineRule="exact"/>
              <w:ind w:left="817"/>
              <w:rPr>
                <w:sz w:val="24"/>
              </w:rPr>
            </w:pPr>
            <w:proofErr w:type="spellStart"/>
            <w:r>
              <w:rPr>
                <w:sz w:val="24"/>
              </w:rPr>
              <w:t>Ср.Р</w:t>
            </w:r>
            <w:proofErr w:type="spellEnd"/>
            <w:r>
              <w:rPr>
                <w:sz w:val="24"/>
              </w:rPr>
              <w:t>.</w:t>
            </w:r>
          </w:p>
        </w:tc>
        <w:tc>
          <w:tcPr>
            <w:tcW w:w="1846" w:type="dxa"/>
          </w:tcPr>
          <w:p w14:paraId="474D8C99" w14:textId="77777777" w:rsidR="008B50ED" w:rsidRDefault="00681A04">
            <w:pPr>
              <w:pStyle w:val="TableParagraph"/>
              <w:spacing w:line="256" w:lineRule="exact"/>
              <w:ind w:left="817"/>
              <w:rPr>
                <w:sz w:val="24"/>
              </w:rPr>
            </w:pPr>
            <w:r>
              <w:rPr>
                <w:sz w:val="24"/>
              </w:rPr>
              <w:t>1,3</w:t>
            </w:r>
          </w:p>
        </w:tc>
      </w:tr>
      <w:tr w:rsidR="008B50ED" w14:paraId="730E4E0E" w14:textId="77777777">
        <w:trPr>
          <w:trHeight w:val="275"/>
        </w:trPr>
        <w:tc>
          <w:tcPr>
            <w:tcW w:w="5104" w:type="dxa"/>
          </w:tcPr>
          <w:p w14:paraId="74E58EEC" w14:textId="77777777" w:rsidR="008B50ED" w:rsidRDefault="00681A04">
            <w:pPr>
              <w:pStyle w:val="TableParagraph"/>
              <w:spacing w:line="256" w:lineRule="exact"/>
              <w:ind w:left="816"/>
              <w:rPr>
                <w:sz w:val="24"/>
              </w:rPr>
            </w:pPr>
            <w:r>
              <w:rPr>
                <w:sz w:val="24"/>
              </w:rPr>
              <w:t>Контрольная</w:t>
            </w:r>
            <w:r>
              <w:rPr>
                <w:spacing w:val="-4"/>
                <w:sz w:val="24"/>
              </w:rPr>
              <w:t xml:space="preserve"> </w:t>
            </w:r>
            <w:r>
              <w:rPr>
                <w:sz w:val="24"/>
              </w:rPr>
              <w:t>практическая</w:t>
            </w:r>
            <w:r>
              <w:rPr>
                <w:spacing w:val="-4"/>
                <w:sz w:val="24"/>
              </w:rPr>
              <w:t xml:space="preserve"> </w:t>
            </w:r>
            <w:r>
              <w:rPr>
                <w:sz w:val="24"/>
              </w:rPr>
              <w:t>работа</w:t>
            </w:r>
          </w:p>
        </w:tc>
        <w:tc>
          <w:tcPr>
            <w:tcW w:w="2552" w:type="dxa"/>
          </w:tcPr>
          <w:p w14:paraId="25A8F822" w14:textId="77777777" w:rsidR="008B50ED" w:rsidRDefault="00681A04">
            <w:pPr>
              <w:pStyle w:val="TableParagraph"/>
              <w:spacing w:line="256" w:lineRule="exact"/>
              <w:ind w:left="817"/>
              <w:rPr>
                <w:sz w:val="24"/>
              </w:rPr>
            </w:pPr>
            <w:r>
              <w:rPr>
                <w:sz w:val="24"/>
              </w:rPr>
              <w:t>К.П.Р.</w:t>
            </w:r>
          </w:p>
        </w:tc>
        <w:tc>
          <w:tcPr>
            <w:tcW w:w="1846" w:type="dxa"/>
          </w:tcPr>
          <w:p w14:paraId="5E4408B1" w14:textId="77777777" w:rsidR="008B50ED" w:rsidRDefault="00681A04">
            <w:pPr>
              <w:pStyle w:val="TableParagraph"/>
              <w:spacing w:line="256" w:lineRule="exact"/>
              <w:ind w:left="817"/>
              <w:rPr>
                <w:sz w:val="24"/>
              </w:rPr>
            </w:pPr>
            <w:r>
              <w:rPr>
                <w:sz w:val="24"/>
              </w:rPr>
              <w:t>1,5</w:t>
            </w:r>
          </w:p>
        </w:tc>
      </w:tr>
      <w:tr w:rsidR="008B50ED" w14:paraId="3E6C9021" w14:textId="77777777">
        <w:trPr>
          <w:trHeight w:val="276"/>
        </w:trPr>
        <w:tc>
          <w:tcPr>
            <w:tcW w:w="5104" w:type="dxa"/>
          </w:tcPr>
          <w:p w14:paraId="06D57489" w14:textId="77777777" w:rsidR="008B50ED" w:rsidRDefault="00681A04">
            <w:pPr>
              <w:pStyle w:val="TableParagraph"/>
              <w:spacing w:line="256" w:lineRule="exact"/>
              <w:ind w:left="816"/>
              <w:rPr>
                <w:sz w:val="24"/>
              </w:rPr>
            </w:pPr>
            <w:r>
              <w:rPr>
                <w:sz w:val="24"/>
              </w:rPr>
              <w:t>Классное</w:t>
            </w:r>
            <w:r>
              <w:rPr>
                <w:spacing w:val="-4"/>
                <w:sz w:val="24"/>
              </w:rPr>
              <w:t xml:space="preserve"> </w:t>
            </w:r>
            <w:r>
              <w:rPr>
                <w:sz w:val="24"/>
              </w:rPr>
              <w:t>сочинение</w:t>
            </w:r>
          </w:p>
        </w:tc>
        <w:tc>
          <w:tcPr>
            <w:tcW w:w="2552" w:type="dxa"/>
          </w:tcPr>
          <w:p w14:paraId="45E47294" w14:textId="77777777" w:rsidR="008B50ED" w:rsidRDefault="00681A04">
            <w:pPr>
              <w:pStyle w:val="TableParagraph"/>
              <w:spacing w:line="256" w:lineRule="exact"/>
              <w:ind w:left="817"/>
              <w:rPr>
                <w:sz w:val="24"/>
              </w:rPr>
            </w:pPr>
            <w:proofErr w:type="spellStart"/>
            <w:r>
              <w:rPr>
                <w:sz w:val="24"/>
              </w:rPr>
              <w:t>Кл.Соч</w:t>
            </w:r>
            <w:proofErr w:type="spellEnd"/>
            <w:r>
              <w:rPr>
                <w:sz w:val="24"/>
              </w:rPr>
              <w:t>.</w:t>
            </w:r>
          </w:p>
        </w:tc>
        <w:tc>
          <w:tcPr>
            <w:tcW w:w="1846" w:type="dxa"/>
          </w:tcPr>
          <w:p w14:paraId="680C6431" w14:textId="77777777" w:rsidR="008B50ED" w:rsidRDefault="00681A04">
            <w:pPr>
              <w:pStyle w:val="TableParagraph"/>
              <w:spacing w:line="256" w:lineRule="exact"/>
              <w:ind w:left="817"/>
              <w:rPr>
                <w:sz w:val="24"/>
              </w:rPr>
            </w:pPr>
            <w:r>
              <w:rPr>
                <w:sz w:val="24"/>
              </w:rPr>
              <w:t>1,5</w:t>
            </w:r>
          </w:p>
        </w:tc>
      </w:tr>
      <w:tr w:rsidR="008B50ED" w14:paraId="47282D3F" w14:textId="77777777">
        <w:trPr>
          <w:trHeight w:val="278"/>
        </w:trPr>
        <w:tc>
          <w:tcPr>
            <w:tcW w:w="5104" w:type="dxa"/>
          </w:tcPr>
          <w:p w14:paraId="65E22424" w14:textId="77777777" w:rsidR="008B50ED" w:rsidRDefault="00681A04">
            <w:pPr>
              <w:pStyle w:val="TableParagraph"/>
              <w:spacing w:line="258" w:lineRule="exact"/>
              <w:ind w:left="816"/>
              <w:rPr>
                <w:sz w:val="24"/>
              </w:rPr>
            </w:pPr>
            <w:r>
              <w:rPr>
                <w:sz w:val="24"/>
              </w:rPr>
              <w:t>Домашнее</w:t>
            </w:r>
            <w:r>
              <w:rPr>
                <w:spacing w:val="-3"/>
                <w:sz w:val="24"/>
              </w:rPr>
              <w:t xml:space="preserve"> </w:t>
            </w:r>
            <w:r>
              <w:rPr>
                <w:sz w:val="24"/>
              </w:rPr>
              <w:t>сочинение</w:t>
            </w:r>
          </w:p>
        </w:tc>
        <w:tc>
          <w:tcPr>
            <w:tcW w:w="2552" w:type="dxa"/>
          </w:tcPr>
          <w:p w14:paraId="2F917755" w14:textId="77777777" w:rsidR="008B50ED" w:rsidRDefault="00681A04">
            <w:pPr>
              <w:pStyle w:val="TableParagraph"/>
              <w:spacing w:line="258" w:lineRule="exact"/>
              <w:ind w:left="817"/>
              <w:rPr>
                <w:sz w:val="24"/>
              </w:rPr>
            </w:pPr>
            <w:proofErr w:type="spellStart"/>
            <w:r>
              <w:rPr>
                <w:sz w:val="24"/>
              </w:rPr>
              <w:t>Д.Соч</w:t>
            </w:r>
            <w:proofErr w:type="spellEnd"/>
            <w:r>
              <w:rPr>
                <w:sz w:val="24"/>
              </w:rPr>
              <w:t>.</w:t>
            </w:r>
          </w:p>
        </w:tc>
        <w:tc>
          <w:tcPr>
            <w:tcW w:w="1846" w:type="dxa"/>
          </w:tcPr>
          <w:p w14:paraId="7A9BD430" w14:textId="77777777" w:rsidR="008B50ED" w:rsidRDefault="00681A04">
            <w:pPr>
              <w:pStyle w:val="TableParagraph"/>
              <w:spacing w:line="258" w:lineRule="exact"/>
              <w:ind w:left="817"/>
              <w:rPr>
                <w:sz w:val="24"/>
              </w:rPr>
            </w:pPr>
            <w:r>
              <w:rPr>
                <w:sz w:val="24"/>
              </w:rPr>
              <w:t>1,4</w:t>
            </w:r>
          </w:p>
        </w:tc>
      </w:tr>
      <w:tr w:rsidR="008B50ED" w14:paraId="6930EC34" w14:textId="77777777">
        <w:trPr>
          <w:trHeight w:val="275"/>
        </w:trPr>
        <w:tc>
          <w:tcPr>
            <w:tcW w:w="5104" w:type="dxa"/>
          </w:tcPr>
          <w:p w14:paraId="6B5CB4CF" w14:textId="77777777" w:rsidR="008B50ED" w:rsidRDefault="00681A04">
            <w:pPr>
              <w:pStyle w:val="TableParagraph"/>
              <w:spacing w:line="256" w:lineRule="exact"/>
              <w:ind w:left="816"/>
              <w:rPr>
                <w:sz w:val="24"/>
              </w:rPr>
            </w:pPr>
            <w:r>
              <w:rPr>
                <w:sz w:val="24"/>
              </w:rPr>
              <w:t>Аудирование</w:t>
            </w:r>
          </w:p>
        </w:tc>
        <w:tc>
          <w:tcPr>
            <w:tcW w:w="2552" w:type="dxa"/>
          </w:tcPr>
          <w:p w14:paraId="5E914AC1" w14:textId="77777777" w:rsidR="008B50ED" w:rsidRDefault="00681A04">
            <w:pPr>
              <w:pStyle w:val="TableParagraph"/>
              <w:spacing w:line="256" w:lineRule="exact"/>
              <w:ind w:left="817"/>
              <w:rPr>
                <w:sz w:val="24"/>
              </w:rPr>
            </w:pPr>
            <w:proofErr w:type="spellStart"/>
            <w:r>
              <w:rPr>
                <w:sz w:val="24"/>
              </w:rPr>
              <w:t>Аудир</w:t>
            </w:r>
            <w:proofErr w:type="spellEnd"/>
            <w:r>
              <w:rPr>
                <w:sz w:val="24"/>
              </w:rPr>
              <w:t>.</w:t>
            </w:r>
          </w:p>
        </w:tc>
        <w:tc>
          <w:tcPr>
            <w:tcW w:w="1846" w:type="dxa"/>
          </w:tcPr>
          <w:p w14:paraId="06EDBB23" w14:textId="77777777" w:rsidR="008B50ED" w:rsidRDefault="00681A04">
            <w:pPr>
              <w:pStyle w:val="TableParagraph"/>
              <w:spacing w:line="256" w:lineRule="exact"/>
              <w:ind w:left="817"/>
              <w:rPr>
                <w:sz w:val="24"/>
              </w:rPr>
            </w:pPr>
            <w:r>
              <w:rPr>
                <w:sz w:val="24"/>
              </w:rPr>
              <w:t>1,4</w:t>
            </w:r>
          </w:p>
        </w:tc>
      </w:tr>
      <w:tr w:rsidR="008B50ED" w14:paraId="50D289F2" w14:textId="77777777">
        <w:trPr>
          <w:trHeight w:val="275"/>
        </w:trPr>
        <w:tc>
          <w:tcPr>
            <w:tcW w:w="5104" w:type="dxa"/>
          </w:tcPr>
          <w:p w14:paraId="14E27377" w14:textId="77777777" w:rsidR="008B50ED" w:rsidRDefault="00681A04">
            <w:pPr>
              <w:pStyle w:val="TableParagraph"/>
              <w:spacing w:line="256" w:lineRule="exact"/>
              <w:ind w:left="816"/>
              <w:rPr>
                <w:sz w:val="24"/>
              </w:rPr>
            </w:pPr>
            <w:r>
              <w:rPr>
                <w:sz w:val="24"/>
              </w:rPr>
              <w:t>Контрольный</w:t>
            </w:r>
            <w:r>
              <w:rPr>
                <w:spacing w:val="-4"/>
                <w:sz w:val="24"/>
              </w:rPr>
              <w:t xml:space="preserve"> </w:t>
            </w:r>
            <w:r>
              <w:rPr>
                <w:sz w:val="24"/>
              </w:rPr>
              <w:t>диктант</w:t>
            </w:r>
          </w:p>
        </w:tc>
        <w:tc>
          <w:tcPr>
            <w:tcW w:w="2552" w:type="dxa"/>
          </w:tcPr>
          <w:p w14:paraId="4E745746" w14:textId="77777777" w:rsidR="008B50ED" w:rsidRDefault="00681A04">
            <w:pPr>
              <w:pStyle w:val="TableParagraph"/>
              <w:spacing w:line="256" w:lineRule="exact"/>
              <w:ind w:left="817"/>
              <w:rPr>
                <w:sz w:val="24"/>
              </w:rPr>
            </w:pPr>
            <w:proofErr w:type="spellStart"/>
            <w:r>
              <w:rPr>
                <w:sz w:val="24"/>
              </w:rPr>
              <w:t>Дикт</w:t>
            </w:r>
            <w:proofErr w:type="spellEnd"/>
            <w:r>
              <w:rPr>
                <w:sz w:val="24"/>
              </w:rPr>
              <w:t>.</w:t>
            </w:r>
          </w:p>
        </w:tc>
        <w:tc>
          <w:tcPr>
            <w:tcW w:w="1846" w:type="dxa"/>
          </w:tcPr>
          <w:p w14:paraId="6044F75D" w14:textId="77777777" w:rsidR="008B50ED" w:rsidRDefault="00681A04">
            <w:pPr>
              <w:pStyle w:val="TableParagraph"/>
              <w:spacing w:line="256" w:lineRule="exact"/>
              <w:ind w:left="817"/>
              <w:rPr>
                <w:sz w:val="24"/>
              </w:rPr>
            </w:pPr>
            <w:r>
              <w:rPr>
                <w:sz w:val="24"/>
              </w:rPr>
              <w:t>1,5</w:t>
            </w:r>
          </w:p>
        </w:tc>
      </w:tr>
      <w:tr w:rsidR="008B50ED" w14:paraId="0A2AB086" w14:textId="77777777">
        <w:trPr>
          <w:trHeight w:val="275"/>
        </w:trPr>
        <w:tc>
          <w:tcPr>
            <w:tcW w:w="5104" w:type="dxa"/>
          </w:tcPr>
          <w:p w14:paraId="3802D69E" w14:textId="77777777" w:rsidR="008B50ED" w:rsidRDefault="00681A04">
            <w:pPr>
              <w:pStyle w:val="TableParagraph"/>
              <w:spacing w:line="256" w:lineRule="exact"/>
              <w:ind w:left="816"/>
              <w:rPr>
                <w:sz w:val="24"/>
              </w:rPr>
            </w:pPr>
            <w:r>
              <w:rPr>
                <w:sz w:val="24"/>
              </w:rPr>
              <w:t>Зачёт</w:t>
            </w:r>
          </w:p>
        </w:tc>
        <w:tc>
          <w:tcPr>
            <w:tcW w:w="2552" w:type="dxa"/>
          </w:tcPr>
          <w:p w14:paraId="5FF02CBC" w14:textId="77777777" w:rsidR="008B50ED" w:rsidRDefault="00681A04">
            <w:pPr>
              <w:pStyle w:val="TableParagraph"/>
              <w:spacing w:line="256" w:lineRule="exact"/>
              <w:ind w:left="817"/>
              <w:rPr>
                <w:sz w:val="24"/>
              </w:rPr>
            </w:pPr>
            <w:proofErr w:type="spellStart"/>
            <w:r>
              <w:rPr>
                <w:sz w:val="24"/>
              </w:rPr>
              <w:t>Зч</w:t>
            </w:r>
            <w:proofErr w:type="spellEnd"/>
            <w:r>
              <w:rPr>
                <w:sz w:val="24"/>
              </w:rPr>
              <w:t>.</w:t>
            </w:r>
          </w:p>
        </w:tc>
        <w:tc>
          <w:tcPr>
            <w:tcW w:w="1846" w:type="dxa"/>
          </w:tcPr>
          <w:p w14:paraId="1BF11120" w14:textId="77777777" w:rsidR="008B50ED" w:rsidRDefault="00681A04">
            <w:pPr>
              <w:pStyle w:val="TableParagraph"/>
              <w:spacing w:line="256" w:lineRule="exact"/>
              <w:ind w:left="817"/>
              <w:rPr>
                <w:sz w:val="24"/>
              </w:rPr>
            </w:pPr>
            <w:r>
              <w:rPr>
                <w:sz w:val="24"/>
              </w:rPr>
              <w:t>1,5</w:t>
            </w:r>
          </w:p>
        </w:tc>
      </w:tr>
    </w:tbl>
    <w:p w14:paraId="22C2CB7D" w14:textId="77777777" w:rsidR="008B50ED" w:rsidRDefault="008B50ED">
      <w:pPr>
        <w:pStyle w:val="a3"/>
        <w:ind w:left="0" w:firstLine="0"/>
        <w:jc w:val="left"/>
        <w:rPr>
          <w:sz w:val="15"/>
        </w:rPr>
      </w:pPr>
    </w:p>
    <w:p w14:paraId="260546D7" w14:textId="77777777" w:rsidR="008B50ED" w:rsidRDefault="00681A04">
      <w:pPr>
        <w:pStyle w:val="a3"/>
        <w:spacing w:before="90"/>
        <w:ind w:right="191"/>
      </w:pPr>
      <w:r>
        <w:t>Решение о достижении или недостижении планируемых предметных результатов освоения ООП НОО принимается учителем-предметником на основании результатов выполнения заданий базового уровня. Критерием освоения учебного материала считается выполнение</w:t>
      </w:r>
      <w:r>
        <w:rPr>
          <w:spacing w:val="-2"/>
        </w:rPr>
        <w:t xml:space="preserve"> </w:t>
      </w:r>
      <w:r>
        <w:t>не</w:t>
      </w:r>
      <w:r>
        <w:rPr>
          <w:spacing w:val="-1"/>
        </w:rPr>
        <w:t xml:space="preserve"> </w:t>
      </w:r>
      <w:r>
        <w:t>менее</w:t>
      </w:r>
      <w:r>
        <w:rPr>
          <w:spacing w:val="-1"/>
        </w:rPr>
        <w:t xml:space="preserve"> </w:t>
      </w:r>
      <w:r>
        <w:t>50%</w:t>
      </w:r>
      <w:r>
        <w:rPr>
          <w:spacing w:val="-1"/>
        </w:rPr>
        <w:t xml:space="preserve"> </w:t>
      </w:r>
      <w:r>
        <w:t>заданий базового</w:t>
      </w:r>
      <w:r>
        <w:rPr>
          <w:spacing w:val="1"/>
        </w:rPr>
        <w:t xml:space="preserve"> </w:t>
      </w:r>
      <w:r>
        <w:t>уровня.</w:t>
      </w:r>
    </w:p>
    <w:p w14:paraId="337B6412" w14:textId="77777777" w:rsidR="008B50ED" w:rsidRDefault="00681A04">
      <w:pPr>
        <w:pStyle w:val="a3"/>
        <w:ind w:right="195"/>
      </w:pPr>
      <w:r>
        <w:t>Итоговые результаты с указанием этапов их формирования и способов оценки указаны</w:t>
      </w:r>
      <w:r>
        <w:rPr>
          <w:spacing w:val="-1"/>
        </w:rPr>
        <w:t xml:space="preserve"> </w:t>
      </w:r>
      <w:r>
        <w:t>в</w:t>
      </w:r>
      <w:r>
        <w:rPr>
          <w:spacing w:val="-1"/>
        </w:rPr>
        <w:t xml:space="preserve"> </w:t>
      </w:r>
      <w:r>
        <w:t>рабочих</w:t>
      </w:r>
      <w:r>
        <w:rPr>
          <w:spacing w:val="2"/>
        </w:rPr>
        <w:t xml:space="preserve"> </w:t>
      </w:r>
      <w:r>
        <w:t>программах</w:t>
      </w:r>
      <w:r>
        <w:rPr>
          <w:spacing w:val="2"/>
        </w:rPr>
        <w:t xml:space="preserve"> </w:t>
      </w:r>
      <w:r>
        <w:t>по</w:t>
      </w:r>
      <w:r>
        <w:rPr>
          <w:spacing w:val="-3"/>
        </w:rPr>
        <w:t xml:space="preserve"> </w:t>
      </w:r>
      <w:r>
        <w:t>предметам.</w:t>
      </w:r>
    </w:p>
    <w:p w14:paraId="1FBAE8B3" w14:textId="77777777" w:rsidR="008B50ED" w:rsidRDefault="00681A04">
      <w:pPr>
        <w:pStyle w:val="a3"/>
        <w:ind w:right="186"/>
      </w:pPr>
      <w:r>
        <w:t>Информация о достижении учащимися предметных результатов освоения ООП НОО</w:t>
      </w:r>
      <w:r>
        <w:rPr>
          <w:spacing w:val="1"/>
        </w:rPr>
        <w:t xml:space="preserve"> </w:t>
      </w:r>
      <w:r>
        <w:t>является составляющей системы внутреннего мониторинга (внутренней оценки) образовательных достижений учащихся. Оценка проводится учителями. Результаты оценки персонифицируются. Для проведения оценки используются как контрольно- измерительные материалы, разработанные учителями, так и стандартизированные контрольно- измерительные</w:t>
      </w:r>
      <w:r>
        <w:rPr>
          <w:spacing w:val="1"/>
        </w:rPr>
        <w:t xml:space="preserve"> </w:t>
      </w:r>
      <w:r>
        <w:t>материалы.</w:t>
      </w:r>
    </w:p>
    <w:p w14:paraId="607DCC8E" w14:textId="77777777" w:rsidR="008B50ED" w:rsidRDefault="008B50ED">
      <w:pPr>
        <w:pStyle w:val="a3"/>
        <w:ind w:left="0" w:firstLine="0"/>
        <w:jc w:val="left"/>
      </w:pPr>
    </w:p>
    <w:p w14:paraId="5E292C00" w14:textId="46BF2B42" w:rsidR="008B50ED" w:rsidRDefault="00681A04" w:rsidP="006451AA">
      <w:pPr>
        <w:pStyle w:val="a3"/>
        <w:ind w:left="1101" w:firstLine="0"/>
        <w:jc w:val="left"/>
      </w:pPr>
      <w:r>
        <w:t>Периодичность</w:t>
      </w:r>
      <w:r>
        <w:rPr>
          <w:spacing w:val="-4"/>
        </w:rPr>
        <w:t xml:space="preserve"> </w:t>
      </w:r>
      <w:r>
        <w:t>контрольных</w:t>
      </w:r>
      <w:r>
        <w:rPr>
          <w:spacing w:val="-2"/>
        </w:rPr>
        <w:t xml:space="preserve"> </w:t>
      </w:r>
      <w:r>
        <w:t>мероприятий,</w:t>
      </w:r>
      <w:r>
        <w:rPr>
          <w:spacing w:val="-1"/>
        </w:rPr>
        <w:t xml:space="preserve"> </w:t>
      </w:r>
      <w:r>
        <w:t>установленных</w:t>
      </w:r>
      <w:r>
        <w:rPr>
          <w:spacing w:val="-2"/>
        </w:rPr>
        <w:t xml:space="preserve"> </w:t>
      </w:r>
      <w:r>
        <w:t>в</w:t>
      </w:r>
      <w:r>
        <w:rPr>
          <w:spacing w:val="-3"/>
        </w:rPr>
        <w:t xml:space="preserve"> </w:t>
      </w:r>
      <w:r w:rsidR="006451AA">
        <w:rPr>
          <w:spacing w:val="-3"/>
        </w:rPr>
        <w:t>ОО</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251"/>
        <w:gridCol w:w="1276"/>
        <w:gridCol w:w="624"/>
        <w:gridCol w:w="7"/>
        <w:gridCol w:w="1131"/>
        <w:gridCol w:w="94"/>
        <w:gridCol w:w="960"/>
        <w:gridCol w:w="16"/>
        <w:gridCol w:w="705"/>
        <w:gridCol w:w="1412"/>
        <w:gridCol w:w="162"/>
        <w:gridCol w:w="24"/>
        <w:gridCol w:w="2042"/>
        <w:gridCol w:w="36"/>
        <w:gridCol w:w="56"/>
      </w:tblGrid>
      <w:tr w:rsidR="00F220DC" w14:paraId="38D4413A" w14:textId="77777777" w:rsidTr="00D86148">
        <w:trPr>
          <w:gridAfter w:val="2"/>
          <w:wAfter w:w="92" w:type="dxa"/>
          <w:trHeight w:val="507"/>
        </w:trPr>
        <w:tc>
          <w:tcPr>
            <w:tcW w:w="1259" w:type="dxa"/>
            <w:gridSpan w:val="2"/>
          </w:tcPr>
          <w:p w14:paraId="6C89E6D8" w14:textId="77777777" w:rsidR="00F220DC" w:rsidRDefault="00F220DC">
            <w:pPr>
              <w:pStyle w:val="TableParagraph"/>
              <w:spacing w:line="247" w:lineRule="exact"/>
              <w:ind w:left="108"/>
            </w:pPr>
            <w:r>
              <w:t>Класс</w:t>
            </w:r>
          </w:p>
        </w:tc>
        <w:tc>
          <w:tcPr>
            <w:tcW w:w="1900" w:type="dxa"/>
            <w:gridSpan w:val="2"/>
          </w:tcPr>
          <w:p w14:paraId="0169ED6D" w14:textId="77777777" w:rsidR="00F220DC" w:rsidRDefault="00F220DC">
            <w:pPr>
              <w:pStyle w:val="TableParagraph"/>
              <w:spacing w:line="247" w:lineRule="exact"/>
              <w:ind w:left="108"/>
            </w:pPr>
            <w:r>
              <w:t>1 триместр</w:t>
            </w:r>
          </w:p>
        </w:tc>
        <w:tc>
          <w:tcPr>
            <w:tcW w:w="2192" w:type="dxa"/>
            <w:gridSpan w:val="4"/>
          </w:tcPr>
          <w:p w14:paraId="57C612F0" w14:textId="77777777" w:rsidR="00F220DC" w:rsidRDefault="00F220DC">
            <w:pPr>
              <w:pStyle w:val="TableParagraph"/>
              <w:spacing w:line="247" w:lineRule="exact"/>
              <w:ind w:left="108"/>
            </w:pPr>
            <w:r>
              <w:t>2 триместр</w:t>
            </w:r>
          </w:p>
        </w:tc>
        <w:tc>
          <w:tcPr>
            <w:tcW w:w="2295" w:type="dxa"/>
            <w:gridSpan w:val="4"/>
          </w:tcPr>
          <w:p w14:paraId="64D15EB2" w14:textId="77777777" w:rsidR="00F220DC" w:rsidRDefault="00F220DC">
            <w:pPr>
              <w:pStyle w:val="TableParagraph"/>
              <w:spacing w:line="247" w:lineRule="exact"/>
              <w:ind w:left="107"/>
            </w:pPr>
            <w:r>
              <w:t>3 триместр</w:t>
            </w:r>
          </w:p>
        </w:tc>
        <w:tc>
          <w:tcPr>
            <w:tcW w:w="2066" w:type="dxa"/>
            <w:gridSpan w:val="2"/>
          </w:tcPr>
          <w:p w14:paraId="4F2AD257" w14:textId="77777777" w:rsidR="00F220DC" w:rsidRDefault="00F220DC">
            <w:pPr>
              <w:pStyle w:val="TableParagraph"/>
              <w:spacing w:line="247" w:lineRule="exact"/>
              <w:ind w:left="110"/>
            </w:pPr>
            <w:r>
              <w:t>год</w:t>
            </w:r>
          </w:p>
        </w:tc>
      </w:tr>
      <w:tr w:rsidR="00F220DC" w14:paraId="74A49884" w14:textId="77777777" w:rsidTr="00D86148">
        <w:trPr>
          <w:gridAfter w:val="2"/>
          <w:wAfter w:w="92" w:type="dxa"/>
          <w:trHeight w:val="507"/>
        </w:trPr>
        <w:tc>
          <w:tcPr>
            <w:tcW w:w="9712" w:type="dxa"/>
            <w:gridSpan w:val="14"/>
          </w:tcPr>
          <w:p w14:paraId="41D71DF2" w14:textId="77777777" w:rsidR="00F220DC" w:rsidRDefault="00F220DC">
            <w:pPr>
              <w:pStyle w:val="TableParagraph"/>
              <w:spacing w:line="247" w:lineRule="exact"/>
              <w:ind w:left="110"/>
            </w:pPr>
            <w:r>
              <w:t>Русский язык</w:t>
            </w:r>
          </w:p>
        </w:tc>
      </w:tr>
      <w:tr w:rsidR="00F220DC" w14:paraId="4EC512D9" w14:textId="77777777" w:rsidTr="00D86148">
        <w:trPr>
          <w:gridAfter w:val="2"/>
          <w:wAfter w:w="92" w:type="dxa"/>
          <w:trHeight w:val="762"/>
        </w:trPr>
        <w:tc>
          <w:tcPr>
            <w:tcW w:w="1259" w:type="dxa"/>
            <w:gridSpan w:val="2"/>
          </w:tcPr>
          <w:p w14:paraId="697BE45B" w14:textId="77777777" w:rsidR="00F220DC" w:rsidRDefault="00F220DC">
            <w:pPr>
              <w:pStyle w:val="TableParagraph"/>
              <w:spacing w:line="247" w:lineRule="exact"/>
              <w:ind w:left="10"/>
              <w:jc w:val="center"/>
            </w:pPr>
            <w:r>
              <w:t>1</w:t>
            </w:r>
          </w:p>
        </w:tc>
        <w:tc>
          <w:tcPr>
            <w:tcW w:w="1900" w:type="dxa"/>
            <w:gridSpan w:val="2"/>
          </w:tcPr>
          <w:p w14:paraId="50F4602F" w14:textId="77777777" w:rsidR="00F220DC" w:rsidRDefault="00F220DC">
            <w:pPr>
              <w:pStyle w:val="TableParagraph"/>
              <w:ind w:left="108" w:right="166"/>
            </w:pPr>
            <w:r>
              <w:t>Стартовая</w:t>
            </w:r>
            <w:r>
              <w:rPr>
                <w:spacing w:val="1"/>
              </w:rPr>
              <w:t xml:space="preserve"> </w:t>
            </w:r>
            <w:proofErr w:type="spellStart"/>
            <w:r>
              <w:t>диагностиче</w:t>
            </w:r>
            <w:proofErr w:type="spellEnd"/>
            <w:r>
              <w:t>-</w:t>
            </w:r>
          </w:p>
          <w:p w14:paraId="4A1ABED8" w14:textId="77777777" w:rsidR="00F220DC" w:rsidRDefault="00F220DC">
            <w:pPr>
              <w:pStyle w:val="TableParagraph"/>
              <w:spacing w:line="238" w:lineRule="exact"/>
              <w:ind w:left="108"/>
            </w:pPr>
            <w:proofErr w:type="spellStart"/>
            <w:r>
              <w:t>ская</w:t>
            </w:r>
            <w:proofErr w:type="spellEnd"/>
            <w:r>
              <w:t xml:space="preserve"> работа</w:t>
            </w:r>
          </w:p>
        </w:tc>
        <w:tc>
          <w:tcPr>
            <w:tcW w:w="2192" w:type="dxa"/>
            <w:gridSpan w:val="4"/>
          </w:tcPr>
          <w:p w14:paraId="7F184127" w14:textId="77777777" w:rsidR="00F220DC" w:rsidRDefault="00F220DC">
            <w:pPr>
              <w:pStyle w:val="TableParagraph"/>
              <w:spacing w:line="247" w:lineRule="exact"/>
              <w:ind w:left="108"/>
            </w:pPr>
            <w:r>
              <w:t>Списывание</w:t>
            </w:r>
          </w:p>
        </w:tc>
        <w:tc>
          <w:tcPr>
            <w:tcW w:w="2295" w:type="dxa"/>
            <w:gridSpan w:val="4"/>
          </w:tcPr>
          <w:p w14:paraId="60886974" w14:textId="77777777" w:rsidR="00F220DC" w:rsidRDefault="00F220DC">
            <w:pPr>
              <w:pStyle w:val="TableParagraph"/>
              <w:spacing w:line="247" w:lineRule="exact"/>
              <w:ind w:left="107"/>
            </w:pPr>
            <w:r>
              <w:t>Списывание</w:t>
            </w:r>
          </w:p>
        </w:tc>
        <w:tc>
          <w:tcPr>
            <w:tcW w:w="2066" w:type="dxa"/>
            <w:gridSpan w:val="2"/>
          </w:tcPr>
          <w:p w14:paraId="6C4283BE" w14:textId="77777777" w:rsidR="00F220DC" w:rsidRDefault="00F220DC">
            <w:pPr>
              <w:pStyle w:val="TableParagraph"/>
              <w:spacing w:line="247" w:lineRule="exact"/>
              <w:ind w:left="110"/>
            </w:pPr>
            <w:r>
              <w:t>Диктант</w:t>
            </w:r>
          </w:p>
        </w:tc>
      </w:tr>
      <w:tr w:rsidR="009531D1" w14:paraId="79E4936C" w14:textId="77777777" w:rsidTr="009531D1">
        <w:trPr>
          <w:gridAfter w:val="2"/>
          <w:wAfter w:w="92" w:type="dxa"/>
          <w:trHeight w:val="964"/>
        </w:trPr>
        <w:tc>
          <w:tcPr>
            <w:tcW w:w="1259" w:type="dxa"/>
            <w:gridSpan w:val="2"/>
          </w:tcPr>
          <w:p w14:paraId="7970EE5D" w14:textId="77777777" w:rsidR="009531D1" w:rsidRDefault="009531D1" w:rsidP="009531D1">
            <w:pPr>
              <w:pStyle w:val="TableParagraph"/>
              <w:spacing w:line="247" w:lineRule="exact"/>
              <w:ind w:left="10"/>
              <w:jc w:val="center"/>
            </w:pPr>
            <w:r>
              <w:t>2</w:t>
            </w:r>
          </w:p>
        </w:tc>
        <w:tc>
          <w:tcPr>
            <w:tcW w:w="1900" w:type="dxa"/>
            <w:gridSpan w:val="2"/>
          </w:tcPr>
          <w:p w14:paraId="7C755653" w14:textId="77777777" w:rsidR="009531D1" w:rsidRDefault="009531D1" w:rsidP="009531D1">
            <w:pPr>
              <w:pStyle w:val="TableParagraph"/>
              <w:ind w:left="108" w:right="120"/>
            </w:pPr>
            <w:r>
              <w:t>Контрольный</w:t>
            </w:r>
            <w:r>
              <w:rPr>
                <w:spacing w:val="-52"/>
              </w:rPr>
              <w:t xml:space="preserve"> </w:t>
            </w:r>
            <w:r>
              <w:t>диктант с</w:t>
            </w:r>
            <w:r>
              <w:rPr>
                <w:spacing w:val="1"/>
              </w:rPr>
              <w:t xml:space="preserve"> </w:t>
            </w:r>
            <w:proofErr w:type="spellStart"/>
            <w:r>
              <w:t>грамматиче</w:t>
            </w:r>
            <w:proofErr w:type="spellEnd"/>
            <w:r>
              <w:rPr>
                <w:spacing w:val="1"/>
              </w:rPr>
              <w:t xml:space="preserve"> </w:t>
            </w:r>
            <w:proofErr w:type="spellStart"/>
            <w:r>
              <w:t>ским</w:t>
            </w:r>
            <w:proofErr w:type="spellEnd"/>
            <w:r>
              <w:rPr>
                <w:spacing w:val="-2"/>
              </w:rPr>
              <w:t xml:space="preserve"> </w:t>
            </w:r>
            <w:r>
              <w:t>заданием</w:t>
            </w:r>
          </w:p>
        </w:tc>
        <w:tc>
          <w:tcPr>
            <w:tcW w:w="2192" w:type="dxa"/>
            <w:gridSpan w:val="4"/>
          </w:tcPr>
          <w:p w14:paraId="3C7DA7C3" w14:textId="77777777" w:rsidR="009531D1" w:rsidRDefault="009531D1" w:rsidP="009531D1">
            <w:r w:rsidRPr="00444193">
              <w:t>Контрольный</w:t>
            </w:r>
            <w:r w:rsidRPr="00444193">
              <w:rPr>
                <w:spacing w:val="-52"/>
              </w:rPr>
              <w:t xml:space="preserve"> </w:t>
            </w:r>
            <w:r w:rsidRPr="00444193">
              <w:t>диктант с</w:t>
            </w:r>
            <w:r w:rsidRPr="00444193">
              <w:rPr>
                <w:spacing w:val="1"/>
              </w:rPr>
              <w:t xml:space="preserve"> </w:t>
            </w:r>
            <w:proofErr w:type="spellStart"/>
            <w:r w:rsidRPr="00444193">
              <w:t>грамматиче</w:t>
            </w:r>
            <w:proofErr w:type="spellEnd"/>
            <w:r w:rsidRPr="00444193">
              <w:rPr>
                <w:spacing w:val="1"/>
              </w:rPr>
              <w:t xml:space="preserve"> </w:t>
            </w:r>
            <w:proofErr w:type="spellStart"/>
            <w:r w:rsidRPr="00444193">
              <w:t>ским</w:t>
            </w:r>
            <w:proofErr w:type="spellEnd"/>
            <w:r w:rsidRPr="00444193">
              <w:rPr>
                <w:spacing w:val="-2"/>
              </w:rPr>
              <w:t xml:space="preserve"> </w:t>
            </w:r>
            <w:r w:rsidRPr="00444193">
              <w:t>заданием</w:t>
            </w:r>
          </w:p>
        </w:tc>
        <w:tc>
          <w:tcPr>
            <w:tcW w:w="2295" w:type="dxa"/>
            <w:gridSpan w:val="4"/>
          </w:tcPr>
          <w:p w14:paraId="3B99B630" w14:textId="77777777" w:rsidR="009531D1" w:rsidRDefault="009531D1" w:rsidP="009531D1">
            <w:r w:rsidRPr="00444193">
              <w:t>Контрольный</w:t>
            </w:r>
            <w:r w:rsidRPr="00444193">
              <w:rPr>
                <w:spacing w:val="-52"/>
              </w:rPr>
              <w:t xml:space="preserve"> </w:t>
            </w:r>
            <w:r w:rsidRPr="00444193">
              <w:t>диктант с</w:t>
            </w:r>
            <w:r w:rsidRPr="00444193">
              <w:rPr>
                <w:spacing w:val="1"/>
              </w:rPr>
              <w:t xml:space="preserve"> </w:t>
            </w:r>
            <w:proofErr w:type="spellStart"/>
            <w:r w:rsidRPr="00444193">
              <w:t>грамматиче</w:t>
            </w:r>
            <w:proofErr w:type="spellEnd"/>
            <w:r w:rsidRPr="00444193">
              <w:rPr>
                <w:spacing w:val="1"/>
              </w:rPr>
              <w:t xml:space="preserve"> </w:t>
            </w:r>
            <w:proofErr w:type="spellStart"/>
            <w:r w:rsidRPr="00444193">
              <w:t>ским</w:t>
            </w:r>
            <w:proofErr w:type="spellEnd"/>
            <w:r w:rsidRPr="00444193">
              <w:rPr>
                <w:spacing w:val="-2"/>
              </w:rPr>
              <w:t xml:space="preserve"> </w:t>
            </w:r>
            <w:r w:rsidRPr="00444193">
              <w:t>заданием</w:t>
            </w:r>
          </w:p>
        </w:tc>
        <w:tc>
          <w:tcPr>
            <w:tcW w:w="2066" w:type="dxa"/>
            <w:gridSpan w:val="2"/>
          </w:tcPr>
          <w:p w14:paraId="12EF1AD2" w14:textId="77777777" w:rsidR="009531D1" w:rsidRDefault="009531D1" w:rsidP="009531D1">
            <w:pPr>
              <w:pStyle w:val="TableParagraph"/>
              <w:ind w:left="110" w:right="118"/>
            </w:pPr>
            <w:r>
              <w:t>Итоговая контрольная работа</w:t>
            </w:r>
          </w:p>
        </w:tc>
      </w:tr>
      <w:tr w:rsidR="009531D1" w14:paraId="20FA1B13" w14:textId="77777777" w:rsidTr="00D86148">
        <w:trPr>
          <w:gridAfter w:val="2"/>
          <w:wAfter w:w="92" w:type="dxa"/>
          <w:trHeight w:val="1270"/>
        </w:trPr>
        <w:tc>
          <w:tcPr>
            <w:tcW w:w="1259" w:type="dxa"/>
            <w:gridSpan w:val="2"/>
          </w:tcPr>
          <w:p w14:paraId="50F88BB9" w14:textId="77777777" w:rsidR="009531D1" w:rsidRDefault="009531D1" w:rsidP="009531D1">
            <w:pPr>
              <w:pStyle w:val="TableParagraph"/>
              <w:spacing w:line="247" w:lineRule="exact"/>
              <w:ind w:left="10"/>
              <w:jc w:val="center"/>
            </w:pPr>
            <w:r>
              <w:t>3</w:t>
            </w:r>
          </w:p>
        </w:tc>
        <w:tc>
          <w:tcPr>
            <w:tcW w:w="1900" w:type="dxa"/>
            <w:gridSpan w:val="2"/>
          </w:tcPr>
          <w:p w14:paraId="6A150ADA"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proofErr w:type="spellStart"/>
            <w:r w:rsidRPr="00522AB2">
              <w:t>грамматиче</w:t>
            </w:r>
            <w:proofErr w:type="spellEnd"/>
            <w:r w:rsidRPr="00522AB2">
              <w:rPr>
                <w:spacing w:val="1"/>
              </w:rPr>
              <w:t xml:space="preserve"> </w:t>
            </w:r>
            <w:proofErr w:type="spellStart"/>
            <w:r w:rsidRPr="00522AB2">
              <w:t>ским</w:t>
            </w:r>
            <w:proofErr w:type="spellEnd"/>
            <w:r w:rsidRPr="00522AB2">
              <w:rPr>
                <w:spacing w:val="-2"/>
              </w:rPr>
              <w:t xml:space="preserve"> </w:t>
            </w:r>
            <w:r w:rsidRPr="00522AB2">
              <w:t>заданием</w:t>
            </w:r>
          </w:p>
        </w:tc>
        <w:tc>
          <w:tcPr>
            <w:tcW w:w="2192" w:type="dxa"/>
            <w:gridSpan w:val="4"/>
          </w:tcPr>
          <w:p w14:paraId="444E3472"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proofErr w:type="spellStart"/>
            <w:r w:rsidRPr="00522AB2">
              <w:t>грамматиче</w:t>
            </w:r>
            <w:proofErr w:type="spellEnd"/>
            <w:r w:rsidRPr="00522AB2">
              <w:rPr>
                <w:spacing w:val="1"/>
              </w:rPr>
              <w:t xml:space="preserve"> </w:t>
            </w:r>
            <w:proofErr w:type="spellStart"/>
            <w:r w:rsidRPr="00522AB2">
              <w:t>ским</w:t>
            </w:r>
            <w:proofErr w:type="spellEnd"/>
            <w:r w:rsidRPr="00522AB2">
              <w:rPr>
                <w:spacing w:val="-2"/>
              </w:rPr>
              <w:t xml:space="preserve"> </w:t>
            </w:r>
            <w:r w:rsidRPr="00522AB2">
              <w:t>заданием</w:t>
            </w:r>
          </w:p>
        </w:tc>
        <w:tc>
          <w:tcPr>
            <w:tcW w:w="2295" w:type="dxa"/>
            <w:gridSpan w:val="4"/>
          </w:tcPr>
          <w:p w14:paraId="073EDECC" w14:textId="77777777" w:rsidR="009531D1" w:rsidRDefault="009531D1" w:rsidP="009531D1">
            <w:r w:rsidRPr="00522AB2">
              <w:t>Контрольный</w:t>
            </w:r>
            <w:r w:rsidRPr="00522AB2">
              <w:rPr>
                <w:spacing w:val="-52"/>
              </w:rPr>
              <w:t xml:space="preserve"> </w:t>
            </w:r>
            <w:r w:rsidRPr="00522AB2">
              <w:t>диктант с</w:t>
            </w:r>
            <w:r w:rsidRPr="00522AB2">
              <w:rPr>
                <w:spacing w:val="1"/>
              </w:rPr>
              <w:t xml:space="preserve"> </w:t>
            </w:r>
            <w:proofErr w:type="spellStart"/>
            <w:r w:rsidRPr="00522AB2">
              <w:t>грамматиче</w:t>
            </w:r>
            <w:proofErr w:type="spellEnd"/>
            <w:r w:rsidRPr="00522AB2">
              <w:rPr>
                <w:spacing w:val="1"/>
              </w:rPr>
              <w:t xml:space="preserve"> </w:t>
            </w:r>
            <w:proofErr w:type="spellStart"/>
            <w:r w:rsidRPr="00522AB2">
              <w:t>ским</w:t>
            </w:r>
            <w:proofErr w:type="spellEnd"/>
            <w:r w:rsidRPr="00522AB2">
              <w:rPr>
                <w:spacing w:val="-2"/>
              </w:rPr>
              <w:t xml:space="preserve"> </w:t>
            </w:r>
            <w:r w:rsidRPr="00522AB2">
              <w:t>заданием</w:t>
            </w:r>
          </w:p>
        </w:tc>
        <w:tc>
          <w:tcPr>
            <w:tcW w:w="2066" w:type="dxa"/>
            <w:gridSpan w:val="2"/>
          </w:tcPr>
          <w:p w14:paraId="11F5E25F" w14:textId="77777777" w:rsidR="009531D1" w:rsidRDefault="009531D1" w:rsidP="009531D1">
            <w:pPr>
              <w:pStyle w:val="TableParagraph"/>
              <w:ind w:left="110" w:right="118"/>
            </w:pPr>
            <w:r>
              <w:t>Итоговая контрольная работа</w:t>
            </w:r>
          </w:p>
        </w:tc>
      </w:tr>
      <w:tr w:rsidR="009F39F5" w14:paraId="7747B52A" w14:textId="77777777" w:rsidTr="00D86148">
        <w:trPr>
          <w:gridAfter w:val="2"/>
          <w:wAfter w:w="92" w:type="dxa"/>
          <w:trHeight w:val="1271"/>
        </w:trPr>
        <w:tc>
          <w:tcPr>
            <w:tcW w:w="1259" w:type="dxa"/>
            <w:gridSpan w:val="2"/>
          </w:tcPr>
          <w:p w14:paraId="35ED6319" w14:textId="77777777" w:rsidR="009F39F5" w:rsidRDefault="009F39F5" w:rsidP="009F39F5">
            <w:pPr>
              <w:pStyle w:val="TableParagraph"/>
              <w:spacing w:line="247" w:lineRule="exact"/>
              <w:ind w:left="10"/>
              <w:jc w:val="center"/>
            </w:pPr>
            <w:r>
              <w:t>4</w:t>
            </w:r>
          </w:p>
        </w:tc>
        <w:tc>
          <w:tcPr>
            <w:tcW w:w="1900" w:type="dxa"/>
            <w:gridSpan w:val="2"/>
          </w:tcPr>
          <w:p w14:paraId="6EFF7C96" w14:textId="77777777" w:rsidR="009F39F5" w:rsidRDefault="009F39F5" w:rsidP="009531D1">
            <w:pPr>
              <w:pStyle w:val="TableParagraph"/>
              <w:ind w:left="108" w:right="120"/>
            </w:pPr>
            <w:r>
              <w:t>Контрольный</w:t>
            </w:r>
            <w:r>
              <w:rPr>
                <w:spacing w:val="-52"/>
              </w:rPr>
              <w:t xml:space="preserve"> </w:t>
            </w:r>
            <w:r>
              <w:t>диктант с</w:t>
            </w:r>
            <w:r>
              <w:rPr>
                <w:spacing w:val="1"/>
              </w:rPr>
              <w:t xml:space="preserve"> </w:t>
            </w:r>
            <w:r>
              <w:t xml:space="preserve">грамматическим </w:t>
            </w:r>
            <w:proofErr w:type="spellStart"/>
            <w:r>
              <w:t>задани</w:t>
            </w:r>
            <w:proofErr w:type="spellEnd"/>
            <w:r>
              <w:rPr>
                <w:spacing w:val="-52"/>
              </w:rPr>
              <w:t xml:space="preserve"> </w:t>
            </w:r>
            <w:r>
              <w:t>ем</w:t>
            </w:r>
          </w:p>
        </w:tc>
        <w:tc>
          <w:tcPr>
            <w:tcW w:w="2192" w:type="dxa"/>
            <w:gridSpan w:val="4"/>
          </w:tcPr>
          <w:p w14:paraId="5A5B83C5" w14:textId="77777777" w:rsidR="009F39F5" w:rsidRDefault="009F39F5" w:rsidP="009F39F5">
            <w:pPr>
              <w:pStyle w:val="TableParagraph"/>
              <w:ind w:left="108" w:right="161"/>
            </w:pPr>
            <w:r>
              <w:t>Контрольный</w:t>
            </w:r>
            <w:r>
              <w:rPr>
                <w:spacing w:val="1"/>
              </w:rPr>
              <w:t xml:space="preserve"> </w:t>
            </w:r>
            <w:r>
              <w:t>диктант с грамматическим заданием</w:t>
            </w:r>
          </w:p>
        </w:tc>
        <w:tc>
          <w:tcPr>
            <w:tcW w:w="2295" w:type="dxa"/>
            <w:gridSpan w:val="4"/>
          </w:tcPr>
          <w:p w14:paraId="03DB1162" w14:textId="77777777" w:rsidR="009F39F5" w:rsidRDefault="009F39F5" w:rsidP="009F39F5">
            <w:pPr>
              <w:pStyle w:val="TableParagraph"/>
              <w:ind w:left="107" w:right="206"/>
            </w:pPr>
            <w:r>
              <w:t>Диктант с грамматическим заданием</w:t>
            </w:r>
          </w:p>
        </w:tc>
        <w:tc>
          <w:tcPr>
            <w:tcW w:w="2066" w:type="dxa"/>
            <w:gridSpan w:val="2"/>
          </w:tcPr>
          <w:p w14:paraId="063696E6" w14:textId="77777777" w:rsidR="009F39F5" w:rsidRDefault="009F39F5" w:rsidP="009F39F5">
            <w:pPr>
              <w:pStyle w:val="TableParagraph"/>
              <w:ind w:left="110" w:right="118"/>
            </w:pPr>
            <w:r>
              <w:t>ВПР</w:t>
            </w:r>
          </w:p>
        </w:tc>
      </w:tr>
      <w:tr w:rsidR="009F39F5" w14:paraId="726A2E71" w14:textId="77777777" w:rsidTr="00D86148">
        <w:trPr>
          <w:gridAfter w:val="1"/>
          <w:wAfter w:w="56" w:type="dxa"/>
          <w:trHeight w:val="274"/>
        </w:trPr>
        <w:tc>
          <w:tcPr>
            <w:tcW w:w="9748" w:type="dxa"/>
            <w:gridSpan w:val="15"/>
          </w:tcPr>
          <w:p w14:paraId="14FE14A1" w14:textId="77777777" w:rsidR="009F39F5" w:rsidRDefault="009F39F5">
            <w:pPr>
              <w:pStyle w:val="TableParagraph"/>
              <w:ind w:left="110" w:right="129"/>
            </w:pPr>
            <w:r>
              <w:lastRenderedPageBreak/>
              <w:t>математика</w:t>
            </w:r>
          </w:p>
        </w:tc>
      </w:tr>
      <w:tr w:rsidR="009F39F5" w14:paraId="15A76FBB" w14:textId="77777777" w:rsidTr="00D86148">
        <w:trPr>
          <w:gridAfter w:val="1"/>
          <w:wAfter w:w="56" w:type="dxa"/>
          <w:trHeight w:val="759"/>
        </w:trPr>
        <w:tc>
          <w:tcPr>
            <w:tcW w:w="1259" w:type="dxa"/>
            <w:gridSpan w:val="2"/>
          </w:tcPr>
          <w:p w14:paraId="6E84899A" w14:textId="77777777" w:rsidR="009F39F5" w:rsidRDefault="009F39F5">
            <w:pPr>
              <w:pStyle w:val="TableParagraph"/>
              <w:spacing w:line="241" w:lineRule="exact"/>
              <w:ind w:left="10"/>
              <w:jc w:val="center"/>
            </w:pPr>
            <w:r>
              <w:t>1</w:t>
            </w:r>
          </w:p>
        </w:tc>
        <w:tc>
          <w:tcPr>
            <w:tcW w:w="1907" w:type="dxa"/>
            <w:gridSpan w:val="3"/>
          </w:tcPr>
          <w:p w14:paraId="6D9FD027" w14:textId="77777777" w:rsidR="009F39F5" w:rsidRDefault="009F39F5">
            <w:pPr>
              <w:pStyle w:val="TableParagraph"/>
              <w:ind w:left="108" w:right="166"/>
            </w:pPr>
            <w:r>
              <w:t>Стартовая</w:t>
            </w:r>
            <w:r>
              <w:rPr>
                <w:spacing w:val="1"/>
              </w:rPr>
              <w:t xml:space="preserve"> </w:t>
            </w:r>
            <w:proofErr w:type="spellStart"/>
            <w:r>
              <w:t>диагностиче</w:t>
            </w:r>
            <w:proofErr w:type="spellEnd"/>
            <w:r>
              <w:t>-</w:t>
            </w:r>
          </w:p>
          <w:p w14:paraId="27016813" w14:textId="77777777" w:rsidR="009F39F5" w:rsidRDefault="009F39F5">
            <w:pPr>
              <w:pStyle w:val="TableParagraph"/>
              <w:spacing w:line="244" w:lineRule="exact"/>
              <w:ind w:left="108"/>
            </w:pPr>
            <w:proofErr w:type="spellStart"/>
            <w:r>
              <w:t>ская</w:t>
            </w:r>
            <w:proofErr w:type="spellEnd"/>
            <w:r>
              <w:t xml:space="preserve"> работа</w:t>
            </w:r>
          </w:p>
        </w:tc>
        <w:tc>
          <w:tcPr>
            <w:tcW w:w="2201" w:type="dxa"/>
            <w:gridSpan w:val="4"/>
          </w:tcPr>
          <w:p w14:paraId="7C0256C6" w14:textId="77777777" w:rsidR="009F39F5" w:rsidRDefault="009F39F5">
            <w:pPr>
              <w:pStyle w:val="TableParagraph"/>
              <w:ind w:left="108" w:right="396"/>
            </w:pPr>
            <w:r>
              <w:t>Проверочная</w:t>
            </w:r>
            <w:r>
              <w:rPr>
                <w:spacing w:val="-52"/>
              </w:rPr>
              <w:t xml:space="preserve"> </w:t>
            </w:r>
            <w:r>
              <w:t>работа</w:t>
            </w:r>
          </w:p>
        </w:tc>
        <w:tc>
          <w:tcPr>
            <w:tcW w:w="2303" w:type="dxa"/>
            <w:gridSpan w:val="4"/>
          </w:tcPr>
          <w:p w14:paraId="00C7DAC7" w14:textId="77777777" w:rsidR="009F39F5" w:rsidRDefault="009F39F5">
            <w:pPr>
              <w:pStyle w:val="TableParagraph"/>
              <w:ind w:left="107" w:right="479"/>
            </w:pPr>
            <w:r>
              <w:t>Проверочная</w:t>
            </w:r>
            <w:r>
              <w:rPr>
                <w:spacing w:val="-52"/>
              </w:rPr>
              <w:t xml:space="preserve"> </w:t>
            </w:r>
            <w:r>
              <w:t>работа</w:t>
            </w:r>
          </w:p>
        </w:tc>
        <w:tc>
          <w:tcPr>
            <w:tcW w:w="2078" w:type="dxa"/>
            <w:gridSpan w:val="2"/>
          </w:tcPr>
          <w:p w14:paraId="0E20A6B0" w14:textId="77777777" w:rsidR="009F39F5" w:rsidRDefault="009F39F5" w:rsidP="009531D1">
            <w:pPr>
              <w:pStyle w:val="TableParagraph"/>
              <w:ind w:left="110" w:right="129"/>
            </w:pPr>
            <w:r>
              <w:t>Итоговая контрольная</w:t>
            </w:r>
            <w:r>
              <w:rPr>
                <w:spacing w:val="-11"/>
              </w:rPr>
              <w:t xml:space="preserve"> </w:t>
            </w:r>
            <w:r>
              <w:t>работа</w:t>
            </w:r>
          </w:p>
        </w:tc>
      </w:tr>
      <w:tr w:rsidR="009F39F5" w14:paraId="5889FF22" w14:textId="77777777" w:rsidTr="00D86148">
        <w:trPr>
          <w:gridAfter w:val="1"/>
          <w:wAfter w:w="56" w:type="dxa"/>
          <w:trHeight w:val="759"/>
        </w:trPr>
        <w:tc>
          <w:tcPr>
            <w:tcW w:w="1259" w:type="dxa"/>
            <w:gridSpan w:val="2"/>
          </w:tcPr>
          <w:p w14:paraId="537603FB" w14:textId="77777777" w:rsidR="009F39F5" w:rsidRDefault="009F39F5">
            <w:pPr>
              <w:pStyle w:val="TableParagraph"/>
              <w:spacing w:line="241" w:lineRule="exact"/>
              <w:ind w:left="10"/>
              <w:jc w:val="center"/>
            </w:pPr>
            <w:r>
              <w:t>2</w:t>
            </w:r>
          </w:p>
        </w:tc>
        <w:tc>
          <w:tcPr>
            <w:tcW w:w="1907" w:type="dxa"/>
            <w:gridSpan w:val="3"/>
          </w:tcPr>
          <w:p w14:paraId="7183885D" w14:textId="77777777" w:rsidR="009F39F5" w:rsidRDefault="009F39F5">
            <w:pPr>
              <w:pStyle w:val="TableParagraph"/>
              <w:spacing w:line="242" w:lineRule="auto"/>
              <w:ind w:left="108" w:right="171"/>
            </w:pPr>
            <w:r>
              <w:t>Контрольная</w:t>
            </w:r>
            <w:r>
              <w:rPr>
                <w:spacing w:val="-52"/>
              </w:rPr>
              <w:t xml:space="preserve"> </w:t>
            </w:r>
            <w:r>
              <w:t>работа</w:t>
            </w:r>
          </w:p>
        </w:tc>
        <w:tc>
          <w:tcPr>
            <w:tcW w:w="2201" w:type="dxa"/>
            <w:gridSpan w:val="4"/>
          </w:tcPr>
          <w:p w14:paraId="5E134794" w14:textId="77777777" w:rsidR="009F39F5" w:rsidRDefault="009F39F5">
            <w:pPr>
              <w:pStyle w:val="TableParagraph"/>
              <w:spacing w:line="242" w:lineRule="auto"/>
              <w:ind w:left="108" w:right="406"/>
            </w:pPr>
            <w:r>
              <w:t>Контрольная</w:t>
            </w:r>
            <w:r>
              <w:rPr>
                <w:spacing w:val="-52"/>
              </w:rPr>
              <w:t xml:space="preserve"> </w:t>
            </w:r>
            <w:r>
              <w:t>работа</w:t>
            </w:r>
          </w:p>
        </w:tc>
        <w:tc>
          <w:tcPr>
            <w:tcW w:w="2303" w:type="dxa"/>
            <w:gridSpan w:val="4"/>
          </w:tcPr>
          <w:p w14:paraId="24ADD2E8" w14:textId="77777777" w:rsidR="009F39F5" w:rsidRDefault="009F39F5">
            <w:pPr>
              <w:pStyle w:val="TableParagraph"/>
              <w:spacing w:line="242" w:lineRule="auto"/>
              <w:ind w:left="107" w:right="489"/>
            </w:pPr>
            <w:r>
              <w:t>Контрольная</w:t>
            </w:r>
            <w:r>
              <w:rPr>
                <w:spacing w:val="-52"/>
              </w:rPr>
              <w:t xml:space="preserve"> </w:t>
            </w:r>
            <w:r>
              <w:t>работа</w:t>
            </w:r>
          </w:p>
        </w:tc>
        <w:tc>
          <w:tcPr>
            <w:tcW w:w="2078" w:type="dxa"/>
            <w:gridSpan w:val="2"/>
          </w:tcPr>
          <w:p w14:paraId="3B80D577" w14:textId="77777777" w:rsidR="009F39F5" w:rsidRDefault="009F39F5" w:rsidP="009531D1">
            <w:pPr>
              <w:pStyle w:val="TableParagraph"/>
              <w:spacing w:line="241" w:lineRule="exact"/>
              <w:ind w:left="110"/>
            </w:pPr>
            <w:r>
              <w:t>Итоговая</w:t>
            </w:r>
            <w:r>
              <w:rPr>
                <w:spacing w:val="-1"/>
              </w:rPr>
              <w:t xml:space="preserve"> </w:t>
            </w:r>
            <w:r>
              <w:t xml:space="preserve">Контрольная </w:t>
            </w:r>
            <w:proofErr w:type="spellStart"/>
            <w:r>
              <w:t>рабо</w:t>
            </w:r>
            <w:proofErr w:type="spellEnd"/>
            <w:r>
              <w:rPr>
                <w:spacing w:val="-52"/>
              </w:rPr>
              <w:t xml:space="preserve"> </w:t>
            </w:r>
            <w:r>
              <w:t>та</w:t>
            </w:r>
          </w:p>
        </w:tc>
      </w:tr>
      <w:tr w:rsidR="009F39F5" w14:paraId="0765971A" w14:textId="77777777" w:rsidTr="00D86148">
        <w:trPr>
          <w:gridAfter w:val="1"/>
          <w:wAfter w:w="56" w:type="dxa"/>
          <w:trHeight w:val="762"/>
        </w:trPr>
        <w:tc>
          <w:tcPr>
            <w:tcW w:w="1259" w:type="dxa"/>
            <w:gridSpan w:val="2"/>
          </w:tcPr>
          <w:p w14:paraId="410DB170" w14:textId="77777777" w:rsidR="009F39F5" w:rsidRDefault="009F39F5">
            <w:pPr>
              <w:pStyle w:val="TableParagraph"/>
              <w:spacing w:line="243" w:lineRule="exact"/>
              <w:ind w:left="10"/>
              <w:jc w:val="center"/>
            </w:pPr>
            <w:r>
              <w:t>3</w:t>
            </w:r>
          </w:p>
        </w:tc>
        <w:tc>
          <w:tcPr>
            <w:tcW w:w="1907" w:type="dxa"/>
            <w:gridSpan w:val="3"/>
          </w:tcPr>
          <w:p w14:paraId="455CF9B7" w14:textId="77777777" w:rsidR="009F39F5" w:rsidRDefault="009F39F5">
            <w:pPr>
              <w:pStyle w:val="TableParagraph"/>
              <w:ind w:left="108" w:right="171"/>
            </w:pPr>
            <w:r>
              <w:t>Контрольная</w:t>
            </w:r>
            <w:r>
              <w:rPr>
                <w:spacing w:val="-52"/>
              </w:rPr>
              <w:t xml:space="preserve"> </w:t>
            </w:r>
            <w:r>
              <w:t>работа</w:t>
            </w:r>
          </w:p>
        </w:tc>
        <w:tc>
          <w:tcPr>
            <w:tcW w:w="2201" w:type="dxa"/>
            <w:gridSpan w:val="4"/>
          </w:tcPr>
          <w:p w14:paraId="1AE4CE21" w14:textId="77777777" w:rsidR="009F39F5" w:rsidRDefault="009F39F5">
            <w:pPr>
              <w:pStyle w:val="TableParagraph"/>
              <w:ind w:left="108" w:right="406"/>
            </w:pPr>
            <w:r>
              <w:t>Контрольная</w:t>
            </w:r>
            <w:r>
              <w:rPr>
                <w:spacing w:val="-52"/>
              </w:rPr>
              <w:t xml:space="preserve"> </w:t>
            </w:r>
            <w:r>
              <w:t>работа</w:t>
            </w:r>
          </w:p>
        </w:tc>
        <w:tc>
          <w:tcPr>
            <w:tcW w:w="2303" w:type="dxa"/>
            <w:gridSpan w:val="4"/>
          </w:tcPr>
          <w:p w14:paraId="56C48A00" w14:textId="77777777" w:rsidR="009F39F5" w:rsidRDefault="009F39F5">
            <w:pPr>
              <w:pStyle w:val="TableParagraph"/>
              <w:ind w:left="107" w:right="489"/>
            </w:pPr>
            <w:r>
              <w:t>Контрольная</w:t>
            </w:r>
            <w:r>
              <w:rPr>
                <w:spacing w:val="-52"/>
              </w:rPr>
              <w:t xml:space="preserve"> </w:t>
            </w:r>
            <w:r>
              <w:t>работа</w:t>
            </w:r>
          </w:p>
        </w:tc>
        <w:tc>
          <w:tcPr>
            <w:tcW w:w="2078" w:type="dxa"/>
            <w:gridSpan w:val="2"/>
          </w:tcPr>
          <w:p w14:paraId="4CEEFCD0" w14:textId="77777777" w:rsidR="009F39F5" w:rsidRDefault="009F39F5" w:rsidP="009531D1">
            <w:pPr>
              <w:pStyle w:val="TableParagraph"/>
              <w:ind w:left="110" w:right="129"/>
            </w:pPr>
            <w:r>
              <w:t>Итоговая Контрольная</w:t>
            </w:r>
            <w:r>
              <w:rPr>
                <w:spacing w:val="-11"/>
              </w:rPr>
              <w:t xml:space="preserve"> </w:t>
            </w:r>
            <w:r>
              <w:t>работа</w:t>
            </w:r>
          </w:p>
        </w:tc>
      </w:tr>
      <w:tr w:rsidR="009F39F5" w14:paraId="1390D6EB" w14:textId="77777777" w:rsidTr="00D86148">
        <w:trPr>
          <w:gridAfter w:val="1"/>
          <w:wAfter w:w="56" w:type="dxa"/>
          <w:trHeight w:val="1015"/>
        </w:trPr>
        <w:tc>
          <w:tcPr>
            <w:tcW w:w="1259" w:type="dxa"/>
            <w:gridSpan w:val="2"/>
          </w:tcPr>
          <w:p w14:paraId="5F626442" w14:textId="77777777" w:rsidR="009F39F5" w:rsidRDefault="009F39F5">
            <w:pPr>
              <w:pStyle w:val="TableParagraph"/>
              <w:spacing w:line="241" w:lineRule="exact"/>
              <w:ind w:left="10"/>
              <w:jc w:val="center"/>
            </w:pPr>
            <w:r>
              <w:t>4</w:t>
            </w:r>
          </w:p>
        </w:tc>
        <w:tc>
          <w:tcPr>
            <w:tcW w:w="1907" w:type="dxa"/>
            <w:gridSpan w:val="3"/>
          </w:tcPr>
          <w:p w14:paraId="5CAD316F" w14:textId="77777777" w:rsidR="009F39F5" w:rsidRDefault="009F39F5">
            <w:pPr>
              <w:pStyle w:val="TableParagraph"/>
              <w:ind w:left="108" w:right="171"/>
            </w:pPr>
            <w:r>
              <w:t>Контрольная</w:t>
            </w:r>
            <w:r>
              <w:rPr>
                <w:spacing w:val="-52"/>
              </w:rPr>
              <w:t xml:space="preserve"> </w:t>
            </w:r>
            <w:r>
              <w:t>работа</w:t>
            </w:r>
          </w:p>
        </w:tc>
        <w:tc>
          <w:tcPr>
            <w:tcW w:w="2201" w:type="dxa"/>
            <w:gridSpan w:val="4"/>
          </w:tcPr>
          <w:p w14:paraId="7B4E5A05" w14:textId="77777777" w:rsidR="009F39F5" w:rsidRDefault="009F39F5">
            <w:pPr>
              <w:pStyle w:val="TableParagraph"/>
              <w:ind w:left="108" w:right="406"/>
            </w:pPr>
            <w:r>
              <w:t>Контрольная</w:t>
            </w:r>
            <w:r>
              <w:rPr>
                <w:spacing w:val="-52"/>
              </w:rPr>
              <w:t xml:space="preserve"> </w:t>
            </w:r>
            <w:r>
              <w:t>работа</w:t>
            </w:r>
          </w:p>
        </w:tc>
        <w:tc>
          <w:tcPr>
            <w:tcW w:w="2303" w:type="dxa"/>
            <w:gridSpan w:val="4"/>
          </w:tcPr>
          <w:p w14:paraId="07E064D6" w14:textId="77777777" w:rsidR="009F39F5" w:rsidRDefault="009F39F5">
            <w:pPr>
              <w:pStyle w:val="TableParagraph"/>
              <w:ind w:left="107" w:right="489"/>
            </w:pPr>
            <w:r>
              <w:t>Контрольная</w:t>
            </w:r>
            <w:r>
              <w:rPr>
                <w:spacing w:val="-52"/>
              </w:rPr>
              <w:t xml:space="preserve"> </w:t>
            </w:r>
            <w:r>
              <w:t>работа</w:t>
            </w:r>
          </w:p>
        </w:tc>
        <w:tc>
          <w:tcPr>
            <w:tcW w:w="2078" w:type="dxa"/>
            <w:gridSpan w:val="2"/>
          </w:tcPr>
          <w:p w14:paraId="46891253" w14:textId="77777777" w:rsidR="009F39F5" w:rsidRDefault="009F39F5">
            <w:pPr>
              <w:pStyle w:val="TableParagraph"/>
              <w:ind w:left="110" w:right="133"/>
              <w:jc w:val="both"/>
            </w:pPr>
            <w:r>
              <w:t>ВПР</w:t>
            </w:r>
          </w:p>
        </w:tc>
      </w:tr>
      <w:tr w:rsidR="009F39F5" w14:paraId="0C49A70B" w14:textId="77777777" w:rsidTr="00D86148">
        <w:trPr>
          <w:gridAfter w:val="1"/>
          <w:wAfter w:w="56" w:type="dxa"/>
          <w:trHeight w:val="337"/>
        </w:trPr>
        <w:tc>
          <w:tcPr>
            <w:tcW w:w="9748" w:type="dxa"/>
            <w:gridSpan w:val="15"/>
          </w:tcPr>
          <w:p w14:paraId="3691A3E7" w14:textId="77777777" w:rsidR="009F39F5" w:rsidRDefault="009F39F5">
            <w:pPr>
              <w:pStyle w:val="TableParagraph"/>
              <w:ind w:left="110" w:right="133"/>
              <w:jc w:val="both"/>
            </w:pPr>
            <w:r>
              <w:t>ЛИТЕРАТУРНОЕ ЧТЕНИЕ</w:t>
            </w:r>
          </w:p>
        </w:tc>
      </w:tr>
      <w:tr w:rsidR="009F39F5" w14:paraId="4A001A4F" w14:textId="77777777" w:rsidTr="00D86148">
        <w:trPr>
          <w:gridAfter w:val="1"/>
          <w:wAfter w:w="56" w:type="dxa"/>
          <w:trHeight w:val="762"/>
        </w:trPr>
        <w:tc>
          <w:tcPr>
            <w:tcW w:w="1259" w:type="dxa"/>
            <w:gridSpan w:val="2"/>
          </w:tcPr>
          <w:p w14:paraId="009A0779" w14:textId="77777777" w:rsidR="009F39F5" w:rsidRDefault="009F39F5">
            <w:pPr>
              <w:pStyle w:val="TableParagraph"/>
              <w:spacing w:line="241" w:lineRule="exact"/>
              <w:ind w:left="10"/>
              <w:jc w:val="center"/>
            </w:pPr>
            <w:r>
              <w:t>1</w:t>
            </w:r>
          </w:p>
        </w:tc>
        <w:tc>
          <w:tcPr>
            <w:tcW w:w="1907" w:type="dxa"/>
            <w:gridSpan w:val="3"/>
          </w:tcPr>
          <w:p w14:paraId="301D6275" w14:textId="77777777" w:rsidR="009F39F5" w:rsidRDefault="009F39F5">
            <w:pPr>
              <w:pStyle w:val="TableParagraph"/>
              <w:spacing w:line="241" w:lineRule="exact"/>
              <w:ind w:left="108"/>
            </w:pPr>
            <w:r>
              <w:t>Стартовая</w:t>
            </w:r>
          </w:p>
          <w:p w14:paraId="7256F081" w14:textId="77777777" w:rsidR="009F39F5" w:rsidRDefault="009F39F5">
            <w:pPr>
              <w:pStyle w:val="TableParagraph"/>
              <w:spacing w:line="252" w:lineRule="exact"/>
              <w:ind w:left="108" w:right="150"/>
            </w:pPr>
            <w:proofErr w:type="spellStart"/>
            <w:r>
              <w:t>диагностиче</w:t>
            </w:r>
            <w:proofErr w:type="spellEnd"/>
            <w:r>
              <w:rPr>
                <w:spacing w:val="-52"/>
              </w:rPr>
              <w:t xml:space="preserve"> </w:t>
            </w:r>
            <w:proofErr w:type="spellStart"/>
            <w:r>
              <w:t>ская</w:t>
            </w:r>
            <w:proofErr w:type="spellEnd"/>
            <w:r>
              <w:t xml:space="preserve"> работа</w:t>
            </w:r>
          </w:p>
        </w:tc>
        <w:tc>
          <w:tcPr>
            <w:tcW w:w="2201" w:type="dxa"/>
            <w:gridSpan w:val="4"/>
          </w:tcPr>
          <w:p w14:paraId="0C556D94" w14:textId="77777777" w:rsidR="009F39F5" w:rsidRDefault="009F39F5">
            <w:pPr>
              <w:pStyle w:val="TableParagraph"/>
              <w:spacing w:line="242" w:lineRule="auto"/>
              <w:ind w:left="108" w:right="291"/>
            </w:pPr>
            <w:r>
              <w:t>Контроль техники</w:t>
            </w:r>
            <w:r>
              <w:rPr>
                <w:spacing w:val="-1"/>
              </w:rPr>
              <w:t xml:space="preserve"> </w:t>
            </w:r>
            <w:r>
              <w:t>чтения</w:t>
            </w:r>
          </w:p>
        </w:tc>
        <w:tc>
          <w:tcPr>
            <w:tcW w:w="2303" w:type="dxa"/>
            <w:gridSpan w:val="4"/>
          </w:tcPr>
          <w:p w14:paraId="4459876E" w14:textId="77777777" w:rsidR="009F39F5" w:rsidRDefault="009F39F5">
            <w:pPr>
              <w:pStyle w:val="TableParagraph"/>
              <w:spacing w:line="242" w:lineRule="auto"/>
              <w:ind w:left="107" w:right="138"/>
            </w:pPr>
            <w:r>
              <w:t xml:space="preserve">Контроль </w:t>
            </w:r>
            <w:proofErr w:type="spellStart"/>
            <w:r>
              <w:t>техни</w:t>
            </w:r>
            <w:proofErr w:type="spellEnd"/>
            <w:r>
              <w:rPr>
                <w:spacing w:val="-52"/>
              </w:rPr>
              <w:t xml:space="preserve"> </w:t>
            </w:r>
            <w:proofErr w:type="spellStart"/>
            <w:r>
              <w:t>ки</w:t>
            </w:r>
            <w:proofErr w:type="spellEnd"/>
            <w:r>
              <w:rPr>
                <w:spacing w:val="-1"/>
              </w:rPr>
              <w:t xml:space="preserve"> </w:t>
            </w:r>
            <w:r>
              <w:t>чтения</w:t>
            </w:r>
          </w:p>
        </w:tc>
        <w:tc>
          <w:tcPr>
            <w:tcW w:w="2078" w:type="dxa"/>
            <w:gridSpan w:val="2"/>
          </w:tcPr>
          <w:p w14:paraId="39AD576F" w14:textId="77777777" w:rsidR="009F39F5" w:rsidRDefault="009F39F5">
            <w:pPr>
              <w:pStyle w:val="TableParagraph"/>
            </w:pPr>
          </w:p>
        </w:tc>
      </w:tr>
      <w:tr w:rsidR="009F39F5" w14:paraId="6CE014CA" w14:textId="77777777" w:rsidTr="00D86148">
        <w:trPr>
          <w:gridAfter w:val="1"/>
          <w:wAfter w:w="56" w:type="dxa"/>
          <w:trHeight w:val="507"/>
        </w:trPr>
        <w:tc>
          <w:tcPr>
            <w:tcW w:w="1259" w:type="dxa"/>
            <w:gridSpan w:val="2"/>
          </w:tcPr>
          <w:p w14:paraId="00FE3281" w14:textId="77777777" w:rsidR="009F39F5" w:rsidRDefault="009F39F5">
            <w:pPr>
              <w:pStyle w:val="TableParagraph"/>
              <w:spacing w:line="241" w:lineRule="exact"/>
              <w:ind w:left="10"/>
              <w:jc w:val="center"/>
            </w:pPr>
            <w:r>
              <w:t>2</w:t>
            </w:r>
          </w:p>
        </w:tc>
        <w:tc>
          <w:tcPr>
            <w:tcW w:w="1907" w:type="dxa"/>
            <w:gridSpan w:val="3"/>
          </w:tcPr>
          <w:p w14:paraId="32E41E42" w14:textId="77777777" w:rsidR="009F39F5" w:rsidRDefault="009F39F5">
            <w:pPr>
              <w:pStyle w:val="TableParagraph"/>
              <w:spacing w:line="241" w:lineRule="exact"/>
              <w:ind w:left="108"/>
            </w:pPr>
            <w:r>
              <w:t>Тест</w:t>
            </w:r>
          </w:p>
        </w:tc>
        <w:tc>
          <w:tcPr>
            <w:tcW w:w="2201" w:type="dxa"/>
            <w:gridSpan w:val="4"/>
          </w:tcPr>
          <w:p w14:paraId="7469A7EF" w14:textId="77777777" w:rsidR="009F39F5" w:rsidRDefault="009F39F5">
            <w:pPr>
              <w:pStyle w:val="TableParagraph"/>
              <w:spacing w:line="240" w:lineRule="exact"/>
              <w:ind w:left="108"/>
            </w:pPr>
            <w:r>
              <w:t>Контроль тех-</w:t>
            </w:r>
          </w:p>
          <w:p w14:paraId="145C7EFD"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3B807538" w14:textId="77777777" w:rsidR="009F39F5" w:rsidRDefault="009F39F5">
            <w:pPr>
              <w:pStyle w:val="TableParagraph"/>
              <w:spacing w:line="240" w:lineRule="exact"/>
              <w:ind w:left="107"/>
            </w:pPr>
            <w:r>
              <w:t xml:space="preserve">Контроль </w:t>
            </w:r>
            <w:proofErr w:type="spellStart"/>
            <w:r>
              <w:t>техни</w:t>
            </w:r>
            <w:proofErr w:type="spellEnd"/>
            <w:r>
              <w:t>-</w:t>
            </w:r>
          </w:p>
          <w:p w14:paraId="4A1DBFDB" w14:textId="77777777" w:rsidR="009F39F5" w:rsidRDefault="009F39F5">
            <w:pPr>
              <w:pStyle w:val="TableParagraph"/>
              <w:spacing w:line="246" w:lineRule="exact"/>
              <w:ind w:left="107"/>
            </w:pPr>
            <w:proofErr w:type="spellStart"/>
            <w:r>
              <w:t>ки</w:t>
            </w:r>
            <w:proofErr w:type="spellEnd"/>
            <w:r>
              <w:rPr>
                <w:spacing w:val="-1"/>
              </w:rPr>
              <w:t xml:space="preserve"> </w:t>
            </w:r>
            <w:r>
              <w:t>чтения</w:t>
            </w:r>
          </w:p>
        </w:tc>
        <w:tc>
          <w:tcPr>
            <w:tcW w:w="2078" w:type="dxa"/>
            <w:gridSpan w:val="2"/>
          </w:tcPr>
          <w:p w14:paraId="72561E94" w14:textId="77777777" w:rsidR="009F39F5" w:rsidRDefault="009F39F5">
            <w:pPr>
              <w:pStyle w:val="TableParagraph"/>
              <w:spacing w:line="241" w:lineRule="exact"/>
              <w:ind w:left="110"/>
            </w:pPr>
            <w:r>
              <w:t>Итоговый тест</w:t>
            </w:r>
          </w:p>
        </w:tc>
      </w:tr>
      <w:tr w:rsidR="009F39F5" w14:paraId="56A0D013" w14:textId="77777777" w:rsidTr="00D86148">
        <w:trPr>
          <w:gridAfter w:val="1"/>
          <w:wAfter w:w="56" w:type="dxa"/>
          <w:trHeight w:val="506"/>
        </w:trPr>
        <w:tc>
          <w:tcPr>
            <w:tcW w:w="1259" w:type="dxa"/>
            <w:gridSpan w:val="2"/>
          </w:tcPr>
          <w:p w14:paraId="6B8A817E" w14:textId="77777777" w:rsidR="009F39F5" w:rsidRDefault="009F39F5">
            <w:pPr>
              <w:pStyle w:val="TableParagraph"/>
              <w:spacing w:line="241" w:lineRule="exact"/>
              <w:ind w:left="10"/>
              <w:jc w:val="center"/>
            </w:pPr>
            <w:r>
              <w:t>3</w:t>
            </w:r>
          </w:p>
        </w:tc>
        <w:tc>
          <w:tcPr>
            <w:tcW w:w="1907" w:type="dxa"/>
            <w:gridSpan w:val="3"/>
          </w:tcPr>
          <w:p w14:paraId="3B969F35" w14:textId="77777777" w:rsidR="009F39F5" w:rsidRDefault="009F39F5">
            <w:pPr>
              <w:pStyle w:val="TableParagraph"/>
              <w:spacing w:line="241" w:lineRule="exact"/>
              <w:ind w:left="108"/>
            </w:pPr>
            <w:r>
              <w:t>Тест</w:t>
            </w:r>
          </w:p>
        </w:tc>
        <w:tc>
          <w:tcPr>
            <w:tcW w:w="2201" w:type="dxa"/>
            <w:gridSpan w:val="4"/>
          </w:tcPr>
          <w:p w14:paraId="1C668567" w14:textId="77777777" w:rsidR="009F39F5" w:rsidRDefault="009F39F5">
            <w:pPr>
              <w:pStyle w:val="TableParagraph"/>
              <w:spacing w:line="240" w:lineRule="exact"/>
              <w:ind w:left="108"/>
            </w:pPr>
            <w:r>
              <w:t>Контроль тех-</w:t>
            </w:r>
          </w:p>
          <w:p w14:paraId="24188F65"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5D41DA66" w14:textId="77777777" w:rsidR="009F39F5" w:rsidRDefault="009F39F5">
            <w:pPr>
              <w:pStyle w:val="TableParagraph"/>
              <w:spacing w:line="240" w:lineRule="exact"/>
              <w:ind w:left="107"/>
            </w:pPr>
            <w:r>
              <w:t xml:space="preserve">Контроль </w:t>
            </w:r>
            <w:proofErr w:type="spellStart"/>
            <w:r>
              <w:t>техни</w:t>
            </w:r>
            <w:proofErr w:type="spellEnd"/>
            <w:r>
              <w:t>-</w:t>
            </w:r>
          </w:p>
          <w:p w14:paraId="42646A8C" w14:textId="77777777" w:rsidR="009F39F5" w:rsidRDefault="009F39F5">
            <w:pPr>
              <w:pStyle w:val="TableParagraph"/>
              <w:spacing w:line="246" w:lineRule="exact"/>
              <w:ind w:left="107"/>
            </w:pPr>
            <w:proofErr w:type="spellStart"/>
            <w:r>
              <w:t>ки</w:t>
            </w:r>
            <w:proofErr w:type="spellEnd"/>
            <w:r>
              <w:rPr>
                <w:spacing w:val="-1"/>
              </w:rPr>
              <w:t xml:space="preserve"> </w:t>
            </w:r>
            <w:r>
              <w:t>чтения</w:t>
            </w:r>
          </w:p>
        </w:tc>
        <w:tc>
          <w:tcPr>
            <w:tcW w:w="2078" w:type="dxa"/>
            <w:gridSpan w:val="2"/>
          </w:tcPr>
          <w:p w14:paraId="2158617E" w14:textId="77777777" w:rsidR="009F39F5" w:rsidRDefault="009F39F5">
            <w:pPr>
              <w:pStyle w:val="TableParagraph"/>
              <w:spacing w:line="241" w:lineRule="exact"/>
              <w:ind w:left="110"/>
            </w:pPr>
            <w:r>
              <w:t>Итоговый тест</w:t>
            </w:r>
          </w:p>
        </w:tc>
      </w:tr>
      <w:tr w:rsidR="009F39F5" w14:paraId="304EF68A" w14:textId="77777777" w:rsidTr="00D86148">
        <w:trPr>
          <w:gridAfter w:val="1"/>
          <w:wAfter w:w="56" w:type="dxa"/>
          <w:trHeight w:val="507"/>
        </w:trPr>
        <w:tc>
          <w:tcPr>
            <w:tcW w:w="1259" w:type="dxa"/>
            <w:gridSpan w:val="2"/>
          </w:tcPr>
          <w:p w14:paraId="725B56AB" w14:textId="77777777" w:rsidR="009F39F5" w:rsidRDefault="009F39F5">
            <w:pPr>
              <w:pStyle w:val="TableParagraph"/>
              <w:spacing w:line="241" w:lineRule="exact"/>
              <w:ind w:left="10"/>
              <w:jc w:val="center"/>
            </w:pPr>
            <w:r>
              <w:t>4</w:t>
            </w:r>
          </w:p>
        </w:tc>
        <w:tc>
          <w:tcPr>
            <w:tcW w:w="1907" w:type="dxa"/>
            <w:gridSpan w:val="3"/>
          </w:tcPr>
          <w:p w14:paraId="3518E24C" w14:textId="77777777" w:rsidR="009F39F5" w:rsidRDefault="009F39F5">
            <w:pPr>
              <w:pStyle w:val="TableParagraph"/>
              <w:spacing w:line="241" w:lineRule="exact"/>
              <w:ind w:left="108"/>
            </w:pPr>
            <w:r>
              <w:t>Тест</w:t>
            </w:r>
          </w:p>
        </w:tc>
        <w:tc>
          <w:tcPr>
            <w:tcW w:w="2201" w:type="dxa"/>
            <w:gridSpan w:val="4"/>
          </w:tcPr>
          <w:p w14:paraId="16AE40F9" w14:textId="77777777" w:rsidR="009F39F5" w:rsidRDefault="009F39F5">
            <w:pPr>
              <w:pStyle w:val="TableParagraph"/>
              <w:spacing w:line="240" w:lineRule="exact"/>
              <w:ind w:left="108"/>
            </w:pPr>
            <w:r>
              <w:t>Контроль тех-</w:t>
            </w:r>
          </w:p>
          <w:p w14:paraId="35FF4F3F" w14:textId="77777777" w:rsidR="009F39F5" w:rsidRDefault="009F39F5">
            <w:pPr>
              <w:pStyle w:val="TableParagraph"/>
              <w:spacing w:line="246" w:lineRule="exact"/>
              <w:ind w:left="108"/>
            </w:pPr>
            <w:r>
              <w:t>ники</w:t>
            </w:r>
            <w:r>
              <w:rPr>
                <w:spacing w:val="-2"/>
              </w:rPr>
              <w:t xml:space="preserve"> </w:t>
            </w:r>
            <w:r>
              <w:t>чтения</w:t>
            </w:r>
          </w:p>
        </w:tc>
        <w:tc>
          <w:tcPr>
            <w:tcW w:w="2303" w:type="dxa"/>
            <w:gridSpan w:val="4"/>
          </w:tcPr>
          <w:p w14:paraId="1E9005F8" w14:textId="77777777" w:rsidR="009F39F5" w:rsidRDefault="009F39F5">
            <w:pPr>
              <w:pStyle w:val="TableParagraph"/>
              <w:spacing w:line="240" w:lineRule="exact"/>
              <w:ind w:left="107"/>
            </w:pPr>
            <w:r>
              <w:t xml:space="preserve">Контроль </w:t>
            </w:r>
            <w:proofErr w:type="spellStart"/>
            <w:r>
              <w:t>техни</w:t>
            </w:r>
            <w:proofErr w:type="spellEnd"/>
            <w:r>
              <w:t>-</w:t>
            </w:r>
          </w:p>
          <w:p w14:paraId="1641CC05" w14:textId="77777777" w:rsidR="009F39F5" w:rsidRDefault="009F39F5">
            <w:pPr>
              <w:pStyle w:val="TableParagraph"/>
              <w:spacing w:line="246" w:lineRule="exact"/>
              <w:ind w:left="107"/>
            </w:pPr>
            <w:proofErr w:type="spellStart"/>
            <w:r>
              <w:t>ки</w:t>
            </w:r>
            <w:proofErr w:type="spellEnd"/>
            <w:r>
              <w:rPr>
                <w:spacing w:val="-1"/>
              </w:rPr>
              <w:t xml:space="preserve"> </w:t>
            </w:r>
            <w:r>
              <w:t>чтения</w:t>
            </w:r>
          </w:p>
        </w:tc>
        <w:tc>
          <w:tcPr>
            <w:tcW w:w="2078" w:type="dxa"/>
            <w:gridSpan w:val="2"/>
          </w:tcPr>
          <w:p w14:paraId="753C95E2" w14:textId="77777777" w:rsidR="009F39F5" w:rsidRDefault="009F39F5">
            <w:pPr>
              <w:pStyle w:val="TableParagraph"/>
              <w:spacing w:line="241" w:lineRule="exact"/>
              <w:ind w:left="110"/>
            </w:pPr>
            <w:r>
              <w:t>Итоговый тест</w:t>
            </w:r>
          </w:p>
        </w:tc>
      </w:tr>
      <w:tr w:rsidR="009F39F5" w14:paraId="3160F1A7" w14:textId="77777777" w:rsidTr="00D86148">
        <w:trPr>
          <w:gridAfter w:val="1"/>
          <w:wAfter w:w="56" w:type="dxa"/>
          <w:trHeight w:val="220"/>
        </w:trPr>
        <w:tc>
          <w:tcPr>
            <w:tcW w:w="9748" w:type="dxa"/>
            <w:gridSpan w:val="15"/>
          </w:tcPr>
          <w:p w14:paraId="6054D44A" w14:textId="77777777" w:rsidR="009F39F5" w:rsidRDefault="009F39F5">
            <w:pPr>
              <w:pStyle w:val="TableParagraph"/>
              <w:spacing w:line="241" w:lineRule="exact"/>
              <w:ind w:left="110"/>
            </w:pPr>
            <w:r>
              <w:t>ОКРУЖАЮЩИЙ МИР</w:t>
            </w:r>
          </w:p>
        </w:tc>
      </w:tr>
      <w:tr w:rsidR="009F39F5" w14:paraId="4A66A5BC" w14:textId="77777777" w:rsidTr="00D86148">
        <w:trPr>
          <w:gridAfter w:val="1"/>
          <w:wAfter w:w="56" w:type="dxa"/>
          <w:trHeight w:val="760"/>
        </w:trPr>
        <w:tc>
          <w:tcPr>
            <w:tcW w:w="1259" w:type="dxa"/>
            <w:gridSpan w:val="2"/>
          </w:tcPr>
          <w:p w14:paraId="6F23542E" w14:textId="77777777" w:rsidR="009F39F5" w:rsidRDefault="009F39F5">
            <w:pPr>
              <w:pStyle w:val="TableParagraph"/>
              <w:spacing w:line="241" w:lineRule="exact"/>
              <w:ind w:left="10"/>
              <w:jc w:val="center"/>
            </w:pPr>
            <w:r>
              <w:t>1</w:t>
            </w:r>
          </w:p>
        </w:tc>
        <w:tc>
          <w:tcPr>
            <w:tcW w:w="1907" w:type="dxa"/>
            <w:gridSpan w:val="3"/>
          </w:tcPr>
          <w:p w14:paraId="3961519C" w14:textId="77777777" w:rsidR="009F39F5" w:rsidRDefault="009F39F5">
            <w:pPr>
              <w:pStyle w:val="TableParagraph"/>
              <w:spacing w:line="241" w:lineRule="exact"/>
              <w:ind w:left="108"/>
            </w:pPr>
            <w:r>
              <w:t>Стартовая</w:t>
            </w:r>
          </w:p>
          <w:p w14:paraId="6584B2E6" w14:textId="77777777" w:rsidR="009F39F5" w:rsidRDefault="009F39F5">
            <w:pPr>
              <w:pStyle w:val="TableParagraph"/>
              <w:spacing w:line="252" w:lineRule="exact"/>
              <w:ind w:left="108" w:right="150"/>
            </w:pPr>
            <w:proofErr w:type="spellStart"/>
            <w:r>
              <w:t>диагностиче</w:t>
            </w:r>
            <w:proofErr w:type="spellEnd"/>
            <w:r>
              <w:rPr>
                <w:spacing w:val="-52"/>
              </w:rPr>
              <w:t xml:space="preserve"> </w:t>
            </w:r>
            <w:proofErr w:type="spellStart"/>
            <w:r>
              <w:t>ская</w:t>
            </w:r>
            <w:proofErr w:type="spellEnd"/>
            <w:r>
              <w:t xml:space="preserve"> работа</w:t>
            </w:r>
          </w:p>
        </w:tc>
        <w:tc>
          <w:tcPr>
            <w:tcW w:w="2201" w:type="dxa"/>
            <w:gridSpan w:val="4"/>
          </w:tcPr>
          <w:p w14:paraId="2ED00A9B" w14:textId="77777777" w:rsidR="009F39F5" w:rsidRDefault="009F39F5">
            <w:pPr>
              <w:pStyle w:val="TableParagraph"/>
              <w:spacing w:line="241" w:lineRule="exact"/>
              <w:ind w:left="108"/>
            </w:pPr>
            <w:r>
              <w:t>Тест</w:t>
            </w:r>
          </w:p>
        </w:tc>
        <w:tc>
          <w:tcPr>
            <w:tcW w:w="2303" w:type="dxa"/>
            <w:gridSpan w:val="4"/>
          </w:tcPr>
          <w:p w14:paraId="7E33A91B" w14:textId="77777777" w:rsidR="009F39F5" w:rsidRDefault="009F39F5">
            <w:pPr>
              <w:pStyle w:val="TableParagraph"/>
              <w:spacing w:line="241" w:lineRule="exact"/>
              <w:ind w:left="107"/>
            </w:pPr>
            <w:r>
              <w:t>Тест</w:t>
            </w:r>
          </w:p>
        </w:tc>
        <w:tc>
          <w:tcPr>
            <w:tcW w:w="2078" w:type="dxa"/>
            <w:gridSpan w:val="2"/>
          </w:tcPr>
          <w:p w14:paraId="1EEB77FB" w14:textId="77777777" w:rsidR="009F39F5" w:rsidRDefault="009F39F5">
            <w:pPr>
              <w:pStyle w:val="TableParagraph"/>
              <w:spacing w:line="241" w:lineRule="exact"/>
              <w:ind w:left="110"/>
            </w:pPr>
            <w:r>
              <w:t>Итоговый тест</w:t>
            </w:r>
          </w:p>
        </w:tc>
      </w:tr>
      <w:tr w:rsidR="009F39F5" w14:paraId="4C55115F" w14:textId="77777777" w:rsidTr="00D86148">
        <w:trPr>
          <w:gridAfter w:val="1"/>
          <w:wAfter w:w="56" w:type="dxa"/>
          <w:trHeight w:val="253"/>
        </w:trPr>
        <w:tc>
          <w:tcPr>
            <w:tcW w:w="1259" w:type="dxa"/>
            <w:gridSpan w:val="2"/>
          </w:tcPr>
          <w:p w14:paraId="5EF0F70F" w14:textId="77777777" w:rsidR="009F39F5" w:rsidRDefault="009F39F5">
            <w:pPr>
              <w:pStyle w:val="TableParagraph"/>
              <w:spacing w:line="234" w:lineRule="exact"/>
              <w:ind w:left="10"/>
              <w:jc w:val="center"/>
            </w:pPr>
            <w:r>
              <w:t>2</w:t>
            </w:r>
          </w:p>
        </w:tc>
        <w:tc>
          <w:tcPr>
            <w:tcW w:w="1907" w:type="dxa"/>
            <w:gridSpan w:val="3"/>
          </w:tcPr>
          <w:p w14:paraId="5D42EB84" w14:textId="77777777" w:rsidR="009F39F5" w:rsidRDefault="009F39F5">
            <w:pPr>
              <w:pStyle w:val="TableParagraph"/>
              <w:spacing w:line="234" w:lineRule="exact"/>
              <w:ind w:left="108"/>
            </w:pPr>
            <w:r>
              <w:t>Тест</w:t>
            </w:r>
          </w:p>
        </w:tc>
        <w:tc>
          <w:tcPr>
            <w:tcW w:w="2201" w:type="dxa"/>
            <w:gridSpan w:val="4"/>
          </w:tcPr>
          <w:p w14:paraId="6B520476" w14:textId="77777777" w:rsidR="009F39F5" w:rsidRDefault="009F39F5">
            <w:pPr>
              <w:pStyle w:val="TableParagraph"/>
              <w:spacing w:line="234" w:lineRule="exact"/>
              <w:ind w:left="108"/>
            </w:pPr>
            <w:r>
              <w:t>Тест</w:t>
            </w:r>
          </w:p>
        </w:tc>
        <w:tc>
          <w:tcPr>
            <w:tcW w:w="2303" w:type="dxa"/>
            <w:gridSpan w:val="4"/>
          </w:tcPr>
          <w:p w14:paraId="44821715" w14:textId="77777777" w:rsidR="009F39F5" w:rsidRDefault="009F39F5">
            <w:pPr>
              <w:pStyle w:val="TableParagraph"/>
              <w:spacing w:line="234" w:lineRule="exact"/>
              <w:ind w:left="107"/>
            </w:pPr>
            <w:r>
              <w:t>Тест</w:t>
            </w:r>
          </w:p>
        </w:tc>
        <w:tc>
          <w:tcPr>
            <w:tcW w:w="2078" w:type="dxa"/>
            <w:gridSpan w:val="2"/>
          </w:tcPr>
          <w:p w14:paraId="4DBC4FFA" w14:textId="77777777" w:rsidR="009F39F5" w:rsidRDefault="009F39F5">
            <w:pPr>
              <w:pStyle w:val="TableParagraph"/>
              <w:spacing w:line="234" w:lineRule="exact"/>
              <w:ind w:left="110"/>
            </w:pPr>
            <w:r>
              <w:t>Итоговый тест</w:t>
            </w:r>
          </w:p>
        </w:tc>
      </w:tr>
      <w:tr w:rsidR="009F39F5" w14:paraId="41BC1004" w14:textId="77777777" w:rsidTr="00D86148">
        <w:trPr>
          <w:gridAfter w:val="1"/>
          <w:wAfter w:w="56" w:type="dxa"/>
          <w:trHeight w:val="253"/>
        </w:trPr>
        <w:tc>
          <w:tcPr>
            <w:tcW w:w="1259" w:type="dxa"/>
            <w:gridSpan w:val="2"/>
          </w:tcPr>
          <w:p w14:paraId="76884466" w14:textId="77777777" w:rsidR="009F39F5" w:rsidRDefault="009F39F5">
            <w:pPr>
              <w:pStyle w:val="TableParagraph"/>
              <w:spacing w:line="234" w:lineRule="exact"/>
              <w:ind w:left="10"/>
              <w:jc w:val="center"/>
            </w:pPr>
            <w:r>
              <w:t>3</w:t>
            </w:r>
          </w:p>
        </w:tc>
        <w:tc>
          <w:tcPr>
            <w:tcW w:w="1907" w:type="dxa"/>
            <w:gridSpan w:val="3"/>
          </w:tcPr>
          <w:p w14:paraId="64B4E38E" w14:textId="77777777" w:rsidR="009F39F5" w:rsidRDefault="009F39F5">
            <w:pPr>
              <w:pStyle w:val="TableParagraph"/>
              <w:spacing w:line="234" w:lineRule="exact"/>
              <w:ind w:left="108"/>
            </w:pPr>
            <w:r>
              <w:t>Тест</w:t>
            </w:r>
          </w:p>
        </w:tc>
        <w:tc>
          <w:tcPr>
            <w:tcW w:w="2201" w:type="dxa"/>
            <w:gridSpan w:val="4"/>
          </w:tcPr>
          <w:p w14:paraId="0A8AAB03" w14:textId="77777777" w:rsidR="009F39F5" w:rsidRDefault="009F39F5">
            <w:pPr>
              <w:pStyle w:val="TableParagraph"/>
              <w:spacing w:line="234" w:lineRule="exact"/>
              <w:ind w:left="108"/>
            </w:pPr>
            <w:r>
              <w:t>Тест</w:t>
            </w:r>
          </w:p>
        </w:tc>
        <w:tc>
          <w:tcPr>
            <w:tcW w:w="2303" w:type="dxa"/>
            <w:gridSpan w:val="4"/>
          </w:tcPr>
          <w:p w14:paraId="04CF3F33" w14:textId="77777777" w:rsidR="009F39F5" w:rsidRDefault="009F39F5">
            <w:pPr>
              <w:pStyle w:val="TableParagraph"/>
              <w:spacing w:line="234" w:lineRule="exact"/>
              <w:ind w:left="107"/>
            </w:pPr>
            <w:r>
              <w:t>Тест</w:t>
            </w:r>
          </w:p>
        </w:tc>
        <w:tc>
          <w:tcPr>
            <w:tcW w:w="2078" w:type="dxa"/>
            <w:gridSpan w:val="2"/>
          </w:tcPr>
          <w:p w14:paraId="1DB84858" w14:textId="77777777" w:rsidR="009F39F5" w:rsidRDefault="009F39F5">
            <w:pPr>
              <w:pStyle w:val="TableParagraph"/>
              <w:spacing w:line="234" w:lineRule="exact"/>
              <w:ind w:left="110"/>
            </w:pPr>
            <w:r>
              <w:t>Итоговый тест</w:t>
            </w:r>
          </w:p>
        </w:tc>
      </w:tr>
      <w:tr w:rsidR="009F39F5" w14:paraId="7EA88FCC" w14:textId="77777777" w:rsidTr="00D86148">
        <w:trPr>
          <w:gridAfter w:val="1"/>
          <w:wAfter w:w="56" w:type="dxa"/>
          <w:trHeight w:val="251"/>
        </w:trPr>
        <w:tc>
          <w:tcPr>
            <w:tcW w:w="1259" w:type="dxa"/>
            <w:gridSpan w:val="2"/>
          </w:tcPr>
          <w:p w14:paraId="66BF3E32" w14:textId="77777777" w:rsidR="009F39F5" w:rsidRDefault="009F39F5">
            <w:pPr>
              <w:pStyle w:val="TableParagraph"/>
              <w:spacing w:line="232" w:lineRule="exact"/>
              <w:ind w:left="10"/>
              <w:jc w:val="center"/>
            </w:pPr>
            <w:r>
              <w:t>4</w:t>
            </w:r>
          </w:p>
        </w:tc>
        <w:tc>
          <w:tcPr>
            <w:tcW w:w="1907" w:type="dxa"/>
            <w:gridSpan w:val="3"/>
          </w:tcPr>
          <w:p w14:paraId="51C1EEB6" w14:textId="77777777" w:rsidR="009F39F5" w:rsidRDefault="009F39F5">
            <w:pPr>
              <w:pStyle w:val="TableParagraph"/>
              <w:spacing w:line="232" w:lineRule="exact"/>
              <w:ind w:left="108"/>
            </w:pPr>
            <w:r>
              <w:t>Тест</w:t>
            </w:r>
          </w:p>
        </w:tc>
        <w:tc>
          <w:tcPr>
            <w:tcW w:w="2201" w:type="dxa"/>
            <w:gridSpan w:val="4"/>
          </w:tcPr>
          <w:p w14:paraId="17EFA133" w14:textId="77777777" w:rsidR="009F39F5" w:rsidRDefault="009F39F5">
            <w:pPr>
              <w:pStyle w:val="TableParagraph"/>
              <w:spacing w:line="232" w:lineRule="exact"/>
              <w:ind w:left="108"/>
            </w:pPr>
            <w:r>
              <w:t>Тест</w:t>
            </w:r>
          </w:p>
        </w:tc>
        <w:tc>
          <w:tcPr>
            <w:tcW w:w="2303" w:type="dxa"/>
            <w:gridSpan w:val="4"/>
          </w:tcPr>
          <w:p w14:paraId="5F07D646" w14:textId="77777777" w:rsidR="009F39F5" w:rsidRDefault="009F39F5">
            <w:pPr>
              <w:pStyle w:val="TableParagraph"/>
              <w:spacing w:line="232" w:lineRule="exact"/>
              <w:ind w:left="107"/>
            </w:pPr>
            <w:r>
              <w:t>Тест</w:t>
            </w:r>
          </w:p>
        </w:tc>
        <w:tc>
          <w:tcPr>
            <w:tcW w:w="2078" w:type="dxa"/>
            <w:gridSpan w:val="2"/>
          </w:tcPr>
          <w:p w14:paraId="4AB436D6" w14:textId="77777777" w:rsidR="009F39F5" w:rsidRDefault="009F39F5">
            <w:pPr>
              <w:pStyle w:val="TableParagraph"/>
              <w:spacing w:line="232" w:lineRule="exact"/>
              <w:ind w:left="110"/>
            </w:pPr>
            <w:r>
              <w:t>Итоговый тест</w:t>
            </w:r>
          </w:p>
        </w:tc>
      </w:tr>
      <w:tr w:rsidR="009F39F5" w14:paraId="1ED88BDC" w14:textId="77777777" w:rsidTr="00D86148">
        <w:trPr>
          <w:gridAfter w:val="1"/>
          <w:wAfter w:w="56" w:type="dxa"/>
          <w:trHeight w:val="251"/>
        </w:trPr>
        <w:tc>
          <w:tcPr>
            <w:tcW w:w="1259" w:type="dxa"/>
            <w:gridSpan w:val="2"/>
          </w:tcPr>
          <w:p w14:paraId="23A18012" w14:textId="77777777" w:rsidR="009F39F5" w:rsidRDefault="009F39F5">
            <w:pPr>
              <w:pStyle w:val="TableParagraph"/>
              <w:spacing w:line="232" w:lineRule="exact"/>
              <w:ind w:left="10"/>
              <w:jc w:val="center"/>
            </w:pPr>
            <w:r>
              <w:t>2</w:t>
            </w:r>
          </w:p>
        </w:tc>
        <w:tc>
          <w:tcPr>
            <w:tcW w:w="1907" w:type="dxa"/>
            <w:gridSpan w:val="3"/>
          </w:tcPr>
          <w:p w14:paraId="05BAE8DE" w14:textId="77777777" w:rsidR="009F39F5" w:rsidRDefault="009F39F5">
            <w:pPr>
              <w:pStyle w:val="TableParagraph"/>
              <w:spacing w:line="232" w:lineRule="exact"/>
              <w:ind w:left="108"/>
            </w:pPr>
            <w:r>
              <w:t>Тест</w:t>
            </w:r>
          </w:p>
        </w:tc>
        <w:tc>
          <w:tcPr>
            <w:tcW w:w="2201" w:type="dxa"/>
            <w:gridSpan w:val="4"/>
          </w:tcPr>
          <w:p w14:paraId="6E843435" w14:textId="77777777" w:rsidR="009F39F5" w:rsidRDefault="009F39F5">
            <w:pPr>
              <w:pStyle w:val="TableParagraph"/>
              <w:spacing w:line="232" w:lineRule="exact"/>
              <w:ind w:left="108"/>
            </w:pPr>
            <w:r>
              <w:t>Тест</w:t>
            </w:r>
          </w:p>
        </w:tc>
        <w:tc>
          <w:tcPr>
            <w:tcW w:w="2303" w:type="dxa"/>
            <w:gridSpan w:val="4"/>
          </w:tcPr>
          <w:p w14:paraId="60D3D1DC" w14:textId="77777777" w:rsidR="009F39F5" w:rsidRDefault="009F39F5">
            <w:pPr>
              <w:pStyle w:val="TableParagraph"/>
              <w:spacing w:line="232" w:lineRule="exact"/>
              <w:ind w:left="107"/>
            </w:pPr>
            <w:r>
              <w:t>Тест</w:t>
            </w:r>
          </w:p>
        </w:tc>
        <w:tc>
          <w:tcPr>
            <w:tcW w:w="2078" w:type="dxa"/>
            <w:gridSpan w:val="2"/>
          </w:tcPr>
          <w:p w14:paraId="3926C176" w14:textId="77777777" w:rsidR="009F39F5" w:rsidRDefault="009F39F5">
            <w:pPr>
              <w:pStyle w:val="TableParagraph"/>
              <w:spacing w:line="232" w:lineRule="exact"/>
              <w:ind w:left="110"/>
            </w:pPr>
            <w:r>
              <w:t>Тест</w:t>
            </w:r>
          </w:p>
        </w:tc>
      </w:tr>
      <w:tr w:rsidR="009F39F5" w14:paraId="29B051A3" w14:textId="77777777" w:rsidTr="00D86148">
        <w:trPr>
          <w:gridAfter w:val="1"/>
          <w:wAfter w:w="56" w:type="dxa"/>
          <w:trHeight w:val="253"/>
        </w:trPr>
        <w:tc>
          <w:tcPr>
            <w:tcW w:w="1259" w:type="dxa"/>
            <w:gridSpan w:val="2"/>
          </w:tcPr>
          <w:p w14:paraId="747A2F0A" w14:textId="77777777" w:rsidR="009F39F5" w:rsidRDefault="009F39F5">
            <w:pPr>
              <w:pStyle w:val="TableParagraph"/>
              <w:spacing w:line="234" w:lineRule="exact"/>
              <w:ind w:left="10"/>
              <w:jc w:val="center"/>
            </w:pPr>
            <w:r>
              <w:t>3</w:t>
            </w:r>
          </w:p>
        </w:tc>
        <w:tc>
          <w:tcPr>
            <w:tcW w:w="1907" w:type="dxa"/>
            <w:gridSpan w:val="3"/>
          </w:tcPr>
          <w:p w14:paraId="0E6B94B6" w14:textId="77777777" w:rsidR="009F39F5" w:rsidRDefault="009F39F5">
            <w:pPr>
              <w:pStyle w:val="TableParagraph"/>
              <w:spacing w:line="234" w:lineRule="exact"/>
              <w:ind w:left="108"/>
            </w:pPr>
            <w:r>
              <w:t>Тест</w:t>
            </w:r>
          </w:p>
        </w:tc>
        <w:tc>
          <w:tcPr>
            <w:tcW w:w="2201" w:type="dxa"/>
            <w:gridSpan w:val="4"/>
          </w:tcPr>
          <w:p w14:paraId="5034CA2E" w14:textId="77777777" w:rsidR="009F39F5" w:rsidRDefault="009F39F5">
            <w:pPr>
              <w:pStyle w:val="TableParagraph"/>
              <w:spacing w:line="234" w:lineRule="exact"/>
              <w:ind w:left="108"/>
            </w:pPr>
            <w:r>
              <w:t>Тест</w:t>
            </w:r>
          </w:p>
        </w:tc>
        <w:tc>
          <w:tcPr>
            <w:tcW w:w="2303" w:type="dxa"/>
            <w:gridSpan w:val="4"/>
          </w:tcPr>
          <w:p w14:paraId="143D2C2B" w14:textId="77777777" w:rsidR="009F39F5" w:rsidRDefault="009F39F5">
            <w:pPr>
              <w:pStyle w:val="TableParagraph"/>
              <w:spacing w:line="234" w:lineRule="exact"/>
              <w:ind w:left="107"/>
            </w:pPr>
            <w:r>
              <w:t>Тест</w:t>
            </w:r>
          </w:p>
        </w:tc>
        <w:tc>
          <w:tcPr>
            <w:tcW w:w="2078" w:type="dxa"/>
            <w:gridSpan w:val="2"/>
          </w:tcPr>
          <w:p w14:paraId="09D41EDA" w14:textId="77777777" w:rsidR="009F39F5" w:rsidRDefault="009F39F5">
            <w:pPr>
              <w:pStyle w:val="TableParagraph"/>
              <w:spacing w:line="234" w:lineRule="exact"/>
              <w:ind w:left="110"/>
            </w:pPr>
            <w:r>
              <w:t>Тест</w:t>
            </w:r>
          </w:p>
        </w:tc>
      </w:tr>
      <w:tr w:rsidR="009F39F5" w14:paraId="66CFF82B" w14:textId="77777777" w:rsidTr="00D86148">
        <w:trPr>
          <w:gridAfter w:val="1"/>
          <w:wAfter w:w="56" w:type="dxa"/>
          <w:trHeight w:val="254"/>
        </w:trPr>
        <w:tc>
          <w:tcPr>
            <w:tcW w:w="1259" w:type="dxa"/>
            <w:gridSpan w:val="2"/>
          </w:tcPr>
          <w:p w14:paraId="6C3895C8" w14:textId="77777777" w:rsidR="009F39F5" w:rsidRDefault="009F39F5">
            <w:pPr>
              <w:pStyle w:val="TableParagraph"/>
              <w:spacing w:line="234" w:lineRule="exact"/>
              <w:ind w:left="10"/>
              <w:jc w:val="center"/>
            </w:pPr>
            <w:r>
              <w:t>4</w:t>
            </w:r>
          </w:p>
        </w:tc>
        <w:tc>
          <w:tcPr>
            <w:tcW w:w="1907" w:type="dxa"/>
            <w:gridSpan w:val="3"/>
          </w:tcPr>
          <w:p w14:paraId="51D70301" w14:textId="77777777" w:rsidR="009F39F5" w:rsidRDefault="009F39F5">
            <w:pPr>
              <w:pStyle w:val="TableParagraph"/>
              <w:spacing w:line="234" w:lineRule="exact"/>
              <w:ind w:left="108"/>
            </w:pPr>
            <w:r>
              <w:t>Тест</w:t>
            </w:r>
          </w:p>
        </w:tc>
        <w:tc>
          <w:tcPr>
            <w:tcW w:w="2201" w:type="dxa"/>
            <w:gridSpan w:val="4"/>
          </w:tcPr>
          <w:p w14:paraId="409B2630" w14:textId="77777777" w:rsidR="009F39F5" w:rsidRDefault="009F39F5">
            <w:pPr>
              <w:pStyle w:val="TableParagraph"/>
              <w:spacing w:line="234" w:lineRule="exact"/>
              <w:ind w:left="108"/>
            </w:pPr>
            <w:r>
              <w:t>Тест</w:t>
            </w:r>
          </w:p>
        </w:tc>
        <w:tc>
          <w:tcPr>
            <w:tcW w:w="2303" w:type="dxa"/>
            <w:gridSpan w:val="4"/>
          </w:tcPr>
          <w:p w14:paraId="1B14DDB3" w14:textId="77777777" w:rsidR="009F39F5" w:rsidRDefault="009F39F5">
            <w:pPr>
              <w:pStyle w:val="TableParagraph"/>
              <w:spacing w:line="234" w:lineRule="exact"/>
              <w:ind w:left="107"/>
            </w:pPr>
            <w:r>
              <w:t>Тест</w:t>
            </w:r>
          </w:p>
        </w:tc>
        <w:tc>
          <w:tcPr>
            <w:tcW w:w="2078" w:type="dxa"/>
            <w:gridSpan w:val="2"/>
          </w:tcPr>
          <w:p w14:paraId="0A89E2D7" w14:textId="77777777" w:rsidR="009F39F5" w:rsidRDefault="009F39F5">
            <w:pPr>
              <w:pStyle w:val="TableParagraph"/>
              <w:spacing w:line="234" w:lineRule="exact"/>
              <w:ind w:left="110"/>
            </w:pPr>
            <w:r>
              <w:t>Тест</w:t>
            </w:r>
          </w:p>
        </w:tc>
      </w:tr>
      <w:tr w:rsidR="009F39F5" w14:paraId="1B36E570" w14:textId="77777777" w:rsidTr="00D86148">
        <w:trPr>
          <w:gridAfter w:val="1"/>
          <w:wAfter w:w="56" w:type="dxa"/>
          <w:trHeight w:val="254"/>
        </w:trPr>
        <w:tc>
          <w:tcPr>
            <w:tcW w:w="9748" w:type="dxa"/>
            <w:gridSpan w:val="15"/>
          </w:tcPr>
          <w:p w14:paraId="53706DF3" w14:textId="77777777" w:rsidR="009F39F5" w:rsidRDefault="009F39F5">
            <w:pPr>
              <w:pStyle w:val="TableParagraph"/>
              <w:spacing w:line="234" w:lineRule="exact"/>
              <w:ind w:left="110"/>
            </w:pPr>
            <w:r>
              <w:t>МЕТАПРЕДМЕТНЫЕ РЕЗУЛЬТАТЫ</w:t>
            </w:r>
          </w:p>
        </w:tc>
      </w:tr>
      <w:tr w:rsidR="009F39F5" w14:paraId="67D2C7D9" w14:textId="77777777" w:rsidTr="00D86148">
        <w:trPr>
          <w:gridAfter w:val="1"/>
          <w:wAfter w:w="56" w:type="dxa"/>
          <w:trHeight w:val="1777"/>
        </w:trPr>
        <w:tc>
          <w:tcPr>
            <w:tcW w:w="1259" w:type="dxa"/>
            <w:gridSpan w:val="2"/>
          </w:tcPr>
          <w:p w14:paraId="240CAB38" w14:textId="77777777" w:rsidR="009F39F5" w:rsidRDefault="009F39F5">
            <w:pPr>
              <w:pStyle w:val="TableParagraph"/>
              <w:spacing w:line="241" w:lineRule="exact"/>
              <w:ind w:left="283" w:right="275"/>
              <w:jc w:val="center"/>
            </w:pPr>
            <w:r>
              <w:t>1 -</w:t>
            </w:r>
            <w:r>
              <w:rPr>
                <w:spacing w:val="-4"/>
              </w:rPr>
              <w:t xml:space="preserve"> </w:t>
            </w:r>
            <w:r>
              <w:t>4</w:t>
            </w:r>
          </w:p>
        </w:tc>
        <w:tc>
          <w:tcPr>
            <w:tcW w:w="1907" w:type="dxa"/>
            <w:gridSpan w:val="3"/>
          </w:tcPr>
          <w:p w14:paraId="1511394C" w14:textId="77777777" w:rsidR="009F39F5" w:rsidRDefault="009F39F5" w:rsidP="009F39F5">
            <w:pPr>
              <w:pStyle w:val="TableParagraph"/>
              <w:ind w:left="108"/>
            </w:pPr>
            <w:r>
              <w:t>Входная диагностическая</w:t>
            </w:r>
          </w:p>
          <w:p w14:paraId="50CFC3B1" w14:textId="77777777" w:rsidR="009F39F5" w:rsidRDefault="009F39F5" w:rsidP="009F39F5">
            <w:pPr>
              <w:pStyle w:val="TableParagraph"/>
              <w:ind w:left="108"/>
            </w:pPr>
            <w:r>
              <w:t>работа</w:t>
            </w:r>
          </w:p>
        </w:tc>
        <w:tc>
          <w:tcPr>
            <w:tcW w:w="2201" w:type="dxa"/>
            <w:gridSpan w:val="4"/>
          </w:tcPr>
          <w:p w14:paraId="4D934826" w14:textId="77777777" w:rsidR="009F39F5" w:rsidRDefault="009F39F5">
            <w:pPr>
              <w:pStyle w:val="TableParagraph"/>
            </w:pPr>
          </w:p>
        </w:tc>
        <w:tc>
          <w:tcPr>
            <w:tcW w:w="2303" w:type="dxa"/>
            <w:gridSpan w:val="4"/>
          </w:tcPr>
          <w:p w14:paraId="2643B465" w14:textId="77777777" w:rsidR="009F39F5" w:rsidRDefault="009F39F5">
            <w:pPr>
              <w:pStyle w:val="TableParagraph"/>
            </w:pPr>
          </w:p>
        </w:tc>
        <w:tc>
          <w:tcPr>
            <w:tcW w:w="2078" w:type="dxa"/>
            <w:gridSpan w:val="2"/>
          </w:tcPr>
          <w:p w14:paraId="0E6C5153" w14:textId="77777777" w:rsidR="009F39F5" w:rsidRDefault="009F39F5">
            <w:pPr>
              <w:pStyle w:val="TableParagraph"/>
              <w:ind w:left="110" w:right="200"/>
            </w:pPr>
            <w:r>
              <w:t>Как одно из</w:t>
            </w:r>
            <w:r>
              <w:rPr>
                <w:spacing w:val="1"/>
              </w:rPr>
              <w:t xml:space="preserve"> </w:t>
            </w:r>
            <w:r>
              <w:t>заданий, входящее в контрольную или</w:t>
            </w:r>
            <w:r>
              <w:rPr>
                <w:spacing w:val="-52"/>
              </w:rPr>
              <w:t xml:space="preserve"> </w:t>
            </w:r>
            <w:r>
              <w:t>проверочную</w:t>
            </w:r>
          </w:p>
          <w:p w14:paraId="6C788D54" w14:textId="77777777" w:rsidR="009F39F5" w:rsidRDefault="009F39F5">
            <w:pPr>
              <w:pStyle w:val="TableParagraph"/>
              <w:spacing w:line="254" w:lineRule="exact"/>
              <w:ind w:left="110" w:right="607"/>
            </w:pPr>
            <w:r>
              <w:rPr>
                <w:spacing w:val="-1"/>
              </w:rPr>
              <w:t xml:space="preserve">работу </w:t>
            </w:r>
            <w:r>
              <w:t>по</w:t>
            </w:r>
            <w:r>
              <w:rPr>
                <w:spacing w:val="-52"/>
              </w:rPr>
              <w:t xml:space="preserve"> </w:t>
            </w:r>
            <w:r>
              <w:t>предмету</w:t>
            </w:r>
          </w:p>
        </w:tc>
      </w:tr>
      <w:tr w:rsidR="009F39F5" w14:paraId="5520CD90" w14:textId="77777777" w:rsidTr="00D22023">
        <w:trPr>
          <w:gridAfter w:val="1"/>
          <w:wAfter w:w="56" w:type="dxa"/>
          <w:trHeight w:val="385"/>
        </w:trPr>
        <w:tc>
          <w:tcPr>
            <w:tcW w:w="9748" w:type="dxa"/>
            <w:gridSpan w:val="15"/>
          </w:tcPr>
          <w:p w14:paraId="1C49C53F" w14:textId="77777777" w:rsidR="009F39F5" w:rsidRDefault="009F39F5">
            <w:pPr>
              <w:pStyle w:val="TableParagraph"/>
              <w:ind w:left="110" w:right="200"/>
            </w:pPr>
            <w:r>
              <w:t>ЛИЧНОСТНЫЕРЕЗУЛЬТАТЫ</w:t>
            </w:r>
          </w:p>
        </w:tc>
      </w:tr>
      <w:tr w:rsidR="009F39F5" w14:paraId="35DDEF33" w14:textId="77777777" w:rsidTr="00D86148">
        <w:trPr>
          <w:gridAfter w:val="1"/>
          <w:wAfter w:w="56" w:type="dxa"/>
          <w:trHeight w:val="2285"/>
        </w:trPr>
        <w:tc>
          <w:tcPr>
            <w:tcW w:w="1259" w:type="dxa"/>
            <w:gridSpan w:val="2"/>
          </w:tcPr>
          <w:p w14:paraId="667AF8AF" w14:textId="77777777" w:rsidR="009F39F5" w:rsidRDefault="009F39F5">
            <w:pPr>
              <w:pStyle w:val="TableParagraph"/>
              <w:spacing w:line="241" w:lineRule="exact"/>
              <w:ind w:left="10"/>
              <w:jc w:val="center"/>
            </w:pPr>
            <w:r>
              <w:t>1</w:t>
            </w:r>
          </w:p>
        </w:tc>
        <w:tc>
          <w:tcPr>
            <w:tcW w:w="1907" w:type="dxa"/>
            <w:gridSpan w:val="3"/>
          </w:tcPr>
          <w:p w14:paraId="16A33695" w14:textId="77777777" w:rsidR="009F39F5" w:rsidRDefault="009F39F5">
            <w:pPr>
              <w:pStyle w:val="TableParagraph"/>
              <w:ind w:left="108" w:right="126"/>
            </w:pPr>
            <w:r>
              <w:t>Психолого-</w:t>
            </w:r>
            <w:r>
              <w:rPr>
                <w:spacing w:val="1"/>
              </w:rPr>
              <w:t xml:space="preserve"> </w:t>
            </w:r>
            <w:r>
              <w:t>педагогическое исследование, про</w:t>
            </w:r>
            <w:r>
              <w:rPr>
                <w:spacing w:val="-52"/>
              </w:rPr>
              <w:t xml:space="preserve"> </w:t>
            </w:r>
            <w:r>
              <w:t>водимое</w:t>
            </w:r>
            <w:r>
              <w:rPr>
                <w:spacing w:val="1"/>
              </w:rPr>
              <w:t xml:space="preserve"> </w:t>
            </w:r>
            <w:r>
              <w:t>школьным</w:t>
            </w:r>
            <w:r>
              <w:rPr>
                <w:spacing w:val="1"/>
              </w:rPr>
              <w:t xml:space="preserve"> </w:t>
            </w:r>
            <w:r>
              <w:t>психологом,</w:t>
            </w:r>
          </w:p>
          <w:p w14:paraId="0E719FEA" w14:textId="77777777" w:rsidR="009F39F5" w:rsidRDefault="009F39F5">
            <w:pPr>
              <w:pStyle w:val="TableParagraph"/>
              <w:spacing w:line="252" w:lineRule="exact"/>
              <w:ind w:left="108" w:right="387"/>
            </w:pPr>
            <w:r>
              <w:t>школьным</w:t>
            </w:r>
            <w:r>
              <w:rPr>
                <w:spacing w:val="-52"/>
              </w:rPr>
              <w:t xml:space="preserve"> </w:t>
            </w:r>
            <w:r>
              <w:t>логопедом</w:t>
            </w:r>
          </w:p>
        </w:tc>
        <w:tc>
          <w:tcPr>
            <w:tcW w:w="2201" w:type="dxa"/>
            <w:gridSpan w:val="4"/>
          </w:tcPr>
          <w:p w14:paraId="381086CF" w14:textId="77777777" w:rsidR="009F39F5" w:rsidRDefault="009F39F5">
            <w:pPr>
              <w:pStyle w:val="TableParagraph"/>
              <w:spacing w:line="241" w:lineRule="exact"/>
              <w:ind w:left="108"/>
            </w:pPr>
            <w:r>
              <w:t>День</w:t>
            </w:r>
            <w:r>
              <w:rPr>
                <w:spacing w:val="-2"/>
              </w:rPr>
              <w:t xml:space="preserve"> </w:t>
            </w:r>
            <w:r>
              <w:t>творчества</w:t>
            </w:r>
          </w:p>
        </w:tc>
        <w:tc>
          <w:tcPr>
            <w:tcW w:w="2117" w:type="dxa"/>
            <w:gridSpan w:val="2"/>
          </w:tcPr>
          <w:p w14:paraId="6D1092E1" w14:textId="77777777" w:rsidR="009F39F5" w:rsidRDefault="009F39F5">
            <w:pPr>
              <w:pStyle w:val="TableParagraph"/>
              <w:ind w:left="107" w:right="492"/>
            </w:pPr>
            <w:r>
              <w:t>Портфолио</w:t>
            </w:r>
            <w:r>
              <w:rPr>
                <w:spacing w:val="-52"/>
              </w:rPr>
              <w:t xml:space="preserve"> </w:t>
            </w:r>
            <w:r>
              <w:t>ученика</w:t>
            </w:r>
          </w:p>
        </w:tc>
        <w:tc>
          <w:tcPr>
            <w:tcW w:w="2264" w:type="dxa"/>
            <w:gridSpan w:val="4"/>
          </w:tcPr>
          <w:p w14:paraId="2FDFC038" w14:textId="77777777" w:rsidR="009F39F5" w:rsidRDefault="009F39F5">
            <w:pPr>
              <w:pStyle w:val="TableParagraph"/>
              <w:ind w:left="107" w:right="296"/>
            </w:pPr>
            <w:r>
              <w:t>Проект</w:t>
            </w:r>
            <w:r>
              <w:rPr>
                <w:spacing w:val="-14"/>
              </w:rPr>
              <w:t xml:space="preserve"> </w:t>
            </w:r>
            <w:r>
              <w:t>«Наши</w:t>
            </w:r>
            <w:r>
              <w:rPr>
                <w:spacing w:val="-52"/>
              </w:rPr>
              <w:t xml:space="preserve"> </w:t>
            </w:r>
            <w:r>
              <w:t>достижения»</w:t>
            </w:r>
          </w:p>
        </w:tc>
      </w:tr>
      <w:tr w:rsidR="009F39F5" w14:paraId="272F109F" w14:textId="77777777" w:rsidTr="00D86148">
        <w:trPr>
          <w:gridAfter w:val="1"/>
          <w:wAfter w:w="56" w:type="dxa"/>
          <w:trHeight w:val="507"/>
        </w:trPr>
        <w:tc>
          <w:tcPr>
            <w:tcW w:w="1259" w:type="dxa"/>
            <w:gridSpan w:val="2"/>
          </w:tcPr>
          <w:p w14:paraId="1E2E3C9D" w14:textId="77777777" w:rsidR="009F39F5" w:rsidRDefault="009F39F5">
            <w:pPr>
              <w:pStyle w:val="TableParagraph"/>
              <w:spacing w:line="241" w:lineRule="exact"/>
              <w:ind w:left="10"/>
              <w:jc w:val="center"/>
            </w:pPr>
            <w:r>
              <w:t>2</w:t>
            </w:r>
          </w:p>
        </w:tc>
        <w:tc>
          <w:tcPr>
            <w:tcW w:w="1907" w:type="dxa"/>
            <w:gridSpan w:val="3"/>
          </w:tcPr>
          <w:p w14:paraId="6ED818A4" w14:textId="77777777" w:rsidR="009F39F5" w:rsidRDefault="009F39F5">
            <w:pPr>
              <w:pStyle w:val="TableParagraph"/>
            </w:pPr>
          </w:p>
        </w:tc>
        <w:tc>
          <w:tcPr>
            <w:tcW w:w="2201" w:type="dxa"/>
            <w:gridSpan w:val="4"/>
          </w:tcPr>
          <w:p w14:paraId="733641F6" w14:textId="77777777" w:rsidR="009F39F5" w:rsidRDefault="009F39F5">
            <w:pPr>
              <w:pStyle w:val="TableParagraph"/>
              <w:spacing w:line="241" w:lineRule="exact"/>
              <w:ind w:left="108"/>
            </w:pPr>
            <w:r>
              <w:t>День</w:t>
            </w:r>
            <w:r>
              <w:rPr>
                <w:spacing w:val="-2"/>
              </w:rPr>
              <w:t xml:space="preserve"> </w:t>
            </w:r>
            <w:r>
              <w:t>творчества</w:t>
            </w:r>
          </w:p>
        </w:tc>
        <w:tc>
          <w:tcPr>
            <w:tcW w:w="2117" w:type="dxa"/>
            <w:gridSpan w:val="2"/>
          </w:tcPr>
          <w:p w14:paraId="038D7A46" w14:textId="77777777" w:rsidR="009F39F5" w:rsidRDefault="009F39F5">
            <w:pPr>
              <w:pStyle w:val="TableParagraph"/>
              <w:spacing w:line="240" w:lineRule="exact"/>
              <w:ind w:left="107"/>
            </w:pPr>
            <w:r>
              <w:t>Портфолио</w:t>
            </w:r>
          </w:p>
          <w:p w14:paraId="6598854D" w14:textId="77777777" w:rsidR="009F39F5" w:rsidRDefault="009F39F5">
            <w:pPr>
              <w:pStyle w:val="TableParagraph"/>
              <w:spacing w:line="246" w:lineRule="exact"/>
              <w:ind w:left="107"/>
            </w:pPr>
            <w:r>
              <w:t>ученика</w:t>
            </w:r>
          </w:p>
        </w:tc>
        <w:tc>
          <w:tcPr>
            <w:tcW w:w="2264" w:type="dxa"/>
            <w:gridSpan w:val="4"/>
          </w:tcPr>
          <w:p w14:paraId="273ECBD1" w14:textId="77777777" w:rsidR="009F39F5" w:rsidRDefault="009F39F5">
            <w:pPr>
              <w:pStyle w:val="TableParagraph"/>
              <w:spacing w:line="240" w:lineRule="exact"/>
              <w:ind w:left="107"/>
            </w:pPr>
            <w:r>
              <w:t>Проект</w:t>
            </w:r>
            <w:r>
              <w:rPr>
                <w:spacing w:val="-3"/>
              </w:rPr>
              <w:t xml:space="preserve"> </w:t>
            </w:r>
            <w:r>
              <w:t>«Наши</w:t>
            </w:r>
          </w:p>
          <w:p w14:paraId="2F1DD988" w14:textId="77777777" w:rsidR="009F39F5" w:rsidRDefault="009F39F5">
            <w:pPr>
              <w:pStyle w:val="TableParagraph"/>
              <w:spacing w:line="246" w:lineRule="exact"/>
              <w:ind w:left="107"/>
            </w:pPr>
            <w:r>
              <w:t>достижения»</w:t>
            </w:r>
          </w:p>
        </w:tc>
      </w:tr>
      <w:tr w:rsidR="00D22023" w14:paraId="449E5430" w14:textId="77777777" w:rsidTr="00D86148">
        <w:trPr>
          <w:gridAfter w:val="1"/>
          <w:wAfter w:w="56" w:type="dxa"/>
          <w:trHeight w:val="507"/>
        </w:trPr>
        <w:tc>
          <w:tcPr>
            <w:tcW w:w="1259" w:type="dxa"/>
            <w:gridSpan w:val="2"/>
          </w:tcPr>
          <w:p w14:paraId="539D71E9" w14:textId="77777777" w:rsidR="00D22023" w:rsidRDefault="00D22023" w:rsidP="00D22023">
            <w:pPr>
              <w:pStyle w:val="TableParagraph"/>
              <w:spacing w:line="243" w:lineRule="exact"/>
              <w:ind w:left="10"/>
              <w:jc w:val="center"/>
            </w:pPr>
            <w:r>
              <w:lastRenderedPageBreak/>
              <w:t>3</w:t>
            </w:r>
          </w:p>
        </w:tc>
        <w:tc>
          <w:tcPr>
            <w:tcW w:w="1907" w:type="dxa"/>
            <w:gridSpan w:val="3"/>
          </w:tcPr>
          <w:p w14:paraId="5A27E2CA" w14:textId="77777777" w:rsidR="00D22023" w:rsidRDefault="00D22023" w:rsidP="00D22023">
            <w:pPr>
              <w:pStyle w:val="TableParagraph"/>
            </w:pPr>
          </w:p>
        </w:tc>
        <w:tc>
          <w:tcPr>
            <w:tcW w:w="2201" w:type="dxa"/>
            <w:gridSpan w:val="4"/>
          </w:tcPr>
          <w:p w14:paraId="473455D8" w14:textId="77777777" w:rsidR="00D22023" w:rsidRDefault="00D22023" w:rsidP="00D22023">
            <w:pPr>
              <w:pStyle w:val="TableParagraph"/>
              <w:spacing w:line="243" w:lineRule="exact"/>
              <w:ind w:left="90" w:right="79"/>
              <w:jc w:val="center"/>
            </w:pPr>
            <w:r>
              <w:t>День</w:t>
            </w:r>
            <w:r>
              <w:rPr>
                <w:spacing w:val="-2"/>
              </w:rPr>
              <w:t xml:space="preserve"> </w:t>
            </w:r>
            <w:r>
              <w:t>творчества</w:t>
            </w:r>
          </w:p>
        </w:tc>
        <w:tc>
          <w:tcPr>
            <w:tcW w:w="2117" w:type="dxa"/>
            <w:gridSpan w:val="2"/>
          </w:tcPr>
          <w:p w14:paraId="3DCE1FFA" w14:textId="77777777" w:rsidR="00D22023" w:rsidRDefault="00D22023" w:rsidP="00D22023">
            <w:pPr>
              <w:pStyle w:val="TableParagraph"/>
            </w:pPr>
          </w:p>
        </w:tc>
        <w:tc>
          <w:tcPr>
            <w:tcW w:w="2264" w:type="dxa"/>
            <w:gridSpan w:val="4"/>
          </w:tcPr>
          <w:p w14:paraId="27AD91DD" w14:textId="77777777" w:rsidR="00D22023" w:rsidRDefault="00D22023" w:rsidP="00D22023">
            <w:pPr>
              <w:pStyle w:val="TableParagraph"/>
              <w:spacing w:line="243" w:lineRule="exact"/>
              <w:ind w:left="105"/>
            </w:pPr>
            <w:r>
              <w:t>Проект</w:t>
            </w:r>
            <w:r>
              <w:rPr>
                <w:spacing w:val="-3"/>
              </w:rPr>
              <w:t xml:space="preserve"> </w:t>
            </w:r>
            <w:r>
              <w:t>«Наши</w:t>
            </w:r>
          </w:p>
          <w:p w14:paraId="48C18F2C" w14:textId="77777777" w:rsidR="00D22023" w:rsidRDefault="00D22023" w:rsidP="00D22023">
            <w:pPr>
              <w:pStyle w:val="TableParagraph"/>
              <w:spacing w:line="243" w:lineRule="exact"/>
              <w:ind w:left="105"/>
            </w:pPr>
            <w:r>
              <w:t>достижения»</w:t>
            </w:r>
          </w:p>
        </w:tc>
      </w:tr>
      <w:tr w:rsidR="00D22023" w14:paraId="5AD6AE8F" w14:textId="77777777" w:rsidTr="00D86148">
        <w:trPr>
          <w:gridAfter w:val="1"/>
          <w:wAfter w:w="56" w:type="dxa"/>
          <w:trHeight w:val="507"/>
        </w:trPr>
        <w:tc>
          <w:tcPr>
            <w:tcW w:w="1259" w:type="dxa"/>
            <w:gridSpan w:val="2"/>
          </w:tcPr>
          <w:p w14:paraId="0910A10A" w14:textId="77777777" w:rsidR="00D22023" w:rsidRDefault="00D22023" w:rsidP="00D22023">
            <w:pPr>
              <w:pStyle w:val="TableParagraph"/>
              <w:spacing w:line="243" w:lineRule="exact"/>
              <w:ind w:left="10"/>
              <w:jc w:val="center"/>
            </w:pPr>
            <w:r>
              <w:t>4</w:t>
            </w:r>
          </w:p>
        </w:tc>
        <w:tc>
          <w:tcPr>
            <w:tcW w:w="1907" w:type="dxa"/>
            <w:gridSpan w:val="3"/>
          </w:tcPr>
          <w:p w14:paraId="5DFEA9D0" w14:textId="77777777" w:rsidR="00D22023" w:rsidRDefault="00D22023" w:rsidP="00D22023">
            <w:pPr>
              <w:pStyle w:val="TableParagraph"/>
            </w:pPr>
          </w:p>
        </w:tc>
        <w:tc>
          <w:tcPr>
            <w:tcW w:w="2201" w:type="dxa"/>
            <w:gridSpan w:val="4"/>
          </w:tcPr>
          <w:p w14:paraId="0DC57EB6" w14:textId="77777777" w:rsidR="00D22023" w:rsidRDefault="00D22023" w:rsidP="00D22023">
            <w:pPr>
              <w:pStyle w:val="TableParagraph"/>
              <w:spacing w:line="243" w:lineRule="exact"/>
              <w:ind w:left="90" w:right="79"/>
              <w:jc w:val="center"/>
            </w:pPr>
            <w:r>
              <w:t>День</w:t>
            </w:r>
            <w:r>
              <w:rPr>
                <w:spacing w:val="-2"/>
              </w:rPr>
              <w:t xml:space="preserve"> </w:t>
            </w:r>
            <w:r>
              <w:t>творчества</w:t>
            </w:r>
          </w:p>
        </w:tc>
        <w:tc>
          <w:tcPr>
            <w:tcW w:w="2117" w:type="dxa"/>
            <w:gridSpan w:val="2"/>
          </w:tcPr>
          <w:p w14:paraId="6C9AC00A" w14:textId="77777777" w:rsidR="00D22023" w:rsidRDefault="00D22023" w:rsidP="00D22023">
            <w:pPr>
              <w:pStyle w:val="TableParagraph"/>
            </w:pPr>
          </w:p>
        </w:tc>
        <w:tc>
          <w:tcPr>
            <w:tcW w:w="2264" w:type="dxa"/>
            <w:gridSpan w:val="4"/>
          </w:tcPr>
          <w:p w14:paraId="07C63B1E" w14:textId="77777777" w:rsidR="00D22023" w:rsidRDefault="00D22023" w:rsidP="00D22023">
            <w:pPr>
              <w:pStyle w:val="TableParagraph"/>
              <w:ind w:left="105" w:right="221"/>
            </w:pPr>
            <w:r>
              <w:t>Психолого-</w:t>
            </w:r>
            <w:r>
              <w:rPr>
                <w:spacing w:val="1"/>
              </w:rPr>
              <w:t xml:space="preserve"> </w:t>
            </w:r>
            <w:r>
              <w:t>педагогическое</w:t>
            </w:r>
            <w:r>
              <w:rPr>
                <w:spacing w:val="-52"/>
              </w:rPr>
              <w:t xml:space="preserve"> </w:t>
            </w:r>
            <w:r>
              <w:t>исследование,</w:t>
            </w:r>
            <w:r>
              <w:rPr>
                <w:spacing w:val="1"/>
              </w:rPr>
              <w:t xml:space="preserve"> </w:t>
            </w:r>
            <w:r>
              <w:t>проводимое</w:t>
            </w:r>
            <w:r>
              <w:rPr>
                <w:spacing w:val="1"/>
              </w:rPr>
              <w:t xml:space="preserve"> </w:t>
            </w:r>
            <w:r>
              <w:t>школьным</w:t>
            </w:r>
            <w:r>
              <w:rPr>
                <w:spacing w:val="-11"/>
              </w:rPr>
              <w:t xml:space="preserve"> </w:t>
            </w:r>
            <w:r>
              <w:t>психологом</w:t>
            </w:r>
          </w:p>
        </w:tc>
      </w:tr>
      <w:tr w:rsidR="00D22023" w14:paraId="3485EE02" w14:textId="77777777" w:rsidTr="00D22023">
        <w:trPr>
          <w:trHeight w:val="251"/>
        </w:trPr>
        <w:tc>
          <w:tcPr>
            <w:tcW w:w="9804" w:type="dxa"/>
            <w:gridSpan w:val="16"/>
          </w:tcPr>
          <w:p w14:paraId="78F39AC8" w14:textId="77777777" w:rsidR="00D22023" w:rsidRDefault="00D22023" w:rsidP="00D22023">
            <w:pPr>
              <w:pStyle w:val="TableParagraph"/>
              <w:spacing w:line="234" w:lineRule="exact"/>
              <w:ind w:left="2428" w:right="2424"/>
              <w:jc w:val="center"/>
              <w:rPr>
                <w:i/>
              </w:rPr>
            </w:pPr>
            <w:r>
              <w:t>ОРКСЭ</w:t>
            </w:r>
            <w:r>
              <w:rPr>
                <w:spacing w:val="-3"/>
              </w:rPr>
              <w:t xml:space="preserve"> </w:t>
            </w:r>
            <w:r>
              <w:t>(оценивание</w:t>
            </w:r>
            <w:r>
              <w:rPr>
                <w:spacing w:val="-2"/>
              </w:rPr>
              <w:t xml:space="preserve"> </w:t>
            </w:r>
            <w:r>
              <w:t>по</w:t>
            </w:r>
            <w:r>
              <w:rPr>
                <w:spacing w:val="-4"/>
              </w:rPr>
              <w:t xml:space="preserve"> </w:t>
            </w:r>
            <w:r>
              <w:t>системе</w:t>
            </w:r>
            <w:r>
              <w:rPr>
                <w:spacing w:val="-3"/>
              </w:rPr>
              <w:t xml:space="preserve"> </w:t>
            </w:r>
            <w:r>
              <w:t>«зачет</w:t>
            </w:r>
            <w:r>
              <w:rPr>
                <w:i/>
              </w:rPr>
              <w:t>/незачет»)</w:t>
            </w:r>
          </w:p>
        </w:tc>
      </w:tr>
      <w:tr w:rsidR="00D22023" w14:paraId="09367938" w14:textId="77777777" w:rsidTr="00D22023">
        <w:trPr>
          <w:trHeight w:val="761"/>
        </w:trPr>
        <w:tc>
          <w:tcPr>
            <w:tcW w:w="1008" w:type="dxa"/>
          </w:tcPr>
          <w:p w14:paraId="1108863D" w14:textId="77777777" w:rsidR="00D22023" w:rsidRDefault="00D22023" w:rsidP="00D22023">
            <w:pPr>
              <w:pStyle w:val="TableParagraph"/>
              <w:spacing w:line="241" w:lineRule="exact"/>
              <w:ind w:left="10"/>
              <w:jc w:val="center"/>
            </w:pPr>
            <w:r>
              <w:t>4</w:t>
            </w:r>
          </w:p>
        </w:tc>
        <w:tc>
          <w:tcPr>
            <w:tcW w:w="1527" w:type="dxa"/>
            <w:gridSpan w:val="2"/>
          </w:tcPr>
          <w:p w14:paraId="0F129EE4" w14:textId="77777777" w:rsidR="00D22023" w:rsidRDefault="00D22023" w:rsidP="00D22023">
            <w:pPr>
              <w:pStyle w:val="TableParagraph"/>
              <w:spacing w:line="241" w:lineRule="exact"/>
              <w:ind w:left="108"/>
            </w:pPr>
            <w:r>
              <w:t>Тест</w:t>
            </w:r>
          </w:p>
        </w:tc>
        <w:tc>
          <w:tcPr>
            <w:tcW w:w="1762" w:type="dxa"/>
            <w:gridSpan w:val="3"/>
          </w:tcPr>
          <w:p w14:paraId="5866444D" w14:textId="77777777" w:rsidR="00D22023" w:rsidRDefault="00D22023" w:rsidP="00D22023">
            <w:pPr>
              <w:pStyle w:val="TableParagraph"/>
              <w:spacing w:line="240" w:lineRule="exact"/>
              <w:ind w:left="108"/>
            </w:pPr>
            <w:r>
              <w:t>Творческая</w:t>
            </w:r>
            <w:r>
              <w:rPr>
                <w:spacing w:val="-1"/>
              </w:rPr>
              <w:t xml:space="preserve"> </w:t>
            </w:r>
            <w:proofErr w:type="spellStart"/>
            <w:r>
              <w:t>ра</w:t>
            </w:r>
            <w:proofErr w:type="spellEnd"/>
            <w:r>
              <w:t>-</w:t>
            </w:r>
          </w:p>
          <w:p w14:paraId="66573601" w14:textId="77777777" w:rsidR="00D22023" w:rsidRDefault="00D22023" w:rsidP="00D22023">
            <w:pPr>
              <w:pStyle w:val="TableParagraph"/>
              <w:spacing w:line="246" w:lineRule="exact"/>
              <w:ind w:left="108"/>
            </w:pPr>
            <w:r>
              <w:t>бота</w:t>
            </w:r>
          </w:p>
        </w:tc>
        <w:tc>
          <w:tcPr>
            <w:tcW w:w="1775" w:type="dxa"/>
            <w:gridSpan w:val="4"/>
          </w:tcPr>
          <w:p w14:paraId="3ABFC41E" w14:textId="77777777" w:rsidR="00D22023" w:rsidRDefault="00D22023" w:rsidP="00D22023">
            <w:pPr>
              <w:pStyle w:val="TableParagraph"/>
              <w:spacing w:line="241" w:lineRule="exact"/>
              <w:ind w:left="107"/>
            </w:pPr>
            <w:r>
              <w:t>Тест</w:t>
            </w:r>
          </w:p>
        </w:tc>
        <w:tc>
          <w:tcPr>
            <w:tcW w:w="3732" w:type="dxa"/>
            <w:gridSpan w:val="6"/>
          </w:tcPr>
          <w:p w14:paraId="69D3811F" w14:textId="77777777" w:rsidR="00D22023" w:rsidRDefault="00D22023" w:rsidP="00D22023">
            <w:pPr>
              <w:pStyle w:val="TableParagraph"/>
              <w:spacing w:line="240" w:lineRule="exact"/>
              <w:ind w:left="106"/>
            </w:pPr>
            <w:r>
              <w:t>Творческая</w:t>
            </w:r>
          </w:p>
          <w:p w14:paraId="720D7460" w14:textId="77777777" w:rsidR="00D22023" w:rsidRDefault="00D22023" w:rsidP="00D22023">
            <w:pPr>
              <w:pStyle w:val="TableParagraph"/>
              <w:spacing w:line="246" w:lineRule="exact"/>
              <w:ind w:left="106"/>
            </w:pPr>
            <w:r>
              <w:t>работа</w:t>
            </w:r>
          </w:p>
        </w:tc>
      </w:tr>
      <w:tr w:rsidR="00D22023" w14:paraId="64EDF794" w14:textId="77777777" w:rsidTr="00D22023">
        <w:trPr>
          <w:trHeight w:val="758"/>
        </w:trPr>
        <w:tc>
          <w:tcPr>
            <w:tcW w:w="1008" w:type="dxa"/>
          </w:tcPr>
          <w:p w14:paraId="09D51404" w14:textId="77777777" w:rsidR="00D22023" w:rsidRDefault="00D22023" w:rsidP="00D22023">
            <w:pPr>
              <w:pStyle w:val="TableParagraph"/>
              <w:spacing w:line="241" w:lineRule="exact"/>
              <w:ind w:left="10"/>
              <w:jc w:val="center"/>
            </w:pPr>
            <w:r>
              <w:t>2</w:t>
            </w:r>
          </w:p>
        </w:tc>
        <w:tc>
          <w:tcPr>
            <w:tcW w:w="1527" w:type="dxa"/>
            <w:gridSpan w:val="2"/>
          </w:tcPr>
          <w:p w14:paraId="4E6D998C" w14:textId="77777777" w:rsidR="00D22023" w:rsidRDefault="00D22023" w:rsidP="00D22023">
            <w:pPr>
              <w:pStyle w:val="TableParagraph"/>
              <w:spacing w:line="241" w:lineRule="exact"/>
              <w:ind w:left="108"/>
            </w:pPr>
            <w:r>
              <w:t>Тест</w:t>
            </w:r>
          </w:p>
        </w:tc>
        <w:tc>
          <w:tcPr>
            <w:tcW w:w="1762" w:type="dxa"/>
            <w:gridSpan w:val="3"/>
          </w:tcPr>
          <w:p w14:paraId="5DA85D42" w14:textId="77777777" w:rsidR="00D22023" w:rsidRDefault="00D22023" w:rsidP="00D22023">
            <w:pPr>
              <w:pStyle w:val="TableParagraph"/>
              <w:ind w:left="108" w:right="218"/>
            </w:pPr>
            <w:r>
              <w:t>Творческая работа</w:t>
            </w:r>
          </w:p>
        </w:tc>
        <w:tc>
          <w:tcPr>
            <w:tcW w:w="1775" w:type="dxa"/>
            <w:gridSpan w:val="4"/>
          </w:tcPr>
          <w:p w14:paraId="1F0E9F2B" w14:textId="77777777" w:rsidR="00D22023" w:rsidRDefault="00D22023" w:rsidP="00D22023">
            <w:pPr>
              <w:pStyle w:val="TableParagraph"/>
              <w:spacing w:line="241" w:lineRule="exact"/>
              <w:ind w:left="107"/>
            </w:pPr>
            <w:r>
              <w:t>Тест</w:t>
            </w:r>
          </w:p>
        </w:tc>
        <w:tc>
          <w:tcPr>
            <w:tcW w:w="3732" w:type="dxa"/>
            <w:gridSpan w:val="6"/>
          </w:tcPr>
          <w:p w14:paraId="0EFD0792" w14:textId="77777777" w:rsidR="00D22023" w:rsidRDefault="00D22023" w:rsidP="00D22023">
            <w:pPr>
              <w:pStyle w:val="TableParagraph"/>
              <w:ind w:left="106" w:right="463"/>
            </w:pPr>
            <w:r>
              <w:t>Выставка</w:t>
            </w:r>
            <w:r>
              <w:rPr>
                <w:spacing w:val="1"/>
              </w:rPr>
              <w:t xml:space="preserve"> </w:t>
            </w:r>
            <w:r>
              <w:t>творческих</w:t>
            </w:r>
          </w:p>
          <w:p w14:paraId="1C182271" w14:textId="77777777" w:rsidR="00D22023" w:rsidRDefault="00D22023" w:rsidP="00D22023">
            <w:pPr>
              <w:pStyle w:val="TableParagraph"/>
              <w:spacing w:line="244" w:lineRule="exact"/>
              <w:ind w:left="106"/>
            </w:pPr>
            <w:r>
              <w:t>работ</w:t>
            </w:r>
          </w:p>
        </w:tc>
      </w:tr>
      <w:tr w:rsidR="00D22023" w14:paraId="1AD8F88F" w14:textId="77777777" w:rsidTr="00D22023">
        <w:trPr>
          <w:trHeight w:val="757"/>
        </w:trPr>
        <w:tc>
          <w:tcPr>
            <w:tcW w:w="1008" w:type="dxa"/>
          </w:tcPr>
          <w:p w14:paraId="183FE141" w14:textId="77777777" w:rsidR="00D22023" w:rsidRDefault="00D22023" w:rsidP="00D22023">
            <w:pPr>
              <w:pStyle w:val="TableParagraph"/>
              <w:spacing w:line="241" w:lineRule="exact"/>
              <w:ind w:left="10"/>
              <w:jc w:val="center"/>
            </w:pPr>
            <w:r>
              <w:t>3</w:t>
            </w:r>
          </w:p>
        </w:tc>
        <w:tc>
          <w:tcPr>
            <w:tcW w:w="1527" w:type="dxa"/>
            <w:gridSpan w:val="2"/>
          </w:tcPr>
          <w:p w14:paraId="65B13116" w14:textId="77777777" w:rsidR="00D22023" w:rsidRDefault="00D22023" w:rsidP="00D22023">
            <w:pPr>
              <w:pStyle w:val="TableParagraph"/>
              <w:spacing w:line="241" w:lineRule="exact"/>
              <w:ind w:left="108"/>
            </w:pPr>
            <w:r>
              <w:t>Тест</w:t>
            </w:r>
          </w:p>
        </w:tc>
        <w:tc>
          <w:tcPr>
            <w:tcW w:w="1762" w:type="dxa"/>
            <w:gridSpan w:val="3"/>
          </w:tcPr>
          <w:p w14:paraId="59B4F4DA" w14:textId="77777777" w:rsidR="00D22023" w:rsidRDefault="00D22023" w:rsidP="00D22023">
            <w:pPr>
              <w:pStyle w:val="TableParagraph"/>
              <w:spacing w:line="242" w:lineRule="auto"/>
              <w:ind w:left="108" w:right="218"/>
            </w:pPr>
            <w:r>
              <w:t>Творческая работа</w:t>
            </w:r>
          </w:p>
        </w:tc>
        <w:tc>
          <w:tcPr>
            <w:tcW w:w="1775" w:type="dxa"/>
            <w:gridSpan w:val="4"/>
          </w:tcPr>
          <w:p w14:paraId="0E224390" w14:textId="77777777" w:rsidR="00D22023" w:rsidRDefault="00D22023" w:rsidP="00D22023">
            <w:pPr>
              <w:pStyle w:val="TableParagraph"/>
              <w:spacing w:line="241" w:lineRule="exact"/>
              <w:ind w:left="107"/>
            </w:pPr>
            <w:r>
              <w:t>Тест</w:t>
            </w:r>
          </w:p>
        </w:tc>
        <w:tc>
          <w:tcPr>
            <w:tcW w:w="3732" w:type="dxa"/>
            <w:gridSpan w:val="6"/>
          </w:tcPr>
          <w:p w14:paraId="5386A229" w14:textId="77777777" w:rsidR="00D22023" w:rsidRDefault="00D22023" w:rsidP="00D22023">
            <w:pPr>
              <w:pStyle w:val="TableParagraph"/>
              <w:spacing w:line="241" w:lineRule="exact"/>
              <w:ind w:left="106"/>
            </w:pPr>
            <w:r>
              <w:t>Выставка</w:t>
            </w:r>
          </w:p>
          <w:p w14:paraId="6F07D73C" w14:textId="77777777" w:rsidR="00D22023" w:rsidRDefault="00D22023" w:rsidP="00D22023">
            <w:pPr>
              <w:pStyle w:val="TableParagraph"/>
              <w:spacing w:line="252" w:lineRule="exact"/>
              <w:ind w:left="106" w:right="463"/>
            </w:pPr>
            <w:r>
              <w:t>творческих</w:t>
            </w:r>
            <w:r>
              <w:rPr>
                <w:spacing w:val="-52"/>
              </w:rPr>
              <w:t xml:space="preserve"> </w:t>
            </w:r>
            <w:r>
              <w:t>работ</w:t>
            </w:r>
          </w:p>
        </w:tc>
      </w:tr>
      <w:tr w:rsidR="00D22023" w14:paraId="0D1C3F04" w14:textId="77777777" w:rsidTr="00D22023">
        <w:trPr>
          <w:trHeight w:val="760"/>
        </w:trPr>
        <w:tc>
          <w:tcPr>
            <w:tcW w:w="1008" w:type="dxa"/>
          </w:tcPr>
          <w:p w14:paraId="10C43ED3" w14:textId="77777777" w:rsidR="00D22023" w:rsidRDefault="00D22023" w:rsidP="00D22023">
            <w:pPr>
              <w:pStyle w:val="TableParagraph"/>
              <w:spacing w:line="243" w:lineRule="exact"/>
              <w:ind w:left="10"/>
              <w:jc w:val="center"/>
            </w:pPr>
            <w:r>
              <w:t>4</w:t>
            </w:r>
          </w:p>
        </w:tc>
        <w:tc>
          <w:tcPr>
            <w:tcW w:w="1527" w:type="dxa"/>
            <w:gridSpan w:val="2"/>
          </w:tcPr>
          <w:p w14:paraId="53AAD2F5" w14:textId="77777777" w:rsidR="00D22023" w:rsidRDefault="00D22023" w:rsidP="00D22023">
            <w:pPr>
              <w:pStyle w:val="TableParagraph"/>
              <w:spacing w:line="243" w:lineRule="exact"/>
              <w:ind w:left="108"/>
            </w:pPr>
            <w:r>
              <w:t>Тест</w:t>
            </w:r>
          </w:p>
        </w:tc>
        <w:tc>
          <w:tcPr>
            <w:tcW w:w="1762" w:type="dxa"/>
            <w:gridSpan w:val="3"/>
          </w:tcPr>
          <w:p w14:paraId="5B6BE495" w14:textId="77777777" w:rsidR="00D22023" w:rsidRDefault="00D22023" w:rsidP="00D22023">
            <w:pPr>
              <w:pStyle w:val="TableParagraph"/>
              <w:ind w:left="108" w:right="218"/>
            </w:pPr>
            <w:r>
              <w:t>Творческая работа</w:t>
            </w:r>
          </w:p>
        </w:tc>
        <w:tc>
          <w:tcPr>
            <w:tcW w:w="1775" w:type="dxa"/>
            <w:gridSpan w:val="4"/>
          </w:tcPr>
          <w:p w14:paraId="552D1154" w14:textId="77777777" w:rsidR="00D22023" w:rsidRDefault="00D22023" w:rsidP="00D22023">
            <w:pPr>
              <w:pStyle w:val="TableParagraph"/>
              <w:spacing w:line="243" w:lineRule="exact"/>
              <w:ind w:left="107"/>
            </w:pPr>
            <w:r>
              <w:t>Тест</w:t>
            </w:r>
          </w:p>
        </w:tc>
        <w:tc>
          <w:tcPr>
            <w:tcW w:w="3732" w:type="dxa"/>
            <w:gridSpan w:val="6"/>
          </w:tcPr>
          <w:p w14:paraId="3CFE9E41" w14:textId="77777777" w:rsidR="00D22023" w:rsidRDefault="00D22023" w:rsidP="00D22023">
            <w:pPr>
              <w:pStyle w:val="TableParagraph"/>
              <w:ind w:left="106" w:right="463"/>
            </w:pPr>
            <w:r>
              <w:t>Выставка</w:t>
            </w:r>
            <w:r>
              <w:rPr>
                <w:spacing w:val="1"/>
              </w:rPr>
              <w:t xml:space="preserve"> </w:t>
            </w:r>
            <w:r>
              <w:t>творческих</w:t>
            </w:r>
          </w:p>
          <w:p w14:paraId="0F09FC2F" w14:textId="77777777" w:rsidR="00D22023" w:rsidRDefault="00D22023" w:rsidP="00D22023">
            <w:pPr>
              <w:pStyle w:val="TableParagraph"/>
              <w:spacing w:line="244" w:lineRule="exact"/>
              <w:ind w:left="106"/>
            </w:pPr>
            <w:r>
              <w:t>работ</w:t>
            </w:r>
          </w:p>
        </w:tc>
      </w:tr>
      <w:tr w:rsidR="00D22023" w14:paraId="0DEC7B6C" w14:textId="77777777" w:rsidTr="00D22023">
        <w:trPr>
          <w:trHeight w:val="251"/>
        </w:trPr>
        <w:tc>
          <w:tcPr>
            <w:tcW w:w="9804" w:type="dxa"/>
            <w:gridSpan w:val="16"/>
          </w:tcPr>
          <w:p w14:paraId="0FAA28D0" w14:textId="77777777" w:rsidR="00D22023" w:rsidRDefault="00D22023" w:rsidP="00D22023">
            <w:pPr>
              <w:pStyle w:val="TableParagraph"/>
              <w:spacing w:line="232" w:lineRule="exact"/>
              <w:ind w:left="2427" w:right="2424"/>
              <w:jc w:val="center"/>
            </w:pPr>
            <w:r>
              <w:t>Изобразительное</w:t>
            </w:r>
            <w:r>
              <w:rPr>
                <w:spacing w:val="-6"/>
              </w:rPr>
              <w:t xml:space="preserve"> </w:t>
            </w:r>
            <w:r>
              <w:t>искусство</w:t>
            </w:r>
          </w:p>
        </w:tc>
      </w:tr>
      <w:tr w:rsidR="00D22023" w14:paraId="00284C5A" w14:textId="77777777" w:rsidTr="00D22023">
        <w:trPr>
          <w:trHeight w:val="506"/>
        </w:trPr>
        <w:tc>
          <w:tcPr>
            <w:tcW w:w="1008" w:type="dxa"/>
          </w:tcPr>
          <w:p w14:paraId="44479921" w14:textId="77777777" w:rsidR="00D22023" w:rsidRDefault="00D22023" w:rsidP="00D22023">
            <w:pPr>
              <w:pStyle w:val="TableParagraph"/>
              <w:spacing w:line="243" w:lineRule="exact"/>
              <w:ind w:left="10"/>
              <w:jc w:val="center"/>
            </w:pPr>
            <w:r>
              <w:t>1</w:t>
            </w:r>
          </w:p>
        </w:tc>
        <w:tc>
          <w:tcPr>
            <w:tcW w:w="1527" w:type="dxa"/>
            <w:gridSpan w:val="2"/>
          </w:tcPr>
          <w:p w14:paraId="09CA57FD" w14:textId="77777777" w:rsidR="00D22023" w:rsidRDefault="00D22023" w:rsidP="00D22023">
            <w:pPr>
              <w:pStyle w:val="TableParagraph"/>
              <w:spacing w:line="243" w:lineRule="exact"/>
              <w:ind w:left="108"/>
            </w:pPr>
            <w:r>
              <w:t>Творческая</w:t>
            </w:r>
          </w:p>
          <w:p w14:paraId="329E45F3" w14:textId="77777777" w:rsidR="00D22023" w:rsidRDefault="00D22023" w:rsidP="00D22023">
            <w:pPr>
              <w:pStyle w:val="TableParagraph"/>
              <w:spacing w:line="243" w:lineRule="exact"/>
              <w:ind w:left="108"/>
            </w:pPr>
            <w:r>
              <w:t>работа</w:t>
            </w:r>
          </w:p>
        </w:tc>
        <w:tc>
          <w:tcPr>
            <w:tcW w:w="1856" w:type="dxa"/>
            <w:gridSpan w:val="4"/>
          </w:tcPr>
          <w:p w14:paraId="7CEE483A" w14:textId="77777777" w:rsidR="00D22023" w:rsidRDefault="00D22023" w:rsidP="00D22023">
            <w:pPr>
              <w:pStyle w:val="TableParagraph"/>
              <w:spacing w:line="243" w:lineRule="exact"/>
              <w:ind w:left="108"/>
            </w:pPr>
            <w:r>
              <w:t>Творческая</w:t>
            </w:r>
            <w:r>
              <w:rPr>
                <w:spacing w:val="-1"/>
              </w:rPr>
              <w:t xml:space="preserve"> </w:t>
            </w:r>
            <w:proofErr w:type="spellStart"/>
            <w:r>
              <w:t>ра</w:t>
            </w:r>
            <w:proofErr w:type="spellEnd"/>
            <w:r>
              <w:t>-</w:t>
            </w:r>
          </w:p>
          <w:p w14:paraId="5C55C7D0" w14:textId="77777777" w:rsidR="00D22023" w:rsidRDefault="00D22023" w:rsidP="00D22023">
            <w:pPr>
              <w:pStyle w:val="TableParagraph"/>
              <w:spacing w:line="243" w:lineRule="exact"/>
              <w:ind w:left="108"/>
            </w:pPr>
            <w:r>
              <w:t>бота</w:t>
            </w:r>
          </w:p>
        </w:tc>
        <w:tc>
          <w:tcPr>
            <w:tcW w:w="1681" w:type="dxa"/>
            <w:gridSpan w:val="3"/>
          </w:tcPr>
          <w:p w14:paraId="61DF6262" w14:textId="77777777" w:rsidR="00D22023" w:rsidRDefault="00D22023" w:rsidP="00D22023">
            <w:pPr>
              <w:pStyle w:val="TableParagraph"/>
              <w:spacing w:line="243" w:lineRule="exact"/>
              <w:ind w:left="109"/>
            </w:pPr>
            <w:r>
              <w:t>Творческая</w:t>
            </w:r>
            <w:r>
              <w:rPr>
                <w:spacing w:val="-1"/>
              </w:rPr>
              <w:t xml:space="preserve"> </w:t>
            </w:r>
            <w:proofErr w:type="spellStart"/>
            <w:r>
              <w:t>ра</w:t>
            </w:r>
            <w:proofErr w:type="spellEnd"/>
            <w:r>
              <w:t>-</w:t>
            </w:r>
          </w:p>
          <w:p w14:paraId="51CE320D" w14:textId="77777777" w:rsidR="00D22023" w:rsidRDefault="00D22023" w:rsidP="00D22023">
            <w:pPr>
              <w:pStyle w:val="TableParagraph"/>
              <w:spacing w:line="243" w:lineRule="exact"/>
              <w:ind w:left="109"/>
            </w:pPr>
            <w:r>
              <w:t>бота</w:t>
            </w:r>
          </w:p>
        </w:tc>
        <w:tc>
          <w:tcPr>
            <w:tcW w:w="3732" w:type="dxa"/>
            <w:gridSpan w:val="6"/>
          </w:tcPr>
          <w:p w14:paraId="6E62FE80" w14:textId="77777777" w:rsidR="00D22023" w:rsidRDefault="00D22023" w:rsidP="00D22023">
            <w:pPr>
              <w:pStyle w:val="TableParagraph"/>
              <w:spacing w:line="243" w:lineRule="exact"/>
              <w:ind w:left="106"/>
            </w:pPr>
            <w:r>
              <w:t>Выставка</w:t>
            </w:r>
            <w:r>
              <w:rPr>
                <w:spacing w:val="-3"/>
              </w:rPr>
              <w:t xml:space="preserve"> </w:t>
            </w:r>
            <w:r>
              <w:t>«Мы</w:t>
            </w:r>
          </w:p>
          <w:p w14:paraId="66CA7646" w14:textId="77777777" w:rsidR="00D22023" w:rsidRDefault="00D22023" w:rsidP="00D22023">
            <w:pPr>
              <w:pStyle w:val="TableParagraph"/>
              <w:spacing w:line="243" w:lineRule="exact"/>
              <w:ind w:left="106"/>
            </w:pPr>
            <w:r>
              <w:t>рисуем»</w:t>
            </w:r>
          </w:p>
        </w:tc>
      </w:tr>
      <w:tr w:rsidR="00D22023" w14:paraId="301A6F73" w14:textId="77777777" w:rsidTr="00D22023">
        <w:trPr>
          <w:trHeight w:val="505"/>
        </w:trPr>
        <w:tc>
          <w:tcPr>
            <w:tcW w:w="1008" w:type="dxa"/>
          </w:tcPr>
          <w:p w14:paraId="2505C1E8" w14:textId="77777777" w:rsidR="00D22023" w:rsidRDefault="00D22023" w:rsidP="00D22023">
            <w:pPr>
              <w:pStyle w:val="TableParagraph"/>
              <w:spacing w:line="243" w:lineRule="exact"/>
              <w:ind w:left="10"/>
              <w:jc w:val="center"/>
            </w:pPr>
            <w:r>
              <w:t>2</w:t>
            </w:r>
          </w:p>
        </w:tc>
        <w:tc>
          <w:tcPr>
            <w:tcW w:w="1527" w:type="dxa"/>
            <w:gridSpan w:val="2"/>
          </w:tcPr>
          <w:p w14:paraId="68ECB760" w14:textId="77777777" w:rsidR="00D22023" w:rsidRDefault="00D22023" w:rsidP="00D22023">
            <w:pPr>
              <w:pStyle w:val="TableParagraph"/>
              <w:spacing w:line="243" w:lineRule="exact"/>
              <w:ind w:left="108"/>
            </w:pPr>
            <w:r>
              <w:t>Творческая</w:t>
            </w:r>
          </w:p>
          <w:p w14:paraId="5C43BAC9" w14:textId="77777777" w:rsidR="00D22023" w:rsidRDefault="00D22023" w:rsidP="00D22023">
            <w:pPr>
              <w:pStyle w:val="TableParagraph"/>
              <w:spacing w:line="243" w:lineRule="exact"/>
              <w:ind w:left="108"/>
            </w:pPr>
            <w:r>
              <w:t>работа</w:t>
            </w:r>
          </w:p>
        </w:tc>
        <w:tc>
          <w:tcPr>
            <w:tcW w:w="1856" w:type="dxa"/>
            <w:gridSpan w:val="4"/>
          </w:tcPr>
          <w:p w14:paraId="2D6193DA" w14:textId="77777777" w:rsidR="00D22023" w:rsidRDefault="00D22023" w:rsidP="00D22023">
            <w:pPr>
              <w:pStyle w:val="TableParagraph"/>
              <w:spacing w:line="243" w:lineRule="exact"/>
              <w:ind w:left="108"/>
            </w:pPr>
            <w:r>
              <w:t>Творческая</w:t>
            </w:r>
            <w:r>
              <w:rPr>
                <w:spacing w:val="-1"/>
              </w:rPr>
              <w:t xml:space="preserve"> </w:t>
            </w:r>
            <w:proofErr w:type="spellStart"/>
            <w:r>
              <w:t>ра</w:t>
            </w:r>
            <w:proofErr w:type="spellEnd"/>
            <w:r>
              <w:t>-</w:t>
            </w:r>
          </w:p>
          <w:p w14:paraId="1371DC14" w14:textId="77777777" w:rsidR="00D22023" w:rsidRDefault="00D22023" w:rsidP="00D22023">
            <w:pPr>
              <w:pStyle w:val="TableParagraph"/>
              <w:spacing w:line="243" w:lineRule="exact"/>
              <w:ind w:left="108"/>
            </w:pPr>
            <w:r>
              <w:t>бота</w:t>
            </w:r>
          </w:p>
        </w:tc>
        <w:tc>
          <w:tcPr>
            <w:tcW w:w="1681" w:type="dxa"/>
            <w:gridSpan w:val="3"/>
          </w:tcPr>
          <w:p w14:paraId="1214A27E" w14:textId="77777777" w:rsidR="00D22023" w:rsidRDefault="00D22023" w:rsidP="00D22023">
            <w:pPr>
              <w:pStyle w:val="TableParagraph"/>
              <w:spacing w:line="243" w:lineRule="exact"/>
              <w:ind w:left="109"/>
            </w:pPr>
            <w:r>
              <w:t>Тест</w:t>
            </w:r>
          </w:p>
        </w:tc>
        <w:tc>
          <w:tcPr>
            <w:tcW w:w="3732" w:type="dxa"/>
            <w:gridSpan w:val="6"/>
          </w:tcPr>
          <w:p w14:paraId="3CAA6A3B" w14:textId="77777777" w:rsidR="00D22023" w:rsidRDefault="00D22023" w:rsidP="00D22023">
            <w:pPr>
              <w:pStyle w:val="TableParagraph"/>
              <w:spacing w:line="243" w:lineRule="exact"/>
              <w:ind w:left="106"/>
            </w:pPr>
            <w:r>
              <w:t>Выставка</w:t>
            </w:r>
            <w:r>
              <w:rPr>
                <w:spacing w:val="-3"/>
              </w:rPr>
              <w:t xml:space="preserve"> </w:t>
            </w:r>
            <w:r>
              <w:t>«Мы</w:t>
            </w:r>
          </w:p>
          <w:p w14:paraId="70BA2496" w14:textId="77777777" w:rsidR="00D22023" w:rsidRDefault="00D22023" w:rsidP="00D22023">
            <w:pPr>
              <w:pStyle w:val="TableParagraph"/>
              <w:spacing w:line="243" w:lineRule="exact"/>
              <w:ind w:left="106"/>
            </w:pPr>
            <w:r>
              <w:t>рисуем»</w:t>
            </w:r>
          </w:p>
        </w:tc>
      </w:tr>
      <w:tr w:rsidR="00D22023" w14:paraId="0784685A" w14:textId="77777777" w:rsidTr="00D22023">
        <w:trPr>
          <w:trHeight w:val="506"/>
        </w:trPr>
        <w:tc>
          <w:tcPr>
            <w:tcW w:w="1008" w:type="dxa"/>
          </w:tcPr>
          <w:p w14:paraId="01326A6B" w14:textId="77777777" w:rsidR="00D22023" w:rsidRDefault="00D22023" w:rsidP="00D22023">
            <w:pPr>
              <w:pStyle w:val="TableParagraph"/>
              <w:spacing w:line="241" w:lineRule="exact"/>
              <w:ind w:left="10"/>
              <w:jc w:val="center"/>
            </w:pPr>
            <w:r>
              <w:t>3</w:t>
            </w:r>
          </w:p>
        </w:tc>
        <w:tc>
          <w:tcPr>
            <w:tcW w:w="1527" w:type="dxa"/>
            <w:gridSpan w:val="2"/>
          </w:tcPr>
          <w:p w14:paraId="062943F8" w14:textId="77777777" w:rsidR="00D22023" w:rsidRDefault="00D22023" w:rsidP="00D22023">
            <w:pPr>
              <w:pStyle w:val="TableParagraph"/>
              <w:spacing w:line="241" w:lineRule="exact"/>
              <w:ind w:left="108"/>
            </w:pPr>
            <w:r>
              <w:t>Творческая</w:t>
            </w:r>
          </w:p>
          <w:p w14:paraId="7821444D" w14:textId="77777777" w:rsidR="00D22023" w:rsidRDefault="00D22023" w:rsidP="00D22023">
            <w:pPr>
              <w:pStyle w:val="TableParagraph"/>
              <w:spacing w:before="1" w:line="244" w:lineRule="exact"/>
              <w:ind w:left="108"/>
            </w:pPr>
            <w:r>
              <w:t>работа</w:t>
            </w:r>
          </w:p>
        </w:tc>
        <w:tc>
          <w:tcPr>
            <w:tcW w:w="1856" w:type="dxa"/>
            <w:gridSpan w:val="4"/>
          </w:tcPr>
          <w:p w14:paraId="2F46470D" w14:textId="77777777" w:rsidR="00D22023" w:rsidRDefault="00D22023" w:rsidP="00D22023">
            <w:pPr>
              <w:pStyle w:val="TableParagraph"/>
              <w:spacing w:line="241" w:lineRule="exact"/>
              <w:ind w:left="108"/>
            </w:pPr>
            <w:r>
              <w:t>Творческая</w:t>
            </w:r>
            <w:r>
              <w:rPr>
                <w:spacing w:val="-1"/>
              </w:rPr>
              <w:t xml:space="preserve"> </w:t>
            </w:r>
            <w:proofErr w:type="spellStart"/>
            <w:r>
              <w:t>ра</w:t>
            </w:r>
            <w:proofErr w:type="spellEnd"/>
            <w:r>
              <w:t>-</w:t>
            </w:r>
          </w:p>
          <w:p w14:paraId="362088BA" w14:textId="77777777" w:rsidR="00D22023" w:rsidRDefault="00D22023" w:rsidP="00D22023">
            <w:pPr>
              <w:pStyle w:val="TableParagraph"/>
              <w:spacing w:before="1" w:line="244" w:lineRule="exact"/>
              <w:ind w:left="108"/>
            </w:pPr>
            <w:r>
              <w:t>бота</w:t>
            </w:r>
          </w:p>
        </w:tc>
        <w:tc>
          <w:tcPr>
            <w:tcW w:w="1681" w:type="dxa"/>
            <w:gridSpan w:val="3"/>
          </w:tcPr>
          <w:p w14:paraId="192A1A98" w14:textId="77777777" w:rsidR="00D22023" w:rsidRDefault="00D22023" w:rsidP="00D22023">
            <w:pPr>
              <w:pStyle w:val="TableParagraph"/>
              <w:spacing w:line="241" w:lineRule="exact"/>
              <w:ind w:left="109"/>
            </w:pPr>
            <w:r>
              <w:t>Тест</w:t>
            </w:r>
          </w:p>
        </w:tc>
        <w:tc>
          <w:tcPr>
            <w:tcW w:w="3732" w:type="dxa"/>
            <w:gridSpan w:val="6"/>
          </w:tcPr>
          <w:p w14:paraId="7F4AF695" w14:textId="77777777" w:rsidR="00D22023" w:rsidRDefault="00D22023" w:rsidP="00D22023">
            <w:pPr>
              <w:pStyle w:val="TableParagraph"/>
              <w:spacing w:line="241" w:lineRule="exact"/>
              <w:ind w:left="106"/>
            </w:pPr>
            <w:r>
              <w:t>Выставка</w:t>
            </w:r>
            <w:r>
              <w:rPr>
                <w:spacing w:val="-3"/>
              </w:rPr>
              <w:t xml:space="preserve"> </w:t>
            </w:r>
            <w:r>
              <w:t>«Мы</w:t>
            </w:r>
          </w:p>
          <w:p w14:paraId="79E2A943" w14:textId="77777777" w:rsidR="00D22023" w:rsidRDefault="00D22023" w:rsidP="00D22023">
            <w:pPr>
              <w:pStyle w:val="TableParagraph"/>
              <w:spacing w:before="1" w:line="244" w:lineRule="exact"/>
              <w:ind w:left="106"/>
            </w:pPr>
            <w:r>
              <w:t>рисуем»</w:t>
            </w:r>
          </w:p>
        </w:tc>
      </w:tr>
      <w:tr w:rsidR="00D22023" w14:paraId="7E560C03" w14:textId="77777777" w:rsidTr="00D22023">
        <w:trPr>
          <w:trHeight w:val="505"/>
        </w:trPr>
        <w:tc>
          <w:tcPr>
            <w:tcW w:w="1008" w:type="dxa"/>
          </w:tcPr>
          <w:p w14:paraId="7DA405A8" w14:textId="77777777" w:rsidR="00D22023" w:rsidRDefault="00D22023" w:rsidP="00D22023">
            <w:pPr>
              <w:pStyle w:val="TableParagraph"/>
              <w:spacing w:line="241" w:lineRule="exact"/>
              <w:ind w:left="10"/>
              <w:jc w:val="center"/>
            </w:pPr>
            <w:r>
              <w:t>4</w:t>
            </w:r>
          </w:p>
        </w:tc>
        <w:tc>
          <w:tcPr>
            <w:tcW w:w="1527" w:type="dxa"/>
            <w:gridSpan w:val="2"/>
          </w:tcPr>
          <w:p w14:paraId="1879EA61" w14:textId="77777777" w:rsidR="00D22023" w:rsidRDefault="00D22023" w:rsidP="00D22023">
            <w:pPr>
              <w:pStyle w:val="TableParagraph"/>
              <w:spacing w:line="241" w:lineRule="exact"/>
              <w:ind w:left="108"/>
            </w:pPr>
            <w:r>
              <w:t>Творческая</w:t>
            </w:r>
          </w:p>
          <w:p w14:paraId="182157E5" w14:textId="77777777" w:rsidR="00D22023" w:rsidRDefault="00D22023" w:rsidP="00D22023">
            <w:pPr>
              <w:pStyle w:val="TableParagraph"/>
              <w:spacing w:before="1" w:line="244" w:lineRule="exact"/>
              <w:ind w:left="108"/>
            </w:pPr>
            <w:r>
              <w:t>работа</w:t>
            </w:r>
          </w:p>
        </w:tc>
        <w:tc>
          <w:tcPr>
            <w:tcW w:w="1856" w:type="dxa"/>
            <w:gridSpan w:val="4"/>
          </w:tcPr>
          <w:p w14:paraId="523598B3" w14:textId="77777777" w:rsidR="00D22023" w:rsidRDefault="00D22023" w:rsidP="00D22023">
            <w:pPr>
              <w:pStyle w:val="TableParagraph"/>
              <w:spacing w:line="241" w:lineRule="exact"/>
              <w:ind w:left="108"/>
            </w:pPr>
            <w:r>
              <w:t>Творческая</w:t>
            </w:r>
            <w:r>
              <w:rPr>
                <w:spacing w:val="-1"/>
              </w:rPr>
              <w:t xml:space="preserve"> </w:t>
            </w:r>
            <w:proofErr w:type="spellStart"/>
            <w:r>
              <w:t>ра</w:t>
            </w:r>
            <w:proofErr w:type="spellEnd"/>
            <w:r>
              <w:t>-</w:t>
            </w:r>
          </w:p>
          <w:p w14:paraId="6D2FE0D1" w14:textId="77777777" w:rsidR="00D22023" w:rsidRDefault="00D22023" w:rsidP="00D22023">
            <w:pPr>
              <w:pStyle w:val="TableParagraph"/>
              <w:spacing w:before="1" w:line="244" w:lineRule="exact"/>
              <w:ind w:left="108"/>
            </w:pPr>
            <w:r>
              <w:t>бота</w:t>
            </w:r>
          </w:p>
        </w:tc>
        <w:tc>
          <w:tcPr>
            <w:tcW w:w="1681" w:type="dxa"/>
            <w:gridSpan w:val="3"/>
          </w:tcPr>
          <w:p w14:paraId="60D0B14D" w14:textId="77777777" w:rsidR="00D22023" w:rsidRDefault="00D22023" w:rsidP="00D22023">
            <w:pPr>
              <w:pStyle w:val="TableParagraph"/>
              <w:spacing w:line="241" w:lineRule="exact"/>
              <w:ind w:left="109"/>
            </w:pPr>
            <w:r>
              <w:t>Тест</w:t>
            </w:r>
          </w:p>
        </w:tc>
        <w:tc>
          <w:tcPr>
            <w:tcW w:w="3732" w:type="dxa"/>
            <w:gridSpan w:val="6"/>
          </w:tcPr>
          <w:p w14:paraId="412ECF15" w14:textId="77777777" w:rsidR="00D22023" w:rsidRDefault="00D22023" w:rsidP="00D22023">
            <w:pPr>
              <w:pStyle w:val="TableParagraph"/>
              <w:spacing w:line="241" w:lineRule="exact"/>
              <w:ind w:left="106"/>
            </w:pPr>
            <w:r>
              <w:t>Выставка</w:t>
            </w:r>
            <w:r>
              <w:rPr>
                <w:spacing w:val="-3"/>
              </w:rPr>
              <w:t xml:space="preserve"> </w:t>
            </w:r>
            <w:r>
              <w:t>«Мы</w:t>
            </w:r>
          </w:p>
          <w:p w14:paraId="3BCB38FD" w14:textId="77777777" w:rsidR="00D22023" w:rsidRDefault="00D22023" w:rsidP="00D22023">
            <w:pPr>
              <w:pStyle w:val="TableParagraph"/>
              <w:spacing w:before="1" w:line="244" w:lineRule="exact"/>
              <w:ind w:left="106"/>
            </w:pPr>
            <w:r>
              <w:t>рисуем»</w:t>
            </w:r>
          </w:p>
        </w:tc>
      </w:tr>
    </w:tbl>
    <w:p w14:paraId="4617C195" w14:textId="77777777" w:rsidR="008B50ED" w:rsidRDefault="008B50ED">
      <w:pPr>
        <w:pStyle w:val="a3"/>
        <w:ind w:left="0" w:firstLine="0"/>
        <w:jc w:val="left"/>
        <w:rPr>
          <w:sz w:val="15"/>
        </w:rPr>
      </w:pPr>
    </w:p>
    <w:p w14:paraId="186A3996" w14:textId="77777777" w:rsidR="008B50ED" w:rsidRDefault="00681A04">
      <w:pPr>
        <w:pStyle w:val="a3"/>
        <w:spacing w:before="90"/>
        <w:ind w:right="189"/>
      </w:pPr>
      <w:r>
        <w:t>Формы представления результатов - таблицы с персонифицированными данными по</w:t>
      </w:r>
      <w:r>
        <w:rPr>
          <w:spacing w:val="1"/>
        </w:rPr>
        <w:t xml:space="preserve"> </w:t>
      </w:r>
      <w:r>
        <w:t>итогам работ, аналитические справки учителей по итогам работ, портфель достижений обучающегося, итоговая таблица с персонифицированными данными по результатам освоения</w:t>
      </w:r>
      <w:r>
        <w:rPr>
          <w:spacing w:val="1"/>
        </w:rPr>
        <w:t xml:space="preserve"> </w:t>
      </w:r>
      <w:r>
        <w:t>учащимися</w:t>
      </w:r>
      <w:r>
        <w:rPr>
          <w:spacing w:val="-1"/>
        </w:rPr>
        <w:t xml:space="preserve"> </w:t>
      </w:r>
      <w:r>
        <w:t>ООП</w:t>
      </w:r>
      <w:r>
        <w:rPr>
          <w:spacing w:val="-1"/>
        </w:rPr>
        <w:t xml:space="preserve"> </w:t>
      </w:r>
      <w:r>
        <w:t>НОО.</w:t>
      </w:r>
    </w:p>
    <w:p w14:paraId="3E2FFBC5" w14:textId="77777777" w:rsidR="008B50ED" w:rsidRDefault="008B50ED">
      <w:pPr>
        <w:pStyle w:val="a3"/>
        <w:spacing w:before="5"/>
        <w:ind w:left="0" w:firstLine="0"/>
        <w:jc w:val="left"/>
      </w:pPr>
    </w:p>
    <w:p w14:paraId="51DA8AF5" w14:textId="77777777" w:rsidR="008B50ED" w:rsidRDefault="00681A04" w:rsidP="00944FBB">
      <w:pPr>
        <w:pStyle w:val="1"/>
        <w:numPr>
          <w:ilvl w:val="2"/>
          <w:numId w:val="160"/>
        </w:numPr>
        <w:tabs>
          <w:tab w:val="left" w:pos="1702"/>
        </w:tabs>
        <w:ind w:hanging="601"/>
        <w:jc w:val="both"/>
      </w:pPr>
      <w:r>
        <w:t>Организация</w:t>
      </w:r>
      <w:r>
        <w:rPr>
          <w:spacing w:val="-5"/>
        </w:rPr>
        <w:t xml:space="preserve"> </w:t>
      </w:r>
      <w:r>
        <w:t>и</w:t>
      </w:r>
      <w:r>
        <w:rPr>
          <w:spacing w:val="-3"/>
        </w:rPr>
        <w:t xml:space="preserve"> </w:t>
      </w:r>
      <w:r>
        <w:t>содержание</w:t>
      </w:r>
      <w:r>
        <w:rPr>
          <w:spacing w:val="-3"/>
        </w:rPr>
        <w:t xml:space="preserve"> </w:t>
      </w:r>
      <w:r>
        <w:t>оценочных</w:t>
      </w:r>
      <w:r>
        <w:rPr>
          <w:spacing w:val="-1"/>
        </w:rPr>
        <w:t xml:space="preserve"> </w:t>
      </w:r>
      <w:r>
        <w:t>процедур</w:t>
      </w:r>
    </w:p>
    <w:p w14:paraId="4811C367" w14:textId="77777777" w:rsidR="008B50ED" w:rsidRDefault="00681A04">
      <w:pPr>
        <w:pStyle w:val="2"/>
        <w:jc w:val="both"/>
      </w:pPr>
      <w:r>
        <w:t>Стартовая</w:t>
      </w:r>
      <w:r>
        <w:rPr>
          <w:spacing w:val="-5"/>
        </w:rPr>
        <w:t xml:space="preserve"> </w:t>
      </w:r>
      <w:r>
        <w:t>педагогическая</w:t>
      </w:r>
      <w:r>
        <w:rPr>
          <w:spacing w:val="-4"/>
        </w:rPr>
        <w:t xml:space="preserve"> </w:t>
      </w:r>
      <w:r>
        <w:t>диагностика</w:t>
      </w:r>
    </w:p>
    <w:p w14:paraId="6C821D8F" w14:textId="77777777" w:rsidR="008B50ED" w:rsidRDefault="00681A04">
      <w:pPr>
        <w:pStyle w:val="a3"/>
        <w:ind w:right="188"/>
      </w:pPr>
      <w: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w:t>
      </w:r>
      <w:r>
        <w:rPr>
          <w:spacing w:val="1"/>
        </w:rPr>
        <w:t xml:space="preserve"> </w:t>
      </w:r>
      <w:r>
        <w:t>деятельности,</w:t>
      </w:r>
      <w:r>
        <w:rPr>
          <w:spacing w:val="-1"/>
        </w:rPr>
        <w:t xml:space="preserve"> </w:t>
      </w:r>
      <w:r>
        <w:t>готовность к</w:t>
      </w:r>
      <w:r>
        <w:rPr>
          <w:spacing w:val="-1"/>
        </w:rPr>
        <w:t xml:space="preserve"> </w:t>
      </w:r>
      <w:r>
        <w:t>овладению чтением,</w:t>
      </w:r>
      <w:r>
        <w:rPr>
          <w:spacing w:val="-1"/>
        </w:rPr>
        <w:t xml:space="preserve"> </w:t>
      </w:r>
      <w:r>
        <w:t>грамотой и</w:t>
      </w:r>
      <w:r>
        <w:rPr>
          <w:spacing w:val="-1"/>
        </w:rPr>
        <w:t xml:space="preserve"> </w:t>
      </w:r>
      <w:r>
        <w:t>счётом.</w:t>
      </w:r>
    </w:p>
    <w:p w14:paraId="56B4DA4E" w14:textId="77777777" w:rsidR="008B50ED" w:rsidRDefault="00681A04">
      <w:pPr>
        <w:pStyle w:val="a3"/>
        <w:ind w:right="191"/>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w:t>
      </w:r>
      <w:r>
        <w:rPr>
          <w:spacing w:val="1"/>
        </w:rPr>
        <w:t xml:space="preserve"> </w:t>
      </w:r>
      <w:r>
        <w:t>диагностики являются основанием для корректировки учебных программ и индивидуализации образовательного процесса.</w:t>
      </w:r>
    </w:p>
    <w:p w14:paraId="7327B6C7" w14:textId="77777777" w:rsidR="008B50ED" w:rsidRDefault="00681A04">
      <w:pPr>
        <w:pStyle w:val="2"/>
        <w:spacing w:before="3"/>
        <w:jc w:val="both"/>
      </w:pPr>
      <w:r>
        <w:t>Текущая</w:t>
      </w:r>
      <w:r>
        <w:rPr>
          <w:spacing w:val="-2"/>
        </w:rPr>
        <w:t xml:space="preserve"> </w:t>
      </w:r>
      <w:r>
        <w:t>оценка</w:t>
      </w:r>
    </w:p>
    <w:p w14:paraId="559BE554" w14:textId="77777777" w:rsidR="008B50ED" w:rsidRDefault="00F46071" w:rsidP="009F39F5">
      <w:pPr>
        <w:pStyle w:val="a3"/>
        <w:ind w:right="190"/>
      </w:pPr>
      <w:r>
        <w:rPr>
          <w:noProof/>
          <w:lang w:eastAsia="ru-RU"/>
        </w:rPr>
        <mc:AlternateContent>
          <mc:Choice Requires="wps">
            <w:drawing>
              <wp:anchor distT="0" distB="0" distL="114300" distR="114300" simplePos="0" relativeHeight="479590912" behindDoc="1" locked="0" layoutInCell="1" allowOverlap="1" wp14:anchorId="34445BEB" wp14:editId="3D870AC8">
                <wp:simplePos x="0" y="0"/>
                <wp:positionH relativeFrom="page">
                  <wp:posOffset>6803390</wp:posOffset>
                </wp:positionH>
                <wp:positionV relativeFrom="paragraph">
                  <wp:posOffset>334010</wp:posOffset>
                </wp:positionV>
                <wp:extent cx="38100" cy="762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2EB79" id="Rectangle 14" o:spid="_x0000_s1026" style="position:absolute;margin-left:535.7pt;margin-top:26.3pt;width:3pt;height:.6pt;z-index:-2372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" fillcolor="black" stroked="f">
                <w10:wrap anchorx="page"/>
              </v:rect>
            </w:pict>
          </mc:Fallback>
        </mc:AlternateContent>
      </w:r>
      <w:r w:rsidR="00681A04">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w:t>
      </w:r>
      <w:r w:rsidR="00681A04">
        <w:rPr>
          <w:i/>
        </w:rPr>
        <w:t>формирующей</w:t>
      </w:r>
      <w:r w:rsidR="00681A04">
        <w:t>,</w:t>
      </w:r>
      <w:r w:rsidR="00681A04">
        <w:rPr>
          <w:spacing w:val="1"/>
        </w:rPr>
        <w:t xml:space="preserve"> </w:t>
      </w:r>
      <w:r w:rsidR="00681A04">
        <w:t>т.е.</w:t>
      </w:r>
      <w:r w:rsidR="00681A04">
        <w:rPr>
          <w:spacing w:val="18"/>
        </w:rPr>
        <w:t xml:space="preserve"> </w:t>
      </w:r>
      <w:r w:rsidR="00681A04">
        <w:t>поддерживающей</w:t>
      </w:r>
      <w:r w:rsidR="00681A04">
        <w:rPr>
          <w:spacing w:val="22"/>
        </w:rPr>
        <w:t xml:space="preserve"> </w:t>
      </w:r>
      <w:r w:rsidR="00681A04">
        <w:t>и</w:t>
      </w:r>
      <w:r w:rsidR="00681A04">
        <w:rPr>
          <w:spacing w:val="20"/>
        </w:rPr>
        <w:t xml:space="preserve"> </w:t>
      </w:r>
      <w:r w:rsidR="00681A04">
        <w:t>направляющей</w:t>
      </w:r>
      <w:r w:rsidR="00681A04">
        <w:rPr>
          <w:spacing w:val="21"/>
        </w:rPr>
        <w:t xml:space="preserve"> </w:t>
      </w:r>
      <w:r w:rsidR="00681A04">
        <w:t>усилия</w:t>
      </w:r>
      <w:r w:rsidR="00681A04">
        <w:rPr>
          <w:spacing w:val="19"/>
        </w:rPr>
        <w:t xml:space="preserve"> </w:t>
      </w:r>
      <w:r w:rsidR="00681A04">
        <w:t>обучающегося,</w:t>
      </w:r>
      <w:r w:rsidR="00681A04">
        <w:rPr>
          <w:spacing w:val="19"/>
        </w:rPr>
        <w:t xml:space="preserve"> </w:t>
      </w:r>
      <w:r w:rsidR="00681A04">
        <w:t>включающей</w:t>
      </w:r>
      <w:r w:rsidR="00681A04">
        <w:rPr>
          <w:spacing w:val="19"/>
        </w:rPr>
        <w:t xml:space="preserve"> </w:t>
      </w:r>
      <w:r w:rsidR="00681A04">
        <w:t>его</w:t>
      </w:r>
      <w:r w:rsidR="00681A04">
        <w:rPr>
          <w:spacing w:val="21"/>
        </w:rPr>
        <w:t xml:space="preserve"> </w:t>
      </w:r>
      <w:r w:rsidR="00681A04">
        <w:t>в</w:t>
      </w:r>
      <w:r w:rsidR="00681A04">
        <w:rPr>
          <w:spacing w:val="21"/>
        </w:rPr>
        <w:t xml:space="preserve"> </w:t>
      </w:r>
      <w:r w:rsidR="00681A04">
        <w:t xml:space="preserve">самостоятельную оценочную деятельность, и </w:t>
      </w:r>
      <w:r w:rsidR="00681A04">
        <w:rPr>
          <w:i/>
        </w:rPr>
        <w:t>диагностической</w:t>
      </w:r>
      <w:r w:rsidR="00681A04">
        <w:t>, способствующей выявлению и осознанию</w:t>
      </w:r>
      <w:r w:rsidR="00681A04">
        <w:rPr>
          <w:spacing w:val="-4"/>
        </w:rPr>
        <w:t xml:space="preserve"> </w:t>
      </w:r>
      <w:r w:rsidR="00681A04">
        <w:t>педагогическим</w:t>
      </w:r>
      <w:r w:rsidR="00681A04">
        <w:rPr>
          <w:spacing w:val="-2"/>
        </w:rPr>
        <w:t xml:space="preserve"> </w:t>
      </w:r>
      <w:r w:rsidR="00681A04">
        <w:t>работником</w:t>
      </w:r>
      <w:r w:rsidR="00681A04">
        <w:rPr>
          <w:spacing w:val="-5"/>
        </w:rPr>
        <w:t xml:space="preserve"> </w:t>
      </w:r>
      <w:r w:rsidR="00681A04">
        <w:t>и</w:t>
      </w:r>
      <w:r w:rsidR="00681A04">
        <w:rPr>
          <w:spacing w:val="-1"/>
        </w:rPr>
        <w:t xml:space="preserve"> </w:t>
      </w:r>
      <w:r w:rsidR="00681A04">
        <w:t>обучающимся</w:t>
      </w:r>
      <w:r w:rsidR="00681A04">
        <w:rPr>
          <w:spacing w:val="-1"/>
        </w:rPr>
        <w:t xml:space="preserve"> </w:t>
      </w:r>
      <w:r w:rsidR="00681A04">
        <w:t>существующих</w:t>
      </w:r>
      <w:r w:rsidR="00681A04">
        <w:rPr>
          <w:spacing w:val="1"/>
        </w:rPr>
        <w:t xml:space="preserve"> </w:t>
      </w:r>
      <w:r w:rsidR="00681A04">
        <w:t>проблем</w:t>
      </w:r>
      <w:r w:rsidR="00681A04">
        <w:rPr>
          <w:spacing w:val="-4"/>
        </w:rPr>
        <w:t xml:space="preserve"> </w:t>
      </w:r>
      <w:r w:rsidR="00681A04">
        <w:t>в</w:t>
      </w:r>
      <w:r w:rsidR="00681A04">
        <w:rPr>
          <w:spacing w:val="-2"/>
        </w:rPr>
        <w:t xml:space="preserve"> </w:t>
      </w:r>
      <w:r w:rsidR="00681A04">
        <w:t>обучении.</w:t>
      </w:r>
    </w:p>
    <w:p w14:paraId="58B9BD3A" w14:textId="77777777" w:rsidR="008B50ED" w:rsidRDefault="00681A04">
      <w:pPr>
        <w:pStyle w:val="a3"/>
        <w:ind w:right="189"/>
      </w:pPr>
      <w:r>
        <w:lastRenderedPageBreak/>
        <w:t>Объектом текущей оценки являются тематические планируемые результаты, этапы</w:t>
      </w:r>
      <w:r>
        <w:rPr>
          <w:spacing w:val="1"/>
        </w:rPr>
        <w:t xml:space="preserve"> </w:t>
      </w:r>
      <w:r>
        <w:t>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w:t>
      </w:r>
      <w:r>
        <w:rPr>
          <w:spacing w:val="1"/>
        </w:rPr>
        <w:t xml:space="preserve"> </w:t>
      </w:r>
      <w:r>
        <w:t xml:space="preserve">работы, творческие работы, индивидуальные и групповые формы, само- и </w:t>
      </w:r>
      <w:proofErr w:type="spellStart"/>
      <w:r>
        <w:t>взаимооценка</w:t>
      </w:r>
      <w:proofErr w:type="spellEnd"/>
      <w:r>
        <w:t>,</w:t>
      </w:r>
      <w:r>
        <w:rPr>
          <w:spacing w:val="1"/>
        </w:rPr>
        <w:t xml:space="preserve"> </w:t>
      </w:r>
      <w:r>
        <w:t>рефлексия, листы продвижения и др.) с учётом особенностей учебного предмета и особенностей</w:t>
      </w:r>
      <w:r>
        <w:rPr>
          <w:spacing w:val="-1"/>
        </w:rPr>
        <w:t xml:space="preserve"> </w:t>
      </w:r>
      <w:r>
        <w:t>контрольно-оценочной</w:t>
      </w:r>
      <w:r>
        <w:rPr>
          <w:spacing w:val="-1"/>
        </w:rPr>
        <w:t xml:space="preserve"> </w:t>
      </w:r>
      <w:r>
        <w:t>деятельности педагогического</w:t>
      </w:r>
      <w:r>
        <w:rPr>
          <w:spacing w:val="-1"/>
        </w:rPr>
        <w:t xml:space="preserve"> </w:t>
      </w:r>
      <w:r>
        <w:t>работника.</w:t>
      </w:r>
    </w:p>
    <w:p w14:paraId="689D419E" w14:textId="77777777" w:rsidR="008B50ED" w:rsidRDefault="00681A04">
      <w:pPr>
        <w:pStyle w:val="a3"/>
        <w:spacing w:before="1"/>
        <w:ind w:right="189"/>
      </w:pPr>
      <w: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w:t>
      </w:r>
      <w:r>
        <w:rPr>
          <w:spacing w:val="-57"/>
        </w:rPr>
        <w:t xml:space="preserve"> </w:t>
      </w:r>
      <w:r>
        <w:t>и достижении тематических результатов в более сжатые (по сравнению с планируемыми)</w:t>
      </w:r>
      <w:r>
        <w:rPr>
          <w:spacing w:val="1"/>
        </w:rPr>
        <w:t xml:space="preserve"> </w:t>
      </w:r>
      <w:r>
        <w:t>сроки могут включаться в систему накопительной оценки и служить основанием, например,</w:t>
      </w:r>
      <w:r>
        <w:rPr>
          <w:spacing w:val="1"/>
        </w:rPr>
        <w:t xml:space="preserve"> </w:t>
      </w:r>
      <w:r>
        <w:t>для освобождения обучающегося от необходимости выполнять тематическую проверочную</w:t>
      </w:r>
      <w:r>
        <w:rPr>
          <w:spacing w:val="1"/>
        </w:rPr>
        <w:t xml:space="preserve"> </w:t>
      </w:r>
      <w:r>
        <w:t>работу.</w:t>
      </w:r>
    </w:p>
    <w:p w14:paraId="73EB4BA6" w14:textId="77777777" w:rsidR="008B50ED" w:rsidRDefault="00681A04">
      <w:pPr>
        <w:pStyle w:val="2"/>
        <w:spacing w:before="5"/>
        <w:jc w:val="both"/>
      </w:pPr>
      <w:r>
        <w:t>Тематическая</w:t>
      </w:r>
      <w:r>
        <w:rPr>
          <w:spacing w:val="-3"/>
        </w:rPr>
        <w:t xml:space="preserve"> </w:t>
      </w:r>
      <w:r>
        <w:t>оценка</w:t>
      </w:r>
    </w:p>
    <w:p w14:paraId="24C205CF" w14:textId="77777777" w:rsidR="008B50ED" w:rsidRDefault="00681A04">
      <w:pPr>
        <w:pStyle w:val="a3"/>
        <w:ind w:right="193"/>
      </w:pPr>
      <w:r>
        <w:t>Тематическая оценка представляет собой процедуру оценки уровня достижения тематических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рабочих</w:t>
      </w:r>
      <w:r>
        <w:rPr>
          <w:spacing w:val="2"/>
        </w:rPr>
        <w:t xml:space="preserve"> </w:t>
      </w:r>
      <w:r>
        <w:t>программах.</w:t>
      </w:r>
    </w:p>
    <w:p w14:paraId="42659C42" w14:textId="77777777" w:rsidR="008B50ED" w:rsidRDefault="00681A04">
      <w:pPr>
        <w:pStyle w:val="a3"/>
        <w:ind w:right="192"/>
      </w:pPr>
      <w:r>
        <w:t>Тематическая оценка может вестись как в ходе изучения темы, так и в конце её 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w:t>
      </w:r>
      <w:r>
        <w:rPr>
          <w:spacing w:val="1"/>
        </w:rPr>
        <w:t xml:space="preserve"> </w:t>
      </w:r>
      <w:r>
        <w:t>оценки достижения всей совокупности тематических планируемых результатов и каждого из</w:t>
      </w:r>
      <w:r>
        <w:rPr>
          <w:spacing w:val="1"/>
        </w:rPr>
        <w:t xml:space="preserve"> </w:t>
      </w:r>
      <w:r>
        <w:t>них.</w:t>
      </w:r>
    </w:p>
    <w:p w14:paraId="4F286372" w14:textId="77777777" w:rsidR="008B50ED" w:rsidRDefault="00681A04">
      <w:pPr>
        <w:pStyle w:val="a3"/>
        <w:jc w:val="left"/>
      </w:pPr>
      <w:r>
        <w:t>Результаты</w:t>
      </w:r>
      <w:r>
        <w:rPr>
          <w:spacing w:val="22"/>
        </w:rPr>
        <w:t xml:space="preserve"> </w:t>
      </w:r>
      <w:r>
        <w:t>тематической</w:t>
      </w:r>
      <w:r>
        <w:rPr>
          <w:spacing w:val="25"/>
        </w:rPr>
        <w:t xml:space="preserve"> </w:t>
      </w:r>
      <w:r>
        <w:t>оценки</w:t>
      </w:r>
      <w:r>
        <w:rPr>
          <w:spacing w:val="24"/>
        </w:rPr>
        <w:t xml:space="preserve"> </w:t>
      </w:r>
      <w:r>
        <w:t>являются</w:t>
      </w:r>
      <w:r>
        <w:rPr>
          <w:spacing w:val="24"/>
        </w:rPr>
        <w:t xml:space="preserve"> </w:t>
      </w:r>
      <w:r>
        <w:t>основанием</w:t>
      </w:r>
      <w:r>
        <w:rPr>
          <w:spacing w:val="22"/>
        </w:rPr>
        <w:t xml:space="preserve"> </w:t>
      </w:r>
      <w:r>
        <w:t>для</w:t>
      </w:r>
      <w:r>
        <w:rPr>
          <w:spacing w:val="24"/>
        </w:rPr>
        <w:t xml:space="preserve"> </w:t>
      </w:r>
      <w:r>
        <w:t>коррекции</w:t>
      </w:r>
      <w:r>
        <w:rPr>
          <w:spacing w:val="26"/>
        </w:rPr>
        <w:t xml:space="preserve"> </w:t>
      </w:r>
      <w:r>
        <w:t>образовательного</w:t>
      </w:r>
      <w:r>
        <w:rPr>
          <w:spacing w:val="-1"/>
        </w:rPr>
        <w:t xml:space="preserve"> </w:t>
      </w:r>
      <w:r>
        <w:t>процесса</w:t>
      </w:r>
      <w:r>
        <w:rPr>
          <w:spacing w:val="-1"/>
        </w:rPr>
        <w:t xml:space="preserve"> </w:t>
      </w:r>
      <w:r>
        <w:t>и его</w:t>
      </w:r>
      <w:r>
        <w:rPr>
          <w:spacing w:val="-1"/>
        </w:rPr>
        <w:t xml:space="preserve"> </w:t>
      </w:r>
      <w:r>
        <w:t>индивидуализации.</w:t>
      </w:r>
    </w:p>
    <w:p w14:paraId="5B7BF397" w14:textId="77777777" w:rsidR="008B50ED" w:rsidRDefault="00681A04">
      <w:pPr>
        <w:pStyle w:val="2"/>
        <w:spacing w:before="3"/>
      </w:pPr>
      <w:r>
        <w:t>Портфолио</w:t>
      </w:r>
    </w:p>
    <w:p w14:paraId="3D3CC644" w14:textId="77777777" w:rsidR="008B50ED" w:rsidRDefault="00681A04">
      <w:pPr>
        <w:pStyle w:val="a3"/>
        <w:ind w:right="191"/>
      </w:pPr>
      <w:r>
        <w:t>Портфолио представляет собой процедуру оценки динамики учебной и творческой</w:t>
      </w:r>
      <w:r>
        <w:rPr>
          <w:spacing w:val="1"/>
        </w:rPr>
        <w:t xml:space="preserve"> </w:t>
      </w:r>
      <w:r>
        <w:t>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w:t>
      </w:r>
      <w:r>
        <w:rPr>
          <w:spacing w:val="-2"/>
        </w:rPr>
        <w:t xml:space="preserve"> </w:t>
      </w:r>
      <w:r>
        <w:t>обучающимся.</w:t>
      </w:r>
    </w:p>
    <w:p w14:paraId="5F8EF372" w14:textId="77777777" w:rsidR="008B50ED" w:rsidRDefault="00681A04">
      <w:pPr>
        <w:pStyle w:val="a3"/>
        <w:ind w:right="186"/>
      </w:pPr>
      <w:r>
        <w:t>Портфолио представляет собой специально организованную подборку работ, которые</w:t>
      </w:r>
      <w:r>
        <w:rPr>
          <w:spacing w:val="1"/>
        </w:rPr>
        <w:t xml:space="preserve"> </w:t>
      </w:r>
      <w:r>
        <w:t>демонстрируют усилия, прогресс и достижения обучающегося в различных областях. Портфолио является оптимальным способом организации текущей системы оценки. При этом материалы портфолио в части подборки документов формируется в виде папки в течение всех</w:t>
      </w:r>
      <w:r>
        <w:rPr>
          <w:spacing w:val="1"/>
        </w:rPr>
        <w:t xml:space="preserve"> </w:t>
      </w:r>
      <w:r>
        <w:t>лет</w:t>
      </w:r>
      <w:r>
        <w:rPr>
          <w:spacing w:val="-1"/>
        </w:rPr>
        <w:t xml:space="preserve"> </w:t>
      </w:r>
      <w:r>
        <w:t>обучения в</w:t>
      </w:r>
      <w:r>
        <w:rPr>
          <w:spacing w:val="-1"/>
        </w:rPr>
        <w:t xml:space="preserve"> </w:t>
      </w:r>
      <w:r>
        <w:t>начальной школе.</w:t>
      </w:r>
    </w:p>
    <w:p w14:paraId="0A1E46F7" w14:textId="77777777" w:rsidR="008B50ED" w:rsidRDefault="00681A04">
      <w:pPr>
        <w:pStyle w:val="a3"/>
        <w:ind w:right="189"/>
      </w:pPr>
      <w:r>
        <w:t>В портфолио включаются как работы обучающегося (в т.ч. фотографии, видеоматериалы и т.п.), так и отзывы на эти работы (наградные листы, дипломы, сертификаты участия,</w:t>
      </w:r>
      <w:r>
        <w:rPr>
          <w:spacing w:val="1"/>
        </w:rPr>
        <w:t xml:space="preserve"> </w:t>
      </w:r>
      <w:r>
        <w:t>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w:t>
      </w:r>
      <w:r>
        <w:rPr>
          <w:spacing w:val="1"/>
        </w:rPr>
        <w:t xml:space="preserve"> </w:t>
      </w:r>
      <w:r>
        <w:t>портфолио</w:t>
      </w:r>
      <w:r>
        <w:rPr>
          <w:spacing w:val="-1"/>
        </w:rPr>
        <w:t xml:space="preserve"> </w:t>
      </w:r>
      <w:r>
        <w:t>без согласия обучающегося не</w:t>
      </w:r>
      <w:r>
        <w:rPr>
          <w:spacing w:val="-2"/>
        </w:rPr>
        <w:t xml:space="preserve"> </w:t>
      </w:r>
      <w:r>
        <w:t>допускается.</w:t>
      </w:r>
    </w:p>
    <w:p w14:paraId="46953072" w14:textId="77777777" w:rsidR="008B50ED" w:rsidRDefault="00681A04">
      <w:pPr>
        <w:pStyle w:val="a3"/>
        <w:ind w:right="193"/>
      </w:pPr>
      <w: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Pr>
          <w:spacing w:val="-2"/>
        </w:rPr>
        <w:t xml:space="preserve"> </w:t>
      </w:r>
      <w:r>
        <w:t>младшего</w:t>
      </w:r>
      <w:r>
        <w:rPr>
          <w:spacing w:val="-1"/>
        </w:rPr>
        <w:t xml:space="preserve"> </w:t>
      </w:r>
      <w:r>
        <w:t>школьника.</w:t>
      </w:r>
    </w:p>
    <w:p w14:paraId="64706086" w14:textId="77777777" w:rsidR="008B50ED" w:rsidRDefault="00681A04">
      <w:pPr>
        <w:pStyle w:val="a3"/>
        <w:ind w:right="191"/>
      </w:pPr>
      <w:r>
        <w:t>В портфолио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w:t>
      </w:r>
      <w:r>
        <w:rPr>
          <w:spacing w:val="-2"/>
        </w:rPr>
        <w:t xml:space="preserve"> </w:t>
      </w:r>
      <w:r>
        <w:t>материалы.</w:t>
      </w:r>
    </w:p>
    <w:p w14:paraId="4633F016" w14:textId="6C690404" w:rsidR="008B50ED" w:rsidRDefault="00681A04" w:rsidP="00944FBB">
      <w:pPr>
        <w:pStyle w:val="a5"/>
        <w:numPr>
          <w:ilvl w:val="0"/>
          <w:numId w:val="151"/>
        </w:numPr>
        <w:tabs>
          <w:tab w:val="left" w:pos="1810"/>
        </w:tabs>
        <w:ind w:right="195" w:firstLine="708"/>
        <w:rPr>
          <w:sz w:val="24"/>
        </w:rPr>
      </w:pPr>
      <w:r>
        <w:rPr>
          <w:sz w:val="24"/>
        </w:rPr>
        <w:t>Выборки детских работ</w:t>
      </w:r>
      <w:r>
        <w:rPr>
          <w:spacing w:val="1"/>
          <w:sz w:val="24"/>
        </w:rPr>
        <w:t xml:space="preserve"> </w:t>
      </w:r>
      <w:r>
        <w:rPr>
          <w:sz w:val="24"/>
        </w:rPr>
        <w:t>— формальных и творческих, выполненных в ходе</w:t>
      </w:r>
      <w:r>
        <w:rPr>
          <w:spacing w:val="1"/>
          <w:sz w:val="24"/>
        </w:rPr>
        <w:t xml:space="preserve"> </w:t>
      </w:r>
      <w:r>
        <w:rPr>
          <w:sz w:val="24"/>
        </w:rPr>
        <w:t>обязательных учебных занятий по всем изучаемым предметам, а также в ходе посещаемых</w:t>
      </w:r>
      <w:r>
        <w:rPr>
          <w:spacing w:val="1"/>
          <w:sz w:val="24"/>
        </w:rPr>
        <w:t xml:space="preserve"> </w:t>
      </w:r>
      <w:r w:rsidR="00AD28A7">
        <w:rPr>
          <w:spacing w:val="1"/>
          <w:sz w:val="24"/>
        </w:rPr>
        <w:t>об</w:t>
      </w:r>
      <w:r>
        <w:rPr>
          <w:sz w:val="24"/>
        </w:rPr>
        <w:t>уча</w:t>
      </w:r>
      <w:r w:rsidR="00AD28A7">
        <w:rPr>
          <w:sz w:val="24"/>
        </w:rPr>
        <w:t>ю</w:t>
      </w:r>
      <w:r>
        <w:rPr>
          <w:sz w:val="24"/>
        </w:rPr>
        <w:t>щимися</w:t>
      </w:r>
      <w:r>
        <w:rPr>
          <w:spacing w:val="-3"/>
          <w:sz w:val="24"/>
        </w:rPr>
        <w:t xml:space="preserve"> </w:t>
      </w:r>
      <w:r>
        <w:rPr>
          <w:sz w:val="24"/>
        </w:rPr>
        <w:t>занятий,</w:t>
      </w:r>
      <w:r>
        <w:rPr>
          <w:spacing w:val="-3"/>
          <w:sz w:val="24"/>
        </w:rPr>
        <w:t xml:space="preserve"> </w:t>
      </w:r>
      <w:r>
        <w:rPr>
          <w:sz w:val="24"/>
        </w:rPr>
        <w:t>реализуемых</w:t>
      </w:r>
      <w:r>
        <w:rPr>
          <w:spacing w:val="-1"/>
          <w:sz w:val="24"/>
        </w:rPr>
        <w:t xml:space="preserve"> </w:t>
      </w:r>
      <w:r>
        <w:rPr>
          <w:sz w:val="24"/>
        </w:rPr>
        <w:t>в</w:t>
      </w:r>
      <w:r>
        <w:rPr>
          <w:spacing w:val="-4"/>
          <w:sz w:val="24"/>
        </w:rPr>
        <w:t xml:space="preserve"> </w:t>
      </w:r>
      <w:r>
        <w:rPr>
          <w:sz w:val="24"/>
        </w:rPr>
        <w:t>рамках образовательной</w:t>
      </w:r>
      <w:r>
        <w:rPr>
          <w:spacing w:val="-3"/>
          <w:sz w:val="24"/>
        </w:rPr>
        <w:t xml:space="preserve"> </w:t>
      </w:r>
      <w:proofErr w:type="gramStart"/>
      <w:r>
        <w:rPr>
          <w:sz w:val="24"/>
        </w:rPr>
        <w:t>программы</w:t>
      </w:r>
      <w:r>
        <w:rPr>
          <w:spacing w:val="3"/>
          <w:sz w:val="24"/>
        </w:rPr>
        <w:t xml:space="preserve"> </w:t>
      </w:r>
      <w:r w:rsidR="00AD28A7">
        <w:rPr>
          <w:spacing w:val="3"/>
          <w:sz w:val="24"/>
        </w:rPr>
        <w:t xml:space="preserve"> в</w:t>
      </w:r>
      <w:proofErr w:type="gramEnd"/>
      <w:r w:rsidR="00AD28A7">
        <w:rPr>
          <w:spacing w:val="3"/>
          <w:sz w:val="24"/>
        </w:rPr>
        <w:t xml:space="preserve"> школе</w:t>
      </w:r>
      <w:r>
        <w:rPr>
          <w:sz w:val="24"/>
        </w:rPr>
        <w:t>.</w:t>
      </w:r>
    </w:p>
    <w:p w14:paraId="518E5C0D" w14:textId="77777777" w:rsidR="008B50ED" w:rsidRDefault="00681A04">
      <w:pPr>
        <w:pStyle w:val="a3"/>
        <w:ind w:right="192"/>
      </w:pPr>
      <w:r>
        <w:t>Обязательной составляющей портфолио являются материалы стартовой диагностики,</w:t>
      </w:r>
      <w:r>
        <w:rPr>
          <w:spacing w:val="1"/>
        </w:rPr>
        <w:t xml:space="preserve"> </w:t>
      </w:r>
      <w:r>
        <w:t>промежуточных</w:t>
      </w:r>
      <w:r>
        <w:rPr>
          <w:spacing w:val="-1"/>
        </w:rPr>
        <w:t xml:space="preserve"> </w:t>
      </w:r>
      <w:r>
        <w:t>и</w:t>
      </w:r>
      <w:r>
        <w:rPr>
          <w:spacing w:val="-1"/>
        </w:rPr>
        <w:t xml:space="preserve"> </w:t>
      </w:r>
      <w:r>
        <w:t>итоговых</w:t>
      </w:r>
      <w:r>
        <w:rPr>
          <w:spacing w:val="1"/>
        </w:rPr>
        <w:t xml:space="preserve"> </w:t>
      </w:r>
      <w:r>
        <w:t>стандартизированных работ</w:t>
      </w:r>
      <w:r>
        <w:rPr>
          <w:spacing w:val="-3"/>
        </w:rPr>
        <w:t xml:space="preserve"> </w:t>
      </w:r>
      <w:r>
        <w:t>по</w:t>
      </w:r>
      <w:r>
        <w:rPr>
          <w:spacing w:val="-1"/>
        </w:rPr>
        <w:t xml:space="preserve"> </w:t>
      </w:r>
      <w:r>
        <w:t>отдельным</w:t>
      </w:r>
      <w:r>
        <w:rPr>
          <w:spacing w:val="-2"/>
        </w:rPr>
        <w:t xml:space="preserve"> </w:t>
      </w:r>
      <w:r>
        <w:t>предметам.</w:t>
      </w:r>
    </w:p>
    <w:p w14:paraId="5D6E3351" w14:textId="77777777" w:rsidR="008B50ED" w:rsidRDefault="00681A04">
      <w:pPr>
        <w:pStyle w:val="a3"/>
        <w:spacing w:before="66"/>
        <w:ind w:right="189"/>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w:t>
      </w:r>
      <w:r>
        <w:rPr>
          <w:spacing w:val="-1"/>
        </w:rPr>
        <w:t xml:space="preserve"> </w:t>
      </w:r>
      <w:r>
        <w:t>формируемых</w:t>
      </w:r>
      <w:r>
        <w:rPr>
          <w:spacing w:val="2"/>
        </w:rPr>
        <w:t xml:space="preserve"> </w:t>
      </w:r>
      <w:r>
        <w:t>учебных действий.</w:t>
      </w:r>
      <w:r>
        <w:rPr>
          <w:spacing w:val="-1"/>
        </w:rPr>
        <w:t xml:space="preserve"> </w:t>
      </w:r>
      <w:r>
        <w:t>Примерами</w:t>
      </w:r>
      <w:r>
        <w:rPr>
          <w:spacing w:val="-1"/>
        </w:rPr>
        <w:t xml:space="preserve"> </w:t>
      </w:r>
      <w:r>
        <w:t>такого рода</w:t>
      </w:r>
      <w:r>
        <w:rPr>
          <w:spacing w:val="-2"/>
        </w:rPr>
        <w:t xml:space="preserve"> </w:t>
      </w:r>
      <w:r>
        <w:t>работ</w:t>
      </w:r>
      <w:r>
        <w:rPr>
          <w:spacing w:val="-1"/>
        </w:rPr>
        <w:t xml:space="preserve"> </w:t>
      </w:r>
      <w:r>
        <w:t>могут</w:t>
      </w:r>
      <w:r>
        <w:rPr>
          <w:spacing w:val="-1"/>
        </w:rPr>
        <w:t xml:space="preserve"> </w:t>
      </w:r>
      <w:r>
        <w:t>быть:</w:t>
      </w:r>
    </w:p>
    <w:p w14:paraId="67B38709" w14:textId="77777777" w:rsidR="008B50ED" w:rsidRDefault="00681A04" w:rsidP="00944FBB">
      <w:pPr>
        <w:pStyle w:val="a5"/>
        <w:numPr>
          <w:ilvl w:val="0"/>
          <w:numId w:val="150"/>
        </w:numPr>
        <w:tabs>
          <w:tab w:val="left" w:pos="1810"/>
        </w:tabs>
        <w:spacing w:before="1"/>
        <w:ind w:right="189" w:firstLine="708"/>
        <w:rPr>
          <w:sz w:val="24"/>
        </w:rPr>
      </w:pPr>
      <w:r>
        <w:rPr>
          <w:sz w:val="24"/>
        </w:rPr>
        <w:lastRenderedPageBreak/>
        <w:t>по русскому языку и литературному чтению, иностранному языку — диктанты</w:t>
      </w:r>
      <w:r>
        <w:rPr>
          <w:spacing w:val="1"/>
          <w:sz w:val="24"/>
        </w:rPr>
        <w:t xml:space="preserve"> </w:t>
      </w:r>
      <w:r>
        <w:rPr>
          <w:sz w:val="24"/>
        </w:rPr>
        <w:t>и изложения, сочинения на заданную тему, сочинения на произвольную тему, аудиозаписи</w:t>
      </w:r>
      <w:r>
        <w:rPr>
          <w:spacing w:val="1"/>
          <w:sz w:val="24"/>
        </w:rPr>
        <w:t xml:space="preserve"> </w:t>
      </w:r>
      <w:r>
        <w:rPr>
          <w:sz w:val="24"/>
        </w:rPr>
        <w:t>монологических</w:t>
      </w:r>
      <w:r>
        <w:rPr>
          <w:spacing w:val="36"/>
          <w:sz w:val="24"/>
        </w:rPr>
        <w:t xml:space="preserve"> </w:t>
      </w:r>
      <w:r>
        <w:rPr>
          <w:sz w:val="24"/>
        </w:rPr>
        <w:t>и</w:t>
      </w:r>
      <w:r>
        <w:rPr>
          <w:spacing w:val="35"/>
          <w:sz w:val="24"/>
        </w:rPr>
        <w:t xml:space="preserve"> </w:t>
      </w:r>
      <w:r>
        <w:rPr>
          <w:sz w:val="24"/>
        </w:rPr>
        <w:t>диалогических</w:t>
      </w:r>
      <w:r>
        <w:rPr>
          <w:spacing w:val="36"/>
          <w:sz w:val="24"/>
        </w:rPr>
        <w:t xml:space="preserve"> </w:t>
      </w:r>
      <w:r>
        <w:rPr>
          <w:sz w:val="24"/>
        </w:rPr>
        <w:t>высказываний,</w:t>
      </w:r>
      <w:r>
        <w:rPr>
          <w:spacing w:val="36"/>
          <w:sz w:val="24"/>
        </w:rPr>
        <w:t xml:space="preserve"> </w:t>
      </w:r>
      <w:r>
        <w:rPr>
          <w:sz w:val="24"/>
        </w:rPr>
        <w:t>«дневники</w:t>
      </w:r>
      <w:r>
        <w:rPr>
          <w:spacing w:val="35"/>
          <w:sz w:val="24"/>
        </w:rPr>
        <w:t xml:space="preserve"> </w:t>
      </w:r>
      <w:r>
        <w:rPr>
          <w:sz w:val="24"/>
        </w:rPr>
        <w:t>читателя»,</w:t>
      </w:r>
      <w:r>
        <w:rPr>
          <w:spacing w:val="34"/>
          <w:sz w:val="24"/>
        </w:rPr>
        <w:t xml:space="preserve"> </w:t>
      </w:r>
      <w:r>
        <w:rPr>
          <w:sz w:val="24"/>
        </w:rPr>
        <w:t>иллюстрированные</w:t>
      </w:r>
    </w:p>
    <w:p w14:paraId="6D505196" w14:textId="77777777" w:rsidR="008B50ED" w:rsidRDefault="00681A04">
      <w:pPr>
        <w:pStyle w:val="a3"/>
        <w:ind w:firstLine="0"/>
      </w:pPr>
      <w:r>
        <w:t>«авторские»</w:t>
      </w:r>
      <w:r>
        <w:rPr>
          <w:spacing w:val="-10"/>
        </w:rPr>
        <w:t xml:space="preserve"> </w:t>
      </w:r>
      <w:r>
        <w:t>работы</w:t>
      </w:r>
      <w:r>
        <w:rPr>
          <w:spacing w:val="-2"/>
        </w:rPr>
        <w:t xml:space="preserve"> </w:t>
      </w:r>
      <w:r>
        <w:t>детей,</w:t>
      </w:r>
      <w:r>
        <w:rPr>
          <w:spacing w:val="-2"/>
        </w:rPr>
        <w:t xml:space="preserve"> </w:t>
      </w:r>
      <w:r>
        <w:t>материалы</w:t>
      </w:r>
      <w:r>
        <w:rPr>
          <w:spacing w:val="-3"/>
        </w:rPr>
        <w:t xml:space="preserve"> </w:t>
      </w:r>
      <w:r>
        <w:t>их самоанализа</w:t>
      </w:r>
      <w:r>
        <w:rPr>
          <w:spacing w:val="-3"/>
        </w:rPr>
        <w:t xml:space="preserve"> </w:t>
      </w:r>
      <w:r>
        <w:t>и</w:t>
      </w:r>
      <w:r>
        <w:rPr>
          <w:spacing w:val="-2"/>
        </w:rPr>
        <w:t xml:space="preserve"> </w:t>
      </w:r>
      <w:r>
        <w:t>рефлексии</w:t>
      </w:r>
      <w:r>
        <w:rPr>
          <w:spacing w:val="-2"/>
        </w:rPr>
        <w:t xml:space="preserve"> </w:t>
      </w:r>
      <w:r>
        <w:t>и</w:t>
      </w:r>
      <w:r>
        <w:rPr>
          <w:spacing w:val="3"/>
        </w:rPr>
        <w:t xml:space="preserve"> </w:t>
      </w:r>
      <w:r>
        <w:t>т.п.;</w:t>
      </w:r>
    </w:p>
    <w:p w14:paraId="3D56E838" w14:textId="77777777" w:rsidR="008B50ED" w:rsidRDefault="00681A04" w:rsidP="00944FBB">
      <w:pPr>
        <w:pStyle w:val="a5"/>
        <w:numPr>
          <w:ilvl w:val="0"/>
          <w:numId w:val="150"/>
        </w:numPr>
        <w:tabs>
          <w:tab w:val="left" w:pos="1810"/>
        </w:tabs>
        <w:ind w:right="186" w:firstLine="708"/>
        <w:rPr>
          <w:sz w:val="24"/>
        </w:rPr>
      </w:pPr>
      <w:r>
        <w:rPr>
          <w:sz w:val="24"/>
        </w:rPr>
        <w:t>по математике — математические диктанты, оформленные результаты мини-</w:t>
      </w:r>
      <w:r>
        <w:rPr>
          <w:spacing w:val="1"/>
          <w:sz w:val="24"/>
        </w:rPr>
        <w:t xml:space="preserve"> </w:t>
      </w:r>
      <w:r>
        <w:rPr>
          <w:sz w:val="24"/>
        </w:rPr>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w:t>
      </w:r>
      <w:r>
        <w:rPr>
          <w:spacing w:val="1"/>
          <w:sz w:val="24"/>
        </w:rPr>
        <w:t xml:space="preserve"> </w:t>
      </w:r>
      <w:r>
        <w:rPr>
          <w:sz w:val="24"/>
        </w:rPr>
        <w:t>рассуждений, доказательств, выступлений, сообщений на математические темы), материалы</w:t>
      </w:r>
      <w:r>
        <w:rPr>
          <w:spacing w:val="1"/>
          <w:sz w:val="24"/>
        </w:rPr>
        <w:t xml:space="preserve"> </w:t>
      </w:r>
      <w:r>
        <w:rPr>
          <w:sz w:val="24"/>
        </w:rPr>
        <w:t>самоанализа</w:t>
      </w:r>
      <w:r>
        <w:rPr>
          <w:spacing w:val="-2"/>
          <w:sz w:val="24"/>
        </w:rPr>
        <w:t xml:space="preserve"> </w:t>
      </w:r>
      <w:r>
        <w:rPr>
          <w:sz w:val="24"/>
        </w:rPr>
        <w:t>и рефлексии и</w:t>
      </w:r>
      <w:r>
        <w:rPr>
          <w:spacing w:val="-2"/>
          <w:sz w:val="24"/>
        </w:rPr>
        <w:t xml:space="preserve"> </w:t>
      </w:r>
      <w:r>
        <w:rPr>
          <w:sz w:val="24"/>
        </w:rPr>
        <w:t>т.п.;</w:t>
      </w:r>
    </w:p>
    <w:p w14:paraId="4A178895" w14:textId="77777777" w:rsidR="008B50ED" w:rsidRDefault="00681A04" w:rsidP="00944FBB">
      <w:pPr>
        <w:pStyle w:val="a5"/>
        <w:numPr>
          <w:ilvl w:val="0"/>
          <w:numId w:val="150"/>
        </w:numPr>
        <w:tabs>
          <w:tab w:val="left" w:pos="1810"/>
        </w:tabs>
        <w:ind w:right="190" w:firstLine="708"/>
        <w:rPr>
          <w:sz w:val="24"/>
        </w:rPr>
      </w:pPr>
      <w:r>
        <w:rPr>
          <w:sz w:val="24"/>
        </w:rPr>
        <w:t>по</w:t>
      </w:r>
      <w:r>
        <w:rPr>
          <w:spacing w:val="1"/>
          <w:sz w:val="24"/>
        </w:rPr>
        <w:t xml:space="preserve"> </w:t>
      </w:r>
      <w:r>
        <w:rPr>
          <w:sz w:val="24"/>
        </w:rPr>
        <w:t>окружающему миру</w:t>
      </w:r>
      <w:r>
        <w:rPr>
          <w:spacing w:val="1"/>
          <w:sz w:val="24"/>
        </w:rPr>
        <w:t xml:space="preserve"> </w:t>
      </w:r>
      <w:r>
        <w:rPr>
          <w:sz w:val="24"/>
        </w:rPr>
        <w:t>—</w:t>
      </w:r>
      <w:r>
        <w:rPr>
          <w:spacing w:val="1"/>
          <w:sz w:val="24"/>
        </w:rPr>
        <w:t xml:space="preserve"> </w:t>
      </w:r>
      <w:r>
        <w:rPr>
          <w:sz w:val="24"/>
        </w:rPr>
        <w:t>дневники</w:t>
      </w:r>
      <w:r>
        <w:rPr>
          <w:spacing w:val="1"/>
          <w:sz w:val="24"/>
        </w:rPr>
        <w:t xml:space="preserve"> </w:t>
      </w:r>
      <w:r>
        <w:rPr>
          <w:sz w:val="24"/>
        </w:rPr>
        <w:t>наблюдений,</w:t>
      </w:r>
      <w:r>
        <w:rPr>
          <w:spacing w:val="1"/>
          <w:sz w:val="24"/>
        </w:rPr>
        <w:t xml:space="preserve"> </w:t>
      </w:r>
      <w:r>
        <w:rPr>
          <w:sz w:val="24"/>
        </w:rPr>
        <w:t>оформленные</w:t>
      </w:r>
      <w:r>
        <w:rPr>
          <w:spacing w:val="1"/>
          <w:sz w:val="24"/>
        </w:rPr>
        <w:t xml:space="preserve"> </w:t>
      </w:r>
      <w:r>
        <w:rPr>
          <w:sz w:val="24"/>
        </w:rPr>
        <w:t>результаты</w:t>
      </w:r>
      <w:r>
        <w:rPr>
          <w:spacing w:val="1"/>
          <w:sz w:val="24"/>
        </w:rPr>
        <w:t xml:space="preserve"> </w:t>
      </w:r>
      <w:r>
        <w:rPr>
          <w:sz w:val="24"/>
        </w:rPr>
        <w:t>мини-исследований и мини-проектов, интервью, аудиозаписи устных ответов, творческие</w:t>
      </w:r>
      <w:r>
        <w:rPr>
          <w:spacing w:val="1"/>
          <w:sz w:val="24"/>
        </w:rPr>
        <w:t xml:space="preserve"> </w:t>
      </w:r>
      <w:r>
        <w:rPr>
          <w:sz w:val="24"/>
        </w:rPr>
        <w:t>работы,</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 рефлексии</w:t>
      </w:r>
      <w:r>
        <w:rPr>
          <w:spacing w:val="-2"/>
          <w:sz w:val="24"/>
        </w:rPr>
        <w:t xml:space="preserve"> </w:t>
      </w:r>
      <w:r>
        <w:rPr>
          <w:sz w:val="24"/>
        </w:rPr>
        <w:t>и</w:t>
      </w:r>
      <w:r>
        <w:rPr>
          <w:spacing w:val="-2"/>
          <w:sz w:val="24"/>
        </w:rPr>
        <w:t xml:space="preserve"> </w:t>
      </w:r>
      <w:r>
        <w:rPr>
          <w:sz w:val="24"/>
        </w:rPr>
        <w:t>т.п.;</w:t>
      </w:r>
    </w:p>
    <w:p w14:paraId="03DF869D" w14:textId="77777777" w:rsidR="008B50ED" w:rsidRDefault="00681A04" w:rsidP="00944FBB">
      <w:pPr>
        <w:pStyle w:val="a5"/>
        <w:numPr>
          <w:ilvl w:val="0"/>
          <w:numId w:val="150"/>
        </w:numPr>
        <w:tabs>
          <w:tab w:val="left" w:pos="1810"/>
        </w:tabs>
        <w:ind w:right="189" w:firstLine="708"/>
        <w:rPr>
          <w:sz w:val="24"/>
        </w:rPr>
      </w:pPr>
      <w:r>
        <w:rPr>
          <w:sz w:val="24"/>
        </w:rPr>
        <w:t>по предметам эстетического цикла — аудиозаписи, фото- и видеоизображения</w:t>
      </w:r>
      <w:r>
        <w:rPr>
          <w:spacing w:val="1"/>
          <w:sz w:val="24"/>
        </w:rPr>
        <w:t xml:space="preserve"> </w:t>
      </w:r>
      <w:r>
        <w:rPr>
          <w:sz w:val="24"/>
        </w:rPr>
        <w:t>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w:t>
      </w:r>
      <w:r>
        <w:rPr>
          <w:spacing w:val="1"/>
          <w:sz w:val="24"/>
        </w:rPr>
        <w:t xml:space="preserve"> </w:t>
      </w:r>
      <w:r>
        <w:rPr>
          <w:sz w:val="24"/>
        </w:rPr>
        <w:t>высказываний-описаний,</w:t>
      </w:r>
      <w:r>
        <w:rPr>
          <w:spacing w:val="-1"/>
          <w:sz w:val="24"/>
        </w:rPr>
        <w:t xml:space="preserve"> </w:t>
      </w:r>
      <w:r>
        <w:rPr>
          <w:sz w:val="24"/>
        </w:rPr>
        <w:t>материалы</w:t>
      </w:r>
      <w:r>
        <w:rPr>
          <w:spacing w:val="-1"/>
          <w:sz w:val="24"/>
        </w:rPr>
        <w:t xml:space="preserve"> </w:t>
      </w:r>
      <w:r>
        <w:rPr>
          <w:sz w:val="24"/>
        </w:rPr>
        <w:t>самоанализа</w:t>
      </w:r>
      <w:r>
        <w:rPr>
          <w:spacing w:val="-2"/>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3"/>
          <w:sz w:val="24"/>
        </w:rPr>
        <w:t xml:space="preserve"> </w:t>
      </w:r>
      <w:r>
        <w:rPr>
          <w:sz w:val="24"/>
        </w:rPr>
        <w:t>т.п.;</w:t>
      </w:r>
    </w:p>
    <w:p w14:paraId="313BD747" w14:textId="77777777" w:rsidR="008B50ED" w:rsidRDefault="00681A04" w:rsidP="00944FBB">
      <w:pPr>
        <w:pStyle w:val="a5"/>
        <w:numPr>
          <w:ilvl w:val="0"/>
          <w:numId w:val="150"/>
        </w:numPr>
        <w:tabs>
          <w:tab w:val="left" w:pos="1810"/>
        </w:tabs>
        <w:ind w:right="187" w:firstLine="708"/>
        <w:rPr>
          <w:sz w:val="24"/>
        </w:rPr>
      </w:pPr>
      <w:r>
        <w:rPr>
          <w:sz w:val="24"/>
        </w:rPr>
        <w:t>по технологии — фото- и видеоизображения продуктов исполнительской деятельности,</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высказываний-описаний,</w:t>
      </w:r>
      <w:r>
        <w:rPr>
          <w:spacing w:val="1"/>
          <w:sz w:val="24"/>
        </w:rPr>
        <w:t xml:space="preserve"> </w:t>
      </w:r>
      <w:r>
        <w:rPr>
          <w:sz w:val="24"/>
        </w:rPr>
        <w:t>продукты</w:t>
      </w:r>
      <w:r>
        <w:rPr>
          <w:spacing w:val="1"/>
          <w:sz w:val="24"/>
        </w:rPr>
        <w:t xml:space="preserve"> </w:t>
      </w:r>
      <w:r>
        <w:rPr>
          <w:sz w:val="24"/>
        </w:rPr>
        <w:t>собственного</w:t>
      </w:r>
      <w:r>
        <w:rPr>
          <w:spacing w:val="-57"/>
          <w:sz w:val="24"/>
        </w:rPr>
        <w:t xml:space="preserve"> </w:t>
      </w:r>
      <w:r>
        <w:rPr>
          <w:sz w:val="24"/>
        </w:rPr>
        <w:t>творчества,</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6"/>
          <w:sz w:val="24"/>
        </w:rPr>
        <w:t xml:space="preserve"> </w:t>
      </w:r>
      <w:r>
        <w:rPr>
          <w:sz w:val="24"/>
        </w:rPr>
        <w:t>и</w:t>
      </w:r>
      <w:r>
        <w:rPr>
          <w:spacing w:val="-2"/>
          <w:sz w:val="24"/>
        </w:rPr>
        <w:t xml:space="preserve"> </w:t>
      </w:r>
      <w:r>
        <w:rPr>
          <w:sz w:val="24"/>
        </w:rPr>
        <w:t>т. п.;</w:t>
      </w:r>
    </w:p>
    <w:p w14:paraId="5FBE9901" w14:textId="77777777" w:rsidR="008B50ED" w:rsidRDefault="00681A04" w:rsidP="00944FBB">
      <w:pPr>
        <w:pStyle w:val="a5"/>
        <w:numPr>
          <w:ilvl w:val="0"/>
          <w:numId w:val="150"/>
        </w:numPr>
        <w:tabs>
          <w:tab w:val="left" w:pos="1810"/>
        </w:tabs>
        <w:spacing w:before="1"/>
        <w:ind w:right="187" w:firstLine="708"/>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w:t>
      </w:r>
      <w:r>
        <w:rPr>
          <w:spacing w:val="-3"/>
          <w:sz w:val="24"/>
        </w:rPr>
        <w:t xml:space="preserve"> </w:t>
      </w:r>
      <w:r>
        <w:rPr>
          <w:sz w:val="24"/>
        </w:rPr>
        <w:t>дня,</w:t>
      </w:r>
      <w:r>
        <w:rPr>
          <w:spacing w:val="-1"/>
          <w:sz w:val="24"/>
        </w:rPr>
        <w:t xml:space="preserve"> </w:t>
      </w:r>
      <w:r>
        <w:rPr>
          <w:sz w:val="24"/>
        </w:rPr>
        <w:t>комплексы</w:t>
      </w:r>
      <w:r>
        <w:rPr>
          <w:spacing w:val="-2"/>
          <w:sz w:val="24"/>
        </w:rPr>
        <w:t xml:space="preserve"> </w:t>
      </w:r>
      <w:r>
        <w:rPr>
          <w:sz w:val="24"/>
        </w:rPr>
        <w:t>физических</w:t>
      </w:r>
      <w:r>
        <w:rPr>
          <w:spacing w:val="3"/>
          <w:sz w:val="24"/>
        </w:rPr>
        <w:t xml:space="preserve"> </w:t>
      </w:r>
      <w:r>
        <w:rPr>
          <w:sz w:val="24"/>
        </w:rPr>
        <w:t>упражнений,</w:t>
      </w:r>
      <w:r>
        <w:rPr>
          <w:spacing w:val="-5"/>
          <w:sz w:val="24"/>
        </w:rPr>
        <w:t xml:space="preserve"> </w:t>
      </w:r>
      <w:r>
        <w:rPr>
          <w:sz w:val="24"/>
        </w:rPr>
        <w:t>материалы</w:t>
      </w:r>
      <w:r>
        <w:rPr>
          <w:spacing w:val="-2"/>
          <w:sz w:val="24"/>
        </w:rPr>
        <w:t xml:space="preserve"> </w:t>
      </w:r>
      <w:r>
        <w:rPr>
          <w:sz w:val="24"/>
        </w:rPr>
        <w:t>самоанализа</w:t>
      </w:r>
      <w:r>
        <w:rPr>
          <w:spacing w:val="-3"/>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w:t>
      </w:r>
      <w:r>
        <w:rPr>
          <w:spacing w:val="55"/>
          <w:sz w:val="24"/>
        </w:rPr>
        <w:t xml:space="preserve"> </w:t>
      </w:r>
      <w:r>
        <w:rPr>
          <w:sz w:val="24"/>
        </w:rPr>
        <w:t>п.</w:t>
      </w:r>
    </w:p>
    <w:p w14:paraId="2E00AFE1" w14:textId="77777777" w:rsidR="008B50ED" w:rsidRDefault="00681A04" w:rsidP="00944FBB">
      <w:pPr>
        <w:pStyle w:val="a5"/>
        <w:numPr>
          <w:ilvl w:val="0"/>
          <w:numId w:val="151"/>
        </w:numPr>
        <w:tabs>
          <w:tab w:val="left" w:pos="1810"/>
        </w:tabs>
        <w:ind w:right="193" w:firstLine="708"/>
        <w:rPr>
          <w:sz w:val="24"/>
        </w:rPr>
      </w:pPr>
      <w:r>
        <w:rPr>
          <w:sz w:val="24"/>
        </w:rPr>
        <w:t>Систематизированные материалы наблюдений (оценочные листы, материалы и</w:t>
      </w:r>
      <w:r>
        <w:rPr>
          <w:spacing w:val="1"/>
          <w:sz w:val="24"/>
        </w:rPr>
        <w:t xml:space="preserve"> </w:t>
      </w:r>
      <w:r>
        <w:rPr>
          <w:sz w:val="24"/>
        </w:rPr>
        <w:t>листы наблюдений и т. п.) за процессом овладения универсальными учебными действиями,</w:t>
      </w:r>
      <w:r>
        <w:rPr>
          <w:spacing w:val="1"/>
          <w:sz w:val="24"/>
        </w:rPr>
        <w:t xml:space="preserve"> </w:t>
      </w:r>
      <w:r>
        <w:rPr>
          <w:sz w:val="24"/>
        </w:rPr>
        <w:t>которые ведут учителя начальных классов (выступающие и в роли учителя-предметника, и в</w:t>
      </w:r>
      <w:r>
        <w:rPr>
          <w:spacing w:val="1"/>
          <w:sz w:val="24"/>
        </w:rPr>
        <w:t xml:space="preserve"> </w:t>
      </w:r>
      <w:r>
        <w:rPr>
          <w:sz w:val="24"/>
        </w:rPr>
        <w:t>роли классного руководителя), иные учителя-предметники, школьный психолог, организатор</w:t>
      </w:r>
      <w:r>
        <w:rPr>
          <w:spacing w:val="-57"/>
          <w:sz w:val="24"/>
        </w:rPr>
        <w:t xml:space="preserve"> </w:t>
      </w:r>
      <w:r>
        <w:rPr>
          <w:sz w:val="24"/>
        </w:rPr>
        <w:t>воспитательной</w:t>
      </w:r>
      <w:r>
        <w:rPr>
          <w:spacing w:val="-5"/>
          <w:sz w:val="24"/>
        </w:rPr>
        <w:t xml:space="preserve"> </w:t>
      </w:r>
      <w:r>
        <w:rPr>
          <w:sz w:val="24"/>
        </w:rPr>
        <w:t>работы</w:t>
      </w:r>
      <w:r>
        <w:rPr>
          <w:spacing w:val="-4"/>
          <w:sz w:val="24"/>
        </w:rPr>
        <w:t xml:space="preserve"> </w:t>
      </w:r>
      <w:r>
        <w:rPr>
          <w:sz w:val="24"/>
        </w:rPr>
        <w:t>и</w:t>
      </w:r>
      <w:r>
        <w:rPr>
          <w:spacing w:val="-4"/>
          <w:sz w:val="24"/>
        </w:rPr>
        <w:t xml:space="preserve"> </w:t>
      </w:r>
      <w:r>
        <w:rPr>
          <w:sz w:val="24"/>
        </w:rPr>
        <w:t>другие</w:t>
      </w:r>
      <w:r>
        <w:rPr>
          <w:spacing w:val="-6"/>
          <w:sz w:val="24"/>
        </w:rPr>
        <w:t xml:space="preserve"> </w:t>
      </w:r>
      <w:r>
        <w:rPr>
          <w:sz w:val="24"/>
        </w:rPr>
        <w:t>непосредственные</w:t>
      </w:r>
      <w:r>
        <w:rPr>
          <w:spacing w:val="-4"/>
          <w:sz w:val="24"/>
        </w:rPr>
        <w:t xml:space="preserve"> </w:t>
      </w:r>
      <w:r>
        <w:rPr>
          <w:sz w:val="24"/>
        </w:rPr>
        <w:t>участники</w:t>
      </w:r>
      <w:r>
        <w:rPr>
          <w:spacing w:val="-4"/>
          <w:sz w:val="24"/>
        </w:rPr>
        <w:t xml:space="preserve"> </w:t>
      </w:r>
      <w:r>
        <w:rPr>
          <w:sz w:val="24"/>
        </w:rPr>
        <w:t>образовательных</w:t>
      </w:r>
      <w:r>
        <w:rPr>
          <w:spacing w:val="-4"/>
          <w:sz w:val="24"/>
        </w:rPr>
        <w:t xml:space="preserve"> </w:t>
      </w:r>
      <w:r>
        <w:rPr>
          <w:sz w:val="24"/>
        </w:rPr>
        <w:t>отношений.</w:t>
      </w:r>
    </w:p>
    <w:p w14:paraId="6B680F85" w14:textId="77777777" w:rsidR="008B50ED" w:rsidRDefault="00681A04" w:rsidP="00944FBB">
      <w:pPr>
        <w:pStyle w:val="a5"/>
        <w:numPr>
          <w:ilvl w:val="0"/>
          <w:numId w:val="151"/>
        </w:numPr>
        <w:tabs>
          <w:tab w:val="left" w:pos="1810"/>
        </w:tabs>
        <w:ind w:right="188" w:firstLine="708"/>
        <w:rPr>
          <w:sz w:val="24"/>
        </w:rPr>
      </w:pPr>
      <w:r>
        <w:rPr>
          <w:sz w:val="24"/>
        </w:rPr>
        <w:t>Материалы, характеризующие достижения обучающихся в рамках внеурочной</w:t>
      </w:r>
      <w:r>
        <w:rPr>
          <w:spacing w:val="1"/>
          <w:sz w:val="24"/>
        </w:rPr>
        <w:t xml:space="preserve"> </w:t>
      </w:r>
      <w:r>
        <w:rPr>
          <w:sz w:val="24"/>
        </w:rPr>
        <w:t>и досуговой деятельности, например, результаты участия в олимпиадах, конкурсах, смотрах,</w:t>
      </w:r>
      <w:r>
        <w:rPr>
          <w:spacing w:val="1"/>
          <w:sz w:val="24"/>
        </w:rPr>
        <w:t xml:space="preserve"> </w:t>
      </w:r>
      <w:r>
        <w:rPr>
          <w:sz w:val="24"/>
        </w:rPr>
        <w:t>выставках,</w:t>
      </w:r>
      <w:r>
        <w:rPr>
          <w:spacing w:val="1"/>
          <w:sz w:val="24"/>
        </w:rPr>
        <w:t xml:space="preserve"> </w:t>
      </w:r>
      <w:r>
        <w:rPr>
          <w:sz w:val="24"/>
        </w:rPr>
        <w:t>концертах,</w:t>
      </w:r>
      <w:r>
        <w:rPr>
          <w:spacing w:val="1"/>
          <w:sz w:val="24"/>
        </w:rPr>
        <w:t xml:space="preserve"> </w:t>
      </w:r>
      <w:r>
        <w:rPr>
          <w:sz w:val="24"/>
        </w:rPr>
        <w:t>спортивных</w:t>
      </w:r>
      <w:r>
        <w:rPr>
          <w:spacing w:val="1"/>
          <w:sz w:val="24"/>
        </w:rPr>
        <w:t xml:space="preserve"> </w:t>
      </w:r>
      <w:r>
        <w:rPr>
          <w:sz w:val="24"/>
        </w:rPr>
        <w:t>мероприятиях,</w:t>
      </w:r>
      <w:r>
        <w:rPr>
          <w:spacing w:val="1"/>
          <w:sz w:val="24"/>
        </w:rPr>
        <w:t xml:space="preserve"> </w:t>
      </w:r>
      <w:r>
        <w:rPr>
          <w:sz w:val="24"/>
        </w:rPr>
        <w:t>поделки</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Основное</w:t>
      </w:r>
      <w:r>
        <w:rPr>
          <w:spacing w:val="1"/>
          <w:sz w:val="24"/>
        </w:rPr>
        <w:t xml:space="preserve"> </w:t>
      </w:r>
      <w:r>
        <w:rPr>
          <w:sz w:val="24"/>
        </w:rPr>
        <w:t>требование,</w:t>
      </w:r>
      <w:r>
        <w:rPr>
          <w:spacing w:val="1"/>
          <w:sz w:val="24"/>
        </w:rPr>
        <w:t xml:space="preserve"> </w:t>
      </w:r>
      <w:r>
        <w:rPr>
          <w:sz w:val="24"/>
        </w:rPr>
        <w:t>предъявляемое к этим материалам, — отражение в них степени достижения планируемых</w:t>
      </w:r>
      <w:r>
        <w:rPr>
          <w:spacing w:val="1"/>
          <w:sz w:val="24"/>
        </w:rPr>
        <w:t xml:space="preserve"> </w:t>
      </w:r>
      <w:r>
        <w:rPr>
          <w:sz w:val="24"/>
        </w:rPr>
        <w:t>результатов освоения примерной образовательной программы начального общего образования.</w:t>
      </w:r>
    </w:p>
    <w:p w14:paraId="122857C8" w14:textId="77777777" w:rsidR="008B50ED" w:rsidRDefault="00681A04">
      <w:pPr>
        <w:pStyle w:val="a3"/>
        <w:spacing w:before="1"/>
        <w:ind w:right="191"/>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w:t>
      </w:r>
      <w:r>
        <w:rPr>
          <w:spacing w:val="-1"/>
        </w:rPr>
        <w:t xml:space="preserve"> </w:t>
      </w:r>
      <w:r>
        <w:t>общего образования, закрепленных</w:t>
      </w:r>
      <w:r>
        <w:rPr>
          <w:spacing w:val="1"/>
        </w:rPr>
        <w:t xml:space="preserve"> </w:t>
      </w:r>
      <w:r>
        <w:t>в</w:t>
      </w:r>
      <w:r>
        <w:rPr>
          <w:spacing w:val="-4"/>
        </w:rPr>
        <w:t xml:space="preserve"> </w:t>
      </w:r>
      <w:r>
        <w:t>ФГОС НОО.</w:t>
      </w:r>
    </w:p>
    <w:p w14:paraId="30BC4DE0" w14:textId="77777777" w:rsidR="008B50ED" w:rsidRDefault="00681A04">
      <w:pPr>
        <w:pStyle w:val="a3"/>
        <w:ind w:right="186"/>
      </w:pPr>
      <w:r>
        <w:t xml:space="preserve">Оценка как отдельных составляющих, так и портфолио в целом ведется на </w:t>
      </w:r>
      <w:proofErr w:type="spellStart"/>
      <w:r>
        <w:t>критериальной</w:t>
      </w:r>
      <w:proofErr w:type="spellEnd"/>
      <w:r>
        <w:t xml:space="preserve"> основе, поэтому портфолио должны сопровождаться специальными документами, в</w:t>
      </w:r>
      <w:r>
        <w:rPr>
          <w:spacing w:val="1"/>
        </w:rPr>
        <w:t xml:space="preserve"> </w:t>
      </w:r>
      <w:r>
        <w:t>которых описаны состав портфолио; критерии, на основе которых оцениваются отдельные</w:t>
      </w:r>
      <w:r>
        <w:rPr>
          <w:spacing w:val="1"/>
        </w:rPr>
        <w:t xml:space="preserve"> </w:t>
      </w:r>
      <w:r>
        <w:t>работы, и вклад каждой работы в накопленную оценку выпускника. Критерии оценки отдельных составляющих портфолио могут полностью соответствовать рекомендуемым или</w:t>
      </w:r>
      <w:r>
        <w:rPr>
          <w:spacing w:val="1"/>
        </w:rPr>
        <w:t xml:space="preserve"> </w:t>
      </w:r>
      <w:r>
        <w:t>быть адаптированы учителем применительно к особенностям образовательной программы и</w:t>
      </w:r>
      <w:r>
        <w:rPr>
          <w:spacing w:val="1"/>
        </w:rPr>
        <w:t xml:space="preserve"> </w:t>
      </w:r>
      <w:r>
        <w:t>контингента</w:t>
      </w:r>
      <w:r>
        <w:rPr>
          <w:spacing w:val="-2"/>
        </w:rPr>
        <w:t xml:space="preserve"> </w:t>
      </w:r>
      <w:r>
        <w:t>детей.</w:t>
      </w:r>
    </w:p>
    <w:p w14:paraId="43046962" w14:textId="77777777" w:rsidR="008B50ED" w:rsidRDefault="00681A04">
      <w:pPr>
        <w:pStyle w:val="a3"/>
        <w:ind w:right="191"/>
      </w:pPr>
      <w:r>
        <w:t>При</w:t>
      </w:r>
      <w:r>
        <w:rPr>
          <w:spacing w:val="1"/>
        </w:rPr>
        <w:t xml:space="preserve"> </w:t>
      </w:r>
      <w:r>
        <w:t>адаптации</w:t>
      </w:r>
      <w:r>
        <w:rPr>
          <w:spacing w:val="1"/>
        </w:rPr>
        <w:t xml:space="preserve"> </w:t>
      </w:r>
      <w:r>
        <w:t>критериев</w:t>
      </w:r>
      <w:r>
        <w:rPr>
          <w:spacing w:val="1"/>
        </w:rPr>
        <w:t xml:space="preserve"> </w:t>
      </w:r>
      <w:r>
        <w:t>целесообразно</w:t>
      </w:r>
      <w:r>
        <w:rPr>
          <w:spacing w:val="1"/>
        </w:rPr>
        <w:t xml:space="preserve"> </w:t>
      </w:r>
      <w:r>
        <w:t>соотносить</w:t>
      </w:r>
      <w:r>
        <w:rPr>
          <w:spacing w:val="1"/>
        </w:rPr>
        <w:t xml:space="preserve"> </w:t>
      </w:r>
      <w:r>
        <w:t>их</w:t>
      </w:r>
      <w:r>
        <w:rPr>
          <w:spacing w:val="1"/>
        </w:rPr>
        <w:t xml:space="preserve"> </w:t>
      </w:r>
      <w:r>
        <w:t>с критериями</w:t>
      </w:r>
      <w:r>
        <w:rPr>
          <w:spacing w:val="1"/>
        </w:rPr>
        <w:t xml:space="preserve"> </w:t>
      </w:r>
      <w:r>
        <w:t>и</w:t>
      </w:r>
      <w:r>
        <w:rPr>
          <w:spacing w:val="1"/>
        </w:rPr>
        <w:t xml:space="preserve"> </w:t>
      </w:r>
      <w:r>
        <w:t>нормами,</w:t>
      </w:r>
      <w:r>
        <w:rPr>
          <w:spacing w:val="1"/>
        </w:rPr>
        <w:t xml:space="preserve"> </w:t>
      </w:r>
      <w:r>
        <w:t>представленными в примерах инструментария для итоговой оценки достижения планируе</w:t>
      </w:r>
      <w:r w:rsidR="0091347F">
        <w:t>м</w:t>
      </w:r>
      <w:r>
        <w:t>ых</w:t>
      </w:r>
      <w:r>
        <w:rPr>
          <w:spacing w:val="-2"/>
        </w:rPr>
        <w:t xml:space="preserve"> </w:t>
      </w:r>
      <w:r>
        <w:t>результатов,</w:t>
      </w:r>
      <w:r>
        <w:rPr>
          <w:spacing w:val="-2"/>
        </w:rPr>
        <w:t xml:space="preserve"> </w:t>
      </w:r>
      <w:r>
        <w:t>естественно,</w:t>
      </w:r>
      <w:r>
        <w:rPr>
          <w:spacing w:val="-2"/>
        </w:rPr>
        <w:t xml:space="preserve"> </w:t>
      </w:r>
      <w:r>
        <w:t>спроецировав</w:t>
      </w:r>
      <w:r>
        <w:rPr>
          <w:spacing w:val="-3"/>
        </w:rPr>
        <w:t xml:space="preserve"> </w:t>
      </w:r>
      <w:r>
        <w:t>их</w:t>
      </w:r>
      <w:r>
        <w:rPr>
          <w:spacing w:val="-1"/>
        </w:rPr>
        <w:t xml:space="preserve"> </w:t>
      </w:r>
      <w:r>
        <w:t>предварительно</w:t>
      </w:r>
      <w:r>
        <w:rPr>
          <w:spacing w:val="-2"/>
        </w:rPr>
        <w:t xml:space="preserve"> </w:t>
      </w:r>
      <w:r>
        <w:t>на</w:t>
      </w:r>
      <w:r>
        <w:rPr>
          <w:spacing w:val="-3"/>
        </w:rPr>
        <w:t xml:space="preserve"> </w:t>
      </w:r>
      <w:r>
        <w:t>данный</w:t>
      </w:r>
      <w:r>
        <w:rPr>
          <w:spacing w:val="-2"/>
        </w:rPr>
        <w:t xml:space="preserve"> </w:t>
      </w:r>
      <w:r>
        <w:t>этап</w:t>
      </w:r>
      <w:r>
        <w:rPr>
          <w:spacing w:val="-3"/>
        </w:rPr>
        <w:t xml:space="preserve"> </w:t>
      </w:r>
      <w:r>
        <w:t>обучения.</w:t>
      </w:r>
    </w:p>
    <w:p w14:paraId="1B4BBABB" w14:textId="77777777" w:rsidR="008B50ED" w:rsidRDefault="00681A04">
      <w:pPr>
        <w:pStyle w:val="a3"/>
        <w:spacing w:before="1"/>
        <w:ind w:right="191"/>
      </w:pPr>
      <w:r>
        <w:t>По результатам оценки, которая формируется на основе материалов портфолио, делаются</w:t>
      </w:r>
      <w:r>
        <w:rPr>
          <w:spacing w:val="-1"/>
        </w:rPr>
        <w:t xml:space="preserve"> </w:t>
      </w:r>
      <w:r>
        <w:t>выводы:</w:t>
      </w:r>
    </w:p>
    <w:p w14:paraId="43476183" w14:textId="77777777" w:rsidR="008B50ED" w:rsidRDefault="00681A04" w:rsidP="00944FBB">
      <w:pPr>
        <w:pStyle w:val="a5"/>
        <w:numPr>
          <w:ilvl w:val="0"/>
          <w:numId w:val="149"/>
        </w:numPr>
        <w:tabs>
          <w:tab w:val="left" w:pos="1810"/>
        </w:tabs>
        <w:spacing w:before="66"/>
        <w:ind w:right="195" w:firstLine="708"/>
        <w:rPr>
          <w:sz w:val="24"/>
        </w:rPr>
      </w:pPr>
      <w:r>
        <w:rPr>
          <w:sz w:val="24"/>
        </w:rPr>
        <w:t>о сформированности у обучающегося универсальных и предметных способов</w:t>
      </w:r>
      <w:r>
        <w:rPr>
          <w:spacing w:val="1"/>
          <w:sz w:val="24"/>
        </w:rPr>
        <w:t xml:space="preserve"> </w:t>
      </w:r>
      <w:r>
        <w:rPr>
          <w:sz w:val="24"/>
        </w:rPr>
        <w:t>действий, а также опорной системы знаний, обеспечивающих ему возможность продолжения</w:t>
      </w:r>
      <w:r>
        <w:rPr>
          <w:spacing w:val="-57"/>
          <w:sz w:val="24"/>
        </w:rPr>
        <w:t xml:space="preserve"> </w:t>
      </w:r>
      <w:r>
        <w:rPr>
          <w:sz w:val="24"/>
        </w:rPr>
        <w:lastRenderedPageBreak/>
        <w:t>образования</w:t>
      </w:r>
      <w:r>
        <w:rPr>
          <w:spacing w:val="-1"/>
          <w:sz w:val="24"/>
        </w:rPr>
        <w:t xml:space="preserve"> </w:t>
      </w:r>
      <w:r>
        <w:rPr>
          <w:sz w:val="24"/>
        </w:rPr>
        <w:t>в</w:t>
      </w:r>
      <w:r>
        <w:rPr>
          <w:spacing w:val="-1"/>
          <w:sz w:val="24"/>
        </w:rPr>
        <w:t xml:space="preserve"> </w:t>
      </w:r>
      <w:r>
        <w:rPr>
          <w:sz w:val="24"/>
        </w:rPr>
        <w:t>основной школе;</w:t>
      </w:r>
    </w:p>
    <w:p w14:paraId="2474C6AB" w14:textId="77777777" w:rsidR="008B50ED" w:rsidRDefault="00681A04" w:rsidP="00944FBB">
      <w:pPr>
        <w:pStyle w:val="a5"/>
        <w:numPr>
          <w:ilvl w:val="0"/>
          <w:numId w:val="149"/>
        </w:numPr>
        <w:tabs>
          <w:tab w:val="left" w:pos="1810"/>
        </w:tabs>
        <w:spacing w:before="1"/>
        <w:ind w:right="187" w:firstLine="708"/>
        <w:rPr>
          <w:sz w:val="24"/>
        </w:rPr>
      </w:pPr>
      <w:r>
        <w:rPr>
          <w:sz w:val="24"/>
        </w:rPr>
        <w:t>о сформированности основ умения учиться, понимаемой как способность к самоорганизации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постановки</w:t>
      </w:r>
      <w:r>
        <w:rPr>
          <w:spacing w:val="1"/>
          <w:sz w:val="24"/>
        </w:rPr>
        <w:t xml:space="preserve"> </w:t>
      </w:r>
      <w:r>
        <w:rPr>
          <w:sz w:val="24"/>
        </w:rPr>
        <w:t>и</w:t>
      </w:r>
      <w:r>
        <w:rPr>
          <w:spacing w:val="1"/>
          <w:sz w:val="24"/>
        </w:rPr>
        <w:t xml:space="preserve"> </w:t>
      </w:r>
      <w:r>
        <w:rPr>
          <w:sz w:val="24"/>
        </w:rPr>
        <w:t>решения</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w:t>
      </w:r>
      <w:r w:rsidR="0026354D">
        <w:rPr>
          <w:sz w:val="24"/>
        </w:rPr>
        <w:t>-п</w:t>
      </w:r>
      <w:r>
        <w:rPr>
          <w:sz w:val="24"/>
        </w:rPr>
        <w:t>рактических</w:t>
      </w:r>
      <w:r>
        <w:rPr>
          <w:spacing w:val="-2"/>
          <w:sz w:val="24"/>
        </w:rPr>
        <w:t xml:space="preserve"> </w:t>
      </w:r>
      <w:r>
        <w:rPr>
          <w:sz w:val="24"/>
        </w:rPr>
        <w:t>задач;</w:t>
      </w:r>
    </w:p>
    <w:p w14:paraId="2EF64D10" w14:textId="77777777" w:rsidR="008B50ED" w:rsidRDefault="00681A04" w:rsidP="00944FBB">
      <w:pPr>
        <w:pStyle w:val="a5"/>
        <w:numPr>
          <w:ilvl w:val="0"/>
          <w:numId w:val="149"/>
        </w:numPr>
        <w:tabs>
          <w:tab w:val="left" w:pos="1810"/>
        </w:tabs>
        <w:ind w:right="189" w:firstLine="708"/>
        <w:rPr>
          <w:sz w:val="24"/>
        </w:rPr>
      </w:pPr>
      <w:r>
        <w:rPr>
          <w:sz w:val="24"/>
        </w:rPr>
        <w:t>об индивидуальном прогрессе в основных сферах развития личности — мотивационно-смысловой,</w:t>
      </w:r>
      <w:r>
        <w:rPr>
          <w:spacing w:val="-2"/>
          <w:sz w:val="24"/>
        </w:rPr>
        <w:t xml:space="preserve"> </w:t>
      </w:r>
      <w:r>
        <w:rPr>
          <w:sz w:val="24"/>
        </w:rPr>
        <w:t>познавательной,</w:t>
      </w:r>
      <w:r>
        <w:rPr>
          <w:spacing w:val="-2"/>
          <w:sz w:val="24"/>
        </w:rPr>
        <w:t xml:space="preserve"> </w:t>
      </w:r>
      <w:r>
        <w:rPr>
          <w:sz w:val="24"/>
        </w:rPr>
        <w:t>эмоциональной,</w:t>
      </w:r>
      <w:r>
        <w:rPr>
          <w:spacing w:val="-1"/>
          <w:sz w:val="24"/>
        </w:rPr>
        <w:t xml:space="preserve"> </w:t>
      </w:r>
      <w:r>
        <w:rPr>
          <w:sz w:val="24"/>
        </w:rPr>
        <w:t>волевой</w:t>
      </w:r>
      <w:r>
        <w:rPr>
          <w:spacing w:val="-2"/>
          <w:sz w:val="24"/>
        </w:rPr>
        <w:t xml:space="preserve"> </w:t>
      </w:r>
      <w:r>
        <w:rPr>
          <w:sz w:val="24"/>
        </w:rPr>
        <w:t>и</w:t>
      </w:r>
      <w:r>
        <w:rPr>
          <w:spacing w:val="-1"/>
          <w:sz w:val="24"/>
        </w:rPr>
        <w:t xml:space="preserve"> </w:t>
      </w:r>
      <w:r>
        <w:rPr>
          <w:sz w:val="24"/>
        </w:rPr>
        <w:t>саморегуляции.</w:t>
      </w:r>
    </w:p>
    <w:p w14:paraId="39F72878" w14:textId="77777777" w:rsidR="008B50ED" w:rsidRDefault="00681A04">
      <w:pPr>
        <w:pStyle w:val="2"/>
        <w:spacing w:before="4"/>
        <w:jc w:val="both"/>
      </w:pPr>
      <w:r>
        <w:t>Внутришкольный</w:t>
      </w:r>
      <w:r>
        <w:rPr>
          <w:spacing w:val="-6"/>
        </w:rPr>
        <w:t xml:space="preserve"> </w:t>
      </w:r>
      <w:r>
        <w:t>мониторинг</w:t>
      </w:r>
    </w:p>
    <w:p w14:paraId="59D84C46" w14:textId="77777777" w:rsidR="008B50ED" w:rsidRDefault="00681A04">
      <w:pPr>
        <w:pStyle w:val="a3"/>
        <w:spacing w:line="274" w:lineRule="exact"/>
        <w:ind w:left="1101" w:firstLine="0"/>
      </w:pPr>
      <w:r>
        <w:t>Внутришкольный</w:t>
      </w:r>
      <w:r>
        <w:rPr>
          <w:spacing w:val="-4"/>
        </w:rPr>
        <w:t xml:space="preserve"> </w:t>
      </w:r>
      <w:r>
        <w:t>мониторинг</w:t>
      </w:r>
      <w:r>
        <w:rPr>
          <w:spacing w:val="-6"/>
        </w:rPr>
        <w:t xml:space="preserve"> </w:t>
      </w:r>
      <w:r>
        <w:t>представляет</w:t>
      </w:r>
      <w:r>
        <w:rPr>
          <w:spacing w:val="-4"/>
        </w:rPr>
        <w:t xml:space="preserve"> </w:t>
      </w:r>
      <w:r>
        <w:t>собой</w:t>
      </w:r>
      <w:r>
        <w:rPr>
          <w:spacing w:val="-2"/>
        </w:rPr>
        <w:t xml:space="preserve"> </w:t>
      </w:r>
      <w:r>
        <w:t>процедуры:</w:t>
      </w:r>
    </w:p>
    <w:p w14:paraId="59F2FA9C" w14:textId="77777777" w:rsidR="008B50ED" w:rsidRDefault="00681A04" w:rsidP="00944FBB">
      <w:pPr>
        <w:pStyle w:val="a5"/>
        <w:numPr>
          <w:ilvl w:val="1"/>
          <w:numId w:val="154"/>
        </w:numPr>
        <w:tabs>
          <w:tab w:val="left" w:pos="1241"/>
        </w:tabs>
        <w:ind w:left="1240"/>
        <w:rPr>
          <w:sz w:val="24"/>
        </w:rPr>
      </w:pPr>
      <w:r>
        <w:rPr>
          <w:sz w:val="24"/>
        </w:rPr>
        <w:t>оценки</w:t>
      </w:r>
      <w:r>
        <w:rPr>
          <w:spacing w:val="-2"/>
          <w:sz w:val="24"/>
        </w:rPr>
        <w:t xml:space="preserve"> </w:t>
      </w:r>
      <w:r>
        <w:rPr>
          <w:sz w:val="24"/>
        </w:rPr>
        <w:t>уровня</w:t>
      </w:r>
      <w:r>
        <w:rPr>
          <w:spacing w:val="-4"/>
          <w:sz w:val="24"/>
        </w:rPr>
        <w:t xml:space="preserve"> </w:t>
      </w:r>
      <w:r>
        <w:rPr>
          <w:sz w:val="24"/>
        </w:rPr>
        <w:t>достижения</w:t>
      </w:r>
      <w:r>
        <w:rPr>
          <w:spacing w:val="-4"/>
          <w:sz w:val="24"/>
        </w:rPr>
        <w:t xml:space="preserve"> </w:t>
      </w:r>
      <w:r>
        <w:rPr>
          <w:sz w:val="24"/>
        </w:rPr>
        <w:t>предметных</w:t>
      </w:r>
      <w:r>
        <w:rPr>
          <w:spacing w:val="-3"/>
          <w:sz w:val="24"/>
        </w:rPr>
        <w:t xml:space="preserve"> </w:t>
      </w:r>
      <w:r>
        <w:rPr>
          <w:sz w:val="24"/>
        </w:rPr>
        <w:t>и</w:t>
      </w:r>
      <w:r>
        <w:rPr>
          <w:spacing w:val="-4"/>
          <w:sz w:val="24"/>
        </w:rPr>
        <w:t xml:space="preserve"> </w:t>
      </w:r>
      <w:r>
        <w:rPr>
          <w:sz w:val="24"/>
        </w:rPr>
        <w:t>метапредметных</w:t>
      </w:r>
      <w:r>
        <w:rPr>
          <w:spacing w:val="-3"/>
          <w:sz w:val="24"/>
        </w:rPr>
        <w:t xml:space="preserve"> </w:t>
      </w:r>
      <w:r>
        <w:rPr>
          <w:sz w:val="24"/>
        </w:rPr>
        <w:t>результатов;</w:t>
      </w:r>
    </w:p>
    <w:p w14:paraId="59852310" w14:textId="77777777" w:rsidR="008B50ED" w:rsidRDefault="00681A04" w:rsidP="00944FBB">
      <w:pPr>
        <w:pStyle w:val="a5"/>
        <w:numPr>
          <w:ilvl w:val="1"/>
          <w:numId w:val="154"/>
        </w:numPr>
        <w:tabs>
          <w:tab w:val="left" w:pos="1241"/>
        </w:tabs>
        <w:ind w:left="1240"/>
        <w:rPr>
          <w:sz w:val="24"/>
        </w:rPr>
      </w:pPr>
      <w:r>
        <w:rPr>
          <w:sz w:val="24"/>
        </w:rPr>
        <w:t>оценки</w:t>
      </w:r>
      <w:r>
        <w:rPr>
          <w:spacing w:val="-3"/>
          <w:sz w:val="24"/>
        </w:rPr>
        <w:t xml:space="preserve"> </w:t>
      </w:r>
      <w:r>
        <w:rPr>
          <w:sz w:val="24"/>
        </w:rPr>
        <w:t>уровня</w:t>
      </w:r>
      <w:r>
        <w:rPr>
          <w:spacing w:val="-4"/>
          <w:sz w:val="24"/>
        </w:rPr>
        <w:t xml:space="preserve"> </w:t>
      </w:r>
      <w:r>
        <w:rPr>
          <w:sz w:val="24"/>
        </w:rPr>
        <w:t>функциональной</w:t>
      </w:r>
      <w:r>
        <w:rPr>
          <w:spacing w:val="-5"/>
          <w:sz w:val="24"/>
        </w:rPr>
        <w:t xml:space="preserve"> </w:t>
      </w:r>
      <w:r>
        <w:rPr>
          <w:sz w:val="24"/>
        </w:rPr>
        <w:t>грамотности;</w:t>
      </w:r>
    </w:p>
    <w:p w14:paraId="639F0855" w14:textId="77777777" w:rsidR="008B50ED" w:rsidRDefault="00681A04" w:rsidP="00944FBB">
      <w:pPr>
        <w:pStyle w:val="a5"/>
        <w:numPr>
          <w:ilvl w:val="1"/>
          <w:numId w:val="154"/>
        </w:numPr>
        <w:tabs>
          <w:tab w:val="left" w:pos="1241"/>
        </w:tabs>
        <w:ind w:right="188" w:firstLine="708"/>
        <w:rPr>
          <w:sz w:val="24"/>
        </w:rPr>
      </w:pPr>
      <w:r>
        <w:rPr>
          <w:sz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w:t>
      </w:r>
      <w:r>
        <w:rPr>
          <w:spacing w:val="-3"/>
          <w:sz w:val="24"/>
        </w:rPr>
        <w:t xml:space="preserve"> </w:t>
      </w:r>
      <w:r>
        <w:rPr>
          <w:sz w:val="24"/>
        </w:rPr>
        <w:t>качества учебных</w:t>
      </w:r>
      <w:r>
        <w:rPr>
          <w:spacing w:val="-1"/>
          <w:sz w:val="24"/>
        </w:rPr>
        <w:t xml:space="preserve"> </w:t>
      </w:r>
      <w:r>
        <w:rPr>
          <w:sz w:val="24"/>
        </w:rPr>
        <w:t>заданий,</w:t>
      </w:r>
      <w:r>
        <w:rPr>
          <w:spacing w:val="-5"/>
          <w:sz w:val="24"/>
        </w:rPr>
        <w:t xml:space="preserve"> </w:t>
      </w:r>
      <w:r>
        <w:rPr>
          <w:sz w:val="24"/>
        </w:rPr>
        <w:t>предлагаемых</w:t>
      </w:r>
      <w:r>
        <w:rPr>
          <w:spacing w:val="-2"/>
          <w:sz w:val="24"/>
        </w:rPr>
        <w:t xml:space="preserve"> </w:t>
      </w:r>
      <w:r>
        <w:rPr>
          <w:sz w:val="24"/>
        </w:rPr>
        <w:t>обучающимся</w:t>
      </w:r>
      <w:r>
        <w:rPr>
          <w:spacing w:val="-2"/>
          <w:sz w:val="24"/>
        </w:rPr>
        <w:t xml:space="preserve"> </w:t>
      </w:r>
      <w:r>
        <w:rPr>
          <w:sz w:val="24"/>
        </w:rPr>
        <w:t>педагогическим</w:t>
      </w:r>
      <w:r>
        <w:rPr>
          <w:spacing w:val="-4"/>
          <w:sz w:val="24"/>
        </w:rPr>
        <w:t xml:space="preserve"> </w:t>
      </w:r>
      <w:r>
        <w:rPr>
          <w:sz w:val="24"/>
        </w:rPr>
        <w:t>работником.</w:t>
      </w:r>
    </w:p>
    <w:p w14:paraId="670F97D1" w14:textId="77777777" w:rsidR="008B50ED" w:rsidRDefault="00681A04">
      <w:pPr>
        <w:pStyle w:val="a3"/>
        <w:spacing w:before="1"/>
        <w:ind w:right="191"/>
      </w:pPr>
      <w:r>
        <w:t>Содержание и периодичность внутришкольного мониторинга устанавливается решением</w:t>
      </w:r>
      <w:r>
        <w:rPr>
          <w:spacing w:val="-1"/>
        </w:rPr>
        <w:t xml:space="preserve"> </w:t>
      </w:r>
      <w:r>
        <w:t>педагогического совета.</w:t>
      </w:r>
    </w:p>
    <w:p w14:paraId="5C401F31" w14:textId="77777777" w:rsidR="008B50ED" w:rsidRDefault="00681A04">
      <w:pPr>
        <w:pStyle w:val="a3"/>
        <w:ind w:right="188"/>
      </w:pPr>
      <w:r>
        <w:t>Результаты внутришкольного мониторинга являются основанием для рекомендаций</w:t>
      </w:r>
      <w:r>
        <w:rPr>
          <w:spacing w:val="1"/>
        </w:rPr>
        <w:t xml:space="preserve"> </w:t>
      </w:r>
      <w:r>
        <w:t>как для текущей коррекции образовательного процесса и его индивидуализации, так и для</w:t>
      </w:r>
      <w:r>
        <w:rPr>
          <w:spacing w:val="1"/>
        </w:rPr>
        <w:t xml:space="preserve"> </w:t>
      </w:r>
      <w:r>
        <w:t>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w:t>
      </w:r>
      <w:r>
        <w:rPr>
          <w:spacing w:val="1"/>
        </w:rPr>
        <w:t xml:space="preserve"> </w:t>
      </w:r>
      <w:r>
        <w:t>характеристиках.</w:t>
      </w:r>
    </w:p>
    <w:p w14:paraId="22F974B8" w14:textId="77777777" w:rsidR="008B50ED" w:rsidRDefault="00681A04">
      <w:pPr>
        <w:pStyle w:val="2"/>
        <w:spacing w:before="5"/>
        <w:jc w:val="both"/>
      </w:pPr>
      <w:r>
        <w:t>Промежуточная</w:t>
      </w:r>
      <w:r>
        <w:rPr>
          <w:spacing w:val="-5"/>
        </w:rPr>
        <w:t xml:space="preserve"> </w:t>
      </w:r>
      <w:r>
        <w:t>аттестация</w:t>
      </w:r>
    </w:p>
    <w:p w14:paraId="56FF691F" w14:textId="77777777" w:rsidR="008B50ED" w:rsidRDefault="00681A04">
      <w:pPr>
        <w:pStyle w:val="a3"/>
        <w:ind w:right="191"/>
      </w:pPr>
      <w:r>
        <w:t>Промежуточная аттестация представляет собой процедуру аттестации обучающихся,</w:t>
      </w:r>
      <w:r>
        <w:rPr>
          <w:spacing w:val="1"/>
        </w:rPr>
        <w:t xml:space="preserve"> </w:t>
      </w:r>
      <w:r>
        <w:t>которая начиная со второго класса проводится в конце каждой четверти и в конце учебного</w:t>
      </w:r>
      <w:r>
        <w:rPr>
          <w:spacing w:val="1"/>
        </w:rPr>
        <w:t xml:space="preserve"> </w:t>
      </w:r>
      <w:r>
        <w:t>года по каждому изучаемому предмету. Промежуточная аттестация проводится на основе</w:t>
      </w:r>
      <w:r>
        <w:rPr>
          <w:spacing w:val="1"/>
        </w:rPr>
        <w:t xml:space="preserve"> </w:t>
      </w:r>
      <w:r>
        <w:t>результатов накопленной оценки и результатов выполнения тематических проверочных работ</w:t>
      </w:r>
      <w:r>
        <w:rPr>
          <w:spacing w:val="-1"/>
        </w:rPr>
        <w:t xml:space="preserve"> </w:t>
      </w:r>
      <w:r>
        <w:t>и фиксируется</w:t>
      </w:r>
      <w:r>
        <w:rPr>
          <w:spacing w:val="4"/>
        </w:rPr>
        <w:t xml:space="preserve"> </w:t>
      </w:r>
      <w:r>
        <w:t>в</w:t>
      </w:r>
      <w:r>
        <w:rPr>
          <w:spacing w:val="-1"/>
        </w:rPr>
        <w:t xml:space="preserve"> </w:t>
      </w:r>
      <w:r>
        <w:t>электронном</w:t>
      </w:r>
      <w:r>
        <w:rPr>
          <w:spacing w:val="-2"/>
        </w:rPr>
        <w:t xml:space="preserve"> </w:t>
      </w:r>
      <w:r>
        <w:t>дневнике.</w:t>
      </w:r>
    </w:p>
    <w:p w14:paraId="1F709F88" w14:textId="77777777" w:rsidR="008B50ED" w:rsidRDefault="00681A04">
      <w:pPr>
        <w:pStyle w:val="a3"/>
        <w:ind w:right="187"/>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w:t>
      </w:r>
      <w:r>
        <w:rPr>
          <w:spacing w:val="1"/>
        </w:rPr>
        <w:t xml:space="preserve"> </w:t>
      </w:r>
      <w:r>
        <w:t>класс. Порядок проведения промежуточной аттестации регламентируется Федеральным законом «Об образовании в Российской Федерации» (ст. 58) и Положением о формах, периодичности и порядке текущего контроля успеваемости и промежуточной аттестации обучающихся</w:t>
      </w:r>
      <w:r w:rsidR="0091347F">
        <w:t xml:space="preserve"> школы</w:t>
      </w:r>
      <w:r>
        <w:t>.</w:t>
      </w:r>
    </w:p>
    <w:p w14:paraId="3EA4F302" w14:textId="77777777" w:rsidR="008B50ED" w:rsidRDefault="00681A04">
      <w:pPr>
        <w:pStyle w:val="2"/>
        <w:spacing w:before="4"/>
        <w:jc w:val="both"/>
      </w:pPr>
      <w:r>
        <w:t>Итоговая</w:t>
      </w:r>
      <w:r>
        <w:rPr>
          <w:spacing w:val="-3"/>
        </w:rPr>
        <w:t xml:space="preserve"> </w:t>
      </w:r>
      <w:r>
        <w:t>оценка</w:t>
      </w:r>
    </w:p>
    <w:p w14:paraId="590B5BF5" w14:textId="77777777" w:rsidR="008B50ED" w:rsidRDefault="00681A04">
      <w:pPr>
        <w:pStyle w:val="a3"/>
        <w:ind w:right="191"/>
      </w:pPr>
      <w:r>
        <w:t>Итоговая оценка является процедурой внутренней оценки образовательной организации</w:t>
      </w:r>
      <w:r>
        <w:rPr>
          <w:spacing w:val="-4"/>
        </w:rPr>
        <w:t xml:space="preserve"> </w:t>
      </w:r>
      <w:r>
        <w:t>и</w:t>
      </w:r>
      <w:r>
        <w:rPr>
          <w:spacing w:val="-1"/>
        </w:rPr>
        <w:t xml:space="preserve"> </w:t>
      </w:r>
      <w:r>
        <w:t>складывается</w:t>
      </w:r>
      <w:r>
        <w:rPr>
          <w:spacing w:val="-1"/>
        </w:rPr>
        <w:t xml:space="preserve"> </w:t>
      </w:r>
      <w:r>
        <w:t>из</w:t>
      </w:r>
      <w:r>
        <w:rPr>
          <w:spacing w:val="-2"/>
        </w:rPr>
        <w:t xml:space="preserve"> </w:t>
      </w:r>
      <w:r>
        <w:t>результатов</w:t>
      </w:r>
      <w:r>
        <w:rPr>
          <w:spacing w:val="-1"/>
        </w:rPr>
        <w:t xml:space="preserve"> </w:t>
      </w:r>
      <w:r>
        <w:t>накопленной</w:t>
      </w:r>
      <w:r>
        <w:rPr>
          <w:spacing w:val="-1"/>
        </w:rPr>
        <w:t xml:space="preserve"> </w:t>
      </w:r>
      <w:r>
        <w:t>оценки</w:t>
      </w:r>
      <w:r>
        <w:rPr>
          <w:spacing w:val="-2"/>
        </w:rPr>
        <w:t xml:space="preserve"> </w:t>
      </w:r>
      <w:r>
        <w:t>и</w:t>
      </w:r>
      <w:r>
        <w:rPr>
          <w:spacing w:val="-3"/>
        </w:rPr>
        <w:t xml:space="preserve"> </w:t>
      </w:r>
      <w:r>
        <w:t>итоговой</w:t>
      </w:r>
      <w:r>
        <w:rPr>
          <w:spacing w:val="-1"/>
        </w:rPr>
        <w:t xml:space="preserve"> </w:t>
      </w:r>
      <w:r>
        <w:t>работы</w:t>
      </w:r>
      <w:r>
        <w:rPr>
          <w:spacing w:val="-2"/>
        </w:rPr>
        <w:t xml:space="preserve"> </w:t>
      </w:r>
      <w:r>
        <w:t>по</w:t>
      </w:r>
      <w:r>
        <w:rPr>
          <w:spacing w:val="-1"/>
        </w:rPr>
        <w:t xml:space="preserve"> </w:t>
      </w:r>
      <w:r>
        <w:t>предмету.</w:t>
      </w:r>
    </w:p>
    <w:p w14:paraId="23D3A3BE" w14:textId="77777777" w:rsidR="008B50ED" w:rsidRDefault="00681A04">
      <w:pPr>
        <w:pStyle w:val="a3"/>
        <w:ind w:left="1101" w:firstLine="0"/>
      </w:pPr>
      <w:r>
        <w:t>Итоговая</w:t>
      </w:r>
      <w:r>
        <w:rPr>
          <w:spacing w:val="-3"/>
        </w:rPr>
        <w:t xml:space="preserve"> </w:t>
      </w:r>
      <w:r>
        <w:t>оценка</w:t>
      </w:r>
      <w:r>
        <w:rPr>
          <w:spacing w:val="-3"/>
        </w:rPr>
        <w:t xml:space="preserve"> </w:t>
      </w:r>
      <w:r>
        <w:t>по</w:t>
      </w:r>
      <w:r>
        <w:rPr>
          <w:spacing w:val="-2"/>
        </w:rPr>
        <w:t xml:space="preserve"> </w:t>
      </w:r>
      <w:r>
        <w:t>предмету</w:t>
      </w:r>
      <w:r>
        <w:rPr>
          <w:spacing w:val="-7"/>
        </w:rPr>
        <w:t xml:space="preserve"> </w:t>
      </w:r>
      <w:r>
        <w:t>фиксируется</w:t>
      </w:r>
      <w:r>
        <w:rPr>
          <w:spacing w:val="-2"/>
        </w:rPr>
        <w:t xml:space="preserve"> </w:t>
      </w:r>
      <w:r>
        <w:t>в</w:t>
      </w:r>
      <w:r>
        <w:rPr>
          <w:spacing w:val="1"/>
        </w:rPr>
        <w:t xml:space="preserve"> </w:t>
      </w:r>
      <w:r>
        <w:t>личном</w:t>
      </w:r>
      <w:r>
        <w:rPr>
          <w:spacing w:val="-4"/>
        </w:rPr>
        <w:t xml:space="preserve"> </w:t>
      </w:r>
      <w:r>
        <w:t>деле.</w:t>
      </w:r>
    </w:p>
    <w:p w14:paraId="093D6C6B" w14:textId="77777777" w:rsidR="008B50ED" w:rsidRDefault="00681A04">
      <w:pPr>
        <w:pStyle w:val="a3"/>
        <w:ind w:right="191"/>
      </w:pPr>
      <w:r>
        <w:t>На итоговую оценку на уровне начального общего образования, результаты которой</w:t>
      </w:r>
      <w:r>
        <w:rPr>
          <w:spacing w:val="1"/>
        </w:rPr>
        <w:t xml:space="preserve"> </w:t>
      </w:r>
      <w:r>
        <w:t>используются</w:t>
      </w:r>
      <w:r>
        <w:rPr>
          <w:spacing w:val="1"/>
        </w:rPr>
        <w:t xml:space="preserve"> </w:t>
      </w:r>
      <w:r>
        <w:t>при</w:t>
      </w:r>
      <w:r>
        <w:rPr>
          <w:spacing w:val="1"/>
        </w:rPr>
        <w:t xml:space="preserve"> </w:t>
      </w:r>
      <w:r>
        <w:t>принятии</w:t>
      </w:r>
      <w:r>
        <w:rPr>
          <w:spacing w:val="1"/>
        </w:rPr>
        <w:t xml:space="preserve"> </w:t>
      </w:r>
      <w:r>
        <w:t>решения</w:t>
      </w:r>
      <w:r>
        <w:rPr>
          <w:spacing w:val="1"/>
        </w:rPr>
        <w:t xml:space="preserve"> </w:t>
      </w:r>
      <w:r>
        <w:t>о</w:t>
      </w:r>
      <w:r>
        <w:rPr>
          <w:spacing w:val="1"/>
        </w:rPr>
        <w:t xml:space="preserve"> </w:t>
      </w:r>
      <w:r>
        <w:t>возможности</w:t>
      </w:r>
      <w:r>
        <w:rPr>
          <w:spacing w:val="1"/>
        </w:rPr>
        <w:t xml:space="preserve"> </w:t>
      </w:r>
      <w:r>
        <w:t>(или</w:t>
      </w:r>
      <w:r>
        <w:rPr>
          <w:spacing w:val="1"/>
        </w:rPr>
        <w:t xml:space="preserve"> </w:t>
      </w:r>
      <w:r>
        <w:t>невозможности)</w:t>
      </w:r>
      <w:r>
        <w:rPr>
          <w:spacing w:val="1"/>
        </w:rPr>
        <w:t xml:space="preserve"> </w:t>
      </w:r>
      <w:r>
        <w:t>продолжения</w:t>
      </w:r>
      <w:r>
        <w:rPr>
          <w:spacing w:val="-57"/>
        </w:rPr>
        <w:t xml:space="preserve"> </w:t>
      </w:r>
      <w:r>
        <w:t>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w:t>
      </w:r>
      <w:r>
        <w:rPr>
          <w:spacing w:val="-2"/>
        </w:rPr>
        <w:t xml:space="preserve"> </w:t>
      </w:r>
      <w:r>
        <w:t>образования.</w:t>
      </w:r>
    </w:p>
    <w:p w14:paraId="147507C9" w14:textId="77777777" w:rsidR="008B50ED" w:rsidRDefault="00681A04">
      <w:pPr>
        <w:pStyle w:val="a3"/>
        <w:ind w:right="192"/>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w:t>
      </w:r>
      <w:r>
        <w:rPr>
          <w:spacing w:val="1"/>
        </w:rPr>
        <w:t xml:space="preserve"> </w:t>
      </w:r>
      <w:r>
        <w:t>числе на основе метапредметных действий. Способность к решению иного класса задач является</w:t>
      </w:r>
      <w:r>
        <w:rPr>
          <w:spacing w:val="-1"/>
        </w:rPr>
        <w:t xml:space="preserve"> </w:t>
      </w:r>
      <w:r>
        <w:t>предметом</w:t>
      </w:r>
      <w:r>
        <w:rPr>
          <w:spacing w:val="-2"/>
        </w:rPr>
        <w:t xml:space="preserve"> </w:t>
      </w:r>
      <w:r>
        <w:t>различного рода</w:t>
      </w:r>
      <w:r>
        <w:rPr>
          <w:spacing w:val="-1"/>
        </w:rPr>
        <w:t xml:space="preserve"> </w:t>
      </w:r>
      <w:proofErr w:type="spellStart"/>
      <w:r>
        <w:t>неперсонифицированных</w:t>
      </w:r>
      <w:proofErr w:type="spellEnd"/>
      <w:r>
        <w:rPr>
          <w:spacing w:val="2"/>
        </w:rPr>
        <w:t xml:space="preserve"> </w:t>
      </w:r>
      <w:r>
        <w:t>обследований.</w:t>
      </w:r>
    </w:p>
    <w:p w14:paraId="68B8655C" w14:textId="77777777" w:rsidR="008B50ED" w:rsidRDefault="00681A04">
      <w:pPr>
        <w:pStyle w:val="a3"/>
        <w:ind w:right="194"/>
      </w:pPr>
      <w:r>
        <w:t>При получении начального общего образования особое значение для продолжения</w:t>
      </w:r>
      <w:r>
        <w:rPr>
          <w:spacing w:val="1"/>
        </w:rPr>
        <w:t xml:space="preserve"> </w:t>
      </w:r>
      <w:r>
        <w:t>образования имеет усвоение обучающимися опорной системы знаний по русскому языку и</w:t>
      </w:r>
      <w:r>
        <w:rPr>
          <w:spacing w:val="1"/>
        </w:rPr>
        <w:t xml:space="preserve"> </w:t>
      </w:r>
      <w:r>
        <w:t>математике</w:t>
      </w:r>
      <w:r>
        <w:rPr>
          <w:spacing w:val="-2"/>
        </w:rPr>
        <w:t xml:space="preserve"> </w:t>
      </w:r>
      <w:r>
        <w:t>и овладение</w:t>
      </w:r>
      <w:r>
        <w:rPr>
          <w:spacing w:val="-2"/>
        </w:rPr>
        <w:t xml:space="preserve"> </w:t>
      </w:r>
      <w:r>
        <w:t>следующими метапредметными</w:t>
      </w:r>
      <w:r>
        <w:rPr>
          <w:spacing w:val="-1"/>
        </w:rPr>
        <w:t xml:space="preserve"> </w:t>
      </w:r>
      <w:r>
        <w:t>действиями:</w:t>
      </w:r>
    </w:p>
    <w:p w14:paraId="0515753C" w14:textId="77777777" w:rsidR="008B50ED" w:rsidRDefault="00681A04" w:rsidP="00944FBB">
      <w:pPr>
        <w:pStyle w:val="a5"/>
        <w:numPr>
          <w:ilvl w:val="0"/>
          <w:numId w:val="150"/>
        </w:numPr>
        <w:tabs>
          <w:tab w:val="left" w:pos="1810"/>
        </w:tabs>
        <w:spacing w:before="66"/>
        <w:ind w:right="191" w:firstLine="708"/>
        <w:rPr>
          <w:sz w:val="24"/>
        </w:rPr>
      </w:pPr>
      <w:r>
        <w:rPr>
          <w:sz w:val="24"/>
        </w:rPr>
        <w:t xml:space="preserve">речевыми, среди которых следует выделить навыки осознанного чтения и </w:t>
      </w:r>
      <w:r>
        <w:rPr>
          <w:sz w:val="24"/>
        </w:rPr>
        <w:lastRenderedPageBreak/>
        <w:t>работы</w:t>
      </w:r>
      <w:r>
        <w:rPr>
          <w:spacing w:val="-1"/>
          <w:sz w:val="24"/>
        </w:rPr>
        <w:t xml:space="preserve"> </w:t>
      </w:r>
      <w:r>
        <w:rPr>
          <w:sz w:val="24"/>
        </w:rPr>
        <w:t>с</w:t>
      </w:r>
      <w:r>
        <w:rPr>
          <w:spacing w:val="-2"/>
          <w:sz w:val="24"/>
        </w:rPr>
        <w:t xml:space="preserve"> </w:t>
      </w:r>
      <w:r>
        <w:rPr>
          <w:sz w:val="24"/>
        </w:rPr>
        <w:t>информацией;</w:t>
      </w:r>
    </w:p>
    <w:p w14:paraId="233F271C" w14:textId="77777777" w:rsidR="008B50ED" w:rsidRDefault="00681A04" w:rsidP="00944FBB">
      <w:pPr>
        <w:pStyle w:val="a5"/>
        <w:numPr>
          <w:ilvl w:val="0"/>
          <w:numId w:val="150"/>
        </w:numPr>
        <w:tabs>
          <w:tab w:val="left" w:pos="1810"/>
        </w:tabs>
        <w:ind w:right="193" w:firstLine="708"/>
        <w:rPr>
          <w:sz w:val="24"/>
        </w:rPr>
      </w:pPr>
      <w:r>
        <w:rPr>
          <w:sz w:val="24"/>
        </w:rPr>
        <w:t>коммуникативными, необходимыми для   учебного сотрудничества с учителем</w:t>
      </w:r>
      <w:r>
        <w:rPr>
          <w:spacing w:val="1"/>
          <w:sz w:val="24"/>
        </w:rPr>
        <w:t xml:space="preserve"> </w:t>
      </w:r>
      <w:r>
        <w:rPr>
          <w:sz w:val="24"/>
        </w:rPr>
        <w:t>и</w:t>
      </w:r>
      <w:r>
        <w:rPr>
          <w:spacing w:val="-1"/>
          <w:sz w:val="24"/>
        </w:rPr>
        <w:t xml:space="preserve"> </w:t>
      </w:r>
      <w:r>
        <w:rPr>
          <w:sz w:val="24"/>
        </w:rPr>
        <w:t>сверстниками.</w:t>
      </w:r>
    </w:p>
    <w:p w14:paraId="48CC2C5F" w14:textId="77777777" w:rsidR="008B50ED" w:rsidRDefault="00681A04">
      <w:pPr>
        <w:pStyle w:val="a3"/>
        <w:spacing w:before="1"/>
        <w:ind w:right="186"/>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w:t>
      </w:r>
      <w:r>
        <w:rPr>
          <w:spacing w:val="1"/>
        </w:rPr>
        <w:t xml:space="preserve"> </w:t>
      </w:r>
      <w:r>
        <w:t>минимум, трех (четырех) итоговых работ (по русскому языку, математике и комплексной</w:t>
      </w:r>
      <w:r>
        <w:rPr>
          <w:spacing w:val="1"/>
        </w:rPr>
        <w:t xml:space="preserve"> </w:t>
      </w:r>
      <w:r>
        <w:t>работы</w:t>
      </w:r>
      <w:r>
        <w:rPr>
          <w:spacing w:val="-1"/>
        </w:rPr>
        <w:t xml:space="preserve"> </w:t>
      </w:r>
      <w:r>
        <w:t>на</w:t>
      </w:r>
      <w:r>
        <w:rPr>
          <w:spacing w:val="-1"/>
        </w:rPr>
        <w:t xml:space="preserve"> </w:t>
      </w:r>
      <w:r>
        <w:t>межпредметной основе).</w:t>
      </w:r>
    </w:p>
    <w:p w14:paraId="5BCF1220" w14:textId="77777777" w:rsidR="008B50ED" w:rsidRDefault="00681A04">
      <w:pPr>
        <w:pStyle w:val="a3"/>
        <w:ind w:right="184"/>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w:t>
      </w:r>
      <w:r>
        <w:rPr>
          <w:spacing w:val="1"/>
        </w:rPr>
        <w:t xml:space="preserve"> </w:t>
      </w:r>
      <w:r>
        <w:t>обучающимися опорной системы знаний по русскому языку и математике, а также уровень</w:t>
      </w:r>
      <w:r>
        <w:rPr>
          <w:spacing w:val="1"/>
        </w:rPr>
        <w:t xml:space="preserve"> </w:t>
      </w:r>
      <w:r>
        <w:t>овладения</w:t>
      </w:r>
      <w:r>
        <w:rPr>
          <w:spacing w:val="-1"/>
        </w:rPr>
        <w:t xml:space="preserve"> </w:t>
      </w:r>
      <w:r>
        <w:t>метапредметными действиями.</w:t>
      </w:r>
    </w:p>
    <w:p w14:paraId="31F738C2" w14:textId="77777777" w:rsidR="008B50ED" w:rsidRDefault="00681A04">
      <w:pPr>
        <w:pStyle w:val="a3"/>
        <w:ind w:right="191"/>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744929DD" w14:textId="77777777" w:rsidR="008B50ED" w:rsidRDefault="00681A04" w:rsidP="00944FBB">
      <w:pPr>
        <w:pStyle w:val="a5"/>
        <w:numPr>
          <w:ilvl w:val="0"/>
          <w:numId w:val="148"/>
        </w:numPr>
        <w:tabs>
          <w:tab w:val="left" w:pos="1810"/>
        </w:tabs>
        <w:ind w:right="186" w:firstLine="708"/>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w:t>
      </w:r>
      <w:r>
        <w:rPr>
          <w:spacing w:val="1"/>
          <w:sz w:val="24"/>
        </w:rPr>
        <w:t xml:space="preserve"> </w:t>
      </w:r>
      <w:r>
        <w:rPr>
          <w:sz w:val="24"/>
        </w:rPr>
        <w:t>для решения простых учебно-познавательных и учебно-практических задач средствами данного</w:t>
      </w:r>
      <w:r>
        <w:rPr>
          <w:spacing w:val="-1"/>
          <w:sz w:val="24"/>
        </w:rPr>
        <w:t xml:space="preserve"> </w:t>
      </w:r>
      <w:r>
        <w:rPr>
          <w:sz w:val="24"/>
        </w:rPr>
        <w:t>предмета.</w:t>
      </w:r>
    </w:p>
    <w:p w14:paraId="35D7F6C0" w14:textId="77777777" w:rsidR="008B50ED" w:rsidRDefault="00681A04">
      <w:pPr>
        <w:pStyle w:val="a3"/>
        <w:spacing w:before="1"/>
        <w:ind w:right="18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1"/>
        </w:rPr>
        <w:t xml:space="preserve"> </w:t>
      </w:r>
      <w:r>
        <w:t>как минимум, с оценкой «зачтено» (или «удовлетворительно»), а результаты выполнения</w:t>
      </w:r>
      <w:r>
        <w:rPr>
          <w:spacing w:val="1"/>
        </w:rPr>
        <w:t xml:space="preserve"> </w:t>
      </w:r>
      <w:r>
        <w:t>итоговых работ свидетельствуют о правильном выполнении не менее 50% заданий базового</w:t>
      </w:r>
      <w:r>
        <w:rPr>
          <w:spacing w:val="1"/>
        </w:rPr>
        <w:t xml:space="preserve"> </w:t>
      </w:r>
      <w:r>
        <w:t>уровня.</w:t>
      </w:r>
    </w:p>
    <w:p w14:paraId="3921FA25" w14:textId="77777777" w:rsidR="008B50ED" w:rsidRDefault="00681A04" w:rsidP="00944FBB">
      <w:pPr>
        <w:pStyle w:val="a5"/>
        <w:numPr>
          <w:ilvl w:val="0"/>
          <w:numId w:val="148"/>
        </w:numPr>
        <w:tabs>
          <w:tab w:val="left" w:pos="1810"/>
        </w:tabs>
        <w:ind w:right="191" w:firstLine="708"/>
        <w:rPr>
          <w:sz w:val="24"/>
        </w:rPr>
      </w:pPr>
      <w:r>
        <w:rPr>
          <w:sz w:val="24"/>
        </w:rPr>
        <w:t>Выпускник овладел опорной системой знаний, необходимой для продолжения</w:t>
      </w:r>
      <w:r>
        <w:rPr>
          <w:spacing w:val="1"/>
          <w:sz w:val="24"/>
        </w:rPr>
        <w:t xml:space="preserve"> </w:t>
      </w:r>
      <w:r>
        <w:rPr>
          <w:sz w:val="24"/>
        </w:rPr>
        <w:t>образования на следующем уровне образования, на уровне осознанного произвольного овладения</w:t>
      </w:r>
      <w:r>
        <w:rPr>
          <w:spacing w:val="1"/>
          <w:sz w:val="24"/>
        </w:rPr>
        <w:t xml:space="preserve"> </w:t>
      </w:r>
      <w:r>
        <w:rPr>
          <w:sz w:val="24"/>
        </w:rPr>
        <w:t>учебными действиями.</w:t>
      </w:r>
    </w:p>
    <w:p w14:paraId="67862179" w14:textId="77777777" w:rsidR="008B50ED" w:rsidRDefault="00681A04">
      <w:pPr>
        <w:pStyle w:val="a3"/>
        <w:ind w:right="187"/>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w:t>
      </w:r>
      <w:r>
        <w:rPr>
          <w:spacing w:val="1"/>
        </w:rPr>
        <w:t xml:space="preserve"> </w:t>
      </w:r>
      <w:r>
        <w:t>причем не менее чем по половине разделов выставлена оценка «хорошо» или «отлично», а</w:t>
      </w:r>
      <w:r>
        <w:rPr>
          <w:spacing w:val="1"/>
        </w:rPr>
        <w:t xml:space="preserve"> </w:t>
      </w:r>
      <w:r>
        <w:t>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w:t>
      </w:r>
      <w:r>
        <w:rPr>
          <w:spacing w:val="-2"/>
        </w:rPr>
        <w:t xml:space="preserve"> </w:t>
      </w:r>
      <w:r>
        <w:t>заданий повышенного</w:t>
      </w:r>
      <w:r>
        <w:rPr>
          <w:spacing w:val="2"/>
        </w:rPr>
        <w:t xml:space="preserve"> </w:t>
      </w:r>
      <w:r>
        <w:t>уровня.</w:t>
      </w:r>
    </w:p>
    <w:p w14:paraId="1FBF1C77" w14:textId="77777777" w:rsidR="008B50ED" w:rsidRDefault="00681A04" w:rsidP="00944FBB">
      <w:pPr>
        <w:pStyle w:val="a5"/>
        <w:numPr>
          <w:ilvl w:val="0"/>
          <w:numId w:val="148"/>
        </w:numPr>
        <w:tabs>
          <w:tab w:val="left" w:pos="1810"/>
        </w:tabs>
        <w:ind w:right="188" w:firstLine="708"/>
        <w:rPr>
          <w:sz w:val="24"/>
        </w:rPr>
      </w:pPr>
      <w:r>
        <w:rPr>
          <w:sz w:val="24"/>
        </w:rPr>
        <w:t>Выпускник не овладел опорной системой знаний и учебными действиями, необходимыми</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3"/>
          <w:sz w:val="24"/>
        </w:rPr>
        <w:t xml:space="preserve"> </w:t>
      </w:r>
      <w:r>
        <w:rPr>
          <w:sz w:val="24"/>
        </w:rPr>
        <w:t>на</w:t>
      </w:r>
      <w:r>
        <w:rPr>
          <w:spacing w:val="-2"/>
          <w:sz w:val="24"/>
        </w:rPr>
        <w:t xml:space="preserve"> </w:t>
      </w:r>
      <w:r>
        <w:rPr>
          <w:sz w:val="24"/>
        </w:rPr>
        <w:t>следующем</w:t>
      </w:r>
      <w:r>
        <w:rPr>
          <w:spacing w:val="2"/>
          <w:sz w:val="24"/>
        </w:rPr>
        <w:t xml:space="preserve"> </w:t>
      </w:r>
      <w:r>
        <w:rPr>
          <w:sz w:val="24"/>
        </w:rPr>
        <w:t>уровне</w:t>
      </w:r>
      <w:r>
        <w:rPr>
          <w:spacing w:val="-1"/>
          <w:sz w:val="24"/>
        </w:rPr>
        <w:t xml:space="preserve"> </w:t>
      </w:r>
      <w:r>
        <w:rPr>
          <w:sz w:val="24"/>
        </w:rPr>
        <w:t>образования.</w:t>
      </w:r>
    </w:p>
    <w:p w14:paraId="01B3BE3A" w14:textId="77777777" w:rsidR="008B50ED" w:rsidRDefault="00681A04">
      <w:pPr>
        <w:pStyle w:val="a3"/>
        <w:spacing w:before="1"/>
        <w:ind w:right="186"/>
      </w:pPr>
      <w: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w:t>
      </w:r>
      <w:r>
        <w:rPr>
          <w:spacing w:val="1"/>
        </w:rPr>
        <w:t xml:space="preserve"> </w:t>
      </w:r>
      <w:r>
        <w:t>менее</w:t>
      </w:r>
      <w:r>
        <w:rPr>
          <w:spacing w:val="-2"/>
        </w:rPr>
        <w:t xml:space="preserve"> </w:t>
      </w:r>
      <w:r>
        <w:t>50%</w:t>
      </w:r>
      <w:r>
        <w:rPr>
          <w:spacing w:val="-1"/>
        </w:rPr>
        <w:t xml:space="preserve"> </w:t>
      </w:r>
      <w:r>
        <w:t>заданий базового</w:t>
      </w:r>
      <w:r>
        <w:rPr>
          <w:spacing w:val="1"/>
        </w:rPr>
        <w:t xml:space="preserve"> </w:t>
      </w:r>
      <w:r>
        <w:t>уровня.</w:t>
      </w:r>
    </w:p>
    <w:p w14:paraId="67956500" w14:textId="77777777" w:rsidR="0026354D" w:rsidRDefault="0026354D">
      <w:pPr>
        <w:sectPr w:rsidR="0026354D">
          <w:pgSz w:w="11910" w:h="16840"/>
          <w:pgMar w:top="1040" w:right="940" w:bottom="1200" w:left="740" w:header="0" w:footer="922" w:gutter="0"/>
          <w:cols w:space="720"/>
        </w:sectPr>
      </w:pPr>
    </w:p>
    <w:p w14:paraId="6950981A" w14:textId="77777777" w:rsidR="008B50ED" w:rsidRPr="000C2402" w:rsidRDefault="00681A04" w:rsidP="00944FBB">
      <w:pPr>
        <w:pStyle w:val="a3"/>
        <w:numPr>
          <w:ilvl w:val="0"/>
          <w:numId w:val="146"/>
        </w:numPr>
        <w:spacing w:before="66"/>
        <w:jc w:val="left"/>
        <w:rPr>
          <w:b/>
        </w:rPr>
      </w:pPr>
      <w:r w:rsidRPr="000C2402">
        <w:rPr>
          <w:b/>
        </w:rPr>
        <w:lastRenderedPageBreak/>
        <w:t>СОДЕРЖАТЕЛЬНЫЙ</w:t>
      </w:r>
      <w:r w:rsidRPr="000C2402">
        <w:rPr>
          <w:b/>
          <w:spacing w:val="-7"/>
        </w:rPr>
        <w:t xml:space="preserve"> </w:t>
      </w:r>
      <w:r w:rsidRPr="000C2402">
        <w:rPr>
          <w:b/>
        </w:rPr>
        <w:t>РАЗДЕЛ</w:t>
      </w:r>
    </w:p>
    <w:p w14:paraId="53E80BE4" w14:textId="77777777" w:rsidR="008B50ED" w:rsidRDefault="008B50ED">
      <w:pPr>
        <w:pStyle w:val="a3"/>
        <w:ind w:left="0" w:firstLine="0"/>
        <w:jc w:val="left"/>
        <w:rPr>
          <w:b/>
        </w:rPr>
      </w:pPr>
    </w:p>
    <w:p w14:paraId="081CF9A1" w14:textId="77777777" w:rsidR="008B50ED" w:rsidRDefault="00681A04" w:rsidP="00944FBB">
      <w:pPr>
        <w:pStyle w:val="a5"/>
        <w:numPr>
          <w:ilvl w:val="1"/>
          <w:numId w:val="146"/>
        </w:numPr>
        <w:tabs>
          <w:tab w:val="left" w:pos="1522"/>
        </w:tabs>
        <w:ind w:hanging="421"/>
        <w:jc w:val="left"/>
        <w:rPr>
          <w:b/>
          <w:sz w:val="24"/>
        </w:rPr>
      </w:pPr>
      <w:r>
        <w:rPr>
          <w:b/>
          <w:sz w:val="24"/>
        </w:rPr>
        <w:t>РАБОЧИЕ</w:t>
      </w:r>
      <w:r>
        <w:rPr>
          <w:b/>
          <w:spacing w:val="-3"/>
          <w:sz w:val="24"/>
        </w:rPr>
        <w:t xml:space="preserve"> </w:t>
      </w:r>
      <w:r>
        <w:rPr>
          <w:b/>
          <w:sz w:val="24"/>
        </w:rPr>
        <w:t>ПРОГРАММЫ</w:t>
      </w:r>
      <w:r>
        <w:rPr>
          <w:b/>
          <w:spacing w:val="-3"/>
          <w:sz w:val="24"/>
        </w:rPr>
        <w:t xml:space="preserve"> </w:t>
      </w:r>
      <w:r>
        <w:rPr>
          <w:b/>
          <w:sz w:val="24"/>
        </w:rPr>
        <w:t>УЧЕБНЫХ</w:t>
      </w:r>
      <w:r>
        <w:rPr>
          <w:b/>
          <w:spacing w:val="-3"/>
          <w:sz w:val="24"/>
        </w:rPr>
        <w:t xml:space="preserve"> </w:t>
      </w:r>
      <w:r>
        <w:rPr>
          <w:b/>
          <w:sz w:val="24"/>
        </w:rPr>
        <w:t>ПРЕДМЕТОВ</w:t>
      </w:r>
    </w:p>
    <w:p w14:paraId="5AA15A1F" w14:textId="77777777" w:rsidR="008B50ED" w:rsidRDefault="008B50ED">
      <w:pPr>
        <w:pStyle w:val="a3"/>
        <w:ind w:left="0" w:firstLine="0"/>
        <w:jc w:val="left"/>
        <w:rPr>
          <w:b/>
        </w:rPr>
      </w:pPr>
    </w:p>
    <w:p w14:paraId="7B0B3FC9" w14:textId="77777777" w:rsidR="008B50ED" w:rsidRDefault="00681A04" w:rsidP="00944FBB">
      <w:pPr>
        <w:pStyle w:val="1"/>
        <w:numPr>
          <w:ilvl w:val="2"/>
          <w:numId w:val="146"/>
        </w:numPr>
        <w:tabs>
          <w:tab w:val="left" w:pos="1702"/>
        </w:tabs>
        <w:ind w:hanging="601"/>
        <w:jc w:val="left"/>
      </w:pPr>
      <w:r>
        <w:t>РАБОЧАЯ</w:t>
      </w:r>
      <w:r>
        <w:rPr>
          <w:spacing w:val="-4"/>
        </w:rPr>
        <w:t xml:space="preserve"> </w:t>
      </w:r>
      <w:r>
        <w:t>ПРОГРАММА</w:t>
      </w:r>
      <w:r>
        <w:rPr>
          <w:spacing w:val="-2"/>
        </w:rPr>
        <w:t xml:space="preserve"> </w:t>
      </w:r>
      <w:r>
        <w:t>УЧЕБНОГО</w:t>
      </w:r>
      <w:r>
        <w:rPr>
          <w:spacing w:val="-2"/>
        </w:rPr>
        <w:t xml:space="preserve"> </w:t>
      </w:r>
      <w:r>
        <w:t>ПРЕДМЕТА</w:t>
      </w:r>
      <w:r>
        <w:rPr>
          <w:spacing w:val="-1"/>
        </w:rPr>
        <w:t xml:space="preserve"> </w:t>
      </w:r>
      <w:r>
        <w:t>«РУССКИЙ</w:t>
      </w:r>
      <w:r>
        <w:rPr>
          <w:spacing w:val="-2"/>
        </w:rPr>
        <w:t xml:space="preserve"> </w:t>
      </w:r>
      <w:r>
        <w:t>ЯЗЫК»</w:t>
      </w:r>
    </w:p>
    <w:p w14:paraId="799AEAC4" w14:textId="77777777" w:rsidR="008B50ED" w:rsidRDefault="008B50ED">
      <w:pPr>
        <w:pStyle w:val="a3"/>
        <w:ind w:left="0" w:firstLine="0"/>
        <w:jc w:val="left"/>
        <w:rPr>
          <w:b/>
        </w:rPr>
      </w:pPr>
    </w:p>
    <w:p w14:paraId="472D5F02" w14:textId="77777777" w:rsidR="008B50ED" w:rsidRDefault="00681A04" w:rsidP="00944FBB">
      <w:pPr>
        <w:pStyle w:val="a5"/>
        <w:numPr>
          <w:ilvl w:val="0"/>
          <w:numId w:val="145"/>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32A2A8AB" w14:textId="77777777" w:rsidR="008B50ED" w:rsidRDefault="00681A04">
      <w:pPr>
        <w:ind w:left="392" w:right="188"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русскому языку, одобренной решением 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57"/>
          <w:sz w:val="24"/>
        </w:rPr>
        <w:t xml:space="preserve"> </w:t>
      </w:r>
      <w:r>
        <w:rPr>
          <w:i/>
          <w:sz w:val="24"/>
        </w:rPr>
        <w:t>27.09.2021</w:t>
      </w:r>
      <w:r>
        <w:rPr>
          <w:i/>
          <w:spacing w:val="-1"/>
          <w:sz w:val="24"/>
        </w:rPr>
        <w:t xml:space="preserve"> </w:t>
      </w:r>
      <w:r>
        <w:rPr>
          <w:i/>
          <w:sz w:val="24"/>
        </w:rPr>
        <w:t>г.</w:t>
      </w:r>
    </w:p>
    <w:p w14:paraId="252D72E7"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5B9DC608" w14:textId="77777777" w:rsidR="008B50ED" w:rsidRDefault="00681A04">
      <w:pPr>
        <w:pStyle w:val="a3"/>
        <w:ind w:right="63"/>
        <w:jc w:val="left"/>
      </w:pPr>
      <w:r>
        <w:t>Учебный</w:t>
      </w:r>
      <w:r>
        <w:rPr>
          <w:spacing w:val="11"/>
        </w:rPr>
        <w:t xml:space="preserve"> </w:t>
      </w:r>
      <w:r>
        <w:t>предмет</w:t>
      </w:r>
      <w:r>
        <w:rPr>
          <w:spacing w:val="15"/>
        </w:rPr>
        <w:t xml:space="preserve"> </w:t>
      </w:r>
      <w:r>
        <w:t>«Русский</w:t>
      </w:r>
      <w:r>
        <w:rPr>
          <w:spacing w:val="13"/>
        </w:rPr>
        <w:t xml:space="preserve"> </w:t>
      </w:r>
      <w:r>
        <w:t>язык»</w:t>
      </w:r>
      <w:r>
        <w:rPr>
          <w:spacing w:val="5"/>
        </w:rPr>
        <w:t xml:space="preserve"> </w:t>
      </w:r>
      <w:r>
        <w:t>входит</w:t>
      </w:r>
      <w:r>
        <w:rPr>
          <w:spacing w:val="12"/>
        </w:rPr>
        <w:t xml:space="preserve"> </w:t>
      </w:r>
      <w:r>
        <w:t>в</w:t>
      </w:r>
      <w:r>
        <w:rPr>
          <w:spacing w:val="9"/>
        </w:rPr>
        <w:t xml:space="preserve"> </w:t>
      </w:r>
      <w:r>
        <w:t>предметную</w:t>
      </w:r>
      <w:r>
        <w:rPr>
          <w:spacing w:val="12"/>
        </w:rPr>
        <w:t xml:space="preserve"> </w:t>
      </w:r>
      <w:r>
        <w:t>область</w:t>
      </w:r>
      <w:r>
        <w:rPr>
          <w:spacing w:val="16"/>
        </w:rPr>
        <w:t xml:space="preserve"> </w:t>
      </w:r>
      <w:r>
        <w:t>«Русский</w:t>
      </w:r>
      <w:r>
        <w:rPr>
          <w:spacing w:val="13"/>
        </w:rPr>
        <w:t xml:space="preserve"> </w:t>
      </w:r>
      <w:r>
        <w:t>язык</w:t>
      </w:r>
      <w:r>
        <w:rPr>
          <w:spacing w:val="10"/>
        </w:rPr>
        <w:t xml:space="preserve"> </w:t>
      </w:r>
      <w:r>
        <w:t>и</w:t>
      </w:r>
      <w:r>
        <w:rPr>
          <w:spacing w:val="13"/>
        </w:rPr>
        <w:t xml:space="preserve"> </w:t>
      </w:r>
      <w:r>
        <w:t>литературное</w:t>
      </w:r>
      <w:r>
        <w:rPr>
          <w:spacing w:val="-2"/>
        </w:rPr>
        <w:t xml:space="preserve"> </w:t>
      </w:r>
      <w:r>
        <w:t>чтение».</w:t>
      </w:r>
    </w:p>
    <w:p w14:paraId="4EC31100" w14:textId="77777777" w:rsidR="008B50ED" w:rsidRDefault="00681A04">
      <w:pPr>
        <w:ind w:left="392" w:firstLine="708"/>
        <w:rPr>
          <w:i/>
          <w:sz w:val="24"/>
        </w:rPr>
      </w:pPr>
      <w:r>
        <w:rPr>
          <w:i/>
          <w:sz w:val="24"/>
        </w:rPr>
        <w:t>Рабочая</w:t>
      </w:r>
      <w:r>
        <w:rPr>
          <w:i/>
          <w:spacing w:val="20"/>
          <w:sz w:val="24"/>
        </w:rPr>
        <w:t xml:space="preserve"> </w:t>
      </w:r>
      <w:r>
        <w:rPr>
          <w:i/>
          <w:sz w:val="24"/>
        </w:rPr>
        <w:t>программа</w:t>
      </w:r>
      <w:r>
        <w:rPr>
          <w:i/>
          <w:spacing w:val="23"/>
          <w:sz w:val="24"/>
        </w:rPr>
        <w:t xml:space="preserve"> </w:t>
      </w:r>
      <w:r>
        <w:rPr>
          <w:i/>
          <w:sz w:val="24"/>
        </w:rPr>
        <w:t>учебного</w:t>
      </w:r>
      <w:r>
        <w:rPr>
          <w:i/>
          <w:spacing w:val="21"/>
          <w:sz w:val="24"/>
        </w:rPr>
        <w:t xml:space="preserve"> </w:t>
      </w:r>
      <w:r>
        <w:rPr>
          <w:i/>
          <w:sz w:val="24"/>
        </w:rPr>
        <w:t>предмета</w:t>
      </w:r>
      <w:r>
        <w:rPr>
          <w:i/>
          <w:spacing w:val="23"/>
          <w:sz w:val="24"/>
        </w:rPr>
        <w:t xml:space="preserve"> </w:t>
      </w:r>
      <w:r>
        <w:rPr>
          <w:i/>
          <w:sz w:val="24"/>
        </w:rPr>
        <w:t>«Русский</w:t>
      </w:r>
      <w:r>
        <w:rPr>
          <w:i/>
          <w:spacing w:val="22"/>
          <w:sz w:val="24"/>
        </w:rPr>
        <w:t xml:space="preserve"> </w:t>
      </w:r>
      <w:r>
        <w:rPr>
          <w:i/>
          <w:sz w:val="24"/>
        </w:rPr>
        <w:t>язык»</w:t>
      </w:r>
      <w:r>
        <w:rPr>
          <w:i/>
          <w:spacing w:val="23"/>
          <w:sz w:val="24"/>
        </w:rPr>
        <w:t xml:space="preserve"> </w:t>
      </w:r>
      <w:r>
        <w:rPr>
          <w:i/>
          <w:sz w:val="24"/>
        </w:rPr>
        <w:t>(далее</w:t>
      </w:r>
      <w:r>
        <w:rPr>
          <w:i/>
          <w:spacing w:val="22"/>
          <w:sz w:val="24"/>
        </w:rPr>
        <w:t xml:space="preserve"> </w:t>
      </w:r>
      <w:r>
        <w:rPr>
          <w:i/>
          <w:sz w:val="24"/>
        </w:rPr>
        <w:t>-</w:t>
      </w:r>
      <w:r>
        <w:rPr>
          <w:i/>
          <w:spacing w:val="21"/>
          <w:sz w:val="24"/>
        </w:rPr>
        <w:t xml:space="preserve"> </w:t>
      </w:r>
      <w:r>
        <w:rPr>
          <w:i/>
          <w:sz w:val="24"/>
        </w:rPr>
        <w:t>рабочая</w:t>
      </w:r>
      <w:r>
        <w:rPr>
          <w:i/>
          <w:spacing w:val="20"/>
          <w:sz w:val="24"/>
        </w:rPr>
        <w:t xml:space="preserve"> </w:t>
      </w:r>
      <w:r>
        <w:rPr>
          <w:i/>
          <w:sz w:val="24"/>
        </w:rPr>
        <w:t>программа)</w:t>
      </w:r>
      <w:r>
        <w:rPr>
          <w:i/>
          <w:spacing w:val="-57"/>
          <w:sz w:val="24"/>
        </w:rPr>
        <w:t xml:space="preserve"> </w:t>
      </w:r>
      <w:r>
        <w:rPr>
          <w:i/>
          <w:sz w:val="24"/>
        </w:rPr>
        <w:t>включает:</w:t>
      </w:r>
    </w:p>
    <w:p w14:paraId="2C6FFCA6" w14:textId="77777777" w:rsidR="008B50ED" w:rsidRDefault="00681A04" w:rsidP="00944FBB">
      <w:pPr>
        <w:pStyle w:val="a5"/>
        <w:numPr>
          <w:ilvl w:val="1"/>
          <w:numId w:val="147"/>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5F3C495D" w14:textId="77777777" w:rsidR="008B50ED" w:rsidRDefault="00681A04" w:rsidP="00944FBB">
      <w:pPr>
        <w:pStyle w:val="a5"/>
        <w:numPr>
          <w:ilvl w:val="1"/>
          <w:numId w:val="147"/>
        </w:numPr>
        <w:tabs>
          <w:tab w:val="left" w:pos="1241"/>
        </w:tabs>
        <w:ind w:left="1240"/>
        <w:jc w:val="left"/>
        <w:rPr>
          <w:sz w:val="24"/>
        </w:rPr>
      </w:pPr>
      <w:r>
        <w:rPr>
          <w:sz w:val="24"/>
        </w:rPr>
        <w:t>содержание</w:t>
      </w:r>
      <w:r>
        <w:rPr>
          <w:spacing w:val="-4"/>
          <w:sz w:val="24"/>
        </w:rPr>
        <w:t xml:space="preserve"> </w:t>
      </w:r>
      <w:r>
        <w:rPr>
          <w:sz w:val="24"/>
        </w:rPr>
        <w:t>обучения,</w:t>
      </w:r>
    </w:p>
    <w:p w14:paraId="26D7658E" w14:textId="77777777" w:rsidR="008B50ED" w:rsidRDefault="00681A04" w:rsidP="00944FBB">
      <w:pPr>
        <w:pStyle w:val="a5"/>
        <w:numPr>
          <w:ilvl w:val="1"/>
          <w:numId w:val="14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305FBA39" w14:textId="77777777" w:rsidR="008B50ED" w:rsidRDefault="00681A04" w:rsidP="00944FBB">
      <w:pPr>
        <w:pStyle w:val="a5"/>
        <w:numPr>
          <w:ilvl w:val="1"/>
          <w:numId w:val="14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377FB0A" w14:textId="77777777" w:rsidR="008B50ED" w:rsidRDefault="00681A04">
      <w:pPr>
        <w:pStyle w:val="a3"/>
        <w:ind w:right="188"/>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к определению планируемых результатов и к структуре</w:t>
      </w:r>
      <w:r>
        <w:rPr>
          <w:spacing w:val="-2"/>
        </w:rPr>
        <w:t xml:space="preserve"> </w:t>
      </w:r>
      <w:r>
        <w:t>тематического планирования.</w:t>
      </w:r>
    </w:p>
    <w:p w14:paraId="0CE6A2C6" w14:textId="77777777" w:rsidR="008B50ED" w:rsidRDefault="00681A04">
      <w:pPr>
        <w:pStyle w:val="a3"/>
        <w:ind w:right="187"/>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 изучения в каждом классе начальной школы. Содержание обучения в каждом</w:t>
      </w:r>
      <w:r>
        <w:rPr>
          <w:spacing w:val="1"/>
        </w:rPr>
        <w:t xml:space="preserve"> </w:t>
      </w:r>
      <w:r>
        <w:t>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w:t>
      </w:r>
      <w:r>
        <w:rPr>
          <w:spacing w:val="-2"/>
        </w:rPr>
        <w:t xml:space="preserve"> </w:t>
      </w:r>
      <w:r>
        <w:t>младших</w:t>
      </w:r>
      <w:r>
        <w:rPr>
          <w:spacing w:val="2"/>
        </w:rPr>
        <w:t xml:space="preserve"> </w:t>
      </w:r>
      <w:r>
        <w:t>школьников.</w:t>
      </w:r>
    </w:p>
    <w:p w14:paraId="06FF4E3D"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0B693881"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5EA96522" w14:textId="77777777" w:rsidR="008B50ED" w:rsidRDefault="00681A04">
      <w:pPr>
        <w:pStyle w:val="2"/>
        <w:spacing w:before="5"/>
        <w:jc w:val="both"/>
      </w:pPr>
      <w:r>
        <w:t>Цели</w:t>
      </w:r>
      <w:r>
        <w:rPr>
          <w:spacing w:val="-3"/>
        </w:rPr>
        <w:t xml:space="preserve"> </w:t>
      </w:r>
      <w:r>
        <w:t>изучения</w:t>
      </w:r>
      <w:r>
        <w:rPr>
          <w:spacing w:val="-2"/>
        </w:rPr>
        <w:t xml:space="preserve"> </w:t>
      </w:r>
      <w:r>
        <w:t>русского</w:t>
      </w:r>
      <w:r>
        <w:rPr>
          <w:spacing w:val="-4"/>
        </w:rPr>
        <w:t xml:space="preserve"> </w:t>
      </w:r>
      <w:r>
        <w:t>языка</w:t>
      </w:r>
      <w:r>
        <w:rPr>
          <w:spacing w:val="-2"/>
        </w:rPr>
        <w:t xml:space="preserve"> </w:t>
      </w:r>
      <w:r>
        <w:t>на</w:t>
      </w:r>
      <w:r>
        <w:rPr>
          <w:spacing w:val="-3"/>
        </w:rPr>
        <w:t xml:space="preserve"> </w:t>
      </w:r>
      <w:r>
        <w:t>уровне</w:t>
      </w:r>
      <w:r>
        <w:rPr>
          <w:spacing w:val="-3"/>
        </w:rPr>
        <w:t xml:space="preserve"> </w:t>
      </w:r>
      <w:r>
        <w:t>НОО:</w:t>
      </w:r>
    </w:p>
    <w:p w14:paraId="2399B301" w14:textId="77777777" w:rsidR="008B50ED" w:rsidRDefault="00681A04" w:rsidP="00944FBB">
      <w:pPr>
        <w:pStyle w:val="a5"/>
        <w:numPr>
          <w:ilvl w:val="1"/>
          <w:numId w:val="147"/>
        </w:numPr>
        <w:tabs>
          <w:tab w:val="left" w:pos="1241"/>
        </w:tabs>
        <w:ind w:right="187" w:firstLine="708"/>
        <w:rPr>
          <w:sz w:val="24"/>
        </w:rPr>
      </w:pPr>
      <w:r>
        <w:rPr>
          <w:sz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w:t>
      </w:r>
      <w:r>
        <w:rPr>
          <w:spacing w:val="1"/>
          <w:sz w:val="24"/>
        </w:rPr>
        <w:t xml:space="preserve"> </w:t>
      </w:r>
      <w:r>
        <w:rPr>
          <w:sz w:val="24"/>
        </w:rPr>
        <w:t>духовно-нравственных ценностей</w:t>
      </w:r>
      <w:r>
        <w:rPr>
          <w:spacing w:val="1"/>
          <w:sz w:val="24"/>
        </w:rPr>
        <w:t xml:space="preserve"> </w:t>
      </w:r>
      <w:r>
        <w:rPr>
          <w:sz w:val="24"/>
        </w:rPr>
        <w:t>народа;</w:t>
      </w:r>
      <w:r>
        <w:rPr>
          <w:spacing w:val="1"/>
          <w:sz w:val="24"/>
        </w:rPr>
        <w:t xml:space="preserve"> </w:t>
      </w:r>
      <w:r>
        <w:rPr>
          <w:sz w:val="24"/>
        </w:rPr>
        <w:t>понимание роли</w:t>
      </w:r>
      <w:r>
        <w:rPr>
          <w:spacing w:val="1"/>
          <w:sz w:val="24"/>
        </w:rPr>
        <w:t xml:space="preserve"> </w:t>
      </w:r>
      <w:r>
        <w:rPr>
          <w:sz w:val="24"/>
        </w:rPr>
        <w:t>языка как</w:t>
      </w:r>
      <w:r>
        <w:rPr>
          <w:spacing w:val="1"/>
          <w:sz w:val="24"/>
        </w:rPr>
        <w:t xml:space="preserve"> </w:t>
      </w:r>
      <w:r>
        <w:rPr>
          <w:sz w:val="24"/>
        </w:rPr>
        <w:t>основного средства</w:t>
      </w:r>
      <w:r>
        <w:rPr>
          <w:spacing w:val="1"/>
          <w:sz w:val="24"/>
        </w:rPr>
        <w:t xml:space="preserve"> </w:t>
      </w:r>
      <w:r>
        <w:rPr>
          <w:sz w:val="24"/>
        </w:rPr>
        <w:t>общения; осознание значения русского языка как государственного языка Российской Феде-</w:t>
      </w:r>
      <w:r>
        <w:rPr>
          <w:spacing w:val="1"/>
          <w:sz w:val="24"/>
        </w:rPr>
        <w:t xml:space="preserve"> </w:t>
      </w:r>
      <w:r>
        <w:rPr>
          <w:sz w:val="24"/>
        </w:rPr>
        <w:t>рации; понимание роли русского языка как языка межнационального общения; осознание</w:t>
      </w:r>
      <w:r>
        <w:rPr>
          <w:spacing w:val="1"/>
          <w:sz w:val="24"/>
        </w:rPr>
        <w:t xml:space="preserve"> </w:t>
      </w:r>
      <w:r>
        <w:rPr>
          <w:sz w:val="24"/>
        </w:rPr>
        <w:t>правильной</w:t>
      </w:r>
      <w:r>
        <w:rPr>
          <w:spacing w:val="1"/>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1"/>
          <w:sz w:val="24"/>
        </w:rPr>
        <w:t xml:space="preserve"> </w:t>
      </w:r>
      <w:r>
        <w:rPr>
          <w:sz w:val="24"/>
        </w:rPr>
        <w:t>речи</w:t>
      </w:r>
      <w:r>
        <w:rPr>
          <w:spacing w:val="-2"/>
          <w:sz w:val="24"/>
        </w:rPr>
        <w:t xml:space="preserve"> </w:t>
      </w:r>
      <w:r>
        <w:rPr>
          <w:sz w:val="24"/>
        </w:rPr>
        <w:t>как</w:t>
      </w:r>
      <w:r>
        <w:rPr>
          <w:spacing w:val="-3"/>
          <w:sz w:val="24"/>
        </w:rPr>
        <w:t xml:space="preserve"> </w:t>
      </w:r>
      <w:r>
        <w:rPr>
          <w:sz w:val="24"/>
        </w:rPr>
        <w:t>показателя</w:t>
      </w:r>
      <w:r>
        <w:rPr>
          <w:spacing w:val="-2"/>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человека;</w:t>
      </w:r>
    </w:p>
    <w:p w14:paraId="5A74E52F" w14:textId="77777777" w:rsidR="008B50ED" w:rsidRDefault="008B50ED">
      <w:pPr>
        <w:jc w:val="both"/>
        <w:rPr>
          <w:sz w:val="24"/>
        </w:rPr>
        <w:sectPr w:rsidR="008B50ED">
          <w:pgSz w:w="11910" w:h="16840"/>
          <w:pgMar w:top="1040" w:right="940" w:bottom="1200" w:left="740" w:header="0" w:footer="922" w:gutter="0"/>
          <w:cols w:space="720"/>
        </w:sectPr>
      </w:pPr>
    </w:p>
    <w:p w14:paraId="51892247" w14:textId="77777777" w:rsidR="008B50ED" w:rsidRDefault="00681A04" w:rsidP="00944FBB">
      <w:pPr>
        <w:pStyle w:val="a5"/>
        <w:numPr>
          <w:ilvl w:val="1"/>
          <w:numId w:val="147"/>
        </w:numPr>
        <w:tabs>
          <w:tab w:val="left" w:pos="1241"/>
        </w:tabs>
        <w:spacing w:before="66"/>
        <w:ind w:right="191" w:firstLine="708"/>
        <w:rPr>
          <w:sz w:val="24"/>
        </w:rPr>
      </w:pPr>
      <w:r>
        <w:rPr>
          <w:sz w:val="24"/>
        </w:rPr>
        <w:lastRenderedPageBreak/>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первоначальных</w:t>
      </w:r>
      <w:r>
        <w:rPr>
          <w:spacing w:val="1"/>
          <w:sz w:val="24"/>
        </w:rPr>
        <w:t xml:space="preserve"> </w:t>
      </w:r>
      <w:r>
        <w:rPr>
          <w:sz w:val="24"/>
        </w:rPr>
        <w:t>представлений о нормах современного русского литературного языка: аудированием, говорением,</w:t>
      </w:r>
      <w:r>
        <w:rPr>
          <w:spacing w:val="-1"/>
          <w:sz w:val="24"/>
        </w:rPr>
        <w:t xml:space="preserve"> </w:t>
      </w:r>
      <w:r>
        <w:rPr>
          <w:sz w:val="24"/>
        </w:rPr>
        <w:t>чтением, письмом;</w:t>
      </w:r>
    </w:p>
    <w:p w14:paraId="14F4CE58" w14:textId="77777777" w:rsidR="008B50ED" w:rsidRDefault="00681A04" w:rsidP="00944FBB">
      <w:pPr>
        <w:pStyle w:val="a5"/>
        <w:numPr>
          <w:ilvl w:val="1"/>
          <w:numId w:val="147"/>
        </w:numPr>
        <w:tabs>
          <w:tab w:val="left" w:pos="1241"/>
        </w:tabs>
        <w:spacing w:before="1"/>
        <w:ind w:right="191" w:firstLine="708"/>
        <w:rPr>
          <w:sz w:val="24"/>
        </w:rPr>
      </w:pPr>
      <w:r>
        <w:rPr>
          <w:sz w:val="24"/>
        </w:rPr>
        <w:t>овладение первоначальными научными представлениями о системе русского языка:</w:t>
      </w:r>
      <w:r>
        <w:rPr>
          <w:spacing w:val="1"/>
          <w:sz w:val="24"/>
        </w:rPr>
        <w:t xml:space="preserve"> </w:t>
      </w:r>
      <w:r>
        <w:rPr>
          <w:sz w:val="24"/>
        </w:rPr>
        <w:t xml:space="preserve">фонетике, графике, лексике, </w:t>
      </w:r>
      <w:proofErr w:type="spellStart"/>
      <w:r>
        <w:rPr>
          <w:sz w:val="24"/>
        </w:rPr>
        <w:t>морфемике</w:t>
      </w:r>
      <w:proofErr w:type="spellEnd"/>
      <w:r>
        <w:rPr>
          <w:sz w:val="24"/>
        </w:rPr>
        <w:t>, морфологии и синтаксисе; об основных единицах</w:t>
      </w:r>
      <w:r>
        <w:rPr>
          <w:spacing w:val="1"/>
          <w:sz w:val="24"/>
        </w:rPr>
        <w:t xml:space="preserve"> </w:t>
      </w:r>
      <w:r>
        <w:rPr>
          <w:sz w:val="24"/>
        </w:rPr>
        <w:t xml:space="preserve">языка, их признаках и особенностях употребления в речи; использование в речевой </w:t>
      </w:r>
      <w:proofErr w:type="gramStart"/>
      <w:r>
        <w:rPr>
          <w:sz w:val="24"/>
        </w:rPr>
        <w:t>деятель-</w:t>
      </w:r>
      <w:r>
        <w:rPr>
          <w:spacing w:val="1"/>
          <w:sz w:val="24"/>
        </w:rPr>
        <w:t xml:space="preserve"> </w:t>
      </w:r>
      <w:proofErr w:type="spellStart"/>
      <w:r>
        <w:rPr>
          <w:sz w:val="24"/>
        </w:rPr>
        <w:t>ности</w:t>
      </w:r>
      <w:proofErr w:type="spellEnd"/>
      <w:proofErr w:type="gramEnd"/>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(орфоэпических,</w:t>
      </w:r>
      <w:r>
        <w:rPr>
          <w:spacing w:val="1"/>
          <w:sz w:val="24"/>
        </w:rPr>
        <w:t xml:space="preserve"> </w:t>
      </w:r>
      <w:r>
        <w:rPr>
          <w:sz w:val="24"/>
        </w:rPr>
        <w:t>лексических,</w:t>
      </w:r>
      <w:r>
        <w:rPr>
          <w:spacing w:val="1"/>
          <w:sz w:val="24"/>
        </w:rPr>
        <w:t xml:space="preserve"> </w:t>
      </w:r>
      <w:r>
        <w:rPr>
          <w:sz w:val="24"/>
        </w:rPr>
        <w:t>грамматических,</w:t>
      </w:r>
      <w:r>
        <w:rPr>
          <w:spacing w:val="-1"/>
          <w:sz w:val="24"/>
        </w:rPr>
        <w:t xml:space="preserve"> </w:t>
      </w:r>
      <w:r>
        <w:rPr>
          <w:sz w:val="24"/>
        </w:rPr>
        <w:t>орфографических,</w:t>
      </w:r>
      <w:r>
        <w:rPr>
          <w:spacing w:val="-4"/>
          <w:sz w:val="24"/>
        </w:rPr>
        <w:t xml:space="preserve"> </w:t>
      </w:r>
      <w:r>
        <w:rPr>
          <w:sz w:val="24"/>
        </w:rPr>
        <w:t>пунктуационных) и</w:t>
      </w:r>
      <w:r>
        <w:rPr>
          <w:spacing w:val="-2"/>
          <w:sz w:val="24"/>
        </w:rPr>
        <w:t xml:space="preserve"> </w:t>
      </w:r>
      <w:r>
        <w:rPr>
          <w:sz w:val="24"/>
        </w:rPr>
        <w:t>речевого</w:t>
      </w:r>
      <w:r>
        <w:rPr>
          <w:spacing w:val="-2"/>
          <w:sz w:val="24"/>
        </w:rPr>
        <w:t xml:space="preserve"> </w:t>
      </w:r>
      <w:r>
        <w:rPr>
          <w:sz w:val="24"/>
        </w:rPr>
        <w:t>этикета;</w:t>
      </w:r>
    </w:p>
    <w:p w14:paraId="0E9CC390" w14:textId="77777777" w:rsidR="008B50ED" w:rsidRDefault="00681A04" w:rsidP="00944FBB">
      <w:pPr>
        <w:pStyle w:val="a5"/>
        <w:numPr>
          <w:ilvl w:val="1"/>
          <w:numId w:val="147"/>
        </w:numPr>
        <w:tabs>
          <w:tab w:val="left" w:pos="1241"/>
        </w:tabs>
        <w:ind w:right="189" w:firstLine="708"/>
        <w:rPr>
          <w:sz w:val="24"/>
        </w:rPr>
      </w:pPr>
      <w:r>
        <w:rPr>
          <w:sz w:val="24"/>
        </w:rPr>
        <w:t>развитие функциональной грамотности, готовности к успешному взаимодействию 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 дальнейшему</w:t>
      </w:r>
      <w:r>
        <w:rPr>
          <w:spacing w:val="-3"/>
          <w:sz w:val="24"/>
        </w:rPr>
        <w:t xml:space="preserve"> </w:t>
      </w:r>
      <w:r>
        <w:rPr>
          <w:sz w:val="24"/>
        </w:rPr>
        <w:t>успешному</w:t>
      </w:r>
      <w:r>
        <w:rPr>
          <w:spacing w:val="-6"/>
          <w:sz w:val="24"/>
        </w:rPr>
        <w:t xml:space="preserve"> </w:t>
      </w:r>
      <w:r>
        <w:rPr>
          <w:sz w:val="24"/>
        </w:rPr>
        <w:t>образованию.</w:t>
      </w:r>
    </w:p>
    <w:p w14:paraId="2F072AA1" w14:textId="77777777" w:rsidR="008B50ED" w:rsidRDefault="00681A04">
      <w:pPr>
        <w:pStyle w:val="a3"/>
        <w:ind w:right="187"/>
      </w:pPr>
      <w:r>
        <w:rPr>
          <w:i/>
        </w:rPr>
        <w:t xml:space="preserve">Русский язык является основой всего процесса обучения в начальной школе, </w:t>
      </w:r>
      <w:r>
        <w:t>успехи в</w:t>
      </w:r>
      <w:r>
        <w:rPr>
          <w:spacing w:val="1"/>
        </w:rPr>
        <w:t xml:space="preserve"> </w:t>
      </w:r>
      <w:r>
        <w:t>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40FB289F" w14:textId="77777777" w:rsidR="008B50ED" w:rsidRDefault="00681A04">
      <w:pPr>
        <w:ind w:left="392" w:right="190" w:firstLine="708"/>
        <w:jc w:val="both"/>
        <w:rPr>
          <w:sz w:val="24"/>
        </w:rPr>
      </w:pPr>
      <w:r>
        <w:rPr>
          <w:i/>
          <w:sz w:val="24"/>
        </w:rPr>
        <w:t xml:space="preserve">Предмет «Русский язык» обладает значительным потенциалом в развитии функциональной грамотности младших школьников, </w:t>
      </w:r>
      <w:r>
        <w:rPr>
          <w:sz w:val="24"/>
        </w:rPr>
        <w:t>особенно таких её компонентов, как языковая,</w:t>
      </w:r>
      <w:r>
        <w:rPr>
          <w:spacing w:val="1"/>
          <w:sz w:val="24"/>
        </w:rPr>
        <w:t xml:space="preserve"> </w:t>
      </w:r>
      <w:r>
        <w:rPr>
          <w:sz w:val="24"/>
        </w:rPr>
        <w:t>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w:t>
      </w:r>
      <w:r>
        <w:rPr>
          <w:spacing w:val="1"/>
          <w:sz w:val="24"/>
        </w:rPr>
        <w:t xml:space="preserve"> </w:t>
      </w:r>
      <w:r>
        <w:rPr>
          <w:sz w:val="24"/>
        </w:rPr>
        <w:t>умения правильно и эффективно использовать русский язык в различных сферах и ситуациях</w:t>
      </w:r>
      <w:r>
        <w:rPr>
          <w:spacing w:val="-57"/>
          <w:sz w:val="24"/>
        </w:rPr>
        <w:t xml:space="preserve"> </w:t>
      </w:r>
      <w:r>
        <w:rPr>
          <w:sz w:val="24"/>
        </w:rPr>
        <w:t>общения</w:t>
      </w:r>
      <w:r>
        <w:rPr>
          <w:spacing w:val="-1"/>
          <w:sz w:val="24"/>
        </w:rPr>
        <w:t xml:space="preserve"> </w:t>
      </w:r>
      <w:r>
        <w:rPr>
          <w:sz w:val="24"/>
        </w:rPr>
        <w:t>способствуют</w:t>
      </w:r>
      <w:r>
        <w:rPr>
          <w:spacing w:val="-1"/>
          <w:sz w:val="24"/>
        </w:rPr>
        <w:t xml:space="preserve"> </w:t>
      </w:r>
      <w:r>
        <w:rPr>
          <w:sz w:val="24"/>
        </w:rPr>
        <w:t>успешной социализации</w:t>
      </w:r>
      <w:r>
        <w:rPr>
          <w:spacing w:val="-1"/>
          <w:sz w:val="24"/>
        </w:rPr>
        <w:t xml:space="preserve"> </w:t>
      </w:r>
      <w:r>
        <w:rPr>
          <w:sz w:val="24"/>
        </w:rPr>
        <w:t>младшего</w:t>
      </w:r>
      <w:r>
        <w:rPr>
          <w:spacing w:val="-1"/>
          <w:sz w:val="24"/>
        </w:rPr>
        <w:t xml:space="preserve"> </w:t>
      </w:r>
      <w:r>
        <w:rPr>
          <w:sz w:val="24"/>
        </w:rPr>
        <w:t>школьника.</w:t>
      </w:r>
    </w:p>
    <w:p w14:paraId="7E523632" w14:textId="77777777" w:rsidR="008B50ED" w:rsidRDefault="00681A04">
      <w:pPr>
        <w:spacing w:before="1"/>
        <w:ind w:left="392" w:right="186" w:firstLine="708"/>
        <w:jc w:val="both"/>
        <w:rPr>
          <w:sz w:val="24"/>
        </w:rPr>
      </w:pPr>
      <w:r>
        <w:rPr>
          <w:i/>
          <w:sz w:val="24"/>
        </w:rPr>
        <w:t xml:space="preserve">Русский язык, </w:t>
      </w:r>
      <w:r>
        <w:rPr>
          <w:sz w:val="24"/>
        </w:rPr>
        <w:t xml:space="preserve">выполняя свои базовые функции общения и выражения мысли, обеспечивает межличностное и социальное взаимодействие, </w:t>
      </w:r>
      <w:r>
        <w:rPr>
          <w:i/>
          <w:sz w:val="24"/>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Pr>
          <w:sz w:val="24"/>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w:t>
      </w:r>
      <w:r>
        <w:rPr>
          <w:spacing w:val="1"/>
          <w:sz w:val="24"/>
        </w:rPr>
        <w:t xml:space="preserve"> </w:t>
      </w:r>
      <w:r>
        <w:rPr>
          <w:sz w:val="24"/>
        </w:rPr>
        <w:t>различных</w:t>
      </w:r>
      <w:r>
        <w:rPr>
          <w:spacing w:val="1"/>
          <w:sz w:val="24"/>
        </w:rPr>
        <w:t xml:space="preserve"> </w:t>
      </w:r>
      <w:r>
        <w:rPr>
          <w:sz w:val="24"/>
        </w:rPr>
        <w:t>жизненно важных</w:t>
      </w:r>
      <w:r>
        <w:rPr>
          <w:spacing w:val="1"/>
          <w:sz w:val="24"/>
        </w:rPr>
        <w:t xml:space="preserve"> </w:t>
      </w:r>
      <w:r>
        <w:rPr>
          <w:sz w:val="24"/>
        </w:rPr>
        <w:t>для человека</w:t>
      </w:r>
      <w:r>
        <w:rPr>
          <w:spacing w:val="-2"/>
          <w:sz w:val="24"/>
        </w:rPr>
        <w:t xml:space="preserve"> </w:t>
      </w:r>
      <w:r>
        <w:rPr>
          <w:sz w:val="24"/>
        </w:rPr>
        <w:t>областях.</w:t>
      </w:r>
    </w:p>
    <w:p w14:paraId="32F62595" w14:textId="77777777" w:rsidR="008B50ED" w:rsidRDefault="00681A04">
      <w:pPr>
        <w:ind w:left="392" w:right="190" w:firstLine="708"/>
        <w:jc w:val="both"/>
        <w:rPr>
          <w:sz w:val="24"/>
        </w:rPr>
      </w:pPr>
      <w:r>
        <w:rPr>
          <w:i/>
          <w:sz w:val="24"/>
        </w:rPr>
        <w:t>Изучение русского языка обладает огромным потенциалом присвоения традиционных</w:t>
      </w:r>
      <w:r>
        <w:rPr>
          <w:i/>
          <w:spacing w:val="-57"/>
          <w:sz w:val="24"/>
        </w:rPr>
        <w:t xml:space="preserve"> </w:t>
      </w:r>
      <w:r>
        <w:rPr>
          <w:i/>
          <w:sz w:val="24"/>
        </w:rPr>
        <w:t xml:space="preserve">социокультурных и духовно-нравственных ценностей, </w:t>
      </w:r>
      <w:r>
        <w:rPr>
          <w:sz w:val="24"/>
        </w:rPr>
        <w:t>принятых в</w:t>
      </w:r>
      <w:r w:rsidR="00E41506">
        <w:rPr>
          <w:sz w:val="24"/>
        </w:rPr>
        <w:t xml:space="preserve"> </w:t>
      </w:r>
      <w:r>
        <w:rPr>
          <w:sz w:val="24"/>
        </w:rPr>
        <w:t>обществе</w:t>
      </w:r>
      <w:r w:rsidR="00E41506">
        <w:rPr>
          <w:sz w:val="24"/>
        </w:rPr>
        <w:t xml:space="preserve"> </w:t>
      </w:r>
      <w:r>
        <w:rPr>
          <w:sz w:val="24"/>
        </w:rPr>
        <w:t>правил и норм</w:t>
      </w:r>
      <w:r>
        <w:rPr>
          <w:spacing w:val="1"/>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т.ч.</w:t>
      </w:r>
      <w:r>
        <w:rPr>
          <w:spacing w:val="-3"/>
          <w:sz w:val="24"/>
        </w:rPr>
        <w:t xml:space="preserve"> </w:t>
      </w:r>
      <w:r>
        <w:rPr>
          <w:sz w:val="24"/>
        </w:rPr>
        <w:t>речевого,</w:t>
      </w:r>
      <w:r>
        <w:rPr>
          <w:spacing w:val="-3"/>
          <w:sz w:val="24"/>
        </w:rPr>
        <w:t xml:space="preserve"> </w:t>
      </w:r>
      <w:r>
        <w:rPr>
          <w:sz w:val="24"/>
        </w:rPr>
        <w:t>что</w:t>
      </w:r>
      <w:r>
        <w:rPr>
          <w:spacing w:val="-3"/>
          <w:sz w:val="24"/>
        </w:rPr>
        <w:t xml:space="preserve"> </w:t>
      </w:r>
      <w:r>
        <w:rPr>
          <w:sz w:val="24"/>
        </w:rPr>
        <w:t>способствует</w:t>
      </w:r>
      <w:r>
        <w:rPr>
          <w:spacing w:val="-3"/>
          <w:sz w:val="24"/>
        </w:rPr>
        <w:t xml:space="preserve"> </w:t>
      </w:r>
      <w:r>
        <w:rPr>
          <w:sz w:val="24"/>
        </w:rPr>
        <w:t>формированию</w:t>
      </w:r>
      <w:r>
        <w:rPr>
          <w:spacing w:val="-3"/>
          <w:sz w:val="24"/>
        </w:rPr>
        <w:t xml:space="preserve"> </w:t>
      </w:r>
      <w:r>
        <w:rPr>
          <w:sz w:val="24"/>
        </w:rPr>
        <w:t>внутренней</w:t>
      </w:r>
      <w:r>
        <w:rPr>
          <w:spacing w:val="-3"/>
          <w:sz w:val="24"/>
        </w:rPr>
        <w:t xml:space="preserve"> </w:t>
      </w:r>
      <w:r>
        <w:rPr>
          <w:sz w:val="24"/>
        </w:rPr>
        <w:t>позиции</w:t>
      </w:r>
      <w:r>
        <w:rPr>
          <w:spacing w:val="-2"/>
          <w:sz w:val="24"/>
        </w:rPr>
        <w:t xml:space="preserve"> </w:t>
      </w:r>
      <w:r>
        <w:rPr>
          <w:sz w:val="24"/>
        </w:rPr>
        <w:t>личности.</w:t>
      </w:r>
    </w:p>
    <w:p w14:paraId="280CA411" w14:textId="77777777" w:rsidR="008B50ED" w:rsidRDefault="00681A04">
      <w:pPr>
        <w:ind w:left="392" w:right="187" w:firstLine="708"/>
        <w:jc w:val="both"/>
        <w:rPr>
          <w:sz w:val="24"/>
        </w:rPr>
      </w:pPr>
      <w:r>
        <w:rPr>
          <w:i/>
          <w:sz w:val="24"/>
        </w:rPr>
        <w:t xml:space="preserve">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w:t>
      </w:r>
      <w:r>
        <w:rPr>
          <w:sz w:val="24"/>
        </w:rPr>
        <w:t>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w:t>
      </w:r>
      <w:r>
        <w:rPr>
          <w:spacing w:val="1"/>
          <w:sz w:val="24"/>
        </w:rPr>
        <w:t xml:space="preserve"> </w:t>
      </w:r>
      <w:r>
        <w:rPr>
          <w:sz w:val="24"/>
        </w:rPr>
        <w:t>сохранение</w:t>
      </w:r>
      <w:r>
        <w:rPr>
          <w:spacing w:val="1"/>
          <w:sz w:val="24"/>
        </w:rPr>
        <w:t xml:space="preserve"> </w:t>
      </w:r>
      <w:r>
        <w:rPr>
          <w:sz w:val="24"/>
        </w:rPr>
        <w:t>чистоты русского языка. Достижение этих личностных результатов - длительный процесс,</w:t>
      </w:r>
      <w:r>
        <w:rPr>
          <w:spacing w:val="1"/>
          <w:sz w:val="24"/>
        </w:rPr>
        <w:t xml:space="preserve"> </w:t>
      </w:r>
      <w:r>
        <w:rPr>
          <w:sz w:val="24"/>
        </w:rPr>
        <w:t>разворачивающийся</w:t>
      </w:r>
      <w:r>
        <w:rPr>
          <w:spacing w:val="-1"/>
          <w:sz w:val="24"/>
        </w:rPr>
        <w:t xml:space="preserve"> </w:t>
      </w:r>
      <w:r>
        <w:rPr>
          <w:sz w:val="24"/>
        </w:rPr>
        <w:t>на</w:t>
      </w:r>
      <w:r>
        <w:rPr>
          <w:spacing w:val="-2"/>
          <w:sz w:val="24"/>
        </w:rPr>
        <w:t xml:space="preserve"> </w:t>
      </w:r>
      <w:r>
        <w:rPr>
          <w:sz w:val="24"/>
        </w:rPr>
        <w:t>протяжении изучения</w:t>
      </w:r>
      <w:r>
        <w:rPr>
          <w:spacing w:val="-1"/>
          <w:sz w:val="24"/>
        </w:rPr>
        <w:t xml:space="preserve"> </w:t>
      </w:r>
      <w:r>
        <w:rPr>
          <w:sz w:val="24"/>
        </w:rPr>
        <w:t>содержания предмета.</w:t>
      </w:r>
    </w:p>
    <w:p w14:paraId="07FED8FA" w14:textId="77777777" w:rsidR="008B50ED" w:rsidRDefault="00681A04">
      <w:pPr>
        <w:spacing w:before="1"/>
        <w:ind w:left="392" w:right="186" w:firstLine="708"/>
        <w:jc w:val="both"/>
        <w:rPr>
          <w:sz w:val="24"/>
        </w:rPr>
      </w:pPr>
      <w:r>
        <w:rPr>
          <w:sz w:val="24"/>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Pr>
          <w:i/>
          <w:sz w:val="24"/>
        </w:rPr>
        <w:t>фундаментом обучения на уровне основного общего образования,</w:t>
      </w:r>
      <w:r>
        <w:rPr>
          <w:i/>
          <w:spacing w:val="-1"/>
          <w:sz w:val="24"/>
        </w:rPr>
        <w:t xml:space="preserve"> </w:t>
      </w:r>
      <w:r>
        <w:rPr>
          <w:sz w:val="24"/>
        </w:rPr>
        <w:t>а</w:t>
      </w:r>
      <w:r>
        <w:rPr>
          <w:spacing w:val="-1"/>
          <w:sz w:val="24"/>
        </w:rPr>
        <w:t xml:space="preserve"> </w:t>
      </w:r>
      <w:r>
        <w:rPr>
          <w:sz w:val="24"/>
        </w:rPr>
        <w:t>также будут востребованы в</w:t>
      </w:r>
      <w:r>
        <w:rPr>
          <w:spacing w:val="-1"/>
          <w:sz w:val="24"/>
        </w:rPr>
        <w:t xml:space="preserve"> </w:t>
      </w:r>
      <w:r>
        <w:rPr>
          <w:sz w:val="24"/>
        </w:rPr>
        <w:t>жизни.</w:t>
      </w:r>
    </w:p>
    <w:p w14:paraId="56D69628" w14:textId="77777777" w:rsidR="008B50ED" w:rsidRDefault="00681A04">
      <w:pPr>
        <w:pStyle w:val="a3"/>
        <w:ind w:right="190"/>
      </w:pPr>
      <w: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w:t>
      </w:r>
      <w:r>
        <w:rPr>
          <w:spacing w:val="1"/>
        </w:rPr>
        <w:t xml:space="preserve"> </w:t>
      </w:r>
      <w:r>
        <w:t>значение</w:t>
      </w:r>
      <w:r>
        <w:rPr>
          <w:spacing w:val="1"/>
        </w:rPr>
        <w:t xml:space="preserve"> </w:t>
      </w:r>
      <w:r>
        <w:t>этапа</w:t>
      </w:r>
      <w:r>
        <w:rPr>
          <w:spacing w:val="1"/>
        </w:rPr>
        <w:t xml:space="preserve"> </w:t>
      </w:r>
      <w:r>
        <w:t>начального</w:t>
      </w:r>
      <w:r>
        <w:rPr>
          <w:spacing w:val="1"/>
        </w:rPr>
        <w:t xml:space="preserve"> </w:t>
      </w:r>
      <w:r>
        <w:t>образования,</w:t>
      </w:r>
      <w:r>
        <w:rPr>
          <w:spacing w:val="1"/>
        </w:rPr>
        <w:t xml:space="preserve"> </w:t>
      </w:r>
      <w:r>
        <w:t>формирование</w:t>
      </w:r>
      <w:r>
        <w:rPr>
          <w:spacing w:val="1"/>
        </w:rPr>
        <w:t xml:space="preserve"> </w:t>
      </w:r>
      <w:r>
        <w:t>готовности</w:t>
      </w:r>
      <w:r>
        <w:rPr>
          <w:spacing w:val="1"/>
        </w:rPr>
        <w:t xml:space="preserve"> </w:t>
      </w:r>
      <w:r>
        <w:t>младшего</w:t>
      </w:r>
      <w:r>
        <w:rPr>
          <w:spacing w:val="1"/>
        </w:rPr>
        <w:t xml:space="preserve"> </w:t>
      </w:r>
      <w:r>
        <w:t>школьника</w:t>
      </w:r>
      <w:r>
        <w:rPr>
          <w:spacing w:val="-2"/>
        </w:rPr>
        <w:t xml:space="preserve"> </w:t>
      </w:r>
      <w:r>
        <w:t>к дальнейшему</w:t>
      </w:r>
      <w:r>
        <w:rPr>
          <w:spacing w:val="-5"/>
        </w:rPr>
        <w:t xml:space="preserve"> </w:t>
      </w:r>
      <w:r>
        <w:t>обучению.</w:t>
      </w:r>
    </w:p>
    <w:p w14:paraId="014B643C" w14:textId="77777777" w:rsidR="008B50ED" w:rsidRDefault="00681A04">
      <w:pPr>
        <w:pStyle w:val="a3"/>
        <w:spacing w:before="1"/>
        <w:ind w:right="191"/>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w:t>
      </w:r>
      <w:r>
        <w:rPr>
          <w:spacing w:val="1"/>
        </w:rPr>
        <w:t xml:space="preserve"> </w:t>
      </w:r>
      <w:r>
        <w:t>совершенствованию</w:t>
      </w:r>
      <w:r>
        <w:rPr>
          <w:spacing w:val="-1"/>
        </w:rPr>
        <w:t xml:space="preserve"> </w:t>
      </w:r>
      <w:r>
        <w:t>речи младших</w:t>
      </w:r>
      <w:r>
        <w:rPr>
          <w:spacing w:val="2"/>
        </w:rPr>
        <w:t xml:space="preserve"> </w:t>
      </w:r>
      <w:r>
        <w:t>школьнико</w:t>
      </w:r>
      <w:r w:rsidR="00E41506">
        <w:t>в</w:t>
      </w:r>
      <w:r>
        <w:t>.</w:t>
      </w:r>
    </w:p>
    <w:p w14:paraId="44511442" w14:textId="77777777" w:rsidR="008B50ED" w:rsidRDefault="008B50ED">
      <w:pPr>
        <w:sectPr w:rsidR="008B50ED">
          <w:pgSz w:w="11910" w:h="16840"/>
          <w:pgMar w:top="1040" w:right="940" w:bottom="1200" w:left="740" w:header="0" w:footer="922" w:gutter="0"/>
          <w:cols w:space="720"/>
        </w:sectPr>
      </w:pPr>
    </w:p>
    <w:p w14:paraId="7583063C" w14:textId="77777777" w:rsidR="008B50ED" w:rsidRDefault="00681A04">
      <w:pPr>
        <w:pStyle w:val="a3"/>
        <w:spacing w:before="66"/>
        <w:ind w:right="191"/>
      </w:pPr>
      <w:r>
        <w:lastRenderedPageBreak/>
        <w:t>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w:t>
      </w:r>
      <w:r>
        <w:rPr>
          <w:spacing w:val="-2"/>
        </w:rPr>
        <w:t xml:space="preserve"> </w:t>
      </w:r>
      <w:r>
        <w:t>и пунктуационных</w:t>
      </w:r>
      <w:r>
        <w:rPr>
          <w:spacing w:val="2"/>
        </w:rPr>
        <w:t xml:space="preserve"> </w:t>
      </w:r>
      <w:r>
        <w:t>прави</w:t>
      </w:r>
      <w:r w:rsidR="00E41506">
        <w:t>л</w:t>
      </w:r>
      <w:r>
        <w:t>.</w:t>
      </w:r>
    </w:p>
    <w:p w14:paraId="3E93246F" w14:textId="77777777" w:rsidR="008B50ED" w:rsidRDefault="00681A04">
      <w:pPr>
        <w:pStyle w:val="a3"/>
        <w:spacing w:before="1"/>
        <w:ind w:right="191"/>
      </w:pPr>
      <w:r>
        <w:t>Развитие устной и письменной речи младших школьников направлено на решение</w:t>
      </w:r>
      <w:r>
        <w:rPr>
          <w:spacing w:val="1"/>
        </w:rPr>
        <w:t xml:space="preserve"> </w:t>
      </w:r>
      <w:r>
        <w:t>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w:t>
      </w:r>
      <w:r>
        <w:rPr>
          <w:spacing w:val="1"/>
        </w:rPr>
        <w:t xml:space="preserve"> </w:t>
      </w:r>
      <w:r>
        <w:t>этикета</w:t>
      </w:r>
      <w:r>
        <w:rPr>
          <w:spacing w:val="-2"/>
        </w:rPr>
        <w:t xml:space="preserve"> </w:t>
      </w:r>
      <w:r>
        <w:t>в</w:t>
      </w:r>
      <w:r>
        <w:rPr>
          <w:spacing w:val="-1"/>
        </w:rPr>
        <w:t xml:space="preserve"> </w:t>
      </w:r>
      <w:r>
        <w:t>процессе</w:t>
      </w:r>
      <w:r>
        <w:rPr>
          <w:spacing w:val="3"/>
        </w:rPr>
        <w:t xml:space="preserve"> </w:t>
      </w:r>
      <w:r>
        <w:t>устного и</w:t>
      </w:r>
      <w:r>
        <w:rPr>
          <w:spacing w:val="-1"/>
        </w:rPr>
        <w:t xml:space="preserve"> </w:t>
      </w:r>
      <w:r>
        <w:t>письменного общения.</w:t>
      </w:r>
    </w:p>
    <w:p w14:paraId="2DE97AE3" w14:textId="77777777" w:rsidR="008B50ED" w:rsidRDefault="00681A04">
      <w:pPr>
        <w:pStyle w:val="a3"/>
        <w:ind w:right="194"/>
      </w:pPr>
      <w:r>
        <w:t>Ряд задач по совершенствованию речевой деятельности решаются совместно с учебным</w:t>
      </w:r>
      <w:r>
        <w:rPr>
          <w:spacing w:val="-3"/>
        </w:rPr>
        <w:t xml:space="preserve"> </w:t>
      </w:r>
      <w:r>
        <w:t>предметом</w:t>
      </w:r>
      <w:r>
        <w:rPr>
          <w:spacing w:val="3"/>
        </w:rPr>
        <w:t xml:space="preserve"> </w:t>
      </w:r>
      <w:r>
        <w:t>«Литературное</w:t>
      </w:r>
      <w:r>
        <w:rPr>
          <w:spacing w:val="-1"/>
        </w:rPr>
        <w:t xml:space="preserve"> </w:t>
      </w:r>
      <w:r>
        <w:t>чтение».</w:t>
      </w:r>
    </w:p>
    <w:p w14:paraId="711C11A8" w14:textId="77777777" w:rsidR="008B50ED" w:rsidRDefault="00681A04">
      <w:pPr>
        <w:pStyle w:val="a3"/>
        <w:ind w:right="194"/>
      </w:pPr>
      <w:r>
        <w:t>Общее число часов, отведённых на изучение «Русского языка», 675 (5 ч. в неделю в</w:t>
      </w:r>
      <w:r>
        <w:rPr>
          <w:spacing w:val="1"/>
        </w:rPr>
        <w:t xml:space="preserve"> </w:t>
      </w:r>
      <w:r>
        <w:t>каждом</w:t>
      </w:r>
      <w:r>
        <w:rPr>
          <w:spacing w:val="-2"/>
        </w:rPr>
        <w:t xml:space="preserve"> </w:t>
      </w:r>
      <w:r>
        <w:t>классе): в</w:t>
      </w:r>
      <w:r>
        <w:rPr>
          <w:spacing w:val="-1"/>
        </w:rPr>
        <w:t xml:space="preserve"> </w:t>
      </w:r>
      <w:r>
        <w:t>1</w:t>
      </w:r>
      <w:r>
        <w:rPr>
          <w:spacing w:val="-1"/>
        </w:rPr>
        <w:t xml:space="preserve"> </w:t>
      </w:r>
      <w:r>
        <w:t>классе -</w:t>
      </w:r>
      <w:r>
        <w:rPr>
          <w:spacing w:val="-1"/>
        </w:rPr>
        <w:t xml:space="preserve"> </w:t>
      </w:r>
      <w:r>
        <w:t>165</w:t>
      </w:r>
      <w:r>
        <w:rPr>
          <w:spacing w:val="2"/>
        </w:rPr>
        <w:t xml:space="preserve"> </w:t>
      </w:r>
      <w:r>
        <w:t>ч.,</w:t>
      </w:r>
      <w:r>
        <w:rPr>
          <w:spacing w:val="-1"/>
        </w:rPr>
        <w:t xml:space="preserve"> </w:t>
      </w:r>
      <w:r>
        <w:t>во</w:t>
      </w:r>
      <w:r>
        <w:rPr>
          <w:spacing w:val="-1"/>
        </w:rPr>
        <w:t xml:space="preserve"> </w:t>
      </w:r>
      <w:r>
        <w:t>2-4 классах</w:t>
      </w:r>
      <w:r>
        <w:rPr>
          <w:spacing w:val="3"/>
        </w:rPr>
        <w:t xml:space="preserve"> </w:t>
      </w:r>
      <w:r>
        <w:t>-</w:t>
      </w:r>
      <w:r>
        <w:rPr>
          <w:spacing w:val="-1"/>
        </w:rPr>
        <w:t xml:space="preserve"> </w:t>
      </w:r>
      <w:r>
        <w:t>по 170 ч.</w:t>
      </w:r>
    </w:p>
    <w:p w14:paraId="5CDE46E7" w14:textId="77777777" w:rsidR="008B50ED" w:rsidRDefault="008B50ED">
      <w:pPr>
        <w:pStyle w:val="a3"/>
        <w:spacing w:before="4"/>
        <w:ind w:left="0" w:firstLine="0"/>
        <w:jc w:val="left"/>
      </w:pPr>
    </w:p>
    <w:p w14:paraId="5652E2E9" w14:textId="77777777" w:rsidR="008B50ED" w:rsidRDefault="00681A04" w:rsidP="00944FBB">
      <w:pPr>
        <w:pStyle w:val="1"/>
        <w:numPr>
          <w:ilvl w:val="0"/>
          <w:numId w:val="145"/>
        </w:numPr>
        <w:tabs>
          <w:tab w:val="left" w:pos="1361"/>
        </w:tabs>
        <w:spacing w:before="1"/>
      </w:pPr>
      <w:r>
        <w:t>СОДЕРЖАНИЕ</w:t>
      </w:r>
      <w:r>
        <w:rPr>
          <w:spacing w:val="-6"/>
        </w:rPr>
        <w:t xml:space="preserve"> </w:t>
      </w:r>
      <w:r>
        <w:t>ОБУЧЕНИЯ</w:t>
      </w:r>
    </w:p>
    <w:p w14:paraId="44D7DA10" w14:textId="77777777" w:rsidR="008B50ED" w:rsidRDefault="008B50ED">
      <w:pPr>
        <w:pStyle w:val="a3"/>
        <w:ind w:left="0" w:firstLine="0"/>
        <w:jc w:val="left"/>
        <w:rPr>
          <w:b/>
        </w:rPr>
      </w:pPr>
    </w:p>
    <w:p w14:paraId="27D5745A" w14:textId="77777777" w:rsidR="008B50ED" w:rsidRDefault="00681A04" w:rsidP="00944FBB">
      <w:pPr>
        <w:pStyle w:val="a5"/>
        <w:numPr>
          <w:ilvl w:val="1"/>
          <w:numId w:val="145"/>
        </w:numPr>
        <w:tabs>
          <w:tab w:val="left" w:pos="709"/>
        </w:tabs>
        <w:ind w:hanging="4668"/>
        <w:jc w:val="left"/>
        <w:rPr>
          <w:b/>
          <w:sz w:val="24"/>
        </w:rPr>
      </w:pPr>
      <w:r>
        <w:rPr>
          <w:b/>
          <w:sz w:val="24"/>
        </w:rPr>
        <w:t>КЛАСС</w:t>
      </w:r>
    </w:p>
    <w:p w14:paraId="42DD60AF" w14:textId="77777777" w:rsidR="008B50ED" w:rsidRDefault="008B50ED">
      <w:pPr>
        <w:pStyle w:val="a3"/>
        <w:ind w:left="0" w:firstLine="0"/>
        <w:jc w:val="left"/>
        <w:rPr>
          <w:b/>
        </w:rPr>
      </w:pPr>
    </w:p>
    <w:p w14:paraId="41D2F80F" w14:textId="77777777" w:rsidR="008B50ED" w:rsidRDefault="00681A04">
      <w:pPr>
        <w:pStyle w:val="1"/>
        <w:spacing w:line="274" w:lineRule="exact"/>
      </w:pPr>
      <w:r>
        <w:t>ОБУЧЕНИЕ</w:t>
      </w:r>
      <w:r>
        <w:rPr>
          <w:spacing w:val="-4"/>
        </w:rPr>
        <w:t xml:space="preserve"> </w:t>
      </w:r>
      <w:r>
        <w:t>ГРАМОТЕ</w:t>
      </w:r>
    </w:p>
    <w:p w14:paraId="55833329" w14:textId="77777777" w:rsidR="008B50ED" w:rsidRDefault="00681A04">
      <w:pPr>
        <w:pStyle w:val="a3"/>
        <w:ind w:right="192"/>
      </w:pPr>
      <w:r>
        <w:t>Начальным этапом изучения предметов «Русский язык» и «Литературное чтение» в 1</w:t>
      </w:r>
      <w:r>
        <w:rPr>
          <w:spacing w:val="1"/>
        </w:rPr>
        <w:t xml:space="preserve"> </w:t>
      </w:r>
      <w:r>
        <w:t>классе является курс «Обучение грамоте»: обучение письму идёт параллельно с обучением</w:t>
      </w:r>
      <w:r>
        <w:rPr>
          <w:spacing w:val="1"/>
        </w:rPr>
        <w:t xml:space="preserve"> </w:t>
      </w:r>
      <w:r>
        <w:t>чтению. На «Обучение грамоте» отводится 9 ч. в неделю: 5 ч. «Русского языка» (обучение</w:t>
      </w:r>
      <w:r>
        <w:rPr>
          <w:spacing w:val="1"/>
        </w:rPr>
        <w:t xml:space="preserve"> </w:t>
      </w:r>
      <w:r>
        <w:t>письму)</w:t>
      </w:r>
      <w:r>
        <w:rPr>
          <w:spacing w:val="-1"/>
        </w:rPr>
        <w:t xml:space="preserve"> </w:t>
      </w:r>
      <w:r>
        <w:t>и</w:t>
      </w:r>
      <w:r>
        <w:rPr>
          <w:spacing w:val="-1"/>
        </w:rPr>
        <w:t xml:space="preserve"> </w:t>
      </w:r>
      <w:r>
        <w:t>4 ч.</w:t>
      </w:r>
      <w:r>
        <w:rPr>
          <w:spacing w:val="4"/>
        </w:rPr>
        <w:t xml:space="preserve"> </w:t>
      </w:r>
      <w:r>
        <w:t>«Литературного чтения»</w:t>
      </w:r>
      <w:r>
        <w:rPr>
          <w:spacing w:val="-8"/>
        </w:rPr>
        <w:t xml:space="preserve"> </w:t>
      </w:r>
      <w:r>
        <w:t>(обучение</w:t>
      </w:r>
      <w:r>
        <w:rPr>
          <w:spacing w:val="-1"/>
        </w:rPr>
        <w:t xml:space="preserve"> </w:t>
      </w:r>
      <w:r>
        <w:t>чтению).</w:t>
      </w:r>
    </w:p>
    <w:p w14:paraId="254E9253" w14:textId="77777777" w:rsidR="008B50ED" w:rsidRDefault="00681A04">
      <w:pPr>
        <w:pStyle w:val="a3"/>
        <w:ind w:right="189"/>
      </w:pPr>
      <w: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w:t>
      </w:r>
      <w:r>
        <w:rPr>
          <w:spacing w:val="-1"/>
        </w:rPr>
        <w:t xml:space="preserve"> </w:t>
      </w:r>
      <w:r>
        <w:t>курса</w:t>
      </w:r>
      <w:r>
        <w:rPr>
          <w:spacing w:val="-1"/>
        </w:rPr>
        <w:t xml:space="preserve"> </w:t>
      </w:r>
      <w:r>
        <w:t>в</w:t>
      </w:r>
      <w:r>
        <w:rPr>
          <w:spacing w:val="-1"/>
        </w:rPr>
        <w:t xml:space="preserve"> </w:t>
      </w:r>
      <w:r>
        <w:t>1 классе</w:t>
      </w:r>
      <w:r>
        <w:rPr>
          <w:spacing w:val="-2"/>
        </w:rPr>
        <w:t xml:space="preserve"> </w:t>
      </w:r>
      <w:r>
        <w:t>может варьироваться</w:t>
      </w:r>
      <w:r>
        <w:rPr>
          <w:spacing w:val="2"/>
        </w:rPr>
        <w:t xml:space="preserve"> </w:t>
      </w:r>
      <w:r>
        <w:t>от 13 до</w:t>
      </w:r>
      <w:r>
        <w:rPr>
          <w:spacing w:val="-1"/>
        </w:rPr>
        <w:t xml:space="preserve"> </w:t>
      </w:r>
      <w:r>
        <w:t>10 недель.</w:t>
      </w:r>
    </w:p>
    <w:p w14:paraId="5250393E" w14:textId="77777777" w:rsidR="008B50ED" w:rsidRDefault="008B50ED">
      <w:pPr>
        <w:pStyle w:val="a3"/>
        <w:spacing w:before="3"/>
        <w:ind w:left="0" w:firstLine="0"/>
        <w:jc w:val="left"/>
      </w:pPr>
    </w:p>
    <w:p w14:paraId="6AB0D71D" w14:textId="77777777" w:rsidR="008B50ED" w:rsidRDefault="00681A04">
      <w:pPr>
        <w:pStyle w:val="1"/>
        <w:spacing w:line="274" w:lineRule="exact"/>
      </w:pPr>
      <w:r>
        <w:t>Развитие</w:t>
      </w:r>
      <w:r>
        <w:rPr>
          <w:spacing w:val="-3"/>
        </w:rPr>
        <w:t xml:space="preserve"> </w:t>
      </w:r>
      <w:r>
        <w:t>речи</w:t>
      </w:r>
    </w:p>
    <w:p w14:paraId="1D395A57" w14:textId="77777777" w:rsidR="008B50ED" w:rsidRDefault="00681A04">
      <w:pPr>
        <w:pStyle w:val="a3"/>
        <w:jc w:val="left"/>
      </w:pPr>
      <w:r>
        <w:t>Составление</w:t>
      </w:r>
      <w:r>
        <w:rPr>
          <w:spacing w:val="12"/>
        </w:rPr>
        <w:t xml:space="preserve"> </w:t>
      </w:r>
      <w:r>
        <w:t>небольших</w:t>
      </w:r>
      <w:r>
        <w:rPr>
          <w:spacing w:val="16"/>
        </w:rPr>
        <w:t xml:space="preserve"> </w:t>
      </w:r>
      <w:r>
        <w:t>рассказов</w:t>
      </w:r>
      <w:r>
        <w:rPr>
          <w:spacing w:val="13"/>
        </w:rPr>
        <w:t xml:space="preserve"> </w:t>
      </w:r>
      <w:r>
        <w:t>повествовательного</w:t>
      </w:r>
      <w:r>
        <w:rPr>
          <w:spacing w:val="12"/>
        </w:rPr>
        <w:t xml:space="preserve"> </w:t>
      </w:r>
      <w:r>
        <w:t>характера</w:t>
      </w:r>
      <w:r>
        <w:rPr>
          <w:spacing w:val="12"/>
        </w:rPr>
        <w:t xml:space="preserve"> </w:t>
      </w:r>
      <w:r>
        <w:t>по</w:t>
      </w:r>
      <w:r>
        <w:rPr>
          <w:spacing w:val="14"/>
        </w:rPr>
        <w:t xml:space="preserve"> </w:t>
      </w:r>
      <w:r>
        <w:t>серии</w:t>
      </w:r>
      <w:r>
        <w:rPr>
          <w:spacing w:val="15"/>
        </w:rPr>
        <w:t xml:space="preserve"> </w:t>
      </w:r>
      <w:r>
        <w:t>сюжетных</w:t>
      </w:r>
      <w:r>
        <w:rPr>
          <w:spacing w:val="-57"/>
        </w:rPr>
        <w:t xml:space="preserve"> </w:t>
      </w:r>
      <w:r>
        <w:t>картинок,</w:t>
      </w:r>
      <w:r>
        <w:rPr>
          <w:spacing w:val="-1"/>
        </w:rPr>
        <w:t xml:space="preserve"> </w:t>
      </w:r>
      <w:r>
        <w:t>материалам</w:t>
      </w:r>
      <w:r>
        <w:rPr>
          <w:spacing w:val="-1"/>
        </w:rPr>
        <w:t xml:space="preserve"> </w:t>
      </w:r>
      <w:r>
        <w:t>собственных</w:t>
      </w:r>
      <w:r>
        <w:rPr>
          <w:spacing w:val="-2"/>
        </w:rPr>
        <w:t xml:space="preserve"> </w:t>
      </w:r>
      <w:r>
        <w:t>игр,</w:t>
      </w:r>
      <w:r>
        <w:rPr>
          <w:spacing w:val="-1"/>
        </w:rPr>
        <w:t xml:space="preserve"> </w:t>
      </w:r>
      <w:r>
        <w:t>занятий, наблюдений.</w:t>
      </w:r>
    </w:p>
    <w:p w14:paraId="3C4B772D" w14:textId="77777777" w:rsidR="008B50ED" w:rsidRDefault="00681A04">
      <w:pPr>
        <w:pStyle w:val="a3"/>
        <w:ind w:left="1101" w:firstLine="0"/>
        <w:jc w:val="left"/>
      </w:pPr>
      <w:r>
        <w:t>Понимание</w:t>
      </w:r>
      <w:r>
        <w:rPr>
          <w:spacing w:val="-4"/>
        </w:rPr>
        <w:t xml:space="preserve"> </w:t>
      </w:r>
      <w:r>
        <w:t>текста</w:t>
      </w:r>
      <w:r>
        <w:rPr>
          <w:spacing w:val="-3"/>
        </w:rPr>
        <w:t xml:space="preserve"> </w:t>
      </w:r>
      <w:r>
        <w:t>при</w:t>
      </w:r>
      <w:r>
        <w:rPr>
          <w:spacing w:val="-3"/>
        </w:rPr>
        <w:t xml:space="preserve"> </w:t>
      </w:r>
      <w:r>
        <w:t>его</w:t>
      </w:r>
      <w:r>
        <w:rPr>
          <w:spacing w:val="-3"/>
        </w:rPr>
        <w:t xml:space="preserve"> </w:t>
      </w:r>
      <w:r>
        <w:t>прослушивании</w:t>
      </w:r>
      <w:r>
        <w:rPr>
          <w:spacing w:val="-3"/>
        </w:rPr>
        <w:t xml:space="preserve"> </w:t>
      </w:r>
      <w:r>
        <w:t>и</w:t>
      </w:r>
      <w:r>
        <w:rPr>
          <w:spacing w:val="-2"/>
        </w:rPr>
        <w:t xml:space="preserve"> </w:t>
      </w:r>
      <w:r>
        <w:t>при</w:t>
      </w:r>
      <w:r>
        <w:rPr>
          <w:spacing w:val="-3"/>
        </w:rPr>
        <w:t xml:space="preserve"> </w:t>
      </w:r>
      <w:r>
        <w:t>самостоятельном</w:t>
      </w:r>
      <w:r>
        <w:rPr>
          <w:spacing w:val="-3"/>
        </w:rPr>
        <w:t xml:space="preserve"> </w:t>
      </w:r>
      <w:r>
        <w:t>чтении</w:t>
      </w:r>
      <w:r>
        <w:rPr>
          <w:spacing w:val="-3"/>
        </w:rPr>
        <w:t xml:space="preserve"> </w:t>
      </w:r>
      <w:r>
        <w:t>вслух.</w:t>
      </w:r>
    </w:p>
    <w:p w14:paraId="3627BC56" w14:textId="77777777" w:rsidR="008B50ED" w:rsidRDefault="008B50ED">
      <w:pPr>
        <w:pStyle w:val="a3"/>
        <w:spacing w:before="3"/>
        <w:ind w:left="0" w:firstLine="0"/>
        <w:jc w:val="left"/>
      </w:pPr>
    </w:p>
    <w:p w14:paraId="2D70F18E" w14:textId="77777777" w:rsidR="008B50ED" w:rsidRDefault="00681A04">
      <w:pPr>
        <w:pStyle w:val="1"/>
        <w:spacing w:line="274" w:lineRule="exact"/>
      </w:pPr>
      <w:r>
        <w:t>Слово</w:t>
      </w:r>
      <w:r>
        <w:rPr>
          <w:spacing w:val="-3"/>
        </w:rPr>
        <w:t xml:space="preserve"> </w:t>
      </w:r>
      <w:r>
        <w:t>и</w:t>
      </w:r>
      <w:r>
        <w:rPr>
          <w:spacing w:val="-2"/>
        </w:rPr>
        <w:t xml:space="preserve"> </w:t>
      </w:r>
      <w:r>
        <w:t>предложение</w:t>
      </w:r>
    </w:p>
    <w:p w14:paraId="60EFA4E8" w14:textId="77777777" w:rsidR="008B50ED" w:rsidRDefault="00681A04">
      <w:pPr>
        <w:pStyle w:val="a3"/>
        <w:ind w:right="184"/>
        <w:jc w:val="left"/>
      </w:pPr>
      <w:r>
        <w:t>Различение слова</w:t>
      </w:r>
      <w:r>
        <w:rPr>
          <w:spacing w:val="1"/>
        </w:rPr>
        <w:t xml:space="preserve"> </w:t>
      </w:r>
      <w:r>
        <w:t>и</w:t>
      </w:r>
      <w:r>
        <w:rPr>
          <w:spacing w:val="2"/>
        </w:rPr>
        <w:t xml:space="preserve"> </w:t>
      </w:r>
      <w:r>
        <w:t>предложения.</w:t>
      </w:r>
      <w:r>
        <w:rPr>
          <w:spacing w:val="2"/>
        </w:rPr>
        <w:t xml:space="preserve"> </w:t>
      </w:r>
      <w:r>
        <w:t>Работа с</w:t>
      </w:r>
      <w:r>
        <w:rPr>
          <w:spacing w:val="1"/>
        </w:rPr>
        <w:t xml:space="preserve"> </w:t>
      </w:r>
      <w:r>
        <w:t>предложением:</w:t>
      </w:r>
      <w:r>
        <w:rPr>
          <w:spacing w:val="3"/>
        </w:rPr>
        <w:t xml:space="preserve"> </w:t>
      </w:r>
      <w:r>
        <w:t>выделение слов,</w:t>
      </w:r>
      <w:r>
        <w:rPr>
          <w:spacing w:val="2"/>
        </w:rPr>
        <w:t xml:space="preserve"> </w:t>
      </w:r>
      <w:r>
        <w:t>изменение</w:t>
      </w:r>
      <w:r>
        <w:rPr>
          <w:spacing w:val="-57"/>
        </w:rPr>
        <w:t xml:space="preserve"> </w:t>
      </w:r>
      <w:r>
        <w:t>их</w:t>
      </w:r>
      <w:r>
        <w:rPr>
          <w:spacing w:val="-1"/>
        </w:rPr>
        <w:t xml:space="preserve"> </w:t>
      </w:r>
      <w:r>
        <w:t>порядка.</w:t>
      </w:r>
    </w:p>
    <w:p w14:paraId="64964DB1" w14:textId="77777777" w:rsidR="008B50ED" w:rsidRDefault="00681A04">
      <w:pPr>
        <w:pStyle w:val="a3"/>
        <w:jc w:val="left"/>
      </w:pPr>
      <w:r>
        <w:t>Восприятие</w:t>
      </w:r>
      <w:r>
        <w:rPr>
          <w:spacing w:val="6"/>
        </w:rPr>
        <w:t xml:space="preserve"> </w:t>
      </w:r>
      <w:r>
        <w:t>слова</w:t>
      </w:r>
      <w:r>
        <w:rPr>
          <w:spacing w:val="7"/>
        </w:rPr>
        <w:t xml:space="preserve"> </w:t>
      </w:r>
      <w:r>
        <w:t>как</w:t>
      </w:r>
      <w:r>
        <w:rPr>
          <w:spacing w:val="8"/>
        </w:rPr>
        <w:t xml:space="preserve"> </w:t>
      </w:r>
      <w:r>
        <w:t>объекта</w:t>
      </w:r>
      <w:r>
        <w:rPr>
          <w:spacing w:val="7"/>
        </w:rPr>
        <w:t xml:space="preserve"> </w:t>
      </w:r>
      <w:r>
        <w:t>изучения,</w:t>
      </w:r>
      <w:r>
        <w:rPr>
          <w:spacing w:val="7"/>
        </w:rPr>
        <w:t xml:space="preserve"> </w:t>
      </w:r>
      <w:r>
        <w:t>материала</w:t>
      </w:r>
      <w:r>
        <w:rPr>
          <w:spacing w:val="7"/>
        </w:rPr>
        <w:t xml:space="preserve"> </w:t>
      </w:r>
      <w:r>
        <w:t>для</w:t>
      </w:r>
      <w:r>
        <w:rPr>
          <w:spacing w:val="8"/>
        </w:rPr>
        <w:t xml:space="preserve"> </w:t>
      </w:r>
      <w:r>
        <w:t>анализа.</w:t>
      </w:r>
      <w:r>
        <w:rPr>
          <w:spacing w:val="7"/>
        </w:rPr>
        <w:t xml:space="preserve"> </w:t>
      </w:r>
      <w:r>
        <w:t>Наблюдение</w:t>
      </w:r>
      <w:r>
        <w:rPr>
          <w:spacing w:val="7"/>
        </w:rPr>
        <w:t xml:space="preserve"> </w:t>
      </w:r>
      <w:r>
        <w:t>над</w:t>
      </w:r>
      <w:r>
        <w:rPr>
          <w:spacing w:val="7"/>
        </w:rPr>
        <w:t xml:space="preserve"> </w:t>
      </w:r>
      <w:proofErr w:type="spellStart"/>
      <w:r>
        <w:t>зна</w:t>
      </w:r>
      <w:proofErr w:type="spellEnd"/>
      <w:r>
        <w:t>-</w:t>
      </w:r>
      <w:r>
        <w:rPr>
          <w:spacing w:val="-57"/>
        </w:rPr>
        <w:t xml:space="preserve"> </w:t>
      </w:r>
      <w:proofErr w:type="spellStart"/>
      <w:r>
        <w:t>чением</w:t>
      </w:r>
      <w:proofErr w:type="spellEnd"/>
      <w:r>
        <w:rPr>
          <w:spacing w:val="-2"/>
        </w:rPr>
        <w:t xml:space="preserve"> </w:t>
      </w:r>
      <w:r>
        <w:t>слова.</w:t>
      </w:r>
    </w:p>
    <w:p w14:paraId="752F7157" w14:textId="77777777" w:rsidR="008B50ED" w:rsidRDefault="00681A04">
      <w:pPr>
        <w:pStyle w:val="2"/>
        <w:spacing w:before="3"/>
      </w:pPr>
      <w:r>
        <w:t>Фонетика</w:t>
      </w:r>
    </w:p>
    <w:p w14:paraId="381C01FB" w14:textId="77777777" w:rsidR="008B50ED" w:rsidRDefault="00681A04">
      <w:pPr>
        <w:pStyle w:val="a3"/>
        <w:ind w:right="190"/>
      </w:pPr>
      <w: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w:t>
      </w:r>
      <w:r>
        <w:rPr>
          <w:spacing w:val="1"/>
        </w:rPr>
        <w:t xml:space="preserve"> </w:t>
      </w:r>
      <w:r>
        <w:t>или несколькими звуками. Звуковой анализ слова, работа со звуковыми моделями: построение</w:t>
      </w:r>
      <w:r>
        <w:rPr>
          <w:spacing w:val="-2"/>
        </w:rPr>
        <w:t xml:space="preserve"> </w:t>
      </w:r>
      <w:r>
        <w:t>модели</w:t>
      </w:r>
      <w:r>
        <w:rPr>
          <w:spacing w:val="1"/>
        </w:rPr>
        <w:t xml:space="preserve"> </w:t>
      </w:r>
      <w:r>
        <w:t>звукового состава</w:t>
      </w:r>
      <w:r>
        <w:rPr>
          <w:spacing w:val="-2"/>
        </w:rPr>
        <w:t xml:space="preserve"> </w:t>
      </w:r>
      <w:r>
        <w:t>слова,</w:t>
      </w:r>
    </w:p>
    <w:p w14:paraId="2584B8E7" w14:textId="77777777" w:rsidR="008B50ED" w:rsidRDefault="00681A04">
      <w:pPr>
        <w:pStyle w:val="a3"/>
        <w:ind w:left="1101" w:firstLine="0"/>
        <w:jc w:val="left"/>
      </w:pPr>
      <w:r>
        <w:t>подбор</w:t>
      </w:r>
      <w:r>
        <w:rPr>
          <w:spacing w:val="-3"/>
        </w:rPr>
        <w:t xml:space="preserve"> </w:t>
      </w:r>
      <w:r>
        <w:t>слов,</w:t>
      </w:r>
      <w:r>
        <w:rPr>
          <w:spacing w:val="-3"/>
        </w:rPr>
        <w:t xml:space="preserve"> </w:t>
      </w:r>
      <w:r>
        <w:t>соответствующих</w:t>
      </w:r>
      <w:r>
        <w:rPr>
          <w:spacing w:val="-2"/>
        </w:rPr>
        <w:t xml:space="preserve"> </w:t>
      </w:r>
      <w:r>
        <w:t>заданной</w:t>
      </w:r>
      <w:r>
        <w:rPr>
          <w:spacing w:val="-3"/>
        </w:rPr>
        <w:t xml:space="preserve"> </w:t>
      </w:r>
      <w:r>
        <w:t>модели.</w:t>
      </w:r>
    </w:p>
    <w:p w14:paraId="6FB62AAA" w14:textId="77777777" w:rsidR="008B50ED" w:rsidRDefault="00681A04">
      <w:pPr>
        <w:pStyle w:val="a3"/>
        <w:jc w:val="left"/>
      </w:pPr>
      <w:r>
        <w:t>Различение</w:t>
      </w:r>
      <w:r>
        <w:rPr>
          <w:spacing w:val="23"/>
        </w:rPr>
        <w:t xml:space="preserve"> </w:t>
      </w:r>
      <w:r>
        <w:t>гласных</w:t>
      </w:r>
      <w:r>
        <w:rPr>
          <w:spacing w:val="24"/>
        </w:rPr>
        <w:t xml:space="preserve"> </w:t>
      </w:r>
      <w:r>
        <w:t>и</w:t>
      </w:r>
      <w:r>
        <w:rPr>
          <w:spacing w:val="26"/>
        </w:rPr>
        <w:t xml:space="preserve"> </w:t>
      </w:r>
      <w:r>
        <w:t>согласных</w:t>
      </w:r>
      <w:r>
        <w:rPr>
          <w:spacing w:val="27"/>
        </w:rPr>
        <w:t xml:space="preserve"> </w:t>
      </w:r>
      <w:r>
        <w:t>звуков,</w:t>
      </w:r>
      <w:r>
        <w:rPr>
          <w:spacing w:val="25"/>
        </w:rPr>
        <w:t xml:space="preserve"> </w:t>
      </w:r>
      <w:r>
        <w:t>гласных</w:t>
      </w:r>
      <w:r>
        <w:rPr>
          <w:spacing w:val="28"/>
        </w:rPr>
        <w:t xml:space="preserve"> </w:t>
      </w:r>
      <w:r>
        <w:t>ударных</w:t>
      </w:r>
      <w:r>
        <w:rPr>
          <w:spacing w:val="27"/>
        </w:rPr>
        <w:t xml:space="preserve"> </w:t>
      </w:r>
      <w:r>
        <w:t>и</w:t>
      </w:r>
      <w:r>
        <w:rPr>
          <w:spacing w:val="26"/>
        </w:rPr>
        <w:t xml:space="preserve"> </w:t>
      </w:r>
      <w:r>
        <w:t>безударных,</w:t>
      </w:r>
      <w:r>
        <w:rPr>
          <w:spacing w:val="25"/>
        </w:rPr>
        <w:t xml:space="preserve"> </w:t>
      </w:r>
      <w:r>
        <w:t>согласных</w:t>
      </w:r>
      <w:r>
        <w:rPr>
          <w:spacing w:val="-57"/>
        </w:rPr>
        <w:t xml:space="preserve"> </w:t>
      </w:r>
      <w:r>
        <w:t>твёрдых и мягких, звонких</w:t>
      </w:r>
      <w:r>
        <w:rPr>
          <w:spacing w:val="2"/>
        </w:rPr>
        <w:t xml:space="preserve"> </w:t>
      </w:r>
      <w:r>
        <w:t>и глухих.</w:t>
      </w:r>
    </w:p>
    <w:p w14:paraId="3A8FB72A" w14:textId="77777777" w:rsidR="008B50ED" w:rsidRDefault="00681A04">
      <w:pPr>
        <w:pStyle w:val="a3"/>
        <w:ind w:left="1101" w:firstLine="0"/>
        <w:jc w:val="left"/>
      </w:pPr>
      <w:r>
        <w:t>Определение</w:t>
      </w:r>
      <w:r>
        <w:rPr>
          <w:spacing w:val="-6"/>
        </w:rPr>
        <w:t xml:space="preserve"> </w:t>
      </w:r>
      <w:r>
        <w:t>места</w:t>
      </w:r>
      <w:r>
        <w:rPr>
          <w:spacing w:val="-2"/>
        </w:rPr>
        <w:t xml:space="preserve"> </w:t>
      </w:r>
      <w:r>
        <w:t>ударения.</w:t>
      </w:r>
    </w:p>
    <w:p w14:paraId="3672A664" w14:textId="77777777" w:rsidR="008B50ED" w:rsidRDefault="00681A04">
      <w:pPr>
        <w:pStyle w:val="a3"/>
        <w:jc w:val="left"/>
      </w:pPr>
      <w:r>
        <w:t>Слог</w:t>
      </w:r>
      <w:r>
        <w:rPr>
          <w:spacing w:val="18"/>
        </w:rPr>
        <w:t xml:space="preserve"> </w:t>
      </w:r>
      <w:r>
        <w:t>как</w:t>
      </w:r>
      <w:r>
        <w:rPr>
          <w:spacing w:val="20"/>
        </w:rPr>
        <w:t xml:space="preserve"> </w:t>
      </w:r>
      <w:r>
        <w:t>минимальная</w:t>
      </w:r>
      <w:r>
        <w:rPr>
          <w:spacing w:val="19"/>
        </w:rPr>
        <w:t xml:space="preserve"> </w:t>
      </w:r>
      <w:r>
        <w:t>произносительная</w:t>
      </w:r>
      <w:r>
        <w:rPr>
          <w:spacing w:val="19"/>
        </w:rPr>
        <w:t xml:space="preserve"> </w:t>
      </w:r>
      <w:r>
        <w:t>единица.</w:t>
      </w:r>
      <w:r>
        <w:rPr>
          <w:spacing w:val="18"/>
        </w:rPr>
        <w:t xml:space="preserve"> </w:t>
      </w:r>
      <w:r>
        <w:t>Количество</w:t>
      </w:r>
      <w:r>
        <w:rPr>
          <w:spacing w:val="18"/>
        </w:rPr>
        <w:t xml:space="preserve"> </w:t>
      </w:r>
      <w:r>
        <w:t>слогов</w:t>
      </w:r>
      <w:r>
        <w:rPr>
          <w:spacing w:val="19"/>
        </w:rPr>
        <w:t xml:space="preserve"> </w:t>
      </w:r>
      <w:r>
        <w:t>в</w:t>
      </w:r>
      <w:r>
        <w:rPr>
          <w:spacing w:val="18"/>
        </w:rPr>
        <w:t xml:space="preserve"> </w:t>
      </w:r>
      <w:r>
        <w:t>слове.</w:t>
      </w:r>
      <w:r>
        <w:rPr>
          <w:spacing w:val="19"/>
        </w:rPr>
        <w:t xml:space="preserve"> </w:t>
      </w:r>
      <w:r>
        <w:t>Ударный слог.</w:t>
      </w:r>
    </w:p>
    <w:p w14:paraId="676625E3" w14:textId="77777777" w:rsidR="008B50ED" w:rsidRDefault="00681A04">
      <w:pPr>
        <w:pStyle w:val="2"/>
        <w:spacing w:before="2"/>
      </w:pPr>
      <w:r>
        <w:t>Графика</w:t>
      </w:r>
    </w:p>
    <w:p w14:paraId="54C87451" w14:textId="77777777" w:rsidR="008B50ED" w:rsidRDefault="00681A04">
      <w:pPr>
        <w:pStyle w:val="a3"/>
        <w:ind w:right="194"/>
        <w:rPr>
          <w:i/>
        </w:rPr>
      </w:pPr>
      <w:r>
        <w:t>Различение звука и буквы: буква как знак звука. Слоговой принцип русской графики.</w:t>
      </w:r>
      <w:r>
        <w:rPr>
          <w:spacing w:val="1"/>
        </w:rPr>
        <w:t xml:space="preserve"> </w:t>
      </w:r>
      <w:r>
        <w:t xml:space="preserve">Буквы гласных как показатель твёрдости - мягкости согласных звуков. Функции букв </w:t>
      </w:r>
      <w:r>
        <w:rPr>
          <w:i/>
        </w:rPr>
        <w:t>е, ё, ю,</w:t>
      </w:r>
      <w:r>
        <w:rPr>
          <w:i/>
          <w:spacing w:val="1"/>
        </w:rPr>
        <w:t xml:space="preserve"> </w:t>
      </w:r>
      <w:r>
        <w:rPr>
          <w:i/>
        </w:rPr>
        <w:t>я.</w:t>
      </w:r>
    </w:p>
    <w:p w14:paraId="2923351F" w14:textId="77777777" w:rsidR="008B50ED" w:rsidRDefault="00681A04">
      <w:pPr>
        <w:pStyle w:val="a3"/>
        <w:spacing w:line="275" w:lineRule="exact"/>
        <w:ind w:left="1101" w:firstLine="0"/>
        <w:jc w:val="left"/>
      </w:pPr>
      <w:r>
        <w:t>Мягкий</w:t>
      </w:r>
      <w:r>
        <w:rPr>
          <w:spacing w:val="48"/>
        </w:rPr>
        <w:t xml:space="preserve"> </w:t>
      </w:r>
      <w:r>
        <w:t>знак</w:t>
      </w:r>
      <w:r>
        <w:rPr>
          <w:spacing w:val="47"/>
        </w:rPr>
        <w:t xml:space="preserve"> </w:t>
      </w:r>
      <w:r>
        <w:t>как</w:t>
      </w:r>
      <w:r>
        <w:rPr>
          <w:spacing w:val="47"/>
        </w:rPr>
        <w:t xml:space="preserve"> </w:t>
      </w:r>
      <w:r>
        <w:t>показатель</w:t>
      </w:r>
      <w:r>
        <w:rPr>
          <w:spacing w:val="50"/>
        </w:rPr>
        <w:t xml:space="preserve"> </w:t>
      </w:r>
      <w:r>
        <w:t>мягкости</w:t>
      </w:r>
      <w:r>
        <w:rPr>
          <w:spacing w:val="48"/>
        </w:rPr>
        <w:t xml:space="preserve"> </w:t>
      </w:r>
      <w:r>
        <w:t>предшествующего</w:t>
      </w:r>
      <w:r>
        <w:rPr>
          <w:spacing w:val="49"/>
        </w:rPr>
        <w:t xml:space="preserve"> </w:t>
      </w:r>
      <w:r>
        <w:t>согласного</w:t>
      </w:r>
      <w:r>
        <w:rPr>
          <w:spacing w:val="49"/>
        </w:rPr>
        <w:t xml:space="preserve"> </w:t>
      </w:r>
      <w:r>
        <w:t>звука</w:t>
      </w:r>
      <w:r>
        <w:rPr>
          <w:spacing w:val="48"/>
        </w:rPr>
        <w:t xml:space="preserve"> </w:t>
      </w:r>
      <w:r>
        <w:t>в</w:t>
      </w:r>
      <w:r>
        <w:rPr>
          <w:spacing w:val="49"/>
        </w:rPr>
        <w:t xml:space="preserve"> </w:t>
      </w:r>
      <w:r>
        <w:t>конце</w:t>
      </w:r>
    </w:p>
    <w:p w14:paraId="46B9BD1B" w14:textId="77777777" w:rsidR="008B50ED" w:rsidRDefault="00681A04">
      <w:pPr>
        <w:pStyle w:val="a3"/>
        <w:ind w:firstLine="0"/>
        <w:jc w:val="left"/>
      </w:pPr>
      <w:r>
        <w:t>слова.</w:t>
      </w:r>
    </w:p>
    <w:p w14:paraId="5E987C4A" w14:textId="77777777" w:rsidR="008B50ED" w:rsidRDefault="008B50ED">
      <w:pPr>
        <w:sectPr w:rsidR="008B50ED">
          <w:pgSz w:w="11910" w:h="16840"/>
          <w:pgMar w:top="1040" w:right="940" w:bottom="1200" w:left="740" w:header="0" w:footer="922" w:gutter="0"/>
          <w:cols w:space="720"/>
        </w:sectPr>
      </w:pPr>
    </w:p>
    <w:p w14:paraId="1AE507AA" w14:textId="77777777" w:rsidR="008B50ED" w:rsidRDefault="00681A04">
      <w:pPr>
        <w:pStyle w:val="a3"/>
        <w:spacing w:before="66"/>
        <w:ind w:left="1101" w:firstLine="0"/>
        <w:jc w:val="left"/>
      </w:pPr>
      <w:r>
        <w:lastRenderedPageBreak/>
        <w:t>Последовательность</w:t>
      </w:r>
      <w:r>
        <w:rPr>
          <w:spacing w:val="-4"/>
        </w:rPr>
        <w:t xml:space="preserve"> </w:t>
      </w:r>
      <w:r>
        <w:t>букв</w:t>
      </w:r>
      <w:r>
        <w:rPr>
          <w:spacing w:val="-3"/>
        </w:rPr>
        <w:t xml:space="preserve"> </w:t>
      </w:r>
      <w:r>
        <w:t>в</w:t>
      </w:r>
      <w:r>
        <w:rPr>
          <w:spacing w:val="-4"/>
        </w:rPr>
        <w:t xml:space="preserve"> </w:t>
      </w:r>
      <w:r>
        <w:t>русском</w:t>
      </w:r>
      <w:r>
        <w:rPr>
          <w:spacing w:val="-4"/>
        </w:rPr>
        <w:t xml:space="preserve"> </w:t>
      </w:r>
      <w:r>
        <w:t>алфавите.</w:t>
      </w:r>
    </w:p>
    <w:p w14:paraId="5F63C3FF" w14:textId="77777777" w:rsidR="008B50ED" w:rsidRDefault="00681A04">
      <w:pPr>
        <w:pStyle w:val="2"/>
        <w:spacing w:before="5"/>
      </w:pPr>
      <w:r>
        <w:t>Чтение</w:t>
      </w:r>
    </w:p>
    <w:p w14:paraId="1162F32B" w14:textId="77777777" w:rsidR="008B50ED" w:rsidRDefault="00681A04">
      <w:pPr>
        <w:pStyle w:val="a3"/>
        <w:ind w:right="18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w:t>
      </w:r>
      <w:r>
        <w:rPr>
          <w:spacing w:val="1"/>
        </w:rPr>
        <w:t xml:space="preserve"> </w:t>
      </w:r>
      <w:r>
        <w:t>чтение слов, словосочетаний, предложений. Выразительное чтение на материале небольших</w:t>
      </w:r>
      <w:r>
        <w:rPr>
          <w:spacing w:val="1"/>
        </w:rPr>
        <w:t xml:space="preserve"> </w:t>
      </w:r>
      <w:r>
        <w:t>прозаических</w:t>
      </w:r>
      <w:r>
        <w:rPr>
          <w:spacing w:val="1"/>
        </w:rPr>
        <w:t xml:space="preserve"> </w:t>
      </w:r>
      <w:r>
        <w:t>текстов и</w:t>
      </w:r>
      <w:r>
        <w:rPr>
          <w:spacing w:val="-2"/>
        </w:rPr>
        <w:t xml:space="preserve"> </w:t>
      </w:r>
      <w:r>
        <w:t>стихотворений.</w:t>
      </w:r>
    </w:p>
    <w:p w14:paraId="1C1770D2" w14:textId="77777777" w:rsidR="008B50ED" w:rsidRDefault="00681A04">
      <w:pPr>
        <w:pStyle w:val="a3"/>
        <w:ind w:right="190"/>
      </w:pPr>
      <w:r>
        <w:t>Орфоэпическое чтение (при переходе к чтению целыми словами). Орфографическое</w:t>
      </w:r>
      <w:r>
        <w:rPr>
          <w:spacing w:val="1"/>
        </w:rPr>
        <w:t xml:space="preserve"> </w:t>
      </w:r>
      <w:r>
        <w:t>чтение (проговаривание) как средство самоконтроля при письме под диктовку и при списывании.</w:t>
      </w:r>
    </w:p>
    <w:p w14:paraId="4A4FE49B" w14:textId="77777777" w:rsidR="008B50ED" w:rsidRDefault="00681A04">
      <w:pPr>
        <w:pStyle w:val="2"/>
        <w:spacing w:before="3"/>
      </w:pPr>
      <w:r>
        <w:t>Письмо</w:t>
      </w:r>
    </w:p>
    <w:p w14:paraId="7601F09D" w14:textId="77777777" w:rsidR="008B50ED" w:rsidRDefault="00681A04">
      <w:pPr>
        <w:pStyle w:val="a3"/>
        <w:jc w:val="left"/>
      </w:pPr>
      <w:r>
        <w:t>Ориентация</w:t>
      </w:r>
      <w:r>
        <w:rPr>
          <w:spacing w:val="25"/>
        </w:rPr>
        <w:t xml:space="preserve"> </w:t>
      </w:r>
      <w:r>
        <w:t>на</w:t>
      </w:r>
      <w:r>
        <w:rPr>
          <w:spacing w:val="24"/>
        </w:rPr>
        <w:t xml:space="preserve"> </w:t>
      </w:r>
      <w:r>
        <w:t>пространстве</w:t>
      </w:r>
      <w:r>
        <w:rPr>
          <w:spacing w:val="27"/>
        </w:rPr>
        <w:t xml:space="preserve"> </w:t>
      </w:r>
      <w:r>
        <w:t>листа</w:t>
      </w:r>
      <w:r>
        <w:rPr>
          <w:spacing w:val="24"/>
        </w:rPr>
        <w:t xml:space="preserve"> </w:t>
      </w:r>
      <w:r>
        <w:t>в</w:t>
      </w:r>
      <w:r>
        <w:rPr>
          <w:spacing w:val="24"/>
        </w:rPr>
        <w:t xml:space="preserve"> </w:t>
      </w:r>
      <w:r>
        <w:t>тетради</w:t>
      </w:r>
      <w:r>
        <w:rPr>
          <w:spacing w:val="28"/>
        </w:rPr>
        <w:t xml:space="preserve"> </w:t>
      </w:r>
      <w:r>
        <w:t>и</w:t>
      </w:r>
      <w:r>
        <w:rPr>
          <w:spacing w:val="26"/>
        </w:rPr>
        <w:t xml:space="preserve"> </w:t>
      </w:r>
      <w:r>
        <w:t>на</w:t>
      </w:r>
      <w:r>
        <w:rPr>
          <w:spacing w:val="24"/>
        </w:rPr>
        <w:t xml:space="preserve"> </w:t>
      </w:r>
      <w:r>
        <w:t>пространстве</w:t>
      </w:r>
      <w:r>
        <w:rPr>
          <w:spacing w:val="24"/>
        </w:rPr>
        <w:t xml:space="preserve"> </w:t>
      </w:r>
      <w:r>
        <w:t>классной</w:t>
      </w:r>
      <w:r>
        <w:rPr>
          <w:spacing w:val="26"/>
        </w:rPr>
        <w:t xml:space="preserve"> </w:t>
      </w:r>
      <w:r>
        <w:t>доски.</w:t>
      </w:r>
      <w:r>
        <w:rPr>
          <w:spacing w:val="25"/>
        </w:rPr>
        <w:t xml:space="preserve"> </w:t>
      </w:r>
      <w:r>
        <w:t>Гигиенические</w:t>
      </w:r>
      <w:r>
        <w:rPr>
          <w:spacing w:val="-2"/>
        </w:rPr>
        <w:t xml:space="preserve"> </w:t>
      </w:r>
      <w:r>
        <w:t>требования, которые</w:t>
      </w:r>
      <w:r>
        <w:rPr>
          <w:spacing w:val="-3"/>
        </w:rPr>
        <w:t xml:space="preserve"> </w:t>
      </w:r>
      <w:r>
        <w:t>необходимо</w:t>
      </w:r>
      <w:r>
        <w:rPr>
          <w:spacing w:val="-3"/>
        </w:rPr>
        <w:t xml:space="preserve"> </w:t>
      </w:r>
      <w:r>
        <w:t>соблюдать</w:t>
      </w:r>
      <w:r>
        <w:rPr>
          <w:spacing w:val="-1"/>
        </w:rPr>
        <w:t xml:space="preserve"> </w:t>
      </w:r>
      <w:r>
        <w:t>во</w:t>
      </w:r>
      <w:r>
        <w:rPr>
          <w:spacing w:val="-1"/>
        </w:rPr>
        <w:t xml:space="preserve"> </w:t>
      </w:r>
      <w:r>
        <w:t>время</w:t>
      </w:r>
      <w:r>
        <w:rPr>
          <w:spacing w:val="-1"/>
        </w:rPr>
        <w:t xml:space="preserve"> </w:t>
      </w:r>
      <w:r>
        <w:t>письма.</w:t>
      </w:r>
    </w:p>
    <w:p w14:paraId="43789CDD" w14:textId="77777777" w:rsidR="008B50ED" w:rsidRDefault="00681A04">
      <w:pPr>
        <w:pStyle w:val="a3"/>
        <w:ind w:right="190"/>
      </w:pPr>
      <w:r>
        <w:t>Начертание письменных прописных и строчных букв. Письмо букв, буквосочетаний,</w:t>
      </w:r>
      <w:r>
        <w:rPr>
          <w:spacing w:val="1"/>
        </w:rPr>
        <w:t xml:space="preserve"> </w:t>
      </w:r>
      <w:r>
        <w:t>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w:t>
      </w:r>
      <w:r>
        <w:rPr>
          <w:spacing w:val="-3"/>
        </w:rPr>
        <w:t xml:space="preserve"> </w:t>
      </w:r>
      <w:r>
        <w:t>с</w:t>
      </w:r>
      <w:r>
        <w:rPr>
          <w:spacing w:val="-4"/>
        </w:rPr>
        <w:t xml:space="preserve"> </w:t>
      </w:r>
      <w:r>
        <w:t>их произношением.</w:t>
      </w:r>
      <w:r>
        <w:rPr>
          <w:spacing w:val="-3"/>
        </w:rPr>
        <w:t xml:space="preserve"> </w:t>
      </w:r>
      <w:r>
        <w:t>Приёмы</w:t>
      </w:r>
      <w:r>
        <w:rPr>
          <w:spacing w:val="-3"/>
        </w:rPr>
        <w:t xml:space="preserve"> </w:t>
      </w:r>
      <w:r>
        <w:t>и</w:t>
      </w:r>
      <w:r>
        <w:rPr>
          <w:spacing w:val="-2"/>
        </w:rPr>
        <w:t xml:space="preserve"> </w:t>
      </w:r>
      <w:r>
        <w:t>последовательность</w:t>
      </w:r>
      <w:r>
        <w:rPr>
          <w:spacing w:val="-3"/>
        </w:rPr>
        <w:t xml:space="preserve"> </w:t>
      </w:r>
      <w:r>
        <w:t>правильного</w:t>
      </w:r>
      <w:r>
        <w:rPr>
          <w:spacing w:val="-3"/>
        </w:rPr>
        <w:t xml:space="preserve"> </w:t>
      </w:r>
      <w:r>
        <w:t>списывания</w:t>
      </w:r>
      <w:r>
        <w:rPr>
          <w:spacing w:val="-3"/>
        </w:rPr>
        <w:t xml:space="preserve"> </w:t>
      </w:r>
      <w:r>
        <w:t>текста.</w:t>
      </w:r>
    </w:p>
    <w:p w14:paraId="05269E6F" w14:textId="77777777" w:rsidR="008B50ED" w:rsidRDefault="00681A04">
      <w:pPr>
        <w:pStyle w:val="a3"/>
        <w:ind w:left="1101" w:firstLine="0"/>
      </w:pPr>
      <w:r>
        <w:t>Функция</w:t>
      </w:r>
      <w:r>
        <w:rPr>
          <w:spacing w:val="-4"/>
        </w:rPr>
        <w:t xml:space="preserve"> </w:t>
      </w:r>
      <w:r>
        <w:t>небуквенных</w:t>
      </w:r>
      <w:r>
        <w:rPr>
          <w:spacing w:val="-4"/>
        </w:rPr>
        <w:t xml:space="preserve"> </w:t>
      </w:r>
      <w:r>
        <w:t>графических</w:t>
      </w:r>
      <w:r>
        <w:rPr>
          <w:spacing w:val="-2"/>
        </w:rPr>
        <w:t xml:space="preserve"> </w:t>
      </w:r>
      <w:r>
        <w:t>средств:</w:t>
      </w:r>
      <w:r>
        <w:rPr>
          <w:spacing w:val="-4"/>
        </w:rPr>
        <w:t xml:space="preserve"> </w:t>
      </w:r>
      <w:r>
        <w:t>пробела</w:t>
      </w:r>
      <w:r>
        <w:rPr>
          <w:spacing w:val="-5"/>
        </w:rPr>
        <w:t xml:space="preserve"> </w:t>
      </w:r>
      <w:r>
        <w:t>между</w:t>
      </w:r>
      <w:r>
        <w:rPr>
          <w:spacing w:val="-6"/>
        </w:rPr>
        <w:t xml:space="preserve"> </w:t>
      </w:r>
      <w:r>
        <w:t>словами,</w:t>
      </w:r>
      <w:r>
        <w:rPr>
          <w:spacing w:val="-2"/>
        </w:rPr>
        <w:t xml:space="preserve"> </w:t>
      </w:r>
      <w:r>
        <w:t>знака</w:t>
      </w:r>
      <w:r>
        <w:rPr>
          <w:spacing w:val="-4"/>
        </w:rPr>
        <w:t xml:space="preserve"> </w:t>
      </w:r>
      <w:r>
        <w:t>переноса.</w:t>
      </w:r>
    </w:p>
    <w:p w14:paraId="3598BB20" w14:textId="77777777" w:rsidR="008B50ED" w:rsidRDefault="008B50ED">
      <w:pPr>
        <w:pStyle w:val="a3"/>
        <w:spacing w:before="3"/>
        <w:ind w:left="0" w:firstLine="0"/>
        <w:jc w:val="left"/>
      </w:pPr>
    </w:p>
    <w:p w14:paraId="3F4F9A4F" w14:textId="77777777" w:rsidR="008B50ED" w:rsidRDefault="00681A04">
      <w:pPr>
        <w:pStyle w:val="1"/>
        <w:spacing w:line="274" w:lineRule="exact"/>
        <w:jc w:val="both"/>
      </w:pPr>
      <w:r>
        <w:t>Орфография</w:t>
      </w:r>
      <w:r>
        <w:rPr>
          <w:spacing w:val="-3"/>
        </w:rPr>
        <w:t xml:space="preserve"> </w:t>
      </w:r>
      <w:r>
        <w:t>и</w:t>
      </w:r>
      <w:r>
        <w:rPr>
          <w:spacing w:val="-2"/>
        </w:rPr>
        <w:t xml:space="preserve"> </w:t>
      </w:r>
      <w:r>
        <w:t>пунктуация</w:t>
      </w:r>
    </w:p>
    <w:p w14:paraId="6BDFA0D0" w14:textId="77777777" w:rsidR="008B50ED" w:rsidRDefault="00681A04">
      <w:pPr>
        <w:pStyle w:val="a3"/>
        <w:ind w:right="191"/>
      </w:pPr>
      <w:r>
        <w:t>Правила правописания</w:t>
      </w:r>
      <w:r>
        <w:rPr>
          <w:spacing w:val="1"/>
        </w:rPr>
        <w:t xml:space="preserve"> </w:t>
      </w:r>
      <w:r>
        <w:t>и их</w:t>
      </w:r>
      <w:r>
        <w:rPr>
          <w:spacing w:val="1"/>
        </w:rPr>
        <w:t xml:space="preserve"> </w:t>
      </w:r>
      <w:r>
        <w:t>применение: раздельное написание слов; обозначение</w:t>
      </w:r>
      <w:r>
        <w:rPr>
          <w:spacing w:val="1"/>
        </w:rPr>
        <w:t xml:space="preserve"> </w:t>
      </w:r>
      <w:r>
        <w:t xml:space="preserve">гласных после шипящих в сочетаниях </w:t>
      </w:r>
      <w:proofErr w:type="spellStart"/>
      <w:r>
        <w:rPr>
          <w:i/>
        </w:rPr>
        <w:t>жи</w:t>
      </w:r>
      <w:proofErr w:type="spellEnd"/>
      <w:r>
        <w:rPr>
          <w:i/>
        </w:rPr>
        <w:t xml:space="preserve">, ши </w:t>
      </w:r>
      <w:r>
        <w:t xml:space="preserve">(в положении под ударением), </w:t>
      </w:r>
      <w:proofErr w:type="spellStart"/>
      <w:r>
        <w:rPr>
          <w:i/>
        </w:rPr>
        <w:t>ча</w:t>
      </w:r>
      <w:proofErr w:type="spellEnd"/>
      <w:r>
        <w:rPr>
          <w:i/>
        </w:rPr>
        <w:t xml:space="preserve">, ща, чу, </w:t>
      </w:r>
      <w:proofErr w:type="spellStart"/>
      <w:r>
        <w:rPr>
          <w:i/>
        </w:rPr>
        <w:t>щу</w:t>
      </w:r>
      <w:proofErr w:type="spellEnd"/>
      <w:r>
        <w:t>;</w:t>
      </w:r>
      <w:r>
        <w:rPr>
          <w:spacing w:val="1"/>
        </w:rPr>
        <w:t xml:space="preserve"> </w:t>
      </w:r>
      <w:r>
        <w:t xml:space="preserve">прописная буква в начале предложения, в именах собственных (имена людей, клички </w:t>
      </w:r>
      <w:proofErr w:type="gramStart"/>
      <w:r>
        <w:t>живот-</w:t>
      </w:r>
      <w:r>
        <w:rPr>
          <w:spacing w:val="1"/>
        </w:rPr>
        <w:t xml:space="preserve"> </w:t>
      </w:r>
      <w:proofErr w:type="spellStart"/>
      <w:r>
        <w:t>ных</w:t>
      </w:r>
      <w:proofErr w:type="spellEnd"/>
      <w:proofErr w:type="gramEnd"/>
      <w:r>
        <w:t>); перенос слов по слогам без стечения согласных; знаки препинания в конце предложения.</w:t>
      </w:r>
    </w:p>
    <w:p w14:paraId="7D293CC7" w14:textId="77777777" w:rsidR="008B50ED" w:rsidRDefault="008B50ED">
      <w:pPr>
        <w:pStyle w:val="a3"/>
        <w:spacing w:before="3"/>
        <w:ind w:left="0" w:firstLine="0"/>
        <w:jc w:val="left"/>
      </w:pPr>
    </w:p>
    <w:p w14:paraId="320D89D1" w14:textId="77777777" w:rsidR="008B50ED" w:rsidRDefault="00681A04">
      <w:pPr>
        <w:pStyle w:val="1"/>
        <w:ind w:left="2093" w:right="1898"/>
        <w:jc w:val="center"/>
      </w:pPr>
      <w:r>
        <w:t>СИСТЕМАТИЧЕСКИЙ</w:t>
      </w:r>
      <w:r>
        <w:rPr>
          <w:spacing w:val="-6"/>
        </w:rPr>
        <w:t xml:space="preserve"> </w:t>
      </w:r>
      <w:r>
        <w:t>КУРС</w:t>
      </w:r>
    </w:p>
    <w:p w14:paraId="4C6CE394" w14:textId="77777777" w:rsidR="008B50ED" w:rsidRDefault="008B50ED">
      <w:pPr>
        <w:pStyle w:val="a3"/>
        <w:ind w:left="0" w:firstLine="0"/>
        <w:jc w:val="left"/>
        <w:rPr>
          <w:b/>
        </w:rPr>
      </w:pPr>
    </w:p>
    <w:p w14:paraId="086377A4" w14:textId="77777777" w:rsidR="008B50ED" w:rsidRDefault="00681A04">
      <w:pPr>
        <w:spacing w:line="274" w:lineRule="exact"/>
        <w:ind w:left="1101"/>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14:paraId="6AF17E01" w14:textId="77777777" w:rsidR="008B50ED" w:rsidRDefault="00681A04">
      <w:pPr>
        <w:pStyle w:val="a3"/>
        <w:spacing w:line="274" w:lineRule="exact"/>
        <w:ind w:left="1101" w:firstLine="0"/>
        <w:jc w:val="left"/>
      </w:pPr>
      <w:r>
        <w:t>Язык</w:t>
      </w:r>
      <w:r>
        <w:rPr>
          <w:spacing w:val="-3"/>
        </w:rPr>
        <w:t xml:space="preserve"> </w:t>
      </w:r>
      <w:r>
        <w:t>как</w:t>
      </w:r>
      <w:r>
        <w:rPr>
          <w:spacing w:val="-2"/>
        </w:rPr>
        <w:t xml:space="preserve"> </w:t>
      </w:r>
      <w:r>
        <w:t>основное</w:t>
      </w:r>
      <w:r>
        <w:rPr>
          <w:spacing w:val="-3"/>
        </w:rPr>
        <w:t xml:space="preserve"> </w:t>
      </w:r>
      <w:r>
        <w:t>средство</w:t>
      </w:r>
      <w:r>
        <w:rPr>
          <w:spacing w:val="-3"/>
        </w:rPr>
        <w:t xml:space="preserve"> </w:t>
      </w:r>
      <w:r>
        <w:t>человеческого</w:t>
      </w:r>
      <w:r>
        <w:rPr>
          <w:spacing w:val="-2"/>
        </w:rPr>
        <w:t xml:space="preserve"> </w:t>
      </w:r>
      <w:r>
        <w:t>общения.</w:t>
      </w:r>
      <w:r>
        <w:rPr>
          <w:spacing w:val="-2"/>
        </w:rPr>
        <w:t xml:space="preserve"> </w:t>
      </w:r>
      <w:r>
        <w:t>Цели</w:t>
      </w:r>
      <w:r>
        <w:rPr>
          <w:spacing w:val="-1"/>
        </w:rPr>
        <w:t xml:space="preserve"> </w:t>
      </w:r>
      <w:r>
        <w:t>и</w:t>
      </w:r>
      <w:r>
        <w:rPr>
          <w:spacing w:val="-3"/>
        </w:rPr>
        <w:t xml:space="preserve"> </w:t>
      </w:r>
      <w:r>
        <w:t>ситуации</w:t>
      </w:r>
      <w:r>
        <w:rPr>
          <w:spacing w:val="-2"/>
        </w:rPr>
        <w:t xml:space="preserve"> </w:t>
      </w:r>
      <w:r>
        <w:t>общения.</w:t>
      </w:r>
    </w:p>
    <w:p w14:paraId="4D7BEBBE" w14:textId="77777777" w:rsidR="008B50ED" w:rsidRDefault="00681A04">
      <w:pPr>
        <w:pStyle w:val="2"/>
        <w:spacing w:before="5"/>
      </w:pPr>
      <w:r>
        <w:t>Фонетика</w:t>
      </w:r>
    </w:p>
    <w:p w14:paraId="260FA9C6" w14:textId="77777777" w:rsidR="008B50ED" w:rsidRDefault="00681A04">
      <w:pPr>
        <w:pStyle w:val="a3"/>
        <w:ind w:right="193"/>
      </w:pPr>
      <w:r>
        <w:t>Звуки речи. Гласные и согласные звуки, их различение. Ударение в слове. Гласные</w:t>
      </w:r>
      <w:r>
        <w:rPr>
          <w:spacing w:val="1"/>
        </w:rPr>
        <w:t xml:space="preserve"> </w:t>
      </w:r>
      <w:r>
        <w:t>ударные и безударные. Твёрдые и мягкие согласные звуки, их различение. Звонкие и глухие</w:t>
      </w:r>
      <w:r>
        <w:rPr>
          <w:spacing w:val="1"/>
        </w:rPr>
        <w:t xml:space="preserve"> </w:t>
      </w:r>
      <w:r>
        <w:t>согласные звуки, их различение. Согласный звук [й’] и гласный звук [и]. Шипящие [ж], [ш],</w:t>
      </w:r>
      <w:r>
        <w:rPr>
          <w:spacing w:val="1"/>
        </w:rPr>
        <w:t xml:space="preserve"> </w:t>
      </w:r>
      <w:r>
        <w:t>[ч’],</w:t>
      </w:r>
      <w:r>
        <w:rPr>
          <w:spacing w:val="-1"/>
        </w:rPr>
        <w:t xml:space="preserve"> </w:t>
      </w:r>
      <w:r>
        <w:t>[щ’].</w:t>
      </w:r>
    </w:p>
    <w:p w14:paraId="41F0CAED" w14:textId="77777777" w:rsidR="008B50ED" w:rsidRDefault="00681A04">
      <w:pPr>
        <w:pStyle w:val="a3"/>
        <w:ind w:right="199"/>
      </w:pPr>
      <w:r>
        <w:t>Слог. Количество слогов в слове. Ударный слог. Деление слов на слоги (простые случаи,</w:t>
      </w:r>
      <w:r>
        <w:rPr>
          <w:spacing w:val="-1"/>
        </w:rPr>
        <w:t xml:space="preserve"> </w:t>
      </w:r>
      <w:r>
        <w:t>без стечения согласных).</w:t>
      </w:r>
    </w:p>
    <w:p w14:paraId="4DA5B034" w14:textId="77777777" w:rsidR="008B50ED" w:rsidRDefault="00681A04">
      <w:pPr>
        <w:pStyle w:val="2"/>
        <w:spacing w:before="3"/>
      </w:pPr>
      <w:r>
        <w:t>Графика</w:t>
      </w:r>
    </w:p>
    <w:p w14:paraId="68658704" w14:textId="77777777" w:rsidR="008B50ED" w:rsidRDefault="00681A04">
      <w:pPr>
        <w:pStyle w:val="a3"/>
        <w:ind w:right="194"/>
      </w:pPr>
      <w:r>
        <w:t>Звук и буква. Различение звуков и букв. Обозначение на письме твёрдости согласных</w:t>
      </w:r>
      <w:r>
        <w:rPr>
          <w:spacing w:val="1"/>
        </w:rPr>
        <w:t xml:space="preserve"> </w:t>
      </w:r>
      <w:r>
        <w:t xml:space="preserve">звуков буквами </w:t>
      </w:r>
      <w:r>
        <w:rPr>
          <w:i/>
        </w:rPr>
        <w:t>а, о, у, ы, э</w:t>
      </w:r>
      <w:r>
        <w:t xml:space="preserve">; слова с буквой </w:t>
      </w:r>
      <w:r>
        <w:rPr>
          <w:i/>
        </w:rPr>
        <w:t>э</w:t>
      </w:r>
      <w:r>
        <w:t>. Обозначение на письме мягкости согласных</w:t>
      </w:r>
      <w:r>
        <w:rPr>
          <w:spacing w:val="1"/>
        </w:rPr>
        <w:t xml:space="preserve"> </w:t>
      </w:r>
      <w:r>
        <w:t xml:space="preserve">звуков буквами </w:t>
      </w:r>
      <w:r>
        <w:rPr>
          <w:i/>
        </w:rPr>
        <w:t>е, ё, ю, я, и</w:t>
      </w:r>
      <w:r>
        <w:t xml:space="preserve">. Функции букв </w:t>
      </w:r>
      <w:r>
        <w:rPr>
          <w:i/>
        </w:rPr>
        <w:t xml:space="preserve">е, ё, ю, я. </w:t>
      </w:r>
      <w:r>
        <w:t>Мягкий знак как показатель мягкости</w:t>
      </w:r>
      <w:r>
        <w:rPr>
          <w:spacing w:val="1"/>
        </w:rPr>
        <w:t xml:space="preserve"> </w:t>
      </w:r>
      <w:r>
        <w:t>предшествующего</w:t>
      </w:r>
      <w:r>
        <w:rPr>
          <w:spacing w:val="-2"/>
        </w:rPr>
        <w:t xml:space="preserve"> </w:t>
      </w:r>
      <w:r>
        <w:t>согласного звука</w:t>
      </w:r>
      <w:r>
        <w:rPr>
          <w:spacing w:val="-1"/>
        </w:rPr>
        <w:t xml:space="preserve"> </w:t>
      </w:r>
      <w:r>
        <w:t>в</w:t>
      </w:r>
      <w:r>
        <w:rPr>
          <w:spacing w:val="-1"/>
        </w:rPr>
        <w:t xml:space="preserve"> </w:t>
      </w:r>
      <w:r>
        <w:t>конце</w:t>
      </w:r>
      <w:r>
        <w:rPr>
          <w:spacing w:val="-1"/>
        </w:rPr>
        <w:t xml:space="preserve"> </w:t>
      </w:r>
      <w:r>
        <w:t>слова.</w:t>
      </w:r>
    </w:p>
    <w:p w14:paraId="19F99346" w14:textId="77777777" w:rsidR="008B50ED" w:rsidRDefault="00681A04">
      <w:pPr>
        <w:pStyle w:val="a3"/>
        <w:ind w:left="1101" w:firstLine="0"/>
      </w:pPr>
      <w:r>
        <w:t>Установление</w:t>
      </w:r>
      <w:r>
        <w:rPr>
          <w:spacing w:val="7"/>
        </w:rPr>
        <w:t xml:space="preserve"> </w:t>
      </w:r>
      <w:r>
        <w:t>соотношения</w:t>
      </w:r>
      <w:r>
        <w:rPr>
          <w:spacing w:val="8"/>
        </w:rPr>
        <w:t xml:space="preserve"> </w:t>
      </w:r>
      <w:r>
        <w:t>звукового</w:t>
      </w:r>
      <w:r>
        <w:rPr>
          <w:spacing w:val="11"/>
        </w:rPr>
        <w:t xml:space="preserve"> </w:t>
      </w:r>
      <w:r>
        <w:t>и</w:t>
      </w:r>
      <w:r>
        <w:rPr>
          <w:spacing w:val="9"/>
        </w:rPr>
        <w:t xml:space="preserve"> </w:t>
      </w:r>
      <w:r>
        <w:t>буквенного</w:t>
      </w:r>
      <w:r>
        <w:rPr>
          <w:spacing w:val="8"/>
        </w:rPr>
        <w:t xml:space="preserve"> </w:t>
      </w:r>
      <w:r>
        <w:t>состава</w:t>
      </w:r>
      <w:r>
        <w:rPr>
          <w:spacing w:val="10"/>
        </w:rPr>
        <w:t xml:space="preserve"> </w:t>
      </w:r>
      <w:r>
        <w:t>слова</w:t>
      </w:r>
      <w:r>
        <w:rPr>
          <w:spacing w:val="9"/>
        </w:rPr>
        <w:t xml:space="preserve"> </w:t>
      </w:r>
      <w:r>
        <w:t>в</w:t>
      </w:r>
      <w:r>
        <w:rPr>
          <w:spacing w:val="7"/>
        </w:rPr>
        <w:t xml:space="preserve"> </w:t>
      </w:r>
      <w:r>
        <w:t>словах</w:t>
      </w:r>
      <w:r>
        <w:rPr>
          <w:spacing w:val="11"/>
        </w:rPr>
        <w:t xml:space="preserve"> </w:t>
      </w:r>
      <w:r>
        <w:t>типа</w:t>
      </w:r>
      <w:r>
        <w:rPr>
          <w:spacing w:val="7"/>
        </w:rPr>
        <w:t xml:space="preserve"> </w:t>
      </w:r>
      <w:r>
        <w:t>стол,</w:t>
      </w:r>
    </w:p>
    <w:p w14:paraId="1693B0B6" w14:textId="77777777" w:rsidR="008B50ED" w:rsidRDefault="008B50ED">
      <w:pPr>
        <w:sectPr w:rsidR="008B50ED">
          <w:pgSz w:w="11910" w:h="16840"/>
          <w:pgMar w:top="1040" w:right="940" w:bottom="1200" w:left="740" w:header="0" w:footer="922" w:gutter="0"/>
          <w:cols w:space="720"/>
        </w:sectPr>
      </w:pPr>
    </w:p>
    <w:p w14:paraId="3AEEE626" w14:textId="77777777" w:rsidR="008B50ED" w:rsidRDefault="00681A04">
      <w:pPr>
        <w:pStyle w:val="a3"/>
        <w:spacing w:line="274" w:lineRule="exact"/>
        <w:ind w:firstLine="0"/>
        <w:jc w:val="left"/>
      </w:pPr>
      <w:r>
        <w:t>конь.</w:t>
      </w:r>
    </w:p>
    <w:p w14:paraId="7A0003D6" w14:textId="77777777" w:rsidR="008B50ED" w:rsidRDefault="00681A04">
      <w:pPr>
        <w:pStyle w:val="a3"/>
        <w:spacing w:before="9"/>
        <w:ind w:left="0" w:firstLine="0"/>
        <w:jc w:val="left"/>
        <w:rPr>
          <w:sz w:val="23"/>
        </w:rPr>
      </w:pPr>
      <w:r>
        <w:br w:type="column"/>
      </w:r>
    </w:p>
    <w:p w14:paraId="6DA0263F" w14:textId="77777777" w:rsidR="008B50ED" w:rsidRDefault="00681A04">
      <w:pPr>
        <w:pStyle w:val="a3"/>
        <w:ind w:left="131" w:firstLine="0"/>
        <w:jc w:val="left"/>
      </w:pPr>
      <w:r>
        <w:t>Небуквенные</w:t>
      </w:r>
      <w:r>
        <w:rPr>
          <w:spacing w:val="-5"/>
        </w:rPr>
        <w:t xml:space="preserve"> </w:t>
      </w:r>
      <w:r>
        <w:t>графические</w:t>
      </w:r>
      <w:r>
        <w:rPr>
          <w:spacing w:val="-4"/>
        </w:rPr>
        <w:t xml:space="preserve"> </w:t>
      </w:r>
      <w:r>
        <w:t>средства:</w:t>
      </w:r>
      <w:r>
        <w:rPr>
          <w:spacing w:val="-3"/>
        </w:rPr>
        <w:t xml:space="preserve"> </w:t>
      </w:r>
      <w:r>
        <w:t>пробел</w:t>
      </w:r>
      <w:r>
        <w:rPr>
          <w:spacing w:val="-4"/>
        </w:rPr>
        <w:t xml:space="preserve"> </w:t>
      </w:r>
      <w:r>
        <w:t>между</w:t>
      </w:r>
      <w:r>
        <w:rPr>
          <w:spacing w:val="-5"/>
        </w:rPr>
        <w:t xml:space="preserve"> </w:t>
      </w:r>
      <w:r>
        <w:t>словами,</w:t>
      </w:r>
      <w:r>
        <w:rPr>
          <w:spacing w:val="-3"/>
        </w:rPr>
        <w:t xml:space="preserve"> </w:t>
      </w:r>
      <w:r>
        <w:t>знак</w:t>
      </w:r>
      <w:r>
        <w:rPr>
          <w:spacing w:val="-3"/>
        </w:rPr>
        <w:t xml:space="preserve"> </w:t>
      </w:r>
      <w:r>
        <w:t>переноса.</w:t>
      </w:r>
    </w:p>
    <w:p w14:paraId="33E82251" w14:textId="77777777" w:rsidR="008B50ED" w:rsidRDefault="00681A04">
      <w:pPr>
        <w:pStyle w:val="a3"/>
        <w:ind w:left="131" w:firstLine="0"/>
        <w:jc w:val="left"/>
      </w:pPr>
      <w:r>
        <w:t>Русский</w:t>
      </w:r>
      <w:r>
        <w:rPr>
          <w:spacing w:val="28"/>
        </w:rPr>
        <w:t xml:space="preserve"> </w:t>
      </w:r>
      <w:r>
        <w:t>алфавит:</w:t>
      </w:r>
      <w:r>
        <w:rPr>
          <w:spacing w:val="29"/>
        </w:rPr>
        <w:t xml:space="preserve"> </w:t>
      </w:r>
      <w:r>
        <w:t>правильное</w:t>
      </w:r>
      <w:r>
        <w:rPr>
          <w:spacing w:val="27"/>
        </w:rPr>
        <w:t xml:space="preserve"> </w:t>
      </w:r>
      <w:r>
        <w:t>название</w:t>
      </w:r>
      <w:r>
        <w:rPr>
          <w:spacing w:val="28"/>
        </w:rPr>
        <w:t xml:space="preserve"> </w:t>
      </w:r>
      <w:r>
        <w:t>букв,</w:t>
      </w:r>
      <w:r>
        <w:rPr>
          <w:spacing w:val="29"/>
        </w:rPr>
        <w:t xml:space="preserve"> </w:t>
      </w:r>
      <w:r>
        <w:t>их</w:t>
      </w:r>
      <w:r>
        <w:rPr>
          <w:spacing w:val="28"/>
        </w:rPr>
        <w:t xml:space="preserve"> </w:t>
      </w:r>
      <w:r>
        <w:t>последовательность.</w:t>
      </w:r>
      <w:r>
        <w:rPr>
          <w:spacing w:val="26"/>
        </w:rPr>
        <w:t xml:space="preserve"> </w:t>
      </w:r>
      <w:r>
        <w:t>Использование</w:t>
      </w:r>
    </w:p>
    <w:p w14:paraId="6B7958C3" w14:textId="77777777" w:rsidR="008B50ED" w:rsidRDefault="008B50ED">
      <w:pPr>
        <w:sectPr w:rsidR="008B50ED">
          <w:type w:val="continuous"/>
          <w:pgSz w:w="11910" w:h="16840"/>
          <w:pgMar w:top="1120" w:right="940" w:bottom="280" w:left="740" w:header="720" w:footer="720" w:gutter="0"/>
          <w:cols w:num="2" w:space="720" w:equalWidth="0">
            <w:col w:w="930" w:space="40"/>
            <w:col w:w="9260"/>
          </w:cols>
        </w:sectPr>
      </w:pPr>
    </w:p>
    <w:p w14:paraId="294F1ACA" w14:textId="77777777" w:rsidR="008B50ED" w:rsidRDefault="00681A04">
      <w:pPr>
        <w:pStyle w:val="a3"/>
        <w:ind w:firstLine="0"/>
        <w:jc w:val="left"/>
      </w:pPr>
      <w:r>
        <w:lastRenderedPageBreak/>
        <w:t>алфавита</w:t>
      </w:r>
      <w:r>
        <w:rPr>
          <w:spacing w:val="-3"/>
        </w:rPr>
        <w:t xml:space="preserve"> </w:t>
      </w:r>
      <w:r>
        <w:t>для упорядочения</w:t>
      </w:r>
      <w:r>
        <w:rPr>
          <w:spacing w:val="-2"/>
        </w:rPr>
        <w:t xml:space="preserve"> </w:t>
      </w:r>
      <w:r>
        <w:t>списка</w:t>
      </w:r>
      <w:r>
        <w:rPr>
          <w:spacing w:val="-3"/>
        </w:rPr>
        <w:t xml:space="preserve"> </w:t>
      </w:r>
      <w:r>
        <w:t>слов.</w:t>
      </w:r>
    </w:p>
    <w:p w14:paraId="5AC38B3A" w14:textId="77777777" w:rsidR="008B50ED" w:rsidRDefault="00681A04">
      <w:pPr>
        <w:pStyle w:val="2"/>
        <w:spacing w:before="6"/>
      </w:pPr>
      <w:r>
        <w:t>Орфоэпия</w:t>
      </w:r>
    </w:p>
    <w:p w14:paraId="1AC113BA" w14:textId="77777777" w:rsidR="008B50ED" w:rsidRDefault="00681A04">
      <w:pPr>
        <w:pStyle w:val="a3"/>
        <w:ind w:right="19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w:t>
      </w:r>
      <w:proofErr w:type="spellStart"/>
      <w:r>
        <w:t>отрабаты</w:t>
      </w:r>
      <w:proofErr w:type="spellEnd"/>
      <w:r>
        <w:t>-</w:t>
      </w:r>
      <w:r>
        <w:rPr>
          <w:spacing w:val="1"/>
        </w:rPr>
        <w:t xml:space="preserve"> </w:t>
      </w:r>
      <w:proofErr w:type="spellStart"/>
      <w:r>
        <w:t>ваемом</w:t>
      </w:r>
      <w:proofErr w:type="spellEnd"/>
      <w:r>
        <w:rPr>
          <w:spacing w:val="-2"/>
        </w:rPr>
        <w:t xml:space="preserve"> </w:t>
      </w:r>
      <w:r>
        <w:t>в</w:t>
      </w:r>
      <w:r>
        <w:rPr>
          <w:spacing w:val="4"/>
        </w:rPr>
        <w:t xml:space="preserve"> </w:t>
      </w:r>
      <w:r>
        <w:t>учебнике).</w:t>
      </w:r>
    </w:p>
    <w:p w14:paraId="7C1E905F" w14:textId="77777777" w:rsidR="008B50ED" w:rsidRDefault="00681A04">
      <w:pPr>
        <w:pStyle w:val="2"/>
        <w:spacing w:before="2" w:line="240" w:lineRule="auto"/>
      </w:pPr>
      <w:r>
        <w:t>Лексика</w:t>
      </w:r>
    </w:p>
    <w:p w14:paraId="1532036C" w14:textId="77777777" w:rsidR="008B50ED" w:rsidRDefault="008B50ED"/>
    <w:p w14:paraId="72C87FB6" w14:textId="77777777" w:rsidR="008B50ED" w:rsidRDefault="00681A04">
      <w:pPr>
        <w:pStyle w:val="a3"/>
        <w:spacing w:before="66"/>
        <w:ind w:left="1101" w:firstLine="0"/>
        <w:jc w:val="left"/>
      </w:pPr>
      <w:r>
        <w:t>Слово</w:t>
      </w:r>
      <w:r>
        <w:rPr>
          <w:spacing w:val="-4"/>
        </w:rPr>
        <w:t xml:space="preserve"> </w:t>
      </w:r>
      <w:r>
        <w:t>как</w:t>
      </w:r>
      <w:r>
        <w:rPr>
          <w:spacing w:val="-3"/>
        </w:rPr>
        <w:t xml:space="preserve"> </w:t>
      </w:r>
      <w:r>
        <w:t>единица</w:t>
      </w:r>
      <w:r>
        <w:rPr>
          <w:spacing w:val="-3"/>
        </w:rPr>
        <w:t xml:space="preserve"> </w:t>
      </w:r>
      <w:r>
        <w:t>языка</w:t>
      </w:r>
      <w:r>
        <w:rPr>
          <w:spacing w:val="-4"/>
        </w:rPr>
        <w:t xml:space="preserve"> </w:t>
      </w:r>
      <w:r>
        <w:t>(ознакомление).</w:t>
      </w:r>
    </w:p>
    <w:p w14:paraId="10D85A43" w14:textId="77777777" w:rsidR="008B50ED" w:rsidRDefault="00681A04">
      <w:pPr>
        <w:pStyle w:val="a3"/>
        <w:ind w:left="1101" w:right="284" w:firstLine="0"/>
        <w:jc w:val="left"/>
      </w:pPr>
      <w:r>
        <w:t>Слово как название предмета, признака предмета, действия предмета (ознакомление).</w:t>
      </w:r>
      <w:r>
        <w:rPr>
          <w:spacing w:val="-57"/>
        </w:rPr>
        <w:t xml:space="preserve"> </w:t>
      </w:r>
      <w:r>
        <w:t>Выявление</w:t>
      </w:r>
      <w:r>
        <w:rPr>
          <w:spacing w:val="-2"/>
        </w:rPr>
        <w:t xml:space="preserve"> </w:t>
      </w:r>
      <w:r>
        <w:t>слов,</w:t>
      </w:r>
      <w:r>
        <w:rPr>
          <w:spacing w:val="-1"/>
        </w:rPr>
        <w:t xml:space="preserve"> </w:t>
      </w:r>
      <w:r>
        <w:t>значение</w:t>
      </w:r>
      <w:r>
        <w:rPr>
          <w:spacing w:val="-2"/>
        </w:rPr>
        <w:t xml:space="preserve"> </w:t>
      </w:r>
      <w:r>
        <w:t>которых</w:t>
      </w:r>
      <w:r>
        <w:rPr>
          <w:spacing w:val="2"/>
        </w:rPr>
        <w:t xml:space="preserve"> </w:t>
      </w:r>
      <w:r>
        <w:t>требует</w:t>
      </w:r>
      <w:r>
        <w:rPr>
          <w:spacing w:val="4"/>
        </w:rPr>
        <w:t xml:space="preserve"> </w:t>
      </w:r>
      <w:r>
        <w:t>уточнения.</w:t>
      </w:r>
    </w:p>
    <w:p w14:paraId="570B7A9B" w14:textId="77777777" w:rsidR="008B50ED" w:rsidRDefault="00681A04">
      <w:pPr>
        <w:pStyle w:val="2"/>
        <w:spacing w:before="5"/>
      </w:pPr>
      <w:r>
        <w:t>Синтаксис</w:t>
      </w:r>
    </w:p>
    <w:p w14:paraId="6E6B63F9" w14:textId="77777777" w:rsidR="008B50ED" w:rsidRDefault="00681A04">
      <w:pPr>
        <w:pStyle w:val="a3"/>
        <w:spacing w:line="274" w:lineRule="exact"/>
        <w:ind w:left="1101" w:firstLine="0"/>
        <w:jc w:val="left"/>
      </w:pPr>
      <w:r>
        <w:t>Предложение</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14:paraId="28E7353B" w14:textId="77777777" w:rsidR="008B50ED" w:rsidRDefault="00681A04">
      <w:pPr>
        <w:pStyle w:val="a3"/>
        <w:ind w:right="63"/>
        <w:jc w:val="left"/>
      </w:pPr>
      <w:r>
        <w:t>Слово,</w:t>
      </w:r>
      <w:r>
        <w:rPr>
          <w:spacing w:val="35"/>
        </w:rPr>
        <w:t xml:space="preserve"> </w:t>
      </w:r>
      <w:r>
        <w:t>предложение</w:t>
      </w:r>
      <w:r>
        <w:rPr>
          <w:spacing w:val="36"/>
        </w:rPr>
        <w:t xml:space="preserve"> </w:t>
      </w:r>
      <w:r>
        <w:t>(наблюдение</w:t>
      </w:r>
      <w:r>
        <w:rPr>
          <w:spacing w:val="36"/>
        </w:rPr>
        <w:t xml:space="preserve"> </w:t>
      </w:r>
      <w:r>
        <w:t>над</w:t>
      </w:r>
      <w:r>
        <w:rPr>
          <w:spacing w:val="36"/>
        </w:rPr>
        <w:t xml:space="preserve"> </w:t>
      </w:r>
      <w:r>
        <w:t>сходством</w:t>
      </w:r>
      <w:r>
        <w:rPr>
          <w:spacing w:val="35"/>
        </w:rPr>
        <w:t xml:space="preserve"> </w:t>
      </w:r>
      <w:r>
        <w:t>и</w:t>
      </w:r>
      <w:r>
        <w:rPr>
          <w:spacing w:val="38"/>
        </w:rPr>
        <w:t xml:space="preserve"> </w:t>
      </w:r>
      <w:r>
        <w:t>различием).</w:t>
      </w:r>
      <w:r>
        <w:rPr>
          <w:spacing w:val="35"/>
        </w:rPr>
        <w:t xml:space="preserve"> </w:t>
      </w:r>
      <w:r>
        <w:t>Установление</w:t>
      </w:r>
      <w:r>
        <w:rPr>
          <w:spacing w:val="36"/>
        </w:rPr>
        <w:t xml:space="preserve"> </w:t>
      </w:r>
      <w:r>
        <w:t>связи</w:t>
      </w:r>
      <w:r>
        <w:rPr>
          <w:spacing w:val="-57"/>
        </w:rPr>
        <w:t xml:space="preserve"> </w:t>
      </w:r>
      <w:r>
        <w:t>слов</w:t>
      </w:r>
      <w:r>
        <w:rPr>
          <w:spacing w:val="-1"/>
        </w:rPr>
        <w:t xml:space="preserve"> </w:t>
      </w:r>
      <w:r>
        <w:t>в</w:t>
      </w:r>
      <w:r>
        <w:rPr>
          <w:spacing w:val="-1"/>
        </w:rPr>
        <w:t xml:space="preserve"> </w:t>
      </w:r>
      <w:r>
        <w:t>предложении при помощи смысловых</w:t>
      </w:r>
      <w:r>
        <w:rPr>
          <w:spacing w:val="1"/>
        </w:rPr>
        <w:t xml:space="preserve"> </w:t>
      </w:r>
      <w:r>
        <w:t>вопросов.</w:t>
      </w:r>
    </w:p>
    <w:p w14:paraId="48F1CFF5" w14:textId="77777777" w:rsidR="008B50ED" w:rsidRDefault="00681A04">
      <w:pPr>
        <w:pStyle w:val="a3"/>
        <w:ind w:right="184"/>
        <w:jc w:val="left"/>
      </w:pPr>
      <w:r>
        <w:t>Восстановление</w:t>
      </w:r>
      <w:r>
        <w:rPr>
          <w:spacing w:val="15"/>
        </w:rPr>
        <w:t xml:space="preserve"> </w:t>
      </w:r>
      <w:r>
        <w:t>деформированных</w:t>
      </w:r>
      <w:r>
        <w:rPr>
          <w:spacing w:val="17"/>
        </w:rPr>
        <w:t xml:space="preserve"> </w:t>
      </w:r>
      <w:r>
        <w:t>предложений.</w:t>
      </w:r>
      <w:r>
        <w:rPr>
          <w:spacing w:val="16"/>
        </w:rPr>
        <w:t xml:space="preserve"> </w:t>
      </w:r>
      <w:r>
        <w:t>Составление</w:t>
      </w:r>
      <w:r>
        <w:rPr>
          <w:spacing w:val="15"/>
        </w:rPr>
        <w:t xml:space="preserve"> </w:t>
      </w:r>
      <w:r>
        <w:t>предложений</w:t>
      </w:r>
      <w:r>
        <w:rPr>
          <w:spacing w:val="16"/>
        </w:rPr>
        <w:t xml:space="preserve"> </w:t>
      </w:r>
      <w:r>
        <w:t>из</w:t>
      </w:r>
      <w:r>
        <w:rPr>
          <w:spacing w:val="17"/>
        </w:rPr>
        <w:t xml:space="preserve"> </w:t>
      </w:r>
      <w:r>
        <w:t>набора</w:t>
      </w:r>
      <w:r>
        <w:rPr>
          <w:spacing w:val="-2"/>
        </w:rPr>
        <w:t xml:space="preserve"> </w:t>
      </w:r>
      <w:r>
        <w:t>форм слов.</w:t>
      </w:r>
    </w:p>
    <w:p w14:paraId="7FC3B454" w14:textId="77777777" w:rsidR="008B50ED" w:rsidRDefault="008B50ED">
      <w:pPr>
        <w:pStyle w:val="a3"/>
        <w:spacing w:before="5"/>
        <w:ind w:left="0" w:firstLine="0"/>
        <w:jc w:val="left"/>
      </w:pPr>
    </w:p>
    <w:p w14:paraId="11EA01EA" w14:textId="77777777" w:rsidR="008B50ED" w:rsidRDefault="00681A04">
      <w:pPr>
        <w:pStyle w:val="1"/>
        <w:spacing w:line="274" w:lineRule="exact"/>
      </w:pPr>
      <w:r>
        <w:t>Орфография</w:t>
      </w:r>
      <w:r>
        <w:rPr>
          <w:spacing w:val="-3"/>
        </w:rPr>
        <w:t xml:space="preserve"> </w:t>
      </w:r>
      <w:r>
        <w:t>и</w:t>
      </w:r>
      <w:r>
        <w:rPr>
          <w:spacing w:val="-2"/>
        </w:rPr>
        <w:t xml:space="preserve"> </w:t>
      </w:r>
      <w:r>
        <w:t>пунктуация</w:t>
      </w:r>
    </w:p>
    <w:p w14:paraId="59582A2D" w14:textId="77777777" w:rsidR="008B50ED" w:rsidRDefault="00681A04">
      <w:pPr>
        <w:pStyle w:val="a3"/>
        <w:spacing w:line="274" w:lineRule="exact"/>
        <w:ind w:left="1101"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2656D4B8" w14:textId="77777777" w:rsidR="008B50ED" w:rsidRDefault="00681A04" w:rsidP="00944FBB">
      <w:pPr>
        <w:pStyle w:val="a5"/>
        <w:numPr>
          <w:ilvl w:val="1"/>
          <w:numId w:val="147"/>
        </w:numPr>
        <w:tabs>
          <w:tab w:val="left" w:pos="1241"/>
        </w:tabs>
        <w:ind w:left="1240"/>
        <w:jc w:val="left"/>
        <w:rPr>
          <w:sz w:val="24"/>
        </w:rPr>
      </w:pPr>
      <w:r>
        <w:rPr>
          <w:sz w:val="24"/>
        </w:rPr>
        <w:t>раздельное</w:t>
      </w:r>
      <w:r>
        <w:rPr>
          <w:spacing w:val="-5"/>
          <w:sz w:val="24"/>
        </w:rPr>
        <w:t xml:space="preserve"> </w:t>
      </w:r>
      <w:r>
        <w:rPr>
          <w:sz w:val="24"/>
        </w:rPr>
        <w:t>написание</w:t>
      </w:r>
      <w:r>
        <w:rPr>
          <w:spacing w:val="-7"/>
          <w:sz w:val="24"/>
        </w:rPr>
        <w:t xml:space="preserve"> </w:t>
      </w:r>
      <w:r>
        <w:rPr>
          <w:sz w:val="24"/>
        </w:rPr>
        <w:t>слов</w:t>
      </w:r>
      <w:r>
        <w:rPr>
          <w:spacing w:val="-4"/>
          <w:sz w:val="24"/>
        </w:rPr>
        <w:t xml:space="preserve"> </w:t>
      </w:r>
      <w:r>
        <w:rPr>
          <w:sz w:val="24"/>
        </w:rPr>
        <w:t>в</w:t>
      </w:r>
      <w:r>
        <w:rPr>
          <w:spacing w:val="-4"/>
          <w:sz w:val="24"/>
        </w:rPr>
        <w:t xml:space="preserve"> </w:t>
      </w:r>
      <w:r>
        <w:rPr>
          <w:sz w:val="24"/>
        </w:rPr>
        <w:t>предложении;</w:t>
      </w:r>
    </w:p>
    <w:p w14:paraId="6C2B5E8C" w14:textId="77777777" w:rsidR="008B50ED" w:rsidRDefault="00681A04" w:rsidP="00944FBB">
      <w:pPr>
        <w:pStyle w:val="a5"/>
        <w:numPr>
          <w:ilvl w:val="1"/>
          <w:numId w:val="147"/>
        </w:numPr>
        <w:tabs>
          <w:tab w:val="left" w:pos="1241"/>
        </w:tabs>
        <w:spacing w:before="1"/>
        <w:ind w:right="186" w:firstLine="708"/>
        <w:jc w:val="left"/>
        <w:rPr>
          <w:sz w:val="24"/>
        </w:rPr>
      </w:pPr>
      <w:r>
        <w:rPr>
          <w:sz w:val="24"/>
        </w:rPr>
        <w:t>прописная буква</w:t>
      </w:r>
      <w:r>
        <w:rPr>
          <w:spacing w:val="1"/>
          <w:sz w:val="24"/>
        </w:rPr>
        <w:t xml:space="preserve"> </w:t>
      </w:r>
      <w:r>
        <w:rPr>
          <w:sz w:val="24"/>
        </w:rPr>
        <w:t>в начале предложения</w:t>
      </w:r>
      <w:r>
        <w:rPr>
          <w:spacing w:val="1"/>
          <w:sz w:val="24"/>
        </w:rPr>
        <w:t xml:space="preserve"> </w:t>
      </w:r>
      <w:r>
        <w:rPr>
          <w:sz w:val="24"/>
        </w:rPr>
        <w:t>и</w:t>
      </w:r>
      <w:r>
        <w:rPr>
          <w:spacing w:val="2"/>
          <w:sz w:val="24"/>
        </w:rPr>
        <w:t xml:space="preserve"> </w:t>
      </w:r>
      <w:r>
        <w:rPr>
          <w:sz w:val="24"/>
        </w:rPr>
        <w:t>в именах</w:t>
      </w:r>
      <w:r>
        <w:rPr>
          <w:spacing w:val="3"/>
          <w:sz w:val="24"/>
        </w:rPr>
        <w:t xml:space="preserve"> </w:t>
      </w:r>
      <w:r>
        <w:rPr>
          <w:sz w:val="24"/>
        </w:rPr>
        <w:t>собственных: в</w:t>
      </w:r>
      <w:r>
        <w:rPr>
          <w:spacing w:val="2"/>
          <w:sz w:val="24"/>
        </w:rPr>
        <w:t xml:space="preserve"> </w:t>
      </w:r>
      <w:r>
        <w:rPr>
          <w:sz w:val="24"/>
        </w:rPr>
        <w:t>именах</w:t>
      </w:r>
      <w:r>
        <w:rPr>
          <w:spacing w:val="3"/>
          <w:sz w:val="24"/>
        </w:rPr>
        <w:t xml:space="preserve"> </w:t>
      </w:r>
      <w:r>
        <w:rPr>
          <w:sz w:val="24"/>
        </w:rPr>
        <w:t>и</w:t>
      </w:r>
      <w:r>
        <w:rPr>
          <w:spacing w:val="2"/>
          <w:sz w:val="24"/>
        </w:rPr>
        <w:t xml:space="preserve"> </w:t>
      </w:r>
      <w:r>
        <w:rPr>
          <w:sz w:val="24"/>
        </w:rPr>
        <w:t>фамилиях</w:t>
      </w:r>
      <w:r>
        <w:rPr>
          <w:spacing w:val="1"/>
          <w:sz w:val="24"/>
        </w:rPr>
        <w:t xml:space="preserve"> </w:t>
      </w:r>
      <w:r>
        <w:rPr>
          <w:sz w:val="24"/>
        </w:rPr>
        <w:t>людей, кличках</w:t>
      </w:r>
      <w:r>
        <w:rPr>
          <w:spacing w:val="2"/>
          <w:sz w:val="24"/>
        </w:rPr>
        <w:t xml:space="preserve"> </w:t>
      </w:r>
      <w:r>
        <w:rPr>
          <w:sz w:val="24"/>
        </w:rPr>
        <w:t>животных;</w:t>
      </w:r>
    </w:p>
    <w:p w14:paraId="56D71A8B" w14:textId="77777777" w:rsidR="008B50ED" w:rsidRDefault="00681A04" w:rsidP="00944FBB">
      <w:pPr>
        <w:pStyle w:val="a5"/>
        <w:numPr>
          <w:ilvl w:val="1"/>
          <w:numId w:val="147"/>
        </w:numPr>
        <w:tabs>
          <w:tab w:val="left" w:pos="1241"/>
        </w:tabs>
        <w:ind w:left="1240"/>
        <w:jc w:val="left"/>
        <w:rPr>
          <w:sz w:val="24"/>
        </w:rPr>
      </w:pPr>
      <w:r>
        <w:rPr>
          <w:sz w:val="24"/>
        </w:rPr>
        <w:t>перенос</w:t>
      </w:r>
      <w:r>
        <w:rPr>
          <w:spacing w:val="-4"/>
          <w:sz w:val="24"/>
        </w:rPr>
        <w:t xml:space="preserve"> </w:t>
      </w:r>
      <w:r>
        <w:rPr>
          <w:sz w:val="24"/>
        </w:rPr>
        <w:t>слов</w:t>
      </w:r>
      <w:r>
        <w:rPr>
          <w:spacing w:val="-3"/>
          <w:sz w:val="24"/>
        </w:rPr>
        <w:t xml:space="preserve"> </w:t>
      </w:r>
      <w:r>
        <w:rPr>
          <w:sz w:val="24"/>
        </w:rPr>
        <w:t>(без учёта</w:t>
      </w:r>
      <w:r>
        <w:rPr>
          <w:spacing w:val="-3"/>
          <w:sz w:val="24"/>
        </w:rPr>
        <w:t xml:space="preserve"> </w:t>
      </w:r>
      <w:r>
        <w:rPr>
          <w:sz w:val="24"/>
        </w:rPr>
        <w:t>морфемного</w:t>
      </w:r>
      <w:r>
        <w:rPr>
          <w:spacing w:val="-2"/>
          <w:sz w:val="24"/>
        </w:rPr>
        <w:t xml:space="preserve"> </w:t>
      </w:r>
      <w:r>
        <w:rPr>
          <w:sz w:val="24"/>
        </w:rPr>
        <w:t>членения</w:t>
      </w:r>
      <w:r>
        <w:rPr>
          <w:spacing w:val="-2"/>
          <w:sz w:val="24"/>
        </w:rPr>
        <w:t xml:space="preserve"> </w:t>
      </w:r>
      <w:r>
        <w:rPr>
          <w:sz w:val="24"/>
        </w:rPr>
        <w:t>слова);</w:t>
      </w:r>
    </w:p>
    <w:p w14:paraId="15221FBD" w14:textId="77777777" w:rsidR="008B50ED" w:rsidRDefault="00681A04" w:rsidP="00944FBB">
      <w:pPr>
        <w:pStyle w:val="a5"/>
        <w:numPr>
          <w:ilvl w:val="1"/>
          <w:numId w:val="147"/>
        </w:numPr>
        <w:tabs>
          <w:tab w:val="left" w:pos="1241"/>
        </w:tabs>
        <w:ind w:left="1240"/>
        <w:jc w:val="left"/>
        <w:rPr>
          <w:i/>
          <w:sz w:val="24"/>
        </w:rPr>
      </w:pPr>
      <w:r>
        <w:rPr>
          <w:sz w:val="24"/>
        </w:rPr>
        <w:t>гласные</w:t>
      </w:r>
      <w:r>
        <w:rPr>
          <w:spacing w:val="5"/>
          <w:sz w:val="24"/>
        </w:rPr>
        <w:t xml:space="preserve"> </w:t>
      </w:r>
      <w:r>
        <w:rPr>
          <w:sz w:val="24"/>
        </w:rPr>
        <w:t>после</w:t>
      </w:r>
      <w:r>
        <w:rPr>
          <w:spacing w:val="6"/>
          <w:sz w:val="24"/>
        </w:rPr>
        <w:t xml:space="preserve"> </w:t>
      </w:r>
      <w:r>
        <w:rPr>
          <w:sz w:val="24"/>
        </w:rPr>
        <w:t>шипящих</w:t>
      </w:r>
      <w:r>
        <w:rPr>
          <w:spacing w:val="7"/>
          <w:sz w:val="24"/>
        </w:rPr>
        <w:t xml:space="preserve"> </w:t>
      </w:r>
      <w:r>
        <w:rPr>
          <w:sz w:val="24"/>
        </w:rPr>
        <w:t>в</w:t>
      </w:r>
      <w:r>
        <w:rPr>
          <w:spacing w:val="6"/>
          <w:sz w:val="24"/>
        </w:rPr>
        <w:t xml:space="preserve"> </w:t>
      </w:r>
      <w:r>
        <w:rPr>
          <w:sz w:val="24"/>
        </w:rPr>
        <w:t>сочетаниях</w:t>
      </w:r>
      <w:r>
        <w:rPr>
          <w:spacing w:val="11"/>
          <w:sz w:val="24"/>
        </w:rPr>
        <w:t xml:space="preserve"> </w:t>
      </w:r>
      <w:proofErr w:type="spellStart"/>
      <w:r>
        <w:rPr>
          <w:i/>
          <w:sz w:val="24"/>
        </w:rPr>
        <w:t>жи</w:t>
      </w:r>
      <w:proofErr w:type="spellEnd"/>
      <w:r>
        <w:rPr>
          <w:i/>
          <w:sz w:val="24"/>
        </w:rPr>
        <w:t>,</w:t>
      </w:r>
      <w:r>
        <w:rPr>
          <w:i/>
          <w:spacing w:val="7"/>
          <w:sz w:val="24"/>
        </w:rPr>
        <w:t xml:space="preserve"> </w:t>
      </w:r>
      <w:r>
        <w:rPr>
          <w:i/>
          <w:sz w:val="24"/>
        </w:rPr>
        <w:t>ши</w:t>
      </w:r>
      <w:r>
        <w:rPr>
          <w:i/>
          <w:spacing w:val="8"/>
          <w:sz w:val="24"/>
        </w:rPr>
        <w:t xml:space="preserve"> </w:t>
      </w:r>
      <w:r>
        <w:rPr>
          <w:sz w:val="24"/>
        </w:rPr>
        <w:t>(в</w:t>
      </w:r>
      <w:r>
        <w:rPr>
          <w:spacing w:val="6"/>
          <w:sz w:val="24"/>
        </w:rPr>
        <w:t xml:space="preserve"> </w:t>
      </w:r>
      <w:r>
        <w:rPr>
          <w:sz w:val="24"/>
        </w:rPr>
        <w:t>положении</w:t>
      </w:r>
      <w:r>
        <w:rPr>
          <w:spacing w:val="6"/>
          <w:sz w:val="24"/>
        </w:rPr>
        <w:t xml:space="preserve"> </w:t>
      </w:r>
      <w:r>
        <w:rPr>
          <w:sz w:val="24"/>
        </w:rPr>
        <w:t>под</w:t>
      </w:r>
      <w:r>
        <w:rPr>
          <w:spacing w:val="10"/>
          <w:sz w:val="24"/>
        </w:rPr>
        <w:t xml:space="preserve"> </w:t>
      </w:r>
      <w:r>
        <w:rPr>
          <w:sz w:val="24"/>
        </w:rPr>
        <w:t>ударением),</w:t>
      </w:r>
      <w:r>
        <w:rPr>
          <w:spacing w:val="9"/>
          <w:sz w:val="24"/>
        </w:rPr>
        <w:t xml:space="preserve"> </w:t>
      </w:r>
      <w:proofErr w:type="spellStart"/>
      <w:r>
        <w:rPr>
          <w:i/>
          <w:sz w:val="24"/>
        </w:rPr>
        <w:t>ча</w:t>
      </w:r>
      <w:proofErr w:type="spellEnd"/>
      <w:r>
        <w:rPr>
          <w:i/>
          <w:sz w:val="24"/>
        </w:rPr>
        <w:t>,</w:t>
      </w:r>
      <w:r>
        <w:rPr>
          <w:i/>
          <w:spacing w:val="7"/>
          <w:sz w:val="24"/>
        </w:rPr>
        <w:t xml:space="preserve"> </w:t>
      </w:r>
      <w:r>
        <w:rPr>
          <w:i/>
          <w:sz w:val="24"/>
        </w:rPr>
        <w:t>ща,</w:t>
      </w:r>
    </w:p>
    <w:p w14:paraId="592855F3" w14:textId="77777777" w:rsidR="008B50ED" w:rsidRDefault="008B50ED">
      <w:pPr>
        <w:rPr>
          <w:sz w:val="24"/>
        </w:rPr>
        <w:sectPr w:rsidR="008B50ED">
          <w:pgSz w:w="11910" w:h="16840"/>
          <w:pgMar w:top="1040" w:right="940" w:bottom="1200" w:left="740" w:header="0" w:footer="922" w:gutter="0"/>
          <w:cols w:space="720"/>
        </w:sectPr>
      </w:pPr>
    </w:p>
    <w:p w14:paraId="7B761F45" w14:textId="77777777" w:rsidR="008B50ED" w:rsidRDefault="00681A04">
      <w:pPr>
        <w:ind w:left="392"/>
        <w:rPr>
          <w:i/>
          <w:sz w:val="24"/>
        </w:rPr>
      </w:pPr>
      <w:r>
        <w:rPr>
          <w:i/>
          <w:spacing w:val="-1"/>
          <w:sz w:val="24"/>
        </w:rPr>
        <w:t>чу,</w:t>
      </w:r>
      <w:r>
        <w:rPr>
          <w:i/>
          <w:spacing w:val="-12"/>
          <w:sz w:val="24"/>
        </w:rPr>
        <w:t xml:space="preserve"> </w:t>
      </w:r>
      <w:proofErr w:type="spellStart"/>
      <w:r>
        <w:rPr>
          <w:i/>
          <w:spacing w:val="-1"/>
          <w:sz w:val="24"/>
        </w:rPr>
        <w:t>щу</w:t>
      </w:r>
      <w:proofErr w:type="spellEnd"/>
      <w:r>
        <w:rPr>
          <w:i/>
          <w:spacing w:val="-1"/>
          <w:sz w:val="24"/>
        </w:rPr>
        <w:t>;</w:t>
      </w:r>
    </w:p>
    <w:p w14:paraId="7D9A8BA7" w14:textId="77777777" w:rsidR="008B50ED" w:rsidRDefault="00681A04">
      <w:pPr>
        <w:pStyle w:val="a3"/>
        <w:ind w:left="0" w:firstLine="0"/>
        <w:jc w:val="left"/>
        <w:rPr>
          <w:i/>
        </w:rPr>
      </w:pPr>
      <w:r>
        <w:br w:type="column"/>
      </w:r>
    </w:p>
    <w:p w14:paraId="2CEC93F5" w14:textId="77777777" w:rsidR="008B50ED" w:rsidRDefault="00681A04" w:rsidP="00944FBB">
      <w:pPr>
        <w:pStyle w:val="a5"/>
        <w:numPr>
          <w:ilvl w:val="0"/>
          <w:numId w:val="144"/>
        </w:numPr>
        <w:tabs>
          <w:tab w:val="left" w:pos="102"/>
        </w:tabs>
        <w:jc w:val="left"/>
        <w:rPr>
          <w:i/>
          <w:sz w:val="24"/>
        </w:rPr>
      </w:pPr>
      <w:r>
        <w:rPr>
          <w:sz w:val="24"/>
        </w:rPr>
        <w:t>сочетания</w:t>
      </w:r>
      <w:r>
        <w:rPr>
          <w:spacing w:val="-2"/>
          <w:sz w:val="24"/>
        </w:rPr>
        <w:t xml:space="preserve"> </w:t>
      </w:r>
      <w:proofErr w:type="spellStart"/>
      <w:r>
        <w:rPr>
          <w:i/>
          <w:sz w:val="24"/>
        </w:rPr>
        <w:t>чк</w:t>
      </w:r>
      <w:proofErr w:type="spellEnd"/>
      <w:r>
        <w:rPr>
          <w:i/>
          <w:sz w:val="24"/>
        </w:rPr>
        <w:t>,</w:t>
      </w:r>
      <w:r>
        <w:rPr>
          <w:i/>
          <w:spacing w:val="-1"/>
          <w:sz w:val="24"/>
        </w:rPr>
        <w:t xml:space="preserve"> </w:t>
      </w:r>
      <w:proofErr w:type="spellStart"/>
      <w:r>
        <w:rPr>
          <w:i/>
          <w:sz w:val="24"/>
        </w:rPr>
        <w:t>чн</w:t>
      </w:r>
      <w:proofErr w:type="spellEnd"/>
      <w:r>
        <w:rPr>
          <w:i/>
          <w:sz w:val="24"/>
        </w:rPr>
        <w:t>;</w:t>
      </w:r>
    </w:p>
    <w:p w14:paraId="0AF4F573" w14:textId="77777777" w:rsidR="008B50ED" w:rsidRDefault="00681A04" w:rsidP="00944FBB">
      <w:pPr>
        <w:pStyle w:val="a5"/>
        <w:numPr>
          <w:ilvl w:val="0"/>
          <w:numId w:val="144"/>
        </w:numPr>
        <w:tabs>
          <w:tab w:val="left" w:pos="102"/>
        </w:tabs>
        <w:jc w:val="left"/>
        <w:rPr>
          <w:sz w:val="24"/>
        </w:rPr>
      </w:pPr>
      <w:r>
        <w:rPr>
          <w:sz w:val="24"/>
        </w:rPr>
        <w:t>слова</w:t>
      </w:r>
      <w:r>
        <w:rPr>
          <w:spacing w:val="1"/>
          <w:sz w:val="24"/>
        </w:rPr>
        <w:t xml:space="preserve"> </w:t>
      </w:r>
      <w:r>
        <w:rPr>
          <w:sz w:val="24"/>
        </w:rPr>
        <w:t>с</w:t>
      </w:r>
      <w:r>
        <w:rPr>
          <w:spacing w:val="1"/>
          <w:sz w:val="24"/>
        </w:rPr>
        <w:t xml:space="preserve"> </w:t>
      </w:r>
      <w:r>
        <w:rPr>
          <w:sz w:val="24"/>
        </w:rPr>
        <w:t>непроверяемыми</w:t>
      </w:r>
      <w:r>
        <w:rPr>
          <w:spacing w:val="3"/>
          <w:sz w:val="24"/>
        </w:rPr>
        <w:t xml:space="preserve"> </w:t>
      </w:r>
      <w:r>
        <w:rPr>
          <w:sz w:val="24"/>
        </w:rPr>
        <w:t>гласными</w:t>
      </w:r>
      <w:r>
        <w:rPr>
          <w:spacing w:val="3"/>
          <w:sz w:val="24"/>
        </w:rPr>
        <w:t xml:space="preserve"> </w:t>
      </w:r>
      <w:r>
        <w:rPr>
          <w:sz w:val="24"/>
        </w:rPr>
        <w:t>и</w:t>
      </w:r>
      <w:r>
        <w:rPr>
          <w:spacing w:val="3"/>
          <w:sz w:val="24"/>
        </w:rPr>
        <w:t xml:space="preserve"> </w:t>
      </w:r>
      <w:r>
        <w:rPr>
          <w:sz w:val="24"/>
        </w:rPr>
        <w:t>согласными</w:t>
      </w:r>
      <w:r>
        <w:rPr>
          <w:spacing w:val="3"/>
          <w:sz w:val="24"/>
        </w:rPr>
        <w:t xml:space="preserve"> </w:t>
      </w:r>
      <w:r>
        <w:rPr>
          <w:sz w:val="24"/>
        </w:rPr>
        <w:t>(перечень</w:t>
      </w:r>
      <w:r>
        <w:rPr>
          <w:spacing w:val="3"/>
          <w:sz w:val="24"/>
        </w:rPr>
        <w:t xml:space="preserve"> </w:t>
      </w:r>
      <w:r>
        <w:rPr>
          <w:sz w:val="24"/>
        </w:rPr>
        <w:t>слов</w:t>
      </w:r>
      <w:r>
        <w:rPr>
          <w:spacing w:val="2"/>
          <w:sz w:val="24"/>
        </w:rPr>
        <w:t xml:space="preserve"> </w:t>
      </w:r>
      <w:r>
        <w:rPr>
          <w:sz w:val="24"/>
        </w:rPr>
        <w:t>в</w:t>
      </w:r>
      <w:r>
        <w:rPr>
          <w:spacing w:val="2"/>
          <w:sz w:val="24"/>
        </w:rPr>
        <w:t xml:space="preserve"> </w:t>
      </w:r>
      <w:r>
        <w:rPr>
          <w:sz w:val="24"/>
        </w:rPr>
        <w:t>орфографическом</w:t>
      </w:r>
    </w:p>
    <w:p w14:paraId="7278EF47" w14:textId="77777777" w:rsidR="008B50ED" w:rsidRDefault="008B50ED">
      <w:pPr>
        <w:rPr>
          <w:sz w:val="24"/>
        </w:rPr>
        <w:sectPr w:rsidR="008B50ED">
          <w:type w:val="continuous"/>
          <w:pgSz w:w="11910" w:h="16840"/>
          <w:pgMar w:top="1120" w:right="940" w:bottom="280" w:left="740" w:header="720" w:footer="720" w:gutter="0"/>
          <w:cols w:num="2" w:space="720" w:equalWidth="0">
            <w:col w:w="1099" w:space="40"/>
            <w:col w:w="9091"/>
          </w:cols>
        </w:sectPr>
      </w:pPr>
    </w:p>
    <w:p w14:paraId="248060F8" w14:textId="77777777" w:rsidR="008B50ED" w:rsidRDefault="00681A04">
      <w:pPr>
        <w:pStyle w:val="a3"/>
        <w:ind w:firstLine="0"/>
        <w:jc w:val="left"/>
      </w:pPr>
      <w:r>
        <w:t>словаре</w:t>
      </w:r>
      <w:r>
        <w:rPr>
          <w:spacing w:val="-1"/>
        </w:rPr>
        <w:t xml:space="preserve"> </w:t>
      </w:r>
      <w:r>
        <w:t>учебника);</w:t>
      </w:r>
    </w:p>
    <w:p w14:paraId="6C14CC67" w14:textId="77777777" w:rsidR="008B50ED" w:rsidRDefault="00681A04">
      <w:pPr>
        <w:pStyle w:val="a3"/>
        <w:ind w:right="63"/>
        <w:jc w:val="left"/>
      </w:pPr>
      <w:r>
        <w:t>-</w:t>
      </w:r>
      <w:r>
        <w:rPr>
          <w:spacing w:val="-3"/>
        </w:rPr>
        <w:t xml:space="preserve"> </w:t>
      </w:r>
      <w:r>
        <w:t>знаки</w:t>
      </w:r>
      <w:r>
        <w:rPr>
          <w:spacing w:val="12"/>
        </w:rPr>
        <w:t xml:space="preserve"> </w:t>
      </w:r>
      <w:r>
        <w:t>препинания</w:t>
      </w:r>
      <w:r>
        <w:rPr>
          <w:spacing w:val="14"/>
        </w:rPr>
        <w:t xml:space="preserve"> </w:t>
      </w:r>
      <w:r>
        <w:t>в</w:t>
      </w:r>
      <w:r>
        <w:rPr>
          <w:spacing w:val="11"/>
        </w:rPr>
        <w:t xml:space="preserve"> </w:t>
      </w:r>
      <w:r>
        <w:t>конце</w:t>
      </w:r>
      <w:r>
        <w:rPr>
          <w:spacing w:val="13"/>
        </w:rPr>
        <w:t xml:space="preserve"> </w:t>
      </w:r>
      <w:r>
        <w:t>предложения:</w:t>
      </w:r>
      <w:r>
        <w:rPr>
          <w:spacing w:val="14"/>
        </w:rPr>
        <w:t xml:space="preserve"> </w:t>
      </w:r>
      <w:r>
        <w:t>точка,</w:t>
      </w:r>
      <w:r>
        <w:rPr>
          <w:spacing w:val="14"/>
        </w:rPr>
        <w:t xml:space="preserve"> </w:t>
      </w:r>
      <w:r>
        <w:t>вопросительный</w:t>
      </w:r>
      <w:r>
        <w:rPr>
          <w:spacing w:val="15"/>
        </w:rPr>
        <w:t xml:space="preserve"> </w:t>
      </w:r>
      <w:r>
        <w:t>и</w:t>
      </w:r>
      <w:r>
        <w:rPr>
          <w:spacing w:val="14"/>
        </w:rPr>
        <w:t xml:space="preserve"> </w:t>
      </w:r>
      <w:r>
        <w:t>восклицательный</w:t>
      </w:r>
      <w:r>
        <w:rPr>
          <w:spacing w:val="-57"/>
        </w:rPr>
        <w:t xml:space="preserve"> </w:t>
      </w:r>
      <w:r>
        <w:t>знаки.</w:t>
      </w:r>
      <w:r>
        <w:rPr>
          <w:spacing w:val="-1"/>
        </w:rPr>
        <w:t xml:space="preserve"> </w:t>
      </w:r>
      <w:r>
        <w:t>Алгоритм</w:t>
      </w:r>
      <w:r>
        <w:rPr>
          <w:spacing w:val="-1"/>
        </w:rPr>
        <w:t xml:space="preserve"> </w:t>
      </w:r>
      <w:r>
        <w:t>списывания текста.</w:t>
      </w:r>
    </w:p>
    <w:p w14:paraId="74F2821A" w14:textId="77777777" w:rsidR="008B50ED" w:rsidRDefault="008B50ED">
      <w:pPr>
        <w:pStyle w:val="a3"/>
        <w:spacing w:before="5"/>
        <w:ind w:left="0" w:firstLine="0"/>
        <w:jc w:val="left"/>
      </w:pPr>
    </w:p>
    <w:p w14:paraId="167614DC" w14:textId="77777777" w:rsidR="008B50ED" w:rsidRDefault="00681A04">
      <w:pPr>
        <w:pStyle w:val="1"/>
        <w:spacing w:line="274" w:lineRule="exact"/>
        <w:jc w:val="both"/>
      </w:pPr>
      <w:r>
        <w:t>Развитие</w:t>
      </w:r>
      <w:r>
        <w:rPr>
          <w:spacing w:val="-3"/>
        </w:rPr>
        <w:t xml:space="preserve"> </w:t>
      </w:r>
      <w:r>
        <w:t>речи</w:t>
      </w:r>
    </w:p>
    <w:p w14:paraId="4B0B07AD" w14:textId="77777777" w:rsidR="008B50ED" w:rsidRDefault="00681A04">
      <w:pPr>
        <w:pStyle w:val="a3"/>
        <w:ind w:right="193"/>
      </w:pPr>
      <w:r>
        <w:t>Речь как основная форма общения между людьми. Текст как единица речи (ознакомление).</w:t>
      </w:r>
    </w:p>
    <w:p w14:paraId="013243D4" w14:textId="77777777" w:rsidR="008B50ED" w:rsidRDefault="00681A04">
      <w:pPr>
        <w:pStyle w:val="a3"/>
        <w:ind w:right="191"/>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0060D68A" w14:textId="77777777" w:rsidR="008B50ED" w:rsidRDefault="00681A04">
      <w:pPr>
        <w:pStyle w:val="a3"/>
        <w:jc w:val="left"/>
      </w:pPr>
      <w:r>
        <w:t>Нормы</w:t>
      </w:r>
      <w:r>
        <w:rPr>
          <w:spacing w:val="51"/>
        </w:rPr>
        <w:t xml:space="preserve"> </w:t>
      </w:r>
      <w:r>
        <w:t>речевого</w:t>
      </w:r>
      <w:r>
        <w:rPr>
          <w:spacing w:val="51"/>
        </w:rPr>
        <w:t xml:space="preserve"> </w:t>
      </w:r>
      <w:r>
        <w:t>этикета</w:t>
      </w:r>
      <w:r>
        <w:rPr>
          <w:spacing w:val="51"/>
        </w:rPr>
        <w:t xml:space="preserve"> </w:t>
      </w:r>
      <w:r>
        <w:t>в</w:t>
      </w:r>
      <w:r>
        <w:rPr>
          <w:spacing w:val="51"/>
        </w:rPr>
        <w:t xml:space="preserve"> </w:t>
      </w:r>
      <w:r>
        <w:t>ситуациях</w:t>
      </w:r>
      <w:r>
        <w:rPr>
          <w:spacing w:val="57"/>
        </w:rPr>
        <w:t xml:space="preserve"> </w:t>
      </w:r>
      <w:r>
        <w:t>учебного</w:t>
      </w:r>
      <w:r>
        <w:rPr>
          <w:spacing w:val="51"/>
        </w:rPr>
        <w:t xml:space="preserve"> </w:t>
      </w:r>
      <w:r>
        <w:t>и</w:t>
      </w:r>
      <w:r>
        <w:rPr>
          <w:spacing w:val="52"/>
        </w:rPr>
        <w:t xml:space="preserve"> </w:t>
      </w:r>
      <w:r>
        <w:t>бытового</w:t>
      </w:r>
      <w:r>
        <w:rPr>
          <w:spacing w:val="52"/>
        </w:rPr>
        <w:t xml:space="preserve"> </w:t>
      </w:r>
      <w:r>
        <w:t>общения</w:t>
      </w:r>
      <w:r>
        <w:rPr>
          <w:spacing w:val="51"/>
        </w:rPr>
        <w:t xml:space="preserve"> </w:t>
      </w:r>
      <w:r>
        <w:t>(приветствие,</w:t>
      </w:r>
      <w:r>
        <w:rPr>
          <w:spacing w:val="-57"/>
        </w:rPr>
        <w:t xml:space="preserve"> </w:t>
      </w:r>
      <w:r>
        <w:t>прощание,</w:t>
      </w:r>
      <w:r>
        <w:rPr>
          <w:spacing w:val="-1"/>
        </w:rPr>
        <w:t xml:space="preserve"> </w:t>
      </w:r>
      <w:r>
        <w:t>извинение, благодарность,</w:t>
      </w:r>
      <w:r>
        <w:rPr>
          <w:spacing w:val="-1"/>
        </w:rPr>
        <w:t xml:space="preserve"> </w:t>
      </w:r>
      <w:r>
        <w:t>обращение</w:t>
      </w:r>
      <w:r>
        <w:rPr>
          <w:spacing w:val="-1"/>
        </w:rPr>
        <w:t xml:space="preserve"> </w:t>
      </w:r>
      <w:r>
        <w:t>с</w:t>
      </w:r>
      <w:r>
        <w:rPr>
          <w:spacing w:val="-1"/>
        </w:rPr>
        <w:t xml:space="preserve"> </w:t>
      </w:r>
      <w:r>
        <w:t>просьбой).</w:t>
      </w:r>
    </w:p>
    <w:p w14:paraId="1E131A4B" w14:textId="77777777" w:rsidR="008B50ED" w:rsidRDefault="008B50ED">
      <w:pPr>
        <w:pStyle w:val="a3"/>
        <w:spacing w:before="3"/>
        <w:ind w:left="0" w:firstLine="0"/>
        <w:jc w:val="left"/>
      </w:pPr>
    </w:p>
    <w:p w14:paraId="5DE46A06" w14:textId="77777777" w:rsidR="008B50ED" w:rsidRDefault="00681A04">
      <w:pPr>
        <w:pStyle w:val="2"/>
        <w:spacing w:line="240" w:lineRule="auto"/>
        <w:ind w:left="392" w:firstLine="708"/>
      </w:pPr>
      <w:r>
        <w:t>Изучение</w:t>
      </w:r>
      <w:r>
        <w:rPr>
          <w:spacing w:val="6"/>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1</w:t>
      </w:r>
      <w:r>
        <w:rPr>
          <w:spacing w:val="7"/>
        </w:rPr>
        <w:t xml:space="preserve"> </w:t>
      </w:r>
      <w:r>
        <w:t>классе</w:t>
      </w:r>
      <w:r>
        <w:rPr>
          <w:spacing w:val="6"/>
        </w:rPr>
        <w:t xml:space="preserve"> </w:t>
      </w:r>
      <w:r>
        <w:t>способствует</w:t>
      </w:r>
      <w:r>
        <w:rPr>
          <w:spacing w:val="-57"/>
        </w:rPr>
        <w:t xml:space="preserve"> </w:t>
      </w:r>
      <w:r>
        <w:t>освоению</w:t>
      </w:r>
      <w:r>
        <w:rPr>
          <w:spacing w:val="-1"/>
        </w:rPr>
        <w:t xml:space="preserve"> </w:t>
      </w:r>
      <w:r>
        <w:t>на пропедевтическом уровне</w:t>
      </w:r>
      <w:r>
        <w:rPr>
          <w:spacing w:val="-1"/>
        </w:rPr>
        <w:t xml:space="preserve"> </w:t>
      </w:r>
      <w:r>
        <w:t>ряда</w:t>
      </w:r>
      <w:r>
        <w:rPr>
          <w:spacing w:val="2"/>
        </w:rPr>
        <w:t xml:space="preserve"> </w:t>
      </w:r>
      <w:r>
        <w:t>УУД.</w:t>
      </w:r>
    </w:p>
    <w:p w14:paraId="1EC45427" w14:textId="77777777" w:rsidR="008B50ED" w:rsidRDefault="00681A04">
      <w:pPr>
        <w:spacing w:before="1" w:line="274" w:lineRule="exact"/>
        <w:ind w:left="1101"/>
        <w:rPr>
          <w:b/>
          <w:i/>
          <w:sz w:val="24"/>
        </w:rPr>
      </w:pPr>
      <w:r>
        <w:rPr>
          <w:b/>
          <w:i/>
          <w:sz w:val="24"/>
        </w:rPr>
        <w:t>Познавательные</w:t>
      </w:r>
      <w:r>
        <w:rPr>
          <w:b/>
          <w:i/>
          <w:spacing w:val="-1"/>
          <w:sz w:val="24"/>
        </w:rPr>
        <w:t xml:space="preserve"> </w:t>
      </w:r>
      <w:r>
        <w:rPr>
          <w:b/>
          <w:i/>
          <w:sz w:val="24"/>
        </w:rPr>
        <w:t>УУД:</w:t>
      </w:r>
    </w:p>
    <w:p w14:paraId="6CDD2C30"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BF52D56" w14:textId="77777777" w:rsidR="008B50ED" w:rsidRDefault="00681A04" w:rsidP="00944FBB">
      <w:pPr>
        <w:pStyle w:val="a5"/>
        <w:numPr>
          <w:ilvl w:val="0"/>
          <w:numId w:val="143"/>
        </w:numPr>
        <w:tabs>
          <w:tab w:val="left" w:pos="1241"/>
        </w:tabs>
        <w:ind w:left="1240"/>
        <w:jc w:val="left"/>
        <w:rPr>
          <w:sz w:val="24"/>
        </w:rPr>
      </w:pPr>
      <w:r>
        <w:rPr>
          <w:sz w:val="24"/>
        </w:rPr>
        <w:t>сравнивать</w:t>
      </w:r>
      <w:r>
        <w:rPr>
          <w:spacing w:val="-3"/>
          <w:sz w:val="24"/>
        </w:rPr>
        <w:t xml:space="preserve"> </w:t>
      </w:r>
      <w:r>
        <w:rPr>
          <w:sz w:val="24"/>
        </w:rPr>
        <w:t>звуки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14:paraId="07D93ED9" w14:textId="77777777" w:rsidR="008B50ED" w:rsidRDefault="00681A04" w:rsidP="00944FBB">
      <w:pPr>
        <w:pStyle w:val="a5"/>
        <w:numPr>
          <w:ilvl w:val="0"/>
          <w:numId w:val="143"/>
        </w:numPr>
        <w:tabs>
          <w:tab w:val="left" w:pos="1241"/>
        </w:tabs>
        <w:ind w:left="1240"/>
        <w:jc w:val="left"/>
        <w:rPr>
          <w:sz w:val="24"/>
        </w:rPr>
      </w:pPr>
      <w:r>
        <w:rPr>
          <w:sz w:val="24"/>
        </w:rPr>
        <w:t>сравнивать</w:t>
      </w:r>
      <w:r>
        <w:rPr>
          <w:spacing w:val="-3"/>
          <w:sz w:val="24"/>
        </w:rPr>
        <w:t xml:space="preserve"> </w:t>
      </w:r>
      <w:r>
        <w:rPr>
          <w:sz w:val="24"/>
        </w:rPr>
        <w:t>звуковой</w:t>
      </w:r>
      <w:r>
        <w:rPr>
          <w:spacing w:val="-3"/>
          <w:sz w:val="24"/>
        </w:rPr>
        <w:t xml:space="preserve"> </w:t>
      </w:r>
      <w:r>
        <w:rPr>
          <w:sz w:val="24"/>
        </w:rPr>
        <w:t>и</w:t>
      </w:r>
      <w:r>
        <w:rPr>
          <w:spacing w:val="-3"/>
          <w:sz w:val="24"/>
        </w:rPr>
        <w:t xml:space="preserve"> </w:t>
      </w:r>
      <w:r>
        <w:rPr>
          <w:sz w:val="24"/>
        </w:rPr>
        <w:t>буквенный</w:t>
      </w:r>
      <w:r>
        <w:rPr>
          <w:spacing w:val="-2"/>
          <w:sz w:val="24"/>
        </w:rPr>
        <w:t xml:space="preserve"> </w:t>
      </w:r>
      <w:r>
        <w:rPr>
          <w:sz w:val="24"/>
        </w:rPr>
        <w:t>состав</w:t>
      </w:r>
      <w:r>
        <w:rPr>
          <w:spacing w:val="-4"/>
          <w:sz w:val="24"/>
        </w:rPr>
        <w:t xml:space="preserve"> </w:t>
      </w:r>
      <w:r>
        <w:rPr>
          <w:sz w:val="24"/>
        </w:rPr>
        <w:t>слова</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 учебной</w:t>
      </w:r>
      <w:r>
        <w:rPr>
          <w:spacing w:val="-3"/>
          <w:sz w:val="24"/>
        </w:rPr>
        <w:t xml:space="preserve"> </w:t>
      </w:r>
      <w:r>
        <w:rPr>
          <w:sz w:val="24"/>
        </w:rPr>
        <w:t>задачей;</w:t>
      </w:r>
    </w:p>
    <w:p w14:paraId="344CAF06" w14:textId="77777777" w:rsidR="008B50ED" w:rsidRDefault="00681A04" w:rsidP="00944FBB">
      <w:pPr>
        <w:pStyle w:val="a5"/>
        <w:numPr>
          <w:ilvl w:val="0"/>
          <w:numId w:val="143"/>
        </w:numPr>
        <w:tabs>
          <w:tab w:val="left" w:pos="1243"/>
        </w:tabs>
        <w:ind w:left="1242" w:hanging="142"/>
        <w:jc w:val="left"/>
        <w:rPr>
          <w:sz w:val="24"/>
        </w:rPr>
      </w:pPr>
      <w:r>
        <w:rPr>
          <w:sz w:val="24"/>
        </w:rPr>
        <w:t>устанавливать</w:t>
      </w:r>
      <w:r>
        <w:rPr>
          <w:spacing w:val="-3"/>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6"/>
          <w:sz w:val="24"/>
        </w:rPr>
        <w:t xml:space="preserve"> </w:t>
      </w:r>
      <w:r>
        <w:rPr>
          <w:sz w:val="24"/>
        </w:rPr>
        <w:t>звуков,</w:t>
      </w:r>
      <w:r>
        <w:rPr>
          <w:spacing w:val="-3"/>
          <w:sz w:val="24"/>
        </w:rPr>
        <w:t xml:space="preserve"> </w:t>
      </w:r>
      <w:r>
        <w:rPr>
          <w:sz w:val="24"/>
        </w:rPr>
        <w:t>слов</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образца);</w:t>
      </w:r>
    </w:p>
    <w:p w14:paraId="7CE348C0" w14:textId="77777777" w:rsidR="008B50ED" w:rsidRDefault="00681A04" w:rsidP="00944FBB">
      <w:pPr>
        <w:pStyle w:val="a5"/>
        <w:numPr>
          <w:ilvl w:val="0"/>
          <w:numId w:val="143"/>
        </w:numPr>
        <w:tabs>
          <w:tab w:val="left" w:pos="1241"/>
        </w:tabs>
        <w:ind w:right="193" w:firstLine="708"/>
        <w:rPr>
          <w:sz w:val="24"/>
        </w:rPr>
      </w:pPr>
      <w:r>
        <w:rPr>
          <w:sz w:val="24"/>
        </w:rPr>
        <w:t>характеризовать звуки по заданным признакам; приводить примеры гласных звуков;</w:t>
      </w:r>
      <w:r>
        <w:rPr>
          <w:spacing w:val="1"/>
          <w:sz w:val="24"/>
        </w:rPr>
        <w:t xml:space="preserve"> </w:t>
      </w:r>
      <w:r>
        <w:rPr>
          <w:sz w:val="24"/>
        </w:rPr>
        <w:t>твёрдых согласных, мягких согласных, звонких согласных, глухих согласных звуков; слов с</w:t>
      </w:r>
      <w:r>
        <w:rPr>
          <w:spacing w:val="1"/>
          <w:sz w:val="24"/>
        </w:rPr>
        <w:t xml:space="preserve"> </w:t>
      </w:r>
      <w:r>
        <w:rPr>
          <w:sz w:val="24"/>
        </w:rPr>
        <w:t>заданным</w:t>
      </w:r>
      <w:r>
        <w:rPr>
          <w:spacing w:val="-3"/>
          <w:sz w:val="24"/>
        </w:rPr>
        <w:t xml:space="preserve"> </w:t>
      </w:r>
      <w:r>
        <w:rPr>
          <w:sz w:val="24"/>
        </w:rPr>
        <w:t>звуком.</w:t>
      </w:r>
    </w:p>
    <w:p w14:paraId="366AEA35"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3EA7C1DB" w14:textId="77777777" w:rsidR="008B50ED" w:rsidRDefault="00681A04" w:rsidP="00944FBB">
      <w:pPr>
        <w:pStyle w:val="a5"/>
        <w:numPr>
          <w:ilvl w:val="0"/>
          <w:numId w:val="143"/>
        </w:numPr>
        <w:tabs>
          <w:tab w:val="left" w:pos="1241"/>
        </w:tabs>
        <w:ind w:right="189" w:firstLine="708"/>
        <w:jc w:val="left"/>
        <w:rPr>
          <w:sz w:val="24"/>
        </w:rPr>
      </w:pPr>
      <w:r>
        <w:rPr>
          <w:sz w:val="24"/>
        </w:rPr>
        <w:t>проводить изменения звуковой</w:t>
      </w:r>
      <w:r>
        <w:rPr>
          <w:spacing w:val="4"/>
          <w:sz w:val="24"/>
        </w:rPr>
        <w:t xml:space="preserve"> </w:t>
      </w:r>
      <w:r>
        <w:rPr>
          <w:sz w:val="24"/>
        </w:rPr>
        <w:t>модели</w:t>
      </w:r>
      <w:r>
        <w:rPr>
          <w:spacing w:val="3"/>
          <w:sz w:val="24"/>
        </w:rPr>
        <w:t xml:space="preserve"> </w:t>
      </w:r>
      <w:r>
        <w:rPr>
          <w:sz w:val="24"/>
        </w:rPr>
        <w:t>по</w:t>
      </w:r>
      <w:r>
        <w:rPr>
          <w:spacing w:val="2"/>
          <w:sz w:val="24"/>
        </w:rPr>
        <w:t xml:space="preserve"> </w:t>
      </w:r>
      <w:r>
        <w:rPr>
          <w:sz w:val="24"/>
        </w:rPr>
        <w:t>предложенному</w:t>
      </w:r>
      <w:r>
        <w:rPr>
          <w:spacing w:val="3"/>
          <w:sz w:val="24"/>
        </w:rPr>
        <w:t xml:space="preserve"> </w:t>
      </w:r>
      <w:r>
        <w:rPr>
          <w:sz w:val="24"/>
        </w:rPr>
        <w:t>учителем</w:t>
      </w:r>
      <w:r>
        <w:rPr>
          <w:spacing w:val="4"/>
          <w:sz w:val="24"/>
        </w:rPr>
        <w:t xml:space="preserve"> </w:t>
      </w:r>
      <w:r>
        <w:rPr>
          <w:sz w:val="24"/>
        </w:rPr>
        <w:t>правилу,</w:t>
      </w:r>
      <w:r>
        <w:rPr>
          <w:spacing w:val="2"/>
          <w:sz w:val="24"/>
        </w:rPr>
        <w:t xml:space="preserve"> </w:t>
      </w:r>
      <w:r>
        <w:rPr>
          <w:sz w:val="24"/>
        </w:rPr>
        <w:lastRenderedPageBreak/>
        <w:t>подбирать</w:t>
      </w:r>
      <w:r>
        <w:rPr>
          <w:spacing w:val="-1"/>
          <w:sz w:val="24"/>
        </w:rPr>
        <w:t xml:space="preserve"> </w:t>
      </w:r>
      <w:r>
        <w:rPr>
          <w:sz w:val="24"/>
        </w:rPr>
        <w:t>слова</w:t>
      </w:r>
      <w:r>
        <w:rPr>
          <w:spacing w:val="-2"/>
          <w:sz w:val="24"/>
        </w:rPr>
        <w:t xml:space="preserve"> </w:t>
      </w:r>
      <w:r>
        <w:rPr>
          <w:sz w:val="24"/>
        </w:rPr>
        <w:t>к модели;</w:t>
      </w:r>
    </w:p>
    <w:p w14:paraId="44C4B6CA" w14:textId="77777777" w:rsidR="008B50ED" w:rsidRDefault="00681A04" w:rsidP="00944FBB">
      <w:pPr>
        <w:pStyle w:val="a5"/>
        <w:numPr>
          <w:ilvl w:val="0"/>
          <w:numId w:val="143"/>
        </w:numPr>
        <w:tabs>
          <w:tab w:val="left" w:pos="1241"/>
        </w:tabs>
        <w:ind w:left="1240"/>
        <w:jc w:val="left"/>
        <w:rPr>
          <w:sz w:val="24"/>
        </w:rPr>
      </w:pPr>
      <w:r>
        <w:rPr>
          <w:sz w:val="24"/>
        </w:rPr>
        <w:t>формулировать</w:t>
      </w:r>
      <w:r>
        <w:rPr>
          <w:spacing w:val="-4"/>
          <w:sz w:val="24"/>
        </w:rPr>
        <w:t xml:space="preserve"> </w:t>
      </w:r>
      <w:r>
        <w:rPr>
          <w:sz w:val="24"/>
        </w:rPr>
        <w:t>выводы</w:t>
      </w:r>
      <w:r>
        <w:rPr>
          <w:spacing w:val="-2"/>
          <w:sz w:val="24"/>
        </w:rPr>
        <w:t xml:space="preserve"> </w:t>
      </w:r>
      <w:r>
        <w:rPr>
          <w:sz w:val="24"/>
        </w:rPr>
        <w:t>о</w:t>
      </w:r>
      <w:r>
        <w:rPr>
          <w:spacing w:val="-3"/>
          <w:sz w:val="24"/>
        </w:rPr>
        <w:t xml:space="preserve"> </w:t>
      </w:r>
      <w:r>
        <w:rPr>
          <w:sz w:val="24"/>
        </w:rPr>
        <w:t>соответствии</w:t>
      </w:r>
      <w:r>
        <w:rPr>
          <w:spacing w:val="-4"/>
          <w:sz w:val="24"/>
        </w:rPr>
        <w:t xml:space="preserve"> </w:t>
      </w:r>
      <w:r>
        <w:rPr>
          <w:sz w:val="24"/>
        </w:rPr>
        <w:t>звукового</w:t>
      </w:r>
      <w:r>
        <w:rPr>
          <w:spacing w:val="-4"/>
          <w:sz w:val="24"/>
        </w:rPr>
        <w:t xml:space="preserve"> </w:t>
      </w:r>
      <w:r>
        <w:rPr>
          <w:sz w:val="24"/>
        </w:rPr>
        <w:t>и</w:t>
      </w:r>
      <w:r>
        <w:rPr>
          <w:spacing w:val="-3"/>
          <w:sz w:val="24"/>
        </w:rPr>
        <w:t xml:space="preserve"> </w:t>
      </w:r>
      <w:r>
        <w:rPr>
          <w:sz w:val="24"/>
        </w:rPr>
        <w:t>буквенного</w:t>
      </w:r>
      <w:r>
        <w:rPr>
          <w:spacing w:val="-3"/>
          <w:sz w:val="24"/>
        </w:rPr>
        <w:t xml:space="preserve"> </w:t>
      </w:r>
      <w:r>
        <w:rPr>
          <w:sz w:val="24"/>
        </w:rPr>
        <w:t>состава</w:t>
      </w:r>
      <w:r>
        <w:rPr>
          <w:spacing w:val="-5"/>
          <w:sz w:val="24"/>
        </w:rPr>
        <w:t xml:space="preserve"> </w:t>
      </w:r>
      <w:r>
        <w:rPr>
          <w:sz w:val="24"/>
        </w:rPr>
        <w:t>слова;</w:t>
      </w:r>
    </w:p>
    <w:p w14:paraId="49A5411E" w14:textId="77777777" w:rsidR="008B50ED" w:rsidRDefault="00681A04" w:rsidP="00944FBB">
      <w:pPr>
        <w:pStyle w:val="a5"/>
        <w:numPr>
          <w:ilvl w:val="0"/>
          <w:numId w:val="143"/>
        </w:numPr>
        <w:tabs>
          <w:tab w:val="left" w:pos="1241"/>
        </w:tabs>
        <w:ind w:left="1240"/>
        <w:jc w:val="left"/>
        <w:rPr>
          <w:sz w:val="24"/>
        </w:rPr>
      </w:pPr>
      <w:r>
        <w:rPr>
          <w:sz w:val="24"/>
        </w:rPr>
        <w:t>использовать</w:t>
      </w:r>
      <w:r>
        <w:rPr>
          <w:spacing w:val="-2"/>
          <w:sz w:val="24"/>
        </w:rPr>
        <w:t xml:space="preserve"> </w:t>
      </w:r>
      <w:r>
        <w:rPr>
          <w:sz w:val="24"/>
        </w:rPr>
        <w:t>алфавит</w:t>
      </w:r>
      <w:r>
        <w:rPr>
          <w:spacing w:val="-4"/>
          <w:sz w:val="24"/>
        </w:rPr>
        <w:t xml:space="preserve"> </w:t>
      </w:r>
      <w:r>
        <w:rPr>
          <w:sz w:val="24"/>
        </w:rPr>
        <w:t>для</w:t>
      </w:r>
      <w:r>
        <w:rPr>
          <w:spacing w:val="-2"/>
          <w:sz w:val="24"/>
        </w:rPr>
        <w:t xml:space="preserve"> </w:t>
      </w:r>
      <w:r>
        <w:rPr>
          <w:sz w:val="24"/>
        </w:rPr>
        <w:t>самостоятельного</w:t>
      </w:r>
      <w:r>
        <w:rPr>
          <w:spacing w:val="-2"/>
          <w:sz w:val="24"/>
        </w:rPr>
        <w:t xml:space="preserve"> </w:t>
      </w:r>
      <w:r>
        <w:rPr>
          <w:sz w:val="24"/>
        </w:rPr>
        <w:t>упорядочивания</w:t>
      </w:r>
      <w:r>
        <w:rPr>
          <w:spacing w:val="-2"/>
          <w:sz w:val="24"/>
        </w:rPr>
        <w:t xml:space="preserve"> </w:t>
      </w:r>
      <w:r>
        <w:rPr>
          <w:sz w:val="24"/>
        </w:rPr>
        <w:t>списка</w:t>
      </w:r>
      <w:r>
        <w:rPr>
          <w:spacing w:val="-3"/>
          <w:sz w:val="24"/>
        </w:rPr>
        <w:t xml:space="preserve"> </w:t>
      </w:r>
      <w:r>
        <w:rPr>
          <w:sz w:val="24"/>
        </w:rPr>
        <w:t>слов.</w:t>
      </w:r>
    </w:p>
    <w:p w14:paraId="63BFFEA7"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579935F1" w14:textId="77777777" w:rsidR="008B50ED" w:rsidRDefault="00681A04" w:rsidP="00944FBB">
      <w:pPr>
        <w:pStyle w:val="a5"/>
        <w:numPr>
          <w:ilvl w:val="0"/>
          <w:numId w:val="143"/>
        </w:numPr>
        <w:tabs>
          <w:tab w:val="left" w:pos="1241"/>
        </w:tabs>
        <w:ind w:right="190" w:firstLine="708"/>
        <w:rPr>
          <w:sz w:val="24"/>
        </w:rPr>
      </w:pPr>
      <w:r>
        <w:rPr>
          <w:sz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w:t>
      </w:r>
      <w:r>
        <w:rPr>
          <w:spacing w:val="1"/>
          <w:sz w:val="24"/>
        </w:rPr>
        <w:t xml:space="preserve"> </w:t>
      </w:r>
      <w:r>
        <w:rPr>
          <w:sz w:val="24"/>
        </w:rPr>
        <w:t>учебнике;</w:t>
      </w:r>
    </w:p>
    <w:p w14:paraId="2BB74042"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3028F86C" w14:textId="77777777" w:rsidR="008B50ED" w:rsidRDefault="00681A04" w:rsidP="00944FBB">
      <w:pPr>
        <w:pStyle w:val="a5"/>
        <w:numPr>
          <w:ilvl w:val="0"/>
          <w:numId w:val="143"/>
        </w:numPr>
        <w:tabs>
          <w:tab w:val="left" w:pos="1241"/>
        </w:tabs>
        <w:spacing w:before="66"/>
        <w:ind w:left="1240"/>
        <w:jc w:val="left"/>
        <w:rPr>
          <w:sz w:val="24"/>
        </w:rPr>
      </w:pPr>
      <w:r>
        <w:rPr>
          <w:sz w:val="24"/>
        </w:rPr>
        <w:lastRenderedPageBreak/>
        <w:t>анализировать</w:t>
      </w:r>
      <w:r>
        <w:rPr>
          <w:spacing w:val="-4"/>
          <w:sz w:val="24"/>
        </w:rPr>
        <w:t xml:space="preserve"> </w:t>
      </w:r>
      <w:r>
        <w:rPr>
          <w:sz w:val="24"/>
        </w:rPr>
        <w:t>графическую</w:t>
      </w:r>
      <w:r>
        <w:rPr>
          <w:spacing w:val="-3"/>
          <w:sz w:val="24"/>
        </w:rPr>
        <w:t xml:space="preserve"> </w:t>
      </w:r>
      <w:r>
        <w:rPr>
          <w:sz w:val="24"/>
        </w:rPr>
        <w:t>информацию</w:t>
      </w:r>
      <w:r>
        <w:rPr>
          <w:spacing w:val="-1"/>
          <w:sz w:val="24"/>
        </w:rPr>
        <w:t xml:space="preserve"> </w:t>
      </w:r>
      <w:r>
        <w:rPr>
          <w:sz w:val="24"/>
        </w:rPr>
        <w:t>-</w:t>
      </w:r>
      <w:r>
        <w:rPr>
          <w:spacing w:val="-4"/>
          <w:sz w:val="24"/>
        </w:rPr>
        <w:t xml:space="preserve"> </w:t>
      </w:r>
      <w:r>
        <w:rPr>
          <w:sz w:val="24"/>
        </w:rPr>
        <w:t>модели</w:t>
      </w:r>
      <w:r>
        <w:rPr>
          <w:spacing w:val="-2"/>
          <w:sz w:val="24"/>
        </w:rPr>
        <w:t xml:space="preserve"> </w:t>
      </w:r>
      <w:r>
        <w:rPr>
          <w:sz w:val="24"/>
        </w:rPr>
        <w:t>звукового</w:t>
      </w:r>
      <w:r>
        <w:rPr>
          <w:spacing w:val="-2"/>
          <w:sz w:val="24"/>
        </w:rPr>
        <w:t xml:space="preserve"> </w:t>
      </w:r>
      <w:r>
        <w:rPr>
          <w:sz w:val="24"/>
        </w:rPr>
        <w:t>состава</w:t>
      </w:r>
      <w:r>
        <w:rPr>
          <w:spacing w:val="-4"/>
          <w:sz w:val="24"/>
        </w:rPr>
        <w:t xml:space="preserve"> </w:t>
      </w:r>
      <w:r>
        <w:rPr>
          <w:sz w:val="24"/>
        </w:rPr>
        <w:t>слова;</w:t>
      </w:r>
    </w:p>
    <w:p w14:paraId="2ECF15E9" w14:textId="77777777" w:rsidR="008B50ED" w:rsidRDefault="00681A04" w:rsidP="00944FBB">
      <w:pPr>
        <w:pStyle w:val="a5"/>
        <w:numPr>
          <w:ilvl w:val="0"/>
          <w:numId w:val="143"/>
        </w:numPr>
        <w:tabs>
          <w:tab w:val="left" w:pos="1241"/>
        </w:tabs>
        <w:ind w:left="1240"/>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модели</w:t>
      </w:r>
      <w:r>
        <w:rPr>
          <w:spacing w:val="-2"/>
          <w:sz w:val="24"/>
        </w:rPr>
        <w:t xml:space="preserve"> </w:t>
      </w:r>
      <w:r>
        <w:rPr>
          <w:sz w:val="24"/>
        </w:rPr>
        <w:t>звукового</w:t>
      </w:r>
      <w:r>
        <w:rPr>
          <w:spacing w:val="-3"/>
          <w:sz w:val="24"/>
        </w:rPr>
        <w:t xml:space="preserve"> </w:t>
      </w:r>
      <w:r>
        <w:rPr>
          <w:sz w:val="24"/>
        </w:rPr>
        <w:t>состава</w:t>
      </w:r>
      <w:r>
        <w:rPr>
          <w:spacing w:val="-3"/>
          <w:sz w:val="24"/>
        </w:rPr>
        <w:t xml:space="preserve"> </w:t>
      </w:r>
      <w:r>
        <w:rPr>
          <w:sz w:val="24"/>
        </w:rPr>
        <w:t>слова.</w:t>
      </w:r>
    </w:p>
    <w:p w14:paraId="59885AD8" w14:textId="77777777" w:rsidR="008B50ED" w:rsidRDefault="00681A04">
      <w:pPr>
        <w:pStyle w:val="2"/>
        <w:spacing w:before="5"/>
      </w:pPr>
      <w:r>
        <w:t>Коммуникативные</w:t>
      </w:r>
      <w:r>
        <w:rPr>
          <w:spacing w:val="-3"/>
        </w:rPr>
        <w:t xml:space="preserve"> </w:t>
      </w:r>
      <w:r>
        <w:t>УУД:</w:t>
      </w:r>
    </w:p>
    <w:p w14:paraId="5F11EA15" w14:textId="77777777" w:rsidR="008B50ED" w:rsidRDefault="00681A04">
      <w:pPr>
        <w:spacing w:line="274" w:lineRule="exact"/>
        <w:ind w:left="1101"/>
        <w:rPr>
          <w:i/>
          <w:sz w:val="24"/>
        </w:rPr>
      </w:pPr>
      <w:r>
        <w:rPr>
          <w:i/>
          <w:sz w:val="24"/>
        </w:rPr>
        <w:t>Общение:</w:t>
      </w:r>
    </w:p>
    <w:p w14:paraId="4D4E0AC2" w14:textId="77777777" w:rsidR="008B50ED" w:rsidRDefault="00681A04" w:rsidP="00944FBB">
      <w:pPr>
        <w:pStyle w:val="a5"/>
        <w:numPr>
          <w:ilvl w:val="0"/>
          <w:numId w:val="143"/>
        </w:numPr>
        <w:tabs>
          <w:tab w:val="left" w:pos="1241"/>
        </w:tabs>
        <w:ind w:right="198" w:firstLine="708"/>
        <w:jc w:val="left"/>
        <w:rPr>
          <w:sz w:val="24"/>
        </w:rPr>
      </w:pPr>
      <w:r>
        <w:rPr>
          <w:sz w:val="24"/>
        </w:rPr>
        <w:t>воспринимать</w:t>
      </w:r>
      <w:r>
        <w:rPr>
          <w:spacing w:val="47"/>
          <w:sz w:val="24"/>
        </w:rPr>
        <w:t xml:space="preserve"> </w:t>
      </w:r>
      <w:r>
        <w:rPr>
          <w:sz w:val="24"/>
        </w:rPr>
        <w:t>суждения,</w:t>
      </w:r>
      <w:r>
        <w:rPr>
          <w:spacing w:val="47"/>
          <w:sz w:val="24"/>
        </w:rPr>
        <w:t xml:space="preserve"> </w:t>
      </w:r>
      <w:r>
        <w:rPr>
          <w:sz w:val="24"/>
        </w:rPr>
        <w:t>выражать</w:t>
      </w:r>
      <w:r>
        <w:rPr>
          <w:spacing w:val="47"/>
          <w:sz w:val="24"/>
        </w:rPr>
        <w:t xml:space="preserve"> </w:t>
      </w:r>
      <w:r>
        <w:rPr>
          <w:sz w:val="24"/>
        </w:rPr>
        <w:t>эмоции</w:t>
      </w:r>
      <w:r>
        <w:rPr>
          <w:spacing w:val="45"/>
          <w:sz w:val="24"/>
        </w:rPr>
        <w:t xml:space="preserve"> </w:t>
      </w:r>
      <w:r>
        <w:rPr>
          <w:sz w:val="24"/>
        </w:rPr>
        <w:t>в</w:t>
      </w:r>
      <w:r>
        <w:rPr>
          <w:spacing w:val="47"/>
          <w:sz w:val="24"/>
        </w:rPr>
        <w:t xml:space="preserve"> </w:t>
      </w:r>
      <w:r>
        <w:rPr>
          <w:sz w:val="24"/>
        </w:rPr>
        <w:t>соответствии</w:t>
      </w:r>
      <w:r>
        <w:rPr>
          <w:spacing w:val="48"/>
          <w:sz w:val="24"/>
        </w:rPr>
        <w:t xml:space="preserve"> </w:t>
      </w:r>
      <w:r>
        <w:rPr>
          <w:sz w:val="24"/>
        </w:rPr>
        <w:t>с</w:t>
      </w:r>
      <w:r>
        <w:rPr>
          <w:spacing w:val="46"/>
          <w:sz w:val="24"/>
        </w:rPr>
        <w:t xml:space="preserve"> </w:t>
      </w:r>
      <w:r>
        <w:rPr>
          <w:sz w:val="24"/>
        </w:rPr>
        <w:t>целями</w:t>
      </w:r>
      <w:r>
        <w:rPr>
          <w:spacing w:val="48"/>
          <w:sz w:val="24"/>
        </w:rPr>
        <w:t xml:space="preserve"> </w:t>
      </w:r>
      <w:r>
        <w:rPr>
          <w:sz w:val="24"/>
        </w:rPr>
        <w:t>и</w:t>
      </w:r>
      <w:r>
        <w:rPr>
          <w:spacing w:val="50"/>
          <w:sz w:val="24"/>
        </w:rPr>
        <w:t xml:space="preserve"> </w:t>
      </w:r>
      <w:r>
        <w:rPr>
          <w:sz w:val="24"/>
        </w:rPr>
        <w:t>условиями</w:t>
      </w:r>
      <w:r>
        <w:rPr>
          <w:spacing w:val="-57"/>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знакомой среде;</w:t>
      </w:r>
    </w:p>
    <w:p w14:paraId="45FF9A3B" w14:textId="77777777" w:rsidR="008B50ED" w:rsidRDefault="00681A04" w:rsidP="00944FBB">
      <w:pPr>
        <w:pStyle w:val="a5"/>
        <w:numPr>
          <w:ilvl w:val="0"/>
          <w:numId w:val="143"/>
        </w:numPr>
        <w:tabs>
          <w:tab w:val="left" w:pos="1241"/>
        </w:tabs>
        <w:ind w:right="194" w:firstLine="708"/>
        <w:jc w:val="left"/>
        <w:rPr>
          <w:sz w:val="24"/>
        </w:rPr>
      </w:pPr>
      <w:r>
        <w:rPr>
          <w:sz w:val="24"/>
        </w:rPr>
        <w:t>проявлять</w:t>
      </w:r>
      <w:r>
        <w:rPr>
          <w:spacing w:val="29"/>
          <w:sz w:val="24"/>
        </w:rPr>
        <w:t xml:space="preserve"> </w:t>
      </w:r>
      <w:r>
        <w:rPr>
          <w:sz w:val="24"/>
        </w:rPr>
        <w:t>уважительное</w:t>
      </w:r>
      <w:r>
        <w:rPr>
          <w:spacing w:val="25"/>
          <w:sz w:val="24"/>
        </w:rPr>
        <w:t xml:space="preserve"> </w:t>
      </w:r>
      <w:r>
        <w:rPr>
          <w:sz w:val="24"/>
        </w:rPr>
        <w:t>отношение</w:t>
      </w:r>
      <w:r>
        <w:rPr>
          <w:spacing w:val="25"/>
          <w:sz w:val="24"/>
        </w:rPr>
        <w:t xml:space="preserve"> </w:t>
      </w:r>
      <w:r>
        <w:rPr>
          <w:sz w:val="24"/>
        </w:rPr>
        <w:t>к</w:t>
      </w:r>
      <w:r>
        <w:rPr>
          <w:spacing w:val="26"/>
          <w:sz w:val="24"/>
        </w:rPr>
        <w:t xml:space="preserve"> </w:t>
      </w:r>
      <w:r>
        <w:rPr>
          <w:sz w:val="24"/>
        </w:rPr>
        <w:t>собеседнику,</w:t>
      </w:r>
      <w:r>
        <w:rPr>
          <w:spacing w:val="26"/>
          <w:sz w:val="24"/>
        </w:rPr>
        <w:t xml:space="preserve"> </w:t>
      </w:r>
      <w:r>
        <w:rPr>
          <w:sz w:val="24"/>
        </w:rPr>
        <w:t>соблюдать</w:t>
      </w:r>
      <w:r>
        <w:rPr>
          <w:spacing w:val="27"/>
          <w:sz w:val="24"/>
        </w:rPr>
        <w:t xml:space="preserve"> </w:t>
      </w:r>
      <w:r>
        <w:rPr>
          <w:sz w:val="24"/>
        </w:rPr>
        <w:t>в</w:t>
      </w:r>
      <w:r>
        <w:rPr>
          <w:spacing w:val="25"/>
          <w:sz w:val="24"/>
        </w:rPr>
        <w:t xml:space="preserve"> </w:t>
      </w:r>
      <w:r>
        <w:rPr>
          <w:sz w:val="24"/>
        </w:rPr>
        <w:t>процессе</w:t>
      </w:r>
      <w:r>
        <w:rPr>
          <w:spacing w:val="25"/>
          <w:sz w:val="24"/>
        </w:rPr>
        <w:t xml:space="preserve"> </w:t>
      </w:r>
      <w:r>
        <w:rPr>
          <w:sz w:val="24"/>
        </w:rPr>
        <w:t>общения</w:t>
      </w:r>
      <w:r>
        <w:rPr>
          <w:spacing w:val="-57"/>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 соблюдать</w:t>
      </w:r>
      <w:r>
        <w:rPr>
          <w:spacing w:val="-1"/>
          <w:sz w:val="24"/>
        </w:rPr>
        <w:t xml:space="preserve"> </w:t>
      </w:r>
      <w:r>
        <w:rPr>
          <w:sz w:val="24"/>
        </w:rPr>
        <w:t>правила</w:t>
      </w:r>
      <w:r>
        <w:rPr>
          <w:spacing w:val="-1"/>
          <w:sz w:val="24"/>
        </w:rPr>
        <w:t xml:space="preserve"> </w:t>
      </w:r>
      <w:r>
        <w:rPr>
          <w:sz w:val="24"/>
        </w:rPr>
        <w:t>ведения диалога;</w:t>
      </w:r>
    </w:p>
    <w:p w14:paraId="79CC9688" w14:textId="77777777" w:rsidR="008B50ED" w:rsidRDefault="00681A04" w:rsidP="00944FBB">
      <w:pPr>
        <w:pStyle w:val="a5"/>
        <w:numPr>
          <w:ilvl w:val="0"/>
          <w:numId w:val="143"/>
        </w:numPr>
        <w:tabs>
          <w:tab w:val="left" w:pos="1241"/>
        </w:tabs>
        <w:ind w:left="1240"/>
        <w:jc w:val="left"/>
        <w:rPr>
          <w:sz w:val="24"/>
        </w:rPr>
      </w:pPr>
      <w:r>
        <w:rPr>
          <w:sz w:val="24"/>
        </w:rPr>
        <w:t>воспринимать</w:t>
      </w:r>
      <w:r>
        <w:rPr>
          <w:spacing w:val="-2"/>
          <w:sz w:val="24"/>
        </w:rPr>
        <w:t xml:space="preserve"> </w:t>
      </w:r>
      <w:r>
        <w:rPr>
          <w:sz w:val="24"/>
        </w:rPr>
        <w:t>разные</w:t>
      </w:r>
      <w:r>
        <w:rPr>
          <w:spacing w:val="-5"/>
          <w:sz w:val="24"/>
        </w:rPr>
        <w:t xml:space="preserve"> </w:t>
      </w:r>
      <w:r>
        <w:rPr>
          <w:sz w:val="24"/>
        </w:rPr>
        <w:t>точки</w:t>
      </w:r>
      <w:r>
        <w:rPr>
          <w:spacing w:val="-3"/>
          <w:sz w:val="24"/>
        </w:rPr>
        <w:t xml:space="preserve"> </w:t>
      </w:r>
      <w:r>
        <w:rPr>
          <w:sz w:val="24"/>
        </w:rPr>
        <w:t>зрения;</w:t>
      </w:r>
    </w:p>
    <w:p w14:paraId="38B7DC16" w14:textId="77777777" w:rsidR="008B50ED" w:rsidRDefault="00681A04" w:rsidP="00944FBB">
      <w:pPr>
        <w:pStyle w:val="a5"/>
        <w:numPr>
          <w:ilvl w:val="0"/>
          <w:numId w:val="143"/>
        </w:numPr>
        <w:tabs>
          <w:tab w:val="left" w:pos="1241"/>
        </w:tabs>
        <w:ind w:left="1240"/>
        <w:jc w:val="left"/>
        <w:rPr>
          <w:sz w:val="24"/>
        </w:rPr>
      </w:pPr>
      <w:r>
        <w:rPr>
          <w:sz w:val="24"/>
        </w:rPr>
        <w:t>в</w:t>
      </w:r>
      <w:r>
        <w:rPr>
          <w:spacing w:val="-4"/>
          <w:sz w:val="24"/>
        </w:rPr>
        <w:t xml:space="preserve"> </w:t>
      </w:r>
      <w:r>
        <w:rPr>
          <w:sz w:val="24"/>
        </w:rPr>
        <w:t>процессе</w:t>
      </w:r>
      <w:r>
        <w:rPr>
          <w:spacing w:val="1"/>
          <w:sz w:val="24"/>
        </w:rPr>
        <w:t xml:space="preserve"> </w:t>
      </w:r>
      <w:r>
        <w:rPr>
          <w:sz w:val="24"/>
        </w:rPr>
        <w:t>учебного</w:t>
      </w:r>
      <w:r>
        <w:rPr>
          <w:spacing w:val="-2"/>
          <w:sz w:val="24"/>
        </w:rPr>
        <w:t xml:space="preserve"> </w:t>
      </w:r>
      <w:r>
        <w:rPr>
          <w:sz w:val="24"/>
        </w:rPr>
        <w:t>диалога</w:t>
      </w:r>
      <w:r>
        <w:rPr>
          <w:spacing w:val="-3"/>
          <w:sz w:val="24"/>
        </w:rPr>
        <w:t xml:space="preserve"> </w:t>
      </w: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изученному</w:t>
      </w:r>
      <w:r>
        <w:rPr>
          <w:spacing w:val="-7"/>
          <w:sz w:val="24"/>
        </w:rPr>
        <w:t xml:space="preserve"> </w:t>
      </w:r>
      <w:r>
        <w:rPr>
          <w:sz w:val="24"/>
        </w:rPr>
        <w:t>материалу;</w:t>
      </w:r>
    </w:p>
    <w:p w14:paraId="00831B6D" w14:textId="77777777" w:rsidR="008B50ED" w:rsidRDefault="00681A04" w:rsidP="00944FBB">
      <w:pPr>
        <w:pStyle w:val="a5"/>
        <w:numPr>
          <w:ilvl w:val="0"/>
          <w:numId w:val="143"/>
        </w:numPr>
        <w:tabs>
          <w:tab w:val="left" w:pos="1241"/>
        </w:tabs>
        <w:ind w:right="192" w:firstLine="708"/>
        <w:jc w:val="left"/>
        <w:rPr>
          <w:sz w:val="24"/>
        </w:rPr>
      </w:pPr>
      <w:r>
        <w:rPr>
          <w:sz w:val="24"/>
        </w:rPr>
        <w:t>строить</w:t>
      </w:r>
      <w:r>
        <w:rPr>
          <w:spacing w:val="12"/>
          <w:sz w:val="24"/>
        </w:rPr>
        <w:t xml:space="preserve"> </w:t>
      </w:r>
      <w:r>
        <w:rPr>
          <w:sz w:val="24"/>
        </w:rPr>
        <w:t>устное</w:t>
      </w:r>
      <w:r>
        <w:rPr>
          <w:spacing w:val="8"/>
          <w:sz w:val="24"/>
        </w:rPr>
        <w:t xml:space="preserve"> </w:t>
      </w:r>
      <w:r>
        <w:rPr>
          <w:sz w:val="24"/>
        </w:rPr>
        <w:t>речевое</w:t>
      </w:r>
      <w:r>
        <w:rPr>
          <w:spacing w:val="9"/>
          <w:sz w:val="24"/>
        </w:rPr>
        <w:t xml:space="preserve"> </w:t>
      </w:r>
      <w:r>
        <w:rPr>
          <w:sz w:val="24"/>
        </w:rPr>
        <w:t>высказывание</w:t>
      </w:r>
      <w:r>
        <w:rPr>
          <w:spacing w:val="8"/>
          <w:sz w:val="24"/>
        </w:rPr>
        <w:t xml:space="preserve"> </w:t>
      </w:r>
      <w:r>
        <w:rPr>
          <w:sz w:val="24"/>
        </w:rPr>
        <w:t>об</w:t>
      </w:r>
      <w:r>
        <w:rPr>
          <w:spacing w:val="11"/>
          <w:sz w:val="24"/>
        </w:rPr>
        <w:t xml:space="preserve"> </w:t>
      </w:r>
      <w:r>
        <w:rPr>
          <w:sz w:val="24"/>
        </w:rPr>
        <w:t>обозначении</w:t>
      </w:r>
      <w:r>
        <w:rPr>
          <w:spacing w:val="8"/>
          <w:sz w:val="24"/>
        </w:rPr>
        <w:t xml:space="preserve"> </w:t>
      </w:r>
      <w:r>
        <w:rPr>
          <w:sz w:val="24"/>
        </w:rPr>
        <w:t>звуков</w:t>
      </w:r>
      <w:r>
        <w:rPr>
          <w:spacing w:val="10"/>
          <w:sz w:val="24"/>
        </w:rPr>
        <w:t xml:space="preserve"> </w:t>
      </w:r>
      <w:r>
        <w:rPr>
          <w:sz w:val="24"/>
        </w:rPr>
        <w:t>буквами;</w:t>
      </w:r>
      <w:r>
        <w:rPr>
          <w:spacing w:val="10"/>
          <w:sz w:val="24"/>
        </w:rPr>
        <w:t xml:space="preserve"> </w:t>
      </w:r>
      <w:r>
        <w:rPr>
          <w:sz w:val="24"/>
        </w:rPr>
        <w:t>о</w:t>
      </w:r>
      <w:r>
        <w:rPr>
          <w:spacing w:val="10"/>
          <w:sz w:val="24"/>
        </w:rPr>
        <w:t xml:space="preserve"> </w:t>
      </w:r>
      <w:r>
        <w:rPr>
          <w:sz w:val="24"/>
        </w:rPr>
        <w:t>звуковом</w:t>
      </w:r>
      <w:r>
        <w:rPr>
          <w:spacing w:val="9"/>
          <w:sz w:val="24"/>
        </w:rPr>
        <w:t xml:space="preserve"> </w:t>
      </w:r>
      <w:r>
        <w:rPr>
          <w:sz w:val="24"/>
        </w:rPr>
        <w:t>и</w:t>
      </w:r>
      <w:r>
        <w:rPr>
          <w:spacing w:val="-57"/>
          <w:sz w:val="24"/>
        </w:rPr>
        <w:t xml:space="preserve"> </w:t>
      </w:r>
      <w:r>
        <w:rPr>
          <w:sz w:val="24"/>
        </w:rPr>
        <w:t>буквенном</w:t>
      </w:r>
      <w:r>
        <w:rPr>
          <w:spacing w:val="-2"/>
          <w:sz w:val="24"/>
        </w:rPr>
        <w:t xml:space="preserve"> </w:t>
      </w:r>
      <w:r>
        <w:rPr>
          <w:sz w:val="24"/>
        </w:rPr>
        <w:t>составе</w:t>
      </w:r>
      <w:r>
        <w:rPr>
          <w:spacing w:val="-2"/>
          <w:sz w:val="24"/>
        </w:rPr>
        <w:t xml:space="preserve"> </w:t>
      </w:r>
      <w:r>
        <w:rPr>
          <w:sz w:val="24"/>
        </w:rPr>
        <w:t>слова.</w:t>
      </w:r>
    </w:p>
    <w:p w14:paraId="40BFD97F" w14:textId="77777777" w:rsidR="008B50ED" w:rsidRDefault="008B50ED">
      <w:pPr>
        <w:pStyle w:val="a3"/>
        <w:spacing w:before="6"/>
        <w:ind w:left="0" w:firstLine="0"/>
        <w:jc w:val="left"/>
      </w:pPr>
    </w:p>
    <w:p w14:paraId="1B07C01F" w14:textId="77777777" w:rsidR="008B50ED" w:rsidRDefault="00681A04">
      <w:pPr>
        <w:pStyle w:val="2"/>
      </w:pPr>
      <w:r>
        <w:t>Регулятивные</w:t>
      </w:r>
      <w:r>
        <w:rPr>
          <w:spacing w:val="-3"/>
        </w:rPr>
        <w:t xml:space="preserve"> </w:t>
      </w:r>
      <w:r>
        <w:t>УУД:</w:t>
      </w:r>
    </w:p>
    <w:p w14:paraId="1362222E" w14:textId="77777777" w:rsidR="008B50ED" w:rsidRDefault="00681A04">
      <w:pPr>
        <w:spacing w:line="274" w:lineRule="exact"/>
        <w:ind w:left="1101"/>
        <w:rPr>
          <w:i/>
          <w:sz w:val="24"/>
        </w:rPr>
      </w:pPr>
      <w:r>
        <w:rPr>
          <w:i/>
          <w:sz w:val="24"/>
        </w:rPr>
        <w:t>Самоорганизация:</w:t>
      </w:r>
    </w:p>
    <w:p w14:paraId="36C60C0A" w14:textId="77777777" w:rsidR="008B50ED" w:rsidRDefault="00681A04" w:rsidP="00944FBB">
      <w:pPr>
        <w:pStyle w:val="a5"/>
        <w:numPr>
          <w:ilvl w:val="0"/>
          <w:numId w:val="143"/>
        </w:numPr>
        <w:tabs>
          <w:tab w:val="left" w:pos="1241"/>
        </w:tabs>
        <w:ind w:right="193" w:firstLine="708"/>
        <w:jc w:val="left"/>
        <w:rPr>
          <w:sz w:val="24"/>
        </w:rPr>
      </w:pPr>
      <w:r>
        <w:rPr>
          <w:sz w:val="24"/>
        </w:rPr>
        <w:t>выстраивать последовательность</w:t>
      </w:r>
      <w:r>
        <w:rPr>
          <w:spacing w:val="1"/>
          <w:sz w:val="24"/>
        </w:rPr>
        <w:t xml:space="preserve"> </w:t>
      </w:r>
      <w:r>
        <w:rPr>
          <w:sz w:val="24"/>
        </w:rPr>
        <w:t>учебных</w:t>
      </w:r>
      <w:r>
        <w:rPr>
          <w:spacing w:val="1"/>
          <w:sz w:val="24"/>
        </w:rPr>
        <w:t xml:space="preserve"> </w:t>
      </w:r>
      <w:r>
        <w:rPr>
          <w:sz w:val="24"/>
        </w:rPr>
        <w:t>операций при проведении</w:t>
      </w:r>
      <w:r>
        <w:rPr>
          <w:spacing w:val="1"/>
          <w:sz w:val="24"/>
        </w:rPr>
        <w:t xml:space="preserve"> </w:t>
      </w:r>
      <w:r>
        <w:rPr>
          <w:sz w:val="24"/>
        </w:rPr>
        <w:t>звукового анализа</w:t>
      </w:r>
      <w:r>
        <w:rPr>
          <w:spacing w:val="-2"/>
          <w:sz w:val="24"/>
        </w:rPr>
        <w:t xml:space="preserve"> </w:t>
      </w:r>
      <w:r>
        <w:rPr>
          <w:sz w:val="24"/>
        </w:rPr>
        <w:t>слова;</w:t>
      </w:r>
    </w:p>
    <w:p w14:paraId="66C8A07D" w14:textId="77777777" w:rsidR="008B50ED" w:rsidRDefault="00681A04" w:rsidP="00944FBB">
      <w:pPr>
        <w:pStyle w:val="a5"/>
        <w:numPr>
          <w:ilvl w:val="0"/>
          <w:numId w:val="143"/>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учебных</w:t>
      </w:r>
      <w:r>
        <w:rPr>
          <w:spacing w:val="-4"/>
          <w:sz w:val="24"/>
        </w:rPr>
        <w:t xml:space="preserve"> </w:t>
      </w:r>
      <w:r>
        <w:rPr>
          <w:sz w:val="24"/>
        </w:rPr>
        <w:t>операций</w:t>
      </w:r>
      <w:r>
        <w:rPr>
          <w:spacing w:val="-5"/>
          <w:sz w:val="24"/>
        </w:rPr>
        <w:t xml:space="preserve"> </w:t>
      </w:r>
      <w:r>
        <w:rPr>
          <w:sz w:val="24"/>
        </w:rPr>
        <w:t>при</w:t>
      </w:r>
      <w:r>
        <w:rPr>
          <w:spacing w:val="-4"/>
          <w:sz w:val="24"/>
        </w:rPr>
        <w:t xml:space="preserve"> </w:t>
      </w:r>
      <w:r>
        <w:rPr>
          <w:sz w:val="24"/>
        </w:rPr>
        <w:t>списывании;</w:t>
      </w:r>
    </w:p>
    <w:p w14:paraId="39C1D8D7" w14:textId="77777777" w:rsidR="008B50ED" w:rsidRDefault="00681A04" w:rsidP="00944FBB">
      <w:pPr>
        <w:pStyle w:val="a5"/>
        <w:numPr>
          <w:ilvl w:val="0"/>
          <w:numId w:val="143"/>
        </w:numPr>
        <w:tabs>
          <w:tab w:val="left" w:pos="1243"/>
        </w:tabs>
        <w:ind w:right="199" w:firstLine="708"/>
        <w:jc w:val="left"/>
        <w:rPr>
          <w:sz w:val="24"/>
        </w:rPr>
      </w:pPr>
      <w:r>
        <w:rPr>
          <w:sz w:val="24"/>
        </w:rPr>
        <w:t>удерживать</w:t>
      </w:r>
      <w:r>
        <w:rPr>
          <w:spacing w:val="50"/>
          <w:sz w:val="24"/>
        </w:rPr>
        <w:t xml:space="preserve"> </w:t>
      </w:r>
      <w:r>
        <w:rPr>
          <w:sz w:val="24"/>
        </w:rPr>
        <w:t>учебную</w:t>
      </w:r>
      <w:r>
        <w:rPr>
          <w:spacing w:val="51"/>
          <w:sz w:val="24"/>
        </w:rPr>
        <w:t xml:space="preserve"> </w:t>
      </w:r>
      <w:r>
        <w:rPr>
          <w:sz w:val="24"/>
        </w:rPr>
        <w:t>задачу</w:t>
      </w:r>
      <w:r>
        <w:rPr>
          <w:spacing w:val="43"/>
          <w:sz w:val="24"/>
        </w:rPr>
        <w:t xml:space="preserve"> </w:t>
      </w:r>
      <w:r>
        <w:rPr>
          <w:sz w:val="24"/>
        </w:rPr>
        <w:t>при</w:t>
      </w:r>
      <w:r>
        <w:rPr>
          <w:spacing w:val="49"/>
          <w:sz w:val="24"/>
        </w:rPr>
        <w:t xml:space="preserve"> </w:t>
      </w:r>
      <w:r>
        <w:rPr>
          <w:sz w:val="24"/>
        </w:rPr>
        <w:t>проведении</w:t>
      </w:r>
      <w:r>
        <w:rPr>
          <w:spacing w:val="47"/>
          <w:sz w:val="24"/>
        </w:rPr>
        <w:t xml:space="preserve"> </w:t>
      </w:r>
      <w:r>
        <w:rPr>
          <w:sz w:val="24"/>
        </w:rPr>
        <w:t>звукового</w:t>
      </w:r>
      <w:r>
        <w:rPr>
          <w:spacing w:val="48"/>
          <w:sz w:val="24"/>
        </w:rPr>
        <w:t xml:space="preserve"> </w:t>
      </w:r>
      <w:r>
        <w:rPr>
          <w:sz w:val="24"/>
        </w:rPr>
        <w:t>анализа,</w:t>
      </w:r>
      <w:r>
        <w:rPr>
          <w:spacing w:val="50"/>
          <w:sz w:val="24"/>
        </w:rPr>
        <w:t xml:space="preserve"> </w:t>
      </w:r>
      <w:r>
        <w:rPr>
          <w:sz w:val="24"/>
        </w:rPr>
        <w:t>при</w:t>
      </w:r>
      <w:r>
        <w:rPr>
          <w:spacing w:val="47"/>
          <w:sz w:val="24"/>
        </w:rPr>
        <w:t xml:space="preserve"> </w:t>
      </w:r>
      <w:r>
        <w:rPr>
          <w:sz w:val="24"/>
        </w:rPr>
        <w:t>обозначении</w:t>
      </w:r>
      <w:r>
        <w:rPr>
          <w:spacing w:val="-57"/>
          <w:sz w:val="24"/>
        </w:rPr>
        <w:t xml:space="preserve"> </w:t>
      </w:r>
      <w:r>
        <w:rPr>
          <w:sz w:val="24"/>
        </w:rPr>
        <w:t>звуков</w:t>
      </w:r>
      <w:r>
        <w:rPr>
          <w:spacing w:val="-2"/>
          <w:sz w:val="24"/>
        </w:rPr>
        <w:t xml:space="preserve"> </w:t>
      </w:r>
      <w:r>
        <w:rPr>
          <w:sz w:val="24"/>
        </w:rPr>
        <w:t>буквами,</w:t>
      </w:r>
      <w:r>
        <w:rPr>
          <w:spacing w:val="-1"/>
          <w:sz w:val="24"/>
        </w:rPr>
        <w:t xml:space="preserve"> </w:t>
      </w:r>
      <w:r>
        <w:rPr>
          <w:sz w:val="24"/>
        </w:rPr>
        <w:t>при списывании</w:t>
      </w:r>
      <w:r>
        <w:rPr>
          <w:spacing w:val="-1"/>
          <w:sz w:val="24"/>
        </w:rPr>
        <w:t xml:space="preserve"> </w:t>
      </w:r>
      <w:r>
        <w:rPr>
          <w:sz w:val="24"/>
        </w:rPr>
        <w:t>текста,</w:t>
      </w:r>
      <w:r>
        <w:rPr>
          <w:spacing w:val="3"/>
          <w:sz w:val="24"/>
        </w:rPr>
        <w:t xml:space="preserve"> </w:t>
      </w:r>
      <w:r>
        <w:rPr>
          <w:sz w:val="24"/>
        </w:rPr>
        <w:t>при</w:t>
      </w:r>
      <w:r>
        <w:rPr>
          <w:spacing w:val="-1"/>
          <w:sz w:val="24"/>
        </w:rPr>
        <w:t xml:space="preserve"> </w:t>
      </w:r>
      <w:r>
        <w:rPr>
          <w:sz w:val="24"/>
        </w:rPr>
        <w:t>письме</w:t>
      </w:r>
      <w:r>
        <w:rPr>
          <w:spacing w:val="-1"/>
          <w:sz w:val="24"/>
        </w:rPr>
        <w:t xml:space="preserve"> </w:t>
      </w:r>
      <w:r>
        <w:rPr>
          <w:sz w:val="24"/>
        </w:rPr>
        <w:t>под</w:t>
      </w:r>
      <w:r>
        <w:rPr>
          <w:spacing w:val="-1"/>
          <w:sz w:val="24"/>
        </w:rPr>
        <w:t xml:space="preserve"> </w:t>
      </w:r>
      <w:r>
        <w:rPr>
          <w:sz w:val="24"/>
        </w:rPr>
        <w:t>диктовку;</w:t>
      </w:r>
    </w:p>
    <w:p w14:paraId="5CA88C7E" w14:textId="77777777" w:rsidR="008B50ED" w:rsidRDefault="00681A04">
      <w:pPr>
        <w:ind w:left="1101"/>
        <w:rPr>
          <w:i/>
          <w:sz w:val="24"/>
        </w:rPr>
      </w:pPr>
      <w:r>
        <w:rPr>
          <w:i/>
          <w:sz w:val="24"/>
        </w:rPr>
        <w:t>Самоконтроль:</w:t>
      </w:r>
    </w:p>
    <w:p w14:paraId="49229630" w14:textId="77777777" w:rsidR="008B50ED" w:rsidRDefault="00681A04" w:rsidP="00944FBB">
      <w:pPr>
        <w:pStyle w:val="a5"/>
        <w:numPr>
          <w:ilvl w:val="0"/>
          <w:numId w:val="143"/>
        </w:numPr>
        <w:tabs>
          <w:tab w:val="left" w:pos="1241"/>
        </w:tabs>
        <w:ind w:right="195" w:firstLine="708"/>
        <w:jc w:val="left"/>
        <w:rPr>
          <w:sz w:val="24"/>
        </w:rPr>
      </w:pPr>
      <w:r>
        <w:rPr>
          <w:sz w:val="24"/>
        </w:rPr>
        <w:t>находить</w:t>
      </w:r>
      <w:r>
        <w:rPr>
          <w:spacing w:val="30"/>
          <w:sz w:val="24"/>
        </w:rPr>
        <w:t xml:space="preserve"> </w:t>
      </w:r>
      <w:r>
        <w:rPr>
          <w:sz w:val="24"/>
        </w:rPr>
        <w:t>указанную</w:t>
      </w:r>
      <w:r>
        <w:rPr>
          <w:spacing w:val="33"/>
          <w:sz w:val="24"/>
        </w:rPr>
        <w:t xml:space="preserve"> </w:t>
      </w:r>
      <w:r>
        <w:rPr>
          <w:sz w:val="24"/>
        </w:rPr>
        <w:t>ошибку,</w:t>
      </w:r>
      <w:r>
        <w:rPr>
          <w:spacing w:val="27"/>
          <w:sz w:val="24"/>
        </w:rPr>
        <w:t xml:space="preserve"> </w:t>
      </w:r>
      <w:r>
        <w:rPr>
          <w:sz w:val="24"/>
        </w:rPr>
        <w:t>допущенную</w:t>
      </w:r>
      <w:r>
        <w:rPr>
          <w:spacing w:val="29"/>
          <w:sz w:val="24"/>
        </w:rPr>
        <w:t xml:space="preserve"> </w:t>
      </w:r>
      <w:r>
        <w:rPr>
          <w:sz w:val="24"/>
        </w:rPr>
        <w:t>при</w:t>
      </w:r>
      <w:r>
        <w:rPr>
          <w:spacing w:val="28"/>
          <w:sz w:val="24"/>
        </w:rPr>
        <w:t xml:space="preserve"> </w:t>
      </w:r>
      <w:r>
        <w:rPr>
          <w:sz w:val="24"/>
        </w:rPr>
        <w:t>проведении</w:t>
      </w:r>
      <w:r>
        <w:rPr>
          <w:spacing w:val="27"/>
          <w:sz w:val="24"/>
        </w:rPr>
        <w:t xml:space="preserve"> </w:t>
      </w:r>
      <w:r>
        <w:rPr>
          <w:sz w:val="24"/>
        </w:rPr>
        <w:t>звукового</w:t>
      </w:r>
      <w:r>
        <w:rPr>
          <w:spacing w:val="27"/>
          <w:sz w:val="24"/>
        </w:rPr>
        <w:t xml:space="preserve"> </w:t>
      </w:r>
      <w:r>
        <w:rPr>
          <w:sz w:val="24"/>
        </w:rPr>
        <w:t>анализа,</w:t>
      </w:r>
      <w:r>
        <w:rPr>
          <w:spacing w:val="27"/>
          <w:sz w:val="24"/>
        </w:rPr>
        <w:t xml:space="preserve"> </w:t>
      </w:r>
      <w:r>
        <w:rPr>
          <w:sz w:val="24"/>
        </w:rPr>
        <w:t>при</w:t>
      </w:r>
      <w:r>
        <w:rPr>
          <w:spacing w:val="-57"/>
          <w:sz w:val="24"/>
        </w:rPr>
        <w:t xml:space="preserve"> </w:t>
      </w:r>
      <w:r>
        <w:rPr>
          <w:sz w:val="24"/>
        </w:rPr>
        <w:t>письме</w:t>
      </w:r>
      <w:r>
        <w:rPr>
          <w:spacing w:val="-2"/>
          <w:sz w:val="24"/>
        </w:rPr>
        <w:t xml:space="preserve"> </w:t>
      </w:r>
      <w:r>
        <w:rPr>
          <w:sz w:val="24"/>
        </w:rPr>
        <w:t>под диктовку</w:t>
      </w:r>
      <w:r>
        <w:rPr>
          <w:spacing w:val="-8"/>
          <w:sz w:val="24"/>
        </w:rPr>
        <w:t xml:space="preserve"> </w:t>
      </w:r>
      <w:r>
        <w:rPr>
          <w:sz w:val="24"/>
        </w:rPr>
        <w:t>или</w:t>
      </w:r>
      <w:r>
        <w:rPr>
          <w:spacing w:val="1"/>
          <w:sz w:val="24"/>
        </w:rPr>
        <w:t xml:space="preserve"> </w:t>
      </w:r>
      <w:r>
        <w:rPr>
          <w:sz w:val="24"/>
        </w:rPr>
        <w:t>списывании слов,</w:t>
      </w:r>
      <w:r>
        <w:rPr>
          <w:spacing w:val="-1"/>
          <w:sz w:val="24"/>
        </w:rPr>
        <w:t xml:space="preserve"> </w:t>
      </w:r>
      <w:r>
        <w:rPr>
          <w:sz w:val="24"/>
        </w:rPr>
        <w:t>предложений;</w:t>
      </w:r>
    </w:p>
    <w:p w14:paraId="4EE8962A" w14:textId="77777777" w:rsidR="008B50ED" w:rsidRDefault="00681A04" w:rsidP="00944FBB">
      <w:pPr>
        <w:pStyle w:val="a5"/>
        <w:numPr>
          <w:ilvl w:val="0"/>
          <w:numId w:val="143"/>
        </w:numPr>
        <w:tabs>
          <w:tab w:val="left" w:pos="1241"/>
        </w:tabs>
        <w:ind w:left="1240"/>
        <w:jc w:val="left"/>
        <w:rPr>
          <w:sz w:val="24"/>
        </w:rPr>
      </w:pPr>
      <w:r>
        <w:rPr>
          <w:sz w:val="24"/>
        </w:rPr>
        <w:t>оценивать</w:t>
      </w:r>
      <w:r>
        <w:rPr>
          <w:spacing w:val="-5"/>
          <w:sz w:val="24"/>
        </w:rPr>
        <w:t xml:space="preserve"> </w:t>
      </w:r>
      <w:r>
        <w:rPr>
          <w:sz w:val="24"/>
        </w:rPr>
        <w:t>правильность</w:t>
      </w:r>
      <w:r>
        <w:rPr>
          <w:spacing w:val="-4"/>
          <w:sz w:val="24"/>
        </w:rPr>
        <w:t xml:space="preserve"> </w:t>
      </w:r>
      <w:r>
        <w:rPr>
          <w:sz w:val="24"/>
        </w:rPr>
        <w:t>написания</w:t>
      </w:r>
      <w:r>
        <w:rPr>
          <w:spacing w:val="-4"/>
          <w:sz w:val="24"/>
        </w:rPr>
        <w:t xml:space="preserve"> </w:t>
      </w:r>
      <w:r>
        <w:rPr>
          <w:sz w:val="24"/>
        </w:rPr>
        <w:t>букв,</w:t>
      </w:r>
      <w:r>
        <w:rPr>
          <w:spacing w:val="-5"/>
          <w:sz w:val="24"/>
        </w:rPr>
        <w:t xml:space="preserve"> </w:t>
      </w:r>
      <w:r>
        <w:rPr>
          <w:sz w:val="24"/>
        </w:rPr>
        <w:t>соединений</w:t>
      </w:r>
      <w:r>
        <w:rPr>
          <w:spacing w:val="-4"/>
          <w:sz w:val="24"/>
        </w:rPr>
        <w:t xml:space="preserve"> </w:t>
      </w:r>
      <w:r>
        <w:rPr>
          <w:sz w:val="24"/>
        </w:rPr>
        <w:t>букв,</w:t>
      </w:r>
      <w:r>
        <w:rPr>
          <w:spacing w:val="-5"/>
          <w:sz w:val="24"/>
        </w:rPr>
        <w:t xml:space="preserve"> </w:t>
      </w:r>
      <w:r>
        <w:rPr>
          <w:sz w:val="24"/>
        </w:rPr>
        <w:t>слов,</w:t>
      </w:r>
      <w:r>
        <w:rPr>
          <w:spacing w:val="-5"/>
          <w:sz w:val="24"/>
        </w:rPr>
        <w:t xml:space="preserve"> </w:t>
      </w:r>
      <w:r>
        <w:rPr>
          <w:sz w:val="24"/>
        </w:rPr>
        <w:t>предложений.</w:t>
      </w:r>
    </w:p>
    <w:p w14:paraId="4BD5A438" w14:textId="77777777" w:rsidR="008B50ED" w:rsidRDefault="00681A04">
      <w:pPr>
        <w:spacing w:before="1"/>
        <w:ind w:left="1101"/>
        <w:rPr>
          <w:i/>
          <w:sz w:val="24"/>
        </w:rPr>
      </w:pPr>
      <w:r>
        <w:rPr>
          <w:i/>
          <w:sz w:val="24"/>
        </w:rPr>
        <w:t>Совместная</w:t>
      </w:r>
      <w:r>
        <w:rPr>
          <w:i/>
          <w:spacing w:val="-8"/>
          <w:sz w:val="24"/>
        </w:rPr>
        <w:t xml:space="preserve"> </w:t>
      </w:r>
      <w:r>
        <w:rPr>
          <w:i/>
          <w:sz w:val="24"/>
        </w:rPr>
        <w:t>деятельность:</w:t>
      </w:r>
    </w:p>
    <w:p w14:paraId="5E09E5D0" w14:textId="77777777" w:rsidR="008B50ED" w:rsidRDefault="00681A04" w:rsidP="00944FBB">
      <w:pPr>
        <w:pStyle w:val="a5"/>
        <w:numPr>
          <w:ilvl w:val="0"/>
          <w:numId w:val="143"/>
        </w:numPr>
        <w:tabs>
          <w:tab w:val="left" w:pos="1241"/>
        </w:tabs>
        <w:ind w:right="192" w:firstLine="708"/>
        <w:rPr>
          <w:sz w:val="24"/>
        </w:rPr>
      </w:pPr>
      <w:r>
        <w:rPr>
          <w:sz w:val="24"/>
        </w:rPr>
        <w:t>принимать цель совместной деятельности, коллективно строить план действий по её</w:t>
      </w:r>
      <w:r>
        <w:rPr>
          <w:spacing w:val="1"/>
          <w:sz w:val="24"/>
        </w:rPr>
        <w:t xml:space="preserve"> </w:t>
      </w:r>
      <w:r>
        <w:rPr>
          <w:sz w:val="24"/>
        </w:rPr>
        <w:t>достижению, распределять роли, договариваться, учитывать интересы и мнения участников</w:t>
      </w:r>
      <w:r>
        <w:rPr>
          <w:spacing w:val="1"/>
          <w:sz w:val="24"/>
        </w:rPr>
        <w:t xml:space="preserve"> </w:t>
      </w:r>
      <w:r>
        <w:rPr>
          <w:sz w:val="24"/>
        </w:rPr>
        <w:t>совместной</w:t>
      </w:r>
      <w:r>
        <w:rPr>
          <w:spacing w:val="-1"/>
          <w:sz w:val="24"/>
        </w:rPr>
        <w:t xml:space="preserve"> </w:t>
      </w:r>
      <w:r>
        <w:rPr>
          <w:sz w:val="24"/>
        </w:rPr>
        <w:t>работы;</w:t>
      </w:r>
    </w:p>
    <w:p w14:paraId="3CC244DD" w14:textId="77777777" w:rsidR="008B50ED" w:rsidRDefault="00681A04" w:rsidP="00944FBB">
      <w:pPr>
        <w:pStyle w:val="a5"/>
        <w:numPr>
          <w:ilvl w:val="0"/>
          <w:numId w:val="143"/>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3D8A622" w14:textId="77777777" w:rsidR="008B50ED" w:rsidRDefault="008B50ED">
      <w:pPr>
        <w:pStyle w:val="a3"/>
        <w:spacing w:before="4"/>
        <w:ind w:left="0" w:firstLine="0"/>
        <w:jc w:val="left"/>
      </w:pPr>
    </w:p>
    <w:p w14:paraId="296A23A5" w14:textId="77777777" w:rsidR="008B50ED" w:rsidRDefault="00681A04" w:rsidP="00944FBB">
      <w:pPr>
        <w:pStyle w:val="1"/>
        <w:numPr>
          <w:ilvl w:val="1"/>
          <w:numId w:val="145"/>
        </w:numPr>
        <w:tabs>
          <w:tab w:val="left" w:pos="851"/>
        </w:tabs>
        <w:ind w:hanging="4668"/>
        <w:jc w:val="left"/>
      </w:pPr>
      <w:r>
        <w:t>КЛАСС</w:t>
      </w:r>
    </w:p>
    <w:p w14:paraId="67E63ABE" w14:textId="77777777" w:rsidR="008B50ED" w:rsidRDefault="008B50ED">
      <w:pPr>
        <w:pStyle w:val="a3"/>
        <w:ind w:left="0" w:firstLine="0"/>
        <w:jc w:val="left"/>
        <w:rPr>
          <w:b/>
        </w:rPr>
      </w:pPr>
    </w:p>
    <w:p w14:paraId="06688802" w14:textId="77777777" w:rsidR="008B50ED" w:rsidRDefault="00681A04">
      <w:pPr>
        <w:spacing w:before="1" w:line="274" w:lineRule="exact"/>
        <w:ind w:left="1101"/>
        <w:jc w:val="both"/>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14:paraId="7336674D" w14:textId="77777777" w:rsidR="008B50ED" w:rsidRDefault="00681A04">
      <w:pPr>
        <w:pStyle w:val="a3"/>
        <w:ind w:right="19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w:t>
      </w:r>
      <w:r>
        <w:rPr>
          <w:spacing w:val="1"/>
        </w:rPr>
        <w:t xml:space="preserve"> </w:t>
      </w:r>
      <w:r>
        <w:t>Методы</w:t>
      </w:r>
      <w:r>
        <w:rPr>
          <w:spacing w:val="-2"/>
        </w:rPr>
        <w:t xml:space="preserve"> </w:t>
      </w:r>
      <w:r>
        <w:t>познания языка: наблюдение, анализ.</w:t>
      </w:r>
    </w:p>
    <w:p w14:paraId="0925E61E" w14:textId="77777777" w:rsidR="008B50ED" w:rsidRDefault="008B50ED">
      <w:pPr>
        <w:pStyle w:val="a3"/>
        <w:spacing w:before="2"/>
        <w:ind w:left="0" w:firstLine="0"/>
        <w:jc w:val="left"/>
      </w:pPr>
    </w:p>
    <w:p w14:paraId="0DF9CB2B" w14:textId="77777777" w:rsidR="008B50ED" w:rsidRDefault="00681A04">
      <w:pPr>
        <w:pStyle w:val="1"/>
        <w:spacing w:before="1" w:line="274" w:lineRule="exact"/>
        <w:jc w:val="both"/>
      </w:pPr>
      <w:r>
        <w:t>Фонетика</w:t>
      </w:r>
      <w:r>
        <w:rPr>
          <w:spacing w:val="-2"/>
        </w:rPr>
        <w:t xml:space="preserve"> </w:t>
      </w:r>
      <w:r>
        <w:t>и</w:t>
      </w:r>
      <w:r>
        <w:rPr>
          <w:spacing w:val="-2"/>
        </w:rPr>
        <w:t xml:space="preserve"> </w:t>
      </w:r>
      <w:r>
        <w:t>графика</w:t>
      </w:r>
    </w:p>
    <w:p w14:paraId="42F3E1ED" w14:textId="77777777" w:rsidR="008B50ED" w:rsidRDefault="00681A04">
      <w:pPr>
        <w:pStyle w:val="a3"/>
        <w:ind w:right="190"/>
      </w:pPr>
      <w:r>
        <w:t>Смыслоразличительная функция звуков; различение звуков и букв; различение удар-</w:t>
      </w:r>
      <w:r>
        <w:rPr>
          <w:spacing w:val="1"/>
        </w:rPr>
        <w:t xml:space="preserve"> </w:t>
      </w:r>
      <w:proofErr w:type="spellStart"/>
      <w:r>
        <w:t>ных</w:t>
      </w:r>
      <w:proofErr w:type="spellEnd"/>
      <w:r>
        <w:t xml:space="preserve"> и безударных гласных звуков, твёрдых и мягких согласных звуков, звонких и глухих со-</w:t>
      </w:r>
      <w:r>
        <w:rPr>
          <w:spacing w:val="1"/>
        </w:rPr>
        <w:t xml:space="preserve"> </w:t>
      </w:r>
      <w:r>
        <w:t xml:space="preserve">гласных звуков; шипящие согласные звуки [ж], [ш], [ч’], [щ’]; обозначение на письме твёрдости и мягкости согласных звуков, функции букв </w:t>
      </w:r>
      <w:r>
        <w:rPr>
          <w:i/>
        </w:rPr>
        <w:t xml:space="preserve">е, ё, ю, я; </w:t>
      </w:r>
      <w:r>
        <w:t>согласный звук [й’] и гласный</w:t>
      </w:r>
      <w:r>
        <w:rPr>
          <w:spacing w:val="1"/>
        </w:rPr>
        <w:t xml:space="preserve"> </w:t>
      </w:r>
      <w:r>
        <w:t>звук</w:t>
      </w:r>
      <w:r>
        <w:rPr>
          <w:spacing w:val="-1"/>
        </w:rPr>
        <w:t xml:space="preserve"> </w:t>
      </w:r>
      <w:r>
        <w:t>[и]</w:t>
      </w:r>
      <w:r>
        <w:rPr>
          <w:spacing w:val="1"/>
        </w:rPr>
        <w:t xml:space="preserve"> </w:t>
      </w:r>
      <w:r>
        <w:t>(повторение</w:t>
      </w:r>
      <w:r>
        <w:rPr>
          <w:spacing w:val="-1"/>
        </w:rPr>
        <w:t xml:space="preserve"> </w:t>
      </w:r>
      <w:r>
        <w:t>изученного в</w:t>
      </w:r>
      <w:r>
        <w:rPr>
          <w:spacing w:val="-1"/>
        </w:rPr>
        <w:t xml:space="preserve"> </w:t>
      </w:r>
      <w:r>
        <w:t>1</w:t>
      </w:r>
      <w:r>
        <w:rPr>
          <w:spacing w:val="-1"/>
        </w:rPr>
        <w:t xml:space="preserve"> </w:t>
      </w:r>
      <w:r>
        <w:t>классе).</w:t>
      </w:r>
    </w:p>
    <w:p w14:paraId="212F0882" w14:textId="77777777" w:rsidR="008B50ED" w:rsidRDefault="00681A04">
      <w:pPr>
        <w:pStyle w:val="a3"/>
        <w:ind w:left="1101" w:right="2754" w:firstLine="0"/>
      </w:pPr>
      <w:r>
        <w:t>Парные и непарные по твёрдости - мягкости согласные звуки.</w:t>
      </w:r>
      <w:r>
        <w:rPr>
          <w:spacing w:val="-57"/>
        </w:rPr>
        <w:t xml:space="preserve"> </w:t>
      </w:r>
      <w:r>
        <w:t>Парные</w:t>
      </w:r>
      <w:r>
        <w:rPr>
          <w:spacing w:val="-5"/>
        </w:rPr>
        <w:t xml:space="preserve"> </w:t>
      </w:r>
      <w:r>
        <w:t>и</w:t>
      </w:r>
      <w:r>
        <w:rPr>
          <w:spacing w:val="-3"/>
        </w:rPr>
        <w:t xml:space="preserve"> </w:t>
      </w:r>
      <w:r>
        <w:t>непарные</w:t>
      </w:r>
      <w:r>
        <w:rPr>
          <w:spacing w:val="-4"/>
        </w:rPr>
        <w:t xml:space="preserve"> </w:t>
      </w:r>
      <w:r>
        <w:t>по</w:t>
      </w:r>
      <w:r>
        <w:rPr>
          <w:spacing w:val="-3"/>
        </w:rPr>
        <w:t xml:space="preserve"> </w:t>
      </w:r>
      <w:r>
        <w:t>звонкости -</w:t>
      </w:r>
      <w:r>
        <w:rPr>
          <w:spacing w:val="-3"/>
        </w:rPr>
        <w:t xml:space="preserve"> </w:t>
      </w:r>
      <w:r>
        <w:t>глухости</w:t>
      </w:r>
      <w:r>
        <w:rPr>
          <w:spacing w:val="-3"/>
        </w:rPr>
        <w:t xml:space="preserve"> </w:t>
      </w:r>
      <w:r>
        <w:t>согласные</w:t>
      </w:r>
      <w:r>
        <w:rPr>
          <w:spacing w:val="-5"/>
        </w:rPr>
        <w:t xml:space="preserve"> </w:t>
      </w:r>
      <w:r>
        <w:t>звуки.</w:t>
      </w:r>
    </w:p>
    <w:p w14:paraId="24661AAD" w14:textId="77777777" w:rsidR="008B50ED" w:rsidRDefault="00681A04">
      <w:pPr>
        <w:pStyle w:val="a3"/>
        <w:ind w:right="188"/>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w:t>
      </w:r>
      <w:r>
        <w:rPr>
          <w:spacing w:val="1"/>
        </w:rPr>
        <w:t xml:space="preserve"> </w:t>
      </w:r>
      <w:r>
        <w:t>парный -</w:t>
      </w:r>
      <w:r>
        <w:rPr>
          <w:spacing w:val="-1"/>
        </w:rPr>
        <w:t xml:space="preserve"> </w:t>
      </w:r>
      <w:r>
        <w:t>непарный.</w:t>
      </w:r>
    </w:p>
    <w:p w14:paraId="7C1A2234" w14:textId="77777777" w:rsidR="008B50ED" w:rsidRDefault="00681A04">
      <w:pPr>
        <w:pStyle w:val="a3"/>
        <w:ind w:right="190"/>
        <w:rPr>
          <w:i/>
        </w:rPr>
      </w:pPr>
      <w:r>
        <w:t xml:space="preserve">Функции </w:t>
      </w:r>
      <w:r>
        <w:rPr>
          <w:i/>
        </w:rPr>
        <w:t xml:space="preserve">ь: </w:t>
      </w:r>
      <w:r>
        <w:t>показатель мягкости предшествующего согласного в конце и в середине</w:t>
      </w:r>
      <w:r>
        <w:rPr>
          <w:spacing w:val="1"/>
        </w:rPr>
        <w:t xml:space="preserve"> </w:t>
      </w:r>
      <w:r>
        <w:t>слова;</w:t>
      </w:r>
      <w:r>
        <w:rPr>
          <w:spacing w:val="-1"/>
        </w:rPr>
        <w:t xml:space="preserve"> </w:t>
      </w:r>
      <w:r>
        <w:t>разделительный.</w:t>
      </w:r>
      <w:r>
        <w:rPr>
          <w:spacing w:val="-3"/>
        </w:rPr>
        <w:t xml:space="preserve"> </w:t>
      </w:r>
      <w:r>
        <w:t>Использование</w:t>
      </w:r>
      <w:r>
        <w:rPr>
          <w:spacing w:val="-1"/>
        </w:rPr>
        <w:t xml:space="preserve"> </w:t>
      </w:r>
      <w:r>
        <w:t>на</w:t>
      </w:r>
      <w:r>
        <w:rPr>
          <w:spacing w:val="-2"/>
        </w:rPr>
        <w:t xml:space="preserve"> </w:t>
      </w:r>
      <w:r>
        <w:t>письме</w:t>
      </w:r>
      <w:r>
        <w:rPr>
          <w:spacing w:val="-1"/>
        </w:rPr>
        <w:t xml:space="preserve"> </w:t>
      </w:r>
      <w:r>
        <w:t>разделительных</w:t>
      </w:r>
      <w:r>
        <w:rPr>
          <w:spacing w:val="4"/>
        </w:rPr>
        <w:t xml:space="preserve"> </w:t>
      </w:r>
      <w:r>
        <w:rPr>
          <w:i/>
        </w:rPr>
        <w:t>ъ</w:t>
      </w:r>
      <w:r>
        <w:rPr>
          <w:i/>
          <w:spacing w:val="-3"/>
        </w:rPr>
        <w:t xml:space="preserve"> </w:t>
      </w:r>
      <w:r>
        <w:t>и</w:t>
      </w:r>
      <w:r>
        <w:rPr>
          <w:spacing w:val="-2"/>
        </w:rPr>
        <w:t xml:space="preserve"> </w:t>
      </w:r>
      <w:r>
        <w:rPr>
          <w:i/>
        </w:rPr>
        <w:t>ь.</w:t>
      </w:r>
    </w:p>
    <w:p w14:paraId="119F3069" w14:textId="77777777" w:rsidR="008B50ED" w:rsidRDefault="00681A04">
      <w:pPr>
        <w:pStyle w:val="a3"/>
        <w:ind w:right="193"/>
      </w:pPr>
      <w:r>
        <w:t xml:space="preserve">Соотношение звукового и буквенного состава в словах с буквами </w:t>
      </w:r>
      <w:r>
        <w:rPr>
          <w:i/>
        </w:rPr>
        <w:t xml:space="preserve">е, ё, ю, я </w:t>
      </w:r>
      <w:r>
        <w:t>(в начале</w:t>
      </w:r>
      <w:r>
        <w:rPr>
          <w:spacing w:val="1"/>
        </w:rPr>
        <w:t xml:space="preserve"> </w:t>
      </w:r>
      <w:r>
        <w:t>слова</w:t>
      </w:r>
      <w:r>
        <w:rPr>
          <w:spacing w:val="-3"/>
        </w:rPr>
        <w:t xml:space="preserve"> </w:t>
      </w:r>
      <w:r>
        <w:t>и после</w:t>
      </w:r>
      <w:r>
        <w:rPr>
          <w:spacing w:val="-1"/>
        </w:rPr>
        <w:t xml:space="preserve"> </w:t>
      </w:r>
      <w:r>
        <w:t>гласных).</w:t>
      </w:r>
    </w:p>
    <w:p w14:paraId="2310E804" w14:textId="77777777" w:rsidR="008B50ED" w:rsidRDefault="008B50ED">
      <w:pPr>
        <w:sectPr w:rsidR="008B50ED">
          <w:pgSz w:w="11910" w:h="16840"/>
          <w:pgMar w:top="1040" w:right="940" w:bottom="1200" w:left="740" w:header="0" w:footer="922" w:gutter="0"/>
          <w:cols w:space="720"/>
        </w:sectPr>
      </w:pPr>
    </w:p>
    <w:p w14:paraId="5AA199F3" w14:textId="77777777" w:rsidR="008B50ED" w:rsidRDefault="00681A04">
      <w:pPr>
        <w:pStyle w:val="a3"/>
        <w:spacing w:before="66"/>
        <w:ind w:left="1101" w:firstLine="0"/>
      </w:pPr>
      <w:r>
        <w:lastRenderedPageBreak/>
        <w:t>Деление</w:t>
      </w:r>
      <w:r>
        <w:rPr>
          <w:spacing w:val="-3"/>
        </w:rPr>
        <w:t xml:space="preserve"> </w:t>
      </w:r>
      <w:r>
        <w:t>слов</w:t>
      </w:r>
      <w:r>
        <w:rPr>
          <w:spacing w:val="-2"/>
        </w:rPr>
        <w:t xml:space="preserve"> </w:t>
      </w:r>
      <w:r>
        <w:t>на</w:t>
      </w:r>
      <w:r>
        <w:rPr>
          <w:spacing w:val="-3"/>
        </w:rPr>
        <w:t xml:space="preserve"> </w:t>
      </w:r>
      <w:r>
        <w:t>слоги (в</w:t>
      </w:r>
      <w:r>
        <w:rPr>
          <w:spacing w:val="-2"/>
        </w:rPr>
        <w:t xml:space="preserve"> </w:t>
      </w:r>
      <w:r>
        <w:t>т.ч.</w:t>
      </w:r>
      <w:r>
        <w:rPr>
          <w:spacing w:val="-3"/>
        </w:rPr>
        <w:t xml:space="preserve"> </w:t>
      </w:r>
      <w:r>
        <w:t>при</w:t>
      </w:r>
      <w:r>
        <w:rPr>
          <w:spacing w:val="-1"/>
        </w:rPr>
        <w:t xml:space="preserve"> </w:t>
      </w:r>
      <w:r>
        <w:t>стечении</w:t>
      </w:r>
      <w:r>
        <w:rPr>
          <w:spacing w:val="-2"/>
        </w:rPr>
        <w:t xml:space="preserve"> </w:t>
      </w:r>
      <w:r>
        <w:t>согласных).</w:t>
      </w:r>
    </w:p>
    <w:p w14:paraId="049BD779" w14:textId="77777777" w:rsidR="008B50ED" w:rsidRDefault="00681A04">
      <w:pPr>
        <w:pStyle w:val="a3"/>
        <w:ind w:right="196"/>
      </w:pPr>
      <w:r>
        <w:t>Использование знания алфавита при работе со словарями. Небуквенные графические</w:t>
      </w:r>
      <w:r>
        <w:rPr>
          <w:spacing w:val="1"/>
        </w:rPr>
        <w:t xml:space="preserve"> </w:t>
      </w:r>
      <w:r>
        <w:t>средства: пробел между словами, знак переноса, абзац (красная строка), пунктуационные</w:t>
      </w:r>
      <w:r>
        <w:rPr>
          <w:spacing w:val="1"/>
        </w:rPr>
        <w:t xml:space="preserve"> </w:t>
      </w:r>
      <w:r>
        <w:t>знаки</w:t>
      </w:r>
      <w:r>
        <w:rPr>
          <w:spacing w:val="-1"/>
        </w:rPr>
        <w:t xml:space="preserve"> </w:t>
      </w:r>
      <w:r>
        <w:t>(в</w:t>
      </w:r>
      <w:r>
        <w:rPr>
          <w:spacing w:val="-1"/>
        </w:rPr>
        <w:t xml:space="preserve"> </w:t>
      </w:r>
      <w:r>
        <w:t>пределах</w:t>
      </w:r>
      <w:r>
        <w:rPr>
          <w:spacing w:val="-1"/>
        </w:rPr>
        <w:t xml:space="preserve"> </w:t>
      </w:r>
      <w:r>
        <w:t>изученного).</w:t>
      </w:r>
    </w:p>
    <w:p w14:paraId="69A5E86A" w14:textId="77777777" w:rsidR="008B50ED" w:rsidRDefault="00681A04">
      <w:pPr>
        <w:pStyle w:val="2"/>
        <w:spacing w:before="5"/>
      </w:pPr>
      <w:r>
        <w:t>Орфоэпия</w:t>
      </w:r>
    </w:p>
    <w:p w14:paraId="1CD211D6" w14:textId="77777777" w:rsidR="008B50ED" w:rsidRDefault="00681A04">
      <w:pPr>
        <w:pStyle w:val="a3"/>
        <w:ind w:right="19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w:t>
      </w:r>
      <w:r>
        <w:rPr>
          <w:spacing w:val="1"/>
        </w:rPr>
        <w:t xml:space="preserve"> </w:t>
      </w:r>
      <w:r>
        <w:t>учебника)</w:t>
      </w:r>
      <w:r>
        <w:rPr>
          <w:spacing w:val="-1"/>
        </w:rPr>
        <w:t xml:space="preserve"> </w:t>
      </w:r>
      <w:r>
        <w:t>для решения практических</w:t>
      </w:r>
      <w:r>
        <w:rPr>
          <w:spacing w:val="-1"/>
        </w:rPr>
        <w:t xml:space="preserve"> </w:t>
      </w:r>
      <w:r>
        <w:t>задач.</w:t>
      </w:r>
    </w:p>
    <w:p w14:paraId="420304BA" w14:textId="77777777" w:rsidR="008B50ED" w:rsidRDefault="00681A04">
      <w:pPr>
        <w:pStyle w:val="2"/>
        <w:spacing w:before="3"/>
      </w:pPr>
      <w:r>
        <w:t>Лексика</w:t>
      </w:r>
    </w:p>
    <w:p w14:paraId="08D92013" w14:textId="77777777" w:rsidR="008B50ED" w:rsidRDefault="00681A04">
      <w:pPr>
        <w:pStyle w:val="a3"/>
        <w:ind w:right="192"/>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w:t>
      </w:r>
      <w:r>
        <w:rPr>
          <w:spacing w:val="1"/>
        </w:rPr>
        <w:t xml:space="preserve"> </w:t>
      </w:r>
      <w:r>
        <w:t>слова</w:t>
      </w:r>
      <w:r>
        <w:rPr>
          <w:spacing w:val="-3"/>
        </w:rPr>
        <w:t xml:space="preserve"> </w:t>
      </w:r>
      <w:r>
        <w:t>по тексту</w:t>
      </w:r>
      <w:r>
        <w:rPr>
          <w:spacing w:val="-5"/>
        </w:rPr>
        <w:t xml:space="preserve"> </w:t>
      </w:r>
      <w:r>
        <w:t>или</w:t>
      </w:r>
      <w:r>
        <w:rPr>
          <w:spacing w:val="2"/>
        </w:rPr>
        <w:t xml:space="preserve"> </w:t>
      </w:r>
      <w:r>
        <w:t>уточнение</w:t>
      </w:r>
      <w:r>
        <w:rPr>
          <w:spacing w:val="-1"/>
        </w:rPr>
        <w:t xml:space="preserve"> </w:t>
      </w:r>
      <w:r>
        <w:t>значения с</w:t>
      </w:r>
      <w:r>
        <w:rPr>
          <w:spacing w:val="-2"/>
        </w:rPr>
        <w:t xml:space="preserve"> </w:t>
      </w:r>
      <w:r>
        <w:t>помощью толкового</w:t>
      </w:r>
      <w:r>
        <w:rPr>
          <w:spacing w:val="-1"/>
        </w:rPr>
        <w:t xml:space="preserve"> </w:t>
      </w:r>
      <w:r>
        <w:t>словаря.</w:t>
      </w:r>
    </w:p>
    <w:p w14:paraId="0CB03DD7" w14:textId="77777777" w:rsidR="008B50ED" w:rsidRDefault="00681A04">
      <w:pPr>
        <w:pStyle w:val="a3"/>
        <w:ind w:left="1101" w:right="2133" w:firstLine="0"/>
      </w:pPr>
      <w:r>
        <w:t>Однозначные и многозначные слова (простые случаи, наблюдение).</w:t>
      </w:r>
      <w:r>
        <w:rPr>
          <w:spacing w:val="-57"/>
        </w:rPr>
        <w:t xml:space="preserve"> </w:t>
      </w:r>
      <w:r>
        <w:t>Наблюдение</w:t>
      </w:r>
      <w:r>
        <w:rPr>
          <w:spacing w:val="-3"/>
        </w:rPr>
        <w:t xml:space="preserve"> </w:t>
      </w:r>
      <w:r>
        <w:t>за</w:t>
      </w:r>
      <w:r>
        <w:rPr>
          <w:spacing w:val="-2"/>
        </w:rPr>
        <w:t xml:space="preserve"> </w:t>
      </w:r>
      <w:r>
        <w:t>использованием</w:t>
      </w:r>
      <w:r>
        <w:rPr>
          <w:spacing w:val="-3"/>
        </w:rPr>
        <w:t xml:space="preserve"> </w:t>
      </w:r>
      <w:r>
        <w:t>в</w:t>
      </w:r>
      <w:r>
        <w:rPr>
          <w:spacing w:val="-2"/>
        </w:rPr>
        <w:t xml:space="preserve"> </w:t>
      </w:r>
      <w:r>
        <w:t>речи</w:t>
      </w:r>
      <w:r>
        <w:rPr>
          <w:spacing w:val="-1"/>
        </w:rPr>
        <w:t xml:space="preserve"> </w:t>
      </w:r>
      <w:r>
        <w:t>синонимов,</w:t>
      </w:r>
      <w:r>
        <w:rPr>
          <w:spacing w:val="-2"/>
        </w:rPr>
        <w:t xml:space="preserve"> </w:t>
      </w:r>
      <w:r>
        <w:t>антонимов.</w:t>
      </w:r>
    </w:p>
    <w:p w14:paraId="604118C7" w14:textId="77777777" w:rsidR="008B50ED" w:rsidRDefault="008B50ED">
      <w:pPr>
        <w:pStyle w:val="a3"/>
        <w:spacing w:before="3"/>
        <w:ind w:left="0" w:firstLine="0"/>
        <w:jc w:val="left"/>
      </w:pPr>
    </w:p>
    <w:p w14:paraId="3C60628F" w14:textId="77777777" w:rsidR="008B50ED" w:rsidRDefault="00681A04">
      <w:pPr>
        <w:pStyle w:val="1"/>
        <w:spacing w:line="274" w:lineRule="exact"/>
        <w:jc w:val="both"/>
      </w:pPr>
      <w:r>
        <w:t>Состав</w:t>
      </w:r>
      <w:r>
        <w:rPr>
          <w:spacing w:val="-4"/>
        </w:rPr>
        <w:t xml:space="preserve"> </w:t>
      </w:r>
      <w:r>
        <w:t>слова</w:t>
      </w:r>
      <w:r>
        <w:rPr>
          <w:spacing w:val="-4"/>
        </w:rPr>
        <w:t xml:space="preserve"> </w:t>
      </w:r>
      <w:r>
        <w:t>(</w:t>
      </w:r>
      <w:proofErr w:type="spellStart"/>
      <w:r>
        <w:t>морфемика</w:t>
      </w:r>
      <w:proofErr w:type="spellEnd"/>
      <w:r>
        <w:t>)</w:t>
      </w:r>
    </w:p>
    <w:p w14:paraId="58B1E0BD" w14:textId="77777777" w:rsidR="008B50ED" w:rsidRDefault="00681A04">
      <w:pPr>
        <w:pStyle w:val="a3"/>
        <w:ind w:right="189"/>
      </w:pPr>
      <w:r>
        <w:t>Корень как обязательная часть слова. Однокоренные (родственные) слова. Признаки</w:t>
      </w:r>
      <w:r>
        <w:rPr>
          <w:spacing w:val="1"/>
        </w:rPr>
        <w:t xml:space="preserve"> </w:t>
      </w:r>
      <w:r>
        <w:t>однокоренных (родственных) слов. Различение однокоренных слов и синонимов, однокоренных</w:t>
      </w:r>
      <w:r>
        <w:rPr>
          <w:spacing w:val="-1"/>
        </w:rPr>
        <w:t xml:space="preserve"> </w:t>
      </w:r>
      <w:r>
        <w:t>слов</w:t>
      </w:r>
      <w:r>
        <w:rPr>
          <w:spacing w:val="-2"/>
        </w:rPr>
        <w:t xml:space="preserve"> </w:t>
      </w:r>
      <w:r>
        <w:t>и</w:t>
      </w:r>
      <w:r>
        <w:rPr>
          <w:spacing w:val="-1"/>
        </w:rPr>
        <w:t xml:space="preserve"> </w:t>
      </w:r>
      <w:r>
        <w:t>слов</w:t>
      </w:r>
      <w:r>
        <w:rPr>
          <w:spacing w:val="-3"/>
        </w:rPr>
        <w:t xml:space="preserve"> </w:t>
      </w:r>
      <w:r>
        <w:t>с</w:t>
      </w:r>
      <w:r>
        <w:rPr>
          <w:spacing w:val="-3"/>
        </w:rPr>
        <w:t xml:space="preserve"> </w:t>
      </w:r>
      <w:r>
        <w:t>омонимичными</w:t>
      </w:r>
      <w:r>
        <w:rPr>
          <w:spacing w:val="-1"/>
        </w:rPr>
        <w:t xml:space="preserve"> </w:t>
      </w:r>
      <w:r>
        <w:t>корнями.</w:t>
      </w:r>
      <w:r>
        <w:rPr>
          <w:spacing w:val="-1"/>
        </w:rPr>
        <w:t xml:space="preserve"> </w:t>
      </w:r>
      <w:r>
        <w:t>Выделение</w:t>
      </w:r>
      <w:r>
        <w:rPr>
          <w:spacing w:val="-3"/>
        </w:rPr>
        <w:t xml:space="preserve"> </w:t>
      </w:r>
      <w:r>
        <w:t>в</w:t>
      </w:r>
      <w:r>
        <w:rPr>
          <w:spacing w:val="-2"/>
        </w:rPr>
        <w:t xml:space="preserve"> </w:t>
      </w:r>
      <w:r>
        <w:t>словах</w:t>
      </w:r>
      <w:r>
        <w:rPr>
          <w:spacing w:val="1"/>
        </w:rPr>
        <w:t xml:space="preserve"> </w:t>
      </w:r>
      <w:r>
        <w:t>корня</w:t>
      </w:r>
      <w:r>
        <w:rPr>
          <w:spacing w:val="-2"/>
        </w:rPr>
        <w:t xml:space="preserve"> </w:t>
      </w:r>
      <w:r>
        <w:t>(простые</w:t>
      </w:r>
      <w:r>
        <w:rPr>
          <w:spacing w:val="-3"/>
        </w:rPr>
        <w:t xml:space="preserve"> </w:t>
      </w:r>
      <w:r>
        <w:t>случаи).</w:t>
      </w:r>
    </w:p>
    <w:p w14:paraId="3B0795DE" w14:textId="77777777" w:rsidR="008B50ED" w:rsidRDefault="00681A04">
      <w:pPr>
        <w:pStyle w:val="a3"/>
        <w:ind w:right="191"/>
      </w:pPr>
      <w:r>
        <w:t>Окончание как изменяемая часть слова. Изменение формы слова с помощью окончания.</w:t>
      </w:r>
      <w:r>
        <w:rPr>
          <w:spacing w:val="-1"/>
        </w:rPr>
        <w:t xml:space="preserve"> </w:t>
      </w:r>
      <w:r>
        <w:t>Различение</w:t>
      </w:r>
      <w:r>
        <w:rPr>
          <w:spacing w:val="-1"/>
        </w:rPr>
        <w:t xml:space="preserve"> </w:t>
      </w:r>
      <w:r>
        <w:t>изменяемых</w:t>
      </w:r>
      <w:r>
        <w:rPr>
          <w:spacing w:val="1"/>
        </w:rPr>
        <w:t xml:space="preserve"> </w:t>
      </w:r>
      <w:r>
        <w:t>и неизменяемых слов.</w:t>
      </w:r>
    </w:p>
    <w:p w14:paraId="2D0D2C02" w14:textId="77777777" w:rsidR="008B50ED" w:rsidRDefault="00681A04">
      <w:pPr>
        <w:pStyle w:val="a3"/>
        <w:ind w:left="1101" w:firstLine="0"/>
      </w:pPr>
      <w:r>
        <w:t>Суффикс</w:t>
      </w:r>
      <w:r>
        <w:rPr>
          <w:spacing w:val="-3"/>
        </w:rPr>
        <w:t xml:space="preserve"> </w:t>
      </w:r>
      <w:r>
        <w:t>как</w:t>
      </w:r>
      <w:r>
        <w:rPr>
          <w:spacing w:val="-2"/>
        </w:rPr>
        <w:t xml:space="preserve"> </w:t>
      </w:r>
      <w:r>
        <w:t>часть</w:t>
      </w:r>
      <w:r>
        <w:rPr>
          <w:spacing w:val="-2"/>
        </w:rPr>
        <w:t xml:space="preserve"> </w:t>
      </w:r>
      <w:r>
        <w:t>слова</w:t>
      </w:r>
      <w:r>
        <w:rPr>
          <w:spacing w:val="-3"/>
        </w:rPr>
        <w:t xml:space="preserve"> </w:t>
      </w:r>
      <w:r>
        <w:t>(наблюдение).</w:t>
      </w:r>
      <w:r>
        <w:rPr>
          <w:spacing w:val="-2"/>
        </w:rPr>
        <w:t xml:space="preserve"> </w:t>
      </w:r>
      <w:r>
        <w:t>Приставка</w:t>
      </w:r>
      <w:r>
        <w:rPr>
          <w:spacing w:val="-3"/>
        </w:rPr>
        <w:t xml:space="preserve"> </w:t>
      </w:r>
      <w:r>
        <w:t>как</w:t>
      </w:r>
      <w:r>
        <w:rPr>
          <w:spacing w:val="-2"/>
        </w:rPr>
        <w:t xml:space="preserve"> </w:t>
      </w:r>
      <w:r>
        <w:t>часть</w:t>
      </w:r>
      <w:r>
        <w:rPr>
          <w:spacing w:val="-1"/>
        </w:rPr>
        <w:t xml:space="preserve"> </w:t>
      </w:r>
      <w:r>
        <w:t>слова</w:t>
      </w:r>
      <w:r>
        <w:rPr>
          <w:spacing w:val="-2"/>
        </w:rPr>
        <w:t xml:space="preserve"> </w:t>
      </w:r>
      <w:r>
        <w:t>(наблюдение).</w:t>
      </w:r>
    </w:p>
    <w:p w14:paraId="6D5E11B4" w14:textId="77777777" w:rsidR="008B50ED" w:rsidRDefault="00681A04">
      <w:pPr>
        <w:pStyle w:val="2"/>
        <w:spacing w:before="3"/>
      </w:pPr>
      <w:r>
        <w:t>Морфология</w:t>
      </w:r>
    </w:p>
    <w:p w14:paraId="4CDA2372" w14:textId="77777777" w:rsidR="008B50ED" w:rsidRDefault="00681A04">
      <w:pPr>
        <w:pStyle w:val="a3"/>
        <w:jc w:val="left"/>
      </w:pPr>
      <w:r>
        <w:t>Имя</w:t>
      </w:r>
      <w:r>
        <w:rPr>
          <w:spacing w:val="8"/>
        </w:rPr>
        <w:t xml:space="preserve"> </w:t>
      </w:r>
      <w:r>
        <w:t>существительное</w:t>
      </w:r>
      <w:r>
        <w:rPr>
          <w:spacing w:val="7"/>
        </w:rPr>
        <w:t xml:space="preserve"> </w:t>
      </w:r>
      <w:r>
        <w:t>(ознакомление):</w:t>
      </w:r>
      <w:r>
        <w:rPr>
          <w:spacing w:val="8"/>
        </w:rPr>
        <w:t xml:space="preserve"> </w:t>
      </w:r>
      <w:r>
        <w:t>общее</w:t>
      </w:r>
      <w:r>
        <w:rPr>
          <w:spacing w:val="7"/>
        </w:rPr>
        <w:t xml:space="preserve"> </w:t>
      </w:r>
      <w:r>
        <w:t>значение,</w:t>
      </w:r>
      <w:r>
        <w:rPr>
          <w:spacing w:val="8"/>
        </w:rPr>
        <w:t xml:space="preserve"> </w:t>
      </w:r>
      <w:r>
        <w:t>вопросы</w:t>
      </w:r>
      <w:r>
        <w:rPr>
          <w:spacing w:val="8"/>
        </w:rPr>
        <w:t xml:space="preserve"> </w:t>
      </w:r>
      <w:r>
        <w:t>(«кто?»,</w:t>
      </w:r>
      <w:r>
        <w:rPr>
          <w:spacing w:val="13"/>
        </w:rPr>
        <w:t xml:space="preserve"> </w:t>
      </w:r>
      <w:r>
        <w:t>«что?»),</w:t>
      </w:r>
      <w:r>
        <w:rPr>
          <w:spacing w:val="-57"/>
        </w:rPr>
        <w:t xml:space="preserve"> </w:t>
      </w:r>
      <w:r>
        <w:t>употребление</w:t>
      </w:r>
      <w:r>
        <w:rPr>
          <w:spacing w:val="-2"/>
        </w:rPr>
        <w:t xml:space="preserve"> </w:t>
      </w:r>
      <w:r>
        <w:t>в</w:t>
      </w:r>
      <w:r>
        <w:rPr>
          <w:spacing w:val="-1"/>
        </w:rPr>
        <w:t xml:space="preserve"> </w:t>
      </w:r>
      <w:r>
        <w:t>речи.</w:t>
      </w:r>
    </w:p>
    <w:p w14:paraId="678EAC65" w14:textId="77777777" w:rsidR="008B50ED" w:rsidRDefault="00681A04">
      <w:pPr>
        <w:pStyle w:val="a3"/>
        <w:jc w:val="left"/>
      </w:pPr>
      <w:r>
        <w:t>Глагол</w:t>
      </w:r>
      <w:r>
        <w:rPr>
          <w:spacing w:val="46"/>
        </w:rPr>
        <w:t xml:space="preserve"> </w:t>
      </w:r>
      <w:r>
        <w:t>(ознакомление):</w:t>
      </w:r>
      <w:r>
        <w:rPr>
          <w:spacing w:val="47"/>
        </w:rPr>
        <w:t xml:space="preserve"> </w:t>
      </w:r>
      <w:r>
        <w:t>общее</w:t>
      </w:r>
      <w:r>
        <w:rPr>
          <w:spacing w:val="46"/>
        </w:rPr>
        <w:t xml:space="preserve"> </w:t>
      </w:r>
      <w:r>
        <w:t>значение,</w:t>
      </w:r>
      <w:r>
        <w:rPr>
          <w:spacing w:val="47"/>
        </w:rPr>
        <w:t xml:space="preserve"> </w:t>
      </w:r>
      <w:r>
        <w:t>вопросы</w:t>
      </w:r>
      <w:r>
        <w:rPr>
          <w:spacing w:val="45"/>
        </w:rPr>
        <w:t xml:space="preserve"> </w:t>
      </w:r>
      <w:r>
        <w:t>(«что</w:t>
      </w:r>
      <w:r>
        <w:rPr>
          <w:spacing w:val="47"/>
        </w:rPr>
        <w:t xml:space="preserve"> </w:t>
      </w:r>
      <w:r>
        <w:t>делать?»,</w:t>
      </w:r>
      <w:r>
        <w:rPr>
          <w:spacing w:val="49"/>
        </w:rPr>
        <w:t xml:space="preserve"> </w:t>
      </w:r>
      <w:r>
        <w:t>«что</w:t>
      </w:r>
      <w:r>
        <w:rPr>
          <w:spacing w:val="47"/>
        </w:rPr>
        <w:t xml:space="preserve"> </w:t>
      </w:r>
      <w:r>
        <w:t>сделать?»</w:t>
      </w:r>
      <w:r>
        <w:rPr>
          <w:spacing w:val="39"/>
        </w:rPr>
        <w:t xml:space="preserve"> </w:t>
      </w:r>
      <w:r>
        <w:t>и</w:t>
      </w:r>
      <w:r>
        <w:rPr>
          <w:spacing w:val="-57"/>
        </w:rPr>
        <w:t xml:space="preserve"> </w:t>
      </w:r>
      <w:r>
        <w:t>др.), употребление</w:t>
      </w:r>
      <w:r>
        <w:rPr>
          <w:spacing w:val="-1"/>
        </w:rPr>
        <w:t xml:space="preserve"> </w:t>
      </w:r>
      <w:r>
        <w:t>в</w:t>
      </w:r>
      <w:r>
        <w:rPr>
          <w:spacing w:val="-1"/>
        </w:rPr>
        <w:t xml:space="preserve"> </w:t>
      </w:r>
      <w:r>
        <w:t>речи.</w:t>
      </w:r>
    </w:p>
    <w:p w14:paraId="677892AE" w14:textId="77777777" w:rsidR="008B50ED" w:rsidRDefault="00681A04">
      <w:pPr>
        <w:pStyle w:val="a3"/>
        <w:ind w:left="1101" w:firstLine="0"/>
        <w:jc w:val="left"/>
      </w:pPr>
      <w:r>
        <w:t>Имя</w:t>
      </w:r>
      <w:r>
        <w:rPr>
          <w:spacing w:val="36"/>
        </w:rPr>
        <w:t xml:space="preserve"> </w:t>
      </w:r>
      <w:r>
        <w:t>прилагательное</w:t>
      </w:r>
      <w:r>
        <w:rPr>
          <w:spacing w:val="36"/>
        </w:rPr>
        <w:t xml:space="preserve"> </w:t>
      </w:r>
      <w:r>
        <w:t>(ознакомление):</w:t>
      </w:r>
      <w:r>
        <w:rPr>
          <w:spacing w:val="37"/>
        </w:rPr>
        <w:t xml:space="preserve"> </w:t>
      </w:r>
      <w:r>
        <w:t>общее</w:t>
      </w:r>
      <w:r>
        <w:rPr>
          <w:spacing w:val="35"/>
        </w:rPr>
        <w:t xml:space="preserve"> </w:t>
      </w:r>
      <w:r>
        <w:t>значение,</w:t>
      </w:r>
      <w:r>
        <w:rPr>
          <w:spacing w:val="37"/>
        </w:rPr>
        <w:t xml:space="preserve"> </w:t>
      </w:r>
      <w:r>
        <w:t>вопросы</w:t>
      </w:r>
      <w:r>
        <w:rPr>
          <w:spacing w:val="37"/>
        </w:rPr>
        <w:t xml:space="preserve"> </w:t>
      </w:r>
      <w:r>
        <w:t>(«какой?»,</w:t>
      </w:r>
      <w:r>
        <w:rPr>
          <w:spacing w:val="41"/>
        </w:rPr>
        <w:t xml:space="preserve"> </w:t>
      </w:r>
      <w:r>
        <w:t>«какая?»,</w:t>
      </w:r>
    </w:p>
    <w:p w14:paraId="179FFDF2" w14:textId="77777777" w:rsidR="008B50ED" w:rsidRDefault="00681A04">
      <w:pPr>
        <w:pStyle w:val="a3"/>
        <w:ind w:firstLine="0"/>
        <w:jc w:val="left"/>
      </w:pPr>
      <w:r>
        <w:t>«какое?»,</w:t>
      </w:r>
      <w:r>
        <w:rPr>
          <w:spacing w:val="-1"/>
        </w:rPr>
        <w:t xml:space="preserve"> </w:t>
      </w:r>
      <w:r>
        <w:t>«какие?»),</w:t>
      </w:r>
      <w:r>
        <w:rPr>
          <w:spacing w:val="-1"/>
        </w:rPr>
        <w:t xml:space="preserve"> </w:t>
      </w:r>
      <w:r>
        <w:t>употребление</w:t>
      </w:r>
      <w:r>
        <w:rPr>
          <w:spacing w:val="-5"/>
        </w:rPr>
        <w:t xml:space="preserve"> </w:t>
      </w:r>
      <w:r>
        <w:t>в</w:t>
      </w:r>
      <w:r>
        <w:rPr>
          <w:spacing w:val="-5"/>
        </w:rPr>
        <w:t xml:space="preserve"> </w:t>
      </w:r>
      <w:r>
        <w:t>речи.</w:t>
      </w:r>
    </w:p>
    <w:p w14:paraId="6FDDF37E" w14:textId="77777777" w:rsidR="008B50ED" w:rsidRDefault="00681A04">
      <w:pPr>
        <w:ind w:left="392" w:firstLine="708"/>
        <w:rPr>
          <w:sz w:val="24"/>
        </w:rPr>
      </w:pPr>
      <w:r>
        <w:rPr>
          <w:sz w:val="24"/>
        </w:rPr>
        <w:t>Предлог.</w:t>
      </w:r>
      <w:r>
        <w:rPr>
          <w:spacing w:val="23"/>
          <w:sz w:val="24"/>
        </w:rPr>
        <w:t xml:space="preserve"> </w:t>
      </w:r>
      <w:r>
        <w:rPr>
          <w:sz w:val="24"/>
        </w:rPr>
        <w:t>Отличие</w:t>
      </w:r>
      <w:r>
        <w:rPr>
          <w:spacing w:val="23"/>
          <w:sz w:val="24"/>
        </w:rPr>
        <w:t xml:space="preserve"> </w:t>
      </w:r>
      <w:r>
        <w:rPr>
          <w:sz w:val="24"/>
        </w:rPr>
        <w:t>предлогов</w:t>
      </w:r>
      <w:r>
        <w:rPr>
          <w:spacing w:val="25"/>
          <w:sz w:val="24"/>
        </w:rPr>
        <w:t xml:space="preserve"> </w:t>
      </w:r>
      <w:r>
        <w:rPr>
          <w:sz w:val="24"/>
        </w:rPr>
        <w:t>от</w:t>
      </w:r>
      <w:r>
        <w:rPr>
          <w:spacing w:val="23"/>
          <w:sz w:val="24"/>
        </w:rPr>
        <w:t xml:space="preserve"> </w:t>
      </w:r>
      <w:r>
        <w:rPr>
          <w:sz w:val="24"/>
        </w:rPr>
        <w:t>приставок.</w:t>
      </w:r>
      <w:r>
        <w:rPr>
          <w:spacing w:val="24"/>
          <w:sz w:val="24"/>
        </w:rPr>
        <w:t xml:space="preserve"> </w:t>
      </w:r>
      <w:r>
        <w:rPr>
          <w:sz w:val="24"/>
        </w:rPr>
        <w:t>Наиболее</w:t>
      </w:r>
      <w:r>
        <w:rPr>
          <w:spacing w:val="22"/>
          <w:sz w:val="24"/>
        </w:rPr>
        <w:t xml:space="preserve"> </w:t>
      </w:r>
      <w:r>
        <w:rPr>
          <w:sz w:val="24"/>
        </w:rPr>
        <w:t>распространённые</w:t>
      </w:r>
      <w:r>
        <w:rPr>
          <w:spacing w:val="22"/>
          <w:sz w:val="24"/>
        </w:rPr>
        <w:t xml:space="preserve"> </w:t>
      </w:r>
      <w:r>
        <w:rPr>
          <w:sz w:val="24"/>
        </w:rPr>
        <w:t>предлоги:</w:t>
      </w:r>
      <w:r>
        <w:rPr>
          <w:spacing w:val="25"/>
          <w:sz w:val="24"/>
        </w:rPr>
        <w:t xml:space="preserve"> </w:t>
      </w:r>
      <w:r>
        <w:rPr>
          <w:i/>
          <w:sz w:val="24"/>
        </w:rPr>
        <w:t>в,</w:t>
      </w:r>
      <w:r>
        <w:rPr>
          <w:i/>
          <w:spacing w:val="-57"/>
          <w:sz w:val="24"/>
        </w:rPr>
        <w:t xml:space="preserve"> </w:t>
      </w:r>
      <w:r>
        <w:rPr>
          <w:i/>
          <w:sz w:val="24"/>
        </w:rPr>
        <w:t>на,</w:t>
      </w:r>
      <w:r>
        <w:rPr>
          <w:i/>
          <w:spacing w:val="-1"/>
          <w:sz w:val="24"/>
        </w:rPr>
        <w:t xml:space="preserve"> </w:t>
      </w:r>
      <w:r>
        <w:rPr>
          <w:i/>
          <w:sz w:val="24"/>
        </w:rPr>
        <w:t>из, без,</w:t>
      </w:r>
      <w:r>
        <w:rPr>
          <w:i/>
          <w:spacing w:val="-1"/>
          <w:sz w:val="24"/>
        </w:rPr>
        <w:t xml:space="preserve"> </w:t>
      </w:r>
      <w:r>
        <w:rPr>
          <w:i/>
          <w:sz w:val="24"/>
        </w:rPr>
        <w:t>над, до, у, о, об</w:t>
      </w:r>
      <w:r>
        <w:rPr>
          <w:i/>
          <w:spacing w:val="1"/>
          <w:sz w:val="24"/>
        </w:rPr>
        <w:t xml:space="preserve"> </w:t>
      </w:r>
      <w:r>
        <w:rPr>
          <w:sz w:val="24"/>
        </w:rPr>
        <w:t>и др.</w:t>
      </w:r>
    </w:p>
    <w:p w14:paraId="30D32D06" w14:textId="77777777" w:rsidR="008B50ED" w:rsidRDefault="00681A04">
      <w:pPr>
        <w:pStyle w:val="2"/>
        <w:spacing w:before="2"/>
      </w:pPr>
      <w:r>
        <w:t>Синтаксис</w:t>
      </w:r>
    </w:p>
    <w:p w14:paraId="30730996" w14:textId="77777777" w:rsidR="008B50ED" w:rsidRDefault="00681A04">
      <w:pPr>
        <w:pStyle w:val="a3"/>
        <w:spacing w:line="274" w:lineRule="exact"/>
        <w:ind w:left="1101" w:firstLine="0"/>
        <w:jc w:val="left"/>
      </w:pPr>
      <w:r>
        <w:t>Порядок</w:t>
      </w:r>
      <w:r>
        <w:rPr>
          <w:spacing w:val="-3"/>
        </w:rPr>
        <w:t xml:space="preserve"> </w:t>
      </w:r>
      <w:r>
        <w:t>слов</w:t>
      </w:r>
      <w:r>
        <w:rPr>
          <w:spacing w:val="-4"/>
        </w:rPr>
        <w:t xml:space="preserve"> </w:t>
      </w:r>
      <w:r>
        <w:t>в</w:t>
      </w:r>
      <w:r>
        <w:rPr>
          <w:spacing w:val="-4"/>
        </w:rPr>
        <w:t xml:space="preserve"> </w:t>
      </w:r>
      <w:r>
        <w:t>предложении;</w:t>
      </w:r>
      <w:r>
        <w:rPr>
          <w:spacing w:val="-3"/>
        </w:rPr>
        <w:t xml:space="preserve"> </w:t>
      </w:r>
      <w:r>
        <w:t>связь</w:t>
      </w:r>
      <w:r>
        <w:rPr>
          <w:spacing w:val="-2"/>
        </w:rPr>
        <w:t xml:space="preserve"> </w:t>
      </w:r>
      <w:r>
        <w:t>слов</w:t>
      </w:r>
      <w:r>
        <w:rPr>
          <w:spacing w:val="-4"/>
        </w:rPr>
        <w:t xml:space="preserve"> </w:t>
      </w:r>
      <w:r>
        <w:t>в</w:t>
      </w:r>
      <w:r>
        <w:rPr>
          <w:spacing w:val="-4"/>
        </w:rPr>
        <w:t xml:space="preserve"> </w:t>
      </w:r>
      <w:r>
        <w:t>предложении</w:t>
      </w:r>
      <w:r>
        <w:rPr>
          <w:spacing w:val="-3"/>
        </w:rPr>
        <w:t xml:space="preserve"> </w:t>
      </w:r>
      <w:r>
        <w:t>(повторение).</w:t>
      </w:r>
    </w:p>
    <w:p w14:paraId="48438121" w14:textId="77777777" w:rsidR="008B50ED" w:rsidRDefault="00681A04">
      <w:pPr>
        <w:pStyle w:val="a3"/>
        <w:ind w:right="191"/>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0BDAD52" w14:textId="77777777" w:rsidR="008B50ED" w:rsidRDefault="00681A04">
      <w:pPr>
        <w:pStyle w:val="a3"/>
        <w:spacing w:before="1"/>
        <w:ind w:right="192"/>
      </w:pPr>
      <w:r>
        <w:t>Виды предложений по цели высказывания: повествовательные, вопросительные, побудительные</w:t>
      </w:r>
      <w:r>
        <w:rPr>
          <w:spacing w:val="-3"/>
        </w:rPr>
        <w:t xml:space="preserve"> </w:t>
      </w:r>
      <w:r>
        <w:t>предложения.</w:t>
      </w:r>
    </w:p>
    <w:p w14:paraId="67AF16ED" w14:textId="77777777" w:rsidR="008B50ED" w:rsidRDefault="00681A04">
      <w:pPr>
        <w:pStyle w:val="a3"/>
        <w:ind w:right="195"/>
      </w:pPr>
      <w:r>
        <w:t>Виды предложений по эмоциональной окраске (по интонации): восклицательные и</w:t>
      </w:r>
      <w:r>
        <w:rPr>
          <w:spacing w:val="1"/>
        </w:rPr>
        <w:t xml:space="preserve"> </w:t>
      </w:r>
      <w:r>
        <w:t>невосклицательные</w:t>
      </w:r>
      <w:r>
        <w:rPr>
          <w:spacing w:val="-3"/>
        </w:rPr>
        <w:t xml:space="preserve"> </w:t>
      </w:r>
      <w:r>
        <w:t>предложения.</w:t>
      </w:r>
    </w:p>
    <w:p w14:paraId="430F70C4" w14:textId="77777777" w:rsidR="008B50ED" w:rsidRDefault="00681A04">
      <w:pPr>
        <w:pStyle w:val="1"/>
        <w:spacing w:before="5" w:line="274" w:lineRule="exact"/>
        <w:jc w:val="both"/>
      </w:pPr>
      <w:r>
        <w:t>Орфография</w:t>
      </w:r>
      <w:r>
        <w:rPr>
          <w:spacing w:val="-3"/>
        </w:rPr>
        <w:t xml:space="preserve"> </w:t>
      </w:r>
      <w:r>
        <w:t>и</w:t>
      </w:r>
      <w:r>
        <w:rPr>
          <w:spacing w:val="-2"/>
        </w:rPr>
        <w:t xml:space="preserve"> </w:t>
      </w:r>
      <w:r>
        <w:t>пунктуация</w:t>
      </w:r>
    </w:p>
    <w:p w14:paraId="4265F3E8" w14:textId="77777777" w:rsidR="008B50ED" w:rsidRDefault="00681A04">
      <w:pPr>
        <w:pStyle w:val="a3"/>
        <w:ind w:right="187"/>
      </w:pPr>
      <w:r>
        <w:t>Прописная буква в начале предложения и в именах собственных (имена, фамилии,</w:t>
      </w:r>
      <w:r>
        <w:rPr>
          <w:spacing w:val="1"/>
        </w:rPr>
        <w:t xml:space="preserve"> </w:t>
      </w:r>
      <w:r>
        <w:t xml:space="preserve">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Pr>
          <w:i/>
        </w:rPr>
        <w:t>жи</w:t>
      </w:r>
      <w:proofErr w:type="spellEnd"/>
      <w:r>
        <w:rPr>
          <w:i/>
        </w:rPr>
        <w:t xml:space="preserve">, ши </w:t>
      </w:r>
      <w:r>
        <w:t>(в</w:t>
      </w:r>
      <w:r>
        <w:rPr>
          <w:spacing w:val="1"/>
        </w:rPr>
        <w:t xml:space="preserve"> </w:t>
      </w:r>
      <w:r>
        <w:t>положении под ударением</w:t>
      </w:r>
      <w:r>
        <w:rPr>
          <w:i/>
        </w:rPr>
        <w:t xml:space="preserve">), </w:t>
      </w:r>
      <w:proofErr w:type="spellStart"/>
      <w:r>
        <w:rPr>
          <w:i/>
        </w:rPr>
        <w:t>ча</w:t>
      </w:r>
      <w:proofErr w:type="spellEnd"/>
      <w:r>
        <w:rPr>
          <w:i/>
        </w:rPr>
        <w:t xml:space="preserve">, ща, чу, </w:t>
      </w:r>
      <w:proofErr w:type="spellStart"/>
      <w:r>
        <w:rPr>
          <w:i/>
        </w:rPr>
        <w:t>щу</w:t>
      </w:r>
      <w:proofErr w:type="spellEnd"/>
      <w:r>
        <w:rPr>
          <w:i/>
        </w:rPr>
        <w:t xml:space="preserve">; </w:t>
      </w:r>
      <w:r>
        <w:t xml:space="preserve">сочетания </w:t>
      </w:r>
      <w:proofErr w:type="spellStart"/>
      <w:r>
        <w:rPr>
          <w:i/>
        </w:rPr>
        <w:t>чк</w:t>
      </w:r>
      <w:proofErr w:type="spellEnd"/>
      <w:r>
        <w:rPr>
          <w:i/>
        </w:rPr>
        <w:t xml:space="preserve">, </w:t>
      </w:r>
      <w:proofErr w:type="spellStart"/>
      <w:r>
        <w:rPr>
          <w:i/>
        </w:rPr>
        <w:t>чн</w:t>
      </w:r>
      <w:proofErr w:type="spellEnd"/>
      <w:r>
        <w:rPr>
          <w:i/>
        </w:rPr>
        <w:t xml:space="preserve"> </w:t>
      </w:r>
      <w:r>
        <w:t>(повторение правил правописания,</w:t>
      </w:r>
      <w:r>
        <w:rPr>
          <w:spacing w:val="-1"/>
        </w:rPr>
        <w:t xml:space="preserve"> </w:t>
      </w:r>
      <w:r>
        <w:t>изученных</w:t>
      </w:r>
      <w:r>
        <w:rPr>
          <w:spacing w:val="1"/>
        </w:rPr>
        <w:t xml:space="preserve"> </w:t>
      </w:r>
      <w:r>
        <w:t>в</w:t>
      </w:r>
      <w:r>
        <w:rPr>
          <w:spacing w:val="-1"/>
        </w:rPr>
        <w:t xml:space="preserve"> </w:t>
      </w:r>
      <w:r>
        <w:t>1 классе).</w:t>
      </w:r>
    </w:p>
    <w:p w14:paraId="5C4AE9EA" w14:textId="77777777" w:rsidR="008B50ED" w:rsidRDefault="00681A04">
      <w:pPr>
        <w:pStyle w:val="a3"/>
        <w:ind w:right="187"/>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w:t>
      </w:r>
      <w:r>
        <w:rPr>
          <w:spacing w:val="-57"/>
        </w:rPr>
        <w:t xml:space="preserve"> </w:t>
      </w:r>
      <w:r>
        <w:t xml:space="preserve">учебника для определения (уточнения) написания слова. Контроль </w:t>
      </w:r>
      <w:r>
        <w:lastRenderedPageBreak/>
        <w:t>и самоконтроль при проверке</w:t>
      </w:r>
      <w:r>
        <w:rPr>
          <w:spacing w:val="-2"/>
        </w:rPr>
        <w:t xml:space="preserve"> </w:t>
      </w:r>
      <w:r>
        <w:t>собственных</w:t>
      </w:r>
      <w:r>
        <w:rPr>
          <w:spacing w:val="-1"/>
        </w:rPr>
        <w:t xml:space="preserve"> </w:t>
      </w:r>
      <w:r>
        <w:t>и предложенных</w:t>
      </w:r>
      <w:r>
        <w:rPr>
          <w:spacing w:val="1"/>
        </w:rPr>
        <w:t xml:space="preserve"> </w:t>
      </w:r>
      <w:r>
        <w:t>текстов.</w:t>
      </w:r>
    </w:p>
    <w:p w14:paraId="40FC9FA8" w14:textId="77777777" w:rsidR="008B50ED" w:rsidRDefault="00681A04">
      <w:pPr>
        <w:pStyle w:val="a3"/>
        <w:spacing w:before="66"/>
        <w:ind w:left="1101"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3685CE38" w14:textId="77777777" w:rsidR="008B50ED" w:rsidRDefault="00681A04" w:rsidP="00944FBB">
      <w:pPr>
        <w:pStyle w:val="a5"/>
        <w:numPr>
          <w:ilvl w:val="0"/>
          <w:numId w:val="143"/>
        </w:numPr>
        <w:tabs>
          <w:tab w:val="left" w:pos="1241"/>
        </w:tabs>
        <w:ind w:left="1240"/>
        <w:jc w:val="left"/>
        <w:rPr>
          <w:sz w:val="24"/>
        </w:rPr>
      </w:pPr>
      <w:r>
        <w:rPr>
          <w:sz w:val="24"/>
        </w:rPr>
        <w:t>разделительный</w:t>
      </w:r>
      <w:r>
        <w:rPr>
          <w:spacing w:val="-3"/>
          <w:sz w:val="24"/>
        </w:rPr>
        <w:t xml:space="preserve"> </w:t>
      </w:r>
      <w:r>
        <w:rPr>
          <w:sz w:val="24"/>
        </w:rPr>
        <w:t>мягкий</w:t>
      </w:r>
      <w:r>
        <w:rPr>
          <w:spacing w:val="-2"/>
          <w:sz w:val="24"/>
        </w:rPr>
        <w:t xml:space="preserve"> </w:t>
      </w:r>
      <w:r>
        <w:rPr>
          <w:sz w:val="24"/>
        </w:rPr>
        <w:t>знак;</w:t>
      </w:r>
    </w:p>
    <w:p w14:paraId="4644FA2F" w14:textId="77777777" w:rsidR="008B50ED" w:rsidRDefault="00681A04" w:rsidP="00944FBB">
      <w:pPr>
        <w:pStyle w:val="a5"/>
        <w:numPr>
          <w:ilvl w:val="0"/>
          <w:numId w:val="143"/>
        </w:numPr>
        <w:tabs>
          <w:tab w:val="left" w:pos="1241"/>
        </w:tabs>
        <w:ind w:left="1240"/>
        <w:jc w:val="left"/>
        <w:rPr>
          <w:i/>
          <w:sz w:val="24"/>
        </w:rPr>
      </w:pPr>
      <w:r>
        <w:rPr>
          <w:sz w:val="24"/>
        </w:rPr>
        <w:t>сочетания</w:t>
      </w:r>
      <w:r>
        <w:rPr>
          <w:spacing w:val="-2"/>
          <w:sz w:val="24"/>
        </w:rPr>
        <w:t xml:space="preserve"> </w:t>
      </w:r>
      <w:proofErr w:type="spellStart"/>
      <w:r>
        <w:rPr>
          <w:i/>
          <w:sz w:val="24"/>
        </w:rPr>
        <w:t>чт</w:t>
      </w:r>
      <w:proofErr w:type="spellEnd"/>
      <w:r>
        <w:rPr>
          <w:i/>
          <w:sz w:val="24"/>
        </w:rPr>
        <w:t>,</w:t>
      </w:r>
      <w:r>
        <w:rPr>
          <w:i/>
          <w:spacing w:val="-3"/>
          <w:sz w:val="24"/>
        </w:rPr>
        <w:t xml:space="preserve"> </w:t>
      </w:r>
      <w:proofErr w:type="spellStart"/>
      <w:r>
        <w:rPr>
          <w:i/>
          <w:sz w:val="24"/>
        </w:rPr>
        <w:t>щн</w:t>
      </w:r>
      <w:proofErr w:type="spellEnd"/>
      <w:r>
        <w:rPr>
          <w:i/>
          <w:sz w:val="24"/>
        </w:rPr>
        <w:t>,</w:t>
      </w:r>
      <w:r>
        <w:rPr>
          <w:i/>
          <w:spacing w:val="-1"/>
          <w:sz w:val="24"/>
        </w:rPr>
        <w:t xml:space="preserve"> </w:t>
      </w:r>
      <w:proofErr w:type="spellStart"/>
      <w:r>
        <w:rPr>
          <w:i/>
          <w:sz w:val="24"/>
        </w:rPr>
        <w:t>нч</w:t>
      </w:r>
      <w:proofErr w:type="spellEnd"/>
      <w:r>
        <w:rPr>
          <w:i/>
          <w:sz w:val="24"/>
        </w:rPr>
        <w:t>;</w:t>
      </w:r>
    </w:p>
    <w:p w14:paraId="5F3EAD9F" w14:textId="77777777" w:rsidR="008B50ED" w:rsidRDefault="00681A04" w:rsidP="00944FBB">
      <w:pPr>
        <w:pStyle w:val="a5"/>
        <w:numPr>
          <w:ilvl w:val="0"/>
          <w:numId w:val="143"/>
        </w:numPr>
        <w:tabs>
          <w:tab w:val="left" w:pos="1241"/>
        </w:tabs>
        <w:spacing w:before="1"/>
        <w:ind w:left="1240"/>
        <w:jc w:val="left"/>
        <w:rPr>
          <w:sz w:val="24"/>
        </w:rPr>
      </w:pPr>
      <w:r>
        <w:rPr>
          <w:sz w:val="24"/>
        </w:rPr>
        <w:t>проверяемые</w:t>
      </w:r>
      <w:r>
        <w:rPr>
          <w:spacing w:val="-3"/>
          <w:sz w:val="24"/>
        </w:rPr>
        <w:t xml:space="preserve"> </w:t>
      </w:r>
      <w:r>
        <w:rPr>
          <w:sz w:val="24"/>
        </w:rPr>
        <w:t>безударные</w:t>
      </w:r>
      <w:r>
        <w:rPr>
          <w:spacing w:val="-3"/>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w:t>
      </w:r>
      <w:r>
        <w:rPr>
          <w:sz w:val="24"/>
        </w:rPr>
        <w:t>слова;</w:t>
      </w:r>
    </w:p>
    <w:p w14:paraId="029790B8" w14:textId="77777777" w:rsidR="008B50ED" w:rsidRDefault="00681A04" w:rsidP="00944FBB">
      <w:pPr>
        <w:pStyle w:val="a5"/>
        <w:numPr>
          <w:ilvl w:val="0"/>
          <w:numId w:val="143"/>
        </w:numPr>
        <w:tabs>
          <w:tab w:val="left" w:pos="1241"/>
        </w:tabs>
        <w:ind w:left="1240"/>
        <w:jc w:val="left"/>
        <w:rPr>
          <w:sz w:val="24"/>
        </w:rPr>
      </w:pPr>
      <w:r>
        <w:rPr>
          <w:sz w:val="24"/>
        </w:rPr>
        <w:t>парные</w:t>
      </w:r>
      <w:r>
        <w:rPr>
          <w:spacing w:val="-4"/>
          <w:sz w:val="24"/>
        </w:rPr>
        <w:t xml:space="preserve"> </w:t>
      </w:r>
      <w:r>
        <w:rPr>
          <w:sz w:val="24"/>
        </w:rPr>
        <w:t>звонкие</w:t>
      </w:r>
      <w:r>
        <w:rPr>
          <w:spacing w:val="-2"/>
          <w:sz w:val="24"/>
        </w:rPr>
        <w:t xml:space="preserve"> </w:t>
      </w:r>
      <w:r>
        <w:rPr>
          <w:sz w:val="24"/>
        </w:rPr>
        <w:t>и</w:t>
      </w:r>
      <w:r>
        <w:rPr>
          <w:spacing w:val="-1"/>
          <w:sz w:val="24"/>
        </w:rPr>
        <w:t xml:space="preserve"> </w:t>
      </w:r>
      <w:r>
        <w:rPr>
          <w:sz w:val="24"/>
        </w:rPr>
        <w:t>глухие</w:t>
      </w:r>
      <w:r>
        <w:rPr>
          <w:spacing w:val="-2"/>
          <w:sz w:val="24"/>
        </w:rPr>
        <w:t xml:space="preserve"> </w:t>
      </w:r>
      <w:r>
        <w:rPr>
          <w:sz w:val="24"/>
        </w:rPr>
        <w:t>согласные</w:t>
      </w:r>
      <w:r>
        <w:rPr>
          <w:spacing w:val="-4"/>
          <w:sz w:val="24"/>
        </w:rPr>
        <w:t xml:space="preserve"> </w:t>
      </w:r>
      <w:r>
        <w:rPr>
          <w:sz w:val="24"/>
        </w:rPr>
        <w:t>в</w:t>
      </w:r>
      <w:r>
        <w:rPr>
          <w:spacing w:val="-2"/>
          <w:sz w:val="24"/>
        </w:rPr>
        <w:t xml:space="preserve"> </w:t>
      </w:r>
      <w:r>
        <w:rPr>
          <w:sz w:val="24"/>
        </w:rPr>
        <w:t>корне</w:t>
      </w:r>
      <w:r>
        <w:rPr>
          <w:spacing w:val="-2"/>
          <w:sz w:val="24"/>
        </w:rPr>
        <w:t xml:space="preserve"> </w:t>
      </w:r>
      <w:r>
        <w:rPr>
          <w:sz w:val="24"/>
        </w:rPr>
        <w:t>слова;</w:t>
      </w:r>
    </w:p>
    <w:p w14:paraId="0B97A229" w14:textId="77777777" w:rsidR="008B50ED" w:rsidRDefault="00681A04" w:rsidP="00944FBB">
      <w:pPr>
        <w:pStyle w:val="a5"/>
        <w:numPr>
          <w:ilvl w:val="0"/>
          <w:numId w:val="143"/>
        </w:numPr>
        <w:tabs>
          <w:tab w:val="left" w:pos="1241"/>
        </w:tabs>
        <w:ind w:right="194" w:firstLine="708"/>
        <w:jc w:val="left"/>
        <w:rPr>
          <w:sz w:val="24"/>
        </w:rPr>
      </w:pP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57"/>
          <w:sz w:val="24"/>
        </w:rPr>
        <w:t xml:space="preserve"> </w:t>
      </w:r>
      <w:r>
        <w:rPr>
          <w:sz w:val="24"/>
        </w:rPr>
        <w:t>учебника);</w:t>
      </w:r>
    </w:p>
    <w:p w14:paraId="5334C507" w14:textId="77777777" w:rsidR="008B50ED" w:rsidRDefault="00681A04" w:rsidP="00944FBB">
      <w:pPr>
        <w:pStyle w:val="a5"/>
        <w:numPr>
          <w:ilvl w:val="0"/>
          <w:numId w:val="143"/>
        </w:numPr>
        <w:tabs>
          <w:tab w:val="left" w:pos="1241"/>
        </w:tabs>
        <w:ind w:right="191" w:firstLine="708"/>
        <w:jc w:val="left"/>
        <w:rPr>
          <w:sz w:val="24"/>
        </w:rPr>
      </w:pPr>
      <w:r>
        <w:rPr>
          <w:sz w:val="24"/>
        </w:rPr>
        <w:t>прописная</w:t>
      </w:r>
      <w:r>
        <w:rPr>
          <w:spacing w:val="37"/>
          <w:sz w:val="24"/>
        </w:rPr>
        <w:t xml:space="preserve"> </w:t>
      </w:r>
      <w:r>
        <w:rPr>
          <w:sz w:val="24"/>
        </w:rPr>
        <w:t>буква</w:t>
      </w:r>
      <w:r>
        <w:rPr>
          <w:spacing w:val="36"/>
          <w:sz w:val="24"/>
        </w:rPr>
        <w:t xml:space="preserve"> </w:t>
      </w:r>
      <w:r>
        <w:rPr>
          <w:sz w:val="24"/>
        </w:rPr>
        <w:t>в</w:t>
      </w:r>
      <w:r>
        <w:rPr>
          <w:spacing w:val="38"/>
          <w:sz w:val="24"/>
        </w:rPr>
        <w:t xml:space="preserve"> </w:t>
      </w:r>
      <w:r>
        <w:rPr>
          <w:sz w:val="24"/>
        </w:rPr>
        <w:t>именах</w:t>
      </w:r>
      <w:r>
        <w:rPr>
          <w:spacing w:val="39"/>
          <w:sz w:val="24"/>
        </w:rPr>
        <w:t xml:space="preserve"> </w:t>
      </w:r>
      <w:r>
        <w:rPr>
          <w:sz w:val="24"/>
        </w:rPr>
        <w:t>собственных:</w:t>
      </w:r>
      <w:r>
        <w:rPr>
          <w:spacing w:val="39"/>
          <w:sz w:val="24"/>
        </w:rPr>
        <w:t xml:space="preserve"> </w:t>
      </w:r>
      <w:r>
        <w:rPr>
          <w:sz w:val="24"/>
        </w:rPr>
        <w:t>имена,</w:t>
      </w:r>
      <w:r>
        <w:rPr>
          <w:spacing w:val="37"/>
          <w:sz w:val="24"/>
        </w:rPr>
        <w:t xml:space="preserve"> </w:t>
      </w:r>
      <w:r>
        <w:rPr>
          <w:sz w:val="24"/>
        </w:rPr>
        <w:t>фамилии,</w:t>
      </w:r>
      <w:r>
        <w:rPr>
          <w:spacing w:val="37"/>
          <w:sz w:val="24"/>
        </w:rPr>
        <w:t xml:space="preserve"> </w:t>
      </w:r>
      <w:r>
        <w:rPr>
          <w:sz w:val="24"/>
        </w:rPr>
        <w:t>отчества</w:t>
      </w:r>
      <w:r>
        <w:rPr>
          <w:spacing w:val="37"/>
          <w:sz w:val="24"/>
        </w:rPr>
        <w:t xml:space="preserve"> </w:t>
      </w:r>
      <w:r>
        <w:rPr>
          <w:sz w:val="24"/>
        </w:rPr>
        <w:t>людей,</w:t>
      </w:r>
      <w:r>
        <w:rPr>
          <w:spacing w:val="37"/>
          <w:sz w:val="24"/>
        </w:rPr>
        <w:t xml:space="preserve"> </w:t>
      </w:r>
      <w:r>
        <w:rPr>
          <w:sz w:val="24"/>
        </w:rPr>
        <w:t>клички</w:t>
      </w:r>
      <w:r>
        <w:rPr>
          <w:spacing w:val="-57"/>
          <w:sz w:val="24"/>
        </w:rPr>
        <w:t xml:space="preserve"> </w:t>
      </w:r>
      <w:r>
        <w:rPr>
          <w:sz w:val="24"/>
        </w:rPr>
        <w:t>животных,</w:t>
      </w:r>
      <w:r>
        <w:rPr>
          <w:spacing w:val="-1"/>
          <w:sz w:val="24"/>
        </w:rPr>
        <w:t xml:space="preserve"> </w:t>
      </w:r>
      <w:r>
        <w:rPr>
          <w:sz w:val="24"/>
        </w:rPr>
        <w:t>географические</w:t>
      </w:r>
      <w:r>
        <w:rPr>
          <w:spacing w:val="-1"/>
          <w:sz w:val="24"/>
        </w:rPr>
        <w:t xml:space="preserve"> </w:t>
      </w:r>
      <w:r>
        <w:rPr>
          <w:sz w:val="24"/>
        </w:rPr>
        <w:t>названия;</w:t>
      </w:r>
    </w:p>
    <w:p w14:paraId="2A778EFA" w14:textId="77777777" w:rsidR="008B50ED" w:rsidRDefault="00681A04" w:rsidP="00944FBB">
      <w:pPr>
        <w:pStyle w:val="a5"/>
        <w:numPr>
          <w:ilvl w:val="0"/>
          <w:numId w:val="143"/>
        </w:numPr>
        <w:tabs>
          <w:tab w:val="left" w:pos="1241"/>
        </w:tabs>
        <w:ind w:left="1240"/>
        <w:jc w:val="left"/>
        <w:rPr>
          <w:sz w:val="24"/>
        </w:rPr>
      </w:pPr>
      <w:r>
        <w:rPr>
          <w:sz w:val="24"/>
        </w:rPr>
        <w:t>раздельное</w:t>
      </w:r>
      <w:r>
        <w:rPr>
          <w:spacing w:val="-3"/>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2"/>
          <w:sz w:val="24"/>
        </w:rPr>
        <w:t xml:space="preserve"> </w:t>
      </w:r>
      <w:r>
        <w:rPr>
          <w:sz w:val="24"/>
        </w:rPr>
        <w:t>именами</w:t>
      </w:r>
      <w:r>
        <w:rPr>
          <w:spacing w:val="-2"/>
          <w:sz w:val="24"/>
        </w:rPr>
        <w:t xml:space="preserve"> </w:t>
      </w:r>
      <w:r>
        <w:rPr>
          <w:sz w:val="24"/>
        </w:rPr>
        <w:t>существительными.</w:t>
      </w:r>
    </w:p>
    <w:p w14:paraId="47B4D786" w14:textId="77777777" w:rsidR="008B50ED" w:rsidRDefault="008B50ED">
      <w:pPr>
        <w:pStyle w:val="a3"/>
        <w:spacing w:before="4"/>
        <w:ind w:left="0" w:firstLine="0"/>
        <w:jc w:val="left"/>
      </w:pPr>
    </w:p>
    <w:p w14:paraId="7FBD0D30" w14:textId="77777777" w:rsidR="008B50ED" w:rsidRDefault="00681A04">
      <w:pPr>
        <w:pStyle w:val="1"/>
        <w:spacing w:line="274" w:lineRule="exact"/>
        <w:jc w:val="both"/>
      </w:pPr>
      <w:r>
        <w:t>Развитие</w:t>
      </w:r>
      <w:r>
        <w:rPr>
          <w:spacing w:val="-3"/>
        </w:rPr>
        <w:t xml:space="preserve"> </w:t>
      </w:r>
      <w:r>
        <w:t>речи</w:t>
      </w:r>
    </w:p>
    <w:p w14:paraId="12AFDEA8" w14:textId="77777777" w:rsidR="008B50ED" w:rsidRDefault="00681A04">
      <w:pPr>
        <w:pStyle w:val="a3"/>
        <w:ind w:right="187"/>
      </w:pPr>
      <w:r>
        <w:t>Выбор языковых средств в соответствии с целями и условиями устного общения для</w:t>
      </w:r>
      <w:r>
        <w:rPr>
          <w:spacing w:val="1"/>
        </w:rPr>
        <w:t xml:space="preserve"> </w:t>
      </w:r>
      <w:r>
        <w:t>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w:t>
      </w:r>
      <w:r>
        <w:rPr>
          <w:spacing w:val="1"/>
        </w:rPr>
        <w:t xml:space="preserve"> </w:t>
      </w:r>
      <w:r>
        <w:t>общения. Умение договариваться и приходить к общему решению в совместной деятельности</w:t>
      </w:r>
      <w:r>
        <w:rPr>
          <w:spacing w:val="-1"/>
        </w:rPr>
        <w:t xml:space="preserve"> </w:t>
      </w:r>
      <w:r>
        <w:t>при</w:t>
      </w:r>
      <w:r>
        <w:rPr>
          <w:spacing w:val="-2"/>
        </w:rPr>
        <w:t xml:space="preserve"> </w:t>
      </w:r>
      <w:r>
        <w:t>проведении</w:t>
      </w:r>
      <w:r>
        <w:rPr>
          <w:spacing w:val="-2"/>
        </w:rPr>
        <w:t xml:space="preserve"> </w:t>
      </w:r>
      <w:r>
        <w:t>парной и групповой</w:t>
      </w:r>
      <w:r>
        <w:rPr>
          <w:spacing w:val="-1"/>
        </w:rPr>
        <w:t xml:space="preserve"> </w:t>
      </w:r>
      <w:r>
        <w:t>работы.</w:t>
      </w:r>
    </w:p>
    <w:p w14:paraId="7FFD7C03" w14:textId="77777777" w:rsidR="008B50ED" w:rsidRDefault="00681A04">
      <w:pPr>
        <w:pStyle w:val="a3"/>
        <w:ind w:right="195"/>
      </w:pPr>
      <w:r>
        <w:t>Составление устного рассказа по репродукции картины. Составление устного рассказа</w:t>
      </w:r>
      <w:r>
        <w:rPr>
          <w:spacing w:val="-57"/>
        </w:rPr>
        <w:t xml:space="preserve"> </w:t>
      </w:r>
      <w:r>
        <w:t>по</w:t>
      </w:r>
      <w:r>
        <w:rPr>
          <w:spacing w:val="-1"/>
        </w:rPr>
        <w:t xml:space="preserve"> </w:t>
      </w:r>
      <w:r>
        <w:t>личным</w:t>
      </w:r>
      <w:r>
        <w:rPr>
          <w:spacing w:val="-2"/>
        </w:rPr>
        <w:t xml:space="preserve"> </w:t>
      </w:r>
      <w:r>
        <w:t>наблюдениям</w:t>
      </w:r>
      <w:r>
        <w:rPr>
          <w:spacing w:val="-1"/>
        </w:rPr>
        <w:t xml:space="preserve"> </w:t>
      </w:r>
      <w:r>
        <w:t>и вопросам.</w:t>
      </w:r>
    </w:p>
    <w:p w14:paraId="3A8B8D01" w14:textId="77777777" w:rsidR="008B50ED" w:rsidRDefault="00681A04">
      <w:pPr>
        <w:pStyle w:val="a3"/>
        <w:ind w:right="18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w:t>
      </w:r>
      <w:r>
        <w:rPr>
          <w:spacing w:val="1"/>
        </w:rPr>
        <w:t xml:space="preserve"> </w:t>
      </w:r>
      <w:r>
        <w:t>мысль. Заглавие текста. Подбор заголовков к предложенным текстам. Последовательность</w:t>
      </w:r>
      <w:r>
        <w:rPr>
          <w:spacing w:val="1"/>
        </w:rPr>
        <w:t xml:space="preserve"> </w:t>
      </w:r>
      <w:r>
        <w:t>частей текста (абзацев). Корректирование текстов с нарушенным порядком предложений и</w:t>
      </w:r>
      <w:r>
        <w:rPr>
          <w:spacing w:val="1"/>
        </w:rPr>
        <w:t xml:space="preserve"> </w:t>
      </w:r>
      <w:r>
        <w:t>абзацев.</w:t>
      </w:r>
    </w:p>
    <w:p w14:paraId="16AD3A67" w14:textId="77777777" w:rsidR="008B50ED" w:rsidRDefault="00681A04">
      <w:pPr>
        <w:pStyle w:val="a3"/>
        <w:ind w:right="186"/>
      </w:pPr>
      <w:r>
        <w:t>Типы текстов: описание, повествование, рассуждение, их особенности (первичное ознакомление).</w:t>
      </w:r>
    </w:p>
    <w:p w14:paraId="0EA64F7F" w14:textId="77777777" w:rsidR="008B50ED" w:rsidRDefault="00681A04">
      <w:pPr>
        <w:pStyle w:val="a3"/>
        <w:ind w:left="1101" w:firstLine="0"/>
      </w:pPr>
      <w:r>
        <w:t>Поздравление</w:t>
      </w:r>
      <w:r>
        <w:rPr>
          <w:spacing w:val="-5"/>
        </w:rPr>
        <w:t xml:space="preserve"> </w:t>
      </w:r>
      <w:r>
        <w:t>и</w:t>
      </w:r>
      <w:r>
        <w:rPr>
          <w:spacing w:val="-4"/>
        </w:rPr>
        <w:t xml:space="preserve"> </w:t>
      </w:r>
      <w:r>
        <w:t>поздравительная</w:t>
      </w:r>
      <w:r>
        <w:rPr>
          <w:spacing w:val="-4"/>
        </w:rPr>
        <w:t xml:space="preserve"> </w:t>
      </w:r>
      <w:r>
        <w:t>открытка.</w:t>
      </w:r>
    </w:p>
    <w:p w14:paraId="1D4478F4" w14:textId="77777777" w:rsidR="008B50ED" w:rsidRDefault="00681A04">
      <w:pPr>
        <w:pStyle w:val="a3"/>
        <w:ind w:right="186"/>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w:t>
      </w:r>
      <w:r>
        <w:rPr>
          <w:spacing w:val="-1"/>
        </w:rPr>
        <w:t xml:space="preserve"> </w:t>
      </w:r>
      <w:r>
        <w:t>интонации.</w:t>
      </w:r>
    </w:p>
    <w:p w14:paraId="66E0FCDC" w14:textId="77777777" w:rsidR="008B50ED" w:rsidRDefault="00681A04">
      <w:pPr>
        <w:pStyle w:val="a3"/>
        <w:ind w:left="1101" w:firstLine="0"/>
      </w:pPr>
      <w:r>
        <w:t>Подробное</w:t>
      </w:r>
      <w:r>
        <w:rPr>
          <w:spacing w:val="6"/>
        </w:rPr>
        <w:t xml:space="preserve"> </w:t>
      </w:r>
      <w:r>
        <w:t>изложение</w:t>
      </w:r>
      <w:r>
        <w:rPr>
          <w:spacing w:val="5"/>
        </w:rPr>
        <w:t xml:space="preserve"> </w:t>
      </w:r>
      <w:r>
        <w:t>повествовательного</w:t>
      </w:r>
      <w:r>
        <w:rPr>
          <w:spacing w:val="8"/>
        </w:rPr>
        <w:t xml:space="preserve"> </w:t>
      </w:r>
      <w:r>
        <w:t>текста</w:t>
      </w:r>
      <w:r>
        <w:rPr>
          <w:spacing w:val="7"/>
        </w:rPr>
        <w:t xml:space="preserve"> </w:t>
      </w:r>
      <w:r>
        <w:t>объёмом</w:t>
      </w:r>
      <w:r>
        <w:rPr>
          <w:spacing w:val="9"/>
        </w:rPr>
        <w:t xml:space="preserve"> </w:t>
      </w:r>
      <w:r>
        <w:t>30-45</w:t>
      </w:r>
      <w:r>
        <w:rPr>
          <w:spacing w:val="10"/>
        </w:rPr>
        <w:t xml:space="preserve"> </w:t>
      </w:r>
      <w:r>
        <w:t>слов</w:t>
      </w:r>
      <w:r>
        <w:rPr>
          <w:spacing w:val="9"/>
        </w:rPr>
        <w:t xml:space="preserve"> </w:t>
      </w:r>
      <w:r>
        <w:t>с</w:t>
      </w:r>
      <w:r>
        <w:rPr>
          <w:spacing w:val="7"/>
        </w:rPr>
        <w:t xml:space="preserve"> </w:t>
      </w:r>
      <w:r>
        <w:t>опорой</w:t>
      </w:r>
      <w:r>
        <w:rPr>
          <w:spacing w:val="9"/>
        </w:rPr>
        <w:t xml:space="preserve"> </w:t>
      </w:r>
      <w:r>
        <w:t>на</w:t>
      </w:r>
      <w:r>
        <w:rPr>
          <w:spacing w:val="7"/>
        </w:rPr>
        <w:t xml:space="preserve"> </w:t>
      </w:r>
      <w:r>
        <w:t>во-</w:t>
      </w:r>
    </w:p>
    <w:p w14:paraId="6051640E" w14:textId="77777777" w:rsidR="008B50ED" w:rsidRDefault="00681A04">
      <w:pPr>
        <w:pStyle w:val="a3"/>
        <w:ind w:firstLine="0"/>
        <w:jc w:val="left"/>
      </w:pPr>
      <w:proofErr w:type="spellStart"/>
      <w:r>
        <w:t>просы</w:t>
      </w:r>
      <w:proofErr w:type="spellEnd"/>
      <w:r>
        <w:t>.</w:t>
      </w:r>
    </w:p>
    <w:p w14:paraId="2D7848A6" w14:textId="77777777" w:rsidR="008B50ED" w:rsidRDefault="008B50ED">
      <w:pPr>
        <w:pStyle w:val="a3"/>
        <w:spacing w:before="5"/>
        <w:ind w:left="0" w:firstLine="0"/>
        <w:jc w:val="left"/>
      </w:pPr>
    </w:p>
    <w:p w14:paraId="7A87E0CB" w14:textId="77777777" w:rsidR="008B50ED" w:rsidRDefault="00681A04">
      <w:pPr>
        <w:pStyle w:val="2"/>
        <w:spacing w:line="240" w:lineRule="auto"/>
        <w:ind w:left="392" w:firstLine="708"/>
      </w:pPr>
      <w:r>
        <w:t>Изучение</w:t>
      </w:r>
      <w:r>
        <w:rPr>
          <w:spacing w:val="16"/>
        </w:rPr>
        <w:t xml:space="preserve"> </w:t>
      </w:r>
      <w:r>
        <w:t>содержания</w:t>
      </w:r>
      <w:r>
        <w:rPr>
          <w:spacing w:val="15"/>
        </w:rPr>
        <w:t xml:space="preserve"> </w:t>
      </w:r>
      <w:r>
        <w:t>учебного</w:t>
      </w:r>
      <w:r>
        <w:rPr>
          <w:spacing w:val="18"/>
        </w:rPr>
        <w:t xml:space="preserve"> </w:t>
      </w:r>
      <w:r>
        <w:t>предмета</w:t>
      </w:r>
      <w:r>
        <w:rPr>
          <w:spacing w:val="16"/>
        </w:rPr>
        <w:t xml:space="preserve"> </w:t>
      </w:r>
      <w:r>
        <w:t>«Русский</w:t>
      </w:r>
      <w:r>
        <w:rPr>
          <w:spacing w:val="18"/>
        </w:rPr>
        <w:t xml:space="preserve"> </w:t>
      </w:r>
      <w:r>
        <w:t>язык»</w:t>
      </w:r>
      <w:r>
        <w:rPr>
          <w:spacing w:val="17"/>
        </w:rPr>
        <w:t xml:space="preserve"> </w:t>
      </w:r>
      <w:r>
        <w:t>во</w:t>
      </w:r>
      <w:r>
        <w:rPr>
          <w:spacing w:val="24"/>
        </w:rPr>
        <w:t xml:space="preserve"> </w:t>
      </w:r>
      <w:r>
        <w:t>2</w:t>
      </w:r>
      <w:r>
        <w:rPr>
          <w:spacing w:val="18"/>
        </w:rPr>
        <w:t xml:space="preserve"> </w:t>
      </w:r>
      <w:r>
        <w:t>классе</w:t>
      </w:r>
      <w:r>
        <w:rPr>
          <w:spacing w:val="18"/>
        </w:rPr>
        <w:t xml:space="preserve"> </w:t>
      </w:r>
      <w:r>
        <w:t>способствует</w:t>
      </w:r>
      <w:r>
        <w:rPr>
          <w:spacing w:val="1"/>
        </w:rPr>
        <w:t xml:space="preserve"> </w:t>
      </w:r>
      <w:r>
        <w:t>освоению</w:t>
      </w:r>
      <w:r>
        <w:rPr>
          <w:spacing w:val="-3"/>
        </w:rPr>
        <w:t xml:space="preserve"> </w:t>
      </w:r>
      <w:r>
        <w:t>на пропедевтическом уровне</w:t>
      </w:r>
      <w:r>
        <w:rPr>
          <w:spacing w:val="-1"/>
        </w:rPr>
        <w:t xml:space="preserve"> </w:t>
      </w:r>
      <w:r>
        <w:t>ряда</w:t>
      </w:r>
      <w:r>
        <w:rPr>
          <w:spacing w:val="4"/>
        </w:rPr>
        <w:t xml:space="preserve"> </w:t>
      </w:r>
      <w:r>
        <w:t>УУД.</w:t>
      </w:r>
    </w:p>
    <w:p w14:paraId="49C7B971"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0E21FAE5"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48A2EAAC" w14:textId="77777777" w:rsidR="008B50ED" w:rsidRDefault="00681A04" w:rsidP="00944FBB">
      <w:pPr>
        <w:pStyle w:val="a5"/>
        <w:numPr>
          <w:ilvl w:val="0"/>
          <w:numId w:val="143"/>
        </w:numPr>
        <w:tabs>
          <w:tab w:val="left" w:pos="1241"/>
        </w:tabs>
        <w:ind w:right="191" w:firstLine="708"/>
        <w:jc w:val="left"/>
        <w:rPr>
          <w:sz w:val="24"/>
        </w:rPr>
      </w:pPr>
      <w:r>
        <w:rPr>
          <w:sz w:val="24"/>
        </w:rPr>
        <w:t>сравнивать</w:t>
      </w:r>
      <w:r>
        <w:rPr>
          <w:spacing w:val="33"/>
          <w:sz w:val="24"/>
        </w:rPr>
        <w:t xml:space="preserve"> </w:t>
      </w:r>
      <w:r>
        <w:rPr>
          <w:sz w:val="24"/>
        </w:rPr>
        <w:t>однокоренные</w:t>
      </w:r>
      <w:r>
        <w:rPr>
          <w:spacing w:val="31"/>
          <w:sz w:val="24"/>
        </w:rPr>
        <w:t xml:space="preserve"> </w:t>
      </w:r>
      <w:r>
        <w:rPr>
          <w:sz w:val="24"/>
        </w:rPr>
        <w:t>(родственные)</w:t>
      </w:r>
      <w:r>
        <w:rPr>
          <w:spacing w:val="33"/>
          <w:sz w:val="24"/>
        </w:rPr>
        <w:t xml:space="preserve"> </w:t>
      </w:r>
      <w:r>
        <w:rPr>
          <w:sz w:val="24"/>
        </w:rPr>
        <w:t>слова</w:t>
      </w:r>
      <w:r>
        <w:rPr>
          <w:spacing w:val="31"/>
          <w:sz w:val="24"/>
        </w:rPr>
        <w:t xml:space="preserve"> </w:t>
      </w:r>
      <w:r>
        <w:rPr>
          <w:sz w:val="24"/>
        </w:rPr>
        <w:t>и</w:t>
      </w:r>
      <w:r>
        <w:rPr>
          <w:spacing w:val="33"/>
          <w:sz w:val="24"/>
        </w:rPr>
        <w:t xml:space="preserve"> </w:t>
      </w:r>
      <w:r>
        <w:rPr>
          <w:sz w:val="24"/>
        </w:rPr>
        <w:t>синонимы;</w:t>
      </w:r>
      <w:r>
        <w:rPr>
          <w:spacing w:val="33"/>
          <w:sz w:val="24"/>
        </w:rPr>
        <w:t xml:space="preserve"> </w:t>
      </w:r>
      <w:r>
        <w:rPr>
          <w:sz w:val="24"/>
        </w:rPr>
        <w:t>однокоренные</w:t>
      </w:r>
      <w:r>
        <w:rPr>
          <w:spacing w:val="33"/>
          <w:sz w:val="24"/>
        </w:rPr>
        <w:t xml:space="preserve"> </w:t>
      </w:r>
      <w:r>
        <w:rPr>
          <w:sz w:val="24"/>
        </w:rPr>
        <w:t>(родственные)</w:t>
      </w:r>
      <w:r>
        <w:rPr>
          <w:spacing w:val="-1"/>
          <w:sz w:val="24"/>
        </w:rPr>
        <w:t xml:space="preserve"> </w:t>
      </w:r>
      <w:r>
        <w:rPr>
          <w:sz w:val="24"/>
        </w:rPr>
        <w:t>слова</w:t>
      </w:r>
      <w:r>
        <w:rPr>
          <w:spacing w:val="-2"/>
          <w:sz w:val="24"/>
        </w:rPr>
        <w:t xml:space="preserve"> </w:t>
      </w:r>
      <w:r>
        <w:rPr>
          <w:sz w:val="24"/>
        </w:rPr>
        <w:t>и слова</w:t>
      </w:r>
      <w:r>
        <w:rPr>
          <w:spacing w:val="-1"/>
          <w:sz w:val="24"/>
        </w:rPr>
        <w:t xml:space="preserve"> </w:t>
      </w:r>
      <w:r>
        <w:rPr>
          <w:sz w:val="24"/>
        </w:rPr>
        <w:t>с</w:t>
      </w:r>
      <w:r>
        <w:rPr>
          <w:spacing w:val="1"/>
          <w:sz w:val="24"/>
        </w:rPr>
        <w:t xml:space="preserve"> </w:t>
      </w:r>
      <w:r>
        <w:rPr>
          <w:sz w:val="24"/>
        </w:rPr>
        <w:t>омонимичными</w:t>
      </w:r>
      <w:r>
        <w:rPr>
          <w:spacing w:val="-1"/>
          <w:sz w:val="24"/>
        </w:rPr>
        <w:t xml:space="preserve"> </w:t>
      </w:r>
      <w:r>
        <w:rPr>
          <w:sz w:val="24"/>
        </w:rPr>
        <w:t>корнями;</w:t>
      </w:r>
    </w:p>
    <w:p w14:paraId="2D11AD44" w14:textId="77777777" w:rsidR="008B50ED" w:rsidRDefault="00681A04" w:rsidP="00944FBB">
      <w:pPr>
        <w:pStyle w:val="a5"/>
        <w:numPr>
          <w:ilvl w:val="0"/>
          <w:numId w:val="143"/>
        </w:numPr>
        <w:tabs>
          <w:tab w:val="left" w:pos="1241"/>
        </w:tabs>
        <w:ind w:right="194" w:firstLine="708"/>
        <w:jc w:val="left"/>
        <w:rPr>
          <w:sz w:val="24"/>
        </w:rPr>
      </w:pPr>
      <w:r>
        <w:rPr>
          <w:sz w:val="24"/>
        </w:rPr>
        <w:t>сравнивать</w:t>
      </w:r>
      <w:r>
        <w:rPr>
          <w:spacing w:val="8"/>
          <w:sz w:val="24"/>
        </w:rPr>
        <w:t xml:space="preserve"> </w:t>
      </w:r>
      <w:r>
        <w:rPr>
          <w:sz w:val="24"/>
        </w:rPr>
        <w:t>значение</w:t>
      </w:r>
      <w:r>
        <w:rPr>
          <w:spacing w:val="7"/>
          <w:sz w:val="24"/>
        </w:rPr>
        <w:t xml:space="preserve"> </w:t>
      </w:r>
      <w:r>
        <w:rPr>
          <w:sz w:val="24"/>
        </w:rPr>
        <w:t>однокоренных</w:t>
      </w:r>
      <w:r>
        <w:rPr>
          <w:spacing w:val="9"/>
          <w:sz w:val="24"/>
        </w:rPr>
        <w:t xml:space="preserve"> </w:t>
      </w:r>
      <w:r>
        <w:rPr>
          <w:sz w:val="24"/>
        </w:rPr>
        <w:t>(родственных)</w:t>
      </w:r>
      <w:r>
        <w:rPr>
          <w:spacing w:val="8"/>
          <w:sz w:val="24"/>
        </w:rPr>
        <w:t xml:space="preserve"> </w:t>
      </w:r>
      <w:r>
        <w:rPr>
          <w:sz w:val="24"/>
        </w:rPr>
        <w:t>слов;</w:t>
      </w:r>
      <w:r>
        <w:rPr>
          <w:spacing w:val="8"/>
          <w:sz w:val="24"/>
        </w:rPr>
        <w:t xml:space="preserve"> </w:t>
      </w:r>
      <w:r>
        <w:rPr>
          <w:sz w:val="24"/>
        </w:rPr>
        <w:t>сравнивать</w:t>
      </w:r>
      <w:r>
        <w:rPr>
          <w:spacing w:val="9"/>
          <w:sz w:val="24"/>
        </w:rPr>
        <w:t xml:space="preserve"> </w:t>
      </w:r>
      <w:r>
        <w:rPr>
          <w:sz w:val="24"/>
        </w:rPr>
        <w:t>буквенную</w:t>
      </w:r>
      <w:r>
        <w:rPr>
          <w:spacing w:val="8"/>
          <w:sz w:val="24"/>
        </w:rPr>
        <w:t xml:space="preserve"> </w:t>
      </w:r>
      <w:r>
        <w:rPr>
          <w:sz w:val="24"/>
        </w:rPr>
        <w:t>оболочку</w:t>
      </w:r>
      <w:r>
        <w:rPr>
          <w:spacing w:val="-6"/>
          <w:sz w:val="24"/>
        </w:rPr>
        <w:t xml:space="preserve"> </w:t>
      </w:r>
      <w:r>
        <w:rPr>
          <w:sz w:val="24"/>
        </w:rPr>
        <w:t>однокоренных</w:t>
      </w:r>
      <w:r>
        <w:rPr>
          <w:spacing w:val="2"/>
          <w:sz w:val="24"/>
        </w:rPr>
        <w:t xml:space="preserve"> </w:t>
      </w:r>
      <w:r>
        <w:rPr>
          <w:sz w:val="24"/>
        </w:rPr>
        <w:t>(родственных) слов;</w:t>
      </w:r>
    </w:p>
    <w:p w14:paraId="1A30C8F2" w14:textId="77777777" w:rsidR="008B50ED" w:rsidRPr="00FC74A8" w:rsidRDefault="00681A04" w:rsidP="00944FBB">
      <w:pPr>
        <w:pStyle w:val="a5"/>
        <w:numPr>
          <w:ilvl w:val="0"/>
          <w:numId w:val="143"/>
        </w:numPr>
        <w:tabs>
          <w:tab w:val="left" w:pos="1243"/>
        </w:tabs>
        <w:ind w:left="1242" w:hanging="142"/>
        <w:jc w:val="left"/>
        <w:rPr>
          <w:sz w:val="24"/>
        </w:rPr>
        <w:sectPr w:rsidR="008B50ED" w:rsidRPr="00FC74A8">
          <w:pgSz w:w="11910" w:h="16840"/>
          <w:pgMar w:top="1040" w:right="940" w:bottom="1200" w:left="740" w:header="0" w:footer="922" w:gutter="0"/>
          <w:cols w:space="720"/>
        </w:sectPr>
      </w:pPr>
      <w:r w:rsidRPr="00FC74A8">
        <w:rPr>
          <w:sz w:val="24"/>
        </w:rPr>
        <w:t>устанавливать</w:t>
      </w:r>
      <w:r w:rsidRPr="00FC74A8">
        <w:rPr>
          <w:spacing w:val="4"/>
          <w:sz w:val="24"/>
        </w:rPr>
        <w:t xml:space="preserve"> </w:t>
      </w:r>
      <w:r w:rsidRPr="00FC74A8">
        <w:rPr>
          <w:sz w:val="24"/>
        </w:rPr>
        <w:t>основания</w:t>
      </w:r>
      <w:r w:rsidRPr="00FC74A8">
        <w:rPr>
          <w:spacing w:val="3"/>
          <w:sz w:val="24"/>
        </w:rPr>
        <w:t xml:space="preserve"> </w:t>
      </w:r>
      <w:r w:rsidRPr="00FC74A8">
        <w:rPr>
          <w:sz w:val="24"/>
        </w:rPr>
        <w:t>для</w:t>
      </w:r>
      <w:r w:rsidRPr="00FC74A8">
        <w:rPr>
          <w:spacing w:val="2"/>
          <w:sz w:val="24"/>
        </w:rPr>
        <w:t xml:space="preserve"> </w:t>
      </w:r>
      <w:r w:rsidRPr="00FC74A8">
        <w:rPr>
          <w:sz w:val="24"/>
        </w:rPr>
        <w:t>сравнения</w:t>
      </w:r>
      <w:r w:rsidRPr="00FC74A8">
        <w:rPr>
          <w:spacing w:val="3"/>
          <w:sz w:val="24"/>
        </w:rPr>
        <w:t xml:space="preserve"> </w:t>
      </w:r>
      <w:r w:rsidRPr="00FC74A8">
        <w:rPr>
          <w:sz w:val="24"/>
        </w:rPr>
        <w:t>слов:</w:t>
      </w:r>
      <w:r w:rsidRPr="00FC74A8">
        <w:rPr>
          <w:spacing w:val="4"/>
          <w:sz w:val="24"/>
        </w:rPr>
        <w:t xml:space="preserve"> </w:t>
      </w:r>
      <w:r w:rsidRPr="00FC74A8">
        <w:rPr>
          <w:sz w:val="24"/>
        </w:rPr>
        <w:t>на</w:t>
      </w:r>
      <w:r w:rsidRPr="00FC74A8">
        <w:rPr>
          <w:spacing w:val="4"/>
          <w:sz w:val="24"/>
        </w:rPr>
        <w:t xml:space="preserve"> </w:t>
      </w:r>
      <w:r w:rsidRPr="00FC74A8">
        <w:rPr>
          <w:sz w:val="24"/>
        </w:rPr>
        <w:t>какой</w:t>
      </w:r>
      <w:r w:rsidRPr="00FC74A8">
        <w:rPr>
          <w:spacing w:val="4"/>
          <w:sz w:val="24"/>
        </w:rPr>
        <w:t xml:space="preserve"> </w:t>
      </w:r>
      <w:r w:rsidRPr="00FC74A8">
        <w:rPr>
          <w:sz w:val="24"/>
        </w:rPr>
        <w:t>вопрос</w:t>
      </w:r>
      <w:r w:rsidRPr="00FC74A8">
        <w:rPr>
          <w:spacing w:val="3"/>
          <w:sz w:val="24"/>
        </w:rPr>
        <w:t xml:space="preserve"> </w:t>
      </w:r>
      <w:r w:rsidRPr="00FC74A8">
        <w:rPr>
          <w:sz w:val="24"/>
        </w:rPr>
        <w:t>отвечают,</w:t>
      </w:r>
      <w:r w:rsidRPr="00FC74A8">
        <w:rPr>
          <w:spacing w:val="3"/>
          <w:sz w:val="24"/>
        </w:rPr>
        <w:t xml:space="preserve"> </w:t>
      </w:r>
      <w:r w:rsidRPr="00FC74A8">
        <w:rPr>
          <w:sz w:val="24"/>
        </w:rPr>
        <w:t>что</w:t>
      </w:r>
      <w:r w:rsidRPr="00FC74A8">
        <w:rPr>
          <w:spacing w:val="12"/>
          <w:sz w:val="24"/>
        </w:rPr>
        <w:t xml:space="preserve"> </w:t>
      </w:r>
      <w:r w:rsidRPr="00FC74A8">
        <w:rPr>
          <w:sz w:val="24"/>
        </w:rPr>
        <w:t>обозна</w:t>
      </w:r>
      <w:r w:rsidR="00FC74A8">
        <w:rPr>
          <w:sz w:val="24"/>
        </w:rPr>
        <w:t>чают</w:t>
      </w:r>
    </w:p>
    <w:p w14:paraId="5C99AB14" w14:textId="77777777" w:rsidR="008B50ED" w:rsidRDefault="008B50ED">
      <w:pPr>
        <w:pStyle w:val="a3"/>
        <w:ind w:firstLine="0"/>
        <w:jc w:val="left"/>
      </w:pPr>
    </w:p>
    <w:p w14:paraId="0E44FCD4" w14:textId="77777777" w:rsidR="008B50ED" w:rsidRDefault="008B50ED">
      <w:pPr>
        <w:pStyle w:val="a3"/>
        <w:ind w:left="0" w:firstLine="0"/>
        <w:jc w:val="left"/>
      </w:pPr>
    </w:p>
    <w:p w14:paraId="07A40D56" w14:textId="77777777" w:rsidR="008B50ED" w:rsidRDefault="00681A04" w:rsidP="00944FBB">
      <w:pPr>
        <w:pStyle w:val="a5"/>
        <w:numPr>
          <w:ilvl w:val="1"/>
          <w:numId w:val="144"/>
        </w:numPr>
        <w:tabs>
          <w:tab w:val="left" w:pos="231"/>
        </w:tabs>
        <w:jc w:val="left"/>
        <w:rPr>
          <w:sz w:val="24"/>
        </w:rPr>
      </w:pPr>
      <w:r>
        <w:rPr>
          <w:sz w:val="24"/>
        </w:rPr>
        <w:t>характеризовать</w:t>
      </w:r>
      <w:r>
        <w:rPr>
          <w:spacing w:val="-6"/>
          <w:sz w:val="24"/>
        </w:rPr>
        <w:t xml:space="preserve"> </w:t>
      </w:r>
      <w:r>
        <w:rPr>
          <w:sz w:val="24"/>
        </w:rPr>
        <w:t>звуки по</w:t>
      </w:r>
      <w:r>
        <w:rPr>
          <w:spacing w:val="-4"/>
          <w:sz w:val="24"/>
        </w:rPr>
        <w:t xml:space="preserve"> </w:t>
      </w:r>
      <w:r>
        <w:rPr>
          <w:sz w:val="24"/>
        </w:rPr>
        <w:t>заданным</w:t>
      </w:r>
      <w:r>
        <w:rPr>
          <w:spacing w:val="-5"/>
          <w:sz w:val="24"/>
        </w:rPr>
        <w:t xml:space="preserve"> </w:t>
      </w:r>
      <w:r>
        <w:rPr>
          <w:sz w:val="24"/>
        </w:rPr>
        <w:t>параметрам;</w:t>
      </w:r>
    </w:p>
    <w:p w14:paraId="3BA0582F" w14:textId="77777777" w:rsidR="008B50ED" w:rsidRDefault="00681A04" w:rsidP="00944FBB">
      <w:pPr>
        <w:pStyle w:val="a5"/>
        <w:numPr>
          <w:ilvl w:val="1"/>
          <w:numId w:val="144"/>
        </w:numPr>
        <w:tabs>
          <w:tab w:val="left" w:pos="231"/>
        </w:tabs>
        <w:jc w:val="left"/>
        <w:rPr>
          <w:sz w:val="24"/>
        </w:rPr>
      </w:pPr>
      <w:r>
        <w:rPr>
          <w:sz w:val="24"/>
        </w:rPr>
        <w:t>определять</w:t>
      </w:r>
      <w:r>
        <w:rPr>
          <w:spacing w:val="21"/>
          <w:sz w:val="24"/>
        </w:rPr>
        <w:t xml:space="preserve"> </w:t>
      </w:r>
      <w:r>
        <w:rPr>
          <w:sz w:val="24"/>
        </w:rPr>
        <w:t>признак,</w:t>
      </w:r>
      <w:r>
        <w:rPr>
          <w:spacing w:val="76"/>
          <w:sz w:val="24"/>
        </w:rPr>
        <w:t xml:space="preserve"> </w:t>
      </w:r>
      <w:r>
        <w:rPr>
          <w:sz w:val="24"/>
        </w:rPr>
        <w:t>по</w:t>
      </w:r>
      <w:r>
        <w:rPr>
          <w:spacing w:val="82"/>
          <w:sz w:val="24"/>
        </w:rPr>
        <w:t xml:space="preserve"> </w:t>
      </w:r>
      <w:r>
        <w:rPr>
          <w:sz w:val="24"/>
        </w:rPr>
        <w:t>которому</w:t>
      </w:r>
      <w:r>
        <w:rPr>
          <w:spacing w:val="73"/>
          <w:sz w:val="24"/>
        </w:rPr>
        <w:t xml:space="preserve"> </w:t>
      </w:r>
      <w:r>
        <w:rPr>
          <w:sz w:val="24"/>
        </w:rPr>
        <w:t>проведена</w:t>
      </w:r>
      <w:r>
        <w:rPr>
          <w:spacing w:val="78"/>
          <w:sz w:val="24"/>
        </w:rPr>
        <w:t xml:space="preserve"> </w:t>
      </w:r>
      <w:r>
        <w:rPr>
          <w:sz w:val="24"/>
        </w:rPr>
        <w:t>классификация</w:t>
      </w:r>
      <w:r>
        <w:rPr>
          <w:spacing w:val="79"/>
          <w:sz w:val="24"/>
        </w:rPr>
        <w:t xml:space="preserve"> </w:t>
      </w:r>
      <w:r>
        <w:rPr>
          <w:sz w:val="24"/>
        </w:rPr>
        <w:t>звуков,</w:t>
      </w:r>
      <w:r>
        <w:rPr>
          <w:spacing w:val="79"/>
          <w:sz w:val="24"/>
        </w:rPr>
        <w:t xml:space="preserve"> </w:t>
      </w:r>
      <w:r>
        <w:rPr>
          <w:sz w:val="24"/>
        </w:rPr>
        <w:t>букв,</w:t>
      </w:r>
      <w:r>
        <w:rPr>
          <w:spacing w:val="81"/>
          <w:sz w:val="24"/>
        </w:rPr>
        <w:t xml:space="preserve"> </w:t>
      </w:r>
      <w:r>
        <w:rPr>
          <w:sz w:val="24"/>
        </w:rPr>
        <w:t>слов,</w:t>
      </w:r>
    </w:p>
    <w:p w14:paraId="1163E8E8" w14:textId="77777777" w:rsidR="008B50ED" w:rsidRDefault="008B50ED">
      <w:pPr>
        <w:rPr>
          <w:sz w:val="24"/>
        </w:rPr>
        <w:sectPr w:rsidR="008B50ED">
          <w:type w:val="continuous"/>
          <w:pgSz w:w="11910" w:h="16840"/>
          <w:pgMar w:top="1120" w:right="940" w:bottom="280" w:left="740" w:header="720" w:footer="720" w:gutter="0"/>
          <w:cols w:num="2" w:space="720" w:equalWidth="0">
            <w:col w:w="971" w:space="40"/>
            <w:col w:w="9219"/>
          </w:cols>
        </w:sectPr>
      </w:pPr>
    </w:p>
    <w:p w14:paraId="40EAB9FD" w14:textId="77777777" w:rsidR="008B50ED" w:rsidRDefault="00681A04">
      <w:pPr>
        <w:pStyle w:val="a3"/>
        <w:spacing w:before="1"/>
        <w:ind w:firstLine="0"/>
        <w:jc w:val="left"/>
      </w:pPr>
      <w:r>
        <w:t>предложений;</w:t>
      </w:r>
    </w:p>
    <w:p w14:paraId="07EDF11C" w14:textId="77777777" w:rsidR="008B50ED" w:rsidRDefault="00681A04" w:rsidP="00944FBB">
      <w:pPr>
        <w:pStyle w:val="a5"/>
        <w:numPr>
          <w:ilvl w:val="2"/>
          <w:numId w:val="144"/>
        </w:numPr>
        <w:tabs>
          <w:tab w:val="left" w:pos="1241"/>
        </w:tabs>
        <w:ind w:left="1240"/>
        <w:jc w:val="left"/>
        <w:rPr>
          <w:sz w:val="24"/>
        </w:rPr>
      </w:pPr>
      <w:r>
        <w:rPr>
          <w:sz w:val="24"/>
        </w:rPr>
        <w:t>находить</w:t>
      </w:r>
      <w:r>
        <w:rPr>
          <w:spacing w:val="-4"/>
          <w:sz w:val="24"/>
        </w:rPr>
        <w:t xml:space="preserve"> </w:t>
      </w:r>
      <w:r>
        <w:rPr>
          <w:sz w:val="24"/>
        </w:rPr>
        <w:t>закономерности на</w:t>
      </w:r>
      <w:r>
        <w:rPr>
          <w:spacing w:val="-3"/>
          <w:sz w:val="24"/>
        </w:rPr>
        <w:t xml:space="preserve"> </w:t>
      </w:r>
      <w:r>
        <w:rPr>
          <w:sz w:val="24"/>
        </w:rPr>
        <w:t>основе</w:t>
      </w:r>
      <w:r>
        <w:rPr>
          <w:spacing w:val="-4"/>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языковыми</w:t>
      </w:r>
      <w:r>
        <w:rPr>
          <w:spacing w:val="-2"/>
          <w:sz w:val="24"/>
        </w:rPr>
        <w:t xml:space="preserve"> </w:t>
      </w:r>
      <w:r>
        <w:rPr>
          <w:sz w:val="24"/>
        </w:rPr>
        <w:t>единицами.</w:t>
      </w:r>
    </w:p>
    <w:p w14:paraId="4E477C9D" w14:textId="77777777" w:rsidR="008B50ED" w:rsidRDefault="00681A04" w:rsidP="00944FBB">
      <w:pPr>
        <w:pStyle w:val="a5"/>
        <w:numPr>
          <w:ilvl w:val="2"/>
          <w:numId w:val="144"/>
        </w:numPr>
        <w:tabs>
          <w:tab w:val="left" w:pos="1241"/>
        </w:tabs>
        <w:ind w:right="187" w:firstLine="708"/>
        <w:jc w:val="left"/>
        <w:rPr>
          <w:sz w:val="24"/>
        </w:rPr>
      </w:pPr>
      <w:r>
        <w:rPr>
          <w:sz w:val="24"/>
        </w:rPr>
        <w:t>ориентироваться</w:t>
      </w:r>
      <w:r>
        <w:rPr>
          <w:spacing w:val="1"/>
          <w:sz w:val="24"/>
        </w:rPr>
        <w:t xml:space="preserve"> </w:t>
      </w:r>
      <w:r>
        <w:rPr>
          <w:sz w:val="24"/>
        </w:rPr>
        <w:t>в</w:t>
      </w:r>
      <w:r>
        <w:rPr>
          <w:spacing w:val="-2"/>
          <w:sz w:val="24"/>
        </w:rPr>
        <w:t xml:space="preserve"> </w:t>
      </w:r>
      <w:r>
        <w:rPr>
          <w:sz w:val="24"/>
        </w:rPr>
        <w:t>изученных</w:t>
      </w:r>
      <w:r>
        <w:rPr>
          <w:spacing w:val="2"/>
          <w:sz w:val="24"/>
        </w:rPr>
        <w:t xml:space="preserve"> </w:t>
      </w:r>
      <w:r>
        <w:rPr>
          <w:sz w:val="24"/>
        </w:rPr>
        <w:t>понятиях</w:t>
      </w:r>
      <w:r>
        <w:rPr>
          <w:spacing w:val="1"/>
          <w:sz w:val="24"/>
        </w:rPr>
        <w:t xml:space="preserve"> </w:t>
      </w:r>
      <w:r>
        <w:rPr>
          <w:sz w:val="24"/>
        </w:rPr>
        <w:t>(корень,</w:t>
      </w:r>
      <w:r>
        <w:rPr>
          <w:spacing w:val="2"/>
          <w:sz w:val="24"/>
        </w:rPr>
        <w:t xml:space="preserve"> </w:t>
      </w:r>
      <w:r>
        <w:rPr>
          <w:sz w:val="24"/>
        </w:rPr>
        <w:t>окончание,</w:t>
      </w:r>
      <w:r>
        <w:rPr>
          <w:spacing w:val="-1"/>
          <w:sz w:val="24"/>
        </w:rPr>
        <w:t xml:space="preserve"> </w:t>
      </w:r>
      <w:r>
        <w:rPr>
          <w:sz w:val="24"/>
        </w:rPr>
        <w:t>текст);</w:t>
      </w:r>
      <w:r>
        <w:rPr>
          <w:spacing w:val="2"/>
          <w:sz w:val="24"/>
        </w:rPr>
        <w:t xml:space="preserve"> </w:t>
      </w:r>
      <w:r>
        <w:rPr>
          <w:sz w:val="24"/>
        </w:rPr>
        <w:t>соотносить</w:t>
      </w:r>
      <w:r>
        <w:rPr>
          <w:spacing w:val="2"/>
          <w:sz w:val="24"/>
        </w:rPr>
        <w:t xml:space="preserve"> </w:t>
      </w:r>
      <w:r>
        <w:rPr>
          <w:sz w:val="24"/>
        </w:rPr>
        <w:t>понятие</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краткой</w:t>
      </w:r>
      <w:r>
        <w:rPr>
          <w:spacing w:val="-2"/>
          <w:sz w:val="24"/>
        </w:rPr>
        <w:t xml:space="preserve"> </w:t>
      </w:r>
      <w:r>
        <w:rPr>
          <w:sz w:val="24"/>
        </w:rPr>
        <w:t>характеристикой.</w:t>
      </w:r>
    </w:p>
    <w:p w14:paraId="27846AC7" w14:textId="77777777" w:rsidR="00FC74A8" w:rsidRDefault="00FC74A8">
      <w:pPr>
        <w:rPr>
          <w:sz w:val="24"/>
        </w:rPr>
        <w:sectPr w:rsidR="00FC74A8">
          <w:type w:val="continuous"/>
          <w:pgSz w:w="11910" w:h="16840"/>
          <w:pgMar w:top="1120" w:right="940" w:bottom="280" w:left="740" w:header="720" w:footer="720" w:gutter="0"/>
          <w:cols w:space="720"/>
        </w:sectPr>
      </w:pPr>
    </w:p>
    <w:p w14:paraId="1E0122AC" w14:textId="77777777" w:rsidR="00FC74A8" w:rsidRDefault="00FC74A8" w:rsidP="00FC74A8">
      <w:pPr>
        <w:ind w:left="1101"/>
        <w:rPr>
          <w:i/>
          <w:sz w:val="24"/>
        </w:rPr>
      </w:pPr>
      <w:r>
        <w:rPr>
          <w:i/>
          <w:sz w:val="24"/>
        </w:rPr>
        <w:lastRenderedPageBreak/>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C9BD3D0" w14:textId="77777777" w:rsidR="00FC74A8" w:rsidRDefault="00FC74A8" w:rsidP="00FC74A8">
      <w:pPr>
        <w:rPr>
          <w:sz w:val="24"/>
        </w:rPr>
      </w:pPr>
    </w:p>
    <w:p w14:paraId="7119964C" w14:textId="77777777" w:rsidR="008B50ED" w:rsidRDefault="00681A04" w:rsidP="00944FBB">
      <w:pPr>
        <w:pStyle w:val="a5"/>
        <w:numPr>
          <w:ilvl w:val="2"/>
          <w:numId w:val="144"/>
        </w:numPr>
        <w:tabs>
          <w:tab w:val="left" w:pos="1241"/>
        </w:tabs>
        <w:spacing w:before="66"/>
        <w:ind w:right="196" w:firstLine="708"/>
        <w:jc w:val="left"/>
        <w:rPr>
          <w:sz w:val="24"/>
        </w:rPr>
      </w:pPr>
      <w:r>
        <w:rPr>
          <w:sz w:val="24"/>
        </w:rPr>
        <w:t>проводить</w:t>
      </w:r>
      <w:r>
        <w:rPr>
          <w:spacing w:val="35"/>
          <w:sz w:val="24"/>
        </w:rPr>
        <w:t xml:space="preserve"> </w:t>
      </w:r>
      <w:r>
        <w:rPr>
          <w:sz w:val="24"/>
        </w:rPr>
        <w:t>по</w:t>
      </w:r>
      <w:r>
        <w:rPr>
          <w:spacing w:val="34"/>
          <w:sz w:val="24"/>
        </w:rPr>
        <w:t xml:space="preserve"> </w:t>
      </w:r>
      <w:r>
        <w:rPr>
          <w:sz w:val="24"/>
        </w:rPr>
        <w:t>предложенному</w:t>
      </w:r>
      <w:r>
        <w:rPr>
          <w:spacing w:val="29"/>
          <w:sz w:val="24"/>
        </w:rPr>
        <w:t xml:space="preserve"> </w:t>
      </w:r>
      <w:r>
        <w:rPr>
          <w:sz w:val="24"/>
        </w:rPr>
        <w:t>плану</w:t>
      </w:r>
      <w:r>
        <w:rPr>
          <w:spacing w:val="35"/>
          <w:sz w:val="24"/>
        </w:rPr>
        <w:t xml:space="preserve"> </w:t>
      </w:r>
      <w:r>
        <w:rPr>
          <w:sz w:val="24"/>
        </w:rPr>
        <w:t>наблюдение</w:t>
      </w:r>
      <w:r>
        <w:rPr>
          <w:spacing w:val="33"/>
          <w:sz w:val="24"/>
        </w:rPr>
        <w:t xml:space="preserve"> </w:t>
      </w:r>
      <w:r>
        <w:rPr>
          <w:sz w:val="24"/>
        </w:rPr>
        <w:t>за</w:t>
      </w:r>
      <w:r>
        <w:rPr>
          <w:spacing w:val="33"/>
          <w:sz w:val="24"/>
        </w:rPr>
        <w:t xml:space="preserve"> </w:t>
      </w:r>
      <w:r>
        <w:rPr>
          <w:sz w:val="24"/>
        </w:rPr>
        <w:t>языковыми</w:t>
      </w:r>
      <w:r>
        <w:rPr>
          <w:spacing w:val="35"/>
          <w:sz w:val="24"/>
        </w:rPr>
        <w:t xml:space="preserve"> </w:t>
      </w:r>
      <w:r>
        <w:rPr>
          <w:sz w:val="24"/>
        </w:rPr>
        <w:t>единицами</w:t>
      </w:r>
      <w:r>
        <w:rPr>
          <w:spacing w:val="36"/>
          <w:sz w:val="24"/>
        </w:rPr>
        <w:t xml:space="preserve"> </w:t>
      </w:r>
      <w:r>
        <w:rPr>
          <w:sz w:val="24"/>
        </w:rPr>
        <w:t>(слово,</w:t>
      </w:r>
      <w:r>
        <w:rPr>
          <w:spacing w:val="-57"/>
          <w:sz w:val="24"/>
        </w:rPr>
        <w:t xml:space="preserve"> </w:t>
      </w:r>
      <w:r>
        <w:rPr>
          <w:sz w:val="24"/>
        </w:rPr>
        <w:t>предложение, текст);</w:t>
      </w:r>
    </w:p>
    <w:p w14:paraId="7DA7C33D" w14:textId="77777777" w:rsidR="008B50ED" w:rsidRDefault="00681A04" w:rsidP="00944FBB">
      <w:pPr>
        <w:pStyle w:val="a5"/>
        <w:numPr>
          <w:ilvl w:val="2"/>
          <w:numId w:val="144"/>
        </w:numPr>
        <w:tabs>
          <w:tab w:val="left" w:pos="1241"/>
        </w:tabs>
        <w:ind w:right="190" w:firstLine="708"/>
        <w:jc w:val="left"/>
        <w:rPr>
          <w:sz w:val="24"/>
        </w:rPr>
      </w:pPr>
      <w:r>
        <w:rPr>
          <w:sz w:val="24"/>
        </w:rPr>
        <w:t>формулировать</w:t>
      </w:r>
      <w:r>
        <w:rPr>
          <w:spacing w:val="33"/>
          <w:sz w:val="24"/>
        </w:rPr>
        <w:t xml:space="preserve"> </w:t>
      </w:r>
      <w:r>
        <w:rPr>
          <w:sz w:val="24"/>
        </w:rPr>
        <w:t>выводы</w:t>
      </w:r>
      <w:r>
        <w:rPr>
          <w:spacing w:val="34"/>
          <w:sz w:val="24"/>
        </w:rPr>
        <w:t xml:space="preserve"> </w:t>
      </w:r>
      <w:r>
        <w:rPr>
          <w:sz w:val="24"/>
        </w:rPr>
        <w:t>и</w:t>
      </w:r>
      <w:r>
        <w:rPr>
          <w:spacing w:val="33"/>
          <w:sz w:val="24"/>
        </w:rPr>
        <w:t xml:space="preserve"> </w:t>
      </w:r>
      <w:r>
        <w:rPr>
          <w:sz w:val="24"/>
        </w:rPr>
        <w:t>предлагать</w:t>
      </w:r>
      <w:r>
        <w:rPr>
          <w:spacing w:val="33"/>
          <w:sz w:val="24"/>
        </w:rPr>
        <w:t xml:space="preserve"> </w:t>
      </w:r>
      <w:r>
        <w:rPr>
          <w:sz w:val="24"/>
        </w:rPr>
        <w:t>доказательства</w:t>
      </w:r>
      <w:r>
        <w:rPr>
          <w:spacing w:val="30"/>
          <w:sz w:val="24"/>
        </w:rPr>
        <w:t xml:space="preserve"> </w:t>
      </w:r>
      <w:r>
        <w:rPr>
          <w:sz w:val="24"/>
        </w:rPr>
        <w:t>того,</w:t>
      </w:r>
      <w:r>
        <w:rPr>
          <w:spacing w:val="32"/>
          <w:sz w:val="24"/>
        </w:rPr>
        <w:t xml:space="preserve"> </w:t>
      </w:r>
      <w:r>
        <w:rPr>
          <w:sz w:val="24"/>
        </w:rPr>
        <w:t>что</w:t>
      </w:r>
      <w:r>
        <w:rPr>
          <w:spacing w:val="34"/>
          <w:sz w:val="24"/>
        </w:rPr>
        <w:t xml:space="preserve"> </w:t>
      </w:r>
      <w:r>
        <w:rPr>
          <w:sz w:val="24"/>
        </w:rPr>
        <w:t>слова</w:t>
      </w:r>
      <w:r>
        <w:rPr>
          <w:spacing w:val="30"/>
          <w:sz w:val="24"/>
        </w:rPr>
        <w:t xml:space="preserve"> </w:t>
      </w:r>
      <w:r>
        <w:rPr>
          <w:sz w:val="24"/>
        </w:rPr>
        <w:t>являются</w:t>
      </w:r>
      <w:r>
        <w:rPr>
          <w:spacing w:val="32"/>
          <w:sz w:val="24"/>
        </w:rPr>
        <w:t xml:space="preserve"> </w:t>
      </w:r>
      <w:r>
        <w:rPr>
          <w:sz w:val="24"/>
        </w:rPr>
        <w:t>/</w:t>
      </w:r>
      <w:r>
        <w:rPr>
          <w:spacing w:val="37"/>
          <w:sz w:val="24"/>
        </w:rPr>
        <w:t xml:space="preserve"> </w:t>
      </w:r>
      <w:r>
        <w:rPr>
          <w:sz w:val="24"/>
        </w:rPr>
        <w:t>не</w:t>
      </w:r>
      <w:r>
        <w:rPr>
          <w:spacing w:val="-57"/>
          <w:sz w:val="24"/>
        </w:rPr>
        <w:t xml:space="preserve"> </w:t>
      </w:r>
      <w:r>
        <w:rPr>
          <w:sz w:val="24"/>
        </w:rPr>
        <w:t>являются</w:t>
      </w:r>
      <w:r>
        <w:rPr>
          <w:spacing w:val="-1"/>
          <w:sz w:val="24"/>
        </w:rPr>
        <w:t xml:space="preserve"> </w:t>
      </w:r>
      <w:r>
        <w:rPr>
          <w:sz w:val="24"/>
        </w:rPr>
        <w:t>однокоренными (родственными).</w:t>
      </w:r>
    </w:p>
    <w:p w14:paraId="27F9EF13" w14:textId="77777777" w:rsidR="008B50ED" w:rsidRDefault="00681A04">
      <w:pPr>
        <w:spacing w:before="1"/>
        <w:ind w:left="1101"/>
        <w:rPr>
          <w:i/>
          <w:sz w:val="24"/>
        </w:rPr>
      </w:pPr>
      <w:r>
        <w:rPr>
          <w:i/>
          <w:sz w:val="24"/>
        </w:rPr>
        <w:t>Работа с</w:t>
      </w:r>
      <w:r>
        <w:rPr>
          <w:i/>
          <w:spacing w:val="-2"/>
          <w:sz w:val="24"/>
        </w:rPr>
        <w:t xml:space="preserve"> </w:t>
      </w:r>
      <w:r>
        <w:rPr>
          <w:i/>
          <w:sz w:val="24"/>
        </w:rPr>
        <w:t>информацией:</w:t>
      </w:r>
    </w:p>
    <w:p w14:paraId="3A5585BE" w14:textId="77777777" w:rsidR="008B50ED" w:rsidRDefault="00681A04" w:rsidP="00944FBB">
      <w:pPr>
        <w:pStyle w:val="a5"/>
        <w:numPr>
          <w:ilvl w:val="2"/>
          <w:numId w:val="144"/>
        </w:numPr>
        <w:tabs>
          <w:tab w:val="left" w:pos="1241"/>
        </w:tabs>
        <w:ind w:right="193" w:firstLine="708"/>
        <w:jc w:val="left"/>
        <w:rPr>
          <w:sz w:val="24"/>
        </w:rPr>
      </w:pPr>
      <w:r>
        <w:rPr>
          <w:sz w:val="24"/>
        </w:rPr>
        <w:t>выбирать</w:t>
      </w:r>
      <w:r>
        <w:rPr>
          <w:spacing w:val="23"/>
          <w:sz w:val="24"/>
        </w:rPr>
        <w:t xml:space="preserve"> </w:t>
      </w:r>
      <w:r>
        <w:rPr>
          <w:sz w:val="24"/>
        </w:rPr>
        <w:t>источник</w:t>
      </w:r>
      <w:r>
        <w:rPr>
          <w:spacing w:val="24"/>
          <w:sz w:val="24"/>
        </w:rPr>
        <w:t xml:space="preserve"> </w:t>
      </w:r>
      <w:r>
        <w:rPr>
          <w:sz w:val="24"/>
        </w:rPr>
        <w:t>получения</w:t>
      </w:r>
      <w:r>
        <w:rPr>
          <w:spacing w:val="24"/>
          <w:sz w:val="24"/>
        </w:rPr>
        <w:t xml:space="preserve"> </w:t>
      </w:r>
      <w:r>
        <w:rPr>
          <w:sz w:val="24"/>
        </w:rPr>
        <w:t>информации:</w:t>
      </w:r>
      <w:r>
        <w:rPr>
          <w:spacing w:val="21"/>
          <w:sz w:val="24"/>
        </w:rPr>
        <w:t xml:space="preserve"> </w:t>
      </w:r>
      <w:r>
        <w:rPr>
          <w:sz w:val="24"/>
        </w:rPr>
        <w:t>нужный</w:t>
      </w:r>
      <w:r>
        <w:rPr>
          <w:spacing w:val="24"/>
          <w:sz w:val="24"/>
        </w:rPr>
        <w:t xml:space="preserve"> </w:t>
      </w:r>
      <w:r>
        <w:rPr>
          <w:sz w:val="24"/>
        </w:rPr>
        <w:t>словарь</w:t>
      </w:r>
      <w:r>
        <w:rPr>
          <w:spacing w:val="29"/>
          <w:sz w:val="24"/>
        </w:rPr>
        <w:t xml:space="preserve"> </w:t>
      </w:r>
      <w:r>
        <w:rPr>
          <w:sz w:val="24"/>
        </w:rPr>
        <w:t>учебника</w:t>
      </w:r>
      <w:r>
        <w:rPr>
          <w:spacing w:val="23"/>
          <w:sz w:val="24"/>
        </w:rPr>
        <w:t xml:space="preserve"> </w:t>
      </w:r>
      <w:r>
        <w:rPr>
          <w:sz w:val="24"/>
        </w:rPr>
        <w:t>для</w:t>
      </w:r>
      <w:r>
        <w:rPr>
          <w:spacing w:val="23"/>
          <w:sz w:val="24"/>
        </w:rPr>
        <w:t xml:space="preserve"> </w:t>
      </w:r>
      <w:proofErr w:type="spellStart"/>
      <w:r>
        <w:rPr>
          <w:sz w:val="24"/>
        </w:rPr>
        <w:t>получе</w:t>
      </w:r>
      <w:proofErr w:type="spellEnd"/>
      <w:r>
        <w:rPr>
          <w:sz w:val="24"/>
        </w:rPr>
        <w:t>-</w:t>
      </w:r>
      <w:r>
        <w:rPr>
          <w:spacing w:val="-57"/>
          <w:sz w:val="24"/>
        </w:rPr>
        <w:t xml:space="preserve"> </w:t>
      </w:r>
      <w:proofErr w:type="spellStart"/>
      <w:r>
        <w:rPr>
          <w:sz w:val="24"/>
        </w:rPr>
        <w:t>ния</w:t>
      </w:r>
      <w:proofErr w:type="spellEnd"/>
      <w:r>
        <w:rPr>
          <w:spacing w:val="-1"/>
          <w:sz w:val="24"/>
        </w:rPr>
        <w:t xml:space="preserve"> </w:t>
      </w:r>
      <w:r>
        <w:rPr>
          <w:sz w:val="24"/>
        </w:rPr>
        <w:t>информации;</w:t>
      </w:r>
    </w:p>
    <w:p w14:paraId="7DF89BB1" w14:textId="77777777" w:rsidR="008B50ED" w:rsidRDefault="00681A04" w:rsidP="00944FBB">
      <w:pPr>
        <w:pStyle w:val="a5"/>
        <w:numPr>
          <w:ilvl w:val="2"/>
          <w:numId w:val="144"/>
        </w:numPr>
        <w:tabs>
          <w:tab w:val="left" w:pos="1243"/>
        </w:tabs>
        <w:ind w:left="1242" w:hanging="142"/>
        <w:jc w:val="left"/>
        <w:rPr>
          <w:sz w:val="24"/>
        </w:rPr>
      </w:pPr>
      <w:r>
        <w:rPr>
          <w:sz w:val="24"/>
        </w:rPr>
        <w:t>устанавливать</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словаря</w:t>
      </w:r>
      <w:r>
        <w:rPr>
          <w:spacing w:val="-3"/>
          <w:sz w:val="24"/>
        </w:rPr>
        <w:t xml:space="preserve"> </w:t>
      </w:r>
      <w:r>
        <w:rPr>
          <w:sz w:val="24"/>
        </w:rPr>
        <w:t>значения</w:t>
      </w:r>
      <w:r>
        <w:rPr>
          <w:spacing w:val="-6"/>
          <w:sz w:val="24"/>
        </w:rPr>
        <w:t xml:space="preserve"> </w:t>
      </w:r>
      <w:r>
        <w:rPr>
          <w:sz w:val="24"/>
        </w:rPr>
        <w:t>многозначных</w:t>
      </w:r>
      <w:r>
        <w:rPr>
          <w:spacing w:val="-1"/>
          <w:sz w:val="24"/>
        </w:rPr>
        <w:t xml:space="preserve"> </w:t>
      </w:r>
      <w:r>
        <w:rPr>
          <w:sz w:val="24"/>
        </w:rPr>
        <w:t>слов;</w:t>
      </w:r>
    </w:p>
    <w:p w14:paraId="4579D50E" w14:textId="77777777" w:rsidR="008B50ED" w:rsidRDefault="00681A04" w:rsidP="00944FBB">
      <w:pPr>
        <w:pStyle w:val="a5"/>
        <w:numPr>
          <w:ilvl w:val="2"/>
          <w:numId w:val="144"/>
        </w:numPr>
        <w:tabs>
          <w:tab w:val="left" w:pos="1241"/>
        </w:tabs>
        <w:ind w:right="197"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2"/>
          <w:sz w:val="24"/>
        </w:rPr>
        <w:t xml:space="preserve"> </w:t>
      </w:r>
      <w:r>
        <w:rPr>
          <w:sz w:val="24"/>
        </w:rPr>
        <w:t>находить</w:t>
      </w:r>
      <w:r>
        <w:rPr>
          <w:spacing w:val="38"/>
          <w:sz w:val="24"/>
        </w:rPr>
        <w:t xml:space="preserve"> </w:t>
      </w:r>
      <w:r>
        <w:rPr>
          <w:sz w:val="24"/>
        </w:rPr>
        <w:t>в</w:t>
      </w:r>
      <w:r>
        <w:rPr>
          <w:spacing w:val="36"/>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6DEF4862" w14:textId="77777777" w:rsidR="008B50ED" w:rsidRDefault="00681A04" w:rsidP="00944FBB">
      <w:pPr>
        <w:pStyle w:val="a5"/>
        <w:numPr>
          <w:ilvl w:val="2"/>
          <w:numId w:val="144"/>
        </w:numPr>
        <w:tabs>
          <w:tab w:val="left" w:pos="1241"/>
        </w:tabs>
        <w:ind w:right="195" w:firstLine="708"/>
        <w:jc w:val="left"/>
        <w:rPr>
          <w:sz w:val="24"/>
        </w:rPr>
      </w:pPr>
      <w:r>
        <w:rPr>
          <w:sz w:val="24"/>
        </w:rPr>
        <w:t>анализировать текстовую,</w:t>
      </w:r>
      <w:r>
        <w:rPr>
          <w:spacing w:val="1"/>
          <w:sz w:val="24"/>
        </w:rPr>
        <w:t xml:space="preserve"> </w:t>
      </w:r>
      <w:r>
        <w:rPr>
          <w:sz w:val="24"/>
        </w:rPr>
        <w:t>графическую</w:t>
      </w:r>
      <w:r>
        <w:rPr>
          <w:spacing w:val="1"/>
          <w:sz w:val="24"/>
        </w:rPr>
        <w:t xml:space="preserve"> </w:t>
      </w:r>
      <w:r>
        <w:rPr>
          <w:sz w:val="24"/>
        </w:rPr>
        <w:t>и</w:t>
      </w:r>
      <w:r>
        <w:rPr>
          <w:spacing w:val="1"/>
          <w:sz w:val="24"/>
        </w:rPr>
        <w:t xml:space="preserve"> </w:t>
      </w:r>
      <w:r>
        <w:rPr>
          <w:sz w:val="24"/>
        </w:rPr>
        <w:t>звуковую</w:t>
      </w:r>
      <w:r>
        <w:rPr>
          <w:spacing w:val="1"/>
          <w:sz w:val="24"/>
        </w:rPr>
        <w:t xml:space="preserve"> </w:t>
      </w:r>
      <w:r>
        <w:rPr>
          <w:sz w:val="24"/>
        </w:rPr>
        <w:t>информацию в соответствии</w:t>
      </w:r>
      <w:r>
        <w:rPr>
          <w:spacing w:val="1"/>
          <w:sz w:val="24"/>
        </w:rPr>
        <w:t xml:space="preserve"> </w:t>
      </w:r>
      <w:r>
        <w:rPr>
          <w:sz w:val="24"/>
        </w:rPr>
        <w:t>с</w:t>
      </w:r>
      <w:r>
        <w:rPr>
          <w:spacing w:val="-57"/>
          <w:sz w:val="24"/>
        </w:rPr>
        <w:t xml:space="preserve"> </w:t>
      </w:r>
      <w:r>
        <w:rPr>
          <w:sz w:val="24"/>
        </w:rPr>
        <w:t>учебной</w:t>
      </w:r>
      <w:r>
        <w:rPr>
          <w:spacing w:val="-1"/>
          <w:sz w:val="24"/>
        </w:rPr>
        <w:t xml:space="preserve"> </w:t>
      </w:r>
      <w:r>
        <w:rPr>
          <w:sz w:val="24"/>
        </w:rPr>
        <w:t>задачей;</w:t>
      </w:r>
      <w:r>
        <w:rPr>
          <w:spacing w:val="4"/>
          <w:sz w:val="24"/>
        </w:rPr>
        <w:t xml:space="preserve"> </w:t>
      </w:r>
      <w:r>
        <w:rPr>
          <w:sz w:val="24"/>
        </w:rPr>
        <w:t>«читать»</w:t>
      </w:r>
      <w:r>
        <w:rPr>
          <w:spacing w:val="-8"/>
          <w:sz w:val="24"/>
        </w:rPr>
        <w:t xml:space="preserve"> </w:t>
      </w:r>
      <w:r>
        <w:rPr>
          <w:sz w:val="24"/>
        </w:rPr>
        <w:t>информацию,</w:t>
      </w:r>
      <w:r>
        <w:rPr>
          <w:spacing w:val="-1"/>
          <w:sz w:val="24"/>
        </w:rPr>
        <w:t xml:space="preserve"> </w:t>
      </w:r>
      <w:r>
        <w:rPr>
          <w:sz w:val="24"/>
        </w:rPr>
        <w:t>представленную</w:t>
      </w:r>
      <w:r>
        <w:rPr>
          <w:spacing w:val="2"/>
          <w:sz w:val="24"/>
        </w:rPr>
        <w:t xml:space="preserve"> </w:t>
      </w:r>
      <w:r>
        <w:rPr>
          <w:sz w:val="24"/>
        </w:rPr>
        <w:t>в</w:t>
      </w:r>
      <w:r>
        <w:rPr>
          <w:spacing w:val="-2"/>
          <w:sz w:val="24"/>
        </w:rPr>
        <w:t xml:space="preserve"> </w:t>
      </w:r>
      <w:r>
        <w:rPr>
          <w:sz w:val="24"/>
        </w:rPr>
        <w:t>схеме,</w:t>
      </w:r>
      <w:r>
        <w:rPr>
          <w:spacing w:val="-1"/>
          <w:sz w:val="24"/>
        </w:rPr>
        <w:t xml:space="preserve"> </w:t>
      </w:r>
      <w:r>
        <w:rPr>
          <w:sz w:val="24"/>
        </w:rPr>
        <w:t>таблице;</w:t>
      </w:r>
    </w:p>
    <w:p w14:paraId="0FB8D0B0" w14:textId="77777777" w:rsidR="008B50ED" w:rsidRDefault="00681A04" w:rsidP="00944FBB">
      <w:pPr>
        <w:pStyle w:val="a5"/>
        <w:numPr>
          <w:ilvl w:val="2"/>
          <w:numId w:val="144"/>
        </w:numPr>
        <w:tabs>
          <w:tab w:val="left" w:pos="1241"/>
        </w:tabs>
        <w:ind w:right="187" w:firstLine="708"/>
        <w:jc w:val="left"/>
        <w:rPr>
          <w:sz w:val="24"/>
        </w:rPr>
      </w:pPr>
      <w:r>
        <w:rPr>
          <w:sz w:val="24"/>
        </w:rPr>
        <w:t>с</w:t>
      </w:r>
      <w:r>
        <w:rPr>
          <w:spacing w:val="25"/>
          <w:sz w:val="24"/>
        </w:rPr>
        <w:t xml:space="preserve"> </w:t>
      </w:r>
      <w:r>
        <w:rPr>
          <w:sz w:val="24"/>
        </w:rPr>
        <w:t>помощью</w:t>
      </w:r>
      <w:r>
        <w:rPr>
          <w:spacing w:val="30"/>
          <w:sz w:val="24"/>
        </w:rPr>
        <w:t xml:space="preserve"> </w:t>
      </w:r>
      <w:r>
        <w:rPr>
          <w:sz w:val="24"/>
        </w:rPr>
        <w:t>учителя</w:t>
      </w:r>
      <w:r>
        <w:rPr>
          <w:spacing w:val="26"/>
          <w:sz w:val="24"/>
        </w:rPr>
        <w:t xml:space="preserve"> </w:t>
      </w:r>
      <w:r>
        <w:rPr>
          <w:sz w:val="24"/>
        </w:rPr>
        <w:t>на</w:t>
      </w:r>
      <w:r>
        <w:rPr>
          <w:spacing w:val="29"/>
          <w:sz w:val="24"/>
        </w:rPr>
        <w:t xml:space="preserve"> </w:t>
      </w:r>
      <w:r>
        <w:rPr>
          <w:sz w:val="24"/>
        </w:rPr>
        <w:t>уроках</w:t>
      </w:r>
      <w:r>
        <w:rPr>
          <w:spacing w:val="28"/>
          <w:sz w:val="24"/>
        </w:rPr>
        <w:t xml:space="preserve"> </w:t>
      </w:r>
      <w:r>
        <w:rPr>
          <w:sz w:val="24"/>
        </w:rPr>
        <w:t>русского</w:t>
      </w:r>
      <w:r>
        <w:rPr>
          <w:spacing w:val="27"/>
          <w:sz w:val="24"/>
        </w:rPr>
        <w:t xml:space="preserve"> </w:t>
      </w:r>
      <w:r>
        <w:rPr>
          <w:sz w:val="24"/>
        </w:rPr>
        <w:t>языка</w:t>
      </w:r>
      <w:r>
        <w:rPr>
          <w:spacing w:val="26"/>
          <w:sz w:val="24"/>
        </w:rPr>
        <w:t xml:space="preserve"> </w:t>
      </w:r>
      <w:r>
        <w:rPr>
          <w:sz w:val="24"/>
        </w:rPr>
        <w:t>создавать</w:t>
      </w:r>
      <w:r>
        <w:rPr>
          <w:spacing w:val="28"/>
          <w:sz w:val="24"/>
        </w:rPr>
        <w:t xml:space="preserve"> </w:t>
      </w:r>
      <w:r>
        <w:rPr>
          <w:sz w:val="24"/>
        </w:rPr>
        <w:t>схемы,</w:t>
      </w:r>
      <w:r>
        <w:rPr>
          <w:spacing w:val="27"/>
          <w:sz w:val="24"/>
        </w:rPr>
        <w:t xml:space="preserve"> </w:t>
      </w:r>
      <w:r>
        <w:rPr>
          <w:sz w:val="24"/>
        </w:rPr>
        <w:t>таблицы</w:t>
      </w:r>
      <w:r>
        <w:rPr>
          <w:spacing w:val="26"/>
          <w:sz w:val="24"/>
        </w:rPr>
        <w:t xml:space="preserve"> </w:t>
      </w:r>
      <w:r>
        <w:rPr>
          <w:sz w:val="24"/>
        </w:rPr>
        <w:t>для</w:t>
      </w:r>
      <w:r>
        <w:rPr>
          <w:spacing w:val="25"/>
          <w:sz w:val="24"/>
        </w:rPr>
        <w:t xml:space="preserve"> </w:t>
      </w:r>
      <w:r>
        <w:rPr>
          <w:sz w:val="24"/>
        </w:rPr>
        <w:t>представления</w:t>
      </w:r>
      <w:r>
        <w:rPr>
          <w:spacing w:val="-1"/>
          <w:sz w:val="24"/>
        </w:rPr>
        <w:t xml:space="preserve"> </w:t>
      </w:r>
      <w:r>
        <w:rPr>
          <w:sz w:val="24"/>
        </w:rPr>
        <w:t>информации.</w:t>
      </w:r>
    </w:p>
    <w:p w14:paraId="402AB7CB" w14:textId="77777777" w:rsidR="008B50ED" w:rsidRDefault="00681A04">
      <w:pPr>
        <w:pStyle w:val="2"/>
        <w:spacing w:before="5"/>
      </w:pPr>
      <w:r>
        <w:t>Коммуникативные</w:t>
      </w:r>
      <w:r>
        <w:rPr>
          <w:spacing w:val="-3"/>
        </w:rPr>
        <w:t xml:space="preserve"> </w:t>
      </w:r>
      <w:r>
        <w:t>УУД:</w:t>
      </w:r>
    </w:p>
    <w:p w14:paraId="41D9C801" w14:textId="77777777" w:rsidR="008B50ED" w:rsidRDefault="00681A04">
      <w:pPr>
        <w:spacing w:line="274" w:lineRule="exact"/>
        <w:ind w:left="1101"/>
        <w:rPr>
          <w:i/>
          <w:sz w:val="24"/>
        </w:rPr>
      </w:pPr>
      <w:r>
        <w:rPr>
          <w:i/>
          <w:sz w:val="24"/>
        </w:rPr>
        <w:t>Общение:</w:t>
      </w:r>
    </w:p>
    <w:p w14:paraId="5ADA9F5C" w14:textId="77777777" w:rsidR="008B50ED" w:rsidRDefault="00681A04" w:rsidP="00944FBB">
      <w:pPr>
        <w:pStyle w:val="a5"/>
        <w:numPr>
          <w:ilvl w:val="2"/>
          <w:numId w:val="144"/>
        </w:numPr>
        <w:tabs>
          <w:tab w:val="left" w:pos="1241"/>
        </w:tabs>
        <w:ind w:left="1240"/>
        <w:jc w:val="left"/>
        <w:rPr>
          <w:sz w:val="24"/>
        </w:rPr>
      </w:pPr>
      <w:r>
        <w:rPr>
          <w:sz w:val="24"/>
        </w:rPr>
        <w:t>воспринимать</w:t>
      </w:r>
      <w:r>
        <w:rPr>
          <w:spacing w:val="-4"/>
          <w:sz w:val="24"/>
        </w:rPr>
        <w:t xml:space="preserve"> </w:t>
      </w:r>
      <w:r>
        <w:rPr>
          <w:sz w:val="24"/>
        </w:rPr>
        <w:t>и</w:t>
      </w:r>
      <w:r>
        <w:rPr>
          <w:spacing w:val="-5"/>
          <w:sz w:val="24"/>
        </w:rPr>
        <w:t xml:space="preserve"> </w:t>
      </w:r>
      <w:r>
        <w:rPr>
          <w:sz w:val="24"/>
        </w:rPr>
        <w:t>формулировать</w:t>
      </w:r>
      <w:r>
        <w:rPr>
          <w:spacing w:val="-3"/>
          <w:sz w:val="24"/>
        </w:rPr>
        <w:t xml:space="preserve"> </w:t>
      </w:r>
      <w:r>
        <w:rPr>
          <w:sz w:val="24"/>
        </w:rPr>
        <w:t>суждения</w:t>
      </w:r>
      <w:r>
        <w:rPr>
          <w:spacing w:val="-3"/>
          <w:sz w:val="24"/>
        </w:rPr>
        <w:t xml:space="preserve"> </w:t>
      </w:r>
      <w:r>
        <w:rPr>
          <w:sz w:val="24"/>
        </w:rPr>
        <w:t>о</w:t>
      </w:r>
      <w:r>
        <w:rPr>
          <w:spacing w:val="-3"/>
          <w:sz w:val="24"/>
        </w:rPr>
        <w:t xml:space="preserve"> </w:t>
      </w:r>
      <w:r>
        <w:rPr>
          <w:sz w:val="24"/>
        </w:rPr>
        <w:t>языковых</w:t>
      </w:r>
      <w:r>
        <w:rPr>
          <w:spacing w:val="-2"/>
          <w:sz w:val="24"/>
        </w:rPr>
        <w:t xml:space="preserve"> </w:t>
      </w:r>
      <w:r>
        <w:rPr>
          <w:sz w:val="24"/>
        </w:rPr>
        <w:t>единицах;</w:t>
      </w:r>
    </w:p>
    <w:p w14:paraId="102073D3" w14:textId="77777777" w:rsidR="008B50ED" w:rsidRDefault="00681A04" w:rsidP="00944FBB">
      <w:pPr>
        <w:pStyle w:val="a5"/>
        <w:numPr>
          <w:ilvl w:val="2"/>
          <w:numId w:val="144"/>
        </w:numPr>
        <w:tabs>
          <w:tab w:val="left" w:pos="1241"/>
        </w:tabs>
        <w:ind w:left="1240" w:firstLine="0"/>
        <w:jc w:val="left"/>
      </w:pPr>
      <w:r>
        <w:rPr>
          <w:sz w:val="24"/>
        </w:rPr>
        <w:t>проявлять</w:t>
      </w:r>
      <w:r w:rsidRPr="00FC74A8">
        <w:rPr>
          <w:spacing w:val="11"/>
          <w:sz w:val="24"/>
        </w:rPr>
        <w:t xml:space="preserve"> </w:t>
      </w:r>
      <w:r>
        <w:rPr>
          <w:sz w:val="24"/>
        </w:rPr>
        <w:t>уважительное</w:t>
      </w:r>
      <w:r w:rsidRPr="00FC74A8">
        <w:rPr>
          <w:spacing w:val="8"/>
          <w:sz w:val="24"/>
        </w:rPr>
        <w:t xml:space="preserve"> </w:t>
      </w:r>
      <w:r>
        <w:rPr>
          <w:sz w:val="24"/>
        </w:rPr>
        <w:t>отношение</w:t>
      </w:r>
      <w:r w:rsidRPr="00FC74A8">
        <w:rPr>
          <w:spacing w:val="5"/>
          <w:sz w:val="24"/>
        </w:rPr>
        <w:t xml:space="preserve"> </w:t>
      </w:r>
      <w:r>
        <w:rPr>
          <w:sz w:val="24"/>
        </w:rPr>
        <w:t>к</w:t>
      </w:r>
      <w:r w:rsidRPr="00FC74A8">
        <w:rPr>
          <w:spacing w:val="9"/>
          <w:sz w:val="24"/>
        </w:rPr>
        <w:t xml:space="preserve"> </w:t>
      </w:r>
      <w:r>
        <w:rPr>
          <w:sz w:val="24"/>
        </w:rPr>
        <w:t>собеседнику,</w:t>
      </w:r>
      <w:r w:rsidRPr="00FC74A8">
        <w:rPr>
          <w:spacing w:val="8"/>
          <w:sz w:val="24"/>
        </w:rPr>
        <w:t xml:space="preserve"> </w:t>
      </w:r>
      <w:r>
        <w:rPr>
          <w:sz w:val="24"/>
        </w:rPr>
        <w:t>соблюдать</w:t>
      </w:r>
      <w:r w:rsidRPr="00FC74A8">
        <w:rPr>
          <w:spacing w:val="10"/>
          <w:sz w:val="24"/>
        </w:rPr>
        <w:t xml:space="preserve"> </w:t>
      </w:r>
      <w:r>
        <w:rPr>
          <w:sz w:val="24"/>
        </w:rPr>
        <w:t>правила</w:t>
      </w:r>
      <w:r w:rsidRPr="00FC74A8">
        <w:rPr>
          <w:spacing w:val="8"/>
          <w:sz w:val="24"/>
        </w:rPr>
        <w:t xml:space="preserve"> </w:t>
      </w:r>
      <w:r>
        <w:rPr>
          <w:sz w:val="24"/>
        </w:rPr>
        <w:t>ведения</w:t>
      </w:r>
      <w:r w:rsidRPr="00FC74A8">
        <w:rPr>
          <w:spacing w:val="9"/>
          <w:sz w:val="24"/>
        </w:rPr>
        <w:t xml:space="preserve"> </w:t>
      </w:r>
      <w:r>
        <w:rPr>
          <w:sz w:val="24"/>
        </w:rPr>
        <w:t>диа</w:t>
      </w:r>
      <w:r>
        <w:t>лога;</w:t>
      </w:r>
    </w:p>
    <w:p w14:paraId="4808329B" w14:textId="77777777" w:rsidR="008B50ED" w:rsidRDefault="00681A04" w:rsidP="00944FBB">
      <w:pPr>
        <w:pStyle w:val="a5"/>
        <w:numPr>
          <w:ilvl w:val="2"/>
          <w:numId w:val="144"/>
        </w:numPr>
        <w:tabs>
          <w:tab w:val="left" w:pos="1241"/>
        </w:tabs>
        <w:ind w:left="1240"/>
        <w:jc w:val="left"/>
        <w:rPr>
          <w:sz w:val="24"/>
        </w:rPr>
      </w:pPr>
      <w:r>
        <w:rPr>
          <w:sz w:val="24"/>
        </w:rPr>
        <w:t>признавать</w:t>
      </w:r>
      <w:r>
        <w:rPr>
          <w:spacing w:val="9"/>
          <w:sz w:val="24"/>
        </w:rPr>
        <w:t xml:space="preserve"> </w:t>
      </w:r>
      <w:r>
        <w:rPr>
          <w:sz w:val="24"/>
        </w:rPr>
        <w:t>возможность</w:t>
      </w:r>
      <w:r>
        <w:rPr>
          <w:spacing w:val="9"/>
          <w:sz w:val="24"/>
        </w:rPr>
        <w:t xml:space="preserve"> </w:t>
      </w:r>
      <w:r>
        <w:rPr>
          <w:sz w:val="24"/>
        </w:rPr>
        <w:t>существования</w:t>
      </w:r>
      <w:r>
        <w:rPr>
          <w:spacing w:val="9"/>
          <w:sz w:val="24"/>
        </w:rPr>
        <w:t xml:space="preserve"> </w:t>
      </w:r>
      <w:r>
        <w:rPr>
          <w:sz w:val="24"/>
        </w:rPr>
        <w:t>разных</w:t>
      </w:r>
      <w:r>
        <w:rPr>
          <w:spacing w:val="8"/>
          <w:sz w:val="24"/>
        </w:rPr>
        <w:t xml:space="preserve"> </w:t>
      </w:r>
      <w:r>
        <w:rPr>
          <w:sz w:val="24"/>
        </w:rPr>
        <w:t>точек</w:t>
      </w:r>
      <w:r>
        <w:rPr>
          <w:spacing w:val="9"/>
          <w:sz w:val="24"/>
        </w:rPr>
        <w:t xml:space="preserve"> </w:t>
      </w:r>
      <w:r>
        <w:rPr>
          <w:sz w:val="24"/>
        </w:rPr>
        <w:t>зрения</w:t>
      </w:r>
      <w:r>
        <w:rPr>
          <w:spacing w:val="9"/>
          <w:sz w:val="24"/>
        </w:rPr>
        <w:t xml:space="preserve"> </w:t>
      </w:r>
      <w:r>
        <w:rPr>
          <w:sz w:val="24"/>
        </w:rPr>
        <w:t>в</w:t>
      </w:r>
      <w:r>
        <w:rPr>
          <w:spacing w:val="5"/>
          <w:sz w:val="24"/>
        </w:rPr>
        <w:t xml:space="preserve"> </w:t>
      </w:r>
      <w:r>
        <w:rPr>
          <w:sz w:val="24"/>
        </w:rPr>
        <w:t>процессе</w:t>
      </w:r>
      <w:r>
        <w:rPr>
          <w:spacing w:val="8"/>
          <w:sz w:val="24"/>
        </w:rPr>
        <w:t xml:space="preserve"> </w:t>
      </w:r>
      <w:r>
        <w:rPr>
          <w:sz w:val="24"/>
        </w:rPr>
        <w:t>анализа</w:t>
      </w:r>
      <w:r>
        <w:rPr>
          <w:spacing w:val="7"/>
          <w:sz w:val="24"/>
        </w:rPr>
        <w:t xml:space="preserve"> </w:t>
      </w:r>
      <w:r>
        <w:rPr>
          <w:sz w:val="24"/>
        </w:rPr>
        <w:t>ре-</w:t>
      </w:r>
    </w:p>
    <w:p w14:paraId="7D8A2CB0" w14:textId="77777777" w:rsidR="008B50ED" w:rsidRDefault="00681A04">
      <w:pPr>
        <w:pStyle w:val="a3"/>
        <w:ind w:firstLine="0"/>
        <w:jc w:val="left"/>
      </w:pPr>
      <w:proofErr w:type="spellStart"/>
      <w:r>
        <w:t>зультатов</w:t>
      </w:r>
      <w:proofErr w:type="spellEnd"/>
      <w:r>
        <w:rPr>
          <w:spacing w:val="-3"/>
        </w:rPr>
        <w:t xml:space="preserve"> </w:t>
      </w:r>
      <w:r>
        <w:t>наблюдения</w:t>
      </w:r>
      <w:r>
        <w:rPr>
          <w:spacing w:val="-3"/>
        </w:rPr>
        <w:t xml:space="preserve"> </w:t>
      </w:r>
      <w:r>
        <w:t>за</w:t>
      </w:r>
      <w:r>
        <w:rPr>
          <w:spacing w:val="-3"/>
        </w:rPr>
        <w:t xml:space="preserve"> </w:t>
      </w:r>
      <w:r>
        <w:t>языковыми</w:t>
      </w:r>
      <w:r>
        <w:rPr>
          <w:spacing w:val="-3"/>
        </w:rPr>
        <w:t xml:space="preserve"> </w:t>
      </w:r>
      <w:r>
        <w:t>единицами;</w:t>
      </w:r>
    </w:p>
    <w:p w14:paraId="38E1479C" w14:textId="77777777" w:rsidR="008B50ED" w:rsidRDefault="00681A04" w:rsidP="00944FBB">
      <w:pPr>
        <w:pStyle w:val="a5"/>
        <w:numPr>
          <w:ilvl w:val="2"/>
          <w:numId w:val="144"/>
        </w:numPr>
        <w:tabs>
          <w:tab w:val="left" w:pos="1241"/>
        </w:tabs>
        <w:ind w:right="198" w:firstLine="708"/>
        <w:jc w:val="left"/>
        <w:rPr>
          <w:sz w:val="24"/>
        </w:rPr>
      </w:pPr>
      <w:r>
        <w:rPr>
          <w:sz w:val="24"/>
        </w:rPr>
        <w:t>корректно</w:t>
      </w:r>
      <w:r>
        <w:rPr>
          <w:spacing w:val="13"/>
          <w:sz w:val="24"/>
        </w:rPr>
        <w:t xml:space="preserve"> </w:t>
      </w:r>
      <w:r>
        <w:rPr>
          <w:sz w:val="24"/>
        </w:rPr>
        <w:t>и</w:t>
      </w:r>
      <w:r>
        <w:rPr>
          <w:spacing w:val="16"/>
          <w:sz w:val="24"/>
        </w:rPr>
        <w:t xml:space="preserve"> </w:t>
      </w:r>
      <w:r>
        <w:rPr>
          <w:sz w:val="24"/>
        </w:rPr>
        <w:t>аргументированно</w:t>
      </w:r>
      <w:r>
        <w:rPr>
          <w:spacing w:val="15"/>
          <w:sz w:val="24"/>
        </w:rPr>
        <w:t xml:space="preserve"> </w:t>
      </w:r>
      <w:r>
        <w:rPr>
          <w:sz w:val="24"/>
        </w:rPr>
        <w:t>высказывать</w:t>
      </w:r>
      <w:r>
        <w:rPr>
          <w:spacing w:val="14"/>
          <w:sz w:val="24"/>
        </w:rPr>
        <w:t xml:space="preserve"> </w:t>
      </w:r>
      <w:r>
        <w:rPr>
          <w:sz w:val="24"/>
        </w:rPr>
        <w:t>своё</w:t>
      </w:r>
      <w:r>
        <w:rPr>
          <w:spacing w:val="14"/>
          <w:sz w:val="24"/>
        </w:rPr>
        <w:t xml:space="preserve"> </w:t>
      </w:r>
      <w:r>
        <w:rPr>
          <w:sz w:val="24"/>
        </w:rPr>
        <w:t>мнение</w:t>
      </w:r>
      <w:r>
        <w:rPr>
          <w:spacing w:val="15"/>
          <w:sz w:val="24"/>
        </w:rPr>
        <w:t xml:space="preserve"> </w:t>
      </w:r>
      <w:r>
        <w:rPr>
          <w:sz w:val="24"/>
        </w:rPr>
        <w:t>о</w:t>
      </w:r>
      <w:r>
        <w:rPr>
          <w:spacing w:val="16"/>
          <w:sz w:val="24"/>
        </w:rPr>
        <w:t xml:space="preserve"> </w:t>
      </w:r>
      <w:r>
        <w:rPr>
          <w:sz w:val="24"/>
        </w:rPr>
        <w:t>результатах</w:t>
      </w:r>
      <w:r>
        <w:rPr>
          <w:spacing w:val="15"/>
          <w:sz w:val="24"/>
        </w:rPr>
        <w:t xml:space="preserve"> </w:t>
      </w:r>
      <w:r>
        <w:rPr>
          <w:sz w:val="24"/>
        </w:rPr>
        <w:t>наблюдения</w:t>
      </w:r>
      <w:r>
        <w:rPr>
          <w:spacing w:val="-57"/>
          <w:sz w:val="24"/>
        </w:rPr>
        <w:t xml:space="preserve"> </w:t>
      </w:r>
      <w:r>
        <w:rPr>
          <w:sz w:val="24"/>
        </w:rPr>
        <w:t>за</w:t>
      </w:r>
      <w:r>
        <w:rPr>
          <w:spacing w:val="-2"/>
          <w:sz w:val="24"/>
        </w:rPr>
        <w:t xml:space="preserve"> </w:t>
      </w:r>
      <w:r>
        <w:rPr>
          <w:sz w:val="24"/>
        </w:rPr>
        <w:t>языковыми единицами;</w:t>
      </w:r>
    </w:p>
    <w:p w14:paraId="35850643" w14:textId="77777777" w:rsidR="008B50ED" w:rsidRDefault="00681A04" w:rsidP="00944FBB">
      <w:pPr>
        <w:pStyle w:val="a5"/>
        <w:numPr>
          <w:ilvl w:val="2"/>
          <w:numId w:val="144"/>
        </w:numPr>
        <w:tabs>
          <w:tab w:val="left" w:pos="1241"/>
        </w:tabs>
        <w:ind w:left="1240"/>
        <w:jc w:val="left"/>
        <w:rPr>
          <w:sz w:val="24"/>
        </w:rPr>
      </w:pPr>
      <w:r>
        <w:rPr>
          <w:sz w:val="24"/>
        </w:rPr>
        <w:t>строить</w:t>
      </w:r>
      <w:r>
        <w:rPr>
          <w:spacing w:val="-2"/>
          <w:sz w:val="24"/>
        </w:rPr>
        <w:t xml:space="preserve"> </w:t>
      </w:r>
      <w:r>
        <w:rPr>
          <w:sz w:val="24"/>
        </w:rPr>
        <w:t>устное</w:t>
      </w:r>
      <w:r>
        <w:rPr>
          <w:spacing w:val="-5"/>
          <w:sz w:val="24"/>
        </w:rPr>
        <w:t xml:space="preserve"> </w:t>
      </w:r>
      <w:r>
        <w:rPr>
          <w:sz w:val="24"/>
        </w:rPr>
        <w:t>диалогическое</w:t>
      </w:r>
      <w:r>
        <w:rPr>
          <w:spacing w:val="-4"/>
          <w:sz w:val="24"/>
        </w:rPr>
        <w:t xml:space="preserve"> </w:t>
      </w:r>
      <w:r>
        <w:rPr>
          <w:sz w:val="24"/>
        </w:rPr>
        <w:t>выказывание;</w:t>
      </w:r>
    </w:p>
    <w:p w14:paraId="4B4E02F8" w14:textId="77777777" w:rsidR="008B50ED" w:rsidRDefault="00681A04" w:rsidP="00944FBB">
      <w:pPr>
        <w:pStyle w:val="a5"/>
        <w:numPr>
          <w:ilvl w:val="2"/>
          <w:numId w:val="144"/>
        </w:numPr>
        <w:tabs>
          <w:tab w:val="left" w:pos="1241"/>
        </w:tabs>
        <w:spacing w:before="1"/>
        <w:ind w:right="193" w:firstLine="708"/>
        <w:jc w:val="left"/>
        <w:rPr>
          <w:sz w:val="24"/>
        </w:rPr>
      </w:pPr>
      <w:r>
        <w:rPr>
          <w:sz w:val="24"/>
        </w:rPr>
        <w:t>строить</w:t>
      </w:r>
      <w:r>
        <w:rPr>
          <w:spacing w:val="17"/>
          <w:sz w:val="24"/>
        </w:rPr>
        <w:t xml:space="preserve"> </w:t>
      </w:r>
      <w:r>
        <w:rPr>
          <w:sz w:val="24"/>
        </w:rPr>
        <w:t>устное</w:t>
      </w:r>
      <w:r>
        <w:rPr>
          <w:spacing w:val="13"/>
          <w:sz w:val="24"/>
        </w:rPr>
        <w:t xml:space="preserve"> </w:t>
      </w:r>
      <w:r>
        <w:rPr>
          <w:sz w:val="24"/>
        </w:rPr>
        <w:t>монологическое</w:t>
      </w:r>
      <w:r>
        <w:rPr>
          <w:spacing w:val="13"/>
          <w:sz w:val="24"/>
        </w:rPr>
        <w:t xml:space="preserve"> </w:t>
      </w:r>
      <w:r>
        <w:rPr>
          <w:sz w:val="24"/>
        </w:rPr>
        <w:t>высказывание</w:t>
      </w:r>
      <w:r>
        <w:rPr>
          <w:spacing w:val="13"/>
          <w:sz w:val="24"/>
        </w:rPr>
        <w:t xml:space="preserve"> </w:t>
      </w:r>
      <w:r>
        <w:rPr>
          <w:sz w:val="24"/>
        </w:rPr>
        <w:t>на</w:t>
      </w:r>
      <w:r>
        <w:rPr>
          <w:spacing w:val="13"/>
          <w:sz w:val="24"/>
        </w:rPr>
        <w:t xml:space="preserve"> </w:t>
      </w:r>
      <w:r>
        <w:rPr>
          <w:sz w:val="24"/>
        </w:rPr>
        <w:t>определённую</w:t>
      </w:r>
      <w:r>
        <w:rPr>
          <w:spacing w:val="16"/>
          <w:sz w:val="24"/>
        </w:rPr>
        <w:t xml:space="preserve"> </w:t>
      </w:r>
      <w:r>
        <w:rPr>
          <w:sz w:val="24"/>
        </w:rPr>
        <w:t>тему,</w:t>
      </w:r>
      <w:r>
        <w:rPr>
          <w:spacing w:val="16"/>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наблюдения</w:t>
      </w:r>
      <w:r>
        <w:rPr>
          <w:spacing w:val="-1"/>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орфоэпических</w:t>
      </w:r>
      <w:r>
        <w:rPr>
          <w:spacing w:val="-1"/>
          <w:sz w:val="24"/>
        </w:rPr>
        <w:t xml:space="preserve"> </w:t>
      </w:r>
      <w:r>
        <w:rPr>
          <w:sz w:val="24"/>
        </w:rPr>
        <w:t>норм,</w:t>
      </w:r>
      <w:r>
        <w:rPr>
          <w:spacing w:val="-1"/>
          <w:sz w:val="24"/>
        </w:rPr>
        <w:t xml:space="preserve"> </w:t>
      </w:r>
      <w:r>
        <w:rPr>
          <w:sz w:val="24"/>
        </w:rPr>
        <w:t>правильной</w:t>
      </w:r>
      <w:r>
        <w:rPr>
          <w:spacing w:val="-2"/>
          <w:sz w:val="24"/>
        </w:rPr>
        <w:t xml:space="preserve"> </w:t>
      </w:r>
      <w:r>
        <w:rPr>
          <w:sz w:val="24"/>
        </w:rPr>
        <w:t>интонации;</w:t>
      </w:r>
    </w:p>
    <w:p w14:paraId="0AD4BAA4" w14:textId="77777777" w:rsidR="008B50ED" w:rsidRDefault="00681A04" w:rsidP="00944FBB">
      <w:pPr>
        <w:pStyle w:val="a5"/>
        <w:numPr>
          <w:ilvl w:val="2"/>
          <w:numId w:val="144"/>
        </w:numPr>
        <w:tabs>
          <w:tab w:val="left" w:pos="1243"/>
        </w:tabs>
        <w:ind w:right="191" w:firstLine="708"/>
        <w:jc w:val="left"/>
        <w:rPr>
          <w:sz w:val="24"/>
        </w:rPr>
      </w:pPr>
      <w:r>
        <w:rPr>
          <w:sz w:val="24"/>
        </w:rPr>
        <w:t>устно</w:t>
      </w:r>
      <w:r>
        <w:rPr>
          <w:spacing w:val="8"/>
          <w:sz w:val="24"/>
        </w:rPr>
        <w:t xml:space="preserve"> </w:t>
      </w:r>
      <w:r>
        <w:rPr>
          <w:sz w:val="24"/>
        </w:rPr>
        <w:t>и</w:t>
      </w:r>
      <w:r>
        <w:rPr>
          <w:spacing w:val="9"/>
          <w:sz w:val="24"/>
        </w:rPr>
        <w:t xml:space="preserve"> </w:t>
      </w:r>
      <w:r>
        <w:rPr>
          <w:sz w:val="24"/>
        </w:rPr>
        <w:t>письменно</w:t>
      </w:r>
      <w:r>
        <w:rPr>
          <w:spacing w:val="8"/>
          <w:sz w:val="24"/>
        </w:rPr>
        <w:t xml:space="preserve"> </w:t>
      </w:r>
      <w:r>
        <w:rPr>
          <w:sz w:val="24"/>
        </w:rPr>
        <w:t>формулировать</w:t>
      </w:r>
      <w:r>
        <w:rPr>
          <w:spacing w:val="9"/>
          <w:sz w:val="24"/>
        </w:rPr>
        <w:t xml:space="preserve"> </w:t>
      </w:r>
      <w:r>
        <w:rPr>
          <w:sz w:val="24"/>
        </w:rPr>
        <w:t>простые</w:t>
      </w:r>
      <w:r>
        <w:rPr>
          <w:spacing w:val="9"/>
          <w:sz w:val="24"/>
        </w:rPr>
        <w:t xml:space="preserve"> </w:t>
      </w:r>
      <w:r>
        <w:rPr>
          <w:sz w:val="24"/>
        </w:rPr>
        <w:t>выводы</w:t>
      </w:r>
      <w:r>
        <w:rPr>
          <w:spacing w:val="8"/>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прочитанного</w:t>
      </w:r>
      <w:r>
        <w:rPr>
          <w:spacing w:val="8"/>
          <w:sz w:val="24"/>
        </w:rPr>
        <w:t xml:space="preserve"> </w:t>
      </w:r>
      <w:r>
        <w:rPr>
          <w:sz w:val="24"/>
        </w:rPr>
        <w:t>или</w:t>
      </w:r>
      <w:r>
        <w:rPr>
          <w:spacing w:val="11"/>
          <w:sz w:val="24"/>
        </w:rPr>
        <w:t xml:space="preserve"> </w:t>
      </w:r>
      <w:r>
        <w:rPr>
          <w:sz w:val="24"/>
        </w:rPr>
        <w:t>услышанного</w:t>
      </w:r>
      <w:r>
        <w:rPr>
          <w:spacing w:val="-1"/>
          <w:sz w:val="24"/>
        </w:rPr>
        <w:t xml:space="preserve"> </w:t>
      </w:r>
      <w:r>
        <w:rPr>
          <w:sz w:val="24"/>
        </w:rPr>
        <w:t>текста.</w:t>
      </w:r>
    </w:p>
    <w:p w14:paraId="1E08D130" w14:textId="77777777" w:rsidR="008B50ED" w:rsidRDefault="00681A04">
      <w:pPr>
        <w:pStyle w:val="2"/>
        <w:spacing w:before="5"/>
      </w:pPr>
      <w:r>
        <w:t>Регулятивные</w:t>
      </w:r>
      <w:r>
        <w:rPr>
          <w:spacing w:val="-3"/>
        </w:rPr>
        <w:t xml:space="preserve"> </w:t>
      </w:r>
      <w:r>
        <w:t>УУД:</w:t>
      </w:r>
    </w:p>
    <w:p w14:paraId="534DED56" w14:textId="77777777" w:rsidR="008B50ED" w:rsidRDefault="00681A04">
      <w:pPr>
        <w:spacing w:line="274" w:lineRule="exact"/>
        <w:ind w:left="1101"/>
        <w:rPr>
          <w:i/>
          <w:sz w:val="24"/>
        </w:rPr>
      </w:pPr>
      <w:r>
        <w:rPr>
          <w:i/>
          <w:sz w:val="24"/>
        </w:rPr>
        <w:t>Самоорганизация:</w:t>
      </w:r>
    </w:p>
    <w:p w14:paraId="6F96E058" w14:textId="77777777" w:rsidR="008B50ED" w:rsidRDefault="00681A04" w:rsidP="00944FBB">
      <w:pPr>
        <w:pStyle w:val="a5"/>
        <w:numPr>
          <w:ilvl w:val="2"/>
          <w:numId w:val="144"/>
        </w:numPr>
        <w:tabs>
          <w:tab w:val="left" w:pos="1241"/>
        </w:tabs>
        <w:ind w:right="198" w:firstLine="708"/>
        <w:jc w:val="left"/>
        <w:rPr>
          <w:sz w:val="24"/>
        </w:rPr>
      </w:pPr>
      <w:r>
        <w:rPr>
          <w:sz w:val="24"/>
        </w:rPr>
        <w:t>планировать</w:t>
      </w:r>
      <w:r>
        <w:rPr>
          <w:spacing w:val="49"/>
          <w:sz w:val="24"/>
        </w:rPr>
        <w:t xml:space="preserve"> </w:t>
      </w:r>
      <w:r>
        <w:rPr>
          <w:sz w:val="24"/>
        </w:rPr>
        <w:t>с</w:t>
      </w:r>
      <w:r>
        <w:rPr>
          <w:spacing w:val="48"/>
          <w:sz w:val="24"/>
        </w:rPr>
        <w:t xml:space="preserve"> </w:t>
      </w:r>
      <w:r>
        <w:rPr>
          <w:sz w:val="24"/>
        </w:rPr>
        <w:t>помощью</w:t>
      </w:r>
      <w:r>
        <w:rPr>
          <w:spacing w:val="51"/>
          <w:sz w:val="24"/>
        </w:rPr>
        <w:t xml:space="preserve"> </w:t>
      </w:r>
      <w:r>
        <w:rPr>
          <w:sz w:val="24"/>
        </w:rPr>
        <w:t>учителя</w:t>
      </w:r>
      <w:r>
        <w:rPr>
          <w:spacing w:val="49"/>
          <w:sz w:val="24"/>
        </w:rPr>
        <w:t xml:space="preserve"> </w:t>
      </w:r>
      <w:r>
        <w:rPr>
          <w:sz w:val="24"/>
        </w:rPr>
        <w:t>действия</w:t>
      </w:r>
      <w:r>
        <w:rPr>
          <w:spacing w:val="48"/>
          <w:sz w:val="24"/>
        </w:rPr>
        <w:t xml:space="preserve"> </w:t>
      </w:r>
      <w:r>
        <w:rPr>
          <w:sz w:val="24"/>
        </w:rPr>
        <w:t>по</w:t>
      </w:r>
      <w:r>
        <w:rPr>
          <w:spacing w:val="49"/>
          <w:sz w:val="24"/>
        </w:rPr>
        <w:t xml:space="preserve"> </w:t>
      </w:r>
      <w:r>
        <w:rPr>
          <w:sz w:val="24"/>
        </w:rPr>
        <w:t>решению</w:t>
      </w:r>
      <w:r>
        <w:rPr>
          <w:spacing w:val="50"/>
          <w:sz w:val="24"/>
        </w:rPr>
        <w:t xml:space="preserve"> </w:t>
      </w:r>
      <w:r>
        <w:rPr>
          <w:sz w:val="24"/>
        </w:rPr>
        <w:t>орфографической</w:t>
      </w:r>
      <w:r>
        <w:rPr>
          <w:spacing w:val="49"/>
          <w:sz w:val="24"/>
        </w:rPr>
        <w:t xml:space="preserve"> </w:t>
      </w:r>
      <w:r>
        <w:rPr>
          <w:sz w:val="24"/>
        </w:rPr>
        <w:t>задачи;</w:t>
      </w:r>
      <w:r>
        <w:rPr>
          <w:spacing w:val="-57"/>
          <w:sz w:val="24"/>
        </w:rPr>
        <w:t xml:space="preserve"> </w:t>
      </w:r>
      <w:r>
        <w:rPr>
          <w:sz w:val="24"/>
        </w:rPr>
        <w:t>выстраивать</w:t>
      </w:r>
      <w:r>
        <w:rPr>
          <w:spacing w:val="-1"/>
          <w:sz w:val="24"/>
        </w:rPr>
        <w:t xml:space="preserve"> </w:t>
      </w:r>
      <w:r>
        <w:rPr>
          <w:sz w:val="24"/>
        </w:rPr>
        <w:t>последовательность выбранных</w:t>
      </w:r>
      <w:r>
        <w:rPr>
          <w:spacing w:val="2"/>
          <w:sz w:val="24"/>
        </w:rPr>
        <w:t xml:space="preserve"> </w:t>
      </w:r>
      <w:r>
        <w:rPr>
          <w:sz w:val="24"/>
        </w:rPr>
        <w:t>действий.</w:t>
      </w:r>
    </w:p>
    <w:p w14:paraId="0A298396" w14:textId="77777777" w:rsidR="008B50ED" w:rsidRDefault="00681A04">
      <w:pPr>
        <w:ind w:left="1101"/>
        <w:rPr>
          <w:i/>
          <w:sz w:val="24"/>
        </w:rPr>
      </w:pPr>
      <w:r>
        <w:rPr>
          <w:i/>
          <w:sz w:val="24"/>
        </w:rPr>
        <w:t>Самоконтроль:</w:t>
      </w:r>
    </w:p>
    <w:p w14:paraId="75A9CF74" w14:textId="77777777" w:rsidR="008B50ED" w:rsidRDefault="00681A04" w:rsidP="00944FBB">
      <w:pPr>
        <w:pStyle w:val="a5"/>
        <w:numPr>
          <w:ilvl w:val="2"/>
          <w:numId w:val="144"/>
        </w:numPr>
        <w:tabs>
          <w:tab w:val="left" w:pos="1243"/>
        </w:tabs>
        <w:ind w:right="195" w:firstLine="708"/>
        <w:jc w:val="left"/>
        <w:rPr>
          <w:sz w:val="24"/>
        </w:rPr>
      </w:pPr>
      <w:r>
        <w:rPr>
          <w:sz w:val="24"/>
        </w:rPr>
        <w:t>устанавливать</w:t>
      </w:r>
      <w:r>
        <w:rPr>
          <w:spacing w:val="8"/>
          <w:sz w:val="24"/>
        </w:rPr>
        <w:t xml:space="preserve"> </w:t>
      </w:r>
      <w:r>
        <w:rPr>
          <w:sz w:val="24"/>
        </w:rPr>
        <w:t>с</w:t>
      </w:r>
      <w:r>
        <w:rPr>
          <w:spacing w:val="7"/>
          <w:sz w:val="24"/>
        </w:rPr>
        <w:t xml:space="preserve"> </w:t>
      </w:r>
      <w:r>
        <w:rPr>
          <w:sz w:val="24"/>
        </w:rPr>
        <w:t>помощью</w:t>
      </w:r>
      <w:r>
        <w:rPr>
          <w:spacing w:val="10"/>
          <w:sz w:val="24"/>
        </w:rPr>
        <w:t xml:space="preserve"> </w:t>
      </w:r>
      <w:r>
        <w:rPr>
          <w:sz w:val="24"/>
        </w:rPr>
        <w:t>учителя</w:t>
      </w:r>
      <w:r>
        <w:rPr>
          <w:spacing w:val="8"/>
          <w:sz w:val="24"/>
        </w:rPr>
        <w:t xml:space="preserve"> </w:t>
      </w:r>
      <w:r>
        <w:rPr>
          <w:sz w:val="24"/>
        </w:rPr>
        <w:t>причины</w:t>
      </w:r>
      <w:r>
        <w:rPr>
          <w:spacing w:val="7"/>
          <w:sz w:val="24"/>
        </w:rPr>
        <w:t xml:space="preserve"> </w:t>
      </w:r>
      <w:r>
        <w:rPr>
          <w:sz w:val="24"/>
        </w:rPr>
        <w:t>успеха/неудач</w:t>
      </w:r>
      <w:r>
        <w:rPr>
          <w:spacing w:val="8"/>
          <w:sz w:val="24"/>
        </w:rPr>
        <w:t xml:space="preserve"> </w:t>
      </w:r>
      <w:r>
        <w:rPr>
          <w:sz w:val="24"/>
        </w:rPr>
        <w:t>при</w:t>
      </w:r>
      <w:r>
        <w:rPr>
          <w:spacing w:val="9"/>
          <w:sz w:val="24"/>
        </w:rPr>
        <w:t xml:space="preserve"> </w:t>
      </w:r>
      <w:r>
        <w:rPr>
          <w:sz w:val="24"/>
        </w:rPr>
        <w:t>выполнении</w:t>
      </w:r>
      <w:r>
        <w:rPr>
          <w:spacing w:val="8"/>
          <w:sz w:val="24"/>
        </w:rPr>
        <w:t xml:space="preserve"> </w:t>
      </w:r>
      <w:r>
        <w:rPr>
          <w:sz w:val="24"/>
        </w:rPr>
        <w:t>заданий</w:t>
      </w:r>
      <w:r>
        <w:rPr>
          <w:spacing w:val="-57"/>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p>
    <w:p w14:paraId="0E889DAA" w14:textId="77777777" w:rsidR="008B50ED" w:rsidRDefault="00681A04" w:rsidP="00944FBB">
      <w:pPr>
        <w:pStyle w:val="a5"/>
        <w:numPr>
          <w:ilvl w:val="2"/>
          <w:numId w:val="144"/>
        </w:numPr>
        <w:tabs>
          <w:tab w:val="left" w:pos="1241"/>
        </w:tabs>
        <w:ind w:right="194" w:firstLine="708"/>
        <w:jc w:val="left"/>
        <w:rPr>
          <w:sz w:val="24"/>
        </w:rPr>
      </w:pPr>
      <w:r>
        <w:rPr>
          <w:sz w:val="24"/>
        </w:rPr>
        <w:t>корректировать с помощью учителя свои учебные действия для преодоления ошибок</w:t>
      </w:r>
      <w:r>
        <w:rPr>
          <w:spacing w:val="-57"/>
          <w:sz w:val="24"/>
        </w:rPr>
        <w:t xml:space="preserve"> </w:t>
      </w:r>
      <w:r>
        <w:rPr>
          <w:sz w:val="24"/>
        </w:rPr>
        <w:t>при</w:t>
      </w:r>
      <w:r>
        <w:rPr>
          <w:spacing w:val="-2"/>
          <w:sz w:val="24"/>
        </w:rPr>
        <w:t xml:space="preserve"> </w:t>
      </w:r>
      <w:r>
        <w:rPr>
          <w:sz w:val="24"/>
        </w:rPr>
        <w:t>выделении</w:t>
      </w:r>
      <w:r>
        <w:rPr>
          <w:spacing w:val="-1"/>
          <w:sz w:val="24"/>
        </w:rPr>
        <w:t xml:space="preserve"> </w:t>
      </w:r>
      <w:r>
        <w:rPr>
          <w:sz w:val="24"/>
        </w:rPr>
        <w:t>в</w:t>
      </w:r>
      <w:r>
        <w:rPr>
          <w:spacing w:val="-3"/>
          <w:sz w:val="24"/>
        </w:rPr>
        <w:t xml:space="preserve"> </w:t>
      </w:r>
      <w:r>
        <w:rPr>
          <w:sz w:val="24"/>
        </w:rPr>
        <w:t>слове</w:t>
      </w:r>
      <w:r>
        <w:rPr>
          <w:spacing w:val="-3"/>
          <w:sz w:val="24"/>
        </w:rPr>
        <w:t xml:space="preserve"> </w:t>
      </w:r>
      <w:r>
        <w:rPr>
          <w:sz w:val="24"/>
        </w:rPr>
        <w:t>корня</w:t>
      </w:r>
      <w:r>
        <w:rPr>
          <w:spacing w:val="-2"/>
          <w:sz w:val="24"/>
        </w:rPr>
        <w:t xml:space="preserve"> </w:t>
      </w:r>
      <w:r>
        <w:rPr>
          <w:sz w:val="24"/>
        </w:rPr>
        <w:t>и</w:t>
      </w:r>
      <w:r>
        <w:rPr>
          <w:spacing w:val="-1"/>
          <w:sz w:val="24"/>
        </w:rPr>
        <w:t xml:space="preserve"> </w:t>
      </w:r>
      <w:r>
        <w:rPr>
          <w:sz w:val="24"/>
        </w:rPr>
        <w:t>окончания,</w:t>
      </w:r>
      <w:r>
        <w:rPr>
          <w:spacing w:val="-2"/>
          <w:sz w:val="24"/>
        </w:rPr>
        <w:t xml:space="preserve"> </w:t>
      </w:r>
      <w:r>
        <w:rPr>
          <w:sz w:val="24"/>
        </w:rPr>
        <w:t>при</w:t>
      </w:r>
      <w:r>
        <w:rPr>
          <w:spacing w:val="-3"/>
          <w:sz w:val="24"/>
        </w:rPr>
        <w:t xml:space="preserve"> </w:t>
      </w:r>
      <w:r>
        <w:rPr>
          <w:sz w:val="24"/>
        </w:rPr>
        <w:t>списывании</w:t>
      </w:r>
      <w:r>
        <w:rPr>
          <w:spacing w:val="-2"/>
          <w:sz w:val="24"/>
        </w:rPr>
        <w:t xml:space="preserve"> </w:t>
      </w:r>
      <w:r>
        <w:rPr>
          <w:sz w:val="24"/>
        </w:rPr>
        <w:t>текстов</w:t>
      </w:r>
      <w:r>
        <w:rPr>
          <w:spacing w:val="-1"/>
          <w:sz w:val="24"/>
        </w:rPr>
        <w:t xml:space="preserve"> </w:t>
      </w:r>
      <w:r>
        <w:rPr>
          <w:sz w:val="24"/>
        </w:rPr>
        <w:t>и</w:t>
      </w:r>
      <w:r>
        <w:rPr>
          <w:spacing w:val="-4"/>
          <w:sz w:val="24"/>
        </w:rPr>
        <w:t xml:space="preserve"> </w:t>
      </w:r>
      <w:r>
        <w:rPr>
          <w:sz w:val="24"/>
        </w:rPr>
        <w:t>записи</w:t>
      </w:r>
      <w:r>
        <w:rPr>
          <w:spacing w:val="-3"/>
          <w:sz w:val="24"/>
        </w:rPr>
        <w:t xml:space="preserve"> </w:t>
      </w:r>
      <w:r>
        <w:rPr>
          <w:sz w:val="24"/>
        </w:rPr>
        <w:t>под</w:t>
      </w:r>
      <w:r>
        <w:rPr>
          <w:spacing w:val="-2"/>
          <w:sz w:val="24"/>
        </w:rPr>
        <w:t xml:space="preserve"> </w:t>
      </w:r>
      <w:r>
        <w:rPr>
          <w:sz w:val="24"/>
        </w:rPr>
        <w:t>диктовку.</w:t>
      </w:r>
    </w:p>
    <w:p w14:paraId="2A153470"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A897093" w14:textId="77777777" w:rsidR="008B50ED" w:rsidRDefault="00681A04" w:rsidP="00944FBB">
      <w:pPr>
        <w:pStyle w:val="a5"/>
        <w:numPr>
          <w:ilvl w:val="2"/>
          <w:numId w:val="144"/>
        </w:numPr>
        <w:tabs>
          <w:tab w:val="left" w:pos="1241"/>
        </w:tabs>
        <w:ind w:right="185" w:firstLine="708"/>
        <w:rPr>
          <w:sz w:val="24"/>
        </w:rPr>
      </w:pPr>
      <w:r>
        <w:rPr>
          <w:sz w:val="24"/>
        </w:rPr>
        <w:t>строить действия по достижению цели совместной деятельности при выполнении</w:t>
      </w:r>
      <w:r>
        <w:rPr>
          <w:spacing w:val="1"/>
          <w:sz w:val="24"/>
        </w:rPr>
        <w:t xml:space="preserve"> </w:t>
      </w:r>
      <w:r>
        <w:rPr>
          <w:sz w:val="24"/>
        </w:rPr>
        <w:t>парных и групповых заданий на уроках русского языка: распределять роли, договариваться,</w:t>
      </w:r>
      <w:r>
        <w:rPr>
          <w:spacing w:val="1"/>
          <w:sz w:val="24"/>
        </w:rPr>
        <w:t xml:space="preserve"> </w:t>
      </w:r>
      <w:r>
        <w:rPr>
          <w:sz w:val="24"/>
        </w:rPr>
        <w:t xml:space="preserve">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w:t>
      </w:r>
      <w:proofErr w:type="gramStart"/>
      <w:r>
        <w:rPr>
          <w:sz w:val="24"/>
        </w:rPr>
        <w:t>по-</w:t>
      </w:r>
      <w:r>
        <w:rPr>
          <w:spacing w:val="1"/>
          <w:sz w:val="24"/>
        </w:rPr>
        <w:t xml:space="preserve"> </w:t>
      </w:r>
      <w:r>
        <w:rPr>
          <w:sz w:val="24"/>
        </w:rPr>
        <w:t>мощью</w:t>
      </w:r>
      <w:proofErr w:type="gramEnd"/>
      <w:r>
        <w:rPr>
          <w:spacing w:val="1"/>
          <w:sz w:val="24"/>
        </w:rPr>
        <w:t xml:space="preserve"> </w:t>
      </w:r>
      <w:r>
        <w:rPr>
          <w:sz w:val="24"/>
        </w:rPr>
        <w:t>учителя);</w:t>
      </w:r>
    </w:p>
    <w:p w14:paraId="55B0809B" w14:textId="77777777" w:rsidR="008B50ED" w:rsidRDefault="00681A04" w:rsidP="00944FBB">
      <w:pPr>
        <w:pStyle w:val="a5"/>
        <w:numPr>
          <w:ilvl w:val="2"/>
          <w:numId w:val="144"/>
        </w:numPr>
        <w:tabs>
          <w:tab w:val="left" w:pos="1241"/>
        </w:tabs>
        <w:spacing w:before="1"/>
        <w:ind w:left="1240"/>
        <w:rPr>
          <w:sz w:val="24"/>
        </w:rPr>
      </w:pPr>
      <w:r>
        <w:rPr>
          <w:sz w:val="24"/>
        </w:rPr>
        <w:t>совместно</w:t>
      </w:r>
      <w:r>
        <w:rPr>
          <w:spacing w:val="-3"/>
          <w:sz w:val="24"/>
        </w:rPr>
        <w:t xml:space="preserve"> </w:t>
      </w:r>
      <w:r>
        <w:rPr>
          <w:sz w:val="24"/>
        </w:rPr>
        <w:t>обсуждать</w:t>
      </w:r>
      <w:r>
        <w:rPr>
          <w:spacing w:val="-2"/>
          <w:sz w:val="24"/>
        </w:rPr>
        <w:t xml:space="preserve"> </w:t>
      </w:r>
      <w:r>
        <w:rPr>
          <w:sz w:val="24"/>
        </w:rPr>
        <w:t>процесс</w:t>
      </w:r>
      <w:r>
        <w:rPr>
          <w:spacing w:val="-3"/>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работы;</w:t>
      </w:r>
    </w:p>
    <w:p w14:paraId="6F42A5E7" w14:textId="77777777" w:rsidR="008B50ED" w:rsidRDefault="00681A04" w:rsidP="00944FBB">
      <w:pPr>
        <w:pStyle w:val="a5"/>
        <w:numPr>
          <w:ilvl w:val="2"/>
          <w:numId w:val="144"/>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6AE388D3" w14:textId="77777777" w:rsidR="008B50ED" w:rsidRDefault="00681A04" w:rsidP="00944FBB">
      <w:pPr>
        <w:pStyle w:val="a5"/>
        <w:numPr>
          <w:ilvl w:val="2"/>
          <w:numId w:val="144"/>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3604F4DF" w14:textId="77777777" w:rsidR="008B50ED" w:rsidRDefault="008B50ED">
      <w:pPr>
        <w:pStyle w:val="a3"/>
        <w:spacing w:before="5"/>
        <w:ind w:left="0" w:firstLine="0"/>
        <w:jc w:val="left"/>
      </w:pPr>
    </w:p>
    <w:p w14:paraId="7732F057" w14:textId="77777777" w:rsidR="008B50ED" w:rsidRDefault="00FC74A8" w:rsidP="00FC74A8">
      <w:pPr>
        <w:pStyle w:val="1"/>
        <w:ind w:left="4395"/>
      </w:pPr>
      <w:r>
        <w:t xml:space="preserve">3 </w:t>
      </w:r>
      <w:r w:rsidR="00681A04">
        <w:t>КЛАСС</w:t>
      </w:r>
    </w:p>
    <w:p w14:paraId="783B37EE" w14:textId="77777777" w:rsidR="008B50ED" w:rsidRDefault="00681A04">
      <w:pPr>
        <w:spacing w:line="274" w:lineRule="exact"/>
        <w:ind w:left="1101"/>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14:paraId="12DDAF42" w14:textId="77777777" w:rsidR="008B50ED" w:rsidRDefault="00681A04">
      <w:pPr>
        <w:pStyle w:val="a3"/>
        <w:jc w:val="left"/>
      </w:pPr>
      <w:r>
        <w:t>Русский</w:t>
      </w:r>
      <w:r>
        <w:rPr>
          <w:spacing w:val="43"/>
        </w:rPr>
        <w:t xml:space="preserve"> </w:t>
      </w:r>
      <w:r>
        <w:t>язык</w:t>
      </w:r>
      <w:r>
        <w:rPr>
          <w:spacing w:val="42"/>
        </w:rPr>
        <w:t xml:space="preserve"> </w:t>
      </w:r>
      <w:r>
        <w:t>как</w:t>
      </w:r>
      <w:r>
        <w:rPr>
          <w:spacing w:val="43"/>
        </w:rPr>
        <w:t xml:space="preserve"> </w:t>
      </w:r>
      <w:r>
        <w:t>государственный</w:t>
      </w:r>
      <w:r>
        <w:rPr>
          <w:spacing w:val="42"/>
        </w:rPr>
        <w:t xml:space="preserve"> </w:t>
      </w:r>
      <w:r>
        <w:t>язык</w:t>
      </w:r>
      <w:r>
        <w:rPr>
          <w:spacing w:val="42"/>
        </w:rPr>
        <w:t xml:space="preserve"> </w:t>
      </w:r>
      <w:r>
        <w:t>Российской</w:t>
      </w:r>
      <w:r>
        <w:rPr>
          <w:spacing w:val="43"/>
        </w:rPr>
        <w:t xml:space="preserve"> </w:t>
      </w:r>
      <w:r>
        <w:t>Федерации.</w:t>
      </w:r>
      <w:r>
        <w:rPr>
          <w:spacing w:val="39"/>
        </w:rPr>
        <w:t xml:space="preserve"> </w:t>
      </w:r>
      <w:r>
        <w:t>Методы</w:t>
      </w:r>
      <w:r>
        <w:rPr>
          <w:spacing w:val="42"/>
        </w:rPr>
        <w:t xml:space="preserve"> </w:t>
      </w:r>
      <w:r>
        <w:t>познания</w:t>
      </w:r>
      <w:r>
        <w:rPr>
          <w:spacing w:val="-57"/>
        </w:rPr>
        <w:t xml:space="preserve"> </w:t>
      </w:r>
      <w:r>
        <w:lastRenderedPageBreak/>
        <w:t>языка:</w:t>
      </w:r>
      <w:r>
        <w:rPr>
          <w:spacing w:val="-1"/>
        </w:rPr>
        <w:t xml:space="preserve"> </w:t>
      </w:r>
      <w:r>
        <w:t>наблюдение, анализ, лингвистический</w:t>
      </w:r>
      <w:r>
        <w:rPr>
          <w:spacing w:val="-1"/>
        </w:rPr>
        <w:t xml:space="preserve"> </w:t>
      </w:r>
      <w:r>
        <w:t>эксперимент.</w:t>
      </w:r>
    </w:p>
    <w:p w14:paraId="5D992BF3" w14:textId="77777777" w:rsidR="008B50ED" w:rsidRDefault="008B50ED"/>
    <w:p w14:paraId="5837F33A" w14:textId="77777777" w:rsidR="008B50ED" w:rsidRDefault="00681A04">
      <w:pPr>
        <w:pStyle w:val="1"/>
        <w:spacing w:before="67" w:line="274" w:lineRule="exact"/>
        <w:jc w:val="both"/>
      </w:pPr>
      <w:r>
        <w:t>Фонетика</w:t>
      </w:r>
      <w:r>
        <w:rPr>
          <w:spacing w:val="-2"/>
        </w:rPr>
        <w:t xml:space="preserve"> </w:t>
      </w:r>
      <w:r>
        <w:t>и</w:t>
      </w:r>
      <w:r>
        <w:rPr>
          <w:spacing w:val="-2"/>
        </w:rPr>
        <w:t xml:space="preserve"> </w:t>
      </w:r>
      <w:r>
        <w:t>графика</w:t>
      </w:r>
    </w:p>
    <w:p w14:paraId="757ACBC3" w14:textId="77777777" w:rsidR="008B50ED" w:rsidRDefault="00681A04">
      <w:pPr>
        <w:pStyle w:val="a3"/>
        <w:ind w:right="191"/>
      </w:pPr>
      <w:r>
        <w:t>Звуки русского языка: гласный/ согласный, гласный ударный/ безударный, согласный</w:t>
      </w:r>
      <w:r>
        <w:rPr>
          <w:spacing w:val="1"/>
        </w:rPr>
        <w:t xml:space="preserve"> </w:t>
      </w:r>
      <w:r>
        <w:t xml:space="preserve">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w:t>
      </w:r>
      <w:proofErr w:type="gramStart"/>
      <w:r>
        <w:t>раздели-</w:t>
      </w:r>
      <w:r>
        <w:rPr>
          <w:spacing w:val="1"/>
        </w:rPr>
        <w:t xml:space="preserve"> </w:t>
      </w:r>
      <w:r>
        <w:t>тельных</w:t>
      </w:r>
      <w:proofErr w:type="gramEnd"/>
      <w:r>
        <w:rPr>
          <w:spacing w:val="1"/>
        </w:rPr>
        <w:t xml:space="preserve"> </w:t>
      </w:r>
      <w:r>
        <w:t>мягкого и</w:t>
      </w:r>
      <w:r>
        <w:rPr>
          <w:spacing w:val="-2"/>
        </w:rPr>
        <w:t xml:space="preserve"> </w:t>
      </w:r>
      <w:r>
        <w:t>твёрдого</w:t>
      </w:r>
      <w:r>
        <w:rPr>
          <w:spacing w:val="-1"/>
        </w:rPr>
        <w:t xml:space="preserve"> </w:t>
      </w:r>
      <w:r>
        <w:t>знаков (повторение</w:t>
      </w:r>
      <w:r>
        <w:rPr>
          <w:spacing w:val="-1"/>
        </w:rPr>
        <w:t xml:space="preserve"> </w:t>
      </w:r>
      <w:r>
        <w:t>изученного).</w:t>
      </w:r>
    </w:p>
    <w:p w14:paraId="02E7F3ED" w14:textId="77777777" w:rsidR="008B50ED" w:rsidRDefault="00681A04">
      <w:pPr>
        <w:pStyle w:val="a3"/>
        <w:ind w:right="187"/>
      </w:pPr>
      <w:r>
        <w:t xml:space="preserve">Соотношение звукового и буквенного состава в словах с разделительными </w:t>
      </w:r>
      <w:r>
        <w:rPr>
          <w:i/>
        </w:rPr>
        <w:t xml:space="preserve">ь </w:t>
      </w:r>
      <w:r>
        <w:t xml:space="preserve">и </w:t>
      </w:r>
      <w:r>
        <w:rPr>
          <w:i/>
        </w:rPr>
        <w:t xml:space="preserve">ъ, </w:t>
      </w:r>
      <w:r>
        <w:t>в</w:t>
      </w:r>
      <w:r>
        <w:rPr>
          <w:spacing w:val="1"/>
        </w:rPr>
        <w:t xml:space="preserve"> </w:t>
      </w:r>
      <w:r>
        <w:t>словах с непроизносимыми согласными. Использование алфавита при работе со словарями,</w:t>
      </w:r>
      <w:r>
        <w:rPr>
          <w:spacing w:val="1"/>
        </w:rPr>
        <w:t xml:space="preserve"> </w:t>
      </w:r>
      <w:r>
        <w:t>справочниками,</w:t>
      </w:r>
      <w:r>
        <w:rPr>
          <w:spacing w:val="-1"/>
        </w:rPr>
        <w:t xml:space="preserve"> </w:t>
      </w:r>
      <w:r>
        <w:t>каталогами.</w:t>
      </w:r>
    </w:p>
    <w:p w14:paraId="178576C9" w14:textId="77777777" w:rsidR="008B50ED" w:rsidRDefault="00681A04">
      <w:pPr>
        <w:pStyle w:val="2"/>
        <w:spacing w:before="3"/>
      </w:pPr>
      <w:r>
        <w:t>Орфоэпия</w:t>
      </w:r>
    </w:p>
    <w:p w14:paraId="762AAC86" w14:textId="77777777" w:rsidR="008B50ED" w:rsidRDefault="00681A04">
      <w:pPr>
        <w:pStyle w:val="a3"/>
        <w:ind w:right="193"/>
      </w:pPr>
      <w:r>
        <w:t>Нормы произношения звуков и сочетаний звуков; ударение в словах в соответствии с</w:t>
      </w:r>
      <w:r>
        <w:rPr>
          <w:spacing w:val="1"/>
        </w:rPr>
        <w:t xml:space="preserve"> </w:t>
      </w:r>
      <w:r>
        <w:t>нормами современного русского литературного языка (на ограниченном перечне слов, отрабатываемом</w:t>
      </w:r>
      <w:r>
        <w:rPr>
          <w:spacing w:val="-2"/>
        </w:rPr>
        <w:t xml:space="preserve"> </w:t>
      </w:r>
      <w:r>
        <w:t>в</w:t>
      </w:r>
      <w:r>
        <w:rPr>
          <w:spacing w:val="4"/>
        </w:rPr>
        <w:t xml:space="preserve"> </w:t>
      </w:r>
      <w:r>
        <w:t>учебнике).</w:t>
      </w:r>
    </w:p>
    <w:p w14:paraId="5E2987AA" w14:textId="77777777" w:rsidR="008B50ED" w:rsidRDefault="00681A04">
      <w:pPr>
        <w:pStyle w:val="a3"/>
        <w:ind w:left="1101" w:firstLine="0"/>
      </w:pPr>
      <w:r>
        <w:t>Использование</w:t>
      </w:r>
      <w:r>
        <w:rPr>
          <w:spacing w:val="-4"/>
        </w:rPr>
        <w:t xml:space="preserve"> </w:t>
      </w:r>
      <w:r>
        <w:t>орфоэпического</w:t>
      </w:r>
      <w:r>
        <w:rPr>
          <w:spacing w:val="-3"/>
        </w:rPr>
        <w:t xml:space="preserve"> </w:t>
      </w:r>
      <w:r>
        <w:t>словаря</w:t>
      </w:r>
      <w:r>
        <w:rPr>
          <w:spacing w:val="-3"/>
        </w:rPr>
        <w:t xml:space="preserve"> </w:t>
      </w:r>
      <w:r>
        <w:t>для</w:t>
      </w:r>
      <w:r>
        <w:rPr>
          <w:spacing w:val="-3"/>
        </w:rPr>
        <w:t xml:space="preserve"> </w:t>
      </w:r>
      <w:r>
        <w:t>решения</w:t>
      </w:r>
      <w:r>
        <w:rPr>
          <w:spacing w:val="-4"/>
        </w:rPr>
        <w:t xml:space="preserve"> </w:t>
      </w:r>
      <w:r>
        <w:t>практических</w:t>
      </w:r>
      <w:r>
        <w:rPr>
          <w:spacing w:val="-3"/>
        </w:rPr>
        <w:t xml:space="preserve"> </w:t>
      </w:r>
      <w:r>
        <w:t>задач.</w:t>
      </w:r>
    </w:p>
    <w:p w14:paraId="7A466FAD" w14:textId="77777777" w:rsidR="008B50ED" w:rsidRDefault="00681A04">
      <w:pPr>
        <w:pStyle w:val="2"/>
        <w:spacing w:before="3"/>
      </w:pPr>
      <w:r>
        <w:t>Лексика</w:t>
      </w:r>
    </w:p>
    <w:p w14:paraId="7B3747C4" w14:textId="77777777" w:rsidR="008B50ED" w:rsidRDefault="00681A04">
      <w:pPr>
        <w:pStyle w:val="a3"/>
        <w:spacing w:line="274" w:lineRule="exact"/>
        <w:ind w:left="1101" w:firstLine="0"/>
        <w:jc w:val="left"/>
      </w:pPr>
      <w:r>
        <w:t>Повторение:</w:t>
      </w:r>
      <w:r>
        <w:rPr>
          <w:spacing w:val="-4"/>
        </w:rPr>
        <w:t xml:space="preserve"> </w:t>
      </w:r>
      <w:r>
        <w:t>лексическое</w:t>
      </w:r>
      <w:r>
        <w:rPr>
          <w:spacing w:val="-5"/>
        </w:rPr>
        <w:t xml:space="preserve"> </w:t>
      </w:r>
      <w:r>
        <w:t>значение</w:t>
      </w:r>
      <w:r>
        <w:rPr>
          <w:spacing w:val="-5"/>
        </w:rPr>
        <w:t xml:space="preserve"> </w:t>
      </w:r>
      <w:r>
        <w:t>слова.</w:t>
      </w:r>
    </w:p>
    <w:p w14:paraId="12C9173A" w14:textId="77777777" w:rsidR="008B50ED" w:rsidRDefault="00681A04" w:rsidP="00FC74A8">
      <w:pPr>
        <w:pStyle w:val="a3"/>
        <w:ind w:left="1101" w:firstLine="0"/>
        <w:jc w:val="left"/>
      </w:pPr>
      <w:r>
        <w:t>Прямое</w:t>
      </w:r>
      <w:r>
        <w:rPr>
          <w:spacing w:val="20"/>
        </w:rPr>
        <w:t xml:space="preserve"> </w:t>
      </w:r>
      <w:r>
        <w:t>и</w:t>
      </w:r>
      <w:r>
        <w:rPr>
          <w:spacing w:val="22"/>
        </w:rPr>
        <w:t xml:space="preserve"> </w:t>
      </w:r>
      <w:r>
        <w:t>переносное</w:t>
      </w:r>
      <w:r>
        <w:rPr>
          <w:spacing w:val="20"/>
        </w:rPr>
        <w:t xml:space="preserve"> </w:t>
      </w:r>
      <w:r>
        <w:t>значение</w:t>
      </w:r>
      <w:r>
        <w:rPr>
          <w:spacing w:val="20"/>
        </w:rPr>
        <w:t xml:space="preserve"> </w:t>
      </w:r>
      <w:r>
        <w:t>слова</w:t>
      </w:r>
      <w:r>
        <w:rPr>
          <w:spacing w:val="23"/>
        </w:rPr>
        <w:t xml:space="preserve"> </w:t>
      </w:r>
      <w:r>
        <w:t>(ознакомление).</w:t>
      </w:r>
      <w:r>
        <w:rPr>
          <w:spacing w:val="23"/>
        </w:rPr>
        <w:t xml:space="preserve"> </w:t>
      </w:r>
      <w:r>
        <w:t>Устаревшие</w:t>
      </w:r>
      <w:r>
        <w:rPr>
          <w:spacing w:val="23"/>
        </w:rPr>
        <w:t xml:space="preserve"> </w:t>
      </w:r>
      <w:r>
        <w:t>слова</w:t>
      </w:r>
      <w:r>
        <w:rPr>
          <w:spacing w:val="20"/>
        </w:rPr>
        <w:t xml:space="preserve"> </w:t>
      </w:r>
      <w:r>
        <w:t>(ознакомление).</w:t>
      </w:r>
    </w:p>
    <w:p w14:paraId="478CCAA3" w14:textId="77777777" w:rsidR="008B50ED" w:rsidRDefault="008B50ED">
      <w:pPr>
        <w:pStyle w:val="a3"/>
        <w:spacing w:before="5"/>
        <w:ind w:left="0" w:firstLine="0"/>
        <w:jc w:val="left"/>
      </w:pPr>
    </w:p>
    <w:p w14:paraId="7F469C63" w14:textId="77777777" w:rsidR="008B50ED" w:rsidRDefault="00681A04">
      <w:pPr>
        <w:pStyle w:val="1"/>
        <w:spacing w:line="274" w:lineRule="exact"/>
        <w:jc w:val="both"/>
        <w:rPr>
          <w:i/>
        </w:rPr>
      </w:pPr>
      <w:r>
        <w:t>Состав</w:t>
      </w:r>
      <w:r>
        <w:rPr>
          <w:spacing w:val="-4"/>
        </w:rPr>
        <w:t xml:space="preserve"> </w:t>
      </w:r>
      <w:r>
        <w:t>слова</w:t>
      </w:r>
      <w:r>
        <w:rPr>
          <w:spacing w:val="-3"/>
        </w:rPr>
        <w:t xml:space="preserve"> </w:t>
      </w:r>
      <w:r>
        <w:t>(</w:t>
      </w:r>
      <w:proofErr w:type="spellStart"/>
      <w:r>
        <w:t>морфемика</w:t>
      </w:r>
      <w:proofErr w:type="spellEnd"/>
      <w:r>
        <w:rPr>
          <w:i/>
        </w:rPr>
        <w:t>)</w:t>
      </w:r>
    </w:p>
    <w:p w14:paraId="52EA859D" w14:textId="77777777" w:rsidR="008B50ED" w:rsidRDefault="00681A04">
      <w:pPr>
        <w:pStyle w:val="a3"/>
        <w:ind w:right="186"/>
      </w:pPr>
      <w:r>
        <w:t>Корень как обязательная часть слова; однокоренные (родственные) слова; признаки</w:t>
      </w:r>
      <w:r>
        <w:rPr>
          <w:spacing w:val="1"/>
        </w:rPr>
        <w:t xml:space="preserve"> </w:t>
      </w:r>
      <w:r>
        <w:t>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r>
        <w:rPr>
          <w:spacing w:val="1"/>
        </w:rPr>
        <w:t xml:space="preserve"> </w:t>
      </w:r>
      <w:r>
        <w:t>окончание</w:t>
      </w:r>
      <w:r>
        <w:rPr>
          <w:spacing w:val="-2"/>
        </w:rPr>
        <w:t xml:space="preserve"> </w:t>
      </w:r>
      <w:r>
        <w:t>как</w:t>
      </w:r>
      <w:r>
        <w:rPr>
          <w:spacing w:val="-2"/>
        </w:rPr>
        <w:t xml:space="preserve"> </w:t>
      </w:r>
      <w:r>
        <w:t>изменяемая часть</w:t>
      </w:r>
      <w:r>
        <w:rPr>
          <w:spacing w:val="-1"/>
        </w:rPr>
        <w:t xml:space="preserve"> </w:t>
      </w:r>
      <w:r>
        <w:t>слова</w:t>
      </w:r>
      <w:r>
        <w:rPr>
          <w:spacing w:val="-2"/>
        </w:rPr>
        <w:t xml:space="preserve"> </w:t>
      </w:r>
      <w:r>
        <w:t>(повторение</w:t>
      </w:r>
      <w:r>
        <w:rPr>
          <w:spacing w:val="-1"/>
        </w:rPr>
        <w:t xml:space="preserve"> </w:t>
      </w:r>
      <w:r>
        <w:t>изученного).</w:t>
      </w:r>
    </w:p>
    <w:p w14:paraId="0A14B76C" w14:textId="77777777" w:rsidR="008B50ED" w:rsidRDefault="00681A04">
      <w:pPr>
        <w:pStyle w:val="a3"/>
        <w:ind w:right="192"/>
      </w:pPr>
      <w:r>
        <w:t>Однокоренные слова и формы одного и того же слова. Корень, приставка, суффикс -</w:t>
      </w:r>
      <w:r>
        <w:rPr>
          <w:spacing w:val="1"/>
        </w:rPr>
        <w:t xml:space="preserve"> </w:t>
      </w:r>
      <w:r>
        <w:t>значимые</w:t>
      </w:r>
      <w:r>
        <w:rPr>
          <w:spacing w:val="-3"/>
        </w:rPr>
        <w:t xml:space="preserve"> </w:t>
      </w:r>
      <w:r>
        <w:t>части слова.</w:t>
      </w:r>
      <w:r>
        <w:rPr>
          <w:spacing w:val="2"/>
        </w:rPr>
        <w:t xml:space="preserve"> </w:t>
      </w:r>
      <w:r>
        <w:t>Нулевое</w:t>
      </w:r>
      <w:r>
        <w:rPr>
          <w:spacing w:val="-3"/>
        </w:rPr>
        <w:t xml:space="preserve"> </w:t>
      </w:r>
      <w:r>
        <w:t>окончание</w:t>
      </w:r>
      <w:r>
        <w:rPr>
          <w:spacing w:val="-1"/>
        </w:rPr>
        <w:t xml:space="preserve"> </w:t>
      </w:r>
      <w:r>
        <w:t>(ознакомление).</w:t>
      </w:r>
    </w:p>
    <w:p w14:paraId="57CD667A" w14:textId="77777777" w:rsidR="008B50ED" w:rsidRDefault="00681A04">
      <w:pPr>
        <w:pStyle w:val="2"/>
        <w:spacing w:before="3"/>
      </w:pPr>
      <w:r>
        <w:t>Морфология</w:t>
      </w:r>
    </w:p>
    <w:p w14:paraId="7DE131A8" w14:textId="77777777" w:rsidR="008B50ED" w:rsidRDefault="00681A04">
      <w:pPr>
        <w:pStyle w:val="a3"/>
        <w:spacing w:line="274" w:lineRule="exact"/>
        <w:ind w:left="1101" w:firstLine="0"/>
        <w:jc w:val="left"/>
      </w:pPr>
      <w:r>
        <w:t>Части</w:t>
      </w:r>
      <w:r>
        <w:rPr>
          <w:spacing w:val="-2"/>
        </w:rPr>
        <w:t xml:space="preserve"> </w:t>
      </w:r>
      <w:r>
        <w:t>речи.</w:t>
      </w:r>
    </w:p>
    <w:p w14:paraId="433AE3FB" w14:textId="77777777" w:rsidR="008B50ED" w:rsidRDefault="00681A04">
      <w:pPr>
        <w:pStyle w:val="a3"/>
        <w:ind w:right="188"/>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и</w:t>
      </w:r>
      <w:r>
        <w:rPr>
          <w:spacing w:val="1"/>
        </w:rPr>
        <w:t xml:space="preserve"> </w:t>
      </w:r>
      <w:r>
        <w:t>числам</w:t>
      </w:r>
      <w:r>
        <w:rPr>
          <w:spacing w:val="1"/>
        </w:rPr>
        <w:t xml:space="preserve"> </w:t>
      </w:r>
      <w:r>
        <w:t>(склонение). Имена существительные 1, 2, 3-го склонения. Имена существительные одушевлённые</w:t>
      </w:r>
      <w:r>
        <w:rPr>
          <w:spacing w:val="-3"/>
        </w:rPr>
        <w:t xml:space="preserve"> </w:t>
      </w:r>
      <w:r>
        <w:t>и неодушевлённые.</w:t>
      </w:r>
    </w:p>
    <w:p w14:paraId="4548E807" w14:textId="77777777" w:rsidR="008B50ED" w:rsidRDefault="00681A04">
      <w:pPr>
        <w:pStyle w:val="a3"/>
        <w:ind w:right="191"/>
      </w:pPr>
      <w:r>
        <w:t>Имя прилагательное: общее значение, вопросы, употребление в речи. Зависимость</w:t>
      </w:r>
      <w:r>
        <w:rPr>
          <w:spacing w:val="1"/>
        </w:rPr>
        <w:t xml:space="preserve"> </w:t>
      </w:r>
      <w:r>
        <w:t xml:space="preserve">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i/>
        </w:rPr>
        <w:t>-</w:t>
      </w:r>
      <w:proofErr w:type="spellStart"/>
      <w:r>
        <w:rPr>
          <w:i/>
        </w:rPr>
        <w:t>ий</w:t>
      </w:r>
      <w:proofErr w:type="spellEnd"/>
      <w:r>
        <w:rPr>
          <w:i/>
        </w:rPr>
        <w:t>, -</w:t>
      </w:r>
      <w:proofErr w:type="spellStart"/>
      <w:r>
        <w:rPr>
          <w:i/>
        </w:rPr>
        <w:t>ов</w:t>
      </w:r>
      <w:proofErr w:type="spellEnd"/>
      <w:r>
        <w:rPr>
          <w:i/>
        </w:rPr>
        <w:t>, -ин</w:t>
      </w:r>
      <w:r>
        <w:t>). Склонение</w:t>
      </w:r>
      <w:r>
        <w:rPr>
          <w:spacing w:val="-2"/>
        </w:rPr>
        <w:t xml:space="preserve"> </w:t>
      </w:r>
      <w:r>
        <w:t>имён прилагательных.</w:t>
      </w:r>
    </w:p>
    <w:p w14:paraId="18FA3833" w14:textId="77777777" w:rsidR="008B50ED" w:rsidRDefault="00681A04">
      <w:pPr>
        <w:pStyle w:val="a3"/>
        <w:spacing w:before="1"/>
        <w:ind w:left="1101" w:firstLine="0"/>
      </w:pPr>
      <w:r>
        <w:t>Местоимение</w:t>
      </w:r>
      <w:r>
        <w:rPr>
          <w:spacing w:val="16"/>
        </w:rPr>
        <w:t xml:space="preserve"> </w:t>
      </w:r>
      <w:r>
        <w:t>(общее</w:t>
      </w:r>
      <w:r>
        <w:rPr>
          <w:spacing w:val="16"/>
        </w:rPr>
        <w:t xml:space="preserve"> </w:t>
      </w:r>
      <w:r>
        <w:t>представление).</w:t>
      </w:r>
      <w:r>
        <w:rPr>
          <w:spacing w:val="16"/>
        </w:rPr>
        <w:t xml:space="preserve"> </w:t>
      </w:r>
      <w:r>
        <w:t>Личные</w:t>
      </w:r>
      <w:r>
        <w:rPr>
          <w:spacing w:val="23"/>
        </w:rPr>
        <w:t xml:space="preserve"> </w:t>
      </w:r>
      <w:r>
        <w:t>местоимения,</w:t>
      </w:r>
      <w:r>
        <w:rPr>
          <w:spacing w:val="17"/>
        </w:rPr>
        <w:t xml:space="preserve"> </w:t>
      </w:r>
      <w:r>
        <w:t>их</w:t>
      </w:r>
      <w:r>
        <w:rPr>
          <w:spacing w:val="21"/>
        </w:rPr>
        <w:t xml:space="preserve"> </w:t>
      </w:r>
      <w:r>
        <w:t>употребление</w:t>
      </w:r>
      <w:r>
        <w:rPr>
          <w:spacing w:val="16"/>
        </w:rPr>
        <w:t xml:space="preserve"> </w:t>
      </w:r>
      <w:r>
        <w:t>в</w:t>
      </w:r>
      <w:r>
        <w:rPr>
          <w:spacing w:val="16"/>
        </w:rPr>
        <w:t xml:space="preserve"> </w:t>
      </w:r>
      <w:r>
        <w:t>речи.</w:t>
      </w:r>
    </w:p>
    <w:p w14:paraId="524AC655" w14:textId="77777777" w:rsidR="008B50ED" w:rsidRDefault="00681A04">
      <w:pPr>
        <w:pStyle w:val="a3"/>
        <w:ind w:firstLine="0"/>
      </w:pPr>
      <w:r>
        <w:t>Использование</w:t>
      </w:r>
      <w:r>
        <w:rPr>
          <w:spacing w:val="-4"/>
        </w:rPr>
        <w:t xml:space="preserve"> </w:t>
      </w:r>
      <w:r>
        <w:t>личных</w:t>
      </w:r>
      <w:r>
        <w:rPr>
          <w:spacing w:val="-4"/>
        </w:rPr>
        <w:t xml:space="preserve"> </w:t>
      </w:r>
      <w:r>
        <w:t>местоимений</w:t>
      </w:r>
      <w:r>
        <w:rPr>
          <w:spacing w:val="-3"/>
        </w:rPr>
        <w:t xml:space="preserve"> </w:t>
      </w:r>
      <w:r>
        <w:t>для</w:t>
      </w:r>
      <w:r>
        <w:rPr>
          <w:spacing w:val="-1"/>
        </w:rPr>
        <w:t xml:space="preserve"> </w:t>
      </w:r>
      <w:r>
        <w:t>устранения</w:t>
      </w:r>
      <w:r>
        <w:rPr>
          <w:spacing w:val="-6"/>
        </w:rPr>
        <w:t xml:space="preserve"> </w:t>
      </w:r>
      <w:r>
        <w:t>неоправданных</w:t>
      </w:r>
      <w:r>
        <w:rPr>
          <w:spacing w:val="-4"/>
        </w:rPr>
        <w:t xml:space="preserve"> </w:t>
      </w:r>
      <w:r>
        <w:t>повторов</w:t>
      </w:r>
      <w:r>
        <w:rPr>
          <w:spacing w:val="-3"/>
        </w:rPr>
        <w:t xml:space="preserve"> </w:t>
      </w:r>
      <w:r>
        <w:t>в</w:t>
      </w:r>
      <w:r>
        <w:rPr>
          <w:spacing w:val="-4"/>
        </w:rPr>
        <w:t xml:space="preserve"> </w:t>
      </w:r>
      <w:r>
        <w:t>тексте.</w:t>
      </w:r>
    </w:p>
    <w:p w14:paraId="19A78180" w14:textId="77777777" w:rsidR="008B50ED" w:rsidRDefault="00681A04">
      <w:pPr>
        <w:pStyle w:val="a3"/>
        <w:ind w:right="192"/>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w:t>
      </w:r>
      <w:r>
        <w:rPr>
          <w:spacing w:val="-1"/>
        </w:rPr>
        <w:t xml:space="preserve"> </w:t>
      </w:r>
      <w:r>
        <w:t>Род глаголов</w:t>
      </w:r>
      <w:r>
        <w:rPr>
          <w:spacing w:val="-1"/>
        </w:rPr>
        <w:t xml:space="preserve"> </w:t>
      </w:r>
      <w:r>
        <w:t>в</w:t>
      </w:r>
      <w:r>
        <w:rPr>
          <w:spacing w:val="-2"/>
        </w:rPr>
        <w:t xml:space="preserve"> </w:t>
      </w:r>
      <w:r>
        <w:t>прошедшем</w:t>
      </w:r>
      <w:r>
        <w:rPr>
          <w:spacing w:val="-1"/>
        </w:rPr>
        <w:t xml:space="preserve"> </w:t>
      </w:r>
      <w:r>
        <w:t>времени.</w:t>
      </w:r>
    </w:p>
    <w:p w14:paraId="4A1FBE14" w14:textId="77777777" w:rsidR="008B50ED" w:rsidRDefault="00681A04">
      <w:pPr>
        <w:pStyle w:val="a3"/>
        <w:ind w:left="1101" w:firstLine="0"/>
      </w:pPr>
      <w:r>
        <w:t>Частица</w:t>
      </w:r>
      <w:r>
        <w:rPr>
          <w:spacing w:val="-3"/>
        </w:rPr>
        <w:t xml:space="preserve"> </w:t>
      </w:r>
      <w:r>
        <w:t>не,</w:t>
      </w:r>
      <w:r>
        <w:rPr>
          <w:spacing w:val="-2"/>
        </w:rPr>
        <w:t xml:space="preserve"> </w:t>
      </w:r>
      <w:r>
        <w:t>её</w:t>
      </w:r>
      <w:r>
        <w:rPr>
          <w:spacing w:val="-3"/>
        </w:rPr>
        <w:t xml:space="preserve"> </w:t>
      </w:r>
      <w:r>
        <w:t>значение.</w:t>
      </w:r>
    </w:p>
    <w:p w14:paraId="3ECBD00B" w14:textId="77777777" w:rsidR="008B50ED" w:rsidRDefault="00681A04">
      <w:pPr>
        <w:pStyle w:val="2"/>
        <w:spacing w:before="5"/>
      </w:pPr>
      <w:r>
        <w:t>Синтаксис</w:t>
      </w:r>
    </w:p>
    <w:p w14:paraId="2BF91A7A" w14:textId="77777777" w:rsidR="008B50ED" w:rsidRDefault="00681A04">
      <w:pPr>
        <w:pStyle w:val="a3"/>
        <w:ind w:right="19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w:t>
      </w:r>
      <w:r>
        <w:rPr>
          <w:spacing w:val="1"/>
        </w:rPr>
        <w:t xml:space="preserve"> </w:t>
      </w:r>
      <w:r>
        <w:t>Второстепенные члены предложения (без деления на виды). Предложения распространённые</w:t>
      </w:r>
      <w:r>
        <w:rPr>
          <w:spacing w:val="-57"/>
        </w:rPr>
        <w:t xml:space="preserve"> </w:t>
      </w:r>
      <w:r>
        <w:t>и</w:t>
      </w:r>
      <w:r>
        <w:rPr>
          <w:spacing w:val="-1"/>
        </w:rPr>
        <w:t xml:space="preserve"> </w:t>
      </w:r>
      <w:r>
        <w:t>нераспространённые.</w:t>
      </w:r>
    </w:p>
    <w:p w14:paraId="0E79840E" w14:textId="77777777" w:rsidR="008B50ED" w:rsidRDefault="00681A04">
      <w:pPr>
        <w:pStyle w:val="a3"/>
        <w:ind w:left="1101" w:firstLine="0"/>
      </w:pPr>
      <w:r>
        <w:t>Наблюдение</w:t>
      </w:r>
      <w:r>
        <w:rPr>
          <w:spacing w:val="-3"/>
        </w:rPr>
        <w:t xml:space="preserve"> </w:t>
      </w:r>
      <w:r>
        <w:t>за</w:t>
      </w:r>
      <w:r>
        <w:rPr>
          <w:spacing w:val="-2"/>
        </w:rPr>
        <w:t xml:space="preserve"> </w:t>
      </w:r>
      <w:r>
        <w:t>однородными</w:t>
      </w:r>
      <w:r>
        <w:rPr>
          <w:spacing w:val="-2"/>
        </w:rPr>
        <w:t xml:space="preserve"> </w:t>
      </w:r>
      <w:r>
        <w:t>членами</w:t>
      </w:r>
      <w:r>
        <w:rPr>
          <w:spacing w:val="-1"/>
        </w:rPr>
        <w:t xml:space="preserve"> </w:t>
      </w:r>
      <w:r>
        <w:t>предложения</w:t>
      </w:r>
      <w:r>
        <w:rPr>
          <w:spacing w:val="-1"/>
        </w:rPr>
        <w:t xml:space="preserve"> </w:t>
      </w:r>
      <w:r>
        <w:t>с</w:t>
      </w:r>
      <w:r>
        <w:rPr>
          <w:spacing w:val="-3"/>
        </w:rPr>
        <w:t xml:space="preserve"> </w:t>
      </w:r>
      <w:r>
        <w:t xml:space="preserve">союзами </w:t>
      </w:r>
      <w:r>
        <w:rPr>
          <w:i/>
        </w:rPr>
        <w:t>и,</w:t>
      </w:r>
      <w:r>
        <w:rPr>
          <w:i/>
          <w:spacing w:val="-1"/>
        </w:rPr>
        <w:t xml:space="preserve"> </w:t>
      </w:r>
      <w:r>
        <w:rPr>
          <w:i/>
        </w:rPr>
        <w:t>а,</w:t>
      </w:r>
      <w:r>
        <w:rPr>
          <w:i/>
          <w:spacing w:val="-2"/>
        </w:rPr>
        <w:t xml:space="preserve"> </w:t>
      </w:r>
      <w:r>
        <w:rPr>
          <w:i/>
        </w:rPr>
        <w:t>но</w:t>
      </w:r>
      <w:r>
        <w:rPr>
          <w:i/>
          <w:spacing w:val="-1"/>
        </w:rPr>
        <w:t xml:space="preserve"> </w:t>
      </w:r>
      <w:r>
        <w:t>и</w:t>
      </w:r>
      <w:r>
        <w:rPr>
          <w:spacing w:val="-1"/>
        </w:rPr>
        <w:t xml:space="preserve"> </w:t>
      </w:r>
      <w:r>
        <w:t>без</w:t>
      </w:r>
      <w:r>
        <w:rPr>
          <w:spacing w:val="-2"/>
        </w:rPr>
        <w:t xml:space="preserve"> </w:t>
      </w:r>
      <w:r>
        <w:t>союзов.</w:t>
      </w:r>
    </w:p>
    <w:p w14:paraId="66CBB65F" w14:textId="77777777" w:rsidR="008B50ED" w:rsidRDefault="00681A04">
      <w:pPr>
        <w:pStyle w:val="1"/>
        <w:spacing w:before="71" w:line="274" w:lineRule="exact"/>
        <w:jc w:val="both"/>
      </w:pPr>
      <w:r>
        <w:t>Орфография</w:t>
      </w:r>
      <w:r>
        <w:rPr>
          <w:spacing w:val="-3"/>
        </w:rPr>
        <w:t xml:space="preserve"> </w:t>
      </w:r>
      <w:r>
        <w:t>и</w:t>
      </w:r>
      <w:r>
        <w:rPr>
          <w:spacing w:val="-2"/>
        </w:rPr>
        <w:t xml:space="preserve"> </w:t>
      </w:r>
      <w:r>
        <w:t>пунктуация</w:t>
      </w:r>
    </w:p>
    <w:p w14:paraId="30203793" w14:textId="77777777" w:rsidR="008B50ED" w:rsidRDefault="00681A04">
      <w:pPr>
        <w:pStyle w:val="a3"/>
        <w:ind w:right="191"/>
      </w:pPr>
      <w: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w:t>
      </w:r>
      <w:r>
        <w:rPr>
          <w:spacing w:val="1"/>
        </w:rPr>
        <w:t xml:space="preserve"> </w:t>
      </w:r>
      <w:r>
        <w:t>места орфограммы в слове; контроль и самоконтроль при проверке собственных и предложенных</w:t>
      </w:r>
      <w:r>
        <w:rPr>
          <w:spacing w:val="-2"/>
        </w:rPr>
        <w:t xml:space="preserve"> </w:t>
      </w:r>
      <w:r>
        <w:t>текстов</w:t>
      </w:r>
      <w:r>
        <w:rPr>
          <w:spacing w:val="-1"/>
        </w:rPr>
        <w:t xml:space="preserve"> </w:t>
      </w:r>
      <w:r>
        <w:t>(повторение</w:t>
      </w:r>
      <w:r>
        <w:rPr>
          <w:spacing w:val="-2"/>
        </w:rPr>
        <w:t xml:space="preserve"> </w:t>
      </w:r>
      <w:r>
        <w:t>и</w:t>
      </w:r>
      <w:r>
        <w:rPr>
          <w:spacing w:val="3"/>
        </w:rPr>
        <w:t xml:space="preserve"> </w:t>
      </w:r>
      <w:r>
        <w:t>применение</w:t>
      </w:r>
      <w:r>
        <w:rPr>
          <w:spacing w:val="-2"/>
        </w:rPr>
        <w:t xml:space="preserve"> </w:t>
      </w:r>
      <w:r>
        <w:t>на</w:t>
      </w:r>
      <w:r>
        <w:rPr>
          <w:spacing w:val="-5"/>
        </w:rPr>
        <w:t xml:space="preserve"> </w:t>
      </w:r>
      <w:r>
        <w:t>новом</w:t>
      </w:r>
      <w:r>
        <w:rPr>
          <w:spacing w:val="-2"/>
        </w:rPr>
        <w:t xml:space="preserve"> </w:t>
      </w:r>
      <w:r>
        <w:t>орфографическом</w:t>
      </w:r>
      <w:r>
        <w:rPr>
          <w:spacing w:val="-2"/>
        </w:rPr>
        <w:t xml:space="preserve"> </w:t>
      </w:r>
      <w:r>
        <w:t>материале).</w:t>
      </w:r>
    </w:p>
    <w:p w14:paraId="5F00CCCE" w14:textId="77777777" w:rsidR="008B50ED" w:rsidRDefault="00681A04">
      <w:pPr>
        <w:pStyle w:val="a3"/>
        <w:ind w:left="1101" w:firstLine="0"/>
      </w:pPr>
      <w:r>
        <w:t>Использование</w:t>
      </w:r>
      <w:r>
        <w:rPr>
          <w:spacing w:val="54"/>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2"/>
        </w:rPr>
        <w:t xml:space="preserve"> </w:t>
      </w:r>
      <w:r>
        <w:t>написания</w:t>
      </w:r>
    </w:p>
    <w:p w14:paraId="3CBDE2D6" w14:textId="77777777" w:rsidR="008B50ED" w:rsidRDefault="008B50ED">
      <w:pPr>
        <w:sectPr w:rsidR="008B50ED">
          <w:pgSz w:w="11910" w:h="16840"/>
          <w:pgMar w:top="1040" w:right="940" w:bottom="1200" w:left="740" w:header="0" w:footer="922" w:gutter="0"/>
          <w:cols w:space="720"/>
        </w:sectPr>
      </w:pPr>
    </w:p>
    <w:p w14:paraId="5BB40A13" w14:textId="77777777" w:rsidR="008B50ED" w:rsidRDefault="00681A04">
      <w:pPr>
        <w:pStyle w:val="a3"/>
        <w:spacing w:line="274" w:lineRule="exact"/>
        <w:ind w:firstLine="0"/>
        <w:jc w:val="left"/>
      </w:pPr>
      <w:r>
        <w:rPr>
          <w:spacing w:val="-1"/>
        </w:rPr>
        <w:t>слова.</w:t>
      </w:r>
    </w:p>
    <w:p w14:paraId="24F36F0B" w14:textId="77777777" w:rsidR="008B50ED" w:rsidRDefault="00681A04">
      <w:pPr>
        <w:pStyle w:val="a3"/>
        <w:spacing w:before="9"/>
        <w:ind w:left="0" w:firstLine="0"/>
        <w:jc w:val="left"/>
        <w:rPr>
          <w:sz w:val="23"/>
        </w:rPr>
      </w:pPr>
      <w:r>
        <w:br w:type="column"/>
      </w:r>
    </w:p>
    <w:p w14:paraId="29F7C14E" w14:textId="77777777" w:rsidR="008B50ED" w:rsidRDefault="00681A04">
      <w:pPr>
        <w:pStyle w:val="a3"/>
        <w:ind w:left="44"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20BF8BAE" w14:textId="77777777" w:rsidR="008B50ED" w:rsidRDefault="00681A04" w:rsidP="00944FBB">
      <w:pPr>
        <w:pStyle w:val="a5"/>
        <w:numPr>
          <w:ilvl w:val="1"/>
          <w:numId w:val="144"/>
        </w:numPr>
        <w:tabs>
          <w:tab w:val="left" w:pos="184"/>
        </w:tabs>
        <w:ind w:left="183"/>
        <w:jc w:val="left"/>
        <w:rPr>
          <w:sz w:val="24"/>
        </w:rPr>
      </w:pPr>
      <w:r>
        <w:rPr>
          <w:sz w:val="24"/>
        </w:rPr>
        <w:t>разделительный</w:t>
      </w:r>
      <w:r>
        <w:rPr>
          <w:spacing w:val="-4"/>
          <w:sz w:val="24"/>
        </w:rPr>
        <w:t xml:space="preserve"> </w:t>
      </w:r>
      <w:r>
        <w:rPr>
          <w:sz w:val="24"/>
        </w:rPr>
        <w:t>твёрдый</w:t>
      </w:r>
      <w:r>
        <w:rPr>
          <w:spacing w:val="-2"/>
          <w:sz w:val="24"/>
        </w:rPr>
        <w:t xml:space="preserve"> </w:t>
      </w:r>
      <w:r>
        <w:rPr>
          <w:sz w:val="24"/>
        </w:rPr>
        <w:t>знак;</w:t>
      </w:r>
    </w:p>
    <w:p w14:paraId="6F5E4A7B" w14:textId="77777777" w:rsidR="008B50ED" w:rsidRDefault="00681A04" w:rsidP="00944FBB">
      <w:pPr>
        <w:pStyle w:val="a5"/>
        <w:numPr>
          <w:ilvl w:val="1"/>
          <w:numId w:val="144"/>
        </w:numPr>
        <w:tabs>
          <w:tab w:val="left" w:pos="184"/>
        </w:tabs>
        <w:ind w:left="183"/>
        <w:jc w:val="left"/>
        <w:rPr>
          <w:sz w:val="24"/>
        </w:rPr>
      </w:pPr>
      <w:r>
        <w:rPr>
          <w:sz w:val="24"/>
        </w:rPr>
        <w:t>непроизносимые</w:t>
      </w:r>
      <w:r>
        <w:rPr>
          <w:spacing w:val="-4"/>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z w:val="24"/>
        </w:rPr>
        <w:t>слова;</w:t>
      </w:r>
    </w:p>
    <w:p w14:paraId="0F5C3A56" w14:textId="77777777" w:rsidR="008B50ED" w:rsidRDefault="00681A04" w:rsidP="00944FBB">
      <w:pPr>
        <w:pStyle w:val="a5"/>
        <w:numPr>
          <w:ilvl w:val="1"/>
          <w:numId w:val="144"/>
        </w:numPr>
        <w:tabs>
          <w:tab w:val="left" w:pos="184"/>
        </w:tabs>
        <w:ind w:left="183"/>
        <w:jc w:val="left"/>
        <w:rPr>
          <w:sz w:val="24"/>
        </w:rPr>
      </w:pPr>
      <w:r>
        <w:rPr>
          <w:sz w:val="24"/>
        </w:rPr>
        <w:t>мягкий</w:t>
      </w:r>
      <w:r>
        <w:rPr>
          <w:spacing w:val="-3"/>
          <w:sz w:val="24"/>
        </w:rPr>
        <w:t xml:space="preserve"> </w:t>
      </w:r>
      <w:r>
        <w:rPr>
          <w:sz w:val="24"/>
        </w:rPr>
        <w:t>знак</w:t>
      </w:r>
      <w:r>
        <w:rPr>
          <w:spacing w:val="-1"/>
          <w:sz w:val="24"/>
        </w:rPr>
        <w:t xml:space="preserve"> </w:t>
      </w:r>
      <w:r>
        <w:rPr>
          <w:sz w:val="24"/>
        </w:rPr>
        <w:t>после</w:t>
      </w:r>
      <w:r>
        <w:rPr>
          <w:spacing w:val="-3"/>
          <w:sz w:val="24"/>
        </w:rPr>
        <w:t xml:space="preserve"> </w:t>
      </w:r>
      <w:r>
        <w:rPr>
          <w:sz w:val="24"/>
        </w:rPr>
        <w:t>шипящих на</w:t>
      </w:r>
      <w:r>
        <w:rPr>
          <w:spacing w:val="-3"/>
          <w:sz w:val="24"/>
        </w:rPr>
        <w:t xml:space="preserve"> </w:t>
      </w:r>
      <w:r>
        <w:rPr>
          <w:sz w:val="24"/>
        </w:rPr>
        <w:t>конце</w:t>
      </w:r>
      <w:r>
        <w:rPr>
          <w:spacing w:val="-4"/>
          <w:sz w:val="24"/>
        </w:rPr>
        <w:t xml:space="preserve"> </w:t>
      </w:r>
      <w:r>
        <w:rPr>
          <w:sz w:val="24"/>
        </w:rPr>
        <w:t>имён</w:t>
      </w:r>
      <w:r>
        <w:rPr>
          <w:spacing w:val="-2"/>
          <w:sz w:val="24"/>
        </w:rPr>
        <w:t xml:space="preserve"> </w:t>
      </w:r>
      <w:r>
        <w:rPr>
          <w:sz w:val="24"/>
        </w:rPr>
        <w:t>существительных;</w:t>
      </w:r>
    </w:p>
    <w:p w14:paraId="6036AD36" w14:textId="77777777" w:rsidR="008B50ED" w:rsidRDefault="00681A04" w:rsidP="00944FBB">
      <w:pPr>
        <w:pStyle w:val="a5"/>
        <w:numPr>
          <w:ilvl w:val="1"/>
          <w:numId w:val="144"/>
        </w:numPr>
        <w:tabs>
          <w:tab w:val="left" w:pos="184"/>
        </w:tabs>
        <w:ind w:left="183"/>
        <w:jc w:val="left"/>
        <w:rPr>
          <w:sz w:val="24"/>
        </w:rPr>
      </w:pPr>
      <w:r>
        <w:rPr>
          <w:sz w:val="24"/>
        </w:rPr>
        <w:t>безударные</w:t>
      </w:r>
      <w:r>
        <w:rPr>
          <w:spacing w:val="19"/>
          <w:sz w:val="24"/>
        </w:rPr>
        <w:t xml:space="preserve"> </w:t>
      </w:r>
      <w:r>
        <w:rPr>
          <w:sz w:val="24"/>
        </w:rPr>
        <w:t>гласные</w:t>
      </w:r>
      <w:r>
        <w:rPr>
          <w:spacing w:val="19"/>
          <w:sz w:val="24"/>
        </w:rPr>
        <w:t xml:space="preserve"> </w:t>
      </w:r>
      <w:r>
        <w:rPr>
          <w:sz w:val="24"/>
        </w:rPr>
        <w:t>в</w:t>
      </w:r>
      <w:r>
        <w:rPr>
          <w:spacing w:val="21"/>
          <w:sz w:val="24"/>
        </w:rPr>
        <w:t xml:space="preserve"> </w:t>
      </w:r>
      <w:r>
        <w:rPr>
          <w:sz w:val="24"/>
        </w:rPr>
        <w:t>падежных</w:t>
      </w:r>
      <w:r>
        <w:rPr>
          <w:spacing w:val="20"/>
          <w:sz w:val="24"/>
        </w:rPr>
        <w:t xml:space="preserve"> </w:t>
      </w:r>
      <w:r>
        <w:rPr>
          <w:sz w:val="24"/>
        </w:rPr>
        <w:t>окончаниях</w:t>
      </w:r>
      <w:r>
        <w:rPr>
          <w:spacing w:val="20"/>
          <w:sz w:val="24"/>
        </w:rPr>
        <w:t xml:space="preserve"> </w:t>
      </w:r>
      <w:r>
        <w:rPr>
          <w:sz w:val="24"/>
        </w:rPr>
        <w:t>имён</w:t>
      </w:r>
      <w:r>
        <w:rPr>
          <w:spacing w:val="21"/>
          <w:sz w:val="24"/>
        </w:rPr>
        <w:t xml:space="preserve"> </w:t>
      </w:r>
      <w:r>
        <w:rPr>
          <w:sz w:val="24"/>
        </w:rPr>
        <w:t>существительных</w:t>
      </w:r>
      <w:r>
        <w:rPr>
          <w:spacing w:val="22"/>
          <w:sz w:val="24"/>
        </w:rPr>
        <w:t xml:space="preserve"> </w:t>
      </w:r>
      <w:r>
        <w:rPr>
          <w:sz w:val="24"/>
        </w:rPr>
        <w:t>(на</w:t>
      </w:r>
      <w:r>
        <w:rPr>
          <w:spacing w:val="22"/>
          <w:sz w:val="24"/>
        </w:rPr>
        <w:t xml:space="preserve"> </w:t>
      </w:r>
      <w:r>
        <w:rPr>
          <w:sz w:val="24"/>
        </w:rPr>
        <w:t>уровне</w:t>
      </w:r>
      <w:r>
        <w:rPr>
          <w:spacing w:val="19"/>
          <w:sz w:val="24"/>
        </w:rPr>
        <w:t xml:space="preserve"> </w:t>
      </w:r>
      <w:r>
        <w:rPr>
          <w:sz w:val="24"/>
        </w:rPr>
        <w:t>на-</w:t>
      </w:r>
    </w:p>
    <w:p w14:paraId="2C9FE4C2" w14:textId="77777777" w:rsidR="008B50ED" w:rsidRDefault="008B50ED">
      <w:pPr>
        <w:rPr>
          <w:sz w:val="24"/>
        </w:rPr>
        <w:sectPr w:rsidR="008B50ED">
          <w:type w:val="continuous"/>
          <w:pgSz w:w="11910" w:h="16840"/>
          <w:pgMar w:top="1120" w:right="940" w:bottom="280" w:left="740" w:header="720" w:footer="720" w:gutter="0"/>
          <w:cols w:num="2" w:space="720" w:equalWidth="0">
            <w:col w:w="1017" w:space="40"/>
            <w:col w:w="9173"/>
          </w:cols>
        </w:sectPr>
      </w:pPr>
    </w:p>
    <w:p w14:paraId="0D17AEC9" w14:textId="77777777" w:rsidR="008B50ED" w:rsidRDefault="00681A04">
      <w:pPr>
        <w:pStyle w:val="a3"/>
        <w:ind w:firstLine="0"/>
        <w:jc w:val="left"/>
      </w:pPr>
      <w:proofErr w:type="spellStart"/>
      <w:r>
        <w:t>блюдения</w:t>
      </w:r>
      <w:proofErr w:type="spellEnd"/>
      <w:r>
        <w:t>);</w:t>
      </w:r>
    </w:p>
    <w:p w14:paraId="6099135C" w14:textId="77777777" w:rsidR="008B50ED" w:rsidRDefault="00681A04" w:rsidP="00944FBB">
      <w:pPr>
        <w:pStyle w:val="a5"/>
        <w:numPr>
          <w:ilvl w:val="2"/>
          <w:numId w:val="144"/>
        </w:numPr>
        <w:tabs>
          <w:tab w:val="left" w:pos="1241"/>
        </w:tabs>
        <w:spacing w:before="1"/>
        <w:ind w:right="195" w:firstLine="708"/>
        <w:jc w:val="left"/>
        <w:rPr>
          <w:sz w:val="24"/>
        </w:rPr>
      </w:pPr>
      <w:r>
        <w:rPr>
          <w:sz w:val="24"/>
        </w:rPr>
        <w:t>безударные</w:t>
      </w:r>
      <w:r>
        <w:rPr>
          <w:spacing w:val="38"/>
          <w:sz w:val="24"/>
        </w:rPr>
        <w:t xml:space="preserve"> </w:t>
      </w:r>
      <w:r>
        <w:rPr>
          <w:sz w:val="24"/>
        </w:rPr>
        <w:t>гласные</w:t>
      </w:r>
      <w:r>
        <w:rPr>
          <w:spacing w:val="38"/>
          <w:sz w:val="24"/>
        </w:rPr>
        <w:t xml:space="preserve"> </w:t>
      </w:r>
      <w:r>
        <w:rPr>
          <w:sz w:val="24"/>
        </w:rPr>
        <w:t>в</w:t>
      </w:r>
      <w:r>
        <w:rPr>
          <w:spacing w:val="37"/>
          <w:sz w:val="24"/>
        </w:rPr>
        <w:t xml:space="preserve"> </w:t>
      </w:r>
      <w:r>
        <w:rPr>
          <w:sz w:val="24"/>
        </w:rPr>
        <w:t>падежных</w:t>
      </w:r>
      <w:r>
        <w:rPr>
          <w:spacing w:val="39"/>
          <w:sz w:val="24"/>
        </w:rPr>
        <w:t xml:space="preserve"> </w:t>
      </w:r>
      <w:r>
        <w:rPr>
          <w:sz w:val="24"/>
        </w:rPr>
        <w:t>окончаниях</w:t>
      </w:r>
      <w:r>
        <w:rPr>
          <w:spacing w:val="39"/>
          <w:sz w:val="24"/>
        </w:rPr>
        <w:t xml:space="preserve"> </w:t>
      </w:r>
      <w:r>
        <w:rPr>
          <w:sz w:val="24"/>
        </w:rPr>
        <w:t>имён</w:t>
      </w:r>
      <w:r>
        <w:rPr>
          <w:spacing w:val="37"/>
          <w:sz w:val="24"/>
        </w:rPr>
        <w:t xml:space="preserve"> </w:t>
      </w:r>
      <w:r>
        <w:rPr>
          <w:sz w:val="24"/>
        </w:rPr>
        <w:t>прилагательных</w:t>
      </w:r>
      <w:r>
        <w:rPr>
          <w:spacing w:val="39"/>
          <w:sz w:val="24"/>
        </w:rPr>
        <w:t xml:space="preserve"> </w:t>
      </w:r>
      <w:r>
        <w:rPr>
          <w:sz w:val="24"/>
        </w:rPr>
        <w:t>(на</w:t>
      </w:r>
      <w:r>
        <w:rPr>
          <w:spacing w:val="39"/>
          <w:sz w:val="24"/>
        </w:rPr>
        <w:t xml:space="preserve"> </w:t>
      </w:r>
      <w:r>
        <w:rPr>
          <w:sz w:val="24"/>
        </w:rPr>
        <w:t>уровне</w:t>
      </w:r>
      <w:r>
        <w:rPr>
          <w:spacing w:val="36"/>
          <w:sz w:val="24"/>
        </w:rPr>
        <w:t xml:space="preserve"> </w:t>
      </w:r>
      <w:r>
        <w:rPr>
          <w:sz w:val="24"/>
        </w:rPr>
        <w:t>наблюдения);</w:t>
      </w:r>
    </w:p>
    <w:p w14:paraId="6B888F0E" w14:textId="77777777" w:rsidR="008B50ED" w:rsidRDefault="00681A04" w:rsidP="00944FBB">
      <w:pPr>
        <w:pStyle w:val="a5"/>
        <w:numPr>
          <w:ilvl w:val="2"/>
          <w:numId w:val="144"/>
        </w:numPr>
        <w:tabs>
          <w:tab w:val="left" w:pos="1241"/>
        </w:tabs>
        <w:ind w:left="1240"/>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предлогов</w:t>
      </w:r>
      <w:r>
        <w:rPr>
          <w:spacing w:val="-2"/>
          <w:sz w:val="24"/>
        </w:rPr>
        <w:t xml:space="preserve"> </w:t>
      </w:r>
      <w:r>
        <w:rPr>
          <w:sz w:val="24"/>
        </w:rPr>
        <w:t>с</w:t>
      </w:r>
      <w:r>
        <w:rPr>
          <w:spacing w:val="-1"/>
          <w:sz w:val="24"/>
        </w:rPr>
        <w:t xml:space="preserve"> </w:t>
      </w:r>
      <w:r>
        <w:rPr>
          <w:sz w:val="24"/>
        </w:rPr>
        <w:t>личными</w:t>
      </w:r>
      <w:r>
        <w:rPr>
          <w:spacing w:val="-3"/>
          <w:sz w:val="24"/>
        </w:rPr>
        <w:t xml:space="preserve"> </w:t>
      </w:r>
      <w:r>
        <w:rPr>
          <w:sz w:val="24"/>
        </w:rPr>
        <w:t>местоимениями;</w:t>
      </w:r>
    </w:p>
    <w:p w14:paraId="70E4F5BB" w14:textId="77777777" w:rsidR="008B50ED" w:rsidRDefault="00681A04" w:rsidP="00944FBB">
      <w:pPr>
        <w:pStyle w:val="a5"/>
        <w:numPr>
          <w:ilvl w:val="2"/>
          <w:numId w:val="144"/>
        </w:numPr>
        <w:tabs>
          <w:tab w:val="left" w:pos="1241"/>
        </w:tabs>
        <w:ind w:right="194" w:firstLine="708"/>
        <w:jc w:val="left"/>
        <w:rPr>
          <w:sz w:val="24"/>
        </w:rPr>
      </w:pP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57"/>
          <w:sz w:val="24"/>
        </w:rPr>
        <w:t xml:space="preserve"> </w:t>
      </w:r>
      <w:r>
        <w:rPr>
          <w:sz w:val="24"/>
        </w:rPr>
        <w:t>учебника);</w:t>
      </w:r>
    </w:p>
    <w:p w14:paraId="1AB40BA2" w14:textId="77777777" w:rsidR="008B50ED" w:rsidRDefault="00681A04" w:rsidP="00944FBB">
      <w:pPr>
        <w:pStyle w:val="a5"/>
        <w:numPr>
          <w:ilvl w:val="2"/>
          <w:numId w:val="144"/>
        </w:numPr>
        <w:tabs>
          <w:tab w:val="left" w:pos="1241"/>
        </w:tabs>
        <w:ind w:left="1240"/>
        <w:jc w:val="left"/>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частицы</w:t>
      </w:r>
      <w:r>
        <w:rPr>
          <w:spacing w:val="-3"/>
          <w:sz w:val="24"/>
        </w:rPr>
        <w:t xml:space="preserve"> </w:t>
      </w:r>
      <w:r>
        <w:rPr>
          <w:sz w:val="24"/>
        </w:rPr>
        <w:t>не</w:t>
      </w:r>
      <w:r>
        <w:rPr>
          <w:spacing w:val="-3"/>
          <w:sz w:val="24"/>
        </w:rPr>
        <w:t xml:space="preserve"> </w:t>
      </w:r>
      <w:r>
        <w:rPr>
          <w:sz w:val="24"/>
        </w:rPr>
        <w:t>с</w:t>
      </w:r>
      <w:r>
        <w:rPr>
          <w:spacing w:val="-3"/>
          <w:sz w:val="24"/>
        </w:rPr>
        <w:t xml:space="preserve"> </w:t>
      </w:r>
      <w:r>
        <w:rPr>
          <w:sz w:val="24"/>
        </w:rPr>
        <w:t>глаголами.</w:t>
      </w:r>
    </w:p>
    <w:p w14:paraId="082F13B5" w14:textId="77777777" w:rsidR="008B50ED" w:rsidRDefault="008B50ED">
      <w:pPr>
        <w:pStyle w:val="a3"/>
        <w:spacing w:before="5"/>
        <w:ind w:left="0" w:firstLine="0"/>
        <w:jc w:val="left"/>
      </w:pPr>
    </w:p>
    <w:p w14:paraId="1113AFAB" w14:textId="77777777" w:rsidR="008B50ED" w:rsidRDefault="00681A04">
      <w:pPr>
        <w:pStyle w:val="1"/>
        <w:spacing w:line="274" w:lineRule="exact"/>
        <w:jc w:val="both"/>
      </w:pPr>
      <w:r>
        <w:t>Развитие</w:t>
      </w:r>
      <w:r>
        <w:rPr>
          <w:spacing w:val="-3"/>
        </w:rPr>
        <w:t xml:space="preserve"> </w:t>
      </w:r>
      <w:r>
        <w:t>речи</w:t>
      </w:r>
    </w:p>
    <w:p w14:paraId="3B46ED57" w14:textId="77777777" w:rsidR="008B50ED" w:rsidRDefault="00681A04">
      <w:pPr>
        <w:pStyle w:val="a3"/>
        <w:ind w:right="184"/>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w:t>
      </w:r>
      <w:r>
        <w:rPr>
          <w:spacing w:val="-1"/>
        </w:rPr>
        <w:t xml:space="preserve"> </w:t>
      </w:r>
      <w:r>
        <w:t>при</w:t>
      </w:r>
      <w:r>
        <w:rPr>
          <w:spacing w:val="-2"/>
        </w:rPr>
        <w:t xml:space="preserve"> </w:t>
      </w:r>
      <w:r>
        <w:t>проведении</w:t>
      </w:r>
      <w:r>
        <w:rPr>
          <w:spacing w:val="-2"/>
        </w:rPr>
        <w:t xml:space="preserve"> </w:t>
      </w:r>
      <w:r>
        <w:t>парной и групповой работы.</w:t>
      </w:r>
    </w:p>
    <w:p w14:paraId="2B0C019E" w14:textId="77777777" w:rsidR="008B50ED" w:rsidRDefault="00681A04">
      <w:pPr>
        <w:pStyle w:val="a3"/>
        <w:ind w:right="200"/>
      </w:pPr>
      <w:r>
        <w:t>Особенности речевого этикета в условиях общения с людьми, плохо владеющими</w:t>
      </w:r>
      <w:r>
        <w:rPr>
          <w:spacing w:val="1"/>
        </w:rPr>
        <w:t xml:space="preserve"> </w:t>
      </w:r>
      <w:r>
        <w:t>русским</w:t>
      </w:r>
      <w:r>
        <w:rPr>
          <w:spacing w:val="-2"/>
        </w:rPr>
        <w:t xml:space="preserve"> </w:t>
      </w:r>
      <w:r>
        <w:t>языком.</w:t>
      </w:r>
    </w:p>
    <w:p w14:paraId="06A6CA2B" w14:textId="77777777" w:rsidR="008B50ED" w:rsidRDefault="00681A04">
      <w:pPr>
        <w:pStyle w:val="a3"/>
        <w:ind w:right="187"/>
      </w:pPr>
      <w:r>
        <w:t>Повторение и продолжение работы с текстом, начатой во 2 классе: признаки текста,</w:t>
      </w:r>
      <w:r>
        <w:rPr>
          <w:spacing w:val="1"/>
        </w:rPr>
        <w:t xml:space="preserve"> </w:t>
      </w:r>
      <w:r>
        <w:t>тема текста, основная мысль текста, заголовок, корректирование текстов с нарушенным порядком</w:t>
      </w:r>
      <w:r>
        <w:rPr>
          <w:spacing w:val="-2"/>
        </w:rPr>
        <w:t xml:space="preserve"> </w:t>
      </w:r>
      <w:r>
        <w:t>предложений</w:t>
      </w:r>
      <w:r>
        <w:rPr>
          <w:spacing w:val="-2"/>
        </w:rPr>
        <w:t xml:space="preserve"> </w:t>
      </w:r>
      <w:r>
        <w:t>и</w:t>
      </w:r>
      <w:r>
        <w:rPr>
          <w:spacing w:val="-2"/>
        </w:rPr>
        <w:t xml:space="preserve"> </w:t>
      </w:r>
      <w:r>
        <w:t>абзацев.</w:t>
      </w:r>
    </w:p>
    <w:p w14:paraId="47A676D6" w14:textId="77777777" w:rsidR="008B50ED" w:rsidRDefault="00681A04">
      <w:pPr>
        <w:pStyle w:val="a3"/>
        <w:ind w:right="191"/>
      </w:pPr>
      <w:r>
        <w:t>План текста. Составление плана текста, написание текста по заданному плану. Связь</w:t>
      </w:r>
      <w:r>
        <w:rPr>
          <w:spacing w:val="1"/>
        </w:rPr>
        <w:t xml:space="preserve"> </w:t>
      </w:r>
      <w:r>
        <w:t xml:space="preserve">предложений в тексте с помощью личных местоимений, синонимов, союзов </w:t>
      </w:r>
      <w:r>
        <w:rPr>
          <w:i/>
        </w:rPr>
        <w:t>и, а, но</w:t>
      </w:r>
      <w:r>
        <w:t>. Ключевые</w:t>
      </w:r>
      <w:r>
        <w:rPr>
          <w:spacing w:val="-2"/>
        </w:rPr>
        <w:t xml:space="preserve"> </w:t>
      </w:r>
      <w:r>
        <w:t>слова</w:t>
      </w:r>
      <w:r>
        <w:rPr>
          <w:spacing w:val="-1"/>
        </w:rPr>
        <w:t xml:space="preserve"> </w:t>
      </w:r>
      <w:r>
        <w:t>в</w:t>
      </w:r>
      <w:r>
        <w:rPr>
          <w:spacing w:val="-1"/>
        </w:rPr>
        <w:t xml:space="preserve"> </w:t>
      </w:r>
      <w:r>
        <w:t>тексте.</w:t>
      </w:r>
    </w:p>
    <w:p w14:paraId="5829D7D1" w14:textId="77777777" w:rsidR="008B50ED" w:rsidRDefault="00681A04">
      <w:pPr>
        <w:pStyle w:val="a3"/>
        <w:ind w:right="192"/>
      </w:pPr>
      <w:r>
        <w:t>Определение типов текстов (повествование, описание, рассуждение) и создание собственных текстов</w:t>
      </w:r>
      <w:r>
        <w:rPr>
          <w:spacing w:val="-3"/>
        </w:rPr>
        <w:t xml:space="preserve"> </w:t>
      </w:r>
      <w:r>
        <w:t>заданного типа.</w:t>
      </w:r>
    </w:p>
    <w:p w14:paraId="5849523A" w14:textId="77777777" w:rsidR="008B50ED" w:rsidRDefault="00681A04">
      <w:pPr>
        <w:pStyle w:val="a3"/>
        <w:ind w:left="1101" w:firstLine="0"/>
      </w:pPr>
      <w:r>
        <w:t>Жанр</w:t>
      </w:r>
      <w:r>
        <w:rPr>
          <w:spacing w:val="-4"/>
        </w:rPr>
        <w:t xml:space="preserve"> </w:t>
      </w:r>
      <w:r>
        <w:t>письма,</w:t>
      </w:r>
      <w:r>
        <w:rPr>
          <w:spacing w:val="-4"/>
        </w:rPr>
        <w:t xml:space="preserve"> </w:t>
      </w:r>
      <w:r>
        <w:t>объявления.</w:t>
      </w:r>
    </w:p>
    <w:p w14:paraId="0FE46B17" w14:textId="77777777" w:rsidR="008B50ED" w:rsidRDefault="00681A04">
      <w:pPr>
        <w:pStyle w:val="a3"/>
        <w:ind w:left="1101" w:right="1184" w:firstLine="0"/>
      </w:pPr>
      <w:r>
        <w:t>Изложение текста по коллективно или самостоятельно составленному плану.</w:t>
      </w:r>
      <w:r>
        <w:rPr>
          <w:spacing w:val="-57"/>
        </w:rPr>
        <w:t xml:space="preserve"> </w:t>
      </w:r>
      <w:r>
        <w:t>Изучающее,</w:t>
      </w:r>
      <w:r>
        <w:rPr>
          <w:spacing w:val="-1"/>
        </w:rPr>
        <w:t xml:space="preserve"> </w:t>
      </w:r>
      <w:r>
        <w:t>ознакомительное</w:t>
      </w:r>
      <w:r>
        <w:rPr>
          <w:spacing w:val="-1"/>
        </w:rPr>
        <w:t xml:space="preserve"> </w:t>
      </w:r>
      <w:r>
        <w:t>чтение.</w:t>
      </w:r>
    </w:p>
    <w:p w14:paraId="48ED1A09" w14:textId="77777777" w:rsidR="008B50ED" w:rsidRDefault="008B50ED">
      <w:pPr>
        <w:pStyle w:val="a3"/>
        <w:spacing w:before="4"/>
        <w:ind w:left="0" w:firstLine="0"/>
        <w:jc w:val="left"/>
      </w:pPr>
    </w:p>
    <w:p w14:paraId="4B0CAC74" w14:textId="77777777" w:rsidR="008B50ED" w:rsidRDefault="00681A04">
      <w:pPr>
        <w:pStyle w:val="2"/>
        <w:spacing w:line="240" w:lineRule="auto"/>
        <w:ind w:left="392" w:firstLine="708"/>
      </w:pPr>
      <w:r>
        <w:t>Изучение</w:t>
      </w:r>
      <w:r>
        <w:rPr>
          <w:spacing w:val="5"/>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3</w:t>
      </w:r>
      <w:r>
        <w:rPr>
          <w:spacing w:val="6"/>
        </w:rPr>
        <w:t xml:space="preserve"> </w:t>
      </w:r>
      <w:r>
        <w:t>классе</w:t>
      </w:r>
      <w:r>
        <w:rPr>
          <w:spacing w:val="6"/>
        </w:rPr>
        <w:t xml:space="preserve"> </w:t>
      </w:r>
      <w:r>
        <w:t>способствует</w:t>
      </w:r>
      <w:r>
        <w:rPr>
          <w:spacing w:val="-57"/>
        </w:rPr>
        <w:t xml:space="preserve"> </w:t>
      </w:r>
      <w:r>
        <w:t>освоению ряда</w:t>
      </w:r>
      <w:r>
        <w:rPr>
          <w:spacing w:val="-2"/>
        </w:rPr>
        <w:t xml:space="preserve"> </w:t>
      </w:r>
      <w:r>
        <w:t>УУД.</w:t>
      </w:r>
    </w:p>
    <w:p w14:paraId="4040A82C"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0B806526"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57B50904" w14:textId="77777777" w:rsidR="008B50ED" w:rsidRDefault="00681A04" w:rsidP="00944FBB">
      <w:pPr>
        <w:pStyle w:val="a5"/>
        <w:numPr>
          <w:ilvl w:val="2"/>
          <w:numId w:val="144"/>
        </w:numPr>
        <w:tabs>
          <w:tab w:val="left" w:pos="1241"/>
        </w:tabs>
        <w:ind w:left="1240"/>
        <w:jc w:val="left"/>
        <w:rPr>
          <w:sz w:val="24"/>
        </w:rPr>
      </w:pPr>
      <w:r>
        <w:rPr>
          <w:sz w:val="24"/>
        </w:rPr>
        <w:t>сравнивать</w:t>
      </w:r>
      <w:r>
        <w:rPr>
          <w:spacing w:val="-5"/>
          <w:sz w:val="24"/>
        </w:rPr>
        <w:t xml:space="preserve"> </w:t>
      </w:r>
      <w:r>
        <w:rPr>
          <w:sz w:val="24"/>
        </w:rPr>
        <w:t>грамматические</w:t>
      </w:r>
      <w:r>
        <w:rPr>
          <w:spacing w:val="-3"/>
          <w:sz w:val="24"/>
        </w:rPr>
        <w:t xml:space="preserve"> </w:t>
      </w:r>
      <w:r>
        <w:rPr>
          <w:sz w:val="24"/>
        </w:rPr>
        <w:t>признаки</w:t>
      </w:r>
      <w:r>
        <w:rPr>
          <w:spacing w:val="-5"/>
          <w:sz w:val="24"/>
        </w:rPr>
        <w:t xml:space="preserve"> </w:t>
      </w:r>
      <w:r>
        <w:rPr>
          <w:sz w:val="24"/>
        </w:rPr>
        <w:t>разных</w:t>
      </w:r>
      <w:r>
        <w:rPr>
          <w:spacing w:val="-5"/>
          <w:sz w:val="24"/>
        </w:rPr>
        <w:t xml:space="preserve"> </w:t>
      </w:r>
      <w:r>
        <w:rPr>
          <w:sz w:val="24"/>
        </w:rPr>
        <w:t>частей</w:t>
      </w:r>
      <w:r>
        <w:rPr>
          <w:spacing w:val="-5"/>
          <w:sz w:val="24"/>
        </w:rPr>
        <w:t xml:space="preserve"> </w:t>
      </w:r>
      <w:r>
        <w:rPr>
          <w:sz w:val="24"/>
        </w:rPr>
        <w:t>речи;</w:t>
      </w:r>
    </w:p>
    <w:p w14:paraId="5727D0B8" w14:textId="77777777" w:rsidR="008B50ED" w:rsidRDefault="00681A04" w:rsidP="00944FBB">
      <w:pPr>
        <w:pStyle w:val="a5"/>
        <w:numPr>
          <w:ilvl w:val="2"/>
          <w:numId w:val="144"/>
        </w:numPr>
        <w:tabs>
          <w:tab w:val="left" w:pos="1241"/>
        </w:tabs>
        <w:ind w:left="1240"/>
        <w:jc w:val="left"/>
        <w:rPr>
          <w:sz w:val="24"/>
        </w:rPr>
      </w:pPr>
      <w:r>
        <w:rPr>
          <w:sz w:val="24"/>
        </w:rPr>
        <w:t>сравнивать</w:t>
      </w:r>
      <w:r>
        <w:rPr>
          <w:spacing w:val="-3"/>
          <w:sz w:val="24"/>
        </w:rPr>
        <w:t xml:space="preserve"> </w:t>
      </w:r>
      <w:r>
        <w:rPr>
          <w:sz w:val="24"/>
        </w:rPr>
        <w:t>тему</w:t>
      </w:r>
      <w:r>
        <w:rPr>
          <w:spacing w:val="-6"/>
          <w:sz w:val="24"/>
        </w:rPr>
        <w:t xml:space="preserve"> </w:t>
      </w:r>
      <w:r>
        <w:rPr>
          <w:sz w:val="24"/>
        </w:rPr>
        <w:t>и</w:t>
      </w:r>
      <w:r>
        <w:rPr>
          <w:spacing w:val="-3"/>
          <w:sz w:val="24"/>
        </w:rPr>
        <w:t xml:space="preserve"> </w:t>
      </w:r>
      <w:r>
        <w:rPr>
          <w:sz w:val="24"/>
        </w:rPr>
        <w:t>основную мысль</w:t>
      </w:r>
      <w:r>
        <w:rPr>
          <w:spacing w:val="-2"/>
          <w:sz w:val="24"/>
        </w:rPr>
        <w:t xml:space="preserve"> </w:t>
      </w:r>
      <w:r>
        <w:rPr>
          <w:sz w:val="24"/>
        </w:rPr>
        <w:t>текста;</w:t>
      </w:r>
    </w:p>
    <w:p w14:paraId="2D7EFCC2" w14:textId="77777777" w:rsidR="008B50ED" w:rsidRDefault="00681A04" w:rsidP="00944FBB">
      <w:pPr>
        <w:pStyle w:val="a5"/>
        <w:numPr>
          <w:ilvl w:val="2"/>
          <w:numId w:val="144"/>
        </w:numPr>
        <w:tabs>
          <w:tab w:val="left" w:pos="1241"/>
        </w:tabs>
        <w:ind w:right="187" w:firstLine="708"/>
        <w:jc w:val="left"/>
        <w:rPr>
          <w:sz w:val="24"/>
        </w:rPr>
      </w:pPr>
      <w:r>
        <w:rPr>
          <w:sz w:val="24"/>
        </w:rPr>
        <w:t>сравнивать</w:t>
      </w:r>
      <w:r>
        <w:rPr>
          <w:spacing w:val="32"/>
          <w:sz w:val="24"/>
        </w:rPr>
        <w:t xml:space="preserve"> </w:t>
      </w:r>
      <w:r>
        <w:rPr>
          <w:sz w:val="24"/>
        </w:rPr>
        <w:t>типы</w:t>
      </w:r>
      <w:r>
        <w:rPr>
          <w:spacing w:val="29"/>
          <w:sz w:val="24"/>
        </w:rPr>
        <w:t xml:space="preserve"> </w:t>
      </w:r>
      <w:r>
        <w:rPr>
          <w:sz w:val="24"/>
        </w:rPr>
        <w:t>текстов</w:t>
      </w:r>
      <w:r>
        <w:rPr>
          <w:spacing w:val="34"/>
          <w:sz w:val="24"/>
        </w:rPr>
        <w:t xml:space="preserve"> </w:t>
      </w:r>
      <w:r>
        <w:rPr>
          <w:sz w:val="24"/>
        </w:rPr>
        <w:t>(повествование,</w:t>
      </w:r>
      <w:r>
        <w:rPr>
          <w:spacing w:val="32"/>
          <w:sz w:val="24"/>
        </w:rPr>
        <w:t xml:space="preserve"> </w:t>
      </w:r>
      <w:r>
        <w:rPr>
          <w:sz w:val="24"/>
        </w:rPr>
        <w:t>описание,</w:t>
      </w:r>
      <w:r>
        <w:rPr>
          <w:spacing w:val="32"/>
          <w:sz w:val="24"/>
        </w:rPr>
        <w:t xml:space="preserve"> </w:t>
      </w:r>
      <w:r>
        <w:rPr>
          <w:sz w:val="24"/>
        </w:rPr>
        <w:t>рассуждение);</w:t>
      </w:r>
      <w:r>
        <w:rPr>
          <w:spacing w:val="31"/>
          <w:sz w:val="24"/>
        </w:rPr>
        <w:t xml:space="preserve"> </w:t>
      </w:r>
      <w:r>
        <w:rPr>
          <w:sz w:val="24"/>
        </w:rPr>
        <w:t>сравнивать</w:t>
      </w:r>
      <w:r>
        <w:rPr>
          <w:spacing w:val="33"/>
          <w:sz w:val="24"/>
        </w:rPr>
        <w:t xml:space="preserve"> </w:t>
      </w:r>
      <w:r>
        <w:rPr>
          <w:sz w:val="24"/>
        </w:rPr>
        <w:t>прямое</w:t>
      </w:r>
      <w:r>
        <w:rPr>
          <w:spacing w:val="-2"/>
          <w:sz w:val="24"/>
        </w:rPr>
        <w:t xml:space="preserve"> </w:t>
      </w:r>
      <w:r>
        <w:rPr>
          <w:sz w:val="24"/>
        </w:rPr>
        <w:t>и переносное</w:t>
      </w:r>
      <w:r>
        <w:rPr>
          <w:spacing w:val="-1"/>
          <w:sz w:val="24"/>
        </w:rPr>
        <w:t xml:space="preserve"> </w:t>
      </w:r>
      <w:r>
        <w:rPr>
          <w:sz w:val="24"/>
        </w:rPr>
        <w:t>значение</w:t>
      </w:r>
      <w:r>
        <w:rPr>
          <w:spacing w:val="-1"/>
          <w:sz w:val="24"/>
        </w:rPr>
        <w:t xml:space="preserve"> </w:t>
      </w:r>
      <w:r>
        <w:rPr>
          <w:sz w:val="24"/>
        </w:rPr>
        <w:t>слова;</w:t>
      </w:r>
    </w:p>
    <w:p w14:paraId="7BB3771D" w14:textId="77777777" w:rsidR="008B50ED" w:rsidRDefault="00681A04" w:rsidP="00944FBB">
      <w:pPr>
        <w:pStyle w:val="a5"/>
        <w:numPr>
          <w:ilvl w:val="2"/>
          <w:numId w:val="144"/>
        </w:numPr>
        <w:tabs>
          <w:tab w:val="left" w:pos="1241"/>
        </w:tabs>
        <w:ind w:left="1240"/>
        <w:jc w:val="left"/>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того,</w:t>
      </w:r>
      <w:r>
        <w:rPr>
          <w:spacing w:val="-4"/>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3"/>
          <w:sz w:val="24"/>
        </w:rPr>
        <w:t xml:space="preserve"> </w:t>
      </w:r>
      <w:r>
        <w:rPr>
          <w:sz w:val="24"/>
        </w:rPr>
        <w:t>они</w:t>
      </w:r>
      <w:r>
        <w:rPr>
          <w:spacing w:val="-2"/>
          <w:sz w:val="24"/>
        </w:rPr>
        <w:t xml:space="preserve"> </w:t>
      </w:r>
      <w:r>
        <w:rPr>
          <w:sz w:val="24"/>
        </w:rPr>
        <w:t>являются;</w:t>
      </w:r>
    </w:p>
    <w:p w14:paraId="2EED8F2B" w14:textId="77777777" w:rsidR="008B50ED" w:rsidRDefault="00681A04" w:rsidP="00944FBB">
      <w:pPr>
        <w:pStyle w:val="a5"/>
        <w:numPr>
          <w:ilvl w:val="2"/>
          <w:numId w:val="144"/>
        </w:numPr>
        <w:tabs>
          <w:tab w:val="left" w:pos="1241"/>
        </w:tabs>
        <w:ind w:right="189" w:firstLine="708"/>
        <w:jc w:val="left"/>
        <w:rPr>
          <w:sz w:val="24"/>
        </w:rPr>
      </w:pPr>
      <w:r>
        <w:rPr>
          <w:sz w:val="24"/>
        </w:rPr>
        <w:t>объединять</w:t>
      </w:r>
      <w:r>
        <w:rPr>
          <w:spacing w:val="33"/>
          <w:sz w:val="24"/>
        </w:rPr>
        <w:t xml:space="preserve"> </w:t>
      </w:r>
      <w:r>
        <w:rPr>
          <w:sz w:val="24"/>
        </w:rPr>
        <w:t>имена</w:t>
      </w:r>
      <w:r>
        <w:rPr>
          <w:spacing w:val="34"/>
          <w:sz w:val="24"/>
        </w:rPr>
        <w:t xml:space="preserve"> </w:t>
      </w:r>
      <w:r>
        <w:rPr>
          <w:sz w:val="24"/>
        </w:rPr>
        <w:t>существительные</w:t>
      </w:r>
      <w:r>
        <w:rPr>
          <w:spacing w:val="34"/>
          <w:sz w:val="24"/>
        </w:rPr>
        <w:t xml:space="preserve"> </w:t>
      </w:r>
      <w:r>
        <w:rPr>
          <w:sz w:val="24"/>
        </w:rPr>
        <w:t>в</w:t>
      </w:r>
      <w:r>
        <w:rPr>
          <w:spacing w:val="35"/>
          <w:sz w:val="24"/>
        </w:rPr>
        <w:t xml:space="preserve"> </w:t>
      </w:r>
      <w:r>
        <w:rPr>
          <w:sz w:val="24"/>
        </w:rPr>
        <w:t>группы</w:t>
      </w:r>
      <w:r>
        <w:rPr>
          <w:spacing w:val="35"/>
          <w:sz w:val="24"/>
        </w:rPr>
        <w:t xml:space="preserve"> </w:t>
      </w:r>
      <w:r>
        <w:rPr>
          <w:sz w:val="24"/>
        </w:rPr>
        <w:t>по</w:t>
      </w:r>
      <w:r>
        <w:rPr>
          <w:spacing w:val="35"/>
          <w:sz w:val="24"/>
        </w:rPr>
        <w:t xml:space="preserve"> </w:t>
      </w:r>
      <w:r>
        <w:rPr>
          <w:sz w:val="24"/>
        </w:rPr>
        <w:t>определённому</w:t>
      </w:r>
      <w:r>
        <w:rPr>
          <w:spacing w:val="33"/>
          <w:sz w:val="24"/>
        </w:rPr>
        <w:t xml:space="preserve"> </w:t>
      </w:r>
      <w:r>
        <w:rPr>
          <w:sz w:val="24"/>
        </w:rPr>
        <w:t>признаку</w:t>
      </w:r>
      <w:r>
        <w:rPr>
          <w:spacing w:val="29"/>
          <w:sz w:val="24"/>
        </w:rPr>
        <w:t xml:space="preserve"> </w:t>
      </w:r>
      <w:r>
        <w:rPr>
          <w:sz w:val="24"/>
        </w:rPr>
        <w:t>(например,</w:t>
      </w:r>
      <w:r>
        <w:rPr>
          <w:spacing w:val="-1"/>
          <w:sz w:val="24"/>
        </w:rPr>
        <w:t xml:space="preserve"> </w:t>
      </w:r>
      <w:r>
        <w:rPr>
          <w:sz w:val="24"/>
        </w:rPr>
        <w:t>род или</w:t>
      </w:r>
      <w:r>
        <w:rPr>
          <w:spacing w:val="1"/>
          <w:sz w:val="24"/>
        </w:rPr>
        <w:t xml:space="preserve"> </w:t>
      </w:r>
      <w:r>
        <w:rPr>
          <w:sz w:val="24"/>
        </w:rPr>
        <w:t>число);</w:t>
      </w:r>
    </w:p>
    <w:p w14:paraId="6A9A335E" w14:textId="77777777" w:rsidR="008B50ED" w:rsidRDefault="008B50ED">
      <w:pPr>
        <w:rPr>
          <w:sz w:val="24"/>
        </w:rPr>
        <w:sectPr w:rsidR="008B50ED">
          <w:type w:val="continuous"/>
          <w:pgSz w:w="11910" w:h="16840"/>
          <w:pgMar w:top="1120" w:right="940" w:bottom="280" w:left="740" w:header="720" w:footer="720" w:gutter="0"/>
          <w:cols w:space="720"/>
        </w:sectPr>
      </w:pPr>
    </w:p>
    <w:p w14:paraId="38B199AE" w14:textId="77777777" w:rsidR="008B50ED" w:rsidRDefault="00681A04" w:rsidP="00944FBB">
      <w:pPr>
        <w:pStyle w:val="a5"/>
        <w:numPr>
          <w:ilvl w:val="2"/>
          <w:numId w:val="144"/>
        </w:numPr>
        <w:tabs>
          <w:tab w:val="left" w:pos="1241"/>
        </w:tabs>
        <w:spacing w:before="66"/>
        <w:ind w:left="1240"/>
        <w:rPr>
          <w:sz w:val="24"/>
        </w:rPr>
      </w:pPr>
      <w:r>
        <w:rPr>
          <w:sz w:val="24"/>
        </w:rPr>
        <w:lastRenderedPageBreak/>
        <w:t>определять</w:t>
      </w:r>
      <w:r>
        <w:rPr>
          <w:spacing w:val="-4"/>
          <w:sz w:val="24"/>
        </w:rPr>
        <w:t xml:space="preserve"> </w:t>
      </w:r>
      <w:r>
        <w:rPr>
          <w:sz w:val="24"/>
        </w:rPr>
        <w:t>существенный</w:t>
      </w:r>
      <w:r>
        <w:rPr>
          <w:spacing w:val="-3"/>
          <w:sz w:val="24"/>
        </w:rPr>
        <w:t xml:space="preserve"> </w:t>
      </w:r>
      <w:r>
        <w:rPr>
          <w:sz w:val="24"/>
        </w:rPr>
        <w:t>признак</w:t>
      </w:r>
      <w:r>
        <w:rPr>
          <w:spacing w:val="-4"/>
          <w:sz w:val="24"/>
        </w:rPr>
        <w:t xml:space="preserve"> </w:t>
      </w:r>
      <w:r>
        <w:rPr>
          <w:sz w:val="24"/>
        </w:rPr>
        <w:t>для</w:t>
      </w:r>
      <w:r>
        <w:rPr>
          <w:spacing w:val="-3"/>
          <w:sz w:val="24"/>
        </w:rPr>
        <w:t xml:space="preserve"> </w:t>
      </w:r>
      <w:r>
        <w:rPr>
          <w:sz w:val="24"/>
        </w:rPr>
        <w:t>классификации</w:t>
      </w:r>
      <w:r>
        <w:rPr>
          <w:spacing w:val="-4"/>
          <w:sz w:val="24"/>
        </w:rPr>
        <w:t xml:space="preserve"> </w:t>
      </w:r>
      <w:r>
        <w:rPr>
          <w:sz w:val="24"/>
        </w:rPr>
        <w:t>звуков,</w:t>
      </w:r>
      <w:r>
        <w:rPr>
          <w:spacing w:val="-3"/>
          <w:sz w:val="24"/>
        </w:rPr>
        <w:t xml:space="preserve"> </w:t>
      </w:r>
      <w:r>
        <w:rPr>
          <w:sz w:val="24"/>
        </w:rPr>
        <w:t>предложений;</w:t>
      </w:r>
    </w:p>
    <w:p w14:paraId="10617DB5" w14:textId="77777777" w:rsidR="008B50ED" w:rsidRDefault="00681A04" w:rsidP="00944FBB">
      <w:pPr>
        <w:pStyle w:val="a5"/>
        <w:numPr>
          <w:ilvl w:val="2"/>
          <w:numId w:val="144"/>
        </w:numPr>
        <w:tabs>
          <w:tab w:val="left" w:pos="1243"/>
        </w:tabs>
        <w:ind w:right="190" w:firstLine="708"/>
        <w:rPr>
          <w:sz w:val="24"/>
        </w:rPr>
      </w:pPr>
      <w:r>
        <w:rPr>
          <w:sz w:val="24"/>
        </w:rPr>
        <w:t>устанавливать при помощи смысловых (синтаксических) вопросов связи между словами</w:t>
      </w:r>
      <w:r>
        <w:rPr>
          <w:spacing w:val="-1"/>
          <w:sz w:val="24"/>
        </w:rPr>
        <w:t xml:space="preserve"> </w:t>
      </w:r>
      <w:r>
        <w:rPr>
          <w:sz w:val="24"/>
        </w:rPr>
        <w:t>в предложении;</w:t>
      </w:r>
    </w:p>
    <w:p w14:paraId="072045E6" w14:textId="77777777" w:rsidR="008B50ED" w:rsidRDefault="00681A04" w:rsidP="00944FBB">
      <w:pPr>
        <w:pStyle w:val="a5"/>
        <w:numPr>
          <w:ilvl w:val="2"/>
          <w:numId w:val="144"/>
        </w:numPr>
        <w:tabs>
          <w:tab w:val="left" w:pos="1241"/>
        </w:tabs>
        <w:spacing w:before="1"/>
        <w:ind w:right="184" w:firstLine="708"/>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(подлежащее,</w:t>
      </w:r>
      <w:r>
        <w:rPr>
          <w:spacing w:val="1"/>
          <w:sz w:val="24"/>
        </w:rPr>
        <w:t xml:space="preserve"> </w:t>
      </w:r>
      <w:r>
        <w:rPr>
          <w:sz w:val="24"/>
        </w:rPr>
        <w:t>сказуемое,</w:t>
      </w:r>
      <w:r>
        <w:rPr>
          <w:spacing w:val="1"/>
          <w:sz w:val="24"/>
        </w:rPr>
        <w:t xml:space="preserve"> </w:t>
      </w:r>
      <w:r>
        <w:rPr>
          <w:sz w:val="24"/>
        </w:rPr>
        <w:t>второстепенные</w:t>
      </w:r>
      <w:r>
        <w:rPr>
          <w:spacing w:val="-57"/>
          <w:sz w:val="24"/>
        </w:rPr>
        <w:t xml:space="preserve"> </w:t>
      </w:r>
      <w:r>
        <w:rPr>
          <w:sz w:val="24"/>
        </w:rPr>
        <w:t>члены предложения, часть речи, склонение) и соотносить понятие с его краткой характеристикой.</w:t>
      </w:r>
    </w:p>
    <w:p w14:paraId="7C26446B"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631BC217" w14:textId="77777777" w:rsidR="008B50ED" w:rsidRDefault="00681A04" w:rsidP="00944FBB">
      <w:pPr>
        <w:pStyle w:val="a5"/>
        <w:numPr>
          <w:ilvl w:val="2"/>
          <w:numId w:val="144"/>
        </w:numPr>
        <w:tabs>
          <w:tab w:val="left" w:pos="1241"/>
        </w:tabs>
        <w:ind w:right="194" w:firstLine="708"/>
        <w:jc w:val="left"/>
        <w:rPr>
          <w:sz w:val="24"/>
        </w:rPr>
      </w:pPr>
      <w:r>
        <w:rPr>
          <w:sz w:val="24"/>
        </w:rPr>
        <w:t>определять</w:t>
      </w:r>
      <w:r>
        <w:rPr>
          <w:spacing w:val="5"/>
          <w:sz w:val="24"/>
        </w:rPr>
        <w:t xml:space="preserve"> </w:t>
      </w:r>
      <w:r>
        <w:rPr>
          <w:sz w:val="24"/>
        </w:rPr>
        <w:t>разрыв</w:t>
      </w:r>
      <w:r>
        <w:rPr>
          <w:spacing w:val="3"/>
          <w:sz w:val="24"/>
        </w:rPr>
        <w:t xml:space="preserve"> </w:t>
      </w:r>
      <w:r>
        <w:rPr>
          <w:sz w:val="24"/>
        </w:rPr>
        <w:t>между</w:t>
      </w:r>
      <w:r>
        <w:rPr>
          <w:spacing w:val="58"/>
          <w:sz w:val="24"/>
        </w:rPr>
        <w:t xml:space="preserve"> </w:t>
      </w:r>
      <w:r>
        <w:rPr>
          <w:sz w:val="24"/>
        </w:rPr>
        <w:t>реальным</w:t>
      </w:r>
      <w:r>
        <w:rPr>
          <w:spacing w:val="5"/>
          <w:sz w:val="24"/>
        </w:rPr>
        <w:t xml:space="preserve"> </w:t>
      </w:r>
      <w:r>
        <w:rPr>
          <w:sz w:val="24"/>
        </w:rPr>
        <w:t>и</w:t>
      </w:r>
      <w:r>
        <w:rPr>
          <w:spacing w:val="5"/>
          <w:sz w:val="24"/>
        </w:rPr>
        <w:t xml:space="preserve"> </w:t>
      </w:r>
      <w:r>
        <w:rPr>
          <w:sz w:val="24"/>
        </w:rPr>
        <w:t>желательным</w:t>
      </w:r>
      <w:r>
        <w:rPr>
          <w:spacing w:val="3"/>
          <w:sz w:val="24"/>
        </w:rPr>
        <w:t xml:space="preserve"> </w:t>
      </w:r>
      <w:r>
        <w:rPr>
          <w:sz w:val="24"/>
        </w:rPr>
        <w:t>качеством</w:t>
      </w:r>
      <w:r>
        <w:rPr>
          <w:spacing w:val="3"/>
          <w:sz w:val="24"/>
        </w:rPr>
        <w:t xml:space="preserve"> </w:t>
      </w:r>
      <w:r>
        <w:rPr>
          <w:sz w:val="24"/>
        </w:rPr>
        <w:t>текста</w:t>
      </w:r>
      <w:r>
        <w:rPr>
          <w:spacing w:val="3"/>
          <w:sz w:val="24"/>
        </w:rPr>
        <w:t xml:space="preserve"> </w:t>
      </w:r>
      <w:r>
        <w:rPr>
          <w:sz w:val="24"/>
        </w:rPr>
        <w:t>на</w:t>
      </w:r>
      <w:r>
        <w:rPr>
          <w:spacing w:val="3"/>
          <w:sz w:val="24"/>
        </w:rPr>
        <w:t xml:space="preserve"> </w:t>
      </w:r>
      <w:r>
        <w:rPr>
          <w:sz w:val="24"/>
        </w:rPr>
        <w:t>основе</w:t>
      </w:r>
      <w:r>
        <w:rPr>
          <w:spacing w:val="-57"/>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критериев;</w:t>
      </w:r>
    </w:p>
    <w:p w14:paraId="3AF1EB0F" w14:textId="77777777" w:rsidR="008B50ED" w:rsidRDefault="00681A04" w:rsidP="00944FBB">
      <w:pPr>
        <w:pStyle w:val="a5"/>
        <w:numPr>
          <w:ilvl w:val="2"/>
          <w:numId w:val="144"/>
        </w:numPr>
        <w:tabs>
          <w:tab w:val="left" w:pos="1241"/>
        </w:tabs>
        <w:ind w:left="1240"/>
        <w:jc w:val="left"/>
        <w:rPr>
          <w:sz w:val="24"/>
        </w:rPr>
      </w:pPr>
      <w:r>
        <w:rPr>
          <w:sz w:val="24"/>
        </w:rPr>
        <w:t>с</w:t>
      </w:r>
      <w:r>
        <w:rPr>
          <w:spacing w:val="-4"/>
          <w:sz w:val="24"/>
        </w:rPr>
        <w:t xml:space="preserve"> </w:t>
      </w:r>
      <w:r>
        <w:rPr>
          <w:sz w:val="24"/>
        </w:rPr>
        <w:t>помощью</w:t>
      </w:r>
      <w:r>
        <w:rPr>
          <w:spacing w:val="-1"/>
          <w:sz w:val="24"/>
        </w:rPr>
        <w:t xml:space="preserve"> </w:t>
      </w:r>
      <w:r>
        <w:rPr>
          <w:sz w:val="24"/>
        </w:rPr>
        <w:t>учителя</w:t>
      </w:r>
      <w:r>
        <w:rPr>
          <w:spacing w:val="-4"/>
          <w:sz w:val="24"/>
        </w:rPr>
        <w:t xml:space="preserve"> </w:t>
      </w:r>
      <w:r>
        <w:rPr>
          <w:sz w:val="24"/>
        </w:rPr>
        <w:t>формулировать</w:t>
      </w:r>
      <w:r>
        <w:rPr>
          <w:spacing w:val="-2"/>
          <w:sz w:val="24"/>
        </w:rPr>
        <w:t xml:space="preserve"> </w:t>
      </w:r>
      <w:r>
        <w:rPr>
          <w:sz w:val="24"/>
        </w:rPr>
        <w:t>цель,</w:t>
      </w:r>
      <w:r>
        <w:rPr>
          <w:spacing w:val="-3"/>
          <w:sz w:val="24"/>
        </w:rPr>
        <w:t xml:space="preserve"> </w:t>
      </w:r>
      <w:r>
        <w:rPr>
          <w:sz w:val="24"/>
        </w:rPr>
        <w:t>планировать</w:t>
      </w:r>
      <w:r>
        <w:rPr>
          <w:spacing w:val="-5"/>
          <w:sz w:val="24"/>
        </w:rPr>
        <w:t xml:space="preserve"> </w:t>
      </w:r>
      <w:r>
        <w:rPr>
          <w:sz w:val="24"/>
        </w:rPr>
        <w:t>изменения</w:t>
      </w:r>
      <w:r>
        <w:rPr>
          <w:spacing w:val="-5"/>
          <w:sz w:val="24"/>
        </w:rPr>
        <w:t xml:space="preserve"> </w:t>
      </w:r>
      <w:r>
        <w:rPr>
          <w:sz w:val="24"/>
        </w:rPr>
        <w:t>текста;</w:t>
      </w:r>
    </w:p>
    <w:p w14:paraId="6DD37E35" w14:textId="77777777" w:rsidR="008B50ED" w:rsidRDefault="00681A04" w:rsidP="00944FBB">
      <w:pPr>
        <w:pStyle w:val="a5"/>
        <w:numPr>
          <w:ilvl w:val="2"/>
          <w:numId w:val="144"/>
        </w:numPr>
        <w:tabs>
          <w:tab w:val="left" w:pos="1241"/>
        </w:tabs>
        <w:ind w:left="1240"/>
        <w:jc w:val="left"/>
        <w:rPr>
          <w:sz w:val="24"/>
        </w:rPr>
      </w:pPr>
      <w:r>
        <w:rPr>
          <w:sz w:val="24"/>
        </w:rPr>
        <w:t>высказывать</w:t>
      </w:r>
      <w:r>
        <w:rPr>
          <w:spacing w:val="-2"/>
          <w:sz w:val="24"/>
        </w:rPr>
        <w:t xml:space="preserve"> </w:t>
      </w:r>
      <w:r>
        <w:rPr>
          <w:sz w:val="24"/>
        </w:rPr>
        <w:t>предположение</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w:t>
      </w:r>
      <w:r>
        <w:rPr>
          <w:spacing w:val="-4"/>
          <w:sz w:val="24"/>
        </w:rPr>
        <w:t xml:space="preserve"> </w:t>
      </w:r>
      <w:r>
        <w:rPr>
          <w:sz w:val="24"/>
        </w:rPr>
        <w:t>материалом;</w:t>
      </w:r>
    </w:p>
    <w:p w14:paraId="659D9656" w14:textId="77777777" w:rsidR="008B50ED" w:rsidRDefault="00681A04" w:rsidP="00944FBB">
      <w:pPr>
        <w:pStyle w:val="a5"/>
        <w:numPr>
          <w:ilvl w:val="2"/>
          <w:numId w:val="144"/>
        </w:numPr>
        <w:tabs>
          <w:tab w:val="left" w:pos="1241"/>
          <w:tab w:val="left" w:pos="2605"/>
          <w:tab w:val="left" w:pos="3149"/>
          <w:tab w:val="left" w:pos="5079"/>
          <w:tab w:val="left" w:pos="5983"/>
          <w:tab w:val="left" w:pos="7384"/>
          <w:tab w:val="left" w:pos="9411"/>
        </w:tabs>
        <w:ind w:right="190" w:firstLine="708"/>
        <w:jc w:val="left"/>
        <w:rPr>
          <w:sz w:val="24"/>
        </w:rPr>
      </w:pPr>
      <w:r>
        <w:rPr>
          <w:sz w:val="24"/>
        </w:rPr>
        <w:t>проводить</w:t>
      </w:r>
      <w:r>
        <w:rPr>
          <w:sz w:val="24"/>
        </w:rPr>
        <w:tab/>
        <w:t>по</w:t>
      </w:r>
      <w:r>
        <w:rPr>
          <w:sz w:val="24"/>
        </w:rPr>
        <w:tab/>
        <w:t>предложенному</w:t>
      </w:r>
      <w:r>
        <w:rPr>
          <w:sz w:val="24"/>
        </w:rPr>
        <w:tab/>
        <w:t>плану</w:t>
      </w:r>
      <w:r>
        <w:rPr>
          <w:sz w:val="24"/>
        </w:rPr>
        <w:tab/>
        <w:t>несложное</w:t>
      </w:r>
      <w:r>
        <w:rPr>
          <w:sz w:val="24"/>
        </w:rPr>
        <w:tab/>
        <w:t>лингвистическое</w:t>
      </w:r>
      <w:r>
        <w:rPr>
          <w:sz w:val="24"/>
        </w:rPr>
        <w:tab/>
        <w:t>мини</w:t>
      </w:r>
      <w:r w:rsidR="00397362">
        <w:rPr>
          <w:sz w:val="24"/>
        </w:rPr>
        <w:t xml:space="preserve"> </w:t>
      </w:r>
      <w:r>
        <w:rPr>
          <w:sz w:val="24"/>
        </w:rPr>
        <w:t>исследование,</w:t>
      </w:r>
      <w:r>
        <w:rPr>
          <w:spacing w:val="-1"/>
          <w:sz w:val="24"/>
        </w:rPr>
        <w:t xml:space="preserve"> </w:t>
      </w:r>
      <w:r>
        <w:rPr>
          <w:sz w:val="24"/>
        </w:rPr>
        <w:t>выполнять по</w:t>
      </w:r>
      <w:r>
        <w:rPr>
          <w:spacing w:val="-3"/>
          <w:sz w:val="24"/>
        </w:rPr>
        <w:t xml:space="preserve"> </w:t>
      </w:r>
      <w:r>
        <w:rPr>
          <w:sz w:val="24"/>
        </w:rPr>
        <w:t>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14:paraId="699D4E69" w14:textId="77777777" w:rsidR="008B50ED" w:rsidRDefault="00681A04" w:rsidP="00944FBB">
      <w:pPr>
        <w:pStyle w:val="a5"/>
        <w:numPr>
          <w:ilvl w:val="2"/>
          <w:numId w:val="144"/>
        </w:numPr>
        <w:tabs>
          <w:tab w:val="left" w:pos="1241"/>
        </w:tabs>
        <w:ind w:right="189" w:firstLine="708"/>
        <w:jc w:val="left"/>
        <w:rPr>
          <w:sz w:val="24"/>
        </w:rPr>
      </w:pPr>
      <w:r>
        <w:rPr>
          <w:sz w:val="24"/>
        </w:rPr>
        <w:t>формулировать</w:t>
      </w:r>
      <w:r>
        <w:rPr>
          <w:spacing w:val="39"/>
          <w:sz w:val="24"/>
        </w:rPr>
        <w:t xml:space="preserve"> </w:t>
      </w:r>
      <w:r>
        <w:rPr>
          <w:sz w:val="24"/>
        </w:rPr>
        <w:t>выводы</w:t>
      </w:r>
      <w:r>
        <w:rPr>
          <w:spacing w:val="38"/>
          <w:sz w:val="24"/>
        </w:rPr>
        <w:t xml:space="preserve"> </w:t>
      </w:r>
      <w:r>
        <w:rPr>
          <w:sz w:val="24"/>
        </w:rPr>
        <w:t>об</w:t>
      </w:r>
      <w:r>
        <w:rPr>
          <w:spacing w:val="38"/>
          <w:sz w:val="24"/>
        </w:rPr>
        <w:t xml:space="preserve"> </w:t>
      </w:r>
      <w:r>
        <w:rPr>
          <w:sz w:val="24"/>
        </w:rPr>
        <w:t>особенностях</w:t>
      </w:r>
      <w:r>
        <w:rPr>
          <w:spacing w:val="38"/>
          <w:sz w:val="24"/>
        </w:rPr>
        <w:t xml:space="preserve"> </w:t>
      </w:r>
      <w:r>
        <w:rPr>
          <w:sz w:val="24"/>
        </w:rPr>
        <w:t>каждого</w:t>
      </w:r>
      <w:r>
        <w:rPr>
          <w:spacing w:val="38"/>
          <w:sz w:val="24"/>
        </w:rPr>
        <w:t xml:space="preserve"> </w:t>
      </w:r>
      <w:r>
        <w:rPr>
          <w:sz w:val="24"/>
        </w:rPr>
        <w:t>из</w:t>
      </w:r>
      <w:r>
        <w:rPr>
          <w:spacing w:val="37"/>
          <w:sz w:val="24"/>
        </w:rPr>
        <w:t xml:space="preserve"> </w:t>
      </w:r>
      <w:r>
        <w:rPr>
          <w:sz w:val="24"/>
        </w:rPr>
        <w:t>трёх</w:t>
      </w:r>
      <w:r>
        <w:rPr>
          <w:spacing w:val="40"/>
          <w:sz w:val="24"/>
        </w:rPr>
        <w:t xml:space="preserve"> </w:t>
      </w:r>
      <w:r>
        <w:rPr>
          <w:sz w:val="24"/>
        </w:rPr>
        <w:t>типов</w:t>
      </w:r>
      <w:r>
        <w:rPr>
          <w:spacing w:val="35"/>
          <w:sz w:val="24"/>
        </w:rPr>
        <w:t xml:space="preserve"> </w:t>
      </w:r>
      <w:r>
        <w:rPr>
          <w:sz w:val="24"/>
        </w:rPr>
        <w:t>текстов,</w:t>
      </w:r>
      <w:r>
        <w:rPr>
          <w:spacing w:val="38"/>
          <w:sz w:val="24"/>
        </w:rPr>
        <w:t xml:space="preserve"> </w:t>
      </w:r>
      <w:r>
        <w:rPr>
          <w:sz w:val="24"/>
        </w:rPr>
        <w:t>подкреплять</w:t>
      </w:r>
      <w:r>
        <w:rPr>
          <w:spacing w:val="-1"/>
          <w:sz w:val="24"/>
        </w:rPr>
        <w:t xml:space="preserve"> </w:t>
      </w:r>
      <w:r>
        <w:rPr>
          <w:sz w:val="24"/>
        </w:rPr>
        <w:t>их</w:t>
      </w:r>
      <w:r>
        <w:rPr>
          <w:spacing w:val="2"/>
          <w:sz w:val="24"/>
        </w:rPr>
        <w:t xml:space="preserve"> </w:t>
      </w:r>
      <w:r>
        <w:rPr>
          <w:sz w:val="24"/>
        </w:rPr>
        <w:t>доказательствами на</w:t>
      </w:r>
      <w:r>
        <w:rPr>
          <w:spacing w:val="-2"/>
          <w:sz w:val="24"/>
        </w:rPr>
        <w:t xml:space="preserve"> </w:t>
      </w:r>
      <w:r>
        <w:rPr>
          <w:sz w:val="24"/>
        </w:rPr>
        <w:t>основе</w:t>
      </w:r>
      <w:r>
        <w:rPr>
          <w:spacing w:val="-3"/>
          <w:sz w:val="24"/>
        </w:rPr>
        <w:t xml:space="preserve"> </w:t>
      </w:r>
      <w:r>
        <w:rPr>
          <w:sz w:val="24"/>
        </w:rPr>
        <w:t>результатов проведенного</w:t>
      </w:r>
      <w:r>
        <w:rPr>
          <w:spacing w:val="-1"/>
          <w:sz w:val="24"/>
        </w:rPr>
        <w:t xml:space="preserve"> </w:t>
      </w:r>
      <w:r>
        <w:rPr>
          <w:sz w:val="24"/>
        </w:rPr>
        <w:t>наблюдения;</w:t>
      </w:r>
    </w:p>
    <w:p w14:paraId="52D604EF" w14:textId="77777777" w:rsidR="008B50ED" w:rsidRDefault="00681A04" w:rsidP="00944FBB">
      <w:pPr>
        <w:pStyle w:val="a5"/>
        <w:numPr>
          <w:ilvl w:val="2"/>
          <w:numId w:val="144"/>
        </w:numPr>
        <w:tabs>
          <w:tab w:val="left" w:pos="1241"/>
        </w:tabs>
        <w:ind w:right="192" w:firstLine="708"/>
        <w:jc w:val="left"/>
        <w:rPr>
          <w:sz w:val="24"/>
        </w:rPr>
      </w:pPr>
      <w:r>
        <w:rPr>
          <w:sz w:val="24"/>
        </w:rPr>
        <w:t>выбирать</w:t>
      </w:r>
      <w:r>
        <w:rPr>
          <w:spacing w:val="13"/>
          <w:sz w:val="24"/>
        </w:rPr>
        <w:t xml:space="preserve"> </w:t>
      </w:r>
      <w:r>
        <w:rPr>
          <w:sz w:val="24"/>
        </w:rPr>
        <w:t>наиболее</w:t>
      </w:r>
      <w:r>
        <w:rPr>
          <w:spacing w:val="11"/>
          <w:sz w:val="24"/>
        </w:rPr>
        <w:t xml:space="preserve"> </w:t>
      </w:r>
      <w:r>
        <w:rPr>
          <w:sz w:val="24"/>
        </w:rPr>
        <w:t>подходящий</w:t>
      </w:r>
      <w:r>
        <w:rPr>
          <w:spacing w:val="14"/>
          <w:sz w:val="24"/>
        </w:rPr>
        <w:t xml:space="preserve"> </w:t>
      </w:r>
      <w:r>
        <w:rPr>
          <w:sz w:val="24"/>
        </w:rPr>
        <w:t>для</w:t>
      </w:r>
      <w:r>
        <w:rPr>
          <w:spacing w:val="13"/>
          <w:sz w:val="24"/>
        </w:rPr>
        <w:t xml:space="preserve"> </w:t>
      </w:r>
      <w:r>
        <w:rPr>
          <w:sz w:val="24"/>
        </w:rPr>
        <w:t>данной</w:t>
      </w:r>
      <w:r>
        <w:rPr>
          <w:spacing w:val="14"/>
          <w:sz w:val="24"/>
        </w:rPr>
        <w:t xml:space="preserve"> </w:t>
      </w:r>
      <w:r>
        <w:rPr>
          <w:sz w:val="24"/>
        </w:rPr>
        <w:t>ситуации</w:t>
      </w:r>
      <w:r>
        <w:rPr>
          <w:spacing w:val="13"/>
          <w:sz w:val="24"/>
        </w:rPr>
        <w:t xml:space="preserve"> </w:t>
      </w:r>
      <w:r>
        <w:rPr>
          <w:sz w:val="24"/>
        </w:rPr>
        <w:t>тип</w:t>
      </w:r>
      <w:r>
        <w:rPr>
          <w:spacing w:val="14"/>
          <w:sz w:val="24"/>
        </w:rPr>
        <w:t xml:space="preserve"> </w:t>
      </w:r>
      <w:r>
        <w:rPr>
          <w:sz w:val="24"/>
        </w:rPr>
        <w:t>текста</w:t>
      </w:r>
      <w:r>
        <w:rPr>
          <w:spacing w:val="12"/>
          <w:sz w:val="24"/>
        </w:rPr>
        <w:t xml:space="preserve"> </w:t>
      </w:r>
      <w:r>
        <w:rPr>
          <w:sz w:val="24"/>
        </w:rPr>
        <w:t>(на</w:t>
      </w:r>
      <w:r>
        <w:rPr>
          <w:spacing w:val="12"/>
          <w:sz w:val="24"/>
        </w:rPr>
        <w:t xml:space="preserve"> </w:t>
      </w:r>
      <w:r>
        <w:rPr>
          <w:sz w:val="24"/>
        </w:rPr>
        <w:t>основе</w:t>
      </w:r>
      <w:r>
        <w:rPr>
          <w:spacing w:val="11"/>
          <w:sz w:val="24"/>
        </w:rPr>
        <w:t xml:space="preserve"> </w:t>
      </w:r>
      <w:r>
        <w:rPr>
          <w:sz w:val="24"/>
        </w:rPr>
        <w:t>предложенных</w:t>
      </w:r>
      <w:r>
        <w:rPr>
          <w:spacing w:val="-2"/>
          <w:sz w:val="24"/>
        </w:rPr>
        <w:t xml:space="preserve"> </w:t>
      </w:r>
      <w:r>
        <w:rPr>
          <w:sz w:val="24"/>
        </w:rPr>
        <w:t>критериев).</w:t>
      </w:r>
    </w:p>
    <w:p w14:paraId="77882926"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3D9F9F53" w14:textId="77777777" w:rsidR="008B50ED" w:rsidRDefault="00681A04" w:rsidP="00944FBB">
      <w:pPr>
        <w:pStyle w:val="a5"/>
        <w:numPr>
          <w:ilvl w:val="2"/>
          <w:numId w:val="144"/>
        </w:numPr>
        <w:tabs>
          <w:tab w:val="left" w:pos="1241"/>
        </w:tabs>
        <w:ind w:left="1240"/>
        <w:jc w:val="left"/>
        <w:rPr>
          <w:sz w:val="24"/>
        </w:rPr>
      </w:pPr>
      <w:r>
        <w:rPr>
          <w:sz w:val="24"/>
        </w:rPr>
        <w:t>выбирать</w:t>
      </w:r>
      <w:r>
        <w:rPr>
          <w:spacing w:val="-4"/>
          <w:sz w:val="24"/>
        </w:rPr>
        <w:t xml:space="preserve"> </w:t>
      </w:r>
      <w:r>
        <w:rPr>
          <w:sz w:val="24"/>
        </w:rPr>
        <w:t>источник</w:t>
      </w:r>
      <w:r>
        <w:rPr>
          <w:spacing w:val="-3"/>
          <w:sz w:val="24"/>
        </w:rPr>
        <w:t xml:space="preserve"> </w:t>
      </w:r>
      <w:r>
        <w:rPr>
          <w:sz w:val="24"/>
        </w:rPr>
        <w:t>получения</w:t>
      </w:r>
      <w:r>
        <w:rPr>
          <w:spacing w:val="-3"/>
          <w:sz w:val="24"/>
        </w:rPr>
        <w:t xml:space="preserve"> </w:t>
      </w:r>
      <w:r>
        <w:rPr>
          <w:sz w:val="24"/>
        </w:rPr>
        <w:t>информации</w:t>
      </w:r>
      <w:r>
        <w:rPr>
          <w:spacing w:val="-5"/>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мини-исследования;</w:t>
      </w:r>
    </w:p>
    <w:p w14:paraId="2FB00B32" w14:textId="77777777" w:rsidR="008B50ED" w:rsidRDefault="00681A04" w:rsidP="00944FBB">
      <w:pPr>
        <w:pStyle w:val="a5"/>
        <w:numPr>
          <w:ilvl w:val="2"/>
          <w:numId w:val="144"/>
        </w:numPr>
        <w:tabs>
          <w:tab w:val="left" w:pos="1241"/>
        </w:tabs>
        <w:ind w:right="192" w:firstLine="708"/>
        <w:jc w:val="left"/>
        <w:rPr>
          <w:sz w:val="24"/>
        </w:rPr>
      </w:pPr>
      <w:r>
        <w:rPr>
          <w:sz w:val="24"/>
        </w:rPr>
        <w:t>анализировать</w:t>
      </w:r>
      <w:r>
        <w:rPr>
          <w:spacing w:val="1"/>
          <w:sz w:val="24"/>
        </w:rPr>
        <w:t xml:space="preserve"> </w:t>
      </w:r>
      <w:r>
        <w:rPr>
          <w:sz w:val="24"/>
        </w:rPr>
        <w:t>текстовую,</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учебной</w:t>
      </w:r>
      <w:r>
        <w:rPr>
          <w:spacing w:val="-1"/>
          <w:sz w:val="24"/>
        </w:rPr>
        <w:t xml:space="preserve"> </w:t>
      </w:r>
      <w:r>
        <w:rPr>
          <w:sz w:val="24"/>
        </w:rPr>
        <w:t>задачей;</w:t>
      </w:r>
    </w:p>
    <w:p w14:paraId="0FAA410D" w14:textId="77777777" w:rsidR="008B50ED" w:rsidRDefault="00681A04" w:rsidP="00944FBB">
      <w:pPr>
        <w:pStyle w:val="a5"/>
        <w:numPr>
          <w:ilvl w:val="2"/>
          <w:numId w:val="144"/>
        </w:numPr>
        <w:tabs>
          <w:tab w:val="left" w:pos="1241"/>
        </w:tabs>
        <w:spacing w:before="1"/>
        <w:ind w:right="193" w:firstLine="708"/>
        <w:jc w:val="left"/>
        <w:rPr>
          <w:sz w:val="24"/>
        </w:rPr>
      </w:pPr>
      <w:r>
        <w:rPr>
          <w:sz w:val="24"/>
        </w:rPr>
        <w:t>самостоятельно</w:t>
      </w:r>
      <w:r>
        <w:rPr>
          <w:spacing w:val="38"/>
          <w:sz w:val="24"/>
        </w:rPr>
        <w:t xml:space="preserve"> </w:t>
      </w:r>
      <w:r>
        <w:rPr>
          <w:sz w:val="24"/>
        </w:rPr>
        <w:t>создавать</w:t>
      </w:r>
      <w:r>
        <w:rPr>
          <w:spacing w:val="40"/>
          <w:sz w:val="24"/>
        </w:rPr>
        <w:t xml:space="preserve"> </w:t>
      </w:r>
      <w:r>
        <w:rPr>
          <w:sz w:val="24"/>
        </w:rPr>
        <w:t>схемы,</w:t>
      </w:r>
      <w:r>
        <w:rPr>
          <w:spacing w:val="38"/>
          <w:sz w:val="24"/>
        </w:rPr>
        <w:t xml:space="preserve"> </w:t>
      </w:r>
      <w:r>
        <w:rPr>
          <w:sz w:val="24"/>
        </w:rPr>
        <w:t>таблицы</w:t>
      </w:r>
      <w:r>
        <w:rPr>
          <w:spacing w:val="39"/>
          <w:sz w:val="24"/>
        </w:rPr>
        <w:t xml:space="preserve"> </w:t>
      </w:r>
      <w:r>
        <w:rPr>
          <w:sz w:val="24"/>
        </w:rPr>
        <w:t>для</w:t>
      </w:r>
      <w:r>
        <w:rPr>
          <w:spacing w:val="39"/>
          <w:sz w:val="24"/>
        </w:rPr>
        <w:t xml:space="preserve"> </w:t>
      </w:r>
      <w:r>
        <w:rPr>
          <w:sz w:val="24"/>
        </w:rPr>
        <w:t>представления</w:t>
      </w:r>
      <w:r>
        <w:rPr>
          <w:spacing w:val="38"/>
          <w:sz w:val="24"/>
        </w:rPr>
        <w:t xml:space="preserve"> </w:t>
      </w:r>
      <w:r>
        <w:rPr>
          <w:sz w:val="24"/>
        </w:rPr>
        <w:t>информации</w:t>
      </w:r>
      <w:r>
        <w:rPr>
          <w:spacing w:val="40"/>
          <w:sz w:val="24"/>
        </w:rPr>
        <w:t xml:space="preserve"> </w:t>
      </w:r>
      <w:r>
        <w:rPr>
          <w:sz w:val="24"/>
        </w:rPr>
        <w:t>как</w:t>
      </w:r>
      <w:r>
        <w:rPr>
          <w:spacing w:val="40"/>
          <w:sz w:val="24"/>
        </w:rPr>
        <w:t xml:space="preserve"> </w:t>
      </w:r>
      <w:r>
        <w:rPr>
          <w:sz w:val="24"/>
        </w:rPr>
        <w:t>результата</w:t>
      </w:r>
      <w:r>
        <w:rPr>
          <w:spacing w:val="-2"/>
          <w:sz w:val="24"/>
        </w:rPr>
        <w:t xml:space="preserve"> </w:t>
      </w:r>
      <w:r>
        <w:rPr>
          <w:sz w:val="24"/>
        </w:rPr>
        <w:t>наблюдения за</w:t>
      </w:r>
      <w:r>
        <w:rPr>
          <w:spacing w:val="-1"/>
          <w:sz w:val="24"/>
        </w:rPr>
        <w:t xml:space="preserve"> </w:t>
      </w:r>
      <w:r>
        <w:rPr>
          <w:sz w:val="24"/>
        </w:rPr>
        <w:t>языковыми единицами.</w:t>
      </w:r>
    </w:p>
    <w:p w14:paraId="118E58EE" w14:textId="77777777" w:rsidR="008B50ED" w:rsidRDefault="00681A04">
      <w:pPr>
        <w:pStyle w:val="2"/>
        <w:spacing w:before="4"/>
      </w:pPr>
      <w:r>
        <w:t>Коммуникативные</w:t>
      </w:r>
      <w:r>
        <w:rPr>
          <w:spacing w:val="-3"/>
        </w:rPr>
        <w:t xml:space="preserve"> </w:t>
      </w:r>
      <w:r>
        <w:t>УУД:</w:t>
      </w:r>
    </w:p>
    <w:p w14:paraId="1CF667B2" w14:textId="77777777" w:rsidR="008B50ED" w:rsidRDefault="00681A04">
      <w:pPr>
        <w:spacing w:line="274" w:lineRule="exact"/>
        <w:ind w:left="1101"/>
        <w:rPr>
          <w:i/>
          <w:sz w:val="24"/>
        </w:rPr>
      </w:pPr>
      <w:r>
        <w:rPr>
          <w:i/>
          <w:sz w:val="24"/>
        </w:rPr>
        <w:t>Общение:</w:t>
      </w:r>
    </w:p>
    <w:p w14:paraId="33F4EB36" w14:textId="77777777" w:rsidR="008B50ED" w:rsidRDefault="00681A04" w:rsidP="00944FBB">
      <w:pPr>
        <w:pStyle w:val="a5"/>
        <w:numPr>
          <w:ilvl w:val="2"/>
          <w:numId w:val="144"/>
        </w:numPr>
        <w:tabs>
          <w:tab w:val="left" w:pos="1241"/>
        </w:tabs>
        <w:ind w:left="1240"/>
        <w:jc w:val="left"/>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55F03E66" w14:textId="77777777" w:rsidR="008B50ED" w:rsidRDefault="00681A04" w:rsidP="00944FBB">
      <w:pPr>
        <w:pStyle w:val="a5"/>
        <w:numPr>
          <w:ilvl w:val="2"/>
          <w:numId w:val="14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7C96A957" w14:textId="77777777" w:rsidR="008B50ED" w:rsidRDefault="00681A04" w:rsidP="00944FBB">
      <w:pPr>
        <w:pStyle w:val="a5"/>
        <w:numPr>
          <w:ilvl w:val="2"/>
          <w:numId w:val="144"/>
        </w:numPr>
        <w:tabs>
          <w:tab w:val="left" w:pos="1241"/>
        </w:tabs>
        <w:ind w:right="193" w:firstLine="708"/>
        <w:jc w:val="left"/>
        <w:rPr>
          <w:sz w:val="24"/>
        </w:rPr>
      </w:pPr>
      <w:r>
        <w:rPr>
          <w:sz w:val="24"/>
        </w:rPr>
        <w:t>готовить</w:t>
      </w:r>
      <w:r>
        <w:rPr>
          <w:spacing w:val="7"/>
          <w:sz w:val="24"/>
        </w:rPr>
        <w:t xml:space="preserve"> </w:t>
      </w:r>
      <w:r>
        <w:rPr>
          <w:sz w:val="24"/>
        </w:rPr>
        <w:t>небольшие</w:t>
      </w:r>
      <w:r>
        <w:rPr>
          <w:spacing w:val="5"/>
          <w:sz w:val="24"/>
        </w:rPr>
        <w:t xml:space="preserve"> </w:t>
      </w:r>
      <w:r>
        <w:rPr>
          <w:sz w:val="24"/>
        </w:rPr>
        <w:t>выступления</w:t>
      </w:r>
      <w:r>
        <w:rPr>
          <w:spacing w:val="7"/>
          <w:sz w:val="24"/>
        </w:rPr>
        <w:t xml:space="preserve"> </w:t>
      </w:r>
      <w:r>
        <w:rPr>
          <w:sz w:val="24"/>
        </w:rPr>
        <w:t>о</w:t>
      </w:r>
      <w:r>
        <w:rPr>
          <w:spacing w:val="6"/>
          <w:sz w:val="24"/>
        </w:rPr>
        <w:t xml:space="preserve"> </w:t>
      </w:r>
      <w:r>
        <w:rPr>
          <w:sz w:val="24"/>
        </w:rPr>
        <w:t>результатах</w:t>
      </w:r>
      <w:r>
        <w:rPr>
          <w:spacing w:val="9"/>
          <w:sz w:val="24"/>
        </w:rPr>
        <w:t xml:space="preserve"> </w:t>
      </w:r>
      <w:r>
        <w:rPr>
          <w:sz w:val="24"/>
        </w:rPr>
        <w:t>групповой</w:t>
      </w:r>
      <w:r>
        <w:rPr>
          <w:spacing w:val="6"/>
          <w:sz w:val="24"/>
        </w:rPr>
        <w:t xml:space="preserve"> </w:t>
      </w:r>
      <w:r>
        <w:rPr>
          <w:sz w:val="24"/>
        </w:rPr>
        <w:t>работы,</w:t>
      </w:r>
      <w:r>
        <w:rPr>
          <w:spacing w:val="8"/>
          <w:sz w:val="24"/>
        </w:rPr>
        <w:t xml:space="preserve"> </w:t>
      </w:r>
      <w:r>
        <w:rPr>
          <w:sz w:val="24"/>
        </w:rPr>
        <w:t>наблюдения,</w:t>
      </w:r>
      <w:r>
        <w:rPr>
          <w:spacing w:val="7"/>
          <w:sz w:val="24"/>
        </w:rPr>
        <w:t xml:space="preserve"> </w:t>
      </w:r>
      <w:r>
        <w:rPr>
          <w:sz w:val="24"/>
        </w:rPr>
        <w:t>выполненного</w:t>
      </w:r>
      <w:r>
        <w:rPr>
          <w:spacing w:val="-1"/>
          <w:sz w:val="24"/>
        </w:rPr>
        <w:t xml:space="preserve"> </w:t>
      </w:r>
      <w:r>
        <w:rPr>
          <w:sz w:val="24"/>
        </w:rPr>
        <w:t>мини-исследования, проектного задания;</w:t>
      </w:r>
    </w:p>
    <w:p w14:paraId="3AEB6A17" w14:textId="77777777" w:rsidR="008B50ED" w:rsidRDefault="00681A04" w:rsidP="00944FBB">
      <w:pPr>
        <w:pStyle w:val="a5"/>
        <w:numPr>
          <w:ilvl w:val="2"/>
          <w:numId w:val="144"/>
        </w:numPr>
        <w:tabs>
          <w:tab w:val="left" w:pos="1241"/>
        </w:tabs>
        <w:ind w:right="192" w:firstLine="708"/>
        <w:jc w:val="left"/>
        <w:rPr>
          <w:sz w:val="24"/>
        </w:rPr>
      </w:pPr>
      <w:r>
        <w:rPr>
          <w:sz w:val="24"/>
        </w:rPr>
        <w:t>создавать</w:t>
      </w:r>
      <w:r>
        <w:rPr>
          <w:spacing w:val="39"/>
          <w:sz w:val="24"/>
        </w:rPr>
        <w:t xml:space="preserve"> </w:t>
      </w:r>
      <w:r>
        <w:rPr>
          <w:sz w:val="24"/>
        </w:rPr>
        <w:t>небольшие</w:t>
      </w:r>
      <w:r>
        <w:rPr>
          <w:spacing w:val="37"/>
          <w:sz w:val="24"/>
        </w:rPr>
        <w:t xml:space="preserve"> </w:t>
      </w:r>
      <w:r>
        <w:rPr>
          <w:sz w:val="24"/>
        </w:rPr>
        <w:t>устные</w:t>
      </w:r>
      <w:r>
        <w:rPr>
          <w:spacing w:val="37"/>
          <w:sz w:val="24"/>
        </w:rPr>
        <w:t xml:space="preserve"> </w:t>
      </w:r>
      <w:r>
        <w:rPr>
          <w:sz w:val="24"/>
        </w:rPr>
        <w:t>и</w:t>
      </w:r>
      <w:r>
        <w:rPr>
          <w:spacing w:val="39"/>
          <w:sz w:val="24"/>
        </w:rPr>
        <w:t xml:space="preserve"> </w:t>
      </w:r>
      <w:r>
        <w:rPr>
          <w:sz w:val="24"/>
        </w:rPr>
        <w:t>письменные</w:t>
      </w:r>
      <w:r>
        <w:rPr>
          <w:spacing w:val="37"/>
          <w:sz w:val="24"/>
        </w:rPr>
        <w:t xml:space="preserve"> </w:t>
      </w:r>
      <w:r>
        <w:rPr>
          <w:sz w:val="24"/>
        </w:rPr>
        <w:t>тексты,</w:t>
      </w:r>
      <w:r>
        <w:rPr>
          <w:spacing w:val="38"/>
          <w:sz w:val="24"/>
        </w:rPr>
        <w:t xml:space="preserve"> </w:t>
      </w:r>
      <w:r>
        <w:rPr>
          <w:sz w:val="24"/>
        </w:rPr>
        <w:t>содержащие</w:t>
      </w:r>
      <w:r>
        <w:rPr>
          <w:spacing w:val="38"/>
          <w:sz w:val="24"/>
        </w:rPr>
        <w:t xml:space="preserve"> </w:t>
      </w:r>
      <w:r>
        <w:rPr>
          <w:sz w:val="24"/>
        </w:rPr>
        <w:t>приглашение,</w:t>
      </w:r>
      <w:r>
        <w:rPr>
          <w:spacing w:val="-57"/>
          <w:sz w:val="24"/>
        </w:rPr>
        <w:t xml:space="preserve"> </w:t>
      </w:r>
      <w:r>
        <w:rPr>
          <w:sz w:val="24"/>
        </w:rPr>
        <w:t>просьбу,</w:t>
      </w:r>
      <w:r>
        <w:rPr>
          <w:spacing w:val="-2"/>
          <w:sz w:val="24"/>
        </w:rPr>
        <w:t xml:space="preserve"> </w:t>
      </w:r>
      <w:r>
        <w:rPr>
          <w:sz w:val="24"/>
        </w:rPr>
        <w:t>извинение,</w:t>
      </w:r>
      <w:r>
        <w:rPr>
          <w:spacing w:val="-1"/>
          <w:sz w:val="24"/>
        </w:rPr>
        <w:t xml:space="preserve"> </w:t>
      </w:r>
      <w:r>
        <w:rPr>
          <w:sz w:val="24"/>
        </w:rPr>
        <w:t>благодарность,</w:t>
      </w:r>
      <w:r>
        <w:rPr>
          <w:spacing w:val="-2"/>
          <w:sz w:val="24"/>
        </w:rPr>
        <w:t xml:space="preserve"> </w:t>
      </w:r>
      <w:r>
        <w:rPr>
          <w:sz w:val="24"/>
        </w:rPr>
        <w:t>отказ,</w:t>
      </w:r>
      <w:r>
        <w:rPr>
          <w:spacing w:val="-1"/>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норм</w:t>
      </w:r>
      <w:r>
        <w:rPr>
          <w:spacing w:val="-2"/>
          <w:sz w:val="24"/>
        </w:rPr>
        <w:t xml:space="preserve"> </w:t>
      </w:r>
      <w:r>
        <w:rPr>
          <w:sz w:val="24"/>
        </w:rPr>
        <w:t>речевого</w:t>
      </w:r>
      <w:r>
        <w:rPr>
          <w:spacing w:val="-2"/>
          <w:sz w:val="24"/>
        </w:rPr>
        <w:t xml:space="preserve"> </w:t>
      </w:r>
      <w:r>
        <w:rPr>
          <w:sz w:val="24"/>
        </w:rPr>
        <w:t>этикета.</w:t>
      </w:r>
    </w:p>
    <w:p w14:paraId="7451B504" w14:textId="77777777" w:rsidR="008B50ED" w:rsidRDefault="00681A04">
      <w:pPr>
        <w:pStyle w:val="2"/>
        <w:spacing w:before="5"/>
      </w:pPr>
      <w:r>
        <w:t>Регулятивные</w:t>
      </w:r>
      <w:r>
        <w:rPr>
          <w:spacing w:val="-3"/>
        </w:rPr>
        <w:t xml:space="preserve"> </w:t>
      </w:r>
      <w:r>
        <w:t>УУД:</w:t>
      </w:r>
    </w:p>
    <w:p w14:paraId="7D9A5149" w14:textId="77777777" w:rsidR="008B50ED" w:rsidRDefault="00681A04">
      <w:pPr>
        <w:spacing w:line="274" w:lineRule="exact"/>
        <w:ind w:left="1101"/>
        <w:rPr>
          <w:i/>
          <w:sz w:val="24"/>
        </w:rPr>
      </w:pPr>
      <w:r>
        <w:rPr>
          <w:i/>
          <w:sz w:val="24"/>
        </w:rPr>
        <w:t>Самоорганизация:</w:t>
      </w:r>
    </w:p>
    <w:p w14:paraId="242D6105" w14:textId="77777777" w:rsidR="008B50ED" w:rsidRDefault="00681A04" w:rsidP="00944FBB">
      <w:pPr>
        <w:pStyle w:val="a5"/>
        <w:numPr>
          <w:ilvl w:val="2"/>
          <w:numId w:val="144"/>
        </w:numPr>
        <w:tabs>
          <w:tab w:val="left" w:pos="1241"/>
        </w:tabs>
        <w:ind w:right="192" w:firstLine="708"/>
        <w:jc w:val="left"/>
        <w:rPr>
          <w:sz w:val="24"/>
        </w:rPr>
      </w:pPr>
      <w:r>
        <w:rPr>
          <w:sz w:val="24"/>
        </w:rPr>
        <w:t>планировать</w:t>
      </w:r>
      <w:r>
        <w:rPr>
          <w:spacing w:val="27"/>
          <w:sz w:val="24"/>
        </w:rPr>
        <w:t xml:space="preserve"> </w:t>
      </w:r>
      <w:r>
        <w:rPr>
          <w:sz w:val="24"/>
        </w:rPr>
        <w:t>действия</w:t>
      </w:r>
      <w:r>
        <w:rPr>
          <w:spacing w:val="27"/>
          <w:sz w:val="24"/>
        </w:rPr>
        <w:t xml:space="preserve"> </w:t>
      </w:r>
      <w:r>
        <w:rPr>
          <w:sz w:val="24"/>
        </w:rPr>
        <w:t>по</w:t>
      </w:r>
      <w:r>
        <w:rPr>
          <w:spacing w:val="27"/>
          <w:sz w:val="24"/>
        </w:rPr>
        <w:t xml:space="preserve"> </w:t>
      </w:r>
      <w:r>
        <w:rPr>
          <w:sz w:val="24"/>
        </w:rPr>
        <w:t>решению</w:t>
      </w:r>
      <w:r>
        <w:rPr>
          <w:spacing w:val="27"/>
          <w:sz w:val="24"/>
        </w:rPr>
        <w:t xml:space="preserve"> </w:t>
      </w:r>
      <w:r>
        <w:rPr>
          <w:sz w:val="24"/>
        </w:rPr>
        <w:t>орфографической</w:t>
      </w:r>
      <w:r>
        <w:rPr>
          <w:spacing w:val="28"/>
          <w:sz w:val="24"/>
        </w:rPr>
        <w:t xml:space="preserve"> </w:t>
      </w:r>
      <w:r>
        <w:rPr>
          <w:sz w:val="24"/>
        </w:rPr>
        <w:t>задачи;</w:t>
      </w:r>
      <w:r>
        <w:rPr>
          <w:spacing w:val="27"/>
          <w:sz w:val="24"/>
        </w:rPr>
        <w:t xml:space="preserve"> </w:t>
      </w:r>
      <w:r>
        <w:rPr>
          <w:sz w:val="24"/>
        </w:rPr>
        <w:t>выстраивать</w:t>
      </w:r>
      <w:r>
        <w:rPr>
          <w:spacing w:val="28"/>
          <w:sz w:val="24"/>
        </w:rPr>
        <w:t xml:space="preserve"> </w:t>
      </w:r>
      <w:r>
        <w:rPr>
          <w:sz w:val="24"/>
        </w:rPr>
        <w:t>последовательность</w:t>
      </w:r>
      <w:r>
        <w:rPr>
          <w:spacing w:val="-1"/>
          <w:sz w:val="24"/>
        </w:rPr>
        <w:t xml:space="preserve"> </w:t>
      </w:r>
      <w:r>
        <w:rPr>
          <w:sz w:val="24"/>
        </w:rPr>
        <w:t>выбранных действий.</w:t>
      </w:r>
    </w:p>
    <w:p w14:paraId="7BEFCE43" w14:textId="77777777" w:rsidR="008B50ED" w:rsidRDefault="00681A04">
      <w:pPr>
        <w:spacing w:before="1"/>
        <w:ind w:left="1101"/>
        <w:rPr>
          <w:i/>
          <w:sz w:val="24"/>
        </w:rPr>
      </w:pPr>
      <w:r>
        <w:rPr>
          <w:i/>
          <w:sz w:val="24"/>
        </w:rPr>
        <w:t>Самоконтроль:</w:t>
      </w:r>
    </w:p>
    <w:p w14:paraId="39C8CB30" w14:textId="77777777" w:rsidR="008B50ED" w:rsidRDefault="00681A04" w:rsidP="00944FBB">
      <w:pPr>
        <w:pStyle w:val="a5"/>
        <w:numPr>
          <w:ilvl w:val="2"/>
          <w:numId w:val="144"/>
        </w:numPr>
        <w:tabs>
          <w:tab w:val="left" w:pos="1243"/>
        </w:tabs>
        <w:ind w:left="1242" w:hanging="142"/>
        <w:rPr>
          <w:sz w:val="24"/>
        </w:rPr>
      </w:pPr>
      <w:r>
        <w:rPr>
          <w:sz w:val="24"/>
        </w:rPr>
        <w:t>устанавливать</w:t>
      </w:r>
      <w:r>
        <w:rPr>
          <w:spacing w:val="-4"/>
          <w:sz w:val="24"/>
        </w:rPr>
        <w:t xml:space="preserve"> </w:t>
      </w:r>
      <w:r>
        <w:rPr>
          <w:sz w:val="24"/>
        </w:rPr>
        <w:t>причины</w:t>
      </w:r>
      <w:r>
        <w:rPr>
          <w:spacing w:val="-2"/>
          <w:sz w:val="24"/>
        </w:rPr>
        <w:t xml:space="preserve"> </w:t>
      </w:r>
      <w:r>
        <w:rPr>
          <w:sz w:val="24"/>
        </w:rPr>
        <w:t>успеха/</w:t>
      </w:r>
      <w:r>
        <w:rPr>
          <w:spacing w:val="-1"/>
          <w:sz w:val="24"/>
        </w:rPr>
        <w:t xml:space="preserve"> </w:t>
      </w:r>
      <w:r>
        <w:rPr>
          <w:sz w:val="24"/>
        </w:rPr>
        <w:t>неудач</w:t>
      </w:r>
      <w:r>
        <w:rPr>
          <w:spacing w:val="-4"/>
          <w:sz w:val="24"/>
        </w:rPr>
        <w:t xml:space="preserve"> </w:t>
      </w:r>
      <w:r>
        <w:rPr>
          <w:sz w:val="24"/>
        </w:rPr>
        <w:t>при</w:t>
      </w:r>
      <w:r>
        <w:rPr>
          <w:spacing w:val="-4"/>
          <w:sz w:val="24"/>
        </w:rPr>
        <w:t xml:space="preserve"> </w:t>
      </w:r>
      <w:r>
        <w:rPr>
          <w:sz w:val="24"/>
        </w:rPr>
        <w:t>выполнении</w:t>
      </w:r>
      <w:r>
        <w:rPr>
          <w:spacing w:val="-3"/>
          <w:sz w:val="24"/>
        </w:rPr>
        <w:t xml:space="preserve"> </w:t>
      </w:r>
      <w:r>
        <w:rPr>
          <w:sz w:val="24"/>
        </w:rPr>
        <w:t>заданий</w:t>
      </w:r>
      <w:r>
        <w:rPr>
          <w:spacing w:val="-6"/>
          <w:sz w:val="24"/>
        </w:rPr>
        <w:t xml:space="preserve"> </w:t>
      </w:r>
      <w:r>
        <w:rPr>
          <w:sz w:val="24"/>
        </w:rPr>
        <w:t>по</w:t>
      </w:r>
      <w:r>
        <w:rPr>
          <w:spacing w:val="-6"/>
          <w:sz w:val="24"/>
        </w:rPr>
        <w:t xml:space="preserve"> </w:t>
      </w:r>
      <w:r>
        <w:rPr>
          <w:sz w:val="24"/>
        </w:rPr>
        <w:t>русскому</w:t>
      </w:r>
      <w:r>
        <w:rPr>
          <w:spacing w:val="-8"/>
          <w:sz w:val="24"/>
        </w:rPr>
        <w:t xml:space="preserve"> </w:t>
      </w:r>
      <w:r>
        <w:rPr>
          <w:sz w:val="24"/>
        </w:rPr>
        <w:t>языку;</w:t>
      </w:r>
    </w:p>
    <w:p w14:paraId="6727CB2C" w14:textId="77777777" w:rsidR="008B50ED" w:rsidRDefault="00681A04" w:rsidP="00944FBB">
      <w:pPr>
        <w:pStyle w:val="a5"/>
        <w:numPr>
          <w:ilvl w:val="2"/>
          <w:numId w:val="144"/>
        </w:numPr>
        <w:tabs>
          <w:tab w:val="left" w:pos="1241"/>
        </w:tabs>
        <w:ind w:right="194" w:firstLine="708"/>
        <w:rPr>
          <w:sz w:val="24"/>
        </w:rPr>
      </w:pPr>
      <w:r>
        <w:rPr>
          <w:sz w:val="24"/>
        </w:rPr>
        <w:t>корректировать с помощью учителя свои учебные действия для преодоления ошибок</w:t>
      </w:r>
      <w:r>
        <w:rPr>
          <w:spacing w:val="-57"/>
          <w:sz w:val="24"/>
        </w:rPr>
        <w:t xml:space="preserve"> </w:t>
      </w:r>
      <w:r>
        <w:rPr>
          <w:sz w:val="24"/>
        </w:rPr>
        <w:t>при выделении в слове корня и окончания, при определении части речи, члена предложения</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текстов</w:t>
      </w:r>
      <w:r>
        <w:rPr>
          <w:spacing w:val="-1"/>
          <w:sz w:val="24"/>
        </w:rPr>
        <w:t xml:space="preserve"> </w:t>
      </w:r>
      <w:r>
        <w:rPr>
          <w:sz w:val="24"/>
        </w:rPr>
        <w:t>и записи</w:t>
      </w:r>
      <w:r>
        <w:rPr>
          <w:spacing w:val="-3"/>
          <w:sz w:val="24"/>
        </w:rPr>
        <w:t xml:space="preserve"> </w:t>
      </w:r>
      <w:r>
        <w:rPr>
          <w:sz w:val="24"/>
        </w:rPr>
        <w:t>под диктовку.</w:t>
      </w:r>
    </w:p>
    <w:p w14:paraId="7CAA55E9"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DAEC04F" w14:textId="77777777" w:rsidR="008B50ED" w:rsidRDefault="00681A04" w:rsidP="00944FBB">
      <w:pPr>
        <w:pStyle w:val="a5"/>
        <w:numPr>
          <w:ilvl w:val="2"/>
          <w:numId w:val="144"/>
        </w:numPr>
        <w:tabs>
          <w:tab w:val="left" w:pos="1241"/>
        </w:tabs>
        <w:ind w:right="187" w:firstLine="708"/>
        <w:rPr>
          <w:sz w:val="24"/>
        </w:rPr>
      </w:pP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w:t>
      </w:r>
      <w:r>
        <w:rPr>
          <w:spacing w:val="-1"/>
          <w:sz w:val="24"/>
        </w:rPr>
        <w:t xml:space="preserve"> </w:t>
      </w:r>
      <w:r>
        <w:rPr>
          <w:sz w:val="24"/>
        </w:rPr>
        <w:t>и сроков;</w:t>
      </w:r>
    </w:p>
    <w:p w14:paraId="2414697F" w14:textId="77777777" w:rsidR="008B50ED" w:rsidRDefault="00681A04" w:rsidP="00944FBB">
      <w:pPr>
        <w:pStyle w:val="a5"/>
        <w:numPr>
          <w:ilvl w:val="2"/>
          <w:numId w:val="144"/>
        </w:numPr>
        <w:tabs>
          <w:tab w:val="left" w:pos="1241"/>
        </w:tabs>
        <w:ind w:right="195" w:firstLine="708"/>
        <w:rPr>
          <w:sz w:val="24"/>
        </w:rPr>
      </w:pPr>
      <w:r>
        <w:rPr>
          <w:sz w:val="24"/>
        </w:rPr>
        <w:t>выполнять совместные (в группах) проектные задания с опорой на предложенные</w:t>
      </w:r>
      <w:r>
        <w:rPr>
          <w:spacing w:val="1"/>
          <w:sz w:val="24"/>
        </w:rPr>
        <w:t xml:space="preserve"> </w:t>
      </w:r>
      <w:r>
        <w:rPr>
          <w:sz w:val="24"/>
        </w:rPr>
        <w:t>образцы;</w:t>
      </w:r>
    </w:p>
    <w:p w14:paraId="3E1FFBF6" w14:textId="77777777" w:rsidR="008B50ED" w:rsidRDefault="00681A04" w:rsidP="00944FBB">
      <w:pPr>
        <w:pStyle w:val="a5"/>
        <w:numPr>
          <w:ilvl w:val="2"/>
          <w:numId w:val="144"/>
        </w:numPr>
        <w:tabs>
          <w:tab w:val="left" w:pos="1241"/>
        </w:tabs>
        <w:spacing w:before="1"/>
        <w:ind w:right="194" w:firstLine="708"/>
        <w:rPr>
          <w:sz w:val="24"/>
        </w:rPr>
      </w:pPr>
      <w:r>
        <w:rPr>
          <w:sz w:val="24"/>
        </w:rPr>
        <w:t>при выполнении совместной деятельности справедливо распределять работу, договариваться,</w:t>
      </w:r>
      <w:r>
        <w:rPr>
          <w:spacing w:val="-1"/>
          <w:sz w:val="24"/>
        </w:rPr>
        <w:t xml:space="preserve"> </w:t>
      </w:r>
      <w:r>
        <w:rPr>
          <w:sz w:val="24"/>
        </w:rPr>
        <w:t>обсуждать процесс</w:t>
      </w:r>
      <w:r>
        <w:rPr>
          <w:spacing w:val="-1"/>
          <w:sz w:val="24"/>
        </w:rPr>
        <w:t xml:space="preserve"> </w:t>
      </w:r>
      <w:r>
        <w:rPr>
          <w:sz w:val="24"/>
        </w:rPr>
        <w:t>и</w:t>
      </w:r>
      <w:r>
        <w:rPr>
          <w:spacing w:val="-1"/>
          <w:sz w:val="24"/>
        </w:rPr>
        <w:t xml:space="preserve"> </w:t>
      </w:r>
      <w:r>
        <w:rPr>
          <w:sz w:val="24"/>
        </w:rPr>
        <w:t>результат совместной работы;</w:t>
      </w:r>
    </w:p>
    <w:p w14:paraId="6C11E980" w14:textId="77777777" w:rsidR="008B50ED" w:rsidRDefault="00681A04" w:rsidP="00944FBB">
      <w:pPr>
        <w:pStyle w:val="a5"/>
        <w:numPr>
          <w:ilvl w:val="2"/>
          <w:numId w:val="144"/>
        </w:numPr>
        <w:tabs>
          <w:tab w:val="left" w:pos="1241"/>
        </w:tabs>
        <w:ind w:right="193" w:firstLine="708"/>
        <w:rPr>
          <w:sz w:val="24"/>
        </w:rPr>
      </w:pPr>
      <w:r>
        <w:rPr>
          <w:sz w:val="24"/>
        </w:rPr>
        <w:t>проявлять готовность выполнять разные роли: руководителя (лидера), подчиненного,</w:t>
      </w:r>
      <w:r>
        <w:rPr>
          <w:spacing w:val="-57"/>
          <w:sz w:val="24"/>
        </w:rPr>
        <w:t xml:space="preserve"> </w:t>
      </w:r>
      <w:r>
        <w:rPr>
          <w:sz w:val="24"/>
        </w:rPr>
        <w:t>проявлять самостоятельность, организованность, инициативность для достижения общего</w:t>
      </w:r>
      <w:r>
        <w:rPr>
          <w:spacing w:val="1"/>
          <w:sz w:val="24"/>
        </w:rPr>
        <w:t xml:space="preserve"> </w:t>
      </w:r>
      <w:r>
        <w:rPr>
          <w:sz w:val="24"/>
        </w:rPr>
        <w:t>успеха</w:t>
      </w:r>
      <w:r>
        <w:rPr>
          <w:spacing w:val="-2"/>
          <w:sz w:val="24"/>
        </w:rPr>
        <w:t xml:space="preserve"> </w:t>
      </w:r>
      <w:r>
        <w:rPr>
          <w:sz w:val="24"/>
        </w:rPr>
        <w:t>деятельности.</w:t>
      </w:r>
    </w:p>
    <w:p w14:paraId="0637CB3D" w14:textId="77777777" w:rsidR="008B50ED" w:rsidRDefault="008B50ED">
      <w:pPr>
        <w:jc w:val="both"/>
        <w:rPr>
          <w:sz w:val="24"/>
        </w:rPr>
        <w:sectPr w:rsidR="008B50ED">
          <w:pgSz w:w="11910" w:h="16840"/>
          <w:pgMar w:top="1040" w:right="940" w:bottom="1200" w:left="740" w:header="0" w:footer="922" w:gutter="0"/>
          <w:cols w:space="720"/>
        </w:sectPr>
      </w:pPr>
    </w:p>
    <w:p w14:paraId="257CA0D4" w14:textId="77777777" w:rsidR="008B50ED" w:rsidRDefault="00397362" w:rsidP="00397362">
      <w:pPr>
        <w:pStyle w:val="1"/>
        <w:tabs>
          <w:tab w:val="left" w:pos="5221"/>
        </w:tabs>
        <w:spacing w:before="71"/>
        <w:ind w:left="4685"/>
      </w:pPr>
      <w:r>
        <w:lastRenderedPageBreak/>
        <w:t xml:space="preserve">4. </w:t>
      </w:r>
      <w:r w:rsidR="00681A04">
        <w:t>КЛАСС</w:t>
      </w:r>
    </w:p>
    <w:p w14:paraId="3932AB4D" w14:textId="77777777" w:rsidR="008B50ED" w:rsidRDefault="008B50ED">
      <w:pPr>
        <w:pStyle w:val="a3"/>
        <w:ind w:left="0" w:firstLine="0"/>
        <w:jc w:val="left"/>
        <w:rPr>
          <w:b/>
        </w:rPr>
      </w:pPr>
    </w:p>
    <w:p w14:paraId="67E26AFB" w14:textId="77777777" w:rsidR="008B50ED" w:rsidRDefault="00681A04">
      <w:pPr>
        <w:spacing w:line="274" w:lineRule="exact"/>
        <w:ind w:left="1101"/>
        <w:rPr>
          <w:b/>
          <w:sz w:val="24"/>
        </w:rPr>
      </w:pPr>
      <w:r>
        <w:rPr>
          <w:b/>
          <w:sz w:val="24"/>
        </w:rPr>
        <w:t>Сведения</w:t>
      </w:r>
      <w:r>
        <w:rPr>
          <w:b/>
          <w:spacing w:val="-2"/>
          <w:sz w:val="24"/>
        </w:rPr>
        <w:t xml:space="preserve"> </w:t>
      </w:r>
      <w:r>
        <w:rPr>
          <w:b/>
          <w:sz w:val="24"/>
        </w:rPr>
        <w:t>о</w:t>
      </w:r>
      <w:r>
        <w:rPr>
          <w:b/>
          <w:spacing w:val="-2"/>
          <w:sz w:val="24"/>
        </w:rPr>
        <w:t xml:space="preserve"> </w:t>
      </w:r>
      <w:r>
        <w:rPr>
          <w:b/>
          <w:sz w:val="24"/>
        </w:rPr>
        <w:t>русском</w:t>
      </w:r>
      <w:r>
        <w:rPr>
          <w:b/>
          <w:spacing w:val="-2"/>
          <w:sz w:val="24"/>
        </w:rPr>
        <w:t xml:space="preserve"> </w:t>
      </w:r>
      <w:r>
        <w:rPr>
          <w:b/>
          <w:sz w:val="24"/>
        </w:rPr>
        <w:t>языке</w:t>
      </w:r>
    </w:p>
    <w:p w14:paraId="742F205B" w14:textId="77777777" w:rsidR="008B50ED" w:rsidRDefault="00681A04">
      <w:pPr>
        <w:pStyle w:val="a3"/>
        <w:ind w:right="190"/>
      </w:pPr>
      <w:r>
        <w:t>Русский язык как язык межнационального общения. Различные методы познания языка:</w:t>
      </w:r>
      <w:r>
        <w:rPr>
          <w:spacing w:val="-2"/>
        </w:rPr>
        <w:t xml:space="preserve"> </w:t>
      </w:r>
      <w:r>
        <w:t>наблюдение,</w:t>
      </w:r>
      <w:r>
        <w:rPr>
          <w:spacing w:val="-1"/>
        </w:rPr>
        <w:t xml:space="preserve"> </w:t>
      </w:r>
      <w:r>
        <w:t>анализ,</w:t>
      </w:r>
      <w:r>
        <w:rPr>
          <w:spacing w:val="-2"/>
        </w:rPr>
        <w:t xml:space="preserve"> </w:t>
      </w:r>
      <w:r>
        <w:t>лингвистический</w:t>
      </w:r>
      <w:r>
        <w:rPr>
          <w:spacing w:val="-1"/>
        </w:rPr>
        <w:t xml:space="preserve"> </w:t>
      </w:r>
      <w:r>
        <w:t>эксперимент,</w:t>
      </w:r>
      <w:r>
        <w:rPr>
          <w:spacing w:val="-1"/>
        </w:rPr>
        <w:t xml:space="preserve"> </w:t>
      </w:r>
      <w:r>
        <w:t>мини-исследование,</w:t>
      </w:r>
      <w:r>
        <w:rPr>
          <w:spacing w:val="-2"/>
        </w:rPr>
        <w:t xml:space="preserve"> </w:t>
      </w:r>
      <w:r>
        <w:t>проект.</w:t>
      </w:r>
    </w:p>
    <w:p w14:paraId="4EF948F4" w14:textId="77777777" w:rsidR="008B50ED" w:rsidRDefault="008B50ED">
      <w:pPr>
        <w:pStyle w:val="a3"/>
        <w:spacing w:before="3"/>
        <w:ind w:left="0" w:firstLine="0"/>
        <w:jc w:val="left"/>
      </w:pPr>
    </w:p>
    <w:p w14:paraId="4C70A942" w14:textId="77777777" w:rsidR="008B50ED" w:rsidRDefault="00681A04">
      <w:pPr>
        <w:pStyle w:val="1"/>
        <w:spacing w:line="274" w:lineRule="exact"/>
      </w:pPr>
      <w:r>
        <w:t>Фонетика</w:t>
      </w:r>
      <w:r>
        <w:rPr>
          <w:spacing w:val="-2"/>
        </w:rPr>
        <w:t xml:space="preserve"> </w:t>
      </w:r>
      <w:r>
        <w:t>и</w:t>
      </w:r>
      <w:r>
        <w:rPr>
          <w:spacing w:val="-2"/>
        </w:rPr>
        <w:t xml:space="preserve"> </w:t>
      </w:r>
      <w:r>
        <w:t>графика</w:t>
      </w:r>
    </w:p>
    <w:p w14:paraId="191A230B" w14:textId="77777777" w:rsidR="008B50ED" w:rsidRDefault="00681A04">
      <w:pPr>
        <w:pStyle w:val="a3"/>
        <w:ind w:right="191"/>
      </w:pPr>
      <w:r>
        <w:t>Характеристика, сравнение, классификация звуков вне слова и в слове по заданным</w:t>
      </w:r>
      <w:r>
        <w:rPr>
          <w:spacing w:val="1"/>
        </w:rPr>
        <w:t xml:space="preserve"> </w:t>
      </w:r>
      <w:r>
        <w:t>параметрам.</w:t>
      </w:r>
      <w:r>
        <w:rPr>
          <w:spacing w:val="-1"/>
        </w:rPr>
        <w:t xml:space="preserve"> </w:t>
      </w:r>
      <w:proofErr w:type="gramStart"/>
      <w:r>
        <w:t>Звуко-буквенный</w:t>
      </w:r>
      <w:proofErr w:type="gramEnd"/>
      <w:r>
        <w:t xml:space="preserve"> разбор слова.</w:t>
      </w:r>
    </w:p>
    <w:p w14:paraId="1ABF1D36" w14:textId="77777777" w:rsidR="008B50ED" w:rsidRDefault="00681A04">
      <w:pPr>
        <w:pStyle w:val="2"/>
      </w:pPr>
      <w:r>
        <w:t>Орфоэпия</w:t>
      </w:r>
    </w:p>
    <w:p w14:paraId="30D06DA5" w14:textId="77777777" w:rsidR="008B50ED" w:rsidRDefault="00681A04">
      <w:pPr>
        <w:pStyle w:val="a3"/>
        <w:ind w:right="193"/>
      </w:pPr>
      <w:r>
        <w:t>Правильная интонация в процессе говорения и чтения. Нормы произношения звуков и</w:t>
      </w:r>
      <w:r>
        <w:rPr>
          <w:spacing w:val="-57"/>
        </w:rPr>
        <w:t xml:space="preserve"> </w:t>
      </w:r>
      <w:r>
        <w:t>сочетаний звуков; ударение в словах в соответствии с нормами современного русского литературного</w:t>
      </w:r>
      <w:r>
        <w:rPr>
          <w:spacing w:val="-1"/>
        </w:rPr>
        <w:t xml:space="preserve"> </w:t>
      </w:r>
      <w:r>
        <w:t>языка</w:t>
      </w:r>
      <w:r>
        <w:rPr>
          <w:spacing w:val="-1"/>
        </w:rPr>
        <w:t xml:space="preserve"> </w:t>
      </w:r>
      <w:r>
        <w:t>(на</w:t>
      </w:r>
      <w:r>
        <w:rPr>
          <w:spacing w:val="-2"/>
        </w:rPr>
        <w:t xml:space="preserve"> </w:t>
      </w:r>
      <w:r>
        <w:t>ограниченном</w:t>
      </w:r>
      <w:r>
        <w:rPr>
          <w:spacing w:val="-1"/>
        </w:rPr>
        <w:t xml:space="preserve"> </w:t>
      </w:r>
      <w:r>
        <w:t>перечне</w:t>
      </w:r>
      <w:r>
        <w:rPr>
          <w:spacing w:val="-2"/>
        </w:rPr>
        <w:t xml:space="preserve"> </w:t>
      </w:r>
      <w:r>
        <w:t>слов,</w:t>
      </w:r>
      <w:r>
        <w:rPr>
          <w:spacing w:val="-2"/>
        </w:rPr>
        <w:t xml:space="preserve"> </w:t>
      </w:r>
      <w:r>
        <w:t>отрабатываемом</w:t>
      </w:r>
      <w:r>
        <w:rPr>
          <w:spacing w:val="-1"/>
        </w:rPr>
        <w:t xml:space="preserve"> </w:t>
      </w:r>
      <w:r>
        <w:t>в</w:t>
      </w:r>
      <w:r>
        <w:rPr>
          <w:spacing w:val="3"/>
        </w:rPr>
        <w:t xml:space="preserve"> </w:t>
      </w:r>
      <w:r>
        <w:t>учебнике).</w:t>
      </w:r>
    </w:p>
    <w:p w14:paraId="470B224A" w14:textId="77777777" w:rsidR="008B50ED" w:rsidRDefault="00681A04">
      <w:pPr>
        <w:pStyle w:val="a3"/>
        <w:ind w:right="190"/>
      </w:pPr>
      <w:r>
        <w:t>Использование орфоэпических словарей русского языка при определении правильного</w:t>
      </w:r>
      <w:r>
        <w:rPr>
          <w:spacing w:val="-2"/>
        </w:rPr>
        <w:t xml:space="preserve"> </w:t>
      </w:r>
      <w:r>
        <w:t>произношения слов.</w:t>
      </w:r>
    </w:p>
    <w:p w14:paraId="112F5870" w14:textId="77777777" w:rsidR="008B50ED" w:rsidRDefault="00681A04">
      <w:pPr>
        <w:pStyle w:val="2"/>
        <w:spacing w:before="3"/>
      </w:pPr>
      <w:r>
        <w:t>Лексика</w:t>
      </w:r>
    </w:p>
    <w:p w14:paraId="60607536" w14:textId="77777777" w:rsidR="008B50ED" w:rsidRDefault="00681A04">
      <w:pPr>
        <w:pStyle w:val="a3"/>
        <w:ind w:right="63"/>
        <w:jc w:val="left"/>
      </w:pPr>
      <w:r>
        <w:t>Повторение</w:t>
      </w:r>
      <w:r>
        <w:rPr>
          <w:spacing w:val="35"/>
        </w:rPr>
        <w:t xml:space="preserve"> </w:t>
      </w:r>
      <w:r>
        <w:t>и</w:t>
      </w:r>
      <w:r>
        <w:rPr>
          <w:spacing w:val="38"/>
        </w:rPr>
        <w:t xml:space="preserve"> </w:t>
      </w:r>
      <w:r>
        <w:t>продолжение</w:t>
      </w:r>
      <w:r>
        <w:rPr>
          <w:spacing w:val="39"/>
        </w:rPr>
        <w:t xml:space="preserve"> </w:t>
      </w:r>
      <w:r>
        <w:t>работы:</w:t>
      </w:r>
      <w:r>
        <w:rPr>
          <w:spacing w:val="36"/>
        </w:rPr>
        <w:t xml:space="preserve"> </w:t>
      </w:r>
      <w:r>
        <w:t>наблюдение</w:t>
      </w:r>
      <w:r>
        <w:rPr>
          <w:spacing w:val="36"/>
        </w:rPr>
        <w:t xml:space="preserve"> </w:t>
      </w:r>
      <w:r>
        <w:t>за</w:t>
      </w:r>
      <w:r>
        <w:rPr>
          <w:spacing w:val="36"/>
        </w:rPr>
        <w:t xml:space="preserve"> </w:t>
      </w:r>
      <w:r>
        <w:t>использованием</w:t>
      </w:r>
      <w:r>
        <w:rPr>
          <w:spacing w:val="36"/>
        </w:rPr>
        <w:t xml:space="preserve"> </w:t>
      </w:r>
      <w:r>
        <w:t>в</w:t>
      </w:r>
      <w:r>
        <w:rPr>
          <w:spacing w:val="35"/>
        </w:rPr>
        <w:t xml:space="preserve"> </w:t>
      </w:r>
      <w:r>
        <w:t>речи</w:t>
      </w:r>
      <w:r>
        <w:rPr>
          <w:spacing w:val="38"/>
        </w:rPr>
        <w:t xml:space="preserve"> </w:t>
      </w:r>
      <w:r>
        <w:t>синонимов,</w:t>
      </w:r>
      <w:r>
        <w:rPr>
          <w:spacing w:val="-1"/>
        </w:rPr>
        <w:t xml:space="preserve"> </w:t>
      </w:r>
      <w:r>
        <w:t>антонимов,</w:t>
      </w:r>
      <w:r>
        <w:rPr>
          <w:spacing w:val="1"/>
        </w:rPr>
        <w:t xml:space="preserve"> </w:t>
      </w:r>
      <w:r>
        <w:t>устаревших</w:t>
      </w:r>
      <w:r>
        <w:rPr>
          <w:spacing w:val="2"/>
        </w:rPr>
        <w:t xml:space="preserve"> </w:t>
      </w:r>
      <w:r>
        <w:t>слов</w:t>
      </w:r>
      <w:r>
        <w:rPr>
          <w:spacing w:val="-1"/>
        </w:rPr>
        <w:t xml:space="preserve"> </w:t>
      </w:r>
      <w:r>
        <w:t>(простые</w:t>
      </w:r>
      <w:r>
        <w:rPr>
          <w:spacing w:val="-2"/>
        </w:rPr>
        <w:t xml:space="preserve"> </w:t>
      </w:r>
      <w:r>
        <w:t>случаи).</w:t>
      </w:r>
    </w:p>
    <w:p w14:paraId="6F7D7F1E" w14:textId="77777777" w:rsidR="008B50ED" w:rsidRDefault="00681A04">
      <w:pPr>
        <w:pStyle w:val="a3"/>
        <w:ind w:left="1101" w:firstLine="0"/>
        <w:jc w:val="left"/>
      </w:pPr>
      <w:r>
        <w:t>Наблюдение</w:t>
      </w:r>
      <w:r>
        <w:rPr>
          <w:spacing w:val="-3"/>
        </w:rPr>
        <w:t xml:space="preserve"> </w:t>
      </w:r>
      <w:r>
        <w:t>за</w:t>
      </w:r>
      <w:r>
        <w:rPr>
          <w:spacing w:val="-3"/>
        </w:rPr>
        <w:t xml:space="preserve"> </w:t>
      </w:r>
      <w:r>
        <w:t>использованием</w:t>
      </w:r>
      <w:r>
        <w:rPr>
          <w:spacing w:val="-3"/>
        </w:rPr>
        <w:t xml:space="preserve"> </w:t>
      </w:r>
      <w:r>
        <w:t>в</w:t>
      </w:r>
      <w:r>
        <w:rPr>
          <w:spacing w:val="-2"/>
        </w:rPr>
        <w:t xml:space="preserve"> </w:t>
      </w:r>
      <w:r>
        <w:t>речи</w:t>
      </w:r>
      <w:r>
        <w:rPr>
          <w:spacing w:val="-2"/>
        </w:rPr>
        <w:t xml:space="preserve"> </w:t>
      </w:r>
      <w:r>
        <w:t>фразеологизмов</w:t>
      </w:r>
      <w:r>
        <w:rPr>
          <w:spacing w:val="-2"/>
        </w:rPr>
        <w:t xml:space="preserve"> </w:t>
      </w:r>
      <w:r>
        <w:t>(простые</w:t>
      </w:r>
      <w:r>
        <w:rPr>
          <w:spacing w:val="-3"/>
        </w:rPr>
        <w:t xml:space="preserve"> </w:t>
      </w:r>
      <w:r>
        <w:t>случаи).</w:t>
      </w:r>
    </w:p>
    <w:p w14:paraId="3C828E52" w14:textId="77777777" w:rsidR="008B50ED" w:rsidRDefault="00681A04">
      <w:pPr>
        <w:pStyle w:val="1"/>
        <w:spacing w:before="3" w:line="274" w:lineRule="exact"/>
      </w:pPr>
      <w:r>
        <w:t>Состав</w:t>
      </w:r>
      <w:r>
        <w:rPr>
          <w:spacing w:val="-4"/>
        </w:rPr>
        <w:t xml:space="preserve"> </w:t>
      </w:r>
      <w:r>
        <w:t>слова</w:t>
      </w:r>
      <w:r>
        <w:rPr>
          <w:spacing w:val="-4"/>
        </w:rPr>
        <w:t xml:space="preserve"> </w:t>
      </w:r>
      <w:r>
        <w:t>(</w:t>
      </w:r>
      <w:proofErr w:type="spellStart"/>
      <w:r>
        <w:t>морфемика</w:t>
      </w:r>
      <w:proofErr w:type="spellEnd"/>
      <w:r>
        <w:t>)</w:t>
      </w:r>
    </w:p>
    <w:p w14:paraId="779AB355" w14:textId="77777777" w:rsidR="008B50ED" w:rsidRDefault="00681A04">
      <w:pPr>
        <w:pStyle w:val="a3"/>
        <w:jc w:val="left"/>
      </w:pPr>
      <w:r>
        <w:t>Состав</w:t>
      </w:r>
      <w:r>
        <w:rPr>
          <w:spacing w:val="5"/>
        </w:rPr>
        <w:t xml:space="preserve"> </w:t>
      </w:r>
      <w:r>
        <w:t>изменяемых</w:t>
      </w:r>
      <w:r>
        <w:rPr>
          <w:spacing w:val="8"/>
        </w:rPr>
        <w:t xml:space="preserve"> </w:t>
      </w:r>
      <w:r>
        <w:t>слов,</w:t>
      </w:r>
      <w:r>
        <w:rPr>
          <w:spacing w:val="6"/>
        </w:rPr>
        <w:t xml:space="preserve"> </w:t>
      </w:r>
      <w:r>
        <w:t>выделение</w:t>
      </w:r>
      <w:r>
        <w:rPr>
          <w:spacing w:val="5"/>
        </w:rPr>
        <w:t xml:space="preserve"> </w:t>
      </w:r>
      <w:r>
        <w:t>в</w:t>
      </w:r>
      <w:r>
        <w:rPr>
          <w:spacing w:val="5"/>
        </w:rPr>
        <w:t xml:space="preserve"> </w:t>
      </w:r>
      <w:r>
        <w:t>словах</w:t>
      </w:r>
      <w:r>
        <w:rPr>
          <w:spacing w:val="8"/>
        </w:rPr>
        <w:t xml:space="preserve"> </w:t>
      </w:r>
      <w:r>
        <w:t>с</w:t>
      </w:r>
      <w:r>
        <w:rPr>
          <w:spacing w:val="5"/>
        </w:rPr>
        <w:t xml:space="preserve"> </w:t>
      </w:r>
      <w:r>
        <w:t>однозначно</w:t>
      </w:r>
      <w:r>
        <w:rPr>
          <w:spacing w:val="6"/>
        </w:rPr>
        <w:t xml:space="preserve"> </w:t>
      </w:r>
      <w:r>
        <w:t>выделяемыми</w:t>
      </w:r>
      <w:r>
        <w:rPr>
          <w:spacing w:val="7"/>
        </w:rPr>
        <w:t xml:space="preserve"> </w:t>
      </w:r>
      <w:r>
        <w:t>морфемами</w:t>
      </w:r>
      <w:r>
        <w:rPr>
          <w:spacing w:val="-57"/>
        </w:rPr>
        <w:t xml:space="preserve"> </w:t>
      </w:r>
      <w:r>
        <w:t>окончания,</w:t>
      </w:r>
      <w:r>
        <w:rPr>
          <w:spacing w:val="-4"/>
        </w:rPr>
        <w:t xml:space="preserve"> </w:t>
      </w:r>
      <w:r>
        <w:t>корня,</w:t>
      </w:r>
      <w:r>
        <w:rPr>
          <w:spacing w:val="-3"/>
        </w:rPr>
        <w:t xml:space="preserve"> </w:t>
      </w:r>
      <w:r>
        <w:t>приставки, суффикса</w:t>
      </w:r>
      <w:r>
        <w:rPr>
          <w:spacing w:val="-2"/>
        </w:rPr>
        <w:t xml:space="preserve"> </w:t>
      </w:r>
      <w:r>
        <w:t>(повторение изученного).</w:t>
      </w:r>
    </w:p>
    <w:p w14:paraId="04DEB207" w14:textId="77777777" w:rsidR="008B50ED" w:rsidRDefault="00681A04">
      <w:pPr>
        <w:pStyle w:val="a3"/>
        <w:ind w:left="1101" w:firstLine="0"/>
        <w:jc w:val="left"/>
      </w:pPr>
      <w:r>
        <w:t>Основа</w:t>
      </w:r>
      <w:r>
        <w:rPr>
          <w:spacing w:val="-4"/>
        </w:rPr>
        <w:t xml:space="preserve"> </w:t>
      </w:r>
      <w:r>
        <w:t>слова.</w:t>
      </w:r>
    </w:p>
    <w:p w14:paraId="6E606A9E" w14:textId="77777777" w:rsidR="008B50ED" w:rsidRDefault="00681A04">
      <w:pPr>
        <w:pStyle w:val="a3"/>
        <w:ind w:left="1101" w:firstLine="0"/>
        <w:jc w:val="left"/>
      </w:pPr>
      <w:r>
        <w:t>Состав</w:t>
      </w:r>
      <w:r>
        <w:rPr>
          <w:spacing w:val="-5"/>
        </w:rPr>
        <w:t xml:space="preserve"> </w:t>
      </w:r>
      <w:r>
        <w:t>неизменяемых</w:t>
      </w:r>
      <w:r>
        <w:rPr>
          <w:spacing w:val="-2"/>
        </w:rPr>
        <w:t xml:space="preserve"> </w:t>
      </w:r>
      <w:r>
        <w:t>слов</w:t>
      </w:r>
      <w:r>
        <w:rPr>
          <w:spacing w:val="-5"/>
        </w:rPr>
        <w:t xml:space="preserve"> </w:t>
      </w:r>
      <w:r>
        <w:t>(ознакомление).</w:t>
      </w:r>
    </w:p>
    <w:p w14:paraId="03E71275" w14:textId="77777777" w:rsidR="008B50ED" w:rsidRDefault="00681A04">
      <w:pPr>
        <w:pStyle w:val="a3"/>
        <w:ind w:left="1101" w:firstLine="0"/>
        <w:jc w:val="left"/>
      </w:pPr>
      <w:r>
        <w:t>Значение</w:t>
      </w:r>
      <w:r>
        <w:rPr>
          <w:spacing w:val="-5"/>
        </w:rPr>
        <w:t xml:space="preserve"> </w:t>
      </w:r>
      <w:r>
        <w:t>наиболее</w:t>
      </w:r>
      <w:r>
        <w:rPr>
          <w:spacing w:val="-3"/>
        </w:rPr>
        <w:t xml:space="preserve"> </w:t>
      </w:r>
      <w:r>
        <w:t>употребляемых</w:t>
      </w:r>
      <w:r>
        <w:rPr>
          <w:spacing w:val="-2"/>
        </w:rPr>
        <w:t xml:space="preserve"> </w:t>
      </w:r>
      <w:r>
        <w:t>суффиксов</w:t>
      </w:r>
      <w:r>
        <w:rPr>
          <w:spacing w:val="-3"/>
        </w:rPr>
        <w:t xml:space="preserve"> </w:t>
      </w:r>
      <w:r>
        <w:t>изученных</w:t>
      </w:r>
      <w:r>
        <w:rPr>
          <w:spacing w:val="-3"/>
        </w:rPr>
        <w:t xml:space="preserve"> </w:t>
      </w:r>
      <w:r>
        <w:t>частей</w:t>
      </w:r>
      <w:r>
        <w:rPr>
          <w:spacing w:val="-3"/>
        </w:rPr>
        <w:t xml:space="preserve"> </w:t>
      </w:r>
      <w:r>
        <w:t>речи</w:t>
      </w:r>
      <w:r>
        <w:rPr>
          <w:spacing w:val="-3"/>
        </w:rPr>
        <w:t xml:space="preserve"> </w:t>
      </w:r>
      <w:r>
        <w:t>(ознакомление).</w:t>
      </w:r>
    </w:p>
    <w:p w14:paraId="52BBCB13" w14:textId="77777777" w:rsidR="008B50ED" w:rsidRDefault="00681A04">
      <w:pPr>
        <w:pStyle w:val="2"/>
        <w:spacing w:before="3"/>
      </w:pPr>
      <w:r>
        <w:t>Морфология</w:t>
      </w:r>
    </w:p>
    <w:p w14:paraId="096A7711" w14:textId="77777777" w:rsidR="008B50ED" w:rsidRDefault="00681A04">
      <w:pPr>
        <w:pStyle w:val="a3"/>
        <w:spacing w:line="274" w:lineRule="exact"/>
        <w:ind w:left="1101" w:firstLine="0"/>
        <w:jc w:val="left"/>
      </w:pPr>
      <w:r>
        <w:t>Части</w:t>
      </w:r>
      <w:r>
        <w:rPr>
          <w:spacing w:val="-3"/>
        </w:rPr>
        <w:t xml:space="preserve"> </w:t>
      </w:r>
      <w:r>
        <w:t>речи</w:t>
      </w:r>
      <w:r>
        <w:rPr>
          <w:spacing w:val="-2"/>
        </w:rPr>
        <w:t xml:space="preserve"> </w:t>
      </w:r>
      <w:r>
        <w:t>самостоятельные</w:t>
      </w:r>
      <w:r>
        <w:rPr>
          <w:spacing w:val="-5"/>
        </w:rPr>
        <w:t xml:space="preserve"> </w:t>
      </w:r>
      <w:r>
        <w:t>и</w:t>
      </w:r>
      <w:r>
        <w:rPr>
          <w:spacing w:val="-2"/>
        </w:rPr>
        <w:t xml:space="preserve"> </w:t>
      </w:r>
      <w:r>
        <w:t>служебные.</w:t>
      </w:r>
    </w:p>
    <w:p w14:paraId="54666E83" w14:textId="77777777" w:rsidR="008B50ED" w:rsidRDefault="00681A04">
      <w:pPr>
        <w:pStyle w:val="a3"/>
        <w:ind w:left="1101" w:firstLine="0"/>
      </w:pPr>
      <w:r>
        <w:t>Имя</w:t>
      </w:r>
      <w:r>
        <w:rPr>
          <w:spacing w:val="3"/>
        </w:rPr>
        <w:t xml:space="preserve"> </w:t>
      </w:r>
      <w:r>
        <w:t>существительное.</w:t>
      </w:r>
      <w:r>
        <w:rPr>
          <w:spacing w:val="3"/>
        </w:rPr>
        <w:t xml:space="preserve"> </w:t>
      </w:r>
      <w:r>
        <w:t>Склонение</w:t>
      </w:r>
      <w:r>
        <w:rPr>
          <w:spacing w:val="3"/>
        </w:rPr>
        <w:t xml:space="preserve"> </w:t>
      </w:r>
      <w:r>
        <w:t>имён</w:t>
      </w:r>
      <w:r>
        <w:rPr>
          <w:spacing w:val="4"/>
        </w:rPr>
        <w:t xml:space="preserve"> </w:t>
      </w:r>
      <w:r>
        <w:t>существительных</w:t>
      </w:r>
      <w:r>
        <w:rPr>
          <w:spacing w:val="3"/>
        </w:rPr>
        <w:t xml:space="preserve"> </w:t>
      </w:r>
      <w:r>
        <w:t>(кроме</w:t>
      </w:r>
      <w:r>
        <w:rPr>
          <w:spacing w:val="4"/>
        </w:rPr>
        <w:t xml:space="preserve"> </w:t>
      </w:r>
      <w:r>
        <w:t>существительных</w:t>
      </w:r>
      <w:r>
        <w:rPr>
          <w:spacing w:val="3"/>
        </w:rPr>
        <w:t xml:space="preserve"> </w:t>
      </w:r>
      <w:r>
        <w:t>на</w:t>
      </w:r>
    </w:p>
    <w:p w14:paraId="78AA7F4A" w14:textId="77777777" w:rsidR="008B50ED" w:rsidRDefault="00681A04">
      <w:pPr>
        <w:pStyle w:val="a3"/>
        <w:ind w:right="189" w:firstLine="0"/>
      </w:pPr>
      <w:r>
        <w:t>-</w:t>
      </w:r>
      <w:proofErr w:type="spellStart"/>
      <w:r>
        <w:rPr>
          <w:i/>
        </w:rPr>
        <w:t>мя</w:t>
      </w:r>
      <w:proofErr w:type="spellEnd"/>
      <w:r>
        <w:rPr>
          <w:i/>
        </w:rPr>
        <w:t>, -</w:t>
      </w:r>
      <w:proofErr w:type="spellStart"/>
      <w:r>
        <w:rPr>
          <w:i/>
        </w:rPr>
        <w:t>ий</w:t>
      </w:r>
      <w:proofErr w:type="spellEnd"/>
      <w:r>
        <w:rPr>
          <w:i/>
        </w:rPr>
        <w:t>, -</w:t>
      </w:r>
      <w:proofErr w:type="spellStart"/>
      <w:r>
        <w:rPr>
          <w:i/>
        </w:rPr>
        <w:t>ие</w:t>
      </w:r>
      <w:proofErr w:type="spellEnd"/>
      <w:r>
        <w:rPr>
          <w:i/>
        </w:rPr>
        <w:t>, -</w:t>
      </w:r>
      <w:proofErr w:type="spellStart"/>
      <w:r>
        <w:rPr>
          <w:i/>
        </w:rPr>
        <w:t>ия</w:t>
      </w:r>
      <w:proofErr w:type="spellEnd"/>
      <w:r>
        <w:t xml:space="preserve">; на </w:t>
      </w:r>
      <w:r>
        <w:rPr>
          <w:i/>
        </w:rPr>
        <w:t>-</w:t>
      </w:r>
      <w:proofErr w:type="spellStart"/>
      <w:r>
        <w:rPr>
          <w:i/>
        </w:rPr>
        <w:t>ья</w:t>
      </w:r>
      <w:proofErr w:type="spellEnd"/>
      <w:r>
        <w:rPr>
          <w:i/>
        </w:rPr>
        <w:t xml:space="preserve"> </w:t>
      </w:r>
      <w:r>
        <w:t xml:space="preserve">типа гостья, на </w:t>
      </w:r>
      <w:r>
        <w:rPr>
          <w:i/>
        </w:rPr>
        <w:t>-</w:t>
      </w:r>
      <w:proofErr w:type="spellStart"/>
      <w:r>
        <w:rPr>
          <w:i/>
        </w:rPr>
        <w:t>ье</w:t>
      </w:r>
      <w:proofErr w:type="spellEnd"/>
      <w:r>
        <w:rPr>
          <w:i/>
        </w:rPr>
        <w:t xml:space="preserve"> </w:t>
      </w:r>
      <w:r>
        <w:t xml:space="preserve">типа ожерелье во множественном числе); собственных имён существительных на </w:t>
      </w:r>
      <w:r>
        <w:rPr>
          <w:i/>
        </w:rPr>
        <w:t>-</w:t>
      </w:r>
      <w:proofErr w:type="spellStart"/>
      <w:r>
        <w:rPr>
          <w:i/>
        </w:rPr>
        <w:t>ов</w:t>
      </w:r>
      <w:proofErr w:type="spellEnd"/>
      <w:r>
        <w:rPr>
          <w:i/>
        </w:rPr>
        <w:t>, -ин, -</w:t>
      </w:r>
      <w:proofErr w:type="spellStart"/>
      <w:r>
        <w:rPr>
          <w:i/>
        </w:rPr>
        <w:t>ий</w:t>
      </w:r>
      <w:proofErr w:type="spellEnd"/>
      <w:r>
        <w:t>; имена существительные 1, 2, 3-го склонения</w:t>
      </w:r>
      <w:r>
        <w:rPr>
          <w:spacing w:val="1"/>
        </w:rPr>
        <w:t xml:space="preserve"> </w:t>
      </w:r>
      <w:r>
        <w:t>(повторение</w:t>
      </w:r>
      <w:r>
        <w:rPr>
          <w:spacing w:val="-2"/>
        </w:rPr>
        <w:t xml:space="preserve"> </w:t>
      </w:r>
      <w:r>
        <w:t>изученного).</w:t>
      </w:r>
      <w:r>
        <w:rPr>
          <w:spacing w:val="-1"/>
        </w:rPr>
        <w:t xml:space="preserve"> </w:t>
      </w:r>
      <w:r>
        <w:t>Несклоняемые</w:t>
      </w:r>
      <w:r>
        <w:rPr>
          <w:spacing w:val="-2"/>
        </w:rPr>
        <w:t xml:space="preserve"> </w:t>
      </w:r>
      <w:r>
        <w:t>имена</w:t>
      </w:r>
      <w:r>
        <w:rPr>
          <w:spacing w:val="-1"/>
        </w:rPr>
        <w:t xml:space="preserve"> </w:t>
      </w:r>
      <w:r>
        <w:t>существительные</w:t>
      </w:r>
      <w:r>
        <w:rPr>
          <w:spacing w:val="-3"/>
        </w:rPr>
        <w:t xml:space="preserve"> </w:t>
      </w:r>
      <w:r>
        <w:t>(ознакомление).</w:t>
      </w:r>
    </w:p>
    <w:p w14:paraId="3FE222B5" w14:textId="77777777" w:rsidR="008B50ED" w:rsidRDefault="00681A04">
      <w:pPr>
        <w:pStyle w:val="a3"/>
        <w:ind w:right="195"/>
      </w:pPr>
      <w:r>
        <w:t>Имя прилагательное. Зависимость формы имени прилагательного от формы имени</w:t>
      </w:r>
      <w:r>
        <w:rPr>
          <w:spacing w:val="1"/>
        </w:rPr>
        <w:t xml:space="preserve"> </w:t>
      </w:r>
      <w:r>
        <w:t>существительного</w:t>
      </w:r>
      <w:r>
        <w:rPr>
          <w:spacing w:val="-4"/>
        </w:rPr>
        <w:t xml:space="preserve"> </w:t>
      </w:r>
      <w:r>
        <w:t>(повторение).</w:t>
      </w:r>
      <w:r>
        <w:rPr>
          <w:spacing w:val="-3"/>
        </w:rPr>
        <w:t xml:space="preserve"> </w:t>
      </w:r>
      <w:r>
        <w:t>Склонение</w:t>
      </w:r>
      <w:r>
        <w:rPr>
          <w:spacing w:val="-4"/>
        </w:rPr>
        <w:t xml:space="preserve"> </w:t>
      </w:r>
      <w:r>
        <w:t>имён</w:t>
      </w:r>
      <w:r>
        <w:rPr>
          <w:spacing w:val="-4"/>
        </w:rPr>
        <w:t xml:space="preserve"> </w:t>
      </w:r>
      <w:r>
        <w:t>прилагательных</w:t>
      </w:r>
      <w:r>
        <w:rPr>
          <w:spacing w:val="-1"/>
        </w:rPr>
        <w:t xml:space="preserve"> </w:t>
      </w:r>
      <w:r>
        <w:t>во</w:t>
      </w:r>
      <w:r>
        <w:rPr>
          <w:spacing w:val="-6"/>
        </w:rPr>
        <w:t xml:space="preserve"> </w:t>
      </w:r>
      <w:r>
        <w:t>множественном</w:t>
      </w:r>
      <w:r>
        <w:rPr>
          <w:spacing w:val="-4"/>
        </w:rPr>
        <w:t xml:space="preserve"> </w:t>
      </w:r>
      <w:r>
        <w:t>числе.</w:t>
      </w:r>
    </w:p>
    <w:p w14:paraId="615A5816" w14:textId="77777777" w:rsidR="008B50ED" w:rsidRDefault="00681A04">
      <w:pPr>
        <w:pStyle w:val="a3"/>
        <w:ind w:right="188"/>
      </w:pPr>
      <w:r>
        <w:t>Местоимение. Личные местоимения (повторение). Личные местоимения 1-го и 3-го</w:t>
      </w:r>
      <w:r>
        <w:rPr>
          <w:spacing w:val="1"/>
        </w:rPr>
        <w:t xml:space="preserve"> </w:t>
      </w:r>
      <w:r>
        <w:t>лица</w:t>
      </w:r>
      <w:r>
        <w:rPr>
          <w:spacing w:val="-2"/>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склонение</w:t>
      </w:r>
      <w:r>
        <w:rPr>
          <w:spacing w:val="-2"/>
        </w:rPr>
        <w:t xml:space="preserve"> </w:t>
      </w:r>
      <w:r>
        <w:t>личных</w:t>
      </w:r>
      <w:r>
        <w:rPr>
          <w:spacing w:val="1"/>
        </w:rPr>
        <w:t xml:space="preserve"> </w:t>
      </w:r>
      <w:r>
        <w:t>местоимений.</w:t>
      </w:r>
    </w:p>
    <w:p w14:paraId="61F23821" w14:textId="77777777" w:rsidR="008B50ED" w:rsidRDefault="00681A04">
      <w:pPr>
        <w:pStyle w:val="a3"/>
        <w:spacing w:before="1"/>
        <w:ind w:right="198"/>
      </w:pPr>
      <w:r>
        <w:t>Глагол. Изменение глаголов по лицам и числам в настоящем и будущем времени</w:t>
      </w:r>
      <w:r>
        <w:rPr>
          <w:spacing w:val="1"/>
        </w:rPr>
        <w:t xml:space="preserve"> </w:t>
      </w:r>
      <w:r>
        <w:t>(спряжение).</w:t>
      </w:r>
      <w:r>
        <w:rPr>
          <w:spacing w:val="-1"/>
        </w:rPr>
        <w:t xml:space="preserve"> </w:t>
      </w:r>
      <w:r>
        <w:t>І</w:t>
      </w:r>
      <w:r>
        <w:rPr>
          <w:spacing w:val="-5"/>
        </w:rPr>
        <w:t xml:space="preserve"> </w:t>
      </w:r>
      <w:r>
        <w:t>и</w:t>
      </w:r>
      <w:r>
        <w:rPr>
          <w:spacing w:val="2"/>
        </w:rPr>
        <w:t xml:space="preserve"> </w:t>
      </w:r>
      <w:r>
        <w:t>ІІ</w:t>
      </w:r>
      <w:r>
        <w:rPr>
          <w:spacing w:val="-5"/>
        </w:rPr>
        <w:t xml:space="preserve"> </w:t>
      </w:r>
      <w:r>
        <w:t>спряжение</w:t>
      </w:r>
      <w:r>
        <w:rPr>
          <w:spacing w:val="-3"/>
        </w:rPr>
        <w:t xml:space="preserve"> </w:t>
      </w:r>
      <w:r>
        <w:t>глаголов.</w:t>
      </w:r>
      <w:r>
        <w:rPr>
          <w:spacing w:val="-1"/>
        </w:rPr>
        <w:t xml:space="preserve"> </w:t>
      </w:r>
      <w:r>
        <w:t>Способы</w:t>
      </w:r>
      <w:r>
        <w:rPr>
          <w:spacing w:val="-1"/>
        </w:rPr>
        <w:t xml:space="preserve"> </w:t>
      </w:r>
      <w:r>
        <w:t>определения I</w:t>
      </w:r>
      <w:r>
        <w:rPr>
          <w:spacing w:val="-7"/>
        </w:rPr>
        <w:t xml:space="preserve"> </w:t>
      </w:r>
      <w:r>
        <w:t>и</w:t>
      </w:r>
      <w:r>
        <w:rPr>
          <w:spacing w:val="2"/>
        </w:rPr>
        <w:t xml:space="preserve"> </w:t>
      </w:r>
      <w:r>
        <w:t>II</w:t>
      </w:r>
      <w:r>
        <w:rPr>
          <w:spacing w:val="-5"/>
        </w:rPr>
        <w:t xml:space="preserve"> </w:t>
      </w:r>
      <w:r>
        <w:t>спряжения</w:t>
      </w:r>
      <w:r>
        <w:rPr>
          <w:spacing w:val="-2"/>
        </w:rPr>
        <w:t xml:space="preserve"> </w:t>
      </w:r>
      <w:r>
        <w:t>глаголов.</w:t>
      </w:r>
    </w:p>
    <w:p w14:paraId="246038A9" w14:textId="77777777" w:rsidR="008B50ED" w:rsidRDefault="00681A04">
      <w:pPr>
        <w:pStyle w:val="a3"/>
        <w:ind w:left="1101" w:firstLine="0"/>
      </w:pPr>
      <w:r>
        <w:t>Наречие</w:t>
      </w:r>
      <w:r>
        <w:rPr>
          <w:spacing w:val="-3"/>
        </w:rPr>
        <w:t xml:space="preserve"> </w:t>
      </w:r>
      <w:r>
        <w:t>(общее</w:t>
      </w:r>
      <w:r>
        <w:rPr>
          <w:spacing w:val="-4"/>
        </w:rPr>
        <w:t xml:space="preserve"> </w:t>
      </w:r>
      <w:r>
        <w:t>представление).</w:t>
      </w:r>
      <w:r>
        <w:rPr>
          <w:spacing w:val="-3"/>
        </w:rPr>
        <w:t xml:space="preserve"> </w:t>
      </w:r>
      <w:r>
        <w:t>Значение,</w:t>
      </w:r>
      <w:r>
        <w:rPr>
          <w:spacing w:val="-3"/>
        </w:rPr>
        <w:t xml:space="preserve"> </w:t>
      </w:r>
      <w:r>
        <w:t>вопросы,</w:t>
      </w:r>
      <w:r>
        <w:rPr>
          <w:spacing w:val="1"/>
        </w:rPr>
        <w:t xml:space="preserve"> </w:t>
      </w:r>
      <w:r>
        <w:t>употребление</w:t>
      </w:r>
      <w:r>
        <w:rPr>
          <w:spacing w:val="-4"/>
        </w:rPr>
        <w:t xml:space="preserve"> </w:t>
      </w:r>
      <w:r>
        <w:t>в</w:t>
      </w:r>
      <w:r>
        <w:rPr>
          <w:spacing w:val="-4"/>
        </w:rPr>
        <w:t xml:space="preserve"> </w:t>
      </w:r>
      <w:r>
        <w:t>речи.</w:t>
      </w:r>
    </w:p>
    <w:p w14:paraId="1A6A69BD" w14:textId="77777777" w:rsidR="008B50ED" w:rsidRDefault="00681A04">
      <w:pPr>
        <w:pStyle w:val="a3"/>
        <w:ind w:right="187"/>
      </w:pPr>
      <w:r>
        <w:t xml:space="preserve">Предлог. Отличие предлогов от приставок (повторение). Союз; союзы </w:t>
      </w:r>
      <w:r>
        <w:rPr>
          <w:i/>
        </w:rPr>
        <w:t xml:space="preserve">и, а, но </w:t>
      </w:r>
      <w:r>
        <w:t>в простых и сложных</w:t>
      </w:r>
      <w:r>
        <w:rPr>
          <w:spacing w:val="-1"/>
        </w:rPr>
        <w:t xml:space="preserve"> </w:t>
      </w:r>
      <w:r>
        <w:t>предложениях.</w:t>
      </w:r>
      <w:r>
        <w:rPr>
          <w:spacing w:val="-1"/>
        </w:rPr>
        <w:t xml:space="preserve"> </w:t>
      </w:r>
      <w:r>
        <w:t>Частица</w:t>
      </w:r>
      <w:r>
        <w:rPr>
          <w:spacing w:val="-1"/>
        </w:rPr>
        <w:t xml:space="preserve"> </w:t>
      </w:r>
      <w:r>
        <w:t>не, её</w:t>
      </w:r>
      <w:r>
        <w:rPr>
          <w:spacing w:val="-2"/>
        </w:rPr>
        <w:t xml:space="preserve"> </w:t>
      </w:r>
      <w:r>
        <w:t>значение</w:t>
      </w:r>
      <w:r>
        <w:rPr>
          <w:spacing w:val="-1"/>
        </w:rPr>
        <w:t xml:space="preserve"> </w:t>
      </w:r>
      <w:r>
        <w:t>(повторение).</w:t>
      </w:r>
    </w:p>
    <w:p w14:paraId="7F672FEE" w14:textId="77777777" w:rsidR="008B50ED" w:rsidRDefault="00681A04">
      <w:pPr>
        <w:pStyle w:val="2"/>
        <w:spacing w:before="5"/>
      </w:pPr>
      <w:r>
        <w:t>Синтаксис</w:t>
      </w:r>
    </w:p>
    <w:p w14:paraId="34A6A71C" w14:textId="77777777" w:rsidR="008B50ED" w:rsidRDefault="00681A04">
      <w:pPr>
        <w:pStyle w:val="a3"/>
        <w:ind w:right="188"/>
      </w:pPr>
      <w:r>
        <w:t xml:space="preserve">Слово, сочетание слов (словосочетание) и предложение, осознание их сходства и </w:t>
      </w:r>
      <w:proofErr w:type="gramStart"/>
      <w:r>
        <w:t>раз-</w:t>
      </w:r>
      <w:r>
        <w:rPr>
          <w:spacing w:val="1"/>
        </w:rPr>
        <w:t xml:space="preserve"> </w:t>
      </w:r>
      <w:proofErr w:type="spellStart"/>
      <w:r>
        <w:t>личий</w:t>
      </w:r>
      <w:proofErr w:type="spellEnd"/>
      <w:proofErr w:type="gramEnd"/>
      <w:r>
        <w:t>; виды предложений по цели высказывания (повествовательные, вопросительные и по-</w:t>
      </w:r>
      <w:r>
        <w:rPr>
          <w:spacing w:val="1"/>
        </w:rPr>
        <w:t xml:space="preserve"> </w:t>
      </w:r>
      <w:proofErr w:type="spellStart"/>
      <w:r>
        <w:t>будительные</w:t>
      </w:r>
      <w:proofErr w:type="spellEnd"/>
      <w:r>
        <w:t>);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w:t>
      </w:r>
      <w:r>
        <w:rPr>
          <w:spacing w:val="1"/>
        </w:rPr>
        <w:t xml:space="preserve"> </w:t>
      </w:r>
      <w:r>
        <w:t>вопросов);</w:t>
      </w:r>
      <w:r>
        <w:rPr>
          <w:spacing w:val="-4"/>
        </w:rPr>
        <w:t xml:space="preserve"> </w:t>
      </w:r>
      <w:r>
        <w:t>распространённые</w:t>
      </w:r>
      <w:r>
        <w:rPr>
          <w:spacing w:val="-5"/>
        </w:rPr>
        <w:t xml:space="preserve"> </w:t>
      </w:r>
      <w:r>
        <w:t>и</w:t>
      </w:r>
      <w:r>
        <w:rPr>
          <w:spacing w:val="-3"/>
        </w:rPr>
        <w:t xml:space="preserve"> </w:t>
      </w:r>
      <w:r>
        <w:t>нераспространённые</w:t>
      </w:r>
      <w:r>
        <w:rPr>
          <w:spacing w:val="-5"/>
        </w:rPr>
        <w:t xml:space="preserve"> </w:t>
      </w:r>
      <w:r>
        <w:t>предложения</w:t>
      </w:r>
      <w:r>
        <w:rPr>
          <w:spacing w:val="-3"/>
        </w:rPr>
        <w:t xml:space="preserve"> </w:t>
      </w:r>
      <w:r>
        <w:t>(повторение</w:t>
      </w:r>
      <w:r>
        <w:rPr>
          <w:spacing w:val="-4"/>
        </w:rPr>
        <w:t xml:space="preserve"> </w:t>
      </w:r>
      <w:r>
        <w:t>изученного).</w:t>
      </w:r>
    </w:p>
    <w:p w14:paraId="7865BB81" w14:textId="77777777" w:rsidR="008B50ED" w:rsidRDefault="00681A04">
      <w:pPr>
        <w:pStyle w:val="a3"/>
        <w:ind w:right="191"/>
      </w:pPr>
      <w:r>
        <w:t xml:space="preserve">Предложения с однородными членами: без союзов, с союзами </w:t>
      </w:r>
      <w:r>
        <w:rPr>
          <w:i/>
        </w:rPr>
        <w:t xml:space="preserve">а, но, </w:t>
      </w:r>
      <w:r>
        <w:t>с одиночным</w:t>
      </w:r>
      <w:r>
        <w:rPr>
          <w:spacing w:val="1"/>
        </w:rPr>
        <w:t xml:space="preserve"> </w:t>
      </w:r>
      <w:r>
        <w:t>союзом</w:t>
      </w:r>
      <w:r>
        <w:rPr>
          <w:spacing w:val="-1"/>
        </w:rPr>
        <w:t xml:space="preserve"> </w:t>
      </w:r>
      <w:r>
        <w:rPr>
          <w:i/>
        </w:rPr>
        <w:t>и</w:t>
      </w:r>
      <w:r>
        <w:t>.</w:t>
      </w:r>
      <w:r>
        <w:rPr>
          <w:spacing w:val="-1"/>
        </w:rPr>
        <w:t xml:space="preserve"> </w:t>
      </w:r>
      <w:r>
        <w:t>Интонация перечисления</w:t>
      </w:r>
      <w:r>
        <w:rPr>
          <w:spacing w:val="-1"/>
        </w:rPr>
        <w:t xml:space="preserve"> </w:t>
      </w:r>
      <w:r>
        <w:t>в</w:t>
      </w:r>
      <w:r>
        <w:rPr>
          <w:spacing w:val="-2"/>
        </w:rPr>
        <w:t xml:space="preserve"> </w:t>
      </w:r>
      <w:r>
        <w:t>предложениях</w:t>
      </w:r>
      <w:r>
        <w:rPr>
          <w:spacing w:val="2"/>
        </w:rPr>
        <w:t xml:space="preserve"> </w:t>
      </w:r>
      <w:r>
        <w:t>с</w:t>
      </w:r>
      <w:r>
        <w:rPr>
          <w:spacing w:val="-2"/>
        </w:rPr>
        <w:t xml:space="preserve"> </w:t>
      </w:r>
      <w:r>
        <w:t>однородными членами.</w:t>
      </w:r>
    </w:p>
    <w:p w14:paraId="71D73800" w14:textId="77777777" w:rsidR="008B50ED" w:rsidRDefault="00681A04">
      <w:pPr>
        <w:pStyle w:val="a3"/>
        <w:ind w:right="192"/>
      </w:pPr>
      <w:r>
        <w:t>Простое и сложное предложение (ознакомление). Сложные предложения: сложносочинённые</w:t>
      </w:r>
      <w:r>
        <w:rPr>
          <w:spacing w:val="-3"/>
        </w:rPr>
        <w:t xml:space="preserve"> </w:t>
      </w:r>
      <w:r>
        <w:t>с</w:t>
      </w:r>
      <w:r>
        <w:rPr>
          <w:spacing w:val="-2"/>
        </w:rPr>
        <w:t xml:space="preserve"> </w:t>
      </w:r>
      <w:r>
        <w:t xml:space="preserve">союзами </w:t>
      </w:r>
      <w:r>
        <w:rPr>
          <w:i/>
        </w:rPr>
        <w:t>и,</w:t>
      </w:r>
      <w:r>
        <w:rPr>
          <w:i/>
          <w:spacing w:val="-1"/>
        </w:rPr>
        <w:t xml:space="preserve"> </w:t>
      </w:r>
      <w:r>
        <w:rPr>
          <w:i/>
        </w:rPr>
        <w:t>а,</w:t>
      </w:r>
      <w:r>
        <w:rPr>
          <w:i/>
          <w:spacing w:val="-1"/>
        </w:rPr>
        <w:t xml:space="preserve"> </w:t>
      </w:r>
      <w:r>
        <w:rPr>
          <w:i/>
        </w:rPr>
        <w:t>но</w:t>
      </w:r>
      <w:r>
        <w:t>;</w:t>
      </w:r>
      <w:r>
        <w:rPr>
          <w:spacing w:val="-1"/>
        </w:rPr>
        <w:t xml:space="preserve"> </w:t>
      </w:r>
      <w:r>
        <w:t>бессоюзные</w:t>
      </w:r>
      <w:r>
        <w:rPr>
          <w:spacing w:val="-3"/>
        </w:rPr>
        <w:t xml:space="preserve"> </w:t>
      </w:r>
      <w:r>
        <w:t>сложные</w:t>
      </w:r>
      <w:r>
        <w:rPr>
          <w:spacing w:val="-3"/>
        </w:rPr>
        <w:t xml:space="preserve"> </w:t>
      </w:r>
      <w:r>
        <w:t>предложения</w:t>
      </w:r>
      <w:r>
        <w:rPr>
          <w:spacing w:val="-1"/>
        </w:rPr>
        <w:t xml:space="preserve"> </w:t>
      </w:r>
      <w:r>
        <w:t>(без</w:t>
      </w:r>
      <w:r>
        <w:rPr>
          <w:spacing w:val="-3"/>
        </w:rPr>
        <w:t xml:space="preserve"> </w:t>
      </w:r>
      <w:r>
        <w:t>называния</w:t>
      </w:r>
      <w:r>
        <w:rPr>
          <w:spacing w:val="-1"/>
        </w:rPr>
        <w:t xml:space="preserve"> </w:t>
      </w:r>
      <w:r>
        <w:t>терминов).</w:t>
      </w:r>
    </w:p>
    <w:p w14:paraId="688C46D1" w14:textId="77777777" w:rsidR="008B50ED" w:rsidRDefault="008B50ED">
      <w:pPr>
        <w:sectPr w:rsidR="008B50ED">
          <w:pgSz w:w="11910" w:h="16840"/>
          <w:pgMar w:top="1040" w:right="940" w:bottom="1200" w:left="740" w:header="0" w:footer="922" w:gutter="0"/>
          <w:cols w:space="720"/>
        </w:sectPr>
      </w:pPr>
    </w:p>
    <w:p w14:paraId="6885B2A4" w14:textId="77777777" w:rsidR="008B50ED" w:rsidRDefault="00681A04">
      <w:pPr>
        <w:pStyle w:val="1"/>
        <w:spacing w:before="71" w:line="274" w:lineRule="exact"/>
        <w:jc w:val="both"/>
      </w:pPr>
      <w:r>
        <w:lastRenderedPageBreak/>
        <w:t>Орфография</w:t>
      </w:r>
      <w:r>
        <w:rPr>
          <w:spacing w:val="-3"/>
        </w:rPr>
        <w:t xml:space="preserve"> </w:t>
      </w:r>
      <w:r>
        <w:t>и</w:t>
      </w:r>
      <w:r>
        <w:rPr>
          <w:spacing w:val="-2"/>
        </w:rPr>
        <w:t xml:space="preserve"> </w:t>
      </w:r>
      <w:r>
        <w:t>пунктуация</w:t>
      </w:r>
    </w:p>
    <w:p w14:paraId="6C231AF0" w14:textId="77777777" w:rsidR="008B50ED" w:rsidRDefault="00681A04">
      <w:pPr>
        <w:pStyle w:val="a3"/>
        <w:ind w:right="192"/>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w:t>
      </w:r>
      <w:r>
        <w:rPr>
          <w:spacing w:val="1"/>
        </w:rPr>
        <w:t xml:space="preserve"> </w:t>
      </w:r>
      <w:r>
        <w:t>способы решения орфографической задачи в зависимости от места орфограммы в слове;</w:t>
      </w:r>
      <w:r>
        <w:rPr>
          <w:spacing w:val="1"/>
        </w:rPr>
        <w:t xml:space="preserve"> </w:t>
      </w:r>
      <w:r>
        <w:t>контроль при проверке собственных и предложенных текстов (повторение и применение на</w:t>
      </w:r>
      <w:r>
        <w:rPr>
          <w:spacing w:val="1"/>
        </w:rPr>
        <w:t xml:space="preserve"> </w:t>
      </w:r>
      <w:r>
        <w:t>новом</w:t>
      </w:r>
      <w:r>
        <w:rPr>
          <w:spacing w:val="-3"/>
        </w:rPr>
        <w:t xml:space="preserve"> </w:t>
      </w:r>
      <w:r>
        <w:t>орфографическом</w:t>
      </w:r>
      <w:r>
        <w:rPr>
          <w:spacing w:val="-1"/>
        </w:rPr>
        <w:t xml:space="preserve"> </w:t>
      </w:r>
      <w:r>
        <w:t>материале).</w:t>
      </w:r>
    </w:p>
    <w:p w14:paraId="19CD4F78" w14:textId="77777777" w:rsidR="008B50ED" w:rsidRDefault="00681A04">
      <w:pPr>
        <w:pStyle w:val="a3"/>
        <w:ind w:left="1101" w:firstLine="0"/>
      </w:pPr>
      <w:r>
        <w:t>Использование</w:t>
      </w:r>
      <w:r>
        <w:rPr>
          <w:spacing w:val="54"/>
        </w:rPr>
        <w:t xml:space="preserve"> </w:t>
      </w:r>
      <w:r>
        <w:t>орфографического</w:t>
      </w:r>
      <w:r>
        <w:rPr>
          <w:spacing w:val="55"/>
        </w:rPr>
        <w:t xml:space="preserve"> </w:t>
      </w:r>
      <w:r>
        <w:t>словаря</w:t>
      </w:r>
      <w:r>
        <w:rPr>
          <w:spacing w:val="55"/>
        </w:rPr>
        <w:t xml:space="preserve"> </w:t>
      </w:r>
      <w:r>
        <w:t>для</w:t>
      </w:r>
      <w:r>
        <w:rPr>
          <w:spacing w:val="56"/>
        </w:rPr>
        <w:t xml:space="preserve"> </w:t>
      </w:r>
      <w:r>
        <w:t>определения</w:t>
      </w:r>
      <w:r>
        <w:rPr>
          <w:spacing w:val="55"/>
        </w:rPr>
        <w:t xml:space="preserve"> </w:t>
      </w:r>
      <w:r>
        <w:t>(уточнения)</w:t>
      </w:r>
      <w:r>
        <w:rPr>
          <w:spacing w:val="52"/>
        </w:rPr>
        <w:t xml:space="preserve"> </w:t>
      </w:r>
      <w:r>
        <w:t>написания</w:t>
      </w:r>
    </w:p>
    <w:p w14:paraId="746E5FD2" w14:textId="77777777" w:rsidR="008B50ED" w:rsidRDefault="008B50ED">
      <w:pPr>
        <w:sectPr w:rsidR="008B50ED">
          <w:pgSz w:w="11910" w:h="16840"/>
          <w:pgMar w:top="1040" w:right="940" w:bottom="1200" w:left="740" w:header="0" w:footer="922" w:gutter="0"/>
          <w:cols w:space="720"/>
        </w:sectPr>
      </w:pPr>
    </w:p>
    <w:p w14:paraId="495EE217" w14:textId="77777777" w:rsidR="008B50ED" w:rsidRDefault="00681A04">
      <w:pPr>
        <w:pStyle w:val="a3"/>
        <w:spacing w:line="274" w:lineRule="exact"/>
        <w:ind w:firstLine="0"/>
        <w:jc w:val="left"/>
      </w:pPr>
      <w:r>
        <w:rPr>
          <w:spacing w:val="-1"/>
        </w:rPr>
        <w:t>слова.</w:t>
      </w:r>
    </w:p>
    <w:p w14:paraId="58146E49" w14:textId="77777777" w:rsidR="008B50ED" w:rsidRDefault="00681A04">
      <w:pPr>
        <w:pStyle w:val="a3"/>
        <w:spacing w:before="9"/>
        <w:ind w:left="0" w:firstLine="0"/>
        <w:jc w:val="left"/>
        <w:rPr>
          <w:sz w:val="23"/>
        </w:rPr>
      </w:pPr>
      <w:r>
        <w:br w:type="column"/>
      </w:r>
    </w:p>
    <w:p w14:paraId="22D7CFDF" w14:textId="77777777" w:rsidR="008B50ED" w:rsidRDefault="00681A04">
      <w:pPr>
        <w:pStyle w:val="a3"/>
        <w:ind w:left="44" w:firstLine="0"/>
        <w:jc w:val="left"/>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14:paraId="4C4E6053" w14:textId="77777777" w:rsidR="008B50ED" w:rsidRDefault="00681A04" w:rsidP="00944FBB">
      <w:pPr>
        <w:pStyle w:val="a5"/>
        <w:numPr>
          <w:ilvl w:val="1"/>
          <w:numId w:val="144"/>
        </w:numPr>
        <w:tabs>
          <w:tab w:val="left" w:pos="184"/>
        </w:tabs>
        <w:ind w:left="183"/>
        <w:jc w:val="left"/>
        <w:rPr>
          <w:sz w:val="24"/>
        </w:rPr>
      </w:pPr>
      <w:r>
        <w:rPr>
          <w:sz w:val="24"/>
        </w:rPr>
        <w:t>безударные</w:t>
      </w:r>
      <w:r>
        <w:rPr>
          <w:spacing w:val="42"/>
          <w:sz w:val="24"/>
        </w:rPr>
        <w:t xml:space="preserve"> </w:t>
      </w:r>
      <w:r>
        <w:rPr>
          <w:sz w:val="24"/>
        </w:rPr>
        <w:t>падежные</w:t>
      </w:r>
      <w:r>
        <w:rPr>
          <w:spacing w:val="42"/>
          <w:sz w:val="24"/>
        </w:rPr>
        <w:t xml:space="preserve"> </w:t>
      </w:r>
      <w:r>
        <w:rPr>
          <w:sz w:val="24"/>
        </w:rPr>
        <w:t>окончания</w:t>
      </w:r>
      <w:r>
        <w:rPr>
          <w:spacing w:val="42"/>
          <w:sz w:val="24"/>
        </w:rPr>
        <w:t xml:space="preserve"> </w:t>
      </w:r>
      <w:r>
        <w:rPr>
          <w:sz w:val="24"/>
        </w:rPr>
        <w:t>имён</w:t>
      </w:r>
      <w:r>
        <w:rPr>
          <w:spacing w:val="44"/>
          <w:sz w:val="24"/>
        </w:rPr>
        <w:t xml:space="preserve"> </w:t>
      </w:r>
      <w:r>
        <w:rPr>
          <w:sz w:val="24"/>
        </w:rPr>
        <w:t>существительных</w:t>
      </w:r>
      <w:r>
        <w:rPr>
          <w:spacing w:val="44"/>
          <w:sz w:val="24"/>
        </w:rPr>
        <w:t xml:space="preserve"> </w:t>
      </w:r>
      <w:r>
        <w:rPr>
          <w:sz w:val="24"/>
        </w:rPr>
        <w:t>(кроме</w:t>
      </w:r>
      <w:r>
        <w:rPr>
          <w:spacing w:val="42"/>
          <w:sz w:val="24"/>
        </w:rPr>
        <w:t xml:space="preserve"> </w:t>
      </w:r>
      <w:r>
        <w:rPr>
          <w:sz w:val="24"/>
        </w:rPr>
        <w:t>существительных</w:t>
      </w:r>
    </w:p>
    <w:p w14:paraId="75D22079" w14:textId="77777777" w:rsidR="008B50ED" w:rsidRDefault="008B50ED">
      <w:pPr>
        <w:rPr>
          <w:sz w:val="24"/>
        </w:rPr>
        <w:sectPr w:rsidR="008B50ED">
          <w:type w:val="continuous"/>
          <w:pgSz w:w="11910" w:h="16840"/>
          <w:pgMar w:top="1120" w:right="940" w:bottom="280" w:left="740" w:header="720" w:footer="720" w:gutter="0"/>
          <w:cols w:num="2" w:space="720" w:equalWidth="0">
            <w:col w:w="1017" w:space="40"/>
            <w:col w:w="9173"/>
          </w:cols>
        </w:sectPr>
      </w:pPr>
    </w:p>
    <w:p w14:paraId="1934B75F" w14:textId="77777777" w:rsidR="008B50ED" w:rsidRDefault="00681A04">
      <w:pPr>
        <w:ind w:left="392"/>
        <w:rPr>
          <w:sz w:val="24"/>
        </w:rPr>
      </w:pPr>
      <w:r>
        <w:rPr>
          <w:sz w:val="24"/>
        </w:rPr>
        <w:t>на</w:t>
      </w:r>
      <w:r>
        <w:rPr>
          <w:spacing w:val="-3"/>
          <w:sz w:val="24"/>
        </w:rPr>
        <w:t xml:space="preserve"> </w:t>
      </w:r>
      <w:r>
        <w:rPr>
          <w:i/>
          <w:sz w:val="24"/>
        </w:rPr>
        <w:t>-</w:t>
      </w:r>
      <w:proofErr w:type="spellStart"/>
      <w:r>
        <w:rPr>
          <w:i/>
          <w:sz w:val="24"/>
        </w:rPr>
        <w:t>мя</w:t>
      </w:r>
      <w:proofErr w:type="spellEnd"/>
      <w:r>
        <w:rPr>
          <w:i/>
          <w:sz w:val="24"/>
        </w:rPr>
        <w:t>,</w:t>
      </w:r>
      <w:r>
        <w:rPr>
          <w:i/>
          <w:spacing w:val="-2"/>
          <w:sz w:val="24"/>
        </w:rPr>
        <w:t xml:space="preserve"> </w:t>
      </w:r>
      <w:r>
        <w:rPr>
          <w:i/>
          <w:sz w:val="24"/>
        </w:rPr>
        <w:t>-</w:t>
      </w:r>
      <w:proofErr w:type="spellStart"/>
      <w:r>
        <w:rPr>
          <w:i/>
          <w:sz w:val="24"/>
        </w:rPr>
        <w:t>ий</w:t>
      </w:r>
      <w:proofErr w:type="spellEnd"/>
      <w:r>
        <w:rPr>
          <w:i/>
          <w:sz w:val="24"/>
        </w:rPr>
        <w:t>,</w:t>
      </w:r>
      <w:r>
        <w:rPr>
          <w:i/>
          <w:spacing w:val="-3"/>
          <w:sz w:val="24"/>
        </w:rPr>
        <w:t xml:space="preserve"> </w:t>
      </w:r>
      <w:r>
        <w:rPr>
          <w:i/>
          <w:sz w:val="24"/>
        </w:rPr>
        <w:t>-</w:t>
      </w:r>
      <w:proofErr w:type="spellStart"/>
      <w:r>
        <w:rPr>
          <w:i/>
          <w:sz w:val="24"/>
        </w:rPr>
        <w:t>ие</w:t>
      </w:r>
      <w:proofErr w:type="spellEnd"/>
      <w:r>
        <w:rPr>
          <w:i/>
          <w:sz w:val="24"/>
        </w:rPr>
        <w:t>,</w:t>
      </w:r>
      <w:r>
        <w:rPr>
          <w:i/>
          <w:spacing w:val="-1"/>
          <w:sz w:val="24"/>
        </w:rPr>
        <w:t xml:space="preserve"> </w:t>
      </w:r>
      <w:r>
        <w:rPr>
          <w:i/>
          <w:sz w:val="24"/>
        </w:rPr>
        <w:t>-</w:t>
      </w:r>
      <w:proofErr w:type="spellStart"/>
      <w:r>
        <w:rPr>
          <w:i/>
          <w:sz w:val="24"/>
        </w:rPr>
        <w:t>ия</w:t>
      </w:r>
      <w:proofErr w:type="spellEnd"/>
      <w:r>
        <w:rPr>
          <w:sz w:val="24"/>
        </w:rPr>
        <w:t>, а</w:t>
      </w:r>
      <w:r>
        <w:rPr>
          <w:spacing w:val="-3"/>
          <w:sz w:val="24"/>
        </w:rPr>
        <w:t xml:space="preserve"> </w:t>
      </w:r>
      <w:r>
        <w:rPr>
          <w:sz w:val="24"/>
        </w:rPr>
        <w:t>также</w:t>
      </w:r>
      <w:r>
        <w:rPr>
          <w:spacing w:val="-3"/>
          <w:sz w:val="24"/>
        </w:rPr>
        <w:t xml:space="preserve"> </w:t>
      </w:r>
      <w:r>
        <w:rPr>
          <w:sz w:val="24"/>
        </w:rPr>
        <w:t>кроме</w:t>
      </w:r>
      <w:r>
        <w:rPr>
          <w:spacing w:val="-3"/>
          <w:sz w:val="24"/>
        </w:rPr>
        <w:t xml:space="preserve"> </w:t>
      </w:r>
      <w:r>
        <w:rPr>
          <w:sz w:val="24"/>
        </w:rPr>
        <w:t>собственных</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на</w:t>
      </w:r>
      <w:r>
        <w:rPr>
          <w:spacing w:val="3"/>
          <w:sz w:val="24"/>
        </w:rPr>
        <w:t xml:space="preserve"> </w:t>
      </w:r>
      <w:r>
        <w:rPr>
          <w:sz w:val="24"/>
        </w:rPr>
        <w:t>-</w:t>
      </w:r>
      <w:proofErr w:type="spellStart"/>
      <w:r>
        <w:rPr>
          <w:i/>
          <w:sz w:val="24"/>
        </w:rPr>
        <w:t>ов</w:t>
      </w:r>
      <w:proofErr w:type="spellEnd"/>
      <w:r>
        <w:rPr>
          <w:i/>
          <w:sz w:val="24"/>
        </w:rPr>
        <w:t>,</w:t>
      </w:r>
      <w:r>
        <w:rPr>
          <w:i/>
          <w:spacing w:val="-3"/>
          <w:sz w:val="24"/>
        </w:rPr>
        <w:t xml:space="preserve"> </w:t>
      </w:r>
      <w:r>
        <w:rPr>
          <w:i/>
          <w:sz w:val="24"/>
        </w:rPr>
        <w:t>-ин,</w:t>
      </w:r>
      <w:r>
        <w:rPr>
          <w:i/>
          <w:spacing w:val="-1"/>
          <w:sz w:val="24"/>
        </w:rPr>
        <w:t xml:space="preserve"> </w:t>
      </w:r>
      <w:r>
        <w:rPr>
          <w:i/>
          <w:sz w:val="24"/>
        </w:rPr>
        <w:t>-</w:t>
      </w:r>
      <w:proofErr w:type="spellStart"/>
      <w:r>
        <w:rPr>
          <w:i/>
          <w:sz w:val="24"/>
        </w:rPr>
        <w:t>ий</w:t>
      </w:r>
      <w:proofErr w:type="spellEnd"/>
      <w:r>
        <w:rPr>
          <w:sz w:val="24"/>
        </w:rPr>
        <w:t>);</w:t>
      </w:r>
    </w:p>
    <w:p w14:paraId="166B8344" w14:textId="77777777" w:rsidR="008B50ED" w:rsidRDefault="00681A04" w:rsidP="00944FBB">
      <w:pPr>
        <w:pStyle w:val="a5"/>
        <w:numPr>
          <w:ilvl w:val="2"/>
          <w:numId w:val="144"/>
        </w:numPr>
        <w:tabs>
          <w:tab w:val="left" w:pos="1241"/>
        </w:tabs>
        <w:ind w:left="1240"/>
        <w:jc w:val="left"/>
        <w:rPr>
          <w:sz w:val="24"/>
        </w:rPr>
      </w:pPr>
      <w:r>
        <w:rPr>
          <w:sz w:val="24"/>
        </w:rPr>
        <w:t>безударные</w:t>
      </w:r>
      <w:r>
        <w:rPr>
          <w:spacing w:val="-5"/>
          <w:sz w:val="24"/>
        </w:rPr>
        <w:t xml:space="preserve"> </w:t>
      </w:r>
      <w:r>
        <w:rPr>
          <w:sz w:val="24"/>
        </w:rPr>
        <w:t>падежные</w:t>
      </w:r>
      <w:r>
        <w:rPr>
          <w:spacing w:val="-3"/>
          <w:sz w:val="24"/>
        </w:rPr>
        <w:t xml:space="preserve"> </w:t>
      </w:r>
      <w:r>
        <w:rPr>
          <w:sz w:val="24"/>
        </w:rPr>
        <w:t>окончания</w:t>
      </w:r>
      <w:r>
        <w:rPr>
          <w:spacing w:val="-5"/>
          <w:sz w:val="24"/>
        </w:rPr>
        <w:t xml:space="preserve"> </w:t>
      </w:r>
      <w:r>
        <w:rPr>
          <w:sz w:val="24"/>
        </w:rPr>
        <w:t>имён</w:t>
      </w:r>
      <w:r>
        <w:rPr>
          <w:spacing w:val="-3"/>
          <w:sz w:val="24"/>
        </w:rPr>
        <w:t xml:space="preserve"> </w:t>
      </w:r>
      <w:r>
        <w:rPr>
          <w:sz w:val="24"/>
        </w:rPr>
        <w:t>прилагательных;</w:t>
      </w:r>
    </w:p>
    <w:p w14:paraId="359793AE" w14:textId="77777777" w:rsidR="008B50ED" w:rsidRDefault="00681A04" w:rsidP="00944FBB">
      <w:pPr>
        <w:pStyle w:val="a5"/>
        <w:numPr>
          <w:ilvl w:val="2"/>
          <w:numId w:val="144"/>
        </w:numPr>
        <w:tabs>
          <w:tab w:val="left" w:pos="1241"/>
        </w:tabs>
        <w:ind w:left="1240"/>
        <w:jc w:val="left"/>
        <w:rPr>
          <w:sz w:val="24"/>
        </w:rPr>
      </w:pPr>
      <w:r>
        <w:rPr>
          <w:sz w:val="24"/>
        </w:rPr>
        <w:t>мягкий</w:t>
      </w:r>
      <w:r>
        <w:rPr>
          <w:spacing w:val="41"/>
          <w:sz w:val="24"/>
        </w:rPr>
        <w:t xml:space="preserve"> </w:t>
      </w:r>
      <w:r>
        <w:rPr>
          <w:sz w:val="24"/>
        </w:rPr>
        <w:t>знак</w:t>
      </w:r>
      <w:r>
        <w:rPr>
          <w:spacing w:val="39"/>
          <w:sz w:val="24"/>
        </w:rPr>
        <w:t xml:space="preserve"> </w:t>
      </w:r>
      <w:r>
        <w:rPr>
          <w:sz w:val="24"/>
        </w:rPr>
        <w:t>после</w:t>
      </w:r>
      <w:r>
        <w:rPr>
          <w:spacing w:val="40"/>
          <w:sz w:val="24"/>
        </w:rPr>
        <w:t xml:space="preserve"> </w:t>
      </w:r>
      <w:r>
        <w:rPr>
          <w:sz w:val="24"/>
        </w:rPr>
        <w:t>шипящих</w:t>
      </w:r>
      <w:r>
        <w:rPr>
          <w:spacing w:val="40"/>
          <w:sz w:val="24"/>
        </w:rPr>
        <w:t xml:space="preserve"> </w:t>
      </w:r>
      <w:r>
        <w:rPr>
          <w:sz w:val="24"/>
        </w:rPr>
        <w:t>на</w:t>
      </w:r>
      <w:r>
        <w:rPr>
          <w:spacing w:val="40"/>
          <w:sz w:val="24"/>
        </w:rPr>
        <w:t xml:space="preserve"> </w:t>
      </w:r>
      <w:r>
        <w:rPr>
          <w:sz w:val="24"/>
        </w:rPr>
        <w:t>конце</w:t>
      </w:r>
      <w:r>
        <w:rPr>
          <w:spacing w:val="40"/>
          <w:sz w:val="24"/>
        </w:rPr>
        <w:t xml:space="preserve"> </w:t>
      </w:r>
      <w:r>
        <w:rPr>
          <w:sz w:val="24"/>
        </w:rPr>
        <w:t>глаголов</w:t>
      </w:r>
      <w:r>
        <w:rPr>
          <w:spacing w:val="40"/>
          <w:sz w:val="24"/>
        </w:rPr>
        <w:t xml:space="preserve"> </w:t>
      </w:r>
      <w:r>
        <w:rPr>
          <w:sz w:val="24"/>
        </w:rPr>
        <w:t>в</w:t>
      </w:r>
      <w:r>
        <w:rPr>
          <w:spacing w:val="46"/>
          <w:sz w:val="24"/>
        </w:rPr>
        <w:t xml:space="preserve"> </w:t>
      </w:r>
      <w:r>
        <w:rPr>
          <w:sz w:val="24"/>
        </w:rPr>
        <w:t>форме</w:t>
      </w:r>
      <w:r>
        <w:rPr>
          <w:spacing w:val="39"/>
          <w:sz w:val="24"/>
        </w:rPr>
        <w:t xml:space="preserve"> </w:t>
      </w:r>
      <w:r>
        <w:rPr>
          <w:sz w:val="24"/>
        </w:rPr>
        <w:t>2-го</w:t>
      </w:r>
      <w:r>
        <w:rPr>
          <w:spacing w:val="40"/>
          <w:sz w:val="24"/>
        </w:rPr>
        <w:t xml:space="preserve"> </w:t>
      </w:r>
      <w:r>
        <w:rPr>
          <w:sz w:val="24"/>
        </w:rPr>
        <w:t>лица</w:t>
      </w:r>
      <w:r>
        <w:rPr>
          <w:spacing w:val="40"/>
          <w:sz w:val="24"/>
        </w:rPr>
        <w:t xml:space="preserve"> </w:t>
      </w:r>
      <w:r>
        <w:rPr>
          <w:sz w:val="24"/>
        </w:rPr>
        <w:t>единственного</w:t>
      </w:r>
    </w:p>
    <w:p w14:paraId="13095B19" w14:textId="77777777" w:rsidR="008B50ED" w:rsidRDefault="008B50ED">
      <w:pPr>
        <w:rPr>
          <w:sz w:val="24"/>
        </w:rPr>
        <w:sectPr w:rsidR="008B50ED">
          <w:type w:val="continuous"/>
          <w:pgSz w:w="11910" w:h="16840"/>
          <w:pgMar w:top="1120" w:right="940" w:bottom="280" w:left="740" w:header="720" w:footer="720" w:gutter="0"/>
          <w:cols w:space="720"/>
        </w:sectPr>
      </w:pPr>
    </w:p>
    <w:p w14:paraId="68F87C3C" w14:textId="77777777" w:rsidR="008B50ED" w:rsidRDefault="00681A04">
      <w:pPr>
        <w:pStyle w:val="a3"/>
        <w:spacing w:before="1"/>
        <w:ind w:firstLine="0"/>
        <w:jc w:val="left"/>
      </w:pPr>
      <w:r>
        <w:rPr>
          <w:spacing w:val="-1"/>
        </w:rPr>
        <w:t>числа;</w:t>
      </w:r>
    </w:p>
    <w:p w14:paraId="1FC305CE" w14:textId="77777777" w:rsidR="008B50ED" w:rsidRDefault="00681A04">
      <w:pPr>
        <w:pStyle w:val="a3"/>
        <w:spacing w:before="1"/>
        <w:ind w:left="0" w:firstLine="0"/>
        <w:jc w:val="left"/>
      </w:pPr>
      <w:r>
        <w:br w:type="column"/>
      </w:r>
    </w:p>
    <w:p w14:paraId="17C27AEB" w14:textId="77777777" w:rsidR="008B50ED" w:rsidRDefault="00681A04" w:rsidP="00944FBB">
      <w:pPr>
        <w:pStyle w:val="a5"/>
        <w:numPr>
          <w:ilvl w:val="0"/>
          <w:numId w:val="144"/>
        </w:numPr>
        <w:tabs>
          <w:tab w:val="left" w:pos="161"/>
        </w:tabs>
        <w:ind w:left="160"/>
        <w:jc w:val="left"/>
        <w:rPr>
          <w:sz w:val="24"/>
        </w:rPr>
      </w:pPr>
      <w:r>
        <w:rPr>
          <w:sz w:val="24"/>
        </w:rPr>
        <w:t>наличие</w:t>
      </w:r>
      <w:r>
        <w:rPr>
          <w:spacing w:val="-4"/>
          <w:sz w:val="24"/>
        </w:rPr>
        <w:t xml:space="preserve"> </w:t>
      </w:r>
      <w:r>
        <w:rPr>
          <w:sz w:val="24"/>
        </w:rPr>
        <w:t>или</w:t>
      </w:r>
      <w:r>
        <w:rPr>
          <w:spacing w:val="-1"/>
          <w:sz w:val="24"/>
        </w:rPr>
        <w:t xml:space="preserve"> </w:t>
      </w:r>
      <w:r>
        <w:rPr>
          <w:sz w:val="24"/>
        </w:rPr>
        <w:t>отсутствие</w:t>
      </w:r>
      <w:r>
        <w:rPr>
          <w:spacing w:val="-3"/>
          <w:sz w:val="24"/>
        </w:rPr>
        <w:t xml:space="preserve"> </w:t>
      </w:r>
      <w:r>
        <w:rPr>
          <w:sz w:val="24"/>
        </w:rPr>
        <w:t>мягкого</w:t>
      </w:r>
      <w:r>
        <w:rPr>
          <w:spacing w:val="-3"/>
          <w:sz w:val="24"/>
        </w:rPr>
        <w:t xml:space="preserve"> </w:t>
      </w:r>
      <w:r>
        <w:rPr>
          <w:sz w:val="24"/>
        </w:rPr>
        <w:t>знака</w:t>
      </w:r>
      <w:r>
        <w:rPr>
          <w:spacing w:val="-3"/>
          <w:sz w:val="24"/>
        </w:rPr>
        <w:t xml:space="preserve"> </w:t>
      </w:r>
      <w:r>
        <w:rPr>
          <w:sz w:val="24"/>
        </w:rPr>
        <w:t>в</w:t>
      </w:r>
      <w:r>
        <w:rPr>
          <w:spacing w:val="-3"/>
          <w:sz w:val="24"/>
        </w:rPr>
        <w:t xml:space="preserve"> </w:t>
      </w:r>
      <w:r>
        <w:rPr>
          <w:sz w:val="24"/>
        </w:rPr>
        <w:t>глаголах</w:t>
      </w:r>
      <w:r>
        <w:rPr>
          <w:spacing w:val="3"/>
          <w:sz w:val="24"/>
        </w:rPr>
        <w:t xml:space="preserve"> </w:t>
      </w:r>
      <w:r>
        <w:rPr>
          <w:sz w:val="24"/>
        </w:rPr>
        <w:t>на</w:t>
      </w:r>
      <w:r>
        <w:rPr>
          <w:spacing w:val="-3"/>
          <w:sz w:val="24"/>
        </w:rPr>
        <w:t xml:space="preserve"> </w:t>
      </w:r>
      <w:r>
        <w:rPr>
          <w:i/>
          <w:sz w:val="24"/>
        </w:rPr>
        <w:t>-</w:t>
      </w:r>
      <w:proofErr w:type="spellStart"/>
      <w:r>
        <w:rPr>
          <w:i/>
          <w:sz w:val="24"/>
        </w:rPr>
        <w:t>ться</w:t>
      </w:r>
      <w:proofErr w:type="spellEnd"/>
      <w:r>
        <w:rPr>
          <w:i/>
          <w:spacing w:val="-3"/>
          <w:sz w:val="24"/>
        </w:rPr>
        <w:t xml:space="preserve"> </w:t>
      </w:r>
      <w:r>
        <w:rPr>
          <w:sz w:val="24"/>
        </w:rPr>
        <w:t>и</w:t>
      </w:r>
      <w:r>
        <w:rPr>
          <w:spacing w:val="-2"/>
          <w:sz w:val="24"/>
        </w:rPr>
        <w:t xml:space="preserve"> </w:t>
      </w:r>
      <w:r>
        <w:rPr>
          <w:sz w:val="24"/>
        </w:rPr>
        <w:t>-</w:t>
      </w:r>
      <w:proofErr w:type="spellStart"/>
      <w:r>
        <w:rPr>
          <w:i/>
          <w:sz w:val="24"/>
        </w:rPr>
        <w:t>тся</w:t>
      </w:r>
      <w:proofErr w:type="spellEnd"/>
      <w:r>
        <w:rPr>
          <w:sz w:val="24"/>
        </w:rPr>
        <w:t>;</w:t>
      </w:r>
    </w:p>
    <w:p w14:paraId="1AF23D00" w14:textId="77777777" w:rsidR="008B50ED" w:rsidRDefault="00681A04" w:rsidP="00944FBB">
      <w:pPr>
        <w:pStyle w:val="a5"/>
        <w:numPr>
          <w:ilvl w:val="0"/>
          <w:numId w:val="144"/>
        </w:numPr>
        <w:tabs>
          <w:tab w:val="left" w:pos="161"/>
        </w:tabs>
        <w:ind w:left="160"/>
        <w:jc w:val="left"/>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p>
    <w:p w14:paraId="5A1AE23E" w14:textId="77777777" w:rsidR="008B50ED" w:rsidRDefault="00681A04" w:rsidP="00944FBB">
      <w:pPr>
        <w:pStyle w:val="a5"/>
        <w:numPr>
          <w:ilvl w:val="0"/>
          <w:numId w:val="144"/>
        </w:numPr>
        <w:tabs>
          <w:tab w:val="left" w:pos="161"/>
        </w:tabs>
        <w:ind w:left="160"/>
        <w:jc w:val="left"/>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5"/>
          <w:sz w:val="24"/>
        </w:rPr>
        <w:t xml:space="preserve"> </w:t>
      </w:r>
      <w:r>
        <w:rPr>
          <w:sz w:val="24"/>
        </w:rPr>
        <w:t>предложениях</w:t>
      </w:r>
      <w:r>
        <w:rPr>
          <w:spacing w:val="8"/>
          <w:sz w:val="24"/>
        </w:rPr>
        <w:t xml:space="preserve"> </w:t>
      </w:r>
      <w:r>
        <w:rPr>
          <w:sz w:val="24"/>
        </w:rPr>
        <w:t>с</w:t>
      </w:r>
      <w:r>
        <w:rPr>
          <w:spacing w:val="5"/>
          <w:sz w:val="24"/>
        </w:rPr>
        <w:t xml:space="preserve"> </w:t>
      </w:r>
      <w:r>
        <w:rPr>
          <w:sz w:val="24"/>
        </w:rPr>
        <w:t>однородными</w:t>
      </w:r>
      <w:r>
        <w:rPr>
          <w:spacing w:val="7"/>
          <w:sz w:val="24"/>
        </w:rPr>
        <w:t xml:space="preserve"> </w:t>
      </w:r>
      <w:r>
        <w:rPr>
          <w:sz w:val="24"/>
        </w:rPr>
        <w:t>членами,</w:t>
      </w:r>
      <w:r>
        <w:rPr>
          <w:spacing w:val="7"/>
          <w:sz w:val="24"/>
        </w:rPr>
        <w:t xml:space="preserve"> </w:t>
      </w:r>
      <w:r>
        <w:rPr>
          <w:sz w:val="24"/>
        </w:rPr>
        <w:t>соединёнными</w:t>
      </w:r>
      <w:r>
        <w:rPr>
          <w:spacing w:val="7"/>
          <w:sz w:val="24"/>
        </w:rPr>
        <w:t xml:space="preserve"> </w:t>
      </w:r>
      <w:r>
        <w:rPr>
          <w:sz w:val="24"/>
        </w:rPr>
        <w:t>союзами</w:t>
      </w:r>
    </w:p>
    <w:p w14:paraId="54665C08" w14:textId="77777777" w:rsidR="008B50ED" w:rsidRDefault="008B50ED">
      <w:pPr>
        <w:rPr>
          <w:sz w:val="24"/>
        </w:rPr>
        <w:sectPr w:rsidR="008B50ED">
          <w:type w:val="continuous"/>
          <w:pgSz w:w="11910" w:h="16840"/>
          <w:pgMar w:top="1120" w:right="940" w:bottom="280" w:left="740" w:header="720" w:footer="720" w:gutter="0"/>
          <w:cols w:num="2" w:space="720" w:equalWidth="0">
            <w:col w:w="1040" w:space="40"/>
            <w:col w:w="9150"/>
          </w:cols>
        </w:sectPr>
      </w:pPr>
    </w:p>
    <w:p w14:paraId="75E5943E" w14:textId="77777777" w:rsidR="008B50ED" w:rsidRDefault="00681A04">
      <w:pPr>
        <w:ind w:left="392"/>
        <w:rPr>
          <w:sz w:val="24"/>
        </w:rPr>
      </w:pPr>
      <w:r>
        <w:rPr>
          <w:i/>
          <w:sz w:val="24"/>
        </w:rPr>
        <w:t>и,</w:t>
      </w:r>
      <w:r>
        <w:rPr>
          <w:i/>
          <w:spacing w:val="-1"/>
          <w:sz w:val="24"/>
        </w:rPr>
        <w:t xml:space="preserve"> </w:t>
      </w:r>
      <w:r>
        <w:rPr>
          <w:i/>
          <w:sz w:val="24"/>
        </w:rPr>
        <w:t xml:space="preserve">а, но </w:t>
      </w:r>
      <w:r>
        <w:rPr>
          <w:sz w:val="24"/>
        </w:rPr>
        <w:t>и</w:t>
      </w:r>
      <w:r>
        <w:rPr>
          <w:spacing w:val="-1"/>
          <w:sz w:val="24"/>
        </w:rPr>
        <w:t xml:space="preserve"> </w:t>
      </w:r>
      <w:r>
        <w:rPr>
          <w:sz w:val="24"/>
        </w:rPr>
        <w:t>без союзов.</w:t>
      </w:r>
    </w:p>
    <w:p w14:paraId="0374F99A" w14:textId="77777777" w:rsidR="008B50ED" w:rsidRDefault="00681A04" w:rsidP="00397362">
      <w:pPr>
        <w:pStyle w:val="a3"/>
        <w:ind w:left="1101" w:firstLine="0"/>
        <w:jc w:val="left"/>
      </w:pPr>
      <w:r>
        <w:t>Знаки</w:t>
      </w:r>
      <w:r>
        <w:rPr>
          <w:spacing w:val="41"/>
        </w:rPr>
        <w:t xml:space="preserve"> </w:t>
      </w:r>
      <w:r>
        <w:t>препинания</w:t>
      </w:r>
      <w:r>
        <w:rPr>
          <w:spacing w:val="40"/>
        </w:rPr>
        <w:t xml:space="preserve"> </w:t>
      </w:r>
      <w:r>
        <w:t>в</w:t>
      </w:r>
      <w:r>
        <w:rPr>
          <w:spacing w:val="41"/>
        </w:rPr>
        <w:t xml:space="preserve"> </w:t>
      </w:r>
      <w:r>
        <w:t>сложном</w:t>
      </w:r>
      <w:r>
        <w:rPr>
          <w:spacing w:val="40"/>
        </w:rPr>
        <w:t xml:space="preserve"> </w:t>
      </w:r>
      <w:r>
        <w:t>предложении,</w:t>
      </w:r>
      <w:r>
        <w:rPr>
          <w:spacing w:val="38"/>
        </w:rPr>
        <w:t xml:space="preserve"> </w:t>
      </w:r>
      <w:r>
        <w:t>состоящем</w:t>
      </w:r>
      <w:r>
        <w:rPr>
          <w:spacing w:val="49"/>
        </w:rPr>
        <w:t xml:space="preserve"> </w:t>
      </w:r>
      <w:r>
        <w:t>из</w:t>
      </w:r>
      <w:r>
        <w:rPr>
          <w:spacing w:val="41"/>
        </w:rPr>
        <w:t xml:space="preserve"> </w:t>
      </w:r>
      <w:r>
        <w:t>двух</w:t>
      </w:r>
      <w:r>
        <w:rPr>
          <w:spacing w:val="45"/>
        </w:rPr>
        <w:t xml:space="preserve"> </w:t>
      </w:r>
      <w:r>
        <w:t>простых</w:t>
      </w:r>
      <w:r>
        <w:rPr>
          <w:spacing w:val="43"/>
        </w:rPr>
        <w:t xml:space="preserve"> </w:t>
      </w:r>
      <w:r>
        <w:t>(наблюдение).</w:t>
      </w:r>
    </w:p>
    <w:p w14:paraId="39982BCA" w14:textId="77777777" w:rsidR="008B50ED" w:rsidRDefault="00681A04">
      <w:pPr>
        <w:pStyle w:val="a3"/>
        <w:ind w:left="1101" w:firstLine="0"/>
        <w:jc w:val="left"/>
      </w:pPr>
      <w:r>
        <w:t>Знаки</w:t>
      </w:r>
      <w:r>
        <w:rPr>
          <w:spacing w:val="-3"/>
        </w:rPr>
        <w:t xml:space="preserve"> </w:t>
      </w:r>
      <w:r>
        <w:t>препинания</w:t>
      </w:r>
      <w:r>
        <w:rPr>
          <w:spacing w:val="-2"/>
        </w:rPr>
        <w:t xml:space="preserve"> </w:t>
      </w:r>
      <w:r>
        <w:t>в</w:t>
      </w:r>
      <w:r>
        <w:rPr>
          <w:spacing w:val="-4"/>
        </w:rPr>
        <w:t xml:space="preserve"> </w:t>
      </w:r>
      <w:r>
        <w:t>предложении</w:t>
      </w:r>
      <w:r>
        <w:rPr>
          <w:spacing w:val="-2"/>
        </w:rPr>
        <w:t xml:space="preserve"> </w:t>
      </w:r>
      <w:r>
        <w:t>с</w:t>
      </w:r>
      <w:r>
        <w:rPr>
          <w:spacing w:val="-4"/>
        </w:rPr>
        <w:t xml:space="preserve"> </w:t>
      </w:r>
      <w:r>
        <w:t>прямой</w:t>
      </w:r>
      <w:r>
        <w:rPr>
          <w:spacing w:val="-2"/>
        </w:rPr>
        <w:t xml:space="preserve"> </w:t>
      </w:r>
      <w:r>
        <w:t>речью</w:t>
      </w:r>
      <w:r>
        <w:rPr>
          <w:spacing w:val="-3"/>
        </w:rPr>
        <w:t xml:space="preserve"> </w:t>
      </w:r>
      <w:r>
        <w:t>после</w:t>
      </w:r>
      <w:r>
        <w:rPr>
          <w:spacing w:val="-3"/>
        </w:rPr>
        <w:t xml:space="preserve"> </w:t>
      </w:r>
      <w:r>
        <w:t>слов</w:t>
      </w:r>
      <w:r>
        <w:rPr>
          <w:spacing w:val="-4"/>
        </w:rPr>
        <w:t xml:space="preserve"> </w:t>
      </w:r>
      <w:r>
        <w:t>автора</w:t>
      </w:r>
      <w:r>
        <w:rPr>
          <w:spacing w:val="-3"/>
        </w:rPr>
        <w:t xml:space="preserve"> </w:t>
      </w:r>
      <w:r>
        <w:t>(наблюдение).</w:t>
      </w:r>
    </w:p>
    <w:p w14:paraId="1DD4A99E" w14:textId="77777777" w:rsidR="008B50ED" w:rsidRDefault="008B50ED">
      <w:pPr>
        <w:pStyle w:val="a3"/>
        <w:spacing w:before="7"/>
        <w:ind w:left="0" w:firstLine="0"/>
        <w:jc w:val="left"/>
        <w:rPr>
          <w:sz w:val="16"/>
        </w:rPr>
      </w:pPr>
    </w:p>
    <w:p w14:paraId="027BE5F3" w14:textId="77777777" w:rsidR="008B50ED" w:rsidRDefault="00681A04">
      <w:pPr>
        <w:pStyle w:val="1"/>
        <w:spacing w:before="90" w:line="274" w:lineRule="exact"/>
        <w:jc w:val="both"/>
      </w:pPr>
      <w:r>
        <w:t>Развитие</w:t>
      </w:r>
      <w:r>
        <w:rPr>
          <w:spacing w:val="-3"/>
        </w:rPr>
        <w:t xml:space="preserve"> </w:t>
      </w:r>
      <w:r>
        <w:t>речи</w:t>
      </w:r>
    </w:p>
    <w:p w14:paraId="66313CB2" w14:textId="77777777" w:rsidR="008B50ED" w:rsidRDefault="00681A04">
      <w:pPr>
        <w:pStyle w:val="a3"/>
        <w:ind w:right="190"/>
      </w:pPr>
      <w:r>
        <w:t>Повторение и продолжение работы, начатой в предыдущих классах: ситуации устного</w:t>
      </w:r>
      <w:r>
        <w:rPr>
          <w:spacing w:val="-57"/>
        </w:rPr>
        <w:t xml:space="preserve"> </w:t>
      </w:r>
      <w:r>
        <w:t>и письменного общения (письмо, поздравительная открытка, объявление и др.); диалог; монолог;</w:t>
      </w:r>
      <w:r>
        <w:rPr>
          <w:spacing w:val="-1"/>
        </w:rPr>
        <w:t xml:space="preserve"> </w:t>
      </w:r>
      <w:r>
        <w:t>отражение</w:t>
      </w:r>
      <w:r>
        <w:rPr>
          <w:spacing w:val="-1"/>
        </w:rPr>
        <w:t xml:space="preserve"> </w:t>
      </w:r>
      <w:r>
        <w:t>темы</w:t>
      </w:r>
      <w:r>
        <w:rPr>
          <w:spacing w:val="-1"/>
        </w:rPr>
        <w:t xml:space="preserve"> </w:t>
      </w:r>
      <w:r>
        <w:t>текста</w:t>
      </w:r>
      <w:r>
        <w:rPr>
          <w:spacing w:val="-1"/>
        </w:rPr>
        <w:t xml:space="preserve"> </w:t>
      </w:r>
      <w:r>
        <w:t>или</w:t>
      </w:r>
      <w:r>
        <w:rPr>
          <w:spacing w:val="1"/>
        </w:rPr>
        <w:t xml:space="preserve"> </w:t>
      </w:r>
      <w:r>
        <w:t>основной</w:t>
      </w:r>
      <w:r>
        <w:rPr>
          <w:spacing w:val="-1"/>
        </w:rPr>
        <w:t xml:space="preserve"> </w:t>
      </w:r>
      <w:r>
        <w:t>мысли</w:t>
      </w:r>
      <w:r>
        <w:rPr>
          <w:spacing w:val="1"/>
        </w:rPr>
        <w:t xml:space="preserve"> </w:t>
      </w:r>
      <w:r>
        <w:t>в</w:t>
      </w:r>
      <w:r>
        <w:rPr>
          <w:spacing w:val="-1"/>
        </w:rPr>
        <w:t xml:space="preserve"> </w:t>
      </w:r>
      <w:r>
        <w:t>заголовке.</w:t>
      </w:r>
    </w:p>
    <w:p w14:paraId="09F252F5" w14:textId="77777777" w:rsidR="008B50ED" w:rsidRDefault="00681A04">
      <w:pPr>
        <w:pStyle w:val="a3"/>
        <w:ind w:right="197"/>
      </w:pPr>
      <w:r>
        <w:t>Корректирование текстов (заданных и собственных) с учётом точности, правильности,</w:t>
      </w:r>
      <w:r>
        <w:rPr>
          <w:spacing w:val="-57"/>
        </w:rPr>
        <w:t xml:space="preserve"> </w:t>
      </w:r>
      <w:r>
        <w:t>богатства</w:t>
      </w:r>
      <w:r>
        <w:rPr>
          <w:spacing w:val="-3"/>
        </w:rPr>
        <w:t xml:space="preserve"> </w:t>
      </w:r>
      <w:r>
        <w:t>и выразительности письменной речи.</w:t>
      </w:r>
    </w:p>
    <w:p w14:paraId="306546C3" w14:textId="77777777" w:rsidR="008B50ED" w:rsidRDefault="00681A04">
      <w:pPr>
        <w:pStyle w:val="a3"/>
        <w:ind w:right="196"/>
      </w:pPr>
      <w:r>
        <w:t>Изложение (подробный устный и письменный пересказ текста; выборочный устный</w:t>
      </w:r>
      <w:r>
        <w:rPr>
          <w:spacing w:val="1"/>
        </w:rPr>
        <w:t xml:space="preserve"> </w:t>
      </w:r>
      <w:r>
        <w:t>пересказ</w:t>
      </w:r>
      <w:r>
        <w:rPr>
          <w:spacing w:val="-1"/>
        </w:rPr>
        <w:t xml:space="preserve"> </w:t>
      </w:r>
      <w:r>
        <w:t>текста).</w:t>
      </w:r>
    </w:p>
    <w:p w14:paraId="385884CD" w14:textId="77777777" w:rsidR="008B50ED" w:rsidRDefault="00681A04">
      <w:pPr>
        <w:pStyle w:val="a3"/>
        <w:ind w:left="1101" w:firstLine="0"/>
      </w:pPr>
      <w:r>
        <w:t>Сочинение</w:t>
      </w:r>
      <w:r>
        <w:rPr>
          <w:spacing w:val="-4"/>
        </w:rPr>
        <w:t xml:space="preserve"> </w:t>
      </w:r>
      <w:r>
        <w:t>как</w:t>
      </w:r>
      <w:r>
        <w:rPr>
          <w:spacing w:val="-3"/>
        </w:rPr>
        <w:t xml:space="preserve"> </w:t>
      </w:r>
      <w:r>
        <w:t>вид</w:t>
      </w:r>
      <w:r>
        <w:rPr>
          <w:spacing w:val="-2"/>
        </w:rPr>
        <w:t xml:space="preserve"> </w:t>
      </w:r>
      <w:r>
        <w:t>письменной</w:t>
      </w:r>
      <w:r>
        <w:rPr>
          <w:spacing w:val="-3"/>
        </w:rPr>
        <w:t xml:space="preserve"> </w:t>
      </w:r>
      <w:r>
        <w:t>работы.</w:t>
      </w:r>
    </w:p>
    <w:p w14:paraId="36EB7DC5" w14:textId="77777777" w:rsidR="008B50ED" w:rsidRDefault="00681A04">
      <w:pPr>
        <w:pStyle w:val="a3"/>
        <w:ind w:right="189"/>
      </w:pPr>
      <w:r>
        <w:t>Изучающее, ознакомительное чтение. Поиск информации, заданной в тексте в явном</w:t>
      </w:r>
      <w:r>
        <w:rPr>
          <w:spacing w:val="1"/>
        </w:rPr>
        <w:t xml:space="preserve"> </w:t>
      </w:r>
      <w:r>
        <w:t>виде. Формулирование простых выводов на основе информации, содержащейся в тексте. Интерпретация</w:t>
      </w:r>
      <w:r>
        <w:rPr>
          <w:spacing w:val="-1"/>
        </w:rPr>
        <w:t xml:space="preserve"> </w:t>
      </w:r>
      <w:r>
        <w:t>и обобщение</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информации.</w:t>
      </w:r>
    </w:p>
    <w:p w14:paraId="0344CB7B" w14:textId="77777777" w:rsidR="008B50ED" w:rsidRDefault="008B50ED">
      <w:pPr>
        <w:pStyle w:val="a3"/>
        <w:spacing w:before="4"/>
        <w:ind w:left="0" w:firstLine="0"/>
        <w:jc w:val="left"/>
      </w:pPr>
    </w:p>
    <w:p w14:paraId="013EEA28" w14:textId="77777777" w:rsidR="008B50ED" w:rsidRDefault="00681A04">
      <w:pPr>
        <w:pStyle w:val="2"/>
        <w:spacing w:line="240" w:lineRule="auto"/>
        <w:ind w:left="392" w:firstLine="708"/>
      </w:pPr>
      <w:r>
        <w:t>Изучение</w:t>
      </w:r>
      <w:r>
        <w:rPr>
          <w:spacing w:val="6"/>
        </w:rPr>
        <w:t xml:space="preserve"> </w:t>
      </w:r>
      <w:r>
        <w:t>содержания</w:t>
      </w:r>
      <w:r>
        <w:rPr>
          <w:spacing w:val="8"/>
        </w:rPr>
        <w:t xml:space="preserve"> </w:t>
      </w:r>
      <w:r>
        <w:t>учебного</w:t>
      </w:r>
      <w:r>
        <w:rPr>
          <w:spacing w:val="7"/>
        </w:rPr>
        <w:t xml:space="preserve"> </w:t>
      </w:r>
      <w:r>
        <w:t>предмета</w:t>
      </w:r>
      <w:r>
        <w:rPr>
          <w:spacing w:val="7"/>
        </w:rPr>
        <w:t xml:space="preserve"> </w:t>
      </w:r>
      <w:r>
        <w:t>«Русский</w:t>
      </w:r>
      <w:r>
        <w:rPr>
          <w:spacing w:val="13"/>
        </w:rPr>
        <w:t xml:space="preserve"> </w:t>
      </w:r>
      <w:r>
        <w:t>язык»</w:t>
      </w:r>
      <w:r>
        <w:rPr>
          <w:spacing w:val="7"/>
        </w:rPr>
        <w:t xml:space="preserve"> </w:t>
      </w:r>
      <w:r>
        <w:t>в</w:t>
      </w:r>
      <w:r>
        <w:rPr>
          <w:spacing w:val="9"/>
        </w:rPr>
        <w:t xml:space="preserve"> </w:t>
      </w:r>
      <w:r>
        <w:t>4</w:t>
      </w:r>
      <w:r>
        <w:rPr>
          <w:spacing w:val="7"/>
        </w:rPr>
        <w:t xml:space="preserve"> </w:t>
      </w:r>
      <w:r>
        <w:t>классе</w:t>
      </w:r>
      <w:r>
        <w:rPr>
          <w:spacing w:val="6"/>
        </w:rPr>
        <w:t xml:space="preserve"> </w:t>
      </w:r>
      <w:r>
        <w:t>способствует</w:t>
      </w:r>
      <w:r>
        <w:rPr>
          <w:spacing w:val="-57"/>
        </w:rPr>
        <w:t xml:space="preserve"> </w:t>
      </w:r>
      <w:r>
        <w:t>освоению ряда</w:t>
      </w:r>
      <w:r>
        <w:rPr>
          <w:spacing w:val="-2"/>
        </w:rPr>
        <w:t xml:space="preserve"> </w:t>
      </w:r>
      <w:r>
        <w:t>УУД.</w:t>
      </w:r>
    </w:p>
    <w:p w14:paraId="65A9A40C"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380754F1"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C528090" w14:textId="77777777" w:rsidR="008B50ED" w:rsidRDefault="00681A04" w:rsidP="00944FBB">
      <w:pPr>
        <w:pStyle w:val="a5"/>
        <w:numPr>
          <w:ilvl w:val="1"/>
          <w:numId w:val="144"/>
        </w:numPr>
        <w:tabs>
          <w:tab w:val="left" w:pos="1243"/>
        </w:tabs>
        <w:ind w:left="392" w:right="192" w:firstLine="708"/>
        <w:rPr>
          <w:sz w:val="24"/>
        </w:rPr>
      </w:pPr>
      <w:r>
        <w:rPr>
          <w:sz w:val="24"/>
        </w:rPr>
        <w:t>устанавливать основания для сравнения слов, относящихся к разным частям речи;</w:t>
      </w:r>
      <w:r>
        <w:rPr>
          <w:spacing w:val="1"/>
          <w:sz w:val="24"/>
        </w:rPr>
        <w:t xml:space="preserve"> </w:t>
      </w:r>
      <w:r>
        <w:rPr>
          <w:sz w:val="24"/>
        </w:rPr>
        <w:t>устанавливать основания для сравнения слов, относящихся к одной части речи, но отличающихся</w:t>
      </w:r>
      <w:r>
        <w:rPr>
          <w:spacing w:val="-1"/>
          <w:sz w:val="24"/>
        </w:rPr>
        <w:t xml:space="preserve"> </w:t>
      </w:r>
      <w:r>
        <w:rPr>
          <w:sz w:val="24"/>
        </w:rPr>
        <w:t>грамматическими признаками;</w:t>
      </w:r>
    </w:p>
    <w:p w14:paraId="541AD413" w14:textId="77777777" w:rsidR="008B50ED" w:rsidRDefault="00681A04" w:rsidP="00944FBB">
      <w:pPr>
        <w:pStyle w:val="a5"/>
        <w:numPr>
          <w:ilvl w:val="1"/>
          <w:numId w:val="144"/>
        </w:numPr>
        <w:tabs>
          <w:tab w:val="left" w:pos="1241"/>
        </w:tabs>
        <w:ind w:left="1240"/>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того,</w:t>
      </w:r>
      <w:r>
        <w:rPr>
          <w:spacing w:val="-4"/>
          <w:sz w:val="24"/>
        </w:rPr>
        <w:t xml:space="preserve"> </w:t>
      </w:r>
      <w:r>
        <w:rPr>
          <w:sz w:val="24"/>
        </w:rPr>
        <w:t>какой</w:t>
      </w:r>
      <w:r>
        <w:rPr>
          <w:spacing w:val="-2"/>
          <w:sz w:val="24"/>
        </w:rPr>
        <w:t xml:space="preserve"> </w:t>
      </w:r>
      <w:r>
        <w:rPr>
          <w:sz w:val="24"/>
        </w:rPr>
        <w:t>частью</w:t>
      </w:r>
      <w:r>
        <w:rPr>
          <w:spacing w:val="-2"/>
          <w:sz w:val="24"/>
        </w:rPr>
        <w:t xml:space="preserve"> </w:t>
      </w:r>
      <w:r>
        <w:rPr>
          <w:sz w:val="24"/>
        </w:rPr>
        <w:t>речи</w:t>
      </w:r>
      <w:r>
        <w:rPr>
          <w:spacing w:val="-3"/>
          <w:sz w:val="24"/>
        </w:rPr>
        <w:t xml:space="preserve"> </w:t>
      </w:r>
      <w:r>
        <w:rPr>
          <w:sz w:val="24"/>
        </w:rPr>
        <w:t>они</w:t>
      </w:r>
      <w:r>
        <w:rPr>
          <w:spacing w:val="-2"/>
          <w:sz w:val="24"/>
        </w:rPr>
        <w:t xml:space="preserve"> </w:t>
      </w:r>
      <w:r>
        <w:rPr>
          <w:sz w:val="24"/>
        </w:rPr>
        <w:t>являются;</w:t>
      </w:r>
    </w:p>
    <w:p w14:paraId="2446CCD9" w14:textId="77777777" w:rsidR="008B50ED" w:rsidRDefault="00681A04" w:rsidP="00944FBB">
      <w:pPr>
        <w:pStyle w:val="a5"/>
        <w:numPr>
          <w:ilvl w:val="1"/>
          <w:numId w:val="144"/>
        </w:numPr>
        <w:tabs>
          <w:tab w:val="left" w:pos="1241"/>
        </w:tabs>
        <w:ind w:left="392" w:right="194" w:firstLine="708"/>
        <w:rPr>
          <w:sz w:val="24"/>
        </w:rPr>
      </w:pPr>
      <w:r>
        <w:rPr>
          <w:sz w:val="24"/>
        </w:rPr>
        <w:t>объединять глаголы в группы по определённому признаку (например, время, спряжение);</w:t>
      </w:r>
    </w:p>
    <w:p w14:paraId="4B2D628B" w14:textId="77777777" w:rsidR="008B50ED" w:rsidRDefault="00681A04" w:rsidP="00944FBB">
      <w:pPr>
        <w:pStyle w:val="a5"/>
        <w:numPr>
          <w:ilvl w:val="1"/>
          <w:numId w:val="144"/>
        </w:numPr>
        <w:tabs>
          <w:tab w:val="left" w:pos="1241"/>
        </w:tabs>
        <w:ind w:left="1240"/>
        <w:rPr>
          <w:sz w:val="24"/>
        </w:rPr>
      </w:pPr>
      <w:r>
        <w:rPr>
          <w:sz w:val="24"/>
        </w:rPr>
        <w:t>объединять</w:t>
      </w:r>
      <w:r>
        <w:rPr>
          <w:spacing w:val="-5"/>
          <w:sz w:val="24"/>
        </w:rPr>
        <w:t xml:space="preserve"> </w:t>
      </w:r>
      <w:r>
        <w:rPr>
          <w:sz w:val="24"/>
        </w:rPr>
        <w:t>предложения</w:t>
      </w:r>
      <w:r>
        <w:rPr>
          <w:spacing w:val="-2"/>
          <w:sz w:val="24"/>
        </w:rPr>
        <w:t xml:space="preserve"> </w:t>
      </w:r>
      <w:r>
        <w:rPr>
          <w:sz w:val="24"/>
        </w:rPr>
        <w:t>по</w:t>
      </w:r>
      <w:r>
        <w:rPr>
          <w:spacing w:val="-3"/>
          <w:sz w:val="24"/>
        </w:rPr>
        <w:t xml:space="preserve"> </w:t>
      </w:r>
      <w:r>
        <w:rPr>
          <w:sz w:val="24"/>
        </w:rPr>
        <w:t>определённому</w:t>
      </w:r>
      <w:r>
        <w:rPr>
          <w:spacing w:val="-8"/>
          <w:sz w:val="24"/>
        </w:rPr>
        <w:t xml:space="preserve"> </w:t>
      </w:r>
      <w:r>
        <w:rPr>
          <w:sz w:val="24"/>
        </w:rPr>
        <w:t>признаку;</w:t>
      </w:r>
    </w:p>
    <w:p w14:paraId="272A53CD" w14:textId="77777777" w:rsidR="008B50ED" w:rsidRDefault="00681A04" w:rsidP="00944FBB">
      <w:pPr>
        <w:pStyle w:val="a5"/>
        <w:numPr>
          <w:ilvl w:val="1"/>
          <w:numId w:val="144"/>
        </w:numPr>
        <w:tabs>
          <w:tab w:val="left" w:pos="1241"/>
        </w:tabs>
        <w:ind w:left="1240"/>
        <w:rPr>
          <w:sz w:val="24"/>
        </w:rPr>
      </w:pPr>
      <w:r>
        <w:rPr>
          <w:sz w:val="24"/>
        </w:rPr>
        <w:t>классифицировать</w:t>
      </w:r>
      <w:r>
        <w:rPr>
          <w:spacing w:val="-4"/>
          <w:sz w:val="24"/>
        </w:rPr>
        <w:t xml:space="preserve"> </w:t>
      </w:r>
      <w:r>
        <w:rPr>
          <w:sz w:val="24"/>
        </w:rPr>
        <w:t>предложенные</w:t>
      </w:r>
      <w:r>
        <w:rPr>
          <w:spacing w:val="-3"/>
          <w:sz w:val="24"/>
        </w:rPr>
        <w:t xml:space="preserve"> </w:t>
      </w:r>
      <w:r>
        <w:rPr>
          <w:sz w:val="24"/>
        </w:rPr>
        <w:t>языковые</w:t>
      </w:r>
      <w:r>
        <w:rPr>
          <w:spacing w:val="-4"/>
          <w:sz w:val="24"/>
        </w:rPr>
        <w:t xml:space="preserve"> </w:t>
      </w:r>
      <w:r>
        <w:rPr>
          <w:sz w:val="24"/>
        </w:rPr>
        <w:t>единицы;</w:t>
      </w:r>
    </w:p>
    <w:p w14:paraId="1DDDA921" w14:textId="77777777" w:rsidR="008B50ED" w:rsidRDefault="00681A04" w:rsidP="00944FBB">
      <w:pPr>
        <w:pStyle w:val="a5"/>
        <w:numPr>
          <w:ilvl w:val="1"/>
          <w:numId w:val="144"/>
        </w:numPr>
        <w:tabs>
          <w:tab w:val="left" w:pos="1243"/>
        </w:tabs>
        <w:ind w:left="1242" w:hanging="142"/>
        <w:rPr>
          <w:sz w:val="24"/>
        </w:rPr>
      </w:pPr>
      <w:r>
        <w:rPr>
          <w:sz w:val="24"/>
        </w:rPr>
        <w:t>устно</w:t>
      </w:r>
      <w:r>
        <w:rPr>
          <w:spacing w:val="-3"/>
          <w:sz w:val="24"/>
        </w:rPr>
        <w:t xml:space="preserve"> </w:t>
      </w:r>
      <w:r>
        <w:rPr>
          <w:sz w:val="24"/>
        </w:rPr>
        <w:t>характеризовать</w:t>
      </w:r>
      <w:r>
        <w:rPr>
          <w:spacing w:val="-3"/>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по</w:t>
      </w:r>
      <w:r>
        <w:rPr>
          <w:spacing w:val="-6"/>
          <w:sz w:val="24"/>
        </w:rPr>
        <w:t xml:space="preserve"> </w:t>
      </w:r>
      <w:r>
        <w:rPr>
          <w:sz w:val="24"/>
        </w:rPr>
        <w:t>заданным</w:t>
      </w:r>
      <w:r>
        <w:rPr>
          <w:spacing w:val="-4"/>
          <w:sz w:val="24"/>
        </w:rPr>
        <w:t xml:space="preserve"> </w:t>
      </w:r>
      <w:r>
        <w:rPr>
          <w:sz w:val="24"/>
        </w:rPr>
        <w:t>признакам;</w:t>
      </w:r>
    </w:p>
    <w:p w14:paraId="5BAE1FAB" w14:textId="77777777" w:rsidR="008B50ED" w:rsidRDefault="00681A04" w:rsidP="00944FBB">
      <w:pPr>
        <w:pStyle w:val="a5"/>
        <w:numPr>
          <w:ilvl w:val="1"/>
          <w:numId w:val="144"/>
        </w:numPr>
        <w:tabs>
          <w:tab w:val="left" w:pos="1241"/>
        </w:tabs>
        <w:ind w:left="392" w:right="192" w:firstLine="708"/>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изученных</w:t>
      </w:r>
      <w:r>
        <w:rPr>
          <w:spacing w:val="1"/>
          <w:sz w:val="24"/>
        </w:rPr>
        <w:t xml:space="preserve"> </w:t>
      </w:r>
      <w:r>
        <w:rPr>
          <w:sz w:val="24"/>
        </w:rPr>
        <w:t>понятиях</w:t>
      </w:r>
      <w:r>
        <w:rPr>
          <w:spacing w:val="1"/>
          <w:sz w:val="24"/>
        </w:rPr>
        <w:t xml:space="preserve"> </w:t>
      </w:r>
      <w:r>
        <w:rPr>
          <w:sz w:val="24"/>
        </w:rPr>
        <w:t>(склонение,</w:t>
      </w:r>
      <w:r>
        <w:rPr>
          <w:spacing w:val="1"/>
          <w:sz w:val="24"/>
        </w:rPr>
        <w:t xml:space="preserve"> </w:t>
      </w:r>
      <w:r>
        <w:rPr>
          <w:sz w:val="24"/>
        </w:rPr>
        <w:t>спряжение,</w:t>
      </w:r>
      <w:r>
        <w:rPr>
          <w:spacing w:val="1"/>
          <w:sz w:val="24"/>
        </w:rPr>
        <w:t xml:space="preserve"> </w:t>
      </w:r>
      <w:r>
        <w:rPr>
          <w:sz w:val="24"/>
        </w:rPr>
        <w:t>неопределённая</w:t>
      </w:r>
      <w:r>
        <w:rPr>
          <w:spacing w:val="1"/>
          <w:sz w:val="24"/>
        </w:rPr>
        <w:t xml:space="preserve"> </w:t>
      </w:r>
      <w:r>
        <w:rPr>
          <w:sz w:val="24"/>
        </w:rPr>
        <w:t>форма, однородные члены предложения, сложное предложение) и соотносить понятие с его</w:t>
      </w:r>
      <w:r>
        <w:rPr>
          <w:spacing w:val="1"/>
          <w:sz w:val="24"/>
        </w:rPr>
        <w:t xml:space="preserve"> </w:t>
      </w:r>
      <w:r>
        <w:rPr>
          <w:sz w:val="24"/>
        </w:rPr>
        <w:t>краткой</w:t>
      </w:r>
      <w:r>
        <w:rPr>
          <w:spacing w:val="-3"/>
          <w:sz w:val="24"/>
        </w:rPr>
        <w:t xml:space="preserve"> </w:t>
      </w:r>
      <w:r>
        <w:rPr>
          <w:sz w:val="24"/>
        </w:rPr>
        <w:t>характеристикой.</w:t>
      </w:r>
    </w:p>
    <w:p w14:paraId="4201C44E"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58D4AE5D"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7232114E" w14:textId="77777777" w:rsidR="008B50ED" w:rsidRDefault="00681A04" w:rsidP="00944FBB">
      <w:pPr>
        <w:pStyle w:val="a5"/>
        <w:numPr>
          <w:ilvl w:val="1"/>
          <w:numId w:val="144"/>
        </w:numPr>
        <w:tabs>
          <w:tab w:val="left" w:pos="1241"/>
        </w:tabs>
        <w:spacing w:before="66"/>
        <w:ind w:left="392" w:right="195" w:firstLine="708"/>
        <w:rPr>
          <w:sz w:val="24"/>
        </w:rPr>
      </w:pPr>
      <w:r>
        <w:rPr>
          <w:sz w:val="24"/>
        </w:rPr>
        <w:lastRenderedPageBreak/>
        <w:t>сравнивать несколько вариантов выполнения заданий по русскому языку, выбирать</w:t>
      </w:r>
      <w:r>
        <w:rPr>
          <w:spacing w:val="1"/>
          <w:sz w:val="24"/>
        </w:rPr>
        <w:t xml:space="preserve"> </w:t>
      </w:r>
      <w:r>
        <w:rPr>
          <w:sz w:val="24"/>
        </w:rPr>
        <w:t>наиболее</w:t>
      </w:r>
      <w:r>
        <w:rPr>
          <w:spacing w:val="-3"/>
          <w:sz w:val="24"/>
        </w:rPr>
        <w:t xml:space="preserve"> </w:t>
      </w:r>
      <w:r>
        <w:rPr>
          <w:sz w:val="24"/>
        </w:rPr>
        <w:t>подходящий (на</w:t>
      </w:r>
      <w:r>
        <w:rPr>
          <w:spacing w:val="-1"/>
          <w:sz w:val="24"/>
        </w:rPr>
        <w:t xml:space="preserve"> </w:t>
      </w:r>
      <w:r>
        <w:rPr>
          <w:sz w:val="24"/>
        </w:rPr>
        <w:t>основе</w:t>
      </w:r>
      <w:r>
        <w:rPr>
          <w:spacing w:val="-2"/>
          <w:sz w:val="24"/>
        </w:rPr>
        <w:t xml:space="preserve"> </w:t>
      </w:r>
      <w:r>
        <w:rPr>
          <w:sz w:val="24"/>
        </w:rPr>
        <w:t>предложенных критериев);</w:t>
      </w:r>
    </w:p>
    <w:p w14:paraId="05CED048" w14:textId="77777777" w:rsidR="008B50ED" w:rsidRDefault="00681A04" w:rsidP="00944FBB">
      <w:pPr>
        <w:pStyle w:val="a5"/>
        <w:numPr>
          <w:ilvl w:val="1"/>
          <w:numId w:val="144"/>
        </w:numPr>
        <w:tabs>
          <w:tab w:val="left" w:pos="1241"/>
        </w:tabs>
        <w:ind w:left="392" w:right="200" w:firstLine="708"/>
        <w:rPr>
          <w:sz w:val="24"/>
        </w:rPr>
      </w:pPr>
      <w:r>
        <w:rPr>
          <w:sz w:val="24"/>
        </w:rPr>
        <w:t>проводить по предложенному алгоритму различные виды анализа (</w:t>
      </w:r>
      <w:proofErr w:type="gramStart"/>
      <w:r>
        <w:rPr>
          <w:sz w:val="24"/>
        </w:rPr>
        <w:t>звуко-буквенный</w:t>
      </w:r>
      <w:proofErr w:type="gramEnd"/>
      <w:r>
        <w:rPr>
          <w:sz w:val="24"/>
        </w:rPr>
        <w:t>,</w:t>
      </w:r>
      <w:r>
        <w:rPr>
          <w:spacing w:val="-57"/>
          <w:sz w:val="24"/>
        </w:rPr>
        <w:t xml:space="preserve"> </w:t>
      </w:r>
      <w:r>
        <w:rPr>
          <w:sz w:val="24"/>
        </w:rPr>
        <w:t>морфемный,</w:t>
      </w:r>
      <w:r>
        <w:rPr>
          <w:spacing w:val="-1"/>
          <w:sz w:val="24"/>
        </w:rPr>
        <w:t xml:space="preserve"> </w:t>
      </w:r>
      <w:r>
        <w:rPr>
          <w:sz w:val="24"/>
        </w:rPr>
        <w:t>морфологический, синтаксический);</w:t>
      </w:r>
    </w:p>
    <w:p w14:paraId="6A18FFD8" w14:textId="77777777" w:rsidR="008B50ED" w:rsidRDefault="00681A04" w:rsidP="00944FBB">
      <w:pPr>
        <w:pStyle w:val="a5"/>
        <w:numPr>
          <w:ilvl w:val="1"/>
          <w:numId w:val="144"/>
        </w:numPr>
        <w:tabs>
          <w:tab w:val="left" w:pos="1241"/>
        </w:tabs>
        <w:spacing w:before="1"/>
        <w:ind w:left="392" w:right="187"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мини-</w:t>
      </w:r>
      <w:r>
        <w:rPr>
          <w:spacing w:val="1"/>
          <w:sz w:val="24"/>
        </w:rPr>
        <w:t xml:space="preserve"> </w:t>
      </w:r>
      <w:r>
        <w:rPr>
          <w:sz w:val="24"/>
        </w:rPr>
        <w:t>исследования);</w:t>
      </w:r>
    </w:p>
    <w:p w14:paraId="5C1BE951" w14:textId="77777777" w:rsidR="008B50ED" w:rsidRDefault="00681A04" w:rsidP="00944FBB">
      <w:pPr>
        <w:pStyle w:val="a5"/>
        <w:numPr>
          <w:ilvl w:val="1"/>
          <w:numId w:val="144"/>
        </w:numPr>
        <w:tabs>
          <w:tab w:val="left" w:pos="1241"/>
        </w:tabs>
        <w:ind w:left="392" w:right="200"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35D2BF30" w14:textId="77777777" w:rsidR="008B50ED" w:rsidRDefault="00681A04" w:rsidP="00944FBB">
      <w:pPr>
        <w:pStyle w:val="a5"/>
        <w:numPr>
          <w:ilvl w:val="1"/>
          <w:numId w:val="144"/>
        </w:numPr>
        <w:tabs>
          <w:tab w:val="left" w:pos="1241"/>
        </w:tabs>
        <w:ind w:left="1240"/>
        <w:rPr>
          <w:sz w:val="24"/>
        </w:rPr>
      </w:pPr>
      <w:r>
        <w:rPr>
          <w:sz w:val="24"/>
        </w:rPr>
        <w:t>прогнозировать</w:t>
      </w:r>
      <w:r>
        <w:rPr>
          <w:spacing w:val="-4"/>
          <w:sz w:val="24"/>
        </w:rPr>
        <w:t xml:space="preserve"> </w:t>
      </w:r>
      <w:r>
        <w:rPr>
          <w:sz w:val="24"/>
        </w:rPr>
        <w:t>возможное</w:t>
      </w:r>
      <w:r>
        <w:rPr>
          <w:spacing w:val="-5"/>
          <w:sz w:val="24"/>
        </w:rPr>
        <w:t xml:space="preserve"> </w:t>
      </w:r>
      <w:r>
        <w:rPr>
          <w:sz w:val="24"/>
        </w:rPr>
        <w:t>развитие</w:t>
      </w:r>
      <w:r>
        <w:rPr>
          <w:spacing w:val="-5"/>
          <w:sz w:val="24"/>
        </w:rPr>
        <w:t xml:space="preserve"> </w:t>
      </w:r>
      <w:r>
        <w:rPr>
          <w:sz w:val="24"/>
        </w:rPr>
        <w:t>речевой</w:t>
      </w:r>
      <w:r>
        <w:rPr>
          <w:spacing w:val="-4"/>
          <w:sz w:val="24"/>
        </w:rPr>
        <w:t xml:space="preserve"> </w:t>
      </w:r>
      <w:r>
        <w:rPr>
          <w:sz w:val="24"/>
        </w:rPr>
        <w:t>ситуации.</w:t>
      </w:r>
    </w:p>
    <w:p w14:paraId="70FD6A74"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4E9D20F" w14:textId="77777777" w:rsidR="008B50ED" w:rsidRDefault="00681A04" w:rsidP="00944FBB">
      <w:pPr>
        <w:pStyle w:val="a5"/>
        <w:numPr>
          <w:ilvl w:val="1"/>
          <w:numId w:val="144"/>
        </w:numPr>
        <w:tabs>
          <w:tab w:val="left" w:pos="1241"/>
        </w:tabs>
        <w:ind w:left="392" w:right="190" w:firstLine="708"/>
        <w:rPr>
          <w:sz w:val="24"/>
        </w:rPr>
      </w:pPr>
      <w:r>
        <w:rPr>
          <w:sz w:val="24"/>
        </w:rPr>
        <w:t>выбирать источник получения информации, работать со словарями, справочниками в</w:t>
      </w:r>
      <w:r>
        <w:rPr>
          <w:spacing w:val="-57"/>
          <w:sz w:val="24"/>
        </w:rPr>
        <w:t xml:space="preserve"> </w:t>
      </w:r>
      <w:r>
        <w:rPr>
          <w:sz w:val="24"/>
        </w:rPr>
        <w:t>поисках информации, необходимой для решения учебно-практической задачи; находить дополнительную</w:t>
      </w:r>
      <w:r>
        <w:rPr>
          <w:spacing w:val="-1"/>
          <w:sz w:val="24"/>
        </w:rPr>
        <w:t xml:space="preserve"> </w:t>
      </w:r>
      <w:r>
        <w:rPr>
          <w:sz w:val="24"/>
        </w:rPr>
        <w:t>информацию,</w:t>
      </w:r>
      <w:r>
        <w:rPr>
          <w:spacing w:val="-1"/>
          <w:sz w:val="24"/>
        </w:rPr>
        <w:t xml:space="preserve"> </w:t>
      </w:r>
      <w:r>
        <w:rPr>
          <w:sz w:val="24"/>
        </w:rPr>
        <w:t>используя справочники</w:t>
      </w:r>
      <w:r>
        <w:rPr>
          <w:spacing w:val="5"/>
          <w:sz w:val="24"/>
        </w:rPr>
        <w:t xml:space="preserve"> </w:t>
      </w:r>
      <w:r>
        <w:rPr>
          <w:sz w:val="24"/>
        </w:rPr>
        <w:t>и словари;</w:t>
      </w:r>
    </w:p>
    <w:p w14:paraId="592C7545" w14:textId="77777777" w:rsidR="008B50ED" w:rsidRDefault="00681A04" w:rsidP="00944FBB">
      <w:pPr>
        <w:pStyle w:val="a5"/>
        <w:numPr>
          <w:ilvl w:val="1"/>
          <w:numId w:val="144"/>
        </w:numPr>
        <w:tabs>
          <w:tab w:val="left" w:pos="1241"/>
        </w:tabs>
        <w:ind w:left="392" w:right="191" w:firstLine="708"/>
        <w:rPr>
          <w:sz w:val="24"/>
        </w:rPr>
      </w:pPr>
      <w:r>
        <w:rPr>
          <w:sz w:val="24"/>
        </w:rPr>
        <w:t>распознавать достоверную и недостоверную информацию о языковых единицах 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3"/>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2"/>
          <w:sz w:val="24"/>
        </w:rPr>
        <w:t xml:space="preserve"> </w:t>
      </w:r>
      <w:r>
        <w:rPr>
          <w:sz w:val="24"/>
        </w:rPr>
        <w:t>её</w:t>
      </w:r>
      <w:r>
        <w:rPr>
          <w:spacing w:val="1"/>
          <w:sz w:val="24"/>
        </w:rPr>
        <w:t xml:space="preserve"> </w:t>
      </w:r>
      <w:r>
        <w:rPr>
          <w:sz w:val="24"/>
        </w:rPr>
        <w:t>проверки;</w:t>
      </w:r>
    </w:p>
    <w:p w14:paraId="199BC085" w14:textId="77777777" w:rsidR="008B50ED" w:rsidRDefault="00681A04" w:rsidP="00944FBB">
      <w:pPr>
        <w:pStyle w:val="a5"/>
        <w:numPr>
          <w:ilvl w:val="1"/>
          <w:numId w:val="144"/>
        </w:numPr>
        <w:tabs>
          <w:tab w:val="left" w:pos="1241"/>
        </w:tabs>
        <w:ind w:left="392" w:right="189" w:firstLine="708"/>
        <w:rPr>
          <w:sz w:val="24"/>
        </w:rPr>
      </w:pPr>
      <w:r>
        <w:rPr>
          <w:sz w:val="24"/>
        </w:rPr>
        <w:t>соблюдать с помощью взрослых (педагогических работников, родителей (законных</w:t>
      </w:r>
      <w:r>
        <w:rPr>
          <w:spacing w:val="-57"/>
          <w:sz w:val="24"/>
        </w:rPr>
        <w:t xml:space="preserve"> </w:t>
      </w:r>
      <w:r>
        <w:rPr>
          <w:sz w:val="24"/>
        </w:rPr>
        <w:t>представителей) несовершеннолетних обучающихся) элементарные правила информационной</w:t>
      </w:r>
      <w:r>
        <w:rPr>
          <w:spacing w:val="-1"/>
          <w:sz w:val="24"/>
        </w:rPr>
        <w:t xml:space="preserve"> </w:t>
      </w:r>
      <w:r>
        <w:rPr>
          <w:sz w:val="24"/>
        </w:rPr>
        <w:t>безопасности при</w:t>
      </w:r>
      <w:r>
        <w:rPr>
          <w:spacing w:val="-1"/>
          <w:sz w:val="24"/>
        </w:rPr>
        <w:t xml:space="preserve"> </w:t>
      </w:r>
      <w:r>
        <w:rPr>
          <w:sz w:val="24"/>
        </w:rPr>
        <w:t>поиске</w:t>
      </w:r>
      <w:r>
        <w:rPr>
          <w:spacing w:val="-1"/>
          <w:sz w:val="24"/>
        </w:rPr>
        <w:t xml:space="preserve"> </w:t>
      </w:r>
      <w:r>
        <w:rPr>
          <w:sz w:val="24"/>
        </w:rPr>
        <w:t>информации в</w:t>
      </w:r>
      <w:r>
        <w:rPr>
          <w:spacing w:val="-2"/>
          <w:sz w:val="24"/>
        </w:rPr>
        <w:t xml:space="preserve"> </w:t>
      </w:r>
      <w:r>
        <w:rPr>
          <w:sz w:val="24"/>
        </w:rPr>
        <w:t>сети Интернет;</w:t>
      </w:r>
    </w:p>
    <w:p w14:paraId="073569BD" w14:textId="77777777" w:rsidR="008B50ED" w:rsidRDefault="00681A04" w:rsidP="00944FBB">
      <w:pPr>
        <w:pStyle w:val="a5"/>
        <w:numPr>
          <w:ilvl w:val="1"/>
          <w:numId w:val="144"/>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2"/>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информации.</w:t>
      </w:r>
    </w:p>
    <w:p w14:paraId="27262CB6" w14:textId="77777777" w:rsidR="008B50ED" w:rsidRDefault="00681A04">
      <w:pPr>
        <w:pStyle w:val="2"/>
        <w:spacing w:before="5"/>
      </w:pPr>
      <w:r>
        <w:t>Коммуникативные</w:t>
      </w:r>
      <w:r>
        <w:rPr>
          <w:spacing w:val="-3"/>
        </w:rPr>
        <w:t xml:space="preserve"> </w:t>
      </w:r>
      <w:r>
        <w:t>УУД:</w:t>
      </w:r>
    </w:p>
    <w:p w14:paraId="7E8E0CAB" w14:textId="77777777" w:rsidR="008B50ED" w:rsidRDefault="00681A04">
      <w:pPr>
        <w:spacing w:line="274" w:lineRule="exact"/>
        <w:ind w:left="1101"/>
        <w:rPr>
          <w:i/>
          <w:sz w:val="24"/>
        </w:rPr>
      </w:pPr>
      <w:r>
        <w:rPr>
          <w:i/>
          <w:sz w:val="24"/>
        </w:rPr>
        <w:t>Общение:</w:t>
      </w:r>
    </w:p>
    <w:p w14:paraId="2A88F20F" w14:textId="77777777" w:rsidR="008B50ED" w:rsidRDefault="00681A04" w:rsidP="00944FBB">
      <w:pPr>
        <w:pStyle w:val="a5"/>
        <w:numPr>
          <w:ilvl w:val="1"/>
          <w:numId w:val="144"/>
        </w:numPr>
        <w:tabs>
          <w:tab w:val="left" w:pos="1241"/>
        </w:tabs>
        <w:ind w:left="392" w:right="192" w:firstLine="708"/>
        <w:jc w:val="left"/>
        <w:rPr>
          <w:sz w:val="24"/>
        </w:rPr>
      </w:pPr>
      <w:r>
        <w:rPr>
          <w:sz w:val="24"/>
        </w:rPr>
        <w:t>воспринимать</w:t>
      </w:r>
      <w:r>
        <w:rPr>
          <w:spacing w:val="15"/>
          <w:sz w:val="24"/>
        </w:rPr>
        <w:t xml:space="preserve"> </w:t>
      </w:r>
      <w:r>
        <w:rPr>
          <w:sz w:val="24"/>
        </w:rPr>
        <w:t>и</w:t>
      </w:r>
      <w:r>
        <w:rPr>
          <w:spacing w:val="19"/>
          <w:sz w:val="24"/>
        </w:rPr>
        <w:t xml:space="preserve"> </w:t>
      </w:r>
      <w:r>
        <w:rPr>
          <w:sz w:val="24"/>
        </w:rPr>
        <w:t>формулировать</w:t>
      </w:r>
      <w:r>
        <w:rPr>
          <w:spacing w:val="23"/>
          <w:sz w:val="24"/>
        </w:rPr>
        <w:t xml:space="preserve"> </w:t>
      </w:r>
      <w:r>
        <w:rPr>
          <w:sz w:val="24"/>
        </w:rPr>
        <w:t>суждения,</w:t>
      </w:r>
      <w:r>
        <w:rPr>
          <w:spacing w:val="17"/>
          <w:sz w:val="24"/>
        </w:rPr>
        <w:t xml:space="preserve"> </w:t>
      </w:r>
      <w:r>
        <w:rPr>
          <w:sz w:val="24"/>
        </w:rPr>
        <w:t>выбирать</w:t>
      </w:r>
      <w:r>
        <w:rPr>
          <w:spacing w:val="19"/>
          <w:sz w:val="24"/>
        </w:rPr>
        <w:t xml:space="preserve"> </w:t>
      </w:r>
      <w:r>
        <w:rPr>
          <w:sz w:val="24"/>
        </w:rPr>
        <w:t>адекватные</w:t>
      </w:r>
      <w:r>
        <w:rPr>
          <w:spacing w:val="16"/>
          <w:sz w:val="24"/>
        </w:rPr>
        <w:t xml:space="preserve"> </w:t>
      </w:r>
      <w:r>
        <w:rPr>
          <w:sz w:val="24"/>
        </w:rPr>
        <w:t>языковые</w:t>
      </w:r>
      <w:r>
        <w:rPr>
          <w:spacing w:val="16"/>
          <w:sz w:val="24"/>
        </w:rPr>
        <w:t xml:space="preserve"> </w:t>
      </w:r>
      <w:r>
        <w:rPr>
          <w:sz w:val="24"/>
        </w:rPr>
        <w:t>средства</w:t>
      </w:r>
      <w:r>
        <w:rPr>
          <w:spacing w:val="-57"/>
          <w:sz w:val="24"/>
        </w:rPr>
        <w:t xml:space="preserve"> </w:t>
      </w:r>
      <w:r>
        <w:rPr>
          <w:sz w:val="24"/>
        </w:rPr>
        <w:t>для</w:t>
      </w:r>
      <w:r>
        <w:rPr>
          <w:spacing w:val="-2"/>
          <w:sz w:val="24"/>
        </w:rPr>
        <w:t xml:space="preserve"> </w:t>
      </w:r>
      <w:r>
        <w:rPr>
          <w:sz w:val="24"/>
        </w:rPr>
        <w:t>выражения</w:t>
      </w:r>
      <w:r>
        <w:rPr>
          <w:spacing w:val="-2"/>
          <w:sz w:val="24"/>
        </w:rPr>
        <w:t xml:space="preserve"> </w:t>
      </w:r>
      <w:r>
        <w:rPr>
          <w:sz w:val="24"/>
        </w:rPr>
        <w:t>эмоций</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целями</w:t>
      </w:r>
      <w:r>
        <w:rPr>
          <w:spacing w:val="-3"/>
          <w:sz w:val="24"/>
        </w:rPr>
        <w:t xml:space="preserve"> </w:t>
      </w:r>
      <w:r>
        <w:rPr>
          <w:sz w:val="24"/>
        </w:rPr>
        <w:t>и</w:t>
      </w:r>
      <w:r>
        <w:rPr>
          <w:spacing w:val="2"/>
          <w:sz w:val="24"/>
        </w:rPr>
        <w:t xml:space="preserve"> </w:t>
      </w:r>
      <w:r>
        <w:rPr>
          <w:sz w:val="24"/>
        </w:rPr>
        <w:t>условиями</w:t>
      </w:r>
      <w:r>
        <w:rPr>
          <w:spacing w:val="-2"/>
          <w:sz w:val="24"/>
        </w:rPr>
        <w:t xml:space="preserve"> </w:t>
      </w:r>
      <w:r>
        <w:rPr>
          <w:sz w:val="24"/>
        </w:rPr>
        <w:t>общения</w:t>
      </w:r>
      <w:r>
        <w:rPr>
          <w:spacing w:val="-5"/>
          <w:sz w:val="24"/>
        </w:rPr>
        <w:t xml:space="preserve"> </w:t>
      </w:r>
      <w:r>
        <w:rPr>
          <w:sz w:val="24"/>
        </w:rPr>
        <w:t>в</w:t>
      </w:r>
      <w:r>
        <w:rPr>
          <w:spacing w:val="-2"/>
          <w:sz w:val="24"/>
        </w:rPr>
        <w:t xml:space="preserve"> </w:t>
      </w:r>
      <w:r>
        <w:rPr>
          <w:sz w:val="24"/>
        </w:rPr>
        <w:t>знакомой</w:t>
      </w:r>
      <w:r>
        <w:rPr>
          <w:spacing w:val="-2"/>
          <w:sz w:val="24"/>
        </w:rPr>
        <w:t xml:space="preserve"> </w:t>
      </w:r>
      <w:r>
        <w:rPr>
          <w:sz w:val="24"/>
        </w:rPr>
        <w:t>среде;</w:t>
      </w:r>
    </w:p>
    <w:p w14:paraId="62BAFFB1" w14:textId="77777777" w:rsidR="008B50ED" w:rsidRDefault="00681A04" w:rsidP="00944FBB">
      <w:pPr>
        <w:pStyle w:val="a5"/>
        <w:numPr>
          <w:ilvl w:val="1"/>
          <w:numId w:val="144"/>
        </w:numPr>
        <w:tabs>
          <w:tab w:val="left" w:pos="1241"/>
        </w:tabs>
        <w:spacing w:before="1"/>
        <w:ind w:left="392" w:right="189" w:firstLine="708"/>
        <w:jc w:val="left"/>
        <w:rPr>
          <w:sz w:val="24"/>
        </w:rPr>
      </w:pPr>
      <w:r>
        <w:rPr>
          <w:sz w:val="24"/>
        </w:rPr>
        <w:t>строить</w:t>
      </w:r>
      <w:r>
        <w:rPr>
          <w:spacing w:val="24"/>
          <w:sz w:val="24"/>
        </w:rPr>
        <w:t xml:space="preserve"> </w:t>
      </w:r>
      <w:r>
        <w:rPr>
          <w:sz w:val="24"/>
        </w:rPr>
        <w:t>устное</w:t>
      </w:r>
      <w:r>
        <w:rPr>
          <w:spacing w:val="20"/>
          <w:sz w:val="24"/>
        </w:rPr>
        <w:t xml:space="preserve"> </w:t>
      </w:r>
      <w:r>
        <w:rPr>
          <w:sz w:val="24"/>
        </w:rPr>
        <w:t>высказывание</w:t>
      </w:r>
      <w:r>
        <w:rPr>
          <w:spacing w:val="20"/>
          <w:sz w:val="24"/>
        </w:rPr>
        <w:t xml:space="preserve"> </w:t>
      </w:r>
      <w:r>
        <w:rPr>
          <w:sz w:val="24"/>
        </w:rPr>
        <w:t>при</w:t>
      </w:r>
      <w:r>
        <w:rPr>
          <w:spacing w:val="22"/>
          <w:sz w:val="24"/>
        </w:rPr>
        <w:t xml:space="preserve"> </w:t>
      </w:r>
      <w:r>
        <w:rPr>
          <w:sz w:val="24"/>
        </w:rPr>
        <w:t>обосновании</w:t>
      </w:r>
      <w:r>
        <w:rPr>
          <w:spacing w:val="22"/>
          <w:sz w:val="24"/>
        </w:rPr>
        <w:t xml:space="preserve"> </w:t>
      </w:r>
      <w:r>
        <w:rPr>
          <w:sz w:val="24"/>
        </w:rPr>
        <w:t>правильности</w:t>
      </w:r>
      <w:r>
        <w:rPr>
          <w:spacing w:val="22"/>
          <w:sz w:val="24"/>
        </w:rPr>
        <w:t xml:space="preserve"> </w:t>
      </w:r>
      <w:r>
        <w:rPr>
          <w:sz w:val="24"/>
        </w:rPr>
        <w:t>написания,</w:t>
      </w:r>
      <w:r>
        <w:rPr>
          <w:spacing w:val="21"/>
          <w:sz w:val="24"/>
        </w:rPr>
        <w:t xml:space="preserve"> </w:t>
      </w:r>
      <w:r>
        <w:rPr>
          <w:sz w:val="24"/>
        </w:rPr>
        <w:t>при</w:t>
      </w:r>
      <w:r>
        <w:rPr>
          <w:spacing w:val="22"/>
          <w:sz w:val="24"/>
        </w:rPr>
        <w:t xml:space="preserve"> </w:t>
      </w:r>
      <w:r>
        <w:rPr>
          <w:sz w:val="24"/>
        </w:rPr>
        <w:t>обобщении</w:t>
      </w:r>
      <w:r>
        <w:rPr>
          <w:spacing w:val="-1"/>
          <w:sz w:val="24"/>
        </w:rPr>
        <w:t xml:space="preserve"> </w:t>
      </w:r>
      <w:r>
        <w:rPr>
          <w:sz w:val="24"/>
        </w:rPr>
        <w:t>результатов наблюдения</w:t>
      </w:r>
      <w:r>
        <w:rPr>
          <w:spacing w:val="-4"/>
          <w:sz w:val="24"/>
        </w:rPr>
        <w:t xml:space="preserve"> </w:t>
      </w:r>
      <w:r>
        <w:rPr>
          <w:sz w:val="24"/>
        </w:rPr>
        <w:t>за</w:t>
      </w:r>
      <w:r>
        <w:rPr>
          <w:spacing w:val="-1"/>
          <w:sz w:val="24"/>
        </w:rPr>
        <w:t xml:space="preserve"> </w:t>
      </w:r>
      <w:r>
        <w:rPr>
          <w:sz w:val="24"/>
        </w:rPr>
        <w:t>орфографическим</w:t>
      </w:r>
      <w:r>
        <w:rPr>
          <w:spacing w:val="3"/>
          <w:sz w:val="24"/>
        </w:rPr>
        <w:t xml:space="preserve"> </w:t>
      </w:r>
      <w:r>
        <w:rPr>
          <w:sz w:val="24"/>
        </w:rPr>
        <w:t>материалом;</w:t>
      </w:r>
    </w:p>
    <w:p w14:paraId="3AF005C3" w14:textId="77777777" w:rsidR="008B50ED" w:rsidRDefault="00681A04" w:rsidP="00944FBB">
      <w:pPr>
        <w:pStyle w:val="a5"/>
        <w:numPr>
          <w:ilvl w:val="1"/>
          <w:numId w:val="144"/>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2519E93A" w14:textId="77777777" w:rsidR="008B50ED" w:rsidRDefault="00681A04" w:rsidP="00944FBB">
      <w:pPr>
        <w:pStyle w:val="a5"/>
        <w:numPr>
          <w:ilvl w:val="1"/>
          <w:numId w:val="144"/>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6E15124F" w14:textId="77777777" w:rsidR="008B50ED" w:rsidRPr="00397362" w:rsidRDefault="00681A04" w:rsidP="00944FBB">
      <w:pPr>
        <w:pStyle w:val="a5"/>
        <w:numPr>
          <w:ilvl w:val="1"/>
          <w:numId w:val="144"/>
        </w:numPr>
        <w:tabs>
          <w:tab w:val="left" w:pos="1241"/>
        </w:tabs>
        <w:ind w:left="1240"/>
        <w:jc w:val="left"/>
        <w:rPr>
          <w:sz w:val="24"/>
        </w:rPr>
        <w:sectPr w:rsidR="008B50ED" w:rsidRPr="00397362">
          <w:pgSz w:w="11910" w:h="16840"/>
          <w:pgMar w:top="1040" w:right="940" w:bottom="1200" w:left="740" w:header="0" w:footer="922" w:gutter="0"/>
          <w:cols w:space="720"/>
        </w:sectPr>
      </w:pPr>
      <w:r w:rsidRPr="00397362">
        <w:rPr>
          <w:sz w:val="24"/>
        </w:rPr>
        <w:t>подбирать</w:t>
      </w:r>
      <w:r w:rsidRPr="00397362">
        <w:rPr>
          <w:spacing w:val="29"/>
          <w:sz w:val="24"/>
        </w:rPr>
        <w:t xml:space="preserve"> </w:t>
      </w:r>
      <w:r w:rsidRPr="00397362">
        <w:rPr>
          <w:sz w:val="24"/>
        </w:rPr>
        <w:t>иллюстративный</w:t>
      </w:r>
      <w:r w:rsidRPr="00397362">
        <w:rPr>
          <w:spacing w:val="31"/>
          <w:sz w:val="24"/>
        </w:rPr>
        <w:t xml:space="preserve"> </w:t>
      </w:r>
      <w:r w:rsidRPr="00397362">
        <w:rPr>
          <w:sz w:val="24"/>
        </w:rPr>
        <w:t>материал</w:t>
      </w:r>
      <w:r w:rsidRPr="00397362">
        <w:rPr>
          <w:spacing w:val="31"/>
          <w:sz w:val="24"/>
        </w:rPr>
        <w:t xml:space="preserve"> </w:t>
      </w:r>
      <w:r w:rsidRPr="00397362">
        <w:rPr>
          <w:sz w:val="24"/>
        </w:rPr>
        <w:t>(рисунки,</w:t>
      </w:r>
      <w:r w:rsidRPr="00397362">
        <w:rPr>
          <w:spacing w:val="28"/>
          <w:sz w:val="24"/>
        </w:rPr>
        <w:t xml:space="preserve"> </w:t>
      </w:r>
      <w:r w:rsidRPr="00397362">
        <w:rPr>
          <w:sz w:val="24"/>
        </w:rPr>
        <w:t>фото,</w:t>
      </w:r>
      <w:r w:rsidRPr="00397362">
        <w:rPr>
          <w:spacing w:val="35"/>
          <w:sz w:val="24"/>
        </w:rPr>
        <w:t xml:space="preserve"> </w:t>
      </w:r>
      <w:r w:rsidRPr="00397362">
        <w:rPr>
          <w:sz w:val="24"/>
        </w:rPr>
        <w:t>плакаты)</w:t>
      </w:r>
      <w:r w:rsidRPr="00397362">
        <w:rPr>
          <w:spacing w:val="30"/>
          <w:sz w:val="24"/>
        </w:rPr>
        <w:t xml:space="preserve"> </w:t>
      </w:r>
      <w:r w:rsidRPr="00397362">
        <w:rPr>
          <w:sz w:val="24"/>
        </w:rPr>
        <w:t>к</w:t>
      </w:r>
      <w:r w:rsidRPr="00397362">
        <w:rPr>
          <w:spacing w:val="30"/>
          <w:sz w:val="24"/>
        </w:rPr>
        <w:t xml:space="preserve"> </w:t>
      </w:r>
      <w:r w:rsidRPr="00397362">
        <w:rPr>
          <w:sz w:val="24"/>
        </w:rPr>
        <w:t>тексту</w:t>
      </w:r>
      <w:r w:rsidRPr="00397362">
        <w:rPr>
          <w:spacing w:val="26"/>
          <w:sz w:val="24"/>
        </w:rPr>
        <w:t xml:space="preserve"> </w:t>
      </w:r>
      <w:r w:rsidRPr="00397362">
        <w:rPr>
          <w:sz w:val="24"/>
        </w:rPr>
        <w:t>выступле</w:t>
      </w:r>
      <w:r w:rsidR="00397362">
        <w:rPr>
          <w:sz w:val="24"/>
        </w:rPr>
        <w:t>ния</w:t>
      </w:r>
    </w:p>
    <w:p w14:paraId="396C6267" w14:textId="77777777" w:rsidR="008B50ED" w:rsidRDefault="008B50ED">
      <w:pPr>
        <w:pStyle w:val="a3"/>
        <w:ind w:firstLine="0"/>
        <w:jc w:val="left"/>
      </w:pPr>
    </w:p>
    <w:p w14:paraId="0E07CD15" w14:textId="77777777" w:rsidR="008B50ED" w:rsidRDefault="00681A04" w:rsidP="00397362">
      <w:pPr>
        <w:pStyle w:val="a3"/>
        <w:spacing w:before="5"/>
        <w:ind w:left="0" w:firstLine="0"/>
        <w:jc w:val="left"/>
      </w:pPr>
      <w:r>
        <w:br w:type="column"/>
      </w:r>
      <w:r>
        <w:t>Регулятивные</w:t>
      </w:r>
      <w:r>
        <w:rPr>
          <w:spacing w:val="-4"/>
        </w:rPr>
        <w:t xml:space="preserve"> </w:t>
      </w:r>
      <w:r>
        <w:t>УУД:</w:t>
      </w:r>
    </w:p>
    <w:p w14:paraId="5C5352ED" w14:textId="77777777" w:rsidR="008B50ED" w:rsidRDefault="00681A04">
      <w:pPr>
        <w:spacing w:line="274" w:lineRule="exact"/>
        <w:ind w:left="239"/>
        <w:rPr>
          <w:i/>
          <w:sz w:val="24"/>
        </w:rPr>
      </w:pPr>
      <w:r>
        <w:rPr>
          <w:i/>
          <w:sz w:val="24"/>
        </w:rPr>
        <w:t>Самоорганизация:</w:t>
      </w:r>
    </w:p>
    <w:p w14:paraId="03A14610" w14:textId="77777777" w:rsidR="008B50ED" w:rsidRDefault="00681A04" w:rsidP="00944FBB">
      <w:pPr>
        <w:pStyle w:val="a5"/>
        <w:numPr>
          <w:ilvl w:val="0"/>
          <w:numId w:val="142"/>
        </w:numPr>
        <w:tabs>
          <w:tab w:val="left" w:pos="379"/>
        </w:tabs>
        <w:jc w:val="left"/>
        <w:rPr>
          <w:sz w:val="24"/>
        </w:rPr>
      </w:pPr>
      <w:r>
        <w:rPr>
          <w:sz w:val="24"/>
        </w:rPr>
        <w:t>самостоятельно</w:t>
      </w:r>
      <w:r>
        <w:rPr>
          <w:spacing w:val="36"/>
          <w:sz w:val="24"/>
        </w:rPr>
        <w:t xml:space="preserve"> </w:t>
      </w:r>
      <w:r>
        <w:rPr>
          <w:sz w:val="24"/>
        </w:rPr>
        <w:t>планировать</w:t>
      </w:r>
      <w:r>
        <w:rPr>
          <w:spacing w:val="38"/>
          <w:sz w:val="24"/>
        </w:rPr>
        <w:t xml:space="preserve"> </w:t>
      </w:r>
      <w:r>
        <w:rPr>
          <w:sz w:val="24"/>
        </w:rPr>
        <w:t>действия</w:t>
      </w:r>
      <w:r>
        <w:rPr>
          <w:spacing w:val="35"/>
          <w:sz w:val="24"/>
        </w:rPr>
        <w:t xml:space="preserve"> </w:t>
      </w:r>
      <w:r>
        <w:rPr>
          <w:sz w:val="24"/>
        </w:rPr>
        <w:t>по</w:t>
      </w:r>
      <w:r>
        <w:rPr>
          <w:spacing w:val="37"/>
          <w:sz w:val="24"/>
        </w:rPr>
        <w:t xml:space="preserve"> </w:t>
      </w:r>
      <w:r>
        <w:rPr>
          <w:sz w:val="24"/>
        </w:rPr>
        <w:t>решению</w:t>
      </w:r>
      <w:r>
        <w:rPr>
          <w:spacing w:val="40"/>
          <w:sz w:val="24"/>
        </w:rPr>
        <w:t xml:space="preserve"> </w:t>
      </w:r>
      <w:r>
        <w:rPr>
          <w:sz w:val="24"/>
        </w:rPr>
        <w:t>учебной</w:t>
      </w:r>
      <w:r>
        <w:rPr>
          <w:spacing w:val="37"/>
          <w:sz w:val="24"/>
        </w:rPr>
        <w:t xml:space="preserve"> </w:t>
      </w:r>
      <w:r>
        <w:rPr>
          <w:sz w:val="24"/>
        </w:rPr>
        <w:t>задачи</w:t>
      </w:r>
      <w:r>
        <w:rPr>
          <w:spacing w:val="38"/>
          <w:sz w:val="24"/>
        </w:rPr>
        <w:t xml:space="preserve"> </w:t>
      </w:r>
      <w:r>
        <w:rPr>
          <w:sz w:val="24"/>
        </w:rPr>
        <w:t>для</w:t>
      </w:r>
      <w:r>
        <w:rPr>
          <w:spacing w:val="38"/>
          <w:sz w:val="24"/>
        </w:rPr>
        <w:t xml:space="preserve"> </w:t>
      </w:r>
      <w:r>
        <w:rPr>
          <w:sz w:val="24"/>
        </w:rPr>
        <w:t>получения</w:t>
      </w:r>
    </w:p>
    <w:p w14:paraId="5D097FDE" w14:textId="77777777" w:rsidR="008B50ED" w:rsidRDefault="008B50ED">
      <w:pPr>
        <w:rPr>
          <w:sz w:val="24"/>
        </w:rPr>
        <w:sectPr w:rsidR="008B50ED">
          <w:type w:val="continuous"/>
          <w:pgSz w:w="11910" w:h="16840"/>
          <w:pgMar w:top="1120" w:right="940" w:bottom="280" w:left="740" w:header="720" w:footer="720" w:gutter="0"/>
          <w:cols w:num="2" w:space="720" w:equalWidth="0">
            <w:col w:w="822" w:space="40"/>
            <w:col w:w="9368"/>
          </w:cols>
        </w:sectPr>
      </w:pPr>
    </w:p>
    <w:p w14:paraId="507B605B" w14:textId="77777777" w:rsidR="008B50ED" w:rsidRDefault="00681A04">
      <w:pPr>
        <w:pStyle w:val="a3"/>
        <w:ind w:firstLine="0"/>
        <w:jc w:val="left"/>
      </w:pPr>
      <w:r>
        <w:t>результата;</w:t>
      </w:r>
    </w:p>
    <w:p w14:paraId="282C74CD" w14:textId="77777777" w:rsidR="008B50ED" w:rsidRDefault="00681A04" w:rsidP="00944FBB">
      <w:pPr>
        <w:pStyle w:val="a5"/>
        <w:numPr>
          <w:ilvl w:val="1"/>
          <w:numId w:val="142"/>
        </w:numPr>
        <w:tabs>
          <w:tab w:val="left" w:pos="1241"/>
        </w:tabs>
        <w:ind w:right="188" w:firstLine="708"/>
        <w:jc w:val="left"/>
        <w:rPr>
          <w:sz w:val="24"/>
        </w:rPr>
      </w:pPr>
      <w:r>
        <w:rPr>
          <w:sz w:val="24"/>
        </w:rPr>
        <w:t>выстраивать</w:t>
      </w:r>
      <w:r>
        <w:rPr>
          <w:spacing w:val="14"/>
          <w:sz w:val="24"/>
        </w:rPr>
        <w:t xml:space="preserve"> </w:t>
      </w:r>
      <w:r>
        <w:rPr>
          <w:sz w:val="24"/>
        </w:rPr>
        <w:t>последовательность</w:t>
      </w:r>
      <w:r>
        <w:rPr>
          <w:spacing w:val="14"/>
          <w:sz w:val="24"/>
        </w:rPr>
        <w:t xml:space="preserve"> </w:t>
      </w:r>
      <w:r>
        <w:rPr>
          <w:sz w:val="24"/>
        </w:rPr>
        <w:t>выбранных</w:t>
      </w:r>
      <w:r>
        <w:rPr>
          <w:spacing w:val="16"/>
          <w:sz w:val="24"/>
        </w:rPr>
        <w:t xml:space="preserve"> </w:t>
      </w:r>
      <w:r>
        <w:rPr>
          <w:sz w:val="24"/>
        </w:rPr>
        <w:t>действий;</w:t>
      </w:r>
      <w:r>
        <w:rPr>
          <w:spacing w:val="14"/>
          <w:sz w:val="24"/>
        </w:rPr>
        <w:t xml:space="preserve"> </w:t>
      </w:r>
      <w:r>
        <w:rPr>
          <w:sz w:val="24"/>
        </w:rPr>
        <w:t>предвидеть</w:t>
      </w:r>
      <w:r>
        <w:rPr>
          <w:spacing w:val="15"/>
          <w:sz w:val="24"/>
        </w:rPr>
        <w:t xml:space="preserve"> </w:t>
      </w:r>
      <w:r>
        <w:rPr>
          <w:sz w:val="24"/>
        </w:rPr>
        <w:t>трудности</w:t>
      </w:r>
      <w:r>
        <w:rPr>
          <w:spacing w:val="14"/>
          <w:sz w:val="24"/>
        </w:rPr>
        <w:t xml:space="preserve"> </w:t>
      </w:r>
      <w:r>
        <w:rPr>
          <w:sz w:val="24"/>
        </w:rPr>
        <w:t>и</w:t>
      </w:r>
      <w:r>
        <w:rPr>
          <w:spacing w:val="14"/>
          <w:sz w:val="24"/>
        </w:rPr>
        <w:t xml:space="preserve"> </w:t>
      </w:r>
      <w:r>
        <w:rPr>
          <w:sz w:val="24"/>
        </w:rPr>
        <w:t>возможные</w:t>
      </w:r>
      <w:r>
        <w:rPr>
          <w:spacing w:val="-2"/>
          <w:sz w:val="24"/>
        </w:rPr>
        <w:t xml:space="preserve"> </w:t>
      </w:r>
      <w:r>
        <w:rPr>
          <w:sz w:val="24"/>
        </w:rPr>
        <w:t>ошибки.</w:t>
      </w:r>
    </w:p>
    <w:p w14:paraId="4C89ABF9" w14:textId="77777777" w:rsidR="008B50ED" w:rsidRDefault="00681A04">
      <w:pPr>
        <w:ind w:left="1101"/>
        <w:rPr>
          <w:i/>
          <w:sz w:val="24"/>
        </w:rPr>
      </w:pPr>
      <w:r>
        <w:rPr>
          <w:i/>
          <w:sz w:val="24"/>
        </w:rPr>
        <w:t>Самоконтроль:</w:t>
      </w:r>
    </w:p>
    <w:p w14:paraId="58973E95" w14:textId="77777777" w:rsidR="008B50ED" w:rsidRDefault="00681A04" w:rsidP="00944FBB">
      <w:pPr>
        <w:pStyle w:val="a5"/>
        <w:numPr>
          <w:ilvl w:val="1"/>
          <w:numId w:val="142"/>
        </w:numPr>
        <w:tabs>
          <w:tab w:val="left" w:pos="1241"/>
        </w:tabs>
        <w:ind w:right="194" w:firstLine="708"/>
        <w:jc w:val="left"/>
        <w:rPr>
          <w:sz w:val="24"/>
        </w:rPr>
      </w:pPr>
      <w:r>
        <w:rPr>
          <w:sz w:val="24"/>
        </w:rPr>
        <w:t>контролировать</w:t>
      </w:r>
      <w:r>
        <w:rPr>
          <w:spacing w:val="29"/>
          <w:sz w:val="24"/>
        </w:rPr>
        <w:t xml:space="preserve"> </w:t>
      </w:r>
      <w:r>
        <w:rPr>
          <w:sz w:val="24"/>
        </w:rPr>
        <w:t>процесс</w:t>
      </w:r>
      <w:r>
        <w:rPr>
          <w:spacing w:val="28"/>
          <w:sz w:val="24"/>
        </w:rPr>
        <w:t xml:space="preserve"> </w:t>
      </w:r>
      <w:r>
        <w:rPr>
          <w:sz w:val="24"/>
        </w:rPr>
        <w:t>и</w:t>
      </w:r>
      <w:r>
        <w:rPr>
          <w:spacing w:val="30"/>
          <w:sz w:val="24"/>
        </w:rPr>
        <w:t xml:space="preserve"> </w:t>
      </w:r>
      <w:r>
        <w:rPr>
          <w:sz w:val="24"/>
        </w:rPr>
        <w:t>результат</w:t>
      </w:r>
      <w:r>
        <w:rPr>
          <w:spacing w:val="29"/>
          <w:sz w:val="24"/>
        </w:rPr>
        <w:t xml:space="preserve"> </w:t>
      </w:r>
      <w:r>
        <w:rPr>
          <w:sz w:val="24"/>
        </w:rPr>
        <w:t>выполнения</w:t>
      </w:r>
      <w:r>
        <w:rPr>
          <w:spacing w:val="26"/>
          <w:sz w:val="24"/>
        </w:rPr>
        <w:t xml:space="preserve"> </w:t>
      </w:r>
      <w:r>
        <w:rPr>
          <w:sz w:val="24"/>
        </w:rPr>
        <w:t>задания,</w:t>
      </w:r>
      <w:r>
        <w:rPr>
          <w:spacing w:val="33"/>
          <w:sz w:val="24"/>
        </w:rPr>
        <w:t xml:space="preserve"> </w:t>
      </w:r>
      <w:r>
        <w:rPr>
          <w:sz w:val="24"/>
        </w:rPr>
        <w:t>корректировать</w:t>
      </w:r>
      <w:r>
        <w:rPr>
          <w:spacing w:val="32"/>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для преодоления ошибок;</w:t>
      </w:r>
    </w:p>
    <w:p w14:paraId="3D48ACC6" w14:textId="77777777" w:rsidR="008B50ED" w:rsidRDefault="00681A04" w:rsidP="00944FBB">
      <w:pPr>
        <w:pStyle w:val="a5"/>
        <w:numPr>
          <w:ilvl w:val="1"/>
          <w:numId w:val="142"/>
        </w:numPr>
        <w:tabs>
          <w:tab w:val="left" w:pos="1241"/>
        </w:tabs>
        <w:spacing w:before="1"/>
        <w:ind w:left="1240"/>
        <w:jc w:val="left"/>
        <w:rPr>
          <w:sz w:val="24"/>
        </w:rPr>
      </w:pPr>
      <w:r>
        <w:rPr>
          <w:sz w:val="24"/>
        </w:rPr>
        <w:t>находить</w:t>
      </w:r>
      <w:r>
        <w:rPr>
          <w:spacing w:val="-4"/>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4"/>
          <w:sz w:val="24"/>
        </w:rPr>
        <w:t xml:space="preserve"> </w:t>
      </w:r>
      <w:r>
        <w:rPr>
          <w:sz w:val="24"/>
        </w:rPr>
        <w:t>чужих</w:t>
      </w:r>
      <w:r>
        <w:rPr>
          <w:spacing w:val="-1"/>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2"/>
          <w:sz w:val="24"/>
        </w:rPr>
        <w:t xml:space="preserve"> </w:t>
      </w:r>
      <w:r>
        <w:rPr>
          <w:sz w:val="24"/>
        </w:rPr>
        <w:t>причины;</w:t>
      </w:r>
    </w:p>
    <w:p w14:paraId="28190F2F" w14:textId="77777777" w:rsidR="008B50ED" w:rsidRDefault="00681A04" w:rsidP="00944FBB">
      <w:pPr>
        <w:pStyle w:val="a5"/>
        <w:numPr>
          <w:ilvl w:val="1"/>
          <w:numId w:val="142"/>
        </w:numPr>
        <w:tabs>
          <w:tab w:val="left" w:pos="1241"/>
        </w:tabs>
        <w:ind w:left="1240"/>
        <w:jc w:val="left"/>
        <w:rPr>
          <w:sz w:val="24"/>
        </w:rPr>
      </w:pPr>
      <w:r>
        <w:rPr>
          <w:sz w:val="24"/>
        </w:rPr>
        <w:t>оценивать</w:t>
      </w:r>
      <w:r>
        <w:rPr>
          <w:spacing w:val="7"/>
          <w:sz w:val="24"/>
        </w:rPr>
        <w:t xml:space="preserve"> </w:t>
      </w:r>
      <w:r>
        <w:rPr>
          <w:sz w:val="24"/>
        </w:rPr>
        <w:t>по</w:t>
      </w:r>
      <w:r>
        <w:rPr>
          <w:spacing w:val="7"/>
          <w:sz w:val="24"/>
        </w:rPr>
        <w:t xml:space="preserve"> </w:t>
      </w:r>
      <w:r>
        <w:rPr>
          <w:sz w:val="24"/>
        </w:rPr>
        <w:t>предложенным</w:t>
      </w:r>
      <w:r>
        <w:rPr>
          <w:spacing w:val="6"/>
          <w:sz w:val="24"/>
        </w:rPr>
        <w:t xml:space="preserve"> </w:t>
      </w:r>
      <w:r>
        <w:rPr>
          <w:sz w:val="24"/>
        </w:rPr>
        <w:t>критериям</w:t>
      </w:r>
      <w:r>
        <w:rPr>
          <w:spacing w:val="6"/>
          <w:sz w:val="24"/>
        </w:rPr>
        <w:t xml:space="preserve"> </w:t>
      </w:r>
      <w:r>
        <w:rPr>
          <w:sz w:val="24"/>
        </w:rPr>
        <w:t>общий</w:t>
      </w:r>
      <w:r>
        <w:rPr>
          <w:spacing w:val="8"/>
          <w:sz w:val="24"/>
        </w:rPr>
        <w:t xml:space="preserve"> </w:t>
      </w:r>
      <w:r>
        <w:rPr>
          <w:sz w:val="24"/>
        </w:rPr>
        <w:t>результат</w:t>
      </w:r>
      <w:r>
        <w:rPr>
          <w:spacing w:val="6"/>
          <w:sz w:val="24"/>
        </w:rPr>
        <w:t xml:space="preserve"> </w:t>
      </w:r>
      <w:r>
        <w:rPr>
          <w:sz w:val="24"/>
        </w:rPr>
        <w:t>деятельности</w:t>
      </w:r>
      <w:r>
        <w:rPr>
          <w:spacing w:val="8"/>
          <w:sz w:val="24"/>
        </w:rPr>
        <w:t xml:space="preserve"> </w:t>
      </w:r>
      <w:r>
        <w:rPr>
          <w:sz w:val="24"/>
        </w:rPr>
        <w:t>и</w:t>
      </w:r>
      <w:r>
        <w:rPr>
          <w:spacing w:val="8"/>
          <w:sz w:val="24"/>
        </w:rPr>
        <w:t xml:space="preserve"> </w:t>
      </w:r>
      <w:r>
        <w:rPr>
          <w:sz w:val="24"/>
        </w:rPr>
        <w:t>свой</w:t>
      </w:r>
      <w:r>
        <w:rPr>
          <w:spacing w:val="7"/>
          <w:sz w:val="24"/>
        </w:rPr>
        <w:t xml:space="preserve"> </w:t>
      </w:r>
      <w:r>
        <w:rPr>
          <w:sz w:val="24"/>
        </w:rPr>
        <w:t>вклад</w:t>
      </w:r>
    </w:p>
    <w:p w14:paraId="64683D16" w14:textId="77777777" w:rsidR="008B50ED" w:rsidRDefault="008B50ED">
      <w:pPr>
        <w:rPr>
          <w:sz w:val="24"/>
        </w:rPr>
        <w:sectPr w:rsidR="008B50ED">
          <w:type w:val="continuous"/>
          <w:pgSz w:w="11910" w:h="16840"/>
          <w:pgMar w:top="1120" w:right="940" w:bottom="280" w:left="740" w:header="720" w:footer="720" w:gutter="0"/>
          <w:cols w:space="720"/>
        </w:sectPr>
      </w:pPr>
    </w:p>
    <w:p w14:paraId="0DFC6BFB" w14:textId="77777777" w:rsidR="008B50ED" w:rsidRPr="00397362" w:rsidRDefault="00681A04" w:rsidP="00397362">
      <w:pPr>
        <w:pStyle w:val="a3"/>
        <w:ind w:firstLine="0"/>
        <w:jc w:val="left"/>
      </w:pPr>
      <w:r>
        <w:rPr>
          <w:spacing w:val="-1"/>
        </w:rPr>
        <w:t>в</w:t>
      </w:r>
      <w:r>
        <w:rPr>
          <w:spacing w:val="-12"/>
        </w:rPr>
        <w:t xml:space="preserve"> </w:t>
      </w:r>
      <w:r>
        <w:rPr>
          <w:spacing w:val="-1"/>
        </w:rPr>
        <w:t>неё;</w:t>
      </w:r>
    </w:p>
    <w:p w14:paraId="27C740BF" w14:textId="77777777" w:rsidR="008B50ED" w:rsidRDefault="00681A04" w:rsidP="00944FBB">
      <w:pPr>
        <w:pStyle w:val="a5"/>
        <w:numPr>
          <w:ilvl w:val="0"/>
          <w:numId w:val="144"/>
        </w:numPr>
        <w:tabs>
          <w:tab w:val="left" w:pos="228"/>
        </w:tabs>
        <w:ind w:left="227"/>
        <w:jc w:val="left"/>
        <w:rPr>
          <w:sz w:val="24"/>
        </w:rPr>
      </w:pPr>
      <w:r>
        <w:rPr>
          <w:sz w:val="24"/>
        </w:rPr>
        <w:t>адекватно</w:t>
      </w:r>
      <w:r>
        <w:rPr>
          <w:spacing w:val="-3"/>
          <w:sz w:val="24"/>
        </w:rPr>
        <w:t xml:space="preserve"> </w:t>
      </w:r>
      <w:r>
        <w:rPr>
          <w:sz w:val="24"/>
        </w:rPr>
        <w:t>принимать</w:t>
      </w:r>
      <w:r>
        <w:rPr>
          <w:spacing w:val="-4"/>
          <w:sz w:val="24"/>
        </w:rPr>
        <w:t xml:space="preserve"> </w:t>
      </w:r>
      <w:r>
        <w:rPr>
          <w:sz w:val="24"/>
        </w:rPr>
        <w:t>оценку</w:t>
      </w:r>
      <w:r>
        <w:rPr>
          <w:spacing w:val="-10"/>
          <w:sz w:val="24"/>
        </w:rPr>
        <w:t xml:space="preserve"> </w:t>
      </w:r>
      <w:r>
        <w:rPr>
          <w:sz w:val="24"/>
        </w:rPr>
        <w:t>своей</w:t>
      </w:r>
      <w:r>
        <w:rPr>
          <w:spacing w:val="-2"/>
          <w:sz w:val="24"/>
        </w:rPr>
        <w:t xml:space="preserve"> </w:t>
      </w:r>
      <w:r>
        <w:rPr>
          <w:sz w:val="24"/>
        </w:rPr>
        <w:t>работы.</w:t>
      </w:r>
    </w:p>
    <w:p w14:paraId="220B9A95" w14:textId="77777777" w:rsidR="008B50ED" w:rsidRDefault="00681A04">
      <w:pPr>
        <w:ind w:left="88"/>
        <w:rPr>
          <w:i/>
          <w:sz w:val="24"/>
        </w:rPr>
      </w:pPr>
      <w:r>
        <w:rPr>
          <w:i/>
          <w:sz w:val="24"/>
        </w:rPr>
        <w:t>Совместная</w:t>
      </w:r>
      <w:r>
        <w:rPr>
          <w:i/>
          <w:spacing w:val="-7"/>
          <w:sz w:val="24"/>
        </w:rPr>
        <w:t xml:space="preserve"> </w:t>
      </w:r>
      <w:r>
        <w:rPr>
          <w:i/>
          <w:sz w:val="24"/>
        </w:rPr>
        <w:t>деятельность:</w:t>
      </w:r>
    </w:p>
    <w:p w14:paraId="32360CA3" w14:textId="77777777" w:rsidR="008B50ED" w:rsidRDefault="00681A04" w:rsidP="00944FBB">
      <w:pPr>
        <w:pStyle w:val="a5"/>
        <w:numPr>
          <w:ilvl w:val="0"/>
          <w:numId w:val="144"/>
        </w:numPr>
        <w:tabs>
          <w:tab w:val="left" w:pos="228"/>
        </w:tabs>
        <w:ind w:left="0" w:firstLine="0"/>
        <w:jc w:val="left"/>
      </w:pPr>
      <w:r w:rsidRPr="00397362">
        <w:rPr>
          <w:sz w:val="24"/>
        </w:rPr>
        <w:t>принимать</w:t>
      </w:r>
      <w:r w:rsidRPr="00397362">
        <w:rPr>
          <w:spacing w:val="16"/>
          <w:sz w:val="24"/>
        </w:rPr>
        <w:t xml:space="preserve"> </w:t>
      </w:r>
      <w:r w:rsidRPr="00397362">
        <w:rPr>
          <w:sz w:val="24"/>
        </w:rPr>
        <w:t>цель</w:t>
      </w:r>
      <w:r w:rsidRPr="00397362">
        <w:rPr>
          <w:spacing w:val="17"/>
          <w:sz w:val="24"/>
        </w:rPr>
        <w:t xml:space="preserve"> </w:t>
      </w:r>
      <w:r w:rsidRPr="00397362">
        <w:rPr>
          <w:sz w:val="24"/>
        </w:rPr>
        <w:t>совместной</w:t>
      </w:r>
      <w:r w:rsidRPr="00397362">
        <w:rPr>
          <w:spacing w:val="16"/>
          <w:sz w:val="24"/>
        </w:rPr>
        <w:t xml:space="preserve"> </w:t>
      </w:r>
      <w:r w:rsidRPr="00397362">
        <w:rPr>
          <w:sz w:val="24"/>
        </w:rPr>
        <w:t>деятельности,</w:t>
      </w:r>
      <w:r w:rsidRPr="00397362">
        <w:rPr>
          <w:spacing w:val="14"/>
          <w:sz w:val="24"/>
        </w:rPr>
        <w:t xml:space="preserve"> </w:t>
      </w:r>
      <w:r w:rsidRPr="00397362">
        <w:rPr>
          <w:sz w:val="24"/>
        </w:rPr>
        <w:t>коллективно</w:t>
      </w:r>
      <w:r w:rsidRPr="00397362">
        <w:rPr>
          <w:spacing w:val="14"/>
          <w:sz w:val="24"/>
        </w:rPr>
        <w:t xml:space="preserve"> </w:t>
      </w:r>
      <w:r w:rsidRPr="00397362">
        <w:rPr>
          <w:sz w:val="24"/>
        </w:rPr>
        <w:t>строить</w:t>
      </w:r>
      <w:r w:rsidRPr="00397362">
        <w:rPr>
          <w:spacing w:val="17"/>
          <w:sz w:val="24"/>
        </w:rPr>
        <w:t xml:space="preserve"> </w:t>
      </w:r>
      <w:r w:rsidRPr="00397362">
        <w:rPr>
          <w:sz w:val="24"/>
        </w:rPr>
        <w:t>действия</w:t>
      </w:r>
      <w:r w:rsidRPr="00397362">
        <w:rPr>
          <w:spacing w:val="15"/>
          <w:sz w:val="24"/>
        </w:rPr>
        <w:t xml:space="preserve"> </w:t>
      </w:r>
      <w:r w:rsidRPr="00397362">
        <w:rPr>
          <w:sz w:val="24"/>
        </w:rPr>
        <w:t>по</w:t>
      </w:r>
      <w:r w:rsidRPr="00397362">
        <w:rPr>
          <w:spacing w:val="14"/>
          <w:sz w:val="24"/>
        </w:rPr>
        <w:t xml:space="preserve"> </w:t>
      </w:r>
      <w:r w:rsidRPr="00397362">
        <w:rPr>
          <w:sz w:val="24"/>
        </w:rPr>
        <w:t>её</w:t>
      </w:r>
      <w:r w:rsidRPr="00397362">
        <w:rPr>
          <w:spacing w:val="16"/>
          <w:sz w:val="24"/>
        </w:rPr>
        <w:t xml:space="preserve"> </w:t>
      </w:r>
      <w:r w:rsidRPr="00397362">
        <w:rPr>
          <w:sz w:val="24"/>
        </w:rPr>
        <w:t>до</w:t>
      </w:r>
      <w:r w:rsidR="00397362">
        <w:rPr>
          <w:sz w:val="24"/>
        </w:rPr>
        <w:t>с</w:t>
      </w:r>
      <w:r>
        <w:t>тижению:</w:t>
      </w:r>
      <w:r w:rsidRPr="00397362">
        <w:rPr>
          <w:spacing w:val="47"/>
        </w:rPr>
        <w:t xml:space="preserve"> </w:t>
      </w:r>
      <w:r>
        <w:t>распределять</w:t>
      </w:r>
      <w:r w:rsidRPr="00397362">
        <w:rPr>
          <w:spacing w:val="47"/>
        </w:rPr>
        <w:t xml:space="preserve"> </w:t>
      </w:r>
      <w:r>
        <w:t>роли,</w:t>
      </w:r>
      <w:r w:rsidRPr="00397362">
        <w:rPr>
          <w:spacing w:val="48"/>
        </w:rPr>
        <w:t xml:space="preserve"> </w:t>
      </w:r>
      <w:r>
        <w:t>договариваться,</w:t>
      </w:r>
      <w:r w:rsidRPr="00397362">
        <w:rPr>
          <w:spacing w:val="47"/>
        </w:rPr>
        <w:t xml:space="preserve"> </w:t>
      </w:r>
      <w:r>
        <w:t>обсуждать</w:t>
      </w:r>
      <w:r w:rsidRPr="00397362">
        <w:rPr>
          <w:spacing w:val="47"/>
        </w:rPr>
        <w:t xml:space="preserve"> </w:t>
      </w:r>
      <w:r>
        <w:t>процесс</w:t>
      </w:r>
      <w:r w:rsidRPr="00397362">
        <w:rPr>
          <w:spacing w:val="47"/>
        </w:rPr>
        <w:t xml:space="preserve"> </w:t>
      </w:r>
      <w:r>
        <w:t>и</w:t>
      </w:r>
      <w:r w:rsidRPr="00397362">
        <w:rPr>
          <w:spacing w:val="48"/>
        </w:rPr>
        <w:t xml:space="preserve"> </w:t>
      </w:r>
      <w:r>
        <w:t>результат</w:t>
      </w:r>
      <w:r w:rsidRPr="00397362">
        <w:rPr>
          <w:spacing w:val="47"/>
        </w:rPr>
        <w:t xml:space="preserve"> </w:t>
      </w:r>
      <w:r>
        <w:t>совместной</w:t>
      </w:r>
      <w:r w:rsidRPr="00397362">
        <w:rPr>
          <w:spacing w:val="-57"/>
        </w:rPr>
        <w:t xml:space="preserve"> </w:t>
      </w:r>
      <w:r>
        <w:t>работы;</w:t>
      </w:r>
    </w:p>
    <w:p w14:paraId="5E8FA021" w14:textId="77777777" w:rsidR="008B50ED" w:rsidRDefault="00681A04" w:rsidP="00944FBB">
      <w:pPr>
        <w:pStyle w:val="a5"/>
        <w:numPr>
          <w:ilvl w:val="1"/>
          <w:numId w:val="144"/>
        </w:numPr>
        <w:tabs>
          <w:tab w:val="left" w:pos="1241"/>
        </w:tabs>
        <w:spacing w:before="1"/>
        <w:ind w:left="1240"/>
        <w:jc w:val="left"/>
        <w:rPr>
          <w:sz w:val="24"/>
        </w:rPr>
      </w:pPr>
      <w:r>
        <w:rPr>
          <w:sz w:val="24"/>
        </w:rPr>
        <w:t>проявлять</w:t>
      </w:r>
      <w:r>
        <w:rPr>
          <w:spacing w:val="-2"/>
          <w:sz w:val="24"/>
        </w:rPr>
        <w:t xml:space="preserve"> </w:t>
      </w:r>
      <w:r>
        <w:rPr>
          <w:sz w:val="24"/>
        </w:rPr>
        <w:t>готовность</w:t>
      </w:r>
      <w:r>
        <w:rPr>
          <w:spacing w:val="-4"/>
          <w:sz w:val="24"/>
        </w:rPr>
        <w:t xml:space="preserve"> </w:t>
      </w:r>
      <w:r>
        <w:rPr>
          <w:sz w:val="24"/>
        </w:rPr>
        <w:t>руководить,</w:t>
      </w:r>
      <w:r>
        <w:rPr>
          <w:spacing w:val="-2"/>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14:paraId="46FF06CD" w14:textId="77777777" w:rsidR="008B50ED" w:rsidRDefault="00681A04" w:rsidP="00944FBB">
      <w:pPr>
        <w:pStyle w:val="a5"/>
        <w:numPr>
          <w:ilvl w:val="1"/>
          <w:numId w:val="144"/>
        </w:numPr>
        <w:tabs>
          <w:tab w:val="left" w:pos="1241"/>
        </w:tabs>
        <w:ind w:left="1240"/>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40B4C721" w14:textId="77777777" w:rsidR="008B50ED" w:rsidRDefault="00681A04" w:rsidP="00944FBB">
      <w:pPr>
        <w:pStyle w:val="a5"/>
        <w:numPr>
          <w:ilvl w:val="1"/>
          <w:numId w:val="144"/>
        </w:numPr>
        <w:tabs>
          <w:tab w:val="left" w:pos="1241"/>
        </w:tabs>
        <w:ind w:left="1240"/>
        <w:jc w:val="left"/>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724822F7" w14:textId="77777777" w:rsidR="008B50ED" w:rsidRDefault="00681A04" w:rsidP="00944FBB">
      <w:pPr>
        <w:pStyle w:val="a5"/>
        <w:numPr>
          <w:ilvl w:val="1"/>
          <w:numId w:val="144"/>
        </w:numPr>
        <w:tabs>
          <w:tab w:val="left" w:pos="1241"/>
        </w:tabs>
        <w:ind w:left="392" w:right="193" w:firstLine="708"/>
        <w:jc w:val="left"/>
        <w:rPr>
          <w:sz w:val="24"/>
        </w:rPr>
      </w:pPr>
      <w:r>
        <w:rPr>
          <w:sz w:val="24"/>
        </w:rPr>
        <w:t>выполнять</w:t>
      </w:r>
      <w:r>
        <w:rPr>
          <w:spacing w:val="11"/>
          <w:sz w:val="24"/>
        </w:rPr>
        <w:t xml:space="preserve"> </w:t>
      </w:r>
      <w:r>
        <w:rPr>
          <w:sz w:val="24"/>
        </w:rPr>
        <w:t>совместные</w:t>
      </w:r>
      <w:r>
        <w:rPr>
          <w:spacing w:val="10"/>
          <w:sz w:val="24"/>
        </w:rPr>
        <w:t xml:space="preserve"> </w:t>
      </w:r>
      <w:r>
        <w:rPr>
          <w:sz w:val="24"/>
        </w:rPr>
        <w:t>проектные</w:t>
      </w:r>
      <w:r>
        <w:rPr>
          <w:spacing w:val="9"/>
          <w:sz w:val="24"/>
        </w:rPr>
        <w:t xml:space="preserve"> </w:t>
      </w:r>
      <w:r>
        <w:rPr>
          <w:sz w:val="24"/>
        </w:rPr>
        <w:t>задания</w:t>
      </w:r>
      <w:r>
        <w:rPr>
          <w:spacing w:val="11"/>
          <w:sz w:val="24"/>
        </w:rPr>
        <w:t xml:space="preserve"> </w:t>
      </w:r>
      <w:r>
        <w:rPr>
          <w:sz w:val="24"/>
        </w:rPr>
        <w:t>с</w:t>
      </w:r>
      <w:r>
        <w:rPr>
          <w:spacing w:val="12"/>
          <w:sz w:val="24"/>
        </w:rPr>
        <w:t xml:space="preserve"> </w:t>
      </w:r>
      <w:r>
        <w:rPr>
          <w:sz w:val="24"/>
        </w:rPr>
        <w:t>опорой</w:t>
      </w:r>
      <w:r>
        <w:rPr>
          <w:spacing w:val="12"/>
          <w:sz w:val="24"/>
        </w:rPr>
        <w:t xml:space="preserve"> </w:t>
      </w:r>
      <w:r>
        <w:rPr>
          <w:sz w:val="24"/>
        </w:rPr>
        <w:t>на</w:t>
      </w:r>
      <w:r>
        <w:rPr>
          <w:spacing w:val="9"/>
          <w:sz w:val="24"/>
        </w:rPr>
        <w:t xml:space="preserve"> </w:t>
      </w:r>
      <w:r>
        <w:rPr>
          <w:sz w:val="24"/>
        </w:rPr>
        <w:t>предложенные</w:t>
      </w:r>
      <w:r>
        <w:rPr>
          <w:spacing w:val="10"/>
          <w:sz w:val="24"/>
        </w:rPr>
        <w:t xml:space="preserve"> </w:t>
      </w:r>
      <w:r>
        <w:rPr>
          <w:sz w:val="24"/>
        </w:rPr>
        <w:t>образцы,</w:t>
      </w:r>
      <w:r>
        <w:rPr>
          <w:spacing w:val="11"/>
          <w:sz w:val="24"/>
        </w:rPr>
        <w:t xml:space="preserve"> </w:t>
      </w:r>
      <w:r>
        <w:rPr>
          <w:sz w:val="24"/>
        </w:rPr>
        <w:t>планы, идеи.</w:t>
      </w:r>
    </w:p>
    <w:p w14:paraId="54723FBC" w14:textId="77777777" w:rsidR="008B50ED" w:rsidRDefault="008B50ED">
      <w:pPr>
        <w:rPr>
          <w:sz w:val="24"/>
        </w:rPr>
        <w:sectPr w:rsidR="008B50ED">
          <w:type w:val="continuous"/>
          <w:pgSz w:w="11910" w:h="16840"/>
          <w:pgMar w:top="1120" w:right="940" w:bottom="280" w:left="740" w:header="720" w:footer="720" w:gutter="0"/>
          <w:cols w:space="720"/>
        </w:sectPr>
      </w:pPr>
    </w:p>
    <w:p w14:paraId="3E03FF9D" w14:textId="77777777" w:rsidR="008B50ED" w:rsidRDefault="00681A04" w:rsidP="00944FBB">
      <w:pPr>
        <w:pStyle w:val="1"/>
        <w:numPr>
          <w:ilvl w:val="0"/>
          <w:numId w:val="145"/>
        </w:numPr>
        <w:tabs>
          <w:tab w:val="left" w:pos="1361"/>
        </w:tabs>
        <w:spacing w:before="71"/>
        <w:ind w:left="392" w:right="189" w:firstLine="708"/>
        <w:jc w:val="both"/>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 «РУССКИЙ ЯЗЫК» НА УРОВНЕ НАЧАЛЬНОГО ОБЩЕГО ОБРАЗО-</w:t>
      </w:r>
      <w:r>
        <w:rPr>
          <w:spacing w:val="1"/>
        </w:rPr>
        <w:t xml:space="preserve"> </w:t>
      </w:r>
      <w:r>
        <w:t>ВАНИЯ</w:t>
      </w:r>
    </w:p>
    <w:p w14:paraId="3A720E97" w14:textId="77777777" w:rsidR="008B50ED" w:rsidRDefault="008B50ED">
      <w:pPr>
        <w:pStyle w:val="a3"/>
        <w:ind w:left="0" w:firstLine="0"/>
        <w:jc w:val="left"/>
        <w:rPr>
          <w:b/>
        </w:rPr>
      </w:pPr>
    </w:p>
    <w:p w14:paraId="44A6878E" w14:textId="77777777" w:rsidR="008B50ED" w:rsidRDefault="00681A04">
      <w:pPr>
        <w:ind w:left="2097" w:right="1897"/>
        <w:jc w:val="center"/>
        <w:rPr>
          <w:b/>
          <w:sz w:val="24"/>
        </w:rPr>
      </w:pPr>
      <w:r>
        <w:rPr>
          <w:b/>
          <w:sz w:val="24"/>
        </w:rPr>
        <w:t>ЛИЧНОСТНЫЕ</w:t>
      </w:r>
      <w:r>
        <w:rPr>
          <w:b/>
          <w:spacing w:val="-4"/>
          <w:sz w:val="24"/>
        </w:rPr>
        <w:t xml:space="preserve"> </w:t>
      </w:r>
      <w:r>
        <w:rPr>
          <w:b/>
          <w:sz w:val="24"/>
        </w:rPr>
        <w:t>РЕЗУЛЬТАТЫ</w:t>
      </w:r>
    </w:p>
    <w:p w14:paraId="43AB1E1D" w14:textId="77777777" w:rsidR="008B50ED" w:rsidRDefault="008B50ED">
      <w:pPr>
        <w:pStyle w:val="a3"/>
        <w:ind w:left="0" w:firstLine="0"/>
        <w:jc w:val="left"/>
        <w:rPr>
          <w:b/>
        </w:rPr>
      </w:pPr>
    </w:p>
    <w:p w14:paraId="16AF1BF9" w14:textId="77777777" w:rsidR="008B50ED" w:rsidRDefault="00681A04">
      <w:pPr>
        <w:pStyle w:val="2"/>
        <w:spacing w:line="240" w:lineRule="auto"/>
        <w:ind w:left="392" w:firstLine="708"/>
      </w:pPr>
      <w:r>
        <w:t>Изучение</w:t>
      </w:r>
      <w:r>
        <w:rPr>
          <w:spacing w:val="10"/>
        </w:rPr>
        <w:t xml:space="preserve"> </w:t>
      </w:r>
      <w:r>
        <w:t>учебного</w:t>
      </w:r>
      <w:r>
        <w:rPr>
          <w:spacing w:val="11"/>
        </w:rPr>
        <w:t xml:space="preserve"> </w:t>
      </w:r>
      <w:r>
        <w:t>предмета</w:t>
      </w:r>
      <w:r>
        <w:rPr>
          <w:spacing w:val="12"/>
        </w:rPr>
        <w:t xml:space="preserve"> </w:t>
      </w:r>
      <w:r>
        <w:t>«Русский</w:t>
      </w:r>
      <w:r>
        <w:rPr>
          <w:spacing w:val="11"/>
        </w:rPr>
        <w:t xml:space="preserve"> </w:t>
      </w:r>
      <w:r>
        <w:t>язык»</w:t>
      </w:r>
      <w:r>
        <w:rPr>
          <w:spacing w:val="12"/>
        </w:rPr>
        <w:t xml:space="preserve"> </w:t>
      </w:r>
      <w:r>
        <w:t>будет</w:t>
      </w:r>
      <w:r>
        <w:rPr>
          <w:spacing w:val="13"/>
        </w:rPr>
        <w:t xml:space="preserve"> </w:t>
      </w:r>
      <w:r>
        <w:t>способствовать</w:t>
      </w:r>
      <w:r>
        <w:rPr>
          <w:spacing w:val="13"/>
        </w:rPr>
        <w:t xml:space="preserve"> </w:t>
      </w:r>
      <w:r>
        <w:t>достижению</w:t>
      </w:r>
      <w:r>
        <w:rPr>
          <w:spacing w:val="-57"/>
        </w:rPr>
        <w:t xml:space="preserve"> </w:t>
      </w:r>
      <w:r>
        <w:t>следующих</w:t>
      </w:r>
      <w:r>
        <w:rPr>
          <w:spacing w:val="-1"/>
        </w:rPr>
        <w:t xml:space="preserve"> </w:t>
      </w:r>
      <w:r>
        <w:t>личностных образовательных результатов:</w:t>
      </w:r>
    </w:p>
    <w:p w14:paraId="56D0E657" w14:textId="77777777" w:rsidR="008B50ED" w:rsidRDefault="00681A04">
      <w:pPr>
        <w:spacing w:line="274" w:lineRule="exact"/>
        <w:ind w:left="1101"/>
        <w:rPr>
          <w:b/>
          <w:i/>
          <w:sz w:val="24"/>
        </w:rPr>
      </w:pPr>
      <w:r>
        <w:rPr>
          <w:b/>
          <w:i/>
          <w:sz w:val="24"/>
        </w:rPr>
        <w:t>гражданско-патриотическое</w:t>
      </w:r>
      <w:r>
        <w:rPr>
          <w:b/>
          <w:i/>
          <w:spacing w:val="-8"/>
          <w:sz w:val="24"/>
        </w:rPr>
        <w:t xml:space="preserve"> </w:t>
      </w:r>
      <w:r>
        <w:rPr>
          <w:b/>
          <w:i/>
          <w:sz w:val="24"/>
        </w:rPr>
        <w:t>воспитание:</w:t>
      </w:r>
    </w:p>
    <w:p w14:paraId="27216B01" w14:textId="77777777" w:rsidR="008B50ED" w:rsidRDefault="00681A04" w:rsidP="00944FBB">
      <w:pPr>
        <w:pStyle w:val="a5"/>
        <w:numPr>
          <w:ilvl w:val="1"/>
          <w:numId w:val="144"/>
        </w:numPr>
        <w:tabs>
          <w:tab w:val="left" w:pos="1241"/>
        </w:tabs>
        <w:ind w:left="392" w:right="193" w:firstLine="708"/>
        <w:jc w:val="left"/>
        <w:rPr>
          <w:sz w:val="24"/>
        </w:rPr>
      </w:pPr>
      <w:r>
        <w:rPr>
          <w:sz w:val="24"/>
        </w:rPr>
        <w:t>становление</w:t>
      </w:r>
      <w:r>
        <w:rPr>
          <w:spacing w:val="15"/>
          <w:sz w:val="24"/>
        </w:rPr>
        <w:t xml:space="preserve"> </w:t>
      </w:r>
      <w:r>
        <w:rPr>
          <w:sz w:val="24"/>
        </w:rPr>
        <w:t>ценностного</w:t>
      </w:r>
      <w:r>
        <w:rPr>
          <w:spacing w:val="16"/>
          <w:sz w:val="24"/>
        </w:rPr>
        <w:t xml:space="preserve"> </w:t>
      </w:r>
      <w:r>
        <w:rPr>
          <w:sz w:val="24"/>
        </w:rPr>
        <w:t>отношения</w:t>
      </w:r>
      <w:r>
        <w:rPr>
          <w:spacing w:val="16"/>
          <w:sz w:val="24"/>
        </w:rPr>
        <w:t xml:space="preserve"> </w:t>
      </w:r>
      <w:r>
        <w:rPr>
          <w:sz w:val="24"/>
        </w:rPr>
        <w:t>к</w:t>
      </w:r>
      <w:r>
        <w:rPr>
          <w:spacing w:val="14"/>
          <w:sz w:val="24"/>
        </w:rPr>
        <w:t xml:space="preserve"> </w:t>
      </w:r>
      <w:r>
        <w:rPr>
          <w:sz w:val="24"/>
        </w:rPr>
        <w:t>своей</w:t>
      </w:r>
      <w:r>
        <w:rPr>
          <w:spacing w:val="17"/>
          <w:sz w:val="24"/>
        </w:rPr>
        <w:t xml:space="preserve"> </w:t>
      </w:r>
      <w:r>
        <w:rPr>
          <w:sz w:val="24"/>
        </w:rPr>
        <w:t>Родине</w:t>
      </w:r>
      <w:r>
        <w:rPr>
          <w:spacing w:val="18"/>
          <w:sz w:val="24"/>
        </w:rPr>
        <w:t xml:space="preserve"> </w:t>
      </w:r>
      <w:r>
        <w:rPr>
          <w:sz w:val="24"/>
        </w:rPr>
        <w:t>-</w:t>
      </w:r>
      <w:r>
        <w:rPr>
          <w:spacing w:val="16"/>
          <w:sz w:val="24"/>
        </w:rPr>
        <w:t xml:space="preserve"> </w:t>
      </w:r>
      <w:r>
        <w:rPr>
          <w:sz w:val="24"/>
        </w:rPr>
        <w:t>России,</w:t>
      </w:r>
      <w:r>
        <w:rPr>
          <w:spacing w:val="15"/>
          <w:sz w:val="24"/>
        </w:rPr>
        <w:t xml:space="preserve"> </w:t>
      </w:r>
      <w:r>
        <w:rPr>
          <w:sz w:val="24"/>
        </w:rPr>
        <w:t>в</w:t>
      </w:r>
      <w:r>
        <w:rPr>
          <w:spacing w:val="16"/>
          <w:sz w:val="24"/>
        </w:rPr>
        <w:t xml:space="preserve"> </w:t>
      </w:r>
      <w:r>
        <w:rPr>
          <w:sz w:val="24"/>
        </w:rPr>
        <w:t>т.ч.</w:t>
      </w:r>
      <w:r>
        <w:rPr>
          <w:spacing w:val="15"/>
          <w:sz w:val="24"/>
        </w:rPr>
        <w:t xml:space="preserve"> </w:t>
      </w:r>
      <w:r>
        <w:rPr>
          <w:sz w:val="24"/>
        </w:rPr>
        <w:t>через</w:t>
      </w:r>
      <w:r>
        <w:rPr>
          <w:spacing w:val="16"/>
          <w:sz w:val="24"/>
        </w:rPr>
        <w:t xml:space="preserve"> </w:t>
      </w:r>
      <w:r>
        <w:rPr>
          <w:sz w:val="24"/>
        </w:rPr>
        <w:t>изучение</w:t>
      </w:r>
      <w:r>
        <w:rPr>
          <w:spacing w:val="-57"/>
          <w:sz w:val="24"/>
        </w:rPr>
        <w:t xml:space="preserve"> </w:t>
      </w:r>
      <w:r>
        <w:rPr>
          <w:sz w:val="24"/>
        </w:rPr>
        <w:t>русского</w:t>
      </w:r>
      <w:r>
        <w:rPr>
          <w:spacing w:val="-1"/>
          <w:sz w:val="24"/>
        </w:rPr>
        <w:t xml:space="preserve"> </w:t>
      </w:r>
      <w:r>
        <w:rPr>
          <w:sz w:val="24"/>
        </w:rPr>
        <w:t>языка, отражающего</w:t>
      </w:r>
      <w:r>
        <w:rPr>
          <w:spacing w:val="-1"/>
          <w:sz w:val="24"/>
        </w:rPr>
        <w:t xml:space="preserve"> </w:t>
      </w:r>
      <w:r>
        <w:rPr>
          <w:sz w:val="24"/>
        </w:rPr>
        <w:t>историю и</w:t>
      </w:r>
      <w:r>
        <w:rPr>
          <w:spacing w:val="-2"/>
          <w:sz w:val="24"/>
        </w:rPr>
        <w:t xml:space="preserve"> </w:t>
      </w:r>
      <w:r>
        <w:rPr>
          <w:sz w:val="24"/>
        </w:rPr>
        <w:t>культуру</w:t>
      </w:r>
      <w:r>
        <w:rPr>
          <w:spacing w:val="-4"/>
          <w:sz w:val="24"/>
        </w:rPr>
        <w:t xml:space="preserve"> </w:t>
      </w:r>
      <w:r>
        <w:rPr>
          <w:sz w:val="24"/>
        </w:rPr>
        <w:t>страны;</w:t>
      </w:r>
    </w:p>
    <w:p w14:paraId="4812BF35" w14:textId="77777777" w:rsidR="008B50ED" w:rsidRDefault="00681A04" w:rsidP="00944FBB">
      <w:pPr>
        <w:pStyle w:val="a5"/>
        <w:numPr>
          <w:ilvl w:val="1"/>
          <w:numId w:val="144"/>
        </w:numPr>
        <w:tabs>
          <w:tab w:val="left" w:pos="1241"/>
        </w:tabs>
        <w:ind w:left="392" w:right="191" w:firstLine="708"/>
        <w:rPr>
          <w:sz w:val="24"/>
        </w:rPr>
      </w:pPr>
      <w:r>
        <w:rPr>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Pr>
          <w:spacing w:val="-1"/>
          <w:sz w:val="24"/>
        </w:rPr>
        <w:t xml:space="preserve"> </w:t>
      </w:r>
      <w:r>
        <w:rPr>
          <w:sz w:val="24"/>
        </w:rPr>
        <w:t>общения</w:t>
      </w:r>
      <w:r>
        <w:rPr>
          <w:spacing w:val="-3"/>
          <w:sz w:val="24"/>
        </w:rPr>
        <w:t xml:space="preserve"> </w:t>
      </w:r>
      <w:r>
        <w:rPr>
          <w:sz w:val="24"/>
        </w:rPr>
        <w:t>народов России;</w:t>
      </w:r>
    </w:p>
    <w:p w14:paraId="123E36CA" w14:textId="77777777" w:rsidR="008B50ED" w:rsidRDefault="00681A04" w:rsidP="00944FBB">
      <w:pPr>
        <w:pStyle w:val="a5"/>
        <w:numPr>
          <w:ilvl w:val="1"/>
          <w:numId w:val="144"/>
        </w:numPr>
        <w:tabs>
          <w:tab w:val="left" w:pos="1241"/>
        </w:tabs>
        <w:ind w:left="392" w:right="194" w:firstLine="708"/>
        <w:rPr>
          <w:sz w:val="24"/>
        </w:rPr>
      </w:pPr>
      <w:r>
        <w:rPr>
          <w:sz w:val="24"/>
        </w:rPr>
        <w:t>сопричастность</w:t>
      </w:r>
      <w:r>
        <w:rPr>
          <w:spacing w:val="13"/>
          <w:sz w:val="24"/>
        </w:rPr>
        <w:t xml:space="preserve"> </w:t>
      </w:r>
      <w:r>
        <w:rPr>
          <w:sz w:val="24"/>
        </w:rPr>
        <w:t>к</w:t>
      </w:r>
      <w:r>
        <w:rPr>
          <w:spacing w:val="13"/>
          <w:sz w:val="24"/>
        </w:rPr>
        <w:t xml:space="preserve"> </w:t>
      </w:r>
      <w:r>
        <w:rPr>
          <w:sz w:val="24"/>
        </w:rPr>
        <w:t>прошлому,</w:t>
      </w:r>
      <w:r>
        <w:rPr>
          <w:spacing w:val="13"/>
          <w:sz w:val="24"/>
        </w:rPr>
        <w:t xml:space="preserve"> </w:t>
      </w:r>
      <w:r>
        <w:rPr>
          <w:sz w:val="24"/>
        </w:rPr>
        <w:t>настоящему</w:t>
      </w:r>
      <w:r>
        <w:rPr>
          <w:spacing w:val="8"/>
          <w:sz w:val="24"/>
        </w:rPr>
        <w:t xml:space="preserve"> </w:t>
      </w:r>
      <w:r>
        <w:rPr>
          <w:sz w:val="24"/>
        </w:rPr>
        <w:t>и</w:t>
      </w:r>
      <w:r>
        <w:rPr>
          <w:spacing w:val="16"/>
          <w:sz w:val="24"/>
        </w:rPr>
        <w:t xml:space="preserve"> </w:t>
      </w:r>
      <w:r>
        <w:rPr>
          <w:sz w:val="24"/>
        </w:rPr>
        <w:t>будущему</w:t>
      </w:r>
      <w:r>
        <w:rPr>
          <w:spacing w:val="10"/>
          <w:sz w:val="24"/>
        </w:rPr>
        <w:t xml:space="preserve"> </w:t>
      </w:r>
      <w:r>
        <w:rPr>
          <w:sz w:val="24"/>
        </w:rPr>
        <w:t>своей</w:t>
      </w:r>
      <w:r>
        <w:rPr>
          <w:spacing w:val="14"/>
          <w:sz w:val="24"/>
        </w:rPr>
        <w:t xml:space="preserve"> </w:t>
      </w:r>
      <w:r>
        <w:rPr>
          <w:sz w:val="24"/>
        </w:rPr>
        <w:t>страны</w:t>
      </w:r>
      <w:r>
        <w:rPr>
          <w:spacing w:val="12"/>
          <w:sz w:val="24"/>
        </w:rPr>
        <w:t xml:space="preserve"> </w:t>
      </w:r>
      <w:r>
        <w:rPr>
          <w:sz w:val="24"/>
        </w:rPr>
        <w:t>и</w:t>
      </w:r>
      <w:r>
        <w:rPr>
          <w:spacing w:val="15"/>
          <w:sz w:val="24"/>
        </w:rPr>
        <w:t xml:space="preserve"> </w:t>
      </w:r>
      <w:r>
        <w:rPr>
          <w:sz w:val="24"/>
        </w:rPr>
        <w:t>родного</w:t>
      </w:r>
      <w:r>
        <w:rPr>
          <w:spacing w:val="13"/>
          <w:sz w:val="24"/>
        </w:rPr>
        <w:t xml:space="preserve"> </w:t>
      </w:r>
      <w:r>
        <w:rPr>
          <w:sz w:val="24"/>
        </w:rPr>
        <w:t>края,</w:t>
      </w:r>
      <w:r>
        <w:rPr>
          <w:spacing w:val="-58"/>
          <w:sz w:val="24"/>
        </w:rPr>
        <w:t xml:space="preserve"> </w:t>
      </w:r>
      <w:r>
        <w:rPr>
          <w:sz w:val="24"/>
        </w:rPr>
        <w:t>в</w:t>
      </w:r>
      <w:r>
        <w:rPr>
          <w:spacing w:val="-2"/>
          <w:sz w:val="24"/>
        </w:rPr>
        <w:t xml:space="preserve"> </w:t>
      </w:r>
      <w:r>
        <w:rPr>
          <w:sz w:val="24"/>
        </w:rPr>
        <w:t>т.ч.</w:t>
      </w:r>
      <w:r>
        <w:rPr>
          <w:spacing w:val="-1"/>
          <w:sz w:val="24"/>
        </w:rPr>
        <w:t xml:space="preserve"> </w:t>
      </w:r>
      <w:r>
        <w:rPr>
          <w:sz w:val="24"/>
        </w:rPr>
        <w:t>через</w:t>
      </w:r>
      <w:r>
        <w:rPr>
          <w:spacing w:val="-1"/>
          <w:sz w:val="24"/>
        </w:rPr>
        <w:t xml:space="preserve"> </w:t>
      </w:r>
      <w:r>
        <w:rPr>
          <w:sz w:val="24"/>
        </w:rPr>
        <w:t>обсуждение ситуаций</w:t>
      </w:r>
      <w:r>
        <w:rPr>
          <w:spacing w:val="-1"/>
          <w:sz w:val="24"/>
        </w:rPr>
        <w:t xml:space="preserve"> </w:t>
      </w:r>
      <w:r>
        <w:rPr>
          <w:sz w:val="24"/>
        </w:rPr>
        <w:t>при</w:t>
      </w:r>
      <w:r>
        <w:rPr>
          <w:spacing w:val="-1"/>
          <w:sz w:val="24"/>
        </w:rPr>
        <w:t xml:space="preserve"> </w:t>
      </w:r>
      <w:r>
        <w:rPr>
          <w:sz w:val="24"/>
        </w:rPr>
        <w:t>работе</w:t>
      </w:r>
      <w:r>
        <w:rPr>
          <w:spacing w:val="-2"/>
          <w:sz w:val="24"/>
        </w:rPr>
        <w:t xml:space="preserve"> </w:t>
      </w:r>
      <w:r>
        <w:rPr>
          <w:sz w:val="24"/>
        </w:rPr>
        <w:t>с</w:t>
      </w:r>
      <w:r>
        <w:rPr>
          <w:spacing w:val="-5"/>
          <w:sz w:val="24"/>
        </w:rPr>
        <w:t xml:space="preserve"> </w:t>
      </w:r>
      <w:r>
        <w:rPr>
          <w:sz w:val="24"/>
        </w:rPr>
        <w:t>художественными</w:t>
      </w:r>
      <w:r>
        <w:rPr>
          <w:spacing w:val="-1"/>
          <w:sz w:val="24"/>
        </w:rPr>
        <w:t xml:space="preserve"> </w:t>
      </w:r>
      <w:r>
        <w:rPr>
          <w:sz w:val="24"/>
        </w:rPr>
        <w:t>произведениями;</w:t>
      </w:r>
    </w:p>
    <w:p w14:paraId="77C89163" w14:textId="77777777" w:rsidR="008B50ED" w:rsidRDefault="00681A04" w:rsidP="00944FBB">
      <w:pPr>
        <w:pStyle w:val="a5"/>
        <w:numPr>
          <w:ilvl w:val="1"/>
          <w:numId w:val="144"/>
        </w:numPr>
        <w:tabs>
          <w:tab w:val="left" w:pos="1243"/>
        </w:tabs>
        <w:ind w:left="392" w:right="197" w:firstLine="708"/>
        <w:rPr>
          <w:sz w:val="24"/>
        </w:rPr>
      </w:pPr>
      <w:r>
        <w:rPr>
          <w:sz w:val="24"/>
        </w:rPr>
        <w:t>уважение к своему и другим народам, формируемое в т.ч. на основе примеров из художественных произведений;</w:t>
      </w:r>
    </w:p>
    <w:p w14:paraId="647E7108" w14:textId="77777777" w:rsidR="008B50ED" w:rsidRDefault="00681A04" w:rsidP="00944FBB">
      <w:pPr>
        <w:pStyle w:val="a5"/>
        <w:numPr>
          <w:ilvl w:val="1"/>
          <w:numId w:val="144"/>
        </w:numPr>
        <w:tabs>
          <w:tab w:val="left" w:pos="1241"/>
        </w:tabs>
        <w:ind w:left="392" w:right="190"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2"/>
          <w:sz w:val="24"/>
        </w:rPr>
        <w:t xml:space="preserve"> </w:t>
      </w:r>
      <w:r>
        <w:rPr>
          <w:sz w:val="24"/>
        </w:rPr>
        <w:t>отношений,</w:t>
      </w:r>
      <w:r>
        <w:rPr>
          <w:spacing w:val="-2"/>
          <w:sz w:val="24"/>
        </w:rPr>
        <w:t xml:space="preserve"> </w:t>
      </w:r>
      <w:r>
        <w:rPr>
          <w:sz w:val="24"/>
        </w:rPr>
        <w:t>в</w:t>
      </w:r>
      <w:r>
        <w:rPr>
          <w:spacing w:val="-4"/>
          <w:sz w:val="24"/>
        </w:rPr>
        <w:t xml:space="preserve"> </w:t>
      </w:r>
      <w:r>
        <w:rPr>
          <w:sz w:val="24"/>
        </w:rPr>
        <w:t>т.ч.</w:t>
      </w:r>
      <w:r>
        <w:rPr>
          <w:spacing w:val="-4"/>
          <w:sz w:val="24"/>
        </w:rPr>
        <w:t xml:space="preserve"> </w:t>
      </w:r>
      <w:r>
        <w:rPr>
          <w:sz w:val="24"/>
        </w:rPr>
        <w:t>отражённых</w:t>
      </w:r>
      <w:r>
        <w:rPr>
          <w:spacing w:val="-2"/>
          <w:sz w:val="24"/>
        </w:rPr>
        <w:t xml:space="preserve"> </w:t>
      </w:r>
      <w:r>
        <w:rPr>
          <w:sz w:val="24"/>
        </w:rPr>
        <w:t>в</w:t>
      </w:r>
      <w:r>
        <w:rPr>
          <w:spacing w:val="-6"/>
          <w:sz w:val="24"/>
        </w:rPr>
        <w:t xml:space="preserve"> </w:t>
      </w:r>
      <w:r>
        <w:rPr>
          <w:sz w:val="24"/>
        </w:rPr>
        <w:t>художественных</w:t>
      </w:r>
      <w:r>
        <w:rPr>
          <w:spacing w:val="-1"/>
          <w:sz w:val="24"/>
        </w:rPr>
        <w:t xml:space="preserve"> </w:t>
      </w:r>
      <w:r>
        <w:rPr>
          <w:sz w:val="24"/>
        </w:rPr>
        <w:t>произведениях;</w:t>
      </w:r>
    </w:p>
    <w:p w14:paraId="61C339AA" w14:textId="77777777" w:rsidR="008B50ED" w:rsidRDefault="00681A04">
      <w:pPr>
        <w:pStyle w:val="2"/>
        <w:spacing w:before="4"/>
        <w:jc w:val="both"/>
      </w:pPr>
      <w:r>
        <w:t>духовно-нравственное</w:t>
      </w:r>
      <w:r>
        <w:rPr>
          <w:spacing w:val="-8"/>
        </w:rPr>
        <w:t xml:space="preserve"> </w:t>
      </w:r>
      <w:r>
        <w:t>воспитание:</w:t>
      </w:r>
    </w:p>
    <w:p w14:paraId="19880EF8" w14:textId="77777777" w:rsidR="008B50ED" w:rsidRDefault="00681A04" w:rsidP="00944FBB">
      <w:pPr>
        <w:pStyle w:val="a5"/>
        <w:numPr>
          <w:ilvl w:val="1"/>
          <w:numId w:val="144"/>
        </w:numPr>
        <w:tabs>
          <w:tab w:val="left" w:pos="1241"/>
        </w:tabs>
        <w:ind w:left="392" w:right="186" w:firstLine="708"/>
        <w:rPr>
          <w:sz w:val="24"/>
        </w:rPr>
      </w:pPr>
      <w:r>
        <w:rPr>
          <w:sz w:val="24"/>
        </w:rPr>
        <w:t>признание индивидуальности каждого человека с опорой на собственный жизненный</w:t>
      </w:r>
      <w:r>
        <w:rPr>
          <w:spacing w:val="-1"/>
          <w:sz w:val="24"/>
        </w:rPr>
        <w:t xml:space="preserve"> </w:t>
      </w:r>
      <w:r>
        <w:rPr>
          <w:sz w:val="24"/>
        </w:rPr>
        <w:t>и читательский опыт;</w:t>
      </w:r>
    </w:p>
    <w:p w14:paraId="13B2FC44" w14:textId="77777777" w:rsidR="008B50ED" w:rsidRDefault="00681A04" w:rsidP="00944FBB">
      <w:pPr>
        <w:pStyle w:val="a5"/>
        <w:numPr>
          <w:ilvl w:val="1"/>
          <w:numId w:val="144"/>
        </w:numPr>
        <w:tabs>
          <w:tab w:val="left" w:pos="1241"/>
        </w:tabs>
        <w:ind w:left="392" w:right="189" w:firstLine="708"/>
        <w:rPr>
          <w:sz w:val="24"/>
        </w:rPr>
      </w:pPr>
      <w:r>
        <w:rPr>
          <w:sz w:val="24"/>
        </w:rPr>
        <w:t>проявление сопереживания, уважения и доброжелательности, в т.ч. с использованием</w:t>
      </w:r>
      <w:r>
        <w:rPr>
          <w:spacing w:val="-2"/>
          <w:sz w:val="24"/>
        </w:rPr>
        <w:t xml:space="preserve"> </w:t>
      </w:r>
      <w:r>
        <w:rPr>
          <w:sz w:val="24"/>
        </w:rPr>
        <w:t>адекватных языковых</w:t>
      </w:r>
      <w:r>
        <w:rPr>
          <w:spacing w:val="1"/>
          <w:sz w:val="24"/>
        </w:rPr>
        <w:t xml:space="preserve"> </w:t>
      </w:r>
      <w:r>
        <w:rPr>
          <w:sz w:val="24"/>
        </w:rPr>
        <w:t>средств</w:t>
      </w:r>
      <w:r>
        <w:rPr>
          <w:spacing w:val="-2"/>
          <w:sz w:val="24"/>
        </w:rPr>
        <w:t xml:space="preserve"> </w:t>
      </w:r>
      <w:r>
        <w:rPr>
          <w:sz w:val="24"/>
        </w:rPr>
        <w:t>для</w:t>
      </w:r>
      <w:r>
        <w:rPr>
          <w:spacing w:val="-1"/>
          <w:sz w:val="24"/>
        </w:rPr>
        <w:t xml:space="preserve"> </w:t>
      </w:r>
      <w:r>
        <w:rPr>
          <w:sz w:val="24"/>
        </w:rPr>
        <w:t>выражения своего</w:t>
      </w:r>
      <w:r>
        <w:rPr>
          <w:spacing w:val="-2"/>
          <w:sz w:val="24"/>
        </w:rPr>
        <w:t xml:space="preserve"> </w:t>
      </w:r>
      <w:r>
        <w:rPr>
          <w:sz w:val="24"/>
        </w:rPr>
        <w:t>состояния</w:t>
      </w:r>
      <w:r>
        <w:rPr>
          <w:spacing w:val="-1"/>
          <w:sz w:val="24"/>
        </w:rPr>
        <w:t xml:space="preserve"> </w:t>
      </w:r>
      <w:r>
        <w:rPr>
          <w:sz w:val="24"/>
        </w:rPr>
        <w:t>и чувств;</w:t>
      </w:r>
    </w:p>
    <w:p w14:paraId="54846AB5" w14:textId="77777777" w:rsidR="008B50ED" w:rsidRDefault="00681A04" w:rsidP="00944FBB">
      <w:pPr>
        <w:pStyle w:val="a5"/>
        <w:numPr>
          <w:ilvl w:val="1"/>
          <w:numId w:val="144"/>
        </w:numPr>
        <w:tabs>
          <w:tab w:val="left" w:pos="1241"/>
        </w:tabs>
        <w:ind w:left="392" w:right="190" w:firstLine="708"/>
        <w:rPr>
          <w:sz w:val="24"/>
        </w:rPr>
      </w:pPr>
      <w:r>
        <w:rPr>
          <w:sz w:val="24"/>
        </w:rPr>
        <w:t>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w:t>
      </w:r>
      <w:r>
        <w:rPr>
          <w:spacing w:val="1"/>
          <w:sz w:val="24"/>
        </w:rPr>
        <w:t xml:space="preserve"> </w:t>
      </w:r>
      <w:r>
        <w:rPr>
          <w:sz w:val="24"/>
        </w:rPr>
        <w:t>языка);</w:t>
      </w:r>
    </w:p>
    <w:p w14:paraId="76FE8FD2" w14:textId="77777777" w:rsidR="008B50ED" w:rsidRDefault="00681A04">
      <w:pPr>
        <w:pStyle w:val="2"/>
        <w:spacing w:before="3"/>
        <w:jc w:val="both"/>
      </w:pPr>
      <w:r>
        <w:t>эстетическое</w:t>
      </w:r>
      <w:r>
        <w:rPr>
          <w:spacing w:val="-4"/>
        </w:rPr>
        <w:t xml:space="preserve"> </w:t>
      </w:r>
      <w:r>
        <w:t>воспитание:</w:t>
      </w:r>
    </w:p>
    <w:p w14:paraId="1EE064FA" w14:textId="77777777" w:rsidR="008B50ED" w:rsidRDefault="00681A04" w:rsidP="00944FBB">
      <w:pPr>
        <w:pStyle w:val="a5"/>
        <w:numPr>
          <w:ilvl w:val="1"/>
          <w:numId w:val="144"/>
        </w:numPr>
        <w:tabs>
          <w:tab w:val="left" w:pos="1243"/>
        </w:tabs>
        <w:ind w:left="392" w:right="200" w:firstLine="708"/>
        <w:rPr>
          <w:sz w:val="24"/>
        </w:rPr>
      </w:pPr>
      <w:r>
        <w:rPr>
          <w:sz w:val="24"/>
        </w:rPr>
        <w:t>уважительное отношение и интерес к художественной культуре, восприимчивость к</w:t>
      </w:r>
      <w:r>
        <w:rPr>
          <w:spacing w:val="1"/>
          <w:sz w:val="24"/>
        </w:rPr>
        <w:t xml:space="preserve"> </w:t>
      </w:r>
      <w:r>
        <w:rPr>
          <w:sz w:val="24"/>
        </w:rPr>
        <w:t>разным</w:t>
      </w:r>
      <w:r>
        <w:rPr>
          <w:spacing w:val="-3"/>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3"/>
          <w:sz w:val="24"/>
        </w:rPr>
        <w:t xml:space="preserve"> </w:t>
      </w:r>
      <w:r>
        <w:rPr>
          <w:sz w:val="24"/>
        </w:rPr>
        <w:t>творчеству</w:t>
      </w:r>
      <w:r>
        <w:rPr>
          <w:spacing w:val="-5"/>
          <w:sz w:val="24"/>
        </w:rPr>
        <w:t xml:space="preserve"> </w:t>
      </w:r>
      <w:r>
        <w:rPr>
          <w:sz w:val="24"/>
        </w:rPr>
        <w:t>своего</w:t>
      </w:r>
      <w:r>
        <w:rPr>
          <w:spacing w:val="-2"/>
          <w:sz w:val="24"/>
        </w:rPr>
        <w:t xml:space="preserve"> </w:t>
      </w:r>
      <w:r>
        <w:rPr>
          <w:sz w:val="24"/>
        </w:rPr>
        <w:t>и других</w:t>
      </w:r>
      <w:r>
        <w:rPr>
          <w:spacing w:val="2"/>
          <w:sz w:val="24"/>
        </w:rPr>
        <w:t xml:space="preserve"> </w:t>
      </w:r>
      <w:r>
        <w:rPr>
          <w:sz w:val="24"/>
        </w:rPr>
        <w:t>народов;</w:t>
      </w:r>
    </w:p>
    <w:p w14:paraId="218E7DB3" w14:textId="77777777" w:rsidR="008B50ED" w:rsidRDefault="00681A04" w:rsidP="00944FBB">
      <w:pPr>
        <w:pStyle w:val="a5"/>
        <w:numPr>
          <w:ilvl w:val="1"/>
          <w:numId w:val="144"/>
        </w:numPr>
        <w:tabs>
          <w:tab w:val="left" w:pos="1241"/>
        </w:tabs>
        <w:ind w:left="392" w:right="187" w:firstLine="708"/>
        <w:rPr>
          <w:sz w:val="24"/>
        </w:rPr>
      </w:pPr>
      <w:r>
        <w:rPr>
          <w:sz w:val="24"/>
        </w:rPr>
        <w:t>стремление к самовыражению в разных видах художественной деятельности, в т.ч. в</w:t>
      </w:r>
      <w:r>
        <w:rPr>
          <w:spacing w:val="1"/>
          <w:sz w:val="24"/>
        </w:rPr>
        <w:t xml:space="preserve"> </w:t>
      </w:r>
      <w:r>
        <w:rPr>
          <w:sz w:val="24"/>
        </w:rPr>
        <w:t>искусстве слова; осознание важности русского языка как средства общения и самовыражения;</w:t>
      </w:r>
    </w:p>
    <w:p w14:paraId="7278FC50" w14:textId="77777777" w:rsidR="008B50ED" w:rsidRDefault="00681A04">
      <w:pPr>
        <w:pStyle w:val="2"/>
        <w:spacing w:before="3" w:line="240" w:lineRule="auto"/>
        <w:ind w:left="392" w:right="190" w:firstLine="708"/>
        <w:jc w:val="both"/>
      </w:pPr>
      <w:r>
        <w:t>физическое воспитание, формирование культуры здоровья и эмоционального благополучия:</w:t>
      </w:r>
    </w:p>
    <w:p w14:paraId="2674836C" w14:textId="77777777" w:rsidR="008B50ED" w:rsidRDefault="00681A04" w:rsidP="00944FBB">
      <w:pPr>
        <w:pStyle w:val="a5"/>
        <w:numPr>
          <w:ilvl w:val="1"/>
          <w:numId w:val="144"/>
        </w:numPr>
        <w:tabs>
          <w:tab w:val="left" w:pos="1241"/>
        </w:tabs>
        <w:ind w:left="392" w:right="188" w:firstLine="708"/>
        <w:rPr>
          <w:sz w:val="24"/>
        </w:rPr>
      </w:pPr>
      <w:r>
        <w:rPr>
          <w:sz w:val="24"/>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w:t>
      </w:r>
      <w:r>
        <w:rPr>
          <w:spacing w:val="1"/>
          <w:sz w:val="24"/>
        </w:rPr>
        <w:t xml:space="preserve"> </w:t>
      </w:r>
      <w:r>
        <w:rPr>
          <w:sz w:val="24"/>
        </w:rPr>
        <w:t>процессе</w:t>
      </w:r>
      <w:r>
        <w:rPr>
          <w:spacing w:val="-2"/>
          <w:sz w:val="24"/>
        </w:rPr>
        <w:t xml:space="preserve"> </w:t>
      </w:r>
      <w:r>
        <w:rPr>
          <w:sz w:val="24"/>
        </w:rPr>
        <w:t>языкового образования;</w:t>
      </w:r>
    </w:p>
    <w:p w14:paraId="5EE29189" w14:textId="77777777" w:rsidR="008B50ED" w:rsidRDefault="00681A04" w:rsidP="00944FBB">
      <w:pPr>
        <w:pStyle w:val="a5"/>
        <w:numPr>
          <w:ilvl w:val="1"/>
          <w:numId w:val="144"/>
        </w:numPr>
        <w:tabs>
          <w:tab w:val="left" w:pos="1241"/>
        </w:tabs>
        <w:ind w:left="392" w:right="192" w:firstLine="708"/>
        <w:rPr>
          <w:sz w:val="24"/>
        </w:rPr>
      </w:pPr>
      <w:r>
        <w:rPr>
          <w:sz w:val="24"/>
        </w:rPr>
        <w:t>бережное отношение к физическому и психическому здоровью, проявляющееся в</w:t>
      </w:r>
      <w:r>
        <w:rPr>
          <w:spacing w:val="1"/>
          <w:sz w:val="24"/>
        </w:rPr>
        <w:t xml:space="preserve"> </w:t>
      </w:r>
      <w:r>
        <w:rPr>
          <w:sz w:val="24"/>
        </w:rPr>
        <w:t>выборе приемлемых способов речевого самовыражения и соблюдении норм речевого этикета</w:t>
      </w:r>
      <w:r>
        <w:rPr>
          <w:spacing w:val="-57"/>
          <w:sz w:val="24"/>
        </w:rPr>
        <w:t xml:space="preserve"> </w:t>
      </w:r>
      <w:r>
        <w:rPr>
          <w:sz w:val="24"/>
        </w:rPr>
        <w:t>и</w:t>
      </w:r>
      <w:r>
        <w:rPr>
          <w:spacing w:val="-1"/>
          <w:sz w:val="24"/>
        </w:rPr>
        <w:t xml:space="preserve"> </w:t>
      </w:r>
      <w:r>
        <w:rPr>
          <w:sz w:val="24"/>
        </w:rPr>
        <w:t>правил</w:t>
      </w:r>
      <w:r>
        <w:rPr>
          <w:spacing w:val="-1"/>
          <w:sz w:val="24"/>
        </w:rPr>
        <w:t xml:space="preserve"> </w:t>
      </w:r>
      <w:r>
        <w:rPr>
          <w:sz w:val="24"/>
        </w:rPr>
        <w:t>общения;</w:t>
      </w:r>
    </w:p>
    <w:p w14:paraId="34F623AA" w14:textId="77777777" w:rsidR="008B50ED" w:rsidRDefault="00681A04">
      <w:pPr>
        <w:pStyle w:val="2"/>
        <w:jc w:val="both"/>
      </w:pPr>
      <w:r>
        <w:t>трудовое</w:t>
      </w:r>
      <w:r>
        <w:rPr>
          <w:spacing w:val="-3"/>
        </w:rPr>
        <w:t xml:space="preserve"> </w:t>
      </w:r>
      <w:r>
        <w:t>воспитание:</w:t>
      </w:r>
    </w:p>
    <w:p w14:paraId="61C30400" w14:textId="77777777" w:rsidR="008B50ED" w:rsidRDefault="00681A04" w:rsidP="00944FBB">
      <w:pPr>
        <w:pStyle w:val="a5"/>
        <w:numPr>
          <w:ilvl w:val="1"/>
          <w:numId w:val="144"/>
        </w:numPr>
        <w:tabs>
          <w:tab w:val="left" w:pos="1241"/>
        </w:tabs>
        <w:ind w:left="392" w:right="188" w:firstLine="708"/>
        <w:rPr>
          <w:sz w:val="24"/>
        </w:rPr>
      </w:pPr>
      <w:r>
        <w:rPr>
          <w:sz w:val="24"/>
        </w:rPr>
        <w:t>осознание</w:t>
      </w:r>
      <w:r>
        <w:rPr>
          <w:spacing w:val="16"/>
          <w:sz w:val="24"/>
        </w:rPr>
        <w:t xml:space="preserve"> </w:t>
      </w:r>
      <w:r>
        <w:rPr>
          <w:sz w:val="24"/>
        </w:rPr>
        <w:t>ценности</w:t>
      </w:r>
      <w:r>
        <w:rPr>
          <w:spacing w:val="18"/>
          <w:sz w:val="24"/>
        </w:rPr>
        <w:t xml:space="preserve"> </w:t>
      </w:r>
      <w:r>
        <w:rPr>
          <w:sz w:val="24"/>
        </w:rPr>
        <w:t>труда</w:t>
      </w:r>
      <w:r>
        <w:rPr>
          <w:spacing w:val="19"/>
          <w:sz w:val="24"/>
        </w:rPr>
        <w:t xml:space="preserve"> </w:t>
      </w:r>
      <w:r>
        <w:rPr>
          <w:sz w:val="24"/>
        </w:rPr>
        <w:t>в</w:t>
      </w:r>
      <w:r>
        <w:rPr>
          <w:spacing w:val="18"/>
          <w:sz w:val="24"/>
        </w:rPr>
        <w:t xml:space="preserve"> </w:t>
      </w:r>
      <w:r>
        <w:rPr>
          <w:sz w:val="24"/>
        </w:rPr>
        <w:t>жизни</w:t>
      </w:r>
      <w:r>
        <w:rPr>
          <w:spacing w:val="18"/>
          <w:sz w:val="24"/>
        </w:rPr>
        <w:t xml:space="preserve"> </w:t>
      </w:r>
      <w:r>
        <w:rPr>
          <w:sz w:val="24"/>
        </w:rPr>
        <w:t>человека</w:t>
      </w:r>
      <w:r>
        <w:rPr>
          <w:spacing w:val="17"/>
          <w:sz w:val="24"/>
        </w:rPr>
        <w:t xml:space="preserve"> </w:t>
      </w:r>
      <w:r>
        <w:rPr>
          <w:sz w:val="24"/>
        </w:rPr>
        <w:t>и</w:t>
      </w:r>
      <w:r>
        <w:rPr>
          <w:spacing w:val="17"/>
          <w:sz w:val="24"/>
        </w:rPr>
        <w:t xml:space="preserve"> </w:t>
      </w:r>
      <w:r>
        <w:rPr>
          <w:sz w:val="24"/>
        </w:rPr>
        <w:t>общества</w:t>
      </w:r>
      <w:r>
        <w:rPr>
          <w:spacing w:val="18"/>
          <w:sz w:val="24"/>
        </w:rPr>
        <w:t xml:space="preserve"> </w:t>
      </w:r>
      <w:r>
        <w:rPr>
          <w:sz w:val="24"/>
        </w:rPr>
        <w:t>(в</w:t>
      </w:r>
      <w:r>
        <w:rPr>
          <w:spacing w:val="19"/>
          <w:sz w:val="24"/>
        </w:rPr>
        <w:t xml:space="preserve"> </w:t>
      </w:r>
      <w:r>
        <w:rPr>
          <w:sz w:val="24"/>
        </w:rPr>
        <w:t>т.ч.</w:t>
      </w:r>
      <w:r>
        <w:rPr>
          <w:spacing w:val="18"/>
          <w:sz w:val="24"/>
        </w:rPr>
        <w:t xml:space="preserve"> </w:t>
      </w:r>
      <w:r>
        <w:rPr>
          <w:sz w:val="24"/>
        </w:rPr>
        <w:t>благодаря</w:t>
      </w:r>
      <w:r>
        <w:rPr>
          <w:spacing w:val="17"/>
          <w:sz w:val="24"/>
        </w:rPr>
        <w:t xml:space="preserve"> </w:t>
      </w:r>
      <w:r>
        <w:rPr>
          <w:sz w:val="24"/>
        </w:rPr>
        <w:t>примерам</w:t>
      </w:r>
      <w:r>
        <w:rPr>
          <w:spacing w:val="-58"/>
          <w:sz w:val="24"/>
        </w:rPr>
        <w:t xml:space="preserve"> </w:t>
      </w:r>
      <w:r>
        <w:rPr>
          <w:sz w:val="24"/>
        </w:rPr>
        <w:t>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17D6CA3" w14:textId="77777777" w:rsidR="008B50ED" w:rsidRDefault="00681A04">
      <w:pPr>
        <w:pStyle w:val="2"/>
        <w:spacing w:before="3"/>
      </w:pPr>
      <w:r>
        <w:t>экологическое</w:t>
      </w:r>
      <w:r>
        <w:rPr>
          <w:spacing w:val="-3"/>
        </w:rPr>
        <w:t xml:space="preserve"> </w:t>
      </w:r>
      <w:r>
        <w:t>воспитание:</w:t>
      </w:r>
    </w:p>
    <w:p w14:paraId="13BD6DA1"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природе,</w:t>
      </w:r>
      <w:r>
        <w:rPr>
          <w:spacing w:val="-1"/>
          <w:sz w:val="24"/>
        </w:rPr>
        <w:t xml:space="preserve"> </w:t>
      </w:r>
      <w:r>
        <w:rPr>
          <w:sz w:val="24"/>
        </w:rPr>
        <w:t>формируемое</w:t>
      </w:r>
      <w:r>
        <w:rPr>
          <w:spacing w:val="-2"/>
          <w:sz w:val="24"/>
        </w:rPr>
        <w:t xml:space="preserve"> </w:t>
      </w:r>
      <w:r>
        <w:rPr>
          <w:sz w:val="24"/>
        </w:rPr>
        <w:t>в</w:t>
      </w:r>
      <w:r>
        <w:rPr>
          <w:spacing w:val="-3"/>
          <w:sz w:val="24"/>
        </w:rPr>
        <w:t xml:space="preserve"> </w:t>
      </w:r>
      <w:r>
        <w:rPr>
          <w:sz w:val="24"/>
        </w:rPr>
        <w:t>процессе</w:t>
      </w:r>
      <w:r>
        <w:rPr>
          <w:spacing w:val="2"/>
          <w:sz w:val="24"/>
        </w:rPr>
        <w:t xml:space="preserve"> </w:t>
      </w:r>
      <w:r>
        <w:rPr>
          <w:sz w:val="24"/>
        </w:rPr>
        <w:t>работы</w:t>
      </w:r>
      <w:r>
        <w:rPr>
          <w:spacing w:val="-1"/>
          <w:sz w:val="24"/>
        </w:rPr>
        <w:t xml:space="preserve"> </w:t>
      </w:r>
      <w:r>
        <w:rPr>
          <w:sz w:val="24"/>
        </w:rPr>
        <w:t>с</w:t>
      </w:r>
      <w:r>
        <w:rPr>
          <w:spacing w:val="-4"/>
          <w:sz w:val="24"/>
        </w:rPr>
        <w:t xml:space="preserve"> </w:t>
      </w:r>
      <w:r>
        <w:rPr>
          <w:sz w:val="24"/>
        </w:rPr>
        <w:t>текстами;</w:t>
      </w:r>
    </w:p>
    <w:p w14:paraId="652366BE" w14:textId="77777777" w:rsidR="008B50ED" w:rsidRDefault="00681A04" w:rsidP="00944FBB">
      <w:pPr>
        <w:pStyle w:val="a5"/>
        <w:numPr>
          <w:ilvl w:val="1"/>
          <w:numId w:val="144"/>
        </w:numPr>
        <w:tabs>
          <w:tab w:val="left" w:pos="1241"/>
        </w:tabs>
        <w:ind w:left="1240"/>
        <w:jc w:val="left"/>
        <w:rPr>
          <w:sz w:val="24"/>
        </w:rPr>
      </w:pPr>
      <w:r>
        <w:rPr>
          <w:sz w:val="24"/>
        </w:rPr>
        <w:lastRenderedPageBreak/>
        <w:t>неприятие</w:t>
      </w:r>
      <w:r>
        <w:rPr>
          <w:spacing w:val="-4"/>
          <w:sz w:val="24"/>
        </w:rPr>
        <w:t xml:space="preserve"> </w:t>
      </w:r>
      <w:r>
        <w:rPr>
          <w:sz w:val="24"/>
        </w:rPr>
        <w:t>действий,</w:t>
      </w:r>
      <w:r>
        <w:rPr>
          <w:spacing w:val="-3"/>
          <w:sz w:val="24"/>
        </w:rPr>
        <w:t xml:space="preserve"> </w:t>
      </w:r>
      <w:r>
        <w:rPr>
          <w:sz w:val="24"/>
        </w:rPr>
        <w:t>приносящих</w:t>
      </w:r>
      <w:r>
        <w:rPr>
          <w:spacing w:val="-2"/>
          <w:sz w:val="24"/>
        </w:rPr>
        <w:t xml:space="preserve"> </w:t>
      </w:r>
      <w:r>
        <w:rPr>
          <w:sz w:val="24"/>
        </w:rPr>
        <w:t>ей</w:t>
      </w:r>
      <w:r>
        <w:rPr>
          <w:spacing w:val="-3"/>
          <w:sz w:val="24"/>
        </w:rPr>
        <w:t xml:space="preserve"> </w:t>
      </w:r>
      <w:r>
        <w:rPr>
          <w:sz w:val="24"/>
        </w:rPr>
        <w:t>вред;</w:t>
      </w:r>
    </w:p>
    <w:p w14:paraId="13885BEC" w14:textId="77777777" w:rsidR="00AD28A7" w:rsidRDefault="00AD28A7">
      <w:pPr>
        <w:rPr>
          <w:sz w:val="24"/>
        </w:rPr>
      </w:pPr>
    </w:p>
    <w:p w14:paraId="448C20E2" w14:textId="77777777" w:rsidR="008B50ED" w:rsidRDefault="00681A04">
      <w:pPr>
        <w:pStyle w:val="2"/>
        <w:spacing w:before="71"/>
        <w:jc w:val="both"/>
      </w:pPr>
      <w:r>
        <w:t>ценности</w:t>
      </w:r>
      <w:r>
        <w:rPr>
          <w:spacing w:val="-6"/>
        </w:rPr>
        <w:t xml:space="preserve"> </w:t>
      </w:r>
      <w:r>
        <w:t>научного</w:t>
      </w:r>
      <w:r>
        <w:rPr>
          <w:spacing w:val="-4"/>
        </w:rPr>
        <w:t xml:space="preserve"> </w:t>
      </w:r>
      <w:r>
        <w:t>познания:</w:t>
      </w:r>
    </w:p>
    <w:p w14:paraId="4ED65398" w14:textId="77777777" w:rsidR="008B50ED" w:rsidRDefault="00681A04" w:rsidP="00944FBB">
      <w:pPr>
        <w:pStyle w:val="a5"/>
        <w:numPr>
          <w:ilvl w:val="1"/>
          <w:numId w:val="144"/>
        </w:numPr>
        <w:tabs>
          <w:tab w:val="left" w:pos="1241"/>
        </w:tabs>
        <w:ind w:left="392" w:right="186" w:firstLine="708"/>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первоначальные</w:t>
      </w:r>
      <w:r>
        <w:rPr>
          <w:spacing w:val="1"/>
          <w:sz w:val="24"/>
        </w:rPr>
        <w:t xml:space="preserve"> </w:t>
      </w:r>
      <w:r>
        <w:rPr>
          <w:sz w:val="24"/>
        </w:rPr>
        <w:t>представления о системе языка как одной из составляющих целостной научной картины мира);</w:t>
      </w:r>
    </w:p>
    <w:p w14:paraId="0F51D1BA" w14:textId="77777777" w:rsidR="008B50ED" w:rsidRDefault="00681A04" w:rsidP="00944FBB">
      <w:pPr>
        <w:pStyle w:val="a5"/>
        <w:numPr>
          <w:ilvl w:val="1"/>
          <w:numId w:val="144"/>
        </w:numPr>
        <w:tabs>
          <w:tab w:val="left" w:pos="1241"/>
        </w:tabs>
        <w:ind w:left="392" w:right="190" w:firstLine="708"/>
        <w:rPr>
          <w:sz w:val="24"/>
        </w:rPr>
      </w:pPr>
      <w:r>
        <w:rPr>
          <w:sz w:val="24"/>
        </w:rPr>
        <w:t>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w:t>
      </w:r>
      <w:r>
        <w:rPr>
          <w:spacing w:val="-1"/>
          <w:sz w:val="24"/>
        </w:rPr>
        <w:t xml:space="preserve"> </w:t>
      </w:r>
      <w:r>
        <w:rPr>
          <w:sz w:val="24"/>
        </w:rPr>
        <w:t>и самостоятельность в</w:t>
      </w:r>
      <w:r>
        <w:rPr>
          <w:spacing w:val="-1"/>
          <w:sz w:val="24"/>
        </w:rPr>
        <w:t xml:space="preserve"> </w:t>
      </w:r>
      <w:r>
        <w:rPr>
          <w:sz w:val="24"/>
        </w:rPr>
        <w:t>его</w:t>
      </w:r>
      <w:r>
        <w:rPr>
          <w:spacing w:val="-1"/>
          <w:sz w:val="24"/>
        </w:rPr>
        <w:t xml:space="preserve"> </w:t>
      </w:r>
      <w:r>
        <w:rPr>
          <w:sz w:val="24"/>
        </w:rPr>
        <w:t>познании.</w:t>
      </w:r>
    </w:p>
    <w:p w14:paraId="50E78870" w14:textId="77777777" w:rsidR="008B50ED" w:rsidRDefault="008B50ED">
      <w:pPr>
        <w:pStyle w:val="a3"/>
        <w:spacing w:before="2"/>
        <w:ind w:left="0" w:firstLine="0"/>
        <w:jc w:val="left"/>
      </w:pPr>
    </w:p>
    <w:p w14:paraId="5D6A0F8C" w14:textId="77777777" w:rsidR="008B50ED" w:rsidRDefault="00681A04">
      <w:pPr>
        <w:pStyle w:val="1"/>
        <w:spacing w:before="1"/>
        <w:ind w:left="2097" w:right="1898"/>
        <w:jc w:val="center"/>
      </w:pPr>
      <w:r>
        <w:t>МЕТАПРЕДМЕТНЫЕ</w:t>
      </w:r>
      <w:r>
        <w:rPr>
          <w:spacing w:val="-5"/>
        </w:rPr>
        <w:t xml:space="preserve"> </w:t>
      </w:r>
      <w:r>
        <w:t>РЕЗУЛЬТАТЫ</w:t>
      </w:r>
    </w:p>
    <w:p w14:paraId="48E3460D" w14:textId="77777777" w:rsidR="008B50ED" w:rsidRDefault="00681A04">
      <w:pPr>
        <w:pStyle w:val="2"/>
        <w:spacing w:line="240" w:lineRule="auto"/>
        <w:ind w:left="392" w:firstLine="708"/>
      </w:pPr>
      <w:r>
        <w:t>Метапредметные</w:t>
      </w:r>
      <w:r>
        <w:rPr>
          <w:spacing w:val="13"/>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 предмета</w:t>
      </w:r>
      <w:r>
        <w:rPr>
          <w:spacing w:val="-4"/>
        </w:rPr>
        <w:t xml:space="preserve"> </w:t>
      </w:r>
      <w:r>
        <w:t>«Русский язык»:</w:t>
      </w:r>
    </w:p>
    <w:p w14:paraId="5203328B" w14:textId="77777777" w:rsidR="008B50ED" w:rsidRDefault="00681A04">
      <w:pPr>
        <w:spacing w:line="274" w:lineRule="exact"/>
        <w:ind w:left="1101"/>
        <w:rPr>
          <w:b/>
          <w:i/>
          <w:sz w:val="24"/>
        </w:rPr>
      </w:pPr>
      <w:proofErr w:type="spellStart"/>
      <w:r>
        <w:rPr>
          <w:b/>
          <w:i/>
          <w:sz w:val="24"/>
        </w:rPr>
        <w:t>Познвательные</w:t>
      </w:r>
      <w:proofErr w:type="spellEnd"/>
      <w:r>
        <w:rPr>
          <w:b/>
          <w:i/>
          <w:spacing w:val="-3"/>
          <w:sz w:val="24"/>
        </w:rPr>
        <w:t xml:space="preserve"> </w:t>
      </w:r>
      <w:r>
        <w:rPr>
          <w:b/>
          <w:i/>
          <w:sz w:val="24"/>
        </w:rPr>
        <w:t>УУД:</w:t>
      </w:r>
    </w:p>
    <w:p w14:paraId="5FB6E5D2"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69B95A4" w14:textId="77777777" w:rsidR="008B50ED" w:rsidRDefault="00681A04" w:rsidP="00944FBB">
      <w:pPr>
        <w:pStyle w:val="a5"/>
        <w:numPr>
          <w:ilvl w:val="1"/>
          <w:numId w:val="144"/>
        </w:numPr>
        <w:tabs>
          <w:tab w:val="left" w:pos="1241"/>
        </w:tabs>
        <w:ind w:left="392" w:right="191" w:firstLine="708"/>
        <w:rPr>
          <w:sz w:val="24"/>
        </w:rPr>
      </w:pPr>
      <w:r>
        <w:rPr>
          <w:sz w:val="24"/>
        </w:rPr>
        <w:t>сравнивать различные языковые единицы (звуки, слова, предложения, тексты), устанавливать основания для сравнения языковых единиц (</w:t>
      </w:r>
      <w:r w:rsidR="00397362">
        <w:rPr>
          <w:sz w:val="24"/>
        </w:rPr>
        <w:t>частушечная</w:t>
      </w:r>
      <w:r>
        <w:rPr>
          <w:sz w:val="24"/>
        </w:rPr>
        <w:t xml:space="preserve"> принадлежность, грамматический</w:t>
      </w:r>
      <w:r>
        <w:rPr>
          <w:spacing w:val="-5"/>
          <w:sz w:val="24"/>
        </w:rPr>
        <w:t xml:space="preserve"> </w:t>
      </w:r>
      <w:r>
        <w:rPr>
          <w:sz w:val="24"/>
        </w:rPr>
        <w:t>признак,</w:t>
      </w:r>
      <w:r>
        <w:rPr>
          <w:spacing w:val="-2"/>
          <w:sz w:val="24"/>
        </w:rPr>
        <w:t xml:space="preserve"> </w:t>
      </w:r>
      <w:r>
        <w:rPr>
          <w:sz w:val="24"/>
        </w:rPr>
        <w:t>лексическое</w:t>
      </w:r>
      <w:r>
        <w:rPr>
          <w:spacing w:val="-3"/>
          <w:sz w:val="24"/>
        </w:rPr>
        <w:t xml:space="preserve"> </w:t>
      </w:r>
      <w:r>
        <w:rPr>
          <w:sz w:val="24"/>
        </w:rPr>
        <w:t>значение</w:t>
      </w:r>
      <w:r>
        <w:rPr>
          <w:spacing w:val="-3"/>
          <w:sz w:val="24"/>
        </w:rPr>
        <w:t xml:space="preserve"> </w:t>
      </w:r>
      <w:r>
        <w:rPr>
          <w:sz w:val="24"/>
        </w:rPr>
        <w:t>и</w:t>
      </w:r>
      <w:r>
        <w:rPr>
          <w:spacing w:val="-2"/>
          <w:sz w:val="24"/>
        </w:rPr>
        <w:t xml:space="preserve"> </w:t>
      </w:r>
      <w:r>
        <w:rPr>
          <w:sz w:val="24"/>
        </w:rPr>
        <w:t>др.); устанавливать</w:t>
      </w:r>
      <w:r>
        <w:rPr>
          <w:spacing w:val="-3"/>
          <w:sz w:val="24"/>
        </w:rPr>
        <w:t xml:space="preserve"> </w:t>
      </w:r>
      <w:r>
        <w:rPr>
          <w:sz w:val="24"/>
        </w:rPr>
        <w:t>аналогии</w:t>
      </w:r>
      <w:r>
        <w:rPr>
          <w:spacing w:val="-2"/>
          <w:sz w:val="24"/>
        </w:rPr>
        <w:t xml:space="preserve"> </w:t>
      </w:r>
      <w:r>
        <w:rPr>
          <w:sz w:val="24"/>
        </w:rPr>
        <w:t>языковых единиц;</w:t>
      </w:r>
    </w:p>
    <w:p w14:paraId="19C85AB8" w14:textId="77777777" w:rsidR="008B50ED" w:rsidRDefault="00681A04" w:rsidP="00944FBB">
      <w:pPr>
        <w:pStyle w:val="a5"/>
        <w:numPr>
          <w:ilvl w:val="1"/>
          <w:numId w:val="144"/>
        </w:numPr>
        <w:tabs>
          <w:tab w:val="left" w:pos="1241"/>
        </w:tabs>
        <w:ind w:left="1240"/>
        <w:rPr>
          <w:sz w:val="24"/>
        </w:rPr>
      </w:pPr>
      <w:r>
        <w:rPr>
          <w:sz w:val="24"/>
        </w:rPr>
        <w:t>объединять</w:t>
      </w:r>
      <w:r>
        <w:rPr>
          <w:spacing w:val="-4"/>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5"/>
          <w:sz w:val="24"/>
        </w:rPr>
        <w:t xml:space="preserve"> </w:t>
      </w:r>
      <w:r>
        <w:rPr>
          <w:sz w:val="24"/>
        </w:rPr>
        <w:t>по</w:t>
      </w:r>
      <w:r>
        <w:rPr>
          <w:spacing w:val="-6"/>
          <w:sz w:val="24"/>
        </w:rPr>
        <w:t xml:space="preserve"> </w:t>
      </w:r>
      <w:r>
        <w:rPr>
          <w:sz w:val="24"/>
        </w:rPr>
        <w:t>определённому</w:t>
      </w:r>
      <w:r>
        <w:rPr>
          <w:spacing w:val="-8"/>
          <w:sz w:val="24"/>
        </w:rPr>
        <w:t xml:space="preserve"> </w:t>
      </w:r>
      <w:r>
        <w:rPr>
          <w:sz w:val="24"/>
        </w:rPr>
        <w:t>признаку;</w:t>
      </w:r>
    </w:p>
    <w:p w14:paraId="364D09C7" w14:textId="77777777" w:rsidR="008B50ED" w:rsidRDefault="00681A04" w:rsidP="00944FBB">
      <w:pPr>
        <w:pStyle w:val="a5"/>
        <w:numPr>
          <w:ilvl w:val="1"/>
          <w:numId w:val="144"/>
        </w:numPr>
        <w:tabs>
          <w:tab w:val="left" w:pos="1241"/>
        </w:tabs>
        <w:ind w:left="392" w:right="194" w:firstLine="708"/>
        <w:rPr>
          <w:sz w:val="24"/>
        </w:rPr>
      </w:pPr>
      <w:r>
        <w:rPr>
          <w:sz w:val="24"/>
        </w:rPr>
        <w:t>определять</w:t>
      </w:r>
      <w:r>
        <w:rPr>
          <w:spacing w:val="1"/>
          <w:sz w:val="24"/>
        </w:rPr>
        <w:t xml:space="preserve"> </w:t>
      </w:r>
      <w:r>
        <w:rPr>
          <w:sz w:val="24"/>
        </w:rPr>
        <w:t>существенный признак</w:t>
      </w:r>
      <w:r>
        <w:rPr>
          <w:spacing w:val="1"/>
          <w:sz w:val="24"/>
        </w:rPr>
        <w:t xml:space="preserve"> </w:t>
      </w:r>
      <w:r>
        <w:rPr>
          <w:sz w:val="24"/>
        </w:rPr>
        <w:t>для классификации</w:t>
      </w:r>
      <w:r>
        <w:rPr>
          <w:spacing w:val="1"/>
          <w:sz w:val="24"/>
        </w:rPr>
        <w:t xml:space="preserve"> </w:t>
      </w:r>
      <w:r>
        <w:rPr>
          <w:sz w:val="24"/>
        </w:rPr>
        <w:t>языковых единиц</w:t>
      </w:r>
      <w:r>
        <w:rPr>
          <w:spacing w:val="1"/>
          <w:sz w:val="24"/>
        </w:rPr>
        <w:t xml:space="preserve"> </w:t>
      </w:r>
      <w:r>
        <w:rPr>
          <w:sz w:val="24"/>
        </w:rPr>
        <w:t>(звуков,</w:t>
      </w:r>
      <w:r>
        <w:rPr>
          <w:spacing w:val="1"/>
          <w:sz w:val="24"/>
        </w:rPr>
        <w:t xml:space="preserve"> </w:t>
      </w:r>
      <w:r>
        <w:rPr>
          <w:sz w:val="24"/>
        </w:rPr>
        <w:t>частей</w:t>
      </w:r>
      <w:r>
        <w:rPr>
          <w:spacing w:val="-1"/>
          <w:sz w:val="24"/>
        </w:rPr>
        <w:t xml:space="preserve"> </w:t>
      </w:r>
      <w:r>
        <w:rPr>
          <w:sz w:val="24"/>
        </w:rPr>
        <w:t>речи, предложений, текстов);</w:t>
      </w:r>
      <w:r>
        <w:rPr>
          <w:spacing w:val="-1"/>
          <w:sz w:val="24"/>
        </w:rPr>
        <w:t xml:space="preserve"> </w:t>
      </w:r>
      <w:r>
        <w:rPr>
          <w:sz w:val="24"/>
        </w:rPr>
        <w:t>классифицировать языковые</w:t>
      </w:r>
      <w:r>
        <w:rPr>
          <w:spacing w:val="-2"/>
          <w:sz w:val="24"/>
        </w:rPr>
        <w:t xml:space="preserve"> </w:t>
      </w:r>
      <w:r>
        <w:rPr>
          <w:sz w:val="24"/>
        </w:rPr>
        <w:t>единицы;</w:t>
      </w:r>
    </w:p>
    <w:p w14:paraId="447CF554" w14:textId="77777777" w:rsidR="008B50ED" w:rsidRDefault="00681A04" w:rsidP="00944FBB">
      <w:pPr>
        <w:pStyle w:val="a5"/>
        <w:numPr>
          <w:ilvl w:val="1"/>
          <w:numId w:val="144"/>
        </w:numPr>
        <w:tabs>
          <w:tab w:val="left" w:pos="1241"/>
        </w:tabs>
        <w:ind w:left="392" w:right="187" w:firstLine="708"/>
        <w:rPr>
          <w:sz w:val="24"/>
        </w:rPr>
      </w:pPr>
      <w:r>
        <w:rPr>
          <w:sz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w:t>
      </w:r>
      <w:r>
        <w:rPr>
          <w:spacing w:val="1"/>
          <w:sz w:val="24"/>
        </w:rPr>
        <w:t xml:space="preserve"> </w:t>
      </w:r>
      <w:r>
        <w:rPr>
          <w:sz w:val="24"/>
        </w:rPr>
        <w:t>языковыми единицами, самостоятельно выделять учебные операции при анализе языковых</w:t>
      </w:r>
      <w:r>
        <w:rPr>
          <w:spacing w:val="1"/>
          <w:sz w:val="24"/>
        </w:rPr>
        <w:t xml:space="preserve"> </w:t>
      </w:r>
      <w:r>
        <w:rPr>
          <w:sz w:val="24"/>
        </w:rPr>
        <w:t>единиц;</w:t>
      </w:r>
    </w:p>
    <w:p w14:paraId="08DC6FC9" w14:textId="77777777" w:rsidR="008B50ED" w:rsidRDefault="00681A04" w:rsidP="00944FBB">
      <w:pPr>
        <w:pStyle w:val="a5"/>
        <w:numPr>
          <w:ilvl w:val="1"/>
          <w:numId w:val="144"/>
        </w:numPr>
        <w:tabs>
          <w:tab w:val="left" w:pos="1241"/>
        </w:tabs>
        <w:spacing w:before="1"/>
        <w:ind w:left="392" w:right="196" w:firstLine="708"/>
        <w:rPr>
          <w:sz w:val="24"/>
        </w:rPr>
      </w:pPr>
      <w:r>
        <w:rPr>
          <w:sz w:val="24"/>
        </w:rPr>
        <w:t>выявлять недостаток информации для решения учебной и практической задачи на</w:t>
      </w:r>
      <w:r>
        <w:rPr>
          <w:spacing w:val="1"/>
          <w:sz w:val="24"/>
        </w:rPr>
        <w:t xml:space="preserve"> </w:t>
      </w:r>
      <w:r>
        <w:rPr>
          <w:sz w:val="24"/>
        </w:rPr>
        <w:t>основе</w:t>
      </w:r>
      <w:r>
        <w:rPr>
          <w:spacing w:val="-3"/>
          <w:sz w:val="24"/>
        </w:rPr>
        <w:t xml:space="preserve"> </w:t>
      </w:r>
      <w:r>
        <w:rPr>
          <w:sz w:val="24"/>
        </w:rPr>
        <w:t>предложенного</w:t>
      </w:r>
      <w:r>
        <w:rPr>
          <w:spacing w:val="-2"/>
          <w:sz w:val="24"/>
        </w:rPr>
        <w:t xml:space="preserve"> </w:t>
      </w:r>
      <w:r>
        <w:rPr>
          <w:sz w:val="24"/>
        </w:rPr>
        <w:t>алгоритма,</w:t>
      </w:r>
      <w:r>
        <w:rPr>
          <w:spacing w:val="-2"/>
          <w:sz w:val="24"/>
        </w:rPr>
        <w:t xml:space="preserve"> </w:t>
      </w:r>
      <w:r>
        <w:rPr>
          <w:sz w:val="24"/>
        </w:rPr>
        <w:t>формулировать</w:t>
      </w:r>
      <w:r>
        <w:rPr>
          <w:spacing w:val="-1"/>
          <w:sz w:val="24"/>
        </w:rPr>
        <w:t xml:space="preserve"> </w:t>
      </w:r>
      <w:r>
        <w:rPr>
          <w:sz w:val="24"/>
        </w:rPr>
        <w:t>запрос</w:t>
      </w:r>
      <w:r>
        <w:rPr>
          <w:spacing w:val="-3"/>
          <w:sz w:val="24"/>
        </w:rPr>
        <w:t xml:space="preserve"> </w:t>
      </w:r>
      <w:r>
        <w:rPr>
          <w:sz w:val="24"/>
        </w:rPr>
        <w:t>на</w:t>
      </w:r>
      <w:r>
        <w:rPr>
          <w:spacing w:val="-2"/>
          <w:sz w:val="24"/>
        </w:rPr>
        <w:t xml:space="preserve"> </w:t>
      </w:r>
      <w:r>
        <w:rPr>
          <w:sz w:val="24"/>
        </w:rPr>
        <w:t>дополнительную</w:t>
      </w:r>
      <w:r>
        <w:rPr>
          <w:spacing w:val="-2"/>
          <w:sz w:val="24"/>
        </w:rPr>
        <w:t xml:space="preserve"> </w:t>
      </w:r>
      <w:r>
        <w:rPr>
          <w:sz w:val="24"/>
        </w:rPr>
        <w:t>информацию;</w:t>
      </w:r>
    </w:p>
    <w:p w14:paraId="0BB92473" w14:textId="77777777" w:rsidR="008B50ED" w:rsidRDefault="00681A04" w:rsidP="00944FBB">
      <w:pPr>
        <w:pStyle w:val="a5"/>
        <w:numPr>
          <w:ilvl w:val="1"/>
          <w:numId w:val="144"/>
        </w:numPr>
        <w:tabs>
          <w:tab w:val="left" w:pos="1243"/>
        </w:tabs>
        <w:ind w:left="392" w:right="190" w:firstLine="708"/>
        <w:rPr>
          <w:sz w:val="24"/>
        </w:rPr>
      </w:pPr>
      <w:r>
        <w:rPr>
          <w:sz w:val="24"/>
        </w:rPr>
        <w:t>устанавливать причинно-следственные связи в ситуациях наблюдения за языковым</w:t>
      </w:r>
      <w:r>
        <w:rPr>
          <w:spacing w:val="1"/>
          <w:sz w:val="24"/>
        </w:rPr>
        <w:t xml:space="preserve"> </w:t>
      </w:r>
      <w:r>
        <w:rPr>
          <w:sz w:val="24"/>
        </w:rPr>
        <w:t>материалом,</w:t>
      </w:r>
      <w:r>
        <w:rPr>
          <w:spacing w:val="-2"/>
          <w:sz w:val="24"/>
        </w:rPr>
        <w:t xml:space="preserve"> </w:t>
      </w:r>
      <w:r>
        <w:rPr>
          <w:sz w:val="24"/>
        </w:rPr>
        <w:t>делать выводы.</w:t>
      </w:r>
    </w:p>
    <w:p w14:paraId="58B80C9E"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7C8F61F" w14:textId="77777777" w:rsidR="008B50ED" w:rsidRDefault="00681A04" w:rsidP="00944FBB">
      <w:pPr>
        <w:pStyle w:val="a5"/>
        <w:numPr>
          <w:ilvl w:val="1"/>
          <w:numId w:val="144"/>
        </w:numPr>
        <w:tabs>
          <w:tab w:val="left" w:pos="1241"/>
        </w:tabs>
        <w:ind w:left="392" w:right="189" w:firstLine="708"/>
        <w:rPr>
          <w:sz w:val="24"/>
        </w:rPr>
      </w:pPr>
      <w:r>
        <w:rPr>
          <w:sz w:val="24"/>
        </w:rPr>
        <w:t>с помощью учителя формулировать цель, планировать изменения языкового объекта,</w:t>
      </w:r>
      <w:r>
        <w:rPr>
          <w:spacing w:val="-1"/>
          <w:sz w:val="24"/>
        </w:rPr>
        <w:t xml:space="preserve"> </w:t>
      </w:r>
      <w:r>
        <w:rPr>
          <w:sz w:val="24"/>
        </w:rPr>
        <w:t>речевой</w:t>
      </w:r>
      <w:r>
        <w:rPr>
          <w:spacing w:val="1"/>
          <w:sz w:val="24"/>
        </w:rPr>
        <w:t xml:space="preserve"> </w:t>
      </w:r>
      <w:r>
        <w:rPr>
          <w:sz w:val="24"/>
        </w:rPr>
        <w:t>ситуации;</w:t>
      </w:r>
    </w:p>
    <w:p w14:paraId="6396CC3D" w14:textId="77777777" w:rsidR="008B50ED" w:rsidRDefault="00681A04" w:rsidP="00944FBB">
      <w:pPr>
        <w:pStyle w:val="a5"/>
        <w:numPr>
          <w:ilvl w:val="1"/>
          <w:numId w:val="144"/>
        </w:numPr>
        <w:tabs>
          <w:tab w:val="left" w:pos="1241"/>
        </w:tabs>
        <w:ind w:left="392" w:right="190" w:firstLine="708"/>
        <w:rPr>
          <w:sz w:val="24"/>
        </w:rPr>
      </w:pPr>
      <w:r>
        <w:rPr>
          <w:sz w:val="24"/>
        </w:rPr>
        <w:t>сравнивать несколько вариантов выполнения задания, выбирать наиболее 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2B263D38" w14:textId="77777777" w:rsidR="008B50ED" w:rsidRDefault="00681A04" w:rsidP="00944FBB">
      <w:pPr>
        <w:pStyle w:val="a5"/>
        <w:numPr>
          <w:ilvl w:val="1"/>
          <w:numId w:val="144"/>
        </w:numPr>
        <w:tabs>
          <w:tab w:val="left" w:pos="1241"/>
        </w:tabs>
        <w:ind w:left="392" w:right="190" w:firstLine="708"/>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несложное</w:t>
      </w:r>
      <w:r>
        <w:rPr>
          <w:spacing w:val="1"/>
          <w:sz w:val="24"/>
        </w:rPr>
        <w:t xml:space="preserve"> </w:t>
      </w:r>
      <w:r>
        <w:rPr>
          <w:sz w:val="24"/>
        </w:rPr>
        <w:t>лингвистическое</w:t>
      </w:r>
      <w:r>
        <w:rPr>
          <w:spacing w:val="1"/>
          <w:sz w:val="24"/>
        </w:rPr>
        <w:t xml:space="preserve"> </w:t>
      </w:r>
      <w:r>
        <w:rPr>
          <w:sz w:val="24"/>
        </w:rPr>
        <w:t>мини-</w:t>
      </w:r>
      <w:r>
        <w:rPr>
          <w:spacing w:val="1"/>
          <w:sz w:val="24"/>
        </w:rPr>
        <w:t xml:space="preserve"> </w:t>
      </w:r>
      <w:r>
        <w:rPr>
          <w:sz w:val="24"/>
        </w:rPr>
        <w:t>исследование, выполнять по</w:t>
      </w:r>
      <w:r>
        <w:rPr>
          <w:spacing w:val="-3"/>
          <w:sz w:val="24"/>
        </w:rPr>
        <w:t xml:space="preserve"> </w:t>
      </w:r>
      <w:r>
        <w:rPr>
          <w:sz w:val="24"/>
        </w:rPr>
        <w:t>предложенному</w:t>
      </w:r>
      <w:r>
        <w:rPr>
          <w:spacing w:val="-8"/>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14:paraId="750746E3" w14:textId="77777777" w:rsidR="008B50ED" w:rsidRDefault="00681A04" w:rsidP="00944FBB">
      <w:pPr>
        <w:pStyle w:val="a5"/>
        <w:numPr>
          <w:ilvl w:val="1"/>
          <w:numId w:val="144"/>
        </w:numPr>
        <w:tabs>
          <w:tab w:val="left" w:pos="1241"/>
        </w:tabs>
        <w:ind w:left="392" w:right="190"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w:t>
      </w:r>
      <w:r>
        <w:rPr>
          <w:spacing w:val="-2"/>
          <w:sz w:val="24"/>
        </w:rPr>
        <w:t xml:space="preserve"> </w:t>
      </w:r>
      <w:r>
        <w:rPr>
          <w:sz w:val="24"/>
        </w:rPr>
        <w:t>материала;</w:t>
      </w:r>
    </w:p>
    <w:p w14:paraId="33375F7D" w14:textId="77777777" w:rsidR="008B50ED" w:rsidRDefault="00681A04" w:rsidP="00944FBB">
      <w:pPr>
        <w:pStyle w:val="a5"/>
        <w:numPr>
          <w:ilvl w:val="1"/>
          <w:numId w:val="144"/>
        </w:numPr>
        <w:tabs>
          <w:tab w:val="left" w:pos="1241"/>
        </w:tabs>
        <w:spacing w:before="1"/>
        <w:ind w:left="392"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6E56FCF9"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1A33D000" w14:textId="77777777" w:rsidR="008B50ED" w:rsidRDefault="00681A04" w:rsidP="00944FBB">
      <w:pPr>
        <w:pStyle w:val="a5"/>
        <w:numPr>
          <w:ilvl w:val="1"/>
          <w:numId w:val="144"/>
        </w:numPr>
        <w:tabs>
          <w:tab w:val="left" w:pos="1241"/>
        </w:tabs>
        <w:ind w:left="392" w:right="193" w:firstLine="708"/>
        <w:rPr>
          <w:sz w:val="24"/>
        </w:rPr>
      </w:pPr>
      <w:r>
        <w:rPr>
          <w:sz w:val="24"/>
        </w:rPr>
        <w:t>выбирать источник получения информации: нужный словарь для получения запрашиваемой</w:t>
      </w:r>
      <w:r>
        <w:rPr>
          <w:spacing w:val="-1"/>
          <w:sz w:val="24"/>
        </w:rPr>
        <w:t xml:space="preserve"> </w:t>
      </w:r>
      <w:r>
        <w:rPr>
          <w:sz w:val="24"/>
        </w:rPr>
        <w:t>информации,</w:t>
      </w:r>
      <w:r>
        <w:rPr>
          <w:spacing w:val="-3"/>
          <w:sz w:val="24"/>
        </w:rPr>
        <w:t xml:space="preserve"> </w:t>
      </w:r>
      <w:r>
        <w:rPr>
          <w:sz w:val="24"/>
        </w:rPr>
        <w:t>для</w:t>
      </w:r>
      <w:r>
        <w:rPr>
          <w:spacing w:val="2"/>
          <w:sz w:val="24"/>
        </w:rPr>
        <w:t xml:space="preserve"> </w:t>
      </w:r>
      <w:r>
        <w:rPr>
          <w:sz w:val="24"/>
        </w:rPr>
        <w:t>уточнения;</w:t>
      </w:r>
    </w:p>
    <w:p w14:paraId="50BF4712" w14:textId="77777777" w:rsidR="008B50ED" w:rsidRDefault="00681A04" w:rsidP="00944FBB">
      <w:pPr>
        <w:pStyle w:val="a5"/>
        <w:numPr>
          <w:ilvl w:val="1"/>
          <w:numId w:val="144"/>
        </w:numPr>
        <w:tabs>
          <w:tab w:val="left" w:pos="1241"/>
        </w:tabs>
        <w:ind w:left="392" w:right="198" w:firstLine="708"/>
        <w:rPr>
          <w:sz w:val="24"/>
        </w:rPr>
      </w:pPr>
      <w:r>
        <w:rPr>
          <w:sz w:val="24"/>
        </w:rPr>
        <w:t>согласно заданному алгоритму находить представленную в явном виде информацию</w:t>
      </w:r>
      <w:r>
        <w:rPr>
          <w:spacing w:val="1"/>
          <w:sz w:val="24"/>
        </w:rPr>
        <w:t xml:space="preserve"> </w:t>
      </w:r>
      <w:r>
        <w:rPr>
          <w:sz w:val="24"/>
        </w:rPr>
        <w:t>в</w:t>
      </w:r>
      <w:r>
        <w:rPr>
          <w:spacing w:val="-2"/>
          <w:sz w:val="24"/>
        </w:rPr>
        <w:t xml:space="preserve"> </w:t>
      </w:r>
      <w:r>
        <w:rPr>
          <w:sz w:val="24"/>
        </w:rPr>
        <w:t>предложенном</w:t>
      </w:r>
      <w:r>
        <w:rPr>
          <w:spacing w:val="-1"/>
          <w:sz w:val="24"/>
        </w:rPr>
        <w:t xml:space="preserve"> </w:t>
      </w:r>
      <w:r>
        <w:rPr>
          <w:sz w:val="24"/>
        </w:rPr>
        <w:t>источнике: в</w:t>
      </w:r>
      <w:r>
        <w:rPr>
          <w:spacing w:val="-1"/>
          <w:sz w:val="24"/>
        </w:rPr>
        <w:t xml:space="preserve"> </w:t>
      </w:r>
      <w:r>
        <w:rPr>
          <w:sz w:val="24"/>
        </w:rPr>
        <w:t>словарях, справочниках;</w:t>
      </w:r>
    </w:p>
    <w:p w14:paraId="55166AC9" w14:textId="77777777" w:rsidR="008B50ED" w:rsidRDefault="00681A04" w:rsidP="00944FBB">
      <w:pPr>
        <w:pStyle w:val="a5"/>
        <w:numPr>
          <w:ilvl w:val="1"/>
          <w:numId w:val="144"/>
        </w:numPr>
        <w:tabs>
          <w:tab w:val="left" w:pos="1241"/>
        </w:tabs>
        <w:ind w:left="392" w:right="189" w:firstLine="708"/>
        <w:rPr>
          <w:sz w:val="24"/>
        </w:rPr>
      </w:pPr>
      <w:r>
        <w:rPr>
          <w:sz w:val="24"/>
        </w:rPr>
        <w:t>распознавать достоверную и недостоверную информацию самостоятельно или на</w:t>
      </w:r>
      <w:r>
        <w:rPr>
          <w:spacing w:val="1"/>
          <w:sz w:val="24"/>
        </w:rPr>
        <w:t xml:space="preserve"> </w:t>
      </w:r>
      <w:r>
        <w:rPr>
          <w:sz w:val="24"/>
        </w:rPr>
        <w:t>основании предложенного учителем способа её проверки (обращаясь к словарям, справочникам,</w:t>
      </w:r>
      <w:r>
        <w:rPr>
          <w:spacing w:val="1"/>
          <w:sz w:val="24"/>
        </w:rPr>
        <w:t xml:space="preserve"> </w:t>
      </w:r>
      <w:r>
        <w:rPr>
          <w:sz w:val="24"/>
        </w:rPr>
        <w:t>учебнику);</w:t>
      </w:r>
    </w:p>
    <w:p w14:paraId="580B746A" w14:textId="77777777" w:rsidR="008B50ED" w:rsidRDefault="00681A04" w:rsidP="00944FBB">
      <w:pPr>
        <w:pStyle w:val="a5"/>
        <w:numPr>
          <w:ilvl w:val="1"/>
          <w:numId w:val="144"/>
        </w:numPr>
        <w:tabs>
          <w:tab w:val="left" w:pos="1241"/>
        </w:tabs>
        <w:spacing w:before="1"/>
        <w:ind w:left="392" w:right="193"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lastRenderedPageBreak/>
        <w:t>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w:t>
      </w:r>
      <w:r>
        <w:rPr>
          <w:spacing w:val="1"/>
          <w:sz w:val="24"/>
        </w:rPr>
        <w:t xml:space="preserve"> </w:t>
      </w:r>
      <w:r>
        <w:rPr>
          <w:sz w:val="24"/>
        </w:rPr>
        <w:t>слова,</w:t>
      </w:r>
      <w:r>
        <w:rPr>
          <w:spacing w:val="-1"/>
          <w:sz w:val="24"/>
        </w:rPr>
        <w:t xml:space="preserve"> </w:t>
      </w:r>
      <w:r>
        <w:rPr>
          <w:sz w:val="24"/>
        </w:rPr>
        <w:t>о синонимах</w:t>
      </w:r>
      <w:r>
        <w:rPr>
          <w:spacing w:val="2"/>
          <w:sz w:val="24"/>
        </w:rPr>
        <w:t xml:space="preserve"> </w:t>
      </w:r>
      <w:r>
        <w:rPr>
          <w:sz w:val="24"/>
        </w:rPr>
        <w:t>слова);</w:t>
      </w:r>
    </w:p>
    <w:p w14:paraId="0463A863" w14:textId="77777777" w:rsidR="008B50ED" w:rsidRDefault="008B50ED">
      <w:pPr>
        <w:jc w:val="both"/>
        <w:rPr>
          <w:sz w:val="24"/>
        </w:rPr>
      </w:pPr>
    </w:p>
    <w:p w14:paraId="5B08DD03" w14:textId="77777777" w:rsidR="008B50ED" w:rsidRDefault="00681A04" w:rsidP="00944FBB">
      <w:pPr>
        <w:pStyle w:val="a5"/>
        <w:numPr>
          <w:ilvl w:val="1"/>
          <w:numId w:val="144"/>
        </w:numPr>
        <w:tabs>
          <w:tab w:val="left" w:pos="1241"/>
        </w:tabs>
        <w:spacing w:before="66"/>
        <w:ind w:left="392" w:right="193" w:firstLine="708"/>
        <w:rPr>
          <w:sz w:val="24"/>
        </w:rPr>
      </w:pPr>
      <w:r>
        <w:rPr>
          <w:sz w:val="24"/>
        </w:rPr>
        <w:t>анализировать</w:t>
      </w:r>
      <w:r>
        <w:rPr>
          <w:spacing w:val="18"/>
          <w:sz w:val="24"/>
        </w:rPr>
        <w:t xml:space="preserve"> </w:t>
      </w:r>
      <w:r>
        <w:rPr>
          <w:sz w:val="24"/>
        </w:rPr>
        <w:t>и</w:t>
      </w:r>
      <w:r>
        <w:rPr>
          <w:spacing w:val="21"/>
          <w:sz w:val="24"/>
        </w:rPr>
        <w:t xml:space="preserve"> </w:t>
      </w:r>
      <w:r>
        <w:rPr>
          <w:sz w:val="24"/>
        </w:rPr>
        <w:t>создавать</w:t>
      </w:r>
      <w:r>
        <w:rPr>
          <w:spacing w:val="20"/>
          <w:sz w:val="24"/>
        </w:rPr>
        <w:t xml:space="preserve"> </w:t>
      </w:r>
      <w:r>
        <w:rPr>
          <w:sz w:val="24"/>
        </w:rPr>
        <w:t>текстовую,</w:t>
      </w:r>
      <w:r>
        <w:rPr>
          <w:spacing w:val="20"/>
          <w:sz w:val="24"/>
        </w:rPr>
        <w:t xml:space="preserve"> </w:t>
      </w:r>
      <w:r>
        <w:rPr>
          <w:sz w:val="24"/>
        </w:rPr>
        <w:t>видео-,</w:t>
      </w:r>
      <w:r>
        <w:rPr>
          <w:spacing w:val="20"/>
          <w:sz w:val="24"/>
        </w:rPr>
        <w:t xml:space="preserve"> </w:t>
      </w:r>
      <w:r>
        <w:rPr>
          <w:sz w:val="24"/>
        </w:rPr>
        <w:t>графическую,</w:t>
      </w:r>
      <w:r>
        <w:rPr>
          <w:spacing w:val="19"/>
          <w:sz w:val="24"/>
        </w:rPr>
        <w:t xml:space="preserve"> </w:t>
      </w:r>
      <w:r>
        <w:rPr>
          <w:sz w:val="24"/>
        </w:rPr>
        <w:t>звуковую</w:t>
      </w:r>
      <w:r>
        <w:rPr>
          <w:spacing w:val="21"/>
          <w:sz w:val="24"/>
        </w:rPr>
        <w:t xml:space="preserve"> </w:t>
      </w:r>
      <w:r>
        <w:rPr>
          <w:sz w:val="24"/>
        </w:rPr>
        <w:t>информацию</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7E139075" w14:textId="77777777" w:rsidR="008B50ED" w:rsidRDefault="00681A04" w:rsidP="00944FBB">
      <w:pPr>
        <w:pStyle w:val="a5"/>
        <w:numPr>
          <w:ilvl w:val="1"/>
          <w:numId w:val="144"/>
        </w:numPr>
        <w:tabs>
          <w:tab w:val="left" w:pos="1241"/>
        </w:tabs>
        <w:ind w:left="392" w:right="191" w:firstLine="708"/>
        <w:rPr>
          <w:sz w:val="24"/>
        </w:rPr>
      </w:pPr>
      <w:r>
        <w:rPr>
          <w:sz w:val="24"/>
        </w:rPr>
        <w:t>понимать</w:t>
      </w:r>
      <w:r>
        <w:rPr>
          <w:spacing w:val="1"/>
          <w:sz w:val="24"/>
        </w:rPr>
        <w:t xml:space="preserve"> </w:t>
      </w:r>
      <w:r>
        <w:rPr>
          <w:sz w:val="24"/>
        </w:rPr>
        <w:t>лингвистическую</w:t>
      </w:r>
      <w:r>
        <w:rPr>
          <w:spacing w:val="1"/>
          <w:sz w:val="24"/>
        </w:rPr>
        <w:t xml:space="preserve"> </w:t>
      </w:r>
      <w:r>
        <w:rPr>
          <w:sz w:val="24"/>
        </w:rPr>
        <w:t>информацию,</w:t>
      </w:r>
      <w:r>
        <w:rPr>
          <w:spacing w:val="1"/>
          <w:sz w:val="24"/>
        </w:rPr>
        <w:t xml:space="preserve"> </w:t>
      </w:r>
      <w:r>
        <w:rPr>
          <w:sz w:val="24"/>
        </w:rPr>
        <w:t>зафиксированную</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таблиц,</w:t>
      </w:r>
      <w:r>
        <w:rPr>
          <w:spacing w:val="1"/>
          <w:sz w:val="24"/>
        </w:rPr>
        <w:t xml:space="preserve"> </w:t>
      </w:r>
      <w:r>
        <w:rPr>
          <w:sz w:val="24"/>
        </w:rPr>
        <w:t>схем;</w:t>
      </w:r>
      <w:r>
        <w:rPr>
          <w:spacing w:val="-57"/>
          <w:sz w:val="24"/>
        </w:rPr>
        <w:t xml:space="preserve"> </w:t>
      </w: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лингвистической</w:t>
      </w:r>
      <w:r>
        <w:rPr>
          <w:spacing w:val="-3"/>
          <w:sz w:val="24"/>
        </w:rPr>
        <w:t xml:space="preserve"> </w:t>
      </w:r>
      <w:r>
        <w:rPr>
          <w:sz w:val="24"/>
        </w:rPr>
        <w:t>информации.</w:t>
      </w:r>
    </w:p>
    <w:p w14:paraId="4F99C693" w14:textId="77777777" w:rsidR="008B50ED" w:rsidRDefault="00681A04" w:rsidP="00A75D35">
      <w:pPr>
        <w:pStyle w:val="2"/>
        <w:spacing w:before="5"/>
        <w:jc w:val="both"/>
      </w:pPr>
      <w:r>
        <w:t>Коммуникативные</w:t>
      </w:r>
      <w:r>
        <w:rPr>
          <w:spacing w:val="-5"/>
        </w:rPr>
        <w:t xml:space="preserve"> </w:t>
      </w:r>
      <w:r>
        <w:t>УУД:</w:t>
      </w:r>
    </w:p>
    <w:p w14:paraId="5963C8CC" w14:textId="77777777" w:rsidR="008B50ED" w:rsidRDefault="00681A04" w:rsidP="00A75D35">
      <w:pPr>
        <w:spacing w:line="274" w:lineRule="exact"/>
        <w:ind w:left="1101"/>
        <w:jc w:val="both"/>
        <w:rPr>
          <w:i/>
          <w:sz w:val="24"/>
        </w:rPr>
      </w:pPr>
      <w:r>
        <w:rPr>
          <w:i/>
          <w:sz w:val="24"/>
        </w:rPr>
        <w:t>Общение:</w:t>
      </w:r>
    </w:p>
    <w:p w14:paraId="641B1A51" w14:textId="77777777" w:rsidR="008B50ED" w:rsidRDefault="00681A04" w:rsidP="00944FBB">
      <w:pPr>
        <w:pStyle w:val="a5"/>
        <w:numPr>
          <w:ilvl w:val="1"/>
          <w:numId w:val="144"/>
        </w:numPr>
        <w:tabs>
          <w:tab w:val="left" w:pos="1241"/>
        </w:tabs>
        <w:ind w:left="392" w:right="187" w:firstLine="708"/>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7ECD77F4" w14:textId="77777777" w:rsidR="008B50ED" w:rsidRDefault="00681A04" w:rsidP="00944FBB">
      <w:pPr>
        <w:pStyle w:val="a5"/>
        <w:numPr>
          <w:ilvl w:val="1"/>
          <w:numId w:val="144"/>
        </w:numPr>
        <w:tabs>
          <w:tab w:val="left" w:pos="1241"/>
        </w:tabs>
        <w:ind w:left="392" w:right="193" w:firstLine="708"/>
        <w:rPr>
          <w:sz w:val="24"/>
        </w:rPr>
      </w:pPr>
      <w:r>
        <w:rPr>
          <w:sz w:val="24"/>
        </w:rPr>
        <w:t>проявлять</w:t>
      </w:r>
      <w:r>
        <w:rPr>
          <w:spacing w:val="11"/>
          <w:sz w:val="24"/>
        </w:rPr>
        <w:t xml:space="preserve"> </w:t>
      </w:r>
      <w:r>
        <w:rPr>
          <w:sz w:val="24"/>
        </w:rPr>
        <w:t>уважительное</w:t>
      </w:r>
      <w:r>
        <w:rPr>
          <w:spacing w:val="7"/>
          <w:sz w:val="24"/>
        </w:rPr>
        <w:t xml:space="preserve"> </w:t>
      </w:r>
      <w:r>
        <w:rPr>
          <w:sz w:val="24"/>
        </w:rPr>
        <w:t>отношение</w:t>
      </w:r>
      <w:r>
        <w:rPr>
          <w:spacing w:val="6"/>
          <w:sz w:val="24"/>
        </w:rPr>
        <w:t xml:space="preserve"> </w:t>
      </w:r>
      <w:r>
        <w:rPr>
          <w:sz w:val="24"/>
        </w:rPr>
        <w:t>к</w:t>
      </w:r>
      <w:r>
        <w:rPr>
          <w:spacing w:val="9"/>
          <w:sz w:val="24"/>
        </w:rPr>
        <w:t xml:space="preserve"> </w:t>
      </w:r>
      <w:r>
        <w:rPr>
          <w:sz w:val="24"/>
        </w:rPr>
        <w:t>собеседнику,</w:t>
      </w:r>
      <w:r>
        <w:rPr>
          <w:spacing w:val="8"/>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диалоги и дискуссии;</w:t>
      </w:r>
    </w:p>
    <w:p w14:paraId="2B7FC660" w14:textId="77777777" w:rsidR="008B50ED" w:rsidRDefault="00681A04" w:rsidP="00944FBB">
      <w:pPr>
        <w:pStyle w:val="a5"/>
        <w:numPr>
          <w:ilvl w:val="1"/>
          <w:numId w:val="144"/>
        </w:numPr>
        <w:tabs>
          <w:tab w:val="left" w:pos="1241"/>
        </w:tabs>
        <w:ind w:left="1240"/>
        <w:rPr>
          <w:sz w:val="24"/>
        </w:rPr>
      </w:pPr>
      <w:r>
        <w:rPr>
          <w:sz w:val="24"/>
        </w:rPr>
        <w:t>признавать</w:t>
      </w:r>
      <w:r>
        <w:rPr>
          <w:spacing w:val="-5"/>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4"/>
          <w:sz w:val="24"/>
        </w:rPr>
        <w:t xml:space="preserve"> </w:t>
      </w:r>
      <w:r>
        <w:rPr>
          <w:sz w:val="24"/>
        </w:rPr>
        <w:t>зрения;</w:t>
      </w:r>
    </w:p>
    <w:p w14:paraId="5FEA18BB" w14:textId="77777777" w:rsidR="008B50ED" w:rsidRDefault="00681A04" w:rsidP="00944FBB">
      <w:pPr>
        <w:pStyle w:val="a5"/>
        <w:numPr>
          <w:ilvl w:val="1"/>
          <w:numId w:val="144"/>
        </w:numPr>
        <w:tabs>
          <w:tab w:val="left" w:pos="1241"/>
        </w:tabs>
        <w:ind w:left="1240"/>
        <w:rPr>
          <w:sz w:val="24"/>
        </w:rPr>
      </w:pPr>
      <w:r>
        <w:rPr>
          <w:sz w:val="24"/>
        </w:rPr>
        <w:t>корректно</w:t>
      </w:r>
      <w:r>
        <w:rPr>
          <w:spacing w:val="-3"/>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5"/>
          <w:sz w:val="24"/>
        </w:rPr>
        <w:t xml:space="preserve"> </w:t>
      </w:r>
      <w:r>
        <w:rPr>
          <w:sz w:val="24"/>
        </w:rPr>
        <w:t>мнение;</w:t>
      </w:r>
    </w:p>
    <w:p w14:paraId="32C39F31" w14:textId="77777777" w:rsidR="008B50ED" w:rsidRDefault="00681A04" w:rsidP="00944FBB">
      <w:pPr>
        <w:pStyle w:val="a5"/>
        <w:numPr>
          <w:ilvl w:val="1"/>
          <w:numId w:val="144"/>
        </w:numPr>
        <w:tabs>
          <w:tab w:val="left" w:pos="1241"/>
        </w:tabs>
        <w:ind w:left="1240"/>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15BEEBCD" w14:textId="77777777" w:rsidR="008B50ED" w:rsidRDefault="00681A04" w:rsidP="00944FBB">
      <w:pPr>
        <w:pStyle w:val="a5"/>
        <w:numPr>
          <w:ilvl w:val="1"/>
          <w:numId w:val="144"/>
        </w:numPr>
        <w:tabs>
          <w:tab w:val="left" w:pos="1241"/>
        </w:tabs>
        <w:spacing w:before="1"/>
        <w:ind w:left="392" w:right="196" w:firstLine="708"/>
        <w:rPr>
          <w:sz w:val="24"/>
        </w:rPr>
      </w:pPr>
      <w:r>
        <w:rPr>
          <w:sz w:val="24"/>
        </w:rPr>
        <w:t>создавать</w:t>
      </w:r>
      <w:r>
        <w:rPr>
          <w:spacing w:val="45"/>
          <w:sz w:val="24"/>
        </w:rPr>
        <w:t xml:space="preserve"> </w:t>
      </w:r>
      <w:r>
        <w:rPr>
          <w:sz w:val="24"/>
        </w:rPr>
        <w:t>устные</w:t>
      </w:r>
      <w:r>
        <w:rPr>
          <w:spacing w:val="39"/>
          <w:sz w:val="24"/>
        </w:rPr>
        <w:t xml:space="preserve"> </w:t>
      </w:r>
      <w:r>
        <w:rPr>
          <w:sz w:val="24"/>
        </w:rPr>
        <w:t>и</w:t>
      </w:r>
      <w:r>
        <w:rPr>
          <w:spacing w:val="40"/>
          <w:sz w:val="24"/>
        </w:rPr>
        <w:t xml:space="preserve"> </w:t>
      </w:r>
      <w:r>
        <w:rPr>
          <w:sz w:val="24"/>
        </w:rPr>
        <w:t>письменные</w:t>
      </w:r>
      <w:r>
        <w:rPr>
          <w:spacing w:val="39"/>
          <w:sz w:val="24"/>
        </w:rPr>
        <w:t xml:space="preserve"> </w:t>
      </w:r>
      <w:r>
        <w:rPr>
          <w:sz w:val="24"/>
        </w:rPr>
        <w:t>тексты</w:t>
      </w:r>
      <w:r>
        <w:rPr>
          <w:spacing w:val="39"/>
          <w:sz w:val="24"/>
        </w:rPr>
        <w:t xml:space="preserve"> </w:t>
      </w:r>
      <w:r>
        <w:rPr>
          <w:sz w:val="24"/>
        </w:rPr>
        <w:t>(описание,</w:t>
      </w:r>
      <w:r>
        <w:rPr>
          <w:spacing w:val="40"/>
          <w:sz w:val="24"/>
        </w:rPr>
        <w:t xml:space="preserve"> </w:t>
      </w:r>
      <w:r>
        <w:rPr>
          <w:sz w:val="24"/>
        </w:rPr>
        <w:t>рассуждение,</w:t>
      </w:r>
      <w:r>
        <w:rPr>
          <w:spacing w:val="40"/>
          <w:sz w:val="24"/>
        </w:rPr>
        <w:t xml:space="preserve"> </w:t>
      </w:r>
      <w:r>
        <w:rPr>
          <w:sz w:val="24"/>
        </w:rPr>
        <w:t>повествование)</w:t>
      </w:r>
      <w:r>
        <w:rPr>
          <w:spacing w:val="4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речевой</w:t>
      </w:r>
      <w:r>
        <w:rPr>
          <w:spacing w:val="2"/>
          <w:sz w:val="24"/>
        </w:rPr>
        <w:t xml:space="preserve"> </w:t>
      </w:r>
      <w:r>
        <w:rPr>
          <w:sz w:val="24"/>
        </w:rPr>
        <w:t>ситуацией;</w:t>
      </w:r>
    </w:p>
    <w:p w14:paraId="5868D882" w14:textId="77777777" w:rsidR="008B50ED" w:rsidRDefault="00681A04" w:rsidP="00944FBB">
      <w:pPr>
        <w:pStyle w:val="a5"/>
        <w:numPr>
          <w:ilvl w:val="1"/>
          <w:numId w:val="144"/>
        </w:numPr>
        <w:tabs>
          <w:tab w:val="left" w:pos="1241"/>
        </w:tabs>
        <w:ind w:left="392" w:right="193" w:firstLine="708"/>
        <w:rPr>
          <w:sz w:val="24"/>
        </w:rPr>
      </w:pPr>
      <w:r>
        <w:rPr>
          <w:sz w:val="24"/>
        </w:rPr>
        <w:t>готовить</w:t>
      </w:r>
      <w:r>
        <w:rPr>
          <w:spacing w:val="17"/>
          <w:sz w:val="24"/>
        </w:rPr>
        <w:t xml:space="preserve"> </w:t>
      </w:r>
      <w:r>
        <w:rPr>
          <w:sz w:val="24"/>
        </w:rPr>
        <w:t>небольшие</w:t>
      </w:r>
      <w:r>
        <w:rPr>
          <w:spacing w:val="17"/>
          <w:sz w:val="24"/>
        </w:rPr>
        <w:t xml:space="preserve"> </w:t>
      </w:r>
      <w:r>
        <w:rPr>
          <w:sz w:val="24"/>
        </w:rPr>
        <w:t>публичные</w:t>
      </w:r>
      <w:r>
        <w:rPr>
          <w:spacing w:val="16"/>
          <w:sz w:val="24"/>
        </w:rPr>
        <w:t xml:space="preserve"> </w:t>
      </w:r>
      <w:r>
        <w:rPr>
          <w:sz w:val="24"/>
        </w:rPr>
        <w:t>выступления</w:t>
      </w:r>
      <w:r>
        <w:rPr>
          <w:spacing w:val="17"/>
          <w:sz w:val="24"/>
        </w:rPr>
        <w:t xml:space="preserve"> </w:t>
      </w:r>
      <w:r>
        <w:rPr>
          <w:sz w:val="24"/>
        </w:rPr>
        <w:t>о</w:t>
      </w:r>
      <w:r>
        <w:rPr>
          <w:spacing w:val="17"/>
          <w:sz w:val="24"/>
        </w:rPr>
        <w:t xml:space="preserve"> </w:t>
      </w:r>
      <w:r>
        <w:rPr>
          <w:sz w:val="24"/>
        </w:rPr>
        <w:t>результатах</w:t>
      </w:r>
      <w:r>
        <w:rPr>
          <w:spacing w:val="19"/>
          <w:sz w:val="24"/>
        </w:rPr>
        <w:t xml:space="preserve"> </w:t>
      </w:r>
      <w:r>
        <w:rPr>
          <w:sz w:val="24"/>
        </w:rPr>
        <w:t>парной</w:t>
      </w:r>
      <w:r>
        <w:rPr>
          <w:spacing w:val="16"/>
          <w:sz w:val="24"/>
        </w:rPr>
        <w:t xml:space="preserve"> </w:t>
      </w:r>
      <w:r>
        <w:rPr>
          <w:sz w:val="24"/>
        </w:rPr>
        <w:t>и</w:t>
      </w:r>
      <w:r>
        <w:rPr>
          <w:spacing w:val="18"/>
          <w:sz w:val="24"/>
        </w:rPr>
        <w:t xml:space="preserve"> </w:t>
      </w:r>
      <w:r>
        <w:rPr>
          <w:sz w:val="24"/>
        </w:rPr>
        <w:t>групповой</w:t>
      </w:r>
      <w:r>
        <w:rPr>
          <w:spacing w:val="18"/>
          <w:sz w:val="24"/>
        </w:rPr>
        <w:t xml:space="preserve"> </w:t>
      </w:r>
      <w:r>
        <w:rPr>
          <w:sz w:val="24"/>
        </w:rPr>
        <w:t>работы,</w:t>
      </w:r>
      <w:r>
        <w:rPr>
          <w:spacing w:val="-3"/>
          <w:sz w:val="24"/>
        </w:rPr>
        <w:t xml:space="preserve"> </w:t>
      </w:r>
      <w:r>
        <w:rPr>
          <w:sz w:val="24"/>
        </w:rPr>
        <w:t>о</w:t>
      </w:r>
      <w:r>
        <w:rPr>
          <w:spacing w:val="-2"/>
          <w:sz w:val="24"/>
        </w:rPr>
        <w:t xml:space="preserve"> </w:t>
      </w:r>
      <w:r>
        <w:rPr>
          <w:sz w:val="24"/>
        </w:rPr>
        <w:t>результатах</w:t>
      </w:r>
      <w:r>
        <w:rPr>
          <w:spacing w:val="1"/>
          <w:sz w:val="24"/>
        </w:rPr>
        <w:t xml:space="preserve"> </w:t>
      </w:r>
      <w:r>
        <w:rPr>
          <w:sz w:val="24"/>
        </w:rPr>
        <w:t>наблюдения,</w:t>
      </w:r>
      <w:r>
        <w:rPr>
          <w:spacing w:val="-2"/>
          <w:sz w:val="24"/>
        </w:rPr>
        <w:t xml:space="preserve"> </w:t>
      </w:r>
      <w:r>
        <w:rPr>
          <w:sz w:val="24"/>
        </w:rPr>
        <w:t>выполненного</w:t>
      </w:r>
      <w:r>
        <w:rPr>
          <w:spacing w:val="-2"/>
          <w:sz w:val="24"/>
        </w:rPr>
        <w:t xml:space="preserve"> </w:t>
      </w:r>
      <w:r>
        <w:rPr>
          <w:sz w:val="24"/>
        </w:rPr>
        <w:t>мини-исследования,</w:t>
      </w:r>
      <w:r>
        <w:rPr>
          <w:spacing w:val="-2"/>
          <w:sz w:val="24"/>
        </w:rPr>
        <w:t xml:space="preserve"> </w:t>
      </w:r>
      <w:r>
        <w:rPr>
          <w:sz w:val="24"/>
        </w:rPr>
        <w:t>проектного</w:t>
      </w:r>
      <w:r>
        <w:rPr>
          <w:spacing w:val="-2"/>
          <w:sz w:val="24"/>
        </w:rPr>
        <w:t xml:space="preserve"> </w:t>
      </w:r>
      <w:r>
        <w:rPr>
          <w:sz w:val="24"/>
        </w:rPr>
        <w:t>задания;</w:t>
      </w:r>
    </w:p>
    <w:p w14:paraId="4946E68A" w14:textId="77777777" w:rsidR="00A75D35" w:rsidRPr="00A75D35" w:rsidRDefault="00681A04" w:rsidP="00944FBB">
      <w:pPr>
        <w:pStyle w:val="a5"/>
        <w:numPr>
          <w:ilvl w:val="1"/>
          <w:numId w:val="144"/>
        </w:numPr>
        <w:tabs>
          <w:tab w:val="left" w:pos="1241"/>
        </w:tabs>
        <w:spacing w:before="5"/>
        <w:ind w:left="0" w:firstLine="0"/>
      </w:pPr>
      <w:r w:rsidRPr="00397362">
        <w:rPr>
          <w:sz w:val="24"/>
        </w:rPr>
        <w:t>подбирать</w:t>
      </w:r>
      <w:r w:rsidRPr="00A75D35">
        <w:rPr>
          <w:spacing w:val="29"/>
          <w:sz w:val="24"/>
        </w:rPr>
        <w:t xml:space="preserve"> </w:t>
      </w:r>
      <w:r w:rsidRPr="00397362">
        <w:rPr>
          <w:sz w:val="24"/>
        </w:rPr>
        <w:t>иллюстративный</w:t>
      </w:r>
      <w:r w:rsidRPr="00A75D35">
        <w:rPr>
          <w:spacing w:val="31"/>
          <w:sz w:val="24"/>
        </w:rPr>
        <w:t xml:space="preserve"> </w:t>
      </w:r>
      <w:r w:rsidRPr="00397362">
        <w:rPr>
          <w:sz w:val="24"/>
        </w:rPr>
        <w:t>материал</w:t>
      </w:r>
      <w:r w:rsidRPr="00A75D35">
        <w:rPr>
          <w:spacing w:val="31"/>
          <w:sz w:val="24"/>
        </w:rPr>
        <w:t xml:space="preserve"> </w:t>
      </w:r>
      <w:r w:rsidRPr="00397362">
        <w:rPr>
          <w:sz w:val="24"/>
        </w:rPr>
        <w:t>(рисунки,</w:t>
      </w:r>
      <w:r w:rsidRPr="00A75D35">
        <w:rPr>
          <w:spacing w:val="28"/>
          <w:sz w:val="24"/>
        </w:rPr>
        <w:t xml:space="preserve"> </w:t>
      </w:r>
      <w:r w:rsidRPr="00397362">
        <w:rPr>
          <w:sz w:val="24"/>
        </w:rPr>
        <w:t>фото,</w:t>
      </w:r>
      <w:r w:rsidRPr="00A75D35">
        <w:rPr>
          <w:spacing w:val="35"/>
          <w:sz w:val="24"/>
        </w:rPr>
        <w:t xml:space="preserve"> </w:t>
      </w:r>
      <w:r w:rsidRPr="00397362">
        <w:rPr>
          <w:sz w:val="24"/>
        </w:rPr>
        <w:t>плакаты)</w:t>
      </w:r>
      <w:r w:rsidRPr="00A75D35">
        <w:rPr>
          <w:spacing w:val="30"/>
          <w:sz w:val="24"/>
        </w:rPr>
        <w:t xml:space="preserve"> </w:t>
      </w:r>
      <w:r w:rsidRPr="00397362">
        <w:rPr>
          <w:sz w:val="24"/>
        </w:rPr>
        <w:t>к</w:t>
      </w:r>
      <w:r w:rsidRPr="00A75D35">
        <w:rPr>
          <w:spacing w:val="30"/>
          <w:sz w:val="24"/>
        </w:rPr>
        <w:t xml:space="preserve"> </w:t>
      </w:r>
      <w:r w:rsidRPr="00397362">
        <w:rPr>
          <w:sz w:val="24"/>
        </w:rPr>
        <w:t>тексту</w:t>
      </w:r>
      <w:r w:rsidRPr="00A75D35">
        <w:rPr>
          <w:spacing w:val="26"/>
          <w:sz w:val="24"/>
        </w:rPr>
        <w:t xml:space="preserve"> </w:t>
      </w:r>
      <w:r w:rsidR="00A75D35" w:rsidRPr="00A75D35">
        <w:rPr>
          <w:spacing w:val="26"/>
          <w:sz w:val="24"/>
        </w:rPr>
        <w:t>вы</w:t>
      </w:r>
      <w:r w:rsidRPr="00397362">
        <w:rPr>
          <w:sz w:val="24"/>
        </w:rPr>
        <w:t>ступле</w:t>
      </w:r>
      <w:r w:rsidR="00397362">
        <w:rPr>
          <w:sz w:val="24"/>
        </w:rPr>
        <w:t>ния</w:t>
      </w:r>
      <w:r w:rsidR="00A75D35">
        <w:rPr>
          <w:sz w:val="24"/>
        </w:rPr>
        <w:t xml:space="preserve">. </w:t>
      </w:r>
    </w:p>
    <w:p w14:paraId="40072AE1" w14:textId="77777777" w:rsidR="008B50ED" w:rsidRDefault="00681A04" w:rsidP="00944FBB">
      <w:pPr>
        <w:pStyle w:val="a5"/>
        <w:numPr>
          <w:ilvl w:val="1"/>
          <w:numId w:val="144"/>
        </w:numPr>
        <w:tabs>
          <w:tab w:val="left" w:pos="1241"/>
        </w:tabs>
        <w:spacing w:before="5"/>
        <w:ind w:left="0" w:firstLine="0"/>
      </w:pPr>
      <w:r>
        <w:t>Регулятивные</w:t>
      </w:r>
      <w:r w:rsidRPr="00A75D35">
        <w:rPr>
          <w:spacing w:val="-3"/>
        </w:rPr>
        <w:t xml:space="preserve"> </w:t>
      </w:r>
      <w:r>
        <w:t>УУД.</w:t>
      </w:r>
    </w:p>
    <w:p w14:paraId="6E04BF0B" w14:textId="77777777" w:rsidR="008B50ED" w:rsidRDefault="00681A04" w:rsidP="00A75D35">
      <w:pPr>
        <w:spacing w:line="274" w:lineRule="exact"/>
        <w:ind w:left="239"/>
        <w:jc w:val="both"/>
        <w:rPr>
          <w:i/>
          <w:sz w:val="24"/>
        </w:rPr>
      </w:pPr>
      <w:r>
        <w:rPr>
          <w:i/>
          <w:sz w:val="24"/>
        </w:rPr>
        <w:t>Самоорганизация:</w:t>
      </w:r>
    </w:p>
    <w:p w14:paraId="472209DF" w14:textId="77777777" w:rsidR="008B50ED" w:rsidRDefault="00681A04" w:rsidP="00944FBB">
      <w:pPr>
        <w:pStyle w:val="a5"/>
        <w:numPr>
          <w:ilvl w:val="0"/>
          <w:numId w:val="141"/>
        </w:numPr>
        <w:tabs>
          <w:tab w:val="left" w:pos="379"/>
        </w:tabs>
        <w:rPr>
          <w:sz w:val="24"/>
        </w:rPr>
      </w:pPr>
      <w:r>
        <w:rPr>
          <w:sz w:val="24"/>
        </w:rPr>
        <w:t>планировать</w:t>
      </w:r>
      <w:r>
        <w:rPr>
          <w:spacing w:val="-4"/>
          <w:sz w:val="24"/>
        </w:rPr>
        <w:t xml:space="preserve"> </w:t>
      </w:r>
      <w:r>
        <w:rPr>
          <w:sz w:val="24"/>
        </w:rPr>
        <w:t>действия</w:t>
      </w:r>
      <w:r>
        <w:rPr>
          <w:spacing w:val="-5"/>
          <w:sz w:val="24"/>
        </w:rPr>
        <w:t xml:space="preserve"> </w:t>
      </w:r>
      <w:r>
        <w:rPr>
          <w:sz w:val="24"/>
        </w:rPr>
        <w:t>по</w:t>
      </w:r>
      <w:r>
        <w:rPr>
          <w:spacing w:val="-1"/>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7FE19A08" w14:textId="77777777" w:rsidR="008B50ED" w:rsidRDefault="00681A04" w:rsidP="00944FBB">
      <w:pPr>
        <w:pStyle w:val="a5"/>
        <w:numPr>
          <w:ilvl w:val="0"/>
          <w:numId w:val="141"/>
        </w:numPr>
        <w:tabs>
          <w:tab w:val="left" w:pos="379"/>
        </w:tabs>
        <w:rPr>
          <w:sz w:val="24"/>
        </w:rPr>
      </w:pPr>
      <w:r>
        <w:rPr>
          <w:sz w:val="24"/>
        </w:rPr>
        <w:t>выстраивать</w:t>
      </w:r>
      <w:r>
        <w:rPr>
          <w:spacing w:val="-4"/>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0CDF25F0" w14:textId="77777777" w:rsidR="008B50ED" w:rsidRDefault="00681A04" w:rsidP="00A75D35">
      <w:pPr>
        <w:ind w:left="239"/>
        <w:jc w:val="both"/>
        <w:rPr>
          <w:i/>
          <w:sz w:val="24"/>
        </w:rPr>
      </w:pPr>
      <w:r>
        <w:rPr>
          <w:i/>
          <w:sz w:val="24"/>
        </w:rPr>
        <w:t>Самоконтроль:</w:t>
      </w:r>
    </w:p>
    <w:p w14:paraId="67BF1392" w14:textId="77777777" w:rsidR="008B50ED" w:rsidRDefault="00681A04" w:rsidP="00944FBB">
      <w:pPr>
        <w:pStyle w:val="a5"/>
        <w:numPr>
          <w:ilvl w:val="0"/>
          <w:numId w:val="141"/>
        </w:numPr>
        <w:tabs>
          <w:tab w:val="left" w:pos="381"/>
        </w:tabs>
        <w:spacing w:before="1"/>
        <w:ind w:left="380" w:hanging="142"/>
        <w:rPr>
          <w:sz w:val="24"/>
        </w:rPr>
      </w:pPr>
      <w:r>
        <w:rPr>
          <w:sz w:val="24"/>
        </w:rPr>
        <w:t>устанавливать</w:t>
      </w:r>
      <w:r>
        <w:rPr>
          <w:spacing w:val="-5"/>
          <w:sz w:val="24"/>
        </w:rPr>
        <w:t xml:space="preserve"> </w:t>
      </w:r>
      <w:r>
        <w:rPr>
          <w:sz w:val="24"/>
        </w:rPr>
        <w:t>причины</w:t>
      </w:r>
      <w:r>
        <w:rPr>
          <w:spacing w:val="-1"/>
          <w:sz w:val="24"/>
        </w:rPr>
        <w:t xml:space="preserve"> </w:t>
      </w:r>
      <w:r>
        <w:rPr>
          <w:sz w:val="24"/>
        </w:rPr>
        <w:t>успеха/</w:t>
      </w:r>
      <w:r>
        <w:rPr>
          <w:spacing w:val="-4"/>
          <w:sz w:val="24"/>
        </w:rPr>
        <w:t xml:space="preserve"> </w:t>
      </w:r>
      <w:r>
        <w:rPr>
          <w:sz w:val="24"/>
        </w:rPr>
        <w:t>неудач</w:t>
      </w:r>
      <w:r>
        <w:rPr>
          <w:spacing w:val="-2"/>
          <w:sz w:val="24"/>
        </w:rPr>
        <w:t xml:space="preserve"> </w:t>
      </w:r>
      <w:r>
        <w:rPr>
          <w:sz w:val="24"/>
        </w:rPr>
        <w:t>учебной</w:t>
      </w:r>
      <w:r>
        <w:rPr>
          <w:spacing w:val="-4"/>
          <w:sz w:val="24"/>
        </w:rPr>
        <w:t xml:space="preserve"> </w:t>
      </w:r>
      <w:r>
        <w:rPr>
          <w:sz w:val="24"/>
        </w:rPr>
        <w:t>деятельности;</w:t>
      </w:r>
    </w:p>
    <w:p w14:paraId="285EA866" w14:textId="77777777" w:rsidR="00A75D35" w:rsidRDefault="00681A04" w:rsidP="00A75D35">
      <w:pPr>
        <w:pStyle w:val="a3"/>
        <w:ind w:left="0" w:firstLine="0"/>
      </w:pPr>
      <w:r w:rsidRPr="00397362">
        <w:t>корректировать</w:t>
      </w:r>
      <w:r w:rsidRPr="00397362">
        <w:rPr>
          <w:spacing w:val="46"/>
        </w:rPr>
        <w:t xml:space="preserve"> </w:t>
      </w:r>
      <w:r w:rsidRPr="00397362">
        <w:t>свои</w:t>
      </w:r>
      <w:r w:rsidRPr="00397362">
        <w:rPr>
          <w:spacing w:val="41"/>
        </w:rPr>
        <w:t xml:space="preserve"> </w:t>
      </w:r>
      <w:r w:rsidRPr="00397362">
        <w:t>учебные</w:t>
      </w:r>
      <w:r w:rsidRPr="00397362">
        <w:rPr>
          <w:spacing w:val="45"/>
        </w:rPr>
        <w:t xml:space="preserve"> </w:t>
      </w:r>
      <w:r w:rsidRPr="00397362">
        <w:t>действия</w:t>
      </w:r>
      <w:r w:rsidRPr="00397362">
        <w:rPr>
          <w:spacing w:val="45"/>
        </w:rPr>
        <w:t xml:space="preserve"> </w:t>
      </w:r>
      <w:r w:rsidRPr="00397362">
        <w:t>для</w:t>
      </w:r>
      <w:r w:rsidRPr="00397362">
        <w:rPr>
          <w:spacing w:val="43"/>
        </w:rPr>
        <w:t xml:space="preserve"> </w:t>
      </w:r>
      <w:r w:rsidRPr="00397362">
        <w:t>преодоления</w:t>
      </w:r>
      <w:r w:rsidRPr="00397362">
        <w:rPr>
          <w:spacing w:val="44"/>
        </w:rPr>
        <w:t xml:space="preserve"> </w:t>
      </w:r>
      <w:r w:rsidRPr="00397362">
        <w:t>речевых</w:t>
      </w:r>
      <w:r w:rsidRPr="00397362">
        <w:rPr>
          <w:spacing w:val="47"/>
        </w:rPr>
        <w:t xml:space="preserve"> </w:t>
      </w:r>
      <w:r w:rsidRPr="00397362">
        <w:t>и</w:t>
      </w:r>
      <w:r w:rsidRPr="00397362">
        <w:rPr>
          <w:spacing w:val="47"/>
        </w:rPr>
        <w:t xml:space="preserve"> </w:t>
      </w:r>
      <w:r w:rsidRPr="00397362">
        <w:t>орфографиче</w:t>
      </w:r>
      <w:r w:rsidR="00397362">
        <w:t>ски</w:t>
      </w:r>
      <w:r w:rsidR="00A75D35">
        <w:t>х</w:t>
      </w:r>
      <w:r w:rsidR="00A75D35">
        <w:rPr>
          <w:spacing w:val="-1"/>
        </w:rPr>
        <w:t xml:space="preserve"> </w:t>
      </w:r>
      <w:r w:rsidR="00A75D35">
        <w:t>ошибок;</w:t>
      </w:r>
    </w:p>
    <w:p w14:paraId="526F1B28" w14:textId="77777777" w:rsidR="008B50ED" w:rsidRDefault="008B50ED" w:rsidP="00A75D35">
      <w:pPr>
        <w:tabs>
          <w:tab w:val="left" w:pos="379"/>
        </w:tabs>
        <w:jc w:val="both"/>
        <w:rPr>
          <w:sz w:val="24"/>
        </w:rPr>
      </w:pPr>
    </w:p>
    <w:p w14:paraId="0B71C006" w14:textId="77777777" w:rsidR="008B50ED" w:rsidRDefault="00681A04" w:rsidP="00944FBB">
      <w:pPr>
        <w:pStyle w:val="a5"/>
        <w:numPr>
          <w:ilvl w:val="1"/>
          <w:numId w:val="141"/>
        </w:numPr>
        <w:tabs>
          <w:tab w:val="left" w:pos="1241"/>
        </w:tabs>
        <w:ind w:right="196" w:firstLine="708"/>
        <w:rPr>
          <w:sz w:val="24"/>
        </w:rPr>
      </w:pPr>
      <w:r>
        <w:rPr>
          <w:sz w:val="24"/>
        </w:rPr>
        <w:t>соотносить</w:t>
      </w:r>
      <w:r>
        <w:rPr>
          <w:spacing w:val="18"/>
          <w:sz w:val="24"/>
        </w:rPr>
        <w:t xml:space="preserve"> </w:t>
      </w:r>
      <w:r>
        <w:rPr>
          <w:sz w:val="24"/>
        </w:rPr>
        <w:t>результат</w:t>
      </w:r>
      <w:r>
        <w:rPr>
          <w:spacing w:val="21"/>
          <w:sz w:val="24"/>
        </w:rPr>
        <w:t xml:space="preserve"> </w:t>
      </w:r>
      <w:r>
        <w:rPr>
          <w:sz w:val="24"/>
        </w:rPr>
        <w:t>деятельности</w:t>
      </w:r>
      <w:r>
        <w:rPr>
          <w:spacing w:val="19"/>
          <w:sz w:val="24"/>
        </w:rPr>
        <w:t xml:space="preserve"> </w:t>
      </w:r>
      <w:r>
        <w:rPr>
          <w:sz w:val="24"/>
        </w:rPr>
        <w:t>с</w:t>
      </w:r>
      <w:r>
        <w:rPr>
          <w:spacing w:val="17"/>
          <w:sz w:val="24"/>
        </w:rPr>
        <w:t xml:space="preserve"> </w:t>
      </w:r>
      <w:r>
        <w:rPr>
          <w:sz w:val="24"/>
        </w:rPr>
        <w:t>поставленной</w:t>
      </w:r>
      <w:r>
        <w:rPr>
          <w:spacing w:val="21"/>
          <w:sz w:val="24"/>
        </w:rPr>
        <w:t xml:space="preserve"> </w:t>
      </w:r>
      <w:r>
        <w:rPr>
          <w:sz w:val="24"/>
        </w:rPr>
        <w:t>учебной</w:t>
      </w:r>
      <w:r>
        <w:rPr>
          <w:spacing w:val="19"/>
          <w:sz w:val="24"/>
        </w:rPr>
        <w:t xml:space="preserve"> </w:t>
      </w:r>
      <w:r>
        <w:rPr>
          <w:sz w:val="24"/>
        </w:rPr>
        <w:t>задачей</w:t>
      </w:r>
      <w:r>
        <w:rPr>
          <w:spacing w:val="21"/>
          <w:sz w:val="24"/>
        </w:rPr>
        <w:t xml:space="preserve"> </w:t>
      </w:r>
      <w:r>
        <w:rPr>
          <w:sz w:val="24"/>
        </w:rPr>
        <w:t>по</w:t>
      </w:r>
      <w:r>
        <w:rPr>
          <w:spacing w:val="18"/>
          <w:sz w:val="24"/>
        </w:rPr>
        <w:t xml:space="preserve"> </w:t>
      </w:r>
      <w:r>
        <w:rPr>
          <w:sz w:val="24"/>
        </w:rPr>
        <w:t>выделению,</w:t>
      </w:r>
      <w:r>
        <w:rPr>
          <w:spacing w:val="-57"/>
          <w:sz w:val="24"/>
        </w:rPr>
        <w:t xml:space="preserve"> </w:t>
      </w:r>
      <w:r>
        <w:rPr>
          <w:sz w:val="24"/>
        </w:rPr>
        <w:t>характеристике,</w:t>
      </w:r>
      <w:r>
        <w:rPr>
          <w:spacing w:val="-1"/>
          <w:sz w:val="24"/>
        </w:rPr>
        <w:t xml:space="preserve"> </w:t>
      </w:r>
      <w:r>
        <w:rPr>
          <w:sz w:val="24"/>
        </w:rPr>
        <w:t>использованию языковых</w:t>
      </w:r>
      <w:r>
        <w:rPr>
          <w:spacing w:val="1"/>
          <w:sz w:val="24"/>
        </w:rPr>
        <w:t xml:space="preserve"> </w:t>
      </w:r>
      <w:r>
        <w:rPr>
          <w:sz w:val="24"/>
        </w:rPr>
        <w:t>единиц;</w:t>
      </w:r>
    </w:p>
    <w:p w14:paraId="25E06EA3" w14:textId="77777777" w:rsidR="008B50ED" w:rsidRDefault="00681A04" w:rsidP="00944FBB">
      <w:pPr>
        <w:pStyle w:val="a5"/>
        <w:numPr>
          <w:ilvl w:val="1"/>
          <w:numId w:val="141"/>
        </w:numPr>
        <w:tabs>
          <w:tab w:val="left" w:pos="1241"/>
        </w:tabs>
        <w:ind w:right="190" w:firstLine="708"/>
        <w:rPr>
          <w:sz w:val="24"/>
        </w:rPr>
      </w:pPr>
      <w:r>
        <w:rPr>
          <w:sz w:val="24"/>
        </w:rPr>
        <w:t>находить</w:t>
      </w:r>
      <w:r>
        <w:rPr>
          <w:spacing w:val="10"/>
          <w:sz w:val="24"/>
        </w:rPr>
        <w:t xml:space="preserve"> </w:t>
      </w:r>
      <w:r>
        <w:rPr>
          <w:sz w:val="24"/>
        </w:rPr>
        <w:t>ошибку,</w:t>
      </w:r>
      <w:r>
        <w:rPr>
          <w:spacing w:val="11"/>
          <w:sz w:val="24"/>
        </w:rPr>
        <w:t xml:space="preserve"> </w:t>
      </w:r>
      <w:r>
        <w:rPr>
          <w:sz w:val="24"/>
        </w:rPr>
        <w:t>допущенную</w:t>
      </w:r>
      <w:r>
        <w:rPr>
          <w:spacing w:val="11"/>
          <w:sz w:val="24"/>
        </w:rPr>
        <w:t xml:space="preserve"> </w:t>
      </w:r>
      <w:r>
        <w:rPr>
          <w:sz w:val="24"/>
        </w:rPr>
        <w:t>при</w:t>
      </w:r>
      <w:r>
        <w:rPr>
          <w:spacing w:val="10"/>
          <w:sz w:val="24"/>
        </w:rPr>
        <w:t xml:space="preserve"> </w:t>
      </w:r>
      <w:r>
        <w:rPr>
          <w:sz w:val="24"/>
        </w:rPr>
        <w:t>работе</w:t>
      </w:r>
      <w:r>
        <w:rPr>
          <w:spacing w:val="12"/>
          <w:sz w:val="24"/>
        </w:rPr>
        <w:t xml:space="preserve"> </w:t>
      </w:r>
      <w:r>
        <w:rPr>
          <w:sz w:val="24"/>
        </w:rPr>
        <w:t>с</w:t>
      </w:r>
      <w:r>
        <w:rPr>
          <w:spacing w:val="11"/>
          <w:sz w:val="24"/>
        </w:rPr>
        <w:t xml:space="preserve"> </w:t>
      </w:r>
      <w:r>
        <w:rPr>
          <w:sz w:val="24"/>
        </w:rPr>
        <w:t>языковым</w:t>
      </w:r>
      <w:r>
        <w:rPr>
          <w:spacing w:val="9"/>
          <w:sz w:val="24"/>
        </w:rPr>
        <w:t xml:space="preserve"> </w:t>
      </w:r>
      <w:r>
        <w:rPr>
          <w:sz w:val="24"/>
        </w:rPr>
        <w:t>материалом,</w:t>
      </w:r>
      <w:r>
        <w:rPr>
          <w:spacing w:val="11"/>
          <w:sz w:val="24"/>
        </w:rPr>
        <w:t xml:space="preserve"> </w:t>
      </w:r>
      <w:r>
        <w:rPr>
          <w:sz w:val="24"/>
        </w:rPr>
        <w:t>находить</w:t>
      </w:r>
      <w:r>
        <w:rPr>
          <w:spacing w:val="11"/>
          <w:sz w:val="24"/>
        </w:rPr>
        <w:t xml:space="preserve"> </w:t>
      </w:r>
      <w:r>
        <w:rPr>
          <w:sz w:val="24"/>
        </w:rPr>
        <w:t>орфографическую</w:t>
      </w:r>
      <w:r>
        <w:rPr>
          <w:spacing w:val="-1"/>
          <w:sz w:val="24"/>
        </w:rPr>
        <w:t xml:space="preserve"> </w:t>
      </w:r>
      <w:r>
        <w:rPr>
          <w:sz w:val="24"/>
        </w:rPr>
        <w:t>и пунктуационную ошибку;</w:t>
      </w:r>
    </w:p>
    <w:p w14:paraId="2E012F7E" w14:textId="77777777" w:rsidR="008B50ED" w:rsidRDefault="00681A04" w:rsidP="00944FBB">
      <w:pPr>
        <w:pStyle w:val="a5"/>
        <w:numPr>
          <w:ilvl w:val="1"/>
          <w:numId w:val="141"/>
        </w:numPr>
        <w:tabs>
          <w:tab w:val="left" w:pos="1241"/>
        </w:tabs>
        <w:ind w:right="186" w:firstLine="708"/>
        <w:rPr>
          <w:sz w:val="24"/>
        </w:rPr>
      </w:pPr>
      <w:r>
        <w:rPr>
          <w:sz w:val="24"/>
        </w:rPr>
        <w:t>сравнивать</w:t>
      </w:r>
      <w:r>
        <w:rPr>
          <w:spacing w:val="34"/>
          <w:sz w:val="24"/>
        </w:rPr>
        <w:t xml:space="preserve"> </w:t>
      </w:r>
      <w:r>
        <w:rPr>
          <w:sz w:val="24"/>
        </w:rPr>
        <w:t>результаты</w:t>
      </w:r>
      <w:r>
        <w:rPr>
          <w:spacing w:val="36"/>
          <w:sz w:val="24"/>
        </w:rPr>
        <w:t xml:space="preserve"> </w:t>
      </w:r>
      <w:r>
        <w:rPr>
          <w:sz w:val="24"/>
        </w:rPr>
        <w:t>своей</w:t>
      </w:r>
      <w:r>
        <w:rPr>
          <w:spacing w:val="36"/>
          <w:sz w:val="24"/>
        </w:rPr>
        <w:t xml:space="preserve"> </w:t>
      </w:r>
      <w:r>
        <w:rPr>
          <w:sz w:val="24"/>
        </w:rPr>
        <w:t>деятельности</w:t>
      </w:r>
      <w:r>
        <w:rPr>
          <w:spacing w:val="32"/>
          <w:sz w:val="24"/>
        </w:rPr>
        <w:t xml:space="preserve"> </w:t>
      </w:r>
      <w:r>
        <w:rPr>
          <w:sz w:val="24"/>
        </w:rPr>
        <w:t>и</w:t>
      </w:r>
      <w:r>
        <w:rPr>
          <w:spacing w:val="36"/>
          <w:sz w:val="24"/>
        </w:rPr>
        <w:t xml:space="preserve"> </w:t>
      </w:r>
      <w:r>
        <w:rPr>
          <w:sz w:val="24"/>
        </w:rPr>
        <w:t>деятельности</w:t>
      </w:r>
      <w:r>
        <w:rPr>
          <w:spacing w:val="35"/>
          <w:sz w:val="24"/>
        </w:rPr>
        <w:t xml:space="preserve"> </w:t>
      </w:r>
      <w:r>
        <w:rPr>
          <w:sz w:val="24"/>
        </w:rPr>
        <w:t>одноклассников,</w:t>
      </w:r>
      <w:r>
        <w:rPr>
          <w:spacing w:val="34"/>
          <w:sz w:val="24"/>
        </w:rPr>
        <w:t xml:space="preserve"> </w:t>
      </w:r>
      <w:r>
        <w:rPr>
          <w:sz w:val="24"/>
        </w:rPr>
        <w:t>объективно</w:t>
      </w:r>
      <w:r>
        <w:rPr>
          <w:spacing w:val="-1"/>
          <w:sz w:val="24"/>
        </w:rPr>
        <w:t xml:space="preserve"> </w:t>
      </w:r>
      <w:r>
        <w:rPr>
          <w:sz w:val="24"/>
        </w:rPr>
        <w:t>оценивать</w:t>
      </w:r>
      <w:r>
        <w:rPr>
          <w:spacing w:val="-2"/>
          <w:sz w:val="24"/>
        </w:rPr>
        <w:t xml:space="preserve"> </w:t>
      </w:r>
      <w:r>
        <w:rPr>
          <w:sz w:val="24"/>
        </w:rPr>
        <w:t>их</w:t>
      </w:r>
      <w:r>
        <w:rPr>
          <w:spacing w:val="2"/>
          <w:sz w:val="24"/>
        </w:rPr>
        <w:t xml:space="preserve"> </w:t>
      </w:r>
      <w:r>
        <w:rPr>
          <w:sz w:val="24"/>
        </w:rPr>
        <w:t>по</w:t>
      </w:r>
      <w:r>
        <w:rPr>
          <w:spacing w:val="-3"/>
          <w:sz w:val="24"/>
        </w:rPr>
        <w:t xml:space="preserve"> </w:t>
      </w:r>
      <w:r>
        <w:rPr>
          <w:sz w:val="24"/>
        </w:rPr>
        <w:t>предложенным</w:t>
      </w:r>
      <w:r>
        <w:rPr>
          <w:spacing w:val="-2"/>
          <w:sz w:val="24"/>
        </w:rPr>
        <w:t xml:space="preserve"> </w:t>
      </w:r>
      <w:r>
        <w:rPr>
          <w:sz w:val="24"/>
        </w:rPr>
        <w:t>критериям.</w:t>
      </w:r>
    </w:p>
    <w:p w14:paraId="7E87CB2A" w14:textId="77777777" w:rsidR="008B50ED" w:rsidRDefault="00681A04" w:rsidP="00A75D35">
      <w:pPr>
        <w:ind w:left="1101"/>
        <w:jc w:val="both"/>
        <w:rPr>
          <w:i/>
          <w:sz w:val="24"/>
        </w:rPr>
      </w:pPr>
      <w:r>
        <w:rPr>
          <w:i/>
          <w:sz w:val="24"/>
        </w:rPr>
        <w:t>Совместная</w:t>
      </w:r>
      <w:r>
        <w:rPr>
          <w:i/>
          <w:spacing w:val="-7"/>
          <w:sz w:val="24"/>
        </w:rPr>
        <w:t xml:space="preserve"> </w:t>
      </w:r>
      <w:r>
        <w:rPr>
          <w:i/>
          <w:sz w:val="24"/>
        </w:rPr>
        <w:t>деятельность:</w:t>
      </w:r>
    </w:p>
    <w:p w14:paraId="3A89F4A8" w14:textId="77777777" w:rsidR="008B50ED" w:rsidRDefault="00681A04" w:rsidP="00944FBB">
      <w:pPr>
        <w:pStyle w:val="a5"/>
        <w:numPr>
          <w:ilvl w:val="1"/>
          <w:numId w:val="141"/>
        </w:numPr>
        <w:tabs>
          <w:tab w:val="left" w:pos="1241"/>
        </w:tabs>
        <w:ind w:right="189"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учителем</w:t>
      </w:r>
      <w:r>
        <w:rPr>
          <w:spacing w:val="-2"/>
          <w:sz w:val="24"/>
        </w:rPr>
        <w:t xml:space="preserve"> </w:t>
      </w:r>
      <w:r>
        <w:rPr>
          <w:sz w:val="24"/>
        </w:rPr>
        <w:t>формата</w:t>
      </w:r>
      <w:r>
        <w:rPr>
          <w:spacing w:val="-2"/>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 шагов</w:t>
      </w:r>
      <w:r>
        <w:rPr>
          <w:spacing w:val="-2"/>
          <w:sz w:val="24"/>
        </w:rPr>
        <w:t xml:space="preserve"> </w:t>
      </w:r>
      <w:r>
        <w:rPr>
          <w:sz w:val="24"/>
        </w:rPr>
        <w:t>и</w:t>
      </w:r>
      <w:r>
        <w:rPr>
          <w:spacing w:val="-1"/>
          <w:sz w:val="24"/>
        </w:rPr>
        <w:t xml:space="preserve"> </w:t>
      </w:r>
      <w:r>
        <w:rPr>
          <w:sz w:val="24"/>
        </w:rPr>
        <w:t>сроков;</w:t>
      </w:r>
    </w:p>
    <w:p w14:paraId="597BA82C" w14:textId="77777777" w:rsidR="008B50ED" w:rsidRDefault="00681A04" w:rsidP="00944FBB">
      <w:pPr>
        <w:pStyle w:val="a5"/>
        <w:numPr>
          <w:ilvl w:val="1"/>
          <w:numId w:val="141"/>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77EF8356" w14:textId="77777777" w:rsidR="008B50ED" w:rsidRDefault="00681A04" w:rsidP="00944FBB">
      <w:pPr>
        <w:pStyle w:val="a5"/>
        <w:numPr>
          <w:ilvl w:val="1"/>
          <w:numId w:val="141"/>
        </w:numPr>
        <w:tabs>
          <w:tab w:val="left" w:pos="1241"/>
        </w:tabs>
        <w:spacing w:before="1"/>
        <w:ind w:right="192" w:firstLine="708"/>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w:t>
      </w:r>
      <w:r>
        <w:rPr>
          <w:spacing w:val="1"/>
          <w:sz w:val="24"/>
        </w:rPr>
        <w:t xml:space="preserve"> </w:t>
      </w:r>
      <w:r>
        <w:rPr>
          <w:sz w:val="24"/>
        </w:rPr>
        <w:t>выполнять</w:t>
      </w:r>
      <w:r>
        <w:rPr>
          <w:spacing w:val="1"/>
          <w:sz w:val="24"/>
        </w:rPr>
        <w:t xml:space="preserve"> </w:t>
      </w:r>
      <w:r>
        <w:rPr>
          <w:sz w:val="24"/>
        </w:rPr>
        <w:t>поручения,</w:t>
      </w:r>
      <w:r>
        <w:rPr>
          <w:spacing w:val="1"/>
          <w:sz w:val="24"/>
        </w:rPr>
        <w:t xml:space="preserve"> </w:t>
      </w:r>
      <w:r>
        <w:rPr>
          <w:sz w:val="24"/>
        </w:rPr>
        <w:t>подчиняться,</w:t>
      </w:r>
      <w:r>
        <w:rPr>
          <w:spacing w:val="1"/>
          <w:sz w:val="24"/>
        </w:rPr>
        <w:t xml:space="preserve"> </w:t>
      </w:r>
      <w:r>
        <w:rPr>
          <w:sz w:val="24"/>
        </w:rPr>
        <w:t>самостоятельно</w:t>
      </w:r>
      <w:r>
        <w:rPr>
          <w:spacing w:val="-1"/>
          <w:sz w:val="24"/>
        </w:rPr>
        <w:t xml:space="preserve"> </w:t>
      </w:r>
      <w:r>
        <w:rPr>
          <w:sz w:val="24"/>
        </w:rPr>
        <w:t>разрешать конфликты;</w:t>
      </w:r>
    </w:p>
    <w:p w14:paraId="3A8E74E7" w14:textId="77777777" w:rsidR="008B50ED" w:rsidRDefault="00681A04" w:rsidP="00944FBB">
      <w:pPr>
        <w:pStyle w:val="a5"/>
        <w:numPr>
          <w:ilvl w:val="1"/>
          <w:numId w:val="141"/>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62782BC" w14:textId="77777777" w:rsidR="008B50ED" w:rsidRDefault="00681A04" w:rsidP="00944FBB">
      <w:pPr>
        <w:pStyle w:val="a5"/>
        <w:numPr>
          <w:ilvl w:val="1"/>
          <w:numId w:val="141"/>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34CF1E58" w14:textId="77777777" w:rsidR="008B50ED" w:rsidRDefault="00681A04" w:rsidP="00944FBB">
      <w:pPr>
        <w:pStyle w:val="a5"/>
        <w:numPr>
          <w:ilvl w:val="1"/>
          <w:numId w:val="141"/>
        </w:numPr>
        <w:tabs>
          <w:tab w:val="left" w:pos="1241"/>
        </w:tabs>
        <w:ind w:left="1240"/>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08CBEAB7" w14:textId="77777777" w:rsidR="008B50ED" w:rsidRDefault="00681A04">
      <w:pPr>
        <w:pStyle w:val="1"/>
        <w:spacing w:before="6" w:line="550" w:lineRule="atLeast"/>
        <w:ind w:left="4685" w:right="3235" w:hanging="1234"/>
      </w:pPr>
      <w:r>
        <w:t>ПРЕДМЕТНЫЕ РЕЗУЛЬТАТЫ</w:t>
      </w:r>
      <w:r>
        <w:rPr>
          <w:spacing w:val="-57"/>
        </w:rPr>
        <w:t xml:space="preserve"> </w:t>
      </w:r>
      <w:r>
        <w:lastRenderedPageBreak/>
        <w:t>1</w:t>
      </w:r>
      <w:r>
        <w:rPr>
          <w:spacing w:val="-1"/>
        </w:rPr>
        <w:t xml:space="preserve"> </w:t>
      </w:r>
      <w:r>
        <w:t>КЛАСС</w:t>
      </w:r>
    </w:p>
    <w:p w14:paraId="11F832AB" w14:textId="77777777" w:rsidR="008B50ED" w:rsidRDefault="00681A04">
      <w:pPr>
        <w:pStyle w:val="2"/>
        <w:spacing w:before="3"/>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79BC88D5" w14:textId="77777777" w:rsidR="008B50ED" w:rsidRDefault="00681A04" w:rsidP="00944FBB">
      <w:pPr>
        <w:pStyle w:val="a5"/>
        <w:numPr>
          <w:ilvl w:val="1"/>
          <w:numId w:val="141"/>
        </w:numPr>
        <w:tabs>
          <w:tab w:val="left" w:pos="1241"/>
        </w:tabs>
        <w:spacing w:line="274" w:lineRule="exact"/>
        <w:ind w:left="1240"/>
        <w:jc w:val="left"/>
        <w:rPr>
          <w:sz w:val="24"/>
        </w:rPr>
      </w:pPr>
      <w:r>
        <w:rPr>
          <w:sz w:val="24"/>
        </w:rPr>
        <w:t>различать</w:t>
      </w:r>
      <w:r>
        <w:rPr>
          <w:spacing w:val="-2"/>
          <w:sz w:val="24"/>
        </w:rPr>
        <w:t xml:space="preserve"> </w:t>
      </w:r>
      <w:r>
        <w:rPr>
          <w:sz w:val="24"/>
        </w:rPr>
        <w:t>слово</w:t>
      </w:r>
      <w:r>
        <w:rPr>
          <w:spacing w:val="-3"/>
          <w:sz w:val="24"/>
        </w:rPr>
        <w:t xml:space="preserve"> </w:t>
      </w:r>
      <w:r>
        <w:rPr>
          <w:sz w:val="24"/>
        </w:rPr>
        <w:t>и</w:t>
      </w:r>
      <w:r>
        <w:rPr>
          <w:spacing w:val="-2"/>
          <w:sz w:val="24"/>
        </w:rPr>
        <w:t xml:space="preserve"> </w:t>
      </w:r>
      <w:r>
        <w:rPr>
          <w:sz w:val="24"/>
        </w:rPr>
        <w:t>предложение;</w:t>
      </w:r>
      <w:r>
        <w:rPr>
          <w:spacing w:val="-2"/>
          <w:sz w:val="24"/>
        </w:rPr>
        <w:t xml:space="preserve"> </w:t>
      </w:r>
      <w:r>
        <w:rPr>
          <w:sz w:val="24"/>
        </w:rPr>
        <w:t>вычленять</w:t>
      </w:r>
      <w:r>
        <w:rPr>
          <w:spacing w:val="-2"/>
          <w:sz w:val="24"/>
        </w:rPr>
        <w:t xml:space="preserve"> </w:t>
      </w:r>
      <w:r>
        <w:rPr>
          <w:sz w:val="24"/>
        </w:rPr>
        <w:t>слова</w:t>
      </w:r>
      <w:r>
        <w:rPr>
          <w:spacing w:val="-4"/>
          <w:sz w:val="24"/>
        </w:rPr>
        <w:t xml:space="preserve"> </w:t>
      </w:r>
      <w:r>
        <w:rPr>
          <w:sz w:val="24"/>
        </w:rPr>
        <w:t>из</w:t>
      </w:r>
      <w:r>
        <w:rPr>
          <w:spacing w:val="-2"/>
          <w:sz w:val="24"/>
        </w:rPr>
        <w:t xml:space="preserve"> </w:t>
      </w:r>
      <w:r>
        <w:rPr>
          <w:sz w:val="24"/>
        </w:rPr>
        <w:t>предложений;</w:t>
      </w:r>
    </w:p>
    <w:p w14:paraId="50DA54DB" w14:textId="77777777" w:rsidR="008B50ED" w:rsidRDefault="00681A04" w:rsidP="00944FBB">
      <w:pPr>
        <w:pStyle w:val="a5"/>
        <w:numPr>
          <w:ilvl w:val="1"/>
          <w:numId w:val="141"/>
        </w:numPr>
        <w:tabs>
          <w:tab w:val="left" w:pos="1241"/>
        </w:tabs>
        <w:ind w:left="1240"/>
        <w:jc w:val="left"/>
        <w:rPr>
          <w:sz w:val="24"/>
        </w:rPr>
      </w:pPr>
      <w:r>
        <w:rPr>
          <w:sz w:val="24"/>
        </w:rPr>
        <w:t>вычленять</w:t>
      </w:r>
      <w:r>
        <w:rPr>
          <w:spacing w:val="-4"/>
          <w:sz w:val="24"/>
        </w:rPr>
        <w:t xml:space="preserve"> </w:t>
      </w:r>
      <w:r>
        <w:rPr>
          <w:sz w:val="24"/>
        </w:rPr>
        <w:t>звуки</w:t>
      </w:r>
      <w:r>
        <w:rPr>
          <w:spacing w:val="-3"/>
          <w:sz w:val="24"/>
        </w:rPr>
        <w:t xml:space="preserve"> </w:t>
      </w:r>
      <w:r>
        <w:rPr>
          <w:sz w:val="24"/>
        </w:rPr>
        <w:t>из</w:t>
      </w:r>
      <w:r>
        <w:rPr>
          <w:spacing w:val="-3"/>
          <w:sz w:val="24"/>
        </w:rPr>
        <w:t xml:space="preserve"> </w:t>
      </w:r>
      <w:r>
        <w:rPr>
          <w:sz w:val="24"/>
        </w:rPr>
        <w:t>слова;</w:t>
      </w:r>
    </w:p>
    <w:p w14:paraId="62F62A9A" w14:textId="77777777" w:rsidR="008B50ED" w:rsidRDefault="00681A04" w:rsidP="00944FBB">
      <w:pPr>
        <w:pStyle w:val="a5"/>
        <w:numPr>
          <w:ilvl w:val="1"/>
          <w:numId w:val="141"/>
        </w:numPr>
        <w:tabs>
          <w:tab w:val="left" w:pos="1241"/>
        </w:tabs>
        <w:spacing w:before="66"/>
        <w:ind w:right="190" w:firstLine="708"/>
        <w:jc w:val="left"/>
        <w:rPr>
          <w:sz w:val="24"/>
        </w:rPr>
      </w:pPr>
      <w:r>
        <w:rPr>
          <w:sz w:val="24"/>
        </w:rPr>
        <w:t>различать</w:t>
      </w:r>
      <w:r>
        <w:rPr>
          <w:spacing w:val="11"/>
          <w:sz w:val="24"/>
        </w:rPr>
        <w:t xml:space="preserve"> </w:t>
      </w:r>
      <w:r>
        <w:rPr>
          <w:sz w:val="24"/>
        </w:rPr>
        <w:t>гласные</w:t>
      </w:r>
      <w:r>
        <w:rPr>
          <w:spacing w:val="9"/>
          <w:sz w:val="24"/>
        </w:rPr>
        <w:t xml:space="preserve"> </w:t>
      </w:r>
      <w:r>
        <w:rPr>
          <w:sz w:val="24"/>
        </w:rPr>
        <w:t>и</w:t>
      </w:r>
      <w:r>
        <w:rPr>
          <w:spacing w:val="14"/>
          <w:sz w:val="24"/>
        </w:rPr>
        <w:t xml:space="preserve"> </w:t>
      </w:r>
      <w:r>
        <w:rPr>
          <w:sz w:val="24"/>
        </w:rPr>
        <w:t>согласные</w:t>
      </w:r>
      <w:r>
        <w:rPr>
          <w:spacing w:val="9"/>
          <w:sz w:val="24"/>
        </w:rPr>
        <w:t xml:space="preserve"> </w:t>
      </w:r>
      <w:r>
        <w:rPr>
          <w:sz w:val="24"/>
        </w:rPr>
        <w:t>звуки</w:t>
      </w:r>
      <w:r>
        <w:rPr>
          <w:spacing w:val="11"/>
          <w:sz w:val="24"/>
        </w:rPr>
        <w:t xml:space="preserve"> </w:t>
      </w:r>
      <w:r>
        <w:rPr>
          <w:sz w:val="24"/>
        </w:rPr>
        <w:t>(в</w:t>
      </w:r>
      <w:r>
        <w:rPr>
          <w:spacing w:val="10"/>
          <w:sz w:val="24"/>
        </w:rPr>
        <w:t xml:space="preserve"> </w:t>
      </w:r>
      <w:r>
        <w:rPr>
          <w:sz w:val="24"/>
        </w:rPr>
        <w:t>т.ч.</w:t>
      </w:r>
      <w:r>
        <w:rPr>
          <w:spacing w:val="16"/>
          <w:sz w:val="24"/>
        </w:rPr>
        <w:t xml:space="preserve"> </w:t>
      </w:r>
      <w:r>
        <w:rPr>
          <w:sz w:val="24"/>
        </w:rPr>
        <w:t>различать</w:t>
      </w:r>
      <w:r>
        <w:rPr>
          <w:spacing w:val="11"/>
          <w:sz w:val="24"/>
        </w:rPr>
        <w:t xml:space="preserve"> </w:t>
      </w:r>
      <w:r>
        <w:rPr>
          <w:sz w:val="24"/>
        </w:rPr>
        <w:t>в</w:t>
      </w:r>
      <w:r>
        <w:rPr>
          <w:spacing w:val="10"/>
          <w:sz w:val="24"/>
        </w:rPr>
        <w:t xml:space="preserve"> </w:t>
      </w:r>
      <w:r>
        <w:rPr>
          <w:sz w:val="24"/>
        </w:rPr>
        <w:t>слове</w:t>
      </w:r>
      <w:r>
        <w:rPr>
          <w:spacing w:val="11"/>
          <w:sz w:val="24"/>
        </w:rPr>
        <w:t xml:space="preserve"> </w:t>
      </w:r>
      <w:r>
        <w:rPr>
          <w:sz w:val="24"/>
        </w:rPr>
        <w:t>согласный</w:t>
      </w:r>
      <w:r>
        <w:rPr>
          <w:spacing w:val="12"/>
          <w:sz w:val="24"/>
        </w:rPr>
        <w:t xml:space="preserve"> </w:t>
      </w:r>
      <w:r>
        <w:rPr>
          <w:sz w:val="24"/>
        </w:rPr>
        <w:t>звук</w:t>
      </w:r>
      <w:r>
        <w:rPr>
          <w:spacing w:val="15"/>
          <w:sz w:val="24"/>
        </w:rPr>
        <w:t xml:space="preserve"> </w:t>
      </w:r>
      <w:r>
        <w:rPr>
          <w:sz w:val="24"/>
        </w:rPr>
        <w:t>[й’]</w:t>
      </w:r>
      <w:r>
        <w:rPr>
          <w:spacing w:val="11"/>
          <w:sz w:val="24"/>
        </w:rPr>
        <w:t xml:space="preserve"> </w:t>
      </w:r>
      <w:r>
        <w:rPr>
          <w:sz w:val="24"/>
        </w:rPr>
        <w:t>и</w:t>
      </w:r>
      <w:r>
        <w:rPr>
          <w:spacing w:val="-57"/>
          <w:sz w:val="24"/>
        </w:rPr>
        <w:t xml:space="preserve"> </w:t>
      </w:r>
      <w:r>
        <w:rPr>
          <w:sz w:val="24"/>
        </w:rPr>
        <w:t>гласный</w:t>
      </w:r>
      <w:r>
        <w:rPr>
          <w:spacing w:val="-1"/>
          <w:sz w:val="24"/>
        </w:rPr>
        <w:t xml:space="preserve"> </w:t>
      </w:r>
      <w:r>
        <w:rPr>
          <w:sz w:val="24"/>
        </w:rPr>
        <w:t>звук [и]);</w:t>
      </w:r>
    </w:p>
    <w:p w14:paraId="18CD3602" w14:textId="77777777" w:rsidR="008B50ED" w:rsidRDefault="00681A04" w:rsidP="00944FBB">
      <w:pPr>
        <w:pStyle w:val="a5"/>
        <w:numPr>
          <w:ilvl w:val="1"/>
          <w:numId w:val="141"/>
        </w:numPr>
        <w:tabs>
          <w:tab w:val="left" w:pos="1241"/>
        </w:tabs>
        <w:ind w:left="1240"/>
        <w:jc w:val="left"/>
        <w:rPr>
          <w:sz w:val="24"/>
        </w:rPr>
      </w:pPr>
      <w:r>
        <w:rPr>
          <w:sz w:val="24"/>
        </w:rPr>
        <w:t>различать ударные</w:t>
      </w:r>
      <w:r>
        <w:rPr>
          <w:spacing w:val="-4"/>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4"/>
          <w:sz w:val="24"/>
        </w:rPr>
        <w:t xml:space="preserve"> </w:t>
      </w:r>
      <w:r>
        <w:rPr>
          <w:sz w:val="24"/>
        </w:rPr>
        <w:t>звуки;</w:t>
      </w:r>
    </w:p>
    <w:p w14:paraId="139D98F6" w14:textId="77777777" w:rsidR="008B50ED" w:rsidRPr="00A75D35" w:rsidRDefault="00681A04" w:rsidP="00944FBB">
      <w:pPr>
        <w:pStyle w:val="a5"/>
        <w:numPr>
          <w:ilvl w:val="1"/>
          <w:numId w:val="141"/>
        </w:numPr>
        <w:tabs>
          <w:tab w:val="left" w:pos="1241"/>
        </w:tabs>
        <w:spacing w:before="1"/>
        <w:ind w:left="1240"/>
        <w:jc w:val="left"/>
        <w:rPr>
          <w:sz w:val="24"/>
        </w:rPr>
        <w:sectPr w:rsidR="008B50ED" w:rsidRPr="00A75D35">
          <w:pgSz w:w="11910" w:h="16840"/>
          <w:pgMar w:top="1040" w:right="940" w:bottom="1200" w:left="740" w:header="0" w:footer="922" w:gutter="0"/>
          <w:cols w:space="720"/>
        </w:sectPr>
      </w:pPr>
      <w:r w:rsidRPr="00A75D35">
        <w:rPr>
          <w:sz w:val="24"/>
        </w:rPr>
        <w:t>различать</w:t>
      </w:r>
      <w:r w:rsidRPr="00A75D35">
        <w:rPr>
          <w:spacing w:val="20"/>
          <w:sz w:val="24"/>
        </w:rPr>
        <w:t xml:space="preserve"> </w:t>
      </w:r>
      <w:r w:rsidRPr="00A75D35">
        <w:rPr>
          <w:sz w:val="24"/>
        </w:rPr>
        <w:t>согласные</w:t>
      </w:r>
      <w:r w:rsidRPr="00A75D35">
        <w:rPr>
          <w:spacing w:val="21"/>
          <w:sz w:val="24"/>
        </w:rPr>
        <w:t xml:space="preserve"> </w:t>
      </w:r>
      <w:r w:rsidRPr="00A75D35">
        <w:rPr>
          <w:sz w:val="24"/>
        </w:rPr>
        <w:t>звуки:</w:t>
      </w:r>
      <w:r w:rsidRPr="00A75D35">
        <w:rPr>
          <w:spacing w:val="20"/>
          <w:sz w:val="24"/>
        </w:rPr>
        <w:t xml:space="preserve"> </w:t>
      </w:r>
      <w:r w:rsidRPr="00A75D35">
        <w:rPr>
          <w:sz w:val="24"/>
        </w:rPr>
        <w:t>мягкие</w:t>
      </w:r>
      <w:r w:rsidRPr="00A75D35">
        <w:rPr>
          <w:spacing w:val="18"/>
          <w:sz w:val="24"/>
        </w:rPr>
        <w:t xml:space="preserve"> </w:t>
      </w:r>
      <w:r w:rsidRPr="00A75D35">
        <w:rPr>
          <w:sz w:val="24"/>
        </w:rPr>
        <w:t>и</w:t>
      </w:r>
      <w:r w:rsidRPr="00A75D35">
        <w:rPr>
          <w:spacing w:val="21"/>
          <w:sz w:val="24"/>
        </w:rPr>
        <w:t xml:space="preserve"> </w:t>
      </w:r>
      <w:r w:rsidRPr="00A75D35">
        <w:rPr>
          <w:sz w:val="24"/>
        </w:rPr>
        <w:t>твёрдые,</w:t>
      </w:r>
      <w:r w:rsidRPr="00A75D35">
        <w:rPr>
          <w:spacing w:val="20"/>
          <w:sz w:val="24"/>
        </w:rPr>
        <w:t xml:space="preserve"> </w:t>
      </w:r>
      <w:r w:rsidRPr="00A75D35">
        <w:rPr>
          <w:sz w:val="24"/>
        </w:rPr>
        <w:t>звонкие</w:t>
      </w:r>
      <w:r w:rsidRPr="00A75D35">
        <w:rPr>
          <w:spacing w:val="16"/>
          <w:sz w:val="24"/>
        </w:rPr>
        <w:t xml:space="preserve"> </w:t>
      </w:r>
      <w:r w:rsidRPr="00A75D35">
        <w:rPr>
          <w:sz w:val="24"/>
        </w:rPr>
        <w:t>и</w:t>
      </w:r>
      <w:r w:rsidRPr="00A75D35">
        <w:rPr>
          <w:spacing w:val="21"/>
          <w:sz w:val="24"/>
        </w:rPr>
        <w:t xml:space="preserve"> </w:t>
      </w:r>
      <w:r w:rsidRPr="00A75D35">
        <w:rPr>
          <w:sz w:val="24"/>
        </w:rPr>
        <w:t>глухие</w:t>
      </w:r>
      <w:r w:rsidRPr="00A75D35">
        <w:rPr>
          <w:spacing w:val="19"/>
          <w:sz w:val="24"/>
        </w:rPr>
        <w:t xml:space="preserve"> </w:t>
      </w:r>
      <w:r w:rsidRPr="00A75D35">
        <w:rPr>
          <w:sz w:val="24"/>
        </w:rPr>
        <w:t>(вне</w:t>
      </w:r>
      <w:r w:rsidRPr="00A75D35">
        <w:rPr>
          <w:spacing w:val="19"/>
          <w:sz w:val="24"/>
        </w:rPr>
        <w:t xml:space="preserve"> </w:t>
      </w:r>
      <w:r w:rsidRPr="00A75D35">
        <w:rPr>
          <w:sz w:val="24"/>
        </w:rPr>
        <w:t>слова</w:t>
      </w:r>
      <w:r w:rsidRPr="00A75D35">
        <w:rPr>
          <w:spacing w:val="18"/>
          <w:sz w:val="24"/>
        </w:rPr>
        <w:t xml:space="preserve"> </w:t>
      </w:r>
      <w:r w:rsidRPr="00A75D35">
        <w:rPr>
          <w:sz w:val="24"/>
        </w:rPr>
        <w:t>и</w:t>
      </w:r>
      <w:r w:rsidRPr="00A75D35">
        <w:rPr>
          <w:spacing w:val="21"/>
          <w:sz w:val="24"/>
        </w:rPr>
        <w:t xml:space="preserve"> </w:t>
      </w:r>
      <w:r w:rsidRPr="00A75D35">
        <w:rPr>
          <w:sz w:val="24"/>
        </w:rPr>
        <w:t>в</w:t>
      </w:r>
      <w:r w:rsidRPr="00A75D35">
        <w:rPr>
          <w:spacing w:val="19"/>
          <w:sz w:val="24"/>
        </w:rPr>
        <w:t xml:space="preserve"> </w:t>
      </w:r>
      <w:r w:rsidRPr="00A75D35">
        <w:rPr>
          <w:sz w:val="24"/>
        </w:rPr>
        <w:t>сло</w:t>
      </w:r>
      <w:r w:rsidR="00A75D35">
        <w:rPr>
          <w:sz w:val="24"/>
        </w:rPr>
        <w:t>ве</w:t>
      </w:r>
    </w:p>
    <w:p w14:paraId="2001CB9E" w14:textId="77777777" w:rsidR="008B50ED" w:rsidRDefault="00681A04" w:rsidP="00A75D35">
      <w:pPr>
        <w:pStyle w:val="a3"/>
        <w:spacing w:before="11"/>
        <w:ind w:left="0" w:firstLine="0"/>
        <w:jc w:val="left"/>
      </w:pPr>
      <w:r>
        <w:br w:type="column"/>
      </w:r>
      <w:r>
        <w:t>различать</w:t>
      </w:r>
      <w:r>
        <w:rPr>
          <w:spacing w:val="-4"/>
        </w:rPr>
        <w:t xml:space="preserve"> </w:t>
      </w:r>
      <w:r>
        <w:t>понятия</w:t>
      </w:r>
      <w:r>
        <w:rPr>
          <w:spacing w:val="-3"/>
        </w:rPr>
        <w:t xml:space="preserve"> </w:t>
      </w:r>
      <w:r>
        <w:t>«звук»</w:t>
      </w:r>
      <w:r>
        <w:rPr>
          <w:spacing w:val="-11"/>
        </w:rPr>
        <w:t xml:space="preserve"> </w:t>
      </w:r>
      <w:r>
        <w:t>и</w:t>
      </w:r>
      <w:r>
        <w:rPr>
          <w:spacing w:val="1"/>
        </w:rPr>
        <w:t xml:space="preserve"> </w:t>
      </w:r>
      <w:r>
        <w:t>«буква»;</w:t>
      </w:r>
    </w:p>
    <w:p w14:paraId="7FED335A" w14:textId="77777777" w:rsidR="008B50ED" w:rsidRDefault="00681A04" w:rsidP="00944FBB">
      <w:pPr>
        <w:pStyle w:val="a5"/>
        <w:numPr>
          <w:ilvl w:val="0"/>
          <w:numId w:val="141"/>
        </w:numPr>
        <w:tabs>
          <w:tab w:val="left" w:pos="443"/>
        </w:tabs>
        <w:ind w:left="442"/>
        <w:jc w:val="left"/>
        <w:rPr>
          <w:sz w:val="24"/>
        </w:rPr>
      </w:pPr>
      <w:r>
        <w:rPr>
          <w:sz w:val="24"/>
        </w:rPr>
        <w:t>определять</w:t>
      </w:r>
      <w:r>
        <w:rPr>
          <w:spacing w:val="5"/>
          <w:sz w:val="24"/>
        </w:rPr>
        <w:t xml:space="preserve"> </w:t>
      </w:r>
      <w:r>
        <w:rPr>
          <w:sz w:val="24"/>
        </w:rPr>
        <w:t>количество</w:t>
      </w:r>
      <w:r>
        <w:rPr>
          <w:spacing w:val="4"/>
          <w:sz w:val="24"/>
        </w:rPr>
        <w:t xml:space="preserve"> </w:t>
      </w:r>
      <w:r>
        <w:rPr>
          <w:sz w:val="24"/>
        </w:rPr>
        <w:t>слогов</w:t>
      </w:r>
      <w:r>
        <w:rPr>
          <w:spacing w:val="4"/>
          <w:sz w:val="24"/>
        </w:rPr>
        <w:t xml:space="preserve"> </w:t>
      </w:r>
      <w:r>
        <w:rPr>
          <w:sz w:val="24"/>
        </w:rPr>
        <w:t>в</w:t>
      </w:r>
      <w:r>
        <w:rPr>
          <w:spacing w:val="5"/>
          <w:sz w:val="24"/>
        </w:rPr>
        <w:t xml:space="preserve"> </w:t>
      </w:r>
      <w:r>
        <w:rPr>
          <w:sz w:val="24"/>
        </w:rPr>
        <w:t>слове;</w:t>
      </w:r>
      <w:r>
        <w:rPr>
          <w:spacing w:val="5"/>
          <w:sz w:val="24"/>
        </w:rPr>
        <w:t xml:space="preserve"> </w:t>
      </w:r>
      <w:r>
        <w:rPr>
          <w:sz w:val="24"/>
        </w:rPr>
        <w:t>делить</w:t>
      </w:r>
      <w:r>
        <w:rPr>
          <w:spacing w:val="5"/>
          <w:sz w:val="24"/>
        </w:rPr>
        <w:t xml:space="preserve"> </w:t>
      </w:r>
      <w:r>
        <w:rPr>
          <w:sz w:val="24"/>
        </w:rPr>
        <w:t>слова</w:t>
      </w:r>
      <w:r>
        <w:rPr>
          <w:spacing w:val="3"/>
          <w:sz w:val="24"/>
        </w:rPr>
        <w:t xml:space="preserve"> </w:t>
      </w:r>
      <w:r>
        <w:rPr>
          <w:sz w:val="24"/>
        </w:rPr>
        <w:t>на</w:t>
      </w:r>
      <w:r>
        <w:rPr>
          <w:spacing w:val="5"/>
          <w:sz w:val="24"/>
        </w:rPr>
        <w:t xml:space="preserve"> </w:t>
      </w:r>
      <w:r>
        <w:rPr>
          <w:sz w:val="24"/>
        </w:rPr>
        <w:t>слоги</w:t>
      </w:r>
      <w:r>
        <w:rPr>
          <w:spacing w:val="6"/>
          <w:sz w:val="24"/>
        </w:rPr>
        <w:t xml:space="preserve"> </w:t>
      </w:r>
      <w:r>
        <w:rPr>
          <w:sz w:val="24"/>
        </w:rPr>
        <w:t>(простые</w:t>
      </w:r>
      <w:r>
        <w:rPr>
          <w:spacing w:val="3"/>
          <w:sz w:val="24"/>
        </w:rPr>
        <w:t xml:space="preserve"> </w:t>
      </w:r>
      <w:r>
        <w:rPr>
          <w:sz w:val="24"/>
        </w:rPr>
        <w:t>случаи:</w:t>
      </w:r>
      <w:r>
        <w:rPr>
          <w:spacing w:val="5"/>
          <w:sz w:val="24"/>
        </w:rPr>
        <w:t xml:space="preserve"> </w:t>
      </w:r>
      <w:r>
        <w:rPr>
          <w:sz w:val="24"/>
        </w:rPr>
        <w:t>слова</w:t>
      </w:r>
    </w:p>
    <w:p w14:paraId="49D8046C" w14:textId="77777777" w:rsidR="008B50ED" w:rsidRDefault="008B50ED">
      <w:pPr>
        <w:rPr>
          <w:sz w:val="24"/>
        </w:rPr>
        <w:sectPr w:rsidR="008B50ED">
          <w:type w:val="continuous"/>
          <w:pgSz w:w="11910" w:h="16840"/>
          <w:pgMar w:top="1120" w:right="940" w:bottom="280" w:left="740" w:header="720" w:footer="720" w:gutter="0"/>
          <w:cols w:num="2" w:space="720" w:equalWidth="0">
            <w:col w:w="758" w:space="40"/>
            <w:col w:w="9432"/>
          </w:cols>
        </w:sectPr>
      </w:pPr>
    </w:p>
    <w:p w14:paraId="7F2E7F78" w14:textId="77777777" w:rsidR="008B50ED" w:rsidRDefault="00681A04">
      <w:pPr>
        <w:pStyle w:val="a3"/>
        <w:ind w:firstLine="0"/>
      </w:pPr>
      <w:r>
        <w:t>без</w:t>
      </w:r>
      <w:r>
        <w:rPr>
          <w:spacing w:val="-2"/>
        </w:rPr>
        <w:t xml:space="preserve"> </w:t>
      </w:r>
      <w:r>
        <w:t>стечения</w:t>
      </w:r>
      <w:r>
        <w:rPr>
          <w:spacing w:val="-2"/>
        </w:rPr>
        <w:t xml:space="preserve"> </w:t>
      </w:r>
      <w:r>
        <w:t>согласных);</w:t>
      </w:r>
      <w:r>
        <w:rPr>
          <w:spacing w:val="-2"/>
        </w:rPr>
        <w:t xml:space="preserve"> </w:t>
      </w:r>
      <w:r>
        <w:t>определять</w:t>
      </w:r>
      <w:r>
        <w:rPr>
          <w:spacing w:val="-1"/>
        </w:rPr>
        <w:t xml:space="preserve"> </w:t>
      </w:r>
      <w:r>
        <w:t>в</w:t>
      </w:r>
      <w:r>
        <w:rPr>
          <w:spacing w:val="-3"/>
        </w:rPr>
        <w:t xml:space="preserve"> </w:t>
      </w:r>
      <w:r>
        <w:t>слове</w:t>
      </w:r>
      <w:r>
        <w:rPr>
          <w:spacing w:val="1"/>
        </w:rPr>
        <w:t xml:space="preserve"> </w:t>
      </w:r>
      <w:r>
        <w:t>ударный</w:t>
      </w:r>
      <w:r>
        <w:rPr>
          <w:spacing w:val="-1"/>
        </w:rPr>
        <w:t xml:space="preserve"> </w:t>
      </w:r>
      <w:r>
        <w:t>слог;</w:t>
      </w:r>
    </w:p>
    <w:p w14:paraId="35DD0F70" w14:textId="77777777" w:rsidR="008B50ED" w:rsidRDefault="00681A04" w:rsidP="00944FBB">
      <w:pPr>
        <w:pStyle w:val="a5"/>
        <w:numPr>
          <w:ilvl w:val="1"/>
          <w:numId w:val="141"/>
        </w:numPr>
        <w:tabs>
          <w:tab w:val="left" w:pos="1241"/>
        </w:tabs>
        <w:ind w:right="189" w:firstLine="708"/>
        <w:rPr>
          <w:sz w:val="24"/>
        </w:rPr>
      </w:pPr>
      <w:r>
        <w:rPr>
          <w:sz w:val="24"/>
        </w:rPr>
        <w:t xml:space="preserve">обозначать на письме мягкость согласных звуков буквами </w:t>
      </w:r>
      <w:r>
        <w:rPr>
          <w:i/>
          <w:sz w:val="24"/>
        </w:rPr>
        <w:t xml:space="preserve">е, ё, ю, я </w:t>
      </w:r>
      <w:r>
        <w:rPr>
          <w:sz w:val="24"/>
        </w:rPr>
        <w:t xml:space="preserve">и буквой </w:t>
      </w:r>
      <w:r>
        <w:rPr>
          <w:i/>
          <w:sz w:val="24"/>
        </w:rPr>
        <w:t xml:space="preserve">ь </w:t>
      </w:r>
      <w:r>
        <w:rPr>
          <w:sz w:val="24"/>
        </w:rPr>
        <w:t>в конце</w:t>
      </w:r>
      <w:r>
        <w:rPr>
          <w:spacing w:val="-2"/>
          <w:sz w:val="24"/>
        </w:rPr>
        <w:t xml:space="preserve"> </w:t>
      </w:r>
      <w:r>
        <w:rPr>
          <w:sz w:val="24"/>
        </w:rPr>
        <w:t>слова;</w:t>
      </w:r>
    </w:p>
    <w:p w14:paraId="7CA60471" w14:textId="77777777" w:rsidR="008B50ED" w:rsidRDefault="00681A04" w:rsidP="00944FBB">
      <w:pPr>
        <w:pStyle w:val="a5"/>
        <w:numPr>
          <w:ilvl w:val="1"/>
          <w:numId w:val="141"/>
        </w:numPr>
        <w:tabs>
          <w:tab w:val="left" w:pos="1241"/>
        </w:tabs>
        <w:ind w:right="193" w:firstLine="708"/>
        <w:rPr>
          <w:sz w:val="24"/>
        </w:rPr>
      </w:pPr>
      <w:r>
        <w:rPr>
          <w:sz w:val="24"/>
        </w:rPr>
        <w:t>правильно называть буквы русского алфавита; использовать знание последовательности</w:t>
      </w:r>
      <w:r>
        <w:rPr>
          <w:spacing w:val="-1"/>
          <w:sz w:val="24"/>
        </w:rPr>
        <w:t xml:space="preserve"> </w:t>
      </w:r>
      <w:r>
        <w:rPr>
          <w:sz w:val="24"/>
        </w:rPr>
        <w:t>букв</w:t>
      </w:r>
      <w:r>
        <w:rPr>
          <w:spacing w:val="-1"/>
          <w:sz w:val="24"/>
        </w:rPr>
        <w:t xml:space="preserve"> </w:t>
      </w:r>
      <w:r>
        <w:rPr>
          <w:sz w:val="24"/>
        </w:rPr>
        <w:t>русского</w:t>
      </w:r>
      <w:r>
        <w:rPr>
          <w:spacing w:val="-1"/>
          <w:sz w:val="24"/>
        </w:rPr>
        <w:t xml:space="preserve"> </w:t>
      </w:r>
      <w:r>
        <w:rPr>
          <w:sz w:val="24"/>
        </w:rPr>
        <w:t>алфавита</w:t>
      </w:r>
      <w:r>
        <w:rPr>
          <w:spacing w:val="-1"/>
          <w:sz w:val="24"/>
        </w:rPr>
        <w:t xml:space="preserve"> </w:t>
      </w:r>
      <w:r>
        <w:rPr>
          <w:sz w:val="24"/>
        </w:rPr>
        <w:t>для</w:t>
      </w:r>
      <w:r>
        <w:rPr>
          <w:spacing w:val="1"/>
          <w:sz w:val="24"/>
        </w:rPr>
        <w:t xml:space="preserve"> </w:t>
      </w:r>
      <w:r>
        <w:rPr>
          <w:sz w:val="24"/>
        </w:rPr>
        <w:t>упорядочения</w:t>
      </w:r>
      <w:r>
        <w:rPr>
          <w:spacing w:val="-1"/>
          <w:sz w:val="24"/>
        </w:rPr>
        <w:t xml:space="preserve"> </w:t>
      </w:r>
      <w:r>
        <w:rPr>
          <w:sz w:val="24"/>
        </w:rPr>
        <w:t>небольшого списка</w:t>
      </w:r>
      <w:r>
        <w:rPr>
          <w:spacing w:val="-2"/>
          <w:sz w:val="24"/>
        </w:rPr>
        <w:t xml:space="preserve"> </w:t>
      </w:r>
      <w:r>
        <w:rPr>
          <w:sz w:val="24"/>
        </w:rPr>
        <w:t>слов;</w:t>
      </w:r>
    </w:p>
    <w:p w14:paraId="08054B34" w14:textId="77777777" w:rsidR="008B50ED" w:rsidRDefault="00681A04" w:rsidP="00944FBB">
      <w:pPr>
        <w:pStyle w:val="a5"/>
        <w:numPr>
          <w:ilvl w:val="1"/>
          <w:numId w:val="141"/>
        </w:numPr>
        <w:tabs>
          <w:tab w:val="left" w:pos="1241"/>
        </w:tabs>
        <w:ind w:right="195" w:firstLine="708"/>
        <w:rPr>
          <w:sz w:val="24"/>
        </w:rPr>
      </w:pPr>
      <w:r>
        <w:rPr>
          <w:sz w:val="24"/>
        </w:rPr>
        <w:t>писать аккуратным разборчивым почерком без искажений прописные и строчные</w:t>
      </w:r>
      <w:r>
        <w:rPr>
          <w:spacing w:val="1"/>
          <w:sz w:val="24"/>
        </w:rPr>
        <w:t xml:space="preserve"> </w:t>
      </w:r>
      <w:r>
        <w:rPr>
          <w:sz w:val="24"/>
        </w:rPr>
        <w:t>буквы,</w:t>
      </w:r>
      <w:r>
        <w:rPr>
          <w:spacing w:val="-1"/>
          <w:sz w:val="24"/>
        </w:rPr>
        <w:t xml:space="preserve"> </w:t>
      </w:r>
      <w:r>
        <w:rPr>
          <w:sz w:val="24"/>
        </w:rPr>
        <w:t>соединения букв,</w:t>
      </w:r>
      <w:r>
        <w:rPr>
          <w:spacing w:val="-1"/>
          <w:sz w:val="24"/>
        </w:rPr>
        <w:t xml:space="preserve"> </w:t>
      </w:r>
      <w:r>
        <w:rPr>
          <w:sz w:val="24"/>
        </w:rPr>
        <w:t>слова;</w:t>
      </w:r>
    </w:p>
    <w:p w14:paraId="4E22CFF3" w14:textId="77777777" w:rsidR="008B50ED" w:rsidRDefault="00681A04" w:rsidP="00944FBB">
      <w:pPr>
        <w:pStyle w:val="a5"/>
        <w:numPr>
          <w:ilvl w:val="1"/>
          <w:numId w:val="141"/>
        </w:numPr>
        <w:tabs>
          <w:tab w:val="left" w:pos="1241"/>
        </w:tabs>
        <w:spacing w:before="1"/>
        <w:ind w:right="191" w:firstLine="708"/>
        <w:rPr>
          <w:sz w:val="24"/>
        </w:rPr>
      </w:pPr>
      <w:r>
        <w:rPr>
          <w:sz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w:t>
      </w:r>
      <w:r>
        <w:rPr>
          <w:spacing w:val="1"/>
          <w:sz w:val="24"/>
        </w:rPr>
        <w:t xml:space="preserve"> </w:t>
      </w:r>
      <w:r>
        <w:rPr>
          <w:sz w:val="24"/>
        </w:rPr>
        <w:t>знаки; прописная буква в начале предложения и в именах собственных (имена, фамилии,</w:t>
      </w:r>
      <w:r>
        <w:rPr>
          <w:spacing w:val="1"/>
          <w:sz w:val="24"/>
        </w:rPr>
        <w:t xml:space="preserve"> </w:t>
      </w:r>
      <w:r>
        <w:rPr>
          <w:sz w:val="24"/>
        </w:rPr>
        <w:t xml:space="preserve">клички животных); перенос слов по слогам (простые случаи: слова из слогов типа «согласный + гласный»); гласные после шипящих в сочетаниях </w:t>
      </w:r>
      <w:proofErr w:type="spellStart"/>
      <w:r>
        <w:rPr>
          <w:i/>
          <w:sz w:val="24"/>
        </w:rPr>
        <w:t>жи</w:t>
      </w:r>
      <w:proofErr w:type="spellEnd"/>
      <w:r>
        <w:rPr>
          <w:i/>
          <w:sz w:val="24"/>
        </w:rPr>
        <w:t xml:space="preserve">, ши </w:t>
      </w:r>
      <w:r>
        <w:rPr>
          <w:sz w:val="24"/>
        </w:rPr>
        <w:t xml:space="preserve">(в положении под ударением), </w:t>
      </w:r>
      <w:proofErr w:type="spellStart"/>
      <w:r>
        <w:rPr>
          <w:i/>
          <w:sz w:val="24"/>
        </w:rPr>
        <w:t>ча</w:t>
      </w:r>
      <w:proofErr w:type="spellEnd"/>
      <w:r>
        <w:rPr>
          <w:i/>
          <w:sz w:val="24"/>
        </w:rPr>
        <w:t xml:space="preserve">, ща, чу, </w:t>
      </w:r>
      <w:proofErr w:type="spellStart"/>
      <w:r>
        <w:rPr>
          <w:i/>
          <w:sz w:val="24"/>
        </w:rPr>
        <w:t>щу</w:t>
      </w:r>
      <w:proofErr w:type="spellEnd"/>
      <w:r>
        <w:rPr>
          <w:sz w:val="24"/>
        </w:rPr>
        <w:t>; непроверяемые гласные и согласные (перечень слов в орфографическом</w:t>
      </w:r>
      <w:r>
        <w:rPr>
          <w:spacing w:val="1"/>
          <w:sz w:val="24"/>
        </w:rPr>
        <w:t xml:space="preserve"> </w:t>
      </w:r>
      <w:r>
        <w:rPr>
          <w:sz w:val="24"/>
        </w:rPr>
        <w:t>словаре</w:t>
      </w:r>
      <w:r>
        <w:rPr>
          <w:spacing w:val="2"/>
          <w:sz w:val="24"/>
        </w:rPr>
        <w:t xml:space="preserve"> </w:t>
      </w:r>
      <w:r>
        <w:rPr>
          <w:sz w:val="24"/>
        </w:rPr>
        <w:t>учебника);</w:t>
      </w:r>
    </w:p>
    <w:p w14:paraId="289070C0" w14:textId="77777777" w:rsidR="008B50ED" w:rsidRDefault="00681A04" w:rsidP="00944FBB">
      <w:pPr>
        <w:pStyle w:val="a5"/>
        <w:numPr>
          <w:ilvl w:val="1"/>
          <w:numId w:val="141"/>
        </w:numPr>
        <w:tabs>
          <w:tab w:val="left" w:pos="1241"/>
        </w:tabs>
        <w:ind w:right="189" w:firstLine="708"/>
        <w:rPr>
          <w:sz w:val="24"/>
        </w:rPr>
      </w:pPr>
      <w:r>
        <w:rPr>
          <w:sz w:val="24"/>
        </w:rPr>
        <w:t>правильно списывать (без пропусков и искажений букв) слова и предложения, 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25 слов;</w:t>
      </w:r>
    </w:p>
    <w:p w14:paraId="48423690" w14:textId="77777777" w:rsidR="008B50ED" w:rsidRDefault="00681A04" w:rsidP="00944FBB">
      <w:pPr>
        <w:pStyle w:val="a5"/>
        <w:numPr>
          <w:ilvl w:val="1"/>
          <w:numId w:val="141"/>
        </w:numPr>
        <w:tabs>
          <w:tab w:val="left" w:pos="1241"/>
        </w:tabs>
        <w:ind w:right="190" w:firstLine="708"/>
        <w:rPr>
          <w:sz w:val="24"/>
        </w:rPr>
      </w:pPr>
      <w:r>
        <w:rPr>
          <w:sz w:val="24"/>
        </w:rPr>
        <w:t>писать под диктовку (без пропусков и искажений букв) слова, предложения из 3-5</w:t>
      </w:r>
      <w:r>
        <w:rPr>
          <w:spacing w:val="1"/>
          <w:sz w:val="24"/>
        </w:rPr>
        <w:t xml:space="preserve"> </w:t>
      </w:r>
      <w:r>
        <w:rPr>
          <w:sz w:val="24"/>
        </w:rPr>
        <w:t>слов, тексты объёмом не более 20 слов, правописание которых не расходится с произношением;</w:t>
      </w:r>
    </w:p>
    <w:p w14:paraId="2F3410B9" w14:textId="77777777" w:rsidR="008B50ED" w:rsidRDefault="00681A04" w:rsidP="00944FBB">
      <w:pPr>
        <w:pStyle w:val="a5"/>
        <w:numPr>
          <w:ilvl w:val="1"/>
          <w:numId w:val="141"/>
        </w:numPr>
        <w:tabs>
          <w:tab w:val="left" w:pos="1241"/>
        </w:tabs>
        <w:spacing w:before="1"/>
        <w:ind w:left="1240"/>
        <w:jc w:val="left"/>
        <w:rPr>
          <w:sz w:val="24"/>
        </w:rPr>
      </w:pPr>
      <w:r>
        <w:rPr>
          <w:sz w:val="24"/>
        </w:rPr>
        <w:t>находить</w:t>
      </w:r>
      <w:r>
        <w:rPr>
          <w:spacing w:val="-4"/>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2"/>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2"/>
          <w:sz w:val="24"/>
        </w:rPr>
        <w:t xml:space="preserve"> </w:t>
      </w:r>
      <w:r>
        <w:rPr>
          <w:sz w:val="24"/>
        </w:rPr>
        <w:t>описки;</w:t>
      </w:r>
    </w:p>
    <w:p w14:paraId="7B725DF3" w14:textId="77777777" w:rsidR="008B50ED" w:rsidRDefault="00681A04" w:rsidP="00944FBB">
      <w:pPr>
        <w:pStyle w:val="a5"/>
        <w:numPr>
          <w:ilvl w:val="1"/>
          <w:numId w:val="141"/>
        </w:numPr>
        <w:tabs>
          <w:tab w:val="left" w:pos="1241"/>
        </w:tabs>
        <w:ind w:left="1240"/>
        <w:jc w:val="left"/>
        <w:rPr>
          <w:sz w:val="24"/>
        </w:rPr>
      </w:pPr>
      <w:r>
        <w:rPr>
          <w:sz w:val="24"/>
        </w:rPr>
        <w:t>понимать</w:t>
      </w:r>
      <w:r>
        <w:rPr>
          <w:spacing w:val="-5"/>
          <w:sz w:val="24"/>
        </w:rPr>
        <w:t xml:space="preserve"> </w:t>
      </w:r>
      <w:r>
        <w:rPr>
          <w:sz w:val="24"/>
        </w:rPr>
        <w:t>прослушанный</w:t>
      </w:r>
      <w:r>
        <w:rPr>
          <w:spacing w:val="-2"/>
          <w:sz w:val="24"/>
        </w:rPr>
        <w:t xml:space="preserve"> </w:t>
      </w:r>
      <w:r>
        <w:rPr>
          <w:sz w:val="24"/>
        </w:rPr>
        <w:t>текст;</w:t>
      </w:r>
    </w:p>
    <w:p w14:paraId="6D8B1DD3" w14:textId="77777777" w:rsidR="008B50ED" w:rsidRDefault="00681A04" w:rsidP="00944FBB">
      <w:pPr>
        <w:pStyle w:val="a5"/>
        <w:numPr>
          <w:ilvl w:val="1"/>
          <w:numId w:val="141"/>
        </w:numPr>
        <w:tabs>
          <w:tab w:val="left" w:pos="1241"/>
        </w:tabs>
        <w:ind w:right="200" w:firstLine="708"/>
        <w:jc w:val="left"/>
        <w:rPr>
          <w:sz w:val="24"/>
        </w:rPr>
      </w:pPr>
      <w:r>
        <w:rPr>
          <w:sz w:val="24"/>
        </w:rPr>
        <w:t>читать</w:t>
      </w:r>
      <w:r>
        <w:rPr>
          <w:spacing w:val="11"/>
          <w:sz w:val="24"/>
        </w:rPr>
        <w:t xml:space="preserve"> </w:t>
      </w:r>
      <w:r>
        <w:rPr>
          <w:sz w:val="24"/>
        </w:rPr>
        <w:t>вслух</w:t>
      </w:r>
      <w:r>
        <w:rPr>
          <w:spacing w:val="13"/>
          <w:sz w:val="24"/>
        </w:rPr>
        <w:t xml:space="preserve"> </w:t>
      </w:r>
      <w:r>
        <w:rPr>
          <w:sz w:val="24"/>
        </w:rPr>
        <w:t>и</w:t>
      </w:r>
      <w:r>
        <w:rPr>
          <w:spacing w:val="12"/>
          <w:sz w:val="24"/>
        </w:rPr>
        <w:t xml:space="preserve"> </w:t>
      </w:r>
      <w:r>
        <w:rPr>
          <w:sz w:val="24"/>
        </w:rPr>
        <w:t>про</w:t>
      </w:r>
      <w:r>
        <w:rPr>
          <w:spacing w:val="11"/>
          <w:sz w:val="24"/>
        </w:rPr>
        <w:t xml:space="preserve"> </w:t>
      </w:r>
      <w:r>
        <w:rPr>
          <w:sz w:val="24"/>
        </w:rPr>
        <w:t>себя</w:t>
      </w:r>
      <w:r>
        <w:rPr>
          <w:spacing w:val="11"/>
          <w:sz w:val="24"/>
        </w:rPr>
        <w:t xml:space="preserve"> </w:t>
      </w:r>
      <w:r>
        <w:rPr>
          <w:sz w:val="24"/>
        </w:rPr>
        <w:t>(с</w:t>
      </w:r>
      <w:r>
        <w:rPr>
          <w:spacing w:val="9"/>
          <w:sz w:val="24"/>
        </w:rPr>
        <w:t xml:space="preserve"> </w:t>
      </w:r>
      <w:r>
        <w:rPr>
          <w:sz w:val="24"/>
        </w:rPr>
        <w:t>пониманием)</w:t>
      </w:r>
      <w:r>
        <w:rPr>
          <w:spacing w:val="10"/>
          <w:sz w:val="24"/>
        </w:rPr>
        <w:t xml:space="preserve"> </w:t>
      </w:r>
      <w:r>
        <w:rPr>
          <w:sz w:val="24"/>
        </w:rPr>
        <w:t>короткие</w:t>
      </w:r>
      <w:r>
        <w:rPr>
          <w:spacing w:val="10"/>
          <w:sz w:val="24"/>
        </w:rPr>
        <w:t xml:space="preserve"> </w:t>
      </w:r>
      <w:r>
        <w:rPr>
          <w:sz w:val="24"/>
        </w:rPr>
        <w:t>тексты</w:t>
      </w:r>
      <w:r>
        <w:rPr>
          <w:spacing w:val="11"/>
          <w:sz w:val="24"/>
        </w:rPr>
        <w:t xml:space="preserve"> </w:t>
      </w:r>
      <w:r>
        <w:rPr>
          <w:sz w:val="24"/>
        </w:rPr>
        <w:t>с</w:t>
      </w:r>
      <w:r>
        <w:rPr>
          <w:spacing w:val="10"/>
          <w:sz w:val="24"/>
        </w:rPr>
        <w:t xml:space="preserve"> </w:t>
      </w:r>
      <w:r>
        <w:rPr>
          <w:sz w:val="24"/>
        </w:rPr>
        <w:t>соблюдением</w:t>
      </w:r>
      <w:r>
        <w:rPr>
          <w:spacing w:val="10"/>
          <w:sz w:val="24"/>
        </w:rPr>
        <w:t xml:space="preserve"> </w:t>
      </w:r>
      <w:r>
        <w:rPr>
          <w:sz w:val="24"/>
        </w:rPr>
        <w:t>интонации</w:t>
      </w:r>
      <w:r>
        <w:rPr>
          <w:spacing w:val="-57"/>
          <w:sz w:val="24"/>
        </w:rPr>
        <w:t xml:space="preserve"> </w:t>
      </w:r>
      <w:r>
        <w:rPr>
          <w:sz w:val="24"/>
        </w:rPr>
        <w:t>и</w:t>
      </w:r>
      <w:r>
        <w:rPr>
          <w:spacing w:val="-1"/>
          <w:sz w:val="24"/>
        </w:rPr>
        <w:t xml:space="preserve"> </w:t>
      </w:r>
      <w:r>
        <w:rPr>
          <w:sz w:val="24"/>
        </w:rPr>
        <w:t>пауз в соответствии со</w:t>
      </w:r>
      <w:r>
        <w:rPr>
          <w:spacing w:val="-1"/>
          <w:sz w:val="24"/>
        </w:rPr>
        <w:t xml:space="preserve"> </w:t>
      </w:r>
      <w:r>
        <w:rPr>
          <w:sz w:val="24"/>
        </w:rPr>
        <w:t>знаками препинания</w:t>
      </w:r>
      <w:r>
        <w:rPr>
          <w:spacing w:val="-3"/>
          <w:sz w:val="24"/>
        </w:rPr>
        <w:t xml:space="preserve"> </w:t>
      </w:r>
      <w:r>
        <w:rPr>
          <w:sz w:val="24"/>
        </w:rPr>
        <w:t>в</w:t>
      </w:r>
      <w:r>
        <w:rPr>
          <w:spacing w:val="-2"/>
          <w:sz w:val="24"/>
        </w:rPr>
        <w:t xml:space="preserve"> </w:t>
      </w:r>
      <w:r>
        <w:rPr>
          <w:sz w:val="24"/>
        </w:rPr>
        <w:t>конце</w:t>
      </w:r>
      <w:r>
        <w:rPr>
          <w:spacing w:val="-1"/>
          <w:sz w:val="24"/>
        </w:rPr>
        <w:t xml:space="preserve"> </w:t>
      </w:r>
      <w:r>
        <w:rPr>
          <w:sz w:val="24"/>
        </w:rPr>
        <w:t>предложения;</w:t>
      </w:r>
    </w:p>
    <w:p w14:paraId="0D040CE2" w14:textId="77777777" w:rsidR="008B50ED" w:rsidRDefault="00681A04" w:rsidP="00944FBB">
      <w:pPr>
        <w:pStyle w:val="a5"/>
        <w:numPr>
          <w:ilvl w:val="1"/>
          <w:numId w:val="141"/>
        </w:numPr>
        <w:tabs>
          <w:tab w:val="left" w:pos="1241"/>
        </w:tabs>
        <w:ind w:left="1240"/>
        <w:jc w:val="left"/>
        <w:rPr>
          <w:sz w:val="24"/>
        </w:rPr>
      </w:pPr>
      <w:r>
        <w:rPr>
          <w:sz w:val="24"/>
        </w:rPr>
        <w:t>находить</w:t>
      </w:r>
      <w:r>
        <w:rPr>
          <w:spacing w:val="-3"/>
          <w:sz w:val="24"/>
        </w:rPr>
        <w:t xml:space="preserve"> </w:t>
      </w:r>
      <w:r>
        <w:rPr>
          <w:sz w:val="24"/>
        </w:rPr>
        <w:t>в</w:t>
      </w:r>
      <w:r>
        <w:rPr>
          <w:spacing w:val="-3"/>
          <w:sz w:val="24"/>
        </w:rPr>
        <w:t xml:space="preserve"> </w:t>
      </w:r>
      <w:r>
        <w:rPr>
          <w:sz w:val="24"/>
        </w:rPr>
        <w:t>тексте</w:t>
      </w:r>
      <w:r>
        <w:rPr>
          <w:spacing w:val="-3"/>
          <w:sz w:val="24"/>
        </w:rPr>
        <w:t xml:space="preserve"> </w:t>
      </w:r>
      <w:r>
        <w:rPr>
          <w:sz w:val="24"/>
        </w:rPr>
        <w:t>слова,</w:t>
      </w:r>
      <w:r>
        <w:rPr>
          <w:spacing w:val="-1"/>
          <w:sz w:val="24"/>
        </w:rPr>
        <w:t xml:space="preserve"> </w:t>
      </w:r>
      <w:r>
        <w:rPr>
          <w:sz w:val="24"/>
        </w:rPr>
        <w:t>значение</w:t>
      </w:r>
      <w:r>
        <w:rPr>
          <w:spacing w:val="-3"/>
          <w:sz w:val="24"/>
        </w:rPr>
        <w:t xml:space="preserve"> </w:t>
      </w:r>
      <w:r>
        <w:rPr>
          <w:sz w:val="24"/>
        </w:rPr>
        <w:t>которых</w:t>
      </w:r>
      <w:r>
        <w:rPr>
          <w:spacing w:val="-3"/>
          <w:sz w:val="24"/>
        </w:rPr>
        <w:t xml:space="preserve"> </w:t>
      </w:r>
      <w:r>
        <w:rPr>
          <w:sz w:val="24"/>
        </w:rPr>
        <w:t>требует</w:t>
      </w:r>
      <w:r>
        <w:rPr>
          <w:spacing w:val="2"/>
          <w:sz w:val="24"/>
        </w:rPr>
        <w:t xml:space="preserve"> </w:t>
      </w:r>
      <w:r>
        <w:rPr>
          <w:sz w:val="24"/>
        </w:rPr>
        <w:t>уточнения;</w:t>
      </w:r>
    </w:p>
    <w:p w14:paraId="6F6EFCDC" w14:textId="77777777" w:rsidR="008B50ED" w:rsidRDefault="00681A04" w:rsidP="00944FBB">
      <w:pPr>
        <w:pStyle w:val="a5"/>
        <w:numPr>
          <w:ilvl w:val="1"/>
          <w:numId w:val="141"/>
        </w:numPr>
        <w:tabs>
          <w:tab w:val="left" w:pos="1241"/>
        </w:tabs>
        <w:ind w:left="1240"/>
        <w:jc w:val="left"/>
        <w:rPr>
          <w:sz w:val="24"/>
        </w:rPr>
      </w:pPr>
      <w:r>
        <w:rPr>
          <w:sz w:val="24"/>
        </w:rPr>
        <w:t>составлять</w:t>
      </w:r>
      <w:r>
        <w:rPr>
          <w:spacing w:val="-1"/>
          <w:sz w:val="24"/>
        </w:rPr>
        <w:t xml:space="preserve"> </w:t>
      </w:r>
      <w:r>
        <w:rPr>
          <w:sz w:val="24"/>
        </w:rPr>
        <w:t>предложение</w:t>
      </w:r>
      <w:r>
        <w:rPr>
          <w:spacing w:val="-2"/>
          <w:sz w:val="24"/>
        </w:rPr>
        <w:t xml:space="preserve"> </w:t>
      </w:r>
      <w:r>
        <w:rPr>
          <w:sz w:val="24"/>
        </w:rPr>
        <w:t>из</w:t>
      </w:r>
      <w:r>
        <w:rPr>
          <w:spacing w:val="-4"/>
          <w:sz w:val="24"/>
        </w:rPr>
        <w:t xml:space="preserve"> </w:t>
      </w:r>
      <w:r>
        <w:rPr>
          <w:sz w:val="24"/>
        </w:rPr>
        <w:t>набора</w:t>
      </w:r>
      <w:r>
        <w:rPr>
          <w:spacing w:val="-2"/>
          <w:sz w:val="24"/>
        </w:rPr>
        <w:t xml:space="preserve"> </w:t>
      </w:r>
      <w:r>
        <w:rPr>
          <w:sz w:val="24"/>
        </w:rPr>
        <w:t>форм</w:t>
      </w:r>
      <w:r>
        <w:rPr>
          <w:spacing w:val="-2"/>
          <w:sz w:val="24"/>
        </w:rPr>
        <w:t xml:space="preserve"> </w:t>
      </w:r>
      <w:r>
        <w:rPr>
          <w:sz w:val="24"/>
        </w:rPr>
        <w:t>слов;</w:t>
      </w:r>
    </w:p>
    <w:p w14:paraId="0FE77E0F" w14:textId="77777777" w:rsidR="008B50ED" w:rsidRDefault="00681A04" w:rsidP="00944FBB">
      <w:pPr>
        <w:pStyle w:val="a5"/>
        <w:numPr>
          <w:ilvl w:val="1"/>
          <w:numId w:val="141"/>
        </w:numPr>
        <w:tabs>
          <w:tab w:val="left" w:pos="1243"/>
        </w:tabs>
        <w:ind w:left="1242" w:hanging="142"/>
        <w:jc w:val="left"/>
        <w:rPr>
          <w:sz w:val="24"/>
        </w:rPr>
      </w:pPr>
      <w:r>
        <w:rPr>
          <w:sz w:val="24"/>
        </w:rPr>
        <w:t>устно</w:t>
      </w:r>
      <w:r>
        <w:rPr>
          <w:spacing w:val="-2"/>
          <w:sz w:val="24"/>
        </w:rPr>
        <w:t xml:space="preserve"> </w:t>
      </w:r>
      <w:r>
        <w:rPr>
          <w:sz w:val="24"/>
        </w:rPr>
        <w:t>составлять</w:t>
      </w:r>
      <w:r>
        <w:rPr>
          <w:spacing w:val="-1"/>
          <w:sz w:val="24"/>
        </w:rPr>
        <w:t xml:space="preserve"> </w:t>
      </w:r>
      <w:r>
        <w:rPr>
          <w:sz w:val="24"/>
        </w:rPr>
        <w:t>текст</w:t>
      </w:r>
      <w:r>
        <w:rPr>
          <w:spacing w:val="-2"/>
          <w:sz w:val="24"/>
        </w:rPr>
        <w:t xml:space="preserve"> </w:t>
      </w:r>
      <w:r>
        <w:rPr>
          <w:sz w:val="24"/>
        </w:rPr>
        <w:t>из</w:t>
      </w:r>
      <w:r>
        <w:rPr>
          <w:spacing w:val="-2"/>
          <w:sz w:val="24"/>
        </w:rPr>
        <w:t xml:space="preserve"> </w:t>
      </w:r>
      <w:r>
        <w:rPr>
          <w:sz w:val="24"/>
        </w:rPr>
        <w:t>3-5</w:t>
      </w:r>
      <w:r>
        <w:rPr>
          <w:spacing w:val="-2"/>
          <w:sz w:val="24"/>
        </w:rPr>
        <w:t xml:space="preserve"> </w:t>
      </w:r>
      <w:r>
        <w:rPr>
          <w:sz w:val="24"/>
        </w:rPr>
        <w:t>предложений</w:t>
      </w:r>
      <w:r>
        <w:rPr>
          <w:spacing w:val="-3"/>
          <w:sz w:val="24"/>
        </w:rPr>
        <w:t xml:space="preserve"> </w:t>
      </w:r>
      <w:r>
        <w:rPr>
          <w:sz w:val="24"/>
        </w:rPr>
        <w:t>по</w:t>
      </w:r>
      <w:r>
        <w:rPr>
          <w:spacing w:val="-2"/>
          <w:sz w:val="24"/>
        </w:rPr>
        <w:t xml:space="preserve"> </w:t>
      </w:r>
      <w:r>
        <w:rPr>
          <w:sz w:val="24"/>
        </w:rPr>
        <w:t>сюжетным</w:t>
      </w:r>
      <w:r>
        <w:rPr>
          <w:spacing w:val="-4"/>
          <w:sz w:val="24"/>
        </w:rPr>
        <w:t xml:space="preserve"> </w:t>
      </w:r>
      <w:r>
        <w:rPr>
          <w:sz w:val="24"/>
        </w:rPr>
        <w:t>картинкам</w:t>
      </w:r>
      <w:r>
        <w:rPr>
          <w:spacing w:val="-5"/>
          <w:sz w:val="24"/>
        </w:rPr>
        <w:t xml:space="preserve"> </w:t>
      </w:r>
      <w:r>
        <w:rPr>
          <w:sz w:val="24"/>
        </w:rPr>
        <w:t>и</w:t>
      </w:r>
      <w:r>
        <w:rPr>
          <w:spacing w:val="-2"/>
          <w:sz w:val="24"/>
        </w:rPr>
        <w:t xml:space="preserve"> </w:t>
      </w:r>
      <w:r>
        <w:rPr>
          <w:sz w:val="24"/>
        </w:rPr>
        <w:t>наблюдениям;</w:t>
      </w:r>
    </w:p>
    <w:p w14:paraId="3EDBBBEC" w14:textId="77777777" w:rsidR="008B50ED" w:rsidRDefault="00681A04" w:rsidP="00944FBB">
      <w:pPr>
        <w:pStyle w:val="a5"/>
        <w:numPr>
          <w:ilvl w:val="1"/>
          <w:numId w:val="141"/>
        </w:numPr>
        <w:tabs>
          <w:tab w:val="left" w:pos="1241"/>
        </w:tabs>
        <w:ind w:left="1240"/>
        <w:jc w:val="left"/>
        <w:rPr>
          <w:sz w:val="24"/>
        </w:rPr>
      </w:pPr>
      <w:r>
        <w:rPr>
          <w:sz w:val="24"/>
        </w:rPr>
        <w:t>использовать</w:t>
      </w:r>
      <w:r>
        <w:rPr>
          <w:spacing w:val="-5"/>
          <w:sz w:val="24"/>
        </w:rPr>
        <w:t xml:space="preserve"> </w:t>
      </w:r>
      <w:r>
        <w:rPr>
          <w:sz w:val="24"/>
        </w:rPr>
        <w:t>изученные</w:t>
      </w:r>
      <w:r>
        <w:rPr>
          <w:spacing w:val="-5"/>
          <w:sz w:val="24"/>
        </w:rPr>
        <w:t xml:space="preserve"> </w:t>
      </w:r>
      <w:r>
        <w:rPr>
          <w:sz w:val="24"/>
        </w:rPr>
        <w:t>понятия</w:t>
      </w:r>
      <w:r>
        <w:rPr>
          <w:spacing w:val="-3"/>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решения</w:t>
      </w:r>
      <w:r>
        <w:rPr>
          <w:spacing w:val="-2"/>
          <w:sz w:val="24"/>
        </w:rPr>
        <w:t xml:space="preserve"> </w:t>
      </w:r>
      <w:r>
        <w:rPr>
          <w:sz w:val="24"/>
        </w:rPr>
        <w:t>учебных</w:t>
      </w:r>
      <w:r>
        <w:rPr>
          <w:spacing w:val="-2"/>
          <w:sz w:val="24"/>
        </w:rPr>
        <w:t xml:space="preserve"> </w:t>
      </w:r>
      <w:r>
        <w:rPr>
          <w:sz w:val="24"/>
        </w:rPr>
        <w:t>задач.</w:t>
      </w:r>
    </w:p>
    <w:p w14:paraId="0EC5289A" w14:textId="77777777" w:rsidR="008B50ED" w:rsidRDefault="008B50ED">
      <w:pPr>
        <w:pStyle w:val="a3"/>
        <w:spacing w:before="5"/>
        <w:ind w:left="0" w:firstLine="0"/>
        <w:jc w:val="left"/>
      </w:pPr>
    </w:p>
    <w:p w14:paraId="3CB34395" w14:textId="77777777" w:rsidR="008B50ED" w:rsidRDefault="00681A04">
      <w:pPr>
        <w:pStyle w:val="1"/>
        <w:ind w:left="2095" w:right="1898"/>
        <w:jc w:val="center"/>
      </w:pPr>
      <w:r>
        <w:t>2</w:t>
      </w:r>
      <w:r>
        <w:rPr>
          <w:spacing w:val="-1"/>
        </w:rPr>
        <w:t xml:space="preserve"> </w:t>
      </w:r>
      <w:r>
        <w:t>КЛАСС</w:t>
      </w:r>
    </w:p>
    <w:p w14:paraId="44348857"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2E5F49F3" w14:textId="77777777" w:rsidR="008B50ED" w:rsidRDefault="00681A04" w:rsidP="00944FBB">
      <w:pPr>
        <w:pStyle w:val="a5"/>
        <w:numPr>
          <w:ilvl w:val="1"/>
          <w:numId w:val="141"/>
        </w:numPr>
        <w:tabs>
          <w:tab w:val="left" w:pos="1241"/>
        </w:tabs>
        <w:spacing w:line="274" w:lineRule="exact"/>
        <w:ind w:left="1240"/>
        <w:rPr>
          <w:sz w:val="24"/>
        </w:rPr>
      </w:pPr>
      <w:r>
        <w:rPr>
          <w:sz w:val="24"/>
        </w:rPr>
        <w:t>осознавать</w:t>
      </w:r>
      <w:r>
        <w:rPr>
          <w:spacing w:val="-3"/>
          <w:sz w:val="24"/>
        </w:rPr>
        <w:t xml:space="preserve"> </w:t>
      </w:r>
      <w:r>
        <w:rPr>
          <w:sz w:val="24"/>
        </w:rPr>
        <w:t>язык</w:t>
      </w:r>
      <w:r>
        <w:rPr>
          <w:spacing w:val="-2"/>
          <w:sz w:val="24"/>
        </w:rPr>
        <w:t xml:space="preserve"> </w:t>
      </w:r>
      <w:r>
        <w:rPr>
          <w:sz w:val="24"/>
        </w:rPr>
        <w:t>как</w:t>
      </w:r>
      <w:r>
        <w:rPr>
          <w:spacing w:val="-2"/>
          <w:sz w:val="24"/>
        </w:rPr>
        <w:t xml:space="preserve"> </w:t>
      </w:r>
      <w:r>
        <w:rPr>
          <w:sz w:val="24"/>
        </w:rPr>
        <w:t>основное</w:t>
      </w:r>
      <w:r>
        <w:rPr>
          <w:spacing w:val="-3"/>
          <w:sz w:val="24"/>
        </w:rPr>
        <w:t xml:space="preserve"> </w:t>
      </w:r>
      <w:r>
        <w:rPr>
          <w:sz w:val="24"/>
        </w:rPr>
        <w:t>средство</w:t>
      </w:r>
      <w:r>
        <w:rPr>
          <w:spacing w:val="-3"/>
          <w:sz w:val="24"/>
        </w:rPr>
        <w:t xml:space="preserve"> </w:t>
      </w:r>
      <w:r>
        <w:rPr>
          <w:sz w:val="24"/>
        </w:rPr>
        <w:t>общения;</w:t>
      </w:r>
    </w:p>
    <w:p w14:paraId="18A4A8AD" w14:textId="77777777" w:rsidR="008B50ED" w:rsidRDefault="00681A04" w:rsidP="00944FBB">
      <w:pPr>
        <w:pStyle w:val="a5"/>
        <w:numPr>
          <w:ilvl w:val="1"/>
          <w:numId w:val="141"/>
        </w:numPr>
        <w:tabs>
          <w:tab w:val="left" w:pos="1241"/>
        </w:tabs>
        <w:ind w:right="185" w:firstLine="708"/>
        <w:rPr>
          <w:sz w:val="24"/>
        </w:rPr>
      </w:pPr>
      <w:r>
        <w:rPr>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7FE7AD91" w14:textId="77777777" w:rsidR="008B50ED" w:rsidRDefault="00681A04" w:rsidP="00944FBB">
      <w:pPr>
        <w:pStyle w:val="a5"/>
        <w:numPr>
          <w:ilvl w:val="1"/>
          <w:numId w:val="141"/>
        </w:numPr>
        <w:tabs>
          <w:tab w:val="left" w:pos="1241"/>
        </w:tabs>
        <w:ind w:right="192" w:firstLine="708"/>
        <w:rPr>
          <w:sz w:val="24"/>
        </w:rPr>
      </w:pPr>
      <w:r>
        <w:rPr>
          <w:sz w:val="24"/>
        </w:rPr>
        <w:t>определять количество слогов в слове (в т.ч. при стечении согласных); делить слово</w:t>
      </w:r>
      <w:r>
        <w:rPr>
          <w:spacing w:val="1"/>
          <w:sz w:val="24"/>
        </w:rPr>
        <w:t xml:space="preserve"> </w:t>
      </w:r>
      <w:r>
        <w:rPr>
          <w:sz w:val="24"/>
        </w:rPr>
        <w:t>на</w:t>
      </w:r>
      <w:r>
        <w:rPr>
          <w:spacing w:val="-1"/>
          <w:sz w:val="24"/>
        </w:rPr>
        <w:t xml:space="preserve"> </w:t>
      </w:r>
      <w:r>
        <w:rPr>
          <w:sz w:val="24"/>
        </w:rPr>
        <w:t>слоги;</w:t>
      </w:r>
    </w:p>
    <w:p w14:paraId="75FA80C5" w14:textId="77777777" w:rsidR="008B50ED" w:rsidRDefault="00681A04" w:rsidP="00944FBB">
      <w:pPr>
        <w:pStyle w:val="a5"/>
        <w:numPr>
          <w:ilvl w:val="1"/>
          <w:numId w:val="141"/>
        </w:numPr>
        <w:tabs>
          <w:tab w:val="left" w:pos="1243"/>
        </w:tabs>
        <w:ind w:right="194" w:firstLine="708"/>
        <w:rPr>
          <w:i/>
          <w:sz w:val="24"/>
        </w:rPr>
      </w:pPr>
      <w:r>
        <w:rPr>
          <w:sz w:val="24"/>
        </w:rPr>
        <w:t>устанавливать соотношение звукового и буквенного состава, в т.ч. с учётом функций</w:t>
      </w:r>
      <w:r>
        <w:rPr>
          <w:spacing w:val="-57"/>
          <w:sz w:val="24"/>
        </w:rPr>
        <w:t xml:space="preserve"> </w:t>
      </w:r>
      <w:r>
        <w:rPr>
          <w:sz w:val="24"/>
        </w:rPr>
        <w:t>букв</w:t>
      </w:r>
      <w:r>
        <w:rPr>
          <w:spacing w:val="-1"/>
          <w:sz w:val="24"/>
        </w:rPr>
        <w:t xml:space="preserve"> </w:t>
      </w:r>
      <w:r>
        <w:rPr>
          <w:i/>
          <w:sz w:val="24"/>
        </w:rPr>
        <w:t>е, ё, ю, я;</w:t>
      </w:r>
    </w:p>
    <w:p w14:paraId="262AF164" w14:textId="77777777" w:rsidR="008B50ED" w:rsidRDefault="00681A04" w:rsidP="00944FBB">
      <w:pPr>
        <w:pStyle w:val="a5"/>
        <w:numPr>
          <w:ilvl w:val="1"/>
          <w:numId w:val="141"/>
        </w:numPr>
        <w:tabs>
          <w:tab w:val="left" w:pos="1241"/>
        </w:tabs>
        <w:ind w:left="1240"/>
        <w:rPr>
          <w:sz w:val="24"/>
        </w:rPr>
      </w:pPr>
      <w:r>
        <w:rPr>
          <w:sz w:val="24"/>
        </w:rPr>
        <w:t>обозначать</w:t>
      </w:r>
      <w:r>
        <w:rPr>
          <w:spacing w:val="46"/>
          <w:sz w:val="24"/>
        </w:rPr>
        <w:t xml:space="preserve"> </w:t>
      </w:r>
      <w:r>
        <w:rPr>
          <w:sz w:val="24"/>
        </w:rPr>
        <w:t>на</w:t>
      </w:r>
      <w:r>
        <w:rPr>
          <w:spacing w:val="45"/>
          <w:sz w:val="24"/>
        </w:rPr>
        <w:t xml:space="preserve"> </w:t>
      </w:r>
      <w:r>
        <w:rPr>
          <w:sz w:val="24"/>
        </w:rPr>
        <w:t>письме</w:t>
      </w:r>
      <w:r>
        <w:rPr>
          <w:spacing w:val="45"/>
          <w:sz w:val="24"/>
        </w:rPr>
        <w:t xml:space="preserve"> </w:t>
      </w:r>
      <w:r>
        <w:rPr>
          <w:sz w:val="24"/>
        </w:rPr>
        <w:t>мягкость</w:t>
      </w:r>
      <w:r>
        <w:rPr>
          <w:spacing w:val="46"/>
          <w:sz w:val="24"/>
        </w:rPr>
        <w:t xml:space="preserve"> </w:t>
      </w:r>
      <w:r>
        <w:rPr>
          <w:sz w:val="24"/>
        </w:rPr>
        <w:t>согласных</w:t>
      </w:r>
      <w:r>
        <w:rPr>
          <w:spacing w:val="48"/>
          <w:sz w:val="24"/>
        </w:rPr>
        <w:t xml:space="preserve"> </w:t>
      </w:r>
      <w:r>
        <w:rPr>
          <w:sz w:val="24"/>
        </w:rPr>
        <w:t>звуков</w:t>
      </w:r>
      <w:r>
        <w:rPr>
          <w:spacing w:val="46"/>
          <w:sz w:val="24"/>
        </w:rPr>
        <w:t xml:space="preserve"> </w:t>
      </w:r>
      <w:r>
        <w:rPr>
          <w:sz w:val="24"/>
        </w:rPr>
        <w:t>буквой</w:t>
      </w:r>
      <w:r>
        <w:rPr>
          <w:spacing w:val="46"/>
          <w:sz w:val="24"/>
        </w:rPr>
        <w:t xml:space="preserve"> </w:t>
      </w:r>
      <w:r>
        <w:rPr>
          <w:sz w:val="24"/>
        </w:rPr>
        <w:t>мягкий</w:t>
      </w:r>
      <w:r>
        <w:rPr>
          <w:spacing w:val="45"/>
          <w:sz w:val="24"/>
        </w:rPr>
        <w:t xml:space="preserve"> </w:t>
      </w:r>
      <w:r>
        <w:rPr>
          <w:sz w:val="24"/>
        </w:rPr>
        <w:t>знак</w:t>
      </w:r>
      <w:r>
        <w:rPr>
          <w:spacing w:val="47"/>
          <w:sz w:val="24"/>
        </w:rPr>
        <w:t xml:space="preserve"> </w:t>
      </w:r>
      <w:r>
        <w:rPr>
          <w:sz w:val="24"/>
        </w:rPr>
        <w:t>в</w:t>
      </w:r>
      <w:r>
        <w:rPr>
          <w:spacing w:val="45"/>
          <w:sz w:val="24"/>
        </w:rPr>
        <w:t xml:space="preserve"> </w:t>
      </w:r>
      <w:r>
        <w:rPr>
          <w:sz w:val="24"/>
        </w:rPr>
        <w:t>середине</w:t>
      </w:r>
    </w:p>
    <w:p w14:paraId="587B4B7D"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0D0BE32A" w14:textId="77777777" w:rsidR="008B50ED" w:rsidRDefault="00681A04">
      <w:pPr>
        <w:pStyle w:val="a3"/>
        <w:ind w:firstLine="0"/>
        <w:jc w:val="left"/>
      </w:pPr>
      <w:r>
        <w:rPr>
          <w:spacing w:val="-1"/>
        </w:rPr>
        <w:t>слова;</w:t>
      </w:r>
    </w:p>
    <w:p w14:paraId="1C167330" w14:textId="77777777" w:rsidR="008B50ED" w:rsidRDefault="00681A04">
      <w:pPr>
        <w:pStyle w:val="a3"/>
        <w:spacing w:before="1"/>
        <w:ind w:left="0" w:firstLine="0"/>
        <w:jc w:val="left"/>
      </w:pPr>
      <w:r>
        <w:br w:type="column"/>
      </w:r>
    </w:p>
    <w:p w14:paraId="244DC35E" w14:textId="77777777" w:rsidR="008B50ED" w:rsidRDefault="00681A04" w:rsidP="00944FBB">
      <w:pPr>
        <w:pStyle w:val="a5"/>
        <w:numPr>
          <w:ilvl w:val="0"/>
          <w:numId w:val="144"/>
        </w:numPr>
        <w:tabs>
          <w:tab w:val="left" w:pos="178"/>
        </w:tabs>
        <w:ind w:left="177" w:hanging="141"/>
        <w:jc w:val="left"/>
        <w:rPr>
          <w:sz w:val="24"/>
        </w:rPr>
      </w:pPr>
      <w:r>
        <w:rPr>
          <w:sz w:val="24"/>
        </w:rPr>
        <w:t>находить</w:t>
      </w:r>
      <w:r>
        <w:rPr>
          <w:spacing w:val="-4"/>
          <w:sz w:val="24"/>
        </w:rPr>
        <w:t xml:space="preserve"> </w:t>
      </w:r>
      <w:r>
        <w:rPr>
          <w:sz w:val="24"/>
        </w:rPr>
        <w:t>однокоренные</w:t>
      </w:r>
      <w:r>
        <w:rPr>
          <w:spacing w:val="-5"/>
          <w:sz w:val="24"/>
        </w:rPr>
        <w:t xml:space="preserve"> </w:t>
      </w:r>
      <w:r>
        <w:rPr>
          <w:sz w:val="24"/>
        </w:rPr>
        <w:t>слова;</w:t>
      </w:r>
    </w:p>
    <w:p w14:paraId="564CB933" w14:textId="77777777" w:rsidR="008B50ED" w:rsidRDefault="00681A04" w:rsidP="00944FBB">
      <w:pPr>
        <w:pStyle w:val="a5"/>
        <w:numPr>
          <w:ilvl w:val="0"/>
          <w:numId w:val="144"/>
        </w:numPr>
        <w:tabs>
          <w:tab w:val="left" w:pos="178"/>
        </w:tabs>
        <w:ind w:left="177" w:hanging="141"/>
        <w:jc w:val="left"/>
        <w:rPr>
          <w:sz w:val="24"/>
        </w:rPr>
      </w:pPr>
      <w:r>
        <w:rPr>
          <w:sz w:val="24"/>
        </w:rPr>
        <w:lastRenderedPageBreak/>
        <w:t>выделять</w:t>
      </w:r>
      <w:r>
        <w:rPr>
          <w:spacing w:val="-2"/>
          <w:sz w:val="24"/>
        </w:rPr>
        <w:t xml:space="preserve"> </w:t>
      </w:r>
      <w:r>
        <w:rPr>
          <w:sz w:val="24"/>
        </w:rPr>
        <w:t>в</w:t>
      </w:r>
      <w:r>
        <w:rPr>
          <w:spacing w:val="-3"/>
          <w:sz w:val="24"/>
        </w:rPr>
        <w:t xml:space="preserve"> </w:t>
      </w:r>
      <w:r>
        <w:rPr>
          <w:sz w:val="24"/>
        </w:rPr>
        <w:t>слове</w:t>
      </w:r>
      <w:r>
        <w:rPr>
          <w:spacing w:val="-3"/>
          <w:sz w:val="24"/>
        </w:rPr>
        <w:t xml:space="preserve"> </w:t>
      </w:r>
      <w:r>
        <w:rPr>
          <w:sz w:val="24"/>
        </w:rPr>
        <w:t>корень</w:t>
      </w:r>
      <w:r>
        <w:rPr>
          <w:spacing w:val="-2"/>
          <w:sz w:val="24"/>
        </w:rPr>
        <w:t xml:space="preserve"> </w:t>
      </w:r>
      <w:r>
        <w:rPr>
          <w:sz w:val="24"/>
        </w:rPr>
        <w:t>(простые</w:t>
      </w:r>
      <w:r>
        <w:rPr>
          <w:spacing w:val="-3"/>
          <w:sz w:val="24"/>
        </w:rPr>
        <w:t xml:space="preserve"> </w:t>
      </w:r>
      <w:r>
        <w:rPr>
          <w:sz w:val="24"/>
        </w:rPr>
        <w:t>случаи);</w:t>
      </w:r>
    </w:p>
    <w:p w14:paraId="5869C160" w14:textId="77777777" w:rsidR="008B50ED" w:rsidRDefault="00681A04" w:rsidP="00944FBB">
      <w:pPr>
        <w:pStyle w:val="a5"/>
        <w:numPr>
          <w:ilvl w:val="0"/>
          <w:numId w:val="144"/>
        </w:numPr>
        <w:tabs>
          <w:tab w:val="left" w:pos="178"/>
        </w:tabs>
        <w:ind w:left="177" w:hanging="141"/>
        <w:jc w:val="left"/>
        <w:rPr>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4"/>
          <w:sz w:val="24"/>
        </w:rPr>
        <w:t xml:space="preserve"> </w:t>
      </w:r>
      <w:r>
        <w:rPr>
          <w:sz w:val="24"/>
        </w:rPr>
        <w:t>окончание;</w:t>
      </w:r>
    </w:p>
    <w:p w14:paraId="6C2C76A2" w14:textId="77777777" w:rsidR="007D0268" w:rsidRDefault="007D0268" w:rsidP="00944FBB">
      <w:pPr>
        <w:pStyle w:val="a5"/>
        <w:numPr>
          <w:ilvl w:val="1"/>
          <w:numId w:val="144"/>
        </w:numPr>
        <w:tabs>
          <w:tab w:val="left" w:pos="1241"/>
        </w:tabs>
        <w:spacing w:before="66"/>
        <w:ind w:left="392" w:right="195" w:hanging="250"/>
        <w:rPr>
          <w:sz w:val="24"/>
        </w:rPr>
      </w:pPr>
      <w:r>
        <w:rPr>
          <w:sz w:val="24"/>
        </w:rPr>
        <w:t>выявлять в тексте случаи употребления многозначных слов, понимать их значения и</w:t>
      </w:r>
      <w:r>
        <w:rPr>
          <w:spacing w:val="1"/>
          <w:sz w:val="24"/>
        </w:rPr>
        <w:t xml:space="preserve"> </w:t>
      </w:r>
      <w:r>
        <w:rPr>
          <w:sz w:val="24"/>
        </w:rPr>
        <w:t>уточнять значение по учебным словарям; случаи употре</w:t>
      </w:r>
      <w:r>
        <w:rPr>
          <w:sz w:val="24"/>
        </w:rPr>
        <w:t>бления синонимов и антонимов (без</w:t>
      </w:r>
      <w:r>
        <w:rPr>
          <w:spacing w:val="1"/>
          <w:sz w:val="24"/>
        </w:rPr>
        <w:t xml:space="preserve"> </w:t>
      </w:r>
      <w:r>
        <w:rPr>
          <w:sz w:val="24"/>
        </w:rPr>
        <w:t>называния</w:t>
      </w:r>
      <w:r>
        <w:rPr>
          <w:spacing w:val="-1"/>
          <w:sz w:val="24"/>
        </w:rPr>
        <w:t xml:space="preserve"> </w:t>
      </w:r>
      <w:r>
        <w:rPr>
          <w:sz w:val="24"/>
        </w:rPr>
        <w:t>терминов);</w:t>
      </w:r>
    </w:p>
    <w:p w14:paraId="00D0213D" w14:textId="77777777" w:rsidR="008B50ED" w:rsidRDefault="008B50ED">
      <w:pPr>
        <w:rPr>
          <w:sz w:val="24"/>
        </w:rPr>
        <w:sectPr w:rsidR="008B50ED">
          <w:type w:val="continuous"/>
          <w:pgSz w:w="11910" w:h="16840"/>
          <w:pgMar w:top="1120" w:right="940" w:bottom="280" w:left="740" w:header="720" w:footer="720" w:gutter="0"/>
          <w:cols w:num="2" w:space="720" w:equalWidth="0">
            <w:col w:w="1024" w:space="40"/>
            <w:col w:w="9166"/>
          </w:cols>
        </w:sectPr>
      </w:pPr>
    </w:p>
    <w:p w14:paraId="4B97C25A" w14:textId="77777777" w:rsidR="008B50ED" w:rsidRDefault="00681A04" w:rsidP="00944FBB">
      <w:pPr>
        <w:pStyle w:val="a5"/>
        <w:numPr>
          <w:ilvl w:val="1"/>
          <w:numId w:val="144"/>
        </w:numPr>
        <w:tabs>
          <w:tab w:val="left" w:pos="1241"/>
        </w:tabs>
        <w:spacing w:before="1"/>
        <w:ind w:left="1240"/>
        <w:rPr>
          <w:sz w:val="24"/>
        </w:rPr>
      </w:pPr>
      <w:r>
        <w:rPr>
          <w:sz w:val="24"/>
        </w:rPr>
        <w:lastRenderedPageBreak/>
        <w:t>распознавать</w:t>
      </w:r>
      <w:r>
        <w:rPr>
          <w:spacing w:val="-4"/>
          <w:sz w:val="24"/>
        </w:rPr>
        <w:t xml:space="preserve"> </w:t>
      </w:r>
      <w:r>
        <w:rPr>
          <w:sz w:val="24"/>
        </w:rPr>
        <w:t>слова,</w:t>
      </w:r>
      <w:r>
        <w:rPr>
          <w:spacing w:val="-3"/>
          <w:sz w:val="24"/>
        </w:rPr>
        <w:t xml:space="preserve"> </w:t>
      </w:r>
      <w:r>
        <w:rPr>
          <w:sz w:val="24"/>
        </w:rPr>
        <w:t>отвечающие</w:t>
      </w:r>
      <w:r>
        <w:rPr>
          <w:spacing w:val="-5"/>
          <w:sz w:val="24"/>
        </w:rPr>
        <w:t xml:space="preserve"> </w:t>
      </w:r>
      <w:r>
        <w:rPr>
          <w:sz w:val="24"/>
        </w:rPr>
        <w:t>на</w:t>
      </w:r>
      <w:r>
        <w:rPr>
          <w:spacing w:val="-5"/>
          <w:sz w:val="24"/>
        </w:rPr>
        <w:t xml:space="preserve"> </w:t>
      </w:r>
      <w:r>
        <w:rPr>
          <w:sz w:val="24"/>
        </w:rPr>
        <w:t>вопросы</w:t>
      </w:r>
      <w:r>
        <w:rPr>
          <w:spacing w:val="-1"/>
          <w:sz w:val="24"/>
        </w:rPr>
        <w:t xml:space="preserve"> </w:t>
      </w:r>
      <w:r>
        <w:rPr>
          <w:sz w:val="24"/>
        </w:rPr>
        <w:t>«кто?», «что?»;</w:t>
      </w:r>
    </w:p>
    <w:p w14:paraId="1807E272" w14:textId="77777777" w:rsidR="008B50ED" w:rsidRDefault="00681A04" w:rsidP="00944FBB">
      <w:pPr>
        <w:pStyle w:val="a5"/>
        <w:numPr>
          <w:ilvl w:val="1"/>
          <w:numId w:val="144"/>
        </w:numPr>
        <w:tabs>
          <w:tab w:val="left" w:pos="1241"/>
        </w:tabs>
        <w:ind w:left="1240"/>
        <w:rPr>
          <w:sz w:val="24"/>
        </w:rPr>
      </w:pPr>
      <w:r>
        <w:rPr>
          <w:sz w:val="24"/>
        </w:rPr>
        <w:t>распознавать</w:t>
      </w:r>
      <w:r>
        <w:rPr>
          <w:spacing w:val="-3"/>
          <w:sz w:val="24"/>
        </w:rPr>
        <w:t xml:space="preserve"> </w:t>
      </w:r>
      <w:r>
        <w:rPr>
          <w:sz w:val="24"/>
        </w:rPr>
        <w:t>слова,</w:t>
      </w:r>
      <w:r>
        <w:rPr>
          <w:spacing w:val="-1"/>
          <w:sz w:val="24"/>
        </w:rPr>
        <w:t xml:space="preserve"> </w:t>
      </w:r>
      <w:r>
        <w:rPr>
          <w:sz w:val="24"/>
        </w:rPr>
        <w:t>отвечающие</w:t>
      </w:r>
      <w:r>
        <w:rPr>
          <w:spacing w:val="-3"/>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 сделать?»</w:t>
      </w:r>
      <w:r>
        <w:rPr>
          <w:spacing w:val="-10"/>
          <w:sz w:val="24"/>
        </w:rPr>
        <w:t xml:space="preserve"> </w:t>
      </w:r>
      <w:r>
        <w:rPr>
          <w:sz w:val="24"/>
        </w:rPr>
        <w:t>и</w:t>
      </w:r>
      <w:r>
        <w:rPr>
          <w:spacing w:val="-2"/>
          <w:sz w:val="24"/>
        </w:rPr>
        <w:t xml:space="preserve"> </w:t>
      </w:r>
      <w:r>
        <w:rPr>
          <w:sz w:val="24"/>
        </w:rPr>
        <w:t>др.;</w:t>
      </w:r>
    </w:p>
    <w:p w14:paraId="0186F600" w14:textId="77777777" w:rsidR="008B50ED" w:rsidRDefault="00681A04" w:rsidP="00944FBB">
      <w:pPr>
        <w:pStyle w:val="a5"/>
        <w:numPr>
          <w:ilvl w:val="1"/>
          <w:numId w:val="144"/>
        </w:numPr>
        <w:tabs>
          <w:tab w:val="left" w:pos="1241"/>
        </w:tabs>
        <w:ind w:left="1240"/>
        <w:rPr>
          <w:sz w:val="24"/>
        </w:rPr>
      </w:pPr>
      <w:r>
        <w:rPr>
          <w:sz w:val="24"/>
        </w:rPr>
        <w:t>распознавать</w:t>
      </w:r>
      <w:r>
        <w:rPr>
          <w:spacing w:val="-6"/>
          <w:sz w:val="24"/>
        </w:rPr>
        <w:t xml:space="preserve"> </w:t>
      </w:r>
      <w:r>
        <w:rPr>
          <w:sz w:val="24"/>
        </w:rPr>
        <w:t>слова,</w:t>
      </w:r>
      <w:r>
        <w:rPr>
          <w:spacing w:val="-4"/>
          <w:sz w:val="24"/>
        </w:rPr>
        <w:t xml:space="preserve"> </w:t>
      </w:r>
      <w:r>
        <w:rPr>
          <w:sz w:val="24"/>
        </w:rPr>
        <w:t>отвечающие</w:t>
      </w:r>
      <w:r>
        <w:rPr>
          <w:spacing w:val="-6"/>
          <w:sz w:val="24"/>
        </w:rPr>
        <w:t xml:space="preserve"> </w:t>
      </w:r>
      <w:r>
        <w:rPr>
          <w:sz w:val="24"/>
        </w:rPr>
        <w:t>на</w:t>
      </w:r>
      <w:r>
        <w:rPr>
          <w:spacing w:val="-6"/>
          <w:sz w:val="24"/>
        </w:rPr>
        <w:t xml:space="preserve"> </w:t>
      </w:r>
      <w:r>
        <w:rPr>
          <w:sz w:val="24"/>
        </w:rPr>
        <w:t>вопросы</w:t>
      </w:r>
      <w:r>
        <w:rPr>
          <w:spacing w:val="-2"/>
          <w:sz w:val="24"/>
        </w:rPr>
        <w:t xml:space="preserve"> </w:t>
      </w:r>
      <w:r>
        <w:rPr>
          <w:sz w:val="24"/>
        </w:rPr>
        <w:t>«какой?», «какая?»,</w:t>
      </w:r>
      <w:r>
        <w:rPr>
          <w:spacing w:val="-2"/>
          <w:sz w:val="24"/>
        </w:rPr>
        <w:t xml:space="preserve"> </w:t>
      </w:r>
      <w:r>
        <w:rPr>
          <w:sz w:val="24"/>
        </w:rPr>
        <w:t>«какое?»,</w:t>
      </w:r>
      <w:r>
        <w:rPr>
          <w:spacing w:val="-1"/>
          <w:sz w:val="24"/>
        </w:rPr>
        <w:t xml:space="preserve"> </w:t>
      </w:r>
      <w:r>
        <w:rPr>
          <w:sz w:val="24"/>
        </w:rPr>
        <w:t>«какие?»;</w:t>
      </w:r>
    </w:p>
    <w:p w14:paraId="31981586" w14:textId="77777777" w:rsidR="008B50ED" w:rsidRDefault="00681A04" w:rsidP="00944FBB">
      <w:pPr>
        <w:pStyle w:val="a5"/>
        <w:numPr>
          <w:ilvl w:val="1"/>
          <w:numId w:val="144"/>
        </w:numPr>
        <w:tabs>
          <w:tab w:val="left" w:pos="1241"/>
        </w:tabs>
        <w:ind w:left="1240"/>
        <w:rPr>
          <w:sz w:val="24"/>
        </w:rPr>
      </w:pPr>
      <w:r>
        <w:rPr>
          <w:sz w:val="24"/>
        </w:rPr>
        <w:t>определять</w:t>
      </w:r>
      <w:r>
        <w:rPr>
          <w:spacing w:val="-4"/>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4"/>
          <w:sz w:val="24"/>
        </w:rPr>
        <w:t xml:space="preserve"> </w:t>
      </w:r>
      <w:r>
        <w:rPr>
          <w:sz w:val="24"/>
        </w:rPr>
        <w:t>окраске;</w:t>
      </w:r>
    </w:p>
    <w:p w14:paraId="327E8003" w14:textId="77777777" w:rsidR="008B50ED" w:rsidRDefault="00681A04" w:rsidP="00944FBB">
      <w:pPr>
        <w:pStyle w:val="a5"/>
        <w:numPr>
          <w:ilvl w:val="1"/>
          <w:numId w:val="144"/>
        </w:numPr>
        <w:tabs>
          <w:tab w:val="left" w:pos="1241"/>
        </w:tabs>
        <w:ind w:left="1240"/>
        <w:rPr>
          <w:sz w:val="24"/>
        </w:rPr>
      </w:pPr>
      <w:r>
        <w:rPr>
          <w:sz w:val="24"/>
        </w:rPr>
        <w:t>находить</w:t>
      </w:r>
      <w:r>
        <w:rPr>
          <w:spacing w:val="-2"/>
          <w:sz w:val="24"/>
        </w:rPr>
        <w:t xml:space="preserve"> </w:t>
      </w:r>
      <w:r>
        <w:rPr>
          <w:sz w:val="24"/>
        </w:rPr>
        <w:t>место</w:t>
      </w:r>
      <w:r>
        <w:rPr>
          <w:spacing w:val="-1"/>
          <w:sz w:val="24"/>
        </w:rPr>
        <w:t xml:space="preserve"> </w:t>
      </w:r>
      <w:r>
        <w:rPr>
          <w:sz w:val="24"/>
        </w:rPr>
        <w:t>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14:paraId="3A01B943" w14:textId="77777777" w:rsidR="008B50ED" w:rsidRDefault="00681A04" w:rsidP="00944FBB">
      <w:pPr>
        <w:pStyle w:val="a5"/>
        <w:numPr>
          <w:ilvl w:val="1"/>
          <w:numId w:val="144"/>
        </w:numPr>
        <w:tabs>
          <w:tab w:val="left" w:pos="1241"/>
        </w:tabs>
        <w:ind w:left="392" w:right="188" w:firstLine="708"/>
        <w:rPr>
          <w:sz w:val="24"/>
        </w:rPr>
      </w:pPr>
      <w:r>
        <w:rPr>
          <w:sz w:val="24"/>
        </w:rPr>
        <w:t xml:space="preserve">применять изученные правила правописания, в том числе: сочетания </w:t>
      </w:r>
      <w:proofErr w:type="spellStart"/>
      <w:r>
        <w:rPr>
          <w:i/>
          <w:sz w:val="24"/>
        </w:rPr>
        <w:t>чк</w:t>
      </w:r>
      <w:proofErr w:type="spellEnd"/>
      <w:r>
        <w:rPr>
          <w:i/>
          <w:sz w:val="24"/>
        </w:rPr>
        <w:t xml:space="preserve">, </w:t>
      </w:r>
      <w:proofErr w:type="spellStart"/>
      <w:r>
        <w:rPr>
          <w:i/>
          <w:sz w:val="24"/>
        </w:rPr>
        <w:t>чн</w:t>
      </w:r>
      <w:proofErr w:type="spellEnd"/>
      <w:r>
        <w:rPr>
          <w:i/>
          <w:sz w:val="24"/>
        </w:rPr>
        <w:t xml:space="preserve">, </w:t>
      </w:r>
      <w:proofErr w:type="spellStart"/>
      <w:r>
        <w:rPr>
          <w:i/>
          <w:sz w:val="24"/>
        </w:rPr>
        <w:t>чт</w:t>
      </w:r>
      <w:proofErr w:type="spellEnd"/>
      <w:r>
        <w:rPr>
          <w:i/>
          <w:sz w:val="24"/>
        </w:rPr>
        <w:t xml:space="preserve">; </w:t>
      </w:r>
      <w:proofErr w:type="spellStart"/>
      <w:r>
        <w:rPr>
          <w:i/>
          <w:sz w:val="24"/>
        </w:rPr>
        <w:t>щн</w:t>
      </w:r>
      <w:proofErr w:type="spellEnd"/>
      <w:r>
        <w:rPr>
          <w:i/>
          <w:sz w:val="24"/>
        </w:rPr>
        <w:t>,</w:t>
      </w:r>
      <w:r>
        <w:rPr>
          <w:i/>
          <w:spacing w:val="1"/>
          <w:sz w:val="24"/>
        </w:rPr>
        <w:t xml:space="preserve"> </w:t>
      </w:r>
      <w:proofErr w:type="spellStart"/>
      <w:r>
        <w:rPr>
          <w:i/>
          <w:sz w:val="24"/>
        </w:rPr>
        <w:t>нч</w:t>
      </w:r>
      <w:proofErr w:type="spellEnd"/>
      <w:r>
        <w:rPr>
          <w:i/>
          <w:sz w:val="24"/>
        </w:rPr>
        <w:t xml:space="preserve">; </w:t>
      </w:r>
      <w:r>
        <w:rPr>
          <w:sz w:val="24"/>
        </w:rPr>
        <w:t>проверяемые безударные гласные в корне слова; парные звонкие и глухие согласные в</w:t>
      </w:r>
      <w:r>
        <w:rPr>
          <w:spacing w:val="1"/>
          <w:sz w:val="24"/>
        </w:rPr>
        <w:t xml:space="preserve"> </w:t>
      </w:r>
      <w:r>
        <w:rPr>
          <w:sz w:val="24"/>
        </w:rPr>
        <w:t>корне слова; непроверяемые гласные и согласные (перечень слов в орфографическом словаре</w:t>
      </w:r>
      <w:r>
        <w:rPr>
          <w:spacing w:val="-57"/>
          <w:sz w:val="24"/>
        </w:rPr>
        <w:t xml:space="preserve"> </w:t>
      </w:r>
      <w:r>
        <w:rPr>
          <w:sz w:val="24"/>
        </w:rPr>
        <w:t xml:space="preserve">учебника); прописная буква в именах, отчествах, фамилиях людей, кличках животных, </w:t>
      </w:r>
      <w:proofErr w:type="spellStart"/>
      <w:proofErr w:type="gramStart"/>
      <w:r>
        <w:rPr>
          <w:sz w:val="24"/>
        </w:rPr>
        <w:t>гео</w:t>
      </w:r>
      <w:proofErr w:type="spellEnd"/>
      <w:r>
        <w:rPr>
          <w:sz w:val="24"/>
        </w:rPr>
        <w:t>-</w:t>
      </w:r>
      <w:r>
        <w:rPr>
          <w:spacing w:val="1"/>
          <w:sz w:val="24"/>
        </w:rPr>
        <w:t xml:space="preserve"> </w:t>
      </w:r>
      <w:r>
        <w:rPr>
          <w:sz w:val="24"/>
        </w:rPr>
        <w:t>графических</w:t>
      </w:r>
      <w:proofErr w:type="gramEnd"/>
      <w:r>
        <w:rPr>
          <w:sz w:val="24"/>
        </w:rPr>
        <w:t xml:space="preserve"> названиях; раздельное написание пред- логов с именами существительными,</w:t>
      </w:r>
      <w:r>
        <w:rPr>
          <w:spacing w:val="1"/>
          <w:sz w:val="24"/>
        </w:rPr>
        <w:t xml:space="preserve"> </w:t>
      </w:r>
      <w:r>
        <w:rPr>
          <w:sz w:val="24"/>
        </w:rPr>
        <w:t>разделительный</w:t>
      </w:r>
      <w:r>
        <w:rPr>
          <w:spacing w:val="-1"/>
          <w:sz w:val="24"/>
        </w:rPr>
        <w:t xml:space="preserve"> </w:t>
      </w:r>
      <w:r>
        <w:rPr>
          <w:sz w:val="24"/>
        </w:rPr>
        <w:t>мягкий</w:t>
      </w:r>
      <w:r>
        <w:rPr>
          <w:spacing w:val="-2"/>
          <w:sz w:val="24"/>
        </w:rPr>
        <w:t xml:space="preserve"> </w:t>
      </w:r>
      <w:r>
        <w:rPr>
          <w:sz w:val="24"/>
        </w:rPr>
        <w:t>знак;</w:t>
      </w:r>
    </w:p>
    <w:p w14:paraId="6F2D0A14" w14:textId="77777777" w:rsidR="008B50ED" w:rsidRDefault="00681A04" w:rsidP="00944FBB">
      <w:pPr>
        <w:pStyle w:val="a5"/>
        <w:numPr>
          <w:ilvl w:val="1"/>
          <w:numId w:val="144"/>
        </w:numPr>
        <w:tabs>
          <w:tab w:val="left" w:pos="1241"/>
        </w:tabs>
        <w:ind w:left="392" w:right="189" w:firstLine="708"/>
        <w:rPr>
          <w:sz w:val="24"/>
        </w:rPr>
      </w:pPr>
      <w:r>
        <w:rPr>
          <w:sz w:val="24"/>
        </w:rPr>
        <w:t>правильно списывать (без пропусков и искажений букв) слова и предложения, 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50 слов;</w:t>
      </w:r>
    </w:p>
    <w:p w14:paraId="2DE89568" w14:textId="77777777" w:rsidR="008B50ED" w:rsidRDefault="00681A04" w:rsidP="00944FBB">
      <w:pPr>
        <w:pStyle w:val="a5"/>
        <w:numPr>
          <w:ilvl w:val="1"/>
          <w:numId w:val="144"/>
        </w:numPr>
        <w:tabs>
          <w:tab w:val="left" w:pos="1241"/>
        </w:tabs>
        <w:ind w:left="392" w:right="199" w:firstLine="708"/>
        <w:rPr>
          <w:sz w:val="24"/>
        </w:rPr>
      </w:pPr>
      <w:r>
        <w:rPr>
          <w:sz w:val="24"/>
        </w:rPr>
        <w:t>писать под диктовку (без пропусков и искажений букв) слова, предложения, тексты</w:t>
      </w:r>
      <w:r>
        <w:rPr>
          <w:spacing w:val="1"/>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3"/>
          <w:sz w:val="24"/>
        </w:rPr>
        <w:t xml:space="preserve"> </w:t>
      </w:r>
      <w:r>
        <w:rPr>
          <w:sz w:val="24"/>
        </w:rPr>
        <w:t>45 слов с</w:t>
      </w:r>
      <w:r>
        <w:rPr>
          <w:spacing w:val="2"/>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2"/>
          <w:sz w:val="24"/>
        </w:rPr>
        <w:t xml:space="preserve"> </w:t>
      </w:r>
      <w:r>
        <w:rPr>
          <w:sz w:val="24"/>
        </w:rPr>
        <w:t>правописания;</w:t>
      </w:r>
    </w:p>
    <w:p w14:paraId="4EB87F3D"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14:paraId="16F61371" w14:textId="77777777" w:rsidR="008B50ED" w:rsidRDefault="00681A04" w:rsidP="00944FBB">
      <w:pPr>
        <w:pStyle w:val="a5"/>
        <w:numPr>
          <w:ilvl w:val="1"/>
          <w:numId w:val="144"/>
        </w:numPr>
        <w:tabs>
          <w:tab w:val="left" w:pos="1241"/>
        </w:tabs>
        <w:ind w:left="1240"/>
        <w:rPr>
          <w:sz w:val="24"/>
        </w:rPr>
      </w:pPr>
      <w:r>
        <w:rPr>
          <w:sz w:val="24"/>
        </w:rPr>
        <w:t>пользоваться</w:t>
      </w:r>
      <w:r>
        <w:rPr>
          <w:spacing w:val="-4"/>
          <w:sz w:val="24"/>
        </w:rPr>
        <w:t xml:space="preserve"> </w:t>
      </w:r>
      <w:r>
        <w:rPr>
          <w:sz w:val="24"/>
        </w:rPr>
        <w:t>толковым,</w:t>
      </w:r>
      <w:r>
        <w:rPr>
          <w:spacing w:val="-4"/>
          <w:sz w:val="24"/>
        </w:rPr>
        <w:t xml:space="preserve"> </w:t>
      </w:r>
      <w:r>
        <w:rPr>
          <w:sz w:val="24"/>
        </w:rPr>
        <w:t>орфографическим,</w:t>
      </w:r>
      <w:r>
        <w:rPr>
          <w:spacing w:val="-3"/>
          <w:sz w:val="24"/>
        </w:rPr>
        <w:t xml:space="preserve"> </w:t>
      </w:r>
      <w:r>
        <w:rPr>
          <w:sz w:val="24"/>
        </w:rPr>
        <w:t>орфоэпическим</w:t>
      </w:r>
      <w:r>
        <w:rPr>
          <w:spacing w:val="-5"/>
          <w:sz w:val="24"/>
        </w:rPr>
        <w:t xml:space="preserve"> </w:t>
      </w:r>
      <w:r>
        <w:rPr>
          <w:sz w:val="24"/>
        </w:rPr>
        <w:t>словарями</w:t>
      </w:r>
      <w:r>
        <w:rPr>
          <w:spacing w:val="-1"/>
          <w:sz w:val="24"/>
        </w:rPr>
        <w:t xml:space="preserve"> </w:t>
      </w:r>
      <w:r>
        <w:rPr>
          <w:sz w:val="24"/>
        </w:rPr>
        <w:t>учебника;</w:t>
      </w:r>
    </w:p>
    <w:p w14:paraId="79548614" w14:textId="77777777" w:rsidR="008B50ED" w:rsidRDefault="00681A04" w:rsidP="00944FBB">
      <w:pPr>
        <w:pStyle w:val="a5"/>
        <w:numPr>
          <w:ilvl w:val="1"/>
          <w:numId w:val="144"/>
        </w:numPr>
        <w:tabs>
          <w:tab w:val="left" w:pos="1241"/>
        </w:tabs>
        <w:spacing w:before="1"/>
        <w:ind w:left="392" w:right="190" w:firstLine="708"/>
        <w:rPr>
          <w:sz w:val="24"/>
        </w:rPr>
      </w:pPr>
      <w:r>
        <w:rPr>
          <w:sz w:val="24"/>
        </w:rPr>
        <w:t>строить устное диалогическое и монологическое высказывание (2-4 предложения на</w:t>
      </w:r>
      <w:r>
        <w:rPr>
          <w:spacing w:val="1"/>
          <w:sz w:val="24"/>
        </w:rPr>
        <w:t xml:space="preserve"> </w:t>
      </w:r>
      <w:r>
        <w:rPr>
          <w:sz w:val="24"/>
        </w:rPr>
        <w:t>определённую тему, по наблюдениям) с соблюдением орфоэпических норм, правильной интонации;</w:t>
      </w:r>
    </w:p>
    <w:p w14:paraId="3AA897AA" w14:textId="77777777" w:rsidR="008B50ED" w:rsidRDefault="00681A04" w:rsidP="00944FBB">
      <w:pPr>
        <w:pStyle w:val="a5"/>
        <w:numPr>
          <w:ilvl w:val="1"/>
          <w:numId w:val="144"/>
        </w:numPr>
        <w:tabs>
          <w:tab w:val="left" w:pos="1241"/>
        </w:tabs>
        <w:ind w:left="392" w:right="194" w:firstLine="708"/>
        <w:jc w:val="left"/>
        <w:rPr>
          <w:sz w:val="24"/>
        </w:rPr>
      </w:pPr>
      <w:r>
        <w:rPr>
          <w:sz w:val="24"/>
        </w:rPr>
        <w:t>формулировать</w:t>
      </w:r>
      <w:r>
        <w:rPr>
          <w:spacing w:val="55"/>
          <w:sz w:val="24"/>
        </w:rPr>
        <w:t xml:space="preserve"> </w:t>
      </w:r>
      <w:r>
        <w:rPr>
          <w:sz w:val="24"/>
        </w:rPr>
        <w:t>простые</w:t>
      </w:r>
      <w:r>
        <w:rPr>
          <w:spacing w:val="52"/>
          <w:sz w:val="24"/>
        </w:rPr>
        <w:t xml:space="preserve"> </w:t>
      </w:r>
      <w:r>
        <w:rPr>
          <w:sz w:val="24"/>
        </w:rPr>
        <w:t>выводы</w:t>
      </w:r>
      <w:r>
        <w:rPr>
          <w:spacing w:val="55"/>
          <w:sz w:val="24"/>
        </w:rPr>
        <w:t xml:space="preserve"> </w:t>
      </w:r>
      <w:r>
        <w:rPr>
          <w:sz w:val="24"/>
        </w:rPr>
        <w:t>на</w:t>
      </w:r>
      <w:r>
        <w:rPr>
          <w:spacing w:val="53"/>
          <w:sz w:val="24"/>
        </w:rPr>
        <w:t xml:space="preserve"> </w:t>
      </w:r>
      <w:r>
        <w:rPr>
          <w:sz w:val="24"/>
        </w:rPr>
        <w:t>основе</w:t>
      </w:r>
      <w:r>
        <w:rPr>
          <w:spacing w:val="56"/>
          <w:sz w:val="24"/>
        </w:rPr>
        <w:t xml:space="preserve"> </w:t>
      </w:r>
      <w:r>
        <w:rPr>
          <w:sz w:val="24"/>
        </w:rPr>
        <w:t>прочитанного</w:t>
      </w:r>
      <w:r>
        <w:rPr>
          <w:spacing w:val="2"/>
          <w:sz w:val="24"/>
        </w:rPr>
        <w:t xml:space="preserve"> </w:t>
      </w:r>
      <w:r>
        <w:rPr>
          <w:sz w:val="24"/>
        </w:rPr>
        <w:t>(услышанного)</w:t>
      </w:r>
      <w:r>
        <w:rPr>
          <w:spacing w:val="56"/>
          <w:sz w:val="24"/>
        </w:rPr>
        <w:t xml:space="preserve"> </w:t>
      </w:r>
      <w:r>
        <w:rPr>
          <w:sz w:val="24"/>
        </w:rPr>
        <w:t>устно</w:t>
      </w:r>
      <w:r>
        <w:rPr>
          <w:spacing w:val="54"/>
          <w:sz w:val="24"/>
        </w:rPr>
        <w:t xml:space="preserve"> </w:t>
      </w:r>
      <w:r>
        <w:rPr>
          <w:sz w:val="24"/>
        </w:rPr>
        <w:t>и</w:t>
      </w:r>
      <w:r>
        <w:rPr>
          <w:spacing w:val="-57"/>
          <w:sz w:val="24"/>
        </w:rPr>
        <w:t xml:space="preserve"> </w:t>
      </w:r>
      <w:r>
        <w:rPr>
          <w:sz w:val="24"/>
        </w:rPr>
        <w:t>письменно</w:t>
      </w:r>
      <w:r>
        <w:rPr>
          <w:spacing w:val="-1"/>
          <w:sz w:val="24"/>
        </w:rPr>
        <w:t xml:space="preserve"> </w:t>
      </w:r>
      <w:r>
        <w:rPr>
          <w:sz w:val="24"/>
        </w:rPr>
        <w:t>(1-2 предложения);</w:t>
      </w:r>
    </w:p>
    <w:p w14:paraId="70CF2BE6" w14:textId="77777777" w:rsidR="008B50ED" w:rsidRDefault="00681A04" w:rsidP="00944FBB">
      <w:pPr>
        <w:pStyle w:val="a5"/>
        <w:numPr>
          <w:ilvl w:val="1"/>
          <w:numId w:val="144"/>
        </w:numPr>
        <w:tabs>
          <w:tab w:val="left" w:pos="1241"/>
        </w:tabs>
        <w:ind w:left="392" w:right="192" w:firstLine="708"/>
        <w:jc w:val="left"/>
        <w:rPr>
          <w:sz w:val="24"/>
        </w:rPr>
      </w:pPr>
      <w:r>
        <w:rPr>
          <w:sz w:val="24"/>
        </w:rPr>
        <w:t>составлять</w:t>
      </w:r>
      <w:r>
        <w:rPr>
          <w:spacing w:val="12"/>
          <w:sz w:val="24"/>
        </w:rPr>
        <w:t xml:space="preserve"> </w:t>
      </w:r>
      <w:r>
        <w:rPr>
          <w:sz w:val="24"/>
        </w:rPr>
        <w:t>предложения</w:t>
      </w:r>
      <w:r>
        <w:rPr>
          <w:spacing w:val="14"/>
          <w:sz w:val="24"/>
        </w:rPr>
        <w:t xml:space="preserve"> </w:t>
      </w:r>
      <w:r>
        <w:rPr>
          <w:sz w:val="24"/>
        </w:rPr>
        <w:t>из</w:t>
      </w:r>
      <w:r>
        <w:rPr>
          <w:spacing w:val="13"/>
          <w:sz w:val="24"/>
        </w:rPr>
        <w:t xml:space="preserve"> </w:t>
      </w:r>
      <w:r>
        <w:rPr>
          <w:sz w:val="24"/>
        </w:rPr>
        <w:t>слов,</w:t>
      </w:r>
      <w:r>
        <w:rPr>
          <w:spacing w:val="13"/>
          <w:sz w:val="24"/>
        </w:rPr>
        <w:t xml:space="preserve"> </w:t>
      </w:r>
      <w:r>
        <w:rPr>
          <w:sz w:val="24"/>
        </w:rPr>
        <w:t>устанавливая</w:t>
      </w:r>
      <w:r>
        <w:rPr>
          <w:spacing w:val="12"/>
          <w:sz w:val="24"/>
        </w:rPr>
        <w:t xml:space="preserve"> </w:t>
      </w:r>
      <w:r>
        <w:rPr>
          <w:sz w:val="24"/>
        </w:rPr>
        <w:t>между</w:t>
      </w:r>
      <w:r>
        <w:rPr>
          <w:spacing w:val="7"/>
          <w:sz w:val="24"/>
        </w:rPr>
        <w:t xml:space="preserve"> </w:t>
      </w:r>
      <w:r>
        <w:rPr>
          <w:sz w:val="24"/>
        </w:rPr>
        <w:t>ними</w:t>
      </w:r>
      <w:r>
        <w:rPr>
          <w:spacing w:val="13"/>
          <w:sz w:val="24"/>
        </w:rPr>
        <w:t xml:space="preserve"> </w:t>
      </w:r>
      <w:r>
        <w:rPr>
          <w:sz w:val="24"/>
        </w:rPr>
        <w:t>смысловую</w:t>
      </w:r>
      <w:r>
        <w:rPr>
          <w:spacing w:val="12"/>
          <w:sz w:val="24"/>
        </w:rPr>
        <w:t xml:space="preserve"> </w:t>
      </w:r>
      <w:r>
        <w:rPr>
          <w:sz w:val="24"/>
        </w:rPr>
        <w:t>связь</w:t>
      </w:r>
      <w:r>
        <w:rPr>
          <w:spacing w:val="12"/>
          <w:sz w:val="24"/>
        </w:rPr>
        <w:t xml:space="preserve"> </w:t>
      </w:r>
      <w:r>
        <w:rPr>
          <w:sz w:val="24"/>
        </w:rPr>
        <w:t>по</w:t>
      </w:r>
      <w:r>
        <w:rPr>
          <w:spacing w:val="11"/>
          <w:sz w:val="24"/>
        </w:rPr>
        <w:t xml:space="preserve"> </w:t>
      </w:r>
      <w:r>
        <w:rPr>
          <w:sz w:val="24"/>
        </w:rPr>
        <w:t>вопросам;</w:t>
      </w:r>
    </w:p>
    <w:p w14:paraId="56D3F9E9" w14:textId="77777777" w:rsidR="008B50ED" w:rsidRDefault="00681A04" w:rsidP="00944FBB">
      <w:pPr>
        <w:pStyle w:val="a5"/>
        <w:numPr>
          <w:ilvl w:val="1"/>
          <w:numId w:val="144"/>
        </w:numPr>
        <w:tabs>
          <w:tab w:val="left" w:pos="1241"/>
        </w:tabs>
        <w:ind w:left="1240"/>
        <w:jc w:val="left"/>
        <w:rPr>
          <w:sz w:val="24"/>
        </w:rPr>
      </w:pPr>
      <w:r>
        <w:rPr>
          <w:sz w:val="24"/>
        </w:rPr>
        <w:t>определять</w:t>
      </w:r>
      <w:r>
        <w:rPr>
          <w:spacing w:val="-2"/>
          <w:sz w:val="24"/>
        </w:rPr>
        <w:t xml:space="preserve"> </w:t>
      </w:r>
      <w:r>
        <w:rPr>
          <w:sz w:val="24"/>
        </w:rPr>
        <w:t>тему</w:t>
      </w:r>
      <w:r>
        <w:rPr>
          <w:spacing w:val="-7"/>
          <w:sz w:val="24"/>
        </w:rPr>
        <w:t xml:space="preserve"> </w:t>
      </w:r>
      <w:r>
        <w:rPr>
          <w:sz w:val="24"/>
        </w:rPr>
        <w:t>текста</w:t>
      </w:r>
      <w:r>
        <w:rPr>
          <w:spacing w:val="-3"/>
          <w:sz w:val="24"/>
        </w:rPr>
        <w:t xml:space="preserve"> </w:t>
      </w:r>
      <w:r>
        <w:rPr>
          <w:sz w:val="24"/>
        </w:rPr>
        <w:t>и</w:t>
      </w:r>
      <w:r>
        <w:rPr>
          <w:spacing w:val="-1"/>
          <w:sz w:val="24"/>
        </w:rPr>
        <w:t xml:space="preserve"> </w:t>
      </w:r>
      <w:r>
        <w:rPr>
          <w:sz w:val="24"/>
        </w:rPr>
        <w:t>озаглавливать</w:t>
      </w:r>
      <w:r>
        <w:rPr>
          <w:spacing w:val="-2"/>
          <w:sz w:val="24"/>
        </w:rPr>
        <w:t xml:space="preserve"> </w:t>
      </w:r>
      <w:r>
        <w:rPr>
          <w:sz w:val="24"/>
        </w:rPr>
        <w:t>текст,</w:t>
      </w:r>
      <w:r>
        <w:rPr>
          <w:spacing w:val="-4"/>
          <w:sz w:val="24"/>
        </w:rPr>
        <w:t xml:space="preserve"> </w:t>
      </w:r>
      <w:r>
        <w:rPr>
          <w:sz w:val="24"/>
        </w:rPr>
        <w:t>отражая</w:t>
      </w:r>
      <w:r>
        <w:rPr>
          <w:spacing w:val="-2"/>
          <w:sz w:val="24"/>
        </w:rPr>
        <w:t xml:space="preserve"> </w:t>
      </w:r>
      <w:r>
        <w:rPr>
          <w:sz w:val="24"/>
        </w:rPr>
        <w:t>его</w:t>
      </w:r>
      <w:r>
        <w:rPr>
          <w:spacing w:val="-2"/>
          <w:sz w:val="24"/>
        </w:rPr>
        <w:t xml:space="preserve"> </w:t>
      </w:r>
      <w:r>
        <w:rPr>
          <w:sz w:val="24"/>
        </w:rPr>
        <w:t>тему;</w:t>
      </w:r>
    </w:p>
    <w:p w14:paraId="1D273417" w14:textId="77777777" w:rsidR="008B50ED" w:rsidRDefault="00681A04" w:rsidP="00944FBB">
      <w:pPr>
        <w:pStyle w:val="a5"/>
        <w:numPr>
          <w:ilvl w:val="1"/>
          <w:numId w:val="144"/>
        </w:numPr>
        <w:tabs>
          <w:tab w:val="left" w:pos="1241"/>
        </w:tabs>
        <w:ind w:left="1240"/>
        <w:jc w:val="left"/>
        <w:rPr>
          <w:sz w:val="24"/>
        </w:rPr>
      </w:pPr>
      <w:r>
        <w:rPr>
          <w:sz w:val="24"/>
        </w:rPr>
        <w:t>составлять</w:t>
      </w:r>
      <w:r>
        <w:rPr>
          <w:spacing w:val="-2"/>
          <w:sz w:val="24"/>
        </w:rPr>
        <w:t xml:space="preserve"> </w:t>
      </w:r>
      <w:r>
        <w:rPr>
          <w:sz w:val="24"/>
        </w:rPr>
        <w:t>текст</w:t>
      </w:r>
      <w:r>
        <w:rPr>
          <w:spacing w:val="-2"/>
          <w:sz w:val="24"/>
        </w:rPr>
        <w:t xml:space="preserve"> </w:t>
      </w:r>
      <w:r>
        <w:rPr>
          <w:sz w:val="24"/>
        </w:rPr>
        <w:t>из</w:t>
      </w:r>
      <w:r>
        <w:rPr>
          <w:spacing w:val="-2"/>
          <w:sz w:val="24"/>
        </w:rPr>
        <w:t xml:space="preserve"> </w:t>
      </w:r>
      <w:r>
        <w:rPr>
          <w:sz w:val="24"/>
        </w:rPr>
        <w:t>разрозненных</w:t>
      </w:r>
      <w:r>
        <w:rPr>
          <w:spacing w:val="-1"/>
          <w:sz w:val="24"/>
        </w:rPr>
        <w:t xml:space="preserve"> </w:t>
      </w:r>
      <w:r>
        <w:rPr>
          <w:sz w:val="24"/>
        </w:rPr>
        <w:t>предложений,</w:t>
      </w:r>
      <w:r>
        <w:rPr>
          <w:spacing w:val="-2"/>
          <w:sz w:val="24"/>
        </w:rPr>
        <w:t xml:space="preserve"> </w:t>
      </w:r>
      <w:r>
        <w:rPr>
          <w:sz w:val="24"/>
        </w:rPr>
        <w:t>частей</w:t>
      </w:r>
      <w:r>
        <w:rPr>
          <w:spacing w:val="-3"/>
          <w:sz w:val="24"/>
        </w:rPr>
        <w:t xml:space="preserve"> </w:t>
      </w:r>
      <w:r>
        <w:rPr>
          <w:sz w:val="24"/>
        </w:rPr>
        <w:t>текста;</w:t>
      </w:r>
    </w:p>
    <w:p w14:paraId="04062509" w14:textId="77777777" w:rsidR="008B50ED" w:rsidRDefault="00681A04" w:rsidP="00944FBB">
      <w:pPr>
        <w:pStyle w:val="a5"/>
        <w:numPr>
          <w:ilvl w:val="1"/>
          <w:numId w:val="144"/>
        </w:numPr>
        <w:tabs>
          <w:tab w:val="left" w:pos="1241"/>
        </w:tabs>
        <w:ind w:left="392" w:right="192" w:firstLine="708"/>
        <w:jc w:val="left"/>
        <w:rPr>
          <w:sz w:val="24"/>
        </w:rPr>
      </w:pPr>
      <w:r>
        <w:rPr>
          <w:sz w:val="24"/>
        </w:rPr>
        <w:t>писать</w:t>
      </w:r>
      <w:r>
        <w:rPr>
          <w:spacing w:val="22"/>
          <w:sz w:val="24"/>
        </w:rPr>
        <w:t xml:space="preserve"> </w:t>
      </w:r>
      <w:r>
        <w:rPr>
          <w:sz w:val="24"/>
        </w:rPr>
        <w:t>подробное</w:t>
      </w:r>
      <w:r>
        <w:rPr>
          <w:spacing w:val="21"/>
          <w:sz w:val="24"/>
        </w:rPr>
        <w:t xml:space="preserve"> </w:t>
      </w:r>
      <w:r>
        <w:rPr>
          <w:sz w:val="24"/>
        </w:rPr>
        <w:t>изложение</w:t>
      </w:r>
      <w:r>
        <w:rPr>
          <w:spacing w:val="21"/>
          <w:sz w:val="24"/>
        </w:rPr>
        <w:t xml:space="preserve"> </w:t>
      </w:r>
      <w:r>
        <w:rPr>
          <w:sz w:val="24"/>
        </w:rPr>
        <w:t>повествовательного</w:t>
      </w:r>
      <w:r>
        <w:rPr>
          <w:spacing w:val="22"/>
          <w:sz w:val="24"/>
        </w:rPr>
        <w:t xml:space="preserve"> </w:t>
      </w:r>
      <w:r>
        <w:rPr>
          <w:sz w:val="24"/>
        </w:rPr>
        <w:t>текста</w:t>
      </w:r>
      <w:r>
        <w:rPr>
          <w:spacing w:val="21"/>
          <w:sz w:val="24"/>
        </w:rPr>
        <w:t xml:space="preserve"> </w:t>
      </w:r>
      <w:r>
        <w:rPr>
          <w:sz w:val="24"/>
        </w:rPr>
        <w:t>объёмом</w:t>
      </w:r>
      <w:r>
        <w:rPr>
          <w:spacing w:val="21"/>
          <w:sz w:val="24"/>
        </w:rPr>
        <w:t xml:space="preserve"> </w:t>
      </w:r>
      <w:r>
        <w:rPr>
          <w:sz w:val="24"/>
        </w:rPr>
        <w:t>30-45</w:t>
      </w:r>
      <w:r>
        <w:rPr>
          <w:spacing w:val="22"/>
          <w:sz w:val="24"/>
        </w:rPr>
        <w:t xml:space="preserve"> </w:t>
      </w:r>
      <w:r>
        <w:rPr>
          <w:sz w:val="24"/>
        </w:rPr>
        <w:t>слов</w:t>
      </w:r>
      <w:r>
        <w:rPr>
          <w:spacing w:val="24"/>
          <w:sz w:val="24"/>
        </w:rPr>
        <w:t xml:space="preserve"> </w:t>
      </w:r>
      <w:r>
        <w:rPr>
          <w:sz w:val="24"/>
        </w:rPr>
        <w:t>с</w:t>
      </w:r>
      <w:r>
        <w:rPr>
          <w:spacing w:val="2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вопросы;</w:t>
      </w:r>
    </w:p>
    <w:p w14:paraId="7AC7731A" w14:textId="77777777" w:rsidR="008B50ED" w:rsidRDefault="00681A04" w:rsidP="00944FBB">
      <w:pPr>
        <w:pStyle w:val="a5"/>
        <w:numPr>
          <w:ilvl w:val="1"/>
          <w:numId w:val="144"/>
        </w:numPr>
        <w:tabs>
          <w:tab w:val="left" w:pos="1241"/>
        </w:tabs>
        <w:ind w:left="392" w:right="202" w:firstLine="708"/>
        <w:jc w:val="left"/>
        <w:rPr>
          <w:sz w:val="24"/>
        </w:rPr>
      </w:pPr>
      <w:r>
        <w:rPr>
          <w:sz w:val="24"/>
        </w:rPr>
        <w:t>объяснять</w:t>
      </w:r>
      <w:r>
        <w:rPr>
          <w:spacing w:val="42"/>
          <w:sz w:val="24"/>
        </w:rPr>
        <w:t xml:space="preserve"> </w:t>
      </w:r>
      <w:r>
        <w:rPr>
          <w:sz w:val="24"/>
        </w:rPr>
        <w:t>своими</w:t>
      </w:r>
      <w:r>
        <w:rPr>
          <w:spacing w:val="43"/>
          <w:sz w:val="24"/>
        </w:rPr>
        <w:t xml:space="preserve"> </w:t>
      </w:r>
      <w:r>
        <w:rPr>
          <w:sz w:val="24"/>
        </w:rPr>
        <w:t>словами</w:t>
      </w:r>
      <w:r>
        <w:rPr>
          <w:spacing w:val="43"/>
          <w:sz w:val="24"/>
        </w:rPr>
        <w:t xml:space="preserve"> </w:t>
      </w:r>
      <w:r>
        <w:rPr>
          <w:sz w:val="24"/>
        </w:rPr>
        <w:t>значение</w:t>
      </w:r>
      <w:r>
        <w:rPr>
          <w:spacing w:val="41"/>
          <w:sz w:val="24"/>
        </w:rPr>
        <w:t xml:space="preserve"> </w:t>
      </w:r>
      <w:r>
        <w:rPr>
          <w:sz w:val="24"/>
        </w:rPr>
        <w:t>изученных</w:t>
      </w:r>
      <w:r>
        <w:rPr>
          <w:spacing w:val="42"/>
          <w:sz w:val="24"/>
        </w:rPr>
        <w:t xml:space="preserve"> </w:t>
      </w:r>
      <w:r>
        <w:rPr>
          <w:sz w:val="24"/>
        </w:rPr>
        <w:t>понятий;</w:t>
      </w:r>
      <w:r>
        <w:rPr>
          <w:spacing w:val="42"/>
          <w:sz w:val="24"/>
        </w:rPr>
        <w:t xml:space="preserve"> </w:t>
      </w:r>
      <w:r>
        <w:rPr>
          <w:sz w:val="24"/>
        </w:rPr>
        <w:t>использовать</w:t>
      </w:r>
      <w:r>
        <w:rPr>
          <w:spacing w:val="43"/>
          <w:sz w:val="24"/>
        </w:rPr>
        <w:t xml:space="preserve"> </w:t>
      </w:r>
      <w:r>
        <w:rPr>
          <w:sz w:val="24"/>
        </w:rPr>
        <w:t>изученные</w:t>
      </w:r>
      <w:r>
        <w:rPr>
          <w:spacing w:val="-57"/>
          <w:sz w:val="24"/>
        </w:rPr>
        <w:t xml:space="preserve"> </w:t>
      </w:r>
      <w:r>
        <w:rPr>
          <w:sz w:val="24"/>
        </w:rPr>
        <w:t>понятия.</w:t>
      </w:r>
    </w:p>
    <w:p w14:paraId="5097AC6C" w14:textId="77777777" w:rsidR="008B50ED" w:rsidRDefault="008B50ED">
      <w:pPr>
        <w:pStyle w:val="a3"/>
        <w:spacing w:before="7"/>
        <w:ind w:left="0" w:firstLine="0"/>
        <w:jc w:val="left"/>
        <w:rPr>
          <w:sz w:val="16"/>
        </w:rPr>
      </w:pPr>
    </w:p>
    <w:p w14:paraId="65BE8E5D" w14:textId="77777777" w:rsidR="008B50ED" w:rsidRDefault="008B50ED">
      <w:pPr>
        <w:rPr>
          <w:sz w:val="16"/>
        </w:rPr>
        <w:sectPr w:rsidR="008B50ED">
          <w:pgSz w:w="11910" w:h="16840"/>
          <w:pgMar w:top="1040" w:right="940" w:bottom="1200" w:left="740" w:header="0" w:footer="922" w:gutter="0"/>
          <w:cols w:space="720"/>
        </w:sectPr>
      </w:pPr>
    </w:p>
    <w:p w14:paraId="5A686B89" w14:textId="77777777" w:rsidR="008B50ED" w:rsidRDefault="008B50ED">
      <w:pPr>
        <w:pStyle w:val="a3"/>
        <w:ind w:left="0" w:firstLine="0"/>
        <w:jc w:val="left"/>
        <w:rPr>
          <w:sz w:val="26"/>
        </w:rPr>
      </w:pPr>
    </w:p>
    <w:p w14:paraId="72F25A3B" w14:textId="77777777" w:rsidR="008B50ED" w:rsidRDefault="008B50ED">
      <w:pPr>
        <w:pStyle w:val="a3"/>
        <w:ind w:left="0" w:firstLine="0"/>
        <w:jc w:val="left"/>
        <w:rPr>
          <w:sz w:val="26"/>
        </w:rPr>
      </w:pPr>
    </w:p>
    <w:p w14:paraId="567C861D" w14:textId="77777777" w:rsidR="008B50ED" w:rsidRDefault="008B50ED">
      <w:pPr>
        <w:pStyle w:val="a3"/>
        <w:spacing w:before="5"/>
        <w:ind w:left="0" w:firstLine="0"/>
        <w:jc w:val="left"/>
        <w:rPr>
          <w:sz w:val="27"/>
        </w:rPr>
      </w:pPr>
    </w:p>
    <w:p w14:paraId="0231E9F8" w14:textId="77777777" w:rsidR="008B50ED" w:rsidRDefault="008B50ED">
      <w:pPr>
        <w:pStyle w:val="a3"/>
        <w:ind w:firstLine="0"/>
        <w:jc w:val="left"/>
      </w:pPr>
    </w:p>
    <w:p w14:paraId="4FE983FE" w14:textId="77777777" w:rsidR="008B50ED" w:rsidRDefault="00681A04">
      <w:pPr>
        <w:pStyle w:val="1"/>
        <w:spacing w:before="90"/>
        <w:ind w:left="3783" w:right="4470"/>
        <w:jc w:val="center"/>
      </w:pPr>
      <w:r>
        <w:rPr>
          <w:b w:val="0"/>
        </w:rPr>
        <w:br w:type="column"/>
      </w:r>
      <w:r>
        <w:t>3</w:t>
      </w:r>
      <w:r>
        <w:rPr>
          <w:spacing w:val="-2"/>
        </w:rPr>
        <w:t xml:space="preserve"> </w:t>
      </w:r>
      <w:r>
        <w:t>КЛАСС</w:t>
      </w:r>
    </w:p>
    <w:p w14:paraId="4C798A41" w14:textId="77777777" w:rsidR="008B50ED" w:rsidRDefault="00681A04">
      <w:pPr>
        <w:pStyle w:val="2"/>
        <w:spacing w:before="1"/>
        <w:ind w:left="215"/>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6DB9CE6E" w14:textId="77777777" w:rsidR="008B50ED" w:rsidRPr="00244F8A" w:rsidRDefault="00681A04" w:rsidP="00944FBB">
      <w:pPr>
        <w:pStyle w:val="a5"/>
        <w:numPr>
          <w:ilvl w:val="0"/>
          <w:numId w:val="140"/>
        </w:numPr>
        <w:tabs>
          <w:tab w:val="left" w:pos="356"/>
        </w:tabs>
        <w:spacing w:before="11" w:line="274" w:lineRule="exact"/>
        <w:ind w:left="0" w:firstLine="0"/>
        <w:jc w:val="left"/>
        <w:rPr>
          <w:sz w:val="23"/>
        </w:rPr>
      </w:pPr>
      <w:r>
        <w:rPr>
          <w:sz w:val="24"/>
        </w:rPr>
        <w:t>объяснять</w:t>
      </w:r>
      <w:r w:rsidRPr="00244F8A">
        <w:rPr>
          <w:spacing w:val="7"/>
          <w:sz w:val="24"/>
        </w:rPr>
        <w:t xml:space="preserve"> </w:t>
      </w:r>
      <w:r>
        <w:rPr>
          <w:sz w:val="24"/>
        </w:rPr>
        <w:t>значение</w:t>
      </w:r>
      <w:r w:rsidRPr="00244F8A">
        <w:rPr>
          <w:spacing w:val="6"/>
          <w:sz w:val="24"/>
        </w:rPr>
        <w:t xml:space="preserve"> </w:t>
      </w:r>
      <w:r>
        <w:rPr>
          <w:sz w:val="24"/>
        </w:rPr>
        <w:t>русского</w:t>
      </w:r>
      <w:r w:rsidRPr="00244F8A">
        <w:rPr>
          <w:spacing w:val="9"/>
          <w:sz w:val="24"/>
        </w:rPr>
        <w:t xml:space="preserve"> </w:t>
      </w:r>
      <w:r>
        <w:rPr>
          <w:sz w:val="24"/>
        </w:rPr>
        <w:t>языка</w:t>
      </w:r>
      <w:r w:rsidRPr="00244F8A">
        <w:rPr>
          <w:spacing w:val="6"/>
          <w:sz w:val="24"/>
        </w:rPr>
        <w:t xml:space="preserve"> </w:t>
      </w:r>
      <w:r>
        <w:rPr>
          <w:sz w:val="24"/>
        </w:rPr>
        <w:t>как</w:t>
      </w:r>
      <w:r w:rsidRPr="00244F8A">
        <w:rPr>
          <w:spacing w:val="8"/>
          <w:sz w:val="24"/>
        </w:rPr>
        <w:t xml:space="preserve"> </w:t>
      </w:r>
      <w:r>
        <w:rPr>
          <w:sz w:val="24"/>
        </w:rPr>
        <w:t>государственного</w:t>
      </w:r>
      <w:r w:rsidRPr="00244F8A">
        <w:rPr>
          <w:spacing w:val="7"/>
          <w:sz w:val="24"/>
        </w:rPr>
        <w:t xml:space="preserve"> </w:t>
      </w:r>
      <w:r>
        <w:rPr>
          <w:sz w:val="24"/>
        </w:rPr>
        <w:t>языка</w:t>
      </w:r>
      <w:r w:rsidRPr="00244F8A">
        <w:rPr>
          <w:spacing w:val="6"/>
          <w:sz w:val="24"/>
        </w:rPr>
        <w:t xml:space="preserve"> </w:t>
      </w:r>
      <w:r>
        <w:rPr>
          <w:sz w:val="24"/>
        </w:rPr>
        <w:t>Российской</w:t>
      </w:r>
      <w:r w:rsidRPr="00244F8A">
        <w:rPr>
          <w:spacing w:val="8"/>
          <w:sz w:val="24"/>
        </w:rPr>
        <w:t xml:space="preserve"> </w:t>
      </w:r>
      <w:r>
        <w:rPr>
          <w:sz w:val="24"/>
        </w:rPr>
        <w:t>Федера</w:t>
      </w:r>
      <w:r w:rsidR="00244F8A">
        <w:rPr>
          <w:sz w:val="24"/>
        </w:rPr>
        <w:t>ции</w:t>
      </w:r>
    </w:p>
    <w:p w14:paraId="0C31449B" w14:textId="77777777" w:rsidR="008B50ED" w:rsidRPr="00244F8A" w:rsidRDefault="00681A04" w:rsidP="00944FBB">
      <w:pPr>
        <w:pStyle w:val="a5"/>
        <w:numPr>
          <w:ilvl w:val="0"/>
          <w:numId w:val="140"/>
        </w:numPr>
        <w:tabs>
          <w:tab w:val="left" w:pos="356"/>
        </w:tabs>
        <w:ind w:hanging="141"/>
        <w:jc w:val="left"/>
        <w:rPr>
          <w:sz w:val="24"/>
        </w:rPr>
        <w:sectPr w:rsidR="008B50ED" w:rsidRPr="00244F8A">
          <w:type w:val="continuous"/>
          <w:pgSz w:w="11910" w:h="16840"/>
          <w:pgMar w:top="1120" w:right="940" w:bottom="280" w:left="740" w:header="720" w:footer="720" w:gutter="0"/>
          <w:cols w:num="2" w:space="720" w:equalWidth="0">
            <w:col w:w="846" w:space="40"/>
            <w:col w:w="9344"/>
          </w:cols>
        </w:sectPr>
      </w:pPr>
      <w:r w:rsidRPr="00244F8A">
        <w:rPr>
          <w:sz w:val="24"/>
        </w:rPr>
        <w:t>характеризовать,</w:t>
      </w:r>
      <w:r w:rsidRPr="00244F8A">
        <w:rPr>
          <w:spacing w:val="14"/>
          <w:sz w:val="24"/>
        </w:rPr>
        <w:t xml:space="preserve"> </w:t>
      </w:r>
      <w:r w:rsidRPr="00244F8A">
        <w:rPr>
          <w:sz w:val="24"/>
        </w:rPr>
        <w:t>сравнивать,</w:t>
      </w:r>
      <w:r w:rsidRPr="00244F8A">
        <w:rPr>
          <w:spacing w:val="14"/>
          <w:sz w:val="24"/>
        </w:rPr>
        <w:t xml:space="preserve"> </w:t>
      </w:r>
      <w:r w:rsidRPr="00244F8A">
        <w:rPr>
          <w:sz w:val="24"/>
        </w:rPr>
        <w:t>классифицировать</w:t>
      </w:r>
      <w:r w:rsidRPr="00244F8A">
        <w:rPr>
          <w:spacing w:val="16"/>
          <w:sz w:val="24"/>
        </w:rPr>
        <w:t xml:space="preserve"> </w:t>
      </w:r>
      <w:r w:rsidRPr="00244F8A">
        <w:rPr>
          <w:sz w:val="24"/>
        </w:rPr>
        <w:t>звуки</w:t>
      </w:r>
      <w:r w:rsidRPr="00244F8A">
        <w:rPr>
          <w:spacing w:val="15"/>
          <w:sz w:val="24"/>
        </w:rPr>
        <w:t xml:space="preserve"> </w:t>
      </w:r>
      <w:r w:rsidRPr="00244F8A">
        <w:rPr>
          <w:sz w:val="24"/>
        </w:rPr>
        <w:t>вне</w:t>
      </w:r>
      <w:r w:rsidRPr="00244F8A">
        <w:rPr>
          <w:spacing w:val="17"/>
          <w:sz w:val="24"/>
        </w:rPr>
        <w:t xml:space="preserve"> </w:t>
      </w:r>
      <w:r w:rsidRPr="00244F8A">
        <w:rPr>
          <w:sz w:val="24"/>
        </w:rPr>
        <w:t>слова</w:t>
      </w:r>
      <w:r w:rsidRPr="00244F8A">
        <w:rPr>
          <w:spacing w:val="13"/>
          <w:sz w:val="24"/>
        </w:rPr>
        <w:t xml:space="preserve"> </w:t>
      </w:r>
      <w:r w:rsidRPr="00244F8A">
        <w:rPr>
          <w:sz w:val="24"/>
        </w:rPr>
        <w:t>и</w:t>
      </w:r>
      <w:r w:rsidRPr="00244F8A">
        <w:rPr>
          <w:spacing w:val="16"/>
          <w:sz w:val="24"/>
        </w:rPr>
        <w:t xml:space="preserve"> </w:t>
      </w:r>
      <w:r w:rsidRPr="00244F8A">
        <w:rPr>
          <w:sz w:val="24"/>
        </w:rPr>
        <w:t>в</w:t>
      </w:r>
      <w:r w:rsidRPr="00244F8A">
        <w:rPr>
          <w:spacing w:val="16"/>
          <w:sz w:val="24"/>
        </w:rPr>
        <w:t xml:space="preserve"> </w:t>
      </w:r>
      <w:r w:rsidRPr="00244F8A">
        <w:rPr>
          <w:sz w:val="24"/>
        </w:rPr>
        <w:t>слове</w:t>
      </w:r>
      <w:r w:rsidRPr="00244F8A">
        <w:rPr>
          <w:spacing w:val="14"/>
          <w:sz w:val="24"/>
        </w:rPr>
        <w:t xml:space="preserve"> </w:t>
      </w:r>
      <w:r w:rsidRPr="00244F8A">
        <w:rPr>
          <w:sz w:val="24"/>
        </w:rPr>
        <w:t>по</w:t>
      </w:r>
      <w:r w:rsidRPr="00244F8A">
        <w:rPr>
          <w:spacing w:val="14"/>
          <w:sz w:val="24"/>
        </w:rPr>
        <w:t xml:space="preserve"> </w:t>
      </w:r>
      <w:r w:rsidRPr="00244F8A">
        <w:rPr>
          <w:sz w:val="24"/>
        </w:rPr>
        <w:t>задан</w:t>
      </w:r>
    </w:p>
    <w:p w14:paraId="59219E7C" w14:textId="77777777" w:rsidR="008B50ED" w:rsidRDefault="00681A04">
      <w:pPr>
        <w:pStyle w:val="a3"/>
        <w:ind w:firstLine="0"/>
      </w:pPr>
      <w:proofErr w:type="spellStart"/>
      <w:r>
        <w:t>ным</w:t>
      </w:r>
      <w:proofErr w:type="spellEnd"/>
      <w:r>
        <w:rPr>
          <w:spacing w:val="-5"/>
        </w:rPr>
        <w:t xml:space="preserve"> </w:t>
      </w:r>
      <w:r>
        <w:t>параметрам;</w:t>
      </w:r>
    </w:p>
    <w:p w14:paraId="79C9F361" w14:textId="77777777" w:rsidR="008B50ED" w:rsidRDefault="00681A04" w:rsidP="00944FBB">
      <w:pPr>
        <w:pStyle w:val="a5"/>
        <w:numPr>
          <w:ilvl w:val="1"/>
          <w:numId w:val="140"/>
        </w:numPr>
        <w:tabs>
          <w:tab w:val="left" w:pos="1241"/>
        </w:tabs>
        <w:ind w:right="191" w:firstLine="708"/>
        <w:rPr>
          <w:sz w:val="24"/>
        </w:rPr>
      </w:pPr>
      <w:r>
        <w:rPr>
          <w:sz w:val="24"/>
        </w:rPr>
        <w:t xml:space="preserve">производить </w:t>
      </w:r>
      <w:proofErr w:type="gramStart"/>
      <w:r>
        <w:rPr>
          <w:sz w:val="24"/>
        </w:rPr>
        <w:t>звуко-буквенный</w:t>
      </w:r>
      <w:proofErr w:type="gramEnd"/>
      <w:r>
        <w:rPr>
          <w:sz w:val="24"/>
        </w:rPr>
        <w:t xml:space="preserve"> анализ слова (в словах с орфограммами; без транскрибирования);</w:t>
      </w:r>
    </w:p>
    <w:p w14:paraId="538AC580" w14:textId="77777777" w:rsidR="008B50ED" w:rsidRDefault="00681A04" w:rsidP="00944FBB">
      <w:pPr>
        <w:pStyle w:val="a5"/>
        <w:numPr>
          <w:ilvl w:val="1"/>
          <w:numId w:val="140"/>
        </w:numPr>
        <w:tabs>
          <w:tab w:val="left" w:pos="1241"/>
        </w:tabs>
        <w:ind w:right="192" w:firstLine="708"/>
        <w:rPr>
          <w:sz w:val="24"/>
        </w:rPr>
      </w:pPr>
      <w:r>
        <w:rPr>
          <w:sz w:val="24"/>
        </w:rPr>
        <w:t>определять функцию разделительных мягкого и твёрдого знаков в словах; устанавливать</w:t>
      </w:r>
      <w:r>
        <w:rPr>
          <w:spacing w:val="8"/>
          <w:sz w:val="24"/>
        </w:rPr>
        <w:t xml:space="preserve"> </w:t>
      </w:r>
      <w:r>
        <w:rPr>
          <w:sz w:val="24"/>
        </w:rPr>
        <w:t>соотношение</w:t>
      </w:r>
      <w:r>
        <w:rPr>
          <w:spacing w:val="6"/>
          <w:sz w:val="24"/>
        </w:rPr>
        <w:t xml:space="preserve"> </w:t>
      </w:r>
      <w:r>
        <w:rPr>
          <w:sz w:val="24"/>
        </w:rPr>
        <w:t>звукового</w:t>
      </w:r>
      <w:r>
        <w:rPr>
          <w:spacing w:val="6"/>
          <w:sz w:val="24"/>
        </w:rPr>
        <w:t xml:space="preserve"> </w:t>
      </w:r>
      <w:r>
        <w:rPr>
          <w:sz w:val="24"/>
        </w:rPr>
        <w:t>и</w:t>
      </w:r>
      <w:r>
        <w:rPr>
          <w:spacing w:val="8"/>
          <w:sz w:val="24"/>
        </w:rPr>
        <w:t xml:space="preserve"> </w:t>
      </w:r>
      <w:r>
        <w:rPr>
          <w:sz w:val="24"/>
        </w:rPr>
        <w:t>буквенного</w:t>
      </w:r>
      <w:r>
        <w:rPr>
          <w:spacing w:val="8"/>
          <w:sz w:val="24"/>
        </w:rPr>
        <w:t xml:space="preserve"> </w:t>
      </w:r>
      <w:r>
        <w:rPr>
          <w:sz w:val="24"/>
        </w:rPr>
        <w:t>состава,</w:t>
      </w:r>
      <w:r>
        <w:rPr>
          <w:spacing w:val="11"/>
          <w:sz w:val="24"/>
        </w:rPr>
        <w:t xml:space="preserve"> </w:t>
      </w:r>
      <w:r>
        <w:rPr>
          <w:sz w:val="24"/>
        </w:rPr>
        <w:t>в</w:t>
      </w:r>
      <w:r>
        <w:rPr>
          <w:spacing w:val="6"/>
          <w:sz w:val="24"/>
        </w:rPr>
        <w:t xml:space="preserve"> </w:t>
      </w:r>
      <w:r>
        <w:rPr>
          <w:sz w:val="24"/>
        </w:rPr>
        <w:t>т.ч.</w:t>
      </w:r>
      <w:r>
        <w:rPr>
          <w:spacing w:val="10"/>
          <w:sz w:val="24"/>
        </w:rPr>
        <w:t xml:space="preserve"> </w:t>
      </w:r>
      <w:r>
        <w:rPr>
          <w:sz w:val="24"/>
        </w:rPr>
        <w:t>с</w:t>
      </w:r>
      <w:r>
        <w:rPr>
          <w:spacing w:val="11"/>
          <w:sz w:val="24"/>
        </w:rPr>
        <w:t xml:space="preserve"> </w:t>
      </w:r>
      <w:r>
        <w:rPr>
          <w:sz w:val="24"/>
        </w:rPr>
        <w:t>учётом</w:t>
      </w:r>
      <w:r>
        <w:rPr>
          <w:spacing w:val="9"/>
          <w:sz w:val="24"/>
        </w:rPr>
        <w:t xml:space="preserve"> </w:t>
      </w:r>
      <w:r>
        <w:rPr>
          <w:sz w:val="24"/>
        </w:rPr>
        <w:t>функций</w:t>
      </w:r>
      <w:r>
        <w:rPr>
          <w:spacing w:val="9"/>
          <w:sz w:val="24"/>
        </w:rPr>
        <w:t xml:space="preserve"> </w:t>
      </w:r>
      <w:r>
        <w:rPr>
          <w:sz w:val="24"/>
        </w:rPr>
        <w:t>букв</w:t>
      </w:r>
      <w:r>
        <w:rPr>
          <w:spacing w:val="10"/>
          <w:sz w:val="24"/>
        </w:rPr>
        <w:t xml:space="preserve"> </w:t>
      </w:r>
      <w:r>
        <w:rPr>
          <w:i/>
          <w:sz w:val="24"/>
        </w:rPr>
        <w:t>е,</w:t>
      </w:r>
      <w:r>
        <w:rPr>
          <w:i/>
          <w:spacing w:val="9"/>
          <w:sz w:val="24"/>
        </w:rPr>
        <w:t xml:space="preserve"> </w:t>
      </w:r>
      <w:r>
        <w:rPr>
          <w:i/>
          <w:sz w:val="24"/>
        </w:rPr>
        <w:t>ё,</w:t>
      </w:r>
      <w:r>
        <w:rPr>
          <w:i/>
          <w:spacing w:val="7"/>
          <w:sz w:val="24"/>
        </w:rPr>
        <w:t xml:space="preserve"> </w:t>
      </w:r>
      <w:r>
        <w:rPr>
          <w:i/>
          <w:sz w:val="24"/>
        </w:rPr>
        <w:t>ю,</w:t>
      </w:r>
      <w:r>
        <w:rPr>
          <w:i/>
          <w:spacing w:val="9"/>
          <w:sz w:val="24"/>
        </w:rPr>
        <w:t xml:space="preserve"> </w:t>
      </w:r>
      <w:r>
        <w:rPr>
          <w:i/>
          <w:sz w:val="24"/>
        </w:rPr>
        <w:t>я,</w:t>
      </w:r>
      <w:r>
        <w:rPr>
          <w:i/>
          <w:spacing w:val="-57"/>
          <w:sz w:val="24"/>
        </w:rPr>
        <w:t xml:space="preserve"> </w:t>
      </w:r>
      <w:r>
        <w:rPr>
          <w:sz w:val="24"/>
        </w:rPr>
        <w:t>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разделительными</w:t>
      </w:r>
      <w:r>
        <w:rPr>
          <w:spacing w:val="2"/>
          <w:sz w:val="24"/>
        </w:rPr>
        <w:t xml:space="preserve"> </w:t>
      </w:r>
      <w:r>
        <w:rPr>
          <w:i/>
          <w:sz w:val="24"/>
        </w:rPr>
        <w:t>ь,</w:t>
      </w:r>
      <w:r>
        <w:rPr>
          <w:i/>
          <w:spacing w:val="-1"/>
          <w:sz w:val="24"/>
        </w:rPr>
        <w:t xml:space="preserve"> </w:t>
      </w:r>
      <w:r>
        <w:rPr>
          <w:i/>
          <w:sz w:val="24"/>
        </w:rPr>
        <w:t xml:space="preserve">ъ, </w:t>
      </w:r>
      <w:r>
        <w:rPr>
          <w:sz w:val="24"/>
        </w:rPr>
        <w:t>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непроизносимыми</w:t>
      </w:r>
      <w:r>
        <w:rPr>
          <w:spacing w:val="-1"/>
          <w:sz w:val="24"/>
        </w:rPr>
        <w:t xml:space="preserve"> </w:t>
      </w:r>
      <w:r>
        <w:rPr>
          <w:sz w:val="24"/>
        </w:rPr>
        <w:t>согласными;</w:t>
      </w:r>
    </w:p>
    <w:p w14:paraId="0DC7A3AF" w14:textId="77777777" w:rsidR="008B50ED" w:rsidRDefault="00681A04" w:rsidP="00944FBB">
      <w:pPr>
        <w:pStyle w:val="a5"/>
        <w:numPr>
          <w:ilvl w:val="1"/>
          <w:numId w:val="140"/>
        </w:numPr>
        <w:tabs>
          <w:tab w:val="left" w:pos="1241"/>
        </w:tabs>
        <w:ind w:right="187" w:firstLine="708"/>
        <w:rPr>
          <w:sz w:val="24"/>
        </w:rPr>
      </w:pPr>
      <w:r>
        <w:rPr>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w:t>
      </w:r>
      <w:r>
        <w:rPr>
          <w:spacing w:val="-3"/>
          <w:sz w:val="24"/>
        </w:rPr>
        <w:t xml:space="preserve"> </w:t>
      </w:r>
      <w:r>
        <w:rPr>
          <w:sz w:val="24"/>
        </w:rPr>
        <w:t>слова</w:t>
      </w:r>
      <w:r>
        <w:rPr>
          <w:spacing w:val="-2"/>
          <w:sz w:val="24"/>
        </w:rPr>
        <w:t xml:space="preserve"> </w:t>
      </w:r>
      <w:r>
        <w:rPr>
          <w:sz w:val="24"/>
        </w:rPr>
        <w:t>и синонимы;</w:t>
      </w:r>
    </w:p>
    <w:p w14:paraId="3EDF1E6E" w14:textId="77777777" w:rsidR="008B50ED" w:rsidRDefault="00681A04" w:rsidP="00944FBB">
      <w:pPr>
        <w:pStyle w:val="a5"/>
        <w:numPr>
          <w:ilvl w:val="1"/>
          <w:numId w:val="140"/>
        </w:numPr>
        <w:tabs>
          <w:tab w:val="left" w:pos="1241"/>
        </w:tabs>
        <w:spacing w:before="1"/>
        <w:ind w:right="189" w:firstLine="708"/>
        <w:rPr>
          <w:sz w:val="24"/>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14:paraId="109F4219" w14:textId="77777777" w:rsidR="008B50ED" w:rsidRDefault="00681A04" w:rsidP="00944FBB">
      <w:pPr>
        <w:pStyle w:val="a5"/>
        <w:numPr>
          <w:ilvl w:val="1"/>
          <w:numId w:val="140"/>
        </w:numPr>
        <w:tabs>
          <w:tab w:val="left" w:pos="1241"/>
        </w:tabs>
        <w:ind w:right="186" w:firstLine="708"/>
        <w:rPr>
          <w:sz w:val="24"/>
        </w:rPr>
      </w:pPr>
      <w:r>
        <w:rPr>
          <w:sz w:val="24"/>
        </w:rPr>
        <w:t>выявлять случаи употребления синонимов и антонимов; подбирать синонимы и антонимы</w:t>
      </w:r>
      <w:r>
        <w:rPr>
          <w:spacing w:val="-1"/>
          <w:sz w:val="24"/>
        </w:rPr>
        <w:t xml:space="preserve"> </w:t>
      </w:r>
      <w:r>
        <w:rPr>
          <w:sz w:val="24"/>
        </w:rPr>
        <w:t>к словам</w:t>
      </w:r>
      <w:r>
        <w:rPr>
          <w:spacing w:val="-1"/>
          <w:sz w:val="24"/>
        </w:rPr>
        <w:t xml:space="preserve"> </w:t>
      </w:r>
      <w:r>
        <w:rPr>
          <w:sz w:val="24"/>
        </w:rPr>
        <w:t>разных</w:t>
      </w:r>
      <w:r>
        <w:rPr>
          <w:spacing w:val="3"/>
          <w:sz w:val="24"/>
        </w:rPr>
        <w:t xml:space="preserve"> </w:t>
      </w:r>
      <w:r>
        <w:rPr>
          <w:sz w:val="24"/>
        </w:rPr>
        <w:t>частей речи;</w:t>
      </w:r>
    </w:p>
    <w:p w14:paraId="48B76E48"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400E98A6" w14:textId="77777777" w:rsidR="008B50ED" w:rsidRDefault="00681A04" w:rsidP="00944FBB">
      <w:pPr>
        <w:pStyle w:val="a5"/>
        <w:numPr>
          <w:ilvl w:val="1"/>
          <w:numId w:val="140"/>
        </w:numPr>
        <w:tabs>
          <w:tab w:val="left" w:pos="1241"/>
        </w:tabs>
        <w:spacing w:before="66"/>
        <w:ind w:right="200" w:firstLine="708"/>
        <w:rPr>
          <w:sz w:val="24"/>
        </w:rPr>
      </w:pPr>
      <w:r>
        <w:rPr>
          <w:sz w:val="24"/>
        </w:rPr>
        <w:lastRenderedPageBreak/>
        <w:t>распознавать слова, употреблённые в прямом и переносном значении (простые</w:t>
      </w:r>
      <w:r>
        <w:rPr>
          <w:spacing w:val="1"/>
          <w:sz w:val="24"/>
        </w:rPr>
        <w:t xml:space="preserve"> </w:t>
      </w:r>
      <w:r>
        <w:rPr>
          <w:sz w:val="24"/>
        </w:rPr>
        <w:t>случаи);</w:t>
      </w:r>
    </w:p>
    <w:p w14:paraId="0B02DFA4" w14:textId="77777777" w:rsidR="008B50ED" w:rsidRDefault="00681A04" w:rsidP="00944FBB">
      <w:pPr>
        <w:pStyle w:val="a5"/>
        <w:numPr>
          <w:ilvl w:val="1"/>
          <w:numId w:val="140"/>
        </w:numPr>
        <w:tabs>
          <w:tab w:val="left" w:pos="1241"/>
        </w:tabs>
        <w:ind w:left="1240"/>
        <w:rPr>
          <w:sz w:val="24"/>
        </w:rPr>
      </w:pPr>
      <w:r>
        <w:rPr>
          <w:sz w:val="24"/>
        </w:rPr>
        <w:t>определять</w:t>
      </w:r>
      <w:r>
        <w:rPr>
          <w:spacing w:val="-2"/>
          <w:sz w:val="24"/>
        </w:rPr>
        <w:t xml:space="preserve"> </w:t>
      </w:r>
      <w:r>
        <w:rPr>
          <w:sz w:val="24"/>
        </w:rPr>
        <w:t>значение</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тексте;</w:t>
      </w:r>
    </w:p>
    <w:p w14:paraId="084A470F" w14:textId="77777777" w:rsidR="008B50ED" w:rsidRDefault="00681A04" w:rsidP="00944FBB">
      <w:pPr>
        <w:pStyle w:val="a5"/>
        <w:numPr>
          <w:ilvl w:val="1"/>
          <w:numId w:val="140"/>
        </w:numPr>
        <w:tabs>
          <w:tab w:val="left" w:pos="1241"/>
        </w:tabs>
        <w:spacing w:before="1"/>
        <w:ind w:right="191" w:firstLine="708"/>
        <w:rPr>
          <w:sz w:val="24"/>
        </w:rPr>
      </w:pPr>
      <w:r>
        <w:rPr>
          <w:sz w:val="24"/>
        </w:rPr>
        <w:t>распознавать имена существительные; определять грамматические признаки имён</w:t>
      </w:r>
      <w:r>
        <w:rPr>
          <w:spacing w:val="1"/>
          <w:sz w:val="24"/>
        </w:rPr>
        <w:t xml:space="preserve"> </w:t>
      </w:r>
      <w:r>
        <w:rPr>
          <w:sz w:val="24"/>
        </w:rPr>
        <w:t>существительных: род, число, падеж; склонять в единственном числе имена существительные</w:t>
      </w:r>
      <w:r>
        <w:rPr>
          <w:spacing w:val="-3"/>
          <w:sz w:val="24"/>
        </w:rPr>
        <w:t xml:space="preserve"> </w:t>
      </w:r>
      <w:r>
        <w:rPr>
          <w:sz w:val="24"/>
        </w:rPr>
        <w:t>с</w:t>
      </w:r>
      <w:r>
        <w:rPr>
          <w:spacing w:val="1"/>
          <w:sz w:val="24"/>
        </w:rPr>
        <w:t xml:space="preserve"> </w:t>
      </w:r>
      <w:r>
        <w:rPr>
          <w:sz w:val="24"/>
        </w:rPr>
        <w:t>ударными окончаниями;</w:t>
      </w:r>
    </w:p>
    <w:p w14:paraId="2494D1EF" w14:textId="77777777" w:rsidR="008B50ED" w:rsidRDefault="00681A04" w:rsidP="00944FBB">
      <w:pPr>
        <w:pStyle w:val="a5"/>
        <w:numPr>
          <w:ilvl w:val="1"/>
          <w:numId w:val="140"/>
        </w:numPr>
        <w:tabs>
          <w:tab w:val="left" w:pos="1241"/>
        </w:tabs>
        <w:ind w:right="189" w:firstLine="708"/>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прилагательных: род, число, падеж; изменять имена прилагательные по падежам, числам,</w:t>
      </w:r>
      <w:r>
        <w:rPr>
          <w:spacing w:val="1"/>
          <w:sz w:val="24"/>
        </w:rPr>
        <w:t xml:space="preserve"> </w:t>
      </w:r>
      <w:r>
        <w:rPr>
          <w:sz w:val="24"/>
        </w:rPr>
        <w:t>родам (в единственном числе) в соответствии с падежом, числом и родом имён существительных;</w:t>
      </w:r>
    </w:p>
    <w:p w14:paraId="7C467C3C" w14:textId="77777777" w:rsidR="008B50ED" w:rsidRDefault="00681A04" w:rsidP="00944FBB">
      <w:pPr>
        <w:pStyle w:val="a5"/>
        <w:numPr>
          <w:ilvl w:val="1"/>
          <w:numId w:val="140"/>
        </w:numPr>
        <w:tabs>
          <w:tab w:val="left" w:pos="1241"/>
        </w:tabs>
        <w:ind w:left="1240"/>
        <w:rPr>
          <w:sz w:val="24"/>
        </w:rPr>
      </w:pPr>
      <w:r>
        <w:rPr>
          <w:sz w:val="24"/>
        </w:rPr>
        <w:t>распознавать</w:t>
      </w:r>
      <w:r>
        <w:rPr>
          <w:spacing w:val="26"/>
          <w:sz w:val="24"/>
        </w:rPr>
        <w:t xml:space="preserve"> </w:t>
      </w:r>
      <w:r>
        <w:rPr>
          <w:sz w:val="24"/>
        </w:rPr>
        <w:t>глаголы;</w:t>
      </w:r>
      <w:r>
        <w:rPr>
          <w:spacing w:val="25"/>
          <w:sz w:val="24"/>
        </w:rPr>
        <w:t xml:space="preserve"> </w:t>
      </w:r>
      <w:r>
        <w:rPr>
          <w:sz w:val="24"/>
        </w:rPr>
        <w:t>различать</w:t>
      </w:r>
      <w:r>
        <w:rPr>
          <w:spacing w:val="24"/>
          <w:sz w:val="24"/>
        </w:rPr>
        <w:t xml:space="preserve"> </w:t>
      </w:r>
      <w:r>
        <w:rPr>
          <w:sz w:val="24"/>
        </w:rPr>
        <w:t>глаголы,</w:t>
      </w:r>
      <w:r>
        <w:rPr>
          <w:spacing w:val="25"/>
          <w:sz w:val="24"/>
        </w:rPr>
        <w:t xml:space="preserve"> </w:t>
      </w:r>
      <w:r>
        <w:rPr>
          <w:sz w:val="24"/>
        </w:rPr>
        <w:t>отвечающие</w:t>
      </w:r>
      <w:r>
        <w:rPr>
          <w:spacing w:val="25"/>
          <w:sz w:val="24"/>
        </w:rPr>
        <w:t xml:space="preserve"> </w:t>
      </w:r>
      <w:r>
        <w:rPr>
          <w:sz w:val="24"/>
        </w:rPr>
        <w:t>на</w:t>
      </w:r>
      <w:r>
        <w:rPr>
          <w:spacing w:val="24"/>
          <w:sz w:val="24"/>
        </w:rPr>
        <w:t xml:space="preserve"> </w:t>
      </w:r>
      <w:r>
        <w:rPr>
          <w:sz w:val="24"/>
        </w:rPr>
        <w:t>вопросы</w:t>
      </w:r>
      <w:r>
        <w:rPr>
          <w:spacing w:val="25"/>
          <w:sz w:val="24"/>
        </w:rPr>
        <w:t xml:space="preserve"> </w:t>
      </w:r>
      <w:r>
        <w:rPr>
          <w:sz w:val="24"/>
        </w:rPr>
        <w:t>«что</w:t>
      </w:r>
      <w:r>
        <w:rPr>
          <w:spacing w:val="25"/>
          <w:sz w:val="24"/>
        </w:rPr>
        <w:t xml:space="preserve"> </w:t>
      </w:r>
      <w:r>
        <w:rPr>
          <w:sz w:val="24"/>
        </w:rPr>
        <w:t>делать?»</w:t>
      </w:r>
      <w:r>
        <w:rPr>
          <w:spacing w:val="19"/>
          <w:sz w:val="24"/>
        </w:rPr>
        <w:t xml:space="preserve"> </w:t>
      </w:r>
      <w:r>
        <w:rPr>
          <w:sz w:val="24"/>
        </w:rPr>
        <w:t>и</w:t>
      </w:r>
    </w:p>
    <w:p w14:paraId="371915C4" w14:textId="77777777" w:rsidR="008B50ED" w:rsidRDefault="00681A04">
      <w:pPr>
        <w:pStyle w:val="a3"/>
        <w:ind w:right="192" w:firstLine="0"/>
      </w:pPr>
      <w:r>
        <w:t>«что</w:t>
      </w:r>
      <w:r>
        <w:rPr>
          <w:spacing w:val="26"/>
        </w:rPr>
        <w:t xml:space="preserve"> </w:t>
      </w:r>
      <w:r>
        <w:t>сделать?»;</w:t>
      </w:r>
      <w:r>
        <w:rPr>
          <w:spacing w:val="24"/>
        </w:rPr>
        <w:t xml:space="preserve"> </w:t>
      </w:r>
      <w:r>
        <w:t>определять</w:t>
      </w:r>
      <w:r>
        <w:rPr>
          <w:spacing w:val="23"/>
        </w:rPr>
        <w:t xml:space="preserve"> </w:t>
      </w:r>
      <w:r>
        <w:t>грамматические</w:t>
      </w:r>
      <w:r>
        <w:rPr>
          <w:spacing w:val="23"/>
        </w:rPr>
        <w:t xml:space="preserve"> </w:t>
      </w:r>
      <w:r>
        <w:t>признаки</w:t>
      </w:r>
      <w:r>
        <w:rPr>
          <w:spacing w:val="25"/>
        </w:rPr>
        <w:t xml:space="preserve"> </w:t>
      </w:r>
      <w:r>
        <w:t>глаголов:</w:t>
      </w:r>
      <w:r>
        <w:rPr>
          <w:spacing w:val="24"/>
        </w:rPr>
        <w:t xml:space="preserve"> </w:t>
      </w:r>
      <w:r>
        <w:t>форму</w:t>
      </w:r>
      <w:r>
        <w:rPr>
          <w:spacing w:val="20"/>
        </w:rPr>
        <w:t xml:space="preserve"> </w:t>
      </w:r>
      <w:r>
        <w:t>времени,</w:t>
      </w:r>
      <w:r>
        <w:rPr>
          <w:spacing w:val="24"/>
        </w:rPr>
        <w:t xml:space="preserve"> </w:t>
      </w:r>
      <w:r>
        <w:t>число,</w:t>
      </w:r>
      <w:r>
        <w:rPr>
          <w:spacing w:val="24"/>
        </w:rPr>
        <w:t xml:space="preserve"> </w:t>
      </w:r>
      <w:r>
        <w:t>род</w:t>
      </w:r>
      <w:r>
        <w:rPr>
          <w:spacing w:val="-58"/>
        </w:rPr>
        <w:t xml:space="preserve"> </w:t>
      </w:r>
      <w:r>
        <w:t>(в прошедшем времени); изменять глагол по временам (простые случаи), в прошедшем времени -</w:t>
      </w:r>
      <w:r>
        <w:rPr>
          <w:spacing w:val="-1"/>
        </w:rPr>
        <w:t xml:space="preserve"> </w:t>
      </w:r>
      <w:r>
        <w:t>по родам;</w:t>
      </w:r>
    </w:p>
    <w:p w14:paraId="5864BF5E" w14:textId="77777777" w:rsidR="008B50ED" w:rsidRDefault="00681A04" w:rsidP="00944FBB">
      <w:pPr>
        <w:pStyle w:val="a5"/>
        <w:numPr>
          <w:ilvl w:val="1"/>
          <w:numId w:val="140"/>
        </w:numPr>
        <w:tabs>
          <w:tab w:val="left" w:pos="1241"/>
        </w:tabs>
        <w:ind w:right="193" w:firstLine="708"/>
        <w:rPr>
          <w:sz w:val="24"/>
        </w:rPr>
      </w:pPr>
      <w:r>
        <w:rPr>
          <w:sz w:val="24"/>
        </w:rPr>
        <w:t>распознавать личные местоимения (в начальной форме); использовать личные местоимения</w:t>
      </w:r>
      <w:r>
        <w:rPr>
          <w:spacing w:val="-1"/>
          <w:sz w:val="24"/>
        </w:rPr>
        <w:t xml:space="preserve"> </w:t>
      </w:r>
      <w:r>
        <w:rPr>
          <w:sz w:val="24"/>
        </w:rPr>
        <w:t>для</w:t>
      </w:r>
      <w:r>
        <w:rPr>
          <w:spacing w:val="2"/>
          <w:sz w:val="24"/>
        </w:rPr>
        <w:t xml:space="preserve"> </w:t>
      </w:r>
      <w:r>
        <w:rPr>
          <w:sz w:val="24"/>
        </w:rPr>
        <w:t>устранения неоправданных</w:t>
      </w:r>
      <w:r>
        <w:rPr>
          <w:spacing w:val="-2"/>
          <w:sz w:val="24"/>
        </w:rPr>
        <w:t xml:space="preserve"> </w:t>
      </w:r>
      <w:r>
        <w:rPr>
          <w:sz w:val="24"/>
        </w:rPr>
        <w:t>повторов в</w:t>
      </w:r>
      <w:r>
        <w:rPr>
          <w:spacing w:val="-1"/>
          <w:sz w:val="24"/>
        </w:rPr>
        <w:t xml:space="preserve"> </w:t>
      </w:r>
      <w:r>
        <w:rPr>
          <w:sz w:val="24"/>
        </w:rPr>
        <w:t>тексте;</w:t>
      </w:r>
    </w:p>
    <w:p w14:paraId="2C0E57B6" w14:textId="77777777" w:rsidR="008B50ED" w:rsidRDefault="00681A04" w:rsidP="00944FBB">
      <w:pPr>
        <w:pStyle w:val="a5"/>
        <w:numPr>
          <w:ilvl w:val="1"/>
          <w:numId w:val="140"/>
        </w:numPr>
        <w:tabs>
          <w:tab w:val="left" w:pos="1241"/>
        </w:tabs>
        <w:ind w:left="1240"/>
        <w:rPr>
          <w:sz w:val="24"/>
        </w:rPr>
      </w:pPr>
      <w:r>
        <w:rPr>
          <w:sz w:val="24"/>
        </w:rPr>
        <w:t>различать</w:t>
      </w:r>
      <w:r>
        <w:rPr>
          <w:spacing w:val="-2"/>
          <w:sz w:val="24"/>
        </w:rPr>
        <w:t xml:space="preserve"> </w:t>
      </w:r>
      <w:r>
        <w:rPr>
          <w:sz w:val="24"/>
        </w:rPr>
        <w:t>предлоги</w:t>
      </w:r>
      <w:r>
        <w:rPr>
          <w:spacing w:val="-2"/>
          <w:sz w:val="24"/>
        </w:rPr>
        <w:t xml:space="preserve"> </w:t>
      </w:r>
      <w:r>
        <w:rPr>
          <w:sz w:val="24"/>
        </w:rPr>
        <w:t>и</w:t>
      </w:r>
      <w:r>
        <w:rPr>
          <w:spacing w:val="-4"/>
          <w:sz w:val="24"/>
        </w:rPr>
        <w:t xml:space="preserve"> </w:t>
      </w:r>
      <w:r>
        <w:rPr>
          <w:sz w:val="24"/>
        </w:rPr>
        <w:t>приставки;</w:t>
      </w:r>
    </w:p>
    <w:p w14:paraId="3D479D6F" w14:textId="77777777" w:rsidR="008B50ED" w:rsidRDefault="00681A04" w:rsidP="00944FBB">
      <w:pPr>
        <w:pStyle w:val="a5"/>
        <w:numPr>
          <w:ilvl w:val="1"/>
          <w:numId w:val="140"/>
        </w:numPr>
        <w:tabs>
          <w:tab w:val="left" w:pos="1241"/>
        </w:tabs>
        <w:ind w:left="1240"/>
        <w:rPr>
          <w:sz w:val="24"/>
        </w:rPr>
      </w:pPr>
      <w:r>
        <w:rPr>
          <w:sz w:val="24"/>
        </w:rPr>
        <w:t>определять</w:t>
      </w:r>
      <w:r>
        <w:rPr>
          <w:spacing w:val="-4"/>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4"/>
          <w:sz w:val="24"/>
        </w:rPr>
        <w:t xml:space="preserve"> </w:t>
      </w:r>
      <w:r>
        <w:rPr>
          <w:sz w:val="24"/>
        </w:rPr>
        <w:t>окраске;</w:t>
      </w:r>
    </w:p>
    <w:p w14:paraId="7F6F8DA0" w14:textId="77777777" w:rsidR="008B50ED" w:rsidRDefault="00681A04" w:rsidP="00944FBB">
      <w:pPr>
        <w:pStyle w:val="a5"/>
        <w:numPr>
          <w:ilvl w:val="1"/>
          <w:numId w:val="140"/>
        </w:numPr>
        <w:tabs>
          <w:tab w:val="left" w:pos="1241"/>
        </w:tabs>
        <w:ind w:left="1240"/>
        <w:rPr>
          <w:sz w:val="24"/>
        </w:rPr>
      </w:pPr>
      <w:r>
        <w:rPr>
          <w:sz w:val="24"/>
        </w:rPr>
        <w:t>находить</w:t>
      </w:r>
      <w:r>
        <w:rPr>
          <w:spacing w:val="-2"/>
          <w:sz w:val="24"/>
        </w:rPr>
        <w:t xml:space="preserve"> </w:t>
      </w:r>
      <w:r>
        <w:rPr>
          <w:sz w:val="24"/>
        </w:rPr>
        <w:t>главные</w:t>
      </w:r>
      <w:r>
        <w:rPr>
          <w:spacing w:val="-3"/>
          <w:sz w:val="24"/>
        </w:rPr>
        <w:t xml:space="preserve"> </w:t>
      </w:r>
      <w:r>
        <w:rPr>
          <w:sz w:val="24"/>
        </w:rPr>
        <w:t>и</w:t>
      </w:r>
      <w:r>
        <w:rPr>
          <w:spacing w:val="-2"/>
          <w:sz w:val="24"/>
        </w:rPr>
        <w:t xml:space="preserve"> </w:t>
      </w:r>
      <w:r>
        <w:rPr>
          <w:sz w:val="24"/>
        </w:rPr>
        <w:t>второстепенные</w:t>
      </w:r>
      <w:r>
        <w:rPr>
          <w:spacing w:val="-3"/>
          <w:sz w:val="24"/>
        </w:rPr>
        <w:t xml:space="preserve"> </w:t>
      </w:r>
      <w:r>
        <w:rPr>
          <w:sz w:val="24"/>
        </w:rPr>
        <w:t>(без</w:t>
      </w:r>
      <w:r>
        <w:rPr>
          <w:spacing w:val="-2"/>
          <w:sz w:val="24"/>
        </w:rPr>
        <w:t xml:space="preserve"> </w:t>
      </w:r>
      <w:r>
        <w:rPr>
          <w:sz w:val="24"/>
        </w:rPr>
        <w:t>деления</w:t>
      </w:r>
      <w:r>
        <w:rPr>
          <w:spacing w:val="-1"/>
          <w:sz w:val="24"/>
        </w:rPr>
        <w:t xml:space="preserve"> </w:t>
      </w:r>
      <w:r>
        <w:rPr>
          <w:sz w:val="24"/>
        </w:rPr>
        <w:t>на</w:t>
      </w:r>
      <w:r>
        <w:rPr>
          <w:spacing w:val="-3"/>
          <w:sz w:val="24"/>
        </w:rPr>
        <w:t xml:space="preserve"> </w:t>
      </w:r>
      <w:r>
        <w:rPr>
          <w:sz w:val="24"/>
        </w:rPr>
        <w:t>виды)</w:t>
      </w:r>
      <w:r>
        <w:rPr>
          <w:spacing w:val="-2"/>
          <w:sz w:val="24"/>
        </w:rPr>
        <w:t xml:space="preserve"> </w:t>
      </w:r>
      <w:r>
        <w:rPr>
          <w:sz w:val="24"/>
        </w:rPr>
        <w:t>члены</w:t>
      </w:r>
      <w:r>
        <w:rPr>
          <w:spacing w:val="-2"/>
          <w:sz w:val="24"/>
        </w:rPr>
        <w:t xml:space="preserve"> </w:t>
      </w:r>
      <w:r>
        <w:rPr>
          <w:sz w:val="24"/>
        </w:rPr>
        <w:t>предложения;</w:t>
      </w:r>
    </w:p>
    <w:p w14:paraId="75993F50" w14:textId="77777777" w:rsidR="008B50ED" w:rsidRDefault="00681A04" w:rsidP="00944FBB">
      <w:pPr>
        <w:pStyle w:val="a5"/>
        <w:numPr>
          <w:ilvl w:val="1"/>
          <w:numId w:val="140"/>
        </w:numPr>
        <w:tabs>
          <w:tab w:val="left" w:pos="1241"/>
        </w:tabs>
        <w:ind w:left="1240"/>
        <w:rPr>
          <w:sz w:val="24"/>
        </w:rPr>
      </w:pPr>
      <w:r>
        <w:rPr>
          <w:sz w:val="24"/>
        </w:rPr>
        <w:t>распознавать</w:t>
      </w:r>
      <w:r>
        <w:rPr>
          <w:spacing w:val="-4"/>
          <w:sz w:val="24"/>
        </w:rPr>
        <w:t xml:space="preserve"> </w:t>
      </w:r>
      <w:r>
        <w:rPr>
          <w:sz w:val="24"/>
        </w:rPr>
        <w:t>распространённые</w:t>
      </w:r>
      <w:r>
        <w:rPr>
          <w:spacing w:val="-5"/>
          <w:sz w:val="24"/>
        </w:rPr>
        <w:t xml:space="preserve"> </w:t>
      </w:r>
      <w:r>
        <w:rPr>
          <w:sz w:val="24"/>
        </w:rPr>
        <w:t>и</w:t>
      </w:r>
      <w:r>
        <w:rPr>
          <w:spacing w:val="-3"/>
          <w:sz w:val="24"/>
        </w:rPr>
        <w:t xml:space="preserve"> </w:t>
      </w:r>
      <w:r>
        <w:rPr>
          <w:sz w:val="24"/>
        </w:rPr>
        <w:t>нераспространённые</w:t>
      </w:r>
      <w:r>
        <w:rPr>
          <w:spacing w:val="-5"/>
          <w:sz w:val="24"/>
        </w:rPr>
        <w:t xml:space="preserve"> </w:t>
      </w:r>
      <w:r>
        <w:rPr>
          <w:sz w:val="24"/>
        </w:rPr>
        <w:t>предложения;</w:t>
      </w:r>
    </w:p>
    <w:p w14:paraId="131EDA93" w14:textId="77777777" w:rsidR="008B50ED" w:rsidRDefault="00681A04" w:rsidP="00944FBB">
      <w:pPr>
        <w:pStyle w:val="a5"/>
        <w:numPr>
          <w:ilvl w:val="1"/>
          <w:numId w:val="140"/>
        </w:numPr>
        <w:tabs>
          <w:tab w:val="left" w:pos="1241"/>
        </w:tabs>
        <w:spacing w:before="1"/>
        <w:ind w:right="189" w:firstLine="708"/>
        <w:rPr>
          <w:sz w:val="24"/>
        </w:rPr>
      </w:pPr>
      <w:r>
        <w:rPr>
          <w:sz w:val="24"/>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w:t>
      </w:r>
      <w:r>
        <w:rPr>
          <w:spacing w:val="1"/>
          <w:sz w:val="24"/>
        </w:rPr>
        <w:t xml:space="preserve"> </w:t>
      </w:r>
      <w:r>
        <w:rPr>
          <w:sz w:val="24"/>
        </w:rPr>
        <w:t>разделительный твёрдый знак; мягкий знак после шипящих на конце имён существительных;</w:t>
      </w:r>
      <w:r>
        <w:rPr>
          <w:spacing w:val="-57"/>
          <w:sz w:val="24"/>
        </w:rPr>
        <w:t xml:space="preserve"> </w:t>
      </w:r>
      <w:r>
        <w:rPr>
          <w:sz w:val="24"/>
        </w:rPr>
        <w:t>не</w:t>
      </w:r>
      <w:r>
        <w:rPr>
          <w:spacing w:val="-2"/>
          <w:sz w:val="24"/>
        </w:rPr>
        <w:t xml:space="preserve"> </w:t>
      </w:r>
      <w:r>
        <w:rPr>
          <w:sz w:val="24"/>
        </w:rPr>
        <w:t>с</w:t>
      </w:r>
      <w:r>
        <w:rPr>
          <w:spacing w:val="-1"/>
          <w:sz w:val="24"/>
        </w:rPr>
        <w:t xml:space="preserve"> </w:t>
      </w:r>
      <w:r>
        <w:rPr>
          <w:sz w:val="24"/>
        </w:rPr>
        <w:t>глаголами; раздельное написание</w:t>
      </w:r>
      <w:r>
        <w:rPr>
          <w:spacing w:val="-1"/>
          <w:sz w:val="24"/>
        </w:rPr>
        <w:t xml:space="preserve"> </w:t>
      </w:r>
      <w:r>
        <w:rPr>
          <w:sz w:val="24"/>
        </w:rPr>
        <w:t>предлогов со</w:t>
      </w:r>
      <w:r>
        <w:rPr>
          <w:spacing w:val="-1"/>
          <w:sz w:val="24"/>
        </w:rPr>
        <w:t xml:space="preserve"> </w:t>
      </w:r>
      <w:r>
        <w:rPr>
          <w:sz w:val="24"/>
        </w:rPr>
        <w:t>словами;</w:t>
      </w:r>
    </w:p>
    <w:p w14:paraId="21B3EC48" w14:textId="77777777" w:rsidR="008B50ED" w:rsidRDefault="00681A04" w:rsidP="00944FBB">
      <w:pPr>
        <w:pStyle w:val="a5"/>
        <w:numPr>
          <w:ilvl w:val="1"/>
          <w:numId w:val="140"/>
        </w:numPr>
        <w:tabs>
          <w:tab w:val="left" w:pos="1241"/>
        </w:tabs>
        <w:ind w:left="1240"/>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слова,</w:t>
      </w:r>
      <w:r>
        <w:rPr>
          <w:spacing w:val="-2"/>
          <w:sz w:val="24"/>
        </w:rPr>
        <w:t xml:space="preserve"> </w:t>
      </w:r>
      <w:r>
        <w:rPr>
          <w:sz w:val="24"/>
        </w:rPr>
        <w:t>предложения,</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3"/>
          <w:sz w:val="24"/>
        </w:rPr>
        <w:t xml:space="preserve"> </w:t>
      </w:r>
      <w:r>
        <w:rPr>
          <w:sz w:val="24"/>
        </w:rPr>
        <w:t>более</w:t>
      </w:r>
      <w:r>
        <w:rPr>
          <w:spacing w:val="-1"/>
          <w:sz w:val="24"/>
        </w:rPr>
        <w:t xml:space="preserve"> </w:t>
      </w:r>
      <w:r>
        <w:rPr>
          <w:sz w:val="24"/>
        </w:rPr>
        <w:t>70</w:t>
      </w:r>
      <w:r>
        <w:rPr>
          <w:spacing w:val="-2"/>
          <w:sz w:val="24"/>
        </w:rPr>
        <w:t xml:space="preserve"> </w:t>
      </w:r>
      <w:r>
        <w:rPr>
          <w:sz w:val="24"/>
        </w:rPr>
        <w:t>слов;</w:t>
      </w:r>
    </w:p>
    <w:p w14:paraId="0E7C4673" w14:textId="77777777" w:rsidR="008B50ED" w:rsidRDefault="00681A04" w:rsidP="00944FBB">
      <w:pPr>
        <w:pStyle w:val="a5"/>
        <w:numPr>
          <w:ilvl w:val="1"/>
          <w:numId w:val="140"/>
        </w:numPr>
        <w:tabs>
          <w:tab w:val="left" w:pos="1241"/>
        </w:tabs>
        <w:ind w:right="198" w:firstLine="708"/>
        <w:rPr>
          <w:sz w:val="24"/>
        </w:rPr>
      </w:pPr>
      <w:r>
        <w:rPr>
          <w:sz w:val="24"/>
        </w:rPr>
        <w:t>писать под диктовку тексты объёмом не более 65 слов с учётом изученных правил</w:t>
      </w:r>
      <w:r>
        <w:rPr>
          <w:spacing w:val="1"/>
          <w:sz w:val="24"/>
        </w:rPr>
        <w:t xml:space="preserve"> </w:t>
      </w:r>
      <w:r>
        <w:rPr>
          <w:sz w:val="24"/>
        </w:rPr>
        <w:t>правописания;</w:t>
      </w:r>
    </w:p>
    <w:p w14:paraId="50A75768" w14:textId="77777777" w:rsidR="008B50ED" w:rsidRDefault="00681A04" w:rsidP="00944FBB">
      <w:pPr>
        <w:pStyle w:val="a5"/>
        <w:numPr>
          <w:ilvl w:val="1"/>
          <w:numId w:val="140"/>
        </w:numPr>
        <w:tabs>
          <w:tab w:val="left" w:pos="1241"/>
        </w:tabs>
        <w:ind w:left="1240"/>
        <w:rPr>
          <w:sz w:val="24"/>
        </w:rPr>
      </w:pPr>
      <w:r>
        <w:rPr>
          <w:sz w:val="24"/>
        </w:rPr>
        <w:t>находить</w:t>
      </w:r>
      <w:r>
        <w:rPr>
          <w:spacing w:val="-5"/>
          <w:sz w:val="24"/>
        </w:rPr>
        <w:t xml:space="preserve"> </w:t>
      </w:r>
      <w:r>
        <w:rPr>
          <w:sz w:val="24"/>
        </w:rPr>
        <w:t>и</w:t>
      </w:r>
      <w:r>
        <w:rPr>
          <w:spacing w:val="-3"/>
          <w:sz w:val="24"/>
        </w:rPr>
        <w:t xml:space="preserve"> </w:t>
      </w:r>
      <w:r>
        <w:rPr>
          <w:sz w:val="24"/>
        </w:rPr>
        <w:t>исправлять</w:t>
      </w:r>
      <w:r>
        <w:rPr>
          <w:spacing w:val="-2"/>
          <w:sz w:val="24"/>
        </w:rPr>
        <w:t xml:space="preserve"> </w:t>
      </w:r>
      <w:r>
        <w:rPr>
          <w:sz w:val="24"/>
        </w:rPr>
        <w:t>ошибки</w:t>
      </w:r>
      <w:r>
        <w:rPr>
          <w:spacing w:val="-3"/>
          <w:sz w:val="24"/>
        </w:rPr>
        <w:t xml:space="preserve"> </w:t>
      </w:r>
      <w:r>
        <w:rPr>
          <w:sz w:val="24"/>
        </w:rPr>
        <w:t>на</w:t>
      </w:r>
      <w:r>
        <w:rPr>
          <w:spacing w:val="-4"/>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14:paraId="3ED1225F" w14:textId="77777777" w:rsidR="008B50ED" w:rsidRDefault="00681A04" w:rsidP="00944FBB">
      <w:pPr>
        <w:pStyle w:val="a5"/>
        <w:numPr>
          <w:ilvl w:val="1"/>
          <w:numId w:val="140"/>
        </w:numPr>
        <w:tabs>
          <w:tab w:val="left" w:pos="1241"/>
        </w:tabs>
        <w:ind w:left="1240"/>
        <w:rPr>
          <w:sz w:val="24"/>
        </w:rPr>
      </w:pPr>
      <w:r>
        <w:rPr>
          <w:sz w:val="24"/>
        </w:rPr>
        <w:t>понимать</w:t>
      </w:r>
      <w:r>
        <w:rPr>
          <w:spacing w:val="-3"/>
          <w:sz w:val="24"/>
        </w:rPr>
        <w:t xml:space="preserve"> </w:t>
      </w:r>
      <w:r>
        <w:rPr>
          <w:sz w:val="24"/>
        </w:rPr>
        <w:t>тексты</w:t>
      </w:r>
      <w:r>
        <w:rPr>
          <w:spacing w:val="-2"/>
          <w:sz w:val="24"/>
        </w:rPr>
        <w:t xml:space="preserve"> </w:t>
      </w:r>
      <w:r>
        <w:rPr>
          <w:sz w:val="24"/>
        </w:rPr>
        <w:t>разных типов,</w:t>
      </w:r>
      <w:r>
        <w:rPr>
          <w:spacing w:val="-3"/>
          <w:sz w:val="24"/>
        </w:rPr>
        <w:t xml:space="preserve"> </w:t>
      </w:r>
      <w:r>
        <w:rPr>
          <w:sz w:val="24"/>
        </w:rPr>
        <w:t>находить</w:t>
      </w:r>
      <w:r>
        <w:rPr>
          <w:spacing w:val="-2"/>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заданную</w:t>
      </w:r>
      <w:r>
        <w:rPr>
          <w:spacing w:val="-2"/>
          <w:sz w:val="24"/>
        </w:rPr>
        <w:t xml:space="preserve"> </w:t>
      </w:r>
      <w:r>
        <w:rPr>
          <w:sz w:val="24"/>
        </w:rPr>
        <w:t>информацию;</w:t>
      </w:r>
    </w:p>
    <w:p w14:paraId="78207E6F" w14:textId="77777777" w:rsidR="008B50ED" w:rsidRDefault="00681A04" w:rsidP="00944FBB">
      <w:pPr>
        <w:pStyle w:val="a5"/>
        <w:numPr>
          <w:ilvl w:val="1"/>
          <w:numId w:val="140"/>
        </w:numPr>
        <w:tabs>
          <w:tab w:val="left" w:pos="1241"/>
        </w:tabs>
        <w:ind w:right="190" w:firstLine="708"/>
        <w:rPr>
          <w:sz w:val="24"/>
        </w:rPr>
      </w:pPr>
      <w:r>
        <w:rPr>
          <w:sz w:val="24"/>
        </w:rPr>
        <w:t>формулировать простые выводы на основе прочитанной (услышанной) информации</w:t>
      </w:r>
      <w:r>
        <w:rPr>
          <w:spacing w:val="1"/>
          <w:sz w:val="24"/>
        </w:rPr>
        <w:t xml:space="preserve"> </w:t>
      </w:r>
      <w:r>
        <w:rPr>
          <w:sz w:val="24"/>
        </w:rPr>
        <w:t>устно</w:t>
      </w:r>
      <w:r>
        <w:rPr>
          <w:spacing w:val="-1"/>
          <w:sz w:val="24"/>
        </w:rPr>
        <w:t xml:space="preserve"> </w:t>
      </w:r>
      <w:r>
        <w:rPr>
          <w:sz w:val="24"/>
        </w:rPr>
        <w:t>и письменно (1-2 предложения);</w:t>
      </w:r>
    </w:p>
    <w:p w14:paraId="119F660F" w14:textId="77777777" w:rsidR="008B50ED" w:rsidRDefault="00681A04" w:rsidP="00944FBB">
      <w:pPr>
        <w:pStyle w:val="a5"/>
        <w:numPr>
          <w:ilvl w:val="1"/>
          <w:numId w:val="140"/>
        </w:numPr>
        <w:tabs>
          <w:tab w:val="left" w:pos="1241"/>
        </w:tabs>
        <w:ind w:right="188" w:firstLine="708"/>
        <w:rPr>
          <w:sz w:val="24"/>
        </w:rPr>
      </w:pPr>
      <w:r>
        <w:rPr>
          <w:sz w:val="24"/>
        </w:rPr>
        <w:t>строить устное диалогическое и монологическое высказывание (3-5 предложений на</w:t>
      </w:r>
      <w:r>
        <w:rPr>
          <w:spacing w:val="1"/>
          <w:sz w:val="24"/>
        </w:rPr>
        <w:t xml:space="preserve"> </w:t>
      </w:r>
      <w:r>
        <w:rPr>
          <w:sz w:val="24"/>
        </w:rPr>
        <w:t>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w:t>
      </w:r>
      <w:r>
        <w:rPr>
          <w:spacing w:val="1"/>
          <w:sz w:val="24"/>
        </w:rPr>
        <w:t xml:space="preserve"> </w:t>
      </w:r>
      <w:r>
        <w:rPr>
          <w:sz w:val="24"/>
        </w:rPr>
        <w:t>приглашение, просьбу, извинение, благодарность, отказ, с использованием норм речевого</w:t>
      </w:r>
      <w:r>
        <w:rPr>
          <w:spacing w:val="1"/>
          <w:sz w:val="24"/>
        </w:rPr>
        <w:t xml:space="preserve"> </w:t>
      </w:r>
      <w:r>
        <w:rPr>
          <w:sz w:val="24"/>
        </w:rPr>
        <w:t>этикета;</w:t>
      </w:r>
    </w:p>
    <w:p w14:paraId="2B1AF922" w14:textId="77777777" w:rsidR="008B50ED" w:rsidRDefault="00681A04" w:rsidP="00944FBB">
      <w:pPr>
        <w:pStyle w:val="a5"/>
        <w:numPr>
          <w:ilvl w:val="1"/>
          <w:numId w:val="140"/>
        </w:numPr>
        <w:tabs>
          <w:tab w:val="left" w:pos="1241"/>
        </w:tabs>
        <w:spacing w:before="1"/>
        <w:ind w:right="189" w:firstLine="708"/>
        <w:jc w:val="left"/>
        <w:rPr>
          <w:sz w:val="24"/>
        </w:rPr>
      </w:pPr>
      <w:r>
        <w:rPr>
          <w:sz w:val="24"/>
        </w:rPr>
        <w:t>определять</w:t>
      </w:r>
      <w:r>
        <w:rPr>
          <w:spacing w:val="24"/>
          <w:sz w:val="24"/>
        </w:rPr>
        <w:t xml:space="preserve"> </w:t>
      </w:r>
      <w:r>
        <w:rPr>
          <w:sz w:val="24"/>
        </w:rPr>
        <w:t>связь</w:t>
      </w:r>
      <w:r>
        <w:rPr>
          <w:spacing w:val="22"/>
          <w:sz w:val="24"/>
        </w:rPr>
        <w:t xml:space="preserve"> </w:t>
      </w:r>
      <w:r>
        <w:rPr>
          <w:sz w:val="24"/>
        </w:rPr>
        <w:t>предложений</w:t>
      </w:r>
      <w:r>
        <w:rPr>
          <w:spacing w:val="26"/>
          <w:sz w:val="24"/>
        </w:rPr>
        <w:t xml:space="preserve"> </w:t>
      </w:r>
      <w:r>
        <w:rPr>
          <w:sz w:val="24"/>
        </w:rPr>
        <w:t>в</w:t>
      </w:r>
      <w:r>
        <w:rPr>
          <w:spacing w:val="22"/>
          <w:sz w:val="24"/>
        </w:rPr>
        <w:t xml:space="preserve"> </w:t>
      </w:r>
      <w:r>
        <w:rPr>
          <w:sz w:val="24"/>
        </w:rPr>
        <w:t>тексте</w:t>
      </w:r>
      <w:r>
        <w:rPr>
          <w:spacing w:val="23"/>
          <w:sz w:val="24"/>
        </w:rPr>
        <w:t xml:space="preserve"> </w:t>
      </w:r>
      <w:r>
        <w:rPr>
          <w:sz w:val="24"/>
        </w:rPr>
        <w:t>(с</w:t>
      </w:r>
      <w:r>
        <w:rPr>
          <w:spacing w:val="22"/>
          <w:sz w:val="24"/>
        </w:rPr>
        <w:t xml:space="preserve"> </w:t>
      </w:r>
      <w:r>
        <w:rPr>
          <w:sz w:val="24"/>
        </w:rPr>
        <w:t>помощью</w:t>
      </w:r>
      <w:r>
        <w:rPr>
          <w:spacing w:val="24"/>
          <w:sz w:val="24"/>
        </w:rPr>
        <w:t xml:space="preserve"> </w:t>
      </w:r>
      <w:r>
        <w:rPr>
          <w:sz w:val="24"/>
        </w:rPr>
        <w:t>личных</w:t>
      </w:r>
      <w:r>
        <w:rPr>
          <w:spacing w:val="27"/>
          <w:sz w:val="24"/>
        </w:rPr>
        <w:t xml:space="preserve"> </w:t>
      </w:r>
      <w:r>
        <w:rPr>
          <w:sz w:val="24"/>
        </w:rPr>
        <w:t>местоимений,</w:t>
      </w:r>
      <w:r>
        <w:rPr>
          <w:spacing w:val="21"/>
          <w:sz w:val="24"/>
        </w:rPr>
        <w:t xml:space="preserve"> </w:t>
      </w:r>
      <w:r>
        <w:rPr>
          <w:sz w:val="24"/>
        </w:rPr>
        <w:t>синонимов,</w:t>
      </w:r>
      <w:r>
        <w:rPr>
          <w:spacing w:val="-1"/>
          <w:sz w:val="24"/>
        </w:rPr>
        <w:t xml:space="preserve"> </w:t>
      </w:r>
      <w:r>
        <w:rPr>
          <w:sz w:val="24"/>
        </w:rPr>
        <w:t xml:space="preserve">союзов </w:t>
      </w:r>
      <w:r>
        <w:rPr>
          <w:i/>
          <w:sz w:val="24"/>
        </w:rPr>
        <w:t>и, а, но</w:t>
      </w:r>
      <w:r>
        <w:rPr>
          <w:sz w:val="24"/>
        </w:rPr>
        <w:t>);</w:t>
      </w:r>
    </w:p>
    <w:p w14:paraId="44D46338" w14:textId="77777777" w:rsidR="008B50ED" w:rsidRDefault="00681A04" w:rsidP="00944FBB">
      <w:pPr>
        <w:pStyle w:val="a5"/>
        <w:numPr>
          <w:ilvl w:val="1"/>
          <w:numId w:val="140"/>
        </w:numPr>
        <w:tabs>
          <w:tab w:val="left" w:pos="1241"/>
        </w:tabs>
        <w:ind w:left="1240"/>
        <w:jc w:val="left"/>
        <w:rPr>
          <w:sz w:val="24"/>
        </w:rPr>
      </w:pPr>
      <w:r>
        <w:rPr>
          <w:sz w:val="24"/>
        </w:rPr>
        <w:t>определять</w:t>
      </w:r>
      <w:r>
        <w:rPr>
          <w:spacing w:val="-2"/>
          <w:sz w:val="24"/>
        </w:rPr>
        <w:t xml:space="preserve"> </w:t>
      </w:r>
      <w:r>
        <w:rPr>
          <w:sz w:val="24"/>
        </w:rPr>
        <w:t>ключевые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тексте;</w:t>
      </w:r>
    </w:p>
    <w:p w14:paraId="22EF3B54" w14:textId="77777777" w:rsidR="008B50ED" w:rsidRDefault="00681A04" w:rsidP="00944FBB">
      <w:pPr>
        <w:pStyle w:val="a5"/>
        <w:numPr>
          <w:ilvl w:val="1"/>
          <w:numId w:val="140"/>
        </w:numPr>
        <w:tabs>
          <w:tab w:val="left" w:pos="1241"/>
        </w:tabs>
        <w:ind w:left="1240"/>
        <w:jc w:val="left"/>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3"/>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2"/>
          <w:sz w:val="24"/>
        </w:rPr>
        <w:t xml:space="preserve"> </w:t>
      </w:r>
      <w:r>
        <w:rPr>
          <w:sz w:val="24"/>
        </w:rPr>
        <w:t>текста;</w:t>
      </w:r>
    </w:p>
    <w:p w14:paraId="4EC3D324" w14:textId="77777777" w:rsidR="008B50ED" w:rsidRDefault="00681A04" w:rsidP="00944FBB">
      <w:pPr>
        <w:pStyle w:val="a5"/>
        <w:numPr>
          <w:ilvl w:val="1"/>
          <w:numId w:val="140"/>
        </w:numPr>
        <w:tabs>
          <w:tab w:val="left" w:pos="1241"/>
        </w:tabs>
        <w:ind w:right="190" w:firstLine="708"/>
        <w:jc w:val="left"/>
        <w:rPr>
          <w:sz w:val="24"/>
        </w:rPr>
      </w:pPr>
      <w:r>
        <w:rPr>
          <w:sz w:val="24"/>
        </w:rPr>
        <w:t>выявлять</w:t>
      </w:r>
      <w:r>
        <w:rPr>
          <w:spacing w:val="1"/>
          <w:sz w:val="24"/>
        </w:rPr>
        <w:t xml:space="preserve"> </w:t>
      </w:r>
      <w:r>
        <w:rPr>
          <w:sz w:val="24"/>
        </w:rPr>
        <w:t>части</w:t>
      </w:r>
      <w:r>
        <w:rPr>
          <w:spacing w:val="1"/>
          <w:sz w:val="24"/>
        </w:rPr>
        <w:t xml:space="preserve"> </w:t>
      </w:r>
      <w:r>
        <w:rPr>
          <w:sz w:val="24"/>
        </w:rPr>
        <w:t>текста (абзацы) и</w:t>
      </w:r>
      <w:r>
        <w:rPr>
          <w:spacing w:val="1"/>
          <w:sz w:val="24"/>
        </w:rPr>
        <w:t xml:space="preserve"> </w:t>
      </w:r>
      <w:r>
        <w:rPr>
          <w:sz w:val="24"/>
        </w:rPr>
        <w:t>отражать с помощью</w:t>
      </w:r>
      <w:r>
        <w:rPr>
          <w:spacing w:val="1"/>
          <w:sz w:val="24"/>
        </w:rPr>
        <w:t xml:space="preserve"> </w:t>
      </w:r>
      <w:r>
        <w:rPr>
          <w:sz w:val="24"/>
        </w:rPr>
        <w:t>ключевых слов или предложений</w:t>
      </w:r>
      <w:r>
        <w:rPr>
          <w:spacing w:val="-1"/>
          <w:sz w:val="24"/>
        </w:rPr>
        <w:t xml:space="preserve"> </w:t>
      </w:r>
      <w:r>
        <w:rPr>
          <w:sz w:val="24"/>
        </w:rPr>
        <w:t>их</w:t>
      </w:r>
      <w:r>
        <w:rPr>
          <w:spacing w:val="2"/>
          <w:sz w:val="24"/>
        </w:rPr>
        <w:t xml:space="preserve"> </w:t>
      </w:r>
      <w:r>
        <w:rPr>
          <w:sz w:val="24"/>
        </w:rPr>
        <w:t>смысловое</w:t>
      </w:r>
      <w:r>
        <w:rPr>
          <w:spacing w:val="-2"/>
          <w:sz w:val="24"/>
        </w:rPr>
        <w:t xml:space="preserve"> </w:t>
      </w:r>
      <w:r>
        <w:rPr>
          <w:sz w:val="24"/>
        </w:rPr>
        <w:t>содержание;</w:t>
      </w:r>
    </w:p>
    <w:p w14:paraId="4987ECCF" w14:textId="77777777" w:rsidR="008B50ED" w:rsidRDefault="00681A04" w:rsidP="00944FBB">
      <w:pPr>
        <w:pStyle w:val="a5"/>
        <w:numPr>
          <w:ilvl w:val="1"/>
          <w:numId w:val="140"/>
        </w:numPr>
        <w:tabs>
          <w:tab w:val="left" w:pos="1241"/>
        </w:tabs>
        <w:ind w:left="1240"/>
        <w:jc w:val="left"/>
        <w:rPr>
          <w:sz w:val="24"/>
        </w:rPr>
      </w:pPr>
      <w:r>
        <w:rPr>
          <w:sz w:val="24"/>
        </w:rPr>
        <w:t>составлять</w:t>
      </w:r>
      <w:r>
        <w:rPr>
          <w:spacing w:val="-1"/>
          <w:sz w:val="24"/>
        </w:rPr>
        <w:t xml:space="preserve"> </w:t>
      </w:r>
      <w:r>
        <w:rPr>
          <w:sz w:val="24"/>
        </w:rPr>
        <w:t>план</w:t>
      </w:r>
      <w:r>
        <w:rPr>
          <w:spacing w:val="-2"/>
          <w:sz w:val="24"/>
        </w:rPr>
        <w:t xml:space="preserve"> </w:t>
      </w:r>
      <w:r>
        <w:rPr>
          <w:sz w:val="24"/>
        </w:rPr>
        <w:t>текста,</w:t>
      </w:r>
      <w:r>
        <w:rPr>
          <w:spacing w:val="-2"/>
          <w:sz w:val="24"/>
        </w:rPr>
        <w:t xml:space="preserve"> </w:t>
      </w:r>
      <w:r>
        <w:rPr>
          <w:sz w:val="24"/>
        </w:rPr>
        <w:t>создавать</w:t>
      </w:r>
      <w:r>
        <w:rPr>
          <w:spacing w:val="-2"/>
          <w:sz w:val="24"/>
        </w:rPr>
        <w:t xml:space="preserve"> </w:t>
      </w:r>
      <w:r>
        <w:rPr>
          <w:sz w:val="24"/>
        </w:rPr>
        <w:t>по</w:t>
      </w:r>
      <w:r>
        <w:rPr>
          <w:spacing w:val="-2"/>
          <w:sz w:val="24"/>
        </w:rPr>
        <w:t xml:space="preserve"> </w:t>
      </w:r>
      <w:r>
        <w:rPr>
          <w:sz w:val="24"/>
        </w:rPr>
        <w:t>нему</w:t>
      </w:r>
      <w:r>
        <w:rPr>
          <w:spacing w:val="-7"/>
          <w:sz w:val="24"/>
        </w:rPr>
        <w:t xml:space="preserve"> </w:t>
      </w:r>
      <w:r>
        <w:rPr>
          <w:sz w:val="24"/>
        </w:rPr>
        <w:t>текст</w:t>
      </w:r>
      <w:r>
        <w:rPr>
          <w:spacing w:val="-1"/>
          <w:sz w:val="24"/>
        </w:rPr>
        <w:t xml:space="preserve"> </w:t>
      </w:r>
      <w:r>
        <w:rPr>
          <w:sz w:val="24"/>
        </w:rPr>
        <w:t>и</w:t>
      </w:r>
      <w:r>
        <w:rPr>
          <w:spacing w:val="-2"/>
          <w:sz w:val="24"/>
        </w:rPr>
        <w:t xml:space="preserve"> </w:t>
      </w:r>
      <w:r>
        <w:rPr>
          <w:sz w:val="24"/>
        </w:rPr>
        <w:t>корректировать</w:t>
      </w:r>
      <w:r>
        <w:rPr>
          <w:spacing w:val="-2"/>
          <w:sz w:val="24"/>
        </w:rPr>
        <w:t xml:space="preserve"> </w:t>
      </w:r>
      <w:r>
        <w:rPr>
          <w:sz w:val="24"/>
        </w:rPr>
        <w:t>текст;</w:t>
      </w:r>
    </w:p>
    <w:p w14:paraId="7E94AE24" w14:textId="77777777" w:rsidR="008B50ED" w:rsidRDefault="00681A04" w:rsidP="00944FBB">
      <w:pPr>
        <w:pStyle w:val="a5"/>
        <w:numPr>
          <w:ilvl w:val="1"/>
          <w:numId w:val="140"/>
        </w:numPr>
        <w:tabs>
          <w:tab w:val="left" w:pos="1241"/>
        </w:tabs>
        <w:ind w:right="190" w:firstLine="708"/>
        <w:jc w:val="left"/>
        <w:rPr>
          <w:sz w:val="24"/>
        </w:rPr>
      </w:pPr>
      <w:r>
        <w:rPr>
          <w:sz w:val="24"/>
        </w:rPr>
        <w:t>писать</w:t>
      </w:r>
      <w:r>
        <w:rPr>
          <w:spacing w:val="55"/>
          <w:sz w:val="24"/>
        </w:rPr>
        <w:t xml:space="preserve"> </w:t>
      </w:r>
      <w:r>
        <w:rPr>
          <w:sz w:val="24"/>
        </w:rPr>
        <w:t>подробное</w:t>
      </w:r>
      <w:r>
        <w:rPr>
          <w:spacing w:val="54"/>
          <w:sz w:val="24"/>
        </w:rPr>
        <w:t xml:space="preserve"> </w:t>
      </w:r>
      <w:r>
        <w:rPr>
          <w:sz w:val="24"/>
        </w:rPr>
        <w:t>изложение</w:t>
      </w:r>
      <w:r>
        <w:rPr>
          <w:spacing w:val="54"/>
          <w:sz w:val="24"/>
        </w:rPr>
        <w:t xml:space="preserve"> </w:t>
      </w:r>
      <w:r>
        <w:rPr>
          <w:sz w:val="24"/>
        </w:rPr>
        <w:t>по</w:t>
      </w:r>
      <w:r>
        <w:rPr>
          <w:spacing w:val="55"/>
          <w:sz w:val="24"/>
        </w:rPr>
        <w:t xml:space="preserve"> </w:t>
      </w:r>
      <w:r>
        <w:rPr>
          <w:sz w:val="24"/>
        </w:rPr>
        <w:t>заданному,</w:t>
      </w:r>
      <w:r>
        <w:rPr>
          <w:spacing w:val="55"/>
          <w:sz w:val="24"/>
        </w:rPr>
        <w:t xml:space="preserve"> </w:t>
      </w:r>
      <w:r>
        <w:rPr>
          <w:sz w:val="24"/>
        </w:rPr>
        <w:t>коллективно</w:t>
      </w:r>
      <w:r>
        <w:rPr>
          <w:spacing w:val="55"/>
          <w:sz w:val="24"/>
        </w:rPr>
        <w:t xml:space="preserve"> </w:t>
      </w:r>
      <w:r>
        <w:rPr>
          <w:sz w:val="24"/>
        </w:rPr>
        <w:t>или</w:t>
      </w:r>
      <w:r>
        <w:rPr>
          <w:spacing w:val="56"/>
          <w:sz w:val="24"/>
        </w:rPr>
        <w:t xml:space="preserve"> </w:t>
      </w:r>
      <w:r>
        <w:rPr>
          <w:sz w:val="24"/>
        </w:rPr>
        <w:t>самостоятельно</w:t>
      </w:r>
      <w:r>
        <w:rPr>
          <w:spacing w:val="55"/>
          <w:sz w:val="24"/>
        </w:rPr>
        <w:t xml:space="preserve"> </w:t>
      </w:r>
      <w:r>
        <w:rPr>
          <w:sz w:val="24"/>
        </w:rPr>
        <w:t>составленному</w:t>
      </w:r>
      <w:r>
        <w:rPr>
          <w:spacing w:val="-6"/>
          <w:sz w:val="24"/>
        </w:rPr>
        <w:t xml:space="preserve"> </w:t>
      </w:r>
      <w:r>
        <w:rPr>
          <w:sz w:val="24"/>
        </w:rPr>
        <w:t>плану;</w:t>
      </w:r>
    </w:p>
    <w:p w14:paraId="28E99F54" w14:textId="77777777" w:rsidR="008B50ED" w:rsidRDefault="00681A04" w:rsidP="00944FBB">
      <w:pPr>
        <w:pStyle w:val="a5"/>
        <w:numPr>
          <w:ilvl w:val="1"/>
          <w:numId w:val="140"/>
        </w:numPr>
        <w:tabs>
          <w:tab w:val="left" w:pos="1241"/>
        </w:tabs>
        <w:ind w:right="189" w:firstLine="708"/>
        <w:jc w:val="left"/>
        <w:rPr>
          <w:sz w:val="24"/>
        </w:rPr>
      </w:pPr>
      <w:r>
        <w:rPr>
          <w:sz w:val="24"/>
        </w:rPr>
        <w:t>объяснять</w:t>
      </w:r>
      <w:r>
        <w:rPr>
          <w:spacing w:val="45"/>
          <w:sz w:val="24"/>
        </w:rPr>
        <w:t xml:space="preserve"> </w:t>
      </w:r>
      <w:r>
        <w:rPr>
          <w:sz w:val="24"/>
        </w:rPr>
        <w:t>своими</w:t>
      </w:r>
      <w:r>
        <w:rPr>
          <w:spacing w:val="45"/>
          <w:sz w:val="24"/>
        </w:rPr>
        <w:t xml:space="preserve"> </w:t>
      </w:r>
      <w:r>
        <w:rPr>
          <w:sz w:val="24"/>
        </w:rPr>
        <w:t>словами</w:t>
      </w:r>
      <w:r>
        <w:rPr>
          <w:spacing w:val="45"/>
          <w:sz w:val="24"/>
        </w:rPr>
        <w:t xml:space="preserve"> </w:t>
      </w:r>
      <w:r>
        <w:rPr>
          <w:sz w:val="24"/>
        </w:rPr>
        <w:t>значение</w:t>
      </w:r>
      <w:r>
        <w:rPr>
          <w:spacing w:val="44"/>
          <w:sz w:val="24"/>
        </w:rPr>
        <w:t xml:space="preserve"> </w:t>
      </w:r>
      <w:r>
        <w:rPr>
          <w:sz w:val="24"/>
        </w:rPr>
        <w:t>изученных</w:t>
      </w:r>
      <w:r>
        <w:rPr>
          <w:spacing w:val="46"/>
          <w:sz w:val="24"/>
        </w:rPr>
        <w:t xml:space="preserve"> </w:t>
      </w:r>
      <w:r>
        <w:rPr>
          <w:sz w:val="24"/>
        </w:rPr>
        <w:t>понятий,</w:t>
      </w:r>
      <w:r>
        <w:rPr>
          <w:spacing w:val="44"/>
          <w:sz w:val="24"/>
        </w:rPr>
        <w:t xml:space="preserve"> </w:t>
      </w:r>
      <w:r>
        <w:rPr>
          <w:sz w:val="24"/>
        </w:rPr>
        <w:t>использовать</w:t>
      </w:r>
      <w:r>
        <w:rPr>
          <w:spacing w:val="45"/>
          <w:sz w:val="24"/>
        </w:rPr>
        <w:t xml:space="preserve"> </w:t>
      </w:r>
      <w:r>
        <w:rPr>
          <w:sz w:val="24"/>
        </w:rPr>
        <w:t>изученные</w:t>
      </w:r>
      <w:r>
        <w:rPr>
          <w:spacing w:val="-57"/>
          <w:sz w:val="24"/>
        </w:rPr>
        <w:t xml:space="preserve"> </w:t>
      </w:r>
      <w:r>
        <w:rPr>
          <w:sz w:val="24"/>
        </w:rPr>
        <w:t>понятия;</w:t>
      </w:r>
    </w:p>
    <w:p w14:paraId="259223EC" w14:textId="77777777" w:rsidR="008B50ED" w:rsidRDefault="00681A04" w:rsidP="00944FBB">
      <w:pPr>
        <w:pStyle w:val="a5"/>
        <w:numPr>
          <w:ilvl w:val="1"/>
          <w:numId w:val="140"/>
        </w:numPr>
        <w:tabs>
          <w:tab w:val="left" w:pos="1243"/>
        </w:tabs>
        <w:spacing w:before="1"/>
        <w:ind w:left="1242" w:hanging="142"/>
        <w:jc w:val="left"/>
        <w:rPr>
          <w:sz w:val="24"/>
        </w:rPr>
      </w:pPr>
      <w:r>
        <w:rPr>
          <w:sz w:val="24"/>
        </w:rPr>
        <w:t>уточнять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w:t>
      </w:r>
      <w:r>
        <w:rPr>
          <w:sz w:val="24"/>
        </w:rPr>
        <w:t>словаря.</w:t>
      </w:r>
    </w:p>
    <w:p w14:paraId="7278D65E" w14:textId="77777777" w:rsidR="008B50ED" w:rsidRDefault="008B50ED">
      <w:pPr>
        <w:pStyle w:val="a3"/>
        <w:spacing w:before="4"/>
        <w:ind w:left="0" w:firstLine="0"/>
        <w:jc w:val="left"/>
      </w:pPr>
    </w:p>
    <w:p w14:paraId="20C4D8D9" w14:textId="77777777" w:rsidR="008B50ED" w:rsidRDefault="00681A04">
      <w:pPr>
        <w:pStyle w:val="1"/>
        <w:ind w:left="2095" w:right="1898"/>
        <w:jc w:val="center"/>
      </w:pPr>
      <w:r>
        <w:t>4</w:t>
      </w:r>
      <w:r>
        <w:rPr>
          <w:spacing w:val="-1"/>
        </w:rPr>
        <w:t xml:space="preserve"> </w:t>
      </w:r>
      <w:r>
        <w:t>КЛАСС</w:t>
      </w:r>
    </w:p>
    <w:p w14:paraId="3ABFCAAF" w14:textId="77777777" w:rsidR="008B50ED" w:rsidRDefault="00681A04">
      <w:pPr>
        <w:pStyle w:val="2"/>
        <w:spacing w:line="240" w:lineRule="auto"/>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4</w:t>
      </w:r>
      <w:r>
        <w:rPr>
          <w:spacing w:val="-5"/>
        </w:rPr>
        <w:t xml:space="preserve"> </w:t>
      </w:r>
      <w:r>
        <w:t>классе</w:t>
      </w:r>
      <w:r>
        <w:rPr>
          <w:spacing w:val="-3"/>
        </w:rPr>
        <w:t xml:space="preserve"> </w:t>
      </w:r>
      <w:r>
        <w:t>обучающийся</w:t>
      </w:r>
      <w:r>
        <w:rPr>
          <w:spacing w:val="-1"/>
        </w:rPr>
        <w:t xml:space="preserve"> </w:t>
      </w:r>
      <w:r>
        <w:t>научится:</w:t>
      </w:r>
    </w:p>
    <w:p w14:paraId="6ACF6AD9" w14:textId="77777777" w:rsidR="008B50ED" w:rsidRDefault="008B50ED">
      <w:pPr>
        <w:sectPr w:rsidR="008B50ED">
          <w:pgSz w:w="11910" w:h="16840"/>
          <w:pgMar w:top="1040" w:right="940" w:bottom="1200" w:left="740" w:header="0" w:footer="922" w:gutter="0"/>
          <w:cols w:space="720"/>
        </w:sectPr>
      </w:pPr>
    </w:p>
    <w:p w14:paraId="3242E76A" w14:textId="77777777" w:rsidR="008B50ED" w:rsidRDefault="00681A04" w:rsidP="00944FBB">
      <w:pPr>
        <w:pStyle w:val="a5"/>
        <w:numPr>
          <w:ilvl w:val="1"/>
          <w:numId w:val="140"/>
        </w:numPr>
        <w:tabs>
          <w:tab w:val="left" w:pos="1241"/>
        </w:tabs>
        <w:spacing w:before="66"/>
        <w:ind w:right="199" w:firstLine="708"/>
        <w:rPr>
          <w:sz w:val="24"/>
        </w:rPr>
      </w:pPr>
      <w:r>
        <w:rPr>
          <w:sz w:val="24"/>
        </w:rPr>
        <w:lastRenderedPageBreak/>
        <w:t>осознавать многообразие языков и культур на территории Российской Федерации,</w:t>
      </w:r>
      <w:r>
        <w:rPr>
          <w:spacing w:val="1"/>
          <w:sz w:val="24"/>
        </w:rPr>
        <w:t xml:space="preserve"> </w:t>
      </w:r>
      <w:r>
        <w:rPr>
          <w:sz w:val="24"/>
        </w:rPr>
        <w:t>осознавать</w:t>
      </w:r>
      <w:r>
        <w:rPr>
          <w:spacing w:val="-1"/>
          <w:sz w:val="24"/>
        </w:rPr>
        <w:t xml:space="preserve"> </w:t>
      </w:r>
      <w:r>
        <w:rPr>
          <w:sz w:val="24"/>
        </w:rPr>
        <w:t>язык</w:t>
      </w:r>
      <w:r>
        <w:rPr>
          <w:spacing w:val="-1"/>
          <w:sz w:val="24"/>
        </w:rPr>
        <w:t xml:space="preserve"> </w:t>
      </w:r>
      <w:r>
        <w:rPr>
          <w:sz w:val="24"/>
        </w:rPr>
        <w:t>как</w:t>
      </w:r>
      <w:r>
        <w:rPr>
          <w:spacing w:val="-1"/>
          <w:sz w:val="24"/>
        </w:rPr>
        <w:t xml:space="preserve"> </w:t>
      </w:r>
      <w:r>
        <w:rPr>
          <w:sz w:val="24"/>
        </w:rPr>
        <w:t>одну</w:t>
      </w:r>
      <w:r>
        <w:rPr>
          <w:spacing w:val="-6"/>
          <w:sz w:val="24"/>
        </w:rPr>
        <w:t xml:space="preserve"> </w:t>
      </w:r>
      <w:r>
        <w:rPr>
          <w:sz w:val="24"/>
        </w:rPr>
        <w:t>из</w:t>
      </w:r>
      <w:r>
        <w:rPr>
          <w:spacing w:val="-1"/>
          <w:sz w:val="24"/>
        </w:rPr>
        <w:t xml:space="preserve"> </w:t>
      </w:r>
      <w:r>
        <w:rPr>
          <w:sz w:val="24"/>
        </w:rPr>
        <w:t>главных духовно-нравственных</w:t>
      </w:r>
      <w:r>
        <w:rPr>
          <w:spacing w:val="1"/>
          <w:sz w:val="24"/>
        </w:rPr>
        <w:t xml:space="preserve"> </w:t>
      </w:r>
      <w:r>
        <w:rPr>
          <w:sz w:val="24"/>
        </w:rPr>
        <w:t>ценностей</w:t>
      </w:r>
      <w:r>
        <w:rPr>
          <w:spacing w:val="-1"/>
          <w:sz w:val="24"/>
        </w:rPr>
        <w:t xml:space="preserve"> </w:t>
      </w:r>
      <w:r>
        <w:rPr>
          <w:sz w:val="24"/>
        </w:rPr>
        <w:t>народа;</w:t>
      </w:r>
    </w:p>
    <w:p w14:paraId="4BB4AC97" w14:textId="77777777" w:rsidR="008B50ED" w:rsidRDefault="00681A04" w:rsidP="00944FBB">
      <w:pPr>
        <w:pStyle w:val="a5"/>
        <w:numPr>
          <w:ilvl w:val="1"/>
          <w:numId w:val="140"/>
        </w:numPr>
        <w:tabs>
          <w:tab w:val="left" w:pos="1241"/>
        </w:tabs>
        <w:ind w:right="191" w:firstLine="708"/>
        <w:rPr>
          <w:sz w:val="24"/>
        </w:rPr>
      </w:pPr>
      <w:r>
        <w:rPr>
          <w:sz w:val="24"/>
        </w:rPr>
        <w:t>объяснять роль языка как основного средства общения; объяснять роль русского</w:t>
      </w:r>
      <w:r>
        <w:rPr>
          <w:spacing w:val="1"/>
          <w:sz w:val="24"/>
        </w:rPr>
        <w:t xml:space="preserve"> </w:t>
      </w:r>
      <w:r>
        <w:rPr>
          <w:sz w:val="24"/>
        </w:rPr>
        <w:t>языка как государственного языка Российской Федерации и языка межнационального общения;</w:t>
      </w:r>
    </w:p>
    <w:p w14:paraId="6D4E09F3" w14:textId="77777777" w:rsidR="008B50ED" w:rsidRDefault="00681A04" w:rsidP="00944FBB">
      <w:pPr>
        <w:pStyle w:val="a5"/>
        <w:numPr>
          <w:ilvl w:val="1"/>
          <w:numId w:val="140"/>
        </w:numPr>
        <w:tabs>
          <w:tab w:val="left" w:pos="1241"/>
        </w:tabs>
        <w:spacing w:before="1"/>
        <w:ind w:right="195" w:firstLine="708"/>
        <w:rPr>
          <w:sz w:val="24"/>
        </w:rPr>
      </w:pPr>
      <w:r>
        <w:rPr>
          <w:sz w:val="24"/>
        </w:rPr>
        <w:t>осознавать правильную устную и письменную речь как показатель общей культуры</w:t>
      </w:r>
      <w:r>
        <w:rPr>
          <w:spacing w:val="1"/>
          <w:sz w:val="24"/>
        </w:rPr>
        <w:t xml:space="preserve"> </w:t>
      </w:r>
      <w:r>
        <w:rPr>
          <w:sz w:val="24"/>
        </w:rPr>
        <w:t>человека;</w:t>
      </w:r>
    </w:p>
    <w:p w14:paraId="65E09B19" w14:textId="77777777" w:rsidR="008B50ED" w:rsidRDefault="00681A04" w:rsidP="00944FBB">
      <w:pPr>
        <w:pStyle w:val="a5"/>
        <w:numPr>
          <w:ilvl w:val="1"/>
          <w:numId w:val="140"/>
        </w:numPr>
        <w:tabs>
          <w:tab w:val="left" w:pos="1241"/>
        </w:tabs>
        <w:ind w:right="191" w:firstLine="708"/>
        <w:rPr>
          <w:sz w:val="24"/>
        </w:rPr>
      </w:pPr>
      <w:r>
        <w:rPr>
          <w:sz w:val="24"/>
        </w:rPr>
        <w:t xml:space="preserve">проводить </w:t>
      </w:r>
      <w:proofErr w:type="gramStart"/>
      <w:r>
        <w:rPr>
          <w:sz w:val="24"/>
        </w:rPr>
        <w:t>звуко-буквенный</w:t>
      </w:r>
      <w:proofErr w:type="gramEnd"/>
      <w:r>
        <w:rPr>
          <w:sz w:val="24"/>
        </w:rPr>
        <w:t xml:space="preserve"> разбор слов (в соответствии с предложенным в учебнике</w:t>
      </w:r>
      <w:r>
        <w:rPr>
          <w:spacing w:val="-2"/>
          <w:sz w:val="24"/>
        </w:rPr>
        <w:t xml:space="preserve"> </w:t>
      </w:r>
      <w:r>
        <w:rPr>
          <w:sz w:val="24"/>
        </w:rPr>
        <w:t>алгоритмом);</w:t>
      </w:r>
    </w:p>
    <w:p w14:paraId="74AAF69B" w14:textId="77777777" w:rsidR="008B50ED" w:rsidRDefault="00681A04" w:rsidP="00944FBB">
      <w:pPr>
        <w:pStyle w:val="a5"/>
        <w:numPr>
          <w:ilvl w:val="1"/>
          <w:numId w:val="140"/>
        </w:numPr>
        <w:tabs>
          <w:tab w:val="left" w:pos="1241"/>
        </w:tabs>
        <w:ind w:right="201" w:firstLine="708"/>
        <w:rPr>
          <w:sz w:val="24"/>
        </w:rPr>
      </w:pPr>
      <w:r>
        <w:rPr>
          <w:sz w:val="24"/>
        </w:rPr>
        <w:t>подбирать к предложенным словам синонимы; подбирать к предложенным словам</w:t>
      </w:r>
      <w:r>
        <w:rPr>
          <w:spacing w:val="1"/>
          <w:sz w:val="24"/>
        </w:rPr>
        <w:t xml:space="preserve"> </w:t>
      </w:r>
      <w:r>
        <w:rPr>
          <w:sz w:val="24"/>
        </w:rPr>
        <w:t>антонимы;</w:t>
      </w:r>
    </w:p>
    <w:p w14:paraId="5DC3810F" w14:textId="77777777" w:rsidR="008B50ED" w:rsidRDefault="00681A04" w:rsidP="00944FBB">
      <w:pPr>
        <w:pStyle w:val="a5"/>
        <w:numPr>
          <w:ilvl w:val="1"/>
          <w:numId w:val="140"/>
        </w:numPr>
        <w:tabs>
          <w:tab w:val="left" w:pos="1241"/>
        </w:tabs>
        <w:ind w:right="191" w:firstLine="708"/>
        <w:rPr>
          <w:sz w:val="24"/>
        </w:rPr>
      </w:pPr>
      <w:r>
        <w:rPr>
          <w:sz w:val="24"/>
        </w:rPr>
        <w:t>выявлять в речи слова, значение которых требует уточнения, определять значение</w:t>
      </w:r>
      <w:r>
        <w:rPr>
          <w:spacing w:val="1"/>
          <w:sz w:val="24"/>
        </w:rPr>
        <w:t xml:space="preserve"> </w:t>
      </w:r>
      <w:r>
        <w:rPr>
          <w:sz w:val="24"/>
        </w:rPr>
        <w:t>слова</w:t>
      </w:r>
      <w:r>
        <w:rPr>
          <w:spacing w:val="-3"/>
          <w:sz w:val="24"/>
        </w:rPr>
        <w:t xml:space="preserve"> </w:t>
      </w:r>
      <w:r>
        <w:rPr>
          <w:sz w:val="24"/>
        </w:rPr>
        <w:t>по контексту;</w:t>
      </w:r>
    </w:p>
    <w:p w14:paraId="303AF3E4" w14:textId="77777777" w:rsidR="008B50ED" w:rsidRDefault="00681A04" w:rsidP="00944FBB">
      <w:pPr>
        <w:pStyle w:val="a5"/>
        <w:numPr>
          <w:ilvl w:val="1"/>
          <w:numId w:val="140"/>
        </w:numPr>
        <w:tabs>
          <w:tab w:val="left" w:pos="1241"/>
        </w:tabs>
        <w:ind w:right="194" w:firstLine="708"/>
        <w:rPr>
          <w:sz w:val="24"/>
        </w:rPr>
      </w:pPr>
      <w:r>
        <w:rPr>
          <w:sz w:val="24"/>
        </w:rPr>
        <w:t>проводить разбор по составу слов с однозначно выделяемыми морфемами; составлять</w:t>
      </w:r>
      <w:r>
        <w:rPr>
          <w:spacing w:val="-1"/>
          <w:sz w:val="24"/>
        </w:rPr>
        <w:t xml:space="preserve"> </w:t>
      </w:r>
      <w:r>
        <w:rPr>
          <w:sz w:val="24"/>
        </w:rPr>
        <w:t>схему</w:t>
      </w:r>
      <w:r>
        <w:rPr>
          <w:spacing w:val="-6"/>
          <w:sz w:val="24"/>
        </w:rPr>
        <w:t xml:space="preserve"> </w:t>
      </w:r>
      <w:r>
        <w:rPr>
          <w:sz w:val="24"/>
        </w:rPr>
        <w:t>состава</w:t>
      </w:r>
      <w:r>
        <w:rPr>
          <w:spacing w:val="-1"/>
          <w:sz w:val="24"/>
        </w:rPr>
        <w:t xml:space="preserve"> </w:t>
      </w:r>
      <w:r>
        <w:rPr>
          <w:sz w:val="24"/>
        </w:rPr>
        <w:t>слова;</w:t>
      </w:r>
      <w:r>
        <w:rPr>
          <w:spacing w:val="-1"/>
          <w:sz w:val="24"/>
        </w:rPr>
        <w:t xml:space="preserve"> </w:t>
      </w:r>
      <w:r>
        <w:rPr>
          <w:sz w:val="24"/>
        </w:rPr>
        <w:t>соотносить состав</w:t>
      </w:r>
      <w:r>
        <w:rPr>
          <w:spacing w:val="-2"/>
          <w:sz w:val="24"/>
        </w:rPr>
        <w:t xml:space="preserve"> </w:t>
      </w:r>
      <w:r>
        <w:rPr>
          <w:sz w:val="24"/>
        </w:rPr>
        <w:t>слова</w:t>
      </w:r>
      <w:r>
        <w:rPr>
          <w:spacing w:val="-2"/>
          <w:sz w:val="24"/>
        </w:rPr>
        <w:t xml:space="preserve"> </w:t>
      </w:r>
      <w:r>
        <w:rPr>
          <w:sz w:val="24"/>
        </w:rPr>
        <w:t>с</w:t>
      </w:r>
      <w:r>
        <w:rPr>
          <w:spacing w:val="-1"/>
          <w:sz w:val="24"/>
        </w:rPr>
        <w:t xml:space="preserve"> </w:t>
      </w:r>
      <w:r>
        <w:rPr>
          <w:sz w:val="24"/>
        </w:rPr>
        <w:t>представленной</w:t>
      </w:r>
      <w:r>
        <w:rPr>
          <w:spacing w:val="-1"/>
          <w:sz w:val="24"/>
        </w:rPr>
        <w:t xml:space="preserve"> </w:t>
      </w:r>
      <w:r>
        <w:rPr>
          <w:sz w:val="24"/>
        </w:rPr>
        <w:t>схемой;</w:t>
      </w:r>
    </w:p>
    <w:p w14:paraId="60AB4AB1" w14:textId="77777777" w:rsidR="008B50ED" w:rsidRDefault="00681A04" w:rsidP="00944FBB">
      <w:pPr>
        <w:pStyle w:val="a5"/>
        <w:numPr>
          <w:ilvl w:val="1"/>
          <w:numId w:val="140"/>
        </w:numPr>
        <w:tabs>
          <w:tab w:val="left" w:pos="1243"/>
        </w:tabs>
        <w:ind w:right="191" w:firstLine="708"/>
        <w:rPr>
          <w:sz w:val="24"/>
        </w:rPr>
      </w:pPr>
      <w:r>
        <w:rPr>
          <w:sz w:val="24"/>
        </w:rPr>
        <w:t>устанавливать принадлежность слова к определённой части речи (в объёме изученного)</w:t>
      </w:r>
      <w:r>
        <w:rPr>
          <w:spacing w:val="-2"/>
          <w:sz w:val="24"/>
        </w:rPr>
        <w:t xml:space="preserve"> </w:t>
      </w:r>
      <w:r>
        <w:rPr>
          <w:sz w:val="24"/>
        </w:rPr>
        <w:t>по комплексу</w:t>
      </w:r>
      <w:r>
        <w:rPr>
          <w:spacing w:val="-8"/>
          <w:sz w:val="24"/>
        </w:rPr>
        <w:t xml:space="preserve"> </w:t>
      </w:r>
      <w:r>
        <w:rPr>
          <w:sz w:val="24"/>
        </w:rPr>
        <w:t>освоенных</w:t>
      </w:r>
      <w:r>
        <w:rPr>
          <w:spacing w:val="1"/>
          <w:sz w:val="24"/>
        </w:rPr>
        <w:t xml:space="preserve"> </w:t>
      </w:r>
      <w:r>
        <w:rPr>
          <w:sz w:val="24"/>
        </w:rPr>
        <w:t>грамматических</w:t>
      </w:r>
      <w:r>
        <w:rPr>
          <w:spacing w:val="1"/>
          <w:sz w:val="24"/>
        </w:rPr>
        <w:t xml:space="preserve"> </w:t>
      </w:r>
      <w:r>
        <w:rPr>
          <w:sz w:val="24"/>
        </w:rPr>
        <w:t>признаков;</w:t>
      </w:r>
    </w:p>
    <w:p w14:paraId="265D527A" w14:textId="77777777" w:rsidR="008B50ED" w:rsidRDefault="00681A04" w:rsidP="00944FBB">
      <w:pPr>
        <w:pStyle w:val="a5"/>
        <w:numPr>
          <w:ilvl w:val="1"/>
          <w:numId w:val="140"/>
        </w:numPr>
        <w:tabs>
          <w:tab w:val="left" w:pos="1241"/>
        </w:tabs>
        <w:ind w:right="190" w:firstLine="708"/>
        <w:rPr>
          <w:sz w:val="24"/>
        </w:rPr>
      </w:pPr>
      <w:r>
        <w:rPr>
          <w:sz w:val="24"/>
        </w:rPr>
        <w:t>определять грамматические признаки имён существительных: склонение, род, число,</w:t>
      </w:r>
      <w:r>
        <w:rPr>
          <w:spacing w:val="-57"/>
          <w:sz w:val="24"/>
        </w:rPr>
        <w:t xml:space="preserve"> </w:t>
      </w:r>
      <w:r>
        <w:rPr>
          <w:sz w:val="24"/>
        </w:rPr>
        <w:t>падеж;</w:t>
      </w:r>
      <w:r>
        <w:rPr>
          <w:spacing w:val="-1"/>
          <w:sz w:val="24"/>
        </w:rPr>
        <w:t xml:space="preserve"> </w:t>
      </w:r>
      <w:r>
        <w:rPr>
          <w:sz w:val="24"/>
        </w:rPr>
        <w:t>проводить разбор</w:t>
      </w:r>
      <w:r>
        <w:rPr>
          <w:spacing w:val="-1"/>
          <w:sz w:val="24"/>
        </w:rPr>
        <w:t xml:space="preserve"> </w:t>
      </w:r>
      <w:r>
        <w:rPr>
          <w:sz w:val="24"/>
        </w:rPr>
        <w:t>имени существительного</w:t>
      </w:r>
      <w:r>
        <w:rPr>
          <w:spacing w:val="-1"/>
          <w:sz w:val="24"/>
        </w:rPr>
        <w:t xml:space="preserve"> </w:t>
      </w:r>
      <w:r>
        <w:rPr>
          <w:sz w:val="24"/>
        </w:rPr>
        <w:t>как части речи;</w:t>
      </w:r>
    </w:p>
    <w:p w14:paraId="6531D48E" w14:textId="77777777" w:rsidR="008B50ED" w:rsidRDefault="00681A04" w:rsidP="00944FBB">
      <w:pPr>
        <w:pStyle w:val="a5"/>
        <w:numPr>
          <w:ilvl w:val="1"/>
          <w:numId w:val="140"/>
        </w:numPr>
        <w:tabs>
          <w:tab w:val="left" w:pos="1241"/>
        </w:tabs>
        <w:ind w:right="193" w:firstLine="708"/>
        <w:rPr>
          <w:sz w:val="24"/>
        </w:rPr>
      </w:pPr>
      <w:r>
        <w:rPr>
          <w:sz w:val="24"/>
        </w:rPr>
        <w:t>определять грамматические признаки имён прилагательных: род (в единственном</w:t>
      </w:r>
      <w:r>
        <w:rPr>
          <w:spacing w:val="1"/>
          <w:sz w:val="24"/>
        </w:rPr>
        <w:t xml:space="preserve"> </w:t>
      </w:r>
      <w:r>
        <w:rPr>
          <w:sz w:val="24"/>
        </w:rPr>
        <w:t>числе),</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проводить разбор</w:t>
      </w:r>
      <w:r>
        <w:rPr>
          <w:spacing w:val="-4"/>
          <w:sz w:val="24"/>
        </w:rPr>
        <w:t xml:space="preserve"> </w:t>
      </w:r>
      <w:r>
        <w:rPr>
          <w:sz w:val="24"/>
        </w:rPr>
        <w:t>имени</w:t>
      </w:r>
      <w:r>
        <w:rPr>
          <w:spacing w:val="-2"/>
          <w:sz w:val="24"/>
        </w:rPr>
        <w:t xml:space="preserve"> </w:t>
      </w:r>
      <w:r>
        <w:rPr>
          <w:sz w:val="24"/>
        </w:rPr>
        <w:t>прилагательного</w:t>
      </w:r>
      <w:r>
        <w:rPr>
          <w:spacing w:val="-4"/>
          <w:sz w:val="24"/>
        </w:rPr>
        <w:t xml:space="preserve"> </w:t>
      </w:r>
      <w:r>
        <w:rPr>
          <w:sz w:val="24"/>
        </w:rPr>
        <w:t>как части речи;</w:t>
      </w:r>
    </w:p>
    <w:p w14:paraId="43B43B4E" w14:textId="77777777" w:rsidR="008B50ED" w:rsidRDefault="00681A04" w:rsidP="00944FBB">
      <w:pPr>
        <w:pStyle w:val="a5"/>
        <w:numPr>
          <w:ilvl w:val="1"/>
          <w:numId w:val="140"/>
        </w:numPr>
        <w:tabs>
          <w:tab w:val="left" w:pos="1243"/>
        </w:tabs>
        <w:spacing w:before="1"/>
        <w:ind w:right="193" w:firstLine="708"/>
        <w:rPr>
          <w:sz w:val="24"/>
        </w:rPr>
      </w:pPr>
      <w:r>
        <w:rPr>
          <w:sz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w:t>
      </w:r>
      <w:r>
        <w:rPr>
          <w:spacing w:val="1"/>
          <w:sz w:val="24"/>
        </w:rPr>
        <w:t xml:space="preserve"> </w:t>
      </w:r>
      <w:r>
        <w:rPr>
          <w:sz w:val="24"/>
        </w:rPr>
        <w:t>род (в прошедшем времени в единственном числе); изменять глаголы в настоящем и будущем</w:t>
      </w:r>
      <w:r>
        <w:rPr>
          <w:spacing w:val="-3"/>
          <w:sz w:val="24"/>
        </w:rPr>
        <w:t xml:space="preserve"> </w:t>
      </w:r>
      <w:r>
        <w:rPr>
          <w:sz w:val="24"/>
        </w:rPr>
        <w:t>времени</w:t>
      </w:r>
      <w:r>
        <w:rPr>
          <w:spacing w:val="-1"/>
          <w:sz w:val="24"/>
        </w:rPr>
        <w:t xml:space="preserve"> </w:t>
      </w:r>
      <w:r>
        <w:rPr>
          <w:sz w:val="24"/>
        </w:rPr>
        <w:t>по</w:t>
      </w:r>
      <w:r>
        <w:rPr>
          <w:spacing w:val="-1"/>
          <w:sz w:val="24"/>
        </w:rPr>
        <w:t xml:space="preserve"> </w:t>
      </w:r>
      <w:r>
        <w:rPr>
          <w:sz w:val="24"/>
        </w:rPr>
        <w:t>лицам и</w:t>
      </w:r>
      <w:r>
        <w:rPr>
          <w:spacing w:val="-1"/>
          <w:sz w:val="24"/>
        </w:rPr>
        <w:t xml:space="preserve"> </w:t>
      </w:r>
      <w:r>
        <w:rPr>
          <w:sz w:val="24"/>
        </w:rPr>
        <w:t>числам</w:t>
      </w:r>
      <w:r>
        <w:rPr>
          <w:spacing w:val="-2"/>
          <w:sz w:val="24"/>
        </w:rPr>
        <w:t xml:space="preserve"> </w:t>
      </w:r>
      <w:r>
        <w:rPr>
          <w:sz w:val="24"/>
        </w:rPr>
        <w:t>(спрягать);</w:t>
      </w:r>
      <w:r>
        <w:rPr>
          <w:spacing w:val="-1"/>
          <w:sz w:val="24"/>
        </w:rPr>
        <w:t xml:space="preserve"> </w:t>
      </w:r>
      <w:r>
        <w:rPr>
          <w:sz w:val="24"/>
        </w:rPr>
        <w:t>проводить</w:t>
      </w:r>
      <w:r>
        <w:rPr>
          <w:spacing w:val="-1"/>
          <w:sz w:val="24"/>
        </w:rPr>
        <w:t xml:space="preserve"> </w:t>
      </w:r>
      <w:r>
        <w:rPr>
          <w:sz w:val="24"/>
        </w:rPr>
        <w:t>разбор</w:t>
      </w:r>
      <w:r>
        <w:rPr>
          <w:spacing w:val="-1"/>
          <w:sz w:val="24"/>
        </w:rPr>
        <w:t xml:space="preserve"> </w:t>
      </w:r>
      <w:r>
        <w:rPr>
          <w:sz w:val="24"/>
        </w:rPr>
        <w:t>глагола</w:t>
      </w:r>
      <w:r>
        <w:rPr>
          <w:spacing w:val="-5"/>
          <w:sz w:val="24"/>
        </w:rPr>
        <w:t xml:space="preserve"> </w:t>
      </w:r>
      <w:r>
        <w:rPr>
          <w:sz w:val="24"/>
        </w:rPr>
        <w:t>как</w:t>
      </w:r>
      <w:r>
        <w:rPr>
          <w:spacing w:val="-1"/>
          <w:sz w:val="24"/>
        </w:rPr>
        <w:t xml:space="preserve"> </w:t>
      </w:r>
      <w:r>
        <w:rPr>
          <w:sz w:val="24"/>
        </w:rPr>
        <w:t>части</w:t>
      </w:r>
      <w:r>
        <w:rPr>
          <w:spacing w:val="-1"/>
          <w:sz w:val="24"/>
        </w:rPr>
        <w:t xml:space="preserve"> </w:t>
      </w:r>
      <w:r>
        <w:rPr>
          <w:sz w:val="24"/>
        </w:rPr>
        <w:t>речи;</w:t>
      </w:r>
    </w:p>
    <w:p w14:paraId="7453F281" w14:textId="77777777" w:rsidR="008B50ED" w:rsidRDefault="00681A04" w:rsidP="00944FBB">
      <w:pPr>
        <w:pStyle w:val="a5"/>
        <w:numPr>
          <w:ilvl w:val="1"/>
          <w:numId w:val="140"/>
        </w:numPr>
        <w:tabs>
          <w:tab w:val="left" w:pos="1241"/>
        </w:tabs>
        <w:ind w:right="189" w:firstLine="708"/>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w:t>
      </w:r>
      <w:r>
        <w:rPr>
          <w:spacing w:val="-1"/>
          <w:sz w:val="24"/>
        </w:rPr>
        <w:t xml:space="preserve"> </w:t>
      </w:r>
      <w:r>
        <w:rPr>
          <w:sz w:val="24"/>
        </w:rPr>
        <w:t>для</w:t>
      </w:r>
      <w:r>
        <w:rPr>
          <w:spacing w:val="2"/>
          <w:sz w:val="24"/>
        </w:rPr>
        <w:t xml:space="preserve"> </w:t>
      </w:r>
      <w:r>
        <w:rPr>
          <w:sz w:val="24"/>
        </w:rPr>
        <w:t>устранения</w:t>
      </w:r>
      <w:r>
        <w:rPr>
          <w:spacing w:val="-1"/>
          <w:sz w:val="24"/>
        </w:rPr>
        <w:t xml:space="preserve"> </w:t>
      </w:r>
      <w:r>
        <w:rPr>
          <w:sz w:val="24"/>
        </w:rPr>
        <w:t>неоправданных</w:t>
      </w:r>
      <w:r>
        <w:rPr>
          <w:spacing w:val="-1"/>
          <w:sz w:val="24"/>
        </w:rPr>
        <w:t xml:space="preserve"> </w:t>
      </w:r>
      <w:r>
        <w:rPr>
          <w:sz w:val="24"/>
        </w:rPr>
        <w:t>повторов в</w:t>
      </w:r>
      <w:r>
        <w:rPr>
          <w:spacing w:val="-2"/>
          <w:sz w:val="24"/>
        </w:rPr>
        <w:t xml:space="preserve"> </w:t>
      </w:r>
      <w:r>
        <w:rPr>
          <w:sz w:val="24"/>
        </w:rPr>
        <w:t>тексте;</w:t>
      </w:r>
    </w:p>
    <w:p w14:paraId="538B3087" w14:textId="77777777" w:rsidR="008B50ED" w:rsidRDefault="00681A04" w:rsidP="00944FBB">
      <w:pPr>
        <w:pStyle w:val="a5"/>
        <w:numPr>
          <w:ilvl w:val="1"/>
          <w:numId w:val="140"/>
        </w:numPr>
        <w:tabs>
          <w:tab w:val="left" w:pos="1241"/>
        </w:tabs>
        <w:ind w:left="1240"/>
        <w:rPr>
          <w:sz w:val="24"/>
        </w:rPr>
      </w:pPr>
      <w:r>
        <w:rPr>
          <w:sz w:val="24"/>
        </w:rPr>
        <w:t>различать</w:t>
      </w:r>
      <w:r>
        <w:rPr>
          <w:spacing w:val="-3"/>
          <w:sz w:val="24"/>
        </w:rPr>
        <w:t xml:space="preserve"> </w:t>
      </w:r>
      <w:r>
        <w:rPr>
          <w:sz w:val="24"/>
        </w:rPr>
        <w:t>предложение,</w:t>
      </w:r>
      <w:r>
        <w:rPr>
          <w:spacing w:val="-2"/>
          <w:sz w:val="24"/>
        </w:rPr>
        <w:t xml:space="preserve"> </w:t>
      </w:r>
      <w:r>
        <w:rPr>
          <w:sz w:val="24"/>
        </w:rPr>
        <w:t>словосочетание</w:t>
      </w:r>
      <w:r>
        <w:rPr>
          <w:spacing w:val="-3"/>
          <w:sz w:val="24"/>
        </w:rPr>
        <w:t xml:space="preserve"> </w:t>
      </w:r>
      <w:r>
        <w:rPr>
          <w:sz w:val="24"/>
        </w:rPr>
        <w:t>и</w:t>
      </w:r>
      <w:r>
        <w:rPr>
          <w:spacing w:val="-2"/>
          <w:sz w:val="24"/>
        </w:rPr>
        <w:t xml:space="preserve"> </w:t>
      </w:r>
      <w:r>
        <w:rPr>
          <w:sz w:val="24"/>
        </w:rPr>
        <w:t>слово;</w:t>
      </w:r>
    </w:p>
    <w:p w14:paraId="1DD19A04" w14:textId="77777777" w:rsidR="008B50ED" w:rsidRDefault="00681A04" w:rsidP="00944FBB">
      <w:pPr>
        <w:pStyle w:val="a5"/>
        <w:numPr>
          <w:ilvl w:val="1"/>
          <w:numId w:val="140"/>
        </w:numPr>
        <w:tabs>
          <w:tab w:val="left" w:pos="1241"/>
        </w:tabs>
        <w:ind w:left="1240"/>
        <w:rPr>
          <w:sz w:val="24"/>
        </w:rPr>
      </w:pPr>
      <w:r>
        <w:rPr>
          <w:sz w:val="24"/>
        </w:rPr>
        <w:t>классифицировать</w:t>
      </w:r>
      <w:r>
        <w:rPr>
          <w:spacing w:val="-4"/>
          <w:sz w:val="24"/>
        </w:rPr>
        <w:t xml:space="preserve"> </w:t>
      </w:r>
      <w:r>
        <w:rPr>
          <w:sz w:val="24"/>
        </w:rPr>
        <w:t>предложения</w:t>
      </w:r>
      <w:r>
        <w:rPr>
          <w:spacing w:val="-3"/>
          <w:sz w:val="24"/>
        </w:rPr>
        <w:t xml:space="preserve"> </w:t>
      </w:r>
      <w:r>
        <w:rPr>
          <w:sz w:val="24"/>
        </w:rPr>
        <w:t>по</w:t>
      </w:r>
      <w:r>
        <w:rPr>
          <w:spacing w:val="-5"/>
          <w:sz w:val="24"/>
        </w:rPr>
        <w:t xml:space="preserve"> </w:t>
      </w:r>
      <w:r>
        <w:rPr>
          <w:sz w:val="24"/>
        </w:rPr>
        <w:t>цели</w:t>
      </w:r>
      <w:r>
        <w:rPr>
          <w:spacing w:val="-1"/>
          <w:sz w:val="24"/>
        </w:rPr>
        <w:t xml:space="preserve"> </w:t>
      </w:r>
      <w:r>
        <w:rPr>
          <w:sz w:val="24"/>
        </w:rPr>
        <w:t>высказывания</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эмоциональной</w:t>
      </w:r>
      <w:r>
        <w:rPr>
          <w:spacing w:val="-2"/>
          <w:sz w:val="24"/>
        </w:rPr>
        <w:t xml:space="preserve"> </w:t>
      </w:r>
      <w:r>
        <w:rPr>
          <w:sz w:val="24"/>
        </w:rPr>
        <w:t>окраске;</w:t>
      </w:r>
    </w:p>
    <w:p w14:paraId="0D0E3F4F" w14:textId="77777777" w:rsidR="008B50ED" w:rsidRDefault="00681A04" w:rsidP="00944FBB">
      <w:pPr>
        <w:pStyle w:val="a5"/>
        <w:numPr>
          <w:ilvl w:val="1"/>
          <w:numId w:val="140"/>
        </w:numPr>
        <w:tabs>
          <w:tab w:val="left" w:pos="1241"/>
        </w:tabs>
        <w:ind w:left="1240"/>
        <w:rPr>
          <w:sz w:val="24"/>
        </w:rPr>
      </w:pPr>
      <w:r>
        <w:rPr>
          <w:sz w:val="24"/>
        </w:rPr>
        <w:t>различать</w:t>
      </w:r>
      <w:r>
        <w:rPr>
          <w:spacing w:val="-2"/>
          <w:sz w:val="24"/>
        </w:rPr>
        <w:t xml:space="preserve"> </w:t>
      </w:r>
      <w:r>
        <w:rPr>
          <w:sz w:val="24"/>
        </w:rPr>
        <w:t>распространённые</w:t>
      </w:r>
      <w:r>
        <w:rPr>
          <w:spacing w:val="-4"/>
          <w:sz w:val="24"/>
        </w:rPr>
        <w:t xml:space="preserve"> </w:t>
      </w:r>
      <w:r>
        <w:rPr>
          <w:sz w:val="24"/>
        </w:rPr>
        <w:t>и</w:t>
      </w:r>
      <w:r>
        <w:rPr>
          <w:spacing w:val="-2"/>
          <w:sz w:val="24"/>
        </w:rPr>
        <w:t xml:space="preserve"> </w:t>
      </w:r>
      <w:r>
        <w:rPr>
          <w:sz w:val="24"/>
        </w:rPr>
        <w:t>нераспространённые</w:t>
      </w:r>
      <w:r>
        <w:rPr>
          <w:spacing w:val="-4"/>
          <w:sz w:val="24"/>
        </w:rPr>
        <w:t xml:space="preserve"> </w:t>
      </w:r>
      <w:r>
        <w:rPr>
          <w:sz w:val="24"/>
        </w:rPr>
        <w:t>предложения;</w:t>
      </w:r>
    </w:p>
    <w:p w14:paraId="769F617C" w14:textId="77777777" w:rsidR="008B50ED" w:rsidRDefault="00681A04" w:rsidP="00944FBB">
      <w:pPr>
        <w:pStyle w:val="a5"/>
        <w:numPr>
          <w:ilvl w:val="1"/>
          <w:numId w:val="140"/>
        </w:numPr>
        <w:tabs>
          <w:tab w:val="left" w:pos="1241"/>
        </w:tabs>
        <w:ind w:right="189" w:firstLine="708"/>
        <w:rPr>
          <w:sz w:val="24"/>
        </w:rPr>
      </w:pPr>
      <w:r>
        <w:rPr>
          <w:sz w:val="24"/>
        </w:rPr>
        <w:t>распознавать предложения с однородными членами; составлять предложения с однородными</w:t>
      </w:r>
      <w:r>
        <w:rPr>
          <w:spacing w:val="-1"/>
          <w:sz w:val="24"/>
        </w:rPr>
        <w:t xml:space="preserve"> </w:t>
      </w:r>
      <w:r>
        <w:rPr>
          <w:sz w:val="24"/>
        </w:rPr>
        <w:t>членами; использовать</w:t>
      </w:r>
      <w:r>
        <w:rPr>
          <w:spacing w:val="-3"/>
          <w:sz w:val="24"/>
        </w:rPr>
        <w:t xml:space="preserve"> </w:t>
      </w:r>
      <w:r>
        <w:rPr>
          <w:sz w:val="24"/>
        </w:rPr>
        <w:t>предложения с</w:t>
      </w:r>
      <w:r>
        <w:rPr>
          <w:spacing w:val="-1"/>
          <w:sz w:val="24"/>
        </w:rPr>
        <w:t xml:space="preserve"> </w:t>
      </w:r>
      <w:r>
        <w:rPr>
          <w:sz w:val="24"/>
        </w:rPr>
        <w:t>однородными</w:t>
      </w:r>
      <w:r>
        <w:rPr>
          <w:spacing w:val="-1"/>
          <w:sz w:val="24"/>
        </w:rPr>
        <w:t xml:space="preserve"> </w:t>
      </w:r>
      <w:r>
        <w:rPr>
          <w:sz w:val="24"/>
        </w:rPr>
        <w:t>членами в</w:t>
      </w:r>
      <w:r>
        <w:rPr>
          <w:spacing w:val="-1"/>
          <w:sz w:val="24"/>
        </w:rPr>
        <w:t xml:space="preserve"> </w:t>
      </w:r>
      <w:r>
        <w:rPr>
          <w:sz w:val="24"/>
        </w:rPr>
        <w:t>речи;</w:t>
      </w:r>
    </w:p>
    <w:p w14:paraId="5B6BBD31" w14:textId="77777777" w:rsidR="008B50ED" w:rsidRDefault="00681A04" w:rsidP="00944FBB">
      <w:pPr>
        <w:pStyle w:val="a5"/>
        <w:numPr>
          <w:ilvl w:val="1"/>
          <w:numId w:val="140"/>
        </w:numPr>
        <w:tabs>
          <w:tab w:val="left" w:pos="1241"/>
        </w:tabs>
        <w:ind w:right="189" w:firstLine="708"/>
        <w:rPr>
          <w:sz w:val="24"/>
        </w:rPr>
      </w:pPr>
      <w:r>
        <w:rPr>
          <w:sz w:val="24"/>
        </w:rPr>
        <w:t>разграничивать простые распространённые и сложные предложения, состоящие из</w:t>
      </w:r>
      <w:r>
        <w:rPr>
          <w:spacing w:val="1"/>
          <w:sz w:val="24"/>
        </w:rPr>
        <w:t xml:space="preserve"> </w:t>
      </w:r>
      <w:r>
        <w:rPr>
          <w:sz w:val="24"/>
        </w:rPr>
        <w:t>двух простых (сложносочинённые с союзами</w:t>
      </w:r>
      <w:r>
        <w:rPr>
          <w:spacing w:val="60"/>
          <w:sz w:val="24"/>
        </w:rPr>
        <w:t xml:space="preserve"> </w:t>
      </w:r>
      <w:r>
        <w:rPr>
          <w:i/>
          <w:sz w:val="24"/>
        </w:rPr>
        <w:t xml:space="preserve">и, а, но </w:t>
      </w:r>
      <w:r>
        <w:rPr>
          <w:sz w:val="24"/>
        </w:rPr>
        <w:t>и бессоюзные сложные предложения</w:t>
      </w:r>
      <w:r>
        <w:rPr>
          <w:spacing w:val="1"/>
          <w:sz w:val="24"/>
        </w:rPr>
        <w:t xml:space="preserve"> </w:t>
      </w:r>
      <w:r>
        <w:rPr>
          <w:sz w:val="24"/>
        </w:rPr>
        <w:t>без называния терминов); составлять простые распространённые и сложные предложения,</w:t>
      </w:r>
      <w:r>
        <w:rPr>
          <w:spacing w:val="1"/>
          <w:sz w:val="24"/>
        </w:rPr>
        <w:t xml:space="preserve"> </w:t>
      </w:r>
      <w:r>
        <w:rPr>
          <w:sz w:val="24"/>
        </w:rPr>
        <w:t xml:space="preserve">состоящие из двух простых (сложносочинённые с союзами </w:t>
      </w:r>
      <w:r>
        <w:rPr>
          <w:i/>
          <w:sz w:val="24"/>
        </w:rPr>
        <w:t xml:space="preserve">и, а, но </w:t>
      </w:r>
      <w:r>
        <w:rPr>
          <w:sz w:val="24"/>
        </w:rPr>
        <w:t>и бессоюзные сложные</w:t>
      </w:r>
      <w:r>
        <w:rPr>
          <w:spacing w:val="1"/>
          <w:sz w:val="24"/>
        </w:rPr>
        <w:t xml:space="preserve"> </w:t>
      </w:r>
      <w:r>
        <w:rPr>
          <w:sz w:val="24"/>
        </w:rPr>
        <w:t>предложения</w:t>
      </w:r>
      <w:r>
        <w:rPr>
          <w:spacing w:val="-1"/>
          <w:sz w:val="24"/>
        </w:rPr>
        <w:t xml:space="preserve"> </w:t>
      </w:r>
      <w:r>
        <w:rPr>
          <w:sz w:val="24"/>
        </w:rPr>
        <w:t>без называния терминов);</w:t>
      </w:r>
    </w:p>
    <w:p w14:paraId="4F45F769" w14:textId="77777777" w:rsidR="008B50ED" w:rsidRDefault="00681A04" w:rsidP="00944FBB">
      <w:pPr>
        <w:pStyle w:val="a5"/>
        <w:numPr>
          <w:ilvl w:val="1"/>
          <w:numId w:val="140"/>
        </w:numPr>
        <w:tabs>
          <w:tab w:val="left" w:pos="1241"/>
        </w:tabs>
        <w:spacing w:before="1"/>
        <w:ind w:left="1240"/>
        <w:rPr>
          <w:sz w:val="24"/>
        </w:rPr>
      </w:pPr>
      <w:r>
        <w:rPr>
          <w:sz w:val="24"/>
        </w:rPr>
        <w:t>производить</w:t>
      </w:r>
      <w:r>
        <w:rPr>
          <w:spacing w:val="-3"/>
          <w:sz w:val="24"/>
        </w:rPr>
        <w:t xml:space="preserve"> </w:t>
      </w:r>
      <w:r>
        <w:rPr>
          <w:sz w:val="24"/>
        </w:rPr>
        <w:t>синтаксический</w:t>
      </w:r>
      <w:r>
        <w:rPr>
          <w:spacing w:val="-2"/>
          <w:sz w:val="24"/>
        </w:rPr>
        <w:t xml:space="preserve"> </w:t>
      </w:r>
      <w:r>
        <w:rPr>
          <w:sz w:val="24"/>
        </w:rPr>
        <w:t>разбор</w:t>
      </w:r>
      <w:r>
        <w:rPr>
          <w:spacing w:val="-3"/>
          <w:sz w:val="24"/>
        </w:rPr>
        <w:t xml:space="preserve"> </w:t>
      </w:r>
      <w:r>
        <w:rPr>
          <w:sz w:val="24"/>
        </w:rPr>
        <w:t>простого</w:t>
      </w:r>
      <w:r>
        <w:rPr>
          <w:spacing w:val="-5"/>
          <w:sz w:val="24"/>
        </w:rPr>
        <w:t xml:space="preserve"> </w:t>
      </w:r>
      <w:r>
        <w:rPr>
          <w:sz w:val="24"/>
        </w:rPr>
        <w:t>предложения;</w:t>
      </w:r>
    </w:p>
    <w:p w14:paraId="4A316597" w14:textId="77777777" w:rsidR="008B50ED" w:rsidRDefault="00681A04" w:rsidP="00944FBB">
      <w:pPr>
        <w:pStyle w:val="a5"/>
        <w:numPr>
          <w:ilvl w:val="1"/>
          <w:numId w:val="140"/>
        </w:numPr>
        <w:tabs>
          <w:tab w:val="left" w:pos="1241"/>
        </w:tabs>
        <w:ind w:left="1240"/>
        <w:rPr>
          <w:sz w:val="24"/>
        </w:rPr>
      </w:pPr>
      <w:r>
        <w:rPr>
          <w:sz w:val="24"/>
        </w:rPr>
        <w:t>находить</w:t>
      </w:r>
      <w:r>
        <w:rPr>
          <w:spacing w:val="-2"/>
          <w:sz w:val="24"/>
        </w:rPr>
        <w:t xml:space="preserve"> </w:t>
      </w:r>
      <w:r>
        <w:rPr>
          <w:sz w:val="24"/>
        </w:rPr>
        <w:t>место</w:t>
      </w:r>
      <w:r>
        <w:rPr>
          <w:spacing w:val="-1"/>
          <w:sz w:val="24"/>
        </w:rPr>
        <w:t xml:space="preserve"> </w:t>
      </w:r>
      <w:r>
        <w:rPr>
          <w:sz w:val="24"/>
        </w:rPr>
        <w:t>орфограммы</w:t>
      </w:r>
      <w:r>
        <w:rPr>
          <w:spacing w:val="-2"/>
          <w:sz w:val="24"/>
        </w:rPr>
        <w:t xml:space="preserve"> </w:t>
      </w:r>
      <w:r>
        <w:rPr>
          <w:sz w:val="24"/>
        </w:rPr>
        <w:t>в слове</w:t>
      </w:r>
      <w:r>
        <w:rPr>
          <w:spacing w:val="-4"/>
          <w:sz w:val="24"/>
        </w:rPr>
        <w:t xml:space="preserve"> </w:t>
      </w:r>
      <w:r>
        <w:rPr>
          <w:sz w:val="24"/>
        </w:rPr>
        <w:t>и</w:t>
      </w:r>
      <w:r>
        <w:rPr>
          <w:spacing w:val="-1"/>
          <w:sz w:val="24"/>
        </w:rPr>
        <w:t xml:space="preserve"> </w:t>
      </w:r>
      <w:r>
        <w:rPr>
          <w:sz w:val="24"/>
        </w:rPr>
        <w:t>между</w:t>
      </w:r>
      <w:r>
        <w:rPr>
          <w:spacing w:val="-4"/>
          <w:sz w:val="24"/>
        </w:rPr>
        <w:t xml:space="preserve"> </w:t>
      </w:r>
      <w:r>
        <w:rPr>
          <w:sz w:val="24"/>
        </w:rPr>
        <w:t>словами</w:t>
      </w:r>
      <w:r>
        <w:rPr>
          <w:spacing w:val="-2"/>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14:paraId="641321A7" w14:textId="77777777" w:rsidR="008B50ED" w:rsidRDefault="00681A04" w:rsidP="00944FBB">
      <w:pPr>
        <w:pStyle w:val="a5"/>
        <w:numPr>
          <w:ilvl w:val="1"/>
          <w:numId w:val="140"/>
        </w:numPr>
        <w:tabs>
          <w:tab w:val="left" w:pos="1241"/>
        </w:tabs>
        <w:ind w:right="188" w:firstLine="708"/>
        <w:rPr>
          <w:sz w:val="24"/>
        </w:rPr>
      </w:pPr>
      <w:r>
        <w:rPr>
          <w:sz w:val="24"/>
        </w:rPr>
        <w:t>применять изученные правила правописания, в том числе: непроверяемые гласные 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безударные</w:t>
      </w:r>
      <w:r>
        <w:rPr>
          <w:spacing w:val="1"/>
          <w:sz w:val="24"/>
        </w:rPr>
        <w:t xml:space="preserve"> </w:t>
      </w:r>
      <w:r>
        <w:rPr>
          <w:sz w:val="24"/>
        </w:rPr>
        <w:t>падежные</w:t>
      </w:r>
      <w:r>
        <w:rPr>
          <w:spacing w:val="1"/>
          <w:sz w:val="24"/>
        </w:rPr>
        <w:t xml:space="preserve"> </w:t>
      </w:r>
      <w:r>
        <w:rPr>
          <w:sz w:val="24"/>
        </w:rPr>
        <w:t>окончания имён</w:t>
      </w:r>
      <w:r>
        <w:rPr>
          <w:spacing w:val="1"/>
          <w:sz w:val="24"/>
        </w:rPr>
        <w:t xml:space="preserve"> </w:t>
      </w:r>
      <w:r>
        <w:rPr>
          <w:sz w:val="24"/>
        </w:rPr>
        <w:t xml:space="preserve">существительных (кроме существительных на </w:t>
      </w:r>
      <w:r>
        <w:rPr>
          <w:i/>
          <w:sz w:val="24"/>
        </w:rPr>
        <w:t>-</w:t>
      </w:r>
      <w:proofErr w:type="spellStart"/>
      <w:r>
        <w:rPr>
          <w:i/>
          <w:sz w:val="24"/>
        </w:rPr>
        <w:t>мя</w:t>
      </w:r>
      <w:proofErr w:type="spellEnd"/>
      <w:r>
        <w:rPr>
          <w:i/>
          <w:sz w:val="24"/>
        </w:rPr>
        <w:t>, -</w:t>
      </w:r>
      <w:proofErr w:type="spellStart"/>
      <w:r>
        <w:rPr>
          <w:i/>
          <w:sz w:val="24"/>
        </w:rPr>
        <w:t>ий</w:t>
      </w:r>
      <w:proofErr w:type="spellEnd"/>
      <w:r>
        <w:rPr>
          <w:i/>
          <w:sz w:val="24"/>
        </w:rPr>
        <w:t>, -</w:t>
      </w:r>
      <w:proofErr w:type="spellStart"/>
      <w:r>
        <w:rPr>
          <w:i/>
          <w:sz w:val="24"/>
        </w:rPr>
        <w:t>ие</w:t>
      </w:r>
      <w:proofErr w:type="spellEnd"/>
      <w:r>
        <w:rPr>
          <w:i/>
          <w:sz w:val="24"/>
        </w:rPr>
        <w:t>, -</w:t>
      </w:r>
      <w:proofErr w:type="spellStart"/>
      <w:r>
        <w:rPr>
          <w:i/>
          <w:sz w:val="24"/>
        </w:rPr>
        <w:t>ия</w:t>
      </w:r>
      <w:proofErr w:type="spellEnd"/>
      <w:r>
        <w:rPr>
          <w:sz w:val="24"/>
        </w:rPr>
        <w:t>, а также</w:t>
      </w:r>
      <w:r>
        <w:rPr>
          <w:spacing w:val="1"/>
          <w:sz w:val="24"/>
        </w:rPr>
        <w:t xml:space="preserve"> </w:t>
      </w:r>
      <w:r>
        <w:rPr>
          <w:sz w:val="24"/>
        </w:rPr>
        <w:t xml:space="preserve">кроме собственных имён существительных на </w:t>
      </w:r>
      <w:r>
        <w:rPr>
          <w:i/>
          <w:sz w:val="24"/>
        </w:rPr>
        <w:t>-</w:t>
      </w:r>
      <w:proofErr w:type="spellStart"/>
      <w:r>
        <w:rPr>
          <w:i/>
          <w:sz w:val="24"/>
        </w:rPr>
        <w:t>ов</w:t>
      </w:r>
      <w:proofErr w:type="spellEnd"/>
      <w:r>
        <w:rPr>
          <w:i/>
          <w:sz w:val="24"/>
        </w:rPr>
        <w:t>, -ин, -</w:t>
      </w:r>
      <w:proofErr w:type="spellStart"/>
      <w:r>
        <w:rPr>
          <w:i/>
          <w:sz w:val="24"/>
        </w:rPr>
        <w:t>ий</w:t>
      </w:r>
      <w:proofErr w:type="spellEnd"/>
      <w:r>
        <w:rPr>
          <w:sz w:val="24"/>
        </w:rPr>
        <w:t>); безударные падежные окончания</w:t>
      </w:r>
      <w:r>
        <w:rPr>
          <w:spacing w:val="-57"/>
          <w:sz w:val="24"/>
        </w:rPr>
        <w:t xml:space="preserve"> </w:t>
      </w:r>
      <w:r>
        <w:rPr>
          <w:sz w:val="24"/>
        </w:rPr>
        <w:t>имён прилагательных; мягкий знак после шипящих на конце глаголов в форме 2-го лица</w:t>
      </w:r>
      <w:r>
        <w:rPr>
          <w:spacing w:val="1"/>
          <w:sz w:val="24"/>
        </w:rPr>
        <w:t xml:space="preserve"> </w:t>
      </w:r>
      <w:r>
        <w:rPr>
          <w:sz w:val="24"/>
        </w:rPr>
        <w:t xml:space="preserve">единственного числа; наличие или отсутствие мягкого знака в глаголах на </w:t>
      </w:r>
      <w:r>
        <w:rPr>
          <w:i/>
          <w:sz w:val="24"/>
        </w:rPr>
        <w:t>-</w:t>
      </w:r>
      <w:proofErr w:type="spellStart"/>
      <w:r>
        <w:rPr>
          <w:i/>
          <w:sz w:val="24"/>
        </w:rPr>
        <w:t>ться</w:t>
      </w:r>
      <w:proofErr w:type="spellEnd"/>
      <w:r>
        <w:rPr>
          <w:i/>
          <w:sz w:val="24"/>
        </w:rPr>
        <w:t xml:space="preserve"> и -</w:t>
      </w:r>
      <w:proofErr w:type="spellStart"/>
      <w:r>
        <w:rPr>
          <w:i/>
          <w:sz w:val="24"/>
        </w:rPr>
        <w:t>тся</w:t>
      </w:r>
      <w:proofErr w:type="spellEnd"/>
      <w:r>
        <w:rPr>
          <w:i/>
          <w:sz w:val="24"/>
        </w:rPr>
        <w:t xml:space="preserve">; </w:t>
      </w:r>
      <w:r>
        <w:rPr>
          <w:sz w:val="24"/>
        </w:rPr>
        <w:t>без-</w:t>
      </w:r>
      <w:r>
        <w:rPr>
          <w:spacing w:val="1"/>
          <w:sz w:val="24"/>
        </w:rPr>
        <w:t xml:space="preserve"> </w:t>
      </w:r>
      <w:r>
        <w:rPr>
          <w:sz w:val="24"/>
        </w:rPr>
        <w:t>ударные личные окончания глаголов;</w:t>
      </w:r>
      <w:r>
        <w:rPr>
          <w:spacing w:val="1"/>
          <w:sz w:val="24"/>
        </w:rPr>
        <w:t xml:space="preserve"> </w:t>
      </w:r>
      <w:r>
        <w:rPr>
          <w:sz w:val="24"/>
        </w:rPr>
        <w:t>знаки препинания в предложениях</w:t>
      </w:r>
      <w:r>
        <w:rPr>
          <w:spacing w:val="1"/>
          <w:sz w:val="24"/>
        </w:rPr>
        <w:t xml:space="preserve"> </w:t>
      </w:r>
      <w:r>
        <w:rPr>
          <w:sz w:val="24"/>
        </w:rPr>
        <w:t>с однородными</w:t>
      </w:r>
      <w:r>
        <w:rPr>
          <w:spacing w:val="1"/>
          <w:sz w:val="24"/>
        </w:rPr>
        <w:t xml:space="preserve"> </w:t>
      </w:r>
      <w:r>
        <w:rPr>
          <w:sz w:val="24"/>
        </w:rPr>
        <w:t>членами,</w:t>
      </w:r>
      <w:r>
        <w:rPr>
          <w:spacing w:val="-1"/>
          <w:sz w:val="24"/>
        </w:rPr>
        <w:t xml:space="preserve"> </w:t>
      </w:r>
      <w:r>
        <w:rPr>
          <w:sz w:val="24"/>
        </w:rPr>
        <w:t>соединёнными союзами</w:t>
      </w:r>
      <w:r>
        <w:rPr>
          <w:spacing w:val="4"/>
          <w:sz w:val="24"/>
        </w:rPr>
        <w:t xml:space="preserve"> </w:t>
      </w:r>
      <w:r>
        <w:rPr>
          <w:i/>
          <w:sz w:val="24"/>
        </w:rPr>
        <w:t>и, а, но</w:t>
      </w:r>
      <w:r>
        <w:rPr>
          <w:i/>
          <w:spacing w:val="-4"/>
          <w:sz w:val="24"/>
        </w:rPr>
        <w:t xml:space="preserve"> </w:t>
      </w:r>
      <w:r>
        <w:rPr>
          <w:sz w:val="24"/>
        </w:rPr>
        <w:t>и без</w:t>
      </w:r>
      <w:r>
        <w:rPr>
          <w:spacing w:val="-2"/>
          <w:sz w:val="24"/>
        </w:rPr>
        <w:t xml:space="preserve"> </w:t>
      </w:r>
      <w:r>
        <w:rPr>
          <w:sz w:val="24"/>
        </w:rPr>
        <w:t>союзов;</w:t>
      </w:r>
    </w:p>
    <w:p w14:paraId="4CFEEEAA" w14:textId="77777777" w:rsidR="008B50ED" w:rsidRDefault="00681A04" w:rsidP="00944FBB">
      <w:pPr>
        <w:pStyle w:val="a5"/>
        <w:numPr>
          <w:ilvl w:val="1"/>
          <w:numId w:val="140"/>
        </w:numPr>
        <w:tabs>
          <w:tab w:val="left" w:pos="1241"/>
        </w:tabs>
        <w:spacing w:before="1"/>
        <w:ind w:left="1240"/>
        <w:rPr>
          <w:sz w:val="24"/>
        </w:rPr>
      </w:pPr>
      <w:r>
        <w:rPr>
          <w:sz w:val="24"/>
        </w:rPr>
        <w:t>правильно</w:t>
      </w:r>
      <w:r>
        <w:rPr>
          <w:spacing w:val="-2"/>
          <w:sz w:val="24"/>
        </w:rPr>
        <w:t xml:space="preserve"> </w:t>
      </w:r>
      <w:r>
        <w:rPr>
          <w:sz w:val="24"/>
        </w:rPr>
        <w:t>списывать</w:t>
      </w:r>
      <w:r>
        <w:rPr>
          <w:spacing w:val="-1"/>
          <w:sz w:val="24"/>
        </w:rPr>
        <w:t xml:space="preserve"> </w:t>
      </w:r>
      <w:r>
        <w:rPr>
          <w:sz w:val="24"/>
        </w:rPr>
        <w:t>тексты</w:t>
      </w:r>
      <w:r>
        <w:rPr>
          <w:spacing w:val="-2"/>
          <w:sz w:val="24"/>
        </w:rPr>
        <w:t xml:space="preserve"> </w:t>
      </w:r>
      <w:r>
        <w:rPr>
          <w:sz w:val="24"/>
        </w:rPr>
        <w:t>объёмом</w:t>
      </w:r>
      <w:r>
        <w:rPr>
          <w:spacing w:val="-2"/>
          <w:sz w:val="24"/>
        </w:rPr>
        <w:t xml:space="preserve"> </w:t>
      </w:r>
      <w:r>
        <w:rPr>
          <w:sz w:val="24"/>
        </w:rPr>
        <w:t>не</w:t>
      </w:r>
      <w:r>
        <w:rPr>
          <w:spacing w:val="-2"/>
          <w:sz w:val="24"/>
        </w:rPr>
        <w:t xml:space="preserve"> </w:t>
      </w:r>
      <w:r>
        <w:rPr>
          <w:sz w:val="24"/>
        </w:rPr>
        <w:t>более</w:t>
      </w:r>
      <w:r>
        <w:rPr>
          <w:spacing w:val="-3"/>
          <w:sz w:val="24"/>
        </w:rPr>
        <w:t xml:space="preserve"> </w:t>
      </w:r>
      <w:r>
        <w:rPr>
          <w:sz w:val="24"/>
        </w:rPr>
        <w:t>85</w:t>
      </w:r>
      <w:r>
        <w:rPr>
          <w:spacing w:val="-2"/>
          <w:sz w:val="24"/>
        </w:rPr>
        <w:t xml:space="preserve"> </w:t>
      </w:r>
      <w:r>
        <w:rPr>
          <w:sz w:val="24"/>
        </w:rPr>
        <w:t>слов;</w:t>
      </w:r>
    </w:p>
    <w:p w14:paraId="6B16D848" w14:textId="77777777" w:rsidR="008B50ED" w:rsidRDefault="00681A04" w:rsidP="00944FBB">
      <w:pPr>
        <w:pStyle w:val="a5"/>
        <w:numPr>
          <w:ilvl w:val="1"/>
          <w:numId w:val="140"/>
        </w:numPr>
        <w:tabs>
          <w:tab w:val="left" w:pos="1241"/>
        </w:tabs>
        <w:ind w:right="190" w:firstLine="708"/>
        <w:rPr>
          <w:sz w:val="24"/>
        </w:rPr>
      </w:pPr>
      <w:r>
        <w:rPr>
          <w:sz w:val="24"/>
        </w:rPr>
        <w:t>писать под диктовку тексты объёмом не более 80 слов с учётом изученных правил</w:t>
      </w:r>
      <w:r>
        <w:rPr>
          <w:spacing w:val="1"/>
          <w:sz w:val="24"/>
        </w:rPr>
        <w:t xml:space="preserve"> </w:t>
      </w:r>
      <w:r>
        <w:rPr>
          <w:sz w:val="24"/>
        </w:rPr>
        <w:t>правописания;</w:t>
      </w:r>
    </w:p>
    <w:p w14:paraId="66742AE7" w14:textId="77777777" w:rsidR="008B50ED" w:rsidRDefault="008B50ED">
      <w:pPr>
        <w:jc w:val="both"/>
        <w:rPr>
          <w:sz w:val="24"/>
        </w:rPr>
        <w:sectPr w:rsidR="008B50ED">
          <w:pgSz w:w="11910" w:h="16840"/>
          <w:pgMar w:top="1040" w:right="940" w:bottom="1200" w:left="740" w:header="0" w:footer="922" w:gutter="0"/>
          <w:cols w:space="720"/>
        </w:sectPr>
      </w:pPr>
    </w:p>
    <w:p w14:paraId="119EDDBA" w14:textId="77777777" w:rsidR="008B50ED" w:rsidRDefault="00681A04" w:rsidP="00944FBB">
      <w:pPr>
        <w:pStyle w:val="a5"/>
        <w:numPr>
          <w:ilvl w:val="1"/>
          <w:numId w:val="140"/>
        </w:numPr>
        <w:tabs>
          <w:tab w:val="left" w:pos="1241"/>
        </w:tabs>
        <w:spacing w:before="66"/>
        <w:ind w:right="195" w:firstLine="708"/>
        <w:rPr>
          <w:sz w:val="24"/>
        </w:rPr>
      </w:pPr>
      <w:r>
        <w:rPr>
          <w:sz w:val="24"/>
        </w:rPr>
        <w:lastRenderedPageBreak/>
        <w:t>находить и исправлять орфографические и пунктуационные ошибки на изученные</w:t>
      </w:r>
      <w:r>
        <w:rPr>
          <w:spacing w:val="1"/>
          <w:sz w:val="24"/>
        </w:rPr>
        <w:t xml:space="preserve"> </w:t>
      </w:r>
      <w:r>
        <w:rPr>
          <w:sz w:val="24"/>
        </w:rPr>
        <w:t>правила,</w:t>
      </w:r>
      <w:r>
        <w:rPr>
          <w:spacing w:val="-1"/>
          <w:sz w:val="24"/>
        </w:rPr>
        <w:t xml:space="preserve"> </w:t>
      </w:r>
      <w:r>
        <w:rPr>
          <w:sz w:val="24"/>
        </w:rPr>
        <w:t>описки;</w:t>
      </w:r>
    </w:p>
    <w:p w14:paraId="16ACDB13" w14:textId="77777777" w:rsidR="008B50ED" w:rsidRDefault="00681A04" w:rsidP="00944FBB">
      <w:pPr>
        <w:pStyle w:val="a5"/>
        <w:numPr>
          <w:ilvl w:val="1"/>
          <w:numId w:val="140"/>
        </w:numPr>
        <w:tabs>
          <w:tab w:val="left" w:pos="1241"/>
        </w:tabs>
        <w:ind w:right="190" w:firstLine="708"/>
        <w:rPr>
          <w:sz w:val="24"/>
        </w:rPr>
      </w:pPr>
      <w:r>
        <w:rPr>
          <w:sz w:val="24"/>
        </w:rPr>
        <w:t>осознавать ситуацию общения (с какой целью, с кем, где происходит общение); выбирать</w:t>
      </w:r>
      <w:r>
        <w:rPr>
          <w:spacing w:val="-1"/>
          <w:sz w:val="24"/>
        </w:rPr>
        <w:t xml:space="preserve"> </w:t>
      </w:r>
      <w:r>
        <w:rPr>
          <w:sz w:val="24"/>
        </w:rPr>
        <w:t>адекватные</w:t>
      </w:r>
      <w:r>
        <w:rPr>
          <w:spacing w:val="-2"/>
          <w:sz w:val="24"/>
        </w:rPr>
        <w:t xml:space="preserve"> </w:t>
      </w:r>
      <w:r>
        <w:rPr>
          <w:sz w:val="24"/>
        </w:rPr>
        <w:t>языковые</w:t>
      </w:r>
      <w:r>
        <w:rPr>
          <w:spacing w:val="-1"/>
          <w:sz w:val="24"/>
        </w:rPr>
        <w:t xml:space="preserve"> </w:t>
      </w:r>
      <w:r>
        <w:rPr>
          <w:sz w:val="24"/>
        </w:rPr>
        <w:t>средства</w:t>
      </w:r>
      <w:r>
        <w:rPr>
          <w:spacing w:val="-1"/>
          <w:sz w:val="24"/>
        </w:rPr>
        <w:t xml:space="preserve"> </w:t>
      </w:r>
      <w:r>
        <w:rPr>
          <w:sz w:val="24"/>
        </w:rPr>
        <w:t>в</w:t>
      </w:r>
      <w:r>
        <w:rPr>
          <w:spacing w:val="-2"/>
          <w:sz w:val="24"/>
        </w:rPr>
        <w:t xml:space="preserve"> </w:t>
      </w:r>
      <w:r>
        <w:rPr>
          <w:sz w:val="24"/>
        </w:rPr>
        <w:t>ситуации общения;</w:t>
      </w:r>
    </w:p>
    <w:p w14:paraId="005D2BB7" w14:textId="77777777" w:rsidR="008B50ED" w:rsidRDefault="00681A04" w:rsidP="00944FBB">
      <w:pPr>
        <w:pStyle w:val="a5"/>
        <w:numPr>
          <w:ilvl w:val="1"/>
          <w:numId w:val="140"/>
        </w:numPr>
        <w:tabs>
          <w:tab w:val="left" w:pos="1241"/>
        </w:tabs>
        <w:spacing w:before="1"/>
        <w:ind w:right="191" w:firstLine="708"/>
        <w:rPr>
          <w:sz w:val="24"/>
        </w:rPr>
      </w:pPr>
      <w:r>
        <w:rPr>
          <w:sz w:val="24"/>
        </w:rPr>
        <w:t>строить устное диалогическое и монологическое высказывание (4-6 предложений),</w:t>
      </w:r>
      <w:r>
        <w:rPr>
          <w:spacing w:val="1"/>
          <w:sz w:val="24"/>
        </w:rPr>
        <w:t xml:space="preserve"> </w:t>
      </w:r>
      <w:r>
        <w:rPr>
          <w:sz w:val="24"/>
        </w:rPr>
        <w:t>соблюдая</w:t>
      </w:r>
      <w:r>
        <w:rPr>
          <w:spacing w:val="-4"/>
          <w:sz w:val="24"/>
        </w:rPr>
        <w:t xml:space="preserve"> </w:t>
      </w:r>
      <w:r>
        <w:rPr>
          <w:sz w:val="24"/>
        </w:rPr>
        <w:t>орфоэпические</w:t>
      </w:r>
      <w:r>
        <w:rPr>
          <w:spacing w:val="-4"/>
          <w:sz w:val="24"/>
        </w:rPr>
        <w:t xml:space="preserve"> </w:t>
      </w:r>
      <w:r>
        <w:rPr>
          <w:sz w:val="24"/>
        </w:rPr>
        <w:t>нормы,</w:t>
      </w:r>
      <w:r>
        <w:rPr>
          <w:spacing w:val="-3"/>
          <w:sz w:val="24"/>
        </w:rPr>
        <w:t xml:space="preserve"> </w:t>
      </w:r>
      <w:r>
        <w:rPr>
          <w:sz w:val="24"/>
        </w:rPr>
        <w:t>правильную</w:t>
      </w:r>
      <w:r>
        <w:rPr>
          <w:spacing w:val="-3"/>
          <w:sz w:val="24"/>
        </w:rPr>
        <w:t xml:space="preserve"> </w:t>
      </w:r>
      <w:r>
        <w:rPr>
          <w:sz w:val="24"/>
        </w:rPr>
        <w:t>интонацию,</w:t>
      </w:r>
      <w:r>
        <w:rPr>
          <w:spacing w:val="-3"/>
          <w:sz w:val="24"/>
        </w:rPr>
        <w:t xml:space="preserve"> </w:t>
      </w:r>
      <w:r>
        <w:rPr>
          <w:sz w:val="24"/>
        </w:rPr>
        <w:t>нормы</w:t>
      </w:r>
      <w:r>
        <w:rPr>
          <w:spacing w:val="-3"/>
          <w:sz w:val="24"/>
        </w:rPr>
        <w:t xml:space="preserve"> </w:t>
      </w:r>
      <w:r>
        <w:rPr>
          <w:sz w:val="24"/>
        </w:rPr>
        <w:t>речевого</w:t>
      </w:r>
      <w:r>
        <w:rPr>
          <w:spacing w:val="-4"/>
          <w:sz w:val="24"/>
        </w:rPr>
        <w:t xml:space="preserve"> </w:t>
      </w:r>
      <w:r>
        <w:rPr>
          <w:sz w:val="24"/>
        </w:rPr>
        <w:t>взаимодействия;</w:t>
      </w:r>
    </w:p>
    <w:p w14:paraId="1162CDB8" w14:textId="77777777" w:rsidR="008B50ED" w:rsidRDefault="00681A04" w:rsidP="00944FBB">
      <w:pPr>
        <w:pStyle w:val="a5"/>
        <w:numPr>
          <w:ilvl w:val="1"/>
          <w:numId w:val="140"/>
        </w:numPr>
        <w:tabs>
          <w:tab w:val="left" w:pos="1241"/>
        </w:tabs>
        <w:ind w:right="186" w:firstLine="708"/>
        <w:rPr>
          <w:sz w:val="24"/>
        </w:rPr>
      </w:pPr>
      <w:r>
        <w:rPr>
          <w:sz w:val="24"/>
        </w:rPr>
        <w:t>создавать небольшие устные и письменные тексты (3-5 предложений) для конкретной</w:t>
      </w:r>
      <w:r>
        <w:rPr>
          <w:spacing w:val="-3"/>
          <w:sz w:val="24"/>
        </w:rPr>
        <w:t xml:space="preserve"> </w:t>
      </w:r>
      <w:r>
        <w:rPr>
          <w:sz w:val="24"/>
        </w:rPr>
        <w:t>ситуации</w:t>
      </w:r>
      <w:r>
        <w:rPr>
          <w:spacing w:val="-2"/>
          <w:sz w:val="24"/>
        </w:rPr>
        <w:t xml:space="preserve"> </w:t>
      </w:r>
      <w:r>
        <w:rPr>
          <w:sz w:val="24"/>
        </w:rPr>
        <w:t>письменного</w:t>
      </w:r>
      <w:r>
        <w:rPr>
          <w:spacing w:val="-3"/>
          <w:sz w:val="24"/>
        </w:rPr>
        <w:t xml:space="preserve"> </w:t>
      </w:r>
      <w:r>
        <w:rPr>
          <w:sz w:val="24"/>
        </w:rPr>
        <w:t>общения</w:t>
      </w:r>
      <w:r>
        <w:rPr>
          <w:spacing w:val="-2"/>
          <w:sz w:val="24"/>
        </w:rPr>
        <w:t xml:space="preserve"> </w:t>
      </w:r>
      <w:r>
        <w:rPr>
          <w:sz w:val="24"/>
        </w:rPr>
        <w:t>(письма,</w:t>
      </w:r>
      <w:r>
        <w:rPr>
          <w:spacing w:val="-2"/>
          <w:sz w:val="24"/>
        </w:rPr>
        <w:t xml:space="preserve"> </w:t>
      </w:r>
      <w:r>
        <w:rPr>
          <w:sz w:val="24"/>
        </w:rPr>
        <w:t>поздравительные</w:t>
      </w:r>
      <w:r>
        <w:rPr>
          <w:spacing w:val="-5"/>
          <w:sz w:val="24"/>
        </w:rPr>
        <w:t xml:space="preserve"> </w:t>
      </w:r>
      <w:r>
        <w:rPr>
          <w:sz w:val="24"/>
        </w:rPr>
        <w:t>открытки,</w:t>
      </w:r>
      <w:r>
        <w:rPr>
          <w:spacing w:val="-2"/>
          <w:sz w:val="24"/>
        </w:rPr>
        <w:t xml:space="preserve"> </w:t>
      </w:r>
      <w:r>
        <w:rPr>
          <w:sz w:val="24"/>
        </w:rPr>
        <w:t>объявления</w:t>
      </w:r>
      <w:r>
        <w:rPr>
          <w:spacing w:val="-2"/>
          <w:sz w:val="24"/>
        </w:rPr>
        <w:t xml:space="preserve"> </w:t>
      </w:r>
      <w:r>
        <w:rPr>
          <w:sz w:val="24"/>
        </w:rPr>
        <w:t>и</w:t>
      </w:r>
      <w:r>
        <w:rPr>
          <w:spacing w:val="-3"/>
          <w:sz w:val="24"/>
        </w:rPr>
        <w:t xml:space="preserve"> </w:t>
      </w:r>
      <w:r>
        <w:rPr>
          <w:sz w:val="24"/>
        </w:rPr>
        <w:t>др.);</w:t>
      </w:r>
    </w:p>
    <w:p w14:paraId="167AD534" w14:textId="77777777" w:rsidR="008B50ED" w:rsidRDefault="00681A04" w:rsidP="00944FBB">
      <w:pPr>
        <w:pStyle w:val="a5"/>
        <w:numPr>
          <w:ilvl w:val="1"/>
          <w:numId w:val="140"/>
        </w:numPr>
        <w:tabs>
          <w:tab w:val="left" w:pos="1241"/>
        </w:tabs>
        <w:ind w:right="193" w:firstLine="708"/>
        <w:rPr>
          <w:sz w:val="24"/>
        </w:rPr>
      </w:pPr>
      <w:r>
        <w:rPr>
          <w:sz w:val="24"/>
        </w:rPr>
        <w:t>определять тему и основную мысль текста; самостоятельно озаглавливать текст 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тему</w:t>
      </w:r>
      <w:r>
        <w:rPr>
          <w:spacing w:val="-8"/>
          <w:sz w:val="24"/>
        </w:rPr>
        <w:t xml:space="preserve"> </w:t>
      </w:r>
      <w:r>
        <w:rPr>
          <w:sz w:val="24"/>
        </w:rPr>
        <w:t>или</w:t>
      </w:r>
      <w:r>
        <w:rPr>
          <w:spacing w:val="1"/>
          <w:sz w:val="24"/>
        </w:rPr>
        <w:t xml:space="preserve"> </w:t>
      </w:r>
      <w:r>
        <w:rPr>
          <w:sz w:val="24"/>
        </w:rPr>
        <w:t>основную</w:t>
      </w:r>
      <w:r>
        <w:rPr>
          <w:spacing w:val="2"/>
          <w:sz w:val="24"/>
        </w:rPr>
        <w:t xml:space="preserve"> </w:t>
      </w:r>
      <w:r>
        <w:rPr>
          <w:sz w:val="24"/>
        </w:rPr>
        <w:t>мысль;</w:t>
      </w:r>
    </w:p>
    <w:p w14:paraId="0151E712" w14:textId="77777777" w:rsidR="008B50ED" w:rsidRDefault="00681A04" w:rsidP="00944FBB">
      <w:pPr>
        <w:pStyle w:val="a5"/>
        <w:numPr>
          <w:ilvl w:val="1"/>
          <w:numId w:val="140"/>
        </w:numPr>
        <w:tabs>
          <w:tab w:val="left" w:pos="1241"/>
        </w:tabs>
        <w:ind w:left="1240"/>
        <w:rPr>
          <w:sz w:val="24"/>
        </w:rPr>
      </w:pPr>
      <w:r>
        <w:rPr>
          <w:sz w:val="24"/>
        </w:rPr>
        <w:t>корректировать</w:t>
      </w:r>
      <w:r>
        <w:rPr>
          <w:spacing w:val="-3"/>
          <w:sz w:val="24"/>
        </w:rPr>
        <w:t xml:space="preserve"> </w:t>
      </w:r>
      <w:r>
        <w:rPr>
          <w:sz w:val="24"/>
        </w:rPr>
        <w:t>порядок</w:t>
      </w:r>
      <w:r>
        <w:rPr>
          <w:spacing w:val="-2"/>
          <w:sz w:val="24"/>
        </w:rPr>
        <w:t xml:space="preserve"> </w:t>
      </w:r>
      <w:r>
        <w:rPr>
          <w:sz w:val="24"/>
        </w:rPr>
        <w:t>предложений</w:t>
      </w:r>
      <w:r>
        <w:rPr>
          <w:spacing w:val="-3"/>
          <w:sz w:val="24"/>
        </w:rPr>
        <w:t xml:space="preserve"> </w:t>
      </w:r>
      <w:r>
        <w:rPr>
          <w:sz w:val="24"/>
        </w:rPr>
        <w:t>и</w:t>
      </w:r>
      <w:r>
        <w:rPr>
          <w:spacing w:val="-2"/>
          <w:sz w:val="24"/>
        </w:rPr>
        <w:t xml:space="preserve"> </w:t>
      </w:r>
      <w:r>
        <w:rPr>
          <w:sz w:val="24"/>
        </w:rPr>
        <w:t>частей</w:t>
      </w:r>
      <w:r>
        <w:rPr>
          <w:spacing w:val="-2"/>
          <w:sz w:val="24"/>
        </w:rPr>
        <w:t xml:space="preserve"> </w:t>
      </w:r>
      <w:r>
        <w:rPr>
          <w:sz w:val="24"/>
        </w:rPr>
        <w:t>текста;</w:t>
      </w:r>
    </w:p>
    <w:p w14:paraId="3E1A4588" w14:textId="77777777" w:rsidR="008B50ED" w:rsidRDefault="00681A04" w:rsidP="00944FBB">
      <w:pPr>
        <w:pStyle w:val="a5"/>
        <w:numPr>
          <w:ilvl w:val="1"/>
          <w:numId w:val="140"/>
        </w:numPr>
        <w:tabs>
          <w:tab w:val="left" w:pos="1241"/>
        </w:tabs>
        <w:ind w:left="1240"/>
        <w:rPr>
          <w:sz w:val="24"/>
        </w:rPr>
      </w:pPr>
      <w:r>
        <w:rPr>
          <w:sz w:val="24"/>
        </w:rPr>
        <w:t>составлять</w:t>
      </w:r>
      <w:r>
        <w:rPr>
          <w:spacing w:val="-2"/>
          <w:sz w:val="24"/>
        </w:rPr>
        <w:t xml:space="preserve"> </w:t>
      </w:r>
      <w:r>
        <w:rPr>
          <w:sz w:val="24"/>
        </w:rPr>
        <w:t>план</w:t>
      </w:r>
      <w:r>
        <w:rPr>
          <w:spacing w:val="-2"/>
          <w:sz w:val="24"/>
        </w:rPr>
        <w:t xml:space="preserve"> </w:t>
      </w:r>
      <w:r>
        <w:rPr>
          <w:sz w:val="24"/>
        </w:rPr>
        <w:t>к</w:t>
      </w:r>
      <w:r>
        <w:rPr>
          <w:spacing w:val="-2"/>
          <w:sz w:val="24"/>
        </w:rPr>
        <w:t xml:space="preserve"> </w:t>
      </w:r>
      <w:r>
        <w:rPr>
          <w:sz w:val="24"/>
        </w:rPr>
        <w:t>заданным</w:t>
      </w:r>
      <w:r>
        <w:rPr>
          <w:spacing w:val="-4"/>
          <w:sz w:val="24"/>
        </w:rPr>
        <w:t xml:space="preserve"> </w:t>
      </w:r>
      <w:r>
        <w:rPr>
          <w:sz w:val="24"/>
        </w:rPr>
        <w:t>текстам;</w:t>
      </w:r>
    </w:p>
    <w:p w14:paraId="10EA53F3" w14:textId="77777777" w:rsidR="008B50ED" w:rsidRDefault="00681A04" w:rsidP="00944FBB">
      <w:pPr>
        <w:pStyle w:val="a5"/>
        <w:numPr>
          <w:ilvl w:val="1"/>
          <w:numId w:val="140"/>
        </w:numPr>
        <w:tabs>
          <w:tab w:val="left" w:pos="1241"/>
        </w:tabs>
        <w:ind w:left="1240"/>
        <w:rPr>
          <w:sz w:val="24"/>
        </w:rPr>
      </w:pPr>
      <w:r>
        <w:rPr>
          <w:sz w:val="24"/>
        </w:rPr>
        <w:t>осуществлять</w:t>
      </w:r>
      <w:r>
        <w:rPr>
          <w:spacing w:val="-2"/>
          <w:sz w:val="24"/>
        </w:rPr>
        <w:t xml:space="preserve"> </w:t>
      </w:r>
      <w:r>
        <w:rPr>
          <w:sz w:val="24"/>
        </w:rPr>
        <w:t>подробный пересказ</w:t>
      </w:r>
      <w:r>
        <w:rPr>
          <w:spacing w:val="-2"/>
          <w:sz w:val="24"/>
        </w:rPr>
        <w:t xml:space="preserve"> </w:t>
      </w:r>
      <w:r>
        <w:rPr>
          <w:sz w:val="24"/>
        </w:rPr>
        <w:t>текста</w:t>
      </w:r>
      <w:r>
        <w:rPr>
          <w:spacing w:val="-2"/>
          <w:sz w:val="24"/>
        </w:rPr>
        <w:t xml:space="preserve"> </w:t>
      </w:r>
      <w:r>
        <w:rPr>
          <w:sz w:val="24"/>
        </w:rPr>
        <w:t>(устно</w:t>
      </w:r>
      <w:r>
        <w:rPr>
          <w:spacing w:val="-3"/>
          <w:sz w:val="24"/>
        </w:rPr>
        <w:t xml:space="preserve"> </w:t>
      </w:r>
      <w:r>
        <w:rPr>
          <w:sz w:val="24"/>
        </w:rPr>
        <w:t>и</w:t>
      </w:r>
      <w:r>
        <w:rPr>
          <w:spacing w:val="-4"/>
          <w:sz w:val="24"/>
        </w:rPr>
        <w:t xml:space="preserve"> </w:t>
      </w:r>
      <w:r>
        <w:rPr>
          <w:sz w:val="24"/>
        </w:rPr>
        <w:t>письменно);</w:t>
      </w:r>
    </w:p>
    <w:p w14:paraId="08A344C2" w14:textId="77777777" w:rsidR="008B50ED" w:rsidRDefault="00681A04" w:rsidP="00944FBB">
      <w:pPr>
        <w:pStyle w:val="a5"/>
        <w:numPr>
          <w:ilvl w:val="1"/>
          <w:numId w:val="140"/>
        </w:numPr>
        <w:tabs>
          <w:tab w:val="left" w:pos="1241"/>
        </w:tabs>
        <w:ind w:left="1240"/>
        <w:rPr>
          <w:sz w:val="24"/>
        </w:rPr>
      </w:pPr>
      <w:r>
        <w:rPr>
          <w:sz w:val="24"/>
        </w:rPr>
        <w:t>осуществлять</w:t>
      </w:r>
      <w:r>
        <w:rPr>
          <w:spacing w:val="-3"/>
          <w:sz w:val="24"/>
        </w:rPr>
        <w:t xml:space="preserve"> </w:t>
      </w:r>
      <w:r>
        <w:rPr>
          <w:sz w:val="24"/>
        </w:rPr>
        <w:t>выборочный</w:t>
      </w:r>
      <w:r>
        <w:rPr>
          <w:spacing w:val="-3"/>
          <w:sz w:val="24"/>
        </w:rPr>
        <w:t xml:space="preserve"> </w:t>
      </w:r>
      <w:r>
        <w:rPr>
          <w:sz w:val="24"/>
        </w:rPr>
        <w:t>пересказ</w:t>
      </w:r>
      <w:r>
        <w:rPr>
          <w:spacing w:val="-4"/>
          <w:sz w:val="24"/>
        </w:rPr>
        <w:t xml:space="preserve"> </w:t>
      </w:r>
      <w:r>
        <w:rPr>
          <w:sz w:val="24"/>
        </w:rPr>
        <w:t>текста</w:t>
      </w:r>
      <w:r>
        <w:rPr>
          <w:spacing w:val="-3"/>
          <w:sz w:val="24"/>
        </w:rPr>
        <w:t xml:space="preserve"> </w:t>
      </w:r>
      <w:r>
        <w:rPr>
          <w:sz w:val="24"/>
        </w:rPr>
        <w:t>(устно);</w:t>
      </w:r>
    </w:p>
    <w:p w14:paraId="7A9171C8" w14:textId="77777777" w:rsidR="008B50ED" w:rsidRDefault="00681A04" w:rsidP="00944FBB">
      <w:pPr>
        <w:pStyle w:val="a5"/>
        <w:numPr>
          <w:ilvl w:val="1"/>
          <w:numId w:val="140"/>
        </w:numPr>
        <w:tabs>
          <w:tab w:val="left" w:pos="1241"/>
        </w:tabs>
        <w:ind w:left="1240"/>
        <w:rPr>
          <w:sz w:val="24"/>
        </w:rPr>
      </w:pPr>
      <w:r>
        <w:rPr>
          <w:sz w:val="24"/>
        </w:rPr>
        <w:t>писать</w:t>
      </w:r>
      <w:r>
        <w:rPr>
          <w:spacing w:val="-3"/>
          <w:sz w:val="24"/>
        </w:rPr>
        <w:t xml:space="preserve"> </w:t>
      </w:r>
      <w:r>
        <w:rPr>
          <w:sz w:val="24"/>
        </w:rPr>
        <w:t>(после</w:t>
      </w:r>
      <w:r>
        <w:rPr>
          <w:spacing w:val="-4"/>
          <w:sz w:val="24"/>
        </w:rPr>
        <w:t xml:space="preserve"> </w:t>
      </w:r>
      <w:r>
        <w:rPr>
          <w:sz w:val="24"/>
        </w:rPr>
        <w:t>предварительной</w:t>
      </w:r>
      <w:r>
        <w:rPr>
          <w:spacing w:val="-3"/>
          <w:sz w:val="24"/>
        </w:rPr>
        <w:t xml:space="preserve"> </w:t>
      </w:r>
      <w:r>
        <w:rPr>
          <w:sz w:val="24"/>
        </w:rPr>
        <w:t>подготовки)</w:t>
      </w:r>
      <w:r>
        <w:rPr>
          <w:spacing w:val="-3"/>
          <w:sz w:val="24"/>
        </w:rPr>
        <w:t xml:space="preserve"> </w:t>
      </w:r>
      <w:r>
        <w:rPr>
          <w:sz w:val="24"/>
        </w:rPr>
        <w:t>сочинения</w:t>
      </w:r>
      <w:r>
        <w:rPr>
          <w:spacing w:val="-6"/>
          <w:sz w:val="24"/>
        </w:rPr>
        <w:t xml:space="preserve"> </w:t>
      </w:r>
      <w:r>
        <w:rPr>
          <w:sz w:val="24"/>
        </w:rPr>
        <w:t>по</w:t>
      </w:r>
      <w:r>
        <w:rPr>
          <w:spacing w:val="-3"/>
          <w:sz w:val="24"/>
        </w:rPr>
        <w:t xml:space="preserve"> </w:t>
      </w:r>
      <w:r>
        <w:rPr>
          <w:sz w:val="24"/>
        </w:rPr>
        <w:t>заданным</w:t>
      </w:r>
      <w:r>
        <w:rPr>
          <w:spacing w:val="-5"/>
          <w:sz w:val="24"/>
        </w:rPr>
        <w:t xml:space="preserve"> </w:t>
      </w:r>
      <w:r>
        <w:rPr>
          <w:sz w:val="24"/>
        </w:rPr>
        <w:t>темам;</w:t>
      </w:r>
    </w:p>
    <w:p w14:paraId="38C70569" w14:textId="77777777" w:rsidR="008B50ED" w:rsidRDefault="00681A04" w:rsidP="00944FBB">
      <w:pPr>
        <w:pStyle w:val="a5"/>
        <w:numPr>
          <w:ilvl w:val="1"/>
          <w:numId w:val="140"/>
        </w:numPr>
        <w:tabs>
          <w:tab w:val="left" w:pos="1241"/>
        </w:tabs>
        <w:ind w:right="190" w:firstLine="708"/>
        <w:rPr>
          <w:sz w:val="24"/>
        </w:rPr>
      </w:pPr>
      <w:r>
        <w:rPr>
          <w:sz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w:t>
      </w:r>
      <w:r>
        <w:rPr>
          <w:spacing w:val="1"/>
          <w:sz w:val="24"/>
        </w:rPr>
        <w:t xml:space="preserve"> </w:t>
      </w:r>
      <w:r>
        <w:rPr>
          <w:sz w:val="24"/>
        </w:rPr>
        <w:t>интерпретировать</w:t>
      </w:r>
      <w:r>
        <w:rPr>
          <w:spacing w:val="-1"/>
          <w:sz w:val="24"/>
        </w:rPr>
        <w:t xml:space="preserve"> </w:t>
      </w:r>
      <w:r>
        <w:rPr>
          <w:sz w:val="24"/>
        </w:rPr>
        <w:t>и обобщать</w:t>
      </w:r>
      <w:r>
        <w:rPr>
          <w:spacing w:val="2"/>
          <w:sz w:val="24"/>
        </w:rPr>
        <w:t xml:space="preserve"> </w:t>
      </w:r>
      <w:r>
        <w:rPr>
          <w:sz w:val="24"/>
        </w:rPr>
        <w:t>содержащуюся</w:t>
      </w:r>
      <w:r>
        <w:rPr>
          <w:spacing w:val="2"/>
          <w:sz w:val="24"/>
        </w:rPr>
        <w:t xml:space="preserve"> </w:t>
      </w:r>
      <w:r>
        <w:rPr>
          <w:sz w:val="24"/>
        </w:rPr>
        <w:t>в</w:t>
      </w:r>
      <w:r>
        <w:rPr>
          <w:spacing w:val="-1"/>
          <w:sz w:val="24"/>
        </w:rPr>
        <w:t xml:space="preserve"> </w:t>
      </w:r>
      <w:r>
        <w:rPr>
          <w:sz w:val="24"/>
        </w:rPr>
        <w:t>тексте</w:t>
      </w:r>
      <w:r>
        <w:rPr>
          <w:spacing w:val="-2"/>
          <w:sz w:val="24"/>
        </w:rPr>
        <w:t xml:space="preserve"> </w:t>
      </w:r>
      <w:r>
        <w:rPr>
          <w:sz w:val="24"/>
        </w:rPr>
        <w:t>информацию;</w:t>
      </w:r>
    </w:p>
    <w:p w14:paraId="46275B72" w14:textId="77777777" w:rsidR="008B50ED" w:rsidRDefault="00681A04" w:rsidP="00944FBB">
      <w:pPr>
        <w:pStyle w:val="a5"/>
        <w:numPr>
          <w:ilvl w:val="1"/>
          <w:numId w:val="140"/>
        </w:numPr>
        <w:tabs>
          <w:tab w:val="left" w:pos="1241"/>
        </w:tabs>
        <w:ind w:right="202" w:firstLine="708"/>
        <w:rPr>
          <w:sz w:val="24"/>
        </w:rPr>
      </w:pPr>
      <w:r>
        <w:rPr>
          <w:sz w:val="24"/>
        </w:rPr>
        <w:t>объяснять своими словами значение изученных понятий; использовать изученные</w:t>
      </w:r>
      <w:r>
        <w:rPr>
          <w:spacing w:val="1"/>
          <w:sz w:val="24"/>
        </w:rPr>
        <w:t xml:space="preserve"> </w:t>
      </w:r>
      <w:r>
        <w:rPr>
          <w:sz w:val="24"/>
        </w:rPr>
        <w:t>понятия;</w:t>
      </w:r>
    </w:p>
    <w:p w14:paraId="6EEBF722" w14:textId="77777777" w:rsidR="008B50ED" w:rsidRDefault="00681A04" w:rsidP="00944FBB">
      <w:pPr>
        <w:pStyle w:val="a5"/>
        <w:numPr>
          <w:ilvl w:val="1"/>
          <w:numId w:val="140"/>
        </w:numPr>
        <w:tabs>
          <w:tab w:val="left" w:pos="1243"/>
        </w:tabs>
        <w:spacing w:before="1"/>
        <w:ind w:right="189" w:firstLine="708"/>
        <w:rPr>
          <w:sz w:val="24"/>
        </w:rPr>
      </w:pPr>
      <w:r>
        <w:rPr>
          <w:sz w:val="24"/>
        </w:rPr>
        <w:t>уточнять значение слова с помощью справочных изданий, в т.ч. из числа верифицированных электронных</w:t>
      </w:r>
      <w:r>
        <w:rPr>
          <w:spacing w:val="-1"/>
          <w:sz w:val="24"/>
        </w:rPr>
        <w:t xml:space="preserve"> </w:t>
      </w:r>
      <w:r>
        <w:rPr>
          <w:sz w:val="24"/>
        </w:rPr>
        <w:t>ресурсов, включённых</w:t>
      </w:r>
      <w:r>
        <w:rPr>
          <w:spacing w:val="-1"/>
          <w:sz w:val="24"/>
        </w:rPr>
        <w:t xml:space="preserve"> </w:t>
      </w:r>
      <w:r>
        <w:rPr>
          <w:sz w:val="24"/>
        </w:rPr>
        <w:t>в</w:t>
      </w:r>
      <w:r>
        <w:rPr>
          <w:spacing w:val="-2"/>
          <w:sz w:val="24"/>
        </w:rPr>
        <w:t xml:space="preserve"> </w:t>
      </w:r>
      <w:r>
        <w:rPr>
          <w:sz w:val="24"/>
        </w:rPr>
        <w:t>федеральный перечень.</w:t>
      </w:r>
    </w:p>
    <w:p w14:paraId="6D74C192" w14:textId="77777777" w:rsidR="008B50ED" w:rsidRDefault="008B50ED">
      <w:pPr>
        <w:pStyle w:val="a3"/>
        <w:spacing w:before="4"/>
        <w:ind w:left="0" w:firstLine="0"/>
        <w:jc w:val="left"/>
      </w:pPr>
    </w:p>
    <w:p w14:paraId="3332DF5F" w14:textId="77777777" w:rsidR="008B50ED" w:rsidRDefault="00681A04" w:rsidP="00944FBB">
      <w:pPr>
        <w:pStyle w:val="1"/>
        <w:numPr>
          <w:ilvl w:val="2"/>
          <w:numId w:val="146"/>
        </w:numPr>
        <w:tabs>
          <w:tab w:val="left" w:pos="1702"/>
        </w:tabs>
        <w:ind w:left="392" w:right="195"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p>
    <w:p w14:paraId="41B0178D" w14:textId="77777777" w:rsidR="008B50ED" w:rsidRDefault="008B50ED">
      <w:pPr>
        <w:pStyle w:val="a3"/>
        <w:spacing w:before="1"/>
        <w:ind w:left="0" w:firstLine="0"/>
        <w:jc w:val="left"/>
        <w:rPr>
          <w:b/>
        </w:rPr>
      </w:pPr>
    </w:p>
    <w:p w14:paraId="1B846679" w14:textId="77777777" w:rsidR="008B50ED" w:rsidRDefault="00681A04" w:rsidP="00944FBB">
      <w:pPr>
        <w:pStyle w:val="a5"/>
        <w:numPr>
          <w:ilvl w:val="0"/>
          <w:numId w:val="139"/>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415BF92A"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w:t>
      </w:r>
      <w:r>
        <w:rPr>
          <w:i/>
          <w:spacing w:val="-57"/>
          <w:sz w:val="24"/>
        </w:rPr>
        <w:t xml:space="preserve"> </w:t>
      </w:r>
      <w:r>
        <w:rPr>
          <w:i/>
          <w:sz w:val="24"/>
        </w:rPr>
        <w:t>от</w:t>
      </w:r>
      <w:r>
        <w:rPr>
          <w:i/>
          <w:spacing w:val="-1"/>
          <w:sz w:val="24"/>
        </w:rPr>
        <w:t xml:space="preserve"> </w:t>
      </w:r>
      <w:r>
        <w:rPr>
          <w:i/>
          <w:sz w:val="24"/>
        </w:rPr>
        <w:t>27.09.2021 г.</w:t>
      </w:r>
    </w:p>
    <w:p w14:paraId="0072857F"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44780652" w14:textId="77777777" w:rsidR="008B50ED" w:rsidRDefault="00681A04">
      <w:pPr>
        <w:pStyle w:val="a3"/>
        <w:jc w:val="left"/>
      </w:pPr>
      <w:r>
        <w:t>Учебный</w:t>
      </w:r>
      <w:r>
        <w:rPr>
          <w:spacing w:val="54"/>
        </w:rPr>
        <w:t xml:space="preserve"> </w:t>
      </w:r>
      <w:r>
        <w:t>предмет</w:t>
      </w:r>
      <w:r>
        <w:rPr>
          <w:spacing w:val="59"/>
        </w:rPr>
        <w:t xml:space="preserve"> </w:t>
      </w:r>
      <w:r>
        <w:t>«Литературное</w:t>
      </w:r>
      <w:r>
        <w:rPr>
          <w:spacing w:val="55"/>
        </w:rPr>
        <w:t xml:space="preserve"> </w:t>
      </w:r>
      <w:r>
        <w:t>чтение»</w:t>
      </w:r>
      <w:r>
        <w:rPr>
          <w:spacing w:val="50"/>
        </w:rPr>
        <w:t xml:space="preserve"> </w:t>
      </w:r>
      <w:r>
        <w:t>входит</w:t>
      </w:r>
      <w:r>
        <w:rPr>
          <w:spacing w:val="54"/>
        </w:rPr>
        <w:t xml:space="preserve"> </w:t>
      </w:r>
      <w:r>
        <w:t>в</w:t>
      </w:r>
      <w:r>
        <w:rPr>
          <w:spacing w:val="54"/>
        </w:rPr>
        <w:t xml:space="preserve"> </w:t>
      </w:r>
      <w:r>
        <w:t>предметную</w:t>
      </w:r>
      <w:r>
        <w:rPr>
          <w:spacing w:val="57"/>
        </w:rPr>
        <w:t xml:space="preserve"> </w:t>
      </w:r>
      <w:r>
        <w:t>область</w:t>
      </w:r>
      <w:r>
        <w:rPr>
          <w:spacing w:val="1"/>
        </w:rPr>
        <w:t xml:space="preserve"> </w:t>
      </w:r>
      <w:r>
        <w:t>«Русский</w:t>
      </w:r>
      <w:r>
        <w:rPr>
          <w:spacing w:val="-57"/>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p>
    <w:p w14:paraId="4B973F92" w14:textId="77777777" w:rsidR="008B50ED" w:rsidRDefault="00681A04">
      <w:pPr>
        <w:ind w:left="392" w:firstLine="708"/>
        <w:rPr>
          <w:i/>
          <w:sz w:val="24"/>
        </w:rPr>
      </w:pPr>
      <w:r>
        <w:rPr>
          <w:i/>
          <w:sz w:val="24"/>
        </w:rPr>
        <w:t>Рабочая</w:t>
      </w:r>
      <w:r>
        <w:rPr>
          <w:i/>
          <w:spacing w:val="1"/>
          <w:sz w:val="24"/>
        </w:rPr>
        <w:t xml:space="preserve"> </w:t>
      </w:r>
      <w:r>
        <w:rPr>
          <w:i/>
          <w:sz w:val="24"/>
        </w:rPr>
        <w:t>программа</w:t>
      </w:r>
      <w:r>
        <w:rPr>
          <w:i/>
          <w:spacing w:val="1"/>
          <w:sz w:val="24"/>
        </w:rPr>
        <w:t xml:space="preserve"> </w:t>
      </w:r>
      <w:r>
        <w:rPr>
          <w:i/>
          <w:sz w:val="24"/>
        </w:rPr>
        <w:t>учебного</w:t>
      </w:r>
      <w:r>
        <w:rPr>
          <w:i/>
          <w:spacing w:val="1"/>
          <w:sz w:val="24"/>
        </w:rPr>
        <w:t xml:space="preserve"> </w:t>
      </w:r>
      <w:r>
        <w:rPr>
          <w:i/>
          <w:sz w:val="24"/>
        </w:rPr>
        <w:t>предмета</w:t>
      </w:r>
      <w:r>
        <w:rPr>
          <w:i/>
          <w:spacing w:val="1"/>
          <w:sz w:val="24"/>
        </w:rPr>
        <w:t xml:space="preserve"> </w:t>
      </w:r>
      <w:r>
        <w:rPr>
          <w:i/>
          <w:sz w:val="24"/>
        </w:rPr>
        <w:t>«Литературное</w:t>
      </w:r>
      <w:r>
        <w:rPr>
          <w:i/>
          <w:spacing w:val="1"/>
          <w:sz w:val="24"/>
        </w:rPr>
        <w:t xml:space="preserve"> </w:t>
      </w:r>
      <w:r>
        <w:rPr>
          <w:i/>
          <w:sz w:val="24"/>
        </w:rPr>
        <w:t>чтение»</w:t>
      </w:r>
      <w:r>
        <w:rPr>
          <w:i/>
          <w:spacing w:val="1"/>
          <w:sz w:val="24"/>
        </w:rPr>
        <w:t xml:space="preserve"> </w:t>
      </w:r>
      <w:r>
        <w:rPr>
          <w:i/>
          <w:sz w:val="24"/>
        </w:rPr>
        <w:t>(далее</w:t>
      </w:r>
      <w:r>
        <w:rPr>
          <w:i/>
          <w:spacing w:val="1"/>
          <w:sz w:val="24"/>
        </w:rPr>
        <w:t xml:space="preserve"> </w:t>
      </w:r>
      <w:r>
        <w:rPr>
          <w:i/>
          <w:sz w:val="24"/>
        </w:rPr>
        <w:t>-</w:t>
      </w:r>
      <w:r>
        <w:rPr>
          <w:i/>
          <w:spacing w:val="1"/>
          <w:sz w:val="24"/>
        </w:rPr>
        <w:t xml:space="preserve"> </w:t>
      </w:r>
      <w:r>
        <w:rPr>
          <w:i/>
          <w:sz w:val="24"/>
        </w:rPr>
        <w:t>рабочая</w:t>
      </w:r>
      <w:r>
        <w:rPr>
          <w:i/>
          <w:spacing w:val="-57"/>
          <w:sz w:val="24"/>
        </w:rPr>
        <w:t xml:space="preserve"> </w:t>
      </w:r>
      <w:r>
        <w:rPr>
          <w:i/>
          <w:sz w:val="24"/>
        </w:rPr>
        <w:t>программа)</w:t>
      </w:r>
      <w:r>
        <w:rPr>
          <w:i/>
          <w:spacing w:val="-4"/>
          <w:sz w:val="24"/>
        </w:rPr>
        <w:t xml:space="preserve"> </w:t>
      </w:r>
      <w:r>
        <w:rPr>
          <w:i/>
          <w:sz w:val="24"/>
        </w:rPr>
        <w:t>включает:</w:t>
      </w:r>
    </w:p>
    <w:p w14:paraId="046EA9CC" w14:textId="77777777" w:rsidR="008B50ED" w:rsidRDefault="00681A04" w:rsidP="00944FBB">
      <w:pPr>
        <w:pStyle w:val="a5"/>
        <w:numPr>
          <w:ilvl w:val="1"/>
          <w:numId w:val="140"/>
        </w:numPr>
        <w:tabs>
          <w:tab w:val="left" w:pos="1241"/>
        </w:tabs>
        <w:ind w:left="1240"/>
        <w:jc w:val="left"/>
        <w:rPr>
          <w:sz w:val="24"/>
        </w:rPr>
      </w:pPr>
      <w:r>
        <w:rPr>
          <w:sz w:val="24"/>
        </w:rPr>
        <w:t>пояснительную</w:t>
      </w:r>
      <w:r>
        <w:rPr>
          <w:spacing w:val="-7"/>
          <w:sz w:val="24"/>
        </w:rPr>
        <w:t xml:space="preserve"> </w:t>
      </w:r>
      <w:r>
        <w:rPr>
          <w:sz w:val="24"/>
        </w:rPr>
        <w:t>записку;</w:t>
      </w:r>
    </w:p>
    <w:p w14:paraId="24749DD9" w14:textId="77777777" w:rsidR="008B50ED" w:rsidRDefault="00681A04" w:rsidP="00944FBB">
      <w:pPr>
        <w:pStyle w:val="a5"/>
        <w:numPr>
          <w:ilvl w:val="1"/>
          <w:numId w:val="140"/>
        </w:numPr>
        <w:tabs>
          <w:tab w:val="left" w:pos="1241"/>
        </w:tabs>
        <w:ind w:left="1240"/>
        <w:jc w:val="left"/>
        <w:rPr>
          <w:sz w:val="24"/>
        </w:rPr>
      </w:pPr>
      <w:r>
        <w:rPr>
          <w:sz w:val="24"/>
        </w:rPr>
        <w:t>содержание</w:t>
      </w:r>
      <w:r>
        <w:rPr>
          <w:spacing w:val="-4"/>
          <w:sz w:val="24"/>
        </w:rPr>
        <w:t xml:space="preserve"> </w:t>
      </w:r>
      <w:r>
        <w:rPr>
          <w:sz w:val="24"/>
        </w:rPr>
        <w:t>обучения;</w:t>
      </w:r>
    </w:p>
    <w:p w14:paraId="28D86427" w14:textId="77777777" w:rsidR="008B50ED" w:rsidRDefault="00681A04" w:rsidP="00944FBB">
      <w:pPr>
        <w:pStyle w:val="a5"/>
        <w:numPr>
          <w:ilvl w:val="1"/>
          <w:numId w:val="140"/>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1086E93D" w14:textId="77777777" w:rsidR="008B50ED" w:rsidRDefault="00681A04" w:rsidP="00944FBB">
      <w:pPr>
        <w:pStyle w:val="a5"/>
        <w:numPr>
          <w:ilvl w:val="1"/>
          <w:numId w:val="140"/>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22AE7E10"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1B26E86F" w14:textId="77777777" w:rsidR="008B50ED" w:rsidRDefault="00681A04">
      <w:pPr>
        <w:pStyle w:val="a3"/>
        <w:ind w:right="18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 изучения в каждом классе начальной школы. Содержание обучения в каждом</w:t>
      </w:r>
      <w:r>
        <w:rPr>
          <w:spacing w:val="1"/>
        </w:rPr>
        <w:t xml:space="preserve"> </w:t>
      </w:r>
      <w:r>
        <w:t>классе завершается перечнем универсальных учебных действий (познавательных, коммуникативных,</w:t>
      </w:r>
      <w:r>
        <w:rPr>
          <w:spacing w:val="44"/>
        </w:rPr>
        <w:t xml:space="preserve"> </w:t>
      </w:r>
      <w:r>
        <w:t>регулятивных),</w:t>
      </w:r>
      <w:r>
        <w:rPr>
          <w:spacing w:val="45"/>
        </w:rPr>
        <w:t xml:space="preserve"> </w:t>
      </w:r>
      <w:r>
        <w:t>которые</w:t>
      </w:r>
      <w:r>
        <w:rPr>
          <w:spacing w:val="43"/>
        </w:rPr>
        <w:t xml:space="preserve"> </w:t>
      </w:r>
      <w:r>
        <w:t>возможно</w:t>
      </w:r>
      <w:r>
        <w:rPr>
          <w:spacing w:val="45"/>
        </w:rPr>
        <w:t xml:space="preserve"> </w:t>
      </w:r>
      <w:r>
        <w:t>формировать</w:t>
      </w:r>
      <w:r>
        <w:rPr>
          <w:spacing w:val="45"/>
        </w:rPr>
        <w:t xml:space="preserve"> </w:t>
      </w:r>
      <w:r>
        <w:t>средствами</w:t>
      </w:r>
      <w:r>
        <w:rPr>
          <w:spacing w:val="51"/>
        </w:rPr>
        <w:t xml:space="preserve"> </w:t>
      </w:r>
      <w:r>
        <w:t>учебного</w:t>
      </w:r>
      <w:r>
        <w:rPr>
          <w:spacing w:val="44"/>
        </w:rPr>
        <w:t xml:space="preserve"> </w:t>
      </w:r>
      <w:r>
        <w:t>предмета</w:t>
      </w:r>
    </w:p>
    <w:p w14:paraId="3EAF9BC7" w14:textId="77777777" w:rsidR="008B50ED" w:rsidRDefault="00681A04">
      <w:pPr>
        <w:pStyle w:val="a3"/>
        <w:ind w:firstLine="0"/>
      </w:pPr>
      <w:r>
        <w:lastRenderedPageBreak/>
        <w:t>«Литературное</w:t>
      </w:r>
      <w:r>
        <w:rPr>
          <w:spacing w:val="-4"/>
        </w:rPr>
        <w:t xml:space="preserve"> </w:t>
      </w:r>
      <w:r>
        <w:t>чтение»</w:t>
      </w:r>
      <w:r>
        <w:rPr>
          <w:spacing w:val="-7"/>
        </w:rPr>
        <w:t xml:space="preserve"> </w:t>
      </w:r>
      <w:r>
        <w:t>с</w:t>
      </w:r>
      <w:r>
        <w:rPr>
          <w:spacing w:val="-1"/>
        </w:rPr>
        <w:t xml:space="preserve"> </w:t>
      </w:r>
      <w:r>
        <w:t>учётом</w:t>
      </w:r>
      <w:r>
        <w:rPr>
          <w:spacing w:val="-3"/>
        </w:rPr>
        <w:t xml:space="preserve"> </w:t>
      </w:r>
      <w:r>
        <w:t>возрастных</w:t>
      </w:r>
      <w:r>
        <w:rPr>
          <w:spacing w:val="3"/>
        </w:rPr>
        <w:t xml:space="preserve"> </w:t>
      </w:r>
      <w:r>
        <w:t>особенностей</w:t>
      </w:r>
      <w:r>
        <w:rPr>
          <w:spacing w:val="-2"/>
        </w:rPr>
        <w:t xml:space="preserve"> </w:t>
      </w:r>
      <w:r>
        <w:t>младших</w:t>
      </w:r>
      <w:r>
        <w:rPr>
          <w:spacing w:val="-3"/>
        </w:rPr>
        <w:t xml:space="preserve"> </w:t>
      </w:r>
      <w:r>
        <w:t>школьников.</w:t>
      </w:r>
    </w:p>
    <w:p w14:paraId="71F7F6A2" w14:textId="77777777" w:rsidR="008B50ED" w:rsidRDefault="008B50ED">
      <w:pPr>
        <w:sectPr w:rsidR="008B50ED">
          <w:pgSz w:w="11910" w:h="16840"/>
          <w:pgMar w:top="1040" w:right="940" w:bottom="1200" w:left="740" w:header="0" w:footer="922" w:gutter="0"/>
          <w:cols w:space="720"/>
        </w:sectPr>
      </w:pPr>
    </w:p>
    <w:p w14:paraId="50BDA0C8" w14:textId="77777777" w:rsidR="008B50ED" w:rsidRDefault="00681A04">
      <w:pPr>
        <w:pStyle w:val="a3"/>
        <w:spacing w:before="66"/>
        <w:ind w:right="193"/>
      </w:pPr>
      <w:r>
        <w:rPr>
          <w:i/>
        </w:rPr>
        <w:lastRenderedPageBreak/>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15CE0348" w14:textId="77777777" w:rsidR="008B50ED" w:rsidRDefault="00681A04">
      <w:pPr>
        <w:pStyle w:val="a3"/>
        <w:spacing w:before="1"/>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1B60A6D8" w14:textId="77777777" w:rsidR="008B50ED" w:rsidRDefault="00681A04">
      <w:pPr>
        <w:pStyle w:val="a3"/>
        <w:ind w:right="187"/>
      </w:pPr>
      <w:r>
        <w:rPr>
          <w:b/>
          <w:i/>
        </w:rPr>
        <w:t xml:space="preserve">Приоритетная цель обучения литературному чтению </w:t>
      </w:r>
      <w:r>
        <w:t>- становление грамотного</w:t>
      </w:r>
      <w:r>
        <w:rPr>
          <w:spacing w:val="1"/>
        </w:rPr>
        <w:t xml:space="preserve"> </w:t>
      </w:r>
      <w:r>
        <w:t>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Pr>
          <w:spacing w:val="-57"/>
        </w:rPr>
        <w:t xml:space="preserve"> </w:t>
      </w:r>
      <w:r>
        <w:t>Приобретённые</w:t>
      </w:r>
      <w:r>
        <w:rPr>
          <w:spacing w:val="8"/>
        </w:rPr>
        <w:t xml:space="preserve"> </w:t>
      </w:r>
      <w:r>
        <w:t>младшими</w:t>
      </w:r>
      <w:r>
        <w:rPr>
          <w:spacing w:val="11"/>
        </w:rPr>
        <w:t xml:space="preserve"> </w:t>
      </w:r>
      <w:r>
        <w:t>школьниками</w:t>
      </w:r>
      <w:r>
        <w:rPr>
          <w:spacing w:val="11"/>
        </w:rPr>
        <w:t xml:space="preserve"> </w:t>
      </w:r>
      <w:r>
        <w:t>знания,</w:t>
      </w:r>
      <w:r>
        <w:rPr>
          <w:spacing w:val="10"/>
        </w:rPr>
        <w:t xml:space="preserve"> </w:t>
      </w:r>
      <w:r>
        <w:t>полученный</w:t>
      </w:r>
      <w:r>
        <w:rPr>
          <w:spacing w:val="11"/>
        </w:rPr>
        <w:t xml:space="preserve"> </w:t>
      </w:r>
      <w:r>
        <w:t>опыт</w:t>
      </w:r>
      <w:r>
        <w:rPr>
          <w:spacing w:val="10"/>
        </w:rPr>
        <w:t xml:space="preserve"> </w:t>
      </w:r>
      <w:r>
        <w:t>решения</w:t>
      </w:r>
      <w:r>
        <w:rPr>
          <w:spacing w:val="12"/>
        </w:rPr>
        <w:t xml:space="preserve"> </w:t>
      </w:r>
      <w:r>
        <w:t>учебных</w:t>
      </w:r>
      <w:r>
        <w:rPr>
          <w:spacing w:val="11"/>
        </w:rPr>
        <w:t xml:space="preserve"> </w:t>
      </w:r>
      <w:r>
        <w:t>задач,</w:t>
      </w:r>
      <w:r>
        <w:rPr>
          <w:spacing w:val="-58"/>
        </w:rPr>
        <w:t xml:space="preserve"> </w:t>
      </w:r>
      <w:r>
        <w:t>а</w:t>
      </w:r>
      <w:r>
        <w:rPr>
          <w:spacing w:val="1"/>
        </w:rPr>
        <w:t xml:space="preserve"> </w:t>
      </w:r>
      <w:r>
        <w:t>также</w:t>
      </w:r>
      <w:r>
        <w:rPr>
          <w:spacing w:val="1"/>
        </w:rPr>
        <w:t xml:space="preserve"> </w:t>
      </w:r>
      <w:r>
        <w:t>сформированность</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предмета «Литературное чтение» станут фундаментом обучения в основном звене школы, а</w:t>
      </w:r>
      <w:r>
        <w:rPr>
          <w:spacing w:val="1"/>
        </w:rPr>
        <w:t xml:space="preserve"> </w:t>
      </w:r>
      <w:r>
        <w:t>также</w:t>
      </w:r>
      <w:r>
        <w:rPr>
          <w:spacing w:val="-3"/>
        </w:rPr>
        <w:t xml:space="preserve"> </w:t>
      </w:r>
      <w:r>
        <w:t>будут востребованы в</w:t>
      </w:r>
      <w:r>
        <w:rPr>
          <w:spacing w:val="-1"/>
        </w:rPr>
        <w:t xml:space="preserve"> </w:t>
      </w:r>
      <w:r>
        <w:t>жизни.</w:t>
      </w:r>
    </w:p>
    <w:p w14:paraId="65ED5D18" w14:textId="77777777" w:rsidR="008B50ED" w:rsidRDefault="00681A04">
      <w:pPr>
        <w:pStyle w:val="2"/>
        <w:spacing w:before="5" w:line="240" w:lineRule="auto"/>
        <w:ind w:left="392" w:right="197" w:firstLine="708"/>
        <w:jc w:val="both"/>
      </w:pPr>
      <w:r>
        <w:t>Достижение заявленной цели определяется особенностями курса литературного</w:t>
      </w:r>
      <w:r>
        <w:rPr>
          <w:spacing w:val="1"/>
        </w:rPr>
        <w:t xml:space="preserve"> </w:t>
      </w:r>
      <w:r>
        <w:t>чтения</w:t>
      </w:r>
      <w:r>
        <w:rPr>
          <w:spacing w:val="-1"/>
        </w:rPr>
        <w:t xml:space="preserve"> </w:t>
      </w:r>
      <w:r>
        <w:t>и решением следующих задач:</w:t>
      </w:r>
    </w:p>
    <w:p w14:paraId="5E195D80" w14:textId="77777777" w:rsidR="008B50ED" w:rsidRDefault="00681A04" w:rsidP="00944FBB">
      <w:pPr>
        <w:pStyle w:val="a5"/>
        <w:numPr>
          <w:ilvl w:val="1"/>
          <w:numId w:val="140"/>
        </w:numPr>
        <w:tabs>
          <w:tab w:val="left" w:pos="1241"/>
        </w:tabs>
        <w:ind w:right="193" w:firstLine="708"/>
        <w:rPr>
          <w:sz w:val="24"/>
        </w:rPr>
      </w:pPr>
      <w:r>
        <w:rPr>
          <w:sz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w:t>
      </w:r>
      <w:r>
        <w:rPr>
          <w:spacing w:val="1"/>
          <w:sz w:val="24"/>
        </w:rPr>
        <w:t xml:space="preserve"> </w:t>
      </w:r>
      <w:r>
        <w:rPr>
          <w:sz w:val="24"/>
        </w:rPr>
        <w:t>творчества;</w:t>
      </w:r>
    </w:p>
    <w:p w14:paraId="0E24D40A" w14:textId="77777777" w:rsidR="008B50ED" w:rsidRDefault="00681A04" w:rsidP="00944FBB">
      <w:pPr>
        <w:pStyle w:val="a5"/>
        <w:numPr>
          <w:ilvl w:val="1"/>
          <w:numId w:val="140"/>
        </w:numPr>
        <w:tabs>
          <w:tab w:val="left" w:pos="1241"/>
        </w:tabs>
        <w:ind w:right="200" w:firstLine="708"/>
        <w:rPr>
          <w:sz w:val="24"/>
        </w:rPr>
      </w:pPr>
      <w:r>
        <w:rPr>
          <w:sz w:val="24"/>
        </w:rPr>
        <w:t>достижение необходимого для продолжения образования уровня общего речевого</w:t>
      </w:r>
      <w:r>
        <w:rPr>
          <w:spacing w:val="1"/>
          <w:sz w:val="24"/>
        </w:rPr>
        <w:t xml:space="preserve"> </w:t>
      </w:r>
      <w:r>
        <w:rPr>
          <w:sz w:val="24"/>
        </w:rPr>
        <w:t>развития;</w:t>
      </w:r>
    </w:p>
    <w:p w14:paraId="35E7439F" w14:textId="77777777" w:rsidR="008B50ED" w:rsidRDefault="00681A04" w:rsidP="00944FBB">
      <w:pPr>
        <w:pStyle w:val="a5"/>
        <w:numPr>
          <w:ilvl w:val="1"/>
          <w:numId w:val="140"/>
        </w:numPr>
        <w:tabs>
          <w:tab w:val="left" w:pos="1241"/>
        </w:tabs>
        <w:ind w:right="192" w:firstLine="708"/>
        <w:rPr>
          <w:sz w:val="24"/>
        </w:rPr>
      </w:pPr>
      <w:r>
        <w:rPr>
          <w:sz w:val="24"/>
        </w:rPr>
        <w:t>осознание значимости художественной литературы и произведений устного народного</w:t>
      </w:r>
      <w:r>
        <w:rPr>
          <w:spacing w:val="-1"/>
          <w:sz w:val="24"/>
        </w:rPr>
        <w:t xml:space="preserve"> </w:t>
      </w:r>
      <w:r>
        <w:rPr>
          <w:sz w:val="24"/>
        </w:rPr>
        <w:t>творчества</w:t>
      </w:r>
      <w:r>
        <w:rPr>
          <w:spacing w:val="-2"/>
          <w:sz w:val="24"/>
        </w:rPr>
        <w:t xml:space="preserve"> </w:t>
      </w:r>
      <w:r>
        <w:rPr>
          <w:sz w:val="24"/>
        </w:rPr>
        <w:t>для</w:t>
      </w:r>
      <w:r>
        <w:rPr>
          <w:spacing w:val="-1"/>
          <w:sz w:val="24"/>
        </w:rPr>
        <w:t xml:space="preserve"> </w:t>
      </w:r>
      <w:r>
        <w:rPr>
          <w:sz w:val="24"/>
        </w:rPr>
        <w:t>всестороннего</w:t>
      </w:r>
      <w:r>
        <w:rPr>
          <w:spacing w:val="-1"/>
          <w:sz w:val="24"/>
        </w:rPr>
        <w:t xml:space="preserve"> </w:t>
      </w:r>
      <w:r>
        <w:rPr>
          <w:sz w:val="24"/>
        </w:rPr>
        <w:t>развития личности</w:t>
      </w:r>
      <w:r>
        <w:rPr>
          <w:spacing w:val="-1"/>
          <w:sz w:val="24"/>
        </w:rPr>
        <w:t xml:space="preserve"> </w:t>
      </w:r>
      <w:r>
        <w:rPr>
          <w:sz w:val="24"/>
        </w:rPr>
        <w:t>человека;</w:t>
      </w:r>
    </w:p>
    <w:p w14:paraId="041A0940" w14:textId="77777777" w:rsidR="008B50ED" w:rsidRDefault="00681A04" w:rsidP="00944FBB">
      <w:pPr>
        <w:pStyle w:val="a5"/>
        <w:numPr>
          <w:ilvl w:val="1"/>
          <w:numId w:val="140"/>
        </w:numPr>
        <w:tabs>
          <w:tab w:val="left" w:pos="1241"/>
        </w:tabs>
        <w:ind w:right="193" w:firstLine="708"/>
        <w:rPr>
          <w:sz w:val="24"/>
        </w:rPr>
      </w:pPr>
      <w:r>
        <w:rPr>
          <w:sz w:val="24"/>
        </w:rPr>
        <w:t>первоначальное представление о многообразии жанров художественных произведений</w:t>
      </w:r>
      <w:r>
        <w:rPr>
          <w:spacing w:val="-3"/>
          <w:sz w:val="24"/>
        </w:rPr>
        <w:t xml:space="preserve"> </w:t>
      </w:r>
      <w:r>
        <w:rPr>
          <w:sz w:val="24"/>
        </w:rPr>
        <w:t>и произведений</w:t>
      </w:r>
      <w:r>
        <w:rPr>
          <w:spacing w:val="3"/>
          <w:sz w:val="24"/>
        </w:rPr>
        <w:t xml:space="preserve"> </w:t>
      </w:r>
      <w:r>
        <w:rPr>
          <w:sz w:val="24"/>
        </w:rPr>
        <w:t>устного</w:t>
      </w:r>
      <w:r>
        <w:rPr>
          <w:spacing w:val="-1"/>
          <w:sz w:val="24"/>
        </w:rPr>
        <w:t xml:space="preserve"> </w:t>
      </w:r>
      <w:r>
        <w:rPr>
          <w:sz w:val="24"/>
        </w:rPr>
        <w:t>народного творчества;</w:t>
      </w:r>
    </w:p>
    <w:p w14:paraId="75E19199" w14:textId="77777777" w:rsidR="008B50ED" w:rsidRDefault="00681A04" w:rsidP="00944FBB">
      <w:pPr>
        <w:pStyle w:val="a5"/>
        <w:numPr>
          <w:ilvl w:val="1"/>
          <w:numId w:val="140"/>
        </w:numPr>
        <w:tabs>
          <w:tab w:val="left" w:pos="1241"/>
        </w:tabs>
        <w:ind w:right="189" w:firstLine="708"/>
        <w:rPr>
          <w:sz w:val="24"/>
        </w:rPr>
      </w:pPr>
      <w:r>
        <w:rPr>
          <w:sz w:val="24"/>
        </w:rPr>
        <w:t>овладение элементарными умениями анализа и интерпретации текста, осознанного</w:t>
      </w:r>
      <w:r>
        <w:rPr>
          <w:spacing w:val="1"/>
          <w:sz w:val="24"/>
        </w:rPr>
        <w:t xml:space="preserve"> </w:t>
      </w:r>
      <w:r>
        <w:rPr>
          <w:sz w:val="24"/>
        </w:rPr>
        <w:t>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w:t>
      </w:r>
      <w:r>
        <w:rPr>
          <w:spacing w:val="1"/>
          <w:sz w:val="24"/>
        </w:rPr>
        <w:t xml:space="preserve"> </w:t>
      </w:r>
      <w:r>
        <w:rPr>
          <w:sz w:val="24"/>
        </w:rPr>
        <w:t>народное творчество, малые жанры фольклора (считалки, пословицы, поговорки, загадки,</w:t>
      </w:r>
      <w:r>
        <w:rPr>
          <w:spacing w:val="1"/>
          <w:sz w:val="24"/>
        </w:rPr>
        <w:t xml:space="preserve"> </w:t>
      </w:r>
      <w:r>
        <w:rPr>
          <w:sz w:val="24"/>
        </w:rPr>
        <w:t>фольклорная сказка); басня (мораль, идея, персонажи); литературная сказка, рассказ; автор;</w:t>
      </w:r>
      <w:r>
        <w:rPr>
          <w:spacing w:val="1"/>
          <w:sz w:val="24"/>
        </w:rPr>
        <w:t xml:space="preserve"> </w:t>
      </w:r>
      <w:r>
        <w:rPr>
          <w:sz w:val="24"/>
        </w:rPr>
        <w:t xml:space="preserve">литературный герой; образ; характер; тема; идея; заголовок и содержание; композиция; </w:t>
      </w:r>
      <w:proofErr w:type="spellStart"/>
      <w:r>
        <w:rPr>
          <w:sz w:val="24"/>
        </w:rPr>
        <w:t>сю</w:t>
      </w:r>
      <w:proofErr w:type="spellEnd"/>
      <w:r>
        <w:rPr>
          <w:sz w:val="24"/>
        </w:rPr>
        <w:t>-</w:t>
      </w:r>
      <w:r>
        <w:rPr>
          <w:spacing w:val="1"/>
          <w:sz w:val="24"/>
        </w:rPr>
        <w:t xml:space="preserve"> </w:t>
      </w:r>
      <w:proofErr w:type="spellStart"/>
      <w:r>
        <w:rPr>
          <w:sz w:val="24"/>
        </w:rPr>
        <w:t>жет</w:t>
      </w:r>
      <w:proofErr w:type="spellEnd"/>
      <w:r>
        <w:rPr>
          <w:sz w:val="24"/>
        </w:rPr>
        <w:t>; эпизод, смысловые части; стихотворение (ритм, рифма); средства художественной вы-</w:t>
      </w:r>
      <w:r>
        <w:rPr>
          <w:spacing w:val="1"/>
          <w:sz w:val="24"/>
        </w:rPr>
        <w:t xml:space="preserve"> </w:t>
      </w:r>
      <w:r>
        <w:rPr>
          <w:sz w:val="24"/>
        </w:rPr>
        <w:t>разительности</w:t>
      </w:r>
      <w:r>
        <w:rPr>
          <w:spacing w:val="-1"/>
          <w:sz w:val="24"/>
        </w:rPr>
        <w:t xml:space="preserve"> </w:t>
      </w:r>
      <w:r>
        <w:rPr>
          <w:sz w:val="24"/>
        </w:rPr>
        <w:t>(сравнение, эпитет, олицетворение);</w:t>
      </w:r>
    </w:p>
    <w:p w14:paraId="699B8102" w14:textId="77777777" w:rsidR="008B50ED" w:rsidRDefault="00681A04" w:rsidP="00944FBB">
      <w:pPr>
        <w:pStyle w:val="a5"/>
        <w:numPr>
          <w:ilvl w:val="1"/>
          <w:numId w:val="140"/>
        </w:numPr>
        <w:tabs>
          <w:tab w:val="left" w:pos="1241"/>
        </w:tabs>
        <w:ind w:right="192" w:firstLine="708"/>
        <w:rPr>
          <w:sz w:val="24"/>
        </w:rPr>
      </w:pPr>
      <w:r>
        <w:rPr>
          <w:sz w:val="24"/>
        </w:rPr>
        <w:t>овладение техникой смыслового чтения вслух (правильным плавным чтением, позволяющим</w:t>
      </w:r>
      <w:r>
        <w:rPr>
          <w:spacing w:val="-4"/>
          <w:sz w:val="24"/>
        </w:rPr>
        <w:t xml:space="preserve"> </w:t>
      </w:r>
      <w:r>
        <w:rPr>
          <w:sz w:val="24"/>
        </w:rPr>
        <w:t>понимать</w:t>
      </w:r>
      <w:r>
        <w:rPr>
          <w:spacing w:val="-3"/>
          <w:sz w:val="24"/>
        </w:rPr>
        <w:t xml:space="preserve"> </w:t>
      </w:r>
      <w:r>
        <w:rPr>
          <w:sz w:val="24"/>
        </w:rPr>
        <w:t>смысл</w:t>
      </w:r>
      <w:r>
        <w:rPr>
          <w:spacing w:val="-4"/>
          <w:sz w:val="24"/>
        </w:rPr>
        <w:t xml:space="preserve"> </w:t>
      </w:r>
      <w:r>
        <w:rPr>
          <w:sz w:val="24"/>
        </w:rPr>
        <w:t>прочитанного,</w:t>
      </w:r>
      <w:r>
        <w:rPr>
          <w:spacing w:val="-2"/>
          <w:sz w:val="24"/>
        </w:rPr>
        <w:t xml:space="preserve"> </w:t>
      </w:r>
      <w:r>
        <w:rPr>
          <w:sz w:val="24"/>
        </w:rPr>
        <w:t>адекватно</w:t>
      </w:r>
      <w:r>
        <w:rPr>
          <w:spacing w:val="-3"/>
          <w:sz w:val="24"/>
        </w:rPr>
        <w:t xml:space="preserve"> </w:t>
      </w:r>
      <w:r>
        <w:rPr>
          <w:sz w:val="24"/>
        </w:rPr>
        <w:t>воспринимать</w:t>
      </w:r>
      <w:r>
        <w:rPr>
          <w:spacing w:val="-3"/>
          <w:sz w:val="24"/>
        </w:rPr>
        <w:t xml:space="preserve"> </w:t>
      </w:r>
      <w:r>
        <w:rPr>
          <w:sz w:val="24"/>
        </w:rPr>
        <w:t>чтение</w:t>
      </w:r>
      <w:r>
        <w:rPr>
          <w:spacing w:val="-4"/>
          <w:sz w:val="24"/>
        </w:rPr>
        <w:t xml:space="preserve"> </w:t>
      </w:r>
      <w:r>
        <w:rPr>
          <w:sz w:val="24"/>
        </w:rPr>
        <w:t>слушателями).</w:t>
      </w:r>
    </w:p>
    <w:p w14:paraId="0DB10F42" w14:textId="77777777" w:rsidR="008B50ED" w:rsidRDefault="00681A04">
      <w:pPr>
        <w:ind w:left="392" w:right="191" w:firstLine="708"/>
        <w:jc w:val="both"/>
        <w:rPr>
          <w:i/>
          <w:sz w:val="24"/>
        </w:rPr>
      </w:pPr>
      <w:r>
        <w:rPr>
          <w:i/>
          <w:sz w:val="24"/>
        </w:rPr>
        <w:t>Рабочая программа ориентирована на целевые приоритеты духовно-нравственного</w:t>
      </w:r>
      <w:r>
        <w:rPr>
          <w:i/>
          <w:spacing w:val="1"/>
          <w:sz w:val="24"/>
        </w:rPr>
        <w:t xml:space="preserve"> </w:t>
      </w:r>
      <w:r>
        <w:rPr>
          <w:i/>
          <w:sz w:val="24"/>
        </w:rPr>
        <w:t>развития, воспитания и социализации обучающихся, сформулированные в рабочей программе</w:t>
      </w:r>
      <w:r>
        <w:rPr>
          <w:i/>
          <w:spacing w:val="-2"/>
          <w:sz w:val="24"/>
        </w:rPr>
        <w:t xml:space="preserve"> </w:t>
      </w:r>
      <w:r>
        <w:rPr>
          <w:i/>
          <w:sz w:val="24"/>
        </w:rPr>
        <w:t>воспитания.</w:t>
      </w:r>
    </w:p>
    <w:p w14:paraId="5CA30F2C" w14:textId="77777777" w:rsidR="008B50ED" w:rsidRDefault="00681A04">
      <w:pPr>
        <w:pStyle w:val="a3"/>
        <w:ind w:right="190"/>
      </w:pPr>
      <w:r>
        <w:t>«Литературное</w:t>
      </w:r>
      <w:r>
        <w:rPr>
          <w:spacing w:val="1"/>
        </w:rPr>
        <w:t xml:space="preserve"> </w:t>
      </w:r>
      <w:r>
        <w:t>чтение»</w:t>
      </w:r>
      <w:r>
        <w:rPr>
          <w:spacing w:val="1"/>
        </w:rPr>
        <w:t xml:space="preserve"> </w:t>
      </w:r>
      <w:r>
        <w:t>-</w:t>
      </w:r>
      <w:r>
        <w:rPr>
          <w:spacing w:val="1"/>
        </w:rPr>
        <w:t xml:space="preserve"> </w:t>
      </w:r>
      <w:r>
        <w:t>один</w:t>
      </w:r>
      <w:r>
        <w:rPr>
          <w:spacing w:val="1"/>
        </w:rPr>
        <w:t xml:space="preserve"> </w:t>
      </w:r>
      <w:r>
        <w:t>из</w:t>
      </w:r>
      <w:r>
        <w:rPr>
          <w:spacing w:val="1"/>
        </w:rPr>
        <w:t xml:space="preserve"> </w:t>
      </w:r>
      <w:r>
        <w:t>ведущих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который</w:t>
      </w:r>
      <w:r>
        <w:rPr>
          <w:spacing w:val="-57"/>
        </w:rPr>
        <w:t xml:space="preserve"> </w:t>
      </w:r>
      <w:r>
        <w:t>обеспечивает, наряду с достижением предметных результатов, становление базового умения,</w:t>
      </w:r>
      <w:r>
        <w:rPr>
          <w:spacing w:val="-57"/>
        </w:rPr>
        <w:t xml:space="preserve"> </w:t>
      </w:r>
      <w:r>
        <w:t>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w:t>
      </w:r>
      <w:r>
        <w:rPr>
          <w:spacing w:val="1"/>
        </w:rPr>
        <w:t xml:space="preserve"> </w:t>
      </w:r>
      <w:r>
        <w:t>духовно-нравственного</w:t>
      </w:r>
      <w:r>
        <w:rPr>
          <w:spacing w:val="-1"/>
        </w:rPr>
        <w:t xml:space="preserve"> </w:t>
      </w:r>
      <w:r>
        <w:t>развития младших</w:t>
      </w:r>
      <w:r>
        <w:rPr>
          <w:spacing w:val="2"/>
        </w:rPr>
        <w:t xml:space="preserve"> </w:t>
      </w:r>
      <w:r>
        <w:t>школьников.</w:t>
      </w:r>
    </w:p>
    <w:p w14:paraId="7689EDA9" w14:textId="77777777" w:rsidR="008B50ED" w:rsidRDefault="00681A04" w:rsidP="003555B1">
      <w:pPr>
        <w:pStyle w:val="a3"/>
        <w:ind w:right="192"/>
      </w:pPr>
      <w:r>
        <w:t>Курс «Литературное чтение» призван ввести ребёнка в мир художественной литературы,</w:t>
      </w:r>
      <w:r>
        <w:rPr>
          <w:spacing w:val="17"/>
        </w:rPr>
        <w:t xml:space="preserve"> </w:t>
      </w:r>
      <w:r>
        <w:t>обеспечить</w:t>
      </w:r>
      <w:r>
        <w:rPr>
          <w:spacing w:val="19"/>
        </w:rPr>
        <w:t xml:space="preserve"> </w:t>
      </w:r>
      <w:r>
        <w:t>формирование</w:t>
      </w:r>
      <w:r>
        <w:rPr>
          <w:spacing w:val="20"/>
        </w:rPr>
        <w:t xml:space="preserve"> </w:t>
      </w:r>
      <w:r>
        <w:t>навыков</w:t>
      </w:r>
      <w:r>
        <w:rPr>
          <w:spacing w:val="17"/>
        </w:rPr>
        <w:t xml:space="preserve"> </w:t>
      </w:r>
      <w:r>
        <w:t>смыслового</w:t>
      </w:r>
      <w:r>
        <w:rPr>
          <w:spacing w:val="18"/>
        </w:rPr>
        <w:t xml:space="preserve"> </w:t>
      </w:r>
      <w:r>
        <w:t>чтения,</w:t>
      </w:r>
      <w:r>
        <w:rPr>
          <w:spacing w:val="18"/>
        </w:rPr>
        <w:t xml:space="preserve"> </w:t>
      </w:r>
      <w:r>
        <w:t>способов</w:t>
      </w:r>
      <w:r>
        <w:rPr>
          <w:spacing w:val="17"/>
        </w:rPr>
        <w:t xml:space="preserve"> </w:t>
      </w:r>
      <w:r>
        <w:t>и</w:t>
      </w:r>
      <w:r>
        <w:rPr>
          <w:spacing w:val="19"/>
        </w:rPr>
        <w:t xml:space="preserve"> </w:t>
      </w:r>
      <w:r>
        <w:t>приёмов</w:t>
      </w:r>
      <w:r>
        <w:rPr>
          <w:spacing w:val="17"/>
        </w:rPr>
        <w:t xml:space="preserve"> </w:t>
      </w:r>
      <w:r>
        <w:lastRenderedPageBreak/>
        <w:t>работы</w:t>
      </w:r>
      <w:r>
        <w:rPr>
          <w:spacing w:val="17"/>
        </w:rPr>
        <w:t xml:space="preserve"> </w:t>
      </w:r>
      <w:r>
        <w:t>с</w:t>
      </w:r>
      <w:r w:rsidR="003555B1">
        <w:t xml:space="preserve"> </w:t>
      </w:r>
      <w:r>
        <w:t>различными видами текстов и книгой, знакомство с детской литературой и с учётом этого</w:t>
      </w:r>
      <w:r>
        <w:rPr>
          <w:spacing w:val="1"/>
        </w:rPr>
        <w:t xml:space="preserve"> </w:t>
      </w:r>
      <w:r>
        <w:t>направлен на общее и литературное развитие младшего школьника, реализацию творческих</w:t>
      </w:r>
      <w:r>
        <w:rPr>
          <w:spacing w:val="1"/>
        </w:rPr>
        <w:t xml:space="preserve"> </w:t>
      </w:r>
      <w:r>
        <w:t>способностей обучающегося, а также на обеспечение преемственности в изучении систематического</w:t>
      </w:r>
      <w:r>
        <w:rPr>
          <w:spacing w:val="-1"/>
        </w:rPr>
        <w:t xml:space="preserve"> </w:t>
      </w:r>
      <w:r>
        <w:t>курса</w:t>
      </w:r>
      <w:r>
        <w:rPr>
          <w:spacing w:val="-1"/>
        </w:rPr>
        <w:t xml:space="preserve"> </w:t>
      </w:r>
      <w:r>
        <w:t>литературы.</w:t>
      </w:r>
    </w:p>
    <w:p w14:paraId="246F7511" w14:textId="77777777" w:rsidR="008B50ED" w:rsidRDefault="00681A04">
      <w:pPr>
        <w:pStyle w:val="a3"/>
        <w:spacing w:before="1"/>
        <w:ind w:right="189"/>
      </w:pPr>
      <w:r>
        <w:t>Рабочая программа представляет вариант распределения предметного содержания по</w:t>
      </w:r>
      <w:r>
        <w:rPr>
          <w:spacing w:val="1"/>
        </w:rPr>
        <w:t xml:space="preserve"> </w:t>
      </w:r>
      <w:r>
        <w:t>годам обучения с характеристикой планируемых результатов, отражает последовательность</w:t>
      </w:r>
      <w:r>
        <w:rPr>
          <w:spacing w:val="1"/>
        </w:rPr>
        <w:t xml:space="preserve"> </w:t>
      </w:r>
      <w:r>
        <w:t>изучения тем/ разделов, объём учебного времени с выделением резервных часов, позволяю-</w:t>
      </w:r>
      <w:r>
        <w:rPr>
          <w:spacing w:val="1"/>
        </w:rPr>
        <w:t xml:space="preserve"> </w:t>
      </w:r>
      <w:proofErr w:type="spellStart"/>
      <w:r>
        <w:t>щие</w:t>
      </w:r>
      <w:proofErr w:type="spellEnd"/>
      <w:r>
        <w:t xml:space="preserve"> учитывать индивидуальные потребности и способности обучающихся и реализовывать</w:t>
      </w:r>
      <w:r>
        <w:rPr>
          <w:spacing w:val="1"/>
        </w:rPr>
        <w:t xml:space="preserve"> </w:t>
      </w:r>
      <w:r>
        <w:t>дифференцированный подход, а также предоставляет возможности для реализации различ</w:t>
      </w:r>
      <w:r w:rsidR="003555B1">
        <w:t>ать</w:t>
      </w:r>
      <w:r>
        <w:rPr>
          <w:spacing w:val="1"/>
        </w:rPr>
        <w:t xml:space="preserve"> </w:t>
      </w:r>
      <w:proofErr w:type="spellStart"/>
      <w:r>
        <w:t>ных</w:t>
      </w:r>
      <w:proofErr w:type="spellEnd"/>
      <w:r>
        <w:t xml:space="preserve"> методических подходов к преподаванию учебного предмета «Литературное чтение» при</w:t>
      </w:r>
      <w:r>
        <w:rPr>
          <w:spacing w:val="1"/>
        </w:rPr>
        <w:t xml:space="preserve"> </w:t>
      </w:r>
      <w:r>
        <w:t>условии</w:t>
      </w:r>
      <w:r>
        <w:rPr>
          <w:spacing w:val="-1"/>
        </w:rPr>
        <w:t xml:space="preserve"> </w:t>
      </w:r>
      <w:r>
        <w:t>сохранения обязательной</w:t>
      </w:r>
      <w:r>
        <w:rPr>
          <w:spacing w:val="-1"/>
        </w:rPr>
        <w:t xml:space="preserve"> </w:t>
      </w:r>
      <w:r>
        <w:t>части содержания курса.</w:t>
      </w:r>
    </w:p>
    <w:p w14:paraId="62EACCA3" w14:textId="77777777" w:rsidR="008B50ED" w:rsidRDefault="00681A04">
      <w:pPr>
        <w:ind w:left="392" w:right="190" w:firstLine="708"/>
        <w:jc w:val="both"/>
        <w:rPr>
          <w:i/>
          <w:sz w:val="24"/>
        </w:rPr>
      </w:pPr>
      <w:r>
        <w:rPr>
          <w:i/>
          <w:sz w:val="24"/>
        </w:rPr>
        <w:t>Содержание учебного предмета «Литературное чтение» раскрывает следующие направления</w:t>
      </w:r>
      <w:r>
        <w:rPr>
          <w:i/>
          <w:spacing w:val="-3"/>
          <w:sz w:val="24"/>
        </w:rPr>
        <w:t xml:space="preserve"> </w:t>
      </w:r>
      <w:r>
        <w:rPr>
          <w:i/>
          <w:sz w:val="24"/>
        </w:rPr>
        <w:t>литературного</w:t>
      </w:r>
      <w:r>
        <w:rPr>
          <w:i/>
          <w:spacing w:val="1"/>
          <w:sz w:val="24"/>
        </w:rPr>
        <w:t xml:space="preserve"> </w:t>
      </w:r>
      <w:r>
        <w:rPr>
          <w:i/>
          <w:sz w:val="24"/>
        </w:rPr>
        <w:t>образования</w:t>
      </w:r>
      <w:r>
        <w:rPr>
          <w:i/>
          <w:spacing w:val="-2"/>
          <w:sz w:val="24"/>
        </w:rPr>
        <w:t xml:space="preserve"> </w:t>
      </w:r>
      <w:r>
        <w:rPr>
          <w:i/>
          <w:sz w:val="24"/>
        </w:rPr>
        <w:t>младшего</w:t>
      </w:r>
      <w:r>
        <w:rPr>
          <w:i/>
          <w:spacing w:val="-1"/>
          <w:sz w:val="24"/>
        </w:rPr>
        <w:t xml:space="preserve"> </w:t>
      </w:r>
      <w:r>
        <w:rPr>
          <w:i/>
          <w:sz w:val="24"/>
        </w:rPr>
        <w:t>школьника:</w:t>
      </w:r>
    </w:p>
    <w:p w14:paraId="64B983A5" w14:textId="77777777" w:rsidR="008B50ED" w:rsidRDefault="00681A04" w:rsidP="00944FBB">
      <w:pPr>
        <w:pStyle w:val="a5"/>
        <w:numPr>
          <w:ilvl w:val="1"/>
          <w:numId w:val="140"/>
        </w:numPr>
        <w:tabs>
          <w:tab w:val="left" w:pos="1241"/>
        </w:tabs>
        <w:ind w:left="1240"/>
        <w:jc w:val="left"/>
        <w:rPr>
          <w:sz w:val="24"/>
        </w:rPr>
      </w:pPr>
      <w:r>
        <w:rPr>
          <w:sz w:val="24"/>
        </w:rPr>
        <w:t>речевая</w:t>
      </w:r>
      <w:r>
        <w:rPr>
          <w:spacing w:val="-3"/>
          <w:sz w:val="24"/>
        </w:rPr>
        <w:t xml:space="preserve"> </w:t>
      </w:r>
      <w:r>
        <w:rPr>
          <w:sz w:val="24"/>
        </w:rPr>
        <w:t>и</w:t>
      </w:r>
      <w:r>
        <w:rPr>
          <w:spacing w:val="-3"/>
          <w:sz w:val="24"/>
        </w:rPr>
        <w:t xml:space="preserve"> </w:t>
      </w:r>
      <w:r>
        <w:rPr>
          <w:sz w:val="24"/>
        </w:rPr>
        <w:t>читательская</w:t>
      </w:r>
      <w:r>
        <w:rPr>
          <w:spacing w:val="-3"/>
          <w:sz w:val="24"/>
        </w:rPr>
        <w:t xml:space="preserve"> </w:t>
      </w:r>
      <w:r>
        <w:rPr>
          <w:sz w:val="24"/>
        </w:rPr>
        <w:t>деятельности,</w:t>
      </w:r>
    </w:p>
    <w:p w14:paraId="3BFC4980" w14:textId="77777777" w:rsidR="008B50ED" w:rsidRDefault="00681A04" w:rsidP="00944FBB">
      <w:pPr>
        <w:pStyle w:val="a5"/>
        <w:numPr>
          <w:ilvl w:val="1"/>
          <w:numId w:val="140"/>
        </w:numPr>
        <w:tabs>
          <w:tab w:val="left" w:pos="1241"/>
        </w:tabs>
        <w:ind w:left="1240"/>
        <w:jc w:val="left"/>
        <w:rPr>
          <w:sz w:val="24"/>
        </w:rPr>
      </w:pPr>
      <w:r>
        <w:rPr>
          <w:sz w:val="24"/>
        </w:rPr>
        <w:t>круг</w:t>
      </w:r>
      <w:r>
        <w:rPr>
          <w:spacing w:val="-4"/>
          <w:sz w:val="24"/>
        </w:rPr>
        <w:t xml:space="preserve"> </w:t>
      </w:r>
      <w:r>
        <w:rPr>
          <w:sz w:val="24"/>
        </w:rPr>
        <w:t>чтения,</w:t>
      </w:r>
    </w:p>
    <w:p w14:paraId="589C974E" w14:textId="77777777" w:rsidR="008B50ED" w:rsidRDefault="00681A04" w:rsidP="00944FBB">
      <w:pPr>
        <w:pStyle w:val="a5"/>
        <w:numPr>
          <w:ilvl w:val="1"/>
          <w:numId w:val="140"/>
        </w:numPr>
        <w:tabs>
          <w:tab w:val="left" w:pos="1241"/>
        </w:tabs>
        <w:ind w:left="1240"/>
        <w:jc w:val="left"/>
        <w:rPr>
          <w:sz w:val="24"/>
        </w:rPr>
      </w:pPr>
      <w:r>
        <w:rPr>
          <w:sz w:val="24"/>
        </w:rPr>
        <w:t>творческая</w:t>
      </w:r>
      <w:r>
        <w:rPr>
          <w:spacing w:val="-4"/>
          <w:sz w:val="24"/>
        </w:rPr>
        <w:t xml:space="preserve"> </w:t>
      </w:r>
      <w:r>
        <w:rPr>
          <w:sz w:val="24"/>
        </w:rPr>
        <w:t>деятельность.</w:t>
      </w:r>
    </w:p>
    <w:p w14:paraId="0A656315" w14:textId="77777777" w:rsidR="008B50ED" w:rsidRDefault="00681A04">
      <w:pPr>
        <w:ind w:left="1101"/>
        <w:rPr>
          <w:i/>
          <w:sz w:val="24"/>
        </w:rPr>
      </w:pPr>
      <w:r>
        <w:rPr>
          <w:i/>
          <w:sz w:val="24"/>
        </w:rPr>
        <w:t>В</w:t>
      </w:r>
      <w:r>
        <w:rPr>
          <w:i/>
          <w:spacing w:val="-2"/>
          <w:sz w:val="24"/>
        </w:rPr>
        <w:t xml:space="preserve"> </w:t>
      </w:r>
      <w:r>
        <w:rPr>
          <w:i/>
          <w:sz w:val="24"/>
        </w:rPr>
        <w:t>основу</w:t>
      </w:r>
      <w:r>
        <w:rPr>
          <w:i/>
          <w:spacing w:val="-3"/>
          <w:sz w:val="24"/>
        </w:rPr>
        <w:t xml:space="preserve"> </w:t>
      </w:r>
      <w:r>
        <w:rPr>
          <w:i/>
          <w:sz w:val="24"/>
        </w:rPr>
        <w:t>отбора</w:t>
      </w:r>
      <w:r>
        <w:rPr>
          <w:i/>
          <w:spacing w:val="-2"/>
          <w:sz w:val="24"/>
        </w:rPr>
        <w:t xml:space="preserve"> </w:t>
      </w:r>
      <w:r>
        <w:rPr>
          <w:i/>
          <w:sz w:val="24"/>
        </w:rPr>
        <w:t>произведений</w:t>
      </w:r>
      <w:r>
        <w:rPr>
          <w:i/>
          <w:spacing w:val="-2"/>
          <w:sz w:val="24"/>
        </w:rPr>
        <w:t xml:space="preserve"> </w:t>
      </w:r>
      <w:r>
        <w:rPr>
          <w:i/>
          <w:sz w:val="24"/>
        </w:rPr>
        <w:t>положены</w:t>
      </w:r>
      <w:r>
        <w:rPr>
          <w:i/>
          <w:spacing w:val="-2"/>
          <w:sz w:val="24"/>
        </w:rPr>
        <w:t xml:space="preserve"> </w:t>
      </w:r>
      <w:proofErr w:type="spellStart"/>
      <w:r>
        <w:rPr>
          <w:i/>
          <w:sz w:val="24"/>
        </w:rPr>
        <w:t>общедидактические</w:t>
      </w:r>
      <w:proofErr w:type="spellEnd"/>
      <w:r>
        <w:rPr>
          <w:i/>
          <w:spacing w:val="-2"/>
          <w:sz w:val="24"/>
        </w:rPr>
        <w:t xml:space="preserve"> </w:t>
      </w:r>
      <w:r>
        <w:rPr>
          <w:i/>
          <w:sz w:val="24"/>
        </w:rPr>
        <w:t>принципы</w:t>
      </w:r>
      <w:r>
        <w:rPr>
          <w:i/>
          <w:spacing w:val="-2"/>
          <w:sz w:val="24"/>
        </w:rPr>
        <w:t xml:space="preserve"> </w:t>
      </w:r>
      <w:r>
        <w:rPr>
          <w:i/>
          <w:sz w:val="24"/>
        </w:rPr>
        <w:t>обучения:</w:t>
      </w:r>
    </w:p>
    <w:p w14:paraId="6E96C4A3" w14:textId="77777777" w:rsidR="008B50ED" w:rsidRDefault="00681A04" w:rsidP="00944FBB">
      <w:pPr>
        <w:pStyle w:val="a5"/>
        <w:numPr>
          <w:ilvl w:val="1"/>
          <w:numId w:val="140"/>
        </w:numPr>
        <w:tabs>
          <w:tab w:val="left" w:pos="1241"/>
        </w:tabs>
        <w:ind w:right="191" w:firstLine="708"/>
        <w:rPr>
          <w:sz w:val="24"/>
        </w:rPr>
      </w:pPr>
      <w:r>
        <w:rPr>
          <w:sz w:val="24"/>
        </w:rPr>
        <w:t>соответствие</w:t>
      </w:r>
      <w:r>
        <w:rPr>
          <w:spacing w:val="1"/>
          <w:sz w:val="24"/>
        </w:rPr>
        <w:t xml:space="preserve"> </w:t>
      </w:r>
      <w:r>
        <w:rPr>
          <w:sz w:val="24"/>
        </w:rPr>
        <w:t>возрастным</w:t>
      </w:r>
      <w:r>
        <w:rPr>
          <w:spacing w:val="1"/>
          <w:sz w:val="24"/>
        </w:rPr>
        <w:t xml:space="preserve"> </w:t>
      </w:r>
      <w:r>
        <w:rPr>
          <w:sz w:val="24"/>
        </w:rPr>
        <w:t>возможностям</w:t>
      </w:r>
      <w:r>
        <w:rPr>
          <w:spacing w:val="1"/>
          <w:sz w:val="24"/>
        </w:rPr>
        <w:t xml:space="preserve"> </w:t>
      </w:r>
      <w:r>
        <w:rPr>
          <w:sz w:val="24"/>
        </w:rPr>
        <w:t>и</w:t>
      </w:r>
      <w:r>
        <w:rPr>
          <w:spacing w:val="1"/>
          <w:sz w:val="24"/>
        </w:rPr>
        <w:t xml:space="preserve"> </w:t>
      </w:r>
      <w:r>
        <w:rPr>
          <w:sz w:val="24"/>
        </w:rPr>
        <w:t>особенностям</w:t>
      </w:r>
      <w:r>
        <w:rPr>
          <w:spacing w:val="1"/>
          <w:sz w:val="24"/>
        </w:rPr>
        <w:t xml:space="preserve"> </w:t>
      </w:r>
      <w:r>
        <w:rPr>
          <w:sz w:val="24"/>
        </w:rPr>
        <w:t>восприятия</w:t>
      </w:r>
      <w:r>
        <w:rPr>
          <w:spacing w:val="1"/>
          <w:sz w:val="24"/>
        </w:rPr>
        <w:t xml:space="preserve"> </w:t>
      </w:r>
      <w:r>
        <w:rPr>
          <w:sz w:val="24"/>
        </w:rPr>
        <w:t>младшим</w:t>
      </w:r>
      <w:r>
        <w:rPr>
          <w:spacing w:val="1"/>
          <w:sz w:val="24"/>
        </w:rPr>
        <w:t xml:space="preserve"> </w:t>
      </w:r>
      <w:r>
        <w:rPr>
          <w:sz w:val="24"/>
        </w:rPr>
        <w:t>школьником</w:t>
      </w:r>
      <w:r>
        <w:rPr>
          <w:spacing w:val="-2"/>
          <w:sz w:val="24"/>
        </w:rPr>
        <w:t xml:space="preserve"> </w:t>
      </w:r>
      <w:r>
        <w:rPr>
          <w:sz w:val="24"/>
        </w:rPr>
        <w:t>фольклорных</w:t>
      </w:r>
      <w:r>
        <w:rPr>
          <w:spacing w:val="-1"/>
          <w:sz w:val="24"/>
        </w:rPr>
        <w:t xml:space="preserve"> </w:t>
      </w:r>
      <w:r>
        <w:rPr>
          <w:sz w:val="24"/>
        </w:rPr>
        <w:t>произведений</w:t>
      </w:r>
      <w:r>
        <w:rPr>
          <w:spacing w:val="-2"/>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текстов;</w:t>
      </w:r>
    </w:p>
    <w:p w14:paraId="2902A145" w14:textId="77777777" w:rsidR="008B50ED" w:rsidRDefault="00681A04" w:rsidP="00944FBB">
      <w:pPr>
        <w:pStyle w:val="a5"/>
        <w:numPr>
          <w:ilvl w:val="1"/>
          <w:numId w:val="140"/>
        </w:numPr>
        <w:tabs>
          <w:tab w:val="left" w:pos="1241"/>
        </w:tabs>
        <w:ind w:right="187" w:firstLine="708"/>
        <w:rPr>
          <w:sz w:val="24"/>
        </w:rPr>
      </w:pPr>
      <w:r>
        <w:rPr>
          <w:sz w:val="24"/>
        </w:rPr>
        <w:t>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w:t>
      </w:r>
      <w:r>
        <w:rPr>
          <w:spacing w:val="-1"/>
          <w:sz w:val="24"/>
        </w:rPr>
        <w:t xml:space="preserve"> </w:t>
      </w:r>
      <w:r>
        <w:rPr>
          <w:sz w:val="24"/>
        </w:rPr>
        <w:t>детской литературы;</w:t>
      </w:r>
    </w:p>
    <w:p w14:paraId="64F197E0" w14:textId="77777777" w:rsidR="008B50ED" w:rsidRDefault="00681A04" w:rsidP="00944FBB">
      <w:pPr>
        <w:pStyle w:val="a5"/>
        <w:numPr>
          <w:ilvl w:val="1"/>
          <w:numId w:val="140"/>
        </w:numPr>
        <w:tabs>
          <w:tab w:val="left" w:pos="1241"/>
        </w:tabs>
        <w:spacing w:before="1"/>
        <w:ind w:right="190" w:firstLine="708"/>
        <w:rPr>
          <w:sz w:val="24"/>
        </w:rPr>
      </w:pPr>
      <w:r>
        <w:rPr>
          <w:sz w:val="24"/>
        </w:rPr>
        <w:t>влияние</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на</w:t>
      </w:r>
      <w:r>
        <w:rPr>
          <w:spacing w:val="1"/>
          <w:sz w:val="24"/>
        </w:rPr>
        <w:t xml:space="preserve"> </w:t>
      </w:r>
      <w:r>
        <w:rPr>
          <w:sz w:val="24"/>
        </w:rPr>
        <w:t>эмоционально-</w:t>
      </w:r>
      <w:r>
        <w:rPr>
          <w:spacing w:val="1"/>
          <w:sz w:val="24"/>
        </w:rPr>
        <w:t xml:space="preserve"> </w:t>
      </w:r>
      <w:r>
        <w:rPr>
          <w:sz w:val="24"/>
        </w:rPr>
        <w:t>эстетическое</w:t>
      </w:r>
      <w:r>
        <w:rPr>
          <w:spacing w:val="-4"/>
          <w:sz w:val="24"/>
        </w:rPr>
        <w:t xml:space="preserve"> </w:t>
      </w:r>
      <w:r>
        <w:rPr>
          <w:sz w:val="24"/>
        </w:rPr>
        <w:t>развитие</w:t>
      </w:r>
      <w:r>
        <w:rPr>
          <w:spacing w:val="-3"/>
          <w:sz w:val="24"/>
        </w:rPr>
        <w:t xml:space="preserve"> </w:t>
      </w:r>
      <w:r>
        <w:rPr>
          <w:sz w:val="24"/>
        </w:rPr>
        <w:t>обучающегося,</w:t>
      </w:r>
      <w:r>
        <w:rPr>
          <w:spacing w:val="-3"/>
          <w:sz w:val="24"/>
        </w:rPr>
        <w:t xml:space="preserve"> </w:t>
      </w:r>
      <w:r>
        <w:rPr>
          <w:sz w:val="24"/>
        </w:rPr>
        <w:t>на</w:t>
      </w:r>
      <w:r>
        <w:rPr>
          <w:spacing w:val="-3"/>
          <w:sz w:val="24"/>
        </w:rPr>
        <w:t xml:space="preserve"> </w:t>
      </w:r>
      <w:r>
        <w:rPr>
          <w:sz w:val="24"/>
        </w:rPr>
        <w:t>совершенствование</w:t>
      </w:r>
      <w:r>
        <w:rPr>
          <w:spacing w:val="-3"/>
          <w:sz w:val="24"/>
        </w:rPr>
        <w:t xml:space="preserve"> </w:t>
      </w:r>
      <w:r>
        <w:rPr>
          <w:sz w:val="24"/>
        </w:rPr>
        <w:t>его</w:t>
      </w:r>
      <w:r>
        <w:rPr>
          <w:spacing w:val="-4"/>
          <w:sz w:val="24"/>
        </w:rPr>
        <w:t xml:space="preserve"> </w:t>
      </w:r>
      <w:r>
        <w:rPr>
          <w:sz w:val="24"/>
        </w:rPr>
        <w:t>творческих способностей.</w:t>
      </w:r>
    </w:p>
    <w:p w14:paraId="235C54FA" w14:textId="77777777" w:rsidR="008B50ED" w:rsidRDefault="00681A04">
      <w:pPr>
        <w:ind w:left="392" w:right="191" w:firstLine="708"/>
        <w:jc w:val="both"/>
        <w:rPr>
          <w:sz w:val="24"/>
        </w:rPr>
      </w:pPr>
      <w:r>
        <w:rPr>
          <w:i/>
          <w:sz w:val="24"/>
        </w:rPr>
        <w:t xml:space="preserve">При отборе произведений для слушания и чтения учтены преемственные связи </w:t>
      </w:r>
      <w:r>
        <w:rPr>
          <w:sz w:val="24"/>
        </w:rPr>
        <w:t>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w:t>
      </w:r>
      <w:r>
        <w:rPr>
          <w:spacing w:val="1"/>
          <w:sz w:val="24"/>
        </w:rPr>
        <w:t xml:space="preserve"> </w:t>
      </w:r>
      <w:r>
        <w:rPr>
          <w:sz w:val="24"/>
        </w:rPr>
        <w:t>основного</w:t>
      </w:r>
      <w:r>
        <w:rPr>
          <w:spacing w:val="-1"/>
          <w:sz w:val="24"/>
        </w:rPr>
        <w:t xml:space="preserve"> </w:t>
      </w:r>
      <w:r>
        <w:rPr>
          <w:sz w:val="24"/>
        </w:rPr>
        <w:t>общего образования.</w:t>
      </w:r>
    </w:p>
    <w:p w14:paraId="2834C42D" w14:textId="77777777" w:rsidR="008B50ED" w:rsidRDefault="00681A04">
      <w:pPr>
        <w:pStyle w:val="a3"/>
        <w:ind w:right="185"/>
      </w:pPr>
      <w:r>
        <w:t>Важным принципом отбора содержания предмета «Литературное чтение» является</w:t>
      </w:r>
      <w:r>
        <w:rPr>
          <w:spacing w:val="1"/>
        </w:rPr>
        <w:t xml:space="preserve"> </w:t>
      </w:r>
      <w:r>
        <w:t>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w:t>
      </w:r>
      <w:r>
        <w:rPr>
          <w:spacing w:val="1"/>
        </w:rPr>
        <w:t xml:space="preserve"> </w:t>
      </w:r>
      <w:r>
        <w:t>различные</w:t>
      </w:r>
      <w:r>
        <w:rPr>
          <w:spacing w:val="-1"/>
        </w:rPr>
        <w:t xml:space="preserve"> </w:t>
      </w:r>
      <w:r>
        <w:t>учебные</w:t>
      </w:r>
      <w:r>
        <w:rPr>
          <w:spacing w:val="-3"/>
        </w:rPr>
        <w:t xml:space="preserve"> </w:t>
      </w:r>
      <w:r>
        <w:t>тексты при</w:t>
      </w:r>
      <w:r>
        <w:rPr>
          <w:spacing w:val="-1"/>
        </w:rPr>
        <w:t xml:space="preserve"> </w:t>
      </w:r>
      <w:r>
        <w:t>изучении других</w:t>
      </w:r>
      <w:r>
        <w:rPr>
          <w:spacing w:val="-2"/>
        </w:rPr>
        <w:t xml:space="preserve"> </w:t>
      </w:r>
      <w:r>
        <w:t>предметов</w:t>
      </w:r>
      <w:r>
        <w:rPr>
          <w:spacing w:val="1"/>
        </w:rPr>
        <w:t xml:space="preserve"> </w:t>
      </w:r>
      <w:r>
        <w:t>учебного</w:t>
      </w:r>
      <w:r>
        <w:rPr>
          <w:spacing w:val="-1"/>
        </w:rPr>
        <w:t xml:space="preserve"> </w:t>
      </w:r>
      <w:r>
        <w:t>плана</w:t>
      </w:r>
      <w:r>
        <w:rPr>
          <w:spacing w:val="-1"/>
        </w:rPr>
        <w:t xml:space="preserve"> </w:t>
      </w:r>
      <w:r>
        <w:t>НОО.</w:t>
      </w:r>
    </w:p>
    <w:p w14:paraId="0B56C586" w14:textId="77777777" w:rsidR="008B50ED" w:rsidRDefault="00681A04">
      <w:pPr>
        <w:pStyle w:val="a3"/>
        <w:ind w:right="197"/>
      </w:pPr>
      <w:r>
        <w:t>Предмет «Литературное чтение» преемственен по отношению к предмету «Литература»,</w:t>
      </w:r>
      <w:r>
        <w:rPr>
          <w:spacing w:val="-1"/>
        </w:rPr>
        <w:t xml:space="preserve"> </w:t>
      </w:r>
      <w:r>
        <w:t>который изучается</w:t>
      </w:r>
      <w:r>
        <w:rPr>
          <w:spacing w:val="5"/>
        </w:rPr>
        <w:t xml:space="preserve"> </w:t>
      </w:r>
      <w:r>
        <w:t>на</w:t>
      </w:r>
      <w:r>
        <w:rPr>
          <w:spacing w:val="1"/>
        </w:rPr>
        <w:t xml:space="preserve"> </w:t>
      </w:r>
      <w:r>
        <w:t>уровне</w:t>
      </w:r>
      <w:r>
        <w:rPr>
          <w:spacing w:val="-2"/>
        </w:rPr>
        <w:t xml:space="preserve"> </w:t>
      </w:r>
      <w:r>
        <w:t>основного общего</w:t>
      </w:r>
      <w:r>
        <w:rPr>
          <w:spacing w:val="-1"/>
        </w:rPr>
        <w:t xml:space="preserve"> </w:t>
      </w:r>
      <w:r>
        <w:t>образования.</w:t>
      </w:r>
    </w:p>
    <w:p w14:paraId="1AE44A9F" w14:textId="77777777" w:rsidR="008B50ED" w:rsidRDefault="00681A04">
      <w:pPr>
        <w:pStyle w:val="a3"/>
        <w:spacing w:before="1"/>
        <w:ind w:right="191"/>
      </w:pPr>
      <w:r>
        <w:t>Освоение</w:t>
      </w:r>
      <w:r>
        <w:rPr>
          <w:spacing w:val="1"/>
        </w:rPr>
        <w:t xml:space="preserve"> </w:t>
      </w:r>
      <w:r>
        <w:t>программы</w:t>
      </w:r>
      <w:r>
        <w:rPr>
          <w:spacing w:val="1"/>
        </w:rPr>
        <w:t xml:space="preserve"> </w:t>
      </w:r>
      <w:r>
        <w:t>по</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1</w:t>
      </w:r>
      <w:r>
        <w:rPr>
          <w:spacing w:val="1"/>
        </w:rPr>
        <w:t xml:space="preserve"> </w:t>
      </w:r>
      <w:r>
        <w:t>классе</w:t>
      </w:r>
      <w:r>
        <w:rPr>
          <w:spacing w:val="1"/>
        </w:rPr>
        <w:t xml:space="preserve"> </w:t>
      </w:r>
      <w:r>
        <w:t>начинается</w:t>
      </w:r>
      <w:r>
        <w:rPr>
          <w:spacing w:val="1"/>
        </w:rPr>
        <w:t xml:space="preserve"> </w:t>
      </w:r>
      <w:r>
        <w:t>вводным интегрированным курсом «Обучение грамоте» (180 ч.: 100 ч. предмета «Русский</w:t>
      </w:r>
      <w:r>
        <w:rPr>
          <w:spacing w:val="1"/>
        </w:rPr>
        <w:t xml:space="preserve"> </w:t>
      </w:r>
      <w:r>
        <w:t>язык»</w:t>
      </w:r>
      <w:r>
        <w:rPr>
          <w:spacing w:val="-9"/>
        </w:rPr>
        <w:t xml:space="preserve"> </w:t>
      </w:r>
      <w:r>
        <w:t>и 80 ч. предмета</w:t>
      </w:r>
      <w:r>
        <w:rPr>
          <w:spacing w:val="1"/>
        </w:rPr>
        <w:t xml:space="preserve"> </w:t>
      </w:r>
      <w:r>
        <w:t>«Литературное</w:t>
      </w:r>
      <w:r>
        <w:rPr>
          <w:spacing w:val="-1"/>
        </w:rPr>
        <w:t xml:space="preserve"> </w:t>
      </w:r>
      <w:r>
        <w:t>чтение»).</w:t>
      </w:r>
    </w:p>
    <w:p w14:paraId="430F7E4B" w14:textId="77777777" w:rsidR="008B50ED" w:rsidRDefault="00681A04">
      <w:pPr>
        <w:pStyle w:val="a3"/>
        <w:ind w:right="193"/>
      </w:pPr>
      <w:r>
        <w:t>После периода обучения грамоте начинается раздельное изучение предметов «Русский</w:t>
      </w:r>
      <w:r>
        <w:rPr>
          <w:spacing w:val="-1"/>
        </w:rPr>
        <w:t xml:space="preserve"> </w:t>
      </w:r>
      <w:r>
        <w:t>язык»</w:t>
      </w:r>
      <w:r>
        <w:rPr>
          <w:spacing w:val="-8"/>
        </w:rPr>
        <w:t xml:space="preserve"> </w:t>
      </w:r>
      <w:r>
        <w:t>и</w:t>
      </w:r>
      <w:r>
        <w:rPr>
          <w:spacing w:val="5"/>
        </w:rPr>
        <w:t xml:space="preserve"> </w:t>
      </w:r>
      <w:r>
        <w:t>«Литературное</w:t>
      </w:r>
      <w:r>
        <w:rPr>
          <w:spacing w:val="-1"/>
        </w:rPr>
        <w:t xml:space="preserve"> </w:t>
      </w:r>
      <w:r>
        <w:t>чтение».</w:t>
      </w:r>
    </w:p>
    <w:p w14:paraId="446CD67E" w14:textId="77777777" w:rsidR="008B50ED" w:rsidRDefault="00681A04">
      <w:pPr>
        <w:pStyle w:val="a3"/>
        <w:ind w:right="188"/>
      </w:pPr>
      <w:r>
        <w:t>На курс «Литературное чтение» в 1 классе отводится не менее 10 учебных недель (40</w:t>
      </w:r>
      <w:r>
        <w:rPr>
          <w:spacing w:val="1"/>
        </w:rPr>
        <w:t xml:space="preserve"> </w:t>
      </w:r>
      <w:r>
        <w:t>ч.),</w:t>
      </w:r>
      <w:r>
        <w:rPr>
          <w:spacing w:val="-1"/>
        </w:rPr>
        <w:t xml:space="preserve"> </w:t>
      </w:r>
      <w:r>
        <w:t>во 2-4 классах</w:t>
      </w:r>
      <w:r>
        <w:rPr>
          <w:spacing w:val="2"/>
        </w:rPr>
        <w:t xml:space="preserve"> </w:t>
      </w:r>
      <w:r>
        <w:t>-</w:t>
      </w:r>
      <w:r>
        <w:rPr>
          <w:spacing w:val="-1"/>
        </w:rPr>
        <w:t xml:space="preserve"> </w:t>
      </w:r>
      <w:r>
        <w:t>по 136</w:t>
      </w:r>
      <w:r>
        <w:rPr>
          <w:spacing w:val="-1"/>
        </w:rPr>
        <w:t xml:space="preserve"> </w:t>
      </w:r>
      <w:r>
        <w:t>ч. (4 ч. в</w:t>
      </w:r>
      <w:r>
        <w:rPr>
          <w:spacing w:val="-1"/>
        </w:rPr>
        <w:t xml:space="preserve"> </w:t>
      </w:r>
      <w:r>
        <w:t>неделю в</w:t>
      </w:r>
      <w:r>
        <w:rPr>
          <w:spacing w:val="-2"/>
        </w:rPr>
        <w:t xml:space="preserve"> </w:t>
      </w:r>
      <w:r>
        <w:t>каждом</w:t>
      </w:r>
      <w:r>
        <w:rPr>
          <w:spacing w:val="-1"/>
        </w:rPr>
        <w:t xml:space="preserve"> </w:t>
      </w:r>
      <w:r>
        <w:t>классе).</w:t>
      </w:r>
    </w:p>
    <w:p w14:paraId="1E6D720C" w14:textId="77777777" w:rsidR="008B50ED" w:rsidRDefault="00681A04">
      <w:pPr>
        <w:pStyle w:val="a3"/>
        <w:ind w:right="202"/>
      </w:pPr>
      <w:r>
        <w:t>Содержание курса «Обучение грамоте» представлено в рабочей программе учебного</w:t>
      </w:r>
      <w:r>
        <w:rPr>
          <w:spacing w:val="1"/>
        </w:rPr>
        <w:t xml:space="preserve"> </w:t>
      </w:r>
      <w:r>
        <w:t>предмета</w:t>
      </w:r>
      <w:r>
        <w:rPr>
          <w:spacing w:val="2"/>
        </w:rPr>
        <w:t xml:space="preserve"> </w:t>
      </w:r>
      <w:r>
        <w:t>«Русский язык».</w:t>
      </w:r>
    </w:p>
    <w:p w14:paraId="67BCFAC4" w14:textId="77777777" w:rsidR="008B50ED" w:rsidRDefault="008B50ED">
      <w:pPr>
        <w:pStyle w:val="a3"/>
        <w:spacing w:before="5"/>
        <w:ind w:left="0" w:firstLine="0"/>
        <w:jc w:val="left"/>
      </w:pPr>
    </w:p>
    <w:p w14:paraId="57ED2B2F" w14:textId="77777777" w:rsidR="008B50ED" w:rsidRDefault="00681A04" w:rsidP="00944FBB">
      <w:pPr>
        <w:pStyle w:val="1"/>
        <w:numPr>
          <w:ilvl w:val="0"/>
          <w:numId w:val="139"/>
        </w:numPr>
        <w:tabs>
          <w:tab w:val="left" w:pos="1361"/>
        </w:tabs>
      </w:pPr>
      <w:r>
        <w:t>СОДЕРЖАНИЕ</w:t>
      </w:r>
      <w:r>
        <w:rPr>
          <w:spacing w:val="-6"/>
        </w:rPr>
        <w:t xml:space="preserve"> </w:t>
      </w:r>
      <w:r>
        <w:t>ОБУЧЕНИЯ</w:t>
      </w:r>
    </w:p>
    <w:p w14:paraId="409E9F30" w14:textId="77777777" w:rsidR="008B50ED" w:rsidRDefault="008B50ED">
      <w:pPr>
        <w:pStyle w:val="a3"/>
        <w:ind w:left="0" w:firstLine="0"/>
        <w:jc w:val="left"/>
        <w:rPr>
          <w:b/>
        </w:rPr>
      </w:pPr>
    </w:p>
    <w:p w14:paraId="204DCA9B" w14:textId="77777777" w:rsidR="008B50ED" w:rsidRDefault="00681A04" w:rsidP="00944FBB">
      <w:pPr>
        <w:pStyle w:val="a5"/>
        <w:numPr>
          <w:ilvl w:val="1"/>
          <w:numId w:val="139"/>
        </w:numPr>
        <w:tabs>
          <w:tab w:val="left" w:pos="4865"/>
        </w:tabs>
        <w:spacing w:line="274" w:lineRule="exact"/>
        <w:ind w:hanging="4668"/>
        <w:jc w:val="left"/>
        <w:rPr>
          <w:b/>
          <w:sz w:val="24"/>
        </w:rPr>
      </w:pPr>
      <w:r>
        <w:rPr>
          <w:b/>
          <w:sz w:val="24"/>
        </w:rPr>
        <w:t>КЛАСС</w:t>
      </w:r>
    </w:p>
    <w:p w14:paraId="636271CD" w14:textId="77777777" w:rsidR="008B50ED" w:rsidRDefault="00681A04">
      <w:pPr>
        <w:pStyle w:val="a3"/>
        <w:ind w:right="188"/>
      </w:pPr>
      <w:r>
        <w:rPr>
          <w:b/>
          <w:i/>
        </w:rPr>
        <w:t xml:space="preserve">Сказка фольклорная (народная) и литературная (авторская). </w:t>
      </w:r>
      <w:r>
        <w:t>Восприятие текста</w:t>
      </w:r>
      <w:r>
        <w:rPr>
          <w:spacing w:val="1"/>
        </w:rPr>
        <w:t xml:space="preserve"> </w:t>
      </w:r>
      <w:r>
        <w:t xml:space="preserve">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w:t>
      </w:r>
      <w:r>
        <w:lastRenderedPageBreak/>
        <w:t>различия.</w:t>
      </w:r>
      <w:r>
        <w:rPr>
          <w:spacing w:val="1"/>
        </w:rPr>
        <w:t xml:space="preserve"> </w:t>
      </w:r>
      <w:r>
        <w:t>Реальность</w:t>
      </w:r>
      <w:r>
        <w:rPr>
          <w:spacing w:val="4"/>
        </w:rPr>
        <w:t xml:space="preserve"> </w:t>
      </w:r>
      <w:r>
        <w:t>и</w:t>
      </w:r>
      <w:r>
        <w:rPr>
          <w:spacing w:val="2"/>
        </w:rPr>
        <w:t xml:space="preserve"> </w:t>
      </w:r>
      <w:r>
        <w:t>волшебство</w:t>
      </w:r>
      <w:r>
        <w:rPr>
          <w:spacing w:val="3"/>
        </w:rPr>
        <w:t xml:space="preserve"> </w:t>
      </w:r>
      <w:r>
        <w:t>в</w:t>
      </w:r>
      <w:r>
        <w:rPr>
          <w:spacing w:val="3"/>
        </w:rPr>
        <w:t xml:space="preserve"> </w:t>
      </w:r>
      <w:r>
        <w:t>сказке.</w:t>
      </w:r>
      <w:r>
        <w:rPr>
          <w:spacing w:val="4"/>
        </w:rPr>
        <w:t xml:space="preserve"> </w:t>
      </w:r>
      <w:r>
        <w:t>Событийная</w:t>
      </w:r>
      <w:r>
        <w:rPr>
          <w:spacing w:val="3"/>
        </w:rPr>
        <w:t xml:space="preserve"> </w:t>
      </w:r>
      <w:r>
        <w:t>сторона</w:t>
      </w:r>
      <w:r>
        <w:rPr>
          <w:spacing w:val="4"/>
        </w:rPr>
        <w:t xml:space="preserve"> </w:t>
      </w:r>
      <w:r>
        <w:t>сказок:</w:t>
      </w:r>
      <w:r>
        <w:rPr>
          <w:spacing w:val="4"/>
        </w:rPr>
        <w:t xml:space="preserve"> </w:t>
      </w:r>
      <w:r>
        <w:t>последовательность</w:t>
      </w:r>
      <w:r>
        <w:rPr>
          <w:spacing w:val="4"/>
        </w:rPr>
        <w:t xml:space="preserve"> </w:t>
      </w:r>
      <w:r>
        <w:t>событий</w:t>
      </w:r>
    </w:p>
    <w:p w14:paraId="52B4A8FA" w14:textId="77777777" w:rsidR="008B50ED" w:rsidRDefault="00681A04">
      <w:pPr>
        <w:pStyle w:val="a3"/>
        <w:spacing w:before="66"/>
        <w:ind w:right="189" w:firstLine="0"/>
      </w:pPr>
      <w:r>
        <w:t>в фольклорной (народной) и литературной (авторской) сказке. Отражение сюжета в иллюстрациях.</w:t>
      </w:r>
      <w:r>
        <w:rPr>
          <w:spacing w:val="1"/>
        </w:rPr>
        <w:t xml:space="preserve"> </w:t>
      </w:r>
      <w:r>
        <w:t>Герои</w:t>
      </w:r>
      <w:r>
        <w:rPr>
          <w:spacing w:val="1"/>
        </w:rPr>
        <w:t xml:space="preserve"> </w:t>
      </w:r>
      <w:r>
        <w:t>сказочных</w:t>
      </w:r>
      <w:r>
        <w:rPr>
          <w:spacing w:val="1"/>
        </w:rPr>
        <w:t xml:space="preserve"> </w:t>
      </w:r>
      <w:r>
        <w:t>произведений.</w:t>
      </w:r>
      <w:r>
        <w:rPr>
          <w:spacing w:val="1"/>
        </w:rPr>
        <w:t xml:space="preserve"> </w:t>
      </w:r>
      <w:r>
        <w:t>Нравственные</w:t>
      </w:r>
      <w:r>
        <w:rPr>
          <w:spacing w:val="1"/>
        </w:rPr>
        <w:t xml:space="preserve"> </w:t>
      </w:r>
      <w:r>
        <w:t>ценности</w:t>
      </w:r>
      <w:r>
        <w:rPr>
          <w:spacing w:val="1"/>
        </w:rPr>
        <w:t xml:space="preserve"> </w:t>
      </w:r>
      <w:r>
        <w:t>и</w:t>
      </w:r>
      <w:r>
        <w:rPr>
          <w:spacing w:val="1"/>
        </w:rPr>
        <w:t xml:space="preserve"> </w:t>
      </w:r>
      <w:r>
        <w:t>идеи,</w:t>
      </w:r>
      <w:r>
        <w:rPr>
          <w:spacing w:val="1"/>
        </w:rPr>
        <w:t xml:space="preserve"> </w:t>
      </w:r>
      <w:r>
        <w:t>традиции,</w:t>
      </w:r>
      <w:r>
        <w:rPr>
          <w:spacing w:val="1"/>
        </w:rPr>
        <w:t xml:space="preserve"> </w:t>
      </w:r>
      <w:r>
        <w:t>быт,</w:t>
      </w:r>
      <w:r>
        <w:rPr>
          <w:spacing w:val="-57"/>
        </w:rPr>
        <w:t xml:space="preserve"> </w:t>
      </w:r>
      <w:r>
        <w:t>культура в русских народных и литературных (авторских) сказках, поступки, отражающие</w:t>
      </w:r>
      <w:r>
        <w:rPr>
          <w:spacing w:val="1"/>
        </w:rPr>
        <w:t xml:space="preserve"> </w:t>
      </w:r>
      <w:r>
        <w:t>нравственные</w:t>
      </w:r>
      <w:r>
        <w:rPr>
          <w:spacing w:val="-3"/>
        </w:rPr>
        <w:t xml:space="preserve"> </w:t>
      </w:r>
      <w:r>
        <w:t>качества (отношение</w:t>
      </w:r>
      <w:r>
        <w:rPr>
          <w:spacing w:val="-2"/>
        </w:rPr>
        <w:t xml:space="preserve"> </w:t>
      </w:r>
      <w:r>
        <w:t>к</w:t>
      </w:r>
      <w:r>
        <w:rPr>
          <w:spacing w:val="-2"/>
        </w:rPr>
        <w:t xml:space="preserve"> </w:t>
      </w:r>
      <w:r>
        <w:t>природе,</w:t>
      </w:r>
      <w:r>
        <w:rPr>
          <w:spacing w:val="-3"/>
        </w:rPr>
        <w:t xml:space="preserve"> </w:t>
      </w:r>
      <w:r>
        <w:t>людям,</w:t>
      </w:r>
      <w:r>
        <w:rPr>
          <w:spacing w:val="-1"/>
        </w:rPr>
        <w:t xml:space="preserve"> </w:t>
      </w:r>
      <w:r>
        <w:t>предметам).</w:t>
      </w:r>
    </w:p>
    <w:p w14:paraId="77C3610C" w14:textId="77777777" w:rsidR="008B50ED" w:rsidRDefault="00681A04">
      <w:pPr>
        <w:pStyle w:val="a3"/>
        <w:spacing w:before="1"/>
        <w:ind w:right="184"/>
      </w:pPr>
      <w:r>
        <w:rPr>
          <w:b/>
          <w:i/>
        </w:rPr>
        <w:t>Произведения о детях и для детей</w:t>
      </w:r>
      <w:r>
        <w:rPr>
          <w:b/>
        </w:rPr>
        <w:t xml:space="preserve">. </w:t>
      </w:r>
      <w:r>
        <w:t>Понятие «тема произведения» (общее представление):</w:t>
      </w:r>
      <w:r>
        <w:rPr>
          <w:spacing w:val="48"/>
        </w:rPr>
        <w:t xml:space="preserve"> </w:t>
      </w:r>
      <w:r>
        <w:t>чему</w:t>
      </w:r>
      <w:r>
        <w:rPr>
          <w:spacing w:val="43"/>
        </w:rPr>
        <w:t xml:space="preserve"> </w:t>
      </w:r>
      <w:r>
        <w:t>посвящено,</w:t>
      </w:r>
      <w:r>
        <w:rPr>
          <w:spacing w:val="49"/>
        </w:rPr>
        <w:t xml:space="preserve"> </w:t>
      </w:r>
      <w:r>
        <w:t>о</w:t>
      </w:r>
      <w:r>
        <w:rPr>
          <w:spacing w:val="48"/>
        </w:rPr>
        <w:t xml:space="preserve"> </w:t>
      </w:r>
      <w:r>
        <w:t>чём</w:t>
      </w:r>
      <w:r>
        <w:rPr>
          <w:spacing w:val="49"/>
        </w:rPr>
        <w:t xml:space="preserve"> </w:t>
      </w:r>
      <w:r>
        <w:t>рассказывает.</w:t>
      </w:r>
      <w:r>
        <w:rPr>
          <w:spacing w:val="49"/>
        </w:rPr>
        <w:t xml:space="preserve"> </w:t>
      </w:r>
      <w:r>
        <w:t>Главная</w:t>
      </w:r>
      <w:r>
        <w:rPr>
          <w:spacing w:val="48"/>
        </w:rPr>
        <w:t xml:space="preserve"> </w:t>
      </w:r>
      <w:r>
        <w:t>мысль</w:t>
      </w:r>
      <w:r>
        <w:rPr>
          <w:spacing w:val="49"/>
        </w:rPr>
        <w:t xml:space="preserve"> </w:t>
      </w:r>
      <w:r>
        <w:t>произведения:</w:t>
      </w:r>
      <w:r>
        <w:rPr>
          <w:spacing w:val="49"/>
        </w:rPr>
        <w:t xml:space="preserve"> </w:t>
      </w:r>
      <w:r>
        <w:t>его</w:t>
      </w:r>
      <w:r>
        <w:rPr>
          <w:spacing w:val="48"/>
        </w:rPr>
        <w:t xml:space="preserve"> </w:t>
      </w:r>
      <w:r>
        <w:t>основная</w:t>
      </w:r>
      <w:r>
        <w:rPr>
          <w:spacing w:val="-57"/>
        </w:rPr>
        <w:t xml:space="preserve"> </w:t>
      </w:r>
      <w:r>
        <w:t>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w:t>
      </w:r>
      <w:r>
        <w:rPr>
          <w:spacing w:val="1"/>
        </w:rPr>
        <w:t xml:space="preserve"> </w:t>
      </w:r>
      <w:r>
        <w:t>Барто, Ю.И. Ермолаева, Р.С. Сефа, С.В. Михалкова, В.Д. Берестова, В.Ю. Драгунского и др.).</w:t>
      </w:r>
      <w:r>
        <w:rPr>
          <w:spacing w:val="-57"/>
        </w:rPr>
        <w:t xml:space="preserve"> </w:t>
      </w:r>
      <w: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Pr>
          <w:spacing w:val="1"/>
        </w:rPr>
        <w:t xml:space="preserve"> </w:t>
      </w:r>
      <w:r>
        <w:t>этических</w:t>
      </w:r>
      <w:r>
        <w:rPr>
          <w:spacing w:val="1"/>
        </w:rPr>
        <w:t xml:space="preserve"> </w:t>
      </w:r>
      <w:r>
        <w:t>понятий: друг,</w:t>
      </w:r>
      <w:r>
        <w:rPr>
          <w:spacing w:val="-2"/>
        </w:rPr>
        <w:t xml:space="preserve"> </w:t>
      </w:r>
      <w:r>
        <w:t>дружба, забота,</w:t>
      </w:r>
      <w:r>
        <w:rPr>
          <w:spacing w:val="-1"/>
        </w:rPr>
        <w:t xml:space="preserve"> </w:t>
      </w:r>
      <w:r>
        <w:t>труд,</w:t>
      </w:r>
      <w:r>
        <w:rPr>
          <w:spacing w:val="2"/>
        </w:rPr>
        <w:t xml:space="preserve"> </w:t>
      </w:r>
      <w:r>
        <w:t>взаимопомощь.</w:t>
      </w:r>
    </w:p>
    <w:p w14:paraId="1D6F0E96" w14:textId="77777777" w:rsidR="008B50ED" w:rsidRDefault="00681A04">
      <w:pPr>
        <w:pStyle w:val="a3"/>
        <w:ind w:right="184"/>
      </w:pPr>
      <w:r>
        <w:rPr>
          <w:b/>
          <w:i/>
        </w:rPr>
        <w:t xml:space="preserve">Произведения о родной природе. </w:t>
      </w:r>
      <w:r>
        <w:t>Восприятие и самостоятельное чтение поэтических</w:t>
      </w:r>
      <w:r>
        <w:rPr>
          <w:spacing w:val="1"/>
        </w:rPr>
        <w:t xml:space="preserve"> </w:t>
      </w:r>
      <w:r>
        <w:t>произведений о природе (на примере трёх-четырёх доступных произведений А.С. Пушкина,</w:t>
      </w:r>
      <w:r>
        <w:rPr>
          <w:spacing w:val="1"/>
        </w:rPr>
        <w:t xml:space="preserve"> </w:t>
      </w:r>
      <w:r>
        <w:t>Ф.И. Тютчева, А.К. Толстого, С.А. Есенина, А.Н. Плещеева, Е.А. Баратынского, И.С. Никитина, Е.Ф. Трутневой, А.Л. Барто, С.Я. Маршака и др.). Тема поэтических произведений:</w:t>
      </w:r>
      <w:r>
        <w:rPr>
          <w:spacing w:val="1"/>
        </w:rPr>
        <w:t xml:space="preserve"> </w:t>
      </w:r>
      <w:r>
        <w:t>звуки и краски природы, времена года, человек и природа; Родина, природа родного края.</w:t>
      </w:r>
      <w:r>
        <w:rPr>
          <w:spacing w:val="1"/>
        </w:rPr>
        <w:t xml:space="preserve"> </w:t>
      </w:r>
      <w: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w:t>
      </w:r>
      <w:r w:rsidR="00D30B90">
        <w:t>т</w:t>
      </w:r>
      <w:r>
        <w:t>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w:t>
      </w:r>
      <w:r>
        <w:rPr>
          <w:spacing w:val="1"/>
        </w:rPr>
        <w:t xml:space="preserve"> </w:t>
      </w:r>
      <w:r>
        <w:t>поэзии. Роль интонации при выразительном чтении. Интонационный рисунок выразительного</w:t>
      </w:r>
      <w:r>
        <w:rPr>
          <w:spacing w:val="-2"/>
        </w:rPr>
        <w:t xml:space="preserve"> </w:t>
      </w:r>
      <w:r>
        <w:t>чтения: ритм, темп, сила</w:t>
      </w:r>
      <w:r>
        <w:rPr>
          <w:spacing w:val="-1"/>
        </w:rPr>
        <w:t xml:space="preserve"> </w:t>
      </w:r>
      <w:r>
        <w:t>голоса.</w:t>
      </w:r>
    </w:p>
    <w:p w14:paraId="488F4278" w14:textId="77777777" w:rsidR="008B50ED" w:rsidRDefault="00681A04">
      <w:pPr>
        <w:pStyle w:val="a3"/>
        <w:spacing w:before="1"/>
        <w:ind w:right="185"/>
      </w:pPr>
      <w:r>
        <w:rPr>
          <w:b/>
          <w:i/>
        </w:rPr>
        <w:t xml:space="preserve">Устное народное творчество </w:t>
      </w:r>
      <w:r>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w:t>
      </w:r>
      <w:r>
        <w:rPr>
          <w:spacing w:val="1"/>
        </w:rPr>
        <w:t xml:space="preserve"> </w:t>
      </w:r>
      <w:r>
        <w:t>фольклорных жанров. Потешка - игровой народный фольклор. Загадки - средство воспитания</w:t>
      </w:r>
      <w:r>
        <w:rPr>
          <w:spacing w:val="-57"/>
        </w:rPr>
        <w:t xml:space="preserve"> </w:t>
      </w:r>
      <w:r>
        <w:t>живости</w:t>
      </w:r>
      <w:r>
        <w:rPr>
          <w:spacing w:val="1"/>
        </w:rPr>
        <w:t xml:space="preserve"> </w:t>
      </w:r>
      <w:r>
        <w:t>ума,</w:t>
      </w:r>
      <w:r>
        <w:rPr>
          <w:spacing w:val="1"/>
        </w:rPr>
        <w:t xml:space="preserve"> </w:t>
      </w:r>
      <w:r>
        <w:t>сообразительности.</w:t>
      </w:r>
      <w:r>
        <w:rPr>
          <w:spacing w:val="1"/>
        </w:rPr>
        <w:t xml:space="preserve"> </w:t>
      </w:r>
      <w:r>
        <w:t>Пословицы</w:t>
      </w:r>
      <w:r>
        <w:rPr>
          <w:spacing w:val="1"/>
        </w:rPr>
        <w:t xml:space="preserve"> </w:t>
      </w:r>
      <w:r>
        <w:t>-</w:t>
      </w:r>
      <w:r>
        <w:rPr>
          <w:spacing w:val="1"/>
        </w:rPr>
        <w:t xml:space="preserve"> </w:t>
      </w:r>
      <w:r>
        <w:t>проявление</w:t>
      </w:r>
      <w:r>
        <w:rPr>
          <w:spacing w:val="1"/>
        </w:rPr>
        <w:t xml:space="preserve"> </w:t>
      </w:r>
      <w:r>
        <w:t>народной</w:t>
      </w:r>
      <w:r>
        <w:rPr>
          <w:spacing w:val="1"/>
        </w:rPr>
        <w:t xml:space="preserve"> </w:t>
      </w:r>
      <w:r>
        <w:t>мудрости,</w:t>
      </w:r>
      <w:r>
        <w:rPr>
          <w:spacing w:val="1"/>
        </w:rPr>
        <w:t xml:space="preserve"> </w:t>
      </w:r>
      <w:r>
        <w:t>средство</w:t>
      </w:r>
      <w:r>
        <w:rPr>
          <w:spacing w:val="-57"/>
        </w:rPr>
        <w:t xml:space="preserve"> </w:t>
      </w:r>
      <w:r>
        <w:t>воспитания</w:t>
      </w:r>
      <w:r>
        <w:rPr>
          <w:spacing w:val="-4"/>
        </w:rPr>
        <w:t xml:space="preserve"> </w:t>
      </w:r>
      <w:r>
        <w:t>понимания</w:t>
      </w:r>
      <w:r>
        <w:rPr>
          <w:spacing w:val="-3"/>
        </w:rPr>
        <w:t xml:space="preserve"> </w:t>
      </w:r>
      <w:r>
        <w:t>жизненных</w:t>
      </w:r>
      <w:r>
        <w:rPr>
          <w:spacing w:val="2"/>
        </w:rPr>
        <w:t xml:space="preserve"> </w:t>
      </w:r>
      <w:r>
        <w:t>правил.</w:t>
      </w:r>
    </w:p>
    <w:p w14:paraId="3AF5D55A" w14:textId="77777777" w:rsidR="008B50ED" w:rsidRDefault="00681A04">
      <w:pPr>
        <w:pStyle w:val="a3"/>
        <w:ind w:right="186"/>
      </w:pPr>
      <w:r>
        <w:rPr>
          <w:b/>
          <w:i/>
        </w:rPr>
        <w:t xml:space="preserve">Произведения о братьях наших меньших </w:t>
      </w:r>
      <w:r>
        <w:t>(трёх-четырёх авторов по выбору). Животные - герои произведений. Цель и назначение произведений о взаимоотношениях человека и</w:t>
      </w:r>
      <w:r>
        <w:rPr>
          <w:spacing w:val="1"/>
        </w:rPr>
        <w:t xml:space="preserve"> </w:t>
      </w:r>
      <w:r>
        <w:t>животных - воспитание добрых чувств и бережного отношения к животным. Виды текстов:</w:t>
      </w:r>
      <w:r>
        <w:rPr>
          <w:spacing w:val="1"/>
        </w:rPr>
        <w:t xml:space="preserve"> </w:t>
      </w:r>
      <w:r>
        <w:t>художественный и научно-познавательный, их сравнение. Характеристика героя: описание</w:t>
      </w:r>
      <w:r>
        <w:rPr>
          <w:spacing w:val="1"/>
        </w:rPr>
        <w:t xml:space="preserve"> </w:t>
      </w:r>
      <w:r>
        <w:t>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0406BCC9" w14:textId="77777777" w:rsidR="008B50ED" w:rsidRDefault="00681A04">
      <w:pPr>
        <w:pStyle w:val="a3"/>
        <w:spacing w:before="1"/>
        <w:ind w:right="186"/>
      </w:pPr>
      <w:r>
        <w:rPr>
          <w:b/>
          <w:i/>
        </w:rPr>
        <w:t xml:space="preserve">Произведения о маме. </w:t>
      </w:r>
      <w:r>
        <w:t>Восприятие и самостоятельное чтение разножанровых произведений</w:t>
      </w:r>
      <w:r>
        <w:rPr>
          <w:spacing w:val="37"/>
        </w:rPr>
        <w:t xml:space="preserve"> </w:t>
      </w:r>
      <w:r>
        <w:t>о</w:t>
      </w:r>
      <w:r>
        <w:rPr>
          <w:spacing w:val="36"/>
        </w:rPr>
        <w:t xml:space="preserve"> </w:t>
      </w:r>
      <w:r>
        <w:t>маме</w:t>
      </w:r>
      <w:r>
        <w:rPr>
          <w:spacing w:val="35"/>
        </w:rPr>
        <w:t xml:space="preserve"> </w:t>
      </w:r>
      <w:r>
        <w:t>(не</w:t>
      </w:r>
      <w:r>
        <w:rPr>
          <w:spacing w:val="35"/>
        </w:rPr>
        <w:t xml:space="preserve"> </w:t>
      </w:r>
      <w:r>
        <w:t>менее</w:t>
      </w:r>
      <w:r>
        <w:rPr>
          <w:spacing w:val="35"/>
        </w:rPr>
        <w:t xml:space="preserve"> </w:t>
      </w:r>
      <w:r>
        <w:t>одного</w:t>
      </w:r>
      <w:r>
        <w:rPr>
          <w:spacing w:val="36"/>
        </w:rPr>
        <w:t xml:space="preserve"> </w:t>
      </w:r>
      <w:r>
        <w:t>автора</w:t>
      </w:r>
      <w:r>
        <w:rPr>
          <w:spacing w:val="35"/>
        </w:rPr>
        <w:t xml:space="preserve"> </w:t>
      </w:r>
      <w:r>
        <w:t>по</w:t>
      </w:r>
      <w:r>
        <w:rPr>
          <w:spacing w:val="33"/>
        </w:rPr>
        <w:t xml:space="preserve"> </w:t>
      </w:r>
      <w:r>
        <w:t>выбору,</w:t>
      </w:r>
      <w:r>
        <w:rPr>
          <w:spacing w:val="36"/>
        </w:rPr>
        <w:t xml:space="preserve"> </w:t>
      </w:r>
      <w:r>
        <w:t>на</w:t>
      </w:r>
      <w:r>
        <w:rPr>
          <w:spacing w:val="35"/>
        </w:rPr>
        <w:t xml:space="preserve"> </w:t>
      </w:r>
      <w:r>
        <w:t>примере</w:t>
      </w:r>
      <w:r>
        <w:rPr>
          <w:spacing w:val="35"/>
        </w:rPr>
        <w:t xml:space="preserve"> </w:t>
      </w:r>
      <w:r>
        <w:t>доступных</w:t>
      </w:r>
      <w:r>
        <w:rPr>
          <w:spacing w:val="37"/>
        </w:rPr>
        <w:t xml:space="preserve"> </w:t>
      </w:r>
      <w:r>
        <w:t>произведений</w:t>
      </w:r>
      <w:r>
        <w:rPr>
          <w:spacing w:val="-57"/>
        </w:rPr>
        <w:t xml:space="preserve"> </w:t>
      </w:r>
      <w:r>
        <w:t xml:space="preserve">Е.А. Благининой, А.Л. Барто, Н.Н. </w:t>
      </w:r>
      <w:proofErr w:type="spellStart"/>
      <w:r>
        <w:t>Бромлей</w:t>
      </w:r>
      <w:proofErr w:type="spellEnd"/>
      <w:r>
        <w:t xml:space="preserve">, А.В. Митяева, В.Д. Берестова, Э.Э. </w:t>
      </w:r>
      <w:proofErr w:type="gramStart"/>
      <w:r>
        <w:t>Мошков-</w:t>
      </w:r>
      <w:r>
        <w:rPr>
          <w:spacing w:val="1"/>
        </w:rPr>
        <w:t xml:space="preserve"> </w:t>
      </w:r>
      <w:proofErr w:type="spellStart"/>
      <w:r>
        <w:t>ской</w:t>
      </w:r>
      <w:proofErr w:type="spellEnd"/>
      <w:proofErr w:type="gramEnd"/>
      <w:r>
        <w:t>,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w:t>
      </w:r>
      <w:r>
        <w:rPr>
          <w:spacing w:val="-1"/>
        </w:rPr>
        <w:t xml:space="preserve"> </w:t>
      </w:r>
      <w:r>
        <w:t>проявление</w:t>
      </w:r>
      <w:r>
        <w:rPr>
          <w:spacing w:val="-1"/>
        </w:rPr>
        <w:t xml:space="preserve"> </w:t>
      </w:r>
      <w:r>
        <w:t>любви и заботы</w:t>
      </w:r>
      <w:r>
        <w:rPr>
          <w:spacing w:val="-1"/>
        </w:rPr>
        <w:t xml:space="preserve"> </w:t>
      </w:r>
      <w:r>
        <w:t>о родных</w:t>
      </w:r>
      <w:r>
        <w:rPr>
          <w:spacing w:val="2"/>
        </w:rPr>
        <w:t xml:space="preserve"> </w:t>
      </w:r>
      <w:r>
        <w:t>людях.</w:t>
      </w:r>
    </w:p>
    <w:p w14:paraId="11850B64" w14:textId="77777777" w:rsidR="008B50ED" w:rsidRDefault="00681A04">
      <w:pPr>
        <w:pStyle w:val="a3"/>
        <w:ind w:right="187"/>
      </w:pPr>
      <w:r>
        <w:rPr>
          <w:b/>
          <w:i/>
        </w:rPr>
        <w:t xml:space="preserve">Фольклорные и авторские произведения о чудесах и фантазии </w:t>
      </w:r>
      <w:r>
        <w:t>(не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w:t>
      </w:r>
      <w:r>
        <w:rPr>
          <w:spacing w:val="-1"/>
        </w:rPr>
        <w:t xml:space="preserve"> </w:t>
      </w:r>
      <w:r>
        <w:t>реалистических</w:t>
      </w:r>
      <w:r>
        <w:rPr>
          <w:spacing w:val="1"/>
        </w:rPr>
        <w:t xml:space="preserve"> </w:t>
      </w:r>
      <w:r>
        <w:t>событий</w:t>
      </w:r>
      <w:r>
        <w:rPr>
          <w:spacing w:val="-1"/>
        </w:rPr>
        <w:t xml:space="preserve"> </w:t>
      </w:r>
      <w:r>
        <w:t>с</w:t>
      </w:r>
      <w:r>
        <w:rPr>
          <w:spacing w:val="-2"/>
        </w:rPr>
        <w:t xml:space="preserve"> </w:t>
      </w:r>
      <w:r>
        <w:t>необычными,</w:t>
      </w:r>
      <w:r>
        <w:rPr>
          <w:spacing w:val="-1"/>
        </w:rPr>
        <w:t xml:space="preserve"> </w:t>
      </w:r>
      <w:r>
        <w:t>сказочными,</w:t>
      </w:r>
      <w:r>
        <w:rPr>
          <w:spacing w:val="-1"/>
        </w:rPr>
        <w:t xml:space="preserve"> </w:t>
      </w:r>
      <w:r>
        <w:t>фантастическими.</w:t>
      </w:r>
    </w:p>
    <w:p w14:paraId="3812C0CA" w14:textId="77777777" w:rsidR="008B50ED" w:rsidRDefault="00681A04">
      <w:pPr>
        <w:spacing w:before="1"/>
        <w:ind w:left="392" w:right="188" w:firstLine="708"/>
        <w:jc w:val="both"/>
        <w:rPr>
          <w:sz w:val="24"/>
        </w:rPr>
      </w:pPr>
      <w:r>
        <w:rPr>
          <w:b/>
          <w:i/>
          <w:sz w:val="24"/>
        </w:rPr>
        <w:t xml:space="preserve">Библиографическая культура (работа с детской книгой). </w:t>
      </w:r>
      <w:r>
        <w:rPr>
          <w:sz w:val="24"/>
        </w:rPr>
        <w:t>Представление о том, что</w:t>
      </w:r>
      <w:r>
        <w:rPr>
          <w:spacing w:val="1"/>
          <w:sz w:val="24"/>
        </w:rPr>
        <w:t xml:space="preserve"> </w:t>
      </w:r>
      <w:r>
        <w:rPr>
          <w:sz w:val="24"/>
        </w:rPr>
        <w:t xml:space="preserve">книга - источник необходимых знаний. Обложка, оглавление, иллюстрации - элементы </w:t>
      </w:r>
      <w:r>
        <w:rPr>
          <w:sz w:val="24"/>
        </w:rPr>
        <w:lastRenderedPageBreak/>
        <w:t>ориентировки в книге. Умение использовать тематический каталог при выборе книг в библиотеке.</w:t>
      </w:r>
    </w:p>
    <w:p w14:paraId="427AC778" w14:textId="77777777" w:rsidR="008B50ED" w:rsidRDefault="008B50ED">
      <w:pPr>
        <w:jc w:val="both"/>
        <w:rPr>
          <w:sz w:val="24"/>
        </w:rPr>
        <w:sectPr w:rsidR="008B50ED">
          <w:pgSz w:w="11910" w:h="16840"/>
          <w:pgMar w:top="1040" w:right="940" w:bottom="1200" w:left="740" w:header="0" w:footer="922" w:gutter="0"/>
          <w:cols w:space="720"/>
        </w:sectPr>
      </w:pPr>
    </w:p>
    <w:p w14:paraId="7B43285F" w14:textId="77777777" w:rsidR="008B50ED" w:rsidRDefault="00681A04">
      <w:pPr>
        <w:pStyle w:val="2"/>
        <w:spacing w:before="71" w:line="240" w:lineRule="auto"/>
        <w:ind w:left="392" w:right="190" w:firstLine="708"/>
        <w:jc w:val="both"/>
      </w:pPr>
      <w:r>
        <w:lastRenderedPageBreak/>
        <w:t>Изучение содержания учебного предмета «Литературное чтение» в 1 классе способствует</w:t>
      </w:r>
      <w:r>
        <w:rPr>
          <w:spacing w:val="1"/>
        </w:rPr>
        <w:t xml:space="preserve"> </w:t>
      </w:r>
      <w:r>
        <w:t>освоению на пропедевтическом уровне</w:t>
      </w:r>
      <w:r>
        <w:rPr>
          <w:spacing w:val="-2"/>
        </w:rPr>
        <w:t xml:space="preserve"> </w:t>
      </w:r>
      <w:r>
        <w:t>ряда</w:t>
      </w:r>
      <w:r>
        <w:rPr>
          <w:spacing w:val="-1"/>
        </w:rPr>
        <w:t xml:space="preserve"> </w:t>
      </w:r>
      <w:r>
        <w:t>УУД.</w:t>
      </w:r>
    </w:p>
    <w:p w14:paraId="5A70C649"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3373CF70" w14:textId="77777777" w:rsidR="008B50ED" w:rsidRDefault="00681A04" w:rsidP="00944FBB">
      <w:pPr>
        <w:pStyle w:val="a5"/>
        <w:numPr>
          <w:ilvl w:val="1"/>
          <w:numId w:val="140"/>
        </w:numPr>
        <w:tabs>
          <w:tab w:val="left" w:pos="1241"/>
        </w:tabs>
        <w:ind w:right="189" w:firstLine="708"/>
        <w:rPr>
          <w:sz w:val="24"/>
        </w:rPr>
      </w:pPr>
      <w:r>
        <w:rPr>
          <w:sz w:val="24"/>
        </w:rPr>
        <w:t>читать вслух целыми словами без пропусков и перестановок букв и слогов доступные</w:t>
      </w:r>
      <w:r>
        <w:rPr>
          <w:spacing w:val="-4"/>
          <w:sz w:val="24"/>
        </w:rPr>
        <w:t xml:space="preserve"> </w:t>
      </w:r>
      <w:r>
        <w:rPr>
          <w:sz w:val="24"/>
        </w:rPr>
        <w:t>по</w:t>
      </w:r>
      <w:r>
        <w:rPr>
          <w:spacing w:val="-1"/>
          <w:sz w:val="24"/>
        </w:rPr>
        <w:t xml:space="preserve"> </w:t>
      </w:r>
      <w:r>
        <w:rPr>
          <w:sz w:val="24"/>
        </w:rPr>
        <w:t>восприятию</w:t>
      </w:r>
      <w:r>
        <w:rPr>
          <w:spacing w:val="-1"/>
          <w:sz w:val="24"/>
        </w:rPr>
        <w:t xml:space="preserve"> </w:t>
      </w:r>
      <w:r>
        <w:rPr>
          <w:sz w:val="24"/>
        </w:rPr>
        <w:t>и</w:t>
      </w:r>
      <w:r>
        <w:rPr>
          <w:spacing w:val="-3"/>
          <w:sz w:val="24"/>
        </w:rPr>
        <w:t xml:space="preserve"> </w:t>
      </w:r>
      <w:r>
        <w:rPr>
          <w:sz w:val="24"/>
        </w:rPr>
        <w:t>небольшие</w:t>
      </w:r>
      <w:r>
        <w:rPr>
          <w:spacing w:val="-3"/>
          <w:sz w:val="24"/>
        </w:rPr>
        <w:t xml:space="preserve"> </w:t>
      </w:r>
      <w:r>
        <w:rPr>
          <w:sz w:val="24"/>
        </w:rPr>
        <w:t>по</w:t>
      </w:r>
      <w:r>
        <w:rPr>
          <w:spacing w:val="-1"/>
          <w:sz w:val="24"/>
        </w:rPr>
        <w:t xml:space="preserve"> </w:t>
      </w:r>
      <w:r>
        <w:rPr>
          <w:sz w:val="24"/>
        </w:rPr>
        <w:t>объёму</w:t>
      </w:r>
      <w:r>
        <w:rPr>
          <w:spacing w:val="-3"/>
          <w:sz w:val="24"/>
        </w:rPr>
        <w:t xml:space="preserve"> </w:t>
      </w:r>
      <w:r>
        <w:rPr>
          <w:sz w:val="24"/>
        </w:rPr>
        <w:t>прозаические</w:t>
      </w:r>
      <w:r>
        <w:rPr>
          <w:spacing w:val="-2"/>
          <w:sz w:val="24"/>
        </w:rPr>
        <w:t xml:space="preserve"> </w:t>
      </w:r>
      <w:r>
        <w:rPr>
          <w:sz w:val="24"/>
        </w:rPr>
        <w:t>и</w:t>
      </w:r>
      <w:r>
        <w:rPr>
          <w:spacing w:val="-2"/>
          <w:sz w:val="24"/>
        </w:rPr>
        <w:t xml:space="preserve"> </w:t>
      </w:r>
      <w:r>
        <w:rPr>
          <w:sz w:val="24"/>
        </w:rPr>
        <w:t>стихотворные</w:t>
      </w:r>
      <w:r>
        <w:rPr>
          <w:spacing w:val="-3"/>
          <w:sz w:val="24"/>
        </w:rPr>
        <w:t xml:space="preserve"> </w:t>
      </w:r>
      <w:r>
        <w:rPr>
          <w:sz w:val="24"/>
        </w:rPr>
        <w:t>произведения;</w:t>
      </w:r>
    </w:p>
    <w:p w14:paraId="7CE9CB42" w14:textId="77777777" w:rsidR="008B50ED" w:rsidRDefault="00681A04" w:rsidP="00944FBB">
      <w:pPr>
        <w:pStyle w:val="a5"/>
        <w:numPr>
          <w:ilvl w:val="1"/>
          <w:numId w:val="140"/>
        </w:numPr>
        <w:tabs>
          <w:tab w:val="left" w:pos="1241"/>
        </w:tabs>
        <w:ind w:left="1240"/>
        <w:rPr>
          <w:sz w:val="24"/>
        </w:rPr>
      </w:pPr>
      <w:r>
        <w:rPr>
          <w:sz w:val="24"/>
        </w:rPr>
        <w:t>понимать</w:t>
      </w:r>
      <w:r>
        <w:rPr>
          <w:spacing w:val="-4"/>
          <w:sz w:val="24"/>
        </w:rPr>
        <w:t xml:space="preserve"> </w:t>
      </w:r>
      <w:r>
        <w:rPr>
          <w:sz w:val="24"/>
        </w:rPr>
        <w:t>фактическое</w:t>
      </w:r>
      <w:r>
        <w:rPr>
          <w:spacing w:val="-5"/>
          <w:sz w:val="24"/>
        </w:rPr>
        <w:t xml:space="preserve"> </w:t>
      </w:r>
      <w:r>
        <w:rPr>
          <w:sz w:val="24"/>
        </w:rPr>
        <w:t>содержание</w:t>
      </w:r>
      <w:r>
        <w:rPr>
          <w:spacing w:val="-5"/>
          <w:sz w:val="24"/>
        </w:rPr>
        <w:t xml:space="preserve"> </w:t>
      </w:r>
      <w:r>
        <w:rPr>
          <w:sz w:val="24"/>
        </w:rPr>
        <w:t>прочитанного</w:t>
      </w:r>
      <w:r>
        <w:rPr>
          <w:spacing w:val="-4"/>
          <w:sz w:val="24"/>
        </w:rPr>
        <w:t xml:space="preserve"> </w:t>
      </w:r>
      <w:r>
        <w:rPr>
          <w:sz w:val="24"/>
        </w:rPr>
        <w:t>или</w:t>
      </w:r>
      <w:r>
        <w:rPr>
          <w:spacing w:val="-4"/>
          <w:sz w:val="24"/>
        </w:rPr>
        <w:t xml:space="preserve"> </w:t>
      </w:r>
      <w:r>
        <w:rPr>
          <w:sz w:val="24"/>
        </w:rPr>
        <w:t>прослушанного</w:t>
      </w:r>
      <w:r>
        <w:rPr>
          <w:spacing w:val="-4"/>
          <w:sz w:val="24"/>
        </w:rPr>
        <w:t xml:space="preserve"> </w:t>
      </w:r>
      <w:r>
        <w:rPr>
          <w:sz w:val="24"/>
        </w:rPr>
        <w:t>произведения;</w:t>
      </w:r>
    </w:p>
    <w:p w14:paraId="30279F6F" w14:textId="77777777" w:rsidR="008B50ED" w:rsidRDefault="00681A04" w:rsidP="00944FBB">
      <w:pPr>
        <w:pStyle w:val="a5"/>
        <w:numPr>
          <w:ilvl w:val="1"/>
          <w:numId w:val="140"/>
        </w:numPr>
        <w:tabs>
          <w:tab w:val="left" w:pos="1241"/>
        </w:tabs>
        <w:ind w:right="190" w:firstLine="708"/>
        <w:rPr>
          <w:sz w:val="24"/>
        </w:rPr>
      </w:pPr>
      <w:r>
        <w:rPr>
          <w:sz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w:t>
      </w:r>
      <w:r>
        <w:rPr>
          <w:spacing w:val="1"/>
          <w:sz w:val="24"/>
        </w:rPr>
        <w:t xml:space="preserve"> </w:t>
      </w:r>
      <w:r>
        <w:rPr>
          <w:sz w:val="24"/>
        </w:rPr>
        <w:t>герой,</w:t>
      </w:r>
      <w:r>
        <w:rPr>
          <w:spacing w:val="-1"/>
          <w:sz w:val="24"/>
        </w:rPr>
        <w:t xml:space="preserve"> </w:t>
      </w:r>
      <w:r>
        <w:rPr>
          <w:sz w:val="24"/>
        </w:rPr>
        <w:t>рассказ, стихотворение</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14:paraId="7B1C33EC" w14:textId="77777777" w:rsidR="008B50ED" w:rsidRDefault="00681A04" w:rsidP="00944FBB">
      <w:pPr>
        <w:pStyle w:val="a5"/>
        <w:numPr>
          <w:ilvl w:val="1"/>
          <w:numId w:val="140"/>
        </w:numPr>
        <w:tabs>
          <w:tab w:val="left" w:pos="1241"/>
        </w:tabs>
        <w:ind w:right="194" w:firstLine="708"/>
        <w:rPr>
          <w:sz w:val="24"/>
        </w:rPr>
      </w:pPr>
      <w:r>
        <w:rPr>
          <w:sz w:val="24"/>
        </w:rPr>
        <w:t>различать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сказки</w:t>
      </w:r>
      <w:r>
        <w:rPr>
          <w:spacing w:val="1"/>
          <w:sz w:val="24"/>
        </w:rPr>
        <w:t xml:space="preserve"> </w:t>
      </w:r>
      <w:r>
        <w:rPr>
          <w:sz w:val="24"/>
        </w:rPr>
        <w:t>(фольклорная</w:t>
      </w:r>
      <w:r>
        <w:rPr>
          <w:spacing w:val="-1"/>
          <w:sz w:val="24"/>
        </w:rPr>
        <w:t xml:space="preserve"> </w:t>
      </w:r>
      <w:r>
        <w:rPr>
          <w:sz w:val="24"/>
        </w:rPr>
        <w:t>и</w:t>
      </w:r>
      <w:r>
        <w:rPr>
          <w:spacing w:val="-2"/>
          <w:sz w:val="24"/>
        </w:rPr>
        <w:t xml:space="preserve"> </w:t>
      </w:r>
      <w:r>
        <w:rPr>
          <w:sz w:val="24"/>
        </w:rPr>
        <w:t>литературная),</w:t>
      </w:r>
      <w:r>
        <w:rPr>
          <w:spacing w:val="1"/>
          <w:sz w:val="24"/>
        </w:rPr>
        <w:t xml:space="preserve"> </w:t>
      </w:r>
      <w:r>
        <w:rPr>
          <w:sz w:val="24"/>
        </w:rPr>
        <w:t>стихотворение, рассказ);</w:t>
      </w:r>
    </w:p>
    <w:p w14:paraId="0400D355" w14:textId="77777777" w:rsidR="008B50ED" w:rsidRDefault="00681A04" w:rsidP="00944FBB">
      <w:pPr>
        <w:pStyle w:val="a5"/>
        <w:numPr>
          <w:ilvl w:val="1"/>
          <w:numId w:val="140"/>
        </w:numPr>
        <w:tabs>
          <w:tab w:val="left" w:pos="1241"/>
        </w:tabs>
        <w:ind w:right="192" w:firstLine="708"/>
        <w:rPr>
          <w:sz w:val="24"/>
        </w:rPr>
      </w:pPr>
      <w:r>
        <w:rPr>
          <w:sz w:val="24"/>
        </w:rPr>
        <w:t>анализировать текст: определять тему, устанавливать последовательность событий в</w:t>
      </w:r>
      <w:r>
        <w:rPr>
          <w:spacing w:val="1"/>
          <w:sz w:val="24"/>
        </w:rPr>
        <w:t xml:space="preserve"> </w:t>
      </w:r>
      <w:r>
        <w:rPr>
          <w:sz w:val="24"/>
        </w:rPr>
        <w:t>произведении, характеризовать героя, давать положительную или отрицательную оценку его</w:t>
      </w:r>
      <w:r>
        <w:rPr>
          <w:spacing w:val="1"/>
          <w:sz w:val="24"/>
        </w:rPr>
        <w:t xml:space="preserve"> </w:t>
      </w:r>
      <w:r>
        <w:rPr>
          <w:sz w:val="24"/>
        </w:rPr>
        <w:t>поступкам,</w:t>
      </w:r>
      <w:r>
        <w:rPr>
          <w:spacing w:val="-1"/>
          <w:sz w:val="24"/>
        </w:rPr>
        <w:t xml:space="preserve"> </w:t>
      </w:r>
      <w:r>
        <w:rPr>
          <w:sz w:val="24"/>
        </w:rPr>
        <w:t>задавать вопросы по</w:t>
      </w:r>
      <w:r>
        <w:rPr>
          <w:spacing w:val="-1"/>
          <w:sz w:val="24"/>
        </w:rPr>
        <w:t xml:space="preserve"> </w:t>
      </w:r>
      <w:r>
        <w:rPr>
          <w:sz w:val="24"/>
        </w:rPr>
        <w:t>фактическому</w:t>
      </w:r>
      <w:r>
        <w:rPr>
          <w:spacing w:val="-3"/>
          <w:sz w:val="24"/>
        </w:rPr>
        <w:t xml:space="preserve"> </w:t>
      </w:r>
      <w:r>
        <w:rPr>
          <w:sz w:val="24"/>
        </w:rPr>
        <w:t>содержанию;</w:t>
      </w:r>
    </w:p>
    <w:p w14:paraId="2EB81B41" w14:textId="77777777" w:rsidR="008B50ED" w:rsidRDefault="00681A04" w:rsidP="00944FBB">
      <w:pPr>
        <w:pStyle w:val="a5"/>
        <w:numPr>
          <w:ilvl w:val="1"/>
          <w:numId w:val="140"/>
        </w:numPr>
        <w:tabs>
          <w:tab w:val="left" w:pos="1241"/>
        </w:tabs>
        <w:ind w:left="1240"/>
        <w:rPr>
          <w:sz w:val="24"/>
        </w:rPr>
      </w:pPr>
      <w:r>
        <w:rPr>
          <w:sz w:val="24"/>
        </w:rPr>
        <w:t>сравнивать</w:t>
      </w:r>
      <w:r>
        <w:rPr>
          <w:spacing w:val="-2"/>
          <w:sz w:val="24"/>
        </w:rPr>
        <w:t xml:space="preserve"> </w:t>
      </w:r>
      <w:r>
        <w:rPr>
          <w:sz w:val="24"/>
        </w:rPr>
        <w:t>произведения</w:t>
      </w:r>
      <w:r>
        <w:rPr>
          <w:spacing w:val="-2"/>
          <w:sz w:val="24"/>
        </w:rPr>
        <w:t xml:space="preserve"> </w:t>
      </w:r>
      <w:r>
        <w:rPr>
          <w:sz w:val="24"/>
        </w:rPr>
        <w:t>по</w:t>
      </w:r>
      <w:r>
        <w:rPr>
          <w:spacing w:val="-5"/>
          <w:sz w:val="24"/>
        </w:rPr>
        <w:t xml:space="preserve"> </w:t>
      </w:r>
      <w:r>
        <w:rPr>
          <w:sz w:val="24"/>
        </w:rPr>
        <w:t>теме,</w:t>
      </w:r>
      <w:r>
        <w:rPr>
          <w:spacing w:val="-2"/>
          <w:sz w:val="24"/>
        </w:rPr>
        <w:t xml:space="preserve"> </w:t>
      </w:r>
      <w:r>
        <w:rPr>
          <w:sz w:val="24"/>
        </w:rPr>
        <w:t>настроению,</w:t>
      </w:r>
      <w:r>
        <w:rPr>
          <w:spacing w:val="-2"/>
          <w:sz w:val="24"/>
        </w:rPr>
        <w:t xml:space="preserve"> </w:t>
      </w:r>
      <w:r>
        <w:rPr>
          <w:sz w:val="24"/>
        </w:rPr>
        <w:t>которое</w:t>
      </w:r>
      <w:r>
        <w:rPr>
          <w:spacing w:val="-2"/>
          <w:sz w:val="24"/>
        </w:rPr>
        <w:t xml:space="preserve"> </w:t>
      </w:r>
      <w:r>
        <w:rPr>
          <w:sz w:val="24"/>
        </w:rPr>
        <w:t>оно</w:t>
      </w:r>
      <w:r>
        <w:rPr>
          <w:spacing w:val="-2"/>
          <w:sz w:val="24"/>
        </w:rPr>
        <w:t xml:space="preserve"> </w:t>
      </w:r>
      <w:r>
        <w:rPr>
          <w:sz w:val="24"/>
        </w:rPr>
        <w:t>вызывает.</w:t>
      </w:r>
    </w:p>
    <w:p w14:paraId="67FA4901"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07CF94A4" w14:textId="77777777" w:rsidR="008B50ED" w:rsidRDefault="00681A04" w:rsidP="00944FBB">
      <w:pPr>
        <w:pStyle w:val="a5"/>
        <w:numPr>
          <w:ilvl w:val="1"/>
          <w:numId w:val="140"/>
        </w:numPr>
        <w:tabs>
          <w:tab w:val="left" w:pos="1241"/>
        </w:tabs>
        <w:ind w:right="190" w:firstLine="708"/>
        <w:rPr>
          <w:sz w:val="24"/>
        </w:rPr>
      </w:pPr>
      <w:r>
        <w:rPr>
          <w:sz w:val="24"/>
        </w:rPr>
        <w:t>понимать, что текст произведения может быть представлен в иллюстрациях, различных видах</w:t>
      </w:r>
      <w:r>
        <w:rPr>
          <w:spacing w:val="-1"/>
          <w:sz w:val="24"/>
        </w:rPr>
        <w:t xml:space="preserve"> </w:t>
      </w:r>
      <w:r>
        <w:rPr>
          <w:sz w:val="24"/>
        </w:rPr>
        <w:t>зрительного</w:t>
      </w:r>
      <w:r>
        <w:rPr>
          <w:spacing w:val="-3"/>
          <w:sz w:val="24"/>
        </w:rPr>
        <w:t xml:space="preserve"> </w:t>
      </w:r>
      <w:r>
        <w:rPr>
          <w:sz w:val="24"/>
        </w:rPr>
        <w:t>искусства</w:t>
      </w:r>
      <w:r>
        <w:rPr>
          <w:spacing w:val="2"/>
          <w:sz w:val="24"/>
        </w:rPr>
        <w:t xml:space="preserve"> </w:t>
      </w:r>
      <w:r>
        <w:rPr>
          <w:sz w:val="24"/>
        </w:rPr>
        <w:t>(фильм, спектакль</w:t>
      </w:r>
      <w:r>
        <w:rPr>
          <w:spacing w:val="-1"/>
          <w:sz w:val="24"/>
        </w:rPr>
        <w:t xml:space="preserve"> </w:t>
      </w:r>
      <w:r>
        <w:rPr>
          <w:sz w:val="24"/>
        </w:rPr>
        <w:t>и</w:t>
      </w:r>
      <w:r>
        <w:rPr>
          <w:spacing w:val="-2"/>
          <w:sz w:val="24"/>
        </w:rPr>
        <w:t xml:space="preserve"> </w:t>
      </w:r>
      <w:r>
        <w:rPr>
          <w:sz w:val="24"/>
        </w:rPr>
        <w:t>т.д.);</w:t>
      </w:r>
    </w:p>
    <w:p w14:paraId="418612EC" w14:textId="77777777" w:rsidR="008B50ED" w:rsidRDefault="00681A04" w:rsidP="00944FBB">
      <w:pPr>
        <w:pStyle w:val="a5"/>
        <w:numPr>
          <w:ilvl w:val="1"/>
          <w:numId w:val="140"/>
        </w:numPr>
        <w:tabs>
          <w:tab w:val="left" w:pos="1241"/>
        </w:tabs>
        <w:ind w:right="187" w:firstLine="708"/>
        <w:rPr>
          <w:sz w:val="24"/>
        </w:rPr>
      </w:pPr>
      <w:r>
        <w:rPr>
          <w:sz w:val="24"/>
        </w:rPr>
        <w:t>соотносить иллюстрацию с текстом произведения, читать отрывки из текста, которые</w:t>
      </w:r>
      <w:r>
        <w:rPr>
          <w:spacing w:val="-2"/>
          <w:sz w:val="24"/>
        </w:rPr>
        <w:t xml:space="preserve"> </w:t>
      </w:r>
      <w:r>
        <w:rPr>
          <w:sz w:val="24"/>
        </w:rPr>
        <w:t>соответствуют иллюстрации.</w:t>
      </w:r>
    </w:p>
    <w:p w14:paraId="4F90BC2E" w14:textId="77777777" w:rsidR="008B50ED" w:rsidRDefault="00681A04">
      <w:pPr>
        <w:pStyle w:val="2"/>
        <w:spacing w:before="4"/>
        <w:jc w:val="both"/>
      </w:pPr>
      <w:r>
        <w:t>Коммуникативные</w:t>
      </w:r>
      <w:r>
        <w:rPr>
          <w:spacing w:val="-3"/>
        </w:rPr>
        <w:t xml:space="preserve"> </w:t>
      </w:r>
      <w:r>
        <w:t>УУД:</w:t>
      </w:r>
    </w:p>
    <w:p w14:paraId="7E8FFF62" w14:textId="77777777" w:rsidR="008B50ED" w:rsidRDefault="00681A04" w:rsidP="00944FBB">
      <w:pPr>
        <w:pStyle w:val="a5"/>
        <w:numPr>
          <w:ilvl w:val="1"/>
          <w:numId w:val="140"/>
        </w:numPr>
        <w:tabs>
          <w:tab w:val="left" w:pos="1241"/>
        </w:tabs>
        <w:spacing w:line="274" w:lineRule="exact"/>
        <w:ind w:left="1240" w:firstLine="0"/>
        <w:jc w:val="left"/>
      </w:pPr>
      <w:r>
        <w:rPr>
          <w:sz w:val="24"/>
        </w:rPr>
        <w:t>читать</w:t>
      </w:r>
      <w:r w:rsidRPr="00D30B90">
        <w:rPr>
          <w:spacing w:val="36"/>
          <w:sz w:val="24"/>
        </w:rPr>
        <w:t xml:space="preserve"> </w:t>
      </w:r>
      <w:r>
        <w:rPr>
          <w:sz w:val="24"/>
        </w:rPr>
        <w:t>наизусть</w:t>
      </w:r>
      <w:r w:rsidRPr="00D30B90">
        <w:rPr>
          <w:spacing w:val="36"/>
          <w:sz w:val="24"/>
        </w:rPr>
        <w:t xml:space="preserve"> </w:t>
      </w:r>
      <w:r>
        <w:rPr>
          <w:sz w:val="24"/>
        </w:rPr>
        <w:t>стихотворения,</w:t>
      </w:r>
      <w:r w:rsidRPr="00D30B90">
        <w:rPr>
          <w:spacing w:val="36"/>
          <w:sz w:val="24"/>
        </w:rPr>
        <w:t xml:space="preserve"> </w:t>
      </w:r>
      <w:r>
        <w:rPr>
          <w:sz w:val="24"/>
        </w:rPr>
        <w:t>соблюдать</w:t>
      </w:r>
      <w:r w:rsidRPr="00D30B90">
        <w:rPr>
          <w:spacing w:val="34"/>
          <w:sz w:val="24"/>
        </w:rPr>
        <w:t xml:space="preserve"> </w:t>
      </w:r>
      <w:r>
        <w:rPr>
          <w:sz w:val="24"/>
        </w:rPr>
        <w:t>орфоэпические</w:t>
      </w:r>
      <w:r w:rsidRPr="00D30B90">
        <w:rPr>
          <w:spacing w:val="35"/>
          <w:sz w:val="24"/>
        </w:rPr>
        <w:t xml:space="preserve"> </w:t>
      </w:r>
      <w:r>
        <w:rPr>
          <w:sz w:val="24"/>
        </w:rPr>
        <w:t>и</w:t>
      </w:r>
      <w:r w:rsidRPr="00D30B90">
        <w:rPr>
          <w:spacing w:val="34"/>
          <w:sz w:val="24"/>
        </w:rPr>
        <w:t xml:space="preserve"> </w:t>
      </w:r>
      <w:r>
        <w:rPr>
          <w:sz w:val="24"/>
        </w:rPr>
        <w:t>пунктуационные</w:t>
      </w:r>
      <w:r w:rsidRPr="00D30B90">
        <w:rPr>
          <w:spacing w:val="34"/>
          <w:sz w:val="24"/>
        </w:rPr>
        <w:t xml:space="preserve"> </w:t>
      </w:r>
      <w:r>
        <w:rPr>
          <w:sz w:val="24"/>
        </w:rPr>
        <w:t>нор</w:t>
      </w:r>
      <w:r>
        <w:t>мы;</w:t>
      </w:r>
    </w:p>
    <w:p w14:paraId="75454829" w14:textId="77777777" w:rsidR="008B50ED" w:rsidRDefault="00681A04" w:rsidP="00944FBB">
      <w:pPr>
        <w:pStyle w:val="a5"/>
        <w:numPr>
          <w:ilvl w:val="1"/>
          <w:numId w:val="140"/>
        </w:numPr>
        <w:tabs>
          <w:tab w:val="left" w:pos="1243"/>
        </w:tabs>
        <w:ind w:left="1242" w:firstLine="0"/>
        <w:jc w:val="left"/>
      </w:pPr>
      <w:r>
        <w:rPr>
          <w:sz w:val="24"/>
        </w:rPr>
        <w:t>участвовать</w:t>
      </w:r>
      <w:r w:rsidRPr="00D30B90">
        <w:rPr>
          <w:spacing w:val="14"/>
          <w:sz w:val="24"/>
        </w:rPr>
        <w:t xml:space="preserve"> </w:t>
      </w:r>
      <w:r>
        <w:rPr>
          <w:sz w:val="24"/>
        </w:rPr>
        <w:t>в</w:t>
      </w:r>
      <w:r w:rsidRPr="00D30B90">
        <w:rPr>
          <w:spacing w:val="13"/>
          <w:sz w:val="24"/>
        </w:rPr>
        <w:t xml:space="preserve"> </w:t>
      </w:r>
      <w:r>
        <w:rPr>
          <w:sz w:val="24"/>
        </w:rPr>
        <w:t>беседе</w:t>
      </w:r>
      <w:r w:rsidRPr="00D30B90">
        <w:rPr>
          <w:spacing w:val="15"/>
          <w:sz w:val="24"/>
        </w:rPr>
        <w:t xml:space="preserve"> </w:t>
      </w:r>
      <w:r>
        <w:rPr>
          <w:sz w:val="24"/>
        </w:rPr>
        <w:t>по</w:t>
      </w:r>
      <w:r w:rsidRPr="00D30B90">
        <w:rPr>
          <w:spacing w:val="13"/>
          <w:sz w:val="24"/>
        </w:rPr>
        <w:t xml:space="preserve"> </w:t>
      </w:r>
      <w:r>
        <w:rPr>
          <w:sz w:val="24"/>
        </w:rPr>
        <w:t>обсуждению</w:t>
      </w:r>
      <w:r w:rsidRPr="00D30B90">
        <w:rPr>
          <w:spacing w:val="14"/>
          <w:sz w:val="24"/>
        </w:rPr>
        <w:t xml:space="preserve"> </w:t>
      </w:r>
      <w:r>
        <w:rPr>
          <w:sz w:val="24"/>
        </w:rPr>
        <w:t>прослушанного</w:t>
      </w:r>
      <w:r w:rsidRPr="00D30B90">
        <w:rPr>
          <w:spacing w:val="13"/>
          <w:sz w:val="24"/>
        </w:rPr>
        <w:t xml:space="preserve"> </w:t>
      </w:r>
      <w:r>
        <w:rPr>
          <w:sz w:val="24"/>
        </w:rPr>
        <w:t>или</w:t>
      </w:r>
      <w:r w:rsidRPr="00D30B90">
        <w:rPr>
          <w:spacing w:val="14"/>
          <w:sz w:val="24"/>
        </w:rPr>
        <w:t xml:space="preserve"> </w:t>
      </w:r>
      <w:r>
        <w:rPr>
          <w:sz w:val="24"/>
        </w:rPr>
        <w:t>прочитанного</w:t>
      </w:r>
      <w:r w:rsidRPr="00D30B90">
        <w:rPr>
          <w:spacing w:val="13"/>
          <w:sz w:val="24"/>
        </w:rPr>
        <w:t xml:space="preserve"> </w:t>
      </w:r>
      <w:r>
        <w:rPr>
          <w:sz w:val="24"/>
        </w:rPr>
        <w:t>текста:</w:t>
      </w:r>
      <w:r w:rsidRPr="00D30B90">
        <w:rPr>
          <w:spacing w:val="14"/>
          <w:sz w:val="24"/>
        </w:rPr>
        <w:t xml:space="preserve"> </w:t>
      </w:r>
      <w:r>
        <w:rPr>
          <w:sz w:val="24"/>
        </w:rPr>
        <w:t>слу</w:t>
      </w:r>
      <w:r>
        <w:t>шать</w:t>
      </w:r>
      <w:r w:rsidRPr="00D30B90">
        <w:rPr>
          <w:spacing w:val="33"/>
        </w:rPr>
        <w:t xml:space="preserve"> </w:t>
      </w:r>
      <w:r>
        <w:t>собеседника,</w:t>
      </w:r>
      <w:r w:rsidRPr="00D30B90">
        <w:rPr>
          <w:spacing w:val="33"/>
        </w:rPr>
        <w:t xml:space="preserve"> </w:t>
      </w:r>
      <w:r>
        <w:t>отвечать</w:t>
      </w:r>
      <w:r w:rsidRPr="00D30B90">
        <w:rPr>
          <w:spacing w:val="33"/>
        </w:rPr>
        <w:t xml:space="preserve"> </w:t>
      </w:r>
      <w:r>
        <w:t>на</w:t>
      </w:r>
      <w:r w:rsidRPr="00D30B90">
        <w:rPr>
          <w:spacing w:val="32"/>
        </w:rPr>
        <w:t xml:space="preserve"> </w:t>
      </w:r>
      <w:r>
        <w:t>вопросы,</w:t>
      </w:r>
      <w:r w:rsidRPr="00D30B90">
        <w:rPr>
          <w:spacing w:val="32"/>
        </w:rPr>
        <w:t xml:space="preserve"> </w:t>
      </w:r>
      <w:r>
        <w:t>высказывать</w:t>
      </w:r>
      <w:r w:rsidRPr="00D30B90">
        <w:rPr>
          <w:spacing w:val="34"/>
        </w:rPr>
        <w:t xml:space="preserve"> </w:t>
      </w:r>
      <w:r>
        <w:t>своё</w:t>
      </w:r>
      <w:r w:rsidRPr="00D30B90">
        <w:rPr>
          <w:spacing w:val="33"/>
        </w:rPr>
        <w:t xml:space="preserve"> </w:t>
      </w:r>
      <w:r>
        <w:t>отношение</w:t>
      </w:r>
      <w:r w:rsidRPr="00D30B90">
        <w:rPr>
          <w:spacing w:val="32"/>
        </w:rPr>
        <w:t xml:space="preserve"> </w:t>
      </w:r>
      <w:r>
        <w:t>к</w:t>
      </w:r>
      <w:r w:rsidRPr="00D30B90">
        <w:rPr>
          <w:spacing w:val="33"/>
        </w:rPr>
        <w:t xml:space="preserve"> </w:t>
      </w:r>
      <w:r>
        <w:t>обсуждаемой</w:t>
      </w:r>
      <w:r w:rsidRPr="00D30B90">
        <w:rPr>
          <w:spacing w:val="34"/>
        </w:rPr>
        <w:t xml:space="preserve"> </w:t>
      </w:r>
      <w:r>
        <w:t>проблеме;</w:t>
      </w:r>
    </w:p>
    <w:p w14:paraId="7DEE4CF2" w14:textId="77777777" w:rsidR="008B50ED" w:rsidRDefault="00681A04" w:rsidP="00944FBB">
      <w:pPr>
        <w:pStyle w:val="a5"/>
        <w:numPr>
          <w:ilvl w:val="1"/>
          <w:numId w:val="140"/>
        </w:numPr>
        <w:tabs>
          <w:tab w:val="left" w:pos="1241"/>
        </w:tabs>
        <w:ind w:right="202" w:firstLine="708"/>
        <w:jc w:val="left"/>
        <w:rPr>
          <w:sz w:val="24"/>
        </w:rPr>
      </w:pPr>
      <w:r>
        <w:rPr>
          <w:sz w:val="24"/>
        </w:rPr>
        <w:t>пересказывать</w:t>
      </w:r>
      <w:r>
        <w:rPr>
          <w:spacing w:val="7"/>
          <w:sz w:val="24"/>
        </w:rPr>
        <w:t xml:space="preserve"> </w:t>
      </w:r>
      <w:r>
        <w:rPr>
          <w:sz w:val="24"/>
        </w:rPr>
        <w:t>(устно)</w:t>
      </w:r>
      <w:r>
        <w:rPr>
          <w:spacing w:val="5"/>
          <w:sz w:val="24"/>
        </w:rPr>
        <w:t xml:space="preserve"> </w:t>
      </w:r>
      <w:r>
        <w:rPr>
          <w:sz w:val="24"/>
        </w:rPr>
        <w:t>содержание</w:t>
      </w:r>
      <w:r>
        <w:rPr>
          <w:spacing w:val="5"/>
          <w:sz w:val="24"/>
        </w:rPr>
        <w:t xml:space="preserve"> </w:t>
      </w:r>
      <w:r>
        <w:rPr>
          <w:sz w:val="24"/>
        </w:rPr>
        <w:t>произведения</w:t>
      </w:r>
      <w:r>
        <w:rPr>
          <w:spacing w:val="6"/>
          <w:sz w:val="24"/>
        </w:rPr>
        <w:t xml:space="preserve"> </w:t>
      </w:r>
      <w:r>
        <w:rPr>
          <w:sz w:val="24"/>
        </w:rPr>
        <w:t>с</w:t>
      </w:r>
      <w:r>
        <w:rPr>
          <w:spacing w:val="5"/>
          <w:sz w:val="24"/>
        </w:rPr>
        <w:t xml:space="preserve"> </w:t>
      </w:r>
      <w:r>
        <w:rPr>
          <w:sz w:val="24"/>
        </w:rPr>
        <w:t>опорой</w:t>
      </w:r>
      <w:r>
        <w:rPr>
          <w:spacing w:val="7"/>
          <w:sz w:val="24"/>
        </w:rPr>
        <w:t xml:space="preserve"> </w:t>
      </w:r>
      <w:r>
        <w:rPr>
          <w:sz w:val="24"/>
        </w:rPr>
        <w:t>на</w:t>
      </w:r>
      <w:r>
        <w:rPr>
          <w:spacing w:val="5"/>
          <w:sz w:val="24"/>
        </w:rPr>
        <w:t xml:space="preserve"> </w:t>
      </w:r>
      <w:r>
        <w:rPr>
          <w:sz w:val="24"/>
        </w:rPr>
        <w:t>вопросы,</w:t>
      </w:r>
      <w:r>
        <w:rPr>
          <w:spacing w:val="5"/>
          <w:sz w:val="24"/>
        </w:rPr>
        <w:t xml:space="preserve"> </w:t>
      </w:r>
      <w:r>
        <w:rPr>
          <w:sz w:val="24"/>
        </w:rPr>
        <w:t>рисунки,</w:t>
      </w:r>
      <w:r>
        <w:rPr>
          <w:spacing w:val="-57"/>
          <w:sz w:val="24"/>
        </w:rPr>
        <w:t xml:space="preserve"> </w:t>
      </w:r>
      <w:r>
        <w:rPr>
          <w:sz w:val="24"/>
        </w:rPr>
        <w:t>предложенный</w:t>
      </w:r>
      <w:r>
        <w:rPr>
          <w:spacing w:val="-2"/>
          <w:sz w:val="24"/>
        </w:rPr>
        <w:t xml:space="preserve"> </w:t>
      </w:r>
      <w:r>
        <w:rPr>
          <w:sz w:val="24"/>
        </w:rPr>
        <w:t>план;</w:t>
      </w:r>
    </w:p>
    <w:p w14:paraId="3A0ACA17" w14:textId="77777777" w:rsidR="008B50ED" w:rsidRDefault="00681A04" w:rsidP="00944FBB">
      <w:pPr>
        <w:pStyle w:val="a5"/>
        <w:numPr>
          <w:ilvl w:val="1"/>
          <w:numId w:val="140"/>
        </w:numPr>
        <w:tabs>
          <w:tab w:val="left" w:pos="1241"/>
        </w:tabs>
        <w:ind w:left="1240"/>
        <w:jc w:val="left"/>
        <w:rPr>
          <w:sz w:val="24"/>
        </w:rPr>
      </w:pPr>
      <w:r>
        <w:rPr>
          <w:sz w:val="24"/>
        </w:rPr>
        <w:t>объяснять</w:t>
      </w:r>
      <w:r>
        <w:rPr>
          <w:spacing w:val="-5"/>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p>
    <w:p w14:paraId="4AF796AB" w14:textId="77777777" w:rsidR="008B50ED" w:rsidRPr="00D30B90" w:rsidRDefault="00681A04" w:rsidP="00944FBB">
      <w:pPr>
        <w:pStyle w:val="a5"/>
        <w:numPr>
          <w:ilvl w:val="1"/>
          <w:numId w:val="140"/>
        </w:numPr>
        <w:tabs>
          <w:tab w:val="left" w:pos="1241"/>
        </w:tabs>
        <w:ind w:left="1240"/>
        <w:jc w:val="left"/>
        <w:rPr>
          <w:sz w:val="24"/>
        </w:rPr>
        <w:sectPr w:rsidR="008B50ED" w:rsidRPr="00D30B90">
          <w:pgSz w:w="11910" w:h="16840"/>
          <w:pgMar w:top="1040" w:right="940" w:bottom="1200" w:left="740" w:header="0" w:footer="922" w:gutter="0"/>
          <w:cols w:space="720"/>
        </w:sectPr>
      </w:pPr>
      <w:r w:rsidRPr="00D30B90">
        <w:rPr>
          <w:sz w:val="24"/>
        </w:rPr>
        <w:t>описывать</w:t>
      </w:r>
      <w:r w:rsidRPr="00D30B90">
        <w:rPr>
          <w:spacing w:val="14"/>
          <w:sz w:val="24"/>
        </w:rPr>
        <w:t xml:space="preserve"> </w:t>
      </w:r>
      <w:r w:rsidRPr="00D30B90">
        <w:rPr>
          <w:sz w:val="24"/>
        </w:rPr>
        <w:t>своё</w:t>
      </w:r>
      <w:r w:rsidRPr="00D30B90">
        <w:rPr>
          <w:spacing w:val="13"/>
          <w:sz w:val="24"/>
        </w:rPr>
        <w:t xml:space="preserve"> </w:t>
      </w:r>
      <w:r w:rsidRPr="00D30B90">
        <w:rPr>
          <w:sz w:val="24"/>
        </w:rPr>
        <w:t>настроение</w:t>
      </w:r>
      <w:r w:rsidRPr="00D30B90">
        <w:rPr>
          <w:spacing w:val="12"/>
          <w:sz w:val="24"/>
        </w:rPr>
        <w:t xml:space="preserve"> </w:t>
      </w:r>
      <w:r w:rsidRPr="00D30B90">
        <w:rPr>
          <w:sz w:val="24"/>
        </w:rPr>
        <w:t>после</w:t>
      </w:r>
      <w:r w:rsidRPr="00D30B90">
        <w:rPr>
          <w:spacing w:val="13"/>
          <w:sz w:val="24"/>
        </w:rPr>
        <w:t xml:space="preserve"> </w:t>
      </w:r>
      <w:r w:rsidRPr="00D30B90">
        <w:rPr>
          <w:sz w:val="24"/>
        </w:rPr>
        <w:t>слушания</w:t>
      </w:r>
      <w:r w:rsidRPr="00D30B90">
        <w:rPr>
          <w:spacing w:val="14"/>
          <w:sz w:val="24"/>
        </w:rPr>
        <w:t xml:space="preserve"> </w:t>
      </w:r>
      <w:r w:rsidRPr="00D30B90">
        <w:rPr>
          <w:sz w:val="24"/>
        </w:rPr>
        <w:t>(чтения)</w:t>
      </w:r>
      <w:r w:rsidRPr="00D30B90">
        <w:rPr>
          <w:spacing w:val="12"/>
          <w:sz w:val="24"/>
        </w:rPr>
        <w:t xml:space="preserve"> </w:t>
      </w:r>
      <w:r w:rsidRPr="00D30B90">
        <w:rPr>
          <w:sz w:val="24"/>
        </w:rPr>
        <w:t>стихотворений,</w:t>
      </w:r>
      <w:r w:rsidRPr="00D30B90">
        <w:rPr>
          <w:spacing w:val="14"/>
          <w:sz w:val="24"/>
        </w:rPr>
        <w:t xml:space="preserve"> </w:t>
      </w:r>
      <w:r w:rsidRPr="00D30B90">
        <w:rPr>
          <w:sz w:val="24"/>
        </w:rPr>
        <w:t>сказок,</w:t>
      </w:r>
      <w:r w:rsidRPr="00D30B90">
        <w:rPr>
          <w:spacing w:val="12"/>
          <w:sz w:val="24"/>
        </w:rPr>
        <w:t xml:space="preserve"> </w:t>
      </w:r>
      <w:r w:rsidRPr="00D30B90">
        <w:rPr>
          <w:sz w:val="24"/>
        </w:rPr>
        <w:t>расска</w:t>
      </w:r>
      <w:r w:rsidR="00D30B90">
        <w:rPr>
          <w:sz w:val="24"/>
        </w:rPr>
        <w:t>зов</w:t>
      </w:r>
    </w:p>
    <w:p w14:paraId="175BEE72" w14:textId="77777777" w:rsidR="008B50ED" w:rsidRDefault="008B50ED" w:rsidP="00D30B90">
      <w:pPr>
        <w:pStyle w:val="a3"/>
        <w:ind w:firstLine="0"/>
        <w:jc w:val="left"/>
      </w:pPr>
    </w:p>
    <w:p w14:paraId="3CD75A77" w14:textId="77777777" w:rsidR="008B50ED" w:rsidRDefault="00681A04">
      <w:pPr>
        <w:pStyle w:val="2"/>
        <w:ind w:left="279"/>
      </w:pPr>
      <w:r>
        <w:t>Регулятивные</w:t>
      </w:r>
      <w:r>
        <w:rPr>
          <w:spacing w:val="-3"/>
        </w:rPr>
        <w:t xml:space="preserve"> </w:t>
      </w:r>
      <w:r>
        <w:t>УУД:</w:t>
      </w:r>
    </w:p>
    <w:p w14:paraId="2CB652E9" w14:textId="77777777" w:rsidR="008B50ED" w:rsidRDefault="00681A04" w:rsidP="00944FBB">
      <w:pPr>
        <w:pStyle w:val="a5"/>
        <w:numPr>
          <w:ilvl w:val="0"/>
          <w:numId w:val="140"/>
        </w:numPr>
        <w:tabs>
          <w:tab w:val="left" w:pos="419"/>
        </w:tabs>
        <w:spacing w:line="274" w:lineRule="exact"/>
        <w:ind w:left="418" w:firstLine="0"/>
        <w:jc w:val="left"/>
      </w:pPr>
      <w:r w:rsidRPr="00D30B90">
        <w:rPr>
          <w:sz w:val="24"/>
        </w:rPr>
        <w:t>понимать</w:t>
      </w:r>
      <w:r w:rsidRPr="00D30B90">
        <w:rPr>
          <w:spacing w:val="13"/>
          <w:sz w:val="24"/>
        </w:rPr>
        <w:t xml:space="preserve"> </w:t>
      </w:r>
      <w:r w:rsidRPr="00D30B90">
        <w:rPr>
          <w:sz w:val="24"/>
        </w:rPr>
        <w:t>и</w:t>
      </w:r>
      <w:r w:rsidRPr="00D30B90">
        <w:rPr>
          <w:spacing w:val="16"/>
          <w:sz w:val="24"/>
        </w:rPr>
        <w:t xml:space="preserve"> </w:t>
      </w:r>
      <w:r w:rsidRPr="00D30B90">
        <w:rPr>
          <w:sz w:val="24"/>
        </w:rPr>
        <w:t>удерживать</w:t>
      </w:r>
      <w:r w:rsidRPr="00D30B90">
        <w:rPr>
          <w:spacing w:val="14"/>
          <w:sz w:val="24"/>
        </w:rPr>
        <w:t xml:space="preserve"> </w:t>
      </w:r>
      <w:r w:rsidRPr="00D30B90">
        <w:rPr>
          <w:sz w:val="24"/>
        </w:rPr>
        <w:t>поставленную</w:t>
      </w:r>
      <w:r w:rsidRPr="00D30B90">
        <w:rPr>
          <w:spacing w:val="18"/>
          <w:sz w:val="24"/>
        </w:rPr>
        <w:t xml:space="preserve"> </w:t>
      </w:r>
      <w:r w:rsidRPr="00D30B90">
        <w:rPr>
          <w:sz w:val="24"/>
        </w:rPr>
        <w:t>учебную</w:t>
      </w:r>
      <w:r w:rsidRPr="00D30B90">
        <w:rPr>
          <w:spacing w:val="22"/>
          <w:sz w:val="24"/>
        </w:rPr>
        <w:t xml:space="preserve"> </w:t>
      </w:r>
      <w:r w:rsidRPr="00D30B90">
        <w:rPr>
          <w:sz w:val="24"/>
        </w:rPr>
        <w:t>задачу,</w:t>
      </w:r>
      <w:r w:rsidRPr="00D30B90">
        <w:rPr>
          <w:spacing w:val="13"/>
          <w:sz w:val="24"/>
        </w:rPr>
        <w:t xml:space="preserve"> </w:t>
      </w:r>
      <w:r w:rsidRPr="00D30B90">
        <w:rPr>
          <w:sz w:val="24"/>
        </w:rPr>
        <w:t>в</w:t>
      </w:r>
      <w:r w:rsidRPr="00D30B90">
        <w:rPr>
          <w:spacing w:val="15"/>
          <w:sz w:val="24"/>
        </w:rPr>
        <w:t xml:space="preserve"> </w:t>
      </w:r>
      <w:r w:rsidRPr="00D30B90">
        <w:rPr>
          <w:sz w:val="24"/>
        </w:rPr>
        <w:t>случае</w:t>
      </w:r>
      <w:r w:rsidRPr="00D30B90">
        <w:rPr>
          <w:spacing w:val="14"/>
          <w:sz w:val="24"/>
        </w:rPr>
        <w:t xml:space="preserve"> </w:t>
      </w:r>
      <w:r w:rsidRPr="00D30B90">
        <w:rPr>
          <w:sz w:val="24"/>
        </w:rPr>
        <w:t>необходимости</w:t>
      </w:r>
      <w:r w:rsidRPr="00D30B90">
        <w:rPr>
          <w:spacing w:val="14"/>
          <w:sz w:val="24"/>
        </w:rPr>
        <w:t xml:space="preserve"> </w:t>
      </w:r>
      <w:r w:rsidRPr="00D30B90">
        <w:rPr>
          <w:sz w:val="24"/>
        </w:rPr>
        <w:t>об</w:t>
      </w:r>
      <w:r>
        <w:t>ращаться</w:t>
      </w:r>
      <w:r w:rsidRPr="00D30B90">
        <w:rPr>
          <w:spacing w:val="-3"/>
        </w:rPr>
        <w:t xml:space="preserve"> </w:t>
      </w:r>
      <w:r>
        <w:t>за</w:t>
      </w:r>
      <w:r w:rsidRPr="00D30B90">
        <w:rPr>
          <w:spacing w:val="-3"/>
        </w:rPr>
        <w:t xml:space="preserve"> </w:t>
      </w:r>
      <w:r>
        <w:t>помощью</w:t>
      </w:r>
      <w:r w:rsidRPr="00D30B90">
        <w:rPr>
          <w:spacing w:val="-2"/>
        </w:rPr>
        <w:t xml:space="preserve"> </w:t>
      </w:r>
      <w:r>
        <w:t>к</w:t>
      </w:r>
      <w:r w:rsidRPr="00D30B90">
        <w:rPr>
          <w:spacing w:val="-2"/>
        </w:rPr>
        <w:t xml:space="preserve"> </w:t>
      </w:r>
      <w:r>
        <w:t>учителю;</w:t>
      </w:r>
    </w:p>
    <w:p w14:paraId="699779A7" w14:textId="77777777" w:rsidR="008B50ED" w:rsidRDefault="00681A04" w:rsidP="00944FBB">
      <w:pPr>
        <w:pStyle w:val="a5"/>
        <w:numPr>
          <w:ilvl w:val="1"/>
          <w:numId w:val="140"/>
        </w:numPr>
        <w:tabs>
          <w:tab w:val="left" w:pos="1241"/>
        </w:tabs>
        <w:ind w:left="1240"/>
        <w:jc w:val="left"/>
        <w:rPr>
          <w:sz w:val="24"/>
        </w:rPr>
      </w:pPr>
      <w:r>
        <w:rPr>
          <w:sz w:val="24"/>
        </w:rPr>
        <w:t>проявлять</w:t>
      </w:r>
      <w:r>
        <w:rPr>
          <w:spacing w:val="-3"/>
          <w:sz w:val="24"/>
        </w:rPr>
        <w:t xml:space="preserve"> </w:t>
      </w:r>
      <w:r>
        <w:rPr>
          <w:sz w:val="24"/>
        </w:rPr>
        <w:t>желание</w:t>
      </w:r>
      <w:r>
        <w:rPr>
          <w:spacing w:val="-4"/>
          <w:sz w:val="24"/>
        </w:rPr>
        <w:t xml:space="preserve"> </w:t>
      </w:r>
      <w:r>
        <w:rPr>
          <w:sz w:val="24"/>
        </w:rPr>
        <w:t>самостоятельно</w:t>
      </w:r>
      <w:r>
        <w:rPr>
          <w:spacing w:val="-3"/>
          <w:sz w:val="24"/>
        </w:rPr>
        <w:t xml:space="preserve"> </w:t>
      </w:r>
      <w:r>
        <w:rPr>
          <w:sz w:val="24"/>
        </w:rPr>
        <w:t>читать,</w:t>
      </w:r>
      <w:r>
        <w:rPr>
          <w:spacing w:val="-3"/>
          <w:sz w:val="24"/>
        </w:rPr>
        <w:t xml:space="preserve"> </w:t>
      </w:r>
      <w:r>
        <w:rPr>
          <w:sz w:val="24"/>
        </w:rPr>
        <w:t>совершенствовать</w:t>
      </w:r>
      <w:r>
        <w:rPr>
          <w:spacing w:val="-3"/>
          <w:sz w:val="24"/>
        </w:rPr>
        <w:t xml:space="preserve"> </w:t>
      </w:r>
      <w:r>
        <w:rPr>
          <w:sz w:val="24"/>
        </w:rPr>
        <w:t>свой</w:t>
      </w:r>
      <w:r>
        <w:rPr>
          <w:spacing w:val="-1"/>
          <w:sz w:val="24"/>
        </w:rPr>
        <w:t xml:space="preserve"> </w:t>
      </w:r>
      <w:r>
        <w:rPr>
          <w:sz w:val="24"/>
        </w:rPr>
        <w:t>навык</w:t>
      </w:r>
      <w:r>
        <w:rPr>
          <w:spacing w:val="-3"/>
          <w:sz w:val="24"/>
        </w:rPr>
        <w:t xml:space="preserve"> </w:t>
      </w:r>
      <w:r>
        <w:rPr>
          <w:sz w:val="24"/>
        </w:rPr>
        <w:t>чтения;</w:t>
      </w:r>
    </w:p>
    <w:p w14:paraId="7322E0AB" w14:textId="77777777" w:rsidR="008B50ED" w:rsidRDefault="00681A04" w:rsidP="00944FBB">
      <w:pPr>
        <w:pStyle w:val="a5"/>
        <w:numPr>
          <w:ilvl w:val="1"/>
          <w:numId w:val="140"/>
        </w:numPr>
        <w:tabs>
          <w:tab w:val="left" w:pos="1241"/>
        </w:tabs>
        <w:spacing w:before="1"/>
        <w:ind w:right="191" w:firstLine="708"/>
        <w:jc w:val="left"/>
        <w:rPr>
          <w:sz w:val="24"/>
        </w:rPr>
      </w:pPr>
      <w:r>
        <w:rPr>
          <w:sz w:val="24"/>
        </w:rPr>
        <w:t>с</w:t>
      </w:r>
      <w:r>
        <w:rPr>
          <w:spacing w:val="15"/>
          <w:sz w:val="24"/>
        </w:rPr>
        <w:t xml:space="preserve"> </w:t>
      </w:r>
      <w:r>
        <w:rPr>
          <w:sz w:val="24"/>
        </w:rPr>
        <w:t>небольшой</w:t>
      </w:r>
      <w:r>
        <w:rPr>
          <w:spacing w:val="16"/>
          <w:sz w:val="24"/>
        </w:rPr>
        <w:t xml:space="preserve"> </w:t>
      </w:r>
      <w:r>
        <w:rPr>
          <w:sz w:val="24"/>
        </w:rPr>
        <w:t>помощью</w:t>
      </w:r>
      <w:r>
        <w:rPr>
          <w:spacing w:val="18"/>
          <w:sz w:val="24"/>
        </w:rPr>
        <w:t xml:space="preserve"> </w:t>
      </w:r>
      <w:r>
        <w:rPr>
          <w:sz w:val="24"/>
        </w:rPr>
        <w:t>учителя</w:t>
      </w:r>
      <w:r>
        <w:rPr>
          <w:spacing w:val="16"/>
          <w:sz w:val="24"/>
        </w:rPr>
        <w:t xml:space="preserve"> </w:t>
      </w:r>
      <w:r>
        <w:rPr>
          <w:sz w:val="24"/>
        </w:rPr>
        <w:t>оценивать</w:t>
      </w:r>
      <w:r>
        <w:rPr>
          <w:spacing w:val="17"/>
          <w:sz w:val="24"/>
        </w:rPr>
        <w:t xml:space="preserve"> </w:t>
      </w:r>
      <w:r>
        <w:rPr>
          <w:sz w:val="24"/>
        </w:rPr>
        <w:t>свои</w:t>
      </w:r>
      <w:r>
        <w:rPr>
          <w:spacing w:val="18"/>
          <w:sz w:val="24"/>
        </w:rPr>
        <w:t xml:space="preserve"> </w:t>
      </w:r>
      <w:r>
        <w:rPr>
          <w:sz w:val="24"/>
        </w:rPr>
        <w:t>успехи/</w:t>
      </w:r>
      <w:r>
        <w:rPr>
          <w:spacing w:val="16"/>
          <w:sz w:val="24"/>
        </w:rPr>
        <w:t xml:space="preserve"> </w:t>
      </w:r>
      <w:r>
        <w:rPr>
          <w:sz w:val="24"/>
        </w:rPr>
        <w:t>трудности</w:t>
      </w:r>
      <w:r>
        <w:rPr>
          <w:spacing w:val="14"/>
          <w:sz w:val="24"/>
        </w:rPr>
        <w:t xml:space="preserve"> </w:t>
      </w:r>
      <w:r>
        <w:rPr>
          <w:sz w:val="24"/>
        </w:rPr>
        <w:t>в</w:t>
      </w:r>
      <w:r>
        <w:rPr>
          <w:spacing w:val="15"/>
          <w:sz w:val="24"/>
        </w:rPr>
        <w:t xml:space="preserve"> </w:t>
      </w:r>
      <w:r>
        <w:rPr>
          <w:sz w:val="24"/>
        </w:rPr>
        <w:t>освоении</w:t>
      </w:r>
      <w:r>
        <w:rPr>
          <w:spacing w:val="17"/>
          <w:sz w:val="24"/>
        </w:rPr>
        <w:t xml:space="preserve"> </w:t>
      </w:r>
      <w:r>
        <w:rPr>
          <w:sz w:val="24"/>
        </w:rPr>
        <w:t>читательской</w:t>
      </w:r>
      <w:r>
        <w:rPr>
          <w:spacing w:val="-1"/>
          <w:sz w:val="24"/>
        </w:rPr>
        <w:t xml:space="preserve"> </w:t>
      </w:r>
      <w:r>
        <w:rPr>
          <w:sz w:val="24"/>
        </w:rPr>
        <w:t>деятельности.</w:t>
      </w:r>
    </w:p>
    <w:p w14:paraId="1C11FAA2"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78C8CBBA" w14:textId="77777777" w:rsidR="008B50ED" w:rsidRDefault="00681A04" w:rsidP="00944FBB">
      <w:pPr>
        <w:pStyle w:val="a5"/>
        <w:numPr>
          <w:ilvl w:val="1"/>
          <w:numId w:val="140"/>
        </w:numPr>
        <w:tabs>
          <w:tab w:val="left" w:pos="1241"/>
        </w:tabs>
        <w:ind w:left="1240"/>
        <w:jc w:val="left"/>
        <w:rPr>
          <w:sz w:val="24"/>
        </w:rPr>
      </w:pPr>
      <w:r>
        <w:rPr>
          <w:sz w:val="24"/>
        </w:rPr>
        <w:t>проявлять</w:t>
      </w:r>
      <w:r>
        <w:rPr>
          <w:spacing w:val="-1"/>
          <w:sz w:val="24"/>
        </w:rPr>
        <w:t xml:space="preserve"> </w:t>
      </w:r>
      <w:r>
        <w:rPr>
          <w:sz w:val="24"/>
        </w:rPr>
        <w:t>желание</w:t>
      </w:r>
      <w:r>
        <w:rPr>
          <w:spacing w:val="-3"/>
          <w:sz w:val="24"/>
        </w:rPr>
        <w:t xml:space="preserve"> </w:t>
      </w:r>
      <w:r>
        <w:rPr>
          <w:sz w:val="24"/>
        </w:rPr>
        <w:t>работать</w:t>
      </w:r>
      <w:r>
        <w:rPr>
          <w:spacing w:val="-2"/>
          <w:sz w:val="24"/>
        </w:rPr>
        <w:t xml:space="preserve"> </w:t>
      </w:r>
      <w:r>
        <w:rPr>
          <w:sz w:val="24"/>
        </w:rPr>
        <w:t>в</w:t>
      </w:r>
      <w:r>
        <w:rPr>
          <w:spacing w:val="-3"/>
          <w:sz w:val="24"/>
        </w:rPr>
        <w:t xml:space="preserve"> </w:t>
      </w:r>
      <w:r>
        <w:rPr>
          <w:sz w:val="24"/>
        </w:rPr>
        <w:t>парах,</w:t>
      </w:r>
      <w:r>
        <w:rPr>
          <w:spacing w:val="-4"/>
          <w:sz w:val="24"/>
        </w:rPr>
        <w:t xml:space="preserve"> </w:t>
      </w:r>
      <w:r>
        <w:rPr>
          <w:sz w:val="24"/>
        </w:rPr>
        <w:t>небольших группах;</w:t>
      </w:r>
    </w:p>
    <w:p w14:paraId="4A3C8539" w14:textId="77777777" w:rsidR="008B50ED" w:rsidRDefault="00681A04" w:rsidP="00944FBB">
      <w:pPr>
        <w:pStyle w:val="a5"/>
        <w:numPr>
          <w:ilvl w:val="1"/>
          <w:numId w:val="140"/>
        </w:numPr>
        <w:tabs>
          <w:tab w:val="left" w:pos="1241"/>
        </w:tabs>
        <w:ind w:right="193" w:firstLine="708"/>
        <w:jc w:val="left"/>
        <w:rPr>
          <w:sz w:val="24"/>
        </w:rPr>
      </w:pPr>
      <w:r>
        <w:rPr>
          <w:sz w:val="24"/>
        </w:rPr>
        <w:t>проявлять культуру</w:t>
      </w:r>
      <w:r>
        <w:rPr>
          <w:spacing w:val="-5"/>
          <w:sz w:val="24"/>
        </w:rPr>
        <w:t xml:space="preserve"> </w:t>
      </w:r>
      <w:r>
        <w:rPr>
          <w:sz w:val="24"/>
        </w:rPr>
        <w:t>взаимодействия,</w:t>
      </w:r>
      <w:r>
        <w:rPr>
          <w:spacing w:val="5"/>
          <w:sz w:val="24"/>
        </w:rPr>
        <w:t xml:space="preserve"> </w:t>
      </w:r>
      <w:r>
        <w:rPr>
          <w:sz w:val="24"/>
        </w:rPr>
        <w:t>терпение,</w:t>
      </w:r>
      <w:r>
        <w:rPr>
          <w:spacing w:val="5"/>
          <w:sz w:val="24"/>
        </w:rPr>
        <w:t xml:space="preserve"> </w:t>
      </w:r>
      <w:r>
        <w:rPr>
          <w:sz w:val="24"/>
        </w:rPr>
        <w:t>умение</w:t>
      </w:r>
      <w:r>
        <w:rPr>
          <w:spacing w:val="1"/>
          <w:sz w:val="24"/>
        </w:rPr>
        <w:t xml:space="preserve"> </w:t>
      </w:r>
      <w:r>
        <w:rPr>
          <w:sz w:val="24"/>
        </w:rPr>
        <w:t>договариваться,</w:t>
      </w:r>
      <w:r>
        <w:rPr>
          <w:spacing w:val="2"/>
          <w:sz w:val="24"/>
        </w:rPr>
        <w:t xml:space="preserve"> </w:t>
      </w:r>
      <w:r>
        <w:rPr>
          <w:sz w:val="24"/>
        </w:rPr>
        <w:t>ответственно</w:t>
      </w:r>
      <w:r>
        <w:rPr>
          <w:spacing w:val="-57"/>
          <w:sz w:val="24"/>
        </w:rPr>
        <w:t xml:space="preserve"> </w:t>
      </w:r>
      <w:r>
        <w:rPr>
          <w:sz w:val="24"/>
        </w:rPr>
        <w:t>выполнять</w:t>
      </w:r>
      <w:r>
        <w:rPr>
          <w:spacing w:val="-1"/>
          <w:sz w:val="24"/>
        </w:rPr>
        <w:t xml:space="preserve"> </w:t>
      </w:r>
      <w:r>
        <w:rPr>
          <w:sz w:val="24"/>
        </w:rPr>
        <w:t>свою</w:t>
      </w:r>
      <w:r>
        <w:rPr>
          <w:spacing w:val="-1"/>
          <w:sz w:val="24"/>
        </w:rPr>
        <w:t xml:space="preserve"> </w:t>
      </w:r>
      <w:r>
        <w:rPr>
          <w:sz w:val="24"/>
        </w:rPr>
        <w:t>часть</w:t>
      </w:r>
      <w:r>
        <w:rPr>
          <w:spacing w:val="-2"/>
          <w:sz w:val="24"/>
        </w:rPr>
        <w:t xml:space="preserve"> </w:t>
      </w:r>
      <w:r>
        <w:rPr>
          <w:sz w:val="24"/>
        </w:rPr>
        <w:t>работы.</w:t>
      </w:r>
    </w:p>
    <w:p w14:paraId="0ECFAFDB" w14:textId="77777777" w:rsidR="008B50ED" w:rsidRDefault="008B50ED">
      <w:pPr>
        <w:pStyle w:val="a3"/>
        <w:spacing w:before="5"/>
        <w:ind w:left="0" w:firstLine="0"/>
        <w:jc w:val="left"/>
      </w:pPr>
    </w:p>
    <w:p w14:paraId="509A175C" w14:textId="77777777" w:rsidR="008B50ED" w:rsidRDefault="00681A04" w:rsidP="00944FBB">
      <w:pPr>
        <w:pStyle w:val="1"/>
        <w:numPr>
          <w:ilvl w:val="1"/>
          <w:numId w:val="139"/>
        </w:numPr>
        <w:tabs>
          <w:tab w:val="left" w:pos="4865"/>
        </w:tabs>
        <w:spacing w:line="274" w:lineRule="exact"/>
        <w:ind w:hanging="4668"/>
        <w:jc w:val="left"/>
      </w:pPr>
      <w:r>
        <w:t>КЛАСС</w:t>
      </w:r>
    </w:p>
    <w:p w14:paraId="427F041B" w14:textId="77777777" w:rsidR="008B50ED" w:rsidRDefault="00681A04">
      <w:pPr>
        <w:pStyle w:val="a3"/>
        <w:ind w:right="188"/>
      </w:pPr>
      <w:r>
        <w:rPr>
          <w:b/>
          <w:i/>
        </w:rPr>
        <w:t xml:space="preserve">О нашей Родине. </w:t>
      </w:r>
      <w:r>
        <w:t>Круг чтения: произведения о Родине (на примере не менее трёх стихотворений И.С. Никитина, Ф.П. Савинова, А.А. Прокофьева, Н.М. Рубцова, С.А. Есенина и</w:t>
      </w:r>
      <w:r>
        <w:rPr>
          <w:spacing w:val="1"/>
        </w:rPr>
        <w:t xml:space="preserve"> </w:t>
      </w:r>
      <w:r>
        <w:t>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w:t>
      </w:r>
      <w:r>
        <w:rPr>
          <w:spacing w:val="1"/>
        </w:rPr>
        <w:t xml:space="preserve"> </w:t>
      </w:r>
      <w:r>
        <w:t>произведению как отражение эмоционального отклика на произведение. Отражение темы</w:t>
      </w:r>
      <w:r>
        <w:rPr>
          <w:spacing w:val="1"/>
        </w:rPr>
        <w:t xml:space="preserve"> </w:t>
      </w:r>
      <w:r>
        <w:t xml:space="preserve">Родины  </w:t>
      </w:r>
      <w:r>
        <w:rPr>
          <w:spacing w:val="1"/>
        </w:rPr>
        <w:t xml:space="preserve"> </w:t>
      </w:r>
      <w:r>
        <w:t xml:space="preserve">в  </w:t>
      </w:r>
      <w:r>
        <w:rPr>
          <w:spacing w:val="1"/>
        </w:rPr>
        <w:t xml:space="preserve"> </w:t>
      </w:r>
      <w:r>
        <w:t xml:space="preserve">изобразительном  </w:t>
      </w:r>
      <w:r>
        <w:rPr>
          <w:spacing w:val="1"/>
        </w:rPr>
        <w:t xml:space="preserve"> </w:t>
      </w:r>
      <w:r>
        <w:t xml:space="preserve">искусстве пейзажи    И.И. </w:t>
      </w:r>
      <w:proofErr w:type="gramStart"/>
      <w:r>
        <w:t xml:space="preserve">Левитана,   </w:t>
      </w:r>
      <w:proofErr w:type="gramEnd"/>
      <w:r>
        <w:t xml:space="preserve"> И.И. </w:t>
      </w:r>
      <w:r>
        <w:lastRenderedPageBreak/>
        <w:t>Шишкина,</w:t>
      </w:r>
      <w:r>
        <w:rPr>
          <w:spacing w:val="1"/>
        </w:rPr>
        <w:t xml:space="preserve"> </w:t>
      </w:r>
      <w:r>
        <w:t>В.Д.</w:t>
      </w:r>
      <w:r>
        <w:rPr>
          <w:spacing w:val="-2"/>
        </w:rPr>
        <w:t xml:space="preserve"> </w:t>
      </w:r>
      <w:r>
        <w:t>Поленова</w:t>
      </w:r>
      <w:r>
        <w:rPr>
          <w:spacing w:val="-1"/>
        </w:rPr>
        <w:t xml:space="preserve"> </w:t>
      </w:r>
      <w:r>
        <w:t>и др.).</w:t>
      </w:r>
    </w:p>
    <w:p w14:paraId="1DCD57ED" w14:textId="77777777" w:rsidR="008B50ED" w:rsidRDefault="008B50ED">
      <w:pPr>
        <w:sectPr w:rsidR="008B50ED">
          <w:type w:val="continuous"/>
          <w:pgSz w:w="11910" w:h="16840"/>
          <w:pgMar w:top="1120" w:right="940" w:bottom="280" w:left="740" w:header="720" w:footer="720" w:gutter="0"/>
          <w:cols w:space="720"/>
        </w:sectPr>
      </w:pPr>
    </w:p>
    <w:p w14:paraId="69B2E9F3" w14:textId="77777777" w:rsidR="008B50ED" w:rsidRDefault="00681A04">
      <w:pPr>
        <w:pStyle w:val="a3"/>
        <w:spacing w:before="66"/>
        <w:ind w:right="187"/>
      </w:pPr>
      <w:r>
        <w:rPr>
          <w:b/>
          <w:i/>
        </w:rPr>
        <w:lastRenderedPageBreak/>
        <w:t xml:space="preserve">Фольклор (устное народное творчество). </w:t>
      </w:r>
      <w:r>
        <w:t>Произведения малых жанров фольклора</w:t>
      </w:r>
      <w:r>
        <w:rPr>
          <w:spacing w:val="1"/>
        </w:rPr>
        <w:t xml:space="preserve"> </w:t>
      </w:r>
      <w:r>
        <w:t>(потешки, считалки, пословицы, скороговорки, небылицы, загадки по выбору). Шуточные</w:t>
      </w:r>
      <w:r>
        <w:rPr>
          <w:spacing w:val="1"/>
        </w:rPr>
        <w:t xml:space="preserve"> </w:t>
      </w:r>
      <w:r>
        <w:t>фольклорные произведения - скороговорки, небылицы. Особенности скороговорок, их роль в</w:t>
      </w:r>
      <w:r>
        <w:rPr>
          <w:spacing w:val="-57"/>
        </w:rPr>
        <w:t xml:space="preserve"> </w:t>
      </w:r>
      <w:r>
        <w:t>речи. Игра со словом, «перевёртыш событий» как основа построения небылиц. Ритм и счёт -</w:t>
      </w:r>
      <w:r>
        <w:rPr>
          <w:spacing w:val="1"/>
        </w:rPr>
        <w:t xml:space="preserve"> </w:t>
      </w:r>
      <w:r>
        <w:t>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w:t>
      </w:r>
      <w:r>
        <w:rPr>
          <w:spacing w:val="1"/>
        </w:rPr>
        <w:t xml:space="preserve"> </w:t>
      </w:r>
      <w:r>
        <w:t>животных, бытовые, волшебные). Особенности сказок о животных: сказки народов России.</w:t>
      </w:r>
      <w:r>
        <w:rPr>
          <w:spacing w:val="1"/>
        </w:rPr>
        <w:t xml:space="preserve"> </w:t>
      </w:r>
      <w:r>
        <w:t>Бытовая сказка: герои, место действия, особенности построения и языка. Диалог в сказке.</w:t>
      </w:r>
      <w:r>
        <w:rPr>
          <w:spacing w:val="1"/>
        </w:rPr>
        <w:t xml:space="preserve"> </w:t>
      </w:r>
      <w:r>
        <w:t>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w:t>
      </w:r>
      <w:r>
        <w:rPr>
          <w:spacing w:val="-1"/>
        </w:rPr>
        <w:t xml:space="preserve"> </w:t>
      </w:r>
      <w:r>
        <w:t>быта и культуры.</w:t>
      </w:r>
    </w:p>
    <w:p w14:paraId="0FC5FABA" w14:textId="77777777" w:rsidR="008B50ED" w:rsidRDefault="00681A04">
      <w:pPr>
        <w:pStyle w:val="a3"/>
        <w:spacing w:before="1"/>
        <w:ind w:right="189"/>
      </w:pPr>
      <w:r>
        <w:rPr>
          <w:b/>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w:t>
      </w:r>
      <w:r>
        <w:rPr>
          <w:spacing w:val="1"/>
        </w:rPr>
        <w:t xml:space="preserve"> </w:t>
      </w:r>
      <w:r>
        <w:t>авторов). Эстетическое восприятие явлений природы (звуки, краски времён года). Средства</w:t>
      </w:r>
      <w:r>
        <w:rPr>
          <w:spacing w:val="1"/>
        </w:rPr>
        <w:t xml:space="preserve"> </w:t>
      </w:r>
      <w:r>
        <w:t>выразительности при описании природы: сравнение и эпитет. Настроение, которое создаёт</w:t>
      </w:r>
      <w:r>
        <w:rPr>
          <w:spacing w:val="1"/>
        </w:rPr>
        <w:t xml:space="preserve"> </w:t>
      </w:r>
      <w:r>
        <w:t>пейзажная лирика. Иллюстрация как отражение эмоционального отклика на произведение.</w:t>
      </w:r>
      <w:r>
        <w:rPr>
          <w:spacing w:val="1"/>
        </w:rPr>
        <w:t xml:space="preserve"> </w:t>
      </w:r>
      <w:r>
        <w:t>Отражение темы «Времена года» в картинах художников (на примере пейзажей И.И. Левитана, В.Д. Поленова, А.И. Куинджи, И.И. Шишкина и др.) и музыкальных произведениях</w:t>
      </w:r>
      <w:r>
        <w:rPr>
          <w:spacing w:val="1"/>
        </w:rPr>
        <w:t xml:space="preserve"> </w:t>
      </w:r>
      <w:r>
        <w:t>(например,</w:t>
      </w:r>
      <w:r>
        <w:rPr>
          <w:spacing w:val="-1"/>
        </w:rPr>
        <w:t xml:space="preserve"> </w:t>
      </w:r>
      <w:r>
        <w:t>произведения П.И. Чайковского, А.</w:t>
      </w:r>
      <w:r>
        <w:rPr>
          <w:spacing w:val="-1"/>
        </w:rPr>
        <w:t xml:space="preserve"> </w:t>
      </w:r>
      <w:r>
        <w:t>Вивальди и др.).</w:t>
      </w:r>
    </w:p>
    <w:p w14:paraId="3930772E" w14:textId="77777777" w:rsidR="008B50ED" w:rsidRDefault="00681A04">
      <w:pPr>
        <w:pStyle w:val="a3"/>
        <w:spacing w:before="1"/>
        <w:ind w:right="192"/>
      </w:pPr>
      <w:r>
        <w:rPr>
          <w:b/>
          <w:i/>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w:t>
      </w:r>
      <w:r>
        <w:rPr>
          <w:spacing w:val="1"/>
        </w:rPr>
        <w:t xml:space="preserve"> </w:t>
      </w:r>
      <w:r>
        <w:t>Осеевой, А. Гайдара, В.П. Катаева, И.П. Токмаковой, В.Ю. Драгунского, В.В. Лунина и др.).</w:t>
      </w:r>
      <w:r>
        <w:rPr>
          <w:spacing w:val="1"/>
        </w:rPr>
        <w:t xml:space="preserve"> </w:t>
      </w:r>
      <w:r>
        <w:t>Отражение в произведениях нравственно-этических понятий: дружба, терпение, уважение,</w:t>
      </w:r>
      <w:r>
        <w:rPr>
          <w:spacing w:val="1"/>
        </w:rPr>
        <w:t xml:space="preserve"> </w:t>
      </w:r>
      <w:r>
        <w:t>помощь</w:t>
      </w:r>
      <w:r>
        <w:rPr>
          <w:spacing w:val="39"/>
        </w:rPr>
        <w:t xml:space="preserve"> </w:t>
      </w:r>
      <w:r>
        <w:t>друг</w:t>
      </w:r>
      <w:r>
        <w:rPr>
          <w:spacing w:val="38"/>
        </w:rPr>
        <w:t xml:space="preserve"> </w:t>
      </w:r>
      <w:r>
        <w:t>другу.</w:t>
      </w:r>
      <w:r>
        <w:rPr>
          <w:spacing w:val="38"/>
        </w:rPr>
        <w:t xml:space="preserve"> </w:t>
      </w:r>
      <w:r>
        <w:t>Главная</w:t>
      </w:r>
      <w:r>
        <w:rPr>
          <w:spacing w:val="38"/>
        </w:rPr>
        <w:t xml:space="preserve"> </w:t>
      </w:r>
      <w:r>
        <w:t>мысль</w:t>
      </w:r>
      <w:r>
        <w:rPr>
          <w:spacing w:val="39"/>
        </w:rPr>
        <w:t xml:space="preserve"> </w:t>
      </w:r>
      <w:r>
        <w:t>произведения.</w:t>
      </w:r>
      <w:r>
        <w:rPr>
          <w:spacing w:val="38"/>
        </w:rPr>
        <w:t xml:space="preserve"> </w:t>
      </w:r>
      <w:r>
        <w:t>Герой</w:t>
      </w:r>
      <w:r>
        <w:rPr>
          <w:spacing w:val="37"/>
        </w:rPr>
        <w:t xml:space="preserve"> </w:t>
      </w:r>
      <w:r>
        <w:t>произведения</w:t>
      </w:r>
      <w:r>
        <w:rPr>
          <w:spacing w:val="38"/>
        </w:rPr>
        <w:t xml:space="preserve"> </w:t>
      </w:r>
      <w:r>
        <w:t>(введение</w:t>
      </w:r>
      <w:r>
        <w:rPr>
          <w:spacing w:val="38"/>
        </w:rPr>
        <w:t xml:space="preserve"> </w:t>
      </w:r>
      <w:r>
        <w:t>понятия</w:t>
      </w:r>
    </w:p>
    <w:p w14:paraId="1358EFBD" w14:textId="77777777" w:rsidR="008B50ED" w:rsidRDefault="00681A04">
      <w:pPr>
        <w:pStyle w:val="a3"/>
        <w:ind w:firstLine="0"/>
      </w:pPr>
      <w:r>
        <w:t>«главный</w:t>
      </w:r>
      <w:r>
        <w:rPr>
          <w:spacing w:val="-3"/>
        </w:rPr>
        <w:t xml:space="preserve"> </w:t>
      </w:r>
      <w:r>
        <w:t>герой»),</w:t>
      </w:r>
      <w:r>
        <w:rPr>
          <w:spacing w:val="-3"/>
        </w:rPr>
        <w:t xml:space="preserve"> </w:t>
      </w:r>
      <w:r>
        <w:t>его</w:t>
      </w:r>
      <w:r>
        <w:rPr>
          <w:spacing w:val="-3"/>
        </w:rPr>
        <w:t xml:space="preserve"> </w:t>
      </w:r>
      <w:r>
        <w:t>характеристика</w:t>
      </w:r>
      <w:r>
        <w:rPr>
          <w:spacing w:val="-4"/>
        </w:rPr>
        <w:t xml:space="preserve"> </w:t>
      </w:r>
      <w:r>
        <w:t>(портрет),</w:t>
      </w:r>
      <w:r>
        <w:rPr>
          <w:spacing w:val="-2"/>
        </w:rPr>
        <w:t xml:space="preserve"> </w:t>
      </w:r>
      <w:r>
        <w:t>оценка</w:t>
      </w:r>
      <w:r>
        <w:rPr>
          <w:spacing w:val="-4"/>
        </w:rPr>
        <w:t xml:space="preserve"> </w:t>
      </w:r>
      <w:r>
        <w:t>поступков.</w:t>
      </w:r>
    </w:p>
    <w:p w14:paraId="55F1D8D6" w14:textId="77777777" w:rsidR="008B50ED" w:rsidRDefault="00681A04">
      <w:pPr>
        <w:pStyle w:val="a3"/>
        <w:ind w:right="188"/>
      </w:pPr>
      <w:r>
        <w:rPr>
          <w:b/>
          <w:i/>
        </w:rPr>
        <w:t xml:space="preserve">Мир сказок. </w:t>
      </w:r>
      <w:r>
        <w:t>Фольклорная (народная) и литературная (авторская) сказка: «бродячие»</w:t>
      </w:r>
      <w:r>
        <w:rPr>
          <w:spacing w:val="1"/>
        </w:rPr>
        <w:t xml:space="preserve"> </w:t>
      </w:r>
      <w:r>
        <w:t>сюжеты (произведения по выбору, не менее четырёх). Фольклорная основа авторских сказок:</w:t>
      </w:r>
      <w:r>
        <w:rPr>
          <w:spacing w:val="-57"/>
        </w:rPr>
        <w:t xml:space="preserve"> </w:t>
      </w:r>
      <w:r>
        <w:t>сравнение сюжетов, героев, особенностей языка (например, народная сказка «Золотая рыб-</w:t>
      </w:r>
      <w:r>
        <w:rPr>
          <w:spacing w:val="1"/>
        </w:rPr>
        <w:t xml:space="preserve"> </w:t>
      </w:r>
      <w:r>
        <w:t>ка» и «Сказка о рыбаке и рыбке» А.С. Пушкина, народная сказка «Морозко» и сказка «Мороз</w:t>
      </w:r>
      <w:r>
        <w:rPr>
          <w:spacing w:val="-57"/>
        </w:rPr>
        <w:t xml:space="preserve"> </w:t>
      </w:r>
      <w:r>
        <w:t>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w:t>
      </w:r>
      <w:r>
        <w:rPr>
          <w:spacing w:val="-1"/>
        </w:rPr>
        <w:t xml:space="preserve"> </w:t>
      </w:r>
      <w:r>
        <w:t>содержания</w:t>
      </w:r>
      <w:r>
        <w:rPr>
          <w:spacing w:val="-3"/>
        </w:rPr>
        <w:t xml:space="preserve"> </w:t>
      </w:r>
      <w:r>
        <w:t>произведения.</w:t>
      </w:r>
    </w:p>
    <w:p w14:paraId="3A1865E8" w14:textId="77777777" w:rsidR="008B50ED" w:rsidRDefault="00681A04">
      <w:pPr>
        <w:pStyle w:val="a3"/>
        <w:ind w:right="189"/>
      </w:pPr>
      <w:r>
        <w:rPr>
          <w:b/>
          <w:i/>
        </w:rPr>
        <w:t>О</w:t>
      </w:r>
      <w:r>
        <w:rPr>
          <w:b/>
          <w:i/>
          <w:spacing w:val="1"/>
        </w:rPr>
        <w:t xml:space="preserve"> </w:t>
      </w:r>
      <w:r>
        <w:rPr>
          <w:b/>
          <w:i/>
        </w:rPr>
        <w:t>братьях</w:t>
      </w:r>
      <w:r>
        <w:rPr>
          <w:b/>
          <w:i/>
          <w:spacing w:val="1"/>
        </w:rPr>
        <w:t xml:space="preserve"> </w:t>
      </w:r>
      <w:r>
        <w:rPr>
          <w:b/>
          <w:i/>
        </w:rPr>
        <w:t>наших</w:t>
      </w:r>
      <w:r>
        <w:rPr>
          <w:b/>
          <w:i/>
          <w:spacing w:val="1"/>
        </w:rPr>
        <w:t xml:space="preserve"> </w:t>
      </w:r>
      <w:r>
        <w:rPr>
          <w:b/>
          <w:i/>
        </w:rPr>
        <w:t>меньших.</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о</w:t>
      </w:r>
      <w:r>
        <w:rPr>
          <w:spacing w:val="1"/>
        </w:rPr>
        <w:t xml:space="preserve"> </w:t>
      </w:r>
      <w:r>
        <w:t>животных</w:t>
      </w:r>
      <w:r>
        <w:rPr>
          <w:spacing w:val="1"/>
        </w:rPr>
        <w:t xml:space="preserve"> </w:t>
      </w:r>
      <w:r>
        <w:t>(песни, загадки, сказки, басни, рассказы, стихотворения; произведения по выбору, не менее</w:t>
      </w:r>
      <w:r>
        <w:rPr>
          <w:spacing w:val="1"/>
        </w:rPr>
        <w:t xml:space="preserve"> </w:t>
      </w:r>
      <w:r>
        <w:t>пяти авторов). Дружба людей и животных - тема литературы (произведения Д.Н. Мамина-</w:t>
      </w:r>
      <w:r>
        <w:rPr>
          <w:spacing w:val="1"/>
        </w:rPr>
        <w:t xml:space="preserve"> </w:t>
      </w:r>
      <w:r>
        <w:t xml:space="preserve">Сибиряка, Е.И. Чарушина, В.В. Бианки, Г.А. </w:t>
      </w:r>
      <w:proofErr w:type="spellStart"/>
      <w:r>
        <w:t>Скребицкого</w:t>
      </w:r>
      <w:proofErr w:type="spellEnd"/>
      <w:r>
        <w:t>, В.В. Чаплиной, С.В. Михалкова,</w:t>
      </w:r>
      <w:r>
        <w:rPr>
          <w:spacing w:val="1"/>
        </w:rPr>
        <w:t xml:space="preserve"> </w:t>
      </w:r>
      <w:r>
        <w:t>Б.С.</w:t>
      </w:r>
      <w:r>
        <w:rPr>
          <w:spacing w:val="1"/>
        </w:rPr>
        <w:t xml:space="preserve"> </w:t>
      </w:r>
      <w:r>
        <w:t>Житкова,</w:t>
      </w:r>
      <w:r>
        <w:rPr>
          <w:spacing w:val="1"/>
        </w:rPr>
        <w:t xml:space="preserve"> </w:t>
      </w:r>
      <w:r>
        <w:t>С.В.</w:t>
      </w:r>
      <w:r>
        <w:rPr>
          <w:spacing w:val="1"/>
        </w:rPr>
        <w:t xml:space="preserve"> </w:t>
      </w:r>
      <w:r>
        <w:t>Образцова,</w:t>
      </w:r>
      <w:r>
        <w:rPr>
          <w:spacing w:val="1"/>
        </w:rPr>
        <w:t xml:space="preserve"> </w:t>
      </w:r>
      <w:r>
        <w:t>М.М. Пришвина</w:t>
      </w:r>
      <w:r>
        <w:rPr>
          <w:spacing w:val="1"/>
        </w:rPr>
        <w:t xml:space="preserve"> </w:t>
      </w:r>
      <w:r>
        <w:t>и</w:t>
      </w:r>
      <w:r>
        <w:rPr>
          <w:spacing w:val="1"/>
        </w:rPr>
        <w:t xml:space="preserve"> </w:t>
      </w:r>
      <w:r>
        <w:t>др.).</w:t>
      </w:r>
      <w:r>
        <w:rPr>
          <w:spacing w:val="1"/>
        </w:rPr>
        <w:t xml:space="preserve"> </w:t>
      </w:r>
      <w:r>
        <w:t>Отражение</w:t>
      </w:r>
      <w:r>
        <w:rPr>
          <w:spacing w:val="1"/>
        </w:rPr>
        <w:t xml:space="preserve"> </w:t>
      </w:r>
      <w:r>
        <w:t>образов</w:t>
      </w:r>
      <w:r>
        <w:rPr>
          <w:spacing w:val="1"/>
        </w:rPr>
        <w:t xml:space="preserve"> </w:t>
      </w:r>
      <w:r>
        <w:t>животных</w:t>
      </w:r>
      <w:r>
        <w:rPr>
          <w:spacing w:val="1"/>
        </w:rPr>
        <w:t xml:space="preserve"> </w:t>
      </w:r>
      <w:r>
        <w:t>в</w:t>
      </w:r>
      <w:r>
        <w:rPr>
          <w:spacing w:val="1"/>
        </w:rPr>
        <w:t xml:space="preserve"> </w:t>
      </w:r>
      <w:r>
        <w:t>фольклоре (русские народные песни, загадки, сказки). Герои стихотворных и прозаических</w:t>
      </w:r>
      <w:r>
        <w:rPr>
          <w:spacing w:val="1"/>
        </w:rPr>
        <w:t xml:space="preserve"> </w:t>
      </w:r>
      <w:r>
        <w:t>произведений о животных. Описание животных в художественном и научно-познавательном</w:t>
      </w:r>
      <w:r>
        <w:rPr>
          <w:spacing w:val="1"/>
        </w:rPr>
        <w:t xml:space="preserve"> </w:t>
      </w:r>
      <w:r>
        <w:t>тексте. Приёмы раскрытия автором отношений людей и животных. Нравственно-этические</w:t>
      </w:r>
      <w:r>
        <w:rPr>
          <w:spacing w:val="1"/>
        </w:rPr>
        <w:t xml:space="preserve"> </w:t>
      </w:r>
      <w:r>
        <w:t>понятия: отношение человека к животным (любовь и забота). Особенности басни как жанра</w:t>
      </w:r>
      <w:r>
        <w:rPr>
          <w:spacing w:val="1"/>
        </w:rPr>
        <w:t xml:space="preserve"> </w:t>
      </w:r>
      <w:r>
        <w:t>литературы, прозаические и стихотворные басни (на примере произведений И.А. Крылова,</w:t>
      </w:r>
      <w:r>
        <w:rPr>
          <w:spacing w:val="1"/>
        </w:rPr>
        <w:t xml:space="preserve"> </w:t>
      </w:r>
      <w:r>
        <w:t>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550A38CA" w14:textId="77777777" w:rsidR="008B50ED" w:rsidRDefault="00681A04">
      <w:pPr>
        <w:pStyle w:val="a3"/>
        <w:spacing w:before="1"/>
        <w:ind w:right="189"/>
      </w:pPr>
      <w:r>
        <w:rPr>
          <w:b/>
          <w:i/>
        </w:rPr>
        <w:t xml:space="preserve">О наших близких, о семье. </w:t>
      </w:r>
      <w:r>
        <w:t>Тема семьи, детства, взаимоотношений взрослых и детей в</w:t>
      </w:r>
      <w:r>
        <w:rPr>
          <w:spacing w:val="-57"/>
        </w:rPr>
        <w:t xml:space="preserve"> </w:t>
      </w:r>
      <w:r>
        <w:t>творчестве писателей и фольклорных произведениях (по выбору). Отражение нравственных</w:t>
      </w:r>
      <w:r>
        <w:rPr>
          <w:spacing w:val="1"/>
        </w:rPr>
        <w:t xml:space="preserve"> </w:t>
      </w:r>
      <w:r>
        <w:t>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w:t>
      </w:r>
      <w:r>
        <w:rPr>
          <w:spacing w:val="-2"/>
        </w:rPr>
        <w:t xml:space="preserve"> </w:t>
      </w:r>
      <w:r>
        <w:t>произведений: Международный</w:t>
      </w:r>
      <w:r>
        <w:rPr>
          <w:spacing w:val="-1"/>
        </w:rPr>
        <w:t xml:space="preserve"> </w:t>
      </w:r>
      <w:r>
        <w:t>женский</w:t>
      </w:r>
      <w:r>
        <w:rPr>
          <w:spacing w:val="-2"/>
        </w:rPr>
        <w:t xml:space="preserve"> </w:t>
      </w:r>
      <w:r>
        <w:t>день,</w:t>
      </w:r>
      <w:r>
        <w:rPr>
          <w:spacing w:val="-1"/>
        </w:rPr>
        <w:t xml:space="preserve"> </w:t>
      </w:r>
      <w:r>
        <w:t>День Победы.</w:t>
      </w:r>
    </w:p>
    <w:p w14:paraId="0431907A" w14:textId="77777777" w:rsidR="008B50ED" w:rsidRDefault="008B50ED">
      <w:pPr>
        <w:sectPr w:rsidR="008B50ED">
          <w:pgSz w:w="11910" w:h="16840"/>
          <w:pgMar w:top="1040" w:right="940" w:bottom="1200" w:left="740" w:header="0" w:footer="922" w:gutter="0"/>
          <w:cols w:space="720"/>
        </w:sectPr>
      </w:pPr>
    </w:p>
    <w:p w14:paraId="7C804BCB" w14:textId="77777777" w:rsidR="008B50ED" w:rsidRDefault="00681A04">
      <w:pPr>
        <w:pStyle w:val="a3"/>
        <w:spacing w:before="66"/>
        <w:ind w:right="189"/>
      </w:pPr>
      <w:r>
        <w:rPr>
          <w:b/>
          <w:i/>
        </w:rPr>
        <w:lastRenderedPageBreak/>
        <w:t xml:space="preserve">Зарубежная литература. </w:t>
      </w:r>
      <w:r>
        <w:t>Круг чтения: литературная (авторская) сказка (не менее</w:t>
      </w:r>
      <w:r>
        <w:rPr>
          <w:spacing w:val="1"/>
        </w:rPr>
        <w:t xml:space="preserve"> </w:t>
      </w:r>
      <w:r>
        <w:t>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w:t>
      </w:r>
      <w:r>
        <w:rPr>
          <w:spacing w:val="1"/>
        </w:rPr>
        <w:t xml:space="preserve"> </w:t>
      </w:r>
      <w:r>
        <w:t>и языка. Сходство тем и сюжетов сказок разных народов. Тема дружбы в произведениях зарубежных</w:t>
      </w:r>
      <w:r>
        <w:rPr>
          <w:spacing w:val="1"/>
        </w:rPr>
        <w:t xml:space="preserve"> </w:t>
      </w:r>
      <w:r>
        <w:t>авторов.</w:t>
      </w:r>
      <w:r>
        <w:rPr>
          <w:spacing w:val="1"/>
        </w:rPr>
        <w:t xml:space="preserve"> </w:t>
      </w:r>
      <w:r>
        <w:t>Составление</w:t>
      </w:r>
      <w:r>
        <w:rPr>
          <w:spacing w:val="1"/>
        </w:rPr>
        <w:t xml:space="preserve"> </w:t>
      </w:r>
      <w:r>
        <w:t>плана</w:t>
      </w:r>
      <w:r>
        <w:rPr>
          <w:spacing w:val="1"/>
        </w:rPr>
        <w:t xml:space="preserve"> </w:t>
      </w:r>
      <w:r>
        <w:t>художественного</w:t>
      </w:r>
      <w:r>
        <w:rPr>
          <w:spacing w:val="1"/>
        </w:rPr>
        <w:t xml:space="preserve"> </w:t>
      </w:r>
      <w:r>
        <w:t>произведения:</w:t>
      </w:r>
      <w:r>
        <w:rPr>
          <w:spacing w:val="1"/>
        </w:rPr>
        <w:t xml:space="preserve"> </w:t>
      </w:r>
      <w:r>
        <w:t>части</w:t>
      </w:r>
      <w:r>
        <w:rPr>
          <w:spacing w:val="1"/>
        </w:rPr>
        <w:t xml:space="preserve"> </w:t>
      </w:r>
      <w:r>
        <w:t>текста,</w:t>
      </w:r>
      <w:r>
        <w:rPr>
          <w:spacing w:val="1"/>
        </w:rPr>
        <w:t xml:space="preserve"> </w:t>
      </w:r>
      <w:r>
        <w:t>их</w:t>
      </w:r>
      <w:r>
        <w:rPr>
          <w:spacing w:val="1"/>
        </w:rPr>
        <w:t xml:space="preserve"> </w:t>
      </w:r>
      <w:r>
        <w:t>главные</w:t>
      </w:r>
      <w:r>
        <w:rPr>
          <w:spacing w:val="-3"/>
        </w:rPr>
        <w:t xml:space="preserve"> </w:t>
      </w:r>
      <w:r>
        <w:t>темы.</w:t>
      </w:r>
      <w:r>
        <w:rPr>
          <w:spacing w:val="-1"/>
        </w:rPr>
        <w:t xml:space="preserve"> </w:t>
      </w:r>
      <w:r>
        <w:t>Иллюстрации,</w:t>
      </w:r>
      <w:r>
        <w:rPr>
          <w:spacing w:val="-4"/>
        </w:rPr>
        <w:t xml:space="preserve"> </w:t>
      </w:r>
      <w:r>
        <w:t>их</w:t>
      </w:r>
      <w:r>
        <w:rPr>
          <w:spacing w:val="2"/>
        </w:rPr>
        <w:t xml:space="preserve"> </w:t>
      </w:r>
      <w:r>
        <w:t>значение</w:t>
      </w:r>
      <w:r>
        <w:rPr>
          <w:spacing w:val="-2"/>
        </w:rPr>
        <w:t xml:space="preserve"> </w:t>
      </w:r>
      <w:r>
        <w:t>в</w:t>
      </w:r>
      <w:r>
        <w:rPr>
          <w:spacing w:val="-2"/>
        </w:rPr>
        <w:t xml:space="preserve"> </w:t>
      </w:r>
      <w:r>
        <w:t>раскрытии</w:t>
      </w:r>
      <w:r>
        <w:rPr>
          <w:spacing w:val="-1"/>
        </w:rPr>
        <w:t xml:space="preserve"> </w:t>
      </w:r>
      <w:r>
        <w:t>содержания произведения.</w:t>
      </w:r>
    </w:p>
    <w:p w14:paraId="60E8A2C8" w14:textId="77777777" w:rsidR="008B50ED" w:rsidRDefault="00681A04">
      <w:pPr>
        <w:spacing w:before="8" w:line="237" w:lineRule="auto"/>
        <w:ind w:left="392" w:right="191" w:firstLine="708"/>
        <w:jc w:val="both"/>
        <w:rPr>
          <w:sz w:val="24"/>
        </w:rPr>
      </w:pPr>
      <w:r>
        <w:rPr>
          <w:b/>
          <w:i/>
          <w:sz w:val="24"/>
        </w:rPr>
        <w:t xml:space="preserve">Библиографическая культура (работа с детской книгой и справочной литературой). </w:t>
      </w:r>
      <w:r>
        <w:rPr>
          <w:sz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w:t>
      </w:r>
      <w:r w:rsidR="00D30B90">
        <w:rPr>
          <w:sz w:val="24"/>
        </w:rPr>
        <w:t>е</w:t>
      </w:r>
      <w:r>
        <w:rPr>
          <w:sz w:val="24"/>
        </w:rPr>
        <w:t>ские</w:t>
      </w:r>
      <w:r>
        <w:rPr>
          <w:spacing w:val="-2"/>
          <w:sz w:val="24"/>
        </w:rPr>
        <w:t xml:space="preserve"> </w:t>
      </w:r>
      <w:r>
        <w:rPr>
          <w:sz w:val="24"/>
        </w:rPr>
        <w:t>картотеки</w:t>
      </w:r>
      <w:r>
        <w:rPr>
          <w:spacing w:val="-1"/>
          <w:sz w:val="24"/>
        </w:rPr>
        <w:t xml:space="preserve"> </w:t>
      </w:r>
      <w:r>
        <w:rPr>
          <w:sz w:val="24"/>
        </w:rPr>
        <w:t>библиотеки. Книга учебная,</w:t>
      </w:r>
      <w:r>
        <w:rPr>
          <w:spacing w:val="-1"/>
          <w:sz w:val="24"/>
        </w:rPr>
        <w:t xml:space="preserve"> </w:t>
      </w:r>
      <w:r>
        <w:rPr>
          <w:sz w:val="24"/>
        </w:rPr>
        <w:t>художественная, справочная.</w:t>
      </w:r>
    </w:p>
    <w:p w14:paraId="57B9AC32" w14:textId="77777777" w:rsidR="008B50ED" w:rsidRDefault="008B50ED">
      <w:pPr>
        <w:pStyle w:val="a3"/>
        <w:spacing w:before="8"/>
        <w:ind w:left="0" w:firstLine="0"/>
        <w:jc w:val="left"/>
      </w:pPr>
    </w:p>
    <w:p w14:paraId="090FD654" w14:textId="77777777" w:rsidR="008B50ED" w:rsidRDefault="00681A04">
      <w:pPr>
        <w:pStyle w:val="2"/>
        <w:spacing w:before="1" w:line="240" w:lineRule="auto"/>
        <w:ind w:left="392" w:right="193" w:firstLine="708"/>
        <w:jc w:val="both"/>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во</w:t>
      </w:r>
      <w:r>
        <w:rPr>
          <w:spacing w:val="1"/>
        </w:rPr>
        <w:t xml:space="preserve"> </w:t>
      </w:r>
      <w:r>
        <w:t>втором</w:t>
      </w:r>
      <w:r>
        <w:rPr>
          <w:spacing w:val="1"/>
        </w:rPr>
        <w:t xml:space="preserve"> </w:t>
      </w:r>
      <w:r>
        <w:t>классе способствует</w:t>
      </w:r>
      <w:r>
        <w:rPr>
          <w:spacing w:val="2"/>
        </w:rPr>
        <w:t xml:space="preserve"> </w:t>
      </w:r>
      <w:r>
        <w:t>освоению</w:t>
      </w:r>
      <w:r>
        <w:rPr>
          <w:spacing w:val="-1"/>
        </w:rPr>
        <w:t xml:space="preserve"> </w:t>
      </w:r>
      <w:r>
        <w:t>на пропедевтическом</w:t>
      </w:r>
      <w:r>
        <w:rPr>
          <w:spacing w:val="-1"/>
        </w:rPr>
        <w:t xml:space="preserve"> </w:t>
      </w:r>
      <w:r>
        <w:t>уровне</w:t>
      </w:r>
      <w:r>
        <w:rPr>
          <w:spacing w:val="-1"/>
        </w:rPr>
        <w:t xml:space="preserve"> </w:t>
      </w:r>
      <w:r>
        <w:t>ряда УУД.</w:t>
      </w:r>
    </w:p>
    <w:p w14:paraId="3F9E1807"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2F0C9145" w14:textId="77777777" w:rsidR="008B50ED" w:rsidRDefault="00681A04" w:rsidP="00944FBB">
      <w:pPr>
        <w:pStyle w:val="a5"/>
        <w:numPr>
          <w:ilvl w:val="1"/>
          <w:numId w:val="140"/>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w:t>
      </w:r>
      <w:r>
        <w:rPr>
          <w:spacing w:val="1"/>
          <w:sz w:val="24"/>
        </w:rPr>
        <w:t xml:space="preserve"> </w:t>
      </w:r>
      <w:r>
        <w:rPr>
          <w:sz w:val="24"/>
        </w:rPr>
        <w:t>отметочного</w:t>
      </w:r>
      <w:r>
        <w:rPr>
          <w:spacing w:val="-1"/>
          <w:sz w:val="24"/>
        </w:rPr>
        <w:t xml:space="preserve"> </w:t>
      </w:r>
      <w:r>
        <w:rPr>
          <w:sz w:val="24"/>
        </w:rPr>
        <w:t>оценивания);</w:t>
      </w:r>
    </w:p>
    <w:p w14:paraId="102DDDE9" w14:textId="77777777" w:rsidR="008B50ED" w:rsidRDefault="00681A04" w:rsidP="00944FBB">
      <w:pPr>
        <w:pStyle w:val="a5"/>
        <w:numPr>
          <w:ilvl w:val="1"/>
          <w:numId w:val="140"/>
        </w:numPr>
        <w:tabs>
          <w:tab w:val="left" w:pos="1241"/>
        </w:tabs>
        <w:ind w:right="192" w:firstLine="708"/>
        <w:rPr>
          <w:sz w:val="24"/>
        </w:rPr>
      </w:pPr>
      <w:r>
        <w:rPr>
          <w:sz w:val="24"/>
        </w:rPr>
        <w:t>сравнивать и группировать различные произведения по теме (о Родине, о родной</w:t>
      </w:r>
      <w:r>
        <w:rPr>
          <w:spacing w:val="1"/>
          <w:sz w:val="24"/>
        </w:rPr>
        <w:t xml:space="preserve"> </w:t>
      </w:r>
      <w:r>
        <w:rPr>
          <w:sz w:val="24"/>
        </w:rPr>
        <w:t>природе, о детях и для детей, о животных, о семье, о чудесах и превращениях), по жанрам</w:t>
      </w:r>
      <w:r>
        <w:rPr>
          <w:spacing w:val="1"/>
          <w:sz w:val="24"/>
        </w:rPr>
        <w:t xml:space="preserve"> </w:t>
      </w:r>
      <w:r>
        <w:rPr>
          <w:sz w:val="24"/>
        </w:rPr>
        <w:t>(произведения устного народного творчества, сказка (фольклорная и литературная), рассказ,</w:t>
      </w:r>
      <w:r>
        <w:rPr>
          <w:spacing w:val="1"/>
          <w:sz w:val="24"/>
        </w:rPr>
        <w:t xml:space="preserve"> </w:t>
      </w:r>
      <w:r>
        <w:rPr>
          <w:sz w:val="24"/>
        </w:rPr>
        <w:t>басня,</w:t>
      </w:r>
      <w:r>
        <w:rPr>
          <w:spacing w:val="-1"/>
          <w:sz w:val="24"/>
        </w:rPr>
        <w:t xml:space="preserve"> </w:t>
      </w:r>
      <w:r>
        <w:rPr>
          <w:sz w:val="24"/>
        </w:rPr>
        <w:t>стихотворение);</w:t>
      </w:r>
    </w:p>
    <w:p w14:paraId="4AA6DEF4" w14:textId="77777777" w:rsidR="008B50ED" w:rsidRDefault="00681A04" w:rsidP="00944FBB">
      <w:pPr>
        <w:pStyle w:val="a5"/>
        <w:numPr>
          <w:ilvl w:val="1"/>
          <w:numId w:val="140"/>
        </w:numPr>
        <w:tabs>
          <w:tab w:val="left" w:pos="1241"/>
        </w:tabs>
        <w:ind w:right="193" w:firstLine="708"/>
        <w:rPr>
          <w:sz w:val="24"/>
        </w:rPr>
      </w:pPr>
      <w:r>
        <w:rPr>
          <w:sz w:val="24"/>
        </w:rPr>
        <w:t>характеризовать</w:t>
      </w:r>
      <w:r>
        <w:rPr>
          <w:spacing w:val="1"/>
          <w:sz w:val="24"/>
        </w:rPr>
        <w:t xml:space="preserve"> </w:t>
      </w:r>
      <w:r>
        <w:rPr>
          <w:sz w:val="24"/>
        </w:rPr>
        <w:t>(кратко)</w:t>
      </w:r>
      <w:r>
        <w:rPr>
          <w:spacing w:val="1"/>
          <w:sz w:val="24"/>
        </w:rPr>
        <w:t xml:space="preserve"> </w:t>
      </w:r>
      <w:r>
        <w:rPr>
          <w:sz w:val="24"/>
        </w:rPr>
        <w:t>особенности</w:t>
      </w:r>
      <w:r>
        <w:rPr>
          <w:spacing w:val="1"/>
          <w:sz w:val="24"/>
        </w:rPr>
        <w:t xml:space="preserve"> </w:t>
      </w:r>
      <w:r>
        <w:rPr>
          <w:sz w:val="24"/>
        </w:rPr>
        <w:t>жанров</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литературная сказка,</w:t>
      </w:r>
      <w:r>
        <w:rPr>
          <w:spacing w:val="-1"/>
          <w:sz w:val="24"/>
        </w:rPr>
        <w:t xml:space="preserve"> </w:t>
      </w:r>
      <w:r>
        <w:rPr>
          <w:sz w:val="24"/>
        </w:rPr>
        <w:t>рассказ, басня,</w:t>
      </w:r>
      <w:r>
        <w:rPr>
          <w:spacing w:val="-1"/>
          <w:sz w:val="24"/>
        </w:rPr>
        <w:t xml:space="preserve"> </w:t>
      </w:r>
      <w:r>
        <w:rPr>
          <w:sz w:val="24"/>
        </w:rPr>
        <w:t>стихотворение);</w:t>
      </w:r>
    </w:p>
    <w:p w14:paraId="7EC41007" w14:textId="77777777" w:rsidR="008B50ED" w:rsidRDefault="00681A04" w:rsidP="00944FBB">
      <w:pPr>
        <w:pStyle w:val="a5"/>
        <w:numPr>
          <w:ilvl w:val="1"/>
          <w:numId w:val="140"/>
        </w:numPr>
        <w:tabs>
          <w:tab w:val="left" w:pos="1241"/>
        </w:tabs>
        <w:ind w:right="189" w:firstLine="708"/>
        <w:rPr>
          <w:sz w:val="24"/>
        </w:rPr>
      </w:pPr>
      <w:r>
        <w:rPr>
          <w:sz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w:t>
      </w:r>
      <w:r>
        <w:rPr>
          <w:spacing w:val="1"/>
          <w:sz w:val="24"/>
        </w:rPr>
        <w:t xml:space="preserve"> </w:t>
      </w:r>
      <w:r>
        <w:rPr>
          <w:sz w:val="24"/>
        </w:rPr>
        <w:t>поступки, сравнивать героев по предложенному алгоритму, устанавливать последовательность</w:t>
      </w:r>
      <w:r>
        <w:rPr>
          <w:spacing w:val="-1"/>
          <w:sz w:val="24"/>
        </w:rPr>
        <w:t xml:space="preserve"> </w:t>
      </w:r>
      <w:r>
        <w:rPr>
          <w:sz w:val="24"/>
        </w:rPr>
        <w:t>событий (действий) в</w:t>
      </w:r>
      <w:r>
        <w:rPr>
          <w:spacing w:val="-2"/>
          <w:sz w:val="24"/>
        </w:rPr>
        <w:t xml:space="preserve"> </w:t>
      </w:r>
      <w:r>
        <w:rPr>
          <w:sz w:val="24"/>
        </w:rPr>
        <w:t>сказке</w:t>
      </w:r>
      <w:r>
        <w:rPr>
          <w:spacing w:val="-1"/>
          <w:sz w:val="24"/>
        </w:rPr>
        <w:t xml:space="preserve"> </w:t>
      </w:r>
      <w:r>
        <w:rPr>
          <w:sz w:val="24"/>
        </w:rPr>
        <w:t>и рассказе;</w:t>
      </w:r>
    </w:p>
    <w:p w14:paraId="42A7D122" w14:textId="77777777" w:rsidR="008B50ED" w:rsidRDefault="00681A04" w:rsidP="00944FBB">
      <w:pPr>
        <w:pStyle w:val="a5"/>
        <w:numPr>
          <w:ilvl w:val="1"/>
          <w:numId w:val="140"/>
        </w:numPr>
        <w:tabs>
          <w:tab w:val="left" w:pos="1241"/>
        </w:tabs>
        <w:ind w:right="193" w:firstLine="708"/>
        <w:rPr>
          <w:sz w:val="24"/>
        </w:rPr>
      </w:pPr>
      <w:r>
        <w:rPr>
          <w:sz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w:t>
      </w:r>
      <w:r>
        <w:rPr>
          <w:spacing w:val="-1"/>
          <w:sz w:val="24"/>
        </w:rPr>
        <w:t xml:space="preserve"> </w:t>
      </w:r>
      <w:r>
        <w:rPr>
          <w:sz w:val="24"/>
        </w:rPr>
        <w:t>слова</w:t>
      </w:r>
      <w:r>
        <w:rPr>
          <w:spacing w:val="-2"/>
          <w:sz w:val="24"/>
        </w:rPr>
        <w:t xml:space="preserve"> </w:t>
      </w:r>
      <w:r>
        <w:rPr>
          <w:sz w:val="24"/>
        </w:rPr>
        <w:t>с</w:t>
      </w:r>
      <w:r>
        <w:rPr>
          <w:spacing w:val="-1"/>
          <w:sz w:val="24"/>
        </w:rPr>
        <w:t xml:space="preserve"> </w:t>
      </w:r>
      <w:r>
        <w:rPr>
          <w:sz w:val="24"/>
        </w:rPr>
        <w:t>опорой на</w:t>
      </w:r>
      <w:r>
        <w:rPr>
          <w:spacing w:val="-1"/>
          <w:sz w:val="24"/>
        </w:rPr>
        <w:t xml:space="preserve"> </w:t>
      </w:r>
      <w:r>
        <w:rPr>
          <w:sz w:val="24"/>
        </w:rPr>
        <w:t>контекст и</w:t>
      </w:r>
      <w:r>
        <w:rPr>
          <w:spacing w:val="-2"/>
          <w:sz w:val="24"/>
        </w:rPr>
        <w:t xml:space="preserve"> </w:t>
      </w:r>
      <w:r>
        <w:rPr>
          <w:sz w:val="24"/>
        </w:rPr>
        <w:t>по словарю.</w:t>
      </w:r>
    </w:p>
    <w:p w14:paraId="3B0ED11B"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278C4C9" w14:textId="77777777" w:rsidR="008B50ED" w:rsidRDefault="00681A04" w:rsidP="00944FBB">
      <w:pPr>
        <w:pStyle w:val="a5"/>
        <w:numPr>
          <w:ilvl w:val="1"/>
          <w:numId w:val="140"/>
        </w:numPr>
        <w:tabs>
          <w:tab w:val="left" w:pos="1241"/>
        </w:tabs>
        <w:ind w:left="1240"/>
        <w:jc w:val="left"/>
        <w:rPr>
          <w:sz w:val="24"/>
        </w:rPr>
      </w:pPr>
      <w:r>
        <w:rPr>
          <w:sz w:val="24"/>
        </w:rPr>
        <w:t>соотносить</w:t>
      </w:r>
      <w:r>
        <w:rPr>
          <w:spacing w:val="-4"/>
          <w:sz w:val="24"/>
        </w:rPr>
        <w:t xml:space="preserve"> </w:t>
      </w:r>
      <w:r>
        <w:rPr>
          <w:sz w:val="24"/>
        </w:rPr>
        <w:t>иллюстрации</w:t>
      </w:r>
      <w:r>
        <w:rPr>
          <w:spacing w:val="-3"/>
          <w:sz w:val="24"/>
        </w:rPr>
        <w:t xml:space="preserve"> </w:t>
      </w:r>
      <w:r>
        <w:rPr>
          <w:sz w:val="24"/>
        </w:rPr>
        <w:t>с</w:t>
      </w:r>
      <w:r>
        <w:rPr>
          <w:spacing w:val="-4"/>
          <w:sz w:val="24"/>
        </w:rPr>
        <w:t xml:space="preserve"> </w:t>
      </w:r>
      <w:r>
        <w:rPr>
          <w:sz w:val="24"/>
        </w:rPr>
        <w:t>текстом</w:t>
      </w:r>
      <w:r>
        <w:rPr>
          <w:spacing w:val="-3"/>
          <w:sz w:val="24"/>
        </w:rPr>
        <w:t xml:space="preserve"> </w:t>
      </w:r>
      <w:r>
        <w:rPr>
          <w:sz w:val="24"/>
        </w:rPr>
        <w:t>произведения;</w:t>
      </w:r>
    </w:p>
    <w:p w14:paraId="2E2233E7" w14:textId="77777777" w:rsidR="008B50ED" w:rsidRDefault="00681A04" w:rsidP="00944FBB">
      <w:pPr>
        <w:pStyle w:val="a5"/>
        <w:numPr>
          <w:ilvl w:val="1"/>
          <w:numId w:val="140"/>
        </w:numPr>
        <w:tabs>
          <w:tab w:val="left" w:pos="1241"/>
        </w:tabs>
        <w:ind w:right="192" w:firstLine="708"/>
        <w:jc w:val="left"/>
        <w:rPr>
          <w:sz w:val="24"/>
        </w:rPr>
      </w:pPr>
      <w:r>
        <w:rPr>
          <w:sz w:val="24"/>
        </w:rPr>
        <w:t>ориентироваться</w:t>
      </w:r>
      <w:r>
        <w:rPr>
          <w:spacing w:val="12"/>
          <w:sz w:val="24"/>
        </w:rPr>
        <w:t xml:space="preserve"> </w:t>
      </w:r>
      <w:r>
        <w:rPr>
          <w:sz w:val="24"/>
        </w:rPr>
        <w:t>в</w:t>
      </w:r>
      <w:r>
        <w:rPr>
          <w:spacing w:val="12"/>
          <w:sz w:val="24"/>
        </w:rPr>
        <w:t xml:space="preserve"> </w:t>
      </w:r>
      <w:r>
        <w:rPr>
          <w:sz w:val="24"/>
        </w:rPr>
        <w:t>содержании</w:t>
      </w:r>
      <w:r>
        <w:rPr>
          <w:spacing w:val="14"/>
          <w:sz w:val="24"/>
        </w:rPr>
        <w:t xml:space="preserve"> </w:t>
      </w:r>
      <w:r>
        <w:rPr>
          <w:sz w:val="24"/>
        </w:rPr>
        <w:t>книги,</w:t>
      </w:r>
      <w:r>
        <w:rPr>
          <w:spacing w:val="9"/>
          <w:sz w:val="24"/>
        </w:rPr>
        <w:t xml:space="preserve"> </w:t>
      </w:r>
      <w:r>
        <w:rPr>
          <w:sz w:val="24"/>
        </w:rPr>
        <w:t>каталоге,</w:t>
      </w:r>
      <w:r>
        <w:rPr>
          <w:spacing w:val="13"/>
          <w:sz w:val="24"/>
        </w:rPr>
        <w:t xml:space="preserve"> </w:t>
      </w:r>
      <w:r>
        <w:rPr>
          <w:sz w:val="24"/>
        </w:rPr>
        <w:t>выбирать</w:t>
      </w:r>
      <w:r>
        <w:rPr>
          <w:spacing w:val="13"/>
          <w:sz w:val="24"/>
        </w:rPr>
        <w:t xml:space="preserve"> </w:t>
      </w:r>
      <w:r>
        <w:rPr>
          <w:sz w:val="24"/>
        </w:rPr>
        <w:t>книгу</w:t>
      </w:r>
      <w:r>
        <w:rPr>
          <w:spacing w:val="5"/>
          <w:sz w:val="24"/>
        </w:rPr>
        <w:t xml:space="preserve"> </w:t>
      </w:r>
      <w:r>
        <w:rPr>
          <w:sz w:val="24"/>
        </w:rPr>
        <w:t>по</w:t>
      </w:r>
      <w:r>
        <w:rPr>
          <w:spacing w:val="12"/>
          <w:sz w:val="24"/>
        </w:rPr>
        <w:t xml:space="preserve"> </w:t>
      </w:r>
      <w:r>
        <w:rPr>
          <w:sz w:val="24"/>
        </w:rPr>
        <w:t>автору,</w:t>
      </w:r>
      <w:r>
        <w:rPr>
          <w:spacing w:val="15"/>
          <w:sz w:val="24"/>
        </w:rPr>
        <w:t xml:space="preserve"> </w:t>
      </w:r>
      <w:r>
        <w:rPr>
          <w:sz w:val="24"/>
        </w:rPr>
        <w:t>каталогу</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рекомендованного списка;</w:t>
      </w:r>
    </w:p>
    <w:p w14:paraId="712DF96F" w14:textId="77777777" w:rsidR="008B50ED" w:rsidRDefault="00681A04" w:rsidP="00944FBB">
      <w:pPr>
        <w:pStyle w:val="a5"/>
        <w:numPr>
          <w:ilvl w:val="1"/>
          <w:numId w:val="140"/>
        </w:numPr>
        <w:tabs>
          <w:tab w:val="left" w:pos="1241"/>
        </w:tabs>
        <w:ind w:right="198" w:firstLine="708"/>
        <w:jc w:val="left"/>
        <w:rPr>
          <w:sz w:val="24"/>
        </w:rPr>
      </w:pPr>
      <w:r>
        <w:rPr>
          <w:sz w:val="24"/>
        </w:rPr>
        <w:t>по</w:t>
      </w:r>
      <w:r>
        <w:rPr>
          <w:spacing w:val="6"/>
          <w:sz w:val="24"/>
        </w:rPr>
        <w:t xml:space="preserve"> </w:t>
      </w:r>
      <w:r>
        <w:rPr>
          <w:sz w:val="24"/>
        </w:rPr>
        <w:t>информации,</w:t>
      </w:r>
      <w:r>
        <w:rPr>
          <w:spacing w:val="7"/>
          <w:sz w:val="24"/>
        </w:rPr>
        <w:t xml:space="preserve"> </w:t>
      </w:r>
      <w:r>
        <w:rPr>
          <w:sz w:val="24"/>
        </w:rPr>
        <w:t>представленной</w:t>
      </w:r>
      <w:r>
        <w:rPr>
          <w:spacing w:val="8"/>
          <w:sz w:val="24"/>
        </w:rPr>
        <w:t xml:space="preserve"> </w:t>
      </w:r>
      <w:r>
        <w:rPr>
          <w:sz w:val="24"/>
        </w:rPr>
        <w:t>в</w:t>
      </w:r>
      <w:r>
        <w:rPr>
          <w:spacing w:val="6"/>
          <w:sz w:val="24"/>
        </w:rPr>
        <w:t xml:space="preserve"> </w:t>
      </w:r>
      <w:r>
        <w:rPr>
          <w:sz w:val="24"/>
        </w:rPr>
        <w:t>оглавлении,</w:t>
      </w:r>
      <w:r>
        <w:rPr>
          <w:spacing w:val="7"/>
          <w:sz w:val="24"/>
        </w:rPr>
        <w:t xml:space="preserve"> </w:t>
      </w:r>
      <w:r>
        <w:rPr>
          <w:sz w:val="24"/>
        </w:rPr>
        <w:t>в</w:t>
      </w:r>
      <w:r>
        <w:rPr>
          <w:spacing w:val="6"/>
          <w:sz w:val="24"/>
        </w:rPr>
        <w:t xml:space="preserve"> </w:t>
      </w:r>
      <w:r>
        <w:rPr>
          <w:sz w:val="24"/>
        </w:rPr>
        <w:t>иллюстрациях</w:t>
      </w:r>
      <w:r>
        <w:rPr>
          <w:spacing w:val="9"/>
          <w:sz w:val="24"/>
        </w:rPr>
        <w:t xml:space="preserve"> </w:t>
      </w:r>
      <w:r>
        <w:rPr>
          <w:sz w:val="24"/>
        </w:rPr>
        <w:t>предполагать</w:t>
      </w:r>
      <w:r>
        <w:rPr>
          <w:spacing w:val="8"/>
          <w:sz w:val="24"/>
        </w:rPr>
        <w:t xml:space="preserve"> </w:t>
      </w:r>
      <w:r>
        <w:rPr>
          <w:sz w:val="24"/>
        </w:rPr>
        <w:t>тему</w:t>
      </w:r>
      <w:r>
        <w:rPr>
          <w:spacing w:val="2"/>
          <w:sz w:val="24"/>
        </w:rPr>
        <w:t xml:space="preserve"> </w:t>
      </w:r>
      <w:r>
        <w:rPr>
          <w:sz w:val="24"/>
        </w:rPr>
        <w:t>и</w:t>
      </w:r>
      <w:r>
        <w:rPr>
          <w:spacing w:val="-57"/>
          <w:sz w:val="24"/>
        </w:rPr>
        <w:t xml:space="preserve"> </w:t>
      </w:r>
      <w:r>
        <w:rPr>
          <w:sz w:val="24"/>
        </w:rPr>
        <w:t>содержание</w:t>
      </w:r>
      <w:r>
        <w:rPr>
          <w:spacing w:val="-2"/>
          <w:sz w:val="24"/>
        </w:rPr>
        <w:t xml:space="preserve"> </w:t>
      </w:r>
      <w:r>
        <w:rPr>
          <w:sz w:val="24"/>
        </w:rPr>
        <w:t>книги;</w:t>
      </w:r>
    </w:p>
    <w:p w14:paraId="0BC71356" w14:textId="77777777" w:rsidR="008B50ED" w:rsidRDefault="00681A04" w:rsidP="00944FBB">
      <w:pPr>
        <w:pStyle w:val="a5"/>
        <w:numPr>
          <w:ilvl w:val="1"/>
          <w:numId w:val="140"/>
        </w:numPr>
        <w:tabs>
          <w:tab w:val="left" w:pos="1241"/>
        </w:tabs>
        <w:ind w:left="1240"/>
        <w:jc w:val="left"/>
        <w:rPr>
          <w:sz w:val="24"/>
        </w:rPr>
      </w:pPr>
      <w:r>
        <w:rPr>
          <w:sz w:val="24"/>
        </w:rPr>
        <w:t>пользоваться</w:t>
      </w:r>
      <w:r>
        <w:rPr>
          <w:spacing w:val="-3"/>
          <w:sz w:val="24"/>
        </w:rPr>
        <w:t xml:space="preserve"> </w:t>
      </w:r>
      <w:r>
        <w:rPr>
          <w:sz w:val="24"/>
        </w:rPr>
        <w:t>словарями</w:t>
      </w:r>
      <w:r>
        <w:rPr>
          <w:spacing w:val="-4"/>
          <w:sz w:val="24"/>
        </w:rPr>
        <w:t xml:space="preserve"> </w:t>
      </w:r>
      <w:r>
        <w:rPr>
          <w:sz w:val="24"/>
        </w:rPr>
        <w:t>для</w:t>
      </w:r>
      <w:r>
        <w:rPr>
          <w:spacing w:val="-1"/>
          <w:sz w:val="24"/>
        </w:rPr>
        <w:t xml:space="preserve"> </w:t>
      </w:r>
      <w:r>
        <w:rPr>
          <w:sz w:val="24"/>
        </w:rPr>
        <w:t>уточнения</w:t>
      </w:r>
      <w:r>
        <w:rPr>
          <w:spacing w:val="-3"/>
          <w:sz w:val="24"/>
        </w:rPr>
        <w:t xml:space="preserve"> </w:t>
      </w:r>
      <w:r>
        <w:rPr>
          <w:sz w:val="24"/>
        </w:rPr>
        <w:t>значения</w:t>
      </w:r>
      <w:r>
        <w:rPr>
          <w:spacing w:val="-3"/>
          <w:sz w:val="24"/>
        </w:rPr>
        <w:t xml:space="preserve"> </w:t>
      </w:r>
      <w:r>
        <w:rPr>
          <w:sz w:val="24"/>
        </w:rPr>
        <w:t>незнакомого</w:t>
      </w:r>
      <w:r>
        <w:rPr>
          <w:spacing w:val="-3"/>
          <w:sz w:val="24"/>
        </w:rPr>
        <w:t xml:space="preserve"> </w:t>
      </w:r>
      <w:r>
        <w:rPr>
          <w:sz w:val="24"/>
        </w:rPr>
        <w:t>слова.</w:t>
      </w:r>
    </w:p>
    <w:p w14:paraId="6F3D6F08" w14:textId="77777777" w:rsidR="008B50ED" w:rsidRDefault="00681A04">
      <w:pPr>
        <w:pStyle w:val="2"/>
        <w:spacing w:before="4"/>
      </w:pPr>
      <w:r>
        <w:t>Коммуникативные</w:t>
      </w:r>
      <w:r>
        <w:rPr>
          <w:spacing w:val="-3"/>
        </w:rPr>
        <w:t xml:space="preserve"> </w:t>
      </w:r>
      <w:r>
        <w:t>УУД:</w:t>
      </w:r>
    </w:p>
    <w:p w14:paraId="22D966DE" w14:textId="77777777" w:rsidR="008B50ED" w:rsidRDefault="00681A04" w:rsidP="00944FBB">
      <w:pPr>
        <w:pStyle w:val="a5"/>
        <w:numPr>
          <w:ilvl w:val="1"/>
          <w:numId w:val="140"/>
        </w:numPr>
        <w:tabs>
          <w:tab w:val="left" w:pos="1243"/>
        </w:tabs>
        <w:ind w:right="187" w:firstLine="708"/>
        <w:jc w:val="left"/>
        <w:rPr>
          <w:sz w:val="24"/>
        </w:rPr>
      </w:pPr>
      <w:r>
        <w:rPr>
          <w:sz w:val="24"/>
        </w:rPr>
        <w:t>участвовать</w:t>
      </w:r>
      <w:r>
        <w:rPr>
          <w:spacing w:val="26"/>
          <w:sz w:val="24"/>
        </w:rPr>
        <w:t xml:space="preserve"> </w:t>
      </w:r>
      <w:r>
        <w:rPr>
          <w:sz w:val="24"/>
        </w:rPr>
        <w:t>в</w:t>
      </w:r>
      <w:r>
        <w:rPr>
          <w:spacing w:val="26"/>
          <w:sz w:val="24"/>
        </w:rPr>
        <w:t xml:space="preserve"> </w:t>
      </w:r>
      <w:r>
        <w:rPr>
          <w:sz w:val="24"/>
        </w:rPr>
        <w:t>диалоге:</w:t>
      </w:r>
      <w:r>
        <w:rPr>
          <w:spacing w:val="26"/>
          <w:sz w:val="24"/>
        </w:rPr>
        <w:t xml:space="preserve"> </w:t>
      </w:r>
      <w:r>
        <w:rPr>
          <w:sz w:val="24"/>
        </w:rPr>
        <w:t>отвечать</w:t>
      </w:r>
      <w:r>
        <w:rPr>
          <w:spacing w:val="27"/>
          <w:sz w:val="24"/>
        </w:rPr>
        <w:t xml:space="preserve"> </w:t>
      </w:r>
      <w:r>
        <w:rPr>
          <w:sz w:val="24"/>
        </w:rPr>
        <w:t>на</w:t>
      </w:r>
      <w:r>
        <w:rPr>
          <w:spacing w:val="25"/>
          <w:sz w:val="24"/>
        </w:rPr>
        <w:t xml:space="preserve"> </w:t>
      </w:r>
      <w:r>
        <w:rPr>
          <w:sz w:val="24"/>
        </w:rPr>
        <w:t>вопросы,</w:t>
      </w:r>
      <w:r>
        <w:rPr>
          <w:spacing w:val="26"/>
          <w:sz w:val="24"/>
        </w:rPr>
        <w:t xml:space="preserve"> </w:t>
      </w:r>
      <w:r>
        <w:rPr>
          <w:sz w:val="24"/>
        </w:rPr>
        <w:t>кратко</w:t>
      </w:r>
      <w:r>
        <w:rPr>
          <w:spacing w:val="25"/>
          <w:sz w:val="24"/>
        </w:rPr>
        <w:t xml:space="preserve"> </w:t>
      </w:r>
      <w:r>
        <w:rPr>
          <w:sz w:val="24"/>
        </w:rPr>
        <w:t>объяснять</w:t>
      </w:r>
      <w:r>
        <w:rPr>
          <w:spacing w:val="27"/>
          <w:sz w:val="24"/>
        </w:rPr>
        <w:t xml:space="preserve"> </w:t>
      </w:r>
      <w:r>
        <w:rPr>
          <w:sz w:val="24"/>
        </w:rPr>
        <w:t>свои</w:t>
      </w:r>
      <w:r>
        <w:rPr>
          <w:spacing w:val="27"/>
          <w:sz w:val="24"/>
        </w:rPr>
        <w:t xml:space="preserve"> </w:t>
      </w:r>
      <w:r>
        <w:rPr>
          <w:sz w:val="24"/>
        </w:rPr>
        <w:t>ответы,</w:t>
      </w:r>
      <w:r>
        <w:rPr>
          <w:spacing w:val="25"/>
          <w:sz w:val="24"/>
        </w:rPr>
        <w:t xml:space="preserve"> </w:t>
      </w:r>
      <w:r>
        <w:rPr>
          <w:sz w:val="24"/>
        </w:rPr>
        <w:t>дополнять</w:t>
      </w:r>
      <w:r>
        <w:rPr>
          <w:spacing w:val="-3"/>
          <w:sz w:val="24"/>
        </w:rPr>
        <w:t xml:space="preserve"> </w:t>
      </w:r>
      <w:r>
        <w:rPr>
          <w:sz w:val="24"/>
        </w:rPr>
        <w:t>ответы</w:t>
      </w:r>
      <w:r>
        <w:rPr>
          <w:spacing w:val="-3"/>
          <w:sz w:val="24"/>
        </w:rPr>
        <w:t xml:space="preserve"> </w:t>
      </w:r>
      <w:r>
        <w:rPr>
          <w:sz w:val="24"/>
        </w:rPr>
        <w:t>других</w:t>
      </w:r>
      <w:r>
        <w:rPr>
          <w:spacing w:val="1"/>
          <w:sz w:val="24"/>
        </w:rPr>
        <w:t xml:space="preserve"> </w:t>
      </w:r>
      <w:r>
        <w:rPr>
          <w:sz w:val="24"/>
        </w:rPr>
        <w:t>участников,</w:t>
      </w:r>
      <w:r>
        <w:rPr>
          <w:spacing w:val="-3"/>
          <w:sz w:val="24"/>
        </w:rPr>
        <w:t xml:space="preserve"> </w:t>
      </w:r>
      <w:r>
        <w:rPr>
          <w:sz w:val="24"/>
        </w:rPr>
        <w:t>составлять</w:t>
      </w:r>
      <w:r>
        <w:rPr>
          <w:spacing w:val="-3"/>
          <w:sz w:val="24"/>
        </w:rPr>
        <w:t xml:space="preserve"> </w:t>
      </w:r>
      <w:r>
        <w:rPr>
          <w:sz w:val="24"/>
        </w:rPr>
        <w:t>свои</w:t>
      </w:r>
      <w:r>
        <w:rPr>
          <w:spacing w:val="-3"/>
          <w:sz w:val="24"/>
        </w:rPr>
        <w:t xml:space="preserve"> </w:t>
      </w:r>
      <w:r>
        <w:rPr>
          <w:sz w:val="24"/>
        </w:rPr>
        <w:t>вопросы</w:t>
      </w:r>
      <w:r>
        <w:rPr>
          <w:spacing w:val="-3"/>
          <w:sz w:val="24"/>
        </w:rPr>
        <w:t xml:space="preserve"> </w:t>
      </w:r>
      <w:r>
        <w:rPr>
          <w:sz w:val="24"/>
        </w:rPr>
        <w:t>и</w:t>
      </w:r>
      <w:r>
        <w:rPr>
          <w:spacing w:val="-3"/>
          <w:sz w:val="24"/>
        </w:rPr>
        <w:t xml:space="preserve"> </w:t>
      </w:r>
      <w:r>
        <w:rPr>
          <w:sz w:val="24"/>
        </w:rPr>
        <w:t>высказывания</w:t>
      </w:r>
      <w:r>
        <w:rPr>
          <w:spacing w:val="-3"/>
          <w:sz w:val="24"/>
        </w:rPr>
        <w:t xml:space="preserve"> </w:t>
      </w:r>
      <w:r>
        <w:rPr>
          <w:sz w:val="24"/>
        </w:rPr>
        <w:t>на</w:t>
      </w:r>
      <w:r>
        <w:rPr>
          <w:spacing w:val="-7"/>
          <w:sz w:val="24"/>
        </w:rPr>
        <w:t xml:space="preserve"> </w:t>
      </w:r>
      <w:r>
        <w:rPr>
          <w:sz w:val="24"/>
        </w:rPr>
        <w:t>заданную</w:t>
      </w:r>
      <w:r>
        <w:rPr>
          <w:spacing w:val="-3"/>
          <w:sz w:val="24"/>
        </w:rPr>
        <w:t xml:space="preserve"> </w:t>
      </w:r>
      <w:r>
        <w:rPr>
          <w:sz w:val="24"/>
        </w:rPr>
        <w:t>тему;</w:t>
      </w:r>
    </w:p>
    <w:p w14:paraId="094C07ED" w14:textId="77777777" w:rsidR="008B50ED" w:rsidRDefault="00681A04" w:rsidP="00944FBB">
      <w:pPr>
        <w:pStyle w:val="a5"/>
        <w:numPr>
          <w:ilvl w:val="1"/>
          <w:numId w:val="140"/>
        </w:numPr>
        <w:tabs>
          <w:tab w:val="left" w:pos="1241"/>
        </w:tabs>
        <w:ind w:left="1240"/>
        <w:jc w:val="left"/>
        <w:rPr>
          <w:sz w:val="24"/>
        </w:rPr>
      </w:pPr>
      <w:r>
        <w:rPr>
          <w:sz w:val="24"/>
        </w:rPr>
        <w:t>пересказывать</w:t>
      </w:r>
      <w:r>
        <w:rPr>
          <w:spacing w:val="-3"/>
          <w:sz w:val="24"/>
        </w:rPr>
        <w:t xml:space="preserve"> </w:t>
      </w:r>
      <w:r>
        <w:rPr>
          <w:sz w:val="24"/>
        </w:rPr>
        <w:t>подробно</w:t>
      </w:r>
      <w:r>
        <w:rPr>
          <w:spacing w:val="-1"/>
          <w:sz w:val="24"/>
        </w:rPr>
        <w:t xml:space="preserve"> </w:t>
      </w:r>
      <w:r>
        <w:rPr>
          <w:sz w:val="24"/>
        </w:rPr>
        <w:t>и</w:t>
      </w:r>
      <w:r>
        <w:rPr>
          <w:spacing w:val="-3"/>
          <w:sz w:val="24"/>
        </w:rPr>
        <w:t xml:space="preserve"> </w:t>
      </w:r>
      <w:r>
        <w:rPr>
          <w:sz w:val="24"/>
        </w:rPr>
        <w:t>выборочно</w:t>
      </w:r>
      <w:r>
        <w:rPr>
          <w:spacing w:val="-2"/>
          <w:sz w:val="24"/>
        </w:rPr>
        <w:t xml:space="preserve"> </w:t>
      </w:r>
      <w:r>
        <w:rPr>
          <w:sz w:val="24"/>
        </w:rPr>
        <w:t>прочитанное</w:t>
      </w:r>
      <w:r>
        <w:rPr>
          <w:spacing w:val="-4"/>
          <w:sz w:val="24"/>
        </w:rPr>
        <w:t xml:space="preserve"> </w:t>
      </w:r>
      <w:r>
        <w:rPr>
          <w:sz w:val="24"/>
        </w:rPr>
        <w:t>произведение;</w:t>
      </w:r>
    </w:p>
    <w:p w14:paraId="44D8C831" w14:textId="77777777" w:rsidR="008B50ED" w:rsidRDefault="00681A04" w:rsidP="00944FBB">
      <w:pPr>
        <w:pStyle w:val="a5"/>
        <w:numPr>
          <w:ilvl w:val="1"/>
          <w:numId w:val="140"/>
        </w:numPr>
        <w:tabs>
          <w:tab w:val="left" w:pos="1241"/>
        </w:tabs>
        <w:ind w:right="195" w:firstLine="708"/>
        <w:jc w:val="left"/>
        <w:rPr>
          <w:sz w:val="24"/>
        </w:rPr>
      </w:pPr>
      <w:r>
        <w:rPr>
          <w:sz w:val="24"/>
        </w:rPr>
        <w:t>обсуждать</w:t>
      </w:r>
      <w:r>
        <w:rPr>
          <w:spacing w:val="47"/>
          <w:sz w:val="24"/>
        </w:rPr>
        <w:t xml:space="preserve"> </w:t>
      </w:r>
      <w:r>
        <w:rPr>
          <w:sz w:val="24"/>
        </w:rPr>
        <w:t>(в</w:t>
      </w:r>
      <w:r>
        <w:rPr>
          <w:spacing w:val="46"/>
          <w:sz w:val="24"/>
        </w:rPr>
        <w:t xml:space="preserve"> </w:t>
      </w:r>
      <w:r>
        <w:rPr>
          <w:sz w:val="24"/>
        </w:rPr>
        <w:t>парах,</w:t>
      </w:r>
      <w:r>
        <w:rPr>
          <w:spacing w:val="48"/>
          <w:sz w:val="24"/>
        </w:rPr>
        <w:t xml:space="preserve"> </w:t>
      </w:r>
      <w:r>
        <w:rPr>
          <w:sz w:val="24"/>
        </w:rPr>
        <w:t>группах)</w:t>
      </w:r>
      <w:r>
        <w:rPr>
          <w:spacing w:val="47"/>
          <w:sz w:val="24"/>
        </w:rPr>
        <w:t xml:space="preserve"> </w:t>
      </w:r>
      <w:r>
        <w:rPr>
          <w:sz w:val="24"/>
        </w:rPr>
        <w:t>содержание</w:t>
      </w:r>
      <w:r>
        <w:rPr>
          <w:spacing w:val="47"/>
          <w:sz w:val="24"/>
        </w:rPr>
        <w:t xml:space="preserve"> </w:t>
      </w:r>
      <w:r>
        <w:rPr>
          <w:sz w:val="24"/>
        </w:rPr>
        <w:t>текста,</w:t>
      </w:r>
      <w:r>
        <w:rPr>
          <w:spacing w:val="48"/>
          <w:sz w:val="24"/>
        </w:rPr>
        <w:t xml:space="preserve"> </w:t>
      </w:r>
      <w:r>
        <w:rPr>
          <w:sz w:val="24"/>
        </w:rPr>
        <w:t>формулировать</w:t>
      </w:r>
      <w:r>
        <w:rPr>
          <w:spacing w:val="48"/>
          <w:sz w:val="24"/>
        </w:rPr>
        <w:t xml:space="preserve"> </w:t>
      </w:r>
      <w:r>
        <w:rPr>
          <w:sz w:val="24"/>
        </w:rPr>
        <w:t>(устно)</w:t>
      </w:r>
      <w:r>
        <w:rPr>
          <w:spacing w:val="47"/>
          <w:sz w:val="24"/>
        </w:rPr>
        <w:t xml:space="preserve"> </w:t>
      </w:r>
      <w:r>
        <w:rPr>
          <w:sz w:val="24"/>
        </w:rPr>
        <w:t>простые</w:t>
      </w:r>
      <w:r>
        <w:rPr>
          <w:spacing w:val="-57"/>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прочитанного/</w:t>
      </w:r>
      <w:r>
        <w:rPr>
          <w:spacing w:val="2"/>
          <w:sz w:val="24"/>
        </w:rPr>
        <w:t xml:space="preserve"> </w:t>
      </w:r>
      <w:r>
        <w:rPr>
          <w:sz w:val="24"/>
        </w:rPr>
        <w:t>прослушанного произведения;</w:t>
      </w:r>
    </w:p>
    <w:p w14:paraId="4B84E960" w14:textId="77777777" w:rsidR="008B50ED" w:rsidRDefault="00681A04" w:rsidP="00944FBB">
      <w:pPr>
        <w:pStyle w:val="a5"/>
        <w:numPr>
          <w:ilvl w:val="1"/>
          <w:numId w:val="140"/>
        </w:numPr>
        <w:tabs>
          <w:tab w:val="left" w:pos="1241"/>
        </w:tabs>
        <w:ind w:left="1240"/>
        <w:jc w:val="left"/>
        <w:rPr>
          <w:sz w:val="24"/>
        </w:rPr>
      </w:pPr>
      <w:r>
        <w:rPr>
          <w:sz w:val="24"/>
        </w:rPr>
        <w:t>описывать</w:t>
      </w:r>
      <w:r>
        <w:rPr>
          <w:spacing w:val="-2"/>
          <w:sz w:val="24"/>
        </w:rPr>
        <w:t xml:space="preserve"> </w:t>
      </w:r>
      <w:r>
        <w:rPr>
          <w:sz w:val="24"/>
        </w:rPr>
        <w:t>(устно)</w:t>
      </w:r>
      <w:r>
        <w:rPr>
          <w:spacing w:val="-3"/>
          <w:sz w:val="24"/>
        </w:rPr>
        <w:t xml:space="preserve"> </w:t>
      </w:r>
      <w:r>
        <w:rPr>
          <w:sz w:val="24"/>
        </w:rPr>
        <w:t>картины</w:t>
      </w:r>
      <w:r>
        <w:rPr>
          <w:spacing w:val="-4"/>
          <w:sz w:val="24"/>
        </w:rPr>
        <w:t xml:space="preserve"> </w:t>
      </w:r>
      <w:r>
        <w:rPr>
          <w:sz w:val="24"/>
        </w:rPr>
        <w:t>природы;</w:t>
      </w:r>
    </w:p>
    <w:p w14:paraId="44F9DF17" w14:textId="77777777" w:rsidR="008B50ED" w:rsidRDefault="00681A04" w:rsidP="00944FBB">
      <w:pPr>
        <w:pStyle w:val="a5"/>
        <w:numPr>
          <w:ilvl w:val="1"/>
          <w:numId w:val="140"/>
        </w:numPr>
        <w:tabs>
          <w:tab w:val="left" w:pos="1241"/>
        </w:tabs>
        <w:ind w:left="1240"/>
        <w:jc w:val="left"/>
        <w:rPr>
          <w:sz w:val="24"/>
        </w:rPr>
      </w:pPr>
      <w:r>
        <w:rPr>
          <w:sz w:val="24"/>
        </w:rPr>
        <w:t>сочинять</w:t>
      </w:r>
      <w:r>
        <w:rPr>
          <w:spacing w:val="-3"/>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рассказы,</w:t>
      </w:r>
      <w:r>
        <w:rPr>
          <w:spacing w:val="-2"/>
          <w:sz w:val="24"/>
        </w:rPr>
        <w:t xml:space="preserve"> </w:t>
      </w:r>
      <w:r>
        <w:rPr>
          <w:sz w:val="24"/>
        </w:rPr>
        <w:t>небольшие</w:t>
      </w:r>
      <w:r>
        <w:rPr>
          <w:spacing w:val="-3"/>
          <w:sz w:val="24"/>
        </w:rPr>
        <w:t xml:space="preserve"> </w:t>
      </w:r>
      <w:r>
        <w:rPr>
          <w:sz w:val="24"/>
        </w:rPr>
        <w:t>сказки);</w:t>
      </w:r>
    </w:p>
    <w:p w14:paraId="40F05FAE" w14:textId="77777777" w:rsidR="00D30B90" w:rsidRDefault="00681A04" w:rsidP="00D30B90">
      <w:pPr>
        <w:pStyle w:val="a3"/>
        <w:spacing w:line="274" w:lineRule="exact"/>
        <w:ind w:firstLine="0"/>
        <w:jc w:val="left"/>
      </w:pPr>
      <w:r w:rsidRPr="00D30B90">
        <w:t>участвовать</w:t>
      </w:r>
      <w:r w:rsidRPr="00D30B90">
        <w:rPr>
          <w:spacing w:val="3"/>
        </w:rPr>
        <w:t xml:space="preserve"> </w:t>
      </w:r>
      <w:r w:rsidRPr="00D30B90">
        <w:t>в</w:t>
      </w:r>
      <w:r w:rsidRPr="00D30B90">
        <w:rPr>
          <w:spacing w:val="3"/>
        </w:rPr>
        <w:t xml:space="preserve"> </w:t>
      </w:r>
      <w:r w:rsidRPr="00D30B90">
        <w:t>инсценировках</w:t>
      </w:r>
      <w:r w:rsidRPr="00D30B90">
        <w:rPr>
          <w:spacing w:val="3"/>
        </w:rPr>
        <w:t xml:space="preserve"> </w:t>
      </w:r>
      <w:r w:rsidRPr="00D30B90">
        <w:t>и</w:t>
      </w:r>
      <w:r w:rsidRPr="00D30B90">
        <w:rPr>
          <w:spacing w:val="9"/>
        </w:rPr>
        <w:t xml:space="preserve"> </w:t>
      </w:r>
      <w:r w:rsidRPr="00D30B90">
        <w:t>драматизации</w:t>
      </w:r>
      <w:r w:rsidRPr="00D30B90">
        <w:rPr>
          <w:spacing w:val="3"/>
        </w:rPr>
        <w:t xml:space="preserve"> </w:t>
      </w:r>
      <w:r w:rsidRPr="00D30B90">
        <w:t>отрывков</w:t>
      </w:r>
      <w:r w:rsidRPr="00D30B90">
        <w:rPr>
          <w:spacing w:val="3"/>
        </w:rPr>
        <w:t xml:space="preserve"> </w:t>
      </w:r>
      <w:r w:rsidRPr="00D30B90">
        <w:t>из</w:t>
      </w:r>
      <w:r w:rsidRPr="00D30B90">
        <w:rPr>
          <w:spacing w:val="2"/>
        </w:rPr>
        <w:t xml:space="preserve"> </w:t>
      </w:r>
      <w:r w:rsidRPr="00D30B90">
        <w:t>художественных</w:t>
      </w:r>
      <w:r w:rsidRPr="00D30B90">
        <w:rPr>
          <w:spacing w:val="3"/>
        </w:rPr>
        <w:t xml:space="preserve"> </w:t>
      </w:r>
      <w:r w:rsidRPr="00D30B90">
        <w:t>произве</w:t>
      </w:r>
      <w:r w:rsidR="00D30B90">
        <w:t>дений.</w:t>
      </w:r>
    </w:p>
    <w:p w14:paraId="60936662" w14:textId="77777777" w:rsidR="008B50ED" w:rsidRPr="00D30B90" w:rsidRDefault="008B50ED" w:rsidP="00944FBB">
      <w:pPr>
        <w:pStyle w:val="a5"/>
        <w:numPr>
          <w:ilvl w:val="1"/>
          <w:numId w:val="140"/>
        </w:numPr>
        <w:tabs>
          <w:tab w:val="left" w:pos="1243"/>
        </w:tabs>
        <w:ind w:left="1242" w:hanging="142"/>
        <w:jc w:val="left"/>
        <w:rPr>
          <w:sz w:val="24"/>
        </w:rPr>
        <w:sectPr w:rsidR="008B50ED" w:rsidRPr="00D30B90">
          <w:pgSz w:w="11910" w:h="16840"/>
          <w:pgMar w:top="1040" w:right="940" w:bottom="1200" w:left="740" w:header="0" w:footer="922" w:gutter="0"/>
          <w:cols w:space="720"/>
        </w:sectPr>
      </w:pPr>
    </w:p>
    <w:p w14:paraId="11CBA515" w14:textId="77777777" w:rsidR="008B50ED" w:rsidRDefault="00681A04">
      <w:pPr>
        <w:pStyle w:val="a3"/>
        <w:spacing w:before="3"/>
        <w:ind w:left="0" w:firstLine="0"/>
        <w:jc w:val="left"/>
      </w:pPr>
      <w:r>
        <w:br w:type="column"/>
      </w:r>
    </w:p>
    <w:p w14:paraId="4C88C42F" w14:textId="77777777" w:rsidR="008B50ED" w:rsidRDefault="00681A04">
      <w:pPr>
        <w:pStyle w:val="2"/>
        <w:ind w:left="-8"/>
      </w:pPr>
      <w:r>
        <w:t>Регулятивные</w:t>
      </w:r>
      <w:r>
        <w:rPr>
          <w:spacing w:val="-3"/>
        </w:rPr>
        <w:t xml:space="preserve"> </w:t>
      </w:r>
      <w:r>
        <w:t>УУД:</w:t>
      </w:r>
    </w:p>
    <w:p w14:paraId="35DB29B3" w14:textId="77777777" w:rsidR="008B50ED" w:rsidRDefault="00681A04" w:rsidP="00944FBB">
      <w:pPr>
        <w:pStyle w:val="a5"/>
        <w:numPr>
          <w:ilvl w:val="0"/>
          <w:numId w:val="144"/>
        </w:numPr>
        <w:tabs>
          <w:tab w:val="left" w:pos="132"/>
        </w:tabs>
        <w:spacing w:line="274" w:lineRule="exact"/>
        <w:ind w:left="131"/>
        <w:jc w:val="left"/>
        <w:rPr>
          <w:sz w:val="24"/>
        </w:rPr>
      </w:pPr>
      <w:r>
        <w:rPr>
          <w:sz w:val="24"/>
        </w:rPr>
        <w:t>оценивать</w:t>
      </w:r>
      <w:r>
        <w:rPr>
          <w:spacing w:val="3"/>
          <w:sz w:val="24"/>
        </w:rPr>
        <w:t xml:space="preserve"> </w:t>
      </w:r>
      <w:r>
        <w:rPr>
          <w:sz w:val="24"/>
        </w:rPr>
        <w:t>своё</w:t>
      </w:r>
      <w:r>
        <w:rPr>
          <w:spacing w:val="1"/>
          <w:sz w:val="24"/>
        </w:rPr>
        <w:t xml:space="preserve"> </w:t>
      </w:r>
      <w:r>
        <w:rPr>
          <w:sz w:val="24"/>
        </w:rPr>
        <w:t>эмоциональное</w:t>
      </w:r>
      <w:r>
        <w:rPr>
          <w:spacing w:val="3"/>
          <w:sz w:val="24"/>
        </w:rPr>
        <w:t xml:space="preserve"> </w:t>
      </w:r>
      <w:r>
        <w:rPr>
          <w:sz w:val="24"/>
        </w:rPr>
        <w:t>состояние,</w:t>
      </w:r>
      <w:r>
        <w:rPr>
          <w:spacing w:val="2"/>
          <w:sz w:val="24"/>
        </w:rPr>
        <w:t xml:space="preserve"> </w:t>
      </w:r>
      <w:r>
        <w:rPr>
          <w:sz w:val="24"/>
        </w:rPr>
        <w:t>возникшее</w:t>
      </w:r>
      <w:r>
        <w:rPr>
          <w:spacing w:val="2"/>
          <w:sz w:val="24"/>
        </w:rPr>
        <w:t xml:space="preserve"> </w:t>
      </w:r>
      <w:r>
        <w:rPr>
          <w:sz w:val="24"/>
        </w:rPr>
        <w:t>при</w:t>
      </w:r>
      <w:r>
        <w:rPr>
          <w:spacing w:val="2"/>
          <w:sz w:val="24"/>
        </w:rPr>
        <w:t xml:space="preserve"> </w:t>
      </w:r>
      <w:r>
        <w:rPr>
          <w:sz w:val="24"/>
        </w:rPr>
        <w:t>прочтении/</w:t>
      </w:r>
      <w:r>
        <w:rPr>
          <w:spacing w:val="10"/>
          <w:sz w:val="24"/>
        </w:rPr>
        <w:t xml:space="preserve"> </w:t>
      </w:r>
      <w:r>
        <w:rPr>
          <w:sz w:val="24"/>
        </w:rPr>
        <w:t>слушании</w:t>
      </w:r>
      <w:r>
        <w:rPr>
          <w:spacing w:val="4"/>
          <w:sz w:val="24"/>
        </w:rPr>
        <w:t xml:space="preserve"> </w:t>
      </w:r>
      <w:r>
        <w:rPr>
          <w:sz w:val="24"/>
        </w:rPr>
        <w:t>про-</w:t>
      </w:r>
    </w:p>
    <w:p w14:paraId="33DB7DB6" w14:textId="77777777" w:rsidR="008B50ED" w:rsidRDefault="008B50ED">
      <w:pPr>
        <w:spacing w:line="274" w:lineRule="exact"/>
        <w:rPr>
          <w:sz w:val="24"/>
        </w:rPr>
        <w:sectPr w:rsidR="008B50ED">
          <w:type w:val="continuous"/>
          <w:pgSz w:w="11910" w:h="16840"/>
          <w:pgMar w:top="1120" w:right="940" w:bottom="280" w:left="740" w:header="720" w:footer="720" w:gutter="0"/>
          <w:cols w:num="2" w:space="720" w:equalWidth="0">
            <w:col w:w="1069" w:space="40"/>
            <w:col w:w="9121"/>
          </w:cols>
        </w:sectPr>
      </w:pPr>
    </w:p>
    <w:p w14:paraId="0672861D" w14:textId="77777777" w:rsidR="008B50ED" w:rsidRDefault="00681A04">
      <w:pPr>
        <w:pStyle w:val="a3"/>
        <w:ind w:firstLine="0"/>
        <w:jc w:val="left"/>
      </w:pPr>
      <w:r>
        <w:lastRenderedPageBreak/>
        <w:t>изведения;</w:t>
      </w:r>
    </w:p>
    <w:p w14:paraId="728FB596" w14:textId="77777777" w:rsidR="008B50ED" w:rsidRDefault="00681A04" w:rsidP="00944FBB">
      <w:pPr>
        <w:pStyle w:val="a5"/>
        <w:numPr>
          <w:ilvl w:val="1"/>
          <w:numId w:val="144"/>
        </w:numPr>
        <w:tabs>
          <w:tab w:val="left" w:pos="1243"/>
        </w:tabs>
        <w:ind w:left="392" w:right="192" w:firstLine="708"/>
        <w:jc w:val="left"/>
        <w:rPr>
          <w:sz w:val="24"/>
        </w:rPr>
      </w:pPr>
      <w:r>
        <w:rPr>
          <w:sz w:val="24"/>
        </w:rPr>
        <w:t>удерживать</w:t>
      </w:r>
      <w:r>
        <w:rPr>
          <w:spacing w:val="23"/>
          <w:sz w:val="24"/>
        </w:rPr>
        <w:t xml:space="preserve"> </w:t>
      </w:r>
      <w:r>
        <w:rPr>
          <w:sz w:val="24"/>
        </w:rPr>
        <w:t>в</w:t>
      </w:r>
      <w:r>
        <w:rPr>
          <w:spacing w:val="22"/>
          <w:sz w:val="24"/>
        </w:rPr>
        <w:t xml:space="preserve"> </w:t>
      </w:r>
      <w:r>
        <w:rPr>
          <w:sz w:val="24"/>
        </w:rPr>
        <w:t>памяти</w:t>
      </w:r>
      <w:r>
        <w:rPr>
          <w:spacing w:val="24"/>
          <w:sz w:val="24"/>
        </w:rPr>
        <w:t xml:space="preserve"> </w:t>
      </w:r>
      <w:r>
        <w:rPr>
          <w:sz w:val="24"/>
        </w:rPr>
        <w:t>последовательность</w:t>
      </w:r>
      <w:r>
        <w:rPr>
          <w:spacing w:val="21"/>
          <w:sz w:val="24"/>
        </w:rPr>
        <w:t xml:space="preserve"> </w:t>
      </w:r>
      <w:r>
        <w:rPr>
          <w:sz w:val="24"/>
        </w:rPr>
        <w:t>событий</w:t>
      </w:r>
      <w:r>
        <w:rPr>
          <w:spacing w:val="24"/>
          <w:sz w:val="24"/>
        </w:rPr>
        <w:t xml:space="preserve"> </w:t>
      </w:r>
      <w:r>
        <w:rPr>
          <w:sz w:val="24"/>
        </w:rPr>
        <w:t>прослушанного/прочитанного</w:t>
      </w:r>
      <w:r>
        <w:rPr>
          <w:spacing w:val="-57"/>
          <w:sz w:val="24"/>
        </w:rPr>
        <w:t xml:space="preserve"> </w:t>
      </w:r>
      <w:r>
        <w:rPr>
          <w:sz w:val="24"/>
        </w:rPr>
        <w:t>текста;</w:t>
      </w:r>
    </w:p>
    <w:p w14:paraId="0E363E65" w14:textId="77777777" w:rsidR="008B50ED" w:rsidRDefault="00681A04" w:rsidP="00944FBB">
      <w:pPr>
        <w:pStyle w:val="a5"/>
        <w:numPr>
          <w:ilvl w:val="1"/>
          <w:numId w:val="144"/>
        </w:numPr>
        <w:tabs>
          <w:tab w:val="left" w:pos="1241"/>
        </w:tabs>
        <w:spacing w:before="66"/>
        <w:ind w:left="392" w:right="193" w:firstLine="708"/>
        <w:jc w:val="left"/>
        <w:rPr>
          <w:sz w:val="24"/>
        </w:rPr>
      </w:pPr>
      <w:r>
        <w:rPr>
          <w:sz w:val="24"/>
        </w:rPr>
        <w:t>контролировать</w:t>
      </w:r>
      <w:r>
        <w:rPr>
          <w:spacing w:val="49"/>
          <w:sz w:val="24"/>
        </w:rPr>
        <w:t xml:space="preserve"> </w:t>
      </w:r>
      <w:r>
        <w:rPr>
          <w:sz w:val="24"/>
        </w:rPr>
        <w:t>выполнение</w:t>
      </w:r>
      <w:r>
        <w:rPr>
          <w:spacing w:val="48"/>
          <w:sz w:val="24"/>
        </w:rPr>
        <w:t xml:space="preserve"> </w:t>
      </w:r>
      <w:r>
        <w:rPr>
          <w:sz w:val="24"/>
        </w:rPr>
        <w:t>поставленной</w:t>
      </w:r>
      <w:r>
        <w:rPr>
          <w:spacing w:val="47"/>
          <w:sz w:val="24"/>
        </w:rPr>
        <w:t xml:space="preserve"> </w:t>
      </w:r>
      <w:r>
        <w:rPr>
          <w:sz w:val="24"/>
        </w:rPr>
        <w:t>учебной</w:t>
      </w:r>
      <w:r>
        <w:rPr>
          <w:spacing w:val="50"/>
          <w:sz w:val="24"/>
        </w:rPr>
        <w:t xml:space="preserve"> </w:t>
      </w:r>
      <w:r>
        <w:rPr>
          <w:sz w:val="24"/>
        </w:rPr>
        <w:t>задачи</w:t>
      </w:r>
      <w:r>
        <w:rPr>
          <w:spacing w:val="49"/>
          <w:sz w:val="24"/>
        </w:rPr>
        <w:t xml:space="preserve"> </w:t>
      </w:r>
      <w:r>
        <w:rPr>
          <w:sz w:val="24"/>
        </w:rPr>
        <w:t>при</w:t>
      </w:r>
      <w:r>
        <w:rPr>
          <w:spacing w:val="50"/>
          <w:sz w:val="24"/>
        </w:rPr>
        <w:t xml:space="preserve"> </w:t>
      </w:r>
      <w:r>
        <w:rPr>
          <w:sz w:val="24"/>
        </w:rPr>
        <w:t>чтении/</w:t>
      </w:r>
      <w:r>
        <w:rPr>
          <w:spacing w:val="58"/>
          <w:sz w:val="24"/>
        </w:rPr>
        <w:t xml:space="preserve"> </w:t>
      </w:r>
      <w:r>
        <w:rPr>
          <w:sz w:val="24"/>
        </w:rPr>
        <w:t>слушании</w:t>
      </w:r>
      <w:r>
        <w:rPr>
          <w:spacing w:val="-57"/>
          <w:sz w:val="24"/>
        </w:rPr>
        <w:t xml:space="preserve"> </w:t>
      </w:r>
      <w:r>
        <w:rPr>
          <w:sz w:val="24"/>
        </w:rPr>
        <w:t>произведения;</w:t>
      </w:r>
    </w:p>
    <w:p w14:paraId="520468C1" w14:textId="77777777" w:rsidR="008B50ED" w:rsidRDefault="00681A04" w:rsidP="00944FBB">
      <w:pPr>
        <w:pStyle w:val="a5"/>
        <w:numPr>
          <w:ilvl w:val="1"/>
          <w:numId w:val="144"/>
        </w:numPr>
        <w:tabs>
          <w:tab w:val="left" w:pos="1241"/>
        </w:tabs>
        <w:ind w:left="1240"/>
        <w:jc w:val="left"/>
        <w:rPr>
          <w:sz w:val="24"/>
        </w:rPr>
      </w:pPr>
      <w:r>
        <w:rPr>
          <w:sz w:val="24"/>
        </w:rPr>
        <w:t>проверять</w:t>
      </w:r>
      <w:r>
        <w:rPr>
          <w:spacing w:val="-3"/>
          <w:sz w:val="24"/>
        </w:rPr>
        <w:t xml:space="preserve"> </w:t>
      </w:r>
      <w:r>
        <w:rPr>
          <w:sz w:val="24"/>
        </w:rPr>
        <w:t>(по</w:t>
      </w:r>
      <w:r>
        <w:rPr>
          <w:spacing w:val="-3"/>
          <w:sz w:val="24"/>
        </w:rPr>
        <w:t xml:space="preserve"> </w:t>
      </w:r>
      <w:r>
        <w:rPr>
          <w:sz w:val="24"/>
        </w:rPr>
        <w:t>образцу)</w:t>
      </w:r>
      <w:r>
        <w:rPr>
          <w:spacing w:val="-3"/>
          <w:sz w:val="24"/>
        </w:rPr>
        <w:t xml:space="preserve"> </w:t>
      </w:r>
      <w:r>
        <w:rPr>
          <w:sz w:val="24"/>
        </w:rPr>
        <w:t>выполнение</w:t>
      </w:r>
      <w:r>
        <w:rPr>
          <w:spacing w:val="-3"/>
          <w:sz w:val="24"/>
        </w:rPr>
        <w:t xml:space="preserve"> </w:t>
      </w:r>
      <w:r>
        <w:rPr>
          <w:sz w:val="24"/>
        </w:rPr>
        <w:t>поставленной</w:t>
      </w:r>
      <w:r>
        <w:rPr>
          <w:spacing w:val="-1"/>
          <w:sz w:val="24"/>
        </w:rPr>
        <w:t xml:space="preserve"> </w:t>
      </w:r>
      <w:r>
        <w:rPr>
          <w:sz w:val="24"/>
        </w:rPr>
        <w:t>учебной</w:t>
      </w:r>
      <w:r>
        <w:rPr>
          <w:spacing w:val="-3"/>
          <w:sz w:val="24"/>
        </w:rPr>
        <w:t xml:space="preserve"> </w:t>
      </w:r>
      <w:r>
        <w:rPr>
          <w:sz w:val="24"/>
        </w:rPr>
        <w:t>задачи.</w:t>
      </w:r>
    </w:p>
    <w:p w14:paraId="0E339992" w14:textId="77777777" w:rsidR="008B50ED" w:rsidRDefault="00681A04">
      <w:pPr>
        <w:spacing w:before="1"/>
        <w:ind w:left="1101"/>
        <w:rPr>
          <w:i/>
          <w:sz w:val="24"/>
        </w:rPr>
      </w:pPr>
      <w:r>
        <w:rPr>
          <w:i/>
          <w:sz w:val="24"/>
        </w:rPr>
        <w:t>Совместная</w:t>
      </w:r>
      <w:r>
        <w:rPr>
          <w:i/>
          <w:spacing w:val="-7"/>
          <w:sz w:val="24"/>
        </w:rPr>
        <w:t xml:space="preserve"> </w:t>
      </w:r>
      <w:r>
        <w:rPr>
          <w:i/>
          <w:sz w:val="24"/>
        </w:rPr>
        <w:t>деятельность:</w:t>
      </w:r>
    </w:p>
    <w:p w14:paraId="6C972744" w14:textId="77777777" w:rsidR="008B50ED" w:rsidRDefault="00681A04" w:rsidP="00944FBB">
      <w:pPr>
        <w:pStyle w:val="a5"/>
        <w:numPr>
          <w:ilvl w:val="1"/>
          <w:numId w:val="144"/>
        </w:numPr>
        <w:tabs>
          <w:tab w:val="left" w:pos="1241"/>
        </w:tabs>
        <w:ind w:left="1240"/>
        <w:jc w:val="left"/>
        <w:rPr>
          <w:sz w:val="24"/>
        </w:rPr>
      </w:pPr>
      <w:r>
        <w:rPr>
          <w:sz w:val="24"/>
        </w:rPr>
        <w:t>выбирать</w:t>
      </w:r>
      <w:r>
        <w:rPr>
          <w:spacing w:val="-3"/>
          <w:sz w:val="24"/>
        </w:rPr>
        <w:t xml:space="preserve"> </w:t>
      </w:r>
      <w:r>
        <w:rPr>
          <w:sz w:val="24"/>
        </w:rPr>
        <w:t>себе</w:t>
      </w:r>
      <w:r>
        <w:rPr>
          <w:spacing w:val="-3"/>
          <w:sz w:val="24"/>
        </w:rPr>
        <w:t xml:space="preserve"> </w:t>
      </w:r>
      <w:r>
        <w:rPr>
          <w:sz w:val="24"/>
        </w:rPr>
        <w:t>партнёров</w:t>
      </w:r>
      <w:r>
        <w:rPr>
          <w:spacing w:val="-2"/>
          <w:sz w:val="24"/>
        </w:rPr>
        <w:t xml:space="preserve"> </w:t>
      </w:r>
      <w:r>
        <w:rPr>
          <w:sz w:val="24"/>
        </w:rPr>
        <w:t>по</w:t>
      </w:r>
      <w:r>
        <w:rPr>
          <w:spacing w:val="-2"/>
          <w:sz w:val="24"/>
        </w:rPr>
        <w:t xml:space="preserve"> </w:t>
      </w:r>
      <w:r>
        <w:rPr>
          <w:sz w:val="24"/>
        </w:rPr>
        <w:t>совместной</w:t>
      </w:r>
      <w:r>
        <w:rPr>
          <w:spacing w:val="-2"/>
          <w:sz w:val="24"/>
        </w:rPr>
        <w:t xml:space="preserve"> </w:t>
      </w:r>
      <w:r>
        <w:rPr>
          <w:sz w:val="24"/>
        </w:rPr>
        <w:t>деятельности;</w:t>
      </w:r>
    </w:p>
    <w:p w14:paraId="7DCA4280" w14:textId="77777777" w:rsidR="008B50ED" w:rsidRDefault="00681A04" w:rsidP="00944FBB">
      <w:pPr>
        <w:pStyle w:val="a5"/>
        <w:numPr>
          <w:ilvl w:val="1"/>
          <w:numId w:val="144"/>
        </w:numPr>
        <w:tabs>
          <w:tab w:val="left" w:pos="1241"/>
        </w:tabs>
        <w:ind w:left="392" w:right="196" w:firstLine="708"/>
        <w:jc w:val="left"/>
        <w:rPr>
          <w:sz w:val="24"/>
        </w:rPr>
      </w:pPr>
      <w:r>
        <w:rPr>
          <w:sz w:val="24"/>
        </w:rPr>
        <w:t>распределять</w:t>
      </w:r>
      <w:r>
        <w:rPr>
          <w:spacing w:val="53"/>
          <w:sz w:val="24"/>
        </w:rPr>
        <w:t xml:space="preserve"> </w:t>
      </w:r>
      <w:r>
        <w:rPr>
          <w:sz w:val="24"/>
        </w:rPr>
        <w:t>работу,</w:t>
      </w:r>
      <w:r>
        <w:rPr>
          <w:spacing w:val="58"/>
          <w:sz w:val="24"/>
        </w:rPr>
        <w:t xml:space="preserve"> </w:t>
      </w:r>
      <w:r>
        <w:rPr>
          <w:sz w:val="24"/>
        </w:rPr>
        <w:t>договариваться,</w:t>
      </w:r>
      <w:r>
        <w:rPr>
          <w:spacing w:val="52"/>
          <w:sz w:val="24"/>
        </w:rPr>
        <w:t xml:space="preserve"> </w:t>
      </w:r>
      <w:r>
        <w:rPr>
          <w:sz w:val="24"/>
        </w:rPr>
        <w:t>приходить</w:t>
      </w:r>
      <w:r>
        <w:rPr>
          <w:spacing w:val="54"/>
          <w:sz w:val="24"/>
        </w:rPr>
        <w:t xml:space="preserve"> </w:t>
      </w:r>
      <w:r>
        <w:rPr>
          <w:sz w:val="24"/>
        </w:rPr>
        <w:t>к</w:t>
      </w:r>
      <w:r>
        <w:rPr>
          <w:spacing w:val="54"/>
          <w:sz w:val="24"/>
        </w:rPr>
        <w:t xml:space="preserve"> </w:t>
      </w:r>
      <w:r>
        <w:rPr>
          <w:sz w:val="24"/>
        </w:rPr>
        <w:t>общему</w:t>
      </w:r>
      <w:r>
        <w:rPr>
          <w:spacing w:val="48"/>
          <w:sz w:val="24"/>
        </w:rPr>
        <w:t xml:space="preserve"> </w:t>
      </w:r>
      <w:r>
        <w:rPr>
          <w:sz w:val="24"/>
        </w:rPr>
        <w:t>решению,</w:t>
      </w:r>
      <w:r>
        <w:rPr>
          <w:spacing w:val="53"/>
          <w:sz w:val="24"/>
        </w:rPr>
        <w:t xml:space="preserve"> </w:t>
      </w:r>
      <w:r>
        <w:rPr>
          <w:sz w:val="24"/>
        </w:rPr>
        <w:t>отвечать</w:t>
      </w:r>
      <w:r>
        <w:rPr>
          <w:spacing w:val="54"/>
          <w:sz w:val="24"/>
        </w:rPr>
        <w:t xml:space="preserve"> </w:t>
      </w:r>
      <w:r>
        <w:rPr>
          <w:sz w:val="24"/>
        </w:rPr>
        <w:t>за</w:t>
      </w:r>
      <w:r>
        <w:rPr>
          <w:spacing w:val="-57"/>
          <w:sz w:val="24"/>
        </w:rPr>
        <w:t xml:space="preserve"> </w:t>
      </w:r>
      <w:r>
        <w:rPr>
          <w:sz w:val="24"/>
        </w:rPr>
        <w:t>общий</w:t>
      </w:r>
      <w:r>
        <w:rPr>
          <w:spacing w:val="-1"/>
          <w:sz w:val="24"/>
        </w:rPr>
        <w:t xml:space="preserve"> </w:t>
      </w:r>
      <w:r>
        <w:rPr>
          <w:sz w:val="24"/>
        </w:rPr>
        <w:t>результат работы.</w:t>
      </w:r>
    </w:p>
    <w:p w14:paraId="536630CB" w14:textId="77777777" w:rsidR="008B50ED" w:rsidRDefault="008B50ED">
      <w:pPr>
        <w:pStyle w:val="a3"/>
        <w:spacing w:before="4"/>
        <w:ind w:left="0" w:firstLine="0"/>
        <w:jc w:val="left"/>
      </w:pPr>
    </w:p>
    <w:p w14:paraId="126AC52C" w14:textId="77777777" w:rsidR="008B50ED" w:rsidRDefault="00D30B90" w:rsidP="00944FBB">
      <w:pPr>
        <w:pStyle w:val="1"/>
        <w:numPr>
          <w:ilvl w:val="1"/>
          <w:numId w:val="139"/>
        </w:numPr>
        <w:tabs>
          <w:tab w:val="left" w:pos="4865"/>
        </w:tabs>
        <w:spacing w:line="274" w:lineRule="exact"/>
        <w:ind w:hanging="4668"/>
        <w:jc w:val="left"/>
      </w:pPr>
      <w:r>
        <w:t xml:space="preserve">3 </w:t>
      </w:r>
      <w:r w:rsidR="00681A04">
        <w:t>КЛАСС</w:t>
      </w:r>
    </w:p>
    <w:p w14:paraId="251AF244" w14:textId="77777777" w:rsidR="008B50ED" w:rsidRDefault="00681A04">
      <w:pPr>
        <w:pStyle w:val="a3"/>
        <w:ind w:right="187"/>
      </w:pPr>
      <w:r>
        <w:rPr>
          <w:b/>
          <w:i/>
        </w:rPr>
        <w:t xml:space="preserve">О Родине и её истории. </w:t>
      </w:r>
      <w:r>
        <w:t>Любовь к Родине и её история - важные темы произведений</w:t>
      </w:r>
      <w:r>
        <w:rPr>
          <w:spacing w:val="1"/>
        </w:rPr>
        <w:t xml:space="preserve"> </w:t>
      </w:r>
      <w:r>
        <w:t>литературы (произведения одного-двух авторов по выбору). Чувство любви к Родине, сопри</w:t>
      </w:r>
      <w:r>
        <w:rPr>
          <w:spacing w:val="1"/>
        </w:rPr>
        <w:t xml:space="preserve"> </w:t>
      </w:r>
      <w:r>
        <w:t>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w:t>
      </w:r>
      <w:r>
        <w:rPr>
          <w:spacing w:val="1"/>
        </w:rPr>
        <w:t xml:space="preserve"> </w:t>
      </w:r>
      <w:r>
        <w:t>прозаических произведениях писателей и поэтов ХIХ и ХХ веков. Осознание нравственно-</w:t>
      </w:r>
      <w:r>
        <w:rPr>
          <w:spacing w:val="1"/>
        </w:rPr>
        <w:t xml:space="preserve"> </w:t>
      </w:r>
      <w:r>
        <w:t>этических понятий: любовь к родной стороне, малой родине, гордость за красоту и величие</w:t>
      </w:r>
      <w:r>
        <w:rPr>
          <w:spacing w:val="1"/>
        </w:rPr>
        <w:t xml:space="preserve"> </w:t>
      </w:r>
      <w:r>
        <w:t>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w:t>
      </w:r>
      <w:r>
        <w:rPr>
          <w:spacing w:val="1"/>
        </w:rPr>
        <w:t xml:space="preserve"> </w:t>
      </w:r>
      <w:r>
        <w:t>вслух: интонация, темп, ритм,</w:t>
      </w:r>
      <w:r>
        <w:rPr>
          <w:spacing w:val="-1"/>
        </w:rPr>
        <w:t xml:space="preserve"> </w:t>
      </w:r>
      <w:r>
        <w:t>логические</w:t>
      </w:r>
      <w:r>
        <w:rPr>
          <w:spacing w:val="1"/>
        </w:rPr>
        <w:t xml:space="preserve"> </w:t>
      </w:r>
      <w:r>
        <w:t>ударения.</w:t>
      </w:r>
    </w:p>
    <w:p w14:paraId="15CCE6E8" w14:textId="77777777" w:rsidR="008B50ED" w:rsidRDefault="00681A04">
      <w:pPr>
        <w:pStyle w:val="a3"/>
        <w:ind w:right="192"/>
      </w:pPr>
      <w:r>
        <w:rPr>
          <w:b/>
          <w:i/>
        </w:rPr>
        <w:t>Фольклор</w:t>
      </w:r>
      <w:r>
        <w:rPr>
          <w:b/>
          <w:i/>
          <w:spacing w:val="1"/>
        </w:rPr>
        <w:t xml:space="preserve"> </w:t>
      </w:r>
      <w:r>
        <w:rPr>
          <w:b/>
          <w:i/>
        </w:rPr>
        <w:t>(устное</w:t>
      </w:r>
      <w:r>
        <w:rPr>
          <w:b/>
          <w:i/>
          <w:spacing w:val="1"/>
        </w:rPr>
        <w:t xml:space="preserve"> </w:t>
      </w:r>
      <w:r>
        <w:rPr>
          <w:b/>
          <w:i/>
        </w:rPr>
        <w:t>народное</w:t>
      </w:r>
      <w:r>
        <w:rPr>
          <w:b/>
          <w:i/>
          <w:spacing w:val="1"/>
        </w:rPr>
        <w:t xml:space="preserve"> </w:t>
      </w:r>
      <w:r>
        <w:rPr>
          <w:b/>
          <w:i/>
        </w:rPr>
        <w:t>творчество).</w:t>
      </w:r>
      <w:r>
        <w:rPr>
          <w:b/>
          <w:i/>
          <w:spacing w:val="1"/>
        </w:rPr>
        <w:t xml:space="preserve"> </w:t>
      </w:r>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w:t>
      </w:r>
      <w:r>
        <w:rPr>
          <w:spacing w:val="-57"/>
        </w:rPr>
        <w:t xml:space="preserve"> </w:t>
      </w:r>
      <w:r>
        <w:t>(пословицы, потешки, считалки, небылицы, скороговорки, загадки, по выбору). Знакомство с</w:t>
      </w:r>
      <w:r>
        <w:rPr>
          <w:spacing w:val="-57"/>
        </w:rPr>
        <w:t xml:space="preserve"> </w:t>
      </w:r>
      <w:r>
        <w:t>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w:t>
      </w:r>
      <w:r>
        <w:rPr>
          <w:spacing w:val="1"/>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Нравственные</w:t>
      </w:r>
      <w:r>
        <w:rPr>
          <w:spacing w:val="1"/>
        </w:rPr>
        <w:t xml:space="preserve"> </w:t>
      </w:r>
      <w:r>
        <w:t>ценности</w:t>
      </w:r>
      <w:r>
        <w:rPr>
          <w:spacing w:val="1"/>
        </w:rPr>
        <w:t xml:space="preserve"> </w:t>
      </w:r>
      <w:r>
        <w:t>в</w:t>
      </w:r>
      <w:r>
        <w:rPr>
          <w:spacing w:val="1"/>
        </w:rPr>
        <w:t xml:space="preserve"> </w:t>
      </w:r>
      <w:r>
        <w:t>фольклорных</w:t>
      </w:r>
      <w:r>
        <w:rPr>
          <w:spacing w:val="-2"/>
        </w:rPr>
        <w:t xml:space="preserve"> </w:t>
      </w:r>
      <w:r>
        <w:t>произведениях</w:t>
      </w:r>
      <w:r>
        <w:rPr>
          <w:spacing w:val="2"/>
        </w:rPr>
        <w:t xml:space="preserve"> </w:t>
      </w:r>
      <w:r>
        <w:t>народов России.</w:t>
      </w:r>
    </w:p>
    <w:p w14:paraId="70C321B4" w14:textId="77777777" w:rsidR="008B50ED" w:rsidRDefault="00681A04">
      <w:pPr>
        <w:pStyle w:val="a3"/>
        <w:ind w:right="191"/>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w:t>
      </w:r>
      <w:r>
        <w:rPr>
          <w:spacing w:val="1"/>
        </w:rPr>
        <w:t xml:space="preserve"> </w:t>
      </w:r>
      <w:r>
        <w:t>построение (композиция), язык (лексика). Характеристика героя, волшебные помощники,</w:t>
      </w:r>
      <w:r>
        <w:rPr>
          <w:spacing w:val="1"/>
        </w:rPr>
        <w:t xml:space="preserve"> </w:t>
      </w:r>
      <w:r>
        <w:t>иллюстрация как отражение сюжета волшебной сказки (например, картины В.М. Васнецова,</w:t>
      </w:r>
      <w:r>
        <w:rPr>
          <w:spacing w:val="1"/>
        </w:rPr>
        <w:t xml:space="preserve"> </w:t>
      </w:r>
      <w:r>
        <w:t>иллюстрации Ю.А. Васнецова, И.Я. Билибина, В.М. Конашевич). Отражение в сказках народного</w:t>
      </w:r>
      <w:r>
        <w:rPr>
          <w:spacing w:val="-1"/>
        </w:rPr>
        <w:t xml:space="preserve"> </w:t>
      </w:r>
      <w:r>
        <w:t>быта и культуры. Составление</w:t>
      </w:r>
      <w:r>
        <w:rPr>
          <w:spacing w:val="-1"/>
        </w:rPr>
        <w:t xml:space="preserve"> </w:t>
      </w:r>
      <w:r>
        <w:t>плана</w:t>
      </w:r>
      <w:r>
        <w:rPr>
          <w:spacing w:val="-2"/>
        </w:rPr>
        <w:t xml:space="preserve"> </w:t>
      </w:r>
      <w:r>
        <w:t>сказки.</w:t>
      </w:r>
    </w:p>
    <w:p w14:paraId="08F0E4EA" w14:textId="77777777" w:rsidR="008B50ED" w:rsidRDefault="00681A04">
      <w:pPr>
        <w:pStyle w:val="a3"/>
        <w:ind w:right="189"/>
      </w:pPr>
      <w:r>
        <w:t>Круг чтения: народная песня. Чувства, которые рождают песни, темы песен. Описание</w:t>
      </w:r>
      <w:r>
        <w:rPr>
          <w:spacing w:val="-57"/>
        </w:rPr>
        <w:t xml:space="preserve"> </w:t>
      </w:r>
      <w:r>
        <w:t>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w:t>
      </w:r>
      <w:r>
        <w:rPr>
          <w:spacing w:val="1"/>
        </w:rPr>
        <w:t xml:space="preserve"> </w:t>
      </w:r>
      <w: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1"/>
        </w:rPr>
        <w:t xml:space="preserve"> </w:t>
      </w:r>
      <w:r>
        <w:t>сказа, их особенности (тема, язык). Язык былин, устаревшие слова, их место в былине и</w:t>
      </w:r>
      <w:r>
        <w:rPr>
          <w:spacing w:val="1"/>
        </w:rPr>
        <w:t xml:space="preserve"> </w:t>
      </w:r>
      <w:r>
        <w:t>представление в современной лексике. Репродукции картин как иллюстрации к эпизодам</w:t>
      </w:r>
      <w:r>
        <w:rPr>
          <w:spacing w:val="1"/>
        </w:rPr>
        <w:t xml:space="preserve"> </w:t>
      </w:r>
      <w:r>
        <w:t>фольклорного</w:t>
      </w:r>
      <w:r>
        <w:rPr>
          <w:spacing w:val="-1"/>
        </w:rPr>
        <w:t xml:space="preserve"> </w:t>
      </w:r>
      <w:r>
        <w:t>произведения.</w:t>
      </w:r>
    </w:p>
    <w:p w14:paraId="1C8A957D" w14:textId="77777777" w:rsidR="008B50ED" w:rsidRDefault="00681A04">
      <w:pPr>
        <w:pStyle w:val="a3"/>
        <w:ind w:right="186"/>
      </w:pPr>
      <w:r>
        <w:rPr>
          <w:b/>
          <w:i/>
        </w:rPr>
        <w:t xml:space="preserve">Творчество А.С. Пушкина. </w:t>
      </w:r>
      <w:r>
        <w:t>А.С. Пушкин - великий русский поэт. Лирические произведения</w:t>
      </w:r>
      <w:r>
        <w:rPr>
          <w:spacing w:val="1"/>
        </w:rPr>
        <w:t xml:space="preserve"> </w:t>
      </w:r>
      <w:r>
        <w:t>А.С.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рифма, ритм. Литературные сказки А.С. Пушкина в стихах (по выбору, например, «Сказка о</w:t>
      </w:r>
      <w:r>
        <w:rPr>
          <w:spacing w:val="1"/>
        </w:rPr>
        <w:t xml:space="preserve"> </w:t>
      </w:r>
      <w:r>
        <w:t xml:space="preserve">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w:t>
      </w:r>
      <w:r>
        <w:rPr>
          <w:spacing w:val="1"/>
        </w:rPr>
        <w:t xml:space="preserve"> </w:t>
      </w:r>
      <w:r>
        <w:t>красной царевне Лебеди»). Нравственный смысл произведения, структура сказочного текста,</w:t>
      </w:r>
      <w:r>
        <w:rPr>
          <w:spacing w:val="1"/>
        </w:rPr>
        <w:t xml:space="preserve"> </w:t>
      </w:r>
      <w:r>
        <w:t>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w:t>
      </w:r>
      <w:r>
        <w:rPr>
          <w:spacing w:val="1"/>
        </w:rPr>
        <w:t xml:space="preserve"> </w:t>
      </w:r>
      <w:r>
        <w:t>авторской</w:t>
      </w:r>
      <w:r>
        <w:rPr>
          <w:spacing w:val="-1"/>
        </w:rPr>
        <w:t xml:space="preserve"> </w:t>
      </w:r>
      <w:r>
        <w:t>сказки. И.Я.</w:t>
      </w:r>
      <w:r>
        <w:rPr>
          <w:spacing w:val="-4"/>
        </w:rPr>
        <w:t xml:space="preserve"> </w:t>
      </w:r>
      <w:r>
        <w:t>Билибин</w:t>
      </w:r>
      <w:r>
        <w:rPr>
          <w:spacing w:val="4"/>
        </w:rPr>
        <w:t xml:space="preserve"> </w:t>
      </w:r>
      <w:r>
        <w:t>-</w:t>
      </w:r>
      <w:r>
        <w:rPr>
          <w:spacing w:val="-2"/>
        </w:rPr>
        <w:t xml:space="preserve"> </w:t>
      </w:r>
      <w:r>
        <w:t>иллюстратор</w:t>
      </w:r>
      <w:r>
        <w:rPr>
          <w:spacing w:val="-3"/>
        </w:rPr>
        <w:t xml:space="preserve"> </w:t>
      </w:r>
      <w:r>
        <w:t>сказок</w:t>
      </w:r>
      <w:r>
        <w:rPr>
          <w:spacing w:val="-1"/>
        </w:rPr>
        <w:t xml:space="preserve"> </w:t>
      </w:r>
      <w:r>
        <w:t>А.С. Пушкина.</w:t>
      </w:r>
    </w:p>
    <w:p w14:paraId="0B95A3E5" w14:textId="77777777" w:rsidR="008B50ED" w:rsidRDefault="00681A04">
      <w:pPr>
        <w:pStyle w:val="a3"/>
        <w:spacing w:before="1"/>
        <w:ind w:right="190"/>
      </w:pPr>
      <w:r>
        <w:rPr>
          <w:b/>
          <w:i/>
        </w:rPr>
        <w:t xml:space="preserve">Творчество И.А. Крылова. </w:t>
      </w:r>
      <w:r>
        <w:t>Басня - произведение-поучение, которое помогает увидеть</w:t>
      </w:r>
      <w:r>
        <w:rPr>
          <w:spacing w:val="-57"/>
        </w:rPr>
        <w:t xml:space="preserve"> </w:t>
      </w:r>
      <w:r>
        <w:t>свои и чужие недостатки. Иносказание в баснях. И.А. Крылов - великий русский баснописец.</w:t>
      </w:r>
      <w:r>
        <w:rPr>
          <w:spacing w:val="-57"/>
        </w:rPr>
        <w:t xml:space="preserve"> </w:t>
      </w:r>
      <w:r>
        <w:t>Басни И.А. Крылова (не менее двух): назначение, темы и герои, особенности языка. Явная и</w:t>
      </w:r>
      <w:r>
        <w:rPr>
          <w:spacing w:val="1"/>
        </w:rPr>
        <w:t xml:space="preserve"> </w:t>
      </w:r>
      <w:r>
        <w:lastRenderedPageBreak/>
        <w:t>скрытая</w:t>
      </w:r>
      <w:r>
        <w:rPr>
          <w:spacing w:val="-1"/>
        </w:rPr>
        <w:t xml:space="preserve"> </w:t>
      </w:r>
      <w:r>
        <w:t>мораль басен. Использование</w:t>
      </w:r>
      <w:r>
        <w:rPr>
          <w:spacing w:val="-2"/>
        </w:rPr>
        <w:t xml:space="preserve"> </w:t>
      </w:r>
      <w:r>
        <w:t>крылатых</w:t>
      </w:r>
      <w:r>
        <w:rPr>
          <w:spacing w:val="1"/>
        </w:rPr>
        <w:t xml:space="preserve"> </w:t>
      </w:r>
      <w:r>
        <w:t>выражений в</w:t>
      </w:r>
      <w:r>
        <w:rPr>
          <w:spacing w:val="-2"/>
        </w:rPr>
        <w:t xml:space="preserve"> </w:t>
      </w:r>
      <w:r>
        <w:t>речи.</w:t>
      </w:r>
    </w:p>
    <w:p w14:paraId="06BD469C" w14:textId="77777777" w:rsidR="008B50ED" w:rsidRDefault="00681A04">
      <w:pPr>
        <w:ind w:left="392" w:right="191" w:firstLine="708"/>
        <w:jc w:val="both"/>
        <w:rPr>
          <w:sz w:val="24"/>
        </w:rPr>
      </w:pPr>
      <w:r>
        <w:rPr>
          <w:b/>
          <w:i/>
          <w:sz w:val="24"/>
        </w:rPr>
        <w:t xml:space="preserve">Картины природы в произведениях поэтов и писателей ХIХ-ХХ веков. </w:t>
      </w:r>
      <w:r>
        <w:rPr>
          <w:sz w:val="24"/>
        </w:rPr>
        <w:t>Лирические</w:t>
      </w:r>
      <w:r>
        <w:rPr>
          <w:spacing w:val="1"/>
          <w:sz w:val="24"/>
        </w:rPr>
        <w:t xml:space="preserve"> </w:t>
      </w:r>
      <w:r>
        <w:rPr>
          <w:sz w:val="24"/>
        </w:rPr>
        <w:t>произведения</w:t>
      </w:r>
      <w:r>
        <w:rPr>
          <w:spacing w:val="3"/>
          <w:sz w:val="24"/>
        </w:rPr>
        <w:t xml:space="preserve"> </w:t>
      </w:r>
      <w:r>
        <w:rPr>
          <w:sz w:val="24"/>
        </w:rPr>
        <w:t>как</w:t>
      </w:r>
      <w:r>
        <w:rPr>
          <w:spacing w:val="4"/>
          <w:sz w:val="24"/>
        </w:rPr>
        <w:t xml:space="preserve"> </w:t>
      </w:r>
      <w:r>
        <w:rPr>
          <w:sz w:val="24"/>
        </w:rPr>
        <w:t>способ</w:t>
      </w:r>
      <w:r>
        <w:rPr>
          <w:spacing w:val="5"/>
          <w:sz w:val="24"/>
        </w:rPr>
        <w:t xml:space="preserve"> </w:t>
      </w:r>
      <w:r>
        <w:rPr>
          <w:sz w:val="24"/>
        </w:rPr>
        <w:t>передачи</w:t>
      </w:r>
      <w:r>
        <w:rPr>
          <w:spacing w:val="4"/>
          <w:sz w:val="24"/>
        </w:rPr>
        <w:t xml:space="preserve"> </w:t>
      </w:r>
      <w:r>
        <w:rPr>
          <w:sz w:val="24"/>
        </w:rPr>
        <w:t>чувств</w:t>
      </w:r>
      <w:r>
        <w:rPr>
          <w:spacing w:val="4"/>
          <w:sz w:val="24"/>
        </w:rPr>
        <w:t xml:space="preserve"> </w:t>
      </w:r>
      <w:r>
        <w:rPr>
          <w:sz w:val="24"/>
        </w:rPr>
        <w:t>людей,</w:t>
      </w:r>
      <w:r>
        <w:rPr>
          <w:spacing w:val="3"/>
          <w:sz w:val="24"/>
        </w:rPr>
        <w:t xml:space="preserve"> </w:t>
      </w:r>
      <w:r>
        <w:rPr>
          <w:sz w:val="24"/>
        </w:rPr>
        <w:t>автора.</w:t>
      </w:r>
      <w:r>
        <w:rPr>
          <w:spacing w:val="4"/>
          <w:sz w:val="24"/>
        </w:rPr>
        <w:t xml:space="preserve"> </w:t>
      </w:r>
      <w:r>
        <w:rPr>
          <w:sz w:val="24"/>
        </w:rPr>
        <w:t>Картины</w:t>
      </w:r>
      <w:r>
        <w:rPr>
          <w:spacing w:val="3"/>
          <w:sz w:val="24"/>
        </w:rPr>
        <w:t xml:space="preserve"> </w:t>
      </w:r>
      <w:r>
        <w:rPr>
          <w:sz w:val="24"/>
        </w:rPr>
        <w:t>природы</w:t>
      </w:r>
      <w:r>
        <w:rPr>
          <w:spacing w:val="4"/>
          <w:sz w:val="24"/>
        </w:rPr>
        <w:t xml:space="preserve"> </w:t>
      </w:r>
      <w:r>
        <w:rPr>
          <w:sz w:val="24"/>
        </w:rPr>
        <w:t>в</w:t>
      </w:r>
      <w:r>
        <w:rPr>
          <w:spacing w:val="3"/>
          <w:sz w:val="24"/>
        </w:rPr>
        <w:t xml:space="preserve"> </w:t>
      </w:r>
      <w:r>
        <w:rPr>
          <w:sz w:val="24"/>
        </w:rPr>
        <w:t>произведениях</w:t>
      </w:r>
    </w:p>
    <w:p w14:paraId="264A8DEA" w14:textId="77777777" w:rsidR="008B50ED" w:rsidRDefault="00681A04">
      <w:pPr>
        <w:pStyle w:val="a3"/>
        <w:spacing w:before="66"/>
        <w:ind w:right="186" w:firstLine="0"/>
      </w:pPr>
      <w:r>
        <w:t>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 Паустовского и др. Чувства, вызываемые лирическими произведениями. Средства выразительности в произведениях лирики: эпитеты, синонимы, антонимы,</w:t>
      </w:r>
      <w:r>
        <w:rPr>
          <w:spacing w:val="1"/>
        </w:rPr>
        <w:t xml:space="preserve"> </w:t>
      </w:r>
      <w:r>
        <w:t>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w:t>
      </w:r>
      <w:r>
        <w:rPr>
          <w:spacing w:val="1"/>
        </w:rPr>
        <w:t xml:space="preserve"> </w:t>
      </w:r>
      <w:r>
        <w:t>музыкального искусства</w:t>
      </w:r>
      <w:r>
        <w:rPr>
          <w:spacing w:val="-1"/>
        </w:rPr>
        <w:t xml:space="preserve"> </w:t>
      </w:r>
      <w:r>
        <w:t>(тон,</w:t>
      </w:r>
      <w:r>
        <w:rPr>
          <w:spacing w:val="-1"/>
        </w:rPr>
        <w:t xml:space="preserve"> </w:t>
      </w:r>
      <w:r>
        <w:t>темп, мелодия).</w:t>
      </w:r>
    </w:p>
    <w:p w14:paraId="1533092D" w14:textId="77777777" w:rsidR="008B50ED" w:rsidRDefault="00681A04">
      <w:pPr>
        <w:pStyle w:val="a3"/>
        <w:spacing w:before="1"/>
        <w:ind w:right="189"/>
      </w:pPr>
      <w:r>
        <w:rPr>
          <w:b/>
          <w:i/>
        </w:rPr>
        <w:t>Творчество</w:t>
      </w:r>
      <w:r>
        <w:rPr>
          <w:b/>
          <w:i/>
          <w:spacing w:val="1"/>
        </w:rPr>
        <w:t xml:space="preserve"> </w:t>
      </w:r>
      <w:r>
        <w:rPr>
          <w:b/>
          <w:i/>
        </w:rPr>
        <w:t>Л.Н.</w:t>
      </w:r>
      <w:r>
        <w:rPr>
          <w:b/>
          <w:i/>
          <w:spacing w:val="1"/>
        </w:rPr>
        <w:t xml:space="preserve"> </w:t>
      </w:r>
      <w:r>
        <w:rPr>
          <w:b/>
          <w:i/>
        </w:rPr>
        <w:t>Толстого.</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Л.Н. Толстого:</w:t>
      </w:r>
      <w:r>
        <w:rPr>
          <w:spacing w:val="-57"/>
        </w:rPr>
        <w:t xml:space="preserve"> </w:t>
      </w:r>
      <w:r>
        <w:t>сказки,</w:t>
      </w:r>
      <w:r>
        <w:rPr>
          <w:spacing w:val="52"/>
        </w:rPr>
        <w:t xml:space="preserve"> </w:t>
      </w:r>
      <w:r>
        <w:t>рассказы,</w:t>
      </w:r>
      <w:r>
        <w:rPr>
          <w:spacing w:val="52"/>
        </w:rPr>
        <w:t xml:space="preserve"> </w:t>
      </w:r>
      <w:r>
        <w:t>басни,</w:t>
      </w:r>
      <w:r>
        <w:rPr>
          <w:spacing w:val="52"/>
        </w:rPr>
        <w:t xml:space="preserve"> </w:t>
      </w:r>
      <w:r>
        <w:t>быль</w:t>
      </w:r>
      <w:r>
        <w:rPr>
          <w:spacing w:val="54"/>
        </w:rPr>
        <w:t xml:space="preserve"> </w:t>
      </w:r>
      <w:r>
        <w:t>(не</w:t>
      </w:r>
      <w:r>
        <w:rPr>
          <w:spacing w:val="52"/>
        </w:rPr>
        <w:t xml:space="preserve"> </w:t>
      </w:r>
      <w:r>
        <w:t>менее</w:t>
      </w:r>
      <w:r>
        <w:rPr>
          <w:spacing w:val="54"/>
        </w:rPr>
        <w:t xml:space="preserve"> </w:t>
      </w:r>
      <w:r>
        <w:t>трёх</w:t>
      </w:r>
      <w:r>
        <w:rPr>
          <w:spacing w:val="55"/>
        </w:rPr>
        <w:t xml:space="preserve"> </w:t>
      </w:r>
      <w:r>
        <w:t>произведений).</w:t>
      </w:r>
      <w:r>
        <w:rPr>
          <w:spacing w:val="53"/>
        </w:rPr>
        <w:t xml:space="preserve"> </w:t>
      </w:r>
      <w:r>
        <w:t>Рассказ</w:t>
      </w:r>
      <w:r>
        <w:rPr>
          <w:spacing w:val="53"/>
        </w:rPr>
        <w:t xml:space="preserve"> </w:t>
      </w:r>
      <w:r>
        <w:t>как</w:t>
      </w:r>
      <w:r>
        <w:rPr>
          <w:spacing w:val="53"/>
        </w:rPr>
        <w:t xml:space="preserve"> </w:t>
      </w:r>
      <w:r>
        <w:t>повествование:</w:t>
      </w:r>
      <w:r>
        <w:rPr>
          <w:spacing w:val="-57"/>
        </w:rPr>
        <w:t xml:space="preserve"> </w:t>
      </w:r>
      <w:r>
        <w:t>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w:t>
      </w:r>
      <w:r>
        <w:rPr>
          <w:spacing w:val="1"/>
        </w:rPr>
        <w:t xml:space="preserve"> </w:t>
      </w:r>
      <w:r>
        <w:t>планов. Сюжет рассказа: основные события, главные герои, действующие лица, различение</w:t>
      </w:r>
      <w:r>
        <w:rPr>
          <w:spacing w:val="1"/>
        </w:rPr>
        <w:t xml:space="preserve"> </w:t>
      </w:r>
      <w:r>
        <w:t>рассказчика и автора произведения. Художественные особенности текста-описания, текста-</w:t>
      </w:r>
      <w:r>
        <w:rPr>
          <w:spacing w:val="1"/>
        </w:rPr>
        <w:t xml:space="preserve"> </w:t>
      </w:r>
      <w:r>
        <w:t>рассуждения.</w:t>
      </w:r>
    </w:p>
    <w:p w14:paraId="61F3BB8B" w14:textId="77777777" w:rsidR="008B50ED" w:rsidRDefault="00681A04">
      <w:pPr>
        <w:pStyle w:val="a3"/>
        <w:ind w:right="195"/>
      </w:pPr>
      <w:r>
        <w:rPr>
          <w:b/>
          <w:i/>
        </w:rPr>
        <w:t xml:space="preserve">Литературная сказка. </w:t>
      </w:r>
      <w:r>
        <w:t>Литературная сказка русских писателей (не менее двух). Круг</w:t>
      </w:r>
      <w:r>
        <w:rPr>
          <w:spacing w:val="1"/>
        </w:rPr>
        <w:t xml:space="preserve"> </w:t>
      </w:r>
      <w:r>
        <w:t>чтения: произведения Д.Н. Мамина-Сибиряка, В.Ф. Одоевского, В.М. Гаршина, М. Горького,</w:t>
      </w:r>
      <w:r>
        <w:rPr>
          <w:spacing w:val="-57"/>
        </w:rPr>
        <w:t xml:space="preserve"> </w:t>
      </w:r>
      <w:r>
        <w:t xml:space="preserve">И.С. Соколова-Микитова, Г.А. </w:t>
      </w:r>
      <w:proofErr w:type="spellStart"/>
      <w:r>
        <w:t>Скребицкого</w:t>
      </w:r>
      <w:proofErr w:type="spellEnd"/>
      <w:r>
        <w:t xml:space="preserve"> и др. Особенности авторских сказок (сюжет,</w:t>
      </w:r>
      <w:r>
        <w:rPr>
          <w:spacing w:val="1"/>
        </w:rPr>
        <w:t xml:space="preserve"> </w:t>
      </w:r>
      <w:r>
        <w:t>язык,</w:t>
      </w:r>
      <w:r>
        <w:rPr>
          <w:spacing w:val="-1"/>
        </w:rPr>
        <w:t xml:space="preserve"> </w:t>
      </w:r>
      <w:r>
        <w:t>герои). Составление</w:t>
      </w:r>
      <w:r>
        <w:rPr>
          <w:spacing w:val="-1"/>
        </w:rPr>
        <w:t xml:space="preserve"> </w:t>
      </w:r>
      <w:r>
        <w:t>аннотации.</w:t>
      </w:r>
    </w:p>
    <w:p w14:paraId="5E6EA62D" w14:textId="77777777" w:rsidR="008B50ED" w:rsidRDefault="00681A04">
      <w:pPr>
        <w:pStyle w:val="a3"/>
        <w:spacing w:before="1"/>
        <w:ind w:right="184"/>
      </w:pPr>
      <w:r>
        <w:rPr>
          <w:b/>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w:t>
      </w:r>
      <w:r>
        <w:rPr>
          <w:spacing w:val="-57"/>
        </w:rPr>
        <w:t xml:space="preserve"> </w:t>
      </w:r>
      <w:r>
        <w:t>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w:t>
      </w:r>
      <w:r>
        <w:rPr>
          <w:spacing w:val="-1"/>
        </w:rPr>
        <w:t xml:space="preserve"> </w:t>
      </w:r>
      <w:r>
        <w:t>событий,</w:t>
      </w:r>
      <w:r>
        <w:rPr>
          <w:spacing w:val="-1"/>
        </w:rPr>
        <w:t xml:space="preserve"> </w:t>
      </w:r>
      <w:r>
        <w:t>композиция,</w:t>
      </w:r>
      <w:r>
        <w:rPr>
          <w:spacing w:val="-1"/>
        </w:rPr>
        <w:t xml:space="preserve"> </w:t>
      </w:r>
      <w:r>
        <w:t>объекты</w:t>
      </w:r>
      <w:r>
        <w:rPr>
          <w:spacing w:val="-1"/>
        </w:rPr>
        <w:t xml:space="preserve"> </w:t>
      </w:r>
      <w:r>
        <w:t>описания</w:t>
      </w:r>
      <w:r>
        <w:rPr>
          <w:spacing w:val="-1"/>
        </w:rPr>
        <w:t xml:space="preserve"> </w:t>
      </w:r>
      <w:r>
        <w:t>(портрет</w:t>
      </w:r>
      <w:r>
        <w:rPr>
          <w:spacing w:val="-1"/>
        </w:rPr>
        <w:t xml:space="preserve"> </w:t>
      </w:r>
      <w:r>
        <w:t>героя,</w:t>
      </w:r>
      <w:r>
        <w:rPr>
          <w:spacing w:val="-1"/>
        </w:rPr>
        <w:t xml:space="preserve"> </w:t>
      </w:r>
      <w:r>
        <w:t>описание</w:t>
      </w:r>
      <w:r>
        <w:rPr>
          <w:spacing w:val="-2"/>
        </w:rPr>
        <w:t xml:space="preserve"> </w:t>
      </w:r>
      <w:r>
        <w:t>интерьера).</w:t>
      </w:r>
    </w:p>
    <w:p w14:paraId="55E9EEA7" w14:textId="77777777" w:rsidR="008B50ED" w:rsidRDefault="00681A04">
      <w:pPr>
        <w:pStyle w:val="a3"/>
        <w:ind w:right="184"/>
      </w:pPr>
      <w:r>
        <w:rPr>
          <w:b/>
          <w:i/>
        </w:rPr>
        <w:t xml:space="preserve">Произведения о детях. </w:t>
      </w:r>
      <w:r>
        <w:t>Дети - герои произведений: раскрытие тем «Разные детские</w:t>
      </w:r>
      <w:r>
        <w:rPr>
          <w:spacing w:val="1"/>
        </w:rPr>
        <w:t xml:space="preserve"> </w:t>
      </w:r>
      <w:r>
        <w:t>судьбы», «Дети на войне». Отличие автора от героя и рассказчика. Герой художественного</w:t>
      </w:r>
      <w:r>
        <w:rPr>
          <w:spacing w:val="1"/>
        </w:rPr>
        <w:t xml:space="preserve"> </w:t>
      </w:r>
      <w:r>
        <w:t>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w:t>
      </w:r>
      <w:r>
        <w:rPr>
          <w:spacing w:val="60"/>
        </w:rPr>
        <w:t xml:space="preserve"> </w:t>
      </w:r>
      <w:r>
        <w:t>авторов). Основные события сюжета, отношение к</w:t>
      </w:r>
      <w:r>
        <w:rPr>
          <w:spacing w:val="1"/>
        </w:rPr>
        <w:t xml:space="preserve"> </w:t>
      </w:r>
      <w:r>
        <w:t>ним</w:t>
      </w:r>
      <w:r>
        <w:rPr>
          <w:spacing w:val="-4"/>
        </w:rPr>
        <w:t xml:space="preserve"> </w:t>
      </w:r>
      <w:r>
        <w:t>героев</w:t>
      </w:r>
      <w:r>
        <w:rPr>
          <w:spacing w:val="-3"/>
        </w:rPr>
        <w:t xml:space="preserve"> </w:t>
      </w:r>
      <w:r>
        <w:t>произведения.</w:t>
      </w:r>
      <w:r>
        <w:rPr>
          <w:spacing w:val="-2"/>
        </w:rPr>
        <w:t xml:space="preserve"> </w:t>
      </w:r>
      <w:r>
        <w:t>Оценка</w:t>
      </w:r>
      <w:r>
        <w:rPr>
          <w:spacing w:val="-3"/>
        </w:rPr>
        <w:t xml:space="preserve"> </w:t>
      </w:r>
      <w:r>
        <w:t>нравственных</w:t>
      </w:r>
      <w:r>
        <w:rPr>
          <w:spacing w:val="-1"/>
        </w:rPr>
        <w:t xml:space="preserve"> </w:t>
      </w:r>
      <w:r>
        <w:t>качеств,</w:t>
      </w:r>
      <w:r>
        <w:rPr>
          <w:spacing w:val="-3"/>
        </w:rPr>
        <w:t xml:space="preserve"> </w:t>
      </w:r>
      <w:r>
        <w:t>проявляющихся</w:t>
      </w:r>
      <w:r>
        <w:rPr>
          <w:spacing w:val="-2"/>
        </w:rPr>
        <w:t xml:space="preserve"> </w:t>
      </w:r>
      <w:r>
        <w:t>в</w:t>
      </w:r>
      <w:r>
        <w:rPr>
          <w:spacing w:val="-3"/>
        </w:rPr>
        <w:t xml:space="preserve"> </w:t>
      </w:r>
      <w:r>
        <w:t>военное</w:t>
      </w:r>
      <w:r>
        <w:rPr>
          <w:spacing w:val="-3"/>
        </w:rPr>
        <w:t xml:space="preserve"> </w:t>
      </w:r>
      <w:r>
        <w:t>время.</w:t>
      </w:r>
    </w:p>
    <w:p w14:paraId="0A756280" w14:textId="77777777" w:rsidR="008B50ED" w:rsidRDefault="00681A04">
      <w:pPr>
        <w:pStyle w:val="a3"/>
        <w:ind w:right="189"/>
      </w:pPr>
      <w:r>
        <w:rPr>
          <w:b/>
          <w:i/>
        </w:rPr>
        <w:t xml:space="preserve">Юмористические произведения. </w:t>
      </w:r>
      <w: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w:t>
      </w:r>
      <w:proofErr w:type="spellStart"/>
      <w:proofErr w:type="gramStart"/>
      <w:r>
        <w:t>Зощен</w:t>
      </w:r>
      <w:proofErr w:type="spellEnd"/>
      <w:r>
        <w:t>-</w:t>
      </w:r>
      <w:r>
        <w:rPr>
          <w:spacing w:val="1"/>
        </w:rPr>
        <w:t xml:space="preserve"> </w:t>
      </w:r>
      <w:r>
        <w:t>ко</w:t>
      </w:r>
      <w:proofErr w:type="gramEnd"/>
      <w:r>
        <w:t>,</w:t>
      </w:r>
      <w:r>
        <w:rPr>
          <w:spacing w:val="-1"/>
        </w:rPr>
        <w:t xml:space="preserve"> </w:t>
      </w:r>
      <w:r>
        <w:t>Н.Н. Носов,</w:t>
      </w:r>
      <w:r>
        <w:rPr>
          <w:spacing w:val="1"/>
        </w:rPr>
        <w:t xml:space="preserve"> </w:t>
      </w:r>
      <w:r>
        <w:t xml:space="preserve">В.В. </w:t>
      </w:r>
      <w:proofErr w:type="spellStart"/>
      <w:r>
        <w:t>Голявкин</w:t>
      </w:r>
      <w:proofErr w:type="spellEnd"/>
      <w:r>
        <w:rPr>
          <w:spacing w:val="-2"/>
        </w:rPr>
        <w:t xml:space="preserve"> </w:t>
      </w:r>
      <w:r>
        <w:t>и др.</w:t>
      </w:r>
    </w:p>
    <w:p w14:paraId="54507635" w14:textId="77777777" w:rsidR="008B50ED" w:rsidRDefault="00681A04">
      <w:pPr>
        <w:pStyle w:val="a3"/>
        <w:spacing w:before="1"/>
        <w:ind w:right="192"/>
      </w:pPr>
      <w:r>
        <w:rPr>
          <w:b/>
          <w:i/>
        </w:rPr>
        <w:t xml:space="preserve">Зарубежная литература. </w:t>
      </w:r>
      <w:r>
        <w:t>Круг чтения (произведения двух-трёх авторов по выбору):</w:t>
      </w:r>
      <w:r>
        <w:rPr>
          <w:spacing w:val="1"/>
        </w:rPr>
        <w:t xml:space="preserve"> </w:t>
      </w:r>
      <w:r>
        <w:t xml:space="preserve">литературные сказки Ш. Перро, Х.-К. Андерсена, Ц. </w:t>
      </w:r>
      <w:proofErr w:type="spellStart"/>
      <w:r>
        <w:t>Топелиуса</w:t>
      </w:r>
      <w:proofErr w:type="spellEnd"/>
      <w:r>
        <w:t>, Р. Киплинга, Дж. Родари, С.</w:t>
      </w:r>
      <w:r>
        <w:rPr>
          <w:spacing w:val="1"/>
        </w:rPr>
        <w:t xml:space="preserve"> </w:t>
      </w:r>
      <w:proofErr w:type="spellStart"/>
      <w:r>
        <w:t>Лагерлёф</w:t>
      </w:r>
      <w:proofErr w:type="spellEnd"/>
      <w:r>
        <w:t>.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w:t>
      </w:r>
      <w:r>
        <w:rPr>
          <w:spacing w:val="-1"/>
        </w:rPr>
        <w:t xml:space="preserve"> </w:t>
      </w:r>
      <w:r>
        <w:t>Б.В. Заходер.</w:t>
      </w:r>
    </w:p>
    <w:p w14:paraId="2DD3A174" w14:textId="77777777" w:rsidR="008B50ED" w:rsidRDefault="00681A04">
      <w:pPr>
        <w:pStyle w:val="a3"/>
        <w:spacing w:before="5"/>
        <w:ind w:right="187"/>
      </w:pPr>
      <w:r>
        <w:rPr>
          <w:b/>
          <w:i/>
        </w:rPr>
        <w:t xml:space="preserve">Библиографическая культура (работа с детской книгой и справочной литературой).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w:t>
      </w:r>
      <w:r>
        <w:rPr>
          <w:spacing w:val="1"/>
        </w:rPr>
        <w:t xml:space="preserve"> </w:t>
      </w:r>
      <w:r>
        <w:t>оглавление,</w:t>
      </w:r>
      <w:r>
        <w:rPr>
          <w:spacing w:val="1"/>
        </w:rPr>
        <w:t xml:space="preserve"> </w:t>
      </w:r>
      <w:r>
        <w:t>аннотация,</w:t>
      </w:r>
      <w:r>
        <w:rPr>
          <w:spacing w:val="1"/>
        </w:rPr>
        <w:t xml:space="preserve"> </w:t>
      </w:r>
      <w:r>
        <w:t>предисловие,</w:t>
      </w:r>
      <w:r>
        <w:rPr>
          <w:spacing w:val="1"/>
        </w:rPr>
        <w:t xml:space="preserve"> </w:t>
      </w:r>
      <w:r>
        <w:t>иллюстрации).</w:t>
      </w:r>
      <w:r>
        <w:rPr>
          <w:spacing w:val="1"/>
        </w:rPr>
        <w:t xml:space="preserve"> </w:t>
      </w:r>
      <w:r>
        <w:t>Правила</w:t>
      </w:r>
      <w:r>
        <w:rPr>
          <w:spacing w:val="1"/>
        </w:rPr>
        <w:t xml:space="preserve"> </w:t>
      </w:r>
      <w:r>
        <w:t>юного</w:t>
      </w:r>
      <w:r>
        <w:rPr>
          <w:spacing w:val="1"/>
        </w:rPr>
        <w:t xml:space="preserve"> </w:t>
      </w:r>
      <w:r>
        <w:t>читателя.</w:t>
      </w:r>
      <w:r>
        <w:rPr>
          <w:spacing w:val="1"/>
        </w:rPr>
        <w:t xml:space="preserve"> </w:t>
      </w:r>
      <w:r>
        <w:t>Книга</w:t>
      </w:r>
      <w:r>
        <w:rPr>
          <w:spacing w:val="1"/>
        </w:rPr>
        <w:t xml:space="preserve"> </w:t>
      </w:r>
      <w:r>
        <w:t>как</w:t>
      </w:r>
      <w:r>
        <w:rPr>
          <w:spacing w:val="-57"/>
        </w:rPr>
        <w:t xml:space="preserve"> </w:t>
      </w:r>
      <w:r>
        <w:t>особый вид искусства. Общее представление о первых книгах на Руси, знакомство с рукописными</w:t>
      </w:r>
      <w:r>
        <w:rPr>
          <w:spacing w:val="-1"/>
        </w:rPr>
        <w:t xml:space="preserve"> </w:t>
      </w:r>
      <w:r>
        <w:t>книгами.</w:t>
      </w:r>
    </w:p>
    <w:p w14:paraId="2AE59C95" w14:textId="77777777" w:rsidR="008B50ED" w:rsidRDefault="00681A04">
      <w:pPr>
        <w:pStyle w:val="2"/>
        <w:spacing w:line="240" w:lineRule="auto"/>
        <w:ind w:left="392" w:right="191" w:firstLine="708"/>
        <w:jc w:val="both"/>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третьем</w:t>
      </w:r>
      <w:r>
        <w:rPr>
          <w:spacing w:val="1"/>
        </w:rPr>
        <w:t xml:space="preserve"> </w:t>
      </w:r>
      <w:r>
        <w:t>классе способствует</w:t>
      </w:r>
      <w:r>
        <w:rPr>
          <w:spacing w:val="2"/>
        </w:rPr>
        <w:t xml:space="preserve"> </w:t>
      </w:r>
      <w:r>
        <w:t>освоению ряда УУД.</w:t>
      </w:r>
    </w:p>
    <w:p w14:paraId="45B4D7DF" w14:textId="77777777" w:rsidR="008B50ED" w:rsidRDefault="00681A04">
      <w:pPr>
        <w:spacing w:line="274" w:lineRule="exact"/>
        <w:ind w:left="1101"/>
        <w:jc w:val="both"/>
        <w:rPr>
          <w:b/>
          <w:i/>
          <w:sz w:val="24"/>
        </w:rPr>
      </w:pPr>
      <w:r>
        <w:rPr>
          <w:b/>
          <w:i/>
          <w:sz w:val="24"/>
        </w:rPr>
        <w:lastRenderedPageBreak/>
        <w:t>Познавательные</w:t>
      </w:r>
      <w:r>
        <w:rPr>
          <w:b/>
          <w:i/>
          <w:spacing w:val="-1"/>
          <w:sz w:val="24"/>
        </w:rPr>
        <w:t xml:space="preserve"> </w:t>
      </w:r>
      <w:r>
        <w:rPr>
          <w:b/>
          <w:i/>
          <w:sz w:val="24"/>
        </w:rPr>
        <w:t>УУД:</w:t>
      </w:r>
    </w:p>
    <w:p w14:paraId="45CA5463" w14:textId="77777777" w:rsidR="008B50ED" w:rsidRDefault="00681A04" w:rsidP="00944FBB">
      <w:pPr>
        <w:pStyle w:val="a5"/>
        <w:numPr>
          <w:ilvl w:val="1"/>
          <w:numId w:val="144"/>
        </w:numPr>
        <w:tabs>
          <w:tab w:val="left" w:pos="1241"/>
        </w:tabs>
        <w:ind w:left="392" w:right="187" w:firstLine="708"/>
        <w:rPr>
          <w:sz w:val="24"/>
        </w:rPr>
      </w:pPr>
      <w:r>
        <w:rPr>
          <w:sz w:val="24"/>
        </w:rPr>
        <w:t>читать доступные по восприятию и небольшие по объёму прозаические и стихотвор</w:t>
      </w:r>
      <w:r w:rsidR="00D30B90">
        <w:rPr>
          <w:sz w:val="24"/>
        </w:rPr>
        <w:t>н</w:t>
      </w:r>
      <w:r>
        <w:rPr>
          <w:sz w:val="24"/>
        </w:rPr>
        <w:t>ые</w:t>
      </w:r>
      <w:r>
        <w:rPr>
          <w:spacing w:val="-3"/>
          <w:sz w:val="24"/>
        </w:rPr>
        <w:t xml:space="preserve"> </w:t>
      </w:r>
      <w:r>
        <w:rPr>
          <w:sz w:val="24"/>
        </w:rPr>
        <w:t>произведения (без</w:t>
      </w:r>
      <w:r>
        <w:rPr>
          <w:spacing w:val="-2"/>
          <w:sz w:val="24"/>
        </w:rPr>
        <w:t xml:space="preserve"> </w:t>
      </w:r>
      <w:r>
        <w:rPr>
          <w:sz w:val="24"/>
        </w:rPr>
        <w:t>отметочного оценивания);</w:t>
      </w:r>
    </w:p>
    <w:p w14:paraId="7E1433A7" w14:textId="77777777" w:rsidR="008B50ED" w:rsidRPr="00D30B90" w:rsidRDefault="00681A04" w:rsidP="00944FBB">
      <w:pPr>
        <w:pStyle w:val="a5"/>
        <w:numPr>
          <w:ilvl w:val="1"/>
          <w:numId w:val="144"/>
        </w:numPr>
        <w:tabs>
          <w:tab w:val="left" w:pos="1241"/>
        </w:tabs>
        <w:spacing w:before="66"/>
        <w:ind w:left="392" w:right="196" w:firstLine="708"/>
        <w:rPr>
          <w:sz w:val="24"/>
        </w:rPr>
      </w:pPr>
      <w:r w:rsidRPr="00D30B90">
        <w:rPr>
          <w:sz w:val="24"/>
        </w:rPr>
        <w:t>различать сказочные и реалистические, лирические и эпические, народные и авторские</w:t>
      </w:r>
      <w:r w:rsidRPr="00D30B90">
        <w:rPr>
          <w:spacing w:val="-2"/>
          <w:sz w:val="24"/>
        </w:rPr>
        <w:t xml:space="preserve"> </w:t>
      </w:r>
      <w:r w:rsidRPr="00D30B90">
        <w:rPr>
          <w:sz w:val="24"/>
        </w:rPr>
        <w:t>произведения;</w:t>
      </w:r>
      <w:r w:rsidR="00D30B90">
        <w:rPr>
          <w:sz w:val="24"/>
        </w:rPr>
        <w:t xml:space="preserve"> </w:t>
      </w:r>
      <w:r w:rsidRPr="00D30B90">
        <w:rPr>
          <w:sz w:val="24"/>
        </w:rPr>
        <w:t>анализировать</w:t>
      </w:r>
      <w:r w:rsidRPr="00D30B90">
        <w:rPr>
          <w:spacing w:val="1"/>
          <w:sz w:val="24"/>
        </w:rPr>
        <w:t xml:space="preserve"> </w:t>
      </w:r>
      <w:r w:rsidRPr="00D30B90">
        <w:rPr>
          <w:sz w:val="24"/>
        </w:rPr>
        <w:t>текст:</w:t>
      </w:r>
      <w:r w:rsidRPr="00D30B90">
        <w:rPr>
          <w:spacing w:val="1"/>
          <w:sz w:val="24"/>
        </w:rPr>
        <w:t xml:space="preserve"> </w:t>
      </w:r>
      <w:r w:rsidRPr="00D30B90">
        <w:rPr>
          <w:sz w:val="24"/>
        </w:rPr>
        <w:t>обосновывать</w:t>
      </w:r>
      <w:r w:rsidRPr="00D30B90">
        <w:rPr>
          <w:spacing w:val="1"/>
          <w:sz w:val="24"/>
        </w:rPr>
        <w:t xml:space="preserve"> </w:t>
      </w:r>
      <w:r w:rsidRPr="00D30B90">
        <w:rPr>
          <w:sz w:val="24"/>
        </w:rPr>
        <w:t>принадлежность</w:t>
      </w:r>
      <w:r w:rsidRPr="00D30B90">
        <w:rPr>
          <w:spacing w:val="1"/>
          <w:sz w:val="24"/>
        </w:rPr>
        <w:t xml:space="preserve"> </w:t>
      </w:r>
      <w:r w:rsidRPr="00D30B90">
        <w:rPr>
          <w:sz w:val="24"/>
        </w:rPr>
        <w:t>к</w:t>
      </w:r>
      <w:r w:rsidRPr="00D30B90">
        <w:rPr>
          <w:spacing w:val="1"/>
          <w:sz w:val="24"/>
        </w:rPr>
        <w:t xml:space="preserve"> </w:t>
      </w:r>
      <w:r w:rsidRPr="00D30B90">
        <w:rPr>
          <w:sz w:val="24"/>
        </w:rPr>
        <w:t>жанру,</w:t>
      </w:r>
      <w:r w:rsidRPr="00D30B90">
        <w:rPr>
          <w:spacing w:val="1"/>
          <w:sz w:val="24"/>
        </w:rPr>
        <w:t xml:space="preserve"> </w:t>
      </w:r>
      <w:r w:rsidRPr="00D30B90">
        <w:rPr>
          <w:sz w:val="24"/>
        </w:rPr>
        <w:t>определять</w:t>
      </w:r>
      <w:r w:rsidRPr="00D30B90">
        <w:rPr>
          <w:spacing w:val="1"/>
          <w:sz w:val="24"/>
        </w:rPr>
        <w:t xml:space="preserve"> </w:t>
      </w:r>
      <w:r w:rsidRPr="00D30B90">
        <w:rPr>
          <w:sz w:val="24"/>
        </w:rPr>
        <w:t>тему</w:t>
      </w:r>
      <w:r w:rsidRPr="00D30B90">
        <w:rPr>
          <w:spacing w:val="1"/>
          <w:sz w:val="24"/>
        </w:rPr>
        <w:t xml:space="preserve"> </w:t>
      </w:r>
      <w:r w:rsidRPr="00D30B90">
        <w:rPr>
          <w:sz w:val="24"/>
        </w:rPr>
        <w:t>и</w:t>
      </w:r>
      <w:r w:rsidRPr="00D30B90">
        <w:rPr>
          <w:spacing w:val="-57"/>
          <w:sz w:val="24"/>
        </w:rPr>
        <w:t xml:space="preserve"> </w:t>
      </w:r>
      <w:r w:rsidRPr="00D30B90">
        <w:rPr>
          <w:sz w:val="24"/>
        </w:rPr>
        <w:t>главную мысль, делить текст на части, озаглавливать их, находить в тексте заданный эпизод,</w:t>
      </w:r>
      <w:r w:rsidRPr="00D30B90">
        <w:rPr>
          <w:spacing w:val="1"/>
          <w:sz w:val="24"/>
        </w:rPr>
        <w:t xml:space="preserve"> </w:t>
      </w:r>
      <w:r w:rsidRPr="00D30B90">
        <w:rPr>
          <w:sz w:val="24"/>
        </w:rPr>
        <w:t>определять</w:t>
      </w:r>
      <w:r w:rsidRPr="00D30B90">
        <w:rPr>
          <w:spacing w:val="-1"/>
          <w:sz w:val="24"/>
        </w:rPr>
        <w:t xml:space="preserve"> </w:t>
      </w:r>
      <w:r w:rsidRPr="00D30B90">
        <w:rPr>
          <w:sz w:val="24"/>
        </w:rPr>
        <w:t>композицию произведения,</w:t>
      </w:r>
      <w:r w:rsidRPr="00D30B90">
        <w:rPr>
          <w:spacing w:val="-4"/>
          <w:sz w:val="24"/>
        </w:rPr>
        <w:t xml:space="preserve"> </w:t>
      </w:r>
      <w:r w:rsidRPr="00D30B90">
        <w:rPr>
          <w:sz w:val="24"/>
        </w:rPr>
        <w:t>характеризовать героя;</w:t>
      </w:r>
    </w:p>
    <w:p w14:paraId="680E77C4" w14:textId="77777777" w:rsidR="008B50ED" w:rsidRDefault="00681A04" w:rsidP="00944FBB">
      <w:pPr>
        <w:pStyle w:val="a5"/>
        <w:numPr>
          <w:ilvl w:val="1"/>
          <w:numId w:val="144"/>
        </w:numPr>
        <w:tabs>
          <w:tab w:val="left" w:pos="1241"/>
        </w:tabs>
        <w:spacing w:before="1"/>
        <w:ind w:left="392" w:right="195" w:firstLine="708"/>
        <w:rPr>
          <w:sz w:val="24"/>
        </w:rPr>
      </w:pPr>
      <w:r>
        <w:rPr>
          <w:sz w:val="24"/>
        </w:rPr>
        <w:t>конструировать план текста, дополнять и восстанавливать нарушенную последовательность;</w:t>
      </w:r>
    </w:p>
    <w:p w14:paraId="0E157BD7" w14:textId="77777777" w:rsidR="008B50ED" w:rsidRDefault="00681A04" w:rsidP="00944FBB">
      <w:pPr>
        <w:pStyle w:val="a5"/>
        <w:numPr>
          <w:ilvl w:val="1"/>
          <w:numId w:val="144"/>
        </w:numPr>
        <w:tabs>
          <w:tab w:val="left" w:pos="1241"/>
        </w:tabs>
        <w:ind w:left="392" w:right="193" w:firstLine="708"/>
        <w:rPr>
          <w:sz w:val="24"/>
        </w:rPr>
      </w:pPr>
      <w:r>
        <w:rPr>
          <w:sz w:val="24"/>
        </w:rPr>
        <w:t>сравнивать произведения, относящиеся к одной теме, но разным жанрам; произведения</w:t>
      </w:r>
      <w:r>
        <w:rPr>
          <w:spacing w:val="-1"/>
          <w:sz w:val="24"/>
        </w:rPr>
        <w:t xml:space="preserve"> </w:t>
      </w:r>
      <w:r>
        <w:rPr>
          <w:sz w:val="24"/>
        </w:rPr>
        <w:t>одного жанра, но разной тематики;</w:t>
      </w:r>
    </w:p>
    <w:p w14:paraId="693C8E37" w14:textId="77777777" w:rsidR="008B50ED" w:rsidRDefault="00681A04" w:rsidP="00944FBB">
      <w:pPr>
        <w:pStyle w:val="a5"/>
        <w:numPr>
          <w:ilvl w:val="1"/>
          <w:numId w:val="144"/>
        </w:numPr>
        <w:tabs>
          <w:tab w:val="left" w:pos="1241"/>
        </w:tabs>
        <w:ind w:left="392" w:right="197" w:firstLine="708"/>
        <w:rPr>
          <w:sz w:val="24"/>
        </w:rPr>
      </w:pPr>
      <w:r>
        <w:rPr>
          <w:sz w:val="24"/>
        </w:rPr>
        <w:t>исследовать</w:t>
      </w:r>
      <w:r>
        <w:rPr>
          <w:spacing w:val="1"/>
          <w:sz w:val="24"/>
        </w:rPr>
        <w:t xml:space="preserve"> </w:t>
      </w:r>
      <w:r>
        <w:rPr>
          <w:sz w:val="24"/>
        </w:rPr>
        <w:t>текст:</w:t>
      </w:r>
      <w:r>
        <w:rPr>
          <w:spacing w:val="1"/>
          <w:sz w:val="24"/>
        </w:rPr>
        <w:t xml:space="preserve"> </w:t>
      </w:r>
      <w:r>
        <w:rPr>
          <w:sz w:val="24"/>
        </w:rPr>
        <w:t>находить</w:t>
      </w:r>
      <w:r>
        <w:rPr>
          <w:spacing w:val="1"/>
          <w:sz w:val="24"/>
        </w:rPr>
        <w:t xml:space="preserve"> </w:t>
      </w:r>
      <w:r>
        <w:rPr>
          <w:sz w:val="24"/>
        </w:rPr>
        <w:t>описания в</w:t>
      </w:r>
      <w:r>
        <w:rPr>
          <w:spacing w:val="1"/>
          <w:sz w:val="24"/>
        </w:rPr>
        <w:t xml:space="preserve"> </w:t>
      </w:r>
      <w:r>
        <w:rPr>
          <w:sz w:val="24"/>
        </w:rPr>
        <w:t>произведениях</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(портрет,</w:t>
      </w:r>
      <w:r>
        <w:rPr>
          <w:spacing w:val="1"/>
          <w:sz w:val="24"/>
        </w:rPr>
        <w:t xml:space="preserve"> </w:t>
      </w:r>
      <w:r>
        <w:rPr>
          <w:sz w:val="24"/>
        </w:rPr>
        <w:t>пейзаж,</w:t>
      </w:r>
      <w:r>
        <w:rPr>
          <w:spacing w:val="-1"/>
          <w:sz w:val="24"/>
        </w:rPr>
        <w:t xml:space="preserve"> </w:t>
      </w:r>
      <w:r>
        <w:rPr>
          <w:sz w:val="24"/>
        </w:rPr>
        <w:t>интерьер).</w:t>
      </w:r>
    </w:p>
    <w:p w14:paraId="5328CD23"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5F52ACE7" w14:textId="77777777" w:rsidR="008B50ED" w:rsidRDefault="00681A04" w:rsidP="00944FBB">
      <w:pPr>
        <w:pStyle w:val="a5"/>
        <w:numPr>
          <w:ilvl w:val="1"/>
          <w:numId w:val="144"/>
        </w:numPr>
        <w:tabs>
          <w:tab w:val="left" w:pos="1241"/>
        </w:tabs>
        <w:ind w:left="392" w:right="192" w:firstLine="708"/>
        <w:jc w:val="left"/>
        <w:rPr>
          <w:sz w:val="24"/>
        </w:rPr>
      </w:pPr>
      <w:r>
        <w:rPr>
          <w:sz w:val="24"/>
        </w:rPr>
        <w:t>сравнивать</w:t>
      </w:r>
      <w:r>
        <w:rPr>
          <w:spacing w:val="25"/>
          <w:sz w:val="24"/>
        </w:rPr>
        <w:t xml:space="preserve"> </w:t>
      </w:r>
      <w:r>
        <w:rPr>
          <w:sz w:val="24"/>
        </w:rPr>
        <w:t>информацию</w:t>
      </w:r>
      <w:r>
        <w:rPr>
          <w:spacing w:val="25"/>
          <w:sz w:val="24"/>
        </w:rPr>
        <w:t xml:space="preserve"> </w:t>
      </w:r>
      <w:r>
        <w:rPr>
          <w:sz w:val="24"/>
        </w:rPr>
        <w:t>словесную</w:t>
      </w:r>
      <w:r>
        <w:rPr>
          <w:spacing w:val="25"/>
          <w:sz w:val="24"/>
        </w:rPr>
        <w:t xml:space="preserve"> </w:t>
      </w:r>
      <w:r>
        <w:rPr>
          <w:sz w:val="24"/>
        </w:rPr>
        <w:t>(текст),</w:t>
      </w:r>
      <w:r>
        <w:rPr>
          <w:spacing w:val="23"/>
          <w:sz w:val="24"/>
        </w:rPr>
        <w:t xml:space="preserve"> </w:t>
      </w:r>
      <w:r>
        <w:rPr>
          <w:sz w:val="24"/>
        </w:rPr>
        <w:t>графическую/</w:t>
      </w:r>
      <w:r>
        <w:rPr>
          <w:spacing w:val="25"/>
          <w:sz w:val="24"/>
        </w:rPr>
        <w:t xml:space="preserve"> </w:t>
      </w:r>
      <w:r>
        <w:rPr>
          <w:sz w:val="24"/>
        </w:rPr>
        <w:t>изобразительную</w:t>
      </w:r>
      <w:r>
        <w:rPr>
          <w:spacing w:val="25"/>
          <w:sz w:val="24"/>
        </w:rPr>
        <w:t xml:space="preserve"> </w:t>
      </w:r>
      <w:r>
        <w:rPr>
          <w:sz w:val="24"/>
        </w:rPr>
        <w:t>(иллюстрация),</w:t>
      </w:r>
      <w:r>
        <w:rPr>
          <w:spacing w:val="-2"/>
          <w:sz w:val="24"/>
        </w:rPr>
        <w:t xml:space="preserve"> </w:t>
      </w:r>
      <w:r>
        <w:rPr>
          <w:sz w:val="24"/>
        </w:rPr>
        <w:t>звуковую (музыкальное</w:t>
      </w:r>
      <w:r>
        <w:rPr>
          <w:spacing w:val="-1"/>
          <w:sz w:val="24"/>
        </w:rPr>
        <w:t xml:space="preserve"> </w:t>
      </w:r>
      <w:r>
        <w:rPr>
          <w:sz w:val="24"/>
        </w:rPr>
        <w:t>произведение);</w:t>
      </w:r>
    </w:p>
    <w:p w14:paraId="01BFF70F" w14:textId="77777777" w:rsidR="008B50ED" w:rsidRDefault="00681A04" w:rsidP="00944FBB">
      <w:pPr>
        <w:pStyle w:val="a5"/>
        <w:numPr>
          <w:ilvl w:val="1"/>
          <w:numId w:val="144"/>
        </w:numPr>
        <w:tabs>
          <w:tab w:val="left" w:pos="1241"/>
        </w:tabs>
        <w:ind w:left="392" w:right="186" w:firstLine="708"/>
        <w:jc w:val="left"/>
        <w:rPr>
          <w:sz w:val="24"/>
        </w:rPr>
      </w:pPr>
      <w:r>
        <w:rPr>
          <w:sz w:val="24"/>
        </w:rPr>
        <w:t>подбирать</w:t>
      </w:r>
      <w:r>
        <w:rPr>
          <w:spacing w:val="16"/>
          <w:sz w:val="24"/>
        </w:rPr>
        <w:t xml:space="preserve"> </w:t>
      </w:r>
      <w:r>
        <w:rPr>
          <w:sz w:val="24"/>
        </w:rPr>
        <w:t>иллюстрации</w:t>
      </w:r>
      <w:r>
        <w:rPr>
          <w:spacing w:val="20"/>
          <w:sz w:val="24"/>
        </w:rPr>
        <w:t xml:space="preserve"> </w:t>
      </w:r>
      <w:r>
        <w:rPr>
          <w:sz w:val="24"/>
        </w:rPr>
        <w:t>к</w:t>
      </w:r>
      <w:r>
        <w:rPr>
          <w:spacing w:val="20"/>
          <w:sz w:val="24"/>
        </w:rPr>
        <w:t xml:space="preserve"> </w:t>
      </w:r>
      <w:r>
        <w:rPr>
          <w:sz w:val="24"/>
        </w:rPr>
        <w:t>тексту,</w:t>
      </w:r>
      <w:r>
        <w:rPr>
          <w:spacing w:val="18"/>
          <w:sz w:val="24"/>
        </w:rPr>
        <w:t xml:space="preserve"> </w:t>
      </w:r>
      <w:r>
        <w:rPr>
          <w:sz w:val="24"/>
        </w:rPr>
        <w:t>соотносить</w:t>
      </w:r>
      <w:r>
        <w:rPr>
          <w:spacing w:val="19"/>
          <w:sz w:val="24"/>
        </w:rPr>
        <w:t xml:space="preserve"> </w:t>
      </w:r>
      <w:r>
        <w:rPr>
          <w:sz w:val="24"/>
        </w:rPr>
        <w:t>произведения</w:t>
      </w:r>
      <w:r>
        <w:rPr>
          <w:spacing w:val="19"/>
          <w:sz w:val="24"/>
        </w:rPr>
        <w:t xml:space="preserve"> </w:t>
      </w:r>
      <w:r>
        <w:rPr>
          <w:sz w:val="24"/>
        </w:rPr>
        <w:t>литературы</w:t>
      </w:r>
      <w:r>
        <w:rPr>
          <w:spacing w:val="17"/>
          <w:sz w:val="24"/>
        </w:rPr>
        <w:t xml:space="preserve"> </w:t>
      </w:r>
      <w:r>
        <w:rPr>
          <w:sz w:val="24"/>
        </w:rPr>
        <w:t>и</w:t>
      </w:r>
      <w:r>
        <w:rPr>
          <w:spacing w:val="19"/>
          <w:sz w:val="24"/>
        </w:rPr>
        <w:t xml:space="preserve"> </w:t>
      </w:r>
      <w:r>
        <w:rPr>
          <w:sz w:val="24"/>
        </w:rPr>
        <w:t>изобразительного</w:t>
      </w:r>
      <w:r>
        <w:rPr>
          <w:spacing w:val="-1"/>
          <w:sz w:val="24"/>
        </w:rPr>
        <w:t xml:space="preserve"> </w:t>
      </w:r>
      <w:r>
        <w:rPr>
          <w:sz w:val="24"/>
        </w:rPr>
        <w:t>искусства</w:t>
      </w:r>
      <w:r>
        <w:rPr>
          <w:spacing w:val="-2"/>
          <w:sz w:val="24"/>
        </w:rPr>
        <w:t xml:space="preserve"> </w:t>
      </w:r>
      <w:r>
        <w:rPr>
          <w:sz w:val="24"/>
        </w:rPr>
        <w:t>по тематике,</w:t>
      </w:r>
      <w:r>
        <w:rPr>
          <w:spacing w:val="-1"/>
          <w:sz w:val="24"/>
        </w:rPr>
        <w:t xml:space="preserve"> </w:t>
      </w:r>
      <w:r>
        <w:rPr>
          <w:sz w:val="24"/>
        </w:rPr>
        <w:t>настроению, средствам</w:t>
      </w:r>
      <w:r>
        <w:rPr>
          <w:spacing w:val="-2"/>
          <w:sz w:val="24"/>
        </w:rPr>
        <w:t xml:space="preserve"> </w:t>
      </w:r>
      <w:r>
        <w:rPr>
          <w:sz w:val="24"/>
        </w:rPr>
        <w:t>выразительности;</w:t>
      </w:r>
    </w:p>
    <w:p w14:paraId="3C75A575" w14:textId="77777777" w:rsidR="009E6423" w:rsidRDefault="00681A04" w:rsidP="009E6423">
      <w:pPr>
        <w:pStyle w:val="a3"/>
        <w:ind w:firstLine="0"/>
        <w:jc w:val="left"/>
      </w:pPr>
      <w:r w:rsidRPr="00D30B90">
        <w:t>выбирать</w:t>
      </w:r>
      <w:r w:rsidRPr="00D30B90">
        <w:rPr>
          <w:spacing w:val="17"/>
        </w:rPr>
        <w:t xml:space="preserve"> </w:t>
      </w:r>
      <w:r w:rsidRPr="00D30B90">
        <w:t>книгу</w:t>
      </w:r>
      <w:r w:rsidRPr="00D30B90">
        <w:rPr>
          <w:spacing w:val="11"/>
        </w:rPr>
        <w:t xml:space="preserve"> </w:t>
      </w:r>
      <w:r w:rsidRPr="00D30B90">
        <w:t>в</w:t>
      </w:r>
      <w:r w:rsidRPr="00D30B90">
        <w:rPr>
          <w:spacing w:val="17"/>
        </w:rPr>
        <w:t xml:space="preserve"> </w:t>
      </w:r>
      <w:r w:rsidRPr="00D30B90">
        <w:t>библиотеке</w:t>
      </w:r>
      <w:r w:rsidRPr="00D30B90">
        <w:rPr>
          <w:spacing w:val="17"/>
        </w:rPr>
        <w:t xml:space="preserve"> </w:t>
      </w:r>
      <w:r w:rsidRPr="00D30B90">
        <w:t>в</w:t>
      </w:r>
      <w:r w:rsidRPr="00D30B90">
        <w:rPr>
          <w:spacing w:val="17"/>
        </w:rPr>
        <w:t xml:space="preserve"> </w:t>
      </w:r>
      <w:r w:rsidRPr="00D30B90">
        <w:t>соответствии</w:t>
      </w:r>
      <w:r w:rsidRPr="00D30B90">
        <w:rPr>
          <w:spacing w:val="16"/>
        </w:rPr>
        <w:t xml:space="preserve"> </w:t>
      </w:r>
      <w:r w:rsidRPr="00D30B90">
        <w:t>с</w:t>
      </w:r>
      <w:r w:rsidRPr="00D30B90">
        <w:rPr>
          <w:spacing w:val="18"/>
        </w:rPr>
        <w:t xml:space="preserve"> </w:t>
      </w:r>
      <w:r w:rsidRPr="00D30B90">
        <w:t>учебной</w:t>
      </w:r>
      <w:r w:rsidRPr="00D30B90">
        <w:rPr>
          <w:spacing w:val="18"/>
        </w:rPr>
        <w:t xml:space="preserve"> </w:t>
      </w:r>
      <w:r w:rsidRPr="00D30B90">
        <w:t>задачей;</w:t>
      </w:r>
      <w:r w:rsidRPr="00D30B90">
        <w:rPr>
          <w:spacing w:val="18"/>
        </w:rPr>
        <w:t xml:space="preserve"> </w:t>
      </w:r>
      <w:r w:rsidRPr="00D30B90">
        <w:t>составлять</w:t>
      </w:r>
      <w:r w:rsidRPr="00D30B90">
        <w:rPr>
          <w:spacing w:val="19"/>
        </w:rPr>
        <w:t xml:space="preserve"> </w:t>
      </w:r>
      <w:r w:rsidRPr="00D30B90">
        <w:t>аннота</w:t>
      </w:r>
      <w:r w:rsidR="009E6423">
        <w:t>цию.</w:t>
      </w:r>
    </w:p>
    <w:p w14:paraId="08595D64" w14:textId="77777777" w:rsidR="008B50ED" w:rsidRDefault="008B50ED">
      <w:pPr>
        <w:pStyle w:val="a3"/>
        <w:spacing w:before="5"/>
        <w:ind w:left="0" w:firstLine="0"/>
        <w:jc w:val="left"/>
      </w:pPr>
    </w:p>
    <w:p w14:paraId="67606E50" w14:textId="77777777" w:rsidR="008B50ED" w:rsidRDefault="00681A04">
      <w:pPr>
        <w:pStyle w:val="2"/>
        <w:ind w:left="169"/>
      </w:pPr>
      <w:r>
        <w:t>Коммуникативные</w:t>
      </w:r>
      <w:r>
        <w:rPr>
          <w:spacing w:val="-3"/>
        </w:rPr>
        <w:t xml:space="preserve"> </w:t>
      </w:r>
      <w:r>
        <w:t>УУД:</w:t>
      </w:r>
    </w:p>
    <w:p w14:paraId="7974DA9C" w14:textId="77777777" w:rsidR="008B50ED" w:rsidRDefault="00681A04" w:rsidP="00944FBB">
      <w:pPr>
        <w:pStyle w:val="a5"/>
        <w:numPr>
          <w:ilvl w:val="0"/>
          <w:numId w:val="138"/>
        </w:numPr>
        <w:tabs>
          <w:tab w:val="left" w:pos="310"/>
        </w:tabs>
        <w:spacing w:line="274" w:lineRule="exact"/>
        <w:ind w:hanging="141"/>
        <w:jc w:val="left"/>
        <w:rPr>
          <w:sz w:val="24"/>
        </w:rPr>
      </w:pPr>
      <w:r>
        <w:rPr>
          <w:sz w:val="24"/>
        </w:rPr>
        <w:t>читать</w:t>
      </w:r>
      <w:r>
        <w:rPr>
          <w:spacing w:val="5"/>
          <w:sz w:val="24"/>
        </w:rPr>
        <w:t xml:space="preserve"> </w:t>
      </w:r>
      <w:r>
        <w:rPr>
          <w:sz w:val="24"/>
        </w:rPr>
        <w:t>текст</w:t>
      </w:r>
      <w:r>
        <w:rPr>
          <w:spacing w:val="5"/>
          <w:sz w:val="24"/>
        </w:rPr>
        <w:t xml:space="preserve"> </w:t>
      </w:r>
      <w:r>
        <w:rPr>
          <w:sz w:val="24"/>
        </w:rPr>
        <w:t>с</w:t>
      </w:r>
      <w:r>
        <w:rPr>
          <w:spacing w:val="4"/>
          <w:sz w:val="24"/>
        </w:rPr>
        <w:t xml:space="preserve"> </w:t>
      </w:r>
      <w:r>
        <w:rPr>
          <w:sz w:val="24"/>
        </w:rPr>
        <w:t>разными</w:t>
      </w:r>
      <w:r>
        <w:rPr>
          <w:spacing w:val="5"/>
          <w:sz w:val="24"/>
        </w:rPr>
        <w:t xml:space="preserve"> </w:t>
      </w:r>
      <w:r>
        <w:rPr>
          <w:sz w:val="24"/>
        </w:rPr>
        <w:t>интонациями,</w:t>
      </w:r>
      <w:r>
        <w:rPr>
          <w:spacing w:val="2"/>
          <w:sz w:val="24"/>
        </w:rPr>
        <w:t xml:space="preserve"> </w:t>
      </w:r>
      <w:r>
        <w:rPr>
          <w:sz w:val="24"/>
        </w:rPr>
        <w:t>передавая</w:t>
      </w:r>
      <w:r>
        <w:rPr>
          <w:spacing w:val="5"/>
          <w:sz w:val="24"/>
        </w:rPr>
        <w:t xml:space="preserve"> </w:t>
      </w:r>
      <w:r>
        <w:rPr>
          <w:sz w:val="24"/>
        </w:rPr>
        <w:t>своё</w:t>
      </w:r>
      <w:r>
        <w:rPr>
          <w:spacing w:val="3"/>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событиям,</w:t>
      </w:r>
      <w:r>
        <w:rPr>
          <w:spacing w:val="5"/>
          <w:sz w:val="24"/>
        </w:rPr>
        <w:t xml:space="preserve"> </w:t>
      </w:r>
      <w:r>
        <w:rPr>
          <w:sz w:val="24"/>
        </w:rPr>
        <w:t>героям</w:t>
      </w:r>
    </w:p>
    <w:p w14:paraId="12F393ED" w14:textId="77777777" w:rsidR="008B50ED" w:rsidRDefault="008B50ED">
      <w:pPr>
        <w:spacing w:line="274" w:lineRule="exact"/>
        <w:rPr>
          <w:sz w:val="24"/>
        </w:rPr>
      </w:pPr>
    </w:p>
    <w:p w14:paraId="257EAB50" w14:textId="77777777" w:rsidR="008B50ED" w:rsidRDefault="00681A04">
      <w:pPr>
        <w:pStyle w:val="a3"/>
        <w:ind w:firstLine="0"/>
        <w:jc w:val="left"/>
      </w:pPr>
      <w:r>
        <w:t>произведения;</w:t>
      </w:r>
    </w:p>
    <w:p w14:paraId="077EE918" w14:textId="77777777" w:rsidR="008B50ED" w:rsidRDefault="00681A04" w:rsidP="00944FBB">
      <w:pPr>
        <w:pStyle w:val="a5"/>
        <w:numPr>
          <w:ilvl w:val="1"/>
          <w:numId w:val="138"/>
        </w:numPr>
        <w:tabs>
          <w:tab w:val="left" w:pos="1241"/>
        </w:tabs>
        <w:ind w:left="1240"/>
        <w:jc w:val="left"/>
        <w:rPr>
          <w:sz w:val="24"/>
        </w:rPr>
      </w:pPr>
      <w:r>
        <w:rPr>
          <w:sz w:val="24"/>
        </w:rPr>
        <w:t>формулировать</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основным</w:t>
      </w:r>
      <w:r>
        <w:rPr>
          <w:spacing w:val="-3"/>
          <w:sz w:val="24"/>
        </w:rPr>
        <w:t xml:space="preserve"> </w:t>
      </w:r>
      <w:r>
        <w:rPr>
          <w:sz w:val="24"/>
        </w:rPr>
        <w:t>событиям</w:t>
      </w:r>
      <w:r>
        <w:rPr>
          <w:spacing w:val="-2"/>
          <w:sz w:val="24"/>
        </w:rPr>
        <w:t xml:space="preserve"> </w:t>
      </w:r>
      <w:r>
        <w:rPr>
          <w:sz w:val="24"/>
        </w:rPr>
        <w:t>текста;</w:t>
      </w:r>
    </w:p>
    <w:p w14:paraId="2AC0E6B5" w14:textId="77777777" w:rsidR="008B50ED" w:rsidRDefault="00681A04" w:rsidP="00944FBB">
      <w:pPr>
        <w:pStyle w:val="a5"/>
        <w:numPr>
          <w:ilvl w:val="1"/>
          <w:numId w:val="138"/>
        </w:numPr>
        <w:tabs>
          <w:tab w:val="left" w:pos="1241"/>
        </w:tabs>
        <w:ind w:left="1240"/>
        <w:jc w:val="left"/>
        <w:rPr>
          <w:sz w:val="24"/>
        </w:rPr>
      </w:pPr>
      <w:r>
        <w:rPr>
          <w:sz w:val="24"/>
        </w:rPr>
        <w:t>пересказывать</w:t>
      </w:r>
      <w:r>
        <w:rPr>
          <w:spacing w:val="-2"/>
          <w:sz w:val="24"/>
        </w:rPr>
        <w:t xml:space="preserve"> </w:t>
      </w:r>
      <w:r>
        <w:rPr>
          <w:sz w:val="24"/>
        </w:rPr>
        <w:t>текст</w:t>
      </w:r>
      <w:r>
        <w:rPr>
          <w:spacing w:val="-2"/>
          <w:sz w:val="24"/>
        </w:rPr>
        <w:t xml:space="preserve"> </w:t>
      </w:r>
      <w:r>
        <w:rPr>
          <w:sz w:val="24"/>
        </w:rPr>
        <w:t>(подробно,</w:t>
      </w:r>
      <w:r>
        <w:rPr>
          <w:spacing w:val="-2"/>
          <w:sz w:val="24"/>
        </w:rPr>
        <w:t xml:space="preserve"> </w:t>
      </w:r>
      <w:r>
        <w:rPr>
          <w:sz w:val="24"/>
        </w:rPr>
        <w:t>выборочно,</w:t>
      </w:r>
      <w:r>
        <w:rPr>
          <w:spacing w:val="-1"/>
          <w:sz w:val="24"/>
        </w:rPr>
        <w:t xml:space="preserve"> </w:t>
      </w:r>
      <w:r>
        <w:rPr>
          <w:sz w:val="24"/>
        </w:rPr>
        <w:t>с</w:t>
      </w:r>
      <w:r>
        <w:rPr>
          <w:spacing w:val="-6"/>
          <w:sz w:val="24"/>
        </w:rPr>
        <w:t xml:space="preserve"> </w:t>
      </w:r>
      <w:r>
        <w:rPr>
          <w:sz w:val="24"/>
        </w:rPr>
        <w:t>изменением</w:t>
      </w:r>
      <w:r>
        <w:rPr>
          <w:spacing w:val="-2"/>
          <w:sz w:val="24"/>
        </w:rPr>
        <w:t xml:space="preserve"> </w:t>
      </w:r>
      <w:r>
        <w:rPr>
          <w:sz w:val="24"/>
        </w:rPr>
        <w:t>лица);</w:t>
      </w:r>
    </w:p>
    <w:p w14:paraId="455F6EF1" w14:textId="77777777" w:rsidR="008B50ED" w:rsidRDefault="00681A04" w:rsidP="00944FBB">
      <w:pPr>
        <w:pStyle w:val="a5"/>
        <w:numPr>
          <w:ilvl w:val="1"/>
          <w:numId w:val="138"/>
        </w:numPr>
        <w:tabs>
          <w:tab w:val="left" w:pos="1241"/>
        </w:tabs>
        <w:ind w:right="193" w:firstLine="708"/>
        <w:jc w:val="left"/>
        <w:rPr>
          <w:sz w:val="24"/>
        </w:rPr>
      </w:pPr>
      <w:r>
        <w:rPr>
          <w:sz w:val="24"/>
        </w:rPr>
        <w:t>выразительно</w:t>
      </w:r>
      <w:r>
        <w:rPr>
          <w:spacing w:val="11"/>
          <w:sz w:val="24"/>
        </w:rPr>
        <w:t xml:space="preserve"> </w:t>
      </w:r>
      <w:r>
        <w:rPr>
          <w:sz w:val="24"/>
        </w:rPr>
        <w:t>исполнять</w:t>
      </w:r>
      <w:r>
        <w:rPr>
          <w:spacing w:val="17"/>
          <w:sz w:val="24"/>
        </w:rPr>
        <w:t xml:space="preserve"> </w:t>
      </w:r>
      <w:r>
        <w:rPr>
          <w:sz w:val="24"/>
        </w:rPr>
        <w:t>стихотворное</w:t>
      </w:r>
      <w:r>
        <w:rPr>
          <w:spacing w:val="13"/>
          <w:sz w:val="24"/>
        </w:rPr>
        <w:t xml:space="preserve"> </w:t>
      </w:r>
      <w:r>
        <w:rPr>
          <w:sz w:val="24"/>
        </w:rPr>
        <w:t>произведение,</w:t>
      </w:r>
      <w:r>
        <w:rPr>
          <w:spacing w:val="14"/>
          <w:sz w:val="24"/>
        </w:rPr>
        <w:t xml:space="preserve"> </w:t>
      </w:r>
      <w:r>
        <w:rPr>
          <w:sz w:val="24"/>
        </w:rPr>
        <w:t>создавая</w:t>
      </w:r>
      <w:r>
        <w:rPr>
          <w:spacing w:val="13"/>
          <w:sz w:val="24"/>
        </w:rPr>
        <w:t xml:space="preserve"> </w:t>
      </w:r>
      <w:r>
        <w:rPr>
          <w:sz w:val="24"/>
        </w:rPr>
        <w:t>соответствующее</w:t>
      </w:r>
      <w:r>
        <w:rPr>
          <w:spacing w:val="14"/>
          <w:sz w:val="24"/>
        </w:rPr>
        <w:t xml:space="preserve"> </w:t>
      </w:r>
      <w:r>
        <w:rPr>
          <w:sz w:val="24"/>
        </w:rPr>
        <w:t>настроение;</w:t>
      </w:r>
    </w:p>
    <w:p w14:paraId="792FEE70" w14:textId="77777777" w:rsidR="008B50ED" w:rsidRDefault="00681A04" w:rsidP="00944FBB">
      <w:pPr>
        <w:pStyle w:val="a5"/>
        <w:numPr>
          <w:ilvl w:val="1"/>
          <w:numId w:val="138"/>
        </w:numPr>
        <w:tabs>
          <w:tab w:val="left" w:pos="1241"/>
        </w:tabs>
        <w:spacing w:before="1"/>
        <w:ind w:left="1240"/>
        <w:jc w:val="left"/>
        <w:rPr>
          <w:sz w:val="24"/>
        </w:rPr>
      </w:pPr>
      <w:r>
        <w:rPr>
          <w:sz w:val="24"/>
        </w:rPr>
        <w:t>сочинять</w:t>
      </w:r>
      <w:r>
        <w:rPr>
          <w:spacing w:val="-3"/>
          <w:sz w:val="24"/>
        </w:rPr>
        <w:t xml:space="preserve"> </w:t>
      </w:r>
      <w:r>
        <w:rPr>
          <w:sz w:val="24"/>
        </w:rPr>
        <w:t>простые</w:t>
      </w:r>
      <w:r>
        <w:rPr>
          <w:spacing w:val="-4"/>
          <w:sz w:val="24"/>
        </w:rPr>
        <w:t xml:space="preserve"> </w:t>
      </w:r>
      <w:r>
        <w:rPr>
          <w:sz w:val="24"/>
        </w:rPr>
        <w:t>истории</w:t>
      </w:r>
      <w:r>
        <w:rPr>
          <w:spacing w:val="-2"/>
          <w:sz w:val="24"/>
        </w:rPr>
        <w:t xml:space="preserve"> </w:t>
      </w:r>
      <w:r>
        <w:rPr>
          <w:sz w:val="24"/>
        </w:rPr>
        <w:t>(сказки,</w:t>
      </w:r>
      <w:r>
        <w:rPr>
          <w:spacing w:val="-2"/>
          <w:sz w:val="24"/>
        </w:rPr>
        <w:t xml:space="preserve"> </w:t>
      </w:r>
      <w:r>
        <w:rPr>
          <w:sz w:val="24"/>
        </w:rPr>
        <w:t>рассказы)</w:t>
      </w:r>
      <w:r>
        <w:rPr>
          <w:spacing w:val="-4"/>
          <w:sz w:val="24"/>
        </w:rPr>
        <w:t xml:space="preserve"> </w:t>
      </w:r>
      <w:r>
        <w:rPr>
          <w:sz w:val="24"/>
        </w:rPr>
        <w:t>по</w:t>
      </w:r>
      <w:r>
        <w:rPr>
          <w:spacing w:val="-3"/>
          <w:sz w:val="24"/>
        </w:rPr>
        <w:t xml:space="preserve"> </w:t>
      </w:r>
      <w:r>
        <w:rPr>
          <w:sz w:val="24"/>
        </w:rPr>
        <w:t>аналогии.</w:t>
      </w:r>
    </w:p>
    <w:p w14:paraId="3EDB2531" w14:textId="77777777" w:rsidR="008B50ED" w:rsidRDefault="00681A04">
      <w:pPr>
        <w:pStyle w:val="2"/>
        <w:spacing w:before="5"/>
      </w:pPr>
      <w:r>
        <w:t>Регулятивные</w:t>
      </w:r>
      <w:r>
        <w:rPr>
          <w:spacing w:val="-3"/>
        </w:rPr>
        <w:t xml:space="preserve"> </w:t>
      </w:r>
      <w:r>
        <w:t>УУД:</w:t>
      </w:r>
    </w:p>
    <w:p w14:paraId="782E8EDB" w14:textId="77777777" w:rsidR="008B50ED" w:rsidRDefault="00681A04" w:rsidP="00944FBB">
      <w:pPr>
        <w:pStyle w:val="a5"/>
        <w:numPr>
          <w:ilvl w:val="1"/>
          <w:numId w:val="138"/>
        </w:numPr>
        <w:tabs>
          <w:tab w:val="left" w:pos="1241"/>
        </w:tabs>
        <w:ind w:right="196" w:firstLine="708"/>
        <w:jc w:val="left"/>
        <w:rPr>
          <w:sz w:val="24"/>
        </w:rPr>
      </w:pPr>
      <w:r>
        <w:rPr>
          <w:sz w:val="24"/>
        </w:rPr>
        <w:t>принимать</w:t>
      </w:r>
      <w:r>
        <w:rPr>
          <w:spacing w:val="52"/>
          <w:sz w:val="24"/>
        </w:rPr>
        <w:t xml:space="preserve"> </w:t>
      </w:r>
      <w:r>
        <w:rPr>
          <w:sz w:val="24"/>
        </w:rPr>
        <w:t>цель</w:t>
      </w:r>
      <w:r>
        <w:rPr>
          <w:spacing w:val="52"/>
          <w:sz w:val="24"/>
        </w:rPr>
        <w:t xml:space="preserve"> </w:t>
      </w:r>
      <w:r>
        <w:rPr>
          <w:sz w:val="24"/>
        </w:rPr>
        <w:t>чтения,</w:t>
      </w:r>
      <w:r>
        <w:rPr>
          <w:spacing w:val="58"/>
          <w:sz w:val="24"/>
        </w:rPr>
        <w:t xml:space="preserve"> </w:t>
      </w:r>
      <w:r>
        <w:rPr>
          <w:sz w:val="24"/>
        </w:rPr>
        <w:t>удерживать</w:t>
      </w:r>
      <w:r>
        <w:rPr>
          <w:spacing w:val="52"/>
          <w:sz w:val="24"/>
        </w:rPr>
        <w:t xml:space="preserve"> </w:t>
      </w:r>
      <w:r>
        <w:rPr>
          <w:sz w:val="24"/>
        </w:rPr>
        <w:t>её</w:t>
      </w:r>
      <w:r>
        <w:rPr>
          <w:spacing w:val="53"/>
          <w:sz w:val="24"/>
        </w:rPr>
        <w:t xml:space="preserve"> </w:t>
      </w:r>
      <w:r>
        <w:rPr>
          <w:sz w:val="24"/>
        </w:rPr>
        <w:t>в</w:t>
      </w:r>
      <w:r>
        <w:rPr>
          <w:spacing w:val="52"/>
          <w:sz w:val="24"/>
        </w:rPr>
        <w:t xml:space="preserve"> </w:t>
      </w:r>
      <w:r>
        <w:rPr>
          <w:sz w:val="24"/>
        </w:rPr>
        <w:t>памяти,</w:t>
      </w:r>
      <w:r>
        <w:rPr>
          <w:spacing w:val="51"/>
          <w:sz w:val="24"/>
        </w:rPr>
        <w:t xml:space="preserve"> </w:t>
      </w:r>
      <w:r>
        <w:rPr>
          <w:sz w:val="24"/>
        </w:rPr>
        <w:t>использовать</w:t>
      </w:r>
      <w:r>
        <w:rPr>
          <w:spacing w:val="52"/>
          <w:sz w:val="24"/>
        </w:rPr>
        <w:t xml:space="preserve"> </w:t>
      </w:r>
      <w:r>
        <w:rPr>
          <w:sz w:val="24"/>
        </w:rPr>
        <w:t>в</w:t>
      </w:r>
      <w:r>
        <w:rPr>
          <w:spacing w:val="52"/>
          <w:sz w:val="24"/>
        </w:rPr>
        <w:t xml:space="preserve"> </w:t>
      </w:r>
      <w:r>
        <w:rPr>
          <w:sz w:val="24"/>
        </w:rPr>
        <w:t>зависимости</w:t>
      </w:r>
      <w:r>
        <w:rPr>
          <w:spacing w:val="52"/>
          <w:sz w:val="24"/>
        </w:rPr>
        <w:t xml:space="preserve"> </w:t>
      </w:r>
      <w:r>
        <w:rPr>
          <w:sz w:val="24"/>
        </w:rPr>
        <w:t>от</w:t>
      </w:r>
      <w:r>
        <w:rPr>
          <w:spacing w:val="-57"/>
          <w:sz w:val="24"/>
        </w:rPr>
        <w:t xml:space="preserve"> </w:t>
      </w:r>
      <w:r>
        <w:rPr>
          <w:sz w:val="24"/>
        </w:rPr>
        <w:t>учебной</w:t>
      </w:r>
      <w:r>
        <w:rPr>
          <w:spacing w:val="-2"/>
          <w:sz w:val="24"/>
        </w:rPr>
        <w:t xml:space="preserve"> </w:t>
      </w:r>
      <w:r>
        <w:rPr>
          <w:sz w:val="24"/>
        </w:rPr>
        <w:t>задачи</w:t>
      </w:r>
      <w:r>
        <w:rPr>
          <w:spacing w:val="-1"/>
          <w:sz w:val="24"/>
        </w:rPr>
        <w:t xml:space="preserve"> </w:t>
      </w:r>
      <w:r>
        <w:rPr>
          <w:sz w:val="24"/>
        </w:rPr>
        <w:t>вид</w:t>
      </w:r>
      <w:r>
        <w:rPr>
          <w:spacing w:val="-1"/>
          <w:sz w:val="24"/>
        </w:rPr>
        <w:t xml:space="preserve"> </w:t>
      </w:r>
      <w:r>
        <w:rPr>
          <w:sz w:val="24"/>
        </w:rPr>
        <w:t>чтения,</w:t>
      </w:r>
      <w:r>
        <w:rPr>
          <w:spacing w:val="-2"/>
          <w:sz w:val="24"/>
        </w:rPr>
        <w:t xml:space="preserve"> </w:t>
      </w:r>
      <w:r>
        <w:rPr>
          <w:sz w:val="24"/>
        </w:rPr>
        <w:t>контролировать</w:t>
      </w:r>
      <w:r>
        <w:rPr>
          <w:spacing w:val="-1"/>
          <w:sz w:val="24"/>
        </w:rPr>
        <w:t xml:space="preserve"> </w:t>
      </w:r>
      <w:r>
        <w:rPr>
          <w:sz w:val="24"/>
        </w:rPr>
        <w:t>реализацию</w:t>
      </w:r>
      <w:r>
        <w:rPr>
          <w:spacing w:val="-1"/>
          <w:sz w:val="24"/>
        </w:rPr>
        <w:t xml:space="preserve"> </w:t>
      </w:r>
      <w:r>
        <w:rPr>
          <w:sz w:val="24"/>
        </w:rPr>
        <w:t>поставленной</w:t>
      </w:r>
      <w:r>
        <w:rPr>
          <w:spacing w:val="-2"/>
          <w:sz w:val="24"/>
        </w:rPr>
        <w:t xml:space="preserve"> </w:t>
      </w:r>
      <w:r>
        <w:rPr>
          <w:sz w:val="24"/>
        </w:rPr>
        <w:t>задачи</w:t>
      </w:r>
      <w:r>
        <w:rPr>
          <w:spacing w:val="-1"/>
          <w:sz w:val="24"/>
        </w:rPr>
        <w:t xml:space="preserve"> </w:t>
      </w:r>
      <w:r>
        <w:rPr>
          <w:sz w:val="24"/>
        </w:rPr>
        <w:t>чтения;</w:t>
      </w:r>
    </w:p>
    <w:p w14:paraId="2D2B6165" w14:textId="77777777" w:rsidR="008B50ED" w:rsidRDefault="00681A04" w:rsidP="00944FBB">
      <w:pPr>
        <w:pStyle w:val="a5"/>
        <w:numPr>
          <w:ilvl w:val="1"/>
          <w:numId w:val="138"/>
        </w:numPr>
        <w:tabs>
          <w:tab w:val="left" w:pos="1241"/>
        </w:tabs>
        <w:ind w:left="1240"/>
        <w:jc w:val="left"/>
        <w:rPr>
          <w:sz w:val="24"/>
        </w:rPr>
      </w:pPr>
      <w:r>
        <w:rPr>
          <w:sz w:val="24"/>
        </w:rPr>
        <w:t>оценивать</w:t>
      </w:r>
      <w:r>
        <w:rPr>
          <w:spacing w:val="-4"/>
          <w:sz w:val="24"/>
        </w:rPr>
        <w:t xml:space="preserve"> </w:t>
      </w:r>
      <w:r>
        <w:rPr>
          <w:sz w:val="24"/>
        </w:rPr>
        <w:t>качество</w:t>
      </w:r>
      <w:r>
        <w:rPr>
          <w:spacing w:val="-4"/>
          <w:sz w:val="24"/>
        </w:rPr>
        <w:t xml:space="preserve"> </w:t>
      </w:r>
      <w:r>
        <w:rPr>
          <w:sz w:val="24"/>
        </w:rPr>
        <w:t>своего</w:t>
      </w:r>
      <w:r>
        <w:rPr>
          <w:spacing w:val="-4"/>
          <w:sz w:val="24"/>
        </w:rPr>
        <w:t xml:space="preserve"> </w:t>
      </w:r>
      <w:r>
        <w:rPr>
          <w:sz w:val="24"/>
        </w:rPr>
        <w:t>восприятия</w:t>
      </w:r>
      <w:r>
        <w:rPr>
          <w:spacing w:val="-3"/>
          <w:sz w:val="24"/>
        </w:rPr>
        <w:t xml:space="preserve"> </w:t>
      </w:r>
      <w:r>
        <w:rPr>
          <w:sz w:val="24"/>
        </w:rPr>
        <w:t>текста</w:t>
      </w:r>
      <w:r>
        <w:rPr>
          <w:spacing w:val="-7"/>
          <w:sz w:val="24"/>
        </w:rPr>
        <w:t xml:space="preserve"> </w:t>
      </w:r>
      <w:r>
        <w:rPr>
          <w:sz w:val="24"/>
        </w:rPr>
        <w:t>на</w:t>
      </w:r>
      <w:r>
        <w:rPr>
          <w:spacing w:val="-4"/>
          <w:sz w:val="24"/>
        </w:rPr>
        <w:t xml:space="preserve"> </w:t>
      </w:r>
      <w:r>
        <w:rPr>
          <w:sz w:val="24"/>
        </w:rPr>
        <w:t>слух;</w:t>
      </w:r>
    </w:p>
    <w:p w14:paraId="744420A7" w14:textId="77777777" w:rsidR="008B50ED" w:rsidRDefault="00681A04" w:rsidP="00944FBB">
      <w:pPr>
        <w:pStyle w:val="a5"/>
        <w:numPr>
          <w:ilvl w:val="1"/>
          <w:numId w:val="138"/>
        </w:numPr>
        <w:tabs>
          <w:tab w:val="left" w:pos="1241"/>
        </w:tabs>
        <w:ind w:right="192" w:firstLine="708"/>
        <w:jc w:val="left"/>
        <w:rPr>
          <w:sz w:val="24"/>
        </w:rPr>
      </w:pPr>
      <w:r>
        <w:rPr>
          <w:sz w:val="24"/>
        </w:rPr>
        <w:t>выполнять действия контроля/</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оценки 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4"/>
          <w:sz w:val="24"/>
        </w:rPr>
        <w:t xml:space="preserve"> </w:t>
      </w:r>
      <w:r>
        <w:rPr>
          <w:sz w:val="24"/>
        </w:rPr>
        <w:t>при</w:t>
      </w:r>
      <w:r>
        <w:rPr>
          <w:spacing w:val="-2"/>
          <w:sz w:val="24"/>
        </w:rPr>
        <w:t xml:space="preserve"> </w:t>
      </w:r>
      <w:r>
        <w:rPr>
          <w:sz w:val="24"/>
        </w:rPr>
        <w:t>необходимости</w:t>
      </w:r>
      <w:r>
        <w:rPr>
          <w:spacing w:val="-1"/>
          <w:sz w:val="24"/>
        </w:rPr>
        <w:t xml:space="preserve"> </w:t>
      </w:r>
      <w:r>
        <w:rPr>
          <w:sz w:val="24"/>
        </w:rPr>
        <w:t>вносить коррективы</w:t>
      </w:r>
      <w:r>
        <w:rPr>
          <w:spacing w:val="-2"/>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14:paraId="74A59303"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F05CD1C" w14:textId="77777777" w:rsidR="008B50ED" w:rsidRDefault="00681A04" w:rsidP="00944FBB">
      <w:pPr>
        <w:pStyle w:val="a5"/>
        <w:numPr>
          <w:ilvl w:val="1"/>
          <w:numId w:val="138"/>
        </w:numPr>
        <w:tabs>
          <w:tab w:val="left" w:pos="1243"/>
        </w:tabs>
        <w:ind w:right="190" w:firstLine="708"/>
        <w:rPr>
          <w:sz w:val="24"/>
        </w:rPr>
      </w:pPr>
      <w:r>
        <w:rPr>
          <w:sz w:val="24"/>
        </w:rPr>
        <w:t>участвовать в совместной деятельности: выполнять роли лидера, подчинённого, соблюдать</w:t>
      </w:r>
      <w:r>
        <w:rPr>
          <w:spacing w:val="-1"/>
          <w:sz w:val="24"/>
        </w:rPr>
        <w:t xml:space="preserve"> </w:t>
      </w:r>
      <w:r>
        <w:rPr>
          <w:sz w:val="24"/>
        </w:rPr>
        <w:t>равноправие</w:t>
      </w:r>
      <w:r>
        <w:rPr>
          <w:spacing w:val="-1"/>
          <w:sz w:val="24"/>
        </w:rPr>
        <w:t xml:space="preserve"> </w:t>
      </w:r>
      <w:r>
        <w:rPr>
          <w:sz w:val="24"/>
        </w:rPr>
        <w:t>и</w:t>
      </w:r>
      <w:r>
        <w:rPr>
          <w:spacing w:val="-2"/>
          <w:sz w:val="24"/>
        </w:rPr>
        <w:t xml:space="preserve"> </w:t>
      </w:r>
      <w:r>
        <w:rPr>
          <w:sz w:val="24"/>
        </w:rPr>
        <w:t>дружелюбие;</w:t>
      </w:r>
    </w:p>
    <w:p w14:paraId="6C9A57C0" w14:textId="77777777" w:rsidR="008B50ED" w:rsidRDefault="00681A04" w:rsidP="00944FBB">
      <w:pPr>
        <w:pStyle w:val="a5"/>
        <w:numPr>
          <w:ilvl w:val="1"/>
          <w:numId w:val="138"/>
        </w:numPr>
        <w:tabs>
          <w:tab w:val="left" w:pos="1241"/>
        </w:tabs>
        <w:ind w:right="191" w:firstLine="708"/>
        <w:rPr>
          <w:sz w:val="24"/>
        </w:rPr>
      </w:pPr>
      <w:r>
        <w:rPr>
          <w:sz w:val="24"/>
        </w:rPr>
        <w:t>в</w:t>
      </w:r>
      <w:r>
        <w:rPr>
          <w:spacing w:val="1"/>
          <w:sz w:val="24"/>
        </w:rPr>
        <w:t xml:space="preserve"> </w:t>
      </w:r>
      <w:r>
        <w:rPr>
          <w:sz w:val="24"/>
        </w:rPr>
        <w:t>коллективной</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инсценировать/</w:t>
      </w:r>
      <w:r>
        <w:rPr>
          <w:spacing w:val="-57"/>
          <w:sz w:val="24"/>
        </w:rPr>
        <w:t xml:space="preserve"> </w:t>
      </w:r>
      <w:r>
        <w:rPr>
          <w:sz w:val="24"/>
        </w:rPr>
        <w:t>драматизировать несложные произведения фольклора и художественной литературы; выбирать</w:t>
      </w:r>
      <w:r>
        <w:rPr>
          <w:spacing w:val="-2"/>
          <w:sz w:val="24"/>
        </w:rPr>
        <w:t xml:space="preserve"> </w:t>
      </w:r>
      <w:r>
        <w:rPr>
          <w:sz w:val="24"/>
        </w:rPr>
        <w:t>роль,</w:t>
      </w:r>
      <w:r>
        <w:rPr>
          <w:spacing w:val="-1"/>
          <w:sz w:val="24"/>
        </w:rPr>
        <w:t xml:space="preserve"> </w:t>
      </w:r>
      <w:r>
        <w:rPr>
          <w:sz w:val="24"/>
        </w:rPr>
        <w:t>договариваться</w:t>
      </w:r>
      <w:r>
        <w:rPr>
          <w:spacing w:val="-1"/>
          <w:sz w:val="24"/>
        </w:rPr>
        <w:t xml:space="preserve"> </w:t>
      </w:r>
      <w:r>
        <w:rPr>
          <w:sz w:val="24"/>
        </w:rPr>
        <w:t>о</w:t>
      </w:r>
      <w:r>
        <w:rPr>
          <w:spacing w:val="-1"/>
          <w:sz w:val="24"/>
        </w:rPr>
        <w:t xml:space="preserve"> </w:t>
      </w:r>
      <w:r>
        <w:rPr>
          <w:sz w:val="24"/>
        </w:rPr>
        <w:t>манере её</w:t>
      </w:r>
      <w:r>
        <w:rPr>
          <w:spacing w:val="-2"/>
          <w:sz w:val="24"/>
        </w:rPr>
        <w:t xml:space="preserve"> </w:t>
      </w:r>
      <w:r>
        <w:rPr>
          <w:sz w:val="24"/>
        </w:rPr>
        <w:t>исполнения</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общим</w:t>
      </w:r>
      <w:r>
        <w:rPr>
          <w:spacing w:val="-2"/>
          <w:sz w:val="24"/>
        </w:rPr>
        <w:t xml:space="preserve"> </w:t>
      </w:r>
      <w:r>
        <w:rPr>
          <w:sz w:val="24"/>
        </w:rPr>
        <w:t>замыслом;</w:t>
      </w:r>
    </w:p>
    <w:p w14:paraId="782563DF" w14:textId="77777777" w:rsidR="008B50ED" w:rsidRDefault="00681A04" w:rsidP="00944FBB">
      <w:pPr>
        <w:pStyle w:val="a5"/>
        <w:numPr>
          <w:ilvl w:val="1"/>
          <w:numId w:val="138"/>
        </w:numPr>
        <w:tabs>
          <w:tab w:val="left" w:pos="1241"/>
        </w:tabs>
        <w:ind w:right="193" w:firstLine="708"/>
        <w:rPr>
          <w:sz w:val="24"/>
        </w:rPr>
      </w:pPr>
      <w:r>
        <w:rPr>
          <w:sz w:val="24"/>
        </w:rPr>
        <w:t>осуществлять взаимопомощь, проявлять ответственность при выполнении своей части</w:t>
      </w:r>
      <w:r>
        <w:rPr>
          <w:spacing w:val="-1"/>
          <w:sz w:val="24"/>
        </w:rPr>
        <w:t xml:space="preserve"> </w:t>
      </w:r>
      <w:r>
        <w:rPr>
          <w:sz w:val="24"/>
        </w:rPr>
        <w:t>работы, оценивать свой вклад в</w:t>
      </w:r>
      <w:r>
        <w:rPr>
          <w:spacing w:val="-1"/>
          <w:sz w:val="24"/>
        </w:rPr>
        <w:t xml:space="preserve"> </w:t>
      </w:r>
      <w:r>
        <w:rPr>
          <w:sz w:val="24"/>
        </w:rPr>
        <w:t>общее</w:t>
      </w:r>
      <w:r>
        <w:rPr>
          <w:spacing w:val="-1"/>
          <w:sz w:val="24"/>
        </w:rPr>
        <w:t xml:space="preserve"> </w:t>
      </w:r>
      <w:r>
        <w:rPr>
          <w:sz w:val="24"/>
        </w:rPr>
        <w:t>дело.</w:t>
      </w:r>
    </w:p>
    <w:p w14:paraId="4D755D6B" w14:textId="77777777" w:rsidR="008B50ED" w:rsidRDefault="008B50ED">
      <w:pPr>
        <w:pStyle w:val="a3"/>
        <w:spacing w:before="3"/>
        <w:ind w:left="0" w:firstLine="0"/>
        <w:jc w:val="left"/>
      </w:pPr>
    </w:p>
    <w:p w14:paraId="2A8DB201" w14:textId="77777777" w:rsidR="008B50ED" w:rsidRDefault="00D30B90" w:rsidP="00944FBB">
      <w:pPr>
        <w:pStyle w:val="1"/>
        <w:numPr>
          <w:ilvl w:val="1"/>
          <w:numId w:val="139"/>
        </w:numPr>
        <w:tabs>
          <w:tab w:val="left" w:pos="5221"/>
        </w:tabs>
        <w:spacing w:line="274" w:lineRule="exact"/>
        <w:ind w:left="5220" w:hanging="4313"/>
        <w:jc w:val="left"/>
      </w:pPr>
      <w:r>
        <w:t xml:space="preserve">4 </w:t>
      </w:r>
      <w:r w:rsidR="00681A04">
        <w:t>КЛАСС</w:t>
      </w:r>
    </w:p>
    <w:p w14:paraId="18F2ABEE" w14:textId="77777777" w:rsidR="008B50ED" w:rsidRDefault="00681A04">
      <w:pPr>
        <w:pStyle w:val="a3"/>
        <w:ind w:right="188"/>
      </w:pPr>
      <w:r>
        <w:rPr>
          <w:b/>
          <w:i/>
        </w:rPr>
        <w:t xml:space="preserve">О Родине, героические страницы истории. </w:t>
      </w:r>
      <w:r>
        <w:t>Наше Отечество, образ родной земли в</w:t>
      </w:r>
      <w:r>
        <w:rPr>
          <w:spacing w:val="1"/>
        </w:rPr>
        <w:t xml:space="preserve"> </w:t>
      </w:r>
      <w:r>
        <w:t xml:space="preserve">стихотворных и прозаических произведениях писателей и поэтов ХIХ и ХХ веков (по выбору, не менее четырёх, например, произведения И.С. Никитина, Н.М. Языкова, С.Т. Романовского, А.Т.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w:t>
      </w:r>
      <w:r>
        <w:lastRenderedPageBreak/>
        <w:t>Пожарского, Дмитрия Донского, Александра Суворова, Михаила Кутузова и других выдающихся защитников Отечества в</w:t>
      </w:r>
      <w:r>
        <w:rPr>
          <w:spacing w:val="1"/>
        </w:rPr>
        <w:t xml:space="preserve"> </w:t>
      </w:r>
      <w:r>
        <w:t>литературе для детей. Отражение нравственной идеи: любовь к Родине. Героическое прошлое</w:t>
      </w:r>
      <w:r>
        <w:rPr>
          <w:spacing w:val="11"/>
        </w:rPr>
        <w:t xml:space="preserve"> </w:t>
      </w:r>
      <w:r>
        <w:t>России,</w:t>
      </w:r>
      <w:r>
        <w:rPr>
          <w:spacing w:val="13"/>
        </w:rPr>
        <w:t xml:space="preserve"> </w:t>
      </w:r>
      <w:r>
        <w:t>тема</w:t>
      </w:r>
      <w:r>
        <w:rPr>
          <w:spacing w:val="12"/>
        </w:rPr>
        <w:t xml:space="preserve"> </w:t>
      </w:r>
      <w:r>
        <w:t>Великой</w:t>
      </w:r>
      <w:r>
        <w:rPr>
          <w:spacing w:val="12"/>
        </w:rPr>
        <w:t xml:space="preserve"> </w:t>
      </w:r>
      <w:r>
        <w:t>Отечественной</w:t>
      </w:r>
      <w:r>
        <w:rPr>
          <w:spacing w:val="13"/>
        </w:rPr>
        <w:t xml:space="preserve"> </w:t>
      </w:r>
      <w:r>
        <w:t>войны</w:t>
      </w:r>
      <w:r>
        <w:rPr>
          <w:spacing w:val="13"/>
        </w:rPr>
        <w:t xml:space="preserve"> </w:t>
      </w:r>
      <w:r>
        <w:t>в</w:t>
      </w:r>
      <w:r>
        <w:rPr>
          <w:spacing w:val="16"/>
        </w:rPr>
        <w:t xml:space="preserve"> </w:t>
      </w:r>
      <w:r>
        <w:t>произведениях</w:t>
      </w:r>
      <w:r>
        <w:rPr>
          <w:spacing w:val="13"/>
        </w:rPr>
        <w:t xml:space="preserve"> </w:t>
      </w:r>
      <w:r>
        <w:t>литературы</w:t>
      </w:r>
      <w:r>
        <w:rPr>
          <w:spacing w:val="13"/>
        </w:rPr>
        <w:t xml:space="preserve"> </w:t>
      </w:r>
      <w:r>
        <w:t>(на</w:t>
      </w:r>
      <w:r>
        <w:rPr>
          <w:spacing w:val="16"/>
        </w:rPr>
        <w:t xml:space="preserve"> </w:t>
      </w:r>
      <w:r>
        <w:t>примере</w:t>
      </w:r>
    </w:p>
    <w:p w14:paraId="30BA7B97" w14:textId="77777777" w:rsidR="008B50ED" w:rsidRDefault="00681A04">
      <w:pPr>
        <w:pStyle w:val="a3"/>
        <w:spacing w:before="66"/>
        <w:ind w:right="194" w:firstLine="0"/>
      </w:pPr>
      <w:r>
        <w:t>рассказов А.П. Платонова, Л.А. Кассиля, В.К. Железняка, С.П. Алексеева). Осознание понятия:</w:t>
      </w:r>
      <w:r>
        <w:rPr>
          <w:spacing w:val="-1"/>
        </w:rPr>
        <w:t xml:space="preserve"> </w:t>
      </w:r>
      <w:r>
        <w:t>поступок, подвиг.</w:t>
      </w:r>
    </w:p>
    <w:p w14:paraId="7D24172F" w14:textId="77777777" w:rsidR="008B50ED" w:rsidRDefault="00681A04">
      <w:pPr>
        <w:pStyle w:val="a3"/>
        <w:ind w:right="196"/>
      </w:pPr>
      <w:r>
        <w:t>Круг чтения: народная и авторская песня: понятие исторической песни, знакомство с</w:t>
      </w:r>
      <w:r>
        <w:rPr>
          <w:spacing w:val="1"/>
        </w:rPr>
        <w:t xml:space="preserve"> </w:t>
      </w:r>
      <w:r>
        <w:t>песнями</w:t>
      </w:r>
      <w:r>
        <w:rPr>
          <w:spacing w:val="-1"/>
        </w:rPr>
        <w:t xml:space="preserve"> </w:t>
      </w:r>
      <w:r>
        <w:t>на</w:t>
      </w:r>
      <w:r>
        <w:rPr>
          <w:spacing w:val="-1"/>
        </w:rPr>
        <w:t xml:space="preserve"> </w:t>
      </w:r>
      <w:r>
        <w:t>тему</w:t>
      </w:r>
      <w:r>
        <w:rPr>
          <w:spacing w:val="-3"/>
        </w:rPr>
        <w:t xml:space="preserve"> </w:t>
      </w:r>
      <w:r>
        <w:t>Великой Отечественной войны.</w:t>
      </w:r>
    </w:p>
    <w:p w14:paraId="6C9A6347" w14:textId="77777777" w:rsidR="008B50ED" w:rsidRDefault="00681A04">
      <w:pPr>
        <w:pStyle w:val="a3"/>
        <w:spacing w:before="1"/>
        <w:ind w:right="191"/>
      </w:pPr>
      <w:r>
        <w:rPr>
          <w:b/>
          <w:i/>
        </w:rPr>
        <w:t xml:space="preserve">Фольклор (устное народное творчество). </w:t>
      </w:r>
      <w:r>
        <w:t>Фольклор как народная духовная культура</w:t>
      </w:r>
      <w:r>
        <w:rPr>
          <w:spacing w:val="-57"/>
        </w:rPr>
        <w:t xml:space="preserve"> </w:t>
      </w:r>
      <w:r>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w:t>
      </w:r>
      <w:r w:rsidR="009E6423">
        <w:t>е</w:t>
      </w:r>
      <w:r>
        <w:t>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w:t>
      </w:r>
      <w:r>
        <w:rPr>
          <w:spacing w:val="1"/>
        </w:rPr>
        <w:t xml:space="preserve"> </w:t>
      </w:r>
      <w:r>
        <w:t>сравнение,</w:t>
      </w:r>
      <w:r>
        <w:rPr>
          <w:spacing w:val="1"/>
        </w:rPr>
        <w:t xml:space="preserve"> </w:t>
      </w:r>
      <w:r>
        <w:t>классификация).</w:t>
      </w:r>
      <w:r>
        <w:rPr>
          <w:spacing w:val="1"/>
        </w:rPr>
        <w:t xml:space="preserve"> </w:t>
      </w:r>
      <w:r>
        <w:t>Собиратели</w:t>
      </w:r>
      <w:r>
        <w:rPr>
          <w:spacing w:val="1"/>
        </w:rPr>
        <w:t xml:space="preserve"> </w:t>
      </w:r>
      <w:r>
        <w:t>фольклора (А.Н. Афанасьев, В.И. Даль). Виды сказок: о животных, бытовые, волшебные.</w:t>
      </w:r>
      <w:r>
        <w:rPr>
          <w:spacing w:val="1"/>
        </w:rPr>
        <w:t xml:space="preserve"> </w:t>
      </w:r>
      <w:r>
        <w:t>Отражение в произведениях фольклора нравственных ценностей, быта и культуры народов</w:t>
      </w:r>
      <w:r>
        <w:rPr>
          <w:spacing w:val="1"/>
        </w:rPr>
        <w:t xml:space="preserve"> </w:t>
      </w:r>
      <w:r>
        <w:t>мира. Сходство фольклорных произведений разных народов по тематике, художественным</w:t>
      </w:r>
      <w:r>
        <w:rPr>
          <w:spacing w:val="1"/>
        </w:rPr>
        <w:t xml:space="preserve"> </w:t>
      </w:r>
      <w:r>
        <w:t>образам</w:t>
      </w:r>
      <w:r>
        <w:rPr>
          <w:spacing w:val="-2"/>
        </w:rPr>
        <w:t xml:space="preserve"> </w:t>
      </w:r>
      <w:r>
        <w:t>и форме</w:t>
      </w:r>
      <w:r>
        <w:rPr>
          <w:spacing w:val="-1"/>
        </w:rPr>
        <w:t xml:space="preserve"> </w:t>
      </w:r>
      <w:r>
        <w:t>(«бродячие»</w:t>
      </w:r>
      <w:r>
        <w:rPr>
          <w:spacing w:val="-8"/>
        </w:rPr>
        <w:t xml:space="preserve"> </w:t>
      </w:r>
      <w:r>
        <w:t>сюжеты).</w:t>
      </w:r>
    </w:p>
    <w:p w14:paraId="79DF88B6" w14:textId="77777777" w:rsidR="008B50ED" w:rsidRDefault="00681A04">
      <w:pPr>
        <w:pStyle w:val="a3"/>
        <w:ind w:right="186"/>
      </w:pPr>
      <w:r>
        <w:t>Круг чтения: былина как эпическая песня о героическом событии. Герой былины -</w:t>
      </w:r>
      <w:r>
        <w:rPr>
          <w:spacing w:val="1"/>
        </w:rPr>
        <w:t xml:space="preserve"> </w:t>
      </w:r>
      <w:r>
        <w:t>защитник страны. Образы русских богатырей: Ильи Муромца, Алёши Поповича, Добрыни</w:t>
      </w:r>
      <w:r>
        <w:rPr>
          <w:spacing w:val="1"/>
        </w:rPr>
        <w:t xml:space="preserve"> </w:t>
      </w:r>
      <w:r>
        <w:t>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w:t>
      </w:r>
      <w:r>
        <w:rPr>
          <w:spacing w:val="1"/>
        </w:rPr>
        <w:t xml:space="preserve"> </w:t>
      </w:r>
      <w:r>
        <w:t>Устаревшие слова, их место в былине и представление в современной лексике. Народные</w:t>
      </w:r>
      <w:r>
        <w:rPr>
          <w:spacing w:val="1"/>
        </w:rPr>
        <w:t xml:space="preserve"> </w:t>
      </w:r>
      <w:r>
        <w:t>былинно-сказочные</w:t>
      </w:r>
      <w:r>
        <w:rPr>
          <w:spacing w:val="-2"/>
        </w:rPr>
        <w:t xml:space="preserve"> </w:t>
      </w:r>
      <w:r>
        <w:t>темы в</w:t>
      </w:r>
      <w:r>
        <w:rPr>
          <w:spacing w:val="-1"/>
        </w:rPr>
        <w:t xml:space="preserve"> </w:t>
      </w:r>
      <w:r>
        <w:t>творчестве</w:t>
      </w:r>
      <w:r>
        <w:rPr>
          <w:spacing w:val="-3"/>
        </w:rPr>
        <w:t xml:space="preserve"> </w:t>
      </w:r>
      <w:r>
        <w:t>художника</w:t>
      </w:r>
      <w:r>
        <w:rPr>
          <w:spacing w:val="-1"/>
        </w:rPr>
        <w:t xml:space="preserve"> </w:t>
      </w:r>
      <w:r>
        <w:t>В.М.</w:t>
      </w:r>
      <w:r>
        <w:rPr>
          <w:spacing w:val="-1"/>
        </w:rPr>
        <w:t xml:space="preserve"> </w:t>
      </w:r>
      <w:r>
        <w:t>Васнецова.</w:t>
      </w:r>
    </w:p>
    <w:p w14:paraId="0F8C99F1" w14:textId="77777777" w:rsidR="008B50ED" w:rsidRDefault="00681A04">
      <w:pPr>
        <w:pStyle w:val="a3"/>
        <w:ind w:right="189"/>
      </w:pPr>
      <w:r>
        <w:rPr>
          <w:b/>
          <w:i/>
        </w:rPr>
        <w:t>Творчество</w:t>
      </w:r>
      <w:r>
        <w:rPr>
          <w:b/>
          <w:i/>
          <w:spacing w:val="1"/>
        </w:rPr>
        <w:t xml:space="preserve"> </w:t>
      </w:r>
      <w:r>
        <w:rPr>
          <w:b/>
          <w:i/>
        </w:rPr>
        <w:t>А.С.</w:t>
      </w:r>
      <w:r>
        <w:rPr>
          <w:b/>
          <w:i/>
          <w:spacing w:val="1"/>
        </w:rPr>
        <w:t xml:space="preserve"> </w:t>
      </w:r>
      <w:r>
        <w:rPr>
          <w:b/>
          <w:i/>
        </w:rPr>
        <w:t>Пушкина.</w:t>
      </w:r>
      <w:r>
        <w:rPr>
          <w:b/>
          <w:i/>
          <w:spacing w:val="1"/>
        </w:rPr>
        <w:t xml:space="preserve"> </w:t>
      </w:r>
      <w:r>
        <w:t>Картины</w:t>
      </w:r>
      <w:r>
        <w:rPr>
          <w:spacing w:val="1"/>
        </w:rPr>
        <w:t xml:space="preserve"> </w:t>
      </w:r>
      <w:r>
        <w:t>природы</w:t>
      </w:r>
      <w:r>
        <w:rPr>
          <w:spacing w:val="1"/>
        </w:rPr>
        <w:t xml:space="preserve"> </w:t>
      </w:r>
      <w:r>
        <w:t>в</w:t>
      </w:r>
      <w:r>
        <w:rPr>
          <w:spacing w:val="1"/>
        </w:rPr>
        <w:t xml:space="preserve"> </w:t>
      </w:r>
      <w:r>
        <w:t>лирических</w:t>
      </w:r>
      <w:r>
        <w:rPr>
          <w:spacing w:val="1"/>
        </w:rPr>
        <w:t xml:space="preserve"> </w:t>
      </w:r>
      <w:r>
        <w:t>произведениях</w:t>
      </w:r>
      <w:r>
        <w:rPr>
          <w:spacing w:val="1"/>
        </w:rPr>
        <w:t xml:space="preserve"> </w:t>
      </w:r>
      <w:r>
        <w:t>А.С.</w:t>
      </w:r>
      <w:r>
        <w:rPr>
          <w:spacing w:val="1"/>
        </w:rPr>
        <w:t xml:space="preserve"> </w:t>
      </w:r>
      <w:r>
        <w:t>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w:t>
      </w:r>
      <w:r>
        <w:rPr>
          <w:spacing w:val="1"/>
        </w:rPr>
        <w:t xml:space="preserve"> </w:t>
      </w:r>
      <w:r>
        <w:t>стихах: «Сказка о мёртвой царевне и о семи богатырях». Фольклорная основа авторской</w:t>
      </w:r>
      <w:r>
        <w:rPr>
          <w:spacing w:val="1"/>
        </w:rPr>
        <w:t xml:space="preserve"> </w:t>
      </w:r>
      <w:r>
        <w:t>сказки.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57"/>
        </w:rPr>
        <w:t xml:space="preserve"> </w:t>
      </w:r>
      <w:r>
        <w:t>сказки.</w:t>
      </w:r>
    </w:p>
    <w:p w14:paraId="1FFA74B7" w14:textId="77777777" w:rsidR="008B50ED" w:rsidRDefault="00681A04">
      <w:pPr>
        <w:pStyle w:val="a3"/>
        <w:spacing w:before="1"/>
        <w:ind w:right="193"/>
      </w:pPr>
      <w:r>
        <w:rPr>
          <w:b/>
          <w:i/>
        </w:rPr>
        <w:t xml:space="preserve">Творчество И.А. Крылова. </w:t>
      </w:r>
      <w:r>
        <w:t>Представление о басне как лиро-эпическом жанре. Круг</w:t>
      </w:r>
      <w:r>
        <w:rPr>
          <w:spacing w:val="1"/>
        </w:rPr>
        <w:t xml:space="preserve"> </w:t>
      </w:r>
      <w:r>
        <w:t xml:space="preserve">чтения: басни на примере произведений И.А. Крылова, И.И. </w:t>
      </w:r>
      <w:proofErr w:type="spellStart"/>
      <w:r>
        <w:t>Хемницера</w:t>
      </w:r>
      <w:proofErr w:type="spellEnd"/>
      <w:r>
        <w:t>, Л.Н. Толстого, С.В.</w:t>
      </w:r>
      <w:r>
        <w:rPr>
          <w:spacing w:val="1"/>
        </w:rPr>
        <w:t xml:space="preserve"> </w:t>
      </w:r>
      <w:r>
        <w:t>Михалкова. Басни стихотворные и прозаические (не менее трёх). Развитие событий в басне,</w:t>
      </w:r>
      <w:r>
        <w:rPr>
          <w:spacing w:val="1"/>
        </w:rPr>
        <w:t xml:space="preserve"> </w:t>
      </w:r>
      <w:r>
        <w:t>её герои (положительные, отрицательные). Аллегория в баснях. Сравнение басен: назначение,</w:t>
      </w:r>
      <w:r>
        <w:rPr>
          <w:spacing w:val="-1"/>
        </w:rPr>
        <w:t xml:space="preserve"> </w:t>
      </w:r>
      <w:r>
        <w:t>темы и герои, особенности языка.</w:t>
      </w:r>
    </w:p>
    <w:p w14:paraId="665C52DD" w14:textId="77777777" w:rsidR="008B50ED" w:rsidRDefault="00681A04">
      <w:pPr>
        <w:pStyle w:val="a3"/>
        <w:ind w:right="190"/>
      </w:pPr>
      <w:r>
        <w:rPr>
          <w:b/>
          <w:i/>
        </w:rPr>
        <w:t xml:space="preserve">Творчество М.Ю. Лермонтова. </w:t>
      </w:r>
      <w:r>
        <w:t>Круг чтения: лирические произведения М.Ю. Лермонтова</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57"/>
        </w:rPr>
        <w:t xml:space="preserve"> </w:t>
      </w:r>
      <w:r>
        <w:t>олицетворение); рифма, ритм. Метафора как «свёрнутое» сравнение. Строфа как элемент</w:t>
      </w:r>
      <w:r>
        <w:rPr>
          <w:spacing w:val="1"/>
        </w:rPr>
        <w:t xml:space="preserve"> </w:t>
      </w:r>
      <w:r>
        <w:t>композиции стихотворения. Переносное значение слов в метафоре. Метафора в стихотворениях</w:t>
      </w:r>
      <w:r>
        <w:rPr>
          <w:spacing w:val="1"/>
        </w:rPr>
        <w:t xml:space="preserve"> </w:t>
      </w:r>
      <w:r>
        <w:t xml:space="preserve">М.Ю. </w:t>
      </w:r>
      <w:proofErr w:type="gramStart"/>
      <w:r>
        <w:t>Лермонтова</w:t>
      </w:r>
      <w:r w:rsidR="009E6423">
        <w:t xml:space="preserve"> </w:t>
      </w:r>
      <w:r>
        <w:t>.</w:t>
      </w:r>
      <w:proofErr w:type="gramEnd"/>
      <w:r w:rsidR="00A06CCD">
        <w:t xml:space="preserve"> </w:t>
      </w:r>
      <w:r>
        <w:rPr>
          <w:b/>
          <w:i/>
        </w:rPr>
        <w:t xml:space="preserve">Литературная сказка. </w:t>
      </w:r>
      <w: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w:t>
      </w:r>
      <w:r>
        <w:rPr>
          <w:spacing w:val="1"/>
        </w:rPr>
        <w:t xml:space="preserve"> </w:t>
      </w:r>
      <w:r>
        <w:t>речь</w:t>
      </w:r>
      <w:r>
        <w:rPr>
          <w:spacing w:val="-1"/>
        </w:rPr>
        <w:t xml:space="preserve"> </w:t>
      </w:r>
      <w:r>
        <w:t>-</w:t>
      </w:r>
      <w:r>
        <w:rPr>
          <w:spacing w:val="-3"/>
        </w:rPr>
        <w:t xml:space="preserve"> </w:t>
      </w:r>
      <w:r>
        <w:t>особенность</w:t>
      </w:r>
      <w:r>
        <w:rPr>
          <w:spacing w:val="-2"/>
        </w:rPr>
        <w:t xml:space="preserve"> </w:t>
      </w:r>
      <w:r>
        <w:t>авторской</w:t>
      </w:r>
      <w:r>
        <w:rPr>
          <w:spacing w:val="-1"/>
        </w:rPr>
        <w:t xml:space="preserve"> </w:t>
      </w:r>
      <w:r>
        <w:t>сказки.</w:t>
      </w:r>
      <w:r>
        <w:rPr>
          <w:spacing w:val="-2"/>
        </w:rPr>
        <w:t xml:space="preserve"> </w:t>
      </w:r>
      <w:r>
        <w:t>Иллюстрации</w:t>
      </w:r>
      <w:r>
        <w:rPr>
          <w:spacing w:val="-2"/>
        </w:rPr>
        <w:t xml:space="preserve"> </w:t>
      </w:r>
      <w:r>
        <w:t>в</w:t>
      </w:r>
      <w:r>
        <w:rPr>
          <w:spacing w:val="-2"/>
        </w:rPr>
        <w:t xml:space="preserve"> </w:t>
      </w:r>
      <w:r>
        <w:t>сказке:</w:t>
      </w:r>
      <w:r>
        <w:rPr>
          <w:spacing w:val="-4"/>
        </w:rPr>
        <w:t xml:space="preserve"> </w:t>
      </w:r>
      <w:r>
        <w:t>назначение,</w:t>
      </w:r>
      <w:r>
        <w:rPr>
          <w:spacing w:val="-2"/>
        </w:rPr>
        <w:t xml:space="preserve"> </w:t>
      </w:r>
      <w:r>
        <w:t>особенности.</w:t>
      </w:r>
    </w:p>
    <w:p w14:paraId="7EE3E5F0" w14:textId="77777777" w:rsidR="008B50ED" w:rsidRDefault="00681A04">
      <w:pPr>
        <w:pStyle w:val="a3"/>
        <w:spacing w:before="1"/>
        <w:ind w:right="186"/>
      </w:pPr>
      <w:r>
        <w:rPr>
          <w:b/>
          <w:i/>
        </w:rPr>
        <w:t xml:space="preserve">Картины природы в творчестве поэтов и писателей ХIХ-ХХ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w:t>
      </w:r>
      <w:r>
        <w:rPr>
          <w:spacing w:val="1"/>
        </w:rPr>
        <w:t xml:space="preserve"> </w:t>
      </w:r>
      <w:r>
        <w:t>(не менее пяти авторов по выбору): В.А. Жуковский, Е.А. Баратынский, Ф.И. Тютчев, А.А.</w:t>
      </w:r>
      <w:r>
        <w:rPr>
          <w:spacing w:val="1"/>
        </w:rPr>
        <w:t xml:space="preserve"> </w:t>
      </w:r>
      <w:r>
        <w:t>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w:t>
      </w:r>
      <w:r>
        <w:rPr>
          <w:spacing w:val="1"/>
        </w:rPr>
        <w:t xml:space="preserve"> </w:t>
      </w:r>
      <w:r>
        <w:t>синонимы, антонимы, сравнения, олицетворения, метафоры. Репродукция картины как иллюстрация</w:t>
      </w:r>
      <w:r>
        <w:rPr>
          <w:spacing w:val="-1"/>
        </w:rPr>
        <w:t xml:space="preserve"> </w:t>
      </w:r>
      <w:r>
        <w:t>к лирическому</w:t>
      </w:r>
      <w:r>
        <w:rPr>
          <w:spacing w:val="-5"/>
        </w:rPr>
        <w:t xml:space="preserve"> </w:t>
      </w:r>
      <w:r>
        <w:t>произведению.</w:t>
      </w:r>
    </w:p>
    <w:p w14:paraId="07F9197C" w14:textId="77777777" w:rsidR="008B50ED" w:rsidRDefault="00681A04" w:rsidP="009E6423">
      <w:pPr>
        <w:pStyle w:val="a3"/>
        <w:spacing w:before="1"/>
        <w:ind w:right="193"/>
      </w:pPr>
      <w:r>
        <w:rPr>
          <w:b/>
          <w:i/>
        </w:rPr>
        <w:t xml:space="preserve">Творчество Л.Н. Толстого. </w:t>
      </w:r>
      <w:r>
        <w:t xml:space="preserve">Круг чтения (не менее трёх произведений): рассказ </w:t>
      </w:r>
      <w:r>
        <w:lastRenderedPageBreak/>
        <w:t>(художественный и научно-познавательный), сказки, басни, быль. Повесть как эпический жанр</w:t>
      </w:r>
      <w:r>
        <w:rPr>
          <w:spacing w:val="1"/>
        </w:rPr>
        <w:t xml:space="preserve"> </w:t>
      </w:r>
      <w:r>
        <w:t>(общее представление). Значение реальных жизненных ситуаций в создании рассказа, повести. Отрывки</w:t>
      </w:r>
      <w:r>
        <w:rPr>
          <w:spacing w:val="-1"/>
        </w:rPr>
        <w:t xml:space="preserve"> </w:t>
      </w:r>
      <w:r>
        <w:t>из</w:t>
      </w:r>
      <w:r>
        <w:rPr>
          <w:spacing w:val="1"/>
        </w:rPr>
        <w:t xml:space="preserve"> </w:t>
      </w:r>
      <w:r>
        <w:t>автобиографической</w:t>
      </w:r>
      <w:r>
        <w:rPr>
          <w:spacing w:val="2"/>
        </w:rPr>
        <w:t xml:space="preserve"> </w:t>
      </w:r>
      <w:r>
        <w:t>повести</w:t>
      </w:r>
      <w:r>
        <w:rPr>
          <w:spacing w:val="1"/>
        </w:rPr>
        <w:t xml:space="preserve"> </w:t>
      </w:r>
      <w:r>
        <w:t>Л.Н. Толстого</w:t>
      </w:r>
      <w:r>
        <w:rPr>
          <w:spacing w:val="5"/>
        </w:rPr>
        <w:t xml:space="preserve"> </w:t>
      </w:r>
      <w:r>
        <w:t>«Детство».</w:t>
      </w:r>
      <w:r>
        <w:rPr>
          <w:spacing w:val="1"/>
        </w:rPr>
        <w:t xml:space="preserve"> </w:t>
      </w:r>
      <w:r>
        <w:t>Особенности</w:t>
      </w:r>
      <w:r>
        <w:rPr>
          <w:spacing w:val="-1"/>
        </w:rPr>
        <w:t xml:space="preserve"> </w:t>
      </w:r>
      <w:r>
        <w:t>художественного текста-описания: пейзаж, портрет героя, интерьер. Примеры текста-рассуждения в</w:t>
      </w:r>
      <w:r>
        <w:rPr>
          <w:spacing w:val="1"/>
        </w:rPr>
        <w:t xml:space="preserve"> </w:t>
      </w:r>
      <w:r>
        <w:t>рассказах</w:t>
      </w:r>
      <w:r>
        <w:rPr>
          <w:spacing w:val="1"/>
        </w:rPr>
        <w:t xml:space="preserve"> </w:t>
      </w:r>
      <w:r>
        <w:t>Л.Н.</w:t>
      </w:r>
      <w:r>
        <w:rPr>
          <w:spacing w:val="-1"/>
        </w:rPr>
        <w:t xml:space="preserve"> </w:t>
      </w:r>
      <w:r>
        <w:t>Толстого.</w:t>
      </w:r>
    </w:p>
    <w:p w14:paraId="7A534FBC" w14:textId="77777777" w:rsidR="008B50ED" w:rsidRDefault="00681A04">
      <w:pPr>
        <w:pStyle w:val="a3"/>
        <w:ind w:right="189"/>
      </w:pPr>
      <w:r>
        <w:rPr>
          <w:b/>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w:t>
      </w:r>
      <w:r>
        <w:rPr>
          <w:spacing w:val="1"/>
        </w:rPr>
        <w:t xml:space="preserve"> </w:t>
      </w:r>
      <w:r>
        <w:t>авторов): на примере произведений А.И. Куприна, В.П. Астафьева, К.Г. Паустовского, М.М.</w:t>
      </w:r>
      <w:r>
        <w:rPr>
          <w:spacing w:val="1"/>
        </w:rPr>
        <w:t xml:space="preserve"> </w:t>
      </w:r>
      <w:r>
        <w:t>Пришвина,</w:t>
      </w:r>
      <w:r>
        <w:rPr>
          <w:spacing w:val="-1"/>
        </w:rPr>
        <w:t xml:space="preserve"> </w:t>
      </w:r>
      <w:r>
        <w:t>Ю.И.</w:t>
      </w:r>
      <w:r>
        <w:rPr>
          <w:spacing w:val="-1"/>
        </w:rPr>
        <w:t xml:space="preserve"> </w:t>
      </w:r>
      <w:r>
        <w:t>Коваля</w:t>
      </w:r>
      <w:r>
        <w:rPr>
          <w:spacing w:val="-1"/>
        </w:rPr>
        <w:t xml:space="preserve"> </w:t>
      </w:r>
      <w:r>
        <w:t>и</w:t>
      </w:r>
      <w:r>
        <w:rPr>
          <w:spacing w:val="1"/>
        </w:rPr>
        <w:t xml:space="preserve"> </w:t>
      </w:r>
      <w:r>
        <w:t>др.</w:t>
      </w:r>
    </w:p>
    <w:p w14:paraId="6926C725" w14:textId="77777777" w:rsidR="008B50ED" w:rsidRDefault="00681A04">
      <w:pPr>
        <w:pStyle w:val="a3"/>
        <w:spacing w:before="1"/>
        <w:ind w:right="191"/>
      </w:pPr>
      <w:r>
        <w:rPr>
          <w:b/>
          <w:i/>
        </w:rPr>
        <w:t xml:space="preserve">Произведения о детях. </w:t>
      </w:r>
      <w:r>
        <w:t>Тематика произведений о детях, их жизни, играх и занятиях,</w:t>
      </w:r>
      <w:r>
        <w:rPr>
          <w:spacing w:val="1"/>
        </w:rPr>
        <w:t xml:space="preserve"> </w:t>
      </w:r>
      <w:r>
        <w:t>взаимоотношениях со взрослыми и сверстниками (на примере произведений не менее трёх</w:t>
      </w:r>
      <w:r>
        <w:rPr>
          <w:spacing w:val="1"/>
        </w:rPr>
        <w:t xml:space="preserve"> </w:t>
      </w:r>
      <w:r>
        <w:t>авторов): А.П. Чехова, Б.С. Житкова, Н.Г. Гарина-Михайловского, В.В. Крапивина и др.</w:t>
      </w:r>
      <w:r>
        <w:rPr>
          <w:spacing w:val="1"/>
        </w:rPr>
        <w:t xml:space="preserve"> </w:t>
      </w:r>
      <w:r>
        <w:t>Словесный портрет героя как его характеристика. Авторский способ выражения главной</w:t>
      </w:r>
      <w:r>
        <w:rPr>
          <w:spacing w:val="1"/>
        </w:rPr>
        <w:t xml:space="preserve"> </w:t>
      </w:r>
      <w:r>
        <w:t>мысли.</w:t>
      </w:r>
      <w:r>
        <w:rPr>
          <w:spacing w:val="-1"/>
        </w:rPr>
        <w:t xml:space="preserve"> </w:t>
      </w:r>
      <w:r>
        <w:t>Основные</w:t>
      </w:r>
      <w:r>
        <w:rPr>
          <w:spacing w:val="-2"/>
        </w:rPr>
        <w:t xml:space="preserve"> </w:t>
      </w:r>
      <w:r>
        <w:t>события сюжета, отношение</w:t>
      </w:r>
      <w:r>
        <w:rPr>
          <w:spacing w:val="-5"/>
        </w:rPr>
        <w:t xml:space="preserve"> </w:t>
      </w:r>
      <w:r>
        <w:t>к ним</w:t>
      </w:r>
      <w:r>
        <w:rPr>
          <w:spacing w:val="-1"/>
        </w:rPr>
        <w:t xml:space="preserve"> </w:t>
      </w:r>
      <w:r>
        <w:t>героев.</w:t>
      </w:r>
    </w:p>
    <w:p w14:paraId="0FB2CD5B" w14:textId="77777777" w:rsidR="008B50ED" w:rsidRDefault="00681A04">
      <w:pPr>
        <w:pStyle w:val="a3"/>
        <w:ind w:right="191"/>
      </w:pPr>
      <w:r>
        <w:rPr>
          <w:b/>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w:t>
      </w:r>
      <w:r>
        <w:rPr>
          <w:spacing w:val="-1"/>
        </w:rPr>
        <w:t xml:space="preserve"> </w:t>
      </w:r>
      <w:r>
        <w:t>содержание.</w:t>
      </w:r>
    </w:p>
    <w:p w14:paraId="597CD9A6" w14:textId="77777777" w:rsidR="008B50ED" w:rsidRDefault="00681A04">
      <w:pPr>
        <w:pStyle w:val="a3"/>
        <w:ind w:right="190"/>
      </w:pPr>
      <w:r>
        <w:rPr>
          <w:b/>
          <w:i/>
        </w:rPr>
        <w:t xml:space="preserve">Юмористические произведения. </w:t>
      </w:r>
      <w:r>
        <w:t>Круг чтения (не менее двух произведений по выбору): юмористические произведения на примере рассказов М.М. Зощенко, В.Ю. Драгунского,</w:t>
      </w:r>
      <w:r>
        <w:rPr>
          <w:spacing w:val="1"/>
        </w:rPr>
        <w:t xml:space="preserve"> </w:t>
      </w:r>
      <w:r>
        <w:t xml:space="preserve">Н.Н. Носова, В.В. </w:t>
      </w:r>
      <w:proofErr w:type="spellStart"/>
      <w:r>
        <w:t>Голявкина</w:t>
      </w:r>
      <w:proofErr w:type="spellEnd"/>
      <w:r>
        <w:t>. Герои юмористических произведений. Средства выразительности</w:t>
      </w:r>
      <w:r>
        <w:rPr>
          <w:spacing w:val="15"/>
        </w:rPr>
        <w:t xml:space="preserve"> </w:t>
      </w:r>
      <w:r>
        <w:t>текста</w:t>
      </w:r>
      <w:r>
        <w:rPr>
          <w:spacing w:val="14"/>
        </w:rPr>
        <w:t xml:space="preserve"> </w:t>
      </w:r>
      <w:r>
        <w:t>юмористического</w:t>
      </w:r>
      <w:r>
        <w:rPr>
          <w:spacing w:val="18"/>
        </w:rPr>
        <w:t xml:space="preserve"> </w:t>
      </w:r>
      <w:r>
        <w:t>содержания:</w:t>
      </w:r>
      <w:r>
        <w:rPr>
          <w:spacing w:val="15"/>
        </w:rPr>
        <w:t xml:space="preserve"> </w:t>
      </w:r>
      <w:r>
        <w:t>гипербола.</w:t>
      </w:r>
      <w:r>
        <w:rPr>
          <w:spacing w:val="14"/>
        </w:rPr>
        <w:t xml:space="preserve"> </w:t>
      </w:r>
      <w:r>
        <w:t>Юмористические</w:t>
      </w:r>
      <w:r>
        <w:rPr>
          <w:spacing w:val="14"/>
        </w:rPr>
        <w:t xml:space="preserve"> </w:t>
      </w:r>
      <w:r>
        <w:t>произведения</w:t>
      </w:r>
      <w:r>
        <w:rPr>
          <w:spacing w:val="14"/>
        </w:rPr>
        <w:t xml:space="preserve"> </w:t>
      </w:r>
      <w:r>
        <w:t>в</w:t>
      </w:r>
      <w:r>
        <w:rPr>
          <w:spacing w:val="13"/>
        </w:rPr>
        <w:t xml:space="preserve"> </w:t>
      </w:r>
      <w:r>
        <w:t>кино</w:t>
      </w:r>
      <w:r>
        <w:rPr>
          <w:spacing w:val="-58"/>
        </w:rPr>
        <w:t xml:space="preserve"> </w:t>
      </w:r>
      <w:r>
        <w:t>и</w:t>
      </w:r>
      <w:r>
        <w:rPr>
          <w:spacing w:val="-1"/>
        </w:rPr>
        <w:t xml:space="preserve"> </w:t>
      </w:r>
      <w:r>
        <w:t>театре.</w:t>
      </w:r>
    </w:p>
    <w:p w14:paraId="25B69AFC" w14:textId="77777777" w:rsidR="008B50ED" w:rsidRDefault="00681A04">
      <w:pPr>
        <w:pStyle w:val="a3"/>
        <w:spacing w:before="1"/>
        <w:ind w:right="192"/>
      </w:pPr>
      <w:r>
        <w:rPr>
          <w:b/>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Э.Т.А. Гофмана, Т.</w:t>
      </w:r>
      <w:r>
        <w:rPr>
          <w:spacing w:val="1"/>
        </w:rPr>
        <w:t xml:space="preserve"> </w:t>
      </w:r>
      <w:r>
        <w:t>Янссон</w:t>
      </w:r>
      <w:r>
        <w:rPr>
          <w:spacing w:val="50"/>
        </w:rPr>
        <w:t xml:space="preserve"> </w:t>
      </w:r>
      <w:r>
        <w:t>и</w:t>
      </w:r>
      <w:r>
        <w:rPr>
          <w:spacing w:val="50"/>
        </w:rPr>
        <w:t xml:space="preserve"> </w:t>
      </w:r>
      <w:r>
        <w:t>др.</w:t>
      </w:r>
      <w:r>
        <w:rPr>
          <w:spacing w:val="49"/>
        </w:rPr>
        <w:t xml:space="preserve"> </w:t>
      </w:r>
      <w:r>
        <w:t>(по</w:t>
      </w:r>
      <w:r>
        <w:rPr>
          <w:spacing w:val="49"/>
        </w:rPr>
        <w:t xml:space="preserve"> </w:t>
      </w:r>
      <w:r>
        <w:t>выбору).</w:t>
      </w:r>
      <w:r>
        <w:rPr>
          <w:spacing w:val="112"/>
        </w:rPr>
        <w:t xml:space="preserve"> </w:t>
      </w:r>
      <w:r>
        <w:t>Приключенческая</w:t>
      </w:r>
      <w:r>
        <w:rPr>
          <w:spacing w:val="108"/>
        </w:rPr>
        <w:t xml:space="preserve"> </w:t>
      </w:r>
      <w:r>
        <w:t>литература:</w:t>
      </w:r>
      <w:r>
        <w:rPr>
          <w:spacing w:val="108"/>
        </w:rPr>
        <w:t xml:space="preserve"> </w:t>
      </w:r>
      <w:r>
        <w:t>произведения</w:t>
      </w:r>
      <w:r>
        <w:rPr>
          <w:spacing w:val="108"/>
        </w:rPr>
        <w:t xml:space="preserve"> </w:t>
      </w:r>
      <w:r>
        <w:t>Дж.</w:t>
      </w:r>
      <w:r>
        <w:rPr>
          <w:spacing w:val="107"/>
        </w:rPr>
        <w:t xml:space="preserve"> </w:t>
      </w:r>
      <w:r>
        <w:t>Свифта,</w:t>
      </w:r>
      <w:r>
        <w:rPr>
          <w:spacing w:val="-58"/>
        </w:rPr>
        <w:t xml:space="preserve"> </w:t>
      </w:r>
      <w:r>
        <w:t>М.</w:t>
      </w:r>
      <w:r>
        <w:rPr>
          <w:spacing w:val="-1"/>
        </w:rPr>
        <w:t xml:space="preserve"> </w:t>
      </w:r>
      <w:r>
        <w:t>Твена.</w:t>
      </w:r>
    </w:p>
    <w:p w14:paraId="69647BAD" w14:textId="77777777" w:rsidR="008B50ED" w:rsidRDefault="00681A04">
      <w:pPr>
        <w:pStyle w:val="a3"/>
        <w:spacing w:before="5"/>
        <w:ind w:right="189"/>
      </w:pPr>
      <w:r>
        <w:rPr>
          <w:b/>
          <w:i/>
        </w:rPr>
        <w:t xml:space="preserve">Библиографическая культура (работа с детской книгой и справочной литературой). </w:t>
      </w:r>
      <w:r>
        <w:t>Польза чтения и книги: книга - друг и учитель. Правила читателя и способы выбора</w:t>
      </w:r>
      <w:r>
        <w:rPr>
          <w:spacing w:val="1"/>
        </w:rPr>
        <w:t xml:space="preserve"> </w:t>
      </w:r>
      <w:r>
        <w:t>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w:t>
      </w:r>
      <w:r>
        <w:rPr>
          <w:spacing w:val="-57"/>
        </w:rPr>
        <w:t xml:space="preserve"> </w:t>
      </w:r>
      <w:r>
        <w:t>книга-сборник, собрание сочинений, периодическая печать, справочные издания. Работа с</w:t>
      </w:r>
      <w:r>
        <w:rPr>
          <w:spacing w:val="1"/>
        </w:rPr>
        <w:t xml:space="preserve"> </w:t>
      </w:r>
      <w:r>
        <w:t>источниками</w:t>
      </w:r>
      <w:r>
        <w:rPr>
          <w:spacing w:val="-3"/>
        </w:rPr>
        <w:t xml:space="preserve"> </w:t>
      </w:r>
      <w:r>
        <w:t>периодической печати.</w:t>
      </w:r>
    </w:p>
    <w:p w14:paraId="4EE99CA6" w14:textId="77777777" w:rsidR="008B50ED" w:rsidRDefault="008B50ED">
      <w:pPr>
        <w:pStyle w:val="a3"/>
        <w:ind w:left="0" w:firstLine="0"/>
        <w:jc w:val="left"/>
      </w:pPr>
    </w:p>
    <w:p w14:paraId="732B6F5B" w14:textId="77777777" w:rsidR="008B50ED" w:rsidRDefault="00681A04">
      <w:pPr>
        <w:pStyle w:val="2"/>
        <w:spacing w:line="240" w:lineRule="auto"/>
        <w:ind w:left="392" w:right="194" w:firstLine="708"/>
        <w:jc w:val="both"/>
      </w:pPr>
      <w:r>
        <w:t>Изучение содержания учебного предмета «Литературное чтение» в четвёртом</w:t>
      </w:r>
      <w:r>
        <w:rPr>
          <w:spacing w:val="1"/>
        </w:rPr>
        <w:t xml:space="preserve"> </w:t>
      </w:r>
      <w:r>
        <w:t>классе способствует</w:t>
      </w:r>
      <w:r>
        <w:rPr>
          <w:spacing w:val="2"/>
        </w:rPr>
        <w:t xml:space="preserve"> </w:t>
      </w:r>
      <w:r>
        <w:t>освоению ряда УУД.</w:t>
      </w:r>
    </w:p>
    <w:p w14:paraId="645BFB34" w14:textId="77777777" w:rsidR="008B50ED" w:rsidRDefault="00681A04">
      <w:pPr>
        <w:spacing w:line="274" w:lineRule="exact"/>
        <w:ind w:left="1101"/>
        <w:jc w:val="both"/>
        <w:rPr>
          <w:b/>
          <w:i/>
          <w:sz w:val="24"/>
        </w:rPr>
      </w:pPr>
      <w:r>
        <w:rPr>
          <w:b/>
          <w:i/>
          <w:sz w:val="24"/>
        </w:rPr>
        <w:t>Познавательные</w:t>
      </w:r>
      <w:r>
        <w:rPr>
          <w:b/>
          <w:i/>
          <w:spacing w:val="-1"/>
          <w:sz w:val="24"/>
        </w:rPr>
        <w:t xml:space="preserve"> </w:t>
      </w:r>
      <w:r>
        <w:rPr>
          <w:b/>
          <w:i/>
          <w:sz w:val="24"/>
        </w:rPr>
        <w:t>УУД:</w:t>
      </w:r>
    </w:p>
    <w:p w14:paraId="37C0F18D" w14:textId="77777777" w:rsidR="008B50ED" w:rsidRDefault="00681A04" w:rsidP="00944FBB">
      <w:pPr>
        <w:pStyle w:val="a5"/>
        <w:numPr>
          <w:ilvl w:val="1"/>
          <w:numId w:val="138"/>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w:t>
      </w:r>
      <w:r>
        <w:rPr>
          <w:spacing w:val="1"/>
          <w:sz w:val="24"/>
        </w:rPr>
        <w:t xml:space="preserve"> </w:t>
      </w:r>
      <w:r>
        <w:rPr>
          <w:sz w:val="24"/>
        </w:rPr>
        <w:t>отметочного</w:t>
      </w:r>
      <w:r>
        <w:rPr>
          <w:spacing w:val="-1"/>
          <w:sz w:val="24"/>
        </w:rPr>
        <w:t xml:space="preserve"> </w:t>
      </w:r>
      <w:r>
        <w:rPr>
          <w:sz w:val="24"/>
        </w:rPr>
        <w:t>оценивания);</w:t>
      </w:r>
    </w:p>
    <w:p w14:paraId="7FFF8B21" w14:textId="77777777" w:rsidR="008B50ED" w:rsidRDefault="00681A04" w:rsidP="00944FBB">
      <w:pPr>
        <w:pStyle w:val="a5"/>
        <w:numPr>
          <w:ilvl w:val="1"/>
          <w:numId w:val="138"/>
        </w:numPr>
        <w:tabs>
          <w:tab w:val="left" w:pos="1241"/>
        </w:tabs>
        <w:ind w:right="186" w:firstLine="708"/>
        <w:rPr>
          <w:sz w:val="24"/>
        </w:rPr>
      </w:pPr>
      <w:r>
        <w:rPr>
          <w:sz w:val="24"/>
        </w:rPr>
        <w:t>читать про себя (молча), оценивать своё чтение с точки зрения понимания и запоминания</w:t>
      </w:r>
      <w:r>
        <w:rPr>
          <w:spacing w:val="-1"/>
          <w:sz w:val="24"/>
        </w:rPr>
        <w:t xml:space="preserve"> </w:t>
      </w:r>
      <w:r>
        <w:rPr>
          <w:sz w:val="24"/>
        </w:rPr>
        <w:t>текста;</w:t>
      </w:r>
    </w:p>
    <w:p w14:paraId="09897A30" w14:textId="77777777" w:rsidR="008B50ED" w:rsidRDefault="00681A04" w:rsidP="00944FBB">
      <w:pPr>
        <w:pStyle w:val="a5"/>
        <w:numPr>
          <w:ilvl w:val="1"/>
          <w:numId w:val="138"/>
        </w:numPr>
        <w:tabs>
          <w:tab w:val="left" w:pos="1241"/>
        </w:tabs>
        <w:ind w:right="192" w:firstLine="708"/>
        <w:rPr>
          <w:sz w:val="24"/>
        </w:rPr>
      </w:pPr>
      <w:r>
        <w:rPr>
          <w:sz w:val="24"/>
        </w:rPr>
        <w:t>анализировать текст: определять главную мысль, обосновывать принадлежность к</w:t>
      </w:r>
      <w:r>
        <w:rPr>
          <w:spacing w:val="1"/>
          <w:sz w:val="24"/>
        </w:rPr>
        <w:t xml:space="preserve"> </w:t>
      </w:r>
      <w:r>
        <w:rPr>
          <w:sz w:val="24"/>
        </w:rPr>
        <w:t>жанру, определять тему и главную мысль, находить в тексте заданный эпизод, устанавливать</w:t>
      </w:r>
      <w:r>
        <w:rPr>
          <w:spacing w:val="-57"/>
          <w:sz w:val="24"/>
        </w:rPr>
        <w:t xml:space="preserve"> </w:t>
      </w:r>
      <w:r>
        <w:rPr>
          <w:sz w:val="24"/>
        </w:rPr>
        <w:t>взаимосвязь</w:t>
      </w:r>
      <w:r>
        <w:rPr>
          <w:spacing w:val="-1"/>
          <w:sz w:val="24"/>
        </w:rPr>
        <w:t xml:space="preserve"> </w:t>
      </w:r>
      <w:r>
        <w:rPr>
          <w:sz w:val="24"/>
        </w:rPr>
        <w:t>между</w:t>
      </w:r>
      <w:r>
        <w:rPr>
          <w:spacing w:val="-3"/>
          <w:sz w:val="24"/>
        </w:rPr>
        <w:t xml:space="preserve"> </w:t>
      </w:r>
      <w:r>
        <w:rPr>
          <w:sz w:val="24"/>
        </w:rPr>
        <w:t>событиями, эпизодами</w:t>
      </w:r>
      <w:r>
        <w:rPr>
          <w:spacing w:val="-2"/>
          <w:sz w:val="24"/>
        </w:rPr>
        <w:t xml:space="preserve"> </w:t>
      </w:r>
      <w:r>
        <w:rPr>
          <w:sz w:val="24"/>
        </w:rPr>
        <w:t>текста;</w:t>
      </w:r>
    </w:p>
    <w:p w14:paraId="7A212706" w14:textId="77777777" w:rsidR="008B50ED" w:rsidRDefault="00681A04" w:rsidP="00944FBB">
      <w:pPr>
        <w:pStyle w:val="a5"/>
        <w:numPr>
          <w:ilvl w:val="1"/>
          <w:numId w:val="138"/>
        </w:numPr>
        <w:tabs>
          <w:tab w:val="left" w:pos="1241"/>
        </w:tabs>
        <w:ind w:right="193" w:firstLine="708"/>
        <w:rPr>
          <w:sz w:val="24"/>
        </w:rPr>
      </w:pPr>
      <w:r>
        <w:rPr>
          <w:sz w:val="24"/>
        </w:rPr>
        <w:t>характеризовать героя и давать оценку его</w:t>
      </w:r>
      <w:r>
        <w:rPr>
          <w:spacing w:val="1"/>
          <w:sz w:val="24"/>
        </w:rPr>
        <w:t xml:space="preserve"> </w:t>
      </w:r>
      <w:r>
        <w:rPr>
          <w:sz w:val="24"/>
        </w:rPr>
        <w:t>поступкам;</w:t>
      </w:r>
      <w:r>
        <w:rPr>
          <w:spacing w:val="1"/>
          <w:sz w:val="24"/>
        </w:rPr>
        <w:t xml:space="preserve"> </w:t>
      </w:r>
      <w:r>
        <w:rPr>
          <w:sz w:val="24"/>
        </w:rPr>
        <w:t>сравнивать героев одного</w:t>
      </w:r>
      <w:r>
        <w:rPr>
          <w:spacing w:val="1"/>
          <w:sz w:val="24"/>
        </w:rPr>
        <w:t xml:space="preserve"> </w:t>
      </w:r>
      <w:r>
        <w:rPr>
          <w:sz w:val="24"/>
        </w:rPr>
        <w:t>произведения по предложенным критериям, самостоятельно выбирать критерий сопоставления</w:t>
      </w:r>
      <w:r>
        <w:rPr>
          <w:spacing w:val="-1"/>
          <w:sz w:val="24"/>
        </w:rPr>
        <w:t xml:space="preserve"> </w:t>
      </w:r>
      <w:r>
        <w:rPr>
          <w:sz w:val="24"/>
        </w:rPr>
        <w:t>героев,</w:t>
      </w:r>
      <w:r>
        <w:rPr>
          <w:spacing w:val="-1"/>
          <w:sz w:val="24"/>
        </w:rPr>
        <w:t xml:space="preserve"> </w:t>
      </w:r>
      <w:r>
        <w:rPr>
          <w:sz w:val="24"/>
        </w:rPr>
        <w:t>их</w:t>
      </w:r>
      <w:r>
        <w:rPr>
          <w:spacing w:val="-1"/>
          <w:sz w:val="24"/>
        </w:rPr>
        <w:t xml:space="preserve"> </w:t>
      </w:r>
      <w:r>
        <w:rPr>
          <w:sz w:val="24"/>
        </w:rPr>
        <w:t>поступков (по контрасту</w:t>
      </w:r>
      <w:r>
        <w:rPr>
          <w:spacing w:val="-9"/>
          <w:sz w:val="24"/>
        </w:rPr>
        <w:t xml:space="preserve"> </w:t>
      </w:r>
      <w:r>
        <w:rPr>
          <w:sz w:val="24"/>
        </w:rPr>
        <w:t>или</w:t>
      </w:r>
      <w:r>
        <w:rPr>
          <w:spacing w:val="1"/>
          <w:sz w:val="24"/>
        </w:rPr>
        <w:t xml:space="preserve"> </w:t>
      </w:r>
      <w:r>
        <w:rPr>
          <w:sz w:val="24"/>
        </w:rPr>
        <w:t>аналогии);</w:t>
      </w:r>
    </w:p>
    <w:p w14:paraId="64E31C18" w14:textId="77777777" w:rsidR="008B50ED" w:rsidRDefault="00681A04" w:rsidP="00944FBB">
      <w:pPr>
        <w:pStyle w:val="a5"/>
        <w:numPr>
          <w:ilvl w:val="1"/>
          <w:numId w:val="138"/>
        </w:numPr>
        <w:tabs>
          <w:tab w:val="left" w:pos="1241"/>
        </w:tabs>
        <w:ind w:right="193" w:firstLine="708"/>
        <w:rPr>
          <w:sz w:val="24"/>
        </w:rPr>
      </w:pPr>
      <w:r>
        <w:rPr>
          <w:sz w:val="24"/>
        </w:rPr>
        <w:t>составлять план (вопросный, номинативный, цитатный) текста, дополнять и восстанавливать</w:t>
      </w:r>
      <w:r>
        <w:rPr>
          <w:spacing w:val="-1"/>
          <w:sz w:val="24"/>
        </w:rPr>
        <w:t xml:space="preserve"> </w:t>
      </w:r>
      <w:r>
        <w:rPr>
          <w:sz w:val="24"/>
        </w:rPr>
        <w:t>нарушенную</w:t>
      </w:r>
      <w:r>
        <w:rPr>
          <w:spacing w:val="2"/>
          <w:sz w:val="24"/>
        </w:rPr>
        <w:t xml:space="preserve"> </w:t>
      </w:r>
      <w:r>
        <w:rPr>
          <w:sz w:val="24"/>
        </w:rPr>
        <w:t>последовательность;</w:t>
      </w:r>
    </w:p>
    <w:p w14:paraId="77B9BBED" w14:textId="77777777" w:rsidR="008B50ED" w:rsidRDefault="00681A04" w:rsidP="00944FBB">
      <w:pPr>
        <w:pStyle w:val="a5"/>
        <w:numPr>
          <w:ilvl w:val="1"/>
          <w:numId w:val="138"/>
        </w:numPr>
        <w:tabs>
          <w:tab w:val="left" w:pos="1241"/>
        </w:tabs>
        <w:ind w:right="189" w:firstLine="708"/>
        <w:rPr>
          <w:sz w:val="24"/>
        </w:rPr>
      </w:pPr>
      <w:r>
        <w:rPr>
          <w:sz w:val="24"/>
        </w:rPr>
        <w:t>исследовать текст: находить средства художественной выразительности (сравнение,</w:t>
      </w:r>
      <w:r>
        <w:rPr>
          <w:spacing w:val="1"/>
          <w:sz w:val="24"/>
        </w:rPr>
        <w:t xml:space="preserve"> </w:t>
      </w:r>
      <w:r>
        <w:rPr>
          <w:sz w:val="24"/>
        </w:rPr>
        <w:lastRenderedPageBreak/>
        <w:t>эпитет, олицетворение, метафора), описания в произведениях разных жанров (пейзаж, интерьер),</w:t>
      </w:r>
      <w:r>
        <w:rPr>
          <w:spacing w:val="-1"/>
          <w:sz w:val="24"/>
        </w:rPr>
        <w:t xml:space="preserve"> </w:t>
      </w:r>
      <w:r>
        <w:rPr>
          <w:sz w:val="24"/>
        </w:rPr>
        <w:t>выявлять</w:t>
      </w:r>
      <w:r>
        <w:rPr>
          <w:spacing w:val="1"/>
          <w:sz w:val="24"/>
        </w:rPr>
        <w:t xml:space="preserve"> </w:t>
      </w:r>
      <w:r>
        <w:rPr>
          <w:sz w:val="24"/>
        </w:rPr>
        <w:t>особенности</w:t>
      </w:r>
      <w:r>
        <w:rPr>
          <w:spacing w:val="-1"/>
          <w:sz w:val="24"/>
        </w:rPr>
        <w:t xml:space="preserve"> </w:t>
      </w:r>
      <w:r>
        <w:rPr>
          <w:sz w:val="24"/>
        </w:rPr>
        <w:t>стихотворного</w:t>
      </w:r>
      <w:r>
        <w:rPr>
          <w:spacing w:val="-3"/>
          <w:sz w:val="24"/>
        </w:rPr>
        <w:t xml:space="preserve"> </w:t>
      </w:r>
      <w:r>
        <w:rPr>
          <w:sz w:val="24"/>
        </w:rPr>
        <w:t>текста</w:t>
      </w:r>
      <w:r>
        <w:rPr>
          <w:spacing w:val="-2"/>
          <w:sz w:val="24"/>
        </w:rPr>
        <w:t xml:space="preserve"> </w:t>
      </w:r>
      <w:r>
        <w:rPr>
          <w:sz w:val="24"/>
        </w:rPr>
        <w:t>(ритм, рифма, строфа).</w:t>
      </w:r>
    </w:p>
    <w:p w14:paraId="2B6B72ED" w14:textId="77777777" w:rsidR="008B50ED" w:rsidRDefault="00681A04">
      <w:pPr>
        <w:ind w:left="1101"/>
        <w:jc w:val="both"/>
        <w:rPr>
          <w:i/>
          <w:sz w:val="24"/>
        </w:rPr>
      </w:pPr>
      <w:r>
        <w:rPr>
          <w:i/>
          <w:sz w:val="24"/>
        </w:rPr>
        <w:t>Работа</w:t>
      </w:r>
      <w:r>
        <w:rPr>
          <w:i/>
          <w:spacing w:val="-1"/>
          <w:sz w:val="24"/>
        </w:rPr>
        <w:t xml:space="preserve"> </w:t>
      </w:r>
      <w:r>
        <w:rPr>
          <w:i/>
          <w:sz w:val="24"/>
        </w:rPr>
        <w:t>с</w:t>
      </w:r>
      <w:r>
        <w:rPr>
          <w:i/>
          <w:spacing w:val="-3"/>
          <w:sz w:val="24"/>
        </w:rPr>
        <w:t xml:space="preserve"> </w:t>
      </w:r>
      <w:r>
        <w:rPr>
          <w:i/>
          <w:sz w:val="24"/>
        </w:rPr>
        <w:t>текстом:</w:t>
      </w:r>
    </w:p>
    <w:p w14:paraId="5424C371" w14:textId="77777777" w:rsidR="008B50ED" w:rsidRDefault="00681A04" w:rsidP="00944FBB">
      <w:pPr>
        <w:pStyle w:val="a5"/>
        <w:numPr>
          <w:ilvl w:val="1"/>
          <w:numId w:val="138"/>
        </w:numPr>
        <w:tabs>
          <w:tab w:val="left" w:pos="1241"/>
        </w:tabs>
        <w:spacing w:before="66"/>
        <w:ind w:right="192" w:firstLine="708"/>
        <w:jc w:val="left"/>
        <w:rPr>
          <w:sz w:val="24"/>
        </w:rPr>
      </w:pPr>
      <w:r>
        <w:rPr>
          <w:sz w:val="24"/>
        </w:rPr>
        <w:t>использовать</w:t>
      </w:r>
      <w:r>
        <w:rPr>
          <w:spacing w:val="6"/>
          <w:sz w:val="24"/>
        </w:rPr>
        <w:t xml:space="preserve"> </w:t>
      </w:r>
      <w:r>
        <w:rPr>
          <w:sz w:val="24"/>
        </w:rPr>
        <w:t>справочную</w:t>
      </w:r>
      <w:r>
        <w:rPr>
          <w:spacing w:val="9"/>
          <w:sz w:val="24"/>
        </w:rPr>
        <w:t xml:space="preserve"> </w:t>
      </w:r>
      <w:r>
        <w:rPr>
          <w:sz w:val="24"/>
        </w:rPr>
        <w:t>информацию</w:t>
      </w:r>
      <w:r>
        <w:rPr>
          <w:spacing w:val="6"/>
          <w:sz w:val="24"/>
        </w:rPr>
        <w:t xml:space="preserve"> </w:t>
      </w:r>
      <w:r>
        <w:rPr>
          <w:sz w:val="24"/>
        </w:rPr>
        <w:t>для</w:t>
      </w:r>
      <w:r>
        <w:rPr>
          <w:spacing w:val="3"/>
          <w:sz w:val="24"/>
        </w:rPr>
        <w:t xml:space="preserve"> </w:t>
      </w:r>
      <w:r>
        <w:rPr>
          <w:sz w:val="24"/>
        </w:rPr>
        <w:t>получения</w:t>
      </w:r>
      <w:r>
        <w:rPr>
          <w:spacing w:val="6"/>
          <w:sz w:val="24"/>
        </w:rPr>
        <w:t xml:space="preserve"> </w:t>
      </w:r>
      <w:r>
        <w:rPr>
          <w:sz w:val="24"/>
        </w:rPr>
        <w:t>дополнительной</w:t>
      </w:r>
      <w:r>
        <w:rPr>
          <w:spacing w:val="4"/>
          <w:sz w:val="24"/>
        </w:rPr>
        <w:t xml:space="preserve"> </w:t>
      </w:r>
      <w:r>
        <w:rPr>
          <w:sz w:val="24"/>
        </w:rPr>
        <w:t>информации</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16A9B9F" w14:textId="77777777" w:rsidR="008B50ED" w:rsidRDefault="00681A04" w:rsidP="00944FBB">
      <w:pPr>
        <w:pStyle w:val="a5"/>
        <w:numPr>
          <w:ilvl w:val="1"/>
          <w:numId w:val="138"/>
        </w:numPr>
        <w:tabs>
          <w:tab w:val="left" w:pos="1241"/>
        </w:tabs>
        <w:ind w:right="190" w:firstLine="708"/>
        <w:jc w:val="left"/>
        <w:rPr>
          <w:sz w:val="24"/>
        </w:rPr>
      </w:pPr>
      <w:r>
        <w:rPr>
          <w:sz w:val="24"/>
        </w:rPr>
        <w:t>характеризовать</w:t>
      </w:r>
      <w:r>
        <w:rPr>
          <w:spacing w:val="12"/>
          <w:sz w:val="24"/>
        </w:rPr>
        <w:t xml:space="preserve"> </w:t>
      </w:r>
      <w:r>
        <w:rPr>
          <w:sz w:val="24"/>
        </w:rPr>
        <w:t>книгу</w:t>
      </w:r>
      <w:r>
        <w:rPr>
          <w:spacing w:val="9"/>
          <w:sz w:val="24"/>
        </w:rPr>
        <w:t xml:space="preserve"> </w:t>
      </w:r>
      <w:r>
        <w:rPr>
          <w:sz w:val="24"/>
        </w:rPr>
        <w:t>по</w:t>
      </w:r>
      <w:r>
        <w:rPr>
          <w:spacing w:val="16"/>
          <w:sz w:val="24"/>
        </w:rPr>
        <w:t xml:space="preserve"> </w:t>
      </w:r>
      <w:r>
        <w:rPr>
          <w:sz w:val="24"/>
        </w:rPr>
        <w:t>её</w:t>
      </w:r>
      <w:r>
        <w:rPr>
          <w:spacing w:val="13"/>
          <w:sz w:val="24"/>
        </w:rPr>
        <w:t xml:space="preserve"> </w:t>
      </w:r>
      <w:r>
        <w:rPr>
          <w:sz w:val="24"/>
        </w:rPr>
        <w:t>элементам</w:t>
      </w:r>
      <w:r>
        <w:rPr>
          <w:spacing w:val="12"/>
          <w:sz w:val="24"/>
        </w:rPr>
        <w:t xml:space="preserve"> </w:t>
      </w:r>
      <w:r>
        <w:rPr>
          <w:sz w:val="24"/>
        </w:rPr>
        <w:t>(обложка,</w:t>
      </w:r>
      <w:r>
        <w:rPr>
          <w:spacing w:val="14"/>
          <w:sz w:val="24"/>
        </w:rPr>
        <w:t xml:space="preserve"> </w:t>
      </w:r>
      <w:r>
        <w:rPr>
          <w:sz w:val="24"/>
        </w:rPr>
        <w:t>оглавление,</w:t>
      </w:r>
      <w:r>
        <w:rPr>
          <w:spacing w:val="13"/>
          <w:sz w:val="24"/>
        </w:rPr>
        <w:t xml:space="preserve"> </w:t>
      </w:r>
      <w:r>
        <w:rPr>
          <w:sz w:val="24"/>
        </w:rPr>
        <w:t>аннотация,</w:t>
      </w:r>
      <w:r>
        <w:rPr>
          <w:spacing w:val="13"/>
          <w:sz w:val="24"/>
        </w:rPr>
        <w:t xml:space="preserve"> </w:t>
      </w:r>
      <w:r>
        <w:rPr>
          <w:sz w:val="24"/>
        </w:rPr>
        <w:t>предисловие,</w:t>
      </w:r>
      <w:r>
        <w:rPr>
          <w:spacing w:val="-1"/>
          <w:sz w:val="24"/>
        </w:rPr>
        <w:t xml:space="preserve"> </w:t>
      </w:r>
      <w:r>
        <w:rPr>
          <w:sz w:val="24"/>
        </w:rPr>
        <w:t>иллюстрации, примечания и др.);</w:t>
      </w:r>
    </w:p>
    <w:p w14:paraId="11E0E6E0" w14:textId="77777777" w:rsidR="008B50ED" w:rsidRDefault="00681A04" w:rsidP="00944FBB">
      <w:pPr>
        <w:pStyle w:val="a5"/>
        <w:numPr>
          <w:ilvl w:val="1"/>
          <w:numId w:val="138"/>
        </w:numPr>
        <w:tabs>
          <w:tab w:val="left" w:pos="1241"/>
        </w:tabs>
        <w:spacing w:before="1"/>
        <w:ind w:left="1240" w:firstLine="0"/>
        <w:jc w:val="left"/>
      </w:pPr>
      <w:r w:rsidRPr="009E6423">
        <w:rPr>
          <w:sz w:val="24"/>
        </w:rPr>
        <w:t>выбирать</w:t>
      </w:r>
      <w:r w:rsidRPr="00A06CCD">
        <w:rPr>
          <w:spacing w:val="17"/>
          <w:sz w:val="24"/>
        </w:rPr>
        <w:t xml:space="preserve"> </w:t>
      </w:r>
      <w:r w:rsidRPr="009E6423">
        <w:rPr>
          <w:sz w:val="24"/>
        </w:rPr>
        <w:t>книгу</w:t>
      </w:r>
      <w:r w:rsidRPr="00A06CCD">
        <w:rPr>
          <w:spacing w:val="11"/>
          <w:sz w:val="24"/>
        </w:rPr>
        <w:t xml:space="preserve"> </w:t>
      </w:r>
      <w:r w:rsidRPr="009E6423">
        <w:rPr>
          <w:sz w:val="24"/>
        </w:rPr>
        <w:t>в</w:t>
      </w:r>
      <w:r w:rsidRPr="00A06CCD">
        <w:rPr>
          <w:spacing w:val="17"/>
          <w:sz w:val="24"/>
        </w:rPr>
        <w:t xml:space="preserve"> </w:t>
      </w:r>
      <w:r w:rsidRPr="009E6423">
        <w:rPr>
          <w:sz w:val="24"/>
        </w:rPr>
        <w:t>библиотеке</w:t>
      </w:r>
      <w:r w:rsidRPr="00A06CCD">
        <w:rPr>
          <w:spacing w:val="17"/>
          <w:sz w:val="24"/>
        </w:rPr>
        <w:t xml:space="preserve"> </w:t>
      </w:r>
      <w:r w:rsidRPr="009E6423">
        <w:rPr>
          <w:sz w:val="24"/>
        </w:rPr>
        <w:t>в</w:t>
      </w:r>
      <w:r w:rsidRPr="00A06CCD">
        <w:rPr>
          <w:spacing w:val="17"/>
          <w:sz w:val="24"/>
        </w:rPr>
        <w:t xml:space="preserve"> </w:t>
      </w:r>
      <w:r w:rsidRPr="009E6423">
        <w:rPr>
          <w:sz w:val="24"/>
        </w:rPr>
        <w:t>соответствии</w:t>
      </w:r>
      <w:r w:rsidRPr="00A06CCD">
        <w:rPr>
          <w:spacing w:val="16"/>
          <w:sz w:val="24"/>
        </w:rPr>
        <w:t xml:space="preserve"> </w:t>
      </w:r>
      <w:r w:rsidRPr="009E6423">
        <w:rPr>
          <w:sz w:val="24"/>
        </w:rPr>
        <w:t>с</w:t>
      </w:r>
      <w:r w:rsidRPr="00A06CCD">
        <w:rPr>
          <w:spacing w:val="18"/>
          <w:sz w:val="24"/>
        </w:rPr>
        <w:t xml:space="preserve"> </w:t>
      </w:r>
      <w:r w:rsidRPr="009E6423">
        <w:rPr>
          <w:sz w:val="24"/>
        </w:rPr>
        <w:t>учебной</w:t>
      </w:r>
      <w:r w:rsidRPr="00A06CCD">
        <w:rPr>
          <w:spacing w:val="18"/>
          <w:sz w:val="24"/>
        </w:rPr>
        <w:t xml:space="preserve"> </w:t>
      </w:r>
      <w:r w:rsidRPr="009E6423">
        <w:rPr>
          <w:sz w:val="24"/>
        </w:rPr>
        <w:t>задачей;</w:t>
      </w:r>
      <w:r w:rsidRPr="00A06CCD">
        <w:rPr>
          <w:spacing w:val="18"/>
          <w:sz w:val="24"/>
        </w:rPr>
        <w:t xml:space="preserve"> </w:t>
      </w:r>
      <w:r w:rsidRPr="009E6423">
        <w:rPr>
          <w:sz w:val="24"/>
        </w:rPr>
        <w:t>составлять</w:t>
      </w:r>
      <w:r w:rsidRPr="00A06CCD">
        <w:rPr>
          <w:spacing w:val="19"/>
          <w:sz w:val="24"/>
        </w:rPr>
        <w:t xml:space="preserve"> </w:t>
      </w:r>
      <w:proofErr w:type="spellStart"/>
      <w:r w:rsidR="00A06CCD" w:rsidRPr="00A06CCD">
        <w:rPr>
          <w:spacing w:val="19"/>
          <w:sz w:val="24"/>
        </w:rPr>
        <w:t>анотаци</w:t>
      </w:r>
      <w:r w:rsidR="00A06CCD">
        <w:rPr>
          <w:spacing w:val="19"/>
          <w:sz w:val="24"/>
        </w:rPr>
        <w:t>ю</w:t>
      </w:r>
      <w:proofErr w:type="spellEnd"/>
      <w:r w:rsidR="00A06CCD">
        <w:rPr>
          <w:spacing w:val="19"/>
          <w:sz w:val="24"/>
        </w:rPr>
        <w:t>.</w:t>
      </w:r>
    </w:p>
    <w:p w14:paraId="7C05D71E" w14:textId="77777777" w:rsidR="008B50ED" w:rsidRDefault="00681A04">
      <w:pPr>
        <w:pStyle w:val="2"/>
        <w:ind w:left="169"/>
      </w:pPr>
      <w:r>
        <w:t>Коммуникативные</w:t>
      </w:r>
      <w:r>
        <w:rPr>
          <w:spacing w:val="-3"/>
        </w:rPr>
        <w:t xml:space="preserve"> </w:t>
      </w:r>
      <w:r>
        <w:t>УУД:</w:t>
      </w:r>
    </w:p>
    <w:p w14:paraId="071A9F80" w14:textId="77777777" w:rsidR="008B50ED" w:rsidRDefault="00681A04" w:rsidP="00944FBB">
      <w:pPr>
        <w:pStyle w:val="a5"/>
        <w:numPr>
          <w:ilvl w:val="0"/>
          <w:numId w:val="138"/>
        </w:numPr>
        <w:tabs>
          <w:tab w:val="left" w:pos="310"/>
        </w:tabs>
        <w:spacing w:line="274" w:lineRule="exact"/>
        <w:ind w:hanging="141"/>
        <w:jc w:val="left"/>
        <w:rPr>
          <w:sz w:val="24"/>
        </w:rPr>
      </w:pPr>
      <w:r>
        <w:rPr>
          <w:sz w:val="24"/>
        </w:rPr>
        <w:t>соблюдать</w:t>
      </w:r>
      <w:r>
        <w:rPr>
          <w:spacing w:val="-3"/>
          <w:sz w:val="24"/>
        </w:rPr>
        <w:t xml:space="preserve"> </w:t>
      </w:r>
      <w:r>
        <w:rPr>
          <w:sz w:val="24"/>
        </w:rPr>
        <w:t>правила</w:t>
      </w:r>
      <w:r>
        <w:rPr>
          <w:spacing w:val="-3"/>
          <w:sz w:val="24"/>
        </w:rPr>
        <w:t xml:space="preserve"> </w:t>
      </w:r>
      <w:r>
        <w:rPr>
          <w:sz w:val="24"/>
        </w:rPr>
        <w:t>речевого</w:t>
      </w:r>
      <w:r>
        <w:rPr>
          <w:spacing w:val="-1"/>
          <w:sz w:val="24"/>
        </w:rPr>
        <w:t xml:space="preserve"> </w:t>
      </w:r>
      <w:r>
        <w:rPr>
          <w:sz w:val="24"/>
        </w:rPr>
        <w:t>этикета</w:t>
      </w:r>
      <w:r>
        <w:rPr>
          <w:spacing w:val="-3"/>
          <w:sz w:val="24"/>
        </w:rPr>
        <w:t xml:space="preserve"> </w:t>
      </w:r>
      <w:r>
        <w:rPr>
          <w:sz w:val="24"/>
        </w:rPr>
        <w:t>в</w:t>
      </w:r>
      <w:r>
        <w:rPr>
          <w:spacing w:val="2"/>
          <w:sz w:val="24"/>
        </w:rPr>
        <w:t xml:space="preserve"> </w:t>
      </w:r>
      <w:r>
        <w:rPr>
          <w:sz w:val="24"/>
        </w:rPr>
        <w:t>учебном</w:t>
      </w:r>
      <w:r>
        <w:rPr>
          <w:spacing w:val="-3"/>
          <w:sz w:val="24"/>
        </w:rPr>
        <w:t xml:space="preserve"> </w:t>
      </w:r>
      <w:r>
        <w:rPr>
          <w:sz w:val="24"/>
        </w:rPr>
        <w:t>диалоге,</w:t>
      </w:r>
      <w:r>
        <w:rPr>
          <w:spacing w:val="-2"/>
          <w:sz w:val="24"/>
        </w:rPr>
        <w:t xml:space="preserve"> </w:t>
      </w:r>
      <w:r>
        <w:rPr>
          <w:sz w:val="24"/>
        </w:rPr>
        <w:t>отвечать</w:t>
      </w:r>
      <w:r>
        <w:rPr>
          <w:spacing w:val="-2"/>
          <w:sz w:val="24"/>
        </w:rPr>
        <w:t xml:space="preserve"> </w:t>
      </w:r>
      <w:r>
        <w:rPr>
          <w:sz w:val="24"/>
        </w:rPr>
        <w:t>и</w:t>
      </w:r>
      <w:r>
        <w:rPr>
          <w:spacing w:val="-2"/>
          <w:sz w:val="24"/>
        </w:rPr>
        <w:t xml:space="preserve"> </w:t>
      </w:r>
      <w:r>
        <w:rPr>
          <w:sz w:val="24"/>
        </w:rPr>
        <w:t>задавать</w:t>
      </w:r>
      <w:r>
        <w:rPr>
          <w:spacing w:val="-2"/>
          <w:sz w:val="24"/>
        </w:rPr>
        <w:t xml:space="preserve"> </w:t>
      </w:r>
      <w:r>
        <w:rPr>
          <w:sz w:val="24"/>
        </w:rPr>
        <w:t>вопросы</w:t>
      </w:r>
    </w:p>
    <w:p w14:paraId="23659FE2" w14:textId="77777777" w:rsidR="008B50ED" w:rsidRDefault="00681A04">
      <w:pPr>
        <w:pStyle w:val="a3"/>
        <w:ind w:firstLine="0"/>
        <w:jc w:val="left"/>
      </w:pPr>
      <w:r>
        <w:t>к учебным</w:t>
      </w:r>
      <w:r>
        <w:rPr>
          <w:spacing w:val="-4"/>
        </w:rPr>
        <w:t xml:space="preserve"> </w:t>
      </w:r>
      <w:r>
        <w:t>и</w:t>
      </w:r>
      <w:r>
        <w:rPr>
          <w:spacing w:val="-1"/>
        </w:rPr>
        <w:t xml:space="preserve"> </w:t>
      </w:r>
      <w:r>
        <w:t>художественным</w:t>
      </w:r>
      <w:r>
        <w:rPr>
          <w:spacing w:val="-3"/>
        </w:rPr>
        <w:t xml:space="preserve"> </w:t>
      </w:r>
      <w:r>
        <w:t>текстам;</w:t>
      </w:r>
    </w:p>
    <w:p w14:paraId="0CB3654A" w14:textId="77777777" w:rsidR="008B50ED" w:rsidRDefault="00681A04" w:rsidP="00944FBB">
      <w:pPr>
        <w:pStyle w:val="a5"/>
        <w:numPr>
          <w:ilvl w:val="1"/>
          <w:numId w:val="138"/>
        </w:numPr>
        <w:tabs>
          <w:tab w:val="left" w:pos="1241"/>
        </w:tabs>
        <w:ind w:left="1240"/>
        <w:jc w:val="left"/>
        <w:rPr>
          <w:sz w:val="24"/>
        </w:rPr>
      </w:pPr>
      <w:r>
        <w:rPr>
          <w:sz w:val="24"/>
        </w:rPr>
        <w:t>пересказывать</w:t>
      </w:r>
      <w:r>
        <w:rPr>
          <w:spacing w:val="-3"/>
          <w:sz w:val="24"/>
        </w:rPr>
        <w:t xml:space="preserve"> </w:t>
      </w:r>
      <w:r>
        <w:rPr>
          <w:sz w:val="24"/>
        </w:rPr>
        <w:t>текст</w:t>
      </w:r>
      <w:r>
        <w:rPr>
          <w:spacing w:val="-3"/>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14:paraId="59418699" w14:textId="77777777" w:rsidR="008B50ED" w:rsidRPr="009E6423" w:rsidRDefault="00681A04" w:rsidP="00944FBB">
      <w:pPr>
        <w:pStyle w:val="a5"/>
        <w:numPr>
          <w:ilvl w:val="1"/>
          <w:numId w:val="138"/>
        </w:numPr>
        <w:tabs>
          <w:tab w:val="left" w:pos="1241"/>
        </w:tabs>
        <w:ind w:left="1240"/>
        <w:jc w:val="left"/>
        <w:rPr>
          <w:sz w:val="24"/>
        </w:rPr>
      </w:pPr>
      <w:r w:rsidRPr="009E6423">
        <w:rPr>
          <w:sz w:val="24"/>
        </w:rPr>
        <w:t>рассказывать</w:t>
      </w:r>
      <w:r w:rsidRPr="009E6423">
        <w:rPr>
          <w:spacing w:val="15"/>
          <w:sz w:val="24"/>
        </w:rPr>
        <w:t xml:space="preserve"> </w:t>
      </w:r>
      <w:r w:rsidRPr="009E6423">
        <w:rPr>
          <w:sz w:val="24"/>
        </w:rPr>
        <w:t>о</w:t>
      </w:r>
      <w:r w:rsidRPr="009E6423">
        <w:rPr>
          <w:spacing w:val="14"/>
          <w:sz w:val="24"/>
        </w:rPr>
        <w:t xml:space="preserve"> </w:t>
      </w:r>
      <w:r w:rsidRPr="009E6423">
        <w:rPr>
          <w:sz w:val="24"/>
        </w:rPr>
        <w:t>тематике</w:t>
      </w:r>
      <w:r w:rsidRPr="009E6423">
        <w:rPr>
          <w:spacing w:val="13"/>
          <w:sz w:val="24"/>
        </w:rPr>
        <w:t xml:space="preserve"> </w:t>
      </w:r>
      <w:r w:rsidRPr="009E6423">
        <w:rPr>
          <w:sz w:val="24"/>
        </w:rPr>
        <w:t>детской</w:t>
      </w:r>
      <w:r w:rsidRPr="009E6423">
        <w:rPr>
          <w:spacing w:val="13"/>
          <w:sz w:val="24"/>
        </w:rPr>
        <w:t xml:space="preserve"> </w:t>
      </w:r>
      <w:r w:rsidRPr="009E6423">
        <w:rPr>
          <w:sz w:val="24"/>
        </w:rPr>
        <w:t>литературы,</w:t>
      </w:r>
      <w:r w:rsidRPr="009E6423">
        <w:rPr>
          <w:spacing w:val="14"/>
          <w:sz w:val="24"/>
        </w:rPr>
        <w:t xml:space="preserve"> </w:t>
      </w:r>
      <w:r w:rsidRPr="009E6423">
        <w:rPr>
          <w:sz w:val="24"/>
        </w:rPr>
        <w:t>о</w:t>
      </w:r>
      <w:r w:rsidRPr="009E6423">
        <w:rPr>
          <w:spacing w:val="15"/>
          <w:sz w:val="24"/>
        </w:rPr>
        <w:t xml:space="preserve"> </w:t>
      </w:r>
      <w:r w:rsidRPr="009E6423">
        <w:rPr>
          <w:sz w:val="24"/>
        </w:rPr>
        <w:t>любимом</w:t>
      </w:r>
      <w:r w:rsidRPr="009E6423">
        <w:rPr>
          <w:spacing w:val="13"/>
          <w:sz w:val="24"/>
        </w:rPr>
        <w:t xml:space="preserve"> </w:t>
      </w:r>
      <w:r w:rsidRPr="009E6423">
        <w:rPr>
          <w:sz w:val="24"/>
        </w:rPr>
        <w:t>писателе</w:t>
      </w:r>
      <w:r w:rsidRPr="009E6423">
        <w:rPr>
          <w:spacing w:val="13"/>
          <w:sz w:val="24"/>
        </w:rPr>
        <w:t xml:space="preserve"> </w:t>
      </w:r>
      <w:r w:rsidRPr="009E6423">
        <w:rPr>
          <w:sz w:val="24"/>
        </w:rPr>
        <w:t>и</w:t>
      </w:r>
      <w:r w:rsidRPr="009E6423">
        <w:rPr>
          <w:spacing w:val="15"/>
          <w:sz w:val="24"/>
        </w:rPr>
        <w:t xml:space="preserve"> </w:t>
      </w:r>
      <w:r w:rsidRPr="009E6423">
        <w:rPr>
          <w:sz w:val="24"/>
        </w:rPr>
        <w:t>его</w:t>
      </w:r>
      <w:r w:rsidRPr="009E6423">
        <w:rPr>
          <w:spacing w:val="12"/>
          <w:sz w:val="24"/>
        </w:rPr>
        <w:t xml:space="preserve"> </w:t>
      </w:r>
      <w:r w:rsidR="009E6423">
        <w:rPr>
          <w:spacing w:val="12"/>
          <w:sz w:val="24"/>
        </w:rPr>
        <w:t>произведениях</w:t>
      </w:r>
    </w:p>
    <w:p w14:paraId="41D576B2" w14:textId="77777777" w:rsidR="008B50ED" w:rsidRDefault="00681A04" w:rsidP="00944FBB">
      <w:pPr>
        <w:pStyle w:val="a5"/>
        <w:numPr>
          <w:ilvl w:val="0"/>
          <w:numId w:val="138"/>
        </w:numPr>
        <w:tabs>
          <w:tab w:val="left" w:pos="253"/>
        </w:tabs>
        <w:ind w:left="252" w:hanging="141"/>
        <w:jc w:val="left"/>
        <w:rPr>
          <w:sz w:val="24"/>
        </w:rPr>
      </w:pPr>
      <w:r>
        <w:rPr>
          <w:sz w:val="24"/>
        </w:rPr>
        <w:t>оценивать</w:t>
      </w:r>
      <w:r>
        <w:rPr>
          <w:spacing w:val="-3"/>
          <w:sz w:val="24"/>
        </w:rPr>
        <w:t xml:space="preserve"> </w:t>
      </w:r>
      <w:r>
        <w:rPr>
          <w:sz w:val="24"/>
        </w:rPr>
        <w:t>мнение</w:t>
      </w:r>
      <w:r>
        <w:rPr>
          <w:spacing w:val="-3"/>
          <w:sz w:val="24"/>
        </w:rPr>
        <w:t xml:space="preserve"> </w:t>
      </w:r>
      <w:r>
        <w:rPr>
          <w:sz w:val="24"/>
        </w:rPr>
        <w:t>авторов</w:t>
      </w:r>
      <w:r>
        <w:rPr>
          <w:spacing w:val="-3"/>
          <w:sz w:val="24"/>
        </w:rPr>
        <w:t xml:space="preserve"> </w:t>
      </w:r>
      <w:r>
        <w:rPr>
          <w:sz w:val="24"/>
        </w:rPr>
        <w:t>о</w:t>
      </w:r>
      <w:r>
        <w:rPr>
          <w:spacing w:val="-2"/>
          <w:sz w:val="24"/>
        </w:rPr>
        <w:t xml:space="preserve"> </w:t>
      </w:r>
      <w:r>
        <w:rPr>
          <w:sz w:val="24"/>
        </w:rPr>
        <w:t>героях и</w:t>
      </w:r>
      <w:r>
        <w:rPr>
          <w:spacing w:val="-2"/>
          <w:sz w:val="24"/>
        </w:rPr>
        <w:t xml:space="preserve"> </w:t>
      </w:r>
      <w:r>
        <w:rPr>
          <w:sz w:val="24"/>
        </w:rPr>
        <w:t>своё</w:t>
      </w:r>
      <w:r>
        <w:rPr>
          <w:spacing w:val="-5"/>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ним;</w:t>
      </w:r>
    </w:p>
    <w:p w14:paraId="35375FB5" w14:textId="77777777" w:rsidR="008B50ED" w:rsidRDefault="00681A04" w:rsidP="00944FBB">
      <w:pPr>
        <w:pStyle w:val="a5"/>
        <w:numPr>
          <w:ilvl w:val="0"/>
          <w:numId w:val="138"/>
        </w:numPr>
        <w:tabs>
          <w:tab w:val="left" w:pos="253"/>
        </w:tabs>
        <w:spacing w:before="1"/>
        <w:ind w:left="252" w:hanging="141"/>
        <w:jc w:val="left"/>
        <w:rPr>
          <w:sz w:val="24"/>
        </w:rPr>
      </w:pPr>
      <w:r>
        <w:rPr>
          <w:sz w:val="24"/>
        </w:rPr>
        <w:t>использовать</w:t>
      </w:r>
      <w:r>
        <w:rPr>
          <w:spacing w:val="-5"/>
          <w:sz w:val="24"/>
        </w:rPr>
        <w:t xml:space="preserve"> </w:t>
      </w:r>
      <w:r>
        <w:rPr>
          <w:sz w:val="24"/>
        </w:rPr>
        <w:t>элементы</w:t>
      </w:r>
      <w:r>
        <w:rPr>
          <w:spacing w:val="-4"/>
          <w:sz w:val="24"/>
        </w:rPr>
        <w:t xml:space="preserve"> </w:t>
      </w:r>
      <w:r>
        <w:rPr>
          <w:sz w:val="24"/>
        </w:rPr>
        <w:t>импровизации</w:t>
      </w:r>
      <w:r>
        <w:rPr>
          <w:spacing w:val="-3"/>
          <w:sz w:val="24"/>
        </w:rPr>
        <w:t xml:space="preserve"> </w:t>
      </w:r>
      <w:r>
        <w:rPr>
          <w:sz w:val="24"/>
        </w:rPr>
        <w:t>при</w:t>
      </w:r>
      <w:r>
        <w:rPr>
          <w:spacing w:val="-6"/>
          <w:sz w:val="24"/>
        </w:rPr>
        <w:t xml:space="preserve"> </w:t>
      </w:r>
      <w:r>
        <w:rPr>
          <w:sz w:val="24"/>
        </w:rPr>
        <w:t>исполнении</w:t>
      </w:r>
      <w:r>
        <w:rPr>
          <w:spacing w:val="-4"/>
          <w:sz w:val="24"/>
        </w:rPr>
        <w:t xml:space="preserve"> </w:t>
      </w:r>
      <w:r>
        <w:rPr>
          <w:sz w:val="24"/>
        </w:rPr>
        <w:t>фольклорных</w:t>
      </w:r>
      <w:r>
        <w:rPr>
          <w:spacing w:val="-5"/>
          <w:sz w:val="24"/>
        </w:rPr>
        <w:t xml:space="preserve"> </w:t>
      </w:r>
      <w:r>
        <w:rPr>
          <w:sz w:val="24"/>
        </w:rPr>
        <w:t>произведений;</w:t>
      </w:r>
    </w:p>
    <w:p w14:paraId="285F82D0" w14:textId="77777777" w:rsidR="008B50ED" w:rsidRDefault="00681A04" w:rsidP="00944FBB">
      <w:pPr>
        <w:pStyle w:val="a5"/>
        <w:numPr>
          <w:ilvl w:val="0"/>
          <w:numId w:val="138"/>
        </w:numPr>
        <w:tabs>
          <w:tab w:val="left" w:pos="253"/>
        </w:tabs>
        <w:ind w:left="252" w:firstLine="0"/>
        <w:jc w:val="left"/>
      </w:pPr>
      <w:r w:rsidRPr="009E6423">
        <w:rPr>
          <w:sz w:val="24"/>
        </w:rPr>
        <w:t>сочинять</w:t>
      </w:r>
      <w:r w:rsidRPr="009E6423">
        <w:rPr>
          <w:spacing w:val="37"/>
          <w:sz w:val="24"/>
        </w:rPr>
        <w:t xml:space="preserve"> </w:t>
      </w:r>
      <w:r w:rsidRPr="009E6423">
        <w:rPr>
          <w:sz w:val="24"/>
        </w:rPr>
        <w:t>небольшие</w:t>
      </w:r>
      <w:r w:rsidRPr="009E6423">
        <w:rPr>
          <w:spacing w:val="36"/>
          <w:sz w:val="24"/>
        </w:rPr>
        <w:t xml:space="preserve"> </w:t>
      </w:r>
      <w:r w:rsidRPr="009E6423">
        <w:rPr>
          <w:sz w:val="24"/>
        </w:rPr>
        <w:t>тексты</w:t>
      </w:r>
      <w:r w:rsidRPr="009E6423">
        <w:rPr>
          <w:spacing w:val="36"/>
          <w:sz w:val="24"/>
        </w:rPr>
        <w:t xml:space="preserve"> </w:t>
      </w:r>
      <w:r w:rsidRPr="009E6423">
        <w:rPr>
          <w:sz w:val="24"/>
        </w:rPr>
        <w:t>повествовательного</w:t>
      </w:r>
      <w:r w:rsidRPr="009E6423">
        <w:rPr>
          <w:spacing w:val="38"/>
          <w:sz w:val="24"/>
        </w:rPr>
        <w:t xml:space="preserve"> </w:t>
      </w:r>
      <w:r w:rsidRPr="009E6423">
        <w:rPr>
          <w:sz w:val="24"/>
        </w:rPr>
        <w:t>и</w:t>
      </w:r>
      <w:r w:rsidRPr="009E6423">
        <w:rPr>
          <w:spacing w:val="38"/>
          <w:sz w:val="24"/>
        </w:rPr>
        <w:t xml:space="preserve"> </w:t>
      </w:r>
      <w:r w:rsidRPr="009E6423">
        <w:rPr>
          <w:sz w:val="24"/>
        </w:rPr>
        <w:t>описательного</w:t>
      </w:r>
      <w:r w:rsidRPr="009E6423">
        <w:rPr>
          <w:spacing w:val="34"/>
          <w:sz w:val="24"/>
        </w:rPr>
        <w:t xml:space="preserve"> </w:t>
      </w:r>
      <w:r w:rsidRPr="009E6423">
        <w:rPr>
          <w:sz w:val="24"/>
        </w:rPr>
        <w:t>характера</w:t>
      </w:r>
      <w:r w:rsidRPr="009E6423">
        <w:rPr>
          <w:spacing w:val="37"/>
          <w:sz w:val="24"/>
        </w:rPr>
        <w:t xml:space="preserve"> </w:t>
      </w:r>
      <w:r w:rsidRPr="009E6423">
        <w:rPr>
          <w:sz w:val="24"/>
        </w:rPr>
        <w:t>по</w:t>
      </w:r>
      <w:r w:rsidR="00277870">
        <w:rPr>
          <w:sz w:val="24"/>
        </w:rPr>
        <w:t xml:space="preserve"> </w:t>
      </w:r>
      <w:proofErr w:type="gramStart"/>
      <w:r w:rsidRPr="009E6423">
        <w:rPr>
          <w:sz w:val="24"/>
        </w:rPr>
        <w:t>на</w:t>
      </w:r>
      <w:r w:rsidR="009E6423">
        <w:t xml:space="preserve">блюдениям </w:t>
      </w:r>
      <w:r>
        <w:t>,</w:t>
      </w:r>
      <w:proofErr w:type="gramEnd"/>
      <w:r w:rsidRPr="009E6423">
        <w:rPr>
          <w:spacing w:val="-3"/>
        </w:rPr>
        <w:t xml:space="preserve"> </w:t>
      </w:r>
      <w:r>
        <w:t>на</w:t>
      </w:r>
      <w:r w:rsidRPr="009E6423">
        <w:rPr>
          <w:spacing w:val="-4"/>
        </w:rPr>
        <w:t xml:space="preserve"> </w:t>
      </w:r>
      <w:r>
        <w:t>заданную</w:t>
      </w:r>
      <w:r w:rsidRPr="009E6423">
        <w:rPr>
          <w:spacing w:val="-2"/>
        </w:rPr>
        <w:t xml:space="preserve"> </w:t>
      </w:r>
      <w:r>
        <w:t>тему.</w:t>
      </w:r>
    </w:p>
    <w:p w14:paraId="732A3A27" w14:textId="77777777" w:rsidR="008B50ED" w:rsidRDefault="00681A04">
      <w:pPr>
        <w:pStyle w:val="2"/>
        <w:spacing w:before="5"/>
        <w:jc w:val="both"/>
      </w:pPr>
      <w:r>
        <w:t>Регулятивные</w:t>
      </w:r>
      <w:r>
        <w:rPr>
          <w:spacing w:val="-3"/>
        </w:rPr>
        <w:t xml:space="preserve"> </w:t>
      </w:r>
      <w:r>
        <w:t>УУД:</w:t>
      </w:r>
    </w:p>
    <w:p w14:paraId="3605ED25" w14:textId="77777777" w:rsidR="008B50ED" w:rsidRDefault="00681A04" w:rsidP="00944FBB">
      <w:pPr>
        <w:pStyle w:val="a5"/>
        <w:numPr>
          <w:ilvl w:val="1"/>
          <w:numId w:val="138"/>
        </w:numPr>
        <w:tabs>
          <w:tab w:val="left" w:pos="1241"/>
        </w:tabs>
        <w:ind w:right="190" w:firstLine="708"/>
        <w:rPr>
          <w:sz w:val="24"/>
        </w:rPr>
      </w:pPr>
      <w:r>
        <w:rPr>
          <w:sz w:val="24"/>
        </w:rPr>
        <w:t>понимать значение чтения для самообразования и саморазвития; самостоятельно организовывать</w:t>
      </w:r>
      <w:r>
        <w:rPr>
          <w:spacing w:val="-1"/>
          <w:sz w:val="24"/>
        </w:rPr>
        <w:t xml:space="preserve"> </w:t>
      </w:r>
      <w:r>
        <w:rPr>
          <w:sz w:val="24"/>
        </w:rPr>
        <w:t>читательскую деятельность</w:t>
      </w:r>
      <w:r>
        <w:rPr>
          <w:spacing w:val="-1"/>
          <w:sz w:val="24"/>
        </w:rPr>
        <w:t xml:space="preserve"> </w:t>
      </w:r>
      <w:r>
        <w:rPr>
          <w:sz w:val="24"/>
        </w:rPr>
        <w:t>во</w:t>
      </w:r>
      <w:r>
        <w:rPr>
          <w:spacing w:val="-1"/>
          <w:sz w:val="24"/>
        </w:rPr>
        <w:t xml:space="preserve"> </w:t>
      </w:r>
      <w:r>
        <w:rPr>
          <w:sz w:val="24"/>
        </w:rPr>
        <w:t>время досуга;</w:t>
      </w:r>
    </w:p>
    <w:p w14:paraId="1C676B67" w14:textId="77777777" w:rsidR="008B50ED" w:rsidRDefault="00681A04" w:rsidP="00944FBB">
      <w:pPr>
        <w:pStyle w:val="a5"/>
        <w:numPr>
          <w:ilvl w:val="1"/>
          <w:numId w:val="138"/>
        </w:numPr>
        <w:tabs>
          <w:tab w:val="left" w:pos="1241"/>
        </w:tabs>
        <w:ind w:left="1240"/>
        <w:rPr>
          <w:sz w:val="24"/>
        </w:rPr>
      </w:pPr>
      <w:r>
        <w:rPr>
          <w:sz w:val="24"/>
        </w:rPr>
        <w:t>определять</w:t>
      </w:r>
      <w:r>
        <w:rPr>
          <w:spacing w:val="-3"/>
          <w:sz w:val="24"/>
        </w:rPr>
        <w:t xml:space="preserve"> </w:t>
      </w:r>
      <w:r>
        <w:rPr>
          <w:sz w:val="24"/>
        </w:rPr>
        <w:t>цель</w:t>
      </w:r>
      <w:r>
        <w:rPr>
          <w:spacing w:val="-2"/>
          <w:sz w:val="24"/>
        </w:rPr>
        <w:t xml:space="preserve"> </w:t>
      </w:r>
      <w:r>
        <w:rPr>
          <w:sz w:val="24"/>
        </w:rPr>
        <w:t>выразительного исполнения</w:t>
      </w:r>
      <w:r>
        <w:rPr>
          <w:spacing w:val="-5"/>
          <w:sz w:val="24"/>
        </w:rPr>
        <w:t xml:space="preserve"> </w:t>
      </w:r>
      <w:r>
        <w:rPr>
          <w:sz w:val="24"/>
        </w:rPr>
        <w:t>и</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текстом;</w:t>
      </w:r>
    </w:p>
    <w:p w14:paraId="4690026B" w14:textId="77777777" w:rsidR="008B50ED" w:rsidRDefault="00681A04" w:rsidP="00944FBB">
      <w:pPr>
        <w:pStyle w:val="a5"/>
        <w:numPr>
          <w:ilvl w:val="1"/>
          <w:numId w:val="138"/>
        </w:numPr>
        <w:tabs>
          <w:tab w:val="left" w:pos="1241"/>
        </w:tabs>
        <w:ind w:right="193" w:firstLine="708"/>
        <w:rPr>
          <w:sz w:val="24"/>
        </w:rPr>
      </w:pPr>
      <w:r>
        <w:rPr>
          <w:sz w:val="24"/>
        </w:rPr>
        <w:t>оценивать выступление (своё и одноклассников) с точки зрения передачи настроения,</w:t>
      </w:r>
      <w:r>
        <w:rPr>
          <w:spacing w:val="-1"/>
          <w:sz w:val="24"/>
        </w:rPr>
        <w:t xml:space="preserve"> </w:t>
      </w:r>
      <w:r>
        <w:rPr>
          <w:sz w:val="24"/>
        </w:rPr>
        <w:t>особенностей</w:t>
      </w:r>
      <w:r>
        <w:rPr>
          <w:spacing w:val="-2"/>
          <w:sz w:val="24"/>
        </w:rPr>
        <w:t xml:space="preserve"> </w:t>
      </w:r>
      <w:r>
        <w:rPr>
          <w:sz w:val="24"/>
        </w:rPr>
        <w:t>произведения и героев;</w:t>
      </w:r>
    </w:p>
    <w:p w14:paraId="1DB99EF6" w14:textId="77777777" w:rsidR="008B50ED" w:rsidRDefault="00681A04" w:rsidP="00944FBB">
      <w:pPr>
        <w:pStyle w:val="a5"/>
        <w:numPr>
          <w:ilvl w:val="1"/>
          <w:numId w:val="138"/>
        </w:numPr>
        <w:tabs>
          <w:tab w:val="left" w:pos="1241"/>
        </w:tabs>
        <w:ind w:right="190" w:firstLine="708"/>
        <w:rPr>
          <w:sz w:val="24"/>
        </w:rPr>
      </w:pPr>
      <w:r>
        <w:rPr>
          <w:sz w:val="24"/>
        </w:rPr>
        <w:t>осуществлять контроль процесса и результата деятельности, устанавливать причины</w:t>
      </w:r>
      <w:r>
        <w:rPr>
          <w:spacing w:val="1"/>
          <w:sz w:val="24"/>
        </w:rPr>
        <w:t xml:space="preserve"> </w:t>
      </w:r>
      <w:r>
        <w:rPr>
          <w:sz w:val="24"/>
        </w:rPr>
        <w:t>возникших ошибок и трудностей, проявлять способность предвидеть их в предстоящей работе.</w:t>
      </w:r>
    </w:p>
    <w:p w14:paraId="7513FFE8" w14:textId="77777777" w:rsidR="008B50ED" w:rsidRDefault="00681A04">
      <w:pPr>
        <w:spacing w:line="274" w:lineRule="exact"/>
        <w:ind w:left="1101"/>
        <w:rPr>
          <w:i/>
          <w:sz w:val="24"/>
        </w:rPr>
      </w:pPr>
      <w:r>
        <w:rPr>
          <w:i/>
          <w:sz w:val="24"/>
        </w:rPr>
        <w:t>Совместная</w:t>
      </w:r>
      <w:r>
        <w:rPr>
          <w:i/>
          <w:spacing w:val="-7"/>
          <w:sz w:val="24"/>
        </w:rPr>
        <w:t xml:space="preserve"> </w:t>
      </w:r>
      <w:r>
        <w:rPr>
          <w:i/>
          <w:sz w:val="24"/>
        </w:rPr>
        <w:t>деятельность:</w:t>
      </w:r>
    </w:p>
    <w:p w14:paraId="1B4D5E7F" w14:textId="77777777" w:rsidR="008B50ED" w:rsidRDefault="00681A04" w:rsidP="00944FBB">
      <w:pPr>
        <w:pStyle w:val="a5"/>
        <w:numPr>
          <w:ilvl w:val="1"/>
          <w:numId w:val="138"/>
        </w:numPr>
        <w:tabs>
          <w:tab w:val="left" w:pos="1243"/>
        </w:tabs>
        <w:ind w:right="189" w:firstLine="708"/>
        <w:jc w:val="left"/>
        <w:rPr>
          <w:sz w:val="24"/>
        </w:rPr>
      </w:pPr>
      <w:r>
        <w:rPr>
          <w:sz w:val="24"/>
        </w:rPr>
        <w:t>участвовать</w:t>
      </w:r>
      <w:r>
        <w:rPr>
          <w:spacing w:val="9"/>
          <w:sz w:val="24"/>
        </w:rPr>
        <w:t xml:space="preserve"> </w:t>
      </w:r>
      <w:r>
        <w:rPr>
          <w:sz w:val="24"/>
        </w:rPr>
        <w:t>в</w:t>
      </w:r>
      <w:r>
        <w:rPr>
          <w:spacing w:val="9"/>
          <w:sz w:val="24"/>
        </w:rPr>
        <w:t xml:space="preserve"> </w:t>
      </w:r>
      <w:r>
        <w:rPr>
          <w:sz w:val="24"/>
        </w:rPr>
        <w:t>театрализованной</w:t>
      </w:r>
      <w:r>
        <w:rPr>
          <w:spacing w:val="11"/>
          <w:sz w:val="24"/>
        </w:rPr>
        <w:t xml:space="preserve"> </w:t>
      </w:r>
      <w:r>
        <w:rPr>
          <w:sz w:val="24"/>
        </w:rPr>
        <w:t>деятельности:</w:t>
      </w:r>
      <w:r>
        <w:rPr>
          <w:spacing w:val="8"/>
          <w:sz w:val="24"/>
        </w:rPr>
        <w:t xml:space="preserve"> </w:t>
      </w:r>
      <w:r>
        <w:rPr>
          <w:sz w:val="24"/>
        </w:rPr>
        <w:t>инсценировании</w:t>
      </w:r>
      <w:r>
        <w:rPr>
          <w:spacing w:val="8"/>
          <w:sz w:val="24"/>
        </w:rPr>
        <w:t xml:space="preserve"> </w:t>
      </w:r>
      <w:r>
        <w:rPr>
          <w:sz w:val="24"/>
        </w:rPr>
        <w:t>и</w:t>
      </w:r>
      <w:r>
        <w:rPr>
          <w:spacing w:val="11"/>
          <w:sz w:val="24"/>
        </w:rPr>
        <w:t xml:space="preserve"> </w:t>
      </w:r>
      <w:r>
        <w:rPr>
          <w:sz w:val="24"/>
        </w:rPr>
        <w:t>драматизации</w:t>
      </w:r>
      <w:r>
        <w:rPr>
          <w:spacing w:val="8"/>
          <w:sz w:val="24"/>
        </w:rPr>
        <w:t xml:space="preserve"> </w:t>
      </w:r>
      <w:r>
        <w:rPr>
          <w:sz w:val="24"/>
        </w:rPr>
        <w:t>(читать по</w:t>
      </w:r>
      <w:r>
        <w:rPr>
          <w:spacing w:val="-1"/>
          <w:sz w:val="24"/>
        </w:rPr>
        <w:t xml:space="preserve"> </w:t>
      </w:r>
      <w:r>
        <w:rPr>
          <w:sz w:val="24"/>
        </w:rPr>
        <w:t>ролям, разыгрывать</w:t>
      </w:r>
      <w:r>
        <w:rPr>
          <w:spacing w:val="-1"/>
          <w:sz w:val="24"/>
        </w:rPr>
        <w:t xml:space="preserve"> </w:t>
      </w:r>
      <w:r>
        <w:rPr>
          <w:sz w:val="24"/>
        </w:rPr>
        <w:t>сценки); соблюдать</w:t>
      </w:r>
      <w:r>
        <w:rPr>
          <w:spacing w:val="-1"/>
          <w:sz w:val="24"/>
        </w:rPr>
        <w:t xml:space="preserve"> </w:t>
      </w:r>
      <w:r>
        <w:rPr>
          <w:sz w:val="24"/>
        </w:rPr>
        <w:t>правила</w:t>
      </w:r>
      <w:r>
        <w:rPr>
          <w:spacing w:val="-2"/>
          <w:sz w:val="24"/>
        </w:rPr>
        <w:t xml:space="preserve"> </w:t>
      </w:r>
      <w:r>
        <w:rPr>
          <w:sz w:val="24"/>
        </w:rPr>
        <w:t>взаимодействия;</w:t>
      </w:r>
    </w:p>
    <w:p w14:paraId="022EE151" w14:textId="77777777" w:rsidR="008B50ED" w:rsidRDefault="00681A04" w:rsidP="00944FBB">
      <w:pPr>
        <w:pStyle w:val="a5"/>
        <w:numPr>
          <w:ilvl w:val="1"/>
          <w:numId w:val="138"/>
        </w:numPr>
        <w:tabs>
          <w:tab w:val="left" w:pos="1241"/>
        </w:tabs>
        <w:ind w:right="197" w:firstLine="708"/>
        <w:jc w:val="left"/>
        <w:rPr>
          <w:sz w:val="24"/>
        </w:rPr>
      </w:pPr>
      <w:r>
        <w:rPr>
          <w:sz w:val="24"/>
        </w:rPr>
        <w:t>ответственно относиться к своим обязанностям в процессе совместной деятельности,</w:t>
      </w:r>
      <w:r>
        <w:rPr>
          <w:spacing w:val="-57"/>
          <w:sz w:val="24"/>
        </w:rPr>
        <w:t xml:space="preserve"> </w:t>
      </w:r>
      <w:r>
        <w:rPr>
          <w:sz w:val="24"/>
        </w:rPr>
        <w:t>оценивать</w:t>
      </w:r>
      <w:r>
        <w:rPr>
          <w:spacing w:val="-1"/>
          <w:sz w:val="24"/>
        </w:rPr>
        <w:t xml:space="preserve"> </w:t>
      </w:r>
      <w:r>
        <w:rPr>
          <w:sz w:val="24"/>
        </w:rPr>
        <w:t>свой вклад в</w:t>
      </w:r>
      <w:r>
        <w:rPr>
          <w:spacing w:val="-3"/>
          <w:sz w:val="24"/>
        </w:rPr>
        <w:t xml:space="preserve"> </w:t>
      </w:r>
      <w:r>
        <w:rPr>
          <w:sz w:val="24"/>
        </w:rPr>
        <w:t>общее</w:t>
      </w:r>
      <w:r>
        <w:rPr>
          <w:spacing w:val="-1"/>
          <w:sz w:val="24"/>
        </w:rPr>
        <w:t xml:space="preserve"> </w:t>
      </w:r>
      <w:r>
        <w:rPr>
          <w:sz w:val="24"/>
        </w:rPr>
        <w:t>дело.</w:t>
      </w:r>
    </w:p>
    <w:p w14:paraId="5B869639" w14:textId="77777777" w:rsidR="008B50ED" w:rsidRDefault="008B50ED">
      <w:pPr>
        <w:pStyle w:val="a3"/>
        <w:spacing w:before="4"/>
        <w:ind w:left="0" w:firstLine="0"/>
        <w:jc w:val="left"/>
      </w:pPr>
    </w:p>
    <w:p w14:paraId="553DF295" w14:textId="77777777" w:rsidR="008B50ED" w:rsidRDefault="00681A04" w:rsidP="00944FBB">
      <w:pPr>
        <w:pStyle w:val="1"/>
        <w:numPr>
          <w:ilvl w:val="0"/>
          <w:numId w:val="139"/>
        </w:numPr>
        <w:tabs>
          <w:tab w:val="left" w:pos="1361"/>
        </w:tabs>
        <w:spacing w:before="1"/>
        <w:ind w:left="392" w:right="192" w:firstLine="708"/>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57"/>
        </w:rPr>
        <w:t xml:space="preserve"> </w:t>
      </w:r>
      <w:r>
        <w:t>ОБРАЗОВАНИЯ</w:t>
      </w:r>
    </w:p>
    <w:p w14:paraId="449021DC" w14:textId="77777777" w:rsidR="008B50ED" w:rsidRDefault="008B50ED">
      <w:pPr>
        <w:pStyle w:val="a3"/>
        <w:ind w:left="0" w:firstLine="0"/>
        <w:jc w:val="left"/>
        <w:rPr>
          <w:b/>
        </w:rPr>
      </w:pPr>
    </w:p>
    <w:p w14:paraId="686FC5B1" w14:textId="77777777" w:rsidR="008B50ED" w:rsidRDefault="00681A04">
      <w:pPr>
        <w:ind w:left="2097" w:right="1897"/>
        <w:jc w:val="center"/>
        <w:rPr>
          <w:b/>
          <w:sz w:val="24"/>
        </w:rPr>
      </w:pPr>
      <w:r>
        <w:rPr>
          <w:b/>
          <w:sz w:val="24"/>
        </w:rPr>
        <w:t>ЛИЧНОСТНЫЕ</w:t>
      </w:r>
      <w:r>
        <w:rPr>
          <w:b/>
          <w:spacing w:val="-4"/>
          <w:sz w:val="24"/>
        </w:rPr>
        <w:t xml:space="preserve"> </w:t>
      </w:r>
      <w:r>
        <w:rPr>
          <w:b/>
          <w:sz w:val="24"/>
        </w:rPr>
        <w:t>РЕЗУЛЬТАТЫ</w:t>
      </w:r>
    </w:p>
    <w:p w14:paraId="2300102A" w14:textId="77777777" w:rsidR="008B50ED" w:rsidRDefault="008B50ED">
      <w:pPr>
        <w:pStyle w:val="a3"/>
        <w:ind w:left="0" w:firstLine="0"/>
        <w:jc w:val="left"/>
        <w:rPr>
          <w:b/>
        </w:rPr>
      </w:pPr>
    </w:p>
    <w:p w14:paraId="5478CE35" w14:textId="77777777" w:rsidR="008B50ED" w:rsidRDefault="00681A04">
      <w:pPr>
        <w:pStyle w:val="2"/>
        <w:spacing w:line="240" w:lineRule="auto"/>
        <w:ind w:left="392" w:right="192" w:firstLine="708"/>
        <w:jc w:val="both"/>
      </w:pPr>
      <w:r>
        <w:t>Изучение</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будет</w:t>
      </w:r>
      <w:r>
        <w:rPr>
          <w:spacing w:val="1"/>
        </w:rPr>
        <w:t xml:space="preserve"> </w:t>
      </w:r>
      <w:r>
        <w:t>способствовать</w:t>
      </w:r>
      <w:r>
        <w:rPr>
          <w:spacing w:val="1"/>
        </w:rPr>
        <w:t xml:space="preserve"> </w:t>
      </w:r>
      <w:r>
        <w:t>достижению</w:t>
      </w:r>
      <w:r>
        <w:rPr>
          <w:spacing w:val="-1"/>
        </w:rPr>
        <w:t xml:space="preserve"> </w:t>
      </w:r>
      <w:r>
        <w:t>следующих личностных образовательных</w:t>
      </w:r>
      <w:r>
        <w:rPr>
          <w:spacing w:val="-1"/>
        </w:rPr>
        <w:t xml:space="preserve"> </w:t>
      </w:r>
      <w:r>
        <w:t>результатов:</w:t>
      </w:r>
    </w:p>
    <w:p w14:paraId="398BB4E0" w14:textId="77777777" w:rsidR="008B50ED" w:rsidRDefault="00681A04">
      <w:pPr>
        <w:spacing w:line="274" w:lineRule="exact"/>
        <w:ind w:left="1101"/>
        <w:jc w:val="both"/>
        <w:rPr>
          <w:b/>
          <w:i/>
          <w:sz w:val="24"/>
        </w:rPr>
      </w:pPr>
      <w:r>
        <w:rPr>
          <w:b/>
          <w:i/>
          <w:sz w:val="24"/>
        </w:rPr>
        <w:t>гражданско-патриотическое</w:t>
      </w:r>
      <w:r>
        <w:rPr>
          <w:b/>
          <w:i/>
          <w:spacing w:val="-7"/>
          <w:sz w:val="24"/>
        </w:rPr>
        <w:t xml:space="preserve"> </w:t>
      </w:r>
      <w:r>
        <w:rPr>
          <w:b/>
          <w:i/>
          <w:sz w:val="24"/>
        </w:rPr>
        <w:t>воспитание:</w:t>
      </w:r>
    </w:p>
    <w:p w14:paraId="3FA6C540" w14:textId="77777777" w:rsidR="008B50ED" w:rsidRDefault="00681A04" w:rsidP="00944FBB">
      <w:pPr>
        <w:pStyle w:val="a5"/>
        <w:numPr>
          <w:ilvl w:val="1"/>
          <w:numId w:val="138"/>
        </w:numPr>
        <w:tabs>
          <w:tab w:val="left" w:pos="1241"/>
        </w:tabs>
        <w:ind w:right="187" w:firstLine="708"/>
        <w:rPr>
          <w:sz w:val="24"/>
        </w:rPr>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w:t>
      </w:r>
      <w:r>
        <w:rPr>
          <w:spacing w:val="-2"/>
          <w:sz w:val="24"/>
        </w:rPr>
        <w:t xml:space="preserve"> </w:t>
      </w:r>
      <w:r>
        <w:rPr>
          <w:sz w:val="24"/>
        </w:rPr>
        <w:t>естественной</w:t>
      </w:r>
      <w:r>
        <w:rPr>
          <w:spacing w:val="-2"/>
          <w:sz w:val="24"/>
        </w:rPr>
        <w:t xml:space="preserve"> </w:t>
      </w:r>
      <w:r>
        <w:rPr>
          <w:sz w:val="24"/>
        </w:rPr>
        <w:t>связи</w:t>
      </w:r>
      <w:r>
        <w:rPr>
          <w:spacing w:val="-1"/>
          <w:sz w:val="24"/>
        </w:rPr>
        <w:t xml:space="preserve"> </w:t>
      </w:r>
      <w:r>
        <w:rPr>
          <w:sz w:val="24"/>
        </w:rPr>
        <w:t>прошлого и</w:t>
      </w:r>
      <w:r>
        <w:rPr>
          <w:spacing w:val="-3"/>
          <w:sz w:val="24"/>
        </w:rPr>
        <w:t xml:space="preserve"> </w:t>
      </w:r>
      <w:r>
        <w:rPr>
          <w:sz w:val="24"/>
        </w:rPr>
        <w:t>настоящего</w:t>
      </w:r>
      <w:r>
        <w:rPr>
          <w:spacing w:val="-1"/>
          <w:sz w:val="24"/>
        </w:rPr>
        <w:t xml:space="preserve"> </w:t>
      </w:r>
      <w:r>
        <w:rPr>
          <w:sz w:val="24"/>
        </w:rPr>
        <w:t>в</w:t>
      </w:r>
      <w:r>
        <w:rPr>
          <w:spacing w:val="-1"/>
          <w:sz w:val="24"/>
        </w:rPr>
        <w:t xml:space="preserve"> </w:t>
      </w:r>
      <w:r>
        <w:rPr>
          <w:sz w:val="24"/>
        </w:rPr>
        <w:t>культуре</w:t>
      </w:r>
      <w:r>
        <w:rPr>
          <w:spacing w:val="-2"/>
          <w:sz w:val="24"/>
        </w:rPr>
        <w:t xml:space="preserve"> </w:t>
      </w:r>
      <w:r>
        <w:rPr>
          <w:sz w:val="24"/>
        </w:rPr>
        <w:t>общества;</w:t>
      </w:r>
    </w:p>
    <w:p w14:paraId="7BE9F3D9" w14:textId="77777777" w:rsidR="008B50ED" w:rsidRDefault="00681A04" w:rsidP="00944FBB">
      <w:pPr>
        <w:pStyle w:val="a5"/>
        <w:numPr>
          <w:ilvl w:val="1"/>
          <w:numId w:val="138"/>
        </w:numPr>
        <w:tabs>
          <w:tab w:val="left" w:pos="1241"/>
        </w:tabs>
        <w:ind w:right="188" w:firstLine="708"/>
        <w:rPr>
          <w:sz w:val="24"/>
        </w:rPr>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w:t>
      </w:r>
      <w:r>
        <w:rPr>
          <w:spacing w:val="1"/>
          <w:sz w:val="24"/>
        </w:rPr>
        <w:t xml:space="preserve"> </w:t>
      </w:r>
      <w:r>
        <w:rPr>
          <w:sz w:val="24"/>
        </w:rPr>
        <w:t xml:space="preserve">произведений выдающихся представителей русской литературы и творчества народов </w:t>
      </w:r>
      <w:proofErr w:type="gramStart"/>
      <w:r>
        <w:rPr>
          <w:sz w:val="24"/>
        </w:rPr>
        <w:t>Рос-</w:t>
      </w:r>
      <w:r>
        <w:rPr>
          <w:spacing w:val="1"/>
          <w:sz w:val="24"/>
        </w:rPr>
        <w:t xml:space="preserve"> </w:t>
      </w:r>
      <w:r>
        <w:rPr>
          <w:sz w:val="24"/>
        </w:rPr>
        <w:t>сии</w:t>
      </w:r>
      <w:proofErr w:type="gramEnd"/>
      <w:r>
        <w:rPr>
          <w:sz w:val="24"/>
        </w:rPr>
        <w:t>;</w:t>
      </w:r>
    </w:p>
    <w:p w14:paraId="593CD699" w14:textId="77777777" w:rsidR="008B50ED" w:rsidRDefault="00681A04" w:rsidP="00944FBB">
      <w:pPr>
        <w:pStyle w:val="a5"/>
        <w:numPr>
          <w:ilvl w:val="1"/>
          <w:numId w:val="138"/>
        </w:numPr>
        <w:tabs>
          <w:tab w:val="left" w:pos="1241"/>
        </w:tabs>
        <w:ind w:right="191" w:firstLine="708"/>
        <w:rPr>
          <w:sz w:val="24"/>
        </w:rPr>
      </w:pPr>
      <w:r>
        <w:rPr>
          <w:sz w:val="24"/>
        </w:rPr>
        <w:t xml:space="preserve">первоначальные представления о человеке как члене общества, о правах и </w:t>
      </w:r>
      <w:r>
        <w:rPr>
          <w:sz w:val="24"/>
        </w:rPr>
        <w:lastRenderedPageBreak/>
        <w:t>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14:paraId="0E0194B6" w14:textId="77777777" w:rsidR="008B50ED" w:rsidRDefault="00681A04">
      <w:pPr>
        <w:pStyle w:val="2"/>
        <w:spacing w:before="3" w:line="240" w:lineRule="auto"/>
        <w:jc w:val="both"/>
      </w:pPr>
      <w:r>
        <w:t>духовно-нравственное</w:t>
      </w:r>
      <w:r>
        <w:rPr>
          <w:spacing w:val="-9"/>
        </w:rPr>
        <w:t xml:space="preserve"> </w:t>
      </w:r>
      <w:r>
        <w:t>воспитание:</w:t>
      </w:r>
    </w:p>
    <w:p w14:paraId="6DB2B785" w14:textId="77777777" w:rsidR="008B50ED" w:rsidRDefault="00681A04" w:rsidP="00944FBB">
      <w:pPr>
        <w:pStyle w:val="a5"/>
        <w:numPr>
          <w:ilvl w:val="1"/>
          <w:numId w:val="138"/>
        </w:numPr>
        <w:tabs>
          <w:tab w:val="left" w:pos="1241"/>
        </w:tabs>
        <w:spacing w:before="66"/>
        <w:ind w:right="190" w:firstLine="708"/>
        <w:rPr>
          <w:sz w:val="24"/>
        </w:rPr>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w:t>
      </w:r>
      <w:r>
        <w:rPr>
          <w:spacing w:val="1"/>
          <w:sz w:val="24"/>
        </w:rPr>
        <w:t xml:space="preserve"> </w:t>
      </w:r>
      <w:r>
        <w:rPr>
          <w:sz w:val="24"/>
        </w:rPr>
        <w:t>моральных качеств к родным, близким и чужим людям, независимо от их национальности,</w:t>
      </w:r>
      <w:r>
        <w:rPr>
          <w:spacing w:val="1"/>
          <w:sz w:val="24"/>
        </w:rPr>
        <w:t xml:space="preserve"> </w:t>
      </w:r>
      <w:r>
        <w:rPr>
          <w:sz w:val="24"/>
        </w:rPr>
        <w:t>социального</w:t>
      </w:r>
      <w:r>
        <w:rPr>
          <w:spacing w:val="-1"/>
          <w:sz w:val="24"/>
        </w:rPr>
        <w:t xml:space="preserve"> </w:t>
      </w:r>
      <w:r>
        <w:rPr>
          <w:sz w:val="24"/>
        </w:rPr>
        <w:t>статуса, вероисповедания;</w:t>
      </w:r>
    </w:p>
    <w:p w14:paraId="7C376C5D" w14:textId="77777777" w:rsidR="008B50ED" w:rsidRDefault="00681A04" w:rsidP="00944FBB">
      <w:pPr>
        <w:pStyle w:val="a5"/>
        <w:numPr>
          <w:ilvl w:val="1"/>
          <w:numId w:val="138"/>
        </w:numPr>
        <w:tabs>
          <w:tab w:val="left" w:pos="1241"/>
        </w:tabs>
        <w:spacing w:before="1"/>
        <w:ind w:right="191" w:firstLine="708"/>
        <w:rPr>
          <w:sz w:val="24"/>
        </w:rPr>
      </w:pPr>
      <w:r>
        <w:rPr>
          <w:sz w:val="24"/>
        </w:rPr>
        <w:t>осознание этических понятий, оценка поведения и поступков персонажей художественных</w:t>
      </w:r>
      <w:r>
        <w:rPr>
          <w:spacing w:val="-2"/>
          <w:sz w:val="24"/>
        </w:rPr>
        <w:t xml:space="preserve"> </w:t>
      </w:r>
      <w:r>
        <w:rPr>
          <w:sz w:val="24"/>
        </w:rPr>
        <w:t>произведений в</w:t>
      </w:r>
      <w:r>
        <w:rPr>
          <w:spacing w:val="-4"/>
          <w:sz w:val="24"/>
        </w:rPr>
        <w:t xml:space="preserve"> </w:t>
      </w:r>
      <w:r>
        <w:rPr>
          <w:sz w:val="24"/>
        </w:rPr>
        <w:t>ситуации нравственного выбора;</w:t>
      </w:r>
    </w:p>
    <w:p w14:paraId="75452025" w14:textId="77777777" w:rsidR="008B50ED" w:rsidRDefault="00681A04" w:rsidP="00944FBB">
      <w:pPr>
        <w:pStyle w:val="a5"/>
        <w:numPr>
          <w:ilvl w:val="1"/>
          <w:numId w:val="138"/>
        </w:numPr>
        <w:tabs>
          <w:tab w:val="left" w:pos="1241"/>
        </w:tabs>
        <w:ind w:right="191" w:firstLine="708"/>
        <w:rPr>
          <w:sz w:val="24"/>
        </w:rPr>
      </w:pPr>
      <w:r>
        <w:rPr>
          <w:sz w:val="24"/>
        </w:rPr>
        <w:t>выражение своего видения мира, индивидуальной позиции посредством накопления</w:t>
      </w:r>
      <w:r>
        <w:rPr>
          <w:spacing w:val="1"/>
          <w:sz w:val="24"/>
        </w:rPr>
        <w:t xml:space="preserve"> </w:t>
      </w:r>
      <w:r>
        <w:rPr>
          <w:sz w:val="24"/>
        </w:rPr>
        <w:t>и</w:t>
      </w:r>
      <w:r>
        <w:rPr>
          <w:spacing w:val="-3"/>
          <w:sz w:val="24"/>
        </w:rPr>
        <w:t xml:space="preserve"> </w:t>
      </w:r>
      <w:r>
        <w:rPr>
          <w:sz w:val="24"/>
        </w:rPr>
        <w:t>систематизации</w:t>
      </w:r>
      <w:r>
        <w:rPr>
          <w:spacing w:val="-2"/>
          <w:sz w:val="24"/>
        </w:rPr>
        <w:t xml:space="preserve"> </w:t>
      </w:r>
      <w:r>
        <w:rPr>
          <w:sz w:val="24"/>
        </w:rPr>
        <w:t>литературных</w:t>
      </w:r>
      <w:r>
        <w:rPr>
          <w:spacing w:val="-2"/>
          <w:sz w:val="24"/>
        </w:rPr>
        <w:t xml:space="preserve"> </w:t>
      </w:r>
      <w:r>
        <w:rPr>
          <w:sz w:val="24"/>
        </w:rPr>
        <w:t>впечатлений,</w:t>
      </w:r>
      <w:r>
        <w:rPr>
          <w:spacing w:val="-5"/>
          <w:sz w:val="24"/>
        </w:rPr>
        <w:t xml:space="preserve"> </w:t>
      </w:r>
      <w:r>
        <w:rPr>
          <w:sz w:val="24"/>
        </w:rPr>
        <w:t>разнообразных</w:t>
      </w:r>
      <w:r>
        <w:rPr>
          <w:spacing w:val="-3"/>
          <w:sz w:val="24"/>
        </w:rPr>
        <w:t xml:space="preserve"> </w:t>
      </w:r>
      <w:r>
        <w:rPr>
          <w:sz w:val="24"/>
        </w:rPr>
        <w:t>по</w:t>
      </w:r>
      <w:r>
        <w:rPr>
          <w:spacing w:val="-3"/>
          <w:sz w:val="24"/>
        </w:rPr>
        <w:t xml:space="preserve"> </w:t>
      </w:r>
      <w:r>
        <w:rPr>
          <w:sz w:val="24"/>
        </w:rPr>
        <w:t>эмоциональной</w:t>
      </w:r>
      <w:r>
        <w:rPr>
          <w:spacing w:val="-2"/>
          <w:sz w:val="24"/>
        </w:rPr>
        <w:t xml:space="preserve"> </w:t>
      </w:r>
      <w:r>
        <w:rPr>
          <w:sz w:val="24"/>
        </w:rPr>
        <w:t>окраске;</w:t>
      </w:r>
    </w:p>
    <w:p w14:paraId="77EF2F16" w14:textId="77777777" w:rsidR="008B50ED" w:rsidRDefault="00681A04" w:rsidP="00944FBB">
      <w:pPr>
        <w:pStyle w:val="a5"/>
        <w:numPr>
          <w:ilvl w:val="1"/>
          <w:numId w:val="138"/>
        </w:numPr>
        <w:tabs>
          <w:tab w:val="left" w:pos="1241"/>
        </w:tabs>
        <w:ind w:right="190" w:firstLine="708"/>
        <w:rPr>
          <w:sz w:val="24"/>
        </w:rPr>
      </w:pP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14:paraId="2DEE64BE" w14:textId="77777777" w:rsidR="008B50ED" w:rsidRDefault="00681A04">
      <w:pPr>
        <w:pStyle w:val="2"/>
        <w:spacing w:before="4"/>
        <w:jc w:val="both"/>
      </w:pPr>
      <w:r>
        <w:t>эстетическое</w:t>
      </w:r>
      <w:r>
        <w:rPr>
          <w:spacing w:val="-4"/>
        </w:rPr>
        <w:t xml:space="preserve"> </w:t>
      </w:r>
      <w:r>
        <w:t>воспитание:</w:t>
      </w:r>
    </w:p>
    <w:p w14:paraId="2D9B8958" w14:textId="77777777" w:rsidR="008B50ED" w:rsidRDefault="00681A04" w:rsidP="00944FBB">
      <w:pPr>
        <w:pStyle w:val="a5"/>
        <w:numPr>
          <w:ilvl w:val="1"/>
          <w:numId w:val="138"/>
        </w:numPr>
        <w:tabs>
          <w:tab w:val="left" w:pos="1241"/>
        </w:tabs>
        <w:ind w:right="188" w:firstLine="708"/>
        <w:rPr>
          <w:sz w:val="24"/>
        </w:rPr>
      </w:pP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w:t>
      </w:r>
      <w:r>
        <w:rPr>
          <w:spacing w:val="-1"/>
          <w:sz w:val="24"/>
        </w:rPr>
        <w:t xml:space="preserve"> </w:t>
      </w:r>
      <w:r>
        <w:rPr>
          <w:sz w:val="24"/>
        </w:rPr>
        <w:t>деятельности;</w:t>
      </w:r>
    </w:p>
    <w:p w14:paraId="42F0B0E9" w14:textId="77777777" w:rsidR="008B50ED" w:rsidRDefault="00681A04" w:rsidP="00944FBB">
      <w:pPr>
        <w:pStyle w:val="a5"/>
        <w:numPr>
          <w:ilvl w:val="1"/>
          <w:numId w:val="138"/>
        </w:numPr>
        <w:tabs>
          <w:tab w:val="left" w:pos="1241"/>
        </w:tabs>
        <w:ind w:right="193" w:firstLine="708"/>
        <w:rPr>
          <w:sz w:val="24"/>
        </w:rPr>
      </w:pPr>
      <w:r>
        <w:rPr>
          <w:sz w:val="24"/>
        </w:rPr>
        <w:t>приобретение эстетического опыта слушания, чтения и эмоционально-эстетической</w:t>
      </w:r>
      <w:r>
        <w:rPr>
          <w:spacing w:val="1"/>
          <w:sz w:val="24"/>
        </w:rPr>
        <w:t xml:space="preserve"> </w:t>
      </w:r>
      <w:r>
        <w:rPr>
          <w:sz w:val="24"/>
        </w:rPr>
        <w:t>оценки</w:t>
      </w:r>
      <w:r>
        <w:rPr>
          <w:spacing w:val="-3"/>
          <w:sz w:val="24"/>
        </w:rPr>
        <w:t xml:space="preserve"> </w:t>
      </w:r>
      <w:r>
        <w:rPr>
          <w:sz w:val="24"/>
        </w:rPr>
        <w:t>произведений</w:t>
      </w:r>
      <w:r>
        <w:rPr>
          <w:spacing w:val="-2"/>
          <w:sz w:val="24"/>
        </w:rPr>
        <w:t xml:space="preserve"> </w:t>
      </w:r>
      <w:r>
        <w:rPr>
          <w:sz w:val="24"/>
        </w:rPr>
        <w:t>фольклора</w:t>
      </w:r>
      <w:r>
        <w:rPr>
          <w:spacing w:val="-2"/>
          <w:sz w:val="24"/>
        </w:rPr>
        <w:t xml:space="preserve"> </w:t>
      </w:r>
      <w:r>
        <w:rPr>
          <w:sz w:val="24"/>
        </w:rPr>
        <w:t>и</w:t>
      </w:r>
      <w:r>
        <w:rPr>
          <w:spacing w:val="-2"/>
          <w:sz w:val="24"/>
        </w:rPr>
        <w:t xml:space="preserve"> </w:t>
      </w:r>
      <w:r>
        <w:rPr>
          <w:sz w:val="24"/>
        </w:rPr>
        <w:t>художественной</w:t>
      </w:r>
      <w:r>
        <w:rPr>
          <w:spacing w:val="-2"/>
          <w:sz w:val="24"/>
        </w:rPr>
        <w:t xml:space="preserve"> </w:t>
      </w:r>
      <w:r>
        <w:rPr>
          <w:sz w:val="24"/>
        </w:rPr>
        <w:t>литературы;</w:t>
      </w:r>
    </w:p>
    <w:p w14:paraId="26BFC079" w14:textId="77777777" w:rsidR="008B50ED" w:rsidRDefault="00681A04" w:rsidP="00944FBB">
      <w:pPr>
        <w:pStyle w:val="a5"/>
        <w:numPr>
          <w:ilvl w:val="1"/>
          <w:numId w:val="138"/>
        </w:numPr>
        <w:tabs>
          <w:tab w:val="left" w:pos="1241"/>
        </w:tabs>
        <w:ind w:right="193" w:firstLine="708"/>
        <w:rPr>
          <w:sz w:val="24"/>
        </w:rPr>
      </w:pPr>
      <w:r>
        <w:rPr>
          <w:sz w:val="24"/>
        </w:rPr>
        <w:t>понимание образного языка художественных произведений, выразительных средств,</w:t>
      </w:r>
      <w:r>
        <w:rPr>
          <w:spacing w:val="1"/>
          <w:sz w:val="24"/>
        </w:rPr>
        <w:t xml:space="preserve"> </w:t>
      </w:r>
      <w:r>
        <w:rPr>
          <w:sz w:val="24"/>
        </w:rPr>
        <w:t>создающих</w:t>
      </w:r>
      <w:r>
        <w:rPr>
          <w:spacing w:val="-2"/>
          <w:sz w:val="24"/>
        </w:rPr>
        <w:t xml:space="preserve"> </w:t>
      </w:r>
      <w:r>
        <w:rPr>
          <w:sz w:val="24"/>
        </w:rPr>
        <w:t>художественный образ;</w:t>
      </w:r>
    </w:p>
    <w:p w14:paraId="2547B607" w14:textId="77777777" w:rsidR="008B50ED" w:rsidRDefault="00681A04">
      <w:pPr>
        <w:pStyle w:val="2"/>
        <w:spacing w:before="4" w:line="240" w:lineRule="auto"/>
        <w:ind w:left="392" w:right="190" w:firstLine="708"/>
        <w:jc w:val="both"/>
      </w:pPr>
      <w:r>
        <w:t>физическое воспитание, формирование культуры здоровья и эмоционального благополучия:</w:t>
      </w:r>
    </w:p>
    <w:p w14:paraId="4B1EFCBD" w14:textId="77777777" w:rsidR="008B50ED" w:rsidRDefault="00681A04" w:rsidP="00944FBB">
      <w:pPr>
        <w:pStyle w:val="a5"/>
        <w:numPr>
          <w:ilvl w:val="1"/>
          <w:numId w:val="138"/>
        </w:numPr>
        <w:tabs>
          <w:tab w:val="left" w:pos="1241"/>
        </w:tabs>
        <w:ind w:right="188" w:firstLine="708"/>
        <w:rPr>
          <w:sz w:val="24"/>
        </w:rPr>
      </w:pPr>
      <w:r>
        <w:rPr>
          <w:sz w:val="24"/>
        </w:rPr>
        <w:t>соблюдение правил здорового и безопасного (для себя и других людей) образа жизни</w:t>
      </w:r>
      <w:r>
        <w:rPr>
          <w:spacing w:val="-1"/>
          <w:sz w:val="24"/>
        </w:rPr>
        <w:t xml:space="preserve"> </w:t>
      </w:r>
      <w:r>
        <w:rPr>
          <w:sz w:val="24"/>
        </w:rPr>
        <w:t>в</w:t>
      </w:r>
      <w:r>
        <w:rPr>
          <w:spacing w:val="-1"/>
          <w:sz w:val="24"/>
        </w:rPr>
        <w:t xml:space="preserve"> </w:t>
      </w:r>
      <w:r>
        <w:rPr>
          <w:sz w:val="24"/>
        </w:rPr>
        <w:t>окружающей среде</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информационной);</w:t>
      </w:r>
    </w:p>
    <w:p w14:paraId="7ED2C276" w14:textId="77777777" w:rsidR="008B50ED" w:rsidRDefault="00681A04" w:rsidP="00944FBB">
      <w:pPr>
        <w:pStyle w:val="a5"/>
        <w:numPr>
          <w:ilvl w:val="1"/>
          <w:numId w:val="138"/>
        </w:numPr>
        <w:tabs>
          <w:tab w:val="left" w:pos="1241"/>
        </w:tabs>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физическому</w:t>
      </w:r>
      <w:r>
        <w:rPr>
          <w:spacing w:val="-6"/>
          <w:sz w:val="24"/>
        </w:rPr>
        <w:t xml:space="preserve"> </w:t>
      </w:r>
      <w:r>
        <w:rPr>
          <w:sz w:val="24"/>
        </w:rPr>
        <w:t>и</w:t>
      </w:r>
      <w:r>
        <w:rPr>
          <w:spacing w:val="-1"/>
          <w:sz w:val="24"/>
        </w:rPr>
        <w:t xml:space="preserve"> </w:t>
      </w:r>
      <w:r>
        <w:rPr>
          <w:sz w:val="24"/>
        </w:rPr>
        <w:t>психическому</w:t>
      </w:r>
      <w:r>
        <w:rPr>
          <w:spacing w:val="-4"/>
          <w:sz w:val="24"/>
        </w:rPr>
        <w:t xml:space="preserve"> </w:t>
      </w:r>
      <w:r>
        <w:rPr>
          <w:sz w:val="24"/>
        </w:rPr>
        <w:t>здоровью;</w:t>
      </w:r>
    </w:p>
    <w:p w14:paraId="767B26F8" w14:textId="77777777" w:rsidR="008B50ED" w:rsidRDefault="00681A04">
      <w:pPr>
        <w:pStyle w:val="2"/>
        <w:jc w:val="both"/>
      </w:pPr>
      <w:r>
        <w:t>трудовое</w:t>
      </w:r>
      <w:r>
        <w:rPr>
          <w:spacing w:val="-4"/>
        </w:rPr>
        <w:t xml:space="preserve"> </w:t>
      </w:r>
      <w:r>
        <w:t>воспитание:</w:t>
      </w:r>
    </w:p>
    <w:p w14:paraId="6D92ECE8" w14:textId="77777777" w:rsidR="008B50ED" w:rsidRDefault="00681A04" w:rsidP="00944FBB">
      <w:pPr>
        <w:pStyle w:val="a5"/>
        <w:numPr>
          <w:ilvl w:val="1"/>
          <w:numId w:val="138"/>
        </w:numPr>
        <w:tabs>
          <w:tab w:val="left" w:pos="1241"/>
        </w:tabs>
        <w:ind w:right="197" w:firstLine="708"/>
        <w:rPr>
          <w:sz w:val="24"/>
        </w:rPr>
      </w:pPr>
      <w:r>
        <w:rPr>
          <w:sz w:val="24"/>
        </w:rPr>
        <w:t>осознание ценности труда в жизни человека и общества, ответственное потребление</w:t>
      </w:r>
      <w:r>
        <w:rPr>
          <w:spacing w:val="1"/>
          <w:sz w:val="24"/>
        </w:rPr>
        <w:t xml:space="preserve"> </w:t>
      </w:r>
      <w:r>
        <w:rPr>
          <w:sz w:val="24"/>
        </w:rPr>
        <w:t>и бережное отношение к результатам труда, навыки участия в различных видах трудовой</w:t>
      </w:r>
      <w:r>
        <w:rPr>
          <w:spacing w:val="1"/>
          <w:sz w:val="24"/>
        </w:rPr>
        <w:t xml:space="preserve"> </w:t>
      </w:r>
      <w:r>
        <w:rPr>
          <w:sz w:val="24"/>
        </w:rPr>
        <w:t>деятельности, интерес</w:t>
      </w:r>
      <w:r>
        <w:rPr>
          <w:spacing w:val="-1"/>
          <w:sz w:val="24"/>
        </w:rPr>
        <w:t xml:space="preserve"> </w:t>
      </w:r>
      <w:r>
        <w:rPr>
          <w:sz w:val="24"/>
        </w:rPr>
        <w:t>к различным</w:t>
      </w:r>
      <w:r>
        <w:rPr>
          <w:spacing w:val="-2"/>
          <w:sz w:val="24"/>
        </w:rPr>
        <w:t xml:space="preserve"> </w:t>
      </w:r>
      <w:r>
        <w:rPr>
          <w:sz w:val="24"/>
        </w:rPr>
        <w:t>профессиям;</w:t>
      </w:r>
    </w:p>
    <w:p w14:paraId="38976104" w14:textId="77777777" w:rsidR="008B50ED" w:rsidRDefault="00681A04">
      <w:pPr>
        <w:pStyle w:val="2"/>
        <w:spacing w:before="3"/>
        <w:jc w:val="both"/>
      </w:pPr>
      <w:r>
        <w:t>экологическое</w:t>
      </w:r>
      <w:r>
        <w:rPr>
          <w:spacing w:val="-4"/>
        </w:rPr>
        <w:t xml:space="preserve"> </w:t>
      </w:r>
      <w:r>
        <w:t>воспитание:</w:t>
      </w:r>
    </w:p>
    <w:p w14:paraId="22719D1D" w14:textId="77777777" w:rsidR="008B50ED" w:rsidRDefault="00681A04" w:rsidP="00944FBB">
      <w:pPr>
        <w:pStyle w:val="a5"/>
        <w:numPr>
          <w:ilvl w:val="1"/>
          <w:numId w:val="138"/>
        </w:numPr>
        <w:tabs>
          <w:tab w:val="left" w:pos="1241"/>
        </w:tabs>
        <w:ind w:right="197" w:firstLine="708"/>
        <w:rPr>
          <w:sz w:val="24"/>
        </w:rPr>
      </w:pPr>
      <w:r>
        <w:rPr>
          <w:sz w:val="24"/>
        </w:rPr>
        <w:t>бережное отношение к природе, осознание проблем взаимоотношений человека и</w:t>
      </w:r>
      <w:r>
        <w:rPr>
          <w:spacing w:val="1"/>
          <w:sz w:val="24"/>
        </w:rPr>
        <w:t xml:space="preserve"> </w:t>
      </w:r>
      <w:r>
        <w:rPr>
          <w:sz w:val="24"/>
        </w:rPr>
        <w:t>животных,</w:t>
      </w:r>
      <w:r>
        <w:rPr>
          <w:spacing w:val="-1"/>
          <w:sz w:val="24"/>
        </w:rPr>
        <w:t xml:space="preserve"> </w:t>
      </w:r>
      <w:r>
        <w:rPr>
          <w:sz w:val="24"/>
        </w:rPr>
        <w:t>отражённых в</w:t>
      </w:r>
      <w:r>
        <w:rPr>
          <w:spacing w:val="-1"/>
          <w:sz w:val="24"/>
        </w:rPr>
        <w:t xml:space="preserve"> </w:t>
      </w:r>
      <w:r>
        <w:rPr>
          <w:sz w:val="24"/>
        </w:rPr>
        <w:t>литературных произведениях;</w:t>
      </w:r>
    </w:p>
    <w:p w14:paraId="7BA52006" w14:textId="77777777" w:rsidR="008B50ED" w:rsidRDefault="00681A04" w:rsidP="00944FBB">
      <w:pPr>
        <w:pStyle w:val="a5"/>
        <w:numPr>
          <w:ilvl w:val="1"/>
          <w:numId w:val="138"/>
        </w:numPr>
        <w:tabs>
          <w:tab w:val="left" w:pos="1241"/>
        </w:tabs>
        <w:ind w:left="1240"/>
        <w:rPr>
          <w:sz w:val="24"/>
        </w:rPr>
      </w:pPr>
      <w:r>
        <w:rPr>
          <w:sz w:val="24"/>
        </w:rPr>
        <w:t>неприятие</w:t>
      </w:r>
      <w:r>
        <w:rPr>
          <w:spacing w:val="-4"/>
          <w:sz w:val="24"/>
        </w:rPr>
        <w:t xml:space="preserve"> </w:t>
      </w:r>
      <w:r>
        <w:rPr>
          <w:sz w:val="24"/>
        </w:rPr>
        <w:t>действий,</w:t>
      </w:r>
      <w:r>
        <w:rPr>
          <w:spacing w:val="-3"/>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14:paraId="08CA72C1" w14:textId="77777777" w:rsidR="008B50ED" w:rsidRDefault="00681A04">
      <w:pPr>
        <w:pStyle w:val="2"/>
        <w:spacing w:before="2"/>
        <w:jc w:val="both"/>
      </w:pPr>
      <w:r>
        <w:t>ценности</w:t>
      </w:r>
      <w:r>
        <w:rPr>
          <w:spacing w:val="-6"/>
        </w:rPr>
        <w:t xml:space="preserve"> </w:t>
      </w:r>
      <w:r>
        <w:t>научного</w:t>
      </w:r>
      <w:r>
        <w:rPr>
          <w:spacing w:val="-4"/>
        </w:rPr>
        <w:t xml:space="preserve"> </w:t>
      </w:r>
      <w:r>
        <w:t>познания:</w:t>
      </w:r>
    </w:p>
    <w:p w14:paraId="59A1113B" w14:textId="77777777" w:rsidR="008B50ED" w:rsidRDefault="00681A04" w:rsidP="00944FBB">
      <w:pPr>
        <w:pStyle w:val="a5"/>
        <w:numPr>
          <w:ilvl w:val="1"/>
          <w:numId w:val="138"/>
        </w:numPr>
        <w:tabs>
          <w:tab w:val="left" w:pos="1241"/>
        </w:tabs>
        <w:ind w:right="193" w:firstLine="708"/>
        <w:rPr>
          <w:sz w:val="24"/>
        </w:rPr>
      </w:pPr>
      <w:r>
        <w:rPr>
          <w:sz w:val="24"/>
        </w:rPr>
        <w:t>ориентация в деятельности на первоначальные представления о научной картине</w:t>
      </w:r>
      <w:r>
        <w:rPr>
          <w:spacing w:val="1"/>
          <w:sz w:val="24"/>
        </w:rPr>
        <w:t xml:space="preserve"> </w:t>
      </w:r>
      <w:r>
        <w:rPr>
          <w:sz w:val="24"/>
        </w:rPr>
        <w:t>мира, понимание важности слова как средства создания словесно-художественного образа,</w:t>
      </w:r>
      <w:r>
        <w:rPr>
          <w:spacing w:val="1"/>
          <w:sz w:val="24"/>
        </w:rPr>
        <w:t xml:space="preserve"> </w:t>
      </w:r>
      <w:r>
        <w:rPr>
          <w:sz w:val="24"/>
        </w:rPr>
        <w:t>способа</w:t>
      </w:r>
      <w:r>
        <w:rPr>
          <w:spacing w:val="-2"/>
          <w:sz w:val="24"/>
        </w:rPr>
        <w:t xml:space="preserve"> </w:t>
      </w:r>
      <w:r>
        <w:rPr>
          <w:sz w:val="24"/>
        </w:rPr>
        <w:t>выражения мыслей, чувств,</w:t>
      </w:r>
      <w:r>
        <w:rPr>
          <w:spacing w:val="-1"/>
          <w:sz w:val="24"/>
        </w:rPr>
        <w:t xml:space="preserve"> </w:t>
      </w:r>
      <w:r>
        <w:rPr>
          <w:sz w:val="24"/>
        </w:rPr>
        <w:t>идей</w:t>
      </w:r>
      <w:r>
        <w:rPr>
          <w:spacing w:val="-1"/>
          <w:sz w:val="24"/>
        </w:rPr>
        <w:t xml:space="preserve"> </w:t>
      </w:r>
      <w:r>
        <w:rPr>
          <w:sz w:val="24"/>
        </w:rPr>
        <w:t>автора;</w:t>
      </w:r>
    </w:p>
    <w:p w14:paraId="131EEA57" w14:textId="77777777" w:rsidR="008B50ED" w:rsidRDefault="00681A04" w:rsidP="00944FBB">
      <w:pPr>
        <w:pStyle w:val="a5"/>
        <w:numPr>
          <w:ilvl w:val="1"/>
          <w:numId w:val="138"/>
        </w:numPr>
        <w:tabs>
          <w:tab w:val="left" w:pos="1241"/>
        </w:tabs>
        <w:ind w:right="189" w:firstLine="708"/>
        <w:rPr>
          <w:sz w:val="24"/>
        </w:rPr>
      </w:pPr>
      <w:r>
        <w:rPr>
          <w:sz w:val="24"/>
        </w:rPr>
        <w:t>овладение смысловым чтением для решения различного уровня учебных и жизненных</w:t>
      </w:r>
      <w:r>
        <w:rPr>
          <w:spacing w:val="-2"/>
          <w:sz w:val="24"/>
        </w:rPr>
        <w:t xml:space="preserve"> </w:t>
      </w:r>
      <w:r>
        <w:rPr>
          <w:sz w:val="24"/>
        </w:rPr>
        <w:t>задач;</w:t>
      </w:r>
    </w:p>
    <w:p w14:paraId="2410C048" w14:textId="77777777" w:rsidR="008B50ED" w:rsidRDefault="00681A04" w:rsidP="00944FBB">
      <w:pPr>
        <w:pStyle w:val="a5"/>
        <w:numPr>
          <w:ilvl w:val="1"/>
          <w:numId w:val="138"/>
        </w:numPr>
        <w:tabs>
          <w:tab w:val="left" w:pos="1241"/>
        </w:tabs>
        <w:ind w:right="191" w:firstLine="708"/>
        <w:rPr>
          <w:sz w:val="24"/>
        </w:rPr>
      </w:pP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r>
        <w:rPr>
          <w:spacing w:val="-1"/>
          <w:sz w:val="24"/>
        </w:rPr>
        <w:t xml:space="preserve"> </w:t>
      </w:r>
      <w:r>
        <w:rPr>
          <w:sz w:val="24"/>
        </w:rPr>
        <w:t>творчества</w:t>
      </w:r>
      <w:r>
        <w:rPr>
          <w:spacing w:val="-1"/>
          <w:sz w:val="24"/>
        </w:rPr>
        <w:t xml:space="preserve"> </w:t>
      </w:r>
      <w:r>
        <w:rPr>
          <w:sz w:val="24"/>
        </w:rPr>
        <w:t>писателей.</w:t>
      </w:r>
    </w:p>
    <w:p w14:paraId="31AD583C" w14:textId="77777777" w:rsidR="008B50ED" w:rsidRDefault="008B50ED">
      <w:pPr>
        <w:pStyle w:val="a3"/>
        <w:spacing w:before="3"/>
        <w:ind w:left="0" w:firstLine="0"/>
        <w:jc w:val="left"/>
      </w:pPr>
    </w:p>
    <w:p w14:paraId="621EB39C" w14:textId="77777777" w:rsidR="008B50ED" w:rsidRDefault="00681A04">
      <w:pPr>
        <w:pStyle w:val="1"/>
        <w:ind w:left="2097" w:right="1898"/>
        <w:jc w:val="center"/>
      </w:pPr>
      <w:r>
        <w:t>МЕТАПРЕДМЕТНЫЕ</w:t>
      </w:r>
      <w:r>
        <w:rPr>
          <w:spacing w:val="-5"/>
        </w:rPr>
        <w:t xml:space="preserve"> </w:t>
      </w:r>
      <w:r>
        <w:t>РЕЗУЛЬТАТЫ</w:t>
      </w:r>
    </w:p>
    <w:p w14:paraId="4EDD6241"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3"/>
        </w:rPr>
        <w:t xml:space="preserve"> </w:t>
      </w:r>
      <w:r>
        <w:t>«Литературное</w:t>
      </w:r>
      <w:r>
        <w:rPr>
          <w:spacing w:val="-2"/>
        </w:rPr>
        <w:t xml:space="preserve"> </w:t>
      </w:r>
      <w:r>
        <w:t>чтение»:</w:t>
      </w:r>
    </w:p>
    <w:p w14:paraId="1E0F37C0"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48DA75F3"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FEBC3C4" w14:textId="77777777" w:rsidR="008B50ED" w:rsidRDefault="00681A04" w:rsidP="00944FBB">
      <w:pPr>
        <w:pStyle w:val="a5"/>
        <w:numPr>
          <w:ilvl w:val="1"/>
          <w:numId w:val="138"/>
        </w:numPr>
        <w:tabs>
          <w:tab w:val="left" w:pos="1241"/>
        </w:tabs>
        <w:ind w:right="187" w:firstLine="708"/>
        <w:rPr>
          <w:sz w:val="24"/>
        </w:rPr>
      </w:pPr>
      <w:r>
        <w:rPr>
          <w:sz w:val="24"/>
        </w:rPr>
        <w:t xml:space="preserve">сравнивать произведения по теме, главной мысли (морали), жанру, соотносить </w:t>
      </w:r>
      <w:r>
        <w:rPr>
          <w:sz w:val="24"/>
        </w:rPr>
        <w:lastRenderedPageBreak/>
        <w:t>произведение и его автора, устанавливать основания для сравнения произведений, устанавливать</w:t>
      </w:r>
      <w:r>
        <w:rPr>
          <w:spacing w:val="-1"/>
          <w:sz w:val="24"/>
        </w:rPr>
        <w:t xml:space="preserve"> </w:t>
      </w:r>
      <w:r>
        <w:rPr>
          <w:sz w:val="24"/>
        </w:rPr>
        <w:t>аналогии;</w:t>
      </w:r>
    </w:p>
    <w:p w14:paraId="12C223E7" w14:textId="77777777" w:rsidR="008B50ED" w:rsidRDefault="00681A04" w:rsidP="00944FBB">
      <w:pPr>
        <w:pStyle w:val="a5"/>
        <w:numPr>
          <w:ilvl w:val="1"/>
          <w:numId w:val="138"/>
        </w:numPr>
        <w:tabs>
          <w:tab w:val="left" w:pos="1241"/>
        </w:tabs>
        <w:spacing w:before="1"/>
        <w:ind w:left="1240"/>
        <w:rPr>
          <w:sz w:val="24"/>
        </w:rPr>
      </w:pPr>
      <w:r>
        <w:rPr>
          <w:sz w:val="24"/>
        </w:rPr>
        <w:t>объединять</w:t>
      </w:r>
      <w:r>
        <w:rPr>
          <w:spacing w:val="-5"/>
          <w:sz w:val="24"/>
        </w:rPr>
        <w:t xml:space="preserve"> </w:t>
      </w:r>
      <w:r>
        <w:rPr>
          <w:sz w:val="24"/>
        </w:rPr>
        <w:t>произведения</w:t>
      </w:r>
      <w:r>
        <w:rPr>
          <w:spacing w:val="-3"/>
          <w:sz w:val="24"/>
        </w:rPr>
        <w:t xml:space="preserve"> </w:t>
      </w:r>
      <w:r>
        <w:rPr>
          <w:sz w:val="24"/>
        </w:rPr>
        <w:t>по</w:t>
      </w:r>
      <w:r>
        <w:rPr>
          <w:spacing w:val="-3"/>
          <w:sz w:val="24"/>
        </w:rPr>
        <w:t xml:space="preserve"> </w:t>
      </w:r>
      <w:r>
        <w:rPr>
          <w:sz w:val="24"/>
        </w:rPr>
        <w:t>жанру,</w:t>
      </w:r>
      <w:r>
        <w:rPr>
          <w:spacing w:val="-3"/>
          <w:sz w:val="24"/>
        </w:rPr>
        <w:t xml:space="preserve"> </w:t>
      </w:r>
      <w:r>
        <w:rPr>
          <w:sz w:val="24"/>
        </w:rPr>
        <w:t>авторской</w:t>
      </w:r>
      <w:r>
        <w:rPr>
          <w:spacing w:val="-3"/>
          <w:sz w:val="24"/>
        </w:rPr>
        <w:t xml:space="preserve"> </w:t>
      </w:r>
      <w:r>
        <w:rPr>
          <w:sz w:val="24"/>
        </w:rPr>
        <w:t>принадлежности;</w:t>
      </w:r>
    </w:p>
    <w:p w14:paraId="3CE80566" w14:textId="77777777" w:rsidR="008B50ED" w:rsidRDefault="008B50ED">
      <w:pPr>
        <w:jc w:val="both"/>
        <w:rPr>
          <w:sz w:val="24"/>
        </w:rPr>
        <w:sectPr w:rsidR="008B50ED">
          <w:pgSz w:w="11910" w:h="16840"/>
          <w:pgMar w:top="1040" w:right="940" w:bottom="1200" w:left="740" w:header="0" w:footer="922" w:gutter="0"/>
          <w:cols w:space="720"/>
        </w:sectPr>
      </w:pPr>
    </w:p>
    <w:p w14:paraId="2C23E18A" w14:textId="77777777" w:rsidR="008B50ED" w:rsidRDefault="00681A04" w:rsidP="00944FBB">
      <w:pPr>
        <w:pStyle w:val="a5"/>
        <w:numPr>
          <w:ilvl w:val="1"/>
          <w:numId w:val="138"/>
        </w:numPr>
        <w:tabs>
          <w:tab w:val="left" w:pos="1241"/>
        </w:tabs>
        <w:spacing w:before="66"/>
        <w:ind w:right="191" w:firstLine="708"/>
        <w:rPr>
          <w:sz w:val="24"/>
        </w:rPr>
      </w:pPr>
      <w:r>
        <w:rPr>
          <w:sz w:val="24"/>
        </w:rPr>
        <w:lastRenderedPageBreak/>
        <w:t>определять существенный признак для классификации, классифицировать произведения</w:t>
      </w:r>
      <w:r>
        <w:rPr>
          <w:spacing w:val="-1"/>
          <w:sz w:val="24"/>
        </w:rPr>
        <w:t xml:space="preserve"> </w:t>
      </w:r>
      <w:r>
        <w:rPr>
          <w:sz w:val="24"/>
        </w:rPr>
        <w:t>по темам, жанрам</w:t>
      </w:r>
      <w:r>
        <w:rPr>
          <w:spacing w:val="-1"/>
          <w:sz w:val="24"/>
        </w:rPr>
        <w:t xml:space="preserve"> </w:t>
      </w:r>
      <w:r>
        <w:rPr>
          <w:sz w:val="24"/>
        </w:rPr>
        <w:t>и видам;</w:t>
      </w:r>
    </w:p>
    <w:p w14:paraId="7790298C" w14:textId="77777777" w:rsidR="008B50ED" w:rsidRDefault="00681A04" w:rsidP="00944FBB">
      <w:pPr>
        <w:pStyle w:val="a5"/>
        <w:numPr>
          <w:ilvl w:val="1"/>
          <w:numId w:val="138"/>
        </w:numPr>
        <w:tabs>
          <w:tab w:val="left" w:pos="1241"/>
        </w:tabs>
        <w:ind w:right="193" w:firstLine="708"/>
        <w:rPr>
          <w:sz w:val="24"/>
        </w:rPr>
      </w:pPr>
      <w:r>
        <w:rPr>
          <w:sz w:val="24"/>
        </w:rPr>
        <w:t>находить закономерности и противоречия при анализе сюжета (композиции), восстанавливать</w:t>
      </w:r>
      <w:r>
        <w:rPr>
          <w:spacing w:val="1"/>
          <w:sz w:val="24"/>
        </w:rPr>
        <w:t xml:space="preserve"> </w:t>
      </w:r>
      <w:r>
        <w:rPr>
          <w:sz w:val="24"/>
        </w:rPr>
        <w:t>нарушенную</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(сюжета),</w:t>
      </w:r>
      <w:r>
        <w:rPr>
          <w:spacing w:val="1"/>
          <w:sz w:val="24"/>
        </w:rPr>
        <w:t xml:space="preserve"> </w:t>
      </w:r>
      <w:r>
        <w:rPr>
          <w:sz w:val="24"/>
        </w:rPr>
        <w:t>составлять</w:t>
      </w:r>
      <w:r>
        <w:rPr>
          <w:spacing w:val="1"/>
          <w:sz w:val="24"/>
        </w:rPr>
        <w:t xml:space="preserve"> </w:t>
      </w:r>
      <w:r>
        <w:rPr>
          <w:sz w:val="24"/>
        </w:rPr>
        <w:t>аннотацию,</w:t>
      </w:r>
      <w:r>
        <w:rPr>
          <w:spacing w:val="-57"/>
          <w:sz w:val="24"/>
        </w:rPr>
        <w:t xml:space="preserve"> </w:t>
      </w:r>
      <w:r>
        <w:rPr>
          <w:sz w:val="24"/>
        </w:rPr>
        <w:t>отзыв</w:t>
      </w:r>
      <w:r>
        <w:rPr>
          <w:spacing w:val="-2"/>
          <w:sz w:val="24"/>
        </w:rPr>
        <w:t xml:space="preserve"> </w:t>
      </w:r>
      <w:r>
        <w:rPr>
          <w:sz w:val="24"/>
        </w:rPr>
        <w:t>по предложенному</w:t>
      </w:r>
      <w:r>
        <w:rPr>
          <w:spacing w:val="-3"/>
          <w:sz w:val="24"/>
        </w:rPr>
        <w:t xml:space="preserve"> </w:t>
      </w:r>
      <w:r>
        <w:rPr>
          <w:sz w:val="24"/>
        </w:rPr>
        <w:t>алгоритму;</w:t>
      </w:r>
    </w:p>
    <w:p w14:paraId="7096C576" w14:textId="77777777" w:rsidR="008B50ED" w:rsidRDefault="00681A04" w:rsidP="00944FBB">
      <w:pPr>
        <w:pStyle w:val="a5"/>
        <w:numPr>
          <w:ilvl w:val="1"/>
          <w:numId w:val="138"/>
        </w:numPr>
        <w:tabs>
          <w:tab w:val="left" w:pos="1241"/>
        </w:tabs>
        <w:spacing w:before="1"/>
        <w:ind w:right="200"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63222565" w14:textId="77777777" w:rsidR="008B50ED" w:rsidRDefault="00681A04" w:rsidP="00944FBB">
      <w:pPr>
        <w:pStyle w:val="a5"/>
        <w:numPr>
          <w:ilvl w:val="1"/>
          <w:numId w:val="138"/>
        </w:numPr>
        <w:tabs>
          <w:tab w:val="left" w:pos="1243"/>
        </w:tabs>
        <w:ind w:right="191" w:firstLine="708"/>
        <w:rPr>
          <w:sz w:val="24"/>
        </w:rPr>
      </w:pPr>
      <w:r>
        <w:rPr>
          <w:sz w:val="24"/>
        </w:rPr>
        <w:t>устанавливать причинно-следственные связи в сюжете фольклорного и художественного</w:t>
      </w:r>
      <w:r>
        <w:rPr>
          <w:spacing w:val="-4"/>
          <w:sz w:val="24"/>
        </w:rPr>
        <w:t xml:space="preserve"> </w:t>
      </w:r>
      <w:r>
        <w:rPr>
          <w:sz w:val="24"/>
        </w:rPr>
        <w:t>текста,</w:t>
      </w:r>
      <w:r>
        <w:rPr>
          <w:spacing w:val="-2"/>
          <w:sz w:val="24"/>
        </w:rPr>
        <w:t xml:space="preserve"> </w:t>
      </w:r>
      <w:r>
        <w:rPr>
          <w:sz w:val="24"/>
        </w:rPr>
        <w:t>при</w:t>
      </w:r>
      <w:r>
        <w:rPr>
          <w:spacing w:val="-3"/>
          <w:sz w:val="24"/>
        </w:rPr>
        <w:t xml:space="preserve"> </w:t>
      </w:r>
      <w:r>
        <w:rPr>
          <w:sz w:val="24"/>
        </w:rPr>
        <w:t>составлении</w:t>
      </w:r>
      <w:r>
        <w:rPr>
          <w:spacing w:val="-2"/>
          <w:sz w:val="24"/>
        </w:rPr>
        <w:t xml:space="preserve"> </w:t>
      </w:r>
      <w:r>
        <w:rPr>
          <w:sz w:val="24"/>
        </w:rPr>
        <w:t>плана,</w:t>
      </w:r>
      <w:r>
        <w:rPr>
          <w:spacing w:val="-6"/>
          <w:sz w:val="24"/>
        </w:rPr>
        <w:t xml:space="preserve"> </w:t>
      </w:r>
      <w:r>
        <w:rPr>
          <w:sz w:val="24"/>
        </w:rPr>
        <w:t>пересказе</w:t>
      </w:r>
      <w:r>
        <w:rPr>
          <w:spacing w:val="-3"/>
          <w:sz w:val="24"/>
        </w:rPr>
        <w:t xml:space="preserve"> </w:t>
      </w:r>
      <w:r>
        <w:rPr>
          <w:sz w:val="24"/>
        </w:rPr>
        <w:t>текста,</w:t>
      </w:r>
      <w:r>
        <w:rPr>
          <w:spacing w:val="-3"/>
          <w:sz w:val="24"/>
        </w:rPr>
        <w:t xml:space="preserve"> </w:t>
      </w:r>
      <w:r>
        <w:rPr>
          <w:sz w:val="24"/>
        </w:rPr>
        <w:t>характеристике</w:t>
      </w:r>
      <w:r>
        <w:rPr>
          <w:spacing w:val="-3"/>
          <w:sz w:val="24"/>
        </w:rPr>
        <w:t xml:space="preserve"> </w:t>
      </w:r>
      <w:r>
        <w:rPr>
          <w:sz w:val="24"/>
        </w:rPr>
        <w:t>поступков</w:t>
      </w:r>
      <w:r>
        <w:rPr>
          <w:spacing w:val="-2"/>
          <w:sz w:val="24"/>
        </w:rPr>
        <w:t xml:space="preserve"> </w:t>
      </w:r>
      <w:r>
        <w:rPr>
          <w:sz w:val="24"/>
        </w:rPr>
        <w:t>героев;</w:t>
      </w:r>
    </w:p>
    <w:p w14:paraId="30017254"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428BC3CD" w14:textId="77777777" w:rsidR="008B50ED" w:rsidRDefault="00681A04" w:rsidP="00944FBB">
      <w:pPr>
        <w:pStyle w:val="a5"/>
        <w:numPr>
          <w:ilvl w:val="1"/>
          <w:numId w:val="138"/>
        </w:numPr>
        <w:tabs>
          <w:tab w:val="left" w:pos="1241"/>
        </w:tabs>
        <w:ind w:right="193" w:firstLine="708"/>
        <w:rPr>
          <w:sz w:val="24"/>
        </w:rPr>
      </w:pPr>
      <w:r>
        <w:rPr>
          <w:sz w:val="24"/>
        </w:rPr>
        <w:t>определять разрыв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14:paraId="06E36DA9" w14:textId="77777777" w:rsidR="008B50ED" w:rsidRDefault="00681A04" w:rsidP="00944FBB">
      <w:pPr>
        <w:pStyle w:val="a5"/>
        <w:numPr>
          <w:ilvl w:val="1"/>
          <w:numId w:val="138"/>
        </w:numPr>
        <w:tabs>
          <w:tab w:val="left" w:pos="1241"/>
        </w:tabs>
        <w:ind w:left="1240"/>
        <w:rPr>
          <w:sz w:val="24"/>
        </w:rPr>
      </w:pPr>
      <w:r>
        <w:rPr>
          <w:sz w:val="24"/>
        </w:rPr>
        <w:t>формулировать</w:t>
      </w:r>
      <w:r>
        <w:rPr>
          <w:spacing w:val="-3"/>
          <w:sz w:val="24"/>
        </w:rPr>
        <w:t xml:space="preserve"> </w:t>
      </w:r>
      <w:r>
        <w:rPr>
          <w:sz w:val="24"/>
        </w:rPr>
        <w:t>с</w:t>
      </w:r>
      <w:r>
        <w:rPr>
          <w:spacing w:val="-4"/>
          <w:sz w:val="24"/>
        </w:rPr>
        <w:t xml:space="preserve"> </w:t>
      </w:r>
      <w:r>
        <w:rPr>
          <w:sz w:val="24"/>
        </w:rPr>
        <w:t>помощью</w:t>
      </w:r>
      <w:r>
        <w:rPr>
          <w:spacing w:val="-1"/>
          <w:sz w:val="24"/>
        </w:rPr>
        <w:t xml:space="preserve"> </w:t>
      </w:r>
      <w:r>
        <w:rPr>
          <w:sz w:val="24"/>
        </w:rPr>
        <w:t>учителя</w:t>
      </w:r>
      <w:r>
        <w:rPr>
          <w:spacing w:val="-4"/>
          <w:sz w:val="24"/>
        </w:rPr>
        <w:t xml:space="preserve"> </w:t>
      </w:r>
      <w:r>
        <w:rPr>
          <w:sz w:val="24"/>
        </w:rPr>
        <w:t>цель,</w:t>
      </w:r>
      <w:r>
        <w:rPr>
          <w:spacing w:val="-3"/>
          <w:sz w:val="24"/>
        </w:rPr>
        <w:t xml:space="preserve"> </w:t>
      </w:r>
      <w:r>
        <w:rPr>
          <w:sz w:val="24"/>
        </w:rPr>
        <w:t>планировать</w:t>
      </w:r>
      <w:r>
        <w:rPr>
          <w:spacing w:val="-3"/>
          <w:sz w:val="24"/>
        </w:rPr>
        <w:t xml:space="preserve"> </w:t>
      </w:r>
      <w:r>
        <w:rPr>
          <w:sz w:val="24"/>
        </w:rPr>
        <w:t>изменения</w:t>
      </w:r>
      <w:r>
        <w:rPr>
          <w:spacing w:val="-3"/>
          <w:sz w:val="24"/>
        </w:rPr>
        <w:t xml:space="preserve"> </w:t>
      </w:r>
      <w:r>
        <w:rPr>
          <w:sz w:val="24"/>
        </w:rPr>
        <w:t>объекта,</w:t>
      </w:r>
      <w:r>
        <w:rPr>
          <w:spacing w:val="-3"/>
          <w:sz w:val="24"/>
        </w:rPr>
        <w:t xml:space="preserve"> </w:t>
      </w:r>
      <w:r>
        <w:rPr>
          <w:sz w:val="24"/>
        </w:rPr>
        <w:t>ситуации;</w:t>
      </w:r>
    </w:p>
    <w:p w14:paraId="5DF2AC3B" w14:textId="77777777" w:rsidR="008B50ED" w:rsidRDefault="00681A04" w:rsidP="00944FBB">
      <w:pPr>
        <w:pStyle w:val="a5"/>
        <w:numPr>
          <w:ilvl w:val="1"/>
          <w:numId w:val="138"/>
        </w:numPr>
        <w:tabs>
          <w:tab w:val="left" w:pos="1241"/>
        </w:tabs>
        <w:ind w:right="201" w:firstLine="708"/>
        <w:rPr>
          <w:sz w:val="24"/>
        </w:rPr>
      </w:pPr>
      <w:r>
        <w:rPr>
          <w:sz w:val="24"/>
        </w:rPr>
        <w:t>сравнивать</w:t>
      </w:r>
      <w:r>
        <w:rPr>
          <w:spacing w:val="1"/>
          <w:sz w:val="24"/>
        </w:rPr>
        <w:t xml:space="preserve"> </w:t>
      </w:r>
      <w:r>
        <w:rPr>
          <w:sz w:val="24"/>
        </w:rPr>
        <w:t>несколько вариантов решения задачи, выбирать</w:t>
      </w:r>
      <w:r>
        <w:rPr>
          <w:spacing w:val="60"/>
          <w:sz w:val="24"/>
        </w:rPr>
        <w:t xml:space="preserve"> </w:t>
      </w:r>
      <w:r>
        <w:rPr>
          <w:sz w:val="24"/>
        </w:rPr>
        <w:t>наиболее 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41C64A58" w14:textId="77777777" w:rsidR="008B50ED" w:rsidRDefault="00681A04" w:rsidP="00944FBB">
      <w:pPr>
        <w:pStyle w:val="a5"/>
        <w:numPr>
          <w:ilvl w:val="1"/>
          <w:numId w:val="138"/>
        </w:numPr>
        <w:tabs>
          <w:tab w:val="left" w:pos="1241"/>
        </w:tabs>
        <w:ind w:right="191"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6F1EF5EC" w14:textId="77777777" w:rsidR="008B50ED" w:rsidRDefault="00681A04" w:rsidP="00944FBB">
      <w:pPr>
        <w:pStyle w:val="a5"/>
        <w:numPr>
          <w:ilvl w:val="1"/>
          <w:numId w:val="138"/>
        </w:numPr>
        <w:tabs>
          <w:tab w:val="left" w:pos="1241"/>
        </w:tabs>
        <w:ind w:right="193"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классификации, сравнения,</w:t>
      </w:r>
      <w:r>
        <w:rPr>
          <w:spacing w:val="-4"/>
          <w:sz w:val="24"/>
        </w:rPr>
        <w:t xml:space="preserve"> </w:t>
      </w:r>
      <w:r>
        <w:rPr>
          <w:sz w:val="24"/>
        </w:rPr>
        <w:t>исследования);</w:t>
      </w:r>
    </w:p>
    <w:p w14:paraId="11CD446A" w14:textId="77777777" w:rsidR="008B50ED" w:rsidRDefault="00681A04" w:rsidP="00944FBB">
      <w:pPr>
        <w:pStyle w:val="a5"/>
        <w:numPr>
          <w:ilvl w:val="1"/>
          <w:numId w:val="138"/>
        </w:numPr>
        <w:tabs>
          <w:tab w:val="left" w:pos="1241"/>
        </w:tabs>
        <w:spacing w:before="1"/>
        <w:ind w:right="192" w:firstLine="708"/>
        <w:rPr>
          <w:sz w:val="24"/>
        </w:rPr>
      </w:pPr>
      <w:r>
        <w:rPr>
          <w:sz w:val="24"/>
        </w:rPr>
        <w:t>прогнозировать возможное развитие процессов, событий и их последствия в аналогичных</w:t>
      </w:r>
      <w:r>
        <w:rPr>
          <w:spacing w:val="-2"/>
          <w:sz w:val="24"/>
        </w:rPr>
        <w:t xml:space="preserve"> </w:t>
      </w:r>
      <w:r>
        <w:rPr>
          <w:sz w:val="24"/>
        </w:rPr>
        <w:t>или сходных</w:t>
      </w:r>
      <w:r>
        <w:rPr>
          <w:spacing w:val="2"/>
          <w:sz w:val="24"/>
        </w:rPr>
        <w:t xml:space="preserve"> </w:t>
      </w:r>
      <w:r>
        <w:rPr>
          <w:sz w:val="24"/>
        </w:rPr>
        <w:t>ситуациях;</w:t>
      </w:r>
    </w:p>
    <w:p w14:paraId="0AC65CB8" w14:textId="77777777" w:rsidR="008B50ED" w:rsidRDefault="00681A04">
      <w:pPr>
        <w:ind w:left="1101"/>
        <w:jc w:val="both"/>
        <w:rPr>
          <w:i/>
          <w:sz w:val="24"/>
        </w:rPr>
      </w:pPr>
      <w:r>
        <w:rPr>
          <w:i/>
          <w:sz w:val="24"/>
        </w:rPr>
        <w:t>Работа</w:t>
      </w:r>
      <w:r>
        <w:rPr>
          <w:i/>
          <w:spacing w:val="-1"/>
          <w:sz w:val="24"/>
        </w:rPr>
        <w:t xml:space="preserve"> </w:t>
      </w:r>
      <w:r>
        <w:rPr>
          <w:i/>
          <w:sz w:val="24"/>
        </w:rPr>
        <w:t>с</w:t>
      </w:r>
      <w:r>
        <w:rPr>
          <w:i/>
          <w:spacing w:val="-2"/>
          <w:sz w:val="24"/>
        </w:rPr>
        <w:t xml:space="preserve"> </w:t>
      </w:r>
      <w:r>
        <w:rPr>
          <w:i/>
          <w:sz w:val="24"/>
        </w:rPr>
        <w:t>информацией:</w:t>
      </w:r>
    </w:p>
    <w:p w14:paraId="76DFB9E2" w14:textId="77777777" w:rsidR="008B50ED" w:rsidRDefault="00681A04" w:rsidP="00944FBB">
      <w:pPr>
        <w:pStyle w:val="a5"/>
        <w:numPr>
          <w:ilvl w:val="1"/>
          <w:numId w:val="138"/>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7FEB1865" w14:textId="77777777" w:rsidR="008B50ED" w:rsidRDefault="00681A04" w:rsidP="00944FBB">
      <w:pPr>
        <w:pStyle w:val="a5"/>
        <w:numPr>
          <w:ilvl w:val="1"/>
          <w:numId w:val="138"/>
        </w:numPr>
        <w:tabs>
          <w:tab w:val="left" w:pos="1241"/>
        </w:tabs>
        <w:ind w:right="197"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2"/>
          <w:sz w:val="24"/>
        </w:rPr>
        <w:t xml:space="preserve"> </w:t>
      </w:r>
      <w:r>
        <w:rPr>
          <w:sz w:val="24"/>
        </w:rPr>
        <w:t>находить</w:t>
      </w:r>
      <w:r>
        <w:rPr>
          <w:spacing w:val="38"/>
          <w:sz w:val="24"/>
        </w:rPr>
        <w:t xml:space="preserve"> </w:t>
      </w:r>
      <w:r>
        <w:rPr>
          <w:sz w:val="24"/>
        </w:rPr>
        <w:t>в</w:t>
      </w:r>
      <w:r>
        <w:rPr>
          <w:spacing w:val="36"/>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7913E049" w14:textId="77777777" w:rsidR="008B50ED" w:rsidRDefault="00681A04" w:rsidP="00944FBB">
      <w:pPr>
        <w:pStyle w:val="a5"/>
        <w:numPr>
          <w:ilvl w:val="1"/>
          <w:numId w:val="138"/>
        </w:numPr>
        <w:tabs>
          <w:tab w:val="left" w:pos="1241"/>
        </w:tabs>
        <w:ind w:right="197" w:firstLine="708"/>
        <w:jc w:val="left"/>
        <w:rPr>
          <w:sz w:val="24"/>
        </w:rPr>
      </w:pPr>
      <w:r>
        <w:rPr>
          <w:sz w:val="24"/>
        </w:rPr>
        <w:t>распознавать</w:t>
      </w:r>
      <w:r>
        <w:rPr>
          <w:spacing w:val="55"/>
          <w:sz w:val="24"/>
        </w:rPr>
        <w:t xml:space="preserve"> </w:t>
      </w:r>
      <w:r>
        <w:rPr>
          <w:sz w:val="24"/>
        </w:rPr>
        <w:t>достоверную</w:t>
      </w:r>
      <w:r>
        <w:rPr>
          <w:spacing w:val="54"/>
          <w:sz w:val="24"/>
        </w:rPr>
        <w:t xml:space="preserve"> </w:t>
      </w:r>
      <w:r>
        <w:rPr>
          <w:sz w:val="24"/>
        </w:rPr>
        <w:t>и</w:t>
      </w:r>
      <w:r>
        <w:rPr>
          <w:spacing w:val="55"/>
          <w:sz w:val="24"/>
        </w:rPr>
        <w:t xml:space="preserve"> </w:t>
      </w:r>
      <w:r>
        <w:rPr>
          <w:sz w:val="24"/>
        </w:rPr>
        <w:t>недостоверную</w:t>
      </w:r>
      <w:r>
        <w:rPr>
          <w:spacing w:val="54"/>
          <w:sz w:val="24"/>
        </w:rPr>
        <w:t xml:space="preserve"> </w:t>
      </w:r>
      <w:r>
        <w:rPr>
          <w:sz w:val="24"/>
        </w:rPr>
        <w:t>информацию</w:t>
      </w:r>
      <w:r>
        <w:rPr>
          <w:spacing w:val="55"/>
          <w:sz w:val="24"/>
        </w:rPr>
        <w:t xml:space="preserve"> </w:t>
      </w:r>
      <w:r>
        <w:rPr>
          <w:sz w:val="24"/>
        </w:rPr>
        <w:t>самостоятельно</w:t>
      </w:r>
      <w:r>
        <w:rPr>
          <w:spacing w:val="51"/>
          <w:sz w:val="24"/>
        </w:rPr>
        <w:t xml:space="preserve"> </w:t>
      </w:r>
      <w:r>
        <w:rPr>
          <w:sz w:val="24"/>
        </w:rPr>
        <w:t>или</w:t>
      </w:r>
      <w:r>
        <w:rPr>
          <w:spacing w:val="53"/>
          <w:sz w:val="24"/>
        </w:rPr>
        <w:t xml:space="preserve"> </w:t>
      </w:r>
      <w:r>
        <w:rPr>
          <w:sz w:val="24"/>
        </w:rPr>
        <w:t>на</w:t>
      </w:r>
      <w:r>
        <w:rPr>
          <w:spacing w:val="-57"/>
          <w:sz w:val="24"/>
        </w:rPr>
        <w:t xml:space="preserve"> </w:t>
      </w:r>
      <w:r>
        <w:rPr>
          <w:sz w:val="24"/>
        </w:rPr>
        <w:t>основании</w:t>
      </w:r>
      <w:r>
        <w:rPr>
          <w:spacing w:val="-1"/>
          <w:sz w:val="24"/>
        </w:rPr>
        <w:t xml:space="preserve"> </w:t>
      </w:r>
      <w:r>
        <w:rPr>
          <w:sz w:val="24"/>
        </w:rPr>
        <w:t>предложенного</w:t>
      </w:r>
      <w:r>
        <w:rPr>
          <w:spacing w:val="2"/>
          <w:sz w:val="24"/>
        </w:rPr>
        <w:t xml:space="preserve"> </w:t>
      </w:r>
      <w:r>
        <w:rPr>
          <w:sz w:val="24"/>
        </w:rPr>
        <w:t>учителем</w:t>
      </w:r>
      <w:r>
        <w:rPr>
          <w:spacing w:val="-1"/>
          <w:sz w:val="24"/>
        </w:rPr>
        <w:t xml:space="preserve"> </w:t>
      </w:r>
      <w:r>
        <w:rPr>
          <w:sz w:val="24"/>
        </w:rPr>
        <w:t>способа</w:t>
      </w:r>
      <w:r>
        <w:rPr>
          <w:spacing w:val="-2"/>
          <w:sz w:val="24"/>
        </w:rPr>
        <w:t xml:space="preserve"> </w:t>
      </w:r>
      <w:r>
        <w:rPr>
          <w:sz w:val="24"/>
        </w:rPr>
        <w:t>её</w:t>
      </w:r>
      <w:r>
        <w:rPr>
          <w:spacing w:val="-1"/>
          <w:sz w:val="24"/>
        </w:rPr>
        <w:t xml:space="preserve"> </w:t>
      </w:r>
      <w:r>
        <w:rPr>
          <w:sz w:val="24"/>
        </w:rPr>
        <w:t>проверки;</w:t>
      </w:r>
    </w:p>
    <w:p w14:paraId="0A904BA1" w14:textId="77777777" w:rsidR="008B50ED" w:rsidRDefault="00681A04" w:rsidP="00944FBB">
      <w:pPr>
        <w:pStyle w:val="a5"/>
        <w:numPr>
          <w:ilvl w:val="1"/>
          <w:numId w:val="138"/>
        </w:numPr>
        <w:tabs>
          <w:tab w:val="left" w:pos="1241"/>
        </w:tabs>
        <w:ind w:right="195" w:firstLine="708"/>
        <w:jc w:val="left"/>
        <w:rPr>
          <w:sz w:val="24"/>
        </w:rPr>
      </w:pPr>
      <w:r>
        <w:rPr>
          <w:sz w:val="24"/>
        </w:rPr>
        <w:t>соблюдать</w:t>
      </w:r>
      <w:r>
        <w:rPr>
          <w:spacing w:val="46"/>
          <w:sz w:val="24"/>
        </w:rPr>
        <w:t xml:space="preserve"> </w:t>
      </w:r>
      <w:r>
        <w:rPr>
          <w:sz w:val="24"/>
        </w:rPr>
        <w:t>с</w:t>
      </w:r>
      <w:r>
        <w:rPr>
          <w:spacing w:val="46"/>
          <w:sz w:val="24"/>
        </w:rPr>
        <w:t xml:space="preserve"> </w:t>
      </w:r>
      <w:r>
        <w:rPr>
          <w:sz w:val="24"/>
        </w:rPr>
        <w:t>помощью</w:t>
      </w:r>
      <w:r>
        <w:rPr>
          <w:spacing w:val="46"/>
          <w:sz w:val="24"/>
        </w:rPr>
        <w:t xml:space="preserve"> </w:t>
      </w:r>
      <w:r>
        <w:rPr>
          <w:sz w:val="24"/>
        </w:rPr>
        <w:t>взрослых</w:t>
      </w:r>
      <w:r>
        <w:rPr>
          <w:spacing w:val="49"/>
          <w:sz w:val="24"/>
        </w:rPr>
        <w:t xml:space="preserve"> </w:t>
      </w:r>
      <w:r>
        <w:rPr>
          <w:sz w:val="24"/>
        </w:rPr>
        <w:t>(учителей,</w:t>
      </w:r>
      <w:r>
        <w:rPr>
          <w:spacing w:val="48"/>
          <w:sz w:val="24"/>
        </w:rPr>
        <w:t xml:space="preserve"> </w:t>
      </w:r>
      <w:r>
        <w:rPr>
          <w:sz w:val="24"/>
        </w:rPr>
        <w:t>родителей</w:t>
      </w:r>
      <w:r>
        <w:rPr>
          <w:spacing w:val="48"/>
          <w:sz w:val="24"/>
        </w:rPr>
        <w:t xml:space="preserve"> </w:t>
      </w:r>
      <w:r>
        <w:rPr>
          <w:sz w:val="24"/>
        </w:rPr>
        <w:t>(законных</w:t>
      </w:r>
      <w:r>
        <w:rPr>
          <w:spacing w:val="45"/>
          <w:sz w:val="24"/>
        </w:rPr>
        <w:t xml:space="preserve"> </w:t>
      </w:r>
      <w:r>
        <w:rPr>
          <w:sz w:val="24"/>
        </w:rPr>
        <w:t>представителей)</w:t>
      </w:r>
      <w:r>
        <w:rPr>
          <w:spacing w:val="-57"/>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поиске</w:t>
      </w:r>
      <w:r>
        <w:rPr>
          <w:spacing w:val="-2"/>
          <w:sz w:val="24"/>
        </w:rPr>
        <w:t xml:space="preserve"> </w:t>
      </w:r>
      <w:r>
        <w:rPr>
          <w:sz w:val="24"/>
        </w:rPr>
        <w:t>информации в</w:t>
      </w:r>
      <w:r>
        <w:rPr>
          <w:spacing w:val="-2"/>
          <w:sz w:val="24"/>
        </w:rPr>
        <w:t xml:space="preserve"> </w:t>
      </w:r>
      <w:r>
        <w:rPr>
          <w:sz w:val="24"/>
        </w:rPr>
        <w:t>сети</w:t>
      </w:r>
      <w:r>
        <w:rPr>
          <w:spacing w:val="-1"/>
          <w:sz w:val="24"/>
        </w:rPr>
        <w:t xml:space="preserve"> </w:t>
      </w:r>
      <w:r>
        <w:rPr>
          <w:sz w:val="24"/>
        </w:rPr>
        <w:t>Интернет;</w:t>
      </w:r>
    </w:p>
    <w:p w14:paraId="5CB223BF" w14:textId="77777777" w:rsidR="008B50ED" w:rsidRDefault="00681A04" w:rsidP="00944FBB">
      <w:pPr>
        <w:pStyle w:val="a5"/>
        <w:numPr>
          <w:ilvl w:val="1"/>
          <w:numId w:val="138"/>
        </w:numPr>
        <w:tabs>
          <w:tab w:val="left" w:pos="1241"/>
        </w:tabs>
        <w:ind w:right="194" w:firstLine="708"/>
        <w:jc w:val="left"/>
        <w:rPr>
          <w:sz w:val="24"/>
        </w:rPr>
      </w:pPr>
      <w:r>
        <w:rPr>
          <w:sz w:val="24"/>
        </w:rPr>
        <w:t>анализировать</w:t>
      </w:r>
      <w:r>
        <w:rPr>
          <w:spacing w:val="3"/>
          <w:sz w:val="24"/>
        </w:rPr>
        <w:t xml:space="preserve"> </w:t>
      </w:r>
      <w:r>
        <w:rPr>
          <w:sz w:val="24"/>
        </w:rPr>
        <w:t>и</w:t>
      </w:r>
      <w:r>
        <w:rPr>
          <w:spacing w:val="7"/>
          <w:sz w:val="24"/>
        </w:rPr>
        <w:t xml:space="preserve"> </w:t>
      </w:r>
      <w:r>
        <w:rPr>
          <w:sz w:val="24"/>
        </w:rPr>
        <w:t>создавать</w:t>
      </w:r>
      <w:r>
        <w:rPr>
          <w:spacing w:val="6"/>
          <w:sz w:val="24"/>
        </w:rPr>
        <w:t xml:space="preserve"> </w:t>
      </w:r>
      <w:r>
        <w:rPr>
          <w:sz w:val="24"/>
        </w:rPr>
        <w:t>текстовую,</w:t>
      </w:r>
      <w:r>
        <w:rPr>
          <w:spacing w:val="6"/>
          <w:sz w:val="24"/>
        </w:rPr>
        <w:t xml:space="preserve"> </w:t>
      </w:r>
      <w:r>
        <w:rPr>
          <w:sz w:val="24"/>
        </w:rPr>
        <w:t>видео,</w:t>
      </w:r>
      <w:r>
        <w:rPr>
          <w:spacing w:val="7"/>
          <w:sz w:val="24"/>
        </w:rPr>
        <w:t xml:space="preserve"> </w:t>
      </w:r>
      <w:r>
        <w:rPr>
          <w:sz w:val="24"/>
        </w:rPr>
        <w:t>графическую,</w:t>
      </w:r>
      <w:r>
        <w:rPr>
          <w:spacing w:val="6"/>
          <w:sz w:val="24"/>
        </w:rPr>
        <w:t xml:space="preserve"> </w:t>
      </w:r>
      <w:r>
        <w:rPr>
          <w:sz w:val="24"/>
        </w:rPr>
        <w:t>звуковую</w:t>
      </w:r>
      <w:r>
        <w:rPr>
          <w:spacing w:val="5"/>
          <w:sz w:val="24"/>
        </w:rPr>
        <w:t xml:space="preserve"> </w:t>
      </w:r>
      <w:r>
        <w:rPr>
          <w:sz w:val="24"/>
        </w:rPr>
        <w:t>информацию</w:t>
      </w:r>
      <w:r>
        <w:rPr>
          <w:spacing w:val="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3912426F" w14:textId="77777777" w:rsidR="008B50ED" w:rsidRDefault="00681A04" w:rsidP="00944FBB">
      <w:pPr>
        <w:pStyle w:val="a5"/>
        <w:numPr>
          <w:ilvl w:val="1"/>
          <w:numId w:val="138"/>
        </w:numPr>
        <w:tabs>
          <w:tab w:val="left" w:pos="1241"/>
        </w:tabs>
        <w:ind w:left="1240"/>
        <w:jc w:val="left"/>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2"/>
          <w:sz w:val="24"/>
        </w:rPr>
        <w:t xml:space="preserve"> </w:t>
      </w:r>
      <w:r>
        <w:rPr>
          <w:sz w:val="24"/>
        </w:rPr>
        <w:t>представления</w:t>
      </w:r>
      <w:r>
        <w:rPr>
          <w:spacing w:val="-3"/>
          <w:sz w:val="24"/>
        </w:rPr>
        <w:t xml:space="preserve"> </w:t>
      </w:r>
      <w:r>
        <w:rPr>
          <w:sz w:val="24"/>
        </w:rPr>
        <w:t>информации.</w:t>
      </w:r>
    </w:p>
    <w:p w14:paraId="0C8B7352" w14:textId="77777777" w:rsidR="008B50ED" w:rsidRDefault="00681A04">
      <w:pPr>
        <w:pStyle w:val="2"/>
        <w:spacing w:before="5"/>
      </w:pPr>
      <w:r>
        <w:t>Коммуникативные</w:t>
      </w:r>
      <w:r>
        <w:rPr>
          <w:spacing w:val="-4"/>
        </w:rPr>
        <w:t xml:space="preserve"> </w:t>
      </w:r>
      <w:r>
        <w:t>УУД:</w:t>
      </w:r>
    </w:p>
    <w:p w14:paraId="5CD3BFD8" w14:textId="77777777" w:rsidR="008B50ED" w:rsidRDefault="00681A04">
      <w:pPr>
        <w:spacing w:line="274" w:lineRule="exact"/>
        <w:ind w:left="1101"/>
        <w:rPr>
          <w:i/>
          <w:sz w:val="24"/>
        </w:rPr>
      </w:pPr>
      <w:r>
        <w:rPr>
          <w:i/>
          <w:sz w:val="24"/>
        </w:rPr>
        <w:t>Общение:</w:t>
      </w:r>
    </w:p>
    <w:p w14:paraId="42739E01" w14:textId="77777777" w:rsidR="008B50ED" w:rsidRDefault="00681A04" w:rsidP="00944FBB">
      <w:pPr>
        <w:pStyle w:val="a5"/>
        <w:numPr>
          <w:ilvl w:val="1"/>
          <w:numId w:val="138"/>
        </w:numPr>
        <w:tabs>
          <w:tab w:val="left" w:pos="1241"/>
        </w:tabs>
        <w:spacing w:before="1"/>
        <w:ind w:right="187" w:firstLine="708"/>
        <w:jc w:val="left"/>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688172B7" w14:textId="77777777" w:rsidR="008B50ED" w:rsidRDefault="00681A04" w:rsidP="00944FBB">
      <w:pPr>
        <w:pStyle w:val="a5"/>
        <w:numPr>
          <w:ilvl w:val="1"/>
          <w:numId w:val="138"/>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491AB4F7" w14:textId="77777777" w:rsidR="008B50ED" w:rsidRDefault="00681A04" w:rsidP="00944FBB">
      <w:pPr>
        <w:pStyle w:val="a5"/>
        <w:numPr>
          <w:ilvl w:val="1"/>
          <w:numId w:val="138"/>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2"/>
          <w:sz w:val="24"/>
        </w:rPr>
        <w:t xml:space="preserve"> </w:t>
      </w:r>
      <w:r>
        <w:rPr>
          <w:sz w:val="24"/>
        </w:rPr>
        <w:t>точек</w:t>
      </w:r>
      <w:r>
        <w:rPr>
          <w:spacing w:val="-4"/>
          <w:sz w:val="24"/>
        </w:rPr>
        <w:t xml:space="preserve"> </w:t>
      </w:r>
      <w:r>
        <w:rPr>
          <w:sz w:val="24"/>
        </w:rPr>
        <w:t>зрения;</w:t>
      </w:r>
    </w:p>
    <w:p w14:paraId="209D4372" w14:textId="77777777" w:rsidR="008B50ED" w:rsidRDefault="00681A04" w:rsidP="00944FBB">
      <w:pPr>
        <w:pStyle w:val="a5"/>
        <w:numPr>
          <w:ilvl w:val="1"/>
          <w:numId w:val="138"/>
        </w:numPr>
        <w:tabs>
          <w:tab w:val="left" w:pos="1241"/>
        </w:tabs>
        <w:ind w:left="1240"/>
        <w:jc w:val="left"/>
        <w:rPr>
          <w:sz w:val="24"/>
        </w:rPr>
      </w:pPr>
      <w:r>
        <w:rPr>
          <w:sz w:val="24"/>
        </w:rPr>
        <w:t>корректно</w:t>
      </w:r>
      <w:r>
        <w:rPr>
          <w:spacing w:val="-4"/>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4C312C7A" w14:textId="77777777" w:rsidR="008B50ED" w:rsidRDefault="00681A04" w:rsidP="00944FBB">
      <w:pPr>
        <w:pStyle w:val="a5"/>
        <w:numPr>
          <w:ilvl w:val="1"/>
          <w:numId w:val="138"/>
        </w:numPr>
        <w:tabs>
          <w:tab w:val="left" w:pos="1241"/>
        </w:tabs>
        <w:ind w:left="1240"/>
        <w:jc w:val="left"/>
        <w:rPr>
          <w:sz w:val="24"/>
        </w:rPr>
      </w:pPr>
      <w:r>
        <w:rPr>
          <w:sz w:val="24"/>
        </w:rPr>
        <w:t>строить</w:t>
      </w:r>
      <w:r>
        <w:rPr>
          <w:spacing w:val="-3"/>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поставленной</w:t>
      </w:r>
      <w:r>
        <w:rPr>
          <w:spacing w:val="-2"/>
          <w:sz w:val="24"/>
        </w:rPr>
        <w:t xml:space="preserve"> </w:t>
      </w:r>
      <w:r>
        <w:rPr>
          <w:sz w:val="24"/>
        </w:rPr>
        <w:t>задачей;</w:t>
      </w:r>
    </w:p>
    <w:p w14:paraId="158429C7" w14:textId="77777777" w:rsidR="008B50ED" w:rsidRDefault="00681A04" w:rsidP="00944FBB">
      <w:pPr>
        <w:pStyle w:val="a5"/>
        <w:numPr>
          <w:ilvl w:val="1"/>
          <w:numId w:val="138"/>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0A436886" w14:textId="77777777" w:rsidR="008B50ED" w:rsidRDefault="00681A04" w:rsidP="00944FBB">
      <w:pPr>
        <w:pStyle w:val="a5"/>
        <w:numPr>
          <w:ilvl w:val="1"/>
          <w:numId w:val="138"/>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5"/>
          <w:sz w:val="24"/>
        </w:rPr>
        <w:t xml:space="preserve"> </w:t>
      </w:r>
      <w:r>
        <w:rPr>
          <w:sz w:val="24"/>
        </w:rPr>
        <w:t>выступления;</w:t>
      </w:r>
    </w:p>
    <w:p w14:paraId="570D9D1E" w14:textId="77777777" w:rsidR="008B50ED" w:rsidRPr="009E6423" w:rsidRDefault="00681A04" w:rsidP="00944FBB">
      <w:pPr>
        <w:pStyle w:val="a5"/>
        <w:numPr>
          <w:ilvl w:val="1"/>
          <w:numId w:val="138"/>
        </w:numPr>
        <w:tabs>
          <w:tab w:val="left" w:pos="1241"/>
        </w:tabs>
        <w:ind w:left="1240"/>
        <w:jc w:val="left"/>
        <w:rPr>
          <w:sz w:val="24"/>
        </w:rPr>
        <w:sectPr w:rsidR="008B50ED" w:rsidRPr="009E6423">
          <w:pgSz w:w="11910" w:h="16840"/>
          <w:pgMar w:top="1040" w:right="940" w:bottom="1200" w:left="740" w:header="0" w:footer="922" w:gutter="0"/>
          <w:cols w:space="720"/>
        </w:sectPr>
      </w:pPr>
      <w:r w:rsidRPr="009E6423">
        <w:rPr>
          <w:sz w:val="24"/>
        </w:rPr>
        <w:t>подбирать</w:t>
      </w:r>
      <w:r w:rsidRPr="009E6423">
        <w:rPr>
          <w:spacing w:val="29"/>
          <w:sz w:val="24"/>
        </w:rPr>
        <w:t xml:space="preserve"> </w:t>
      </w:r>
      <w:r w:rsidRPr="009E6423">
        <w:rPr>
          <w:sz w:val="24"/>
        </w:rPr>
        <w:t>иллюстративный</w:t>
      </w:r>
      <w:r w:rsidRPr="009E6423">
        <w:rPr>
          <w:spacing w:val="31"/>
          <w:sz w:val="24"/>
        </w:rPr>
        <w:t xml:space="preserve"> </w:t>
      </w:r>
      <w:r w:rsidRPr="009E6423">
        <w:rPr>
          <w:sz w:val="24"/>
        </w:rPr>
        <w:t>материал</w:t>
      </w:r>
      <w:r w:rsidRPr="009E6423">
        <w:rPr>
          <w:spacing w:val="31"/>
          <w:sz w:val="24"/>
        </w:rPr>
        <w:t xml:space="preserve"> </w:t>
      </w:r>
      <w:r w:rsidRPr="009E6423">
        <w:rPr>
          <w:sz w:val="24"/>
        </w:rPr>
        <w:t>(рисунки,</w:t>
      </w:r>
      <w:r w:rsidRPr="009E6423">
        <w:rPr>
          <w:spacing w:val="28"/>
          <w:sz w:val="24"/>
        </w:rPr>
        <w:t xml:space="preserve"> </w:t>
      </w:r>
      <w:r w:rsidRPr="009E6423">
        <w:rPr>
          <w:sz w:val="24"/>
        </w:rPr>
        <w:t>фото,</w:t>
      </w:r>
      <w:r w:rsidRPr="009E6423">
        <w:rPr>
          <w:spacing w:val="35"/>
          <w:sz w:val="24"/>
        </w:rPr>
        <w:t xml:space="preserve"> </w:t>
      </w:r>
      <w:r w:rsidRPr="009E6423">
        <w:rPr>
          <w:sz w:val="24"/>
        </w:rPr>
        <w:t>плакаты)</w:t>
      </w:r>
      <w:r w:rsidRPr="009E6423">
        <w:rPr>
          <w:spacing w:val="30"/>
          <w:sz w:val="24"/>
        </w:rPr>
        <w:t xml:space="preserve"> </w:t>
      </w:r>
      <w:r w:rsidRPr="009E6423">
        <w:rPr>
          <w:sz w:val="24"/>
        </w:rPr>
        <w:t>к</w:t>
      </w:r>
      <w:r w:rsidRPr="009E6423">
        <w:rPr>
          <w:spacing w:val="30"/>
          <w:sz w:val="24"/>
        </w:rPr>
        <w:t xml:space="preserve"> </w:t>
      </w:r>
      <w:r w:rsidRPr="009E6423">
        <w:rPr>
          <w:sz w:val="24"/>
        </w:rPr>
        <w:t>тексту</w:t>
      </w:r>
      <w:r w:rsidRPr="009E6423">
        <w:rPr>
          <w:spacing w:val="26"/>
          <w:sz w:val="24"/>
        </w:rPr>
        <w:t xml:space="preserve"> </w:t>
      </w:r>
      <w:r w:rsidRPr="009E6423">
        <w:rPr>
          <w:sz w:val="24"/>
        </w:rPr>
        <w:t>выступле</w:t>
      </w:r>
      <w:r w:rsidR="009E6423">
        <w:t>ния</w:t>
      </w:r>
    </w:p>
    <w:p w14:paraId="405169D4" w14:textId="77777777" w:rsidR="008B50ED" w:rsidRDefault="00681A04">
      <w:pPr>
        <w:pStyle w:val="a3"/>
        <w:ind w:firstLine="0"/>
        <w:jc w:val="left"/>
      </w:pPr>
      <w:r>
        <w:t>.</w:t>
      </w:r>
    </w:p>
    <w:p w14:paraId="0E55D35E" w14:textId="77777777" w:rsidR="008B50ED" w:rsidRDefault="00681A04">
      <w:pPr>
        <w:pStyle w:val="a3"/>
        <w:spacing w:before="5"/>
        <w:ind w:left="0" w:firstLine="0"/>
        <w:jc w:val="left"/>
      </w:pPr>
      <w:r>
        <w:br w:type="column"/>
      </w:r>
    </w:p>
    <w:p w14:paraId="0D9A7F77" w14:textId="77777777" w:rsidR="008B50ED" w:rsidRDefault="00681A04">
      <w:pPr>
        <w:pStyle w:val="2"/>
        <w:ind w:left="239"/>
      </w:pPr>
      <w:r>
        <w:t>Регулятивные</w:t>
      </w:r>
      <w:r>
        <w:rPr>
          <w:spacing w:val="-3"/>
        </w:rPr>
        <w:t xml:space="preserve"> </w:t>
      </w:r>
      <w:r>
        <w:t>УУД:</w:t>
      </w:r>
    </w:p>
    <w:p w14:paraId="7B18A230" w14:textId="77777777" w:rsidR="008B50ED" w:rsidRDefault="00681A04">
      <w:pPr>
        <w:spacing w:line="274" w:lineRule="exact"/>
        <w:ind w:left="239"/>
        <w:rPr>
          <w:i/>
          <w:sz w:val="24"/>
        </w:rPr>
      </w:pPr>
      <w:r>
        <w:rPr>
          <w:i/>
          <w:sz w:val="24"/>
        </w:rPr>
        <w:t>Самоорганизация:</w:t>
      </w:r>
    </w:p>
    <w:p w14:paraId="7B1300D9" w14:textId="77777777" w:rsidR="008B50ED" w:rsidRDefault="00681A04" w:rsidP="00944FBB">
      <w:pPr>
        <w:pStyle w:val="a5"/>
        <w:numPr>
          <w:ilvl w:val="0"/>
          <w:numId w:val="137"/>
        </w:numPr>
        <w:tabs>
          <w:tab w:val="left" w:pos="379"/>
        </w:tabs>
        <w:jc w:val="left"/>
        <w:rPr>
          <w:sz w:val="24"/>
        </w:rPr>
      </w:pPr>
      <w:r>
        <w:rPr>
          <w:sz w:val="24"/>
        </w:rPr>
        <w:t>планировать</w:t>
      </w:r>
      <w:r>
        <w:rPr>
          <w:spacing w:val="-4"/>
          <w:sz w:val="24"/>
        </w:rPr>
        <w:t xml:space="preserve"> </w:t>
      </w:r>
      <w:r>
        <w:rPr>
          <w:sz w:val="24"/>
        </w:rPr>
        <w:t>действия</w:t>
      </w:r>
      <w:r>
        <w:rPr>
          <w:spacing w:val="-5"/>
          <w:sz w:val="24"/>
        </w:rPr>
        <w:t xml:space="preserve"> </w:t>
      </w:r>
      <w:r>
        <w:rPr>
          <w:sz w:val="24"/>
        </w:rPr>
        <w:t>по</w:t>
      </w:r>
      <w:r>
        <w:rPr>
          <w:spacing w:val="-1"/>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31476F3" w14:textId="77777777" w:rsidR="004269AF" w:rsidRPr="004269AF" w:rsidRDefault="00681A04" w:rsidP="00944FBB">
      <w:pPr>
        <w:pStyle w:val="a5"/>
        <w:numPr>
          <w:ilvl w:val="0"/>
          <w:numId w:val="137"/>
        </w:numPr>
        <w:tabs>
          <w:tab w:val="left" w:pos="379"/>
        </w:tabs>
        <w:ind w:left="239"/>
        <w:jc w:val="left"/>
        <w:rPr>
          <w:i/>
          <w:sz w:val="24"/>
        </w:rPr>
      </w:pPr>
      <w:r w:rsidRPr="004269AF">
        <w:rPr>
          <w:sz w:val="24"/>
        </w:rPr>
        <w:t>выстраивать</w:t>
      </w:r>
      <w:r w:rsidRPr="004269AF">
        <w:rPr>
          <w:spacing w:val="-5"/>
          <w:sz w:val="24"/>
        </w:rPr>
        <w:t xml:space="preserve"> </w:t>
      </w:r>
      <w:r w:rsidRPr="004269AF">
        <w:rPr>
          <w:sz w:val="24"/>
        </w:rPr>
        <w:t>последовательность</w:t>
      </w:r>
      <w:r w:rsidRPr="004269AF">
        <w:rPr>
          <w:spacing w:val="-5"/>
          <w:sz w:val="24"/>
        </w:rPr>
        <w:t xml:space="preserve"> </w:t>
      </w:r>
      <w:r w:rsidRPr="004269AF">
        <w:rPr>
          <w:sz w:val="24"/>
        </w:rPr>
        <w:t>выбранных</w:t>
      </w:r>
      <w:r w:rsidRPr="004269AF">
        <w:rPr>
          <w:spacing w:val="-1"/>
          <w:sz w:val="24"/>
        </w:rPr>
        <w:t xml:space="preserve"> </w:t>
      </w:r>
      <w:r w:rsidRPr="004269AF">
        <w:rPr>
          <w:sz w:val="24"/>
        </w:rPr>
        <w:t>действий;</w:t>
      </w:r>
    </w:p>
    <w:p w14:paraId="63241454" w14:textId="77777777" w:rsidR="008B50ED" w:rsidRDefault="008B50ED">
      <w:pPr>
        <w:rPr>
          <w:sz w:val="24"/>
        </w:rPr>
        <w:sectPr w:rsidR="008B50ED">
          <w:type w:val="continuous"/>
          <w:pgSz w:w="11910" w:h="16840"/>
          <w:pgMar w:top="1120" w:right="940" w:bottom="280" w:left="740" w:header="720" w:footer="720" w:gutter="0"/>
          <w:cols w:num="2" w:space="720" w:equalWidth="0">
            <w:col w:w="822" w:space="40"/>
            <w:col w:w="9368"/>
          </w:cols>
        </w:sectPr>
      </w:pPr>
    </w:p>
    <w:p w14:paraId="7A2CC25D" w14:textId="77777777" w:rsidR="008B50ED" w:rsidRDefault="00681A04" w:rsidP="00944FBB">
      <w:pPr>
        <w:pStyle w:val="a5"/>
        <w:numPr>
          <w:ilvl w:val="1"/>
          <w:numId w:val="137"/>
        </w:numPr>
        <w:tabs>
          <w:tab w:val="left" w:pos="1241"/>
        </w:tabs>
        <w:spacing w:before="66"/>
        <w:ind w:left="1240"/>
        <w:rPr>
          <w:sz w:val="24"/>
        </w:rPr>
      </w:pPr>
      <w:r>
        <w:rPr>
          <w:sz w:val="24"/>
        </w:rPr>
        <w:lastRenderedPageBreak/>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2229608C"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869B0F4" w14:textId="77777777" w:rsidR="008B50ED" w:rsidRDefault="00681A04" w:rsidP="00944FBB">
      <w:pPr>
        <w:pStyle w:val="a5"/>
        <w:numPr>
          <w:ilvl w:val="1"/>
          <w:numId w:val="137"/>
        </w:numPr>
        <w:tabs>
          <w:tab w:val="left" w:pos="1241"/>
        </w:tabs>
        <w:ind w:right="193"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формата</w:t>
      </w:r>
      <w:r>
        <w:rPr>
          <w:spacing w:val="-2"/>
          <w:sz w:val="24"/>
        </w:rPr>
        <w:t xml:space="preserve"> </w:t>
      </w:r>
      <w:r>
        <w:rPr>
          <w:sz w:val="24"/>
        </w:rPr>
        <w:t>планирования,</w:t>
      </w:r>
      <w:r>
        <w:rPr>
          <w:spacing w:val="-3"/>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2"/>
          <w:sz w:val="24"/>
        </w:rPr>
        <w:t xml:space="preserve"> </w:t>
      </w:r>
      <w:r>
        <w:rPr>
          <w:sz w:val="24"/>
        </w:rPr>
        <w:t>и сроков;</w:t>
      </w:r>
    </w:p>
    <w:p w14:paraId="79B64F2A" w14:textId="77777777" w:rsidR="008B50ED" w:rsidRDefault="00681A04" w:rsidP="00944FBB">
      <w:pPr>
        <w:pStyle w:val="a5"/>
        <w:numPr>
          <w:ilvl w:val="1"/>
          <w:numId w:val="137"/>
        </w:numPr>
        <w:tabs>
          <w:tab w:val="left" w:pos="1241"/>
        </w:tabs>
        <w:spacing w:before="1"/>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6207E5E2" w14:textId="77777777" w:rsidR="008B50ED" w:rsidRDefault="00681A04" w:rsidP="00944FBB">
      <w:pPr>
        <w:pStyle w:val="a5"/>
        <w:numPr>
          <w:ilvl w:val="1"/>
          <w:numId w:val="137"/>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640AF108" w14:textId="77777777" w:rsidR="008B50ED" w:rsidRDefault="00681A04" w:rsidP="00944FBB">
      <w:pPr>
        <w:pStyle w:val="a5"/>
        <w:numPr>
          <w:ilvl w:val="1"/>
          <w:numId w:val="137"/>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12CDA942" w14:textId="77777777" w:rsidR="008B50ED" w:rsidRDefault="00681A04" w:rsidP="00944FBB">
      <w:pPr>
        <w:pStyle w:val="a5"/>
        <w:numPr>
          <w:ilvl w:val="1"/>
          <w:numId w:val="137"/>
        </w:numPr>
        <w:tabs>
          <w:tab w:val="left" w:pos="1241"/>
        </w:tabs>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6"/>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14:paraId="76E30B49" w14:textId="77777777" w:rsidR="008B50ED" w:rsidRDefault="00681A04" w:rsidP="00944FBB">
      <w:pPr>
        <w:pStyle w:val="a5"/>
        <w:numPr>
          <w:ilvl w:val="1"/>
          <w:numId w:val="137"/>
        </w:numPr>
        <w:tabs>
          <w:tab w:val="left" w:pos="1241"/>
        </w:tabs>
        <w:ind w:left="1240"/>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 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7F34E634" w14:textId="77777777" w:rsidR="008B50ED" w:rsidRDefault="00681A04">
      <w:pPr>
        <w:pStyle w:val="1"/>
        <w:spacing w:before="7" w:line="550" w:lineRule="atLeast"/>
        <w:ind w:left="4685" w:right="3235" w:hanging="1234"/>
      </w:pPr>
      <w:r>
        <w:t>ПРЕДМЕТНЫЕ РЕЗУЛЬТАТЫ</w:t>
      </w:r>
      <w:r>
        <w:rPr>
          <w:spacing w:val="-57"/>
        </w:rPr>
        <w:t xml:space="preserve"> </w:t>
      </w:r>
      <w:r>
        <w:t>1</w:t>
      </w:r>
      <w:r>
        <w:rPr>
          <w:spacing w:val="-1"/>
        </w:rPr>
        <w:t xml:space="preserve"> </w:t>
      </w:r>
      <w:r>
        <w:t>КЛАСС</w:t>
      </w:r>
    </w:p>
    <w:p w14:paraId="2B704E4E" w14:textId="77777777" w:rsidR="008B50ED" w:rsidRDefault="00681A04">
      <w:pPr>
        <w:pStyle w:val="2"/>
        <w:spacing w:before="2"/>
        <w:jc w:val="both"/>
      </w:pPr>
      <w:r>
        <w:t>К</w:t>
      </w:r>
      <w:r>
        <w:rPr>
          <w:spacing w:val="-3"/>
        </w:rPr>
        <w:t xml:space="preserve"> </w:t>
      </w:r>
      <w:r>
        <w:t>концу</w:t>
      </w:r>
      <w:r>
        <w:rPr>
          <w:spacing w:val="-3"/>
        </w:rPr>
        <w:t xml:space="preserve"> </w:t>
      </w:r>
      <w:r>
        <w:t>обучения 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0E78D217" w14:textId="77777777" w:rsidR="008B50ED" w:rsidRDefault="00681A04" w:rsidP="00944FBB">
      <w:pPr>
        <w:pStyle w:val="a5"/>
        <w:numPr>
          <w:ilvl w:val="1"/>
          <w:numId w:val="137"/>
        </w:numPr>
        <w:tabs>
          <w:tab w:val="left" w:pos="1241"/>
        </w:tabs>
        <w:ind w:right="187" w:firstLine="708"/>
        <w:rPr>
          <w:sz w:val="24"/>
        </w:rPr>
      </w:pPr>
      <w:r>
        <w:rPr>
          <w:sz w:val="24"/>
        </w:rPr>
        <w:t>понимать ценность чтения для решения учебных задач и применения в различных</w:t>
      </w:r>
      <w:r>
        <w:rPr>
          <w:spacing w:val="1"/>
          <w:sz w:val="24"/>
        </w:rPr>
        <w:t xml:space="preserve"> </w:t>
      </w:r>
      <w:r>
        <w:rPr>
          <w:sz w:val="24"/>
        </w:rPr>
        <w:t>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w:t>
      </w:r>
      <w:r>
        <w:rPr>
          <w:spacing w:val="1"/>
          <w:sz w:val="24"/>
        </w:rPr>
        <w:t xml:space="preserve"> </w:t>
      </w:r>
      <w:r>
        <w:rPr>
          <w:sz w:val="24"/>
        </w:rPr>
        <w:t>разных</w:t>
      </w:r>
      <w:r>
        <w:rPr>
          <w:spacing w:val="-2"/>
          <w:sz w:val="24"/>
        </w:rPr>
        <w:t xml:space="preserve"> </w:t>
      </w:r>
      <w:r>
        <w:rPr>
          <w:sz w:val="24"/>
        </w:rPr>
        <w:t>народов;</w:t>
      </w:r>
    </w:p>
    <w:p w14:paraId="4C208855" w14:textId="77777777" w:rsidR="008B50ED" w:rsidRDefault="00681A04" w:rsidP="00944FBB">
      <w:pPr>
        <w:pStyle w:val="a5"/>
        <w:numPr>
          <w:ilvl w:val="1"/>
          <w:numId w:val="137"/>
        </w:numPr>
        <w:tabs>
          <w:tab w:val="left" w:pos="1241"/>
        </w:tabs>
        <w:ind w:right="191" w:firstLine="708"/>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w:t>
      </w:r>
      <w:r>
        <w:rPr>
          <w:spacing w:val="1"/>
          <w:sz w:val="24"/>
        </w:rPr>
        <w:t xml:space="preserve"> </w:t>
      </w:r>
      <w:r>
        <w:rPr>
          <w:sz w:val="24"/>
        </w:rPr>
        <w:t>доступные для восприятия и небольшие по объёму произведения в темпе не менее 30 слов в</w:t>
      </w:r>
      <w:r>
        <w:rPr>
          <w:spacing w:val="1"/>
          <w:sz w:val="24"/>
        </w:rPr>
        <w:t xml:space="preserve"> </w:t>
      </w:r>
      <w:r>
        <w:rPr>
          <w:sz w:val="24"/>
        </w:rPr>
        <w:t>минуту</w:t>
      </w:r>
      <w:r>
        <w:rPr>
          <w:spacing w:val="-6"/>
          <w:sz w:val="24"/>
        </w:rPr>
        <w:t xml:space="preserve"> </w:t>
      </w:r>
      <w:r>
        <w:rPr>
          <w:sz w:val="24"/>
        </w:rPr>
        <w:t>(без отметочного оценивания);</w:t>
      </w:r>
    </w:p>
    <w:p w14:paraId="171B05C4" w14:textId="77777777" w:rsidR="008B50ED" w:rsidRDefault="00681A04" w:rsidP="00944FBB">
      <w:pPr>
        <w:pStyle w:val="a5"/>
        <w:numPr>
          <w:ilvl w:val="1"/>
          <w:numId w:val="137"/>
        </w:numPr>
        <w:tabs>
          <w:tab w:val="left" w:pos="1241"/>
        </w:tabs>
        <w:ind w:right="197" w:firstLine="708"/>
        <w:rPr>
          <w:sz w:val="24"/>
        </w:rPr>
      </w:pPr>
      <w:r>
        <w:rPr>
          <w:sz w:val="24"/>
        </w:rPr>
        <w:t>читать наизусть с соблюдением орфоэпических и пунктуационных норм не менее 2</w:t>
      </w:r>
      <w:r>
        <w:rPr>
          <w:spacing w:val="1"/>
          <w:sz w:val="24"/>
        </w:rPr>
        <w:t xml:space="preserve"> </w:t>
      </w:r>
      <w:r>
        <w:rPr>
          <w:sz w:val="24"/>
        </w:rPr>
        <w:t>стихотворений</w:t>
      </w:r>
      <w:r>
        <w:rPr>
          <w:spacing w:val="-1"/>
          <w:sz w:val="24"/>
        </w:rPr>
        <w:t xml:space="preserve"> </w:t>
      </w:r>
      <w:r>
        <w:rPr>
          <w:sz w:val="24"/>
        </w:rPr>
        <w:t>о</w:t>
      </w:r>
      <w:r>
        <w:rPr>
          <w:spacing w:val="-4"/>
          <w:sz w:val="24"/>
        </w:rPr>
        <w:t xml:space="preserve"> </w:t>
      </w:r>
      <w:r>
        <w:rPr>
          <w:sz w:val="24"/>
        </w:rPr>
        <w:t>Родине, о</w:t>
      </w:r>
      <w:r>
        <w:rPr>
          <w:spacing w:val="-1"/>
          <w:sz w:val="24"/>
        </w:rPr>
        <w:t xml:space="preserve"> </w:t>
      </w:r>
      <w:r>
        <w:rPr>
          <w:sz w:val="24"/>
        </w:rPr>
        <w:t>детях,</w:t>
      </w:r>
      <w:r>
        <w:rPr>
          <w:spacing w:val="-1"/>
          <w:sz w:val="24"/>
        </w:rPr>
        <w:t xml:space="preserve"> </w:t>
      </w:r>
      <w:r>
        <w:rPr>
          <w:sz w:val="24"/>
        </w:rPr>
        <w:t>о семье,</w:t>
      </w:r>
      <w:r>
        <w:rPr>
          <w:spacing w:val="-1"/>
          <w:sz w:val="24"/>
        </w:rPr>
        <w:t xml:space="preserve"> </w:t>
      </w:r>
      <w:r>
        <w:rPr>
          <w:sz w:val="24"/>
        </w:rPr>
        <w:t>о</w:t>
      </w:r>
      <w:r>
        <w:rPr>
          <w:spacing w:val="-1"/>
          <w:sz w:val="24"/>
        </w:rPr>
        <w:t xml:space="preserve"> </w:t>
      </w:r>
      <w:r>
        <w:rPr>
          <w:sz w:val="24"/>
        </w:rPr>
        <w:t>родной</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z w:val="24"/>
        </w:rPr>
        <w:t>года;</w:t>
      </w:r>
    </w:p>
    <w:p w14:paraId="02B8DE5D" w14:textId="77777777" w:rsidR="008B50ED" w:rsidRDefault="00681A04" w:rsidP="00944FBB">
      <w:pPr>
        <w:pStyle w:val="a5"/>
        <w:numPr>
          <w:ilvl w:val="1"/>
          <w:numId w:val="137"/>
        </w:numPr>
        <w:tabs>
          <w:tab w:val="left" w:pos="1241"/>
        </w:tabs>
        <w:ind w:left="1240"/>
        <w:rPr>
          <w:sz w:val="24"/>
        </w:rPr>
      </w:pPr>
      <w:r>
        <w:rPr>
          <w:sz w:val="24"/>
        </w:rPr>
        <w:t>различать</w:t>
      </w:r>
      <w:r>
        <w:rPr>
          <w:spacing w:val="-5"/>
          <w:sz w:val="24"/>
        </w:rPr>
        <w:t xml:space="preserve"> </w:t>
      </w:r>
      <w:r>
        <w:rPr>
          <w:sz w:val="24"/>
        </w:rPr>
        <w:t>прозаическую</w:t>
      </w:r>
      <w:r>
        <w:rPr>
          <w:spacing w:val="-2"/>
          <w:sz w:val="24"/>
        </w:rPr>
        <w:t xml:space="preserve"> </w:t>
      </w:r>
      <w:r>
        <w:rPr>
          <w:sz w:val="24"/>
        </w:rPr>
        <w:t>(</w:t>
      </w:r>
      <w:proofErr w:type="spellStart"/>
      <w:r>
        <w:rPr>
          <w:sz w:val="24"/>
        </w:rPr>
        <w:t>нестихотворную</w:t>
      </w:r>
      <w:proofErr w:type="spellEnd"/>
      <w:r>
        <w:rPr>
          <w:sz w:val="24"/>
        </w:rPr>
        <w:t>)</w:t>
      </w:r>
      <w:r>
        <w:rPr>
          <w:spacing w:val="-4"/>
          <w:sz w:val="24"/>
        </w:rPr>
        <w:t xml:space="preserve"> </w:t>
      </w:r>
      <w:r>
        <w:rPr>
          <w:sz w:val="24"/>
        </w:rPr>
        <w:t>и</w:t>
      </w:r>
      <w:r>
        <w:rPr>
          <w:spacing w:val="-2"/>
          <w:sz w:val="24"/>
        </w:rPr>
        <w:t xml:space="preserve"> </w:t>
      </w:r>
      <w:r>
        <w:rPr>
          <w:sz w:val="24"/>
        </w:rPr>
        <w:t>стихотворную</w:t>
      </w:r>
      <w:r>
        <w:rPr>
          <w:spacing w:val="-4"/>
          <w:sz w:val="24"/>
        </w:rPr>
        <w:t xml:space="preserve"> </w:t>
      </w:r>
      <w:r>
        <w:rPr>
          <w:sz w:val="24"/>
        </w:rPr>
        <w:t>речь;</w:t>
      </w:r>
    </w:p>
    <w:p w14:paraId="09374512" w14:textId="77777777" w:rsidR="008B50ED" w:rsidRDefault="00681A04" w:rsidP="00944FBB">
      <w:pPr>
        <w:pStyle w:val="a5"/>
        <w:numPr>
          <w:ilvl w:val="1"/>
          <w:numId w:val="137"/>
        </w:numPr>
        <w:tabs>
          <w:tab w:val="left" w:pos="1241"/>
        </w:tabs>
        <w:ind w:right="191" w:firstLine="708"/>
        <w:rPr>
          <w:sz w:val="24"/>
        </w:rPr>
      </w:pPr>
      <w:r>
        <w:rPr>
          <w:sz w:val="24"/>
        </w:rPr>
        <w:t>различать и называть отдельные жанры фольклора (устного народного творчества) и</w:t>
      </w:r>
      <w:r>
        <w:rPr>
          <w:spacing w:val="1"/>
          <w:sz w:val="24"/>
        </w:rPr>
        <w:t xml:space="preserve"> </w:t>
      </w:r>
      <w:r>
        <w:rPr>
          <w:sz w:val="24"/>
        </w:rPr>
        <w:t>художественной литературы (загадки, пословицы, потешки, сказки (фольклорные и литературные),</w:t>
      </w:r>
      <w:r>
        <w:rPr>
          <w:spacing w:val="-1"/>
          <w:sz w:val="24"/>
        </w:rPr>
        <w:t xml:space="preserve"> </w:t>
      </w:r>
      <w:r>
        <w:rPr>
          <w:sz w:val="24"/>
        </w:rPr>
        <w:t>рассказы, стихотворения);</w:t>
      </w:r>
    </w:p>
    <w:p w14:paraId="28616842" w14:textId="77777777" w:rsidR="008B50ED" w:rsidRDefault="00681A04" w:rsidP="00944FBB">
      <w:pPr>
        <w:pStyle w:val="a5"/>
        <w:numPr>
          <w:ilvl w:val="1"/>
          <w:numId w:val="137"/>
        </w:numPr>
        <w:tabs>
          <w:tab w:val="left" w:pos="1241"/>
        </w:tabs>
        <w:ind w:right="190" w:firstLine="708"/>
        <w:rPr>
          <w:sz w:val="24"/>
        </w:rPr>
      </w:pPr>
      <w:r>
        <w:rPr>
          <w:sz w:val="24"/>
        </w:rPr>
        <w:t>понимать содержание прослушанного/прочитанного произведения: отвечать на вопросы</w:t>
      </w:r>
      <w:r>
        <w:rPr>
          <w:spacing w:val="-1"/>
          <w:sz w:val="24"/>
        </w:rPr>
        <w:t xml:space="preserve"> </w:t>
      </w:r>
      <w:r>
        <w:rPr>
          <w:sz w:val="24"/>
        </w:rPr>
        <w:t>по фактическому</w:t>
      </w:r>
      <w:r>
        <w:rPr>
          <w:spacing w:val="-3"/>
          <w:sz w:val="24"/>
        </w:rPr>
        <w:t xml:space="preserve"> </w:t>
      </w:r>
      <w:r>
        <w:rPr>
          <w:sz w:val="24"/>
        </w:rPr>
        <w:t>содержанию произведения;</w:t>
      </w:r>
    </w:p>
    <w:p w14:paraId="3BE97699" w14:textId="77777777" w:rsidR="008B50ED" w:rsidRDefault="00681A04" w:rsidP="00944FBB">
      <w:pPr>
        <w:pStyle w:val="a5"/>
        <w:numPr>
          <w:ilvl w:val="1"/>
          <w:numId w:val="137"/>
        </w:numPr>
        <w:tabs>
          <w:tab w:val="left" w:pos="1241"/>
        </w:tabs>
        <w:ind w:right="192" w:firstLine="708"/>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прослушанного/прочитанного</w:t>
      </w:r>
      <w:r>
        <w:rPr>
          <w:spacing w:val="1"/>
          <w:sz w:val="24"/>
        </w:rPr>
        <w:t xml:space="preserve"> </w:t>
      </w:r>
      <w:r>
        <w:rPr>
          <w:sz w:val="24"/>
        </w:rPr>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w:t>
      </w:r>
      <w:r>
        <w:rPr>
          <w:spacing w:val="1"/>
          <w:sz w:val="24"/>
        </w:rPr>
        <w:t xml:space="preserve"> </w:t>
      </w:r>
      <w:r>
        <w:rPr>
          <w:sz w:val="24"/>
        </w:rPr>
        <w:t>использованием</w:t>
      </w:r>
      <w:r>
        <w:rPr>
          <w:spacing w:val="-2"/>
          <w:sz w:val="24"/>
        </w:rPr>
        <w:t xml:space="preserve"> </w:t>
      </w:r>
      <w:r>
        <w:rPr>
          <w:sz w:val="24"/>
        </w:rPr>
        <w:t>словаря;</w:t>
      </w:r>
    </w:p>
    <w:p w14:paraId="067792E1" w14:textId="77777777" w:rsidR="008B50ED" w:rsidRDefault="00681A04" w:rsidP="00944FBB">
      <w:pPr>
        <w:pStyle w:val="a5"/>
        <w:numPr>
          <w:ilvl w:val="1"/>
          <w:numId w:val="137"/>
        </w:numPr>
        <w:tabs>
          <w:tab w:val="left" w:pos="1243"/>
        </w:tabs>
        <w:ind w:right="191" w:firstLine="708"/>
        <w:rPr>
          <w:sz w:val="24"/>
        </w:rPr>
      </w:pPr>
      <w:r>
        <w:rPr>
          <w:sz w:val="24"/>
        </w:rPr>
        <w:t>участвовать в обсуждении прослушанного/ прочитанного произведения: отвечать на</w:t>
      </w:r>
      <w:r>
        <w:rPr>
          <w:spacing w:val="1"/>
          <w:sz w:val="24"/>
        </w:rPr>
        <w:t xml:space="preserve"> </w:t>
      </w:r>
      <w:r>
        <w:rPr>
          <w:sz w:val="24"/>
        </w:rPr>
        <w:t>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w:t>
      </w:r>
      <w:r>
        <w:rPr>
          <w:spacing w:val="1"/>
          <w:sz w:val="24"/>
        </w:rPr>
        <w:t xml:space="preserve"> </w:t>
      </w:r>
      <w:r>
        <w:rPr>
          <w:sz w:val="24"/>
        </w:rPr>
        <w:t>ответ</w:t>
      </w:r>
      <w:r>
        <w:rPr>
          <w:spacing w:val="-1"/>
          <w:sz w:val="24"/>
        </w:rPr>
        <w:t xml:space="preserve"> </w:t>
      </w:r>
      <w:r>
        <w:rPr>
          <w:sz w:val="24"/>
        </w:rPr>
        <w:t>примерами из текста;</w:t>
      </w:r>
    </w:p>
    <w:p w14:paraId="344A81E1" w14:textId="77777777" w:rsidR="008B50ED" w:rsidRDefault="00681A04" w:rsidP="00944FBB">
      <w:pPr>
        <w:pStyle w:val="a5"/>
        <w:numPr>
          <w:ilvl w:val="1"/>
          <w:numId w:val="137"/>
        </w:numPr>
        <w:tabs>
          <w:tab w:val="left" w:pos="1241"/>
        </w:tabs>
        <w:ind w:right="194" w:firstLine="708"/>
        <w:rPr>
          <w:sz w:val="24"/>
        </w:rPr>
      </w:pPr>
      <w:r>
        <w:rPr>
          <w:sz w:val="24"/>
        </w:rPr>
        <w:t>пересказывать (устно) содержание произведения с соблюдением последовательности</w:t>
      </w:r>
      <w:r>
        <w:rPr>
          <w:spacing w:val="-57"/>
          <w:sz w:val="24"/>
        </w:rPr>
        <w:t xml:space="preserve"> </w:t>
      </w:r>
      <w:r>
        <w:rPr>
          <w:sz w:val="24"/>
        </w:rPr>
        <w:t>событий,</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вопросы,</w:t>
      </w:r>
      <w:r>
        <w:rPr>
          <w:spacing w:val="1"/>
          <w:sz w:val="24"/>
        </w:rPr>
        <w:t xml:space="preserve"> </w:t>
      </w:r>
      <w:r>
        <w:rPr>
          <w:sz w:val="24"/>
        </w:rPr>
        <w:t>рисунки,</w:t>
      </w:r>
      <w:r>
        <w:rPr>
          <w:spacing w:val="60"/>
          <w:sz w:val="24"/>
        </w:rPr>
        <w:t xml:space="preserve"> </w:t>
      </w:r>
      <w:r>
        <w:rPr>
          <w:sz w:val="24"/>
        </w:rPr>
        <w:t>предложенный</w:t>
      </w:r>
      <w:r>
        <w:rPr>
          <w:spacing w:val="-57"/>
          <w:sz w:val="24"/>
        </w:rPr>
        <w:t xml:space="preserve"> </w:t>
      </w:r>
      <w:r>
        <w:rPr>
          <w:sz w:val="24"/>
        </w:rPr>
        <w:t>план;</w:t>
      </w:r>
    </w:p>
    <w:p w14:paraId="29655ACC" w14:textId="77777777" w:rsidR="008B50ED" w:rsidRDefault="00681A04" w:rsidP="00944FBB">
      <w:pPr>
        <w:pStyle w:val="a5"/>
        <w:numPr>
          <w:ilvl w:val="1"/>
          <w:numId w:val="137"/>
        </w:numPr>
        <w:tabs>
          <w:tab w:val="left" w:pos="1241"/>
        </w:tabs>
        <w:spacing w:line="276" w:lineRule="exact"/>
        <w:ind w:left="1240"/>
        <w:jc w:val="left"/>
        <w:rPr>
          <w:sz w:val="24"/>
        </w:rPr>
      </w:pPr>
      <w:r>
        <w:rPr>
          <w:sz w:val="24"/>
        </w:rPr>
        <w:t>читать</w:t>
      </w:r>
      <w:r>
        <w:rPr>
          <w:spacing w:val="-2"/>
          <w:sz w:val="24"/>
        </w:rPr>
        <w:t xml:space="preserve"> </w:t>
      </w:r>
      <w:r>
        <w:rPr>
          <w:sz w:val="24"/>
        </w:rPr>
        <w:t>по</w:t>
      </w:r>
      <w:r>
        <w:rPr>
          <w:spacing w:val="-2"/>
          <w:sz w:val="24"/>
        </w:rPr>
        <w:t xml:space="preserve"> </w:t>
      </w:r>
      <w:r>
        <w:rPr>
          <w:sz w:val="24"/>
        </w:rPr>
        <w:t>ролям</w:t>
      </w:r>
      <w:r>
        <w:rPr>
          <w:spacing w:val="-2"/>
          <w:sz w:val="24"/>
        </w:rPr>
        <w:t xml:space="preserve"> </w:t>
      </w:r>
      <w:r>
        <w:rPr>
          <w:sz w:val="24"/>
        </w:rPr>
        <w:t>с</w:t>
      </w:r>
      <w:r>
        <w:rPr>
          <w:spacing w:val="-4"/>
          <w:sz w:val="24"/>
        </w:rPr>
        <w:t xml:space="preserve"> </w:t>
      </w:r>
      <w:r>
        <w:rPr>
          <w:sz w:val="24"/>
        </w:rPr>
        <w:t>соблюдением</w:t>
      </w:r>
      <w:r>
        <w:rPr>
          <w:spacing w:val="-3"/>
          <w:sz w:val="24"/>
        </w:rPr>
        <w:t xml:space="preserve"> </w:t>
      </w:r>
      <w:r>
        <w:rPr>
          <w:sz w:val="24"/>
        </w:rPr>
        <w:t>норм</w:t>
      </w:r>
      <w:r>
        <w:rPr>
          <w:spacing w:val="-3"/>
          <w:sz w:val="24"/>
        </w:rPr>
        <w:t xml:space="preserve"> </w:t>
      </w:r>
      <w:r>
        <w:rPr>
          <w:sz w:val="24"/>
        </w:rPr>
        <w:t>произношения,</w:t>
      </w:r>
      <w:r>
        <w:rPr>
          <w:spacing w:val="-2"/>
          <w:sz w:val="24"/>
        </w:rPr>
        <w:t xml:space="preserve"> </w:t>
      </w:r>
      <w:r>
        <w:rPr>
          <w:sz w:val="24"/>
        </w:rPr>
        <w:t>расстановки</w:t>
      </w:r>
      <w:r>
        <w:rPr>
          <w:spacing w:val="1"/>
          <w:sz w:val="24"/>
        </w:rPr>
        <w:t xml:space="preserve"> </w:t>
      </w:r>
      <w:r>
        <w:rPr>
          <w:sz w:val="24"/>
        </w:rPr>
        <w:t>ударения;</w:t>
      </w:r>
    </w:p>
    <w:p w14:paraId="30591795" w14:textId="77777777" w:rsidR="008B50ED" w:rsidRDefault="00681A04" w:rsidP="00944FBB">
      <w:pPr>
        <w:pStyle w:val="a5"/>
        <w:numPr>
          <w:ilvl w:val="1"/>
          <w:numId w:val="137"/>
        </w:numPr>
        <w:tabs>
          <w:tab w:val="left" w:pos="1241"/>
        </w:tabs>
        <w:ind w:right="192" w:firstLine="708"/>
        <w:jc w:val="left"/>
        <w:rPr>
          <w:sz w:val="24"/>
        </w:rPr>
      </w:pPr>
      <w:r>
        <w:rPr>
          <w:sz w:val="24"/>
        </w:rPr>
        <w:t>составлять высказывания по содержанию произведения (не менее 3 предложений) по</w:t>
      </w:r>
      <w:r>
        <w:rPr>
          <w:spacing w:val="-57"/>
          <w:sz w:val="24"/>
        </w:rPr>
        <w:t xml:space="preserve"> </w:t>
      </w:r>
      <w:r>
        <w:rPr>
          <w:sz w:val="24"/>
        </w:rPr>
        <w:t>заданному</w:t>
      </w:r>
      <w:r>
        <w:rPr>
          <w:spacing w:val="-7"/>
          <w:sz w:val="24"/>
        </w:rPr>
        <w:t xml:space="preserve"> </w:t>
      </w:r>
      <w:r>
        <w:rPr>
          <w:sz w:val="24"/>
        </w:rPr>
        <w:t>алгоритму;</w:t>
      </w:r>
    </w:p>
    <w:p w14:paraId="64EA6FF1" w14:textId="77777777" w:rsidR="008B50ED" w:rsidRDefault="00681A04" w:rsidP="00944FBB">
      <w:pPr>
        <w:pStyle w:val="a5"/>
        <w:numPr>
          <w:ilvl w:val="1"/>
          <w:numId w:val="137"/>
        </w:numPr>
        <w:tabs>
          <w:tab w:val="left" w:pos="1241"/>
          <w:tab w:val="left" w:pos="2403"/>
          <w:tab w:val="left" w:pos="3760"/>
          <w:tab w:val="left" w:pos="4693"/>
          <w:tab w:val="left" w:pos="5175"/>
          <w:tab w:val="left" w:pos="7049"/>
          <w:tab w:val="left" w:pos="7984"/>
          <w:tab w:val="left" w:pos="8348"/>
          <w:tab w:val="left" w:pos="8883"/>
          <w:tab w:val="left" w:pos="9430"/>
        </w:tabs>
        <w:ind w:right="193" w:firstLine="708"/>
        <w:jc w:val="left"/>
        <w:rPr>
          <w:sz w:val="24"/>
        </w:rPr>
      </w:pPr>
      <w:r>
        <w:rPr>
          <w:sz w:val="24"/>
        </w:rPr>
        <w:t>сочинять</w:t>
      </w:r>
      <w:r>
        <w:rPr>
          <w:sz w:val="24"/>
        </w:rPr>
        <w:tab/>
        <w:t>небольшие</w:t>
      </w:r>
      <w:r>
        <w:rPr>
          <w:sz w:val="24"/>
        </w:rPr>
        <w:tab/>
        <w:t>тексты</w:t>
      </w:r>
      <w:r>
        <w:rPr>
          <w:sz w:val="24"/>
        </w:rPr>
        <w:tab/>
        <w:t>по</w:t>
      </w:r>
      <w:r>
        <w:rPr>
          <w:sz w:val="24"/>
        </w:rPr>
        <w:tab/>
        <w:t>предложенному</w:t>
      </w:r>
      <w:r>
        <w:rPr>
          <w:sz w:val="24"/>
        </w:rPr>
        <w:tab/>
        <w:t>началу</w:t>
      </w:r>
      <w:r>
        <w:rPr>
          <w:sz w:val="24"/>
        </w:rPr>
        <w:tab/>
        <w:t>и</w:t>
      </w:r>
      <w:r>
        <w:rPr>
          <w:sz w:val="24"/>
        </w:rPr>
        <w:tab/>
        <w:t>др.</w:t>
      </w:r>
      <w:r>
        <w:rPr>
          <w:sz w:val="24"/>
        </w:rPr>
        <w:tab/>
        <w:t>(не</w:t>
      </w:r>
      <w:r>
        <w:rPr>
          <w:sz w:val="24"/>
        </w:rPr>
        <w:tab/>
      </w:r>
      <w:r>
        <w:rPr>
          <w:spacing w:val="-1"/>
          <w:sz w:val="24"/>
        </w:rPr>
        <w:t>менее</w:t>
      </w:r>
      <w:r>
        <w:rPr>
          <w:spacing w:val="-57"/>
          <w:sz w:val="24"/>
        </w:rPr>
        <w:t xml:space="preserve"> </w:t>
      </w:r>
      <w:r>
        <w:rPr>
          <w:sz w:val="24"/>
        </w:rPr>
        <w:t>3 предложений);</w:t>
      </w:r>
    </w:p>
    <w:p w14:paraId="10D54EF7" w14:textId="77777777" w:rsidR="008B50ED" w:rsidRDefault="00681A04" w:rsidP="00944FBB">
      <w:pPr>
        <w:pStyle w:val="a5"/>
        <w:numPr>
          <w:ilvl w:val="1"/>
          <w:numId w:val="137"/>
        </w:numPr>
        <w:tabs>
          <w:tab w:val="left" w:pos="1241"/>
        </w:tabs>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книге/учебнике</w:t>
      </w:r>
      <w:r>
        <w:rPr>
          <w:spacing w:val="-3"/>
          <w:sz w:val="24"/>
        </w:rPr>
        <w:t xml:space="preserve"> </w:t>
      </w:r>
      <w:r>
        <w:rPr>
          <w:sz w:val="24"/>
        </w:rPr>
        <w:t>по</w:t>
      </w:r>
      <w:r>
        <w:rPr>
          <w:spacing w:val="-3"/>
          <w:sz w:val="24"/>
        </w:rPr>
        <w:t xml:space="preserve"> </w:t>
      </w:r>
      <w:r>
        <w:rPr>
          <w:sz w:val="24"/>
        </w:rPr>
        <w:t>обложке,</w:t>
      </w:r>
      <w:r>
        <w:rPr>
          <w:spacing w:val="-2"/>
          <w:sz w:val="24"/>
        </w:rPr>
        <w:t xml:space="preserve"> </w:t>
      </w:r>
      <w:r>
        <w:rPr>
          <w:sz w:val="24"/>
        </w:rPr>
        <w:t>оглавлению,</w:t>
      </w:r>
      <w:r>
        <w:rPr>
          <w:spacing w:val="-3"/>
          <w:sz w:val="24"/>
        </w:rPr>
        <w:t xml:space="preserve"> </w:t>
      </w:r>
      <w:r>
        <w:rPr>
          <w:sz w:val="24"/>
        </w:rPr>
        <w:t>иллюстрациям;</w:t>
      </w:r>
    </w:p>
    <w:p w14:paraId="6243081C" w14:textId="77777777" w:rsidR="008B50ED" w:rsidRDefault="00681A04" w:rsidP="00944FBB">
      <w:pPr>
        <w:pStyle w:val="a5"/>
        <w:numPr>
          <w:ilvl w:val="1"/>
          <w:numId w:val="137"/>
        </w:numPr>
        <w:tabs>
          <w:tab w:val="left" w:pos="1241"/>
        </w:tabs>
        <w:ind w:right="190" w:firstLine="708"/>
        <w:jc w:val="left"/>
        <w:rPr>
          <w:sz w:val="24"/>
        </w:rPr>
      </w:pPr>
      <w:r>
        <w:rPr>
          <w:sz w:val="24"/>
        </w:rPr>
        <w:t>выбирать</w:t>
      </w:r>
      <w:r>
        <w:rPr>
          <w:spacing w:val="21"/>
          <w:sz w:val="24"/>
        </w:rPr>
        <w:t xml:space="preserve"> </w:t>
      </w:r>
      <w:r>
        <w:rPr>
          <w:sz w:val="24"/>
        </w:rPr>
        <w:t>книги</w:t>
      </w:r>
      <w:r>
        <w:rPr>
          <w:spacing w:val="21"/>
          <w:sz w:val="24"/>
        </w:rPr>
        <w:t xml:space="preserve"> </w:t>
      </w:r>
      <w:r>
        <w:rPr>
          <w:sz w:val="24"/>
        </w:rPr>
        <w:t>для</w:t>
      </w:r>
      <w:r>
        <w:rPr>
          <w:spacing w:val="23"/>
          <w:sz w:val="24"/>
        </w:rPr>
        <w:t xml:space="preserve"> </w:t>
      </w:r>
      <w:r>
        <w:rPr>
          <w:sz w:val="24"/>
        </w:rPr>
        <w:t>самостоятельного</w:t>
      </w:r>
      <w:r>
        <w:rPr>
          <w:spacing w:val="20"/>
          <w:sz w:val="24"/>
        </w:rPr>
        <w:t xml:space="preserve"> </w:t>
      </w:r>
      <w:r>
        <w:rPr>
          <w:sz w:val="24"/>
        </w:rPr>
        <w:t>чтения</w:t>
      </w:r>
      <w:r>
        <w:rPr>
          <w:spacing w:val="20"/>
          <w:sz w:val="24"/>
        </w:rPr>
        <w:t xml:space="preserve"> </w:t>
      </w:r>
      <w:r>
        <w:rPr>
          <w:sz w:val="24"/>
        </w:rPr>
        <w:t>по</w:t>
      </w:r>
      <w:r>
        <w:rPr>
          <w:spacing w:val="20"/>
          <w:sz w:val="24"/>
        </w:rPr>
        <w:t xml:space="preserve"> </w:t>
      </w:r>
      <w:r>
        <w:rPr>
          <w:sz w:val="24"/>
        </w:rPr>
        <w:t>совету</w:t>
      </w:r>
      <w:r>
        <w:rPr>
          <w:spacing w:val="15"/>
          <w:sz w:val="24"/>
        </w:rPr>
        <w:t xml:space="preserve"> </w:t>
      </w:r>
      <w:r>
        <w:rPr>
          <w:sz w:val="24"/>
        </w:rPr>
        <w:t>взрослого</w:t>
      </w:r>
      <w:r>
        <w:rPr>
          <w:spacing w:val="22"/>
          <w:sz w:val="24"/>
        </w:rPr>
        <w:t xml:space="preserve"> </w:t>
      </w:r>
      <w:r>
        <w:rPr>
          <w:sz w:val="24"/>
        </w:rPr>
        <w:t>и</w:t>
      </w:r>
      <w:r>
        <w:rPr>
          <w:spacing w:val="21"/>
          <w:sz w:val="24"/>
        </w:rPr>
        <w:t xml:space="preserve"> </w:t>
      </w:r>
      <w:r>
        <w:rPr>
          <w:sz w:val="24"/>
        </w:rPr>
        <w:t>с</w:t>
      </w:r>
      <w:r>
        <w:rPr>
          <w:spacing w:val="21"/>
          <w:sz w:val="24"/>
        </w:rPr>
        <w:t xml:space="preserve"> </w:t>
      </w:r>
      <w:r>
        <w:rPr>
          <w:sz w:val="24"/>
        </w:rPr>
        <w:t>учётом</w:t>
      </w:r>
      <w:r>
        <w:rPr>
          <w:spacing w:val="19"/>
          <w:sz w:val="24"/>
        </w:rPr>
        <w:t xml:space="preserve"> </w:t>
      </w:r>
      <w:r>
        <w:rPr>
          <w:sz w:val="24"/>
        </w:rPr>
        <w:t>рекомендательного</w:t>
      </w:r>
      <w:r>
        <w:rPr>
          <w:spacing w:val="-2"/>
          <w:sz w:val="24"/>
        </w:rPr>
        <w:t xml:space="preserve"> </w:t>
      </w:r>
      <w:r>
        <w:rPr>
          <w:sz w:val="24"/>
        </w:rPr>
        <w:t>списка,</w:t>
      </w:r>
      <w:r>
        <w:rPr>
          <w:spacing w:val="-5"/>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прочитанной</w:t>
      </w:r>
      <w:r>
        <w:rPr>
          <w:spacing w:val="-4"/>
          <w:sz w:val="24"/>
        </w:rPr>
        <w:t xml:space="preserve"> </w:t>
      </w:r>
      <w:r>
        <w:rPr>
          <w:sz w:val="24"/>
        </w:rPr>
        <w:t>книге</w:t>
      </w:r>
      <w:r>
        <w:rPr>
          <w:spacing w:val="-2"/>
          <w:sz w:val="24"/>
        </w:rPr>
        <w:t xml:space="preserve"> </w:t>
      </w:r>
      <w:r>
        <w:rPr>
          <w:sz w:val="24"/>
        </w:rPr>
        <w:t>по</w:t>
      </w:r>
      <w:r>
        <w:rPr>
          <w:spacing w:val="-2"/>
          <w:sz w:val="24"/>
        </w:rPr>
        <w:t xml:space="preserve"> </w:t>
      </w:r>
      <w:r>
        <w:rPr>
          <w:sz w:val="24"/>
        </w:rPr>
        <w:t>предложенному</w:t>
      </w:r>
      <w:r>
        <w:rPr>
          <w:spacing w:val="-6"/>
          <w:sz w:val="24"/>
        </w:rPr>
        <w:t xml:space="preserve"> </w:t>
      </w:r>
      <w:r>
        <w:rPr>
          <w:sz w:val="24"/>
        </w:rPr>
        <w:t>алгоритму;</w:t>
      </w:r>
    </w:p>
    <w:p w14:paraId="409B04B8" w14:textId="77777777" w:rsidR="008B50ED" w:rsidRDefault="008B50ED">
      <w:pPr>
        <w:rPr>
          <w:sz w:val="24"/>
        </w:rPr>
        <w:sectPr w:rsidR="008B50ED">
          <w:pgSz w:w="11910" w:h="16840"/>
          <w:pgMar w:top="1040" w:right="940" w:bottom="1200" w:left="740" w:header="0" w:footer="922" w:gutter="0"/>
          <w:cols w:space="720"/>
        </w:sectPr>
      </w:pPr>
    </w:p>
    <w:p w14:paraId="1610EBED" w14:textId="77777777" w:rsidR="008B50ED" w:rsidRDefault="00681A04" w:rsidP="00944FBB">
      <w:pPr>
        <w:pStyle w:val="a5"/>
        <w:numPr>
          <w:ilvl w:val="1"/>
          <w:numId w:val="137"/>
        </w:numPr>
        <w:tabs>
          <w:tab w:val="left" w:pos="1241"/>
        </w:tabs>
        <w:spacing w:before="66"/>
        <w:ind w:right="191" w:firstLine="708"/>
        <w:rPr>
          <w:sz w:val="24"/>
        </w:rPr>
      </w:pPr>
      <w:r>
        <w:rPr>
          <w:sz w:val="24"/>
        </w:rPr>
        <w:lastRenderedPageBreak/>
        <w:t>обращаться к справочной литературе для получения дополнительной информации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223797D9" w14:textId="77777777" w:rsidR="008B50ED" w:rsidRDefault="008B50ED">
      <w:pPr>
        <w:pStyle w:val="a3"/>
        <w:spacing w:before="5"/>
        <w:ind w:left="0" w:firstLine="0"/>
        <w:jc w:val="left"/>
      </w:pPr>
    </w:p>
    <w:p w14:paraId="49C934E0" w14:textId="77777777" w:rsidR="008B50ED" w:rsidRDefault="004269AF" w:rsidP="00944FBB">
      <w:pPr>
        <w:pStyle w:val="1"/>
        <w:numPr>
          <w:ilvl w:val="0"/>
          <w:numId w:val="136"/>
        </w:numPr>
        <w:tabs>
          <w:tab w:val="left" w:pos="4865"/>
        </w:tabs>
        <w:ind w:hanging="4668"/>
      </w:pPr>
      <w:r>
        <w:t xml:space="preserve">2. </w:t>
      </w:r>
      <w:r w:rsidR="00681A04">
        <w:t>КЛАСС</w:t>
      </w:r>
    </w:p>
    <w:p w14:paraId="46FE556F"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2"/>
        </w:rPr>
        <w:t xml:space="preserve"> </w:t>
      </w:r>
      <w:r>
        <w:t>классе</w:t>
      </w:r>
      <w:r>
        <w:rPr>
          <w:spacing w:val="-3"/>
        </w:rPr>
        <w:t xml:space="preserve"> </w:t>
      </w:r>
      <w:r>
        <w:t>обучающийся</w:t>
      </w:r>
      <w:r>
        <w:rPr>
          <w:spacing w:val="-1"/>
        </w:rPr>
        <w:t xml:space="preserve"> </w:t>
      </w:r>
      <w:r>
        <w:t>научится:</w:t>
      </w:r>
    </w:p>
    <w:p w14:paraId="262057EC" w14:textId="77777777" w:rsidR="008B50ED" w:rsidRDefault="00681A04" w:rsidP="00944FBB">
      <w:pPr>
        <w:pStyle w:val="a5"/>
        <w:numPr>
          <w:ilvl w:val="1"/>
          <w:numId w:val="137"/>
        </w:numPr>
        <w:tabs>
          <w:tab w:val="left" w:pos="1241"/>
        </w:tabs>
        <w:ind w:right="188" w:firstLine="708"/>
        <w:rPr>
          <w:sz w:val="24"/>
        </w:rPr>
      </w:pPr>
      <w:r>
        <w:rPr>
          <w:sz w:val="24"/>
        </w:rPr>
        <w:t>объяснять важность чтения для решения учебных задач и применения в различных</w:t>
      </w:r>
      <w:r>
        <w:rPr>
          <w:spacing w:val="1"/>
          <w:sz w:val="24"/>
        </w:rPr>
        <w:t xml:space="preserve"> </w:t>
      </w:r>
      <w:r>
        <w:rPr>
          <w:sz w:val="24"/>
        </w:rPr>
        <w:t xml:space="preserve">жизненных ситуациях: переходить от чтения вслух к чтению про себя в соответствии с </w:t>
      </w:r>
      <w:proofErr w:type="gramStart"/>
      <w:r>
        <w:rPr>
          <w:sz w:val="24"/>
        </w:rPr>
        <w:t>учеб-</w:t>
      </w:r>
      <w:r>
        <w:rPr>
          <w:spacing w:val="1"/>
          <w:sz w:val="24"/>
        </w:rPr>
        <w:t xml:space="preserve"> </w:t>
      </w:r>
      <w:r>
        <w:rPr>
          <w:sz w:val="24"/>
        </w:rPr>
        <w:t>ной</w:t>
      </w:r>
      <w:proofErr w:type="gramEnd"/>
      <w:r>
        <w:rPr>
          <w:sz w:val="24"/>
        </w:rPr>
        <w:t xml:space="preserve"> задачей, обращаться к разным видам чтения (изучающее, ознакомительное, поисковое</w:t>
      </w:r>
      <w:r>
        <w:rPr>
          <w:spacing w:val="1"/>
          <w:sz w:val="24"/>
        </w:rPr>
        <w:t xml:space="preserve"> </w:t>
      </w:r>
      <w:r>
        <w:rPr>
          <w:sz w:val="24"/>
        </w:rPr>
        <w:t>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w:t>
      </w:r>
      <w:r>
        <w:rPr>
          <w:spacing w:val="-2"/>
          <w:sz w:val="24"/>
        </w:rPr>
        <w:t xml:space="preserve"> </w:t>
      </w:r>
      <w:r>
        <w:rPr>
          <w:sz w:val="24"/>
        </w:rPr>
        <w:t>в</w:t>
      </w:r>
      <w:r>
        <w:rPr>
          <w:spacing w:val="-2"/>
          <w:sz w:val="24"/>
        </w:rPr>
        <w:t xml:space="preserve"> </w:t>
      </w:r>
      <w:r>
        <w:rPr>
          <w:sz w:val="24"/>
        </w:rPr>
        <w:t>нравственно-этических понятиях</w:t>
      </w:r>
      <w:r>
        <w:rPr>
          <w:spacing w:val="-2"/>
          <w:sz w:val="24"/>
        </w:rPr>
        <w:t xml:space="preserve"> </w:t>
      </w:r>
      <w:r>
        <w:rPr>
          <w:sz w:val="24"/>
        </w:rPr>
        <w:t>в</w:t>
      </w:r>
      <w:r>
        <w:rPr>
          <w:spacing w:val="-3"/>
          <w:sz w:val="24"/>
        </w:rPr>
        <w:t xml:space="preserve"> </w:t>
      </w:r>
      <w:r>
        <w:rPr>
          <w:sz w:val="24"/>
        </w:rPr>
        <w:t>контексте</w:t>
      </w:r>
      <w:r>
        <w:rPr>
          <w:spacing w:val="-2"/>
          <w:sz w:val="24"/>
        </w:rPr>
        <w:t xml:space="preserve"> </w:t>
      </w:r>
      <w:r>
        <w:rPr>
          <w:sz w:val="24"/>
        </w:rPr>
        <w:t>изученных</w:t>
      </w:r>
      <w:r>
        <w:rPr>
          <w:spacing w:val="-3"/>
          <w:sz w:val="24"/>
        </w:rPr>
        <w:t xml:space="preserve"> </w:t>
      </w:r>
      <w:r>
        <w:rPr>
          <w:sz w:val="24"/>
        </w:rPr>
        <w:t>произведений;</w:t>
      </w:r>
    </w:p>
    <w:p w14:paraId="41D9AEFC"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40</w:t>
      </w:r>
      <w:r>
        <w:rPr>
          <w:spacing w:val="2"/>
          <w:sz w:val="24"/>
        </w:rPr>
        <w:t xml:space="preserve"> </w:t>
      </w:r>
      <w:r>
        <w:rPr>
          <w:sz w:val="24"/>
        </w:rPr>
        <w:t>слов в</w:t>
      </w:r>
      <w:r>
        <w:rPr>
          <w:spacing w:val="-1"/>
          <w:sz w:val="24"/>
        </w:rPr>
        <w:t xml:space="preserve"> </w:t>
      </w:r>
      <w:r>
        <w:rPr>
          <w:sz w:val="24"/>
        </w:rPr>
        <w:t>минуту</w:t>
      </w:r>
      <w:r>
        <w:rPr>
          <w:spacing w:val="-3"/>
          <w:sz w:val="24"/>
        </w:rPr>
        <w:t xml:space="preserve"> </w:t>
      </w:r>
      <w:r>
        <w:rPr>
          <w:sz w:val="24"/>
        </w:rPr>
        <w:t>(без отметочного</w:t>
      </w:r>
      <w:r>
        <w:rPr>
          <w:spacing w:val="-1"/>
          <w:sz w:val="24"/>
        </w:rPr>
        <w:t xml:space="preserve"> </w:t>
      </w:r>
      <w:r>
        <w:rPr>
          <w:sz w:val="24"/>
        </w:rPr>
        <w:t>оценивания);</w:t>
      </w:r>
    </w:p>
    <w:p w14:paraId="571AC081" w14:textId="77777777" w:rsidR="008B50ED" w:rsidRDefault="00681A04" w:rsidP="00944FBB">
      <w:pPr>
        <w:pStyle w:val="a5"/>
        <w:numPr>
          <w:ilvl w:val="1"/>
          <w:numId w:val="137"/>
        </w:numPr>
        <w:tabs>
          <w:tab w:val="left" w:pos="1241"/>
        </w:tabs>
        <w:ind w:right="197" w:firstLine="708"/>
        <w:rPr>
          <w:sz w:val="24"/>
        </w:rPr>
      </w:pPr>
      <w:r>
        <w:rPr>
          <w:sz w:val="24"/>
        </w:rPr>
        <w:t>читать наизусть с соблюдением орфоэпических и пунктуационных норм не менее 3</w:t>
      </w:r>
      <w:r>
        <w:rPr>
          <w:spacing w:val="1"/>
          <w:sz w:val="24"/>
        </w:rPr>
        <w:t xml:space="preserve"> </w:t>
      </w:r>
      <w:r>
        <w:rPr>
          <w:sz w:val="24"/>
        </w:rPr>
        <w:t>стихотворений</w:t>
      </w:r>
      <w:r>
        <w:rPr>
          <w:spacing w:val="-1"/>
          <w:sz w:val="24"/>
        </w:rPr>
        <w:t xml:space="preserve"> </w:t>
      </w:r>
      <w:r>
        <w:rPr>
          <w:sz w:val="24"/>
        </w:rPr>
        <w:t>о</w:t>
      </w:r>
      <w:r>
        <w:rPr>
          <w:spacing w:val="-4"/>
          <w:sz w:val="24"/>
        </w:rPr>
        <w:t xml:space="preserve"> </w:t>
      </w:r>
      <w:r>
        <w:rPr>
          <w:sz w:val="24"/>
        </w:rPr>
        <w:t>Родине, о</w:t>
      </w:r>
      <w:r>
        <w:rPr>
          <w:spacing w:val="-1"/>
          <w:sz w:val="24"/>
        </w:rPr>
        <w:t xml:space="preserve"> </w:t>
      </w:r>
      <w:r>
        <w:rPr>
          <w:sz w:val="24"/>
        </w:rPr>
        <w:t>детях,</w:t>
      </w:r>
      <w:r>
        <w:rPr>
          <w:spacing w:val="-1"/>
          <w:sz w:val="24"/>
        </w:rPr>
        <w:t xml:space="preserve"> </w:t>
      </w:r>
      <w:r>
        <w:rPr>
          <w:sz w:val="24"/>
        </w:rPr>
        <w:t>о семье,</w:t>
      </w:r>
      <w:r>
        <w:rPr>
          <w:spacing w:val="-1"/>
          <w:sz w:val="24"/>
        </w:rPr>
        <w:t xml:space="preserve"> </w:t>
      </w:r>
      <w:r>
        <w:rPr>
          <w:sz w:val="24"/>
        </w:rPr>
        <w:t>о</w:t>
      </w:r>
      <w:r>
        <w:rPr>
          <w:spacing w:val="-1"/>
          <w:sz w:val="24"/>
        </w:rPr>
        <w:t xml:space="preserve"> </w:t>
      </w:r>
      <w:r>
        <w:rPr>
          <w:sz w:val="24"/>
        </w:rPr>
        <w:t>родной</w:t>
      </w:r>
      <w:r>
        <w:rPr>
          <w:spacing w:val="-2"/>
          <w:sz w:val="24"/>
        </w:rPr>
        <w:t xml:space="preserve"> </w:t>
      </w:r>
      <w:r>
        <w:rPr>
          <w:sz w:val="24"/>
        </w:rPr>
        <w:t>природе</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z w:val="24"/>
        </w:rPr>
        <w:t>года;</w:t>
      </w:r>
    </w:p>
    <w:p w14:paraId="3857EF3A"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1"/>
          <w:sz w:val="24"/>
        </w:rPr>
        <w:t xml:space="preserve"> </w:t>
      </w:r>
      <w:r>
        <w:rPr>
          <w:sz w:val="24"/>
        </w:rPr>
        <w:t>(ритм, рифма);</w:t>
      </w:r>
    </w:p>
    <w:p w14:paraId="20816029" w14:textId="77777777" w:rsidR="008B50ED" w:rsidRDefault="00681A04" w:rsidP="00944FBB">
      <w:pPr>
        <w:pStyle w:val="a5"/>
        <w:numPr>
          <w:ilvl w:val="1"/>
          <w:numId w:val="137"/>
        </w:numPr>
        <w:tabs>
          <w:tab w:val="left" w:pos="1241"/>
        </w:tabs>
        <w:ind w:right="194" w:firstLine="708"/>
        <w:rPr>
          <w:sz w:val="24"/>
        </w:rPr>
      </w:pPr>
      <w:r>
        <w:rPr>
          <w:sz w:val="24"/>
        </w:rPr>
        <w:t>понимать</w:t>
      </w:r>
      <w:r>
        <w:rPr>
          <w:spacing w:val="24"/>
          <w:sz w:val="24"/>
        </w:rPr>
        <w:t xml:space="preserve"> </w:t>
      </w:r>
      <w:r>
        <w:rPr>
          <w:sz w:val="24"/>
        </w:rPr>
        <w:t>содержание,</w:t>
      </w:r>
      <w:r>
        <w:rPr>
          <w:spacing w:val="23"/>
          <w:sz w:val="24"/>
        </w:rPr>
        <w:t xml:space="preserve"> </w:t>
      </w:r>
      <w:r>
        <w:rPr>
          <w:sz w:val="24"/>
        </w:rPr>
        <w:t>смысл</w:t>
      </w:r>
      <w:r>
        <w:rPr>
          <w:spacing w:val="23"/>
          <w:sz w:val="24"/>
        </w:rPr>
        <w:t xml:space="preserve"> </w:t>
      </w:r>
      <w:r>
        <w:rPr>
          <w:sz w:val="24"/>
        </w:rPr>
        <w:t>прослушанного/прочитанного</w:t>
      </w:r>
      <w:r>
        <w:rPr>
          <w:spacing w:val="24"/>
          <w:sz w:val="24"/>
        </w:rPr>
        <w:t xml:space="preserve"> </w:t>
      </w:r>
      <w:r>
        <w:rPr>
          <w:sz w:val="24"/>
        </w:rPr>
        <w:t>произведения:</w:t>
      </w:r>
      <w:r>
        <w:rPr>
          <w:spacing w:val="24"/>
          <w:sz w:val="24"/>
        </w:rPr>
        <w:t xml:space="preserve"> </w:t>
      </w:r>
      <w:r>
        <w:rPr>
          <w:sz w:val="24"/>
        </w:rPr>
        <w:t>отвечать</w:t>
      </w:r>
      <w:r>
        <w:rPr>
          <w:spacing w:val="-58"/>
          <w:sz w:val="24"/>
        </w:rPr>
        <w:t xml:space="preserve"> </w:t>
      </w:r>
      <w:r>
        <w:rPr>
          <w:sz w:val="24"/>
        </w:rPr>
        <w:t>и</w:t>
      </w:r>
      <w:r>
        <w:rPr>
          <w:spacing w:val="-1"/>
          <w:sz w:val="24"/>
        </w:rPr>
        <w:t xml:space="preserve"> </w:t>
      </w:r>
      <w:r>
        <w:rPr>
          <w:sz w:val="24"/>
        </w:rPr>
        <w:t>формулировать вопросы</w:t>
      </w:r>
      <w:r>
        <w:rPr>
          <w:spacing w:val="-1"/>
          <w:sz w:val="24"/>
        </w:rPr>
        <w:t xml:space="preserve"> </w:t>
      </w:r>
      <w:r>
        <w:rPr>
          <w:sz w:val="24"/>
        </w:rPr>
        <w:t>по фактическому</w:t>
      </w:r>
      <w:r>
        <w:rPr>
          <w:spacing w:val="-5"/>
          <w:sz w:val="24"/>
        </w:rPr>
        <w:t xml:space="preserve"> </w:t>
      </w:r>
      <w:r>
        <w:rPr>
          <w:sz w:val="24"/>
        </w:rPr>
        <w:t>содержанию</w:t>
      </w:r>
      <w:r>
        <w:rPr>
          <w:spacing w:val="-1"/>
          <w:sz w:val="24"/>
        </w:rPr>
        <w:t xml:space="preserve"> </w:t>
      </w:r>
      <w:r>
        <w:rPr>
          <w:sz w:val="24"/>
        </w:rPr>
        <w:t>произведения;</w:t>
      </w:r>
    </w:p>
    <w:p w14:paraId="1E52C170" w14:textId="77777777" w:rsidR="008B50ED" w:rsidRDefault="00681A04" w:rsidP="00944FBB">
      <w:pPr>
        <w:pStyle w:val="a5"/>
        <w:numPr>
          <w:ilvl w:val="1"/>
          <w:numId w:val="137"/>
        </w:numPr>
        <w:tabs>
          <w:tab w:val="left" w:pos="1241"/>
        </w:tabs>
        <w:ind w:right="193"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w:t>
      </w:r>
      <w:r>
        <w:rPr>
          <w:spacing w:val="-2"/>
          <w:sz w:val="24"/>
        </w:rPr>
        <w:t xml:space="preserve"> </w:t>
      </w:r>
      <w:r>
        <w:rPr>
          <w:sz w:val="24"/>
        </w:rPr>
        <w:t>и</w:t>
      </w:r>
      <w:r>
        <w:rPr>
          <w:spacing w:val="-3"/>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(литературные</w:t>
      </w:r>
      <w:r>
        <w:rPr>
          <w:spacing w:val="-3"/>
          <w:sz w:val="24"/>
        </w:rPr>
        <w:t xml:space="preserve"> </w:t>
      </w:r>
      <w:r>
        <w:rPr>
          <w:sz w:val="24"/>
        </w:rPr>
        <w:t>сказки,</w:t>
      </w:r>
      <w:r>
        <w:rPr>
          <w:spacing w:val="-2"/>
          <w:sz w:val="24"/>
        </w:rPr>
        <w:t xml:space="preserve"> </w:t>
      </w:r>
      <w:r>
        <w:rPr>
          <w:sz w:val="24"/>
        </w:rPr>
        <w:t>рассказы,</w:t>
      </w:r>
      <w:r>
        <w:rPr>
          <w:spacing w:val="-2"/>
          <w:sz w:val="24"/>
        </w:rPr>
        <w:t xml:space="preserve"> </w:t>
      </w:r>
      <w:r>
        <w:rPr>
          <w:sz w:val="24"/>
        </w:rPr>
        <w:t>стихотворения,</w:t>
      </w:r>
      <w:r>
        <w:rPr>
          <w:spacing w:val="-4"/>
          <w:sz w:val="24"/>
        </w:rPr>
        <w:t xml:space="preserve"> </w:t>
      </w:r>
      <w:r>
        <w:rPr>
          <w:sz w:val="24"/>
        </w:rPr>
        <w:t>басни);</w:t>
      </w:r>
    </w:p>
    <w:p w14:paraId="67D3B688"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определять тему</w:t>
      </w:r>
      <w:r>
        <w:rPr>
          <w:spacing w:val="1"/>
          <w:sz w:val="24"/>
        </w:rPr>
        <w:t xml:space="preserve"> </w:t>
      </w:r>
      <w:r>
        <w:rPr>
          <w:sz w:val="24"/>
        </w:rPr>
        <w:t>и главную мысль, воспроизводить последовательность событий в тексте произведения, составлять план текста (вопросный,</w:t>
      </w:r>
      <w:r>
        <w:rPr>
          <w:spacing w:val="-1"/>
          <w:sz w:val="24"/>
        </w:rPr>
        <w:t xml:space="preserve"> </w:t>
      </w:r>
      <w:r>
        <w:rPr>
          <w:sz w:val="24"/>
        </w:rPr>
        <w:t>номинативный);</w:t>
      </w:r>
    </w:p>
    <w:p w14:paraId="400E7F3C" w14:textId="77777777" w:rsidR="008B50ED" w:rsidRDefault="00681A04" w:rsidP="00944FBB">
      <w:pPr>
        <w:pStyle w:val="a5"/>
        <w:numPr>
          <w:ilvl w:val="1"/>
          <w:numId w:val="137"/>
        </w:numPr>
        <w:tabs>
          <w:tab w:val="left" w:pos="1241"/>
        </w:tabs>
        <w:ind w:right="187" w:firstLine="708"/>
        <w:rPr>
          <w:sz w:val="24"/>
        </w:rPr>
      </w:pPr>
      <w:r>
        <w:rPr>
          <w:sz w:val="24"/>
        </w:rPr>
        <w:t>описывать характер героя, находить в тексте средства изображения (портрет) героя и</w:t>
      </w:r>
      <w:r>
        <w:rPr>
          <w:spacing w:val="-57"/>
          <w:sz w:val="24"/>
        </w:rPr>
        <w:t xml:space="preserve"> </w:t>
      </w:r>
      <w:r>
        <w:rPr>
          <w:sz w:val="24"/>
        </w:rPr>
        <w:t>выражения его чувств, оценивать поступки героев произведения, устанавливать взаимосвязь</w:t>
      </w:r>
      <w:r>
        <w:rPr>
          <w:spacing w:val="1"/>
          <w:sz w:val="24"/>
        </w:rPr>
        <w:t xml:space="preserve"> </w:t>
      </w:r>
      <w:r>
        <w:rPr>
          <w:sz w:val="24"/>
        </w:rPr>
        <w:t>между характером героя и его поступками, сравнивать героев одного произведения по предложенным</w:t>
      </w:r>
      <w:r>
        <w:rPr>
          <w:spacing w:val="-3"/>
          <w:sz w:val="24"/>
        </w:rPr>
        <w:t xml:space="preserve"> </w:t>
      </w:r>
      <w:r>
        <w:rPr>
          <w:sz w:val="24"/>
        </w:rPr>
        <w:t>критериям,</w:t>
      </w:r>
      <w:r>
        <w:rPr>
          <w:spacing w:val="-4"/>
          <w:sz w:val="24"/>
        </w:rPr>
        <w:t xml:space="preserve"> </w:t>
      </w:r>
      <w:r>
        <w:rPr>
          <w:sz w:val="24"/>
        </w:rPr>
        <w:t>характеризовать</w:t>
      </w:r>
      <w:r>
        <w:rPr>
          <w:spacing w:val="-1"/>
          <w:sz w:val="24"/>
        </w:rPr>
        <w:t xml:space="preserve"> </w:t>
      </w:r>
      <w:r>
        <w:rPr>
          <w:sz w:val="24"/>
        </w:rPr>
        <w:t>отношение</w:t>
      </w:r>
      <w:r>
        <w:rPr>
          <w:spacing w:val="-2"/>
          <w:sz w:val="24"/>
        </w:rPr>
        <w:t xml:space="preserve"> </w:t>
      </w:r>
      <w:r>
        <w:rPr>
          <w:sz w:val="24"/>
        </w:rPr>
        <w:t>автора</w:t>
      </w:r>
      <w:r>
        <w:rPr>
          <w:spacing w:val="-2"/>
          <w:sz w:val="24"/>
        </w:rPr>
        <w:t xml:space="preserve"> </w:t>
      </w:r>
      <w:r>
        <w:rPr>
          <w:sz w:val="24"/>
        </w:rPr>
        <w:t>к</w:t>
      </w:r>
      <w:r>
        <w:rPr>
          <w:spacing w:val="-1"/>
          <w:sz w:val="24"/>
        </w:rPr>
        <w:t xml:space="preserve"> </w:t>
      </w:r>
      <w:r>
        <w:rPr>
          <w:sz w:val="24"/>
        </w:rPr>
        <w:t>героям,</w:t>
      </w:r>
      <w:r>
        <w:rPr>
          <w:spacing w:val="-1"/>
          <w:sz w:val="24"/>
        </w:rPr>
        <w:t xml:space="preserve"> </w:t>
      </w:r>
      <w:r>
        <w:rPr>
          <w:sz w:val="24"/>
        </w:rPr>
        <w:t>его</w:t>
      </w:r>
      <w:r>
        <w:rPr>
          <w:spacing w:val="-2"/>
          <w:sz w:val="24"/>
        </w:rPr>
        <w:t xml:space="preserve"> </w:t>
      </w:r>
      <w:r>
        <w:rPr>
          <w:sz w:val="24"/>
        </w:rPr>
        <w:t>поступкам;</w:t>
      </w:r>
    </w:p>
    <w:p w14:paraId="0733F5FE" w14:textId="77777777" w:rsidR="008B50ED" w:rsidRDefault="00681A04" w:rsidP="00944FBB">
      <w:pPr>
        <w:pStyle w:val="a5"/>
        <w:numPr>
          <w:ilvl w:val="1"/>
          <w:numId w:val="137"/>
        </w:numPr>
        <w:tabs>
          <w:tab w:val="left" w:pos="1241"/>
        </w:tabs>
        <w:ind w:right="196" w:firstLine="708"/>
        <w:rPr>
          <w:sz w:val="24"/>
        </w:rPr>
      </w:pPr>
      <w:r>
        <w:rPr>
          <w:sz w:val="24"/>
        </w:rPr>
        <w:t>объяснять значение незнакомого слова с опорой на контекст и с использованием</w:t>
      </w:r>
      <w:r>
        <w:rPr>
          <w:spacing w:val="1"/>
          <w:sz w:val="24"/>
        </w:rPr>
        <w:t xml:space="preserve"> </w:t>
      </w:r>
      <w:r>
        <w:rPr>
          <w:sz w:val="24"/>
        </w:rPr>
        <w:t>словаря;</w:t>
      </w:r>
      <w:r>
        <w:rPr>
          <w:spacing w:val="-2"/>
          <w:sz w:val="24"/>
        </w:rPr>
        <w:t xml:space="preserve"> </w:t>
      </w:r>
      <w:r>
        <w:rPr>
          <w:sz w:val="24"/>
        </w:rPr>
        <w:t>находить</w:t>
      </w:r>
      <w:r>
        <w:rPr>
          <w:spacing w:val="-2"/>
          <w:sz w:val="24"/>
        </w:rPr>
        <w:t xml:space="preserve"> </w:t>
      </w:r>
      <w:r>
        <w:rPr>
          <w:sz w:val="24"/>
        </w:rPr>
        <w:t>в</w:t>
      </w:r>
      <w:r>
        <w:rPr>
          <w:spacing w:val="-2"/>
          <w:sz w:val="24"/>
        </w:rPr>
        <w:t xml:space="preserve"> </w:t>
      </w:r>
      <w:r>
        <w:rPr>
          <w:sz w:val="24"/>
        </w:rPr>
        <w:t>тексте</w:t>
      </w:r>
      <w:r>
        <w:rPr>
          <w:spacing w:val="-3"/>
          <w:sz w:val="24"/>
        </w:rPr>
        <w:t xml:space="preserve"> </w:t>
      </w:r>
      <w:r>
        <w:rPr>
          <w:sz w:val="24"/>
        </w:rPr>
        <w:t>примеры</w:t>
      </w:r>
      <w:r>
        <w:rPr>
          <w:spacing w:val="-2"/>
          <w:sz w:val="24"/>
        </w:rPr>
        <w:t xml:space="preserve"> </w:t>
      </w:r>
      <w:r>
        <w:rPr>
          <w:sz w:val="24"/>
        </w:rPr>
        <w:t>использования</w:t>
      </w:r>
      <w:r>
        <w:rPr>
          <w:spacing w:val="-1"/>
          <w:sz w:val="24"/>
        </w:rPr>
        <w:t xml:space="preserve"> </w:t>
      </w:r>
      <w:r>
        <w:rPr>
          <w:sz w:val="24"/>
        </w:rPr>
        <w:t>слов</w:t>
      </w:r>
      <w:r>
        <w:rPr>
          <w:spacing w:val="2"/>
          <w:sz w:val="24"/>
        </w:rPr>
        <w:t xml:space="preserve"> </w:t>
      </w:r>
      <w:r>
        <w:rPr>
          <w:sz w:val="24"/>
        </w:rPr>
        <w:t>в</w:t>
      </w:r>
      <w:r>
        <w:rPr>
          <w:spacing w:val="-3"/>
          <w:sz w:val="24"/>
        </w:rPr>
        <w:t xml:space="preserve"> </w:t>
      </w:r>
      <w:r>
        <w:rPr>
          <w:sz w:val="24"/>
        </w:rPr>
        <w:t>прямом</w:t>
      </w:r>
      <w:r>
        <w:rPr>
          <w:spacing w:val="-2"/>
          <w:sz w:val="24"/>
        </w:rPr>
        <w:t xml:space="preserve"> </w:t>
      </w:r>
      <w:r>
        <w:rPr>
          <w:sz w:val="24"/>
        </w:rPr>
        <w:t>и</w:t>
      </w:r>
      <w:r>
        <w:rPr>
          <w:spacing w:val="-2"/>
          <w:sz w:val="24"/>
        </w:rPr>
        <w:t xml:space="preserve"> </w:t>
      </w:r>
      <w:r>
        <w:rPr>
          <w:sz w:val="24"/>
        </w:rPr>
        <w:t>переносном</w:t>
      </w:r>
      <w:r>
        <w:rPr>
          <w:spacing w:val="-2"/>
          <w:sz w:val="24"/>
        </w:rPr>
        <w:t xml:space="preserve"> </w:t>
      </w:r>
      <w:r>
        <w:rPr>
          <w:sz w:val="24"/>
        </w:rPr>
        <w:t>значении;</w:t>
      </w:r>
    </w:p>
    <w:p w14:paraId="6F70D8E7" w14:textId="77777777" w:rsidR="008B50ED" w:rsidRDefault="00681A04" w:rsidP="00944FBB">
      <w:pPr>
        <w:pStyle w:val="a5"/>
        <w:numPr>
          <w:ilvl w:val="1"/>
          <w:numId w:val="137"/>
        </w:numPr>
        <w:tabs>
          <w:tab w:val="left" w:pos="1241"/>
        </w:tabs>
        <w:ind w:right="196" w:firstLine="708"/>
        <w:rPr>
          <w:sz w:val="24"/>
        </w:rPr>
      </w:pPr>
      <w:r>
        <w:rPr>
          <w:sz w:val="24"/>
        </w:rPr>
        <w:t>осознанно применять для анализа текста изученные понятия (автор, литературный</w:t>
      </w:r>
      <w:r>
        <w:rPr>
          <w:spacing w:val="1"/>
          <w:sz w:val="24"/>
        </w:rPr>
        <w:t xml:space="preserve"> </w:t>
      </w:r>
      <w:r>
        <w:rPr>
          <w:sz w:val="24"/>
        </w:rPr>
        <w:t>герой,</w:t>
      </w:r>
      <w:r>
        <w:rPr>
          <w:spacing w:val="-1"/>
          <w:sz w:val="24"/>
        </w:rPr>
        <w:t xml:space="preserve"> </w:t>
      </w:r>
      <w:r>
        <w:rPr>
          <w:sz w:val="24"/>
        </w:rPr>
        <w:t>тема,</w:t>
      </w:r>
      <w:r>
        <w:rPr>
          <w:spacing w:val="-1"/>
          <w:sz w:val="24"/>
        </w:rPr>
        <w:t xml:space="preserve"> </w:t>
      </w:r>
      <w:r>
        <w:rPr>
          <w:sz w:val="24"/>
        </w:rPr>
        <w:t>идея, заголовок,</w:t>
      </w:r>
      <w:r>
        <w:rPr>
          <w:spacing w:val="-2"/>
          <w:sz w:val="24"/>
        </w:rPr>
        <w:t xml:space="preserve"> </w:t>
      </w:r>
      <w:r>
        <w:rPr>
          <w:sz w:val="24"/>
        </w:rPr>
        <w:t>содержание</w:t>
      </w:r>
      <w:r>
        <w:rPr>
          <w:spacing w:val="-2"/>
          <w:sz w:val="24"/>
        </w:rPr>
        <w:t xml:space="preserve"> </w:t>
      </w:r>
      <w:r>
        <w:rPr>
          <w:sz w:val="24"/>
        </w:rPr>
        <w:t>произведения, сравнение,</w:t>
      </w:r>
      <w:r>
        <w:rPr>
          <w:spacing w:val="-1"/>
          <w:sz w:val="24"/>
        </w:rPr>
        <w:t xml:space="preserve"> </w:t>
      </w:r>
      <w:r>
        <w:rPr>
          <w:sz w:val="24"/>
        </w:rPr>
        <w:t>эпитет);</w:t>
      </w:r>
    </w:p>
    <w:p w14:paraId="573E08A2" w14:textId="77777777" w:rsidR="008B50ED" w:rsidRDefault="00681A04" w:rsidP="00944FBB">
      <w:pPr>
        <w:pStyle w:val="a5"/>
        <w:numPr>
          <w:ilvl w:val="1"/>
          <w:numId w:val="137"/>
        </w:numPr>
        <w:tabs>
          <w:tab w:val="left" w:pos="1243"/>
        </w:tabs>
        <w:ind w:right="192" w:firstLine="708"/>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понимать</w:t>
      </w:r>
      <w:r>
        <w:rPr>
          <w:spacing w:val="1"/>
          <w:sz w:val="24"/>
        </w:rPr>
        <w:t xml:space="preserve"> </w:t>
      </w:r>
      <w:r>
        <w:rPr>
          <w:sz w:val="24"/>
        </w:rPr>
        <w:t>жанровую принадлежность произведения, формулировать устно простые выводы, подтверждать</w:t>
      </w:r>
      <w:r>
        <w:rPr>
          <w:spacing w:val="-1"/>
          <w:sz w:val="24"/>
        </w:rPr>
        <w:t xml:space="preserve"> </w:t>
      </w:r>
      <w:r>
        <w:rPr>
          <w:sz w:val="24"/>
        </w:rPr>
        <w:t>свой ответ примерами из текста;</w:t>
      </w:r>
    </w:p>
    <w:p w14:paraId="01DE0C4B" w14:textId="77777777" w:rsidR="008B50ED" w:rsidRDefault="00681A04" w:rsidP="00944FBB">
      <w:pPr>
        <w:pStyle w:val="a5"/>
        <w:numPr>
          <w:ilvl w:val="1"/>
          <w:numId w:val="137"/>
        </w:numPr>
        <w:tabs>
          <w:tab w:val="left" w:pos="1241"/>
        </w:tabs>
        <w:ind w:right="191" w:firstLine="708"/>
        <w:rPr>
          <w:sz w:val="24"/>
        </w:rPr>
      </w:pPr>
      <w:r>
        <w:rPr>
          <w:sz w:val="24"/>
        </w:rPr>
        <w:t>пересказывать (устно) содержание произведения подробно, выборочно, от лица героя,</w:t>
      </w:r>
      <w:r>
        <w:rPr>
          <w:spacing w:val="-1"/>
          <w:sz w:val="24"/>
        </w:rPr>
        <w:t xml:space="preserve"> </w:t>
      </w:r>
      <w:r>
        <w:rPr>
          <w:sz w:val="24"/>
        </w:rPr>
        <w:t>от третьего</w:t>
      </w:r>
      <w:r>
        <w:rPr>
          <w:spacing w:val="-1"/>
          <w:sz w:val="24"/>
        </w:rPr>
        <w:t xml:space="preserve"> </w:t>
      </w:r>
      <w:r>
        <w:rPr>
          <w:sz w:val="24"/>
        </w:rPr>
        <w:t>лица;</w:t>
      </w:r>
    </w:p>
    <w:p w14:paraId="3E8A39C4" w14:textId="77777777" w:rsidR="008B50ED" w:rsidRDefault="00681A04" w:rsidP="00944FBB">
      <w:pPr>
        <w:pStyle w:val="a5"/>
        <w:numPr>
          <w:ilvl w:val="1"/>
          <w:numId w:val="137"/>
        </w:numPr>
        <w:tabs>
          <w:tab w:val="left" w:pos="1241"/>
        </w:tabs>
        <w:ind w:right="193" w:firstLine="708"/>
        <w:rPr>
          <w:sz w:val="24"/>
        </w:rPr>
      </w:pPr>
      <w:r>
        <w:rPr>
          <w:sz w:val="24"/>
        </w:rPr>
        <w:t>читать по ролям с соблюдением норм произношения, расстановки ударения, инсценировать</w:t>
      </w:r>
      <w:r>
        <w:rPr>
          <w:spacing w:val="-3"/>
          <w:sz w:val="24"/>
        </w:rPr>
        <w:t xml:space="preserve"> </w:t>
      </w:r>
      <w:r>
        <w:rPr>
          <w:sz w:val="24"/>
        </w:rPr>
        <w:t>небольшие</w:t>
      </w:r>
      <w:r>
        <w:rPr>
          <w:spacing w:val="-1"/>
          <w:sz w:val="24"/>
        </w:rPr>
        <w:t xml:space="preserve"> </w:t>
      </w:r>
      <w:r>
        <w:rPr>
          <w:sz w:val="24"/>
        </w:rPr>
        <w:t>эпизоды из произведения;</w:t>
      </w:r>
    </w:p>
    <w:p w14:paraId="57D6E799" w14:textId="77777777" w:rsidR="008B50ED" w:rsidRDefault="00681A04" w:rsidP="00944FBB">
      <w:pPr>
        <w:pStyle w:val="a5"/>
        <w:numPr>
          <w:ilvl w:val="1"/>
          <w:numId w:val="137"/>
        </w:numPr>
        <w:tabs>
          <w:tab w:val="left" w:pos="1241"/>
        </w:tabs>
        <w:ind w:right="192" w:firstLine="708"/>
        <w:rPr>
          <w:sz w:val="24"/>
        </w:rPr>
      </w:pPr>
      <w:r>
        <w:rPr>
          <w:sz w:val="24"/>
        </w:rPr>
        <w:t>составлять</w:t>
      </w:r>
      <w:r>
        <w:rPr>
          <w:spacing w:val="14"/>
          <w:sz w:val="24"/>
        </w:rPr>
        <w:t xml:space="preserve"> </w:t>
      </w:r>
      <w:r>
        <w:rPr>
          <w:sz w:val="24"/>
        </w:rPr>
        <w:t>высказывания</w:t>
      </w:r>
      <w:r>
        <w:rPr>
          <w:spacing w:val="11"/>
          <w:sz w:val="24"/>
        </w:rPr>
        <w:t xml:space="preserve"> </w:t>
      </w:r>
      <w:r>
        <w:rPr>
          <w:sz w:val="24"/>
        </w:rPr>
        <w:t>на</w:t>
      </w:r>
      <w:r>
        <w:rPr>
          <w:spacing w:val="13"/>
          <w:sz w:val="24"/>
        </w:rPr>
        <w:t xml:space="preserve"> </w:t>
      </w:r>
      <w:r>
        <w:rPr>
          <w:sz w:val="24"/>
        </w:rPr>
        <w:t>заданную</w:t>
      </w:r>
      <w:r>
        <w:rPr>
          <w:spacing w:val="14"/>
          <w:sz w:val="24"/>
        </w:rPr>
        <w:t xml:space="preserve"> </w:t>
      </w:r>
      <w:r>
        <w:rPr>
          <w:sz w:val="24"/>
        </w:rPr>
        <w:t>тему</w:t>
      </w:r>
      <w:r>
        <w:rPr>
          <w:spacing w:val="8"/>
          <w:sz w:val="24"/>
        </w:rPr>
        <w:t xml:space="preserve"> </w:t>
      </w:r>
      <w:r>
        <w:rPr>
          <w:sz w:val="24"/>
        </w:rPr>
        <w:t>по</w:t>
      </w:r>
      <w:r>
        <w:rPr>
          <w:spacing w:val="13"/>
          <w:sz w:val="24"/>
        </w:rPr>
        <w:t xml:space="preserve"> </w:t>
      </w:r>
      <w:r>
        <w:rPr>
          <w:sz w:val="24"/>
        </w:rPr>
        <w:t>содержанию</w:t>
      </w:r>
      <w:r>
        <w:rPr>
          <w:spacing w:val="12"/>
          <w:sz w:val="24"/>
        </w:rPr>
        <w:t xml:space="preserve"> </w:t>
      </w:r>
      <w:r>
        <w:rPr>
          <w:sz w:val="24"/>
        </w:rPr>
        <w:t>произведения</w:t>
      </w:r>
      <w:r>
        <w:rPr>
          <w:spacing w:val="13"/>
          <w:sz w:val="24"/>
        </w:rPr>
        <w:t xml:space="preserve"> </w:t>
      </w:r>
      <w:r>
        <w:rPr>
          <w:sz w:val="24"/>
        </w:rPr>
        <w:t>(не</w:t>
      </w:r>
      <w:r>
        <w:rPr>
          <w:spacing w:val="15"/>
          <w:sz w:val="24"/>
        </w:rPr>
        <w:t xml:space="preserve"> </w:t>
      </w:r>
      <w:r>
        <w:rPr>
          <w:sz w:val="24"/>
        </w:rPr>
        <w:t>менее</w:t>
      </w:r>
      <w:r>
        <w:rPr>
          <w:spacing w:val="-58"/>
          <w:sz w:val="24"/>
        </w:rPr>
        <w:t xml:space="preserve"> </w:t>
      </w:r>
      <w:r>
        <w:rPr>
          <w:sz w:val="24"/>
        </w:rPr>
        <w:t>5 предложений);</w:t>
      </w:r>
    </w:p>
    <w:p w14:paraId="6A7FCFCA" w14:textId="77777777" w:rsidR="008B50ED" w:rsidRDefault="00681A04" w:rsidP="00944FBB">
      <w:pPr>
        <w:pStyle w:val="a5"/>
        <w:numPr>
          <w:ilvl w:val="1"/>
          <w:numId w:val="137"/>
        </w:numPr>
        <w:tabs>
          <w:tab w:val="left" w:pos="1241"/>
        </w:tabs>
        <w:ind w:left="1240"/>
        <w:rPr>
          <w:sz w:val="24"/>
        </w:rPr>
      </w:pPr>
      <w:r>
        <w:rPr>
          <w:sz w:val="24"/>
        </w:rPr>
        <w:t>сочинять</w:t>
      </w:r>
      <w:r>
        <w:rPr>
          <w:spacing w:val="-3"/>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небольшие</w:t>
      </w:r>
      <w:r>
        <w:rPr>
          <w:spacing w:val="-3"/>
          <w:sz w:val="24"/>
        </w:rPr>
        <w:t xml:space="preserve"> </w:t>
      </w:r>
      <w:r>
        <w:rPr>
          <w:sz w:val="24"/>
        </w:rPr>
        <w:t>сказки,</w:t>
      </w:r>
      <w:r>
        <w:rPr>
          <w:spacing w:val="-2"/>
          <w:sz w:val="24"/>
        </w:rPr>
        <w:t xml:space="preserve"> </w:t>
      </w:r>
      <w:r>
        <w:rPr>
          <w:sz w:val="24"/>
        </w:rPr>
        <w:t>рассказы;</w:t>
      </w:r>
    </w:p>
    <w:p w14:paraId="44537836" w14:textId="77777777" w:rsidR="008B50ED" w:rsidRDefault="00681A04" w:rsidP="00944FBB">
      <w:pPr>
        <w:pStyle w:val="a5"/>
        <w:numPr>
          <w:ilvl w:val="1"/>
          <w:numId w:val="137"/>
        </w:numPr>
        <w:tabs>
          <w:tab w:val="left" w:pos="1241"/>
        </w:tabs>
        <w:ind w:right="191" w:firstLine="708"/>
        <w:rPr>
          <w:sz w:val="24"/>
        </w:rPr>
      </w:pPr>
      <w:r>
        <w:rPr>
          <w:sz w:val="24"/>
        </w:rPr>
        <w:t>ориентироваться в книге/ учебнике по обложке, оглавлению, аннотации, иллюстрациям,</w:t>
      </w:r>
      <w:r>
        <w:rPr>
          <w:spacing w:val="-1"/>
          <w:sz w:val="24"/>
        </w:rPr>
        <w:t xml:space="preserve"> </w:t>
      </w:r>
      <w:r>
        <w:rPr>
          <w:sz w:val="24"/>
        </w:rPr>
        <w:t>предисловию,</w:t>
      </w:r>
      <w:r>
        <w:rPr>
          <w:spacing w:val="2"/>
          <w:sz w:val="24"/>
        </w:rPr>
        <w:t xml:space="preserve"> </w:t>
      </w:r>
      <w:r>
        <w:rPr>
          <w:sz w:val="24"/>
        </w:rPr>
        <w:t>условным</w:t>
      </w:r>
      <w:r>
        <w:rPr>
          <w:spacing w:val="-2"/>
          <w:sz w:val="24"/>
        </w:rPr>
        <w:t xml:space="preserve"> </w:t>
      </w:r>
      <w:r>
        <w:rPr>
          <w:sz w:val="24"/>
        </w:rPr>
        <w:t>обозначениям;</w:t>
      </w:r>
    </w:p>
    <w:p w14:paraId="513784CF" w14:textId="77777777" w:rsidR="008B50ED" w:rsidRDefault="00681A04" w:rsidP="00944FBB">
      <w:pPr>
        <w:pStyle w:val="a5"/>
        <w:numPr>
          <w:ilvl w:val="1"/>
          <w:numId w:val="137"/>
        </w:numPr>
        <w:tabs>
          <w:tab w:val="left" w:pos="1241"/>
        </w:tabs>
        <w:spacing w:before="1"/>
        <w:ind w:right="195"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w:t>
      </w:r>
      <w:r>
        <w:rPr>
          <w:spacing w:val="-1"/>
          <w:sz w:val="24"/>
        </w:rPr>
        <w:t xml:space="preserve"> </w:t>
      </w:r>
      <w:r>
        <w:rPr>
          <w:sz w:val="24"/>
        </w:rPr>
        <w:t>картотеки,</w:t>
      </w:r>
      <w:r>
        <w:rPr>
          <w:spacing w:val="2"/>
          <w:sz w:val="24"/>
        </w:rPr>
        <w:t xml:space="preserve"> </w:t>
      </w:r>
      <w:r>
        <w:rPr>
          <w:sz w:val="24"/>
        </w:rPr>
        <w:t>рассказывать о</w:t>
      </w:r>
      <w:r>
        <w:rPr>
          <w:spacing w:val="-1"/>
          <w:sz w:val="24"/>
        </w:rPr>
        <w:t xml:space="preserve"> </w:t>
      </w:r>
      <w:r>
        <w:rPr>
          <w:sz w:val="24"/>
        </w:rPr>
        <w:t>прочитанной книге;</w:t>
      </w:r>
    </w:p>
    <w:p w14:paraId="59EEE731" w14:textId="77777777" w:rsidR="008B50ED" w:rsidRDefault="00681A04" w:rsidP="00944FBB">
      <w:pPr>
        <w:pStyle w:val="a5"/>
        <w:numPr>
          <w:ilvl w:val="1"/>
          <w:numId w:val="137"/>
        </w:numPr>
        <w:tabs>
          <w:tab w:val="left" w:pos="1241"/>
        </w:tabs>
        <w:ind w:right="191" w:firstLine="708"/>
        <w:rPr>
          <w:sz w:val="24"/>
        </w:rPr>
      </w:pPr>
      <w:r>
        <w:rPr>
          <w:sz w:val="24"/>
        </w:rPr>
        <w:t>использовать справочную литературу для получения дополнительной информации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3D283584" w14:textId="77777777" w:rsidR="008B50ED" w:rsidRDefault="008B50ED">
      <w:pPr>
        <w:pStyle w:val="a3"/>
        <w:spacing w:before="5"/>
        <w:ind w:left="0" w:firstLine="0"/>
        <w:jc w:val="left"/>
      </w:pPr>
    </w:p>
    <w:p w14:paraId="4A99E650" w14:textId="77777777" w:rsidR="008B50ED" w:rsidRDefault="004269AF" w:rsidP="00944FBB">
      <w:pPr>
        <w:pStyle w:val="1"/>
        <w:numPr>
          <w:ilvl w:val="0"/>
          <w:numId w:val="136"/>
        </w:numPr>
        <w:tabs>
          <w:tab w:val="left" w:pos="4865"/>
        </w:tabs>
        <w:ind w:hanging="4668"/>
      </w:pPr>
      <w:r>
        <w:t xml:space="preserve">3. </w:t>
      </w:r>
      <w:r w:rsidR="00681A04">
        <w:t>КЛАСС</w:t>
      </w:r>
    </w:p>
    <w:p w14:paraId="0D257158" w14:textId="77777777" w:rsidR="008B50ED" w:rsidRDefault="00681A04">
      <w:pPr>
        <w:pStyle w:val="2"/>
        <w:spacing w:before="71"/>
        <w:jc w:val="both"/>
      </w:pPr>
      <w:r>
        <w:t>К</w:t>
      </w:r>
      <w:r>
        <w:rPr>
          <w:spacing w:val="-3"/>
        </w:rPr>
        <w:t xml:space="preserve"> </w:t>
      </w:r>
      <w:r>
        <w:t>концу</w:t>
      </w:r>
      <w:r>
        <w:rPr>
          <w:spacing w:val="-3"/>
        </w:rPr>
        <w:t xml:space="preserve"> </w:t>
      </w:r>
      <w:r>
        <w:t>обучения</w:t>
      </w:r>
      <w:r>
        <w:rPr>
          <w:spacing w:val="-1"/>
        </w:rPr>
        <w:t xml:space="preserve"> </w:t>
      </w:r>
      <w:r>
        <w:t>в 3</w:t>
      </w:r>
      <w:r>
        <w:rPr>
          <w:spacing w:val="-5"/>
        </w:rPr>
        <w:t xml:space="preserve"> </w:t>
      </w:r>
      <w:r>
        <w:t>классе</w:t>
      </w:r>
      <w:r>
        <w:rPr>
          <w:spacing w:val="-2"/>
        </w:rPr>
        <w:t xml:space="preserve"> </w:t>
      </w:r>
      <w:r>
        <w:t>обучающийся научится:</w:t>
      </w:r>
    </w:p>
    <w:p w14:paraId="7079EE1E" w14:textId="77777777" w:rsidR="008B50ED" w:rsidRDefault="00681A04" w:rsidP="00944FBB">
      <w:pPr>
        <w:pStyle w:val="a5"/>
        <w:numPr>
          <w:ilvl w:val="1"/>
          <w:numId w:val="137"/>
        </w:numPr>
        <w:tabs>
          <w:tab w:val="left" w:pos="1241"/>
        </w:tabs>
        <w:ind w:right="189" w:firstLine="708"/>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нравственно-этических</w:t>
      </w:r>
      <w:r>
        <w:rPr>
          <w:spacing w:val="-2"/>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 произведений;</w:t>
      </w:r>
    </w:p>
    <w:p w14:paraId="10B0FB19" w14:textId="77777777" w:rsidR="008B50ED" w:rsidRDefault="00681A04" w:rsidP="00944FBB">
      <w:pPr>
        <w:pStyle w:val="a5"/>
        <w:numPr>
          <w:ilvl w:val="1"/>
          <w:numId w:val="137"/>
        </w:numPr>
        <w:tabs>
          <w:tab w:val="left" w:pos="1241"/>
        </w:tabs>
        <w:ind w:right="188"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09DADD8"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60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4"/>
          <w:sz w:val="24"/>
        </w:rPr>
        <w:t xml:space="preserve"> </w:t>
      </w:r>
      <w:r>
        <w:rPr>
          <w:sz w:val="24"/>
        </w:rPr>
        <w:t>(без отметочного оценивания);</w:t>
      </w:r>
    </w:p>
    <w:p w14:paraId="6C232769" w14:textId="77777777" w:rsidR="008B50ED" w:rsidRDefault="00681A04" w:rsidP="00944FBB">
      <w:pPr>
        <w:pStyle w:val="a5"/>
        <w:numPr>
          <w:ilvl w:val="1"/>
          <w:numId w:val="137"/>
        </w:numPr>
        <w:tabs>
          <w:tab w:val="left" w:pos="1241"/>
        </w:tabs>
        <w:ind w:right="194" w:firstLine="708"/>
        <w:rPr>
          <w:sz w:val="24"/>
        </w:rPr>
      </w:pPr>
      <w:r>
        <w:rPr>
          <w:sz w:val="24"/>
        </w:rPr>
        <w:t>читать наизусть не менее 4 стихотворений в соответствии с изученной тематикой</w:t>
      </w:r>
      <w:r>
        <w:rPr>
          <w:spacing w:val="1"/>
          <w:sz w:val="24"/>
        </w:rPr>
        <w:t xml:space="preserve"> </w:t>
      </w:r>
      <w:r>
        <w:rPr>
          <w:sz w:val="24"/>
        </w:rPr>
        <w:t>произведений;</w:t>
      </w:r>
    </w:p>
    <w:p w14:paraId="1BABCF5F" w14:textId="77777777" w:rsidR="008B50ED" w:rsidRDefault="00681A04" w:rsidP="00944FBB">
      <w:pPr>
        <w:pStyle w:val="a5"/>
        <w:numPr>
          <w:ilvl w:val="1"/>
          <w:numId w:val="137"/>
        </w:numPr>
        <w:tabs>
          <w:tab w:val="left" w:pos="1241"/>
        </w:tabs>
        <w:ind w:left="1240"/>
        <w:rPr>
          <w:sz w:val="24"/>
        </w:rPr>
      </w:pPr>
      <w:r>
        <w:rPr>
          <w:sz w:val="24"/>
        </w:rPr>
        <w:t>различать</w:t>
      </w:r>
      <w:r>
        <w:rPr>
          <w:spacing w:val="-3"/>
          <w:sz w:val="24"/>
        </w:rPr>
        <w:t xml:space="preserve"> </w:t>
      </w:r>
      <w:r>
        <w:rPr>
          <w:sz w:val="24"/>
        </w:rPr>
        <w:t>художественные</w:t>
      </w:r>
      <w:r>
        <w:rPr>
          <w:spacing w:val="-4"/>
          <w:sz w:val="24"/>
        </w:rPr>
        <w:t xml:space="preserve"> </w:t>
      </w:r>
      <w:r>
        <w:rPr>
          <w:sz w:val="24"/>
        </w:rPr>
        <w:t>произведения</w:t>
      </w:r>
      <w:r>
        <w:rPr>
          <w:spacing w:val="-2"/>
          <w:sz w:val="24"/>
        </w:rPr>
        <w:t xml:space="preserve"> </w:t>
      </w:r>
      <w:r>
        <w:rPr>
          <w:sz w:val="24"/>
        </w:rPr>
        <w:t>и</w:t>
      </w:r>
      <w:r>
        <w:rPr>
          <w:spacing w:val="-4"/>
          <w:sz w:val="24"/>
        </w:rPr>
        <w:t xml:space="preserve"> </w:t>
      </w:r>
      <w:r>
        <w:rPr>
          <w:sz w:val="24"/>
        </w:rPr>
        <w:t>познавательные</w:t>
      </w:r>
      <w:r>
        <w:rPr>
          <w:spacing w:val="-4"/>
          <w:sz w:val="24"/>
        </w:rPr>
        <w:t xml:space="preserve"> </w:t>
      </w:r>
      <w:r>
        <w:rPr>
          <w:sz w:val="24"/>
        </w:rPr>
        <w:t>тексты;</w:t>
      </w:r>
    </w:p>
    <w:p w14:paraId="293F3C77"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w:t>
      </w:r>
      <w:r>
        <w:rPr>
          <w:spacing w:val="-2"/>
          <w:sz w:val="24"/>
        </w:rPr>
        <w:t xml:space="preserve"> </w:t>
      </w:r>
      <w:r>
        <w:rPr>
          <w:sz w:val="24"/>
        </w:rPr>
        <w:t>отличать</w:t>
      </w:r>
      <w:r>
        <w:rPr>
          <w:spacing w:val="-1"/>
          <w:sz w:val="24"/>
        </w:rPr>
        <w:t xml:space="preserve"> </w:t>
      </w:r>
      <w:r>
        <w:rPr>
          <w:sz w:val="24"/>
        </w:rPr>
        <w:t>лирическое</w:t>
      </w:r>
      <w:r>
        <w:rPr>
          <w:spacing w:val="-2"/>
          <w:sz w:val="24"/>
        </w:rPr>
        <w:t xml:space="preserve"> </w:t>
      </w:r>
      <w:r>
        <w:rPr>
          <w:sz w:val="24"/>
        </w:rPr>
        <w:t>произведение от</w:t>
      </w:r>
      <w:r>
        <w:rPr>
          <w:spacing w:val="-1"/>
          <w:sz w:val="24"/>
        </w:rPr>
        <w:t xml:space="preserve"> </w:t>
      </w:r>
      <w:r>
        <w:rPr>
          <w:sz w:val="24"/>
        </w:rPr>
        <w:t>эпического;</w:t>
      </w:r>
    </w:p>
    <w:p w14:paraId="79FF699C" w14:textId="77777777" w:rsidR="008B50ED" w:rsidRDefault="00681A04" w:rsidP="00944FBB">
      <w:pPr>
        <w:pStyle w:val="a5"/>
        <w:numPr>
          <w:ilvl w:val="1"/>
          <w:numId w:val="137"/>
        </w:numPr>
        <w:tabs>
          <w:tab w:val="left" w:pos="1241"/>
        </w:tabs>
        <w:ind w:right="189" w:firstLine="708"/>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прослушанного/прочитанного произведения: отвечать и формулировать вопросы к учебным и художественным</w:t>
      </w:r>
      <w:r>
        <w:rPr>
          <w:spacing w:val="-3"/>
          <w:sz w:val="24"/>
        </w:rPr>
        <w:t xml:space="preserve"> </w:t>
      </w:r>
      <w:r>
        <w:rPr>
          <w:sz w:val="24"/>
        </w:rPr>
        <w:t>текстам;</w:t>
      </w:r>
    </w:p>
    <w:p w14:paraId="56837158" w14:textId="77777777" w:rsidR="008B50ED" w:rsidRDefault="00681A04" w:rsidP="00944FBB">
      <w:pPr>
        <w:pStyle w:val="a5"/>
        <w:numPr>
          <w:ilvl w:val="1"/>
          <w:numId w:val="137"/>
        </w:numPr>
        <w:tabs>
          <w:tab w:val="left" w:pos="1241"/>
        </w:tabs>
        <w:ind w:right="190"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произведений 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14:paraId="0BA01790"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формулировать</w:t>
      </w:r>
      <w:r>
        <w:rPr>
          <w:spacing w:val="1"/>
          <w:sz w:val="24"/>
        </w:rPr>
        <w:t xml:space="preserve"> </w:t>
      </w:r>
      <w:r>
        <w:rPr>
          <w:sz w:val="24"/>
        </w:rPr>
        <w:t>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w:t>
      </w:r>
      <w:r>
        <w:rPr>
          <w:spacing w:val="1"/>
          <w:sz w:val="24"/>
        </w:rPr>
        <w:t xml:space="preserve"> </w:t>
      </w:r>
      <w:r>
        <w:rPr>
          <w:sz w:val="24"/>
        </w:rPr>
        <w:t>цитатный);</w:t>
      </w:r>
    </w:p>
    <w:p w14:paraId="17B49395" w14:textId="77777777" w:rsidR="008B50ED" w:rsidRDefault="00681A04" w:rsidP="00944FBB">
      <w:pPr>
        <w:pStyle w:val="a5"/>
        <w:numPr>
          <w:ilvl w:val="1"/>
          <w:numId w:val="137"/>
        </w:numPr>
        <w:tabs>
          <w:tab w:val="left" w:pos="1241"/>
        </w:tabs>
        <w:ind w:right="191" w:firstLine="708"/>
        <w:rPr>
          <w:sz w:val="24"/>
        </w:rPr>
      </w:pPr>
      <w:r>
        <w:rPr>
          <w:sz w:val="24"/>
        </w:rPr>
        <w:t>характеризовать героев, описывать характер героя, давать оценку поступкам героев,</w:t>
      </w:r>
      <w:r>
        <w:rPr>
          <w:spacing w:val="1"/>
          <w:sz w:val="24"/>
        </w:rPr>
        <w:t xml:space="preserve"> </w:t>
      </w:r>
      <w:r>
        <w:rPr>
          <w:sz w:val="24"/>
        </w:rPr>
        <w:t>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Pr>
          <w:spacing w:val="1"/>
          <w:sz w:val="24"/>
        </w:rPr>
        <w:t xml:space="preserve"> </w:t>
      </w:r>
      <w:r>
        <w:rPr>
          <w:sz w:val="24"/>
        </w:rPr>
        <w:t>поступки</w:t>
      </w:r>
      <w:r>
        <w:rPr>
          <w:spacing w:val="-1"/>
          <w:sz w:val="24"/>
        </w:rPr>
        <w:t xml:space="preserve"> </w:t>
      </w:r>
      <w:r>
        <w:rPr>
          <w:sz w:val="24"/>
        </w:rPr>
        <w:t>по предложенным</w:t>
      </w:r>
      <w:r>
        <w:rPr>
          <w:spacing w:val="-3"/>
          <w:sz w:val="24"/>
        </w:rPr>
        <w:t xml:space="preserve"> </w:t>
      </w:r>
      <w:r>
        <w:rPr>
          <w:sz w:val="24"/>
        </w:rPr>
        <w:t>критериям</w:t>
      </w:r>
      <w:r>
        <w:rPr>
          <w:spacing w:val="-1"/>
          <w:sz w:val="24"/>
        </w:rPr>
        <w:t xml:space="preserve"> </w:t>
      </w:r>
      <w:r>
        <w:rPr>
          <w:sz w:val="24"/>
        </w:rPr>
        <w:t>(по аналогии</w:t>
      </w:r>
      <w:r>
        <w:rPr>
          <w:spacing w:val="-3"/>
          <w:sz w:val="24"/>
        </w:rPr>
        <w:t xml:space="preserve"> </w:t>
      </w:r>
      <w:r>
        <w:rPr>
          <w:sz w:val="24"/>
        </w:rPr>
        <w:t>или</w:t>
      </w:r>
      <w:r>
        <w:rPr>
          <w:spacing w:val="-2"/>
          <w:sz w:val="24"/>
        </w:rPr>
        <w:t xml:space="preserve"> </w:t>
      </w:r>
      <w:r>
        <w:rPr>
          <w:sz w:val="24"/>
        </w:rPr>
        <w:t>по контрасту);</w:t>
      </w:r>
    </w:p>
    <w:p w14:paraId="058E6B50" w14:textId="77777777" w:rsidR="008B50ED" w:rsidRDefault="00681A04" w:rsidP="00944FBB">
      <w:pPr>
        <w:pStyle w:val="a5"/>
        <w:numPr>
          <w:ilvl w:val="1"/>
          <w:numId w:val="137"/>
        </w:numPr>
        <w:tabs>
          <w:tab w:val="left" w:pos="1241"/>
        </w:tabs>
        <w:ind w:right="190" w:firstLine="708"/>
        <w:rPr>
          <w:sz w:val="24"/>
        </w:rPr>
      </w:pPr>
      <w:r>
        <w:rPr>
          <w:sz w:val="24"/>
        </w:rPr>
        <w:t>отличать автора произведения от героя и рассказчика, характеризовать отношение</w:t>
      </w:r>
      <w:r>
        <w:rPr>
          <w:spacing w:val="1"/>
          <w:sz w:val="24"/>
        </w:rPr>
        <w:t xml:space="preserve"> </w:t>
      </w:r>
      <w:r>
        <w:rPr>
          <w:sz w:val="24"/>
        </w:rPr>
        <w:t>автора к героям, поступкам, описанной картине, находить в тексте средства изображения героев</w:t>
      </w:r>
      <w:r>
        <w:rPr>
          <w:spacing w:val="-2"/>
          <w:sz w:val="24"/>
        </w:rPr>
        <w:t xml:space="preserve"> </w:t>
      </w:r>
      <w:r>
        <w:rPr>
          <w:sz w:val="24"/>
        </w:rPr>
        <w:t>(портрет), описание</w:t>
      </w:r>
      <w:r>
        <w:rPr>
          <w:spacing w:val="-1"/>
          <w:sz w:val="24"/>
        </w:rPr>
        <w:t xml:space="preserve"> </w:t>
      </w:r>
      <w:r>
        <w:rPr>
          <w:sz w:val="24"/>
        </w:rPr>
        <w:t>пейзажа</w:t>
      </w:r>
      <w:r>
        <w:rPr>
          <w:spacing w:val="-2"/>
          <w:sz w:val="24"/>
        </w:rPr>
        <w:t xml:space="preserve"> </w:t>
      </w:r>
      <w:r>
        <w:rPr>
          <w:sz w:val="24"/>
        </w:rPr>
        <w:t>и интерьера;</w:t>
      </w:r>
    </w:p>
    <w:p w14:paraId="43B787AC" w14:textId="77777777" w:rsidR="008B50ED" w:rsidRDefault="00681A04" w:rsidP="00944FBB">
      <w:pPr>
        <w:pStyle w:val="a5"/>
        <w:numPr>
          <w:ilvl w:val="1"/>
          <w:numId w:val="137"/>
        </w:numPr>
        <w:tabs>
          <w:tab w:val="left" w:pos="1241"/>
        </w:tabs>
        <w:ind w:right="190" w:firstLine="708"/>
        <w:rPr>
          <w:sz w:val="24"/>
        </w:rPr>
      </w:pPr>
      <w:r>
        <w:rPr>
          <w:sz w:val="24"/>
        </w:rPr>
        <w:t>объяснять значение незнакомого слова с опорой на контекст и с использованием</w:t>
      </w:r>
      <w:r>
        <w:rPr>
          <w:spacing w:val="1"/>
          <w:sz w:val="24"/>
        </w:rPr>
        <w:t xml:space="preserve"> </w:t>
      </w:r>
      <w:r>
        <w:rPr>
          <w:sz w:val="24"/>
        </w:rPr>
        <w:t>словаря; находить в тексте примеры использования слов в прямом и переносном значении,</w:t>
      </w:r>
      <w:r>
        <w:rPr>
          <w:spacing w:val="1"/>
          <w:sz w:val="24"/>
        </w:rPr>
        <w:t xml:space="preserve"> </w:t>
      </w:r>
      <w:r>
        <w:rPr>
          <w:sz w:val="24"/>
        </w:rPr>
        <w:t>средств</w:t>
      </w:r>
      <w:r>
        <w:rPr>
          <w:spacing w:val="-2"/>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 эпитет,</w:t>
      </w:r>
      <w:r>
        <w:rPr>
          <w:spacing w:val="-1"/>
          <w:sz w:val="24"/>
        </w:rPr>
        <w:t xml:space="preserve"> </w:t>
      </w:r>
      <w:r>
        <w:rPr>
          <w:sz w:val="24"/>
        </w:rPr>
        <w:t>олицетворение);</w:t>
      </w:r>
    </w:p>
    <w:p w14:paraId="72DCA062" w14:textId="77777777" w:rsidR="008B50ED" w:rsidRDefault="00681A04" w:rsidP="00944FBB">
      <w:pPr>
        <w:pStyle w:val="a5"/>
        <w:numPr>
          <w:ilvl w:val="1"/>
          <w:numId w:val="137"/>
        </w:numPr>
        <w:tabs>
          <w:tab w:val="left" w:pos="1241"/>
        </w:tabs>
        <w:ind w:right="196" w:firstLine="708"/>
        <w:rPr>
          <w:sz w:val="24"/>
        </w:rPr>
      </w:pPr>
      <w:r>
        <w:rPr>
          <w:sz w:val="24"/>
        </w:rPr>
        <w:t>осознанно применять изученные понятия (автор, мораль басни, литературный 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1"/>
          <w:sz w:val="24"/>
        </w:rPr>
        <w:t xml:space="preserve"> </w:t>
      </w:r>
      <w:r>
        <w:rPr>
          <w:sz w:val="24"/>
        </w:rPr>
        <w:t>композиция, сравнение, эпитет,</w:t>
      </w:r>
      <w:r>
        <w:rPr>
          <w:spacing w:val="-1"/>
          <w:sz w:val="24"/>
        </w:rPr>
        <w:t xml:space="preserve"> </w:t>
      </w:r>
      <w:r>
        <w:rPr>
          <w:sz w:val="24"/>
        </w:rPr>
        <w:t>олицетворение);</w:t>
      </w:r>
    </w:p>
    <w:p w14:paraId="1501B3B5" w14:textId="77777777" w:rsidR="008B50ED" w:rsidRDefault="00681A04" w:rsidP="00944FBB">
      <w:pPr>
        <w:pStyle w:val="a5"/>
        <w:numPr>
          <w:ilvl w:val="1"/>
          <w:numId w:val="137"/>
        </w:numPr>
        <w:tabs>
          <w:tab w:val="left" w:pos="1243"/>
        </w:tabs>
        <w:ind w:right="189" w:firstLine="708"/>
        <w:rPr>
          <w:sz w:val="24"/>
        </w:rPr>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w:t>
      </w:r>
      <w:r>
        <w:rPr>
          <w:spacing w:val="1"/>
          <w:sz w:val="24"/>
        </w:rPr>
        <w:t xml:space="preserve"> </w:t>
      </w:r>
      <w:r>
        <w:rPr>
          <w:sz w:val="24"/>
        </w:rPr>
        <w:t>примерами</w:t>
      </w:r>
      <w:r>
        <w:rPr>
          <w:spacing w:val="1"/>
          <w:sz w:val="24"/>
        </w:rPr>
        <w:t xml:space="preserve"> </w:t>
      </w:r>
      <w:r>
        <w:rPr>
          <w:sz w:val="24"/>
        </w:rPr>
        <w:t>из</w:t>
      </w:r>
      <w:r>
        <w:rPr>
          <w:spacing w:val="-1"/>
          <w:sz w:val="24"/>
        </w:rPr>
        <w:t xml:space="preserve"> </w:t>
      </w:r>
      <w:r>
        <w:rPr>
          <w:sz w:val="24"/>
        </w:rPr>
        <w:t>текста;</w:t>
      </w:r>
      <w:r>
        <w:rPr>
          <w:spacing w:val="-3"/>
          <w:sz w:val="24"/>
        </w:rPr>
        <w:t xml:space="preserve"> </w:t>
      </w:r>
      <w:r>
        <w:rPr>
          <w:sz w:val="24"/>
        </w:rPr>
        <w:t>использовать</w:t>
      </w:r>
      <w:r>
        <w:rPr>
          <w:spacing w:val="-1"/>
          <w:sz w:val="24"/>
        </w:rPr>
        <w:t xml:space="preserve"> </w:t>
      </w:r>
      <w:r>
        <w:rPr>
          <w:sz w:val="24"/>
        </w:rPr>
        <w:t>в</w:t>
      </w:r>
      <w:r>
        <w:rPr>
          <w:spacing w:val="-2"/>
          <w:sz w:val="24"/>
        </w:rPr>
        <w:t xml:space="preserve"> </w:t>
      </w:r>
      <w:r>
        <w:rPr>
          <w:sz w:val="24"/>
        </w:rPr>
        <w:t>беседе</w:t>
      </w:r>
      <w:r>
        <w:rPr>
          <w:spacing w:val="-1"/>
          <w:sz w:val="24"/>
        </w:rPr>
        <w:t xml:space="preserve"> </w:t>
      </w:r>
      <w:r>
        <w:rPr>
          <w:sz w:val="24"/>
        </w:rPr>
        <w:t>изученные</w:t>
      </w:r>
      <w:r>
        <w:rPr>
          <w:spacing w:val="-3"/>
          <w:sz w:val="24"/>
        </w:rPr>
        <w:t xml:space="preserve"> </w:t>
      </w:r>
      <w:r>
        <w:rPr>
          <w:sz w:val="24"/>
        </w:rPr>
        <w:t>литературные понятия;</w:t>
      </w:r>
    </w:p>
    <w:p w14:paraId="7D57F400" w14:textId="77777777" w:rsidR="008B50ED" w:rsidRDefault="00681A04" w:rsidP="00944FBB">
      <w:pPr>
        <w:pStyle w:val="a5"/>
        <w:numPr>
          <w:ilvl w:val="1"/>
          <w:numId w:val="137"/>
        </w:numPr>
        <w:tabs>
          <w:tab w:val="left" w:pos="1241"/>
        </w:tabs>
        <w:ind w:right="197" w:firstLine="708"/>
        <w:rPr>
          <w:sz w:val="24"/>
        </w:rPr>
      </w:pPr>
      <w:r>
        <w:rPr>
          <w:sz w:val="24"/>
        </w:rPr>
        <w:t>пересказывать произведение (устно) подробно, выборочно, сжато (кратко), от лица</w:t>
      </w:r>
      <w:r>
        <w:rPr>
          <w:spacing w:val="1"/>
          <w:sz w:val="24"/>
        </w:rPr>
        <w:t xml:space="preserve"> </w:t>
      </w:r>
      <w:r>
        <w:rPr>
          <w:sz w:val="24"/>
        </w:rPr>
        <w:t>героя,</w:t>
      </w:r>
      <w:r>
        <w:rPr>
          <w:spacing w:val="-1"/>
          <w:sz w:val="24"/>
        </w:rPr>
        <w:t xml:space="preserve"> </w:t>
      </w:r>
      <w:r>
        <w:rPr>
          <w:sz w:val="24"/>
        </w:rPr>
        <w:t>с</w:t>
      </w:r>
      <w:r>
        <w:rPr>
          <w:spacing w:val="-1"/>
          <w:sz w:val="24"/>
        </w:rPr>
        <w:t xml:space="preserve"> </w:t>
      </w:r>
      <w:r>
        <w:rPr>
          <w:sz w:val="24"/>
        </w:rPr>
        <w:t>изменением</w:t>
      </w:r>
      <w:r>
        <w:rPr>
          <w:spacing w:val="-1"/>
          <w:sz w:val="24"/>
        </w:rPr>
        <w:t xml:space="preserve"> </w:t>
      </w:r>
      <w:r>
        <w:rPr>
          <w:sz w:val="24"/>
        </w:rPr>
        <w:t>лица</w:t>
      </w:r>
      <w:r>
        <w:rPr>
          <w:spacing w:val="-1"/>
          <w:sz w:val="24"/>
        </w:rPr>
        <w:t xml:space="preserve"> </w:t>
      </w:r>
      <w:r>
        <w:rPr>
          <w:sz w:val="24"/>
        </w:rPr>
        <w:t>рассказчика, от</w:t>
      </w:r>
      <w:r>
        <w:rPr>
          <w:spacing w:val="-1"/>
          <w:sz w:val="24"/>
        </w:rPr>
        <w:t xml:space="preserve"> </w:t>
      </w:r>
      <w:r>
        <w:rPr>
          <w:sz w:val="24"/>
        </w:rPr>
        <w:t>третьего</w:t>
      </w:r>
      <w:r>
        <w:rPr>
          <w:spacing w:val="-1"/>
          <w:sz w:val="24"/>
        </w:rPr>
        <w:t xml:space="preserve"> </w:t>
      </w:r>
      <w:r>
        <w:rPr>
          <w:sz w:val="24"/>
        </w:rPr>
        <w:t>лица;</w:t>
      </w:r>
    </w:p>
    <w:p w14:paraId="3238AE9E" w14:textId="77777777" w:rsidR="008B50ED" w:rsidRDefault="00681A04" w:rsidP="00944FBB">
      <w:pPr>
        <w:pStyle w:val="a5"/>
        <w:numPr>
          <w:ilvl w:val="1"/>
          <w:numId w:val="137"/>
        </w:numPr>
        <w:tabs>
          <w:tab w:val="left" w:pos="1241"/>
        </w:tabs>
        <w:ind w:right="204" w:firstLine="708"/>
        <w:rPr>
          <w:sz w:val="24"/>
        </w:rPr>
      </w:pPr>
      <w:r>
        <w:rPr>
          <w:sz w:val="24"/>
        </w:rPr>
        <w:t>при анализе и интерпретации текста использовать разные типы речи (повествование,</w:t>
      </w:r>
      <w:r>
        <w:rPr>
          <w:spacing w:val="-57"/>
          <w:sz w:val="24"/>
        </w:rPr>
        <w:t xml:space="preserve"> </w:t>
      </w:r>
      <w:r>
        <w:rPr>
          <w:sz w:val="24"/>
        </w:rPr>
        <w:t>описание,</w:t>
      </w:r>
      <w:r>
        <w:rPr>
          <w:spacing w:val="-2"/>
          <w:sz w:val="24"/>
        </w:rPr>
        <w:t xml:space="preserve"> </w:t>
      </w:r>
      <w:r>
        <w:rPr>
          <w:sz w:val="24"/>
        </w:rPr>
        <w:t>рассуждение)</w:t>
      </w:r>
      <w:r>
        <w:rPr>
          <w:spacing w:val="-1"/>
          <w:sz w:val="24"/>
        </w:rPr>
        <w:t xml:space="preserve"> </w:t>
      </w:r>
      <w:r>
        <w:rPr>
          <w:sz w:val="24"/>
        </w:rPr>
        <w:t>с</w:t>
      </w:r>
      <w:r>
        <w:rPr>
          <w:spacing w:val="1"/>
          <w:sz w:val="24"/>
        </w:rPr>
        <w:t xml:space="preserve"> </w:t>
      </w:r>
      <w:r>
        <w:rPr>
          <w:sz w:val="24"/>
        </w:rPr>
        <w:t>учётом специфики</w:t>
      </w:r>
      <w:r>
        <w:rPr>
          <w:spacing w:val="1"/>
          <w:sz w:val="24"/>
        </w:rPr>
        <w:t xml:space="preserve"> </w:t>
      </w:r>
      <w:r>
        <w:rPr>
          <w:sz w:val="24"/>
        </w:rPr>
        <w:t>учебного</w:t>
      </w:r>
      <w:r>
        <w:rPr>
          <w:spacing w:val="-1"/>
          <w:sz w:val="24"/>
        </w:rPr>
        <w:t xml:space="preserve"> </w:t>
      </w:r>
      <w:r>
        <w:rPr>
          <w:sz w:val="24"/>
        </w:rPr>
        <w:t>и</w:t>
      </w:r>
      <w:r>
        <w:rPr>
          <w:spacing w:val="-1"/>
          <w:sz w:val="24"/>
        </w:rPr>
        <w:t xml:space="preserve"> </w:t>
      </w:r>
      <w:r>
        <w:rPr>
          <w:sz w:val="24"/>
        </w:rPr>
        <w:t>художественного</w:t>
      </w:r>
      <w:r>
        <w:rPr>
          <w:spacing w:val="-1"/>
          <w:sz w:val="24"/>
        </w:rPr>
        <w:t xml:space="preserve"> </w:t>
      </w:r>
      <w:r>
        <w:rPr>
          <w:sz w:val="24"/>
        </w:rPr>
        <w:t>текстов;</w:t>
      </w:r>
    </w:p>
    <w:p w14:paraId="438FBEBC" w14:textId="77777777" w:rsidR="008B50ED" w:rsidRDefault="00681A04" w:rsidP="00944FBB">
      <w:pPr>
        <w:pStyle w:val="a5"/>
        <w:numPr>
          <w:ilvl w:val="1"/>
          <w:numId w:val="137"/>
        </w:numPr>
        <w:tabs>
          <w:tab w:val="left" w:pos="1241"/>
        </w:tabs>
        <w:spacing w:before="1"/>
        <w:ind w:right="189" w:firstLine="708"/>
        <w:rPr>
          <w:sz w:val="24"/>
        </w:rPr>
      </w:pPr>
      <w:r>
        <w:rPr>
          <w:sz w:val="24"/>
        </w:rPr>
        <w:t>читать по ролям с соблюдением норм произношения, инсценировать небольшие эпизоды</w:t>
      </w:r>
      <w:r>
        <w:rPr>
          <w:spacing w:val="-1"/>
          <w:sz w:val="24"/>
        </w:rPr>
        <w:t xml:space="preserve"> </w:t>
      </w:r>
      <w:r>
        <w:rPr>
          <w:sz w:val="24"/>
        </w:rPr>
        <w:t>из</w:t>
      </w:r>
      <w:r>
        <w:rPr>
          <w:spacing w:val="-2"/>
          <w:sz w:val="24"/>
        </w:rPr>
        <w:t xml:space="preserve"> </w:t>
      </w:r>
      <w:r>
        <w:rPr>
          <w:sz w:val="24"/>
        </w:rPr>
        <w:t>произведения;</w:t>
      </w:r>
    </w:p>
    <w:p w14:paraId="7C951C3E" w14:textId="77777777" w:rsidR="008B50ED" w:rsidRDefault="008B50ED">
      <w:pPr>
        <w:jc w:val="both"/>
        <w:rPr>
          <w:sz w:val="24"/>
        </w:rPr>
        <w:sectPr w:rsidR="008B50ED">
          <w:pgSz w:w="11910" w:h="16840"/>
          <w:pgMar w:top="1040" w:right="940" w:bottom="1200" w:left="740" w:header="0" w:footer="922" w:gutter="0"/>
          <w:cols w:space="720"/>
        </w:sectPr>
      </w:pPr>
    </w:p>
    <w:p w14:paraId="7F697094" w14:textId="77777777" w:rsidR="008B50ED" w:rsidRDefault="00681A04" w:rsidP="00944FBB">
      <w:pPr>
        <w:pStyle w:val="a5"/>
        <w:numPr>
          <w:ilvl w:val="1"/>
          <w:numId w:val="137"/>
        </w:numPr>
        <w:tabs>
          <w:tab w:val="left" w:pos="1241"/>
        </w:tabs>
        <w:spacing w:before="66"/>
        <w:ind w:right="187" w:firstLine="708"/>
        <w:rPr>
          <w:sz w:val="24"/>
        </w:rPr>
      </w:pPr>
      <w:r>
        <w:rPr>
          <w:sz w:val="24"/>
        </w:rPr>
        <w:lastRenderedPageBreak/>
        <w:t>составлять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прочитанного/прослушанного текста на заданную тему по содержанию произведения (не менее 8 предложений),</w:t>
      </w:r>
      <w:r>
        <w:rPr>
          <w:spacing w:val="-1"/>
          <w:sz w:val="24"/>
        </w:rPr>
        <w:t xml:space="preserve"> </w:t>
      </w:r>
      <w:r>
        <w:rPr>
          <w:sz w:val="24"/>
        </w:rPr>
        <w:t>корректировать собственный письменный текст;</w:t>
      </w:r>
    </w:p>
    <w:p w14:paraId="0B10D9ED" w14:textId="77777777" w:rsidR="008B50ED" w:rsidRDefault="00681A04" w:rsidP="00944FBB">
      <w:pPr>
        <w:pStyle w:val="a5"/>
        <w:numPr>
          <w:ilvl w:val="1"/>
          <w:numId w:val="137"/>
        </w:numPr>
        <w:tabs>
          <w:tab w:val="left" w:pos="1241"/>
        </w:tabs>
        <w:spacing w:before="1"/>
        <w:ind w:left="12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5"/>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4"/>
          <w:sz w:val="24"/>
        </w:rPr>
        <w:t xml:space="preserve"> </w:t>
      </w:r>
      <w:r>
        <w:rPr>
          <w:sz w:val="24"/>
        </w:rPr>
        <w:t>по</w:t>
      </w:r>
      <w:r>
        <w:rPr>
          <w:spacing w:val="-6"/>
          <w:sz w:val="24"/>
        </w:rPr>
        <w:t xml:space="preserve"> </w:t>
      </w:r>
      <w:r>
        <w:rPr>
          <w:sz w:val="24"/>
        </w:rPr>
        <w:t>заданному</w:t>
      </w:r>
      <w:r>
        <w:rPr>
          <w:spacing w:val="-6"/>
          <w:sz w:val="24"/>
        </w:rPr>
        <w:t xml:space="preserve"> </w:t>
      </w:r>
      <w:r>
        <w:rPr>
          <w:sz w:val="24"/>
        </w:rPr>
        <w:t>алгоритму;</w:t>
      </w:r>
    </w:p>
    <w:p w14:paraId="20850BD4" w14:textId="77777777" w:rsidR="008B50ED" w:rsidRDefault="00681A04" w:rsidP="00944FBB">
      <w:pPr>
        <w:pStyle w:val="a5"/>
        <w:numPr>
          <w:ilvl w:val="1"/>
          <w:numId w:val="137"/>
        </w:numPr>
        <w:tabs>
          <w:tab w:val="left" w:pos="1241"/>
        </w:tabs>
        <w:ind w:right="189" w:firstLine="708"/>
        <w:rPr>
          <w:sz w:val="24"/>
        </w:rPr>
      </w:pPr>
      <w:r>
        <w:rPr>
          <w:sz w:val="24"/>
        </w:rPr>
        <w:t>сочинять</w:t>
      </w:r>
      <w:r>
        <w:rPr>
          <w:spacing w:val="1"/>
          <w:sz w:val="24"/>
        </w:rPr>
        <w:t xml:space="preserve"> </w:t>
      </w:r>
      <w:r>
        <w:rPr>
          <w:sz w:val="24"/>
        </w:rPr>
        <w:t>тексты,</w:t>
      </w:r>
      <w:r>
        <w:rPr>
          <w:spacing w:val="1"/>
          <w:sz w:val="24"/>
        </w:rPr>
        <w:t xml:space="preserve"> </w:t>
      </w:r>
      <w:r>
        <w:rPr>
          <w:sz w:val="24"/>
        </w:rPr>
        <w:t>используя</w:t>
      </w:r>
      <w:r>
        <w:rPr>
          <w:spacing w:val="1"/>
          <w:sz w:val="24"/>
        </w:rPr>
        <w:t xml:space="preserve"> </w:t>
      </w:r>
      <w:r>
        <w:rPr>
          <w:sz w:val="24"/>
        </w:rPr>
        <w:t>аналогии,</w:t>
      </w:r>
      <w:r>
        <w:rPr>
          <w:spacing w:val="1"/>
          <w:sz w:val="24"/>
        </w:rPr>
        <w:t xml:space="preserve"> </w:t>
      </w:r>
      <w:r>
        <w:rPr>
          <w:sz w:val="24"/>
        </w:rPr>
        <w:t>иллюстрации,</w:t>
      </w:r>
      <w:r>
        <w:rPr>
          <w:spacing w:val="1"/>
          <w:sz w:val="24"/>
        </w:rPr>
        <w:t xml:space="preserve"> </w:t>
      </w:r>
      <w:r>
        <w:rPr>
          <w:sz w:val="24"/>
        </w:rPr>
        <w:t>придумывать</w:t>
      </w:r>
      <w:r>
        <w:rPr>
          <w:spacing w:val="1"/>
          <w:sz w:val="24"/>
        </w:rPr>
        <w:t xml:space="preserve"> </w:t>
      </w:r>
      <w:r>
        <w:rPr>
          <w:sz w:val="24"/>
        </w:rPr>
        <w:t>продолжение</w:t>
      </w:r>
      <w:r>
        <w:rPr>
          <w:spacing w:val="1"/>
          <w:sz w:val="24"/>
        </w:rPr>
        <w:t xml:space="preserve"> </w:t>
      </w:r>
      <w:r>
        <w:rPr>
          <w:sz w:val="24"/>
        </w:rPr>
        <w:t>прочитанного</w:t>
      </w:r>
      <w:r>
        <w:rPr>
          <w:spacing w:val="-1"/>
          <w:sz w:val="24"/>
        </w:rPr>
        <w:t xml:space="preserve"> </w:t>
      </w:r>
      <w:r>
        <w:rPr>
          <w:sz w:val="24"/>
        </w:rPr>
        <w:t>произведения;</w:t>
      </w:r>
    </w:p>
    <w:p w14:paraId="2B23765E" w14:textId="77777777" w:rsidR="008B50ED" w:rsidRDefault="00681A04" w:rsidP="00944FBB">
      <w:pPr>
        <w:pStyle w:val="a5"/>
        <w:numPr>
          <w:ilvl w:val="1"/>
          <w:numId w:val="137"/>
        </w:numPr>
        <w:tabs>
          <w:tab w:val="left" w:pos="1241"/>
        </w:tabs>
        <w:ind w:right="191" w:firstLine="708"/>
        <w:rPr>
          <w:sz w:val="24"/>
        </w:rPr>
      </w:pPr>
      <w:r>
        <w:rPr>
          <w:sz w:val="24"/>
        </w:rPr>
        <w:t xml:space="preserve">использовать в соответствии с учебной задачей аппарат издания (обложку, </w:t>
      </w:r>
      <w:proofErr w:type="spellStart"/>
      <w:r>
        <w:rPr>
          <w:sz w:val="24"/>
        </w:rPr>
        <w:t>оглавле</w:t>
      </w:r>
      <w:proofErr w:type="spellEnd"/>
      <w:r>
        <w:rPr>
          <w:sz w:val="24"/>
        </w:rPr>
        <w:t>-</w:t>
      </w:r>
      <w:r>
        <w:rPr>
          <w:spacing w:val="1"/>
          <w:sz w:val="24"/>
        </w:rPr>
        <w:t xml:space="preserve"> </w:t>
      </w:r>
      <w:proofErr w:type="spellStart"/>
      <w:r>
        <w:rPr>
          <w:sz w:val="24"/>
        </w:rPr>
        <w:t>ние</w:t>
      </w:r>
      <w:proofErr w:type="spellEnd"/>
      <w:r>
        <w:rPr>
          <w:sz w:val="24"/>
        </w:rPr>
        <w:t>,</w:t>
      </w:r>
      <w:r>
        <w:rPr>
          <w:spacing w:val="-1"/>
          <w:sz w:val="24"/>
        </w:rPr>
        <w:t xml:space="preserve"> </w:t>
      </w:r>
      <w:r>
        <w:rPr>
          <w:sz w:val="24"/>
        </w:rPr>
        <w:t>аннотацию,</w:t>
      </w:r>
      <w:r>
        <w:rPr>
          <w:spacing w:val="-4"/>
          <w:sz w:val="24"/>
        </w:rPr>
        <w:t xml:space="preserve"> </w:t>
      </w:r>
      <w:r>
        <w:rPr>
          <w:sz w:val="24"/>
        </w:rPr>
        <w:t>иллюстрации,</w:t>
      </w:r>
      <w:r>
        <w:rPr>
          <w:spacing w:val="-4"/>
          <w:sz w:val="24"/>
        </w:rPr>
        <w:t xml:space="preserve"> </w:t>
      </w:r>
      <w:r>
        <w:rPr>
          <w:sz w:val="24"/>
        </w:rPr>
        <w:t>предисловие,</w:t>
      </w:r>
      <w:r>
        <w:rPr>
          <w:spacing w:val="-1"/>
          <w:sz w:val="24"/>
        </w:rPr>
        <w:t xml:space="preserve"> </w:t>
      </w:r>
      <w:r>
        <w:rPr>
          <w:sz w:val="24"/>
        </w:rPr>
        <w:t>приложения,</w:t>
      </w:r>
      <w:r>
        <w:rPr>
          <w:spacing w:val="-1"/>
          <w:sz w:val="24"/>
        </w:rPr>
        <w:t xml:space="preserve"> </w:t>
      </w:r>
      <w:r>
        <w:rPr>
          <w:sz w:val="24"/>
        </w:rPr>
        <w:t>сноски, примечания);</w:t>
      </w:r>
    </w:p>
    <w:p w14:paraId="0A80D064" w14:textId="77777777" w:rsidR="008B50ED" w:rsidRDefault="00681A04" w:rsidP="00944FBB">
      <w:pPr>
        <w:pStyle w:val="a5"/>
        <w:numPr>
          <w:ilvl w:val="1"/>
          <w:numId w:val="137"/>
        </w:numPr>
        <w:tabs>
          <w:tab w:val="left" w:pos="1241"/>
        </w:tabs>
        <w:ind w:right="194"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w:t>
      </w:r>
      <w:r>
        <w:rPr>
          <w:spacing w:val="-1"/>
          <w:sz w:val="24"/>
        </w:rPr>
        <w:t xml:space="preserve"> </w:t>
      </w:r>
      <w:r>
        <w:rPr>
          <w:sz w:val="24"/>
        </w:rPr>
        <w:t>картотеки,</w:t>
      </w:r>
      <w:r>
        <w:rPr>
          <w:spacing w:val="2"/>
          <w:sz w:val="24"/>
        </w:rPr>
        <w:t xml:space="preserve"> </w:t>
      </w:r>
      <w:r>
        <w:rPr>
          <w:sz w:val="24"/>
        </w:rPr>
        <w:t>рассказывать о</w:t>
      </w:r>
      <w:r>
        <w:rPr>
          <w:spacing w:val="-1"/>
          <w:sz w:val="24"/>
        </w:rPr>
        <w:t xml:space="preserve"> </w:t>
      </w:r>
      <w:r>
        <w:rPr>
          <w:sz w:val="24"/>
        </w:rPr>
        <w:t>прочитанной книге;</w:t>
      </w:r>
    </w:p>
    <w:p w14:paraId="0AC73072" w14:textId="77777777" w:rsidR="008B50ED" w:rsidRDefault="00681A04" w:rsidP="00944FBB">
      <w:pPr>
        <w:pStyle w:val="a5"/>
        <w:numPr>
          <w:ilvl w:val="1"/>
          <w:numId w:val="137"/>
        </w:numPr>
        <w:tabs>
          <w:tab w:val="left" w:pos="1241"/>
        </w:tabs>
        <w:ind w:right="196" w:firstLine="708"/>
        <w:rPr>
          <w:sz w:val="24"/>
        </w:rPr>
      </w:pPr>
      <w:r>
        <w:rPr>
          <w:sz w:val="24"/>
        </w:rPr>
        <w:t>использовать справочные издания, в т.ч. верифицированные электронные ресурсы,</w:t>
      </w:r>
      <w:r>
        <w:rPr>
          <w:spacing w:val="1"/>
          <w:sz w:val="24"/>
        </w:rPr>
        <w:t xml:space="preserve"> </w:t>
      </w:r>
      <w:r>
        <w:rPr>
          <w:sz w:val="24"/>
        </w:rPr>
        <w:t>включённые</w:t>
      </w:r>
      <w:r>
        <w:rPr>
          <w:spacing w:val="-3"/>
          <w:sz w:val="24"/>
        </w:rPr>
        <w:t xml:space="preserve"> </w:t>
      </w:r>
      <w:r>
        <w:rPr>
          <w:sz w:val="24"/>
        </w:rPr>
        <w:t>в</w:t>
      </w:r>
      <w:r>
        <w:rPr>
          <w:spacing w:val="-1"/>
          <w:sz w:val="24"/>
        </w:rPr>
        <w:t xml:space="preserve"> </w:t>
      </w:r>
      <w:r>
        <w:rPr>
          <w:sz w:val="24"/>
        </w:rPr>
        <w:t>федеральный</w:t>
      </w:r>
      <w:r>
        <w:rPr>
          <w:spacing w:val="-2"/>
          <w:sz w:val="24"/>
        </w:rPr>
        <w:t xml:space="preserve"> </w:t>
      </w:r>
      <w:r>
        <w:rPr>
          <w:sz w:val="24"/>
        </w:rPr>
        <w:t>перечень.</w:t>
      </w:r>
    </w:p>
    <w:p w14:paraId="169A4E06" w14:textId="77777777" w:rsidR="008B50ED" w:rsidRDefault="008B50ED">
      <w:pPr>
        <w:pStyle w:val="a3"/>
        <w:spacing w:before="5"/>
        <w:ind w:left="0" w:firstLine="0"/>
        <w:jc w:val="left"/>
      </w:pPr>
    </w:p>
    <w:p w14:paraId="38AFF008" w14:textId="77777777" w:rsidR="008B50ED" w:rsidRDefault="004269AF" w:rsidP="00944FBB">
      <w:pPr>
        <w:pStyle w:val="1"/>
        <w:numPr>
          <w:ilvl w:val="0"/>
          <w:numId w:val="136"/>
        </w:numPr>
        <w:tabs>
          <w:tab w:val="left" w:pos="4865"/>
        </w:tabs>
        <w:ind w:hanging="4668"/>
      </w:pPr>
      <w:r>
        <w:t xml:space="preserve">4. </w:t>
      </w:r>
      <w:r w:rsidR="00681A04">
        <w:t>КЛАСС</w:t>
      </w:r>
    </w:p>
    <w:p w14:paraId="5098310E"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4</w:t>
      </w:r>
      <w:r>
        <w:rPr>
          <w:spacing w:val="-4"/>
        </w:rPr>
        <w:t xml:space="preserve"> </w:t>
      </w:r>
      <w:r>
        <w:t>классе</w:t>
      </w:r>
      <w:r>
        <w:rPr>
          <w:spacing w:val="-3"/>
        </w:rPr>
        <w:t xml:space="preserve"> </w:t>
      </w:r>
      <w:r>
        <w:t>обучающийся</w:t>
      </w:r>
      <w:r>
        <w:rPr>
          <w:spacing w:val="-2"/>
        </w:rPr>
        <w:t xml:space="preserve"> </w:t>
      </w:r>
      <w:r>
        <w:t>научится:</w:t>
      </w:r>
    </w:p>
    <w:p w14:paraId="799ED13B" w14:textId="77777777" w:rsidR="008B50ED" w:rsidRDefault="00681A04" w:rsidP="00944FBB">
      <w:pPr>
        <w:pStyle w:val="a5"/>
        <w:numPr>
          <w:ilvl w:val="1"/>
          <w:numId w:val="137"/>
        </w:numPr>
        <w:tabs>
          <w:tab w:val="left" w:pos="1241"/>
        </w:tabs>
        <w:ind w:right="189" w:firstLine="708"/>
        <w:rPr>
          <w:sz w:val="24"/>
        </w:rPr>
      </w:pPr>
      <w:r>
        <w:rPr>
          <w:sz w:val="24"/>
        </w:rPr>
        <w:t>осознавать значимость художественной литературы и фольклора для всестороннего</w:t>
      </w:r>
      <w:r>
        <w:rPr>
          <w:spacing w:val="1"/>
          <w:sz w:val="24"/>
        </w:rPr>
        <w:t xml:space="preserve"> </w:t>
      </w:r>
      <w:r>
        <w:rPr>
          <w:sz w:val="24"/>
        </w:rPr>
        <w:t>развития личности человека, находить в произведениях отражение нравственных ценностей,</w:t>
      </w:r>
      <w:r>
        <w:rPr>
          <w:spacing w:val="1"/>
          <w:sz w:val="24"/>
        </w:rPr>
        <w:t xml:space="preserve"> </w:t>
      </w:r>
      <w:r>
        <w:rPr>
          <w:sz w:val="24"/>
        </w:rPr>
        <w:t>фактов бытовой и духовной культуры народов России и мира, ориентироваться в нравственно-этических</w:t>
      </w:r>
      <w:r>
        <w:rPr>
          <w:spacing w:val="2"/>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2"/>
          <w:sz w:val="24"/>
        </w:rPr>
        <w:t xml:space="preserve"> </w:t>
      </w:r>
      <w:r>
        <w:rPr>
          <w:sz w:val="24"/>
        </w:rPr>
        <w:t>произведений;</w:t>
      </w:r>
    </w:p>
    <w:p w14:paraId="5CCDBAE5" w14:textId="77777777" w:rsidR="008B50ED" w:rsidRDefault="00681A04" w:rsidP="00944FBB">
      <w:pPr>
        <w:pStyle w:val="a5"/>
        <w:numPr>
          <w:ilvl w:val="1"/>
          <w:numId w:val="137"/>
        </w:numPr>
        <w:tabs>
          <w:tab w:val="left" w:pos="1241"/>
        </w:tabs>
        <w:ind w:right="194" w:firstLine="708"/>
        <w:rPr>
          <w:sz w:val="24"/>
        </w:rPr>
      </w:pPr>
      <w:r>
        <w:rPr>
          <w:sz w:val="24"/>
        </w:rPr>
        <w:t>демонстрировать интерес и положительную мотивацию к систематическому чтению</w:t>
      </w:r>
      <w:r>
        <w:rPr>
          <w:spacing w:val="1"/>
          <w:sz w:val="24"/>
        </w:rPr>
        <w:t xml:space="preserve"> </w:t>
      </w:r>
      <w:r>
        <w:rPr>
          <w:sz w:val="24"/>
        </w:rPr>
        <w:t>и слушанию художественной литературы и произведений</w:t>
      </w:r>
      <w:r>
        <w:rPr>
          <w:spacing w:val="1"/>
          <w:sz w:val="24"/>
        </w:rPr>
        <w:t xml:space="preserve"> </w:t>
      </w:r>
      <w:r>
        <w:rPr>
          <w:sz w:val="24"/>
        </w:rPr>
        <w:t>устного народного творчества:</w:t>
      </w:r>
      <w:r>
        <w:rPr>
          <w:spacing w:val="1"/>
          <w:sz w:val="24"/>
        </w:rPr>
        <w:t xml:space="preserve"> </w:t>
      </w:r>
      <w:r>
        <w:rPr>
          <w:sz w:val="24"/>
        </w:rPr>
        <w:t>формировать собственный круг</w:t>
      </w:r>
      <w:r>
        <w:rPr>
          <w:spacing w:val="2"/>
          <w:sz w:val="24"/>
        </w:rPr>
        <w:t xml:space="preserve"> </w:t>
      </w:r>
      <w:r>
        <w:rPr>
          <w:sz w:val="24"/>
        </w:rPr>
        <w:t>чтения;</w:t>
      </w:r>
    </w:p>
    <w:p w14:paraId="5B87C3C6" w14:textId="77777777" w:rsidR="008B50ED" w:rsidRDefault="00681A04" w:rsidP="00944FBB">
      <w:pPr>
        <w:pStyle w:val="a5"/>
        <w:numPr>
          <w:ilvl w:val="1"/>
          <w:numId w:val="137"/>
        </w:numPr>
        <w:tabs>
          <w:tab w:val="left" w:pos="1241"/>
        </w:tabs>
        <w:ind w:right="188" w:firstLine="708"/>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26E61F1" w14:textId="77777777" w:rsidR="008B50ED" w:rsidRDefault="00681A04" w:rsidP="00944FBB">
      <w:pPr>
        <w:pStyle w:val="a5"/>
        <w:numPr>
          <w:ilvl w:val="1"/>
          <w:numId w:val="137"/>
        </w:numPr>
        <w:tabs>
          <w:tab w:val="left" w:pos="1241"/>
        </w:tabs>
        <w:ind w:right="189" w:firstLine="708"/>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w:t>
      </w:r>
      <w:r>
        <w:rPr>
          <w:spacing w:val="1"/>
          <w:sz w:val="24"/>
        </w:rPr>
        <w:t xml:space="preserve"> </w:t>
      </w:r>
      <w:r>
        <w:rPr>
          <w:sz w:val="24"/>
        </w:rPr>
        <w:t>темпе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80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4"/>
          <w:sz w:val="24"/>
        </w:rPr>
        <w:t xml:space="preserve"> </w:t>
      </w:r>
      <w:r>
        <w:rPr>
          <w:sz w:val="24"/>
        </w:rPr>
        <w:t>(без отметочного оценивания);</w:t>
      </w:r>
    </w:p>
    <w:p w14:paraId="5FB01A50" w14:textId="77777777" w:rsidR="008B50ED" w:rsidRDefault="00681A04" w:rsidP="00944FBB">
      <w:pPr>
        <w:pStyle w:val="a5"/>
        <w:numPr>
          <w:ilvl w:val="1"/>
          <w:numId w:val="137"/>
        </w:numPr>
        <w:tabs>
          <w:tab w:val="left" w:pos="1241"/>
        </w:tabs>
        <w:ind w:right="203" w:firstLine="708"/>
        <w:rPr>
          <w:sz w:val="24"/>
        </w:rPr>
      </w:pPr>
      <w:r>
        <w:rPr>
          <w:sz w:val="24"/>
        </w:rPr>
        <w:t>читать наизусть не менее 5 стихотворений в соответствии с изученной тематикой</w:t>
      </w:r>
      <w:r>
        <w:rPr>
          <w:spacing w:val="1"/>
          <w:sz w:val="24"/>
        </w:rPr>
        <w:t xml:space="preserve"> </w:t>
      </w:r>
      <w:r>
        <w:rPr>
          <w:sz w:val="24"/>
        </w:rPr>
        <w:t>произведений;</w:t>
      </w:r>
    </w:p>
    <w:p w14:paraId="01EE5F03" w14:textId="77777777" w:rsidR="008B50ED" w:rsidRDefault="00681A04" w:rsidP="00944FBB">
      <w:pPr>
        <w:pStyle w:val="a5"/>
        <w:numPr>
          <w:ilvl w:val="1"/>
          <w:numId w:val="137"/>
        </w:numPr>
        <w:tabs>
          <w:tab w:val="left" w:pos="1241"/>
        </w:tabs>
        <w:ind w:left="1240"/>
        <w:rPr>
          <w:sz w:val="24"/>
        </w:rPr>
      </w:pPr>
      <w:r>
        <w:rPr>
          <w:sz w:val="24"/>
        </w:rPr>
        <w:t>различать</w:t>
      </w:r>
      <w:r>
        <w:rPr>
          <w:spacing w:val="-3"/>
          <w:sz w:val="24"/>
        </w:rPr>
        <w:t xml:space="preserve"> </w:t>
      </w:r>
      <w:r>
        <w:rPr>
          <w:sz w:val="24"/>
        </w:rPr>
        <w:t>художественные</w:t>
      </w:r>
      <w:r>
        <w:rPr>
          <w:spacing w:val="-2"/>
          <w:sz w:val="24"/>
        </w:rPr>
        <w:t xml:space="preserve"> </w:t>
      </w:r>
      <w:r>
        <w:rPr>
          <w:sz w:val="24"/>
        </w:rPr>
        <w:t>произведения</w:t>
      </w:r>
      <w:r>
        <w:rPr>
          <w:spacing w:val="-2"/>
          <w:sz w:val="24"/>
        </w:rPr>
        <w:t xml:space="preserve"> </w:t>
      </w:r>
      <w:r>
        <w:rPr>
          <w:sz w:val="24"/>
        </w:rPr>
        <w:t>и</w:t>
      </w:r>
      <w:r>
        <w:rPr>
          <w:spacing w:val="-5"/>
          <w:sz w:val="24"/>
        </w:rPr>
        <w:t xml:space="preserve"> </w:t>
      </w:r>
      <w:r>
        <w:rPr>
          <w:sz w:val="24"/>
        </w:rPr>
        <w:t>познавательные</w:t>
      </w:r>
      <w:r>
        <w:rPr>
          <w:spacing w:val="-4"/>
          <w:sz w:val="24"/>
        </w:rPr>
        <w:t xml:space="preserve"> </w:t>
      </w:r>
      <w:r>
        <w:rPr>
          <w:sz w:val="24"/>
        </w:rPr>
        <w:t>тексты;</w:t>
      </w:r>
    </w:p>
    <w:p w14:paraId="30BFA871" w14:textId="77777777" w:rsidR="008B50ED" w:rsidRDefault="00681A04" w:rsidP="00944FBB">
      <w:pPr>
        <w:pStyle w:val="a5"/>
        <w:numPr>
          <w:ilvl w:val="1"/>
          <w:numId w:val="137"/>
        </w:numPr>
        <w:tabs>
          <w:tab w:val="left" w:pos="1241"/>
        </w:tabs>
        <w:ind w:right="200" w:firstLine="708"/>
        <w:rPr>
          <w:sz w:val="24"/>
        </w:rPr>
      </w:pPr>
      <w:r>
        <w:rPr>
          <w:sz w:val="24"/>
        </w:rPr>
        <w:t>различать прозаическую и стихотворную речь: называть особенности 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w:t>
      </w:r>
      <w:r>
        <w:rPr>
          <w:spacing w:val="-2"/>
          <w:sz w:val="24"/>
        </w:rPr>
        <w:t xml:space="preserve"> </w:t>
      </w:r>
      <w:r>
        <w:rPr>
          <w:sz w:val="24"/>
        </w:rPr>
        <w:t>отличать</w:t>
      </w:r>
      <w:r>
        <w:rPr>
          <w:spacing w:val="-1"/>
          <w:sz w:val="24"/>
        </w:rPr>
        <w:t xml:space="preserve"> </w:t>
      </w:r>
      <w:r>
        <w:rPr>
          <w:sz w:val="24"/>
        </w:rPr>
        <w:t>лирическое</w:t>
      </w:r>
      <w:r>
        <w:rPr>
          <w:spacing w:val="-2"/>
          <w:sz w:val="24"/>
        </w:rPr>
        <w:t xml:space="preserve"> </w:t>
      </w:r>
      <w:r>
        <w:rPr>
          <w:sz w:val="24"/>
        </w:rPr>
        <w:t>произведение</w:t>
      </w:r>
      <w:r>
        <w:rPr>
          <w:spacing w:val="-3"/>
          <w:sz w:val="24"/>
        </w:rPr>
        <w:t xml:space="preserve"> </w:t>
      </w:r>
      <w:r>
        <w:rPr>
          <w:sz w:val="24"/>
        </w:rPr>
        <w:t>от</w:t>
      </w:r>
      <w:r>
        <w:rPr>
          <w:spacing w:val="-1"/>
          <w:sz w:val="24"/>
        </w:rPr>
        <w:t xml:space="preserve"> </w:t>
      </w:r>
      <w:r>
        <w:rPr>
          <w:sz w:val="24"/>
        </w:rPr>
        <w:t>эпического;</w:t>
      </w:r>
    </w:p>
    <w:p w14:paraId="43ADD34A" w14:textId="77777777" w:rsidR="008B50ED" w:rsidRDefault="00681A04" w:rsidP="00944FBB">
      <w:pPr>
        <w:pStyle w:val="a5"/>
        <w:numPr>
          <w:ilvl w:val="1"/>
          <w:numId w:val="137"/>
        </w:numPr>
        <w:tabs>
          <w:tab w:val="left" w:pos="1241"/>
        </w:tabs>
        <w:ind w:right="190" w:firstLine="708"/>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прослушанного/прочитанного произведения: отвечать и формулировать вопросы (в т.ч. проблемные) к познавательным,</w:t>
      </w:r>
      <w:r>
        <w:rPr>
          <w:spacing w:val="1"/>
          <w:sz w:val="24"/>
        </w:rPr>
        <w:t xml:space="preserve"> </w:t>
      </w:r>
      <w:r>
        <w:rPr>
          <w:sz w:val="24"/>
        </w:rPr>
        <w:t>учебным</w:t>
      </w:r>
      <w:r>
        <w:rPr>
          <w:spacing w:val="-1"/>
          <w:sz w:val="24"/>
        </w:rPr>
        <w:t xml:space="preserve"> </w:t>
      </w:r>
      <w:r>
        <w:rPr>
          <w:sz w:val="24"/>
        </w:rPr>
        <w:t>и художественным</w:t>
      </w:r>
      <w:r>
        <w:rPr>
          <w:spacing w:val="-3"/>
          <w:sz w:val="24"/>
        </w:rPr>
        <w:t xml:space="preserve"> </w:t>
      </w:r>
      <w:r>
        <w:rPr>
          <w:sz w:val="24"/>
        </w:rPr>
        <w:t>текстам;</w:t>
      </w:r>
    </w:p>
    <w:p w14:paraId="7E8F9F5C" w14:textId="77777777" w:rsidR="008B50ED" w:rsidRDefault="00681A04" w:rsidP="00944FBB">
      <w:pPr>
        <w:pStyle w:val="a5"/>
        <w:numPr>
          <w:ilvl w:val="1"/>
          <w:numId w:val="137"/>
        </w:numPr>
        <w:tabs>
          <w:tab w:val="left" w:pos="1241"/>
        </w:tabs>
        <w:ind w:right="190" w:firstLine="708"/>
        <w:rPr>
          <w:sz w:val="24"/>
        </w:rPr>
      </w:pPr>
      <w:r>
        <w:rPr>
          <w:sz w:val="24"/>
        </w:rPr>
        <w:t>различать и называть отдельные жанры фольклора (считалки, загадки, пословицы,</w:t>
      </w:r>
      <w:r>
        <w:rPr>
          <w:spacing w:val="1"/>
          <w:sz w:val="24"/>
        </w:rPr>
        <w:t xml:space="preserve"> </w:t>
      </w:r>
      <w:r>
        <w:rPr>
          <w:sz w:val="24"/>
        </w:rPr>
        <w:t>потешки, небылицы, народные песни, скороговорки, сказки о животных, бытовые и волшебные),</w:t>
      </w:r>
      <w:r>
        <w:rPr>
          <w:spacing w:val="-1"/>
          <w:sz w:val="24"/>
        </w:rPr>
        <w:t xml:space="preserve"> </w:t>
      </w:r>
      <w:r>
        <w:rPr>
          <w:sz w:val="24"/>
        </w:rPr>
        <w:t>приводить</w:t>
      </w:r>
      <w:r>
        <w:rPr>
          <w:spacing w:val="-1"/>
          <w:sz w:val="24"/>
        </w:rPr>
        <w:t xml:space="preserve"> </w:t>
      </w:r>
      <w:r>
        <w:rPr>
          <w:sz w:val="24"/>
        </w:rPr>
        <w:t>примеры произведений</w:t>
      </w:r>
      <w:r>
        <w:rPr>
          <w:spacing w:val="-1"/>
          <w:sz w:val="24"/>
        </w:rPr>
        <w:t xml:space="preserve"> </w:t>
      </w:r>
      <w:r>
        <w:rPr>
          <w:sz w:val="24"/>
        </w:rPr>
        <w:t>фольклора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14:paraId="66E198B0" w14:textId="77777777" w:rsidR="008B50ED" w:rsidRDefault="00681A04" w:rsidP="00944FBB">
      <w:pPr>
        <w:pStyle w:val="a5"/>
        <w:numPr>
          <w:ilvl w:val="1"/>
          <w:numId w:val="137"/>
        </w:numPr>
        <w:tabs>
          <w:tab w:val="left" w:pos="1241"/>
        </w:tabs>
        <w:ind w:right="195" w:firstLine="708"/>
        <w:rPr>
          <w:sz w:val="24"/>
        </w:rPr>
      </w:pPr>
      <w:r>
        <w:rPr>
          <w:sz w:val="24"/>
        </w:rPr>
        <w:t>соотносить читаемый текст с жанром художественной литературы (литературные</w:t>
      </w:r>
      <w:r>
        <w:rPr>
          <w:spacing w:val="1"/>
          <w:sz w:val="24"/>
        </w:rPr>
        <w:t xml:space="preserve"> </w:t>
      </w:r>
      <w:r>
        <w:rPr>
          <w:sz w:val="24"/>
        </w:rPr>
        <w:t>сказки, рассказы, стихотворения, басни), приводить</w:t>
      </w:r>
      <w:r>
        <w:rPr>
          <w:spacing w:val="1"/>
          <w:sz w:val="24"/>
        </w:rPr>
        <w:t xml:space="preserve"> </w:t>
      </w:r>
      <w:r>
        <w:rPr>
          <w:sz w:val="24"/>
        </w:rPr>
        <w:t>примеры разных</w:t>
      </w:r>
      <w:r>
        <w:rPr>
          <w:spacing w:val="1"/>
          <w:sz w:val="24"/>
        </w:rPr>
        <w:t xml:space="preserve"> </w:t>
      </w:r>
      <w:r>
        <w:rPr>
          <w:sz w:val="24"/>
        </w:rPr>
        <w:t>жанров литературы</w:t>
      </w:r>
      <w:r>
        <w:rPr>
          <w:spacing w:val="1"/>
          <w:sz w:val="24"/>
        </w:rPr>
        <w:t xml:space="preserve"> </w:t>
      </w:r>
      <w:r>
        <w:rPr>
          <w:sz w:val="24"/>
        </w:rPr>
        <w:t>России</w:t>
      </w:r>
      <w:r>
        <w:rPr>
          <w:spacing w:val="-1"/>
          <w:sz w:val="24"/>
        </w:rPr>
        <w:t xml:space="preserve"> </w:t>
      </w:r>
      <w:r>
        <w:rPr>
          <w:sz w:val="24"/>
        </w:rPr>
        <w:t>и стран мира;</w:t>
      </w:r>
    </w:p>
    <w:p w14:paraId="77AB72F9" w14:textId="77777777" w:rsidR="008B50ED" w:rsidRDefault="00681A04" w:rsidP="00944FBB">
      <w:pPr>
        <w:pStyle w:val="a5"/>
        <w:numPr>
          <w:ilvl w:val="1"/>
          <w:numId w:val="137"/>
        </w:numPr>
        <w:tabs>
          <w:tab w:val="left" w:pos="1241"/>
        </w:tabs>
        <w:ind w:right="190" w:firstLine="708"/>
        <w:rPr>
          <w:sz w:val="24"/>
        </w:rPr>
      </w:pPr>
      <w:r>
        <w:rPr>
          <w:sz w:val="24"/>
        </w:rPr>
        <w:t>владеть элементарными умениями анализа и интерпретации текста: определять тему</w:t>
      </w:r>
      <w:r>
        <w:rPr>
          <w:spacing w:val="1"/>
          <w:sz w:val="24"/>
        </w:rPr>
        <w:t xml:space="preserve"> </w:t>
      </w:r>
      <w:r>
        <w:rPr>
          <w:sz w:val="24"/>
        </w:rPr>
        <w:t>и главную мысль, последовательность событий в тексте произведения, выявлять связь событий, эпизодов текста;</w:t>
      </w:r>
    </w:p>
    <w:p w14:paraId="0766AEE6" w14:textId="77777777" w:rsidR="008B50ED" w:rsidRDefault="00681A04" w:rsidP="00944FBB">
      <w:pPr>
        <w:pStyle w:val="a5"/>
        <w:numPr>
          <w:ilvl w:val="1"/>
          <w:numId w:val="137"/>
        </w:numPr>
        <w:tabs>
          <w:tab w:val="left" w:pos="1241"/>
        </w:tabs>
        <w:ind w:right="189" w:firstLine="708"/>
        <w:rPr>
          <w:sz w:val="24"/>
        </w:rPr>
      </w:pPr>
      <w:r>
        <w:rPr>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w:t>
      </w:r>
      <w:proofErr w:type="spellStart"/>
      <w:r>
        <w:rPr>
          <w:sz w:val="24"/>
        </w:rPr>
        <w:t>ге</w:t>
      </w:r>
      <w:proofErr w:type="spellEnd"/>
      <w:r>
        <w:rPr>
          <w:sz w:val="24"/>
        </w:rPr>
        <w:t>-</w:t>
      </w:r>
      <w:r>
        <w:rPr>
          <w:spacing w:val="1"/>
          <w:sz w:val="24"/>
        </w:rPr>
        <w:t xml:space="preserve"> </w:t>
      </w:r>
      <w:r>
        <w:rPr>
          <w:sz w:val="24"/>
        </w:rPr>
        <w:t>роев, сравнивать героев одного произведения по самостоятельно выбранному критерию (по</w:t>
      </w:r>
      <w:r>
        <w:rPr>
          <w:spacing w:val="1"/>
          <w:sz w:val="24"/>
        </w:rPr>
        <w:t xml:space="preserve"> </w:t>
      </w:r>
      <w:r>
        <w:rPr>
          <w:sz w:val="24"/>
        </w:rPr>
        <w:t>аналогии или по контрасту), характеризовать собственное отношение к героям, поступкам;</w:t>
      </w:r>
      <w:r>
        <w:rPr>
          <w:spacing w:val="1"/>
          <w:sz w:val="24"/>
        </w:rPr>
        <w:t xml:space="preserve"> </w:t>
      </w:r>
      <w:r>
        <w:rPr>
          <w:sz w:val="24"/>
        </w:rPr>
        <w:t>находить в тексте средства изображения героев (портрет) и выражения их чувств, описание</w:t>
      </w:r>
      <w:r>
        <w:rPr>
          <w:spacing w:val="1"/>
          <w:sz w:val="24"/>
        </w:rPr>
        <w:t xml:space="preserve"> </w:t>
      </w:r>
      <w:r>
        <w:rPr>
          <w:sz w:val="24"/>
        </w:rPr>
        <w:t>пейзажа и интерьера, устанавливать причинно-следственные связи событий, явлений, поступков</w:t>
      </w:r>
      <w:r>
        <w:rPr>
          <w:spacing w:val="-1"/>
          <w:sz w:val="24"/>
        </w:rPr>
        <w:t xml:space="preserve"> </w:t>
      </w:r>
      <w:r>
        <w:rPr>
          <w:sz w:val="24"/>
        </w:rPr>
        <w:t>героев;</w:t>
      </w:r>
    </w:p>
    <w:p w14:paraId="09506B86" w14:textId="77777777" w:rsidR="008B50ED" w:rsidRDefault="008B50ED">
      <w:pPr>
        <w:jc w:val="both"/>
        <w:rPr>
          <w:sz w:val="24"/>
        </w:rPr>
        <w:sectPr w:rsidR="008B50ED">
          <w:pgSz w:w="11910" w:h="16840"/>
          <w:pgMar w:top="1040" w:right="940" w:bottom="1200" w:left="740" w:header="0" w:footer="922" w:gutter="0"/>
          <w:cols w:space="720"/>
        </w:sectPr>
      </w:pPr>
    </w:p>
    <w:p w14:paraId="6D39AF78" w14:textId="77777777" w:rsidR="008B50ED" w:rsidRDefault="00681A04" w:rsidP="00944FBB">
      <w:pPr>
        <w:pStyle w:val="a5"/>
        <w:numPr>
          <w:ilvl w:val="1"/>
          <w:numId w:val="137"/>
        </w:numPr>
        <w:tabs>
          <w:tab w:val="left" w:pos="1241"/>
        </w:tabs>
        <w:spacing w:before="66"/>
        <w:ind w:right="196" w:firstLine="708"/>
        <w:rPr>
          <w:sz w:val="24"/>
        </w:rPr>
      </w:pPr>
      <w:r>
        <w:rPr>
          <w:sz w:val="24"/>
        </w:rPr>
        <w:lastRenderedPageBreak/>
        <w:t>объяснять значение незнакомого слова с опорой на контекст и с использованием</w:t>
      </w:r>
      <w:r>
        <w:rPr>
          <w:spacing w:val="1"/>
          <w:sz w:val="24"/>
        </w:rPr>
        <w:t xml:space="preserve"> </w:t>
      </w:r>
      <w:r>
        <w:rPr>
          <w:sz w:val="24"/>
        </w:rPr>
        <w:t>словаря; находить в тексте примеры использования слов в прямом и переносном значении,</w:t>
      </w:r>
      <w:r>
        <w:rPr>
          <w:spacing w:val="1"/>
          <w:sz w:val="24"/>
        </w:rPr>
        <w:t xml:space="preserve"> </w:t>
      </w:r>
      <w:r>
        <w:rPr>
          <w:sz w:val="24"/>
        </w:rPr>
        <w:t>средства</w:t>
      </w:r>
      <w:r>
        <w:rPr>
          <w:spacing w:val="-5"/>
          <w:sz w:val="24"/>
        </w:rPr>
        <w:t xml:space="preserve"> </w:t>
      </w:r>
      <w:r>
        <w:rPr>
          <w:sz w:val="24"/>
        </w:rPr>
        <w:t>художественной</w:t>
      </w:r>
      <w:r>
        <w:rPr>
          <w:spacing w:val="-3"/>
          <w:sz w:val="24"/>
        </w:rPr>
        <w:t xml:space="preserve"> </w:t>
      </w:r>
      <w:r>
        <w:rPr>
          <w:sz w:val="24"/>
        </w:rPr>
        <w:t>выразительности</w:t>
      </w:r>
      <w:r>
        <w:rPr>
          <w:spacing w:val="-3"/>
          <w:sz w:val="24"/>
        </w:rPr>
        <w:t xml:space="preserve"> </w:t>
      </w:r>
      <w:r>
        <w:rPr>
          <w:sz w:val="24"/>
        </w:rPr>
        <w:t>(сравнение,</w:t>
      </w:r>
      <w:r>
        <w:rPr>
          <w:spacing w:val="-2"/>
          <w:sz w:val="24"/>
        </w:rPr>
        <w:t xml:space="preserve"> </w:t>
      </w:r>
      <w:r>
        <w:rPr>
          <w:sz w:val="24"/>
        </w:rPr>
        <w:t>эпитет,</w:t>
      </w:r>
      <w:r>
        <w:rPr>
          <w:spacing w:val="-3"/>
          <w:sz w:val="24"/>
        </w:rPr>
        <w:t xml:space="preserve"> </w:t>
      </w:r>
      <w:r>
        <w:rPr>
          <w:sz w:val="24"/>
        </w:rPr>
        <w:t>олицетворение,</w:t>
      </w:r>
      <w:r>
        <w:rPr>
          <w:spacing w:val="-3"/>
          <w:sz w:val="24"/>
        </w:rPr>
        <w:t xml:space="preserve"> </w:t>
      </w:r>
      <w:r>
        <w:rPr>
          <w:sz w:val="24"/>
        </w:rPr>
        <w:t>метафора);</w:t>
      </w:r>
    </w:p>
    <w:p w14:paraId="590D8CD9" w14:textId="77777777" w:rsidR="008B50ED" w:rsidRDefault="00681A04" w:rsidP="00944FBB">
      <w:pPr>
        <w:pStyle w:val="a5"/>
        <w:numPr>
          <w:ilvl w:val="1"/>
          <w:numId w:val="137"/>
        </w:numPr>
        <w:tabs>
          <w:tab w:val="left" w:pos="1241"/>
        </w:tabs>
        <w:spacing w:before="1"/>
        <w:ind w:right="196" w:firstLine="708"/>
        <w:rPr>
          <w:sz w:val="24"/>
        </w:rPr>
      </w:pPr>
      <w:r>
        <w:rPr>
          <w:sz w:val="24"/>
        </w:rPr>
        <w:t>осознанно применять изученные понятия (автор, мораль басни, литературный 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2"/>
          <w:sz w:val="24"/>
        </w:rPr>
        <w:t xml:space="preserve"> </w:t>
      </w:r>
      <w:r>
        <w:rPr>
          <w:sz w:val="24"/>
        </w:rPr>
        <w:t>композиция,</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w:t>
      </w:r>
      <w:r>
        <w:rPr>
          <w:spacing w:val="-1"/>
          <w:sz w:val="24"/>
        </w:rPr>
        <w:t xml:space="preserve"> </w:t>
      </w:r>
      <w:r>
        <w:rPr>
          <w:sz w:val="24"/>
        </w:rPr>
        <w:t>метафора,</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образ);</w:t>
      </w:r>
    </w:p>
    <w:p w14:paraId="77E13D37" w14:textId="77777777" w:rsidR="008B50ED" w:rsidRDefault="00681A04" w:rsidP="00944FBB">
      <w:pPr>
        <w:pStyle w:val="a5"/>
        <w:numPr>
          <w:ilvl w:val="1"/>
          <w:numId w:val="137"/>
        </w:numPr>
        <w:tabs>
          <w:tab w:val="left" w:pos="1243"/>
        </w:tabs>
        <w:ind w:right="187" w:firstLine="708"/>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w:t>
      </w:r>
      <w:r>
        <w:rPr>
          <w:spacing w:val="1"/>
          <w:sz w:val="24"/>
        </w:rPr>
        <w:t xml:space="preserve"> </w:t>
      </w:r>
      <w:r>
        <w:rPr>
          <w:sz w:val="24"/>
        </w:rPr>
        <w:t>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w:t>
      </w:r>
      <w:r>
        <w:rPr>
          <w:spacing w:val="1"/>
          <w:sz w:val="24"/>
        </w:rPr>
        <w:t xml:space="preserve"> </w:t>
      </w:r>
      <w:r>
        <w:rPr>
          <w:sz w:val="24"/>
        </w:rPr>
        <w:t>ответ</w:t>
      </w:r>
      <w:r>
        <w:rPr>
          <w:spacing w:val="-1"/>
          <w:sz w:val="24"/>
        </w:rPr>
        <w:t xml:space="preserve"> </w:t>
      </w:r>
      <w:r>
        <w:rPr>
          <w:sz w:val="24"/>
        </w:rPr>
        <w:t>примерами из текста;</w:t>
      </w:r>
    </w:p>
    <w:p w14:paraId="16F665C3" w14:textId="77777777" w:rsidR="008B50ED" w:rsidRDefault="00681A04" w:rsidP="00944FBB">
      <w:pPr>
        <w:pStyle w:val="a5"/>
        <w:numPr>
          <w:ilvl w:val="1"/>
          <w:numId w:val="137"/>
        </w:numPr>
        <w:tabs>
          <w:tab w:val="left" w:pos="1241"/>
        </w:tabs>
        <w:ind w:right="189" w:firstLine="708"/>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w:t>
      </w:r>
      <w:r>
        <w:rPr>
          <w:spacing w:val="1"/>
          <w:sz w:val="24"/>
        </w:rPr>
        <w:t xml:space="preserve"> </w:t>
      </w:r>
      <w:r>
        <w:rPr>
          <w:sz w:val="24"/>
        </w:rPr>
        <w:t>третьего</w:t>
      </w:r>
      <w:r>
        <w:rPr>
          <w:spacing w:val="-2"/>
          <w:sz w:val="24"/>
        </w:rPr>
        <w:t xml:space="preserve"> </w:t>
      </w:r>
      <w:r>
        <w:rPr>
          <w:sz w:val="24"/>
        </w:rPr>
        <w:t>лица;</w:t>
      </w:r>
    </w:p>
    <w:p w14:paraId="05AAAA35" w14:textId="77777777" w:rsidR="008B50ED" w:rsidRDefault="00681A04" w:rsidP="00944FBB">
      <w:pPr>
        <w:pStyle w:val="a5"/>
        <w:numPr>
          <w:ilvl w:val="1"/>
          <w:numId w:val="137"/>
        </w:numPr>
        <w:tabs>
          <w:tab w:val="left" w:pos="1241"/>
        </w:tabs>
        <w:ind w:right="193" w:firstLine="708"/>
        <w:rPr>
          <w:sz w:val="24"/>
        </w:rPr>
      </w:pPr>
      <w:r>
        <w:rPr>
          <w:sz w:val="24"/>
        </w:rPr>
        <w:t>читать по ролям с соблюдением норм произношения, расстановки ударения, инсценировать</w:t>
      </w:r>
      <w:r>
        <w:rPr>
          <w:spacing w:val="-3"/>
          <w:sz w:val="24"/>
        </w:rPr>
        <w:t xml:space="preserve"> </w:t>
      </w:r>
      <w:r>
        <w:rPr>
          <w:sz w:val="24"/>
        </w:rPr>
        <w:t>небольшие</w:t>
      </w:r>
      <w:r>
        <w:rPr>
          <w:spacing w:val="-1"/>
          <w:sz w:val="24"/>
        </w:rPr>
        <w:t xml:space="preserve"> </w:t>
      </w:r>
      <w:r>
        <w:rPr>
          <w:sz w:val="24"/>
        </w:rPr>
        <w:t>эпизоды из произведения;</w:t>
      </w:r>
    </w:p>
    <w:p w14:paraId="7F5067DA" w14:textId="77777777" w:rsidR="008B50ED" w:rsidRDefault="00681A04" w:rsidP="00944FBB">
      <w:pPr>
        <w:pStyle w:val="a5"/>
        <w:numPr>
          <w:ilvl w:val="1"/>
          <w:numId w:val="137"/>
        </w:numPr>
        <w:tabs>
          <w:tab w:val="left" w:pos="1241"/>
        </w:tabs>
        <w:ind w:right="191" w:firstLine="708"/>
        <w:rPr>
          <w:sz w:val="24"/>
        </w:rPr>
      </w:pPr>
      <w:r>
        <w:rPr>
          <w:sz w:val="24"/>
        </w:rPr>
        <w:t>составлять устные и письменные высказывания на заданную тему по содержанию</w:t>
      </w:r>
      <w:r>
        <w:rPr>
          <w:spacing w:val="1"/>
          <w:sz w:val="24"/>
        </w:rPr>
        <w:t xml:space="preserve"> </w:t>
      </w:r>
      <w:r>
        <w:rPr>
          <w:sz w:val="24"/>
        </w:rPr>
        <w:t>произведения (не менее 10 предложений), писать сочинения на заданную тему, используя</w:t>
      </w:r>
      <w:r>
        <w:rPr>
          <w:spacing w:val="1"/>
          <w:sz w:val="24"/>
        </w:rPr>
        <w:t xml:space="preserve"> </w:t>
      </w:r>
      <w:r>
        <w:rPr>
          <w:sz w:val="24"/>
        </w:rPr>
        <w:t>разные</w:t>
      </w:r>
      <w:r>
        <w:rPr>
          <w:spacing w:val="1"/>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корректировать</w:t>
      </w:r>
      <w:r>
        <w:rPr>
          <w:spacing w:val="1"/>
          <w:sz w:val="24"/>
        </w:rPr>
        <w:t xml:space="preserve"> </w:t>
      </w:r>
      <w:r>
        <w:rPr>
          <w:sz w:val="24"/>
        </w:rPr>
        <w:t>собственный</w:t>
      </w:r>
      <w:r>
        <w:rPr>
          <w:spacing w:val="-57"/>
          <w:sz w:val="24"/>
        </w:rPr>
        <w:t xml:space="preserve"> </w:t>
      </w:r>
      <w:r>
        <w:rPr>
          <w:sz w:val="24"/>
        </w:rPr>
        <w:t>текст</w:t>
      </w:r>
      <w:r>
        <w:rPr>
          <w:spacing w:val="-1"/>
          <w:sz w:val="24"/>
        </w:rPr>
        <w:t xml:space="preserve"> </w:t>
      </w:r>
      <w:r>
        <w:rPr>
          <w:sz w:val="24"/>
        </w:rPr>
        <w:t>с</w:t>
      </w:r>
      <w:r>
        <w:rPr>
          <w:spacing w:val="1"/>
          <w:sz w:val="24"/>
        </w:rPr>
        <w:t xml:space="preserve"> </w:t>
      </w:r>
      <w:r>
        <w:rPr>
          <w:sz w:val="24"/>
        </w:rPr>
        <w:t>учётом</w:t>
      </w:r>
      <w:r>
        <w:rPr>
          <w:spacing w:val="-2"/>
          <w:sz w:val="24"/>
        </w:rPr>
        <w:t xml:space="preserve"> </w:t>
      </w:r>
      <w:r>
        <w:rPr>
          <w:sz w:val="24"/>
        </w:rPr>
        <w:t>правильности, выразительности письменной</w:t>
      </w:r>
      <w:r>
        <w:rPr>
          <w:spacing w:val="-1"/>
          <w:sz w:val="24"/>
        </w:rPr>
        <w:t xml:space="preserve"> </w:t>
      </w:r>
      <w:r>
        <w:rPr>
          <w:sz w:val="24"/>
        </w:rPr>
        <w:t>речи;</w:t>
      </w:r>
    </w:p>
    <w:p w14:paraId="4AAD03AA" w14:textId="77777777" w:rsidR="008B50ED" w:rsidRDefault="00681A04" w:rsidP="00944FBB">
      <w:pPr>
        <w:pStyle w:val="a5"/>
        <w:numPr>
          <w:ilvl w:val="1"/>
          <w:numId w:val="137"/>
        </w:numPr>
        <w:tabs>
          <w:tab w:val="left" w:pos="1241"/>
        </w:tabs>
        <w:spacing w:before="1"/>
        <w:ind w:left="12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3"/>
          <w:sz w:val="24"/>
        </w:rPr>
        <w:t xml:space="preserve"> </w:t>
      </w:r>
      <w:r>
        <w:rPr>
          <w:sz w:val="24"/>
        </w:rPr>
        <w:t>по</w:t>
      </w:r>
      <w:r>
        <w:rPr>
          <w:spacing w:val="-6"/>
          <w:sz w:val="24"/>
        </w:rPr>
        <w:t xml:space="preserve"> </w:t>
      </w:r>
      <w:r>
        <w:rPr>
          <w:sz w:val="24"/>
        </w:rPr>
        <w:t>заданному</w:t>
      </w:r>
      <w:r>
        <w:rPr>
          <w:spacing w:val="-6"/>
          <w:sz w:val="24"/>
        </w:rPr>
        <w:t xml:space="preserve"> </w:t>
      </w:r>
      <w:r>
        <w:rPr>
          <w:sz w:val="24"/>
        </w:rPr>
        <w:t>алгоритму;</w:t>
      </w:r>
    </w:p>
    <w:p w14:paraId="6A727921" w14:textId="77777777" w:rsidR="008B50ED" w:rsidRDefault="00681A04" w:rsidP="00944FBB">
      <w:pPr>
        <w:pStyle w:val="a5"/>
        <w:numPr>
          <w:ilvl w:val="1"/>
          <w:numId w:val="137"/>
        </w:numPr>
        <w:tabs>
          <w:tab w:val="left" w:pos="1241"/>
        </w:tabs>
        <w:ind w:right="191" w:firstLine="708"/>
        <w:rPr>
          <w:sz w:val="24"/>
        </w:rPr>
      </w:pP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w:t>
      </w:r>
      <w:r>
        <w:rPr>
          <w:spacing w:val="1"/>
          <w:sz w:val="24"/>
        </w:rPr>
        <w:t xml:space="preserve"> </w:t>
      </w:r>
      <w:r>
        <w:rPr>
          <w:sz w:val="24"/>
        </w:rPr>
        <w:t>предложений);</w:t>
      </w:r>
    </w:p>
    <w:p w14:paraId="449DE82A" w14:textId="77777777" w:rsidR="008B50ED" w:rsidRDefault="00681A04" w:rsidP="00944FBB">
      <w:pPr>
        <w:pStyle w:val="a5"/>
        <w:numPr>
          <w:ilvl w:val="1"/>
          <w:numId w:val="137"/>
        </w:numPr>
        <w:tabs>
          <w:tab w:val="left" w:pos="1241"/>
        </w:tabs>
        <w:ind w:right="191" w:firstLine="708"/>
        <w:rPr>
          <w:sz w:val="24"/>
        </w:rPr>
      </w:pPr>
      <w:r>
        <w:rPr>
          <w:sz w:val="24"/>
        </w:rPr>
        <w:t>использовать в соответствии с учебной задачей аппарат издания (обложку, оглавление,</w:t>
      </w:r>
      <w:r>
        <w:rPr>
          <w:spacing w:val="-1"/>
          <w:sz w:val="24"/>
        </w:rPr>
        <w:t xml:space="preserve"> </w:t>
      </w:r>
      <w:r>
        <w:rPr>
          <w:sz w:val="24"/>
        </w:rPr>
        <w:t>аннотацию,</w:t>
      </w:r>
      <w:r>
        <w:rPr>
          <w:spacing w:val="-4"/>
          <w:sz w:val="24"/>
        </w:rPr>
        <w:t xml:space="preserve"> </w:t>
      </w:r>
      <w:r>
        <w:rPr>
          <w:sz w:val="24"/>
        </w:rPr>
        <w:t>иллюстрации,</w:t>
      </w:r>
      <w:r>
        <w:rPr>
          <w:spacing w:val="-4"/>
          <w:sz w:val="24"/>
        </w:rPr>
        <w:t xml:space="preserve"> </w:t>
      </w:r>
      <w:r>
        <w:rPr>
          <w:sz w:val="24"/>
        </w:rPr>
        <w:t>предисловие,</w:t>
      </w:r>
      <w:r>
        <w:rPr>
          <w:spacing w:val="-1"/>
          <w:sz w:val="24"/>
        </w:rPr>
        <w:t xml:space="preserve"> </w:t>
      </w:r>
      <w:r>
        <w:rPr>
          <w:sz w:val="24"/>
        </w:rPr>
        <w:t>приложения,</w:t>
      </w:r>
      <w:r>
        <w:rPr>
          <w:spacing w:val="-1"/>
          <w:sz w:val="24"/>
        </w:rPr>
        <w:t xml:space="preserve"> </w:t>
      </w:r>
      <w:r>
        <w:rPr>
          <w:sz w:val="24"/>
        </w:rPr>
        <w:t>сноски, примечания);</w:t>
      </w:r>
    </w:p>
    <w:p w14:paraId="78E072CA" w14:textId="77777777" w:rsidR="008B50ED" w:rsidRDefault="00681A04" w:rsidP="00944FBB">
      <w:pPr>
        <w:pStyle w:val="a5"/>
        <w:numPr>
          <w:ilvl w:val="1"/>
          <w:numId w:val="137"/>
        </w:numPr>
        <w:tabs>
          <w:tab w:val="left" w:pos="1241"/>
        </w:tabs>
        <w:ind w:right="197" w:firstLine="708"/>
        <w:rPr>
          <w:sz w:val="24"/>
        </w:rPr>
      </w:pPr>
      <w:r>
        <w:rPr>
          <w:sz w:val="24"/>
        </w:rPr>
        <w:t>выбирать книги для самостоятельного чтения с учётом рекомендательного списка,</w:t>
      </w:r>
      <w:r>
        <w:rPr>
          <w:spacing w:val="1"/>
          <w:sz w:val="24"/>
        </w:rPr>
        <w:t xml:space="preserve"> </w:t>
      </w:r>
      <w:r>
        <w:rPr>
          <w:sz w:val="24"/>
        </w:rPr>
        <w:t>используя картотеки, рассказывать о</w:t>
      </w:r>
      <w:r>
        <w:rPr>
          <w:spacing w:val="-1"/>
          <w:sz w:val="24"/>
        </w:rPr>
        <w:t xml:space="preserve"> </w:t>
      </w:r>
      <w:r>
        <w:rPr>
          <w:sz w:val="24"/>
        </w:rPr>
        <w:t>прочитанной книге;</w:t>
      </w:r>
    </w:p>
    <w:p w14:paraId="55A09FED" w14:textId="77777777" w:rsidR="008B50ED" w:rsidRDefault="00681A04" w:rsidP="00944FBB">
      <w:pPr>
        <w:pStyle w:val="a5"/>
        <w:numPr>
          <w:ilvl w:val="1"/>
          <w:numId w:val="137"/>
        </w:numPr>
        <w:tabs>
          <w:tab w:val="left" w:pos="1241"/>
        </w:tabs>
        <w:ind w:right="192" w:firstLine="708"/>
        <w:rPr>
          <w:sz w:val="24"/>
        </w:rPr>
      </w:pPr>
      <w:r>
        <w:rPr>
          <w:sz w:val="24"/>
        </w:rPr>
        <w:t>использовать справочную литературу, включая ресурсы сети Интернет (в условиях</w:t>
      </w:r>
      <w:r>
        <w:rPr>
          <w:spacing w:val="1"/>
          <w:sz w:val="24"/>
        </w:rPr>
        <w:t xml:space="preserve"> </w:t>
      </w:r>
      <w:r>
        <w:rPr>
          <w:sz w:val="24"/>
        </w:rPr>
        <w:t>контролируемого</w:t>
      </w:r>
      <w:r>
        <w:rPr>
          <w:spacing w:val="1"/>
          <w:sz w:val="24"/>
        </w:rPr>
        <w:t xml:space="preserve"> </w:t>
      </w:r>
      <w:r>
        <w:rPr>
          <w:sz w:val="24"/>
        </w:rPr>
        <w:t>входа),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p>
    <w:p w14:paraId="0E241A59" w14:textId="77777777" w:rsidR="008B50ED" w:rsidRDefault="008B50ED">
      <w:pPr>
        <w:pStyle w:val="a3"/>
        <w:spacing w:before="5"/>
        <w:ind w:left="0" w:firstLine="0"/>
        <w:jc w:val="left"/>
      </w:pPr>
    </w:p>
    <w:p w14:paraId="1A13743E" w14:textId="77777777" w:rsidR="008B50ED" w:rsidRDefault="00681A04" w:rsidP="00944FBB">
      <w:pPr>
        <w:pStyle w:val="1"/>
        <w:numPr>
          <w:ilvl w:val="2"/>
          <w:numId w:val="146"/>
        </w:numPr>
        <w:tabs>
          <w:tab w:val="left" w:pos="1702"/>
        </w:tabs>
        <w:ind w:left="392" w:right="192"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(АНГЛИЙСКИЙ)</w:t>
      </w:r>
      <w:r>
        <w:rPr>
          <w:spacing w:val="-1"/>
        </w:rPr>
        <w:t xml:space="preserve"> </w:t>
      </w:r>
      <w:r>
        <w:t>ЯЗЫК»</w:t>
      </w:r>
    </w:p>
    <w:p w14:paraId="775F32EE" w14:textId="77777777" w:rsidR="008B50ED" w:rsidRDefault="008B50ED">
      <w:pPr>
        <w:pStyle w:val="a3"/>
        <w:ind w:left="0" w:firstLine="0"/>
        <w:jc w:val="left"/>
        <w:rPr>
          <w:b/>
        </w:rPr>
      </w:pPr>
    </w:p>
    <w:p w14:paraId="1A31CE72" w14:textId="77777777" w:rsidR="008B50ED" w:rsidRDefault="00681A04" w:rsidP="00944FBB">
      <w:pPr>
        <w:pStyle w:val="a5"/>
        <w:numPr>
          <w:ilvl w:val="0"/>
          <w:numId w:val="135"/>
        </w:numPr>
        <w:tabs>
          <w:tab w:val="left" w:pos="1361"/>
        </w:tabs>
        <w:spacing w:before="1" w:line="274" w:lineRule="exact"/>
        <w:rPr>
          <w:b/>
          <w:sz w:val="24"/>
        </w:rPr>
      </w:pPr>
      <w:r>
        <w:rPr>
          <w:b/>
          <w:sz w:val="24"/>
        </w:rPr>
        <w:t>ПОЯСНИТЕЛЬНАЯ</w:t>
      </w:r>
      <w:r>
        <w:rPr>
          <w:b/>
          <w:spacing w:val="-4"/>
          <w:sz w:val="24"/>
        </w:rPr>
        <w:t xml:space="preserve"> </w:t>
      </w:r>
      <w:r>
        <w:rPr>
          <w:b/>
          <w:sz w:val="24"/>
        </w:rPr>
        <w:t>ЗАПИСКА</w:t>
      </w:r>
    </w:p>
    <w:p w14:paraId="03C9BA2B"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по-иностранному (английскому) языку, одобренной решением федерального учебно-методического объединения по общему образованию,</w:t>
      </w:r>
      <w:r>
        <w:rPr>
          <w:i/>
          <w:spacing w:val="1"/>
          <w:sz w:val="24"/>
        </w:rPr>
        <w:t xml:space="preserve"> </w:t>
      </w:r>
      <w:r>
        <w:rPr>
          <w:i/>
          <w:sz w:val="24"/>
        </w:rPr>
        <w:t>протокол</w:t>
      </w:r>
      <w:r>
        <w:rPr>
          <w:i/>
          <w:spacing w:val="-1"/>
          <w:sz w:val="24"/>
        </w:rPr>
        <w:t xml:space="preserve"> </w:t>
      </w:r>
      <w:r>
        <w:rPr>
          <w:i/>
          <w:sz w:val="24"/>
        </w:rPr>
        <w:t>3/21 от 27.09.2021 г.</w:t>
      </w:r>
    </w:p>
    <w:p w14:paraId="6CF7B36C"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49"/>
          <w:sz w:val="24"/>
        </w:rPr>
        <w:t xml:space="preserve"> </w:t>
      </w:r>
      <w:r>
        <w:rPr>
          <w:i/>
          <w:sz w:val="24"/>
        </w:rPr>
        <w:t>разработана</w:t>
      </w:r>
      <w:r>
        <w:rPr>
          <w:i/>
          <w:spacing w:val="50"/>
          <w:sz w:val="24"/>
        </w:rPr>
        <w:t xml:space="preserve"> </w:t>
      </w:r>
      <w:r>
        <w:rPr>
          <w:i/>
          <w:sz w:val="24"/>
        </w:rPr>
        <w:t>с</w:t>
      </w:r>
      <w:r>
        <w:rPr>
          <w:i/>
          <w:spacing w:val="48"/>
          <w:sz w:val="24"/>
        </w:rPr>
        <w:t xml:space="preserve"> </w:t>
      </w:r>
      <w:r>
        <w:rPr>
          <w:i/>
          <w:sz w:val="24"/>
        </w:rPr>
        <w:t>учетом</w:t>
      </w:r>
      <w:r>
        <w:rPr>
          <w:i/>
          <w:spacing w:val="50"/>
          <w:sz w:val="24"/>
        </w:rPr>
        <w:t xml:space="preserve"> </w:t>
      </w:r>
      <w:r>
        <w:rPr>
          <w:i/>
          <w:sz w:val="24"/>
        </w:rPr>
        <w:t>Программы</w:t>
      </w:r>
      <w:r>
        <w:rPr>
          <w:i/>
          <w:spacing w:val="50"/>
          <w:sz w:val="24"/>
        </w:rPr>
        <w:t xml:space="preserve"> </w:t>
      </w:r>
      <w:r>
        <w:rPr>
          <w:i/>
          <w:sz w:val="24"/>
        </w:rPr>
        <w:t>формирования</w:t>
      </w:r>
      <w:r>
        <w:rPr>
          <w:i/>
          <w:spacing w:val="48"/>
          <w:sz w:val="24"/>
        </w:rPr>
        <w:t xml:space="preserve"> </w:t>
      </w:r>
      <w:r>
        <w:rPr>
          <w:i/>
          <w:sz w:val="24"/>
        </w:rPr>
        <w:t>УУД</w:t>
      </w:r>
      <w:r>
        <w:rPr>
          <w:i/>
          <w:spacing w:val="52"/>
          <w:sz w:val="24"/>
        </w:rPr>
        <w:t xml:space="preserve"> </w:t>
      </w:r>
      <w:r>
        <w:rPr>
          <w:i/>
          <w:sz w:val="24"/>
        </w:rPr>
        <w:t>у</w:t>
      </w:r>
      <w:r>
        <w:rPr>
          <w:i/>
          <w:spacing w:val="48"/>
          <w:sz w:val="24"/>
        </w:rPr>
        <w:t xml:space="preserve"> </w:t>
      </w:r>
      <w:r>
        <w:rPr>
          <w:i/>
          <w:sz w:val="24"/>
        </w:rPr>
        <w:t>обучающихся</w:t>
      </w:r>
      <w:r>
        <w:rPr>
          <w:i/>
          <w:spacing w:val="-2"/>
          <w:sz w:val="24"/>
        </w:rPr>
        <w:t xml:space="preserve"> </w:t>
      </w:r>
      <w:r>
        <w:rPr>
          <w:i/>
          <w:sz w:val="24"/>
        </w:rPr>
        <w:t>и Рабочей программы</w:t>
      </w:r>
      <w:r>
        <w:rPr>
          <w:i/>
          <w:spacing w:val="2"/>
          <w:sz w:val="24"/>
        </w:rPr>
        <w:t xml:space="preserve"> </w:t>
      </w:r>
      <w:r>
        <w:rPr>
          <w:i/>
          <w:sz w:val="24"/>
        </w:rPr>
        <w:t>воспитания.</w:t>
      </w:r>
    </w:p>
    <w:p w14:paraId="75AB3217" w14:textId="77777777" w:rsidR="008B50ED" w:rsidRDefault="00681A04">
      <w:pPr>
        <w:pStyle w:val="a3"/>
        <w:ind w:left="1101" w:firstLine="0"/>
        <w:jc w:val="left"/>
      </w:pPr>
      <w:r>
        <w:t>Учебный</w:t>
      </w:r>
      <w:r>
        <w:rPr>
          <w:spacing w:val="35"/>
        </w:rPr>
        <w:t xml:space="preserve"> </w:t>
      </w:r>
      <w:r>
        <w:t>предмет</w:t>
      </w:r>
      <w:r>
        <w:rPr>
          <w:spacing w:val="40"/>
        </w:rPr>
        <w:t xml:space="preserve"> </w:t>
      </w:r>
      <w:r>
        <w:t>«Иностранный</w:t>
      </w:r>
      <w:r>
        <w:rPr>
          <w:spacing w:val="35"/>
        </w:rPr>
        <w:t xml:space="preserve"> </w:t>
      </w:r>
      <w:r>
        <w:t>(английский)</w:t>
      </w:r>
      <w:r>
        <w:rPr>
          <w:spacing w:val="34"/>
        </w:rPr>
        <w:t xml:space="preserve"> </w:t>
      </w:r>
      <w:r>
        <w:t>язык»</w:t>
      </w:r>
      <w:r>
        <w:rPr>
          <w:spacing w:val="36"/>
        </w:rPr>
        <w:t xml:space="preserve"> </w:t>
      </w:r>
      <w:r>
        <w:t>входит</w:t>
      </w:r>
      <w:r>
        <w:rPr>
          <w:spacing w:val="35"/>
        </w:rPr>
        <w:t xml:space="preserve"> </w:t>
      </w:r>
      <w:r>
        <w:t>в</w:t>
      </w:r>
      <w:r>
        <w:rPr>
          <w:spacing w:val="34"/>
        </w:rPr>
        <w:t xml:space="preserve"> </w:t>
      </w:r>
      <w:r>
        <w:t>предметную</w:t>
      </w:r>
      <w:r>
        <w:rPr>
          <w:spacing w:val="38"/>
        </w:rPr>
        <w:t xml:space="preserve"> </w:t>
      </w:r>
      <w:r>
        <w:t>область</w:t>
      </w:r>
    </w:p>
    <w:p w14:paraId="43AD7FEF" w14:textId="77777777" w:rsidR="008B50ED" w:rsidRDefault="00681A04">
      <w:pPr>
        <w:pStyle w:val="a3"/>
        <w:ind w:firstLine="0"/>
        <w:jc w:val="left"/>
      </w:pPr>
      <w:r>
        <w:t>«Иностранный</w:t>
      </w:r>
      <w:r>
        <w:rPr>
          <w:spacing w:val="-6"/>
        </w:rPr>
        <w:t xml:space="preserve"> </w:t>
      </w:r>
      <w:r>
        <w:t>язык».</w:t>
      </w:r>
    </w:p>
    <w:p w14:paraId="7211DD19" w14:textId="77777777" w:rsidR="008B50ED" w:rsidRDefault="00681A04">
      <w:pPr>
        <w:ind w:left="1101"/>
        <w:rPr>
          <w:i/>
          <w:sz w:val="24"/>
        </w:rPr>
      </w:pPr>
      <w:r>
        <w:rPr>
          <w:i/>
          <w:sz w:val="24"/>
        </w:rPr>
        <w:t>Рабочая</w:t>
      </w:r>
      <w:r>
        <w:rPr>
          <w:i/>
          <w:spacing w:val="-5"/>
          <w:sz w:val="24"/>
        </w:rPr>
        <w:t xml:space="preserve"> </w:t>
      </w:r>
      <w:r>
        <w:rPr>
          <w:i/>
          <w:sz w:val="24"/>
        </w:rPr>
        <w:t>программа</w:t>
      </w:r>
      <w:r>
        <w:rPr>
          <w:i/>
          <w:spacing w:val="-3"/>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z w:val="24"/>
        </w:rPr>
        <w:t>«Иностранный</w:t>
      </w:r>
      <w:r>
        <w:rPr>
          <w:i/>
          <w:spacing w:val="-3"/>
          <w:sz w:val="24"/>
        </w:rPr>
        <w:t xml:space="preserve"> </w:t>
      </w:r>
      <w:r>
        <w:rPr>
          <w:i/>
          <w:sz w:val="24"/>
        </w:rPr>
        <w:t>язык»</w:t>
      </w:r>
      <w:r>
        <w:rPr>
          <w:i/>
          <w:spacing w:val="-3"/>
          <w:sz w:val="24"/>
        </w:rPr>
        <w:t xml:space="preserve"> </w:t>
      </w:r>
      <w:r>
        <w:rPr>
          <w:i/>
          <w:sz w:val="24"/>
        </w:rPr>
        <w:t>включает:</w:t>
      </w:r>
    </w:p>
    <w:p w14:paraId="325BE9CA" w14:textId="77777777" w:rsidR="008B50ED" w:rsidRDefault="00681A04" w:rsidP="00944FBB">
      <w:pPr>
        <w:pStyle w:val="a5"/>
        <w:numPr>
          <w:ilvl w:val="1"/>
          <w:numId w:val="137"/>
        </w:numPr>
        <w:tabs>
          <w:tab w:val="left" w:pos="1241"/>
        </w:tabs>
        <w:ind w:left="1240"/>
        <w:jc w:val="left"/>
        <w:rPr>
          <w:sz w:val="24"/>
        </w:rPr>
      </w:pPr>
      <w:r>
        <w:rPr>
          <w:sz w:val="24"/>
        </w:rPr>
        <w:t>пояснительную</w:t>
      </w:r>
      <w:r>
        <w:rPr>
          <w:spacing w:val="-7"/>
          <w:sz w:val="24"/>
        </w:rPr>
        <w:t xml:space="preserve"> </w:t>
      </w:r>
      <w:r>
        <w:rPr>
          <w:sz w:val="24"/>
        </w:rPr>
        <w:t>записку;</w:t>
      </w:r>
    </w:p>
    <w:p w14:paraId="0B24BED5" w14:textId="77777777" w:rsidR="008B50ED" w:rsidRDefault="00681A04" w:rsidP="00944FBB">
      <w:pPr>
        <w:pStyle w:val="a5"/>
        <w:numPr>
          <w:ilvl w:val="1"/>
          <w:numId w:val="137"/>
        </w:numPr>
        <w:tabs>
          <w:tab w:val="left" w:pos="1241"/>
        </w:tabs>
        <w:ind w:left="1240"/>
        <w:jc w:val="left"/>
        <w:rPr>
          <w:sz w:val="24"/>
        </w:rPr>
      </w:pPr>
      <w:r>
        <w:rPr>
          <w:sz w:val="24"/>
        </w:rPr>
        <w:t>содержание</w:t>
      </w:r>
      <w:r>
        <w:rPr>
          <w:spacing w:val="-4"/>
          <w:sz w:val="24"/>
        </w:rPr>
        <w:t xml:space="preserve"> </w:t>
      </w:r>
      <w:r>
        <w:rPr>
          <w:sz w:val="24"/>
        </w:rPr>
        <w:t>обучения;</w:t>
      </w:r>
    </w:p>
    <w:p w14:paraId="1BB999B1" w14:textId="77777777" w:rsidR="008B50ED" w:rsidRDefault="00681A04" w:rsidP="00944FBB">
      <w:pPr>
        <w:pStyle w:val="a5"/>
        <w:numPr>
          <w:ilvl w:val="1"/>
          <w:numId w:val="137"/>
        </w:numPr>
        <w:tabs>
          <w:tab w:val="left" w:pos="1241"/>
        </w:tabs>
        <w:ind w:left="1240"/>
        <w:jc w:val="left"/>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3"/>
          <w:sz w:val="24"/>
        </w:rPr>
        <w:t xml:space="preserve"> </w:t>
      </w:r>
      <w:r>
        <w:rPr>
          <w:sz w:val="24"/>
        </w:rPr>
        <w:t>предмета;</w:t>
      </w:r>
    </w:p>
    <w:p w14:paraId="3A49EA80" w14:textId="77777777" w:rsidR="008B50ED" w:rsidRDefault="00681A04" w:rsidP="00944FBB">
      <w:pPr>
        <w:pStyle w:val="a5"/>
        <w:numPr>
          <w:ilvl w:val="1"/>
          <w:numId w:val="13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40B60A1D" w14:textId="77777777" w:rsidR="008B50ED" w:rsidRDefault="00681A04" w:rsidP="000C2402">
      <w:pPr>
        <w:pStyle w:val="a3"/>
        <w:ind w:right="63"/>
        <w:jc w:val="left"/>
      </w:pPr>
      <w:r>
        <w:rPr>
          <w:i/>
        </w:rPr>
        <w:t>Пояснительная</w:t>
      </w:r>
      <w:r>
        <w:rPr>
          <w:i/>
          <w:spacing w:val="1"/>
        </w:rPr>
        <w:t xml:space="preserve"> </w:t>
      </w:r>
      <w:r>
        <w:rPr>
          <w:i/>
        </w:rPr>
        <w:t>записка</w:t>
      </w:r>
      <w:r>
        <w:rPr>
          <w:i/>
          <w:spacing w:val="9"/>
        </w:rPr>
        <w:t xml:space="preserve"> </w:t>
      </w:r>
      <w:r>
        <w:t>отражает</w:t>
      </w:r>
      <w:r>
        <w:rPr>
          <w:spacing w:val="4"/>
        </w:rPr>
        <w:t xml:space="preserve"> </w:t>
      </w:r>
      <w:r>
        <w:t>общие</w:t>
      </w:r>
      <w:r>
        <w:rPr>
          <w:spacing w:val="2"/>
        </w:rPr>
        <w:t xml:space="preserve"> </w:t>
      </w:r>
      <w:r>
        <w:t>цели</w:t>
      </w:r>
      <w:r>
        <w:rPr>
          <w:spacing w:val="2"/>
        </w:rPr>
        <w:t xml:space="preserve"> </w:t>
      </w:r>
      <w:r>
        <w:t>и</w:t>
      </w:r>
      <w:r>
        <w:rPr>
          <w:spacing w:val="4"/>
        </w:rPr>
        <w:t xml:space="preserve"> </w:t>
      </w:r>
      <w:r>
        <w:t>задачи</w:t>
      </w:r>
      <w:r>
        <w:rPr>
          <w:spacing w:val="4"/>
        </w:rPr>
        <w:t xml:space="preserve"> </w:t>
      </w:r>
      <w:r>
        <w:t>изучения</w:t>
      </w:r>
      <w:r>
        <w:rPr>
          <w:spacing w:val="8"/>
        </w:rPr>
        <w:t xml:space="preserve"> </w:t>
      </w:r>
      <w:r>
        <w:t>предмета,</w:t>
      </w:r>
      <w:r>
        <w:rPr>
          <w:spacing w:val="3"/>
        </w:rPr>
        <w:t xml:space="preserve"> </w:t>
      </w:r>
      <w:r>
        <w:t>характеристику</w:t>
      </w:r>
      <w:r>
        <w:rPr>
          <w:spacing w:val="8"/>
        </w:rPr>
        <w:t xml:space="preserve"> </w:t>
      </w:r>
      <w:r>
        <w:t>психологических</w:t>
      </w:r>
      <w:r>
        <w:rPr>
          <w:spacing w:val="15"/>
        </w:rPr>
        <w:t xml:space="preserve"> </w:t>
      </w:r>
      <w:r>
        <w:t>предпосылок</w:t>
      </w:r>
      <w:r>
        <w:rPr>
          <w:spacing w:val="13"/>
        </w:rPr>
        <w:t xml:space="preserve"> </w:t>
      </w:r>
      <w:r>
        <w:t>к</w:t>
      </w:r>
      <w:r>
        <w:rPr>
          <w:spacing w:val="14"/>
        </w:rPr>
        <w:t xml:space="preserve"> </w:t>
      </w:r>
      <w:r>
        <w:t>его</w:t>
      </w:r>
      <w:r>
        <w:rPr>
          <w:spacing w:val="13"/>
        </w:rPr>
        <w:t xml:space="preserve"> </w:t>
      </w:r>
      <w:r>
        <w:t>изучению</w:t>
      </w:r>
      <w:r>
        <w:rPr>
          <w:spacing w:val="16"/>
        </w:rPr>
        <w:t xml:space="preserve"> </w:t>
      </w:r>
      <w:r>
        <w:t>младшими</w:t>
      </w:r>
      <w:r>
        <w:rPr>
          <w:spacing w:val="11"/>
        </w:rPr>
        <w:t xml:space="preserve"> </w:t>
      </w:r>
      <w:r>
        <w:t>школьниками;</w:t>
      </w:r>
      <w:r>
        <w:rPr>
          <w:spacing w:val="13"/>
        </w:rPr>
        <w:t xml:space="preserve"> </w:t>
      </w:r>
      <w:r>
        <w:lastRenderedPageBreak/>
        <w:t>место</w:t>
      </w:r>
      <w:r>
        <w:rPr>
          <w:spacing w:val="13"/>
        </w:rPr>
        <w:t xml:space="preserve"> </w:t>
      </w:r>
      <w:r>
        <w:t>в</w:t>
      </w:r>
      <w:r w:rsidR="000C2402">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22AEDDAB" w14:textId="77777777" w:rsidR="008B50ED" w:rsidRDefault="00681A04">
      <w:pPr>
        <w:pStyle w:val="a3"/>
        <w:ind w:right="193"/>
      </w:pPr>
      <w:r>
        <w:rPr>
          <w:i/>
        </w:rPr>
        <w:t xml:space="preserve">Содержание обучения. </w:t>
      </w:r>
      <w:r>
        <w:t>Построение программы имеет нелинейный характер и основано на концентрическом принципе. В каждом классе даются новые элементы содержания и</w:t>
      </w:r>
      <w:r>
        <w:rPr>
          <w:spacing w:val="1"/>
        </w:rPr>
        <w:t xml:space="preserve"> </w:t>
      </w:r>
      <w:r>
        <w:t>новые требования. В процессе обучения освоенные на определённом этапе грамматические</w:t>
      </w:r>
      <w:r>
        <w:rPr>
          <w:spacing w:val="1"/>
        </w:rPr>
        <w:t xml:space="preserve"> </w:t>
      </w:r>
      <w:r>
        <w:t>формы и конструкции повторяются и закрепляются на новом лексическом материале и расширяющемся</w:t>
      </w:r>
      <w:r>
        <w:rPr>
          <w:spacing w:val="-1"/>
        </w:rPr>
        <w:t xml:space="preserve"> </w:t>
      </w:r>
      <w:r>
        <w:t>тематическом</w:t>
      </w:r>
      <w:r>
        <w:rPr>
          <w:spacing w:val="-1"/>
        </w:rPr>
        <w:t xml:space="preserve"> </w:t>
      </w:r>
      <w:r>
        <w:t>содержании речи.</w:t>
      </w:r>
    </w:p>
    <w:p w14:paraId="297AA883" w14:textId="77777777" w:rsidR="008B50ED" w:rsidRDefault="00681A04">
      <w:pPr>
        <w:pStyle w:val="a3"/>
        <w:spacing w:before="1"/>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619F76B0"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w:t>
      </w:r>
      <w:r>
        <w:rPr>
          <w:spacing w:val="1"/>
        </w:rPr>
        <w:t xml:space="preserve"> </w:t>
      </w:r>
      <w:r>
        <w:t>но-методическими материалами (мультимедийные программы, электронные учебники и за-</w:t>
      </w:r>
      <w:r>
        <w:rPr>
          <w:spacing w:val="1"/>
        </w:rPr>
        <w:t xml:space="preserve"> </w:t>
      </w:r>
      <w:r>
        <w:t>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6"/>
        </w:rPr>
        <w:t xml:space="preserve"> </w:t>
      </w:r>
      <w:r>
        <w:t>об образовании.</w:t>
      </w:r>
    </w:p>
    <w:p w14:paraId="3D993A9E" w14:textId="77777777" w:rsidR="008B50ED" w:rsidRDefault="00681A04">
      <w:pPr>
        <w:pStyle w:val="2"/>
        <w:spacing w:before="5"/>
        <w:jc w:val="both"/>
      </w:pPr>
      <w:r>
        <w:t>Цели</w:t>
      </w:r>
      <w:r>
        <w:rPr>
          <w:spacing w:val="-4"/>
        </w:rPr>
        <w:t xml:space="preserve"> </w:t>
      </w:r>
      <w:r>
        <w:t>изучения</w:t>
      </w:r>
      <w:r>
        <w:rPr>
          <w:spacing w:val="-4"/>
        </w:rPr>
        <w:t xml:space="preserve"> </w:t>
      </w:r>
      <w:r>
        <w:t>учебного</w:t>
      </w:r>
      <w:r>
        <w:rPr>
          <w:spacing w:val="-4"/>
        </w:rPr>
        <w:t xml:space="preserve"> </w:t>
      </w:r>
      <w:r>
        <w:t>предмета</w:t>
      </w:r>
      <w:r>
        <w:rPr>
          <w:spacing w:val="-3"/>
        </w:rPr>
        <w:t xml:space="preserve"> </w:t>
      </w:r>
      <w:r>
        <w:t>«Иностранный</w:t>
      </w:r>
      <w:r>
        <w:rPr>
          <w:spacing w:val="-4"/>
        </w:rPr>
        <w:t xml:space="preserve"> </w:t>
      </w:r>
      <w:r>
        <w:t>(английский)</w:t>
      </w:r>
      <w:r>
        <w:rPr>
          <w:spacing w:val="-4"/>
        </w:rPr>
        <w:t xml:space="preserve"> </w:t>
      </w:r>
      <w:r>
        <w:t>язык».</w:t>
      </w:r>
    </w:p>
    <w:p w14:paraId="3A6AA2D4" w14:textId="77777777" w:rsidR="008B50ED" w:rsidRDefault="00681A04">
      <w:pPr>
        <w:spacing w:line="274" w:lineRule="exact"/>
        <w:ind w:left="1101"/>
        <w:jc w:val="both"/>
        <w:rPr>
          <w:i/>
          <w:sz w:val="24"/>
        </w:rPr>
      </w:pPr>
      <w:r>
        <w:rPr>
          <w:i/>
          <w:sz w:val="24"/>
        </w:rPr>
        <w:t>Образовательные</w:t>
      </w:r>
      <w:r>
        <w:rPr>
          <w:i/>
          <w:spacing w:val="-5"/>
          <w:sz w:val="24"/>
        </w:rPr>
        <w:t xml:space="preserve"> </w:t>
      </w:r>
      <w:r>
        <w:rPr>
          <w:i/>
          <w:sz w:val="24"/>
        </w:rPr>
        <w:t>(обучающие)</w:t>
      </w:r>
      <w:r>
        <w:rPr>
          <w:i/>
          <w:spacing w:val="-6"/>
          <w:sz w:val="24"/>
        </w:rPr>
        <w:t xml:space="preserve"> </w:t>
      </w:r>
      <w:r>
        <w:rPr>
          <w:i/>
          <w:sz w:val="24"/>
        </w:rPr>
        <w:t>цели:</w:t>
      </w:r>
    </w:p>
    <w:p w14:paraId="27F57A48" w14:textId="77777777" w:rsidR="008B50ED" w:rsidRDefault="00681A04" w:rsidP="00944FBB">
      <w:pPr>
        <w:pStyle w:val="a5"/>
        <w:numPr>
          <w:ilvl w:val="1"/>
          <w:numId w:val="137"/>
        </w:numPr>
        <w:tabs>
          <w:tab w:val="left" w:pos="1241"/>
        </w:tabs>
        <w:ind w:right="186" w:firstLine="708"/>
        <w:rPr>
          <w:sz w:val="24"/>
        </w:rPr>
      </w:pPr>
      <w:r>
        <w:rPr>
          <w:sz w:val="24"/>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w:t>
      </w:r>
      <w:r>
        <w:rPr>
          <w:spacing w:val="-1"/>
          <w:sz w:val="24"/>
        </w:rPr>
        <w:t xml:space="preserve"> </w:t>
      </w:r>
      <w:r>
        <w:rPr>
          <w:sz w:val="24"/>
        </w:rPr>
        <w:t>и потребностей младшего</w:t>
      </w:r>
      <w:r>
        <w:rPr>
          <w:spacing w:val="-1"/>
          <w:sz w:val="24"/>
        </w:rPr>
        <w:t xml:space="preserve"> </w:t>
      </w:r>
      <w:r>
        <w:rPr>
          <w:sz w:val="24"/>
        </w:rPr>
        <w:t>школьника;</w:t>
      </w:r>
    </w:p>
    <w:p w14:paraId="0F60D8C7" w14:textId="77777777" w:rsidR="008B50ED" w:rsidRDefault="00681A04" w:rsidP="00944FBB">
      <w:pPr>
        <w:pStyle w:val="a5"/>
        <w:numPr>
          <w:ilvl w:val="1"/>
          <w:numId w:val="137"/>
        </w:numPr>
        <w:tabs>
          <w:tab w:val="left" w:pos="1241"/>
        </w:tabs>
        <w:spacing w:before="1"/>
        <w:ind w:right="189" w:firstLine="708"/>
        <w:rPr>
          <w:sz w:val="24"/>
        </w:rPr>
      </w:pPr>
      <w:r>
        <w:rPr>
          <w:sz w:val="24"/>
        </w:rPr>
        <w:t>расширение лингвистического кругозора обучающихся за счёт овладения новыми</w:t>
      </w:r>
      <w:r>
        <w:rPr>
          <w:spacing w:val="1"/>
          <w:sz w:val="24"/>
        </w:rPr>
        <w:t xml:space="preserve"> </w:t>
      </w:r>
      <w:r>
        <w:rPr>
          <w:sz w:val="24"/>
        </w:rPr>
        <w:t>языковыми средствами (фонетическими, орфографическими, лексическими, грамматическими)</w:t>
      </w:r>
      <w:r>
        <w:rPr>
          <w:spacing w:val="-1"/>
          <w:sz w:val="24"/>
        </w:rPr>
        <w:t xml:space="preserve"> </w:t>
      </w:r>
      <w:r>
        <w:rPr>
          <w:sz w:val="24"/>
        </w:rPr>
        <w:t>в</w:t>
      </w:r>
      <w:r>
        <w:rPr>
          <w:spacing w:val="-2"/>
          <w:sz w:val="24"/>
        </w:rPr>
        <w:t xml:space="preserve"> </w:t>
      </w:r>
      <w:r>
        <w:rPr>
          <w:sz w:val="24"/>
        </w:rPr>
        <w:t>соответствии c</w:t>
      </w:r>
      <w:r>
        <w:rPr>
          <w:spacing w:val="-1"/>
          <w:sz w:val="24"/>
        </w:rPr>
        <w:t xml:space="preserve"> </w:t>
      </w:r>
      <w:r>
        <w:rPr>
          <w:sz w:val="24"/>
        </w:rPr>
        <w:t>отобранными темами</w:t>
      </w:r>
      <w:r>
        <w:rPr>
          <w:spacing w:val="-1"/>
          <w:sz w:val="24"/>
        </w:rPr>
        <w:t xml:space="preserve"> </w:t>
      </w:r>
      <w:r>
        <w:rPr>
          <w:sz w:val="24"/>
        </w:rPr>
        <w:t>общения;</w:t>
      </w:r>
    </w:p>
    <w:p w14:paraId="1168FBC0" w14:textId="77777777" w:rsidR="008B50ED" w:rsidRDefault="00681A04" w:rsidP="00944FBB">
      <w:pPr>
        <w:pStyle w:val="a5"/>
        <w:numPr>
          <w:ilvl w:val="1"/>
          <w:numId w:val="137"/>
        </w:numPr>
        <w:tabs>
          <w:tab w:val="left" w:pos="1241"/>
        </w:tabs>
        <w:ind w:right="196" w:firstLine="708"/>
        <w:rPr>
          <w:sz w:val="24"/>
        </w:rPr>
      </w:pPr>
      <w:r>
        <w:rPr>
          <w:sz w:val="24"/>
        </w:rPr>
        <w:t>освоение знаний о языковых явлениях изучаемого иностранного языка, о разных</w:t>
      </w:r>
      <w:r>
        <w:rPr>
          <w:spacing w:val="1"/>
          <w:sz w:val="24"/>
        </w:rPr>
        <w:t xml:space="preserve"> </w:t>
      </w:r>
      <w:r>
        <w:rPr>
          <w:sz w:val="24"/>
        </w:rPr>
        <w:t>способах</w:t>
      </w:r>
      <w:r>
        <w:rPr>
          <w:spacing w:val="1"/>
          <w:sz w:val="24"/>
        </w:rPr>
        <w:t xml:space="preserve"> </w:t>
      </w:r>
      <w:r>
        <w:rPr>
          <w:sz w:val="24"/>
        </w:rPr>
        <w:t>выражения мысли</w:t>
      </w:r>
      <w:r>
        <w:rPr>
          <w:spacing w:val="1"/>
          <w:sz w:val="24"/>
        </w:rPr>
        <w:t xml:space="preserve"> </w:t>
      </w:r>
      <w:r>
        <w:rPr>
          <w:sz w:val="24"/>
        </w:rPr>
        <w:t>на</w:t>
      </w:r>
      <w:r>
        <w:rPr>
          <w:spacing w:val="-1"/>
          <w:sz w:val="24"/>
        </w:rPr>
        <w:t xml:space="preserve"> </w:t>
      </w:r>
      <w:r>
        <w:rPr>
          <w:sz w:val="24"/>
        </w:rPr>
        <w:t>родном</w:t>
      </w:r>
      <w:r>
        <w:rPr>
          <w:spacing w:val="-2"/>
          <w:sz w:val="24"/>
        </w:rPr>
        <w:t xml:space="preserve"> </w:t>
      </w:r>
      <w:r>
        <w:rPr>
          <w:sz w:val="24"/>
        </w:rPr>
        <w:t>и иностранном</w:t>
      </w:r>
      <w:r>
        <w:rPr>
          <w:spacing w:val="-1"/>
          <w:sz w:val="24"/>
        </w:rPr>
        <w:t xml:space="preserve"> </w:t>
      </w:r>
      <w:r>
        <w:rPr>
          <w:sz w:val="24"/>
        </w:rPr>
        <w:t>языках;</w:t>
      </w:r>
    </w:p>
    <w:p w14:paraId="038EA3BC" w14:textId="77777777" w:rsidR="008B50ED" w:rsidRDefault="00681A04" w:rsidP="00944FBB">
      <w:pPr>
        <w:pStyle w:val="a5"/>
        <w:numPr>
          <w:ilvl w:val="1"/>
          <w:numId w:val="137"/>
        </w:numPr>
        <w:tabs>
          <w:tab w:val="left" w:pos="1241"/>
        </w:tabs>
        <w:ind w:right="202" w:firstLine="708"/>
        <w:rPr>
          <w:sz w:val="24"/>
        </w:rPr>
      </w:pPr>
      <w:r>
        <w:rPr>
          <w:sz w:val="24"/>
        </w:rPr>
        <w:t>использование для решения учебных задач интеллектуальных операций (сравнение,</w:t>
      </w:r>
      <w:r>
        <w:rPr>
          <w:spacing w:val="1"/>
          <w:sz w:val="24"/>
        </w:rPr>
        <w:t xml:space="preserve"> </w:t>
      </w:r>
      <w:r>
        <w:rPr>
          <w:sz w:val="24"/>
        </w:rPr>
        <w:t>анализ,</w:t>
      </w:r>
      <w:r>
        <w:rPr>
          <w:spacing w:val="-1"/>
          <w:sz w:val="24"/>
        </w:rPr>
        <w:t xml:space="preserve"> </w:t>
      </w:r>
      <w:r>
        <w:rPr>
          <w:sz w:val="24"/>
        </w:rPr>
        <w:t>обобщение</w:t>
      </w:r>
      <w:r>
        <w:rPr>
          <w:spacing w:val="-1"/>
          <w:sz w:val="24"/>
        </w:rPr>
        <w:t xml:space="preserve"> </w:t>
      </w:r>
      <w:r>
        <w:rPr>
          <w:sz w:val="24"/>
        </w:rPr>
        <w:t>и др.);</w:t>
      </w:r>
    </w:p>
    <w:p w14:paraId="122C1281" w14:textId="77777777" w:rsidR="008B50ED" w:rsidRDefault="00681A04" w:rsidP="00944FBB">
      <w:pPr>
        <w:pStyle w:val="a5"/>
        <w:numPr>
          <w:ilvl w:val="1"/>
          <w:numId w:val="137"/>
        </w:numPr>
        <w:tabs>
          <w:tab w:val="left" w:pos="1241"/>
        </w:tabs>
        <w:ind w:right="193" w:firstLine="708"/>
        <w:rPr>
          <w:sz w:val="24"/>
        </w:rPr>
      </w:pPr>
      <w:r>
        <w:rPr>
          <w:sz w:val="24"/>
        </w:rPr>
        <w:t>формирование умений работать с информацией, представленной в текстах разного</w:t>
      </w:r>
      <w:r>
        <w:rPr>
          <w:spacing w:val="1"/>
          <w:sz w:val="24"/>
        </w:rPr>
        <w:t xml:space="preserve"> </w:t>
      </w:r>
      <w:r>
        <w:rPr>
          <w:sz w:val="24"/>
        </w:rPr>
        <w:t>типа</w:t>
      </w:r>
      <w:r>
        <w:rPr>
          <w:spacing w:val="32"/>
          <w:sz w:val="24"/>
        </w:rPr>
        <w:t xml:space="preserve"> </w:t>
      </w:r>
      <w:r>
        <w:rPr>
          <w:sz w:val="24"/>
        </w:rPr>
        <w:t>(описание,</w:t>
      </w:r>
      <w:r>
        <w:rPr>
          <w:spacing w:val="34"/>
          <w:sz w:val="24"/>
        </w:rPr>
        <w:t xml:space="preserve"> </w:t>
      </w:r>
      <w:r>
        <w:rPr>
          <w:sz w:val="24"/>
        </w:rPr>
        <w:t>повествование,</w:t>
      </w:r>
      <w:r>
        <w:rPr>
          <w:spacing w:val="33"/>
          <w:sz w:val="24"/>
        </w:rPr>
        <w:t xml:space="preserve"> </w:t>
      </w:r>
      <w:r>
        <w:rPr>
          <w:sz w:val="24"/>
        </w:rPr>
        <w:t>рассуждение),</w:t>
      </w:r>
      <w:r>
        <w:rPr>
          <w:spacing w:val="33"/>
          <w:sz w:val="24"/>
        </w:rPr>
        <w:t xml:space="preserve"> </w:t>
      </w:r>
      <w:r>
        <w:rPr>
          <w:sz w:val="24"/>
        </w:rPr>
        <w:t>пользоваться</w:t>
      </w:r>
      <w:r>
        <w:rPr>
          <w:spacing w:val="33"/>
          <w:sz w:val="24"/>
        </w:rPr>
        <w:t xml:space="preserve"> </w:t>
      </w:r>
      <w:r>
        <w:rPr>
          <w:sz w:val="24"/>
        </w:rPr>
        <w:t>при</w:t>
      </w:r>
      <w:r>
        <w:rPr>
          <w:spacing w:val="32"/>
          <w:sz w:val="24"/>
        </w:rPr>
        <w:t xml:space="preserve"> </w:t>
      </w:r>
      <w:r>
        <w:rPr>
          <w:sz w:val="24"/>
        </w:rPr>
        <w:t>необходимости</w:t>
      </w:r>
      <w:r>
        <w:rPr>
          <w:spacing w:val="34"/>
          <w:sz w:val="24"/>
        </w:rPr>
        <w:t xml:space="preserve"> </w:t>
      </w:r>
      <w:r>
        <w:rPr>
          <w:sz w:val="24"/>
        </w:rPr>
        <w:t>словарями</w:t>
      </w:r>
      <w:r>
        <w:rPr>
          <w:spacing w:val="-57"/>
          <w:sz w:val="24"/>
        </w:rPr>
        <w:t xml:space="preserve"> </w:t>
      </w:r>
      <w:r>
        <w:rPr>
          <w:sz w:val="24"/>
        </w:rPr>
        <w:t>по иностранному</w:t>
      </w:r>
      <w:r>
        <w:rPr>
          <w:spacing w:val="-9"/>
          <w:sz w:val="24"/>
        </w:rPr>
        <w:t xml:space="preserve"> </w:t>
      </w:r>
      <w:r>
        <w:rPr>
          <w:sz w:val="24"/>
        </w:rPr>
        <w:t>языку.</w:t>
      </w:r>
    </w:p>
    <w:p w14:paraId="3FCEA2F9" w14:textId="77777777" w:rsidR="008B50ED" w:rsidRDefault="00681A04">
      <w:pPr>
        <w:spacing w:before="1"/>
        <w:ind w:left="1101"/>
        <w:jc w:val="both"/>
        <w:rPr>
          <w:i/>
          <w:sz w:val="24"/>
        </w:rPr>
      </w:pPr>
      <w:r>
        <w:rPr>
          <w:i/>
          <w:sz w:val="24"/>
        </w:rPr>
        <w:t>Развивающие</w:t>
      </w:r>
      <w:r>
        <w:rPr>
          <w:i/>
          <w:spacing w:val="-3"/>
          <w:sz w:val="24"/>
        </w:rPr>
        <w:t xml:space="preserve"> </w:t>
      </w:r>
      <w:r>
        <w:rPr>
          <w:i/>
          <w:sz w:val="24"/>
        </w:rPr>
        <w:t>цели:</w:t>
      </w:r>
    </w:p>
    <w:p w14:paraId="754F0890" w14:textId="77777777" w:rsidR="008B50ED" w:rsidRDefault="00681A04" w:rsidP="00944FBB">
      <w:pPr>
        <w:pStyle w:val="a5"/>
        <w:numPr>
          <w:ilvl w:val="1"/>
          <w:numId w:val="137"/>
        </w:numPr>
        <w:tabs>
          <w:tab w:val="left" w:pos="1241"/>
        </w:tabs>
        <w:ind w:right="194" w:firstLine="708"/>
        <w:rPr>
          <w:sz w:val="24"/>
        </w:rPr>
      </w:pPr>
      <w:r>
        <w:rPr>
          <w:sz w:val="24"/>
        </w:rPr>
        <w:t>осознание</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роли</w:t>
      </w:r>
      <w:r>
        <w:rPr>
          <w:spacing w:val="1"/>
          <w:sz w:val="24"/>
        </w:rPr>
        <w:t xml:space="preserve"> </w:t>
      </w:r>
      <w:r>
        <w:rPr>
          <w:sz w:val="24"/>
        </w:rPr>
        <w:t>языков</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межличностного</w:t>
      </w:r>
      <w:r>
        <w:rPr>
          <w:spacing w:val="1"/>
          <w:sz w:val="24"/>
        </w:rPr>
        <w:t xml:space="preserve"> </w:t>
      </w:r>
      <w:r>
        <w:rPr>
          <w:sz w:val="24"/>
        </w:rPr>
        <w:t>и</w:t>
      </w:r>
      <w:r>
        <w:rPr>
          <w:spacing w:val="-57"/>
          <w:sz w:val="24"/>
        </w:rPr>
        <w:t xml:space="preserve"> </w:t>
      </w:r>
      <w:r>
        <w:rPr>
          <w:sz w:val="24"/>
        </w:rPr>
        <w:t>межкультурного взаимодействия в условиях поликультурного, многоязычного мира и инструмента</w:t>
      </w:r>
      <w:r>
        <w:rPr>
          <w:spacing w:val="-2"/>
          <w:sz w:val="24"/>
        </w:rPr>
        <w:t xml:space="preserve"> </w:t>
      </w:r>
      <w:r>
        <w:rPr>
          <w:sz w:val="24"/>
        </w:rPr>
        <w:t>познания мира</w:t>
      </w:r>
      <w:r>
        <w:rPr>
          <w:spacing w:val="-4"/>
          <w:sz w:val="24"/>
        </w:rPr>
        <w:t xml:space="preserve"> </w:t>
      </w:r>
      <w:r>
        <w:rPr>
          <w:sz w:val="24"/>
        </w:rPr>
        <w:t>и культуры</w:t>
      </w:r>
      <w:r>
        <w:rPr>
          <w:spacing w:val="-1"/>
          <w:sz w:val="24"/>
        </w:rPr>
        <w:t xml:space="preserve"> </w:t>
      </w:r>
      <w:r>
        <w:rPr>
          <w:sz w:val="24"/>
        </w:rPr>
        <w:t>других</w:t>
      </w:r>
      <w:r>
        <w:rPr>
          <w:spacing w:val="2"/>
          <w:sz w:val="24"/>
        </w:rPr>
        <w:t xml:space="preserve"> </w:t>
      </w:r>
      <w:r>
        <w:rPr>
          <w:sz w:val="24"/>
        </w:rPr>
        <w:t>народов;</w:t>
      </w:r>
    </w:p>
    <w:p w14:paraId="740881E8" w14:textId="77777777" w:rsidR="008B50ED" w:rsidRDefault="00681A04" w:rsidP="00944FBB">
      <w:pPr>
        <w:pStyle w:val="a5"/>
        <w:numPr>
          <w:ilvl w:val="1"/>
          <w:numId w:val="137"/>
        </w:numPr>
        <w:tabs>
          <w:tab w:val="left" w:pos="1241"/>
        </w:tabs>
        <w:ind w:left="1240" w:firstLine="0"/>
        <w:jc w:val="left"/>
      </w:pPr>
      <w:r>
        <w:rPr>
          <w:sz w:val="24"/>
        </w:rPr>
        <w:t>становление</w:t>
      </w:r>
      <w:r w:rsidRPr="000034CC">
        <w:rPr>
          <w:spacing w:val="10"/>
          <w:sz w:val="24"/>
        </w:rPr>
        <w:t xml:space="preserve"> </w:t>
      </w:r>
      <w:r>
        <w:rPr>
          <w:sz w:val="24"/>
        </w:rPr>
        <w:t>коммуникативной</w:t>
      </w:r>
      <w:r w:rsidRPr="000034CC">
        <w:rPr>
          <w:spacing w:val="12"/>
          <w:sz w:val="24"/>
        </w:rPr>
        <w:t xml:space="preserve"> </w:t>
      </w:r>
      <w:r>
        <w:rPr>
          <w:sz w:val="24"/>
        </w:rPr>
        <w:t>культуры</w:t>
      </w:r>
      <w:r w:rsidRPr="000034CC">
        <w:rPr>
          <w:spacing w:val="11"/>
          <w:sz w:val="24"/>
        </w:rPr>
        <w:t xml:space="preserve"> </w:t>
      </w:r>
      <w:r>
        <w:rPr>
          <w:sz w:val="24"/>
        </w:rPr>
        <w:t>обучающихся</w:t>
      </w:r>
      <w:r w:rsidRPr="000034CC">
        <w:rPr>
          <w:spacing w:val="8"/>
          <w:sz w:val="24"/>
        </w:rPr>
        <w:t xml:space="preserve"> </w:t>
      </w:r>
      <w:r>
        <w:rPr>
          <w:sz w:val="24"/>
        </w:rPr>
        <w:t>и</w:t>
      </w:r>
      <w:r w:rsidRPr="000034CC">
        <w:rPr>
          <w:spacing w:val="13"/>
          <w:sz w:val="24"/>
        </w:rPr>
        <w:t xml:space="preserve"> </w:t>
      </w:r>
      <w:r>
        <w:rPr>
          <w:sz w:val="24"/>
        </w:rPr>
        <w:t>их</w:t>
      </w:r>
      <w:r w:rsidRPr="000034CC">
        <w:rPr>
          <w:spacing w:val="11"/>
          <w:sz w:val="24"/>
        </w:rPr>
        <w:t xml:space="preserve"> </w:t>
      </w:r>
      <w:r>
        <w:rPr>
          <w:sz w:val="24"/>
        </w:rPr>
        <w:t>общего</w:t>
      </w:r>
      <w:r w:rsidRPr="000034CC">
        <w:rPr>
          <w:spacing w:val="12"/>
          <w:sz w:val="24"/>
        </w:rPr>
        <w:t xml:space="preserve"> </w:t>
      </w:r>
      <w:r>
        <w:rPr>
          <w:sz w:val="24"/>
        </w:rPr>
        <w:t>речевого</w:t>
      </w:r>
      <w:r w:rsidRPr="000034CC">
        <w:rPr>
          <w:spacing w:val="10"/>
          <w:sz w:val="24"/>
        </w:rPr>
        <w:t xml:space="preserve"> </w:t>
      </w:r>
      <w:r>
        <w:rPr>
          <w:sz w:val="24"/>
        </w:rPr>
        <w:t>разви</w:t>
      </w:r>
      <w:r>
        <w:t>тия;</w:t>
      </w:r>
    </w:p>
    <w:p w14:paraId="056C9C64" w14:textId="77777777" w:rsidR="008B50ED" w:rsidRDefault="00681A04" w:rsidP="00944FBB">
      <w:pPr>
        <w:pStyle w:val="a5"/>
        <w:numPr>
          <w:ilvl w:val="1"/>
          <w:numId w:val="137"/>
        </w:numPr>
        <w:tabs>
          <w:tab w:val="left" w:pos="1241"/>
        </w:tabs>
        <w:ind w:left="1240"/>
        <w:jc w:val="left"/>
        <w:rPr>
          <w:sz w:val="24"/>
        </w:rPr>
      </w:pPr>
      <w:r>
        <w:rPr>
          <w:sz w:val="24"/>
        </w:rPr>
        <w:t>развитие</w:t>
      </w:r>
      <w:r>
        <w:rPr>
          <w:spacing w:val="54"/>
          <w:sz w:val="24"/>
        </w:rPr>
        <w:t xml:space="preserve"> </w:t>
      </w:r>
      <w:r>
        <w:rPr>
          <w:sz w:val="24"/>
        </w:rPr>
        <w:t>компенсаторной</w:t>
      </w:r>
      <w:r>
        <w:rPr>
          <w:spacing w:val="57"/>
          <w:sz w:val="24"/>
        </w:rPr>
        <w:t xml:space="preserve"> </w:t>
      </w:r>
      <w:r>
        <w:rPr>
          <w:sz w:val="24"/>
        </w:rPr>
        <w:t>способности</w:t>
      </w:r>
      <w:r>
        <w:rPr>
          <w:spacing w:val="56"/>
          <w:sz w:val="24"/>
        </w:rPr>
        <w:t xml:space="preserve"> </w:t>
      </w:r>
      <w:r>
        <w:rPr>
          <w:sz w:val="24"/>
        </w:rPr>
        <w:t>адаптироваться</w:t>
      </w:r>
      <w:r>
        <w:rPr>
          <w:spacing w:val="56"/>
          <w:sz w:val="24"/>
        </w:rPr>
        <w:t xml:space="preserve"> </w:t>
      </w:r>
      <w:r>
        <w:rPr>
          <w:sz w:val="24"/>
        </w:rPr>
        <w:t>к</w:t>
      </w:r>
      <w:r>
        <w:rPr>
          <w:spacing w:val="5"/>
          <w:sz w:val="24"/>
        </w:rPr>
        <w:t xml:space="preserve"> </w:t>
      </w:r>
      <w:r>
        <w:rPr>
          <w:sz w:val="24"/>
        </w:rPr>
        <w:t>ситуациям</w:t>
      </w:r>
      <w:r>
        <w:rPr>
          <w:spacing w:val="56"/>
          <w:sz w:val="24"/>
        </w:rPr>
        <w:t xml:space="preserve"> </w:t>
      </w:r>
      <w:r>
        <w:rPr>
          <w:sz w:val="24"/>
        </w:rPr>
        <w:t>общения</w:t>
      </w:r>
      <w:r>
        <w:rPr>
          <w:spacing w:val="55"/>
          <w:sz w:val="24"/>
        </w:rPr>
        <w:t xml:space="preserve"> </w:t>
      </w:r>
      <w:r>
        <w:rPr>
          <w:sz w:val="24"/>
        </w:rPr>
        <w:t>при</w:t>
      </w:r>
    </w:p>
    <w:p w14:paraId="32B86C97" w14:textId="77777777" w:rsidR="008B50ED" w:rsidRDefault="00681A04">
      <w:pPr>
        <w:pStyle w:val="a3"/>
        <w:ind w:firstLine="0"/>
      </w:pPr>
      <w:r>
        <w:t>получении</w:t>
      </w:r>
      <w:r>
        <w:rPr>
          <w:spacing w:val="-4"/>
        </w:rPr>
        <w:t xml:space="preserve"> </w:t>
      </w:r>
      <w:r>
        <w:t>и</w:t>
      </w:r>
      <w:r>
        <w:rPr>
          <w:spacing w:val="-3"/>
        </w:rPr>
        <w:t xml:space="preserve"> </w:t>
      </w:r>
      <w:r>
        <w:t>передаче</w:t>
      </w:r>
      <w:r>
        <w:rPr>
          <w:spacing w:val="-4"/>
        </w:rPr>
        <w:t xml:space="preserve"> </w:t>
      </w:r>
      <w:r>
        <w:t>информации</w:t>
      </w:r>
      <w:r>
        <w:rPr>
          <w:spacing w:val="-3"/>
        </w:rPr>
        <w:t xml:space="preserve"> </w:t>
      </w:r>
      <w:r>
        <w:t>в</w:t>
      </w:r>
      <w:r>
        <w:rPr>
          <w:spacing w:val="-2"/>
        </w:rPr>
        <w:t xml:space="preserve"> </w:t>
      </w:r>
      <w:r>
        <w:t>условиях</w:t>
      </w:r>
      <w:r>
        <w:rPr>
          <w:spacing w:val="-2"/>
        </w:rPr>
        <w:t xml:space="preserve"> </w:t>
      </w:r>
      <w:r>
        <w:t>дефицита</w:t>
      </w:r>
      <w:r>
        <w:rPr>
          <w:spacing w:val="-4"/>
        </w:rPr>
        <w:t xml:space="preserve"> </w:t>
      </w:r>
      <w:r>
        <w:t>языковых</w:t>
      </w:r>
      <w:r>
        <w:rPr>
          <w:spacing w:val="-1"/>
        </w:rPr>
        <w:t xml:space="preserve"> </w:t>
      </w:r>
      <w:r>
        <w:t>средств;</w:t>
      </w:r>
    </w:p>
    <w:p w14:paraId="682AA289" w14:textId="77777777" w:rsidR="008B50ED" w:rsidRDefault="00681A04" w:rsidP="00944FBB">
      <w:pPr>
        <w:pStyle w:val="a5"/>
        <w:numPr>
          <w:ilvl w:val="1"/>
          <w:numId w:val="137"/>
        </w:numPr>
        <w:tabs>
          <w:tab w:val="left" w:pos="1241"/>
        </w:tabs>
        <w:ind w:right="194" w:firstLine="708"/>
        <w:rPr>
          <w:sz w:val="24"/>
        </w:rPr>
      </w:pPr>
      <w:r>
        <w:rPr>
          <w:sz w:val="24"/>
        </w:rPr>
        <w:t>формирование</w:t>
      </w:r>
      <w:r>
        <w:rPr>
          <w:spacing w:val="1"/>
          <w:sz w:val="24"/>
        </w:rPr>
        <w:t xml:space="preserve"> </w:t>
      </w:r>
      <w:r>
        <w:rPr>
          <w:sz w:val="24"/>
        </w:rPr>
        <w:t>регулятивных</w:t>
      </w:r>
      <w:r>
        <w:rPr>
          <w:spacing w:val="1"/>
          <w:sz w:val="24"/>
        </w:rPr>
        <w:t xml:space="preserve"> </w:t>
      </w:r>
      <w:r>
        <w:rPr>
          <w:sz w:val="24"/>
        </w:rPr>
        <w:t>действий:</w:t>
      </w:r>
      <w:r>
        <w:rPr>
          <w:spacing w:val="1"/>
          <w:sz w:val="24"/>
        </w:rPr>
        <w:t xml:space="preserve"> </w:t>
      </w:r>
      <w:r>
        <w:rPr>
          <w:sz w:val="24"/>
        </w:rPr>
        <w:t>планирование</w:t>
      </w:r>
      <w:r>
        <w:rPr>
          <w:spacing w:val="1"/>
          <w:sz w:val="24"/>
        </w:rPr>
        <w:t xml:space="preserve"> </w:t>
      </w:r>
      <w:r>
        <w:rPr>
          <w:sz w:val="24"/>
        </w:rPr>
        <w:t>последовательных</w:t>
      </w:r>
      <w:r>
        <w:rPr>
          <w:spacing w:val="60"/>
          <w:sz w:val="24"/>
        </w:rPr>
        <w:t xml:space="preserve"> </w:t>
      </w:r>
      <w:r>
        <w:rPr>
          <w:sz w:val="24"/>
        </w:rPr>
        <w:t>«шагов»</w:t>
      </w:r>
      <w:r>
        <w:rPr>
          <w:spacing w:val="1"/>
          <w:sz w:val="24"/>
        </w:rPr>
        <w:t xml:space="preserve"> </w:t>
      </w:r>
      <w:r>
        <w:rPr>
          <w:sz w:val="24"/>
        </w:rPr>
        <w:t>для решения учебной задачи; контроль процесса и результата своей деятельности; установление</w:t>
      </w:r>
      <w:r>
        <w:rPr>
          <w:spacing w:val="-2"/>
          <w:sz w:val="24"/>
        </w:rPr>
        <w:t xml:space="preserve"> </w:t>
      </w:r>
      <w:r>
        <w:rPr>
          <w:sz w:val="24"/>
        </w:rPr>
        <w:t>причины</w:t>
      </w:r>
      <w:r>
        <w:rPr>
          <w:spacing w:val="-1"/>
          <w:sz w:val="24"/>
        </w:rPr>
        <w:t xml:space="preserve"> </w:t>
      </w:r>
      <w:r>
        <w:rPr>
          <w:sz w:val="24"/>
        </w:rPr>
        <w:t>возникшей</w:t>
      </w:r>
      <w:r>
        <w:rPr>
          <w:spacing w:val="-1"/>
          <w:sz w:val="24"/>
        </w:rPr>
        <w:t xml:space="preserve"> </w:t>
      </w:r>
      <w:r>
        <w:rPr>
          <w:sz w:val="24"/>
        </w:rPr>
        <w:t>трудности</w:t>
      </w:r>
      <w:r>
        <w:rPr>
          <w:spacing w:val="-1"/>
          <w:sz w:val="24"/>
        </w:rPr>
        <w:t xml:space="preserve"> </w:t>
      </w:r>
      <w:r>
        <w:rPr>
          <w:sz w:val="24"/>
        </w:rPr>
        <w:t>и/</w:t>
      </w:r>
      <w:r>
        <w:rPr>
          <w:spacing w:val="-3"/>
          <w:sz w:val="24"/>
        </w:rPr>
        <w:t xml:space="preserve"> </w:t>
      </w:r>
      <w:r>
        <w:rPr>
          <w:sz w:val="24"/>
        </w:rPr>
        <w:t>или</w:t>
      </w:r>
      <w:r>
        <w:rPr>
          <w:spacing w:val="1"/>
          <w:sz w:val="24"/>
        </w:rPr>
        <w:t xml:space="preserve"> </w:t>
      </w:r>
      <w:r>
        <w:rPr>
          <w:sz w:val="24"/>
        </w:rPr>
        <w:t>ошибки,</w:t>
      </w:r>
      <w:r>
        <w:rPr>
          <w:spacing w:val="-4"/>
          <w:sz w:val="24"/>
        </w:rPr>
        <w:t xml:space="preserve"> </w:t>
      </w:r>
      <w:r>
        <w:rPr>
          <w:sz w:val="24"/>
        </w:rPr>
        <w:t>корректировка</w:t>
      </w:r>
      <w:r>
        <w:rPr>
          <w:spacing w:val="-1"/>
          <w:sz w:val="24"/>
        </w:rPr>
        <w:t xml:space="preserve"> </w:t>
      </w:r>
      <w:r>
        <w:rPr>
          <w:sz w:val="24"/>
        </w:rPr>
        <w:t>деятельности;</w:t>
      </w:r>
    </w:p>
    <w:p w14:paraId="46AA5F20" w14:textId="77777777" w:rsidR="008B50ED" w:rsidRDefault="00681A04" w:rsidP="00944FBB">
      <w:pPr>
        <w:pStyle w:val="a5"/>
        <w:numPr>
          <w:ilvl w:val="1"/>
          <w:numId w:val="137"/>
        </w:numPr>
        <w:tabs>
          <w:tab w:val="left" w:pos="1241"/>
        </w:tabs>
        <w:ind w:right="190" w:firstLine="708"/>
        <w:rPr>
          <w:sz w:val="24"/>
        </w:rPr>
      </w:pPr>
      <w:r>
        <w:rPr>
          <w:sz w:val="24"/>
        </w:rPr>
        <w:t>становление способности к оценке своих достижений в изучении иностранного языка,</w:t>
      </w:r>
      <w:r>
        <w:rPr>
          <w:spacing w:val="-2"/>
          <w:sz w:val="24"/>
        </w:rPr>
        <w:t xml:space="preserve"> </w:t>
      </w:r>
      <w:r>
        <w:rPr>
          <w:sz w:val="24"/>
        </w:rPr>
        <w:t>мотивация</w:t>
      </w:r>
      <w:r>
        <w:rPr>
          <w:spacing w:val="-2"/>
          <w:sz w:val="24"/>
        </w:rPr>
        <w:t xml:space="preserve"> </w:t>
      </w:r>
      <w:r>
        <w:rPr>
          <w:sz w:val="24"/>
        </w:rPr>
        <w:t>совершенствовать</w:t>
      </w:r>
      <w:r>
        <w:rPr>
          <w:spacing w:val="-1"/>
          <w:sz w:val="24"/>
        </w:rPr>
        <w:t xml:space="preserve"> </w:t>
      </w:r>
      <w:r>
        <w:rPr>
          <w:sz w:val="24"/>
        </w:rPr>
        <w:t>свои</w:t>
      </w:r>
      <w:r>
        <w:rPr>
          <w:spacing w:val="-2"/>
          <w:sz w:val="24"/>
        </w:rPr>
        <w:t xml:space="preserve"> </w:t>
      </w:r>
      <w:r>
        <w:rPr>
          <w:sz w:val="24"/>
        </w:rPr>
        <w:t>коммуникативные</w:t>
      </w:r>
      <w:r>
        <w:rPr>
          <w:spacing w:val="-1"/>
          <w:sz w:val="24"/>
        </w:rPr>
        <w:t xml:space="preserve"> </w:t>
      </w:r>
      <w:r>
        <w:rPr>
          <w:sz w:val="24"/>
        </w:rPr>
        <w:t>умения</w:t>
      </w:r>
      <w:r>
        <w:rPr>
          <w:spacing w:val="-2"/>
          <w:sz w:val="24"/>
        </w:rPr>
        <w:t xml:space="preserve"> </w:t>
      </w:r>
      <w:r>
        <w:rPr>
          <w:sz w:val="24"/>
        </w:rPr>
        <w:t>на</w:t>
      </w:r>
      <w:r>
        <w:rPr>
          <w:spacing w:val="-2"/>
          <w:sz w:val="24"/>
        </w:rPr>
        <w:t xml:space="preserve"> </w:t>
      </w:r>
      <w:r>
        <w:rPr>
          <w:sz w:val="24"/>
        </w:rPr>
        <w:t>иностранном</w:t>
      </w:r>
      <w:r>
        <w:rPr>
          <w:spacing w:val="-3"/>
          <w:sz w:val="24"/>
        </w:rPr>
        <w:t xml:space="preserve"> </w:t>
      </w:r>
      <w:r>
        <w:rPr>
          <w:sz w:val="24"/>
        </w:rPr>
        <w:t>языке.</w:t>
      </w:r>
    </w:p>
    <w:p w14:paraId="1110240C" w14:textId="77777777" w:rsidR="008B50ED" w:rsidRDefault="00681A04" w:rsidP="000034CC">
      <w:pPr>
        <w:ind w:left="392" w:right="190" w:firstLine="708"/>
        <w:jc w:val="both"/>
      </w:pPr>
      <w:r>
        <w:rPr>
          <w:i/>
          <w:sz w:val="24"/>
        </w:rPr>
        <w:t xml:space="preserve">Изучение иностранного языка начинается со 2 класса. </w:t>
      </w:r>
      <w:r>
        <w:rPr>
          <w:sz w:val="24"/>
        </w:rPr>
        <w:t>Обучающиеся данного возраста</w:t>
      </w:r>
      <w:r>
        <w:rPr>
          <w:spacing w:val="3"/>
          <w:sz w:val="24"/>
        </w:rPr>
        <w:t xml:space="preserve"> </w:t>
      </w:r>
      <w:r>
        <w:rPr>
          <w:sz w:val="24"/>
        </w:rPr>
        <w:t>характеризуются</w:t>
      </w:r>
      <w:r>
        <w:rPr>
          <w:spacing w:val="3"/>
          <w:sz w:val="24"/>
        </w:rPr>
        <w:t xml:space="preserve"> </w:t>
      </w:r>
      <w:r>
        <w:rPr>
          <w:sz w:val="24"/>
        </w:rPr>
        <w:t>большой</w:t>
      </w:r>
      <w:r>
        <w:rPr>
          <w:spacing w:val="4"/>
          <w:sz w:val="24"/>
        </w:rPr>
        <w:t xml:space="preserve"> </w:t>
      </w:r>
      <w:r>
        <w:rPr>
          <w:sz w:val="24"/>
        </w:rPr>
        <w:t>восприимчивостью</w:t>
      </w:r>
      <w:r>
        <w:rPr>
          <w:spacing w:val="5"/>
          <w:sz w:val="24"/>
        </w:rPr>
        <w:t xml:space="preserve"> </w:t>
      </w:r>
      <w:r>
        <w:rPr>
          <w:sz w:val="24"/>
        </w:rPr>
        <w:t>к</w:t>
      </w:r>
      <w:r>
        <w:rPr>
          <w:spacing w:val="4"/>
          <w:sz w:val="24"/>
        </w:rPr>
        <w:t xml:space="preserve"> </w:t>
      </w:r>
      <w:r>
        <w:rPr>
          <w:sz w:val="24"/>
        </w:rPr>
        <w:t>овладению</w:t>
      </w:r>
      <w:r>
        <w:rPr>
          <w:spacing w:val="2"/>
          <w:sz w:val="24"/>
        </w:rPr>
        <w:t xml:space="preserve"> </w:t>
      </w:r>
      <w:r>
        <w:rPr>
          <w:sz w:val="24"/>
        </w:rPr>
        <w:t>языками,</w:t>
      </w:r>
      <w:r>
        <w:rPr>
          <w:spacing w:val="3"/>
          <w:sz w:val="24"/>
        </w:rPr>
        <w:t xml:space="preserve"> </w:t>
      </w:r>
      <w:r>
        <w:rPr>
          <w:sz w:val="24"/>
        </w:rPr>
        <w:t>что</w:t>
      </w:r>
      <w:r>
        <w:rPr>
          <w:spacing w:val="4"/>
          <w:sz w:val="24"/>
        </w:rPr>
        <w:t xml:space="preserve"> </w:t>
      </w:r>
      <w:r>
        <w:rPr>
          <w:sz w:val="24"/>
        </w:rPr>
        <w:t>позволяет</w:t>
      </w:r>
      <w:r>
        <w:rPr>
          <w:spacing w:val="4"/>
          <w:sz w:val="24"/>
        </w:rPr>
        <w:t xml:space="preserve"> </w:t>
      </w:r>
      <w:r>
        <w:rPr>
          <w:sz w:val="24"/>
        </w:rPr>
        <w:t>им</w:t>
      </w:r>
      <w:r>
        <w:rPr>
          <w:spacing w:val="3"/>
          <w:sz w:val="24"/>
        </w:rPr>
        <w:t xml:space="preserve"> </w:t>
      </w:r>
      <w:r>
        <w:rPr>
          <w:sz w:val="24"/>
        </w:rPr>
        <w:t>ов</w:t>
      </w:r>
      <w:r>
        <w:t>ладевать основами общения на новом для них языке с меньшими затратами времени и усилий</w:t>
      </w:r>
      <w:r>
        <w:rPr>
          <w:spacing w:val="-3"/>
        </w:rPr>
        <w:t xml:space="preserve"> </w:t>
      </w:r>
      <w:r>
        <w:lastRenderedPageBreak/>
        <w:t>по сравнению</w:t>
      </w:r>
      <w:r>
        <w:rPr>
          <w:spacing w:val="-1"/>
        </w:rPr>
        <w:t xml:space="preserve"> </w:t>
      </w:r>
      <w:r>
        <w:t>с</w:t>
      </w:r>
      <w:r>
        <w:rPr>
          <w:spacing w:val="1"/>
        </w:rPr>
        <w:t xml:space="preserve"> </w:t>
      </w:r>
      <w:r>
        <w:t>обучающимися</w:t>
      </w:r>
      <w:r>
        <w:rPr>
          <w:spacing w:val="-1"/>
        </w:rPr>
        <w:t xml:space="preserve"> </w:t>
      </w:r>
      <w:r>
        <w:t>других</w:t>
      </w:r>
      <w:r>
        <w:rPr>
          <w:spacing w:val="2"/>
        </w:rPr>
        <w:t xml:space="preserve"> </w:t>
      </w:r>
      <w:r>
        <w:t>возрастных</w:t>
      </w:r>
      <w:r>
        <w:rPr>
          <w:spacing w:val="1"/>
        </w:rPr>
        <w:t xml:space="preserve"> </w:t>
      </w:r>
      <w:r>
        <w:t>групп.</w:t>
      </w:r>
    </w:p>
    <w:p w14:paraId="33439689" w14:textId="77777777" w:rsidR="008B50ED" w:rsidRDefault="00681A04">
      <w:pPr>
        <w:pStyle w:val="a3"/>
        <w:ind w:right="190"/>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w:t>
      </w:r>
      <w:r>
        <w:rPr>
          <w:spacing w:val="1"/>
        </w:rPr>
        <w:t xml:space="preserve"> </w:t>
      </w:r>
      <w:r>
        <w:t>ответственность</w:t>
      </w:r>
      <w:r>
        <w:rPr>
          <w:spacing w:val="-1"/>
        </w:rPr>
        <w:t xml:space="preserve"> </w:t>
      </w:r>
      <w:r>
        <w:t>данному</w:t>
      </w:r>
      <w:r>
        <w:rPr>
          <w:spacing w:val="-5"/>
        </w:rPr>
        <w:t xml:space="preserve"> </w:t>
      </w:r>
      <w:r>
        <w:t>этапу</w:t>
      </w:r>
      <w:r>
        <w:rPr>
          <w:spacing w:val="-5"/>
        </w:rPr>
        <w:t xml:space="preserve"> </w:t>
      </w:r>
      <w:r>
        <w:t>общего</w:t>
      </w:r>
      <w:r>
        <w:rPr>
          <w:spacing w:val="-1"/>
        </w:rPr>
        <w:t xml:space="preserve"> </w:t>
      </w:r>
      <w:r>
        <w:t>образования.</w:t>
      </w:r>
    </w:p>
    <w:p w14:paraId="42F2C5C2" w14:textId="77777777" w:rsidR="008B50ED" w:rsidRDefault="00681A04">
      <w:pPr>
        <w:spacing w:before="1"/>
        <w:ind w:left="392" w:right="192" w:firstLine="708"/>
        <w:jc w:val="both"/>
        <w:rPr>
          <w:i/>
          <w:sz w:val="24"/>
        </w:rPr>
      </w:pPr>
      <w:r>
        <w:rPr>
          <w:i/>
          <w:sz w:val="24"/>
        </w:rPr>
        <w:t>Вклад предмета «Иностранный (английский) язык» в реализацию воспитательных</w:t>
      </w:r>
      <w:r>
        <w:rPr>
          <w:i/>
          <w:spacing w:val="1"/>
          <w:sz w:val="24"/>
        </w:rPr>
        <w:t xml:space="preserve"> </w:t>
      </w:r>
      <w:r>
        <w:rPr>
          <w:i/>
          <w:sz w:val="24"/>
        </w:rPr>
        <w:t>целей</w:t>
      </w:r>
      <w:r>
        <w:rPr>
          <w:i/>
          <w:spacing w:val="-1"/>
          <w:sz w:val="24"/>
        </w:rPr>
        <w:t xml:space="preserve"> </w:t>
      </w:r>
      <w:r>
        <w:rPr>
          <w:i/>
          <w:sz w:val="24"/>
        </w:rPr>
        <w:t>обеспечивает:</w:t>
      </w:r>
    </w:p>
    <w:p w14:paraId="769981F5" w14:textId="77777777" w:rsidR="008B50ED" w:rsidRDefault="00681A04" w:rsidP="00944FBB">
      <w:pPr>
        <w:pStyle w:val="a5"/>
        <w:numPr>
          <w:ilvl w:val="1"/>
          <w:numId w:val="137"/>
        </w:numPr>
        <w:tabs>
          <w:tab w:val="left" w:pos="1241"/>
        </w:tabs>
        <w:ind w:right="197" w:firstLine="708"/>
        <w:rPr>
          <w:sz w:val="24"/>
        </w:rPr>
      </w:pPr>
      <w:r>
        <w:rPr>
          <w:sz w:val="24"/>
        </w:rPr>
        <w:t>понимание необходимости овладения иностранным языком как средством общения в</w:t>
      </w:r>
      <w:r>
        <w:rPr>
          <w:spacing w:val="-57"/>
          <w:sz w:val="24"/>
        </w:rPr>
        <w:t xml:space="preserve"> </w:t>
      </w:r>
      <w:r>
        <w:rPr>
          <w:sz w:val="24"/>
        </w:rPr>
        <w:t>условиях</w:t>
      </w:r>
      <w:r>
        <w:rPr>
          <w:spacing w:val="1"/>
          <w:sz w:val="24"/>
        </w:rPr>
        <w:t xml:space="preserve"> </w:t>
      </w:r>
      <w:r>
        <w:rPr>
          <w:sz w:val="24"/>
        </w:rPr>
        <w:t>взаимодействия разных</w:t>
      </w:r>
      <w:r>
        <w:rPr>
          <w:spacing w:val="2"/>
          <w:sz w:val="24"/>
        </w:rPr>
        <w:t xml:space="preserve"> </w:t>
      </w:r>
      <w:r>
        <w:rPr>
          <w:sz w:val="24"/>
        </w:rPr>
        <w:t>стран и</w:t>
      </w:r>
      <w:r>
        <w:rPr>
          <w:spacing w:val="-3"/>
          <w:sz w:val="24"/>
        </w:rPr>
        <w:t xml:space="preserve"> </w:t>
      </w:r>
      <w:r>
        <w:rPr>
          <w:sz w:val="24"/>
        </w:rPr>
        <w:t>народов;</w:t>
      </w:r>
    </w:p>
    <w:p w14:paraId="7A1B9614" w14:textId="77777777" w:rsidR="008B50ED" w:rsidRDefault="00681A04" w:rsidP="00944FBB">
      <w:pPr>
        <w:pStyle w:val="a5"/>
        <w:numPr>
          <w:ilvl w:val="1"/>
          <w:numId w:val="137"/>
        </w:numPr>
        <w:tabs>
          <w:tab w:val="left" w:pos="1241"/>
        </w:tabs>
        <w:ind w:right="190" w:firstLine="708"/>
        <w:rPr>
          <w:sz w:val="24"/>
        </w:rPr>
      </w:pPr>
      <w:r>
        <w:rPr>
          <w:sz w:val="24"/>
        </w:rPr>
        <w:t>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w:t>
      </w:r>
      <w:r>
        <w:rPr>
          <w:spacing w:val="1"/>
          <w:sz w:val="24"/>
        </w:rPr>
        <w:t xml:space="preserve"> </w:t>
      </w:r>
      <w:r>
        <w:rPr>
          <w:sz w:val="24"/>
        </w:rPr>
        <w:t>общения;</w:t>
      </w:r>
    </w:p>
    <w:p w14:paraId="0F5963B2" w14:textId="77777777" w:rsidR="008B50ED" w:rsidRDefault="00681A04" w:rsidP="00944FBB">
      <w:pPr>
        <w:pStyle w:val="a5"/>
        <w:numPr>
          <w:ilvl w:val="1"/>
          <w:numId w:val="137"/>
        </w:numPr>
        <w:tabs>
          <w:tab w:val="left" w:pos="1241"/>
        </w:tabs>
        <w:ind w:right="192" w:firstLine="708"/>
        <w:rPr>
          <w:sz w:val="24"/>
        </w:rPr>
      </w:pP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 к иной</w:t>
      </w:r>
      <w:r>
        <w:rPr>
          <w:spacing w:val="1"/>
          <w:sz w:val="24"/>
        </w:rPr>
        <w:t xml:space="preserve"> </w:t>
      </w:r>
      <w:r>
        <w:rPr>
          <w:sz w:val="24"/>
        </w:rPr>
        <w:t>культуре посредством</w:t>
      </w:r>
      <w:r>
        <w:rPr>
          <w:spacing w:val="1"/>
          <w:sz w:val="24"/>
        </w:rPr>
        <w:t xml:space="preserve"> </w:t>
      </w:r>
      <w:r>
        <w:rPr>
          <w:sz w:val="24"/>
        </w:rPr>
        <w:t>знакомств</w:t>
      </w:r>
      <w:r>
        <w:rPr>
          <w:spacing w:val="1"/>
          <w:sz w:val="24"/>
        </w:rPr>
        <w:t xml:space="preserve"> </w:t>
      </w:r>
      <w:r>
        <w:rPr>
          <w:sz w:val="24"/>
        </w:rPr>
        <w:t>с</w:t>
      </w:r>
      <w:r>
        <w:rPr>
          <w:spacing w:val="1"/>
          <w:sz w:val="24"/>
        </w:rPr>
        <w:t xml:space="preserve"> </w:t>
      </w:r>
      <w:r>
        <w:rPr>
          <w:sz w:val="24"/>
        </w:rPr>
        <w:t>детским пластом культуры стран изучаемого языка и более глубокого осознания особенностей</w:t>
      </w:r>
      <w:r>
        <w:rPr>
          <w:spacing w:val="-1"/>
          <w:sz w:val="24"/>
        </w:rPr>
        <w:t xml:space="preserve"> </w:t>
      </w:r>
      <w:r>
        <w:rPr>
          <w:sz w:val="24"/>
        </w:rPr>
        <w:t>культуры своего</w:t>
      </w:r>
      <w:r>
        <w:rPr>
          <w:spacing w:val="-1"/>
          <w:sz w:val="24"/>
        </w:rPr>
        <w:t xml:space="preserve"> </w:t>
      </w:r>
      <w:r>
        <w:rPr>
          <w:sz w:val="24"/>
        </w:rPr>
        <w:t>народа;</w:t>
      </w:r>
    </w:p>
    <w:p w14:paraId="735262D3" w14:textId="77777777" w:rsidR="008B50ED" w:rsidRDefault="00681A04" w:rsidP="00944FBB">
      <w:pPr>
        <w:pStyle w:val="a5"/>
        <w:numPr>
          <w:ilvl w:val="1"/>
          <w:numId w:val="137"/>
        </w:numPr>
        <w:tabs>
          <w:tab w:val="left" w:pos="1241"/>
        </w:tabs>
        <w:ind w:right="193" w:firstLine="708"/>
        <w:rPr>
          <w:sz w:val="24"/>
        </w:rPr>
      </w:pPr>
      <w:r>
        <w:rPr>
          <w:sz w:val="24"/>
        </w:rPr>
        <w:t>воспитание эмоционального и познавательного интереса к художественной культуре</w:t>
      </w:r>
      <w:r>
        <w:rPr>
          <w:spacing w:val="-57"/>
          <w:sz w:val="24"/>
        </w:rPr>
        <w:t xml:space="preserve"> </w:t>
      </w:r>
      <w:r>
        <w:rPr>
          <w:sz w:val="24"/>
        </w:rPr>
        <w:t>других</w:t>
      </w:r>
      <w:r>
        <w:rPr>
          <w:spacing w:val="1"/>
          <w:sz w:val="24"/>
        </w:rPr>
        <w:t xml:space="preserve"> </w:t>
      </w:r>
      <w:r>
        <w:rPr>
          <w:sz w:val="24"/>
        </w:rPr>
        <w:t>народов;</w:t>
      </w:r>
    </w:p>
    <w:p w14:paraId="3AA63D93" w14:textId="77777777" w:rsidR="008B50ED" w:rsidRDefault="00681A04" w:rsidP="00944FBB">
      <w:pPr>
        <w:pStyle w:val="a5"/>
        <w:numPr>
          <w:ilvl w:val="1"/>
          <w:numId w:val="137"/>
        </w:numPr>
        <w:tabs>
          <w:tab w:val="left" w:pos="1241"/>
        </w:tabs>
        <w:ind w:right="190" w:firstLine="708"/>
        <w:rPr>
          <w:sz w:val="24"/>
        </w:rPr>
      </w:pPr>
      <w:r>
        <w:rPr>
          <w:sz w:val="24"/>
        </w:rPr>
        <w:t>формирование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учебно-познавательного</w:t>
      </w:r>
      <w:r>
        <w:rPr>
          <w:spacing w:val="1"/>
          <w:sz w:val="24"/>
        </w:rPr>
        <w:t xml:space="preserve"> </w:t>
      </w:r>
      <w:r>
        <w:rPr>
          <w:sz w:val="24"/>
        </w:rPr>
        <w:t>интереса</w:t>
      </w:r>
      <w:r>
        <w:rPr>
          <w:spacing w:val="-2"/>
          <w:sz w:val="24"/>
        </w:rPr>
        <w:t xml:space="preserve"> </w:t>
      </w:r>
      <w:r>
        <w:rPr>
          <w:sz w:val="24"/>
        </w:rPr>
        <w:t>к предмету</w:t>
      </w:r>
      <w:r>
        <w:rPr>
          <w:spacing w:val="-1"/>
          <w:sz w:val="24"/>
        </w:rPr>
        <w:t xml:space="preserve"> </w:t>
      </w:r>
      <w:r>
        <w:rPr>
          <w:sz w:val="24"/>
        </w:rPr>
        <w:t>«Иностранный язык».</w:t>
      </w:r>
    </w:p>
    <w:p w14:paraId="1695133C" w14:textId="77777777" w:rsidR="008B50ED" w:rsidRDefault="00681A04">
      <w:pPr>
        <w:pStyle w:val="a3"/>
        <w:spacing w:before="1"/>
        <w:ind w:right="190"/>
      </w:pPr>
      <w:r>
        <w:t>Учебный предмет «Иностранный (английский) язык» входит в число обязательных</w:t>
      </w:r>
      <w:r>
        <w:rPr>
          <w:spacing w:val="1"/>
        </w:rPr>
        <w:t xml:space="preserve"> </w:t>
      </w:r>
      <w:r>
        <w:t>предметов, изучаемых на всех уровнях общего образования: со 2 по 11 класс. На уровне начального общего образования на изучение иностранного языка выделяется 204 ч.: 2 класс</w:t>
      </w:r>
      <w:r>
        <w:rPr>
          <w:spacing w:val="60"/>
        </w:rPr>
        <w:t xml:space="preserve"> </w:t>
      </w:r>
      <w:r>
        <w:t>-</w:t>
      </w:r>
      <w:r>
        <w:rPr>
          <w:spacing w:val="1"/>
        </w:rPr>
        <w:t xml:space="preserve"> </w:t>
      </w:r>
      <w:r>
        <w:t>68</w:t>
      </w:r>
      <w:r>
        <w:rPr>
          <w:spacing w:val="-1"/>
        </w:rPr>
        <w:t xml:space="preserve"> </w:t>
      </w:r>
      <w:r>
        <w:t>ч., 3 класс</w:t>
      </w:r>
      <w:r>
        <w:rPr>
          <w:spacing w:val="-1"/>
        </w:rPr>
        <w:t xml:space="preserve"> </w:t>
      </w:r>
      <w:r>
        <w:t>-</w:t>
      </w:r>
      <w:r>
        <w:rPr>
          <w:spacing w:val="-1"/>
        </w:rPr>
        <w:t xml:space="preserve"> </w:t>
      </w:r>
      <w:r>
        <w:t>68</w:t>
      </w:r>
      <w:r>
        <w:rPr>
          <w:spacing w:val="2"/>
        </w:rPr>
        <w:t xml:space="preserve"> </w:t>
      </w:r>
      <w:r>
        <w:t>ч., 4 класс</w:t>
      </w:r>
      <w:r>
        <w:rPr>
          <w:spacing w:val="-1"/>
        </w:rPr>
        <w:t xml:space="preserve"> </w:t>
      </w:r>
      <w:r>
        <w:t>-</w:t>
      </w:r>
      <w:r>
        <w:rPr>
          <w:spacing w:val="-1"/>
        </w:rPr>
        <w:t xml:space="preserve"> </w:t>
      </w:r>
      <w:r>
        <w:t>68</w:t>
      </w:r>
      <w:r>
        <w:rPr>
          <w:spacing w:val="2"/>
        </w:rPr>
        <w:t xml:space="preserve"> </w:t>
      </w:r>
      <w:r>
        <w:t>ч.</w:t>
      </w:r>
    </w:p>
    <w:p w14:paraId="700FAEAC" w14:textId="77777777" w:rsidR="008B50ED" w:rsidRDefault="008B50ED">
      <w:pPr>
        <w:pStyle w:val="a3"/>
        <w:spacing w:before="5"/>
        <w:ind w:left="0" w:firstLine="0"/>
        <w:jc w:val="left"/>
      </w:pPr>
    </w:p>
    <w:p w14:paraId="24AD006F" w14:textId="77777777" w:rsidR="008B50ED" w:rsidRDefault="00681A04" w:rsidP="00944FBB">
      <w:pPr>
        <w:pStyle w:val="1"/>
        <w:numPr>
          <w:ilvl w:val="0"/>
          <w:numId w:val="135"/>
        </w:numPr>
        <w:tabs>
          <w:tab w:val="left" w:pos="1361"/>
        </w:tabs>
        <w:ind w:left="392" w:right="187" w:firstLine="708"/>
        <w:jc w:val="both"/>
      </w:pPr>
      <w:r>
        <w:t>СОДЕРЖАНИЕ</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w:t>
      </w:r>
      <w:r>
        <w:rPr>
          <w:spacing w:val="1"/>
        </w:rPr>
        <w:t xml:space="preserve"> </w:t>
      </w:r>
      <w:r>
        <w:t>СКИЙ)</w:t>
      </w:r>
      <w:r>
        <w:rPr>
          <w:spacing w:val="-1"/>
        </w:rPr>
        <w:t xml:space="preserve"> </w:t>
      </w:r>
      <w:r>
        <w:t>ЯЗЫК»</w:t>
      </w:r>
    </w:p>
    <w:p w14:paraId="1BF67738" w14:textId="77777777" w:rsidR="008B50ED" w:rsidRDefault="008B50ED">
      <w:pPr>
        <w:pStyle w:val="a3"/>
        <w:spacing w:before="2"/>
        <w:ind w:left="0" w:firstLine="0"/>
        <w:jc w:val="left"/>
        <w:rPr>
          <w:b/>
          <w:sz w:val="16"/>
        </w:rPr>
      </w:pPr>
    </w:p>
    <w:p w14:paraId="59487177" w14:textId="77777777" w:rsidR="008B50ED" w:rsidRDefault="00681A04" w:rsidP="00944FBB">
      <w:pPr>
        <w:pStyle w:val="a5"/>
        <w:numPr>
          <w:ilvl w:val="0"/>
          <w:numId w:val="134"/>
        </w:numPr>
        <w:tabs>
          <w:tab w:val="left" w:pos="4865"/>
        </w:tabs>
        <w:spacing w:before="90"/>
        <w:ind w:hanging="4668"/>
        <w:rPr>
          <w:b/>
          <w:sz w:val="24"/>
        </w:rPr>
      </w:pPr>
      <w:r>
        <w:rPr>
          <w:b/>
          <w:sz w:val="24"/>
        </w:rPr>
        <w:t>КЛАСС</w:t>
      </w:r>
    </w:p>
    <w:p w14:paraId="4B35BF11" w14:textId="77777777" w:rsidR="008B50ED" w:rsidRDefault="00681A04">
      <w:pPr>
        <w:pStyle w:val="1"/>
      </w:pPr>
      <w:r>
        <w:t>Тематическое</w:t>
      </w:r>
      <w:r>
        <w:rPr>
          <w:spacing w:val="-4"/>
        </w:rPr>
        <w:t xml:space="preserve"> </w:t>
      </w:r>
      <w:r>
        <w:t>содержание</w:t>
      </w:r>
      <w:r>
        <w:rPr>
          <w:spacing w:val="-3"/>
        </w:rPr>
        <w:t xml:space="preserve"> </w:t>
      </w:r>
      <w:r>
        <w:t>речи</w:t>
      </w:r>
    </w:p>
    <w:p w14:paraId="67EFCB09" w14:textId="77777777" w:rsidR="008B50ED" w:rsidRDefault="00681A04">
      <w:pPr>
        <w:pStyle w:val="a3"/>
        <w:ind w:right="189"/>
      </w:pPr>
      <w:r>
        <w:rPr>
          <w:b/>
          <w:i/>
        </w:rPr>
        <w:t xml:space="preserve">Мир моего «я». </w:t>
      </w:r>
      <w:r>
        <w:t>Приветствие. Знакомство. Моя семья. Мой день рождения. Моя любимая</w:t>
      </w:r>
      <w:r>
        <w:rPr>
          <w:spacing w:val="-1"/>
        </w:rPr>
        <w:t xml:space="preserve"> </w:t>
      </w:r>
      <w:r>
        <w:t>еда.</w:t>
      </w:r>
    </w:p>
    <w:p w14:paraId="754D0CA1" w14:textId="77777777" w:rsidR="008B50ED" w:rsidRDefault="00681A04">
      <w:pPr>
        <w:ind w:left="392" w:right="193" w:firstLine="708"/>
        <w:jc w:val="both"/>
        <w:rPr>
          <w:sz w:val="24"/>
        </w:rPr>
      </w:pPr>
      <w:r>
        <w:rPr>
          <w:b/>
          <w:i/>
          <w:sz w:val="24"/>
        </w:rPr>
        <w:t xml:space="preserve">Мир моих увлечений. </w:t>
      </w:r>
      <w:r>
        <w:rPr>
          <w:sz w:val="24"/>
        </w:rPr>
        <w:t>Любимый цвет, игрушка. Любимые занятия. Мой питомец. Выходной</w:t>
      </w:r>
      <w:r>
        <w:rPr>
          <w:spacing w:val="-1"/>
          <w:sz w:val="24"/>
        </w:rPr>
        <w:t xml:space="preserve"> </w:t>
      </w:r>
      <w:r>
        <w:rPr>
          <w:sz w:val="24"/>
        </w:rPr>
        <w:t>день.</w:t>
      </w:r>
    </w:p>
    <w:p w14:paraId="27EA8010" w14:textId="77777777" w:rsidR="008B50ED" w:rsidRDefault="00681A04">
      <w:pPr>
        <w:ind w:left="1101"/>
        <w:jc w:val="both"/>
        <w:rPr>
          <w:sz w:val="24"/>
        </w:rPr>
      </w:pPr>
      <w:r>
        <w:rPr>
          <w:b/>
          <w:i/>
          <w:sz w:val="24"/>
        </w:rPr>
        <w:t>Мир</w:t>
      </w:r>
      <w:r>
        <w:rPr>
          <w:b/>
          <w:i/>
          <w:spacing w:val="-3"/>
          <w:sz w:val="24"/>
        </w:rPr>
        <w:t xml:space="preserve"> </w:t>
      </w:r>
      <w:r>
        <w:rPr>
          <w:b/>
          <w:i/>
          <w:sz w:val="24"/>
        </w:rPr>
        <w:t>вокруг</w:t>
      </w:r>
      <w:r>
        <w:rPr>
          <w:b/>
          <w:i/>
          <w:spacing w:val="-2"/>
          <w:sz w:val="24"/>
        </w:rPr>
        <w:t xml:space="preserve"> </w:t>
      </w:r>
      <w:r>
        <w:rPr>
          <w:b/>
          <w:i/>
          <w:sz w:val="24"/>
        </w:rPr>
        <w:t>меня.</w:t>
      </w:r>
      <w:r>
        <w:rPr>
          <w:b/>
          <w:i/>
          <w:spacing w:val="-1"/>
          <w:sz w:val="24"/>
        </w:rPr>
        <w:t xml:space="preserve"> </w:t>
      </w:r>
      <w:r>
        <w:rPr>
          <w:sz w:val="24"/>
        </w:rPr>
        <w:t>Моя</w:t>
      </w:r>
      <w:r>
        <w:rPr>
          <w:spacing w:val="-6"/>
          <w:sz w:val="24"/>
        </w:rPr>
        <w:t xml:space="preserve"> </w:t>
      </w:r>
      <w:r>
        <w:rPr>
          <w:sz w:val="24"/>
        </w:rPr>
        <w:t>школа.</w:t>
      </w:r>
      <w:r>
        <w:rPr>
          <w:spacing w:val="-2"/>
          <w:sz w:val="24"/>
        </w:rPr>
        <w:t xml:space="preserve"> </w:t>
      </w:r>
      <w:r>
        <w:rPr>
          <w:sz w:val="24"/>
        </w:rPr>
        <w:t>Мои</w:t>
      </w:r>
      <w:r>
        <w:rPr>
          <w:spacing w:val="-1"/>
          <w:sz w:val="24"/>
        </w:rPr>
        <w:t xml:space="preserve"> </w:t>
      </w:r>
      <w:r>
        <w:rPr>
          <w:sz w:val="24"/>
        </w:rPr>
        <w:t>друзья.</w:t>
      </w:r>
      <w:r>
        <w:rPr>
          <w:spacing w:val="-2"/>
          <w:sz w:val="24"/>
        </w:rPr>
        <w:t xml:space="preserve"> </w:t>
      </w:r>
      <w:r>
        <w:rPr>
          <w:sz w:val="24"/>
        </w:rPr>
        <w:t>Моя</w:t>
      </w:r>
      <w:r>
        <w:rPr>
          <w:spacing w:val="-4"/>
          <w:sz w:val="24"/>
        </w:rPr>
        <w:t xml:space="preserve"> </w:t>
      </w:r>
      <w:r>
        <w:rPr>
          <w:sz w:val="24"/>
        </w:rPr>
        <w:t>малая</w:t>
      </w:r>
      <w:r>
        <w:rPr>
          <w:spacing w:val="-2"/>
          <w:sz w:val="24"/>
        </w:rPr>
        <w:t xml:space="preserve"> </w:t>
      </w:r>
      <w:r>
        <w:rPr>
          <w:sz w:val="24"/>
        </w:rPr>
        <w:t>родина</w:t>
      </w:r>
      <w:r>
        <w:rPr>
          <w:spacing w:val="-3"/>
          <w:sz w:val="24"/>
        </w:rPr>
        <w:t xml:space="preserve"> </w:t>
      </w:r>
      <w:r>
        <w:rPr>
          <w:sz w:val="24"/>
        </w:rPr>
        <w:t>(город, село).</w:t>
      </w:r>
    </w:p>
    <w:p w14:paraId="6A3FBE27" w14:textId="77777777" w:rsidR="008B50ED" w:rsidRDefault="00681A04">
      <w:pPr>
        <w:pStyle w:val="a3"/>
        <w:ind w:right="190"/>
      </w:pPr>
      <w:r>
        <w:rPr>
          <w:b/>
          <w:i/>
        </w:rPr>
        <w:t>Родная</w:t>
      </w:r>
      <w:r>
        <w:rPr>
          <w:b/>
          <w:i/>
          <w:spacing w:val="1"/>
        </w:rPr>
        <w:t xml:space="preserve"> </w:t>
      </w:r>
      <w:r>
        <w:rPr>
          <w:b/>
          <w:i/>
        </w:rPr>
        <w:t>страна</w:t>
      </w:r>
      <w:r>
        <w:rPr>
          <w:b/>
          <w:i/>
          <w:spacing w:val="1"/>
        </w:rPr>
        <w:t xml:space="preserve"> </w:t>
      </w:r>
      <w:r>
        <w:rPr>
          <w:b/>
          <w:i/>
        </w:rPr>
        <w:t>и</w:t>
      </w:r>
      <w:r>
        <w:rPr>
          <w:b/>
          <w:i/>
          <w:spacing w:val="1"/>
        </w:rPr>
        <w:t xml:space="preserve"> </w:t>
      </w:r>
      <w:r>
        <w:rPr>
          <w:b/>
          <w:i/>
        </w:rPr>
        <w:t>страны изучаемого</w:t>
      </w:r>
      <w:r>
        <w:rPr>
          <w:b/>
          <w:i/>
          <w:spacing w:val="1"/>
        </w:rPr>
        <w:t xml:space="preserve"> </w:t>
      </w:r>
      <w:r>
        <w:rPr>
          <w:b/>
          <w:i/>
        </w:rPr>
        <w:t>языка.</w:t>
      </w:r>
      <w:r>
        <w:rPr>
          <w:b/>
          <w:i/>
          <w:spacing w:val="1"/>
        </w:rPr>
        <w:t xml:space="preserve"> </w:t>
      </w:r>
      <w:r>
        <w:t>Названия</w:t>
      </w:r>
      <w:r>
        <w:rPr>
          <w:spacing w:val="1"/>
        </w:rPr>
        <w:t xml:space="preserve"> </w:t>
      </w:r>
      <w:r>
        <w:t>родной страны</w:t>
      </w:r>
      <w:r>
        <w:rPr>
          <w:spacing w:val="1"/>
        </w:rPr>
        <w:t xml:space="preserve"> </w:t>
      </w:r>
      <w:r>
        <w:t>и</w:t>
      </w:r>
      <w:r>
        <w:rPr>
          <w:spacing w:val="60"/>
        </w:rPr>
        <w:t xml:space="preserve"> </w:t>
      </w:r>
      <w:r>
        <w:t>страны/</w:t>
      </w:r>
      <w:r>
        <w:rPr>
          <w:spacing w:val="1"/>
        </w:rPr>
        <w:t xml:space="preserve"> </w:t>
      </w:r>
      <w:r>
        <w:t>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w:t>
      </w:r>
      <w:r>
        <w:rPr>
          <w:spacing w:val="-57"/>
        </w:rPr>
        <w:t xml:space="preserve"> </w:t>
      </w:r>
      <w:r>
        <w:t>Рождество).</w:t>
      </w:r>
    </w:p>
    <w:p w14:paraId="2A6EBDEE" w14:textId="77777777" w:rsidR="008B50ED" w:rsidRDefault="008B50ED">
      <w:pPr>
        <w:pStyle w:val="a3"/>
        <w:spacing w:before="1"/>
        <w:ind w:left="0" w:firstLine="0"/>
        <w:jc w:val="left"/>
      </w:pPr>
    </w:p>
    <w:p w14:paraId="75790C2E" w14:textId="77777777" w:rsidR="008B50ED" w:rsidRDefault="00681A04">
      <w:pPr>
        <w:pStyle w:val="1"/>
      </w:pPr>
      <w:r>
        <w:t>Коммуникативные</w:t>
      </w:r>
      <w:r>
        <w:rPr>
          <w:spacing w:val="-5"/>
        </w:rPr>
        <w:t xml:space="preserve"> </w:t>
      </w:r>
      <w:r>
        <w:t>умения</w:t>
      </w:r>
    </w:p>
    <w:p w14:paraId="3FD52DCF" w14:textId="77777777" w:rsidR="008B50ED" w:rsidRDefault="00681A04">
      <w:pPr>
        <w:pStyle w:val="2"/>
      </w:pPr>
      <w:r>
        <w:t>Говорение</w:t>
      </w:r>
    </w:p>
    <w:p w14:paraId="704B23A8" w14:textId="77777777" w:rsidR="008B50ED" w:rsidRDefault="00681A04">
      <w:pPr>
        <w:spacing w:line="274" w:lineRule="exact"/>
        <w:ind w:left="1101"/>
        <w:rPr>
          <w:i/>
          <w:sz w:val="24"/>
        </w:rPr>
      </w:pPr>
      <w:r>
        <w:rPr>
          <w:i/>
          <w:sz w:val="24"/>
        </w:rPr>
        <w:t>Коммуникативные</w:t>
      </w:r>
      <w:r>
        <w:rPr>
          <w:i/>
          <w:spacing w:val="-2"/>
          <w:sz w:val="24"/>
        </w:rPr>
        <w:t xml:space="preserve"> </w:t>
      </w:r>
      <w:r>
        <w:rPr>
          <w:i/>
          <w:sz w:val="24"/>
        </w:rPr>
        <w:t>умения</w:t>
      </w:r>
      <w:r>
        <w:rPr>
          <w:i/>
          <w:spacing w:val="-3"/>
          <w:sz w:val="24"/>
        </w:rPr>
        <w:t xml:space="preserve"> </w:t>
      </w:r>
      <w:r>
        <w:rPr>
          <w:i/>
          <w:sz w:val="24"/>
        </w:rPr>
        <w:t>диалогической</w:t>
      </w:r>
      <w:r>
        <w:rPr>
          <w:i/>
          <w:spacing w:val="-1"/>
          <w:sz w:val="24"/>
        </w:rPr>
        <w:t xml:space="preserve"> </w:t>
      </w:r>
      <w:r>
        <w:rPr>
          <w:i/>
          <w:sz w:val="24"/>
        </w:rPr>
        <w:t>речи.</w:t>
      </w:r>
    </w:p>
    <w:p w14:paraId="0DA3CC7C" w14:textId="77777777" w:rsidR="008B50ED" w:rsidRDefault="00681A04">
      <w:pPr>
        <w:pStyle w:val="a3"/>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14:paraId="5FE86C9D" w14:textId="77777777" w:rsidR="008B50ED" w:rsidRDefault="00681A04" w:rsidP="00944FBB">
      <w:pPr>
        <w:pStyle w:val="a5"/>
        <w:numPr>
          <w:ilvl w:val="1"/>
          <w:numId w:val="137"/>
        </w:numPr>
        <w:tabs>
          <w:tab w:val="left" w:pos="1241"/>
        </w:tabs>
        <w:ind w:right="193" w:firstLine="708"/>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w:t>
      </w:r>
      <w:r>
        <w:rPr>
          <w:spacing w:val="-1"/>
          <w:sz w:val="24"/>
        </w:rPr>
        <w:t xml:space="preserve"> </w:t>
      </w:r>
      <w:r>
        <w:rPr>
          <w:sz w:val="24"/>
        </w:rPr>
        <w:t>извинение;</w:t>
      </w:r>
    </w:p>
    <w:p w14:paraId="729BAC62" w14:textId="77777777" w:rsidR="008B50ED" w:rsidRDefault="00681A04" w:rsidP="00944FBB">
      <w:pPr>
        <w:pStyle w:val="a5"/>
        <w:numPr>
          <w:ilvl w:val="1"/>
          <w:numId w:val="137"/>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w:t>
      </w:r>
      <w:r>
        <w:rPr>
          <w:spacing w:val="-1"/>
          <w:sz w:val="24"/>
        </w:rPr>
        <w:t xml:space="preserve"> </w:t>
      </w:r>
      <w:r>
        <w:rPr>
          <w:sz w:val="24"/>
        </w:rPr>
        <w:t>собеседника.</w:t>
      </w:r>
    </w:p>
    <w:p w14:paraId="59311446"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4"/>
          <w:sz w:val="24"/>
        </w:rPr>
        <w:t xml:space="preserve"> </w:t>
      </w:r>
      <w:r>
        <w:rPr>
          <w:i/>
          <w:sz w:val="24"/>
        </w:rPr>
        <w:t>монологической</w:t>
      </w:r>
      <w:r>
        <w:rPr>
          <w:i/>
          <w:spacing w:val="-1"/>
          <w:sz w:val="24"/>
        </w:rPr>
        <w:t xml:space="preserve"> </w:t>
      </w:r>
      <w:r>
        <w:rPr>
          <w:i/>
          <w:sz w:val="24"/>
        </w:rPr>
        <w:t>речи.</w:t>
      </w:r>
    </w:p>
    <w:p w14:paraId="4AE3B831" w14:textId="77777777" w:rsidR="008B50ED" w:rsidRDefault="008B50ED">
      <w:pPr>
        <w:jc w:val="both"/>
        <w:rPr>
          <w:sz w:val="24"/>
        </w:rPr>
        <w:sectPr w:rsidR="008B50ED">
          <w:pgSz w:w="11910" w:h="16840"/>
          <w:pgMar w:top="1040" w:right="940" w:bottom="1200" w:left="740" w:header="0" w:footer="922" w:gutter="0"/>
          <w:cols w:space="720"/>
        </w:sectPr>
      </w:pPr>
    </w:p>
    <w:p w14:paraId="1D1E05D2" w14:textId="77777777" w:rsidR="008B50ED" w:rsidRDefault="00681A04">
      <w:pPr>
        <w:pStyle w:val="a3"/>
        <w:spacing w:before="66"/>
        <w:ind w:right="185"/>
      </w:pPr>
      <w:r>
        <w:lastRenderedPageBreak/>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w:t>
      </w:r>
      <w:r>
        <w:rPr>
          <w:spacing w:val="-1"/>
        </w:rPr>
        <w:t xml:space="preserve"> </w:t>
      </w:r>
      <w:r>
        <w:t>рассказ</w:t>
      </w:r>
      <w:r>
        <w:rPr>
          <w:spacing w:val="2"/>
        </w:rPr>
        <w:t xml:space="preserve"> </w:t>
      </w:r>
      <w:r>
        <w:t>о себе, члене</w:t>
      </w:r>
      <w:r>
        <w:rPr>
          <w:spacing w:val="-1"/>
        </w:rPr>
        <w:t xml:space="preserve"> </w:t>
      </w:r>
      <w:r>
        <w:t>семьи, друге</w:t>
      </w:r>
      <w:r>
        <w:rPr>
          <w:spacing w:val="-1"/>
        </w:rPr>
        <w:t xml:space="preserve"> </w:t>
      </w:r>
      <w:r>
        <w:t>и т.д.</w:t>
      </w:r>
    </w:p>
    <w:p w14:paraId="23D210D9" w14:textId="77777777" w:rsidR="008B50ED" w:rsidRDefault="00681A04">
      <w:pPr>
        <w:pStyle w:val="2"/>
        <w:spacing w:before="5"/>
      </w:pPr>
      <w:r>
        <w:t>Аудирование</w:t>
      </w:r>
    </w:p>
    <w:p w14:paraId="4CDD1A37" w14:textId="77777777" w:rsidR="008B50ED" w:rsidRDefault="00681A04">
      <w:pPr>
        <w:pStyle w:val="a3"/>
        <w:jc w:val="left"/>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2"/>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14:paraId="59439176" w14:textId="77777777" w:rsidR="008B50ED" w:rsidRDefault="00681A04">
      <w:pPr>
        <w:pStyle w:val="a3"/>
        <w:ind w:right="19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03041C6" w14:textId="77777777" w:rsidR="008B50ED" w:rsidRDefault="00681A04">
      <w:pPr>
        <w:pStyle w:val="a3"/>
        <w:ind w:right="189"/>
      </w:pPr>
      <w:r>
        <w:t>Аудирование с пониманием основного содержания текста предполагает определение</w:t>
      </w:r>
      <w:r>
        <w:rPr>
          <w:spacing w:val="1"/>
        </w:rPr>
        <w:t xml:space="preserve"> </w:t>
      </w:r>
      <w:r>
        <w:t>основной темы и главных фактов/ событий в воспринимаемом на слух тексте с опорой на иллюстрации</w:t>
      </w:r>
      <w:r>
        <w:rPr>
          <w:spacing w:val="-3"/>
        </w:rPr>
        <w:t xml:space="preserve"> </w:t>
      </w:r>
      <w:r>
        <w:t>и с</w:t>
      </w:r>
      <w:r>
        <w:rPr>
          <w:spacing w:val="-1"/>
        </w:rPr>
        <w:t xml:space="preserve"> </w:t>
      </w:r>
      <w:r>
        <w:t>использованием</w:t>
      </w:r>
      <w:r>
        <w:rPr>
          <w:spacing w:val="-1"/>
        </w:rPr>
        <w:t xml:space="preserve"> </w:t>
      </w:r>
      <w:r>
        <w:t>языковой</w:t>
      </w:r>
      <w:r>
        <w:rPr>
          <w:spacing w:val="1"/>
        </w:rPr>
        <w:t xml:space="preserve"> </w:t>
      </w:r>
      <w:r>
        <w:t>догадки.</w:t>
      </w:r>
    </w:p>
    <w:p w14:paraId="2657FD9B" w14:textId="77777777" w:rsidR="008B50ED" w:rsidRDefault="00681A04">
      <w:pPr>
        <w:pStyle w:val="a3"/>
        <w:ind w:right="186"/>
      </w:pPr>
      <w:r>
        <w:t>Аудирование с пониманием запрашиваемой информации предполагает выделение из</w:t>
      </w:r>
      <w:r>
        <w:rPr>
          <w:spacing w:val="1"/>
        </w:rPr>
        <w:t xml:space="preserve"> </w:t>
      </w:r>
      <w:r>
        <w:t>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w:t>
      </w:r>
      <w:r>
        <w:rPr>
          <w:spacing w:val="-1"/>
        </w:rPr>
        <w:t xml:space="preserve"> </w:t>
      </w:r>
      <w:r>
        <w:t>языковой догадки.</w:t>
      </w:r>
    </w:p>
    <w:p w14:paraId="18A8F163" w14:textId="77777777" w:rsidR="008B50ED" w:rsidRDefault="00681A04">
      <w:pPr>
        <w:pStyle w:val="a3"/>
        <w:ind w:right="194"/>
      </w:pPr>
      <w:r>
        <w:t>Тексты для аудирования: диалог, высказывания собеседников в ситуациях повседневного</w:t>
      </w:r>
      <w:r>
        <w:rPr>
          <w:spacing w:val="-1"/>
        </w:rPr>
        <w:t xml:space="preserve"> </w:t>
      </w:r>
      <w:r>
        <w:t>общения, рассказ, сказка.</w:t>
      </w:r>
    </w:p>
    <w:p w14:paraId="244120C8" w14:textId="77777777" w:rsidR="008B50ED" w:rsidRDefault="00681A04">
      <w:pPr>
        <w:pStyle w:val="2"/>
        <w:spacing w:before="4"/>
        <w:jc w:val="both"/>
      </w:pPr>
      <w:r>
        <w:t>Смысловое</w:t>
      </w:r>
      <w:r>
        <w:rPr>
          <w:spacing w:val="-3"/>
        </w:rPr>
        <w:t xml:space="preserve"> </w:t>
      </w:r>
      <w:r>
        <w:t>чтение</w:t>
      </w:r>
    </w:p>
    <w:p w14:paraId="71936CDF" w14:textId="77777777" w:rsidR="008B50ED" w:rsidRDefault="00681A04">
      <w:pPr>
        <w:pStyle w:val="a3"/>
        <w:ind w:right="190"/>
      </w:pPr>
      <w:r>
        <w:t>Чтение вслух учебных текстов, построенных на изученном языковом материале, с соблюдением</w:t>
      </w:r>
      <w:r>
        <w:rPr>
          <w:spacing w:val="-3"/>
        </w:rPr>
        <w:t xml:space="preserve"> </w:t>
      </w:r>
      <w:r>
        <w:t>правил</w:t>
      </w:r>
      <w:r>
        <w:rPr>
          <w:spacing w:val="-2"/>
        </w:rPr>
        <w:t xml:space="preserve"> </w:t>
      </w:r>
      <w:r>
        <w:t>чтения</w:t>
      </w:r>
      <w:r>
        <w:rPr>
          <w:spacing w:val="-2"/>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понимание</w:t>
      </w:r>
      <w:r>
        <w:rPr>
          <w:spacing w:val="-2"/>
        </w:rPr>
        <w:t xml:space="preserve"> </w:t>
      </w:r>
      <w:r>
        <w:t>прочитанного.</w:t>
      </w:r>
    </w:p>
    <w:p w14:paraId="3FC4AD82" w14:textId="77777777" w:rsidR="008B50ED" w:rsidRDefault="00681A04">
      <w:pPr>
        <w:pStyle w:val="a3"/>
        <w:ind w:left="1101" w:firstLine="0"/>
      </w:pPr>
      <w:r>
        <w:t>Тексты</w:t>
      </w:r>
      <w:r>
        <w:rPr>
          <w:spacing w:val="-3"/>
        </w:rPr>
        <w:t xml:space="preserve"> </w:t>
      </w:r>
      <w:r>
        <w:t>для</w:t>
      </w:r>
      <w:r>
        <w:rPr>
          <w:spacing w:val="-2"/>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2"/>
        </w:rPr>
        <w:t xml:space="preserve"> </w:t>
      </w:r>
      <w:r>
        <w:t>сказка.</w:t>
      </w:r>
    </w:p>
    <w:p w14:paraId="77412FDC" w14:textId="691A1DF1"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AD610BF" w14:textId="77777777" w:rsidR="008B50ED" w:rsidRDefault="00681A04">
      <w:pPr>
        <w:pStyle w:val="a3"/>
        <w:ind w:right="194"/>
      </w:pPr>
      <w: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w:t>
      </w:r>
      <w:r>
        <w:rPr>
          <w:spacing w:val="-2"/>
        </w:rPr>
        <w:t xml:space="preserve"> </w:t>
      </w:r>
      <w:r>
        <w:t>языковой</w:t>
      </w:r>
      <w:r>
        <w:rPr>
          <w:spacing w:val="-2"/>
        </w:rPr>
        <w:t xml:space="preserve"> </w:t>
      </w:r>
      <w:r>
        <w:t>догадки.</w:t>
      </w:r>
    </w:p>
    <w:p w14:paraId="214D32C0" w14:textId="77777777" w:rsidR="008B50ED" w:rsidRDefault="00681A04">
      <w:pPr>
        <w:pStyle w:val="a3"/>
        <w:ind w:right="191"/>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w:t>
      </w:r>
      <w:r>
        <w:rPr>
          <w:spacing w:val="-57"/>
        </w:rPr>
        <w:t xml:space="preserve"> </w:t>
      </w:r>
      <w:r>
        <w:t>иллюстрации</w:t>
      </w:r>
      <w:r>
        <w:rPr>
          <w:spacing w:val="-1"/>
        </w:rPr>
        <w:t xml:space="preserve"> </w:t>
      </w:r>
      <w:r>
        <w:t>и с</w:t>
      </w:r>
      <w:r>
        <w:rPr>
          <w:spacing w:val="-1"/>
        </w:rPr>
        <w:t xml:space="preserve"> </w:t>
      </w:r>
      <w:r>
        <w:t>использованием</w:t>
      </w:r>
      <w:r>
        <w:rPr>
          <w:spacing w:val="-2"/>
        </w:rPr>
        <w:t xml:space="preserve"> </w:t>
      </w:r>
      <w:r>
        <w:t>языковой догадки.</w:t>
      </w:r>
    </w:p>
    <w:p w14:paraId="29A0AE8B" w14:textId="77777777" w:rsidR="008B50ED" w:rsidRDefault="00681A04">
      <w:pPr>
        <w:pStyle w:val="a3"/>
        <w:ind w:right="188"/>
      </w:pPr>
      <w:r>
        <w:t>Тексты для чтения про себя: диалог, рассказ, сказка, электронное сообщение личного</w:t>
      </w:r>
      <w:r>
        <w:rPr>
          <w:spacing w:val="1"/>
        </w:rPr>
        <w:t xml:space="preserve"> </w:t>
      </w:r>
      <w:r>
        <w:t>характера.</w:t>
      </w:r>
    </w:p>
    <w:p w14:paraId="1454C638" w14:textId="77777777" w:rsidR="008B50ED" w:rsidRDefault="00681A04">
      <w:pPr>
        <w:pStyle w:val="2"/>
        <w:spacing w:before="3"/>
      </w:pPr>
      <w:r>
        <w:t>Письмо</w:t>
      </w:r>
    </w:p>
    <w:p w14:paraId="1344FCE8" w14:textId="77777777" w:rsidR="008B50ED" w:rsidRDefault="00681A04">
      <w:pPr>
        <w:pStyle w:val="a3"/>
        <w:ind w:left="1101" w:right="63" w:firstLine="0"/>
        <w:jc w:val="left"/>
      </w:pPr>
      <w:r>
        <w:t>Овладение техникой письма (</w:t>
      </w:r>
      <w:proofErr w:type="spellStart"/>
      <w:r>
        <w:t>полупечатное</w:t>
      </w:r>
      <w:proofErr w:type="spellEnd"/>
      <w:r>
        <w:t xml:space="preserve"> написание букв, буквосочетаний, слов).</w:t>
      </w:r>
      <w:r>
        <w:rPr>
          <w:spacing w:val="1"/>
        </w:rPr>
        <w:t xml:space="preserve"> </w:t>
      </w:r>
      <w:r>
        <w:t>Воспроизведение</w:t>
      </w:r>
      <w:r>
        <w:rPr>
          <w:spacing w:val="11"/>
        </w:rPr>
        <w:t xml:space="preserve"> </w:t>
      </w:r>
      <w:r>
        <w:t>речевых</w:t>
      </w:r>
      <w:r>
        <w:rPr>
          <w:spacing w:val="14"/>
        </w:rPr>
        <w:t xml:space="preserve"> </w:t>
      </w:r>
      <w:r>
        <w:t>образцов,</w:t>
      </w:r>
      <w:r>
        <w:rPr>
          <w:spacing w:val="12"/>
        </w:rPr>
        <w:t xml:space="preserve"> </w:t>
      </w:r>
      <w:r>
        <w:t>списывание</w:t>
      </w:r>
      <w:r>
        <w:rPr>
          <w:spacing w:val="12"/>
        </w:rPr>
        <w:t xml:space="preserve"> </w:t>
      </w:r>
      <w:r>
        <w:t>текста;</w:t>
      </w:r>
      <w:r>
        <w:rPr>
          <w:spacing w:val="13"/>
        </w:rPr>
        <w:t xml:space="preserve"> </w:t>
      </w:r>
      <w:r>
        <w:t>выписывание</w:t>
      </w:r>
      <w:r>
        <w:rPr>
          <w:spacing w:val="12"/>
        </w:rPr>
        <w:t xml:space="preserve"> </w:t>
      </w:r>
      <w:r>
        <w:t>из</w:t>
      </w:r>
      <w:r>
        <w:rPr>
          <w:spacing w:val="11"/>
        </w:rPr>
        <w:t xml:space="preserve"> </w:t>
      </w:r>
      <w:r>
        <w:t>текста</w:t>
      </w:r>
      <w:r>
        <w:rPr>
          <w:spacing w:val="11"/>
        </w:rPr>
        <w:t xml:space="preserve"> </w:t>
      </w:r>
      <w:r>
        <w:t>слов,</w:t>
      </w:r>
    </w:p>
    <w:p w14:paraId="58A70A59" w14:textId="77777777" w:rsidR="008B50ED" w:rsidRDefault="00681A04">
      <w:pPr>
        <w:pStyle w:val="a3"/>
        <w:ind w:right="191" w:firstLine="0"/>
      </w:pPr>
      <w:r>
        <w:t>словосочетаний, предложений; вставка пропущенных букв в слово или слов в предложение,</w:t>
      </w:r>
      <w:r>
        <w:rPr>
          <w:spacing w:val="1"/>
        </w:rPr>
        <w:t xml:space="preserve"> </w:t>
      </w:r>
      <w:r>
        <w:t>дописывание предложений в соответствии с решаемой учебной задачей. Заполнение простых</w:t>
      </w:r>
      <w:r>
        <w:rPr>
          <w:spacing w:val="-57"/>
        </w:rPr>
        <w:t xml:space="preserve"> </w:t>
      </w:r>
      <w:r>
        <w:t>формуляров с указанием личной информации (имя, фамилия, возраст, страна проживания) в</w:t>
      </w:r>
      <w:r>
        <w:rPr>
          <w:spacing w:val="1"/>
        </w:rPr>
        <w:t xml:space="preserve"> </w:t>
      </w:r>
      <w:r>
        <w:t>соответствии</w:t>
      </w:r>
      <w:r>
        <w:rPr>
          <w:spacing w:val="-1"/>
        </w:rPr>
        <w:t xml:space="preserve"> </w:t>
      </w:r>
      <w:r>
        <w:t>с</w:t>
      </w:r>
      <w:r>
        <w:rPr>
          <w:spacing w:val="-2"/>
        </w:rPr>
        <w:t xml:space="preserve"> </w:t>
      </w:r>
      <w:r>
        <w:t>нормами, принятыми</w:t>
      </w:r>
      <w:r>
        <w:rPr>
          <w:spacing w:val="-1"/>
        </w:rPr>
        <w:t xml:space="preserve"> </w:t>
      </w:r>
      <w:r>
        <w:t>в</w:t>
      </w:r>
      <w:r>
        <w:rPr>
          <w:spacing w:val="-1"/>
        </w:rPr>
        <w:t xml:space="preserve"> </w:t>
      </w:r>
      <w:r>
        <w:t>стране/</w:t>
      </w:r>
      <w:r>
        <w:rPr>
          <w:spacing w:val="1"/>
        </w:rPr>
        <w:t xml:space="preserve"> </w:t>
      </w:r>
      <w:r>
        <w:t>странах</w:t>
      </w:r>
      <w:r>
        <w:rPr>
          <w:spacing w:val="2"/>
        </w:rPr>
        <w:t xml:space="preserve"> </w:t>
      </w:r>
      <w:r>
        <w:t>изучаемого</w:t>
      </w:r>
      <w:r>
        <w:rPr>
          <w:spacing w:val="-1"/>
        </w:rPr>
        <w:t xml:space="preserve"> </w:t>
      </w:r>
      <w:r>
        <w:t>языка.</w:t>
      </w:r>
    </w:p>
    <w:p w14:paraId="1B44EFC5" w14:textId="77777777" w:rsidR="008B50ED" w:rsidRDefault="00681A04">
      <w:pPr>
        <w:pStyle w:val="a3"/>
        <w:ind w:right="191"/>
      </w:pPr>
      <w:r>
        <w:t>Написание с опорой на образец коротких поздравлений с праздниками (с днём рождения,</w:t>
      </w:r>
      <w:r>
        <w:rPr>
          <w:spacing w:val="-1"/>
        </w:rPr>
        <w:t xml:space="preserve"> </w:t>
      </w:r>
      <w:r>
        <w:t>Новым</w:t>
      </w:r>
      <w:r>
        <w:rPr>
          <w:spacing w:val="-2"/>
        </w:rPr>
        <w:t xml:space="preserve"> </w:t>
      </w:r>
      <w:r>
        <w:t>годом).</w:t>
      </w:r>
    </w:p>
    <w:p w14:paraId="3EAF2093" w14:textId="77777777" w:rsidR="008B50ED" w:rsidRDefault="008B50ED">
      <w:pPr>
        <w:pStyle w:val="a3"/>
        <w:spacing w:before="3"/>
        <w:ind w:left="0" w:firstLine="0"/>
        <w:jc w:val="left"/>
      </w:pPr>
    </w:p>
    <w:p w14:paraId="5F81703B" w14:textId="77777777" w:rsidR="008B50ED" w:rsidRDefault="00681A04">
      <w:pPr>
        <w:pStyle w:val="1"/>
      </w:pPr>
      <w:r>
        <w:t>Языковые</w:t>
      </w:r>
      <w:r>
        <w:rPr>
          <w:spacing w:val="-3"/>
        </w:rPr>
        <w:t xml:space="preserve"> </w:t>
      </w:r>
      <w:r>
        <w:t>знания</w:t>
      </w:r>
      <w:r>
        <w:rPr>
          <w:spacing w:val="-1"/>
        </w:rPr>
        <w:t xml:space="preserve"> </w:t>
      </w:r>
      <w:r>
        <w:t>и</w:t>
      </w:r>
      <w:r>
        <w:rPr>
          <w:spacing w:val="-1"/>
        </w:rPr>
        <w:t xml:space="preserve"> </w:t>
      </w:r>
      <w:r>
        <w:t>навыки</w:t>
      </w:r>
    </w:p>
    <w:p w14:paraId="03BB768E" w14:textId="77777777" w:rsidR="008B50ED" w:rsidRDefault="00681A04">
      <w:pPr>
        <w:pStyle w:val="2"/>
      </w:pPr>
      <w:r>
        <w:t>Фонетическая</w:t>
      </w:r>
      <w:r>
        <w:rPr>
          <w:spacing w:val="-5"/>
        </w:rPr>
        <w:t xml:space="preserve"> </w:t>
      </w:r>
      <w:r>
        <w:t>сторона</w:t>
      </w:r>
      <w:r>
        <w:rPr>
          <w:spacing w:val="-5"/>
        </w:rPr>
        <w:t xml:space="preserve"> </w:t>
      </w:r>
      <w:r>
        <w:t>речи</w:t>
      </w:r>
    </w:p>
    <w:p w14:paraId="49BFE75F" w14:textId="77777777" w:rsidR="008B50ED" w:rsidRDefault="00681A04">
      <w:pPr>
        <w:pStyle w:val="a3"/>
        <w:spacing w:line="274" w:lineRule="exact"/>
        <w:ind w:left="1101" w:firstLine="0"/>
        <w:jc w:val="left"/>
      </w:pPr>
      <w:r>
        <w:t>Буквы</w:t>
      </w:r>
      <w:r>
        <w:rPr>
          <w:spacing w:val="-3"/>
        </w:rPr>
        <w:t xml:space="preserve"> </w:t>
      </w:r>
      <w:r>
        <w:t>английского</w:t>
      </w:r>
      <w:r>
        <w:rPr>
          <w:spacing w:val="-4"/>
        </w:rPr>
        <w:t xml:space="preserve"> </w:t>
      </w:r>
      <w:r>
        <w:t>алфавита.</w:t>
      </w:r>
      <w:r>
        <w:rPr>
          <w:spacing w:val="-4"/>
        </w:rPr>
        <w:t xml:space="preserve"> </w:t>
      </w:r>
      <w:r>
        <w:t>Корректное</w:t>
      </w:r>
      <w:r>
        <w:rPr>
          <w:spacing w:val="-5"/>
        </w:rPr>
        <w:t xml:space="preserve"> </w:t>
      </w:r>
      <w:r>
        <w:t>называние</w:t>
      </w:r>
      <w:r>
        <w:rPr>
          <w:spacing w:val="-5"/>
        </w:rPr>
        <w:t xml:space="preserve"> </w:t>
      </w:r>
      <w:r>
        <w:t>букв</w:t>
      </w:r>
      <w:r>
        <w:rPr>
          <w:spacing w:val="-4"/>
        </w:rPr>
        <w:t xml:space="preserve"> </w:t>
      </w:r>
      <w:r>
        <w:t>английского</w:t>
      </w:r>
      <w:r>
        <w:rPr>
          <w:spacing w:val="-4"/>
        </w:rPr>
        <w:t xml:space="preserve"> </w:t>
      </w:r>
      <w:r>
        <w:t>алфавита.</w:t>
      </w:r>
    </w:p>
    <w:p w14:paraId="621C13C8" w14:textId="77777777" w:rsidR="008B50ED" w:rsidRDefault="00681A04">
      <w:pPr>
        <w:pStyle w:val="a3"/>
        <w:ind w:right="192"/>
      </w:pPr>
      <w:r>
        <w:t>Нормы произношения: долгота и краткость гласных, отсутствие оглушения звонких</w:t>
      </w:r>
      <w:r>
        <w:rPr>
          <w:spacing w:val="1"/>
        </w:rPr>
        <w:t xml:space="preserve"> </w:t>
      </w:r>
      <w:r>
        <w:t>согласных в конце слога или слова, отсутствие смягчения согласных перед гласными. Связующее</w:t>
      </w:r>
      <w:r>
        <w:rPr>
          <w:spacing w:val="-2"/>
        </w:rPr>
        <w:t xml:space="preserve"> </w:t>
      </w:r>
      <w:r>
        <w:t>“</w:t>
      </w:r>
      <w:r>
        <w:rPr>
          <w:i/>
        </w:rPr>
        <w:t>r</w:t>
      </w:r>
      <w:r>
        <w:t>”</w:t>
      </w:r>
      <w:r>
        <w:rPr>
          <w:spacing w:val="-1"/>
        </w:rPr>
        <w:t xml:space="preserve"> </w:t>
      </w:r>
      <w:r>
        <w:t>(</w:t>
      </w:r>
      <w:proofErr w:type="spellStart"/>
      <w:r>
        <w:t>there</w:t>
      </w:r>
      <w:proofErr w:type="spellEnd"/>
      <w:r>
        <w:rPr>
          <w:spacing w:val="-1"/>
        </w:rPr>
        <w:t xml:space="preserve"> </w:t>
      </w:r>
      <w:proofErr w:type="spellStart"/>
      <w:r>
        <w:t>is</w:t>
      </w:r>
      <w:proofErr w:type="spellEnd"/>
      <w:r>
        <w:t>/</w:t>
      </w:r>
      <w:r>
        <w:rPr>
          <w:spacing w:val="1"/>
        </w:rPr>
        <w:t xml:space="preserve"> </w:t>
      </w:r>
      <w:proofErr w:type="spellStart"/>
      <w:r>
        <w:t>there</w:t>
      </w:r>
      <w:proofErr w:type="spellEnd"/>
      <w:r>
        <w:t>).</w:t>
      </w:r>
    </w:p>
    <w:p w14:paraId="6A2FCB8D" w14:textId="77777777" w:rsidR="008B50ED" w:rsidRDefault="008B50ED">
      <w:pPr>
        <w:sectPr w:rsidR="008B50ED">
          <w:pgSz w:w="11910" w:h="16840"/>
          <w:pgMar w:top="1040" w:right="940" w:bottom="1200" w:left="740" w:header="0" w:footer="922" w:gutter="0"/>
          <w:cols w:space="720"/>
        </w:sectPr>
      </w:pPr>
    </w:p>
    <w:p w14:paraId="46A0CFA4" w14:textId="77777777" w:rsidR="008B50ED" w:rsidRDefault="00681A04">
      <w:pPr>
        <w:pStyle w:val="a3"/>
        <w:spacing w:before="66"/>
        <w:ind w:right="186"/>
      </w:pPr>
      <w:r>
        <w:lastRenderedPageBreak/>
        <w:t xml:space="preserve">Различение на слух и адекватное, без ошибок, ведущих к сбою в коммуникации, </w:t>
      </w:r>
      <w:proofErr w:type="gramStart"/>
      <w:r>
        <w:t>про-</w:t>
      </w:r>
      <w:r>
        <w:rPr>
          <w:spacing w:val="1"/>
        </w:rPr>
        <w:t xml:space="preserve"> </w:t>
      </w:r>
      <w:proofErr w:type="spellStart"/>
      <w:r>
        <w:t>изнесение</w:t>
      </w:r>
      <w:proofErr w:type="spellEnd"/>
      <w:proofErr w:type="gramEnd"/>
      <w:r>
        <w:t xml:space="preserve"> слов с соблюдением правильного ударения и фраз/ предложений (повествователь-</w:t>
      </w:r>
      <w:r>
        <w:rPr>
          <w:spacing w:val="1"/>
        </w:rPr>
        <w:t xml:space="preserve"> </w:t>
      </w:r>
      <w:proofErr w:type="spellStart"/>
      <w:r>
        <w:t>ного</w:t>
      </w:r>
      <w:proofErr w:type="spellEnd"/>
      <w:r>
        <w:t>, побудительного и вопросительного: общий и специальный вопросы) с соблюдением их</w:t>
      </w:r>
      <w:r>
        <w:rPr>
          <w:spacing w:val="1"/>
        </w:rPr>
        <w:t xml:space="preserve"> </w:t>
      </w:r>
      <w:r>
        <w:t>ритмико-интонационных особенностей.</w:t>
      </w:r>
    </w:p>
    <w:p w14:paraId="224AA43E" w14:textId="77777777" w:rsidR="008B50ED" w:rsidRDefault="00681A04">
      <w:pPr>
        <w:pStyle w:val="a3"/>
        <w:spacing w:before="1"/>
        <w:ind w:right="195"/>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w:t>
      </w:r>
      <w:r>
        <w:rPr>
          <w:spacing w:val="1"/>
        </w:rPr>
        <w:t xml:space="preserve"> </w:t>
      </w:r>
      <w:r>
        <w:t>сочетаний</w:t>
      </w:r>
      <w:r>
        <w:rPr>
          <w:spacing w:val="-1"/>
        </w:rPr>
        <w:t xml:space="preserve"> </w:t>
      </w:r>
      <w:r>
        <w:t>при анализе</w:t>
      </w:r>
      <w:r>
        <w:rPr>
          <w:spacing w:val="-4"/>
        </w:rPr>
        <w:t xml:space="preserve"> </w:t>
      </w:r>
      <w:r>
        <w:t>изученных</w:t>
      </w:r>
      <w:r>
        <w:rPr>
          <w:spacing w:val="1"/>
        </w:rPr>
        <w:t xml:space="preserve"> </w:t>
      </w:r>
      <w:r>
        <w:t>слов.</w:t>
      </w:r>
    </w:p>
    <w:p w14:paraId="248B93F3" w14:textId="77777777" w:rsidR="008B50ED" w:rsidRDefault="00681A04">
      <w:pPr>
        <w:pStyle w:val="a3"/>
        <w:ind w:left="1101" w:firstLine="0"/>
      </w:pPr>
      <w:r>
        <w:t>Чтение</w:t>
      </w:r>
      <w:r>
        <w:rPr>
          <w:spacing w:val="-3"/>
        </w:rPr>
        <w:t xml:space="preserve"> </w:t>
      </w:r>
      <w:r>
        <w:t>новых слов</w:t>
      </w:r>
      <w:r>
        <w:rPr>
          <w:spacing w:val="-3"/>
        </w:rPr>
        <w:t xml:space="preserve"> </w:t>
      </w:r>
      <w:r>
        <w:t>согласно</w:t>
      </w:r>
      <w:r>
        <w:rPr>
          <w:spacing w:val="-1"/>
        </w:rPr>
        <w:t xml:space="preserve"> </w:t>
      </w:r>
      <w:r>
        <w:t>основным</w:t>
      </w:r>
      <w:r>
        <w:rPr>
          <w:spacing w:val="-4"/>
        </w:rPr>
        <w:t xml:space="preserve"> </w:t>
      </w:r>
      <w:r>
        <w:t>правилам</w:t>
      </w:r>
      <w:r>
        <w:rPr>
          <w:spacing w:val="-3"/>
        </w:rPr>
        <w:t xml:space="preserve"> </w:t>
      </w:r>
      <w:r>
        <w:t>чтения</w:t>
      </w:r>
      <w:r>
        <w:rPr>
          <w:spacing w:val="-2"/>
        </w:rPr>
        <w:t xml:space="preserve"> </w:t>
      </w:r>
      <w:r>
        <w:t>английского</w:t>
      </w:r>
      <w:r>
        <w:rPr>
          <w:spacing w:val="-4"/>
        </w:rPr>
        <w:t xml:space="preserve"> </w:t>
      </w:r>
      <w:r>
        <w:t>языка.</w:t>
      </w:r>
    </w:p>
    <w:p w14:paraId="19B79850"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4"/>
        </w:rPr>
        <w:t xml:space="preserve"> </w:t>
      </w:r>
      <w:r>
        <w:t>транскрипции.</w:t>
      </w:r>
    </w:p>
    <w:p w14:paraId="335AF008" w14:textId="77777777" w:rsidR="008B50ED" w:rsidRDefault="00681A04">
      <w:pPr>
        <w:pStyle w:val="2"/>
        <w:spacing w:before="4"/>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14:paraId="42B73ADF" w14:textId="77777777" w:rsidR="008B50ED" w:rsidRDefault="00681A04">
      <w:pPr>
        <w:pStyle w:val="a3"/>
        <w:ind w:right="193"/>
      </w:pPr>
      <w:r>
        <w:t>Графически корректное (полу</w:t>
      </w:r>
      <w:r w:rsidR="000034CC">
        <w:t>-</w:t>
      </w:r>
      <w:r>
        <w:t>печатное) написание букв английского алфавита в буквосочетаниях</w:t>
      </w:r>
      <w:r>
        <w:rPr>
          <w:spacing w:val="1"/>
        </w:rPr>
        <w:t xml:space="preserve"> </w:t>
      </w:r>
      <w:r>
        <w:t>и словах.</w:t>
      </w:r>
      <w:r>
        <w:rPr>
          <w:spacing w:val="-4"/>
        </w:rPr>
        <w:t xml:space="preserve"> </w:t>
      </w:r>
      <w:r>
        <w:t>Правильное</w:t>
      </w:r>
      <w:r>
        <w:rPr>
          <w:spacing w:val="-1"/>
        </w:rPr>
        <w:t xml:space="preserve"> </w:t>
      </w:r>
      <w:r>
        <w:t>написание</w:t>
      </w:r>
      <w:r>
        <w:rPr>
          <w:spacing w:val="-4"/>
        </w:rPr>
        <w:t xml:space="preserve"> </w:t>
      </w:r>
      <w:r>
        <w:t>изученных слов.</w:t>
      </w:r>
    </w:p>
    <w:p w14:paraId="0A5A604C" w14:textId="77777777" w:rsidR="008B50ED" w:rsidRDefault="00681A04">
      <w:pPr>
        <w:pStyle w:val="a3"/>
        <w:ind w:right="189"/>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t>I’m</w:t>
      </w:r>
      <w:proofErr w:type="spellEnd"/>
      <w:r>
        <w:t>,</w:t>
      </w:r>
      <w:r>
        <w:rPr>
          <w:spacing w:val="1"/>
        </w:rPr>
        <w:t xml:space="preserve"> </w:t>
      </w:r>
      <w:proofErr w:type="spellStart"/>
      <w:r>
        <w:t>isn’t</w:t>
      </w:r>
      <w:proofErr w:type="spellEnd"/>
      <w:r>
        <w:t>;</w:t>
      </w:r>
      <w:r>
        <w:rPr>
          <w:spacing w:val="-1"/>
        </w:rPr>
        <w:t xml:space="preserve"> </w:t>
      </w:r>
      <w:proofErr w:type="spellStart"/>
      <w:r>
        <w:t>don’t</w:t>
      </w:r>
      <w:proofErr w:type="spellEnd"/>
      <w:r>
        <w:t>,</w:t>
      </w:r>
      <w:r>
        <w:rPr>
          <w:spacing w:val="-1"/>
        </w:rPr>
        <w:t xml:space="preserve"> </w:t>
      </w:r>
      <w:proofErr w:type="spellStart"/>
      <w:r>
        <w:t>doesn’t</w:t>
      </w:r>
      <w:proofErr w:type="spellEnd"/>
      <w:r>
        <w:t>;</w:t>
      </w:r>
      <w:r>
        <w:rPr>
          <w:spacing w:val="-2"/>
        </w:rPr>
        <w:t xml:space="preserve"> </w:t>
      </w:r>
      <w:proofErr w:type="spellStart"/>
      <w:r>
        <w:t>can’t</w:t>
      </w:r>
      <w:proofErr w:type="spellEnd"/>
      <w:r>
        <w:t>),</w:t>
      </w:r>
      <w:r>
        <w:rPr>
          <w:spacing w:val="-1"/>
        </w:rPr>
        <w:t xml:space="preserve"> </w:t>
      </w:r>
      <w:r>
        <w:t>существительных</w:t>
      </w:r>
      <w:r>
        <w:rPr>
          <w:spacing w:val="1"/>
        </w:rPr>
        <w:t xml:space="preserve"> </w:t>
      </w:r>
      <w:r>
        <w:t>в</w:t>
      </w:r>
      <w:r>
        <w:rPr>
          <w:spacing w:val="-2"/>
        </w:rPr>
        <w:t xml:space="preserve"> </w:t>
      </w:r>
      <w:r>
        <w:t>притяжательном</w:t>
      </w:r>
      <w:r>
        <w:rPr>
          <w:spacing w:val="-2"/>
        </w:rPr>
        <w:t xml:space="preserve"> </w:t>
      </w:r>
      <w:r>
        <w:t>падеже</w:t>
      </w:r>
      <w:r>
        <w:rPr>
          <w:spacing w:val="-3"/>
        </w:rPr>
        <w:t xml:space="preserve"> </w:t>
      </w:r>
      <w:r>
        <w:t>(</w:t>
      </w:r>
      <w:proofErr w:type="spellStart"/>
      <w:r>
        <w:t>Ann’s</w:t>
      </w:r>
      <w:proofErr w:type="spellEnd"/>
      <w:r>
        <w:t>).</w:t>
      </w:r>
    </w:p>
    <w:p w14:paraId="482CEA92" w14:textId="77777777" w:rsidR="008B50ED" w:rsidRDefault="00681A04">
      <w:pPr>
        <w:pStyle w:val="2"/>
        <w:spacing w:before="4"/>
        <w:jc w:val="both"/>
      </w:pPr>
      <w:r>
        <w:t>Лексическая</w:t>
      </w:r>
      <w:r>
        <w:rPr>
          <w:spacing w:val="-3"/>
        </w:rPr>
        <w:t xml:space="preserve"> </w:t>
      </w:r>
      <w:r>
        <w:t>сторона</w:t>
      </w:r>
      <w:r>
        <w:rPr>
          <w:spacing w:val="-5"/>
        </w:rPr>
        <w:t xml:space="preserve"> </w:t>
      </w:r>
      <w:r>
        <w:t>речи</w:t>
      </w:r>
    </w:p>
    <w:p w14:paraId="7E2FCE42" w14:textId="77777777" w:rsidR="008B50ED" w:rsidRDefault="00681A04">
      <w:pPr>
        <w:pStyle w:val="a3"/>
        <w:ind w:right="191"/>
      </w:pPr>
      <w:r>
        <w:t>Распознавание и употребление в устной и письменной речи не менее 200 лексических</w:t>
      </w:r>
      <w:r>
        <w:rPr>
          <w:spacing w:val="1"/>
        </w:rPr>
        <w:t xml:space="preserve"> </w:t>
      </w:r>
      <w:r>
        <w:t>единиц (слов, словосочетаний, речевых клише), обслуживающих ситуации общения в рамках</w:t>
      </w:r>
      <w:r>
        <w:rPr>
          <w:spacing w:val="-57"/>
        </w:rPr>
        <w:t xml:space="preserve"> </w:t>
      </w:r>
      <w:r>
        <w:t>тематического</w:t>
      </w:r>
      <w:r>
        <w:rPr>
          <w:spacing w:val="-1"/>
        </w:rPr>
        <w:t xml:space="preserve"> </w:t>
      </w:r>
      <w:r>
        <w:t>содержания речи для 2 класса.</w:t>
      </w:r>
    </w:p>
    <w:p w14:paraId="0B08B769" w14:textId="77777777" w:rsidR="008B50ED" w:rsidRDefault="00681A04">
      <w:pPr>
        <w:pStyle w:val="a3"/>
        <w:ind w:right="194"/>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с</w:t>
      </w:r>
      <w:r>
        <w:rPr>
          <w:spacing w:val="1"/>
        </w:rPr>
        <w:t xml:space="preserve"> </w:t>
      </w:r>
      <w:r>
        <w:t>помощью</w:t>
      </w:r>
      <w:r>
        <w:rPr>
          <w:spacing w:val="-1"/>
        </w:rPr>
        <w:t xml:space="preserve"> </w:t>
      </w:r>
      <w:r>
        <w:t>языковой догадки.</w:t>
      </w:r>
    </w:p>
    <w:p w14:paraId="6870ED51" w14:textId="77777777" w:rsidR="008B50ED" w:rsidRDefault="00681A04">
      <w:pPr>
        <w:pStyle w:val="2"/>
        <w:spacing w:before="2"/>
        <w:jc w:val="both"/>
      </w:pPr>
      <w:r>
        <w:t>Грамматическая</w:t>
      </w:r>
      <w:r>
        <w:rPr>
          <w:spacing w:val="-4"/>
        </w:rPr>
        <w:t xml:space="preserve"> </w:t>
      </w:r>
      <w:r>
        <w:t>сторона</w:t>
      </w:r>
      <w:r>
        <w:rPr>
          <w:spacing w:val="-3"/>
        </w:rPr>
        <w:t xml:space="preserve"> </w:t>
      </w:r>
      <w:r>
        <w:t>речи</w:t>
      </w:r>
    </w:p>
    <w:p w14:paraId="4F4D22C7" w14:textId="77777777" w:rsidR="008B50ED" w:rsidRDefault="00681A04">
      <w:pPr>
        <w:pStyle w:val="a3"/>
        <w:ind w:right="18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w:t>
      </w:r>
      <w:r>
        <w:rPr>
          <w:spacing w:val="1"/>
        </w:rPr>
        <w:t xml:space="preserve"> </w:t>
      </w:r>
      <w:r>
        <w:t>языка.</w:t>
      </w:r>
    </w:p>
    <w:p w14:paraId="5D3C0AC7" w14:textId="77777777" w:rsidR="008B50ED" w:rsidRDefault="00681A04">
      <w:pPr>
        <w:pStyle w:val="a3"/>
        <w:ind w:right="191"/>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w:t>
      </w:r>
      <w:r>
        <w:rPr>
          <w:spacing w:val="1"/>
        </w:rPr>
        <w:t xml:space="preserve"> </w:t>
      </w:r>
      <w:r>
        <w:t>форме).</w:t>
      </w:r>
      <w:r>
        <w:rPr>
          <w:spacing w:val="-1"/>
        </w:rPr>
        <w:t xml:space="preserve"> </w:t>
      </w:r>
      <w:r>
        <w:t>Нераспространённые</w:t>
      </w:r>
      <w:r>
        <w:rPr>
          <w:spacing w:val="-2"/>
        </w:rPr>
        <w:t xml:space="preserve"> </w:t>
      </w:r>
      <w:r>
        <w:t>и распространённые</w:t>
      </w:r>
      <w:r>
        <w:rPr>
          <w:spacing w:val="-2"/>
        </w:rPr>
        <w:t xml:space="preserve"> </w:t>
      </w:r>
      <w:r>
        <w:t>простые</w:t>
      </w:r>
      <w:r>
        <w:rPr>
          <w:spacing w:val="-2"/>
        </w:rPr>
        <w:t xml:space="preserve"> </w:t>
      </w:r>
      <w:r>
        <w:t>предложения.</w:t>
      </w:r>
    </w:p>
    <w:p w14:paraId="63765001" w14:textId="77777777" w:rsidR="008B50ED" w:rsidRDefault="00681A04">
      <w:pPr>
        <w:pStyle w:val="a3"/>
        <w:ind w:left="1101" w:firstLine="0"/>
      </w:pPr>
      <w:r>
        <w:t>Предложения</w:t>
      </w:r>
      <w:r>
        <w:rPr>
          <w:spacing w:val="-2"/>
        </w:rPr>
        <w:t xml:space="preserve"> </w:t>
      </w:r>
      <w:r>
        <w:t>с</w:t>
      </w:r>
      <w:r>
        <w:rPr>
          <w:spacing w:val="-3"/>
        </w:rPr>
        <w:t xml:space="preserve"> </w:t>
      </w:r>
      <w:r>
        <w:t>начальным</w:t>
      </w:r>
      <w:r>
        <w:rPr>
          <w:spacing w:val="-1"/>
        </w:rPr>
        <w:t xml:space="preserve"> </w:t>
      </w:r>
      <w:r>
        <w:t>It</w:t>
      </w:r>
      <w:r>
        <w:rPr>
          <w:spacing w:val="-2"/>
        </w:rPr>
        <w:t xml:space="preserve"> </w:t>
      </w:r>
      <w:r>
        <w:t>(</w:t>
      </w:r>
      <w:proofErr w:type="spellStart"/>
      <w:r>
        <w:t>It’s</w:t>
      </w:r>
      <w:proofErr w:type="spellEnd"/>
      <w:r>
        <w:t xml:space="preserve"> a</w:t>
      </w:r>
      <w:r>
        <w:rPr>
          <w:spacing w:val="-2"/>
        </w:rPr>
        <w:t xml:space="preserve"> </w:t>
      </w:r>
      <w:proofErr w:type="spellStart"/>
      <w:r>
        <w:t>red</w:t>
      </w:r>
      <w:proofErr w:type="spellEnd"/>
      <w:r>
        <w:rPr>
          <w:spacing w:val="-2"/>
        </w:rPr>
        <w:t xml:space="preserve"> </w:t>
      </w:r>
      <w:proofErr w:type="spellStart"/>
      <w:r>
        <w:t>ball</w:t>
      </w:r>
      <w:proofErr w:type="spellEnd"/>
      <w:r>
        <w:t>.).</w:t>
      </w:r>
    </w:p>
    <w:p w14:paraId="4CE81CCA" w14:textId="77777777" w:rsidR="008B50ED" w:rsidRPr="00230F3E" w:rsidRDefault="00681A04">
      <w:pPr>
        <w:pStyle w:val="a3"/>
        <w:ind w:right="191"/>
        <w:rPr>
          <w:lang w:val="en-US"/>
        </w:rPr>
      </w:pPr>
      <w:r>
        <w:t>Предложения</w:t>
      </w:r>
      <w:r w:rsidRPr="00230F3E">
        <w:rPr>
          <w:lang w:val="en-US"/>
        </w:rPr>
        <w:t xml:space="preserve"> </w:t>
      </w:r>
      <w:r>
        <w:t>с</w:t>
      </w:r>
      <w:r w:rsidRPr="00230F3E">
        <w:rPr>
          <w:lang w:val="en-US"/>
        </w:rPr>
        <w:t xml:space="preserve"> </w:t>
      </w:r>
      <w:r>
        <w:t>начальным</w:t>
      </w:r>
      <w:r w:rsidRPr="00230F3E">
        <w:rPr>
          <w:lang w:val="en-US"/>
        </w:rPr>
        <w:t xml:space="preserve"> There + to be </w:t>
      </w:r>
      <w:r>
        <w:t>в</w:t>
      </w:r>
      <w:r w:rsidRPr="00230F3E">
        <w:rPr>
          <w:lang w:val="en-US"/>
        </w:rPr>
        <w:t xml:space="preserve"> Present Simple Tense (There is a cat in the</w:t>
      </w:r>
      <w:r w:rsidRPr="00230F3E">
        <w:rPr>
          <w:spacing w:val="1"/>
          <w:lang w:val="en-US"/>
        </w:rPr>
        <w:t xml:space="preserve"> </w:t>
      </w:r>
      <w:r w:rsidRPr="00230F3E">
        <w:rPr>
          <w:lang w:val="en-US"/>
        </w:rPr>
        <w:t>room. Is there a cat in the room?</w:t>
      </w:r>
      <w:r w:rsidRPr="00230F3E">
        <w:rPr>
          <w:spacing w:val="60"/>
          <w:lang w:val="en-US"/>
        </w:rPr>
        <w:t xml:space="preserve"> </w:t>
      </w:r>
      <w:r w:rsidRPr="00230F3E">
        <w:rPr>
          <w:lang w:val="en-US"/>
        </w:rPr>
        <w:t xml:space="preserve">- Yes, there </w:t>
      </w:r>
      <w:proofErr w:type="gramStart"/>
      <w:r w:rsidRPr="00230F3E">
        <w:rPr>
          <w:lang w:val="en-US"/>
        </w:rPr>
        <w:t>is./</w:t>
      </w:r>
      <w:proofErr w:type="gramEnd"/>
      <w:r w:rsidRPr="00230F3E">
        <w:rPr>
          <w:lang w:val="en-US"/>
        </w:rPr>
        <w:t>No, there isn’t. There are four pens on the table.</w:t>
      </w:r>
      <w:r w:rsidRPr="00230F3E">
        <w:rPr>
          <w:spacing w:val="1"/>
          <w:lang w:val="en-US"/>
        </w:rPr>
        <w:t xml:space="preserve"> </w:t>
      </w:r>
      <w:r w:rsidRPr="00230F3E">
        <w:rPr>
          <w:lang w:val="en-US"/>
        </w:rPr>
        <w:t xml:space="preserve">Are there four pens on the table? - Yes, there </w:t>
      </w:r>
      <w:proofErr w:type="gramStart"/>
      <w:r w:rsidRPr="00230F3E">
        <w:rPr>
          <w:lang w:val="en-US"/>
        </w:rPr>
        <w:t>are./</w:t>
      </w:r>
      <w:proofErr w:type="gramEnd"/>
      <w:r w:rsidRPr="00230F3E">
        <w:rPr>
          <w:lang w:val="en-US"/>
        </w:rPr>
        <w:t>No, there aren’t. How many pens are there on the</w:t>
      </w:r>
      <w:r w:rsidRPr="00230F3E">
        <w:rPr>
          <w:spacing w:val="1"/>
          <w:lang w:val="en-US"/>
        </w:rPr>
        <w:t xml:space="preserve"> </w:t>
      </w:r>
      <w:r w:rsidRPr="00230F3E">
        <w:rPr>
          <w:lang w:val="en-US"/>
        </w:rPr>
        <w:t>table?</w:t>
      </w:r>
      <w:r w:rsidRPr="00230F3E">
        <w:rPr>
          <w:spacing w:val="3"/>
          <w:lang w:val="en-US"/>
        </w:rPr>
        <w:t xml:space="preserve"> </w:t>
      </w:r>
      <w:r w:rsidRPr="00230F3E">
        <w:rPr>
          <w:lang w:val="en-US"/>
        </w:rPr>
        <w:t>-</w:t>
      </w:r>
      <w:r w:rsidRPr="00230F3E">
        <w:rPr>
          <w:spacing w:val="-1"/>
          <w:lang w:val="en-US"/>
        </w:rPr>
        <w:t xml:space="preserve"> </w:t>
      </w:r>
      <w:r w:rsidRPr="00230F3E">
        <w:rPr>
          <w:lang w:val="en-US"/>
        </w:rPr>
        <w:t>There</w:t>
      </w:r>
      <w:r w:rsidRPr="00230F3E">
        <w:rPr>
          <w:spacing w:val="-2"/>
          <w:lang w:val="en-US"/>
        </w:rPr>
        <w:t xml:space="preserve"> </w:t>
      </w:r>
      <w:r w:rsidRPr="00230F3E">
        <w:rPr>
          <w:lang w:val="en-US"/>
        </w:rPr>
        <w:t>are four</w:t>
      </w:r>
      <w:r w:rsidRPr="00230F3E">
        <w:rPr>
          <w:spacing w:val="-2"/>
          <w:lang w:val="en-US"/>
        </w:rPr>
        <w:t xml:space="preserve"> </w:t>
      </w:r>
      <w:r w:rsidRPr="00230F3E">
        <w:rPr>
          <w:lang w:val="en-US"/>
        </w:rPr>
        <w:t>pens.).</w:t>
      </w:r>
    </w:p>
    <w:p w14:paraId="7FA556D5" w14:textId="77777777" w:rsidR="008B50ED" w:rsidRPr="00230F3E" w:rsidRDefault="00681A04">
      <w:pPr>
        <w:pStyle w:val="a3"/>
        <w:ind w:right="190"/>
        <w:rPr>
          <w:lang w:val="en-US"/>
        </w:rPr>
      </w:pPr>
      <w:r>
        <w:t>Предложения</w:t>
      </w:r>
      <w:r w:rsidRPr="00230F3E">
        <w:rPr>
          <w:lang w:val="en-US"/>
        </w:rPr>
        <w:t xml:space="preserve"> </w:t>
      </w:r>
      <w:r>
        <w:t>с</w:t>
      </w:r>
      <w:r w:rsidRPr="00230F3E">
        <w:rPr>
          <w:lang w:val="en-US"/>
        </w:rPr>
        <w:t xml:space="preserve"> </w:t>
      </w:r>
      <w:r>
        <w:t>простым</w:t>
      </w:r>
      <w:r w:rsidRPr="00230F3E">
        <w:rPr>
          <w:lang w:val="en-US"/>
        </w:rPr>
        <w:t xml:space="preserve"> </w:t>
      </w:r>
      <w:r>
        <w:t>глагольным</w:t>
      </w:r>
      <w:r w:rsidRPr="00230F3E">
        <w:rPr>
          <w:lang w:val="en-US"/>
        </w:rPr>
        <w:t xml:space="preserve"> </w:t>
      </w:r>
      <w:r>
        <w:t>сказуемым</w:t>
      </w:r>
      <w:r w:rsidRPr="00230F3E">
        <w:rPr>
          <w:lang w:val="en-US"/>
        </w:rPr>
        <w:t xml:space="preserve"> (They live in the country.), </w:t>
      </w:r>
      <w:r>
        <w:t>составным</w:t>
      </w:r>
      <w:r w:rsidRPr="00230F3E">
        <w:rPr>
          <w:spacing w:val="1"/>
          <w:lang w:val="en-US"/>
        </w:rPr>
        <w:t xml:space="preserve"> </w:t>
      </w:r>
      <w:r>
        <w:t>именным</w:t>
      </w:r>
      <w:r w:rsidRPr="00230F3E">
        <w:rPr>
          <w:lang w:val="en-US"/>
        </w:rPr>
        <w:t xml:space="preserve"> </w:t>
      </w:r>
      <w:r>
        <w:t>сказуемым</w:t>
      </w:r>
      <w:r w:rsidRPr="00230F3E">
        <w:rPr>
          <w:lang w:val="en-US"/>
        </w:rPr>
        <w:t xml:space="preserve"> (The box</w:t>
      </w:r>
      <w:r w:rsidRPr="00230F3E">
        <w:rPr>
          <w:spacing w:val="1"/>
          <w:lang w:val="en-US"/>
        </w:rPr>
        <w:t xml:space="preserve"> </w:t>
      </w:r>
      <w:r w:rsidRPr="00230F3E">
        <w:rPr>
          <w:lang w:val="en-US"/>
        </w:rPr>
        <w:t>is</w:t>
      </w:r>
      <w:r w:rsidRPr="00230F3E">
        <w:rPr>
          <w:spacing w:val="1"/>
          <w:lang w:val="en-US"/>
        </w:rPr>
        <w:t xml:space="preserve"> </w:t>
      </w:r>
      <w:r w:rsidRPr="00230F3E">
        <w:rPr>
          <w:lang w:val="en-US"/>
        </w:rPr>
        <w:t>small.)</w:t>
      </w:r>
      <w:r w:rsidRPr="00230F3E">
        <w:rPr>
          <w:spacing w:val="1"/>
          <w:lang w:val="en-US"/>
        </w:rPr>
        <w:t xml:space="preserve"> </w:t>
      </w:r>
      <w:r>
        <w:t>и</w:t>
      </w:r>
      <w:r w:rsidRPr="00230F3E">
        <w:rPr>
          <w:spacing w:val="1"/>
          <w:lang w:val="en-US"/>
        </w:rPr>
        <w:t xml:space="preserve"> </w:t>
      </w:r>
      <w:r>
        <w:t>составным</w:t>
      </w:r>
      <w:r w:rsidRPr="00230F3E">
        <w:rPr>
          <w:lang w:val="en-US"/>
        </w:rPr>
        <w:t xml:space="preserve"> </w:t>
      </w:r>
      <w:r>
        <w:t>глагольным</w:t>
      </w:r>
      <w:r w:rsidRPr="00230F3E">
        <w:rPr>
          <w:lang w:val="en-US"/>
        </w:rPr>
        <w:t xml:space="preserve"> </w:t>
      </w:r>
      <w:r>
        <w:t>сказуемым</w:t>
      </w:r>
      <w:r w:rsidRPr="00230F3E">
        <w:rPr>
          <w:spacing w:val="1"/>
          <w:lang w:val="en-US"/>
        </w:rPr>
        <w:t xml:space="preserve"> </w:t>
      </w:r>
      <w:r w:rsidRPr="00230F3E">
        <w:rPr>
          <w:lang w:val="en-US"/>
        </w:rPr>
        <w:t>(I like to</w:t>
      </w:r>
      <w:r w:rsidRPr="00230F3E">
        <w:rPr>
          <w:spacing w:val="60"/>
          <w:lang w:val="en-US"/>
        </w:rPr>
        <w:t xml:space="preserve"> </w:t>
      </w:r>
      <w:r w:rsidRPr="00230F3E">
        <w:rPr>
          <w:lang w:val="en-US"/>
        </w:rPr>
        <w:t>play</w:t>
      </w:r>
      <w:r w:rsidRPr="00230F3E">
        <w:rPr>
          <w:spacing w:val="1"/>
          <w:lang w:val="en-US"/>
        </w:rPr>
        <w:t xml:space="preserve"> </w:t>
      </w:r>
      <w:r w:rsidRPr="00230F3E">
        <w:rPr>
          <w:lang w:val="en-US"/>
        </w:rPr>
        <w:t>with my</w:t>
      </w:r>
      <w:r w:rsidRPr="00230F3E">
        <w:rPr>
          <w:spacing w:val="-5"/>
          <w:lang w:val="en-US"/>
        </w:rPr>
        <w:t xml:space="preserve"> </w:t>
      </w:r>
      <w:r w:rsidRPr="00230F3E">
        <w:rPr>
          <w:lang w:val="en-US"/>
        </w:rPr>
        <w:t>cat. She</w:t>
      </w:r>
      <w:r w:rsidRPr="00230F3E">
        <w:rPr>
          <w:spacing w:val="1"/>
          <w:lang w:val="en-US"/>
        </w:rPr>
        <w:t xml:space="preserve"> </w:t>
      </w:r>
      <w:r w:rsidRPr="00230F3E">
        <w:rPr>
          <w:lang w:val="en-US"/>
        </w:rPr>
        <w:t>can play</w:t>
      </w:r>
      <w:r w:rsidRPr="00230F3E">
        <w:rPr>
          <w:spacing w:val="-3"/>
          <w:lang w:val="en-US"/>
        </w:rPr>
        <w:t xml:space="preserve"> </w:t>
      </w:r>
      <w:r w:rsidRPr="00230F3E">
        <w:rPr>
          <w:lang w:val="en-US"/>
        </w:rPr>
        <w:t>the piano.).</w:t>
      </w:r>
    </w:p>
    <w:p w14:paraId="05012756" w14:textId="77777777" w:rsidR="008B50ED" w:rsidRPr="00230F3E" w:rsidRDefault="00681A04">
      <w:pPr>
        <w:pStyle w:val="a3"/>
        <w:ind w:right="195"/>
        <w:rPr>
          <w:lang w:val="en-US"/>
        </w:rPr>
      </w:pPr>
      <w:r>
        <w:t>Предложения</w:t>
      </w:r>
      <w:r w:rsidRPr="00230F3E">
        <w:rPr>
          <w:lang w:val="en-US"/>
        </w:rPr>
        <w:t xml:space="preserve"> </w:t>
      </w:r>
      <w:r>
        <w:t>с</w:t>
      </w:r>
      <w:r w:rsidRPr="00230F3E">
        <w:rPr>
          <w:lang w:val="en-US"/>
        </w:rPr>
        <w:t xml:space="preserve"> </w:t>
      </w:r>
      <w:r>
        <w:t>глаголом</w:t>
      </w:r>
      <w:r w:rsidRPr="00230F3E">
        <w:rPr>
          <w:lang w:val="en-US"/>
        </w:rPr>
        <w:t>-</w:t>
      </w:r>
      <w:r>
        <w:t>связкой</w:t>
      </w:r>
      <w:r w:rsidRPr="00230F3E">
        <w:rPr>
          <w:lang w:val="en-US"/>
        </w:rPr>
        <w:t xml:space="preserve"> to be </w:t>
      </w:r>
      <w:r>
        <w:t>в</w:t>
      </w:r>
      <w:r w:rsidRPr="00230F3E">
        <w:rPr>
          <w:lang w:val="en-US"/>
        </w:rPr>
        <w:t xml:space="preserve"> Present Simple Tense (My father is a doctor. Is it</w:t>
      </w:r>
      <w:r w:rsidRPr="00230F3E">
        <w:rPr>
          <w:spacing w:val="-57"/>
          <w:lang w:val="en-US"/>
        </w:rPr>
        <w:t xml:space="preserve"> </w:t>
      </w:r>
      <w:r w:rsidRPr="00230F3E">
        <w:rPr>
          <w:lang w:val="en-US"/>
        </w:rPr>
        <w:t>a</w:t>
      </w:r>
      <w:r w:rsidRPr="00230F3E">
        <w:rPr>
          <w:spacing w:val="-2"/>
          <w:lang w:val="en-US"/>
        </w:rPr>
        <w:t xml:space="preserve"> </w:t>
      </w:r>
      <w:r w:rsidRPr="00230F3E">
        <w:rPr>
          <w:lang w:val="en-US"/>
        </w:rPr>
        <w:t>red ball?</w:t>
      </w:r>
      <w:r w:rsidRPr="00230F3E">
        <w:rPr>
          <w:spacing w:val="4"/>
          <w:lang w:val="en-US"/>
        </w:rPr>
        <w:t xml:space="preserve"> </w:t>
      </w:r>
      <w:r w:rsidRPr="00230F3E">
        <w:rPr>
          <w:lang w:val="en-US"/>
        </w:rPr>
        <w:t>-</w:t>
      </w:r>
      <w:r w:rsidRPr="00230F3E">
        <w:rPr>
          <w:spacing w:val="-1"/>
          <w:lang w:val="en-US"/>
        </w:rPr>
        <w:t xml:space="preserve"> </w:t>
      </w:r>
      <w:r w:rsidRPr="00230F3E">
        <w:rPr>
          <w:lang w:val="en-US"/>
        </w:rPr>
        <w:t>Yes,</w:t>
      </w:r>
      <w:r w:rsidRPr="00230F3E">
        <w:rPr>
          <w:spacing w:val="-1"/>
          <w:lang w:val="en-US"/>
        </w:rPr>
        <w:t xml:space="preserve"> </w:t>
      </w:r>
      <w:r w:rsidRPr="00230F3E">
        <w:rPr>
          <w:lang w:val="en-US"/>
        </w:rPr>
        <w:t>it</w:t>
      </w:r>
      <w:r w:rsidRPr="00230F3E">
        <w:rPr>
          <w:spacing w:val="1"/>
          <w:lang w:val="en-US"/>
        </w:rPr>
        <w:t xml:space="preserve"> </w:t>
      </w:r>
      <w:proofErr w:type="gramStart"/>
      <w:r w:rsidRPr="00230F3E">
        <w:rPr>
          <w:lang w:val="en-US"/>
        </w:rPr>
        <w:t>is./</w:t>
      </w:r>
      <w:proofErr w:type="gramEnd"/>
      <w:r w:rsidRPr="00230F3E">
        <w:rPr>
          <w:lang w:val="en-US"/>
        </w:rPr>
        <w:t>No,</w:t>
      </w:r>
      <w:r w:rsidRPr="00230F3E">
        <w:rPr>
          <w:spacing w:val="-1"/>
          <w:lang w:val="en-US"/>
        </w:rPr>
        <w:t xml:space="preserve"> </w:t>
      </w:r>
      <w:r w:rsidRPr="00230F3E">
        <w:rPr>
          <w:lang w:val="en-US"/>
        </w:rPr>
        <w:t>it isn’t.</w:t>
      </w:r>
      <w:r w:rsidRPr="00230F3E">
        <w:rPr>
          <w:spacing w:val="-1"/>
          <w:lang w:val="en-US"/>
        </w:rPr>
        <w:t xml:space="preserve"> </w:t>
      </w:r>
      <w:r w:rsidRPr="00230F3E">
        <w:rPr>
          <w:lang w:val="en-US"/>
        </w:rPr>
        <w:t>)</w:t>
      </w:r>
    </w:p>
    <w:p w14:paraId="184ECEC2" w14:textId="77777777" w:rsidR="008B50ED" w:rsidRDefault="00681A04">
      <w:pPr>
        <w:pStyle w:val="a3"/>
        <w:ind w:left="1101" w:right="250" w:firstLine="0"/>
      </w:pPr>
      <w:r>
        <w:t>Предложения с краткими глагольными формами (</w:t>
      </w:r>
      <w:proofErr w:type="spellStart"/>
      <w:r>
        <w:t>She</w:t>
      </w:r>
      <w:proofErr w:type="spellEnd"/>
      <w:r>
        <w:t xml:space="preserve"> </w:t>
      </w:r>
      <w:proofErr w:type="spellStart"/>
      <w:r>
        <w:t>can’t</w:t>
      </w:r>
      <w:proofErr w:type="spellEnd"/>
      <w:r>
        <w:t xml:space="preserve"> </w:t>
      </w:r>
      <w:proofErr w:type="spellStart"/>
      <w:r>
        <w:t>swim</w:t>
      </w:r>
      <w:proofErr w:type="spellEnd"/>
      <w:r>
        <w:t xml:space="preserve">. I </w:t>
      </w:r>
      <w:proofErr w:type="spellStart"/>
      <w:r>
        <w:t>don’t</w:t>
      </w:r>
      <w:proofErr w:type="spellEnd"/>
      <w:r>
        <w:t xml:space="preserve"> </w:t>
      </w:r>
      <w:proofErr w:type="spellStart"/>
      <w:r>
        <w:t>like</w:t>
      </w:r>
      <w:proofErr w:type="spellEnd"/>
      <w:r>
        <w:t xml:space="preserve"> </w:t>
      </w:r>
      <w:proofErr w:type="spellStart"/>
      <w:r>
        <w:t>porridge</w:t>
      </w:r>
      <w:proofErr w:type="spellEnd"/>
      <w:r>
        <w:t>.).</w:t>
      </w:r>
      <w:r>
        <w:rPr>
          <w:spacing w:val="-58"/>
        </w:rPr>
        <w:t xml:space="preserve"> </w:t>
      </w:r>
      <w:r>
        <w:t>Побудительные</w:t>
      </w:r>
      <w:r>
        <w:rPr>
          <w:spacing w:val="-3"/>
        </w:rPr>
        <w:t xml:space="preserve"> </w:t>
      </w:r>
      <w:r>
        <w:t>предложения</w:t>
      </w:r>
      <w:r>
        <w:rPr>
          <w:spacing w:val="-1"/>
        </w:rPr>
        <w:t xml:space="preserve"> </w:t>
      </w:r>
      <w:r>
        <w:t>в утвердительной форме</w:t>
      </w:r>
      <w:r>
        <w:rPr>
          <w:spacing w:val="-3"/>
        </w:rPr>
        <w:t xml:space="preserve"> </w:t>
      </w:r>
      <w:r>
        <w:t>(</w:t>
      </w:r>
      <w:proofErr w:type="spellStart"/>
      <w:r>
        <w:t>Come</w:t>
      </w:r>
      <w:proofErr w:type="spellEnd"/>
      <w:r>
        <w:rPr>
          <w:spacing w:val="-1"/>
        </w:rPr>
        <w:t xml:space="preserve"> </w:t>
      </w:r>
      <w:proofErr w:type="spellStart"/>
      <w:r>
        <w:t>in</w:t>
      </w:r>
      <w:proofErr w:type="spellEnd"/>
      <w:r>
        <w:t xml:space="preserve">, </w:t>
      </w:r>
      <w:proofErr w:type="spellStart"/>
      <w:r>
        <w:t>please</w:t>
      </w:r>
      <w:proofErr w:type="spellEnd"/>
      <w:r>
        <w:t>.).</w:t>
      </w:r>
    </w:p>
    <w:p w14:paraId="225EAB04" w14:textId="77777777" w:rsidR="008B50ED" w:rsidRDefault="00681A04">
      <w:pPr>
        <w:pStyle w:val="a3"/>
        <w:ind w:right="63"/>
        <w:jc w:val="left"/>
      </w:pPr>
      <w:r>
        <w:t>Глаголы</w:t>
      </w:r>
      <w:r>
        <w:rPr>
          <w:spacing w:val="25"/>
        </w:rPr>
        <w:t xml:space="preserve"> </w:t>
      </w:r>
      <w:r>
        <w:t>в</w:t>
      </w:r>
      <w:r>
        <w:rPr>
          <w:spacing w:val="25"/>
        </w:rPr>
        <w:t xml:space="preserve"> </w:t>
      </w:r>
      <w:proofErr w:type="spellStart"/>
      <w:r>
        <w:t>Present</w:t>
      </w:r>
      <w:proofErr w:type="spellEnd"/>
      <w:r>
        <w:rPr>
          <w:spacing w:val="26"/>
        </w:rPr>
        <w:t xml:space="preserve"> </w:t>
      </w:r>
      <w:r>
        <w:t>Simple</w:t>
      </w:r>
      <w:r>
        <w:rPr>
          <w:spacing w:val="25"/>
        </w:rPr>
        <w:t xml:space="preserve"> </w:t>
      </w:r>
      <w:proofErr w:type="spellStart"/>
      <w:r>
        <w:t>Tense</w:t>
      </w:r>
      <w:proofErr w:type="spellEnd"/>
      <w:r>
        <w:rPr>
          <w:spacing w:val="24"/>
        </w:rPr>
        <w:t xml:space="preserve"> </w:t>
      </w:r>
      <w:r>
        <w:t>в</w:t>
      </w:r>
      <w:r>
        <w:rPr>
          <w:spacing w:val="25"/>
        </w:rPr>
        <w:t xml:space="preserve"> </w:t>
      </w:r>
      <w:r>
        <w:t>повествовательных</w:t>
      </w:r>
      <w:r>
        <w:rPr>
          <w:spacing w:val="26"/>
        </w:rPr>
        <w:t xml:space="preserve"> </w:t>
      </w:r>
      <w:r>
        <w:t>(утвердительных</w:t>
      </w:r>
      <w:r>
        <w:rPr>
          <w:spacing w:val="24"/>
        </w:rPr>
        <w:t xml:space="preserve"> </w:t>
      </w:r>
      <w:r>
        <w:t>и</w:t>
      </w:r>
      <w:r>
        <w:rPr>
          <w:spacing w:val="26"/>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 и специальный</w:t>
      </w:r>
      <w:r>
        <w:rPr>
          <w:spacing w:val="-3"/>
        </w:rPr>
        <w:t xml:space="preserve"> </w:t>
      </w:r>
      <w:r>
        <w:t>вопросы)</w:t>
      </w:r>
      <w:r>
        <w:rPr>
          <w:spacing w:val="-2"/>
        </w:rPr>
        <w:t xml:space="preserve"> </w:t>
      </w:r>
      <w:r>
        <w:t>предложениях.</w:t>
      </w:r>
    </w:p>
    <w:p w14:paraId="24D37752" w14:textId="77777777" w:rsidR="008B50ED" w:rsidRPr="00230F3E" w:rsidRDefault="00681A04">
      <w:pPr>
        <w:pStyle w:val="a3"/>
        <w:ind w:left="1101" w:firstLine="0"/>
        <w:jc w:val="left"/>
        <w:rPr>
          <w:lang w:val="en-US"/>
        </w:rPr>
      </w:pPr>
      <w:r>
        <w:t>Глагольная</w:t>
      </w:r>
      <w:r w:rsidRPr="00230F3E">
        <w:rPr>
          <w:spacing w:val="2"/>
          <w:lang w:val="en-US"/>
        </w:rPr>
        <w:t xml:space="preserve"> </w:t>
      </w:r>
      <w:r>
        <w:t>конструкция</w:t>
      </w:r>
      <w:r w:rsidRPr="00230F3E">
        <w:rPr>
          <w:spacing w:val="4"/>
          <w:lang w:val="en-US"/>
        </w:rPr>
        <w:t xml:space="preserve"> </w:t>
      </w:r>
      <w:r w:rsidRPr="00230F3E">
        <w:rPr>
          <w:lang w:val="en-US"/>
        </w:rPr>
        <w:t>have</w:t>
      </w:r>
      <w:r w:rsidRPr="00230F3E">
        <w:rPr>
          <w:spacing w:val="1"/>
          <w:lang w:val="en-US"/>
        </w:rPr>
        <w:t xml:space="preserve"> </w:t>
      </w:r>
      <w:r w:rsidRPr="00230F3E">
        <w:rPr>
          <w:lang w:val="en-US"/>
        </w:rPr>
        <w:t>got</w:t>
      </w:r>
      <w:r w:rsidRPr="00230F3E">
        <w:rPr>
          <w:spacing w:val="2"/>
          <w:lang w:val="en-US"/>
        </w:rPr>
        <w:t xml:space="preserve"> </w:t>
      </w:r>
      <w:r w:rsidRPr="00230F3E">
        <w:rPr>
          <w:lang w:val="en-US"/>
        </w:rPr>
        <w:t>(I’ve got</w:t>
      </w:r>
      <w:r w:rsidRPr="00230F3E">
        <w:rPr>
          <w:spacing w:val="3"/>
          <w:lang w:val="en-US"/>
        </w:rPr>
        <w:t xml:space="preserve"> </w:t>
      </w:r>
      <w:r w:rsidRPr="00230F3E">
        <w:rPr>
          <w:lang w:val="en-US"/>
        </w:rPr>
        <w:t>a cat.</w:t>
      </w:r>
      <w:r w:rsidRPr="00230F3E">
        <w:rPr>
          <w:spacing w:val="2"/>
          <w:lang w:val="en-US"/>
        </w:rPr>
        <w:t xml:space="preserve"> </w:t>
      </w:r>
      <w:r w:rsidRPr="00230F3E">
        <w:rPr>
          <w:lang w:val="en-US"/>
        </w:rPr>
        <w:t>He’s/She’s</w:t>
      </w:r>
      <w:r w:rsidRPr="00230F3E">
        <w:rPr>
          <w:spacing w:val="4"/>
          <w:lang w:val="en-US"/>
        </w:rPr>
        <w:t xml:space="preserve"> </w:t>
      </w:r>
      <w:r w:rsidRPr="00230F3E">
        <w:rPr>
          <w:lang w:val="en-US"/>
        </w:rPr>
        <w:t>got</w:t>
      </w:r>
      <w:r w:rsidRPr="00230F3E">
        <w:rPr>
          <w:spacing w:val="2"/>
          <w:lang w:val="en-US"/>
        </w:rPr>
        <w:t xml:space="preserve"> </w:t>
      </w:r>
      <w:r w:rsidRPr="00230F3E">
        <w:rPr>
          <w:lang w:val="en-US"/>
        </w:rPr>
        <w:t>a</w:t>
      </w:r>
      <w:r w:rsidRPr="00230F3E">
        <w:rPr>
          <w:spacing w:val="1"/>
          <w:lang w:val="en-US"/>
        </w:rPr>
        <w:t xml:space="preserve"> </w:t>
      </w:r>
      <w:r w:rsidRPr="00230F3E">
        <w:rPr>
          <w:lang w:val="en-US"/>
        </w:rPr>
        <w:t>cat.</w:t>
      </w:r>
      <w:r w:rsidRPr="00230F3E">
        <w:rPr>
          <w:spacing w:val="2"/>
          <w:lang w:val="en-US"/>
        </w:rPr>
        <w:t xml:space="preserve"> </w:t>
      </w:r>
      <w:r w:rsidRPr="00230F3E">
        <w:rPr>
          <w:lang w:val="en-US"/>
        </w:rPr>
        <w:t>Have</w:t>
      </w:r>
      <w:r w:rsidRPr="00230F3E">
        <w:rPr>
          <w:spacing w:val="4"/>
          <w:lang w:val="en-US"/>
        </w:rPr>
        <w:t xml:space="preserve"> </w:t>
      </w:r>
      <w:r w:rsidRPr="00230F3E">
        <w:rPr>
          <w:lang w:val="en-US"/>
        </w:rPr>
        <w:t>you</w:t>
      </w:r>
      <w:r w:rsidRPr="00230F3E">
        <w:rPr>
          <w:spacing w:val="3"/>
          <w:lang w:val="en-US"/>
        </w:rPr>
        <w:t xml:space="preserve"> </w:t>
      </w:r>
      <w:r w:rsidRPr="00230F3E">
        <w:rPr>
          <w:lang w:val="en-US"/>
        </w:rPr>
        <w:t>got</w:t>
      </w:r>
      <w:r w:rsidRPr="00230F3E">
        <w:rPr>
          <w:spacing w:val="2"/>
          <w:lang w:val="en-US"/>
        </w:rPr>
        <w:t xml:space="preserve"> </w:t>
      </w:r>
      <w:r w:rsidRPr="00230F3E">
        <w:rPr>
          <w:lang w:val="en-US"/>
        </w:rPr>
        <w:t>a</w:t>
      </w:r>
      <w:r w:rsidRPr="00230F3E">
        <w:rPr>
          <w:spacing w:val="1"/>
          <w:lang w:val="en-US"/>
        </w:rPr>
        <w:t xml:space="preserve"> </w:t>
      </w:r>
      <w:r w:rsidRPr="00230F3E">
        <w:rPr>
          <w:lang w:val="en-US"/>
        </w:rPr>
        <w:t>cat?</w:t>
      </w:r>
    </w:p>
    <w:p w14:paraId="5F954779" w14:textId="77777777" w:rsidR="008B50ED" w:rsidRPr="00230F3E" w:rsidRDefault="00681A04">
      <w:pPr>
        <w:pStyle w:val="a3"/>
        <w:ind w:firstLine="0"/>
        <w:jc w:val="left"/>
        <w:rPr>
          <w:lang w:val="en-US"/>
        </w:rPr>
      </w:pPr>
      <w:r w:rsidRPr="00230F3E">
        <w:rPr>
          <w:lang w:val="en-US"/>
        </w:rPr>
        <w:t>-</w:t>
      </w:r>
      <w:r w:rsidRPr="00230F3E">
        <w:rPr>
          <w:spacing w:val="-2"/>
          <w:lang w:val="en-US"/>
        </w:rPr>
        <w:t xml:space="preserve"> </w:t>
      </w:r>
      <w:r w:rsidRPr="00230F3E">
        <w:rPr>
          <w:lang w:val="en-US"/>
        </w:rPr>
        <w:t>Yes,</w:t>
      </w:r>
      <w:r w:rsidRPr="00230F3E">
        <w:rPr>
          <w:spacing w:val="1"/>
          <w:lang w:val="en-US"/>
        </w:rPr>
        <w:t xml:space="preserve"> </w:t>
      </w:r>
      <w:r w:rsidRPr="00230F3E">
        <w:rPr>
          <w:lang w:val="en-US"/>
        </w:rPr>
        <w:t>I</w:t>
      </w:r>
      <w:r w:rsidRPr="00230F3E">
        <w:rPr>
          <w:spacing w:val="-3"/>
          <w:lang w:val="en-US"/>
        </w:rPr>
        <w:t xml:space="preserve"> </w:t>
      </w:r>
      <w:r w:rsidRPr="00230F3E">
        <w:rPr>
          <w:lang w:val="en-US"/>
        </w:rPr>
        <w:t>have.</w:t>
      </w:r>
      <w:r w:rsidRPr="00230F3E">
        <w:rPr>
          <w:spacing w:val="-1"/>
          <w:lang w:val="en-US"/>
        </w:rPr>
        <w:t xml:space="preserve"> </w:t>
      </w:r>
      <w:r w:rsidRPr="00230F3E">
        <w:rPr>
          <w:lang w:val="en-US"/>
        </w:rPr>
        <w:t>/No, I</w:t>
      </w:r>
      <w:r w:rsidRPr="00230F3E">
        <w:rPr>
          <w:spacing w:val="-4"/>
          <w:lang w:val="en-US"/>
        </w:rPr>
        <w:t xml:space="preserve"> </w:t>
      </w:r>
      <w:r w:rsidRPr="00230F3E">
        <w:rPr>
          <w:lang w:val="en-US"/>
        </w:rPr>
        <w:t>haven’t.</w:t>
      </w:r>
      <w:r w:rsidRPr="00230F3E">
        <w:rPr>
          <w:spacing w:val="-1"/>
          <w:lang w:val="en-US"/>
        </w:rPr>
        <w:t xml:space="preserve"> </w:t>
      </w:r>
      <w:r w:rsidRPr="00230F3E">
        <w:rPr>
          <w:lang w:val="en-US"/>
        </w:rPr>
        <w:t>What have</w:t>
      </w:r>
      <w:r w:rsidRPr="00230F3E">
        <w:rPr>
          <w:spacing w:val="-1"/>
          <w:lang w:val="en-US"/>
        </w:rPr>
        <w:t xml:space="preserve"> </w:t>
      </w:r>
      <w:r w:rsidRPr="00230F3E">
        <w:rPr>
          <w:lang w:val="en-US"/>
        </w:rPr>
        <w:t>you</w:t>
      </w:r>
      <w:r w:rsidRPr="00230F3E">
        <w:rPr>
          <w:spacing w:val="1"/>
          <w:lang w:val="en-US"/>
        </w:rPr>
        <w:t xml:space="preserve"> </w:t>
      </w:r>
      <w:r w:rsidRPr="00230F3E">
        <w:rPr>
          <w:lang w:val="en-US"/>
        </w:rPr>
        <w:t>got?).</w:t>
      </w:r>
    </w:p>
    <w:p w14:paraId="7CE3E01E" w14:textId="77777777" w:rsidR="008B50ED" w:rsidRDefault="00681A04">
      <w:pPr>
        <w:pStyle w:val="a3"/>
        <w:ind w:right="184"/>
        <w:jc w:val="left"/>
      </w:pPr>
      <w:r>
        <w:t>Модальный</w:t>
      </w:r>
      <w:r>
        <w:rPr>
          <w:spacing w:val="4"/>
        </w:rPr>
        <w:t xml:space="preserve"> </w:t>
      </w:r>
      <w:r>
        <w:t>глагол</w:t>
      </w:r>
      <w:r>
        <w:rPr>
          <w:spacing w:val="5"/>
        </w:rPr>
        <w:t xml:space="preserve"> </w:t>
      </w:r>
      <w:proofErr w:type="spellStart"/>
      <w:r>
        <w:t>can</w:t>
      </w:r>
      <w:proofErr w:type="spellEnd"/>
      <w:r>
        <w:t>:</w:t>
      </w:r>
      <w:r>
        <w:rPr>
          <w:spacing w:val="5"/>
        </w:rPr>
        <w:t xml:space="preserve"> </w:t>
      </w:r>
      <w:r>
        <w:t>для</w:t>
      </w:r>
      <w:r>
        <w:rPr>
          <w:spacing w:val="4"/>
        </w:rPr>
        <w:t xml:space="preserve"> </w:t>
      </w:r>
      <w:r>
        <w:t>выражения</w:t>
      </w:r>
      <w:r>
        <w:rPr>
          <w:spacing w:val="7"/>
        </w:rPr>
        <w:t xml:space="preserve"> </w:t>
      </w:r>
      <w:r>
        <w:t>умения</w:t>
      </w:r>
      <w:r>
        <w:rPr>
          <w:spacing w:val="8"/>
        </w:rPr>
        <w:t xml:space="preserve"> </w:t>
      </w:r>
      <w:r>
        <w:t>(I</w:t>
      </w:r>
      <w:r>
        <w:rPr>
          <w:spacing w:val="1"/>
        </w:rPr>
        <w:t xml:space="preserve"> </w:t>
      </w:r>
      <w:proofErr w:type="spellStart"/>
      <w:r>
        <w:t>can</w:t>
      </w:r>
      <w:proofErr w:type="spellEnd"/>
      <w:r>
        <w:rPr>
          <w:spacing w:val="4"/>
        </w:rPr>
        <w:t xml:space="preserve"> </w:t>
      </w:r>
      <w:proofErr w:type="spellStart"/>
      <w:r>
        <w:t>play</w:t>
      </w:r>
      <w:proofErr w:type="spellEnd"/>
      <w:r>
        <w:t xml:space="preserve"> </w:t>
      </w:r>
      <w:proofErr w:type="spellStart"/>
      <w:r>
        <w:t>tennis</w:t>
      </w:r>
      <w:proofErr w:type="spellEnd"/>
      <w:r>
        <w:t>.)</w:t>
      </w:r>
      <w:r>
        <w:rPr>
          <w:spacing w:val="4"/>
        </w:rPr>
        <w:t xml:space="preserve"> </w:t>
      </w:r>
      <w:r>
        <w:t>и</w:t>
      </w:r>
      <w:r>
        <w:rPr>
          <w:spacing w:val="4"/>
        </w:rPr>
        <w:t xml:space="preserve"> </w:t>
      </w:r>
      <w:r>
        <w:t>отсутствия</w:t>
      </w:r>
      <w:r>
        <w:rPr>
          <w:spacing w:val="9"/>
        </w:rPr>
        <w:t xml:space="preserve"> </w:t>
      </w:r>
      <w:r>
        <w:t>умения</w:t>
      </w:r>
      <w:r>
        <w:rPr>
          <w:spacing w:val="-57"/>
        </w:rPr>
        <w:t xml:space="preserve"> </w:t>
      </w:r>
      <w:r>
        <w:t>(I</w:t>
      </w:r>
      <w:r>
        <w:rPr>
          <w:spacing w:val="-5"/>
        </w:rPr>
        <w:t xml:space="preserve"> </w:t>
      </w:r>
      <w:proofErr w:type="spellStart"/>
      <w:r>
        <w:t>can’t</w:t>
      </w:r>
      <w:proofErr w:type="spellEnd"/>
      <w:r>
        <w:t xml:space="preserve"> </w:t>
      </w:r>
      <w:proofErr w:type="spellStart"/>
      <w:r>
        <w:t>play</w:t>
      </w:r>
      <w:proofErr w:type="spellEnd"/>
      <w:r>
        <w:rPr>
          <w:spacing w:val="-5"/>
        </w:rPr>
        <w:t xml:space="preserve"> </w:t>
      </w:r>
      <w:proofErr w:type="spellStart"/>
      <w:r>
        <w:t>chess</w:t>
      </w:r>
      <w:proofErr w:type="spellEnd"/>
      <w:r>
        <w:t>.); для получения разрешения (</w:t>
      </w:r>
      <w:proofErr w:type="spellStart"/>
      <w:r>
        <w:t>Can</w:t>
      </w:r>
      <w:proofErr w:type="spellEnd"/>
      <w:r>
        <w:rPr>
          <w:spacing w:val="2"/>
        </w:rPr>
        <w:t xml:space="preserve"> </w:t>
      </w:r>
      <w:r>
        <w:t>I</w:t>
      </w:r>
      <w:r>
        <w:rPr>
          <w:spacing w:val="-1"/>
        </w:rPr>
        <w:t xml:space="preserve"> </w:t>
      </w:r>
      <w:proofErr w:type="spellStart"/>
      <w:r>
        <w:t>go</w:t>
      </w:r>
      <w:proofErr w:type="spellEnd"/>
      <w:r>
        <w:t xml:space="preserve"> </w:t>
      </w:r>
      <w:proofErr w:type="spellStart"/>
      <w:r>
        <w:t>out</w:t>
      </w:r>
      <w:proofErr w:type="spellEnd"/>
      <w:r>
        <w:t>?).</w:t>
      </w:r>
    </w:p>
    <w:p w14:paraId="4D19E612" w14:textId="77777777" w:rsidR="008B50ED" w:rsidRDefault="00681A04">
      <w:pPr>
        <w:pStyle w:val="a3"/>
        <w:ind w:right="63"/>
        <w:jc w:val="left"/>
      </w:pPr>
      <w:r>
        <w:t>Определённый,</w:t>
      </w:r>
      <w:r>
        <w:rPr>
          <w:spacing w:val="1"/>
        </w:rPr>
        <w:t xml:space="preserve"> </w:t>
      </w:r>
      <w:r>
        <w:t>неопределённый</w:t>
      </w:r>
      <w:r>
        <w:rPr>
          <w:spacing w:val="1"/>
        </w:rPr>
        <w:t xml:space="preserve"> </w:t>
      </w:r>
      <w:r>
        <w:t>и</w:t>
      </w:r>
      <w:r>
        <w:rPr>
          <w:spacing w:val="1"/>
        </w:rPr>
        <w:t xml:space="preserve"> </w:t>
      </w:r>
      <w:r>
        <w:t>нулевой</w:t>
      </w:r>
      <w:r>
        <w:rPr>
          <w:spacing w:val="1"/>
        </w:rPr>
        <w:t xml:space="preserve"> </w:t>
      </w:r>
      <w:r>
        <w:t>артикли</w:t>
      </w:r>
      <w:r>
        <w:rPr>
          <w:spacing w:val="1"/>
        </w:rPr>
        <w:t xml:space="preserve"> </w:t>
      </w:r>
      <w:r>
        <w:t>c</w:t>
      </w:r>
      <w:r>
        <w:rPr>
          <w:spacing w:val="1"/>
        </w:rPr>
        <w:t xml:space="preserve"> </w:t>
      </w:r>
      <w:r>
        <w:t>именами</w:t>
      </w:r>
      <w:r>
        <w:rPr>
          <w:spacing w:val="1"/>
        </w:rPr>
        <w:t xml:space="preserve"> </w:t>
      </w:r>
      <w:r>
        <w:t>существительными</w:t>
      </w:r>
      <w:r>
        <w:rPr>
          <w:spacing w:val="-57"/>
        </w:rPr>
        <w:t xml:space="preserve"> </w:t>
      </w:r>
      <w:r>
        <w:t>(наиболее</w:t>
      </w:r>
      <w:r>
        <w:rPr>
          <w:spacing w:val="-2"/>
        </w:rPr>
        <w:t xml:space="preserve"> </w:t>
      </w:r>
      <w:r>
        <w:t>распространённые</w:t>
      </w:r>
      <w:r>
        <w:rPr>
          <w:spacing w:val="-2"/>
        </w:rPr>
        <w:t xml:space="preserve"> </w:t>
      </w:r>
      <w:r>
        <w:t>случаи).</w:t>
      </w:r>
    </w:p>
    <w:p w14:paraId="759C0E16" w14:textId="77777777" w:rsidR="008B50ED" w:rsidRDefault="00681A04">
      <w:pPr>
        <w:pStyle w:val="a3"/>
        <w:ind w:right="63"/>
        <w:jc w:val="left"/>
      </w:pPr>
      <w:r>
        <w:t>Существительные</w:t>
      </w:r>
      <w:r>
        <w:rPr>
          <w:spacing w:val="19"/>
        </w:rPr>
        <w:t xml:space="preserve"> </w:t>
      </w:r>
      <w:r>
        <w:t>во</w:t>
      </w:r>
      <w:r>
        <w:rPr>
          <w:spacing w:val="20"/>
        </w:rPr>
        <w:t xml:space="preserve"> </w:t>
      </w:r>
      <w:r>
        <w:t>множественном</w:t>
      </w:r>
      <w:r>
        <w:rPr>
          <w:spacing w:val="20"/>
        </w:rPr>
        <w:t xml:space="preserve"> </w:t>
      </w:r>
      <w:r>
        <w:t>числе,</w:t>
      </w:r>
      <w:r>
        <w:rPr>
          <w:spacing w:val="26"/>
        </w:rPr>
        <w:t xml:space="preserve"> </w:t>
      </w:r>
      <w:r>
        <w:t>образованные</w:t>
      </w:r>
      <w:r>
        <w:rPr>
          <w:spacing w:val="19"/>
        </w:rPr>
        <w:t xml:space="preserve"> </w:t>
      </w:r>
      <w:r>
        <w:t>по</w:t>
      </w:r>
      <w:r>
        <w:rPr>
          <w:spacing w:val="20"/>
        </w:rPr>
        <w:t xml:space="preserve"> </w:t>
      </w:r>
      <w:r>
        <w:t>правилу</w:t>
      </w:r>
      <w:r>
        <w:rPr>
          <w:spacing w:val="18"/>
        </w:rPr>
        <w:t xml:space="preserve"> </w:t>
      </w:r>
      <w:r>
        <w:t>и</w:t>
      </w:r>
      <w:r>
        <w:rPr>
          <w:spacing w:val="22"/>
        </w:rPr>
        <w:t xml:space="preserve"> </w:t>
      </w:r>
      <w:r>
        <w:t>исключения</w:t>
      </w:r>
      <w:r>
        <w:rPr>
          <w:spacing w:val="-57"/>
        </w:rPr>
        <w:t xml:space="preserve"> </w:t>
      </w:r>
      <w:r>
        <w:lastRenderedPageBreak/>
        <w:t>(a</w:t>
      </w:r>
      <w:r>
        <w:rPr>
          <w:spacing w:val="-3"/>
        </w:rPr>
        <w:t xml:space="preserve"> </w:t>
      </w:r>
      <w:proofErr w:type="spellStart"/>
      <w:r>
        <w:t>book</w:t>
      </w:r>
      <w:proofErr w:type="spellEnd"/>
      <w:r>
        <w:t xml:space="preserve"> -</w:t>
      </w:r>
      <w:r>
        <w:rPr>
          <w:spacing w:val="-1"/>
        </w:rPr>
        <w:t xml:space="preserve"> </w:t>
      </w:r>
      <w:proofErr w:type="spellStart"/>
      <w:r>
        <w:t>books</w:t>
      </w:r>
      <w:proofErr w:type="spellEnd"/>
      <w:r>
        <w:t>; a</w:t>
      </w:r>
      <w:r>
        <w:rPr>
          <w:spacing w:val="-1"/>
        </w:rPr>
        <w:t xml:space="preserve"> </w:t>
      </w:r>
      <w:proofErr w:type="spellStart"/>
      <w:r>
        <w:t>man</w:t>
      </w:r>
      <w:proofErr w:type="spellEnd"/>
      <w:r>
        <w:rPr>
          <w:spacing w:val="2"/>
        </w:rPr>
        <w:t xml:space="preserve"> </w:t>
      </w:r>
      <w:r>
        <w:t>-</w:t>
      </w:r>
      <w:r>
        <w:rPr>
          <w:spacing w:val="2"/>
        </w:rPr>
        <w:t xml:space="preserve"> </w:t>
      </w:r>
      <w:proofErr w:type="spellStart"/>
      <w:r>
        <w:t>men</w:t>
      </w:r>
      <w:proofErr w:type="spellEnd"/>
      <w:r>
        <w:t>).</w:t>
      </w:r>
    </w:p>
    <w:p w14:paraId="7ED5621E" w14:textId="77777777" w:rsidR="008B50ED" w:rsidRDefault="008B50ED">
      <w:pPr>
        <w:sectPr w:rsidR="008B50ED">
          <w:pgSz w:w="11910" w:h="16840"/>
          <w:pgMar w:top="1040" w:right="940" w:bottom="1200" w:left="740" w:header="0" w:footer="922" w:gutter="0"/>
          <w:cols w:space="720"/>
        </w:sectPr>
      </w:pPr>
    </w:p>
    <w:p w14:paraId="5B220A1D" w14:textId="77777777" w:rsidR="008B50ED" w:rsidRDefault="00681A04">
      <w:pPr>
        <w:pStyle w:val="a3"/>
        <w:spacing w:before="66"/>
        <w:jc w:val="left"/>
      </w:pPr>
      <w:r>
        <w:lastRenderedPageBreak/>
        <w:t>Личные</w:t>
      </w:r>
      <w:r w:rsidRPr="00230F3E">
        <w:rPr>
          <w:spacing w:val="27"/>
          <w:lang w:val="en-US"/>
        </w:rPr>
        <w:t xml:space="preserve"> </w:t>
      </w:r>
      <w:r>
        <w:t>местоимения</w:t>
      </w:r>
      <w:r w:rsidRPr="00230F3E">
        <w:rPr>
          <w:spacing w:val="31"/>
          <w:lang w:val="en-US"/>
        </w:rPr>
        <w:t xml:space="preserve"> </w:t>
      </w:r>
      <w:r w:rsidRPr="00230F3E">
        <w:rPr>
          <w:lang w:val="en-US"/>
        </w:rPr>
        <w:t>(I,</w:t>
      </w:r>
      <w:r w:rsidRPr="00230F3E">
        <w:rPr>
          <w:spacing w:val="34"/>
          <w:lang w:val="en-US"/>
        </w:rPr>
        <w:t xml:space="preserve"> </w:t>
      </w:r>
      <w:r w:rsidRPr="00230F3E">
        <w:rPr>
          <w:lang w:val="en-US"/>
        </w:rPr>
        <w:t>you,</w:t>
      </w:r>
      <w:r w:rsidRPr="00230F3E">
        <w:rPr>
          <w:spacing w:val="29"/>
          <w:lang w:val="en-US"/>
        </w:rPr>
        <w:t xml:space="preserve"> </w:t>
      </w:r>
      <w:r w:rsidRPr="00230F3E">
        <w:rPr>
          <w:lang w:val="en-US"/>
        </w:rPr>
        <w:t>he/she/it,</w:t>
      </w:r>
      <w:r w:rsidRPr="00230F3E">
        <w:rPr>
          <w:spacing w:val="29"/>
          <w:lang w:val="en-US"/>
        </w:rPr>
        <w:t xml:space="preserve"> </w:t>
      </w:r>
      <w:r w:rsidRPr="00230F3E">
        <w:rPr>
          <w:lang w:val="en-US"/>
        </w:rPr>
        <w:t>we,</w:t>
      </w:r>
      <w:r w:rsidRPr="00230F3E">
        <w:rPr>
          <w:spacing w:val="29"/>
          <w:lang w:val="en-US"/>
        </w:rPr>
        <w:t xml:space="preserve"> </w:t>
      </w:r>
      <w:r w:rsidRPr="00230F3E">
        <w:rPr>
          <w:lang w:val="en-US"/>
        </w:rPr>
        <w:t>they).</w:t>
      </w:r>
      <w:r w:rsidRPr="00230F3E">
        <w:rPr>
          <w:spacing w:val="30"/>
          <w:lang w:val="en-US"/>
        </w:rPr>
        <w:t xml:space="preserve"> </w:t>
      </w:r>
      <w:r>
        <w:t>Притяжательные</w:t>
      </w:r>
      <w:r w:rsidRPr="00230F3E">
        <w:rPr>
          <w:spacing w:val="30"/>
          <w:lang w:val="en-US"/>
        </w:rPr>
        <w:t xml:space="preserve"> </w:t>
      </w:r>
      <w:r>
        <w:t>местоимения</w:t>
      </w:r>
      <w:r w:rsidRPr="00230F3E">
        <w:rPr>
          <w:spacing w:val="30"/>
          <w:lang w:val="en-US"/>
        </w:rPr>
        <w:t xml:space="preserve"> </w:t>
      </w:r>
      <w:r w:rsidRPr="00230F3E">
        <w:rPr>
          <w:lang w:val="en-US"/>
        </w:rPr>
        <w:t>(my,</w:t>
      </w:r>
      <w:r w:rsidRPr="00230F3E">
        <w:rPr>
          <w:spacing w:val="-57"/>
          <w:lang w:val="en-US"/>
        </w:rPr>
        <w:t xml:space="preserve"> </w:t>
      </w:r>
      <w:r w:rsidRPr="00230F3E">
        <w:rPr>
          <w:lang w:val="en-US"/>
        </w:rPr>
        <w:t>your,</w:t>
      </w:r>
      <w:r w:rsidRPr="00230F3E">
        <w:rPr>
          <w:spacing w:val="-1"/>
          <w:lang w:val="en-US"/>
        </w:rPr>
        <w:t xml:space="preserve"> </w:t>
      </w:r>
      <w:r w:rsidRPr="00230F3E">
        <w:rPr>
          <w:lang w:val="en-US"/>
        </w:rPr>
        <w:t>his/her/its, our,</w:t>
      </w:r>
      <w:r w:rsidRPr="00230F3E">
        <w:rPr>
          <w:spacing w:val="-1"/>
          <w:lang w:val="en-US"/>
        </w:rPr>
        <w:t xml:space="preserve"> </w:t>
      </w:r>
      <w:r w:rsidRPr="00230F3E">
        <w:rPr>
          <w:lang w:val="en-US"/>
        </w:rPr>
        <w:t>their).</w:t>
      </w:r>
      <w:r w:rsidRPr="00230F3E">
        <w:rPr>
          <w:spacing w:val="1"/>
          <w:lang w:val="en-US"/>
        </w:rPr>
        <w:t xml:space="preserve"> </w:t>
      </w:r>
      <w:r>
        <w:t>Указательные</w:t>
      </w:r>
      <w:r>
        <w:rPr>
          <w:spacing w:val="-2"/>
        </w:rPr>
        <w:t xml:space="preserve"> </w:t>
      </w:r>
      <w:r>
        <w:t>местоимения</w:t>
      </w:r>
      <w:r>
        <w:rPr>
          <w:spacing w:val="-1"/>
        </w:rPr>
        <w:t xml:space="preserve"> </w:t>
      </w:r>
      <w:r>
        <w:t>(</w:t>
      </w:r>
      <w:proofErr w:type="spellStart"/>
      <w:r>
        <w:t>this</w:t>
      </w:r>
      <w:proofErr w:type="spellEnd"/>
      <w:r>
        <w:rPr>
          <w:spacing w:val="3"/>
        </w:rPr>
        <w:t xml:space="preserve"> </w:t>
      </w:r>
      <w:r>
        <w:t>-</w:t>
      </w:r>
      <w:r>
        <w:rPr>
          <w:spacing w:val="-1"/>
        </w:rPr>
        <w:t xml:space="preserve"> </w:t>
      </w:r>
      <w:proofErr w:type="spellStart"/>
      <w:r>
        <w:t>these</w:t>
      </w:r>
      <w:proofErr w:type="spellEnd"/>
      <w:r>
        <w:t>).</w:t>
      </w:r>
    </w:p>
    <w:p w14:paraId="43EAE60F" w14:textId="77777777" w:rsidR="008B50ED" w:rsidRDefault="00681A04">
      <w:pPr>
        <w:pStyle w:val="a3"/>
        <w:ind w:left="1101" w:firstLine="0"/>
        <w:jc w:val="left"/>
      </w:pPr>
      <w:r>
        <w:t>Количественные</w:t>
      </w:r>
      <w:r>
        <w:rPr>
          <w:spacing w:val="-5"/>
        </w:rPr>
        <w:t xml:space="preserve"> </w:t>
      </w:r>
      <w:r>
        <w:t>числительные</w:t>
      </w:r>
      <w:r>
        <w:rPr>
          <w:spacing w:val="-4"/>
        </w:rPr>
        <w:t xml:space="preserve"> </w:t>
      </w:r>
      <w:r>
        <w:t>(1–12).</w:t>
      </w:r>
    </w:p>
    <w:p w14:paraId="25889A07" w14:textId="77777777" w:rsidR="008B50ED" w:rsidRPr="00230F3E" w:rsidRDefault="00681A04">
      <w:pPr>
        <w:pStyle w:val="a3"/>
        <w:spacing w:before="1"/>
        <w:ind w:right="63"/>
        <w:jc w:val="left"/>
        <w:rPr>
          <w:lang w:val="en-US"/>
        </w:rPr>
      </w:pPr>
      <w:r>
        <w:t>Вопросительные</w:t>
      </w:r>
      <w:r>
        <w:rPr>
          <w:spacing w:val="41"/>
        </w:rPr>
        <w:t xml:space="preserve"> </w:t>
      </w:r>
      <w:r>
        <w:t>слова</w:t>
      </w:r>
      <w:r>
        <w:rPr>
          <w:spacing w:val="44"/>
        </w:rPr>
        <w:t xml:space="preserve"> </w:t>
      </w:r>
      <w:r>
        <w:t>(</w:t>
      </w:r>
      <w:proofErr w:type="spellStart"/>
      <w:r>
        <w:t>who</w:t>
      </w:r>
      <w:proofErr w:type="spellEnd"/>
      <w:r>
        <w:t>,</w:t>
      </w:r>
      <w:r>
        <w:rPr>
          <w:spacing w:val="44"/>
        </w:rPr>
        <w:t xml:space="preserve"> </w:t>
      </w:r>
      <w:proofErr w:type="spellStart"/>
      <w:r>
        <w:t>what</w:t>
      </w:r>
      <w:proofErr w:type="spellEnd"/>
      <w:r>
        <w:t>,</w:t>
      </w:r>
      <w:r>
        <w:rPr>
          <w:spacing w:val="43"/>
        </w:rPr>
        <w:t xml:space="preserve"> </w:t>
      </w:r>
      <w:proofErr w:type="spellStart"/>
      <w:r>
        <w:t>how</w:t>
      </w:r>
      <w:proofErr w:type="spellEnd"/>
      <w:r>
        <w:t>,</w:t>
      </w:r>
      <w:r>
        <w:rPr>
          <w:spacing w:val="43"/>
        </w:rPr>
        <w:t xml:space="preserve"> </w:t>
      </w:r>
      <w:proofErr w:type="spellStart"/>
      <w:r>
        <w:t>where</w:t>
      </w:r>
      <w:proofErr w:type="spellEnd"/>
      <w:r>
        <w:t>,</w:t>
      </w:r>
      <w:r>
        <w:rPr>
          <w:spacing w:val="43"/>
        </w:rPr>
        <w:t xml:space="preserve"> </w:t>
      </w:r>
      <w:proofErr w:type="spellStart"/>
      <w:r>
        <w:t>how</w:t>
      </w:r>
      <w:proofErr w:type="spellEnd"/>
      <w:r>
        <w:rPr>
          <w:spacing w:val="42"/>
        </w:rPr>
        <w:t xml:space="preserve"> </w:t>
      </w:r>
      <w:proofErr w:type="spellStart"/>
      <w:r>
        <w:t>many</w:t>
      </w:r>
      <w:proofErr w:type="spellEnd"/>
      <w:r>
        <w:t>).</w:t>
      </w:r>
      <w:r>
        <w:rPr>
          <w:spacing w:val="44"/>
        </w:rPr>
        <w:t xml:space="preserve"> </w:t>
      </w:r>
      <w:r>
        <w:t>Предлоги</w:t>
      </w:r>
      <w:r w:rsidRPr="00230F3E">
        <w:rPr>
          <w:spacing w:val="51"/>
          <w:lang w:val="en-US"/>
        </w:rPr>
        <w:t xml:space="preserve"> </w:t>
      </w:r>
      <w:r>
        <w:t>места</w:t>
      </w:r>
      <w:r w:rsidRPr="00230F3E">
        <w:rPr>
          <w:spacing w:val="43"/>
          <w:lang w:val="en-US"/>
        </w:rPr>
        <w:t xml:space="preserve"> </w:t>
      </w:r>
      <w:r w:rsidRPr="00230F3E">
        <w:rPr>
          <w:lang w:val="en-US"/>
        </w:rPr>
        <w:t>(in,</w:t>
      </w:r>
      <w:r w:rsidRPr="00230F3E">
        <w:rPr>
          <w:spacing w:val="43"/>
          <w:lang w:val="en-US"/>
        </w:rPr>
        <w:t xml:space="preserve"> </w:t>
      </w:r>
      <w:r w:rsidRPr="00230F3E">
        <w:rPr>
          <w:lang w:val="en-US"/>
        </w:rPr>
        <w:t>on,</w:t>
      </w:r>
      <w:r w:rsidRPr="00230F3E">
        <w:rPr>
          <w:spacing w:val="-57"/>
          <w:lang w:val="en-US"/>
        </w:rPr>
        <w:t xml:space="preserve"> </w:t>
      </w:r>
      <w:r w:rsidRPr="00230F3E">
        <w:rPr>
          <w:lang w:val="en-US"/>
        </w:rPr>
        <w:t>near,</w:t>
      </w:r>
      <w:r w:rsidRPr="00230F3E">
        <w:rPr>
          <w:spacing w:val="-1"/>
          <w:lang w:val="en-US"/>
        </w:rPr>
        <w:t xml:space="preserve"> </w:t>
      </w:r>
      <w:r w:rsidRPr="00230F3E">
        <w:rPr>
          <w:lang w:val="en-US"/>
        </w:rPr>
        <w:t>under).</w:t>
      </w:r>
    </w:p>
    <w:p w14:paraId="0489CA73" w14:textId="77777777" w:rsidR="008B50ED" w:rsidRDefault="00681A04">
      <w:pPr>
        <w:pStyle w:val="a3"/>
        <w:ind w:left="1101" w:firstLine="0"/>
        <w:jc w:val="left"/>
      </w:pPr>
      <w:r>
        <w:t>Союзы</w:t>
      </w:r>
      <w:r>
        <w:rPr>
          <w:spacing w:val="-2"/>
        </w:rPr>
        <w:t xml:space="preserve"> </w:t>
      </w:r>
      <w:proofErr w:type="spellStart"/>
      <w:r>
        <w:t>and</w:t>
      </w:r>
      <w:proofErr w:type="spellEnd"/>
      <w:r>
        <w:rPr>
          <w:spacing w:val="-1"/>
        </w:rPr>
        <w:t xml:space="preserve"> </w:t>
      </w:r>
      <w:r>
        <w:t>и</w:t>
      </w:r>
      <w:r>
        <w:rPr>
          <w:spacing w:val="-1"/>
        </w:rPr>
        <w:t xml:space="preserve"> </w:t>
      </w:r>
      <w:proofErr w:type="spellStart"/>
      <w:r>
        <w:t>but</w:t>
      </w:r>
      <w:proofErr w:type="spellEnd"/>
      <w:r>
        <w:rPr>
          <w:spacing w:val="-1"/>
        </w:rPr>
        <w:t xml:space="preserve"> </w:t>
      </w:r>
      <w:r>
        <w:t>(c</w:t>
      </w:r>
      <w:r>
        <w:rPr>
          <w:spacing w:val="-3"/>
        </w:rPr>
        <w:t xml:space="preserve"> </w:t>
      </w:r>
      <w:r>
        <w:t>однородными</w:t>
      </w:r>
      <w:r>
        <w:rPr>
          <w:spacing w:val="-1"/>
        </w:rPr>
        <w:t xml:space="preserve"> </w:t>
      </w:r>
      <w:r>
        <w:t>членами).</w:t>
      </w:r>
    </w:p>
    <w:p w14:paraId="35285154" w14:textId="77777777" w:rsidR="008B50ED" w:rsidRDefault="008B50ED">
      <w:pPr>
        <w:pStyle w:val="a3"/>
        <w:spacing w:before="4"/>
        <w:ind w:left="0" w:firstLine="0"/>
        <w:jc w:val="left"/>
      </w:pPr>
    </w:p>
    <w:p w14:paraId="66C4DC27"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293EBFCD" w14:textId="77777777" w:rsidR="008B50ED" w:rsidRDefault="00681A04">
      <w:pPr>
        <w:pStyle w:val="a3"/>
        <w:ind w:right="191"/>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1"/>
        </w:rPr>
        <w:t xml:space="preserve"> </w:t>
      </w:r>
      <w:r>
        <w:t>днём</w:t>
      </w:r>
      <w:r>
        <w:rPr>
          <w:spacing w:val="-1"/>
        </w:rPr>
        <w:t xml:space="preserve"> </w:t>
      </w:r>
      <w:r>
        <w:t>рождения, Новым</w:t>
      </w:r>
      <w:r>
        <w:rPr>
          <w:spacing w:val="-3"/>
        </w:rPr>
        <w:t xml:space="preserve"> </w:t>
      </w:r>
      <w:r>
        <w:t>годом,</w:t>
      </w:r>
      <w:r>
        <w:rPr>
          <w:spacing w:val="-1"/>
        </w:rPr>
        <w:t xml:space="preserve"> </w:t>
      </w:r>
      <w:r>
        <w:t>Рождеством).</w:t>
      </w:r>
    </w:p>
    <w:p w14:paraId="6750EA12" w14:textId="77777777" w:rsidR="008B50ED" w:rsidRDefault="00681A04">
      <w:pPr>
        <w:pStyle w:val="a3"/>
        <w:ind w:right="192"/>
      </w:pPr>
      <w:r>
        <w:t>Знание небольших произведений детского фольклора страны/ стран изучаемого языка</w:t>
      </w:r>
      <w:r>
        <w:rPr>
          <w:spacing w:val="1"/>
        </w:rPr>
        <w:t xml:space="preserve"> </w:t>
      </w:r>
      <w:r>
        <w:t>(рифмовки,</w:t>
      </w:r>
      <w:r>
        <w:rPr>
          <w:spacing w:val="-1"/>
        </w:rPr>
        <w:t xml:space="preserve"> </w:t>
      </w:r>
      <w:r>
        <w:t>стихи, песенки);</w:t>
      </w:r>
      <w:r>
        <w:rPr>
          <w:spacing w:val="-3"/>
        </w:rPr>
        <w:t xml:space="preserve"> </w:t>
      </w:r>
      <w:r>
        <w:t>персонажей детских</w:t>
      </w:r>
      <w:r>
        <w:rPr>
          <w:spacing w:val="-1"/>
        </w:rPr>
        <w:t xml:space="preserve"> </w:t>
      </w:r>
      <w:r>
        <w:t>книг.</w:t>
      </w:r>
    </w:p>
    <w:p w14:paraId="2630A323" w14:textId="77777777" w:rsidR="008B50ED" w:rsidRDefault="00681A04">
      <w:pPr>
        <w:pStyle w:val="a3"/>
        <w:ind w:left="1101" w:firstLine="0"/>
      </w:pPr>
      <w:r>
        <w:t>Знание</w:t>
      </w:r>
      <w:r>
        <w:rPr>
          <w:spacing w:val="-4"/>
        </w:rPr>
        <w:t xml:space="preserve"> </w:t>
      </w:r>
      <w:r>
        <w:t>названий</w:t>
      </w:r>
      <w:r>
        <w:rPr>
          <w:spacing w:val="-3"/>
        </w:rPr>
        <w:t xml:space="preserve"> </w:t>
      </w:r>
      <w:r>
        <w:t>родной</w:t>
      </w:r>
      <w:r>
        <w:rPr>
          <w:spacing w:val="-2"/>
        </w:rPr>
        <w:t xml:space="preserve"> </w:t>
      </w:r>
      <w:r>
        <w:t>страны</w:t>
      </w:r>
      <w:r>
        <w:rPr>
          <w:spacing w:val="-3"/>
        </w:rPr>
        <w:t xml:space="preserve"> </w:t>
      </w:r>
      <w:r>
        <w:t>и</w:t>
      </w:r>
      <w:r>
        <w:rPr>
          <w:spacing w:val="-3"/>
        </w:rPr>
        <w:t xml:space="preserve"> </w:t>
      </w:r>
      <w:r>
        <w:t>страны/</w:t>
      </w:r>
      <w:r>
        <w:rPr>
          <w:spacing w:val="1"/>
        </w:rPr>
        <w:t xml:space="preserve"> </w:t>
      </w:r>
      <w:r>
        <w:t>стран</w:t>
      </w:r>
      <w:r>
        <w:rPr>
          <w:spacing w:val="-2"/>
        </w:rPr>
        <w:t xml:space="preserve"> </w:t>
      </w:r>
      <w:r>
        <w:t>изучаемого</w:t>
      </w:r>
      <w:r>
        <w:rPr>
          <w:spacing w:val="-3"/>
        </w:rPr>
        <w:t xml:space="preserve"> </w:t>
      </w:r>
      <w:r>
        <w:t>языка</w:t>
      </w:r>
      <w:r>
        <w:rPr>
          <w:spacing w:val="-2"/>
        </w:rPr>
        <w:t xml:space="preserve"> </w:t>
      </w:r>
      <w:r>
        <w:t>и</w:t>
      </w:r>
      <w:r>
        <w:rPr>
          <w:spacing w:val="-1"/>
        </w:rPr>
        <w:t xml:space="preserve"> </w:t>
      </w:r>
      <w:r>
        <w:t>их</w:t>
      </w:r>
      <w:r>
        <w:rPr>
          <w:spacing w:val="-1"/>
        </w:rPr>
        <w:t xml:space="preserve"> </w:t>
      </w:r>
      <w:r>
        <w:t>столиц.</w:t>
      </w:r>
    </w:p>
    <w:p w14:paraId="32EF2D17" w14:textId="77777777" w:rsidR="008B50ED" w:rsidRDefault="008B50ED">
      <w:pPr>
        <w:pStyle w:val="a3"/>
        <w:spacing w:before="3"/>
        <w:ind w:left="0" w:firstLine="0"/>
        <w:jc w:val="left"/>
      </w:pPr>
    </w:p>
    <w:p w14:paraId="1CA187C0" w14:textId="77777777" w:rsidR="008B50ED" w:rsidRDefault="00681A04">
      <w:pPr>
        <w:pStyle w:val="1"/>
        <w:spacing w:before="1" w:line="274" w:lineRule="exact"/>
      </w:pPr>
      <w:r>
        <w:t>Компенсаторные</w:t>
      </w:r>
      <w:r>
        <w:rPr>
          <w:spacing w:val="-5"/>
        </w:rPr>
        <w:t xml:space="preserve"> </w:t>
      </w:r>
      <w:r>
        <w:t>умения</w:t>
      </w:r>
    </w:p>
    <w:p w14:paraId="7BE193A8" w14:textId="77777777" w:rsidR="008B50ED" w:rsidRDefault="00681A04">
      <w:pPr>
        <w:pStyle w:val="a3"/>
        <w:ind w:right="63"/>
        <w:jc w:val="left"/>
      </w:pPr>
      <w:r>
        <w:t>Использование</w:t>
      </w:r>
      <w:r>
        <w:rPr>
          <w:spacing w:val="1"/>
        </w:rPr>
        <w:t xml:space="preserve"> </w:t>
      </w:r>
      <w:r>
        <w:t>при</w:t>
      </w:r>
      <w:r>
        <w:rPr>
          <w:spacing w:val="3"/>
        </w:rPr>
        <w:t xml:space="preserve"> </w:t>
      </w:r>
      <w:r>
        <w:t>чтении</w:t>
      </w:r>
      <w:r>
        <w:rPr>
          <w:spacing w:val="1"/>
        </w:rPr>
        <w:t xml:space="preserve"> </w:t>
      </w:r>
      <w:r>
        <w:t>и</w:t>
      </w:r>
      <w:r>
        <w:rPr>
          <w:spacing w:val="3"/>
        </w:rPr>
        <w:t xml:space="preserve"> </w:t>
      </w:r>
      <w:r>
        <w:t>аудировании</w:t>
      </w:r>
      <w:r>
        <w:rPr>
          <w:spacing w:val="3"/>
        </w:rPr>
        <w:t xml:space="preserve"> </w:t>
      </w:r>
      <w:r>
        <w:t>языковой</w:t>
      </w:r>
      <w:r>
        <w:rPr>
          <w:spacing w:val="3"/>
        </w:rPr>
        <w:t xml:space="preserve"> </w:t>
      </w:r>
      <w:r>
        <w:t>догадки</w:t>
      </w:r>
      <w:r>
        <w:rPr>
          <w:spacing w:val="3"/>
        </w:rPr>
        <w:t xml:space="preserve"> </w:t>
      </w:r>
      <w:r>
        <w:t>(умения</w:t>
      </w:r>
      <w:r>
        <w:rPr>
          <w:spacing w:val="10"/>
        </w:rPr>
        <w:t xml:space="preserve"> </w:t>
      </w:r>
      <w:r>
        <w:t>понять</w:t>
      </w:r>
      <w:r>
        <w:rPr>
          <w:spacing w:val="3"/>
        </w:rPr>
        <w:t xml:space="preserve"> </w:t>
      </w:r>
      <w:r>
        <w:t>значение</w:t>
      </w:r>
      <w:r>
        <w:rPr>
          <w:spacing w:val="-57"/>
        </w:rPr>
        <w:t xml:space="preserve"> </w:t>
      </w:r>
      <w:r>
        <w:t>незнакомого</w:t>
      </w:r>
      <w:r>
        <w:rPr>
          <w:spacing w:val="-1"/>
        </w:rPr>
        <w:t xml:space="preserve"> </w:t>
      </w:r>
      <w:r>
        <w:t>слова</w:t>
      </w:r>
      <w:r>
        <w:rPr>
          <w:spacing w:val="-2"/>
        </w:rPr>
        <w:t xml:space="preserve"> </w:t>
      </w:r>
      <w:r>
        <w:t>или</w:t>
      </w:r>
      <w:r>
        <w:rPr>
          <w:spacing w:val="-3"/>
        </w:rPr>
        <w:t xml:space="preserve"> </w:t>
      </w:r>
      <w:r>
        <w:t>новое</w:t>
      </w:r>
      <w:r>
        <w:rPr>
          <w:spacing w:val="-2"/>
        </w:rPr>
        <w:t xml:space="preserve"> </w:t>
      </w:r>
      <w:r>
        <w:t>значение</w:t>
      </w:r>
      <w:r>
        <w:rPr>
          <w:spacing w:val="-1"/>
        </w:rPr>
        <w:t xml:space="preserve"> </w:t>
      </w:r>
      <w:r>
        <w:t>знакомого</w:t>
      </w:r>
      <w:r>
        <w:rPr>
          <w:spacing w:val="-1"/>
        </w:rPr>
        <w:t xml:space="preserve"> </w:t>
      </w:r>
      <w:r>
        <w:t>слова</w:t>
      </w:r>
      <w:r>
        <w:rPr>
          <w:spacing w:val="-2"/>
        </w:rPr>
        <w:t xml:space="preserve"> </w:t>
      </w:r>
      <w:r>
        <w:t>по контексту).</w:t>
      </w:r>
    </w:p>
    <w:p w14:paraId="17EA9C1B" w14:textId="77777777" w:rsidR="008B50ED" w:rsidRDefault="00681A04">
      <w:pPr>
        <w:pStyle w:val="a3"/>
        <w:jc w:val="left"/>
      </w:pPr>
      <w:r>
        <w:t>Использование</w:t>
      </w:r>
      <w:r>
        <w:rPr>
          <w:spacing w:val="7"/>
        </w:rPr>
        <w:t xml:space="preserve"> </w:t>
      </w:r>
      <w:r>
        <w:t>в</w:t>
      </w:r>
      <w:r>
        <w:rPr>
          <w:spacing w:val="8"/>
        </w:rPr>
        <w:t xml:space="preserve"> </w:t>
      </w:r>
      <w:r>
        <w:t>качестве</w:t>
      </w:r>
      <w:r>
        <w:rPr>
          <w:spacing w:val="10"/>
        </w:rPr>
        <w:t xml:space="preserve"> </w:t>
      </w:r>
      <w:r>
        <w:t>опоры</w:t>
      </w:r>
      <w:r>
        <w:rPr>
          <w:spacing w:val="8"/>
        </w:rPr>
        <w:t xml:space="preserve"> </w:t>
      </w:r>
      <w:r>
        <w:t>при</w:t>
      </w:r>
      <w:r>
        <w:rPr>
          <w:spacing w:val="9"/>
        </w:rPr>
        <w:t xml:space="preserve"> </w:t>
      </w:r>
      <w:r>
        <w:t>порождении</w:t>
      </w:r>
      <w:r>
        <w:rPr>
          <w:spacing w:val="10"/>
        </w:rPr>
        <w:t xml:space="preserve"> </w:t>
      </w:r>
      <w:r>
        <w:t>собственных</w:t>
      </w:r>
      <w:r>
        <w:rPr>
          <w:spacing w:val="10"/>
        </w:rPr>
        <w:t xml:space="preserve"> </w:t>
      </w:r>
      <w:r>
        <w:t>высказываний</w:t>
      </w:r>
      <w:r>
        <w:rPr>
          <w:spacing w:val="9"/>
        </w:rPr>
        <w:t xml:space="preserve"> </w:t>
      </w:r>
      <w:r>
        <w:t>ключевых</w:t>
      </w:r>
      <w:r>
        <w:rPr>
          <w:spacing w:val="1"/>
        </w:rPr>
        <w:t xml:space="preserve"> </w:t>
      </w:r>
      <w:r>
        <w:t>слов,</w:t>
      </w:r>
      <w:r>
        <w:rPr>
          <w:spacing w:val="-1"/>
        </w:rPr>
        <w:t xml:space="preserve"> </w:t>
      </w:r>
      <w:r>
        <w:t>вопросов; иллюстраций.</w:t>
      </w:r>
    </w:p>
    <w:p w14:paraId="1E7365E4" w14:textId="77777777" w:rsidR="008B50ED" w:rsidRDefault="008B50ED">
      <w:pPr>
        <w:pStyle w:val="a3"/>
        <w:spacing w:before="4"/>
        <w:ind w:left="0" w:firstLine="0"/>
        <w:jc w:val="left"/>
        <w:rPr>
          <w:sz w:val="16"/>
        </w:rPr>
      </w:pPr>
    </w:p>
    <w:p w14:paraId="4C18AA81" w14:textId="77777777" w:rsidR="008B50ED" w:rsidRDefault="00681A04" w:rsidP="00944FBB">
      <w:pPr>
        <w:pStyle w:val="1"/>
        <w:numPr>
          <w:ilvl w:val="0"/>
          <w:numId w:val="134"/>
        </w:numPr>
        <w:tabs>
          <w:tab w:val="left" w:pos="4865"/>
        </w:tabs>
        <w:spacing w:before="90"/>
        <w:ind w:hanging="4668"/>
      </w:pPr>
      <w:r>
        <w:t>КЛАСС</w:t>
      </w:r>
    </w:p>
    <w:p w14:paraId="6951E60F" w14:textId="77777777" w:rsidR="008B50ED" w:rsidRDefault="00681A04">
      <w:pPr>
        <w:ind w:left="1101"/>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14:paraId="05F3CD6E" w14:textId="77777777" w:rsidR="008B50ED" w:rsidRDefault="00681A04">
      <w:pPr>
        <w:pStyle w:val="a3"/>
        <w:ind w:right="192"/>
      </w:pPr>
      <w:r>
        <w:rPr>
          <w:b/>
          <w:i/>
        </w:rPr>
        <w:t xml:space="preserve">Мир моего «я». </w:t>
      </w:r>
      <w:r>
        <w:t>Моя семья. Мой день рождения. Моя любимая еда. Мой день (распорядок дня).</w:t>
      </w:r>
    </w:p>
    <w:p w14:paraId="751CB1BA" w14:textId="77777777" w:rsidR="008B50ED" w:rsidRDefault="00681A04">
      <w:pPr>
        <w:pStyle w:val="a3"/>
        <w:ind w:right="189"/>
      </w:pPr>
      <w:r>
        <w:rPr>
          <w:b/>
          <w:i/>
        </w:rPr>
        <w:t xml:space="preserve">Мир моих увлечений. </w:t>
      </w:r>
      <w:r>
        <w:t>Любимая игрушка, игра. Мой питомец. Любимые занятия. Любимая</w:t>
      </w:r>
      <w:r>
        <w:rPr>
          <w:spacing w:val="-1"/>
        </w:rPr>
        <w:t xml:space="preserve"> </w:t>
      </w:r>
      <w:r>
        <w:t>сказка. Выходной день. Каникулы.</w:t>
      </w:r>
    </w:p>
    <w:p w14:paraId="68DB1252" w14:textId="77777777" w:rsidR="008B50ED" w:rsidRDefault="00681A04">
      <w:pPr>
        <w:pStyle w:val="a3"/>
        <w:ind w:right="199"/>
      </w:pPr>
      <w:r>
        <w:rPr>
          <w:b/>
          <w:i/>
        </w:rPr>
        <w:t xml:space="preserve">Мир вокруг меня. </w:t>
      </w:r>
      <w:r>
        <w:t>Моя комната (квартира, дом). Моя школа. Мои друзья. Моя малая</w:t>
      </w:r>
      <w:r>
        <w:rPr>
          <w:spacing w:val="1"/>
        </w:rPr>
        <w:t xml:space="preserve"> </w:t>
      </w:r>
      <w:r>
        <w:t>родина</w:t>
      </w:r>
      <w:r>
        <w:rPr>
          <w:spacing w:val="-3"/>
        </w:rPr>
        <w:t xml:space="preserve"> </w:t>
      </w:r>
      <w:r>
        <w:t>(город,</w:t>
      </w:r>
      <w:r>
        <w:rPr>
          <w:spacing w:val="-2"/>
        </w:rPr>
        <w:t xml:space="preserve"> </w:t>
      </w:r>
      <w:r>
        <w:t>село).</w:t>
      </w:r>
      <w:r>
        <w:rPr>
          <w:spacing w:val="-2"/>
        </w:rPr>
        <w:t xml:space="preserve"> </w:t>
      </w:r>
      <w:r>
        <w:t>Дикие</w:t>
      </w:r>
      <w:r>
        <w:rPr>
          <w:spacing w:val="-2"/>
        </w:rPr>
        <w:t xml:space="preserve"> </w:t>
      </w:r>
      <w:r>
        <w:t>и</w:t>
      </w:r>
      <w:r>
        <w:rPr>
          <w:spacing w:val="-3"/>
        </w:rPr>
        <w:t xml:space="preserve"> </w:t>
      </w:r>
      <w:r>
        <w:t>домашние</w:t>
      </w:r>
      <w:r>
        <w:rPr>
          <w:spacing w:val="-2"/>
        </w:rPr>
        <w:t xml:space="preserve"> </w:t>
      </w:r>
      <w:r>
        <w:t>животные.</w:t>
      </w:r>
      <w:r>
        <w:rPr>
          <w:spacing w:val="-1"/>
        </w:rPr>
        <w:t xml:space="preserve"> </w:t>
      </w:r>
      <w:r>
        <w:t>Погода.</w:t>
      </w:r>
      <w:r>
        <w:rPr>
          <w:spacing w:val="-1"/>
        </w:rPr>
        <w:t xml:space="preserve"> </w:t>
      </w:r>
      <w:r>
        <w:t>Времена года</w:t>
      </w:r>
      <w:r>
        <w:rPr>
          <w:spacing w:val="-3"/>
        </w:rPr>
        <w:t xml:space="preserve"> </w:t>
      </w:r>
      <w:r>
        <w:t>(месяцы).</w:t>
      </w:r>
    </w:p>
    <w:p w14:paraId="375AC767" w14:textId="77777777" w:rsidR="008B50ED" w:rsidRDefault="00681A04">
      <w:pPr>
        <w:pStyle w:val="a3"/>
        <w:ind w:right="195"/>
      </w:pPr>
      <w:r>
        <w:rPr>
          <w:b/>
          <w:i/>
        </w:rPr>
        <w:t xml:space="preserve">Родная страна и страны изучаемого языка. </w:t>
      </w:r>
      <w:r>
        <w:t>Россия и страна/ страны изучаемого</w:t>
      </w:r>
      <w:r>
        <w:rPr>
          <w:spacing w:val="1"/>
        </w:rPr>
        <w:t xml:space="preserve"> </w:t>
      </w:r>
      <w:r>
        <w:t>языка. Их столицы, достопримечательности и интересные факты. Произведения детского</w:t>
      </w:r>
      <w:r>
        <w:rPr>
          <w:spacing w:val="1"/>
        </w:rPr>
        <w:t xml:space="preserve"> </w:t>
      </w:r>
      <w:r>
        <w:t>фольклора. Литературные персонажи детских</w:t>
      </w:r>
      <w:r>
        <w:rPr>
          <w:spacing w:val="1"/>
        </w:rPr>
        <w:t xml:space="preserve"> </w:t>
      </w:r>
      <w:r>
        <w:t>книг. Праздники родной страны и страны/</w:t>
      </w:r>
      <w:r>
        <w:rPr>
          <w:spacing w:val="1"/>
        </w:rPr>
        <w:t xml:space="preserve"> </w:t>
      </w:r>
      <w:r>
        <w:t>стран</w:t>
      </w:r>
      <w:r>
        <w:rPr>
          <w:spacing w:val="-1"/>
        </w:rPr>
        <w:t xml:space="preserve"> </w:t>
      </w:r>
      <w:r>
        <w:t>изучаемого языка.</w:t>
      </w:r>
    </w:p>
    <w:p w14:paraId="30A09EAC" w14:textId="77777777" w:rsidR="008B50ED" w:rsidRDefault="008B50ED">
      <w:pPr>
        <w:pStyle w:val="a3"/>
        <w:spacing w:before="1"/>
        <w:ind w:left="0" w:firstLine="0"/>
        <w:jc w:val="left"/>
      </w:pPr>
    </w:p>
    <w:p w14:paraId="1CF407AD" w14:textId="77777777" w:rsidR="008B50ED" w:rsidRDefault="00681A04">
      <w:pPr>
        <w:pStyle w:val="1"/>
      </w:pPr>
      <w:r>
        <w:t>Коммуникативные</w:t>
      </w:r>
      <w:r>
        <w:rPr>
          <w:spacing w:val="-5"/>
        </w:rPr>
        <w:t xml:space="preserve"> </w:t>
      </w:r>
      <w:r>
        <w:t>умения</w:t>
      </w:r>
    </w:p>
    <w:p w14:paraId="58D72D7F" w14:textId="77777777" w:rsidR="008B50ED" w:rsidRDefault="00681A04">
      <w:pPr>
        <w:pStyle w:val="2"/>
      </w:pPr>
      <w:r>
        <w:t>Говорение</w:t>
      </w:r>
    </w:p>
    <w:p w14:paraId="51F93D13" w14:textId="77777777" w:rsidR="008B50ED" w:rsidRDefault="00681A04">
      <w:pPr>
        <w:spacing w:line="274" w:lineRule="exact"/>
        <w:ind w:left="1101"/>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диалогической</w:t>
      </w:r>
      <w:r>
        <w:rPr>
          <w:i/>
          <w:spacing w:val="-2"/>
          <w:sz w:val="24"/>
        </w:rPr>
        <w:t xml:space="preserve"> </w:t>
      </w:r>
      <w:r>
        <w:rPr>
          <w:i/>
          <w:sz w:val="24"/>
        </w:rPr>
        <w:t>речи.</w:t>
      </w:r>
    </w:p>
    <w:p w14:paraId="61A8D6DF" w14:textId="77777777" w:rsidR="008B50ED" w:rsidRDefault="00681A04">
      <w:pPr>
        <w:pStyle w:val="a3"/>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w:t>
      </w:r>
      <w:r>
        <w:rPr>
          <w:spacing w:val="-1"/>
        </w:rPr>
        <w:t xml:space="preserve"> </w:t>
      </w:r>
      <w:r>
        <w:t>языка:</w:t>
      </w:r>
    </w:p>
    <w:p w14:paraId="2548021A" w14:textId="77777777" w:rsidR="008B50ED" w:rsidRDefault="00681A04" w:rsidP="00944FBB">
      <w:pPr>
        <w:pStyle w:val="a5"/>
        <w:numPr>
          <w:ilvl w:val="0"/>
          <w:numId w:val="133"/>
        </w:numPr>
        <w:tabs>
          <w:tab w:val="left" w:pos="1241"/>
        </w:tabs>
        <w:spacing w:before="1"/>
        <w:ind w:right="193" w:firstLine="708"/>
        <w:rPr>
          <w:sz w:val="24"/>
        </w:rPr>
      </w:pPr>
      <w:r>
        <w:rPr>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w:t>
      </w:r>
      <w:r>
        <w:rPr>
          <w:spacing w:val="-1"/>
          <w:sz w:val="24"/>
        </w:rPr>
        <w:t xml:space="preserve"> </w:t>
      </w:r>
      <w:r>
        <w:rPr>
          <w:sz w:val="24"/>
        </w:rPr>
        <w:t>извинение;</w:t>
      </w:r>
    </w:p>
    <w:p w14:paraId="56857829" w14:textId="77777777" w:rsidR="008B50ED" w:rsidRDefault="00681A04" w:rsidP="00944FBB">
      <w:pPr>
        <w:pStyle w:val="a5"/>
        <w:numPr>
          <w:ilvl w:val="0"/>
          <w:numId w:val="133"/>
        </w:numPr>
        <w:tabs>
          <w:tab w:val="left" w:pos="1241"/>
        </w:tabs>
        <w:ind w:right="189" w:firstLine="708"/>
        <w:rPr>
          <w:sz w:val="24"/>
        </w:rPr>
      </w:pPr>
      <w:r>
        <w:rPr>
          <w:sz w:val="24"/>
        </w:rPr>
        <w:t>диалога-побуждения к действию: приглашение собеседника к совместной деятельности,</w:t>
      </w:r>
      <w:r>
        <w:rPr>
          <w:spacing w:val="-1"/>
          <w:sz w:val="24"/>
        </w:rPr>
        <w:t xml:space="preserve"> </w:t>
      </w:r>
      <w:r>
        <w:rPr>
          <w:sz w:val="24"/>
        </w:rPr>
        <w:t>вежливое</w:t>
      </w:r>
      <w:r>
        <w:rPr>
          <w:spacing w:val="-2"/>
          <w:sz w:val="24"/>
        </w:rPr>
        <w:t xml:space="preserve"> </w:t>
      </w:r>
      <w:r>
        <w:rPr>
          <w:sz w:val="24"/>
        </w:rPr>
        <w:t>согласие/</w:t>
      </w:r>
      <w:r>
        <w:rPr>
          <w:spacing w:val="3"/>
          <w:sz w:val="24"/>
        </w:rPr>
        <w:t xml:space="preserve"> </w:t>
      </w:r>
      <w:r>
        <w:rPr>
          <w:sz w:val="24"/>
        </w:rPr>
        <w:t>не</w:t>
      </w:r>
      <w:r>
        <w:rPr>
          <w:spacing w:val="-2"/>
          <w:sz w:val="24"/>
        </w:rPr>
        <w:t xml:space="preserve"> </w:t>
      </w:r>
      <w:r>
        <w:rPr>
          <w:sz w:val="24"/>
        </w:rPr>
        <w:t>согласие</w:t>
      </w:r>
      <w:r>
        <w:rPr>
          <w:spacing w:val="-1"/>
          <w:sz w:val="24"/>
        </w:rPr>
        <w:t xml:space="preserve"> </w:t>
      </w:r>
      <w:r>
        <w:rPr>
          <w:sz w:val="24"/>
        </w:rPr>
        <w:t>на</w:t>
      </w:r>
      <w:r>
        <w:rPr>
          <w:spacing w:val="-1"/>
          <w:sz w:val="24"/>
        </w:rPr>
        <w:t xml:space="preserve"> </w:t>
      </w:r>
      <w:r>
        <w:rPr>
          <w:sz w:val="24"/>
        </w:rPr>
        <w:t>предложение</w:t>
      </w:r>
      <w:r>
        <w:rPr>
          <w:spacing w:val="-2"/>
          <w:sz w:val="24"/>
        </w:rPr>
        <w:t xml:space="preserve"> </w:t>
      </w:r>
      <w:r>
        <w:rPr>
          <w:sz w:val="24"/>
        </w:rPr>
        <w:t>собеседника;</w:t>
      </w:r>
    </w:p>
    <w:p w14:paraId="595F9921" w14:textId="77777777" w:rsidR="008B50ED" w:rsidRDefault="00681A04" w:rsidP="00944FBB">
      <w:pPr>
        <w:pStyle w:val="a5"/>
        <w:numPr>
          <w:ilvl w:val="0"/>
          <w:numId w:val="133"/>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 собеседника.</w:t>
      </w:r>
    </w:p>
    <w:p w14:paraId="438277D5"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монологической</w:t>
      </w:r>
      <w:r>
        <w:rPr>
          <w:i/>
          <w:spacing w:val="-1"/>
          <w:sz w:val="24"/>
        </w:rPr>
        <w:t xml:space="preserve"> </w:t>
      </w:r>
      <w:r>
        <w:rPr>
          <w:i/>
          <w:sz w:val="24"/>
        </w:rPr>
        <w:t>речи.</w:t>
      </w:r>
    </w:p>
    <w:p w14:paraId="7F3BEEFB" w14:textId="77777777" w:rsidR="008B50ED" w:rsidRDefault="00681A04">
      <w:pPr>
        <w:pStyle w:val="a3"/>
        <w:ind w:right="185"/>
      </w:pPr>
      <w: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w:t>
      </w:r>
      <w:r>
        <w:rPr>
          <w:spacing w:val="-1"/>
        </w:rPr>
        <w:t xml:space="preserve"> </w:t>
      </w:r>
      <w:r>
        <w:t>рассказ о себе, члене</w:t>
      </w:r>
      <w:r>
        <w:rPr>
          <w:spacing w:val="-1"/>
        </w:rPr>
        <w:t xml:space="preserve"> </w:t>
      </w:r>
      <w:r>
        <w:t>семьи, друге</w:t>
      </w:r>
      <w:r>
        <w:rPr>
          <w:spacing w:val="-1"/>
        </w:rPr>
        <w:t xml:space="preserve"> </w:t>
      </w:r>
      <w:r>
        <w:t>и</w:t>
      </w:r>
      <w:r>
        <w:rPr>
          <w:spacing w:val="-1"/>
        </w:rPr>
        <w:t xml:space="preserve"> </w:t>
      </w:r>
      <w:r>
        <w:t>т.</w:t>
      </w:r>
      <w:r>
        <w:rPr>
          <w:spacing w:val="4"/>
        </w:rPr>
        <w:t xml:space="preserve"> </w:t>
      </w:r>
      <w:r>
        <w:t>д.</w:t>
      </w:r>
    </w:p>
    <w:p w14:paraId="394C13C3" w14:textId="77777777" w:rsidR="008B50ED" w:rsidRDefault="008B50ED">
      <w:pPr>
        <w:sectPr w:rsidR="008B50ED">
          <w:pgSz w:w="11910" w:h="16840"/>
          <w:pgMar w:top="1040" w:right="940" w:bottom="1200" w:left="740" w:header="0" w:footer="922" w:gutter="0"/>
          <w:cols w:space="720"/>
        </w:sectPr>
      </w:pPr>
    </w:p>
    <w:p w14:paraId="369EEDFE" w14:textId="77777777" w:rsidR="008B50ED" w:rsidRDefault="00681A04">
      <w:pPr>
        <w:pStyle w:val="a3"/>
        <w:spacing w:before="66"/>
        <w:jc w:val="left"/>
      </w:pPr>
      <w:r>
        <w:lastRenderedPageBreak/>
        <w:t>Пересказ</w:t>
      </w:r>
      <w:r>
        <w:rPr>
          <w:spacing w:val="9"/>
        </w:rPr>
        <w:t xml:space="preserve"> </w:t>
      </w:r>
      <w:r>
        <w:t>с</w:t>
      </w:r>
      <w:r>
        <w:rPr>
          <w:spacing w:val="5"/>
        </w:rPr>
        <w:t xml:space="preserve"> </w:t>
      </w:r>
      <w:r>
        <w:t>опорой</w:t>
      </w:r>
      <w:r>
        <w:rPr>
          <w:spacing w:val="6"/>
        </w:rPr>
        <w:t xml:space="preserve"> </w:t>
      </w:r>
      <w:r>
        <w:t>на</w:t>
      </w:r>
      <w:r>
        <w:rPr>
          <w:spacing w:val="5"/>
        </w:rPr>
        <w:t xml:space="preserve"> </w:t>
      </w:r>
      <w:r>
        <w:t>ключевые</w:t>
      </w:r>
      <w:r>
        <w:rPr>
          <w:spacing w:val="7"/>
        </w:rPr>
        <w:t xml:space="preserve"> </w:t>
      </w:r>
      <w:r>
        <w:t>слова,</w:t>
      </w:r>
      <w:r>
        <w:rPr>
          <w:spacing w:val="8"/>
        </w:rPr>
        <w:t xml:space="preserve"> </w:t>
      </w:r>
      <w:r>
        <w:t>вопросы</w:t>
      </w:r>
      <w:r>
        <w:rPr>
          <w:spacing w:val="5"/>
        </w:rPr>
        <w:t xml:space="preserve"> </w:t>
      </w:r>
      <w:r>
        <w:t>и/</w:t>
      </w:r>
      <w:r>
        <w:rPr>
          <w:spacing w:val="6"/>
        </w:rPr>
        <w:t xml:space="preserve"> </w:t>
      </w:r>
      <w:r>
        <w:t>или</w:t>
      </w:r>
      <w:r>
        <w:rPr>
          <w:spacing w:val="7"/>
        </w:rPr>
        <w:t xml:space="preserve"> </w:t>
      </w:r>
      <w:r>
        <w:t>иллюстрации</w:t>
      </w:r>
      <w:r>
        <w:rPr>
          <w:spacing w:val="4"/>
        </w:rPr>
        <w:t xml:space="preserve"> </w:t>
      </w:r>
      <w:r>
        <w:t>основного</w:t>
      </w:r>
      <w:r>
        <w:rPr>
          <w:spacing w:val="5"/>
        </w:rPr>
        <w:t xml:space="preserve"> </w:t>
      </w:r>
      <w:r>
        <w:t>содержания</w:t>
      </w:r>
      <w:r>
        <w:rPr>
          <w:spacing w:val="-1"/>
        </w:rPr>
        <w:t xml:space="preserve"> </w:t>
      </w:r>
      <w:r>
        <w:t>прочитанного текста.</w:t>
      </w:r>
    </w:p>
    <w:p w14:paraId="0A1CEE10" w14:textId="77777777" w:rsidR="008B50ED" w:rsidRDefault="00681A04">
      <w:pPr>
        <w:pStyle w:val="2"/>
        <w:spacing w:before="5"/>
      </w:pPr>
      <w:r>
        <w:t>Аудирование</w:t>
      </w:r>
    </w:p>
    <w:p w14:paraId="12E5858D" w14:textId="77777777" w:rsidR="008B50ED" w:rsidRDefault="00681A04">
      <w:pPr>
        <w:pStyle w:val="a3"/>
        <w:jc w:val="left"/>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2"/>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1"/>
        </w:rPr>
        <w:t xml:space="preserve"> </w:t>
      </w:r>
      <w:r>
        <w:t>реакция</w:t>
      </w:r>
      <w:r>
        <w:rPr>
          <w:spacing w:val="-1"/>
        </w:rPr>
        <w:t xml:space="preserve"> </w:t>
      </w:r>
      <w:r>
        <w:t>на</w:t>
      </w:r>
      <w:r>
        <w:rPr>
          <w:spacing w:val="1"/>
        </w:rPr>
        <w:t xml:space="preserve"> </w:t>
      </w:r>
      <w:r>
        <w:t>услышанное</w:t>
      </w:r>
      <w:r>
        <w:rPr>
          <w:spacing w:val="-1"/>
        </w:rPr>
        <w:t xml:space="preserve"> </w:t>
      </w:r>
      <w:r>
        <w:t>(при непосредственном</w:t>
      </w:r>
      <w:r>
        <w:rPr>
          <w:spacing w:val="-1"/>
        </w:rPr>
        <w:t xml:space="preserve"> </w:t>
      </w:r>
      <w:r>
        <w:t>общении).</w:t>
      </w:r>
    </w:p>
    <w:p w14:paraId="0A412C5F" w14:textId="77777777" w:rsidR="008B50ED" w:rsidRDefault="00681A04">
      <w:pPr>
        <w:pStyle w:val="a3"/>
        <w:ind w:right="19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14FEA31" w14:textId="77777777" w:rsidR="008B50ED" w:rsidRDefault="00681A04">
      <w:pPr>
        <w:pStyle w:val="a3"/>
        <w:ind w:right="189"/>
      </w:pPr>
      <w:r>
        <w:t>Аудирование с пониманием основного содержания текста предполагает определение</w:t>
      </w:r>
      <w:r>
        <w:rPr>
          <w:spacing w:val="1"/>
        </w:rPr>
        <w:t xml:space="preserve"> </w:t>
      </w:r>
      <w:r>
        <w:t>основной темы и главных фактов/ событий в воспринимаемом на слух тексте с опорой на иллюстрации</w:t>
      </w:r>
      <w:r>
        <w:rPr>
          <w:spacing w:val="-3"/>
        </w:rPr>
        <w:t xml:space="preserve"> </w:t>
      </w:r>
      <w:r>
        <w:t>и с</w:t>
      </w:r>
      <w:r>
        <w:rPr>
          <w:spacing w:val="-2"/>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т.ч.</w:t>
      </w:r>
      <w:r>
        <w:rPr>
          <w:spacing w:val="-1"/>
        </w:rPr>
        <w:t xml:space="preserve"> </w:t>
      </w:r>
      <w:r>
        <w:t>контекстуальной, догадки.</w:t>
      </w:r>
    </w:p>
    <w:p w14:paraId="71D81DAF" w14:textId="77777777" w:rsidR="008B50ED" w:rsidRDefault="00681A04">
      <w:pPr>
        <w:pStyle w:val="a3"/>
        <w:ind w:right="191"/>
      </w:pPr>
      <w:r>
        <w:t>Аудирование с пониманием запрашиваемой информации предполагает выделение из</w:t>
      </w:r>
      <w:r>
        <w:rPr>
          <w:spacing w:val="1"/>
        </w:rPr>
        <w:t xml:space="preserve"> </w:t>
      </w:r>
      <w:r>
        <w:t>воспринимаемого на слух тексте и понимание информации фактического характера с опорой</w:t>
      </w:r>
      <w:r>
        <w:rPr>
          <w:spacing w:val="1"/>
        </w:rPr>
        <w:t xml:space="preserve"> </w:t>
      </w:r>
      <w:r>
        <w:t>на</w:t>
      </w:r>
      <w:r>
        <w:rPr>
          <w:spacing w:val="-2"/>
        </w:rPr>
        <w:t xml:space="preserve"> </w:t>
      </w:r>
      <w:r>
        <w:t>иллюстрации</w:t>
      </w:r>
      <w:r>
        <w:rPr>
          <w:spacing w:val="-1"/>
        </w:rPr>
        <w:t xml:space="preserve"> </w:t>
      </w:r>
      <w:r>
        <w:t>и с</w:t>
      </w:r>
      <w:r>
        <w:rPr>
          <w:spacing w:val="-5"/>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т.ч.</w:t>
      </w:r>
      <w:r>
        <w:rPr>
          <w:spacing w:val="-2"/>
        </w:rPr>
        <w:t xml:space="preserve"> </w:t>
      </w:r>
      <w:r>
        <w:t>контекстуальной,</w:t>
      </w:r>
      <w:r>
        <w:rPr>
          <w:spacing w:val="-3"/>
        </w:rPr>
        <w:t xml:space="preserve"> </w:t>
      </w:r>
      <w:r>
        <w:t>догадки.</w:t>
      </w:r>
    </w:p>
    <w:p w14:paraId="0AF7B226" w14:textId="77777777" w:rsidR="008B50ED" w:rsidRDefault="00681A04">
      <w:pPr>
        <w:pStyle w:val="a3"/>
        <w:ind w:right="194"/>
      </w:pPr>
      <w:r>
        <w:t>Тексты для аудирования: диалог, высказывания собеседников в ситуациях повседневного</w:t>
      </w:r>
      <w:r>
        <w:rPr>
          <w:spacing w:val="-1"/>
        </w:rPr>
        <w:t xml:space="preserve"> </w:t>
      </w:r>
      <w:r>
        <w:t>общения, рассказ, сказка.</w:t>
      </w:r>
    </w:p>
    <w:p w14:paraId="5B7A064A" w14:textId="77777777" w:rsidR="008B50ED" w:rsidRDefault="00681A04">
      <w:pPr>
        <w:pStyle w:val="2"/>
        <w:spacing w:before="4"/>
        <w:jc w:val="both"/>
      </w:pPr>
      <w:r>
        <w:t>Смысловое</w:t>
      </w:r>
      <w:r>
        <w:rPr>
          <w:spacing w:val="-3"/>
        </w:rPr>
        <w:t xml:space="preserve"> </w:t>
      </w:r>
      <w:r>
        <w:t>чтение</w:t>
      </w:r>
    </w:p>
    <w:p w14:paraId="73501E58" w14:textId="77777777" w:rsidR="008B50ED" w:rsidRDefault="00681A04">
      <w:pPr>
        <w:pStyle w:val="a3"/>
        <w:ind w:right="190"/>
      </w:pPr>
      <w:r>
        <w:t>Чтение вслух учебных текстов, построенных на изученном языковом материале, с соблюдением</w:t>
      </w:r>
      <w:r>
        <w:rPr>
          <w:spacing w:val="-3"/>
        </w:rPr>
        <w:t xml:space="preserve"> </w:t>
      </w:r>
      <w:r>
        <w:t>правил</w:t>
      </w:r>
      <w:r>
        <w:rPr>
          <w:spacing w:val="-2"/>
        </w:rPr>
        <w:t xml:space="preserve"> </w:t>
      </w:r>
      <w:r>
        <w:t>чтения</w:t>
      </w:r>
      <w:r>
        <w:rPr>
          <w:spacing w:val="-2"/>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понимание</w:t>
      </w:r>
      <w:r>
        <w:rPr>
          <w:spacing w:val="-2"/>
        </w:rPr>
        <w:t xml:space="preserve"> </w:t>
      </w:r>
      <w:r>
        <w:t>прочитанного.</w:t>
      </w:r>
    </w:p>
    <w:p w14:paraId="63A91186" w14:textId="77777777" w:rsidR="008B50ED" w:rsidRDefault="00681A04">
      <w:pPr>
        <w:pStyle w:val="a3"/>
        <w:ind w:left="1101"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14:paraId="68122FBF" w14:textId="77777777"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 xml:space="preserve">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proofErr w:type="gramStart"/>
      <w:r>
        <w:t>ин-</w:t>
      </w:r>
      <w:r>
        <w:rPr>
          <w:spacing w:val="1"/>
        </w:rPr>
        <w:t xml:space="preserve"> </w:t>
      </w:r>
      <w:r>
        <w:t>формации</w:t>
      </w:r>
      <w:proofErr w:type="gramEnd"/>
      <w:r>
        <w:t>.</w:t>
      </w:r>
    </w:p>
    <w:p w14:paraId="1CBEAC13" w14:textId="77777777" w:rsidR="008B50ED" w:rsidRDefault="00681A04">
      <w:pPr>
        <w:pStyle w:val="a3"/>
        <w:ind w:right="186"/>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w:t>
      </w:r>
      <w:r>
        <w:rPr>
          <w:spacing w:val="-4"/>
        </w:rPr>
        <w:t xml:space="preserve"> </w:t>
      </w:r>
      <w:r>
        <w:t>и</w:t>
      </w:r>
      <w:r>
        <w:rPr>
          <w:spacing w:val="-1"/>
        </w:rPr>
        <w:t xml:space="preserve"> </w:t>
      </w:r>
      <w:r>
        <w:t>с</w:t>
      </w:r>
      <w:r>
        <w:rPr>
          <w:spacing w:val="-2"/>
        </w:rPr>
        <w:t xml:space="preserve"> </w:t>
      </w:r>
      <w:r>
        <w:t>использованием</w:t>
      </w:r>
      <w:r>
        <w:rPr>
          <w:spacing w:val="-2"/>
        </w:rPr>
        <w:t xml:space="preserve"> </w:t>
      </w:r>
      <w:r>
        <w:t>с</w:t>
      </w:r>
      <w:r>
        <w:rPr>
          <w:spacing w:val="-2"/>
        </w:rPr>
        <w:t xml:space="preserve"> </w:t>
      </w:r>
      <w:r>
        <w:t>использованием</w:t>
      </w:r>
      <w:r>
        <w:rPr>
          <w:spacing w:val="-2"/>
        </w:rPr>
        <w:t xml:space="preserve"> </w:t>
      </w:r>
      <w:r>
        <w:t>языковой,</w:t>
      </w:r>
      <w:r>
        <w:rPr>
          <w:spacing w:val="3"/>
        </w:rPr>
        <w:t xml:space="preserve"> </w:t>
      </w:r>
      <w:r>
        <w:t>в</w:t>
      </w:r>
      <w:r>
        <w:rPr>
          <w:spacing w:val="-2"/>
        </w:rPr>
        <w:t xml:space="preserve"> </w:t>
      </w:r>
      <w:r>
        <w:t>т.ч.</w:t>
      </w:r>
      <w:r>
        <w:rPr>
          <w:spacing w:val="-1"/>
        </w:rPr>
        <w:t xml:space="preserve"> </w:t>
      </w:r>
      <w:r>
        <w:t>контекстуальной,</w:t>
      </w:r>
      <w:r>
        <w:rPr>
          <w:spacing w:val="-2"/>
        </w:rPr>
        <w:t xml:space="preserve"> </w:t>
      </w:r>
      <w:r>
        <w:t>догадки.</w:t>
      </w:r>
    </w:p>
    <w:p w14:paraId="59DC07C7" w14:textId="77777777" w:rsidR="008B50ED" w:rsidRDefault="00681A04">
      <w:pPr>
        <w:pStyle w:val="a3"/>
        <w:ind w:right="187"/>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w:t>
      </w:r>
      <w:r>
        <w:rPr>
          <w:spacing w:val="1"/>
        </w:rPr>
        <w:t xml:space="preserve"> </w:t>
      </w:r>
      <w:r>
        <w:t>без опоры на иллюстрации, а также с использованием языковой, в т.ч. контекстуальной, догадки.</w:t>
      </w:r>
    </w:p>
    <w:p w14:paraId="692343F1" w14:textId="77777777" w:rsidR="008B50ED" w:rsidRDefault="008B50ED">
      <w:pPr>
        <w:sectPr w:rsidR="008B50ED">
          <w:pgSz w:w="11910" w:h="16840"/>
          <w:pgMar w:top="1040" w:right="940" w:bottom="1200" w:left="740" w:header="0" w:footer="922" w:gutter="0"/>
          <w:cols w:space="720"/>
        </w:sectPr>
      </w:pPr>
    </w:p>
    <w:p w14:paraId="08F26EEA" w14:textId="77777777" w:rsidR="008B50ED" w:rsidRDefault="008B50ED">
      <w:pPr>
        <w:pStyle w:val="a3"/>
        <w:spacing w:before="9"/>
        <w:ind w:left="0" w:firstLine="0"/>
        <w:jc w:val="left"/>
        <w:rPr>
          <w:sz w:val="23"/>
        </w:rPr>
      </w:pPr>
    </w:p>
    <w:p w14:paraId="5795ABDF" w14:textId="77777777" w:rsidR="008B50ED" w:rsidRDefault="008B50ED" w:rsidP="000034CC">
      <w:pPr>
        <w:pStyle w:val="a3"/>
        <w:ind w:left="0" w:firstLine="0"/>
        <w:jc w:val="left"/>
      </w:pPr>
    </w:p>
    <w:p w14:paraId="23EF71F0" w14:textId="77777777" w:rsidR="008B50ED" w:rsidRDefault="00681A04" w:rsidP="000034CC">
      <w:pPr>
        <w:pStyle w:val="a3"/>
        <w:spacing w:line="274" w:lineRule="exact"/>
        <w:ind w:left="382" w:firstLine="0"/>
        <w:jc w:val="left"/>
      </w:pPr>
      <w:r>
        <w:br w:type="column"/>
      </w:r>
      <w:r>
        <w:t>Тексты</w:t>
      </w:r>
      <w:r>
        <w:rPr>
          <w:spacing w:val="14"/>
        </w:rPr>
        <w:t xml:space="preserve"> </w:t>
      </w:r>
      <w:r>
        <w:t>для</w:t>
      </w:r>
      <w:r>
        <w:rPr>
          <w:spacing w:val="14"/>
        </w:rPr>
        <w:t xml:space="preserve"> </w:t>
      </w:r>
      <w:r>
        <w:t>чтения:</w:t>
      </w:r>
      <w:r>
        <w:rPr>
          <w:spacing w:val="15"/>
        </w:rPr>
        <w:t xml:space="preserve"> </w:t>
      </w:r>
      <w:r>
        <w:t>диалог,</w:t>
      </w:r>
      <w:r>
        <w:rPr>
          <w:spacing w:val="14"/>
        </w:rPr>
        <w:t xml:space="preserve"> </w:t>
      </w:r>
      <w:r>
        <w:t>рассказ,</w:t>
      </w:r>
      <w:r>
        <w:rPr>
          <w:spacing w:val="14"/>
        </w:rPr>
        <w:t xml:space="preserve"> </w:t>
      </w:r>
      <w:r>
        <w:t>сказка,</w:t>
      </w:r>
      <w:r>
        <w:rPr>
          <w:spacing w:val="14"/>
        </w:rPr>
        <w:t xml:space="preserve"> </w:t>
      </w:r>
      <w:r>
        <w:t>электронное</w:t>
      </w:r>
      <w:r>
        <w:rPr>
          <w:spacing w:val="13"/>
        </w:rPr>
        <w:t xml:space="preserve"> </w:t>
      </w:r>
      <w:r>
        <w:t>сообщение</w:t>
      </w:r>
      <w:r>
        <w:rPr>
          <w:spacing w:val="13"/>
        </w:rPr>
        <w:t xml:space="preserve"> </w:t>
      </w:r>
      <w:r>
        <w:t>личного</w:t>
      </w:r>
      <w:r>
        <w:rPr>
          <w:spacing w:val="13"/>
        </w:rPr>
        <w:t xml:space="preserve"> </w:t>
      </w:r>
      <w:r>
        <w:t>характе</w:t>
      </w:r>
      <w:r w:rsidR="000034CC">
        <w:t>ра</w:t>
      </w:r>
    </w:p>
    <w:p w14:paraId="33F2DB8E" w14:textId="77777777" w:rsidR="008B50ED" w:rsidRDefault="00681A04">
      <w:pPr>
        <w:pStyle w:val="2"/>
        <w:spacing w:before="1"/>
        <w:ind w:left="382"/>
      </w:pPr>
      <w:r>
        <w:t>Письмо</w:t>
      </w:r>
    </w:p>
    <w:p w14:paraId="06DDA87D" w14:textId="77777777" w:rsidR="008B50ED" w:rsidRDefault="00681A04">
      <w:pPr>
        <w:pStyle w:val="a3"/>
        <w:spacing w:line="274" w:lineRule="exact"/>
        <w:ind w:left="382" w:firstLine="0"/>
        <w:jc w:val="left"/>
      </w:pPr>
      <w:r>
        <w:t>Списывание</w:t>
      </w:r>
      <w:r>
        <w:rPr>
          <w:spacing w:val="26"/>
        </w:rPr>
        <w:t xml:space="preserve"> </w:t>
      </w:r>
      <w:r>
        <w:t>текста;</w:t>
      </w:r>
      <w:r>
        <w:rPr>
          <w:spacing w:val="87"/>
        </w:rPr>
        <w:t xml:space="preserve"> </w:t>
      </w:r>
      <w:r>
        <w:t>выписывание</w:t>
      </w:r>
      <w:r>
        <w:rPr>
          <w:spacing w:val="85"/>
        </w:rPr>
        <w:t xml:space="preserve"> </w:t>
      </w:r>
      <w:r>
        <w:t>из</w:t>
      </w:r>
      <w:r>
        <w:rPr>
          <w:spacing w:val="87"/>
        </w:rPr>
        <w:t xml:space="preserve"> </w:t>
      </w:r>
      <w:r>
        <w:t>текста</w:t>
      </w:r>
      <w:r>
        <w:rPr>
          <w:spacing w:val="85"/>
        </w:rPr>
        <w:t xml:space="preserve"> </w:t>
      </w:r>
      <w:r>
        <w:t>слов,</w:t>
      </w:r>
      <w:r>
        <w:rPr>
          <w:spacing w:val="86"/>
        </w:rPr>
        <w:t xml:space="preserve"> </w:t>
      </w:r>
      <w:r>
        <w:t>словосочетаний,</w:t>
      </w:r>
      <w:r>
        <w:rPr>
          <w:spacing w:val="86"/>
        </w:rPr>
        <w:t xml:space="preserve"> </w:t>
      </w:r>
      <w:r>
        <w:t>предложений;</w:t>
      </w:r>
    </w:p>
    <w:p w14:paraId="009564FB" w14:textId="77777777" w:rsidR="008B50ED" w:rsidRDefault="008B50ED">
      <w:pPr>
        <w:spacing w:line="274" w:lineRule="exact"/>
        <w:sectPr w:rsidR="008B50ED">
          <w:type w:val="continuous"/>
          <w:pgSz w:w="11910" w:h="16840"/>
          <w:pgMar w:top="1120" w:right="940" w:bottom="280" w:left="740" w:header="720" w:footer="720" w:gutter="0"/>
          <w:cols w:num="2" w:space="720" w:equalWidth="0">
            <w:col w:w="679" w:space="40"/>
            <w:col w:w="9511"/>
          </w:cols>
        </w:sectPr>
      </w:pPr>
    </w:p>
    <w:p w14:paraId="7E4FB30B" w14:textId="77777777" w:rsidR="008B50ED" w:rsidRDefault="00681A04">
      <w:pPr>
        <w:pStyle w:val="a3"/>
        <w:ind w:firstLine="0"/>
        <w:jc w:val="left"/>
      </w:pPr>
      <w:r>
        <w:t>вставка</w:t>
      </w:r>
      <w:r>
        <w:rPr>
          <w:spacing w:val="25"/>
        </w:rPr>
        <w:t xml:space="preserve"> </w:t>
      </w:r>
      <w:r>
        <w:t>пропущенного</w:t>
      </w:r>
      <w:r>
        <w:rPr>
          <w:spacing w:val="27"/>
        </w:rPr>
        <w:t xml:space="preserve"> </w:t>
      </w:r>
      <w:r>
        <w:t>слова</w:t>
      </w:r>
      <w:r>
        <w:rPr>
          <w:spacing w:val="25"/>
        </w:rPr>
        <w:t xml:space="preserve"> </w:t>
      </w:r>
      <w:r>
        <w:t>в</w:t>
      </w:r>
      <w:r>
        <w:rPr>
          <w:spacing w:val="25"/>
        </w:rPr>
        <w:t xml:space="preserve"> </w:t>
      </w:r>
      <w:r>
        <w:t>предложение</w:t>
      </w:r>
      <w:r>
        <w:rPr>
          <w:spacing w:val="24"/>
        </w:rPr>
        <w:t xml:space="preserve"> </w:t>
      </w:r>
      <w:r>
        <w:t>в</w:t>
      </w:r>
      <w:r>
        <w:rPr>
          <w:spacing w:val="26"/>
        </w:rPr>
        <w:t xml:space="preserve"> </w:t>
      </w:r>
      <w:r>
        <w:t>соответствии</w:t>
      </w:r>
      <w:r>
        <w:rPr>
          <w:spacing w:val="26"/>
        </w:rPr>
        <w:t xml:space="preserve"> </w:t>
      </w:r>
      <w:r>
        <w:t>с</w:t>
      </w:r>
      <w:r>
        <w:rPr>
          <w:spacing w:val="31"/>
        </w:rPr>
        <w:t xml:space="preserve"> </w:t>
      </w:r>
      <w:r>
        <w:t>решаемой</w:t>
      </w:r>
      <w:r>
        <w:rPr>
          <w:spacing w:val="27"/>
        </w:rPr>
        <w:t xml:space="preserve"> </w:t>
      </w:r>
      <w:r>
        <w:t>коммуникативной/</w:t>
      </w:r>
      <w:r>
        <w:rPr>
          <w:spacing w:val="-57"/>
        </w:rPr>
        <w:t xml:space="preserve"> </w:t>
      </w:r>
      <w:r>
        <w:t>учебной</w:t>
      </w:r>
      <w:r>
        <w:rPr>
          <w:spacing w:val="-1"/>
        </w:rPr>
        <w:t xml:space="preserve"> </w:t>
      </w:r>
      <w:r>
        <w:t>задачей.</w:t>
      </w:r>
    </w:p>
    <w:p w14:paraId="5294A03C" w14:textId="77777777" w:rsidR="008B50ED" w:rsidRDefault="00681A04">
      <w:pPr>
        <w:pStyle w:val="a3"/>
        <w:ind w:left="1101" w:firstLine="0"/>
        <w:jc w:val="left"/>
      </w:pPr>
      <w:r>
        <w:t>Создание подписей к картинкам, фотографиям с пояснением, что на них изображено.</w:t>
      </w:r>
      <w:r>
        <w:rPr>
          <w:spacing w:val="1"/>
        </w:rPr>
        <w:t xml:space="preserve"> </w:t>
      </w:r>
      <w:r>
        <w:t>Заполнение</w:t>
      </w:r>
      <w:r>
        <w:rPr>
          <w:spacing w:val="5"/>
        </w:rPr>
        <w:t xml:space="preserve"> </w:t>
      </w:r>
      <w:r>
        <w:t>анкет</w:t>
      </w:r>
      <w:r>
        <w:rPr>
          <w:spacing w:val="7"/>
        </w:rPr>
        <w:t xml:space="preserve"> </w:t>
      </w:r>
      <w:r>
        <w:t>и</w:t>
      </w:r>
      <w:r>
        <w:rPr>
          <w:spacing w:val="5"/>
        </w:rPr>
        <w:t xml:space="preserve"> </w:t>
      </w:r>
      <w:r>
        <w:t>формуляров</w:t>
      </w:r>
      <w:r>
        <w:rPr>
          <w:spacing w:val="7"/>
        </w:rPr>
        <w:t xml:space="preserve"> </w:t>
      </w:r>
      <w:r>
        <w:t>с</w:t>
      </w:r>
      <w:r>
        <w:rPr>
          <w:spacing w:val="11"/>
        </w:rPr>
        <w:t xml:space="preserve"> </w:t>
      </w:r>
      <w:r>
        <w:t>указанием</w:t>
      </w:r>
      <w:r>
        <w:rPr>
          <w:spacing w:val="5"/>
        </w:rPr>
        <w:t xml:space="preserve"> </w:t>
      </w:r>
      <w:r>
        <w:t>личной</w:t>
      </w:r>
      <w:r>
        <w:rPr>
          <w:spacing w:val="6"/>
        </w:rPr>
        <w:t xml:space="preserve"> </w:t>
      </w:r>
      <w:r>
        <w:t>информации</w:t>
      </w:r>
      <w:r>
        <w:rPr>
          <w:spacing w:val="7"/>
        </w:rPr>
        <w:t xml:space="preserve"> </w:t>
      </w:r>
      <w:r>
        <w:t>(имя,</w:t>
      </w:r>
      <w:r>
        <w:rPr>
          <w:spacing w:val="7"/>
        </w:rPr>
        <w:t xml:space="preserve"> </w:t>
      </w:r>
      <w:r>
        <w:t>фамилия,</w:t>
      </w:r>
      <w:r>
        <w:rPr>
          <w:spacing w:val="7"/>
        </w:rPr>
        <w:t xml:space="preserve"> </w:t>
      </w:r>
      <w:r>
        <w:t>воз-</w:t>
      </w:r>
    </w:p>
    <w:p w14:paraId="2AD4111D" w14:textId="77777777" w:rsidR="008B50ED" w:rsidRDefault="00681A04">
      <w:pPr>
        <w:pStyle w:val="a3"/>
        <w:ind w:firstLine="0"/>
        <w:jc w:val="left"/>
      </w:pPr>
      <w:proofErr w:type="spellStart"/>
      <w:r>
        <w:t>раст</w:t>
      </w:r>
      <w:proofErr w:type="spellEnd"/>
      <w:r>
        <w:t>,</w:t>
      </w:r>
      <w:r>
        <w:rPr>
          <w:spacing w:val="6"/>
        </w:rPr>
        <w:t xml:space="preserve"> </w:t>
      </w:r>
      <w:r>
        <w:t>страна</w:t>
      </w:r>
      <w:r>
        <w:rPr>
          <w:spacing w:val="6"/>
        </w:rPr>
        <w:t xml:space="preserve"> </w:t>
      </w:r>
      <w:r>
        <w:t>проживания,</w:t>
      </w:r>
      <w:r>
        <w:rPr>
          <w:spacing w:val="7"/>
        </w:rPr>
        <w:t xml:space="preserve"> </w:t>
      </w:r>
      <w:r>
        <w:t>любимые</w:t>
      </w:r>
      <w:r>
        <w:rPr>
          <w:spacing w:val="5"/>
        </w:rPr>
        <w:t xml:space="preserve"> </w:t>
      </w:r>
      <w:r>
        <w:t>занятия)</w:t>
      </w:r>
      <w:r>
        <w:rPr>
          <w:spacing w:val="6"/>
        </w:rPr>
        <w:t xml:space="preserve"> </w:t>
      </w:r>
      <w:r>
        <w:t>в</w:t>
      </w:r>
      <w:r>
        <w:rPr>
          <w:spacing w:val="12"/>
        </w:rPr>
        <w:t xml:space="preserve"> </w:t>
      </w:r>
      <w:r>
        <w:t>соответствии</w:t>
      </w:r>
      <w:r>
        <w:rPr>
          <w:spacing w:val="7"/>
        </w:rPr>
        <w:t xml:space="preserve"> </w:t>
      </w:r>
      <w:r>
        <w:t>с</w:t>
      </w:r>
      <w:r>
        <w:rPr>
          <w:spacing w:val="6"/>
        </w:rPr>
        <w:t xml:space="preserve"> </w:t>
      </w:r>
      <w:r>
        <w:t>нормами,</w:t>
      </w:r>
      <w:r>
        <w:rPr>
          <w:spacing w:val="7"/>
        </w:rPr>
        <w:t xml:space="preserve"> </w:t>
      </w:r>
      <w:r>
        <w:t>принятыми</w:t>
      </w:r>
      <w:r>
        <w:rPr>
          <w:spacing w:val="8"/>
        </w:rPr>
        <w:t xml:space="preserve"> </w:t>
      </w:r>
      <w:r>
        <w:t>в</w:t>
      </w:r>
      <w:r>
        <w:rPr>
          <w:spacing w:val="6"/>
        </w:rPr>
        <w:t xml:space="preserve"> </w:t>
      </w:r>
      <w:r>
        <w:t>стране/</w:t>
      </w:r>
      <w:r>
        <w:rPr>
          <w:spacing w:val="-57"/>
        </w:rPr>
        <w:t xml:space="preserve"> </w:t>
      </w:r>
      <w:r>
        <w:t>странах</w:t>
      </w:r>
      <w:r>
        <w:rPr>
          <w:spacing w:val="1"/>
        </w:rPr>
        <w:t xml:space="preserve"> </w:t>
      </w:r>
      <w:r>
        <w:t>изучаемого языка.</w:t>
      </w:r>
    </w:p>
    <w:p w14:paraId="24A14DEB" w14:textId="77777777" w:rsidR="008B50ED" w:rsidRDefault="00681A04">
      <w:pPr>
        <w:pStyle w:val="a3"/>
        <w:jc w:val="left"/>
      </w:pPr>
      <w:r>
        <w:t>Написание</w:t>
      </w:r>
      <w:r>
        <w:rPr>
          <w:spacing w:val="24"/>
        </w:rPr>
        <w:t xml:space="preserve"> </w:t>
      </w:r>
      <w:r>
        <w:t>с</w:t>
      </w:r>
      <w:r>
        <w:rPr>
          <w:spacing w:val="24"/>
        </w:rPr>
        <w:t xml:space="preserve"> </w:t>
      </w:r>
      <w:r>
        <w:t>опорой</w:t>
      </w:r>
      <w:r>
        <w:rPr>
          <w:spacing w:val="26"/>
        </w:rPr>
        <w:t xml:space="preserve"> </w:t>
      </w:r>
      <w:r>
        <w:t>на</w:t>
      </w:r>
      <w:r>
        <w:rPr>
          <w:spacing w:val="24"/>
        </w:rPr>
        <w:t xml:space="preserve"> </w:t>
      </w:r>
      <w:r>
        <w:t>образец</w:t>
      </w:r>
      <w:r>
        <w:rPr>
          <w:spacing w:val="26"/>
        </w:rPr>
        <w:t xml:space="preserve"> </w:t>
      </w:r>
      <w:r>
        <w:t>поздравлений</w:t>
      </w:r>
      <w:r>
        <w:rPr>
          <w:spacing w:val="23"/>
        </w:rPr>
        <w:t xml:space="preserve"> </w:t>
      </w:r>
      <w:r>
        <w:t>с</w:t>
      </w:r>
      <w:r>
        <w:rPr>
          <w:spacing w:val="24"/>
        </w:rPr>
        <w:t xml:space="preserve"> </w:t>
      </w:r>
      <w:r>
        <w:t>праздниками</w:t>
      </w:r>
      <w:r>
        <w:rPr>
          <w:spacing w:val="26"/>
        </w:rPr>
        <w:t xml:space="preserve"> </w:t>
      </w:r>
      <w:r>
        <w:t>(с</w:t>
      </w:r>
      <w:r>
        <w:rPr>
          <w:spacing w:val="23"/>
        </w:rPr>
        <w:t xml:space="preserve"> </w:t>
      </w:r>
      <w:r>
        <w:t>днём</w:t>
      </w:r>
      <w:r>
        <w:rPr>
          <w:spacing w:val="24"/>
        </w:rPr>
        <w:t xml:space="preserve"> </w:t>
      </w:r>
      <w:r>
        <w:t>рождения,</w:t>
      </w:r>
      <w:r>
        <w:rPr>
          <w:spacing w:val="25"/>
        </w:rPr>
        <w:t xml:space="preserve"> </w:t>
      </w:r>
      <w:r>
        <w:t>Новым</w:t>
      </w:r>
      <w:r>
        <w:rPr>
          <w:spacing w:val="-2"/>
        </w:rPr>
        <w:t xml:space="preserve"> </w:t>
      </w:r>
      <w:r>
        <w:t>годом,</w:t>
      </w:r>
      <w:r>
        <w:rPr>
          <w:spacing w:val="-1"/>
        </w:rPr>
        <w:t xml:space="preserve"> </w:t>
      </w:r>
      <w:r>
        <w:t>Рождеством) с</w:t>
      </w:r>
      <w:r>
        <w:rPr>
          <w:spacing w:val="-3"/>
        </w:rPr>
        <w:t xml:space="preserve"> </w:t>
      </w:r>
      <w:r>
        <w:t>выражением</w:t>
      </w:r>
      <w:r>
        <w:rPr>
          <w:spacing w:val="-1"/>
        </w:rPr>
        <w:t xml:space="preserve"> </w:t>
      </w:r>
      <w:r>
        <w:t>пожеланий.</w:t>
      </w:r>
    </w:p>
    <w:p w14:paraId="5B36F5AE" w14:textId="77777777" w:rsidR="008B50ED" w:rsidRDefault="008B50ED">
      <w:pPr>
        <w:pStyle w:val="a3"/>
        <w:spacing w:before="4"/>
        <w:ind w:left="0" w:firstLine="0"/>
        <w:jc w:val="left"/>
      </w:pPr>
    </w:p>
    <w:p w14:paraId="667BEEB9" w14:textId="77777777" w:rsidR="008B50ED" w:rsidRDefault="00681A04">
      <w:pPr>
        <w:pStyle w:val="1"/>
        <w:spacing w:before="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3B82193B" w14:textId="77777777" w:rsidR="008B50ED" w:rsidRDefault="00681A04">
      <w:pPr>
        <w:pStyle w:val="2"/>
        <w:jc w:val="both"/>
      </w:pPr>
      <w:r>
        <w:t>Фонетическая</w:t>
      </w:r>
      <w:r>
        <w:rPr>
          <w:spacing w:val="-5"/>
        </w:rPr>
        <w:t xml:space="preserve"> </w:t>
      </w:r>
      <w:r>
        <w:t>сторона</w:t>
      </w:r>
      <w:r>
        <w:rPr>
          <w:spacing w:val="-5"/>
        </w:rPr>
        <w:t xml:space="preserve"> </w:t>
      </w:r>
      <w:r>
        <w:t>речи</w:t>
      </w:r>
    </w:p>
    <w:p w14:paraId="090EC71A" w14:textId="77777777" w:rsidR="008B50ED" w:rsidRDefault="00681A04">
      <w:pPr>
        <w:pStyle w:val="a3"/>
        <w:ind w:right="192"/>
      </w:pPr>
      <w:r>
        <w:t>Буквы английского алфавита. Фонетически корректное озвучивание букв английского</w:t>
      </w:r>
      <w:r>
        <w:rPr>
          <w:spacing w:val="-57"/>
        </w:rPr>
        <w:t xml:space="preserve"> </w:t>
      </w:r>
      <w:r>
        <w:t>алфавита.</w:t>
      </w:r>
    </w:p>
    <w:p w14:paraId="16F8DBAF" w14:textId="77777777" w:rsidR="008B50ED" w:rsidRDefault="00681A04">
      <w:pPr>
        <w:pStyle w:val="a3"/>
        <w:ind w:right="191"/>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w:t>
      </w:r>
      <w:r>
        <w:rPr>
          <w:spacing w:val="-1"/>
        </w:rPr>
        <w:t xml:space="preserve"> </w:t>
      </w:r>
      <w:r>
        <w:t>Связующее</w:t>
      </w:r>
      <w:r>
        <w:rPr>
          <w:spacing w:val="1"/>
        </w:rPr>
        <w:t xml:space="preserve"> </w:t>
      </w:r>
      <w:r>
        <w:t>“r”</w:t>
      </w:r>
      <w:r>
        <w:rPr>
          <w:spacing w:val="-1"/>
        </w:rPr>
        <w:t xml:space="preserve"> </w:t>
      </w:r>
      <w:r>
        <w:t>(</w:t>
      </w:r>
      <w:proofErr w:type="spellStart"/>
      <w:r>
        <w:t>there</w:t>
      </w:r>
      <w:proofErr w:type="spellEnd"/>
      <w:r>
        <w:rPr>
          <w:spacing w:val="-2"/>
        </w:rPr>
        <w:t xml:space="preserve"> </w:t>
      </w:r>
      <w:proofErr w:type="spellStart"/>
      <w:r>
        <w:t>is</w:t>
      </w:r>
      <w:proofErr w:type="spellEnd"/>
      <w:r>
        <w:t>/</w:t>
      </w:r>
      <w:proofErr w:type="spellStart"/>
      <w:r>
        <w:t>there</w:t>
      </w:r>
      <w:proofErr w:type="spellEnd"/>
      <w:r>
        <w:rPr>
          <w:spacing w:val="1"/>
        </w:rPr>
        <w:t xml:space="preserve"> </w:t>
      </w:r>
      <w:proofErr w:type="spellStart"/>
      <w:r>
        <w:t>are</w:t>
      </w:r>
      <w:proofErr w:type="spellEnd"/>
      <w:r>
        <w:t>).</w:t>
      </w:r>
    </w:p>
    <w:p w14:paraId="641074A1" w14:textId="77777777" w:rsidR="008B50ED" w:rsidRDefault="008B50ED">
      <w:pPr>
        <w:sectPr w:rsidR="008B50ED">
          <w:type w:val="continuous"/>
          <w:pgSz w:w="11910" w:h="16840"/>
          <w:pgMar w:top="1120" w:right="940" w:bottom="280" w:left="740" w:header="720" w:footer="720" w:gutter="0"/>
          <w:cols w:space="720"/>
        </w:sectPr>
      </w:pPr>
    </w:p>
    <w:p w14:paraId="66573D32" w14:textId="77777777" w:rsidR="008B50ED" w:rsidRDefault="00681A04">
      <w:pPr>
        <w:pStyle w:val="a3"/>
        <w:spacing w:before="66"/>
        <w:ind w:right="189"/>
      </w:pPr>
      <w:r>
        <w:lastRenderedPageBreak/>
        <w:t>Ритмико</w:t>
      </w:r>
      <w:r w:rsidR="00FE4039">
        <w:t>-</w:t>
      </w:r>
      <w:r>
        <w:t>интонационные особенности повествовательного, побудительного и вопросительного</w:t>
      </w:r>
      <w:r>
        <w:rPr>
          <w:spacing w:val="-1"/>
        </w:rPr>
        <w:t xml:space="preserve"> </w:t>
      </w:r>
      <w:r>
        <w:t>(общий и специальный</w:t>
      </w:r>
      <w:r>
        <w:rPr>
          <w:spacing w:val="-1"/>
        </w:rPr>
        <w:t xml:space="preserve"> </w:t>
      </w:r>
      <w:r>
        <w:t>вопрос) предложений.</w:t>
      </w:r>
    </w:p>
    <w:p w14:paraId="3BD398E8" w14:textId="77777777" w:rsidR="008B50ED" w:rsidRDefault="00681A04">
      <w:pPr>
        <w:pStyle w:val="a3"/>
        <w:ind w:right="190"/>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w:t>
      </w:r>
      <w:r>
        <w:rPr>
          <w:spacing w:val="-57"/>
        </w:rPr>
        <w:t xml:space="preserve"> </w:t>
      </w:r>
      <w:r>
        <w:t xml:space="preserve">в третьем типе слога (гласная + r); согласных, основных звукобуквенных сочетаний, в 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 многосложных словах.</w:t>
      </w:r>
    </w:p>
    <w:p w14:paraId="3F9DCBC8" w14:textId="77777777" w:rsidR="008B50ED" w:rsidRDefault="00681A04">
      <w:pPr>
        <w:pStyle w:val="a3"/>
        <w:spacing w:before="1"/>
        <w:ind w:left="1101" w:firstLine="0"/>
      </w:pPr>
      <w:r>
        <w:t>Вычленение</w:t>
      </w:r>
      <w:r>
        <w:rPr>
          <w:spacing w:val="-5"/>
        </w:rPr>
        <w:t xml:space="preserve"> </w:t>
      </w:r>
      <w:r>
        <w:t>некоторых</w:t>
      </w:r>
      <w:r>
        <w:rPr>
          <w:spacing w:val="-3"/>
        </w:rPr>
        <w:t xml:space="preserve"> </w:t>
      </w:r>
      <w:r>
        <w:t>звукобуквенных</w:t>
      </w:r>
      <w:r>
        <w:rPr>
          <w:spacing w:val="-3"/>
        </w:rPr>
        <w:t xml:space="preserve"> </w:t>
      </w:r>
      <w:r>
        <w:t>сочетаний</w:t>
      </w:r>
      <w:r>
        <w:rPr>
          <w:spacing w:val="-5"/>
        </w:rPr>
        <w:t xml:space="preserve"> </w:t>
      </w:r>
      <w:r>
        <w:t>при</w:t>
      </w:r>
      <w:r>
        <w:rPr>
          <w:spacing w:val="-3"/>
        </w:rPr>
        <w:t xml:space="preserve"> </w:t>
      </w:r>
      <w:r>
        <w:t>анализе</w:t>
      </w:r>
      <w:r>
        <w:rPr>
          <w:spacing w:val="-5"/>
        </w:rPr>
        <w:t xml:space="preserve"> </w:t>
      </w:r>
      <w:r>
        <w:t>изученных</w:t>
      </w:r>
      <w:r>
        <w:rPr>
          <w:spacing w:val="-1"/>
        </w:rPr>
        <w:t xml:space="preserve"> </w:t>
      </w:r>
      <w:r>
        <w:t>слов.</w:t>
      </w:r>
    </w:p>
    <w:p w14:paraId="239F86C8" w14:textId="77777777" w:rsidR="008B50ED" w:rsidRDefault="00681A04">
      <w:pPr>
        <w:pStyle w:val="a3"/>
        <w:ind w:right="193"/>
      </w:pPr>
      <w:r>
        <w:t>Чтение</w:t>
      </w:r>
      <w:r>
        <w:rPr>
          <w:spacing w:val="43"/>
        </w:rPr>
        <w:t xml:space="preserve"> </w:t>
      </w:r>
      <w:r>
        <w:t>новых</w:t>
      </w:r>
      <w:r>
        <w:rPr>
          <w:spacing w:val="47"/>
        </w:rPr>
        <w:t xml:space="preserve"> </w:t>
      </w:r>
      <w:r>
        <w:t>слов</w:t>
      </w:r>
      <w:r>
        <w:rPr>
          <w:spacing w:val="45"/>
        </w:rPr>
        <w:t xml:space="preserve"> </w:t>
      </w:r>
      <w:r>
        <w:t>согласно</w:t>
      </w:r>
      <w:r>
        <w:rPr>
          <w:spacing w:val="48"/>
        </w:rPr>
        <w:t xml:space="preserve"> </w:t>
      </w:r>
      <w:r>
        <w:t>основным</w:t>
      </w:r>
      <w:r>
        <w:rPr>
          <w:spacing w:val="44"/>
        </w:rPr>
        <w:t xml:space="preserve"> </w:t>
      </w:r>
      <w:r>
        <w:t>правилам</w:t>
      </w:r>
      <w:r>
        <w:rPr>
          <w:spacing w:val="45"/>
        </w:rPr>
        <w:t xml:space="preserve"> </w:t>
      </w:r>
      <w:r>
        <w:t>чтения</w:t>
      </w:r>
      <w:r>
        <w:rPr>
          <w:spacing w:val="44"/>
        </w:rPr>
        <w:t xml:space="preserve"> </w:t>
      </w:r>
      <w:r>
        <w:t>с</w:t>
      </w:r>
      <w:r>
        <w:rPr>
          <w:spacing w:val="44"/>
        </w:rPr>
        <w:t xml:space="preserve"> </w:t>
      </w:r>
      <w:r>
        <w:t>использованием</w:t>
      </w:r>
      <w:r>
        <w:rPr>
          <w:spacing w:val="45"/>
        </w:rPr>
        <w:t xml:space="preserve"> </w:t>
      </w:r>
      <w:r>
        <w:t>полной</w:t>
      </w:r>
      <w:r>
        <w:rPr>
          <w:spacing w:val="-57"/>
        </w:rPr>
        <w:t xml:space="preserve"> </w:t>
      </w:r>
      <w:r>
        <w:t>или частичной</w:t>
      </w:r>
      <w:r>
        <w:rPr>
          <w:spacing w:val="-2"/>
        </w:rPr>
        <w:t xml:space="preserve"> </w:t>
      </w:r>
      <w:r>
        <w:t>транскрипции.</w:t>
      </w:r>
    </w:p>
    <w:p w14:paraId="3A02794E"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4"/>
        </w:rPr>
        <w:t xml:space="preserve"> </w:t>
      </w:r>
      <w:r>
        <w:t>транскрипции.</w:t>
      </w:r>
    </w:p>
    <w:p w14:paraId="0BF4663A" w14:textId="77777777" w:rsidR="008B50ED" w:rsidRDefault="00681A04">
      <w:pPr>
        <w:pStyle w:val="2"/>
        <w:spacing w:before="5"/>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14:paraId="3A027E16" w14:textId="77777777" w:rsidR="008B50ED" w:rsidRDefault="00681A04">
      <w:pPr>
        <w:pStyle w:val="a3"/>
        <w:spacing w:line="274" w:lineRule="exact"/>
        <w:ind w:left="1101" w:firstLine="0"/>
      </w:pPr>
      <w:r>
        <w:t>Правильное</w:t>
      </w:r>
      <w:r>
        <w:rPr>
          <w:spacing w:val="-5"/>
        </w:rPr>
        <w:t xml:space="preserve"> </w:t>
      </w:r>
      <w:r>
        <w:t>написание</w:t>
      </w:r>
      <w:r>
        <w:rPr>
          <w:spacing w:val="-7"/>
        </w:rPr>
        <w:t xml:space="preserve"> </w:t>
      </w:r>
      <w:r>
        <w:t>изученных</w:t>
      </w:r>
      <w:r>
        <w:rPr>
          <w:spacing w:val="-2"/>
        </w:rPr>
        <w:t xml:space="preserve"> </w:t>
      </w:r>
      <w:r>
        <w:t>слов.</w:t>
      </w:r>
    </w:p>
    <w:p w14:paraId="0CABE29E" w14:textId="77777777" w:rsidR="008B50ED" w:rsidRDefault="00681A04">
      <w:pPr>
        <w:pStyle w:val="a3"/>
        <w:ind w:right="18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w:t>
      </w:r>
      <w:r>
        <w:rPr>
          <w:spacing w:val="1"/>
        </w:rPr>
        <w:t xml:space="preserve"> </w:t>
      </w:r>
      <w:r>
        <w:t>притяжательном</w:t>
      </w:r>
      <w:r>
        <w:rPr>
          <w:spacing w:val="-2"/>
        </w:rPr>
        <w:t xml:space="preserve"> </w:t>
      </w:r>
      <w:r>
        <w:t>падеже.</w:t>
      </w:r>
    </w:p>
    <w:p w14:paraId="39218BF5" w14:textId="77777777" w:rsidR="008B50ED" w:rsidRDefault="00681A04">
      <w:pPr>
        <w:pStyle w:val="2"/>
        <w:spacing w:before="5"/>
        <w:jc w:val="both"/>
      </w:pPr>
      <w:r>
        <w:t>Лексическая</w:t>
      </w:r>
      <w:r>
        <w:rPr>
          <w:spacing w:val="-3"/>
        </w:rPr>
        <w:t xml:space="preserve"> </w:t>
      </w:r>
      <w:r>
        <w:t>сторона</w:t>
      </w:r>
      <w:r>
        <w:rPr>
          <w:spacing w:val="-5"/>
        </w:rPr>
        <w:t xml:space="preserve"> </w:t>
      </w:r>
      <w:r>
        <w:t>речи</w:t>
      </w:r>
    </w:p>
    <w:p w14:paraId="5703178F" w14:textId="77777777" w:rsidR="008B50ED" w:rsidRDefault="00681A04">
      <w:pPr>
        <w:pStyle w:val="a3"/>
        <w:ind w:right="189"/>
      </w:pPr>
      <w:r>
        <w:t>Распознавание в письменном и звучащем тексте и употребление в устной и письмен-</w:t>
      </w:r>
      <w:r>
        <w:rPr>
          <w:spacing w:val="1"/>
        </w:rPr>
        <w:t xml:space="preserve"> </w:t>
      </w:r>
      <w:r>
        <w:t>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w:t>
      </w:r>
      <w:r>
        <w:rPr>
          <w:spacing w:val="-1"/>
        </w:rPr>
        <w:t xml:space="preserve"> </w:t>
      </w:r>
      <w:r>
        <w:t>200</w:t>
      </w:r>
      <w:r>
        <w:rPr>
          <w:spacing w:val="-1"/>
        </w:rPr>
        <w:t xml:space="preserve"> </w:t>
      </w:r>
      <w:r>
        <w:t>лексических</w:t>
      </w:r>
      <w:r>
        <w:rPr>
          <w:spacing w:val="4"/>
        </w:rPr>
        <w:t xml:space="preserve"> </w:t>
      </w:r>
      <w:r>
        <w:t>единиц,</w:t>
      </w:r>
      <w:r>
        <w:rPr>
          <w:spacing w:val="1"/>
        </w:rPr>
        <w:t xml:space="preserve"> </w:t>
      </w:r>
      <w:r>
        <w:t>усвоенных</w:t>
      </w:r>
      <w:r>
        <w:rPr>
          <w:spacing w:val="1"/>
        </w:rPr>
        <w:t xml:space="preserve"> </w:t>
      </w:r>
      <w:r>
        <w:t>на</w:t>
      </w:r>
      <w:r>
        <w:rPr>
          <w:spacing w:val="-2"/>
        </w:rPr>
        <w:t xml:space="preserve"> </w:t>
      </w:r>
      <w:r>
        <w:t>первом</w:t>
      </w:r>
      <w:r>
        <w:rPr>
          <w:spacing w:val="-2"/>
        </w:rPr>
        <w:t xml:space="preserve"> </w:t>
      </w:r>
      <w:r>
        <w:t>году</w:t>
      </w:r>
      <w:r>
        <w:rPr>
          <w:spacing w:val="-6"/>
        </w:rPr>
        <w:t xml:space="preserve"> </w:t>
      </w:r>
      <w:r>
        <w:t>обучения.</w:t>
      </w:r>
    </w:p>
    <w:p w14:paraId="2CABB5D2" w14:textId="77777777" w:rsidR="008B50ED" w:rsidRDefault="00681A04">
      <w:pPr>
        <w:pStyle w:val="a3"/>
        <w:ind w:right="186"/>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w:t>
      </w:r>
      <w:r>
        <w:rPr>
          <w:spacing w:val="-1"/>
        </w:rPr>
        <w:t xml:space="preserve"> </w:t>
      </w:r>
      <w:r>
        <w:t>помощью суффиксов -</w:t>
      </w:r>
      <w:proofErr w:type="spellStart"/>
      <w:r>
        <w:t>teen</w:t>
      </w:r>
      <w:proofErr w:type="spellEnd"/>
      <w:r>
        <w:t>, -</w:t>
      </w:r>
      <w:proofErr w:type="spellStart"/>
      <w:r>
        <w:t>ty</w:t>
      </w:r>
      <w:proofErr w:type="spellEnd"/>
      <w:r>
        <w:t>, -</w:t>
      </w:r>
      <w:proofErr w:type="spellStart"/>
      <w:r>
        <w:t>th</w:t>
      </w:r>
      <w:proofErr w:type="spellEnd"/>
      <w:r>
        <w:t>)</w:t>
      </w:r>
      <w:r>
        <w:rPr>
          <w:spacing w:val="-1"/>
        </w:rPr>
        <w:t xml:space="preserve"> </w:t>
      </w:r>
      <w:r>
        <w:t>и</w:t>
      </w:r>
      <w:r>
        <w:rPr>
          <w:spacing w:val="-1"/>
        </w:rPr>
        <w:t xml:space="preserve"> </w:t>
      </w:r>
      <w:r>
        <w:t>словосложения (</w:t>
      </w:r>
      <w:proofErr w:type="spellStart"/>
      <w:r>
        <w:t>sportsman</w:t>
      </w:r>
      <w:proofErr w:type="spellEnd"/>
      <w:r>
        <w:t>).</w:t>
      </w:r>
    </w:p>
    <w:p w14:paraId="526B1035" w14:textId="77777777" w:rsidR="008B50ED" w:rsidRDefault="00681A04">
      <w:pPr>
        <w:pStyle w:val="a3"/>
        <w:ind w:right="194"/>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с</w:t>
      </w:r>
      <w:r>
        <w:rPr>
          <w:spacing w:val="1"/>
        </w:rPr>
        <w:t xml:space="preserve"> </w:t>
      </w:r>
      <w:r>
        <w:t>помощью</w:t>
      </w:r>
      <w:r>
        <w:rPr>
          <w:spacing w:val="-1"/>
        </w:rPr>
        <w:t xml:space="preserve"> </w:t>
      </w:r>
      <w:r>
        <w:t>языковой догадки.</w:t>
      </w:r>
    </w:p>
    <w:p w14:paraId="70598FB4" w14:textId="77777777" w:rsidR="008B50ED" w:rsidRDefault="00681A04">
      <w:pPr>
        <w:pStyle w:val="2"/>
        <w:spacing w:before="3"/>
        <w:jc w:val="both"/>
      </w:pPr>
      <w:r>
        <w:t>Грамматическая</w:t>
      </w:r>
      <w:r>
        <w:rPr>
          <w:spacing w:val="-4"/>
        </w:rPr>
        <w:t xml:space="preserve"> </w:t>
      </w:r>
      <w:r>
        <w:t>сторона</w:t>
      </w:r>
      <w:r>
        <w:rPr>
          <w:spacing w:val="-3"/>
        </w:rPr>
        <w:t xml:space="preserve"> </w:t>
      </w:r>
      <w:r>
        <w:t>речи</w:t>
      </w:r>
    </w:p>
    <w:p w14:paraId="36EACD0D" w14:textId="77777777" w:rsidR="008B50ED" w:rsidRDefault="00681A04">
      <w:pPr>
        <w:pStyle w:val="a3"/>
        <w:ind w:right="186"/>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w:t>
      </w:r>
      <w:r>
        <w:rPr>
          <w:spacing w:val="-2"/>
        </w:rPr>
        <w:t xml:space="preserve"> </w:t>
      </w:r>
      <w:r>
        <w:t>(суффиксы</w:t>
      </w:r>
      <w:r>
        <w:rPr>
          <w:spacing w:val="-1"/>
        </w:rPr>
        <w:t xml:space="preserve"> </w:t>
      </w:r>
      <w:r>
        <w:t>числительных</w:t>
      </w:r>
      <w:r>
        <w:rPr>
          <w:spacing w:val="3"/>
        </w:rPr>
        <w:t xml:space="preserve"> </w:t>
      </w:r>
      <w:r>
        <w:t>-</w:t>
      </w:r>
      <w:proofErr w:type="spellStart"/>
      <w:r>
        <w:t>teen</w:t>
      </w:r>
      <w:proofErr w:type="spellEnd"/>
      <w:r>
        <w:t>,</w:t>
      </w:r>
      <w:r>
        <w:rPr>
          <w:spacing w:val="-1"/>
        </w:rPr>
        <w:t xml:space="preserve"> </w:t>
      </w:r>
      <w:r>
        <w:t>-</w:t>
      </w:r>
      <w:proofErr w:type="spellStart"/>
      <w:r>
        <w:t>ty</w:t>
      </w:r>
      <w:proofErr w:type="spellEnd"/>
      <w:r>
        <w:t>,</w:t>
      </w:r>
      <w:r>
        <w:rPr>
          <w:spacing w:val="1"/>
        </w:rPr>
        <w:t xml:space="preserve"> </w:t>
      </w:r>
      <w:r>
        <w:t>-</w:t>
      </w:r>
      <w:proofErr w:type="spellStart"/>
      <w:r>
        <w:t>th</w:t>
      </w:r>
      <w:proofErr w:type="spellEnd"/>
      <w:r>
        <w:t>)</w:t>
      </w:r>
      <w:r>
        <w:rPr>
          <w:spacing w:val="-1"/>
        </w:rPr>
        <w:t xml:space="preserve"> </w:t>
      </w:r>
      <w:r>
        <w:t>и</w:t>
      </w:r>
      <w:r>
        <w:rPr>
          <w:spacing w:val="-1"/>
        </w:rPr>
        <w:t xml:space="preserve"> </w:t>
      </w:r>
      <w:r>
        <w:t>словосложения</w:t>
      </w:r>
      <w:r>
        <w:rPr>
          <w:spacing w:val="-1"/>
        </w:rPr>
        <w:t xml:space="preserve"> </w:t>
      </w:r>
      <w:r>
        <w:t>(</w:t>
      </w:r>
      <w:proofErr w:type="spellStart"/>
      <w:r>
        <w:t>football</w:t>
      </w:r>
      <w:proofErr w:type="spellEnd"/>
      <w:r>
        <w:t>,</w:t>
      </w:r>
      <w:r>
        <w:rPr>
          <w:spacing w:val="-1"/>
        </w:rPr>
        <w:t xml:space="preserve"> </w:t>
      </w:r>
      <w:proofErr w:type="spellStart"/>
      <w:r>
        <w:t>snowman</w:t>
      </w:r>
      <w:proofErr w:type="spellEnd"/>
      <w:r>
        <w:t>)</w:t>
      </w:r>
    </w:p>
    <w:p w14:paraId="68C92B7C" w14:textId="77777777" w:rsidR="008B50ED" w:rsidRPr="00230F3E" w:rsidRDefault="00681A04">
      <w:pPr>
        <w:pStyle w:val="a3"/>
        <w:ind w:right="197"/>
        <w:rPr>
          <w:lang w:val="en-US"/>
        </w:rPr>
      </w:pPr>
      <w:r>
        <w:t>Предложения</w:t>
      </w:r>
      <w:r w:rsidRPr="00230F3E">
        <w:rPr>
          <w:lang w:val="en-US"/>
        </w:rPr>
        <w:t xml:space="preserve"> </w:t>
      </w:r>
      <w:r>
        <w:t>с</w:t>
      </w:r>
      <w:r w:rsidRPr="00230F3E">
        <w:rPr>
          <w:lang w:val="en-US"/>
        </w:rPr>
        <w:t xml:space="preserve"> </w:t>
      </w:r>
      <w:r>
        <w:t>начальным</w:t>
      </w:r>
      <w:r w:rsidRPr="00230F3E">
        <w:rPr>
          <w:lang w:val="en-US"/>
        </w:rPr>
        <w:t xml:space="preserve"> There + to be </w:t>
      </w:r>
      <w:r>
        <w:t>в</w:t>
      </w:r>
      <w:r w:rsidRPr="00230F3E">
        <w:rPr>
          <w:lang w:val="en-US"/>
        </w:rPr>
        <w:t xml:space="preserve"> Past Simple Tense (There was an old house</w:t>
      </w:r>
      <w:r w:rsidRPr="00230F3E">
        <w:rPr>
          <w:spacing w:val="1"/>
          <w:lang w:val="en-US"/>
        </w:rPr>
        <w:t xml:space="preserve"> </w:t>
      </w:r>
      <w:r w:rsidRPr="00230F3E">
        <w:rPr>
          <w:lang w:val="en-US"/>
        </w:rPr>
        <w:t>near</w:t>
      </w:r>
      <w:r w:rsidRPr="00230F3E">
        <w:rPr>
          <w:spacing w:val="-1"/>
          <w:lang w:val="en-US"/>
        </w:rPr>
        <w:t xml:space="preserve"> </w:t>
      </w:r>
      <w:r w:rsidRPr="00230F3E">
        <w:rPr>
          <w:lang w:val="en-US"/>
        </w:rPr>
        <w:t>the river.).</w:t>
      </w:r>
    </w:p>
    <w:p w14:paraId="089623FE" w14:textId="77777777" w:rsidR="008B50ED" w:rsidRDefault="00681A04">
      <w:pPr>
        <w:pStyle w:val="a3"/>
        <w:ind w:left="1101" w:firstLine="0"/>
      </w:pPr>
      <w:r>
        <w:t>Побудительные</w:t>
      </w:r>
      <w:r>
        <w:rPr>
          <w:spacing w:val="-5"/>
        </w:rPr>
        <w:t xml:space="preserve"> </w:t>
      </w:r>
      <w:r>
        <w:t>предложения</w:t>
      </w:r>
      <w:r>
        <w:rPr>
          <w:spacing w:val="-2"/>
        </w:rPr>
        <w:t xml:space="preserve"> </w:t>
      </w:r>
      <w:r>
        <w:t>в</w:t>
      </w:r>
      <w:r>
        <w:rPr>
          <w:spacing w:val="-3"/>
        </w:rPr>
        <w:t xml:space="preserve"> </w:t>
      </w:r>
      <w:r>
        <w:t>отрицательной</w:t>
      </w:r>
      <w:r>
        <w:rPr>
          <w:spacing w:val="-4"/>
        </w:rPr>
        <w:t xml:space="preserve"> </w:t>
      </w:r>
      <w:r>
        <w:t>(</w:t>
      </w:r>
      <w:proofErr w:type="spellStart"/>
      <w:r>
        <w:t>Don’t</w:t>
      </w:r>
      <w:proofErr w:type="spellEnd"/>
      <w:r>
        <w:rPr>
          <w:spacing w:val="-2"/>
        </w:rPr>
        <w:t xml:space="preserve"> </w:t>
      </w:r>
      <w:proofErr w:type="spellStart"/>
      <w:r>
        <w:t>talk</w:t>
      </w:r>
      <w:proofErr w:type="spellEnd"/>
      <w:r>
        <w:t>,</w:t>
      </w:r>
      <w:r>
        <w:rPr>
          <w:spacing w:val="-2"/>
        </w:rPr>
        <w:t xml:space="preserve"> </w:t>
      </w:r>
      <w:proofErr w:type="spellStart"/>
      <w:r>
        <w:t>please</w:t>
      </w:r>
      <w:proofErr w:type="spellEnd"/>
      <w:r>
        <w:t>.)</w:t>
      </w:r>
      <w:r>
        <w:rPr>
          <w:spacing w:val="-3"/>
        </w:rPr>
        <w:t xml:space="preserve"> </w:t>
      </w:r>
      <w:r>
        <w:t>форме.</w:t>
      </w:r>
    </w:p>
    <w:p w14:paraId="02EF88FD" w14:textId="77777777" w:rsidR="008B50ED" w:rsidRDefault="00681A04">
      <w:pPr>
        <w:pStyle w:val="a3"/>
        <w:ind w:right="188"/>
      </w:pPr>
      <w:r>
        <w:t xml:space="preserve">Правильные и неправильные глаголы в </w:t>
      </w:r>
      <w:proofErr w:type="spellStart"/>
      <w:r>
        <w:t>Past</w:t>
      </w:r>
      <w:proofErr w:type="spellEnd"/>
      <w:r>
        <w:t xml:space="preserve"> Simple </w:t>
      </w:r>
      <w:proofErr w:type="spellStart"/>
      <w:r>
        <w:t>Tense</w:t>
      </w:r>
      <w:proofErr w:type="spellEnd"/>
      <w:r>
        <w:t xml:space="preserve"> в повествовательных (утвердительных и отрицательных) и вопросительных (общий и специальный вопросы) предложениях.</w:t>
      </w:r>
    </w:p>
    <w:p w14:paraId="3A6710DA" w14:textId="77777777" w:rsidR="008B50ED" w:rsidRPr="00230F3E" w:rsidRDefault="00681A04">
      <w:pPr>
        <w:pStyle w:val="a3"/>
        <w:spacing w:line="275" w:lineRule="exact"/>
        <w:ind w:left="1101" w:firstLine="0"/>
        <w:rPr>
          <w:lang w:val="en-US"/>
        </w:rPr>
      </w:pPr>
      <w:r>
        <w:t>Конструкция</w:t>
      </w:r>
      <w:r w:rsidRPr="00230F3E">
        <w:rPr>
          <w:spacing w:val="1"/>
          <w:lang w:val="en-US"/>
        </w:rPr>
        <w:t xml:space="preserve"> </w:t>
      </w:r>
      <w:r w:rsidRPr="00230F3E">
        <w:rPr>
          <w:lang w:val="en-US"/>
        </w:rPr>
        <w:t>I’d</w:t>
      </w:r>
      <w:r w:rsidRPr="00230F3E">
        <w:rPr>
          <w:spacing w:val="-1"/>
          <w:lang w:val="en-US"/>
        </w:rPr>
        <w:t xml:space="preserve"> </w:t>
      </w:r>
      <w:r w:rsidRPr="00230F3E">
        <w:rPr>
          <w:lang w:val="en-US"/>
        </w:rPr>
        <w:t>like</w:t>
      </w:r>
      <w:r w:rsidRPr="00230F3E">
        <w:rPr>
          <w:spacing w:val="-3"/>
          <w:lang w:val="en-US"/>
        </w:rPr>
        <w:t xml:space="preserve"> </w:t>
      </w:r>
      <w:r w:rsidRPr="00230F3E">
        <w:rPr>
          <w:lang w:val="en-US"/>
        </w:rPr>
        <w:t>to</w:t>
      </w:r>
      <w:r w:rsidRPr="00230F3E">
        <w:rPr>
          <w:spacing w:val="-1"/>
          <w:lang w:val="en-US"/>
        </w:rPr>
        <w:t xml:space="preserve"> </w:t>
      </w:r>
      <w:r w:rsidRPr="00230F3E">
        <w:rPr>
          <w:lang w:val="en-US"/>
        </w:rPr>
        <w:t>…</w:t>
      </w:r>
      <w:r w:rsidRPr="00230F3E">
        <w:rPr>
          <w:spacing w:val="-1"/>
          <w:lang w:val="en-US"/>
        </w:rPr>
        <w:t xml:space="preserve"> </w:t>
      </w:r>
      <w:r w:rsidRPr="00230F3E">
        <w:rPr>
          <w:lang w:val="en-US"/>
        </w:rPr>
        <w:t>(I’d</w:t>
      </w:r>
      <w:r w:rsidRPr="00230F3E">
        <w:rPr>
          <w:spacing w:val="-1"/>
          <w:lang w:val="en-US"/>
        </w:rPr>
        <w:t xml:space="preserve"> </w:t>
      </w:r>
      <w:r w:rsidRPr="00230F3E">
        <w:rPr>
          <w:lang w:val="en-US"/>
        </w:rPr>
        <w:t>like</w:t>
      </w:r>
      <w:r w:rsidRPr="00230F3E">
        <w:rPr>
          <w:spacing w:val="-2"/>
          <w:lang w:val="en-US"/>
        </w:rPr>
        <w:t xml:space="preserve"> </w:t>
      </w:r>
      <w:r w:rsidRPr="00230F3E">
        <w:rPr>
          <w:lang w:val="en-US"/>
        </w:rPr>
        <w:t>to</w:t>
      </w:r>
      <w:r w:rsidRPr="00230F3E">
        <w:rPr>
          <w:spacing w:val="-1"/>
          <w:lang w:val="en-US"/>
        </w:rPr>
        <w:t xml:space="preserve"> </w:t>
      </w:r>
      <w:r w:rsidRPr="00230F3E">
        <w:rPr>
          <w:lang w:val="en-US"/>
        </w:rPr>
        <w:t>read</w:t>
      </w:r>
      <w:r w:rsidRPr="00230F3E">
        <w:rPr>
          <w:spacing w:val="-1"/>
          <w:lang w:val="en-US"/>
        </w:rPr>
        <w:t xml:space="preserve"> </w:t>
      </w:r>
      <w:r w:rsidRPr="00230F3E">
        <w:rPr>
          <w:lang w:val="en-US"/>
        </w:rPr>
        <w:t>this</w:t>
      </w:r>
      <w:r w:rsidRPr="00230F3E">
        <w:rPr>
          <w:spacing w:val="-2"/>
          <w:lang w:val="en-US"/>
        </w:rPr>
        <w:t xml:space="preserve"> </w:t>
      </w:r>
      <w:r w:rsidRPr="00230F3E">
        <w:rPr>
          <w:lang w:val="en-US"/>
        </w:rPr>
        <w:t>book.).</w:t>
      </w:r>
    </w:p>
    <w:p w14:paraId="1EFE44DB" w14:textId="77777777" w:rsidR="008B50ED" w:rsidRPr="00230F3E" w:rsidRDefault="00681A04">
      <w:pPr>
        <w:pStyle w:val="a3"/>
        <w:ind w:left="1101" w:firstLine="0"/>
        <w:rPr>
          <w:lang w:val="en-US"/>
        </w:rPr>
      </w:pPr>
      <w:r>
        <w:t>Конструкции</w:t>
      </w:r>
      <w:r w:rsidRPr="00230F3E">
        <w:rPr>
          <w:lang w:val="en-US"/>
        </w:rPr>
        <w:t xml:space="preserve"> </w:t>
      </w:r>
      <w:r>
        <w:t>с</w:t>
      </w:r>
      <w:r w:rsidRPr="00230F3E">
        <w:rPr>
          <w:spacing w:val="-2"/>
          <w:lang w:val="en-US"/>
        </w:rPr>
        <w:t xml:space="preserve"> </w:t>
      </w:r>
      <w:r>
        <w:t>глаголами</w:t>
      </w:r>
      <w:r w:rsidRPr="00230F3E">
        <w:rPr>
          <w:spacing w:val="1"/>
          <w:lang w:val="en-US"/>
        </w:rPr>
        <w:t xml:space="preserve"> </w:t>
      </w:r>
      <w:r>
        <w:t>на</w:t>
      </w:r>
      <w:r w:rsidRPr="00230F3E">
        <w:rPr>
          <w:spacing w:val="-2"/>
          <w:lang w:val="en-US"/>
        </w:rPr>
        <w:t xml:space="preserve"> </w:t>
      </w:r>
      <w:r w:rsidRPr="00230F3E">
        <w:rPr>
          <w:lang w:val="en-US"/>
        </w:rPr>
        <w:t>-</w:t>
      </w:r>
      <w:proofErr w:type="spellStart"/>
      <w:r w:rsidRPr="00230F3E">
        <w:rPr>
          <w:lang w:val="en-US"/>
        </w:rPr>
        <w:t>ing</w:t>
      </w:r>
      <w:proofErr w:type="spellEnd"/>
      <w:r w:rsidRPr="00230F3E">
        <w:rPr>
          <w:lang w:val="en-US"/>
        </w:rPr>
        <w:t>:</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like/enjoy</w:t>
      </w:r>
      <w:r w:rsidRPr="00230F3E">
        <w:rPr>
          <w:spacing w:val="-4"/>
          <w:lang w:val="en-US"/>
        </w:rPr>
        <w:t xml:space="preserve"> </w:t>
      </w:r>
      <w:r w:rsidRPr="00230F3E">
        <w:rPr>
          <w:lang w:val="en-US"/>
        </w:rPr>
        <w:t>doing</w:t>
      </w:r>
      <w:r w:rsidRPr="00230F3E">
        <w:rPr>
          <w:spacing w:val="-3"/>
          <w:lang w:val="en-US"/>
        </w:rPr>
        <w:t xml:space="preserve"> </w:t>
      </w:r>
      <w:proofErr w:type="spellStart"/>
      <w:r w:rsidRPr="00230F3E">
        <w:rPr>
          <w:lang w:val="en-US"/>
        </w:rPr>
        <w:t>smth</w:t>
      </w:r>
      <w:proofErr w:type="spellEnd"/>
      <w:r w:rsidRPr="00230F3E">
        <w:rPr>
          <w:spacing w:val="-1"/>
          <w:lang w:val="en-US"/>
        </w:rPr>
        <w:t xml:space="preserve"> </w:t>
      </w:r>
      <w:r w:rsidRPr="00230F3E">
        <w:rPr>
          <w:lang w:val="en-US"/>
        </w:rPr>
        <w:t>(I</w:t>
      </w:r>
      <w:r w:rsidRPr="00230F3E">
        <w:rPr>
          <w:spacing w:val="-5"/>
          <w:lang w:val="en-US"/>
        </w:rPr>
        <w:t xml:space="preserve"> </w:t>
      </w:r>
      <w:r w:rsidRPr="00230F3E">
        <w:rPr>
          <w:lang w:val="en-US"/>
        </w:rPr>
        <w:t>like</w:t>
      </w:r>
      <w:r w:rsidRPr="00230F3E">
        <w:rPr>
          <w:spacing w:val="-2"/>
          <w:lang w:val="en-US"/>
        </w:rPr>
        <w:t xml:space="preserve"> </w:t>
      </w:r>
      <w:r w:rsidRPr="00230F3E">
        <w:rPr>
          <w:lang w:val="en-US"/>
        </w:rPr>
        <w:t>riding</w:t>
      </w:r>
      <w:r w:rsidRPr="00230F3E">
        <w:rPr>
          <w:spacing w:val="-2"/>
          <w:lang w:val="en-US"/>
        </w:rPr>
        <w:t xml:space="preserve"> </w:t>
      </w:r>
      <w:r w:rsidRPr="00230F3E">
        <w:rPr>
          <w:lang w:val="en-US"/>
        </w:rPr>
        <w:t>my</w:t>
      </w:r>
      <w:r w:rsidRPr="00230F3E">
        <w:rPr>
          <w:spacing w:val="-6"/>
          <w:lang w:val="en-US"/>
        </w:rPr>
        <w:t xml:space="preserve"> </w:t>
      </w:r>
      <w:r w:rsidRPr="00230F3E">
        <w:rPr>
          <w:lang w:val="en-US"/>
        </w:rPr>
        <w:t>bike.).</w:t>
      </w:r>
    </w:p>
    <w:p w14:paraId="1BA43EE2" w14:textId="77777777" w:rsidR="008B50ED" w:rsidRPr="00230F3E" w:rsidRDefault="00681A04">
      <w:pPr>
        <w:pStyle w:val="a3"/>
        <w:ind w:right="197"/>
        <w:rPr>
          <w:lang w:val="en-US"/>
        </w:rPr>
      </w:pPr>
      <w:r>
        <w:t>Существительные</w:t>
      </w:r>
      <w:r w:rsidRPr="00230F3E">
        <w:rPr>
          <w:lang w:val="en-US"/>
        </w:rPr>
        <w:t xml:space="preserve"> </w:t>
      </w:r>
      <w:r>
        <w:t>в</w:t>
      </w:r>
      <w:r w:rsidRPr="00230F3E">
        <w:rPr>
          <w:lang w:val="en-US"/>
        </w:rPr>
        <w:t xml:space="preserve"> </w:t>
      </w:r>
      <w:r>
        <w:t>притяжательном</w:t>
      </w:r>
      <w:r w:rsidRPr="00230F3E">
        <w:rPr>
          <w:lang w:val="en-US"/>
        </w:rPr>
        <w:t xml:space="preserve"> </w:t>
      </w:r>
      <w:r>
        <w:t>падеже</w:t>
      </w:r>
      <w:r w:rsidRPr="00230F3E">
        <w:rPr>
          <w:lang w:val="en-US"/>
        </w:rPr>
        <w:t xml:space="preserve"> (Possessive Case; Ann’s dress, children’s</w:t>
      </w:r>
      <w:r w:rsidRPr="00230F3E">
        <w:rPr>
          <w:spacing w:val="1"/>
          <w:lang w:val="en-US"/>
        </w:rPr>
        <w:t xml:space="preserve"> </w:t>
      </w:r>
      <w:r w:rsidRPr="00230F3E">
        <w:rPr>
          <w:lang w:val="en-US"/>
        </w:rPr>
        <w:t>toys,</w:t>
      </w:r>
      <w:r w:rsidRPr="00230F3E">
        <w:rPr>
          <w:spacing w:val="-2"/>
          <w:lang w:val="en-US"/>
        </w:rPr>
        <w:t xml:space="preserve"> </w:t>
      </w:r>
      <w:r w:rsidRPr="00230F3E">
        <w:rPr>
          <w:lang w:val="en-US"/>
        </w:rPr>
        <w:t>boys’</w:t>
      </w:r>
      <w:r w:rsidRPr="00230F3E">
        <w:rPr>
          <w:spacing w:val="-1"/>
          <w:lang w:val="en-US"/>
        </w:rPr>
        <w:t xml:space="preserve"> </w:t>
      </w:r>
      <w:r w:rsidRPr="00230F3E">
        <w:rPr>
          <w:lang w:val="en-US"/>
        </w:rPr>
        <w:t>books).</w:t>
      </w:r>
    </w:p>
    <w:p w14:paraId="070D15DC" w14:textId="77777777" w:rsidR="008B50ED" w:rsidRDefault="00681A04">
      <w:pPr>
        <w:pStyle w:val="a3"/>
        <w:ind w:right="191"/>
      </w:pPr>
      <w:r>
        <w:t>Слова, выражающие количество с исчисляемыми и неисчисляемыми существительными</w:t>
      </w:r>
      <w:r>
        <w:rPr>
          <w:spacing w:val="-1"/>
        </w:rPr>
        <w:t xml:space="preserve"> </w:t>
      </w:r>
      <w:r>
        <w:t>(</w:t>
      </w:r>
      <w:proofErr w:type="spellStart"/>
      <w:r>
        <w:t>much</w:t>
      </w:r>
      <w:proofErr w:type="spellEnd"/>
      <w:r>
        <w:t>/</w:t>
      </w:r>
      <w:proofErr w:type="spellStart"/>
      <w:r>
        <w:t>many</w:t>
      </w:r>
      <w:proofErr w:type="spellEnd"/>
      <w:r>
        <w:t xml:space="preserve">/a </w:t>
      </w:r>
      <w:proofErr w:type="spellStart"/>
      <w:r>
        <w:t>lot</w:t>
      </w:r>
      <w:proofErr w:type="spellEnd"/>
      <w:r>
        <w:rPr>
          <w:spacing w:val="2"/>
        </w:rPr>
        <w:t xml:space="preserve"> </w:t>
      </w:r>
      <w:proofErr w:type="spellStart"/>
      <w:r>
        <w:t>of</w:t>
      </w:r>
      <w:proofErr w:type="spellEnd"/>
      <w:r>
        <w:t>).</w:t>
      </w:r>
    </w:p>
    <w:p w14:paraId="1C0C3D6A" w14:textId="77777777" w:rsidR="008B50ED" w:rsidRDefault="00681A04">
      <w:pPr>
        <w:pStyle w:val="a3"/>
        <w:ind w:right="190"/>
      </w:pPr>
      <w:r>
        <w:t>Личные местоимения в объектном (</w:t>
      </w:r>
      <w:proofErr w:type="spellStart"/>
      <w:r>
        <w:t>me</w:t>
      </w:r>
      <w:proofErr w:type="spellEnd"/>
      <w:r>
        <w:t xml:space="preserve">, </w:t>
      </w:r>
      <w:proofErr w:type="spellStart"/>
      <w:r>
        <w:t>you</w:t>
      </w:r>
      <w:proofErr w:type="spellEnd"/>
      <w:r>
        <w:t xml:space="preserve">, </w:t>
      </w:r>
      <w:proofErr w:type="spellStart"/>
      <w:r>
        <w:t>him</w:t>
      </w:r>
      <w:proofErr w:type="spellEnd"/>
      <w:r>
        <w:t>/</w:t>
      </w:r>
      <w:proofErr w:type="spellStart"/>
      <w:r>
        <w:t>her</w:t>
      </w:r>
      <w:proofErr w:type="spellEnd"/>
      <w:r>
        <w:t>/</w:t>
      </w:r>
      <w:proofErr w:type="spellStart"/>
      <w:r>
        <w:t>it</w:t>
      </w:r>
      <w:proofErr w:type="spellEnd"/>
      <w:r>
        <w:t xml:space="preserve">, </w:t>
      </w:r>
      <w:proofErr w:type="spellStart"/>
      <w:r>
        <w:t>us</w:t>
      </w:r>
      <w:proofErr w:type="spellEnd"/>
      <w:r>
        <w:t xml:space="preserve">, </w:t>
      </w:r>
      <w:proofErr w:type="spellStart"/>
      <w:r>
        <w:t>them</w:t>
      </w:r>
      <w:proofErr w:type="spellEnd"/>
      <w:r>
        <w:t>) падеже. Указательные</w:t>
      </w:r>
      <w:r>
        <w:rPr>
          <w:spacing w:val="1"/>
        </w:rPr>
        <w:t xml:space="preserve"> </w:t>
      </w:r>
      <w:r>
        <w:t>местоимения (</w:t>
      </w:r>
      <w:proofErr w:type="spellStart"/>
      <w:r>
        <w:t>this</w:t>
      </w:r>
      <w:proofErr w:type="spellEnd"/>
      <w:r>
        <w:t xml:space="preserve"> - </w:t>
      </w:r>
      <w:proofErr w:type="spellStart"/>
      <w:r>
        <w:t>these</w:t>
      </w:r>
      <w:proofErr w:type="spellEnd"/>
      <w:r>
        <w:t xml:space="preserve">; </w:t>
      </w:r>
      <w:proofErr w:type="spellStart"/>
      <w:r>
        <w:t>that</w:t>
      </w:r>
      <w:proofErr w:type="spellEnd"/>
      <w:r>
        <w:t xml:space="preserve"> - </w:t>
      </w:r>
      <w:proofErr w:type="spellStart"/>
      <w:r>
        <w:t>those</w:t>
      </w:r>
      <w:proofErr w:type="spellEnd"/>
      <w:r>
        <w:t>). Неопределённые местоимения (</w:t>
      </w:r>
      <w:proofErr w:type="spellStart"/>
      <w:r>
        <w:t>some</w:t>
      </w:r>
      <w:proofErr w:type="spellEnd"/>
      <w:r>
        <w:t>/</w:t>
      </w:r>
      <w:proofErr w:type="spellStart"/>
      <w:r>
        <w:t>any</w:t>
      </w:r>
      <w:proofErr w:type="spellEnd"/>
      <w:r>
        <w:t>) в повествовательных</w:t>
      </w:r>
      <w:r>
        <w:rPr>
          <w:spacing w:val="-4"/>
        </w:rPr>
        <w:t xml:space="preserve"> </w:t>
      </w:r>
      <w:r>
        <w:t>и</w:t>
      </w:r>
      <w:r>
        <w:rPr>
          <w:spacing w:val="-3"/>
        </w:rPr>
        <w:t xml:space="preserve"> </w:t>
      </w:r>
      <w:r>
        <w:t>вопросительных</w:t>
      </w:r>
      <w:r>
        <w:rPr>
          <w:spacing w:val="3"/>
        </w:rPr>
        <w:t xml:space="preserve"> </w:t>
      </w:r>
      <w:r>
        <w:t>предложениях</w:t>
      </w:r>
      <w:r>
        <w:rPr>
          <w:spacing w:val="-1"/>
        </w:rPr>
        <w:t xml:space="preserve"> </w:t>
      </w:r>
      <w:r>
        <w:t>(</w:t>
      </w:r>
      <w:proofErr w:type="spellStart"/>
      <w:r>
        <w:t>Have</w:t>
      </w:r>
      <w:proofErr w:type="spellEnd"/>
      <w:r>
        <w:t xml:space="preserve"> </w:t>
      </w:r>
      <w:proofErr w:type="spellStart"/>
      <w:r>
        <w:t>you</w:t>
      </w:r>
      <w:proofErr w:type="spellEnd"/>
      <w:r>
        <w:t xml:space="preserve"> </w:t>
      </w:r>
      <w:proofErr w:type="spellStart"/>
      <w:r>
        <w:t>got</w:t>
      </w:r>
      <w:proofErr w:type="spellEnd"/>
      <w:r>
        <w:rPr>
          <w:spacing w:val="-3"/>
        </w:rPr>
        <w:t xml:space="preserve"> </w:t>
      </w:r>
      <w:proofErr w:type="spellStart"/>
      <w:r>
        <w:t>any</w:t>
      </w:r>
      <w:proofErr w:type="spellEnd"/>
      <w:r>
        <w:rPr>
          <w:spacing w:val="-5"/>
        </w:rPr>
        <w:t xml:space="preserve"> </w:t>
      </w:r>
      <w:proofErr w:type="spellStart"/>
      <w:r>
        <w:t>friends</w:t>
      </w:r>
      <w:proofErr w:type="spellEnd"/>
      <w:r>
        <w:t>?</w:t>
      </w:r>
      <w:r>
        <w:rPr>
          <w:spacing w:val="1"/>
        </w:rPr>
        <w:t xml:space="preserve"> </w:t>
      </w:r>
      <w:r>
        <w:t xml:space="preserve">-Yes, </w:t>
      </w:r>
      <w:proofErr w:type="spellStart"/>
      <w:r>
        <w:t>I’ve</w:t>
      </w:r>
      <w:proofErr w:type="spellEnd"/>
      <w:r>
        <w:rPr>
          <w:spacing w:val="-3"/>
        </w:rPr>
        <w:t xml:space="preserve"> </w:t>
      </w:r>
      <w:proofErr w:type="spellStart"/>
      <w:r>
        <w:t>got</w:t>
      </w:r>
      <w:proofErr w:type="spellEnd"/>
      <w:r>
        <w:rPr>
          <w:spacing w:val="-2"/>
        </w:rPr>
        <w:t xml:space="preserve"> </w:t>
      </w:r>
      <w:proofErr w:type="spellStart"/>
      <w:r>
        <w:t>some</w:t>
      </w:r>
      <w:proofErr w:type="spellEnd"/>
      <w:r>
        <w:t>.).</w:t>
      </w:r>
    </w:p>
    <w:p w14:paraId="1C9CD098" w14:textId="77777777" w:rsidR="008B50ED" w:rsidRDefault="00681A04">
      <w:pPr>
        <w:pStyle w:val="a3"/>
        <w:ind w:left="1101" w:firstLine="0"/>
      </w:pPr>
      <w:r>
        <w:t>Наречия</w:t>
      </w:r>
      <w:r>
        <w:rPr>
          <w:spacing w:val="-3"/>
        </w:rPr>
        <w:t xml:space="preserve"> </w:t>
      </w:r>
      <w:r>
        <w:t>частотности</w:t>
      </w:r>
      <w:r>
        <w:rPr>
          <w:spacing w:val="-2"/>
        </w:rPr>
        <w:t xml:space="preserve"> </w:t>
      </w:r>
      <w:r>
        <w:t>(</w:t>
      </w:r>
      <w:proofErr w:type="spellStart"/>
      <w:r>
        <w:t>usually</w:t>
      </w:r>
      <w:proofErr w:type="spellEnd"/>
      <w:r>
        <w:t>,</w:t>
      </w:r>
      <w:r>
        <w:rPr>
          <w:spacing w:val="-2"/>
        </w:rPr>
        <w:t xml:space="preserve"> </w:t>
      </w:r>
      <w:proofErr w:type="spellStart"/>
      <w:r>
        <w:t>often</w:t>
      </w:r>
      <w:proofErr w:type="spellEnd"/>
      <w:r>
        <w:t>).</w:t>
      </w:r>
    </w:p>
    <w:p w14:paraId="46FB1CD4" w14:textId="77777777" w:rsidR="008B50ED" w:rsidRDefault="00681A04">
      <w:pPr>
        <w:pStyle w:val="a3"/>
        <w:ind w:left="1101" w:right="1404" w:firstLine="0"/>
      </w:pPr>
      <w:r>
        <w:t>Количественные числительные (13-100). Порядковые числительные (1-30).</w:t>
      </w:r>
      <w:r>
        <w:rPr>
          <w:spacing w:val="-57"/>
        </w:rPr>
        <w:t xml:space="preserve"> </w:t>
      </w:r>
      <w:r>
        <w:t>Вопросительные</w:t>
      </w:r>
      <w:r>
        <w:rPr>
          <w:spacing w:val="-3"/>
        </w:rPr>
        <w:t xml:space="preserve"> </w:t>
      </w:r>
      <w:r>
        <w:t>слова (</w:t>
      </w:r>
      <w:proofErr w:type="spellStart"/>
      <w:r>
        <w:t>when</w:t>
      </w:r>
      <w:proofErr w:type="spellEnd"/>
      <w:r>
        <w:t xml:space="preserve">, </w:t>
      </w:r>
      <w:proofErr w:type="spellStart"/>
      <w:r>
        <w:t>whose</w:t>
      </w:r>
      <w:proofErr w:type="spellEnd"/>
      <w:r>
        <w:t>,</w:t>
      </w:r>
      <w:r>
        <w:rPr>
          <w:spacing w:val="1"/>
        </w:rPr>
        <w:t xml:space="preserve"> </w:t>
      </w:r>
      <w:proofErr w:type="spellStart"/>
      <w:r>
        <w:t>why</w:t>
      </w:r>
      <w:proofErr w:type="spellEnd"/>
      <w:r>
        <w:t>).</w:t>
      </w:r>
    </w:p>
    <w:p w14:paraId="2A8DC10A" w14:textId="77777777" w:rsidR="008B50ED" w:rsidRDefault="008B50ED">
      <w:pPr>
        <w:sectPr w:rsidR="008B50ED">
          <w:pgSz w:w="11910" w:h="16840"/>
          <w:pgMar w:top="1040" w:right="940" w:bottom="1200" w:left="740" w:header="0" w:footer="922" w:gutter="0"/>
          <w:cols w:space="720"/>
        </w:sectPr>
      </w:pPr>
    </w:p>
    <w:p w14:paraId="1B33762D" w14:textId="77777777" w:rsidR="008B50ED" w:rsidRPr="00230F3E" w:rsidRDefault="00681A04">
      <w:pPr>
        <w:pStyle w:val="a3"/>
        <w:spacing w:before="66"/>
        <w:ind w:right="195"/>
        <w:rPr>
          <w:lang w:val="en-US"/>
        </w:rPr>
      </w:pPr>
      <w:r>
        <w:lastRenderedPageBreak/>
        <w:t>Предлоги</w:t>
      </w:r>
      <w:r w:rsidRPr="00230F3E">
        <w:rPr>
          <w:lang w:val="en-US"/>
        </w:rPr>
        <w:t xml:space="preserve"> </w:t>
      </w:r>
      <w:r>
        <w:t>места</w:t>
      </w:r>
      <w:r w:rsidRPr="00230F3E">
        <w:rPr>
          <w:lang w:val="en-US"/>
        </w:rPr>
        <w:t xml:space="preserve"> (next to, in front of, behind), </w:t>
      </w:r>
      <w:r>
        <w:t>направления</w:t>
      </w:r>
      <w:r w:rsidRPr="00230F3E">
        <w:rPr>
          <w:lang w:val="en-US"/>
        </w:rPr>
        <w:t xml:space="preserve"> (to), </w:t>
      </w:r>
      <w:r>
        <w:t>времени</w:t>
      </w:r>
      <w:r w:rsidRPr="00230F3E">
        <w:rPr>
          <w:lang w:val="en-US"/>
        </w:rPr>
        <w:t xml:space="preserve"> (at, in, on </w:t>
      </w:r>
      <w:r>
        <w:t>в</w:t>
      </w:r>
      <w:r w:rsidRPr="00230F3E">
        <w:rPr>
          <w:lang w:val="en-US"/>
        </w:rPr>
        <w:t xml:space="preserve"> </w:t>
      </w:r>
      <w:r>
        <w:t>выражениях</w:t>
      </w:r>
      <w:r w:rsidRPr="00230F3E">
        <w:rPr>
          <w:spacing w:val="2"/>
          <w:lang w:val="en-US"/>
        </w:rPr>
        <w:t xml:space="preserve"> </w:t>
      </w:r>
      <w:r w:rsidRPr="00230F3E">
        <w:rPr>
          <w:lang w:val="en-US"/>
        </w:rPr>
        <w:t>at 5 o’clock, in the</w:t>
      </w:r>
      <w:r w:rsidRPr="00230F3E">
        <w:rPr>
          <w:spacing w:val="-1"/>
          <w:lang w:val="en-US"/>
        </w:rPr>
        <w:t xml:space="preserve"> </w:t>
      </w:r>
      <w:r w:rsidRPr="00230F3E">
        <w:rPr>
          <w:lang w:val="en-US"/>
        </w:rPr>
        <w:t>morning, on Monday).</w:t>
      </w:r>
    </w:p>
    <w:p w14:paraId="20495226" w14:textId="77777777" w:rsidR="008B50ED" w:rsidRPr="00230F3E" w:rsidRDefault="008B50ED">
      <w:pPr>
        <w:pStyle w:val="a3"/>
        <w:spacing w:before="5"/>
        <w:ind w:left="0" w:firstLine="0"/>
        <w:jc w:val="left"/>
        <w:rPr>
          <w:lang w:val="en-US"/>
        </w:rPr>
      </w:pPr>
    </w:p>
    <w:p w14:paraId="37E13F51"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5746D327" w14:textId="77777777" w:rsidR="008B50ED" w:rsidRDefault="00681A04">
      <w:pPr>
        <w:pStyle w:val="a3"/>
        <w:ind w:right="188"/>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1"/>
        </w:rPr>
        <w:t xml:space="preserve"> </w:t>
      </w:r>
      <w:r>
        <w:t>днём</w:t>
      </w:r>
      <w:r>
        <w:rPr>
          <w:spacing w:val="-1"/>
        </w:rPr>
        <w:t xml:space="preserve"> </w:t>
      </w:r>
      <w:r>
        <w:t>рождения, Новым</w:t>
      </w:r>
      <w:r>
        <w:rPr>
          <w:spacing w:val="-3"/>
        </w:rPr>
        <w:t xml:space="preserve"> </w:t>
      </w:r>
      <w:r>
        <w:t>годом,</w:t>
      </w:r>
      <w:r>
        <w:rPr>
          <w:spacing w:val="-1"/>
        </w:rPr>
        <w:t xml:space="preserve"> </w:t>
      </w:r>
      <w:r>
        <w:t>Рождеством.</w:t>
      </w:r>
    </w:p>
    <w:p w14:paraId="531F5902" w14:textId="77777777" w:rsidR="008B50ED" w:rsidRDefault="00681A04">
      <w:pPr>
        <w:pStyle w:val="a3"/>
        <w:ind w:right="197"/>
      </w:pPr>
      <w:r>
        <w:t>Знание произведений детского фольклора (рифмовок, стихов, песенок), персонажей</w:t>
      </w:r>
      <w:r>
        <w:rPr>
          <w:spacing w:val="1"/>
        </w:rPr>
        <w:t xml:space="preserve"> </w:t>
      </w:r>
      <w:r>
        <w:t>детских</w:t>
      </w:r>
      <w:r>
        <w:rPr>
          <w:spacing w:val="1"/>
        </w:rPr>
        <w:t xml:space="preserve"> </w:t>
      </w:r>
      <w:r>
        <w:t>книг.</w:t>
      </w:r>
    </w:p>
    <w:p w14:paraId="74A67365" w14:textId="77777777" w:rsidR="008B50ED" w:rsidRDefault="00681A04">
      <w:pPr>
        <w:pStyle w:val="a3"/>
        <w:ind w:right="190"/>
      </w:pPr>
      <w:r>
        <w:t>Краткое представление своей страны и страны/ стран изучаемого</w:t>
      </w:r>
      <w:r>
        <w:rPr>
          <w:spacing w:val="1"/>
        </w:rPr>
        <w:t xml:space="preserve"> </w:t>
      </w:r>
      <w:r>
        <w:t>языка (названия</w:t>
      </w:r>
      <w:r>
        <w:rPr>
          <w:spacing w:val="1"/>
        </w:rPr>
        <w:t xml:space="preserve"> </w:t>
      </w:r>
      <w:r>
        <w:t>родной страны и страны/стран изучаемого языка и их столиц, название родного города/ села;</w:t>
      </w:r>
      <w:r>
        <w:rPr>
          <w:spacing w:val="1"/>
        </w:rPr>
        <w:t xml:space="preserve"> </w:t>
      </w:r>
      <w:r>
        <w:t>цвета</w:t>
      </w:r>
      <w:r>
        <w:rPr>
          <w:spacing w:val="-2"/>
        </w:rPr>
        <w:t xml:space="preserve"> </w:t>
      </w:r>
      <w:r>
        <w:t>национальных</w:t>
      </w:r>
      <w:r>
        <w:rPr>
          <w:spacing w:val="2"/>
        </w:rPr>
        <w:t xml:space="preserve"> </w:t>
      </w:r>
      <w:r>
        <w:t>флагов).</w:t>
      </w:r>
    </w:p>
    <w:p w14:paraId="30A5E972" w14:textId="77777777" w:rsidR="008B50ED" w:rsidRDefault="008B50ED">
      <w:pPr>
        <w:pStyle w:val="a3"/>
        <w:spacing w:before="3"/>
        <w:ind w:left="0" w:firstLine="0"/>
        <w:jc w:val="left"/>
      </w:pPr>
    </w:p>
    <w:p w14:paraId="67F988B6" w14:textId="77777777" w:rsidR="008B50ED" w:rsidRDefault="00681A04">
      <w:pPr>
        <w:pStyle w:val="1"/>
        <w:spacing w:before="1" w:line="274" w:lineRule="exact"/>
        <w:jc w:val="both"/>
      </w:pPr>
      <w:r>
        <w:t>Компенсаторные</w:t>
      </w:r>
      <w:r>
        <w:rPr>
          <w:spacing w:val="-5"/>
        </w:rPr>
        <w:t xml:space="preserve"> </w:t>
      </w:r>
      <w:r>
        <w:t>умения</w:t>
      </w:r>
    </w:p>
    <w:p w14:paraId="6AFEA733" w14:textId="77777777" w:rsidR="008B50ED" w:rsidRDefault="00681A04">
      <w:pPr>
        <w:pStyle w:val="a3"/>
        <w:ind w:left="1101" w:right="191" w:firstLine="0"/>
      </w:pPr>
      <w:r>
        <w:t>Использование при чтении и аудировании языковой, в т.ч. контекстуальной, догадки.</w:t>
      </w:r>
      <w:r>
        <w:rPr>
          <w:spacing w:val="1"/>
        </w:rPr>
        <w:t xml:space="preserve"> </w:t>
      </w:r>
      <w:r>
        <w:t>Использование</w:t>
      </w:r>
      <w:r>
        <w:rPr>
          <w:spacing w:val="7"/>
        </w:rPr>
        <w:t xml:space="preserve"> </w:t>
      </w:r>
      <w:r>
        <w:t>в</w:t>
      </w:r>
      <w:r>
        <w:rPr>
          <w:spacing w:val="8"/>
        </w:rPr>
        <w:t xml:space="preserve"> </w:t>
      </w:r>
      <w:r>
        <w:t>качестве</w:t>
      </w:r>
      <w:r>
        <w:rPr>
          <w:spacing w:val="10"/>
        </w:rPr>
        <w:t xml:space="preserve"> </w:t>
      </w:r>
      <w:r>
        <w:t>опоры</w:t>
      </w:r>
      <w:r>
        <w:rPr>
          <w:spacing w:val="8"/>
        </w:rPr>
        <w:t xml:space="preserve"> </w:t>
      </w:r>
      <w:r>
        <w:t>при</w:t>
      </w:r>
      <w:r>
        <w:rPr>
          <w:spacing w:val="9"/>
        </w:rPr>
        <w:t xml:space="preserve"> </w:t>
      </w:r>
      <w:r>
        <w:t>порождении</w:t>
      </w:r>
      <w:r>
        <w:rPr>
          <w:spacing w:val="10"/>
        </w:rPr>
        <w:t xml:space="preserve"> </w:t>
      </w:r>
      <w:r>
        <w:t>собственных</w:t>
      </w:r>
      <w:r>
        <w:rPr>
          <w:spacing w:val="10"/>
        </w:rPr>
        <w:t xml:space="preserve"> </w:t>
      </w:r>
      <w:r>
        <w:t>высказываний</w:t>
      </w:r>
      <w:r>
        <w:rPr>
          <w:spacing w:val="9"/>
        </w:rPr>
        <w:t xml:space="preserve"> </w:t>
      </w:r>
      <w:r>
        <w:t>ключе-</w:t>
      </w:r>
    </w:p>
    <w:p w14:paraId="46613DBF" w14:textId="77777777" w:rsidR="008B50ED" w:rsidRDefault="00681A04">
      <w:pPr>
        <w:pStyle w:val="a3"/>
        <w:ind w:firstLine="0"/>
      </w:pPr>
      <w:proofErr w:type="spellStart"/>
      <w:r>
        <w:t>вых</w:t>
      </w:r>
      <w:proofErr w:type="spellEnd"/>
      <w:r>
        <w:rPr>
          <w:spacing w:val="-2"/>
        </w:rPr>
        <w:t xml:space="preserve"> </w:t>
      </w:r>
      <w:r>
        <w:t>слов,</w:t>
      </w:r>
      <w:r>
        <w:rPr>
          <w:spacing w:val="-4"/>
        </w:rPr>
        <w:t xml:space="preserve"> </w:t>
      </w:r>
      <w:r>
        <w:t>вопросов;</w:t>
      </w:r>
      <w:r>
        <w:rPr>
          <w:spacing w:val="-4"/>
        </w:rPr>
        <w:t xml:space="preserve"> </w:t>
      </w:r>
      <w:r>
        <w:t>иллюстраций.</w:t>
      </w:r>
    </w:p>
    <w:p w14:paraId="1B8AA9B9" w14:textId="77777777" w:rsidR="008B50ED" w:rsidRDefault="00681A04">
      <w:pPr>
        <w:pStyle w:val="a3"/>
        <w:ind w:right="193"/>
      </w:pPr>
      <w:r>
        <w:t>Игнорирование информации, не являющейся необходимой для понимания основного</w:t>
      </w:r>
      <w:r>
        <w:rPr>
          <w:spacing w:val="1"/>
        </w:rPr>
        <w:t xml:space="preserve"> </w:t>
      </w:r>
      <w:r>
        <w:t>содержания прочитанного/прослушанного текста или для нахождения в тексте запрашиваемой</w:t>
      </w:r>
      <w:r>
        <w:rPr>
          <w:spacing w:val="-1"/>
        </w:rPr>
        <w:t xml:space="preserve"> </w:t>
      </w:r>
      <w:r>
        <w:t>информации.</w:t>
      </w:r>
    </w:p>
    <w:p w14:paraId="319DCFD0" w14:textId="77777777" w:rsidR="008B50ED" w:rsidRDefault="008B50ED">
      <w:pPr>
        <w:pStyle w:val="a3"/>
        <w:spacing w:before="4"/>
        <w:ind w:left="0" w:firstLine="0"/>
        <w:jc w:val="left"/>
        <w:rPr>
          <w:sz w:val="16"/>
        </w:rPr>
      </w:pPr>
    </w:p>
    <w:p w14:paraId="0E3A1B7C" w14:textId="77777777" w:rsidR="008B50ED" w:rsidRDefault="00681A04" w:rsidP="00944FBB">
      <w:pPr>
        <w:pStyle w:val="1"/>
        <w:numPr>
          <w:ilvl w:val="0"/>
          <w:numId w:val="134"/>
        </w:numPr>
        <w:tabs>
          <w:tab w:val="left" w:pos="4865"/>
        </w:tabs>
        <w:spacing w:before="90"/>
        <w:ind w:hanging="4668"/>
      </w:pPr>
      <w:r>
        <w:t>КЛАСС</w:t>
      </w:r>
    </w:p>
    <w:p w14:paraId="663D0B02" w14:textId="77777777" w:rsidR="008B50ED" w:rsidRDefault="00681A04">
      <w:pPr>
        <w:ind w:left="1101"/>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14:paraId="4EDC36F3" w14:textId="77777777" w:rsidR="008B50ED" w:rsidRDefault="00681A04">
      <w:pPr>
        <w:pStyle w:val="a3"/>
        <w:ind w:right="195"/>
      </w:pPr>
      <w:r>
        <w:rPr>
          <w:b/>
          <w:i/>
        </w:rPr>
        <w:t xml:space="preserve">Мир моего «я». </w:t>
      </w:r>
      <w:r>
        <w:t>Моя семья. Мой день рождения,</w:t>
      </w:r>
      <w:r>
        <w:rPr>
          <w:spacing w:val="60"/>
        </w:rPr>
        <w:t xml:space="preserve"> </w:t>
      </w:r>
      <w:r>
        <w:t>подарки. Моя любимая еда. Мой</w:t>
      </w:r>
      <w:r>
        <w:rPr>
          <w:spacing w:val="1"/>
        </w:rPr>
        <w:t xml:space="preserve"> </w:t>
      </w:r>
      <w:r>
        <w:t>день</w:t>
      </w:r>
      <w:r>
        <w:rPr>
          <w:spacing w:val="-1"/>
        </w:rPr>
        <w:t xml:space="preserve"> </w:t>
      </w:r>
      <w:r>
        <w:t>(распорядок дня, домашние</w:t>
      </w:r>
      <w:r>
        <w:rPr>
          <w:spacing w:val="-1"/>
        </w:rPr>
        <w:t xml:space="preserve"> </w:t>
      </w:r>
      <w:r>
        <w:t>обязанности).</w:t>
      </w:r>
    </w:p>
    <w:p w14:paraId="7134DF57" w14:textId="77777777" w:rsidR="008B50ED" w:rsidRDefault="00681A04">
      <w:pPr>
        <w:pStyle w:val="a3"/>
        <w:ind w:right="195"/>
      </w:pPr>
      <w:r>
        <w:rPr>
          <w:b/>
          <w:i/>
        </w:rPr>
        <w:t xml:space="preserve">Мир моих увлечений. </w:t>
      </w:r>
      <w:r>
        <w:t>Любимая игрушка, игра. Мой питомец. Любимые занятия. Занятия</w:t>
      </w:r>
      <w:r>
        <w:rPr>
          <w:spacing w:val="-1"/>
        </w:rPr>
        <w:t xml:space="preserve"> </w:t>
      </w:r>
      <w:r>
        <w:t>спортом.</w:t>
      </w:r>
      <w:r>
        <w:rPr>
          <w:spacing w:val="-1"/>
        </w:rPr>
        <w:t xml:space="preserve"> </w:t>
      </w:r>
      <w:r>
        <w:t>Любимая</w:t>
      </w:r>
      <w:r>
        <w:rPr>
          <w:spacing w:val="-1"/>
        </w:rPr>
        <w:t xml:space="preserve"> </w:t>
      </w:r>
      <w:r>
        <w:t>сказка/</w:t>
      </w:r>
      <w:r>
        <w:rPr>
          <w:spacing w:val="-1"/>
        </w:rPr>
        <w:t xml:space="preserve"> </w:t>
      </w:r>
      <w:r>
        <w:t>история/рассказ. Выходной</w:t>
      </w:r>
      <w:r>
        <w:rPr>
          <w:spacing w:val="-1"/>
        </w:rPr>
        <w:t xml:space="preserve"> </w:t>
      </w:r>
      <w:r>
        <w:t>день.</w:t>
      </w:r>
      <w:r>
        <w:rPr>
          <w:spacing w:val="-4"/>
        </w:rPr>
        <w:t xml:space="preserve"> </w:t>
      </w:r>
      <w:r>
        <w:t>Каникулы.</w:t>
      </w:r>
    </w:p>
    <w:p w14:paraId="14690F5C" w14:textId="77777777" w:rsidR="008B50ED" w:rsidRDefault="00681A04">
      <w:pPr>
        <w:pStyle w:val="a3"/>
        <w:ind w:right="193"/>
      </w:pPr>
      <w:r>
        <w:rPr>
          <w:b/>
          <w:i/>
        </w:rPr>
        <w:t xml:space="preserve">Мир вокруг меня. </w:t>
      </w:r>
      <w:r>
        <w:t>Моя комната (квартира, дом), предметы мебели и интерьера. Моя</w:t>
      </w:r>
      <w:r>
        <w:rPr>
          <w:spacing w:val="1"/>
        </w:rPr>
        <w:t xml:space="preserve"> </w:t>
      </w:r>
      <w:r>
        <w:t>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w:t>
      </w:r>
      <w:r>
        <w:rPr>
          <w:spacing w:val="1"/>
        </w:rPr>
        <w:t xml:space="preserve"> </w:t>
      </w:r>
      <w:r>
        <w:t>(месяцы).</w:t>
      </w:r>
      <w:r>
        <w:rPr>
          <w:spacing w:val="1"/>
        </w:rPr>
        <w:t xml:space="preserve"> </w:t>
      </w:r>
      <w:r>
        <w:t>Покупки.</w:t>
      </w:r>
    </w:p>
    <w:p w14:paraId="1D7EEE8D" w14:textId="77777777" w:rsidR="008B50ED" w:rsidRDefault="00681A04">
      <w:pPr>
        <w:pStyle w:val="a3"/>
        <w:ind w:right="191"/>
      </w:pPr>
      <w:r>
        <w:rPr>
          <w:b/>
          <w:i/>
        </w:rPr>
        <w:t xml:space="preserve">Родная страна и страны изучаемого языка. </w:t>
      </w:r>
      <w:r>
        <w:t>Россия и страна/ страны изучаемого</w:t>
      </w:r>
      <w:r>
        <w:rPr>
          <w:spacing w:val="1"/>
        </w:rPr>
        <w:t xml:space="preserve"> </w:t>
      </w:r>
      <w:r>
        <w:t>языка. Их столицы, основные достопримечательности и интересные факты. Произведения</w:t>
      </w:r>
      <w:r>
        <w:rPr>
          <w:spacing w:val="1"/>
        </w:rPr>
        <w:t xml:space="preserve"> </w:t>
      </w:r>
      <w:r>
        <w:t>детского фольклора. Литературные персонажи детских книг. Праздники родной страны и</w:t>
      </w:r>
      <w:r>
        <w:rPr>
          <w:spacing w:val="1"/>
        </w:rPr>
        <w:t xml:space="preserve"> </w:t>
      </w:r>
      <w:r>
        <w:t>страны/стран</w:t>
      </w:r>
      <w:r>
        <w:rPr>
          <w:spacing w:val="-1"/>
        </w:rPr>
        <w:t xml:space="preserve"> </w:t>
      </w:r>
      <w:r>
        <w:t>изучаемого</w:t>
      </w:r>
      <w:r>
        <w:rPr>
          <w:spacing w:val="-1"/>
        </w:rPr>
        <w:t xml:space="preserve"> </w:t>
      </w:r>
      <w:r>
        <w:t>языка.</w:t>
      </w:r>
    </w:p>
    <w:p w14:paraId="29925E8E" w14:textId="77777777" w:rsidR="008B50ED" w:rsidRDefault="00681A04">
      <w:pPr>
        <w:pStyle w:val="1"/>
      </w:pPr>
      <w:r>
        <w:t>Коммуникативные</w:t>
      </w:r>
      <w:r>
        <w:rPr>
          <w:spacing w:val="-5"/>
        </w:rPr>
        <w:t xml:space="preserve"> </w:t>
      </w:r>
      <w:r>
        <w:t>умения</w:t>
      </w:r>
    </w:p>
    <w:p w14:paraId="6F42446D" w14:textId="77777777" w:rsidR="008B50ED" w:rsidRDefault="00681A04">
      <w:pPr>
        <w:pStyle w:val="2"/>
      </w:pPr>
      <w:r>
        <w:t>Говорение</w:t>
      </w:r>
    </w:p>
    <w:p w14:paraId="5C47F771" w14:textId="77777777" w:rsidR="008B50ED" w:rsidRDefault="00681A04">
      <w:pPr>
        <w:spacing w:line="274" w:lineRule="exact"/>
        <w:ind w:left="1101"/>
        <w:rPr>
          <w:i/>
          <w:sz w:val="24"/>
        </w:rPr>
      </w:pPr>
      <w:r>
        <w:rPr>
          <w:i/>
          <w:sz w:val="24"/>
        </w:rPr>
        <w:t>Коммуникативные</w:t>
      </w:r>
      <w:r>
        <w:rPr>
          <w:i/>
          <w:spacing w:val="-3"/>
          <w:sz w:val="24"/>
        </w:rPr>
        <w:t xml:space="preserve"> </w:t>
      </w:r>
      <w:r>
        <w:rPr>
          <w:i/>
          <w:sz w:val="24"/>
        </w:rPr>
        <w:t>умения</w:t>
      </w:r>
      <w:r>
        <w:rPr>
          <w:i/>
          <w:spacing w:val="-1"/>
          <w:sz w:val="24"/>
        </w:rPr>
        <w:t xml:space="preserve"> </w:t>
      </w:r>
      <w:r>
        <w:rPr>
          <w:i/>
          <w:sz w:val="24"/>
        </w:rPr>
        <w:t>диалогической</w:t>
      </w:r>
      <w:r>
        <w:rPr>
          <w:i/>
          <w:spacing w:val="-2"/>
          <w:sz w:val="24"/>
        </w:rPr>
        <w:t xml:space="preserve"> </w:t>
      </w:r>
      <w:r>
        <w:rPr>
          <w:i/>
          <w:sz w:val="24"/>
        </w:rPr>
        <w:t>речи.</w:t>
      </w:r>
    </w:p>
    <w:p w14:paraId="4FEC8EFB" w14:textId="77777777" w:rsidR="008B50ED" w:rsidRDefault="00681A04">
      <w:pPr>
        <w:pStyle w:val="a3"/>
        <w:spacing w:before="1"/>
        <w:ind w:right="187"/>
      </w:pPr>
      <w:r>
        <w:t>Ведение с опорой на речевые ситуации, ключевые слова и/ или иллюстрации с соблюдением</w:t>
      </w:r>
      <w:r>
        <w:rPr>
          <w:spacing w:val="-2"/>
        </w:rPr>
        <w:t xml:space="preserve"> </w:t>
      </w:r>
      <w:r>
        <w:t>норм</w:t>
      </w:r>
      <w:r>
        <w:rPr>
          <w:spacing w:val="-2"/>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w:t>
      </w:r>
      <w:r>
        <w:rPr>
          <w:spacing w:val="-1"/>
        </w:rPr>
        <w:t xml:space="preserve"> </w:t>
      </w:r>
      <w:r>
        <w:t>языка:</w:t>
      </w:r>
    </w:p>
    <w:p w14:paraId="4136005C" w14:textId="77777777" w:rsidR="008B50ED" w:rsidRDefault="00681A04" w:rsidP="00944FBB">
      <w:pPr>
        <w:pStyle w:val="a5"/>
        <w:numPr>
          <w:ilvl w:val="0"/>
          <w:numId w:val="133"/>
        </w:numPr>
        <w:tabs>
          <w:tab w:val="left" w:pos="1241"/>
        </w:tabs>
        <w:ind w:right="189" w:firstLine="708"/>
        <w:rPr>
          <w:sz w:val="24"/>
        </w:rPr>
      </w:pPr>
      <w:r>
        <w:rPr>
          <w:sz w:val="24"/>
        </w:rPr>
        <w:t>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w:t>
      </w:r>
      <w:r>
        <w:rPr>
          <w:spacing w:val="-1"/>
          <w:sz w:val="24"/>
        </w:rPr>
        <w:t xml:space="preserve"> </w:t>
      </w:r>
      <w:r>
        <w:rPr>
          <w:sz w:val="24"/>
        </w:rPr>
        <w:t>выражение</w:t>
      </w:r>
      <w:r>
        <w:rPr>
          <w:spacing w:val="-2"/>
          <w:sz w:val="24"/>
        </w:rPr>
        <w:t xml:space="preserve"> </w:t>
      </w:r>
      <w:r>
        <w:rPr>
          <w:sz w:val="24"/>
        </w:rPr>
        <w:t>благодарности за</w:t>
      </w:r>
      <w:r>
        <w:rPr>
          <w:spacing w:val="-2"/>
          <w:sz w:val="24"/>
        </w:rPr>
        <w:t xml:space="preserve"> </w:t>
      </w:r>
      <w:r>
        <w:rPr>
          <w:sz w:val="24"/>
        </w:rPr>
        <w:t>поздравление; выражение</w:t>
      </w:r>
      <w:r>
        <w:rPr>
          <w:spacing w:val="-2"/>
          <w:sz w:val="24"/>
        </w:rPr>
        <w:t xml:space="preserve"> </w:t>
      </w:r>
      <w:r>
        <w:rPr>
          <w:sz w:val="24"/>
        </w:rPr>
        <w:t>извинения;</w:t>
      </w:r>
    </w:p>
    <w:p w14:paraId="4FB8A6B5" w14:textId="77777777" w:rsidR="008B50ED" w:rsidRDefault="00681A04" w:rsidP="00944FBB">
      <w:pPr>
        <w:pStyle w:val="a5"/>
        <w:numPr>
          <w:ilvl w:val="0"/>
          <w:numId w:val="133"/>
        </w:numPr>
        <w:tabs>
          <w:tab w:val="left" w:pos="1241"/>
        </w:tabs>
        <w:ind w:right="186" w:firstLine="708"/>
        <w:rPr>
          <w:sz w:val="24"/>
        </w:rPr>
      </w:pPr>
      <w:r>
        <w:rPr>
          <w:sz w:val="24"/>
        </w:rPr>
        <w:t>диалога-побуждения к действию: обращение к собеседнику с просьбой, вежливое</w:t>
      </w:r>
      <w:r>
        <w:rPr>
          <w:spacing w:val="1"/>
          <w:sz w:val="24"/>
        </w:rPr>
        <w:t xml:space="preserve"> </w:t>
      </w:r>
      <w:r>
        <w:rPr>
          <w:sz w:val="24"/>
        </w:rPr>
        <w:t>согласие выполнить просьбу; приглашение собеседника к совместной деятельности, вежливое</w:t>
      </w:r>
      <w:r>
        <w:rPr>
          <w:spacing w:val="-3"/>
          <w:sz w:val="24"/>
        </w:rPr>
        <w:t xml:space="preserve"> </w:t>
      </w:r>
      <w:r>
        <w:rPr>
          <w:sz w:val="24"/>
        </w:rPr>
        <w:t>согласие/ несогласие</w:t>
      </w:r>
      <w:r>
        <w:rPr>
          <w:spacing w:val="-1"/>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14:paraId="79E04D0F" w14:textId="77777777" w:rsidR="008B50ED" w:rsidRDefault="00681A04" w:rsidP="00944FBB">
      <w:pPr>
        <w:pStyle w:val="a5"/>
        <w:numPr>
          <w:ilvl w:val="0"/>
          <w:numId w:val="133"/>
        </w:numPr>
        <w:tabs>
          <w:tab w:val="left" w:pos="1241"/>
        </w:tabs>
        <w:ind w:right="188" w:firstLine="708"/>
        <w:rPr>
          <w:sz w:val="24"/>
        </w:rPr>
      </w:pPr>
      <w:r>
        <w:rPr>
          <w:sz w:val="24"/>
        </w:rPr>
        <w:t>диалога-расспроса: запрашивание интересующей информации; сообщение фактической</w:t>
      </w:r>
      <w:r>
        <w:rPr>
          <w:spacing w:val="-1"/>
          <w:sz w:val="24"/>
        </w:rPr>
        <w:t xml:space="preserve"> </w:t>
      </w:r>
      <w:r>
        <w:rPr>
          <w:sz w:val="24"/>
        </w:rPr>
        <w:t>информации, ответы на</w:t>
      </w:r>
      <w:r>
        <w:rPr>
          <w:spacing w:val="-1"/>
          <w:sz w:val="24"/>
        </w:rPr>
        <w:t xml:space="preserve"> </w:t>
      </w:r>
      <w:r>
        <w:rPr>
          <w:sz w:val="24"/>
        </w:rPr>
        <w:t>вопросы</w:t>
      </w:r>
      <w:r>
        <w:rPr>
          <w:spacing w:val="-1"/>
          <w:sz w:val="24"/>
        </w:rPr>
        <w:t xml:space="preserve"> </w:t>
      </w:r>
      <w:r>
        <w:rPr>
          <w:sz w:val="24"/>
        </w:rPr>
        <w:t>собеседника.</w:t>
      </w:r>
    </w:p>
    <w:p w14:paraId="2CF93A74" w14:textId="77777777" w:rsidR="008B50ED" w:rsidRDefault="00681A04">
      <w:pPr>
        <w:ind w:left="1101"/>
        <w:jc w:val="both"/>
        <w:rPr>
          <w:i/>
          <w:sz w:val="24"/>
        </w:rPr>
      </w:pPr>
      <w:r>
        <w:rPr>
          <w:i/>
          <w:sz w:val="24"/>
        </w:rPr>
        <w:t>Коммуникативные</w:t>
      </w:r>
      <w:r>
        <w:rPr>
          <w:i/>
          <w:spacing w:val="-3"/>
          <w:sz w:val="24"/>
        </w:rPr>
        <w:t xml:space="preserve"> </w:t>
      </w:r>
      <w:r>
        <w:rPr>
          <w:i/>
          <w:sz w:val="24"/>
        </w:rPr>
        <w:t>умения</w:t>
      </w:r>
      <w:r>
        <w:rPr>
          <w:i/>
          <w:spacing w:val="-3"/>
          <w:sz w:val="24"/>
        </w:rPr>
        <w:t xml:space="preserve"> </w:t>
      </w:r>
      <w:r>
        <w:rPr>
          <w:i/>
          <w:sz w:val="24"/>
        </w:rPr>
        <w:t>монологической</w:t>
      </w:r>
      <w:r>
        <w:rPr>
          <w:i/>
          <w:spacing w:val="-2"/>
          <w:sz w:val="24"/>
        </w:rPr>
        <w:t xml:space="preserve"> </w:t>
      </w:r>
      <w:r>
        <w:rPr>
          <w:i/>
          <w:sz w:val="24"/>
        </w:rPr>
        <w:t>речи.</w:t>
      </w:r>
    </w:p>
    <w:p w14:paraId="70442D4F" w14:textId="77777777" w:rsidR="008B50ED" w:rsidRDefault="00681A04">
      <w:pPr>
        <w:pStyle w:val="a3"/>
        <w:spacing w:before="66"/>
        <w:ind w:right="191"/>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w:t>
      </w:r>
      <w:r>
        <w:lastRenderedPageBreak/>
        <w:t>реального</w:t>
      </w:r>
      <w:r>
        <w:rPr>
          <w:spacing w:val="1"/>
        </w:rPr>
        <w:t xml:space="preserve"> </w:t>
      </w:r>
      <w:r>
        <w:t>человека или литературного персонажа; рассказ/ сообщение (повествование) с опорой на</w:t>
      </w:r>
      <w:r>
        <w:rPr>
          <w:spacing w:val="1"/>
        </w:rPr>
        <w:t xml:space="preserve"> </w:t>
      </w:r>
      <w:r>
        <w:t>ключевые</w:t>
      </w:r>
      <w:r>
        <w:rPr>
          <w:spacing w:val="-2"/>
        </w:rPr>
        <w:t xml:space="preserve"> </w:t>
      </w:r>
      <w:r>
        <w:t>слова, вопросы и/или</w:t>
      </w:r>
      <w:r>
        <w:rPr>
          <w:spacing w:val="-2"/>
        </w:rPr>
        <w:t xml:space="preserve"> </w:t>
      </w:r>
      <w:r>
        <w:t>иллюстрации.</w:t>
      </w:r>
    </w:p>
    <w:p w14:paraId="028B203F" w14:textId="77777777" w:rsidR="008B50ED" w:rsidRDefault="00681A04">
      <w:pPr>
        <w:pStyle w:val="a3"/>
        <w:spacing w:before="1"/>
        <w:ind w:right="203"/>
      </w:pPr>
      <w:r>
        <w:t>Создание устных монологических высказываний в рамках тематического содержания</w:t>
      </w:r>
      <w:r>
        <w:rPr>
          <w:spacing w:val="1"/>
        </w:rPr>
        <w:t xml:space="preserve"> </w:t>
      </w:r>
      <w:r>
        <w:t>речи</w:t>
      </w:r>
      <w:r>
        <w:rPr>
          <w:spacing w:val="-1"/>
        </w:rPr>
        <w:t xml:space="preserve"> </w:t>
      </w:r>
      <w:r>
        <w:t>по образцу</w:t>
      </w:r>
      <w:r>
        <w:rPr>
          <w:spacing w:val="-8"/>
        </w:rPr>
        <w:t xml:space="preserve"> </w:t>
      </w:r>
      <w:r>
        <w:t>(с</w:t>
      </w:r>
      <w:r>
        <w:rPr>
          <w:spacing w:val="-1"/>
        </w:rPr>
        <w:t xml:space="preserve"> </w:t>
      </w:r>
      <w:r>
        <w:t>выражением</w:t>
      </w:r>
      <w:r>
        <w:rPr>
          <w:spacing w:val="-1"/>
        </w:rPr>
        <w:t xml:space="preserve"> </w:t>
      </w:r>
      <w:r>
        <w:t>своего</w:t>
      </w:r>
      <w:r>
        <w:rPr>
          <w:spacing w:val="-1"/>
        </w:rPr>
        <w:t xml:space="preserve"> </w:t>
      </w:r>
      <w:r>
        <w:t>отношения к</w:t>
      </w:r>
      <w:r>
        <w:rPr>
          <w:spacing w:val="-3"/>
        </w:rPr>
        <w:t xml:space="preserve"> </w:t>
      </w:r>
      <w:r>
        <w:t>предмету</w:t>
      </w:r>
      <w:r>
        <w:rPr>
          <w:spacing w:val="-5"/>
        </w:rPr>
        <w:t xml:space="preserve"> </w:t>
      </w:r>
      <w:r>
        <w:t>речи).</w:t>
      </w:r>
    </w:p>
    <w:p w14:paraId="2E60BDC5" w14:textId="77777777" w:rsidR="008B50ED" w:rsidRDefault="00681A04">
      <w:pPr>
        <w:pStyle w:val="a3"/>
        <w:ind w:right="196"/>
      </w:pPr>
      <w:r>
        <w:t>Пересказ основного содержания прочитанного текста с опорой на ключевые слова,</w:t>
      </w:r>
      <w:r>
        <w:rPr>
          <w:spacing w:val="1"/>
        </w:rPr>
        <w:t xml:space="preserve"> </w:t>
      </w:r>
      <w:r>
        <w:t>вопросы,</w:t>
      </w:r>
      <w:r>
        <w:rPr>
          <w:spacing w:val="-1"/>
        </w:rPr>
        <w:t xml:space="preserve"> </w:t>
      </w:r>
      <w:r>
        <w:t>план и/</w:t>
      </w:r>
      <w:r>
        <w:rPr>
          <w:spacing w:val="-1"/>
        </w:rPr>
        <w:t xml:space="preserve"> </w:t>
      </w:r>
      <w:r>
        <w:t>или</w:t>
      </w:r>
      <w:r>
        <w:rPr>
          <w:spacing w:val="-2"/>
        </w:rPr>
        <w:t xml:space="preserve"> </w:t>
      </w:r>
      <w:r>
        <w:t>иллюстрации.</w:t>
      </w:r>
    </w:p>
    <w:p w14:paraId="505D00D7" w14:textId="77777777" w:rsidR="008B50ED" w:rsidRDefault="00681A04" w:rsidP="00FE4039">
      <w:pPr>
        <w:pStyle w:val="a3"/>
        <w:ind w:left="1101" w:firstLine="0"/>
        <w:sectPr w:rsidR="008B50ED">
          <w:pgSz w:w="11910" w:h="16840"/>
          <w:pgMar w:top="1040" w:right="940" w:bottom="1200" w:left="740" w:header="0" w:footer="922" w:gutter="0"/>
          <w:cols w:space="720"/>
        </w:sectPr>
      </w:pPr>
      <w:r>
        <w:t>Краткое</w:t>
      </w:r>
      <w:r>
        <w:rPr>
          <w:spacing w:val="42"/>
        </w:rPr>
        <w:t xml:space="preserve"> </w:t>
      </w:r>
      <w:r>
        <w:t>устное</w:t>
      </w:r>
      <w:r>
        <w:rPr>
          <w:spacing w:val="43"/>
        </w:rPr>
        <w:t xml:space="preserve"> </w:t>
      </w:r>
      <w:r>
        <w:t>изложение</w:t>
      </w:r>
      <w:r>
        <w:rPr>
          <w:spacing w:val="41"/>
        </w:rPr>
        <w:t xml:space="preserve"> </w:t>
      </w:r>
      <w:r>
        <w:t>результатов</w:t>
      </w:r>
      <w:r>
        <w:rPr>
          <w:spacing w:val="41"/>
        </w:rPr>
        <w:t xml:space="preserve"> </w:t>
      </w:r>
      <w:r>
        <w:t>выполненного</w:t>
      </w:r>
      <w:r>
        <w:rPr>
          <w:spacing w:val="41"/>
        </w:rPr>
        <w:t xml:space="preserve"> </w:t>
      </w:r>
      <w:r>
        <w:t>несложного</w:t>
      </w:r>
      <w:r>
        <w:rPr>
          <w:spacing w:val="41"/>
        </w:rPr>
        <w:t xml:space="preserve"> </w:t>
      </w:r>
      <w:r>
        <w:t>проектного</w:t>
      </w:r>
      <w:r>
        <w:rPr>
          <w:spacing w:val="41"/>
        </w:rPr>
        <w:t xml:space="preserve"> </w:t>
      </w:r>
      <w:r>
        <w:t>зада</w:t>
      </w:r>
      <w:r w:rsidR="00FE4039">
        <w:t>ния</w:t>
      </w:r>
    </w:p>
    <w:p w14:paraId="1AF61385" w14:textId="77777777" w:rsidR="008B50ED" w:rsidRDefault="008B50ED">
      <w:pPr>
        <w:pStyle w:val="a3"/>
        <w:ind w:firstLine="0"/>
        <w:jc w:val="left"/>
      </w:pPr>
    </w:p>
    <w:p w14:paraId="6D579FDE" w14:textId="77777777" w:rsidR="008B50ED" w:rsidRDefault="00681A04">
      <w:pPr>
        <w:pStyle w:val="a3"/>
        <w:spacing w:before="4"/>
        <w:ind w:left="0" w:firstLine="0"/>
        <w:jc w:val="left"/>
      </w:pPr>
      <w:r>
        <w:br w:type="column"/>
      </w:r>
    </w:p>
    <w:p w14:paraId="559CFD96" w14:textId="77777777" w:rsidR="008B50ED" w:rsidRDefault="00681A04">
      <w:pPr>
        <w:pStyle w:val="2"/>
        <w:ind w:left="239"/>
      </w:pPr>
      <w:r>
        <w:t>Аудирование</w:t>
      </w:r>
    </w:p>
    <w:p w14:paraId="02B939BD" w14:textId="77777777" w:rsidR="008B50ED" w:rsidRDefault="00681A04">
      <w:pPr>
        <w:pStyle w:val="a3"/>
        <w:spacing w:line="274" w:lineRule="exact"/>
        <w:ind w:left="239" w:firstLine="0"/>
        <w:jc w:val="left"/>
      </w:pPr>
      <w:r>
        <w:t>Коммуникативные</w:t>
      </w:r>
      <w:r>
        <w:rPr>
          <w:spacing w:val="-6"/>
        </w:rPr>
        <w:t xml:space="preserve"> </w:t>
      </w:r>
      <w:r>
        <w:t>умения</w:t>
      </w:r>
      <w:r>
        <w:rPr>
          <w:spacing w:val="-5"/>
        </w:rPr>
        <w:t xml:space="preserve"> </w:t>
      </w:r>
      <w:r>
        <w:t>аудирования.</w:t>
      </w:r>
    </w:p>
    <w:p w14:paraId="16E8BDC3" w14:textId="77777777" w:rsidR="008B50ED" w:rsidRDefault="00681A04" w:rsidP="00FE4039">
      <w:pPr>
        <w:pStyle w:val="a3"/>
        <w:ind w:left="239" w:firstLine="0"/>
        <w:jc w:val="left"/>
        <w:sectPr w:rsidR="008B50ED">
          <w:type w:val="continuous"/>
          <w:pgSz w:w="11910" w:h="16840"/>
          <w:pgMar w:top="1120" w:right="940" w:bottom="280" w:left="740" w:header="720" w:footer="720" w:gutter="0"/>
          <w:cols w:num="2" w:space="720" w:equalWidth="0">
            <w:col w:w="822" w:space="40"/>
            <w:col w:w="9368"/>
          </w:cols>
        </w:sectPr>
      </w:pPr>
      <w:r>
        <w:t>Понимание</w:t>
      </w:r>
      <w:r>
        <w:rPr>
          <w:spacing w:val="10"/>
        </w:rPr>
        <w:t xml:space="preserve"> </w:t>
      </w:r>
      <w:r>
        <w:t>на</w:t>
      </w:r>
      <w:r>
        <w:rPr>
          <w:spacing w:val="10"/>
        </w:rPr>
        <w:t xml:space="preserve"> </w:t>
      </w:r>
      <w:r>
        <w:t>слух</w:t>
      </w:r>
      <w:r>
        <w:rPr>
          <w:spacing w:val="13"/>
        </w:rPr>
        <w:t xml:space="preserve"> </w:t>
      </w:r>
      <w:r>
        <w:t>речи</w:t>
      </w:r>
      <w:r>
        <w:rPr>
          <w:spacing w:val="18"/>
        </w:rPr>
        <w:t xml:space="preserve"> </w:t>
      </w:r>
      <w:r>
        <w:t>учителя</w:t>
      </w:r>
      <w:r>
        <w:rPr>
          <w:spacing w:val="11"/>
        </w:rPr>
        <w:t xml:space="preserve"> </w:t>
      </w:r>
      <w:r>
        <w:t>и</w:t>
      </w:r>
      <w:r>
        <w:rPr>
          <w:spacing w:val="13"/>
        </w:rPr>
        <w:t xml:space="preserve"> </w:t>
      </w:r>
      <w:r>
        <w:t>одноклассников</w:t>
      </w:r>
      <w:r>
        <w:rPr>
          <w:spacing w:val="8"/>
        </w:rPr>
        <w:t xml:space="preserve"> </w:t>
      </w:r>
      <w:r>
        <w:t>и</w:t>
      </w:r>
      <w:r>
        <w:rPr>
          <w:spacing w:val="12"/>
        </w:rPr>
        <w:t xml:space="preserve"> </w:t>
      </w:r>
      <w:r>
        <w:t>вербальная/</w:t>
      </w:r>
      <w:r>
        <w:rPr>
          <w:spacing w:val="12"/>
        </w:rPr>
        <w:t xml:space="preserve"> </w:t>
      </w:r>
      <w:r>
        <w:t>невербальная</w:t>
      </w:r>
      <w:r>
        <w:rPr>
          <w:spacing w:val="12"/>
        </w:rPr>
        <w:t xml:space="preserve"> </w:t>
      </w:r>
      <w:r>
        <w:t>реак</w:t>
      </w:r>
      <w:r w:rsidR="00FE4039">
        <w:t xml:space="preserve">ция </w:t>
      </w:r>
    </w:p>
    <w:p w14:paraId="79C49ADC" w14:textId="77777777" w:rsidR="008B50ED" w:rsidRDefault="00681A04" w:rsidP="00FE4039">
      <w:pPr>
        <w:pStyle w:val="a3"/>
        <w:spacing w:before="1"/>
        <w:ind w:left="0" w:firstLine="0"/>
      </w:pPr>
      <w:r>
        <w:t>на</w:t>
      </w:r>
      <w:r>
        <w:rPr>
          <w:spacing w:val="-1"/>
        </w:rPr>
        <w:t xml:space="preserve"> </w:t>
      </w:r>
      <w:r>
        <w:t>услышанное</w:t>
      </w:r>
      <w:r>
        <w:rPr>
          <w:spacing w:val="-3"/>
        </w:rPr>
        <w:t xml:space="preserve"> </w:t>
      </w:r>
      <w:r>
        <w:t>(при</w:t>
      </w:r>
      <w:r>
        <w:rPr>
          <w:spacing w:val="-2"/>
        </w:rPr>
        <w:t xml:space="preserve"> </w:t>
      </w:r>
      <w:r>
        <w:t>непосредственном</w:t>
      </w:r>
      <w:r>
        <w:rPr>
          <w:spacing w:val="-4"/>
        </w:rPr>
        <w:t xml:space="preserve"> </w:t>
      </w:r>
      <w:r>
        <w:t>общении).</w:t>
      </w:r>
    </w:p>
    <w:p w14:paraId="0675E389" w14:textId="77777777" w:rsidR="008B50ED" w:rsidRDefault="00681A04">
      <w:pPr>
        <w:pStyle w:val="a3"/>
        <w:ind w:right="190"/>
      </w:pPr>
      <w:r>
        <w:t>Восприятие и понимание на слух учебных и адаптированных аутентичных текстов,</w:t>
      </w:r>
      <w:r>
        <w:rPr>
          <w:spacing w:val="1"/>
        </w:rPr>
        <w:t xml:space="preserve"> </w:t>
      </w:r>
      <w:r>
        <w:t>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w:t>
      </w:r>
      <w:r>
        <w:rPr>
          <w:spacing w:val="-1"/>
        </w:rPr>
        <w:t xml:space="preserve"> </w:t>
      </w:r>
      <w:r>
        <w:t>(при опосредованном</w:t>
      </w:r>
      <w:r>
        <w:rPr>
          <w:spacing w:val="-1"/>
        </w:rPr>
        <w:t xml:space="preserve"> </w:t>
      </w:r>
      <w:r>
        <w:t>общении).</w:t>
      </w:r>
    </w:p>
    <w:p w14:paraId="73A6AAC0" w14:textId="77777777" w:rsidR="008B50ED" w:rsidRDefault="00681A04">
      <w:pPr>
        <w:pStyle w:val="a3"/>
        <w:ind w:right="195"/>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w:t>
      </w:r>
      <w:r>
        <w:rPr>
          <w:spacing w:val="1"/>
        </w:rPr>
        <w:t xml:space="preserve"> </w:t>
      </w:r>
      <w:r>
        <w:t>и</w:t>
      </w:r>
      <w:r>
        <w:rPr>
          <w:spacing w:val="-1"/>
        </w:rPr>
        <w:t xml:space="preserve"> </w:t>
      </w:r>
      <w:r>
        <w:t>без</w:t>
      </w:r>
      <w:r>
        <w:rPr>
          <w:spacing w:val="-1"/>
        </w:rPr>
        <w:t xml:space="preserve"> </w:t>
      </w:r>
      <w:r>
        <w:t>опоры</w:t>
      </w:r>
      <w:r>
        <w:rPr>
          <w:spacing w:val="-2"/>
        </w:rPr>
        <w:t xml:space="preserve"> </w:t>
      </w:r>
      <w:r>
        <w:t>на</w:t>
      </w:r>
      <w:r>
        <w:rPr>
          <w:spacing w:val="-5"/>
        </w:rPr>
        <w:t xml:space="preserve"> </w:t>
      </w:r>
      <w:r>
        <w:t>иллюстрации</w:t>
      </w:r>
      <w:r>
        <w:rPr>
          <w:spacing w:val="-4"/>
        </w:rPr>
        <w:t xml:space="preserve"> </w:t>
      </w:r>
      <w:r>
        <w:t>и</w:t>
      </w:r>
      <w:r>
        <w:rPr>
          <w:spacing w:val="-1"/>
        </w:rPr>
        <w:t xml:space="preserve"> </w:t>
      </w:r>
      <w:r>
        <w:t>с</w:t>
      </w:r>
      <w:r>
        <w:rPr>
          <w:spacing w:val="-3"/>
        </w:rPr>
        <w:t xml:space="preserve"> </w:t>
      </w:r>
      <w:r>
        <w:t>использованием</w:t>
      </w:r>
      <w:r>
        <w:rPr>
          <w:spacing w:val="-2"/>
        </w:rPr>
        <w:t xml:space="preserve"> </w:t>
      </w:r>
      <w:r>
        <w:t>языковой,</w:t>
      </w:r>
      <w:r>
        <w:rPr>
          <w:spacing w:val="2"/>
        </w:rPr>
        <w:t xml:space="preserve"> </w:t>
      </w:r>
      <w:r>
        <w:t>в</w:t>
      </w:r>
      <w:r>
        <w:rPr>
          <w:spacing w:val="-2"/>
        </w:rPr>
        <w:t xml:space="preserve"> </w:t>
      </w:r>
      <w:r>
        <w:t>т.ч.</w:t>
      </w:r>
      <w:r>
        <w:rPr>
          <w:spacing w:val="-2"/>
        </w:rPr>
        <w:t xml:space="preserve"> </w:t>
      </w:r>
      <w:r>
        <w:t>контекстуальной,</w:t>
      </w:r>
      <w:r>
        <w:rPr>
          <w:spacing w:val="-2"/>
        </w:rPr>
        <w:t xml:space="preserve"> </w:t>
      </w:r>
      <w:r>
        <w:t>догадки.</w:t>
      </w:r>
    </w:p>
    <w:p w14:paraId="5BF1797D" w14:textId="77777777" w:rsidR="008B50ED" w:rsidRDefault="00681A04">
      <w:pPr>
        <w:pStyle w:val="a3"/>
        <w:ind w:right="188"/>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w:t>
      </w:r>
      <w:r>
        <w:rPr>
          <w:spacing w:val="-1"/>
        </w:rPr>
        <w:t xml:space="preserve"> </w:t>
      </w:r>
      <w:r>
        <w:t>а</w:t>
      </w:r>
      <w:r>
        <w:rPr>
          <w:spacing w:val="-1"/>
        </w:rPr>
        <w:t xml:space="preserve"> </w:t>
      </w:r>
      <w:r>
        <w:t>также</w:t>
      </w:r>
      <w:r>
        <w:rPr>
          <w:spacing w:val="-3"/>
        </w:rPr>
        <w:t xml:space="preserve"> </w:t>
      </w:r>
      <w:r>
        <w:t>с</w:t>
      </w:r>
      <w:r>
        <w:rPr>
          <w:spacing w:val="-1"/>
        </w:rPr>
        <w:t xml:space="preserve"> </w:t>
      </w:r>
      <w:r>
        <w:t>использованием</w:t>
      </w:r>
      <w:r>
        <w:rPr>
          <w:spacing w:val="-2"/>
        </w:rPr>
        <w:t xml:space="preserve"> </w:t>
      </w:r>
      <w:r>
        <w:t>языковой,</w:t>
      </w:r>
      <w:r>
        <w:rPr>
          <w:spacing w:val="2"/>
        </w:rPr>
        <w:t xml:space="preserve"> </w:t>
      </w:r>
      <w:r>
        <w:t>в</w:t>
      </w:r>
      <w:r>
        <w:rPr>
          <w:spacing w:val="-1"/>
        </w:rPr>
        <w:t xml:space="preserve"> </w:t>
      </w:r>
      <w:r>
        <w:t>т.ч.</w:t>
      </w:r>
      <w:r>
        <w:rPr>
          <w:spacing w:val="-1"/>
        </w:rPr>
        <w:t xml:space="preserve"> </w:t>
      </w:r>
      <w:r>
        <w:t>контекстуальной, догадки.</w:t>
      </w:r>
    </w:p>
    <w:p w14:paraId="59CEA66C" w14:textId="77777777" w:rsidR="008B50ED" w:rsidRDefault="00681A04">
      <w:pPr>
        <w:pStyle w:val="a3"/>
        <w:spacing w:before="1"/>
        <w:ind w:right="194"/>
      </w:pPr>
      <w:r>
        <w:t>Тексты для аудирования: диалог, высказывания собеседников в ситуациях повседневного</w:t>
      </w:r>
      <w:r>
        <w:rPr>
          <w:spacing w:val="-1"/>
        </w:rPr>
        <w:t xml:space="preserve"> </w:t>
      </w:r>
      <w:r>
        <w:t>общения, рассказ,</w:t>
      </w:r>
      <w:r>
        <w:rPr>
          <w:spacing w:val="-1"/>
        </w:rPr>
        <w:t xml:space="preserve"> </w:t>
      </w:r>
      <w:r>
        <w:t>сказка, сообщение</w:t>
      </w:r>
      <w:r>
        <w:rPr>
          <w:spacing w:val="-1"/>
        </w:rPr>
        <w:t xml:space="preserve"> </w:t>
      </w:r>
      <w:r>
        <w:t>информационного</w:t>
      </w:r>
      <w:r>
        <w:rPr>
          <w:spacing w:val="-4"/>
        </w:rPr>
        <w:t xml:space="preserve"> </w:t>
      </w:r>
      <w:r>
        <w:t>характера.</w:t>
      </w:r>
    </w:p>
    <w:p w14:paraId="67D35A4B" w14:textId="77777777" w:rsidR="008B50ED" w:rsidRDefault="00681A04">
      <w:pPr>
        <w:pStyle w:val="2"/>
        <w:spacing w:before="5"/>
        <w:jc w:val="both"/>
      </w:pPr>
      <w:r>
        <w:t>Смысловое</w:t>
      </w:r>
      <w:r>
        <w:rPr>
          <w:spacing w:val="-3"/>
        </w:rPr>
        <w:t xml:space="preserve"> </w:t>
      </w:r>
      <w:r>
        <w:t>чтение</w:t>
      </w:r>
    </w:p>
    <w:p w14:paraId="323BE004" w14:textId="77777777" w:rsidR="008B50ED" w:rsidRDefault="00681A04">
      <w:pPr>
        <w:pStyle w:val="a3"/>
        <w:ind w:right="189"/>
      </w:pPr>
      <w:r>
        <w:t>Чтение вслух учебных текстов с соблюдением правил чтения и соответствующей интонацией,</w:t>
      </w:r>
      <w:r>
        <w:rPr>
          <w:spacing w:val="-4"/>
        </w:rPr>
        <w:t xml:space="preserve"> </w:t>
      </w:r>
      <w:r>
        <w:t>понимание</w:t>
      </w:r>
      <w:r>
        <w:rPr>
          <w:spacing w:val="-1"/>
        </w:rPr>
        <w:t xml:space="preserve"> </w:t>
      </w:r>
      <w:r>
        <w:t>прочитанного.</w:t>
      </w:r>
    </w:p>
    <w:p w14:paraId="3E0DBB17" w14:textId="77777777" w:rsidR="008B50ED" w:rsidRDefault="00681A04">
      <w:pPr>
        <w:pStyle w:val="a3"/>
        <w:ind w:left="1101"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14:paraId="2FCF3FB1" w14:textId="77777777" w:rsidR="008B50ED" w:rsidRDefault="00681A04">
      <w:pPr>
        <w:pStyle w:val="a3"/>
        <w:ind w:right="189"/>
      </w:pPr>
      <w:r>
        <w:t>Чтение про себя учебных текстов, построенных на изученном языковом материале, с</w:t>
      </w:r>
      <w:r>
        <w:rPr>
          <w:spacing w:val="1"/>
        </w:rPr>
        <w:t xml:space="preserve"> </w:t>
      </w:r>
      <w:r>
        <w:t xml:space="preserve">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proofErr w:type="gramStart"/>
      <w:r>
        <w:t>ин-</w:t>
      </w:r>
      <w:r>
        <w:rPr>
          <w:spacing w:val="1"/>
        </w:rPr>
        <w:t xml:space="preserve"> </w:t>
      </w:r>
      <w:r>
        <w:t>формации</w:t>
      </w:r>
      <w:proofErr w:type="gramEnd"/>
      <w:r>
        <w:t>.</w:t>
      </w:r>
    </w:p>
    <w:p w14:paraId="3CCB3714" w14:textId="77777777" w:rsidR="008B50ED" w:rsidRDefault="00681A04">
      <w:pPr>
        <w:pStyle w:val="a3"/>
        <w:ind w:right="186"/>
      </w:pPr>
      <w: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w:t>
      </w:r>
      <w:r>
        <w:rPr>
          <w:spacing w:val="1"/>
        </w:rPr>
        <w:t xml:space="preserve"> </w:t>
      </w:r>
      <w:r>
        <w:t>запрашиваемой информации предполагает нахождение в прочитанном тексте и понимание</w:t>
      </w:r>
      <w:r>
        <w:rPr>
          <w:spacing w:val="1"/>
        </w:rPr>
        <w:t xml:space="preserve"> </w:t>
      </w:r>
      <w:r>
        <w:t>запрашиваемой</w:t>
      </w:r>
      <w:r>
        <w:rPr>
          <w:spacing w:val="10"/>
        </w:rPr>
        <w:t xml:space="preserve"> </w:t>
      </w:r>
      <w:r>
        <w:t>информации</w:t>
      </w:r>
      <w:r>
        <w:rPr>
          <w:spacing w:val="10"/>
        </w:rPr>
        <w:t xml:space="preserve"> </w:t>
      </w:r>
      <w:r>
        <w:t>фактического</w:t>
      </w:r>
      <w:r>
        <w:rPr>
          <w:spacing w:val="9"/>
        </w:rPr>
        <w:t xml:space="preserve"> </w:t>
      </w:r>
      <w:r>
        <w:t>характера</w:t>
      </w:r>
      <w:r>
        <w:rPr>
          <w:spacing w:val="8"/>
        </w:rPr>
        <w:t xml:space="preserve"> </w:t>
      </w:r>
      <w:r>
        <w:t>с</w:t>
      </w:r>
      <w:r>
        <w:rPr>
          <w:spacing w:val="8"/>
        </w:rPr>
        <w:t xml:space="preserve"> </w:t>
      </w:r>
      <w:r>
        <w:t>опорой</w:t>
      </w:r>
      <w:r>
        <w:rPr>
          <w:spacing w:val="10"/>
        </w:rPr>
        <w:t xml:space="preserve"> </w:t>
      </w:r>
      <w:r>
        <w:t>и</w:t>
      </w:r>
      <w:r>
        <w:rPr>
          <w:spacing w:val="10"/>
        </w:rPr>
        <w:t xml:space="preserve"> </w:t>
      </w:r>
      <w:r>
        <w:t>без</w:t>
      </w:r>
      <w:r>
        <w:rPr>
          <w:spacing w:val="13"/>
        </w:rPr>
        <w:t xml:space="preserve"> </w:t>
      </w:r>
      <w:r>
        <w:t>опоры</w:t>
      </w:r>
      <w:r>
        <w:rPr>
          <w:spacing w:val="10"/>
        </w:rPr>
        <w:t xml:space="preserve"> </w:t>
      </w:r>
      <w:r>
        <w:t>на</w:t>
      </w:r>
      <w:r>
        <w:rPr>
          <w:spacing w:val="8"/>
        </w:rPr>
        <w:t xml:space="preserve"> </w:t>
      </w:r>
      <w:r>
        <w:t>иллюстрации,</w:t>
      </w:r>
      <w:r>
        <w:rPr>
          <w:spacing w:val="-58"/>
        </w:rPr>
        <w:t xml:space="preserve"> </w:t>
      </w:r>
      <w:r>
        <w:t>с</w:t>
      </w:r>
      <w:r>
        <w:rPr>
          <w:spacing w:val="-2"/>
        </w:rPr>
        <w:t xml:space="preserve"> </w:t>
      </w:r>
      <w:r>
        <w:t>использованием</w:t>
      </w:r>
      <w:r>
        <w:rPr>
          <w:spacing w:val="-1"/>
        </w:rPr>
        <w:t xml:space="preserve"> </w:t>
      </w:r>
      <w:r>
        <w:t>языковой, в</w:t>
      </w:r>
      <w:r>
        <w:rPr>
          <w:spacing w:val="-2"/>
        </w:rPr>
        <w:t xml:space="preserve"> </w:t>
      </w:r>
      <w:r>
        <w:t>том числе</w:t>
      </w:r>
      <w:r>
        <w:rPr>
          <w:spacing w:val="-1"/>
        </w:rPr>
        <w:t xml:space="preserve"> </w:t>
      </w:r>
      <w:r>
        <w:t>контекстуальной,</w:t>
      </w:r>
      <w:r>
        <w:rPr>
          <w:spacing w:val="-1"/>
        </w:rPr>
        <w:t xml:space="preserve"> </w:t>
      </w:r>
      <w:r>
        <w:t>догадки.</w:t>
      </w:r>
    </w:p>
    <w:p w14:paraId="5B0CC292" w14:textId="77777777" w:rsidR="008B50ED" w:rsidRDefault="00681A04">
      <w:pPr>
        <w:pStyle w:val="a3"/>
        <w:ind w:right="189"/>
      </w:pPr>
      <w:r>
        <w:t>Смысловое чтение про себя учебных и адаптированных аутентичных текстов, содержащих</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понимание</w:t>
      </w:r>
      <w:r>
        <w:rPr>
          <w:spacing w:val="1"/>
        </w:rPr>
        <w:t xml:space="preserve"> </w:t>
      </w:r>
      <w:r>
        <w:t>основного</w:t>
      </w:r>
      <w:r>
        <w:rPr>
          <w:spacing w:val="1"/>
        </w:rPr>
        <w:t xml:space="preserve"> </w:t>
      </w:r>
      <w:r>
        <w:t>содержания</w:t>
      </w:r>
      <w:r>
        <w:rPr>
          <w:spacing w:val="1"/>
        </w:rPr>
        <w:t xml:space="preserve"> </w:t>
      </w:r>
      <w:r>
        <w:t>(тема,</w:t>
      </w:r>
      <w:r>
        <w:rPr>
          <w:spacing w:val="60"/>
        </w:rPr>
        <w:t xml:space="preserve"> </w:t>
      </w:r>
      <w:r>
        <w:t>главная</w:t>
      </w:r>
      <w:r>
        <w:rPr>
          <w:spacing w:val="1"/>
        </w:rPr>
        <w:t xml:space="preserve"> </w:t>
      </w:r>
      <w:r>
        <w:t>мысль, главные факты/ события) текста с опорой и без опоры на иллюстрации и с использованием</w:t>
      </w:r>
      <w:r>
        <w:rPr>
          <w:spacing w:val="-2"/>
        </w:rPr>
        <w:t xml:space="preserve"> </w:t>
      </w:r>
      <w:r>
        <w:t>языковой</w:t>
      </w:r>
      <w:r>
        <w:rPr>
          <w:spacing w:val="1"/>
        </w:rPr>
        <w:t xml:space="preserve"> </w:t>
      </w:r>
      <w:r>
        <w:t>догадки,</w:t>
      </w:r>
      <w:r>
        <w:rPr>
          <w:spacing w:val="2"/>
        </w:rPr>
        <w:t xml:space="preserve"> </w:t>
      </w:r>
      <w:r>
        <w:t>в</w:t>
      </w:r>
      <w:r>
        <w:rPr>
          <w:spacing w:val="-1"/>
        </w:rPr>
        <w:t xml:space="preserve"> </w:t>
      </w:r>
      <w:r>
        <w:t>т.ч.</w:t>
      </w:r>
      <w:r>
        <w:rPr>
          <w:spacing w:val="-1"/>
        </w:rPr>
        <w:t xml:space="preserve"> </w:t>
      </w:r>
      <w:r>
        <w:t>контекстуальной.</w:t>
      </w:r>
    </w:p>
    <w:p w14:paraId="13913FBF" w14:textId="77777777" w:rsidR="008B50ED" w:rsidRDefault="00681A04">
      <w:pPr>
        <w:pStyle w:val="a3"/>
        <w:ind w:right="189"/>
      </w:pPr>
      <w:r>
        <w:t>Прогнозирование содержания текста на основе заголовка Чтение н</w:t>
      </w:r>
      <w:r w:rsidR="00FE4039">
        <w:t xml:space="preserve">е </w:t>
      </w:r>
      <w:r>
        <w:t>сплошных текстов</w:t>
      </w:r>
      <w:r>
        <w:rPr>
          <w:spacing w:val="1"/>
        </w:rPr>
        <w:t xml:space="preserve"> </w:t>
      </w:r>
      <w:r>
        <w:t>(таблиц,</w:t>
      </w:r>
      <w:r>
        <w:rPr>
          <w:spacing w:val="-1"/>
        </w:rPr>
        <w:t xml:space="preserve"> </w:t>
      </w:r>
      <w:r>
        <w:t>диаграмм) и</w:t>
      </w:r>
      <w:r>
        <w:rPr>
          <w:spacing w:val="-2"/>
        </w:rPr>
        <w:t xml:space="preserve"> </w:t>
      </w:r>
      <w:r>
        <w:t>понимание</w:t>
      </w:r>
      <w:r>
        <w:rPr>
          <w:spacing w:val="1"/>
        </w:rPr>
        <w:t xml:space="preserve"> </w:t>
      </w:r>
      <w:r>
        <w:t>представленной</w:t>
      </w:r>
      <w:r>
        <w:rPr>
          <w:spacing w:val="-1"/>
        </w:rPr>
        <w:t xml:space="preserve"> </w:t>
      </w:r>
      <w:r>
        <w:t>в</w:t>
      </w:r>
      <w:r>
        <w:rPr>
          <w:spacing w:val="-1"/>
        </w:rPr>
        <w:t xml:space="preserve"> </w:t>
      </w:r>
      <w:r>
        <w:t>них</w:t>
      </w:r>
      <w:r>
        <w:rPr>
          <w:spacing w:val="-2"/>
        </w:rPr>
        <w:t xml:space="preserve"> </w:t>
      </w:r>
      <w:r>
        <w:t>информации.</w:t>
      </w:r>
    </w:p>
    <w:p w14:paraId="46473AA8" w14:textId="77777777" w:rsidR="008B50ED" w:rsidRDefault="00681A04">
      <w:pPr>
        <w:pStyle w:val="a3"/>
        <w:ind w:right="193"/>
      </w:pPr>
      <w:r>
        <w:t>Тексты для чтения: диалог, рассказ, сказка, электронное сообщение личного характера,</w:t>
      </w:r>
      <w:r>
        <w:rPr>
          <w:spacing w:val="-1"/>
        </w:rPr>
        <w:t xml:space="preserve"> </w:t>
      </w:r>
      <w:r>
        <w:t>текст научно-популярного характера,</w:t>
      </w:r>
      <w:r>
        <w:rPr>
          <w:spacing w:val="-1"/>
        </w:rPr>
        <w:t xml:space="preserve"> </w:t>
      </w:r>
      <w:r>
        <w:t>стихотворение.</w:t>
      </w:r>
    </w:p>
    <w:p w14:paraId="35A228AE" w14:textId="77777777" w:rsidR="008B50ED" w:rsidRDefault="00681A04">
      <w:pPr>
        <w:pStyle w:val="2"/>
        <w:spacing w:before="4"/>
      </w:pPr>
      <w:r>
        <w:t>Письмо</w:t>
      </w:r>
    </w:p>
    <w:p w14:paraId="28FF7966" w14:textId="77777777" w:rsidR="00FE4039" w:rsidRPr="004C044A" w:rsidRDefault="00681A04" w:rsidP="004C044A">
      <w:pPr>
        <w:pStyle w:val="a3"/>
        <w:ind w:right="192"/>
        <w:rPr>
          <w:color w:val="000000" w:themeColor="text1"/>
        </w:rPr>
      </w:pPr>
      <w:r w:rsidRPr="004C044A">
        <w:rPr>
          <w:color w:val="000000" w:themeColor="text1"/>
        </w:rPr>
        <w:t>Выписывание из текста слов, словосочетаний, предложений; вставка пропущенных</w:t>
      </w:r>
      <w:r w:rsidRPr="004C044A">
        <w:rPr>
          <w:color w:val="000000" w:themeColor="text1"/>
          <w:spacing w:val="1"/>
        </w:rPr>
        <w:t xml:space="preserve"> </w:t>
      </w:r>
      <w:r w:rsidRPr="004C044A">
        <w:rPr>
          <w:color w:val="000000" w:themeColor="text1"/>
        </w:rPr>
        <w:t>букв в слово или слов в предложение в соответствии с решаемой коммуникативной/ учебной</w:t>
      </w:r>
      <w:r w:rsidRPr="004C044A">
        <w:rPr>
          <w:color w:val="000000" w:themeColor="text1"/>
          <w:spacing w:val="1"/>
        </w:rPr>
        <w:t xml:space="preserve"> </w:t>
      </w:r>
      <w:r w:rsidRPr="004C044A">
        <w:rPr>
          <w:color w:val="000000" w:themeColor="text1"/>
        </w:rPr>
        <w:lastRenderedPageBreak/>
        <w:t>задачей.</w:t>
      </w:r>
    </w:p>
    <w:p w14:paraId="6BE0FDE4" w14:textId="77777777" w:rsidR="00FE4039" w:rsidRDefault="00FE4039">
      <w:pPr>
        <w:sectPr w:rsidR="00FE4039">
          <w:type w:val="continuous"/>
          <w:pgSz w:w="11910" w:h="16840"/>
          <w:pgMar w:top="1120" w:right="940" w:bottom="280" w:left="740" w:header="720" w:footer="720" w:gutter="0"/>
          <w:cols w:space="720"/>
        </w:sectPr>
      </w:pPr>
    </w:p>
    <w:p w14:paraId="31790ABE" w14:textId="77777777" w:rsidR="008B50ED" w:rsidRDefault="00681A04">
      <w:pPr>
        <w:pStyle w:val="a3"/>
        <w:spacing w:before="66"/>
        <w:ind w:right="184"/>
      </w:pPr>
      <w: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2"/>
        </w:rPr>
        <w:t xml:space="preserve"> </w:t>
      </w:r>
      <w:r>
        <w:t>стране/</w:t>
      </w:r>
      <w:r>
        <w:rPr>
          <w:spacing w:val="2"/>
        </w:rPr>
        <w:t xml:space="preserve"> </w:t>
      </w:r>
      <w:r>
        <w:t>странах</w:t>
      </w:r>
      <w:r>
        <w:rPr>
          <w:spacing w:val="1"/>
        </w:rPr>
        <w:t xml:space="preserve"> </w:t>
      </w:r>
      <w:r>
        <w:t>изучаемого языка.</w:t>
      </w:r>
    </w:p>
    <w:p w14:paraId="0B9DD8B1" w14:textId="77777777" w:rsidR="008B50ED" w:rsidRDefault="00681A04">
      <w:pPr>
        <w:pStyle w:val="a3"/>
        <w:spacing w:before="1"/>
        <w:ind w:right="190"/>
      </w:pPr>
      <w:r>
        <w:t>Написание с опорой на образец поздравления с праздниками (с днём рождения, Новым</w:t>
      </w:r>
      <w:r>
        <w:rPr>
          <w:spacing w:val="-2"/>
        </w:rPr>
        <w:t xml:space="preserve"> </w:t>
      </w:r>
      <w:r>
        <w:t>годом,</w:t>
      </w:r>
      <w:r>
        <w:rPr>
          <w:spacing w:val="-1"/>
        </w:rPr>
        <w:t xml:space="preserve"> </w:t>
      </w:r>
      <w:r>
        <w:t>Рождеством) с</w:t>
      </w:r>
      <w:r>
        <w:rPr>
          <w:spacing w:val="-3"/>
        </w:rPr>
        <w:t xml:space="preserve"> </w:t>
      </w:r>
      <w:r>
        <w:t>выражением</w:t>
      </w:r>
      <w:r>
        <w:rPr>
          <w:spacing w:val="-1"/>
        </w:rPr>
        <w:t xml:space="preserve"> </w:t>
      </w:r>
      <w:r>
        <w:t>пожеланий.</w:t>
      </w:r>
    </w:p>
    <w:p w14:paraId="418EC495" w14:textId="77777777" w:rsidR="008B50ED" w:rsidRDefault="00681A04">
      <w:pPr>
        <w:pStyle w:val="a3"/>
        <w:ind w:left="1101" w:firstLine="0"/>
      </w:pPr>
      <w:r>
        <w:t>Написание</w:t>
      </w:r>
      <w:r>
        <w:rPr>
          <w:spacing w:val="-3"/>
        </w:rPr>
        <w:t xml:space="preserve"> </w:t>
      </w:r>
      <w:r>
        <w:t>электронного</w:t>
      </w:r>
      <w:r>
        <w:rPr>
          <w:spacing w:val="-2"/>
        </w:rPr>
        <w:t xml:space="preserve"> </w:t>
      </w:r>
      <w:r>
        <w:t>сообщения</w:t>
      </w:r>
      <w:r>
        <w:rPr>
          <w:spacing w:val="-1"/>
        </w:rPr>
        <w:t xml:space="preserve"> </w:t>
      </w:r>
      <w:r>
        <w:t>личного</w:t>
      </w:r>
      <w:r>
        <w:rPr>
          <w:spacing w:val="-4"/>
        </w:rPr>
        <w:t xml:space="preserve"> </w:t>
      </w:r>
      <w:r>
        <w:t>характера</w:t>
      </w:r>
      <w:r>
        <w:rPr>
          <w:spacing w:val="-3"/>
        </w:rPr>
        <w:t xml:space="preserve"> </w:t>
      </w:r>
      <w:r>
        <w:t>с</w:t>
      </w:r>
      <w:r>
        <w:rPr>
          <w:spacing w:val="-2"/>
        </w:rPr>
        <w:t xml:space="preserve"> </w:t>
      </w:r>
      <w:r>
        <w:t>опорой</w:t>
      </w:r>
      <w:r>
        <w:rPr>
          <w:spacing w:val="-2"/>
        </w:rPr>
        <w:t xml:space="preserve"> </w:t>
      </w:r>
      <w:r>
        <w:t>на</w:t>
      </w:r>
      <w:r>
        <w:rPr>
          <w:spacing w:val="-2"/>
        </w:rPr>
        <w:t xml:space="preserve"> </w:t>
      </w:r>
      <w:r>
        <w:t>образец.</w:t>
      </w:r>
    </w:p>
    <w:p w14:paraId="1D187082" w14:textId="77777777" w:rsidR="008B50ED" w:rsidRDefault="008B50ED">
      <w:pPr>
        <w:pStyle w:val="a3"/>
        <w:spacing w:before="4"/>
        <w:ind w:left="0" w:firstLine="0"/>
        <w:jc w:val="left"/>
      </w:pPr>
    </w:p>
    <w:p w14:paraId="4DA0DFAD" w14:textId="77777777" w:rsidR="008B50ED" w:rsidRDefault="00681A04">
      <w:pPr>
        <w:pStyle w:val="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2FB1CF62" w14:textId="77777777" w:rsidR="008B50ED" w:rsidRDefault="00681A04">
      <w:pPr>
        <w:pStyle w:val="2"/>
        <w:jc w:val="both"/>
      </w:pPr>
      <w:r>
        <w:t>Фонетическая</w:t>
      </w:r>
      <w:r>
        <w:rPr>
          <w:spacing w:val="-5"/>
        </w:rPr>
        <w:t xml:space="preserve"> </w:t>
      </w:r>
      <w:r>
        <w:t>сторона</w:t>
      </w:r>
      <w:r>
        <w:rPr>
          <w:spacing w:val="-5"/>
        </w:rPr>
        <w:t xml:space="preserve"> </w:t>
      </w:r>
      <w:r>
        <w:t>речи</w:t>
      </w:r>
    </w:p>
    <w:p w14:paraId="536DACC8" w14:textId="77777777" w:rsidR="008B50ED" w:rsidRDefault="00681A04">
      <w:pPr>
        <w:pStyle w:val="a3"/>
        <w:ind w:right="192"/>
      </w:pPr>
      <w:r>
        <w:t>Нормы произношения: долгота и краткость гласных, отсутствие оглушения звонких</w:t>
      </w:r>
      <w:r>
        <w:rPr>
          <w:spacing w:val="1"/>
        </w:rPr>
        <w:t xml:space="preserve"> </w:t>
      </w:r>
      <w:r>
        <w:t>согласных в конце слога или слова, отсутствие смягчения согласных перед гласными. Связующее</w:t>
      </w:r>
      <w:r>
        <w:rPr>
          <w:spacing w:val="-2"/>
        </w:rPr>
        <w:t xml:space="preserve"> </w:t>
      </w:r>
      <w:r>
        <w:t>“r”</w:t>
      </w:r>
      <w:r>
        <w:rPr>
          <w:spacing w:val="-2"/>
        </w:rPr>
        <w:t xml:space="preserve"> </w:t>
      </w:r>
      <w:r>
        <w:t>(</w:t>
      </w:r>
      <w:proofErr w:type="spellStart"/>
      <w:r>
        <w:t>there</w:t>
      </w:r>
      <w:proofErr w:type="spellEnd"/>
      <w:r>
        <w:rPr>
          <w:spacing w:val="-2"/>
        </w:rPr>
        <w:t xml:space="preserve"> </w:t>
      </w:r>
      <w:proofErr w:type="spellStart"/>
      <w:r>
        <w:t>is</w:t>
      </w:r>
      <w:proofErr w:type="spellEnd"/>
      <w:r>
        <w:t>/</w:t>
      </w:r>
      <w:proofErr w:type="spellStart"/>
      <w:r>
        <w:t>there</w:t>
      </w:r>
      <w:proofErr w:type="spellEnd"/>
      <w:r>
        <w:rPr>
          <w:spacing w:val="-1"/>
        </w:rPr>
        <w:t xml:space="preserve"> </w:t>
      </w:r>
      <w:proofErr w:type="spellStart"/>
      <w:r>
        <w:t>are</w:t>
      </w:r>
      <w:proofErr w:type="spellEnd"/>
      <w:r>
        <w:t>).</w:t>
      </w:r>
    </w:p>
    <w:p w14:paraId="318A47C1" w14:textId="77777777" w:rsidR="008B50ED" w:rsidRDefault="00681A04">
      <w:pPr>
        <w:pStyle w:val="a3"/>
        <w:ind w:right="190"/>
      </w:pPr>
      <w:r>
        <w:t>Ритмико-интонационные особенности повествовательного, побудительного и вопросительного</w:t>
      </w:r>
      <w:r>
        <w:rPr>
          <w:spacing w:val="-1"/>
        </w:rPr>
        <w:t xml:space="preserve"> </w:t>
      </w:r>
      <w:r>
        <w:t>(общий и специальный</w:t>
      </w:r>
      <w:r>
        <w:rPr>
          <w:spacing w:val="-1"/>
        </w:rPr>
        <w:t xml:space="preserve"> </w:t>
      </w:r>
      <w:r>
        <w:t>вопрос) предложений.</w:t>
      </w:r>
    </w:p>
    <w:p w14:paraId="20EF7B73" w14:textId="77777777" w:rsidR="008B50ED" w:rsidRDefault="00681A04">
      <w:pPr>
        <w:pStyle w:val="a3"/>
        <w:ind w:right="187"/>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w:t>
      </w:r>
      <w:r>
        <w:rPr>
          <w:spacing w:val="1"/>
        </w:rPr>
        <w:t xml:space="preserve"> </w:t>
      </w:r>
      <w:r>
        <w:t>интонационных особенностей, в т.ч. соблюдение правила отсутствия ударения на служебных</w:t>
      </w:r>
      <w:r>
        <w:rPr>
          <w:spacing w:val="-57"/>
        </w:rPr>
        <w:t xml:space="preserve"> </w:t>
      </w:r>
      <w:r>
        <w:t>словах;</w:t>
      </w:r>
      <w:r>
        <w:rPr>
          <w:spacing w:val="-1"/>
        </w:rPr>
        <w:t xml:space="preserve"> </w:t>
      </w:r>
      <w:r>
        <w:t>интонации</w:t>
      </w:r>
      <w:r>
        <w:rPr>
          <w:spacing w:val="-2"/>
        </w:rPr>
        <w:t xml:space="preserve"> </w:t>
      </w:r>
      <w:r>
        <w:t>перечисления.</w:t>
      </w:r>
    </w:p>
    <w:p w14:paraId="1E5FB76E" w14:textId="77777777" w:rsidR="008B50ED" w:rsidRDefault="00681A04">
      <w:pPr>
        <w:pStyle w:val="a3"/>
        <w:ind w:right="193"/>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w:t>
      </w:r>
      <w:r>
        <w:rPr>
          <w:spacing w:val="1"/>
        </w:rPr>
        <w:t xml:space="preserve"> </w:t>
      </w:r>
      <w:r>
        <w:t xml:space="preserve">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w:t>
      </w:r>
      <w:r>
        <w:rPr>
          <w:spacing w:val="1"/>
        </w:rPr>
        <w:t xml:space="preserve"> </w:t>
      </w:r>
      <w:r>
        <w:t>многосложных словах.</w:t>
      </w:r>
    </w:p>
    <w:p w14:paraId="590CC9D5" w14:textId="77777777" w:rsidR="008B50ED" w:rsidRDefault="00681A04">
      <w:pPr>
        <w:pStyle w:val="a3"/>
        <w:ind w:left="1101" w:firstLine="0"/>
      </w:pPr>
      <w:r>
        <w:t>Вычленение</w:t>
      </w:r>
      <w:r>
        <w:rPr>
          <w:spacing w:val="-5"/>
        </w:rPr>
        <w:t xml:space="preserve"> </w:t>
      </w:r>
      <w:r>
        <w:t>некоторых</w:t>
      </w:r>
      <w:r>
        <w:rPr>
          <w:spacing w:val="-3"/>
        </w:rPr>
        <w:t xml:space="preserve"> </w:t>
      </w:r>
      <w:r>
        <w:t>звукобуквенных</w:t>
      </w:r>
      <w:r>
        <w:rPr>
          <w:spacing w:val="-3"/>
        </w:rPr>
        <w:t xml:space="preserve"> </w:t>
      </w:r>
      <w:r>
        <w:t>сочетаний</w:t>
      </w:r>
      <w:r>
        <w:rPr>
          <w:spacing w:val="-5"/>
        </w:rPr>
        <w:t xml:space="preserve"> </w:t>
      </w:r>
      <w:r>
        <w:t>при</w:t>
      </w:r>
      <w:r>
        <w:rPr>
          <w:spacing w:val="-3"/>
        </w:rPr>
        <w:t xml:space="preserve"> </w:t>
      </w:r>
      <w:r>
        <w:t>анализе</w:t>
      </w:r>
      <w:r>
        <w:rPr>
          <w:spacing w:val="-5"/>
        </w:rPr>
        <w:t xml:space="preserve"> </w:t>
      </w:r>
      <w:r>
        <w:t>изученных</w:t>
      </w:r>
      <w:r>
        <w:rPr>
          <w:spacing w:val="-1"/>
        </w:rPr>
        <w:t xml:space="preserve"> </w:t>
      </w:r>
      <w:r>
        <w:t>слов.</w:t>
      </w:r>
    </w:p>
    <w:p w14:paraId="5AA7C62C" w14:textId="77777777" w:rsidR="008B50ED" w:rsidRDefault="00681A04">
      <w:pPr>
        <w:pStyle w:val="a3"/>
        <w:ind w:right="193"/>
      </w:pPr>
      <w:r>
        <w:t>Чтение</w:t>
      </w:r>
      <w:r>
        <w:rPr>
          <w:spacing w:val="43"/>
        </w:rPr>
        <w:t xml:space="preserve"> </w:t>
      </w:r>
      <w:r>
        <w:t>новых</w:t>
      </w:r>
      <w:r>
        <w:rPr>
          <w:spacing w:val="47"/>
        </w:rPr>
        <w:t xml:space="preserve"> </w:t>
      </w:r>
      <w:r>
        <w:t>слов</w:t>
      </w:r>
      <w:r>
        <w:rPr>
          <w:spacing w:val="44"/>
        </w:rPr>
        <w:t xml:space="preserve"> </w:t>
      </w:r>
      <w:r>
        <w:t>согласно</w:t>
      </w:r>
      <w:r>
        <w:rPr>
          <w:spacing w:val="45"/>
        </w:rPr>
        <w:t xml:space="preserve"> </w:t>
      </w:r>
      <w:r>
        <w:t>основным</w:t>
      </w:r>
      <w:r>
        <w:rPr>
          <w:spacing w:val="44"/>
        </w:rPr>
        <w:t xml:space="preserve"> </w:t>
      </w:r>
      <w:r>
        <w:t>правилам</w:t>
      </w:r>
      <w:r>
        <w:rPr>
          <w:spacing w:val="44"/>
        </w:rPr>
        <w:t xml:space="preserve"> </w:t>
      </w:r>
      <w:r>
        <w:t>чтения</w:t>
      </w:r>
      <w:r>
        <w:rPr>
          <w:spacing w:val="45"/>
        </w:rPr>
        <w:t xml:space="preserve"> </w:t>
      </w:r>
      <w:r>
        <w:t>с</w:t>
      </w:r>
      <w:r>
        <w:rPr>
          <w:spacing w:val="51"/>
        </w:rPr>
        <w:t xml:space="preserve"> </w:t>
      </w:r>
      <w:r>
        <w:t>использованием</w:t>
      </w:r>
      <w:r>
        <w:rPr>
          <w:spacing w:val="44"/>
        </w:rPr>
        <w:t xml:space="preserve"> </w:t>
      </w:r>
      <w:r>
        <w:t>полной</w:t>
      </w:r>
      <w:r>
        <w:rPr>
          <w:spacing w:val="-57"/>
        </w:rPr>
        <w:t xml:space="preserve"> </w:t>
      </w:r>
      <w:r>
        <w:t>или</w:t>
      </w:r>
      <w:r>
        <w:rPr>
          <w:spacing w:val="1"/>
        </w:rPr>
        <w:t xml:space="preserve"> </w:t>
      </w:r>
      <w:r>
        <w:t>частичной</w:t>
      </w:r>
      <w:r>
        <w:rPr>
          <w:spacing w:val="-2"/>
        </w:rPr>
        <w:t xml:space="preserve"> </w:t>
      </w:r>
      <w:r>
        <w:t>транскрипции,</w:t>
      </w:r>
      <w:r>
        <w:rPr>
          <w:spacing w:val="-3"/>
        </w:rPr>
        <w:t xml:space="preserve"> </w:t>
      </w:r>
      <w:r>
        <w:t>по аналогии.</w:t>
      </w:r>
    </w:p>
    <w:p w14:paraId="716A5EFF" w14:textId="77777777" w:rsidR="008B50ED" w:rsidRDefault="00681A04">
      <w:pPr>
        <w:pStyle w:val="a3"/>
        <w:ind w:right="186"/>
      </w:pPr>
      <w:r>
        <w:t>Знаки английской транскрипции; отличие их от букв английского алфавита. Фонетически</w:t>
      </w:r>
      <w:r>
        <w:rPr>
          <w:spacing w:val="-1"/>
        </w:rPr>
        <w:t xml:space="preserve"> </w:t>
      </w:r>
      <w:r>
        <w:t>корректное</w:t>
      </w:r>
      <w:r>
        <w:rPr>
          <w:spacing w:val="-1"/>
        </w:rPr>
        <w:t xml:space="preserve"> </w:t>
      </w:r>
      <w:r>
        <w:t>озвучивание</w:t>
      </w:r>
      <w:r>
        <w:rPr>
          <w:spacing w:val="-1"/>
        </w:rPr>
        <w:t xml:space="preserve"> </w:t>
      </w:r>
      <w:r>
        <w:t>знаков</w:t>
      </w:r>
      <w:r>
        <w:rPr>
          <w:spacing w:val="-3"/>
        </w:rPr>
        <w:t xml:space="preserve"> </w:t>
      </w:r>
      <w:r>
        <w:t>транскрипции.</w:t>
      </w:r>
    </w:p>
    <w:p w14:paraId="18CB54C0" w14:textId="77777777" w:rsidR="008B50ED" w:rsidRDefault="00681A04">
      <w:pPr>
        <w:pStyle w:val="2"/>
        <w:spacing w:before="4"/>
        <w:jc w:val="both"/>
      </w:pPr>
      <w:r>
        <w:t>Графика,</w:t>
      </w:r>
      <w:r>
        <w:rPr>
          <w:spacing w:val="-2"/>
        </w:rPr>
        <w:t xml:space="preserve"> </w:t>
      </w:r>
      <w:r>
        <w:t>орфография</w:t>
      </w:r>
      <w:r>
        <w:rPr>
          <w:spacing w:val="-4"/>
        </w:rPr>
        <w:t xml:space="preserve"> </w:t>
      </w:r>
      <w:r>
        <w:t>и</w:t>
      </w:r>
      <w:r>
        <w:rPr>
          <w:spacing w:val="-1"/>
        </w:rPr>
        <w:t xml:space="preserve"> </w:t>
      </w:r>
      <w:r>
        <w:t>пунктуация</w:t>
      </w:r>
    </w:p>
    <w:p w14:paraId="4B7F03D2" w14:textId="77777777" w:rsidR="008B50ED" w:rsidRDefault="00681A04">
      <w:pPr>
        <w:pStyle w:val="a3"/>
        <w:ind w:right="184"/>
      </w:pPr>
      <w:r>
        <w:t>Правильное написание изученных слов. Правильная расстановка знаков препинания:</w:t>
      </w:r>
      <w:r>
        <w:rPr>
          <w:spacing w:val="1"/>
        </w:rPr>
        <w:t xml:space="preserve"> </w:t>
      </w:r>
      <w:r>
        <w:t>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w:t>
      </w:r>
      <w:r>
        <w:rPr>
          <w:spacing w:val="1"/>
        </w:rPr>
        <w:t xml:space="preserve"> </w:t>
      </w:r>
      <w:r>
        <w:t>глагола-связки, вспомогательного и модального глаголов, существительных в притяжательном</w:t>
      </w:r>
      <w:r>
        <w:rPr>
          <w:spacing w:val="-2"/>
        </w:rPr>
        <w:t xml:space="preserve"> </w:t>
      </w:r>
      <w:r>
        <w:t>падеже</w:t>
      </w:r>
      <w:r>
        <w:rPr>
          <w:spacing w:val="-2"/>
        </w:rPr>
        <w:t xml:space="preserve"> </w:t>
      </w:r>
      <w:r>
        <w:t>(</w:t>
      </w:r>
      <w:proofErr w:type="spellStart"/>
      <w:r>
        <w:t>Possessive</w:t>
      </w:r>
      <w:proofErr w:type="spellEnd"/>
      <w:r>
        <w:rPr>
          <w:spacing w:val="1"/>
        </w:rPr>
        <w:t xml:space="preserve"> </w:t>
      </w:r>
      <w:r>
        <w:t>Case).</w:t>
      </w:r>
    </w:p>
    <w:p w14:paraId="62C2605C" w14:textId="77777777" w:rsidR="008B50ED" w:rsidRDefault="00681A04">
      <w:pPr>
        <w:pStyle w:val="2"/>
        <w:spacing w:before="3"/>
        <w:jc w:val="both"/>
      </w:pPr>
      <w:r>
        <w:t>Лексическая</w:t>
      </w:r>
      <w:r>
        <w:rPr>
          <w:spacing w:val="-3"/>
        </w:rPr>
        <w:t xml:space="preserve"> </w:t>
      </w:r>
      <w:r>
        <w:t>сторона</w:t>
      </w:r>
      <w:r>
        <w:rPr>
          <w:spacing w:val="-5"/>
        </w:rPr>
        <w:t xml:space="preserve"> </w:t>
      </w:r>
      <w:r>
        <w:t>речи</w:t>
      </w:r>
    </w:p>
    <w:p w14:paraId="55F797CA" w14:textId="77777777" w:rsidR="008B50ED" w:rsidRDefault="00681A04">
      <w:pPr>
        <w:pStyle w:val="a3"/>
        <w:ind w:right="189"/>
      </w:pPr>
      <w:r>
        <w:t>Распознавание в письменном и звучащем тексте и употребление в устной и письмен-</w:t>
      </w:r>
      <w:r>
        <w:rPr>
          <w:spacing w:val="1"/>
        </w:rPr>
        <w:t xml:space="preserve"> </w:t>
      </w:r>
      <w:r>
        <w:t>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w:t>
      </w:r>
      <w:r>
        <w:rPr>
          <w:spacing w:val="-1"/>
        </w:rPr>
        <w:t xml:space="preserve"> </w:t>
      </w:r>
      <w:r>
        <w:t>350</w:t>
      </w:r>
      <w:r>
        <w:rPr>
          <w:spacing w:val="-1"/>
        </w:rPr>
        <w:t xml:space="preserve"> </w:t>
      </w:r>
      <w:r>
        <w:t>лексических</w:t>
      </w:r>
      <w:r>
        <w:rPr>
          <w:spacing w:val="1"/>
        </w:rPr>
        <w:t xml:space="preserve"> </w:t>
      </w:r>
      <w:r>
        <w:t>единиц,</w:t>
      </w:r>
      <w:r>
        <w:rPr>
          <w:spacing w:val="4"/>
        </w:rPr>
        <w:t xml:space="preserve"> </w:t>
      </w:r>
      <w:r>
        <w:t>усвоенных в</w:t>
      </w:r>
      <w:r>
        <w:rPr>
          <w:spacing w:val="-1"/>
        </w:rPr>
        <w:t xml:space="preserve"> </w:t>
      </w:r>
      <w:r>
        <w:t>предыдущие</w:t>
      </w:r>
      <w:r>
        <w:rPr>
          <w:spacing w:val="-2"/>
        </w:rPr>
        <w:t xml:space="preserve"> </w:t>
      </w:r>
      <w:r>
        <w:t>два года</w:t>
      </w:r>
      <w:r>
        <w:rPr>
          <w:spacing w:val="-2"/>
        </w:rPr>
        <w:t xml:space="preserve"> </w:t>
      </w:r>
      <w:r>
        <w:t>обучения.</w:t>
      </w:r>
    </w:p>
    <w:p w14:paraId="16870F94" w14:textId="77777777" w:rsidR="008B50ED" w:rsidRDefault="00681A04">
      <w:pPr>
        <w:pStyle w:val="a3"/>
        <w:ind w:right="191"/>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w:t>
      </w:r>
      <w:r>
        <w:rPr>
          <w:spacing w:val="-2"/>
        </w:rPr>
        <w:t xml:space="preserve"> </w:t>
      </w:r>
      <w:r>
        <w:t>помощью</w:t>
      </w:r>
      <w:r>
        <w:rPr>
          <w:spacing w:val="-1"/>
        </w:rPr>
        <w:t xml:space="preserve"> </w:t>
      </w:r>
      <w:r>
        <w:t>суффиксов -</w:t>
      </w:r>
      <w:proofErr w:type="spellStart"/>
      <w:r>
        <w:t>er</w:t>
      </w:r>
      <w:proofErr w:type="spellEnd"/>
      <w:r>
        <w:t>/-</w:t>
      </w:r>
      <w:proofErr w:type="spellStart"/>
      <w:r>
        <w:t>or</w:t>
      </w:r>
      <w:proofErr w:type="spellEnd"/>
      <w:r>
        <w:t>,</w:t>
      </w:r>
      <w:r>
        <w:rPr>
          <w:spacing w:val="-2"/>
        </w:rPr>
        <w:t xml:space="preserve"> </w:t>
      </w:r>
      <w:r>
        <w:t>-</w:t>
      </w:r>
      <w:proofErr w:type="spellStart"/>
      <w:r>
        <w:t>ist</w:t>
      </w:r>
      <w:proofErr w:type="spellEnd"/>
      <w:r>
        <w:rPr>
          <w:spacing w:val="-1"/>
        </w:rPr>
        <w:t xml:space="preserve"> </w:t>
      </w:r>
      <w:r>
        <w:t>(</w:t>
      </w:r>
      <w:proofErr w:type="spellStart"/>
      <w:r>
        <w:t>worker</w:t>
      </w:r>
      <w:proofErr w:type="spellEnd"/>
      <w:r>
        <w:t>,</w:t>
      </w:r>
      <w:r>
        <w:rPr>
          <w:spacing w:val="-1"/>
        </w:rPr>
        <w:t xml:space="preserve"> </w:t>
      </w:r>
      <w:proofErr w:type="spellStart"/>
      <w:r>
        <w:t>actor</w:t>
      </w:r>
      <w:proofErr w:type="spellEnd"/>
      <w:r>
        <w:t>,</w:t>
      </w:r>
      <w:r>
        <w:rPr>
          <w:spacing w:val="-1"/>
        </w:rPr>
        <w:t xml:space="preserve"> </w:t>
      </w:r>
      <w:proofErr w:type="spellStart"/>
      <w:r>
        <w:t>artist</w:t>
      </w:r>
      <w:proofErr w:type="spellEnd"/>
      <w:r>
        <w:t>)</w:t>
      </w:r>
      <w:r>
        <w:rPr>
          <w:spacing w:val="-2"/>
        </w:rPr>
        <w:t xml:space="preserve"> </w:t>
      </w:r>
      <w:r>
        <w:t>и</w:t>
      </w:r>
      <w:r>
        <w:rPr>
          <w:spacing w:val="-2"/>
        </w:rPr>
        <w:t xml:space="preserve"> </w:t>
      </w:r>
      <w:r>
        <w:t>конверсии</w:t>
      </w:r>
      <w:r>
        <w:rPr>
          <w:spacing w:val="-1"/>
        </w:rPr>
        <w:t xml:space="preserve"> </w:t>
      </w:r>
      <w:r>
        <w:t>(</w:t>
      </w:r>
      <w:proofErr w:type="spellStart"/>
      <w:r>
        <w:t>to</w:t>
      </w:r>
      <w:proofErr w:type="spellEnd"/>
      <w:r>
        <w:rPr>
          <w:spacing w:val="-1"/>
        </w:rPr>
        <w:t xml:space="preserve"> </w:t>
      </w:r>
      <w:proofErr w:type="spellStart"/>
      <w:r>
        <w:t>play</w:t>
      </w:r>
      <w:proofErr w:type="spellEnd"/>
      <w:r>
        <w:rPr>
          <w:spacing w:val="-4"/>
        </w:rPr>
        <w:t xml:space="preserve"> </w:t>
      </w:r>
      <w:r>
        <w:t>-</w:t>
      </w:r>
      <w:r>
        <w:rPr>
          <w:spacing w:val="-1"/>
        </w:rPr>
        <w:t xml:space="preserve"> </w:t>
      </w:r>
      <w:r>
        <w:t>a</w:t>
      </w:r>
      <w:r>
        <w:rPr>
          <w:spacing w:val="-2"/>
        </w:rPr>
        <w:t xml:space="preserve"> </w:t>
      </w:r>
      <w:proofErr w:type="spellStart"/>
      <w:r>
        <w:t>play</w:t>
      </w:r>
      <w:proofErr w:type="spellEnd"/>
      <w:r>
        <w:t>).</w:t>
      </w:r>
    </w:p>
    <w:p w14:paraId="566D6985" w14:textId="77777777" w:rsidR="008B50ED" w:rsidRDefault="00681A04">
      <w:pPr>
        <w:pStyle w:val="a3"/>
        <w:ind w:left="1101" w:firstLine="0"/>
      </w:pPr>
      <w:r>
        <w:t>Использование</w:t>
      </w:r>
      <w:r>
        <w:rPr>
          <w:spacing w:val="25"/>
        </w:rPr>
        <w:t xml:space="preserve"> </w:t>
      </w:r>
      <w:r>
        <w:t>языковой</w:t>
      </w:r>
      <w:r>
        <w:rPr>
          <w:spacing w:val="26"/>
        </w:rPr>
        <w:t xml:space="preserve"> </w:t>
      </w:r>
      <w:r>
        <w:t>догадки</w:t>
      </w:r>
      <w:r>
        <w:rPr>
          <w:spacing w:val="26"/>
        </w:rPr>
        <w:t xml:space="preserve"> </w:t>
      </w:r>
      <w:r>
        <w:t>для</w:t>
      </w:r>
      <w:r>
        <w:rPr>
          <w:spacing w:val="25"/>
        </w:rPr>
        <w:t xml:space="preserve"> </w:t>
      </w:r>
      <w:r>
        <w:t>распознавания</w:t>
      </w:r>
      <w:r>
        <w:rPr>
          <w:spacing w:val="25"/>
        </w:rPr>
        <w:t xml:space="preserve"> </w:t>
      </w:r>
      <w:r>
        <w:t>интернациональных</w:t>
      </w:r>
      <w:r>
        <w:rPr>
          <w:spacing w:val="29"/>
        </w:rPr>
        <w:t xml:space="preserve"> </w:t>
      </w:r>
      <w:r>
        <w:t>слов</w:t>
      </w:r>
      <w:r>
        <w:rPr>
          <w:spacing w:val="25"/>
        </w:rPr>
        <w:t xml:space="preserve"> </w:t>
      </w:r>
      <w:r>
        <w:t>(</w:t>
      </w:r>
      <w:proofErr w:type="spellStart"/>
      <w:r>
        <w:t>pilot</w:t>
      </w:r>
      <w:proofErr w:type="spellEnd"/>
      <w:r>
        <w:t>,</w:t>
      </w:r>
    </w:p>
    <w:p w14:paraId="3E75FB78" w14:textId="77777777" w:rsidR="008B50ED" w:rsidRDefault="008B50ED">
      <w:pPr>
        <w:sectPr w:rsidR="008B50ED">
          <w:pgSz w:w="11910" w:h="16840"/>
          <w:pgMar w:top="1040" w:right="940" w:bottom="1200" w:left="740" w:header="0" w:footer="922" w:gutter="0"/>
          <w:cols w:space="720"/>
        </w:sectPr>
      </w:pPr>
    </w:p>
    <w:p w14:paraId="4F3CF080" w14:textId="77777777" w:rsidR="008B50ED" w:rsidRDefault="00681A04">
      <w:pPr>
        <w:pStyle w:val="a3"/>
        <w:spacing w:line="274" w:lineRule="exact"/>
        <w:ind w:firstLine="0"/>
        <w:jc w:val="left"/>
      </w:pPr>
      <w:proofErr w:type="spellStart"/>
      <w:r>
        <w:t>film</w:t>
      </w:r>
      <w:proofErr w:type="spellEnd"/>
      <w:r>
        <w:t>).</w:t>
      </w:r>
    </w:p>
    <w:p w14:paraId="6FE34A65" w14:textId="77777777" w:rsidR="008B50ED" w:rsidRDefault="00681A04">
      <w:pPr>
        <w:pStyle w:val="a3"/>
        <w:spacing w:before="3"/>
        <w:ind w:left="0" w:firstLine="0"/>
        <w:jc w:val="left"/>
      </w:pPr>
      <w:r>
        <w:br w:type="column"/>
      </w:r>
    </w:p>
    <w:p w14:paraId="7DA9F41B" w14:textId="77777777" w:rsidR="008B50ED" w:rsidRDefault="00681A04">
      <w:pPr>
        <w:pStyle w:val="2"/>
        <w:ind w:left="128"/>
      </w:pPr>
      <w:r>
        <w:t>Грамматическая</w:t>
      </w:r>
      <w:r>
        <w:rPr>
          <w:spacing w:val="-4"/>
        </w:rPr>
        <w:t xml:space="preserve"> </w:t>
      </w:r>
      <w:r>
        <w:t>сторона</w:t>
      </w:r>
      <w:r>
        <w:rPr>
          <w:spacing w:val="-3"/>
        </w:rPr>
        <w:t xml:space="preserve"> </w:t>
      </w:r>
      <w:r>
        <w:t>речи</w:t>
      </w:r>
    </w:p>
    <w:p w14:paraId="7C06B3E7" w14:textId="77777777" w:rsidR="008B50ED" w:rsidRDefault="00681A04">
      <w:pPr>
        <w:pStyle w:val="a3"/>
        <w:spacing w:line="274" w:lineRule="exact"/>
        <w:ind w:left="128" w:firstLine="0"/>
        <w:jc w:val="left"/>
      </w:pPr>
      <w:r>
        <w:t>Распознавание</w:t>
      </w:r>
      <w:r>
        <w:rPr>
          <w:spacing w:val="12"/>
        </w:rPr>
        <w:t xml:space="preserve"> </w:t>
      </w:r>
      <w:r>
        <w:t>в</w:t>
      </w:r>
      <w:r>
        <w:rPr>
          <w:spacing w:val="14"/>
        </w:rPr>
        <w:t xml:space="preserve"> </w:t>
      </w:r>
      <w:r>
        <w:t>письменном</w:t>
      </w:r>
      <w:r>
        <w:rPr>
          <w:spacing w:val="17"/>
        </w:rPr>
        <w:t xml:space="preserve"> </w:t>
      </w:r>
      <w:r>
        <w:t>и</w:t>
      </w:r>
      <w:r>
        <w:rPr>
          <w:spacing w:val="14"/>
        </w:rPr>
        <w:t xml:space="preserve"> </w:t>
      </w:r>
      <w:r>
        <w:t>звучащем</w:t>
      </w:r>
      <w:r>
        <w:rPr>
          <w:spacing w:val="13"/>
        </w:rPr>
        <w:t xml:space="preserve"> </w:t>
      </w:r>
      <w:r>
        <w:t>тексте</w:t>
      </w:r>
      <w:r>
        <w:rPr>
          <w:spacing w:val="13"/>
        </w:rPr>
        <w:t xml:space="preserve"> </w:t>
      </w:r>
      <w:r>
        <w:t>и</w:t>
      </w:r>
      <w:r>
        <w:rPr>
          <w:spacing w:val="16"/>
        </w:rPr>
        <w:t xml:space="preserve"> </w:t>
      </w:r>
      <w:r>
        <w:t>употребление</w:t>
      </w:r>
      <w:r>
        <w:rPr>
          <w:spacing w:val="13"/>
        </w:rPr>
        <w:t xml:space="preserve"> </w:t>
      </w:r>
      <w:r>
        <w:t>в</w:t>
      </w:r>
      <w:r>
        <w:rPr>
          <w:spacing w:val="18"/>
        </w:rPr>
        <w:t xml:space="preserve"> </w:t>
      </w:r>
      <w:r>
        <w:t>устной</w:t>
      </w:r>
      <w:r>
        <w:rPr>
          <w:spacing w:val="12"/>
        </w:rPr>
        <w:t xml:space="preserve"> </w:t>
      </w:r>
      <w:r>
        <w:t>и</w:t>
      </w:r>
      <w:r>
        <w:rPr>
          <w:spacing w:val="15"/>
        </w:rPr>
        <w:t xml:space="preserve"> </w:t>
      </w:r>
      <w:r>
        <w:t>письмен-</w:t>
      </w:r>
    </w:p>
    <w:p w14:paraId="2830AE1D" w14:textId="77777777" w:rsidR="008B50ED" w:rsidRDefault="008B50ED">
      <w:pPr>
        <w:spacing w:line="274" w:lineRule="exact"/>
        <w:sectPr w:rsidR="008B50ED">
          <w:type w:val="continuous"/>
          <w:pgSz w:w="11910" w:h="16840"/>
          <w:pgMar w:top="1120" w:right="940" w:bottom="280" w:left="740" w:header="720" w:footer="720" w:gutter="0"/>
          <w:cols w:num="2" w:space="720" w:equalWidth="0">
            <w:col w:w="933" w:space="40"/>
            <w:col w:w="9257"/>
          </w:cols>
        </w:sectPr>
      </w:pPr>
    </w:p>
    <w:p w14:paraId="6E94587D" w14:textId="77777777" w:rsidR="008B50ED" w:rsidRDefault="00681A04">
      <w:pPr>
        <w:pStyle w:val="a3"/>
        <w:ind w:firstLine="0"/>
        <w:jc w:val="left"/>
      </w:pPr>
      <w:r>
        <w:t>ной</w:t>
      </w:r>
      <w:r>
        <w:rPr>
          <w:spacing w:val="54"/>
        </w:rPr>
        <w:t xml:space="preserve"> </w:t>
      </w:r>
      <w:r>
        <w:t>речи</w:t>
      </w:r>
      <w:r>
        <w:rPr>
          <w:spacing w:val="53"/>
        </w:rPr>
        <w:t xml:space="preserve"> </w:t>
      </w:r>
      <w:r>
        <w:t>изученных</w:t>
      </w:r>
      <w:r>
        <w:rPr>
          <w:spacing w:val="54"/>
        </w:rPr>
        <w:t xml:space="preserve"> </w:t>
      </w:r>
      <w:r>
        <w:t>морфологических</w:t>
      </w:r>
      <w:r>
        <w:rPr>
          <w:spacing w:val="53"/>
        </w:rPr>
        <w:t xml:space="preserve"> </w:t>
      </w:r>
      <w:r>
        <w:t>форм</w:t>
      </w:r>
      <w:r>
        <w:rPr>
          <w:spacing w:val="54"/>
        </w:rPr>
        <w:t xml:space="preserve"> </w:t>
      </w:r>
      <w:r>
        <w:t>и</w:t>
      </w:r>
      <w:r>
        <w:rPr>
          <w:spacing w:val="55"/>
        </w:rPr>
        <w:t xml:space="preserve"> </w:t>
      </w:r>
      <w:r>
        <w:t>синтаксических</w:t>
      </w:r>
      <w:r>
        <w:rPr>
          <w:spacing w:val="56"/>
        </w:rPr>
        <w:t xml:space="preserve"> </w:t>
      </w:r>
      <w:r>
        <w:t>конструкций</w:t>
      </w:r>
      <w:r>
        <w:rPr>
          <w:spacing w:val="54"/>
        </w:rPr>
        <w:t xml:space="preserve"> </w:t>
      </w:r>
      <w:r>
        <w:t>английского</w:t>
      </w:r>
      <w:r>
        <w:rPr>
          <w:spacing w:val="-57"/>
        </w:rPr>
        <w:t xml:space="preserve"> </w:t>
      </w:r>
      <w:r>
        <w:t>языка.</w:t>
      </w:r>
    </w:p>
    <w:p w14:paraId="4C1397F7" w14:textId="77777777" w:rsidR="008B50ED" w:rsidRDefault="00681A04">
      <w:pPr>
        <w:pStyle w:val="a3"/>
        <w:ind w:right="191"/>
      </w:pPr>
      <w:r>
        <w:t xml:space="preserve">Глаголы в </w:t>
      </w:r>
      <w:proofErr w:type="spellStart"/>
      <w:r>
        <w:t>Present</w:t>
      </w:r>
      <w:proofErr w:type="spellEnd"/>
      <w:r>
        <w:t>/</w:t>
      </w:r>
      <w:proofErr w:type="spellStart"/>
      <w:r>
        <w:t>Past</w:t>
      </w:r>
      <w:proofErr w:type="spellEnd"/>
      <w:r>
        <w:t xml:space="preserve"> Simple </w:t>
      </w:r>
      <w:proofErr w:type="spellStart"/>
      <w:r>
        <w:t>Tense</w:t>
      </w:r>
      <w:proofErr w:type="spellEnd"/>
      <w:r>
        <w:t xml:space="preserve">,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14:paraId="26B9AF94" w14:textId="77777777" w:rsidR="008B50ED" w:rsidRDefault="00681A04">
      <w:pPr>
        <w:pStyle w:val="a3"/>
        <w:spacing w:before="1"/>
        <w:ind w:left="1101" w:firstLine="0"/>
      </w:pPr>
      <w:r>
        <w:t>Модальные</w:t>
      </w:r>
      <w:r>
        <w:rPr>
          <w:spacing w:val="-4"/>
        </w:rPr>
        <w:t xml:space="preserve"> </w:t>
      </w:r>
      <w:r>
        <w:t>глаголы</w:t>
      </w:r>
      <w:r>
        <w:rPr>
          <w:spacing w:val="-3"/>
        </w:rPr>
        <w:t xml:space="preserve"> </w:t>
      </w:r>
      <w:proofErr w:type="spellStart"/>
      <w:r>
        <w:t>must</w:t>
      </w:r>
      <w:proofErr w:type="spellEnd"/>
      <w:r>
        <w:rPr>
          <w:spacing w:val="-1"/>
        </w:rPr>
        <w:t xml:space="preserve"> </w:t>
      </w:r>
      <w:r>
        <w:t>и</w:t>
      </w:r>
      <w:r>
        <w:rPr>
          <w:spacing w:val="-2"/>
        </w:rPr>
        <w:t xml:space="preserve"> </w:t>
      </w:r>
      <w:proofErr w:type="spellStart"/>
      <w:r>
        <w:t>have</w:t>
      </w:r>
      <w:proofErr w:type="spellEnd"/>
      <w:r>
        <w:rPr>
          <w:spacing w:val="-3"/>
        </w:rPr>
        <w:t xml:space="preserve"> </w:t>
      </w:r>
      <w:proofErr w:type="spellStart"/>
      <w:r>
        <w:t>to</w:t>
      </w:r>
      <w:proofErr w:type="spellEnd"/>
      <w:r>
        <w:t>.</w:t>
      </w:r>
    </w:p>
    <w:p w14:paraId="3C919A3B" w14:textId="77777777" w:rsidR="008B50ED" w:rsidRDefault="008B50ED">
      <w:pPr>
        <w:sectPr w:rsidR="008B50ED">
          <w:type w:val="continuous"/>
          <w:pgSz w:w="11910" w:h="16840"/>
          <w:pgMar w:top="1120" w:right="940" w:bottom="280" w:left="740" w:header="720" w:footer="720" w:gutter="0"/>
          <w:cols w:space="720"/>
        </w:sectPr>
      </w:pPr>
    </w:p>
    <w:p w14:paraId="38D69EA1" w14:textId="77777777" w:rsidR="008B50ED" w:rsidRDefault="00681A04">
      <w:pPr>
        <w:pStyle w:val="a3"/>
        <w:spacing w:before="66"/>
        <w:jc w:val="left"/>
      </w:pPr>
      <w:r>
        <w:lastRenderedPageBreak/>
        <w:t>Конструкция</w:t>
      </w:r>
      <w:r w:rsidRPr="00230F3E">
        <w:rPr>
          <w:spacing w:val="5"/>
          <w:lang w:val="en-US"/>
        </w:rPr>
        <w:t xml:space="preserve"> </w:t>
      </w:r>
      <w:r w:rsidRPr="00230F3E">
        <w:rPr>
          <w:lang w:val="en-US"/>
        </w:rPr>
        <w:t>to</w:t>
      </w:r>
      <w:r w:rsidRPr="00230F3E">
        <w:rPr>
          <w:spacing w:val="5"/>
          <w:lang w:val="en-US"/>
        </w:rPr>
        <w:t xml:space="preserve"> </w:t>
      </w:r>
      <w:r w:rsidRPr="00230F3E">
        <w:rPr>
          <w:lang w:val="en-US"/>
        </w:rPr>
        <w:t>be</w:t>
      </w:r>
      <w:r w:rsidRPr="00230F3E">
        <w:rPr>
          <w:spacing w:val="4"/>
          <w:lang w:val="en-US"/>
        </w:rPr>
        <w:t xml:space="preserve"> </w:t>
      </w:r>
      <w:r w:rsidRPr="00230F3E">
        <w:rPr>
          <w:lang w:val="en-US"/>
        </w:rPr>
        <w:t>going</w:t>
      </w:r>
      <w:r w:rsidRPr="00230F3E">
        <w:rPr>
          <w:spacing w:val="3"/>
          <w:lang w:val="en-US"/>
        </w:rPr>
        <w:t xml:space="preserve"> </w:t>
      </w:r>
      <w:r w:rsidRPr="00230F3E">
        <w:rPr>
          <w:lang w:val="en-US"/>
        </w:rPr>
        <w:t>to</w:t>
      </w:r>
      <w:r w:rsidRPr="00230F3E">
        <w:rPr>
          <w:spacing w:val="7"/>
          <w:lang w:val="en-US"/>
        </w:rPr>
        <w:t xml:space="preserve"> </w:t>
      </w:r>
      <w:r>
        <w:t>и</w:t>
      </w:r>
      <w:r w:rsidRPr="00230F3E">
        <w:rPr>
          <w:spacing w:val="6"/>
          <w:lang w:val="en-US"/>
        </w:rPr>
        <w:t xml:space="preserve"> </w:t>
      </w:r>
      <w:r w:rsidRPr="00230F3E">
        <w:rPr>
          <w:lang w:val="en-US"/>
        </w:rPr>
        <w:t>Future</w:t>
      </w:r>
      <w:r w:rsidRPr="00230F3E">
        <w:rPr>
          <w:spacing w:val="3"/>
          <w:lang w:val="en-US"/>
        </w:rPr>
        <w:t xml:space="preserve"> </w:t>
      </w:r>
      <w:r w:rsidRPr="00230F3E">
        <w:rPr>
          <w:lang w:val="en-US"/>
        </w:rPr>
        <w:t>Simple</w:t>
      </w:r>
      <w:r w:rsidRPr="00230F3E">
        <w:rPr>
          <w:spacing w:val="4"/>
          <w:lang w:val="en-US"/>
        </w:rPr>
        <w:t xml:space="preserve"> </w:t>
      </w:r>
      <w:r w:rsidRPr="00230F3E">
        <w:rPr>
          <w:lang w:val="en-US"/>
        </w:rPr>
        <w:t>Tense</w:t>
      </w:r>
      <w:r w:rsidRPr="00230F3E">
        <w:rPr>
          <w:spacing w:val="6"/>
          <w:lang w:val="en-US"/>
        </w:rPr>
        <w:t xml:space="preserve"> </w:t>
      </w:r>
      <w:r>
        <w:t>для</w:t>
      </w:r>
      <w:r w:rsidRPr="00230F3E">
        <w:rPr>
          <w:spacing w:val="5"/>
          <w:lang w:val="en-US"/>
        </w:rPr>
        <w:t xml:space="preserve"> </w:t>
      </w:r>
      <w:r>
        <w:t>выражения</w:t>
      </w:r>
      <w:r w:rsidRPr="00230F3E">
        <w:rPr>
          <w:spacing w:val="6"/>
          <w:lang w:val="en-US"/>
        </w:rPr>
        <w:t xml:space="preserve"> </w:t>
      </w:r>
      <w:r>
        <w:t>будущего</w:t>
      </w:r>
      <w:r w:rsidRPr="00230F3E">
        <w:rPr>
          <w:spacing w:val="5"/>
          <w:lang w:val="en-US"/>
        </w:rPr>
        <w:t xml:space="preserve"> </w:t>
      </w:r>
      <w:r>
        <w:t>действия</w:t>
      </w:r>
      <w:r w:rsidRPr="00230F3E">
        <w:rPr>
          <w:spacing w:val="5"/>
          <w:lang w:val="en-US"/>
        </w:rPr>
        <w:t xml:space="preserve"> </w:t>
      </w:r>
      <w:r w:rsidRPr="00230F3E">
        <w:rPr>
          <w:lang w:val="en-US"/>
        </w:rPr>
        <w:t>(I</w:t>
      </w:r>
      <w:r w:rsidRPr="00230F3E">
        <w:rPr>
          <w:spacing w:val="-57"/>
          <w:lang w:val="en-US"/>
        </w:rPr>
        <w:t xml:space="preserve"> </w:t>
      </w:r>
      <w:r w:rsidRPr="00230F3E">
        <w:rPr>
          <w:lang w:val="en-US"/>
        </w:rPr>
        <w:t>am</w:t>
      </w:r>
      <w:r w:rsidRPr="00230F3E">
        <w:rPr>
          <w:spacing w:val="-1"/>
          <w:lang w:val="en-US"/>
        </w:rPr>
        <w:t xml:space="preserve"> </w:t>
      </w:r>
      <w:r w:rsidRPr="00230F3E">
        <w:rPr>
          <w:lang w:val="en-US"/>
        </w:rPr>
        <w:t>going</w:t>
      </w:r>
      <w:r w:rsidRPr="00230F3E">
        <w:rPr>
          <w:spacing w:val="-3"/>
          <w:lang w:val="en-US"/>
        </w:rPr>
        <w:t xml:space="preserve"> </w:t>
      </w:r>
      <w:r w:rsidRPr="00230F3E">
        <w:rPr>
          <w:lang w:val="en-US"/>
        </w:rPr>
        <w:t>to have</w:t>
      </w:r>
      <w:r w:rsidRPr="00230F3E">
        <w:rPr>
          <w:spacing w:val="-1"/>
          <w:lang w:val="en-US"/>
        </w:rPr>
        <w:t xml:space="preserve"> </w:t>
      </w:r>
      <w:r w:rsidRPr="00230F3E">
        <w:rPr>
          <w:lang w:val="en-US"/>
        </w:rPr>
        <w:t>my</w:t>
      </w:r>
      <w:r w:rsidRPr="00230F3E">
        <w:rPr>
          <w:spacing w:val="-5"/>
          <w:lang w:val="en-US"/>
        </w:rPr>
        <w:t xml:space="preserve"> </w:t>
      </w:r>
      <w:r w:rsidRPr="00230F3E">
        <w:rPr>
          <w:lang w:val="en-US"/>
        </w:rPr>
        <w:t>birthday</w:t>
      </w:r>
      <w:r w:rsidRPr="00230F3E">
        <w:rPr>
          <w:spacing w:val="-5"/>
          <w:lang w:val="en-US"/>
        </w:rPr>
        <w:t xml:space="preserve"> </w:t>
      </w:r>
      <w:r w:rsidRPr="00230F3E">
        <w:rPr>
          <w:lang w:val="en-US"/>
        </w:rPr>
        <w:t>party</w:t>
      </w:r>
      <w:r w:rsidRPr="00230F3E">
        <w:rPr>
          <w:spacing w:val="-5"/>
          <w:lang w:val="en-US"/>
        </w:rPr>
        <w:t xml:space="preserve"> </w:t>
      </w:r>
      <w:r w:rsidRPr="00230F3E">
        <w:rPr>
          <w:lang w:val="en-US"/>
        </w:rPr>
        <w:t>on Saturday.</w:t>
      </w:r>
      <w:r w:rsidRPr="00230F3E">
        <w:rPr>
          <w:spacing w:val="6"/>
          <w:lang w:val="en-US"/>
        </w:rPr>
        <w:t xml:space="preserve"> </w:t>
      </w:r>
      <w:proofErr w:type="spellStart"/>
      <w:r>
        <w:t>Wait</w:t>
      </w:r>
      <w:proofErr w:type="spellEnd"/>
      <w:r>
        <w:t>,</w:t>
      </w:r>
      <w:r>
        <w:rPr>
          <w:spacing w:val="2"/>
        </w:rPr>
        <w:t xml:space="preserve"> </w:t>
      </w:r>
      <w:proofErr w:type="spellStart"/>
      <w:r>
        <w:t>I’ll</w:t>
      </w:r>
      <w:proofErr w:type="spellEnd"/>
      <w:r>
        <w:t xml:space="preserve"> </w:t>
      </w:r>
      <w:proofErr w:type="spellStart"/>
      <w:r>
        <w:t>help</w:t>
      </w:r>
      <w:proofErr w:type="spellEnd"/>
      <w:r>
        <w:rPr>
          <w:spacing w:val="5"/>
        </w:rPr>
        <w:t xml:space="preserve"> </w:t>
      </w:r>
      <w:proofErr w:type="spellStart"/>
      <w:r>
        <w:t>you</w:t>
      </w:r>
      <w:proofErr w:type="spellEnd"/>
      <w:r>
        <w:t>.).</w:t>
      </w:r>
    </w:p>
    <w:p w14:paraId="1C904E1F" w14:textId="77777777" w:rsidR="008B50ED" w:rsidRDefault="00681A04">
      <w:pPr>
        <w:pStyle w:val="a3"/>
        <w:ind w:left="1101" w:firstLine="0"/>
        <w:jc w:val="left"/>
      </w:pPr>
      <w:r>
        <w:t>Отрицательное</w:t>
      </w:r>
      <w:r>
        <w:rPr>
          <w:spacing w:val="-5"/>
        </w:rPr>
        <w:t xml:space="preserve"> </w:t>
      </w:r>
      <w:r>
        <w:t>местоимение</w:t>
      </w:r>
      <w:r>
        <w:rPr>
          <w:spacing w:val="-4"/>
        </w:rPr>
        <w:t xml:space="preserve"> </w:t>
      </w:r>
      <w:proofErr w:type="spellStart"/>
      <w:r>
        <w:t>no</w:t>
      </w:r>
      <w:proofErr w:type="spellEnd"/>
      <w:r>
        <w:t>.</w:t>
      </w:r>
    </w:p>
    <w:p w14:paraId="6711C79D" w14:textId="77777777" w:rsidR="008B50ED" w:rsidRDefault="00681A04">
      <w:pPr>
        <w:pStyle w:val="a3"/>
        <w:spacing w:before="1"/>
        <w:jc w:val="left"/>
      </w:pPr>
      <w:r>
        <w:t>Степени</w:t>
      </w:r>
      <w:r>
        <w:rPr>
          <w:spacing w:val="7"/>
        </w:rPr>
        <w:t xml:space="preserve"> </w:t>
      </w:r>
      <w:r>
        <w:t>сравнения</w:t>
      </w:r>
      <w:r>
        <w:rPr>
          <w:spacing w:val="3"/>
        </w:rPr>
        <w:t xml:space="preserve"> </w:t>
      </w:r>
      <w:r>
        <w:t>прилагательных</w:t>
      </w:r>
      <w:r>
        <w:rPr>
          <w:spacing w:val="8"/>
        </w:rPr>
        <w:t xml:space="preserve"> </w:t>
      </w:r>
      <w:r>
        <w:t>(формы,</w:t>
      </w:r>
      <w:r>
        <w:rPr>
          <w:spacing w:val="5"/>
        </w:rPr>
        <w:t xml:space="preserve"> </w:t>
      </w:r>
      <w:r>
        <w:t>образованные</w:t>
      </w:r>
      <w:r>
        <w:rPr>
          <w:spacing w:val="11"/>
        </w:rPr>
        <w:t xml:space="preserve"> </w:t>
      </w:r>
      <w:r>
        <w:t>по</w:t>
      </w:r>
      <w:r>
        <w:rPr>
          <w:spacing w:val="7"/>
        </w:rPr>
        <w:t xml:space="preserve"> </w:t>
      </w:r>
      <w:r>
        <w:t>правилу</w:t>
      </w:r>
      <w:r>
        <w:rPr>
          <w:spacing w:val="3"/>
        </w:rPr>
        <w:t xml:space="preserve"> </w:t>
      </w:r>
      <w:r>
        <w:t>и</w:t>
      </w:r>
      <w:r>
        <w:rPr>
          <w:spacing w:val="7"/>
        </w:rPr>
        <w:t xml:space="preserve"> </w:t>
      </w:r>
      <w:r>
        <w:t>исключения:</w:t>
      </w:r>
      <w:r>
        <w:rPr>
          <w:spacing w:val="-57"/>
        </w:rPr>
        <w:t xml:space="preserve"> </w:t>
      </w:r>
      <w:proofErr w:type="spellStart"/>
      <w:r>
        <w:t>good</w:t>
      </w:r>
      <w:proofErr w:type="spellEnd"/>
      <w:r>
        <w:rPr>
          <w:spacing w:val="-1"/>
        </w:rPr>
        <w:t xml:space="preserve"> </w:t>
      </w:r>
      <w:r>
        <w:t>-</w:t>
      </w:r>
      <w:r>
        <w:rPr>
          <w:spacing w:val="-1"/>
        </w:rPr>
        <w:t xml:space="preserve"> </w:t>
      </w:r>
      <w:proofErr w:type="spellStart"/>
      <w:r>
        <w:t>better</w:t>
      </w:r>
      <w:proofErr w:type="spellEnd"/>
      <w:r>
        <w:rPr>
          <w:spacing w:val="-1"/>
        </w:rPr>
        <w:t xml:space="preserve"> </w:t>
      </w:r>
      <w:r>
        <w:t>-</w:t>
      </w:r>
      <w:r>
        <w:rPr>
          <w:spacing w:val="1"/>
        </w:rPr>
        <w:t xml:space="preserve"> </w:t>
      </w:r>
      <w:r>
        <w:t>(</w:t>
      </w:r>
      <w:proofErr w:type="spellStart"/>
      <w:r>
        <w:t>the</w:t>
      </w:r>
      <w:proofErr w:type="spellEnd"/>
      <w:r>
        <w:t xml:space="preserve">) </w:t>
      </w:r>
      <w:proofErr w:type="spellStart"/>
      <w:r>
        <w:t>best</w:t>
      </w:r>
      <w:proofErr w:type="spellEnd"/>
      <w:r>
        <w:t>,</w:t>
      </w:r>
      <w:r>
        <w:rPr>
          <w:spacing w:val="2"/>
        </w:rPr>
        <w:t xml:space="preserve"> </w:t>
      </w:r>
      <w:proofErr w:type="spellStart"/>
      <w:r>
        <w:t>bad</w:t>
      </w:r>
      <w:proofErr w:type="spellEnd"/>
      <w:r>
        <w:rPr>
          <w:spacing w:val="1"/>
        </w:rPr>
        <w:t xml:space="preserve"> </w:t>
      </w:r>
      <w:r>
        <w:t>-</w:t>
      </w:r>
      <w:r>
        <w:rPr>
          <w:spacing w:val="-1"/>
        </w:rPr>
        <w:t xml:space="preserve"> </w:t>
      </w:r>
      <w:proofErr w:type="spellStart"/>
      <w:r>
        <w:t>worse</w:t>
      </w:r>
      <w:proofErr w:type="spellEnd"/>
      <w:r>
        <w:rPr>
          <w:spacing w:val="-2"/>
        </w:rPr>
        <w:t xml:space="preserve"> </w:t>
      </w:r>
      <w:r>
        <w:t>-</w:t>
      </w:r>
      <w:r>
        <w:rPr>
          <w:spacing w:val="-1"/>
        </w:rPr>
        <w:t xml:space="preserve"> </w:t>
      </w:r>
      <w:r>
        <w:t>(</w:t>
      </w:r>
      <w:proofErr w:type="spellStart"/>
      <w:r>
        <w:t>the</w:t>
      </w:r>
      <w:proofErr w:type="spellEnd"/>
      <w:r>
        <w:t xml:space="preserve">) </w:t>
      </w:r>
      <w:proofErr w:type="spellStart"/>
      <w:r>
        <w:t>worst</w:t>
      </w:r>
      <w:proofErr w:type="spellEnd"/>
      <w:r>
        <w:t>.</w:t>
      </w:r>
    </w:p>
    <w:p w14:paraId="3023AF66" w14:textId="77777777" w:rsidR="008B50ED" w:rsidRDefault="00681A04">
      <w:pPr>
        <w:pStyle w:val="a3"/>
        <w:ind w:left="1101" w:firstLine="0"/>
        <w:jc w:val="left"/>
      </w:pPr>
      <w:r>
        <w:t>Наречия</w:t>
      </w:r>
      <w:r>
        <w:rPr>
          <w:spacing w:val="-4"/>
        </w:rPr>
        <w:t xml:space="preserve"> </w:t>
      </w:r>
      <w:r>
        <w:t>времени.</w:t>
      </w:r>
    </w:p>
    <w:p w14:paraId="640C9BF7" w14:textId="77777777" w:rsidR="008B50ED" w:rsidRDefault="00681A04">
      <w:pPr>
        <w:pStyle w:val="a3"/>
        <w:ind w:left="1101" w:firstLine="0"/>
        <w:jc w:val="left"/>
      </w:pPr>
      <w:r>
        <w:t>Обозначение</w:t>
      </w:r>
      <w:r>
        <w:rPr>
          <w:spacing w:val="-4"/>
        </w:rPr>
        <w:t xml:space="preserve"> </w:t>
      </w:r>
      <w:r>
        <w:t>даты</w:t>
      </w:r>
      <w:r>
        <w:rPr>
          <w:spacing w:val="-2"/>
        </w:rPr>
        <w:t xml:space="preserve"> </w:t>
      </w:r>
      <w:r>
        <w:t>и</w:t>
      </w:r>
      <w:r>
        <w:rPr>
          <w:spacing w:val="-2"/>
        </w:rPr>
        <w:t xml:space="preserve"> </w:t>
      </w:r>
      <w:r>
        <w:t>года.</w:t>
      </w:r>
      <w:r>
        <w:rPr>
          <w:spacing w:val="-2"/>
        </w:rPr>
        <w:t xml:space="preserve"> </w:t>
      </w:r>
      <w:r>
        <w:t>Обозначение</w:t>
      </w:r>
      <w:r>
        <w:rPr>
          <w:spacing w:val="-3"/>
        </w:rPr>
        <w:t xml:space="preserve"> </w:t>
      </w:r>
      <w:r>
        <w:t>времени</w:t>
      </w:r>
      <w:r>
        <w:rPr>
          <w:spacing w:val="-2"/>
        </w:rPr>
        <w:t xml:space="preserve"> </w:t>
      </w:r>
      <w:r>
        <w:t>(5</w:t>
      </w:r>
      <w:r>
        <w:rPr>
          <w:spacing w:val="-2"/>
        </w:rPr>
        <w:t xml:space="preserve"> </w:t>
      </w:r>
      <w:proofErr w:type="spellStart"/>
      <w:r>
        <w:t>o’clock</w:t>
      </w:r>
      <w:proofErr w:type="spellEnd"/>
      <w:r>
        <w:t>;</w:t>
      </w:r>
      <w:r>
        <w:rPr>
          <w:spacing w:val="-2"/>
        </w:rPr>
        <w:t xml:space="preserve"> </w:t>
      </w:r>
      <w:r>
        <w:t>3</w:t>
      </w:r>
      <w:r>
        <w:rPr>
          <w:spacing w:val="-2"/>
        </w:rPr>
        <w:t xml:space="preserve"> </w:t>
      </w:r>
      <w:proofErr w:type="spellStart"/>
      <w:r>
        <w:t>am</w:t>
      </w:r>
      <w:proofErr w:type="spellEnd"/>
      <w:r>
        <w:t>,</w:t>
      </w:r>
      <w:r>
        <w:rPr>
          <w:spacing w:val="-3"/>
        </w:rPr>
        <w:t xml:space="preserve"> </w:t>
      </w:r>
      <w:r>
        <w:t>2</w:t>
      </w:r>
      <w:r>
        <w:rPr>
          <w:spacing w:val="-2"/>
        </w:rPr>
        <w:t xml:space="preserve"> </w:t>
      </w:r>
      <w:proofErr w:type="spellStart"/>
      <w:r>
        <w:t>pm</w:t>
      </w:r>
      <w:proofErr w:type="spellEnd"/>
      <w:r>
        <w:t>).</w:t>
      </w:r>
    </w:p>
    <w:p w14:paraId="52C8509C" w14:textId="77777777" w:rsidR="008B50ED" w:rsidRDefault="008B50ED">
      <w:pPr>
        <w:pStyle w:val="a3"/>
        <w:spacing w:before="4"/>
        <w:ind w:left="0" w:firstLine="0"/>
        <w:jc w:val="left"/>
      </w:pPr>
    </w:p>
    <w:p w14:paraId="69C95081" w14:textId="77777777" w:rsidR="008B50ED" w:rsidRDefault="00681A04">
      <w:pPr>
        <w:pStyle w:val="1"/>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6B224AEA" w14:textId="77777777" w:rsidR="008B50ED" w:rsidRDefault="00681A04">
      <w:pPr>
        <w:pStyle w:val="a3"/>
        <w:ind w:right="188"/>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2"/>
        </w:rPr>
        <w:t xml:space="preserve"> </w:t>
      </w:r>
      <w:r>
        <w:t>с</w:t>
      </w:r>
      <w:r>
        <w:rPr>
          <w:spacing w:val="-2"/>
        </w:rPr>
        <w:t xml:space="preserve"> </w:t>
      </w:r>
      <w:r>
        <w:t>днём</w:t>
      </w:r>
      <w:r>
        <w:rPr>
          <w:spacing w:val="-1"/>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w:t>
      </w:r>
      <w:r>
        <w:rPr>
          <w:spacing w:val="-1"/>
        </w:rPr>
        <w:t xml:space="preserve"> </w:t>
      </w:r>
      <w:r>
        <w:t>разговор</w:t>
      </w:r>
      <w:r>
        <w:rPr>
          <w:spacing w:val="-1"/>
        </w:rPr>
        <w:t xml:space="preserve"> </w:t>
      </w:r>
      <w:r>
        <w:t>по</w:t>
      </w:r>
      <w:r>
        <w:rPr>
          <w:spacing w:val="-1"/>
        </w:rPr>
        <w:t xml:space="preserve"> </w:t>
      </w:r>
      <w:r>
        <w:t>телефону).</w:t>
      </w:r>
    </w:p>
    <w:p w14:paraId="1DA0DBFC" w14:textId="77777777" w:rsidR="008B50ED" w:rsidRDefault="00681A04">
      <w:pPr>
        <w:pStyle w:val="a3"/>
        <w:ind w:right="195"/>
      </w:pPr>
      <w:r>
        <w:t>Знание произведений детского фольклора (рифмовок, стихов, песенок), персонажей</w:t>
      </w:r>
      <w:r>
        <w:rPr>
          <w:spacing w:val="1"/>
        </w:rPr>
        <w:t xml:space="preserve"> </w:t>
      </w:r>
      <w:r>
        <w:t>детских</w:t>
      </w:r>
      <w:r>
        <w:rPr>
          <w:spacing w:val="1"/>
        </w:rPr>
        <w:t xml:space="preserve"> </w:t>
      </w:r>
      <w:r>
        <w:t>книг.</w:t>
      </w:r>
    </w:p>
    <w:p w14:paraId="3F241875" w14:textId="77777777" w:rsidR="008B50ED" w:rsidRDefault="00681A04">
      <w:pPr>
        <w:pStyle w:val="a3"/>
        <w:ind w:right="191"/>
      </w:pPr>
      <w:r>
        <w:t>Краткое представление своей страны и страны/ стран изучаемого языка на (названия</w:t>
      </w:r>
      <w:r>
        <w:rPr>
          <w:spacing w:val="1"/>
        </w:rPr>
        <w:t xml:space="preserve"> </w:t>
      </w:r>
      <w:r>
        <w:t>стран и их столиц, название родного города/ села; цвета национальных флагов; основные</w:t>
      </w:r>
      <w:r>
        <w:rPr>
          <w:spacing w:val="1"/>
        </w:rPr>
        <w:t xml:space="preserve"> </w:t>
      </w:r>
      <w:r>
        <w:t>достопримечательности).</w:t>
      </w:r>
    </w:p>
    <w:p w14:paraId="66CB0609" w14:textId="77777777" w:rsidR="008B50ED" w:rsidRDefault="008B50ED">
      <w:pPr>
        <w:pStyle w:val="a3"/>
        <w:spacing w:before="3"/>
        <w:ind w:left="0" w:firstLine="0"/>
        <w:jc w:val="left"/>
      </w:pPr>
    </w:p>
    <w:p w14:paraId="15B376B1" w14:textId="77777777" w:rsidR="008B50ED" w:rsidRDefault="00681A04">
      <w:pPr>
        <w:pStyle w:val="1"/>
        <w:spacing w:before="1" w:line="274" w:lineRule="exact"/>
        <w:jc w:val="both"/>
      </w:pPr>
      <w:r>
        <w:t>Компенсаторные</w:t>
      </w:r>
      <w:r>
        <w:rPr>
          <w:spacing w:val="-5"/>
        </w:rPr>
        <w:t xml:space="preserve"> </w:t>
      </w:r>
      <w:r>
        <w:t>умения</w:t>
      </w:r>
    </w:p>
    <w:p w14:paraId="20DD1B9A" w14:textId="77777777" w:rsidR="008B50ED" w:rsidRDefault="00681A04">
      <w:pPr>
        <w:pStyle w:val="a3"/>
        <w:ind w:right="201"/>
      </w:pPr>
      <w:r>
        <w:t>Использование при чтении и аудировании языковой догадки (умения понять значение</w:t>
      </w:r>
      <w:r>
        <w:rPr>
          <w:spacing w:val="1"/>
        </w:rPr>
        <w:t xml:space="preserve"> </w:t>
      </w:r>
      <w:r>
        <w:t>незнакомого</w:t>
      </w:r>
      <w:r>
        <w:rPr>
          <w:spacing w:val="-1"/>
        </w:rPr>
        <w:t xml:space="preserve"> </w:t>
      </w:r>
      <w:r>
        <w:t>слова</w:t>
      </w:r>
      <w:r>
        <w:rPr>
          <w:spacing w:val="-2"/>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 слова</w:t>
      </w:r>
      <w:r>
        <w:rPr>
          <w:spacing w:val="-3"/>
        </w:rPr>
        <w:t xml:space="preserve"> </w:t>
      </w:r>
      <w:r>
        <w:t>из контекста).</w:t>
      </w:r>
    </w:p>
    <w:p w14:paraId="5D78985E" w14:textId="77777777" w:rsidR="008B50ED" w:rsidRDefault="00681A04">
      <w:pPr>
        <w:pStyle w:val="a3"/>
        <w:ind w:right="191"/>
      </w:pPr>
      <w:r>
        <w:t>Использование в качестве опоры при порождении собственных высказываний ключевых</w:t>
      </w:r>
      <w:r>
        <w:rPr>
          <w:spacing w:val="1"/>
        </w:rPr>
        <w:t xml:space="preserve"> </w:t>
      </w:r>
      <w:r>
        <w:t>слов,</w:t>
      </w:r>
      <w:r>
        <w:rPr>
          <w:spacing w:val="-1"/>
        </w:rPr>
        <w:t xml:space="preserve"> </w:t>
      </w:r>
      <w:r>
        <w:t>вопросов; картинок, фотографий.</w:t>
      </w:r>
    </w:p>
    <w:p w14:paraId="767A3B8A" w14:textId="77777777" w:rsidR="008B50ED" w:rsidRDefault="00681A04">
      <w:pPr>
        <w:pStyle w:val="a3"/>
        <w:ind w:left="1101" w:firstLine="0"/>
      </w:pPr>
      <w:r>
        <w:t>Прогнозирование</w:t>
      </w:r>
      <w:r>
        <w:rPr>
          <w:spacing w:val="-4"/>
        </w:rPr>
        <w:t xml:space="preserve"> </w:t>
      </w:r>
      <w:r>
        <w:t>содержание</w:t>
      </w:r>
      <w:r>
        <w:rPr>
          <w:spacing w:val="-2"/>
        </w:rPr>
        <w:t xml:space="preserve"> </w:t>
      </w:r>
      <w:r>
        <w:t>текста</w:t>
      </w:r>
      <w:r>
        <w:rPr>
          <w:spacing w:val="-4"/>
        </w:rPr>
        <w:t xml:space="preserve"> </w:t>
      </w:r>
      <w:r>
        <w:t>для</w:t>
      </w:r>
      <w:r>
        <w:rPr>
          <w:spacing w:val="-3"/>
        </w:rPr>
        <w:t xml:space="preserve"> </w:t>
      </w:r>
      <w:r>
        <w:t>чтения</w:t>
      </w:r>
      <w:r>
        <w:rPr>
          <w:spacing w:val="-2"/>
        </w:rPr>
        <w:t xml:space="preserve"> </w:t>
      </w:r>
      <w:r>
        <w:t>на</w:t>
      </w:r>
      <w:r>
        <w:rPr>
          <w:spacing w:val="-4"/>
        </w:rPr>
        <w:t xml:space="preserve"> </w:t>
      </w:r>
      <w:r>
        <w:t>основе</w:t>
      </w:r>
      <w:r>
        <w:rPr>
          <w:spacing w:val="-5"/>
        </w:rPr>
        <w:t xml:space="preserve"> </w:t>
      </w:r>
      <w:r>
        <w:t>заголовка.</w:t>
      </w:r>
    </w:p>
    <w:p w14:paraId="4A4B24D4" w14:textId="77777777" w:rsidR="008B50ED" w:rsidRDefault="00681A04">
      <w:pPr>
        <w:pStyle w:val="a3"/>
        <w:ind w:right="191"/>
      </w:pPr>
      <w:r>
        <w:t>Игнорирование информации, не являющейся необходимой для понимания основного</w:t>
      </w:r>
      <w:r>
        <w:rPr>
          <w:spacing w:val="1"/>
        </w:rPr>
        <w:t xml:space="preserve"> </w:t>
      </w:r>
      <w:r>
        <w:t>содержания прочитанного/ прослушанного текста или для нахождения в тексте запрашиваемой</w:t>
      </w:r>
      <w:r>
        <w:rPr>
          <w:spacing w:val="-1"/>
        </w:rPr>
        <w:t xml:space="preserve"> </w:t>
      </w:r>
      <w:r>
        <w:t>информации.</w:t>
      </w:r>
    </w:p>
    <w:p w14:paraId="3FD0B10F" w14:textId="77777777" w:rsidR="008B50ED" w:rsidRDefault="008B50ED">
      <w:pPr>
        <w:pStyle w:val="a3"/>
        <w:ind w:left="0" w:firstLine="0"/>
        <w:jc w:val="left"/>
        <w:rPr>
          <w:sz w:val="26"/>
        </w:rPr>
      </w:pPr>
    </w:p>
    <w:p w14:paraId="44255056" w14:textId="77777777" w:rsidR="008B50ED" w:rsidRDefault="008B50ED">
      <w:pPr>
        <w:pStyle w:val="a3"/>
        <w:spacing w:before="3"/>
        <w:ind w:left="0" w:firstLine="0"/>
        <w:jc w:val="left"/>
        <w:rPr>
          <w:sz w:val="22"/>
        </w:rPr>
      </w:pPr>
    </w:p>
    <w:p w14:paraId="6687BC72" w14:textId="77777777" w:rsidR="008B50ED" w:rsidRDefault="00681A04" w:rsidP="00944FBB">
      <w:pPr>
        <w:pStyle w:val="1"/>
        <w:numPr>
          <w:ilvl w:val="0"/>
          <w:numId w:val="135"/>
        </w:numPr>
        <w:tabs>
          <w:tab w:val="left" w:pos="1361"/>
          <w:tab w:val="left" w:pos="3578"/>
        </w:tabs>
      </w:pPr>
      <w:r>
        <w:t>ПЛАНИРУЕМЫЕ</w:t>
      </w:r>
      <w:r>
        <w:tab/>
        <w:t>РЕЗУЛЬТАТЫ</w:t>
      </w:r>
      <w:r>
        <w:rPr>
          <w:spacing w:val="77"/>
        </w:rPr>
        <w:t xml:space="preserve"> </w:t>
      </w:r>
      <w:r>
        <w:t xml:space="preserve">ОСВОЕНИЯ  </w:t>
      </w:r>
      <w:r>
        <w:rPr>
          <w:spacing w:val="15"/>
        </w:rPr>
        <w:t xml:space="preserve"> </w:t>
      </w:r>
      <w:r>
        <w:t xml:space="preserve">УЧЕБНОГО  </w:t>
      </w:r>
      <w:r>
        <w:rPr>
          <w:spacing w:val="17"/>
        </w:rPr>
        <w:t xml:space="preserve"> </w:t>
      </w:r>
      <w:r>
        <w:t>ПРЕДМЕТА</w:t>
      </w:r>
    </w:p>
    <w:p w14:paraId="00554D04" w14:textId="77777777" w:rsidR="008B50ED" w:rsidRDefault="00681A04">
      <w:pPr>
        <w:ind w:left="392" w:right="63"/>
        <w:rPr>
          <w:b/>
          <w:sz w:val="24"/>
        </w:rPr>
      </w:pPr>
      <w:r>
        <w:rPr>
          <w:b/>
          <w:sz w:val="24"/>
        </w:rPr>
        <w:t>«ИНОСТРАННЫЙ (АНГЛИЙСКИЙ) ЯЗЫК»</w:t>
      </w:r>
      <w:r>
        <w:rPr>
          <w:b/>
          <w:spacing w:val="1"/>
          <w:sz w:val="24"/>
        </w:rPr>
        <w:t xml:space="preserve"> </w:t>
      </w:r>
      <w:r>
        <w:rPr>
          <w:b/>
          <w:sz w:val="24"/>
        </w:rPr>
        <w:t>НА УРОВНЕ</w:t>
      </w:r>
      <w:r>
        <w:rPr>
          <w:b/>
          <w:spacing w:val="1"/>
          <w:sz w:val="24"/>
        </w:rPr>
        <w:t xml:space="preserve"> </w:t>
      </w:r>
      <w:r>
        <w:rPr>
          <w:b/>
          <w:sz w:val="24"/>
        </w:rPr>
        <w:t>НАЧАЛЬНОГО ОБЩЕГО</w:t>
      </w:r>
      <w:r>
        <w:rPr>
          <w:b/>
          <w:spacing w:val="-57"/>
          <w:sz w:val="24"/>
        </w:rPr>
        <w:t xml:space="preserve"> </w:t>
      </w:r>
      <w:r>
        <w:rPr>
          <w:b/>
          <w:sz w:val="24"/>
        </w:rPr>
        <w:t>ОБРАЗОВАНИЯ</w:t>
      </w:r>
    </w:p>
    <w:p w14:paraId="63783FA2" w14:textId="77777777" w:rsidR="008B50ED" w:rsidRDefault="008B50ED">
      <w:pPr>
        <w:pStyle w:val="a3"/>
        <w:ind w:left="0" w:firstLine="0"/>
        <w:jc w:val="left"/>
        <w:rPr>
          <w:b/>
        </w:rPr>
      </w:pPr>
    </w:p>
    <w:p w14:paraId="172E1800" w14:textId="77777777" w:rsidR="008B50ED" w:rsidRDefault="00681A04">
      <w:pPr>
        <w:pStyle w:val="1"/>
        <w:ind w:left="2097" w:right="1897"/>
        <w:jc w:val="center"/>
      </w:pPr>
      <w:r>
        <w:t>ЛИЧНОСТНЫЕ</w:t>
      </w:r>
      <w:r>
        <w:rPr>
          <w:spacing w:val="-4"/>
        </w:rPr>
        <w:t xml:space="preserve"> </w:t>
      </w:r>
      <w:r>
        <w:t>РЕЗУЛЬТАТЫ</w:t>
      </w:r>
    </w:p>
    <w:p w14:paraId="5E5B7A4F" w14:textId="77777777" w:rsidR="008B50ED" w:rsidRDefault="00681A04">
      <w:pPr>
        <w:pStyle w:val="2"/>
        <w:spacing w:line="240" w:lineRule="auto"/>
        <w:ind w:left="392" w:firstLine="708"/>
      </w:pPr>
      <w:r>
        <w:t>Изучение</w:t>
      </w:r>
      <w:r>
        <w:rPr>
          <w:spacing w:val="18"/>
        </w:rPr>
        <w:t xml:space="preserve"> </w:t>
      </w:r>
      <w:r>
        <w:t>учебного</w:t>
      </w:r>
      <w:r>
        <w:rPr>
          <w:spacing w:val="19"/>
        </w:rPr>
        <w:t xml:space="preserve"> </w:t>
      </w:r>
      <w:r>
        <w:t>предмета</w:t>
      </w:r>
      <w:r>
        <w:rPr>
          <w:spacing w:val="19"/>
        </w:rPr>
        <w:t xml:space="preserve"> </w:t>
      </w:r>
      <w:r>
        <w:t>«Иностранный</w:t>
      </w:r>
      <w:r>
        <w:rPr>
          <w:spacing w:val="17"/>
        </w:rPr>
        <w:t xml:space="preserve"> </w:t>
      </w:r>
      <w:r>
        <w:t>(английский)</w:t>
      </w:r>
      <w:r>
        <w:rPr>
          <w:spacing w:val="19"/>
        </w:rPr>
        <w:t xml:space="preserve"> </w:t>
      </w:r>
      <w:r>
        <w:t>язык»</w:t>
      </w:r>
      <w:r>
        <w:rPr>
          <w:spacing w:val="19"/>
        </w:rPr>
        <w:t xml:space="preserve"> </w:t>
      </w:r>
      <w:r>
        <w:t>будет</w:t>
      </w:r>
      <w:r>
        <w:rPr>
          <w:spacing w:val="22"/>
        </w:rPr>
        <w:t xml:space="preserve"> </w:t>
      </w:r>
      <w:r>
        <w:t>способствовать</w:t>
      </w:r>
      <w:r>
        <w:rPr>
          <w:spacing w:val="-3"/>
        </w:rPr>
        <w:t xml:space="preserve"> </w:t>
      </w:r>
      <w:r>
        <w:t>достижению</w:t>
      </w:r>
      <w:r>
        <w:rPr>
          <w:spacing w:val="-1"/>
        </w:rPr>
        <w:t xml:space="preserve"> </w:t>
      </w:r>
      <w:r>
        <w:t>следующих</w:t>
      </w:r>
      <w:r>
        <w:rPr>
          <w:spacing w:val="-1"/>
        </w:rPr>
        <w:t xml:space="preserve"> </w:t>
      </w:r>
      <w:r>
        <w:t>личностных</w:t>
      </w:r>
      <w:r>
        <w:rPr>
          <w:spacing w:val="-1"/>
        </w:rPr>
        <w:t xml:space="preserve"> </w:t>
      </w:r>
      <w:r>
        <w:t>образовательных</w:t>
      </w:r>
      <w:r>
        <w:rPr>
          <w:spacing w:val="-1"/>
        </w:rPr>
        <w:t xml:space="preserve"> </w:t>
      </w:r>
      <w:r>
        <w:t>результатов:</w:t>
      </w:r>
    </w:p>
    <w:p w14:paraId="76701F62" w14:textId="77777777" w:rsidR="008B50ED" w:rsidRDefault="00681A04">
      <w:pPr>
        <w:spacing w:line="274" w:lineRule="exact"/>
        <w:ind w:left="1101"/>
        <w:rPr>
          <w:b/>
          <w:i/>
          <w:sz w:val="24"/>
        </w:rPr>
      </w:pPr>
      <w:r>
        <w:rPr>
          <w:b/>
          <w:i/>
          <w:sz w:val="24"/>
        </w:rPr>
        <w:t>гражданско-патриотического</w:t>
      </w:r>
      <w:r>
        <w:rPr>
          <w:b/>
          <w:i/>
          <w:spacing w:val="-8"/>
          <w:sz w:val="24"/>
        </w:rPr>
        <w:t xml:space="preserve"> </w:t>
      </w:r>
      <w:r>
        <w:rPr>
          <w:b/>
          <w:i/>
          <w:sz w:val="24"/>
        </w:rPr>
        <w:t>воспитание:</w:t>
      </w:r>
    </w:p>
    <w:p w14:paraId="4670E804" w14:textId="77777777" w:rsidR="008B50ED" w:rsidRDefault="00681A04" w:rsidP="00944FBB">
      <w:pPr>
        <w:pStyle w:val="a5"/>
        <w:numPr>
          <w:ilvl w:val="0"/>
          <w:numId w:val="133"/>
        </w:numPr>
        <w:tabs>
          <w:tab w:val="left" w:pos="1241"/>
        </w:tabs>
        <w:spacing w:line="274" w:lineRule="exact"/>
        <w:ind w:left="1240"/>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 -</w:t>
      </w:r>
      <w:r>
        <w:rPr>
          <w:spacing w:val="-3"/>
          <w:sz w:val="24"/>
        </w:rPr>
        <w:t xml:space="preserve"> </w:t>
      </w:r>
      <w:r>
        <w:rPr>
          <w:sz w:val="24"/>
        </w:rPr>
        <w:t>России;</w:t>
      </w:r>
    </w:p>
    <w:p w14:paraId="7481AD34" w14:textId="77777777" w:rsidR="008B50ED" w:rsidRDefault="00681A04" w:rsidP="00944FBB">
      <w:pPr>
        <w:pStyle w:val="a5"/>
        <w:numPr>
          <w:ilvl w:val="0"/>
          <w:numId w:val="133"/>
        </w:numPr>
        <w:tabs>
          <w:tab w:val="left" w:pos="1241"/>
        </w:tabs>
        <w:spacing w:before="1"/>
        <w:ind w:left="1240"/>
        <w:jc w:val="left"/>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4"/>
          <w:sz w:val="24"/>
        </w:rPr>
        <w:t xml:space="preserve"> </w:t>
      </w:r>
      <w:r>
        <w:rPr>
          <w:sz w:val="24"/>
        </w:rPr>
        <w:t>гражданской</w:t>
      </w:r>
      <w:r>
        <w:rPr>
          <w:spacing w:val="2"/>
          <w:sz w:val="24"/>
        </w:rPr>
        <w:t xml:space="preserve"> </w:t>
      </w:r>
      <w:r>
        <w:rPr>
          <w:sz w:val="24"/>
        </w:rPr>
        <w:t>идентичности;</w:t>
      </w:r>
    </w:p>
    <w:p w14:paraId="2DDE963C" w14:textId="77777777" w:rsidR="008B50ED" w:rsidRDefault="00681A04" w:rsidP="00944FBB">
      <w:pPr>
        <w:pStyle w:val="a5"/>
        <w:numPr>
          <w:ilvl w:val="0"/>
          <w:numId w:val="133"/>
        </w:numPr>
        <w:tabs>
          <w:tab w:val="left" w:pos="1241"/>
        </w:tabs>
        <w:ind w:left="1240"/>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w:t>
      </w:r>
      <w:r>
        <w:rPr>
          <w:spacing w:val="-2"/>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2"/>
          <w:sz w:val="24"/>
        </w:rPr>
        <w:t xml:space="preserve"> </w:t>
      </w:r>
      <w:r>
        <w:rPr>
          <w:sz w:val="24"/>
        </w:rPr>
        <w:t>родного</w:t>
      </w:r>
      <w:r>
        <w:rPr>
          <w:spacing w:val="-1"/>
          <w:sz w:val="24"/>
        </w:rPr>
        <w:t xml:space="preserve"> </w:t>
      </w:r>
      <w:r>
        <w:rPr>
          <w:sz w:val="24"/>
        </w:rPr>
        <w:t>края;</w:t>
      </w:r>
    </w:p>
    <w:p w14:paraId="4F363677" w14:textId="77777777" w:rsidR="008B50ED" w:rsidRDefault="00681A04" w:rsidP="00944FBB">
      <w:pPr>
        <w:pStyle w:val="a5"/>
        <w:numPr>
          <w:ilvl w:val="0"/>
          <w:numId w:val="133"/>
        </w:numPr>
        <w:tabs>
          <w:tab w:val="left" w:pos="1243"/>
        </w:tabs>
        <w:ind w:left="1242" w:hanging="142"/>
        <w:jc w:val="left"/>
        <w:rPr>
          <w:sz w:val="24"/>
        </w:rPr>
      </w:pPr>
      <w:r>
        <w:rPr>
          <w:sz w:val="24"/>
        </w:rPr>
        <w:t>уважение</w:t>
      </w:r>
      <w:r>
        <w:rPr>
          <w:spacing w:val="-4"/>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2"/>
          <w:sz w:val="24"/>
        </w:rPr>
        <w:t xml:space="preserve"> </w:t>
      </w:r>
      <w:r>
        <w:rPr>
          <w:sz w:val="24"/>
        </w:rPr>
        <w:t>другим</w:t>
      </w:r>
      <w:r>
        <w:rPr>
          <w:spacing w:val="-4"/>
          <w:sz w:val="24"/>
        </w:rPr>
        <w:t xml:space="preserve"> </w:t>
      </w:r>
      <w:r>
        <w:rPr>
          <w:sz w:val="24"/>
        </w:rPr>
        <w:t>народам;</w:t>
      </w:r>
    </w:p>
    <w:p w14:paraId="6DD455AF" w14:textId="77777777" w:rsidR="008B50ED" w:rsidRDefault="00681A04" w:rsidP="00944FBB">
      <w:pPr>
        <w:pStyle w:val="a5"/>
        <w:numPr>
          <w:ilvl w:val="0"/>
          <w:numId w:val="133"/>
        </w:numPr>
        <w:tabs>
          <w:tab w:val="left" w:pos="1241"/>
        </w:tabs>
        <w:ind w:right="191" w:firstLine="70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14:paraId="05E80E58" w14:textId="77777777" w:rsidR="008B50ED" w:rsidRDefault="00681A04">
      <w:pPr>
        <w:pStyle w:val="2"/>
        <w:spacing w:before="4"/>
        <w:jc w:val="both"/>
      </w:pPr>
      <w:r>
        <w:t>духовно-нравственного</w:t>
      </w:r>
      <w:r>
        <w:rPr>
          <w:spacing w:val="-5"/>
        </w:rPr>
        <w:t xml:space="preserve"> </w:t>
      </w:r>
      <w:r>
        <w:t>воспитание:</w:t>
      </w:r>
    </w:p>
    <w:p w14:paraId="327AEB82" w14:textId="77777777" w:rsidR="008B50ED" w:rsidRDefault="00681A04" w:rsidP="00944FBB">
      <w:pPr>
        <w:pStyle w:val="a5"/>
        <w:numPr>
          <w:ilvl w:val="0"/>
          <w:numId w:val="133"/>
        </w:numPr>
        <w:tabs>
          <w:tab w:val="left" w:pos="1241"/>
        </w:tabs>
        <w:spacing w:line="274" w:lineRule="exact"/>
        <w:ind w:left="1240"/>
        <w:rPr>
          <w:sz w:val="24"/>
        </w:rPr>
      </w:pPr>
      <w:r>
        <w:rPr>
          <w:sz w:val="24"/>
        </w:rPr>
        <w:t>признание</w:t>
      </w:r>
      <w:r>
        <w:rPr>
          <w:spacing w:val="-5"/>
          <w:sz w:val="24"/>
        </w:rPr>
        <w:t xml:space="preserve"> </w:t>
      </w:r>
      <w:r>
        <w:rPr>
          <w:sz w:val="24"/>
        </w:rPr>
        <w:t>индивидуальности</w:t>
      </w:r>
      <w:r>
        <w:rPr>
          <w:spacing w:val="-6"/>
          <w:sz w:val="24"/>
        </w:rPr>
        <w:t xml:space="preserve"> </w:t>
      </w:r>
      <w:r>
        <w:rPr>
          <w:sz w:val="24"/>
        </w:rPr>
        <w:t>каждого</w:t>
      </w:r>
      <w:r>
        <w:rPr>
          <w:spacing w:val="-4"/>
          <w:sz w:val="24"/>
        </w:rPr>
        <w:t xml:space="preserve"> </w:t>
      </w:r>
      <w:r>
        <w:rPr>
          <w:sz w:val="24"/>
        </w:rPr>
        <w:t>человека;</w:t>
      </w:r>
    </w:p>
    <w:p w14:paraId="30A9B424" w14:textId="77777777" w:rsidR="008B50ED" w:rsidRDefault="00681A04" w:rsidP="00944FBB">
      <w:pPr>
        <w:pStyle w:val="a5"/>
        <w:numPr>
          <w:ilvl w:val="0"/>
          <w:numId w:val="133"/>
        </w:numPr>
        <w:tabs>
          <w:tab w:val="left" w:pos="1241"/>
        </w:tabs>
        <w:spacing w:before="1"/>
        <w:ind w:left="1240"/>
        <w:rPr>
          <w:sz w:val="24"/>
        </w:rPr>
      </w:pPr>
      <w:r>
        <w:rPr>
          <w:sz w:val="24"/>
        </w:rPr>
        <w:t>проявление</w:t>
      </w:r>
      <w:r>
        <w:rPr>
          <w:spacing w:val="-6"/>
          <w:sz w:val="24"/>
        </w:rPr>
        <w:t xml:space="preserve"> </w:t>
      </w:r>
      <w:r>
        <w:rPr>
          <w:sz w:val="24"/>
        </w:rPr>
        <w:t>сопереживания,</w:t>
      </w:r>
      <w:r>
        <w:rPr>
          <w:spacing w:val="-2"/>
          <w:sz w:val="24"/>
        </w:rPr>
        <w:t xml:space="preserve"> </w:t>
      </w:r>
      <w:r>
        <w:rPr>
          <w:sz w:val="24"/>
        </w:rPr>
        <w:t>уважения</w:t>
      </w:r>
      <w:r>
        <w:rPr>
          <w:spacing w:val="-5"/>
          <w:sz w:val="24"/>
        </w:rPr>
        <w:t xml:space="preserve"> </w:t>
      </w:r>
      <w:r>
        <w:rPr>
          <w:sz w:val="24"/>
        </w:rPr>
        <w:t>и</w:t>
      </w:r>
      <w:r>
        <w:rPr>
          <w:spacing w:val="-4"/>
          <w:sz w:val="24"/>
        </w:rPr>
        <w:t xml:space="preserve"> </w:t>
      </w:r>
      <w:r>
        <w:rPr>
          <w:sz w:val="24"/>
        </w:rPr>
        <w:t>доброжелательности;</w:t>
      </w:r>
    </w:p>
    <w:p w14:paraId="7970A1B7" w14:textId="77777777" w:rsidR="008B50ED" w:rsidRDefault="00681A04">
      <w:pPr>
        <w:pStyle w:val="a3"/>
        <w:ind w:right="190"/>
      </w:pPr>
      <w:r>
        <w:t>-неприятие любых форм поведения, направленных на причинение физического и морального</w:t>
      </w:r>
      <w:r>
        <w:rPr>
          <w:spacing w:val="-1"/>
        </w:rPr>
        <w:t xml:space="preserve"> </w:t>
      </w:r>
      <w:r>
        <w:t>вреда</w:t>
      </w:r>
      <w:r>
        <w:rPr>
          <w:spacing w:val="-1"/>
        </w:rPr>
        <w:t xml:space="preserve"> </w:t>
      </w:r>
      <w:r>
        <w:t>другим</w:t>
      </w:r>
      <w:r>
        <w:rPr>
          <w:spacing w:val="1"/>
        </w:rPr>
        <w:t xml:space="preserve"> </w:t>
      </w:r>
      <w:r>
        <w:t>людям;</w:t>
      </w:r>
    </w:p>
    <w:p w14:paraId="70F8E51C" w14:textId="77777777" w:rsidR="008B50ED" w:rsidRDefault="00681A04">
      <w:pPr>
        <w:pStyle w:val="2"/>
        <w:spacing w:before="5" w:line="240" w:lineRule="auto"/>
        <w:jc w:val="both"/>
      </w:pPr>
      <w:r>
        <w:t>эстетическое</w:t>
      </w:r>
      <w:r>
        <w:rPr>
          <w:spacing w:val="-3"/>
        </w:rPr>
        <w:t xml:space="preserve"> </w:t>
      </w:r>
      <w:r>
        <w:t>воспитание:</w:t>
      </w:r>
    </w:p>
    <w:p w14:paraId="177A584A" w14:textId="77777777" w:rsidR="008B50ED" w:rsidRDefault="008B50ED">
      <w:pPr>
        <w:jc w:val="both"/>
        <w:sectPr w:rsidR="008B50ED">
          <w:pgSz w:w="11910" w:h="16840"/>
          <w:pgMar w:top="1040" w:right="940" w:bottom="1200" w:left="740" w:header="0" w:footer="922" w:gutter="0"/>
          <w:cols w:space="720"/>
        </w:sectPr>
      </w:pPr>
    </w:p>
    <w:p w14:paraId="4B99BEC3" w14:textId="77777777" w:rsidR="008B50ED" w:rsidRDefault="00681A04" w:rsidP="00944FBB">
      <w:pPr>
        <w:pStyle w:val="a5"/>
        <w:numPr>
          <w:ilvl w:val="0"/>
          <w:numId w:val="133"/>
        </w:numPr>
        <w:tabs>
          <w:tab w:val="left" w:pos="1243"/>
        </w:tabs>
        <w:spacing w:before="66"/>
        <w:ind w:right="192" w:firstLine="708"/>
        <w:rPr>
          <w:sz w:val="24"/>
        </w:rPr>
      </w:pPr>
      <w:r>
        <w:rPr>
          <w:sz w:val="24"/>
        </w:rPr>
        <w:lastRenderedPageBreak/>
        <w:t>уважительное отношение и интерес к художественной культуре, восприимчивость к</w:t>
      </w:r>
      <w:r>
        <w:rPr>
          <w:spacing w:val="1"/>
          <w:sz w:val="24"/>
        </w:rPr>
        <w:t xml:space="preserve"> </w:t>
      </w:r>
      <w:r>
        <w:rPr>
          <w:sz w:val="24"/>
        </w:rPr>
        <w:t>разным</w:t>
      </w:r>
      <w:r>
        <w:rPr>
          <w:spacing w:val="-3"/>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3"/>
          <w:sz w:val="24"/>
        </w:rPr>
        <w:t xml:space="preserve"> </w:t>
      </w:r>
      <w:r>
        <w:rPr>
          <w:sz w:val="24"/>
        </w:rPr>
        <w:t>творчеству</w:t>
      </w:r>
      <w:r>
        <w:rPr>
          <w:spacing w:val="-5"/>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14:paraId="64381B4D" w14:textId="77777777" w:rsidR="008B50ED" w:rsidRDefault="00681A04" w:rsidP="00944FBB">
      <w:pPr>
        <w:pStyle w:val="a5"/>
        <w:numPr>
          <w:ilvl w:val="0"/>
          <w:numId w:val="133"/>
        </w:numPr>
        <w:tabs>
          <w:tab w:val="left" w:pos="1241"/>
        </w:tabs>
        <w:ind w:left="1240"/>
        <w:rPr>
          <w:sz w:val="24"/>
        </w:rPr>
      </w:pPr>
      <w:r>
        <w:rPr>
          <w:sz w:val="24"/>
        </w:rPr>
        <w:t>стремление</w:t>
      </w:r>
      <w:r>
        <w:rPr>
          <w:spacing w:val="-4"/>
          <w:sz w:val="24"/>
        </w:rPr>
        <w:t xml:space="preserve"> </w:t>
      </w:r>
      <w:r>
        <w:rPr>
          <w:sz w:val="24"/>
        </w:rPr>
        <w:t>к</w:t>
      </w:r>
      <w:r>
        <w:rPr>
          <w:spacing w:val="-2"/>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 видах</w:t>
      </w:r>
      <w:r>
        <w:rPr>
          <w:spacing w:val="-3"/>
          <w:sz w:val="24"/>
        </w:rPr>
        <w:t xml:space="preserve"> </w:t>
      </w:r>
      <w:r>
        <w:rPr>
          <w:sz w:val="24"/>
        </w:rPr>
        <w:t>художественной</w:t>
      </w:r>
      <w:r>
        <w:rPr>
          <w:spacing w:val="-3"/>
          <w:sz w:val="24"/>
        </w:rPr>
        <w:t xml:space="preserve"> </w:t>
      </w:r>
      <w:r>
        <w:rPr>
          <w:sz w:val="24"/>
        </w:rPr>
        <w:t>деятельности;</w:t>
      </w:r>
    </w:p>
    <w:p w14:paraId="577C385B" w14:textId="77777777" w:rsidR="008B50ED" w:rsidRDefault="00681A04">
      <w:pPr>
        <w:pStyle w:val="2"/>
        <w:spacing w:before="5" w:line="240" w:lineRule="auto"/>
        <w:ind w:left="392" w:right="192" w:firstLine="708"/>
        <w:jc w:val="both"/>
      </w:pPr>
      <w:r>
        <w:t>физическое воспитание, формирование культуры здоровья и эмоциональное благополучие:</w:t>
      </w:r>
    </w:p>
    <w:p w14:paraId="538ADDAA" w14:textId="77777777" w:rsidR="008B50ED" w:rsidRDefault="00681A04" w:rsidP="00944FBB">
      <w:pPr>
        <w:pStyle w:val="a5"/>
        <w:numPr>
          <w:ilvl w:val="0"/>
          <w:numId w:val="133"/>
        </w:numPr>
        <w:tabs>
          <w:tab w:val="left" w:pos="1241"/>
        </w:tabs>
        <w:ind w:right="188" w:firstLine="708"/>
        <w:rPr>
          <w:sz w:val="24"/>
        </w:rPr>
      </w:pPr>
      <w:r>
        <w:rPr>
          <w:sz w:val="24"/>
        </w:rPr>
        <w:t>соблюдение правил здорового и безопасного (для себя и других людей) образа жизни</w:t>
      </w:r>
      <w:r>
        <w:rPr>
          <w:spacing w:val="-1"/>
          <w:sz w:val="24"/>
        </w:rPr>
        <w:t xml:space="preserve"> </w:t>
      </w:r>
      <w:r>
        <w:rPr>
          <w:sz w:val="24"/>
        </w:rPr>
        <w:t>в</w:t>
      </w:r>
      <w:r>
        <w:rPr>
          <w:spacing w:val="-1"/>
          <w:sz w:val="24"/>
        </w:rPr>
        <w:t xml:space="preserve"> </w:t>
      </w:r>
      <w:r>
        <w:rPr>
          <w:sz w:val="24"/>
        </w:rPr>
        <w:t>окружающей среде</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информационной);</w:t>
      </w:r>
    </w:p>
    <w:p w14:paraId="11669E19" w14:textId="77777777" w:rsidR="008B50ED" w:rsidRDefault="00681A04" w:rsidP="00944FBB">
      <w:pPr>
        <w:pStyle w:val="a5"/>
        <w:numPr>
          <w:ilvl w:val="0"/>
          <w:numId w:val="133"/>
        </w:numPr>
        <w:tabs>
          <w:tab w:val="left" w:pos="1241"/>
        </w:tabs>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физическому</w:t>
      </w:r>
      <w:r>
        <w:rPr>
          <w:spacing w:val="-6"/>
          <w:sz w:val="24"/>
        </w:rPr>
        <w:t xml:space="preserve"> </w:t>
      </w:r>
      <w:r>
        <w:rPr>
          <w:sz w:val="24"/>
        </w:rPr>
        <w:t>и</w:t>
      </w:r>
      <w:r>
        <w:rPr>
          <w:spacing w:val="-1"/>
          <w:sz w:val="24"/>
        </w:rPr>
        <w:t xml:space="preserve"> </w:t>
      </w:r>
      <w:r>
        <w:rPr>
          <w:sz w:val="24"/>
        </w:rPr>
        <w:t>психическому</w:t>
      </w:r>
      <w:r>
        <w:rPr>
          <w:spacing w:val="-5"/>
          <w:sz w:val="24"/>
        </w:rPr>
        <w:t xml:space="preserve"> </w:t>
      </w:r>
      <w:r>
        <w:rPr>
          <w:sz w:val="24"/>
        </w:rPr>
        <w:t>здоровью;</w:t>
      </w:r>
    </w:p>
    <w:p w14:paraId="28CBE8AB" w14:textId="77777777" w:rsidR="008B50ED" w:rsidRDefault="00681A04">
      <w:pPr>
        <w:pStyle w:val="2"/>
        <w:jc w:val="both"/>
      </w:pPr>
      <w:r>
        <w:t>трудовое</w:t>
      </w:r>
      <w:r>
        <w:rPr>
          <w:spacing w:val="-3"/>
        </w:rPr>
        <w:t xml:space="preserve"> </w:t>
      </w:r>
      <w:r>
        <w:t>воспитание:</w:t>
      </w:r>
    </w:p>
    <w:p w14:paraId="31A9BBD1" w14:textId="77777777" w:rsidR="008B50ED" w:rsidRDefault="00681A04" w:rsidP="00944FBB">
      <w:pPr>
        <w:pStyle w:val="a5"/>
        <w:numPr>
          <w:ilvl w:val="0"/>
          <w:numId w:val="133"/>
        </w:numPr>
        <w:tabs>
          <w:tab w:val="left" w:pos="1241"/>
        </w:tabs>
        <w:ind w:right="190" w:firstLine="708"/>
        <w:rPr>
          <w:sz w:val="24"/>
        </w:rPr>
      </w:pPr>
      <w:r>
        <w:rPr>
          <w:sz w:val="24"/>
        </w:rPr>
        <w:t>осознание ценности труда в жизни человека и общества, ответственное потребление</w:t>
      </w:r>
      <w:r>
        <w:rPr>
          <w:spacing w:val="1"/>
          <w:sz w:val="24"/>
        </w:rPr>
        <w:t xml:space="preserve"> </w:t>
      </w:r>
      <w:r>
        <w:rPr>
          <w:sz w:val="24"/>
        </w:rPr>
        <w:t>и бережное отношение к результатам труда, навыки участия в различных видах трудовой</w:t>
      </w:r>
      <w:r>
        <w:rPr>
          <w:spacing w:val="1"/>
          <w:sz w:val="24"/>
        </w:rPr>
        <w:t xml:space="preserve"> </w:t>
      </w:r>
      <w:r>
        <w:rPr>
          <w:sz w:val="24"/>
        </w:rPr>
        <w:t>деятельности,</w:t>
      </w:r>
      <w:r>
        <w:rPr>
          <w:spacing w:val="-1"/>
          <w:sz w:val="24"/>
        </w:rPr>
        <w:t xml:space="preserve"> </w:t>
      </w:r>
      <w:r>
        <w:rPr>
          <w:sz w:val="24"/>
        </w:rPr>
        <w:t>интерес</w:t>
      </w:r>
      <w:r>
        <w:rPr>
          <w:spacing w:val="-1"/>
          <w:sz w:val="24"/>
        </w:rPr>
        <w:t xml:space="preserve"> </w:t>
      </w:r>
      <w:r>
        <w:rPr>
          <w:sz w:val="24"/>
        </w:rPr>
        <w:t>к различным</w:t>
      </w:r>
      <w:r>
        <w:rPr>
          <w:spacing w:val="-2"/>
          <w:sz w:val="24"/>
        </w:rPr>
        <w:t xml:space="preserve"> </w:t>
      </w:r>
      <w:r>
        <w:rPr>
          <w:sz w:val="24"/>
        </w:rPr>
        <w:t>профессиям;</w:t>
      </w:r>
    </w:p>
    <w:p w14:paraId="579716A5" w14:textId="77777777" w:rsidR="008B50ED" w:rsidRDefault="00681A04">
      <w:pPr>
        <w:pStyle w:val="2"/>
        <w:spacing w:before="3"/>
        <w:jc w:val="both"/>
      </w:pPr>
      <w:r>
        <w:t>экологического</w:t>
      </w:r>
      <w:r>
        <w:rPr>
          <w:spacing w:val="-4"/>
        </w:rPr>
        <w:t xml:space="preserve"> </w:t>
      </w:r>
      <w:r>
        <w:t>воспитания:</w:t>
      </w:r>
    </w:p>
    <w:p w14:paraId="5A4C89FD" w14:textId="77777777" w:rsidR="008B50ED" w:rsidRDefault="00681A04" w:rsidP="00944FBB">
      <w:pPr>
        <w:pStyle w:val="a5"/>
        <w:numPr>
          <w:ilvl w:val="0"/>
          <w:numId w:val="133"/>
        </w:numPr>
        <w:tabs>
          <w:tab w:val="left" w:pos="1241"/>
        </w:tabs>
        <w:spacing w:line="274" w:lineRule="exact"/>
        <w:ind w:left="12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14:paraId="455684C7" w14:textId="77777777" w:rsidR="008B50ED" w:rsidRDefault="00681A04" w:rsidP="00944FBB">
      <w:pPr>
        <w:pStyle w:val="a5"/>
        <w:numPr>
          <w:ilvl w:val="0"/>
          <w:numId w:val="133"/>
        </w:numPr>
        <w:tabs>
          <w:tab w:val="left" w:pos="1241"/>
        </w:tabs>
        <w:ind w:left="1240"/>
        <w:rPr>
          <w:sz w:val="24"/>
        </w:rPr>
      </w:pPr>
      <w:r>
        <w:rPr>
          <w:sz w:val="24"/>
        </w:rPr>
        <w:t>неприятие</w:t>
      </w:r>
      <w:r>
        <w:rPr>
          <w:spacing w:val="-4"/>
          <w:sz w:val="24"/>
        </w:rPr>
        <w:t xml:space="preserve"> </w:t>
      </w:r>
      <w:r>
        <w:rPr>
          <w:sz w:val="24"/>
        </w:rPr>
        <w:t>действий,</w:t>
      </w:r>
      <w:r>
        <w:rPr>
          <w:spacing w:val="-3"/>
          <w:sz w:val="24"/>
        </w:rPr>
        <w:t xml:space="preserve"> </w:t>
      </w:r>
      <w:r>
        <w:rPr>
          <w:sz w:val="24"/>
        </w:rPr>
        <w:t>приносящих</w:t>
      </w:r>
      <w:r>
        <w:rPr>
          <w:spacing w:val="-2"/>
          <w:sz w:val="24"/>
        </w:rPr>
        <w:t xml:space="preserve"> </w:t>
      </w:r>
      <w:r>
        <w:rPr>
          <w:sz w:val="24"/>
        </w:rPr>
        <w:t>ей</w:t>
      </w:r>
      <w:r>
        <w:rPr>
          <w:spacing w:val="-3"/>
          <w:sz w:val="24"/>
        </w:rPr>
        <w:t xml:space="preserve"> </w:t>
      </w:r>
      <w:r>
        <w:rPr>
          <w:sz w:val="24"/>
        </w:rPr>
        <w:t>вред;</w:t>
      </w:r>
    </w:p>
    <w:p w14:paraId="2330A647" w14:textId="77777777" w:rsidR="008B50ED" w:rsidRDefault="00681A04">
      <w:pPr>
        <w:pStyle w:val="2"/>
        <w:spacing w:before="5"/>
        <w:jc w:val="both"/>
      </w:pPr>
      <w:r>
        <w:t>ценности</w:t>
      </w:r>
      <w:r>
        <w:rPr>
          <w:spacing w:val="-6"/>
        </w:rPr>
        <w:t xml:space="preserve"> </w:t>
      </w:r>
      <w:r>
        <w:t>научного</w:t>
      </w:r>
      <w:r>
        <w:rPr>
          <w:spacing w:val="-4"/>
        </w:rPr>
        <w:t xml:space="preserve"> </w:t>
      </w:r>
      <w:r>
        <w:t>познания:</w:t>
      </w:r>
    </w:p>
    <w:p w14:paraId="1C67BF6C" w14:textId="77777777" w:rsidR="008B50ED" w:rsidRDefault="00681A04" w:rsidP="00944FBB">
      <w:pPr>
        <w:pStyle w:val="a5"/>
        <w:numPr>
          <w:ilvl w:val="0"/>
          <w:numId w:val="133"/>
        </w:numPr>
        <w:tabs>
          <w:tab w:val="left" w:pos="1241"/>
        </w:tabs>
        <w:spacing w:line="274" w:lineRule="exact"/>
        <w:ind w:left="1240"/>
        <w:rPr>
          <w:sz w:val="24"/>
        </w:rPr>
      </w:pPr>
      <w:r>
        <w:rPr>
          <w:sz w:val="24"/>
        </w:rPr>
        <w:t>первоначальные</w:t>
      </w:r>
      <w:r>
        <w:rPr>
          <w:spacing w:val="-5"/>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z w:val="24"/>
        </w:rPr>
        <w:t>мира;</w:t>
      </w:r>
    </w:p>
    <w:p w14:paraId="53274C9A" w14:textId="77777777" w:rsidR="008B50ED" w:rsidRDefault="00681A04" w:rsidP="00944FBB">
      <w:pPr>
        <w:pStyle w:val="a5"/>
        <w:numPr>
          <w:ilvl w:val="0"/>
          <w:numId w:val="133"/>
        </w:numPr>
        <w:tabs>
          <w:tab w:val="left" w:pos="1241"/>
        </w:tabs>
        <w:ind w:right="190" w:firstLine="708"/>
        <w:rPr>
          <w:sz w:val="24"/>
        </w:rPr>
      </w:pPr>
      <w:r>
        <w:rPr>
          <w:sz w:val="24"/>
        </w:rPr>
        <w:t>познавательные интересы, активность, инициативность, любознательность и самостоятельность</w:t>
      </w:r>
      <w:r>
        <w:rPr>
          <w:spacing w:val="-1"/>
          <w:sz w:val="24"/>
        </w:rPr>
        <w:t xml:space="preserve"> </w:t>
      </w:r>
      <w:r>
        <w:rPr>
          <w:sz w:val="24"/>
        </w:rPr>
        <w:t>в</w:t>
      </w:r>
      <w:r>
        <w:rPr>
          <w:spacing w:val="-1"/>
          <w:sz w:val="24"/>
        </w:rPr>
        <w:t xml:space="preserve"> </w:t>
      </w:r>
      <w:r>
        <w:rPr>
          <w:sz w:val="24"/>
        </w:rPr>
        <w:t>познании.</w:t>
      </w:r>
    </w:p>
    <w:p w14:paraId="25B29CE5" w14:textId="77777777" w:rsidR="008B50ED" w:rsidRDefault="008B50ED">
      <w:pPr>
        <w:pStyle w:val="a3"/>
        <w:spacing w:before="4"/>
        <w:ind w:left="0" w:firstLine="0"/>
        <w:jc w:val="left"/>
      </w:pPr>
    </w:p>
    <w:p w14:paraId="5039B4B6" w14:textId="77777777" w:rsidR="008B50ED" w:rsidRDefault="00681A04">
      <w:pPr>
        <w:pStyle w:val="1"/>
        <w:spacing w:before="1"/>
        <w:ind w:left="2097" w:right="1898"/>
        <w:jc w:val="center"/>
      </w:pPr>
      <w:r>
        <w:t>МЕТАПРЕДМЕТНЫЕ</w:t>
      </w:r>
      <w:r>
        <w:rPr>
          <w:spacing w:val="-5"/>
        </w:rPr>
        <w:t xml:space="preserve"> </w:t>
      </w:r>
      <w:r>
        <w:t>РЕЗУЛЬТАТЫ</w:t>
      </w:r>
    </w:p>
    <w:p w14:paraId="50D69ACF"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2"/>
        </w:rPr>
        <w:t xml:space="preserve"> </w:t>
      </w:r>
      <w:r>
        <w:t>при</w:t>
      </w:r>
      <w:r>
        <w:rPr>
          <w:spacing w:val="-1"/>
        </w:rPr>
        <w:t xml:space="preserve"> </w:t>
      </w:r>
      <w:r>
        <w:t>изучении</w:t>
      </w:r>
      <w:r>
        <w:rPr>
          <w:spacing w:val="-1"/>
        </w:rPr>
        <w:t xml:space="preserve"> </w:t>
      </w:r>
      <w:r>
        <w:t>предмета «Иностранный</w:t>
      </w:r>
      <w:r>
        <w:rPr>
          <w:spacing w:val="-1"/>
        </w:rPr>
        <w:t xml:space="preserve"> </w:t>
      </w:r>
      <w:r>
        <w:t>(английский)</w:t>
      </w:r>
      <w:r>
        <w:rPr>
          <w:spacing w:val="-1"/>
        </w:rPr>
        <w:t xml:space="preserve"> </w:t>
      </w:r>
      <w:r>
        <w:t>язык»:</w:t>
      </w:r>
    </w:p>
    <w:p w14:paraId="53FDD83B" w14:textId="77777777" w:rsidR="008B50ED" w:rsidRDefault="00681A04">
      <w:pPr>
        <w:spacing w:line="274" w:lineRule="exact"/>
        <w:ind w:left="1101"/>
        <w:rPr>
          <w:b/>
          <w:i/>
          <w:sz w:val="24"/>
        </w:rPr>
      </w:pPr>
      <w:r>
        <w:rPr>
          <w:b/>
          <w:i/>
          <w:sz w:val="24"/>
        </w:rPr>
        <w:t>Познавательные</w:t>
      </w:r>
      <w:r>
        <w:rPr>
          <w:b/>
          <w:i/>
          <w:spacing w:val="-3"/>
          <w:sz w:val="24"/>
        </w:rPr>
        <w:t xml:space="preserve"> </w:t>
      </w:r>
      <w:r>
        <w:rPr>
          <w:b/>
          <w:i/>
          <w:sz w:val="24"/>
        </w:rPr>
        <w:t>УУД:</w:t>
      </w:r>
    </w:p>
    <w:p w14:paraId="4C5D31E4"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2E4FC53B" w14:textId="77777777" w:rsidR="008B50ED" w:rsidRPr="004C044A" w:rsidRDefault="00681A04" w:rsidP="00944FBB">
      <w:pPr>
        <w:pStyle w:val="a5"/>
        <w:numPr>
          <w:ilvl w:val="0"/>
          <w:numId w:val="133"/>
        </w:numPr>
        <w:tabs>
          <w:tab w:val="left" w:pos="1241"/>
        </w:tabs>
        <w:ind w:left="1240"/>
        <w:jc w:val="left"/>
        <w:rPr>
          <w:sz w:val="24"/>
        </w:rPr>
        <w:sectPr w:rsidR="008B50ED" w:rsidRPr="004C044A">
          <w:pgSz w:w="11910" w:h="16840"/>
          <w:pgMar w:top="1040" w:right="940" w:bottom="1200" w:left="740" w:header="0" w:footer="922" w:gutter="0"/>
          <w:cols w:space="720"/>
        </w:sectPr>
      </w:pPr>
      <w:r w:rsidRPr="004C044A">
        <w:rPr>
          <w:sz w:val="24"/>
        </w:rPr>
        <w:t>сравнивать</w:t>
      </w:r>
      <w:r w:rsidRPr="004C044A">
        <w:rPr>
          <w:spacing w:val="25"/>
          <w:sz w:val="24"/>
        </w:rPr>
        <w:t xml:space="preserve"> </w:t>
      </w:r>
      <w:r w:rsidRPr="004C044A">
        <w:rPr>
          <w:sz w:val="24"/>
        </w:rPr>
        <w:t>объекты,</w:t>
      </w:r>
      <w:r w:rsidRPr="004C044A">
        <w:rPr>
          <w:spacing w:val="21"/>
          <w:sz w:val="24"/>
        </w:rPr>
        <w:t xml:space="preserve"> </w:t>
      </w:r>
      <w:r w:rsidRPr="004C044A">
        <w:rPr>
          <w:sz w:val="24"/>
        </w:rPr>
        <w:t>устанавливать</w:t>
      </w:r>
      <w:r w:rsidRPr="004C044A">
        <w:rPr>
          <w:spacing w:val="25"/>
          <w:sz w:val="24"/>
        </w:rPr>
        <w:t xml:space="preserve"> </w:t>
      </w:r>
      <w:r w:rsidRPr="004C044A">
        <w:rPr>
          <w:sz w:val="24"/>
        </w:rPr>
        <w:t>основания</w:t>
      </w:r>
      <w:r w:rsidRPr="004C044A">
        <w:rPr>
          <w:spacing w:val="24"/>
          <w:sz w:val="24"/>
        </w:rPr>
        <w:t xml:space="preserve"> </w:t>
      </w:r>
      <w:r w:rsidRPr="004C044A">
        <w:rPr>
          <w:sz w:val="24"/>
        </w:rPr>
        <w:t>для</w:t>
      </w:r>
      <w:r w:rsidRPr="004C044A">
        <w:rPr>
          <w:spacing w:val="26"/>
          <w:sz w:val="24"/>
        </w:rPr>
        <w:t xml:space="preserve"> </w:t>
      </w:r>
      <w:r w:rsidRPr="004C044A">
        <w:rPr>
          <w:sz w:val="24"/>
        </w:rPr>
        <w:t>сравнения,</w:t>
      </w:r>
      <w:r w:rsidRPr="004C044A">
        <w:rPr>
          <w:spacing w:val="26"/>
          <w:sz w:val="24"/>
        </w:rPr>
        <w:t xml:space="preserve"> </w:t>
      </w:r>
      <w:r w:rsidRPr="004C044A">
        <w:rPr>
          <w:sz w:val="24"/>
        </w:rPr>
        <w:t>устанавливать</w:t>
      </w:r>
      <w:r w:rsidRPr="004C044A">
        <w:rPr>
          <w:spacing w:val="25"/>
          <w:sz w:val="24"/>
        </w:rPr>
        <w:t xml:space="preserve"> </w:t>
      </w:r>
      <w:r w:rsidRPr="004C044A">
        <w:rPr>
          <w:sz w:val="24"/>
        </w:rPr>
        <w:t>анало</w:t>
      </w:r>
      <w:r w:rsidR="004C044A">
        <w:rPr>
          <w:sz w:val="24"/>
        </w:rPr>
        <w:t>гии;</w:t>
      </w:r>
    </w:p>
    <w:p w14:paraId="454E3443" w14:textId="77777777" w:rsidR="008B50ED" w:rsidRDefault="00681A04" w:rsidP="00944FBB">
      <w:pPr>
        <w:pStyle w:val="a5"/>
        <w:numPr>
          <w:ilvl w:val="0"/>
          <w:numId w:val="137"/>
        </w:numPr>
        <w:tabs>
          <w:tab w:val="left" w:pos="384"/>
        </w:tabs>
        <w:ind w:left="383"/>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6437C149" w14:textId="77777777" w:rsidR="008B50ED" w:rsidRDefault="00681A04" w:rsidP="00944FBB">
      <w:pPr>
        <w:pStyle w:val="a5"/>
        <w:numPr>
          <w:ilvl w:val="0"/>
          <w:numId w:val="137"/>
        </w:numPr>
        <w:tabs>
          <w:tab w:val="left" w:pos="384"/>
        </w:tabs>
        <w:ind w:left="383" w:firstLine="0"/>
        <w:jc w:val="left"/>
      </w:pPr>
      <w:r w:rsidRPr="004C044A">
        <w:rPr>
          <w:sz w:val="24"/>
        </w:rPr>
        <w:t>определять</w:t>
      </w:r>
      <w:r w:rsidRPr="004C044A">
        <w:rPr>
          <w:spacing w:val="42"/>
          <w:sz w:val="24"/>
        </w:rPr>
        <w:t xml:space="preserve"> </w:t>
      </w:r>
      <w:r w:rsidRPr="004C044A">
        <w:rPr>
          <w:sz w:val="24"/>
        </w:rPr>
        <w:t>существенный</w:t>
      </w:r>
      <w:r w:rsidRPr="004C044A">
        <w:rPr>
          <w:spacing w:val="42"/>
          <w:sz w:val="24"/>
        </w:rPr>
        <w:t xml:space="preserve"> </w:t>
      </w:r>
      <w:r w:rsidRPr="004C044A">
        <w:rPr>
          <w:sz w:val="24"/>
        </w:rPr>
        <w:t>признак</w:t>
      </w:r>
      <w:r w:rsidRPr="004C044A">
        <w:rPr>
          <w:spacing w:val="42"/>
          <w:sz w:val="24"/>
        </w:rPr>
        <w:t xml:space="preserve"> </w:t>
      </w:r>
      <w:r w:rsidRPr="004C044A">
        <w:rPr>
          <w:sz w:val="24"/>
        </w:rPr>
        <w:t>для</w:t>
      </w:r>
      <w:r w:rsidRPr="004C044A">
        <w:rPr>
          <w:spacing w:val="47"/>
          <w:sz w:val="24"/>
        </w:rPr>
        <w:t xml:space="preserve"> </w:t>
      </w:r>
      <w:r w:rsidRPr="004C044A">
        <w:rPr>
          <w:sz w:val="24"/>
        </w:rPr>
        <w:t>классификации,</w:t>
      </w:r>
      <w:r w:rsidRPr="004C044A">
        <w:rPr>
          <w:spacing w:val="41"/>
          <w:sz w:val="24"/>
        </w:rPr>
        <w:t xml:space="preserve"> </w:t>
      </w:r>
      <w:r w:rsidRPr="004C044A">
        <w:rPr>
          <w:sz w:val="24"/>
        </w:rPr>
        <w:t>классифицировать</w:t>
      </w:r>
      <w:r w:rsidRPr="004C044A">
        <w:rPr>
          <w:spacing w:val="43"/>
          <w:sz w:val="24"/>
        </w:rPr>
        <w:t xml:space="preserve"> </w:t>
      </w:r>
      <w:r w:rsidRPr="004C044A">
        <w:rPr>
          <w:sz w:val="24"/>
        </w:rPr>
        <w:t>предло</w:t>
      </w:r>
      <w:r>
        <w:t>женные</w:t>
      </w:r>
      <w:r w:rsidRPr="004C044A">
        <w:rPr>
          <w:spacing w:val="-4"/>
        </w:rPr>
        <w:t xml:space="preserve"> </w:t>
      </w:r>
      <w:r>
        <w:t>объекты;</w:t>
      </w:r>
    </w:p>
    <w:p w14:paraId="49FEEA48" w14:textId="77777777" w:rsidR="008B50ED" w:rsidRDefault="00681A04" w:rsidP="00944FBB">
      <w:pPr>
        <w:pStyle w:val="a5"/>
        <w:numPr>
          <w:ilvl w:val="1"/>
          <w:numId w:val="137"/>
        </w:numPr>
        <w:tabs>
          <w:tab w:val="left" w:pos="1241"/>
        </w:tabs>
        <w:ind w:right="191" w:firstLine="708"/>
        <w:rPr>
          <w:sz w:val="24"/>
        </w:rPr>
      </w:pPr>
      <w:r>
        <w:rPr>
          <w:sz w:val="24"/>
        </w:rPr>
        <w:t>находить закономерности и противоречия в рассматриваемых фактах, данных и наблюдениях</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1"/>
          <w:sz w:val="24"/>
        </w:rPr>
        <w:t xml:space="preserve"> </w:t>
      </w:r>
      <w:r>
        <w:rPr>
          <w:sz w:val="24"/>
        </w:rPr>
        <w:t>алгоритма;</w:t>
      </w:r>
    </w:p>
    <w:p w14:paraId="536EA10D" w14:textId="77777777" w:rsidR="008B50ED" w:rsidRDefault="00681A04" w:rsidP="00944FBB">
      <w:pPr>
        <w:pStyle w:val="a5"/>
        <w:numPr>
          <w:ilvl w:val="1"/>
          <w:numId w:val="137"/>
        </w:numPr>
        <w:tabs>
          <w:tab w:val="left" w:pos="1241"/>
        </w:tabs>
        <w:ind w:right="195" w:firstLine="708"/>
        <w:rPr>
          <w:sz w:val="24"/>
        </w:rPr>
      </w:pPr>
      <w:r>
        <w:rPr>
          <w:sz w:val="24"/>
        </w:rPr>
        <w:t>выявлять недостаток информации для решения учебной (практической) задачи на</w:t>
      </w:r>
      <w:r>
        <w:rPr>
          <w:spacing w:val="1"/>
          <w:sz w:val="24"/>
        </w:rPr>
        <w:t xml:space="preserve"> </w:t>
      </w:r>
      <w:r>
        <w:rPr>
          <w:sz w:val="24"/>
        </w:rPr>
        <w:t>основе</w:t>
      </w:r>
      <w:r>
        <w:rPr>
          <w:spacing w:val="-3"/>
          <w:sz w:val="24"/>
        </w:rPr>
        <w:t xml:space="preserve"> </w:t>
      </w:r>
      <w:r>
        <w:rPr>
          <w:sz w:val="24"/>
        </w:rPr>
        <w:t>предложенного алгоритма;</w:t>
      </w:r>
    </w:p>
    <w:p w14:paraId="562541D8" w14:textId="77777777" w:rsidR="008B50ED" w:rsidRDefault="00681A04" w:rsidP="00944FBB">
      <w:pPr>
        <w:pStyle w:val="a5"/>
        <w:numPr>
          <w:ilvl w:val="1"/>
          <w:numId w:val="137"/>
        </w:numPr>
        <w:tabs>
          <w:tab w:val="left" w:pos="1243"/>
        </w:tabs>
        <w:ind w:right="189" w:firstLine="708"/>
        <w:rPr>
          <w:sz w:val="24"/>
        </w:rPr>
      </w:pPr>
      <w:r>
        <w:rPr>
          <w:sz w:val="24"/>
        </w:rPr>
        <w:t>устанавливать причинно-следственные связи в ситуациях, поддающихся непосредственному</w:t>
      </w:r>
      <w:r>
        <w:rPr>
          <w:spacing w:val="-6"/>
          <w:sz w:val="24"/>
        </w:rPr>
        <w:t xml:space="preserve"> </w:t>
      </w:r>
      <w:r>
        <w:rPr>
          <w:sz w:val="24"/>
        </w:rPr>
        <w:t>наблюдению или</w:t>
      </w:r>
      <w:r>
        <w:rPr>
          <w:spacing w:val="-3"/>
          <w:sz w:val="24"/>
        </w:rPr>
        <w:t xml:space="preserve"> </w:t>
      </w:r>
      <w:r>
        <w:rPr>
          <w:sz w:val="24"/>
        </w:rPr>
        <w:t>знакомых</w:t>
      </w:r>
      <w:r>
        <w:rPr>
          <w:spacing w:val="2"/>
          <w:sz w:val="24"/>
        </w:rPr>
        <w:t xml:space="preserve"> </w:t>
      </w:r>
      <w:r>
        <w:rPr>
          <w:sz w:val="24"/>
        </w:rPr>
        <w:t>по</w:t>
      </w:r>
      <w:r>
        <w:rPr>
          <w:spacing w:val="-1"/>
          <w:sz w:val="24"/>
        </w:rPr>
        <w:t xml:space="preserve"> </w:t>
      </w:r>
      <w:r>
        <w:rPr>
          <w:sz w:val="24"/>
        </w:rPr>
        <w:t>опыту, делать</w:t>
      </w:r>
      <w:r>
        <w:rPr>
          <w:spacing w:val="-1"/>
          <w:sz w:val="24"/>
        </w:rPr>
        <w:t xml:space="preserve"> </w:t>
      </w:r>
      <w:r>
        <w:rPr>
          <w:sz w:val="24"/>
        </w:rPr>
        <w:t>выводы;</w:t>
      </w:r>
    </w:p>
    <w:p w14:paraId="6E5BD84D" w14:textId="77777777" w:rsidR="008B50ED" w:rsidRDefault="00681A04">
      <w:pPr>
        <w:spacing w:before="1"/>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54860432" w14:textId="77777777" w:rsidR="008B50ED" w:rsidRDefault="00681A04" w:rsidP="00944FBB">
      <w:pPr>
        <w:pStyle w:val="a5"/>
        <w:numPr>
          <w:ilvl w:val="1"/>
          <w:numId w:val="137"/>
        </w:numPr>
        <w:tabs>
          <w:tab w:val="left" w:pos="1241"/>
        </w:tabs>
        <w:ind w:right="194" w:firstLine="708"/>
        <w:rPr>
          <w:sz w:val="24"/>
        </w:rPr>
      </w:pPr>
      <w:r>
        <w:rPr>
          <w:sz w:val="24"/>
        </w:rPr>
        <w:t>определять разрыв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вопросов;</w:t>
      </w:r>
    </w:p>
    <w:p w14:paraId="345BE6AE" w14:textId="77777777" w:rsidR="008B50ED" w:rsidRDefault="00681A04" w:rsidP="00944FBB">
      <w:pPr>
        <w:pStyle w:val="a5"/>
        <w:numPr>
          <w:ilvl w:val="1"/>
          <w:numId w:val="137"/>
        </w:numPr>
        <w:tabs>
          <w:tab w:val="left" w:pos="1241"/>
        </w:tabs>
        <w:ind w:right="198" w:firstLine="708"/>
        <w:rPr>
          <w:sz w:val="24"/>
        </w:rPr>
      </w:pPr>
      <w:r>
        <w:rPr>
          <w:sz w:val="24"/>
        </w:rPr>
        <w:t>с помощью педагогического работника формулировать цель, планировать изменения</w:t>
      </w:r>
      <w:r>
        <w:rPr>
          <w:spacing w:val="-57"/>
          <w:sz w:val="24"/>
        </w:rPr>
        <w:t xml:space="preserve"> </w:t>
      </w:r>
      <w:r>
        <w:rPr>
          <w:sz w:val="24"/>
        </w:rPr>
        <w:t>объекта,</w:t>
      </w:r>
      <w:r>
        <w:rPr>
          <w:spacing w:val="-1"/>
          <w:sz w:val="24"/>
        </w:rPr>
        <w:t xml:space="preserve"> </w:t>
      </w:r>
      <w:r>
        <w:rPr>
          <w:sz w:val="24"/>
        </w:rPr>
        <w:t>ситуации;</w:t>
      </w:r>
    </w:p>
    <w:p w14:paraId="44AD65FF" w14:textId="77777777" w:rsidR="008B50ED" w:rsidRDefault="00681A04" w:rsidP="00944FBB">
      <w:pPr>
        <w:pStyle w:val="a5"/>
        <w:numPr>
          <w:ilvl w:val="1"/>
          <w:numId w:val="137"/>
        </w:numPr>
        <w:tabs>
          <w:tab w:val="left" w:pos="1241"/>
        </w:tabs>
        <w:ind w:right="195" w:firstLine="708"/>
        <w:rPr>
          <w:sz w:val="24"/>
        </w:rPr>
      </w:pPr>
      <w:r>
        <w:rPr>
          <w:sz w:val="24"/>
        </w:rPr>
        <w:t>сравнивать</w:t>
      </w:r>
      <w:r>
        <w:rPr>
          <w:spacing w:val="1"/>
          <w:sz w:val="24"/>
        </w:rPr>
        <w:t xml:space="preserve"> </w:t>
      </w:r>
      <w:r>
        <w:rPr>
          <w:sz w:val="24"/>
        </w:rPr>
        <w:t>несколько 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60"/>
          <w:sz w:val="24"/>
        </w:rPr>
        <w:t xml:space="preserve"> </w:t>
      </w:r>
      <w:r>
        <w:rPr>
          <w:sz w:val="24"/>
        </w:rPr>
        <w:t>наиболее подходящий</w:t>
      </w:r>
      <w:r>
        <w:rPr>
          <w:spacing w:val="-57"/>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14:paraId="4B2EB7BC" w14:textId="77777777" w:rsidR="008B50ED" w:rsidRDefault="00681A04" w:rsidP="00944FBB">
      <w:pPr>
        <w:pStyle w:val="a5"/>
        <w:numPr>
          <w:ilvl w:val="1"/>
          <w:numId w:val="137"/>
        </w:numPr>
        <w:tabs>
          <w:tab w:val="left" w:pos="1241"/>
        </w:tabs>
        <w:ind w:right="187"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A4B87CE" w14:textId="77777777" w:rsidR="008B50ED" w:rsidRDefault="00681A04" w:rsidP="00944FBB">
      <w:pPr>
        <w:pStyle w:val="a5"/>
        <w:numPr>
          <w:ilvl w:val="1"/>
          <w:numId w:val="137"/>
        </w:numPr>
        <w:tabs>
          <w:tab w:val="left" w:pos="1241"/>
        </w:tabs>
        <w:ind w:right="198" w:firstLine="708"/>
        <w:jc w:val="left"/>
        <w:rPr>
          <w:sz w:val="24"/>
        </w:rPr>
      </w:pPr>
      <w:r>
        <w:rPr>
          <w:sz w:val="24"/>
        </w:rPr>
        <w:t>формулировать</w:t>
      </w:r>
      <w:r>
        <w:rPr>
          <w:spacing w:val="34"/>
          <w:sz w:val="24"/>
        </w:rPr>
        <w:t xml:space="preserve"> </w:t>
      </w:r>
      <w:r>
        <w:rPr>
          <w:sz w:val="24"/>
        </w:rPr>
        <w:t>выводы</w:t>
      </w:r>
      <w:r>
        <w:rPr>
          <w:spacing w:val="34"/>
          <w:sz w:val="24"/>
        </w:rPr>
        <w:t xml:space="preserve"> </w:t>
      </w:r>
      <w:r>
        <w:rPr>
          <w:sz w:val="24"/>
        </w:rPr>
        <w:t>и</w:t>
      </w:r>
      <w:r>
        <w:rPr>
          <w:spacing w:val="34"/>
          <w:sz w:val="24"/>
        </w:rPr>
        <w:t xml:space="preserve"> </w:t>
      </w:r>
      <w:r>
        <w:rPr>
          <w:sz w:val="24"/>
        </w:rPr>
        <w:t>подкреплять</w:t>
      </w:r>
      <w:r>
        <w:rPr>
          <w:spacing w:val="33"/>
          <w:sz w:val="24"/>
        </w:rPr>
        <w:t xml:space="preserve"> </w:t>
      </w:r>
      <w:r>
        <w:rPr>
          <w:sz w:val="24"/>
        </w:rPr>
        <w:t>их</w:t>
      </w:r>
      <w:r>
        <w:rPr>
          <w:spacing w:val="35"/>
          <w:sz w:val="24"/>
        </w:rPr>
        <w:t xml:space="preserve"> </w:t>
      </w:r>
      <w:r>
        <w:rPr>
          <w:sz w:val="24"/>
        </w:rPr>
        <w:t>доказательствами</w:t>
      </w:r>
      <w:r>
        <w:rPr>
          <w:spacing w:val="35"/>
          <w:sz w:val="24"/>
        </w:rPr>
        <w:t xml:space="preserve"> </w:t>
      </w:r>
      <w:r>
        <w:rPr>
          <w:sz w:val="24"/>
        </w:rPr>
        <w:t>на</w:t>
      </w:r>
      <w:r>
        <w:rPr>
          <w:spacing w:val="32"/>
          <w:sz w:val="24"/>
        </w:rPr>
        <w:t xml:space="preserve"> </w:t>
      </w:r>
      <w:r>
        <w:rPr>
          <w:sz w:val="24"/>
        </w:rPr>
        <w:t>основе</w:t>
      </w:r>
      <w:r>
        <w:rPr>
          <w:spacing w:val="33"/>
          <w:sz w:val="24"/>
        </w:rPr>
        <w:t xml:space="preserve"> </w:t>
      </w:r>
      <w:r>
        <w:rPr>
          <w:sz w:val="24"/>
        </w:rPr>
        <w:t>результатов</w:t>
      </w:r>
      <w:r>
        <w:rPr>
          <w:spacing w:val="-57"/>
          <w:sz w:val="24"/>
        </w:rPr>
        <w:t xml:space="preserve"> </w:t>
      </w:r>
      <w:r>
        <w:rPr>
          <w:sz w:val="24"/>
        </w:rPr>
        <w:t>проведенного</w:t>
      </w:r>
      <w:r>
        <w:rPr>
          <w:spacing w:val="-2"/>
          <w:sz w:val="24"/>
        </w:rPr>
        <w:t xml:space="preserve"> </w:t>
      </w:r>
      <w:r>
        <w:rPr>
          <w:sz w:val="24"/>
        </w:rPr>
        <w:t>наблюдения</w:t>
      </w:r>
      <w:r>
        <w:rPr>
          <w:spacing w:val="-2"/>
          <w:sz w:val="24"/>
        </w:rPr>
        <w:t xml:space="preserve"> </w:t>
      </w:r>
      <w:r>
        <w:rPr>
          <w:sz w:val="24"/>
        </w:rPr>
        <w:t>(опыта,</w:t>
      </w:r>
      <w:r>
        <w:rPr>
          <w:spacing w:val="-2"/>
          <w:sz w:val="24"/>
        </w:rPr>
        <w:t xml:space="preserve"> </w:t>
      </w:r>
      <w:r>
        <w:rPr>
          <w:sz w:val="24"/>
        </w:rPr>
        <w:t>измерения,</w:t>
      </w:r>
      <w:r>
        <w:rPr>
          <w:spacing w:val="-4"/>
          <w:sz w:val="24"/>
        </w:rPr>
        <w:t xml:space="preserve"> </w:t>
      </w:r>
      <w:r>
        <w:rPr>
          <w:sz w:val="24"/>
        </w:rPr>
        <w:t>классификации,</w:t>
      </w:r>
      <w:r>
        <w:rPr>
          <w:spacing w:val="-2"/>
          <w:sz w:val="24"/>
        </w:rPr>
        <w:t xml:space="preserve"> </w:t>
      </w:r>
      <w:r>
        <w:rPr>
          <w:sz w:val="24"/>
        </w:rPr>
        <w:t>сравнения,</w:t>
      </w:r>
      <w:r>
        <w:rPr>
          <w:spacing w:val="-2"/>
          <w:sz w:val="24"/>
        </w:rPr>
        <w:t xml:space="preserve"> </w:t>
      </w:r>
      <w:r>
        <w:rPr>
          <w:sz w:val="24"/>
        </w:rPr>
        <w:t>исследования);</w:t>
      </w:r>
    </w:p>
    <w:p w14:paraId="1EA5C1E1" w14:textId="77777777" w:rsidR="008B50ED" w:rsidRDefault="00681A04" w:rsidP="00944FBB">
      <w:pPr>
        <w:pStyle w:val="a5"/>
        <w:numPr>
          <w:ilvl w:val="1"/>
          <w:numId w:val="137"/>
        </w:numPr>
        <w:tabs>
          <w:tab w:val="left" w:pos="1241"/>
        </w:tabs>
        <w:ind w:right="192" w:firstLine="708"/>
        <w:jc w:val="left"/>
        <w:rPr>
          <w:sz w:val="24"/>
        </w:rPr>
      </w:pPr>
      <w:r>
        <w:rPr>
          <w:sz w:val="24"/>
        </w:rPr>
        <w:t>прогнозировать</w:t>
      </w:r>
      <w:r>
        <w:rPr>
          <w:spacing w:val="22"/>
          <w:sz w:val="24"/>
        </w:rPr>
        <w:t xml:space="preserve"> </w:t>
      </w:r>
      <w:r>
        <w:rPr>
          <w:sz w:val="24"/>
        </w:rPr>
        <w:t>возможное</w:t>
      </w:r>
      <w:r>
        <w:rPr>
          <w:spacing w:val="20"/>
          <w:sz w:val="24"/>
        </w:rPr>
        <w:t xml:space="preserve"> </w:t>
      </w:r>
      <w:r>
        <w:rPr>
          <w:sz w:val="24"/>
        </w:rPr>
        <w:t>развитие</w:t>
      </w:r>
      <w:r>
        <w:rPr>
          <w:spacing w:val="20"/>
          <w:sz w:val="24"/>
        </w:rPr>
        <w:t xml:space="preserve"> </w:t>
      </w:r>
      <w:r>
        <w:rPr>
          <w:sz w:val="24"/>
        </w:rPr>
        <w:t>процессов,</w:t>
      </w:r>
      <w:r>
        <w:rPr>
          <w:spacing w:val="21"/>
          <w:sz w:val="24"/>
        </w:rPr>
        <w:t xml:space="preserve"> </w:t>
      </w:r>
      <w:r>
        <w:rPr>
          <w:sz w:val="24"/>
        </w:rPr>
        <w:t>событий</w:t>
      </w:r>
      <w:r>
        <w:rPr>
          <w:spacing w:val="22"/>
          <w:sz w:val="24"/>
        </w:rPr>
        <w:t xml:space="preserve"> </w:t>
      </w:r>
      <w:r>
        <w:rPr>
          <w:sz w:val="24"/>
        </w:rPr>
        <w:t>и</w:t>
      </w:r>
      <w:r>
        <w:rPr>
          <w:spacing w:val="21"/>
          <w:sz w:val="24"/>
        </w:rPr>
        <w:t xml:space="preserve"> </w:t>
      </w:r>
      <w:r>
        <w:rPr>
          <w:sz w:val="24"/>
        </w:rPr>
        <w:t>их</w:t>
      </w:r>
      <w:r>
        <w:rPr>
          <w:spacing w:val="21"/>
          <w:sz w:val="24"/>
        </w:rPr>
        <w:t xml:space="preserve"> </w:t>
      </w:r>
      <w:r>
        <w:rPr>
          <w:sz w:val="24"/>
        </w:rPr>
        <w:t>последствия</w:t>
      </w:r>
      <w:r>
        <w:rPr>
          <w:spacing w:val="21"/>
          <w:sz w:val="24"/>
        </w:rPr>
        <w:t xml:space="preserve"> </w:t>
      </w:r>
      <w:r>
        <w:rPr>
          <w:sz w:val="24"/>
        </w:rPr>
        <w:t>в</w:t>
      </w:r>
      <w:r>
        <w:rPr>
          <w:spacing w:val="21"/>
          <w:sz w:val="24"/>
        </w:rPr>
        <w:t xml:space="preserve"> </w:t>
      </w:r>
      <w:r>
        <w:rPr>
          <w:sz w:val="24"/>
        </w:rPr>
        <w:t>аналогичных</w:t>
      </w:r>
      <w:r>
        <w:rPr>
          <w:spacing w:val="-2"/>
          <w:sz w:val="24"/>
        </w:rPr>
        <w:t xml:space="preserve"> </w:t>
      </w:r>
      <w:r>
        <w:rPr>
          <w:sz w:val="24"/>
        </w:rPr>
        <w:t>или сходных</w:t>
      </w:r>
      <w:r>
        <w:rPr>
          <w:spacing w:val="2"/>
          <w:sz w:val="24"/>
        </w:rPr>
        <w:t xml:space="preserve"> </w:t>
      </w:r>
      <w:r>
        <w:rPr>
          <w:sz w:val="24"/>
        </w:rPr>
        <w:t>ситуациях;</w:t>
      </w:r>
    </w:p>
    <w:p w14:paraId="580B989F" w14:textId="77777777" w:rsidR="008B50ED" w:rsidRDefault="00681A04">
      <w:pPr>
        <w:ind w:left="1101"/>
        <w:rPr>
          <w:i/>
          <w:sz w:val="24"/>
        </w:rPr>
      </w:pPr>
      <w:r>
        <w:rPr>
          <w:i/>
          <w:sz w:val="24"/>
        </w:rPr>
        <w:t>Работа</w:t>
      </w:r>
      <w:r>
        <w:rPr>
          <w:i/>
          <w:spacing w:val="-1"/>
          <w:sz w:val="24"/>
        </w:rPr>
        <w:t xml:space="preserve"> </w:t>
      </w:r>
      <w:r>
        <w:rPr>
          <w:i/>
          <w:sz w:val="24"/>
        </w:rPr>
        <w:t>с</w:t>
      </w:r>
      <w:r>
        <w:rPr>
          <w:i/>
          <w:spacing w:val="-2"/>
          <w:sz w:val="24"/>
        </w:rPr>
        <w:t xml:space="preserve"> </w:t>
      </w:r>
      <w:r>
        <w:rPr>
          <w:i/>
          <w:sz w:val="24"/>
        </w:rPr>
        <w:t>информацией:</w:t>
      </w:r>
    </w:p>
    <w:p w14:paraId="4FEAFB54" w14:textId="77777777" w:rsidR="008B50ED" w:rsidRDefault="00681A04" w:rsidP="00944FBB">
      <w:pPr>
        <w:pStyle w:val="a5"/>
        <w:numPr>
          <w:ilvl w:val="1"/>
          <w:numId w:val="137"/>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04B8B11E" w14:textId="77777777" w:rsidR="008B50ED" w:rsidRDefault="008B50ED">
      <w:pPr>
        <w:rPr>
          <w:sz w:val="24"/>
        </w:rPr>
        <w:sectPr w:rsidR="008B50ED">
          <w:type w:val="continuous"/>
          <w:pgSz w:w="11910" w:h="16840"/>
          <w:pgMar w:top="1120" w:right="940" w:bottom="280" w:left="740" w:header="720" w:footer="720" w:gutter="0"/>
          <w:cols w:space="720"/>
        </w:sectPr>
      </w:pPr>
    </w:p>
    <w:p w14:paraId="3C6F7915" w14:textId="77777777" w:rsidR="008B50ED" w:rsidRDefault="00681A04" w:rsidP="00944FBB">
      <w:pPr>
        <w:pStyle w:val="a5"/>
        <w:numPr>
          <w:ilvl w:val="1"/>
          <w:numId w:val="137"/>
        </w:numPr>
        <w:tabs>
          <w:tab w:val="left" w:pos="1241"/>
        </w:tabs>
        <w:spacing w:before="66"/>
        <w:ind w:right="197" w:firstLine="708"/>
        <w:rPr>
          <w:sz w:val="24"/>
        </w:rPr>
      </w:pPr>
      <w:r>
        <w:rPr>
          <w:sz w:val="24"/>
        </w:rPr>
        <w:lastRenderedPageBreak/>
        <w:t>согласно заданному алгоритму находить в предложенном источнике 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1B84E26A" w14:textId="77777777" w:rsidR="008B50ED" w:rsidRDefault="00681A04" w:rsidP="00944FBB">
      <w:pPr>
        <w:pStyle w:val="a5"/>
        <w:numPr>
          <w:ilvl w:val="1"/>
          <w:numId w:val="137"/>
        </w:numPr>
        <w:tabs>
          <w:tab w:val="left" w:pos="1241"/>
        </w:tabs>
        <w:ind w:right="190" w:firstLine="708"/>
        <w:rPr>
          <w:sz w:val="24"/>
        </w:rPr>
      </w:pPr>
      <w:r>
        <w:rPr>
          <w:sz w:val="24"/>
        </w:rPr>
        <w:t>распознавать достоверную</w:t>
      </w:r>
      <w:r>
        <w:rPr>
          <w:spacing w:val="1"/>
          <w:sz w:val="24"/>
        </w:rPr>
        <w:t xml:space="preserve"> </w:t>
      </w:r>
      <w:r>
        <w:rPr>
          <w:sz w:val="24"/>
        </w:rPr>
        <w:t>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её</w:t>
      </w:r>
      <w:r>
        <w:rPr>
          <w:spacing w:val="-2"/>
          <w:sz w:val="24"/>
        </w:rPr>
        <w:t xml:space="preserve"> </w:t>
      </w:r>
      <w:r>
        <w:rPr>
          <w:sz w:val="24"/>
        </w:rPr>
        <w:t>проверки;</w:t>
      </w:r>
    </w:p>
    <w:p w14:paraId="53EEB06F" w14:textId="77777777" w:rsidR="008B50ED" w:rsidRDefault="00681A04" w:rsidP="00944FBB">
      <w:pPr>
        <w:pStyle w:val="a5"/>
        <w:numPr>
          <w:ilvl w:val="1"/>
          <w:numId w:val="137"/>
        </w:numPr>
        <w:tabs>
          <w:tab w:val="left" w:pos="1241"/>
        </w:tabs>
        <w:spacing w:before="1"/>
        <w:ind w:right="190" w:firstLine="708"/>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 несовершеннолетних обучающихся) правила информационной безопасности</w:t>
      </w:r>
      <w:r>
        <w:rPr>
          <w:spacing w:val="-1"/>
          <w:sz w:val="24"/>
        </w:rPr>
        <w:t xml:space="preserve"> </w:t>
      </w:r>
      <w:r>
        <w:rPr>
          <w:sz w:val="24"/>
        </w:rPr>
        <w:t>при</w:t>
      </w:r>
      <w:r>
        <w:rPr>
          <w:spacing w:val="-2"/>
          <w:sz w:val="24"/>
        </w:rPr>
        <w:t xml:space="preserve"> </w:t>
      </w:r>
      <w:r>
        <w:rPr>
          <w:sz w:val="24"/>
        </w:rPr>
        <w:t>поиске</w:t>
      </w:r>
      <w:r>
        <w:rPr>
          <w:spacing w:val="-1"/>
          <w:sz w:val="24"/>
        </w:rPr>
        <w:t xml:space="preserve"> </w:t>
      </w:r>
      <w:r>
        <w:rPr>
          <w:sz w:val="24"/>
        </w:rPr>
        <w:t>информации в</w:t>
      </w:r>
      <w:r>
        <w:rPr>
          <w:spacing w:val="-1"/>
          <w:sz w:val="24"/>
        </w:rPr>
        <w:t xml:space="preserve"> </w:t>
      </w:r>
      <w:r>
        <w:rPr>
          <w:sz w:val="24"/>
        </w:rPr>
        <w:t>сети Интернет;</w:t>
      </w:r>
    </w:p>
    <w:p w14:paraId="06F36772" w14:textId="77777777" w:rsidR="008B50ED" w:rsidRDefault="00681A04" w:rsidP="00944FBB">
      <w:pPr>
        <w:pStyle w:val="a5"/>
        <w:numPr>
          <w:ilvl w:val="1"/>
          <w:numId w:val="137"/>
        </w:numPr>
        <w:tabs>
          <w:tab w:val="left" w:pos="1241"/>
        </w:tabs>
        <w:ind w:right="200" w:firstLine="708"/>
        <w:rPr>
          <w:sz w:val="24"/>
        </w:rPr>
      </w:pPr>
      <w:r>
        <w:rPr>
          <w:sz w:val="24"/>
        </w:rPr>
        <w:t>анализировать и создавать текстовую, видео, графическую, звуковую, информацию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14:paraId="42D44114" w14:textId="77777777" w:rsidR="008B50ED" w:rsidRDefault="00681A04" w:rsidP="00944FBB">
      <w:pPr>
        <w:pStyle w:val="a5"/>
        <w:numPr>
          <w:ilvl w:val="1"/>
          <w:numId w:val="137"/>
        </w:numPr>
        <w:tabs>
          <w:tab w:val="left" w:pos="1241"/>
        </w:tabs>
        <w:ind w:left="1240"/>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3"/>
          <w:sz w:val="24"/>
        </w:rPr>
        <w:t xml:space="preserve"> </w:t>
      </w:r>
      <w:r>
        <w:rPr>
          <w:sz w:val="24"/>
        </w:rPr>
        <w:t>представления</w:t>
      </w:r>
      <w:r>
        <w:rPr>
          <w:spacing w:val="-3"/>
          <w:sz w:val="24"/>
        </w:rPr>
        <w:t xml:space="preserve"> </w:t>
      </w:r>
      <w:r>
        <w:rPr>
          <w:sz w:val="24"/>
        </w:rPr>
        <w:t>информации.</w:t>
      </w:r>
    </w:p>
    <w:p w14:paraId="63D16CBD" w14:textId="77777777" w:rsidR="008B50ED" w:rsidRDefault="00681A04">
      <w:pPr>
        <w:pStyle w:val="a3"/>
        <w:ind w:right="190"/>
      </w:pPr>
      <w:r>
        <w:t>В результате изучения предмета «Иностранный (английский) язык» на уровне НОО у</w:t>
      </w:r>
      <w:r>
        <w:rPr>
          <w:spacing w:val="1"/>
        </w:rPr>
        <w:t xml:space="preserve"> </w:t>
      </w:r>
      <w:r>
        <w:t>обучающихся</w:t>
      </w:r>
      <w:r>
        <w:rPr>
          <w:spacing w:val="-1"/>
        </w:rPr>
        <w:t xml:space="preserve"> </w:t>
      </w:r>
      <w:r>
        <w:t>будут сформированы познавательные</w:t>
      </w:r>
      <w:r>
        <w:rPr>
          <w:spacing w:val="-3"/>
        </w:rPr>
        <w:t xml:space="preserve"> </w:t>
      </w:r>
      <w:r>
        <w:t>УУД:</w:t>
      </w:r>
    </w:p>
    <w:p w14:paraId="74456BA5" w14:textId="77777777" w:rsidR="008B50ED" w:rsidRDefault="008B50ED">
      <w:pPr>
        <w:pStyle w:val="a3"/>
        <w:spacing w:before="5"/>
        <w:ind w:left="0" w:firstLine="0"/>
        <w:jc w:val="left"/>
      </w:pPr>
    </w:p>
    <w:p w14:paraId="263F82BE" w14:textId="77777777" w:rsidR="008B50ED" w:rsidRDefault="00681A04">
      <w:pPr>
        <w:pStyle w:val="2"/>
      </w:pPr>
      <w:r>
        <w:t>Коммуникативные</w:t>
      </w:r>
      <w:r>
        <w:rPr>
          <w:spacing w:val="-4"/>
        </w:rPr>
        <w:t xml:space="preserve"> </w:t>
      </w:r>
      <w:r>
        <w:t>УУД:</w:t>
      </w:r>
    </w:p>
    <w:p w14:paraId="6D8778C7" w14:textId="77777777" w:rsidR="008B50ED" w:rsidRDefault="00681A04">
      <w:pPr>
        <w:spacing w:line="274" w:lineRule="exact"/>
        <w:ind w:left="1101"/>
        <w:rPr>
          <w:i/>
          <w:sz w:val="24"/>
        </w:rPr>
      </w:pPr>
      <w:r>
        <w:rPr>
          <w:i/>
          <w:sz w:val="24"/>
        </w:rPr>
        <w:t>Общение:</w:t>
      </w:r>
    </w:p>
    <w:p w14:paraId="01316E9F" w14:textId="77777777" w:rsidR="008B50ED" w:rsidRDefault="00681A04" w:rsidP="00944FBB">
      <w:pPr>
        <w:pStyle w:val="a5"/>
        <w:numPr>
          <w:ilvl w:val="1"/>
          <w:numId w:val="137"/>
        </w:numPr>
        <w:tabs>
          <w:tab w:val="left" w:pos="1241"/>
        </w:tabs>
        <w:ind w:right="187" w:firstLine="708"/>
        <w:jc w:val="left"/>
        <w:rPr>
          <w:sz w:val="24"/>
        </w:rPr>
      </w:pPr>
      <w:r>
        <w:rPr>
          <w:sz w:val="24"/>
        </w:rPr>
        <w:t>воспринимать</w:t>
      </w:r>
      <w:r>
        <w:rPr>
          <w:spacing w:val="14"/>
          <w:sz w:val="24"/>
        </w:rPr>
        <w:t xml:space="preserve"> </w:t>
      </w:r>
      <w:r>
        <w:rPr>
          <w:sz w:val="24"/>
        </w:rPr>
        <w:t>и</w:t>
      </w:r>
      <w:r>
        <w:rPr>
          <w:spacing w:val="17"/>
          <w:sz w:val="24"/>
        </w:rPr>
        <w:t xml:space="preserve"> </w:t>
      </w:r>
      <w:r>
        <w:rPr>
          <w:sz w:val="24"/>
        </w:rPr>
        <w:t>формулировать</w:t>
      </w:r>
      <w:r>
        <w:rPr>
          <w:spacing w:val="16"/>
          <w:sz w:val="24"/>
        </w:rPr>
        <w:t xml:space="preserve"> </w:t>
      </w:r>
      <w:r>
        <w:rPr>
          <w:sz w:val="24"/>
        </w:rPr>
        <w:t>суждения,</w:t>
      </w:r>
      <w:r>
        <w:rPr>
          <w:spacing w:val="16"/>
          <w:sz w:val="24"/>
        </w:rPr>
        <w:t xml:space="preserve"> </w:t>
      </w:r>
      <w:r>
        <w:rPr>
          <w:sz w:val="24"/>
        </w:rPr>
        <w:t>выражать</w:t>
      </w:r>
      <w:r>
        <w:rPr>
          <w:spacing w:val="17"/>
          <w:sz w:val="24"/>
        </w:rPr>
        <w:t xml:space="preserve"> </w:t>
      </w:r>
      <w:r>
        <w:rPr>
          <w:sz w:val="24"/>
        </w:rPr>
        <w:t>эмоции</w:t>
      </w:r>
      <w:r>
        <w:rPr>
          <w:spacing w:val="16"/>
          <w:sz w:val="24"/>
        </w:rPr>
        <w:t xml:space="preserve"> </w:t>
      </w:r>
      <w:r>
        <w:rPr>
          <w:sz w:val="24"/>
        </w:rPr>
        <w:t>в</w:t>
      </w:r>
      <w:r>
        <w:rPr>
          <w:spacing w:val="14"/>
          <w:sz w:val="24"/>
        </w:rPr>
        <w:t xml:space="preserve"> </w:t>
      </w:r>
      <w:r>
        <w:rPr>
          <w:sz w:val="24"/>
        </w:rPr>
        <w:t>соответствии</w:t>
      </w:r>
      <w:r>
        <w:rPr>
          <w:spacing w:val="17"/>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606D74D8" w14:textId="77777777" w:rsidR="008B50ED" w:rsidRDefault="00681A04" w:rsidP="00944FBB">
      <w:pPr>
        <w:pStyle w:val="a5"/>
        <w:numPr>
          <w:ilvl w:val="1"/>
          <w:numId w:val="137"/>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9"/>
          <w:sz w:val="24"/>
        </w:rPr>
        <w:t xml:space="preserve"> </w:t>
      </w:r>
      <w:r>
        <w:rPr>
          <w:sz w:val="24"/>
        </w:rPr>
        <w:t>отношение</w:t>
      </w:r>
      <w:r>
        <w:rPr>
          <w:spacing w:val="5"/>
          <w:sz w:val="24"/>
        </w:rPr>
        <w:t xml:space="preserve"> </w:t>
      </w:r>
      <w:r>
        <w:rPr>
          <w:sz w:val="24"/>
        </w:rPr>
        <w:t>к</w:t>
      </w:r>
      <w:r>
        <w:rPr>
          <w:spacing w:val="11"/>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7"/>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62286D51" w14:textId="77777777" w:rsidR="008B50ED" w:rsidRDefault="00681A04" w:rsidP="00944FBB">
      <w:pPr>
        <w:pStyle w:val="a5"/>
        <w:numPr>
          <w:ilvl w:val="1"/>
          <w:numId w:val="137"/>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43F6A27A" w14:textId="77777777" w:rsidR="008B50ED" w:rsidRDefault="00681A04" w:rsidP="00944FBB">
      <w:pPr>
        <w:pStyle w:val="a5"/>
        <w:numPr>
          <w:ilvl w:val="1"/>
          <w:numId w:val="137"/>
        </w:numPr>
        <w:tabs>
          <w:tab w:val="left" w:pos="1241"/>
        </w:tabs>
        <w:ind w:left="1240"/>
        <w:jc w:val="left"/>
        <w:rPr>
          <w:sz w:val="24"/>
        </w:rPr>
      </w:pPr>
      <w:r>
        <w:rPr>
          <w:sz w:val="24"/>
        </w:rPr>
        <w:t>корректно</w:t>
      </w:r>
      <w:r>
        <w:rPr>
          <w:spacing w:val="-4"/>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5"/>
          <w:sz w:val="24"/>
        </w:rPr>
        <w:t xml:space="preserve"> </w:t>
      </w:r>
      <w:r>
        <w:rPr>
          <w:sz w:val="24"/>
        </w:rPr>
        <w:t>мнение;</w:t>
      </w:r>
    </w:p>
    <w:p w14:paraId="67C40B4B" w14:textId="77777777" w:rsidR="008B50ED" w:rsidRDefault="00681A04" w:rsidP="00944FBB">
      <w:pPr>
        <w:pStyle w:val="a5"/>
        <w:numPr>
          <w:ilvl w:val="1"/>
          <w:numId w:val="137"/>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66F22871" w14:textId="77777777" w:rsidR="008B50ED" w:rsidRDefault="00681A04" w:rsidP="00944FBB">
      <w:pPr>
        <w:pStyle w:val="a5"/>
        <w:numPr>
          <w:ilvl w:val="1"/>
          <w:numId w:val="137"/>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73065BFA" w14:textId="77777777" w:rsidR="008B50ED" w:rsidRDefault="00681A04" w:rsidP="00944FBB">
      <w:pPr>
        <w:pStyle w:val="a5"/>
        <w:numPr>
          <w:ilvl w:val="1"/>
          <w:numId w:val="137"/>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5603795C" w14:textId="77777777" w:rsidR="008B50ED" w:rsidRDefault="00681A04" w:rsidP="00944FBB">
      <w:pPr>
        <w:pStyle w:val="a5"/>
        <w:numPr>
          <w:ilvl w:val="1"/>
          <w:numId w:val="137"/>
        </w:numPr>
        <w:tabs>
          <w:tab w:val="left" w:pos="1241"/>
        </w:tabs>
        <w:spacing w:before="1"/>
        <w:ind w:left="1240"/>
        <w:jc w:val="left"/>
        <w:rPr>
          <w:sz w:val="24"/>
        </w:rPr>
      </w:pPr>
      <w:r>
        <w:rPr>
          <w:sz w:val="24"/>
        </w:rPr>
        <w:t>подбирать</w:t>
      </w:r>
      <w:r>
        <w:rPr>
          <w:spacing w:val="29"/>
          <w:sz w:val="24"/>
        </w:rPr>
        <w:t xml:space="preserve"> </w:t>
      </w:r>
      <w:r>
        <w:rPr>
          <w:sz w:val="24"/>
        </w:rPr>
        <w:t>иллюстративный</w:t>
      </w:r>
      <w:r>
        <w:rPr>
          <w:spacing w:val="35"/>
          <w:sz w:val="24"/>
        </w:rPr>
        <w:t xml:space="preserve"> </w:t>
      </w:r>
      <w:r>
        <w:rPr>
          <w:sz w:val="24"/>
        </w:rPr>
        <w:t>материал</w:t>
      </w:r>
      <w:r>
        <w:rPr>
          <w:spacing w:val="32"/>
          <w:sz w:val="24"/>
        </w:rPr>
        <w:t xml:space="preserve"> </w:t>
      </w:r>
      <w:r>
        <w:rPr>
          <w:sz w:val="24"/>
        </w:rPr>
        <w:t>(рисунки,</w:t>
      </w:r>
      <w:r>
        <w:rPr>
          <w:spacing w:val="28"/>
          <w:sz w:val="24"/>
        </w:rPr>
        <w:t xml:space="preserve"> </w:t>
      </w:r>
      <w:r>
        <w:rPr>
          <w:sz w:val="24"/>
        </w:rPr>
        <w:t>фото,</w:t>
      </w:r>
      <w:r>
        <w:rPr>
          <w:spacing w:val="28"/>
          <w:sz w:val="24"/>
        </w:rPr>
        <w:t xml:space="preserve"> </w:t>
      </w:r>
      <w:r>
        <w:rPr>
          <w:sz w:val="24"/>
        </w:rPr>
        <w:t>плакаты)</w:t>
      </w:r>
      <w:r>
        <w:rPr>
          <w:spacing w:val="31"/>
          <w:sz w:val="24"/>
        </w:rPr>
        <w:t xml:space="preserve"> </w:t>
      </w:r>
      <w:r>
        <w:rPr>
          <w:sz w:val="24"/>
        </w:rPr>
        <w:t>к</w:t>
      </w:r>
      <w:r>
        <w:rPr>
          <w:spacing w:val="29"/>
          <w:sz w:val="24"/>
        </w:rPr>
        <w:t xml:space="preserve"> </w:t>
      </w:r>
      <w:r>
        <w:rPr>
          <w:sz w:val="24"/>
        </w:rPr>
        <w:t>тексту</w:t>
      </w:r>
      <w:r>
        <w:rPr>
          <w:spacing w:val="27"/>
          <w:sz w:val="24"/>
        </w:rPr>
        <w:t xml:space="preserve"> </w:t>
      </w:r>
      <w:proofErr w:type="spellStart"/>
      <w:r>
        <w:rPr>
          <w:sz w:val="24"/>
        </w:rPr>
        <w:t>выступле</w:t>
      </w:r>
      <w:proofErr w:type="spellEnd"/>
      <w:r>
        <w:rPr>
          <w:sz w:val="24"/>
        </w:rPr>
        <w:t>-</w:t>
      </w:r>
    </w:p>
    <w:p w14:paraId="5E539BDB" w14:textId="77777777" w:rsidR="008B50ED" w:rsidRDefault="008B50ED">
      <w:pPr>
        <w:rPr>
          <w:sz w:val="24"/>
        </w:rPr>
        <w:sectPr w:rsidR="008B50ED">
          <w:pgSz w:w="11910" w:h="16840"/>
          <w:pgMar w:top="1040" w:right="940" w:bottom="1200" w:left="740" w:header="0" w:footer="922" w:gutter="0"/>
          <w:cols w:space="720"/>
        </w:sectPr>
      </w:pPr>
    </w:p>
    <w:p w14:paraId="488F0DCE" w14:textId="77777777" w:rsidR="008B50ED" w:rsidRDefault="00681A04">
      <w:pPr>
        <w:pStyle w:val="a3"/>
        <w:ind w:firstLine="0"/>
        <w:jc w:val="left"/>
      </w:pPr>
      <w:proofErr w:type="spellStart"/>
      <w:r>
        <w:t>ния</w:t>
      </w:r>
      <w:proofErr w:type="spellEnd"/>
      <w:r>
        <w:t>;</w:t>
      </w:r>
    </w:p>
    <w:p w14:paraId="33116B3B" w14:textId="77777777" w:rsidR="008B50ED" w:rsidRDefault="00681A04">
      <w:pPr>
        <w:pStyle w:val="a3"/>
        <w:ind w:left="0" w:firstLine="0"/>
        <w:jc w:val="left"/>
      </w:pPr>
      <w:r>
        <w:br w:type="column"/>
      </w:r>
    </w:p>
    <w:p w14:paraId="3E4B96A4" w14:textId="77777777" w:rsidR="008B50ED" w:rsidRDefault="00681A04">
      <w:pPr>
        <w:ind w:left="232"/>
        <w:rPr>
          <w:i/>
          <w:sz w:val="24"/>
        </w:rPr>
      </w:pPr>
      <w:r>
        <w:rPr>
          <w:i/>
          <w:sz w:val="24"/>
        </w:rPr>
        <w:t>Совместная</w:t>
      </w:r>
      <w:r>
        <w:rPr>
          <w:i/>
          <w:spacing w:val="-7"/>
          <w:sz w:val="24"/>
        </w:rPr>
        <w:t xml:space="preserve"> </w:t>
      </w:r>
      <w:r>
        <w:rPr>
          <w:i/>
          <w:sz w:val="24"/>
        </w:rPr>
        <w:t>деятельность:</w:t>
      </w:r>
    </w:p>
    <w:p w14:paraId="74DEF41B" w14:textId="77777777" w:rsidR="008B50ED" w:rsidRDefault="00681A04" w:rsidP="00944FBB">
      <w:pPr>
        <w:pStyle w:val="a5"/>
        <w:numPr>
          <w:ilvl w:val="0"/>
          <w:numId w:val="137"/>
        </w:numPr>
        <w:tabs>
          <w:tab w:val="left" w:pos="372"/>
        </w:tabs>
        <w:ind w:left="371"/>
        <w:jc w:val="left"/>
        <w:rPr>
          <w:sz w:val="24"/>
        </w:rPr>
      </w:pPr>
      <w:r>
        <w:rPr>
          <w:sz w:val="24"/>
        </w:rPr>
        <w:t>формулировать</w:t>
      </w:r>
      <w:r>
        <w:rPr>
          <w:spacing w:val="4"/>
          <w:sz w:val="24"/>
        </w:rPr>
        <w:t xml:space="preserve"> </w:t>
      </w:r>
      <w:r>
        <w:rPr>
          <w:sz w:val="24"/>
        </w:rPr>
        <w:t>краткосрочные</w:t>
      </w:r>
      <w:r>
        <w:rPr>
          <w:spacing w:val="2"/>
          <w:sz w:val="24"/>
        </w:rPr>
        <w:t xml:space="preserve"> </w:t>
      </w:r>
      <w:r>
        <w:rPr>
          <w:sz w:val="24"/>
        </w:rPr>
        <w:t>и</w:t>
      </w:r>
      <w:r>
        <w:rPr>
          <w:spacing w:val="4"/>
          <w:sz w:val="24"/>
        </w:rPr>
        <w:t xml:space="preserve"> </w:t>
      </w:r>
      <w:r>
        <w:rPr>
          <w:sz w:val="24"/>
        </w:rPr>
        <w:t>долгосрочные</w:t>
      </w:r>
      <w:r>
        <w:rPr>
          <w:spacing w:val="2"/>
          <w:sz w:val="24"/>
        </w:rPr>
        <w:t xml:space="preserve"> </w:t>
      </w:r>
      <w:r>
        <w:rPr>
          <w:sz w:val="24"/>
        </w:rPr>
        <w:t>цели</w:t>
      </w:r>
      <w:r>
        <w:rPr>
          <w:spacing w:val="5"/>
          <w:sz w:val="24"/>
        </w:rPr>
        <w:t xml:space="preserve"> </w:t>
      </w:r>
      <w:r>
        <w:rPr>
          <w:sz w:val="24"/>
        </w:rPr>
        <w:t>(индивидуальные</w:t>
      </w:r>
      <w:r>
        <w:rPr>
          <w:spacing w:val="3"/>
          <w:sz w:val="24"/>
        </w:rPr>
        <w:t xml:space="preserve"> </w:t>
      </w:r>
      <w:r>
        <w:rPr>
          <w:sz w:val="24"/>
        </w:rPr>
        <w:t>с</w:t>
      </w:r>
      <w:r>
        <w:rPr>
          <w:spacing w:val="7"/>
          <w:sz w:val="24"/>
        </w:rPr>
        <w:t xml:space="preserve"> </w:t>
      </w:r>
      <w:r>
        <w:rPr>
          <w:sz w:val="24"/>
        </w:rPr>
        <w:t>учётом</w:t>
      </w:r>
      <w:r>
        <w:rPr>
          <w:spacing w:val="8"/>
          <w:sz w:val="24"/>
        </w:rPr>
        <w:t xml:space="preserve"> </w:t>
      </w:r>
      <w:r>
        <w:rPr>
          <w:sz w:val="24"/>
        </w:rPr>
        <w:t>уча-</w:t>
      </w:r>
    </w:p>
    <w:p w14:paraId="2847AA8B" w14:textId="77777777" w:rsidR="008B50ED" w:rsidRDefault="008B50ED">
      <w:pPr>
        <w:rPr>
          <w:sz w:val="24"/>
        </w:rPr>
        <w:sectPr w:rsidR="008B50ED">
          <w:type w:val="continuous"/>
          <w:pgSz w:w="11910" w:h="16840"/>
          <w:pgMar w:top="1120" w:right="940" w:bottom="280" w:left="740" w:header="720" w:footer="720" w:gutter="0"/>
          <w:cols w:num="2" w:space="720" w:equalWidth="0">
            <w:col w:w="829" w:space="40"/>
            <w:col w:w="9361"/>
          </w:cols>
        </w:sectPr>
      </w:pPr>
    </w:p>
    <w:p w14:paraId="60665E5A" w14:textId="77777777" w:rsidR="008B50ED" w:rsidRDefault="00681A04">
      <w:pPr>
        <w:pStyle w:val="a3"/>
        <w:ind w:right="191" w:firstLine="0"/>
      </w:pPr>
      <w:proofErr w:type="spellStart"/>
      <w:r>
        <w:t>стия</w:t>
      </w:r>
      <w:proofErr w:type="spellEnd"/>
      <w:r>
        <w:t xml:space="preserve"> в коллективных задачах) в стандартной (типовой) ситуации на основе предложенного</w:t>
      </w:r>
      <w:r>
        <w:rPr>
          <w:spacing w:val="1"/>
        </w:rPr>
        <w:t xml:space="preserve"> </w:t>
      </w:r>
      <w:r>
        <w:t>формата</w:t>
      </w:r>
      <w:r>
        <w:rPr>
          <w:spacing w:val="-2"/>
        </w:rPr>
        <w:t xml:space="preserve"> </w:t>
      </w:r>
      <w:r>
        <w:t>планирования,</w:t>
      </w:r>
      <w:r>
        <w:rPr>
          <w:spacing w:val="-3"/>
        </w:rPr>
        <w:t xml:space="preserve"> </w:t>
      </w:r>
      <w:r>
        <w:t>распределения промежуточных шагов</w:t>
      </w:r>
      <w:r>
        <w:rPr>
          <w:spacing w:val="-1"/>
        </w:rPr>
        <w:t xml:space="preserve"> </w:t>
      </w:r>
      <w:r>
        <w:t>и сроков;</w:t>
      </w:r>
    </w:p>
    <w:p w14:paraId="523E83F4" w14:textId="77777777" w:rsidR="008B50ED" w:rsidRDefault="00681A04" w:rsidP="00944FBB">
      <w:pPr>
        <w:pStyle w:val="a5"/>
        <w:numPr>
          <w:ilvl w:val="1"/>
          <w:numId w:val="137"/>
        </w:numPr>
        <w:tabs>
          <w:tab w:val="left" w:pos="1241"/>
        </w:tabs>
        <w:ind w:right="193" w:firstLine="708"/>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p>
    <w:p w14:paraId="4358F8A3" w14:textId="77777777" w:rsidR="008B50ED" w:rsidRDefault="00681A04" w:rsidP="00944FBB">
      <w:pPr>
        <w:pStyle w:val="a5"/>
        <w:numPr>
          <w:ilvl w:val="1"/>
          <w:numId w:val="137"/>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47476C9E" w14:textId="77777777" w:rsidR="008B50ED" w:rsidRDefault="00681A04" w:rsidP="00944FBB">
      <w:pPr>
        <w:pStyle w:val="a5"/>
        <w:numPr>
          <w:ilvl w:val="1"/>
          <w:numId w:val="137"/>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1A1EB65A" w14:textId="77777777" w:rsidR="008B50ED" w:rsidRDefault="00681A04" w:rsidP="00944FBB">
      <w:pPr>
        <w:pStyle w:val="a5"/>
        <w:numPr>
          <w:ilvl w:val="1"/>
          <w:numId w:val="137"/>
        </w:numPr>
        <w:tabs>
          <w:tab w:val="left" w:pos="1241"/>
        </w:tabs>
        <w:spacing w:before="1"/>
        <w:ind w:left="1240"/>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5"/>
          <w:sz w:val="24"/>
        </w:rPr>
        <w:t xml:space="preserve"> </w:t>
      </w:r>
      <w:r>
        <w:rPr>
          <w:sz w:val="24"/>
        </w:rPr>
        <w:t>в</w:t>
      </w:r>
      <w:r>
        <w:rPr>
          <w:spacing w:val="-4"/>
          <w:sz w:val="24"/>
        </w:rPr>
        <w:t xml:space="preserve"> </w:t>
      </w:r>
      <w:r>
        <w:rPr>
          <w:sz w:val="24"/>
        </w:rPr>
        <w:t>общий результат;</w:t>
      </w:r>
    </w:p>
    <w:p w14:paraId="27466314" w14:textId="77777777" w:rsidR="008B50ED" w:rsidRDefault="00681A04" w:rsidP="00944FBB">
      <w:pPr>
        <w:pStyle w:val="a5"/>
        <w:numPr>
          <w:ilvl w:val="1"/>
          <w:numId w:val="137"/>
        </w:numPr>
        <w:tabs>
          <w:tab w:val="left" w:pos="1241"/>
        </w:tabs>
        <w:ind w:left="1240"/>
        <w:rPr>
          <w:sz w:val="24"/>
        </w:rPr>
      </w:pPr>
      <w:r>
        <w:rPr>
          <w:sz w:val="24"/>
        </w:rPr>
        <w:t>выполнять</w:t>
      </w:r>
      <w:r>
        <w:rPr>
          <w:spacing w:val="-1"/>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14:paraId="5253BB93" w14:textId="77777777" w:rsidR="008B50ED" w:rsidRDefault="00681A04">
      <w:pPr>
        <w:pStyle w:val="2"/>
        <w:spacing w:before="4"/>
      </w:pPr>
      <w:r>
        <w:t>Регулятивные</w:t>
      </w:r>
      <w:r>
        <w:rPr>
          <w:spacing w:val="-4"/>
        </w:rPr>
        <w:t xml:space="preserve"> </w:t>
      </w:r>
      <w:r>
        <w:t>УУД:</w:t>
      </w:r>
    </w:p>
    <w:p w14:paraId="714FD0EA" w14:textId="77777777" w:rsidR="008B50ED" w:rsidRDefault="00681A04">
      <w:pPr>
        <w:spacing w:line="274" w:lineRule="exact"/>
        <w:ind w:left="1101"/>
        <w:rPr>
          <w:sz w:val="24"/>
        </w:rPr>
      </w:pPr>
      <w:r>
        <w:rPr>
          <w:i/>
          <w:sz w:val="24"/>
        </w:rPr>
        <w:t>Самоорганизация</w:t>
      </w:r>
      <w:r>
        <w:rPr>
          <w:sz w:val="24"/>
        </w:rPr>
        <w:t>:</w:t>
      </w:r>
    </w:p>
    <w:p w14:paraId="1E0E8B09" w14:textId="77777777" w:rsidR="008B50ED" w:rsidRDefault="00681A04" w:rsidP="00944FBB">
      <w:pPr>
        <w:pStyle w:val="a5"/>
        <w:numPr>
          <w:ilvl w:val="1"/>
          <w:numId w:val="137"/>
        </w:numPr>
        <w:tabs>
          <w:tab w:val="left" w:pos="1241"/>
        </w:tabs>
        <w:spacing w:before="1"/>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EF88CA5" w14:textId="77777777" w:rsidR="008B50ED" w:rsidRDefault="00681A04" w:rsidP="00944FBB">
      <w:pPr>
        <w:pStyle w:val="a5"/>
        <w:numPr>
          <w:ilvl w:val="1"/>
          <w:numId w:val="137"/>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10386E83" w14:textId="77777777" w:rsidR="008B50ED" w:rsidRDefault="00681A04">
      <w:pPr>
        <w:ind w:left="1101"/>
        <w:rPr>
          <w:i/>
          <w:sz w:val="24"/>
        </w:rPr>
      </w:pPr>
      <w:r>
        <w:rPr>
          <w:i/>
          <w:sz w:val="24"/>
        </w:rPr>
        <w:t>Самоконтроль:</w:t>
      </w:r>
    </w:p>
    <w:p w14:paraId="5FF43F86" w14:textId="77777777" w:rsidR="008B50ED" w:rsidRDefault="00681A04" w:rsidP="00944FBB">
      <w:pPr>
        <w:pStyle w:val="a5"/>
        <w:numPr>
          <w:ilvl w:val="1"/>
          <w:numId w:val="137"/>
        </w:numPr>
        <w:tabs>
          <w:tab w:val="left" w:pos="1243"/>
        </w:tabs>
        <w:ind w:left="1242" w:hanging="142"/>
        <w:jc w:val="left"/>
        <w:rPr>
          <w:sz w:val="24"/>
        </w:rPr>
      </w:pPr>
      <w:r>
        <w:rPr>
          <w:sz w:val="24"/>
        </w:rPr>
        <w:t>устанавливать</w:t>
      </w:r>
      <w:r>
        <w:rPr>
          <w:spacing w:val="-5"/>
          <w:sz w:val="24"/>
        </w:rPr>
        <w:t xml:space="preserve"> </w:t>
      </w:r>
      <w:r>
        <w:rPr>
          <w:sz w:val="24"/>
        </w:rPr>
        <w:t>причины</w:t>
      </w:r>
      <w:r>
        <w:rPr>
          <w:spacing w:val="-1"/>
          <w:sz w:val="24"/>
        </w:rPr>
        <w:t xml:space="preserve"> </w:t>
      </w:r>
      <w:r>
        <w:rPr>
          <w:sz w:val="24"/>
        </w:rPr>
        <w:t>успеха/</w:t>
      </w:r>
      <w:r>
        <w:rPr>
          <w:spacing w:val="-4"/>
          <w:sz w:val="24"/>
        </w:rPr>
        <w:t xml:space="preserve"> </w:t>
      </w:r>
      <w:r>
        <w:rPr>
          <w:sz w:val="24"/>
        </w:rPr>
        <w:t>неудач</w:t>
      </w:r>
      <w:r>
        <w:rPr>
          <w:spacing w:val="-2"/>
          <w:sz w:val="24"/>
        </w:rPr>
        <w:t xml:space="preserve"> </w:t>
      </w:r>
      <w:r>
        <w:rPr>
          <w:sz w:val="24"/>
        </w:rPr>
        <w:t>учебной</w:t>
      </w:r>
      <w:r>
        <w:rPr>
          <w:spacing w:val="-4"/>
          <w:sz w:val="24"/>
        </w:rPr>
        <w:t xml:space="preserve"> </w:t>
      </w:r>
      <w:r>
        <w:rPr>
          <w:sz w:val="24"/>
        </w:rPr>
        <w:t>деятельности;</w:t>
      </w:r>
    </w:p>
    <w:p w14:paraId="3835F0C4" w14:textId="77777777" w:rsidR="008B50ED" w:rsidRDefault="00681A04" w:rsidP="00944FBB">
      <w:pPr>
        <w:pStyle w:val="a5"/>
        <w:numPr>
          <w:ilvl w:val="1"/>
          <w:numId w:val="137"/>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08625710" w14:textId="77777777" w:rsidR="008B50ED" w:rsidRDefault="008B50ED">
      <w:pPr>
        <w:pStyle w:val="a3"/>
        <w:spacing w:before="4"/>
        <w:ind w:left="0" w:firstLine="0"/>
        <w:jc w:val="left"/>
      </w:pPr>
    </w:p>
    <w:p w14:paraId="3FB2BBB5" w14:textId="77777777" w:rsidR="008B50ED" w:rsidRDefault="00681A04">
      <w:pPr>
        <w:pStyle w:val="1"/>
        <w:spacing w:line="480" w:lineRule="auto"/>
        <w:ind w:left="4685" w:right="3235" w:hanging="1234"/>
      </w:pPr>
      <w:r>
        <w:t>ПРЕДМЕТНЫЕ РЕЗУЛЬТАТЫ</w:t>
      </w:r>
      <w:r>
        <w:rPr>
          <w:spacing w:val="-57"/>
        </w:rPr>
        <w:t xml:space="preserve"> </w:t>
      </w:r>
      <w:r>
        <w:t>2</w:t>
      </w:r>
      <w:r>
        <w:rPr>
          <w:spacing w:val="-1"/>
        </w:rPr>
        <w:t xml:space="preserve"> </w:t>
      </w:r>
      <w:r>
        <w:t>КЛАСС</w:t>
      </w:r>
    </w:p>
    <w:p w14:paraId="46D7DFC0" w14:textId="77777777" w:rsidR="008B50ED" w:rsidRDefault="00681A04">
      <w:pPr>
        <w:spacing w:before="1"/>
        <w:ind w:left="1101"/>
        <w:rPr>
          <w:b/>
          <w:sz w:val="24"/>
        </w:rPr>
      </w:pPr>
      <w:r>
        <w:rPr>
          <w:b/>
          <w:sz w:val="24"/>
        </w:rPr>
        <w:t>Коммуникативные</w:t>
      </w:r>
      <w:r>
        <w:rPr>
          <w:b/>
          <w:spacing w:val="-5"/>
          <w:sz w:val="24"/>
        </w:rPr>
        <w:t xml:space="preserve"> </w:t>
      </w:r>
      <w:r>
        <w:rPr>
          <w:b/>
          <w:sz w:val="24"/>
        </w:rPr>
        <w:t>умения</w:t>
      </w:r>
    </w:p>
    <w:p w14:paraId="62AFB026" w14:textId="77777777" w:rsidR="008B50ED" w:rsidRDefault="00681A04">
      <w:pPr>
        <w:pStyle w:val="2"/>
        <w:spacing w:line="240" w:lineRule="auto"/>
      </w:pPr>
      <w:r>
        <w:t>Говорение:</w:t>
      </w:r>
    </w:p>
    <w:p w14:paraId="0905951F" w14:textId="77777777" w:rsidR="008B50ED" w:rsidRDefault="008B50ED">
      <w:pPr>
        <w:sectPr w:rsidR="008B50ED">
          <w:type w:val="continuous"/>
          <w:pgSz w:w="11910" w:h="16840"/>
          <w:pgMar w:top="1120" w:right="940" w:bottom="280" w:left="740" w:header="720" w:footer="720" w:gutter="0"/>
          <w:cols w:space="720"/>
        </w:sectPr>
      </w:pPr>
    </w:p>
    <w:p w14:paraId="36368EA5" w14:textId="77777777" w:rsidR="008B50ED" w:rsidRDefault="00681A04" w:rsidP="00944FBB">
      <w:pPr>
        <w:pStyle w:val="a5"/>
        <w:numPr>
          <w:ilvl w:val="1"/>
          <w:numId w:val="137"/>
        </w:numPr>
        <w:tabs>
          <w:tab w:val="left" w:pos="1241"/>
        </w:tabs>
        <w:spacing w:before="66"/>
        <w:ind w:right="189" w:firstLine="708"/>
        <w:rPr>
          <w:sz w:val="24"/>
        </w:rPr>
      </w:pPr>
      <w:r>
        <w:rPr>
          <w:sz w:val="24"/>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w:t>
      </w:r>
      <w:r>
        <w:rPr>
          <w:spacing w:val="1"/>
          <w:sz w:val="24"/>
        </w:rPr>
        <w:t xml:space="preserve"> </w:t>
      </w:r>
      <w:r>
        <w:rPr>
          <w:sz w:val="24"/>
        </w:rPr>
        <w:t>странах</w:t>
      </w:r>
      <w:r>
        <w:rPr>
          <w:spacing w:val="1"/>
          <w:sz w:val="24"/>
        </w:rPr>
        <w:t xml:space="preserve"> </w:t>
      </w:r>
      <w:r>
        <w:rPr>
          <w:sz w:val="24"/>
        </w:rPr>
        <w:t>изучаемого языка</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3 реплик</w:t>
      </w:r>
      <w:r>
        <w:rPr>
          <w:spacing w:val="-1"/>
          <w:sz w:val="24"/>
        </w:rPr>
        <w:t xml:space="preserve"> </w:t>
      </w:r>
      <w:r>
        <w:rPr>
          <w:sz w:val="24"/>
        </w:rPr>
        <w:t>со</w:t>
      </w:r>
      <w:r>
        <w:rPr>
          <w:spacing w:val="3"/>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14:paraId="660B1540" w14:textId="77777777" w:rsidR="008B50ED" w:rsidRDefault="00681A04" w:rsidP="00944FBB">
      <w:pPr>
        <w:pStyle w:val="a5"/>
        <w:numPr>
          <w:ilvl w:val="1"/>
          <w:numId w:val="137"/>
        </w:numPr>
        <w:tabs>
          <w:tab w:val="left" w:pos="1241"/>
        </w:tabs>
        <w:spacing w:before="1"/>
        <w:ind w:right="190" w:firstLine="708"/>
        <w:rPr>
          <w:sz w:val="24"/>
        </w:rPr>
      </w:pPr>
      <w:r>
        <w:rPr>
          <w:sz w:val="24"/>
        </w:rPr>
        <w:t>создавать устные связные монологические высказывания объёмом не менее 3 фраз в</w:t>
      </w:r>
      <w:r>
        <w:rPr>
          <w:spacing w:val="1"/>
          <w:sz w:val="24"/>
        </w:rPr>
        <w:t xml:space="preserve"> </w:t>
      </w:r>
      <w:r>
        <w:rPr>
          <w:sz w:val="24"/>
        </w:rPr>
        <w:t>рамках изучаемой тематики с опорой на картинки, фотографии и/или ключевые слова, вопросы.</w:t>
      </w:r>
    </w:p>
    <w:p w14:paraId="523B12C3" w14:textId="77777777" w:rsidR="008B50ED" w:rsidRDefault="00681A04">
      <w:pPr>
        <w:pStyle w:val="2"/>
        <w:spacing w:before="4"/>
      </w:pPr>
      <w:r>
        <w:t>Аудирование:</w:t>
      </w:r>
    </w:p>
    <w:p w14:paraId="3F4BACDD" w14:textId="77777777" w:rsidR="008B50ED" w:rsidRDefault="00681A04" w:rsidP="00944FBB">
      <w:pPr>
        <w:pStyle w:val="a5"/>
        <w:numPr>
          <w:ilvl w:val="1"/>
          <w:numId w:val="137"/>
        </w:numPr>
        <w:tabs>
          <w:tab w:val="left" w:pos="1241"/>
        </w:tabs>
        <w:spacing w:line="274" w:lineRule="exact"/>
        <w:ind w:left="1240"/>
        <w:rPr>
          <w:sz w:val="24"/>
        </w:rPr>
      </w:pPr>
      <w:r>
        <w:rPr>
          <w:sz w:val="24"/>
        </w:rPr>
        <w:t>воспринимать</w:t>
      </w:r>
      <w:r>
        <w:rPr>
          <w:spacing w:val="-3"/>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2"/>
          <w:sz w:val="24"/>
        </w:rPr>
        <w:t xml:space="preserve"> </w:t>
      </w:r>
      <w:r>
        <w:rPr>
          <w:sz w:val="24"/>
        </w:rPr>
        <w:t>понимать</w:t>
      </w:r>
      <w:r>
        <w:rPr>
          <w:spacing w:val="-3"/>
          <w:sz w:val="24"/>
        </w:rPr>
        <w:t xml:space="preserve"> </w:t>
      </w:r>
      <w:r>
        <w:rPr>
          <w:sz w:val="24"/>
        </w:rPr>
        <w:t>речь</w:t>
      </w:r>
      <w:r>
        <w:rPr>
          <w:spacing w:val="-1"/>
          <w:sz w:val="24"/>
        </w:rPr>
        <w:t xml:space="preserve"> </w:t>
      </w:r>
      <w:r>
        <w:rPr>
          <w:sz w:val="24"/>
        </w:rPr>
        <w:t>учителя</w:t>
      </w:r>
      <w:r>
        <w:rPr>
          <w:spacing w:val="-3"/>
          <w:sz w:val="24"/>
        </w:rPr>
        <w:t xml:space="preserve"> </w:t>
      </w:r>
      <w:r>
        <w:rPr>
          <w:sz w:val="24"/>
        </w:rPr>
        <w:t>и</w:t>
      </w:r>
      <w:r>
        <w:rPr>
          <w:spacing w:val="-2"/>
          <w:sz w:val="24"/>
        </w:rPr>
        <w:t xml:space="preserve"> </w:t>
      </w:r>
      <w:r>
        <w:rPr>
          <w:sz w:val="24"/>
        </w:rPr>
        <w:t>одноклассников;</w:t>
      </w:r>
    </w:p>
    <w:p w14:paraId="553374F3" w14:textId="77777777" w:rsidR="008B50ED" w:rsidRDefault="00681A04" w:rsidP="00944FBB">
      <w:pPr>
        <w:pStyle w:val="a5"/>
        <w:numPr>
          <w:ilvl w:val="1"/>
          <w:numId w:val="137"/>
        </w:numPr>
        <w:tabs>
          <w:tab w:val="left" w:pos="1241"/>
        </w:tabs>
        <w:ind w:right="187" w:firstLine="708"/>
        <w:rPr>
          <w:sz w:val="24"/>
        </w:rPr>
      </w:pPr>
      <w:r>
        <w:rPr>
          <w:sz w:val="24"/>
        </w:rPr>
        <w:t xml:space="preserve">воспринимать на слух и понимать учебные тексты, построенные на изученном </w:t>
      </w:r>
      <w:proofErr w:type="spellStart"/>
      <w:r>
        <w:rPr>
          <w:sz w:val="24"/>
        </w:rPr>
        <w:t>язы</w:t>
      </w:r>
      <w:proofErr w:type="spellEnd"/>
      <w:r>
        <w:rPr>
          <w:sz w:val="24"/>
        </w:rPr>
        <w:t>-</w:t>
      </w:r>
      <w:r>
        <w:rPr>
          <w:spacing w:val="1"/>
          <w:sz w:val="24"/>
        </w:rPr>
        <w:t xml:space="preserve"> </w:t>
      </w:r>
      <w:proofErr w:type="spellStart"/>
      <w:r>
        <w:rPr>
          <w:sz w:val="24"/>
        </w:rPr>
        <w:t>ковом</w:t>
      </w:r>
      <w:proofErr w:type="spellEnd"/>
      <w:r>
        <w:rPr>
          <w:sz w:val="24"/>
        </w:rPr>
        <w:t xml:space="preserve"> материале, с разной глубиной проникновения в их содержание в зависимости от по-</w:t>
      </w:r>
      <w:r>
        <w:rPr>
          <w:spacing w:val="1"/>
          <w:sz w:val="24"/>
        </w:rPr>
        <w:t xml:space="preserve"> </w:t>
      </w:r>
      <w:r>
        <w:rPr>
          <w:sz w:val="24"/>
        </w:rPr>
        <w:t>ставленной коммуникативной задачи: с пониманием основного содержания, с пониманием</w:t>
      </w:r>
      <w:r>
        <w:rPr>
          <w:spacing w:val="1"/>
          <w:sz w:val="24"/>
        </w:rPr>
        <w:t xml:space="preserve"> </w:t>
      </w:r>
      <w:r>
        <w:rPr>
          <w:sz w:val="24"/>
        </w:rPr>
        <w:t xml:space="preserve">запрашиваемой информации фактического характера, используя зрительные опоры и </w:t>
      </w:r>
      <w:proofErr w:type="spellStart"/>
      <w:r>
        <w:rPr>
          <w:sz w:val="24"/>
        </w:rPr>
        <w:t>языко</w:t>
      </w:r>
      <w:proofErr w:type="spellEnd"/>
      <w:r>
        <w:rPr>
          <w:sz w:val="24"/>
        </w:rPr>
        <w:t>-</w:t>
      </w:r>
      <w:r>
        <w:rPr>
          <w:spacing w:val="1"/>
          <w:sz w:val="24"/>
        </w:rPr>
        <w:t xml:space="preserve"> </w:t>
      </w:r>
      <w:proofErr w:type="spellStart"/>
      <w:r>
        <w:rPr>
          <w:sz w:val="24"/>
        </w:rPr>
        <w:t>вую</w:t>
      </w:r>
      <w:proofErr w:type="spellEnd"/>
      <w:r>
        <w:rPr>
          <w:spacing w:val="-1"/>
          <w:sz w:val="24"/>
        </w:rPr>
        <w:t xml:space="preserve"> </w:t>
      </w:r>
      <w:r>
        <w:rPr>
          <w:sz w:val="24"/>
        </w:rPr>
        <w:t>догадку</w:t>
      </w:r>
      <w:r>
        <w:rPr>
          <w:spacing w:val="-5"/>
          <w:sz w:val="24"/>
        </w:rPr>
        <w:t xml:space="preserve"> </w:t>
      </w:r>
      <w:r>
        <w:rPr>
          <w:sz w:val="24"/>
        </w:rPr>
        <w:t>(время</w:t>
      </w:r>
      <w:r>
        <w:rPr>
          <w:spacing w:val="-1"/>
          <w:sz w:val="24"/>
        </w:rPr>
        <w:t xml:space="preserve"> </w:t>
      </w:r>
      <w:r>
        <w:rPr>
          <w:sz w:val="24"/>
        </w:rPr>
        <w:t>звучания текста/</w:t>
      </w:r>
      <w:r>
        <w:rPr>
          <w:spacing w:val="3"/>
          <w:sz w:val="24"/>
        </w:rPr>
        <w:t xml:space="preserve"> </w:t>
      </w:r>
      <w:r>
        <w:rPr>
          <w:sz w:val="24"/>
        </w:rPr>
        <w:t>текстов для аудирования -</w:t>
      </w:r>
      <w:r>
        <w:rPr>
          <w:spacing w:val="-2"/>
          <w:sz w:val="24"/>
        </w:rPr>
        <w:t xml:space="preserve"> </w:t>
      </w:r>
      <w:r>
        <w:rPr>
          <w:sz w:val="24"/>
        </w:rPr>
        <w:t>до 40</w:t>
      </w:r>
      <w:r>
        <w:rPr>
          <w:spacing w:val="1"/>
          <w:sz w:val="24"/>
        </w:rPr>
        <w:t xml:space="preserve"> </w:t>
      </w:r>
      <w:r>
        <w:rPr>
          <w:sz w:val="24"/>
        </w:rPr>
        <w:t>секунд).</w:t>
      </w:r>
    </w:p>
    <w:p w14:paraId="321A5FE0" w14:textId="77777777" w:rsidR="008B50ED" w:rsidRDefault="00681A04">
      <w:pPr>
        <w:pStyle w:val="2"/>
        <w:spacing w:before="6"/>
        <w:jc w:val="both"/>
      </w:pPr>
      <w:r>
        <w:t>Смысловое</w:t>
      </w:r>
      <w:r>
        <w:rPr>
          <w:spacing w:val="-3"/>
        </w:rPr>
        <w:t xml:space="preserve"> </w:t>
      </w:r>
      <w:r>
        <w:t>чтение:</w:t>
      </w:r>
    </w:p>
    <w:p w14:paraId="38DCE6CC"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w:t>
      </w:r>
      <w:r>
        <w:rPr>
          <w:spacing w:val="1"/>
          <w:sz w:val="24"/>
        </w:rPr>
        <w:t xml:space="preserve"> </w:t>
      </w:r>
      <w:r>
        <w:rPr>
          <w:sz w:val="24"/>
        </w:rPr>
        <w:t>понимание</w:t>
      </w:r>
      <w:r>
        <w:rPr>
          <w:spacing w:val="-2"/>
          <w:sz w:val="24"/>
        </w:rPr>
        <w:t xml:space="preserve"> </w:t>
      </w:r>
      <w:r>
        <w:rPr>
          <w:sz w:val="24"/>
        </w:rPr>
        <w:t>прочитанного;</w:t>
      </w:r>
    </w:p>
    <w:p w14:paraId="0D8EF275" w14:textId="77777777" w:rsidR="008B50ED" w:rsidRDefault="00681A04" w:rsidP="00944FBB">
      <w:pPr>
        <w:pStyle w:val="a5"/>
        <w:numPr>
          <w:ilvl w:val="1"/>
          <w:numId w:val="137"/>
        </w:numPr>
        <w:tabs>
          <w:tab w:val="left" w:pos="1241"/>
        </w:tabs>
        <w:ind w:right="190" w:firstLine="708"/>
        <w:rPr>
          <w:sz w:val="24"/>
        </w:rPr>
      </w:pPr>
      <w:r>
        <w:rPr>
          <w:sz w:val="24"/>
        </w:rPr>
        <w:t>читать про себя и понимать учебные тексты, построенные на изученном языковом</w:t>
      </w:r>
      <w:r>
        <w:rPr>
          <w:spacing w:val="1"/>
          <w:sz w:val="24"/>
        </w:rPr>
        <w:t xml:space="preserve"> </w:t>
      </w:r>
      <w:r>
        <w:rPr>
          <w:sz w:val="24"/>
        </w:rPr>
        <w:t xml:space="preserve">материале, с различной глубиной проникновения в их содержание в зависимости от </w:t>
      </w:r>
      <w:proofErr w:type="gramStart"/>
      <w:r>
        <w:rPr>
          <w:sz w:val="24"/>
        </w:rPr>
        <w:t>постав-</w:t>
      </w:r>
      <w:r>
        <w:rPr>
          <w:spacing w:val="1"/>
          <w:sz w:val="24"/>
        </w:rPr>
        <w:t xml:space="preserve"> </w:t>
      </w:r>
      <w:r>
        <w:rPr>
          <w:sz w:val="24"/>
        </w:rPr>
        <w:t>ленной</w:t>
      </w:r>
      <w:proofErr w:type="gramEnd"/>
      <w:r>
        <w:rPr>
          <w:sz w:val="24"/>
        </w:rPr>
        <w:t xml:space="preserve"> коммуникативной задачи: с пониманием основного содержания, с пониманием за-</w:t>
      </w:r>
      <w:r>
        <w:rPr>
          <w:spacing w:val="1"/>
          <w:sz w:val="24"/>
        </w:rPr>
        <w:t xml:space="preserve"> </w:t>
      </w:r>
      <w:proofErr w:type="spellStart"/>
      <w:r>
        <w:rPr>
          <w:sz w:val="24"/>
        </w:rPr>
        <w:t>прашиваемой</w:t>
      </w:r>
      <w:proofErr w:type="spellEnd"/>
      <w:r>
        <w:rPr>
          <w:sz w:val="24"/>
        </w:rPr>
        <w:t xml:space="preserve"> информации, используя зрительные опоры и языковую догадку (объём текста</w:t>
      </w:r>
      <w:r>
        <w:rPr>
          <w:spacing w:val="1"/>
          <w:sz w:val="24"/>
        </w:rPr>
        <w:t xml:space="preserve"> </w:t>
      </w:r>
      <w:r>
        <w:rPr>
          <w:sz w:val="24"/>
        </w:rPr>
        <w:t>для чтения</w:t>
      </w:r>
      <w:r>
        <w:rPr>
          <w:spacing w:val="-1"/>
          <w:sz w:val="24"/>
        </w:rPr>
        <w:t xml:space="preserve"> </w:t>
      </w:r>
      <w:r>
        <w:rPr>
          <w:sz w:val="24"/>
        </w:rPr>
        <w:t>-</w:t>
      </w:r>
      <w:r>
        <w:rPr>
          <w:spacing w:val="-1"/>
          <w:sz w:val="24"/>
        </w:rPr>
        <w:t xml:space="preserve"> </w:t>
      </w:r>
      <w:r>
        <w:rPr>
          <w:sz w:val="24"/>
        </w:rPr>
        <w:t>до 80 слов).</w:t>
      </w:r>
    </w:p>
    <w:p w14:paraId="3FF83DE2" w14:textId="77777777" w:rsidR="008B50ED" w:rsidRDefault="008B50ED">
      <w:pPr>
        <w:pStyle w:val="a3"/>
        <w:spacing w:before="3"/>
        <w:ind w:left="0" w:firstLine="0"/>
        <w:jc w:val="left"/>
      </w:pPr>
    </w:p>
    <w:p w14:paraId="316AD69A" w14:textId="77777777" w:rsidR="008B50ED" w:rsidRDefault="00681A04">
      <w:pPr>
        <w:pStyle w:val="2"/>
      </w:pPr>
      <w:r>
        <w:t>Письмо:</w:t>
      </w:r>
    </w:p>
    <w:p w14:paraId="6AB7A111" w14:textId="77777777" w:rsidR="008B50ED" w:rsidRDefault="00681A04" w:rsidP="00944FBB">
      <w:pPr>
        <w:pStyle w:val="a5"/>
        <w:numPr>
          <w:ilvl w:val="1"/>
          <w:numId w:val="137"/>
        </w:numPr>
        <w:tabs>
          <w:tab w:val="left" w:pos="1241"/>
        </w:tabs>
        <w:ind w:right="195" w:firstLine="708"/>
        <w:jc w:val="left"/>
        <w:rPr>
          <w:sz w:val="24"/>
        </w:rPr>
      </w:pPr>
      <w:r>
        <w:rPr>
          <w:sz w:val="24"/>
        </w:rPr>
        <w:t>заполнять</w:t>
      </w:r>
      <w:r>
        <w:rPr>
          <w:spacing w:val="8"/>
          <w:sz w:val="24"/>
        </w:rPr>
        <w:t xml:space="preserve"> </w:t>
      </w:r>
      <w:r>
        <w:rPr>
          <w:sz w:val="24"/>
        </w:rPr>
        <w:t>простые</w:t>
      </w:r>
      <w:r>
        <w:rPr>
          <w:spacing w:val="9"/>
          <w:sz w:val="24"/>
        </w:rPr>
        <w:t xml:space="preserve"> </w:t>
      </w:r>
      <w:r>
        <w:rPr>
          <w:sz w:val="24"/>
        </w:rPr>
        <w:t>формуляры,</w:t>
      </w:r>
      <w:r>
        <w:rPr>
          <w:spacing w:val="9"/>
          <w:sz w:val="24"/>
        </w:rPr>
        <w:t xml:space="preserve"> </w:t>
      </w:r>
      <w:r>
        <w:rPr>
          <w:sz w:val="24"/>
        </w:rPr>
        <w:t>сообщая</w:t>
      </w:r>
      <w:r>
        <w:rPr>
          <w:spacing w:val="10"/>
          <w:sz w:val="24"/>
        </w:rPr>
        <w:t xml:space="preserve"> </w:t>
      </w:r>
      <w:r>
        <w:rPr>
          <w:sz w:val="24"/>
        </w:rPr>
        <w:t>о</w:t>
      </w:r>
      <w:r>
        <w:rPr>
          <w:spacing w:val="7"/>
          <w:sz w:val="24"/>
        </w:rPr>
        <w:t xml:space="preserve"> </w:t>
      </w:r>
      <w:r>
        <w:rPr>
          <w:sz w:val="24"/>
        </w:rPr>
        <w:t>себе</w:t>
      </w:r>
      <w:r>
        <w:rPr>
          <w:spacing w:val="7"/>
          <w:sz w:val="24"/>
        </w:rPr>
        <w:t xml:space="preserve"> </w:t>
      </w:r>
      <w:r>
        <w:rPr>
          <w:sz w:val="24"/>
        </w:rPr>
        <w:t>основные</w:t>
      </w:r>
      <w:r>
        <w:rPr>
          <w:spacing w:val="8"/>
          <w:sz w:val="24"/>
        </w:rPr>
        <w:t xml:space="preserve"> </w:t>
      </w:r>
      <w:r>
        <w:rPr>
          <w:sz w:val="24"/>
        </w:rPr>
        <w:t>сведения,</w:t>
      </w:r>
      <w:r>
        <w:rPr>
          <w:spacing w:val="10"/>
          <w:sz w:val="24"/>
        </w:rPr>
        <w:t xml:space="preserve"> </w:t>
      </w:r>
      <w:r>
        <w:rPr>
          <w:sz w:val="24"/>
        </w:rPr>
        <w:t>в</w:t>
      </w:r>
      <w:r>
        <w:rPr>
          <w:spacing w:val="6"/>
          <w:sz w:val="24"/>
        </w:rPr>
        <w:t xml:space="preserve"> </w:t>
      </w:r>
      <w:r>
        <w:rPr>
          <w:sz w:val="24"/>
        </w:rPr>
        <w:t>соответствии</w:t>
      </w:r>
      <w:r>
        <w:rPr>
          <w:spacing w:val="9"/>
          <w:sz w:val="24"/>
        </w:rPr>
        <w:t xml:space="preserve"> </w:t>
      </w:r>
      <w:r>
        <w:rPr>
          <w:sz w:val="24"/>
        </w:rPr>
        <w:t>с</w:t>
      </w:r>
      <w:r>
        <w:rPr>
          <w:spacing w:val="-57"/>
          <w:sz w:val="24"/>
        </w:rPr>
        <w:t xml:space="preserve"> </w:t>
      </w:r>
      <w:r>
        <w:rPr>
          <w:sz w:val="24"/>
        </w:rPr>
        <w:t>нормами,</w:t>
      </w:r>
      <w:r>
        <w:rPr>
          <w:spacing w:val="-1"/>
          <w:sz w:val="24"/>
        </w:rPr>
        <w:t xml:space="preserve"> </w:t>
      </w:r>
      <w:r>
        <w:rPr>
          <w:sz w:val="24"/>
        </w:rPr>
        <w:t>принятыми в</w:t>
      </w:r>
      <w:r>
        <w:rPr>
          <w:spacing w:val="-1"/>
          <w:sz w:val="24"/>
        </w:rPr>
        <w:t xml:space="preserve"> </w:t>
      </w:r>
      <w:r>
        <w:rPr>
          <w:sz w:val="24"/>
        </w:rPr>
        <w:t>стране/</w:t>
      </w:r>
      <w:r>
        <w:rPr>
          <w:spacing w:val="2"/>
          <w:sz w:val="24"/>
        </w:rPr>
        <w:t xml:space="preserve"> </w:t>
      </w:r>
      <w:r>
        <w:rPr>
          <w:sz w:val="24"/>
        </w:rPr>
        <w:t>странах</w:t>
      </w:r>
      <w:r>
        <w:rPr>
          <w:spacing w:val="2"/>
          <w:sz w:val="24"/>
        </w:rPr>
        <w:t xml:space="preserve"> </w:t>
      </w:r>
      <w:r>
        <w:rPr>
          <w:sz w:val="24"/>
        </w:rPr>
        <w:t>изучаемого языка;</w:t>
      </w:r>
    </w:p>
    <w:p w14:paraId="21AB0230" w14:textId="77777777" w:rsidR="008B50ED" w:rsidRDefault="00681A04" w:rsidP="00944FBB">
      <w:pPr>
        <w:pStyle w:val="a5"/>
        <w:numPr>
          <w:ilvl w:val="1"/>
          <w:numId w:val="137"/>
        </w:numPr>
        <w:tabs>
          <w:tab w:val="left" w:pos="1241"/>
        </w:tabs>
        <w:ind w:right="190" w:firstLine="708"/>
        <w:jc w:val="left"/>
        <w:rPr>
          <w:sz w:val="24"/>
        </w:rPr>
      </w:pPr>
      <w:r>
        <w:rPr>
          <w:sz w:val="24"/>
        </w:rPr>
        <w:t>писать</w:t>
      </w:r>
      <w:r>
        <w:rPr>
          <w:spacing w:val="3"/>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образец</w:t>
      </w:r>
      <w:r>
        <w:rPr>
          <w:spacing w:val="3"/>
          <w:sz w:val="24"/>
        </w:rPr>
        <w:t xml:space="preserve"> </w:t>
      </w:r>
      <w:r>
        <w:rPr>
          <w:sz w:val="24"/>
        </w:rPr>
        <w:t>короткие поздравления</w:t>
      </w:r>
      <w:r>
        <w:rPr>
          <w:spacing w:val="3"/>
          <w:sz w:val="24"/>
        </w:rPr>
        <w:t xml:space="preserve"> </w:t>
      </w:r>
      <w:r>
        <w:rPr>
          <w:sz w:val="24"/>
        </w:rPr>
        <w:t>с праздниками</w:t>
      </w:r>
      <w:r>
        <w:rPr>
          <w:spacing w:val="1"/>
          <w:sz w:val="24"/>
        </w:rPr>
        <w:t xml:space="preserve"> </w:t>
      </w:r>
      <w:r>
        <w:rPr>
          <w:sz w:val="24"/>
        </w:rPr>
        <w:t>(с</w:t>
      </w:r>
      <w:r>
        <w:rPr>
          <w:spacing w:val="1"/>
          <w:sz w:val="24"/>
        </w:rPr>
        <w:t xml:space="preserve"> </w:t>
      </w:r>
      <w:r>
        <w:rPr>
          <w:sz w:val="24"/>
        </w:rPr>
        <w:t>днём</w:t>
      </w:r>
      <w:r>
        <w:rPr>
          <w:spacing w:val="2"/>
          <w:sz w:val="24"/>
        </w:rPr>
        <w:t xml:space="preserve"> </w:t>
      </w:r>
      <w:r>
        <w:rPr>
          <w:sz w:val="24"/>
        </w:rPr>
        <w:t>рождения,</w:t>
      </w:r>
      <w:r>
        <w:rPr>
          <w:spacing w:val="-57"/>
          <w:sz w:val="24"/>
        </w:rPr>
        <w:t xml:space="preserve"> </w:t>
      </w:r>
      <w:r>
        <w:rPr>
          <w:sz w:val="24"/>
        </w:rPr>
        <w:t>Новым</w:t>
      </w:r>
      <w:r>
        <w:rPr>
          <w:spacing w:val="-3"/>
          <w:sz w:val="24"/>
        </w:rPr>
        <w:t xml:space="preserve"> </w:t>
      </w:r>
      <w:r>
        <w:rPr>
          <w:sz w:val="24"/>
        </w:rPr>
        <w:t>годом).</w:t>
      </w:r>
    </w:p>
    <w:p w14:paraId="387FAC54" w14:textId="77777777" w:rsidR="008B50ED" w:rsidRDefault="008B50ED">
      <w:pPr>
        <w:pStyle w:val="a3"/>
        <w:spacing w:before="2"/>
        <w:ind w:left="0" w:firstLine="0"/>
        <w:jc w:val="left"/>
      </w:pPr>
    </w:p>
    <w:p w14:paraId="1502D189" w14:textId="77777777" w:rsidR="008B50ED" w:rsidRDefault="00681A04">
      <w:pPr>
        <w:pStyle w:val="1"/>
        <w:jc w:val="both"/>
      </w:pPr>
      <w:r>
        <w:t>Языковые</w:t>
      </w:r>
      <w:r>
        <w:rPr>
          <w:spacing w:val="-3"/>
        </w:rPr>
        <w:t xml:space="preserve"> </w:t>
      </w:r>
      <w:r>
        <w:t>знания</w:t>
      </w:r>
      <w:r>
        <w:rPr>
          <w:spacing w:val="-1"/>
        </w:rPr>
        <w:t xml:space="preserve"> </w:t>
      </w:r>
      <w:r>
        <w:t>и</w:t>
      </w:r>
      <w:r>
        <w:rPr>
          <w:spacing w:val="-1"/>
        </w:rPr>
        <w:t xml:space="preserve"> </w:t>
      </w:r>
      <w:r>
        <w:t>навыки</w:t>
      </w:r>
    </w:p>
    <w:p w14:paraId="282D1F08" w14:textId="77777777" w:rsidR="008B50ED" w:rsidRDefault="00681A04">
      <w:pPr>
        <w:pStyle w:val="2"/>
        <w:spacing w:before="1"/>
        <w:jc w:val="both"/>
      </w:pPr>
      <w:r>
        <w:t>Фонетическая</w:t>
      </w:r>
      <w:r>
        <w:rPr>
          <w:spacing w:val="-2"/>
        </w:rPr>
        <w:t xml:space="preserve"> </w:t>
      </w:r>
      <w:r>
        <w:t>сторона</w:t>
      </w:r>
      <w:r>
        <w:rPr>
          <w:spacing w:val="-3"/>
        </w:rPr>
        <w:t xml:space="preserve"> </w:t>
      </w:r>
      <w:r>
        <w:t>речи:</w:t>
      </w:r>
    </w:p>
    <w:p w14:paraId="660C3A77" w14:textId="77777777" w:rsidR="008B50ED" w:rsidRDefault="00681A04" w:rsidP="00944FBB">
      <w:pPr>
        <w:pStyle w:val="a5"/>
        <w:numPr>
          <w:ilvl w:val="1"/>
          <w:numId w:val="137"/>
        </w:numPr>
        <w:tabs>
          <w:tab w:val="left" w:pos="1241"/>
        </w:tabs>
        <w:ind w:right="189" w:firstLine="708"/>
        <w:rPr>
          <w:sz w:val="24"/>
        </w:rPr>
      </w:pPr>
      <w:r>
        <w:rPr>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Pr>
          <w:sz w:val="24"/>
        </w:rPr>
        <w:t>полупечатное</w:t>
      </w:r>
      <w:proofErr w:type="spellEnd"/>
      <w:r>
        <w:rPr>
          <w:sz w:val="24"/>
        </w:rPr>
        <w:t xml:space="preserve"> написание</w:t>
      </w:r>
      <w:r>
        <w:rPr>
          <w:spacing w:val="-2"/>
          <w:sz w:val="24"/>
        </w:rPr>
        <w:t xml:space="preserve"> </w:t>
      </w:r>
      <w:r>
        <w:rPr>
          <w:sz w:val="24"/>
        </w:rPr>
        <w:t>букв,</w:t>
      </w:r>
      <w:r>
        <w:rPr>
          <w:spacing w:val="-1"/>
          <w:sz w:val="24"/>
        </w:rPr>
        <w:t xml:space="preserve"> </w:t>
      </w:r>
      <w:r>
        <w:rPr>
          <w:sz w:val="24"/>
        </w:rPr>
        <w:t>буквосочетаний, слов);</w:t>
      </w:r>
    </w:p>
    <w:p w14:paraId="7E2BC8C9" w14:textId="77777777" w:rsidR="008B50ED" w:rsidRDefault="00681A04" w:rsidP="00944FBB">
      <w:pPr>
        <w:pStyle w:val="a5"/>
        <w:numPr>
          <w:ilvl w:val="1"/>
          <w:numId w:val="137"/>
        </w:numPr>
        <w:tabs>
          <w:tab w:val="left" w:pos="1241"/>
        </w:tabs>
        <w:ind w:right="196" w:firstLine="708"/>
        <w:rPr>
          <w:sz w:val="24"/>
        </w:rPr>
      </w:pPr>
      <w:r>
        <w:rPr>
          <w:sz w:val="24"/>
        </w:rPr>
        <w:t>применять правила чтения гласных в открытом и закрытом слоге в односложных</w:t>
      </w:r>
      <w:r>
        <w:rPr>
          <w:spacing w:val="1"/>
          <w:sz w:val="24"/>
        </w:rPr>
        <w:t xml:space="preserve"> </w:t>
      </w:r>
      <w:r>
        <w:rPr>
          <w:sz w:val="24"/>
        </w:rPr>
        <w:t>словах, вычленять некоторые звукобуквенные сочетания при анализе знакомых слов; озвучивать</w:t>
      </w:r>
      <w:r>
        <w:rPr>
          <w:spacing w:val="-1"/>
          <w:sz w:val="24"/>
        </w:rPr>
        <w:t xml:space="preserve"> </w:t>
      </w:r>
      <w:r>
        <w:rPr>
          <w:sz w:val="24"/>
        </w:rPr>
        <w:t>транскрипционные</w:t>
      </w:r>
      <w:r>
        <w:rPr>
          <w:spacing w:val="-2"/>
          <w:sz w:val="24"/>
        </w:rPr>
        <w:t xml:space="preserve"> </w:t>
      </w:r>
      <w:r>
        <w:rPr>
          <w:sz w:val="24"/>
        </w:rPr>
        <w:t>знаки,</w:t>
      </w:r>
      <w:r>
        <w:rPr>
          <w:spacing w:val="-1"/>
          <w:sz w:val="24"/>
        </w:rPr>
        <w:t xml:space="preserve"> </w:t>
      </w:r>
      <w:r>
        <w:rPr>
          <w:sz w:val="24"/>
        </w:rPr>
        <w:t>отличать их</w:t>
      </w:r>
      <w:r>
        <w:rPr>
          <w:spacing w:val="1"/>
          <w:sz w:val="24"/>
        </w:rPr>
        <w:t xml:space="preserve"> </w:t>
      </w:r>
      <w:r>
        <w:rPr>
          <w:sz w:val="24"/>
        </w:rPr>
        <w:t>от букв;</w:t>
      </w:r>
    </w:p>
    <w:p w14:paraId="70C2B3E3" w14:textId="77777777" w:rsidR="008B50ED" w:rsidRDefault="00681A04" w:rsidP="00944FBB">
      <w:pPr>
        <w:pStyle w:val="a5"/>
        <w:numPr>
          <w:ilvl w:val="1"/>
          <w:numId w:val="137"/>
        </w:numPr>
        <w:tabs>
          <w:tab w:val="left" w:pos="1241"/>
        </w:tabs>
        <w:ind w:left="1240"/>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787C08D1" w14:textId="77777777" w:rsidR="008B50ED" w:rsidRDefault="00681A04" w:rsidP="00944FBB">
      <w:pPr>
        <w:pStyle w:val="a5"/>
        <w:numPr>
          <w:ilvl w:val="1"/>
          <w:numId w:val="137"/>
        </w:numPr>
        <w:tabs>
          <w:tab w:val="left" w:pos="1241"/>
        </w:tabs>
        <w:ind w:right="191" w:firstLine="708"/>
        <w:rPr>
          <w:sz w:val="24"/>
        </w:rPr>
      </w:pPr>
      <w:r>
        <w:rPr>
          <w:sz w:val="24"/>
        </w:rPr>
        <w:t>различать на слух и правильно произносить слова и фразы/ предложения с 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496B35C8" w14:textId="77777777" w:rsidR="008B50ED" w:rsidRDefault="00681A04">
      <w:pPr>
        <w:pStyle w:val="2"/>
        <w:spacing w:before="3"/>
        <w:jc w:val="both"/>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30FB1D3D" w14:textId="77777777" w:rsidR="008B50ED" w:rsidRDefault="00681A04" w:rsidP="00944FBB">
      <w:pPr>
        <w:pStyle w:val="a5"/>
        <w:numPr>
          <w:ilvl w:val="1"/>
          <w:numId w:val="137"/>
        </w:numPr>
        <w:tabs>
          <w:tab w:val="left" w:pos="1241"/>
        </w:tabs>
        <w:spacing w:line="274" w:lineRule="exact"/>
        <w:ind w:left="1240"/>
        <w:rPr>
          <w:sz w:val="24"/>
        </w:rPr>
      </w:pPr>
      <w:r>
        <w:rPr>
          <w:sz w:val="24"/>
        </w:rPr>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2C9D6FFF" w14:textId="77777777" w:rsidR="008B50ED" w:rsidRDefault="00681A04" w:rsidP="00944FBB">
      <w:pPr>
        <w:pStyle w:val="a5"/>
        <w:numPr>
          <w:ilvl w:val="1"/>
          <w:numId w:val="137"/>
        </w:numPr>
        <w:tabs>
          <w:tab w:val="left" w:pos="1241"/>
        </w:tabs>
        <w:ind w:left="1240"/>
        <w:rPr>
          <w:sz w:val="24"/>
        </w:rPr>
      </w:pPr>
      <w:r>
        <w:rPr>
          <w:sz w:val="24"/>
        </w:rPr>
        <w:t>заполнять</w:t>
      </w:r>
      <w:r>
        <w:rPr>
          <w:spacing w:val="-4"/>
          <w:sz w:val="24"/>
        </w:rPr>
        <w:t xml:space="preserve"> </w:t>
      </w:r>
      <w:r>
        <w:rPr>
          <w:sz w:val="24"/>
        </w:rPr>
        <w:t>пропуски</w:t>
      </w:r>
      <w:r>
        <w:rPr>
          <w:spacing w:val="-3"/>
          <w:sz w:val="24"/>
        </w:rPr>
        <w:t xml:space="preserve"> </w:t>
      </w:r>
      <w:r>
        <w:rPr>
          <w:sz w:val="24"/>
        </w:rPr>
        <w:t>словами;</w:t>
      </w:r>
      <w:r>
        <w:rPr>
          <w:spacing w:val="-4"/>
          <w:sz w:val="24"/>
        </w:rPr>
        <w:t xml:space="preserve"> </w:t>
      </w:r>
      <w:r>
        <w:rPr>
          <w:sz w:val="24"/>
        </w:rPr>
        <w:t>дописывать</w:t>
      </w:r>
      <w:r>
        <w:rPr>
          <w:spacing w:val="-3"/>
          <w:sz w:val="24"/>
        </w:rPr>
        <w:t xml:space="preserve"> </w:t>
      </w:r>
      <w:r>
        <w:rPr>
          <w:sz w:val="24"/>
        </w:rPr>
        <w:t>предложения;</w:t>
      </w:r>
    </w:p>
    <w:p w14:paraId="2EDE6460" w14:textId="77777777" w:rsidR="008B50ED" w:rsidRDefault="00681A04" w:rsidP="00944FBB">
      <w:pPr>
        <w:pStyle w:val="a5"/>
        <w:numPr>
          <w:ilvl w:val="1"/>
          <w:numId w:val="137"/>
        </w:numPr>
        <w:tabs>
          <w:tab w:val="left" w:pos="1241"/>
        </w:tabs>
        <w:ind w:right="188" w:firstLine="708"/>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w:t>
      </w:r>
      <w:r>
        <w:rPr>
          <w:spacing w:val="-1"/>
          <w:sz w:val="24"/>
        </w:rPr>
        <w:t xml:space="preserve"> </w:t>
      </w:r>
      <w:r>
        <w:rPr>
          <w:sz w:val="24"/>
        </w:rPr>
        <w:t>вспомогательного и модального глаголов.</w:t>
      </w:r>
    </w:p>
    <w:p w14:paraId="24BD8F71"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1734B05B" w14:textId="77777777" w:rsidR="008B50ED" w:rsidRDefault="00681A04" w:rsidP="00944FBB">
      <w:pPr>
        <w:pStyle w:val="a5"/>
        <w:numPr>
          <w:ilvl w:val="1"/>
          <w:numId w:val="137"/>
        </w:numPr>
        <w:tabs>
          <w:tab w:val="left" w:pos="1241"/>
        </w:tabs>
        <w:ind w:right="195" w:firstLine="708"/>
        <w:rPr>
          <w:sz w:val="24"/>
        </w:rPr>
      </w:pPr>
      <w:r>
        <w:rPr>
          <w:sz w:val="24"/>
        </w:rPr>
        <w:t>распознавать и употреблять в устной и письменной речи не менее 200 лексических</w:t>
      </w:r>
      <w:r>
        <w:rPr>
          <w:spacing w:val="1"/>
          <w:sz w:val="24"/>
        </w:rPr>
        <w:t xml:space="preserve"> </w:t>
      </w:r>
      <w:r>
        <w:rPr>
          <w:sz w:val="24"/>
        </w:rPr>
        <w:t>единиц (слов, словосочетаний, речевых клише), обслуживающих ситуации общения в рамках</w:t>
      </w:r>
      <w:r>
        <w:rPr>
          <w:spacing w:val="-57"/>
          <w:sz w:val="24"/>
        </w:rPr>
        <w:t xml:space="preserve"> </w:t>
      </w:r>
      <w:r>
        <w:rPr>
          <w:sz w:val="24"/>
        </w:rPr>
        <w:t>тематики,</w:t>
      </w:r>
      <w:r>
        <w:rPr>
          <w:spacing w:val="-1"/>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14:paraId="5B5E3F6A" w14:textId="77777777" w:rsidR="008B50ED" w:rsidRDefault="00681A04" w:rsidP="00944FBB">
      <w:pPr>
        <w:pStyle w:val="a5"/>
        <w:numPr>
          <w:ilvl w:val="1"/>
          <w:numId w:val="137"/>
        </w:numPr>
        <w:tabs>
          <w:tab w:val="left" w:pos="1241"/>
        </w:tabs>
        <w:ind w:left="1240"/>
        <w:rPr>
          <w:sz w:val="24"/>
        </w:rPr>
      </w:pPr>
      <w:r>
        <w:rPr>
          <w:sz w:val="24"/>
        </w:rPr>
        <w:t>использовать</w:t>
      </w:r>
      <w:r>
        <w:rPr>
          <w:spacing w:val="-3"/>
          <w:sz w:val="24"/>
        </w:rPr>
        <w:t xml:space="preserve"> </w:t>
      </w:r>
      <w:r>
        <w:rPr>
          <w:sz w:val="24"/>
        </w:rPr>
        <w:t>языковую</w:t>
      </w:r>
      <w:r>
        <w:rPr>
          <w:spacing w:val="-3"/>
          <w:sz w:val="24"/>
        </w:rPr>
        <w:t xml:space="preserve"> </w:t>
      </w:r>
      <w:r>
        <w:rPr>
          <w:sz w:val="24"/>
        </w:rPr>
        <w:t>догадку</w:t>
      </w:r>
      <w:r>
        <w:rPr>
          <w:spacing w:val="-8"/>
          <w:sz w:val="24"/>
        </w:rPr>
        <w:t xml:space="preserve"> </w:t>
      </w:r>
      <w:r>
        <w:rPr>
          <w:sz w:val="24"/>
        </w:rPr>
        <w:t>в</w:t>
      </w:r>
      <w:r>
        <w:rPr>
          <w:spacing w:val="-3"/>
          <w:sz w:val="24"/>
        </w:rPr>
        <w:t xml:space="preserve"> </w:t>
      </w:r>
      <w:r>
        <w:rPr>
          <w:sz w:val="24"/>
        </w:rPr>
        <w:t>распознавании</w:t>
      </w:r>
      <w:r>
        <w:rPr>
          <w:spacing w:val="-5"/>
          <w:sz w:val="24"/>
        </w:rPr>
        <w:t xml:space="preserve"> </w:t>
      </w:r>
      <w:r>
        <w:rPr>
          <w:sz w:val="24"/>
        </w:rPr>
        <w:t>интернациональных слов.</w:t>
      </w:r>
    </w:p>
    <w:p w14:paraId="49B3B3BA" w14:textId="77777777" w:rsidR="008B50ED" w:rsidRDefault="008B50ED">
      <w:pPr>
        <w:jc w:val="both"/>
        <w:rPr>
          <w:sz w:val="24"/>
        </w:rPr>
        <w:sectPr w:rsidR="008B50ED">
          <w:pgSz w:w="11910" w:h="16840"/>
          <w:pgMar w:top="1040" w:right="940" w:bottom="1200" w:left="740" w:header="0" w:footer="922" w:gutter="0"/>
          <w:cols w:space="720"/>
        </w:sectPr>
      </w:pPr>
    </w:p>
    <w:p w14:paraId="0E02C7D5" w14:textId="77777777" w:rsidR="008B50ED" w:rsidRDefault="00681A04">
      <w:pPr>
        <w:pStyle w:val="2"/>
        <w:spacing w:before="71"/>
        <w:jc w:val="both"/>
      </w:pPr>
      <w:r>
        <w:lastRenderedPageBreak/>
        <w:t>Грамматическая</w:t>
      </w:r>
      <w:r>
        <w:rPr>
          <w:spacing w:val="-3"/>
        </w:rPr>
        <w:t xml:space="preserve"> </w:t>
      </w:r>
      <w:r>
        <w:t>сторона</w:t>
      </w:r>
      <w:r>
        <w:rPr>
          <w:spacing w:val="-2"/>
        </w:rPr>
        <w:t xml:space="preserve"> </w:t>
      </w:r>
      <w:r>
        <w:t>речи:</w:t>
      </w:r>
    </w:p>
    <w:p w14:paraId="1BB8E104" w14:textId="77777777" w:rsidR="008B50ED" w:rsidRDefault="00681A04" w:rsidP="00944FBB">
      <w:pPr>
        <w:pStyle w:val="a5"/>
        <w:numPr>
          <w:ilvl w:val="1"/>
          <w:numId w:val="137"/>
        </w:numPr>
        <w:tabs>
          <w:tab w:val="left" w:pos="1241"/>
        </w:tabs>
        <w:ind w:right="186" w:firstLine="708"/>
        <w:rPr>
          <w:sz w:val="24"/>
        </w:rPr>
      </w:pPr>
      <w:r>
        <w:rPr>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w:t>
      </w:r>
      <w:r>
        <w:rPr>
          <w:spacing w:val="-3"/>
          <w:sz w:val="24"/>
        </w:rPr>
        <w:t xml:space="preserve"> </w:t>
      </w:r>
      <w:r>
        <w:rPr>
          <w:sz w:val="24"/>
        </w:rPr>
        <w:t>(общий,</w:t>
      </w:r>
      <w:r>
        <w:rPr>
          <w:spacing w:val="-1"/>
          <w:sz w:val="24"/>
        </w:rPr>
        <w:t xml:space="preserve"> </w:t>
      </w:r>
      <w:r>
        <w:rPr>
          <w:sz w:val="24"/>
        </w:rPr>
        <w:t>специальный, вопросы),</w:t>
      </w:r>
      <w:r>
        <w:rPr>
          <w:spacing w:val="-1"/>
          <w:sz w:val="24"/>
        </w:rPr>
        <w:t xml:space="preserve"> </w:t>
      </w:r>
      <w:r>
        <w:rPr>
          <w:sz w:val="24"/>
        </w:rPr>
        <w:t>побудительные</w:t>
      </w:r>
      <w:r>
        <w:rPr>
          <w:spacing w:val="-3"/>
          <w:sz w:val="24"/>
        </w:rPr>
        <w:t xml:space="preserve"> </w:t>
      </w:r>
      <w:r>
        <w:rPr>
          <w:sz w:val="24"/>
        </w:rPr>
        <w:t>(в</w:t>
      </w:r>
      <w:r>
        <w:rPr>
          <w:spacing w:val="1"/>
          <w:sz w:val="24"/>
        </w:rPr>
        <w:t xml:space="preserve"> </w:t>
      </w:r>
      <w:r>
        <w:rPr>
          <w:sz w:val="24"/>
        </w:rPr>
        <w:t>утвердительной</w:t>
      </w:r>
      <w:r>
        <w:rPr>
          <w:spacing w:val="-1"/>
          <w:sz w:val="24"/>
        </w:rPr>
        <w:t xml:space="preserve"> </w:t>
      </w:r>
      <w:r>
        <w:rPr>
          <w:sz w:val="24"/>
        </w:rPr>
        <w:t>форме);</w:t>
      </w:r>
    </w:p>
    <w:p w14:paraId="1E9D177E"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нераспространённые и распространённые простые предложения;</w:t>
      </w:r>
    </w:p>
    <w:p w14:paraId="0B9B09BA"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16"/>
          <w:sz w:val="24"/>
        </w:rPr>
        <w:t xml:space="preserve"> </w:t>
      </w:r>
      <w:r>
        <w:rPr>
          <w:sz w:val="24"/>
        </w:rPr>
        <w:t>и</w:t>
      </w:r>
      <w:r>
        <w:rPr>
          <w:spacing w:val="20"/>
          <w:sz w:val="24"/>
        </w:rPr>
        <w:t xml:space="preserve"> </w:t>
      </w:r>
      <w:r>
        <w:rPr>
          <w:sz w:val="24"/>
        </w:rPr>
        <w:t>употреблять</w:t>
      </w:r>
      <w:r>
        <w:rPr>
          <w:spacing w:val="17"/>
          <w:sz w:val="24"/>
        </w:rPr>
        <w:t xml:space="preserve"> </w:t>
      </w:r>
      <w:r>
        <w:rPr>
          <w:sz w:val="24"/>
        </w:rPr>
        <w:t>в</w:t>
      </w:r>
      <w:r>
        <w:rPr>
          <w:spacing w:val="17"/>
          <w:sz w:val="24"/>
        </w:rPr>
        <w:t xml:space="preserve"> </w:t>
      </w:r>
      <w:r>
        <w:rPr>
          <w:sz w:val="24"/>
        </w:rPr>
        <w:t>устной</w:t>
      </w:r>
      <w:r>
        <w:rPr>
          <w:spacing w:val="17"/>
          <w:sz w:val="24"/>
        </w:rPr>
        <w:t xml:space="preserve"> </w:t>
      </w:r>
      <w:r>
        <w:rPr>
          <w:sz w:val="24"/>
        </w:rPr>
        <w:t>и</w:t>
      </w:r>
      <w:r>
        <w:rPr>
          <w:spacing w:val="17"/>
          <w:sz w:val="24"/>
        </w:rPr>
        <w:t xml:space="preserve"> </w:t>
      </w:r>
      <w:r>
        <w:rPr>
          <w:sz w:val="24"/>
        </w:rPr>
        <w:t>письменной</w:t>
      </w:r>
      <w:r>
        <w:rPr>
          <w:spacing w:val="16"/>
          <w:sz w:val="24"/>
        </w:rPr>
        <w:t xml:space="preserve"> </w:t>
      </w:r>
      <w:r>
        <w:rPr>
          <w:sz w:val="24"/>
        </w:rPr>
        <w:t>речи</w:t>
      </w:r>
      <w:r>
        <w:rPr>
          <w:spacing w:val="17"/>
          <w:sz w:val="24"/>
        </w:rPr>
        <w:t xml:space="preserve"> </w:t>
      </w:r>
      <w:r>
        <w:rPr>
          <w:sz w:val="24"/>
        </w:rPr>
        <w:t>предложения</w:t>
      </w:r>
      <w:r>
        <w:rPr>
          <w:spacing w:val="16"/>
          <w:sz w:val="24"/>
        </w:rPr>
        <w:t xml:space="preserve"> </w:t>
      </w:r>
      <w:r>
        <w:rPr>
          <w:sz w:val="24"/>
        </w:rPr>
        <w:t>с</w:t>
      </w:r>
      <w:r>
        <w:rPr>
          <w:spacing w:val="16"/>
          <w:sz w:val="24"/>
        </w:rPr>
        <w:t xml:space="preserve"> </w:t>
      </w:r>
      <w:r>
        <w:rPr>
          <w:sz w:val="24"/>
        </w:rPr>
        <w:t>начальным</w:t>
      </w:r>
    </w:p>
    <w:p w14:paraId="55D0ECF3" w14:textId="77777777" w:rsidR="008B50ED" w:rsidRDefault="00681A04">
      <w:pPr>
        <w:pStyle w:val="a3"/>
        <w:spacing w:line="274" w:lineRule="exact"/>
        <w:ind w:firstLine="0"/>
        <w:jc w:val="left"/>
      </w:pPr>
      <w:r>
        <w:t>It;</w:t>
      </w:r>
    </w:p>
    <w:p w14:paraId="4B1F11F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16"/>
          <w:sz w:val="24"/>
        </w:rPr>
        <w:t xml:space="preserve"> </w:t>
      </w:r>
      <w:r>
        <w:rPr>
          <w:sz w:val="24"/>
        </w:rPr>
        <w:t>и</w:t>
      </w:r>
      <w:r>
        <w:rPr>
          <w:spacing w:val="20"/>
          <w:sz w:val="24"/>
        </w:rPr>
        <w:t xml:space="preserve"> </w:t>
      </w:r>
      <w:r>
        <w:rPr>
          <w:sz w:val="24"/>
        </w:rPr>
        <w:t>употреблять</w:t>
      </w:r>
      <w:r>
        <w:rPr>
          <w:spacing w:val="16"/>
          <w:sz w:val="24"/>
        </w:rPr>
        <w:t xml:space="preserve"> </w:t>
      </w:r>
      <w:r>
        <w:rPr>
          <w:sz w:val="24"/>
        </w:rPr>
        <w:t>в</w:t>
      </w:r>
      <w:r>
        <w:rPr>
          <w:spacing w:val="21"/>
          <w:sz w:val="24"/>
        </w:rPr>
        <w:t xml:space="preserve"> </w:t>
      </w:r>
      <w:r>
        <w:rPr>
          <w:sz w:val="24"/>
        </w:rPr>
        <w:t>устной</w:t>
      </w:r>
      <w:r>
        <w:rPr>
          <w:spacing w:val="17"/>
          <w:sz w:val="24"/>
        </w:rPr>
        <w:t xml:space="preserve"> </w:t>
      </w:r>
      <w:r>
        <w:rPr>
          <w:sz w:val="24"/>
        </w:rPr>
        <w:t>и</w:t>
      </w:r>
      <w:r>
        <w:rPr>
          <w:spacing w:val="17"/>
          <w:sz w:val="24"/>
        </w:rPr>
        <w:t xml:space="preserve"> </w:t>
      </w:r>
      <w:r>
        <w:rPr>
          <w:sz w:val="24"/>
        </w:rPr>
        <w:t>письменной</w:t>
      </w:r>
      <w:r>
        <w:rPr>
          <w:spacing w:val="16"/>
          <w:sz w:val="24"/>
        </w:rPr>
        <w:t xml:space="preserve"> </w:t>
      </w:r>
      <w:r>
        <w:rPr>
          <w:sz w:val="24"/>
        </w:rPr>
        <w:t>речи</w:t>
      </w:r>
      <w:r>
        <w:rPr>
          <w:spacing w:val="17"/>
          <w:sz w:val="24"/>
        </w:rPr>
        <w:t xml:space="preserve"> </w:t>
      </w:r>
      <w:r>
        <w:rPr>
          <w:sz w:val="24"/>
        </w:rPr>
        <w:t>предложения</w:t>
      </w:r>
      <w:r>
        <w:rPr>
          <w:spacing w:val="15"/>
          <w:sz w:val="24"/>
        </w:rPr>
        <w:t xml:space="preserve"> </w:t>
      </w:r>
      <w:r>
        <w:rPr>
          <w:sz w:val="24"/>
        </w:rPr>
        <w:t>с</w:t>
      </w:r>
      <w:r>
        <w:rPr>
          <w:spacing w:val="16"/>
          <w:sz w:val="24"/>
        </w:rPr>
        <w:t xml:space="preserve"> </w:t>
      </w:r>
      <w:r>
        <w:rPr>
          <w:sz w:val="24"/>
        </w:rPr>
        <w:t>начальным</w:t>
      </w:r>
    </w:p>
    <w:p w14:paraId="020071CB" w14:textId="77777777" w:rsidR="008B50ED" w:rsidRPr="00230F3E" w:rsidRDefault="00681A04">
      <w:pPr>
        <w:pStyle w:val="a3"/>
        <w:ind w:firstLine="0"/>
        <w:rPr>
          <w:lang w:val="en-US"/>
        </w:rPr>
      </w:pPr>
      <w:r w:rsidRPr="00230F3E">
        <w:rPr>
          <w:lang w:val="en-US"/>
        </w:rPr>
        <w:t>There</w:t>
      </w:r>
      <w:r w:rsidRPr="00230F3E">
        <w:rPr>
          <w:spacing w:val="-1"/>
          <w:lang w:val="en-US"/>
        </w:rPr>
        <w:t xml:space="preserve"> </w:t>
      </w:r>
      <w:r w:rsidRPr="00230F3E">
        <w:rPr>
          <w:lang w:val="en-US"/>
        </w:rPr>
        <w:t>+</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 xml:space="preserve">be </w:t>
      </w:r>
      <w:r>
        <w:t>в</w:t>
      </w:r>
      <w:r w:rsidRPr="00230F3E">
        <w:rPr>
          <w:spacing w:val="-2"/>
          <w:lang w:val="en-US"/>
        </w:rPr>
        <w:t xml:space="preserve"> </w:t>
      </w:r>
      <w:r w:rsidRPr="00230F3E">
        <w:rPr>
          <w:lang w:val="en-US"/>
        </w:rPr>
        <w:t>Present Simple</w:t>
      </w:r>
      <w:r w:rsidRPr="00230F3E">
        <w:rPr>
          <w:spacing w:val="-1"/>
          <w:lang w:val="en-US"/>
        </w:rPr>
        <w:t xml:space="preserve"> </w:t>
      </w:r>
      <w:r w:rsidRPr="00230F3E">
        <w:rPr>
          <w:lang w:val="en-US"/>
        </w:rPr>
        <w:t>Tense;</w:t>
      </w:r>
    </w:p>
    <w:p w14:paraId="661A3C68"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простые предложения с</w:t>
      </w:r>
      <w:r>
        <w:rPr>
          <w:spacing w:val="1"/>
          <w:sz w:val="24"/>
        </w:rPr>
        <w:t xml:space="preserve"> </w:t>
      </w:r>
      <w:r>
        <w:rPr>
          <w:sz w:val="24"/>
        </w:rPr>
        <w:t>простым</w:t>
      </w:r>
      <w:r>
        <w:rPr>
          <w:spacing w:val="-3"/>
          <w:sz w:val="24"/>
        </w:rPr>
        <w:t xml:space="preserve"> </w:t>
      </w:r>
      <w:r>
        <w:rPr>
          <w:sz w:val="24"/>
        </w:rPr>
        <w:t>глагольным</w:t>
      </w:r>
      <w:r>
        <w:rPr>
          <w:spacing w:val="-2"/>
          <w:sz w:val="24"/>
        </w:rPr>
        <w:t xml:space="preserve"> </w:t>
      </w:r>
      <w:r>
        <w:rPr>
          <w:sz w:val="24"/>
        </w:rPr>
        <w:t>сказуемым</w:t>
      </w:r>
      <w:r>
        <w:rPr>
          <w:spacing w:val="-2"/>
          <w:sz w:val="24"/>
        </w:rPr>
        <w:t xml:space="preserve"> </w:t>
      </w:r>
      <w:r>
        <w:rPr>
          <w:sz w:val="24"/>
        </w:rPr>
        <w:t>(</w:t>
      </w:r>
      <w:proofErr w:type="spellStart"/>
      <w:r>
        <w:rPr>
          <w:sz w:val="24"/>
        </w:rPr>
        <w:t>He</w:t>
      </w:r>
      <w:proofErr w:type="spellEnd"/>
      <w:r>
        <w:rPr>
          <w:spacing w:val="-2"/>
          <w:sz w:val="24"/>
        </w:rPr>
        <w:t xml:space="preserve"> </w:t>
      </w:r>
      <w:proofErr w:type="spellStart"/>
      <w:r>
        <w:rPr>
          <w:sz w:val="24"/>
        </w:rPr>
        <w:t>speaks</w:t>
      </w:r>
      <w:proofErr w:type="spellEnd"/>
      <w:r>
        <w:rPr>
          <w:spacing w:val="-1"/>
          <w:sz w:val="24"/>
        </w:rPr>
        <w:t xml:space="preserve"> </w:t>
      </w:r>
      <w:r>
        <w:rPr>
          <w:sz w:val="24"/>
        </w:rPr>
        <w:t>English.);</w:t>
      </w:r>
    </w:p>
    <w:p w14:paraId="178C3C73" w14:textId="77777777" w:rsidR="008B50ED" w:rsidRDefault="00681A04" w:rsidP="00944FBB">
      <w:pPr>
        <w:pStyle w:val="a5"/>
        <w:numPr>
          <w:ilvl w:val="1"/>
          <w:numId w:val="137"/>
        </w:numPr>
        <w:tabs>
          <w:tab w:val="left" w:pos="1241"/>
        </w:tabs>
        <w:ind w:right="194" w:firstLine="708"/>
        <w:rPr>
          <w:sz w:val="24"/>
        </w:rPr>
      </w:pPr>
      <w:r>
        <w:rPr>
          <w:sz w:val="24"/>
        </w:rPr>
        <w:t>распознавать и употреблять в устной и письменной речи предложения с составным</w:t>
      </w:r>
      <w:r>
        <w:rPr>
          <w:spacing w:val="1"/>
          <w:sz w:val="24"/>
        </w:rPr>
        <w:t xml:space="preserve"> </w:t>
      </w:r>
      <w:r>
        <w:rPr>
          <w:sz w:val="24"/>
        </w:rPr>
        <w:t>глагольным</w:t>
      </w:r>
      <w:r>
        <w:rPr>
          <w:spacing w:val="-3"/>
          <w:sz w:val="24"/>
        </w:rPr>
        <w:t xml:space="preserve"> </w:t>
      </w:r>
      <w:r>
        <w:rPr>
          <w:sz w:val="24"/>
        </w:rPr>
        <w:t>сказуемым</w:t>
      </w:r>
      <w:r>
        <w:rPr>
          <w:spacing w:val="1"/>
          <w:sz w:val="24"/>
        </w:rPr>
        <w:t xml:space="preserve"> </w:t>
      </w:r>
      <w:r>
        <w:rPr>
          <w:sz w:val="24"/>
        </w:rPr>
        <w:t>(I</w:t>
      </w:r>
      <w:r>
        <w:rPr>
          <w:spacing w:val="-4"/>
          <w:sz w:val="24"/>
        </w:rPr>
        <w:t xml:space="preserve"> </w:t>
      </w:r>
      <w:proofErr w:type="spellStart"/>
      <w:r>
        <w:rPr>
          <w:sz w:val="24"/>
        </w:rPr>
        <w:t>want</w:t>
      </w:r>
      <w:proofErr w:type="spellEnd"/>
      <w:r>
        <w:rPr>
          <w:spacing w:val="-1"/>
          <w:sz w:val="24"/>
        </w:rPr>
        <w:t xml:space="preserve"> </w:t>
      </w:r>
      <w:proofErr w:type="spellStart"/>
      <w:r>
        <w:rPr>
          <w:sz w:val="24"/>
        </w:rPr>
        <w:t>to</w:t>
      </w:r>
      <w:proofErr w:type="spellEnd"/>
      <w:r>
        <w:rPr>
          <w:sz w:val="24"/>
        </w:rPr>
        <w:t xml:space="preserve"> </w:t>
      </w:r>
      <w:proofErr w:type="spellStart"/>
      <w:r>
        <w:rPr>
          <w:sz w:val="24"/>
        </w:rPr>
        <w:t>dance</w:t>
      </w:r>
      <w:proofErr w:type="spellEnd"/>
      <w:r>
        <w:rPr>
          <w:sz w:val="24"/>
        </w:rPr>
        <w:t xml:space="preserve">. </w:t>
      </w:r>
      <w:proofErr w:type="spellStart"/>
      <w:r>
        <w:rPr>
          <w:sz w:val="24"/>
        </w:rPr>
        <w:t>She</w:t>
      </w:r>
      <w:proofErr w:type="spellEnd"/>
      <w:r>
        <w:rPr>
          <w:spacing w:val="-2"/>
          <w:sz w:val="24"/>
        </w:rPr>
        <w:t xml:space="preserve"> </w:t>
      </w:r>
      <w:proofErr w:type="spellStart"/>
      <w:r>
        <w:rPr>
          <w:sz w:val="24"/>
        </w:rPr>
        <w:t>can</w:t>
      </w:r>
      <w:proofErr w:type="spellEnd"/>
      <w:r>
        <w:rPr>
          <w:spacing w:val="2"/>
          <w:sz w:val="24"/>
        </w:rPr>
        <w:t xml:space="preserve"> </w:t>
      </w:r>
      <w:proofErr w:type="spellStart"/>
      <w:r>
        <w:rPr>
          <w:sz w:val="24"/>
        </w:rPr>
        <w:t>skate</w:t>
      </w:r>
      <w:proofErr w:type="spellEnd"/>
      <w:r>
        <w:rPr>
          <w:spacing w:val="-2"/>
          <w:sz w:val="24"/>
        </w:rPr>
        <w:t xml:space="preserve"> </w:t>
      </w:r>
      <w:proofErr w:type="spellStart"/>
      <w:r>
        <w:rPr>
          <w:sz w:val="24"/>
        </w:rPr>
        <w:t>well</w:t>
      </w:r>
      <w:proofErr w:type="spellEnd"/>
      <w:r>
        <w:rPr>
          <w:sz w:val="24"/>
        </w:rPr>
        <w:t>.);</w:t>
      </w:r>
    </w:p>
    <w:p w14:paraId="79F7CA03" w14:textId="77777777" w:rsidR="008B50ED" w:rsidRDefault="00681A04" w:rsidP="00944FBB">
      <w:pPr>
        <w:pStyle w:val="a5"/>
        <w:numPr>
          <w:ilvl w:val="1"/>
          <w:numId w:val="137"/>
        </w:numPr>
        <w:tabs>
          <w:tab w:val="left" w:pos="1241"/>
        </w:tabs>
        <w:ind w:right="190" w:firstLine="708"/>
        <w:rPr>
          <w:sz w:val="24"/>
        </w:rPr>
      </w:pPr>
      <w:r>
        <w:rPr>
          <w:sz w:val="24"/>
        </w:rPr>
        <w:t>распознавать и употреблять в устной и письменной речи предложения с глаголом-</w:t>
      </w:r>
      <w:r>
        <w:rPr>
          <w:spacing w:val="1"/>
          <w:sz w:val="24"/>
        </w:rPr>
        <w:t xml:space="preserve"> </w:t>
      </w:r>
      <w:r>
        <w:rPr>
          <w:sz w:val="24"/>
        </w:rPr>
        <w:t>связкой</w:t>
      </w:r>
      <w:r>
        <w:rPr>
          <w:spacing w:val="22"/>
          <w:sz w:val="24"/>
        </w:rPr>
        <w:t xml:space="preserve"> </w:t>
      </w:r>
      <w:proofErr w:type="spellStart"/>
      <w:r>
        <w:rPr>
          <w:sz w:val="24"/>
        </w:rPr>
        <w:t>to</w:t>
      </w:r>
      <w:proofErr w:type="spellEnd"/>
      <w:r>
        <w:rPr>
          <w:spacing w:val="23"/>
          <w:sz w:val="24"/>
        </w:rPr>
        <w:t xml:space="preserve"> </w:t>
      </w:r>
      <w:proofErr w:type="spellStart"/>
      <w:r>
        <w:rPr>
          <w:sz w:val="24"/>
        </w:rPr>
        <w:t>be</w:t>
      </w:r>
      <w:proofErr w:type="spellEnd"/>
      <w:r>
        <w:rPr>
          <w:spacing w:val="21"/>
          <w:sz w:val="24"/>
        </w:rPr>
        <w:t xml:space="preserve"> </w:t>
      </w:r>
      <w:r>
        <w:rPr>
          <w:sz w:val="24"/>
        </w:rPr>
        <w:t>в</w:t>
      </w:r>
      <w:r>
        <w:rPr>
          <w:spacing w:val="21"/>
          <w:sz w:val="24"/>
        </w:rPr>
        <w:t xml:space="preserve"> </w:t>
      </w:r>
      <w:proofErr w:type="spellStart"/>
      <w:r>
        <w:rPr>
          <w:sz w:val="24"/>
        </w:rPr>
        <w:t>Present</w:t>
      </w:r>
      <w:proofErr w:type="spellEnd"/>
      <w:r>
        <w:rPr>
          <w:spacing w:val="22"/>
          <w:sz w:val="24"/>
        </w:rPr>
        <w:t xml:space="preserve"> </w:t>
      </w:r>
      <w:r>
        <w:rPr>
          <w:sz w:val="24"/>
        </w:rPr>
        <w:t>Simple</w:t>
      </w:r>
      <w:r>
        <w:rPr>
          <w:spacing w:val="22"/>
          <w:sz w:val="24"/>
        </w:rPr>
        <w:t xml:space="preserve"> </w:t>
      </w:r>
      <w:proofErr w:type="spellStart"/>
      <w:r>
        <w:rPr>
          <w:sz w:val="24"/>
        </w:rPr>
        <w:t>Tense</w:t>
      </w:r>
      <w:proofErr w:type="spellEnd"/>
      <w:r>
        <w:rPr>
          <w:spacing w:val="21"/>
          <w:sz w:val="24"/>
        </w:rPr>
        <w:t xml:space="preserve"> </w:t>
      </w:r>
      <w:r>
        <w:rPr>
          <w:sz w:val="24"/>
        </w:rPr>
        <w:t>в</w:t>
      </w:r>
      <w:r>
        <w:rPr>
          <w:spacing w:val="21"/>
          <w:sz w:val="24"/>
        </w:rPr>
        <w:t xml:space="preserve"> </w:t>
      </w:r>
      <w:r>
        <w:rPr>
          <w:sz w:val="24"/>
        </w:rPr>
        <w:t>составе</w:t>
      </w:r>
      <w:r>
        <w:rPr>
          <w:spacing w:val="24"/>
          <w:sz w:val="24"/>
        </w:rPr>
        <w:t xml:space="preserve"> </w:t>
      </w:r>
      <w:r>
        <w:rPr>
          <w:sz w:val="24"/>
        </w:rPr>
        <w:t>таких</w:t>
      </w:r>
      <w:r>
        <w:rPr>
          <w:spacing w:val="23"/>
          <w:sz w:val="24"/>
        </w:rPr>
        <w:t xml:space="preserve"> </w:t>
      </w:r>
      <w:r>
        <w:rPr>
          <w:sz w:val="24"/>
        </w:rPr>
        <w:t>фраз,</w:t>
      </w:r>
      <w:r>
        <w:rPr>
          <w:spacing w:val="19"/>
          <w:sz w:val="24"/>
        </w:rPr>
        <w:t xml:space="preserve"> </w:t>
      </w:r>
      <w:r>
        <w:rPr>
          <w:sz w:val="24"/>
        </w:rPr>
        <w:t>как</w:t>
      </w:r>
      <w:r>
        <w:rPr>
          <w:spacing w:val="25"/>
          <w:sz w:val="24"/>
        </w:rPr>
        <w:t xml:space="preserve"> </w:t>
      </w:r>
      <w:proofErr w:type="spellStart"/>
      <w:r>
        <w:rPr>
          <w:sz w:val="24"/>
        </w:rPr>
        <w:t>I’m</w:t>
      </w:r>
      <w:proofErr w:type="spellEnd"/>
      <w:r>
        <w:rPr>
          <w:spacing w:val="21"/>
          <w:sz w:val="24"/>
        </w:rPr>
        <w:t xml:space="preserve"> </w:t>
      </w:r>
      <w:proofErr w:type="spellStart"/>
      <w:r>
        <w:rPr>
          <w:sz w:val="24"/>
        </w:rPr>
        <w:t>Dima</w:t>
      </w:r>
      <w:proofErr w:type="spellEnd"/>
      <w:r>
        <w:rPr>
          <w:sz w:val="24"/>
        </w:rPr>
        <w:t>,</w:t>
      </w:r>
      <w:r>
        <w:rPr>
          <w:spacing w:val="24"/>
          <w:sz w:val="24"/>
        </w:rPr>
        <w:t xml:space="preserve"> </w:t>
      </w:r>
      <w:proofErr w:type="spellStart"/>
      <w:r>
        <w:rPr>
          <w:sz w:val="24"/>
        </w:rPr>
        <w:t>I’m</w:t>
      </w:r>
      <w:proofErr w:type="spellEnd"/>
      <w:r>
        <w:rPr>
          <w:spacing w:val="21"/>
          <w:sz w:val="24"/>
        </w:rPr>
        <w:t xml:space="preserve"> </w:t>
      </w:r>
      <w:proofErr w:type="spellStart"/>
      <w:r>
        <w:rPr>
          <w:sz w:val="24"/>
        </w:rPr>
        <w:t>eight</w:t>
      </w:r>
      <w:proofErr w:type="spellEnd"/>
      <w:r>
        <w:rPr>
          <w:sz w:val="24"/>
        </w:rPr>
        <w:t>.</w:t>
      </w:r>
      <w:r>
        <w:rPr>
          <w:spacing w:val="31"/>
          <w:sz w:val="24"/>
        </w:rPr>
        <w:t xml:space="preserve"> </w:t>
      </w:r>
      <w:proofErr w:type="spellStart"/>
      <w:r>
        <w:rPr>
          <w:sz w:val="24"/>
        </w:rPr>
        <w:t>I’m</w:t>
      </w:r>
      <w:proofErr w:type="spellEnd"/>
      <w:r>
        <w:rPr>
          <w:spacing w:val="22"/>
          <w:sz w:val="24"/>
        </w:rPr>
        <w:t xml:space="preserve"> </w:t>
      </w:r>
      <w:proofErr w:type="spellStart"/>
      <w:r>
        <w:rPr>
          <w:sz w:val="24"/>
        </w:rPr>
        <w:t>fine</w:t>
      </w:r>
      <w:proofErr w:type="spellEnd"/>
      <w:r>
        <w:rPr>
          <w:sz w:val="24"/>
        </w:rPr>
        <w:t>.</w:t>
      </w:r>
      <w:r>
        <w:rPr>
          <w:spacing w:val="-58"/>
          <w:sz w:val="24"/>
        </w:rPr>
        <w:t xml:space="preserve"> </w:t>
      </w:r>
      <w:proofErr w:type="spellStart"/>
      <w:r>
        <w:rPr>
          <w:sz w:val="24"/>
        </w:rPr>
        <w:t>I’m</w:t>
      </w:r>
      <w:proofErr w:type="spellEnd"/>
      <w:r>
        <w:rPr>
          <w:spacing w:val="-1"/>
          <w:sz w:val="24"/>
        </w:rPr>
        <w:t xml:space="preserve"> </w:t>
      </w:r>
      <w:proofErr w:type="spellStart"/>
      <w:r>
        <w:rPr>
          <w:sz w:val="24"/>
        </w:rPr>
        <w:t>sorry</w:t>
      </w:r>
      <w:proofErr w:type="spellEnd"/>
      <w:r>
        <w:rPr>
          <w:sz w:val="24"/>
        </w:rPr>
        <w:t>.</w:t>
      </w:r>
      <w:r>
        <w:rPr>
          <w:spacing w:val="2"/>
          <w:sz w:val="24"/>
        </w:rPr>
        <w:t xml:space="preserve"> </w:t>
      </w:r>
      <w:proofErr w:type="spellStart"/>
      <w:r>
        <w:rPr>
          <w:sz w:val="24"/>
        </w:rPr>
        <w:t>It’s</w:t>
      </w:r>
      <w:proofErr w:type="spellEnd"/>
      <w:r>
        <w:rPr>
          <w:sz w:val="24"/>
        </w:rPr>
        <w:t>…</w:t>
      </w:r>
      <w:r>
        <w:rPr>
          <w:spacing w:val="4"/>
          <w:sz w:val="24"/>
        </w:rPr>
        <w:t xml:space="preserve"> </w:t>
      </w:r>
      <w:proofErr w:type="spellStart"/>
      <w:r>
        <w:rPr>
          <w:sz w:val="24"/>
        </w:rPr>
        <w:t>Is</w:t>
      </w:r>
      <w:proofErr w:type="spellEnd"/>
      <w:r>
        <w:rPr>
          <w:spacing w:val="-1"/>
          <w:sz w:val="24"/>
        </w:rPr>
        <w:t xml:space="preserve"> </w:t>
      </w:r>
      <w:proofErr w:type="spellStart"/>
      <w:r>
        <w:rPr>
          <w:sz w:val="24"/>
        </w:rPr>
        <w:t>it</w:t>
      </w:r>
      <w:proofErr w:type="spellEnd"/>
      <w:r>
        <w:rPr>
          <w:sz w:val="24"/>
        </w:rPr>
        <w:t>…?</w:t>
      </w:r>
      <w:r>
        <w:rPr>
          <w:spacing w:val="2"/>
          <w:sz w:val="24"/>
        </w:rPr>
        <w:t xml:space="preserve"> </w:t>
      </w:r>
      <w:proofErr w:type="spellStart"/>
      <w:r>
        <w:rPr>
          <w:sz w:val="24"/>
        </w:rPr>
        <w:t>What’s</w:t>
      </w:r>
      <w:proofErr w:type="spellEnd"/>
      <w:r>
        <w:rPr>
          <w:sz w:val="24"/>
        </w:rPr>
        <w:t xml:space="preserve"> </w:t>
      </w:r>
      <w:proofErr w:type="gramStart"/>
      <w:r>
        <w:rPr>
          <w:sz w:val="24"/>
        </w:rPr>
        <w:t>…?;</w:t>
      </w:r>
      <w:proofErr w:type="gramEnd"/>
    </w:p>
    <w:p w14:paraId="320DC4CF" w14:textId="77777777" w:rsidR="008B50ED" w:rsidRDefault="00681A04" w:rsidP="00944FBB">
      <w:pPr>
        <w:pStyle w:val="a5"/>
        <w:numPr>
          <w:ilvl w:val="1"/>
          <w:numId w:val="137"/>
        </w:numPr>
        <w:tabs>
          <w:tab w:val="left" w:pos="1241"/>
        </w:tabs>
        <w:spacing w:before="1"/>
        <w:ind w:right="191" w:firstLine="708"/>
        <w:rPr>
          <w:sz w:val="24"/>
        </w:rPr>
      </w:pPr>
      <w:r>
        <w:rPr>
          <w:sz w:val="24"/>
        </w:rPr>
        <w:t>распознавать и употреблять в устной и письменной речи предложения с краткими</w:t>
      </w:r>
      <w:r>
        <w:rPr>
          <w:spacing w:val="1"/>
          <w:sz w:val="24"/>
        </w:rPr>
        <w:t xml:space="preserve"> </w:t>
      </w:r>
      <w:r>
        <w:rPr>
          <w:sz w:val="24"/>
        </w:rPr>
        <w:t>глагольными</w:t>
      </w:r>
      <w:r>
        <w:rPr>
          <w:spacing w:val="-1"/>
          <w:sz w:val="24"/>
        </w:rPr>
        <w:t xml:space="preserve"> </w:t>
      </w:r>
      <w:r>
        <w:rPr>
          <w:sz w:val="24"/>
        </w:rPr>
        <w:t>формами;</w:t>
      </w:r>
    </w:p>
    <w:p w14:paraId="55440C72"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повелительное наклонение:</w:t>
      </w:r>
      <w:r>
        <w:rPr>
          <w:spacing w:val="1"/>
          <w:sz w:val="24"/>
        </w:rPr>
        <w:t xml:space="preserve"> </w:t>
      </w:r>
      <w:r>
        <w:rPr>
          <w:sz w:val="24"/>
        </w:rPr>
        <w:t>побудительные</w:t>
      </w:r>
      <w:r>
        <w:rPr>
          <w:spacing w:val="-3"/>
          <w:sz w:val="24"/>
        </w:rPr>
        <w:t xml:space="preserve"> </w:t>
      </w:r>
      <w:r>
        <w:rPr>
          <w:sz w:val="24"/>
        </w:rPr>
        <w:t>предложения в утвердительной форме</w:t>
      </w:r>
      <w:r>
        <w:rPr>
          <w:spacing w:val="-2"/>
          <w:sz w:val="24"/>
        </w:rPr>
        <w:t xml:space="preserve"> </w:t>
      </w:r>
      <w:r>
        <w:rPr>
          <w:sz w:val="24"/>
        </w:rPr>
        <w:t>(</w:t>
      </w:r>
      <w:proofErr w:type="spellStart"/>
      <w:r>
        <w:rPr>
          <w:sz w:val="24"/>
        </w:rPr>
        <w:t>Come</w:t>
      </w:r>
      <w:proofErr w:type="spellEnd"/>
      <w:r>
        <w:rPr>
          <w:spacing w:val="-1"/>
          <w:sz w:val="24"/>
        </w:rPr>
        <w:t xml:space="preserve"> </w:t>
      </w:r>
      <w:proofErr w:type="spellStart"/>
      <w:r>
        <w:rPr>
          <w:sz w:val="24"/>
        </w:rPr>
        <w:t>in</w:t>
      </w:r>
      <w:proofErr w:type="spellEnd"/>
      <w:r>
        <w:rPr>
          <w:sz w:val="24"/>
        </w:rPr>
        <w:t>,</w:t>
      </w:r>
      <w:r>
        <w:rPr>
          <w:spacing w:val="1"/>
          <w:sz w:val="24"/>
        </w:rPr>
        <w:t xml:space="preserve"> </w:t>
      </w:r>
      <w:proofErr w:type="spellStart"/>
      <w:r>
        <w:rPr>
          <w:sz w:val="24"/>
        </w:rPr>
        <w:t>please</w:t>
      </w:r>
      <w:proofErr w:type="spellEnd"/>
      <w:r>
        <w:rPr>
          <w:sz w:val="24"/>
        </w:rPr>
        <w:t>.);</w:t>
      </w:r>
    </w:p>
    <w:p w14:paraId="2E9E43B0" w14:textId="77777777" w:rsidR="008B50ED" w:rsidRDefault="00681A04" w:rsidP="00944FBB">
      <w:pPr>
        <w:pStyle w:val="a5"/>
        <w:numPr>
          <w:ilvl w:val="1"/>
          <w:numId w:val="137"/>
        </w:numPr>
        <w:tabs>
          <w:tab w:val="left" w:pos="1241"/>
        </w:tabs>
        <w:ind w:right="194" w:firstLine="708"/>
        <w:rPr>
          <w:sz w:val="24"/>
        </w:rPr>
      </w:pPr>
      <w:r>
        <w:rPr>
          <w:sz w:val="24"/>
        </w:rPr>
        <w:t>распознавать и употреблять в устной и письменной речи настоящее простое время</w:t>
      </w:r>
      <w:r>
        <w:rPr>
          <w:spacing w:val="1"/>
          <w:sz w:val="24"/>
        </w:rPr>
        <w:t xml:space="preserve"> </w:t>
      </w:r>
      <w:r>
        <w:rPr>
          <w:sz w:val="24"/>
        </w:rPr>
        <w:t>(</w:t>
      </w:r>
      <w:proofErr w:type="spellStart"/>
      <w:r>
        <w:rPr>
          <w:sz w:val="24"/>
        </w:rPr>
        <w:t>Present</w:t>
      </w:r>
      <w:proofErr w:type="spellEnd"/>
      <w:r>
        <w:rPr>
          <w:sz w:val="24"/>
        </w:rPr>
        <w:t xml:space="preserve"> Simple </w:t>
      </w:r>
      <w:proofErr w:type="spellStart"/>
      <w:r>
        <w:rPr>
          <w:sz w:val="24"/>
        </w:rPr>
        <w:t>Tense</w:t>
      </w:r>
      <w:proofErr w:type="spellEnd"/>
      <w:r>
        <w:rPr>
          <w:sz w:val="24"/>
        </w:rPr>
        <w:t>) в повествовательных (утвердительных и отрицательных) и вопросительных</w:t>
      </w:r>
      <w:r>
        <w:rPr>
          <w:spacing w:val="1"/>
          <w:sz w:val="24"/>
        </w:rPr>
        <w:t xml:space="preserve"> </w:t>
      </w:r>
      <w:r>
        <w:rPr>
          <w:sz w:val="24"/>
        </w:rPr>
        <w:t>(общий</w:t>
      </w:r>
      <w:r>
        <w:rPr>
          <w:spacing w:val="-2"/>
          <w:sz w:val="24"/>
        </w:rPr>
        <w:t xml:space="preserve"> </w:t>
      </w:r>
      <w:r>
        <w:rPr>
          <w:sz w:val="24"/>
        </w:rPr>
        <w:t>и специальный</w:t>
      </w:r>
      <w:r>
        <w:rPr>
          <w:spacing w:val="-1"/>
          <w:sz w:val="24"/>
        </w:rPr>
        <w:t xml:space="preserve"> </w:t>
      </w:r>
      <w:r>
        <w:rPr>
          <w:sz w:val="24"/>
        </w:rPr>
        <w:t>вопрос) предложениях;</w:t>
      </w:r>
    </w:p>
    <w:p w14:paraId="08977B5A" w14:textId="77777777" w:rsidR="008B50ED" w:rsidRDefault="00681A04" w:rsidP="00944FBB">
      <w:pPr>
        <w:pStyle w:val="a5"/>
        <w:numPr>
          <w:ilvl w:val="1"/>
          <w:numId w:val="137"/>
        </w:numPr>
        <w:tabs>
          <w:tab w:val="left" w:pos="1241"/>
        </w:tabs>
        <w:ind w:right="196" w:firstLine="708"/>
        <w:rPr>
          <w:sz w:val="24"/>
        </w:rPr>
      </w:pPr>
      <w:r>
        <w:rPr>
          <w:sz w:val="24"/>
        </w:rPr>
        <w:t>распознавать и употреблять в устной и письменной речи глагольную конструкцию</w:t>
      </w:r>
      <w:r>
        <w:rPr>
          <w:spacing w:val="1"/>
          <w:sz w:val="24"/>
        </w:rPr>
        <w:t xml:space="preserve"> </w:t>
      </w:r>
      <w:proofErr w:type="spellStart"/>
      <w:r>
        <w:rPr>
          <w:sz w:val="24"/>
        </w:rPr>
        <w:t>have</w:t>
      </w:r>
      <w:proofErr w:type="spellEnd"/>
      <w:r>
        <w:rPr>
          <w:sz w:val="24"/>
        </w:rPr>
        <w:t xml:space="preserve"> </w:t>
      </w:r>
      <w:proofErr w:type="spellStart"/>
      <w:r>
        <w:rPr>
          <w:sz w:val="24"/>
        </w:rPr>
        <w:t>got</w:t>
      </w:r>
      <w:proofErr w:type="spellEnd"/>
      <w:r>
        <w:rPr>
          <w:sz w:val="24"/>
        </w:rPr>
        <w:t xml:space="preserve"> (</w:t>
      </w:r>
      <w:proofErr w:type="spellStart"/>
      <w:r>
        <w:rPr>
          <w:sz w:val="24"/>
        </w:rPr>
        <w:t>I’ve</w:t>
      </w:r>
      <w:proofErr w:type="spellEnd"/>
      <w:r>
        <w:rPr>
          <w:spacing w:val="1"/>
          <w:sz w:val="24"/>
        </w:rPr>
        <w:t xml:space="preserve"> </w:t>
      </w:r>
      <w:proofErr w:type="spellStart"/>
      <w:r>
        <w:rPr>
          <w:sz w:val="24"/>
        </w:rPr>
        <w:t>got</w:t>
      </w:r>
      <w:proofErr w:type="spellEnd"/>
      <w:r>
        <w:rPr>
          <w:sz w:val="24"/>
        </w:rPr>
        <w:t xml:space="preserve"> … </w:t>
      </w:r>
      <w:proofErr w:type="spellStart"/>
      <w:r>
        <w:rPr>
          <w:sz w:val="24"/>
        </w:rPr>
        <w:t>Have</w:t>
      </w:r>
      <w:proofErr w:type="spellEnd"/>
      <w:r>
        <w:rPr>
          <w:spacing w:val="1"/>
          <w:sz w:val="24"/>
        </w:rPr>
        <w:t xml:space="preserve"> </w:t>
      </w:r>
      <w:proofErr w:type="spellStart"/>
      <w:r>
        <w:rPr>
          <w:sz w:val="24"/>
        </w:rPr>
        <w:t>you</w:t>
      </w:r>
      <w:proofErr w:type="spellEnd"/>
      <w:r>
        <w:rPr>
          <w:spacing w:val="2"/>
          <w:sz w:val="24"/>
        </w:rPr>
        <w:t xml:space="preserve"> </w:t>
      </w:r>
      <w:proofErr w:type="spellStart"/>
      <w:r>
        <w:rPr>
          <w:sz w:val="24"/>
        </w:rPr>
        <w:t>got</w:t>
      </w:r>
      <w:proofErr w:type="spellEnd"/>
      <w:r>
        <w:rPr>
          <w:spacing w:val="-1"/>
          <w:sz w:val="24"/>
        </w:rPr>
        <w:t xml:space="preserve"> </w:t>
      </w:r>
      <w:r>
        <w:rPr>
          <w:sz w:val="24"/>
        </w:rPr>
        <w:t>…?);</w:t>
      </w:r>
    </w:p>
    <w:p w14:paraId="3663D8F4" w14:textId="77777777" w:rsidR="008B50ED" w:rsidRDefault="00681A04" w:rsidP="00944FBB">
      <w:pPr>
        <w:pStyle w:val="a5"/>
        <w:numPr>
          <w:ilvl w:val="1"/>
          <w:numId w:val="137"/>
        </w:numPr>
        <w:tabs>
          <w:tab w:val="left" w:pos="1241"/>
        </w:tabs>
        <w:ind w:right="192" w:firstLine="708"/>
        <w:rPr>
          <w:sz w:val="24"/>
        </w:rPr>
      </w:pPr>
      <w:r>
        <w:rPr>
          <w:sz w:val="24"/>
        </w:rPr>
        <w:t xml:space="preserve">распознавать и употреблять в устной и письменной речи модальный глагол </w:t>
      </w:r>
      <w:proofErr w:type="spellStart"/>
      <w:r>
        <w:rPr>
          <w:sz w:val="24"/>
        </w:rPr>
        <w:t>сan</w:t>
      </w:r>
      <w:proofErr w:type="spellEnd"/>
      <w:r>
        <w:rPr>
          <w:sz w:val="24"/>
        </w:rPr>
        <w:t>/</w:t>
      </w:r>
      <w:proofErr w:type="spellStart"/>
      <w:r>
        <w:rPr>
          <w:sz w:val="24"/>
        </w:rPr>
        <w:t>can’t</w:t>
      </w:r>
      <w:proofErr w:type="spellEnd"/>
      <w:r>
        <w:rPr>
          <w:spacing w:val="1"/>
          <w:sz w:val="24"/>
        </w:rPr>
        <w:t xml:space="preserve"> </w:t>
      </w:r>
      <w:r>
        <w:rPr>
          <w:sz w:val="24"/>
        </w:rPr>
        <w:t xml:space="preserve">для выражения умения (I </w:t>
      </w:r>
      <w:proofErr w:type="spellStart"/>
      <w:r>
        <w:rPr>
          <w:sz w:val="24"/>
        </w:rPr>
        <w:t>can</w:t>
      </w:r>
      <w:proofErr w:type="spellEnd"/>
      <w:r>
        <w:rPr>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и отсутствия умения (I </w:t>
      </w:r>
      <w:proofErr w:type="spellStart"/>
      <w:r>
        <w:rPr>
          <w:sz w:val="24"/>
        </w:rPr>
        <w:t>can’t</w:t>
      </w:r>
      <w:proofErr w:type="spellEnd"/>
      <w:r>
        <w:rPr>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w:t>
      </w:r>
      <w:proofErr w:type="spellStart"/>
      <w:r>
        <w:rPr>
          <w:sz w:val="24"/>
        </w:rPr>
        <w:t>can</w:t>
      </w:r>
      <w:proofErr w:type="spellEnd"/>
      <w:r>
        <w:rPr>
          <w:sz w:val="24"/>
        </w:rPr>
        <w:t xml:space="preserve"> для </w:t>
      </w:r>
      <w:proofErr w:type="gramStart"/>
      <w:r>
        <w:rPr>
          <w:sz w:val="24"/>
        </w:rPr>
        <w:t>по-</w:t>
      </w:r>
      <w:r>
        <w:rPr>
          <w:spacing w:val="-57"/>
          <w:sz w:val="24"/>
        </w:rPr>
        <w:t xml:space="preserve"> </w:t>
      </w:r>
      <w:r>
        <w:rPr>
          <w:sz w:val="24"/>
        </w:rPr>
        <w:t>лучения</w:t>
      </w:r>
      <w:proofErr w:type="gramEnd"/>
      <w:r>
        <w:rPr>
          <w:spacing w:val="-1"/>
          <w:sz w:val="24"/>
        </w:rPr>
        <w:t xml:space="preserve"> </w:t>
      </w:r>
      <w:r>
        <w:rPr>
          <w:sz w:val="24"/>
        </w:rPr>
        <w:t>разрешения (</w:t>
      </w:r>
      <w:proofErr w:type="spellStart"/>
      <w:r>
        <w:rPr>
          <w:sz w:val="24"/>
        </w:rPr>
        <w:t>Can</w:t>
      </w:r>
      <w:proofErr w:type="spellEnd"/>
      <w:r>
        <w:rPr>
          <w:spacing w:val="2"/>
          <w:sz w:val="24"/>
        </w:rPr>
        <w:t xml:space="preserve"> </w:t>
      </w:r>
      <w:r>
        <w:rPr>
          <w:sz w:val="24"/>
        </w:rPr>
        <w:t>I</w:t>
      </w:r>
      <w:r>
        <w:rPr>
          <w:spacing w:val="-1"/>
          <w:sz w:val="24"/>
        </w:rPr>
        <w:t xml:space="preserve"> </w:t>
      </w:r>
      <w:proofErr w:type="spellStart"/>
      <w:r>
        <w:rPr>
          <w:sz w:val="24"/>
        </w:rPr>
        <w:t>go</w:t>
      </w:r>
      <w:proofErr w:type="spellEnd"/>
      <w:r>
        <w:rPr>
          <w:sz w:val="24"/>
        </w:rPr>
        <w:t xml:space="preserve"> </w:t>
      </w:r>
      <w:proofErr w:type="spellStart"/>
      <w:r>
        <w:rPr>
          <w:sz w:val="24"/>
        </w:rPr>
        <w:t>out</w:t>
      </w:r>
      <w:proofErr w:type="spellEnd"/>
      <w:r>
        <w:rPr>
          <w:sz w:val="24"/>
        </w:rPr>
        <w:t>?);</w:t>
      </w:r>
    </w:p>
    <w:p w14:paraId="2F86D764" w14:textId="77777777" w:rsidR="008B50ED" w:rsidRDefault="00681A04" w:rsidP="00944FBB">
      <w:pPr>
        <w:pStyle w:val="a5"/>
        <w:numPr>
          <w:ilvl w:val="1"/>
          <w:numId w:val="137"/>
        </w:numPr>
        <w:tabs>
          <w:tab w:val="left" w:pos="1241"/>
        </w:tabs>
        <w:ind w:right="186" w:firstLine="708"/>
        <w:rPr>
          <w:sz w:val="24"/>
        </w:rPr>
      </w:pPr>
      <w:r>
        <w:rPr>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301ED7E" w14:textId="77777777" w:rsidR="008B50ED" w:rsidRDefault="00681A04" w:rsidP="00944FBB">
      <w:pPr>
        <w:pStyle w:val="a5"/>
        <w:numPr>
          <w:ilvl w:val="1"/>
          <w:numId w:val="137"/>
        </w:numPr>
        <w:tabs>
          <w:tab w:val="left" w:pos="1241"/>
        </w:tabs>
        <w:ind w:right="199" w:firstLine="708"/>
        <w:rPr>
          <w:sz w:val="24"/>
        </w:rPr>
      </w:pPr>
      <w:r>
        <w:rPr>
          <w:sz w:val="24"/>
        </w:rPr>
        <w:t>распознавать и употреблять в устной и письменной речи множественное число существительных,</w:t>
      </w:r>
      <w:r>
        <w:rPr>
          <w:spacing w:val="-1"/>
          <w:sz w:val="24"/>
        </w:rPr>
        <w:t xml:space="preserve"> </w:t>
      </w:r>
      <w:r>
        <w:rPr>
          <w:sz w:val="24"/>
        </w:rPr>
        <w:t>образованное</w:t>
      </w:r>
      <w:r>
        <w:rPr>
          <w:spacing w:val="-2"/>
          <w:sz w:val="24"/>
        </w:rPr>
        <w:t xml:space="preserve"> </w:t>
      </w:r>
      <w:r>
        <w:rPr>
          <w:sz w:val="24"/>
        </w:rPr>
        <w:t>по правилам</w:t>
      </w:r>
      <w:r>
        <w:rPr>
          <w:spacing w:val="-2"/>
          <w:sz w:val="24"/>
        </w:rPr>
        <w:t xml:space="preserve"> </w:t>
      </w:r>
      <w:r>
        <w:rPr>
          <w:sz w:val="24"/>
        </w:rPr>
        <w:t>и исключения:</w:t>
      </w:r>
      <w:r>
        <w:rPr>
          <w:spacing w:val="-1"/>
          <w:sz w:val="24"/>
        </w:rPr>
        <w:t xml:space="preserve"> </w:t>
      </w:r>
      <w:r>
        <w:rPr>
          <w:sz w:val="24"/>
        </w:rPr>
        <w:t>a</w:t>
      </w:r>
      <w:r>
        <w:rPr>
          <w:spacing w:val="-1"/>
          <w:sz w:val="24"/>
        </w:rPr>
        <w:t xml:space="preserve"> </w:t>
      </w:r>
      <w:proofErr w:type="spellStart"/>
      <w:r>
        <w:rPr>
          <w:sz w:val="24"/>
        </w:rPr>
        <w:t>pen</w:t>
      </w:r>
      <w:proofErr w:type="spellEnd"/>
      <w:r>
        <w:rPr>
          <w:sz w:val="24"/>
        </w:rPr>
        <w:t xml:space="preserve"> -</w:t>
      </w:r>
      <w:r>
        <w:rPr>
          <w:spacing w:val="-2"/>
          <w:sz w:val="24"/>
        </w:rPr>
        <w:t xml:space="preserve"> </w:t>
      </w:r>
      <w:proofErr w:type="spellStart"/>
      <w:r>
        <w:rPr>
          <w:sz w:val="24"/>
        </w:rPr>
        <w:t>pens</w:t>
      </w:r>
      <w:proofErr w:type="spellEnd"/>
      <w:r>
        <w:rPr>
          <w:sz w:val="24"/>
        </w:rPr>
        <w:t>; a</w:t>
      </w:r>
      <w:r>
        <w:rPr>
          <w:spacing w:val="-1"/>
          <w:sz w:val="24"/>
        </w:rPr>
        <w:t xml:space="preserve"> </w:t>
      </w:r>
      <w:proofErr w:type="spellStart"/>
      <w:r>
        <w:rPr>
          <w:sz w:val="24"/>
        </w:rPr>
        <w:t>man</w:t>
      </w:r>
      <w:proofErr w:type="spellEnd"/>
      <w:r>
        <w:rPr>
          <w:spacing w:val="-1"/>
          <w:sz w:val="24"/>
        </w:rPr>
        <w:t xml:space="preserve"> </w:t>
      </w:r>
      <w:r>
        <w:rPr>
          <w:sz w:val="24"/>
        </w:rPr>
        <w:t>-</w:t>
      </w:r>
      <w:r>
        <w:rPr>
          <w:spacing w:val="-1"/>
          <w:sz w:val="24"/>
        </w:rPr>
        <w:t xml:space="preserve"> </w:t>
      </w:r>
      <w:proofErr w:type="spellStart"/>
      <w:r>
        <w:rPr>
          <w:sz w:val="24"/>
        </w:rPr>
        <w:t>men</w:t>
      </w:r>
      <w:proofErr w:type="spellEnd"/>
      <w:r>
        <w:rPr>
          <w:sz w:val="24"/>
        </w:rPr>
        <w:t>;</w:t>
      </w:r>
    </w:p>
    <w:p w14:paraId="5C00F6A1"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личные и притяжательные</w:t>
      </w:r>
      <w:r>
        <w:rPr>
          <w:spacing w:val="1"/>
          <w:sz w:val="24"/>
        </w:rPr>
        <w:t xml:space="preserve"> </w:t>
      </w:r>
      <w:r>
        <w:rPr>
          <w:sz w:val="24"/>
        </w:rPr>
        <w:t>местоимения;</w:t>
      </w:r>
    </w:p>
    <w:p w14:paraId="2C0261FF" w14:textId="77777777" w:rsidR="008B50ED" w:rsidRDefault="00681A04" w:rsidP="00944FBB">
      <w:pPr>
        <w:pStyle w:val="a5"/>
        <w:numPr>
          <w:ilvl w:val="1"/>
          <w:numId w:val="137"/>
        </w:numPr>
        <w:tabs>
          <w:tab w:val="left" w:pos="1241"/>
        </w:tabs>
        <w:spacing w:before="1"/>
        <w:ind w:right="193" w:firstLine="708"/>
        <w:rPr>
          <w:sz w:val="24"/>
        </w:rPr>
      </w:pPr>
      <w:r>
        <w:rPr>
          <w:sz w:val="24"/>
        </w:rPr>
        <w:t>распознавать и употреблять в устной и письменной речи указательные местоимения</w:t>
      </w:r>
      <w:r>
        <w:rPr>
          <w:spacing w:val="1"/>
          <w:sz w:val="24"/>
        </w:rPr>
        <w:t xml:space="preserve"> </w:t>
      </w:r>
      <w:proofErr w:type="spellStart"/>
      <w:r>
        <w:rPr>
          <w:sz w:val="24"/>
        </w:rPr>
        <w:t>this</w:t>
      </w:r>
      <w:proofErr w:type="spellEnd"/>
      <w:r>
        <w:rPr>
          <w:spacing w:val="-1"/>
          <w:sz w:val="24"/>
        </w:rPr>
        <w:t xml:space="preserve"> </w:t>
      </w:r>
      <w:r>
        <w:rPr>
          <w:sz w:val="24"/>
        </w:rPr>
        <w:t>-</w:t>
      </w:r>
      <w:r>
        <w:rPr>
          <w:spacing w:val="-1"/>
          <w:sz w:val="24"/>
        </w:rPr>
        <w:t xml:space="preserve"> </w:t>
      </w:r>
      <w:proofErr w:type="spellStart"/>
      <w:r>
        <w:rPr>
          <w:sz w:val="24"/>
        </w:rPr>
        <w:t>these</w:t>
      </w:r>
      <w:proofErr w:type="spellEnd"/>
      <w:r>
        <w:rPr>
          <w:sz w:val="24"/>
        </w:rPr>
        <w:t>;</w:t>
      </w:r>
    </w:p>
    <w:p w14:paraId="72762F80"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количественные числительные</w:t>
      </w:r>
      <w:r>
        <w:rPr>
          <w:spacing w:val="-3"/>
          <w:sz w:val="24"/>
        </w:rPr>
        <w:t xml:space="preserve"> </w:t>
      </w:r>
      <w:r>
        <w:rPr>
          <w:sz w:val="24"/>
        </w:rPr>
        <w:t>(1-12);</w:t>
      </w:r>
    </w:p>
    <w:p w14:paraId="3B0946B9" w14:textId="77777777" w:rsidR="008B50ED" w:rsidRDefault="00681A04" w:rsidP="00944FBB">
      <w:pPr>
        <w:pStyle w:val="a5"/>
        <w:numPr>
          <w:ilvl w:val="1"/>
          <w:numId w:val="137"/>
        </w:numPr>
        <w:tabs>
          <w:tab w:val="left" w:pos="1241"/>
        </w:tabs>
        <w:ind w:right="195" w:firstLine="708"/>
        <w:rPr>
          <w:sz w:val="24"/>
        </w:rPr>
      </w:pPr>
      <w:r>
        <w:rPr>
          <w:sz w:val="24"/>
        </w:rPr>
        <w:t xml:space="preserve">распознавать и употреблять в устной и письменной речи вопросительные слова </w:t>
      </w:r>
      <w:proofErr w:type="spellStart"/>
      <w:r>
        <w:rPr>
          <w:sz w:val="24"/>
        </w:rPr>
        <w:t>who</w:t>
      </w:r>
      <w:proofErr w:type="spellEnd"/>
      <w:r>
        <w:rPr>
          <w:sz w:val="24"/>
        </w:rPr>
        <w:t>,</w:t>
      </w:r>
      <w:r>
        <w:rPr>
          <w:spacing w:val="1"/>
          <w:sz w:val="24"/>
        </w:rPr>
        <w:t xml:space="preserve"> </w:t>
      </w:r>
      <w:proofErr w:type="spellStart"/>
      <w:r>
        <w:rPr>
          <w:sz w:val="24"/>
        </w:rPr>
        <w:t>what</w:t>
      </w:r>
      <w:proofErr w:type="spellEnd"/>
      <w:r>
        <w:rPr>
          <w:sz w:val="24"/>
        </w:rPr>
        <w:t>,</w:t>
      </w:r>
      <w:r>
        <w:rPr>
          <w:spacing w:val="-1"/>
          <w:sz w:val="24"/>
        </w:rPr>
        <w:t xml:space="preserve"> </w:t>
      </w:r>
      <w:proofErr w:type="spellStart"/>
      <w:r>
        <w:rPr>
          <w:sz w:val="24"/>
        </w:rPr>
        <w:t>how</w:t>
      </w:r>
      <w:proofErr w:type="spellEnd"/>
      <w:r>
        <w:rPr>
          <w:sz w:val="24"/>
        </w:rPr>
        <w:t xml:space="preserve">, </w:t>
      </w:r>
      <w:proofErr w:type="spellStart"/>
      <w:r>
        <w:rPr>
          <w:sz w:val="24"/>
        </w:rPr>
        <w:t>where</w:t>
      </w:r>
      <w:proofErr w:type="spellEnd"/>
      <w:r>
        <w:rPr>
          <w:sz w:val="24"/>
        </w:rPr>
        <w:t xml:space="preserve">, </w:t>
      </w:r>
      <w:proofErr w:type="spellStart"/>
      <w:r>
        <w:rPr>
          <w:sz w:val="24"/>
        </w:rPr>
        <w:t>how</w:t>
      </w:r>
      <w:proofErr w:type="spellEnd"/>
      <w:r>
        <w:rPr>
          <w:spacing w:val="1"/>
          <w:sz w:val="24"/>
        </w:rPr>
        <w:t xml:space="preserve"> </w:t>
      </w:r>
      <w:proofErr w:type="spellStart"/>
      <w:r>
        <w:rPr>
          <w:sz w:val="24"/>
        </w:rPr>
        <w:t>many</w:t>
      </w:r>
      <w:proofErr w:type="spellEnd"/>
      <w:r>
        <w:rPr>
          <w:sz w:val="24"/>
        </w:rPr>
        <w:t>;</w:t>
      </w:r>
    </w:p>
    <w:p w14:paraId="6DEAFF8C"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8"/>
          <w:sz w:val="24"/>
        </w:rPr>
        <w:t xml:space="preserve"> </w:t>
      </w:r>
      <w:r>
        <w:rPr>
          <w:sz w:val="24"/>
        </w:rPr>
        <w:t>и</w:t>
      </w:r>
      <w:r>
        <w:rPr>
          <w:spacing w:val="11"/>
          <w:sz w:val="24"/>
        </w:rPr>
        <w:t xml:space="preserve"> </w:t>
      </w:r>
      <w:r>
        <w:rPr>
          <w:sz w:val="24"/>
        </w:rPr>
        <w:t>употреблять</w:t>
      </w:r>
      <w:r>
        <w:rPr>
          <w:spacing w:val="8"/>
          <w:sz w:val="24"/>
        </w:rPr>
        <w:t xml:space="preserve"> </w:t>
      </w:r>
      <w:r>
        <w:rPr>
          <w:sz w:val="24"/>
        </w:rPr>
        <w:t>в</w:t>
      </w:r>
      <w:r>
        <w:rPr>
          <w:spacing w:val="14"/>
          <w:sz w:val="24"/>
        </w:rPr>
        <w:t xml:space="preserve"> </w:t>
      </w:r>
      <w:r>
        <w:rPr>
          <w:sz w:val="24"/>
        </w:rPr>
        <w:t>устной</w:t>
      </w:r>
      <w:r>
        <w:rPr>
          <w:spacing w:val="8"/>
          <w:sz w:val="24"/>
        </w:rPr>
        <w:t xml:space="preserve"> </w:t>
      </w:r>
      <w:r>
        <w:rPr>
          <w:sz w:val="24"/>
        </w:rPr>
        <w:t>и</w:t>
      </w:r>
      <w:r>
        <w:rPr>
          <w:spacing w:val="9"/>
          <w:sz w:val="24"/>
        </w:rPr>
        <w:t xml:space="preserve"> </w:t>
      </w:r>
      <w:r>
        <w:rPr>
          <w:sz w:val="24"/>
        </w:rPr>
        <w:t>письменной</w:t>
      </w:r>
      <w:r>
        <w:rPr>
          <w:spacing w:val="8"/>
          <w:sz w:val="24"/>
        </w:rPr>
        <w:t xml:space="preserve"> </w:t>
      </w:r>
      <w:r>
        <w:rPr>
          <w:sz w:val="24"/>
        </w:rPr>
        <w:t>речи</w:t>
      </w:r>
      <w:r>
        <w:rPr>
          <w:spacing w:val="9"/>
          <w:sz w:val="24"/>
        </w:rPr>
        <w:t xml:space="preserve"> </w:t>
      </w:r>
      <w:r>
        <w:rPr>
          <w:sz w:val="24"/>
        </w:rPr>
        <w:t>предлоги</w:t>
      </w:r>
      <w:r>
        <w:rPr>
          <w:spacing w:val="8"/>
          <w:sz w:val="24"/>
        </w:rPr>
        <w:t xml:space="preserve"> </w:t>
      </w:r>
      <w:r>
        <w:rPr>
          <w:sz w:val="24"/>
        </w:rPr>
        <w:t>места</w:t>
      </w:r>
      <w:r>
        <w:rPr>
          <w:spacing w:val="7"/>
          <w:sz w:val="24"/>
        </w:rPr>
        <w:t xml:space="preserve"> </w:t>
      </w:r>
      <w:proofErr w:type="spellStart"/>
      <w:r>
        <w:rPr>
          <w:sz w:val="24"/>
        </w:rPr>
        <w:t>on</w:t>
      </w:r>
      <w:proofErr w:type="spellEnd"/>
      <w:r>
        <w:rPr>
          <w:sz w:val="24"/>
        </w:rPr>
        <w:t>,</w:t>
      </w:r>
      <w:r>
        <w:rPr>
          <w:spacing w:val="9"/>
          <w:sz w:val="24"/>
        </w:rPr>
        <w:t xml:space="preserve"> </w:t>
      </w:r>
      <w:proofErr w:type="spellStart"/>
      <w:r>
        <w:rPr>
          <w:sz w:val="24"/>
        </w:rPr>
        <w:t>in</w:t>
      </w:r>
      <w:proofErr w:type="spellEnd"/>
      <w:r>
        <w:rPr>
          <w:sz w:val="24"/>
        </w:rPr>
        <w:t>,</w:t>
      </w:r>
      <w:r>
        <w:rPr>
          <w:spacing w:val="8"/>
          <w:sz w:val="24"/>
        </w:rPr>
        <w:t xml:space="preserve"> </w:t>
      </w:r>
      <w:proofErr w:type="spellStart"/>
      <w:r>
        <w:rPr>
          <w:sz w:val="24"/>
        </w:rPr>
        <w:t>near</w:t>
      </w:r>
      <w:proofErr w:type="spellEnd"/>
      <w:r>
        <w:rPr>
          <w:sz w:val="24"/>
        </w:rPr>
        <w:t>,</w:t>
      </w:r>
    </w:p>
    <w:p w14:paraId="6B5A7D9E" w14:textId="77777777" w:rsidR="008B50ED" w:rsidRDefault="00681A04">
      <w:pPr>
        <w:pStyle w:val="a3"/>
        <w:ind w:firstLine="0"/>
        <w:jc w:val="left"/>
      </w:pPr>
      <w:proofErr w:type="spellStart"/>
      <w:r>
        <w:t>under</w:t>
      </w:r>
      <w:proofErr w:type="spellEnd"/>
      <w:r>
        <w:t>;</w:t>
      </w:r>
    </w:p>
    <w:p w14:paraId="0991F5A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9"/>
          <w:sz w:val="24"/>
        </w:rPr>
        <w:t xml:space="preserve"> </w:t>
      </w:r>
      <w:r>
        <w:rPr>
          <w:sz w:val="24"/>
        </w:rPr>
        <w:t>и</w:t>
      </w:r>
      <w:r>
        <w:rPr>
          <w:spacing w:val="10"/>
          <w:sz w:val="24"/>
        </w:rPr>
        <w:t xml:space="preserve"> </w:t>
      </w:r>
      <w:r>
        <w:rPr>
          <w:sz w:val="24"/>
        </w:rPr>
        <w:t>употреблять</w:t>
      </w:r>
      <w:r>
        <w:rPr>
          <w:spacing w:val="12"/>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9"/>
          <w:sz w:val="24"/>
        </w:rPr>
        <w:t xml:space="preserve"> </w:t>
      </w:r>
      <w:r>
        <w:rPr>
          <w:sz w:val="24"/>
        </w:rPr>
        <w:t>письменной</w:t>
      </w:r>
      <w:r>
        <w:rPr>
          <w:spacing w:val="9"/>
          <w:sz w:val="24"/>
        </w:rPr>
        <w:t xml:space="preserve"> </w:t>
      </w:r>
      <w:r>
        <w:rPr>
          <w:sz w:val="24"/>
        </w:rPr>
        <w:t>речи</w:t>
      </w:r>
      <w:r>
        <w:rPr>
          <w:spacing w:val="9"/>
          <w:sz w:val="24"/>
        </w:rPr>
        <w:t xml:space="preserve"> </w:t>
      </w:r>
      <w:r>
        <w:rPr>
          <w:sz w:val="24"/>
        </w:rPr>
        <w:t>союзы</w:t>
      </w:r>
      <w:r>
        <w:rPr>
          <w:spacing w:val="7"/>
          <w:sz w:val="24"/>
        </w:rPr>
        <w:t xml:space="preserve"> </w:t>
      </w:r>
      <w:proofErr w:type="spellStart"/>
      <w:r>
        <w:rPr>
          <w:sz w:val="24"/>
        </w:rPr>
        <w:t>and</w:t>
      </w:r>
      <w:proofErr w:type="spellEnd"/>
      <w:r>
        <w:rPr>
          <w:spacing w:val="10"/>
          <w:sz w:val="24"/>
        </w:rPr>
        <w:t xml:space="preserve"> </w:t>
      </w:r>
      <w:r>
        <w:rPr>
          <w:sz w:val="24"/>
        </w:rPr>
        <w:t>и</w:t>
      </w:r>
      <w:r>
        <w:rPr>
          <w:spacing w:val="9"/>
          <w:sz w:val="24"/>
        </w:rPr>
        <w:t xml:space="preserve"> </w:t>
      </w:r>
      <w:proofErr w:type="spellStart"/>
      <w:r>
        <w:rPr>
          <w:sz w:val="24"/>
        </w:rPr>
        <w:t>but</w:t>
      </w:r>
      <w:proofErr w:type="spellEnd"/>
      <w:r>
        <w:rPr>
          <w:spacing w:val="8"/>
          <w:sz w:val="24"/>
        </w:rPr>
        <w:t xml:space="preserve"> </w:t>
      </w:r>
      <w:r>
        <w:rPr>
          <w:sz w:val="24"/>
        </w:rPr>
        <w:t>(при</w:t>
      </w:r>
      <w:r>
        <w:rPr>
          <w:spacing w:val="9"/>
          <w:sz w:val="24"/>
        </w:rPr>
        <w:t xml:space="preserve"> </w:t>
      </w:r>
      <w:r>
        <w:rPr>
          <w:sz w:val="24"/>
        </w:rPr>
        <w:t>одно-</w:t>
      </w:r>
    </w:p>
    <w:p w14:paraId="3F891C99" w14:textId="77777777" w:rsidR="008B50ED" w:rsidRDefault="00681A04">
      <w:pPr>
        <w:pStyle w:val="a3"/>
        <w:ind w:firstLine="0"/>
        <w:jc w:val="left"/>
      </w:pPr>
      <w:r>
        <w:t>родных</w:t>
      </w:r>
      <w:r>
        <w:rPr>
          <w:spacing w:val="-1"/>
        </w:rPr>
        <w:t xml:space="preserve"> </w:t>
      </w:r>
      <w:r>
        <w:t>членах).</w:t>
      </w:r>
    </w:p>
    <w:p w14:paraId="0A1ADDC5"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43BA8D48" w14:textId="77777777" w:rsidR="008B50ED" w:rsidRDefault="00681A04" w:rsidP="00944FBB">
      <w:pPr>
        <w:pStyle w:val="a5"/>
        <w:numPr>
          <w:ilvl w:val="1"/>
          <w:numId w:val="137"/>
        </w:numPr>
        <w:tabs>
          <w:tab w:val="left" w:pos="1241"/>
        </w:tabs>
        <w:ind w:right="190" w:firstLine="708"/>
        <w:rPr>
          <w:sz w:val="24"/>
        </w:rPr>
      </w:pPr>
      <w:r>
        <w:rPr>
          <w:sz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w:t>
      </w:r>
      <w:proofErr w:type="gramStart"/>
      <w:r>
        <w:rPr>
          <w:sz w:val="24"/>
        </w:rPr>
        <w:t>Но-</w:t>
      </w:r>
      <w:r>
        <w:rPr>
          <w:spacing w:val="1"/>
          <w:sz w:val="24"/>
        </w:rPr>
        <w:t xml:space="preserve"> </w:t>
      </w:r>
      <w:proofErr w:type="spellStart"/>
      <w:r>
        <w:rPr>
          <w:sz w:val="24"/>
        </w:rPr>
        <w:t>вым</w:t>
      </w:r>
      <w:proofErr w:type="spellEnd"/>
      <w:proofErr w:type="gramEnd"/>
      <w:r>
        <w:rPr>
          <w:spacing w:val="-2"/>
          <w:sz w:val="24"/>
        </w:rPr>
        <w:t xml:space="preserve"> </w:t>
      </w:r>
      <w:r>
        <w:rPr>
          <w:sz w:val="24"/>
        </w:rPr>
        <w:t>годом,</w:t>
      </w:r>
      <w:r>
        <w:rPr>
          <w:spacing w:val="-1"/>
          <w:sz w:val="24"/>
        </w:rPr>
        <w:t xml:space="preserve"> </w:t>
      </w:r>
      <w:r>
        <w:rPr>
          <w:sz w:val="24"/>
        </w:rPr>
        <w:t>Рождеством;</w:t>
      </w:r>
    </w:p>
    <w:p w14:paraId="66CADE44" w14:textId="77777777" w:rsidR="008B50ED" w:rsidRDefault="008B50ED">
      <w:pPr>
        <w:jc w:val="both"/>
        <w:rPr>
          <w:sz w:val="24"/>
        </w:rPr>
        <w:sectPr w:rsidR="008B50ED">
          <w:pgSz w:w="11910" w:h="16840"/>
          <w:pgMar w:top="1040" w:right="940" w:bottom="1200" w:left="740" w:header="0" w:footer="922" w:gutter="0"/>
          <w:cols w:space="720"/>
        </w:sectPr>
      </w:pPr>
    </w:p>
    <w:p w14:paraId="0FBDD21D" w14:textId="77777777" w:rsidR="008B50ED" w:rsidRDefault="00681A04" w:rsidP="00944FBB">
      <w:pPr>
        <w:pStyle w:val="a5"/>
        <w:numPr>
          <w:ilvl w:val="1"/>
          <w:numId w:val="137"/>
        </w:numPr>
        <w:tabs>
          <w:tab w:val="left" w:pos="1241"/>
        </w:tabs>
        <w:spacing w:before="66"/>
        <w:ind w:left="1240"/>
        <w:jc w:val="left"/>
        <w:rPr>
          <w:sz w:val="24"/>
        </w:rPr>
      </w:pPr>
      <w:r>
        <w:rPr>
          <w:sz w:val="24"/>
        </w:rPr>
        <w:lastRenderedPageBreak/>
        <w:t>знать</w:t>
      </w:r>
      <w:r>
        <w:rPr>
          <w:spacing w:val="-3"/>
          <w:sz w:val="24"/>
        </w:rPr>
        <w:t xml:space="preserve"> </w:t>
      </w:r>
      <w:r>
        <w:rPr>
          <w:sz w:val="24"/>
        </w:rPr>
        <w:t>названия</w:t>
      </w:r>
      <w:r>
        <w:rPr>
          <w:spacing w:val="-2"/>
          <w:sz w:val="24"/>
        </w:rPr>
        <w:t xml:space="preserve"> </w:t>
      </w:r>
      <w:r>
        <w:rPr>
          <w:sz w:val="24"/>
        </w:rPr>
        <w:t>родной</w:t>
      </w:r>
      <w:r>
        <w:rPr>
          <w:spacing w:val="-3"/>
          <w:sz w:val="24"/>
        </w:rPr>
        <w:t xml:space="preserve"> </w:t>
      </w:r>
      <w:r>
        <w:rPr>
          <w:sz w:val="24"/>
        </w:rPr>
        <w:t>страны</w:t>
      </w:r>
      <w:r>
        <w:rPr>
          <w:spacing w:val="-2"/>
          <w:sz w:val="24"/>
        </w:rPr>
        <w:t xml:space="preserve"> </w:t>
      </w:r>
      <w:r>
        <w:rPr>
          <w:sz w:val="24"/>
        </w:rPr>
        <w:t>и</w:t>
      </w:r>
      <w:r>
        <w:rPr>
          <w:spacing w:val="-2"/>
          <w:sz w:val="24"/>
        </w:rPr>
        <w:t xml:space="preserve"> </w:t>
      </w:r>
      <w:r>
        <w:rPr>
          <w:sz w:val="24"/>
        </w:rPr>
        <w:t>страны/</w:t>
      </w:r>
      <w:r>
        <w:rPr>
          <w:spacing w:val="1"/>
          <w:sz w:val="24"/>
        </w:rPr>
        <w:t xml:space="preserve"> </w:t>
      </w:r>
      <w:r>
        <w:rPr>
          <w:sz w:val="24"/>
        </w:rPr>
        <w:t>стран</w:t>
      </w:r>
      <w:r>
        <w:rPr>
          <w:spacing w:val="-2"/>
          <w:sz w:val="24"/>
        </w:rPr>
        <w:t xml:space="preserve"> </w:t>
      </w:r>
      <w:r>
        <w:rPr>
          <w:sz w:val="24"/>
        </w:rPr>
        <w:t>изучаемого</w:t>
      </w:r>
      <w:r>
        <w:rPr>
          <w:spacing w:val="-2"/>
          <w:sz w:val="24"/>
        </w:rPr>
        <w:t xml:space="preserve"> </w:t>
      </w:r>
      <w:r>
        <w:rPr>
          <w:sz w:val="24"/>
        </w:rPr>
        <w:t>языка</w:t>
      </w:r>
      <w:r>
        <w:rPr>
          <w:spacing w:val="-3"/>
          <w:sz w:val="24"/>
        </w:rPr>
        <w:t xml:space="preserve"> </w:t>
      </w:r>
      <w:r>
        <w:rPr>
          <w:sz w:val="24"/>
        </w:rPr>
        <w:t>и их</w:t>
      </w:r>
      <w:r>
        <w:rPr>
          <w:spacing w:val="-1"/>
          <w:sz w:val="24"/>
        </w:rPr>
        <w:t xml:space="preserve"> </w:t>
      </w:r>
      <w:r>
        <w:rPr>
          <w:sz w:val="24"/>
        </w:rPr>
        <w:t>столиц.</w:t>
      </w:r>
    </w:p>
    <w:p w14:paraId="00325C3C" w14:textId="77777777" w:rsidR="008B50ED" w:rsidRDefault="008B50ED">
      <w:pPr>
        <w:pStyle w:val="a3"/>
        <w:spacing w:before="5"/>
        <w:ind w:left="0" w:firstLine="0"/>
        <w:jc w:val="left"/>
      </w:pPr>
    </w:p>
    <w:p w14:paraId="27091808" w14:textId="77777777" w:rsidR="008B50ED" w:rsidRDefault="00681A04" w:rsidP="00944FBB">
      <w:pPr>
        <w:pStyle w:val="1"/>
        <w:numPr>
          <w:ilvl w:val="0"/>
          <w:numId w:val="132"/>
        </w:numPr>
        <w:tabs>
          <w:tab w:val="left" w:pos="4865"/>
        </w:tabs>
        <w:ind w:hanging="4668"/>
      </w:pPr>
      <w:r>
        <w:t>КЛАСС</w:t>
      </w:r>
    </w:p>
    <w:p w14:paraId="22EBA128" w14:textId="77777777" w:rsidR="008B50ED" w:rsidRDefault="008B50ED">
      <w:pPr>
        <w:pStyle w:val="a3"/>
        <w:ind w:left="0" w:firstLine="0"/>
        <w:jc w:val="left"/>
        <w:rPr>
          <w:b/>
        </w:rPr>
      </w:pPr>
    </w:p>
    <w:p w14:paraId="449250E0" w14:textId="77777777" w:rsidR="008B50ED" w:rsidRDefault="00681A04">
      <w:pPr>
        <w:ind w:left="1101"/>
        <w:rPr>
          <w:b/>
          <w:sz w:val="24"/>
        </w:rPr>
      </w:pPr>
      <w:r>
        <w:rPr>
          <w:b/>
          <w:sz w:val="24"/>
        </w:rPr>
        <w:t>Коммуникативные</w:t>
      </w:r>
      <w:r>
        <w:rPr>
          <w:b/>
          <w:spacing w:val="-5"/>
          <w:sz w:val="24"/>
        </w:rPr>
        <w:t xml:space="preserve"> </w:t>
      </w:r>
      <w:r>
        <w:rPr>
          <w:b/>
          <w:sz w:val="24"/>
        </w:rPr>
        <w:t>умения</w:t>
      </w:r>
    </w:p>
    <w:p w14:paraId="3C3576F2" w14:textId="77777777" w:rsidR="008B50ED" w:rsidRDefault="00681A04">
      <w:pPr>
        <w:pStyle w:val="2"/>
      </w:pPr>
      <w:r>
        <w:t>Говорение:</w:t>
      </w:r>
    </w:p>
    <w:p w14:paraId="6A20E606" w14:textId="77777777" w:rsidR="008B50ED" w:rsidRDefault="00681A04" w:rsidP="00944FBB">
      <w:pPr>
        <w:pStyle w:val="a5"/>
        <w:numPr>
          <w:ilvl w:val="1"/>
          <w:numId w:val="137"/>
        </w:numPr>
        <w:tabs>
          <w:tab w:val="left" w:pos="1241"/>
        </w:tabs>
        <w:ind w:right="186" w:firstLine="708"/>
        <w:rPr>
          <w:sz w:val="24"/>
        </w:rPr>
      </w:pPr>
      <w:r>
        <w:rPr>
          <w:sz w:val="24"/>
        </w:rPr>
        <w:t xml:space="preserve">вести разные виды диалогов (диалог этикетного характера, диалог-побуждение, </w:t>
      </w:r>
      <w:proofErr w:type="spellStart"/>
      <w:r>
        <w:rPr>
          <w:sz w:val="24"/>
        </w:rPr>
        <w:t>диа</w:t>
      </w:r>
      <w:proofErr w:type="spellEnd"/>
      <w:r>
        <w:rPr>
          <w:sz w:val="24"/>
        </w:rPr>
        <w:t>-</w:t>
      </w:r>
      <w:r>
        <w:rPr>
          <w:spacing w:val="1"/>
          <w:sz w:val="24"/>
        </w:rPr>
        <w:t xml:space="preserve"> </w:t>
      </w:r>
      <w:r>
        <w:rPr>
          <w:sz w:val="24"/>
        </w:rPr>
        <w:t xml:space="preserve">лог-расспрос) в стандартных ситуациях неофициального общения, с вербальными и/или </w:t>
      </w:r>
      <w:proofErr w:type="gramStart"/>
      <w:r>
        <w:rPr>
          <w:sz w:val="24"/>
        </w:rPr>
        <w:t>зри-</w:t>
      </w:r>
      <w:r>
        <w:rPr>
          <w:spacing w:val="1"/>
          <w:sz w:val="24"/>
        </w:rPr>
        <w:t xml:space="preserve"> </w:t>
      </w:r>
      <w:r>
        <w:rPr>
          <w:sz w:val="24"/>
        </w:rPr>
        <w:t>тельными</w:t>
      </w:r>
      <w:proofErr w:type="gramEnd"/>
      <w:r>
        <w:rPr>
          <w:sz w:val="24"/>
        </w:rPr>
        <w:t xml:space="preserve"> опорами в рамках изучаемой тематики с соблюдением норм речевого этикета,</w:t>
      </w:r>
      <w:r>
        <w:rPr>
          <w:spacing w:val="1"/>
          <w:sz w:val="24"/>
        </w:rPr>
        <w:t xml:space="preserve"> </w:t>
      </w:r>
      <w:r>
        <w:rPr>
          <w:sz w:val="24"/>
        </w:rPr>
        <w:t xml:space="preserve">принятого в стране/ странах изучаемого языка (не менее 4 реплик со стороны каждого </w:t>
      </w:r>
      <w:proofErr w:type="spellStart"/>
      <w:r>
        <w:rPr>
          <w:sz w:val="24"/>
        </w:rPr>
        <w:t>собе</w:t>
      </w:r>
      <w:proofErr w:type="spellEnd"/>
      <w:r>
        <w:rPr>
          <w:sz w:val="24"/>
        </w:rPr>
        <w:t>-</w:t>
      </w:r>
      <w:r>
        <w:rPr>
          <w:spacing w:val="1"/>
          <w:sz w:val="24"/>
        </w:rPr>
        <w:t xml:space="preserve"> </w:t>
      </w:r>
      <w:proofErr w:type="spellStart"/>
      <w:r>
        <w:rPr>
          <w:sz w:val="24"/>
        </w:rPr>
        <w:t>седника</w:t>
      </w:r>
      <w:proofErr w:type="spellEnd"/>
      <w:r>
        <w:rPr>
          <w:sz w:val="24"/>
        </w:rPr>
        <w:t>);</w:t>
      </w:r>
    </w:p>
    <w:p w14:paraId="0B25524B" w14:textId="77777777" w:rsidR="008B50ED" w:rsidRDefault="00681A04" w:rsidP="00944FBB">
      <w:pPr>
        <w:pStyle w:val="a5"/>
        <w:numPr>
          <w:ilvl w:val="1"/>
          <w:numId w:val="137"/>
        </w:numPr>
        <w:tabs>
          <w:tab w:val="left" w:pos="1241"/>
        </w:tabs>
        <w:ind w:right="191" w:firstLine="708"/>
        <w:rPr>
          <w:sz w:val="24"/>
        </w:rPr>
      </w:pPr>
      <w:r>
        <w:rPr>
          <w:sz w:val="24"/>
        </w:rPr>
        <w:t>создавать устные связные монологические высказывания (описание; повествование/</w:t>
      </w:r>
      <w:r>
        <w:rPr>
          <w:spacing w:val="1"/>
          <w:sz w:val="24"/>
        </w:rPr>
        <w:t xml:space="preserve"> </w:t>
      </w:r>
      <w:r>
        <w:rPr>
          <w:sz w:val="24"/>
        </w:rPr>
        <w:t>рассказ) в рамках изучаемой тематики объёмом не менее 4 фраз с вербальными и/ или зрительными</w:t>
      </w:r>
      <w:r>
        <w:rPr>
          <w:spacing w:val="-1"/>
          <w:sz w:val="24"/>
        </w:rPr>
        <w:t xml:space="preserve"> </w:t>
      </w:r>
      <w:r>
        <w:rPr>
          <w:sz w:val="24"/>
        </w:rPr>
        <w:t>опорами;</w:t>
      </w:r>
    </w:p>
    <w:p w14:paraId="31D2C01E" w14:textId="77777777" w:rsidR="008B50ED" w:rsidRDefault="00681A04" w:rsidP="00944FBB">
      <w:pPr>
        <w:pStyle w:val="a5"/>
        <w:numPr>
          <w:ilvl w:val="1"/>
          <w:numId w:val="137"/>
        </w:numPr>
        <w:tabs>
          <w:tab w:val="left" w:pos="1241"/>
        </w:tabs>
        <w:ind w:right="189" w:firstLine="708"/>
        <w:rPr>
          <w:sz w:val="24"/>
        </w:rPr>
      </w:pPr>
      <w:r>
        <w:rPr>
          <w:sz w:val="24"/>
        </w:rPr>
        <w:t>передавать основное содержание прочитанного текста с вербальными и/ или зрительными</w:t>
      </w:r>
      <w:r>
        <w:rPr>
          <w:spacing w:val="-1"/>
          <w:sz w:val="24"/>
        </w:rPr>
        <w:t xml:space="preserve"> </w:t>
      </w:r>
      <w:r>
        <w:rPr>
          <w:sz w:val="24"/>
        </w:rPr>
        <w:t>опорами (объём</w:t>
      </w:r>
      <w:r>
        <w:rPr>
          <w:spacing w:val="-2"/>
          <w:sz w:val="24"/>
        </w:rPr>
        <w:t xml:space="preserve"> </w:t>
      </w:r>
      <w:r>
        <w:rPr>
          <w:sz w:val="24"/>
        </w:rPr>
        <w:t>монологического высказывания</w:t>
      </w:r>
      <w:r>
        <w:rPr>
          <w:spacing w:val="-1"/>
          <w:sz w:val="24"/>
        </w:rPr>
        <w:t xml:space="preserve"> </w:t>
      </w:r>
      <w:r>
        <w:rPr>
          <w:sz w:val="24"/>
        </w:rPr>
        <w:t>-</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4</w:t>
      </w:r>
      <w:r>
        <w:rPr>
          <w:spacing w:val="2"/>
          <w:sz w:val="24"/>
        </w:rPr>
        <w:t xml:space="preserve"> </w:t>
      </w:r>
      <w:r>
        <w:rPr>
          <w:sz w:val="24"/>
        </w:rPr>
        <w:t>фраз).</w:t>
      </w:r>
    </w:p>
    <w:p w14:paraId="7D211390" w14:textId="77777777" w:rsidR="008B50ED" w:rsidRDefault="00681A04">
      <w:pPr>
        <w:pStyle w:val="2"/>
        <w:spacing w:before="4"/>
      </w:pPr>
      <w:r>
        <w:t>Аудирование:</w:t>
      </w:r>
    </w:p>
    <w:p w14:paraId="78F88541" w14:textId="77777777" w:rsidR="008B50ED" w:rsidRDefault="00681A04" w:rsidP="00944FBB">
      <w:pPr>
        <w:pStyle w:val="a5"/>
        <w:numPr>
          <w:ilvl w:val="1"/>
          <w:numId w:val="137"/>
        </w:numPr>
        <w:tabs>
          <w:tab w:val="left" w:pos="1241"/>
        </w:tabs>
        <w:ind w:right="190" w:firstLine="708"/>
        <w:rPr>
          <w:sz w:val="24"/>
        </w:rPr>
      </w:pPr>
      <w:r>
        <w:rPr>
          <w:sz w:val="24"/>
        </w:rPr>
        <w:t>воспринимать на слух и понимать речь учителя и одноклассников вербально/ невербально</w:t>
      </w:r>
      <w:r>
        <w:rPr>
          <w:spacing w:val="-1"/>
          <w:sz w:val="24"/>
        </w:rPr>
        <w:t xml:space="preserve"> </w:t>
      </w:r>
      <w:r>
        <w:rPr>
          <w:sz w:val="24"/>
        </w:rPr>
        <w:t>реагировать на</w:t>
      </w:r>
      <w:r>
        <w:rPr>
          <w:spacing w:val="-4"/>
          <w:sz w:val="24"/>
        </w:rPr>
        <w:t xml:space="preserve"> </w:t>
      </w:r>
      <w:r>
        <w:rPr>
          <w:sz w:val="24"/>
        </w:rPr>
        <w:t>услышанное;</w:t>
      </w:r>
    </w:p>
    <w:p w14:paraId="711CF7E3" w14:textId="77777777" w:rsidR="008B50ED" w:rsidRDefault="00681A04" w:rsidP="00944FBB">
      <w:pPr>
        <w:pStyle w:val="a5"/>
        <w:numPr>
          <w:ilvl w:val="1"/>
          <w:numId w:val="137"/>
        </w:numPr>
        <w:tabs>
          <w:tab w:val="left" w:pos="1241"/>
        </w:tabs>
        <w:ind w:right="187" w:firstLine="708"/>
        <w:rPr>
          <w:sz w:val="24"/>
        </w:rPr>
      </w:pPr>
      <w:r>
        <w:rPr>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1"/>
          <w:sz w:val="24"/>
        </w:rPr>
        <w:t xml:space="preserve"> </w:t>
      </w:r>
      <w:r>
        <w:rPr>
          <w:sz w:val="24"/>
        </w:rPr>
        <w:t xml:space="preserve">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w:t>
      </w:r>
      <w:proofErr w:type="spellStart"/>
      <w:r>
        <w:rPr>
          <w:sz w:val="24"/>
        </w:rPr>
        <w:t>аудиро</w:t>
      </w:r>
      <w:proofErr w:type="spellEnd"/>
      <w:r>
        <w:rPr>
          <w:sz w:val="24"/>
        </w:rPr>
        <w:t>-</w:t>
      </w:r>
      <w:r>
        <w:rPr>
          <w:spacing w:val="1"/>
          <w:sz w:val="24"/>
        </w:rPr>
        <w:t xml:space="preserve"> </w:t>
      </w:r>
      <w:proofErr w:type="spellStart"/>
      <w:r>
        <w:rPr>
          <w:sz w:val="24"/>
        </w:rPr>
        <w:t>вания</w:t>
      </w:r>
      <w:proofErr w:type="spellEnd"/>
      <w:r>
        <w:rPr>
          <w:sz w:val="24"/>
        </w:rPr>
        <w:t xml:space="preserve"> -</w:t>
      </w:r>
      <w:r>
        <w:rPr>
          <w:spacing w:val="-1"/>
          <w:sz w:val="24"/>
        </w:rPr>
        <w:t xml:space="preserve"> </w:t>
      </w:r>
      <w:r>
        <w:rPr>
          <w:sz w:val="24"/>
        </w:rPr>
        <w:t>до 1 ми-</w:t>
      </w:r>
      <w:r>
        <w:rPr>
          <w:spacing w:val="-1"/>
          <w:sz w:val="24"/>
        </w:rPr>
        <w:t xml:space="preserve"> </w:t>
      </w:r>
      <w:proofErr w:type="spellStart"/>
      <w:r>
        <w:rPr>
          <w:sz w:val="24"/>
        </w:rPr>
        <w:t>нуты</w:t>
      </w:r>
      <w:proofErr w:type="spellEnd"/>
      <w:r>
        <w:rPr>
          <w:sz w:val="24"/>
        </w:rPr>
        <w:t>).</w:t>
      </w:r>
    </w:p>
    <w:p w14:paraId="7F5EA13E" w14:textId="77777777" w:rsidR="008B50ED" w:rsidRDefault="00681A04">
      <w:pPr>
        <w:pStyle w:val="2"/>
        <w:spacing w:before="3"/>
        <w:jc w:val="both"/>
      </w:pPr>
      <w:r>
        <w:t>Смысловое</w:t>
      </w:r>
      <w:r>
        <w:rPr>
          <w:spacing w:val="-3"/>
        </w:rPr>
        <w:t xml:space="preserve"> </w:t>
      </w:r>
      <w:r>
        <w:t>чтение:</w:t>
      </w:r>
    </w:p>
    <w:p w14:paraId="6C5CC95F"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r>
        <w:rPr>
          <w:spacing w:val="-57"/>
          <w:sz w:val="24"/>
        </w:rPr>
        <w:t xml:space="preserve"> </w:t>
      </w:r>
      <w:r>
        <w:rPr>
          <w:sz w:val="24"/>
        </w:rPr>
        <w:t>понимание</w:t>
      </w:r>
      <w:r>
        <w:rPr>
          <w:spacing w:val="-2"/>
          <w:sz w:val="24"/>
        </w:rPr>
        <w:t xml:space="preserve"> </w:t>
      </w:r>
      <w:r>
        <w:rPr>
          <w:sz w:val="24"/>
        </w:rPr>
        <w:t>прочитанного;</w:t>
      </w:r>
    </w:p>
    <w:p w14:paraId="3EA63979" w14:textId="77777777" w:rsidR="008B50ED" w:rsidRDefault="00681A04" w:rsidP="00944FBB">
      <w:pPr>
        <w:pStyle w:val="a5"/>
        <w:numPr>
          <w:ilvl w:val="1"/>
          <w:numId w:val="137"/>
        </w:numPr>
        <w:tabs>
          <w:tab w:val="left" w:pos="1241"/>
        </w:tabs>
        <w:ind w:right="192" w:firstLine="708"/>
        <w:rPr>
          <w:sz w:val="24"/>
        </w:rPr>
      </w:pPr>
      <w:r>
        <w:rPr>
          <w:sz w:val="24"/>
        </w:rPr>
        <w:t>читать про себя и понимать учебные тексты, содержащие отдельные незнакомые</w:t>
      </w:r>
      <w:r>
        <w:rPr>
          <w:spacing w:val="1"/>
          <w:sz w:val="24"/>
        </w:rPr>
        <w:t xml:space="preserve"> </w:t>
      </w:r>
      <w:r>
        <w:rPr>
          <w:sz w:val="24"/>
        </w:rPr>
        <w:t>слова, с различной глубиной проникновения в их содержание в зависимости от поставленной</w:t>
      </w:r>
      <w:r>
        <w:rPr>
          <w:spacing w:val="-57"/>
          <w:sz w:val="24"/>
        </w:rPr>
        <w:t xml:space="preserve"> </w:t>
      </w:r>
      <w:r>
        <w:rPr>
          <w:sz w:val="24"/>
        </w:rPr>
        <w:t>коммуникативной</w:t>
      </w:r>
      <w:r>
        <w:rPr>
          <w:spacing w:val="-3"/>
          <w:sz w:val="24"/>
        </w:rPr>
        <w:t xml:space="preserve"> </w:t>
      </w:r>
      <w:r>
        <w:rPr>
          <w:sz w:val="24"/>
        </w:rPr>
        <w:t>задачи: с пониманием</w:t>
      </w:r>
      <w:r>
        <w:rPr>
          <w:spacing w:val="-2"/>
          <w:sz w:val="24"/>
        </w:rPr>
        <w:t xml:space="preserve"> </w:t>
      </w:r>
      <w:r>
        <w:rPr>
          <w:sz w:val="24"/>
        </w:rPr>
        <w:t>основного</w:t>
      </w:r>
      <w:r>
        <w:rPr>
          <w:spacing w:val="-1"/>
          <w:sz w:val="24"/>
        </w:rPr>
        <w:t xml:space="preserve"> </w:t>
      </w:r>
      <w:r>
        <w:rPr>
          <w:sz w:val="24"/>
        </w:rPr>
        <w:t>содержания,</w:t>
      </w:r>
    </w:p>
    <w:p w14:paraId="09F7A975" w14:textId="77777777" w:rsidR="008B50ED" w:rsidRDefault="00681A04" w:rsidP="00944FBB">
      <w:pPr>
        <w:pStyle w:val="a5"/>
        <w:numPr>
          <w:ilvl w:val="1"/>
          <w:numId w:val="137"/>
        </w:numPr>
        <w:tabs>
          <w:tab w:val="left" w:pos="1241"/>
        </w:tabs>
        <w:ind w:right="187" w:firstLine="708"/>
        <w:rPr>
          <w:sz w:val="24"/>
        </w:rPr>
      </w:pPr>
      <w:r>
        <w:rPr>
          <w:sz w:val="24"/>
        </w:rPr>
        <w:t>с пониманием запрашиваемой информации, со зрительной опорой и без опоры, а</w:t>
      </w:r>
      <w:r>
        <w:rPr>
          <w:spacing w:val="1"/>
          <w:sz w:val="24"/>
        </w:rPr>
        <w:t xml:space="preserve"> </w:t>
      </w:r>
      <w:r>
        <w:rPr>
          <w:sz w:val="24"/>
        </w:rPr>
        <w:t>также с использованием языковой, в т.ч. контекстуальной, догадки (объём текста/текстов для</w:t>
      </w:r>
      <w:r>
        <w:rPr>
          <w:spacing w:val="-57"/>
          <w:sz w:val="24"/>
        </w:rPr>
        <w:t xml:space="preserve"> </w:t>
      </w:r>
      <w:r>
        <w:rPr>
          <w:sz w:val="24"/>
        </w:rPr>
        <w:t>чтения -</w:t>
      </w:r>
      <w:r>
        <w:rPr>
          <w:spacing w:val="-1"/>
          <w:sz w:val="24"/>
        </w:rPr>
        <w:t xml:space="preserve"> </w:t>
      </w:r>
      <w:r>
        <w:rPr>
          <w:sz w:val="24"/>
        </w:rPr>
        <w:t>до 130 слов).</w:t>
      </w:r>
    </w:p>
    <w:p w14:paraId="7D2CA074" w14:textId="77777777" w:rsidR="008B50ED" w:rsidRDefault="00681A04">
      <w:pPr>
        <w:pStyle w:val="2"/>
        <w:spacing w:before="3"/>
      </w:pPr>
      <w:r>
        <w:t>Письмо:</w:t>
      </w:r>
    </w:p>
    <w:p w14:paraId="34146FC3" w14:textId="77777777" w:rsidR="008B50ED" w:rsidRDefault="00681A04" w:rsidP="00944FBB">
      <w:pPr>
        <w:pStyle w:val="a5"/>
        <w:numPr>
          <w:ilvl w:val="1"/>
          <w:numId w:val="137"/>
        </w:numPr>
        <w:tabs>
          <w:tab w:val="left" w:pos="1241"/>
        </w:tabs>
        <w:ind w:right="186" w:firstLine="708"/>
        <w:jc w:val="left"/>
        <w:rPr>
          <w:sz w:val="24"/>
        </w:rPr>
      </w:pPr>
      <w:r>
        <w:rPr>
          <w:sz w:val="24"/>
        </w:rPr>
        <w:t>заполнять</w:t>
      </w:r>
      <w:r>
        <w:rPr>
          <w:spacing w:val="2"/>
          <w:sz w:val="24"/>
        </w:rPr>
        <w:t xml:space="preserve"> </w:t>
      </w:r>
      <w:r>
        <w:rPr>
          <w:sz w:val="24"/>
        </w:rPr>
        <w:t>анкеты</w:t>
      </w:r>
      <w:r>
        <w:rPr>
          <w:spacing w:val="-1"/>
          <w:sz w:val="24"/>
        </w:rPr>
        <w:t xml:space="preserve"> </w:t>
      </w:r>
      <w:r>
        <w:rPr>
          <w:sz w:val="24"/>
        </w:rPr>
        <w:t>и</w:t>
      </w:r>
      <w:r>
        <w:rPr>
          <w:spacing w:val="3"/>
          <w:sz w:val="24"/>
        </w:rPr>
        <w:t xml:space="preserve"> </w:t>
      </w:r>
      <w:r>
        <w:rPr>
          <w:sz w:val="24"/>
        </w:rPr>
        <w:t>формуляры</w:t>
      </w:r>
      <w:r>
        <w:rPr>
          <w:spacing w:val="2"/>
          <w:sz w:val="24"/>
        </w:rPr>
        <w:t xml:space="preserve"> </w:t>
      </w:r>
      <w:r>
        <w:rPr>
          <w:sz w:val="24"/>
        </w:rPr>
        <w:t>с</w:t>
      </w:r>
      <w:r>
        <w:rPr>
          <w:spacing w:val="6"/>
          <w:sz w:val="24"/>
        </w:rPr>
        <w:t xml:space="preserve"> </w:t>
      </w:r>
      <w:r>
        <w:rPr>
          <w:sz w:val="24"/>
        </w:rPr>
        <w:t>указанием</w:t>
      </w:r>
      <w:r>
        <w:rPr>
          <w:spacing w:val="1"/>
          <w:sz w:val="24"/>
        </w:rPr>
        <w:t xml:space="preserve"> </w:t>
      </w:r>
      <w:r>
        <w:rPr>
          <w:sz w:val="24"/>
        </w:rPr>
        <w:t>личной</w:t>
      </w:r>
      <w:r>
        <w:rPr>
          <w:spacing w:val="1"/>
          <w:sz w:val="24"/>
        </w:rPr>
        <w:t xml:space="preserve"> </w:t>
      </w:r>
      <w:r>
        <w:rPr>
          <w:sz w:val="24"/>
        </w:rPr>
        <w:t>информации:</w:t>
      </w:r>
      <w:r>
        <w:rPr>
          <w:spacing w:val="3"/>
          <w:sz w:val="24"/>
        </w:rPr>
        <w:t xml:space="preserve"> </w:t>
      </w:r>
      <w:r>
        <w:rPr>
          <w:sz w:val="24"/>
        </w:rPr>
        <w:t>имя,</w:t>
      </w:r>
      <w:r>
        <w:rPr>
          <w:spacing w:val="2"/>
          <w:sz w:val="24"/>
        </w:rPr>
        <w:t xml:space="preserve"> </w:t>
      </w:r>
      <w:r>
        <w:rPr>
          <w:sz w:val="24"/>
        </w:rPr>
        <w:t>фамилия,</w:t>
      </w:r>
      <w:r>
        <w:rPr>
          <w:spacing w:val="2"/>
          <w:sz w:val="24"/>
        </w:rPr>
        <w:t xml:space="preserve"> </w:t>
      </w:r>
      <w:r>
        <w:rPr>
          <w:sz w:val="24"/>
        </w:rPr>
        <w:t>во</w:t>
      </w:r>
      <w:r w:rsidR="005D5D64">
        <w:rPr>
          <w:sz w:val="24"/>
        </w:rPr>
        <w:t>з</w:t>
      </w:r>
      <w:r>
        <w:rPr>
          <w:sz w:val="24"/>
        </w:rPr>
        <w:t>раст,</w:t>
      </w:r>
      <w:r>
        <w:rPr>
          <w:spacing w:val="-1"/>
          <w:sz w:val="24"/>
        </w:rPr>
        <w:t xml:space="preserve"> </w:t>
      </w:r>
      <w:r>
        <w:rPr>
          <w:sz w:val="24"/>
        </w:rPr>
        <w:t>страна</w:t>
      </w:r>
      <w:r>
        <w:rPr>
          <w:spacing w:val="-1"/>
          <w:sz w:val="24"/>
        </w:rPr>
        <w:t xml:space="preserve"> </w:t>
      </w:r>
      <w:r>
        <w:rPr>
          <w:sz w:val="24"/>
        </w:rPr>
        <w:t>проживания, любимые</w:t>
      </w:r>
      <w:r>
        <w:rPr>
          <w:spacing w:val="-2"/>
          <w:sz w:val="24"/>
        </w:rPr>
        <w:t xml:space="preserve"> </w:t>
      </w:r>
      <w:r>
        <w:rPr>
          <w:sz w:val="24"/>
        </w:rPr>
        <w:t>занятия</w:t>
      </w:r>
      <w:r>
        <w:rPr>
          <w:spacing w:val="-3"/>
          <w:sz w:val="24"/>
        </w:rPr>
        <w:t xml:space="preserve"> </w:t>
      </w:r>
      <w:r>
        <w:rPr>
          <w:sz w:val="24"/>
        </w:rPr>
        <w:t>и т.д.;</w:t>
      </w:r>
    </w:p>
    <w:p w14:paraId="0F105BCB" w14:textId="77777777" w:rsidR="008B50ED" w:rsidRDefault="00681A04" w:rsidP="00944FBB">
      <w:pPr>
        <w:pStyle w:val="a5"/>
        <w:numPr>
          <w:ilvl w:val="1"/>
          <w:numId w:val="137"/>
        </w:numPr>
        <w:tabs>
          <w:tab w:val="left" w:pos="1241"/>
        </w:tabs>
        <w:ind w:right="191"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4"/>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поздравления</w:t>
      </w:r>
      <w:r>
        <w:rPr>
          <w:spacing w:val="12"/>
          <w:sz w:val="24"/>
        </w:rPr>
        <w:t xml:space="preserve"> </w:t>
      </w:r>
      <w:r>
        <w:rPr>
          <w:sz w:val="24"/>
        </w:rPr>
        <w:t>с</w:t>
      </w:r>
      <w:r>
        <w:rPr>
          <w:spacing w:val="11"/>
          <w:sz w:val="24"/>
        </w:rPr>
        <w:t xml:space="preserve"> </w:t>
      </w:r>
      <w:r>
        <w:rPr>
          <w:sz w:val="24"/>
        </w:rPr>
        <w:t>днем</w:t>
      </w:r>
      <w:r>
        <w:rPr>
          <w:spacing w:val="12"/>
          <w:sz w:val="24"/>
        </w:rPr>
        <w:t xml:space="preserve"> </w:t>
      </w:r>
      <w:r>
        <w:rPr>
          <w:sz w:val="24"/>
        </w:rPr>
        <w:t>рождения,</w:t>
      </w:r>
      <w:r>
        <w:rPr>
          <w:spacing w:val="12"/>
          <w:sz w:val="24"/>
        </w:rPr>
        <w:t xml:space="preserve"> </w:t>
      </w:r>
      <w:r>
        <w:rPr>
          <w:sz w:val="24"/>
        </w:rPr>
        <w:t>Новым</w:t>
      </w:r>
      <w:r>
        <w:rPr>
          <w:spacing w:val="14"/>
          <w:sz w:val="24"/>
        </w:rPr>
        <w:t xml:space="preserve"> </w:t>
      </w:r>
      <w:r>
        <w:rPr>
          <w:sz w:val="24"/>
        </w:rPr>
        <w:t>годом,</w:t>
      </w:r>
      <w:r>
        <w:rPr>
          <w:spacing w:val="11"/>
          <w:sz w:val="24"/>
        </w:rPr>
        <w:t xml:space="preserve"> </w:t>
      </w:r>
      <w:r>
        <w:rPr>
          <w:sz w:val="24"/>
        </w:rPr>
        <w:t>Рождеством</w:t>
      </w:r>
      <w:r>
        <w:rPr>
          <w:spacing w:val="-3"/>
          <w:sz w:val="24"/>
        </w:rPr>
        <w:t xml:space="preserve"> </w:t>
      </w:r>
      <w:r>
        <w:rPr>
          <w:sz w:val="24"/>
        </w:rPr>
        <w:t>с</w:t>
      </w:r>
      <w:r>
        <w:rPr>
          <w:spacing w:val="-1"/>
          <w:sz w:val="24"/>
        </w:rPr>
        <w:t xml:space="preserve"> </w:t>
      </w:r>
      <w:r>
        <w:rPr>
          <w:sz w:val="24"/>
        </w:rPr>
        <w:t>выражением</w:t>
      </w:r>
      <w:r>
        <w:rPr>
          <w:spacing w:val="-1"/>
          <w:sz w:val="24"/>
        </w:rPr>
        <w:t xml:space="preserve"> </w:t>
      </w:r>
      <w:r>
        <w:rPr>
          <w:sz w:val="24"/>
        </w:rPr>
        <w:t>пожеланий;</w:t>
      </w:r>
    </w:p>
    <w:p w14:paraId="019E26F5" w14:textId="77777777" w:rsidR="008B50ED" w:rsidRDefault="00681A04" w:rsidP="00944FBB">
      <w:pPr>
        <w:pStyle w:val="a5"/>
        <w:numPr>
          <w:ilvl w:val="1"/>
          <w:numId w:val="137"/>
        </w:numPr>
        <w:tabs>
          <w:tab w:val="left" w:pos="1241"/>
        </w:tabs>
        <w:ind w:left="1240"/>
        <w:jc w:val="left"/>
        <w:rPr>
          <w:sz w:val="24"/>
        </w:rPr>
      </w:pPr>
      <w:r>
        <w:rPr>
          <w:sz w:val="24"/>
        </w:rPr>
        <w:t>создавать</w:t>
      </w:r>
      <w:r>
        <w:rPr>
          <w:spacing w:val="-2"/>
          <w:sz w:val="24"/>
        </w:rPr>
        <w:t xml:space="preserve"> </w:t>
      </w:r>
      <w:r>
        <w:rPr>
          <w:sz w:val="24"/>
        </w:rPr>
        <w:t>подписи</w:t>
      </w:r>
      <w:r>
        <w:rPr>
          <w:spacing w:val="-4"/>
          <w:sz w:val="24"/>
        </w:rPr>
        <w:t xml:space="preserve"> </w:t>
      </w:r>
      <w:r>
        <w:rPr>
          <w:sz w:val="24"/>
        </w:rPr>
        <w:t>к</w:t>
      </w:r>
      <w:r>
        <w:rPr>
          <w:spacing w:val="-2"/>
          <w:sz w:val="24"/>
        </w:rPr>
        <w:t xml:space="preserve"> </w:t>
      </w:r>
      <w:r>
        <w:rPr>
          <w:sz w:val="24"/>
        </w:rPr>
        <w:t>иллюстрациям</w:t>
      </w:r>
      <w:r>
        <w:rPr>
          <w:spacing w:val="-3"/>
          <w:sz w:val="24"/>
        </w:rPr>
        <w:t xml:space="preserve"> </w:t>
      </w:r>
      <w:r>
        <w:rPr>
          <w:sz w:val="24"/>
        </w:rPr>
        <w:t>с</w:t>
      </w:r>
      <w:r>
        <w:rPr>
          <w:spacing w:val="-3"/>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 изображено.</w:t>
      </w:r>
    </w:p>
    <w:p w14:paraId="2B493EED" w14:textId="77777777" w:rsidR="008B50ED" w:rsidRDefault="008B50ED">
      <w:pPr>
        <w:pStyle w:val="a3"/>
        <w:spacing w:before="2"/>
        <w:ind w:left="0" w:firstLine="0"/>
        <w:jc w:val="left"/>
      </w:pPr>
    </w:p>
    <w:p w14:paraId="33FFCD3C" w14:textId="77777777" w:rsidR="008B50ED" w:rsidRDefault="00681A04">
      <w:pPr>
        <w:pStyle w:val="1"/>
      </w:pPr>
      <w:r>
        <w:t>Языковые</w:t>
      </w:r>
      <w:r>
        <w:rPr>
          <w:spacing w:val="-3"/>
        </w:rPr>
        <w:t xml:space="preserve"> </w:t>
      </w:r>
      <w:r>
        <w:t>знания</w:t>
      </w:r>
      <w:r>
        <w:rPr>
          <w:spacing w:val="-1"/>
        </w:rPr>
        <w:t xml:space="preserve"> </w:t>
      </w:r>
      <w:r>
        <w:t>и</w:t>
      </w:r>
      <w:r>
        <w:rPr>
          <w:spacing w:val="-1"/>
        </w:rPr>
        <w:t xml:space="preserve"> </w:t>
      </w:r>
      <w:r>
        <w:t>навыки</w:t>
      </w:r>
    </w:p>
    <w:p w14:paraId="7771528B" w14:textId="77777777" w:rsidR="008B50ED" w:rsidRDefault="00681A04">
      <w:pPr>
        <w:pStyle w:val="2"/>
      </w:pPr>
      <w:r>
        <w:t>Фонетическая</w:t>
      </w:r>
      <w:r>
        <w:rPr>
          <w:spacing w:val="-3"/>
        </w:rPr>
        <w:t xml:space="preserve"> </w:t>
      </w:r>
      <w:r>
        <w:t>сторона</w:t>
      </w:r>
      <w:r>
        <w:rPr>
          <w:spacing w:val="-2"/>
        </w:rPr>
        <w:t xml:space="preserve"> </w:t>
      </w:r>
      <w:r>
        <w:t>речи:</w:t>
      </w:r>
    </w:p>
    <w:p w14:paraId="51789B97" w14:textId="77777777" w:rsidR="008B50ED" w:rsidRDefault="00681A04" w:rsidP="00944FBB">
      <w:pPr>
        <w:pStyle w:val="a5"/>
        <w:numPr>
          <w:ilvl w:val="1"/>
          <w:numId w:val="137"/>
        </w:numPr>
        <w:tabs>
          <w:tab w:val="left" w:pos="1241"/>
        </w:tabs>
        <w:spacing w:line="274" w:lineRule="exact"/>
        <w:ind w:left="1240"/>
        <w:jc w:val="left"/>
        <w:rPr>
          <w:sz w:val="24"/>
        </w:rPr>
      </w:pPr>
      <w:r>
        <w:rPr>
          <w:sz w:val="24"/>
        </w:rPr>
        <w:t>применять</w:t>
      </w:r>
      <w:r>
        <w:rPr>
          <w:spacing w:val="-4"/>
          <w:sz w:val="24"/>
        </w:rPr>
        <w:t xml:space="preserve"> </w:t>
      </w:r>
      <w:r>
        <w:rPr>
          <w:sz w:val="24"/>
        </w:rPr>
        <w:t>правила</w:t>
      </w:r>
      <w:r>
        <w:rPr>
          <w:spacing w:val="-3"/>
          <w:sz w:val="24"/>
        </w:rPr>
        <w:t xml:space="preserve"> </w:t>
      </w:r>
      <w:r>
        <w:rPr>
          <w:sz w:val="24"/>
        </w:rPr>
        <w:t>чтения</w:t>
      </w:r>
      <w:r>
        <w:rPr>
          <w:spacing w:val="-2"/>
          <w:sz w:val="24"/>
        </w:rPr>
        <w:t xml:space="preserve"> </w:t>
      </w:r>
      <w:r>
        <w:rPr>
          <w:sz w:val="24"/>
        </w:rPr>
        <w:t>гласных в</w:t>
      </w:r>
      <w:r>
        <w:rPr>
          <w:spacing w:val="-3"/>
          <w:sz w:val="24"/>
        </w:rPr>
        <w:t xml:space="preserve"> </w:t>
      </w:r>
      <w:r>
        <w:rPr>
          <w:sz w:val="24"/>
        </w:rPr>
        <w:t>третьем</w:t>
      </w:r>
      <w:r>
        <w:rPr>
          <w:spacing w:val="-3"/>
          <w:sz w:val="24"/>
        </w:rPr>
        <w:t xml:space="preserve"> </w:t>
      </w:r>
      <w:r>
        <w:rPr>
          <w:sz w:val="24"/>
        </w:rPr>
        <w:t>типе</w:t>
      </w:r>
      <w:r>
        <w:rPr>
          <w:spacing w:val="-2"/>
          <w:sz w:val="24"/>
        </w:rPr>
        <w:t xml:space="preserve"> </w:t>
      </w:r>
      <w:r>
        <w:rPr>
          <w:sz w:val="24"/>
        </w:rPr>
        <w:t>слога</w:t>
      </w:r>
      <w:r>
        <w:rPr>
          <w:spacing w:val="-3"/>
          <w:sz w:val="24"/>
        </w:rPr>
        <w:t xml:space="preserve"> </w:t>
      </w:r>
      <w:r>
        <w:rPr>
          <w:sz w:val="24"/>
        </w:rPr>
        <w:t>(гласная</w:t>
      </w:r>
      <w:r>
        <w:rPr>
          <w:spacing w:val="-2"/>
          <w:sz w:val="24"/>
        </w:rPr>
        <w:t xml:space="preserve"> </w:t>
      </w:r>
      <w:r>
        <w:rPr>
          <w:sz w:val="24"/>
        </w:rPr>
        <w:t>+</w:t>
      </w:r>
      <w:r>
        <w:rPr>
          <w:spacing w:val="-2"/>
          <w:sz w:val="24"/>
        </w:rPr>
        <w:t xml:space="preserve"> </w:t>
      </w:r>
      <w:r>
        <w:rPr>
          <w:sz w:val="24"/>
        </w:rPr>
        <w:t>r);</w:t>
      </w:r>
    </w:p>
    <w:p w14:paraId="1AF5C01B" w14:textId="77777777" w:rsidR="008B50ED" w:rsidRDefault="00681A04" w:rsidP="00944FBB">
      <w:pPr>
        <w:pStyle w:val="a5"/>
        <w:numPr>
          <w:ilvl w:val="1"/>
          <w:numId w:val="137"/>
        </w:numPr>
        <w:tabs>
          <w:tab w:val="left" w:pos="1241"/>
        </w:tabs>
        <w:ind w:right="190" w:firstLine="708"/>
        <w:jc w:val="left"/>
        <w:rPr>
          <w:sz w:val="24"/>
        </w:rPr>
      </w:pPr>
      <w:r>
        <w:rPr>
          <w:sz w:val="24"/>
        </w:rPr>
        <w:t>применять</w:t>
      </w:r>
      <w:r>
        <w:rPr>
          <w:spacing w:val="24"/>
          <w:sz w:val="24"/>
        </w:rPr>
        <w:t xml:space="preserve"> </w:t>
      </w:r>
      <w:r>
        <w:rPr>
          <w:sz w:val="24"/>
        </w:rPr>
        <w:t>правила</w:t>
      </w:r>
      <w:r>
        <w:rPr>
          <w:spacing w:val="24"/>
          <w:sz w:val="24"/>
        </w:rPr>
        <w:t xml:space="preserve"> </w:t>
      </w:r>
      <w:r>
        <w:rPr>
          <w:sz w:val="24"/>
        </w:rPr>
        <w:t>чтения</w:t>
      </w:r>
      <w:r>
        <w:rPr>
          <w:spacing w:val="28"/>
          <w:sz w:val="24"/>
        </w:rPr>
        <w:t xml:space="preserve"> </w:t>
      </w:r>
      <w:r>
        <w:rPr>
          <w:sz w:val="24"/>
        </w:rPr>
        <w:t>сложных</w:t>
      </w:r>
      <w:r>
        <w:rPr>
          <w:spacing w:val="26"/>
          <w:sz w:val="24"/>
        </w:rPr>
        <w:t xml:space="preserve"> </w:t>
      </w:r>
      <w:r>
        <w:rPr>
          <w:sz w:val="24"/>
        </w:rPr>
        <w:t>сочетаний</w:t>
      </w:r>
      <w:r>
        <w:rPr>
          <w:spacing w:val="26"/>
          <w:sz w:val="24"/>
        </w:rPr>
        <w:t xml:space="preserve"> </w:t>
      </w:r>
      <w:r>
        <w:rPr>
          <w:sz w:val="24"/>
        </w:rPr>
        <w:t>букв</w:t>
      </w:r>
      <w:r>
        <w:rPr>
          <w:spacing w:val="25"/>
          <w:sz w:val="24"/>
        </w:rPr>
        <w:t xml:space="preserve"> </w:t>
      </w:r>
      <w:r>
        <w:rPr>
          <w:sz w:val="24"/>
        </w:rPr>
        <w:t>(например,</w:t>
      </w:r>
      <w:r>
        <w:rPr>
          <w:spacing w:val="25"/>
          <w:sz w:val="24"/>
        </w:rPr>
        <w:t xml:space="preserve"> </w:t>
      </w:r>
      <w:r>
        <w:rPr>
          <w:sz w:val="24"/>
        </w:rPr>
        <w:t>-</w:t>
      </w:r>
      <w:proofErr w:type="spellStart"/>
      <w:r>
        <w:rPr>
          <w:sz w:val="24"/>
        </w:rPr>
        <w:t>tion</w:t>
      </w:r>
      <w:proofErr w:type="spellEnd"/>
      <w:r>
        <w:rPr>
          <w:sz w:val="24"/>
        </w:rPr>
        <w:t>,</w:t>
      </w:r>
      <w:r>
        <w:rPr>
          <w:spacing w:val="25"/>
          <w:sz w:val="24"/>
        </w:rPr>
        <w:t xml:space="preserve"> </w:t>
      </w:r>
      <w:r>
        <w:rPr>
          <w:sz w:val="24"/>
        </w:rPr>
        <w:t>-</w:t>
      </w:r>
      <w:proofErr w:type="spellStart"/>
      <w:r>
        <w:rPr>
          <w:sz w:val="24"/>
        </w:rPr>
        <w:t>ight</w:t>
      </w:r>
      <w:proofErr w:type="spellEnd"/>
      <w:r>
        <w:rPr>
          <w:sz w:val="24"/>
        </w:rPr>
        <w:t>)</w:t>
      </w:r>
      <w:r>
        <w:rPr>
          <w:spacing w:val="24"/>
          <w:sz w:val="24"/>
        </w:rPr>
        <w:t xml:space="preserve"> </w:t>
      </w:r>
      <w:r>
        <w:rPr>
          <w:sz w:val="24"/>
        </w:rPr>
        <w:t>в</w:t>
      </w:r>
      <w:r>
        <w:rPr>
          <w:spacing w:val="26"/>
          <w:sz w:val="24"/>
        </w:rPr>
        <w:t xml:space="preserve"> </w:t>
      </w:r>
      <w:r>
        <w:rPr>
          <w:sz w:val="24"/>
        </w:rPr>
        <w:t>односложных,</w:t>
      </w:r>
      <w:r>
        <w:rPr>
          <w:spacing w:val="-1"/>
          <w:sz w:val="24"/>
        </w:rPr>
        <w:t xml:space="preserve"> </w:t>
      </w:r>
      <w:r>
        <w:rPr>
          <w:sz w:val="24"/>
        </w:rPr>
        <w:t>двусложных</w:t>
      </w:r>
      <w:r>
        <w:rPr>
          <w:spacing w:val="-1"/>
          <w:sz w:val="24"/>
        </w:rPr>
        <w:t xml:space="preserve"> </w:t>
      </w:r>
      <w:r>
        <w:rPr>
          <w:sz w:val="24"/>
        </w:rPr>
        <w:t>и</w:t>
      </w:r>
      <w:r>
        <w:rPr>
          <w:spacing w:val="-1"/>
          <w:sz w:val="24"/>
        </w:rPr>
        <w:t xml:space="preserve"> </w:t>
      </w:r>
      <w:r>
        <w:rPr>
          <w:sz w:val="24"/>
        </w:rPr>
        <w:t>многосложных</w:t>
      </w:r>
      <w:r>
        <w:rPr>
          <w:spacing w:val="2"/>
          <w:sz w:val="24"/>
        </w:rPr>
        <w:t xml:space="preserve"> </w:t>
      </w:r>
      <w:r>
        <w:rPr>
          <w:sz w:val="24"/>
        </w:rPr>
        <w:t>словах</w:t>
      </w:r>
      <w:r>
        <w:rPr>
          <w:spacing w:val="2"/>
          <w:sz w:val="24"/>
        </w:rPr>
        <w:t xml:space="preserve"> </w:t>
      </w:r>
      <w:r>
        <w:rPr>
          <w:sz w:val="24"/>
        </w:rPr>
        <w:t>(</w:t>
      </w:r>
      <w:proofErr w:type="spellStart"/>
      <w:r>
        <w:rPr>
          <w:sz w:val="24"/>
        </w:rPr>
        <w:t>international</w:t>
      </w:r>
      <w:proofErr w:type="spellEnd"/>
      <w:r>
        <w:rPr>
          <w:sz w:val="24"/>
        </w:rPr>
        <w:t>,</w:t>
      </w:r>
      <w:r>
        <w:rPr>
          <w:spacing w:val="-1"/>
          <w:sz w:val="24"/>
        </w:rPr>
        <w:t xml:space="preserve"> </w:t>
      </w:r>
      <w:proofErr w:type="spellStart"/>
      <w:r>
        <w:rPr>
          <w:sz w:val="24"/>
        </w:rPr>
        <w:t>night</w:t>
      </w:r>
      <w:proofErr w:type="spellEnd"/>
      <w:r>
        <w:rPr>
          <w:sz w:val="24"/>
        </w:rPr>
        <w:t>);</w:t>
      </w:r>
    </w:p>
    <w:p w14:paraId="60D793E3" w14:textId="77777777" w:rsidR="008B50ED" w:rsidRDefault="00681A04" w:rsidP="00944FBB">
      <w:pPr>
        <w:pStyle w:val="a5"/>
        <w:numPr>
          <w:ilvl w:val="1"/>
          <w:numId w:val="137"/>
        </w:numPr>
        <w:tabs>
          <w:tab w:val="left" w:pos="1241"/>
        </w:tabs>
        <w:spacing w:before="1"/>
        <w:ind w:left="12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495161A0" w14:textId="77777777" w:rsidR="008B50ED" w:rsidRDefault="00681A04" w:rsidP="00944FBB">
      <w:pPr>
        <w:pStyle w:val="a5"/>
        <w:numPr>
          <w:ilvl w:val="1"/>
          <w:numId w:val="137"/>
        </w:numPr>
        <w:tabs>
          <w:tab w:val="left" w:pos="1241"/>
        </w:tabs>
        <w:ind w:right="191" w:firstLine="708"/>
        <w:jc w:val="left"/>
        <w:rPr>
          <w:sz w:val="24"/>
        </w:rPr>
      </w:pPr>
      <w:r>
        <w:rPr>
          <w:sz w:val="24"/>
        </w:rPr>
        <w:t>различать</w:t>
      </w:r>
      <w:r>
        <w:rPr>
          <w:spacing w:val="8"/>
          <w:sz w:val="24"/>
        </w:rPr>
        <w:t xml:space="preserve"> </w:t>
      </w:r>
      <w:r>
        <w:rPr>
          <w:sz w:val="24"/>
        </w:rPr>
        <w:t>на</w:t>
      </w:r>
      <w:r>
        <w:rPr>
          <w:spacing w:val="7"/>
          <w:sz w:val="24"/>
        </w:rPr>
        <w:t xml:space="preserve"> </w:t>
      </w:r>
      <w:r>
        <w:rPr>
          <w:sz w:val="24"/>
        </w:rPr>
        <w:t>слух</w:t>
      </w:r>
      <w:r>
        <w:rPr>
          <w:spacing w:val="10"/>
          <w:sz w:val="24"/>
        </w:rPr>
        <w:t xml:space="preserve"> </w:t>
      </w:r>
      <w:r>
        <w:rPr>
          <w:sz w:val="24"/>
        </w:rPr>
        <w:t>и</w:t>
      </w:r>
      <w:r>
        <w:rPr>
          <w:spacing w:val="9"/>
          <w:sz w:val="24"/>
        </w:rPr>
        <w:t xml:space="preserve"> </w:t>
      </w:r>
      <w:r>
        <w:rPr>
          <w:sz w:val="24"/>
        </w:rPr>
        <w:t>правильно</w:t>
      </w:r>
      <w:r>
        <w:rPr>
          <w:spacing w:val="7"/>
          <w:sz w:val="24"/>
        </w:rPr>
        <w:t xml:space="preserve"> </w:t>
      </w:r>
      <w:r>
        <w:rPr>
          <w:sz w:val="24"/>
        </w:rPr>
        <w:t>произносить</w:t>
      </w:r>
      <w:r>
        <w:rPr>
          <w:spacing w:val="9"/>
          <w:sz w:val="24"/>
        </w:rPr>
        <w:t xml:space="preserve"> </w:t>
      </w:r>
      <w:r>
        <w:rPr>
          <w:sz w:val="24"/>
        </w:rPr>
        <w:t>слова</w:t>
      </w:r>
      <w:r>
        <w:rPr>
          <w:spacing w:val="7"/>
          <w:sz w:val="24"/>
        </w:rPr>
        <w:t xml:space="preserve"> </w:t>
      </w:r>
      <w:r>
        <w:rPr>
          <w:sz w:val="24"/>
        </w:rPr>
        <w:t>и</w:t>
      </w:r>
      <w:r>
        <w:rPr>
          <w:spacing w:val="9"/>
          <w:sz w:val="24"/>
        </w:rPr>
        <w:t xml:space="preserve"> </w:t>
      </w:r>
      <w:r>
        <w:rPr>
          <w:sz w:val="24"/>
        </w:rPr>
        <w:t>фразы/</w:t>
      </w:r>
      <w:r>
        <w:rPr>
          <w:spacing w:val="7"/>
          <w:sz w:val="24"/>
        </w:rPr>
        <w:t xml:space="preserve"> </w:t>
      </w:r>
      <w:r>
        <w:rPr>
          <w:sz w:val="24"/>
        </w:rPr>
        <w:t>предложения</w:t>
      </w:r>
      <w:r>
        <w:rPr>
          <w:spacing w:val="8"/>
          <w:sz w:val="24"/>
        </w:rPr>
        <w:t xml:space="preserve"> </w:t>
      </w:r>
      <w:r>
        <w:rPr>
          <w:sz w:val="24"/>
        </w:rPr>
        <w:t>с</w:t>
      </w:r>
      <w:r>
        <w:rPr>
          <w:spacing w:val="7"/>
          <w:sz w:val="24"/>
        </w:rPr>
        <w:t xml:space="preserve"> </w:t>
      </w:r>
      <w:r>
        <w:rPr>
          <w:sz w:val="24"/>
        </w:rPr>
        <w:t>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521B221F" w14:textId="77777777" w:rsidR="008B50ED" w:rsidRDefault="008B50ED">
      <w:pPr>
        <w:pStyle w:val="a3"/>
        <w:spacing w:before="5"/>
        <w:ind w:left="0" w:firstLine="0"/>
        <w:jc w:val="left"/>
      </w:pPr>
    </w:p>
    <w:p w14:paraId="75F8E7C9" w14:textId="77777777" w:rsidR="008B50ED" w:rsidRDefault="00681A04">
      <w:pPr>
        <w:pStyle w:val="2"/>
        <w:spacing w:line="240" w:lineRule="auto"/>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68E0F2C4" w14:textId="77777777" w:rsidR="008B50ED" w:rsidRDefault="008B50ED">
      <w:pPr>
        <w:sectPr w:rsidR="008B50ED">
          <w:pgSz w:w="11910" w:h="16840"/>
          <w:pgMar w:top="1040" w:right="940" w:bottom="1200" w:left="740" w:header="0" w:footer="922" w:gutter="0"/>
          <w:cols w:space="720"/>
        </w:sectPr>
      </w:pPr>
    </w:p>
    <w:p w14:paraId="18CE4703" w14:textId="77777777" w:rsidR="008B50ED" w:rsidRDefault="00681A04" w:rsidP="00944FBB">
      <w:pPr>
        <w:pStyle w:val="a5"/>
        <w:numPr>
          <w:ilvl w:val="1"/>
          <w:numId w:val="137"/>
        </w:numPr>
        <w:tabs>
          <w:tab w:val="left" w:pos="1241"/>
        </w:tabs>
        <w:spacing w:before="66"/>
        <w:ind w:left="1240"/>
        <w:rPr>
          <w:sz w:val="24"/>
        </w:rPr>
      </w:pPr>
      <w:r>
        <w:rPr>
          <w:sz w:val="24"/>
        </w:rPr>
        <w:lastRenderedPageBreak/>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3C86F098" w14:textId="77777777" w:rsidR="008B50ED" w:rsidRDefault="00681A04" w:rsidP="00944FBB">
      <w:pPr>
        <w:pStyle w:val="a5"/>
        <w:numPr>
          <w:ilvl w:val="1"/>
          <w:numId w:val="137"/>
        </w:numPr>
        <w:tabs>
          <w:tab w:val="left" w:pos="1241"/>
        </w:tabs>
        <w:ind w:right="189" w:firstLine="708"/>
        <w:rPr>
          <w:sz w:val="24"/>
        </w:rPr>
      </w:pPr>
      <w:r>
        <w:rPr>
          <w:sz w:val="24"/>
        </w:rPr>
        <w:t>правильно расставлять знаки препинания (точка, вопросительный и восклицательный</w:t>
      </w:r>
      <w:r>
        <w:rPr>
          <w:spacing w:val="-1"/>
          <w:sz w:val="24"/>
        </w:rPr>
        <w:t xml:space="preserve"> </w:t>
      </w:r>
      <w:r>
        <w:rPr>
          <w:sz w:val="24"/>
        </w:rPr>
        <w:t>знаки в</w:t>
      </w:r>
      <w:r>
        <w:rPr>
          <w:spacing w:val="-1"/>
          <w:sz w:val="24"/>
        </w:rPr>
        <w:t xml:space="preserve"> </w:t>
      </w:r>
      <w:r>
        <w:rPr>
          <w:sz w:val="24"/>
        </w:rPr>
        <w:t>конце</w:t>
      </w:r>
      <w:r>
        <w:rPr>
          <w:spacing w:val="-1"/>
          <w:sz w:val="24"/>
        </w:rPr>
        <w:t xml:space="preserve"> </w:t>
      </w:r>
      <w:r>
        <w:rPr>
          <w:sz w:val="24"/>
        </w:rPr>
        <w:t>предложения, апостроф).</w:t>
      </w:r>
    </w:p>
    <w:p w14:paraId="1FC8BB08"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72BBE424"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не менее 350 лексических</w:t>
      </w:r>
      <w:r>
        <w:rPr>
          <w:spacing w:val="1"/>
          <w:sz w:val="24"/>
        </w:rPr>
        <w:t xml:space="preserve"> </w:t>
      </w:r>
      <w:r>
        <w:rPr>
          <w:sz w:val="24"/>
        </w:rPr>
        <w:t>единиц (слов, словосочетаний, речевых клише), включая 200 лексических единиц, освоенных</w:t>
      </w:r>
      <w:r>
        <w:rPr>
          <w:spacing w:val="-57"/>
          <w:sz w:val="24"/>
        </w:rPr>
        <w:t xml:space="preserve"> </w:t>
      </w:r>
      <w:r>
        <w:rPr>
          <w:sz w:val="24"/>
        </w:rPr>
        <w:t>на</w:t>
      </w:r>
      <w:r>
        <w:rPr>
          <w:spacing w:val="-2"/>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14:paraId="2D2C28CC" w14:textId="77777777" w:rsidR="008B50ED" w:rsidRDefault="00681A04" w:rsidP="00944FBB">
      <w:pPr>
        <w:pStyle w:val="a5"/>
        <w:numPr>
          <w:ilvl w:val="1"/>
          <w:numId w:val="137"/>
        </w:numPr>
        <w:tabs>
          <w:tab w:val="left" w:pos="1241"/>
        </w:tabs>
        <w:ind w:right="190"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Pr>
          <w:sz w:val="24"/>
        </w:rPr>
        <w:t>teen</w:t>
      </w:r>
      <w:proofErr w:type="spellEnd"/>
      <w:r>
        <w:rPr>
          <w:sz w:val="24"/>
        </w:rPr>
        <w:t>, -</w:t>
      </w:r>
      <w:proofErr w:type="spellStart"/>
      <w:r>
        <w:rPr>
          <w:sz w:val="24"/>
        </w:rPr>
        <w:t>ty</w:t>
      </w:r>
      <w:proofErr w:type="spellEnd"/>
      <w:r>
        <w:rPr>
          <w:sz w:val="24"/>
        </w:rPr>
        <w:t>, -</w:t>
      </w:r>
      <w:proofErr w:type="spellStart"/>
      <w:r>
        <w:rPr>
          <w:sz w:val="24"/>
        </w:rPr>
        <w:t>th</w:t>
      </w:r>
      <w:proofErr w:type="spellEnd"/>
      <w:r>
        <w:rPr>
          <w:sz w:val="24"/>
        </w:rPr>
        <w:t>) и словосложения</w:t>
      </w:r>
      <w:r>
        <w:rPr>
          <w:spacing w:val="1"/>
          <w:sz w:val="24"/>
        </w:rPr>
        <w:t xml:space="preserve"> </w:t>
      </w:r>
      <w:r>
        <w:rPr>
          <w:sz w:val="24"/>
        </w:rPr>
        <w:t>(</w:t>
      </w:r>
      <w:proofErr w:type="spellStart"/>
      <w:r>
        <w:rPr>
          <w:sz w:val="24"/>
        </w:rPr>
        <w:t>football</w:t>
      </w:r>
      <w:proofErr w:type="spellEnd"/>
      <w:r>
        <w:rPr>
          <w:sz w:val="24"/>
        </w:rPr>
        <w:t>,</w:t>
      </w:r>
      <w:r>
        <w:rPr>
          <w:spacing w:val="-1"/>
          <w:sz w:val="24"/>
        </w:rPr>
        <w:t xml:space="preserve"> </w:t>
      </w:r>
      <w:proofErr w:type="spellStart"/>
      <w:r>
        <w:rPr>
          <w:sz w:val="24"/>
        </w:rPr>
        <w:t>snowman</w:t>
      </w:r>
      <w:proofErr w:type="spellEnd"/>
      <w:r>
        <w:rPr>
          <w:sz w:val="24"/>
        </w:rPr>
        <w:t>).</w:t>
      </w:r>
    </w:p>
    <w:p w14:paraId="1225ED5C" w14:textId="77777777" w:rsidR="008B50ED" w:rsidRDefault="00681A04">
      <w:pPr>
        <w:pStyle w:val="2"/>
        <w:spacing w:before="3"/>
        <w:jc w:val="both"/>
      </w:pPr>
      <w:r>
        <w:t>Грамматическая</w:t>
      </w:r>
      <w:r>
        <w:rPr>
          <w:spacing w:val="-3"/>
        </w:rPr>
        <w:t xml:space="preserve"> </w:t>
      </w:r>
      <w:r>
        <w:t>сторона</w:t>
      </w:r>
      <w:r>
        <w:rPr>
          <w:spacing w:val="-2"/>
        </w:rPr>
        <w:t xml:space="preserve"> </w:t>
      </w:r>
      <w:r>
        <w:t>речи:</w:t>
      </w:r>
    </w:p>
    <w:p w14:paraId="540F8E54" w14:textId="77777777" w:rsidR="008B50ED" w:rsidRDefault="00681A04" w:rsidP="00944FBB">
      <w:pPr>
        <w:pStyle w:val="a5"/>
        <w:numPr>
          <w:ilvl w:val="1"/>
          <w:numId w:val="137"/>
        </w:numPr>
        <w:tabs>
          <w:tab w:val="left" w:pos="1241"/>
        </w:tabs>
        <w:ind w:right="193" w:firstLine="708"/>
        <w:rPr>
          <w:sz w:val="24"/>
        </w:rPr>
      </w:pPr>
      <w:r>
        <w:rPr>
          <w:sz w:val="24"/>
        </w:rPr>
        <w:t>распознавать и употреблять в устной и письменной речи побудительные предложения</w:t>
      </w:r>
      <w:r>
        <w:rPr>
          <w:spacing w:val="-1"/>
          <w:sz w:val="24"/>
        </w:rPr>
        <w:t xml:space="preserve"> </w:t>
      </w:r>
      <w:r>
        <w:rPr>
          <w:sz w:val="24"/>
        </w:rPr>
        <w:t>в</w:t>
      </w:r>
      <w:r>
        <w:rPr>
          <w:spacing w:val="-1"/>
          <w:sz w:val="24"/>
        </w:rPr>
        <w:t xml:space="preserve"> </w:t>
      </w:r>
      <w:r>
        <w:rPr>
          <w:sz w:val="24"/>
        </w:rPr>
        <w:t>отрицательной форме</w:t>
      </w:r>
      <w:r>
        <w:rPr>
          <w:spacing w:val="-1"/>
          <w:sz w:val="24"/>
        </w:rPr>
        <w:t xml:space="preserve"> </w:t>
      </w:r>
      <w:r>
        <w:rPr>
          <w:sz w:val="24"/>
        </w:rPr>
        <w:t>(</w:t>
      </w:r>
      <w:proofErr w:type="spellStart"/>
      <w:r>
        <w:rPr>
          <w:sz w:val="24"/>
        </w:rPr>
        <w:t>Don’t</w:t>
      </w:r>
      <w:proofErr w:type="spellEnd"/>
      <w:r>
        <w:rPr>
          <w:sz w:val="24"/>
        </w:rPr>
        <w:t xml:space="preserve"> </w:t>
      </w:r>
      <w:proofErr w:type="spellStart"/>
      <w:r>
        <w:rPr>
          <w:sz w:val="24"/>
        </w:rPr>
        <w:t>talk</w:t>
      </w:r>
      <w:proofErr w:type="spellEnd"/>
      <w:r>
        <w:rPr>
          <w:sz w:val="24"/>
        </w:rPr>
        <w:t>,</w:t>
      </w:r>
      <w:r>
        <w:rPr>
          <w:spacing w:val="-1"/>
          <w:sz w:val="24"/>
        </w:rPr>
        <w:t xml:space="preserve"> </w:t>
      </w:r>
      <w:proofErr w:type="spellStart"/>
      <w:r>
        <w:rPr>
          <w:sz w:val="24"/>
        </w:rPr>
        <w:t>please</w:t>
      </w:r>
      <w:proofErr w:type="spellEnd"/>
      <w:r>
        <w:rPr>
          <w:sz w:val="24"/>
        </w:rPr>
        <w:t>.);</w:t>
      </w:r>
    </w:p>
    <w:p w14:paraId="73D41749" w14:textId="77777777" w:rsidR="008B50ED" w:rsidRDefault="00681A04" w:rsidP="00944FBB">
      <w:pPr>
        <w:pStyle w:val="a5"/>
        <w:numPr>
          <w:ilvl w:val="1"/>
          <w:numId w:val="137"/>
        </w:numPr>
        <w:tabs>
          <w:tab w:val="left" w:pos="1241"/>
        </w:tabs>
        <w:ind w:right="190" w:firstLine="708"/>
        <w:rPr>
          <w:sz w:val="24"/>
        </w:rPr>
      </w:pPr>
      <w:r>
        <w:rPr>
          <w:sz w:val="24"/>
        </w:rPr>
        <w:t>распознавать и употреблять в устной и письменной речи предложения с начальным</w:t>
      </w:r>
      <w:r>
        <w:rPr>
          <w:spacing w:val="1"/>
          <w:sz w:val="24"/>
        </w:rPr>
        <w:t xml:space="preserve"> </w:t>
      </w:r>
      <w:proofErr w:type="spellStart"/>
      <w:r>
        <w:rPr>
          <w:sz w:val="24"/>
        </w:rPr>
        <w:t>There</w:t>
      </w:r>
      <w:proofErr w:type="spellEnd"/>
      <w:r>
        <w:rPr>
          <w:sz w:val="24"/>
        </w:rPr>
        <w:t xml:space="preserve"> + </w:t>
      </w:r>
      <w:proofErr w:type="spellStart"/>
      <w:r>
        <w:rPr>
          <w:sz w:val="24"/>
        </w:rPr>
        <w:t>to</w:t>
      </w:r>
      <w:proofErr w:type="spellEnd"/>
      <w:r>
        <w:rPr>
          <w:sz w:val="24"/>
        </w:rPr>
        <w:t xml:space="preserve"> </w:t>
      </w:r>
      <w:proofErr w:type="spellStart"/>
      <w:r>
        <w:rPr>
          <w:sz w:val="24"/>
        </w:rPr>
        <w:t>be</w:t>
      </w:r>
      <w:proofErr w:type="spellEnd"/>
      <w:r>
        <w:rPr>
          <w:sz w:val="24"/>
        </w:rPr>
        <w:t xml:space="preserve"> в </w:t>
      </w:r>
      <w:proofErr w:type="spellStart"/>
      <w:r>
        <w:rPr>
          <w:sz w:val="24"/>
        </w:rPr>
        <w:t>Past</w:t>
      </w:r>
      <w:proofErr w:type="spellEnd"/>
      <w:r>
        <w:rPr>
          <w:spacing w:val="1"/>
          <w:sz w:val="24"/>
        </w:rPr>
        <w:t xml:space="preserve"> </w:t>
      </w:r>
      <w:r>
        <w:rPr>
          <w:sz w:val="24"/>
        </w:rPr>
        <w:t xml:space="preserve">Simple </w:t>
      </w:r>
      <w:proofErr w:type="spellStart"/>
      <w:r>
        <w:rPr>
          <w:sz w:val="24"/>
        </w:rPr>
        <w:t>Tense</w:t>
      </w:r>
      <w:proofErr w:type="spellEnd"/>
      <w:r>
        <w:rPr>
          <w:sz w:val="24"/>
        </w:rPr>
        <w:t xml:space="preserve"> (</w:t>
      </w:r>
      <w:proofErr w:type="spellStart"/>
      <w:r>
        <w:rPr>
          <w:sz w:val="24"/>
        </w:rPr>
        <w:t>There</w:t>
      </w:r>
      <w:proofErr w:type="spellEnd"/>
      <w:r>
        <w:rPr>
          <w:sz w:val="24"/>
        </w:rPr>
        <w:t xml:space="preserve"> </w:t>
      </w:r>
      <w:proofErr w:type="spellStart"/>
      <w:r>
        <w:rPr>
          <w:sz w:val="24"/>
        </w:rPr>
        <w:t>was</w:t>
      </w:r>
      <w:proofErr w:type="spellEnd"/>
      <w:r>
        <w:rPr>
          <w:spacing w:val="1"/>
          <w:sz w:val="24"/>
        </w:rPr>
        <w:t xml:space="preserve"> </w:t>
      </w:r>
      <w:r>
        <w:rPr>
          <w:sz w:val="24"/>
        </w:rPr>
        <w:t xml:space="preserve">a </w:t>
      </w:r>
      <w:proofErr w:type="spellStart"/>
      <w:r>
        <w:rPr>
          <w:sz w:val="24"/>
        </w:rPr>
        <w:t>bridge</w:t>
      </w:r>
      <w:proofErr w:type="spellEnd"/>
      <w:r>
        <w:rPr>
          <w:sz w:val="24"/>
        </w:rPr>
        <w:t xml:space="preserve"> </w:t>
      </w:r>
      <w:proofErr w:type="spellStart"/>
      <w:r>
        <w:rPr>
          <w:sz w:val="24"/>
        </w:rPr>
        <w:t>across</w:t>
      </w:r>
      <w:proofErr w:type="spellEnd"/>
      <w:r>
        <w:rPr>
          <w:sz w:val="24"/>
        </w:rPr>
        <w:t xml:space="preserve"> </w:t>
      </w:r>
      <w:proofErr w:type="spellStart"/>
      <w:r>
        <w:rPr>
          <w:sz w:val="24"/>
        </w:rPr>
        <w:t>the</w:t>
      </w:r>
      <w:proofErr w:type="spellEnd"/>
      <w:r>
        <w:rPr>
          <w:sz w:val="24"/>
        </w:rPr>
        <w:t xml:space="preserve"> </w:t>
      </w:r>
      <w:proofErr w:type="spellStart"/>
      <w:r>
        <w:rPr>
          <w:sz w:val="24"/>
        </w:rPr>
        <w:t>river</w:t>
      </w:r>
      <w:proofErr w:type="spellEnd"/>
      <w:r>
        <w:rPr>
          <w:sz w:val="24"/>
        </w:rPr>
        <w:t>.</w:t>
      </w:r>
      <w:r>
        <w:rPr>
          <w:spacing w:val="60"/>
          <w:sz w:val="24"/>
        </w:rPr>
        <w:t xml:space="preserve"> </w:t>
      </w:r>
      <w:proofErr w:type="spellStart"/>
      <w:r>
        <w:rPr>
          <w:sz w:val="24"/>
        </w:rPr>
        <w:t>There</w:t>
      </w:r>
      <w:proofErr w:type="spellEnd"/>
      <w:r>
        <w:rPr>
          <w:sz w:val="24"/>
        </w:rPr>
        <w:t xml:space="preserve"> </w:t>
      </w:r>
      <w:proofErr w:type="spellStart"/>
      <w:r>
        <w:rPr>
          <w:sz w:val="24"/>
        </w:rPr>
        <w:t>were</w:t>
      </w:r>
      <w:proofErr w:type="spellEnd"/>
      <w:r>
        <w:rPr>
          <w:sz w:val="24"/>
        </w:rPr>
        <w:t xml:space="preserve"> </w:t>
      </w:r>
      <w:proofErr w:type="spellStart"/>
      <w:r>
        <w:rPr>
          <w:sz w:val="24"/>
        </w:rPr>
        <w:t>mountains</w:t>
      </w:r>
      <w:proofErr w:type="spellEnd"/>
      <w:r>
        <w:rPr>
          <w:sz w:val="24"/>
        </w:rPr>
        <w:t xml:space="preserve"> </w:t>
      </w:r>
      <w:proofErr w:type="spellStart"/>
      <w:r>
        <w:rPr>
          <w:sz w:val="24"/>
        </w:rPr>
        <w:t>in</w:t>
      </w:r>
      <w:proofErr w:type="spellEnd"/>
      <w:r>
        <w:rPr>
          <w:spacing w:val="1"/>
          <w:sz w:val="24"/>
        </w:rPr>
        <w:t xml:space="preserve"> </w:t>
      </w:r>
      <w:proofErr w:type="spellStart"/>
      <w:r>
        <w:rPr>
          <w:sz w:val="24"/>
        </w:rPr>
        <w:t>the</w:t>
      </w:r>
      <w:proofErr w:type="spellEnd"/>
      <w:r>
        <w:rPr>
          <w:sz w:val="24"/>
        </w:rPr>
        <w:t xml:space="preserve"> </w:t>
      </w:r>
      <w:proofErr w:type="spellStart"/>
      <w:r>
        <w:rPr>
          <w:sz w:val="24"/>
        </w:rPr>
        <w:t>south</w:t>
      </w:r>
      <w:proofErr w:type="spellEnd"/>
      <w:r>
        <w:rPr>
          <w:sz w:val="24"/>
        </w:rPr>
        <w:t>.);</w:t>
      </w:r>
    </w:p>
    <w:p w14:paraId="2A8E4581"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2"/>
          <w:sz w:val="24"/>
        </w:rPr>
        <w:t xml:space="preserve"> </w:t>
      </w:r>
      <w:r>
        <w:rPr>
          <w:sz w:val="24"/>
        </w:rPr>
        <w:t>и</w:t>
      </w:r>
      <w:r>
        <w:rPr>
          <w:spacing w:val="1"/>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1"/>
          <w:sz w:val="24"/>
        </w:rPr>
        <w:t xml:space="preserve"> </w:t>
      </w:r>
      <w:r>
        <w:rPr>
          <w:sz w:val="24"/>
        </w:rPr>
        <w:t>речи</w:t>
      </w:r>
      <w:r>
        <w:rPr>
          <w:spacing w:val="-3"/>
          <w:sz w:val="24"/>
        </w:rPr>
        <w:t xml:space="preserve"> </w:t>
      </w:r>
      <w:r>
        <w:rPr>
          <w:sz w:val="24"/>
        </w:rPr>
        <w:t>конструкции</w:t>
      </w:r>
      <w:r>
        <w:rPr>
          <w:spacing w:val="-1"/>
          <w:sz w:val="24"/>
        </w:rPr>
        <w:t xml:space="preserve"> </w:t>
      </w:r>
      <w:r>
        <w:rPr>
          <w:sz w:val="24"/>
        </w:rPr>
        <w:t>с</w:t>
      </w:r>
      <w:r>
        <w:rPr>
          <w:spacing w:val="-2"/>
          <w:sz w:val="24"/>
        </w:rPr>
        <w:t xml:space="preserve"> </w:t>
      </w:r>
      <w:r>
        <w:rPr>
          <w:sz w:val="24"/>
        </w:rPr>
        <w:t>глаголами</w:t>
      </w:r>
      <w:r>
        <w:rPr>
          <w:spacing w:val="-1"/>
          <w:sz w:val="24"/>
        </w:rPr>
        <w:t xml:space="preserve"> </w:t>
      </w:r>
      <w:r>
        <w:rPr>
          <w:sz w:val="24"/>
        </w:rPr>
        <w:t>на</w:t>
      </w:r>
    </w:p>
    <w:p w14:paraId="2F0D349D" w14:textId="77777777" w:rsidR="008B50ED" w:rsidRPr="00230F3E" w:rsidRDefault="00681A04">
      <w:pPr>
        <w:pStyle w:val="a3"/>
        <w:ind w:firstLine="0"/>
        <w:rPr>
          <w:lang w:val="en-US"/>
        </w:rPr>
      </w:pPr>
      <w:r w:rsidRPr="00230F3E">
        <w:rPr>
          <w:lang w:val="en-US"/>
        </w:rPr>
        <w:t>-</w:t>
      </w:r>
      <w:proofErr w:type="spellStart"/>
      <w:r w:rsidRPr="00230F3E">
        <w:rPr>
          <w:lang w:val="en-US"/>
        </w:rPr>
        <w:t>ing</w:t>
      </w:r>
      <w:proofErr w:type="spellEnd"/>
      <w:r w:rsidRPr="00230F3E">
        <w:rPr>
          <w:lang w:val="en-US"/>
        </w:rPr>
        <w:t>:</w:t>
      </w:r>
      <w:r w:rsidRPr="00230F3E">
        <w:rPr>
          <w:spacing w:val="-1"/>
          <w:lang w:val="en-US"/>
        </w:rPr>
        <w:t xml:space="preserve"> </w:t>
      </w:r>
      <w:r w:rsidRPr="00230F3E">
        <w:rPr>
          <w:lang w:val="en-US"/>
        </w:rPr>
        <w:t>to</w:t>
      </w:r>
      <w:r w:rsidRPr="00230F3E">
        <w:rPr>
          <w:spacing w:val="-1"/>
          <w:lang w:val="en-US"/>
        </w:rPr>
        <w:t xml:space="preserve"> </w:t>
      </w:r>
      <w:r w:rsidRPr="00230F3E">
        <w:rPr>
          <w:lang w:val="en-US"/>
        </w:rPr>
        <w:t>like/enjoy</w:t>
      </w:r>
      <w:r w:rsidRPr="00230F3E">
        <w:rPr>
          <w:spacing w:val="-5"/>
          <w:lang w:val="en-US"/>
        </w:rPr>
        <w:t xml:space="preserve"> </w:t>
      </w:r>
      <w:r w:rsidRPr="00230F3E">
        <w:rPr>
          <w:lang w:val="en-US"/>
        </w:rPr>
        <w:t>doing something;</w:t>
      </w:r>
    </w:p>
    <w:p w14:paraId="28A84134"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3"/>
          <w:sz w:val="24"/>
        </w:rPr>
        <w:t xml:space="preserve"> </w:t>
      </w:r>
      <w:r>
        <w:rPr>
          <w:sz w:val="24"/>
        </w:rPr>
        <w:t>и употреблять в</w:t>
      </w:r>
      <w:r>
        <w:rPr>
          <w:spacing w:val="-1"/>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конструкцию</w:t>
      </w:r>
      <w:r>
        <w:rPr>
          <w:spacing w:val="-1"/>
          <w:sz w:val="24"/>
        </w:rPr>
        <w:t xml:space="preserve"> </w:t>
      </w:r>
      <w:proofErr w:type="spellStart"/>
      <w:r>
        <w:rPr>
          <w:sz w:val="24"/>
        </w:rPr>
        <w:t>I’d</w:t>
      </w:r>
      <w:proofErr w:type="spellEnd"/>
      <w:r>
        <w:rPr>
          <w:spacing w:val="-3"/>
          <w:sz w:val="24"/>
        </w:rPr>
        <w:t xml:space="preserve"> </w:t>
      </w:r>
      <w:proofErr w:type="spellStart"/>
      <w:r>
        <w:rPr>
          <w:sz w:val="24"/>
        </w:rPr>
        <w:t>like</w:t>
      </w:r>
      <w:proofErr w:type="spellEnd"/>
      <w:r>
        <w:rPr>
          <w:spacing w:val="-4"/>
          <w:sz w:val="24"/>
        </w:rPr>
        <w:t xml:space="preserve"> </w:t>
      </w:r>
      <w:proofErr w:type="spellStart"/>
      <w:r>
        <w:rPr>
          <w:sz w:val="24"/>
        </w:rPr>
        <w:t>to</w:t>
      </w:r>
      <w:proofErr w:type="spellEnd"/>
      <w:r>
        <w:rPr>
          <w:spacing w:val="-3"/>
          <w:sz w:val="24"/>
        </w:rPr>
        <w:t xml:space="preserve"> </w:t>
      </w:r>
      <w:r>
        <w:rPr>
          <w:sz w:val="24"/>
        </w:rPr>
        <w:t>…;</w:t>
      </w:r>
    </w:p>
    <w:p w14:paraId="59DA3D62" w14:textId="77777777" w:rsidR="008B50ED" w:rsidRDefault="00681A04" w:rsidP="00944FBB">
      <w:pPr>
        <w:pStyle w:val="a5"/>
        <w:numPr>
          <w:ilvl w:val="1"/>
          <w:numId w:val="137"/>
        </w:numPr>
        <w:tabs>
          <w:tab w:val="left" w:pos="1241"/>
        </w:tabs>
        <w:ind w:right="189" w:firstLine="708"/>
        <w:rPr>
          <w:sz w:val="24"/>
        </w:rPr>
      </w:pPr>
      <w:r>
        <w:rPr>
          <w:sz w:val="24"/>
        </w:rPr>
        <w:t xml:space="preserve">распознавать и употреблять в устной и письменной речи правильные и неправильные глаголы в </w:t>
      </w:r>
      <w:proofErr w:type="spellStart"/>
      <w:r>
        <w:rPr>
          <w:sz w:val="24"/>
        </w:rPr>
        <w:t>Past</w:t>
      </w:r>
      <w:proofErr w:type="spellEnd"/>
      <w:r>
        <w:rPr>
          <w:sz w:val="24"/>
        </w:rPr>
        <w:t xml:space="preserve"> Simple </w:t>
      </w:r>
      <w:proofErr w:type="spellStart"/>
      <w:r>
        <w:rPr>
          <w:sz w:val="24"/>
        </w:rPr>
        <w:t>Tense</w:t>
      </w:r>
      <w:proofErr w:type="spellEnd"/>
      <w:r>
        <w:rPr>
          <w:sz w:val="24"/>
        </w:rPr>
        <w:t xml:space="preserve"> в повествовательных (утвердительных и отрицательных) и</w:t>
      </w:r>
      <w:r>
        <w:rPr>
          <w:spacing w:val="1"/>
          <w:sz w:val="24"/>
        </w:rPr>
        <w:t xml:space="preserve"> </w:t>
      </w:r>
      <w:r>
        <w:rPr>
          <w:sz w:val="24"/>
        </w:rPr>
        <w:t>вопросительных</w:t>
      </w:r>
      <w:r>
        <w:rPr>
          <w:spacing w:val="1"/>
          <w:sz w:val="24"/>
        </w:rPr>
        <w:t xml:space="preserve"> </w:t>
      </w:r>
      <w:r>
        <w:rPr>
          <w:sz w:val="24"/>
        </w:rPr>
        <w:t>(общий</w:t>
      </w:r>
      <w:r>
        <w:rPr>
          <w:spacing w:val="-1"/>
          <w:sz w:val="24"/>
        </w:rPr>
        <w:t xml:space="preserve"> </w:t>
      </w:r>
      <w:r>
        <w:rPr>
          <w:sz w:val="24"/>
        </w:rPr>
        <w:t>и специальный</w:t>
      </w:r>
      <w:r>
        <w:rPr>
          <w:spacing w:val="-1"/>
          <w:sz w:val="24"/>
        </w:rPr>
        <w:t xml:space="preserve"> </w:t>
      </w:r>
      <w:r>
        <w:rPr>
          <w:sz w:val="24"/>
        </w:rPr>
        <w:t>вопрос) предложениях;</w:t>
      </w:r>
    </w:p>
    <w:p w14:paraId="2471BC1C" w14:textId="77777777" w:rsidR="008B50ED" w:rsidRDefault="00681A04" w:rsidP="00944FBB">
      <w:pPr>
        <w:pStyle w:val="a5"/>
        <w:numPr>
          <w:ilvl w:val="1"/>
          <w:numId w:val="137"/>
        </w:numPr>
        <w:tabs>
          <w:tab w:val="left" w:pos="1241"/>
        </w:tabs>
        <w:ind w:right="187" w:firstLine="708"/>
        <w:rPr>
          <w:sz w:val="24"/>
        </w:rPr>
      </w:pPr>
      <w:r>
        <w:rPr>
          <w:sz w:val="24"/>
        </w:rPr>
        <w:t>распознавать и употреблять в устной и письменной речи существительные в притяжательном</w:t>
      </w:r>
      <w:r>
        <w:rPr>
          <w:spacing w:val="-2"/>
          <w:sz w:val="24"/>
        </w:rPr>
        <w:t xml:space="preserve"> </w:t>
      </w:r>
      <w:r>
        <w:rPr>
          <w:sz w:val="24"/>
        </w:rPr>
        <w:t>падеже</w:t>
      </w:r>
      <w:r>
        <w:rPr>
          <w:spacing w:val="-2"/>
          <w:sz w:val="24"/>
        </w:rPr>
        <w:t xml:space="preserve"> </w:t>
      </w:r>
      <w:r>
        <w:rPr>
          <w:sz w:val="24"/>
        </w:rPr>
        <w:t>(</w:t>
      </w:r>
      <w:proofErr w:type="spellStart"/>
      <w:r>
        <w:rPr>
          <w:sz w:val="24"/>
        </w:rPr>
        <w:t>Possessive</w:t>
      </w:r>
      <w:proofErr w:type="spellEnd"/>
      <w:r>
        <w:rPr>
          <w:sz w:val="24"/>
        </w:rPr>
        <w:t xml:space="preserve"> Case);</w:t>
      </w:r>
    </w:p>
    <w:p w14:paraId="3A4A3A0A" w14:textId="77777777" w:rsidR="008B50ED" w:rsidRDefault="00681A04" w:rsidP="00944FBB">
      <w:pPr>
        <w:pStyle w:val="a5"/>
        <w:numPr>
          <w:ilvl w:val="1"/>
          <w:numId w:val="137"/>
        </w:numPr>
        <w:tabs>
          <w:tab w:val="left" w:pos="1241"/>
        </w:tabs>
        <w:ind w:right="189" w:firstLine="708"/>
        <w:rPr>
          <w:sz w:val="24"/>
        </w:rPr>
      </w:pPr>
      <w:r>
        <w:rPr>
          <w:sz w:val="24"/>
        </w:rPr>
        <w:t xml:space="preserve">распознавать и употреблять в устной и письменной речи </w:t>
      </w:r>
      <w:proofErr w:type="spellStart"/>
      <w:r>
        <w:rPr>
          <w:sz w:val="24"/>
        </w:rPr>
        <w:t>cлова</w:t>
      </w:r>
      <w:proofErr w:type="spellEnd"/>
      <w:r>
        <w:rPr>
          <w:sz w:val="24"/>
        </w:rPr>
        <w:t>, выражающие количество</w:t>
      </w:r>
      <w:r>
        <w:rPr>
          <w:spacing w:val="-2"/>
          <w:sz w:val="24"/>
        </w:rPr>
        <w:t xml:space="preserve"> </w:t>
      </w:r>
      <w:r>
        <w:rPr>
          <w:sz w:val="24"/>
        </w:rPr>
        <w:t>c</w:t>
      </w:r>
      <w:r>
        <w:rPr>
          <w:spacing w:val="-3"/>
          <w:sz w:val="24"/>
        </w:rPr>
        <w:t xml:space="preserve"> </w:t>
      </w:r>
      <w:r>
        <w:rPr>
          <w:sz w:val="24"/>
        </w:rPr>
        <w:t>исчисляемыми</w:t>
      </w:r>
      <w:r>
        <w:rPr>
          <w:spacing w:val="-1"/>
          <w:sz w:val="24"/>
        </w:rPr>
        <w:t xml:space="preserve"> </w:t>
      </w:r>
      <w:r>
        <w:rPr>
          <w:sz w:val="24"/>
        </w:rPr>
        <w:t>и</w:t>
      </w:r>
      <w:r>
        <w:rPr>
          <w:spacing w:val="-1"/>
          <w:sz w:val="24"/>
        </w:rPr>
        <w:t xml:space="preserve"> </w:t>
      </w:r>
      <w:r>
        <w:rPr>
          <w:sz w:val="24"/>
        </w:rPr>
        <w:t>неисчисляемыми</w:t>
      </w:r>
      <w:r>
        <w:rPr>
          <w:spacing w:val="-1"/>
          <w:sz w:val="24"/>
        </w:rPr>
        <w:t xml:space="preserve"> </w:t>
      </w:r>
      <w:r>
        <w:rPr>
          <w:sz w:val="24"/>
        </w:rPr>
        <w:t>существительными</w:t>
      </w:r>
      <w:r>
        <w:rPr>
          <w:spacing w:val="-1"/>
          <w:sz w:val="24"/>
        </w:rPr>
        <w:t xml:space="preserve"> </w:t>
      </w:r>
      <w:r>
        <w:rPr>
          <w:sz w:val="24"/>
        </w:rPr>
        <w:t>(</w:t>
      </w:r>
      <w:proofErr w:type="spellStart"/>
      <w:r>
        <w:rPr>
          <w:sz w:val="24"/>
        </w:rPr>
        <w:t>much</w:t>
      </w:r>
      <w:proofErr w:type="spellEnd"/>
      <w:r>
        <w:rPr>
          <w:sz w:val="24"/>
        </w:rPr>
        <w:t>/</w:t>
      </w:r>
      <w:proofErr w:type="spellStart"/>
      <w:r>
        <w:rPr>
          <w:sz w:val="24"/>
        </w:rPr>
        <w:t>many</w:t>
      </w:r>
      <w:proofErr w:type="spellEnd"/>
      <w:r>
        <w:rPr>
          <w:sz w:val="24"/>
        </w:rPr>
        <w:t>/a</w:t>
      </w:r>
      <w:r>
        <w:rPr>
          <w:spacing w:val="-1"/>
          <w:sz w:val="24"/>
        </w:rPr>
        <w:t xml:space="preserve"> </w:t>
      </w:r>
      <w:proofErr w:type="spellStart"/>
      <w:r>
        <w:rPr>
          <w:sz w:val="24"/>
        </w:rPr>
        <w:t>lot</w:t>
      </w:r>
      <w:proofErr w:type="spellEnd"/>
      <w:r>
        <w:rPr>
          <w:spacing w:val="-1"/>
          <w:sz w:val="24"/>
        </w:rPr>
        <w:t xml:space="preserve"> </w:t>
      </w:r>
      <w:proofErr w:type="spellStart"/>
      <w:r>
        <w:rPr>
          <w:sz w:val="24"/>
        </w:rPr>
        <w:t>of</w:t>
      </w:r>
      <w:proofErr w:type="spellEnd"/>
      <w:r>
        <w:rPr>
          <w:sz w:val="24"/>
        </w:rPr>
        <w:t>);</w:t>
      </w:r>
    </w:p>
    <w:p w14:paraId="4CA1707E" w14:textId="77777777" w:rsidR="008B50ED" w:rsidRDefault="00681A04" w:rsidP="00944FBB">
      <w:pPr>
        <w:pStyle w:val="a5"/>
        <w:numPr>
          <w:ilvl w:val="1"/>
          <w:numId w:val="137"/>
        </w:numPr>
        <w:tabs>
          <w:tab w:val="left" w:pos="1241"/>
        </w:tabs>
        <w:ind w:right="193" w:firstLine="708"/>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наречия</w:t>
      </w:r>
      <w:r>
        <w:rPr>
          <w:spacing w:val="60"/>
          <w:sz w:val="24"/>
        </w:rPr>
        <w:t xml:space="preserve"> </w:t>
      </w:r>
      <w:r>
        <w:rPr>
          <w:sz w:val="24"/>
        </w:rPr>
        <w:t>частотности</w:t>
      </w:r>
      <w:r>
        <w:rPr>
          <w:spacing w:val="1"/>
          <w:sz w:val="24"/>
        </w:rPr>
        <w:t xml:space="preserve"> </w:t>
      </w:r>
      <w:proofErr w:type="spellStart"/>
      <w:r>
        <w:rPr>
          <w:sz w:val="24"/>
        </w:rPr>
        <w:t>usually</w:t>
      </w:r>
      <w:proofErr w:type="spellEnd"/>
      <w:r>
        <w:rPr>
          <w:sz w:val="24"/>
        </w:rPr>
        <w:t>,</w:t>
      </w:r>
      <w:r>
        <w:rPr>
          <w:spacing w:val="-1"/>
          <w:sz w:val="24"/>
        </w:rPr>
        <w:t xml:space="preserve"> </w:t>
      </w:r>
      <w:proofErr w:type="spellStart"/>
      <w:r>
        <w:rPr>
          <w:sz w:val="24"/>
        </w:rPr>
        <w:t>often</w:t>
      </w:r>
      <w:proofErr w:type="spellEnd"/>
      <w:r>
        <w:rPr>
          <w:sz w:val="24"/>
        </w:rPr>
        <w:t>;</w:t>
      </w:r>
    </w:p>
    <w:p w14:paraId="686569F6" w14:textId="77777777" w:rsidR="008B50ED" w:rsidRDefault="00681A04" w:rsidP="00944FBB">
      <w:pPr>
        <w:pStyle w:val="a5"/>
        <w:numPr>
          <w:ilvl w:val="1"/>
          <w:numId w:val="137"/>
        </w:numPr>
        <w:tabs>
          <w:tab w:val="left" w:pos="1241"/>
        </w:tabs>
        <w:ind w:right="189" w:firstLine="708"/>
        <w:rPr>
          <w:sz w:val="24"/>
        </w:rPr>
      </w:pPr>
      <w:r>
        <w:rPr>
          <w:sz w:val="24"/>
        </w:rPr>
        <w:t>распознавать и употреблять в устной и письменной речи личные местоимения в объектном</w:t>
      </w:r>
      <w:r>
        <w:rPr>
          <w:spacing w:val="-2"/>
          <w:sz w:val="24"/>
        </w:rPr>
        <w:t xml:space="preserve"> </w:t>
      </w:r>
      <w:r>
        <w:rPr>
          <w:sz w:val="24"/>
        </w:rPr>
        <w:t>падеже;</w:t>
      </w:r>
    </w:p>
    <w:p w14:paraId="159EFA8E" w14:textId="77777777" w:rsidR="008B50ED" w:rsidRDefault="00681A04" w:rsidP="00944FBB">
      <w:pPr>
        <w:pStyle w:val="a5"/>
        <w:numPr>
          <w:ilvl w:val="1"/>
          <w:numId w:val="137"/>
        </w:numPr>
        <w:tabs>
          <w:tab w:val="left" w:pos="1241"/>
        </w:tabs>
        <w:ind w:right="192" w:firstLine="708"/>
        <w:rPr>
          <w:sz w:val="24"/>
        </w:rPr>
      </w:pPr>
      <w:r>
        <w:rPr>
          <w:sz w:val="24"/>
        </w:rPr>
        <w:t>распознавать и употреблять в устной и письменной речи указательные местоимения</w:t>
      </w:r>
      <w:r>
        <w:rPr>
          <w:spacing w:val="1"/>
          <w:sz w:val="24"/>
        </w:rPr>
        <w:t xml:space="preserve"> </w:t>
      </w:r>
      <w:proofErr w:type="spellStart"/>
      <w:r>
        <w:rPr>
          <w:sz w:val="24"/>
        </w:rPr>
        <w:t>that</w:t>
      </w:r>
      <w:proofErr w:type="spellEnd"/>
      <w:r>
        <w:rPr>
          <w:sz w:val="24"/>
        </w:rPr>
        <w:t xml:space="preserve"> -</w:t>
      </w:r>
      <w:r>
        <w:rPr>
          <w:spacing w:val="-1"/>
          <w:sz w:val="24"/>
        </w:rPr>
        <w:t xml:space="preserve"> </w:t>
      </w:r>
      <w:proofErr w:type="spellStart"/>
      <w:r>
        <w:rPr>
          <w:sz w:val="24"/>
        </w:rPr>
        <w:t>those</w:t>
      </w:r>
      <w:proofErr w:type="spellEnd"/>
      <w:r>
        <w:rPr>
          <w:sz w:val="24"/>
        </w:rPr>
        <w:t>;</w:t>
      </w:r>
    </w:p>
    <w:p w14:paraId="0EFEDA8D" w14:textId="77777777" w:rsidR="008B50ED" w:rsidRDefault="00681A04" w:rsidP="00944FBB">
      <w:pPr>
        <w:pStyle w:val="a5"/>
        <w:numPr>
          <w:ilvl w:val="1"/>
          <w:numId w:val="137"/>
        </w:numPr>
        <w:tabs>
          <w:tab w:val="left" w:pos="1241"/>
        </w:tabs>
        <w:ind w:right="193" w:firstLine="708"/>
        <w:rPr>
          <w:sz w:val="24"/>
        </w:rPr>
      </w:pPr>
      <w:r>
        <w:rPr>
          <w:sz w:val="24"/>
        </w:rPr>
        <w:t>распознавать и употреблять в устной и письменной речи неопределённые местоимения</w:t>
      </w:r>
      <w:r>
        <w:rPr>
          <w:spacing w:val="-1"/>
          <w:sz w:val="24"/>
        </w:rPr>
        <w:t xml:space="preserve"> </w:t>
      </w:r>
      <w:proofErr w:type="spellStart"/>
      <w:r>
        <w:rPr>
          <w:sz w:val="24"/>
        </w:rPr>
        <w:t>some</w:t>
      </w:r>
      <w:proofErr w:type="spellEnd"/>
      <w:r>
        <w:rPr>
          <w:sz w:val="24"/>
        </w:rPr>
        <w:t>/</w:t>
      </w:r>
      <w:proofErr w:type="spellStart"/>
      <w:r>
        <w:rPr>
          <w:sz w:val="24"/>
        </w:rPr>
        <w:t>any</w:t>
      </w:r>
      <w:proofErr w:type="spellEnd"/>
      <w:r>
        <w:rPr>
          <w:spacing w:val="-6"/>
          <w:sz w:val="24"/>
        </w:rPr>
        <w:t xml:space="preserve"> </w:t>
      </w:r>
      <w:r>
        <w:rPr>
          <w:sz w:val="24"/>
        </w:rPr>
        <w:t>в</w:t>
      </w:r>
      <w:r>
        <w:rPr>
          <w:spacing w:val="1"/>
          <w:sz w:val="24"/>
        </w:rPr>
        <w:t xml:space="preserve"> </w:t>
      </w:r>
      <w:r>
        <w:rPr>
          <w:sz w:val="24"/>
        </w:rPr>
        <w:t>повествовательных</w:t>
      </w:r>
      <w:r>
        <w:rPr>
          <w:spacing w:val="-2"/>
          <w:sz w:val="24"/>
        </w:rPr>
        <w:t xml:space="preserve"> </w:t>
      </w:r>
      <w:r>
        <w:rPr>
          <w:sz w:val="24"/>
        </w:rPr>
        <w:t>и вопросительных</w:t>
      </w:r>
      <w:r>
        <w:rPr>
          <w:spacing w:val="-1"/>
          <w:sz w:val="24"/>
        </w:rPr>
        <w:t xml:space="preserve"> </w:t>
      </w:r>
      <w:r>
        <w:rPr>
          <w:sz w:val="24"/>
        </w:rPr>
        <w:t>предложениях;</w:t>
      </w:r>
    </w:p>
    <w:p w14:paraId="62131934" w14:textId="77777777" w:rsidR="008B50ED" w:rsidRDefault="00681A04" w:rsidP="00944FBB">
      <w:pPr>
        <w:pStyle w:val="a5"/>
        <w:numPr>
          <w:ilvl w:val="1"/>
          <w:numId w:val="137"/>
        </w:numPr>
        <w:tabs>
          <w:tab w:val="left" w:pos="1241"/>
        </w:tabs>
        <w:ind w:right="194" w:firstLine="708"/>
        <w:rPr>
          <w:sz w:val="24"/>
        </w:rPr>
      </w:pPr>
      <w:r>
        <w:rPr>
          <w:sz w:val="24"/>
        </w:rPr>
        <w:t>распознавать 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 xml:space="preserve">устной и письменной речи </w:t>
      </w:r>
      <w:proofErr w:type="spellStart"/>
      <w:r>
        <w:rPr>
          <w:sz w:val="24"/>
        </w:rPr>
        <w:t>воросительные</w:t>
      </w:r>
      <w:proofErr w:type="spellEnd"/>
      <w:r>
        <w:rPr>
          <w:sz w:val="24"/>
        </w:rPr>
        <w:t xml:space="preserve"> слова</w:t>
      </w:r>
      <w:r>
        <w:rPr>
          <w:spacing w:val="1"/>
          <w:sz w:val="24"/>
        </w:rPr>
        <w:t xml:space="preserve"> </w:t>
      </w:r>
      <w:proofErr w:type="spellStart"/>
      <w:r>
        <w:rPr>
          <w:sz w:val="24"/>
        </w:rPr>
        <w:t>when</w:t>
      </w:r>
      <w:proofErr w:type="spellEnd"/>
      <w:r>
        <w:rPr>
          <w:sz w:val="24"/>
        </w:rPr>
        <w:t>,</w:t>
      </w:r>
      <w:r>
        <w:rPr>
          <w:spacing w:val="-1"/>
          <w:sz w:val="24"/>
        </w:rPr>
        <w:t xml:space="preserve"> </w:t>
      </w:r>
      <w:proofErr w:type="spellStart"/>
      <w:r>
        <w:rPr>
          <w:sz w:val="24"/>
        </w:rPr>
        <w:t>whose</w:t>
      </w:r>
      <w:proofErr w:type="spellEnd"/>
      <w:r>
        <w:rPr>
          <w:sz w:val="24"/>
        </w:rPr>
        <w:t xml:space="preserve">, </w:t>
      </w:r>
      <w:proofErr w:type="spellStart"/>
      <w:r>
        <w:rPr>
          <w:sz w:val="24"/>
        </w:rPr>
        <w:t>why</w:t>
      </w:r>
      <w:proofErr w:type="spellEnd"/>
      <w:r>
        <w:rPr>
          <w:sz w:val="24"/>
        </w:rPr>
        <w:t>;</w:t>
      </w:r>
    </w:p>
    <w:p w14:paraId="11BAD2C2" w14:textId="77777777" w:rsidR="008B50ED" w:rsidRDefault="00681A04" w:rsidP="00944FBB">
      <w:pPr>
        <w:pStyle w:val="a5"/>
        <w:numPr>
          <w:ilvl w:val="1"/>
          <w:numId w:val="137"/>
        </w:numPr>
        <w:tabs>
          <w:tab w:val="left" w:pos="1241"/>
        </w:tabs>
        <w:ind w:right="191" w:firstLine="708"/>
        <w:rPr>
          <w:sz w:val="24"/>
        </w:rPr>
      </w:pPr>
      <w:r>
        <w:rPr>
          <w:sz w:val="24"/>
        </w:rPr>
        <w:t>распознавать и употреблять в устной и письменной речи ко</w:t>
      </w:r>
      <w:r w:rsidR="005D5D64">
        <w:rPr>
          <w:sz w:val="24"/>
        </w:rPr>
        <w:t>л</w:t>
      </w:r>
      <w:r>
        <w:rPr>
          <w:sz w:val="24"/>
        </w:rPr>
        <w:t>ичественные числительные</w:t>
      </w:r>
      <w:r>
        <w:rPr>
          <w:spacing w:val="-3"/>
          <w:sz w:val="24"/>
        </w:rPr>
        <w:t xml:space="preserve"> </w:t>
      </w:r>
      <w:r>
        <w:rPr>
          <w:sz w:val="24"/>
        </w:rPr>
        <w:t>(13-100);</w:t>
      </w:r>
    </w:p>
    <w:p w14:paraId="47342169" w14:textId="77777777" w:rsidR="008B50ED" w:rsidRDefault="00681A04" w:rsidP="00944FBB">
      <w:pPr>
        <w:pStyle w:val="a5"/>
        <w:numPr>
          <w:ilvl w:val="1"/>
          <w:numId w:val="137"/>
        </w:numPr>
        <w:tabs>
          <w:tab w:val="left" w:pos="1241"/>
        </w:tabs>
        <w:ind w:left="1240"/>
        <w:rPr>
          <w:sz w:val="24"/>
        </w:rPr>
      </w:pPr>
      <w:r>
        <w:rPr>
          <w:sz w:val="24"/>
        </w:rPr>
        <w:t>распознавать</w:t>
      </w:r>
      <w:r>
        <w:rPr>
          <w:spacing w:val="18"/>
          <w:sz w:val="24"/>
        </w:rPr>
        <w:t xml:space="preserve"> </w:t>
      </w:r>
      <w:r>
        <w:rPr>
          <w:sz w:val="24"/>
        </w:rPr>
        <w:t>и</w:t>
      </w:r>
      <w:r>
        <w:rPr>
          <w:spacing w:val="21"/>
          <w:sz w:val="24"/>
        </w:rPr>
        <w:t xml:space="preserve"> </w:t>
      </w:r>
      <w:r>
        <w:rPr>
          <w:sz w:val="24"/>
        </w:rPr>
        <w:t>употреблять</w:t>
      </w:r>
      <w:r>
        <w:rPr>
          <w:spacing w:val="21"/>
          <w:sz w:val="24"/>
        </w:rPr>
        <w:t xml:space="preserve"> </w:t>
      </w:r>
      <w:r>
        <w:rPr>
          <w:sz w:val="24"/>
        </w:rPr>
        <w:t>в</w:t>
      </w:r>
      <w:r>
        <w:rPr>
          <w:spacing w:val="20"/>
          <w:sz w:val="24"/>
        </w:rPr>
        <w:t xml:space="preserve"> </w:t>
      </w:r>
      <w:r>
        <w:rPr>
          <w:sz w:val="24"/>
        </w:rPr>
        <w:t>устной</w:t>
      </w:r>
      <w:r>
        <w:rPr>
          <w:spacing w:val="19"/>
          <w:sz w:val="24"/>
        </w:rPr>
        <w:t xml:space="preserve"> </w:t>
      </w:r>
      <w:r>
        <w:rPr>
          <w:sz w:val="24"/>
        </w:rPr>
        <w:t>и</w:t>
      </w:r>
      <w:r>
        <w:rPr>
          <w:spacing w:val="18"/>
          <w:sz w:val="24"/>
        </w:rPr>
        <w:t xml:space="preserve"> </w:t>
      </w:r>
      <w:r>
        <w:rPr>
          <w:sz w:val="24"/>
        </w:rPr>
        <w:t>письменной</w:t>
      </w:r>
      <w:r>
        <w:rPr>
          <w:spacing w:val="19"/>
          <w:sz w:val="24"/>
        </w:rPr>
        <w:t xml:space="preserve"> </w:t>
      </w:r>
      <w:r>
        <w:rPr>
          <w:sz w:val="24"/>
        </w:rPr>
        <w:t>речи</w:t>
      </w:r>
      <w:r>
        <w:rPr>
          <w:spacing w:val="16"/>
          <w:sz w:val="24"/>
        </w:rPr>
        <w:t xml:space="preserve"> </w:t>
      </w:r>
      <w:r>
        <w:rPr>
          <w:sz w:val="24"/>
        </w:rPr>
        <w:t>порядковые</w:t>
      </w:r>
      <w:r>
        <w:rPr>
          <w:spacing w:val="17"/>
          <w:sz w:val="24"/>
        </w:rPr>
        <w:t xml:space="preserve"> </w:t>
      </w:r>
      <w:r>
        <w:rPr>
          <w:sz w:val="24"/>
        </w:rPr>
        <w:t>числительные</w:t>
      </w:r>
    </w:p>
    <w:p w14:paraId="35F2972E" w14:textId="77777777" w:rsidR="008B50ED" w:rsidRDefault="00681A04">
      <w:pPr>
        <w:pStyle w:val="a3"/>
        <w:ind w:firstLine="0"/>
        <w:jc w:val="left"/>
      </w:pPr>
      <w:r>
        <w:t>(1-30);</w:t>
      </w:r>
    </w:p>
    <w:p w14:paraId="369E97FA"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21"/>
          <w:sz w:val="24"/>
        </w:rPr>
        <w:t xml:space="preserve"> </w:t>
      </w:r>
      <w:r>
        <w:rPr>
          <w:sz w:val="24"/>
        </w:rPr>
        <w:t>и</w:t>
      </w:r>
      <w:r>
        <w:rPr>
          <w:spacing w:val="24"/>
          <w:sz w:val="24"/>
        </w:rPr>
        <w:t xml:space="preserve"> </w:t>
      </w:r>
      <w:r>
        <w:rPr>
          <w:sz w:val="24"/>
        </w:rPr>
        <w:t>употреблять</w:t>
      </w:r>
      <w:r>
        <w:rPr>
          <w:spacing w:val="21"/>
          <w:sz w:val="24"/>
        </w:rPr>
        <w:t xml:space="preserve"> </w:t>
      </w:r>
      <w:r>
        <w:rPr>
          <w:sz w:val="24"/>
        </w:rPr>
        <w:t>в</w:t>
      </w:r>
      <w:r>
        <w:rPr>
          <w:spacing w:val="22"/>
          <w:sz w:val="24"/>
        </w:rPr>
        <w:t xml:space="preserve"> </w:t>
      </w:r>
      <w:r>
        <w:rPr>
          <w:sz w:val="24"/>
        </w:rPr>
        <w:t>устной</w:t>
      </w:r>
      <w:r>
        <w:rPr>
          <w:spacing w:val="22"/>
          <w:sz w:val="24"/>
        </w:rPr>
        <w:t xml:space="preserve"> </w:t>
      </w:r>
      <w:r>
        <w:rPr>
          <w:sz w:val="24"/>
        </w:rPr>
        <w:t>и</w:t>
      </w:r>
      <w:r>
        <w:rPr>
          <w:spacing w:val="19"/>
          <w:sz w:val="24"/>
        </w:rPr>
        <w:t xml:space="preserve"> </w:t>
      </w:r>
      <w:r>
        <w:rPr>
          <w:sz w:val="24"/>
        </w:rPr>
        <w:t>письменной</w:t>
      </w:r>
      <w:r>
        <w:rPr>
          <w:spacing w:val="21"/>
          <w:sz w:val="24"/>
        </w:rPr>
        <w:t xml:space="preserve"> </w:t>
      </w:r>
      <w:r>
        <w:rPr>
          <w:sz w:val="24"/>
        </w:rPr>
        <w:t>речи</w:t>
      </w:r>
      <w:r>
        <w:rPr>
          <w:spacing w:val="19"/>
          <w:sz w:val="24"/>
        </w:rPr>
        <w:t xml:space="preserve"> </w:t>
      </w:r>
      <w:r>
        <w:rPr>
          <w:sz w:val="24"/>
        </w:rPr>
        <w:t>предлог</w:t>
      </w:r>
      <w:r>
        <w:rPr>
          <w:spacing w:val="21"/>
          <w:sz w:val="24"/>
        </w:rPr>
        <w:t xml:space="preserve"> </w:t>
      </w:r>
      <w:r>
        <w:rPr>
          <w:sz w:val="24"/>
        </w:rPr>
        <w:t>направления</w:t>
      </w:r>
      <w:r>
        <w:rPr>
          <w:spacing w:val="20"/>
          <w:sz w:val="24"/>
        </w:rPr>
        <w:t xml:space="preserve"> </w:t>
      </w:r>
      <w:proofErr w:type="spellStart"/>
      <w:r>
        <w:rPr>
          <w:sz w:val="24"/>
        </w:rPr>
        <w:t>дви</w:t>
      </w:r>
      <w:proofErr w:type="spellEnd"/>
      <w:r>
        <w:rPr>
          <w:sz w:val="24"/>
        </w:rPr>
        <w:t>-</w:t>
      </w:r>
    </w:p>
    <w:p w14:paraId="7D392A9B" w14:textId="77777777" w:rsidR="008B50ED" w:rsidRPr="00230F3E" w:rsidRDefault="00681A04">
      <w:pPr>
        <w:pStyle w:val="a3"/>
        <w:ind w:firstLine="0"/>
        <w:jc w:val="left"/>
        <w:rPr>
          <w:lang w:val="en-US"/>
        </w:rPr>
      </w:pPr>
      <w:proofErr w:type="spellStart"/>
      <w:r>
        <w:t>жения</w:t>
      </w:r>
      <w:proofErr w:type="spellEnd"/>
      <w:r w:rsidRPr="00230F3E">
        <w:rPr>
          <w:spacing w:val="-2"/>
          <w:lang w:val="en-US"/>
        </w:rPr>
        <w:t xml:space="preserve"> </w:t>
      </w:r>
      <w:r w:rsidRPr="00230F3E">
        <w:rPr>
          <w:lang w:val="en-US"/>
        </w:rPr>
        <w:t>to</w:t>
      </w:r>
      <w:r w:rsidRPr="00230F3E">
        <w:rPr>
          <w:spacing w:val="-2"/>
          <w:lang w:val="en-US"/>
        </w:rPr>
        <w:t xml:space="preserve"> </w:t>
      </w:r>
      <w:r w:rsidRPr="00230F3E">
        <w:rPr>
          <w:lang w:val="en-US"/>
        </w:rPr>
        <w:t>(We</w:t>
      </w:r>
      <w:r w:rsidRPr="00230F3E">
        <w:rPr>
          <w:spacing w:val="-3"/>
          <w:lang w:val="en-US"/>
        </w:rPr>
        <w:t xml:space="preserve"> </w:t>
      </w:r>
      <w:r w:rsidRPr="00230F3E">
        <w:rPr>
          <w:lang w:val="en-US"/>
        </w:rPr>
        <w:t>went</w:t>
      </w:r>
      <w:r w:rsidRPr="00230F3E">
        <w:rPr>
          <w:spacing w:val="-2"/>
          <w:lang w:val="en-US"/>
        </w:rPr>
        <w:t xml:space="preserve"> </w:t>
      </w:r>
      <w:r w:rsidRPr="00230F3E">
        <w:rPr>
          <w:lang w:val="en-US"/>
        </w:rPr>
        <w:t>to</w:t>
      </w:r>
      <w:r w:rsidRPr="00230F3E">
        <w:rPr>
          <w:spacing w:val="-1"/>
          <w:lang w:val="en-US"/>
        </w:rPr>
        <w:t xml:space="preserve"> </w:t>
      </w:r>
      <w:r w:rsidRPr="00230F3E">
        <w:rPr>
          <w:lang w:val="en-US"/>
        </w:rPr>
        <w:t>Moscow</w:t>
      </w:r>
      <w:r w:rsidRPr="00230F3E">
        <w:rPr>
          <w:spacing w:val="-3"/>
          <w:lang w:val="en-US"/>
        </w:rPr>
        <w:t xml:space="preserve"> </w:t>
      </w:r>
      <w:r w:rsidRPr="00230F3E">
        <w:rPr>
          <w:lang w:val="en-US"/>
        </w:rPr>
        <w:t>last year.);</w:t>
      </w:r>
    </w:p>
    <w:p w14:paraId="152485E1" w14:textId="77777777" w:rsidR="008B50ED" w:rsidRDefault="00681A04" w:rsidP="00944FBB">
      <w:pPr>
        <w:pStyle w:val="a5"/>
        <w:numPr>
          <w:ilvl w:val="1"/>
          <w:numId w:val="137"/>
        </w:numPr>
        <w:tabs>
          <w:tab w:val="left" w:pos="1241"/>
        </w:tabs>
        <w:ind w:right="193" w:firstLine="708"/>
        <w:jc w:val="left"/>
        <w:rPr>
          <w:sz w:val="24"/>
        </w:rPr>
      </w:pPr>
      <w:r>
        <w:rPr>
          <w:sz w:val="24"/>
        </w:rPr>
        <w:t>распознавать</w:t>
      </w:r>
      <w:r>
        <w:rPr>
          <w:spacing w:val="22"/>
          <w:sz w:val="24"/>
        </w:rPr>
        <w:t xml:space="preserve"> </w:t>
      </w:r>
      <w:r>
        <w:rPr>
          <w:sz w:val="24"/>
        </w:rPr>
        <w:t>и</w:t>
      </w:r>
      <w:r>
        <w:rPr>
          <w:spacing w:val="25"/>
          <w:sz w:val="24"/>
        </w:rPr>
        <w:t xml:space="preserve"> </w:t>
      </w:r>
      <w:r>
        <w:rPr>
          <w:sz w:val="24"/>
        </w:rPr>
        <w:t>употреблять</w:t>
      </w:r>
      <w:r>
        <w:rPr>
          <w:spacing w:val="22"/>
          <w:sz w:val="24"/>
        </w:rPr>
        <w:t xml:space="preserve"> </w:t>
      </w:r>
      <w:r>
        <w:rPr>
          <w:sz w:val="24"/>
        </w:rPr>
        <w:t>в</w:t>
      </w:r>
      <w:r>
        <w:rPr>
          <w:spacing w:val="30"/>
          <w:sz w:val="24"/>
        </w:rPr>
        <w:t xml:space="preserve"> </w:t>
      </w:r>
      <w:r>
        <w:rPr>
          <w:sz w:val="24"/>
        </w:rPr>
        <w:t>устной</w:t>
      </w:r>
      <w:r>
        <w:rPr>
          <w:spacing w:val="22"/>
          <w:sz w:val="24"/>
        </w:rPr>
        <w:t xml:space="preserve"> </w:t>
      </w:r>
      <w:r>
        <w:rPr>
          <w:sz w:val="24"/>
        </w:rPr>
        <w:t>и</w:t>
      </w:r>
      <w:r>
        <w:rPr>
          <w:spacing w:val="22"/>
          <w:sz w:val="24"/>
        </w:rPr>
        <w:t xml:space="preserve"> </w:t>
      </w:r>
      <w:r>
        <w:rPr>
          <w:sz w:val="24"/>
        </w:rPr>
        <w:t>письменной</w:t>
      </w:r>
      <w:r>
        <w:rPr>
          <w:spacing w:val="22"/>
          <w:sz w:val="24"/>
        </w:rPr>
        <w:t xml:space="preserve"> </w:t>
      </w:r>
      <w:r>
        <w:rPr>
          <w:sz w:val="24"/>
        </w:rPr>
        <w:t>речи</w:t>
      </w:r>
      <w:r>
        <w:rPr>
          <w:spacing w:val="23"/>
          <w:sz w:val="24"/>
        </w:rPr>
        <w:t xml:space="preserve"> </w:t>
      </w:r>
      <w:r>
        <w:rPr>
          <w:sz w:val="24"/>
        </w:rPr>
        <w:t>предлоги</w:t>
      </w:r>
      <w:r>
        <w:rPr>
          <w:spacing w:val="22"/>
          <w:sz w:val="24"/>
        </w:rPr>
        <w:t xml:space="preserve"> </w:t>
      </w:r>
      <w:r>
        <w:rPr>
          <w:sz w:val="24"/>
        </w:rPr>
        <w:t>места</w:t>
      </w:r>
      <w:r>
        <w:rPr>
          <w:spacing w:val="23"/>
          <w:sz w:val="24"/>
        </w:rPr>
        <w:t xml:space="preserve"> </w:t>
      </w:r>
      <w:proofErr w:type="spellStart"/>
      <w:r>
        <w:rPr>
          <w:sz w:val="24"/>
        </w:rPr>
        <w:t>next</w:t>
      </w:r>
      <w:proofErr w:type="spellEnd"/>
      <w:r>
        <w:rPr>
          <w:spacing w:val="23"/>
          <w:sz w:val="24"/>
        </w:rPr>
        <w:t xml:space="preserve"> </w:t>
      </w:r>
      <w:proofErr w:type="spellStart"/>
      <w:r>
        <w:rPr>
          <w:sz w:val="24"/>
        </w:rPr>
        <w:t>to</w:t>
      </w:r>
      <w:proofErr w:type="spellEnd"/>
      <w:r>
        <w:rPr>
          <w:sz w:val="24"/>
        </w:rPr>
        <w:t>,</w:t>
      </w:r>
      <w:r>
        <w:rPr>
          <w:spacing w:val="22"/>
          <w:sz w:val="24"/>
        </w:rPr>
        <w:t xml:space="preserve"> </w:t>
      </w:r>
      <w:proofErr w:type="spellStart"/>
      <w:r>
        <w:rPr>
          <w:sz w:val="24"/>
        </w:rPr>
        <w:t>in</w:t>
      </w:r>
      <w:proofErr w:type="spellEnd"/>
      <w:r>
        <w:rPr>
          <w:spacing w:val="-57"/>
          <w:sz w:val="24"/>
        </w:rPr>
        <w:t xml:space="preserve"> </w:t>
      </w:r>
      <w:proofErr w:type="spellStart"/>
      <w:r>
        <w:rPr>
          <w:sz w:val="24"/>
        </w:rPr>
        <w:t>front</w:t>
      </w:r>
      <w:proofErr w:type="spellEnd"/>
      <w:r>
        <w:rPr>
          <w:spacing w:val="-1"/>
          <w:sz w:val="24"/>
        </w:rPr>
        <w:t xml:space="preserve"> </w:t>
      </w:r>
      <w:proofErr w:type="spellStart"/>
      <w:r>
        <w:rPr>
          <w:sz w:val="24"/>
        </w:rPr>
        <w:t>of</w:t>
      </w:r>
      <w:proofErr w:type="spellEnd"/>
      <w:r>
        <w:rPr>
          <w:sz w:val="24"/>
        </w:rPr>
        <w:t xml:space="preserve">, </w:t>
      </w:r>
      <w:proofErr w:type="spellStart"/>
      <w:r>
        <w:rPr>
          <w:sz w:val="24"/>
        </w:rPr>
        <w:t>behind</w:t>
      </w:r>
      <w:proofErr w:type="spellEnd"/>
      <w:r>
        <w:rPr>
          <w:sz w:val="24"/>
        </w:rPr>
        <w:t>;</w:t>
      </w:r>
    </w:p>
    <w:p w14:paraId="3530CF19" w14:textId="77777777" w:rsidR="008B50ED" w:rsidRDefault="00681A04" w:rsidP="00944FBB">
      <w:pPr>
        <w:pStyle w:val="a5"/>
        <w:numPr>
          <w:ilvl w:val="1"/>
          <w:numId w:val="137"/>
        </w:numPr>
        <w:tabs>
          <w:tab w:val="left" w:pos="1241"/>
        </w:tabs>
        <w:ind w:right="190" w:firstLine="708"/>
        <w:jc w:val="left"/>
        <w:rPr>
          <w:sz w:val="24"/>
        </w:rPr>
      </w:pPr>
      <w:r>
        <w:rPr>
          <w:sz w:val="24"/>
        </w:rPr>
        <w:t>распознавать</w:t>
      </w:r>
      <w:r>
        <w:rPr>
          <w:spacing w:val="6"/>
          <w:sz w:val="24"/>
        </w:rPr>
        <w:t xml:space="preserve"> </w:t>
      </w:r>
      <w:r>
        <w:rPr>
          <w:sz w:val="24"/>
        </w:rPr>
        <w:t>и</w:t>
      </w:r>
      <w:r>
        <w:rPr>
          <w:spacing w:val="7"/>
          <w:sz w:val="24"/>
        </w:rPr>
        <w:t xml:space="preserve"> </w:t>
      </w:r>
      <w:r>
        <w:rPr>
          <w:sz w:val="24"/>
        </w:rPr>
        <w:t>употреблять</w:t>
      </w:r>
      <w:r>
        <w:rPr>
          <w:spacing w:val="5"/>
          <w:sz w:val="24"/>
        </w:rPr>
        <w:t xml:space="preserve"> </w:t>
      </w:r>
      <w:r>
        <w:rPr>
          <w:sz w:val="24"/>
        </w:rPr>
        <w:t>в</w:t>
      </w:r>
      <w:r>
        <w:rPr>
          <w:spacing w:val="8"/>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3"/>
          <w:sz w:val="24"/>
        </w:rPr>
        <w:t xml:space="preserve"> </w:t>
      </w:r>
      <w:r>
        <w:rPr>
          <w:sz w:val="24"/>
        </w:rPr>
        <w:t>предлоги</w:t>
      </w:r>
      <w:r>
        <w:rPr>
          <w:spacing w:val="5"/>
          <w:sz w:val="24"/>
        </w:rPr>
        <w:t xml:space="preserve"> </w:t>
      </w:r>
      <w:r>
        <w:rPr>
          <w:sz w:val="24"/>
        </w:rPr>
        <w:t>времени:</w:t>
      </w:r>
      <w:r>
        <w:rPr>
          <w:spacing w:val="5"/>
          <w:sz w:val="24"/>
        </w:rPr>
        <w:t xml:space="preserve"> </w:t>
      </w:r>
      <w:proofErr w:type="spellStart"/>
      <w:r>
        <w:rPr>
          <w:sz w:val="24"/>
        </w:rPr>
        <w:t>at</w:t>
      </w:r>
      <w:proofErr w:type="spellEnd"/>
      <w:r>
        <w:rPr>
          <w:sz w:val="24"/>
        </w:rPr>
        <w:t>,</w:t>
      </w:r>
      <w:r>
        <w:rPr>
          <w:spacing w:val="4"/>
          <w:sz w:val="24"/>
        </w:rPr>
        <w:t xml:space="preserve"> </w:t>
      </w:r>
      <w:proofErr w:type="spellStart"/>
      <w:r>
        <w:rPr>
          <w:sz w:val="24"/>
        </w:rPr>
        <w:t>in</w:t>
      </w:r>
      <w:proofErr w:type="spellEnd"/>
      <w:r>
        <w:rPr>
          <w:sz w:val="24"/>
        </w:rPr>
        <w:t>,</w:t>
      </w:r>
      <w:r>
        <w:rPr>
          <w:spacing w:val="5"/>
          <w:sz w:val="24"/>
        </w:rPr>
        <w:t xml:space="preserve"> </w:t>
      </w:r>
      <w:proofErr w:type="spellStart"/>
      <w:r>
        <w:rPr>
          <w:sz w:val="24"/>
        </w:rPr>
        <w:t>on</w:t>
      </w:r>
      <w:proofErr w:type="spellEnd"/>
      <w:r>
        <w:rPr>
          <w:spacing w:val="-57"/>
          <w:sz w:val="24"/>
        </w:rPr>
        <w:t xml:space="preserve"> </w:t>
      </w:r>
      <w:r>
        <w:rPr>
          <w:sz w:val="24"/>
        </w:rPr>
        <w:t>в</w:t>
      </w:r>
      <w:r>
        <w:rPr>
          <w:spacing w:val="-2"/>
          <w:sz w:val="24"/>
        </w:rPr>
        <w:t xml:space="preserve"> </w:t>
      </w:r>
      <w:r>
        <w:rPr>
          <w:sz w:val="24"/>
        </w:rPr>
        <w:t>выражениях</w:t>
      </w:r>
      <w:r>
        <w:rPr>
          <w:spacing w:val="2"/>
          <w:sz w:val="24"/>
        </w:rPr>
        <w:t xml:space="preserve"> </w:t>
      </w:r>
      <w:proofErr w:type="spellStart"/>
      <w:r>
        <w:rPr>
          <w:sz w:val="24"/>
        </w:rPr>
        <w:t>at</w:t>
      </w:r>
      <w:proofErr w:type="spellEnd"/>
      <w:r>
        <w:rPr>
          <w:sz w:val="24"/>
        </w:rPr>
        <w:t xml:space="preserve"> 4 </w:t>
      </w:r>
      <w:proofErr w:type="spellStart"/>
      <w:r>
        <w:rPr>
          <w:sz w:val="24"/>
        </w:rPr>
        <w:t>o’clock</w:t>
      </w:r>
      <w:proofErr w:type="spellEnd"/>
      <w:r>
        <w:rPr>
          <w:sz w:val="24"/>
        </w:rPr>
        <w:t xml:space="preserve">, </w:t>
      </w:r>
      <w:proofErr w:type="spellStart"/>
      <w:r>
        <w:rPr>
          <w:sz w:val="24"/>
        </w:rPr>
        <w:t>in</w:t>
      </w:r>
      <w:proofErr w:type="spellEnd"/>
      <w:r>
        <w:rPr>
          <w:spacing w:val="-1"/>
          <w:sz w:val="24"/>
        </w:rPr>
        <w:t xml:space="preserve"> </w:t>
      </w:r>
      <w:proofErr w:type="spellStart"/>
      <w:r>
        <w:rPr>
          <w:sz w:val="24"/>
        </w:rPr>
        <w:t>the</w:t>
      </w:r>
      <w:proofErr w:type="spellEnd"/>
      <w:r>
        <w:rPr>
          <w:spacing w:val="-1"/>
          <w:sz w:val="24"/>
        </w:rPr>
        <w:t xml:space="preserve"> </w:t>
      </w:r>
      <w:proofErr w:type="spellStart"/>
      <w:r>
        <w:rPr>
          <w:sz w:val="24"/>
        </w:rPr>
        <w:t>morning</w:t>
      </w:r>
      <w:proofErr w:type="spellEnd"/>
      <w:r>
        <w:rPr>
          <w:sz w:val="24"/>
        </w:rPr>
        <w:t xml:space="preserve">, </w:t>
      </w:r>
      <w:proofErr w:type="spellStart"/>
      <w:r>
        <w:rPr>
          <w:sz w:val="24"/>
        </w:rPr>
        <w:t>on</w:t>
      </w:r>
      <w:proofErr w:type="spellEnd"/>
      <w:r>
        <w:rPr>
          <w:sz w:val="24"/>
        </w:rPr>
        <w:t xml:space="preserve"> </w:t>
      </w:r>
      <w:proofErr w:type="spellStart"/>
      <w:r>
        <w:rPr>
          <w:sz w:val="24"/>
        </w:rPr>
        <w:t>Monday</w:t>
      </w:r>
      <w:proofErr w:type="spellEnd"/>
      <w:r>
        <w:rPr>
          <w:sz w:val="24"/>
        </w:rPr>
        <w:t>.</w:t>
      </w:r>
    </w:p>
    <w:p w14:paraId="2C85BB10" w14:textId="77777777" w:rsidR="008B50ED" w:rsidRDefault="008B50ED">
      <w:pPr>
        <w:pStyle w:val="a3"/>
        <w:spacing w:before="5"/>
        <w:ind w:left="0" w:firstLine="0"/>
        <w:jc w:val="left"/>
      </w:pPr>
    </w:p>
    <w:p w14:paraId="21662B82"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679FD3C5" w14:textId="77777777" w:rsidR="008B50ED" w:rsidRDefault="00681A04" w:rsidP="00944FBB">
      <w:pPr>
        <w:pStyle w:val="a5"/>
        <w:numPr>
          <w:ilvl w:val="1"/>
          <w:numId w:val="137"/>
        </w:numPr>
        <w:tabs>
          <w:tab w:val="left" w:pos="1241"/>
        </w:tabs>
        <w:ind w:right="188"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w:t>
      </w:r>
      <w:r>
        <w:rPr>
          <w:spacing w:val="1"/>
          <w:sz w:val="24"/>
        </w:rPr>
        <w:t xml:space="preserve"> </w:t>
      </w:r>
      <w:r>
        <w:rPr>
          <w:sz w:val="24"/>
        </w:rPr>
        <w:t>годом,</w:t>
      </w:r>
      <w:r>
        <w:rPr>
          <w:spacing w:val="-2"/>
          <w:sz w:val="24"/>
        </w:rPr>
        <w:t xml:space="preserve"> </w:t>
      </w:r>
      <w:r>
        <w:rPr>
          <w:sz w:val="24"/>
        </w:rPr>
        <w:t>Рождеством);</w:t>
      </w:r>
    </w:p>
    <w:p w14:paraId="798C1995" w14:textId="77777777" w:rsidR="008B50ED" w:rsidRDefault="008B50ED">
      <w:pPr>
        <w:jc w:val="both"/>
        <w:rPr>
          <w:sz w:val="24"/>
        </w:rPr>
        <w:sectPr w:rsidR="008B50ED">
          <w:pgSz w:w="11910" w:h="16840"/>
          <w:pgMar w:top="1040" w:right="940" w:bottom="1200" w:left="740" w:header="0" w:footer="922" w:gutter="0"/>
          <w:cols w:space="720"/>
        </w:sectPr>
      </w:pPr>
    </w:p>
    <w:p w14:paraId="0EBE7459" w14:textId="77777777" w:rsidR="008B50ED" w:rsidRDefault="00681A04" w:rsidP="00944FBB">
      <w:pPr>
        <w:pStyle w:val="a5"/>
        <w:numPr>
          <w:ilvl w:val="1"/>
          <w:numId w:val="137"/>
        </w:numPr>
        <w:tabs>
          <w:tab w:val="left" w:pos="1241"/>
        </w:tabs>
        <w:spacing w:before="66"/>
        <w:ind w:left="1240"/>
        <w:jc w:val="left"/>
        <w:rPr>
          <w:sz w:val="24"/>
        </w:rPr>
      </w:pPr>
      <w:r>
        <w:rPr>
          <w:sz w:val="24"/>
        </w:rPr>
        <w:lastRenderedPageBreak/>
        <w:t>кратко</w:t>
      </w:r>
      <w:r>
        <w:rPr>
          <w:spacing w:val="11"/>
          <w:sz w:val="24"/>
        </w:rPr>
        <w:t xml:space="preserve"> </w:t>
      </w:r>
      <w:r>
        <w:rPr>
          <w:sz w:val="24"/>
        </w:rPr>
        <w:t>представлять</w:t>
      </w:r>
      <w:r>
        <w:rPr>
          <w:spacing w:val="13"/>
          <w:sz w:val="24"/>
        </w:rPr>
        <w:t xml:space="preserve"> </w:t>
      </w:r>
      <w:r>
        <w:rPr>
          <w:sz w:val="24"/>
        </w:rPr>
        <w:t>свою</w:t>
      </w:r>
      <w:r>
        <w:rPr>
          <w:spacing w:val="12"/>
          <w:sz w:val="24"/>
        </w:rPr>
        <w:t xml:space="preserve"> </w:t>
      </w:r>
      <w:r>
        <w:rPr>
          <w:sz w:val="24"/>
        </w:rPr>
        <w:t>страну</w:t>
      </w:r>
      <w:r>
        <w:rPr>
          <w:spacing w:val="7"/>
          <w:sz w:val="24"/>
        </w:rPr>
        <w:t xml:space="preserve"> </w:t>
      </w:r>
      <w:r>
        <w:rPr>
          <w:sz w:val="24"/>
        </w:rPr>
        <w:t>и</w:t>
      </w:r>
      <w:r>
        <w:rPr>
          <w:spacing w:val="13"/>
          <w:sz w:val="24"/>
        </w:rPr>
        <w:t xml:space="preserve"> </w:t>
      </w:r>
      <w:r>
        <w:rPr>
          <w:sz w:val="24"/>
        </w:rPr>
        <w:t>страну/</w:t>
      </w:r>
      <w:r>
        <w:rPr>
          <w:spacing w:val="15"/>
          <w:sz w:val="24"/>
        </w:rPr>
        <w:t xml:space="preserve"> </w:t>
      </w:r>
      <w:r>
        <w:rPr>
          <w:sz w:val="24"/>
        </w:rPr>
        <w:t>страны</w:t>
      </w:r>
      <w:r>
        <w:rPr>
          <w:spacing w:val="11"/>
          <w:sz w:val="24"/>
        </w:rPr>
        <w:t xml:space="preserve"> </w:t>
      </w:r>
      <w:r>
        <w:rPr>
          <w:sz w:val="24"/>
        </w:rPr>
        <w:t>изучаемого</w:t>
      </w:r>
      <w:r>
        <w:rPr>
          <w:spacing w:val="12"/>
          <w:sz w:val="24"/>
        </w:rPr>
        <w:t xml:space="preserve"> </w:t>
      </w:r>
      <w:r>
        <w:rPr>
          <w:sz w:val="24"/>
        </w:rPr>
        <w:t>языка</w:t>
      </w:r>
      <w:r>
        <w:rPr>
          <w:spacing w:val="11"/>
          <w:sz w:val="24"/>
        </w:rPr>
        <w:t xml:space="preserve"> </w:t>
      </w:r>
      <w:r>
        <w:rPr>
          <w:sz w:val="24"/>
        </w:rPr>
        <w:t>на</w:t>
      </w:r>
      <w:r>
        <w:rPr>
          <w:spacing w:val="11"/>
          <w:sz w:val="24"/>
        </w:rPr>
        <w:t xml:space="preserve"> </w:t>
      </w:r>
      <w:r>
        <w:rPr>
          <w:sz w:val="24"/>
        </w:rPr>
        <w:t>английском</w:t>
      </w:r>
    </w:p>
    <w:p w14:paraId="3B8240B1" w14:textId="77777777" w:rsidR="008B50ED" w:rsidRDefault="00681A04">
      <w:pPr>
        <w:pStyle w:val="a3"/>
        <w:ind w:firstLine="0"/>
        <w:jc w:val="left"/>
      </w:pPr>
      <w:r>
        <w:t>языке.</w:t>
      </w:r>
    </w:p>
    <w:p w14:paraId="0EF88F49" w14:textId="77777777" w:rsidR="008B50ED" w:rsidRDefault="008B50ED">
      <w:pPr>
        <w:pStyle w:val="a3"/>
        <w:spacing w:before="7"/>
        <w:ind w:left="0" w:firstLine="0"/>
        <w:jc w:val="left"/>
        <w:rPr>
          <w:sz w:val="16"/>
        </w:rPr>
      </w:pPr>
    </w:p>
    <w:p w14:paraId="709D93D8" w14:textId="77777777" w:rsidR="008B50ED" w:rsidRDefault="00681A04" w:rsidP="00944FBB">
      <w:pPr>
        <w:pStyle w:val="1"/>
        <w:numPr>
          <w:ilvl w:val="0"/>
          <w:numId w:val="132"/>
        </w:numPr>
        <w:tabs>
          <w:tab w:val="left" w:pos="4865"/>
        </w:tabs>
        <w:spacing w:before="90"/>
        <w:ind w:hanging="4668"/>
      </w:pPr>
      <w:r>
        <w:t>КЛАСС</w:t>
      </w:r>
    </w:p>
    <w:p w14:paraId="683DCBBD" w14:textId="77777777" w:rsidR="008B50ED" w:rsidRDefault="00681A04">
      <w:pPr>
        <w:ind w:left="1101"/>
        <w:rPr>
          <w:b/>
          <w:sz w:val="24"/>
        </w:rPr>
      </w:pPr>
      <w:r>
        <w:rPr>
          <w:b/>
          <w:sz w:val="24"/>
        </w:rPr>
        <w:t>Коммуникативные</w:t>
      </w:r>
      <w:r>
        <w:rPr>
          <w:b/>
          <w:spacing w:val="-5"/>
          <w:sz w:val="24"/>
        </w:rPr>
        <w:t xml:space="preserve"> </w:t>
      </w:r>
      <w:r>
        <w:rPr>
          <w:b/>
          <w:sz w:val="24"/>
        </w:rPr>
        <w:t>умения</w:t>
      </w:r>
    </w:p>
    <w:p w14:paraId="25BDFEAF" w14:textId="77777777" w:rsidR="008B50ED" w:rsidRDefault="00681A04">
      <w:pPr>
        <w:pStyle w:val="2"/>
      </w:pPr>
      <w:r>
        <w:t>Говорение:</w:t>
      </w:r>
    </w:p>
    <w:p w14:paraId="04E03E11" w14:textId="77777777" w:rsidR="008B50ED" w:rsidRDefault="00681A04" w:rsidP="00944FBB">
      <w:pPr>
        <w:pStyle w:val="a5"/>
        <w:numPr>
          <w:ilvl w:val="1"/>
          <w:numId w:val="137"/>
        </w:numPr>
        <w:tabs>
          <w:tab w:val="left" w:pos="1241"/>
        </w:tabs>
        <w:ind w:right="193" w:firstLine="708"/>
        <w:rPr>
          <w:sz w:val="24"/>
        </w:rPr>
      </w:pPr>
      <w:r>
        <w:rPr>
          <w:sz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w:t>
      </w:r>
      <w:r>
        <w:rPr>
          <w:spacing w:val="1"/>
          <w:sz w:val="24"/>
        </w:rPr>
        <w:t xml:space="preserve"> </w:t>
      </w:r>
      <w:r>
        <w:rPr>
          <w:sz w:val="24"/>
        </w:rPr>
        <w:t>этикета, принятого в стране/ странах изучаемого языка (не менее 4-5 реплик со стороны каждого</w:t>
      </w:r>
      <w:r>
        <w:rPr>
          <w:spacing w:val="-1"/>
          <w:sz w:val="24"/>
        </w:rPr>
        <w:t xml:space="preserve"> </w:t>
      </w:r>
      <w:r>
        <w:rPr>
          <w:sz w:val="24"/>
        </w:rPr>
        <w:t>собеседника);</w:t>
      </w:r>
    </w:p>
    <w:p w14:paraId="29B9D863" w14:textId="77777777" w:rsidR="008B50ED" w:rsidRDefault="00681A04" w:rsidP="00944FBB">
      <w:pPr>
        <w:pStyle w:val="a5"/>
        <w:numPr>
          <w:ilvl w:val="1"/>
          <w:numId w:val="137"/>
        </w:numPr>
        <w:tabs>
          <w:tab w:val="left" w:pos="1241"/>
        </w:tabs>
        <w:ind w:right="189" w:firstLine="708"/>
        <w:rPr>
          <w:sz w:val="24"/>
        </w:rPr>
      </w:pPr>
      <w:r>
        <w:rPr>
          <w:sz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w:t>
      </w:r>
      <w:r>
        <w:rPr>
          <w:spacing w:val="-1"/>
          <w:sz w:val="24"/>
        </w:rPr>
        <w:t xml:space="preserve"> </w:t>
      </w:r>
      <w:r>
        <w:rPr>
          <w:sz w:val="24"/>
        </w:rPr>
        <w:t>этикета</w:t>
      </w:r>
      <w:r>
        <w:rPr>
          <w:spacing w:val="-1"/>
          <w:sz w:val="24"/>
        </w:rPr>
        <w:t xml:space="preserve"> </w:t>
      </w:r>
      <w:r>
        <w:rPr>
          <w:sz w:val="24"/>
        </w:rPr>
        <w:t>в</w:t>
      </w:r>
      <w:r>
        <w:rPr>
          <w:spacing w:val="-1"/>
          <w:sz w:val="24"/>
        </w:rPr>
        <w:t xml:space="preserve"> </w:t>
      </w:r>
      <w:r>
        <w:rPr>
          <w:sz w:val="24"/>
        </w:rPr>
        <w:t>объёме</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4-5 реплик со</w:t>
      </w:r>
      <w:r>
        <w:rPr>
          <w:spacing w:val="-1"/>
          <w:sz w:val="24"/>
        </w:rPr>
        <w:t xml:space="preserve"> </w:t>
      </w:r>
      <w:r>
        <w:rPr>
          <w:sz w:val="24"/>
        </w:rPr>
        <w:t>стороны каждого собеседника;</w:t>
      </w:r>
    </w:p>
    <w:p w14:paraId="59AF0902" w14:textId="77777777" w:rsidR="008B50ED" w:rsidRDefault="00681A04" w:rsidP="00944FBB">
      <w:pPr>
        <w:pStyle w:val="a5"/>
        <w:numPr>
          <w:ilvl w:val="1"/>
          <w:numId w:val="137"/>
        </w:numPr>
        <w:tabs>
          <w:tab w:val="left" w:pos="1241"/>
        </w:tabs>
        <w:ind w:right="188" w:firstLine="708"/>
        <w:rPr>
          <w:sz w:val="24"/>
        </w:rPr>
      </w:pPr>
      <w:r>
        <w:rPr>
          <w:sz w:val="24"/>
        </w:rPr>
        <w:t>создавать устные связные монологические высказывания (описание, рассуждение;</w:t>
      </w:r>
      <w:r>
        <w:rPr>
          <w:spacing w:val="1"/>
          <w:sz w:val="24"/>
        </w:rPr>
        <w:t xml:space="preserve"> </w:t>
      </w:r>
      <w:r>
        <w:rPr>
          <w:sz w:val="24"/>
        </w:rPr>
        <w:t>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w:t>
      </w:r>
      <w:r>
        <w:rPr>
          <w:spacing w:val="1"/>
          <w:sz w:val="24"/>
        </w:rPr>
        <w:t xml:space="preserve"> </w:t>
      </w:r>
      <w:r>
        <w:rPr>
          <w:sz w:val="24"/>
        </w:rPr>
        <w:t>фраз);</w:t>
      </w:r>
    </w:p>
    <w:p w14:paraId="2AF970AA" w14:textId="77777777" w:rsidR="008B50ED" w:rsidRDefault="00681A04" w:rsidP="00944FBB">
      <w:pPr>
        <w:pStyle w:val="a5"/>
        <w:numPr>
          <w:ilvl w:val="1"/>
          <w:numId w:val="137"/>
        </w:numPr>
        <w:tabs>
          <w:tab w:val="left" w:pos="1241"/>
        </w:tabs>
        <w:ind w:right="201" w:firstLine="708"/>
        <w:jc w:val="left"/>
        <w:rPr>
          <w:sz w:val="24"/>
        </w:rPr>
      </w:pPr>
      <w:r>
        <w:rPr>
          <w:sz w:val="24"/>
        </w:rPr>
        <w:t>создавать</w:t>
      </w:r>
      <w:r>
        <w:rPr>
          <w:spacing w:val="9"/>
          <w:sz w:val="24"/>
        </w:rPr>
        <w:t xml:space="preserve"> </w:t>
      </w:r>
      <w:r>
        <w:rPr>
          <w:sz w:val="24"/>
        </w:rPr>
        <w:t>устные</w:t>
      </w:r>
      <w:r>
        <w:rPr>
          <w:spacing w:val="6"/>
          <w:sz w:val="24"/>
        </w:rPr>
        <w:t xml:space="preserve"> </w:t>
      </w:r>
      <w:r>
        <w:rPr>
          <w:sz w:val="24"/>
        </w:rPr>
        <w:t>связные</w:t>
      </w:r>
      <w:r>
        <w:rPr>
          <w:spacing w:val="6"/>
          <w:sz w:val="24"/>
        </w:rPr>
        <w:t xml:space="preserve"> </w:t>
      </w:r>
      <w:r>
        <w:rPr>
          <w:sz w:val="24"/>
        </w:rPr>
        <w:t>монологические</w:t>
      </w:r>
      <w:r>
        <w:rPr>
          <w:spacing w:val="6"/>
          <w:sz w:val="24"/>
        </w:rPr>
        <w:t xml:space="preserve"> </w:t>
      </w:r>
      <w:r>
        <w:rPr>
          <w:sz w:val="24"/>
        </w:rPr>
        <w:t>высказывания</w:t>
      </w:r>
      <w:r>
        <w:rPr>
          <w:spacing w:val="7"/>
          <w:sz w:val="24"/>
        </w:rPr>
        <w:t xml:space="preserve"> </w:t>
      </w:r>
      <w:r>
        <w:rPr>
          <w:sz w:val="24"/>
        </w:rPr>
        <w:t>по</w:t>
      </w:r>
      <w:r>
        <w:rPr>
          <w:spacing w:val="7"/>
          <w:sz w:val="24"/>
        </w:rPr>
        <w:t xml:space="preserve"> </w:t>
      </w:r>
      <w:r>
        <w:rPr>
          <w:sz w:val="24"/>
        </w:rPr>
        <w:t>образцу;</w:t>
      </w:r>
      <w:r>
        <w:rPr>
          <w:spacing w:val="10"/>
          <w:sz w:val="24"/>
        </w:rPr>
        <w:t xml:space="preserve"> </w:t>
      </w:r>
      <w:r>
        <w:rPr>
          <w:sz w:val="24"/>
        </w:rPr>
        <w:t>выражать</w:t>
      </w:r>
      <w:r>
        <w:rPr>
          <w:spacing w:val="8"/>
          <w:sz w:val="24"/>
        </w:rPr>
        <w:t xml:space="preserve"> </w:t>
      </w:r>
      <w:r>
        <w:rPr>
          <w:sz w:val="24"/>
        </w:rPr>
        <w:t>своё</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предмету</w:t>
      </w:r>
      <w:r>
        <w:rPr>
          <w:spacing w:val="-3"/>
          <w:sz w:val="24"/>
        </w:rPr>
        <w:t xml:space="preserve"> </w:t>
      </w:r>
      <w:r>
        <w:rPr>
          <w:sz w:val="24"/>
        </w:rPr>
        <w:t>речи;</w:t>
      </w:r>
    </w:p>
    <w:p w14:paraId="3E63E28E" w14:textId="77777777" w:rsidR="008B50ED" w:rsidRDefault="00681A04" w:rsidP="00944FBB">
      <w:pPr>
        <w:pStyle w:val="a5"/>
        <w:numPr>
          <w:ilvl w:val="1"/>
          <w:numId w:val="137"/>
        </w:numPr>
        <w:tabs>
          <w:tab w:val="left" w:pos="1241"/>
        </w:tabs>
        <w:ind w:right="186" w:firstLine="708"/>
        <w:jc w:val="left"/>
        <w:rPr>
          <w:sz w:val="24"/>
        </w:rPr>
      </w:pPr>
      <w:r>
        <w:rPr>
          <w:sz w:val="24"/>
        </w:rPr>
        <w:t>передавать</w:t>
      </w:r>
      <w:r>
        <w:rPr>
          <w:spacing w:val="4"/>
          <w:sz w:val="24"/>
        </w:rPr>
        <w:t xml:space="preserve"> </w:t>
      </w:r>
      <w:r>
        <w:rPr>
          <w:sz w:val="24"/>
        </w:rPr>
        <w:t>основное</w:t>
      </w:r>
      <w:r>
        <w:rPr>
          <w:spacing w:val="3"/>
          <w:sz w:val="24"/>
        </w:rPr>
        <w:t xml:space="preserve"> </w:t>
      </w:r>
      <w:r>
        <w:rPr>
          <w:sz w:val="24"/>
        </w:rPr>
        <w:t>содержание</w:t>
      </w:r>
      <w:r>
        <w:rPr>
          <w:spacing w:val="3"/>
          <w:sz w:val="24"/>
        </w:rPr>
        <w:t xml:space="preserve"> </w:t>
      </w:r>
      <w:r>
        <w:rPr>
          <w:sz w:val="24"/>
        </w:rPr>
        <w:t>прочитанного</w:t>
      </w:r>
      <w:r>
        <w:rPr>
          <w:spacing w:val="3"/>
          <w:sz w:val="24"/>
        </w:rPr>
        <w:t xml:space="preserve"> </w:t>
      </w:r>
      <w:r>
        <w:rPr>
          <w:sz w:val="24"/>
        </w:rPr>
        <w:t>текста</w:t>
      </w:r>
      <w:r>
        <w:rPr>
          <w:spacing w:val="3"/>
          <w:sz w:val="24"/>
        </w:rPr>
        <w:t xml:space="preserve"> </w:t>
      </w:r>
      <w:r>
        <w:rPr>
          <w:sz w:val="24"/>
        </w:rPr>
        <w:t>с</w:t>
      </w:r>
      <w:r>
        <w:rPr>
          <w:spacing w:val="4"/>
          <w:sz w:val="24"/>
        </w:rPr>
        <w:t xml:space="preserve"> </w:t>
      </w:r>
      <w:r>
        <w:rPr>
          <w:sz w:val="24"/>
        </w:rPr>
        <w:t>вербальными</w:t>
      </w:r>
      <w:r>
        <w:rPr>
          <w:spacing w:val="4"/>
          <w:sz w:val="24"/>
        </w:rPr>
        <w:t xml:space="preserve"> </w:t>
      </w:r>
      <w:r>
        <w:rPr>
          <w:sz w:val="24"/>
        </w:rPr>
        <w:t>и/или</w:t>
      </w:r>
      <w:r>
        <w:rPr>
          <w:spacing w:val="4"/>
          <w:sz w:val="24"/>
        </w:rPr>
        <w:t xml:space="preserve"> </w:t>
      </w:r>
      <w:r>
        <w:rPr>
          <w:sz w:val="24"/>
        </w:rPr>
        <w:t>зрительными</w:t>
      </w:r>
      <w:r>
        <w:rPr>
          <w:spacing w:val="-1"/>
          <w:sz w:val="24"/>
        </w:rPr>
        <w:t xml:space="preserve"> </w:t>
      </w:r>
      <w:r>
        <w:rPr>
          <w:sz w:val="24"/>
        </w:rPr>
        <w:t>опорами в объёме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 фраз.</w:t>
      </w:r>
    </w:p>
    <w:p w14:paraId="18F72F4A" w14:textId="77777777" w:rsidR="008B50ED" w:rsidRDefault="00681A04" w:rsidP="00944FBB">
      <w:pPr>
        <w:pStyle w:val="a5"/>
        <w:numPr>
          <w:ilvl w:val="1"/>
          <w:numId w:val="137"/>
        </w:numPr>
        <w:tabs>
          <w:tab w:val="left" w:pos="1241"/>
        </w:tabs>
        <w:ind w:right="191" w:firstLine="708"/>
        <w:jc w:val="left"/>
        <w:rPr>
          <w:sz w:val="24"/>
        </w:rPr>
      </w:pPr>
      <w:r>
        <w:rPr>
          <w:sz w:val="24"/>
        </w:rPr>
        <w:t>представлять</w:t>
      </w:r>
      <w:r>
        <w:rPr>
          <w:spacing w:val="6"/>
          <w:sz w:val="24"/>
        </w:rPr>
        <w:t xml:space="preserve"> </w:t>
      </w:r>
      <w:r>
        <w:rPr>
          <w:sz w:val="24"/>
        </w:rPr>
        <w:t>результаты</w:t>
      </w:r>
      <w:r>
        <w:rPr>
          <w:spacing w:val="5"/>
          <w:sz w:val="24"/>
        </w:rPr>
        <w:t xml:space="preserve"> </w:t>
      </w:r>
      <w:r>
        <w:rPr>
          <w:sz w:val="24"/>
        </w:rPr>
        <w:t>выполненной</w:t>
      </w:r>
      <w:r>
        <w:rPr>
          <w:spacing w:val="7"/>
          <w:sz w:val="24"/>
        </w:rPr>
        <w:t xml:space="preserve"> </w:t>
      </w:r>
      <w:r>
        <w:rPr>
          <w:sz w:val="24"/>
        </w:rPr>
        <w:t>проектной</w:t>
      </w:r>
      <w:r>
        <w:rPr>
          <w:spacing w:val="7"/>
          <w:sz w:val="24"/>
        </w:rPr>
        <w:t xml:space="preserve"> </w:t>
      </w:r>
      <w:r>
        <w:rPr>
          <w:sz w:val="24"/>
        </w:rPr>
        <w:t>работы,</w:t>
      </w:r>
      <w:r>
        <w:rPr>
          <w:spacing w:val="12"/>
          <w:sz w:val="24"/>
        </w:rPr>
        <w:t xml:space="preserve"> </w:t>
      </w:r>
      <w:r>
        <w:rPr>
          <w:sz w:val="24"/>
        </w:rPr>
        <w:t>в</w:t>
      </w:r>
      <w:r>
        <w:rPr>
          <w:spacing w:val="5"/>
          <w:sz w:val="24"/>
        </w:rPr>
        <w:t xml:space="preserve"> </w:t>
      </w:r>
      <w:r>
        <w:rPr>
          <w:sz w:val="24"/>
        </w:rPr>
        <w:t>т.ч.</w:t>
      </w:r>
      <w:r>
        <w:rPr>
          <w:spacing w:val="5"/>
          <w:sz w:val="24"/>
        </w:rPr>
        <w:t xml:space="preserve"> </w:t>
      </w:r>
      <w:r>
        <w:rPr>
          <w:sz w:val="24"/>
        </w:rPr>
        <w:t>подбирая</w:t>
      </w:r>
      <w:r>
        <w:rPr>
          <w:spacing w:val="6"/>
          <w:sz w:val="24"/>
        </w:rPr>
        <w:t xml:space="preserve"> </w:t>
      </w:r>
      <w:r>
        <w:rPr>
          <w:sz w:val="24"/>
        </w:rPr>
        <w:t>иллюстративный</w:t>
      </w:r>
      <w:r>
        <w:rPr>
          <w:spacing w:val="-1"/>
          <w:sz w:val="24"/>
        </w:rPr>
        <w:t xml:space="preserve"> </w:t>
      </w:r>
      <w:r>
        <w:rPr>
          <w:sz w:val="24"/>
        </w:rPr>
        <w:t>материал</w:t>
      </w:r>
      <w:r>
        <w:rPr>
          <w:spacing w:val="-1"/>
          <w:sz w:val="24"/>
        </w:rPr>
        <w:t xml:space="preserve"> </w:t>
      </w:r>
      <w:r>
        <w:rPr>
          <w:sz w:val="24"/>
        </w:rPr>
        <w:t>(рисунки,</w:t>
      </w:r>
      <w:r>
        <w:rPr>
          <w:spacing w:val="-4"/>
          <w:sz w:val="24"/>
        </w:rPr>
        <w:t xml:space="preserve"> </w:t>
      </w:r>
      <w:r>
        <w:rPr>
          <w:sz w:val="24"/>
        </w:rPr>
        <w:t>фото)</w:t>
      </w:r>
      <w:r>
        <w:rPr>
          <w:spacing w:val="-1"/>
          <w:sz w:val="24"/>
        </w:rPr>
        <w:t xml:space="preserve"> </w:t>
      </w:r>
      <w:r>
        <w:rPr>
          <w:sz w:val="24"/>
        </w:rPr>
        <w:t>к тексту</w:t>
      </w:r>
      <w:r>
        <w:rPr>
          <w:spacing w:val="-9"/>
          <w:sz w:val="24"/>
        </w:rPr>
        <w:t xml:space="preserve"> </w:t>
      </w:r>
      <w:r>
        <w:rPr>
          <w:sz w:val="24"/>
        </w:rPr>
        <w:t>выступления, в</w:t>
      </w:r>
      <w:r>
        <w:rPr>
          <w:spacing w:val="-1"/>
          <w:sz w:val="24"/>
        </w:rPr>
        <w:t xml:space="preserve"> </w:t>
      </w:r>
      <w:r>
        <w:rPr>
          <w:sz w:val="24"/>
        </w:rPr>
        <w:t>объёме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4-5</w:t>
      </w:r>
      <w:r>
        <w:rPr>
          <w:spacing w:val="-1"/>
          <w:sz w:val="24"/>
        </w:rPr>
        <w:t xml:space="preserve"> </w:t>
      </w:r>
      <w:r>
        <w:rPr>
          <w:sz w:val="24"/>
        </w:rPr>
        <w:t>фраз.</w:t>
      </w:r>
    </w:p>
    <w:p w14:paraId="5DDDEB38" w14:textId="77777777" w:rsidR="008B50ED" w:rsidRDefault="00681A04">
      <w:pPr>
        <w:pStyle w:val="2"/>
        <w:spacing w:before="4"/>
      </w:pPr>
      <w:r>
        <w:t>Аудирование:</w:t>
      </w:r>
    </w:p>
    <w:p w14:paraId="2595AC2C" w14:textId="77777777" w:rsidR="008B50ED" w:rsidRDefault="00681A04" w:rsidP="00944FBB">
      <w:pPr>
        <w:pStyle w:val="a5"/>
        <w:numPr>
          <w:ilvl w:val="1"/>
          <w:numId w:val="137"/>
        </w:numPr>
        <w:tabs>
          <w:tab w:val="left" w:pos="1241"/>
        </w:tabs>
        <w:ind w:right="192" w:firstLine="708"/>
        <w:rPr>
          <w:sz w:val="24"/>
        </w:rPr>
      </w:pPr>
      <w:r>
        <w:rPr>
          <w:sz w:val="24"/>
        </w:rPr>
        <w:t>воспринимать на слух и понимать речь учителя и одноклассников, вербально/ невербально</w:t>
      </w:r>
      <w:r>
        <w:rPr>
          <w:spacing w:val="-1"/>
          <w:sz w:val="24"/>
        </w:rPr>
        <w:t xml:space="preserve"> </w:t>
      </w:r>
      <w:r>
        <w:rPr>
          <w:sz w:val="24"/>
        </w:rPr>
        <w:t>реагировать на</w:t>
      </w:r>
      <w:r>
        <w:rPr>
          <w:spacing w:val="-4"/>
          <w:sz w:val="24"/>
        </w:rPr>
        <w:t xml:space="preserve"> </w:t>
      </w:r>
      <w:r>
        <w:rPr>
          <w:sz w:val="24"/>
        </w:rPr>
        <w:t>услышанное;</w:t>
      </w:r>
    </w:p>
    <w:p w14:paraId="79FACBE1" w14:textId="77777777" w:rsidR="008B50ED" w:rsidRDefault="00681A04" w:rsidP="00944FBB">
      <w:pPr>
        <w:pStyle w:val="a5"/>
        <w:numPr>
          <w:ilvl w:val="1"/>
          <w:numId w:val="137"/>
        </w:numPr>
        <w:tabs>
          <w:tab w:val="left" w:pos="1241"/>
        </w:tabs>
        <w:ind w:right="186" w:firstLine="708"/>
        <w:rPr>
          <w:sz w:val="24"/>
        </w:rPr>
      </w:pPr>
      <w:r>
        <w:rPr>
          <w:sz w:val="24"/>
        </w:rPr>
        <w:t>воспринимать на слух и понимать учебные и адаптированные аутентичные тексты,</w:t>
      </w:r>
      <w:r>
        <w:rPr>
          <w:spacing w:val="1"/>
          <w:sz w:val="24"/>
        </w:rPr>
        <w:t xml:space="preserve"> </w:t>
      </w:r>
      <w:r>
        <w:rPr>
          <w:sz w:val="24"/>
        </w:rP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w:t>
      </w:r>
      <w:r>
        <w:rPr>
          <w:spacing w:val="-57"/>
          <w:sz w:val="24"/>
        </w:rPr>
        <w:t xml:space="preserve"> </w:t>
      </w:r>
      <w:r>
        <w:rPr>
          <w:sz w:val="24"/>
        </w:rPr>
        <w:t>содержания, с пониманием запрашиваемой информации фактического характера со зритель-</w:t>
      </w:r>
      <w:r>
        <w:rPr>
          <w:spacing w:val="1"/>
          <w:sz w:val="24"/>
        </w:rPr>
        <w:t xml:space="preserve"> </w:t>
      </w:r>
      <w:r>
        <w:rPr>
          <w:sz w:val="24"/>
        </w:rPr>
        <w:t>ной опорой и с использованием языковой, в т.ч. контекстуальной, догадки (время звучания</w:t>
      </w:r>
      <w:r>
        <w:rPr>
          <w:spacing w:val="1"/>
          <w:sz w:val="24"/>
        </w:rPr>
        <w:t xml:space="preserve"> </w:t>
      </w:r>
      <w:r>
        <w:rPr>
          <w:sz w:val="24"/>
        </w:rPr>
        <w:t>текста/</w:t>
      </w:r>
      <w:r>
        <w:rPr>
          <w:spacing w:val="-1"/>
          <w:sz w:val="24"/>
        </w:rPr>
        <w:t xml:space="preserve"> </w:t>
      </w:r>
      <w:r>
        <w:rPr>
          <w:sz w:val="24"/>
        </w:rPr>
        <w:t>текстов для аудирования -</w:t>
      </w:r>
      <w:r>
        <w:rPr>
          <w:spacing w:val="-1"/>
          <w:sz w:val="24"/>
        </w:rPr>
        <w:t xml:space="preserve"> </w:t>
      </w:r>
      <w:r>
        <w:rPr>
          <w:sz w:val="24"/>
        </w:rPr>
        <w:t>до 1 минуты).</w:t>
      </w:r>
    </w:p>
    <w:p w14:paraId="256C63E9" w14:textId="77777777" w:rsidR="008B50ED" w:rsidRDefault="00681A04">
      <w:pPr>
        <w:pStyle w:val="2"/>
        <w:spacing w:before="3"/>
        <w:jc w:val="both"/>
      </w:pPr>
      <w:r>
        <w:t>Смысловое</w:t>
      </w:r>
      <w:r>
        <w:rPr>
          <w:spacing w:val="-3"/>
        </w:rPr>
        <w:t xml:space="preserve"> </w:t>
      </w:r>
      <w:r>
        <w:t>чтение:</w:t>
      </w:r>
    </w:p>
    <w:p w14:paraId="4A41AE25" w14:textId="77777777" w:rsidR="008B50ED" w:rsidRDefault="00681A04" w:rsidP="00944FBB">
      <w:pPr>
        <w:pStyle w:val="a5"/>
        <w:numPr>
          <w:ilvl w:val="1"/>
          <w:numId w:val="137"/>
        </w:numPr>
        <w:tabs>
          <w:tab w:val="left" w:pos="1241"/>
        </w:tabs>
        <w:ind w:right="192" w:firstLine="708"/>
        <w:rPr>
          <w:sz w:val="24"/>
        </w:rPr>
      </w:pPr>
      <w:r>
        <w:rPr>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w:t>
      </w:r>
      <w:r>
        <w:rPr>
          <w:spacing w:val="-57"/>
          <w:sz w:val="24"/>
        </w:rPr>
        <w:t xml:space="preserve"> </w:t>
      </w:r>
      <w:r>
        <w:rPr>
          <w:sz w:val="24"/>
        </w:rPr>
        <w:t>понимание</w:t>
      </w:r>
      <w:r>
        <w:rPr>
          <w:spacing w:val="-2"/>
          <w:sz w:val="24"/>
        </w:rPr>
        <w:t xml:space="preserve"> </w:t>
      </w:r>
      <w:r>
        <w:rPr>
          <w:sz w:val="24"/>
        </w:rPr>
        <w:t>прочитанного;</w:t>
      </w:r>
    </w:p>
    <w:p w14:paraId="54C2ACBD" w14:textId="77777777" w:rsidR="008B50ED" w:rsidRDefault="00681A04" w:rsidP="00944FBB">
      <w:pPr>
        <w:pStyle w:val="a5"/>
        <w:numPr>
          <w:ilvl w:val="1"/>
          <w:numId w:val="137"/>
        </w:numPr>
        <w:tabs>
          <w:tab w:val="left" w:pos="1241"/>
        </w:tabs>
        <w:ind w:right="190" w:firstLine="708"/>
        <w:rPr>
          <w:sz w:val="24"/>
        </w:rPr>
      </w:pPr>
      <w:r>
        <w:rPr>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w:t>
      </w:r>
      <w:r>
        <w:rPr>
          <w:spacing w:val="1"/>
          <w:sz w:val="24"/>
        </w:rPr>
        <w:t xml:space="preserve"> </w:t>
      </w:r>
      <w:r>
        <w:rPr>
          <w:sz w:val="24"/>
        </w:rPr>
        <w:t>задачи: с пониманием основного содержания, с пониманием запрашиваемой информации, со</w:t>
      </w:r>
      <w:r>
        <w:rPr>
          <w:spacing w:val="1"/>
          <w:sz w:val="24"/>
        </w:rPr>
        <w:t xml:space="preserve"> </w:t>
      </w:r>
      <w:r>
        <w:rPr>
          <w:sz w:val="24"/>
        </w:rPr>
        <w:t>зрительной опорой и без опоры, с использованием языковой, в т.ч. контекстуальной, догадки</w:t>
      </w:r>
      <w:r>
        <w:rPr>
          <w:spacing w:val="1"/>
          <w:sz w:val="24"/>
        </w:rPr>
        <w:t xml:space="preserve"> </w:t>
      </w:r>
      <w:r>
        <w:rPr>
          <w:sz w:val="24"/>
        </w:rPr>
        <w:t>(объём</w:t>
      </w:r>
      <w:r>
        <w:rPr>
          <w:spacing w:val="-2"/>
          <w:sz w:val="24"/>
        </w:rPr>
        <w:t xml:space="preserve"> </w:t>
      </w:r>
      <w:r>
        <w:rPr>
          <w:sz w:val="24"/>
        </w:rPr>
        <w:t>текста/текстов для чтения</w:t>
      </w:r>
      <w:r>
        <w:rPr>
          <w:spacing w:val="1"/>
          <w:sz w:val="24"/>
        </w:rPr>
        <w:t xml:space="preserve"> </w:t>
      </w:r>
      <w:r>
        <w:rPr>
          <w:sz w:val="24"/>
        </w:rPr>
        <w:t>-</w:t>
      </w:r>
      <w:r>
        <w:rPr>
          <w:spacing w:val="-1"/>
          <w:sz w:val="24"/>
        </w:rPr>
        <w:t xml:space="preserve"> </w:t>
      </w:r>
      <w:r>
        <w:rPr>
          <w:sz w:val="24"/>
        </w:rPr>
        <w:t>до 160 слов;</w:t>
      </w:r>
    </w:p>
    <w:p w14:paraId="4B69ACB2" w14:textId="77777777" w:rsidR="008B50ED" w:rsidRDefault="00681A04" w:rsidP="00944FBB">
      <w:pPr>
        <w:pStyle w:val="a5"/>
        <w:numPr>
          <w:ilvl w:val="1"/>
          <w:numId w:val="137"/>
        </w:numPr>
        <w:tabs>
          <w:tab w:val="left" w:pos="1241"/>
        </w:tabs>
        <w:ind w:left="1240"/>
        <w:rPr>
          <w:sz w:val="24"/>
        </w:rPr>
      </w:pPr>
      <w:r>
        <w:rPr>
          <w:sz w:val="24"/>
        </w:rPr>
        <w:t>прогнозировать</w:t>
      </w:r>
      <w:r>
        <w:rPr>
          <w:spacing w:val="-4"/>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заголовка;</w:t>
      </w:r>
    </w:p>
    <w:p w14:paraId="301300EE" w14:textId="77777777" w:rsidR="008B50ED" w:rsidRDefault="00681A04" w:rsidP="00944FBB">
      <w:pPr>
        <w:pStyle w:val="a5"/>
        <w:numPr>
          <w:ilvl w:val="1"/>
          <w:numId w:val="137"/>
        </w:numPr>
        <w:tabs>
          <w:tab w:val="left" w:pos="1241"/>
        </w:tabs>
        <w:ind w:right="192" w:firstLine="708"/>
        <w:rPr>
          <w:sz w:val="24"/>
        </w:rPr>
      </w:pPr>
      <w:r>
        <w:rPr>
          <w:sz w:val="24"/>
        </w:rPr>
        <w:t xml:space="preserve">читать про себя </w:t>
      </w:r>
      <w:proofErr w:type="spellStart"/>
      <w:r>
        <w:rPr>
          <w:sz w:val="24"/>
        </w:rPr>
        <w:t>несплошные</w:t>
      </w:r>
      <w:proofErr w:type="spellEnd"/>
      <w:r>
        <w:rPr>
          <w:sz w:val="24"/>
        </w:rPr>
        <w:t xml:space="preserve"> тексты (таблицы, диаграммы и т.д.) и понимать представленную</w:t>
      </w:r>
      <w:r>
        <w:rPr>
          <w:spacing w:val="-1"/>
          <w:sz w:val="24"/>
        </w:rPr>
        <w:t xml:space="preserve"> </w:t>
      </w:r>
      <w:r>
        <w:rPr>
          <w:sz w:val="24"/>
        </w:rPr>
        <w:t>в</w:t>
      </w:r>
      <w:r>
        <w:rPr>
          <w:spacing w:val="-1"/>
          <w:sz w:val="24"/>
        </w:rPr>
        <w:t xml:space="preserve"> </w:t>
      </w:r>
      <w:r>
        <w:rPr>
          <w:sz w:val="24"/>
        </w:rPr>
        <w:t>них</w:t>
      </w:r>
      <w:r>
        <w:rPr>
          <w:spacing w:val="2"/>
          <w:sz w:val="24"/>
        </w:rPr>
        <w:t xml:space="preserve"> </w:t>
      </w:r>
      <w:r>
        <w:rPr>
          <w:sz w:val="24"/>
        </w:rPr>
        <w:t>информацию.</w:t>
      </w:r>
    </w:p>
    <w:p w14:paraId="64178340" w14:textId="77777777" w:rsidR="008B50ED" w:rsidRDefault="00681A04">
      <w:pPr>
        <w:pStyle w:val="2"/>
        <w:spacing w:before="3"/>
      </w:pPr>
      <w:r>
        <w:t>Письмо:</w:t>
      </w:r>
    </w:p>
    <w:p w14:paraId="75131174" w14:textId="77777777" w:rsidR="008B50ED" w:rsidRDefault="00681A04" w:rsidP="00944FBB">
      <w:pPr>
        <w:pStyle w:val="a5"/>
        <w:numPr>
          <w:ilvl w:val="1"/>
          <w:numId w:val="137"/>
        </w:numPr>
        <w:tabs>
          <w:tab w:val="left" w:pos="1241"/>
        </w:tabs>
        <w:ind w:right="186" w:firstLine="708"/>
        <w:jc w:val="left"/>
        <w:rPr>
          <w:sz w:val="24"/>
        </w:rPr>
      </w:pPr>
      <w:r>
        <w:rPr>
          <w:sz w:val="24"/>
        </w:rPr>
        <w:t>заполнять</w:t>
      </w:r>
      <w:r>
        <w:rPr>
          <w:spacing w:val="2"/>
          <w:sz w:val="24"/>
        </w:rPr>
        <w:t xml:space="preserve"> </w:t>
      </w:r>
      <w:r>
        <w:rPr>
          <w:sz w:val="24"/>
        </w:rPr>
        <w:t>анкеты</w:t>
      </w:r>
      <w:r>
        <w:rPr>
          <w:spacing w:val="-1"/>
          <w:sz w:val="24"/>
        </w:rPr>
        <w:t xml:space="preserve"> </w:t>
      </w:r>
      <w:r>
        <w:rPr>
          <w:sz w:val="24"/>
        </w:rPr>
        <w:t>и</w:t>
      </w:r>
      <w:r>
        <w:rPr>
          <w:spacing w:val="3"/>
          <w:sz w:val="24"/>
        </w:rPr>
        <w:t xml:space="preserve"> </w:t>
      </w:r>
      <w:r>
        <w:rPr>
          <w:sz w:val="24"/>
        </w:rPr>
        <w:t>формуляры</w:t>
      </w:r>
      <w:r>
        <w:rPr>
          <w:spacing w:val="2"/>
          <w:sz w:val="24"/>
        </w:rPr>
        <w:t xml:space="preserve"> </w:t>
      </w:r>
      <w:r>
        <w:rPr>
          <w:sz w:val="24"/>
        </w:rPr>
        <w:t>с</w:t>
      </w:r>
      <w:r>
        <w:rPr>
          <w:spacing w:val="6"/>
          <w:sz w:val="24"/>
        </w:rPr>
        <w:t xml:space="preserve"> </w:t>
      </w:r>
      <w:r>
        <w:rPr>
          <w:sz w:val="24"/>
        </w:rPr>
        <w:t>указанием</w:t>
      </w:r>
      <w:r>
        <w:rPr>
          <w:spacing w:val="1"/>
          <w:sz w:val="24"/>
        </w:rPr>
        <w:t xml:space="preserve"> </w:t>
      </w:r>
      <w:r>
        <w:rPr>
          <w:sz w:val="24"/>
        </w:rPr>
        <w:t>личной</w:t>
      </w:r>
      <w:r>
        <w:rPr>
          <w:spacing w:val="1"/>
          <w:sz w:val="24"/>
        </w:rPr>
        <w:t xml:space="preserve"> </w:t>
      </w:r>
      <w:r>
        <w:rPr>
          <w:sz w:val="24"/>
        </w:rPr>
        <w:t>информации:</w:t>
      </w:r>
      <w:r>
        <w:rPr>
          <w:spacing w:val="3"/>
          <w:sz w:val="24"/>
        </w:rPr>
        <w:t xml:space="preserve"> </w:t>
      </w:r>
      <w:r>
        <w:rPr>
          <w:sz w:val="24"/>
        </w:rPr>
        <w:t>имя,</w:t>
      </w:r>
      <w:r>
        <w:rPr>
          <w:spacing w:val="2"/>
          <w:sz w:val="24"/>
        </w:rPr>
        <w:t xml:space="preserve"> </w:t>
      </w:r>
      <w:r>
        <w:rPr>
          <w:sz w:val="24"/>
        </w:rPr>
        <w:t>фамилия,</w:t>
      </w:r>
      <w:r>
        <w:rPr>
          <w:spacing w:val="1"/>
          <w:sz w:val="24"/>
        </w:rPr>
        <w:t xml:space="preserve"> </w:t>
      </w:r>
      <w:r>
        <w:rPr>
          <w:sz w:val="24"/>
        </w:rPr>
        <w:t>во</w:t>
      </w:r>
      <w:r w:rsidR="005D5D64">
        <w:rPr>
          <w:sz w:val="24"/>
        </w:rPr>
        <w:t>з</w:t>
      </w:r>
      <w:r>
        <w:rPr>
          <w:sz w:val="24"/>
        </w:rPr>
        <w:t>раст,</w:t>
      </w:r>
      <w:r>
        <w:rPr>
          <w:spacing w:val="-1"/>
          <w:sz w:val="24"/>
        </w:rPr>
        <w:t xml:space="preserve"> </w:t>
      </w:r>
      <w:r>
        <w:rPr>
          <w:sz w:val="24"/>
        </w:rPr>
        <w:t>место жительства</w:t>
      </w:r>
      <w:r>
        <w:rPr>
          <w:spacing w:val="-3"/>
          <w:sz w:val="24"/>
        </w:rPr>
        <w:t xml:space="preserve"> </w:t>
      </w:r>
      <w:r>
        <w:rPr>
          <w:sz w:val="24"/>
        </w:rPr>
        <w:t>(страна</w:t>
      </w:r>
      <w:r>
        <w:rPr>
          <w:spacing w:val="-1"/>
          <w:sz w:val="24"/>
        </w:rPr>
        <w:t xml:space="preserve"> </w:t>
      </w:r>
      <w:r>
        <w:rPr>
          <w:sz w:val="24"/>
        </w:rPr>
        <w:t>проживания,</w:t>
      </w:r>
      <w:r>
        <w:rPr>
          <w:spacing w:val="3"/>
          <w:sz w:val="24"/>
        </w:rPr>
        <w:t xml:space="preserve"> </w:t>
      </w:r>
      <w:r>
        <w:rPr>
          <w:sz w:val="24"/>
        </w:rPr>
        <w:t>город),</w:t>
      </w:r>
      <w:r>
        <w:rPr>
          <w:spacing w:val="-1"/>
          <w:sz w:val="24"/>
        </w:rPr>
        <w:t xml:space="preserve"> </w:t>
      </w:r>
      <w:r>
        <w:rPr>
          <w:sz w:val="24"/>
        </w:rPr>
        <w:t>любимые</w:t>
      </w:r>
      <w:r>
        <w:rPr>
          <w:spacing w:val="-3"/>
          <w:sz w:val="24"/>
        </w:rPr>
        <w:t xml:space="preserve"> </w:t>
      </w:r>
      <w:r>
        <w:rPr>
          <w:sz w:val="24"/>
        </w:rPr>
        <w:t>занятия</w:t>
      </w:r>
      <w:r>
        <w:rPr>
          <w:spacing w:val="-3"/>
          <w:sz w:val="24"/>
        </w:rPr>
        <w:t xml:space="preserve"> </w:t>
      </w:r>
      <w:r>
        <w:rPr>
          <w:sz w:val="24"/>
        </w:rPr>
        <w:t>и т.д.;</w:t>
      </w:r>
    </w:p>
    <w:p w14:paraId="77917BDC" w14:textId="77777777" w:rsidR="008B50ED" w:rsidRDefault="00681A04" w:rsidP="00944FBB">
      <w:pPr>
        <w:pStyle w:val="a5"/>
        <w:numPr>
          <w:ilvl w:val="1"/>
          <w:numId w:val="137"/>
        </w:numPr>
        <w:tabs>
          <w:tab w:val="left" w:pos="1241"/>
        </w:tabs>
        <w:ind w:right="191"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4"/>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поздравления</w:t>
      </w:r>
      <w:r>
        <w:rPr>
          <w:spacing w:val="12"/>
          <w:sz w:val="24"/>
        </w:rPr>
        <w:t xml:space="preserve"> </w:t>
      </w:r>
      <w:r>
        <w:rPr>
          <w:sz w:val="24"/>
        </w:rPr>
        <w:t>с</w:t>
      </w:r>
      <w:r>
        <w:rPr>
          <w:spacing w:val="11"/>
          <w:sz w:val="24"/>
        </w:rPr>
        <w:t xml:space="preserve"> </w:t>
      </w:r>
      <w:r>
        <w:rPr>
          <w:sz w:val="24"/>
        </w:rPr>
        <w:t>днем</w:t>
      </w:r>
      <w:r>
        <w:rPr>
          <w:spacing w:val="12"/>
          <w:sz w:val="24"/>
        </w:rPr>
        <w:t xml:space="preserve"> </w:t>
      </w:r>
      <w:r>
        <w:rPr>
          <w:sz w:val="24"/>
        </w:rPr>
        <w:t>рождения,</w:t>
      </w:r>
      <w:r>
        <w:rPr>
          <w:spacing w:val="12"/>
          <w:sz w:val="24"/>
        </w:rPr>
        <w:t xml:space="preserve"> </w:t>
      </w:r>
      <w:r>
        <w:rPr>
          <w:sz w:val="24"/>
        </w:rPr>
        <w:t>Новым</w:t>
      </w:r>
      <w:r>
        <w:rPr>
          <w:spacing w:val="14"/>
          <w:sz w:val="24"/>
        </w:rPr>
        <w:t xml:space="preserve"> </w:t>
      </w:r>
      <w:r>
        <w:rPr>
          <w:sz w:val="24"/>
        </w:rPr>
        <w:t>годом,</w:t>
      </w:r>
      <w:r>
        <w:rPr>
          <w:spacing w:val="11"/>
          <w:sz w:val="24"/>
        </w:rPr>
        <w:t xml:space="preserve"> </w:t>
      </w:r>
      <w:r>
        <w:rPr>
          <w:sz w:val="24"/>
        </w:rPr>
        <w:t>Рождеством</w:t>
      </w:r>
      <w:r>
        <w:rPr>
          <w:spacing w:val="-3"/>
          <w:sz w:val="24"/>
        </w:rPr>
        <w:t xml:space="preserve"> </w:t>
      </w:r>
      <w:r>
        <w:rPr>
          <w:sz w:val="24"/>
        </w:rPr>
        <w:t>с</w:t>
      </w:r>
      <w:r>
        <w:rPr>
          <w:spacing w:val="-1"/>
          <w:sz w:val="24"/>
        </w:rPr>
        <w:t xml:space="preserve"> </w:t>
      </w:r>
      <w:r>
        <w:rPr>
          <w:sz w:val="24"/>
        </w:rPr>
        <w:t>выражением</w:t>
      </w:r>
      <w:r>
        <w:rPr>
          <w:spacing w:val="-1"/>
          <w:sz w:val="24"/>
        </w:rPr>
        <w:t xml:space="preserve"> </w:t>
      </w:r>
      <w:r>
        <w:rPr>
          <w:sz w:val="24"/>
        </w:rPr>
        <w:t>пожеланий;</w:t>
      </w:r>
    </w:p>
    <w:p w14:paraId="23499658" w14:textId="77777777" w:rsidR="008B50ED" w:rsidRDefault="00681A04" w:rsidP="00944FBB">
      <w:pPr>
        <w:pStyle w:val="a5"/>
        <w:numPr>
          <w:ilvl w:val="1"/>
          <w:numId w:val="137"/>
        </w:numPr>
        <w:tabs>
          <w:tab w:val="left" w:pos="1241"/>
        </w:tabs>
        <w:ind w:right="192" w:firstLine="708"/>
        <w:jc w:val="left"/>
        <w:rPr>
          <w:sz w:val="24"/>
        </w:rPr>
      </w:pPr>
      <w:r>
        <w:rPr>
          <w:sz w:val="24"/>
        </w:rPr>
        <w:t>писать</w:t>
      </w:r>
      <w:r>
        <w:rPr>
          <w:spacing w:val="12"/>
          <w:sz w:val="24"/>
        </w:rPr>
        <w:t xml:space="preserve"> </w:t>
      </w:r>
      <w:r>
        <w:rPr>
          <w:sz w:val="24"/>
        </w:rPr>
        <w:t>с</w:t>
      </w:r>
      <w:r>
        <w:rPr>
          <w:spacing w:val="11"/>
          <w:sz w:val="24"/>
        </w:rPr>
        <w:t xml:space="preserve"> </w:t>
      </w:r>
      <w:r>
        <w:rPr>
          <w:sz w:val="24"/>
        </w:rPr>
        <w:t>опорой</w:t>
      </w:r>
      <w:r>
        <w:rPr>
          <w:spacing w:val="11"/>
          <w:sz w:val="24"/>
        </w:rPr>
        <w:t xml:space="preserve"> </w:t>
      </w:r>
      <w:r>
        <w:rPr>
          <w:sz w:val="24"/>
        </w:rPr>
        <w:t>на</w:t>
      </w:r>
      <w:r>
        <w:rPr>
          <w:spacing w:val="11"/>
          <w:sz w:val="24"/>
        </w:rPr>
        <w:t xml:space="preserve"> </w:t>
      </w:r>
      <w:r>
        <w:rPr>
          <w:sz w:val="24"/>
        </w:rPr>
        <w:t>образец</w:t>
      </w:r>
      <w:r>
        <w:rPr>
          <w:spacing w:val="14"/>
          <w:sz w:val="24"/>
        </w:rPr>
        <w:t xml:space="preserve"> </w:t>
      </w:r>
      <w:r>
        <w:rPr>
          <w:sz w:val="24"/>
        </w:rPr>
        <w:t>электронное</w:t>
      </w:r>
      <w:r>
        <w:rPr>
          <w:spacing w:val="11"/>
          <w:sz w:val="24"/>
        </w:rPr>
        <w:t xml:space="preserve"> </w:t>
      </w:r>
      <w:r>
        <w:rPr>
          <w:sz w:val="24"/>
        </w:rPr>
        <w:t>сообщение</w:t>
      </w:r>
      <w:r>
        <w:rPr>
          <w:spacing w:val="12"/>
          <w:sz w:val="24"/>
        </w:rPr>
        <w:t xml:space="preserve"> </w:t>
      </w:r>
      <w:r>
        <w:rPr>
          <w:sz w:val="24"/>
        </w:rPr>
        <w:t>личного</w:t>
      </w:r>
      <w:r>
        <w:rPr>
          <w:spacing w:val="7"/>
          <w:sz w:val="24"/>
        </w:rPr>
        <w:t xml:space="preserve"> </w:t>
      </w:r>
      <w:r>
        <w:rPr>
          <w:sz w:val="24"/>
        </w:rPr>
        <w:t>характера</w:t>
      </w:r>
      <w:r>
        <w:rPr>
          <w:spacing w:val="12"/>
          <w:sz w:val="24"/>
        </w:rPr>
        <w:t xml:space="preserve"> </w:t>
      </w:r>
      <w:r>
        <w:rPr>
          <w:sz w:val="24"/>
        </w:rPr>
        <w:t>(объём</w:t>
      </w:r>
      <w:r>
        <w:rPr>
          <w:spacing w:val="11"/>
          <w:sz w:val="24"/>
        </w:rPr>
        <w:t xml:space="preserve"> </w:t>
      </w:r>
      <w:r>
        <w:rPr>
          <w:sz w:val="24"/>
        </w:rPr>
        <w:t>сообщения -</w:t>
      </w:r>
      <w:r>
        <w:rPr>
          <w:spacing w:val="-1"/>
          <w:sz w:val="24"/>
        </w:rPr>
        <w:t xml:space="preserve"> </w:t>
      </w:r>
      <w:r>
        <w:rPr>
          <w:sz w:val="24"/>
        </w:rPr>
        <w:t>до 50 слов).</w:t>
      </w:r>
    </w:p>
    <w:p w14:paraId="59196557" w14:textId="77777777" w:rsidR="008B50ED" w:rsidRDefault="008B50ED">
      <w:pPr>
        <w:rPr>
          <w:sz w:val="24"/>
        </w:rPr>
        <w:sectPr w:rsidR="008B50ED">
          <w:pgSz w:w="11910" w:h="16840"/>
          <w:pgMar w:top="1040" w:right="940" w:bottom="1200" w:left="740" w:header="0" w:footer="922" w:gutter="0"/>
          <w:cols w:space="720"/>
        </w:sectPr>
      </w:pPr>
    </w:p>
    <w:p w14:paraId="3E519D5D" w14:textId="77777777" w:rsidR="008B50ED" w:rsidRDefault="00681A04">
      <w:pPr>
        <w:pStyle w:val="1"/>
        <w:spacing w:before="67"/>
      </w:pPr>
      <w:r>
        <w:lastRenderedPageBreak/>
        <w:t>Языковые</w:t>
      </w:r>
      <w:r>
        <w:rPr>
          <w:spacing w:val="-2"/>
        </w:rPr>
        <w:t xml:space="preserve"> </w:t>
      </w:r>
      <w:r>
        <w:t>знания</w:t>
      </w:r>
      <w:r>
        <w:rPr>
          <w:spacing w:val="-1"/>
        </w:rPr>
        <w:t xml:space="preserve"> </w:t>
      </w:r>
      <w:r>
        <w:t>и</w:t>
      </w:r>
      <w:r>
        <w:rPr>
          <w:spacing w:val="-1"/>
        </w:rPr>
        <w:t xml:space="preserve"> </w:t>
      </w:r>
      <w:r>
        <w:t>навыки</w:t>
      </w:r>
    </w:p>
    <w:p w14:paraId="5C0EBBB2" w14:textId="77777777" w:rsidR="008B50ED" w:rsidRDefault="00681A04">
      <w:pPr>
        <w:pStyle w:val="2"/>
      </w:pPr>
      <w:r>
        <w:t>Фонетическая</w:t>
      </w:r>
      <w:r>
        <w:rPr>
          <w:spacing w:val="-3"/>
        </w:rPr>
        <w:t xml:space="preserve"> </w:t>
      </w:r>
      <w:r>
        <w:t>сторона</w:t>
      </w:r>
      <w:r>
        <w:rPr>
          <w:spacing w:val="-2"/>
        </w:rPr>
        <w:t xml:space="preserve"> </w:t>
      </w:r>
      <w:r>
        <w:t>речи:</w:t>
      </w:r>
    </w:p>
    <w:p w14:paraId="3C437D5F" w14:textId="77777777" w:rsidR="008B50ED" w:rsidRDefault="00681A04" w:rsidP="00944FBB">
      <w:pPr>
        <w:pStyle w:val="a5"/>
        <w:numPr>
          <w:ilvl w:val="1"/>
          <w:numId w:val="137"/>
        </w:numPr>
        <w:tabs>
          <w:tab w:val="left" w:pos="1241"/>
        </w:tabs>
        <w:spacing w:line="274" w:lineRule="exact"/>
        <w:ind w:left="12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4"/>
          <w:sz w:val="24"/>
        </w:rPr>
        <w:t xml:space="preserve"> </w:t>
      </w:r>
      <w:r>
        <w:rPr>
          <w:sz w:val="24"/>
        </w:rPr>
        <w:t>согласно</w:t>
      </w:r>
      <w:r>
        <w:rPr>
          <w:spacing w:val="-2"/>
          <w:sz w:val="24"/>
        </w:rPr>
        <w:t xml:space="preserve"> </w:t>
      </w:r>
      <w:r>
        <w:rPr>
          <w:sz w:val="24"/>
        </w:rPr>
        <w:t>основным</w:t>
      </w:r>
      <w:r>
        <w:rPr>
          <w:spacing w:val="-3"/>
          <w:sz w:val="24"/>
        </w:rPr>
        <w:t xml:space="preserve"> </w:t>
      </w:r>
      <w:r>
        <w:rPr>
          <w:sz w:val="24"/>
        </w:rPr>
        <w:t>правилам</w:t>
      </w:r>
      <w:r>
        <w:rPr>
          <w:spacing w:val="-3"/>
          <w:sz w:val="24"/>
        </w:rPr>
        <w:t xml:space="preserve"> </w:t>
      </w:r>
      <w:r>
        <w:rPr>
          <w:sz w:val="24"/>
        </w:rPr>
        <w:t>чтения;</w:t>
      </w:r>
    </w:p>
    <w:p w14:paraId="042D79F6" w14:textId="77777777" w:rsidR="008B50ED" w:rsidRDefault="00681A04" w:rsidP="00944FBB">
      <w:pPr>
        <w:pStyle w:val="a5"/>
        <w:numPr>
          <w:ilvl w:val="1"/>
          <w:numId w:val="137"/>
        </w:numPr>
        <w:tabs>
          <w:tab w:val="left" w:pos="1241"/>
        </w:tabs>
        <w:ind w:right="191" w:firstLine="708"/>
        <w:rPr>
          <w:sz w:val="24"/>
        </w:rPr>
      </w:pPr>
      <w:r>
        <w:rPr>
          <w:sz w:val="24"/>
        </w:rPr>
        <w:t>различать на слух и правильно произносить слова и фразы/ предложения с соблюдением</w:t>
      </w:r>
      <w:r>
        <w:rPr>
          <w:spacing w:val="-2"/>
          <w:sz w:val="24"/>
        </w:rPr>
        <w:t xml:space="preserve"> </w:t>
      </w:r>
      <w:r>
        <w:rPr>
          <w:sz w:val="24"/>
        </w:rPr>
        <w:t>их</w:t>
      </w:r>
      <w:r>
        <w:rPr>
          <w:spacing w:val="2"/>
          <w:sz w:val="24"/>
        </w:rPr>
        <w:t xml:space="preserve"> </w:t>
      </w:r>
      <w:r>
        <w:rPr>
          <w:sz w:val="24"/>
        </w:rPr>
        <w:t>ритмико-интонационных</w:t>
      </w:r>
      <w:r>
        <w:rPr>
          <w:spacing w:val="1"/>
          <w:sz w:val="24"/>
        </w:rPr>
        <w:t xml:space="preserve"> </w:t>
      </w:r>
      <w:r>
        <w:rPr>
          <w:sz w:val="24"/>
        </w:rPr>
        <w:t>особенностей.</w:t>
      </w:r>
    </w:p>
    <w:p w14:paraId="5FAC7AAD" w14:textId="77777777" w:rsidR="008B50ED" w:rsidRDefault="00681A04">
      <w:pPr>
        <w:pStyle w:val="2"/>
        <w:spacing w:before="5"/>
        <w:jc w:val="both"/>
      </w:pPr>
      <w:r>
        <w:t>Графика,</w:t>
      </w:r>
      <w:r>
        <w:rPr>
          <w:spacing w:val="-1"/>
        </w:rPr>
        <w:t xml:space="preserve"> </w:t>
      </w:r>
      <w:r>
        <w:t>орфография</w:t>
      </w:r>
      <w:r>
        <w:rPr>
          <w:spacing w:val="-3"/>
        </w:rPr>
        <w:t xml:space="preserve"> </w:t>
      </w:r>
      <w:r>
        <w:t>и</w:t>
      </w:r>
      <w:r>
        <w:rPr>
          <w:spacing w:val="-1"/>
        </w:rPr>
        <w:t xml:space="preserve"> </w:t>
      </w:r>
      <w:r>
        <w:t>пунктуация:</w:t>
      </w:r>
    </w:p>
    <w:p w14:paraId="76EB3468" w14:textId="77777777" w:rsidR="008B50ED" w:rsidRDefault="00681A04" w:rsidP="00944FBB">
      <w:pPr>
        <w:pStyle w:val="a5"/>
        <w:numPr>
          <w:ilvl w:val="1"/>
          <w:numId w:val="137"/>
        </w:numPr>
        <w:tabs>
          <w:tab w:val="left" w:pos="1241"/>
        </w:tabs>
        <w:spacing w:line="274" w:lineRule="exact"/>
        <w:ind w:left="1240"/>
        <w:rPr>
          <w:sz w:val="24"/>
        </w:rPr>
      </w:pPr>
      <w:r>
        <w:rPr>
          <w:sz w:val="24"/>
        </w:rPr>
        <w:t>правильно</w:t>
      </w:r>
      <w:r>
        <w:rPr>
          <w:spacing w:val="-4"/>
          <w:sz w:val="24"/>
        </w:rPr>
        <w:t xml:space="preserve"> </w:t>
      </w:r>
      <w:r>
        <w:rPr>
          <w:sz w:val="24"/>
        </w:rPr>
        <w:t>писать</w:t>
      </w:r>
      <w:r>
        <w:rPr>
          <w:spacing w:val="-4"/>
          <w:sz w:val="24"/>
        </w:rPr>
        <w:t xml:space="preserve"> </w:t>
      </w:r>
      <w:r>
        <w:rPr>
          <w:sz w:val="24"/>
        </w:rPr>
        <w:t>изученные</w:t>
      </w:r>
      <w:r>
        <w:rPr>
          <w:spacing w:val="-5"/>
          <w:sz w:val="24"/>
        </w:rPr>
        <w:t xml:space="preserve"> </w:t>
      </w:r>
      <w:r>
        <w:rPr>
          <w:sz w:val="24"/>
        </w:rPr>
        <w:t>слова;</w:t>
      </w:r>
    </w:p>
    <w:p w14:paraId="384679C2" w14:textId="77777777" w:rsidR="008B50ED" w:rsidRDefault="00681A04" w:rsidP="00944FBB">
      <w:pPr>
        <w:pStyle w:val="a5"/>
        <w:numPr>
          <w:ilvl w:val="1"/>
          <w:numId w:val="137"/>
        </w:numPr>
        <w:tabs>
          <w:tab w:val="left" w:pos="1241"/>
        </w:tabs>
        <w:ind w:right="189" w:firstLine="708"/>
        <w:rPr>
          <w:sz w:val="24"/>
        </w:rPr>
      </w:pPr>
      <w:r>
        <w:rPr>
          <w:sz w:val="24"/>
        </w:rPr>
        <w:t>правильно расставлять знаки препинания (точка, вопросительный и восклицательный</w:t>
      </w:r>
      <w:r>
        <w:rPr>
          <w:spacing w:val="-1"/>
          <w:sz w:val="24"/>
        </w:rPr>
        <w:t xml:space="preserve"> </w:t>
      </w:r>
      <w:r>
        <w:rPr>
          <w:sz w:val="24"/>
        </w:rPr>
        <w:t>знаки в</w:t>
      </w:r>
      <w:r>
        <w:rPr>
          <w:spacing w:val="-2"/>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апостроф, запятая</w:t>
      </w:r>
      <w:r>
        <w:rPr>
          <w:spacing w:val="-1"/>
          <w:sz w:val="24"/>
        </w:rPr>
        <w:t xml:space="preserve"> </w:t>
      </w:r>
      <w:r>
        <w:rPr>
          <w:sz w:val="24"/>
        </w:rPr>
        <w:t>при перечислении).</w:t>
      </w:r>
    </w:p>
    <w:p w14:paraId="02B9EA9C" w14:textId="77777777" w:rsidR="008B50ED" w:rsidRDefault="00681A04">
      <w:pPr>
        <w:pStyle w:val="2"/>
        <w:spacing w:before="5"/>
        <w:jc w:val="both"/>
      </w:pPr>
      <w:r>
        <w:t>Лексическая</w:t>
      </w:r>
      <w:r>
        <w:rPr>
          <w:spacing w:val="-2"/>
        </w:rPr>
        <w:t xml:space="preserve"> </w:t>
      </w:r>
      <w:r>
        <w:t>сторона</w:t>
      </w:r>
      <w:r>
        <w:rPr>
          <w:spacing w:val="-4"/>
        </w:rPr>
        <w:t xml:space="preserve"> </w:t>
      </w:r>
      <w:r>
        <w:t>речи:</w:t>
      </w:r>
    </w:p>
    <w:p w14:paraId="316A2210" w14:textId="77777777" w:rsidR="008B50ED" w:rsidRDefault="00681A04" w:rsidP="00944FBB">
      <w:pPr>
        <w:pStyle w:val="a5"/>
        <w:numPr>
          <w:ilvl w:val="1"/>
          <w:numId w:val="137"/>
        </w:numPr>
        <w:tabs>
          <w:tab w:val="left" w:pos="1241"/>
        </w:tabs>
        <w:ind w:right="195" w:firstLine="708"/>
        <w:rPr>
          <w:sz w:val="24"/>
        </w:rPr>
      </w:pPr>
      <w:r>
        <w:rPr>
          <w:sz w:val="24"/>
        </w:rPr>
        <w:t>распознавать и употреблять в устной и письменной речи не менее 500 лексических</w:t>
      </w:r>
      <w:r>
        <w:rPr>
          <w:spacing w:val="1"/>
          <w:sz w:val="24"/>
        </w:rPr>
        <w:t xml:space="preserve"> </w:t>
      </w:r>
      <w:r>
        <w:rPr>
          <w:sz w:val="24"/>
        </w:rPr>
        <w:t>единиц (слов, словосочетаний, речевых клише), включая 350 лексических единиц, освоенных</w:t>
      </w:r>
      <w:r>
        <w:rPr>
          <w:spacing w:val="-57"/>
          <w:sz w:val="24"/>
        </w:rPr>
        <w:t xml:space="preserve"> </w:t>
      </w:r>
      <w:r>
        <w:rPr>
          <w:sz w:val="24"/>
        </w:rPr>
        <w:t>в</w:t>
      </w:r>
      <w:r>
        <w:rPr>
          <w:spacing w:val="-2"/>
          <w:sz w:val="24"/>
        </w:rPr>
        <w:t xml:space="preserve"> </w:t>
      </w:r>
      <w:r>
        <w:rPr>
          <w:sz w:val="24"/>
        </w:rPr>
        <w:t>предшествующие</w:t>
      </w:r>
      <w:r>
        <w:rPr>
          <w:spacing w:val="-1"/>
          <w:sz w:val="24"/>
        </w:rPr>
        <w:t xml:space="preserve"> </w:t>
      </w:r>
      <w:r>
        <w:rPr>
          <w:sz w:val="24"/>
        </w:rPr>
        <w:t>годы обучения;</w:t>
      </w:r>
    </w:p>
    <w:p w14:paraId="4FA98CEA" w14:textId="77777777" w:rsidR="008B50ED" w:rsidRDefault="00681A04" w:rsidP="00944FBB">
      <w:pPr>
        <w:pStyle w:val="a5"/>
        <w:numPr>
          <w:ilvl w:val="1"/>
          <w:numId w:val="137"/>
        </w:numPr>
        <w:tabs>
          <w:tab w:val="left" w:pos="1241"/>
        </w:tabs>
        <w:ind w:right="190" w:firstLine="708"/>
        <w:rPr>
          <w:sz w:val="24"/>
        </w:rPr>
      </w:pPr>
      <w:r>
        <w:rPr>
          <w:sz w:val="24"/>
        </w:rPr>
        <w:t>распознавать и образовывать родственные слова с использованием основных способов словообразования: аффиксации (суффиксы -</w:t>
      </w:r>
      <w:proofErr w:type="spellStart"/>
      <w:r>
        <w:rPr>
          <w:sz w:val="24"/>
        </w:rPr>
        <w:t>er</w:t>
      </w:r>
      <w:proofErr w:type="spellEnd"/>
      <w:r>
        <w:rPr>
          <w:sz w:val="24"/>
        </w:rPr>
        <w:t>/-</w:t>
      </w:r>
      <w:proofErr w:type="spellStart"/>
      <w:r>
        <w:rPr>
          <w:sz w:val="24"/>
        </w:rPr>
        <w:t>or</w:t>
      </w:r>
      <w:proofErr w:type="spellEnd"/>
      <w:r>
        <w:rPr>
          <w:sz w:val="24"/>
        </w:rPr>
        <w:t>, -</w:t>
      </w:r>
      <w:proofErr w:type="spellStart"/>
      <w:r>
        <w:rPr>
          <w:sz w:val="24"/>
        </w:rPr>
        <w:t>ist</w:t>
      </w:r>
      <w:proofErr w:type="spellEnd"/>
      <w:r>
        <w:rPr>
          <w:sz w:val="24"/>
        </w:rPr>
        <w:t xml:space="preserve">: </w:t>
      </w:r>
      <w:proofErr w:type="spellStart"/>
      <w:r>
        <w:rPr>
          <w:sz w:val="24"/>
        </w:rPr>
        <w:t>teacher</w:t>
      </w:r>
      <w:proofErr w:type="spellEnd"/>
      <w:r>
        <w:rPr>
          <w:sz w:val="24"/>
        </w:rPr>
        <w:t xml:space="preserve">, </w:t>
      </w:r>
      <w:proofErr w:type="spellStart"/>
      <w:r>
        <w:rPr>
          <w:sz w:val="24"/>
        </w:rPr>
        <w:t>actor</w:t>
      </w:r>
      <w:proofErr w:type="spellEnd"/>
      <w:r>
        <w:rPr>
          <w:sz w:val="24"/>
        </w:rPr>
        <w:t xml:space="preserve">, </w:t>
      </w:r>
      <w:proofErr w:type="spellStart"/>
      <w:r>
        <w:rPr>
          <w:sz w:val="24"/>
        </w:rPr>
        <w:t>artist</w:t>
      </w:r>
      <w:proofErr w:type="spellEnd"/>
      <w:r>
        <w:rPr>
          <w:sz w:val="24"/>
        </w:rPr>
        <w:t>), словосложения</w:t>
      </w:r>
      <w:r>
        <w:rPr>
          <w:spacing w:val="-1"/>
          <w:sz w:val="24"/>
        </w:rPr>
        <w:t xml:space="preserve"> </w:t>
      </w:r>
      <w:r>
        <w:rPr>
          <w:sz w:val="24"/>
        </w:rPr>
        <w:t>(</w:t>
      </w:r>
      <w:proofErr w:type="spellStart"/>
      <w:r>
        <w:rPr>
          <w:sz w:val="24"/>
        </w:rPr>
        <w:t>blackboard</w:t>
      </w:r>
      <w:proofErr w:type="spellEnd"/>
      <w:r>
        <w:rPr>
          <w:sz w:val="24"/>
        </w:rPr>
        <w:t>), конверсии (</w:t>
      </w:r>
      <w:proofErr w:type="spellStart"/>
      <w:r>
        <w:rPr>
          <w:sz w:val="24"/>
        </w:rPr>
        <w:t>to</w:t>
      </w:r>
      <w:proofErr w:type="spellEnd"/>
      <w:r>
        <w:rPr>
          <w:sz w:val="24"/>
        </w:rPr>
        <w:t xml:space="preserve"> </w:t>
      </w:r>
      <w:proofErr w:type="spellStart"/>
      <w:r>
        <w:rPr>
          <w:sz w:val="24"/>
        </w:rPr>
        <w:t>play</w:t>
      </w:r>
      <w:proofErr w:type="spellEnd"/>
      <w:r>
        <w:rPr>
          <w:spacing w:val="-3"/>
          <w:sz w:val="24"/>
        </w:rPr>
        <w:t xml:space="preserve"> </w:t>
      </w:r>
      <w:r>
        <w:rPr>
          <w:sz w:val="24"/>
        </w:rPr>
        <w:t>-</w:t>
      </w:r>
      <w:r>
        <w:rPr>
          <w:spacing w:val="-1"/>
          <w:sz w:val="24"/>
        </w:rPr>
        <w:t xml:space="preserve"> </w:t>
      </w:r>
      <w:r>
        <w:rPr>
          <w:sz w:val="24"/>
        </w:rPr>
        <w:t>a</w:t>
      </w:r>
      <w:r>
        <w:rPr>
          <w:spacing w:val="-1"/>
          <w:sz w:val="24"/>
        </w:rPr>
        <w:t xml:space="preserve"> </w:t>
      </w:r>
      <w:proofErr w:type="spellStart"/>
      <w:r>
        <w:rPr>
          <w:sz w:val="24"/>
        </w:rPr>
        <w:t>play</w:t>
      </w:r>
      <w:proofErr w:type="spellEnd"/>
      <w:r>
        <w:rPr>
          <w:sz w:val="24"/>
        </w:rPr>
        <w:t>).</w:t>
      </w:r>
    </w:p>
    <w:p w14:paraId="368FDA54" w14:textId="77777777" w:rsidR="008B50ED" w:rsidRDefault="008B50ED">
      <w:pPr>
        <w:pStyle w:val="a3"/>
        <w:spacing w:before="3"/>
        <w:ind w:left="0" w:firstLine="0"/>
        <w:jc w:val="left"/>
      </w:pPr>
    </w:p>
    <w:p w14:paraId="47B7A2E1" w14:textId="77777777" w:rsidR="008B50ED" w:rsidRDefault="00681A04">
      <w:pPr>
        <w:pStyle w:val="2"/>
        <w:jc w:val="both"/>
      </w:pPr>
      <w:r>
        <w:t>Грамматическая</w:t>
      </w:r>
      <w:r>
        <w:rPr>
          <w:spacing w:val="-4"/>
        </w:rPr>
        <w:t xml:space="preserve"> </w:t>
      </w:r>
      <w:r>
        <w:t>сторона</w:t>
      </w:r>
      <w:r>
        <w:rPr>
          <w:spacing w:val="-4"/>
        </w:rPr>
        <w:t xml:space="preserve"> </w:t>
      </w:r>
      <w:r>
        <w:t>речи:</w:t>
      </w:r>
    </w:p>
    <w:p w14:paraId="6AF06DD3" w14:textId="77777777" w:rsidR="008B50ED" w:rsidRDefault="00681A04" w:rsidP="00944FBB">
      <w:pPr>
        <w:pStyle w:val="a5"/>
        <w:numPr>
          <w:ilvl w:val="1"/>
          <w:numId w:val="137"/>
        </w:numPr>
        <w:tabs>
          <w:tab w:val="left" w:pos="1241"/>
        </w:tabs>
        <w:ind w:right="191" w:firstLine="708"/>
        <w:rPr>
          <w:sz w:val="24"/>
        </w:rPr>
      </w:pPr>
      <w:r>
        <w:rPr>
          <w:sz w:val="24"/>
        </w:rPr>
        <w:t xml:space="preserve">распознавать и употреблять в устной и письменной речи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w:t>
      </w:r>
      <w:r>
        <w:rPr>
          <w:spacing w:val="1"/>
          <w:sz w:val="24"/>
        </w:rPr>
        <w:t xml:space="preserve"> </w:t>
      </w:r>
      <w:r>
        <w:rPr>
          <w:sz w:val="24"/>
        </w:rPr>
        <w:t>повествовательных (утвердительных и отрицательных), вопросительных (общий и специальный</w:t>
      </w:r>
      <w:r>
        <w:rPr>
          <w:spacing w:val="-1"/>
          <w:sz w:val="24"/>
        </w:rPr>
        <w:t xml:space="preserve"> </w:t>
      </w:r>
      <w:r>
        <w:rPr>
          <w:sz w:val="24"/>
        </w:rPr>
        <w:t>вопрос) предложениях;</w:t>
      </w:r>
    </w:p>
    <w:p w14:paraId="24B21A8F" w14:textId="77777777" w:rsidR="008B50ED" w:rsidRDefault="00681A04" w:rsidP="00944FBB">
      <w:pPr>
        <w:pStyle w:val="a5"/>
        <w:numPr>
          <w:ilvl w:val="1"/>
          <w:numId w:val="137"/>
        </w:numPr>
        <w:tabs>
          <w:tab w:val="left" w:pos="1241"/>
        </w:tabs>
        <w:ind w:right="196" w:firstLine="708"/>
        <w:jc w:val="left"/>
        <w:rPr>
          <w:sz w:val="24"/>
        </w:rPr>
      </w:pPr>
      <w:r>
        <w:rPr>
          <w:sz w:val="24"/>
        </w:rPr>
        <w:t>распознавать</w:t>
      </w:r>
      <w:r>
        <w:rPr>
          <w:spacing w:val="9"/>
          <w:sz w:val="24"/>
        </w:rPr>
        <w:t xml:space="preserve"> </w:t>
      </w:r>
      <w:r>
        <w:rPr>
          <w:sz w:val="24"/>
        </w:rPr>
        <w:t>и</w:t>
      </w:r>
      <w:r>
        <w:rPr>
          <w:spacing w:val="13"/>
          <w:sz w:val="24"/>
        </w:rPr>
        <w:t xml:space="preserve"> </w:t>
      </w:r>
      <w:r>
        <w:rPr>
          <w:sz w:val="24"/>
        </w:rPr>
        <w:t>употреблять</w:t>
      </w:r>
      <w:r>
        <w:rPr>
          <w:spacing w:val="14"/>
          <w:sz w:val="24"/>
        </w:rPr>
        <w:t xml:space="preserve"> </w:t>
      </w:r>
      <w:r>
        <w:rPr>
          <w:sz w:val="24"/>
        </w:rPr>
        <w:t>в</w:t>
      </w:r>
      <w:r>
        <w:rPr>
          <w:spacing w:val="11"/>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z w:val="24"/>
        </w:rPr>
        <w:t>конструкцию</w:t>
      </w:r>
      <w:r>
        <w:rPr>
          <w:spacing w:val="10"/>
          <w:sz w:val="24"/>
        </w:rPr>
        <w:t xml:space="preserve"> </w:t>
      </w:r>
      <w:proofErr w:type="spellStart"/>
      <w:r>
        <w:rPr>
          <w:sz w:val="24"/>
        </w:rPr>
        <w:t>to</w:t>
      </w:r>
      <w:proofErr w:type="spellEnd"/>
      <w:r>
        <w:rPr>
          <w:spacing w:val="10"/>
          <w:sz w:val="24"/>
        </w:rPr>
        <w:t xml:space="preserve"> </w:t>
      </w:r>
      <w:proofErr w:type="spellStart"/>
      <w:r>
        <w:rPr>
          <w:sz w:val="24"/>
        </w:rPr>
        <w:t>be</w:t>
      </w:r>
      <w:proofErr w:type="spellEnd"/>
      <w:r>
        <w:rPr>
          <w:spacing w:val="8"/>
          <w:sz w:val="24"/>
        </w:rPr>
        <w:t xml:space="preserve"> </w:t>
      </w:r>
      <w:proofErr w:type="spellStart"/>
      <w:r>
        <w:rPr>
          <w:sz w:val="24"/>
        </w:rPr>
        <w:t>going</w:t>
      </w:r>
      <w:proofErr w:type="spellEnd"/>
      <w:r>
        <w:rPr>
          <w:spacing w:val="7"/>
          <w:sz w:val="24"/>
        </w:rPr>
        <w:t xml:space="preserve"> </w:t>
      </w:r>
      <w:proofErr w:type="spellStart"/>
      <w:r>
        <w:rPr>
          <w:sz w:val="24"/>
        </w:rPr>
        <w:t>to</w:t>
      </w:r>
      <w:proofErr w:type="spellEnd"/>
      <w:r>
        <w:rPr>
          <w:spacing w:val="-57"/>
          <w:sz w:val="24"/>
        </w:rPr>
        <w:t xml:space="preserve"> </w:t>
      </w:r>
      <w:r>
        <w:rPr>
          <w:sz w:val="24"/>
        </w:rPr>
        <w:t>и</w:t>
      </w:r>
      <w:r>
        <w:rPr>
          <w:spacing w:val="-1"/>
          <w:sz w:val="24"/>
        </w:rPr>
        <w:t xml:space="preserve"> </w:t>
      </w:r>
      <w:r>
        <w:rPr>
          <w:sz w:val="24"/>
        </w:rPr>
        <w:t>Future</w:t>
      </w:r>
      <w:r>
        <w:rPr>
          <w:spacing w:val="-2"/>
          <w:sz w:val="24"/>
        </w:rPr>
        <w:t xml:space="preserve"> </w:t>
      </w:r>
      <w:r>
        <w:rPr>
          <w:sz w:val="24"/>
        </w:rPr>
        <w:t xml:space="preserve">Simple </w:t>
      </w:r>
      <w:proofErr w:type="spellStart"/>
      <w:r>
        <w:rPr>
          <w:sz w:val="24"/>
        </w:rPr>
        <w:t>Tense</w:t>
      </w:r>
      <w:proofErr w:type="spellEnd"/>
      <w:r>
        <w:rPr>
          <w:sz w:val="24"/>
        </w:rPr>
        <w:t xml:space="preserve"> для</w:t>
      </w:r>
      <w:r>
        <w:rPr>
          <w:spacing w:val="-2"/>
          <w:sz w:val="24"/>
        </w:rPr>
        <w:t xml:space="preserve"> </w:t>
      </w:r>
      <w:r>
        <w:rPr>
          <w:sz w:val="24"/>
        </w:rPr>
        <w:t>выражения будущего действия;</w:t>
      </w:r>
    </w:p>
    <w:p w14:paraId="5FB1B0CC" w14:textId="77777777" w:rsidR="008B50ED" w:rsidRDefault="00681A04" w:rsidP="00944FBB">
      <w:pPr>
        <w:pStyle w:val="a5"/>
        <w:numPr>
          <w:ilvl w:val="1"/>
          <w:numId w:val="137"/>
        </w:numPr>
        <w:tabs>
          <w:tab w:val="left" w:pos="1241"/>
        </w:tabs>
        <w:ind w:right="189" w:firstLine="708"/>
        <w:jc w:val="left"/>
        <w:rPr>
          <w:sz w:val="24"/>
        </w:rPr>
      </w:pPr>
      <w:r>
        <w:rPr>
          <w:sz w:val="24"/>
        </w:rPr>
        <w:t>распознавать</w:t>
      </w:r>
      <w:r>
        <w:rPr>
          <w:spacing w:val="36"/>
          <w:sz w:val="24"/>
        </w:rPr>
        <w:t xml:space="preserve"> </w:t>
      </w:r>
      <w:r>
        <w:rPr>
          <w:sz w:val="24"/>
        </w:rPr>
        <w:t>и</w:t>
      </w:r>
      <w:r>
        <w:rPr>
          <w:spacing w:val="39"/>
          <w:sz w:val="24"/>
        </w:rPr>
        <w:t xml:space="preserve"> </w:t>
      </w:r>
      <w:r>
        <w:rPr>
          <w:sz w:val="24"/>
        </w:rPr>
        <w:t>употреблять</w:t>
      </w:r>
      <w:r>
        <w:rPr>
          <w:spacing w:val="37"/>
          <w:sz w:val="24"/>
        </w:rPr>
        <w:t xml:space="preserve"> </w:t>
      </w:r>
      <w:r>
        <w:rPr>
          <w:sz w:val="24"/>
        </w:rPr>
        <w:t>в</w:t>
      </w:r>
      <w:r>
        <w:rPr>
          <w:spacing w:val="40"/>
          <w:sz w:val="24"/>
        </w:rPr>
        <w:t xml:space="preserve"> </w:t>
      </w:r>
      <w:r>
        <w:rPr>
          <w:sz w:val="24"/>
        </w:rPr>
        <w:t>устной</w:t>
      </w:r>
      <w:r>
        <w:rPr>
          <w:spacing w:val="37"/>
          <w:sz w:val="24"/>
        </w:rPr>
        <w:t xml:space="preserve"> </w:t>
      </w:r>
      <w:r>
        <w:rPr>
          <w:sz w:val="24"/>
        </w:rPr>
        <w:t>и</w:t>
      </w:r>
      <w:r>
        <w:rPr>
          <w:spacing w:val="37"/>
          <w:sz w:val="24"/>
        </w:rPr>
        <w:t xml:space="preserve"> </w:t>
      </w:r>
      <w:r>
        <w:rPr>
          <w:sz w:val="24"/>
        </w:rPr>
        <w:t>письменной</w:t>
      </w:r>
      <w:r>
        <w:rPr>
          <w:spacing w:val="37"/>
          <w:sz w:val="24"/>
        </w:rPr>
        <w:t xml:space="preserve"> </w:t>
      </w:r>
      <w:r>
        <w:rPr>
          <w:sz w:val="24"/>
        </w:rPr>
        <w:t>речи</w:t>
      </w:r>
      <w:r>
        <w:rPr>
          <w:spacing w:val="37"/>
          <w:sz w:val="24"/>
        </w:rPr>
        <w:t xml:space="preserve"> </w:t>
      </w:r>
      <w:r>
        <w:rPr>
          <w:sz w:val="24"/>
        </w:rPr>
        <w:t>модальные</w:t>
      </w:r>
      <w:r>
        <w:rPr>
          <w:spacing w:val="34"/>
          <w:sz w:val="24"/>
        </w:rPr>
        <w:t xml:space="preserve"> </w:t>
      </w:r>
      <w:r>
        <w:rPr>
          <w:sz w:val="24"/>
        </w:rPr>
        <w:t>глаголы</w:t>
      </w:r>
      <w:r>
        <w:rPr>
          <w:spacing w:val="38"/>
          <w:sz w:val="24"/>
        </w:rPr>
        <w:t xml:space="preserve"> </w:t>
      </w:r>
      <w:r>
        <w:rPr>
          <w:sz w:val="24"/>
        </w:rPr>
        <w:t>долженствования</w:t>
      </w:r>
      <w:r>
        <w:rPr>
          <w:spacing w:val="-1"/>
          <w:sz w:val="24"/>
        </w:rPr>
        <w:t xml:space="preserve"> </w:t>
      </w:r>
      <w:proofErr w:type="spellStart"/>
      <w:r>
        <w:rPr>
          <w:sz w:val="24"/>
        </w:rPr>
        <w:t>must</w:t>
      </w:r>
      <w:proofErr w:type="spellEnd"/>
      <w:r>
        <w:rPr>
          <w:sz w:val="24"/>
        </w:rPr>
        <w:t xml:space="preserve"> и</w:t>
      </w:r>
      <w:r>
        <w:rPr>
          <w:spacing w:val="1"/>
          <w:sz w:val="24"/>
        </w:rPr>
        <w:t xml:space="preserve"> </w:t>
      </w:r>
      <w:proofErr w:type="spellStart"/>
      <w:r>
        <w:rPr>
          <w:sz w:val="24"/>
        </w:rPr>
        <w:t>have</w:t>
      </w:r>
      <w:proofErr w:type="spellEnd"/>
      <w:r>
        <w:rPr>
          <w:spacing w:val="-1"/>
          <w:sz w:val="24"/>
        </w:rPr>
        <w:t xml:space="preserve"> </w:t>
      </w:r>
      <w:proofErr w:type="spellStart"/>
      <w:r>
        <w:rPr>
          <w:sz w:val="24"/>
        </w:rPr>
        <w:t>to</w:t>
      </w:r>
      <w:proofErr w:type="spellEnd"/>
      <w:r>
        <w:rPr>
          <w:sz w:val="24"/>
        </w:rPr>
        <w:t>;</w:t>
      </w:r>
    </w:p>
    <w:p w14:paraId="3ED85B93"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4"/>
          <w:sz w:val="24"/>
        </w:rPr>
        <w:t xml:space="preserve"> </w:t>
      </w:r>
      <w:r>
        <w:rPr>
          <w:sz w:val="24"/>
        </w:rPr>
        <w:t>и употреблять</w:t>
      </w:r>
      <w:r>
        <w:rPr>
          <w:spacing w:val="1"/>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отрицательное</w:t>
      </w:r>
      <w:r>
        <w:rPr>
          <w:spacing w:val="-4"/>
          <w:sz w:val="24"/>
        </w:rPr>
        <w:t xml:space="preserve"> </w:t>
      </w:r>
      <w:r>
        <w:rPr>
          <w:sz w:val="24"/>
        </w:rPr>
        <w:t>местоимение</w:t>
      </w:r>
    </w:p>
    <w:p w14:paraId="0D3DEB99" w14:textId="77777777" w:rsidR="008B50ED" w:rsidRDefault="00681A04">
      <w:pPr>
        <w:pStyle w:val="a3"/>
        <w:spacing w:line="275" w:lineRule="exact"/>
        <w:ind w:firstLine="0"/>
        <w:jc w:val="left"/>
      </w:pPr>
      <w:proofErr w:type="spellStart"/>
      <w:r>
        <w:t>no</w:t>
      </w:r>
      <w:proofErr w:type="spellEnd"/>
      <w:r>
        <w:t>;</w:t>
      </w:r>
    </w:p>
    <w:p w14:paraId="1B841437" w14:textId="77777777" w:rsidR="008B50ED" w:rsidRDefault="00681A04" w:rsidP="00944FBB">
      <w:pPr>
        <w:pStyle w:val="a5"/>
        <w:numPr>
          <w:ilvl w:val="1"/>
          <w:numId w:val="137"/>
        </w:numPr>
        <w:tabs>
          <w:tab w:val="left" w:pos="1241"/>
        </w:tabs>
        <w:ind w:left="1240"/>
        <w:jc w:val="left"/>
        <w:rPr>
          <w:sz w:val="24"/>
        </w:rPr>
      </w:pPr>
      <w:r>
        <w:rPr>
          <w:sz w:val="24"/>
        </w:rPr>
        <w:t>распознавать</w:t>
      </w:r>
      <w:r>
        <w:rPr>
          <w:spacing w:val="1"/>
          <w:sz w:val="24"/>
        </w:rPr>
        <w:t xml:space="preserve"> </w:t>
      </w:r>
      <w:r>
        <w:rPr>
          <w:sz w:val="24"/>
        </w:rPr>
        <w:t>и</w:t>
      </w:r>
      <w:r>
        <w:rPr>
          <w:spacing w:val="3"/>
          <w:sz w:val="24"/>
        </w:rPr>
        <w:t xml:space="preserve"> </w:t>
      </w:r>
      <w:r>
        <w:rPr>
          <w:sz w:val="24"/>
        </w:rPr>
        <w:t>употреблять</w:t>
      </w:r>
      <w:r>
        <w:rPr>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 письменной</w:t>
      </w:r>
      <w:r>
        <w:rPr>
          <w:spacing w:val="1"/>
          <w:sz w:val="24"/>
        </w:rPr>
        <w:t xml:space="preserve"> </w:t>
      </w:r>
      <w:r>
        <w:rPr>
          <w:sz w:val="24"/>
        </w:rPr>
        <w:t>речи</w:t>
      </w:r>
      <w:r>
        <w:rPr>
          <w:spacing w:val="2"/>
          <w:sz w:val="24"/>
        </w:rPr>
        <w:t xml:space="preserve"> </w:t>
      </w:r>
      <w:r>
        <w:rPr>
          <w:sz w:val="24"/>
        </w:rPr>
        <w:t>степени</w:t>
      </w:r>
      <w:r>
        <w:rPr>
          <w:spacing w:val="1"/>
          <w:sz w:val="24"/>
        </w:rPr>
        <w:t xml:space="preserve"> </w:t>
      </w:r>
      <w:r>
        <w:rPr>
          <w:sz w:val="24"/>
        </w:rPr>
        <w:t>сравнения</w:t>
      </w:r>
      <w:r>
        <w:rPr>
          <w:spacing w:val="-1"/>
          <w:sz w:val="24"/>
        </w:rPr>
        <w:t xml:space="preserve"> </w:t>
      </w:r>
      <w:proofErr w:type="spellStart"/>
      <w:r>
        <w:rPr>
          <w:sz w:val="24"/>
        </w:rPr>
        <w:t>прилага</w:t>
      </w:r>
      <w:proofErr w:type="spellEnd"/>
      <w:r>
        <w:rPr>
          <w:sz w:val="24"/>
        </w:rPr>
        <w:t>-</w:t>
      </w:r>
    </w:p>
    <w:p w14:paraId="35084E55" w14:textId="77777777" w:rsidR="008B50ED" w:rsidRDefault="00681A04">
      <w:pPr>
        <w:pStyle w:val="a3"/>
        <w:ind w:firstLine="0"/>
        <w:jc w:val="left"/>
      </w:pPr>
      <w:r>
        <w:t>тельных (формы,</w:t>
      </w:r>
      <w:r>
        <w:rPr>
          <w:spacing w:val="-1"/>
        </w:rPr>
        <w:t xml:space="preserve"> </w:t>
      </w:r>
      <w:r>
        <w:t>образованные</w:t>
      </w:r>
      <w:r>
        <w:rPr>
          <w:spacing w:val="-2"/>
        </w:rPr>
        <w:t xml:space="preserve"> </w:t>
      </w:r>
      <w:r>
        <w:t>по</w:t>
      </w:r>
      <w:r>
        <w:rPr>
          <w:spacing w:val="-1"/>
        </w:rPr>
        <w:t xml:space="preserve"> </w:t>
      </w:r>
      <w:r>
        <w:t>правилу</w:t>
      </w:r>
      <w:r>
        <w:rPr>
          <w:spacing w:val="-9"/>
        </w:rPr>
        <w:t xml:space="preserve"> </w:t>
      </w:r>
      <w:r>
        <w:t>и</w:t>
      </w:r>
      <w:r>
        <w:rPr>
          <w:spacing w:val="-1"/>
        </w:rPr>
        <w:t xml:space="preserve"> </w:t>
      </w:r>
      <w:r>
        <w:t>исключения:</w:t>
      </w:r>
      <w:r>
        <w:rPr>
          <w:spacing w:val="-1"/>
        </w:rPr>
        <w:t xml:space="preserve"> </w:t>
      </w:r>
      <w:proofErr w:type="spellStart"/>
      <w:r>
        <w:t>good</w:t>
      </w:r>
      <w:proofErr w:type="spellEnd"/>
      <w:r>
        <w:rPr>
          <w:spacing w:val="1"/>
        </w:rPr>
        <w:t xml:space="preserve"> </w:t>
      </w:r>
      <w:r>
        <w:t>-</w:t>
      </w:r>
      <w:r>
        <w:rPr>
          <w:spacing w:val="-2"/>
        </w:rPr>
        <w:t xml:space="preserve"> </w:t>
      </w:r>
      <w:proofErr w:type="spellStart"/>
      <w:r>
        <w:t>better</w:t>
      </w:r>
      <w:proofErr w:type="spellEnd"/>
      <w:r>
        <w:rPr>
          <w:spacing w:val="-1"/>
        </w:rPr>
        <w:t xml:space="preserve"> </w:t>
      </w:r>
      <w:r>
        <w:t>-</w:t>
      </w:r>
      <w:r>
        <w:rPr>
          <w:spacing w:val="-2"/>
        </w:rPr>
        <w:t xml:space="preserve"> </w:t>
      </w:r>
      <w:r>
        <w:t>(</w:t>
      </w:r>
      <w:proofErr w:type="spellStart"/>
      <w:r>
        <w:t>the</w:t>
      </w:r>
      <w:proofErr w:type="spellEnd"/>
      <w:r>
        <w:t>)</w:t>
      </w:r>
      <w:r>
        <w:rPr>
          <w:spacing w:val="-1"/>
        </w:rPr>
        <w:t xml:space="preserve"> </w:t>
      </w:r>
      <w:proofErr w:type="spellStart"/>
      <w:r>
        <w:t>best</w:t>
      </w:r>
      <w:proofErr w:type="spellEnd"/>
      <w:r>
        <w:t>,</w:t>
      </w:r>
      <w:r>
        <w:rPr>
          <w:spacing w:val="-1"/>
        </w:rPr>
        <w:t xml:space="preserve"> </w:t>
      </w:r>
      <w:proofErr w:type="spellStart"/>
      <w:r>
        <w:t>bad</w:t>
      </w:r>
      <w:proofErr w:type="spellEnd"/>
      <w:r>
        <w:rPr>
          <w:spacing w:val="-1"/>
        </w:rPr>
        <w:t xml:space="preserve"> </w:t>
      </w:r>
      <w:r>
        <w:t xml:space="preserve">- </w:t>
      </w:r>
      <w:proofErr w:type="spellStart"/>
      <w:r>
        <w:t>worse</w:t>
      </w:r>
      <w:proofErr w:type="spellEnd"/>
    </w:p>
    <w:p w14:paraId="1AB1F03E" w14:textId="77777777" w:rsidR="008B50ED" w:rsidRDefault="00681A04" w:rsidP="00944FBB">
      <w:pPr>
        <w:pStyle w:val="a5"/>
        <w:numPr>
          <w:ilvl w:val="0"/>
          <w:numId w:val="131"/>
        </w:numPr>
        <w:tabs>
          <w:tab w:val="left" w:pos="533"/>
        </w:tabs>
        <w:ind w:hanging="141"/>
        <w:jc w:val="left"/>
        <w:rPr>
          <w:sz w:val="24"/>
        </w:rPr>
      </w:pPr>
      <w:r>
        <w:rPr>
          <w:sz w:val="24"/>
        </w:rPr>
        <w:t>(</w:t>
      </w:r>
      <w:proofErr w:type="spellStart"/>
      <w:r>
        <w:rPr>
          <w:sz w:val="24"/>
        </w:rPr>
        <w:t>the</w:t>
      </w:r>
      <w:proofErr w:type="spellEnd"/>
      <w:r>
        <w:rPr>
          <w:sz w:val="24"/>
        </w:rPr>
        <w:t>)</w:t>
      </w:r>
      <w:r>
        <w:rPr>
          <w:spacing w:val="-1"/>
          <w:sz w:val="24"/>
        </w:rPr>
        <w:t xml:space="preserve"> </w:t>
      </w:r>
      <w:proofErr w:type="spellStart"/>
      <w:r>
        <w:rPr>
          <w:sz w:val="24"/>
        </w:rPr>
        <w:t>worst</w:t>
      </w:r>
      <w:proofErr w:type="spellEnd"/>
      <w:r>
        <w:rPr>
          <w:sz w:val="24"/>
        </w:rPr>
        <w:t>);</w:t>
      </w:r>
    </w:p>
    <w:p w14:paraId="375A3A70"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наречия</w:t>
      </w:r>
      <w:r>
        <w:rPr>
          <w:spacing w:val="-3"/>
          <w:sz w:val="24"/>
        </w:rPr>
        <w:t xml:space="preserve"> </w:t>
      </w:r>
      <w:r>
        <w:rPr>
          <w:sz w:val="24"/>
        </w:rPr>
        <w:t>времени;</w:t>
      </w:r>
    </w:p>
    <w:p w14:paraId="1B80B235"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4"/>
          <w:sz w:val="24"/>
        </w:rPr>
        <w:t xml:space="preserve"> </w:t>
      </w:r>
      <w:r>
        <w:rPr>
          <w:sz w:val="24"/>
        </w:rPr>
        <w:t>и употреблять</w:t>
      </w:r>
      <w:r>
        <w:rPr>
          <w:spacing w:val="1"/>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4"/>
          <w:sz w:val="24"/>
        </w:rPr>
        <w:t xml:space="preserve"> </w:t>
      </w:r>
      <w:r>
        <w:rPr>
          <w:sz w:val="24"/>
        </w:rPr>
        <w:t>даты</w:t>
      </w:r>
      <w:r>
        <w:rPr>
          <w:spacing w:val="-4"/>
          <w:sz w:val="24"/>
        </w:rPr>
        <w:t xml:space="preserve"> </w:t>
      </w:r>
      <w:r>
        <w:rPr>
          <w:sz w:val="24"/>
        </w:rPr>
        <w:t>и</w:t>
      </w:r>
      <w:r>
        <w:rPr>
          <w:spacing w:val="-3"/>
          <w:sz w:val="24"/>
        </w:rPr>
        <w:t xml:space="preserve"> </w:t>
      </w:r>
      <w:r>
        <w:rPr>
          <w:sz w:val="24"/>
        </w:rPr>
        <w:t>года;</w:t>
      </w:r>
    </w:p>
    <w:p w14:paraId="334154BA" w14:textId="77777777" w:rsidR="008B50ED" w:rsidRDefault="00681A04" w:rsidP="00944FBB">
      <w:pPr>
        <w:pStyle w:val="a5"/>
        <w:numPr>
          <w:ilvl w:val="1"/>
          <w:numId w:val="131"/>
        </w:numPr>
        <w:tabs>
          <w:tab w:val="left" w:pos="1241"/>
        </w:tabs>
        <w:ind w:left="1240"/>
        <w:jc w:val="left"/>
        <w:rPr>
          <w:sz w:val="24"/>
        </w:rPr>
      </w:pPr>
      <w:r>
        <w:rPr>
          <w:sz w:val="24"/>
        </w:rPr>
        <w:t>распознавать</w:t>
      </w:r>
      <w:r>
        <w:rPr>
          <w:spacing w:val="-4"/>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4"/>
          <w:sz w:val="24"/>
        </w:rPr>
        <w:t xml:space="preserve"> </w:t>
      </w:r>
      <w:r>
        <w:rPr>
          <w:sz w:val="24"/>
        </w:rPr>
        <w:t>обозначение</w:t>
      </w:r>
      <w:r>
        <w:rPr>
          <w:spacing w:val="-4"/>
          <w:sz w:val="24"/>
        </w:rPr>
        <w:t xml:space="preserve"> </w:t>
      </w:r>
      <w:r>
        <w:rPr>
          <w:sz w:val="24"/>
        </w:rPr>
        <w:t>времени.</w:t>
      </w:r>
    </w:p>
    <w:p w14:paraId="6C5C2342" w14:textId="77777777" w:rsidR="008B50ED" w:rsidRDefault="008B50ED">
      <w:pPr>
        <w:pStyle w:val="a3"/>
        <w:spacing w:before="5"/>
        <w:ind w:left="0" w:firstLine="0"/>
        <w:jc w:val="left"/>
      </w:pPr>
    </w:p>
    <w:p w14:paraId="25C183F4" w14:textId="77777777" w:rsidR="008B50ED" w:rsidRDefault="00681A04">
      <w:pPr>
        <w:pStyle w:val="1"/>
        <w:spacing w:line="274" w:lineRule="exact"/>
        <w:jc w:val="both"/>
      </w:pPr>
      <w:r>
        <w:t>Социокультурные</w:t>
      </w:r>
      <w:r>
        <w:rPr>
          <w:spacing w:val="-4"/>
        </w:rPr>
        <w:t xml:space="preserve"> </w:t>
      </w:r>
      <w:r>
        <w:t>знания</w:t>
      </w:r>
      <w:r>
        <w:rPr>
          <w:spacing w:val="-1"/>
        </w:rPr>
        <w:t xml:space="preserve"> </w:t>
      </w:r>
      <w:r>
        <w:t>и</w:t>
      </w:r>
      <w:r>
        <w:rPr>
          <w:spacing w:val="-1"/>
        </w:rPr>
        <w:t xml:space="preserve"> </w:t>
      </w:r>
      <w:r>
        <w:t>умения:</w:t>
      </w:r>
    </w:p>
    <w:p w14:paraId="0BEFED8D" w14:textId="77777777" w:rsidR="008B50ED" w:rsidRDefault="00681A04" w:rsidP="00944FBB">
      <w:pPr>
        <w:pStyle w:val="a5"/>
        <w:numPr>
          <w:ilvl w:val="1"/>
          <w:numId w:val="131"/>
        </w:numPr>
        <w:tabs>
          <w:tab w:val="left" w:pos="1241"/>
        </w:tabs>
        <w:ind w:right="188" w:firstLine="708"/>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w:t>
      </w:r>
      <w:r>
        <w:rPr>
          <w:spacing w:val="1"/>
          <w:sz w:val="24"/>
        </w:rPr>
        <w:t xml:space="preserve"> </w:t>
      </w:r>
      <w:r>
        <w:rPr>
          <w:sz w:val="24"/>
        </w:rPr>
        <w:t>Рождеством);</w:t>
      </w:r>
    </w:p>
    <w:p w14:paraId="0E78FFC2"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3"/>
          <w:sz w:val="24"/>
        </w:rPr>
        <w:t xml:space="preserve"> </w:t>
      </w:r>
      <w:r>
        <w:rPr>
          <w:sz w:val="24"/>
        </w:rPr>
        <w:t>названия</w:t>
      </w:r>
      <w:r>
        <w:rPr>
          <w:spacing w:val="-3"/>
          <w:sz w:val="24"/>
        </w:rPr>
        <w:t xml:space="preserve"> </w:t>
      </w:r>
      <w:r>
        <w:rPr>
          <w:sz w:val="24"/>
        </w:rPr>
        <w:t>родной</w:t>
      </w:r>
      <w:r>
        <w:rPr>
          <w:spacing w:val="-3"/>
          <w:sz w:val="24"/>
        </w:rPr>
        <w:t xml:space="preserve"> </w:t>
      </w:r>
      <w:r>
        <w:rPr>
          <w:sz w:val="24"/>
        </w:rPr>
        <w:t>страны</w:t>
      </w:r>
      <w:r>
        <w:rPr>
          <w:spacing w:val="-3"/>
          <w:sz w:val="24"/>
        </w:rPr>
        <w:t xml:space="preserve"> </w:t>
      </w:r>
      <w:r>
        <w:rPr>
          <w:sz w:val="24"/>
        </w:rPr>
        <w:t>и</w:t>
      </w:r>
      <w:r>
        <w:rPr>
          <w:spacing w:val="-2"/>
          <w:sz w:val="24"/>
        </w:rPr>
        <w:t xml:space="preserve"> </w:t>
      </w:r>
      <w:r>
        <w:rPr>
          <w:sz w:val="24"/>
        </w:rPr>
        <w:t>страны/</w:t>
      </w:r>
      <w:r>
        <w:rPr>
          <w:spacing w:val="1"/>
          <w:sz w:val="24"/>
        </w:rPr>
        <w:t xml:space="preserve"> </w:t>
      </w:r>
      <w:r>
        <w:rPr>
          <w:sz w:val="24"/>
        </w:rPr>
        <w:t>стран</w:t>
      </w:r>
      <w:r>
        <w:rPr>
          <w:spacing w:val="-3"/>
          <w:sz w:val="24"/>
        </w:rPr>
        <w:t xml:space="preserve"> </w:t>
      </w:r>
      <w:r>
        <w:rPr>
          <w:sz w:val="24"/>
        </w:rPr>
        <w:t>изучаемого</w:t>
      </w:r>
      <w:r>
        <w:rPr>
          <w:spacing w:val="-3"/>
          <w:sz w:val="24"/>
        </w:rPr>
        <w:t xml:space="preserve"> </w:t>
      </w:r>
      <w:r>
        <w:rPr>
          <w:sz w:val="24"/>
        </w:rPr>
        <w:t>языка;</w:t>
      </w:r>
    </w:p>
    <w:p w14:paraId="52F87E88"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5"/>
          <w:sz w:val="24"/>
        </w:rPr>
        <w:t xml:space="preserve"> </w:t>
      </w:r>
      <w:r>
        <w:rPr>
          <w:sz w:val="24"/>
        </w:rPr>
        <w:t>некоторых</w:t>
      </w:r>
      <w:r>
        <w:rPr>
          <w:spacing w:val="-3"/>
          <w:sz w:val="24"/>
        </w:rPr>
        <w:t xml:space="preserve"> </w:t>
      </w:r>
      <w:r>
        <w:rPr>
          <w:sz w:val="24"/>
        </w:rPr>
        <w:t>литературных</w:t>
      </w:r>
      <w:r>
        <w:rPr>
          <w:spacing w:val="-3"/>
          <w:sz w:val="24"/>
        </w:rPr>
        <w:t xml:space="preserve"> </w:t>
      </w:r>
      <w:r>
        <w:rPr>
          <w:sz w:val="24"/>
        </w:rPr>
        <w:t>персонажей;</w:t>
      </w:r>
    </w:p>
    <w:p w14:paraId="221B0512" w14:textId="77777777" w:rsidR="008B50ED" w:rsidRDefault="00681A04" w:rsidP="00944FBB">
      <w:pPr>
        <w:pStyle w:val="a5"/>
        <w:numPr>
          <w:ilvl w:val="1"/>
          <w:numId w:val="131"/>
        </w:numPr>
        <w:tabs>
          <w:tab w:val="left" w:pos="1241"/>
        </w:tabs>
        <w:ind w:left="1240"/>
        <w:jc w:val="left"/>
        <w:rPr>
          <w:sz w:val="24"/>
        </w:rPr>
      </w:pPr>
      <w:r>
        <w:rPr>
          <w:sz w:val="24"/>
        </w:rPr>
        <w:t>знать</w:t>
      </w:r>
      <w:r>
        <w:rPr>
          <w:spacing w:val="-3"/>
          <w:sz w:val="24"/>
        </w:rPr>
        <w:t xml:space="preserve"> </w:t>
      </w:r>
      <w:r>
        <w:rPr>
          <w:sz w:val="24"/>
        </w:rPr>
        <w:t>небольшие</w:t>
      </w:r>
      <w:r>
        <w:rPr>
          <w:spacing w:val="-4"/>
          <w:sz w:val="24"/>
        </w:rPr>
        <w:t xml:space="preserve"> </w:t>
      </w:r>
      <w:r>
        <w:rPr>
          <w:sz w:val="24"/>
        </w:rPr>
        <w:t>произведения</w:t>
      </w:r>
      <w:r>
        <w:rPr>
          <w:spacing w:val="-3"/>
          <w:sz w:val="24"/>
        </w:rPr>
        <w:t xml:space="preserve"> </w:t>
      </w:r>
      <w:r>
        <w:rPr>
          <w:sz w:val="24"/>
        </w:rPr>
        <w:t>детского</w:t>
      </w:r>
      <w:r>
        <w:rPr>
          <w:spacing w:val="-2"/>
          <w:sz w:val="24"/>
        </w:rPr>
        <w:t xml:space="preserve"> </w:t>
      </w:r>
      <w:r>
        <w:rPr>
          <w:sz w:val="24"/>
        </w:rPr>
        <w:t>фольклора</w:t>
      </w:r>
      <w:r>
        <w:rPr>
          <w:spacing w:val="-4"/>
          <w:sz w:val="24"/>
        </w:rPr>
        <w:t xml:space="preserve"> </w:t>
      </w:r>
      <w:r>
        <w:rPr>
          <w:sz w:val="24"/>
        </w:rPr>
        <w:t>(рифмовки,</w:t>
      </w:r>
      <w:r>
        <w:rPr>
          <w:spacing w:val="-3"/>
          <w:sz w:val="24"/>
        </w:rPr>
        <w:t xml:space="preserve"> </w:t>
      </w:r>
      <w:r>
        <w:rPr>
          <w:sz w:val="24"/>
        </w:rPr>
        <w:t>песни);</w:t>
      </w:r>
    </w:p>
    <w:p w14:paraId="019E38F8" w14:textId="77777777" w:rsidR="008B50ED" w:rsidRDefault="00681A04" w:rsidP="00944FBB">
      <w:pPr>
        <w:pStyle w:val="a5"/>
        <w:numPr>
          <w:ilvl w:val="1"/>
          <w:numId w:val="131"/>
        </w:numPr>
        <w:tabs>
          <w:tab w:val="left" w:pos="1241"/>
        </w:tabs>
        <w:spacing w:line="274" w:lineRule="exact"/>
        <w:ind w:left="1240" w:firstLine="0"/>
        <w:jc w:val="left"/>
      </w:pPr>
      <w:r>
        <w:rPr>
          <w:sz w:val="24"/>
        </w:rPr>
        <w:t>кратко</w:t>
      </w:r>
      <w:r w:rsidRPr="005D5D64">
        <w:rPr>
          <w:spacing w:val="5"/>
          <w:sz w:val="24"/>
        </w:rPr>
        <w:t xml:space="preserve"> </w:t>
      </w:r>
      <w:r>
        <w:rPr>
          <w:sz w:val="24"/>
        </w:rPr>
        <w:t>представлять</w:t>
      </w:r>
      <w:r w:rsidRPr="005D5D64">
        <w:rPr>
          <w:spacing w:val="7"/>
          <w:sz w:val="24"/>
        </w:rPr>
        <w:t xml:space="preserve"> </w:t>
      </w:r>
      <w:r>
        <w:rPr>
          <w:sz w:val="24"/>
        </w:rPr>
        <w:t>свою</w:t>
      </w:r>
      <w:r w:rsidRPr="005D5D64">
        <w:rPr>
          <w:spacing w:val="6"/>
          <w:sz w:val="24"/>
        </w:rPr>
        <w:t xml:space="preserve"> </w:t>
      </w:r>
      <w:r>
        <w:rPr>
          <w:sz w:val="24"/>
        </w:rPr>
        <w:t>страну</w:t>
      </w:r>
      <w:r w:rsidRPr="005D5D64">
        <w:rPr>
          <w:spacing w:val="2"/>
          <w:sz w:val="24"/>
        </w:rPr>
        <w:t xml:space="preserve"> </w:t>
      </w:r>
      <w:r>
        <w:rPr>
          <w:sz w:val="24"/>
        </w:rPr>
        <w:t>на</w:t>
      </w:r>
      <w:r w:rsidRPr="005D5D64">
        <w:rPr>
          <w:spacing w:val="5"/>
          <w:sz w:val="24"/>
        </w:rPr>
        <w:t xml:space="preserve"> </w:t>
      </w:r>
      <w:r>
        <w:rPr>
          <w:sz w:val="24"/>
        </w:rPr>
        <w:t>иностранном</w:t>
      </w:r>
      <w:r w:rsidRPr="005D5D64">
        <w:rPr>
          <w:spacing w:val="11"/>
          <w:sz w:val="24"/>
        </w:rPr>
        <w:t xml:space="preserve"> </w:t>
      </w:r>
      <w:r>
        <w:rPr>
          <w:sz w:val="24"/>
        </w:rPr>
        <w:t>языке</w:t>
      </w:r>
      <w:r w:rsidRPr="005D5D64">
        <w:rPr>
          <w:spacing w:val="5"/>
          <w:sz w:val="24"/>
        </w:rPr>
        <w:t xml:space="preserve"> </w:t>
      </w:r>
      <w:r>
        <w:rPr>
          <w:sz w:val="24"/>
        </w:rPr>
        <w:t>в</w:t>
      </w:r>
      <w:r w:rsidRPr="005D5D64">
        <w:rPr>
          <w:spacing w:val="6"/>
          <w:sz w:val="24"/>
        </w:rPr>
        <w:t xml:space="preserve"> </w:t>
      </w:r>
      <w:r>
        <w:rPr>
          <w:sz w:val="24"/>
        </w:rPr>
        <w:t>рамках</w:t>
      </w:r>
      <w:r w:rsidRPr="005D5D64">
        <w:rPr>
          <w:spacing w:val="8"/>
          <w:sz w:val="24"/>
        </w:rPr>
        <w:t xml:space="preserve"> </w:t>
      </w:r>
      <w:r>
        <w:rPr>
          <w:sz w:val="24"/>
        </w:rPr>
        <w:t>изучаемой</w:t>
      </w:r>
      <w:r w:rsidRPr="005D5D64">
        <w:rPr>
          <w:spacing w:val="6"/>
          <w:sz w:val="24"/>
        </w:rPr>
        <w:t xml:space="preserve"> </w:t>
      </w:r>
      <w:r>
        <w:rPr>
          <w:sz w:val="24"/>
        </w:rPr>
        <w:t>темати</w:t>
      </w:r>
      <w:r>
        <w:t>ки.</w:t>
      </w:r>
    </w:p>
    <w:p w14:paraId="2DFC22C4" w14:textId="77777777" w:rsidR="008B50ED" w:rsidRDefault="008B50ED">
      <w:pPr>
        <w:spacing w:line="274" w:lineRule="exact"/>
      </w:pPr>
    </w:p>
    <w:p w14:paraId="3CCE742C" w14:textId="77777777" w:rsidR="00B12DA8" w:rsidRDefault="00B12DA8">
      <w:pPr>
        <w:spacing w:line="274" w:lineRule="exact"/>
      </w:pPr>
    </w:p>
    <w:p w14:paraId="574B9F73" w14:textId="77777777" w:rsidR="00B12DA8" w:rsidRDefault="00B12DA8">
      <w:pPr>
        <w:spacing w:line="274" w:lineRule="exact"/>
      </w:pPr>
    </w:p>
    <w:p w14:paraId="0B30F0AC" w14:textId="77777777" w:rsidR="00B12DA8" w:rsidRDefault="00B12DA8">
      <w:pPr>
        <w:spacing w:line="274" w:lineRule="exact"/>
      </w:pPr>
    </w:p>
    <w:p w14:paraId="6F8DAD8E" w14:textId="77777777" w:rsidR="00B12DA8" w:rsidRDefault="00B12DA8">
      <w:pPr>
        <w:spacing w:line="274" w:lineRule="exact"/>
      </w:pPr>
    </w:p>
    <w:p w14:paraId="29480DD5" w14:textId="77777777" w:rsidR="008B50ED" w:rsidRPr="005D5D64" w:rsidRDefault="00681A04" w:rsidP="00944FBB">
      <w:pPr>
        <w:pStyle w:val="1"/>
        <w:numPr>
          <w:ilvl w:val="2"/>
          <w:numId w:val="146"/>
        </w:numPr>
        <w:tabs>
          <w:tab w:val="left" w:pos="1702"/>
        </w:tabs>
        <w:spacing w:before="71"/>
        <w:ind w:left="392" w:firstLine="34"/>
        <w:jc w:val="left"/>
      </w:pPr>
      <w:r>
        <w:t>РАБОЧАЯ</w:t>
      </w:r>
      <w:r w:rsidRPr="005D5D64">
        <w:rPr>
          <w:spacing w:val="10"/>
        </w:rPr>
        <w:t xml:space="preserve"> </w:t>
      </w:r>
      <w:r>
        <w:t>ПРОГРАММА</w:t>
      </w:r>
      <w:r w:rsidRPr="005D5D64">
        <w:rPr>
          <w:spacing w:val="65"/>
        </w:rPr>
        <w:t xml:space="preserve"> </w:t>
      </w:r>
      <w:r>
        <w:t>ПО</w:t>
      </w:r>
      <w:r w:rsidRPr="005D5D64">
        <w:rPr>
          <w:spacing w:val="70"/>
        </w:rPr>
        <w:t xml:space="preserve"> </w:t>
      </w:r>
      <w:r>
        <w:t>УЧЕБНОМУ</w:t>
      </w:r>
      <w:r w:rsidRPr="005D5D64">
        <w:rPr>
          <w:spacing w:val="66"/>
        </w:rPr>
        <w:t xml:space="preserve"> </w:t>
      </w:r>
      <w:r>
        <w:t>ПРЕДМЕТУ</w:t>
      </w:r>
      <w:r w:rsidRPr="005D5D64">
        <w:rPr>
          <w:spacing w:val="67"/>
        </w:rPr>
        <w:t xml:space="preserve"> </w:t>
      </w:r>
      <w:r>
        <w:t>«МАТЕМАТИ</w:t>
      </w:r>
      <w:r w:rsidRPr="005D5D64">
        <w:t>КА»</w:t>
      </w:r>
    </w:p>
    <w:p w14:paraId="4C4777EC" w14:textId="77777777" w:rsidR="008B50ED" w:rsidRDefault="008B50ED">
      <w:pPr>
        <w:pStyle w:val="a3"/>
        <w:spacing w:before="2"/>
        <w:ind w:left="0" w:firstLine="0"/>
        <w:jc w:val="left"/>
        <w:rPr>
          <w:b/>
          <w:sz w:val="16"/>
        </w:rPr>
      </w:pPr>
    </w:p>
    <w:p w14:paraId="6CD086E0" w14:textId="77777777" w:rsidR="008B50ED" w:rsidRDefault="00681A04" w:rsidP="00944FBB">
      <w:pPr>
        <w:pStyle w:val="1"/>
        <w:numPr>
          <w:ilvl w:val="0"/>
          <w:numId w:val="130"/>
        </w:numPr>
        <w:tabs>
          <w:tab w:val="left" w:pos="1361"/>
        </w:tabs>
        <w:spacing w:before="90" w:line="274" w:lineRule="exact"/>
      </w:pPr>
      <w:r>
        <w:lastRenderedPageBreak/>
        <w:t>ПОЯСНИТЕЛЬНАЯ</w:t>
      </w:r>
      <w:r>
        <w:rPr>
          <w:spacing w:val="-4"/>
        </w:rPr>
        <w:t xml:space="preserve"> </w:t>
      </w:r>
      <w:r>
        <w:t>ЗАПИСКА</w:t>
      </w:r>
    </w:p>
    <w:p w14:paraId="16D34008"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математике, одобренной решением 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57"/>
          <w:sz w:val="24"/>
        </w:rPr>
        <w:t xml:space="preserve"> </w:t>
      </w:r>
      <w:r>
        <w:rPr>
          <w:i/>
          <w:sz w:val="24"/>
        </w:rPr>
        <w:t>27.09.2021</w:t>
      </w:r>
      <w:r>
        <w:rPr>
          <w:i/>
          <w:spacing w:val="-1"/>
          <w:sz w:val="24"/>
        </w:rPr>
        <w:t xml:space="preserve"> </w:t>
      </w:r>
      <w:r>
        <w:rPr>
          <w:i/>
          <w:sz w:val="24"/>
        </w:rPr>
        <w:t>г.</w:t>
      </w:r>
    </w:p>
    <w:p w14:paraId="414C21BD"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20B7174B" w14:textId="77777777" w:rsidR="008B50ED" w:rsidRDefault="00681A04">
      <w:pPr>
        <w:pStyle w:val="a3"/>
        <w:ind w:right="63"/>
        <w:jc w:val="left"/>
      </w:pPr>
      <w:r>
        <w:t>Учебный</w:t>
      </w:r>
      <w:r>
        <w:rPr>
          <w:spacing w:val="43"/>
        </w:rPr>
        <w:t xml:space="preserve"> </w:t>
      </w:r>
      <w:r>
        <w:t>предмет</w:t>
      </w:r>
      <w:r>
        <w:rPr>
          <w:spacing w:val="49"/>
        </w:rPr>
        <w:t xml:space="preserve"> </w:t>
      </w:r>
      <w:r>
        <w:t>«Математика»</w:t>
      </w:r>
      <w:r>
        <w:rPr>
          <w:spacing w:val="36"/>
        </w:rPr>
        <w:t xml:space="preserve"> </w:t>
      </w:r>
      <w:r>
        <w:t>входит</w:t>
      </w:r>
      <w:r>
        <w:rPr>
          <w:spacing w:val="44"/>
        </w:rPr>
        <w:t xml:space="preserve"> </w:t>
      </w:r>
      <w:r>
        <w:t>в</w:t>
      </w:r>
      <w:r>
        <w:rPr>
          <w:spacing w:val="43"/>
        </w:rPr>
        <w:t xml:space="preserve"> </w:t>
      </w:r>
      <w:r>
        <w:t>предметную</w:t>
      </w:r>
      <w:r>
        <w:rPr>
          <w:spacing w:val="43"/>
        </w:rPr>
        <w:t xml:space="preserve"> </w:t>
      </w:r>
      <w:r>
        <w:t>область</w:t>
      </w:r>
      <w:r>
        <w:rPr>
          <w:spacing w:val="49"/>
        </w:rPr>
        <w:t xml:space="preserve"> </w:t>
      </w:r>
      <w:r>
        <w:t>«Математика</w:t>
      </w:r>
      <w:r>
        <w:rPr>
          <w:spacing w:val="42"/>
        </w:rPr>
        <w:t xml:space="preserve"> </w:t>
      </w:r>
      <w:r>
        <w:t>и</w:t>
      </w:r>
      <w:r>
        <w:rPr>
          <w:spacing w:val="45"/>
        </w:rPr>
        <w:t xml:space="preserve"> </w:t>
      </w:r>
      <w:r>
        <w:t>ин-</w:t>
      </w:r>
      <w:r>
        <w:rPr>
          <w:spacing w:val="-57"/>
        </w:rPr>
        <w:t xml:space="preserve"> </w:t>
      </w:r>
      <w:proofErr w:type="spellStart"/>
      <w:r>
        <w:t>форматика</w:t>
      </w:r>
      <w:proofErr w:type="spellEnd"/>
      <w:r>
        <w:t>».</w:t>
      </w:r>
    </w:p>
    <w:p w14:paraId="2B05649A" w14:textId="77777777" w:rsidR="008B50ED" w:rsidRDefault="00681A04">
      <w:pPr>
        <w:pStyle w:val="a3"/>
        <w:ind w:right="63"/>
        <w:jc w:val="left"/>
      </w:pPr>
      <w:r>
        <w:t>Рабочая</w:t>
      </w:r>
      <w:r>
        <w:rPr>
          <w:spacing w:val="51"/>
        </w:rPr>
        <w:t xml:space="preserve"> </w:t>
      </w:r>
      <w:r>
        <w:t>программа</w:t>
      </w:r>
      <w:r>
        <w:rPr>
          <w:spacing w:val="56"/>
        </w:rPr>
        <w:t xml:space="preserve"> </w:t>
      </w:r>
      <w:r>
        <w:t>учебного</w:t>
      </w:r>
      <w:r>
        <w:rPr>
          <w:spacing w:val="52"/>
        </w:rPr>
        <w:t xml:space="preserve"> </w:t>
      </w:r>
      <w:r>
        <w:t>предмета</w:t>
      </w:r>
      <w:r>
        <w:rPr>
          <w:spacing w:val="56"/>
        </w:rPr>
        <w:t xml:space="preserve"> </w:t>
      </w:r>
      <w:r>
        <w:t>«Математика»</w:t>
      </w:r>
      <w:r>
        <w:rPr>
          <w:spacing w:val="48"/>
        </w:rPr>
        <w:t xml:space="preserve"> </w:t>
      </w:r>
      <w:r>
        <w:t>(далее</w:t>
      </w:r>
      <w:r>
        <w:rPr>
          <w:spacing w:val="56"/>
        </w:rPr>
        <w:t xml:space="preserve"> </w:t>
      </w:r>
      <w:r>
        <w:t>-</w:t>
      </w:r>
      <w:r>
        <w:rPr>
          <w:spacing w:val="52"/>
        </w:rPr>
        <w:t xml:space="preserve"> </w:t>
      </w:r>
      <w:r>
        <w:t>рабочая</w:t>
      </w:r>
      <w:r>
        <w:rPr>
          <w:spacing w:val="52"/>
        </w:rPr>
        <w:t xml:space="preserve"> </w:t>
      </w:r>
      <w:r>
        <w:t>программа)</w:t>
      </w:r>
      <w:r>
        <w:rPr>
          <w:spacing w:val="-57"/>
        </w:rPr>
        <w:t xml:space="preserve"> </w:t>
      </w:r>
      <w:r>
        <w:t>включает:</w:t>
      </w:r>
    </w:p>
    <w:p w14:paraId="08F11EF2" w14:textId="77777777" w:rsidR="008B50ED" w:rsidRDefault="00681A04" w:rsidP="00944FBB">
      <w:pPr>
        <w:pStyle w:val="a5"/>
        <w:numPr>
          <w:ilvl w:val="1"/>
          <w:numId w:val="131"/>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253CE9D4" w14:textId="77777777" w:rsidR="008B50ED" w:rsidRDefault="00681A04" w:rsidP="00944FBB">
      <w:pPr>
        <w:pStyle w:val="a5"/>
        <w:numPr>
          <w:ilvl w:val="1"/>
          <w:numId w:val="131"/>
        </w:numPr>
        <w:tabs>
          <w:tab w:val="left" w:pos="1241"/>
        </w:tabs>
        <w:ind w:left="1240"/>
        <w:jc w:val="left"/>
        <w:rPr>
          <w:sz w:val="24"/>
        </w:rPr>
      </w:pPr>
      <w:r>
        <w:rPr>
          <w:sz w:val="24"/>
        </w:rPr>
        <w:t>содержание</w:t>
      </w:r>
      <w:r>
        <w:rPr>
          <w:spacing w:val="-4"/>
          <w:sz w:val="24"/>
        </w:rPr>
        <w:t xml:space="preserve"> </w:t>
      </w:r>
      <w:r>
        <w:rPr>
          <w:sz w:val="24"/>
        </w:rPr>
        <w:t>обучения,</w:t>
      </w:r>
    </w:p>
    <w:p w14:paraId="2CE34189" w14:textId="77777777" w:rsidR="008B50ED" w:rsidRDefault="00681A04" w:rsidP="00944FBB">
      <w:pPr>
        <w:pStyle w:val="a5"/>
        <w:numPr>
          <w:ilvl w:val="1"/>
          <w:numId w:val="131"/>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555DE3E" w14:textId="77777777" w:rsidR="008B50ED" w:rsidRDefault="00681A04" w:rsidP="00944FBB">
      <w:pPr>
        <w:pStyle w:val="a5"/>
        <w:numPr>
          <w:ilvl w:val="1"/>
          <w:numId w:val="131"/>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A3BB036"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0EE3F098" w14:textId="77777777" w:rsidR="008B50ED" w:rsidRDefault="00681A04">
      <w:pPr>
        <w:pStyle w:val="a3"/>
        <w:ind w:right="19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w:t>
      </w:r>
      <w:r>
        <w:rPr>
          <w:spacing w:val="-4"/>
        </w:rPr>
        <w:t xml:space="preserve"> </w:t>
      </w:r>
      <w:r>
        <w:t>изучения в</w:t>
      </w:r>
      <w:r>
        <w:rPr>
          <w:spacing w:val="-1"/>
        </w:rPr>
        <w:t xml:space="preserve"> </w:t>
      </w:r>
      <w:r>
        <w:t>каждом</w:t>
      </w:r>
      <w:r>
        <w:rPr>
          <w:spacing w:val="-2"/>
        </w:rPr>
        <w:t xml:space="preserve"> </w:t>
      </w:r>
      <w:r>
        <w:t>классе</w:t>
      </w:r>
      <w:r>
        <w:rPr>
          <w:spacing w:val="-1"/>
        </w:rPr>
        <w:t xml:space="preserve"> </w:t>
      </w:r>
      <w:r>
        <w:t>начальной школы.</w:t>
      </w:r>
    </w:p>
    <w:p w14:paraId="5991BD0D" w14:textId="77777777" w:rsidR="008B50ED" w:rsidRDefault="00681A04">
      <w:pPr>
        <w:pStyle w:val="a3"/>
        <w:ind w:right="190"/>
      </w:pPr>
      <w:r>
        <w:t>Содержание обучения в каждом классе завершается перечнем УУД - познавательных,</w:t>
      </w:r>
      <w:r>
        <w:rPr>
          <w:spacing w:val="1"/>
        </w:rPr>
        <w:t xml:space="preserve"> </w:t>
      </w:r>
      <w:r>
        <w:t>коммуникативных</w:t>
      </w:r>
      <w:r>
        <w:rPr>
          <w:spacing w:val="1"/>
        </w:rPr>
        <w:t xml:space="preserve"> </w:t>
      </w:r>
      <w:r>
        <w:t>и регулятивных, которые</w:t>
      </w:r>
      <w:r>
        <w:rPr>
          <w:spacing w:val="-3"/>
        </w:rPr>
        <w:t xml:space="preserve"> </w:t>
      </w:r>
      <w:r>
        <w:t xml:space="preserve">возможно </w:t>
      </w:r>
      <w:proofErr w:type="spellStart"/>
      <w:r>
        <w:t>форми</w:t>
      </w:r>
      <w:proofErr w:type="spellEnd"/>
      <w:r>
        <w:t>-</w:t>
      </w:r>
    </w:p>
    <w:p w14:paraId="470E80A7" w14:textId="77777777" w:rsidR="008B50ED" w:rsidRDefault="00681A04">
      <w:pPr>
        <w:pStyle w:val="a3"/>
        <w:ind w:right="189"/>
      </w:pPr>
      <w:proofErr w:type="spellStart"/>
      <w:r>
        <w:t>ровать</w:t>
      </w:r>
      <w:proofErr w:type="spellEnd"/>
      <w:r>
        <w:t xml:space="preserve">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w:t>
      </w:r>
      <w:r>
        <w:rPr>
          <w:spacing w:val="-1"/>
        </w:rPr>
        <w:t xml:space="preserve"> </w:t>
      </w:r>
      <w:r>
        <w:t>УУД.</w:t>
      </w:r>
    </w:p>
    <w:p w14:paraId="126A53D9" w14:textId="77777777" w:rsidR="008B50ED" w:rsidRDefault="00681A04">
      <w:pPr>
        <w:pStyle w:val="a3"/>
        <w:ind w:right="189"/>
      </w:pPr>
      <w:r>
        <w:t>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w:t>
      </w:r>
      <w:r>
        <w:rPr>
          <w:spacing w:val="1"/>
        </w:rPr>
        <w:t xml:space="preserve"> </w:t>
      </w:r>
      <w:r>
        <w:t>деятельность».</w:t>
      </w:r>
    </w:p>
    <w:p w14:paraId="141F62C2"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131C656D" w14:textId="77777777" w:rsidR="008B50ED" w:rsidRDefault="00681A04">
      <w:pPr>
        <w:pStyle w:val="a3"/>
        <w:ind w:right="187"/>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w:t>
      </w:r>
      <w:proofErr w:type="spellStart"/>
      <w:r>
        <w:t>ного</w:t>
      </w:r>
      <w:proofErr w:type="spellEnd"/>
      <w:r>
        <w:t xml:space="preserve"> модуля и возможность использования по этой теме электронных (цифро-</w:t>
      </w:r>
      <w:proofErr w:type="spellStart"/>
      <w:r>
        <w:t>вых</w:t>
      </w:r>
      <w:proofErr w:type="spellEnd"/>
      <w:r>
        <w:t xml:space="preserve">) образовательных ресурсов, являющихся учебно-методическими </w:t>
      </w:r>
      <w:proofErr w:type="spellStart"/>
      <w:r>
        <w:t>материа-лами</w:t>
      </w:r>
      <w:proofErr w:type="spellEnd"/>
      <w: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w:t>
      </w:r>
      <w:proofErr w:type="spellStart"/>
      <w:r>
        <w:t>воспита-ния</w:t>
      </w:r>
      <w:proofErr w:type="spellEnd"/>
      <w:r>
        <w:t xml:space="preserve"> раз-</w:t>
      </w:r>
      <w:r>
        <w:rPr>
          <w:spacing w:val="1"/>
        </w:rPr>
        <w:t xml:space="preserve"> </w:t>
      </w:r>
      <w:r>
        <w:t>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5"/>
        </w:rPr>
        <w:t xml:space="preserve"> </w:t>
      </w:r>
      <w:r>
        <w:t>об образовании.</w:t>
      </w:r>
    </w:p>
    <w:p w14:paraId="436BBBDF" w14:textId="77777777" w:rsidR="008B50ED" w:rsidRDefault="00681A04">
      <w:pPr>
        <w:pStyle w:val="2"/>
        <w:spacing w:before="6" w:line="240" w:lineRule="auto"/>
        <w:ind w:left="392" w:right="189" w:firstLine="708"/>
        <w:jc w:val="both"/>
      </w:pPr>
      <w:r>
        <w:t>Цели изучения математики (образовательные (обучающие), развивающие, воспитательные):</w:t>
      </w:r>
    </w:p>
    <w:p w14:paraId="17133979" w14:textId="77777777" w:rsidR="008B50ED" w:rsidRPr="00786C16" w:rsidRDefault="00681A04" w:rsidP="00944FBB">
      <w:pPr>
        <w:pStyle w:val="a5"/>
        <w:numPr>
          <w:ilvl w:val="1"/>
          <w:numId w:val="131"/>
        </w:numPr>
        <w:tabs>
          <w:tab w:val="left" w:pos="1241"/>
        </w:tabs>
        <w:ind w:right="184" w:firstLine="708"/>
        <w:rPr>
          <w:sz w:val="24"/>
        </w:rPr>
      </w:pPr>
      <w:r w:rsidRPr="00786C16">
        <w:rPr>
          <w:sz w:val="24"/>
        </w:rPr>
        <w:t>освоение начальных математических знаний - понимание значения величин и способов</w:t>
      </w:r>
      <w:r w:rsidRPr="00786C16">
        <w:rPr>
          <w:spacing w:val="25"/>
          <w:sz w:val="24"/>
        </w:rPr>
        <w:t xml:space="preserve"> </w:t>
      </w:r>
      <w:r w:rsidRPr="00786C16">
        <w:rPr>
          <w:sz w:val="24"/>
        </w:rPr>
        <w:t>их</w:t>
      </w:r>
      <w:r w:rsidRPr="00786C16">
        <w:rPr>
          <w:spacing w:val="25"/>
          <w:sz w:val="24"/>
        </w:rPr>
        <w:t xml:space="preserve"> </w:t>
      </w:r>
      <w:r w:rsidRPr="00786C16">
        <w:rPr>
          <w:sz w:val="24"/>
        </w:rPr>
        <w:t>измерения;</w:t>
      </w:r>
      <w:r w:rsidRPr="00786C16">
        <w:rPr>
          <w:spacing w:val="27"/>
          <w:sz w:val="24"/>
        </w:rPr>
        <w:t xml:space="preserve"> </w:t>
      </w:r>
      <w:r w:rsidRPr="00786C16">
        <w:rPr>
          <w:sz w:val="24"/>
        </w:rPr>
        <w:t>использование</w:t>
      </w:r>
      <w:r w:rsidRPr="00786C16">
        <w:rPr>
          <w:spacing w:val="24"/>
          <w:sz w:val="24"/>
        </w:rPr>
        <w:t xml:space="preserve"> </w:t>
      </w:r>
      <w:r w:rsidRPr="00786C16">
        <w:rPr>
          <w:sz w:val="24"/>
        </w:rPr>
        <w:t>арифметических</w:t>
      </w:r>
      <w:r w:rsidRPr="00786C16">
        <w:rPr>
          <w:spacing w:val="27"/>
          <w:sz w:val="24"/>
        </w:rPr>
        <w:t xml:space="preserve"> </w:t>
      </w:r>
      <w:r w:rsidRPr="00786C16">
        <w:rPr>
          <w:sz w:val="24"/>
        </w:rPr>
        <w:t>способов</w:t>
      </w:r>
      <w:r w:rsidRPr="00786C16">
        <w:rPr>
          <w:spacing w:val="31"/>
          <w:sz w:val="24"/>
        </w:rPr>
        <w:t xml:space="preserve"> </w:t>
      </w:r>
      <w:r w:rsidRPr="00786C16">
        <w:rPr>
          <w:sz w:val="24"/>
        </w:rPr>
        <w:t>для</w:t>
      </w:r>
      <w:r w:rsidRPr="00786C16">
        <w:rPr>
          <w:spacing w:val="27"/>
          <w:sz w:val="24"/>
        </w:rPr>
        <w:t xml:space="preserve"> </w:t>
      </w:r>
      <w:r w:rsidRPr="00786C16">
        <w:rPr>
          <w:sz w:val="24"/>
        </w:rPr>
        <w:t>разрешения</w:t>
      </w:r>
      <w:r w:rsidRPr="00786C16">
        <w:rPr>
          <w:spacing w:val="25"/>
          <w:sz w:val="24"/>
        </w:rPr>
        <w:t xml:space="preserve"> </w:t>
      </w:r>
      <w:r w:rsidRPr="00786C16">
        <w:rPr>
          <w:sz w:val="24"/>
        </w:rPr>
        <w:t>сюжетных</w:t>
      </w:r>
      <w:r w:rsidRPr="00786C16">
        <w:rPr>
          <w:spacing w:val="27"/>
          <w:sz w:val="24"/>
        </w:rPr>
        <w:t xml:space="preserve"> </w:t>
      </w:r>
      <w:r w:rsidRPr="00786C16">
        <w:rPr>
          <w:sz w:val="24"/>
        </w:rPr>
        <w:t>си</w:t>
      </w:r>
      <w:r>
        <w:t>туаций; формирование умения решать учебные и практические задачи средствами математики;</w:t>
      </w:r>
      <w:r w:rsidRPr="00786C16">
        <w:rPr>
          <w:spacing w:val="-1"/>
        </w:rPr>
        <w:t xml:space="preserve"> </w:t>
      </w:r>
      <w:r>
        <w:t>работа с</w:t>
      </w:r>
      <w:r w:rsidRPr="00786C16">
        <w:rPr>
          <w:spacing w:val="-3"/>
        </w:rPr>
        <w:t xml:space="preserve"> </w:t>
      </w:r>
      <w:r>
        <w:t>алгоритмами выполнения арифметических</w:t>
      </w:r>
      <w:r w:rsidRPr="00786C16">
        <w:rPr>
          <w:spacing w:val="1"/>
        </w:rPr>
        <w:t xml:space="preserve"> </w:t>
      </w:r>
      <w:r>
        <w:t>действий;</w:t>
      </w:r>
    </w:p>
    <w:p w14:paraId="57909A2B" w14:textId="77777777" w:rsidR="008B50ED" w:rsidRDefault="00681A04" w:rsidP="00944FBB">
      <w:pPr>
        <w:pStyle w:val="a5"/>
        <w:numPr>
          <w:ilvl w:val="1"/>
          <w:numId w:val="131"/>
        </w:numPr>
        <w:tabs>
          <w:tab w:val="left" w:pos="1241"/>
        </w:tabs>
        <w:ind w:right="191" w:firstLine="708"/>
        <w:rPr>
          <w:sz w:val="24"/>
        </w:rPr>
      </w:pPr>
      <w:r>
        <w:rPr>
          <w:sz w:val="24"/>
        </w:rPr>
        <w:t>формирование функциональной математической грамотности младшего школьника,</w:t>
      </w:r>
      <w:r>
        <w:rPr>
          <w:spacing w:val="1"/>
          <w:sz w:val="24"/>
        </w:rPr>
        <w:t xml:space="preserve"> </w:t>
      </w:r>
      <w:r>
        <w:rPr>
          <w:sz w:val="24"/>
        </w:rPr>
        <w:t>которая характеризуется наличием у него опыта решения учебно-познавательных и учебно-</w:t>
      </w:r>
      <w:r>
        <w:rPr>
          <w:spacing w:val="1"/>
          <w:sz w:val="24"/>
        </w:rPr>
        <w:t xml:space="preserve"> </w:t>
      </w:r>
      <w:r>
        <w:rPr>
          <w:sz w:val="24"/>
        </w:rPr>
        <w:lastRenderedPageBreak/>
        <w:t>практических задач, построенных на понимании и применении математических отношений</w:t>
      </w:r>
      <w:r>
        <w:rPr>
          <w:spacing w:val="1"/>
          <w:sz w:val="24"/>
        </w:rPr>
        <w:t xml:space="preserve"> </w:t>
      </w:r>
      <w:r>
        <w:rPr>
          <w:sz w:val="24"/>
        </w:rPr>
        <w:t>(«часть-целое»,</w:t>
      </w:r>
      <w:r>
        <w:rPr>
          <w:spacing w:val="1"/>
          <w:sz w:val="24"/>
        </w:rPr>
        <w:t xml:space="preserve"> </w:t>
      </w:r>
      <w:r>
        <w:rPr>
          <w:sz w:val="24"/>
        </w:rPr>
        <w:t>«больше-меньше»,</w:t>
      </w:r>
      <w:r>
        <w:rPr>
          <w:spacing w:val="1"/>
          <w:sz w:val="24"/>
        </w:rPr>
        <w:t xml:space="preserve"> </w:t>
      </w:r>
      <w:r>
        <w:rPr>
          <w:sz w:val="24"/>
        </w:rPr>
        <w:t>«равно-неравно»,</w:t>
      </w:r>
      <w:r>
        <w:rPr>
          <w:spacing w:val="1"/>
          <w:sz w:val="24"/>
        </w:rPr>
        <w:t xml:space="preserve"> </w:t>
      </w:r>
      <w:r>
        <w:rPr>
          <w:sz w:val="24"/>
        </w:rPr>
        <w:t>«порядок»),</w:t>
      </w:r>
      <w:r>
        <w:rPr>
          <w:spacing w:val="1"/>
          <w:sz w:val="24"/>
        </w:rPr>
        <w:t xml:space="preserve"> </w:t>
      </w:r>
      <w:r>
        <w:rPr>
          <w:sz w:val="24"/>
        </w:rPr>
        <w:t>смысла</w:t>
      </w:r>
      <w:r>
        <w:rPr>
          <w:spacing w:val="1"/>
          <w:sz w:val="24"/>
        </w:rPr>
        <w:t xml:space="preserve"> </w:t>
      </w:r>
      <w:r>
        <w:rPr>
          <w:sz w:val="24"/>
        </w:rPr>
        <w:t>арифметических</w:t>
      </w:r>
      <w:r>
        <w:rPr>
          <w:spacing w:val="1"/>
          <w:sz w:val="24"/>
        </w:rPr>
        <w:t xml:space="preserve"> </w:t>
      </w:r>
      <w:r>
        <w:rPr>
          <w:sz w:val="24"/>
        </w:rPr>
        <w:t>действий,</w:t>
      </w:r>
      <w:r>
        <w:rPr>
          <w:spacing w:val="-1"/>
          <w:sz w:val="24"/>
        </w:rPr>
        <w:t xml:space="preserve"> </w:t>
      </w:r>
      <w:r>
        <w:rPr>
          <w:sz w:val="24"/>
        </w:rPr>
        <w:t>зависимостей</w:t>
      </w:r>
      <w:r>
        <w:rPr>
          <w:spacing w:val="-2"/>
          <w:sz w:val="24"/>
        </w:rPr>
        <w:t xml:space="preserve"> </w:t>
      </w:r>
      <w:r>
        <w:rPr>
          <w:sz w:val="24"/>
        </w:rPr>
        <w:t>(работа,</w:t>
      </w:r>
      <w:r>
        <w:rPr>
          <w:spacing w:val="-1"/>
          <w:sz w:val="24"/>
        </w:rPr>
        <w:t xml:space="preserve"> </w:t>
      </w:r>
      <w:r>
        <w:rPr>
          <w:sz w:val="24"/>
        </w:rPr>
        <w:t>движение, продолжительность</w:t>
      </w:r>
      <w:r>
        <w:rPr>
          <w:spacing w:val="-1"/>
          <w:sz w:val="24"/>
        </w:rPr>
        <w:t xml:space="preserve"> </w:t>
      </w:r>
      <w:r>
        <w:rPr>
          <w:sz w:val="24"/>
        </w:rPr>
        <w:t>события);</w:t>
      </w:r>
    </w:p>
    <w:p w14:paraId="61773AD6" w14:textId="77777777" w:rsidR="008B50ED" w:rsidRDefault="00681A04" w:rsidP="00944FBB">
      <w:pPr>
        <w:pStyle w:val="a5"/>
        <w:numPr>
          <w:ilvl w:val="1"/>
          <w:numId w:val="131"/>
        </w:numPr>
        <w:tabs>
          <w:tab w:val="left" w:pos="1241"/>
        </w:tabs>
        <w:spacing w:before="1"/>
        <w:ind w:right="186" w:firstLine="708"/>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w:t>
      </w:r>
      <w:proofErr w:type="gramStart"/>
      <w:r>
        <w:rPr>
          <w:sz w:val="24"/>
        </w:rPr>
        <w:t>истин-</w:t>
      </w:r>
      <w:r>
        <w:rPr>
          <w:spacing w:val="1"/>
          <w:sz w:val="24"/>
        </w:rPr>
        <w:t xml:space="preserve"> </w:t>
      </w:r>
      <w:proofErr w:type="spellStart"/>
      <w:r>
        <w:rPr>
          <w:sz w:val="24"/>
        </w:rPr>
        <w:t>ные</w:t>
      </w:r>
      <w:proofErr w:type="spellEnd"/>
      <w:proofErr w:type="gramEnd"/>
      <w:r>
        <w:rPr>
          <w:sz w:val="24"/>
        </w:rPr>
        <w:t>) и неверные (ложные) утверждения, вести поиск информации (примеров, оснований для</w:t>
      </w:r>
      <w:r>
        <w:rPr>
          <w:spacing w:val="1"/>
          <w:sz w:val="24"/>
        </w:rPr>
        <w:t xml:space="preserve"> </w:t>
      </w:r>
      <w:r>
        <w:rPr>
          <w:sz w:val="24"/>
        </w:rPr>
        <w:t>упорядочения,</w:t>
      </w:r>
      <w:r>
        <w:rPr>
          <w:spacing w:val="-1"/>
          <w:sz w:val="24"/>
        </w:rPr>
        <w:t xml:space="preserve"> </w:t>
      </w:r>
      <w:r>
        <w:rPr>
          <w:sz w:val="24"/>
        </w:rPr>
        <w:t>вариантов и др.);</w:t>
      </w:r>
    </w:p>
    <w:p w14:paraId="36190E11" w14:textId="77777777" w:rsidR="008B50ED" w:rsidRDefault="00681A04" w:rsidP="00944FBB">
      <w:pPr>
        <w:pStyle w:val="a5"/>
        <w:numPr>
          <w:ilvl w:val="1"/>
          <w:numId w:val="131"/>
        </w:numPr>
        <w:tabs>
          <w:tab w:val="left" w:pos="1241"/>
        </w:tabs>
        <w:ind w:right="188" w:firstLine="708"/>
        <w:rPr>
          <w:sz w:val="24"/>
        </w:rPr>
      </w:pPr>
      <w:r>
        <w:rPr>
          <w:sz w:val="24"/>
        </w:rPr>
        <w:t>становление учебно-познавательных мотивов и интереса к изучению математики и</w:t>
      </w:r>
      <w:r>
        <w:rPr>
          <w:spacing w:val="1"/>
          <w:sz w:val="24"/>
        </w:rPr>
        <w:t xml:space="preserve"> </w:t>
      </w:r>
      <w:r>
        <w:rPr>
          <w:sz w:val="24"/>
        </w:rPr>
        <w:t>умственному труду; важнейших качеств интеллектуальной деятельности: теоретического и</w:t>
      </w:r>
      <w:r>
        <w:rPr>
          <w:spacing w:val="1"/>
          <w:sz w:val="24"/>
        </w:rPr>
        <w:t xml:space="preserve"> </w:t>
      </w:r>
      <w:r>
        <w:rPr>
          <w:sz w:val="24"/>
        </w:rPr>
        <w:t>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w:t>
      </w:r>
      <w:r>
        <w:rPr>
          <w:spacing w:val="1"/>
          <w:sz w:val="24"/>
        </w:rPr>
        <w:t xml:space="preserve"> </w:t>
      </w:r>
      <w:r>
        <w:rPr>
          <w:sz w:val="24"/>
        </w:rPr>
        <w:t>повседневной</w:t>
      </w:r>
      <w:r>
        <w:rPr>
          <w:spacing w:val="-1"/>
          <w:sz w:val="24"/>
        </w:rPr>
        <w:t xml:space="preserve"> </w:t>
      </w:r>
      <w:r>
        <w:rPr>
          <w:sz w:val="24"/>
        </w:rPr>
        <w:t>жизни.</w:t>
      </w:r>
    </w:p>
    <w:p w14:paraId="7A3D7259" w14:textId="77777777" w:rsidR="008B50ED" w:rsidRDefault="00681A04">
      <w:pPr>
        <w:ind w:left="392" w:right="194" w:firstLine="708"/>
        <w:jc w:val="both"/>
        <w:rPr>
          <w:i/>
          <w:sz w:val="24"/>
        </w:rPr>
      </w:pPr>
      <w:r>
        <w:rPr>
          <w:i/>
          <w:sz w:val="24"/>
        </w:rPr>
        <w:t>В основе конструирования содержания и отбора планируемых результатов лежат</w:t>
      </w:r>
      <w:r>
        <w:rPr>
          <w:i/>
          <w:spacing w:val="1"/>
          <w:sz w:val="24"/>
        </w:rPr>
        <w:t xml:space="preserve"> </w:t>
      </w:r>
      <w:r>
        <w:rPr>
          <w:i/>
          <w:sz w:val="24"/>
        </w:rPr>
        <w:t>следующие</w:t>
      </w:r>
      <w:r>
        <w:rPr>
          <w:i/>
          <w:spacing w:val="1"/>
          <w:sz w:val="24"/>
        </w:rPr>
        <w:t xml:space="preserve"> </w:t>
      </w:r>
      <w:r>
        <w:rPr>
          <w:i/>
          <w:sz w:val="24"/>
        </w:rPr>
        <w:t>ценности</w:t>
      </w:r>
      <w:r>
        <w:rPr>
          <w:i/>
          <w:spacing w:val="1"/>
          <w:sz w:val="24"/>
        </w:rPr>
        <w:t xml:space="preserve"> </w:t>
      </w:r>
      <w:r>
        <w:rPr>
          <w:i/>
          <w:sz w:val="24"/>
        </w:rPr>
        <w:t>математики,</w:t>
      </w:r>
      <w:r>
        <w:rPr>
          <w:i/>
          <w:spacing w:val="1"/>
          <w:sz w:val="24"/>
        </w:rPr>
        <w:t xml:space="preserve"> </w:t>
      </w:r>
      <w:r>
        <w:rPr>
          <w:i/>
          <w:sz w:val="24"/>
        </w:rPr>
        <w:t>коррелирующие</w:t>
      </w:r>
      <w:r>
        <w:rPr>
          <w:i/>
          <w:spacing w:val="1"/>
          <w:sz w:val="24"/>
        </w:rPr>
        <w:t xml:space="preserve"> </w:t>
      </w:r>
      <w:r>
        <w:rPr>
          <w:i/>
          <w:sz w:val="24"/>
        </w:rPr>
        <w:t>со</w:t>
      </w:r>
      <w:r>
        <w:rPr>
          <w:i/>
          <w:spacing w:val="1"/>
          <w:sz w:val="24"/>
        </w:rPr>
        <w:t xml:space="preserve"> </w:t>
      </w:r>
      <w:r>
        <w:rPr>
          <w:i/>
          <w:sz w:val="24"/>
        </w:rPr>
        <w:t>становлением</w:t>
      </w:r>
      <w:r>
        <w:rPr>
          <w:i/>
          <w:spacing w:val="1"/>
          <w:sz w:val="24"/>
        </w:rPr>
        <w:t xml:space="preserve"> </w:t>
      </w:r>
      <w:r>
        <w:rPr>
          <w:i/>
          <w:sz w:val="24"/>
        </w:rPr>
        <w:t>личности</w:t>
      </w:r>
      <w:r>
        <w:rPr>
          <w:i/>
          <w:spacing w:val="1"/>
          <w:sz w:val="24"/>
        </w:rPr>
        <w:t xml:space="preserve"> </w:t>
      </w:r>
      <w:r>
        <w:rPr>
          <w:i/>
          <w:sz w:val="24"/>
        </w:rPr>
        <w:t>младшего</w:t>
      </w:r>
      <w:r>
        <w:rPr>
          <w:i/>
          <w:spacing w:val="-57"/>
          <w:sz w:val="24"/>
        </w:rPr>
        <w:t xml:space="preserve"> </w:t>
      </w:r>
      <w:r>
        <w:rPr>
          <w:i/>
          <w:sz w:val="24"/>
        </w:rPr>
        <w:t>школьника:</w:t>
      </w:r>
    </w:p>
    <w:p w14:paraId="2258A7CF" w14:textId="77777777" w:rsidR="008B50ED" w:rsidRDefault="00681A04" w:rsidP="00944FBB">
      <w:pPr>
        <w:pStyle w:val="a5"/>
        <w:numPr>
          <w:ilvl w:val="1"/>
          <w:numId w:val="131"/>
        </w:numPr>
        <w:tabs>
          <w:tab w:val="left" w:pos="1241"/>
        </w:tabs>
        <w:spacing w:before="1"/>
        <w:ind w:right="189" w:firstLine="708"/>
        <w:rPr>
          <w:sz w:val="24"/>
        </w:rPr>
      </w:pPr>
      <w:r>
        <w:rPr>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w:t>
      </w:r>
      <w:r>
        <w:rPr>
          <w:spacing w:val="1"/>
          <w:sz w:val="24"/>
        </w:rPr>
        <w:t xml:space="preserve"> </w:t>
      </w:r>
      <w:r>
        <w:rPr>
          <w:sz w:val="24"/>
        </w:rPr>
        <w:t>частей,</w:t>
      </w:r>
      <w:r>
        <w:rPr>
          <w:spacing w:val="-1"/>
          <w:sz w:val="24"/>
        </w:rPr>
        <w:t xml:space="preserve"> </w:t>
      </w:r>
      <w:r>
        <w:rPr>
          <w:sz w:val="24"/>
        </w:rPr>
        <w:t>изменение</w:t>
      </w:r>
      <w:r>
        <w:rPr>
          <w:spacing w:val="-1"/>
          <w:sz w:val="24"/>
        </w:rPr>
        <w:t xml:space="preserve"> </w:t>
      </w:r>
      <w:r>
        <w:rPr>
          <w:sz w:val="24"/>
        </w:rPr>
        <w:t>формы, размера</w:t>
      </w:r>
      <w:r>
        <w:rPr>
          <w:spacing w:val="-1"/>
          <w:sz w:val="24"/>
        </w:rPr>
        <w:t xml:space="preserve"> </w:t>
      </w:r>
      <w:r>
        <w:rPr>
          <w:sz w:val="24"/>
        </w:rPr>
        <w:t>и т.д.);</w:t>
      </w:r>
    </w:p>
    <w:p w14:paraId="3E2A8432" w14:textId="77777777" w:rsidR="008B50ED" w:rsidRDefault="00681A04" w:rsidP="00944FBB">
      <w:pPr>
        <w:pStyle w:val="a5"/>
        <w:numPr>
          <w:ilvl w:val="1"/>
          <w:numId w:val="131"/>
        </w:numPr>
        <w:tabs>
          <w:tab w:val="left" w:pos="1241"/>
        </w:tabs>
        <w:ind w:right="192" w:firstLine="708"/>
        <w:rPr>
          <w:sz w:val="24"/>
        </w:rPr>
      </w:pPr>
      <w:r>
        <w:rPr>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w:t>
      </w:r>
      <w:r>
        <w:rPr>
          <w:spacing w:val="-1"/>
          <w:sz w:val="24"/>
        </w:rPr>
        <w:t xml:space="preserve"> </w:t>
      </w:r>
      <w:r>
        <w:rPr>
          <w:sz w:val="24"/>
        </w:rPr>
        <w:t>сокровища</w:t>
      </w:r>
      <w:r>
        <w:rPr>
          <w:spacing w:val="-1"/>
          <w:sz w:val="24"/>
        </w:rPr>
        <w:t xml:space="preserve"> </w:t>
      </w:r>
      <w:r>
        <w:rPr>
          <w:sz w:val="24"/>
        </w:rPr>
        <w:t>искусства</w:t>
      </w:r>
      <w:r>
        <w:rPr>
          <w:spacing w:val="-2"/>
          <w:sz w:val="24"/>
        </w:rPr>
        <w:t xml:space="preserve"> </w:t>
      </w:r>
      <w:r>
        <w:rPr>
          <w:sz w:val="24"/>
        </w:rPr>
        <w:t>и культуры, объекты</w:t>
      </w:r>
      <w:r>
        <w:rPr>
          <w:spacing w:val="1"/>
          <w:sz w:val="24"/>
        </w:rPr>
        <w:t xml:space="preserve"> </w:t>
      </w:r>
      <w:r>
        <w:rPr>
          <w:sz w:val="24"/>
        </w:rPr>
        <w:t>природы);</w:t>
      </w:r>
    </w:p>
    <w:p w14:paraId="001E3D65" w14:textId="77777777" w:rsidR="008B50ED" w:rsidRDefault="00681A04" w:rsidP="00944FBB">
      <w:pPr>
        <w:pStyle w:val="a5"/>
        <w:numPr>
          <w:ilvl w:val="1"/>
          <w:numId w:val="131"/>
        </w:numPr>
        <w:tabs>
          <w:tab w:val="left" w:pos="1241"/>
        </w:tabs>
        <w:ind w:right="190" w:firstLine="708"/>
        <w:rPr>
          <w:sz w:val="24"/>
        </w:rPr>
      </w:pPr>
      <w:r>
        <w:rPr>
          <w:sz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w:t>
      </w:r>
      <w:r>
        <w:rPr>
          <w:spacing w:val="-1"/>
          <w:sz w:val="24"/>
        </w:rPr>
        <w:t xml:space="preserve"> </w:t>
      </w:r>
      <w:r>
        <w:rPr>
          <w:sz w:val="24"/>
        </w:rPr>
        <w:t>предположения).</w:t>
      </w:r>
    </w:p>
    <w:p w14:paraId="23260D41" w14:textId="77777777" w:rsidR="008B50ED" w:rsidRDefault="00681A04">
      <w:pPr>
        <w:ind w:left="392" w:right="190" w:firstLine="708"/>
        <w:jc w:val="both"/>
        <w:rPr>
          <w:sz w:val="24"/>
        </w:rPr>
      </w:pPr>
      <w:r>
        <w:rPr>
          <w:i/>
          <w:sz w:val="24"/>
        </w:rPr>
        <w:t>Младшие школьники проявляют интерес к математической сущности предметов и</w:t>
      </w:r>
      <w:r>
        <w:rPr>
          <w:i/>
          <w:spacing w:val="1"/>
          <w:sz w:val="24"/>
        </w:rPr>
        <w:t xml:space="preserve"> </w:t>
      </w:r>
      <w:r>
        <w:rPr>
          <w:i/>
          <w:sz w:val="24"/>
        </w:rPr>
        <w:t xml:space="preserve">явлений окружающей жизни </w:t>
      </w:r>
      <w:r>
        <w:rPr>
          <w:sz w:val="24"/>
        </w:rPr>
        <w:t>- возможности их измерить, определить величину, форму, выявить</w:t>
      </w:r>
      <w:r>
        <w:rPr>
          <w:spacing w:val="-2"/>
          <w:sz w:val="24"/>
        </w:rPr>
        <w:t xml:space="preserve"> </w:t>
      </w:r>
      <w:r>
        <w:rPr>
          <w:sz w:val="24"/>
        </w:rPr>
        <w:t>зависимости</w:t>
      </w:r>
      <w:r>
        <w:rPr>
          <w:spacing w:val="-1"/>
          <w:sz w:val="24"/>
        </w:rPr>
        <w:t xml:space="preserve"> </w:t>
      </w:r>
      <w:r>
        <w:rPr>
          <w:sz w:val="24"/>
        </w:rPr>
        <w:t>и</w:t>
      </w:r>
      <w:r>
        <w:rPr>
          <w:spacing w:val="-1"/>
          <w:sz w:val="24"/>
        </w:rPr>
        <w:t xml:space="preserve"> </w:t>
      </w:r>
      <w:r>
        <w:rPr>
          <w:sz w:val="24"/>
        </w:rPr>
        <w:t>закономерности</w:t>
      </w:r>
      <w:r>
        <w:rPr>
          <w:spacing w:val="-3"/>
          <w:sz w:val="24"/>
        </w:rPr>
        <w:t xml:space="preserve"> </w:t>
      </w:r>
      <w:r>
        <w:rPr>
          <w:sz w:val="24"/>
        </w:rPr>
        <w:t>их</w:t>
      </w:r>
      <w:r>
        <w:rPr>
          <w:spacing w:val="4"/>
          <w:sz w:val="24"/>
        </w:rPr>
        <w:t xml:space="preserve"> </w:t>
      </w:r>
      <w:r>
        <w:rPr>
          <w:sz w:val="24"/>
        </w:rPr>
        <w:t>расположения</w:t>
      </w:r>
      <w:r>
        <w:rPr>
          <w:spacing w:val="-1"/>
          <w:sz w:val="24"/>
        </w:rPr>
        <w:t xml:space="preserve"> </w:t>
      </w:r>
      <w:r>
        <w:rPr>
          <w:sz w:val="24"/>
        </w:rPr>
        <w:t>во</w:t>
      </w:r>
      <w:r>
        <w:rPr>
          <w:spacing w:val="-2"/>
          <w:sz w:val="24"/>
        </w:rPr>
        <w:t xml:space="preserve"> </w:t>
      </w:r>
      <w:r>
        <w:rPr>
          <w:sz w:val="24"/>
        </w:rPr>
        <w:t>времени</w:t>
      </w:r>
      <w:r>
        <w:rPr>
          <w:spacing w:val="-1"/>
          <w:sz w:val="24"/>
        </w:rPr>
        <w:t xml:space="preserve"> </w:t>
      </w:r>
      <w:r>
        <w:rPr>
          <w:sz w:val="24"/>
        </w:rPr>
        <w:t>и</w:t>
      </w:r>
      <w:r>
        <w:rPr>
          <w:spacing w:val="-1"/>
          <w:sz w:val="24"/>
        </w:rPr>
        <w:t xml:space="preserve"> </w:t>
      </w:r>
      <w:r>
        <w:rPr>
          <w:sz w:val="24"/>
        </w:rPr>
        <w:t>в</w:t>
      </w:r>
      <w:r>
        <w:rPr>
          <w:spacing w:val="-3"/>
          <w:sz w:val="24"/>
        </w:rPr>
        <w:t xml:space="preserve"> </w:t>
      </w:r>
      <w:r>
        <w:rPr>
          <w:sz w:val="24"/>
        </w:rPr>
        <w:t>пространстве.</w:t>
      </w:r>
    </w:p>
    <w:p w14:paraId="05D74DFC" w14:textId="77777777" w:rsidR="008B50ED" w:rsidRDefault="00681A04">
      <w:pPr>
        <w:pStyle w:val="a3"/>
        <w:ind w:right="193"/>
      </w:pPr>
      <w:r>
        <w:t>Осознанию младшим школьником многих математических явлений помогает его тяга</w:t>
      </w:r>
      <w:r>
        <w:rPr>
          <w:spacing w:val="1"/>
        </w:rPr>
        <w:t xml:space="preserve"> </w:t>
      </w:r>
      <w:r>
        <w:t>к моделированию, что облегчает освоение общего способа решения учебной задачи, а также</w:t>
      </w:r>
      <w:r>
        <w:rPr>
          <w:spacing w:val="1"/>
        </w:rPr>
        <w:t xml:space="preserve"> </w:t>
      </w:r>
      <w:r>
        <w:t>работу с разными средствами информации, в том числе и графическими (таблица, диаграмма,</w:t>
      </w:r>
      <w:r>
        <w:rPr>
          <w:spacing w:val="-1"/>
        </w:rPr>
        <w:t xml:space="preserve"> </w:t>
      </w:r>
      <w:r>
        <w:t>схема).</w:t>
      </w:r>
    </w:p>
    <w:p w14:paraId="2FD77678" w14:textId="77777777" w:rsidR="008B50ED" w:rsidRDefault="00681A04">
      <w:pPr>
        <w:spacing w:before="1"/>
        <w:ind w:left="392" w:right="191" w:firstLine="708"/>
        <w:jc w:val="both"/>
        <w:rPr>
          <w:sz w:val="24"/>
        </w:rPr>
      </w:pPr>
      <w:r>
        <w:rPr>
          <w:i/>
          <w:sz w:val="24"/>
        </w:rPr>
        <w:t>В начальной школе математические знания и умения применяются школьником при</w:t>
      </w:r>
      <w:r>
        <w:rPr>
          <w:i/>
          <w:spacing w:val="1"/>
          <w:sz w:val="24"/>
        </w:rPr>
        <w:t xml:space="preserve"> </w:t>
      </w:r>
      <w:r>
        <w:rPr>
          <w:i/>
          <w:sz w:val="24"/>
        </w:rPr>
        <w:t xml:space="preserve">изучении других учебных предметов </w:t>
      </w:r>
      <w:r>
        <w:rPr>
          <w:sz w:val="24"/>
        </w:rPr>
        <w:t>(количественные и пространственные характеристики,</w:t>
      </w:r>
      <w:r>
        <w:rPr>
          <w:spacing w:val="1"/>
          <w:sz w:val="24"/>
        </w:rPr>
        <w:t xml:space="preserve"> </w:t>
      </w:r>
      <w:r>
        <w:rPr>
          <w:sz w:val="24"/>
        </w:rPr>
        <w:t>оценки,</w:t>
      </w:r>
      <w:r>
        <w:rPr>
          <w:spacing w:val="-3"/>
          <w:sz w:val="24"/>
        </w:rPr>
        <w:t xml:space="preserve"> </w:t>
      </w:r>
      <w:r>
        <w:rPr>
          <w:sz w:val="24"/>
        </w:rPr>
        <w:t>расчёты</w:t>
      </w:r>
      <w:r>
        <w:rPr>
          <w:spacing w:val="-3"/>
          <w:sz w:val="24"/>
        </w:rPr>
        <w:t xml:space="preserve"> </w:t>
      </w:r>
      <w:r>
        <w:rPr>
          <w:sz w:val="24"/>
        </w:rPr>
        <w:t>и</w:t>
      </w:r>
      <w:r>
        <w:rPr>
          <w:spacing w:val="-3"/>
          <w:sz w:val="24"/>
        </w:rPr>
        <w:t xml:space="preserve"> </w:t>
      </w:r>
      <w:r>
        <w:rPr>
          <w:sz w:val="24"/>
        </w:rPr>
        <w:t>прикидка,</w:t>
      </w:r>
      <w:r>
        <w:rPr>
          <w:spacing w:val="-3"/>
          <w:sz w:val="24"/>
        </w:rPr>
        <w:t xml:space="preserve"> </w:t>
      </w:r>
      <w:r>
        <w:rPr>
          <w:sz w:val="24"/>
        </w:rPr>
        <w:t>использование</w:t>
      </w:r>
      <w:r>
        <w:rPr>
          <w:spacing w:val="-4"/>
          <w:sz w:val="24"/>
        </w:rPr>
        <w:t xml:space="preserve"> </w:t>
      </w:r>
      <w:r>
        <w:rPr>
          <w:sz w:val="24"/>
        </w:rPr>
        <w:t>графических</w:t>
      </w:r>
      <w:r>
        <w:rPr>
          <w:spacing w:val="-1"/>
          <w:sz w:val="24"/>
        </w:rPr>
        <w:t xml:space="preserve"> </w:t>
      </w:r>
      <w:r>
        <w:rPr>
          <w:sz w:val="24"/>
        </w:rPr>
        <w:t>форм</w:t>
      </w:r>
      <w:r>
        <w:rPr>
          <w:spacing w:val="-3"/>
          <w:sz w:val="24"/>
        </w:rPr>
        <w:t xml:space="preserve"> </w:t>
      </w:r>
      <w:r>
        <w:rPr>
          <w:sz w:val="24"/>
        </w:rPr>
        <w:t>представления</w:t>
      </w:r>
      <w:r>
        <w:rPr>
          <w:spacing w:val="-3"/>
          <w:sz w:val="24"/>
        </w:rPr>
        <w:t xml:space="preserve"> </w:t>
      </w:r>
      <w:r>
        <w:rPr>
          <w:sz w:val="24"/>
        </w:rPr>
        <w:t>информации).</w:t>
      </w:r>
    </w:p>
    <w:p w14:paraId="77E89CBA" w14:textId="77777777" w:rsidR="008B50ED" w:rsidRDefault="00681A04">
      <w:pPr>
        <w:ind w:left="392" w:right="186" w:firstLine="708"/>
        <w:jc w:val="both"/>
        <w:rPr>
          <w:i/>
          <w:sz w:val="24"/>
        </w:rPr>
      </w:pPr>
      <w:r>
        <w:rPr>
          <w:i/>
          <w:sz w:val="24"/>
        </w:rPr>
        <w:t>Приобретённые</w:t>
      </w:r>
      <w:r>
        <w:rPr>
          <w:i/>
          <w:spacing w:val="1"/>
          <w:sz w:val="24"/>
        </w:rPr>
        <w:t xml:space="preserve"> </w:t>
      </w:r>
      <w:r>
        <w:rPr>
          <w:i/>
          <w:sz w:val="24"/>
        </w:rPr>
        <w:t>обучающимся</w:t>
      </w:r>
      <w:r>
        <w:rPr>
          <w:i/>
          <w:spacing w:val="1"/>
          <w:sz w:val="24"/>
        </w:rPr>
        <w:t xml:space="preserve"> </w:t>
      </w:r>
      <w:r>
        <w:rPr>
          <w:i/>
          <w:sz w:val="24"/>
        </w:rPr>
        <w:t>умения</w:t>
      </w:r>
      <w:r>
        <w:rPr>
          <w:i/>
          <w:spacing w:val="1"/>
          <w:sz w:val="24"/>
        </w:rPr>
        <w:t xml:space="preserve"> </w:t>
      </w:r>
      <w:r>
        <w:rPr>
          <w:sz w:val="24"/>
        </w:rPr>
        <w:t>строить</w:t>
      </w:r>
      <w:r>
        <w:rPr>
          <w:spacing w:val="1"/>
          <w:sz w:val="24"/>
        </w:rPr>
        <w:t xml:space="preserve"> </w:t>
      </w:r>
      <w:r>
        <w:rPr>
          <w:sz w:val="24"/>
        </w:rPr>
        <w:t>алгоритмы, выбирать</w:t>
      </w:r>
      <w:r>
        <w:rPr>
          <w:spacing w:val="1"/>
          <w:sz w:val="24"/>
        </w:rPr>
        <w:t xml:space="preserve"> </w:t>
      </w:r>
      <w:r>
        <w:rPr>
          <w:sz w:val="24"/>
        </w:rPr>
        <w:t>рациональные</w:t>
      </w:r>
      <w:r>
        <w:rPr>
          <w:spacing w:val="1"/>
          <w:sz w:val="24"/>
        </w:rPr>
        <w:t xml:space="preserve"> </w:t>
      </w:r>
      <w:r>
        <w:rPr>
          <w:sz w:val="24"/>
        </w:rPr>
        <w:t xml:space="preserve">способы устных и письменных арифметических вычислений, приёмы проверки </w:t>
      </w:r>
      <w:proofErr w:type="gramStart"/>
      <w:r>
        <w:rPr>
          <w:sz w:val="24"/>
        </w:rPr>
        <w:t>правильно-</w:t>
      </w:r>
      <w:r>
        <w:rPr>
          <w:spacing w:val="1"/>
          <w:sz w:val="24"/>
        </w:rPr>
        <w:t xml:space="preserve"> </w:t>
      </w:r>
      <w:proofErr w:type="spellStart"/>
      <w:r>
        <w:rPr>
          <w:sz w:val="24"/>
        </w:rPr>
        <w:t>сти</w:t>
      </w:r>
      <w:proofErr w:type="spellEnd"/>
      <w:proofErr w:type="gramEnd"/>
      <w:r>
        <w:rPr>
          <w:sz w:val="24"/>
        </w:rPr>
        <w:t xml:space="preserve"> выполнения действий, а также различение, называние, изображение геометрических фи-</w:t>
      </w:r>
      <w:r>
        <w:rPr>
          <w:spacing w:val="1"/>
          <w:sz w:val="24"/>
        </w:rPr>
        <w:t xml:space="preserve"> </w:t>
      </w:r>
      <w:r>
        <w:rPr>
          <w:sz w:val="24"/>
        </w:rPr>
        <w:t xml:space="preserve">гур, нахождение геометрических величин (длина, периметр, площадь) </w:t>
      </w:r>
      <w:r>
        <w:rPr>
          <w:i/>
          <w:sz w:val="24"/>
        </w:rPr>
        <w:t>становятся показа-</w:t>
      </w:r>
      <w:r>
        <w:rPr>
          <w:i/>
          <w:spacing w:val="1"/>
          <w:sz w:val="24"/>
        </w:rPr>
        <w:t xml:space="preserve"> </w:t>
      </w:r>
      <w:proofErr w:type="spellStart"/>
      <w:r>
        <w:rPr>
          <w:i/>
          <w:sz w:val="24"/>
        </w:rPr>
        <w:t>телями</w:t>
      </w:r>
      <w:proofErr w:type="spellEnd"/>
      <w:r>
        <w:rPr>
          <w:i/>
          <w:sz w:val="24"/>
        </w:rPr>
        <w:t xml:space="preserve"> сформированной функциональной грамотности младшего школьника и </w:t>
      </w:r>
      <w:proofErr w:type="spellStart"/>
      <w:r>
        <w:rPr>
          <w:i/>
          <w:sz w:val="24"/>
        </w:rPr>
        <w:t>предпосыл</w:t>
      </w:r>
      <w:proofErr w:type="spellEnd"/>
      <w:r>
        <w:rPr>
          <w:i/>
          <w:sz w:val="24"/>
        </w:rPr>
        <w:t>-</w:t>
      </w:r>
      <w:r>
        <w:rPr>
          <w:i/>
          <w:spacing w:val="1"/>
          <w:sz w:val="24"/>
        </w:rPr>
        <w:t xml:space="preserve"> </w:t>
      </w:r>
      <w:r>
        <w:rPr>
          <w:i/>
          <w:sz w:val="24"/>
        </w:rPr>
        <w:t>кой</w:t>
      </w:r>
      <w:r>
        <w:rPr>
          <w:i/>
          <w:spacing w:val="-1"/>
          <w:sz w:val="24"/>
        </w:rPr>
        <w:t xml:space="preserve"> </w:t>
      </w:r>
      <w:r>
        <w:rPr>
          <w:i/>
          <w:sz w:val="24"/>
        </w:rPr>
        <w:t>успешного дальнейшего</w:t>
      </w:r>
      <w:r>
        <w:rPr>
          <w:i/>
          <w:spacing w:val="-1"/>
          <w:sz w:val="24"/>
        </w:rPr>
        <w:t xml:space="preserve"> </w:t>
      </w:r>
      <w:r>
        <w:rPr>
          <w:i/>
          <w:sz w:val="24"/>
        </w:rPr>
        <w:t>обучения</w:t>
      </w:r>
      <w:r>
        <w:rPr>
          <w:i/>
          <w:spacing w:val="-3"/>
          <w:sz w:val="24"/>
        </w:rPr>
        <w:t xml:space="preserve"> </w:t>
      </w:r>
      <w:r>
        <w:rPr>
          <w:i/>
          <w:sz w:val="24"/>
        </w:rPr>
        <w:t>в</w:t>
      </w:r>
      <w:r>
        <w:rPr>
          <w:i/>
          <w:spacing w:val="-1"/>
          <w:sz w:val="24"/>
        </w:rPr>
        <w:t xml:space="preserve"> </w:t>
      </w:r>
      <w:r>
        <w:rPr>
          <w:i/>
          <w:sz w:val="24"/>
        </w:rPr>
        <w:t>основном звене</w:t>
      </w:r>
      <w:r>
        <w:rPr>
          <w:i/>
          <w:spacing w:val="-1"/>
          <w:sz w:val="24"/>
        </w:rPr>
        <w:t xml:space="preserve"> </w:t>
      </w:r>
      <w:r>
        <w:rPr>
          <w:i/>
          <w:sz w:val="24"/>
        </w:rPr>
        <w:t>школы.</w:t>
      </w:r>
    </w:p>
    <w:p w14:paraId="31D1822F" w14:textId="77777777" w:rsidR="008B50ED" w:rsidRDefault="00681A04">
      <w:pPr>
        <w:pStyle w:val="a3"/>
        <w:spacing w:before="1"/>
        <w:ind w:right="189"/>
      </w:pPr>
      <w:r>
        <w:t xml:space="preserve">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w:t>
      </w:r>
      <w:proofErr w:type="gramStart"/>
      <w:r>
        <w:t>так</w:t>
      </w:r>
      <w:r w:rsidR="00CF15B2">
        <w:t xml:space="preserve">  ж</w:t>
      </w:r>
      <w:r>
        <w:t>е</w:t>
      </w:r>
      <w:proofErr w:type="gramEnd"/>
      <w:r>
        <w:rPr>
          <w:spacing w:val="-3"/>
        </w:rPr>
        <w:t xml:space="preserve"> </w:t>
      </w:r>
      <w:r>
        <w:t>будут востребованы</w:t>
      </w:r>
      <w:r>
        <w:rPr>
          <w:spacing w:val="1"/>
        </w:rPr>
        <w:t xml:space="preserve"> </w:t>
      </w:r>
      <w:r>
        <w:t>в</w:t>
      </w:r>
      <w:r>
        <w:rPr>
          <w:spacing w:val="-1"/>
        </w:rPr>
        <w:t xml:space="preserve"> </w:t>
      </w:r>
      <w:r>
        <w:t>жизни.</w:t>
      </w:r>
    </w:p>
    <w:p w14:paraId="4D7C0D3B" w14:textId="77777777" w:rsidR="008B50ED" w:rsidRDefault="00681A04">
      <w:pPr>
        <w:pStyle w:val="a3"/>
        <w:spacing w:before="66"/>
        <w:ind w:right="186"/>
      </w:pPr>
      <w:r>
        <w:t>В учебном плане на изучение математики в каждом классе начальной школы отводится 4 ч. в неделю, всего 540 ч. Из них: в 1 классе - 132 ч., во 2 классе - 136 ч., 3 классе - 136 ч.,</w:t>
      </w:r>
      <w:r>
        <w:rPr>
          <w:spacing w:val="1"/>
        </w:rPr>
        <w:t xml:space="preserve"> </w:t>
      </w:r>
      <w:r>
        <w:t>4</w:t>
      </w:r>
      <w:r>
        <w:rPr>
          <w:spacing w:val="-1"/>
        </w:rPr>
        <w:t xml:space="preserve"> </w:t>
      </w:r>
      <w:r>
        <w:t>классе</w:t>
      </w:r>
      <w:r>
        <w:rPr>
          <w:spacing w:val="-1"/>
        </w:rPr>
        <w:t xml:space="preserve"> </w:t>
      </w:r>
      <w:r>
        <w:t>-</w:t>
      </w:r>
      <w:r>
        <w:rPr>
          <w:spacing w:val="-1"/>
        </w:rPr>
        <w:t xml:space="preserve"> </w:t>
      </w:r>
      <w:r>
        <w:t>136</w:t>
      </w:r>
      <w:r>
        <w:rPr>
          <w:spacing w:val="2"/>
        </w:rPr>
        <w:t xml:space="preserve"> </w:t>
      </w:r>
      <w:r>
        <w:t>ч.</w:t>
      </w:r>
    </w:p>
    <w:p w14:paraId="2B146734" w14:textId="77777777" w:rsidR="008B50ED" w:rsidRDefault="008B50ED">
      <w:pPr>
        <w:pStyle w:val="a3"/>
        <w:spacing w:before="5"/>
        <w:ind w:left="0" w:firstLine="0"/>
        <w:jc w:val="left"/>
      </w:pPr>
    </w:p>
    <w:p w14:paraId="48C7F667" w14:textId="77777777" w:rsidR="008B50ED" w:rsidRDefault="00681A04" w:rsidP="00944FBB">
      <w:pPr>
        <w:pStyle w:val="1"/>
        <w:numPr>
          <w:ilvl w:val="0"/>
          <w:numId w:val="130"/>
        </w:numPr>
        <w:tabs>
          <w:tab w:val="left" w:pos="1361"/>
        </w:tabs>
        <w:spacing w:line="274" w:lineRule="exact"/>
      </w:pPr>
      <w:r>
        <w:t>СОДЕРЖАНИЕ</w:t>
      </w:r>
      <w:r>
        <w:rPr>
          <w:spacing w:val="-6"/>
        </w:rPr>
        <w:t xml:space="preserve"> </w:t>
      </w:r>
      <w:r>
        <w:t>ОБУЧЕНИЯ</w:t>
      </w:r>
    </w:p>
    <w:p w14:paraId="3A44B651" w14:textId="77777777" w:rsidR="008B50ED" w:rsidRDefault="00681A04">
      <w:pPr>
        <w:pStyle w:val="a3"/>
        <w:spacing w:line="274" w:lineRule="exact"/>
        <w:ind w:left="1101" w:firstLine="0"/>
        <w:jc w:val="left"/>
      </w:pPr>
      <w:r>
        <w:lastRenderedPageBreak/>
        <w:t>Основное</w:t>
      </w:r>
      <w:r>
        <w:rPr>
          <w:spacing w:val="12"/>
        </w:rPr>
        <w:t xml:space="preserve"> </w:t>
      </w:r>
      <w:r>
        <w:t>содержание</w:t>
      </w:r>
      <w:r>
        <w:rPr>
          <w:spacing w:val="72"/>
        </w:rPr>
        <w:t xml:space="preserve"> </w:t>
      </w:r>
      <w:r>
        <w:t>обучения</w:t>
      </w:r>
      <w:r>
        <w:rPr>
          <w:spacing w:val="72"/>
        </w:rPr>
        <w:t xml:space="preserve"> </w:t>
      </w:r>
      <w:r>
        <w:t>в</w:t>
      </w:r>
      <w:r>
        <w:rPr>
          <w:spacing w:val="75"/>
        </w:rPr>
        <w:t xml:space="preserve"> </w:t>
      </w:r>
      <w:r>
        <w:t>представлено</w:t>
      </w:r>
      <w:r>
        <w:rPr>
          <w:spacing w:val="72"/>
        </w:rPr>
        <w:t xml:space="preserve"> </w:t>
      </w:r>
      <w:r>
        <w:t>разделами:</w:t>
      </w:r>
      <w:r>
        <w:rPr>
          <w:spacing w:val="77"/>
        </w:rPr>
        <w:t xml:space="preserve"> </w:t>
      </w:r>
      <w:r>
        <w:t>«Числа</w:t>
      </w:r>
      <w:r>
        <w:rPr>
          <w:spacing w:val="71"/>
        </w:rPr>
        <w:t xml:space="preserve"> </w:t>
      </w:r>
      <w:r>
        <w:t>и</w:t>
      </w:r>
      <w:r>
        <w:rPr>
          <w:spacing w:val="73"/>
        </w:rPr>
        <w:t xml:space="preserve"> </w:t>
      </w:r>
      <w:r>
        <w:t>величины»,</w:t>
      </w:r>
    </w:p>
    <w:p w14:paraId="791326A7" w14:textId="77777777" w:rsidR="008B50ED" w:rsidRDefault="00681A04">
      <w:pPr>
        <w:pStyle w:val="a3"/>
        <w:ind w:right="63" w:firstLine="0"/>
        <w:jc w:val="left"/>
      </w:pPr>
      <w:r>
        <w:t>«Арифметические</w:t>
      </w:r>
      <w:r>
        <w:rPr>
          <w:spacing w:val="9"/>
        </w:rPr>
        <w:t xml:space="preserve"> </w:t>
      </w:r>
      <w:r>
        <w:t>действия»,</w:t>
      </w:r>
      <w:r>
        <w:rPr>
          <w:spacing w:val="13"/>
        </w:rPr>
        <w:t xml:space="preserve"> </w:t>
      </w:r>
      <w:r>
        <w:t>«Текстовые</w:t>
      </w:r>
      <w:r>
        <w:rPr>
          <w:spacing w:val="9"/>
        </w:rPr>
        <w:t xml:space="preserve"> </w:t>
      </w:r>
      <w:r>
        <w:t>задачи»,</w:t>
      </w:r>
      <w:r>
        <w:rPr>
          <w:spacing w:val="14"/>
        </w:rPr>
        <w:t xml:space="preserve"> </w:t>
      </w:r>
      <w:r>
        <w:t>«Пространственные</w:t>
      </w:r>
      <w:r>
        <w:rPr>
          <w:spacing w:val="8"/>
        </w:rPr>
        <w:t xml:space="preserve"> </w:t>
      </w:r>
      <w:r>
        <w:t>отношения</w:t>
      </w:r>
      <w:r>
        <w:rPr>
          <w:spacing w:val="8"/>
        </w:rPr>
        <w:t xml:space="preserve"> </w:t>
      </w:r>
      <w:r>
        <w:t>и</w:t>
      </w:r>
      <w:r>
        <w:rPr>
          <w:spacing w:val="11"/>
        </w:rPr>
        <w:t xml:space="preserve"> </w:t>
      </w:r>
      <w:proofErr w:type="spellStart"/>
      <w:r>
        <w:t>геомет</w:t>
      </w:r>
      <w:proofErr w:type="spellEnd"/>
      <w:r>
        <w:t>-</w:t>
      </w:r>
      <w:r>
        <w:rPr>
          <w:spacing w:val="-57"/>
        </w:rPr>
        <w:t xml:space="preserve"> </w:t>
      </w:r>
      <w:proofErr w:type="spellStart"/>
      <w:r>
        <w:t>рические</w:t>
      </w:r>
      <w:proofErr w:type="spellEnd"/>
      <w:r>
        <w:rPr>
          <w:spacing w:val="-2"/>
        </w:rPr>
        <w:t xml:space="preserve"> </w:t>
      </w:r>
      <w:r>
        <w:t>фигуры»,</w:t>
      </w:r>
      <w:r>
        <w:rPr>
          <w:spacing w:val="6"/>
        </w:rPr>
        <w:t xml:space="preserve"> </w:t>
      </w:r>
      <w:r>
        <w:t>«Математическая</w:t>
      </w:r>
      <w:r>
        <w:rPr>
          <w:spacing w:val="-1"/>
        </w:rPr>
        <w:t xml:space="preserve"> </w:t>
      </w:r>
      <w:r>
        <w:t>информация».</w:t>
      </w:r>
    </w:p>
    <w:p w14:paraId="6EBEBDB7" w14:textId="77777777" w:rsidR="00786C16" w:rsidRDefault="00786C16">
      <w:pPr>
        <w:pStyle w:val="a3"/>
        <w:ind w:right="63" w:firstLine="0"/>
        <w:jc w:val="left"/>
      </w:pPr>
    </w:p>
    <w:p w14:paraId="268108CC" w14:textId="77777777" w:rsidR="008B50ED" w:rsidRDefault="008B50ED">
      <w:pPr>
        <w:pStyle w:val="a3"/>
        <w:spacing w:before="7"/>
        <w:ind w:left="0" w:firstLine="0"/>
        <w:jc w:val="left"/>
        <w:rPr>
          <w:sz w:val="16"/>
        </w:rPr>
      </w:pPr>
    </w:p>
    <w:p w14:paraId="3F3B4291" w14:textId="77777777" w:rsidR="008B50ED" w:rsidRDefault="00681A04" w:rsidP="00944FBB">
      <w:pPr>
        <w:pStyle w:val="1"/>
        <w:numPr>
          <w:ilvl w:val="1"/>
          <w:numId w:val="130"/>
        </w:numPr>
        <w:tabs>
          <w:tab w:val="left" w:pos="4865"/>
        </w:tabs>
        <w:spacing w:before="90"/>
        <w:ind w:hanging="4668"/>
      </w:pPr>
      <w:r>
        <w:t>КЛАСС</w:t>
      </w:r>
    </w:p>
    <w:p w14:paraId="5F7580F4" w14:textId="77777777" w:rsidR="008B50ED" w:rsidRDefault="00681A04">
      <w:pPr>
        <w:pStyle w:val="2"/>
        <w:spacing w:line="240" w:lineRule="auto"/>
      </w:pPr>
      <w:r>
        <w:t>Числа</w:t>
      </w:r>
      <w:r>
        <w:rPr>
          <w:spacing w:val="-2"/>
        </w:rPr>
        <w:t xml:space="preserve"> </w:t>
      </w:r>
      <w:r>
        <w:t>и</w:t>
      </w:r>
      <w:r>
        <w:rPr>
          <w:spacing w:val="-1"/>
        </w:rPr>
        <w:t xml:space="preserve"> </w:t>
      </w:r>
      <w:r>
        <w:t>величины</w:t>
      </w:r>
    </w:p>
    <w:p w14:paraId="39E0E709" w14:textId="77777777" w:rsidR="008B50ED" w:rsidRDefault="00681A04">
      <w:pPr>
        <w:pStyle w:val="a3"/>
        <w:ind w:right="196"/>
      </w:pPr>
      <w:r>
        <w:t>Числа от 1 до 9: различение, чтение, запись. Единица счёта. Десяток. Счёт предметов,</w:t>
      </w:r>
      <w:r>
        <w:rPr>
          <w:spacing w:val="1"/>
        </w:rPr>
        <w:t xml:space="preserve"> </w:t>
      </w:r>
      <w:r>
        <w:t>запись</w:t>
      </w:r>
      <w:r>
        <w:rPr>
          <w:spacing w:val="-1"/>
        </w:rPr>
        <w:t xml:space="preserve"> </w:t>
      </w:r>
      <w:r>
        <w:t>результата</w:t>
      </w:r>
      <w:r>
        <w:rPr>
          <w:spacing w:val="-2"/>
        </w:rPr>
        <w:t xml:space="preserve"> </w:t>
      </w:r>
      <w:r>
        <w:t>цифрами.</w:t>
      </w:r>
      <w:r>
        <w:rPr>
          <w:spacing w:val="-1"/>
        </w:rPr>
        <w:t xml:space="preserve"> </w:t>
      </w:r>
      <w:r>
        <w:t>Число</w:t>
      </w:r>
      <w:r>
        <w:rPr>
          <w:spacing w:val="-1"/>
        </w:rPr>
        <w:t xml:space="preserve"> </w:t>
      </w:r>
      <w:r>
        <w:t>и цифра</w:t>
      </w:r>
      <w:r>
        <w:rPr>
          <w:spacing w:val="-1"/>
        </w:rPr>
        <w:t xml:space="preserve"> </w:t>
      </w:r>
      <w:r>
        <w:t>0 при</w:t>
      </w:r>
      <w:r>
        <w:rPr>
          <w:spacing w:val="-1"/>
        </w:rPr>
        <w:t xml:space="preserve"> </w:t>
      </w:r>
      <w:r>
        <w:t>измерении,</w:t>
      </w:r>
      <w:r>
        <w:rPr>
          <w:spacing w:val="-1"/>
        </w:rPr>
        <w:t xml:space="preserve"> </w:t>
      </w:r>
      <w:r>
        <w:t>вычислении.</w:t>
      </w:r>
    </w:p>
    <w:p w14:paraId="040C084F" w14:textId="77777777" w:rsidR="008B50ED" w:rsidRDefault="00681A04">
      <w:pPr>
        <w:pStyle w:val="a3"/>
        <w:ind w:left="1101" w:firstLine="0"/>
      </w:pPr>
      <w:r>
        <w:t>Числа</w:t>
      </w:r>
      <w:r>
        <w:rPr>
          <w:spacing w:val="36"/>
        </w:rPr>
        <w:t xml:space="preserve"> </w:t>
      </w:r>
      <w:r>
        <w:t>в</w:t>
      </w:r>
      <w:r>
        <w:rPr>
          <w:spacing w:val="38"/>
        </w:rPr>
        <w:t xml:space="preserve"> </w:t>
      </w:r>
      <w:r>
        <w:t>пределах</w:t>
      </w:r>
      <w:r>
        <w:rPr>
          <w:spacing w:val="40"/>
        </w:rPr>
        <w:t xml:space="preserve"> </w:t>
      </w:r>
      <w:r>
        <w:t>20:</w:t>
      </w:r>
      <w:r>
        <w:rPr>
          <w:spacing w:val="35"/>
        </w:rPr>
        <w:t xml:space="preserve"> </w:t>
      </w:r>
      <w:r>
        <w:t>чтение,</w:t>
      </w:r>
      <w:r>
        <w:rPr>
          <w:spacing w:val="38"/>
        </w:rPr>
        <w:t xml:space="preserve"> </w:t>
      </w:r>
      <w:r>
        <w:t>запись,</w:t>
      </w:r>
      <w:r>
        <w:rPr>
          <w:spacing w:val="36"/>
        </w:rPr>
        <w:t xml:space="preserve"> </w:t>
      </w:r>
      <w:r>
        <w:t>сравнение.</w:t>
      </w:r>
      <w:r>
        <w:rPr>
          <w:spacing w:val="37"/>
        </w:rPr>
        <w:t xml:space="preserve"> </w:t>
      </w:r>
      <w:r>
        <w:t>Однозначные</w:t>
      </w:r>
      <w:r>
        <w:rPr>
          <w:spacing w:val="37"/>
        </w:rPr>
        <w:t xml:space="preserve"> </w:t>
      </w:r>
      <w:r>
        <w:t>и</w:t>
      </w:r>
      <w:r>
        <w:rPr>
          <w:spacing w:val="39"/>
        </w:rPr>
        <w:t xml:space="preserve"> </w:t>
      </w:r>
      <w:r>
        <w:t>двузначные</w:t>
      </w:r>
      <w:r>
        <w:rPr>
          <w:spacing w:val="36"/>
        </w:rPr>
        <w:t xml:space="preserve"> </w:t>
      </w:r>
      <w:r>
        <w:t>числа.</w:t>
      </w:r>
    </w:p>
    <w:p w14:paraId="5CA76F7A" w14:textId="77777777" w:rsidR="008B50ED" w:rsidRDefault="00681A04">
      <w:pPr>
        <w:pStyle w:val="a3"/>
        <w:ind w:firstLine="0"/>
      </w:pPr>
      <w:r>
        <w:t>Увеличение</w:t>
      </w:r>
      <w:r>
        <w:rPr>
          <w:spacing w:val="-4"/>
        </w:rPr>
        <w:t xml:space="preserve"> </w:t>
      </w:r>
      <w:r>
        <w:t>(уменьшение)</w:t>
      </w:r>
      <w:r>
        <w:rPr>
          <w:spacing w:val="-2"/>
        </w:rPr>
        <w:t xml:space="preserve"> </w:t>
      </w:r>
      <w:r>
        <w:t>числа</w:t>
      </w:r>
      <w:r>
        <w:rPr>
          <w:spacing w:val="-4"/>
        </w:rPr>
        <w:t xml:space="preserve"> </w:t>
      </w:r>
      <w:r>
        <w:t>на</w:t>
      </w:r>
      <w:r>
        <w:rPr>
          <w:spacing w:val="-3"/>
        </w:rPr>
        <w:t xml:space="preserve"> </w:t>
      </w:r>
      <w:r>
        <w:t>несколько</w:t>
      </w:r>
      <w:r>
        <w:rPr>
          <w:spacing w:val="-2"/>
        </w:rPr>
        <w:t xml:space="preserve"> </w:t>
      </w:r>
      <w:r>
        <w:t>единиц.</w:t>
      </w:r>
    </w:p>
    <w:p w14:paraId="1E6C7EAD" w14:textId="77777777" w:rsidR="008B50ED" w:rsidRDefault="00681A04">
      <w:pPr>
        <w:pStyle w:val="a3"/>
        <w:ind w:right="190"/>
      </w:pPr>
      <w:r>
        <w:t>Длина и её измерение. Единицы длины: сантиметр, дециметр; установление соотно</w:t>
      </w:r>
      <w:r w:rsidR="00F40A76">
        <w:t>ш</w:t>
      </w:r>
      <w:r>
        <w:t>ения</w:t>
      </w:r>
      <w:r>
        <w:rPr>
          <w:spacing w:val="-1"/>
        </w:rPr>
        <w:t xml:space="preserve"> </w:t>
      </w:r>
      <w:r>
        <w:t>между</w:t>
      </w:r>
      <w:r>
        <w:rPr>
          <w:spacing w:val="-5"/>
        </w:rPr>
        <w:t xml:space="preserve"> </w:t>
      </w:r>
      <w:r>
        <w:t>ними.</w:t>
      </w:r>
    </w:p>
    <w:p w14:paraId="43448724" w14:textId="77777777" w:rsidR="008B50ED" w:rsidRDefault="00681A04">
      <w:pPr>
        <w:pStyle w:val="2"/>
        <w:spacing w:before="1"/>
        <w:jc w:val="both"/>
      </w:pPr>
      <w:r>
        <w:t>Арифметические</w:t>
      </w:r>
      <w:r>
        <w:rPr>
          <w:spacing w:val="-4"/>
        </w:rPr>
        <w:t xml:space="preserve"> </w:t>
      </w:r>
      <w:r>
        <w:t>действия</w:t>
      </w:r>
    </w:p>
    <w:p w14:paraId="3701572E" w14:textId="77777777" w:rsidR="008B50ED" w:rsidRDefault="00681A04">
      <w:pPr>
        <w:pStyle w:val="a3"/>
        <w:ind w:right="191"/>
      </w:pPr>
      <w:r>
        <w:t>Сложение и вычитание чисел в пределах 20. Названия компонентов действий, результатов</w:t>
      </w:r>
      <w:r>
        <w:rPr>
          <w:spacing w:val="-1"/>
        </w:rPr>
        <w:t xml:space="preserve"> </w:t>
      </w:r>
      <w:r>
        <w:t>действий</w:t>
      </w:r>
      <w:r>
        <w:rPr>
          <w:spacing w:val="-1"/>
        </w:rPr>
        <w:t xml:space="preserve"> </w:t>
      </w:r>
      <w:r>
        <w:t>сложения,</w:t>
      </w:r>
      <w:r>
        <w:rPr>
          <w:spacing w:val="-1"/>
        </w:rPr>
        <w:t xml:space="preserve"> </w:t>
      </w:r>
      <w:r>
        <w:t>вычитания.</w:t>
      </w:r>
      <w:r>
        <w:rPr>
          <w:spacing w:val="-1"/>
        </w:rPr>
        <w:t xml:space="preserve"> </w:t>
      </w:r>
      <w:r>
        <w:t>Вычитание</w:t>
      </w:r>
      <w:r>
        <w:rPr>
          <w:spacing w:val="-2"/>
        </w:rPr>
        <w:t xml:space="preserve"> </w:t>
      </w:r>
      <w:r>
        <w:t>как действие,</w:t>
      </w:r>
      <w:r>
        <w:rPr>
          <w:spacing w:val="-1"/>
        </w:rPr>
        <w:t xml:space="preserve"> </w:t>
      </w:r>
      <w:r>
        <w:t>обратное</w:t>
      </w:r>
      <w:r>
        <w:rPr>
          <w:spacing w:val="-2"/>
        </w:rPr>
        <w:t xml:space="preserve"> </w:t>
      </w:r>
      <w:r>
        <w:t>сложению.</w:t>
      </w:r>
    </w:p>
    <w:p w14:paraId="497A5727" w14:textId="77777777" w:rsidR="008B50ED" w:rsidRDefault="00681A04">
      <w:pPr>
        <w:pStyle w:val="2"/>
        <w:spacing w:before="2"/>
        <w:jc w:val="both"/>
      </w:pPr>
      <w:r>
        <w:t>Текстовые</w:t>
      </w:r>
      <w:r>
        <w:rPr>
          <w:spacing w:val="-4"/>
        </w:rPr>
        <w:t xml:space="preserve"> </w:t>
      </w:r>
      <w:r>
        <w:t>задачи</w:t>
      </w:r>
    </w:p>
    <w:p w14:paraId="756E4C08" w14:textId="77777777" w:rsidR="008B50ED" w:rsidRDefault="00681A04">
      <w:pPr>
        <w:pStyle w:val="a3"/>
        <w:ind w:right="193"/>
      </w:pPr>
      <w:r>
        <w:t>Текстовая задача: структурные элементы, составление текстовой задачи по образцу.</w:t>
      </w:r>
      <w:r>
        <w:rPr>
          <w:spacing w:val="1"/>
        </w:rPr>
        <w:t xml:space="preserve"> </w:t>
      </w:r>
      <w:r>
        <w:t>Зависимость между данными и искомой величиной в текстовой задаче. Решение задач в одно</w:t>
      </w:r>
      <w:r>
        <w:rPr>
          <w:spacing w:val="-57"/>
        </w:rPr>
        <w:t xml:space="preserve"> </w:t>
      </w:r>
      <w:r>
        <w:t>действие.</w:t>
      </w:r>
    </w:p>
    <w:p w14:paraId="2367B915"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5D341CF0" w14:textId="77777777" w:rsidR="008B50ED" w:rsidRDefault="00681A04">
      <w:pPr>
        <w:pStyle w:val="a3"/>
        <w:ind w:right="194"/>
      </w:pPr>
      <w:r>
        <w:t>Расположение предметов</w:t>
      </w:r>
      <w:r>
        <w:rPr>
          <w:spacing w:val="1"/>
        </w:rPr>
        <w:t xml:space="preserve"> </w:t>
      </w:r>
      <w:r>
        <w:t>и</w:t>
      </w:r>
      <w:r>
        <w:rPr>
          <w:spacing w:val="1"/>
        </w:rPr>
        <w:t xml:space="preserve"> </w:t>
      </w:r>
      <w:r>
        <w:t>объектов на плоскости,</w:t>
      </w:r>
      <w:r>
        <w:rPr>
          <w:spacing w:val="1"/>
        </w:rPr>
        <w:t xml:space="preserve"> </w:t>
      </w:r>
      <w:r>
        <w:t>в</w:t>
      </w:r>
      <w:r>
        <w:rPr>
          <w:spacing w:val="1"/>
        </w:rPr>
        <w:t xml:space="preserve"> </w:t>
      </w:r>
      <w:r>
        <w:t>пространстве:</w:t>
      </w:r>
      <w:r>
        <w:rPr>
          <w:spacing w:val="1"/>
        </w:rPr>
        <w:t xml:space="preserve"> </w:t>
      </w:r>
      <w:r>
        <w:t>слева/</w:t>
      </w:r>
      <w:r>
        <w:rPr>
          <w:spacing w:val="1"/>
        </w:rPr>
        <w:t xml:space="preserve"> </w:t>
      </w:r>
      <w:r>
        <w:t>справа,</w:t>
      </w:r>
      <w:r>
        <w:rPr>
          <w:spacing w:val="1"/>
        </w:rPr>
        <w:t xml:space="preserve"> </w:t>
      </w:r>
      <w:r>
        <w:t>сверху/ снизу,</w:t>
      </w:r>
      <w:r>
        <w:rPr>
          <w:spacing w:val="-1"/>
        </w:rPr>
        <w:t xml:space="preserve"> </w:t>
      </w:r>
      <w:r>
        <w:t>между;</w:t>
      </w:r>
      <w:r>
        <w:rPr>
          <w:spacing w:val="5"/>
        </w:rPr>
        <w:t xml:space="preserve"> </w:t>
      </w:r>
      <w:r>
        <w:t>установление</w:t>
      </w:r>
      <w:r>
        <w:rPr>
          <w:spacing w:val="-2"/>
        </w:rPr>
        <w:t xml:space="preserve"> </w:t>
      </w:r>
      <w:r>
        <w:t>пространственных отношений.</w:t>
      </w:r>
    </w:p>
    <w:p w14:paraId="334719E0" w14:textId="77777777" w:rsidR="008B50ED" w:rsidRDefault="00681A04">
      <w:pPr>
        <w:pStyle w:val="a3"/>
        <w:ind w:right="188"/>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w:t>
      </w:r>
      <w:r>
        <w:rPr>
          <w:spacing w:val="-2"/>
        </w:rPr>
        <w:t xml:space="preserve"> </w:t>
      </w:r>
      <w:r>
        <w:t>длины отрезка</w:t>
      </w:r>
      <w:r>
        <w:rPr>
          <w:spacing w:val="-1"/>
        </w:rPr>
        <w:t xml:space="preserve"> </w:t>
      </w:r>
      <w:r>
        <w:t>в</w:t>
      </w:r>
      <w:r>
        <w:rPr>
          <w:spacing w:val="-1"/>
        </w:rPr>
        <w:t xml:space="preserve"> </w:t>
      </w:r>
      <w:r>
        <w:t>сантиметрах.</w:t>
      </w:r>
    </w:p>
    <w:p w14:paraId="49B8756D" w14:textId="77777777" w:rsidR="008B50ED" w:rsidRDefault="00681A04">
      <w:pPr>
        <w:pStyle w:val="2"/>
        <w:spacing w:before="3"/>
        <w:jc w:val="both"/>
      </w:pPr>
      <w:r>
        <w:t>Математическая</w:t>
      </w:r>
      <w:r>
        <w:rPr>
          <w:spacing w:val="-6"/>
        </w:rPr>
        <w:t xml:space="preserve"> </w:t>
      </w:r>
      <w:r>
        <w:t>информация</w:t>
      </w:r>
    </w:p>
    <w:p w14:paraId="447DA246" w14:textId="77777777" w:rsidR="008B50ED" w:rsidRDefault="00681A04">
      <w:pPr>
        <w:pStyle w:val="a3"/>
        <w:ind w:right="190"/>
      </w:pPr>
      <w:r>
        <w:t>Сбор данных об объекте по образцу. Характеристики объекта, группы объектов (количество,</w:t>
      </w:r>
      <w:r>
        <w:rPr>
          <w:spacing w:val="-2"/>
        </w:rPr>
        <w:t xml:space="preserve"> </w:t>
      </w:r>
      <w:r>
        <w:t>форма, размер).</w:t>
      </w:r>
      <w:r>
        <w:rPr>
          <w:spacing w:val="-1"/>
        </w:rPr>
        <w:t xml:space="preserve"> </w:t>
      </w:r>
      <w:r>
        <w:t>Группировка объектов</w:t>
      </w:r>
      <w:r>
        <w:rPr>
          <w:spacing w:val="-1"/>
        </w:rPr>
        <w:t xml:space="preserve"> </w:t>
      </w:r>
      <w:r>
        <w:t>по заданному</w:t>
      </w:r>
      <w:r>
        <w:rPr>
          <w:spacing w:val="-8"/>
        </w:rPr>
        <w:t xml:space="preserve"> </w:t>
      </w:r>
      <w:r>
        <w:t>признаку.</w:t>
      </w:r>
    </w:p>
    <w:p w14:paraId="22C742CE" w14:textId="77777777" w:rsidR="008B50ED" w:rsidRDefault="00681A04">
      <w:pPr>
        <w:pStyle w:val="a3"/>
        <w:ind w:left="1101" w:firstLine="0"/>
      </w:pPr>
      <w:r>
        <w:t>Закономерность</w:t>
      </w:r>
      <w:r>
        <w:rPr>
          <w:spacing w:val="-2"/>
        </w:rPr>
        <w:t xml:space="preserve"> </w:t>
      </w:r>
      <w:r>
        <w:t>в</w:t>
      </w:r>
      <w:r>
        <w:rPr>
          <w:spacing w:val="-3"/>
        </w:rPr>
        <w:t xml:space="preserve"> </w:t>
      </w:r>
      <w:r>
        <w:t>ряду</w:t>
      </w:r>
      <w:r>
        <w:rPr>
          <w:spacing w:val="-4"/>
        </w:rPr>
        <w:t xml:space="preserve"> </w:t>
      </w:r>
      <w:r>
        <w:t>заданных объектов:</w:t>
      </w:r>
      <w:r>
        <w:rPr>
          <w:spacing w:val="-1"/>
        </w:rPr>
        <w:t xml:space="preserve"> </w:t>
      </w:r>
      <w:r>
        <w:t>её</w:t>
      </w:r>
      <w:r>
        <w:rPr>
          <w:spacing w:val="-5"/>
        </w:rPr>
        <w:t xml:space="preserve"> </w:t>
      </w:r>
      <w:r>
        <w:t>обнаружение,</w:t>
      </w:r>
      <w:r>
        <w:rPr>
          <w:spacing w:val="-2"/>
        </w:rPr>
        <w:t xml:space="preserve"> </w:t>
      </w:r>
      <w:r>
        <w:t>продолжение</w:t>
      </w:r>
      <w:r>
        <w:rPr>
          <w:spacing w:val="-2"/>
        </w:rPr>
        <w:t xml:space="preserve"> </w:t>
      </w:r>
      <w:r>
        <w:t>ряда.</w:t>
      </w:r>
    </w:p>
    <w:p w14:paraId="515A977A" w14:textId="77777777" w:rsidR="008B50ED" w:rsidRDefault="00681A04">
      <w:pPr>
        <w:pStyle w:val="a3"/>
        <w:ind w:right="194"/>
      </w:pPr>
      <w:r>
        <w:t>Верные (истинные) и неверные (ложные) предложения, составленные относительно</w:t>
      </w:r>
      <w:r>
        <w:rPr>
          <w:spacing w:val="1"/>
        </w:rPr>
        <w:t xml:space="preserve"> </w:t>
      </w:r>
      <w:r>
        <w:t>заданного</w:t>
      </w:r>
      <w:r>
        <w:rPr>
          <w:spacing w:val="-1"/>
        </w:rPr>
        <w:t xml:space="preserve"> </w:t>
      </w:r>
      <w:r>
        <w:t>набора</w:t>
      </w:r>
      <w:r>
        <w:rPr>
          <w:spacing w:val="-1"/>
        </w:rPr>
        <w:t xml:space="preserve"> </w:t>
      </w:r>
      <w:r>
        <w:t>математических</w:t>
      </w:r>
      <w:r>
        <w:rPr>
          <w:spacing w:val="2"/>
        </w:rPr>
        <w:t xml:space="preserve"> </w:t>
      </w:r>
      <w:r>
        <w:t>объектов.</w:t>
      </w:r>
    </w:p>
    <w:p w14:paraId="1B71F778" w14:textId="77777777" w:rsidR="008B50ED" w:rsidRDefault="00681A04">
      <w:pPr>
        <w:pStyle w:val="a3"/>
        <w:ind w:right="189"/>
      </w:pPr>
      <w:r>
        <w:t>Чтение таблицы (содержащей не более 4-х данных); извлечение данного из строки,</w:t>
      </w:r>
      <w:r>
        <w:rPr>
          <w:spacing w:val="1"/>
        </w:rPr>
        <w:t xml:space="preserve"> </w:t>
      </w:r>
      <w:r>
        <w:t>столбца; внесение одного-двух данных в таблицу. Чтение рисунка, схемы с одним-двумя числовыми</w:t>
      </w:r>
      <w:r>
        <w:rPr>
          <w:spacing w:val="-1"/>
        </w:rPr>
        <w:t xml:space="preserve"> </w:t>
      </w:r>
      <w:r>
        <w:t>данными (значениями данных</w:t>
      </w:r>
      <w:r>
        <w:rPr>
          <w:spacing w:val="1"/>
        </w:rPr>
        <w:t xml:space="preserve"> </w:t>
      </w:r>
      <w:r>
        <w:t>величин).</w:t>
      </w:r>
    </w:p>
    <w:p w14:paraId="7E2F6964" w14:textId="77777777" w:rsidR="008B50ED" w:rsidRDefault="00681A04">
      <w:pPr>
        <w:pStyle w:val="a3"/>
        <w:ind w:right="187"/>
      </w:pPr>
      <w:r>
        <w:t>Двух-</w:t>
      </w:r>
      <w:proofErr w:type="spellStart"/>
      <w:r>
        <w:t>трёхшаговые</w:t>
      </w:r>
      <w:proofErr w:type="spellEnd"/>
      <w:r>
        <w:t xml:space="preserve"> инструкции, связанные с вычислением, измерением длины, изображением</w:t>
      </w:r>
      <w:r>
        <w:rPr>
          <w:spacing w:val="-2"/>
        </w:rPr>
        <w:t xml:space="preserve"> </w:t>
      </w:r>
      <w:r>
        <w:t>геометрической фигуры.</w:t>
      </w:r>
    </w:p>
    <w:p w14:paraId="7BEB275F" w14:textId="77777777" w:rsidR="008B50ED" w:rsidRDefault="008B50ED">
      <w:pPr>
        <w:pStyle w:val="a3"/>
        <w:spacing w:before="3"/>
        <w:ind w:left="0" w:firstLine="0"/>
        <w:jc w:val="left"/>
      </w:pPr>
    </w:p>
    <w:p w14:paraId="07526612"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2"/>
        </w:rPr>
        <w:t xml:space="preserve"> </w:t>
      </w:r>
      <w:r>
        <w:t>(пропедевтический</w:t>
      </w:r>
      <w:r>
        <w:rPr>
          <w:spacing w:val="-3"/>
        </w:rPr>
        <w:t xml:space="preserve"> </w:t>
      </w:r>
      <w:r>
        <w:t>уровень)</w:t>
      </w:r>
    </w:p>
    <w:p w14:paraId="7F226C12" w14:textId="77777777" w:rsidR="008B50ED" w:rsidRDefault="00681A04">
      <w:pPr>
        <w:pStyle w:val="2"/>
      </w:pPr>
      <w:r>
        <w:t>Познавательные</w:t>
      </w:r>
      <w:r>
        <w:rPr>
          <w:spacing w:val="-2"/>
        </w:rPr>
        <w:t xml:space="preserve"> </w:t>
      </w:r>
      <w:r>
        <w:t>УУД:</w:t>
      </w:r>
    </w:p>
    <w:p w14:paraId="6698DCD5" w14:textId="77777777" w:rsidR="008B50ED" w:rsidRDefault="00681A04" w:rsidP="00944FBB">
      <w:pPr>
        <w:pStyle w:val="a5"/>
        <w:numPr>
          <w:ilvl w:val="1"/>
          <w:numId w:val="131"/>
        </w:numPr>
        <w:tabs>
          <w:tab w:val="left" w:pos="1241"/>
        </w:tabs>
        <w:spacing w:line="274" w:lineRule="exact"/>
        <w:ind w:left="1240"/>
        <w:jc w:val="left"/>
        <w:rPr>
          <w:sz w:val="24"/>
        </w:rPr>
      </w:pPr>
      <w:r>
        <w:rPr>
          <w:sz w:val="24"/>
        </w:rPr>
        <w:t>наблюдать</w:t>
      </w:r>
      <w:r>
        <w:rPr>
          <w:spacing w:val="-3"/>
          <w:sz w:val="24"/>
        </w:rPr>
        <w:t xml:space="preserve"> </w:t>
      </w:r>
      <w:r>
        <w:rPr>
          <w:sz w:val="24"/>
        </w:rPr>
        <w:t>математические</w:t>
      </w:r>
      <w:r>
        <w:rPr>
          <w:spacing w:val="-4"/>
          <w:sz w:val="24"/>
        </w:rPr>
        <w:t xml:space="preserve"> </w:t>
      </w:r>
      <w:r>
        <w:rPr>
          <w:sz w:val="24"/>
        </w:rPr>
        <w:t>объекты</w:t>
      </w:r>
      <w:r>
        <w:rPr>
          <w:spacing w:val="-2"/>
          <w:sz w:val="24"/>
        </w:rPr>
        <w:t xml:space="preserve"> </w:t>
      </w:r>
      <w:r>
        <w:rPr>
          <w:sz w:val="24"/>
        </w:rPr>
        <w:t>(числа,</w:t>
      </w:r>
      <w:r>
        <w:rPr>
          <w:spacing w:val="-3"/>
          <w:sz w:val="24"/>
        </w:rPr>
        <w:t xml:space="preserve"> </w:t>
      </w:r>
      <w:r>
        <w:rPr>
          <w:sz w:val="24"/>
        </w:rPr>
        <w:t>величины)</w:t>
      </w:r>
      <w:r>
        <w:rPr>
          <w:spacing w:val="-4"/>
          <w:sz w:val="24"/>
        </w:rPr>
        <w:t xml:space="preserve"> </w:t>
      </w:r>
      <w:r>
        <w:rPr>
          <w:sz w:val="24"/>
        </w:rPr>
        <w:t>в</w:t>
      </w:r>
      <w:r>
        <w:rPr>
          <w:spacing w:val="-4"/>
          <w:sz w:val="24"/>
        </w:rPr>
        <w:t xml:space="preserve"> </w:t>
      </w:r>
      <w:r>
        <w:rPr>
          <w:sz w:val="24"/>
        </w:rPr>
        <w:t>окружающем</w:t>
      </w:r>
      <w:r>
        <w:rPr>
          <w:spacing w:val="-3"/>
          <w:sz w:val="24"/>
        </w:rPr>
        <w:t xml:space="preserve"> </w:t>
      </w:r>
      <w:r>
        <w:rPr>
          <w:sz w:val="24"/>
        </w:rPr>
        <w:t>мире;</w:t>
      </w:r>
    </w:p>
    <w:p w14:paraId="115CBF9B" w14:textId="77777777" w:rsidR="008B50ED" w:rsidRDefault="00681A04" w:rsidP="00944FBB">
      <w:pPr>
        <w:pStyle w:val="a5"/>
        <w:numPr>
          <w:ilvl w:val="1"/>
          <w:numId w:val="131"/>
        </w:numPr>
        <w:tabs>
          <w:tab w:val="left" w:pos="1241"/>
        </w:tabs>
        <w:ind w:left="1240"/>
        <w:jc w:val="left"/>
        <w:rPr>
          <w:sz w:val="24"/>
        </w:rPr>
      </w:pPr>
      <w:r>
        <w:rPr>
          <w:sz w:val="24"/>
        </w:rPr>
        <w:t>обнаруживать</w:t>
      </w:r>
      <w:r>
        <w:rPr>
          <w:spacing w:val="-4"/>
          <w:sz w:val="24"/>
        </w:rPr>
        <w:t xml:space="preserve"> </w:t>
      </w:r>
      <w:r>
        <w:rPr>
          <w:sz w:val="24"/>
        </w:rPr>
        <w:t>общее</w:t>
      </w:r>
      <w:r>
        <w:rPr>
          <w:spacing w:val="-2"/>
          <w:sz w:val="24"/>
        </w:rPr>
        <w:t xml:space="preserve"> </w:t>
      </w:r>
      <w:r>
        <w:rPr>
          <w:sz w:val="24"/>
        </w:rPr>
        <w:t>и</w:t>
      </w:r>
      <w:r>
        <w:rPr>
          <w:spacing w:val="-3"/>
          <w:sz w:val="24"/>
        </w:rPr>
        <w:t xml:space="preserve"> </w:t>
      </w:r>
      <w:r>
        <w:rPr>
          <w:sz w:val="24"/>
        </w:rPr>
        <w:t>различное</w:t>
      </w:r>
      <w:r>
        <w:rPr>
          <w:spacing w:val="-4"/>
          <w:sz w:val="24"/>
        </w:rPr>
        <w:t xml:space="preserve"> </w:t>
      </w:r>
      <w:r>
        <w:rPr>
          <w:sz w:val="24"/>
        </w:rPr>
        <w:t>в</w:t>
      </w:r>
      <w:r>
        <w:rPr>
          <w:spacing w:val="-3"/>
          <w:sz w:val="24"/>
        </w:rPr>
        <w:t xml:space="preserve"> </w:t>
      </w:r>
      <w:r>
        <w:rPr>
          <w:sz w:val="24"/>
        </w:rPr>
        <w:t>записи</w:t>
      </w:r>
      <w:r>
        <w:rPr>
          <w:spacing w:val="-4"/>
          <w:sz w:val="24"/>
        </w:rPr>
        <w:t xml:space="preserve"> </w:t>
      </w:r>
      <w:r>
        <w:rPr>
          <w:sz w:val="24"/>
        </w:rPr>
        <w:t>арифметических</w:t>
      </w:r>
      <w:r>
        <w:rPr>
          <w:spacing w:val="-1"/>
          <w:sz w:val="24"/>
        </w:rPr>
        <w:t xml:space="preserve"> </w:t>
      </w:r>
      <w:r>
        <w:rPr>
          <w:sz w:val="24"/>
        </w:rPr>
        <w:t>действий;</w:t>
      </w:r>
    </w:p>
    <w:p w14:paraId="2E2F6A30" w14:textId="77777777" w:rsidR="008B50ED" w:rsidRDefault="00681A04" w:rsidP="00944FBB">
      <w:pPr>
        <w:pStyle w:val="a5"/>
        <w:numPr>
          <w:ilvl w:val="1"/>
          <w:numId w:val="131"/>
        </w:numPr>
        <w:tabs>
          <w:tab w:val="left" w:pos="1241"/>
        </w:tabs>
        <w:ind w:left="1240"/>
        <w:jc w:val="left"/>
        <w:rPr>
          <w:sz w:val="24"/>
        </w:rPr>
      </w:pPr>
      <w:r>
        <w:rPr>
          <w:sz w:val="24"/>
        </w:rPr>
        <w:t>понимать</w:t>
      </w:r>
      <w:r>
        <w:rPr>
          <w:spacing w:val="-5"/>
          <w:sz w:val="24"/>
        </w:rPr>
        <w:t xml:space="preserve"> </w:t>
      </w:r>
      <w:r>
        <w:rPr>
          <w:sz w:val="24"/>
        </w:rPr>
        <w:t>назначение</w:t>
      </w:r>
      <w:r>
        <w:rPr>
          <w:spacing w:val="-6"/>
          <w:sz w:val="24"/>
        </w:rPr>
        <w:t xml:space="preserve"> </w:t>
      </w:r>
      <w:r>
        <w:rPr>
          <w:sz w:val="24"/>
        </w:rPr>
        <w:t>и</w:t>
      </w:r>
      <w:r>
        <w:rPr>
          <w:spacing w:val="-3"/>
          <w:sz w:val="24"/>
        </w:rPr>
        <w:t xml:space="preserve"> </w:t>
      </w:r>
      <w:r>
        <w:rPr>
          <w:sz w:val="24"/>
        </w:rPr>
        <w:t>необходимость</w:t>
      </w:r>
      <w:r>
        <w:rPr>
          <w:spacing w:val="-4"/>
          <w:sz w:val="24"/>
        </w:rPr>
        <w:t xml:space="preserve"> </w:t>
      </w:r>
      <w:r>
        <w:rPr>
          <w:sz w:val="24"/>
        </w:rPr>
        <w:t>использования</w:t>
      </w:r>
      <w:r>
        <w:rPr>
          <w:spacing w:val="-2"/>
          <w:sz w:val="24"/>
        </w:rPr>
        <w:t xml:space="preserve"> </w:t>
      </w:r>
      <w:r>
        <w:rPr>
          <w:sz w:val="24"/>
        </w:rPr>
        <w:t>величин</w:t>
      </w:r>
      <w:r>
        <w:rPr>
          <w:spacing w:val="-3"/>
          <w:sz w:val="24"/>
        </w:rPr>
        <w:t xml:space="preserve"> </w:t>
      </w:r>
      <w:r>
        <w:rPr>
          <w:sz w:val="24"/>
        </w:rPr>
        <w:t>в</w:t>
      </w:r>
      <w:r>
        <w:rPr>
          <w:spacing w:val="-3"/>
          <w:sz w:val="24"/>
        </w:rPr>
        <w:t xml:space="preserve"> </w:t>
      </w:r>
      <w:r>
        <w:rPr>
          <w:sz w:val="24"/>
        </w:rPr>
        <w:t>жизни;</w:t>
      </w:r>
    </w:p>
    <w:p w14:paraId="6C0974D9" w14:textId="77777777" w:rsidR="008B50ED" w:rsidRDefault="00681A04" w:rsidP="00944FBB">
      <w:pPr>
        <w:pStyle w:val="a5"/>
        <w:numPr>
          <w:ilvl w:val="1"/>
          <w:numId w:val="131"/>
        </w:numPr>
        <w:tabs>
          <w:tab w:val="left" w:pos="1241"/>
        </w:tabs>
        <w:spacing w:before="1"/>
        <w:ind w:left="1240"/>
        <w:jc w:val="left"/>
        <w:rPr>
          <w:sz w:val="24"/>
        </w:rPr>
      </w:pPr>
      <w:r>
        <w:rPr>
          <w:sz w:val="24"/>
        </w:rPr>
        <w:t>наблюдать</w:t>
      </w:r>
      <w:r>
        <w:rPr>
          <w:spacing w:val="-5"/>
          <w:sz w:val="24"/>
        </w:rPr>
        <w:t xml:space="preserve"> </w:t>
      </w:r>
      <w:r>
        <w:rPr>
          <w:sz w:val="24"/>
        </w:rPr>
        <w:t>действие</w:t>
      </w:r>
      <w:r>
        <w:rPr>
          <w:spacing w:val="-6"/>
          <w:sz w:val="24"/>
        </w:rPr>
        <w:t xml:space="preserve"> </w:t>
      </w:r>
      <w:r>
        <w:rPr>
          <w:sz w:val="24"/>
        </w:rPr>
        <w:t>измерительных</w:t>
      </w:r>
      <w:r>
        <w:rPr>
          <w:spacing w:val="-2"/>
          <w:sz w:val="24"/>
        </w:rPr>
        <w:t xml:space="preserve"> </w:t>
      </w:r>
      <w:r>
        <w:rPr>
          <w:sz w:val="24"/>
        </w:rPr>
        <w:t>приборов;</w:t>
      </w:r>
    </w:p>
    <w:p w14:paraId="41D498A0" w14:textId="77777777" w:rsidR="008B50ED" w:rsidRDefault="00681A04" w:rsidP="00944FBB">
      <w:pPr>
        <w:pStyle w:val="a5"/>
        <w:numPr>
          <w:ilvl w:val="1"/>
          <w:numId w:val="131"/>
        </w:numPr>
        <w:tabs>
          <w:tab w:val="left" w:pos="1241"/>
        </w:tabs>
        <w:ind w:left="1240"/>
        <w:jc w:val="left"/>
        <w:rPr>
          <w:sz w:val="24"/>
        </w:rPr>
      </w:pPr>
      <w:r>
        <w:rPr>
          <w:sz w:val="24"/>
        </w:rPr>
        <w:t>сравнивать</w:t>
      </w:r>
      <w:r>
        <w:rPr>
          <w:spacing w:val="-3"/>
          <w:sz w:val="24"/>
        </w:rPr>
        <w:t xml:space="preserve"> </w:t>
      </w:r>
      <w:r>
        <w:rPr>
          <w:sz w:val="24"/>
        </w:rPr>
        <w:t>два</w:t>
      </w:r>
      <w:r>
        <w:rPr>
          <w:spacing w:val="-4"/>
          <w:sz w:val="24"/>
        </w:rPr>
        <w:t xml:space="preserve"> </w:t>
      </w:r>
      <w:r>
        <w:rPr>
          <w:sz w:val="24"/>
        </w:rPr>
        <w:t>объекта,</w:t>
      </w:r>
      <w:r>
        <w:rPr>
          <w:spacing w:val="-2"/>
          <w:sz w:val="24"/>
        </w:rPr>
        <w:t xml:space="preserve"> </w:t>
      </w:r>
      <w:r>
        <w:rPr>
          <w:sz w:val="24"/>
        </w:rPr>
        <w:t>два</w:t>
      </w:r>
      <w:r>
        <w:rPr>
          <w:spacing w:val="-4"/>
          <w:sz w:val="24"/>
        </w:rPr>
        <w:t xml:space="preserve"> </w:t>
      </w:r>
      <w:r>
        <w:rPr>
          <w:sz w:val="24"/>
        </w:rPr>
        <w:t>числа;</w:t>
      </w:r>
    </w:p>
    <w:p w14:paraId="13F00C44" w14:textId="77777777" w:rsidR="008B50ED" w:rsidRDefault="00681A04" w:rsidP="00944FBB">
      <w:pPr>
        <w:pStyle w:val="a5"/>
        <w:numPr>
          <w:ilvl w:val="1"/>
          <w:numId w:val="131"/>
        </w:numPr>
        <w:tabs>
          <w:tab w:val="left" w:pos="1241"/>
        </w:tabs>
        <w:ind w:left="1240"/>
        <w:jc w:val="left"/>
        <w:rPr>
          <w:sz w:val="24"/>
        </w:rPr>
      </w:pPr>
      <w:r>
        <w:rPr>
          <w:sz w:val="24"/>
        </w:rPr>
        <w:t>распределять</w:t>
      </w:r>
      <w:r>
        <w:rPr>
          <w:spacing w:val="-3"/>
          <w:sz w:val="24"/>
        </w:rPr>
        <w:t xml:space="preserve"> </w:t>
      </w:r>
      <w:r>
        <w:rPr>
          <w:sz w:val="24"/>
        </w:rPr>
        <w:t>объекты</w:t>
      </w:r>
      <w:r>
        <w:rPr>
          <w:spacing w:val="-2"/>
          <w:sz w:val="24"/>
        </w:rPr>
        <w:t xml:space="preserve"> </w:t>
      </w:r>
      <w:r>
        <w:rPr>
          <w:sz w:val="24"/>
        </w:rPr>
        <w:t>на</w:t>
      </w:r>
      <w:r>
        <w:rPr>
          <w:spacing w:val="-3"/>
          <w:sz w:val="24"/>
        </w:rPr>
        <w:t xml:space="preserve"> </w:t>
      </w:r>
      <w:r>
        <w:rPr>
          <w:sz w:val="24"/>
        </w:rPr>
        <w:t>группы</w:t>
      </w:r>
      <w:r>
        <w:rPr>
          <w:spacing w:val="-2"/>
          <w:sz w:val="24"/>
        </w:rPr>
        <w:t xml:space="preserve"> </w:t>
      </w:r>
      <w:r>
        <w:rPr>
          <w:sz w:val="24"/>
        </w:rPr>
        <w:t>по</w:t>
      </w:r>
      <w:r>
        <w:rPr>
          <w:spacing w:val="-3"/>
          <w:sz w:val="24"/>
        </w:rPr>
        <w:t xml:space="preserve"> </w:t>
      </w:r>
      <w:r>
        <w:rPr>
          <w:sz w:val="24"/>
        </w:rPr>
        <w:t>заданному</w:t>
      </w:r>
      <w:r>
        <w:rPr>
          <w:spacing w:val="-5"/>
          <w:sz w:val="24"/>
        </w:rPr>
        <w:t xml:space="preserve"> </w:t>
      </w:r>
      <w:r>
        <w:rPr>
          <w:sz w:val="24"/>
        </w:rPr>
        <w:t>основанию;</w:t>
      </w:r>
    </w:p>
    <w:p w14:paraId="7B1353E2" w14:textId="77777777" w:rsidR="008B50ED" w:rsidRDefault="00681A04" w:rsidP="00944FBB">
      <w:pPr>
        <w:pStyle w:val="a5"/>
        <w:numPr>
          <w:ilvl w:val="1"/>
          <w:numId w:val="131"/>
        </w:numPr>
        <w:tabs>
          <w:tab w:val="left" w:pos="1241"/>
        </w:tabs>
        <w:ind w:left="1240"/>
        <w:jc w:val="left"/>
        <w:rPr>
          <w:sz w:val="24"/>
        </w:rPr>
      </w:pPr>
      <w:r>
        <w:rPr>
          <w:sz w:val="24"/>
        </w:rPr>
        <w:t>копировать</w:t>
      </w:r>
      <w:r>
        <w:rPr>
          <w:spacing w:val="-4"/>
          <w:sz w:val="24"/>
        </w:rPr>
        <w:t xml:space="preserve"> </w:t>
      </w:r>
      <w:r>
        <w:rPr>
          <w:sz w:val="24"/>
        </w:rPr>
        <w:t>изученные</w:t>
      </w:r>
      <w:r>
        <w:rPr>
          <w:spacing w:val="-4"/>
          <w:sz w:val="24"/>
        </w:rPr>
        <w:t xml:space="preserve"> </w:t>
      </w:r>
      <w:r>
        <w:rPr>
          <w:sz w:val="24"/>
        </w:rPr>
        <w:t>фигуры,</w:t>
      </w:r>
      <w:r>
        <w:rPr>
          <w:spacing w:val="-1"/>
          <w:sz w:val="24"/>
        </w:rPr>
        <w:t xml:space="preserve"> </w:t>
      </w:r>
      <w:r>
        <w:rPr>
          <w:sz w:val="24"/>
        </w:rPr>
        <w:t>рисовать</w:t>
      </w:r>
      <w:r>
        <w:rPr>
          <w:spacing w:val="-2"/>
          <w:sz w:val="24"/>
        </w:rPr>
        <w:t xml:space="preserve"> </w:t>
      </w:r>
      <w:r>
        <w:rPr>
          <w:sz w:val="24"/>
        </w:rPr>
        <w:t>от</w:t>
      </w:r>
      <w:r>
        <w:rPr>
          <w:spacing w:val="-2"/>
          <w:sz w:val="24"/>
        </w:rPr>
        <w:t xml:space="preserve"> </w:t>
      </w:r>
      <w:r>
        <w:rPr>
          <w:sz w:val="24"/>
        </w:rPr>
        <w:t>руки</w:t>
      </w:r>
      <w:r>
        <w:rPr>
          <w:spacing w:val="-1"/>
          <w:sz w:val="24"/>
        </w:rPr>
        <w:t xml:space="preserve"> </w:t>
      </w:r>
      <w:r>
        <w:rPr>
          <w:sz w:val="24"/>
        </w:rPr>
        <w:t>по</w:t>
      </w:r>
      <w:r>
        <w:rPr>
          <w:spacing w:val="-2"/>
          <w:sz w:val="24"/>
        </w:rPr>
        <w:t xml:space="preserve"> </w:t>
      </w:r>
      <w:r>
        <w:rPr>
          <w:sz w:val="24"/>
        </w:rPr>
        <w:t>собственному</w:t>
      </w:r>
      <w:r>
        <w:rPr>
          <w:spacing w:val="-6"/>
          <w:sz w:val="24"/>
        </w:rPr>
        <w:t xml:space="preserve"> </w:t>
      </w:r>
      <w:r>
        <w:rPr>
          <w:sz w:val="24"/>
        </w:rPr>
        <w:t>замыслу;</w:t>
      </w:r>
    </w:p>
    <w:p w14:paraId="2F85F45F" w14:textId="77777777" w:rsidR="008B50ED" w:rsidRDefault="00681A04" w:rsidP="00944FBB">
      <w:pPr>
        <w:pStyle w:val="a5"/>
        <w:numPr>
          <w:ilvl w:val="1"/>
          <w:numId w:val="131"/>
        </w:numPr>
        <w:tabs>
          <w:tab w:val="left" w:pos="1241"/>
        </w:tabs>
        <w:ind w:left="1240"/>
        <w:jc w:val="left"/>
        <w:rPr>
          <w:sz w:val="24"/>
        </w:rPr>
      </w:pPr>
      <w:r>
        <w:rPr>
          <w:sz w:val="24"/>
        </w:rPr>
        <w:t>приводить</w:t>
      </w:r>
      <w:r>
        <w:rPr>
          <w:spacing w:val="-4"/>
          <w:sz w:val="24"/>
        </w:rPr>
        <w:t xml:space="preserve"> </w:t>
      </w:r>
      <w:r>
        <w:rPr>
          <w:sz w:val="24"/>
        </w:rPr>
        <w:t>примеры</w:t>
      </w:r>
      <w:r>
        <w:rPr>
          <w:spacing w:val="-4"/>
          <w:sz w:val="24"/>
        </w:rPr>
        <w:t xml:space="preserve"> </w:t>
      </w:r>
      <w:r>
        <w:rPr>
          <w:sz w:val="24"/>
        </w:rPr>
        <w:t>чисел,</w:t>
      </w:r>
      <w:r>
        <w:rPr>
          <w:spacing w:val="-5"/>
          <w:sz w:val="24"/>
        </w:rPr>
        <w:t xml:space="preserve"> </w:t>
      </w:r>
      <w:r>
        <w:rPr>
          <w:sz w:val="24"/>
        </w:rPr>
        <w:t>геометрических</w:t>
      </w:r>
      <w:r>
        <w:rPr>
          <w:spacing w:val="-2"/>
          <w:sz w:val="24"/>
        </w:rPr>
        <w:t xml:space="preserve"> </w:t>
      </w:r>
      <w:r>
        <w:rPr>
          <w:sz w:val="24"/>
        </w:rPr>
        <w:t>фигур;</w:t>
      </w:r>
    </w:p>
    <w:p w14:paraId="40FCB050" w14:textId="77777777" w:rsidR="008B50ED" w:rsidRDefault="00681A04" w:rsidP="00944FBB">
      <w:pPr>
        <w:pStyle w:val="a5"/>
        <w:numPr>
          <w:ilvl w:val="1"/>
          <w:numId w:val="131"/>
        </w:numPr>
        <w:tabs>
          <w:tab w:val="left" w:pos="1241"/>
        </w:tabs>
        <w:spacing w:before="66"/>
        <w:ind w:left="1240"/>
        <w:jc w:val="left"/>
        <w:rPr>
          <w:sz w:val="24"/>
        </w:rPr>
      </w:pPr>
      <w:r>
        <w:rPr>
          <w:sz w:val="24"/>
        </w:rPr>
        <w:t>вести</w:t>
      </w:r>
      <w:r>
        <w:rPr>
          <w:spacing w:val="-3"/>
          <w:sz w:val="24"/>
        </w:rPr>
        <w:t xml:space="preserve"> </w:t>
      </w:r>
      <w:r>
        <w:rPr>
          <w:sz w:val="24"/>
        </w:rPr>
        <w:t>порядковый</w:t>
      </w:r>
      <w:r>
        <w:rPr>
          <w:spacing w:val="-2"/>
          <w:sz w:val="24"/>
        </w:rPr>
        <w:t xml:space="preserve"> </w:t>
      </w:r>
      <w:r>
        <w:rPr>
          <w:sz w:val="24"/>
        </w:rPr>
        <w:t>и</w:t>
      </w:r>
      <w:r>
        <w:rPr>
          <w:spacing w:val="-3"/>
          <w:sz w:val="24"/>
        </w:rPr>
        <w:t xml:space="preserve"> </w:t>
      </w:r>
      <w:r>
        <w:rPr>
          <w:sz w:val="24"/>
        </w:rPr>
        <w:t>количественный</w:t>
      </w:r>
      <w:r>
        <w:rPr>
          <w:spacing w:val="-2"/>
          <w:sz w:val="24"/>
        </w:rPr>
        <w:t xml:space="preserve"> </w:t>
      </w:r>
      <w:r>
        <w:rPr>
          <w:sz w:val="24"/>
        </w:rPr>
        <w:t>счет</w:t>
      </w:r>
      <w:r>
        <w:rPr>
          <w:spacing w:val="-3"/>
          <w:sz w:val="24"/>
        </w:rPr>
        <w:t xml:space="preserve"> </w:t>
      </w:r>
      <w:r>
        <w:rPr>
          <w:sz w:val="24"/>
        </w:rPr>
        <w:t>(соблюдать</w:t>
      </w:r>
      <w:r>
        <w:rPr>
          <w:spacing w:val="-2"/>
          <w:sz w:val="24"/>
        </w:rPr>
        <w:t xml:space="preserve"> </w:t>
      </w:r>
      <w:r>
        <w:rPr>
          <w:sz w:val="24"/>
        </w:rPr>
        <w:t>последовательность).</w:t>
      </w:r>
    </w:p>
    <w:p w14:paraId="3904B1B3"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0421E231" w14:textId="77777777" w:rsidR="008B50ED" w:rsidRDefault="00681A04" w:rsidP="00944FBB">
      <w:pPr>
        <w:pStyle w:val="a5"/>
        <w:numPr>
          <w:ilvl w:val="1"/>
          <w:numId w:val="131"/>
        </w:numPr>
        <w:tabs>
          <w:tab w:val="left" w:pos="1241"/>
        </w:tabs>
        <w:ind w:right="193" w:firstLine="708"/>
        <w:jc w:val="left"/>
        <w:rPr>
          <w:sz w:val="24"/>
        </w:rPr>
      </w:pPr>
      <w:r>
        <w:rPr>
          <w:sz w:val="24"/>
        </w:rPr>
        <w:t>понимать,</w:t>
      </w:r>
      <w:r>
        <w:rPr>
          <w:spacing w:val="2"/>
          <w:sz w:val="24"/>
        </w:rPr>
        <w:t xml:space="preserve"> </w:t>
      </w:r>
      <w:r>
        <w:rPr>
          <w:sz w:val="24"/>
        </w:rPr>
        <w:t>что</w:t>
      </w:r>
      <w:r>
        <w:rPr>
          <w:spacing w:val="3"/>
          <w:sz w:val="24"/>
        </w:rPr>
        <w:t xml:space="preserve"> </w:t>
      </w:r>
      <w:r>
        <w:rPr>
          <w:sz w:val="24"/>
        </w:rPr>
        <w:t>математические</w:t>
      </w:r>
      <w:r>
        <w:rPr>
          <w:spacing w:val="1"/>
          <w:sz w:val="24"/>
        </w:rPr>
        <w:t xml:space="preserve"> </w:t>
      </w:r>
      <w:r>
        <w:rPr>
          <w:sz w:val="24"/>
        </w:rPr>
        <w:t>явления</w:t>
      </w:r>
      <w:r>
        <w:rPr>
          <w:spacing w:val="3"/>
          <w:sz w:val="24"/>
        </w:rPr>
        <w:t xml:space="preserve"> </w:t>
      </w:r>
      <w:r>
        <w:rPr>
          <w:sz w:val="24"/>
        </w:rPr>
        <w:t>могут</w:t>
      </w:r>
      <w:r>
        <w:rPr>
          <w:spacing w:val="4"/>
          <w:sz w:val="24"/>
        </w:rPr>
        <w:t xml:space="preserve"> </w:t>
      </w:r>
      <w:r>
        <w:rPr>
          <w:sz w:val="24"/>
        </w:rPr>
        <w:t>быть</w:t>
      </w:r>
      <w:r>
        <w:rPr>
          <w:spacing w:val="3"/>
          <w:sz w:val="24"/>
        </w:rPr>
        <w:t xml:space="preserve"> </w:t>
      </w:r>
      <w:r>
        <w:rPr>
          <w:sz w:val="24"/>
        </w:rPr>
        <w:t>представлены</w:t>
      </w:r>
      <w:r>
        <w:rPr>
          <w:spacing w:val="3"/>
          <w:sz w:val="24"/>
        </w:rPr>
        <w:t xml:space="preserve"> </w:t>
      </w:r>
      <w:r>
        <w:rPr>
          <w:sz w:val="24"/>
        </w:rPr>
        <w:t>с</w:t>
      </w:r>
      <w:r>
        <w:rPr>
          <w:spacing w:val="6"/>
          <w:sz w:val="24"/>
        </w:rPr>
        <w:t xml:space="preserve"> </w:t>
      </w:r>
      <w:r>
        <w:rPr>
          <w:sz w:val="24"/>
        </w:rPr>
        <w:t>помощью</w:t>
      </w:r>
      <w:r>
        <w:rPr>
          <w:spacing w:val="4"/>
          <w:sz w:val="24"/>
        </w:rPr>
        <w:t xml:space="preserve"> </w:t>
      </w:r>
      <w:r>
        <w:rPr>
          <w:sz w:val="24"/>
        </w:rPr>
        <w:t>разных</w:t>
      </w:r>
      <w:r>
        <w:rPr>
          <w:spacing w:val="-57"/>
          <w:sz w:val="24"/>
        </w:rPr>
        <w:t xml:space="preserve"> </w:t>
      </w:r>
      <w:r>
        <w:rPr>
          <w:sz w:val="24"/>
        </w:rPr>
        <w:t>средств:</w:t>
      </w:r>
      <w:r>
        <w:rPr>
          <w:spacing w:val="-2"/>
          <w:sz w:val="24"/>
        </w:rPr>
        <w:t xml:space="preserve"> </w:t>
      </w:r>
      <w:r>
        <w:rPr>
          <w:sz w:val="24"/>
        </w:rPr>
        <w:t>текст, числовая запись, таблица,</w:t>
      </w:r>
      <w:r>
        <w:rPr>
          <w:spacing w:val="-1"/>
          <w:sz w:val="24"/>
        </w:rPr>
        <w:t xml:space="preserve"> </w:t>
      </w:r>
      <w:r>
        <w:rPr>
          <w:sz w:val="24"/>
        </w:rPr>
        <w:t>рисунок, схема;</w:t>
      </w:r>
    </w:p>
    <w:p w14:paraId="22EF3430" w14:textId="77777777" w:rsidR="008B50ED" w:rsidRDefault="00681A04" w:rsidP="00944FBB">
      <w:pPr>
        <w:pStyle w:val="a5"/>
        <w:numPr>
          <w:ilvl w:val="1"/>
          <w:numId w:val="131"/>
        </w:numPr>
        <w:tabs>
          <w:tab w:val="left" w:pos="1241"/>
        </w:tabs>
        <w:spacing w:before="1"/>
        <w:ind w:left="1240"/>
        <w:jc w:val="left"/>
        <w:rPr>
          <w:sz w:val="24"/>
        </w:rPr>
      </w:pPr>
      <w:r>
        <w:rPr>
          <w:sz w:val="24"/>
        </w:rPr>
        <w:lastRenderedPageBreak/>
        <w:t>читать</w:t>
      </w:r>
      <w:r>
        <w:rPr>
          <w:spacing w:val="-4"/>
          <w:sz w:val="24"/>
        </w:rPr>
        <w:t xml:space="preserve"> </w:t>
      </w:r>
      <w:r>
        <w:rPr>
          <w:sz w:val="24"/>
        </w:rPr>
        <w:t>таблицу,</w:t>
      </w:r>
      <w:r>
        <w:rPr>
          <w:spacing w:val="-4"/>
          <w:sz w:val="24"/>
        </w:rPr>
        <w:t xml:space="preserve"> </w:t>
      </w:r>
      <w:r>
        <w:rPr>
          <w:sz w:val="24"/>
        </w:rPr>
        <w:t>извлекать</w:t>
      </w:r>
      <w:r>
        <w:rPr>
          <w:spacing w:val="-3"/>
          <w:sz w:val="24"/>
        </w:rPr>
        <w:t xml:space="preserve"> </w:t>
      </w:r>
      <w:r>
        <w:rPr>
          <w:sz w:val="24"/>
        </w:rPr>
        <w:t>информацию,</w:t>
      </w:r>
      <w:r>
        <w:rPr>
          <w:spacing w:val="-7"/>
          <w:sz w:val="24"/>
        </w:rPr>
        <w:t xml:space="preserve"> </w:t>
      </w:r>
      <w:r>
        <w:rPr>
          <w:sz w:val="24"/>
        </w:rPr>
        <w:t>представленную</w:t>
      </w:r>
      <w:r>
        <w:rPr>
          <w:spacing w:val="-4"/>
          <w:sz w:val="24"/>
        </w:rPr>
        <w:t xml:space="preserve"> </w:t>
      </w:r>
      <w:r>
        <w:rPr>
          <w:sz w:val="24"/>
        </w:rPr>
        <w:t>в</w:t>
      </w:r>
      <w:r>
        <w:rPr>
          <w:spacing w:val="-4"/>
          <w:sz w:val="24"/>
        </w:rPr>
        <w:t xml:space="preserve"> </w:t>
      </w:r>
      <w:r>
        <w:rPr>
          <w:sz w:val="24"/>
        </w:rPr>
        <w:t>табличной</w:t>
      </w:r>
      <w:r>
        <w:rPr>
          <w:spacing w:val="-4"/>
          <w:sz w:val="24"/>
        </w:rPr>
        <w:t xml:space="preserve"> </w:t>
      </w:r>
      <w:r>
        <w:rPr>
          <w:sz w:val="24"/>
        </w:rPr>
        <w:t>форме.</w:t>
      </w:r>
    </w:p>
    <w:p w14:paraId="4DB1ECBA" w14:textId="77777777" w:rsidR="008B50ED" w:rsidRDefault="00681A04">
      <w:pPr>
        <w:pStyle w:val="2"/>
        <w:spacing w:before="4"/>
      </w:pPr>
      <w:proofErr w:type="spellStart"/>
      <w:r>
        <w:t>Коммуникативыне</w:t>
      </w:r>
      <w:proofErr w:type="spellEnd"/>
      <w:r>
        <w:rPr>
          <w:spacing w:val="-4"/>
        </w:rPr>
        <w:t xml:space="preserve"> </w:t>
      </w:r>
      <w:r>
        <w:t>УУД:</w:t>
      </w:r>
    </w:p>
    <w:p w14:paraId="3DD38CDD" w14:textId="77777777" w:rsidR="008B50ED" w:rsidRDefault="00681A04" w:rsidP="00944FBB">
      <w:pPr>
        <w:pStyle w:val="a5"/>
        <w:numPr>
          <w:ilvl w:val="1"/>
          <w:numId w:val="131"/>
        </w:numPr>
        <w:tabs>
          <w:tab w:val="left" w:pos="1241"/>
        </w:tabs>
        <w:ind w:right="201" w:firstLine="708"/>
        <w:jc w:val="left"/>
        <w:rPr>
          <w:sz w:val="24"/>
        </w:rPr>
      </w:pPr>
      <w:r>
        <w:rPr>
          <w:sz w:val="24"/>
        </w:rPr>
        <w:t>характеризовать</w:t>
      </w:r>
      <w:r>
        <w:rPr>
          <w:spacing w:val="10"/>
          <w:sz w:val="24"/>
        </w:rPr>
        <w:t xml:space="preserve"> </w:t>
      </w:r>
      <w:r>
        <w:rPr>
          <w:sz w:val="24"/>
        </w:rPr>
        <w:t>(описывать)</w:t>
      </w:r>
      <w:r>
        <w:rPr>
          <w:spacing w:val="9"/>
          <w:sz w:val="24"/>
        </w:rPr>
        <w:t xml:space="preserve"> </w:t>
      </w:r>
      <w:r>
        <w:rPr>
          <w:sz w:val="24"/>
        </w:rPr>
        <w:t>число,</w:t>
      </w:r>
      <w:r>
        <w:rPr>
          <w:spacing w:val="12"/>
          <w:sz w:val="24"/>
        </w:rPr>
        <w:t xml:space="preserve"> </w:t>
      </w:r>
      <w:r>
        <w:rPr>
          <w:sz w:val="24"/>
        </w:rPr>
        <w:t>геометрическую</w:t>
      </w:r>
      <w:r>
        <w:rPr>
          <w:spacing w:val="10"/>
          <w:sz w:val="24"/>
        </w:rPr>
        <w:t xml:space="preserve"> </w:t>
      </w:r>
      <w:r>
        <w:rPr>
          <w:sz w:val="24"/>
        </w:rPr>
        <w:t>фигуру,</w:t>
      </w:r>
      <w:r>
        <w:rPr>
          <w:spacing w:val="11"/>
          <w:sz w:val="24"/>
        </w:rPr>
        <w:t xml:space="preserve"> </w:t>
      </w:r>
      <w:r>
        <w:rPr>
          <w:sz w:val="24"/>
        </w:rPr>
        <w:t>последовательность</w:t>
      </w:r>
      <w:r>
        <w:rPr>
          <w:spacing w:val="10"/>
          <w:sz w:val="24"/>
        </w:rPr>
        <w:t xml:space="preserve"> </w:t>
      </w:r>
      <w:r>
        <w:rPr>
          <w:sz w:val="24"/>
        </w:rPr>
        <w:t>из</w:t>
      </w:r>
      <w:r>
        <w:rPr>
          <w:spacing w:val="-57"/>
          <w:sz w:val="24"/>
        </w:rPr>
        <w:t xml:space="preserve"> </w:t>
      </w:r>
      <w:r>
        <w:rPr>
          <w:sz w:val="24"/>
        </w:rPr>
        <w:t>нескольких</w:t>
      </w:r>
      <w:r>
        <w:rPr>
          <w:spacing w:val="1"/>
          <w:sz w:val="24"/>
        </w:rPr>
        <w:t xml:space="preserve"> </w:t>
      </w:r>
      <w:r>
        <w:rPr>
          <w:sz w:val="24"/>
        </w:rPr>
        <w:t>чисел,</w:t>
      </w:r>
      <w:r>
        <w:rPr>
          <w:spacing w:val="-1"/>
          <w:sz w:val="24"/>
        </w:rPr>
        <w:t xml:space="preserve"> </w:t>
      </w:r>
      <w:r>
        <w:rPr>
          <w:sz w:val="24"/>
        </w:rPr>
        <w:t>записанных</w:t>
      </w:r>
      <w:r>
        <w:rPr>
          <w:spacing w:val="1"/>
          <w:sz w:val="24"/>
        </w:rPr>
        <w:t xml:space="preserve"> </w:t>
      </w:r>
      <w:r>
        <w:rPr>
          <w:sz w:val="24"/>
        </w:rPr>
        <w:t>по</w:t>
      </w:r>
      <w:r>
        <w:rPr>
          <w:spacing w:val="-3"/>
          <w:sz w:val="24"/>
        </w:rPr>
        <w:t xml:space="preserve"> </w:t>
      </w:r>
      <w:r>
        <w:rPr>
          <w:sz w:val="24"/>
        </w:rPr>
        <w:t>порядку;</w:t>
      </w:r>
    </w:p>
    <w:p w14:paraId="77CFC656" w14:textId="77777777" w:rsidR="008B50ED" w:rsidRDefault="00681A04" w:rsidP="00944FBB">
      <w:pPr>
        <w:pStyle w:val="a5"/>
        <w:numPr>
          <w:ilvl w:val="1"/>
          <w:numId w:val="131"/>
        </w:numPr>
        <w:tabs>
          <w:tab w:val="left" w:pos="1241"/>
        </w:tabs>
        <w:ind w:left="1240"/>
        <w:jc w:val="left"/>
        <w:rPr>
          <w:sz w:val="24"/>
        </w:rPr>
      </w:pPr>
      <w:r>
        <w:rPr>
          <w:sz w:val="24"/>
        </w:rPr>
        <w:t>комментировать</w:t>
      </w:r>
      <w:r>
        <w:rPr>
          <w:spacing w:val="-4"/>
          <w:sz w:val="24"/>
        </w:rPr>
        <w:t xml:space="preserve"> </w:t>
      </w:r>
      <w:r>
        <w:rPr>
          <w:sz w:val="24"/>
        </w:rPr>
        <w:t>ход</w:t>
      </w:r>
      <w:r>
        <w:rPr>
          <w:spacing w:val="-1"/>
          <w:sz w:val="24"/>
        </w:rPr>
        <w:t xml:space="preserve"> </w:t>
      </w:r>
      <w:r>
        <w:rPr>
          <w:sz w:val="24"/>
        </w:rPr>
        <w:t>сравнения</w:t>
      </w:r>
      <w:r>
        <w:rPr>
          <w:spacing w:val="-4"/>
          <w:sz w:val="24"/>
        </w:rPr>
        <w:t xml:space="preserve"> </w:t>
      </w:r>
      <w:r>
        <w:rPr>
          <w:sz w:val="24"/>
        </w:rPr>
        <w:t>двух</w:t>
      </w:r>
      <w:r>
        <w:rPr>
          <w:spacing w:val="-1"/>
          <w:sz w:val="24"/>
        </w:rPr>
        <w:t xml:space="preserve"> </w:t>
      </w:r>
      <w:r>
        <w:rPr>
          <w:sz w:val="24"/>
        </w:rPr>
        <w:t>объектов;</w:t>
      </w:r>
    </w:p>
    <w:p w14:paraId="78F8B917" w14:textId="77777777" w:rsidR="008B50ED" w:rsidRDefault="00681A04" w:rsidP="00944FBB">
      <w:pPr>
        <w:pStyle w:val="a5"/>
        <w:numPr>
          <w:ilvl w:val="1"/>
          <w:numId w:val="131"/>
        </w:numPr>
        <w:tabs>
          <w:tab w:val="left" w:pos="1241"/>
        </w:tabs>
        <w:ind w:right="189" w:firstLine="708"/>
        <w:jc w:val="left"/>
        <w:rPr>
          <w:sz w:val="24"/>
        </w:rPr>
      </w:pPr>
      <w:r>
        <w:rPr>
          <w:sz w:val="24"/>
        </w:rPr>
        <w:t>описывать</w:t>
      </w:r>
      <w:r>
        <w:rPr>
          <w:spacing w:val="2"/>
          <w:sz w:val="24"/>
        </w:rPr>
        <w:t xml:space="preserve"> </w:t>
      </w:r>
      <w:r>
        <w:rPr>
          <w:sz w:val="24"/>
        </w:rPr>
        <w:t>своими</w:t>
      </w:r>
      <w:r>
        <w:rPr>
          <w:spacing w:val="2"/>
          <w:sz w:val="24"/>
        </w:rPr>
        <w:t xml:space="preserve"> </w:t>
      </w:r>
      <w:r>
        <w:rPr>
          <w:sz w:val="24"/>
        </w:rPr>
        <w:t>словами</w:t>
      </w:r>
      <w:r>
        <w:rPr>
          <w:spacing w:val="3"/>
          <w:sz w:val="24"/>
        </w:rPr>
        <w:t xml:space="preserve"> </w:t>
      </w:r>
      <w:r>
        <w:rPr>
          <w:sz w:val="24"/>
        </w:rPr>
        <w:t>сюжетную</w:t>
      </w:r>
      <w:r>
        <w:rPr>
          <w:spacing w:val="2"/>
          <w:sz w:val="24"/>
        </w:rPr>
        <w:t xml:space="preserve"> </w:t>
      </w:r>
      <w:r>
        <w:rPr>
          <w:sz w:val="24"/>
        </w:rPr>
        <w:t>ситуацию</w:t>
      </w:r>
      <w:r>
        <w:rPr>
          <w:spacing w:val="-1"/>
          <w:sz w:val="24"/>
        </w:rPr>
        <w:t xml:space="preserve"> </w:t>
      </w:r>
      <w:r>
        <w:rPr>
          <w:sz w:val="24"/>
        </w:rPr>
        <w:t>и</w:t>
      </w:r>
      <w:r>
        <w:rPr>
          <w:spacing w:val="3"/>
          <w:sz w:val="24"/>
        </w:rPr>
        <w:t xml:space="preserve"> </w:t>
      </w:r>
      <w:r>
        <w:rPr>
          <w:sz w:val="24"/>
        </w:rPr>
        <w:t>математическое отношение, представленное</w:t>
      </w:r>
      <w:r>
        <w:rPr>
          <w:spacing w:val="-2"/>
          <w:sz w:val="24"/>
        </w:rPr>
        <w:t xml:space="preserve"> </w:t>
      </w:r>
      <w:r>
        <w:rPr>
          <w:sz w:val="24"/>
        </w:rPr>
        <w:t>в</w:t>
      </w:r>
      <w:r>
        <w:rPr>
          <w:spacing w:val="-1"/>
          <w:sz w:val="24"/>
        </w:rPr>
        <w:t xml:space="preserve"> </w:t>
      </w:r>
      <w:r>
        <w:rPr>
          <w:sz w:val="24"/>
        </w:rPr>
        <w:t>задаче;</w:t>
      </w:r>
      <w:r>
        <w:rPr>
          <w:spacing w:val="-1"/>
          <w:sz w:val="24"/>
        </w:rPr>
        <w:t xml:space="preserve"> </w:t>
      </w:r>
      <w:r>
        <w:rPr>
          <w:sz w:val="24"/>
        </w:rPr>
        <w:t>описывать положение</w:t>
      </w:r>
      <w:r>
        <w:rPr>
          <w:spacing w:val="-1"/>
          <w:sz w:val="24"/>
        </w:rPr>
        <w:t xml:space="preserve"> </w:t>
      </w:r>
      <w:r>
        <w:rPr>
          <w:sz w:val="24"/>
        </w:rPr>
        <w:t>предмета</w:t>
      </w:r>
      <w:r>
        <w:rPr>
          <w:spacing w:val="-2"/>
          <w:sz w:val="24"/>
        </w:rPr>
        <w:t xml:space="preserve"> </w:t>
      </w:r>
      <w:r>
        <w:rPr>
          <w:sz w:val="24"/>
        </w:rPr>
        <w:t>в</w:t>
      </w:r>
      <w:r>
        <w:rPr>
          <w:spacing w:val="-1"/>
          <w:sz w:val="24"/>
        </w:rPr>
        <w:t xml:space="preserve"> </w:t>
      </w:r>
      <w:r>
        <w:rPr>
          <w:sz w:val="24"/>
        </w:rPr>
        <w:t>пространстве.</w:t>
      </w:r>
    </w:p>
    <w:p w14:paraId="78E19E43" w14:textId="77777777" w:rsidR="008B50ED" w:rsidRDefault="00681A04">
      <w:pPr>
        <w:pStyle w:val="a3"/>
        <w:ind w:left="1101" w:firstLine="0"/>
        <w:jc w:val="left"/>
      </w:pPr>
      <w:r>
        <w:t>Различать</w:t>
      </w:r>
      <w:r>
        <w:rPr>
          <w:spacing w:val="-5"/>
        </w:rPr>
        <w:t xml:space="preserve"> </w:t>
      </w:r>
      <w:r>
        <w:t>и</w:t>
      </w:r>
      <w:r>
        <w:rPr>
          <w:spacing w:val="-3"/>
        </w:rPr>
        <w:t xml:space="preserve"> </w:t>
      </w:r>
      <w:r>
        <w:t>использовать</w:t>
      </w:r>
      <w:r>
        <w:rPr>
          <w:spacing w:val="-2"/>
        </w:rPr>
        <w:t xml:space="preserve"> </w:t>
      </w:r>
      <w:r>
        <w:t>математические</w:t>
      </w:r>
      <w:r>
        <w:rPr>
          <w:spacing w:val="-4"/>
        </w:rPr>
        <w:t xml:space="preserve"> </w:t>
      </w:r>
      <w:r>
        <w:t>знаки;</w:t>
      </w:r>
    </w:p>
    <w:p w14:paraId="02817ABD" w14:textId="77777777" w:rsidR="008B50ED" w:rsidRDefault="00681A04" w:rsidP="00944FBB">
      <w:pPr>
        <w:pStyle w:val="a5"/>
        <w:numPr>
          <w:ilvl w:val="1"/>
          <w:numId w:val="131"/>
        </w:numPr>
        <w:tabs>
          <w:tab w:val="left" w:pos="1241"/>
        </w:tabs>
        <w:ind w:left="1240"/>
        <w:jc w:val="left"/>
        <w:rPr>
          <w:sz w:val="24"/>
        </w:rPr>
      </w:pPr>
      <w:r>
        <w:rPr>
          <w:sz w:val="24"/>
        </w:rPr>
        <w:t>строить</w:t>
      </w:r>
      <w:r>
        <w:rPr>
          <w:spacing w:val="-2"/>
          <w:sz w:val="24"/>
        </w:rPr>
        <w:t xml:space="preserve"> </w:t>
      </w:r>
      <w:r>
        <w:rPr>
          <w:sz w:val="24"/>
        </w:rPr>
        <w:t>предложения</w:t>
      </w:r>
      <w:r>
        <w:rPr>
          <w:spacing w:val="-4"/>
          <w:sz w:val="24"/>
        </w:rPr>
        <w:t xml:space="preserve"> </w:t>
      </w:r>
      <w:r>
        <w:rPr>
          <w:sz w:val="24"/>
        </w:rPr>
        <w:t>относительно</w:t>
      </w:r>
      <w:r>
        <w:rPr>
          <w:spacing w:val="-2"/>
          <w:sz w:val="24"/>
        </w:rPr>
        <w:t xml:space="preserve"> </w:t>
      </w:r>
      <w:r>
        <w:rPr>
          <w:sz w:val="24"/>
        </w:rPr>
        <w:t>заданного</w:t>
      </w:r>
      <w:r>
        <w:rPr>
          <w:spacing w:val="-1"/>
          <w:sz w:val="24"/>
        </w:rPr>
        <w:t xml:space="preserve"> </w:t>
      </w:r>
      <w:r>
        <w:rPr>
          <w:sz w:val="24"/>
        </w:rPr>
        <w:t>набора</w:t>
      </w:r>
      <w:r>
        <w:rPr>
          <w:spacing w:val="-3"/>
          <w:sz w:val="24"/>
        </w:rPr>
        <w:t xml:space="preserve"> </w:t>
      </w:r>
      <w:r>
        <w:rPr>
          <w:sz w:val="24"/>
        </w:rPr>
        <w:t>объектов.</w:t>
      </w:r>
    </w:p>
    <w:p w14:paraId="3C4E44A8" w14:textId="77777777" w:rsidR="008B50ED" w:rsidRDefault="00681A04">
      <w:pPr>
        <w:pStyle w:val="2"/>
        <w:spacing w:before="4"/>
      </w:pPr>
      <w:proofErr w:type="spellStart"/>
      <w:r>
        <w:t>Регулятивые</w:t>
      </w:r>
      <w:proofErr w:type="spellEnd"/>
      <w:r>
        <w:rPr>
          <w:spacing w:val="-3"/>
        </w:rPr>
        <w:t xml:space="preserve"> </w:t>
      </w:r>
      <w:r>
        <w:t>УУД:</w:t>
      </w:r>
    </w:p>
    <w:p w14:paraId="21ACAA04" w14:textId="77777777" w:rsidR="008B50ED" w:rsidRDefault="00681A04" w:rsidP="00944FBB">
      <w:pPr>
        <w:pStyle w:val="a5"/>
        <w:numPr>
          <w:ilvl w:val="1"/>
          <w:numId w:val="131"/>
        </w:numPr>
        <w:tabs>
          <w:tab w:val="left" w:pos="1241"/>
        </w:tabs>
        <w:spacing w:line="274" w:lineRule="exact"/>
        <w:ind w:left="1240"/>
        <w:jc w:val="left"/>
        <w:rPr>
          <w:sz w:val="24"/>
        </w:rPr>
      </w:pPr>
      <w:r>
        <w:rPr>
          <w:sz w:val="24"/>
        </w:rPr>
        <w:t>принимать</w:t>
      </w:r>
      <w:r>
        <w:rPr>
          <w:spacing w:val="-1"/>
          <w:sz w:val="24"/>
        </w:rPr>
        <w:t xml:space="preserve"> </w:t>
      </w:r>
      <w:r>
        <w:rPr>
          <w:sz w:val="24"/>
        </w:rPr>
        <w:t>учебную</w:t>
      </w:r>
      <w:r>
        <w:rPr>
          <w:spacing w:val="-3"/>
          <w:sz w:val="24"/>
        </w:rPr>
        <w:t xml:space="preserve"> </w:t>
      </w:r>
      <w:r>
        <w:rPr>
          <w:sz w:val="24"/>
        </w:rPr>
        <w:t>задачу,</w:t>
      </w:r>
      <w:r>
        <w:rPr>
          <w:spacing w:val="1"/>
          <w:sz w:val="24"/>
        </w:rPr>
        <w:t xml:space="preserve"> </w:t>
      </w:r>
      <w:r>
        <w:rPr>
          <w:sz w:val="24"/>
        </w:rPr>
        <w:t>удерживать</w:t>
      </w:r>
      <w:r>
        <w:rPr>
          <w:spacing w:val="-3"/>
          <w:sz w:val="24"/>
        </w:rPr>
        <w:t xml:space="preserve"> </w:t>
      </w:r>
      <w:r>
        <w:rPr>
          <w:sz w:val="24"/>
        </w:rPr>
        <w:t>её</w:t>
      </w:r>
      <w:r>
        <w:rPr>
          <w:spacing w:val="-4"/>
          <w:sz w:val="24"/>
        </w:rPr>
        <w:t xml:space="preserve"> </w:t>
      </w:r>
      <w:r>
        <w:rPr>
          <w:sz w:val="24"/>
        </w:rPr>
        <w:t>в</w:t>
      </w:r>
      <w:r>
        <w:rPr>
          <w:spacing w:val="-2"/>
          <w:sz w:val="24"/>
        </w:rPr>
        <w:t xml:space="preserve"> </w:t>
      </w:r>
      <w:r>
        <w:rPr>
          <w:sz w:val="24"/>
        </w:rPr>
        <w:t>процессе</w:t>
      </w:r>
      <w:r>
        <w:rPr>
          <w:spacing w:val="-4"/>
          <w:sz w:val="24"/>
        </w:rPr>
        <w:t xml:space="preserve"> </w:t>
      </w:r>
      <w:r>
        <w:rPr>
          <w:sz w:val="24"/>
        </w:rPr>
        <w:t>деятельности;</w:t>
      </w:r>
    </w:p>
    <w:p w14:paraId="780322C8" w14:textId="77777777" w:rsidR="008B50ED" w:rsidRDefault="00681A04" w:rsidP="00944FBB">
      <w:pPr>
        <w:pStyle w:val="a5"/>
        <w:numPr>
          <w:ilvl w:val="1"/>
          <w:numId w:val="131"/>
        </w:numPr>
        <w:tabs>
          <w:tab w:val="left" w:pos="1241"/>
        </w:tabs>
        <w:ind w:left="1240"/>
        <w:jc w:val="left"/>
        <w:rPr>
          <w:sz w:val="24"/>
        </w:rPr>
      </w:pPr>
      <w:r>
        <w:rPr>
          <w:sz w:val="24"/>
        </w:rPr>
        <w:t>действовать</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предложенным</w:t>
      </w:r>
      <w:r>
        <w:rPr>
          <w:spacing w:val="-7"/>
          <w:sz w:val="24"/>
        </w:rPr>
        <w:t xml:space="preserve"> </w:t>
      </w:r>
      <w:r>
        <w:rPr>
          <w:sz w:val="24"/>
        </w:rPr>
        <w:t>образцом,</w:t>
      </w:r>
      <w:r>
        <w:rPr>
          <w:spacing w:val="1"/>
          <w:sz w:val="24"/>
        </w:rPr>
        <w:t xml:space="preserve"> </w:t>
      </w:r>
      <w:r>
        <w:rPr>
          <w:sz w:val="24"/>
        </w:rPr>
        <w:t>инструкцией;</w:t>
      </w:r>
    </w:p>
    <w:p w14:paraId="2B5A4FDD" w14:textId="77777777" w:rsidR="008B50ED" w:rsidRDefault="00681A04" w:rsidP="00944FBB">
      <w:pPr>
        <w:pStyle w:val="a5"/>
        <w:numPr>
          <w:ilvl w:val="1"/>
          <w:numId w:val="131"/>
        </w:numPr>
        <w:tabs>
          <w:tab w:val="left" w:pos="1241"/>
        </w:tabs>
        <w:ind w:right="191" w:firstLine="708"/>
        <w:jc w:val="left"/>
        <w:rPr>
          <w:sz w:val="24"/>
        </w:rPr>
      </w:pPr>
      <w:r>
        <w:rPr>
          <w:sz w:val="24"/>
        </w:rPr>
        <w:t>проявлять</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проверке</w:t>
      </w:r>
      <w:r>
        <w:rPr>
          <w:spacing w:val="4"/>
          <w:sz w:val="24"/>
        </w:rPr>
        <w:t xml:space="preserve"> </w:t>
      </w:r>
      <w:r>
        <w:rPr>
          <w:sz w:val="24"/>
        </w:rPr>
        <w:t>результатов</w:t>
      </w:r>
      <w:r>
        <w:rPr>
          <w:spacing w:val="4"/>
          <w:sz w:val="24"/>
        </w:rPr>
        <w:t xml:space="preserve"> </w:t>
      </w:r>
      <w:r>
        <w:rPr>
          <w:sz w:val="24"/>
        </w:rPr>
        <w:t>решения</w:t>
      </w:r>
      <w:r>
        <w:rPr>
          <w:spacing w:val="8"/>
          <w:sz w:val="24"/>
        </w:rPr>
        <w:t xml:space="preserve"> </w:t>
      </w:r>
      <w:r>
        <w:rPr>
          <w:sz w:val="24"/>
        </w:rPr>
        <w:t>учебной</w:t>
      </w:r>
      <w:r>
        <w:rPr>
          <w:spacing w:val="5"/>
          <w:sz w:val="24"/>
        </w:rPr>
        <w:t xml:space="preserve"> </w:t>
      </w:r>
      <w:r>
        <w:rPr>
          <w:sz w:val="24"/>
        </w:rPr>
        <w:t>задачи,</w:t>
      </w:r>
      <w:r>
        <w:rPr>
          <w:spacing w:val="2"/>
          <w:sz w:val="24"/>
        </w:rPr>
        <w:t xml:space="preserve"> </w:t>
      </w:r>
      <w:r>
        <w:rPr>
          <w:sz w:val="24"/>
        </w:rPr>
        <w:t>с</w:t>
      </w:r>
      <w:r>
        <w:rPr>
          <w:spacing w:val="4"/>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устанавливать причину</w:t>
      </w:r>
      <w:r>
        <w:rPr>
          <w:spacing w:val="-7"/>
          <w:sz w:val="24"/>
        </w:rPr>
        <w:t xml:space="preserve"> </w:t>
      </w:r>
      <w:r>
        <w:rPr>
          <w:sz w:val="24"/>
        </w:rPr>
        <w:t>возникшей ошибки и</w:t>
      </w:r>
      <w:r>
        <w:rPr>
          <w:spacing w:val="-1"/>
          <w:sz w:val="24"/>
        </w:rPr>
        <w:t xml:space="preserve"> </w:t>
      </w:r>
      <w:r>
        <w:rPr>
          <w:sz w:val="24"/>
        </w:rPr>
        <w:t>трудности;</w:t>
      </w:r>
    </w:p>
    <w:p w14:paraId="42B698D8" w14:textId="77777777" w:rsidR="008B50ED" w:rsidRPr="00F40A76" w:rsidRDefault="00681A04" w:rsidP="00944FBB">
      <w:pPr>
        <w:pStyle w:val="a5"/>
        <w:numPr>
          <w:ilvl w:val="1"/>
          <w:numId w:val="131"/>
        </w:numPr>
        <w:tabs>
          <w:tab w:val="left" w:pos="1241"/>
        </w:tabs>
        <w:ind w:left="1240" w:firstLine="0"/>
        <w:jc w:val="left"/>
        <w:rPr>
          <w:sz w:val="24"/>
        </w:rPr>
      </w:pPr>
      <w:r w:rsidRPr="00F40A76">
        <w:rPr>
          <w:sz w:val="24"/>
        </w:rPr>
        <w:t>проверять</w:t>
      </w:r>
      <w:r w:rsidRPr="00F40A76">
        <w:rPr>
          <w:spacing w:val="13"/>
          <w:sz w:val="24"/>
        </w:rPr>
        <w:t xml:space="preserve"> </w:t>
      </w:r>
      <w:r w:rsidRPr="00F40A76">
        <w:rPr>
          <w:sz w:val="24"/>
        </w:rPr>
        <w:t>правильность</w:t>
      </w:r>
      <w:r w:rsidRPr="00F40A76">
        <w:rPr>
          <w:spacing w:val="13"/>
          <w:sz w:val="24"/>
        </w:rPr>
        <w:t xml:space="preserve"> </w:t>
      </w:r>
      <w:r w:rsidRPr="00F40A76">
        <w:rPr>
          <w:sz w:val="24"/>
        </w:rPr>
        <w:t>вычисления</w:t>
      </w:r>
      <w:r w:rsidRPr="00F40A76">
        <w:rPr>
          <w:spacing w:val="13"/>
          <w:sz w:val="24"/>
        </w:rPr>
        <w:t xml:space="preserve"> </w:t>
      </w:r>
      <w:r w:rsidRPr="00F40A76">
        <w:rPr>
          <w:sz w:val="24"/>
        </w:rPr>
        <w:t>с</w:t>
      </w:r>
      <w:r w:rsidRPr="00F40A76">
        <w:rPr>
          <w:spacing w:val="12"/>
          <w:sz w:val="24"/>
        </w:rPr>
        <w:t xml:space="preserve"> </w:t>
      </w:r>
      <w:r w:rsidRPr="00F40A76">
        <w:rPr>
          <w:sz w:val="24"/>
        </w:rPr>
        <w:t>помощью</w:t>
      </w:r>
      <w:r w:rsidRPr="00F40A76">
        <w:rPr>
          <w:spacing w:val="12"/>
          <w:sz w:val="24"/>
        </w:rPr>
        <w:t xml:space="preserve"> </w:t>
      </w:r>
      <w:r w:rsidRPr="00F40A76">
        <w:rPr>
          <w:sz w:val="24"/>
        </w:rPr>
        <w:t>другого</w:t>
      </w:r>
      <w:r w:rsidRPr="00F40A76">
        <w:rPr>
          <w:spacing w:val="13"/>
          <w:sz w:val="24"/>
        </w:rPr>
        <w:t xml:space="preserve"> </w:t>
      </w:r>
      <w:r w:rsidRPr="00F40A76">
        <w:rPr>
          <w:sz w:val="24"/>
        </w:rPr>
        <w:t>приёма</w:t>
      </w:r>
      <w:r w:rsidRPr="00F40A76">
        <w:rPr>
          <w:spacing w:val="14"/>
          <w:sz w:val="24"/>
        </w:rPr>
        <w:t xml:space="preserve"> </w:t>
      </w:r>
      <w:r w:rsidRPr="00F40A76">
        <w:rPr>
          <w:sz w:val="24"/>
        </w:rPr>
        <w:t>выполнения</w:t>
      </w:r>
      <w:r w:rsidRPr="00F40A76">
        <w:rPr>
          <w:spacing w:val="13"/>
          <w:sz w:val="24"/>
        </w:rPr>
        <w:t xml:space="preserve"> </w:t>
      </w:r>
      <w:r w:rsidRPr="00F40A76">
        <w:rPr>
          <w:sz w:val="24"/>
        </w:rPr>
        <w:t>действия.</w:t>
      </w:r>
    </w:p>
    <w:p w14:paraId="72125BDA" w14:textId="77777777" w:rsidR="008B50ED" w:rsidRPr="00F40A76" w:rsidRDefault="00681A04" w:rsidP="00F40A76">
      <w:pPr>
        <w:pStyle w:val="a5"/>
        <w:tabs>
          <w:tab w:val="left" w:pos="1241"/>
        </w:tabs>
        <w:ind w:left="1240" w:firstLine="0"/>
        <w:jc w:val="left"/>
        <w:rPr>
          <w:i/>
          <w:sz w:val="24"/>
        </w:rPr>
      </w:pPr>
      <w:r w:rsidRPr="00F40A76">
        <w:rPr>
          <w:i/>
          <w:sz w:val="24"/>
        </w:rPr>
        <w:t>Совместная деятельность:</w:t>
      </w:r>
    </w:p>
    <w:p w14:paraId="455A9BAD" w14:textId="77777777" w:rsidR="008B50ED" w:rsidRPr="00F40A76" w:rsidRDefault="00681A04" w:rsidP="00944FBB">
      <w:pPr>
        <w:pStyle w:val="a5"/>
        <w:numPr>
          <w:ilvl w:val="1"/>
          <w:numId w:val="131"/>
        </w:numPr>
        <w:tabs>
          <w:tab w:val="left" w:pos="1241"/>
        </w:tabs>
        <w:ind w:left="1240" w:firstLine="0"/>
        <w:jc w:val="left"/>
        <w:rPr>
          <w:spacing w:val="13"/>
          <w:sz w:val="24"/>
        </w:rPr>
      </w:pPr>
      <w:r w:rsidRPr="00F40A76">
        <w:rPr>
          <w:spacing w:val="13"/>
          <w:sz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01321D3" w14:textId="77777777" w:rsidR="008B50ED" w:rsidRDefault="008B50ED">
      <w:pPr>
        <w:pStyle w:val="a3"/>
        <w:spacing w:before="7"/>
        <w:ind w:left="0" w:firstLine="0"/>
        <w:jc w:val="left"/>
        <w:rPr>
          <w:sz w:val="16"/>
        </w:rPr>
      </w:pPr>
    </w:p>
    <w:p w14:paraId="39057DA9" w14:textId="77777777" w:rsidR="008B50ED" w:rsidRDefault="00681A04" w:rsidP="00944FBB">
      <w:pPr>
        <w:pStyle w:val="1"/>
        <w:numPr>
          <w:ilvl w:val="1"/>
          <w:numId w:val="130"/>
        </w:numPr>
        <w:tabs>
          <w:tab w:val="left" w:pos="4865"/>
        </w:tabs>
        <w:spacing w:before="90"/>
        <w:ind w:hanging="4668"/>
      </w:pPr>
      <w:r>
        <w:t>КЛАСС</w:t>
      </w:r>
    </w:p>
    <w:p w14:paraId="22B2865A" w14:textId="77777777" w:rsidR="008B50ED" w:rsidRDefault="00681A04">
      <w:pPr>
        <w:pStyle w:val="2"/>
        <w:spacing w:before="1" w:line="240" w:lineRule="auto"/>
      </w:pPr>
      <w:r>
        <w:t>Числа</w:t>
      </w:r>
      <w:r>
        <w:rPr>
          <w:spacing w:val="-2"/>
        </w:rPr>
        <w:t xml:space="preserve"> </w:t>
      </w:r>
      <w:r>
        <w:t>и</w:t>
      </w:r>
      <w:r>
        <w:rPr>
          <w:spacing w:val="-1"/>
        </w:rPr>
        <w:t xml:space="preserve"> </w:t>
      </w:r>
      <w:r>
        <w:t>величины</w:t>
      </w:r>
    </w:p>
    <w:p w14:paraId="35D8E8E3" w14:textId="77777777" w:rsidR="008B50ED" w:rsidRDefault="00681A04">
      <w:pPr>
        <w:pStyle w:val="a3"/>
        <w:ind w:right="191"/>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w:t>
      </w:r>
      <w:r>
        <w:rPr>
          <w:spacing w:val="1"/>
        </w:rPr>
        <w:t xml:space="preserve"> </w:t>
      </w:r>
      <w:r>
        <w:t>сравнение</w:t>
      </w:r>
      <w:r>
        <w:rPr>
          <w:spacing w:val="-2"/>
        </w:rPr>
        <w:t xml:space="preserve"> </w:t>
      </w:r>
      <w:r>
        <w:t>чисел.</w:t>
      </w:r>
    </w:p>
    <w:p w14:paraId="5D6B1D29" w14:textId="77777777" w:rsidR="008B50ED" w:rsidRDefault="00681A04">
      <w:pPr>
        <w:pStyle w:val="a3"/>
        <w:ind w:right="189"/>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w:t>
      </w:r>
      <w:r>
        <w:rPr>
          <w:spacing w:val="-1"/>
        </w:rPr>
        <w:t xml:space="preserve"> </w:t>
      </w:r>
      <w:r>
        <w:t>практических</w:t>
      </w:r>
      <w:r>
        <w:rPr>
          <w:spacing w:val="2"/>
        </w:rPr>
        <w:t xml:space="preserve"> </w:t>
      </w:r>
      <w:r>
        <w:t>задач.</w:t>
      </w:r>
    </w:p>
    <w:p w14:paraId="714A9FC8" w14:textId="77777777" w:rsidR="008B50ED" w:rsidRDefault="00681A04">
      <w:pPr>
        <w:pStyle w:val="2"/>
        <w:jc w:val="both"/>
      </w:pPr>
      <w:r>
        <w:t>Арифметические</w:t>
      </w:r>
      <w:r>
        <w:rPr>
          <w:spacing w:val="-4"/>
        </w:rPr>
        <w:t xml:space="preserve"> </w:t>
      </w:r>
      <w:r>
        <w:t>действия</w:t>
      </w:r>
    </w:p>
    <w:p w14:paraId="56E0BF74" w14:textId="77777777" w:rsidR="008B50ED" w:rsidRDefault="00681A04">
      <w:pPr>
        <w:pStyle w:val="a3"/>
        <w:ind w:right="186"/>
      </w:pPr>
      <w:r>
        <w:t>Устное сложение и вычитание чисел в пределах 100 без перехода и с переходом через</w:t>
      </w:r>
      <w:r>
        <w:rPr>
          <w:spacing w:val="1"/>
        </w:rPr>
        <w:t xml:space="preserve"> </w:t>
      </w:r>
      <w:r>
        <w:t>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w:t>
      </w:r>
      <w:r>
        <w:rPr>
          <w:spacing w:val="-1"/>
        </w:rPr>
        <w:t xml:space="preserve"> </w:t>
      </w:r>
      <w:r>
        <w:t>ответа, обратное</w:t>
      </w:r>
      <w:r>
        <w:rPr>
          <w:spacing w:val="-1"/>
        </w:rPr>
        <w:t xml:space="preserve"> </w:t>
      </w:r>
      <w:r>
        <w:t>действие).</w:t>
      </w:r>
    </w:p>
    <w:p w14:paraId="071DB277" w14:textId="77777777" w:rsidR="008B50ED" w:rsidRDefault="00681A04">
      <w:pPr>
        <w:pStyle w:val="a3"/>
        <w:ind w:right="191"/>
      </w:pPr>
      <w:r>
        <w:t>Действия умножения и деления чисел в практических и учебных ситуациях. Названия</w:t>
      </w:r>
      <w:r>
        <w:rPr>
          <w:spacing w:val="1"/>
        </w:rPr>
        <w:t xml:space="preserve"> </w:t>
      </w:r>
      <w:r>
        <w:t>компонентов</w:t>
      </w:r>
      <w:r>
        <w:rPr>
          <w:spacing w:val="-1"/>
        </w:rPr>
        <w:t xml:space="preserve"> </w:t>
      </w:r>
      <w:r>
        <w:t>действий</w:t>
      </w:r>
      <w:r>
        <w:rPr>
          <w:spacing w:val="-2"/>
        </w:rPr>
        <w:t xml:space="preserve"> </w:t>
      </w:r>
      <w:r>
        <w:t>умножения, деления.</w:t>
      </w:r>
    </w:p>
    <w:p w14:paraId="1954333C" w14:textId="77777777" w:rsidR="008B50ED" w:rsidRDefault="00681A04">
      <w:pPr>
        <w:pStyle w:val="a3"/>
        <w:ind w:right="186"/>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w:t>
      </w:r>
      <w:r>
        <w:rPr>
          <w:spacing w:val="-1"/>
        </w:rPr>
        <w:t xml:space="preserve"> </w:t>
      </w:r>
      <w:r>
        <w:t>и результата</w:t>
      </w:r>
      <w:r>
        <w:rPr>
          <w:spacing w:val="-1"/>
        </w:rPr>
        <w:t xml:space="preserve"> </w:t>
      </w:r>
      <w:r>
        <w:t>действия</w:t>
      </w:r>
      <w:r>
        <w:rPr>
          <w:spacing w:val="4"/>
        </w:rPr>
        <w:t xml:space="preserve"> </w:t>
      </w:r>
      <w:r>
        <w:t>умножения, действия деления.</w:t>
      </w:r>
    </w:p>
    <w:p w14:paraId="4E3E3A85" w14:textId="77777777" w:rsidR="008B50ED" w:rsidRDefault="00681A04">
      <w:pPr>
        <w:pStyle w:val="a3"/>
        <w:ind w:left="1101" w:firstLine="0"/>
      </w:pPr>
      <w:r>
        <w:t>Неизвестный</w:t>
      </w:r>
      <w:r>
        <w:rPr>
          <w:spacing w:val="-4"/>
        </w:rPr>
        <w:t xml:space="preserve"> </w:t>
      </w:r>
      <w:r>
        <w:t>компонент</w:t>
      </w:r>
      <w:r>
        <w:rPr>
          <w:spacing w:val="-3"/>
        </w:rPr>
        <w:t xml:space="preserve"> </w:t>
      </w:r>
      <w:r>
        <w:t>действия</w:t>
      </w:r>
      <w:r>
        <w:rPr>
          <w:spacing w:val="-3"/>
        </w:rPr>
        <w:t xml:space="preserve"> </w:t>
      </w:r>
      <w:r>
        <w:t>сложения,</w:t>
      </w:r>
      <w:r>
        <w:rPr>
          <w:spacing w:val="-3"/>
        </w:rPr>
        <w:t xml:space="preserve"> </w:t>
      </w:r>
      <w:r>
        <w:t>действия</w:t>
      </w:r>
      <w:r>
        <w:rPr>
          <w:spacing w:val="-3"/>
        </w:rPr>
        <w:t xml:space="preserve"> </w:t>
      </w:r>
      <w:r>
        <w:t>вычитания;</w:t>
      </w:r>
      <w:r>
        <w:rPr>
          <w:spacing w:val="-3"/>
        </w:rPr>
        <w:t xml:space="preserve"> </w:t>
      </w:r>
      <w:r>
        <w:t>его</w:t>
      </w:r>
      <w:r>
        <w:rPr>
          <w:spacing w:val="-6"/>
        </w:rPr>
        <w:t xml:space="preserve"> </w:t>
      </w:r>
      <w:r>
        <w:t>нахождение.</w:t>
      </w:r>
    </w:p>
    <w:p w14:paraId="4457E339" w14:textId="77777777" w:rsidR="008B50ED" w:rsidRDefault="00681A04">
      <w:pPr>
        <w:pStyle w:val="a3"/>
        <w:ind w:right="190"/>
      </w:pPr>
      <w:r>
        <w:t>Числовое</w:t>
      </w:r>
      <w:r>
        <w:rPr>
          <w:spacing w:val="1"/>
        </w:rPr>
        <w:t xml:space="preserve"> </w:t>
      </w:r>
      <w:r>
        <w:t>выражение:</w:t>
      </w:r>
      <w:r>
        <w:rPr>
          <w:spacing w:val="1"/>
        </w:rPr>
        <w:t xml:space="preserve"> </w:t>
      </w:r>
      <w:r>
        <w:t>чтение,</w:t>
      </w:r>
      <w:r>
        <w:rPr>
          <w:spacing w:val="1"/>
        </w:rPr>
        <w:t xml:space="preserve"> </w:t>
      </w:r>
      <w:r>
        <w:t>запись,</w:t>
      </w:r>
      <w:r>
        <w:rPr>
          <w:spacing w:val="1"/>
        </w:rPr>
        <w:t xml:space="preserve"> </w:t>
      </w:r>
      <w:r>
        <w:t>вычисление</w:t>
      </w:r>
      <w:r>
        <w:rPr>
          <w:spacing w:val="1"/>
        </w:rPr>
        <w:t xml:space="preserve"> </w:t>
      </w:r>
      <w:r>
        <w:t>значения.</w:t>
      </w:r>
      <w:r>
        <w:rPr>
          <w:spacing w:val="1"/>
        </w:rPr>
        <w:t xml:space="preserve"> </w:t>
      </w:r>
      <w:r>
        <w:t>Порядок</w:t>
      </w:r>
      <w:r>
        <w:rPr>
          <w:spacing w:val="1"/>
        </w:rPr>
        <w:t xml:space="preserve"> </w:t>
      </w:r>
      <w:r>
        <w:t>выполнения</w:t>
      </w:r>
      <w:r>
        <w:rPr>
          <w:spacing w:val="1"/>
        </w:rPr>
        <w:t xml:space="preserve"> </w:t>
      </w:r>
      <w:r>
        <w:t>действий в числовом выражении, содержащем действия сложения и вычитания (со скобками/</w:t>
      </w:r>
      <w:r>
        <w:rPr>
          <w:spacing w:val="-57"/>
        </w:rPr>
        <w:t xml:space="preserve"> </w:t>
      </w:r>
      <w:r>
        <w:t>без скобок) в пределах 100 (не более трех действий); нахождение его значения. Рациональные</w:t>
      </w:r>
      <w:r>
        <w:rPr>
          <w:spacing w:val="-4"/>
        </w:rPr>
        <w:t xml:space="preserve"> </w:t>
      </w:r>
      <w:r>
        <w:t>приемы</w:t>
      </w:r>
      <w:r>
        <w:rPr>
          <w:spacing w:val="-1"/>
        </w:rPr>
        <w:t xml:space="preserve"> </w:t>
      </w:r>
      <w:r>
        <w:t>вычислений:</w:t>
      </w:r>
      <w:r>
        <w:rPr>
          <w:spacing w:val="-2"/>
        </w:rPr>
        <w:t xml:space="preserve"> </w:t>
      </w:r>
      <w:r>
        <w:t>использование</w:t>
      </w:r>
      <w:r>
        <w:rPr>
          <w:spacing w:val="-2"/>
        </w:rPr>
        <w:t xml:space="preserve"> </w:t>
      </w:r>
      <w:r>
        <w:t>переместительного</w:t>
      </w:r>
      <w:r>
        <w:rPr>
          <w:spacing w:val="-2"/>
        </w:rPr>
        <w:t xml:space="preserve"> </w:t>
      </w:r>
      <w:r>
        <w:t>и</w:t>
      </w:r>
      <w:r>
        <w:rPr>
          <w:spacing w:val="-1"/>
        </w:rPr>
        <w:t xml:space="preserve"> </w:t>
      </w:r>
      <w:r>
        <w:t>сочетательного</w:t>
      </w:r>
      <w:r>
        <w:rPr>
          <w:spacing w:val="-2"/>
        </w:rPr>
        <w:t xml:space="preserve"> </w:t>
      </w:r>
      <w:r>
        <w:t>свойства.</w:t>
      </w:r>
    </w:p>
    <w:p w14:paraId="7AB4D28D" w14:textId="77777777" w:rsidR="008B50ED" w:rsidRDefault="00681A04">
      <w:pPr>
        <w:pStyle w:val="2"/>
        <w:spacing w:before="3" w:line="240" w:lineRule="auto"/>
        <w:jc w:val="both"/>
      </w:pPr>
      <w:r>
        <w:t>Текстовые</w:t>
      </w:r>
      <w:r>
        <w:rPr>
          <w:spacing w:val="-4"/>
        </w:rPr>
        <w:t xml:space="preserve"> </w:t>
      </w:r>
      <w:r>
        <w:t>задачи</w:t>
      </w:r>
    </w:p>
    <w:p w14:paraId="05FE6B0E" w14:textId="77777777" w:rsidR="008B50ED" w:rsidRDefault="00681A04">
      <w:pPr>
        <w:pStyle w:val="a3"/>
        <w:spacing w:before="66"/>
        <w:ind w:right="188"/>
      </w:pPr>
      <w:r>
        <w:t>Чтение, представление текста задачи в виде рисунка, схемы или другой модели. План</w:t>
      </w:r>
      <w:r>
        <w:rPr>
          <w:spacing w:val="1"/>
        </w:rPr>
        <w:t xml:space="preserve"> </w:t>
      </w:r>
      <w:r>
        <w:t>решения задачи в два действия, выбор соответствующих плану арифметических действий.</w:t>
      </w:r>
      <w:r>
        <w:rPr>
          <w:spacing w:val="1"/>
        </w:rPr>
        <w:t xml:space="preserve"> </w:t>
      </w:r>
      <w:r>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lastRenderedPageBreak/>
        <w:t>увеличение/ уменьшение величины на несколько единиц/в несколько раз. Фиксация ответа к задаче и</w:t>
      </w:r>
      <w:r>
        <w:rPr>
          <w:spacing w:val="-57"/>
        </w:rPr>
        <w:t xml:space="preserve"> </w:t>
      </w:r>
      <w:r>
        <w:t>его проверка (формулирование, проверка на достоверность, следование плану, соответствие</w:t>
      </w:r>
      <w:r>
        <w:rPr>
          <w:spacing w:val="1"/>
        </w:rPr>
        <w:t xml:space="preserve"> </w:t>
      </w:r>
      <w:r>
        <w:t>поставленному</w:t>
      </w:r>
      <w:r>
        <w:rPr>
          <w:spacing w:val="-6"/>
        </w:rPr>
        <w:t xml:space="preserve"> </w:t>
      </w:r>
      <w:r>
        <w:t>вопросу).</w:t>
      </w:r>
    </w:p>
    <w:p w14:paraId="0C5DA712" w14:textId="77777777" w:rsidR="008B50ED" w:rsidRDefault="00681A04">
      <w:pPr>
        <w:pStyle w:val="2"/>
        <w:spacing w:before="5"/>
        <w:jc w:val="both"/>
      </w:pPr>
      <w:r>
        <w:t>Пространственные</w:t>
      </w:r>
      <w:r>
        <w:rPr>
          <w:spacing w:val="-5"/>
        </w:rPr>
        <w:t xml:space="preserve"> </w:t>
      </w:r>
      <w:r>
        <w:t>отношения</w:t>
      </w:r>
      <w:r>
        <w:rPr>
          <w:spacing w:val="-5"/>
        </w:rPr>
        <w:t xml:space="preserve"> </w:t>
      </w:r>
      <w:r>
        <w:t>и геометрические</w:t>
      </w:r>
      <w:r>
        <w:rPr>
          <w:spacing w:val="-4"/>
        </w:rPr>
        <w:t xml:space="preserve"> </w:t>
      </w:r>
      <w:r>
        <w:t>фигуры</w:t>
      </w:r>
    </w:p>
    <w:p w14:paraId="7FDF0CBE" w14:textId="77777777" w:rsidR="008B50ED" w:rsidRDefault="00681A04">
      <w:pPr>
        <w:pStyle w:val="a3"/>
        <w:ind w:right="190"/>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w:t>
      </w:r>
      <w:r>
        <w:rPr>
          <w:spacing w:val="1"/>
        </w:rPr>
        <w:t xml:space="preserve"> </w:t>
      </w:r>
      <w:r>
        <w:t>длиной</w:t>
      </w:r>
      <w:r>
        <w:rPr>
          <w:spacing w:val="1"/>
        </w:rPr>
        <w:t xml:space="preserve"> </w:t>
      </w:r>
      <w:r>
        <w:t>стороны.</w:t>
      </w:r>
      <w:r>
        <w:rPr>
          <w:spacing w:val="1"/>
        </w:rPr>
        <w:t xml:space="preserve"> </w:t>
      </w:r>
      <w:r>
        <w:t>Длина</w:t>
      </w:r>
      <w:r>
        <w:rPr>
          <w:spacing w:val="1"/>
        </w:rPr>
        <w:t xml:space="preserve"> </w:t>
      </w:r>
      <w:r>
        <w:t>ломаной.</w:t>
      </w:r>
      <w:r>
        <w:rPr>
          <w:spacing w:val="1"/>
        </w:rPr>
        <w:t xml:space="preserve"> </w:t>
      </w:r>
      <w:r>
        <w:t>Измерение</w:t>
      </w:r>
      <w:r>
        <w:rPr>
          <w:spacing w:val="1"/>
        </w:rPr>
        <w:t xml:space="preserve"> </w:t>
      </w:r>
      <w:r>
        <w:t>периметра</w:t>
      </w:r>
      <w:r>
        <w:rPr>
          <w:spacing w:val="1"/>
        </w:rPr>
        <w:t xml:space="preserve"> </w:t>
      </w:r>
      <w:r>
        <w:t>данного/</w:t>
      </w:r>
      <w:r>
        <w:rPr>
          <w:spacing w:val="1"/>
        </w:rPr>
        <w:t xml:space="preserve"> </w:t>
      </w:r>
      <w:r>
        <w:t>изображенного</w:t>
      </w:r>
      <w:r>
        <w:rPr>
          <w:spacing w:val="1"/>
        </w:rPr>
        <w:t xml:space="preserve"> </w:t>
      </w:r>
      <w:r>
        <w:t>прямоугольника</w:t>
      </w:r>
      <w:r>
        <w:rPr>
          <w:spacing w:val="-2"/>
        </w:rPr>
        <w:t xml:space="preserve"> </w:t>
      </w:r>
      <w:r>
        <w:t>(квадрата), запись результата</w:t>
      </w:r>
      <w:r>
        <w:rPr>
          <w:spacing w:val="-2"/>
        </w:rPr>
        <w:t xml:space="preserve"> </w:t>
      </w:r>
      <w:r>
        <w:t>измерения в</w:t>
      </w:r>
      <w:r>
        <w:rPr>
          <w:spacing w:val="-1"/>
        </w:rPr>
        <w:t xml:space="preserve"> </w:t>
      </w:r>
      <w:r>
        <w:t>сантиметрах.</w:t>
      </w:r>
    </w:p>
    <w:p w14:paraId="2AF8BF80" w14:textId="77777777" w:rsidR="008B50ED" w:rsidRDefault="00681A04">
      <w:pPr>
        <w:pStyle w:val="2"/>
        <w:spacing w:before="4"/>
        <w:jc w:val="both"/>
      </w:pPr>
      <w:r>
        <w:t>Математическая</w:t>
      </w:r>
      <w:r>
        <w:rPr>
          <w:spacing w:val="-6"/>
        </w:rPr>
        <w:t xml:space="preserve"> </w:t>
      </w:r>
      <w:r>
        <w:t>информация</w:t>
      </w:r>
    </w:p>
    <w:p w14:paraId="23D74953" w14:textId="77777777" w:rsidR="008B50ED" w:rsidRDefault="00681A04">
      <w:pPr>
        <w:pStyle w:val="a3"/>
        <w:ind w:right="192"/>
      </w:pPr>
      <w:r>
        <w:t>Нахождение, формулирование одного-двух общих признаков набора математических</w:t>
      </w:r>
      <w:r>
        <w:rPr>
          <w:spacing w:val="1"/>
        </w:rPr>
        <w:t xml:space="preserve"> </w:t>
      </w:r>
      <w:r>
        <w:t>объектов: чисел, величин, геометрических фигур. Классификация объектов по заданному или</w:t>
      </w:r>
      <w:r>
        <w:rPr>
          <w:spacing w:val="-57"/>
        </w:rPr>
        <w:t xml:space="preserve"> </w:t>
      </w:r>
      <w:r>
        <w:t>самостоятельно</w:t>
      </w:r>
      <w:r>
        <w:rPr>
          <w:spacing w:val="1"/>
        </w:rPr>
        <w:t xml:space="preserve"> </w:t>
      </w:r>
      <w:r>
        <w:t>установленному признаку.</w:t>
      </w:r>
      <w:r>
        <w:rPr>
          <w:spacing w:val="1"/>
        </w:rPr>
        <w:t xml:space="preserve"> </w:t>
      </w:r>
      <w:r>
        <w:t>Закономерность в ряду чисел, геометрических</w:t>
      </w:r>
      <w:r>
        <w:rPr>
          <w:spacing w:val="1"/>
        </w:rPr>
        <w:t xml:space="preserve"> </w:t>
      </w:r>
      <w:r>
        <w:t>фигур,</w:t>
      </w:r>
      <w:r>
        <w:rPr>
          <w:spacing w:val="-1"/>
        </w:rPr>
        <w:t xml:space="preserve"> </w:t>
      </w:r>
      <w:r>
        <w:t>объектов повседневной жизни.</w:t>
      </w:r>
    </w:p>
    <w:p w14:paraId="1524B4FF" w14:textId="77777777" w:rsidR="008B50ED" w:rsidRDefault="00681A04">
      <w:pPr>
        <w:pStyle w:val="a3"/>
        <w:ind w:right="193"/>
      </w:pPr>
      <w:r>
        <w:t>Верные (истинные) и неверные (ложные) утверждения, содержащие количественные,</w:t>
      </w:r>
      <w:r>
        <w:rPr>
          <w:spacing w:val="1"/>
        </w:rPr>
        <w:t xml:space="preserve"> </w:t>
      </w:r>
      <w:r>
        <w:t>пространственные отношения, зависимости между числами/величинами. Конструирование</w:t>
      </w:r>
      <w:r>
        <w:rPr>
          <w:spacing w:val="1"/>
        </w:rPr>
        <w:t xml:space="preserve"> </w:t>
      </w:r>
      <w:r>
        <w:t>утверждений</w:t>
      </w:r>
      <w:r>
        <w:rPr>
          <w:spacing w:val="-1"/>
        </w:rPr>
        <w:t xml:space="preserve"> </w:t>
      </w:r>
      <w:r>
        <w:t>с</w:t>
      </w:r>
      <w:r>
        <w:rPr>
          <w:spacing w:val="-1"/>
        </w:rPr>
        <w:t xml:space="preserve"> </w:t>
      </w:r>
      <w:r>
        <w:t>использованием</w:t>
      </w:r>
      <w:r>
        <w:rPr>
          <w:spacing w:val="-2"/>
        </w:rPr>
        <w:t xml:space="preserve"> </w:t>
      </w:r>
      <w:r>
        <w:t>слов</w:t>
      </w:r>
      <w:r>
        <w:rPr>
          <w:spacing w:val="4"/>
        </w:rPr>
        <w:t xml:space="preserve"> </w:t>
      </w:r>
      <w:r>
        <w:t>«каждый»,</w:t>
      </w:r>
      <w:r>
        <w:rPr>
          <w:spacing w:val="5"/>
        </w:rPr>
        <w:t xml:space="preserve"> </w:t>
      </w:r>
      <w:r>
        <w:t>«все».</w:t>
      </w:r>
    </w:p>
    <w:p w14:paraId="3C4044D2" w14:textId="77777777" w:rsidR="008B50ED" w:rsidRDefault="00681A04">
      <w:pPr>
        <w:pStyle w:val="a3"/>
        <w:ind w:right="196"/>
      </w:pPr>
      <w:r>
        <w:t>Работа с таблицами: извлечение и использование для ответа на вопрос информации,</w:t>
      </w:r>
      <w:r>
        <w:rPr>
          <w:spacing w:val="1"/>
        </w:rPr>
        <w:t xml:space="preserve"> </w:t>
      </w:r>
      <w:r>
        <w:t>представленной в таблице (таблицы сложения, умножения; график дежурств, наблюдения в</w:t>
      </w:r>
      <w:r>
        <w:rPr>
          <w:spacing w:val="1"/>
        </w:rPr>
        <w:t xml:space="preserve"> </w:t>
      </w:r>
      <w:r>
        <w:t>природе</w:t>
      </w:r>
      <w:r>
        <w:rPr>
          <w:spacing w:val="-1"/>
        </w:rPr>
        <w:t xml:space="preserve"> </w:t>
      </w:r>
      <w:r>
        <w:t>и</w:t>
      </w:r>
      <w:r>
        <w:rPr>
          <w:spacing w:val="-2"/>
        </w:rPr>
        <w:t xml:space="preserve"> </w:t>
      </w:r>
      <w:r>
        <w:t>пр.).</w:t>
      </w:r>
    </w:p>
    <w:p w14:paraId="089D103F" w14:textId="77777777" w:rsidR="008B50ED" w:rsidRDefault="00681A04">
      <w:pPr>
        <w:pStyle w:val="a3"/>
        <w:ind w:right="189"/>
      </w:pPr>
      <w:r>
        <w:t>Внесение данных в таблицу, дополнение моделей (схем, изображений) готовыми числовыми</w:t>
      </w:r>
      <w:r>
        <w:rPr>
          <w:spacing w:val="-1"/>
        </w:rPr>
        <w:t xml:space="preserve"> </w:t>
      </w:r>
      <w:r>
        <w:t>данными.</w:t>
      </w:r>
    </w:p>
    <w:p w14:paraId="0C850034" w14:textId="77777777" w:rsidR="008B50ED" w:rsidRDefault="00681A04">
      <w:pPr>
        <w:pStyle w:val="a3"/>
        <w:ind w:right="190"/>
      </w:pPr>
      <w:r>
        <w:t>Алгоритмы (приёмы, правила) устных и письменных вычислений, измерений и построения</w:t>
      </w:r>
      <w:r>
        <w:rPr>
          <w:spacing w:val="-1"/>
        </w:rPr>
        <w:t xml:space="preserve"> </w:t>
      </w:r>
      <w:r>
        <w:t>геометрических</w:t>
      </w:r>
      <w:r>
        <w:rPr>
          <w:spacing w:val="-1"/>
        </w:rPr>
        <w:t xml:space="preserve"> </w:t>
      </w:r>
      <w:r>
        <w:t>фигур.</w:t>
      </w:r>
    </w:p>
    <w:p w14:paraId="65659106" w14:textId="77777777" w:rsidR="008B50ED" w:rsidRDefault="00681A04">
      <w:pPr>
        <w:pStyle w:val="a3"/>
        <w:ind w:right="191"/>
      </w:pPr>
      <w:r>
        <w:t xml:space="preserve">Правила работы с электронными средствами обучения (электронной формой </w:t>
      </w:r>
      <w:proofErr w:type="spellStart"/>
      <w:r>
        <w:t>учебни</w:t>
      </w:r>
      <w:proofErr w:type="spellEnd"/>
      <w:r>
        <w:rPr>
          <w:spacing w:val="1"/>
        </w:rPr>
        <w:t xml:space="preserve"> </w:t>
      </w:r>
      <w:r>
        <w:t>ка,</w:t>
      </w:r>
      <w:r>
        <w:rPr>
          <w:spacing w:val="-1"/>
        </w:rPr>
        <w:t xml:space="preserve"> </w:t>
      </w:r>
      <w:r>
        <w:t>компьютерными тренажёрами).</w:t>
      </w:r>
    </w:p>
    <w:p w14:paraId="04796D9F" w14:textId="77777777" w:rsidR="008B50ED" w:rsidRDefault="00681A04">
      <w:pPr>
        <w:pStyle w:val="1"/>
        <w:spacing w:before="90"/>
        <w:ind w:left="95"/>
      </w:pPr>
      <w:r>
        <w:t>Универсальные</w:t>
      </w:r>
      <w:r>
        <w:rPr>
          <w:spacing w:val="-6"/>
        </w:rPr>
        <w:t xml:space="preserve"> </w:t>
      </w:r>
      <w:r>
        <w:t>учебные</w:t>
      </w:r>
      <w:r>
        <w:rPr>
          <w:spacing w:val="-6"/>
        </w:rPr>
        <w:t xml:space="preserve"> </w:t>
      </w:r>
      <w:r>
        <w:t>действия</w:t>
      </w:r>
      <w:r>
        <w:rPr>
          <w:spacing w:val="-4"/>
        </w:rPr>
        <w:t xml:space="preserve"> </w:t>
      </w:r>
      <w:r>
        <w:t>(пропедевтический</w:t>
      </w:r>
      <w:r>
        <w:rPr>
          <w:spacing w:val="-3"/>
        </w:rPr>
        <w:t xml:space="preserve"> </w:t>
      </w:r>
      <w:r>
        <w:t>уровень)</w:t>
      </w:r>
    </w:p>
    <w:p w14:paraId="416F2974" w14:textId="77777777" w:rsidR="008B50ED" w:rsidRDefault="00681A04">
      <w:pPr>
        <w:pStyle w:val="2"/>
        <w:ind w:left="95"/>
      </w:pPr>
      <w:r>
        <w:t>Познавательные</w:t>
      </w:r>
      <w:r>
        <w:rPr>
          <w:spacing w:val="-2"/>
        </w:rPr>
        <w:t xml:space="preserve"> </w:t>
      </w:r>
      <w:r>
        <w:t>УУД:</w:t>
      </w:r>
    </w:p>
    <w:p w14:paraId="609625EC" w14:textId="77777777" w:rsidR="008B50ED" w:rsidRDefault="00681A04" w:rsidP="00944FBB">
      <w:pPr>
        <w:pStyle w:val="a5"/>
        <w:numPr>
          <w:ilvl w:val="0"/>
          <w:numId w:val="129"/>
        </w:numPr>
        <w:tabs>
          <w:tab w:val="left" w:pos="235"/>
        </w:tabs>
        <w:spacing w:line="274" w:lineRule="exact"/>
        <w:jc w:val="left"/>
        <w:rPr>
          <w:sz w:val="24"/>
        </w:rPr>
      </w:pPr>
      <w:r>
        <w:rPr>
          <w:sz w:val="24"/>
        </w:rPr>
        <w:t>наблюдать</w:t>
      </w:r>
      <w:r>
        <w:rPr>
          <w:spacing w:val="-1"/>
          <w:sz w:val="24"/>
        </w:rPr>
        <w:t xml:space="preserve"> </w:t>
      </w:r>
      <w:r>
        <w:rPr>
          <w:sz w:val="24"/>
        </w:rPr>
        <w:t>математические</w:t>
      </w:r>
      <w:r>
        <w:rPr>
          <w:spacing w:val="-2"/>
          <w:sz w:val="24"/>
        </w:rPr>
        <w:t xml:space="preserve"> </w:t>
      </w:r>
      <w:r>
        <w:rPr>
          <w:sz w:val="24"/>
        </w:rPr>
        <w:t>отношения (часть-целое,</w:t>
      </w:r>
      <w:r>
        <w:rPr>
          <w:spacing w:val="-3"/>
          <w:sz w:val="24"/>
        </w:rPr>
        <w:t xml:space="preserve"> </w:t>
      </w:r>
      <w:r>
        <w:rPr>
          <w:sz w:val="24"/>
        </w:rPr>
        <w:t>больше-меньше)</w:t>
      </w:r>
      <w:r>
        <w:rPr>
          <w:spacing w:val="-3"/>
          <w:sz w:val="24"/>
        </w:rPr>
        <w:t xml:space="preserve"> </w:t>
      </w:r>
      <w:r>
        <w:rPr>
          <w:sz w:val="24"/>
        </w:rPr>
        <w:t>в</w:t>
      </w:r>
      <w:r>
        <w:rPr>
          <w:spacing w:val="-2"/>
          <w:sz w:val="24"/>
        </w:rPr>
        <w:t xml:space="preserve"> </w:t>
      </w:r>
      <w:r>
        <w:rPr>
          <w:sz w:val="24"/>
        </w:rPr>
        <w:t>окружающем</w:t>
      </w:r>
    </w:p>
    <w:p w14:paraId="7B39C651" w14:textId="77777777" w:rsidR="008B50ED" w:rsidRDefault="008B50ED">
      <w:pPr>
        <w:pStyle w:val="a3"/>
        <w:ind w:left="0" w:firstLine="0"/>
        <w:jc w:val="left"/>
      </w:pPr>
    </w:p>
    <w:p w14:paraId="727A0DBB" w14:textId="77777777" w:rsidR="008B50ED" w:rsidRDefault="00681A04" w:rsidP="00944FBB">
      <w:pPr>
        <w:pStyle w:val="a5"/>
        <w:numPr>
          <w:ilvl w:val="0"/>
          <w:numId w:val="129"/>
        </w:numPr>
        <w:tabs>
          <w:tab w:val="left" w:pos="235"/>
        </w:tabs>
        <w:jc w:val="left"/>
        <w:rPr>
          <w:sz w:val="24"/>
        </w:rPr>
      </w:pPr>
      <w:r>
        <w:rPr>
          <w:sz w:val="24"/>
        </w:rPr>
        <w:t>характеризовать</w:t>
      </w:r>
      <w:r>
        <w:rPr>
          <w:spacing w:val="5"/>
          <w:sz w:val="24"/>
        </w:rPr>
        <w:t xml:space="preserve"> </w:t>
      </w:r>
      <w:r>
        <w:rPr>
          <w:sz w:val="24"/>
        </w:rPr>
        <w:t>назначение</w:t>
      </w:r>
      <w:r>
        <w:rPr>
          <w:spacing w:val="64"/>
          <w:sz w:val="24"/>
        </w:rPr>
        <w:t xml:space="preserve"> </w:t>
      </w:r>
      <w:r>
        <w:rPr>
          <w:sz w:val="24"/>
        </w:rPr>
        <w:t>и</w:t>
      </w:r>
      <w:r>
        <w:rPr>
          <w:spacing w:val="65"/>
          <w:sz w:val="24"/>
        </w:rPr>
        <w:t xml:space="preserve"> </w:t>
      </w:r>
      <w:r>
        <w:rPr>
          <w:sz w:val="24"/>
        </w:rPr>
        <w:t>использовать</w:t>
      </w:r>
      <w:r>
        <w:rPr>
          <w:spacing w:val="63"/>
          <w:sz w:val="24"/>
        </w:rPr>
        <w:t xml:space="preserve"> </w:t>
      </w:r>
      <w:r>
        <w:rPr>
          <w:sz w:val="24"/>
        </w:rPr>
        <w:t>простейшие</w:t>
      </w:r>
      <w:r>
        <w:rPr>
          <w:spacing w:val="64"/>
          <w:sz w:val="24"/>
        </w:rPr>
        <w:t xml:space="preserve"> </w:t>
      </w:r>
      <w:r>
        <w:rPr>
          <w:sz w:val="24"/>
        </w:rPr>
        <w:t>измерительные</w:t>
      </w:r>
      <w:r>
        <w:rPr>
          <w:spacing w:val="63"/>
          <w:sz w:val="24"/>
        </w:rPr>
        <w:t xml:space="preserve"> </w:t>
      </w:r>
      <w:r>
        <w:rPr>
          <w:sz w:val="24"/>
        </w:rPr>
        <w:t>приборы</w:t>
      </w:r>
    </w:p>
    <w:p w14:paraId="4F6DA5F6" w14:textId="77777777" w:rsidR="00277870" w:rsidRPr="00277870" w:rsidRDefault="00277870" w:rsidP="00277870">
      <w:pPr>
        <w:pStyle w:val="a5"/>
        <w:rPr>
          <w:sz w:val="24"/>
        </w:rPr>
      </w:pPr>
    </w:p>
    <w:p w14:paraId="3C849EEA" w14:textId="77777777" w:rsidR="008B50ED" w:rsidRDefault="00277870">
      <w:pPr>
        <w:pStyle w:val="a3"/>
        <w:ind w:firstLine="0"/>
        <w:jc w:val="left"/>
      </w:pPr>
      <w:r>
        <w:t xml:space="preserve"> </w:t>
      </w:r>
      <w:r w:rsidR="00681A04">
        <w:t>(сантиметровая</w:t>
      </w:r>
      <w:r w:rsidR="00681A04">
        <w:rPr>
          <w:spacing w:val="-4"/>
        </w:rPr>
        <w:t xml:space="preserve"> </w:t>
      </w:r>
      <w:r w:rsidR="00681A04">
        <w:t>лента,</w:t>
      </w:r>
      <w:r w:rsidR="00681A04">
        <w:rPr>
          <w:spacing w:val="-4"/>
        </w:rPr>
        <w:t xml:space="preserve"> </w:t>
      </w:r>
      <w:r w:rsidR="00681A04">
        <w:t>весы);</w:t>
      </w:r>
    </w:p>
    <w:p w14:paraId="46D15AF6" w14:textId="77777777" w:rsidR="008B50ED" w:rsidRDefault="00681A04" w:rsidP="00944FBB">
      <w:pPr>
        <w:pStyle w:val="a5"/>
        <w:numPr>
          <w:ilvl w:val="1"/>
          <w:numId w:val="129"/>
        </w:numPr>
        <w:tabs>
          <w:tab w:val="left" w:pos="1241"/>
        </w:tabs>
        <w:ind w:right="194" w:firstLine="708"/>
        <w:jc w:val="left"/>
        <w:rPr>
          <w:sz w:val="24"/>
        </w:rPr>
      </w:pPr>
      <w:r>
        <w:rPr>
          <w:sz w:val="24"/>
        </w:rPr>
        <w:t>сравнивать</w:t>
      </w:r>
      <w:r>
        <w:rPr>
          <w:spacing w:val="30"/>
          <w:sz w:val="24"/>
        </w:rPr>
        <w:t xml:space="preserve"> </w:t>
      </w:r>
      <w:r>
        <w:rPr>
          <w:sz w:val="24"/>
        </w:rPr>
        <w:t>группы</w:t>
      </w:r>
      <w:r>
        <w:rPr>
          <w:spacing w:val="29"/>
          <w:sz w:val="24"/>
        </w:rPr>
        <w:t xml:space="preserve"> </w:t>
      </w:r>
      <w:r>
        <w:rPr>
          <w:sz w:val="24"/>
        </w:rPr>
        <w:t>объектов</w:t>
      </w:r>
      <w:r>
        <w:rPr>
          <w:spacing w:val="29"/>
          <w:sz w:val="24"/>
        </w:rPr>
        <w:t xml:space="preserve"> </w:t>
      </w:r>
      <w:r>
        <w:rPr>
          <w:sz w:val="24"/>
        </w:rPr>
        <w:t>(чисел,</w:t>
      </w:r>
      <w:r>
        <w:rPr>
          <w:spacing w:val="30"/>
          <w:sz w:val="24"/>
        </w:rPr>
        <w:t xml:space="preserve"> </w:t>
      </w:r>
      <w:r>
        <w:rPr>
          <w:sz w:val="24"/>
        </w:rPr>
        <w:t>величин,</w:t>
      </w:r>
      <w:r>
        <w:rPr>
          <w:spacing w:val="29"/>
          <w:sz w:val="24"/>
        </w:rPr>
        <w:t xml:space="preserve"> </w:t>
      </w:r>
      <w:r>
        <w:rPr>
          <w:sz w:val="24"/>
        </w:rPr>
        <w:t>геометрических</w:t>
      </w:r>
      <w:r>
        <w:rPr>
          <w:spacing w:val="32"/>
          <w:sz w:val="24"/>
        </w:rPr>
        <w:t xml:space="preserve"> </w:t>
      </w:r>
      <w:r>
        <w:rPr>
          <w:sz w:val="24"/>
        </w:rPr>
        <w:t>фигур)</w:t>
      </w:r>
      <w:r>
        <w:rPr>
          <w:spacing w:val="29"/>
          <w:sz w:val="24"/>
        </w:rPr>
        <w:t xml:space="preserve"> </w:t>
      </w:r>
      <w:r>
        <w:rPr>
          <w:sz w:val="24"/>
        </w:rPr>
        <w:t>по</w:t>
      </w:r>
      <w:r>
        <w:rPr>
          <w:spacing w:val="30"/>
          <w:sz w:val="24"/>
        </w:rPr>
        <w:t xml:space="preserve"> </w:t>
      </w:r>
      <w:r>
        <w:rPr>
          <w:sz w:val="24"/>
        </w:rPr>
        <w:t>самостоятельно выбранному</w:t>
      </w:r>
      <w:r>
        <w:rPr>
          <w:spacing w:val="-8"/>
          <w:sz w:val="24"/>
        </w:rPr>
        <w:t xml:space="preserve"> </w:t>
      </w:r>
      <w:r>
        <w:rPr>
          <w:sz w:val="24"/>
        </w:rPr>
        <w:t>основанию;</w:t>
      </w:r>
    </w:p>
    <w:p w14:paraId="689B750B" w14:textId="77777777" w:rsidR="008B50ED" w:rsidRDefault="00681A04" w:rsidP="00944FBB">
      <w:pPr>
        <w:pStyle w:val="a5"/>
        <w:numPr>
          <w:ilvl w:val="1"/>
          <w:numId w:val="129"/>
        </w:numPr>
        <w:tabs>
          <w:tab w:val="left" w:pos="1241"/>
        </w:tabs>
        <w:ind w:right="197" w:firstLine="708"/>
        <w:jc w:val="left"/>
        <w:rPr>
          <w:sz w:val="24"/>
        </w:rPr>
      </w:pPr>
      <w:r>
        <w:rPr>
          <w:sz w:val="24"/>
        </w:rPr>
        <w:t>распределять</w:t>
      </w:r>
      <w:r>
        <w:rPr>
          <w:spacing w:val="22"/>
          <w:sz w:val="24"/>
        </w:rPr>
        <w:t xml:space="preserve"> </w:t>
      </w:r>
      <w:r>
        <w:rPr>
          <w:sz w:val="24"/>
        </w:rPr>
        <w:t>(классифицировать)</w:t>
      </w:r>
      <w:r>
        <w:rPr>
          <w:spacing w:val="22"/>
          <w:sz w:val="24"/>
        </w:rPr>
        <w:t xml:space="preserve"> </w:t>
      </w:r>
      <w:r>
        <w:rPr>
          <w:sz w:val="24"/>
        </w:rPr>
        <w:t>объекты</w:t>
      </w:r>
      <w:r>
        <w:rPr>
          <w:spacing w:val="22"/>
          <w:sz w:val="24"/>
        </w:rPr>
        <w:t xml:space="preserve"> </w:t>
      </w:r>
      <w:r>
        <w:rPr>
          <w:sz w:val="24"/>
        </w:rPr>
        <w:t>(числа,</w:t>
      </w:r>
      <w:r>
        <w:rPr>
          <w:spacing w:val="23"/>
          <w:sz w:val="24"/>
        </w:rPr>
        <w:t xml:space="preserve"> </w:t>
      </w:r>
      <w:r>
        <w:rPr>
          <w:sz w:val="24"/>
        </w:rPr>
        <w:t>величины,</w:t>
      </w:r>
      <w:r>
        <w:rPr>
          <w:spacing w:val="22"/>
          <w:sz w:val="24"/>
        </w:rPr>
        <w:t xml:space="preserve"> </w:t>
      </w:r>
      <w:r>
        <w:rPr>
          <w:sz w:val="24"/>
        </w:rPr>
        <w:t>геометрические</w:t>
      </w:r>
      <w:r>
        <w:rPr>
          <w:spacing w:val="22"/>
          <w:sz w:val="24"/>
        </w:rPr>
        <w:t xml:space="preserve"> </w:t>
      </w:r>
      <w:r>
        <w:rPr>
          <w:sz w:val="24"/>
        </w:rPr>
        <w:t>фигуры,</w:t>
      </w:r>
      <w:r>
        <w:rPr>
          <w:spacing w:val="-1"/>
          <w:sz w:val="24"/>
        </w:rPr>
        <w:t xml:space="preserve"> </w:t>
      </w:r>
      <w:r>
        <w:rPr>
          <w:sz w:val="24"/>
        </w:rPr>
        <w:t>текстовые</w:t>
      </w:r>
      <w:r>
        <w:rPr>
          <w:spacing w:val="-1"/>
          <w:sz w:val="24"/>
        </w:rPr>
        <w:t xml:space="preserve"> </w:t>
      </w:r>
      <w:r>
        <w:rPr>
          <w:sz w:val="24"/>
        </w:rPr>
        <w:t>задачи в</w:t>
      </w:r>
      <w:r>
        <w:rPr>
          <w:spacing w:val="1"/>
          <w:sz w:val="24"/>
        </w:rPr>
        <w:t xml:space="preserve"> </w:t>
      </w:r>
      <w:r>
        <w:rPr>
          <w:sz w:val="24"/>
        </w:rPr>
        <w:t>одно действие) на</w:t>
      </w:r>
      <w:r>
        <w:rPr>
          <w:spacing w:val="-1"/>
          <w:sz w:val="24"/>
        </w:rPr>
        <w:t xml:space="preserve"> </w:t>
      </w:r>
      <w:r>
        <w:rPr>
          <w:sz w:val="24"/>
        </w:rPr>
        <w:t>группы;</w:t>
      </w:r>
    </w:p>
    <w:p w14:paraId="2EE6137E" w14:textId="77777777" w:rsidR="008B50ED" w:rsidRDefault="00681A04" w:rsidP="00944FBB">
      <w:pPr>
        <w:pStyle w:val="a5"/>
        <w:numPr>
          <w:ilvl w:val="1"/>
          <w:numId w:val="129"/>
        </w:numPr>
        <w:tabs>
          <w:tab w:val="left" w:pos="1241"/>
        </w:tabs>
        <w:spacing w:before="1"/>
        <w:ind w:left="1240"/>
        <w:jc w:val="left"/>
        <w:rPr>
          <w:sz w:val="24"/>
        </w:rPr>
      </w:pPr>
      <w:r>
        <w:rPr>
          <w:sz w:val="24"/>
        </w:rPr>
        <w:t>обнаруживать</w:t>
      </w:r>
      <w:r>
        <w:rPr>
          <w:spacing w:val="-4"/>
          <w:sz w:val="24"/>
        </w:rPr>
        <w:t xml:space="preserve"> </w:t>
      </w:r>
      <w:r>
        <w:rPr>
          <w:sz w:val="24"/>
        </w:rPr>
        <w:t>модели</w:t>
      </w:r>
      <w:r>
        <w:rPr>
          <w:spacing w:val="-1"/>
          <w:sz w:val="24"/>
        </w:rPr>
        <w:t xml:space="preserve"> </w:t>
      </w:r>
      <w:r>
        <w:rPr>
          <w:sz w:val="24"/>
        </w:rPr>
        <w:t>геометрических</w:t>
      </w:r>
      <w:r>
        <w:rPr>
          <w:spacing w:val="-1"/>
          <w:sz w:val="24"/>
        </w:rPr>
        <w:t xml:space="preserve"> </w:t>
      </w:r>
      <w:r>
        <w:rPr>
          <w:sz w:val="24"/>
        </w:rPr>
        <w:t>фигур</w:t>
      </w:r>
      <w:r>
        <w:rPr>
          <w:spacing w:val="-2"/>
          <w:sz w:val="24"/>
        </w:rPr>
        <w:t xml:space="preserve"> </w:t>
      </w:r>
      <w:r>
        <w:rPr>
          <w:sz w:val="24"/>
        </w:rPr>
        <w:t>в</w:t>
      </w:r>
      <w:r>
        <w:rPr>
          <w:spacing w:val="-4"/>
          <w:sz w:val="24"/>
        </w:rPr>
        <w:t xml:space="preserve"> </w:t>
      </w:r>
      <w:r>
        <w:rPr>
          <w:sz w:val="24"/>
        </w:rPr>
        <w:t>окружающем</w:t>
      </w:r>
      <w:r>
        <w:rPr>
          <w:spacing w:val="-5"/>
          <w:sz w:val="24"/>
        </w:rPr>
        <w:t xml:space="preserve"> </w:t>
      </w:r>
      <w:r>
        <w:rPr>
          <w:sz w:val="24"/>
        </w:rPr>
        <w:t>мире;</w:t>
      </w:r>
    </w:p>
    <w:p w14:paraId="4B86A336" w14:textId="77777777" w:rsidR="008B50ED" w:rsidRDefault="00681A04" w:rsidP="00944FBB">
      <w:pPr>
        <w:pStyle w:val="a5"/>
        <w:numPr>
          <w:ilvl w:val="1"/>
          <w:numId w:val="129"/>
        </w:numPr>
        <w:tabs>
          <w:tab w:val="left" w:pos="1241"/>
        </w:tabs>
        <w:ind w:left="1240"/>
        <w:jc w:val="left"/>
        <w:rPr>
          <w:sz w:val="24"/>
        </w:rPr>
      </w:pPr>
      <w:r>
        <w:rPr>
          <w:sz w:val="24"/>
        </w:rPr>
        <w:t>вести</w:t>
      </w:r>
      <w:r>
        <w:rPr>
          <w:spacing w:val="-4"/>
          <w:sz w:val="24"/>
        </w:rPr>
        <w:t xml:space="preserve"> </w:t>
      </w:r>
      <w:r>
        <w:rPr>
          <w:sz w:val="24"/>
        </w:rPr>
        <w:t>поиск</w:t>
      </w:r>
      <w:r>
        <w:rPr>
          <w:spacing w:val="-3"/>
          <w:sz w:val="24"/>
        </w:rPr>
        <w:t xml:space="preserve"> </w:t>
      </w:r>
      <w:r>
        <w:rPr>
          <w:sz w:val="24"/>
        </w:rPr>
        <w:t>различных</w:t>
      </w:r>
      <w:r>
        <w:rPr>
          <w:spacing w:val="-1"/>
          <w:sz w:val="24"/>
        </w:rPr>
        <w:t xml:space="preserve"> </w:t>
      </w:r>
      <w:r>
        <w:rPr>
          <w:sz w:val="24"/>
        </w:rPr>
        <w:t>решений</w:t>
      </w:r>
      <w:r>
        <w:rPr>
          <w:spacing w:val="-3"/>
          <w:sz w:val="24"/>
        </w:rPr>
        <w:t xml:space="preserve"> </w:t>
      </w:r>
      <w:r>
        <w:rPr>
          <w:sz w:val="24"/>
        </w:rPr>
        <w:t>задачи</w:t>
      </w:r>
      <w:r>
        <w:rPr>
          <w:spacing w:val="-3"/>
          <w:sz w:val="24"/>
        </w:rPr>
        <w:t xml:space="preserve"> </w:t>
      </w:r>
      <w:r>
        <w:rPr>
          <w:sz w:val="24"/>
        </w:rPr>
        <w:t>(расчётной,</w:t>
      </w:r>
      <w:r>
        <w:rPr>
          <w:spacing w:val="-3"/>
          <w:sz w:val="24"/>
        </w:rPr>
        <w:t xml:space="preserve"> </w:t>
      </w:r>
      <w:r>
        <w:rPr>
          <w:sz w:val="24"/>
        </w:rPr>
        <w:t>с</w:t>
      </w:r>
      <w:r>
        <w:rPr>
          <w:spacing w:val="-4"/>
          <w:sz w:val="24"/>
        </w:rPr>
        <w:t xml:space="preserve"> </w:t>
      </w:r>
      <w:r>
        <w:rPr>
          <w:sz w:val="24"/>
        </w:rPr>
        <w:t>геометрическим</w:t>
      </w:r>
      <w:r>
        <w:rPr>
          <w:spacing w:val="-4"/>
          <w:sz w:val="24"/>
        </w:rPr>
        <w:t xml:space="preserve"> </w:t>
      </w:r>
      <w:r>
        <w:rPr>
          <w:sz w:val="24"/>
        </w:rPr>
        <w:t>содержанием);</w:t>
      </w:r>
    </w:p>
    <w:p w14:paraId="073031AD" w14:textId="77777777" w:rsidR="008B50ED" w:rsidRDefault="00681A04" w:rsidP="00944FBB">
      <w:pPr>
        <w:pStyle w:val="a5"/>
        <w:numPr>
          <w:ilvl w:val="1"/>
          <w:numId w:val="129"/>
        </w:numPr>
        <w:tabs>
          <w:tab w:val="left" w:pos="1241"/>
        </w:tabs>
        <w:ind w:right="192" w:firstLine="708"/>
        <w:jc w:val="left"/>
        <w:rPr>
          <w:sz w:val="24"/>
        </w:rPr>
      </w:pPr>
      <w:r>
        <w:rPr>
          <w:sz w:val="24"/>
        </w:rPr>
        <w:t>воспроизводить</w:t>
      </w:r>
      <w:r>
        <w:rPr>
          <w:spacing w:val="12"/>
          <w:sz w:val="24"/>
        </w:rPr>
        <w:t xml:space="preserve"> </w:t>
      </w:r>
      <w:r>
        <w:rPr>
          <w:sz w:val="24"/>
        </w:rPr>
        <w:t>порядок</w:t>
      </w:r>
      <w:r>
        <w:rPr>
          <w:spacing w:val="13"/>
          <w:sz w:val="24"/>
        </w:rPr>
        <w:t xml:space="preserve"> </w:t>
      </w:r>
      <w:r>
        <w:rPr>
          <w:sz w:val="24"/>
        </w:rPr>
        <w:t>выполнения</w:t>
      </w:r>
      <w:r>
        <w:rPr>
          <w:spacing w:val="12"/>
          <w:sz w:val="24"/>
        </w:rPr>
        <w:t xml:space="preserve"> </w:t>
      </w:r>
      <w:r>
        <w:rPr>
          <w:sz w:val="24"/>
        </w:rPr>
        <w:t>действий</w:t>
      </w:r>
      <w:r>
        <w:rPr>
          <w:spacing w:val="13"/>
          <w:sz w:val="24"/>
        </w:rPr>
        <w:t xml:space="preserve"> </w:t>
      </w:r>
      <w:r>
        <w:rPr>
          <w:sz w:val="24"/>
        </w:rPr>
        <w:t>в</w:t>
      </w:r>
      <w:r>
        <w:rPr>
          <w:spacing w:val="12"/>
          <w:sz w:val="24"/>
        </w:rPr>
        <w:t xml:space="preserve"> </w:t>
      </w:r>
      <w:r>
        <w:rPr>
          <w:sz w:val="24"/>
        </w:rPr>
        <w:t>числовом</w:t>
      </w:r>
      <w:r>
        <w:rPr>
          <w:spacing w:val="17"/>
          <w:sz w:val="24"/>
        </w:rPr>
        <w:t xml:space="preserve"> </w:t>
      </w:r>
      <w:r>
        <w:rPr>
          <w:sz w:val="24"/>
        </w:rPr>
        <w:t>выражении,</w:t>
      </w:r>
      <w:r>
        <w:rPr>
          <w:spacing w:val="12"/>
          <w:sz w:val="24"/>
        </w:rPr>
        <w:t xml:space="preserve"> </w:t>
      </w:r>
      <w:r>
        <w:rPr>
          <w:sz w:val="24"/>
        </w:rPr>
        <w:t>содержащем</w:t>
      </w:r>
      <w:r>
        <w:rPr>
          <w:spacing w:val="-57"/>
          <w:sz w:val="24"/>
        </w:rPr>
        <w:t xml:space="preserve"> </w:t>
      </w:r>
      <w:r>
        <w:rPr>
          <w:sz w:val="24"/>
        </w:rPr>
        <w:t>действия</w:t>
      </w:r>
      <w:r>
        <w:rPr>
          <w:spacing w:val="-1"/>
          <w:sz w:val="24"/>
        </w:rPr>
        <w:t xml:space="preserve"> </w:t>
      </w:r>
      <w:r>
        <w:rPr>
          <w:sz w:val="24"/>
        </w:rPr>
        <w:t>сложения и</w:t>
      </w:r>
      <w:r>
        <w:rPr>
          <w:spacing w:val="2"/>
          <w:sz w:val="24"/>
        </w:rPr>
        <w:t xml:space="preserve"> </w:t>
      </w:r>
      <w:r>
        <w:rPr>
          <w:sz w:val="24"/>
        </w:rPr>
        <w:t>вычитания</w:t>
      </w:r>
      <w:r>
        <w:rPr>
          <w:spacing w:val="-1"/>
          <w:sz w:val="24"/>
        </w:rPr>
        <w:t xml:space="preserve"> </w:t>
      </w:r>
      <w:r>
        <w:rPr>
          <w:sz w:val="24"/>
        </w:rPr>
        <w:t>(со скобками/ без скобок);</w:t>
      </w:r>
    </w:p>
    <w:p w14:paraId="5EEE7244" w14:textId="77777777" w:rsidR="008B50ED" w:rsidRDefault="00681A04" w:rsidP="00944FBB">
      <w:pPr>
        <w:pStyle w:val="a5"/>
        <w:numPr>
          <w:ilvl w:val="1"/>
          <w:numId w:val="129"/>
        </w:numPr>
        <w:tabs>
          <w:tab w:val="left" w:pos="1243"/>
        </w:tabs>
        <w:ind w:right="192" w:firstLine="708"/>
        <w:jc w:val="left"/>
        <w:rPr>
          <w:sz w:val="24"/>
        </w:rPr>
      </w:pPr>
      <w:r>
        <w:rPr>
          <w:sz w:val="24"/>
        </w:rPr>
        <w:t>устанавливать</w:t>
      </w:r>
      <w:r>
        <w:rPr>
          <w:spacing w:val="1"/>
          <w:sz w:val="24"/>
        </w:rPr>
        <w:t xml:space="preserve"> </w:t>
      </w:r>
      <w:r>
        <w:rPr>
          <w:sz w:val="24"/>
        </w:rPr>
        <w:t>соответствие</w:t>
      </w:r>
      <w:r>
        <w:rPr>
          <w:spacing w:val="1"/>
          <w:sz w:val="24"/>
        </w:rPr>
        <w:t xml:space="preserve"> </w:t>
      </w:r>
      <w:r>
        <w:rPr>
          <w:sz w:val="24"/>
        </w:rPr>
        <w:t>между математическим</w:t>
      </w:r>
      <w:r>
        <w:rPr>
          <w:spacing w:val="1"/>
          <w:sz w:val="24"/>
        </w:rPr>
        <w:t xml:space="preserve"> </w:t>
      </w:r>
      <w:r>
        <w:rPr>
          <w:sz w:val="24"/>
        </w:rPr>
        <w:t>выражением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текстовым</w:t>
      </w:r>
      <w:r>
        <w:rPr>
          <w:spacing w:val="-57"/>
          <w:sz w:val="24"/>
        </w:rPr>
        <w:t xml:space="preserve"> </w:t>
      </w:r>
      <w:r>
        <w:rPr>
          <w:sz w:val="24"/>
        </w:rPr>
        <w:t>описанием;</w:t>
      </w:r>
    </w:p>
    <w:p w14:paraId="7CA29249" w14:textId="77777777" w:rsidR="008B50ED" w:rsidRDefault="00681A04" w:rsidP="00944FBB">
      <w:pPr>
        <w:pStyle w:val="a5"/>
        <w:numPr>
          <w:ilvl w:val="1"/>
          <w:numId w:val="129"/>
        </w:numPr>
        <w:tabs>
          <w:tab w:val="left" w:pos="1241"/>
        </w:tabs>
        <w:ind w:left="1240"/>
        <w:jc w:val="left"/>
        <w:rPr>
          <w:sz w:val="24"/>
        </w:rPr>
      </w:pPr>
      <w:r>
        <w:rPr>
          <w:sz w:val="24"/>
        </w:rPr>
        <w:t>подбирать</w:t>
      </w:r>
      <w:r>
        <w:rPr>
          <w:spacing w:val="-5"/>
          <w:sz w:val="24"/>
        </w:rPr>
        <w:t xml:space="preserve"> </w:t>
      </w:r>
      <w:r>
        <w:rPr>
          <w:sz w:val="24"/>
        </w:rPr>
        <w:t>примеры,</w:t>
      </w:r>
      <w:r>
        <w:rPr>
          <w:spacing w:val="-2"/>
          <w:sz w:val="24"/>
        </w:rPr>
        <w:t xml:space="preserve"> </w:t>
      </w:r>
      <w:r>
        <w:rPr>
          <w:sz w:val="24"/>
        </w:rPr>
        <w:t>подтверждающие</w:t>
      </w:r>
      <w:r>
        <w:rPr>
          <w:spacing w:val="-3"/>
          <w:sz w:val="24"/>
        </w:rPr>
        <w:t xml:space="preserve"> </w:t>
      </w:r>
      <w:r>
        <w:rPr>
          <w:sz w:val="24"/>
        </w:rPr>
        <w:t>суждение,</w:t>
      </w:r>
      <w:r>
        <w:rPr>
          <w:spacing w:val="-2"/>
          <w:sz w:val="24"/>
        </w:rPr>
        <w:t xml:space="preserve"> </w:t>
      </w:r>
      <w:r>
        <w:rPr>
          <w:sz w:val="24"/>
        </w:rPr>
        <w:t>вывод,</w:t>
      </w:r>
      <w:r>
        <w:rPr>
          <w:spacing w:val="-3"/>
          <w:sz w:val="24"/>
        </w:rPr>
        <w:t xml:space="preserve"> </w:t>
      </w:r>
      <w:r>
        <w:rPr>
          <w:sz w:val="24"/>
        </w:rPr>
        <w:t>ответ.</w:t>
      </w:r>
    </w:p>
    <w:p w14:paraId="03D2F6D4"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F53E3AE" w14:textId="77777777" w:rsidR="008B50ED" w:rsidRDefault="00681A04" w:rsidP="00944FBB">
      <w:pPr>
        <w:pStyle w:val="a5"/>
        <w:numPr>
          <w:ilvl w:val="1"/>
          <w:numId w:val="129"/>
        </w:numPr>
        <w:tabs>
          <w:tab w:val="left" w:pos="1241"/>
        </w:tabs>
        <w:ind w:right="202" w:firstLine="708"/>
        <w:jc w:val="left"/>
        <w:rPr>
          <w:sz w:val="24"/>
        </w:rPr>
      </w:pPr>
      <w:r>
        <w:rPr>
          <w:sz w:val="24"/>
        </w:rPr>
        <w:t>извлекать</w:t>
      </w:r>
      <w:r>
        <w:rPr>
          <w:spacing w:val="33"/>
          <w:sz w:val="24"/>
        </w:rPr>
        <w:t xml:space="preserve"> </w:t>
      </w:r>
      <w:r>
        <w:rPr>
          <w:sz w:val="24"/>
        </w:rPr>
        <w:t>и</w:t>
      </w:r>
      <w:r>
        <w:rPr>
          <w:spacing w:val="34"/>
          <w:sz w:val="24"/>
        </w:rPr>
        <w:t xml:space="preserve"> </w:t>
      </w:r>
      <w:r>
        <w:rPr>
          <w:sz w:val="24"/>
        </w:rPr>
        <w:t>использовать</w:t>
      </w:r>
      <w:r>
        <w:rPr>
          <w:spacing w:val="35"/>
          <w:sz w:val="24"/>
        </w:rPr>
        <w:t xml:space="preserve"> </w:t>
      </w:r>
      <w:r>
        <w:rPr>
          <w:sz w:val="24"/>
        </w:rPr>
        <w:t>информацию,</w:t>
      </w:r>
      <w:r>
        <w:rPr>
          <w:spacing w:val="33"/>
          <w:sz w:val="24"/>
        </w:rPr>
        <w:t xml:space="preserve"> </w:t>
      </w:r>
      <w:r>
        <w:rPr>
          <w:sz w:val="24"/>
        </w:rPr>
        <w:t>представленную</w:t>
      </w:r>
      <w:r>
        <w:rPr>
          <w:spacing w:val="36"/>
          <w:sz w:val="24"/>
        </w:rPr>
        <w:t xml:space="preserve"> </w:t>
      </w:r>
      <w:r>
        <w:rPr>
          <w:sz w:val="24"/>
        </w:rPr>
        <w:t>в</w:t>
      </w:r>
      <w:r>
        <w:rPr>
          <w:spacing w:val="35"/>
          <w:sz w:val="24"/>
        </w:rPr>
        <w:t xml:space="preserve"> </w:t>
      </w:r>
      <w:r>
        <w:rPr>
          <w:sz w:val="24"/>
        </w:rPr>
        <w:t>текстовой,</w:t>
      </w:r>
      <w:r>
        <w:rPr>
          <w:spacing w:val="35"/>
          <w:sz w:val="24"/>
        </w:rPr>
        <w:t xml:space="preserve"> </w:t>
      </w:r>
      <w:r>
        <w:rPr>
          <w:sz w:val="24"/>
        </w:rPr>
        <w:t>графической</w:t>
      </w:r>
      <w:r>
        <w:rPr>
          <w:spacing w:val="-57"/>
          <w:sz w:val="24"/>
        </w:rPr>
        <w:t xml:space="preserve"> </w:t>
      </w:r>
      <w:r>
        <w:rPr>
          <w:sz w:val="24"/>
        </w:rPr>
        <w:t>(рисунок,</w:t>
      </w:r>
      <w:r>
        <w:rPr>
          <w:spacing w:val="-1"/>
          <w:sz w:val="24"/>
        </w:rPr>
        <w:t xml:space="preserve"> </w:t>
      </w:r>
      <w:r>
        <w:rPr>
          <w:sz w:val="24"/>
        </w:rPr>
        <w:t>схема, таблица) форме, заполнять таблицы;</w:t>
      </w:r>
    </w:p>
    <w:p w14:paraId="60525AAF" w14:textId="77777777" w:rsidR="008B50ED" w:rsidRDefault="00681A04" w:rsidP="00944FBB">
      <w:pPr>
        <w:pStyle w:val="a5"/>
        <w:numPr>
          <w:ilvl w:val="0"/>
          <w:numId w:val="129"/>
        </w:numPr>
        <w:tabs>
          <w:tab w:val="left" w:pos="192"/>
        </w:tabs>
        <w:ind w:left="191"/>
        <w:jc w:val="left"/>
        <w:rPr>
          <w:sz w:val="24"/>
        </w:rPr>
      </w:pPr>
      <w:r>
        <w:rPr>
          <w:sz w:val="24"/>
        </w:rPr>
        <w:t>дополнять</w:t>
      </w:r>
      <w:r>
        <w:rPr>
          <w:spacing w:val="-3"/>
          <w:sz w:val="24"/>
        </w:rPr>
        <w:t xml:space="preserve"> </w:t>
      </w:r>
      <w:r>
        <w:rPr>
          <w:sz w:val="24"/>
        </w:rPr>
        <w:t>модели</w:t>
      </w:r>
      <w:r>
        <w:rPr>
          <w:spacing w:val="-1"/>
          <w:sz w:val="24"/>
        </w:rPr>
        <w:t xml:space="preserve"> </w:t>
      </w:r>
      <w:r>
        <w:rPr>
          <w:sz w:val="24"/>
        </w:rPr>
        <w:t>(схемы,</w:t>
      </w:r>
      <w:r>
        <w:rPr>
          <w:spacing w:val="-3"/>
          <w:sz w:val="24"/>
        </w:rPr>
        <w:t xml:space="preserve"> </w:t>
      </w:r>
      <w:r>
        <w:rPr>
          <w:sz w:val="24"/>
        </w:rPr>
        <w:t>изображения)</w:t>
      </w:r>
      <w:r>
        <w:rPr>
          <w:spacing w:val="-3"/>
          <w:sz w:val="24"/>
        </w:rPr>
        <w:t xml:space="preserve"> </w:t>
      </w:r>
      <w:r>
        <w:rPr>
          <w:sz w:val="24"/>
        </w:rPr>
        <w:t>готовыми</w:t>
      </w:r>
      <w:r>
        <w:rPr>
          <w:spacing w:val="-3"/>
          <w:sz w:val="24"/>
        </w:rPr>
        <w:t xml:space="preserve"> </w:t>
      </w:r>
      <w:r>
        <w:rPr>
          <w:sz w:val="24"/>
        </w:rPr>
        <w:t>числовыми</w:t>
      </w:r>
      <w:r>
        <w:rPr>
          <w:spacing w:val="-2"/>
          <w:sz w:val="24"/>
        </w:rPr>
        <w:t xml:space="preserve"> </w:t>
      </w:r>
      <w:r>
        <w:rPr>
          <w:sz w:val="24"/>
        </w:rPr>
        <w:t>данными.</w:t>
      </w:r>
    </w:p>
    <w:p w14:paraId="526DC88F" w14:textId="77777777" w:rsidR="008B50ED" w:rsidRDefault="00681A04">
      <w:pPr>
        <w:pStyle w:val="2"/>
        <w:spacing w:before="5"/>
        <w:ind w:left="52"/>
      </w:pPr>
      <w:r>
        <w:t>Коммуникативные</w:t>
      </w:r>
      <w:r>
        <w:rPr>
          <w:spacing w:val="-4"/>
        </w:rPr>
        <w:t xml:space="preserve"> </w:t>
      </w:r>
      <w:r>
        <w:t>УУД:</w:t>
      </w:r>
    </w:p>
    <w:p w14:paraId="58B3FFBF" w14:textId="77777777" w:rsidR="008B50ED" w:rsidRDefault="00681A04" w:rsidP="00944FBB">
      <w:pPr>
        <w:pStyle w:val="a5"/>
        <w:numPr>
          <w:ilvl w:val="0"/>
          <w:numId w:val="129"/>
        </w:numPr>
        <w:tabs>
          <w:tab w:val="left" w:pos="192"/>
        </w:tabs>
        <w:spacing w:line="274" w:lineRule="exact"/>
        <w:ind w:left="191"/>
        <w:jc w:val="left"/>
        <w:rPr>
          <w:sz w:val="24"/>
        </w:rPr>
      </w:pPr>
      <w:r>
        <w:rPr>
          <w:sz w:val="24"/>
        </w:rPr>
        <w:t>комментировать</w:t>
      </w:r>
      <w:r>
        <w:rPr>
          <w:spacing w:val="-4"/>
          <w:sz w:val="24"/>
        </w:rPr>
        <w:t xml:space="preserve"> </w:t>
      </w:r>
      <w:r>
        <w:rPr>
          <w:sz w:val="24"/>
        </w:rPr>
        <w:t>ход</w:t>
      </w:r>
      <w:r>
        <w:rPr>
          <w:spacing w:val="-4"/>
          <w:sz w:val="24"/>
        </w:rPr>
        <w:t xml:space="preserve"> </w:t>
      </w:r>
      <w:r>
        <w:rPr>
          <w:sz w:val="24"/>
        </w:rPr>
        <w:t>вычислений;</w:t>
      </w:r>
    </w:p>
    <w:p w14:paraId="0C672E83" w14:textId="77777777" w:rsidR="008B50ED" w:rsidRDefault="00681A04" w:rsidP="00944FBB">
      <w:pPr>
        <w:pStyle w:val="a5"/>
        <w:numPr>
          <w:ilvl w:val="0"/>
          <w:numId w:val="129"/>
        </w:numPr>
        <w:tabs>
          <w:tab w:val="left" w:pos="192"/>
        </w:tabs>
        <w:spacing w:before="66"/>
        <w:ind w:left="194" w:hanging="143"/>
        <w:jc w:val="left"/>
        <w:rPr>
          <w:sz w:val="24"/>
        </w:rPr>
      </w:pPr>
      <w:r>
        <w:rPr>
          <w:sz w:val="24"/>
        </w:rPr>
        <w:t>объяснять</w:t>
      </w:r>
      <w:r w:rsidRPr="00F017A7">
        <w:rPr>
          <w:sz w:val="24"/>
        </w:rPr>
        <w:t xml:space="preserve"> </w:t>
      </w:r>
      <w:r>
        <w:rPr>
          <w:sz w:val="24"/>
        </w:rPr>
        <w:t>выбор</w:t>
      </w:r>
      <w:r w:rsidRPr="00F017A7">
        <w:rPr>
          <w:sz w:val="24"/>
        </w:rPr>
        <w:t xml:space="preserve"> </w:t>
      </w:r>
      <w:r>
        <w:rPr>
          <w:sz w:val="24"/>
        </w:rPr>
        <w:t>величины,</w:t>
      </w:r>
      <w:r w:rsidRPr="00F017A7">
        <w:rPr>
          <w:sz w:val="24"/>
        </w:rPr>
        <w:t xml:space="preserve"> </w:t>
      </w:r>
      <w:r>
        <w:rPr>
          <w:sz w:val="24"/>
        </w:rPr>
        <w:t>соответствующей</w:t>
      </w:r>
      <w:r w:rsidRPr="00F017A7">
        <w:rPr>
          <w:sz w:val="24"/>
        </w:rPr>
        <w:t xml:space="preserve"> </w:t>
      </w:r>
      <w:r>
        <w:rPr>
          <w:sz w:val="24"/>
        </w:rPr>
        <w:t>ситуации</w:t>
      </w:r>
      <w:r w:rsidRPr="00F017A7">
        <w:rPr>
          <w:sz w:val="24"/>
        </w:rPr>
        <w:t xml:space="preserve"> </w:t>
      </w:r>
      <w:r>
        <w:rPr>
          <w:sz w:val="24"/>
        </w:rPr>
        <w:t>измерения;</w:t>
      </w:r>
    </w:p>
    <w:p w14:paraId="6D700F2F" w14:textId="77777777" w:rsidR="00F017A7" w:rsidRDefault="00681A04" w:rsidP="00944FBB">
      <w:pPr>
        <w:pStyle w:val="a5"/>
        <w:numPr>
          <w:ilvl w:val="0"/>
          <w:numId w:val="129"/>
        </w:numPr>
        <w:tabs>
          <w:tab w:val="left" w:pos="192"/>
        </w:tabs>
        <w:spacing w:before="66"/>
        <w:ind w:left="194" w:hanging="143"/>
        <w:jc w:val="left"/>
        <w:rPr>
          <w:sz w:val="24"/>
        </w:rPr>
      </w:pPr>
      <w:r w:rsidRPr="00F017A7">
        <w:rPr>
          <w:sz w:val="24"/>
        </w:rPr>
        <w:t>составлять текстовую задачу с заданным отношением (готовым решением) по образ</w:t>
      </w:r>
      <w:r w:rsidR="00F017A7">
        <w:rPr>
          <w:sz w:val="24"/>
        </w:rPr>
        <w:t>цу</w:t>
      </w:r>
    </w:p>
    <w:p w14:paraId="7F0375BB" w14:textId="77777777" w:rsidR="008B50ED" w:rsidRPr="00F017A7" w:rsidRDefault="00681A04" w:rsidP="00944FBB">
      <w:pPr>
        <w:pStyle w:val="a5"/>
        <w:numPr>
          <w:ilvl w:val="0"/>
          <w:numId w:val="129"/>
        </w:numPr>
        <w:tabs>
          <w:tab w:val="left" w:pos="192"/>
        </w:tabs>
        <w:spacing w:before="66"/>
        <w:ind w:left="194" w:hanging="143"/>
        <w:jc w:val="left"/>
        <w:rPr>
          <w:sz w:val="24"/>
        </w:rPr>
      </w:pPr>
      <w:r w:rsidRPr="00F017A7">
        <w:rPr>
          <w:sz w:val="24"/>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2C88A48" w14:textId="77777777" w:rsidR="008B50ED" w:rsidRPr="00F017A7" w:rsidRDefault="00681A04" w:rsidP="00944FBB">
      <w:pPr>
        <w:pStyle w:val="a5"/>
        <w:numPr>
          <w:ilvl w:val="0"/>
          <w:numId w:val="129"/>
        </w:numPr>
        <w:tabs>
          <w:tab w:val="left" w:pos="195"/>
        </w:tabs>
        <w:spacing w:before="66"/>
        <w:ind w:left="194" w:hanging="143"/>
        <w:jc w:val="left"/>
        <w:rPr>
          <w:sz w:val="24"/>
        </w:rPr>
      </w:pPr>
      <w:r>
        <w:rPr>
          <w:sz w:val="24"/>
        </w:rPr>
        <w:t>называть</w:t>
      </w:r>
      <w:r w:rsidRPr="00F017A7">
        <w:rPr>
          <w:sz w:val="24"/>
        </w:rPr>
        <w:t xml:space="preserve"> </w:t>
      </w:r>
      <w:r>
        <w:rPr>
          <w:sz w:val="24"/>
        </w:rPr>
        <w:t>числа,</w:t>
      </w:r>
      <w:r w:rsidRPr="00F017A7">
        <w:rPr>
          <w:sz w:val="24"/>
        </w:rPr>
        <w:t xml:space="preserve"> </w:t>
      </w:r>
      <w:r>
        <w:rPr>
          <w:sz w:val="24"/>
        </w:rPr>
        <w:t>величины,</w:t>
      </w:r>
      <w:r w:rsidRPr="00F017A7">
        <w:rPr>
          <w:sz w:val="24"/>
        </w:rPr>
        <w:t xml:space="preserve"> </w:t>
      </w:r>
      <w:r>
        <w:rPr>
          <w:sz w:val="24"/>
        </w:rPr>
        <w:t>геометрические</w:t>
      </w:r>
      <w:r w:rsidRPr="00F017A7">
        <w:rPr>
          <w:sz w:val="24"/>
        </w:rPr>
        <w:t xml:space="preserve"> </w:t>
      </w:r>
      <w:r>
        <w:rPr>
          <w:sz w:val="24"/>
        </w:rPr>
        <w:t>фигуры,</w:t>
      </w:r>
      <w:r w:rsidRPr="00F017A7">
        <w:rPr>
          <w:sz w:val="24"/>
        </w:rPr>
        <w:t xml:space="preserve"> </w:t>
      </w:r>
      <w:r>
        <w:rPr>
          <w:sz w:val="24"/>
        </w:rPr>
        <w:t>обладающие</w:t>
      </w:r>
      <w:r w:rsidRPr="00F017A7">
        <w:rPr>
          <w:sz w:val="24"/>
        </w:rPr>
        <w:t xml:space="preserve"> </w:t>
      </w:r>
      <w:r>
        <w:rPr>
          <w:sz w:val="24"/>
        </w:rPr>
        <w:t>заданным</w:t>
      </w:r>
      <w:r w:rsidRPr="00F017A7">
        <w:rPr>
          <w:sz w:val="24"/>
        </w:rPr>
        <w:t xml:space="preserve"> </w:t>
      </w:r>
      <w:r>
        <w:rPr>
          <w:sz w:val="24"/>
        </w:rPr>
        <w:t>свойст</w:t>
      </w:r>
      <w:r w:rsidRPr="00F017A7">
        <w:rPr>
          <w:sz w:val="24"/>
        </w:rPr>
        <w:t>вом;</w:t>
      </w:r>
    </w:p>
    <w:p w14:paraId="226DD608" w14:textId="77777777" w:rsidR="008B50ED" w:rsidRPr="00F017A7" w:rsidRDefault="00681A04" w:rsidP="00944FBB">
      <w:pPr>
        <w:pStyle w:val="a5"/>
        <w:numPr>
          <w:ilvl w:val="0"/>
          <w:numId w:val="129"/>
        </w:numPr>
        <w:tabs>
          <w:tab w:val="left" w:pos="195"/>
        </w:tabs>
        <w:spacing w:before="66"/>
        <w:ind w:left="194" w:hanging="143"/>
        <w:jc w:val="left"/>
        <w:rPr>
          <w:sz w:val="24"/>
        </w:rPr>
      </w:pPr>
      <w:r>
        <w:rPr>
          <w:sz w:val="24"/>
        </w:rPr>
        <w:t>записывать,</w:t>
      </w:r>
      <w:r w:rsidRPr="00F017A7">
        <w:rPr>
          <w:sz w:val="24"/>
        </w:rPr>
        <w:t xml:space="preserve"> </w:t>
      </w:r>
      <w:r>
        <w:rPr>
          <w:sz w:val="24"/>
        </w:rPr>
        <w:t>читать</w:t>
      </w:r>
      <w:r w:rsidRPr="00F017A7">
        <w:rPr>
          <w:sz w:val="24"/>
        </w:rPr>
        <w:t xml:space="preserve"> </w:t>
      </w:r>
      <w:r>
        <w:rPr>
          <w:sz w:val="24"/>
        </w:rPr>
        <w:t>число,</w:t>
      </w:r>
      <w:r w:rsidRPr="00F017A7">
        <w:rPr>
          <w:sz w:val="24"/>
        </w:rPr>
        <w:t xml:space="preserve"> </w:t>
      </w:r>
      <w:r>
        <w:rPr>
          <w:sz w:val="24"/>
        </w:rPr>
        <w:t>числовое</w:t>
      </w:r>
      <w:r w:rsidRPr="00F017A7">
        <w:rPr>
          <w:sz w:val="24"/>
        </w:rPr>
        <w:t xml:space="preserve"> </w:t>
      </w:r>
      <w:r>
        <w:rPr>
          <w:sz w:val="24"/>
        </w:rPr>
        <w:t>выражение;</w:t>
      </w:r>
      <w:r w:rsidRPr="00F017A7">
        <w:rPr>
          <w:sz w:val="24"/>
        </w:rPr>
        <w:t xml:space="preserve"> </w:t>
      </w:r>
      <w:r>
        <w:rPr>
          <w:sz w:val="24"/>
        </w:rPr>
        <w:t>приводить</w:t>
      </w:r>
      <w:r w:rsidRPr="00F017A7">
        <w:rPr>
          <w:sz w:val="24"/>
        </w:rPr>
        <w:t xml:space="preserve"> </w:t>
      </w:r>
      <w:r>
        <w:rPr>
          <w:sz w:val="24"/>
        </w:rPr>
        <w:t>примеры,</w:t>
      </w:r>
      <w:r w:rsidRPr="00F017A7">
        <w:rPr>
          <w:sz w:val="24"/>
        </w:rPr>
        <w:t xml:space="preserve"> </w:t>
      </w:r>
      <w:r>
        <w:rPr>
          <w:sz w:val="24"/>
        </w:rPr>
        <w:t>иллюстрирую</w:t>
      </w:r>
      <w:r w:rsidRPr="00F017A7">
        <w:rPr>
          <w:sz w:val="24"/>
        </w:rPr>
        <w:t>щие смысл арифметического действия.</w:t>
      </w:r>
    </w:p>
    <w:p w14:paraId="6AB8BDA1" w14:textId="77777777" w:rsidR="008B50ED" w:rsidRDefault="00681A04" w:rsidP="00944FBB">
      <w:pPr>
        <w:pStyle w:val="a5"/>
        <w:numPr>
          <w:ilvl w:val="0"/>
          <w:numId w:val="129"/>
        </w:numPr>
        <w:tabs>
          <w:tab w:val="left" w:pos="195"/>
        </w:tabs>
        <w:spacing w:before="66"/>
        <w:ind w:left="194" w:hanging="143"/>
        <w:jc w:val="left"/>
        <w:rPr>
          <w:sz w:val="24"/>
        </w:rPr>
      </w:pPr>
      <w:r>
        <w:rPr>
          <w:sz w:val="24"/>
        </w:rPr>
        <w:t>конструировать</w:t>
      </w:r>
      <w:r w:rsidRPr="00F017A7">
        <w:rPr>
          <w:sz w:val="24"/>
        </w:rPr>
        <w:t xml:space="preserve"> </w:t>
      </w:r>
      <w:r>
        <w:rPr>
          <w:sz w:val="24"/>
        </w:rPr>
        <w:t>утверждения</w:t>
      </w:r>
      <w:r w:rsidRPr="00F017A7">
        <w:rPr>
          <w:sz w:val="24"/>
        </w:rPr>
        <w:t xml:space="preserve"> </w:t>
      </w:r>
      <w:r>
        <w:rPr>
          <w:sz w:val="24"/>
        </w:rPr>
        <w:t>с</w:t>
      </w:r>
      <w:r w:rsidRPr="00F017A7">
        <w:rPr>
          <w:sz w:val="24"/>
        </w:rPr>
        <w:t xml:space="preserve"> </w:t>
      </w:r>
      <w:r>
        <w:rPr>
          <w:sz w:val="24"/>
        </w:rPr>
        <w:t>использованием</w:t>
      </w:r>
      <w:r w:rsidRPr="00F017A7">
        <w:rPr>
          <w:sz w:val="24"/>
        </w:rPr>
        <w:t xml:space="preserve"> </w:t>
      </w:r>
      <w:r>
        <w:rPr>
          <w:sz w:val="24"/>
        </w:rPr>
        <w:t>слов</w:t>
      </w:r>
      <w:r w:rsidRPr="00F017A7">
        <w:rPr>
          <w:sz w:val="24"/>
        </w:rPr>
        <w:t xml:space="preserve"> </w:t>
      </w:r>
      <w:r>
        <w:rPr>
          <w:sz w:val="24"/>
        </w:rPr>
        <w:t>«каждый», «все».</w:t>
      </w:r>
    </w:p>
    <w:p w14:paraId="4C4FC9B1" w14:textId="77777777" w:rsidR="008B50ED" w:rsidRDefault="00681A04">
      <w:pPr>
        <w:pStyle w:val="2"/>
        <w:spacing w:before="5"/>
      </w:pPr>
      <w:r>
        <w:t>Регулятивные</w:t>
      </w:r>
      <w:r>
        <w:rPr>
          <w:spacing w:val="-3"/>
        </w:rPr>
        <w:t xml:space="preserve"> </w:t>
      </w:r>
      <w:r>
        <w:t>УУД:</w:t>
      </w:r>
    </w:p>
    <w:p w14:paraId="2BF95CF9" w14:textId="77777777" w:rsidR="008B50ED" w:rsidRDefault="00681A04" w:rsidP="00944FBB">
      <w:pPr>
        <w:pStyle w:val="a5"/>
        <w:numPr>
          <w:ilvl w:val="1"/>
          <w:numId w:val="129"/>
        </w:numPr>
        <w:tabs>
          <w:tab w:val="left" w:pos="1241"/>
        </w:tabs>
        <w:ind w:right="192" w:firstLine="708"/>
        <w:jc w:val="left"/>
        <w:rPr>
          <w:sz w:val="24"/>
        </w:rPr>
      </w:pPr>
      <w:r>
        <w:rPr>
          <w:sz w:val="24"/>
        </w:rPr>
        <w:t>следовать</w:t>
      </w:r>
      <w:r>
        <w:rPr>
          <w:spacing w:val="17"/>
          <w:sz w:val="24"/>
        </w:rPr>
        <w:t xml:space="preserve"> </w:t>
      </w:r>
      <w:r>
        <w:rPr>
          <w:sz w:val="24"/>
        </w:rPr>
        <w:t>установленному</w:t>
      </w:r>
      <w:r>
        <w:rPr>
          <w:spacing w:val="7"/>
          <w:sz w:val="24"/>
        </w:rPr>
        <w:t xml:space="preserve"> </w:t>
      </w:r>
      <w:r>
        <w:rPr>
          <w:sz w:val="24"/>
        </w:rPr>
        <w:t>правилу,</w:t>
      </w:r>
      <w:r>
        <w:rPr>
          <w:spacing w:val="12"/>
          <w:sz w:val="24"/>
        </w:rPr>
        <w:t xml:space="preserve"> </w:t>
      </w:r>
      <w:r>
        <w:rPr>
          <w:sz w:val="24"/>
        </w:rPr>
        <w:t>по</w:t>
      </w:r>
      <w:r>
        <w:rPr>
          <w:spacing w:val="12"/>
          <w:sz w:val="24"/>
        </w:rPr>
        <w:t xml:space="preserve"> </w:t>
      </w:r>
      <w:r>
        <w:rPr>
          <w:sz w:val="24"/>
        </w:rPr>
        <w:t>которому</w:t>
      </w:r>
      <w:r>
        <w:rPr>
          <w:spacing w:val="9"/>
          <w:sz w:val="24"/>
        </w:rPr>
        <w:t xml:space="preserve"> </w:t>
      </w:r>
      <w:r>
        <w:rPr>
          <w:sz w:val="24"/>
        </w:rPr>
        <w:t>составлен</w:t>
      </w:r>
      <w:r>
        <w:rPr>
          <w:spacing w:val="14"/>
          <w:sz w:val="24"/>
        </w:rPr>
        <w:t xml:space="preserve"> </w:t>
      </w:r>
      <w:r>
        <w:rPr>
          <w:sz w:val="24"/>
        </w:rPr>
        <w:t>ряд</w:t>
      </w:r>
      <w:r>
        <w:rPr>
          <w:spacing w:val="12"/>
          <w:sz w:val="24"/>
        </w:rPr>
        <w:t xml:space="preserve"> </w:t>
      </w:r>
      <w:r>
        <w:rPr>
          <w:sz w:val="24"/>
        </w:rPr>
        <w:t>чисел,</w:t>
      </w:r>
      <w:r>
        <w:rPr>
          <w:spacing w:val="12"/>
          <w:sz w:val="24"/>
        </w:rPr>
        <w:t xml:space="preserve"> </w:t>
      </w:r>
      <w:r>
        <w:rPr>
          <w:sz w:val="24"/>
        </w:rPr>
        <w:t>величин,</w:t>
      </w:r>
      <w:r>
        <w:rPr>
          <w:spacing w:val="12"/>
          <w:sz w:val="24"/>
        </w:rPr>
        <w:t xml:space="preserve"> </w:t>
      </w:r>
      <w:r>
        <w:rPr>
          <w:sz w:val="24"/>
        </w:rPr>
        <w:t>геометрических</w:t>
      </w:r>
      <w:r>
        <w:rPr>
          <w:spacing w:val="1"/>
          <w:sz w:val="24"/>
        </w:rPr>
        <w:t xml:space="preserve"> </w:t>
      </w:r>
      <w:r>
        <w:rPr>
          <w:sz w:val="24"/>
        </w:rPr>
        <w:t>фигур;</w:t>
      </w:r>
    </w:p>
    <w:p w14:paraId="187095D9" w14:textId="77777777" w:rsidR="008B50ED" w:rsidRDefault="00681A04" w:rsidP="00944FBB">
      <w:pPr>
        <w:pStyle w:val="a5"/>
        <w:numPr>
          <w:ilvl w:val="1"/>
          <w:numId w:val="129"/>
        </w:numPr>
        <w:tabs>
          <w:tab w:val="left" w:pos="1241"/>
        </w:tabs>
        <w:ind w:right="193" w:firstLine="708"/>
        <w:jc w:val="left"/>
        <w:rPr>
          <w:sz w:val="24"/>
        </w:rPr>
      </w:pPr>
      <w:r>
        <w:rPr>
          <w:sz w:val="24"/>
        </w:rPr>
        <w:t>организовывать,</w:t>
      </w:r>
      <w:r>
        <w:rPr>
          <w:spacing w:val="1"/>
          <w:sz w:val="24"/>
        </w:rPr>
        <w:t xml:space="preserve"> </w:t>
      </w:r>
      <w:r>
        <w:rPr>
          <w:sz w:val="24"/>
        </w:rPr>
        <w:t>участвовать, контролировать ход и</w:t>
      </w:r>
      <w:r>
        <w:rPr>
          <w:spacing w:val="1"/>
          <w:sz w:val="24"/>
        </w:rPr>
        <w:t xml:space="preserve"> </w:t>
      </w:r>
      <w:r>
        <w:rPr>
          <w:sz w:val="24"/>
        </w:rPr>
        <w:t>результат</w:t>
      </w:r>
      <w:r>
        <w:rPr>
          <w:spacing w:val="1"/>
          <w:sz w:val="24"/>
        </w:rPr>
        <w:t xml:space="preserve"> </w:t>
      </w:r>
      <w:r>
        <w:rPr>
          <w:sz w:val="24"/>
        </w:rPr>
        <w:t>парной</w:t>
      </w:r>
      <w:r>
        <w:rPr>
          <w:spacing w:val="1"/>
          <w:sz w:val="24"/>
        </w:rPr>
        <w:t xml:space="preserve"> </w:t>
      </w:r>
      <w:r>
        <w:rPr>
          <w:sz w:val="24"/>
        </w:rPr>
        <w:t>работы с математическим</w:t>
      </w:r>
      <w:r>
        <w:rPr>
          <w:spacing w:val="-2"/>
          <w:sz w:val="24"/>
        </w:rPr>
        <w:t xml:space="preserve"> </w:t>
      </w:r>
      <w:r>
        <w:rPr>
          <w:sz w:val="24"/>
        </w:rPr>
        <w:t>материалом;</w:t>
      </w:r>
    </w:p>
    <w:p w14:paraId="3231740F" w14:textId="77777777" w:rsidR="008B50ED" w:rsidRDefault="00681A04" w:rsidP="00944FBB">
      <w:pPr>
        <w:pStyle w:val="a5"/>
        <w:numPr>
          <w:ilvl w:val="1"/>
          <w:numId w:val="129"/>
        </w:numPr>
        <w:tabs>
          <w:tab w:val="left" w:pos="1241"/>
        </w:tabs>
        <w:ind w:right="186" w:firstLine="708"/>
        <w:jc w:val="left"/>
        <w:rPr>
          <w:sz w:val="24"/>
        </w:rPr>
      </w:pPr>
      <w:r>
        <w:rPr>
          <w:sz w:val="24"/>
        </w:rPr>
        <w:t>проверять</w:t>
      </w:r>
      <w:r>
        <w:rPr>
          <w:spacing w:val="12"/>
          <w:sz w:val="24"/>
        </w:rPr>
        <w:t xml:space="preserve"> </w:t>
      </w:r>
      <w:r>
        <w:rPr>
          <w:sz w:val="24"/>
        </w:rPr>
        <w:t>правильность</w:t>
      </w:r>
      <w:r>
        <w:rPr>
          <w:spacing w:val="12"/>
          <w:sz w:val="24"/>
        </w:rPr>
        <w:t xml:space="preserve"> </w:t>
      </w:r>
      <w:r>
        <w:rPr>
          <w:sz w:val="24"/>
        </w:rPr>
        <w:t>вычисления</w:t>
      </w:r>
      <w:r>
        <w:rPr>
          <w:spacing w:val="12"/>
          <w:sz w:val="24"/>
        </w:rPr>
        <w:t xml:space="preserve"> </w:t>
      </w:r>
      <w:r>
        <w:rPr>
          <w:sz w:val="24"/>
        </w:rPr>
        <w:t>с</w:t>
      </w:r>
      <w:r>
        <w:rPr>
          <w:spacing w:val="11"/>
          <w:sz w:val="24"/>
        </w:rPr>
        <w:t xml:space="preserve"> </w:t>
      </w:r>
      <w:r>
        <w:rPr>
          <w:sz w:val="24"/>
        </w:rPr>
        <w:t>помощью</w:t>
      </w:r>
      <w:r>
        <w:rPr>
          <w:spacing w:val="12"/>
          <w:sz w:val="24"/>
        </w:rPr>
        <w:t xml:space="preserve"> </w:t>
      </w:r>
      <w:r>
        <w:rPr>
          <w:sz w:val="24"/>
        </w:rPr>
        <w:t>другого</w:t>
      </w:r>
      <w:r>
        <w:rPr>
          <w:spacing w:val="18"/>
          <w:sz w:val="24"/>
        </w:rPr>
        <w:t xml:space="preserve"> </w:t>
      </w:r>
      <w:r>
        <w:rPr>
          <w:sz w:val="24"/>
        </w:rPr>
        <w:t>приёма</w:t>
      </w:r>
      <w:r>
        <w:rPr>
          <w:spacing w:val="12"/>
          <w:sz w:val="24"/>
        </w:rPr>
        <w:t xml:space="preserve"> </w:t>
      </w:r>
      <w:r>
        <w:rPr>
          <w:sz w:val="24"/>
        </w:rPr>
        <w:t>выполнения</w:t>
      </w:r>
      <w:r>
        <w:rPr>
          <w:spacing w:val="12"/>
          <w:sz w:val="24"/>
        </w:rPr>
        <w:t xml:space="preserve"> </w:t>
      </w:r>
      <w:r>
        <w:rPr>
          <w:sz w:val="24"/>
        </w:rPr>
        <w:t>действия,</w:t>
      </w:r>
      <w:r>
        <w:rPr>
          <w:spacing w:val="-1"/>
          <w:sz w:val="24"/>
        </w:rPr>
        <w:t xml:space="preserve"> </w:t>
      </w:r>
      <w:r>
        <w:rPr>
          <w:sz w:val="24"/>
        </w:rPr>
        <w:t>обратного действия;</w:t>
      </w:r>
    </w:p>
    <w:p w14:paraId="2E3E2F34" w14:textId="77777777" w:rsidR="008B50ED" w:rsidRDefault="00681A04" w:rsidP="00944FBB">
      <w:pPr>
        <w:pStyle w:val="a5"/>
        <w:numPr>
          <w:ilvl w:val="1"/>
          <w:numId w:val="129"/>
        </w:numPr>
        <w:tabs>
          <w:tab w:val="left" w:pos="1241"/>
        </w:tabs>
        <w:ind w:left="1240"/>
        <w:jc w:val="left"/>
        <w:rPr>
          <w:sz w:val="24"/>
        </w:rPr>
      </w:pPr>
      <w:r>
        <w:rPr>
          <w:sz w:val="24"/>
        </w:rPr>
        <w:t>находить</w:t>
      </w:r>
      <w:r>
        <w:rPr>
          <w:spacing w:val="-2"/>
          <w:sz w:val="24"/>
        </w:rPr>
        <w:t xml:space="preserve"> </w:t>
      </w:r>
      <w:r>
        <w:rPr>
          <w:sz w:val="24"/>
        </w:rPr>
        <w:t>с</w:t>
      </w:r>
      <w:r>
        <w:rPr>
          <w:spacing w:val="-3"/>
          <w:sz w:val="24"/>
        </w:rPr>
        <w:t xml:space="preserve"> </w:t>
      </w:r>
      <w:r>
        <w:rPr>
          <w:sz w:val="24"/>
        </w:rPr>
        <w:t>помощью</w:t>
      </w:r>
      <w:r>
        <w:rPr>
          <w:spacing w:val="-3"/>
          <w:sz w:val="24"/>
        </w:rPr>
        <w:t xml:space="preserve"> </w:t>
      </w:r>
      <w:r>
        <w:rPr>
          <w:sz w:val="24"/>
        </w:rPr>
        <w:t>учителя</w:t>
      </w:r>
      <w:r>
        <w:rPr>
          <w:spacing w:val="-3"/>
          <w:sz w:val="24"/>
        </w:rPr>
        <w:t xml:space="preserve"> </w:t>
      </w:r>
      <w:r>
        <w:rPr>
          <w:sz w:val="24"/>
        </w:rPr>
        <w:t>причину</w:t>
      </w:r>
      <w:r>
        <w:rPr>
          <w:spacing w:val="-9"/>
          <w:sz w:val="24"/>
        </w:rPr>
        <w:t xml:space="preserve"> </w:t>
      </w:r>
      <w:r>
        <w:rPr>
          <w:sz w:val="24"/>
        </w:rPr>
        <w:t>возникшей</w:t>
      </w:r>
      <w:r>
        <w:rPr>
          <w:spacing w:val="-2"/>
          <w:sz w:val="24"/>
        </w:rPr>
        <w:t xml:space="preserve"> </w:t>
      </w:r>
      <w:r>
        <w:rPr>
          <w:sz w:val="24"/>
        </w:rPr>
        <w:t>ошибки</w:t>
      </w:r>
      <w:r>
        <w:rPr>
          <w:spacing w:val="-2"/>
          <w:sz w:val="24"/>
        </w:rPr>
        <w:t xml:space="preserve"> </w:t>
      </w:r>
      <w:r>
        <w:rPr>
          <w:sz w:val="24"/>
        </w:rPr>
        <w:t>и</w:t>
      </w:r>
      <w:r>
        <w:rPr>
          <w:spacing w:val="-3"/>
          <w:sz w:val="24"/>
        </w:rPr>
        <w:t xml:space="preserve"> </w:t>
      </w:r>
      <w:r>
        <w:rPr>
          <w:sz w:val="24"/>
        </w:rPr>
        <w:t>трудности.</w:t>
      </w:r>
    </w:p>
    <w:p w14:paraId="22A5A9DF"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48728A88" w14:textId="77777777" w:rsidR="008B50ED" w:rsidRDefault="00681A04" w:rsidP="00944FBB">
      <w:pPr>
        <w:pStyle w:val="a5"/>
        <w:numPr>
          <w:ilvl w:val="1"/>
          <w:numId w:val="129"/>
        </w:numPr>
        <w:tabs>
          <w:tab w:val="left" w:pos="1241"/>
        </w:tabs>
        <w:ind w:right="194" w:firstLine="708"/>
        <w:rPr>
          <w:sz w:val="24"/>
        </w:rPr>
      </w:pPr>
      <w:r>
        <w:rPr>
          <w:sz w:val="24"/>
        </w:rPr>
        <w:t>принимать правила совместной деятельности при работе в парах, группах, составленных</w:t>
      </w:r>
      <w:r>
        <w:rPr>
          <w:spacing w:val="2"/>
          <w:sz w:val="24"/>
        </w:rPr>
        <w:t xml:space="preserve"> </w:t>
      </w:r>
      <w:r>
        <w:rPr>
          <w:sz w:val="24"/>
        </w:rPr>
        <w:t>учителем</w:t>
      </w:r>
      <w:r>
        <w:rPr>
          <w:spacing w:val="-1"/>
          <w:sz w:val="24"/>
        </w:rPr>
        <w:t xml:space="preserve"> </w:t>
      </w:r>
      <w:r>
        <w:rPr>
          <w:sz w:val="24"/>
        </w:rPr>
        <w:t>или</w:t>
      </w:r>
      <w:r>
        <w:rPr>
          <w:spacing w:val="1"/>
          <w:sz w:val="24"/>
        </w:rPr>
        <w:t xml:space="preserve"> </w:t>
      </w:r>
      <w:r>
        <w:rPr>
          <w:sz w:val="24"/>
        </w:rPr>
        <w:t>самостоятельно;</w:t>
      </w:r>
    </w:p>
    <w:p w14:paraId="6D3957EC" w14:textId="77777777" w:rsidR="008B50ED" w:rsidRDefault="00681A04" w:rsidP="00944FBB">
      <w:pPr>
        <w:pStyle w:val="a5"/>
        <w:numPr>
          <w:ilvl w:val="1"/>
          <w:numId w:val="129"/>
        </w:numPr>
        <w:tabs>
          <w:tab w:val="left" w:pos="1243"/>
        </w:tabs>
        <w:ind w:right="197" w:firstLine="708"/>
        <w:rPr>
          <w:sz w:val="24"/>
        </w:rPr>
      </w:pPr>
      <w:r>
        <w:rPr>
          <w:sz w:val="24"/>
        </w:rPr>
        <w:t>участвовать в парной и групповой работе с математическим материалом: обсуждать</w:t>
      </w:r>
      <w:r>
        <w:rPr>
          <w:spacing w:val="1"/>
          <w:sz w:val="24"/>
        </w:rPr>
        <w:t xml:space="preserve"> </w:t>
      </w:r>
      <w:r>
        <w:rPr>
          <w:sz w:val="24"/>
        </w:rPr>
        <w:t>цель деятельности, ход работы, комментировать свои действия, выслушивать мнения других</w:t>
      </w:r>
      <w:r>
        <w:rPr>
          <w:spacing w:val="1"/>
          <w:sz w:val="24"/>
        </w:rPr>
        <w:t xml:space="preserve"> </w:t>
      </w:r>
      <w:r>
        <w:rPr>
          <w:sz w:val="24"/>
        </w:rPr>
        <w:t>участников,</w:t>
      </w:r>
      <w:r>
        <w:rPr>
          <w:spacing w:val="-1"/>
          <w:sz w:val="24"/>
        </w:rPr>
        <w:t xml:space="preserve"> </w:t>
      </w:r>
      <w:r>
        <w:rPr>
          <w:sz w:val="24"/>
        </w:rPr>
        <w:t>готовить</w:t>
      </w:r>
      <w:r>
        <w:rPr>
          <w:spacing w:val="-1"/>
          <w:sz w:val="24"/>
        </w:rPr>
        <w:t xml:space="preserve"> </w:t>
      </w:r>
      <w:r>
        <w:rPr>
          <w:sz w:val="24"/>
        </w:rPr>
        <w:t>презентацию</w:t>
      </w:r>
      <w:r>
        <w:rPr>
          <w:spacing w:val="-1"/>
          <w:sz w:val="24"/>
        </w:rPr>
        <w:t xml:space="preserve"> </w:t>
      </w:r>
      <w:r>
        <w:rPr>
          <w:sz w:val="24"/>
        </w:rPr>
        <w:t>(устное</w:t>
      </w:r>
      <w:r>
        <w:rPr>
          <w:spacing w:val="-2"/>
          <w:sz w:val="24"/>
        </w:rPr>
        <w:t xml:space="preserve"> </w:t>
      </w:r>
      <w:r>
        <w:rPr>
          <w:sz w:val="24"/>
        </w:rPr>
        <w:t>выступление)</w:t>
      </w:r>
      <w:r>
        <w:rPr>
          <w:spacing w:val="-1"/>
          <w:sz w:val="24"/>
        </w:rPr>
        <w:t xml:space="preserve"> </w:t>
      </w:r>
      <w:r>
        <w:rPr>
          <w:sz w:val="24"/>
        </w:rPr>
        <w:t>решения</w:t>
      </w:r>
      <w:r>
        <w:rPr>
          <w:spacing w:val="-1"/>
          <w:sz w:val="24"/>
        </w:rPr>
        <w:t xml:space="preserve"> </w:t>
      </w:r>
      <w:r>
        <w:rPr>
          <w:sz w:val="24"/>
        </w:rPr>
        <w:t>или ответа;</w:t>
      </w:r>
    </w:p>
    <w:p w14:paraId="4BEEF4BE" w14:textId="77777777" w:rsidR="008B50ED" w:rsidRDefault="00681A04" w:rsidP="00944FBB">
      <w:pPr>
        <w:pStyle w:val="a5"/>
        <w:numPr>
          <w:ilvl w:val="1"/>
          <w:numId w:val="129"/>
        </w:numPr>
        <w:tabs>
          <w:tab w:val="left" w:pos="1241"/>
        </w:tabs>
        <w:ind w:right="186" w:firstLine="708"/>
        <w:rPr>
          <w:sz w:val="24"/>
        </w:rPr>
      </w:pPr>
      <w:r>
        <w:rPr>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w:t>
      </w:r>
      <w:r>
        <w:rPr>
          <w:spacing w:val="-2"/>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часов;</w:t>
      </w:r>
      <w:r>
        <w:rPr>
          <w:spacing w:val="-2"/>
          <w:sz w:val="24"/>
        </w:rPr>
        <w:t xml:space="preserve"> </w:t>
      </w:r>
      <w:r>
        <w:rPr>
          <w:sz w:val="24"/>
        </w:rPr>
        <w:t>выполнять</w:t>
      </w:r>
      <w:r>
        <w:rPr>
          <w:spacing w:val="-2"/>
          <w:sz w:val="24"/>
        </w:rPr>
        <w:t xml:space="preserve"> </w:t>
      </w:r>
      <w:r>
        <w:rPr>
          <w:sz w:val="24"/>
        </w:rPr>
        <w:t>прикидку</w:t>
      </w:r>
      <w:r>
        <w:rPr>
          <w:spacing w:val="-10"/>
          <w:sz w:val="24"/>
        </w:rPr>
        <w:t xml:space="preserve"> </w:t>
      </w:r>
      <w:r>
        <w:rPr>
          <w:sz w:val="24"/>
        </w:rPr>
        <w:t>и</w:t>
      </w:r>
      <w:r>
        <w:rPr>
          <w:spacing w:val="-2"/>
          <w:sz w:val="24"/>
        </w:rPr>
        <w:t xml:space="preserve"> </w:t>
      </w:r>
      <w:r>
        <w:rPr>
          <w:sz w:val="24"/>
        </w:rPr>
        <w:t>оценку</w:t>
      </w:r>
      <w:r>
        <w:rPr>
          <w:spacing w:val="-7"/>
          <w:sz w:val="24"/>
        </w:rPr>
        <w:t xml:space="preserve"> </w:t>
      </w:r>
      <w:r>
        <w:rPr>
          <w:sz w:val="24"/>
        </w:rPr>
        <w:t>результата</w:t>
      </w:r>
      <w:r>
        <w:rPr>
          <w:spacing w:val="-3"/>
          <w:sz w:val="24"/>
        </w:rPr>
        <w:t xml:space="preserve"> </w:t>
      </w:r>
      <w:r>
        <w:rPr>
          <w:sz w:val="24"/>
        </w:rPr>
        <w:t>действий,</w:t>
      </w:r>
      <w:r>
        <w:rPr>
          <w:spacing w:val="-2"/>
          <w:sz w:val="24"/>
        </w:rPr>
        <w:t xml:space="preserve"> </w:t>
      </w:r>
      <w:r>
        <w:rPr>
          <w:sz w:val="24"/>
        </w:rPr>
        <w:t>измерений);</w:t>
      </w:r>
    </w:p>
    <w:p w14:paraId="292FE82E" w14:textId="77777777" w:rsidR="008B50ED" w:rsidRDefault="00681A04" w:rsidP="00944FBB">
      <w:pPr>
        <w:pStyle w:val="a5"/>
        <w:numPr>
          <w:ilvl w:val="1"/>
          <w:numId w:val="129"/>
        </w:numPr>
        <w:tabs>
          <w:tab w:val="left" w:pos="1241"/>
        </w:tabs>
        <w:ind w:left="1240"/>
        <w:rPr>
          <w:sz w:val="24"/>
        </w:rPr>
      </w:pPr>
      <w:r>
        <w:rPr>
          <w:sz w:val="24"/>
        </w:rPr>
        <w:t>совместно</w:t>
      </w:r>
      <w:r>
        <w:rPr>
          <w:spacing w:val="-3"/>
          <w:sz w:val="24"/>
        </w:rPr>
        <w:t xml:space="preserve"> </w:t>
      </w:r>
      <w:r>
        <w:rPr>
          <w:sz w:val="24"/>
        </w:rPr>
        <w:t>с учителем</w:t>
      </w:r>
      <w:r>
        <w:rPr>
          <w:spacing w:val="1"/>
          <w:sz w:val="24"/>
        </w:rPr>
        <w:t xml:space="preserve"> </w:t>
      </w:r>
      <w:r>
        <w:rPr>
          <w:sz w:val="24"/>
        </w:rPr>
        <w:t>оценивать</w:t>
      </w:r>
      <w:r>
        <w:rPr>
          <w:spacing w:val="-3"/>
          <w:sz w:val="24"/>
        </w:rPr>
        <w:t xml:space="preserve"> </w:t>
      </w:r>
      <w:r>
        <w:rPr>
          <w:sz w:val="24"/>
        </w:rPr>
        <w:t>результаты</w:t>
      </w:r>
      <w:r>
        <w:rPr>
          <w:spacing w:val="-2"/>
          <w:sz w:val="24"/>
        </w:rPr>
        <w:t xml:space="preserve"> </w:t>
      </w:r>
      <w:r>
        <w:rPr>
          <w:sz w:val="24"/>
        </w:rPr>
        <w:t>выполнения</w:t>
      </w:r>
      <w:r>
        <w:rPr>
          <w:spacing w:val="-3"/>
          <w:sz w:val="24"/>
        </w:rPr>
        <w:t xml:space="preserve"> </w:t>
      </w:r>
      <w:r>
        <w:rPr>
          <w:sz w:val="24"/>
        </w:rPr>
        <w:t>общей</w:t>
      </w:r>
      <w:r>
        <w:rPr>
          <w:spacing w:val="-2"/>
          <w:sz w:val="24"/>
        </w:rPr>
        <w:t xml:space="preserve"> </w:t>
      </w:r>
      <w:r>
        <w:rPr>
          <w:sz w:val="24"/>
        </w:rPr>
        <w:t>работы.</w:t>
      </w:r>
    </w:p>
    <w:p w14:paraId="2DEAE74E" w14:textId="77777777" w:rsidR="008B50ED" w:rsidRDefault="008B50ED">
      <w:pPr>
        <w:pStyle w:val="a3"/>
        <w:spacing w:before="5"/>
        <w:ind w:left="0" w:firstLine="0"/>
        <w:jc w:val="left"/>
        <w:rPr>
          <w:sz w:val="16"/>
        </w:rPr>
      </w:pPr>
    </w:p>
    <w:p w14:paraId="27B876D3" w14:textId="77777777" w:rsidR="008B50ED" w:rsidRDefault="00681A04" w:rsidP="00944FBB">
      <w:pPr>
        <w:pStyle w:val="1"/>
        <w:numPr>
          <w:ilvl w:val="1"/>
          <w:numId w:val="130"/>
        </w:numPr>
        <w:tabs>
          <w:tab w:val="left" w:pos="4865"/>
        </w:tabs>
        <w:spacing w:before="90"/>
        <w:ind w:hanging="4668"/>
      </w:pPr>
      <w:r>
        <w:t>КЛАСС</w:t>
      </w:r>
    </w:p>
    <w:p w14:paraId="6AB34E2C" w14:textId="77777777" w:rsidR="008B50ED" w:rsidRDefault="00681A04">
      <w:pPr>
        <w:pStyle w:val="2"/>
        <w:spacing w:before="1" w:line="240" w:lineRule="auto"/>
      </w:pPr>
      <w:r>
        <w:t>Числа</w:t>
      </w:r>
      <w:r>
        <w:rPr>
          <w:spacing w:val="-2"/>
        </w:rPr>
        <w:t xml:space="preserve"> </w:t>
      </w:r>
      <w:r>
        <w:t>и</w:t>
      </w:r>
      <w:r>
        <w:rPr>
          <w:spacing w:val="-1"/>
        </w:rPr>
        <w:t xml:space="preserve"> </w:t>
      </w:r>
      <w:r>
        <w:t>величины</w:t>
      </w:r>
    </w:p>
    <w:p w14:paraId="7BCADFCC" w14:textId="77777777" w:rsidR="008B50ED" w:rsidRDefault="00681A04">
      <w:pPr>
        <w:pStyle w:val="a3"/>
        <w:ind w:right="191"/>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w:t>
      </w:r>
      <w:r>
        <w:rPr>
          <w:spacing w:val="1"/>
        </w:rPr>
        <w:t xml:space="preserve"> </w:t>
      </w:r>
      <w:r>
        <w:t>числа</w:t>
      </w:r>
      <w:r>
        <w:rPr>
          <w:spacing w:val="-2"/>
        </w:rPr>
        <w:t xml:space="preserve"> </w:t>
      </w:r>
      <w:r>
        <w:t>в</w:t>
      </w:r>
      <w:r>
        <w:rPr>
          <w:spacing w:val="-1"/>
        </w:rPr>
        <w:t xml:space="preserve"> </w:t>
      </w:r>
      <w:r>
        <w:t>несколько</w:t>
      </w:r>
      <w:r>
        <w:rPr>
          <w:spacing w:val="1"/>
        </w:rPr>
        <w:t xml:space="preserve"> </w:t>
      </w:r>
      <w:r>
        <w:t>раз. Кратное</w:t>
      </w:r>
      <w:r>
        <w:rPr>
          <w:spacing w:val="-1"/>
        </w:rPr>
        <w:t xml:space="preserve"> </w:t>
      </w:r>
      <w:r>
        <w:t>сравнение</w:t>
      </w:r>
      <w:r>
        <w:rPr>
          <w:spacing w:val="-1"/>
        </w:rPr>
        <w:t xml:space="preserve"> </w:t>
      </w:r>
      <w:r>
        <w:t>чисел.</w:t>
      </w:r>
    </w:p>
    <w:p w14:paraId="30F891F1" w14:textId="77777777" w:rsidR="008B50ED" w:rsidRDefault="00681A04">
      <w:pPr>
        <w:pStyle w:val="a3"/>
        <w:ind w:right="192"/>
      </w:pPr>
      <w:r>
        <w:t>Масса (единица массы - грамм); соотношение между килограммом и граммом; отношение</w:t>
      </w:r>
      <w:r>
        <w:rPr>
          <w:spacing w:val="2"/>
        </w:rPr>
        <w:t xml:space="preserve"> </w:t>
      </w:r>
      <w:r>
        <w:t>«тяжелее/</w:t>
      </w:r>
      <w:r>
        <w:rPr>
          <w:spacing w:val="2"/>
        </w:rPr>
        <w:t xml:space="preserve"> </w:t>
      </w:r>
      <w:r>
        <w:t>легче</w:t>
      </w:r>
      <w:r>
        <w:rPr>
          <w:spacing w:val="1"/>
        </w:rPr>
        <w:t xml:space="preserve"> </w:t>
      </w:r>
      <w:r>
        <w:t>на/</w:t>
      </w:r>
      <w:r>
        <w:rPr>
          <w:spacing w:val="1"/>
        </w:rPr>
        <w:t xml:space="preserve"> </w:t>
      </w:r>
      <w:r>
        <w:t>в».</w:t>
      </w:r>
    </w:p>
    <w:p w14:paraId="4B0395B4" w14:textId="77777777" w:rsidR="008B50ED" w:rsidRDefault="00681A04">
      <w:pPr>
        <w:pStyle w:val="a3"/>
        <w:ind w:right="192"/>
      </w:pPr>
      <w:r>
        <w:t>Стоимость (единицы</w:t>
      </w:r>
      <w:r>
        <w:rPr>
          <w:spacing w:val="1"/>
        </w:rPr>
        <w:t xml:space="preserve"> </w:t>
      </w:r>
      <w:r>
        <w:t>- рубль, копейка);</w:t>
      </w:r>
      <w:r>
        <w:rPr>
          <w:spacing w:val="1"/>
        </w:rPr>
        <w:t xml:space="preserve"> </w:t>
      </w:r>
      <w:r>
        <w:t>установление отношения «дороже/</w:t>
      </w:r>
      <w:r>
        <w:rPr>
          <w:spacing w:val="60"/>
        </w:rPr>
        <w:t xml:space="preserve"> </w:t>
      </w:r>
      <w:r>
        <w:t>дешевле</w:t>
      </w:r>
      <w:r>
        <w:rPr>
          <w:spacing w:val="1"/>
        </w:rPr>
        <w:t xml:space="preserve"> </w:t>
      </w:r>
      <w:r>
        <w:t>на/</w:t>
      </w:r>
      <w:r>
        <w:rPr>
          <w:spacing w:val="-1"/>
        </w:rPr>
        <w:t xml:space="preserve"> </w:t>
      </w:r>
      <w:r>
        <w:t>в».</w:t>
      </w:r>
      <w:r>
        <w:rPr>
          <w:spacing w:val="-1"/>
        </w:rPr>
        <w:t xml:space="preserve"> </w:t>
      </w:r>
      <w:r>
        <w:t>Соотношение</w:t>
      </w:r>
      <w:r>
        <w:rPr>
          <w:spacing w:val="3"/>
        </w:rPr>
        <w:t xml:space="preserve"> </w:t>
      </w:r>
      <w:r>
        <w:t>«цена,</w:t>
      </w:r>
      <w:r>
        <w:rPr>
          <w:spacing w:val="-1"/>
        </w:rPr>
        <w:t xml:space="preserve"> </w:t>
      </w:r>
      <w:r>
        <w:t>количество,</w:t>
      </w:r>
      <w:r>
        <w:rPr>
          <w:spacing w:val="-2"/>
        </w:rPr>
        <w:t xml:space="preserve"> </w:t>
      </w:r>
      <w:r>
        <w:t>стоимость»</w:t>
      </w:r>
      <w:r>
        <w:rPr>
          <w:spacing w:val="-8"/>
        </w:rPr>
        <w:t xml:space="preserve"> </w:t>
      </w:r>
      <w:r>
        <w:t>в</w:t>
      </w:r>
      <w:r>
        <w:rPr>
          <w:spacing w:val="-2"/>
        </w:rPr>
        <w:t xml:space="preserve"> </w:t>
      </w:r>
      <w:r>
        <w:t>практической ситуации.</w:t>
      </w:r>
    </w:p>
    <w:p w14:paraId="6392FB59" w14:textId="77777777" w:rsidR="008B50ED" w:rsidRDefault="00681A04">
      <w:pPr>
        <w:pStyle w:val="a3"/>
        <w:ind w:right="191"/>
      </w:pPr>
      <w:r>
        <w:t>Время (единица времени - секунда); установление отношения «быстрее/ медленнее на/</w:t>
      </w:r>
      <w:r>
        <w:rPr>
          <w:spacing w:val="-57"/>
        </w:rPr>
        <w:t xml:space="preserve"> </w:t>
      </w:r>
      <w:r>
        <w:t>в». Соотношение «начало, окончание, продолжительность события» в практической ситуации.</w:t>
      </w:r>
    </w:p>
    <w:p w14:paraId="18C160D2" w14:textId="77777777" w:rsidR="008B50ED" w:rsidRDefault="00681A04">
      <w:pPr>
        <w:pStyle w:val="a3"/>
        <w:jc w:val="left"/>
      </w:pPr>
      <w:r>
        <w:t>Длина</w:t>
      </w:r>
      <w:r>
        <w:rPr>
          <w:spacing w:val="41"/>
        </w:rPr>
        <w:t xml:space="preserve"> </w:t>
      </w:r>
      <w:r>
        <w:t>(единица</w:t>
      </w:r>
      <w:r>
        <w:rPr>
          <w:spacing w:val="42"/>
        </w:rPr>
        <w:t xml:space="preserve"> </w:t>
      </w:r>
      <w:r>
        <w:t>длины</w:t>
      </w:r>
      <w:r>
        <w:rPr>
          <w:spacing w:val="42"/>
        </w:rPr>
        <w:t xml:space="preserve"> </w:t>
      </w:r>
      <w:r>
        <w:t>-</w:t>
      </w:r>
      <w:r>
        <w:rPr>
          <w:spacing w:val="42"/>
        </w:rPr>
        <w:t xml:space="preserve"> </w:t>
      </w:r>
      <w:r>
        <w:t>миллиметр,</w:t>
      </w:r>
      <w:r>
        <w:rPr>
          <w:spacing w:val="39"/>
        </w:rPr>
        <w:t xml:space="preserve"> </w:t>
      </w:r>
      <w:r>
        <w:t>километр);</w:t>
      </w:r>
      <w:r>
        <w:rPr>
          <w:spacing w:val="43"/>
        </w:rPr>
        <w:t xml:space="preserve"> </w:t>
      </w:r>
      <w:r>
        <w:t>соотношение</w:t>
      </w:r>
      <w:r>
        <w:rPr>
          <w:spacing w:val="41"/>
        </w:rPr>
        <w:t xml:space="preserve"> </w:t>
      </w:r>
      <w:r>
        <w:t>между</w:t>
      </w:r>
      <w:r>
        <w:rPr>
          <w:spacing w:val="40"/>
        </w:rPr>
        <w:t xml:space="preserve"> </w:t>
      </w:r>
      <w:r>
        <w:t>величинами</w:t>
      </w:r>
      <w:r>
        <w:rPr>
          <w:spacing w:val="43"/>
        </w:rPr>
        <w:t xml:space="preserve"> </w:t>
      </w:r>
      <w:r>
        <w:t>в</w:t>
      </w:r>
      <w:r>
        <w:rPr>
          <w:spacing w:val="-57"/>
        </w:rPr>
        <w:t xml:space="preserve"> </w:t>
      </w:r>
      <w:r>
        <w:t>пределах</w:t>
      </w:r>
      <w:r>
        <w:rPr>
          <w:spacing w:val="1"/>
        </w:rPr>
        <w:t xml:space="preserve"> </w:t>
      </w:r>
      <w:r>
        <w:t>тысячи.</w:t>
      </w:r>
    </w:p>
    <w:p w14:paraId="4DAC29CF" w14:textId="77777777" w:rsidR="008B50ED" w:rsidRDefault="00681A04">
      <w:pPr>
        <w:pStyle w:val="a3"/>
        <w:ind w:right="63"/>
        <w:jc w:val="left"/>
      </w:pPr>
      <w:r>
        <w:t>Площадь</w:t>
      </w:r>
      <w:r>
        <w:rPr>
          <w:spacing w:val="28"/>
        </w:rPr>
        <w:t xml:space="preserve"> </w:t>
      </w:r>
      <w:r>
        <w:t>(единицы</w:t>
      </w:r>
      <w:r>
        <w:rPr>
          <w:spacing w:val="27"/>
        </w:rPr>
        <w:t xml:space="preserve"> </w:t>
      </w:r>
      <w:r>
        <w:t>площади</w:t>
      </w:r>
      <w:r>
        <w:rPr>
          <w:spacing w:val="32"/>
        </w:rPr>
        <w:t xml:space="preserve"> </w:t>
      </w:r>
      <w:r>
        <w:t>-</w:t>
      </w:r>
      <w:r>
        <w:rPr>
          <w:spacing w:val="27"/>
        </w:rPr>
        <w:t xml:space="preserve"> </w:t>
      </w:r>
      <w:r>
        <w:t>квадратный</w:t>
      </w:r>
      <w:r>
        <w:rPr>
          <w:spacing w:val="28"/>
        </w:rPr>
        <w:t xml:space="preserve"> </w:t>
      </w:r>
      <w:r>
        <w:t>метр,</w:t>
      </w:r>
      <w:r>
        <w:rPr>
          <w:spacing w:val="27"/>
        </w:rPr>
        <w:t xml:space="preserve"> </w:t>
      </w:r>
      <w:r>
        <w:t>квадратный</w:t>
      </w:r>
      <w:r>
        <w:rPr>
          <w:spacing w:val="28"/>
        </w:rPr>
        <w:t xml:space="preserve"> </w:t>
      </w:r>
      <w:r>
        <w:t>сантиметр,</w:t>
      </w:r>
      <w:r>
        <w:rPr>
          <w:spacing w:val="27"/>
        </w:rPr>
        <w:t xml:space="preserve"> </w:t>
      </w:r>
      <w:r>
        <w:t>квадратный</w:t>
      </w:r>
      <w:r>
        <w:rPr>
          <w:spacing w:val="-57"/>
        </w:rPr>
        <w:t xml:space="preserve"> </w:t>
      </w:r>
      <w:r>
        <w:t>дециметр,</w:t>
      </w:r>
      <w:r>
        <w:rPr>
          <w:spacing w:val="-1"/>
        </w:rPr>
        <w:t xml:space="preserve"> </w:t>
      </w:r>
      <w:r>
        <w:t>квадратный</w:t>
      </w:r>
      <w:r>
        <w:rPr>
          <w:spacing w:val="-2"/>
        </w:rPr>
        <w:t xml:space="preserve"> </w:t>
      </w:r>
      <w:r>
        <w:t>метр).</w:t>
      </w:r>
    </w:p>
    <w:p w14:paraId="60CCDC03" w14:textId="77777777" w:rsidR="008B50ED" w:rsidRDefault="00681A04">
      <w:pPr>
        <w:pStyle w:val="2"/>
        <w:spacing w:before="1" w:line="240" w:lineRule="auto"/>
      </w:pPr>
      <w:r>
        <w:t>Арифметические</w:t>
      </w:r>
      <w:r>
        <w:rPr>
          <w:spacing w:val="-4"/>
        </w:rPr>
        <w:t xml:space="preserve"> </w:t>
      </w:r>
      <w:r>
        <w:t>действия</w:t>
      </w:r>
    </w:p>
    <w:p w14:paraId="2E215BEC" w14:textId="77777777" w:rsidR="008B50ED" w:rsidRDefault="00681A04">
      <w:pPr>
        <w:pStyle w:val="a3"/>
        <w:spacing w:before="66"/>
        <w:ind w:right="193"/>
      </w:pPr>
      <w:r>
        <w:t xml:space="preserve">Устные вычисления, сводимые к действиям в пределах 100 (табличное и </w:t>
      </w:r>
      <w:proofErr w:type="spellStart"/>
      <w:r>
        <w:t>внетаблич</w:t>
      </w:r>
      <w:proofErr w:type="spellEnd"/>
      <w:r>
        <w:t>-</w:t>
      </w:r>
      <w:r>
        <w:rPr>
          <w:spacing w:val="1"/>
        </w:rPr>
        <w:t xml:space="preserve"> </w:t>
      </w:r>
      <w:proofErr w:type="spellStart"/>
      <w:r>
        <w:t>ное</w:t>
      </w:r>
      <w:proofErr w:type="spellEnd"/>
      <w:r>
        <w:t xml:space="preserve"> умножение, деление,</w:t>
      </w:r>
      <w:r>
        <w:rPr>
          <w:spacing w:val="-1"/>
        </w:rPr>
        <w:t xml:space="preserve"> </w:t>
      </w:r>
      <w:r>
        <w:t>действия с</w:t>
      </w:r>
      <w:r>
        <w:rPr>
          <w:spacing w:val="-1"/>
        </w:rPr>
        <w:t xml:space="preserve"> </w:t>
      </w:r>
      <w:r>
        <w:t>круглыми</w:t>
      </w:r>
      <w:r>
        <w:rPr>
          <w:spacing w:val="2"/>
        </w:rPr>
        <w:t xml:space="preserve"> </w:t>
      </w:r>
      <w:r>
        <w:t>числами).</w:t>
      </w:r>
    </w:p>
    <w:p w14:paraId="50D037BD" w14:textId="77777777" w:rsidR="008B50ED" w:rsidRDefault="00681A04">
      <w:pPr>
        <w:pStyle w:val="a3"/>
        <w:ind w:left="1101" w:right="3196" w:firstLine="0"/>
      </w:pPr>
      <w:r>
        <w:t>Письменное сложение, вычитание чисел в пределах 1000.</w:t>
      </w:r>
      <w:r>
        <w:rPr>
          <w:spacing w:val="-57"/>
        </w:rPr>
        <w:t xml:space="preserve"> </w:t>
      </w:r>
      <w:r>
        <w:t>Действия</w:t>
      </w:r>
      <w:r>
        <w:rPr>
          <w:spacing w:val="-1"/>
        </w:rPr>
        <w:t xml:space="preserve"> </w:t>
      </w:r>
      <w:r>
        <w:t>с</w:t>
      </w:r>
      <w:r>
        <w:rPr>
          <w:spacing w:val="-1"/>
        </w:rPr>
        <w:t xml:space="preserve"> </w:t>
      </w:r>
      <w:r>
        <w:t>числами 0 и 1.</w:t>
      </w:r>
    </w:p>
    <w:p w14:paraId="5EF720AE" w14:textId="77777777" w:rsidR="008B50ED" w:rsidRDefault="00681A04">
      <w:pPr>
        <w:pStyle w:val="a3"/>
        <w:spacing w:before="1"/>
        <w:ind w:right="189"/>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w:t>
      </w:r>
      <w:r>
        <w:rPr>
          <w:spacing w:val="-57"/>
        </w:rPr>
        <w:t xml:space="preserve"> </w:t>
      </w:r>
      <w:r>
        <w:t>кидка</w:t>
      </w:r>
      <w:r>
        <w:rPr>
          <w:spacing w:val="1"/>
        </w:rPr>
        <w:t xml:space="preserve"> </w:t>
      </w:r>
      <w:r>
        <w:t>или</w:t>
      </w:r>
      <w:r>
        <w:rPr>
          <w:spacing w:val="1"/>
        </w:rPr>
        <w:t xml:space="preserve"> </w:t>
      </w:r>
      <w:r>
        <w:t>оценка</w:t>
      </w:r>
      <w:r>
        <w:rPr>
          <w:spacing w:val="1"/>
        </w:rPr>
        <w:t xml:space="preserve"> </w:t>
      </w:r>
      <w:r>
        <w:t>результата,</w:t>
      </w:r>
      <w:r>
        <w:rPr>
          <w:spacing w:val="1"/>
        </w:rPr>
        <w:t xml:space="preserve"> </w:t>
      </w:r>
      <w:r>
        <w:t>обратное</w:t>
      </w:r>
      <w:r>
        <w:rPr>
          <w:spacing w:val="1"/>
        </w:rPr>
        <w:t xml:space="preserve"> </w:t>
      </w:r>
      <w:r>
        <w:t>действие,</w:t>
      </w:r>
      <w:r>
        <w:rPr>
          <w:spacing w:val="1"/>
        </w:rPr>
        <w:t xml:space="preserve"> </w:t>
      </w:r>
      <w:r>
        <w:t>применение</w:t>
      </w:r>
      <w:r>
        <w:rPr>
          <w:spacing w:val="1"/>
        </w:rPr>
        <w:t xml:space="preserve"> </w:t>
      </w:r>
      <w:r>
        <w:t>алгоритма,</w:t>
      </w:r>
      <w:r>
        <w:rPr>
          <w:spacing w:val="1"/>
        </w:rPr>
        <w:t xml:space="preserve"> </w:t>
      </w:r>
      <w:r>
        <w:t>использование</w:t>
      </w:r>
      <w:r>
        <w:rPr>
          <w:spacing w:val="1"/>
        </w:rPr>
        <w:t xml:space="preserve"> </w:t>
      </w:r>
      <w:r>
        <w:t>калькулятора).</w:t>
      </w:r>
    </w:p>
    <w:p w14:paraId="49AD96F1" w14:textId="77777777" w:rsidR="008B50ED" w:rsidRDefault="00681A04">
      <w:pPr>
        <w:pStyle w:val="a3"/>
        <w:ind w:left="1101" w:right="455" w:firstLine="0"/>
      </w:pPr>
      <w:r>
        <w:lastRenderedPageBreak/>
        <w:t>Переместительное, сочетательное свойства сложения, умножения при вычислениях.</w:t>
      </w:r>
      <w:r>
        <w:rPr>
          <w:spacing w:val="-57"/>
        </w:rPr>
        <w:t xml:space="preserve"> </w:t>
      </w:r>
      <w:r>
        <w:t>Нахождение</w:t>
      </w:r>
      <w:r>
        <w:rPr>
          <w:spacing w:val="-2"/>
        </w:rPr>
        <w:t xml:space="preserve"> </w:t>
      </w:r>
      <w:r>
        <w:t>неизвестного</w:t>
      </w:r>
      <w:r>
        <w:rPr>
          <w:spacing w:val="1"/>
        </w:rPr>
        <w:t xml:space="preserve"> </w:t>
      </w:r>
      <w:r>
        <w:t>компонента</w:t>
      </w:r>
      <w:r>
        <w:rPr>
          <w:spacing w:val="-1"/>
        </w:rPr>
        <w:t xml:space="preserve"> </w:t>
      </w:r>
      <w:r>
        <w:t>арифметического</w:t>
      </w:r>
      <w:r>
        <w:rPr>
          <w:spacing w:val="-1"/>
        </w:rPr>
        <w:t xml:space="preserve"> </w:t>
      </w:r>
      <w:r>
        <w:t>действия.</w:t>
      </w:r>
    </w:p>
    <w:p w14:paraId="23846C53" w14:textId="77777777" w:rsidR="008B50ED" w:rsidRDefault="00681A04">
      <w:pPr>
        <w:pStyle w:val="a3"/>
        <w:ind w:right="195"/>
      </w:pPr>
      <w:r>
        <w:t>Порядок действий в числовом выражении, значение числового выражения, содержащего</w:t>
      </w:r>
      <w:r>
        <w:rPr>
          <w:spacing w:val="-1"/>
        </w:rPr>
        <w:t xml:space="preserve"> </w:t>
      </w:r>
      <w:r>
        <w:t>несколько</w:t>
      </w:r>
      <w:r>
        <w:rPr>
          <w:spacing w:val="-1"/>
        </w:rPr>
        <w:t xml:space="preserve"> </w:t>
      </w:r>
      <w:r>
        <w:t>действий</w:t>
      </w:r>
      <w:r>
        <w:rPr>
          <w:spacing w:val="-1"/>
        </w:rPr>
        <w:t xml:space="preserve"> </w:t>
      </w:r>
      <w:r>
        <w:t>(со</w:t>
      </w:r>
      <w:r>
        <w:rPr>
          <w:spacing w:val="-1"/>
        </w:rPr>
        <w:t xml:space="preserve"> </w:t>
      </w:r>
      <w:r>
        <w:t>скобками/</w:t>
      </w:r>
      <w:r>
        <w:rPr>
          <w:spacing w:val="-1"/>
        </w:rPr>
        <w:t xml:space="preserve"> </w:t>
      </w:r>
      <w:r>
        <w:t>без</w:t>
      </w:r>
      <w:r>
        <w:rPr>
          <w:spacing w:val="-1"/>
        </w:rPr>
        <w:t xml:space="preserve"> </w:t>
      </w:r>
      <w:r>
        <w:t>скобок),</w:t>
      </w:r>
      <w:r>
        <w:rPr>
          <w:spacing w:val="-1"/>
        </w:rPr>
        <w:t xml:space="preserve"> </w:t>
      </w:r>
      <w:r>
        <w:t>с</w:t>
      </w:r>
      <w:r>
        <w:rPr>
          <w:spacing w:val="-3"/>
        </w:rPr>
        <w:t xml:space="preserve"> </w:t>
      </w:r>
      <w:r>
        <w:t>вычислениями</w:t>
      </w:r>
      <w:r>
        <w:rPr>
          <w:spacing w:val="-1"/>
        </w:rPr>
        <w:t xml:space="preserve"> </w:t>
      </w:r>
      <w:r>
        <w:t>в</w:t>
      </w:r>
      <w:r>
        <w:rPr>
          <w:spacing w:val="-1"/>
        </w:rPr>
        <w:t xml:space="preserve"> </w:t>
      </w:r>
      <w:r>
        <w:t>пределах</w:t>
      </w:r>
      <w:r>
        <w:rPr>
          <w:spacing w:val="1"/>
        </w:rPr>
        <w:t xml:space="preserve"> </w:t>
      </w:r>
      <w:r>
        <w:t>1000.</w:t>
      </w:r>
    </w:p>
    <w:p w14:paraId="2A3C7EA6" w14:textId="77777777" w:rsidR="008B50ED" w:rsidRDefault="00681A04">
      <w:pPr>
        <w:pStyle w:val="a3"/>
        <w:ind w:left="1101" w:firstLine="0"/>
      </w:pPr>
      <w:r>
        <w:t>Однородные</w:t>
      </w:r>
      <w:r>
        <w:rPr>
          <w:spacing w:val="-4"/>
        </w:rPr>
        <w:t xml:space="preserve"> </w:t>
      </w:r>
      <w:r>
        <w:t>величины:</w:t>
      </w:r>
      <w:r>
        <w:rPr>
          <w:spacing w:val="-5"/>
        </w:rPr>
        <w:t xml:space="preserve"> </w:t>
      </w:r>
      <w:r>
        <w:t>сложение</w:t>
      </w:r>
      <w:r>
        <w:rPr>
          <w:spacing w:val="-3"/>
        </w:rPr>
        <w:t xml:space="preserve"> </w:t>
      </w:r>
      <w:r>
        <w:t>и</w:t>
      </w:r>
      <w:r>
        <w:rPr>
          <w:spacing w:val="-2"/>
        </w:rPr>
        <w:t xml:space="preserve"> </w:t>
      </w:r>
      <w:r>
        <w:t>вычитание.</w:t>
      </w:r>
    </w:p>
    <w:p w14:paraId="6DD37F9E" w14:textId="77777777" w:rsidR="008B50ED" w:rsidRDefault="00681A04">
      <w:pPr>
        <w:pStyle w:val="2"/>
        <w:spacing w:before="5"/>
        <w:jc w:val="both"/>
      </w:pPr>
      <w:r>
        <w:t>Текстовые</w:t>
      </w:r>
      <w:r>
        <w:rPr>
          <w:spacing w:val="-4"/>
        </w:rPr>
        <w:t xml:space="preserve"> </w:t>
      </w:r>
      <w:r>
        <w:t>задачи</w:t>
      </w:r>
    </w:p>
    <w:p w14:paraId="65D3BE04" w14:textId="77777777" w:rsidR="008B50ED" w:rsidRDefault="00681A04">
      <w:pPr>
        <w:pStyle w:val="a3"/>
        <w:ind w:right="190"/>
      </w:pPr>
      <w:r>
        <w:t>Работа с текстовой задачей: анализ данных и отношений, представление на модели,</w:t>
      </w:r>
      <w:r>
        <w:rPr>
          <w:spacing w:val="1"/>
        </w:rPr>
        <w:t xml:space="preserve"> </w:t>
      </w:r>
      <w:r>
        <w:t>планирование хода решения задачи, решение арифметическим способом. Задачи на понимание</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(в</w:t>
      </w:r>
      <w:r>
        <w:rPr>
          <w:spacing w:val="1"/>
        </w:rPr>
        <w:t xml:space="preserve"> </w:t>
      </w:r>
      <w:r>
        <w:t>т.ч.</w:t>
      </w:r>
      <w:r>
        <w:rPr>
          <w:spacing w:val="1"/>
        </w:rPr>
        <w:t xml:space="preserve"> </w:t>
      </w:r>
      <w:r>
        <w:t>деления</w:t>
      </w:r>
      <w:r>
        <w:rPr>
          <w:spacing w:val="1"/>
        </w:rPr>
        <w:t xml:space="preserve"> </w:t>
      </w:r>
      <w:r>
        <w:t>с</w:t>
      </w:r>
      <w:r>
        <w:rPr>
          <w:spacing w:val="1"/>
        </w:rPr>
        <w:t xml:space="preserve"> </w:t>
      </w:r>
      <w:r>
        <w:t>остатком),</w:t>
      </w:r>
      <w:r>
        <w:rPr>
          <w:spacing w:val="1"/>
        </w:rPr>
        <w:t xml:space="preserve"> </w:t>
      </w:r>
      <w:r>
        <w:t>отношений</w:t>
      </w:r>
      <w:r>
        <w:rPr>
          <w:spacing w:val="1"/>
        </w:rPr>
        <w:t xml:space="preserve"> </w:t>
      </w:r>
      <w:r>
        <w:t>(больше/</w:t>
      </w:r>
      <w:r>
        <w:rPr>
          <w:spacing w:val="1"/>
        </w:rPr>
        <w:t xml:space="preserve"> </w:t>
      </w:r>
      <w:r>
        <w:t>меньше на/</w:t>
      </w:r>
      <w:r>
        <w:rPr>
          <w:spacing w:val="1"/>
        </w:rPr>
        <w:t xml:space="preserve"> </w:t>
      </w:r>
      <w:r>
        <w:t>в), зависимостей</w:t>
      </w:r>
      <w:r>
        <w:rPr>
          <w:spacing w:val="1"/>
        </w:rPr>
        <w:t xml:space="preserve"> </w:t>
      </w:r>
      <w:r>
        <w:t>(купля-продажа, расчёт</w:t>
      </w:r>
      <w:r>
        <w:rPr>
          <w:spacing w:val="1"/>
        </w:rPr>
        <w:t xml:space="preserve"> </w:t>
      </w:r>
      <w:r>
        <w:t>времени, количества), на сравнение</w:t>
      </w:r>
      <w:r>
        <w:rPr>
          <w:spacing w:val="1"/>
        </w:rPr>
        <w:t xml:space="preserve"> </w:t>
      </w:r>
      <w:r>
        <w:t>(разностное, кратное). Запись решения задачи по действиям и с помощью числового выражения.</w:t>
      </w:r>
      <w:r>
        <w:rPr>
          <w:spacing w:val="-1"/>
        </w:rPr>
        <w:t xml:space="preserve"> </w:t>
      </w:r>
      <w:r>
        <w:t>Проверка</w:t>
      </w:r>
      <w:r>
        <w:rPr>
          <w:spacing w:val="-1"/>
        </w:rPr>
        <w:t xml:space="preserve"> </w:t>
      </w:r>
      <w:r>
        <w:t>решения и</w:t>
      </w:r>
      <w:r>
        <w:rPr>
          <w:spacing w:val="-1"/>
        </w:rPr>
        <w:t xml:space="preserve"> </w:t>
      </w:r>
      <w:r>
        <w:t>оценка</w:t>
      </w:r>
      <w:r>
        <w:rPr>
          <w:spacing w:val="-1"/>
        </w:rPr>
        <w:t xml:space="preserve"> </w:t>
      </w:r>
      <w:r>
        <w:t>полученного результата.</w:t>
      </w:r>
    </w:p>
    <w:p w14:paraId="072D95C5" w14:textId="77777777" w:rsidR="008B50ED" w:rsidRDefault="00681A04">
      <w:pPr>
        <w:pStyle w:val="a3"/>
        <w:ind w:right="195"/>
      </w:pPr>
      <w:r>
        <w:t>Доля величины: половина, треть, четверть, пятая, десятая часть в практической ситуации;</w:t>
      </w:r>
      <w:r>
        <w:rPr>
          <w:spacing w:val="-1"/>
        </w:rPr>
        <w:t xml:space="preserve"> </w:t>
      </w:r>
      <w:r>
        <w:t>сравнение</w:t>
      </w:r>
      <w:r>
        <w:rPr>
          <w:spacing w:val="-1"/>
        </w:rPr>
        <w:t xml:space="preserve"> </w:t>
      </w:r>
      <w:r>
        <w:t>долей</w:t>
      </w:r>
      <w:r>
        <w:rPr>
          <w:spacing w:val="-1"/>
        </w:rPr>
        <w:t xml:space="preserve"> </w:t>
      </w:r>
      <w:r>
        <w:t>одной величины.</w:t>
      </w:r>
      <w:r>
        <w:rPr>
          <w:spacing w:val="-1"/>
        </w:rPr>
        <w:t xml:space="preserve"> </w:t>
      </w:r>
      <w:r>
        <w:t>Задачи на</w:t>
      </w:r>
      <w:r>
        <w:rPr>
          <w:spacing w:val="-2"/>
        </w:rPr>
        <w:t xml:space="preserve"> </w:t>
      </w:r>
      <w:r>
        <w:t>нахождение</w:t>
      </w:r>
      <w:r>
        <w:rPr>
          <w:spacing w:val="-1"/>
        </w:rPr>
        <w:t xml:space="preserve"> </w:t>
      </w:r>
      <w:r>
        <w:t>доли величины.</w:t>
      </w:r>
    </w:p>
    <w:p w14:paraId="7AD752C5"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318F5637" w14:textId="77777777" w:rsidR="008B50ED" w:rsidRDefault="00681A04">
      <w:pPr>
        <w:pStyle w:val="a3"/>
        <w:ind w:right="201"/>
      </w:pPr>
      <w:r>
        <w:t>Конструирование геометрических</w:t>
      </w:r>
      <w:r>
        <w:rPr>
          <w:spacing w:val="1"/>
        </w:rPr>
        <w:t xml:space="preserve"> </w:t>
      </w:r>
      <w:r>
        <w:t>фигур</w:t>
      </w:r>
      <w:r>
        <w:rPr>
          <w:spacing w:val="1"/>
        </w:rPr>
        <w:t xml:space="preserve"> </w:t>
      </w:r>
      <w:r>
        <w:t>(разбиение фигуры на</w:t>
      </w:r>
      <w:r>
        <w:rPr>
          <w:spacing w:val="1"/>
        </w:rPr>
        <w:t xml:space="preserve"> </w:t>
      </w:r>
      <w:r>
        <w:t>части, составление</w:t>
      </w:r>
      <w:r>
        <w:rPr>
          <w:spacing w:val="1"/>
        </w:rPr>
        <w:t xml:space="preserve"> </w:t>
      </w:r>
      <w:r>
        <w:t>фигуры</w:t>
      </w:r>
      <w:r>
        <w:rPr>
          <w:spacing w:val="-1"/>
        </w:rPr>
        <w:t xml:space="preserve"> </w:t>
      </w:r>
      <w:r>
        <w:t>из частей).</w:t>
      </w:r>
    </w:p>
    <w:p w14:paraId="62EB3F30" w14:textId="77777777" w:rsidR="008B50ED" w:rsidRDefault="00681A04">
      <w:pPr>
        <w:pStyle w:val="a3"/>
        <w:ind w:left="1101" w:firstLine="0"/>
      </w:pPr>
      <w:r>
        <w:t>Периметр</w:t>
      </w:r>
      <w:r>
        <w:rPr>
          <w:spacing w:val="-6"/>
        </w:rPr>
        <w:t xml:space="preserve"> </w:t>
      </w:r>
      <w:r>
        <w:t>многоугольника:</w:t>
      </w:r>
      <w:r>
        <w:rPr>
          <w:spacing w:val="-5"/>
        </w:rPr>
        <w:t xml:space="preserve"> </w:t>
      </w:r>
      <w:r>
        <w:t>измерение,</w:t>
      </w:r>
      <w:r>
        <w:rPr>
          <w:spacing w:val="-6"/>
        </w:rPr>
        <w:t xml:space="preserve"> </w:t>
      </w:r>
      <w:r>
        <w:t>вычисление,</w:t>
      </w:r>
      <w:r>
        <w:rPr>
          <w:spacing w:val="-5"/>
        </w:rPr>
        <w:t xml:space="preserve"> </w:t>
      </w:r>
      <w:r>
        <w:t>запись</w:t>
      </w:r>
      <w:r>
        <w:rPr>
          <w:spacing w:val="-5"/>
        </w:rPr>
        <w:t xml:space="preserve"> </w:t>
      </w:r>
      <w:r>
        <w:t>равенства.</w:t>
      </w:r>
    </w:p>
    <w:p w14:paraId="75E41204" w14:textId="77777777" w:rsidR="008B50ED" w:rsidRDefault="00681A04">
      <w:pPr>
        <w:pStyle w:val="a3"/>
        <w:ind w:right="190"/>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w:t>
      </w:r>
      <w:r>
        <w:rPr>
          <w:spacing w:val="1"/>
        </w:rPr>
        <w:t xml:space="preserve"> </w:t>
      </w:r>
      <w:r>
        <w:t>площадей</w:t>
      </w:r>
      <w:r>
        <w:rPr>
          <w:spacing w:val="-1"/>
        </w:rPr>
        <w:t xml:space="preserve"> </w:t>
      </w:r>
      <w:r>
        <w:t>фигур с</w:t>
      </w:r>
      <w:r>
        <w:rPr>
          <w:spacing w:val="-1"/>
        </w:rPr>
        <w:t xml:space="preserve"> </w:t>
      </w:r>
      <w:r>
        <w:t>помощью наложения.</w:t>
      </w:r>
    </w:p>
    <w:p w14:paraId="49940DC7" w14:textId="77777777" w:rsidR="008B50ED" w:rsidRDefault="00681A04">
      <w:pPr>
        <w:pStyle w:val="2"/>
        <w:spacing w:before="3"/>
        <w:jc w:val="both"/>
      </w:pPr>
      <w:r>
        <w:t>Математическая</w:t>
      </w:r>
      <w:r>
        <w:rPr>
          <w:spacing w:val="-6"/>
        </w:rPr>
        <w:t xml:space="preserve"> </w:t>
      </w:r>
      <w:r>
        <w:t>информация</w:t>
      </w:r>
    </w:p>
    <w:p w14:paraId="4FE15B8A" w14:textId="77777777" w:rsidR="008B50ED" w:rsidRDefault="00681A04">
      <w:pPr>
        <w:pStyle w:val="a3"/>
        <w:spacing w:line="274" w:lineRule="exact"/>
        <w:ind w:left="1101" w:firstLine="0"/>
      </w:pPr>
      <w:r>
        <w:t>Классификация</w:t>
      </w:r>
      <w:r>
        <w:rPr>
          <w:spacing w:val="-4"/>
        </w:rPr>
        <w:t xml:space="preserve"> </w:t>
      </w:r>
      <w:r>
        <w:t>объектов</w:t>
      </w:r>
      <w:r>
        <w:rPr>
          <w:spacing w:val="-3"/>
        </w:rPr>
        <w:t xml:space="preserve"> </w:t>
      </w:r>
      <w:r>
        <w:t>по</w:t>
      </w:r>
      <w:r>
        <w:rPr>
          <w:spacing w:val="-3"/>
        </w:rPr>
        <w:t xml:space="preserve"> </w:t>
      </w:r>
      <w:r>
        <w:t>двум</w:t>
      </w:r>
      <w:r>
        <w:rPr>
          <w:spacing w:val="-4"/>
        </w:rPr>
        <w:t xml:space="preserve"> </w:t>
      </w:r>
      <w:r>
        <w:t>признакам.</w:t>
      </w:r>
    </w:p>
    <w:p w14:paraId="1381AB95" w14:textId="77777777" w:rsidR="008B50ED" w:rsidRDefault="00681A04">
      <w:pPr>
        <w:pStyle w:val="a3"/>
        <w:ind w:left="1101" w:firstLine="0"/>
      </w:pPr>
      <w:r>
        <w:t>Верные</w:t>
      </w:r>
      <w:r>
        <w:rPr>
          <w:spacing w:val="37"/>
        </w:rPr>
        <w:t xml:space="preserve"> </w:t>
      </w:r>
      <w:r>
        <w:t>(истинные)</w:t>
      </w:r>
      <w:r>
        <w:rPr>
          <w:spacing w:val="39"/>
        </w:rPr>
        <w:t xml:space="preserve"> </w:t>
      </w:r>
      <w:r>
        <w:t>и</w:t>
      </w:r>
      <w:r>
        <w:rPr>
          <w:spacing w:val="40"/>
        </w:rPr>
        <w:t xml:space="preserve"> </w:t>
      </w:r>
      <w:r>
        <w:t>неверные</w:t>
      </w:r>
      <w:r>
        <w:rPr>
          <w:spacing w:val="38"/>
        </w:rPr>
        <w:t xml:space="preserve"> </w:t>
      </w:r>
      <w:r>
        <w:t>(ложные)</w:t>
      </w:r>
      <w:r>
        <w:rPr>
          <w:spacing w:val="43"/>
        </w:rPr>
        <w:t xml:space="preserve"> </w:t>
      </w:r>
      <w:r>
        <w:t>утверждения:</w:t>
      </w:r>
      <w:r>
        <w:rPr>
          <w:spacing w:val="40"/>
        </w:rPr>
        <w:t xml:space="preserve"> </w:t>
      </w:r>
      <w:r>
        <w:t>конструирование,</w:t>
      </w:r>
      <w:r>
        <w:rPr>
          <w:spacing w:val="39"/>
        </w:rPr>
        <w:t xml:space="preserve"> </w:t>
      </w:r>
      <w:r>
        <w:t>проверка.</w:t>
      </w:r>
    </w:p>
    <w:p w14:paraId="70A01C90" w14:textId="77777777" w:rsidR="008B50ED" w:rsidRDefault="00681A04">
      <w:pPr>
        <w:pStyle w:val="a3"/>
        <w:ind w:firstLine="0"/>
      </w:pPr>
      <w:r>
        <w:t>Логические</w:t>
      </w:r>
      <w:r>
        <w:rPr>
          <w:spacing w:val="-6"/>
        </w:rPr>
        <w:t xml:space="preserve"> </w:t>
      </w:r>
      <w:r>
        <w:t>рассуждения</w:t>
      </w:r>
      <w:r>
        <w:rPr>
          <w:spacing w:val="-4"/>
        </w:rPr>
        <w:t xml:space="preserve"> </w:t>
      </w:r>
      <w:r>
        <w:t>со</w:t>
      </w:r>
      <w:r>
        <w:rPr>
          <w:spacing w:val="-4"/>
        </w:rPr>
        <w:t xml:space="preserve"> </w:t>
      </w:r>
      <w:r>
        <w:t>связками</w:t>
      </w:r>
      <w:r>
        <w:rPr>
          <w:spacing w:val="2"/>
        </w:rPr>
        <w:t xml:space="preserve"> </w:t>
      </w:r>
      <w:r>
        <w:t>«если</w:t>
      </w:r>
      <w:r>
        <w:rPr>
          <w:spacing w:val="-4"/>
        </w:rPr>
        <w:t xml:space="preserve"> </w:t>
      </w:r>
      <w:r>
        <w:t>…,</w:t>
      </w:r>
      <w:r>
        <w:rPr>
          <w:spacing w:val="-4"/>
        </w:rPr>
        <w:t xml:space="preserve"> </w:t>
      </w:r>
      <w:r>
        <w:t>то</w:t>
      </w:r>
      <w:r>
        <w:rPr>
          <w:spacing w:val="-4"/>
        </w:rPr>
        <w:t xml:space="preserve"> </w:t>
      </w:r>
      <w:r>
        <w:t>…», «поэтому»,</w:t>
      </w:r>
      <w:r>
        <w:rPr>
          <w:spacing w:val="1"/>
        </w:rPr>
        <w:t xml:space="preserve"> </w:t>
      </w:r>
      <w:r>
        <w:t>«значит».</w:t>
      </w:r>
    </w:p>
    <w:p w14:paraId="4974AB4F" w14:textId="77777777" w:rsidR="008B50ED" w:rsidRDefault="00681A04">
      <w:pPr>
        <w:pStyle w:val="a3"/>
        <w:ind w:right="190"/>
      </w:pPr>
      <w:r>
        <w:t>Извлечение и использование для выполнения заданий информации, представленной в</w:t>
      </w:r>
      <w:r>
        <w:rPr>
          <w:spacing w:val="1"/>
        </w:rPr>
        <w:t xml:space="preserve"> </w:t>
      </w:r>
      <w:r>
        <w:t>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w:t>
      </w:r>
      <w:r>
        <w:rPr>
          <w:spacing w:val="-3"/>
        </w:rPr>
        <w:t xml:space="preserve"> </w:t>
      </w:r>
      <w:r>
        <w:t>данными.</w:t>
      </w:r>
    </w:p>
    <w:p w14:paraId="1BDCDE3A" w14:textId="77777777" w:rsidR="008B50ED" w:rsidRDefault="00681A04">
      <w:pPr>
        <w:pStyle w:val="a3"/>
        <w:ind w:right="200"/>
      </w:pPr>
      <w:r>
        <w:t>Формализованное описание последовательности действий (инструкция, план, схема,</w:t>
      </w:r>
      <w:r>
        <w:rPr>
          <w:spacing w:val="1"/>
        </w:rPr>
        <w:t xml:space="preserve"> </w:t>
      </w:r>
      <w:r>
        <w:t>алгоритм).</w:t>
      </w:r>
    </w:p>
    <w:p w14:paraId="03461976" w14:textId="77777777" w:rsidR="008B50ED" w:rsidRDefault="00681A04">
      <w:pPr>
        <w:pStyle w:val="a3"/>
        <w:spacing w:before="1"/>
        <w:ind w:right="189"/>
      </w:pPr>
      <w:r>
        <w:t>Столбчатая диаграмма: чтение, использование данных для решения учебных и практических</w:t>
      </w:r>
      <w:r>
        <w:rPr>
          <w:spacing w:val="1"/>
        </w:rPr>
        <w:t xml:space="preserve"> </w:t>
      </w:r>
      <w:r>
        <w:t>задач.</w:t>
      </w:r>
    </w:p>
    <w:p w14:paraId="334B74CC" w14:textId="77777777" w:rsidR="008B50ED" w:rsidRDefault="00681A04">
      <w:pPr>
        <w:pStyle w:val="a3"/>
        <w:ind w:right="189"/>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70CC810A" w14:textId="77777777" w:rsidR="008B50ED" w:rsidRDefault="008B50ED">
      <w:pPr>
        <w:pStyle w:val="a3"/>
        <w:spacing w:before="4"/>
        <w:ind w:left="0" w:firstLine="0"/>
        <w:jc w:val="left"/>
      </w:pPr>
    </w:p>
    <w:p w14:paraId="707F3FAF"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5CBB21DF" w14:textId="77777777" w:rsidR="008B50ED" w:rsidRDefault="00681A04">
      <w:pPr>
        <w:pStyle w:val="2"/>
        <w:spacing w:before="1"/>
      </w:pPr>
      <w:r>
        <w:t>Познавательные</w:t>
      </w:r>
      <w:r>
        <w:rPr>
          <w:spacing w:val="-1"/>
        </w:rPr>
        <w:t xml:space="preserve"> </w:t>
      </w:r>
      <w:r>
        <w:t>УУД:</w:t>
      </w:r>
    </w:p>
    <w:p w14:paraId="120F4740" w14:textId="77777777" w:rsidR="008B50ED" w:rsidRDefault="00681A04" w:rsidP="00944FBB">
      <w:pPr>
        <w:pStyle w:val="a5"/>
        <w:numPr>
          <w:ilvl w:val="1"/>
          <w:numId w:val="129"/>
        </w:numPr>
        <w:tabs>
          <w:tab w:val="left" w:pos="1241"/>
        </w:tabs>
        <w:spacing w:line="274" w:lineRule="exact"/>
        <w:ind w:left="1240"/>
        <w:jc w:val="left"/>
        <w:rPr>
          <w:sz w:val="24"/>
        </w:rPr>
      </w:pPr>
      <w:r>
        <w:rPr>
          <w:sz w:val="24"/>
        </w:rPr>
        <w:t>сравнивать</w:t>
      </w:r>
      <w:r>
        <w:rPr>
          <w:spacing w:val="-4"/>
          <w:sz w:val="24"/>
        </w:rPr>
        <w:t xml:space="preserve"> </w:t>
      </w:r>
      <w:r>
        <w:rPr>
          <w:sz w:val="24"/>
        </w:rPr>
        <w:t>математические</w:t>
      </w:r>
      <w:r>
        <w:rPr>
          <w:spacing w:val="-2"/>
          <w:sz w:val="24"/>
        </w:rPr>
        <w:t xml:space="preserve"> </w:t>
      </w:r>
      <w:r>
        <w:rPr>
          <w:sz w:val="24"/>
        </w:rPr>
        <w:t>объекты</w:t>
      </w:r>
      <w:r>
        <w:rPr>
          <w:spacing w:val="-4"/>
          <w:sz w:val="24"/>
        </w:rPr>
        <w:t xml:space="preserve"> </w:t>
      </w:r>
      <w:r>
        <w:rPr>
          <w:sz w:val="24"/>
        </w:rPr>
        <w:t>(числа,</w:t>
      </w:r>
      <w:r>
        <w:rPr>
          <w:spacing w:val="-4"/>
          <w:sz w:val="24"/>
        </w:rPr>
        <w:t xml:space="preserve"> </w:t>
      </w:r>
      <w:r>
        <w:rPr>
          <w:sz w:val="24"/>
        </w:rPr>
        <w:t>величины,</w:t>
      </w:r>
      <w:r>
        <w:rPr>
          <w:spacing w:val="-4"/>
          <w:sz w:val="24"/>
        </w:rPr>
        <w:t xml:space="preserve"> </w:t>
      </w:r>
      <w:r>
        <w:rPr>
          <w:sz w:val="24"/>
        </w:rPr>
        <w:t>геометрические</w:t>
      </w:r>
      <w:r>
        <w:rPr>
          <w:spacing w:val="-5"/>
          <w:sz w:val="24"/>
        </w:rPr>
        <w:t xml:space="preserve"> </w:t>
      </w:r>
      <w:r>
        <w:rPr>
          <w:sz w:val="24"/>
        </w:rPr>
        <w:t>фигуры);</w:t>
      </w:r>
    </w:p>
    <w:p w14:paraId="6F2D108E" w14:textId="77777777" w:rsidR="008B50ED" w:rsidRDefault="00681A04" w:rsidP="00944FBB">
      <w:pPr>
        <w:pStyle w:val="a5"/>
        <w:numPr>
          <w:ilvl w:val="1"/>
          <w:numId w:val="129"/>
        </w:numPr>
        <w:tabs>
          <w:tab w:val="left" w:pos="1241"/>
        </w:tabs>
        <w:ind w:left="1240"/>
        <w:jc w:val="left"/>
        <w:rPr>
          <w:sz w:val="24"/>
        </w:rPr>
      </w:pPr>
      <w:r>
        <w:rPr>
          <w:sz w:val="24"/>
        </w:rPr>
        <w:t>выбирать</w:t>
      </w:r>
      <w:r>
        <w:rPr>
          <w:spacing w:val="-3"/>
          <w:sz w:val="24"/>
        </w:rPr>
        <w:t xml:space="preserve"> </w:t>
      </w:r>
      <w:r>
        <w:rPr>
          <w:sz w:val="24"/>
        </w:rPr>
        <w:t>приём</w:t>
      </w:r>
      <w:r>
        <w:rPr>
          <w:spacing w:val="-3"/>
          <w:sz w:val="24"/>
        </w:rPr>
        <w:t xml:space="preserve"> </w:t>
      </w:r>
      <w:r>
        <w:rPr>
          <w:sz w:val="24"/>
        </w:rPr>
        <w:t>вычисления,</w:t>
      </w:r>
      <w:r>
        <w:rPr>
          <w:spacing w:val="-3"/>
          <w:sz w:val="24"/>
        </w:rPr>
        <w:t xml:space="preserve"> </w:t>
      </w:r>
      <w:r>
        <w:rPr>
          <w:sz w:val="24"/>
        </w:rPr>
        <w:t>выполнения</w:t>
      </w:r>
      <w:r>
        <w:rPr>
          <w:spacing w:val="-5"/>
          <w:sz w:val="24"/>
        </w:rPr>
        <w:t xml:space="preserve"> </w:t>
      </w:r>
      <w:r>
        <w:rPr>
          <w:sz w:val="24"/>
        </w:rPr>
        <w:t>действия;</w:t>
      </w:r>
    </w:p>
    <w:p w14:paraId="2EE0FB2B" w14:textId="77777777" w:rsidR="008B50ED" w:rsidRDefault="00681A04" w:rsidP="00944FBB">
      <w:pPr>
        <w:pStyle w:val="a5"/>
        <w:numPr>
          <w:ilvl w:val="1"/>
          <w:numId w:val="129"/>
        </w:numPr>
        <w:tabs>
          <w:tab w:val="left" w:pos="1241"/>
        </w:tabs>
        <w:ind w:left="1240"/>
        <w:jc w:val="left"/>
        <w:rPr>
          <w:sz w:val="24"/>
        </w:rPr>
      </w:pPr>
      <w:r>
        <w:rPr>
          <w:sz w:val="24"/>
        </w:rPr>
        <w:t>конструировать</w:t>
      </w:r>
      <w:r>
        <w:rPr>
          <w:spacing w:val="-6"/>
          <w:sz w:val="24"/>
        </w:rPr>
        <w:t xml:space="preserve"> </w:t>
      </w:r>
      <w:r>
        <w:rPr>
          <w:sz w:val="24"/>
        </w:rPr>
        <w:t>геометрические</w:t>
      </w:r>
      <w:r>
        <w:rPr>
          <w:spacing w:val="-6"/>
          <w:sz w:val="24"/>
        </w:rPr>
        <w:t xml:space="preserve"> </w:t>
      </w:r>
      <w:r>
        <w:rPr>
          <w:sz w:val="24"/>
        </w:rPr>
        <w:t>фигуры;</w:t>
      </w:r>
    </w:p>
    <w:p w14:paraId="08106389" w14:textId="77777777" w:rsidR="008B50ED" w:rsidRDefault="00681A04" w:rsidP="00944FBB">
      <w:pPr>
        <w:pStyle w:val="a5"/>
        <w:numPr>
          <w:ilvl w:val="1"/>
          <w:numId w:val="129"/>
        </w:numPr>
        <w:tabs>
          <w:tab w:val="left" w:pos="1241"/>
        </w:tabs>
        <w:spacing w:before="66"/>
        <w:ind w:right="195" w:firstLine="708"/>
        <w:jc w:val="left"/>
        <w:rPr>
          <w:sz w:val="24"/>
        </w:rPr>
      </w:pPr>
      <w:r>
        <w:rPr>
          <w:sz w:val="24"/>
        </w:rPr>
        <w:t>классифицировать</w:t>
      </w:r>
      <w:r>
        <w:rPr>
          <w:spacing w:val="1"/>
          <w:sz w:val="24"/>
        </w:rPr>
        <w:t xml:space="preserve"> </w:t>
      </w:r>
      <w:r>
        <w:rPr>
          <w:sz w:val="24"/>
        </w:rPr>
        <w:t>объекты</w:t>
      </w:r>
      <w:r>
        <w:rPr>
          <w:spacing w:val="1"/>
          <w:sz w:val="24"/>
        </w:rPr>
        <w:t xml:space="preserve"> </w:t>
      </w:r>
      <w:r>
        <w:rPr>
          <w:sz w:val="24"/>
        </w:rPr>
        <w:t>(числа,</w:t>
      </w:r>
      <w:r>
        <w:rPr>
          <w:spacing w:val="1"/>
          <w:sz w:val="24"/>
        </w:rPr>
        <w:t xml:space="preserve"> </w:t>
      </w:r>
      <w:r>
        <w:rPr>
          <w:sz w:val="24"/>
        </w:rPr>
        <w:t>величины,</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текстовые</w:t>
      </w:r>
      <w:r>
        <w:rPr>
          <w:spacing w:val="-57"/>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одно действие) по</w:t>
      </w:r>
      <w:r>
        <w:rPr>
          <w:spacing w:val="-1"/>
          <w:sz w:val="24"/>
        </w:rPr>
        <w:t xml:space="preserve"> </w:t>
      </w:r>
      <w:r>
        <w:rPr>
          <w:sz w:val="24"/>
        </w:rPr>
        <w:t>выбранному</w:t>
      </w:r>
      <w:r>
        <w:rPr>
          <w:spacing w:val="-6"/>
          <w:sz w:val="24"/>
        </w:rPr>
        <w:t xml:space="preserve"> </w:t>
      </w:r>
      <w:r>
        <w:rPr>
          <w:sz w:val="24"/>
        </w:rPr>
        <w:t>признаку;</w:t>
      </w:r>
    </w:p>
    <w:p w14:paraId="77C73A1C" w14:textId="77777777" w:rsidR="008B50ED" w:rsidRDefault="00681A04" w:rsidP="00944FBB">
      <w:pPr>
        <w:pStyle w:val="a5"/>
        <w:numPr>
          <w:ilvl w:val="1"/>
          <w:numId w:val="129"/>
        </w:numPr>
        <w:tabs>
          <w:tab w:val="left" w:pos="1241"/>
        </w:tabs>
        <w:ind w:left="1240"/>
        <w:jc w:val="left"/>
        <w:rPr>
          <w:sz w:val="24"/>
        </w:rPr>
      </w:pPr>
      <w:r>
        <w:rPr>
          <w:sz w:val="24"/>
        </w:rPr>
        <w:t>прикидывать</w:t>
      </w:r>
      <w:r>
        <w:rPr>
          <w:spacing w:val="-2"/>
          <w:sz w:val="24"/>
        </w:rPr>
        <w:t xml:space="preserve"> </w:t>
      </w:r>
      <w:r>
        <w:rPr>
          <w:sz w:val="24"/>
        </w:rPr>
        <w:t>размеры</w:t>
      </w:r>
      <w:r>
        <w:rPr>
          <w:spacing w:val="-3"/>
          <w:sz w:val="24"/>
        </w:rPr>
        <w:t xml:space="preserve"> </w:t>
      </w:r>
      <w:r>
        <w:rPr>
          <w:sz w:val="24"/>
        </w:rPr>
        <w:t>фигуры,</w:t>
      </w:r>
      <w:r>
        <w:rPr>
          <w:spacing w:val="-3"/>
          <w:sz w:val="24"/>
        </w:rPr>
        <w:t xml:space="preserve"> </w:t>
      </w:r>
      <w:r>
        <w:rPr>
          <w:sz w:val="24"/>
        </w:rPr>
        <w:t>её</w:t>
      </w:r>
      <w:r>
        <w:rPr>
          <w:spacing w:val="-4"/>
          <w:sz w:val="24"/>
        </w:rPr>
        <w:t xml:space="preserve"> </w:t>
      </w:r>
      <w:r>
        <w:rPr>
          <w:sz w:val="24"/>
        </w:rPr>
        <w:t>элементов;</w:t>
      </w:r>
    </w:p>
    <w:p w14:paraId="310D3EFB" w14:textId="77777777" w:rsidR="008B50ED" w:rsidRDefault="00681A04" w:rsidP="00944FBB">
      <w:pPr>
        <w:pStyle w:val="a5"/>
        <w:numPr>
          <w:ilvl w:val="1"/>
          <w:numId w:val="129"/>
        </w:numPr>
        <w:tabs>
          <w:tab w:val="left" w:pos="1241"/>
        </w:tabs>
        <w:spacing w:before="1"/>
        <w:ind w:left="1240"/>
        <w:jc w:val="left"/>
        <w:rPr>
          <w:sz w:val="24"/>
        </w:rPr>
      </w:pPr>
      <w:r>
        <w:rPr>
          <w:sz w:val="24"/>
        </w:rPr>
        <w:t>понимать</w:t>
      </w:r>
      <w:r>
        <w:rPr>
          <w:spacing w:val="-3"/>
          <w:sz w:val="24"/>
        </w:rPr>
        <w:t xml:space="preserve"> </w:t>
      </w:r>
      <w:r>
        <w:rPr>
          <w:sz w:val="24"/>
        </w:rPr>
        <w:t>смысл</w:t>
      </w:r>
      <w:r>
        <w:rPr>
          <w:spacing w:val="-4"/>
          <w:sz w:val="24"/>
        </w:rPr>
        <w:t xml:space="preserve"> </w:t>
      </w:r>
      <w:r>
        <w:rPr>
          <w:sz w:val="24"/>
        </w:rPr>
        <w:t>зависимостей</w:t>
      </w:r>
      <w:r>
        <w:rPr>
          <w:spacing w:val="-3"/>
          <w:sz w:val="24"/>
        </w:rPr>
        <w:t xml:space="preserve"> </w:t>
      </w:r>
      <w:r>
        <w:rPr>
          <w:sz w:val="24"/>
        </w:rPr>
        <w:t>и</w:t>
      </w:r>
      <w:r>
        <w:rPr>
          <w:spacing w:val="-3"/>
          <w:sz w:val="24"/>
        </w:rPr>
        <w:t xml:space="preserve"> </w:t>
      </w:r>
      <w:r>
        <w:rPr>
          <w:sz w:val="24"/>
        </w:rPr>
        <w:t>математических</w:t>
      </w:r>
      <w:r>
        <w:rPr>
          <w:spacing w:val="-1"/>
          <w:sz w:val="24"/>
        </w:rPr>
        <w:t xml:space="preserve"> </w:t>
      </w:r>
      <w:r>
        <w:rPr>
          <w:sz w:val="24"/>
        </w:rPr>
        <w:t>отношений,</w:t>
      </w:r>
      <w:r>
        <w:rPr>
          <w:spacing w:val="-3"/>
          <w:sz w:val="24"/>
        </w:rPr>
        <w:t xml:space="preserve"> </w:t>
      </w:r>
      <w:r>
        <w:rPr>
          <w:sz w:val="24"/>
        </w:rPr>
        <w:t>описанных</w:t>
      </w:r>
      <w:r>
        <w:rPr>
          <w:spacing w:val="-2"/>
          <w:sz w:val="24"/>
        </w:rPr>
        <w:t xml:space="preserve"> </w:t>
      </w:r>
      <w:r>
        <w:rPr>
          <w:sz w:val="24"/>
        </w:rPr>
        <w:t>в</w:t>
      </w:r>
      <w:r>
        <w:rPr>
          <w:spacing w:val="-6"/>
          <w:sz w:val="24"/>
        </w:rPr>
        <w:t xml:space="preserve"> </w:t>
      </w:r>
      <w:r>
        <w:rPr>
          <w:sz w:val="24"/>
        </w:rPr>
        <w:t>задаче;</w:t>
      </w:r>
    </w:p>
    <w:p w14:paraId="6435F1EE" w14:textId="77777777" w:rsidR="008B50ED" w:rsidRDefault="00681A04" w:rsidP="00944FBB">
      <w:pPr>
        <w:pStyle w:val="a5"/>
        <w:numPr>
          <w:ilvl w:val="1"/>
          <w:numId w:val="129"/>
        </w:numPr>
        <w:tabs>
          <w:tab w:val="left" w:pos="1241"/>
        </w:tabs>
        <w:ind w:left="1240"/>
        <w:jc w:val="left"/>
        <w:rPr>
          <w:sz w:val="24"/>
        </w:rPr>
      </w:pPr>
      <w:r>
        <w:rPr>
          <w:sz w:val="24"/>
        </w:rPr>
        <w:t>различать</w:t>
      </w:r>
      <w:r>
        <w:rPr>
          <w:spacing w:val="-3"/>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разные</w:t>
      </w:r>
      <w:r>
        <w:rPr>
          <w:spacing w:val="-5"/>
          <w:sz w:val="24"/>
        </w:rPr>
        <w:t xml:space="preserve"> </w:t>
      </w:r>
      <w:r>
        <w:rPr>
          <w:sz w:val="24"/>
        </w:rPr>
        <w:t>приёмы</w:t>
      </w:r>
      <w:r>
        <w:rPr>
          <w:spacing w:val="-2"/>
          <w:sz w:val="24"/>
        </w:rPr>
        <w:t xml:space="preserve"> </w:t>
      </w:r>
      <w:r>
        <w:rPr>
          <w:sz w:val="24"/>
        </w:rPr>
        <w:t>и</w:t>
      </w:r>
      <w:r>
        <w:rPr>
          <w:spacing w:val="-3"/>
          <w:sz w:val="24"/>
        </w:rPr>
        <w:t xml:space="preserve"> </w:t>
      </w:r>
      <w:r>
        <w:rPr>
          <w:sz w:val="24"/>
        </w:rPr>
        <w:t>алгоритмы</w:t>
      </w:r>
      <w:r>
        <w:rPr>
          <w:spacing w:val="-2"/>
          <w:sz w:val="24"/>
        </w:rPr>
        <w:t xml:space="preserve"> </w:t>
      </w:r>
      <w:r>
        <w:rPr>
          <w:sz w:val="24"/>
        </w:rPr>
        <w:t>вычисления;</w:t>
      </w:r>
    </w:p>
    <w:p w14:paraId="048F33FF" w14:textId="77777777" w:rsidR="008B50ED" w:rsidRDefault="00681A04" w:rsidP="00944FBB">
      <w:pPr>
        <w:pStyle w:val="a5"/>
        <w:numPr>
          <w:ilvl w:val="1"/>
          <w:numId w:val="129"/>
        </w:numPr>
        <w:tabs>
          <w:tab w:val="left" w:pos="1241"/>
        </w:tabs>
        <w:ind w:right="193" w:firstLine="708"/>
        <w:jc w:val="left"/>
        <w:rPr>
          <w:sz w:val="24"/>
        </w:rPr>
      </w:pPr>
      <w:r>
        <w:rPr>
          <w:sz w:val="24"/>
        </w:rPr>
        <w:t>выбирать</w:t>
      </w:r>
      <w:r>
        <w:rPr>
          <w:spacing w:val="10"/>
          <w:sz w:val="24"/>
        </w:rPr>
        <w:t xml:space="preserve"> </w:t>
      </w:r>
      <w:r>
        <w:rPr>
          <w:sz w:val="24"/>
        </w:rPr>
        <w:t>метод</w:t>
      </w:r>
      <w:r>
        <w:rPr>
          <w:spacing w:val="11"/>
          <w:sz w:val="24"/>
        </w:rPr>
        <w:t xml:space="preserve"> </w:t>
      </w:r>
      <w:r>
        <w:rPr>
          <w:sz w:val="24"/>
        </w:rPr>
        <w:t>решения</w:t>
      </w:r>
      <w:r>
        <w:rPr>
          <w:spacing w:val="11"/>
          <w:sz w:val="24"/>
        </w:rPr>
        <w:t xml:space="preserve"> </w:t>
      </w:r>
      <w:r>
        <w:rPr>
          <w:sz w:val="24"/>
        </w:rPr>
        <w:t>(моделирование</w:t>
      </w:r>
      <w:r>
        <w:rPr>
          <w:spacing w:val="10"/>
          <w:sz w:val="24"/>
        </w:rPr>
        <w:t xml:space="preserve"> </w:t>
      </w:r>
      <w:r>
        <w:rPr>
          <w:sz w:val="24"/>
        </w:rPr>
        <w:t>ситуации,</w:t>
      </w:r>
      <w:r>
        <w:rPr>
          <w:spacing w:val="11"/>
          <w:sz w:val="24"/>
        </w:rPr>
        <w:t xml:space="preserve"> </w:t>
      </w:r>
      <w:r>
        <w:rPr>
          <w:sz w:val="24"/>
        </w:rPr>
        <w:t>перебор</w:t>
      </w:r>
      <w:r>
        <w:rPr>
          <w:spacing w:val="11"/>
          <w:sz w:val="24"/>
        </w:rPr>
        <w:t xml:space="preserve"> </w:t>
      </w:r>
      <w:r>
        <w:rPr>
          <w:sz w:val="24"/>
        </w:rPr>
        <w:t>вариантов,</w:t>
      </w:r>
      <w:r>
        <w:rPr>
          <w:spacing w:val="10"/>
          <w:sz w:val="24"/>
        </w:rPr>
        <w:t xml:space="preserve"> </w:t>
      </w:r>
      <w:r>
        <w:rPr>
          <w:sz w:val="24"/>
        </w:rPr>
        <w:t>использование</w:t>
      </w:r>
      <w:r>
        <w:rPr>
          <w:spacing w:val="-1"/>
          <w:sz w:val="24"/>
        </w:rPr>
        <w:t xml:space="preserve"> </w:t>
      </w:r>
      <w:r>
        <w:rPr>
          <w:sz w:val="24"/>
        </w:rPr>
        <w:t>алгоритма);</w:t>
      </w:r>
    </w:p>
    <w:p w14:paraId="04CA6CC5" w14:textId="77777777" w:rsidR="008B50ED" w:rsidRDefault="00681A04" w:rsidP="00944FBB">
      <w:pPr>
        <w:pStyle w:val="a5"/>
        <w:numPr>
          <w:ilvl w:val="1"/>
          <w:numId w:val="129"/>
        </w:numPr>
        <w:tabs>
          <w:tab w:val="left" w:pos="1241"/>
        </w:tabs>
        <w:ind w:left="1240"/>
        <w:jc w:val="left"/>
        <w:rPr>
          <w:sz w:val="24"/>
        </w:rPr>
      </w:pPr>
      <w:r>
        <w:rPr>
          <w:sz w:val="24"/>
        </w:rPr>
        <w:t>соотносить</w:t>
      </w:r>
      <w:r>
        <w:rPr>
          <w:spacing w:val="34"/>
          <w:sz w:val="24"/>
        </w:rPr>
        <w:t xml:space="preserve"> </w:t>
      </w:r>
      <w:r>
        <w:rPr>
          <w:sz w:val="24"/>
        </w:rPr>
        <w:t>начало,</w:t>
      </w:r>
      <w:r>
        <w:rPr>
          <w:spacing w:val="35"/>
          <w:sz w:val="24"/>
        </w:rPr>
        <w:t xml:space="preserve"> </w:t>
      </w:r>
      <w:r>
        <w:rPr>
          <w:sz w:val="24"/>
        </w:rPr>
        <w:t>окончание,</w:t>
      </w:r>
      <w:r>
        <w:rPr>
          <w:spacing w:val="35"/>
          <w:sz w:val="24"/>
        </w:rPr>
        <w:t xml:space="preserve"> </w:t>
      </w:r>
      <w:r>
        <w:rPr>
          <w:sz w:val="24"/>
        </w:rPr>
        <w:t>продолжительность</w:t>
      </w:r>
      <w:r>
        <w:rPr>
          <w:spacing w:val="35"/>
          <w:sz w:val="24"/>
        </w:rPr>
        <w:t xml:space="preserve"> </w:t>
      </w:r>
      <w:r>
        <w:rPr>
          <w:sz w:val="24"/>
        </w:rPr>
        <w:t>события</w:t>
      </w:r>
      <w:r>
        <w:rPr>
          <w:spacing w:val="35"/>
          <w:sz w:val="24"/>
        </w:rPr>
        <w:t xml:space="preserve"> </w:t>
      </w:r>
      <w:r>
        <w:rPr>
          <w:sz w:val="24"/>
        </w:rPr>
        <w:t>в</w:t>
      </w:r>
      <w:r>
        <w:rPr>
          <w:spacing w:val="34"/>
          <w:sz w:val="24"/>
        </w:rPr>
        <w:t xml:space="preserve"> </w:t>
      </w:r>
      <w:r>
        <w:rPr>
          <w:sz w:val="24"/>
        </w:rPr>
        <w:t>практической</w:t>
      </w:r>
      <w:r>
        <w:rPr>
          <w:spacing w:val="36"/>
          <w:sz w:val="24"/>
        </w:rPr>
        <w:t xml:space="preserve"> </w:t>
      </w:r>
      <w:proofErr w:type="spellStart"/>
      <w:r>
        <w:rPr>
          <w:sz w:val="24"/>
        </w:rPr>
        <w:t>ситуа</w:t>
      </w:r>
      <w:proofErr w:type="spellEnd"/>
      <w:r>
        <w:rPr>
          <w:sz w:val="24"/>
        </w:rPr>
        <w:t>-</w:t>
      </w:r>
    </w:p>
    <w:p w14:paraId="64BB7EB5" w14:textId="77777777" w:rsidR="008B50ED" w:rsidRDefault="00681A04">
      <w:pPr>
        <w:pStyle w:val="a3"/>
        <w:ind w:firstLine="0"/>
        <w:jc w:val="left"/>
      </w:pPr>
      <w:proofErr w:type="spellStart"/>
      <w:r>
        <w:lastRenderedPageBreak/>
        <w:t>ции</w:t>
      </w:r>
      <w:proofErr w:type="spellEnd"/>
      <w:r>
        <w:t>;</w:t>
      </w:r>
    </w:p>
    <w:p w14:paraId="07F8C7FD" w14:textId="77777777" w:rsidR="008B50ED" w:rsidRDefault="00681A04" w:rsidP="00944FBB">
      <w:pPr>
        <w:pStyle w:val="a5"/>
        <w:numPr>
          <w:ilvl w:val="1"/>
          <w:numId w:val="129"/>
        </w:numPr>
        <w:tabs>
          <w:tab w:val="left" w:pos="1241"/>
        </w:tabs>
        <w:ind w:left="1240"/>
        <w:jc w:val="left"/>
        <w:rPr>
          <w:sz w:val="24"/>
        </w:rPr>
      </w:pPr>
      <w:r>
        <w:rPr>
          <w:sz w:val="24"/>
        </w:rPr>
        <w:t>составлять</w:t>
      </w:r>
      <w:r>
        <w:rPr>
          <w:spacing w:val="29"/>
          <w:sz w:val="24"/>
        </w:rPr>
        <w:t xml:space="preserve"> </w:t>
      </w:r>
      <w:r>
        <w:rPr>
          <w:sz w:val="24"/>
        </w:rPr>
        <w:t>ряд</w:t>
      </w:r>
      <w:r>
        <w:rPr>
          <w:spacing w:val="29"/>
          <w:sz w:val="24"/>
        </w:rPr>
        <w:t xml:space="preserve"> </w:t>
      </w:r>
      <w:r>
        <w:rPr>
          <w:sz w:val="24"/>
        </w:rPr>
        <w:t>чисел</w:t>
      </w:r>
      <w:r>
        <w:rPr>
          <w:spacing w:val="33"/>
          <w:sz w:val="24"/>
        </w:rPr>
        <w:t xml:space="preserve"> </w:t>
      </w:r>
      <w:r>
        <w:rPr>
          <w:sz w:val="24"/>
        </w:rPr>
        <w:t>(величин,</w:t>
      </w:r>
      <w:r>
        <w:rPr>
          <w:spacing w:val="28"/>
          <w:sz w:val="24"/>
        </w:rPr>
        <w:t xml:space="preserve"> </w:t>
      </w:r>
      <w:r>
        <w:rPr>
          <w:sz w:val="24"/>
        </w:rPr>
        <w:t>геометрических</w:t>
      </w:r>
      <w:r>
        <w:rPr>
          <w:spacing w:val="31"/>
          <w:sz w:val="24"/>
        </w:rPr>
        <w:t xml:space="preserve"> </w:t>
      </w:r>
      <w:r>
        <w:rPr>
          <w:sz w:val="24"/>
        </w:rPr>
        <w:t>фигур)</w:t>
      </w:r>
      <w:r>
        <w:rPr>
          <w:spacing w:val="28"/>
          <w:sz w:val="24"/>
        </w:rPr>
        <w:t xml:space="preserve"> </w:t>
      </w:r>
      <w:r>
        <w:rPr>
          <w:sz w:val="24"/>
        </w:rPr>
        <w:t>по</w:t>
      </w:r>
      <w:r>
        <w:rPr>
          <w:spacing w:val="28"/>
          <w:sz w:val="24"/>
        </w:rPr>
        <w:t xml:space="preserve"> </w:t>
      </w:r>
      <w:r>
        <w:rPr>
          <w:sz w:val="24"/>
        </w:rPr>
        <w:t>самостоятельно</w:t>
      </w:r>
      <w:r>
        <w:rPr>
          <w:spacing w:val="28"/>
          <w:sz w:val="24"/>
        </w:rPr>
        <w:t xml:space="preserve"> </w:t>
      </w:r>
      <w:r>
        <w:rPr>
          <w:sz w:val="24"/>
        </w:rPr>
        <w:t>выбран-</w:t>
      </w:r>
    </w:p>
    <w:p w14:paraId="6E1CED67" w14:textId="77777777" w:rsidR="008B50ED" w:rsidRDefault="00681A04">
      <w:pPr>
        <w:pStyle w:val="a3"/>
        <w:ind w:firstLine="0"/>
        <w:jc w:val="left"/>
      </w:pPr>
      <w:r>
        <w:t>ному</w:t>
      </w:r>
      <w:r>
        <w:rPr>
          <w:spacing w:val="-7"/>
        </w:rPr>
        <w:t xml:space="preserve"> </w:t>
      </w:r>
      <w:r>
        <w:t>правилу;</w:t>
      </w:r>
    </w:p>
    <w:p w14:paraId="66CC86F8" w14:textId="77777777" w:rsidR="008B50ED" w:rsidRDefault="00681A04" w:rsidP="00944FBB">
      <w:pPr>
        <w:pStyle w:val="a5"/>
        <w:numPr>
          <w:ilvl w:val="1"/>
          <w:numId w:val="129"/>
        </w:numPr>
        <w:tabs>
          <w:tab w:val="left" w:pos="1241"/>
        </w:tabs>
        <w:ind w:left="1240"/>
        <w:jc w:val="left"/>
        <w:rPr>
          <w:sz w:val="24"/>
        </w:rPr>
      </w:pPr>
      <w:r>
        <w:rPr>
          <w:sz w:val="24"/>
        </w:rPr>
        <w:t>моделировать</w:t>
      </w:r>
      <w:r>
        <w:rPr>
          <w:spacing w:val="-5"/>
          <w:sz w:val="24"/>
        </w:rPr>
        <w:t xml:space="preserve"> </w:t>
      </w:r>
      <w:r>
        <w:rPr>
          <w:sz w:val="24"/>
        </w:rPr>
        <w:t>предложенную</w:t>
      </w:r>
      <w:r>
        <w:rPr>
          <w:spacing w:val="-5"/>
          <w:sz w:val="24"/>
        </w:rPr>
        <w:t xml:space="preserve"> </w:t>
      </w:r>
      <w:r>
        <w:rPr>
          <w:sz w:val="24"/>
        </w:rPr>
        <w:t>практическую</w:t>
      </w:r>
      <w:r>
        <w:rPr>
          <w:spacing w:val="-3"/>
          <w:sz w:val="24"/>
        </w:rPr>
        <w:t xml:space="preserve"> </w:t>
      </w:r>
      <w:r>
        <w:rPr>
          <w:sz w:val="24"/>
        </w:rPr>
        <w:t>ситуацию;</w:t>
      </w:r>
    </w:p>
    <w:p w14:paraId="4F62D05A" w14:textId="77777777" w:rsidR="008B50ED" w:rsidRDefault="00681A04" w:rsidP="00944FBB">
      <w:pPr>
        <w:pStyle w:val="a5"/>
        <w:numPr>
          <w:ilvl w:val="1"/>
          <w:numId w:val="129"/>
        </w:numPr>
        <w:tabs>
          <w:tab w:val="left" w:pos="1243"/>
        </w:tabs>
        <w:ind w:left="1242" w:hanging="142"/>
        <w:jc w:val="left"/>
        <w:rPr>
          <w:sz w:val="24"/>
        </w:rPr>
      </w:pPr>
      <w:r>
        <w:rPr>
          <w:sz w:val="24"/>
        </w:rPr>
        <w:t>устанавливать</w:t>
      </w:r>
      <w:r>
        <w:rPr>
          <w:spacing w:val="-3"/>
          <w:sz w:val="24"/>
        </w:rPr>
        <w:t xml:space="preserve"> </w:t>
      </w:r>
      <w:r>
        <w:rPr>
          <w:sz w:val="24"/>
        </w:rPr>
        <w:t>последовательность</w:t>
      </w:r>
      <w:r>
        <w:rPr>
          <w:spacing w:val="-3"/>
          <w:sz w:val="24"/>
        </w:rPr>
        <w:t xml:space="preserve"> </w:t>
      </w:r>
      <w:r>
        <w:rPr>
          <w:sz w:val="24"/>
        </w:rPr>
        <w:t>событий,</w:t>
      </w:r>
      <w:r>
        <w:rPr>
          <w:spacing w:val="-6"/>
          <w:sz w:val="24"/>
        </w:rPr>
        <w:t xml:space="preserve"> </w:t>
      </w:r>
      <w:r>
        <w:rPr>
          <w:sz w:val="24"/>
        </w:rPr>
        <w:t>действий</w:t>
      </w:r>
      <w:r>
        <w:rPr>
          <w:spacing w:val="-3"/>
          <w:sz w:val="24"/>
        </w:rPr>
        <w:t xml:space="preserve"> </w:t>
      </w:r>
      <w:r>
        <w:rPr>
          <w:sz w:val="24"/>
        </w:rPr>
        <w:t>сюжета</w:t>
      </w:r>
      <w:r>
        <w:rPr>
          <w:spacing w:val="-4"/>
          <w:sz w:val="24"/>
        </w:rPr>
        <w:t xml:space="preserve"> </w:t>
      </w:r>
      <w:r>
        <w:rPr>
          <w:sz w:val="24"/>
        </w:rPr>
        <w:t>текстовой</w:t>
      </w:r>
      <w:r>
        <w:rPr>
          <w:spacing w:val="-3"/>
          <w:sz w:val="24"/>
        </w:rPr>
        <w:t xml:space="preserve"> </w:t>
      </w:r>
      <w:r>
        <w:rPr>
          <w:sz w:val="24"/>
        </w:rPr>
        <w:t>задачи.</w:t>
      </w:r>
    </w:p>
    <w:p w14:paraId="1CDFFAFE"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57ACA422" w14:textId="77777777" w:rsidR="008B50ED" w:rsidRDefault="00681A04" w:rsidP="00944FBB">
      <w:pPr>
        <w:pStyle w:val="a5"/>
        <w:numPr>
          <w:ilvl w:val="1"/>
          <w:numId w:val="129"/>
        </w:numPr>
        <w:tabs>
          <w:tab w:val="left" w:pos="1241"/>
        </w:tabs>
        <w:ind w:left="1240"/>
        <w:jc w:val="left"/>
        <w:rPr>
          <w:sz w:val="24"/>
        </w:rPr>
      </w:pPr>
      <w:r>
        <w:rPr>
          <w:sz w:val="24"/>
        </w:rPr>
        <w:t>читать</w:t>
      </w:r>
      <w:r>
        <w:rPr>
          <w:spacing w:val="-4"/>
          <w:sz w:val="24"/>
        </w:rPr>
        <w:t xml:space="preserve"> </w:t>
      </w:r>
      <w:r>
        <w:rPr>
          <w:sz w:val="24"/>
        </w:rPr>
        <w:t>информацию,</w:t>
      </w:r>
      <w:r>
        <w:rPr>
          <w:spacing w:val="-5"/>
          <w:sz w:val="24"/>
        </w:rPr>
        <w:t xml:space="preserve"> </w:t>
      </w:r>
      <w:r>
        <w:rPr>
          <w:sz w:val="24"/>
        </w:rPr>
        <w:t>представленную</w:t>
      </w:r>
      <w:r>
        <w:rPr>
          <w:spacing w:val="-3"/>
          <w:sz w:val="24"/>
        </w:rPr>
        <w:t xml:space="preserve"> </w:t>
      </w:r>
      <w:r>
        <w:rPr>
          <w:sz w:val="24"/>
        </w:rPr>
        <w:t>в</w:t>
      </w:r>
      <w:r>
        <w:rPr>
          <w:spacing w:val="-4"/>
          <w:sz w:val="24"/>
        </w:rPr>
        <w:t xml:space="preserve"> </w:t>
      </w:r>
      <w:r>
        <w:rPr>
          <w:sz w:val="24"/>
        </w:rPr>
        <w:t>разных</w:t>
      </w:r>
      <w:r>
        <w:rPr>
          <w:spacing w:val="-3"/>
          <w:sz w:val="24"/>
        </w:rPr>
        <w:t xml:space="preserve"> </w:t>
      </w:r>
      <w:r>
        <w:rPr>
          <w:sz w:val="24"/>
        </w:rPr>
        <w:t>формах;</w:t>
      </w:r>
    </w:p>
    <w:p w14:paraId="15219F98" w14:textId="77777777" w:rsidR="008B50ED" w:rsidRDefault="00681A04" w:rsidP="00944FBB">
      <w:pPr>
        <w:pStyle w:val="a5"/>
        <w:numPr>
          <w:ilvl w:val="1"/>
          <w:numId w:val="129"/>
        </w:numPr>
        <w:tabs>
          <w:tab w:val="left" w:pos="1241"/>
        </w:tabs>
        <w:ind w:right="193" w:firstLine="708"/>
        <w:jc w:val="left"/>
        <w:rPr>
          <w:sz w:val="24"/>
        </w:rPr>
      </w:pPr>
      <w:r>
        <w:rPr>
          <w:sz w:val="24"/>
        </w:rPr>
        <w:t>извлекать</w:t>
      </w:r>
      <w:r>
        <w:rPr>
          <w:spacing w:val="15"/>
          <w:sz w:val="24"/>
        </w:rPr>
        <w:t xml:space="preserve"> </w:t>
      </w:r>
      <w:r>
        <w:rPr>
          <w:sz w:val="24"/>
        </w:rPr>
        <w:t>и</w:t>
      </w:r>
      <w:r>
        <w:rPr>
          <w:spacing w:val="15"/>
          <w:sz w:val="24"/>
        </w:rPr>
        <w:t xml:space="preserve"> </w:t>
      </w:r>
      <w:r>
        <w:rPr>
          <w:sz w:val="24"/>
        </w:rPr>
        <w:t>интерпретировать</w:t>
      </w:r>
      <w:r>
        <w:rPr>
          <w:spacing w:val="16"/>
          <w:sz w:val="24"/>
        </w:rPr>
        <w:t xml:space="preserve"> </w:t>
      </w:r>
      <w:r>
        <w:rPr>
          <w:sz w:val="24"/>
        </w:rPr>
        <w:t>числовые</w:t>
      </w:r>
      <w:r>
        <w:rPr>
          <w:spacing w:val="12"/>
          <w:sz w:val="24"/>
        </w:rPr>
        <w:t xml:space="preserve"> </w:t>
      </w:r>
      <w:r>
        <w:rPr>
          <w:sz w:val="24"/>
        </w:rPr>
        <w:t>данные,</w:t>
      </w:r>
      <w:r>
        <w:rPr>
          <w:spacing w:val="14"/>
          <w:sz w:val="24"/>
        </w:rPr>
        <w:t xml:space="preserve"> </w:t>
      </w:r>
      <w:r>
        <w:rPr>
          <w:sz w:val="24"/>
        </w:rPr>
        <w:t>представленные</w:t>
      </w:r>
      <w:r>
        <w:rPr>
          <w:spacing w:val="14"/>
          <w:sz w:val="24"/>
        </w:rPr>
        <w:t xml:space="preserve"> </w:t>
      </w:r>
      <w:r>
        <w:rPr>
          <w:sz w:val="24"/>
        </w:rPr>
        <w:t>в</w:t>
      </w:r>
      <w:r>
        <w:rPr>
          <w:spacing w:val="16"/>
          <w:sz w:val="24"/>
        </w:rPr>
        <w:t xml:space="preserve"> </w:t>
      </w:r>
      <w:r>
        <w:rPr>
          <w:sz w:val="24"/>
        </w:rPr>
        <w:t>таблице,</w:t>
      </w:r>
      <w:r>
        <w:rPr>
          <w:spacing w:val="15"/>
          <w:sz w:val="24"/>
        </w:rPr>
        <w:t xml:space="preserve"> </w:t>
      </w:r>
      <w:r>
        <w:rPr>
          <w:sz w:val="24"/>
        </w:rPr>
        <w:t>на</w:t>
      </w:r>
      <w:r>
        <w:rPr>
          <w:spacing w:val="13"/>
          <w:sz w:val="24"/>
        </w:rPr>
        <w:t xml:space="preserve"> </w:t>
      </w:r>
      <w:r>
        <w:rPr>
          <w:sz w:val="24"/>
        </w:rPr>
        <w:t>диаграмме;</w:t>
      </w:r>
    </w:p>
    <w:p w14:paraId="45F44BA2" w14:textId="77777777" w:rsidR="008B50ED" w:rsidRDefault="00681A04" w:rsidP="00944FBB">
      <w:pPr>
        <w:pStyle w:val="a5"/>
        <w:numPr>
          <w:ilvl w:val="1"/>
          <w:numId w:val="129"/>
        </w:numPr>
        <w:tabs>
          <w:tab w:val="left" w:pos="1241"/>
        </w:tabs>
        <w:ind w:left="1240"/>
        <w:jc w:val="left"/>
        <w:rPr>
          <w:sz w:val="24"/>
        </w:rPr>
      </w:pPr>
      <w:r>
        <w:rPr>
          <w:sz w:val="24"/>
        </w:rPr>
        <w:t>заполнять</w:t>
      </w:r>
      <w:r>
        <w:rPr>
          <w:spacing w:val="-3"/>
          <w:sz w:val="24"/>
        </w:rPr>
        <w:t xml:space="preserve"> </w:t>
      </w:r>
      <w:r>
        <w:rPr>
          <w:sz w:val="24"/>
        </w:rPr>
        <w:t>таблицы</w:t>
      </w:r>
      <w:r>
        <w:rPr>
          <w:spacing w:val="-3"/>
          <w:sz w:val="24"/>
        </w:rPr>
        <w:t xml:space="preserve"> </w:t>
      </w:r>
      <w:r>
        <w:rPr>
          <w:sz w:val="24"/>
        </w:rPr>
        <w:t>сложения</w:t>
      </w:r>
      <w:r>
        <w:rPr>
          <w:spacing w:val="-2"/>
          <w:sz w:val="24"/>
        </w:rPr>
        <w:t xml:space="preserve"> </w:t>
      </w:r>
      <w:r>
        <w:rPr>
          <w:sz w:val="24"/>
        </w:rPr>
        <w:t>и</w:t>
      </w:r>
      <w:r>
        <w:rPr>
          <w:spacing w:val="1"/>
          <w:sz w:val="24"/>
        </w:rPr>
        <w:t xml:space="preserve"> </w:t>
      </w:r>
      <w:r>
        <w:rPr>
          <w:sz w:val="24"/>
        </w:rPr>
        <w:t>умножения,</w:t>
      </w:r>
      <w:r>
        <w:rPr>
          <w:spacing w:val="-3"/>
          <w:sz w:val="24"/>
        </w:rPr>
        <w:t xml:space="preserve"> </w:t>
      </w:r>
      <w:r>
        <w:rPr>
          <w:sz w:val="24"/>
        </w:rPr>
        <w:t>дополнять</w:t>
      </w:r>
      <w:r>
        <w:rPr>
          <w:spacing w:val="-2"/>
          <w:sz w:val="24"/>
        </w:rPr>
        <w:t xml:space="preserve"> </w:t>
      </w:r>
      <w:r>
        <w:rPr>
          <w:sz w:val="24"/>
        </w:rPr>
        <w:t>данными</w:t>
      </w:r>
      <w:r>
        <w:rPr>
          <w:spacing w:val="-3"/>
          <w:sz w:val="24"/>
        </w:rPr>
        <w:t xml:space="preserve"> </w:t>
      </w:r>
      <w:r>
        <w:rPr>
          <w:sz w:val="24"/>
        </w:rPr>
        <w:t>чертеж;</w:t>
      </w:r>
    </w:p>
    <w:p w14:paraId="48064F48" w14:textId="77777777" w:rsidR="008B50ED" w:rsidRDefault="00681A04" w:rsidP="00944FBB">
      <w:pPr>
        <w:pStyle w:val="a5"/>
        <w:numPr>
          <w:ilvl w:val="1"/>
          <w:numId w:val="129"/>
        </w:numPr>
        <w:tabs>
          <w:tab w:val="left" w:pos="1243"/>
        </w:tabs>
        <w:ind w:left="1242" w:hanging="142"/>
        <w:jc w:val="left"/>
        <w:rPr>
          <w:sz w:val="24"/>
        </w:rPr>
      </w:pPr>
      <w:r>
        <w:rPr>
          <w:sz w:val="24"/>
        </w:rPr>
        <w:t>устанавливать</w:t>
      </w:r>
      <w:r>
        <w:rPr>
          <w:spacing w:val="-3"/>
          <w:sz w:val="24"/>
        </w:rPr>
        <w:t xml:space="preserve"> </w:t>
      </w:r>
      <w:r>
        <w:rPr>
          <w:sz w:val="24"/>
        </w:rPr>
        <w:t>соответствие</w:t>
      </w:r>
      <w:r>
        <w:rPr>
          <w:spacing w:val="-4"/>
          <w:sz w:val="24"/>
        </w:rPr>
        <w:t xml:space="preserve"> </w:t>
      </w:r>
      <w:r>
        <w:rPr>
          <w:sz w:val="24"/>
        </w:rPr>
        <w:t>между</w:t>
      </w:r>
      <w:r>
        <w:rPr>
          <w:spacing w:val="-8"/>
          <w:sz w:val="24"/>
        </w:rPr>
        <w:t xml:space="preserve"> </w:t>
      </w:r>
      <w:r>
        <w:rPr>
          <w:sz w:val="24"/>
        </w:rPr>
        <w:t>различными</w:t>
      </w:r>
      <w:r>
        <w:rPr>
          <w:spacing w:val="-3"/>
          <w:sz w:val="24"/>
        </w:rPr>
        <w:t xml:space="preserve"> </w:t>
      </w:r>
      <w:r>
        <w:rPr>
          <w:sz w:val="24"/>
        </w:rPr>
        <w:t>записями</w:t>
      </w:r>
      <w:r>
        <w:rPr>
          <w:spacing w:val="-3"/>
          <w:sz w:val="24"/>
        </w:rPr>
        <w:t xml:space="preserve"> </w:t>
      </w:r>
      <w:r>
        <w:rPr>
          <w:sz w:val="24"/>
        </w:rPr>
        <w:t>решения</w:t>
      </w:r>
      <w:r>
        <w:rPr>
          <w:spacing w:val="-6"/>
          <w:sz w:val="24"/>
        </w:rPr>
        <w:t xml:space="preserve"> </w:t>
      </w:r>
      <w:r>
        <w:rPr>
          <w:sz w:val="24"/>
        </w:rPr>
        <w:t>задачи;</w:t>
      </w:r>
    </w:p>
    <w:p w14:paraId="351C574C" w14:textId="77777777" w:rsidR="008B50ED" w:rsidRDefault="00681A04" w:rsidP="00944FBB">
      <w:pPr>
        <w:pStyle w:val="a5"/>
        <w:numPr>
          <w:ilvl w:val="1"/>
          <w:numId w:val="129"/>
        </w:numPr>
        <w:tabs>
          <w:tab w:val="left" w:pos="1241"/>
        </w:tabs>
        <w:ind w:right="190" w:firstLine="708"/>
        <w:jc w:val="left"/>
        <w:rPr>
          <w:sz w:val="24"/>
        </w:rPr>
      </w:pPr>
      <w:r>
        <w:rPr>
          <w:sz w:val="24"/>
        </w:rPr>
        <w:t>использовать</w:t>
      </w:r>
      <w:r>
        <w:rPr>
          <w:spacing w:val="9"/>
          <w:sz w:val="24"/>
        </w:rPr>
        <w:t xml:space="preserve"> </w:t>
      </w:r>
      <w:r>
        <w:rPr>
          <w:sz w:val="24"/>
        </w:rPr>
        <w:t>дополнительную</w:t>
      </w:r>
      <w:r>
        <w:rPr>
          <w:spacing w:val="11"/>
          <w:sz w:val="24"/>
        </w:rPr>
        <w:t xml:space="preserve"> </w:t>
      </w:r>
      <w:r>
        <w:rPr>
          <w:sz w:val="24"/>
        </w:rPr>
        <w:t>литературу</w:t>
      </w:r>
      <w:r>
        <w:rPr>
          <w:spacing w:val="6"/>
          <w:sz w:val="24"/>
        </w:rPr>
        <w:t xml:space="preserve"> </w:t>
      </w:r>
      <w:r>
        <w:rPr>
          <w:sz w:val="24"/>
        </w:rPr>
        <w:t>(справочники,</w:t>
      </w:r>
      <w:r>
        <w:rPr>
          <w:spacing w:val="9"/>
          <w:sz w:val="24"/>
        </w:rPr>
        <w:t xml:space="preserve"> </w:t>
      </w:r>
      <w:r>
        <w:rPr>
          <w:sz w:val="24"/>
        </w:rPr>
        <w:t>словари)</w:t>
      </w:r>
      <w:r>
        <w:rPr>
          <w:spacing w:val="10"/>
          <w:sz w:val="24"/>
        </w:rPr>
        <w:t xml:space="preserve"> </w:t>
      </w:r>
      <w:r>
        <w:rPr>
          <w:sz w:val="24"/>
        </w:rPr>
        <w:t>для</w:t>
      </w:r>
      <w:r>
        <w:rPr>
          <w:spacing w:val="14"/>
          <w:sz w:val="24"/>
        </w:rPr>
        <w:t xml:space="preserve"> </w:t>
      </w:r>
      <w:r>
        <w:rPr>
          <w:sz w:val="24"/>
        </w:rPr>
        <w:t>установления</w:t>
      </w:r>
      <w:r>
        <w:rPr>
          <w:spacing w:val="-57"/>
          <w:sz w:val="24"/>
        </w:rPr>
        <w:t xml:space="preserve"> </w:t>
      </w:r>
      <w:r>
        <w:rPr>
          <w:sz w:val="24"/>
        </w:rPr>
        <w:t>и</w:t>
      </w:r>
      <w:r>
        <w:rPr>
          <w:spacing w:val="-1"/>
          <w:sz w:val="24"/>
        </w:rPr>
        <w:t xml:space="preserve"> </w:t>
      </w:r>
      <w:r>
        <w:rPr>
          <w:sz w:val="24"/>
        </w:rPr>
        <w:t>проверки</w:t>
      </w:r>
      <w:r>
        <w:rPr>
          <w:spacing w:val="-2"/>
          <w:sz w:val="24"/>
        </w:rPr>
        <w:t xml:space="preserve"> </w:t>
      </w:r>
      <w:r>
        <w:rPr>
          <w:sz w:val="24"/>
        </w:rPr>
        <w:t>значения математического термина</w:t>
      </w:r>
      <w:r>
        <w:rPr>
          <w:spacing w:val="-1"/>
          <w:sz w:val="24"/>
        </w:rPr>
        <w:t xml:space="preserve"> </w:t>
      </w:r>
      <w:r>
        <w:rPr>
          <w:sz w:val="24"/>
        </w:rPr>
        <w:t>(понятия).</w:t>
      </w:r>
    </w:p>
    <w:p w14:paraId="1B4DC5CB" w14:textId="77777777" w:rsidR="008B50ED" w:rsidRDefault="00681A04">
      <w:pPr>
        <w:pStyle w:val="2"/>
        <w:spacing w:before="5"/>
      </w:pPr>
      <w:r>
        <w:t>Коммуникативные</w:t>
      </w:r>
      <w:r>
        <w:rPr>
          <w:spacing w:val="-4"/>
        </w:rPr>
        <w:t xml:space="preserve"> </w:t>
      </w:r>
      <w:r>
        <w:t>УУД:</w:t>
      </w:r>
    </w:p>
    <w:p w14:paraId="11A9C5A8" w14:textId="77777777" w:rsidR="008B50ED" w:rsidRDefault="00681A04" w:rsidP="00944FBB">
      <w:pPr>
        <w:pStyle w:val="a5"/>
        <w:numPr>
          <w:ilvl w:val="1"/>
          <w:numId w:val="129"/>
        </w:numPr>
        <w:tabs>
          <w:tab w:val="left" w:pos="1241"/>
        </w:tabs>
        <w:spacing w:line="274" w:lineRule="exact"/>
        <w:ind w:left="1240"/>
        <w:jc w:val="left"/>
        <w:rPr>
          <w:sz w:val="24"/>
        </w:rPr>
      </w:pPr>
      <w:r w:rsidRPr="00B12DA8">
        <w:rPr>
          <w:sz w:val="24"/>
        </w:rPr>
        <w:t>использовать</w:t>
      </w:r>
      <w:r w:rsidRPr="00B12DA8">
        <w:rPr>
          <w:spacing w:val="21"/>
          <w:sz w:val="24"/>
        </w:rPr>
        <w:t xml:space="preserve"> </w:t>
      </w:r>
      <w:r w:rsidRPr="00B12DA8">
        <w:rPr>
          <w:sz w:val="24"/>
        </w:rPr>
        <w:t>математическую</w:t>
      </w:r>
      <w:r w:rsidRPr="00B12DA8">
        <w:rPr>
          <w:spacing w:val="22"/>
          <w:sz w:val="24"/>
        </w:rPr>
        <w:t xml:space="preserve"> </w:t>
      </w:r>
      <w:r w:rsidRPr="00B12DA8">
        <w:rPr>
          <w:sz w:val="24"/>
        </w:rPr>
        <w:t>терминологию</w:t>
      </w:r>
      <w:r w:rsidRPr="00B12DA8">
        <w:rPr>
          <w:spacing w:val="22"/>
          <w:sz w:val="24"/>
        </w:rPr>
        <w:t xml:space="preserve"> </w:t>
      </w:r>
      <w:r w:rsidRPr="00B12DA8">
        <w:rPr>
          <w:sz w:val="24"/>
        </w:rPr>
        <w:t>для</w:t>
      </w:r>
      <w:r w:rsidRPr="00B12DA8">
        <w:rPr>
          <w:spacing w:val="22"/>
          <w:sz w:val="24"/>
        </w:rPr>
        <w:t xml:space="preserve"> </w:t>
      </w:r>
      <w:r w:rsidRPr="00B12DA8">
        <w:rPr>
          <w:sz w:val="24"/>
        </w:rPr>
        <w:t>описания</w:t>
      </w:r>
      <w:r w:rsidRPr="00B12DA8">
        <w:rPr>
          <w:spacing w:val="21"/>
          <w:sz w:val="24"/>
        </w:rPr>
        <w:t xml:space="preserve"> </w:t>
      </w:r>
      <w:r w:rsidRPr="00B12DA8">
        <w:rPr>
          <w:sz w:val="24"/>
        </w:rPr>
        <w:t>отношений</w:t>
      </w:r>
      <w:r w:rsidRPr="00B12DA8">
        <w:rPr>
          <w:spacing w:val="22"/>
          <w:sz w:val="24"/>
        </w:rPr>
        <w:t xml:space="preserve"> </w:t>
      </w:r>
      <w:r w:rsidRPr="00B12DA8">
        <w:rPr>
          <w:sz w:val="24"/>
        </w:rPr>
        <w:t>и</w:t>
      </w:r>
      <w:r w:rsidRPr="00B12DA8">
        <w:rPr>
          <w:spacing w:val="22"/>
          <w:sz w:val="24"/>
        </w:rPr>
        <w:t xml:space="preserve"> </w:t>
      </w:r>
      <w:r w:rsidRPr="00B12DA8">
        <w:rPr>
          <w:sz w:val="24"/>
        </w:rPr>
        <w:t>зависимо</w:t>
      </w:r>
      <w:r w:rsidR="00B12DA8">
        <w:rPr>
          <w:sz w:val="24"/>
        </w:rPr>
        <w:t>стей</w:t>
      </w:r>
    </w:p>
    <w:p w14:paraId="39106764" w14:textId="77777777" w:rsidR="008B50ED" w:rsidRDefault="008B50ED">
      <w:pPr>
        <w:pStyle w:val="a3"/>
        <w:spacing w:before="1"/>
        <w:ind w:left="0" w:firstLine="0"/>
        <w:jc w:val="left"/>
      </w:pPr>
    </w:p>
    <w:p w14:paraId="455B4B5B" w14:textId="77777777" w:rsidR="008B50ED" w:rsidRDefault="00681A04" w:rsidP="00944FBB">
      <w:pPr>
        <w:pStyle w:val="a5"/>
        <w:numPr>
          <w:ilvl w:val="0"/>
          <w:numId w:val="128"/>
        </w:numPr>
        <w:tabs>
          <w:tab w:val="left" w:pos="296"/>
        </w:tabs>
        <w:ind w:hanging="141"/>
        <w:jc w:val="left"/>
        <w:rPr>
          <w:sz w:val="24"/>
        </w:rPr>
      </w:pPr>
      <w:r>
        <w:rPr>
          <w:sz w:val="24"/>
        </w:rPr>
        <w:t>строить</w:t>
      </w:r>
      <w:r>
        <w:rPr>
          <w:spacing w:val="-3"/>
          <w:sz w:val="24"/>
        </w:rPr>
        <w:t xml:space="preserve"> </w:t>
      </w:r>
      <w:r>
        <w:rPr>
          <w:sz w:val="24"/>
        </w:rPr>
        <w:t>речевые</w:t>
      </w:r>
      <w:r>
        <w:rPr>
          <w:spacing w:val="-3"/>
          <w:sz w:val="24"/>
        </w:rPr>
        <w:t xml:space="preserve"> </w:t>
      </w:r>
      <w:r>
        <w:rPr>
          <w:sz w:val="24"/>
        </w:rPr>
        <w:t>высказывания</w:t>
      </w:r>
      <w:r>
        <w:rPr>
          <w:spacing w:val="-2"/>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задач;</w:t>
      </w:r>
      <w:r>
        <w:rPr>
          <w:spacing w:val="-2"/>
          <w:sz w:val="24"/>
        </w:rPr>
        <w:t xml:space="preserve"> </w:t>
      </w:r>
      <w:r>
        <w:rPr>
          <w:sz w:val="24"/>
        </w:rPr>
        <w:t>составлять</w:t>
      </w:r>
      <w:r>
        <w:rPr>
          <w:spacing w:val="-2"/>
          <w:sz w:val="24"/>
        </w:rPr>
        <w:t xml:space="preserve"> </w:t>
      </w:r>
      <w:r>
        <w:rPr>
          <w:sz w:val="24"/>
        </w:rPr>
        <w:t>текстовую</w:t>
      </w:r>
      <w:r>
        <w:rPr>
          <w:spacing w:val="-2"/>
          <w:sz w:val="24"/>
        </w:rPr>
        <w:t xml:space="preserve"> </w:t>
      </w:r>
      <w:r>
        <w:rPr>
          <w:sz w:val="24"/>
        </w:rPr>
        <w:t>задачу;</w:t>
      </w:r>
    </w:p>
    <w:p w14:paraId="5A66CEB4" w14:textId="77777777" w:rsidR="008B50ED" w:rsidRDefault="00681A04" w:rsidP="00944FBB">
      <w:pPr>
        <w:pStyle w:val="a5"/>
        <w:numPr>
          <w:ilvl w:val="0"/>
          <w:numId w:val="128"/>
        </w:numPr>
        <w:tabs>
          <w:tab w:val="left" w:pos="296"/>
        </w:tabs>
        <w:ind w:hanging="141"/>
        <w:jc w:val="left"/>
        <w:rPr>
          <w:sz w:val="24"/>
        </w:rPr>
      </w:pPr>
      <w:r>
        <w:rPr>
          <w:sz w:val="24"/>
        </w:rPr>
        <w:t>объяснять</w:t>
      </w:r>
      <w:r>
        <w:rPr>
          <w:spacing w:val="14"/>
          <w:sz w:val="24"/>
        </w:rPr>
        <w:t xml:space="preserve"> </w:t>
      </w:r>
      <w:r>
        <w:rPr>
          <w:sz w:val="24"/>
        </w:rPr>
        <w:t>на</w:t>
      </w:r>
      <w:r>
        <w:rPr>
          <w:spacing w:val="12"/>
          <w:sz w:val="24"/>
        </w:rPr>
        <w:t xml:space="preserve"> </w:t>
      </w:r>
      <w:r>
        <w:rPr>
          <w:sz w:val="24"/>
        </w:rPr>
        <w:t>примерах</w:t>
      </w:r>
      <w:r>
        <w:rPr>
          <w:spacing w:val="16"/>
          <w:sz w:val="24"/>
        </w:rPr>
        <w:t xml:space="preserve"> </w:t>
      </w:r>
      <w:r>
        <w:rPr>
          <w:sz w:val="24"/>
        </w:rPr>
        <w:t>отношения</w:t>
      </w:r>
      <w:r>
        <w:rPr>
          <w:spacing w:val="15"/>
          <w:sz w:val="24"/>
        </w:rPr>
        <w:t xml:space="preserve"> </w:t>
      </w:r>
      <w:r>
        <w:rPr>
          <w:sz w:val="24"/>
        </w:rPr>
        <w:t>«больше/</w:t>
      </w:r>
      <w:r>
        <w:rPr>
          <w:spacing w:val="19"/>
          <w:sz w:val="24"/>
        </w:rPr>
        <w:t xml:space="preserve"> </w:t>
      </w:r>
      <w:r>
        <w:rPr>
          <w:sz w:val="24"/>
        </w:rPr>
        <w:t>меньше</w:t>
      </w:r>
      <w:r>
        <w:rPr>
          <w:spacing w:val="13"/>
          <w:sz w:val="24"/>
        </w:rPr>
        <w:t xml:space="preserve"> </w:t>
      </w:r>
      <w:r>
        <w:rPr>
          <w:sz w:val="24"/>
        </w:rPr>
        <w:t>на</w:t>
      </w:r>
      <w:r>
        <w:rPr>
          <w:spacing w:val="12"/>
          <w:sz w:val="24"/>
        </w:rPr>
        <w:t xml:space="preserve"> </w:t>
      </w:r>
      <w:proofErr w:type="gramStart"/>
      <w:r>
        <w:rPr>
          <w:sz w:val="24"/>
        </w:rPr>
        <w:t>…</w:t>
      </w:r>
      <w:r>
        <w:rPr>
          <w:spacing w:val="19"/>
          <w:sz w:val="24"/>
        </w:rPr>
        <w:t xml:space="preserve"> </w:t>
      </w:r>
      <w:r>
        <w:rPr>
          <w:sz w:val="24"/>
        </w:rPr>
        <w:t>»</w:t>
      </w:r>
      <w:proofErr w:type="gramEnd"/>
      <w:r>
        <w:rPr>
          <w:sz w:val="24"/>
        </w:rPr>
        <w:t>,</w:t>
      </w:r>
      <w:r>
        <w:rPr>
          <w:spacing w:val="20"/>
          <w:sz w:val="24"/>
        </w:rPr>
        <w:t xml:space="preserve"> </w:t>
      </w:r>
      <w:r>
        <w:rPr>
          <w:sz w:val="24"/>
        </w:rPr>
        <w:t>«больше/</w:t>
      </w:r>
      <w:r>
        <w:rPr>
          <w:spacing w:val="14"/>
          <w:sz w:val="24"/>
        </w:rPr>
        <w:t xml:space="preserve"> </w:t>
      </w:r>
      <w:r>
        <w:rPr>
          <w:sz w:val="24"/>
        </w:rPr>
        <w:t>меньше</w:t>
      </w:r>
      <w:r>
        <w:rPr>
          <w:spacing w:val="13"/>
          <w:sz w:val="24"/>
        </w:rPr>
        <w:t xml:space="preserve"> </w:t>
      </w:r>
      <w:r>
        <w:rPr>
          <w:sz w:val="24"/>
        </w:rPr>
        <w:t>в</w:t>
      </w:r>
      <w:r>
        <w:rPr>
          <w:spacing w:val="13"/>
          <w:sz w:val="24"/>
        </w:rPr>
        <w:t xml:space="preserve"> </w:t>
      </w:r>
      <w:r>
        <w:rPr>
          <w:sz w:val="24"/>
        </w:rPr>
        <w:t>…</w:t>
      </w:r>
    </w:p>
    <w:p w14:paraId="3514B7C4" w14:textId="77777777" w:rsidR="008B50ED" w:rsidRDefault="00681A04">
      <w:pPr>
        <w:pStyle w:val="a3"/>
        <w:ind w:firstLine="0"/>
        <w:jc w:val="left"/>
      </w:pPr>
      <w:r>
        <w:t>»,</w:t>
      </w:r>
      <w:r>
        <w:rPr>
          <w:spacing w:val="-1"/>
        </w:rPr>
        <w:t xml:space="preserve"> </w:t>
      </w:r>
      <w:r>
        <w:t>«равно»;</w:t>
      </w:r>
    </w:p>
    <w:p w14:paraId="76DAB503" w14:textId="77777777" w:rsidR="008B50ED" w:rsidRDefault="00681A04" w:rsidP="00944FBB">
      <w:pPr>
        <w:pStyle w:val="a5"/>
        <w:numPr>
          <w:ilvl w:val="1"/>
          <w:numId w:val="128"/>
        </w:numPr>
        <w:tabs>
          <w:tab w:val="left" w:pos="1241"/>
        </w:tabs>
        <w:ind w:left="1240"/>
        <w:jc w:val="left"/>
        <w:rPr>
          <w:sz w:val="24"/>
        </w:rPr>
      </w:pPr>
      <w:r>
        <w:rPr>
          <w:sz w:val="24"/>
        </w:rPr>
        <w:t>использовать</w:t>
      </w:r>
      <w:r>
        <w:rPr>
          <w:spacing w:val="-4"/>
          <w:sz w:val="24"/>
        </w:rPr>
        <w:t xml:space="preserve"> </w:t>
      </w:r>
      <w:r>
        <w:rPr>
          <w:sz w:val="24"/>
        </w:rPr>
        <w:t>математическую</w:t>
      </w:r>
      <w:r>
        <w:rPr>
          <w:spacing w:val="-4"/>
          <w:sz w:val="24"/>
        </w:rPr>
        <w:t xml:space="preserve"> </w:t>
      </w:r>
      <w:r>
        <w:rPr>
          <w:sz w:val="24"/>
        </w:rPr>
        <w:t>символику</w:t>
      </w:r>
      <w:r>
        <w:rPr>
          <w:spacing w:val="-9"/>
          <w:sz w:val="24"/>
        </w:rPr>
        <w:t xml:space="preserve"> </w:t>
      </w:r>
      <w:r>
        <w:rPr>
          <w:sz w:val="24"/>
        </w:rPr>
        <w:t>для</w:t>
      </w:r>
      <w:r>
        <w:rPr>
          <w:spacing w:val="-2"/>
          <w:sz w:val="24"/>
        </w:rPr>
        <w:t xml:space="preserve"> </w:t>
      </w:r>
      <w:r>
        <w:rPr>
          <w:sz w:val="24"/>
        </w:rPr>
        <w:t>составления</w:t>
      </w:r>
      <w:r>
        <w:rPr>
          <w:spacing w:val="-4"/>
          <w:sz w:val="24"/>
        </w:rPr>
        <w:t xml:space="preserve"> </w:t>
      </w:r>
      <w:r>
        <w:rPr>
          <w:sz w:val="24"/>
        </w:rPr>
        <w:t>числовых</w:t>
      </w:r>
      <w:r>
        <w:rPr>
          <w:spacing w:val="-3"/>
          <w:sz w:val="24"/>
        </w:rPr>
        <w:t xml:space="preserve"> </w:t>
      </w:r>
      <w:r>
        <w:rPr>
          <w:sz w:val="24"/>
        </w:rPr>
        <w:t>выражений;</w:t>
      </w:r>
    </w:p>
    <w:p w14:paraId="3F5F39FD" w14:textId="77777777" w:rsidR="008B50ED" w:rsidRDefault="00681A04" w:rsidP="00944FBB">
      <w:pPr>
        <w:pStyle w:val="a5"/>
        <w:numPr>
          <w:ilvl w:val="1"/>
          <w:numId w:val="128"/>
        </w:numPr>
        <w:tabs>
          <w:tab w:val="left" w:pos="1241"/>
        </w:tabs>
        <w:ind w:right="196" w:firstLine="708"/>
        <w:jc w:val="left"/>
        <w:rPr>
          <w:sz w:val="24"/>
        </w:rPr>
      </w:pPr>
      <w:r>
        <w:rPr>
          <w:sz w:val="24"/>
        </w:rPr>
        <w:t>выбирать,</w:t>
      </w:r>
      <w:r>
        <w:rPr>
          <w:spacing w:val="25"/>
          <w:sz w:val="24"/>
        </w:rPr>
        <w:t xml:space="preserve"> </w:t>
      </w:r>
      <w:r>
        <w:rPr>
          <w:sz w:val="24"/>
        </w:rPr>
        <w:t>осуществлять</w:t>
      </w:r>
      <w:r>
        <w:rPr>
          <w:spacing w:val="26"/>
          <w:sz w:val="24"/>
        </w:rPr>
        <w:t xml:space="preserve"> </w:t>
      </w:r>
      <w:r>
        <w:rPr>
          <w:sz w:val="24"/>
        </w:rPr>
        <w:t>переход</w:t>
      </w:r>
      <w:r>
        <w:rPr>
          <w:spacing w:val="26"/>
          <w:sz w:val="24"/>
        </w:rPr>
        <w:t xml:space="preserve"> </w:t>
      </w:r>
      <w:r>
        <w:rPr>
          <w:sz w:val="24"/>
        </w:rPr>
        <w:t>от</w:t>
      </w:r>
      <w:r>
        <w:rPr>
          <w:spacing w:val="26"/>
          <w:sz w:val="24"/>
        </w:rPr>
        <w:t xml:space="preserve"> </w:t>
      </w:r>
      <w:r>
        <w:rPr>
          <w:sz w:val="24"/>
        </w:rPr>
        <w:t>одних</w:t>
      </w:r>
      <w:r>
        <w:rPr>
          <w:spacing w:val="28"/>
          <w:sz w:val="24"/>
        </w:rPr>
        <w:t xml:space="preserve"> </w:t>
      </w:r>
      <w:r>
        <w:rPr>
          <w:sz w:val="24"/>
        </w:rPr>
        <w:t>единиц</w:t>
      </w:r>
      <w:r>
        <w:rPr>
          <w:spacing w:val="26"/>
          <w:sz w:val="24"/>
        </w:rPr>
        <w:t xml:space="preserve"> </w:t>
      </w:r>
      <w:r>
        <w:rPr>
          <w:sz w:val="24"/>
        </w:rPr>
        <w:t>измерения</w:t>
      </w:r>
      <w:r>
        <w:rPr>
          <w:spacing w:val="26"/>
          <w:sz w:val="24"/>
        </w:rPr>
        <w:t xml:space="preserve"> </w:t>
      </w:r>
      <w:r>
        <w:rPr>
          <w:sz w:val="24"/>
        </w:rPr>
        <w:t>величины</w:t>
      </w:r>
      <w:r>
        <w:rPr>
          <w:spacing w:val="25"/>
          <w:sz w:val="24"/>
        </w:rPr>
        <w:t xml:space="preserve"> </w:t>
      </w:r>
      <w:r>
        <w:rPr>
          <w:sz w:val="24"/>
        </w:rPr>
        <w:t>к</w:t>
      </w:r>
      <w:r>
        <w:rPr>
          <w:spacing w:val="27"/>
          <w:sz w:val="24"/>
        </w:rPr>
        <w:t xml:space="preserve"> </w:t>
      </w:r>
      <w:r>
        <w:rPr>
          <w:sz w:val="24"/>
        </w:rPr>
        <w:t>другим</w:t>
      </w:r>
      <w:r>
        <w:rPr>
          <w:spacing w:val="2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практической ситуацией;</w:t>
      </w:r>
    </w:p>
    <w:p w14:paraId="4340692A" w14:textId="77777777" w:rsidR="008B50ED" w:rsidRDefault="00681A04" w:rsidP="00944FBB">
      <w:pPr>
        <w:pStyle w:val="a5"/>
        <w:numPr>
          <w:ilvl w:val="1"/>
          <w:numId w:val="128"/>
        </w:numPr>
        <w:tabs>
          <w:tab w:val="left" w:pos="1243"/>
        </w:tabs>
        <w:ind w:left="1242" w:hanging="142"/>
        <w:jc w:val="left"/>
        <w:rPr>
          <w:sz w:val="24"/>
        </w:rPr>
      </w:pPr>
      <w:r>
        <w:rPr>
          <w:sz w:val="24"/>
        </w:rPr>
        <w:t>участвовать</w:t>
      </w:r>
      <w:r>
        <w:rPr>
          <w:spacing w:val="-2"/>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ошибок</w:t>
      </w:r>
      <w:r>
        <w:rPr>
          <w:spacing w:val="-1"/>
          <w:sz w:val="24"/>
        </w:rPr>
        <w:t xml:space="preserve"> </w:t>
      </w:r>
      <w:r>
        <w:rPr>
          <w:sz w:val="24"/>
        </w:rPr>
        <w:t>в</w:t>
      </w:r>
      <w:r>
        <w:rPr>
          <w:spacing w:val="-5"/>
          <w:sz w:val="24"/>
        </w:rPr>
        <w:t xml:space="preserve"> </w:t>
      </w:r>
      <w:r>
        <w:rPr>
          <w:sz w:val="24"/>
        </w:rPr>
        <w:t>ходе</w:t>
      </w:r>
      <w:r>
        <w:rPr>
          <w:spacing w:val="-3"/>
          <w:sz w:val="24"/>
        </w:rPr>
        <w:t xml:space="preserve"> </w:t>
      </w:r>
      <w:r>
        <w:rPr>
          <w:sz w:val="24"/>
        </w:rPr>
        <w:t>и</w:t>
      </w:r>
      <w:r>
        <w:rPr>
          <w:spacing w:val="-2"/>
          <w:sz w:val="24"/>
        </w:rPr>
        <w:t xml:space="preserve"> </w:t>
      </w:r>
      <w:r>
        <w:rPr>
          <w:sz w:val="24"/>
        </w:rPr>
        <w:t>результате</w:t>
      </w:r>
      <w:r>
        <w:rPr>
          <w:spacing w:val="-3"/>
          <w:sz w:val="24"/>
        </w:rPr>
        <w:t xml:space="preserve"> </w:t>
      </w:r>
      <w:r>
        <w:rPr>
          <w:sz w:val="24"/>
        </w:rPr>
        <w:t>выполнения</w:t>
      </w:r>
      <w:r>
        <w:rPr>
          <w:spacing w:val="-2"/>
          <w:sz w:val="24"/>
        </w:rPr>
        <w:t xml:space="preserve"> </w:t>
      </w:r>
      <w:r>
        <w:rPr>
          <w:sz w:val="24"/>
        </w:rPr>
        <w:t>вычисления.</w:t>
      </w:r>
    </w:p>
    <w:p w14:paraId="190F4A53" w14:textId="77777777" w:rsidR="008B50ED" w:rsidRDefault="00681A04">
      <w:pPr>
        <w:pStyle w:val="2"/>
        <w:spacing w:before="5"/>
      </w:pPr>
      <w:r>
        <w:t>Регулятивные</w:t>
      </w:r>
      <w:r>
        <w:rPr>
          <w:spacing w:val="-3"/>
        </w:rPr>
        <w:t xml:space="preserve"> </w:t>
      </w:r>
      <w:r>
        <w:t>УУД:</w:t>
      </w:r>
    </w:p>
    <w:p w14:paraId="7AA3125D" w14:textId="77777777" w:rsidR="008B50ED" w:rsidRDefault="00681A04" w:rsidP="00944FBB">
      <w:pPr>
        <w:pStyle w:val="a5"/>
        <w:numPr>
          <w:ilvl w:val="1"/>
          <w:numId w:val="128"/>
        </w:numPr>
        <w:tabs>
          <w:tab w:val="left" w:pos="1241"/>
        </w:tabs>
        <w:spacing w:line="274" w:lineRule="exact"/>
        <w:ind w:left="1240"/>
        <w:jc w:val="left"/>
        <w:rPr>
          <w:sz w:val="24"/>
        </w:rPr>
      </w:pPr>
      <w:r>
        <w:rPr>
          <w:sz w:val="24"/>
        </w:rPr>
        <w:t>проверять</w:t>
      </w:r>
      <w:r>
        <w:rPr>
          <w:spacing w:val="-2"/>
          <w:sz w:val="24"/>
        </w:rPr>
        <w:t xml:space="preserve"> </w:t>
      </w:r>
      <w:r>
        <w:rPr>
          <w:sz w:val="24"/>
        </w:rPr>
        <w:t>ход</w:t>
      </w:r>
      <w:r>
        <w:rPr>
          <w:spacing w:val="-5"/>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выполнения</w:t>
      </w:r>
      <w:r>
        <w:rPr>
          <w:spacing w:val="-3"/>
          <w:sz w:val="24"/>
        </w:rPr>
        <w:t xml:space="preserve"> </w:t>
      </w:r>
      <w:r>
        <w:rPr>
          <w:sz w:val="24"/>
        </w:rPr>
        <w:t>действия;</w:t>
      </w:r>
    </w:p>
    <w:p w14:paraId="5D046D2C" w14:textId="77777777" w:rsidR="008B50ED" w:rsidRDefault="00681A04" w:rsidP="00944FBB">
      <w:pPr>
        <w:pStyle w:val="a5"/>
        <w:numPr>
          <w:ilvl w:val="1"/>
          <w:numId w:val="128"/>
        </w:numPr>
        <w:tabs>
          <w:tab w:val="left" w:pos="1241"/>
        </w:tabs>
        <w:ind w:left="1240"/>
        <w:jc w:val="left"/>
        <w:rPr>
          <w:sz w:val="24"/>
        </w:rPr>
      </w:pPr>
      <w:r>
        <w:rPr>
          <w:sz w:val="24"/>
        </w:rPr>
        <w:t>вести</w:t>
      </w:r>
      <w:r>
        <w:rPr>
          <w:spacing w:val="-3"/>
          <w:sz w:val="24"/>
        </w:rPr>
        <w:t xml:space="preserve"> </w:t>
      </w:r>
      <w:r>
        <w:rPr>
          <w:sz w:val="24"/>
        </w:rPr>
        <w:t>поиск</w:t>
      </w:r>
      <w:r>
        <w:rPr>
          <w:spacing w:val="-3"/>
          <w:sz w:val="24"/>
        </w:rPr>
        <w:t xml:space="preserve"> </w:t>
      </w:r>
      <w:r>
        <w:rPr>
          <w:sz w:val="24"/>
        </w:rPr>
        <w:t>ошибок,</w:t>
      </w:r>
      <w:r>
        <w:rPr>
          <w:spacing w:val="-5"/>
          <w:sz w:val="24"/>
        </w:rPr>
        <w:t xml:space="preserve"> </w:t>
      </w:r>
      <w:r>
        <w:rPr>
          <w:sz w:val="24"/>
        </w:rPr>
        <w:t>характеризовать</w:t>
      </w:r>
      <w:r>
        <w:rPr>
          <w:spacing w:val="-3"/>
          <w:sz w:val="24"/>
        </w:rPr>
        <w:t xml:space="preserve"> </w:t>
      </w:r>
      <w:r>
        <w:rPr>
          <w:sz w:val="24"/>
        </w:rPr>
        <w:t>их</w:t>
      </w:r>
      <w:r>
        <w:rPr>
          <w:spacing w:val="-3"/>
          <w:sz w:val="24"/>
        </w:rPr>
        <w:t xml:space="preserve"> </w:t>
      </w:r>
      <w:r>
        <w:rPr>
          <w:sz w:val="24"/>
        </w:rPr>
        <w:t>и</w:t>
      </w:r>
      <w:r>
        <w:rPr>
          <w:spacing w:val="-3"/>
          <w:sz w:val="24"/>
        </w:rPr>
        <w:t xml:space="preserve"> </w:t>
      </w:r>
      <w:r>
        <w:rPr>
          <w:sz w:val="24"/>
        </w:rPr>
        <w:t>исправлять;</w:t>
      </w:r>
    </w:p>
    <w:p w14:paraId="0DDD26B3" w14:textId="77777777" w:rsidR="008B50ED" w:rsidRDefault="00681A04" w:rsidP="00944FBB">
      <w:pPr>
        <w:pStyle w:val="a5"/>
        <w:numPr>
          <w:ilvl w:val="1"/>
          <w:numId w:val="128"/>
        </w:numPr>
        <w:tabs>
          <w:tab w:val="left" w:pos="1241"/>
        </w:tabs>
        <w:ind w:left="1240"/>
        <w:jc w:val="left"/>
        <w:rPr>
          <w:sz w:val="24"/>
        </w:rPr>
      </w:pPr>
      <w:r>
        <w:rPr>
          <w:sz w:val="24"/>
        </w:rPr>
        <w:t>формулировать</w:t>
      </w:r>
      <w:r>
        <w:rPr>
          <w:spacing w:val="-3"/>
          <w:sz w:val="24"/>
        </w:rPr>
        <w:t xml:space="preserve"> </w:t>
      </w:r>
      <w:r>
        <w:rPr>
          <w:sz w:val="24"/>
        </w:rPr>
        <w:t>ответ</w:t>
      </w:r>
      <w:r>
        <w:rPr>
          <w:spacing w:val="-1"/>
          <w:sz w:val="24"/>
        </w:rPr>
        <w:t xml:space="preserve"> </w:t>
      </w:r>
      <w:r>
        <w:rPr>
          <w:sz w:val="24"/>
        </w:rPr>
        <w:t>(вывод),</w:t>
      </w:r>
      <w:r>
        <w:rPr>
          <w:spacing w:val="-3"/>
          <w:sz w:val="24"/>
        </w:rPr>
        <w:t xml:space="preserve"> </w:t>
      </w:r>
      <w:r>
        <w:rPr>
          <w:sz w:val="24"/>
        </w:rPr>
        <w:t>подтверждать</w:t>
      </w:r>
      <w:r>
        <w:rPr>
          <w:spacing w:val="-1"/>
          <w:sz w:val="24"/>
        </w:rPr>
        <w:t xml:space="preserve"> </w:t>
      </w:r>
      <w:r>
        <w:rPr>
          <w:sz w:val="24"/>
        </w:rPr>
        <w:t>его</w:t>
      </w:r>
      <w:r>
        <w:rPr>
          <w:spacing w:val="-3"/>
          <w:sz w:val="24"/>
        </w:rPr>
        <w:t xml:space="preserve"> </w:t>
      </w:r>
      <w:r>
        <w:rPr>
          <w:sz w:val="24"/>
        </w:rPr>
        <w:t>объяснением,</w:t>
      </w:r>
      <w:r>
        <w:rPr>
          <w:spacing w:val="-3"/>
          <w:sz w:val="24"/>
        </w:rPr>
        <w:t xml:space="preserve"> </w:t>
      </w:r>
      <w:r>
        <w:rPr>
          <w:sz w:val="24"/>
        </w:rPr>
        <w:t>расчётами;</w:t>
      </w:r>
    </w:p>
    <w:p w14:paraId="78226236" w14:textId="77777777" w:rsidR="008B50ED" w:rsidRDefault="00681A04" w:rsidP="00944FBB">
      <w:pPr>
        <w:pStyle w:val="a5"/>
        <w:numPr>
          <w:ilvl w:val="1"/>
          <w:numId w:val="128"/>
        </w:numPr>
        <w:tabs>
          <w:tab w:val="left" w:pos="1241"/>
        </w:tabs>
        <w:ind w:right="190" w:firstLine="708"/>
        <w:jc w:val="left"/>
        <w:rPr>
          <w:sz w:val="24"/>
        </w:rPr>
      </w:pPr>
      <w:r>
        <w:rPr>
          <w:sz w:val="24"/>
        </w:rPr>
        <w:t>выбирать</w:t>
      </w:r>
      <w:r>
        <w:rPr>
          <w:spacing w:val="5"/>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различные</w:t>
      </w:r>
      <w:r>
        <w:rPr>
          <w:spacing w:val="4"/>
          <w:sz w:val="24"/>
        </w:rPr>
        <w:t xml:space="preserve"> </w:t>
      </w:r>
      <w:r>
        <w:rPr>
          <w:sz w:val="24"/>
        </w:rPr>
        <w:t>приёмы</w:t>
      </w:r>
      <w:r>
        <w:rPr>
          <w:spacing w:val="4"/>
          <w:sz w:val="24"/>
        </w:rPr>
        <w:t xml:space="preserve"> </w:t>
      </w:r>
      <w:r>
        <w:rPr>
          <w:sz w:val="24"/>
        </w:rPr>
        <w:t>прикидки</w:t>
      </w:r>
      <w:r>
        <w:rPr>
          <w:spacing w:val="5"/>
          <w:sz w:val="24"/>
        </w:rPr>
        <w:t xml:space="preserve"> </w:t>
      </w:r>
      <w:r>
        <w:rPr>
          <w:sz w:val="24"/>
        </w:rPr>
        <w:t>и</w:t>
      </w:r>
      <w:r>
        <w:rPr>
          <w:spacing w:val="6"/>
          <w:sz w:val="24"/>
        </w:rPr>
        <w:t xml:space="preserve"> </w:t>
      </w:r>
      <w:r>
        <w:rPr>
          <w:sz w:val="24"/>
        </w:rPr>
        <w:t>проверки</w:t>
      </w:r>
      <w:r>
        <w:rPr>
          <w:spacing w:val="5"/>
          <w:sz w:val="24"/>
        </w:rPr>
        <w:t xml:space="preserve"> </w:t>
      </w:r>
      <w:r>
        <w:rPr>
          <w:sz w:val="24"/>
        </w:rPr>
        <w:t>правильности</w:t>
      </w:r>
      <w:r>
        <w:rPr>
          <w:spacing w:val="5"/>
          <w:sz w:val="24"/>
        </w:rPr>
        <w:t xml:space="preserve"> </w:t>
      </w:r>
      <w:r>
        <w:rPr>
          <w:sz w:val="24"/>
        </w:rPr>
        <w:t>вычисления;</w:t>
      </w:r>
      <w:r>
        <w:rPr>
          <w:spacing w:val="-2"/>
          <w:sz w:val="24"/>
        </w:rPr>
        <w:t xml:space="preserve"> </w:t>
      </w:r>
      <w:r>
        <w:rPr>
          <w:sz w:val="24"/>
        </w:rPr>
        <w:t>проверять</w:t>
      </w:r>
      <w:r>
        <w:rPr>
          <w:spacing w:val="-2"/>
          <w:sz w:val="24"/>
        </w:rPr>
        <w:t xml:space="preserve"> </w:t>
      </w:r>
      <w:r>
        <w:rPr>
          <w:sz w:val="24"/>
        </w:rPr>
        <w:t>полноту</w:t>
      </w:r>
      <w:r>
        <w:rPr>
          <w:spacing w:val="-9"/>
          <w:sz w:val="24"/>
        </w:rPr>
        <w:t xml:space="preserve"> </w:t>
      </w:r>
      <w:r>
        <w:rPr>
          <w:sz w:val="24"/>
        </w:rPr>
        <w:t>и</w:t>
      </w:r>
      <w:r>
        <w:rPr>
          <w:spacing w:val="-1"/>
          <w:sz w:val="24"/>
        </w:rPr>
        <w:t xml:space="preserve"> </w:t>
      </w:r>
      <w:r>
        <w:rPr>
          <w:sz w:val="24"/>
        </w:rPr>
        <w:t>правильность</w:t>
      </w:r>
      <w:r>
        <w:rPr>
          <w:spacing w:val="-2"/>
          <w:sz w:val="24"/>
        </w:rPr>
        <w:t xml:space="preserve"> </w:t>
      </w:r>
      <w:r>
        <w:rPr>
          <w:sz w:val="24"/>
        </w:rPr>
        <w:t>заполнения</w:t>
      </w:r>
      <w:r>
        <w:rPr>
          <w:spacing w:val="-4"/>
          <w:sz w:val="24"/>
        </w:rPr>
        <w:t xml:space="preserve"> </w:t>
      </w:r>
      <w:r>
        <w:rPr>
          <w:sz w:val="24"/>
        </w:rPr>
        <w:t>таблиц</w:t>
      </w:r>
      <w:r>
        <w:rPr>
          <w:spacing w:val="-1"/>
          <w:sz w:val="24"/>
        </w:rPr>
        <w:t xml:space="preserve"> </w:t>
      </w:r>
      <w:r>
        <w:rPr>
          <w:sz w:val="24"/>
        </w:rPr>
        <w:t>сложения,</w:t>
      </w:r>
      <w:r>
        <w:rPr>
          <w:spacing w:val="1"/>
          <w:sz w:val="24"/>
        </w:rPr>
        <w:t xml:space="preserve"> </w:t>
      </w:r>
      <w:r>
        <w:rPr>
          <w:sz w:val="24"/>
        </w:rPr>
        <w:t>умножения.</w:t>
      </w:r>
    </w:p>
    <w:p w14:paraId="5A1EB2D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66C0D539" w14:textId="77777777" w:rsidR="008B50ED" w:rsidRDefault="00681A04" w:rsidP="00944FBB">
      <w:pPr>
        <w:pStyle w:val="a5"/>
        <w:numPr>
          <w:ilvl w:val="1"/>
          <w:numId w:val="128"/>
        </w:numPr>
        <w:tabs>
          <w:tab w:val="left" w:pos="1241"/>
        </w:tabs>
        <w:ind w:right="193" w:firstLine="708"/>
        <w:rPr>
          <w:sz w:val="24"/>
        </w:rPr>
      </w:pPr>
      <w:r>
        <w:rPr>
          <w:sz w:val="24"/>
        </w:rPr>
        <w:t>при работе в группе или в паре выполнять предложенные задания (находить разные</w:t>
      </w:r>
      <w:r>
        <w:rPr>
          <w:spacing w:val="1"/>
          <w:sz w:val="24"/>
        </w:rPr>
        <w:t xml:space="preserve"> </w:t>
      </w:r>
      <w:r>
        <w:rPr>
          <w:sz w:val="24"/>
        </w:rPr>
        <w:t>решения; определять с помощью цифровых и аналоговых приборов, измерительных инструментов</w:t>
      </w:r>
      <w:r>
        <w:rPr>
          <w:spacing w:val="-1"/>
          <w:sz w:val="24"/>
        </w:rPr>
        <w:t xml:space="preserve"> </w:t>
      </w:r>
      <w:r>
        <w:rPr>
          <w:sz w:val="24"/>
        </w:rPr>
        <w:t>длину, массу,</w:t>
      </w:r>
      <w:r>
        <w:rPr>
          <w:spacing w:val="2"/>
          <w:sz w:val="24"/>
        </w:rPr>
        <w:t xml:space="preserve"> </w:t>
      </w:r>
      <w:r>
        <w:rPr>
          <w:sz w:val="24"/>
        </w:rPr>
        <w:t>время);</w:t>
      </w:r>
    </w:p>
    <w:p w14:paraId="0EC0DF1A" w14:textId="77777777" w:rsidR="008B50ED" w:rsidRDefault="00681A04" w:rsidP="00944FBB">
      <w:pPr>
        <w:pStyle w:val="a5"/>
        <w:numPr>
          <w:ilvl w:val="1"/>
          <w:numId w:val="128"/>
        </w:numPr>
        <w:tabs>
          <w:tab w:val="left" w:pos="1241"/>
        </w:tabs>
        <w:spacing w:before="1"/>
        <w:ind w:right="201" w:firstLine="708"/>
        <w:rPr>
          <w:sz w:val="24"/>
        </w:rPr>
      </w:pPr>
      <w:r>
        <w:rPr>
          <w:sz w:val="24"/>
        </w:rPr>
        <w:t>договариваться о распределении обязанностей в совместном труде, выполнять роли</w:t>
      </w:r>
      <w:r>
        <w:rPr>
          <w:spacing w:val="1"/>
          <w:sz w:val="24"/>
        </w:rPr>
        <w:t xml:space="preserve"> </w:t>
      </w:r>
      <w:r>
        <w:rPr>
          <w:sz w:val="24"/>
        </w:rPr>
        <w:t>руководителя,</w:t>
      </w:r>
      <w:r>
        <w:rPr>
          <w:spacing w:val="-2"/>
          <w:sz w:val="24"/>
        </w:rPr>
        <w:t xml:space="preserve"> </w:t>
      </w:r>
      <w:r>
        <w:rPr>
          <w:sz w:val="24"/>
        </w:rPr>
        <w:t>подчинённого,</w:t>
      </w:r>
      <w:r>
        <w:rPr>
          <w:spacing w:val="-1"/>
          <w:sz w:val="24"/>
        </w:rPr>
        <w:t xml:space="preserve"> </w:t>
      </w:r>
      <w:r>
        <w:rPr>
          <w:sz w:val="24"/>
        </w:rPr>
        <w:t>сдержанно</w:t>
      </w:r>
      <w:r>
        <w:rPr>
          <w:spacing w:val="-1"/>
          <w:sz w:val="24"/>
        </w:rPr>
        <w:t xml:space="preserve"> </w:t>
      </w:r>
      <w:r>
        <w:rPr>
          <w:sz w:val="24"/>
        </w:rPr>
        <w:t>принимать</w:t>
      </w:r>
      <w:r>
        <w:rPr>
          <w:spacing w:val="-1"/>
          <w:sz w:val="24"/>
        </w:rPr>
        <w:t xml:space="preserve"> </w:t>
      </w:r>
      <w:r>
        <w:rPr>
          <w:sz w:val="24"/>
        </w:rPr>
        <w:t>замечания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работе;</w:t>
      </w:r>
    </w:p>
    <w:p w14:paraId="183B916F" w14:textId="77777777" w:rsidR="008B50ED" w:rsidRDefault="00681A04" w:rsidP="00944FBB">
      <w:pPr>
        <w:pStyle w:val="a5"/>
        <w:numPr>
          <w:ilvl w:val="1"/>
          <w:numId w:val="128"/>
        </w:numPr>
        <w:tabs>
          <w:tab w:val="left" w:pos="1241"/>
        </w:tabs>
        <w:ind w:left="1240"/>
        <w:rPr>
          <w:sz w:val="24"/>
        </w:rPr>
      </w:pPr>
      <w:r>
        <w:rPr>
          <w:sz w:val="24"/>
        </w:rPr>
        <w:t>выполнять</w:t>
      </w:r>
      <w:r>
        <w:rPr>
          <w:spacing w:val="-1"/>
          <w:sz w:val="24"/>
        </w:rPr>
        <w:t xml:space="preserve"> </w:t>
      </w:r>
      <w:r>
        <w:rPr>
          <w:sz w:val="24"/>
        </w:rPr>
        <w:t>совместно</w:t>
      </w:r>
      <w:r>
        <w:rPr>
          <w:spacing w:val="-1"/>
          <w:sz w:val="24"/>
        </w:rPr>
        <w:t xml:space="preserve"> </w:t>
      </w:r>
      <w:r>
        <w:rPr>
          <w:sz w:val="24"/>
        </w:rPr>
        <w:t>прикидку</w:t>
      </w:r>
      <w:r>
        <w:rPr>
          <w:spacing w:val="-9"/>
          <w:sz w:val="24"/>
        </w:rPr>
        <w:t xml:space="preserve"> </w:t>
      </w:r>
      <w:r>
        <w:rPr>
          <w:sz w:val="24"/>
        </w:rPr>
        <w:t>и</w:t>
      </w:r>
      <w:r>
        <w:rPr>
          <w:spacing w:val="-1"/>
          <w:sz w:val="24"/>
        </w:rPr>
        <w:t xml:space="preserve"> </w:t>
      </w:r>
      <w:r>
        <w:rPr>
          <w:sz w:val="24"/>
        </w:rPr>
        <w:t>оценку</w:t>
      </w:r>
      <w:r>
        <w:rPr>
          <w:spacing w:val="-8"/>
          <w:sz w:val="24"/>
        </w:rPr>
        <w:t xml:space="preserve"> </w:t>
      </w:r>
      <w:r>
        <w:rPr>
          <w:sz w:val="24"/>
        </w:rPr>
        <w:t>результата</w:t>
      </w:r>
      <w:r>
        <w:rPr>
          <w:spacing w:val="-2"/>
          <w:sz w:val="24"/>
        </w:rPr>
        <w:t xml:space="preserve"> </w:t>
      </w:r>
      <w:r>
        <w:rPr>
          <w:sz w:val="24"/>
        </w:rPr>
        <w:t>выполнения</w:t>
      </w:r>
      <w:r>
        <w:rPr>
          <w:spacing w:val="-1"/>
          <w:sz w:val="24"/>
        </w:rPr>
        <w:t xml:space="preserve"> </w:t>
      </w:r>
      <w:r>
        <w:rPr>
          <w:sz w:val="24"/>
        </w:rPr>
        <w:t>общей</w:t>
      </w:r>
      <w:r>
        <w:rPr>
          <w:spacing w:val="-1"/>
          <w:sz w:val="24"/>
        </w:rPr>
        <w:t xml:space="preserve"> </w:t>
      </w:r>
      <w:r>
        <w:rPr>
          <w:sz w:val="24"/>
        </w:rPr>
        <w:t>работы.</w:t>
      </w:r>
    </w:p>
    <w:p w14:paraId="40471083" w14:textId="77777777" w:rsidR="008B50ED" w:rsidRDefault="008B50ED">
      <w:pPr>
        <w:pStyle w:val="a3"/>
        <w:spacing w:before="6"/>
        <w:ind w:left="0" w:firstLine="0"/>
        <w:jc w:val="left"/>
        <w:rPr>
          <w:sz w:val="16"/>
        </w:rPr>
      </w:pPr>
    </w:p>
    <w:p w14:paraId="01514C7B" w14:textId="77777777" w:rsidR="008B50ED" w:rsidRDefault="00681A04" w:rsidP="00944FBB">
      <w:pPr>
        <w:pStyle w:val="1"/>
        <w:numPr>
          <w:ilvl w:val="1"/>
          <w:numId w:val="130"/>
        </w:numPr>
        <w:tabs>
          <w:tab w:val="left" w:pos="4865"/>
        </w:tabs>
        <w:spacing w:before="90"/>
        <w:ind w:hanging="4668"/>
      </w:pPr>
      <w:r>
        <w:t>КЛАСС</w:t>
      </w:r>
    </w:p>
    <w:p w14:paraId="26EFCAD3" w14:textId="77777777" w:rsidR="008B50ED" w:rsidRDefault="00681A04">
      <w:pPr>
        <w:pStyle w:val="2"/>
        <w:spacing w:line="240" w:lineRule="auto"/>
      </w:pPr>
      <w:r>
        <w:t>Числа</w:t>
      </w:r>
      <w:r>
        <w:rPr>
          <w:spacing w:val="-2"/>
        </w:rPr>
        <w:t xml:space="preserve"> </w:t>
      </w:r>
      <w:r>
        <w:t>и</w:t>
      </w:r>
      <w:r>
        <w:rPr>
          <w:spacing w:val="-1"/>
        </w:rPr>
        <w:t xml:space="preserve"> </w:t>
      </w:r>
      <w:r>
        <w:t>величины</w:t>
      </w:r>
    </w:p>
    <w:p w14:paraId="5844C6B6" w14:textId="77777777" w:rsidR="008B50ED" w:rsidRDefault="00681A04">
      <w:pPr>
        <w:pStyle w:val="a3"/>
        <w:ind w:right="191"/>
      </w:pPr>
      <w:r>
        <w:t>Числа в пределах миллиона: чтение, запись, поразрядное сравнение упорядочение.</w:t>
      </w:r>
      <w:r>
        <w:rPr>
          <w:spacing w:val="1"/>
        </w:rPr>
        <w:t xml:space="preserve"> </w:t>
      </w:r>
      <w:r>
        <w:t>Число, большее или меньшее данного числа на заданное число разрядных единиц, в заданное</w:t>
      </w:r>
      <w:r>
        <w:rPr>
          <w:spacing w:val="-57"/>
        </w:rPr>
        <w:t xml:space="preserve"> </w:t>
      </w:r>
      <w:r>
        <w:t>число</w:t>
      </w:r>
      <w:r>
        <w:rPr>
          <w:spacing w:val="-2"/>
        </w:rPr>
        <w:t xml:space="preserve"> </w:t>
      </w:r>
      <w:r>
        <w:t>раз.</w:t>
      </w:r>
    </w:p>
    <w:p w14:paraId="61881316" w14:textId="77777777" w:rsidR="008B50ED" w:rsidRDefault="00681A04">
      <w:pPr>
        <w:pStyle w:val="a3"/>
        <w:ind w:left="1101" w:right="1445" w:firstLine="0"/>
      </w:pPr>
      <w:r>
        <w:t>Величины: сравнение объектов по массе, длине, площади, вместимости.</w:t>
      </w:r>
      <w:r>
        <w:rPr>
          <w:spacing w:val="1"/>
        </w:rPr>
        <w:t xml:space="preserve"> </w:t>
      </w:r>
      <w:r>
        <w:t>Единицы</w:t>
      </w:r>
      <w:r>
        <w:rPr>
          <w:spacing w:val="-3"/>
        </w:rPr>
        <w:t xml:space="preserve"> </w:t>
      </w:r>
      <w:r>
        <w:t>массы</w:t>
      </w:r>
      <w:r>
        <w:rPr>
          <w:spacing w:val="-2"/>
        </w:rPr>
        <w:t xml:space="preserve"> </w:t>
      </w:r>
      <w:r>
        <w:t>—</w:t>
      </w:r>
      <w:r>
        <w:rPr>
          <w:spacing w:val="-3"/>
        </w:rPr>
        <w:t xml:space="preserve"> </w:t>
      </w:r>
      <w:r>
        <w:t>центнер,</w:t>
      </w:r>
      <w:r>
        <w:rPr>
          <w:spacing w:val="-2"/>
        </w:rPr>
        <w:t xml:space="preserve"> </w:t>
      </w:r>
      <w:r>
        <w:t>тонна;</w:t>
      </w:r>
      <w:r>
        <w:rPr>
          <w:spacing w:val="-2"/>
        </w:rPr>
        <w:t xml:space="preserve"> </w:t>
      </w:r>
      <w:r>
        <w:t>соотношения</w:t>
      </w:r>
      <w:r>
        <w:rPr>
          <w:spacing w:val="-3"/>
        </w:rPr>
        <w:t xml:space="preserve"> </w:t>
      </w:r>
      <w:r>
        <w:t>между</w:t>
      </w:r>
      <w:r>
        <w:rPr>
          <w:spacing w:val="-5"/>
        </w:rPr>
        <w:t xml:space="preserve"> </w:t>
      </w:r>
      <w:r>
        <w:t>единицами</w:t>
      </w:r>
      <w:r>
        <w:rPr>
          <w:spacing w:val="-2"/>
        </w:rPr>
        <w:t xml:space="preserve"> </w:t>
      </w:r>
      <w:r>
        <w:t>массы.</w:t>
      </w:r>
    </w:p>
    <w:p w14:paraId="3C5128C8" w14:textId="77777777" w:rsidR="008B50ED" w:rsidRDefault="00681A04">
      <w:pPr>
        <w:pStyle w:val="a3"/>
        <w:spacing w:before="66"/>
        <w:ind w:left="1101" w:right="189" w:firstLine="0"/>
      </w:pPr>
      <w:r>
        <w:t>Единицы</w:t>
      </w:r>
      <w:r>
        <w:rPr>
          <w:spacing w:val="3"/>
        </w:rPr>
        <w:t xml:space="preserve"> </w:t>
      </w:r>
      <w:r>
        <w:t>времени</w:t>
      </w:r>
      <w:r>
        <w:rPr>
          <w:spacing w:val="4"/>
        </w:rPr>
        <w:t xml:space="preserve"> </w:t>
      </w:r>
      <w:r>
        <w:t>(сутки,</w:t>
      </w:r>
      <w:r>
        <w:rPr>
          <w:spacing w:val="4"/>
        </w:rPr>
        <w:t xml:space="preserve"> </w:t>
      </w:r>
      <w:r>
        <w:t>неделя,</w:t>
      </w:r>
      <w:r>
        <w:rPr>
          <w:spacing w:val="3"/>
        </w:rPr>
        <w:t xml:space="preserve"> </w:t>
      </w:r>
      <w:r>
        <w:t>месяц,</w:t>
      </w:r>
      <w:r>
        <w:rPr>
          <w:spacing w:val="4"/>
        </w:rPr>
        <w:t xml:space="preserve"> </w:t>
      </w:r>
      <w:r>
        <w:t>год,</w:t>
      </w:r>
      <w:r>
        <w:rPr>
          <w:spacing w:val="3"/>
        </w:rPr>
        <w:t xml:space="preserve"> </w:t>
      </w:r>
      <w:r>
        <w:t>век),</w:t>
      </w:r>
      <w:r>
        <w:rPr>
          <w:spacing w:val="3"/>
        </w:rPr>
        <w:t xml:space="preserve"> </w:t>
      </w:r>
      <w:r>
        <w:t>соотношение</w:t>
      </w:r>
      <w:r>
        <w:rPr>
          <w:spacing w:val="3"/>
        </w:rPr>
        <w:t xml:space="preserve"> </w:t>
      </w:r>
      <w:r>
        <w:t>между</w:t>
      </w:r>
      <w:r>
        <w:rPr>
          <w:spacing w:val="1"/>
        </w:rPr>
        <w:t xml:space="preserve"> </w:t>
      </w:r>
      <w:r>
        <w:t>ними.</w:t>
      </w:r>
      <w:r>
        <w:rPr>
          <w:spacing w:val="1"/>
        </w:rPr>
        <w:t xml:space="preserve"> </w:t>
      </w:r>
      <w:r>
        <w:t>Единицы</w:t>
      </w:r>
      <w:r>
        <w:rPr>
          <w:spacing w:val="28"/>
        </w:rPr>
        <w:t xml:space="preserve"> </w:t>
      </w:r>
      <w:r>
        <w:t>длины</w:t>
      </w:r>
      <w:r>
        <w:rPr>
          <w:spacing w:val="28"/>
        </w:rPr>
        <w:t xml:space="preserve"> </w:t>
      </w:r>
      <w:r>
        <w:t>(миллиметр,</w:t>
      </w:r>
      <w:r>
        <w:rPr>
          <w:spacing w:val="29"/>
        </w:rPr>
        <w:t xml:space="preserve"> </w:t>
      </w:r>
      <w:r>
        <w:t>сантиметр,</w:t>
      </w:r>
      <w:r>
        <w:rPr>
          <w:spacing w:val="28"/>
        </w:rPr>
        <w:t xml:space="preserve"> </w:t>
      </w:r>
      <w:r>
        <w:t>дециметр,</w:t>
      </w:r>
      <w:r>
        <w:rPr>
          <w:spacing w:val="28"/>
        </w:rPr>
        <w:t xml:space="preserve"> </w:t>
      </w:r>
      <w:r>
        <w:t>метр,</w:t>
      </w:r>
      <w:r>
        <w:rPr>
          <w:spacing w:val="28"/>
        </w:rPr>
        <w:t xml:space="preserve"> </w:t>
      </w:r>
      <w:r>
        <w:t>километр),</w:t>
      </w:r>
      <w:r>
        <w:rPr>
          <w:spacing w:val="28"/>
        </w:rPr>
        <w:t xml:space="preserve"> </w:t>
      </w:r>
      <w:r>
        <w:t>площади</w:t>
      </w:r>
      <w:r>
        <w:rPr>
          <w:spacing w:val="30"/>
        </w:rPr>
        <w:t xml:space="preserve"> </w:t>
      </w:r>
      <w:r>
        <w:t>(</w:t>
      </w:r>
      <w:proofErr w:type="spellStart"/>
      <w:r>
        <w:t>квад</w:t>
      </w:r>
      <w:proofErr w:type="spellEnd"/>
      <w:r>
        <w:t>-</w:t>
      </w:r>
    </w:p>
    <w:p w14:paraId="109648D1" w14:textId="77777777" w:rsidR="008B50ED" w:rsidRDefault="00681A04">
      <w:pPr>
        <w:pStyle w:val="a3"/>
        <w:ind w:right="192" w:firstLine="0"/>
      </w:pPr>
      <w:r>
        <w:t>ратный метр, квадратный сантиметр), вместимости (литр), скорости (километры в час, метры</w:t>
      </w:r>
      <w:r>
        <w:rPr>
          <w:spacing w:val="-57"/>
        </w:rPr>
        <w:t xml:space="preserve"> </w:t>
      </w:r>
      <w:r>
        <w:t>в</w:t>
      </w:r>
      <w:r>
        <w:rPr>
          <w:spacing w:val="-2"/>
        </w:rPr>
        <w:t xml:space="preserve"> </w:t>
      </w:r>
      <w:r>
        <w:t>минуту,</w:t>
      </w:r>
      <w:r>
        <w:rPr>
          <w:spacing w:val="2"/>
        </w:rPr>
        <w:t xml:space="preserve"> </w:t>
      </w:r>
      <w:r>
        <w:t>метры</w:t>
      </w:r>
      <w:r>
        <w:rPr>
          <w:spacing w:val="-1"/>
        </w:rPr>
        <w:t xml:space="preserve"> </w:t>
      </w:r>
      <w:r>
        <w:t>в</w:t>
      </w:r>
      <w:r>
        <w:rPr>
          <w:spacing w:val="-1"/>
        </w:rPr>
        <w:t xml:space="preserve"> </w:t>
      </w:r>
      <w:r>
        <w:t>секунду); соотношение</w:t>
      </w:r>
      <w:r>
        <w:rPr>
          <w:spacing w:val="-2"/>
        </w:rPr>
        <w:t xml:space="preserve"> </w:t>
      </w:r>
      <w:r>
        <w:t>между</w:t>
      </w:r>
      <w:r>
        <w:rPr>
          <w:spacing w:val="-5"/>
        </w:rPr>
        <w:t xml:space="preserve"> </w:t>
      </w:r>
      <w:r>
        <w:t>единицами</w:t>
      </w:r>
      <w:r>
        <w:rPr>
          <w:spacing w:val="-1"/>
        </w:rPr>
        <w:t xml:space="preserve"> </w:t>
      </w:r>
      <w:r>
        <w:t>в</w:t>
      </w:r>
      <w:r>
        <w:rPr>
          <w:spacing w:val="-1"/>
        </w:rPr>
        <w:t xml:space="preserve"> </w:t>
      </w:r>
      <w:r>
        <w:t>пределах</w:t>
      </w:r>
      <w:r>
        <w:rPr>
          <w:spacing w:val="2"/>
        </w:rPr>
        <w:t xml:space="preserve"> </w:t>
      </w:r>
      <w:r>
        <w:t>100</w:t>
      </w:r>
      <w:r>
        <w:rPr>
          <w:spacing w:val="-1"/>
        </w:rPr>
        <w:t xml:space="preserve"> </w:t>
      </w:r>
      <w:r>
        <w:t>000.</w:t>
      </w:r>
    </w:p>
    <w:p w14:paraId="70742A54" w14:textId="77777777" w:rsidR="008B50ED" w:rsidRDefault="00681A04">
      <w:pPr>
        <w:pStyle w:val="a3"/>
        <w:spacing w:before="1"/>
        <w:ind w:left="1101" w:firstLine="0"/>
      </w:pPr>
      <w:r>
        <w:t>Доля</w:t>
      </w:r>
      <w:r>
        <w:rPr>
          <w:spacing w:val="-3"/>
        </w:rPr>
        <w:t xml:space="preserve"> </w:t>
      </w:r>
      <w:r>
        <w:t>величины</w:t>
      </w:r>
      <w:r>
        <w:rPr>
          <w:spacing w:val="-2"/>
        </w:rPr>
        <w:t xml:space="preserve"> </w:t>
      </w:r>
      <w:r>
        <w:t>времени,</w:t>
      </w:r>
      <w:r>
        <w:rPr>
          <w:spacing w:val="-2"/>
        </w:rPr>
        <w:t xml:space="preserve"> </w:t>
      </w:r>
      <w:r>
        <w:t>массы,</w:t>
      </w:r>
      <w:r>
        <w:rPr>
          <w:spacing w:val="-1"/>
        </w:rPr>
        <w:t xml:space="preserve"> </w:t>
      </w:r>
      <w:r>
        <w:t>длины.</w:t>
      </w:r>
    </w:p>
    <w:p w14:paraId="3388BF65" w14:textId="77777777" w:rsidR="008B50ED" w:rsidRDefault="00681A04">
      <w:pPr>
        <w:pStyle w:val="2"/>
        <w:spacing w:before="4"/>
        <w:jc w:val="both"/>
      </w:pPr>
      <w:r>
        <w:t>Арифметические</w:t>
      </w:r>
      <w:r>
        <w:rPr>
          <w:spacing w:val="-4"/>
        </w:rPr>
        <w:t xml:space="preserve"> </w:t>
      </w:r>
      <w:r>
        <w:t>действия</w:t>
      </w:r>
    </w:p>
    <w:p w14:paraId="2023484E" w14:textId="77777777" w:rsidR="008B50ED" w:rsidRDefault="00681A04">
      <w:pPr>
        <w:pStyle w:val="a3"/>
        <w:ind w:right="186"/>
      </w:pPr>
      <w:r>
        <w:t xml:space="preserve">Письменное сложение, вычитание многозначных чисел в пределах миллиона. </w:t>
      </w:r>
      <w:r>
        <w:lastRenderedPageBreak/>
        <w:t>Письменное умножение, деление многозначных чисел на однозначное/ двузначное число в пределах</w:t>
      </w:r>
      <w:r>
        <w:rPr>
          <w:spacing w:val="1"/>
        </w:rPr>
        <w:t xml:space="preserve"> </w:t>
      </w:r>
      <w:r>
        <w:t>100 000; деление</w:t>
      </w:r>
      <w:r>
        <w:rPr>
          <w:spacing w:val="-1"/>
        </w:rPr>
        <w:t xml:space="preserve"> </w:t>
      </w:r>
      <w:r>
        <w:t>с</w:t>
      </w:r>
      <w:r>
        <w:rPr>
          <w:spacing w:val="-4"/>
        </w:rPr>
        <w:t xml:space="preserve"> </w:t>
      </w:r>
      <w:r>
        <w:t>остатком. Умножение/</w:t>
      </w:r>
      <w:r>
        <w:rPr>
          <w:spacing w:val="-2"/>
        </w:rPr>
        <w:t xml:space="preserve"> </w:t>
      </w:r>
      <w:r>
        <w:t>деление</w:t>
      </w:r>
      <w:r>
        <w:rPr>
          <w:spacing w:val="-1"/>
        </w:rPr>
        <w:t xml:space="preserve"> </w:t>
      </w:r>
      <w:r>
        <w:t>на</w:t>
      </w:r>
      <w:r>
        <w:rPr>
          <w:spacing w:val="-2"/>
        </w:rPr>
        <w:t xml:space="preserve"> </w:t>
      </w:r>
      <w:r>
        <w:t>10, 100,1000.</w:t>
      </w:r>
    </w:p>
    <w:p w14:paraId="04999E2C" w14:textId="77777777" w:rsidR="008B50ED" w:rsidRDefault="00681A04">
      <w:pPr>
        <w:pStyle w:val="a3"/>
        <w:ind w:right="191"/>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w:t>
      </w:r>
      <w:r>
        <w:rPr>
          <w:spacing w:val="1"/>
        </w:rPr>
        <w:t xml:space="preserve"> </w:t>
      </w:r>
      <w:r>
        <w:t>результата</w:t>
      </w:r>
      <w:r>
        <w:rPr>
          <w:spacing w:val="-2"/>
        </w:rPr>
        <w:t xml:space="preserve"> </w:t>
      </w:r>
      <w:r>
        <w:t>вычислений,</w:t>
      </w:r>
      <w:r>
        <w:rPr>
          <w:spacing w:val="-1"/>
        </w:rPr>
        <w:t xml:space="preserve"> </w:t>
      </w:r>
      <w:r>
        <w:t>в</w:t>
      </w:r>
      <w:r>
        <w:rPr>
          <w:spacing w:val="-1"/>
        </w:rPr>
        <w:t xml:space="preserve"> </w:t>
      </w:r>
      <w:r>
        <w:t>т.ч.</w:t>
      </w:r>
      <w:r>
        <w:rPr>
          <w:spacing w:val="-1"/>
        </w:rPr>
        <w:t xml:space="preserve"> </w:t>
      </w:r>
      <w:r>
        <w:t>с</w:t>
      </w:r>
      <w:r>
        <w:rPr>
          <w:spacing w:val="-1"/>
        </w:rPr>
        <w:t xml:space="preserve"> </w:t>
      </w:r>
      <w:r>
        <w:t>помощью</w:t>
      </w:r>
      <w:r>
        <w:rPr>
          <w:spacing w:val="-1"/>
        </w:rPr>
        <w:t xml:space="preserve"> </w:t>
      </w:r>
      <w:r>
        <w:t>калькулятора.</w:t>
      </w:r>
    </w:p>
    <w:p w14:paraId="1455BC8D" w14:textId="77777777" w:rsidR="008B50ED" w:rsidRDefault="00681A04">
      <w:pPr>
        <w:pStyle w:val="a3"/>
        <w:ind w:right="190"/>
      </w:pPr>
      <w:r>
        <w:t>Равенство, содержащее неизвестный компонент арифметического действия: запись,</w:t>
      </w:r>
      <w:r>
        <w:rPr>
          <w:spacing w:val="1"/>
        </w:rPr>
        <w:t xml:space="preserve"> </w:t>
      </w:r>
      <w:r>
        <w:t>нахождение</w:t>
      </w:r>
      <w:r>
        <w:rPr>
          <w:spacing w:val="-2"/>
        </w:rPr>
        <w:t xml:space="preserve"> </w:t>
      </w:r>
      <w:r>
        <w:t>неизвестного</w:t>
      </w:r>
      <w:r>
        <w:rPr>
          <w:spacing w:val="-1"/>
        </w:rPr>
        <w:t xml:space="preserve"> </w:t>
      </w:r>
      <w:r>
        <w:t>компонента.</w:t>
      </w:r>
    </w:p>
    <w:p w14:paraId="382F3A66" w14:textId="77777777" w:rsidR="008B50ED" w:rsidRDefault="00681A04">
      <w:pPr>
        <w:pStyle w:val="a3"/>
        <w:ind w:left="1101" w:firstLine="0"/>
      </w:pPr>
      <w:r>
        <w:t>Умножение</w:t>
      </w:r>
      <w:r>
        <w:rPr>
          <w:spacing w:val="-4"/>
        </w:rPr>
        <w:t xml:space="preserve"> </w:t>
      </w:r>
      <w:r>
        <w:t>и</w:t>
      </w:r>
      <w:r>
        <w:rPr>
          <w:spacing w:val="-2"/>
        </w:rPr>
        <w:t xml:space="preserve"> </w:t>
      </w:r>
      <w:r>
        <w:t>деление</w:t>
      </w:r>
      <w:r>
        <w:rPr>
          <w:spacing w:val="-1"/>
        </w:rPr>
        <w:t xml:space="preserve"> </w:t>
      </w:r>
      <w:r>
        <w:t>величины</w:t>
      </w:r>
      <w:r>
        <w:rPr>
          <w:spacing w:val="-3"/>
        </w:rPr>
        <w:t xml:space="preserve"> </w:t>
      </w:r>
      <w:r>
        <w:t>на</w:t>
      </w:r>
      <w:r>
        <w:rPr>
          <w:spacing w:val="-3"/>
        </w:rPr>
        <w:t xml:space="preserve"> </w:t>
      </w:r>
      <w:r>
        <w:t>однозначное</w:t>
      </w:r>
      <w:r>
        <w:rPr>
          <w:spacing w:val="-3"/>
        </w:rPr>
        <w:t xml:space="preserve"> </w:t>
      </w:r>
      <w:r>
        <w:t>число.</w:t>
      </w:r>
    </w:p>
    <w:p w14:paraId="06E03858" w14:textId="77777777" w:rsidR="008B50ED" w:rsidRDefault="00681A04">
      <w:pPr>
        <w:pStyle w:val="2"/>
        <w:spacing w:before="4"/>
        <w:jc w:val="both"/>
      </w:pPr>
      <w:r>
        <w:t>Текстовые</w:t>
      </w:r>
      <w:r>
        <w:rPr>
          <w:spacing w:val="-4"/>
        </w:rPr>
        <w:t xml:space="preserve"> </w:t>
      </w:r>
      <w:r>
        <w:t>задачи</w:t>
      </w:r>
    </w:p>
    <w:p w14:paraId="62DE40EA" w14:textId="77777777" w:rsidR="008B50ED" w:rsidRDefault="00681A04">
      <w:pPr>
        <w:pStyle w:val="a3"/>
        <w:ind w:right="189"/>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w:t>
      </w:r>
      <w:r>
        <w:rPr>
          <w:spacing w:val="1"/>
        </w:rPr>
        <w:t xml:space="preserve"> </w:t>
      </w:r>
      <w:r>
        <w:t>зависимостей, характеризующих процессы: движения (скорость, время, пройденный путь),</w:t>
      </w:r>
      <w:r>
        <w:rPr>
          <w:spacing w:val="1"/>
        </w:rPr>
        <w:t xml:space="preserve"> </w:t>
      </w:r>
      <w:r>
        <w:t>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w:t>
      </w:r>
      <w:r>
        <w:rPr>
          <w:spacing w:val="1"/>
        </w:rPr>
        <w:t xml:space="preserve"> </w:t>
      </w:r>
      <w:r>
        <w:t>нахождение доли величины, величины по её доле. Разные способы решения некоторых видов</w:t>
      </w:r>
      <w:r>
        <w:rPr>
          <w:spacing w:val="-57"/>
        </w:rPr>
        <w:t xml:space="preserve"> </w:t>
      </w:r>
      <w:r>
        <w:t>изученных задач. Оформление решения по действиям с пояснением, по вопросам, с помощью</w:t>
      </w:r>
      <w:r>
        <w:rPr>
          <w:spacing w:val="-1"/>
        </w:rPr>
        <w:t xml:space="preserve"> </w:t>
      </w:r>
      <w:r>
        <w:t>числового</w:t>
      </w:r>
      <w:r>
        <w:rPr>
          <w:spacing w:val="-1"/>
        </w:rPr>
        <w:t xml:space="preserve"> </w:t>
      </w:r>
      <w:r>
        <w:t>выражения.</w:t>
      </w:r>
    </w:p>
    <w:p w14:paraId="036D2CA6" w14:textId="77777777" w:rsidR="008B50ED" w:rsidRDefault="00681A04">
      <w:pPr>
        <w:pStyle w:val="2"/>
        <w:spacing w:before="3"/>
        <w:jc w:val="both"/>
      </w:pPr>
      <w:r>
        <w:t>Пространственные</w:t>
      </w:r>
      <w:r>
        <w:rPr>
          <w:spacing w:val="-5"/>
        </w:rPr>
        <w:t xml:space="preserve"> </w:t>
      </w:r>
      <w:r>
        <w:t>отношения</w:t>
      </w:r>
      <w:r>
        <w:rPr>
          <w:spacing w:val="-5"/>
        </w:rPr>
        <w:t xml:space="preserve"> </w:t>
      </w:r>
      <w:r>
        <w:t>и</w:t>
      </w:r>
      <w:r>
        <w:rPr>
          <w:spacing w:val="-3"/>
        </w:rPr>
        <w:t xml:space="preserve"> </w:t>
      </w:r>
      <w:r>
        <w:t>геометрические</w:t>
      </w:r>
      <w:r>
        <w:rPr>
          <w:spacing w:val="-4"/>
        </w:rPr>
        <w:t xml:space="preserve"> </w:t>
      </w:r>
      <w:r>
        <w:t>фигуры</w:t>
      </w:r>
    </w:p>
    <w:p w14:paraId="0E569567" w14:textId="77777777" w:rsidR="008B50ED" w:rsidRDefault="00681A04">
      <w:pPr>
        <w:pStyle w:val="a3"/>
        <w:spacing w:line="274" w:lineRule="exact"/>
        <w:ind w:left="1101" w:firstLine="0"/>
      </w:pPr>
      <w:r>
        <w:t>Наглядные</w:t>
      </w:r>
      <w:r>
        <w:rPr>
          <w:spacing w:val="-6"/>
        </w:rPr>
        <w:t xml:space="preserve"> </w:t>
      </w:r>
      <w:r>
        <w:t>представления</w:t>
      </w:r>
      <w:r>
        <w:rPr>
          <w:spacing w:val="-3"/>
        </w:rPr>
        <w:t xml:space="preserve"> </w:t>
      </w:r>
      <w:r>
        <w:t>о</w:t>
      </w:r>
      <w:r>
        <w:rPr>
          <w:spacing w:val="-3"/>
        </w:rPr>
        <w:t xml:space="preserve"> </w:t>
      </w:r>
      <w:r>
        <w:t>симметрии.</w:t>
      </w:r>
    </w:p>
    <w:p w14:paraId="2AAE53A1" w14:textId="77777777" w:rsidR="008B50ED" w:rsidRDefault="00681A04">
      <w:pPr>
        <w:pStyle w:val="a3"/>
        <w:ind w:right="192"/>
      </w:pPr>
      <w:r>
        <w:t>Окружность, круг: распознавание и изображение; построение окружности заданного</w:t>
      </w:r>
      <w:r>
        <w:rPr>
          <w:spacing w:val="1"/>
        </w:rPr>
        <w:t xml:space="preserve"> </w:t>
      </w:r>
      <w:r>
        <w:t>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w:t>
      </w:r>
      <w:r>
        <w:rPr>
          <w:spacing w:val="-57"/>
        </w:rPr>
        <w:t xml:space="preserve"> </w:t>
      </w:r>
      <w:r>
        <w:t>различение,</w:t>
      </w:r>
      <w:r>
        <w:rPr>
          <w:spacing w:val="-1"/>
        </w:rPr>
        <w:t xml:space="preserve"> </w:t>
      </w:r>
      <w:r>
        <w:t>называние.</w:t>
      </w:r>
    </w:p>
    <w:p w14:paraId="7CCB1EB4" w14:textId="77777777" w:rsidR="008B50ED" w:rsidRDefault="00681A04">
      <w:pPr>
        <w:pStyle w:val="a3"/>
        <w:ind w:right="189"/>
      </w:pPr>
      <w:r>
        <w:t>Конструирование: разбиение фигуры на прямоугольники (квадраты), составление фигур</w:t>
      </w:r>
      <w:r>
        <w:rPr>
          <w:spacing w:val="-1"/>
        </w:rPr>
        <w:t xml:space="preserve"> </w:t>
      </w:r>
      <w:r>
        <w:t>из прямоугольников/</w:t>
      </w:r>
      <w:r>
        <w:rPr>
          <w:spacing w:val="3"/>
        </w:rPr>
        <w:t xml:space="preserve"> </w:t>
      </w:r>
      <w:r>
        <w:t>квадратов.</w:t>
      </w:r>
    </w:p>
    <w:p w14:paraId="1765C9B7" w14:textId="77777777" w:rsidR="008B50ED" w:rsidRDefault="00681A04">
      <w:pPr>
        <w:pStyle w:val="a3"/>
        <w:ind w:left="1101" w:firstLine="0"/>
      </w:pPr>
      <w:r>
        <w:t>Периметр,</w:t>
      </w:r>
      <w:r>
        <w:rPr>
          <w:spacing w:val="-4"/>
        </w:rPr>
        <w:t xml:space="preserve"> </w:t>
      </w:r>
      <w:r>
        <w:t>площадь</w:t>
      </w:r>
      <w:r>
        <w:rPr>
          <w:spacing w:val="-3"/>
        </w:rPr>
        <w:t xml:space="preserve"> </w:t>
      </w:r>
      <w:r>
        <w:t>фигуры,</w:t>
      </w:r>
      <w:r>
        <w:rPr>
          <w:spacing w:val="-3"/>
        </w:rPr>
        <w:t xml:space="preserve"> </w:t>
      </w:r>
      <w:r>
        <w:t>составленной</w:t>
      </w:r>
      <w:r>
        <w:rPr>
          <w:spacing w:val="-4"/>
        </w:rPr>
        <w:t xml:space="preserve"> </w:t>
      </w:r>
      <w:r>
        <w:t>из</w:t>
      </w:r>
      <w:r>
        <w:rPr>
          <w:spacing w:val="-6"/>
        </w:rPr>
        <w:t xml:space="preserve"> </w:t>
      </w:r>
      <w:r>
        <w:t>двух-трёх</w:t>
      </w:r>
      <w:r>
        <w:rPr>
          <w:spacing w:val="-2"/>
        </w:rPr>
        <w:t xml:space="preserve"> </w:t>
      </w:r>
      <w:r>
        <w:t>прямоугольников</w:t>
      </w:r>
      <w:r>
        <w:rPr>
          <w:spacing w:val="-4"/>
        </w:rPr>
        <w:t xml:space="preserve"> </w:t>
      </w:r>
      <w:r>
        <w:t>(квадратов).</w:t>
      </w:r>
    </w:p>
    <w:p w14:paraId="36F841BB" w14:textId="77777777" w:rsidR="008B50ED" w:rsidRDefault="00681A04">
      <w:pPr>
        <w:pStyle w:val="2"/>
        <w:spacing w:before="5"/>
        <w:jc w:val="both"/>
      </w:pPr>
      <w:r>
        <w:t>Математическая</w:t>
      </w:r>
      <w:r>
        <w:rPr>
          <w:spacing w:val="-6"/>
        </w:rPr>
        <w:t xml:space="preserve"> </w:t>
      </w:r>
      <w:r>
        <w:t>информация</w:t>
      </w:r>
    </w:p>
    <w:p w14:paraId="6CFE6B03" w14:textId="77777777" w:rsidR="008B50ED" w:rsidRDefault="00681A04">
      <w:pPr>
        <w:pStyle w:val="a3"/>
        <w:ind w:right="190"/>
      </w:pPr>
      <w:r>
        <w:t>Работа с утверждениями: конструирование, проверка истинности; составление и проверка</w:t>
      </w:r>
      <w:r>
        <w:rPr>
          <w:spacing w:val="-2"/>
        </w:rPr>
        <w:t xml:space="preserve"> </w:t>
      </w:r>
      <w:r>
        <w:t>логических</w:t>
      </w:r>
      <w:r>
        <w:rPr>
          <w:spacing w:val="2"/>
        </w:rPr>
        <w:t xml:space="preserve"> </w:t>
      </w:r>
      <w:r>
        <w:t>рассуждений</w:t>
      </w:r>
      <w:r>
        <w:rPr>
          <w:spacing w:val="-2"/>
        </w:rPr>
        <w:t xml:space="preserve"> </w:t>
      </w:r>
      <w:r>
        <w:t>при решении</w:t>
      </w:r>
      <w:r>
        <w:rPr>
          <w:spacing w:val="-1"/>
        </w:rPr>
        <w:t xml:space="preserve"> </w:t>
      </w:r>
      <w:r>
        <w:t>задач.</w:t>
      </w:r>
    </w:p>
    <w:p w14:paraId="775C4840" w14:textId="77777777" w:rsidR="008B50ED" w:rsidRDefault="00681A04">
      <w:pPr>
        <w:pStyle w:val="a3"/>
        <w:ind w:right="191"/>
      </w:pPr>
      <w:r>
        <w:t>Данные о реальных процессах и явлениях</w:t>
      </w:r>
      <w:r>
        <w:rPr>
          <w:spacing w:val="1"/>
        </w:rPr>
        <w:t xml:space="preserve"> </w:t>
      </w:r>
      <w:r>
        <w:t>окружающего мира, представленные на</w:t>
      </w:r>
      <w:r>
        <w:rPr>
          <w:spacing w:val="1"/>
        </w:rPr>
        <w:t xml:space="preserve"> </w:t>
      </w:r>
      <w:r>
        <w:t>диаграммах, схемах, в таблицах, текстах. Сбор математических данных о заданном объекте</w:t>
      </w:r>
      <w:r>
        <w:rPr>
          <w:spacing w:val="1"/>
        </w:rPr>
        <w:t xml:space="preserve"> </w:t>
      </w:r>
      <w:r>
        <w:t>(числе, величине, геометрической фигуре). Поиск информации в справочной литературе, сети</w:t>
      </w:r>
      <w:r>
        <w:rPr>
          <w:spacing w:val="-2"/>
        </w:rPr>
        <w:t xml:space="preserve"> </w:t>
      </w:r>
      <w:r>
        <w:t>Интернет.</w:t>
      </w:r>
      <w:r>
        <w:rPr>
          <w:spacing w:val="-1"/>
        </w:rPr>
        <w:t xml:space="preserve"> </w:t>
      </w:r>
      <w:r>
        <w:t>Запись</w:t>
      </w:r>
      <w:r>
        <w:rPr>
          <w:spacing w:val="-2"/>
        </w:rPr>
        <w:t xml:space="preserve"> </w:t>
      </w:r>
      <w:r>
        <w:t>информации</w:t>
      </w:r>
      <w:r>
        <w:rPr>
          <w:spacing w:val="-1"/>
        </w:rPr>
        <w:t xml:space="preserve"> </w:t>
      </w:r>
      <w:r>
        <w:t>в предложенной</w:t>
      </w:r>
      <w:r>
        <w:rPr>
          <w:spacing w:val="-1"/>
        </w:rPr>
        <w:t xml:space="preserve"> </w:t>
      </w:r>
      <w:r>
        <w:t>таблице,</w:t>
      </w:r>
      <w:r>
        <w:rPr>
          <w:spacing w:val="-1"/>
        </w:rPr>
        <w:t xml:space="preserve"> </w:t>
      </w:r>
      <w:r>
        <w:t>на</w:t>
      </w:r>
      <w:r>
        <w:rPr>
          <w:spacing w:val="-2"/>
        </w:rPr>
        <w:t xml:space="preserve"> </w:t>
      </w:r>
      <w:r>
        <w:t>столбчатой</w:t>
      </w:r>
      <w:r>
        <w:rPr>
          <w:spacing w:val="-2"/>
        </w:rPr>
        <w:t xml:space="preserve"> </w:t>
      </w:r>
      <w:r>
        <w:t>диаграмме.</w:t>
      </w:r>
    </w:p>
    <w:p w14:paraId="2A4CAA53" w14:textId="77777777" w:rsidR="008B50ED" w:rsidRDefault="00681A04">
      <w:pPr>
        <w:pStyle w:val="a3"/>
        <w:ind w:right="188"/>
      </w:pPr>
      <w:r>
        <w:t>Доступные электронные средства обучения, пособия, тренажёры, их использование</w:t>
      </w:r>
      <w:r>
        <w:rPr>
          <w:spacing w:val="1"/>
        </w:rPr>
        <w:t xml:space="preserve"> </w:t>
      </w:r>
      <w:r>
        <w:t>под руководством педагога и самостоятельно. Правила безопасной работы с электронными</w:t>
      </w:r>
      <w:r>
        <w:rPr>
          <w:spacing w:val="1"/>
        </w:rPr>
        <w:t xml:space="preserve"> </w:t>
      </w:r>
      <w:r>
        <w:t>источниками информации (электронная форма учебника, электронные словари, образовательные</w:t>
      </w:r>
      <w:r>
        <w:rPr>
          <w:spacing w:val="-3"/>
        </w:rPr>
        <w:t xml:space="preserve"> </w:t>
      </w:r>
      <w:r>
        <w:t>сайты,</w:t>
      </w:r>
      <w:r>
        <w:rPr>
          <w:spacing w:val="-1"/>
        </w:rPr>
        <w:t xml:space="preserve"> </w:t>
      </w:r>
      <w:r>
        <w:t>ориентированные</w:t>
      </w:r>
      <w:r>
        <w:rPr>
          <w:spacing w:val="-2"/>
        </w:rPr>
        <w:t xml:space="preserve"> </w:t>
      </w:r>
      <w:r>
        <w:t>на</w:t>
      </w:r>
      <w:r>
        <w:rPr>
          <w:spacing w:val="-2"/>
        </w:rPr>
        <w:t xml:space="preserve"> </w:t>
      </w:r>
      <w:r>
        <w:t>детей младшего</w:t>
      </w:r>
      <w:r>
        <w:rPr>
          <w:spacing w:val="-2"/>
        </w:rPr>
        <w:t xml:space="preserve"> </w:t>
      </w:r>
      <w:r>
        <w:t>школьного возраста).</w:t>
      </w:r>
    </w:p>
    <w:p w14:paraId="5A2EFB5B" w14:textId="77777777" w:rsidR="008B50ED" w:rsidRDefault="00681A04">
      <w:pPr>
        <w:pStyle w:val="a3"/>
        <w:ind w:left="1101" w:firstLine="0"/>
      </w:pPr>
      <w:r>
        <w:t>Алгоритмы</w:t>
      </w:r>
      <w:r>
        <w:rPr>
          <w:spacing w:val="-5"/>
        </w:rPr>
        <w:t xml:space="preserve"> </w:t>
      </w:r>
      <w:r>
        <w:t>решения</w:t>
      </w:r>
      <w:r>
        <w:rPr>
          <w:spacing w:val="-2"/>
        </w:rPr>
        <w:t xml:space="preserve"> </w:t>
      </w:r>
      <w:r>
        <w:t>учебных</w:t>
      </w:r>
      <w:r>
        <w:rPr>
          <w:spacing w:val="-3"/>
        </w:rPr>
        <w:t xml:space="preserve"> </w:t>
      </w:r>
      <w:r>
        <w:t>и</w:t>
      </w:r>
      <w:r>
        <w:rPr>
          <w:spacing w:val="-6"/>
        </w:rPr>
        <w:t xml:space="preserve"> </w:t>
      </w:r>
      <w:r>
        <w:t>практических</w:t>
      </w:r>
      <w:r>
        <w:rPr>
          <w:spacing w:val="-2"/>
        </w:rPr>
        <w:t xml:space="preserve"> </w:t>
      </w:r>
      <w:r>
        <w:t>задач.</w:t>
      </w:r>
    </w:p>
    <w:p w14:paraId="576DBDA8" w14:textId="77777777" w:rsidR="008B50ED" w:rsidRDefault="008B50ED">
      <w:pPr>
        <w:pStyle w:val="a3"/>
        <w:spacing w:before="3"/>
        <w:ind w:left="0" w:firstLine="0"/>
        <w:jc w:val="left"/>
      </w:pPr>
    </w:p>
    <w:p w14:paraId="2811A994"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8A35A8C" w14:textId="77777777" w:rsidR="008B50ED" w:rsidRDefault="00681A04">
      <w:pPr>
        <w:pStyle w:val="2"/>
      </w:pPr>
      <w:r>
        <w:t>Познавательные</w:t>
      </w:r>
      <w:r>
        <w:rPr>
          <w:spacing w:val="-2"/>
        </w:rPr>
        <w:t xml:space="preserve"> </w:t>
      </w:r>
      <w:r>
        <w:t>УУД:</w:t>
      </w:r>
    </w:p>
    <w:p w14:paraId="3DD58726" w14:textId="77777777" w:rsidR="008B50ED" w:rsidRDefault="00681A04" w:rsidP="00944FBB">
      <w:pPr>
        <w:pStyle w:val="a5"/>
        <w:numPr>
          <w:ilvl w:val="1"/>
          <w:numId w:val="128"/>
        </w:numPr>
        <w:tabs>
          <w:tab w:val="left" w:pos="1241"/>
        </w:tabs>
        <w:ind w:right="193" w:firstLine="708"/>
        <w:jc w:val="left"/>
        <w:rPr>
          <w:sz w:val="24"/>
        </w:rPr>
      </w:pPr>
      <w:r>
        <w:rPr>
          <w:sz w:val="24"/>
        </w:rPr>
        <w:t>ориентироваться</w:t>
      </w:r>
      <w:r>
        <w:rPr>
          <w:spacing w:val="18"/>
          <w:sz w:val="24"/>
        </w:rPr>
        <w:t xml:space="preserve"> </w:t>
      </w:r>
      <w:r>
        <w:rPr>
          <w:sz w:val="24"/>
        </w:rPr>
        <w:t>в</w:t>
      </w:r>
      <w:r>
        <w:rPr>
          <w:spacing w:val="17"/>
          <w:sz w:val="24"/>
        </w:rPr>
        <w:t xml:space="preserve"> </w:t>
      </w:r>
      <w:r>
        <w:rPr>
          <w:sz w:val="24"/>
        </w:rPr>
        <w:t>изученной</w:t>
      </w:r>
      <w:r>
        <w:rPr>
          <w:spacing w:val="19"/>
          <w:sz w:val="24"/>
        </w:rPr>
        <w:t xml:space="preserve"> </w:t>
      </w:r>
      <w:r>
        <w:rPr>
          <w:sz w:val="24"/>
        </w:rPr>
        <w:t>математической</w:t>
      </w:r>
      <w:r>
        <w:rPr>
          <w:spacing w:val="20"/>
          <w:sz w:val="24"/>
        </w:rPr>
        <w:t xml:space="preserve"> </w:t>
      </w:r>
      <w:r>
        <w:rPr>
          <w:sz w:val="24"/>
        </w:rPr>
        <w:t>терминологии,</w:t>
      </w:r>
      <w:r>
        <w:rPr>
          <w:spacing w:val="18"/>
          <w:sz w:val="24"/>
        </w:rPr>
        <w:t xml:space="preserve"> </w:t>
      </w:r>
      <w:r>
        <w:rPr>
          <w:sz w:val="24"/>
        </w:rPr>
        <w:t>использовать</w:t>
      </w:r>
      <w:r>
        <w:rPr>
          <w:spacing w:val="19"/>
          <w:sz w:val="24"/>
        </w:rPr>
        <w:t xml:space="preserve"> </w:t>
      </w:r>
      <w:r>
        <w:rPr>
          <w:sz w:val="24"/>
        </w:rPr>
        <w:t>её</w:t>
      </w:r>
      <w:r>
        <w:rPr>
          <w:spacing w:val="17"/>
          <w:sz w:val="24"/>
        </w:rPr>
        <w:t xml:space="preserve"> </w:t>
      </w:r>
      <w:r>
        <w:rPr>
          <w:sz w:val="24"/>
        </w:rPr>
        <w:t>в</w:t>
      </w:r>
      <w:r>
        <w:rPr>
          <w:spacing w:val="18"/>
          <w:sz w:val="24"/>
        </w:rPr>
        <w:t xml:space="preserve"> </w:t>
      </w:r>
      <w:r>
        <w:rPr>
          <w:sz w:val="24"/>
        </w:rPr>
        <w:t>высказываниях</w:t>
      </w:r>
      <w:r>
        <w:rPr>
          <w:spacing w:val="-2"/>
          <w:sz w:val="24"/>
        </w:rPr>
        <w:t xml:space="preserve"> </w:t>
      </w:r>
      <w:r>
        <w:rPr>
          <w:sz w:val="24"/>
        </w:rPr>
        <w:t>и рассуждениях;</w:t>
      </w:r>
    </w:p>
    <w:p w14:paraId="43AE91EC" w14:textId="77777777" w:rsidR="008B50ED" w:rsidRDefault="00681A04" w:rsidP="00944FBB">
      <w:pPr>
        <w:pStyle w:val="a5"/>
        <w:numPr>
          <w:ilvl w:val="1"/>
          <w:numId w:val="128"/>
        </w:numPr>
        <w:tabs>
          <w:tab w:val="left" w:pos="1241"/>
        </w:tabs>
        <w:spacing w:before="66"/>
        <w:ind w:right="193" w:firstLine="708"/>
        <w:jc w:val="left"/>
        <w:rPr>
          <w:sz w:val="24"/>
        </w:rPr>
      </w:pPr>
      <w:r>
        <w:rPr>
          <w:sz w:val="24"/>
        </w:rPr>
        <w:t>сравнивать</w:t>
      </w:r>
      <w:r>
        <w:rPr>
          <w:spacing w:val="13"/>
          <w:sz w:val="24"/>
        </w:rPr>
        <w:t xml:space="preserve"> </w:t>
      </w:r>
      <w:r>
        <w:rPr>
          <w:sz w:val="24"/>
        </w:rPr>
        <w:t>математические</w:t>
      </w:r>
      <w:r>
        <w:rPr>
          <w:spacing w:val="15"/>
          <w:sz w:val="24"/>
        </w:rPr>
        <w:t xml:space="preserve"> </w:t>
      </w:r>
      <w:r>
        <w:rPr>
          <w:sz w:val="24"/>
        </w:rPr>
        <w:t>объекты</w:t>
      </w:r>
      <w:r>
        <w:rPr>
          <w:spacing w:val="12"/>
          <w:sz w:val="24"/>
        </w:rPr>
        <w:t xml:space="preserve"> </w:t>
      </w:r>
      <w:r>
        <w:rPr>
          <w:sz w:val="24"/>
        </w:rPr>
        <w:t>(числа,</w:t>
      </w:r>
      <w:r>
        <w:rPr>
          <w:spacing w:val="12"/>
          <w:sz w:val="24"/>
        </w:rPr>
        <w:t xml:space="preserve"> </w:t>
      </w:r>
      <w:r>
        <w:rPr>
          <w:sz w:val="24"/>
        </w:rPr>
        <w:t>величины,</w:t>
      </w:r>
      <w:r>
        <w:rPr>
          <w:spacing w:val="13"/>
          <w:sz w:val="24"/>
        </w:rPr>
        <w:t xml:space="preserve"> </w:t>
      </w:r>
      <w:r>
        <w:rPr>
          <w:sz w:val="24"/>
        </w:rPr>
        <w:t>геометрические</w:t>
      </w:r>
      <w:r>
        <w:rPr>
          <w:spacing w:val="11"/>
          <w:sz w:val="24"/>
        </w:rPr>
        <w:t xml:space="preserve"> </w:t>
      </w:r>
      <w:r>
        <w:rPr>
          <w:sz w:val="24"/>
        </w:rPr>
        <w:t>фигуры),</w:t>
      </w:r>
      <w:r>
        <w:rPr>
          <w:spacing w:val="12"/>
          <w:sz w:val="24"/>
        </w:rPr>
        <w:t xml:space="preserve"> </w:t>
      </w:r>
      <w:r>
        <w:rPr>
          <w:sz w:val="24"/>
        </w:rPr>
        <w:t>записывать</w:t>
      </w:r>
      <w:r>
        <w:rPr>
          <w:spacing w:val="-1"/>
          <w:sz w:val="24"/>
        </w:rPr>
        <w:t xml:space="preserve"> </w:t>
      </w:r>
      <w:r>
        <w:rPr>
          <w:sz w:val="24"/>
        </w:rPr>
        <w:t>признак сравнения;</w:t>
      </w:r>
    </w:p>
    <w:p w14:paraId="1B20F1C3" w14:textId="77777777" w:rsidR="008B50ED" w:rsidRDefault="00681A04" w:rsidP="00944FBB">
      <w:pPr>
        <w:pStyle w:val="a5"/>
        <w:numPr>
          <w:ilvl w:val="1"/>
          <w:numId w:val="128"/>
        </w:numPr>
        <w:tabs>
          <w:tab w:val="left" w:pos="1241"/>
        </w:tabs>
        <w:ind w:right="193" w:firstLine="708"/>
        <w:jc w:val="left"/>
        <w:rPr>
          <w:sz w:val="24"/>
        </w:rPr>
      </w:pPr>
      <w:r>
        <w:rPr>
          <w:sz w:val="24"/>
        </w:rPr>
        <w:t>выбирать</w:t>
      </w:r>
      <w:r>
        <w:rPr>
          <w:spacing w:val="17"/>
          <w:sz w:val="24"/>
        </w:rPr>
        <w:t xml:space="preserve"> </w:t>
      </w:r>
      <w:r>
        <w:rPr>
          <w:sz w:val="24"/>
        </w:rPr>
        <w:t>метод</w:t>
      </w:r>
      <w:r>
        <w:rPr>
          <w:spacing w:val="19"/>
          <w:sz w:val="24"/>
        </w:rPr>
        <w:t xml:space="preserve"> </w:t>
      </w:r>
      <w:r>
        <w:rPr>
          <w:sz w:val="24"/>
        </w:rPr>
        <w:t>решения</w:t>
      </w:r>
      <w:r>
        <w:rPr>
          <w:spacing w:val="16"/>
          <w:sz w:val="24"/>
        </w:rPr>
        <w:t xml:space="preserve"> </w:t>
      </w:r>
      <w:r>
        <w:rPr>
          <w:sz w:val="24"/>
        </w:rPr>
        <w:t>математической</w:t>
      </w:r>
      <w:r>
        <w:rPr>
          <w:spacing w:val="17"/>
          <w:sz w:val="24"/>
        </w:rPr>
        <w:t xml:space="preserve"> </w:t>
      </w:r>
      <w:r>
        <w:rPr>
          <w:sz w:val="24"/>
        </w:rPr>
        <w:t>задачи</w:t>
      </w:r>
      <w:r>
        <w:rPr>
          <w:spacing w:val="17"/>
          <w:sz w:val="24"/>
        </w:rPr>
        <w:t xml:space="preserve"> </w:t>
      </w:r>
      <w:r>
        <w:rPr>
          <w:sz w:val="24"/>
        </w:rPr>
        <w:t>(алгоритм</w:t>
      </w:r>
      <w:r>
        <w:rPr>
          <w:spacing w:val="17"/>
          <w:sz w:val="24"/>
        </w:rPr>
        <w:t xml:space="preserve"> </w:t>
      </w:r>
      <w:r>
        <w:rPr>
          <w:sz w:val="24"/>
        </w:rPr>
        <w:t>действия,</w:t>
      </w:r>
      <w:r>
        <w:rPr>
          <w:spacing w:val="16"/>
          <w:sz w:val="24"/>
        </w:rPr>
        <w:t xml:space="preserve"> </w:t>
      </w:r>
      <w:r>
        <w:rPr>
          <w:sz w:val="24"/>
        </w:rPr>
        <w:t>приём</w:t>
      </w:r>
      <w:r>
        <w:rPr>
          <w:spacing w:val="16"/>
          <w:sz w:val="24"/>
        </w:rPr>
        <w:t xml:space="preserve"> </w:t>
      </w:r>
      <w:r>
        <w:rPr>
          <w:sz w:val="24"/>
        </w:rPr>
        <w:t>вычисления,</w:t>
      </w:r>
      <w:r>
        <w:rPr>
          <w:spacing w:val="-1"/>
          <w:sz w:val="24"/>
        </w:rPr>
        <w:t xml:space="preserve"> </w:t>
      </w:r>
      <w:r>
        <w:rPr>
          <w:sz w:val="24"/>
        </w:rPr>
        <w:t>способ решения,</w:t>
      </w:r>
      <w:r>
        <w:rPr>
          <w:spacing w:val="-3"/>
          <w:sz w:val="24"/>
        </w:rPr>
        <w:t xml:space="preserve"> </w:t>
      </w:r>
      <w:r>
        <w:rPr>
          <w:sz w:val="24"/>
        </w:rPr>
        <w:t>моделирование</w:t>
      </w:r>
      <w:r>
        <w:rPr>
          <w:spacing w:val="-2"/>
          <w:sz w:val="24"/>
        </w:rPr>
        <w:t xml:space="preserve"> </w:t>
      </w:r>
      <w:r>
        <w:rPr>
          <w:sz w:val="24"/>
        </w:rPr>
        <w:t>ситуации, перебор вариантов);</w:t>
      </w:r>
    </w:p>
    <w:p w14:paraId="59E79650" w14:textId="77777777" w:rsidR="008B50ED" w:rsidRDefault="00681A04" w:rsidP="00944FBB">
      <w:pPr>
        <w:pStyle w:val="a5"/>
        <w:numPr>
          <w:ilvl w:val="1"/>
          <w:numId w:val="128"/>
        </w:numPr>
        <w:tabs>
          <w:tab w:val="left" w:pos="1241"/>
        </w:tabs>
        <w:spacing w:before="1"/>
        <w:ind w:left="1240"/>
        <w:jc w:val="left"/>
        <w:rPr>
          <w:sz w:val="24"/>
        </w:rPr>
      </w:pPr>
      <w:r>
        <w:rPr>
          <w:sz w:val="24"/>
        </w:rPr>
        <w:t>обнаруживать</w:t>
      </w:r>
      <w:r>
        <w:rPr>
          <w:spacing w:val="-5"/>
          <w:sz w:val="24"/>
        </w:rPr>
        <w:t xml:space="preserve"> </w:t>
      </w:r>
      <w:r>
        <w:rPr>
          <w:sz w:val="24"/>
        </w:rPr>
        <w:t>модели</w:t>
      </w:r>
      <w:r>
        <w:rPr>
          <w:spacing w:val="-1"/>
          <w:sz w:val="24"/>
        </w:rPr>
        <w:t xml:space="preserve"> </w:t>
      </w:r>
      <w:r>
        <w:rPr>
          <w:sz w:val="24"/>
        </w:rPr>
        <w:t>изученных</w:t>
      </w:r>
      <w:r>
        <w:rPr>
          <w:spacing w:val="-4"/>
          <w:sz w:val="24"/>
        </w:rPr>
        <w:t xml:space="preserve"> </w:t>
      </w:r>
      <w:r>
        <w:rPr>
          <w:sz w:val="24"/>
        </w:rPr>
        <w:t>геометрических</w:t>
      </w:r>
      <w:r>
        <w:rPr>
          <w:spacing w:val="-2"/>
          <w:sz w:val="24"/>
        </w:rPr>
        <w:t xml:space="preserve"> </w:t>
      </w:r>
      <w:r>
        <w:rPr>
          <w:sz w:val="24"/>
        </w:rPr>
        <w:t>фигур</w:t>
      </w:r>
      <w:r>
        <w:rPr>
          <w:spacing w:val="-3"/>
          <w:sz w:val="24"/>
        </w:rPr>
        <w:t xml:space="preserve"> </w:t>
      </w:r>
      <w:r>
        <w:rPr>
          <w:sz w:val="24"/>
        </w:rPr>
        <w:t>в</w:t>
      </w:r>
      <w:r>
        <w:rPr>
          <w:spacing w:val="-5"/>
          <w:sz w:val="24"/>
        </w:rPr>
        <w:t xml:space="preserve"> </w:t>
      </w:r>
      <w:r>
        <w:rPr>
          <w:sz w:val="24"/>
        </w:rPr>
        <w:t>окружающем</w:t>
      </w:r>
      <w:r>
        <w:rPr>
          <w:spacing w:val="-5"/>
          <w:sz w:val="24"/>
        </w:rPr>
        <w:t xml:space="preserve"> </w:t>
      </w:r>
      <w:r>
        <w:rPr>
          <w:sz w:val="24"/>
        </w:rPr>
        <w:t>мире;</w:t>
      </w:r>
    </w:p>
    <w:p w14:paraId="247E580D" w14:textId="77777777" w:rsidR="008B50ED" w:rsidRDefault="00681A04" w:rsidP="00944FBB">
      <w:pPr>
        <w:pStyle w:val="a5"/>
        <w:numPr>
          <w:ilvl w:val="1"/>
          <w:numId w:val="128"/>
        </w:numPr>
        <w:tabs>
          <w:tab w:val="left" w:pos="1241"/>
        </w:tabs>
        <w:ind w:right="196" w:firstLine="708"/>
        <w:jc w:val="left"/>
        <w:rPr>
          <w:sz w:val="24"/>
        </w:rPr>
      </w:pPr>
      <w:r>
        <w:rPr>
          <w:sz w:val="24"/>
        </w:rPr>
        <w:t>конструировать</w:t>
      </w:r>
      <w:r>
        <w:rPr>
          <w:spacing w:val="2"/>
          <w:sz w:val="24"/>
        </w:rPr>
        <w:t xml:space="preserve"> </w:t>
      </w:r>
      <w:r>
        <w:rPr>
          <w:sz w:val="24"/>
        </w:rPr>
        <w:t>геометрическую</w:t>
      </w:r>
      <w:r>
        <w:rPr>
          <w:spacing w:val="2"/>
          <w:sz w:val="24"/>
        </w:rPr>
        <w:t xml:space="preserve"> </w:t>
      </w:r>
      <w:r>
        <w:rPr>
          <w:sz w:val="24"/>
        </w:rPr>
        <w:t>фигуру,</w:t>
      </w:r>
      <w:r>
        <w:rPr>
          <w:spacing w:val="3"/>
          <w:sz w:val="24"/>
        </w:rPr>
        <w:t xml:space="preserve"> </w:t>
      </w:r>
      <w:r>
        <w:rPr>
          <w:sz w:val="24"/>
        </w:rPr>
        <w:t>обладающую</w:t>
      </w:r>
      <w:r>
        <w:rPr>
          <w:spacing w:val="2"/>
          <w:sz w:val="24"/>
        </w:rPr>
        <w:t xml:space="preserve"> </w:t>
      </w:r>
      <w:r>
        <w:rPr>
          <w:sz w:val="24"/>
        </w:rPr>
        <w:t>заданным свойством</w:t>
      </w:r>
      <w:r>
        <w:rPr>
          <w:spacing w:val="1"/>
          <w:sz w:val="24"/>
        </w:rPr>
        <w:t xml:space="preserve"> </w:t>
      </w:r>
      <w:r>
        <w:rPr>
          <w:sz w:val="24"/>
        </w:rPr>
        <w:t>(отрезок</w:t>
      </w:r>
      <w:r>
        <w:rPr>
          <w:spacing w:val="-57"/>
          <w:sz w:val="24"/>
        </w:rPr>
        <w:t xml:space="preserve"> </w:t>
      </w:r>
      <w:r>
        <w:rPr>
          <w:sz w:val="24"/>
        </w:rPr>
        <w:t>заданной</w:t>
      </w:r>
      <w:r>
        <w:rPr>
          <w:spacing w:val="-1"/>
          <w:sz w:val="24"/>
        </w:rPr>
        <w:t xml:space="preserve"> </w:t>
      </w:r>
      <w:r>
        <w:rPr>
          <w:sz w:val="24"/>
        </w:rPr>
        <w:t>длины,</w:t>
      </w:r>
      <w:r>
        <w:rPr>
          <w:spacing w:val="-1"/>
          <w:sz w:val="24"/>
        </w:rPr>
        <w:t xml:space="preserve"> </w:t>
      </w:r>
      <w:r>
        <w:rPr>
          <w:sz w:val="24"/>
        </w:rPr>
        <w:t>ломаная</w:t>
      </w:r>
      <w:r>
        <w:rPr>
          <w:spacing w:val="-1"/>
          <w:sz w:val="24"/>
        </w:rPr>
        <w:t xml:space="preserve"> </w:t>
      </w:r>
      <w:r>
        <w:rPr>
          <w:sz w:val="24"/>
        </w:rPr>
        <w:t>определённой</w:t>
      </w:r>
      <w:r>
        <w:rPr>
          <w:spacing w:val="-1"/>
          <w:sz w:val="24"/>
        </w:rPr>
        <w:t xml:space="preserve"> </w:t>
      </w:r>
      <w:r>
        <w:rPr>
          <w:sz w:val="24"/>
        </w:rPr>
        <w:t>длины,</w:t>
      </w:r>
      <w:r>
        <w:rPr>
          <w:spacing w:val="-1"/>
          <w:sz w:val="24"/>
        </w:rPr>
        <w:t xml:space="preserve"> </w:t>
      </w:r>
      <w:r>
        <w:rPr>
          <w:sz w:val="24"/>
        </w:rPr>
        <w:t>квадрат</w:t>
      </w:r>
      <w:r>
        <w:rPr>
          <w:spacing w:val="-1"/>
          <w:sz w:val="24"/>
        </w:rPr>
        <w:t xml:space="preserve"> </w:t>
      </w:r>
      <w:r>
        <w:rPr>
          <w:sz w:val="24"/>
        </w:rPr>
        <w:t>с</w:t>
      </w:r>
      <w:r>
        <w:rPr>
          <w:spacing w:val="-1"/>
          <w:sz w:val="24"/>
        </w:rPr>
        <w:t xml:space="preserve"> </w:t>
      </w:r>
      <w:r>
        <w:rPr>
          <w:sz w:val="24"/>
        </w:rPr>
        <w:t>заданным</w:t>
      </w:r>
      <w:r>
        <w:rPr>
          <w:spacing w:val="-3"/>
          <w:sz w:val="24"/>
        </w:rPr>
        <w:t xml:space="preserve"> </w:t>
      </w:r>
      <w:r>
        <w:rPr>
          <w:sz w:val="24"/>
        </w:rPr>
        <w:t>периметром);</w:t>
      </w:r>
    </w:p>
    <w:p w14:paraId="1E04AE29" w14:textId="77777777" w:rsidR="008B50ED" w:rsidRDefault="00681A04" w:rsidP="00944FBB">
      <w:pPr>
        <w:pStyle w:val="a5"/>
        <w:numPr>
          <w:ilvl w:val="1"/>
          <w:numId w:val="128"/>
        </w:numPr>
        <w:tabs>
          <w:tab w:val="left" w:pos="1241"/>
        </w:tabs>
        <w:ind w:left="1240"/>
        <w:jc w:val="left"/>
        <w:rPr>
          <w:sz w:val="24"/>
        </w:rPr>
      </w:pPr>
      <w:r>
        <w:rPr>
          <w:sz w:val="24"/>
        </w:rPr>
        <w:t>классифицировать</w:t>
      </w:r>
      <w:r>
        <w:rPr>
          <w:spacing w:val="-3"/>
          <w:sz w:val="24"/>
        </w:rPr>
        <w:t xml:space="preserve"> </w:t>
      </w:r>
      <w:r>
        <w:rPr>
          <w:sz w:val="24"/>
        </w:rPr>
        <w:t>объекты</w:t>
      </w:r>
      <w:r>
        <w:rPr>
          <w:spacing w:val="-3"/>
          <w:sz w:val="24"/>
        </w:rPr>
        <w:t xml:space="preserve"> </w:t>
      </w:r>
      <w:r>
        <w:rPr>
          <w:sz w:val="24"/>
        </w:rPr>
        <w:t>по</w:t>
      </w:r>
      <w:r>
        <w:rPr>
          <w:spacing w:val="-2"/>
          <w:sz w:val="24"/>
        </w:rPr>
        <w:t xml:space="preserve"> </w:t>
      </w:r>
      <w:r>
        <w:rPr>
          <w:sz w:val="24"/>
        </w:rPr>
        <w:t>1-2</w:t>
      </w:r>
      <w:r>
        <w:rPr>
          <w:spacing w:val="-3"/>
          <w:sz w:val="24"/>
        </w:rPr>
        <w:t xml:space="preserve"> </w:t>
      </w:r>
      <w:r>
        <w:rPr>
          <w:sz w:val="24"/>
        </w:rPr>
        <w:t>выбранным</w:t>
      </w:r>
      <w:r>
        <w:rPr>
          <w:spacing w:val="-3"/>
          <w:sz w:val="24"/>
        </w:rPr>
        <w:t xml:space="preserve"> </w:t>
      </w:r>
      <w:r>
        <w:rPr>
          <w:sz w:val="24"/>
        </w:rPr>
        <w:t>признакам;</w:t>
      </w:r>
    </w:p>
    <w:p w14:paraId="349A20A7" w14:textId="77777777" w:rsidR="008B50ED" w:rsidRDefault="00681A04" w:rsidP="00944FBB">
      <w:pPr>
        <w:pStyle w:val="a5"/>
        <w:numPr>
          <w:ilvl w:val="1"/>
          <w:numId w:val="128"/>
        </w:numPr>
        <w:tabs>
          <w:tab w:val="left" w:pos="1241"/>
        </w:tabs>
        <w:ind w:left="1240"/>
        <w:jc w:val="left"/>
        <w:rPr>
          <w:sz w:val="24"/>
        </w:rPr>
      </w:pPr>
      <w:r>
        <w:rPr>
          <w:sz w:val="24"/>
        </w:rPr>
        <w:lastRenderedPageBreak/>
        <w:t>составлять</w:t>
      </w:r>
      <w:r>
        <w:rPr>
          <w:spacing w:val="29"/>
          <w:sz w:val="24"/>
        </w:rPr>
        <w:t xml:space="preserve"> </w:t>
      </w:r>
      <w:r>
        <w:rPr>
          <w:sz w:val="24"/>
        </w:rPr>
        <w:t>модель</w:t>
      </w:r>
      <w:r>
        <w:rPr>
          <w:spacing w:val="28"/>
          <w:sz w:val="24"/>
        </w:rPr>
        <w:t xml:space="preserve"> </w:t>
      </w:r>
      <w:r>
        <w:rPr>
          <w:sz w:val="24"/>
        </w:rPr>
        <w:t>математической</w:t>
      </w:r>
      <w:r>
        <w:rPr>
          <w:spacing w:val="28"/>
          <w:sz w:val="24"/>
        </w:rPr>
        <w:t xml:space="preserve"> </w:t>
      </w:r>
      <w:r>
        <w:rPr>
          <w:sz w:val="24"/>
        </w:rPr>
        <w:t>задачи,</w:t>
      </w:r>
      <w:r>
        <w:rPr>
          <w:spacing w:val="28"/>
          <w:sz w:val="24"/>
        </w:rPr>
        <w:t xml:space="preserve"> </w:t>
      </w:r>
      <w:r>
        <w:rPr>
          <w:sz w:val="24"/>
        </w:rPr>
        <w:t>проверять</w:t>
      </w:r>
      <w:r>
        <w:rPr>
          <w:spacing w:val="29"/>
          <w:sz w:val="24"/>
        </w:rPr>
        <w:t xml:space="preserve"> </w:t>
      </w:r>
      <w:r>
        <w:rPr>
          <w:sz w:val="24"/>
        </w:rPr>
        <w:t>её</w:t>
      </w:r>
      <w:r>
        <w:rPr>
          <w:spacing w:val="27"/>
          <w:sz w:val="24"/>
        </w:rPr>
        <w:t xml:space="preserve"> </w:t>
      </w:r>
      <w:r>
        <w:rPr>
          <w:sz w:val="24"/>
        </w:rPr>
        <w:t>соответствие</w:t>
      </w:r>
      <w:r>
        <w:rPr>
          <w:spacing w:val="29"/>
          <w:sz w:val="24"/>
        </w:rPr>
        <w:t xml:space="preserve"> </w:t>
      </w:r>
      <w:r>
        <w:rPr>
          <w:sz w:val="24"/>
        </w:rPr>
        <w:t>условиям</w:t>
      </w:r>
      <w:r>
        <w:rPr>
          <w:spacing w:val="28"/>
          <w:sz w:val="24"/>
        </w:rPr>
        <w:t xml:space="preserve"> </w:t>
      </w:r>
      <w:r>
        <w:rPr>
          <w:sz w:val="24"/>
        </w:rPr>
        <w:t>за-</w:t>
      </w:r>
    </w:p>
    <w:p w14:paraId="17E384A1" w14:textId="77777777" w:rsidR="008B50ED" w:rsidRDefault="00681A04">
      <w:pPr>
        <w:pStyle w:val="a3"/>
        <w:ind w:firstLine="0"/>
        <w:jc w:val="left"/>
      </w:pPr>
      <w:r>
        <w:t>дачи;</w:t>
      </w:r>
    </w:p>
    <w:p w14:paraId="0E63E5CA" w14:textId="77777777" w:rsidR="008B50ED" w:rsidRDefault="00681A04" w:rsidP="00944FBB">
      <w:pPr>
        <w:pStyle w:val="a5"/>
        <w:numPr>
          <w:ilvl w:val="1"/>
          <w:numId w:val="128"/>
        </w:numPr>
        <w:tabs>
          <w:tab w:val="left" w:pos="1241"/>
        </w:tabs>
        <w:ind w:left="1240" w:right="63" w:firstLine="0"/>
        <w:jc w:val="left"/>
      </w:pPr>
      <w:r>
        <w:rPr>
          <w:sz w:val="24"/>
        </w:rPr>
        <w:t>определять</w:t>
      </w:r>
      <w:r w:rsidRPr="00F017A7">
        <w:rPr>
          <w:spacing w:val="48"/>
          <w:sz w:val="24"/>
        </w:rPr>
        <w:t xml:space="preserve"> </w:t>
      </w:r>
      <w:r>
        <w:rPr>
          <w:sz w:val="24"/>
        </w:rPr>
        <w:t>с</w:t>
      </w:r>
      <w:r w:rsidRPr="00F017A7">
        <w:rPr>
          <w:spacing w:val="48"/>
          <w:sz w:val="24"/>
        </w:rPr>
        <w:t xml:space="preserve"> </w:t>
      </w:r>
      <w:r>
        <w:rPr>
          <w:sz w:val="24"/>
        </w:rPr>
        <w:t>помощью</w:t>
      </w:r>
      <w:r w:rsidRPr="00F017A7">
        <w:rPr>
          <w:spacing w:val="48"/>
          <w:sz w:val="24"/>
        </w:rPr>
        <w:t xml:space="preserve"> </w:t>
      </w:r>
      <w:r>
        <w:rPr>
          <w:sz w:val="24"/>
        </w:rPr>
        <w:t>цифровых</w:t>
      </w:r>
      <w:r w:rsidRPr="00F017A7">
        <w:rPr>
          <w:spacing w:val="48"/>
          <w:sz w:val="24"/>
        </w:rPr>
        <w:t xml:space="preserve"> </w:t>
      </w:r>
      <w:r>
        <w:rPr>
          <w:sz w:val="24"/>
        </w:rPr>
        <w:t>и</w:t>
      </w:r>
      <w:r w:rsidRPr="00F017A7">
        <w:rPr>
          <w:spacing w:val="49"/>
          <w:sz w:val="24"/>
        </w:rPr>
        <w:t xml:space="preserve"> </w:t>
      </w:r>
      <w:r>
        <w:rPr>
          <w:sz w:val="24"/>
        </w:rPr>
        <w:t>аналоговых</w:t>
      </w:r>
      <w:r w:rsidRPr="00F017A7">
        <w:rPr>
          <w:spacing w:val="51"/>
          <w:sz w:val="24"/>
        </w:rPr>
        <w:t xml:space="preserve"> </w:t>
      </w:r>
      <w:r>
        <w:rPr>
          <w:sz w:val="24"/>
        </w:rPr>
        <w:t>приборов:</w:t>
      </w:r>
      <w:r w:rsidRPr="00F017A7">
        <w:rPr>
          <w:spacing w:val="48"/>
          <w:sz w:val="24"/>
        </w:rPr>
        <w:t xml:space="preserve"> </w:t>
      </w:r>
      <w:r>
        <w:rPr>
          <w:sz w:val="24"/>
        </w:rPr>
        <w:t>массу</w:t>
      </w:r>
      <w:r w:rsidRPr="00F017A7">
        <w:rPr>
          <w:spacing w:val="46"/>
          <w:sz w:val="24"/>
        </w:rPr>
        <w:t xml:space="preserve"> </w:t>
      </w:r>
      <w:r>
        <w:rPr>
          <w:sz w:val="24"/>
        </w:rPr>
        <w:t>предмета</w:t>
      </w:r>
      <w:r w:rsidRPr="00F017A7">
        <w:rPr>
          <w:spacing w:val="47"/>
          <w:sz w:val="24"/>
        </w:rPr>
        <w:t xml:space="preserve"> </w:t>
      </w:r>
      <w:r>
        <w:rPr>
          <w:sz w:val="24"/>
        </w:rPr>
        <w:t>(элек</w:t>
      </w:r>
      <w:r>
        <w:t>тронные</w:t>
      </w:r>
      <w:r w:rsidRPr="00F017A7">
        <w:rPr>
          <w:spacing w:val="10"/>
        </w:rPr>
        <w:t xml:space="preserve"> </w:t>
      </w:r>
      <w:r>
        <w:t>и</w:t>
      </w:r>
      <w:r w:rsidRPr="00F017A7">
        <w:rPr>
          <w:spacing w:val="14"/>
        </w:rPr>
        <w:t xml:space="preserve"> </w:t>
      </w:r>
      <w:r>
        <w:t>гиревые</w:t>
      </w:r>
      <w:r w:rsidRPr="00F017A7">
        <w:rPr>
          <w:spacing w:val="12"/>
        </w:rPr>
        <w:t xml:space="preserve"> </w:t>
      </w:r>
      <w:r>
        <w:t>весы),</w:t>
      </w:r>
      <w:r w:rsidRPr="00F017A7">
        <w:rPr>
          <w:spacing w:val="13"/>
        </w:rPr>
        <w:t xml:space="preserve"> </w:t>
      </w:r>
      <w:r>
        <w:t>температуру</w:t>
      </w:r>
      <w:r w:rsidRPr="00F017A7">
        <w:rPr>
          <w:spacing w:val="8"/>
        </w:rPr>
        <w:t xml:space="preserve"> </w:t>
      </w:r>
      <w:r>
        <w:t>(градусник),</w:t>
      </w:r>
      <w:r w:rsidRPr="00F017A7">
        <w:rPr>
          <w:spacing w:val="12"/>
        </w:rPr>
        <w:t xml:space="preserve"> </w:t>
      </w:r>
      <w:r>
        <w:t>скорость</w:t>
      </w:r>
      <w:r w:rsidRPr="00F017A7">
        <w:rPr>
          <w:spacing w:val="13"/>
        </w:rPr>
        <w:t xml:space="preserve"> </w:t>
      </w:r>
      <w:r>
        <w:t>движения</w:t>
      </w:r>
      <w:r w:rsidRPr="00F017A7">
        <w:rPr>
          <w:spacing w:val="13"/>
        </w:rPr>
        <w:t xml:space="preserve"> </w:t>
      </w:r>
      <w:r>
        <w:t>транспортного</w:t>
      </w:r>
      <w:r w:rsidRPr="00F017A7">
        <w:rPr>
          <w:spacing w:val="13"/>
        </w:rPr>
        <w:t xml:space="preserve"> </w:t>
      </w:r>
      <w:r>
        <w:t>сред</w:t>
      </w:r>
      <w:r w:rsidRPr="00F017A7">
        <w:rPr>
          <w:spacing w:val="-57"/>
        </w:rPr>
        <w:t xml:space="preserve"> </w:t>
      </w:r>
      <w:proofErr w:type="spellStart"/>
      <w:r>
        <w:t>ства</w:t>
      </w:r>
      <w:proofErr w:type="spellEnd"/>
      <w:r w:rsidRPr="00F017A7">
        <w:rPr>
          <w:spacing w:val="-3"/>
        </w:rPr>
        <w:t xml:space="preserve"> </w:t>
      </w:r>
      <w:r>
        <w:t>(макет</w:t>
      </w:r>
      <w:r w:rsidRPr="00F017A7">
        <w:rPr>
          <w:spacing w:val="-1"/>
        </w:rPr>
        <w:t xml:space="preserve"> </w:t>
      </w:r>
      <w:r>
        <w:t>спидометра), вместимость</w:t>
      </w:r>
      <w:r w:rsidRPr="00F017A7">
        <w:rPr>
          <w:spacing w:val="-1"/>
        </w:rPr>
        <w:t xml:space="preserve"> </w:t>
      </w:r>
      <w:r>
        <w:t>(с</w:t>
      </w:r>
      <w:r w:rsidRPr="00F017A7">
        <w:rPr>
          <w:spacing w:val="-2"/>
        </w:rPr>
        <w:t xml:space="preserve"> </w:t>
      </w:r>
      <w:r>
        <w:t>помощью измерительных</w:t>
      </w:r>
      <w:r w:rsidRPr="00F017A7">
        <w:rPr>
          <w:spacing w:val="1"/>
        </w:rPr>
        <w:t xml:space="preserve"> </w:t>
      </w:r>
      <w:r>
        <w:t>сосудов).</w:t>
      </w:r>
    </w:p>
    <w:p w14:paraId="29732CEF"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28F894B" w14:textId="77777777" w:rsidR="008B50ED" w:rsidRDefault="00681A04" w:rsidP="00944FBB">
      <w:pPr>
        <w:pStyle w:val="a5"/>
        <w:numPr>
          <w:ilvl w:val="1"/>
          <w:numId w:val="128"/>
        </w:numPr>
        <w:tabs>
          <w:tab w:val="left" w:pos="1241"/>
        </w:tabs>
        <w:ind w:left="1240"/>
        <w:jc w:val="left"/>
        <w:rPr>
          <w:sz w:val="24"/>
        </w:rPr>
      </w:pPr>
      <w:r>
        <w:rPr>
          <w:sz w:val="24"/>
        </w:rPr>
        <w:t>представлять</w:t>
      </w:r>
      <w:r>
        <w:rPr>
          <w:spacing w:val="-3"/>
          <w:sz w:val="24"/>
        </w:rPr>
        <w:t xml:space="preserve"> </w:t>
      </w:r>
      <w:r>
        <w:rPr>
          <w:sz w:val="24"/>
        </w:rPr>
        <w:t>информацию</w:t>
      </w:r>
      <w:r>
        <w:rPr>
          <w:spacing w:val="-3"/>
          <w:sz w:val="24"/>
        </w:rPr>
        <w:t xml:space="preserve"> </w:t>
      </w:r>
      <w:r>
        <w:rPr>
          <w:sz w:val="24"/>
        </w:rPr>
        <w:t>в</w:t>
      </w:r>
      <w:r>
        <w:rPr>
          <w:spacing w:val="-5"/>
          <w:sz w:val="24"/>
        </w:rPr>
        <w:t xml:space="preserve"> </w:t>
      </w:r>
      <w:r>
        <w:rPr>
          <w:sz w:val="24"/>
        </w:rPr>
        <w:t>разных</w:t>
      </w:r>
      <w:r>
        <w:rPr>
          <w:spacing w:val="-1"/>
          <w:sz w:val="24"/>
        </w:rPr>
        <w:t xml:space="preserve"> </w:t>
      </w:r>
      <w:r>
        <w:rPr>
          <w:sz w:val="24"/>
        </w:rPr>
        <w:t>формах;</w:t>
      </w:r>
    </w:p>
    <w:p w14:paraId="1792CC21" w14:textId="77777777" w:rsidR="008B50ED" w:rsidRDefault="00681A04" w:rsidP="00944FBB">
      <w:pPr>
        <w:pStyle w:val="a5"/>
        <w:numPr>
          <w:ilvl w:val="1"/>
          <w:numId w:val="128"/>
        </w:numPr>
        <w:tabs>
          <w:tab w:val="left" w:pos="1241"/>
        </w:tabs>
        <w:ind w:left="1240" w:firstLine="0"/>
        <w:jc w:val="left"/>
      </w:pPr>
      <w:r>
        <w:rPr>
          <w:sz w:val="24"/>
        </w:rPr>
        <w:t>извлекать</w:t>
      </w:r>
      <w:r w:rsidRPr="00F017A7">
        <w:rPr>
          <w:spacing w:val="8"/>
          <w:sz w:val="24"/>
        </w:rPr>
        <w:t xml:space="preserve"> </w:t>
      </w:r>
      <w:r>
        <w:rPr>
          <w:sz w:val="24"/>
        </w:rPr>
        <w:t>и</w:t>
      </w:r>
      <w:r w:rsidRPr="00F017A7">
        <w:rPr>
          <w:spacing w:val="7"/>
          <w:sz w:val="24"/>
        </w:rPr>
        <w:t xml:space="preserve"> </w:t>
      </w:r>
      <w:r>
        <w:rPr>
          <w:sz w:val="24"/>
        </w:rPr>
        <w:t>интерпретировать</w:t>
      </w:r>
      <w:r w:rsidRPr="00F017A7">
        <w:rPr>
          <w:spacing w:val="9"/>
          <w:sz w:val="24"/>
        </w:rPr>
        <w:t xml:space="preserve"> </w:t>
      </w:r>
      <w:r>
        <w:rPr>
          <w:sz w:val="24"/>
        </w:rPr>
        <w:t>информацию,</w:t>
      </w:r>
      <w:r w:rsidRPr="00F017A7">
        <w:rPr>
          <w:spacing w:val="5"/>
          <w:sz w:val="24"/>
        </w:rPr>
        <w:t xml:space="preserve"> </w:t>
      </w:r>
      <w:r>
        <w:rPr>
          <w:sz w:val="24"/>
        </w:rPr>
        <w:t>представленную</w:t>
      </w:r>
      <w:r w:rsidRPr="00F017A7">
        <w:rPr>
          <w:spacing w:val="9"/>
          <w:sz w:val="24"/>
        </w:rPr>
        <w:t xml:space="preserve"> </w:t>
      </w:r>
      <w:r>
        <w:rPr>
          <w:sz w:val="24"/>
        </w:rPr>
        <w:t>в</w:t>
      </w:r>
      <w:r w:rsidRPr="00F017A7">
        <w:rPr>
          <w:spacing w:val="8"/>
          <w:sz w:val="24"/>
        </w:rPr>
        <w:t xml:space="preserve"> </w:t>
      </w:r>
      <w:r>
        <w:rPr>
          <w:sz w:val="24"/>
        </w:rPr>
        <w:t>таблице,</w:t>
      </w:r>
      <w:r w:rsidRPr="00F017A7">
        <w:rPr>
          <w:spacing w:val="7"/>
          <w:sz w:val="24"/>
        </w:rPr>
        <w:t xml:space="preserve"> </w:t>
      </w:r>
      <w:r>
        <w:rPr>
          <w:sz w:val="24"/>
        </w:rPr>
        <w:t>на</w:t>
      </w:r>
      <w:r w:rsidRPr="00F017A7">
        <w:rPr>
          <w:spacing w:val="7"/>
          <w:sz w:val="24"/>
        </w:rPr>
        <w:t xml:space="preserve"> </w:t>
      </w:r>
      <w:r>
        <w:rPr>
          <w:sz w:val="24"/>
        </w:rPr>
        <w:t>диаграм</w:t>
      </w:r>
      <w:r>
        <w:t>ме;</w:t>
      </w:r>
    </w:p>
    <w:p w14:paraId="75ADC535" w14:textId="77777777" w:rsidR="008B50ED" w:rsidRDefault="00681A04" w:rsidP="00944FBB">
      <w:pPr>
        <w:pStyle w:val="a5"/>
        <w:numPr>
          <w:ilvl w:val="1"/>
          <w:numId w:val="128"/>
        </w:numPr>
        <w:tabs>
          <w:tab w:val="left" w:pos="1241"/>
        </w:tabs>
        <w:ind w:left="1240" w:firstLine="0"/>
        <w:jc w:val="left"/>
      </w:pPr>
      <w:r>
        <w:rPr>
          <w:sz w:val="24"/>
        </w:rPr>
        <w:t>использовать</w:t>
      </w:r>
      <w:r w:rsidRPr="00F017A7">
        <w:rPr>
          <w:spacing w:val="4"/>
          <w:sz w:val="24"/>
        </w:rPr>
        <w:t xml:space="preserve"> </w:t>
      </w:r>
      <w:r>
        <w:rPr>
          <w:sz w:val="24"/>
        </w:rPr>
        <w:t>справочную</w:t>
      </w:r>
      <w:r w:rsidRPr="00F017A7">
        <w:rPr>
          <w:spacing w:val="7"/>
          <w:sz w:val="24"/>
        </w:rPr>
        <w:t xml:space="preserve"> </w:t>
      </w:r>
      <w:r>
        <w:rPr>
          <w:sz w:val="24"/>
        </w:rPr>
        <w:t>литературу</w:t>
      </w:r>
      <w:r w:rsidRPr="00F017A7">
        <w:rPr>
          <w:spacing w:val="2"/>
          <w:sz w:val="24"/>
        </w:rPr>
        <w:t xml:space="preserve"> </w:t>
      </w:r>
      <w:r>
        <w:rPr>
          <w:sz w:val="24"/>
        </w:rPr>
        <w:t>для</w:t>
      </w:r>
      <w:r w:rsidRPr="00F017A7">
        <w:rPr>
          <w:spacing w:val="7"/>
          <w:sz w:val="24"/>
        </w:rPr>
        <w:t xml:space="preserve"> </w:t>
      </w:r>
      <w:r>
        <w:rPr>
          <w:sz w:val="24"/>
        </w:rPr>
        <w:t>поиска</w:t>
      </w:r>
      <w:r w:rsidRPr="00F017A7">
        <w:rPr>
          <w:spacing w:val="5"/>
          <w:sz w:val="24"/>
        </w:rPr>
        <w:t xml:space="preserve"> </w:t>
      </w:r>
      <w:r>
        <w:rPr>
          <w:sz w:val="24"/>
        </w:rPr>
        <w:t>информации,</w:t>
      </w:r>
      <w:r w:rsidRPr="00F017A7">
        <w:rPr>
          <w:spacing w:val="6"/>
          <w:sz w:val="24"/>
        </w:rPr>
        <w:t xml:space="preserve"> </w:t>
      </w:r>
      <w:r>
        <w:rPr>
          <w:sz w:val="24"/>
        </w:rPr>
        <w:t>в</w:t>
      </w:r>
      <w:r w:rsidRPr="00F017A7">
        <w:rPr>
          <w:spacing w:val="6"/>
          <w:sz w:val="24"/>
        </w:rPr>
        <w:t xml:space="preserve"> </w:t>
      </w:r>
      <w:r>
        <w:rPr>
          <w:sz w:val="24"/>
        </w:rPr>
        <w:t>т.ч.</w:t>
      </w:r>
      <w:r w:rsidRPr="00F017A7">
        <w:rPr>
          <w:spacing w:val="8"/>
          <w:sz w:val="24"/>
        </w:rPr>
        <w:t xml:space="preserve"> </w:t>
      </w:r>
      <w:r>
        <w:rPr>
          <w:sz w:val="24"/>
        </w:rPr>
        <w:t>Интернет</w:t>
      </w:r>
      <w:r w:rsidRPr="00F017A7">
        <w:rPr>
          <w:spacing w:val="8"/>
          <w:sz w:val="24"/>
        </w:rPr>
        <w:t xml:space="preserve"> </w:t>
      </w:r>
      <w:r>
        <w:rPr>
          <w:sz w:val="24"/>
        </w:rPr>
        <w:t>(в</w:t>
      </w:r>
      <w:r w:rsidRPr="00F017A7">
        <w:rPr>
          <w:spacing w:val="8"/>
          <w:sz w:val="24"/>
        </w:rPr>
        <w:t xml:space="preserve"> </w:t>
      </w:r>
      <w:r>
        <w:rPr>
          <w:sz w:val="24"/>
        </w:rPr>
        <w:t>ус</w:t>
      </w:r>
      <w:r>
        <w:t>ловиях</w:t>
      </w:r>
      <w:r w:rsidRPr="00F017A7">
        <w:rPr>
          <w:spacing w:val="-3"/>
        </w:rPr>
        <w:t xml:space="preserve"> </w:t>
      </w:r>
      <w:r>
        <w:t>контролируемого</w:t>
      </w:r>
      <w:r w:rsidRPr="00F017A7">
        <w:rPr>
          <w:spacing w:val="-1"/>
        </w:rPr>
        <w:t xml:space="preserve"> </w:t>
      </w:r>
      <w:r>
        <w:t>выхода).</w:t>
      </w:r>
    </w:p>
    <w:p w14:paraId="26737D70" w14:textId="77777777" w:rsidR="008B50ED" w:rsidRDefault="00681A04">
      <w:pPr>
        <w:pStyle w:val="2"/>
        <w:spacing w:before="5"/>
      </w:pPr>
      <w:r>
        <w:t>Коммуникативные</w:t>
      </w:r>
      <w:r>
        <w:rPr>
          <w:spacing w:val="-4"/>
        </w:rPr>
        <w:t xml:space="preserve"> </w:t>
      </w:r>
      <w:r>
        <w:t>УУД:</w:t>
      </w:r>
    </w:p>
    <w:p w14:paraId="379FFCD7" w14:textId="77777777" w:rsidR="008B50ED" w:rsidRDefault="00681A04" w:rsidP="00944FBB">
      <w:pPr>
        <w:pStyle w:val="a5"/>
        <w:numPr>
          <w:ilvl w:val="1"/>
          <w:numId w:val="128"/>
        </w:numPr>
        <w:tabs>
          <w:tab w:val="left" w:pos="1241"/>
        </w:tabs>
        <w:ind w:right="192" w:firstLine="708"/>
        <w:jc w:val="left"/>
        <w:rPr>
          <w:sz w:val="24"/>
        </w:rPr>
      </w:pPr>
      <w:r>
        <w:rPr>
          <w:sz w:val="24"/>
        </w:rPr>
        <w:t>использовать</w:t>
      </w:r>
      <w:r>
        <w:rPr>
          <w:spacing w:val="35"/>
          <w:sz w:val="24"/>
        </w:rPr>
        <w:t xml:space="preserve"> </w:t>
      </w:r>
      <w:r>
        <w:rPr>
          <w:sz w:val="24"/>
        </w:rPr>
        <w:t>математическую</w:t>
      </w:r>
      <w:r>
        <w:rPr>
          <w:spacing w:val="35"/>
          <w:sz w:val="24"/>
        </w:rPr>
        <w:t xml:space="preserve"> </w:t>
      </w:r>
      <w:r>
        <w:rPr>
          <w:sz w:val="24"/>
        </w:rPr>
        <w:t>терминологию</w:t>
      </w:r>
      <w:r>
        <w:rPr>
          <w:spacing w:val="36"/>
          <w:sz w:val="24"/>
        </w:rPr>
        <w:t xml:space="preserve"> </w:t>
      </w:r>
      <w:r>
        <w:rPr>
          <w:sz w:val="24"/>
        </w:rPr>
        <w:t>для</w:t>
      </w:r>
      <w:r>
        <w:rPr>
          <w:spacing w:val="35"/>
          <w:sz w:val="24"/>
        </w:rPr>
        <w:t xml:space="preserve"> </w:t>
      </w:r>
      <w:r>
        <w:rPr>
          <w:sz w:val="24"/>
        </w:rPr>
        <w:t>записи</w:t>
      </w:r>
      <w:r>
        <w:rPr>
          <w:spacing w:val="36"/>
          <w:sz w:val="24"/>
        </w:rPr>
        <w:t xml:space="preserve"> </w:t>
      </w:r>
      <w:r>
        <w:rPr>
          <w:sz w:val="24"/>
        </w:rPr>
        <w:t>решения</w:t>
      </w:r>
      <w:r>
        <w:rPr>
          <w:spacing w:val="33"/>
          <w:sz w:val="24"/>
        </w:rPr>
        <w:t xml:space="preserve"> </w:t>
      </w:r>
      <w:r>
        <w:rPr>
          <w:sz w:val="24"/>
        </w:rPr>
        <w:t>предметной</w:t>
      </w:r>
      <w:r>
        <w:rPr>
          <w:spacing w:val="33"/>
          <w:sz w:val="24"/>
        </w:rPr>
        <w:t xml:space="preserve"> </w:t>
      </w:r>
      <w:r>
        <w:rPr>
          <w:sz w:val="24"/>
        </w:rPr>
        <w:t>или</w:t>
      </w:r>
      <w:r>
        <w:rPr>
          <w:spacing w:val="-57"/>
          <w:sz w:val="24"/>
        </w:rPr>
        <w:t xml:space="preserve"> </w:t>
      </w:r>
      <w:r>
        <w:rPr>
          <w:sz w:val="24"/>
        </w:rPr>
        <w:t>практической</w:t>
      </w:r>
      <w:r>
        <w:rPr>
          <w:spacing w:val="-3"/>
          <w:sz w:val="24"/>
        </w:rPr>
        <w:t xml:space="preserve"> </w:t>
      </w:r>
      <w:r>
        <w:rPr>
          <w:sz w:val="24"/>
        </w:rPr>
        <w:t>задачи;</w:t>
      </w:r>
    </w:p>
    <w:p w14:paraId="0FB3A511" w14:textId="77777777" w:rsidR="008B50ED" w:rsidRDefault="00681A04" w:rsidP="00944FBB">
      <w:pPr>
        <w:pStyle w:val="a5"/>
        <w:numPr>
          <w:ilvl w:val="1"/>
          <w:numId w:val="128"/>
        </w:numPr>
        <w:tabs>
          <w:tab w:val="left" w:pos="1241"/>
        </w:tabs>
        <w:ind w:right="189" w:firstLine="708"/>
        <w:jc w:val="left"/>
        <w:rPr>
          <w:sz w:val="24"/>
        </w:rPr>
      </w:pPr>
      <w:r>
        <w:rPr>
          <w:sz w:val="24"/>
        </w:rPr>
        <w:t>приводить</w:t>
      </w:r>
      <w:r>
        <w:rPr>
          <w:spacing w:val="11"/>
          <w:sz w:val="24"/>
        </w:rPr>
        <w:t xml:space="preserve"> </w:t>
      </w:r>
      <w:r>
        <w:rPr>
          <w:sz w:val="24"/>
        </w:rPr>
        <w:t>примеры</w:t>
      </w:r>
      <w:r>
        <w:rPr>
          <w:spacing w:val="10"/>
          <w:sz w:val="24"/>
        </w:rPr>
        <w:t xml:space="preserve"> </w:t>
      </w:r>
      <w:r>
        <w:rPr>
          <w:sz w:val="24"/>
        </w:rPr>
        <w:t>и</w:t>
      </w:r>
      <w:r>
        <w:rPr>
          <w:spacing w:val="12"/>
          <w:sz w:val="24"/>
        </w:rPr>
        <w:t xml:space="preserve"> </w:t>
      </w:r>
      <w:r>
        <w:rPr>
          <w:sz w:val="24"/>
        </w:rPr>
        <w:t>контрпримеры</w:t>
      </w:r>
      <w:r>
        <w:rPr>
          <w:spacing w:val="11"/>
          <w:sz w:val="24"/>
        </w:rPr>
        <w:t xml:space="preserve"> </w:t>
      </w:r>
      <w:r>
        <w:rPr>
          <w:sz w:val="24"/>
        </w:rPr>
        <w:t>для</w:t>
      </w:r>
      <w:r>
        <w:rPr>
          <w:spacing w:val="11"/>
          <w:sz w:val="24"/>
        </w:rPr>
        <w:t xml:space="preserve"> </w:t>
      </w:r>
      <w:r>
        <w:rPr>
          <w:sz w:val="24"/>
        </w:rPr>
        <w:t>подтверждения/</w:t>
      </w:r>
      <w:r>
        <w:rPr>
          <w:spacing w:val="11"/>
          <w:sz w:val="24"/>
        </w:rPr>
        <w:t xml:space="preserve"> </w:t>
      </w:r>
      <w:r>
        <w:rPr>
          <w:sz w:val="24"/>
        </w:rPr>
        <w:t>опровержения</w:t>
      </w:r>
      <w:r>
        <w:rPr>
          <w:spacing w:val="12"/>
          <w:sz w:val="24"/>
        </w:rPr>
        <w:t xml:space="preserve"> </w:t>
      </w:r>
      <w:r>
        <w:rPr>
          <w:sz w:val="24"/>
        </w:rPr>
        <w:t>вывода,</w:t>
      </w:r>
      <w:r>
        <w:rPr>
          <w:spacing w:val="11"/>
          <w:sz w:val="24"/>
        </w:rPr>
        <w:t xml:space="preserve"> </w:t>
      </w:r>
      <w:r>
        <w:rPr>
          <w:sz w:val="24"/>
        </w:rPr>
        <w:t>гипотезы;</w:t>
      </w:r>
    </w:p>
    <w:p w14:paraId="79D0324C" w14:textId="77777777" w:rsidR="008B50ED" w:rsidRDefault="00681A04" w:rsidP="00944FBB">
      <w:pPr>
        <w:pStyle w:val="a5"/>
        <w:numPr>
          <w:ilvl w:val="1"/>
          <w:numId w:val="128"/>
        </w:numPr>
        <w:tabs>
          <w:tab w:val="left" w:pos="1241"/>
        </w:tabs>
        <w:ind w:left="1240"/>
        <w:jc w:val="left"/>
        <w:rPr>
          <w:sz w:val="24"/>
        </w:rPr>
      </w:pPr>
      <w:r>
        <w:rPr>
          <w:sz w:val="24"/>
        </w:rPr>
        <w:t>конструировать,</w:t>
      </w:r>
      <w:r>
        <w:rPr>
          <w:spacing w:val="-4"/>
          <w:sz w:val="24"/>
        </w:rPr>
        <w:t xml:space="preserve"> </w:t>
      </w:r>
      <w:r>
        <w:rPr>
          <w:sz w:val="24"/>
        </w:rPr>
        <w:t>читать</w:t>
      </w:r>
      <w:r>
        <w:rPr>
          <w:spacing w:val="-4"/>
          <w:sz w:val="24"/>
        </w:rPr>
        <w:t xml:space="preserve"> </w:t>
      </w:r>
      <w:r>
        <w:rPr>
          <w:sz w:val="24"/>
        </w:rPr>
        <w:t>числовое</w:t>
      </w:r>
      <w:r>
        <w:rPr>
          <w:spacing w:val="-5"/>
          <w:sz w:val="24"/>
        </w:rPr>
        <w:t xml:space="preserve"> </w:t>
      </w:r>
      <w:r>
        <w:rPr>
          <w:sz w:val="24"/>
        </w:rPr>
        <w:t>выражение;</w:t>
      </w:r>
    </w:p>
    <w:p w14:paraId="4326857F" w14:textId="77777777" w:rsidR="008B50ED" w:rsidRDefault="00681A04" w:rsidP="00944FBB">
      <w:pPr>
        <w:pStyle w:val="a5"/>
        <w:numPr>
          <w:ilvl w:val="1"/>
          <w:numId w:val="128"/>
        </w:numPr>
        <w:tabs>
          <w:tab w:val="left" w:pos="1241"/>
        </w:tabs>
        <w:ind w:left="1240"/>
        <w:jc w:val="left"/>
        <w:rPr>
          <w:sz w:val="24"/>
        </w:rPr>
      </w:pPr>
      <w:r>
        <w:rPr>
          <w:sz w:val="24"/>
        </w:rPr>
        <w:t>описывать</w:t>
      </w:r>
      <w:r>
        <w:rPr>
          <w:spacing w:val="-4"/>
          <w:sz w:val="24"/>
        </w:rPr>
        <w:t xml:space="preserve"> </w:t>
      </w:r>
      <w:r>
        <w:rPr>
          <w:sz w:val="24"/>
        </w:rPr>
        <w:t>практическую</w:t>
      </w:r>
      <w:r>
        <w:rPr>
          <w:spacing w:val="1"/>
          <w:sz w:val="24"/>
        </w:rPr>
        <w:t xml:space="preserve"> </w:t>
      </w:r>
      <w:r>
        <w:rPr>
          <w:sz w:val="24"/>
        </w:rPr>
        <w:t>ситуацию</w:t>
      </w:r>
      <w:r>
        <w:rPr>
          <w:spacing w:val="-4"/>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изученной</w:t>
      </w:r>
      <w:r>
        <w:rPr>
          <w:spacing w:val="-4"/>
          <w:sz w:val="24"/>
        </w:rPr>
        <w:t xml:space="preserve"> </w:t>
      </w:r>
      <w:r>
        <w:rPr>
          <w:sz w:val="24"/>
        </w:rPr>
        <w:t>терминологии;</w:t>
      </w:r>
    </w:p>
    <w:p w14:paraId="37DC2497" w14:textId="77777777" w:rsidR="008B50ED" w:rsidRDefault="00681A04" w:rsidP="00944FBB">
      <w:pPr>
        <w:pStyle w:val="a5"/>
        <w:numPr>
          <w:ilvl w:val="1"/>
          <w:numId w:val="128"/>
        </w:numPr>
        <w:tabs>
          <w:tab w:val="left" w:pos="1241"/>
        </w:tabs>
        <w:ind w:right="196" w:firstLine="708"/>
        <w:jc w:val="left"/>
        <w:rPr>
          <w:sz w:val="24"/>
        </w:rPr>
      </w:pPr>
      <w:r>
        <w:rPr>
          <w:sz w:val="24"/>
        </w:rPr>
        <w:t>характеризовать</w:t>
      </w:r>
      <w:r>
        <w:rPr>
          <w:spacing w:val="4"/>
          <w:sz w:val="24"/>
        </w:rPr>
        <w:t xml:space="preserve"> </w:t>
      </w:r>
      <w:r>
        <w:rPr>
          <w:sz w:val="24"/>
        </w:rPr>
        <w:t>математические</w:t>
      </w:r>
      <w:r>
        <w:rPr>
          <w:spacing w:val="4"/>
          <w:sz w:val="24"/>
        </w:rPr>
        <w:t xml:space="preserve"> </w:t>
      </w:r>
      <w:r>
        <w:rPr>
          <w:sz w:val="24"/>
        </w:rPr>
        <w:t>объекты,</w:t>
      </w:r>
      <w:r>
        <w:rPr>
          <w:spacing w:val="4"/>
          <w:sz w:val="24"/>
        </w:rPr>
        <w:t xml:space="preserve"> </w:t>
      </w:r>
      <w:r>
        <w:rPr>
          <w:sz w:val="24"/>
        </w:rPr>
        <w:t>явления</w:t>
      </w:r>
      <w:r>
        <w:rPr>
          <w:spacing w:val="4"/>
          <w:sz w:val="24"/>
        </w:rPr>
        <w:t xml:space="preserve"> </w:t>
      </w:r>
      <w:r>
        <w:rPr>
          <w:sz w:val="24"/>
        </w:rPr>
        <w:t>и</w:t>
      </w:r>
      <w:r>
        <w:rPr>
          <w:spacing w:val="5"/>
          <w:sz w:val="24"/>
        </w:rPr>
        <w:t xml:space="preserve"> </w:t>
      </w:r>
      <w:r>
        <w:rPr>
          <w:sz w:val="24"/>
        </w:rPr>
        <w:t>события</w:t>
      </w:r>
      <w:r>
        <w:rPr>
          <w:spacing w:val="4"/>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изученных</w:t>
      </w:r>
      <w:r>
        <w:rPr>
          <w:spacing w:val="-57"/>
          <w:sz w:val="24"/>
        </w:rPr>
        <w:t xml:space="preserve"> </w:t>
      </w:r>
      <w:r>
        <w:rPr>
          <w:sz w:val="24"/>
        </w:rPr>
        <w:t>величин;</w:t>
      </w:r>
    </w:p>
    <w:p w14:paraId="13748B53" w14:textId="77777777" w:rsidR="008B50ED" w:rsidRDefault="00681A04" w:rsidP="00944FBB">
      <w:pPr>
        <w:pStyle w:val="a5"/>
        <w:numPr>
          <w:ilvl w:val="1"/>
          <w:numId w:val="128"/>
        </w:numPr>
        <w:tabs>
          <w:tab w:val="left" w:pos="1241"/>
        </w:tabs>
        <w:ind w:left="1240"/>
        <w:jc w:val="left"/>
        <w:rPr>
          <w:sz w:val="24"/>
        </w:rPr>
      </w:pPr>
      <w:r>
        <w:rPr>
          <w:sz w:val="24"/>
        </w:rPr>
        <w:t>составлять</w:t>
      </w:r>
      <w:r>
        <w:rPr>
          <w:spacing w:val="-5"/>
          <w:sz w:val="24"/>
        </w:rPr>
        <w:t xml:space="preserve"> </w:t>
      </w:r>
      <w:r>
        <w:rPr>
          <w:sz w:val="24"/>
        </w:rPr>
        <w:t>инструкцию,</w:t>
      </w:r>
      <w:r>
        <w:rPr>
          <w:spacing w:val="-6"/>
          <w:sz w:val="24"/>
        </w:rPr>
        <w:t xml:space="preserve"> </w:t>
      </w:r>
      <w:r>
        <w:rPr>
          <w:sz w:val="24"/>
        </w:rPr>
        <w:t>записывать</w:t>
      </w:r>
      <w:r>
        <w:rPr>
          <w:spacing w:val="-5"/>
          <w:sz w:val="24"/>
        </w:rPr>
        <w:t xml:space="preserve"> </w:t>
      </w:r>
      <w:r>
        <w:rPr>
          <w:sz w:val="24"/>
        </w:rPr>
        <w:t>рассуждение;</w:t>
      </w:r>
    </w:p>
    <w:p w14:paraId="7911BA27" w14:textId="77777777" w:rsidR="008B50ED" w:rsidRDefault="00681A04" w:rsidP="00944FBB">
      <w:pPr>
        <w:pStyle w:val="a5"/>
        <w:numPr>
          <w:ilvl w:val="1"/>
          <w:numId w:val="128"/>
        </w:numPr>
        <w:tabs>
          <w:tab w:val="left" w:pos="1241"/>
        </w:tabs>
        <w:ind w:right="195" w:firstLine="708"/>
        <w:jc w:val="left"/>
        <w:rPr>
          <w:sz w:val="24"/>
        </w:rPr>
      </w:pPr>
      <w:r>
        <w:rPr>
          <w:sz w:val="24"/>
        </w:rPr>
        <w:t>инициировать</w:t>
      </w:r>
      <w:r>
        <w:rPr>
          <w:spacing w:val="43"/>
          <w:sz w:val="24"/>
        </w:rPr>
        <w:t xml:space="preserve"> </w:t>
      </w:r>
      <w:r>
        <w:rPr>
          <w:sz w:val="24"/>
        </w:rPr>
        <w:t>обсуждение</w:t>
      </w:r>
      <w:r>
        <w:rPr>
          <w:spacing w:val="44"/>
          <w:sz w:val="24"/>
        </w:rPr>
        <w:t xml:space="preserve"> </w:t>
      </w:r>
      <w:r>
        <w:rPr>
          <w:sz w:val="24"/>
        </w:rPr>
        <w:t>разных</w:t>
      </w:r>
      <w:r>
        <w:rPr>
          <w:spacing w:val="44"/>
          <w:sz w:val="24"/>
        </w:rPr>
        <w:t xml:space="preserve"> </w:t>
      </w:r>
      <w:r>
        <w:rPr>
          <w:sz w:val="24"/>
        </w:rPr>
        <w:t>способов</w:t>
      </w:r>
      <w:r>
        <w:rPr>
          <w:spacing w:val="39"/>
          <w:sz w:val="24"/>
        </w:rPr>
        <w:t xml:space="preserve"> </w:t>
      </w:r>
      <w:r>
        <w:rPr>
          <w:sz w:val="24"/>
        </w:rPr>
        <w:t>выполнения</w:t>
      </w:r>
      <w:r>
        <w:rPr>
          <w:spacing w:val="40"/>
          <w:sz w:val="24"/>
        </w:rPr>
        <w:t xml:space="preserve"> </w:t>
      </w:r>
      <w:r>
        <w:rPr>
          <w:sz w:val="24"/>
        </w:rPr>
        <w:t>задания,</w:t>
      </w:r>
      <w:r>
        <w:rPr>
          <w:spacing w:val="39"/>
          <w:sz w:val="24"/>
        </w:rPr>
        <w:t xml:space="preserve"> </w:t>
      </w:r>
      <w:r>
        <w:rPr>
          <w:sz w:val="24"/>
        </w:rPr>
        <w:t>поиск</w:t>
      </w:r>
      <w:r>
        <w:rPr>
          <w:spacing w:val="43"/>
          <w:sz w:val="24"/>
        </w:rPr>
        <w:t xml:space="preserve"> </w:t>
      </w:r>
      <w:r>
        <w:rPr>
          <w:sz w:val="24"/>
        </w:rPr>
        <w:t>ошибок</w:t>
      </w:r>
      <w:r>
        <w:rPr>
          <w:spacing w:val="43"/>
          <w:sz w:val="24"/>
        </w:rPr>
        <w:t xml:space="preserve"> </w:t>
      </w:r>
      <w:r>
        <w:rPr>
          <w:sz w:val="24"/>
        </w:rPr>
        <w:t>в</w:t>
      </w:r>
      <w:r>
        <w:rPr>
          <w:spacing w:val="-57"/>
          <w:sz w:val="24"/>
        </w:rPr>
        <w:t xml:space="preserve"> </w:t>
      </w:r>
      <w:r>
        <w:rPr>
          <w:sz w:val="24"/>
        </w:rPr>
        <w:t>решении.</w:t>
      </w:r>
    </w:p>
    <w:p w14:paraId="381F638D" w14:textId="77777777" w:rsidR="008B50ED" w:rsidRDefault="00681A04">
      <w:pPr>
        <w:pStyle w:val="2"/>
        <w:spacing w:before="3"/>
      </w:pPr>
      <w:r>
        <w:t>Регулятивные</w:t>
      </w:r>
      <w:r>
        <w:rPr>
          <w:spacing w:val="-3"/>
        </w:rPr>
        <w:t xml:space="preserve"> </w:t>
      </w:r>
      <w:r>
        <w:t>УУД:</w:t>
      </w:r>
    </w:p>
    <w:p w14:paraId="273AFBF4" w14:textId="77777777" w:rsidR="008B50ED" w:rsidRDefault="00681A04" w:rsidP="00944FBB">
      <w:pPr>
        <w:pStyle w:val="a5"/>
        <w:numPr>
          <w:ilvl w:val="1"/>
          <w:numId w:val="128"/>
        </w:numPr>
        <w:tabs>
          <w:tab w:val="left" w:pos="1241"/>
        </w:tabs>
        <w:ind w:right="195" w:firstLine="708"/>
        <w:jc w:val="left"/>
        <w:rPr>
          <w:sz w:val="24"/>
        </w:rPr>
      </w:pPr>
      <w:r>
        <w:rPr>
          <w:sz w:val="24"/>
        </w:rPr>
        <w:t>контролировать</w:t>
      </w:r>
      <w:r>
        <w:rPr>
          <w:spacing w:val="56"/>
          <w:sz w:val="24"/>
        </w:rPr>
        <w:t xml:space="preserve"> </w:t>
      </w:r>
      <w:r>
        <w:rPr>
          <w:sz w:val="24"/>
        </w:rPr>
        <w:t>правильность</w:t>
      </w:r>
      <w:r>
        <w:rPr>
          <w:spacing w:val="53"/>
          <w:sz w:val="24"/>
        </w:rPr>
        <w:t xml:space="preserve"> </w:t>
      </w:r>
      <w:r>
        <w:rPr>
          <w:sz w:val="24"/>
        </w:rPr>
        <w:t>и</w:t>
      </w:r>
      <w:r>
        <w:rPr>
          <w:spacing w:val="54"/>
          <w:sz w:val="24"/>
        </w:rPr>
        <w:t xml:space="preserve"> </w:t>
      </w:r>
      <w:r>
        <w:rPr>
          <w:sz w:val="24"/>
        </w:rPr>
        <w:t>полноту</w:t>
      </w:r>
      <w:r>
        <w:rPr>
          <w:spacing w:val="48"/>
          <w:sz w:val="24"/>
        </w:rPr>
        <w:t xml:space="preserve"> </w:t>
      </w:r>
      <w:r>
        <w:rPr>
          <w:sz w:val="24"/>
        </w:rPr>
        <w:t>выполнения</w:t>
      </w:r>
      <w:r>
        <w:rPr>
          <w:spacing w:val="52"/>
          <w:sz w:val="24"/>
        </w:rPr>
        <w:t xml:space="preserve"> </w:t>
      </w:r>
      <w:r>
        <w:rPr>
          <w:sz w:val="24"/>
        </w:rPr>
        <w:t>алгоритма</w:t>
      </w:r>
      <w:r>
        <w:rPr>
          <w:spacing w:val="53"/>
          <w:sz w:val="24"/>
        </w:rPr>
        <w:t xml:space="preserve"> </w:t>
      </w:r>
      <w:r>
        <w:rPr>
          <w:sz w:val="24"/>
        </w:rPr>
        <w:t>арифметического</w:t>
      </w:r>
      <w:r>
        <w:rPr>
          <w:spacing w:val="-57"/>
          <w:sz w:val="24"/>
        </w:rPr>
        <w:t xml:space="preserve"> </w:t>
      </w:r>
      <w:r>
        <w:rPr>
          <w:sz w:val="24"/>
        </w:rPr>
        <w:t>действия,</w:t>
      </w:r>
      <w:r>
        <w:rPr>
          <w:spacing w:val="-2"/>
          <w:sz w:val="24"/>
        </w:rPr>
        <w:t xml:space="preserve"> </w:t>
      </w:r>
      <w:r>
        <w:rPr>
          <w:sz w:val="24"/>
        </w:rPr>
        <w:t>решения</w:t>
      </w:r>
      <w:r>
        <w:rPr>
          <w:spacing w:val="-1"/>
          <w:sz w:val="24"/>
        </w:rPr>
        <w:t xml:space="preserve"> </w:t>
      </w:r>
      <w:r>
        <w:rPr>
          <w:sz w:val="24"/>
        </w:rPr>
        <w:t>текстовой</w:t>
      </w:r>
      <w:r>
        <w:rPr>
          <w:spacing w:val="-1"/>
          <w:sz w:val="24"/>
        </w:rPr>
        <w:t xml:space="preserve"> </w:t>
      </w:r>
      <w:r>
        <w:rPr>
          <w:sz w:val="24"/>
        </w:rPr>
        <w:t>задачи,</w:t>
      </w:r>
      <w:r>
        <w:rPr>
          <w:spacing w:val="-2"/>
          <w:sz w:val="24"/>
        </w:rPr>
        <w:t xml:space="preserve"> </w:t>
      </w:r>
      <w:r>
        <w:rPr>
          <w:sz w:val="24"/>
        </w:rPr>
        <w:t>построения</w:t>
      </w:r>
      <w:r>
        <w:rPr>
          <w:spacing w:val="-1"/>
          <w:sz w:val="24"/>
        </w:rPr>
        <w:t xml:space="preserve"> </w:t>
      </w:r>
      <w:r>
        <w:rPr>
          <w:sz w:val="24"/>
        </w:rPr>
        <w:t>геометрической</w:t>
      </w:r>
      <w:r>
        <w:rPr>
          <w:spacing w:val="-1"/>
          <w:sz w:val="24"/>
        </w:rPr>
        <w:t xml:space="preserve"> </w:t>
      </w:r>
      <w:r>
        <w:rPr>
          <w:sz w:val="24"/>
        </w:rPr>
        <w:t>фигуры,</w:t>
      </w:r>
      <w:r>
        <w:rPr>
          <w:spacing w:val="-1"/>
          <w:sz w:val="24"/>
        </w:rPr>
        <w:t xml:space="preserve"> </w:t>
      </w:r>
      <w:r>
        <w:rPr>
          <w:sz w:val="24"/>
        </w:rPr>
        <w:t>измерения;</w:t>
      </w:r>
    </w:p>
    <w:p w14:paraId="1CE0906A" w14:textId="77777777" w:rsidR="008B50ED" w:rsidRDefault="00681A04" w:rsidP="00944FBB">
      <w:pPr>
        <w:pStyle w:val="a5"/>
        <w:numPr>
          <w:ilvl w:val="1"/>
          <w:numId w:val="128"/>
        </w:numPr>
        <w:tabs>
          <w:tab w:val="left" w:pos="1241"/>
        </w:tabs>
        <w:ind w:left="1240"/>
        <w:jc w:val="left"/>
        <w:rPr>
          <w:sz w:val="24"/>
        </w:rPr>
      </w:pPr>
      <w:r>
        <w:rPr>
          <w:sz w:val="24"/>
        </w:rPr>
        <w:t>самостоятельно</w:t>
      </w:r>
      <w:r>
        <w:rPr>
          <w:spacing w:val="-2"/>
          <w:sz w:val="24"/>
        </w:rPr>
        <w:t xml:space="preserve"> </w:t>
      </w:r>
      <w:r>
        <w:rPr>
          <w:sz w:val="24"/>
        </w:rPr>
        <w:t>выполнять</w:t>
      </w:r>
      <w:r>
        <w:rPr>
          <w:spacing w:val="-3"/>
          <w:sz w:val="24"/>
        </w:rPr>
        <w:t xml:space="preserve"> </w:t>
      </w:r>
      <w:r>
        <w:rPr>
          <w:sz w:val="24"/>
        </w:rPr>
        <w:t>прикидку</w:t>
      </w:r>
      <w:r>
        <w:rPr>
          <w:spacing w:val="-10"/>
          <w:sz w:val="24"/>
        </w:rPr>
        <w:t xml:space="preserve"> </w:t>
      </w:r>
      <w:r>
        <w:rPr>
          <w:sz w:val="24"/>
        </w:rPr>
        <w:t>и</w:t>
      </w:r>
      <w:r>
        <w:rPr>
          <w:spacing w:val="-1"/>
          <w:sz w:val="24"/>
        </w:rPr>
        <w:t xml:space="preserve"> </w:t>
      </w:r>
      <w:r>
        <w:rPr>
          <w:sz w:val="24"/>
        </w:rPr>
        <w:t>оценку</w:t>
      </w:r>
      <w:r>
        <w:rPr>
          <w:spacing w:val="-6"/>
          <w:sz w:val="24"/>
        </w:rPr>
        <w:t xml:space="preserve"> </w:t>
      </w:r>
      <w:r>
        <w:rPr>
          <w:sz w:val="24"/>
        </w:rPr>
        <w:t>результата</w:t>
      </w:r>
      <w:r>
        <w:rPr>
          <w:spacing w:val="-3"/>
          <w:sz w:val="24"/>
        </w:rPr>
        <w:t xml:space="preserve"> </w:t>
      </w:r>
      <w:r>
        <w:rPr>
          <w:sz w:val="24"/>
        </w:rPr>
        <w:t>измерений;</w:t>
      </w:r>
    </w:p>
    <w:p w14:paraId="6E110500" w14:textId="77777777" w:rsidR="008B50ED" w:rsidRDefault="00681A04" w:rsidP="00944FBB">
      <w:pPr>
        <w:pStyle w:val="a5"/>
        <w:numPr>
          <w:ilvl w:val="1"/>
          <w:numId w:val="128"/>
        </w:numPr>
        <w:tabs>
          <w:tab w:val="left" w:pos="1241"/>
        </w:tabs>
        <w:ind w:right="200" w:firstLine="708"/>
        <w:jc w:val="left"/>
        <w:rPr>
          <w:sz w:val="24"/>
        </w:rPr>
      </w:pPr>
      <w:r>
        <w:rPr>
          <w:sz w:val="24"/>
        </w:rPr>
        <w:t>находить,</w:t>
      </w:r>
      <w:r>
        <w:rPr>
          <w:spacing w:val="23"/>
          <w:sz w:val="24"/>
        </w:rPr>
        <w:t xml:space="preserve"> </w:t>
      </w:r>
      <w:r>
        <w:rPr>
          <w:sz w:val="24"/>
        </w:rPr>
        <w:t>исправлять,</w:t>
      </w:r>
      <w:r>
        <w:rPr>
          <w:spacing w:val="21"/>
          <w:sz w:val="24"/>
        </w:rPr>
        <w:t xml:space="preserve"> </w:t>
      </w:r>
      <w:r>
        <w:rPr>
          <w:sz w:val="24"/>
        </w:rPr>
        <w:t>прогнозировать</w:t>
      </w:r>
      <w:r>
        <w:rPr>
          <w:spacing w:val="24"/>
          <w:sz w:val="24"/>
        </w:rPr>
        <w:t xml:space="preserve"> </w:t>
      </w:r>
      <w:r>
        <w:rPr>
          <w:sz w:val="24"/>
        </w:rPr>
        <w:t>трудности</w:t>
      </w:r>
      <w:r>
        <w:rPr>
          <w:spacing w:val="25"/>
          <w:sz w:val="24"/>
        </w:rPr>
        <w:t xml:space="preserve"> </w:t>
      </w:r>
      <w:r>
        <w:rPr>
          <w:sz w:val="24"/>
        </w:rPr>
        <w:t>и</w:t>
      </w:r>
      <w:r w:rsidR="00277870">
        <w:rPr>
          <w:sz w:val="24"/>
        </w:rPr>
        <w:t xml:space="preserve"> </w:t>
      </w:r>
      <w:r>
        <w:rPr>
          <w:sz w:val="24"/>
        </w:rPr>
        <w:t>ошибки</w:t>
      </w:r>
      <w:r w:rsidR="00277870">
        <w:rPr>
          <w:sz w:val="24"/>
        </w:rPr>
        <w:t>,</w:t>
      </w:r>
      <w:r>
        <w:rPr>
          <w:spacing w:val="25"/>
          <w:sz w:val="24"/>
        </w:rPr>
        <w:t xml:space="preserve"> </w:t>
      </w:r>
      <w:r>
        <w:rPr>
          <w:sz w:val="24"/>
        </w:rPr>
        <w:t>трудности</w:t>
      </w:r>
      <w:r>
        <w:rPr>
          <w:spacing w:val="24"/>
          <w:sz w:val="24"/>
        </w:rPr>
        <w:t xml:space="preserve"> </w:t>
      </w:r>
      <w:r>
        <w:rPr>
          <w:sz w:val="24"/>
        </w:rPr>
        <w:t>в</w:t>
      </w:r>
      <w:r>
        <w:rPr>
          <w:spacing w:val="23"/>
          <w:sz w:val="24"/>
        </w:rPr>
        <w:t xml:space="preserve"> </w:t>
      </w:r>
      <w:r>
        <w:rPr>
          <w:sz w:val="24"/>
        </w:rPr>
        <w:t>решении</w:t>
      </w:r>
      <w:r>
        <w:rPr>
          <w:spacing w:val="-57"/>
          <w:sz w:val="24"/>
        </w:rPr>
        <w:t xml:space="preserve"> </w:t>
      </w:r>
      <w:r>
        <w:rPr>
          <w:sz w:val="24"/>
        </w:rPr>
        <w:t>учебной</w:t>
      </w:r>
      <w:r>
        <w:rPr>
          <w:spacing w:val="-1"/>
          <w:sz w:val="24"/>
        </w:rPr>
        <w:t xml:space="preserve"> </w:t>
      </w:r>
      <w:r>
        <w:rPr>
          <w:sz w:val="24"/>
        </w:rPr>
        <w:t>задачи.</w:t>
      </w:r>
    </w:p>
    <w:p w14:paraId="1DF9D0A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3C76A79" w14:textId="77777777" w:rsidR="008B50ED" w:rsidRDefault="00681A04" w:rsidP="00944FBB">
      <w:pPr>
        <w:pStyle w:val="a5"/>
        <w:numPr>
          <w:ilvl w:val="1"/>
          <w:numId w:val="128"/>
        </w:numPr>
        <w:tabs>
          <w:tab w:val="left" w:pos="1243"/>
        </w:tabs>
        <w:ind w:right="191" w:firstLine="708"/>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w:t>
      </w:r>
      <w:r>
        <w:rPr>
          <w:spacing w:val="1"/>
          <w:sz w:val="24"/>
        </w:rPr>
        <w:t xml:space="preserve"> </w:t>
      </w:r>
      <w:r>
        <w:rPr>
          <w:sz w:val="24"/>
        </w:rPr>
        <w:t>выбора</w:t>
      </w:r>
      <w:r>
        <w:rPr>
          <w:spacing w:val="-2"/>
          <w:sz w:val="24"/>
        </w:rPr>
        <w:t xml:space="preserve"> </w:t>
      </w:r>
      <w:r>
        <w:rPr>
          <w:sz w:val="24"/>
        </w:rPr>
        <w:t>рационального</w:t>
      </w:r>
      <w:r>
        <w:rPr>
          <w:spacing w:val="-3"/>
          <w:sz w:val="24"/>
        </w:rPr>
        <w:t xml:space="preserve"> </w:t>
      </w:r>
      <w:r>
        <w:rPr>
          <w:sz w:val="24"/>
        </w:rPr>
        <w:t>способа;</w:t>
      </w:r>
    </w:p>
    <w:p w14:paraId="644C4D77" w14:textId="77777777" w:rsidR="008B50ED" w:rsidRDefault="00681A04" w:rsidP="00944FBB">
      <w:pPr>
        <w:pStyle w:val="a5"/>
        <w:numPr>
          <w:ilvl w:val="1"/>
          <w:numId w:val="128"/>
        </w:numPr>
        <w:tabs>
          <w:tab w:val="left" w:pos="1241"/>
        </w:tabs>
        <w:ind w:right="191" w:firstLine="708"/>
        <w:rPr>
          <w:sz w:val="24"/>
        </w:rPr>
      </w:pPr>
      <w:r>
        <w:rPr>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w:t>
      </w:r>
      <w:r>
        <w:rPr>
          <w:spacing w:val="1"/>
          <w:sz w:val="24"/>
        </w:rPr>
        <w:t xml:space="preserve"> </w:t>
      </w:r>
      <w:r>
        <w:rPr>
          <w:sz w:val="24"/>
        </w:rPr>
        <w:t xml:space="preserve">человека, приближённая оценка расстояний и временных интервалов; взвешивание; </w:t>
      </w:r>
      <w:proofErr w:type="spellStart"/>
      <w:r>
        <w:rPr>
          <w:sz w:val="24"/>
        </w:rPr>
        <w:t>измере</w:t>
      </w:r>
      <w:proofErr w:type="spellEnd"/>
      <w:r>
        <w:rPr>
          <w:sz w:val="24"/>
        </w:rPr>
        <w:t>-</w:t>
      </w:r>
      <w:r>
        <w:rPr>
          <w:spacing w:val="1"/>
          <w:sz w:val="24"/>
        </w:rPr>
        <w:t xml:space="preserve"> </w:t>
      </w:r>
      <w:proofErr w:type="spellStart"/>
      <w:r>
        <w:rPr>
          <w:sz w:val="24"/>
        </w:rPr>
        <w:t>ние</w:t>
      </w:r>
      <w:proofErr w:type="spellEnd"/>
      <w:r>
        <w:rPr>
          <w:sz w:val="24"/>
        </w:rPr>
        <w:t xml:space="preserve"> температуры воздуха и воды), геометрическими фигурами (выбор формы и деталей при</w:t>
      </w:r>
      <w:r>
        <w:rPr>
          <w:spacing w:val="1"/>
          <w:sz w:val="24"/>
        </w:rPr>
        <w:t xml:space="preserve"> </w:t>
      </w:r>
      <w:r>
        <w:rPr>
          <w:sz w:val="24"/>
        </w:rPr>
        <w:t>конструировании,</w:t>
      </w:r>
      <w:r>
        <w:rPr>
          <w:spacing w:val="-1"/>
          <w:sz w:val="24"/>
        </w:rPr>
        <w:t xml:space="preserve"> </w:t>
      </w:r>
      <w:r>
        <w:rPr>
          <w:sz w:val="24"/>
        </w:rPr>
        <w:t>расчёт</w:t>
      </w:r>
      <w:r>
        <w:rPr>
          <w:spacing w:val="-1"/>
          <w:sz w:val="24"/>
        </w:rPr>
        <w:t xml:space="preserve"> </w:t>
      </w:r>
      <w:r>
        <w:rPr>
          <w:sz w:val="24"/>
        </w:rPr>
        <w:t>и</w:t>
      </w:r>
      <w:r>
        <w:rPr>
          <w:spacing w:val="-1"/>
          <w:sz w:val="24"/>
        </w:rPr>
        <w:t xml:space="preserve"> </w:t>
      </w:r>
      <w:r>
        <w:rPr>
          <w:sz w:val="24"/>
        </w:rPr>
        <w:t>разметка,</w:t>
      </w:r>
      <w:r>
        <w:rPr>
          <w:spacing w:val="-1"/>
          <w:sz w:val="24"/>
        </w:rPr>
        <w:t xml:space="preserve"> </w:t>
      </w:r>
      <w:r>
        <w:rPr>
          <w:sz w:val="24"/>
        </w:rPr>
        <w:t>прикидка</w:t>
      </w:r>
      <w:r>
        <w:rPr>
          <w:spacing w:val="-2"/>
          <w:sz w:val="24"/>
        </w:rPr>
        <w:t xml:space="preserve"> </w:t>
      </w:r>
      <w:r>
        <w:rPr>
          <w:sz w:val="24"/>
        </w:rPr>
        <w:t>и</w:t>
      </w:r>
      <w:r>
        <w:rPr>
          <w:spacing w:val="-1"/>
          <w:sz w:val="24"/>
        </w:rPr>
        <w:t xml:space="preserve"> </w:t>
      </w:r>
      <w:r>
        <w:rPr>
          <w:sz w:val="24"/>
        </w:rPr>
        <w:t>оценка</w:t>
      </w:r>
      <w:r>
        <w:rPr>
          <w:spacing w:val="-2"/>
          <w:sz w:val="24"/>
        </w:rPr>
        <w:t xml:space="preserve"> </w:t>
      </w:r>
      <w:r>
        <w:rPr>
          <w:sz w:val="24"/>
        </w:rPr>
        <w:t>конечного</w:t>
      </w:r>
      <w:r>
        <w:rPr>
          <w:spacing w:val="-1"/>
          <w:sz w:val="24"/>
        </w:rPr>
        <w:t xml:space="preserve"> </w:t>
      </w:r>
      <w:r>
        <w:rPr>
          <w:sz w:val="24"/>
        </w:rPr>
        <w:t>результата).</w:t>
      </w:r>
    </w:p>
    <w:p w14:paraId="5E44C032" w14:textId="77777777" w:rsidR="008B50ED" w:rsidRDefault="008B50ED">
      <w:pPr>
        <w:pStyle w:val="a3"/>
        <w:spacing w:before="4"/>
        <w:ind w:left="0" w:firstLine="0"/>
        <w:jc w:val="left"/>
      </w:pPr>
    </w:p>
    <w:p w14:paraId="0E8E2292" w14:textId="77777777" w:rsidR="008B50ED" w:rsidRDefault="00681A04" w:rsidP="00944FBB">
      <w:pPr>
        <w:pStyle w:val="1"/>
        <w:numPr>
          <w:ilvl w:val="0"/>
          <w:numId w:val="130"/>
        </w:numPr>
        <w:tabs>
          <w:tab w:val="left" w:pos="1361"/>
        </w:tabs>
        <w:ind w:left="392" w:right="192" w:firstLine="708"/>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 «МАТЕМАТИКА» НА УРОВНЕ НАЧАЛЬНОГО ОБЩЕГО ОБРАЗОВА-</w:t>
      </w:r>
      <w:r>
        <w:rPr>
          <w:spacing w:val="1"/>
        </w:rPr>
        <w:t xml:space="preserve"> </w:t>
      </w:r>
      <w:r>
        <w:t>НИЯ</w:t>
      </w:r>
    </w:p>
    <w:p w14:paraId="7DD0FDCC" w14:textId="77777777" w:rsidR="008B50ED" w:rsidRDefault="00681A04">
      <w:pPr>
        <w:spacing w:before="71"/>
        <w:ind w:left="2097" w:right="1897"/>
        <w:jc w:val="center"/>
        <w:rPr>
          <w:b/>
          <w:sz w:val="24"/>
        </w:rPr>
      </w:pPr>
      <w:r>
        <w:rPr>
          <w:b/>
          <w:sz w:val="24"/>
        </w:rPr>
        <w:t>ЛИЧНОСТНЫЕ</w:t>
      </w:r>
      <w:r>
        <w:rPr>
          <w:b/>
          <w:spacing w:val="-4"/>
          <w:sz w:val="24"/>
        </w:rPr>
        <w:t xml:space="preserve"> </w:t>
      </w:r>
      <w:r>
        <w:rPr>
          <w:b/>
          <w:sz w:val="24"/>
        </w:rPr>
        <w:t>РЕЗУЛЬТАТЫ</w:t>
      </w:r>
    </w:p>
    <w:p w14:paraId="55A5753E" w14:textId="77777777" w:rsidR="008B50ED" w:rsidRDefault="00681A04">
      <w:pPr>
        <w:pStyle w:val="2"/>
        <w:spacing w:line="240" w:lineRule="auto"/>
        <w:ind w:left="392" w:right="190" w:firstLine="708"/>
        <w:jc w:val="both"/>
      </w:pPr>
      <w:r>
        <w:t>Изучение учебного предмета «Математика» на уровне НОО будет способствовать</w:t>
      </w:r>
      <w:r>
        <w:rPr>
          <w:spacing w:val="-1"/>
        </w:rPr>
        <w:t xml:space="preserve"> </w:t>
      </w:r>
      <w:r>
        <w:t>достижению</w:t>
      </w:r>
      <w:r>
        <w:rPr>
          <w:spacing w:val="-1"/>
        </w:rPr>
        <w:t xml:space="preserve"> </w:t>
      </w:r>
      <w:r>
        <w:t>следующих</w:t>
      </w:r>
      <w:r>
        <w:rPr>
          <w:spacing w:val="3"/>
        </w:rPr>
        <w:t xml:space="preserve"> </w:t>
      </w:r>
      <w:r>
        <w:t>личностных</w:t>
      </w:r>
      <w:r>
        <w:rPr>
          <w:spacing w:val="-1"/>
        </w:rPr>
        <w:t xml:space="preserve"> </w:t>
      </w:r>
      <w:r>
        <w:t>образовательных</w:t>
      </w:r>
      <w:r>
        <w:rPr>
          <w:spacing w:val="-1"/>
        </w:rPr>
        <w:t xml:space="preserve"> </w:t>
      </w:r>
      <w:r>
        <w:t>результатов:</w:t>
      </w:r>
    </w:p>
    <w:p w14:paraId="478FA85C" w14:textId="77777777" w:rsidR="008B50ED" w:rsidRDefault="00681A04" w:rsidP="00944FBB">
      <w:pPr>
        <w:pStyle w:val="a5"/>
        <w:numPr>
          <w:ilvl w:val="1"/>
          <w:numId w:val="128"/>
        </w:numPr>
        <w:tabs>
          <w:tab w:val="left" w:pos="1241"/>
        </w:tabs>
        <w:ind w:right="192" w:firstLine="708"/>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w:t>
      </w:r>
      <w:r>
        <w:rPr>
          <w:spacing w:val="1"/>
          <w:sz w:val="24"/>
        </w:rPr>
        <w:t xml:space="preserve"> </w:t>
      </w:r>
      <w:r>
        <w:rPr>
          <w:sz w:val="24"/>
        </w:rPr>
        <w:t>выдвигать</w:t>
      </w:r>
      <w:r>
        <w:rPr>
          <w:spacing w:val="-1"/>
          <w:sz w:val="24"/>
        </w:rPr>
        <w:t xml:space="preserve"> </w:t>
      </w:r>
      <w:r>
        <w:rPr>
          <w:sz w:val="24"/>
        </w:rPr>
        <w:t>предположения и</w:t>
      </w:r>
      <w:r>
        <w:rPr>
          <w:spacing w:val="-2"/>
          <w:sz w:val="24"/>
        </w:rPr>
        <w:t xml:space="preserve"> </w:t>
      </w:r>
      <w:r>
        <w:rPr>
          <w:sz w:val="24"/>
        </w:rPr>
        <w:t>доказывать</w:t>
      </w:r>
      <w:r>
        <w:rPr>
          <w:spacing w:val="-1"/>
          <w:sz w:val="24"/>
        </w:rPr>
        <w:t xml:space="preserve"> </w:t>
      </w:r>
      <w:r>
        <w:rPr>
          <w:sz w:val="24"/>
        </w:rPr>
        <w:t>или</w:t>
      </w:r>
      <w:r>
        <w:rPr>
          <w:spacing w:val="1"/>
          <w:sz w:val="24"/>
        </w:rPr>
        <w:t xml:space="preserve"> </w:t>
      </w:r>
      <w:r>
        <w:rPr>
          <w:sz w:val="24"/>
        </w:rPr>
        <w:t>опровергать их;</w:t>
      </w:r>
    </w:p>
    <w:p w14:paraId="6D3AAD48" w14:textId="77777777" w:rsidR="008B50ED" w:rsidRDefault="00681A04" w:rsidP="00944FBB">
      <w:pPr>
        <w:pStyle w:val="a5"/>
        <w:numPr>
          <w:ilvl w:val="1"/>
          <w:numId w:val="128"/>
        </w:numPr>
        <w:tabs>
          <w:tab w:val="left" w:pos="1241"/>
        </w:tabs>
        <w:ind w:right="189" w:firstLine="708"/>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w:t>
      </w:r>
      <w:r>
        <w:rPr>
          <w:spacing w:val="1"/>
          <w:sz w:val="24"/>
        </w:rPr>
        <w:t xml:space="preserve"> </w:t>
      </w:r>
      <w:r>
        <w:rPr>
          <w:sz w:val="24"/>
        </w:rPr>
        <w:t>и</w:t>
      </w:r>
      <w:r>
        <w:rPr>
          <w:spacing w:val="-1"/>
          <w:sz w:val="24"/>
        </w:rPr>
        <w:t xml:space="preserve"> </w:t>
      </w:r>
      <w:r>
        <w:rPr>
          <w:sz w:val="24"/>
        </w:rPr>
        <w:t>объективно оценивать свой</w:t>
      </w:r>
      <w:r>
        <w:rPr>
          <w:spacing w:val="-1"/>
          <w:sz w:val="24"/>
        </w:rPr>
        <w:t xml:space="preserve"> </w:t>
      </w:r>
      <w:r>
        <w:rPr>
          <w:sz w:val="24"/>
        </w:rPr>
        <w:t>вклад в</w:t>
      </w:r>
      <w:r>
        <w:rPr>
          <w:spacing w:val="-1"/>
          <w:sz w:val="24"/>
        </w:rPr>
        <w:t xml:space="preserve"> </w:t>
      </w:r>
      <w:r>
        <w:rPr>
          <w:sz w:val="24"/>
        </w:rPr>
        <w:t>общий</w:t>
      </w:r>
      <w:r>
        <w:rPr>
          <w:spacing w:val="-1"/>
          <w:sz w:val="24"/>
        </w:rPr>
        <w:t xml:space="preserve"> </w:t>
      </w:r>
      <w:r>
        <w:rPr>
          <w:sz w:val="24"/>
        </w:rPr>
        <w:t>результат;</w:t>
      </w:r>
    </w:p>
    <w:p w14:paraId="7F169784" w14:textId="77777777" w:rsidR="008B50ED" w:rsidRDefault="00681A04" w:rsidP="00944FBB">
      <w:pPr>
        <w:pStyle w:val="a5"/>
        <w:numPr>
          <w:ilvl w:val="1"/>
          <w:numId w:val="128"/>
        </w:numPr>
        <w:tabs>
          <w:tab w:val="left" w:pos="1241"/>
        </w:tabs>
        <w:ind w:left="1240"/>
        <w:rPr>
          <w:sz w:val="24"/>
        </w:rPr>
      </w:pPr>
      <w:r>
        <w:rPr>
          <w:sz w:val="24"/>
        </w:rPr>
        <w:lastRenderedPageBreak/>
        <w:t>осваивать</w:t>
      </w:r>
      <w:r>
        <w:rPr>
          <w:spacing w:val="-4"/>
          <w:sz w:val="24"/>
        </w:rPr>
        <w:t xml:space="preserve"> </w:t>
      </w:r>
      <w:r>
        <w:rPr>
          <w:sz w:val="24"/>
        </w:rPr>
        <w:t>навыки</w:t>
      </w:r>
      <w:r>
        <w:rPr>
          <w:spacing w:val="-3"/>
          <w:sz w:val="24"/>
        </w:rPr>
        <w:t xml:space="preserve"> </w:t>
      </w:r>
      <w:r>
        <w:rPr>
          <w:sz w:val="24"/>
        </w:rPr>
        <w:t>организации</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информационной</w:t>
      </w:r>
      <w:r>
        <w:rPr>
          <w:spacing w:val="-3"/>
          <w:sz w:val="24"/>
        </w:rPr>
        <w:t xml:space="preserve"> </w:t>
      </w:r>
      <w:r>
        <w:rPr>
          <w:sz w:val="24"/>
        </w:rPr>
        <w:t>среде;</w:t>
      </w:r>
    </w:p>
    <w:p w14:paraId="20BFA69B" w14:textId="77777777" w:rsidR="008B50ED" w:rsidRDefault="00681A04" w:rsidP="00944FBB">
      <w:pPr>
        <w:pStyle w:val="a5"/>
        <w:numPr>
          <w:ilvl w:val="1"/>
          <w:numId w:val="128"/>
        </w:numPr>
        <w:tabs>
          <w:tab w:val="left" w:pos="1241"/>
        </w:tabs>
        <w:ind w:right="189" w:firstLine="708"/>
        <w:rPr>
          <w:sz w:val="24"/>
        </w:rPr>
      </w:pPr>
      <w:r>
        <w:rPr>
          <w:sz w:val="24"/>
        </w:rPr>
        <w:t>применять математику для решения практических задач в повседневной жизни, в т.ч.</w:t>
      </w:r>
      <w:r>
        <w:rPr>
          <w:spacing w:val="-57"/>
          <w:sz w:val="24"/>
        </w:rPr>
        <w:t xml:space="preserve"> </w:t>
      </w:r>
      <w:r>
        <w:rPr>
          <w:sz w:val="24"/>
        </w:rPr>
        <w:t>при оказании помощи одноклассникам, детям младшего возраста, взрослым и пожилым людям;</w:t>
      </w:r>
    </w:p>
    <w:p w14:paraId="73674154" w14:textId="77777777" w:rsidR="008B50ED" w:rsidRDefault="00681A04" w:rsidP="00944FBB">
      <w:pPr>
        <w:pStyle w:val="a5"/>
        <w:numPr>
          <w:ilvl w:val="1"/>
          <w:numId w:val="128"/>
        </w:numPr>
        <w:tabs>
          <w:tab w:val="left" w:pos="1241"/>
        </w:tabs>
        <w:ind w:right="189" w:firstLine="708"/>
        <w:rPr>
          <w:sz w:val="24"/>
        </w:rPr>
      </w:pPr>
      <w:r>
        <w:rPr>
          <w:sz w:val="24"/>
        </w:rPr>
        <w:t>работать в ситуациях, расширяющих опыт применения математических отношений в</w:t>
      </w:r>
      <w:r>
        <w:rPr>
          <w:spacing w:val="-57"/>
          <w:sz w:val="24"/>
        </w:rPr>
        <w:t xml:space="preserve"> </w:t>
      </w:r>
      <w:r>
        <w:rPr>
          <w:sz w:val="24"/>
        </w:rPr>
        <w:t>реальной жизни, повышающих интерес к интеллектуальному труду и уверенность своих силах</w:t>
      </w:r>
      <w:r>
        <w:rPr>
          <w:spacing w:val="1"/>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поставленных</w:t>
      </w:r>
      <w:r>
        <w:rPr>
          <w:spacing w:val="-2"/>
          <w:sz w:val="24"/>
        </w:rPr>
        <w:t xml:space="preserve"> </w:t>
      </w:r>
      <w:r>
        <w:rPr>
          <w:sz w:val="24"/>
        </w:rPr>
        <w:t>задач,</w:t>
      </w:r>
      <w:r>
        <w:rPr>
          <w:spacing w:val="2"/>
          <w:sz w:val="24"/>
        </w:rPr>
        <w:t xml:space="preserve"> </w:t>
      </w:r>
      <w:r>
        <w:rPr>
          <w:sz w:val="24"/>
        </w:rPr>
        <w:t>умение</w:t>
      </w:r>
      <w:r>
        <w:rPr>
          <w:spacing w:val="-2"/>
          <w:sz w:val="24"/>
        </w:rPr>
        <w:t xml:space="preserve"> </w:t>
      </w:r>
      <w:r>
        <w:rPr>
          <w:sz w:val="24"/>
        </w:rPr>
        <w:t>преодолевать трудности;</w:t>
      </w:r>
    </w:p>
    <w:p w14:paraId="5B42161F" w14:textId="77777777" w:rsidR="008B50ED" w:rsidRDefault="00681A04" w:rsidP="00944FBB">
      <w:pPr>
        <w:pStyle w:val="a5"/>
        <w:numPr>
          <w:ilvl w:val="1"/>
          <w:numId w:val="128"/>
        </w:numPr>
        <w:tabs>
          <w:tab w:val="left" w:pos="1241"/>
        </w:tabs>
        <w:ind w:right="193" w:firstLine="708"/>
        <w:jc w:val="left"/>
        <w:rPr>
          <w:sz w:val="24"/>
        </w:rPr>
      </w:pPr>
      <w:r>
        <w:rPr>
          <w:sz w:val="24"/>
        </w:rPr>
        <w:t>оценивать</w:t>
      </w:r>
      <w:r>
        <w:rPr>
          <w:spacing w:val="16"/>
          <w:sz w:val="24"/>
        </w:rPr>
        <w:t xml:space="preserve"> </w:t>
      </w:r>
      <w:r>
        <w:rPr>
          <w:sz w:val="24"/>
        </w:rPr>
        <w:t>практические</w:t>
      </w:r>
      <w:r>
        <w:rPr>
          <w:spacing w:val="16"/>
          <w:sz w:val="24"/>
        </w:rPr>
        <w:t xml:space="preserve"> </w:t>
      </w:r>
      <w:r>
        <w:rPr>
          <w:sz w:val="24"/>
        </w:rPr>
        <w:t>и</w:t>
      </w:r>
      <w:r>
        <w:rPr>
          <w:spacing w:val="19"/>
          <w:sz w:val="24"/>
        </w:rPr>
        <w:t xml:space="preserve"> </w:t>
      </w:r>
      <w:r>
        <w:rPr>
          <w:sz w:val="24"/>
        </w:rPr>
        <w:t>учебные</w:t>
      </w:r>
      <w:r>
        <w:rPr>
          <w:spacing w:val="15"/>
          <w:sz w:val="24"/>
        </w:rPr>
        <w:t xml:space="preserve"> </w:t>
      </w:r>
      <w:r>
        <w:rPr>
          <w:sz w:val="24"/>
        </w:rPr>
        <w:t>ситуации</w:t>
      </w:r>
      <w:r>
        <w:rPr>
          <w:spacing w:val="16"/>
          <w:sz w:val="24"/>
        </w:rPr>
        <w:t xml:space="preserve"> </w:t>
      </w:r>
      <w:r>
        <w:rPr>
          <w:sz w:val="24"/>
        </w:rPr>
        <w:t>с</w:t>
      </w:r>
      <w:r>
        <w:rPr>
          <w:spacing w:val="16"/>
          <w:sz w:val="24"/>
        </w:rPr>
        <w:t xml:space="preserve"> </w:t>
      </w:r>
      <w:r>
        <w:rPr>
          <w:sz w:val="24"/>
        </w:rPr>
        <w:t>точки</w:t>
      </w:r>
      <w:r>
        <w:rPr>
          <w:spacing w:val="16"/>
          <w:sz w:val="24"/>
        </w:rPr>
        <w:t xml:space="preserve"> </w:t>
      </w:r>
      <w:r>
        <w:rPr>
          <w:sz w:val="24"/>
        </w:rPr>
        <w:t>зрения</w:t>
      </w:r>
      <w:r>
        <w:rPr>
          <w:spacing w:val="16"/>
          <w:sz w:val="24"/>
        </w:rPr>
        <w:t xml:space="preserve"> </w:t>
      </w:r>
      <w:r>
        <w:rPr>
          <w:sz w:val="24"/>
        </w:rPr>
        <w:t>возможности</w:t>
      </w:r>
      <w:r>
        <w:rPr>
          <w:spacing w:val="17"/>
          <w:sz w:val="24"/>
        </w:rPr>
        <w:t xml:space="preserve"> </w:t>
      </w:r>
      <w:r>
        <w:rPr>
          <w:sz w:val="24"/>
        </w:rPr>
        <w:t>применения</w:t>
      </w:r>
      <w:r>
        <w:rPr>
          <w:spacing w:val="-4"/>
          <w:sz w:val="24"/>
        </w:rPr>
        <w:t xml:space="preserve"> </w:t>
      </w:r>
      <w:r>
        <w:rPr>
          <w:sz w:val="24"/>
        </w:rPr>
        <w:t>математики</w:t>
      </w:r>
      <w:r>
        <w:rPr>
          <w:spacing w:val="-3"/>
          <w:sz w:val="24"/>
        </w:rPr>
        <w:t xml:space="preserve"> </w:t>
      </w:r>
      <w:r>
        <w:rPr>
          <w:sz w:val="24"/>
        </w:rPr>
        <w:t>для</w:t>
      </w:r>
      <w:r>
        <w:rPr>
          <w:spacing w:val="-3"/>
          <w:sz w:val="24"/>
        </w:rPr>
        <w:t xml:space="preserve"> </w:t>
      </w:r>
      <w:r>
        <w:rPr>
          <w:sz w:val="24"/>
        </w:rPr>
        <w:t>рационального</w:t>
      </w:r>
      <w:r>
        <w:rPr>
          <w:spacing w:val="-4"/>
          <w:sz w:val="24"/>
        </w:rPr>
        <w:t xml:space="preserve"> </w:t>
      </w:r>
      <w:r>
        <w:rPr>
          <w:sz w:val="24"/>
        </w:rPr>
        <w:t>и</w:t>
      </w:r>
      <w:r>
        <w:rPr>
          <w:spacing w:val="-5"/>
          <w:sz w:val="24"/>
        </w:rPr>
        <w:t xml:space="preserve"> </w:t>
      </w:r>
      <w:r>
        <w:rPr>
          <w:sz w:val="24"/>
        </w:rPr>
        <w:t>эффективного</w:t>
      </w:r>
      <w:r>
        <w:rPr>
          <w:spacing w:val="-3"/>
          <w:sz w:val="24"/>
        </w:rPr>
        <w:t xml:space="preserve"> </w:t>
      </w:r>
      <w:r>
        <w:rPr>
          <w:sz w:val="24"/>
        </w:rPr>
        <w:t>решения</w:t>
      </w:r>
      <w:r>
        <w:rPr>
          <w:spacing w:val="-2"/>
          <w:sz w:val="24"/>
        </w:rPr>
        <w:t xml:space="preserve"> </w:t>
      </w:r>
      <w:r>
        <w:rPr>
          <w:sz w:val="24"/>
        </w:rPr>
        <w:t>учебных</w:t>
      </w:r>
      <w:r>
        <w:rPr>
          <w:spacing w:val="-1"/>
          <w:sz w:val="24"/>
        </w:rPr>
        <w:t xml:space="preserve"> </w:t>
      </w:r>
      <w:r>
        <w:rPr>
          <w:sz w:val="24"/>
        </w:rPr>
        <w:t>и</w:t>
      </w:r>
      <w:r>
        <w:rPr>
          <w:spacing w:val="-4"/>
          <w:sz w:val="24"/>
        </w:rPr>
        <w:t xml:space="preserve"> </w:t>
      </w:r>
      <w:r>
        <w:rPr>
          <w:sz w:val="24"/>
        </w:rPr>
        <w:t>жизненных</w:t>
      </w:r>
      <w:r>
        <w:rPr>
          <w:spacing w:val="-4"/>
          <w:sz w:val="24"/>
        </w:rPr>
        <w:t xml:space="preserve"> </w:t>
      </w:r>
      <w:r>
        <w:rPr>
          <w:sz w:val="24"/>
        </w:rPr>
        <w:t>проблем;</w:t>
      </w:r>
    </w:p>
    <w:p w14:paraId="11577E9A" w14:textId="77777777" w:rsidR="008B50ED" w:rsidRDefault="00681A04" w:rsidP="00944FBB">
      <w:pPr>
        <w:pStyle w:val="a5"/>
        <w:numPr>
          <w:ilvl w:val="1"/>
          <w:numId w:val="128"/>
        </w:numPr>
        <w:tabs>
          <w:tab w:val="left" w:pos="1241"/>
        </w:tabs>
        <w:ind w:right="190" w:firstLine="708"/>
        <w:jc w:val="left"/>
        <w:rPr>
          <w:sz w:val="24"/>
        </w:rPr>
      </w:pPr>
      <w:r>
        <w:rPr>
          <w:sz w:val="24"/>
        </w:rPr>
        <w:t>оценивать</w:t>
      </w:r>
      <w:r>
        <w:rPr>
          <w:spacing w:val="32"/>
          <w:sz w:val="24"/>
        </w:rPr>
        <w:t xml:space="preserve"> </w:t>
      </w:r>
      <w:r>
        <w:rPr>
          <w:sz w:val="24"/>
        </w:rPr>
        <w:t>свои</w:t>
      </w:r>
      <w:r>
        <w:rPr>
          <w:spacing w:val="34"/>
          <w:sz w:val="24"/>
        </w:rPr>
        <w:t xml:space="preserve"> </w:t>
      </w:r>
      <w:r>
        <w:rPr>
          <w:sz w:val="24"/>
        </w:rPr>
        <w:t>успехи</w:t>
      </w:r>
      <w:r>
        <w:rPr>
          <w:spacing w:val="33"/>
          <w:sz w:val="24"/>
        </w:rPr>
        <w:t xml:space="preserve"> </w:t>
      </w:r>
      <w:r>
        <w:rPr>
          <w:sz w:val="24"/>
        </w:rPr>
        <w:t>в</w:t>
      </w:r>
      <w:r>
        <w:rPr>
          <w:spacing w:val="31"/>
          <w:sz w:val="24"/>
        </w:rPr>
        <w:t xml:space="preserve"> </w:t>
      </w:r>
      <w:r>
        <w:rPr>
          <w:sz w:val="24"/>
        </w:rPr>
        <w:t>изучении</w:t>
      </w:r>
      <w:r>
        <w:rPr>
          <w:spacing w:val="32"/>
          <w:sz w:val="24"/>
        </w:rPr>
        <w:t xml:space="preserve"> </w:t>
      </w:r>
      <w:r>
        <w:rPr>
          <w:sz w:val="24"/>
        </w:rPr>
        <w:t>математики,</w:t>
      </w:r>
      <w:r>
        <w:rPr>
          <w:spacing w:val="30"/>
          <w:sz w:val="24"/>
        </w:rPr>
        <w:t xml:space="preserve"> </w:t>
      </w:r>
      <w:r>
        <w:rPr>
          <w:sz w:val="24"/>
        </w:rPr>
        <w:t>намечать</w:t>
      </w:r>
      <w:r>
        <w:rPr>
          <w:spacing w:val="32"/>
          <w:sz w:val="24"/>
        </w:rPr>
        <w:t xml:space="preserve"> </w:t>
      </w:r>
      <w:r>
        <w:rPr>
          <w:sz w:val="24"/>
        </w:rPr>
        <w:t>пути</w:t>
      </w:r>
      <w:r>
        <w:rPr>
          <w:spacing w:val="35"/>
          <w:sz w:val="24"/>
        </w:rPr>
        <w:t xml:space="preserve"> </w:t>
      </w:r>
      <w:r>
        <w:rPr>
          <w:sz w:val="24"/>
        </w:rPr>
        <w:t>устранения</w:t>
      </w:r>
      <w:r>
        <w:rPr>
          <w:spacing w:val="32"/>
          <w:sz w:val="24"/>
        </w:rPr>
        <w:t xml:space="preserve"> </w:t>
      </w:r>
      <w:r>
        <w:rPr>
          <w:sz w:val="24"/>
        </w:rPr>
        <w:t>трудностей;</w:t>
      </w:r>
      <w:r>
        <w:rPr>
          <w:spacing w:val="-1"/>
          <w:sz w:val="24"/>
        </w:rPr>
        <w:t xml:space="preserve"> </w:t>
      </w:r>
      <w:r>
        <w:rPr>
          <w:sz w:val="24"/>
        </w:rPr>
        <w:t>стремиться</w:t>
      </w:r>
      <w:r>
        <w:rPr>
          <w:spacing w:val="2"/>
          <w:sz w:val="24"/>
        </w:rPr>
        <w:t xml:space="preserve"> </w:t>
      </w:r>
      <w:r>
        <w:rPr>
          <w:sz w:val="24"/>
        </w:rPr>
        <w:t>углублять</w:t>
      </w:r>
      <w:r>
        <w:rPr>
          <w:spacing w:val="-1"/>
          <w:sz w:val="24"/>
        </w:rPr>
        <w:t xml:space="preserve"> </w:t>
      </w:r>
      <w:r>
        <w:rPr>
          <w:sz w:val="24"/>
        </w:rPr>
        <w:t>свои математические</w:t>
      </w:r>
      <w:r>
        <w:rPr>
          <w:spacing w:val="-2"/>
          <w:sz w:val="24"/>
        </w:rPr>
        <w:t xml:space="preserve"> </w:t>
      </w:r>
      <w:r>
        <w:rPr>
          <w:sz w:val="24"/>
        </w:rPr>
        <w:t>знания и</w:t>
      </w:r>
      <w:r>
        <w:rPr>
          <w:spacing w:val="2"/>
          <w:sz w:val="24"/>
        </w:rPr>
        <w:t xml:space="preserve"> </w:t>
      </w:r>
      <w:r>
        <w:rPr>
          <w:sz w:val="24"/>
        </w:rPr>
        <w:t>умения;</w:t>
      </w:r>
    </w:p>
    <w:p w14:paraId="64A09D87" w14:textId="77777777" w:rsidR="008B50ED" w:rsidRDefault="00681A04" w:rsidP="00944FBB">
      <w:pPr>
        <w:pStyle w:val="a5"/>
        <w:numPr>
          <w:ilvl w:val="1"/>
          <w:numId w:val="128"/>
        </w:numPr>
        <w:tabs>
          <w:tab w:val="left" w:pos="1241"/>
        </w:tabs>
        <w:ind w:right="190" w:firstLine="708"/>
        <w:jc w:val="left"/>
        <w:rPr>
          <w:sz w:val="24"/>
        </w:rPr>
      </w:pPr>
      <w:r>
        <w:rPr>
          <w:sz w:val="24"/>
        </w:rPr>
        <w:t>пользоваться</w:t>
      </w:r>
      <w:r>
        <w:rPr>
          <w:spacing w:val="29"/>
          <w:sz w:val="24"/>
        </w:rPr>
        <w:t xml:space="preserve"> </w:t>
      </w:r>
      <w:r>
        <w:rPr>
          <w:sz w:val="24"/>
        </w:rPr>
        <w:t>разнообразными</w:t>
      </w:r>
      <w:r>
        <w:rPr>
          <w:spacing w:val="30"/>
          <w:sz w:val="24"/>
        </w:rPr>
        <w:t xml:space="preserve"> </w:t>
      </w:r>
      <w:r>
        <w:rPr>
          <w:sz w:val="24"/>
        </w:rPr>
        <w:t>информационными</w:t>
      </w:r>
      <w:r>
        <w:rPr>
          <w:spacing w:val="30"/>
          <w:sz w:val="24"/>
        </w:rPr>
        <w:t xml:space="preserve"> </w:t>
      </w:r>
      <w:r>
        <w:rPr>
          <w:sz w:val="24"/>
        </w:rPr>
        <w:t>средствами</w:t>
      </w:r>
      <w:r>
        <w:rPr>
          <w:spacing w:val="30"/>
          <w:sz w:val="24"/>
        </w:rPr>
        <w:t xml:space="preserve"> </w:t>
      </w:r>
      <w:r>
        <w:rPr>
          <w:sz w:val="24"/>
        </w:rPr>
        <w:t>для</w:t>
      </w:r>
      <w:r>
        <w:rPr>
          <w:spacing w:val="27"/>
          <w:sz w:val="24"/>
        </w:rPr>
        <w:t xml:space="preserve"> </w:t>
      </w:r>
      <w:r>
        <w:rPr>
          <w:sz w:val="24"/>
        </w:rPr>
        <w:t>решения</w:t>
      </w:r>
      <w:r>
        <w:rPr>
          <w:spacing w:val="29"/>
          <w:sz w:val="24"/>
        </w:rPr>
        <w:t xml:space="preserve"> </w:t>
      </w:r>
      <w:r>
        <w:rPr>
          <w:sz w:val="24"/>
        </w:rPr>
        <w:t>предложенных</w:t>
      </w:r>
      <w:r>
        <w:rPr>
          <w:spacing w:val="-2"/>
          <w:sz w:val="24"/>
        </w:rPr>
        <w:t xml:space="preserve"> </w:t>
      </w:r>
      <w:r>
        <w:rPr>
          <w:sz w:val="24"/>
        </w:rPr>
        <w:t>и самостоятельно</w:t>
      </w:r>
      <w:r>
        <w:rPr>
          <w:spacing w:val="-1"/>
          <w:sz w:val="24"/>
        </w:rPr>
        <w:t xml:space="preserve"> </w:t>
      </w:r>
      <w:r>
        <w:rPr>
          <w:sz w:val="24"/>
        </w:rPr>
        <w:t>выбранных</w:t>
      </w:r>
      <w:r>
        <w:rPr>
          <w:spacing w:val="4"/>
          <w:sz w:val="24"/>
        </w:rPr>
        <w:t xml:space="preserve"> </w:t>
      </w:r>
      <w:r>
        <w:rPr>
          <w:sz w:val="24"/>
        </w:rPr>
        <w:t>учебных</w:t>
      </w:r>
      <w:r>
        <w:rPr>
          <w:spacing w:val="1"/>
          <w:sz w:val="24"/>
        </w:rPr>
        <w:t xml:space="preserve"> </w:t>
      </w:r>
      <w:r>
        <w:rPr>
          <w:sz w:val="24"/>
        </w:rPr>
        <w:t>проблем,</w:t>
      </w:r>
      <w:r>
        <w:rPr>
          <w:spacing w:val="-1"/>
          <w:sz w:val="24"/>
        </w:rPr>
        <w:t xml:space="preserve"> </w:t>
      </w:r>
      <w:r>
        <w:rPr>
          <w:sz w:val="24"/>
        </w:rPr>
        <w:t>задач.</w:t>
      </w:r>
    </w:p>
    <w:p w14:paraId="00C83E1B" w14:textId="77777777" w:rsidR="008B50ED" w:rsidRDefault="008B50ED">
      <w:pPr>
        <w:pStyle w:val="a3"/>
        <w:spacing w:before="1"/>
        <w:ind w:left="0" w:firstLine="0"/>
        <w:jc w:val="left"/>
      </w:pPr>
    </w:p>
    <w:p w14:paraId="1D03412A" w14:textId="77777777" w:rsidR="008B50ED" w:rsidRDefault="00681A04">
      <w:pPr>
        <w:pStyle w:val="1"/>
        <w:ind w:left="2097" w:right="1898"/>
        <w:jc w:val="center"/>
      </w:pPr>
      <w:r>
        <w:t>МЕТАПРЕДМЕТНЫЕ</w:t>
      </w:r>
      <w:r>
        <w:rPr>
          <w:spacing w:val="-5"/>
        </w:rPr>
        <w:t xml:space="preserve"> </w:t>
      </w:r>
      <w:r>
        <w:t>РЕЗУЛЬТАТЫ</w:t>
      </w:r>
    </w:p>
    <w:p w14:paraId="20E7BA4F" w14:textId="77777777" w:rsidR="008B50ED" w:rsidRDefault="00681A04">
      <w:pPr>
        <w:pStyle w:val="2"/>
        <w:spacing w:before="1"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 предмета</w:t>
      </w:r>
      <w:r>
        <w:rPr>
          <w:spacing w:val="-3"/>
        </w:rPr>
        <w:t xml:space="preserve"> </w:t>
      </w:r>
      <w:r>
        <w:t>«Математика»:</w:t>
      </w:r>
    </w:p>
    <w:p w14:paraId="74E323B4"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48DD9F06"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92A7754" w14:textId="77777777" w:rsidR="008B50ED" w:rsidRDefault="00681A04" w:rsidP="00944FBB">
      <w:pPr>
        <w:pStyle w:val="a5"/>
        <w:numPr>
          <w:ilvl w:val="1"/>
          <w:numId w:val="128"/>
        </w:numPr>
        <w:tabs>
          <w:tab w:val="left" w:pos="1243"/>
        </w:tabs>
        <w:ind w:right="193" w:firstLine="708"/>
        <w:jc w:val="left"/>
        <w:rPr>
          <w:sz w:val="24"/>
        </w:rPr>
      </w:pPr>
      <w:r>
        <w:rPr>
          <w:sz w:val="24"/>
        </w:rPr>
        <w:t>устанавливать связи и зависимости между математическими объектами (часть-целое;</w:t>
      </w:r>
      <w:r>
        <w:rPr>
          <w:spacing w:val="-57"/>
          <w:sz w:val="24"/>
        </w:rPr>
        <w:t xml:space="preserve"> </w:t>
      </w:r>
      <w:r>
        <w:rPr>
          <w:sz w:val="24"/>
        </w:rPr>
        <w:t>причина-следствие;</w:t>
      </w:r>
      <w:r>
        <w:rPr>
          <w:spacing w:val="-1"/>
          <w:sz w:val="24"/>
        </w:rPr>
        <w:t xml:space="preserve"> </w:t>
      </w:r>
      <w:r>
        <w:rPr>
          <w:sz w:val="24"/>
        </w:rPr>
        <w:t>протяжённость);</w:t>
      </w:r>
    </w:p>
    <w:p w14:paraId="6D30BCA9" w14:textId="77777777" w:rsidR="008B50ED" w:rsidRDefault="00681A04" w:rsidP="00944FBB">
      <w:pPr>
        <w:pStyle w:val="a5"/>
        <w:numPr>
          <w:ilvl w:val="1"/>
          <w:numId w:val="128"/>
        </w:numPr>
        <w:tabs>
          <w:tab w:val="left" w:pos="1241"/>
        </w:tabs>
        <w:ind w:right="186" w:firstLine="708"/>
        <w:jc w:val="left"/>
        <w:rPr>
          <w:sz w:val="24"/>
        </w:rPr>
      </w:pPr>
      <w:r>
        <w:rPr>
          <w:sz w:val="24"/>
        </w:rPr>
        <w:t>применять</w:t>
      </w:r>
      <w:r>
        <w:rPr>
          <w:spacing w:val="18"/>
          <w:sz w:val="24"/>
        </w:rPr>
        <w:t xml:space="preserve"> </w:t>
      </w:r>
      <w:r>
        <w:rPr>
          <w:sz w:val="24"/>
        </w:rPr>
        <w:t>базовые</w:t>
      </w:r>
      <w:r>
        <w:rPr>
          <w:spacing w:val="17"/>
          <w:sz w:val="24"/>
        </w:rPr>
        <w:t xml:space="preserve"> </w:t>
      </w:r>
      <w:r>
        <w:rPr>
          <w:sz w:val="24"/>
        </w:rPr>
        <w:t>логические</w:t>
      </w:r>
      <w:r>
        <w:rPr>
          <w:spacing w:val="23"/>
          <w:sz w:val="24"/>
        </w:rPr>
        <w:t xml:space="preserve"> </w:t>
      </w:r>
      <w:r>
        <w:rPr>
          <w:sz w:val="24"/>
        </w:rPr>
        <w:t>универсальные</w:t>
      </w:r>
      <w:r>
        <w:rPr>
          <w:spacing w:val="17"/>
          <w:sz w:val="24"/>
        </w:rPr>
        <w:t xml:space="preserve"> </w:t>
      </w:r>
      <w:r>
        <w:rPr>
          <w:sz w:val="24"/>
        </w:rPr>
        <w:t>действия:</w:t>
      </w:r>
      <w:r>
        <w:rPr>
          <w:spacing w:val="18"/>
          <w:sz w:val="24"/>
        </w:rPr>
        <w:t xml:space="preserve"> </w:t>
      </w:r>
      <w:r>
        <w:rPr>
          <w:sz w:val="24"/>
        </w:rPr>
        <w:t>сравнение,</w:t>
      </w:r>
      <w:r>
        <w:rPr>
          <w:spacing w:val="18"/>
          <w:sz w:val="24"/>
        </w:rPr>
        <w:t xml:space="preserve"> </w:t>
      </w:r>
      <w:r>
        <w:rPr>
          <w:sz w:val="24"/>
        </w:rPr>
        <w:t>анализ,</w:t>
      </w:r>
      <w:r>
        <w:rPr>
          <w:spacing w:val="18"/>
          <w:sz w:val="24"/>
        </w:rPr>
        <w:t xml:space="preserve"> </w:t>
      </w:r>
      <w:r>
        <w:rPr>
          <w:sz w:val="24"/>
        </w:rPr>
        <w:t>классификация</w:t>
      </w:r>
      <w:r>
        <w:rPr>
          <w:spacing w:val="-1"/>
          <w:sz w:val="24"/>
        </w:rPr>
        <w:t xml:space="preserve"> </w:t>
      </w:r>
      <w:r>
        <w:rPr>
          <w:sz w:val="24"/>
        </w:rPr>
        <w:t>(группировка),</w:t>
      </w:r>
      <w:r>
        <w:rPr>
          <w:spacing w:val="2"/>
          <w:sz w:val="24"/>
        </w:rPr>
        <w:t xml:space="preserve"> </w:t>
      </w:r>
      <w:r>
        <w:rPr>
          <w:sz w:val="24"/>
        </w:rPr>
        <w:t>обобщение;</w:t>
      </w:r>
    </w:p>
    <w:p w14:paraId="01C29603" w14:textId="77777777" w:rsidR="008B50ED" w:rsidRDefault="00681A04" w:rsidP="00944FBB">
      <w:pPr>
        <w:pStyle w:val="a5"/>
        <w:numPr>
          <w:ilvl w:val="1"/>
          <w:numId w:val="128"/>
        </w:numPr>
        <w:tabs>
          <w:tab w:val="left" w:pos="1241"/>
        </w:tabs>
        <w:ind w:right="195" w:firstLine="708"/>
        <w:jc w:val="left"/>
        <w:rPr>
          <w:sz w:val="24"/>
        </w:rPr>
      </w:pPr>
      <w:r>
        <w:rPr>
          <w:sz w:val="24"/>
        </w:rPr>
        <w:t>приобретать</w:t>
      </w:r>
      <w:r>
        <w:rPr>
          <w:spacing w:val="9"/>
          <w:sz w:val="24"/>
        </w:rPr>
        <w:t xml:space="preserve"> </w:t>
      </w:r>
      <w:r>
        <w:rPr>
          <w:sz w:val="24"/>
        </w:rPr>
        <w:t>практические</w:t>
      </w:r>
      <w:r>
        <w:rPr>
          <w:spacing w:val="11"/>
          <w:sz w:val="24"/>
        </w:rPr>
        <w:t xml:space="preserve"> </w:t>
      </w:r>
      <w:r>
        <w:rPr>
          <w:sz w:val="24"/>
        </w:rPr>
        <w:t>графические</w:t>
      </w:r>
      <w:r>
        <w:rPr>
          <w:spacing w:val="11"/>
          <w:sz w:val="24"/>
        </w:rPr>
        <w:t xml:space="preserve"> </w:t>
      </w:r>
      <w:r>
        <w:rPr>
          <w:sz w:val="24"/>
        </w:rPr>
        <w:t>и</w:t>
      </w:r>
      <w:r>
        <w:rPr>
          <w:spacing w:val="12"/>
          <w:sz w:val="24"/>
        </w:rPr>
        <w:t xml:space="preserve"> </w:t>
      </w:r>
      <w:r>
        <w:rPr>
          <w:sz w:val="24"/>
        </w:rPr>
        <w:t>измерительные</w:t>
      </w:r>
      <w:r>
        <w:rPr>
          <w:spacing w:val="11"/>
          <w:sz w:val="24"/>
        </w:rPr>
        <w:t xml:space="preserve"> </w:t>
      </w:r>
      <w:r>
        <w:rPr>
          <w:sz w:val="24"/>
        </w:rPr>
        <w:t>навыки</w:t>
      </w:r>
      <w:r>
        <w:rPr>
          <w:spacing w:val="13"/>
          <w:sz w:val="24"/>
        </w:rPr>
        <w:t xml:space="preserve"> </w:t>
      </w:r>
      <w:r>
        <w:rPr>
          <w:sz w:val="24"/>
        </w:rPr>
        <w:t>для</w:t>
      </w:r>
      <w:r>
        <w:rPr>
          <w:spacing w:val="14"/>
          <w:sz w:val="24"/>
        </w:rPr>
        <w:t xml:space="preserve"> </w:t>
      </w:r>
      <w:r>
        <w:rPr>
          <w:sz w:val="24"/>
        </w:rPr>
        <w:t>успешного</w:t>
      </w:r>
      <w:r>
        <w:rPr>
          <w:spacing w:val="20"/>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 житейских</w:t>
      </w:r>
      <w:r>
        <w:rPr>
          <w:spacing w:val="2"/>
          <w:sz w:val="24"/>
        </w:rPr>
        <w:t xml:space="preserve"> </w:t>
      </w:r>
      <w:r>
        <w:rPr>
          <w:sz w:val="24"/>
        </w:rPr>
        <w:t>задач;</w:t>
      </w:r>
    </w:p>
    <w:p w14:paraId="210192E2" w14:textId="77777777" w:rsidR="008B50ED" w:rsidRDefault="00681A04" w:rsidP="00944FBB">
      <w:pPr>
        <w:pStyle w:val="a5"/>
        <w:numPr>
          <w:ilvl w:val="1"/>
          <w:numId w:val="128"/>
        </w:numPr>
        <w:tabs>
          <w:tab w:val="left" w:pos="1241"/>
        </w:tabs>
        <w:ind w:right="196" w:firstLine="708"/>
        <w:jc w:val="left"/>
        <w:rPr>
          <w:sz w:val="24"/>
        </w:rPr>
      </w:pPr>
      <w:r>
        <w:rPr>
          <w:sz w:val="24"/>
        </w:rPr>
        <w:t>представлять</w:t>
      </w:r>
      <w:r>
        <w:rPr>
          <w:spacing w:val="18"/>
          <w:sz w:val="24"/>
        </w:rPr>
        <w:t xml:space="preserve"> </w:t>
      </w:r>
      <w:r>
        <w:rPr>
          <w:sz w:val="24"/>
        </w:rPr>
        <w:t>текстовую</w:t>
      </w:r>
      <w:r>
        <w:rPr>
          <w:spacing w:val="21"/>
          <w:sz w:val="24"/>
        </w:rPr>
        <w:t xml:space="preserve"> </w:t>
      </w:r>
      <w:r>
        <w:rPr>
          <w:sz w:val="24"/>
        </w:rPr>
        <w:t>задачу,</w:t>
      </w:r>
      <w:r>
        <w:rPr>
          <w:spacing w:val="20"/>
          <w:sz w:val="24"/>
        </w:rPr>
        <w:t xml:space="preserve"> </w:t>
      </w:r>
      <w:r>
        <w:rPr>
          <w:sz w:val="24"/>
        </w:rPr>
        <w:t>её</w:t>
      </w:r>
      <w:r>
        <w:rPr>
          <w:spacing w:val="18"/>
          <w:sz w:val="24"/>
        </w:rPr>
        <w:t xml:space="preserve"> </w:t>
      </w:r>
      <w:r>
        <w:rPr>
          <w:sz w:val="24"/>
        </w:rPr>
        <w:t>решение</w:t>
      </w:r>
      <w:r>
        <w:rPr>
          <w:spacing w:val="19"/>
          <w:sz w:val="24"/>
        </w:rPr>
        <w:t xml:space="preserve"> </w:t>
      </w:r>
      <w:r>
        <w:rPr>
          <w:sz w:val="24"/>
        </w:rPr>
        <w:t>в</w:t>
      </w:r>
      <w:r>
        <w:rPr>
          <w:spacing w:val="17"/>
          <w:sz w:val="24"/>
        </w:rPr>
        <w:t xml:space="preserve"> </w:t>
      </w:r>
      <w:r>
        <w:rPr>
          <w:sz w:val="24"/>
        </w:rPr>
        <w:t>виде</w:t>
      </w:r>
      <w:r>
        <w:rPr>
          <w:spacing w:val="16"/>
          <w:sz w:val="24"/>
        </w:rPr>
        <w:t xml:space="preserve"> </w:t>
      </w:r>
      <w:r>
        <w:rPr>
          <w:sz w:val="24"/>
        </w:rPr>
        <w:t>модели,</w:t>
      </w:r>
      <w:r>
        <w:rPr>
          <w:spacing w:val="25"/>
          <w:sz w:val="24"/>
        </w:rPr>
        <w:t xml:space="preserve"> </w:t>
      </w:r>
      <w:r>
        <w:rPr>
          <w:sz w:val="24"/>
        </w:rPr>
        <w:t>схемы,</w:t>
      </w:r>
      <w:r>
        <w:rPr>
          <w:spacing w:val="20"/>
          <w:sz w:val="24"/>
        </w:rPr>
        <w:t xml:space="preserve"> </w:t>
      </w:r>
      <w:r>
        <w:rPr>
          <w:sz w:val="24"/>
        </w:rPr>
        <w:t>арифметической</w:t>
      </w:r>
      <w:r>
        <w:rPr>
          <w:spacing w:val="-57"/>
          <w:sz w:val="24"/>
        </w:rPr>
        <w:t xml:space="preserve"> </w:t>
      </w:r>
      <w:r>
        <w:rPr>
          <w:sz w:val="24"/>
        </w:rPr>
        <w:t>записи,</w:t>
      </w:r>
      <w:r>
        <w:rPr>
          <w:spacing w:val="-1"/>
          <w:sz w:val="24"/>
        </w:rPr>
        <w:t xml:space="preserve"> </w:t>
      </w:r>
      <w:r>
        <w:rPr>
          <w:sz w:val="24"/>
        </w:rPr>
        <w:t>текста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предложенной учебной</w:t>
      </w:r>
      <w:r>
        <w:rPr>
          <w:spacing w:val="-1"/>
          <w:sz w:val="24"/>
        </w:rPr>
        <w:t xml:space="preserve"> </w:t>
      </w:r>
      <w:r>
        <w:rPr>
          <w:sz w:val="24"/>
        </w:rPr>
        <w:t>проблемой.</w:t>
      </w:r>
    </w:p>
    <w:p w14:paraId="546CBEDF" w14:textId="77777777" w:rsidR="008B50ED" w:rsidRDefault="00681A04">
      <w:pPr>
        <w:spacing w:before="1"/>
        <w:ind w:left="1101"/>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6AE34887" w14:textId="77777777" w:rsidR="008B50ED" w:rsidRDefault="00681A04" w:rsidP="00944FBB">
      <w:pPr>
        <w:pStyle w:val="a5"/>
        <w:numPr>
          <w:ilvl w:val="1"/>
          <w:numId w:val="128"/>
        </w:numPr>
        <w:tabs>
          <w:tab w:val="left" w:pos="1241"/>
        </w:tabs>
        <w:ind w:right="195" w:firstLine="708"/>
        <w:jc w:val="left"/>
        <w:rPr>
          <w:sz w:val="24"/>
        </w:rPr>
      </w:pPr>
      <w:r>
        <w:rPr>
          <w:sz w:val="24"/>
        </w:rPr>
        <w:t>проявлять</w:t>
      </w:r>
      <w:r>
        <w:rPr>
          <w:spacing w:val="2"/>
          <w:sz w:val="24"/>
        </w:rPr>
        <w:t xml:space="preserve"> </w:t>
      </w:r>
      <w:r>
        <w:rPr>
          <w:sz w:val="24"/>
        </w:rPr>
        <w:t>способность</w:t>
      </w:r>
      <w:r>
        <w:rPr>
          <w:spacing w:val="2"/>
          <w:sz w:val="24"/>
        </w:rPr>
        <w:t xml:space="preserve"> </w:t>
      </w:r>
      <w:r>
        <w:rPr>
          <w:sz w:val="24"/>
        </w:rPr>
        <w:t>ориентироваться</w:t>
      </w:r>
      <w:r>
        <w:rPr>
          <w:spacing w:val="2"/>
          <w:sz w:val="24"/>
        </w:rPr>
        <w:t xml:space="preserve"> </w:t>
      </w:r>
      <w:r>
        <w:rPr>
          <w:sz w:val="24"/>
        </w:rPr>
        <w:t>в</w:t>
      </w:r>
      <w:r>
        <w:rPr>
          <w:spacing w:val="3"/>
          <w:sz w:val="24"/>
        </w:rPr>
        <w:t xml:space="preserve"> </w:t>
      </w:r>
      <w:r>
        <w:rPr>
          <w:sz w:val="24"/>
        </w:rPr>
        <w:t>учебном материале</w:t>
      </w:r>
      <w:r>
        <w:rPr>
          <w:spacing w:val="1"/>
          <w:sz w:val="24"/>
        </w:rPr>
        <w:t xml:space="preserve"> </w:t>
      </w:r>
      <w:r>
        <w:rPr>
          <w:sz w:val="24"/>
        </w:rPr>
        <w:t>разных</w:t>
      </w:r>
      <w:r>
        <w:rPr>
          <w:spacing w:val="3"/>
          <w:sz w:val="24"/>
        </w:rPr>
        <w:t xml:space="preserve"> </w:t>
      </w:r>
      <w:r>
        <w:rPr>
          <w:sz w:val="24"/>
        </w:rPr>
        <w:t>разделов</w:t>
      </w:r>
      <w:r>
        <w:rPr>
          <w:spacing w:val="-1"/>
          <w:sz w:val="24"/>
        </w:rPr>
        <w:t xml:space="preserve"> </w:t>
      </w:r>
      <w:r>
        <w:rPr>
          <w:sz w:val="24"/>
        </w:rPr>
        <w:t>курса</w:t>
      </w:r>
      <w:r>
        <w:rPr>
          <w:spacing w:val="-57"/>
          <w:sz w:val="24"/>
        </w:rPr>
        <w:t xml:space="preserve"> </w:t>
      </w:r>
      <w:r>
        <w:rPr>
          <w:sz w:val="24"/>
        </w:rPr>
        <w:t>математики;</w:t>
      </w:r>
    </w:p>
    <w:p w14:paraId="2C6242E1" w14:textId="77777777" w:rsidR="008B50ED" w:rsidRDefault="00681A04" w:rsidP="00944FBB">
      <w:pPr>
        <w:pStyle w:val="a5"/>
        <w:numPr>
          <w:ilvl w:val="1"/>
          <w:numId w:val="128"/>
        </w:numPr>
        <w:tabs>
          <w:tab w:val="left" w:pos="1241"/>
        </w:tabs>
        <w:ind w:right="191" w:firstLine="708"/>
        <w:jc w:val="left"/>
        <w:rPr>
          <w:sz w:val="24"/>
        </w:rPr>
      </w:pPr>
      <w:r>
        <w:rPr>
          <w:sz w:val="24"/>
        </w:rPr>
        <w:t>понимать</w:t>
      </w:r>
      <w:r>
        <w:rPr>
          <w:spacing w:val="26"/>
          <w:sz w:val="24"/>
        </w:rPr>
        <w:t xml:space="preserve"> </w:t>
      </w:r>
      <w:r>
        <w:rPr>
          <w:sz w:val="24"/>
        </w:rPr>
        <w:t>и</w:t>
      </w:r>
      <w:r>
        <w:rPr>
          <w:spacing w:val="29"/>
          <w:sz w:val="24"/>
        </w:rPr>
        <w:t xml:space="preserve"> </w:t>
      </w:r>
      <w:r>
        <w:rPr>
          <w:sz w:val="24"/>
        </w:rPr>
        <w:t>адекватно</w:t>
      </w:r>
      <w:r>
        <w:rPr>
          <w:spacing w:val="26"/>
          <w:sz w:val="24"/>
        </w:rPr>
        <w:t xml:space="preserve"> </w:t>
      </w:r>
      <w:r>
        <w:rPr>
          <w:sz w:val="24"/>
        </w:rPr>
        <w:t>использовать</w:t>
      </w:r>
      <w:r>
        <w:rPr>
          <w:spacing w:val="29"/>
          <w:sz w:val="24"/>
        </w:rPr>
        <w:t xml:space="preserve"> </w:t>
      </w:r>
      <w:r>
        <w:rPr>
          <w:sz w:val="24"/>
        </w:rPr>
        <w:t>математическую</w:t>
      </w:r>
      <w:r>
        <w:rPr>
          <w:spacing w:val="29"/>
          <w:sz w:val="24"/>
        </w:rPr>
        <w:t xml:space="preserve"> </w:t>
      </w:r>
      <w:r>
        <w:rPr>
          <w:sz w:val="24"/>
        </w:rPr>
        <w:t>терминологию:</w:t>
      </w:r>
      <w:r>
        <w:rPr>
          <w:spacing w:val="29"/>
          <w:sz w:val="24"/>
        </w:rPr>
        <w:t xml:space="preserve"> </w:t>
      </w:r>
      <w:r>
        <w:rPr>
          <w:sz w:val="24"/>
        </w:rPr>
        <w:t>различать,</w:t>
      </w:r>
      <w:r>
        <w:rPr>
          <w:spacing w:val="24"/>
          <w:sz w:val="24"/>
        </w:rPr>
        <w:t xml:space="preserve"> </w:t>
      </w:r>
      <w:r>
        <w:rPr>
          <w:sz w:val="24"/>
        </w:rPr>
        <w:t>характеризовать,</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p>
    <w:p w14:paraId="50AC7180" w14:textId="77777777" w:rsidR="00277870" w:rsidRDefault="00681A04" w:rsidP="00944FBB">
      <w:pPr>
        <w:pStyle w:val="a5"/>
        <w:numPr>
          <w:ilvl w:val="1"/>
          <w:numId w:val="128"/>
        </w:numPr>
        <w:tabs>
          <w:tab w:val="left" w:pos="1241"/>
        </w:tabs>
        <w:ind w:left="1240"/>
        <w:jc w:val="left"/>
        <w:rPr>
          <w:sz w:val="24"/>
        </w:rPr>
      </w:pPr>
      <w:r w:rsidRPr="00F017A7">
        <w:rPr>
          <w:sz w:val="24"/>
        </w:rPr>
        <w:t>применять</w:t>
      </w:r>
      <w:r w:rsidRPr="00F017A7">
        <w:rPr>
          <w:spacing w:val="34"/>
          <w:sz w:val="24"/>
        </w:rPr>
        <w:t xml:space="preserve"> </w:t>
      </w:r>
      <w:r w:rsidRPr="00F017A7">
        <w:rPr>
          <w:sz w:val="24"/>
        </w:rPr>
        <w:t>изученные</w:t>
      </w:r>
      <w:r w:rsidRPr="00F017A7">
        <w:rPr>
          <w:spacing w:val="34"/>
          <w:sz w:val="24"/>
        </w:rPr>
        <w:t xml:space="preserve"> </w:t>
      </w:r>
      <w:r w:rsidRPr="00F017A7">
        <w:rPr>
          <w:sz w:val="24"/>
        </w:rPr>
        <w:t>методы</w:t>
      </w:r>
      <w:r w:rsidRPr="00F017A7">
        <w:rPr>
          <w:spacing w:val="33"/>
          <w:sz w:val="24"/>
        </w:rPr>
        <w:t xml:space="preserve"> </w:t>
      </w:r>
      <w:r w:rsidRPr="00F017A7">
        <w:rPr>
          <w:sz w:val="24"/>
        </w:rPr>
        <w:t>познания</w:t>
      </w:r>
      <w:r w:rsidRPr="00F017A7">
        <w:rPr>
          <w:spacing w:val="34"/>
          <w:sz w:val="24"/>
        </w:rPr>
        <w:t xml:space="preserve"> </w:t>
      </w:r>
      <w:r w:rsidRPr="00F017A7">
        <w:rPr>
          <w:sz w:val="24"/>
        </w:rPr>
        <w:t>(измерение,</w:t>
      </w:r>
      <w:r w:rsidRPr="00F017A7">
        <w:rPr>
          <w:spacing w:val="33"/>
          <w:sz w:val="24"/>
        </w:rPr>
        <w:t xml:space="preserve"> </w:t>
      </w:r>
      <w:r w:rsidRPr="00F017A7">
        <w:rPr>
          <w:sz w:val="24"/>
        </w:rPr>
        <w:t>моделирование,</w:t>
      </w:r>
      <w:r w:rsidRPr="00F017A7">
        <w:rPr>
          <w:spacing w:val="33"/>
          <w:sz w:val="24"/>
        </w:rPr>
        <w:t xml:space="preserve"> </w:t>
      </w:r>
      <w:r w:rsidRPr="00F017A7">
        <w:rPr>
          <w:sz w:val="24"/>
        </w:rPr>
        <w:t>перебор</w:t>
      </w:r>
      <w:r w:rsidRPr="00F017A7">
        <w:rPr>
          <w:spacing w:val="35"/>
          <w:sz w:val="24"/>
        </w:rPr>
        <w:t xml:space="preserve"> </w:t>
      </w:r>
      <w:r w:rsidRPr="00F017A7">
        <w:rPr>
          <w:sz w:val="24"/>
        </w:rPr>
        <w:t>вари</w:t>
      </w:r>
      <w:r w:rsidR="00F017A7">
        <w:rPr>
          <w:sz w:val="24"/>
        </w:rPr>
        <w:t>антов</w:t>
      </w:r>
      <w:r w:rsidR="002A02A7">
        <w:rPr>
          <w:sz w:val="24"/>
        </w:rPr>
        <w:t>)</w:t>
      </w:r>
    </w:p>
    <w:p w14:paraId="028B2B72" w14:textId="77777777" w:rsidR="008B50ED" w:rsidRPr="002A02A7" w:rsidRDefault="00681A04" w:rsidP="00944FBB">
      <w:pPr>
        <w:pStyle w:val="a5"/>
        <w:numPr>
          <w:ilvl w:val="1"/>
          <w:numId w:val="128"/>
        </w:numPr>
        <w:tabs>
          <w:tab w:val="left" w:pos="1241"/>
        </w:tabs>
        <w:ind w:left="1240"/>
        <w:jc w:val="left"/>
        <w:rPr>
          <w:sz w:val="24"/>
        </w:rPr>
      </w:pPr>
      <w:r w:rsidRPr="002A02A7">
        <w:rPr>
          <w:sz w:val="24"/>
        </w:rPr>
        <w:t>находить и использовать для решения учебных задач текстовую, графическую информацию в разных источниках информационной среды;</w:t>
      </w:r>
    </w:p>
    <w:p w14:paraId="300E7621" w14:textId="77777777" w:rsidR="008B50ED" w:rsidRDefault="00681A04" w:rsidP="00944FBB">
      <w:pPr>
        <w:pStyle w:val="a5"/>
        <w:numPr>
          <w:ilvl w:val="1"/>
          <w:numId w:val="128"/>
        </w:numPr>
        <w:tabs>
          <w:tab w:val="left" w:pos="1241"/>
        </w:tabs>
        <w:ind w:left="1240"/>
        <w:jc w:val="left"/>
        <w:rPr>
          <w:sz w:val="24"/>
        </w:rPr>
      </w:pPr>
      <w:r>
        <w:rPr>
          <w:sz w:val="24"/>
        </w:rPr>
        <w:t>читать,</w:t>
      </w:r>
      <w:r w:rsidRPr="002A02A7">
        <w:rPr>
          <w:sz w:val="24"/>
        </w:rPr>
        <w:t xml:space="preserve"> </w:t>
      </w:r>
      <w:r>
        <w:rPr>
          <w:sz w:val="24"/>
        </w:rPr>
        <w:t>интерпретировать</w:t>
      </w:r>
      <w:r w:rsidRPr="002A02A7">
        <w:rPr>
          <w:sz w:val="24"/>
        </w:rPr>
        <w:t xml:space="preserve"> </w:t>
      </w:r>
      <w:r>
        <w:rPr>
          <w:sz w:val="24"/>
        </w:rPr>
        <w:t>графически</w:t>
      </w:r>
      <w:r w:rsidRPr="002A02A7">
        <w:rPr>
          <w:sz w:val="24"/>
        </w:rPr>
        <w:t xml:space="preserve"> </w:t>
      </w:r>
      <w:r>
        <w:rPr>
          <w:sz w:val="24"/>
        </w:rPr>
        <w:t>представленную</w:t>
      </w:r>
      <w:r>
        <w:rPr>
          <w:spacing w:val="32"/>
          <w:sz w:val="24"/>
        </w:rPr>
        <w:t xml:space="preserve"> </w:t>
      </w:r>
      <w:r>
        <w:rPr>
          <w:sz w:val="24"/>
        </w:rPr>
        <w:t>информацию</w:t>
      </w:r>
      <w:r>
        <w:rPr>
          <w:spacing w:val="32"/>
          <w:sz w:val="24"/>
        </w:rPr>
        <w:t xml:space="preserve"> </w:t>
      </w:r>
      <w:r>
        <w:rPr>
          <w:sz w:val="24"/>
        </w:rPr>
        <w:t>(схему,</w:t>
      </w:r>
      <w:r>
        <w:rPr>
          <w:spacing w:val="32"/>
          <w:sz w:val="24"/>
        </w:rPr>
        <w:t xml:space="preserve"> </w:t>
      </w:r>
      <w:r>
        <w:rPr>
          <w:sz w:val="24"/>
        </w:rPr>
        <w:t>табли</w:t>
      </w:r>
      <w:r w:rsidR="002A02A7">
        <w:rPr>
          <w:sz w:val="24"/>
        </w:rPr>
        <w:t>ц</w:t>
      </w:r>
      <w:r>
        <w:rPr>
          <w:sz w:val="24"/>
        </w:rPr>
        <w:t>у,</w:t>
      </w:r>
      <w:r>
        <w:rPr>
          <w:spacing w:val="-1"/>
          <w:sz w:val="24"/>
        </w:rPr>
        <w:t xml:space="preserve"> </w:t>
      </w:r>
      <w:r>
        <w:rPr>
          <w:sz w:val="24"/>
        </w:rPr>
        <w:t>диаграмму, другую</w:t>
      </w:r>
      <w:r>
        <w:rPr>
          <w:spacing w:val="2"/>
          <w:sz w:val="24"/>
        </w:rPr>
        <w:t xml:space="preserve"> </w:t>
      </w:r>
      <w:r>
        <w:rPr>
          <w:sz w:val="24"/>
        </w:rPr>
        <w:t>модель);</w:t>
      </w:r>
    </w:p>
    <w:p w14:paraId="35D68EEE" w14:textId="77777777" w:rsidR="008B50ED" w:rsidRDefault="00681A04" w:rsidP="00944FBB">
      <w:pPr>
        <w:pStyle w:val="a5"/>
        <w:numPr>
          <w:ilvl w:val="1"/>
          <w:numId w:val="144"/>
        </w:numPr>
        <w:tabs>
          <w:tab w:val="left" w:pos="1241"/>
        </w:tabs>
        <w:ind w:left="392" w:right="194" w:firstLine="708"/>
        <w:jc w:val="left"/>
        <w:rPr>
          <w:sz w:val="24"/>
        </w:rPr>
      </w:pPr>
      <w:r>
        <w:rPr>
          <w:sz w:val="24"/>
        </w:rPr>
        <w:t>представлять</w:t>
      </w:r>
      <w:r>
        <w:rPr>
          <w:spacing w:val="21"/>
          <w:sz w:val="24"/>
        </w:rPr>
        <w:t xml:space="preserve"> </w:t>
      </w:r>
      <w:r>
        <w:rPr>
          <w:sz w:val="24"/>
        </w:rPr>
        <w:t>информацию</w:t>
      </w:r>
      <w:r>
        <w:rPr>
          <w:spacing w:val="25"/>
          <w:sz w:val="24"/>
        </w:rPr>
        <w:t xml:space="preserve"> </w:t>
      </w:r>
      <w:r>
        <w:rPr>
          <w:sz w:val="24"/>
        </w:rPr>
        <w:t>в</w:t>
      </w:r>
      <w:r>
        <w:rPr>
          <w:spacing w:val="20"/>
          <w:sz w:val="24"/>
        </w:rPr>
        <w:t xml:space="preserve"> </w:t>
      </w:r>
      <w:r>
        <w:rPr>
          <w:sz w:val="24"/>
        </w:rPr>
        <w:t>заданной</w:t>
      </w:r>
      <w:r>
        <w:rPr>
          <w:spacing w:val="22"/>
          <w:sz w:val="24"/>
        </w:rPr>
        <w:t xml:space="preserve"> </w:t>
      </w:r>
      <w:r>
        <w:rPr>
          <w:sz w:val="24"/>
        </w:rPr>
        <w:t>форме</w:t>
      </w:r>
      <w:r>
        <w:rPr>
          <w:spacing w:val="20"/>
          <w:sz w:val="24"/>
        </w:rPr>
        <w:t xml:space="preserve"> </w:t>
      </w:r>
      <w:r>
        <w:rPr>
          <w:sz w:val="24"/>
        </w:rPr>
        <w:t>(дополнять</w:t>
      </w:r>
      <w:r>
        <w:rPr>
          <w:spacing w:val="21"/>
          <w:sz w:val="24"/>
        </w:rPr>
        <w:t xml:space="preserve"> </w:t>
      </w:r>
      <w:r>
        <w:rPr>
          <w:sz w:val="24"/>
        </w:rPr>
        <w:t>таблицу,</w:t>
      </w:r>
      <w:r>
        <w:rPr>
          <w:spacing w:val="26"/>
          <w:sz w:val="24"/>
        </w:rPr>
        <w:t xml:space="preserve"> </w:t>
      </w:r>
      <w:r>
        <w:rPr>
          <w:sz w:val="24"/>
        </w:rPr>
        <w:t>текст),</w:t>
      </w:r>
      <w:r>
        <w:rPr>
          <w:spacing w:val="20"/>
          <w:sz w:val="24"/>
        </w:rPr>
        <w:t xml:space="preserve"> </w:t>
      </w:r>
      <w:r>
        <w:rPr>
          <w:sz w:val="24"/>
        </w:rPr>
        <w:t>формулировать</w:t>
      </w:r>
      <w:r>
        <w:rPr>
          <w:spacing w:val="1"/>
          <w:sz w:val="24"/>
        </w:rPr>
        <w:t xml:space="preserve"> </w:t>
      </w:r>
      <w:r>
        <w:rPr>
          <w:sz w:val="24"/>
        </w:rPr>
        <w:t>утверждение</w:t>
      </w:r>
      <w:r>
        <w:rPr>
          <w:spacing w:val="-2"/>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2"/>
          <w:sz w:val="24"/>
        </w:rPr>
        <w:t xml:space="preserve"> </w:t>
      </w:r>
      <w:r>
        <w:rPr>
          <w:sz w:val="24"/>
        </w:rPr>
        <w:t>учебной</w:t>
      </w:r>
      <w:r>
        <w:rPr>
          <w:spacing w:val="-1"/>
          <w:sz w:val="24"/>
        </w:rPr>
        <w:t xml:space="preserve"> </w:t>
      </w:r>
      <w:r>
        <w:rPr>
          <w:sz w:val="24"/>
        </w:rPr>
        <w:t>задачи;</w:t>
      </w:r>
    </w:p>
    <w:p w14:paraId="0336211F" w14:textId="77777777" w:rsidR="002A02A7" w:rsidRDefault="00681A04" w:rsidP="00944FBB">
      <w:pPr>
        <w:pStyle w:val="a5"/>
        <w:numPr>
          <w:ilvl w:val="1"/>
          <w:numId w:val="144"/>
        </w:numPr>
        <w:tabs>
          <w:tab w:val="left" w:pos="1241"/>
        </w:tabs>
        <w:ind w:left="392" w:right="203" w:firstLine="708"/>
        <w:jc w:val="left"/>
        <w:rPr>
          <w:sz w:val="24"/>
        </w:rPr>
      </w:pPr>
      <w:r>
        <w:rPr>
          <w:sz w:val="24"/>
        </w:rPr>
        <w:t>принимать</w:t>
      </w:r>
      <w:r>
        <w:rPr>
          <w:spacing w:val="27"/>
          <w:sz w:val="24"/>
        </w:rPr>
        <w:t xml:space="preserve"> </w:t>
      </w:r>
      <w:r>
        <w:rPr>
          <w:sz w:val="24"/>
        </w:rPr>
        <w:t>правила,</w:t>
      </w:r>
      <w:r>
        <w:rPr>
          <w:spacing w:val="26"/>
          <w:sz w:val="24"/>
        </w:rPr>
        <w:t xml:space="preserve"> </w:t>
      </w:r>
      <w:r>
        <w:rPr>
          <w:sz w:val="24"/>
        </w:rPr>
        <w:t>безопасно</w:t>
      </w:r>
      <w:r>
        <w:rPr>
          <w:spacing w:val="26"/>
          <w:sz w:val="24"/>
        </w:rPr>
        <w:t xml:space="preserve"> </w:t>
      </w:r>
      <w:r>
        <w:rPr>
          <w:sz w:val="24"/>
        </w:rPr>
        <w:t>использовать</w:t>
      </w:r>
      <w:r>
        <w:rPr>
          <w:spacing w:val="25"/>
          <w:sz w:val="24"/>
        </w:rPr>
        <w:t xml:space="preserve"> </w:t>
      </w:r>
      <w:r>
        <w:rPr>
          <w:sz w:val="24"/>
        </w:rPr>
        <w:t>предлагаемые</w:t>
      </w:r>
      <w:r>
        <w:rPr>
          <w:spacing w:val="26"/>
          <w:sz w:val="24"/>
        </w:rPr>
        <w:t xml:space="preserve"> </w:t>
      </w:r>
      <w:r>
        <w:rPr>
          <w:sz w:val="24"/>
        </w:rPr>
        <w:t>электронные</w:t>
      </w:r>
      <w:r>
        <w:rPr>
          <w:spacing w:val="26"/>
          <w:sz w:val="24"/>
        </w:rPr>
        <w:t xml:space="preserve"> </w:t>
      </w:r>
      <w:r>
        <w:rPr>
          <w:sz w:val="24"/>
        </w:rPr>
        <w:t>средства</w:t>
      </w:r>
      <w:r>
        <w:rPr>
          <w:spacing w:val="26"/>
          <w:sz w:val="24"/>
        </w:rPr>
        <w:t xml:space="preserve"> </w:t>
      </w:r>
      <w:proofErr w:type="gramStart"/>
      <w:r>
        <w:rPr>
          <w:sz w:val="24"/>
        </w:rPr>
        <w:t>и</w:t>
      </w:r>
      <w:r>
        <w:rPr>
          <w:spacing w:val="-57"/>
          <w:sz w:val="24"/>
        </w:rPr>
        <w:t xml:space="preserve"> </w:t>
      </w:r>
      <w:r w:rsidR="002A02A7">
        <w:rPr>
          <w:spacing w:val="-57"/>
          <w:sz w:val="24"/>
        </w:rPr>
        <w:t xml:space="preserve"> </w:t>
      </w:r>
      <w:r>
        <w:rPr>
          <w:sz w:val="24"/>
        </w:rPr>
        <w:t>источники</w:t>
      </w:r>
      <w:proofErr w:type="gramEnd"/>
      <w:r>
        <w:rPr>
          <w:spacing w:val="-1"/>
          <w:sz w:val="24"/>
        </w:rPr>
        <w:t xml:space="preserve"> </w:t>
      </w:r>
      <w:r>
        <w:rPr>
          <w:sz w:val="24"/>
        </w:rPr>
        <w:t>информации.</w:t>
      </w:r>
    </w:p>
    <w:p w14:paraId="4EA161E0" w14:textId="77777777" w:rsidR="008B50ED" w:rsidRDefault="008B50ED">
      <w:pPr>
        <w:pStyle w:val="a3"/>
        <w:ind w:left="0" w:firstLine="0"/>
        <w:jc w:val="left"/>
        <w:rPr>
          <w:sz w:val="26"/>
        </w:rPr>
      </w:pPr>
    </w:p>
    <w:p w14:paraId="2034B063" w14:textId="77777777" w:rsidR="008B50ED" w:rsidRDefault="00681A04">
      <w:pPr>
        <w:pStyle w:val="2"/>
        <w:spacing w:before="71"/>
        <w:ind w:left="9"/>
      </w:pPr>
      <w:r>
        <w:t>Коммуникативные</w:t>
      </w:r>
      <w:r>
        <w:rPr>
          <w:spacing w:val="-9"/>
        </w:rPr>
        <w:t xml:space="preserve"> </w:t>
      </w:r>
      <w:r>
        <w:t>УУД:</w:t>
      </w:r>
    </w:p>
    <w:p w14:paraId="205F8090" w14:textId="77777777" w:rsidR="008B50ED" w:rsidRDefault="00681A04" w:rsidP="00944FBB">
      <w:pPr>
        <w:pStyle w:val="a5"/>
        <w:numPr>
          <w:ilvl w:val="0"/>
          <w:numId w:val="144"/>
        </w:numPr>
        <w:tabs>
          <w:tab w:val="left" w:pos="149"/>
        </w:tabs>
        <w:spacing w:line="274" w:lineRule="exact"/>
        <w:ind w:left="148"/>
        <w:jc w:val="left"/>
        <w:rPr>
          <w:sz w:val="24"/>
        </w:rPr>
      </w:pPr>
      <w:r>
        <w:rPr>
          <w:sz w:val="24"/>
        </w:rPr>
        <w:t>конструировать</w:t>
      </w:r>
      <w:r>
        <w:rPr>
          <w:spacing w:val="13"/>
          <w:sz w:val="24"/>
        </w:rPr>
        <w:t xml:space="preserve"> </w:t>
      </w:r>
      <w:r>
        <w:rPr>
          <w:sz w:val="24"/>
        </w:rPr>
        <w:t>утверждения,</w:t>
      </w:r>
      <w:r>
        <w:rPr>
          <w:spacing w:val="11"/>
          <w:sz w:val="24"/>
        </w:rPr>
        <w:t xml:space="preserve"> </w:t>
      </w:r>
      <w:r>
        <w:rPr>
          <w:sz w:val="24"/>
        </w:rPr>
        <w:t>проверять</w:t>
      </w:r>
      <w:r>
        <w:rPr>
          <w:spacing w:val="17"/>
          <w:sz w:val="24"/>
        </w:rPr>
        <w:t xml:space="preserve"> </w:t>
      </w:r>
      <w:r>
        <w:rPr>
          <w:sz w:val="24"/>
        </w:rPr>
        <w:t>их</w:t>
      </w:r>
      <w:r>
        <w:rPr>
          <w:spacing w:val="10"/>
          <w:sz w:val="24"/>
        </w:rPr>
        <w:t xml:space="preserve"> </w:t>
      </w:r>
      <w:r>
        <w:rPr>
          <w:sz w:val="24"/>
        </w:rPr>
        <w:t>истинность;</w:t>
      </w:r>
      <w:r>
        <w:rPr>
          <w:spacing w:val="11"/>
          <w:sz w:val="24"/>
        </w:rPr>
        <w:t xml:space="preserve"> </w:t>
      </w:r>
      <w:r>
        <w:rPr>
          <w:sz w:val="24"/>
        </w:rPr>
        <w:t>строить</w:t>
      </w:r>
      <w:r>
        <w:rPr>
          <w:spacing w:val="10"/>
          <w:sz w:val="24"/>
        </w:rPr>
        <w:t xml:space="preserve"> </w:t>
      </w:r>
      <w:r>
        <w:rPr>
          <w:sz w:val="24"/>
        </w:rPr>
        <w:t>логическое</w:t>
      </w:r>
      <w:r>
        <w:rPr>
          <w:spacing w:val="10"/>
          <w:sz w:val="24"/>
        </w:rPr>
        <w:t xml:space="preserve"> </w:t>
      </w:r>
      <w:proofErr w:type="spellStart"/>
      <w:r>
        <w:rPr>
          <w:sz w:val="24"/>
        </w:rPr>
        <w:t>рассуж</w:t>
      </w:r>
      <w:proofErr w:type="spellEnd"/>
      <w:r>
        <w:rPr>
          <w:sz w:val="24"/>
        </w:rPr>
        <w:t>-</w:t>
      </w:r>
    </w:p>
    <w:p w14:paraId="0AD3C971" w14:textId="77777777" w:rsidR="008B50ED" w:rsidRDefault="008B50ED">
      <w:pPr>
        <w:pStyle w:val="a3"/>
        <w:ind w:left="0" w:firstLine="0"/>
        <w:jc w:val="left"/>
      </w:pPr>
    </w:p>
    <w:p w14:paraId="79E39F35" w14:textId="77777777" w:rsidR="008B50ED" w:rsidRDefault="00681A04" w:rsidP="00944FBB">
      <w:pPr>
        <w:pStyle w:val="a5"/>
        <w:numPr>
          <w:ilvl w:val="0"/>
          <w:numId w:val="144"/>
        </w:numPr>
        <w:tabs>
          <w:tab w:val="left" w:pos="149"/>
        </w:tabs>
        <w:ind w:left="148"/>
        <w:jc w:val="left"/>
        <w:rPr>
          <w:sz w:val="24"/>
        </w:rPr>
      </w:pPr>
      <w:r>
        <w:rPr>
          <w:sz w:val="24"/>
        </w:rPr>
        <w:t>использовать</w:t>
      </w:r>
      <w:r>
        <w:rPr>
          <w:spacing w:val="2"/>
          <w:sz w:val="24"/>
        </w:rPr>
        <w:t xml:space="preserve"> </w:t>
      </w:r>
      <w:r>
        <w:rPr>
          <w:sz w:val="24"/>
        </w:rPr>
        <w:t>текст</w:t>
      </w:r>
      <w:r>
        <w:rPr>
          <w:spacing w:val="4"/>
          <w:sz w:val="24"/>
        </w:rPr>
        <w:t xml:space="preserve"> </w:t>
      </w:r>
      <w:r>
        <w:rPr>
          <w:sz w:val="24"/>
        </w:rPr>
        <w:t>задания</w:t>
      </w:r>
      <w:r>
        <w:rPr>
          <w:spacing w:val="3"/>
          <w:sz w:val="24"/>
        </w:rPr>
        <w:t xml:space="preserve"> </w:t>
      </w:r>
      <w:r>
        <w:rPr>
          <w:sz w:val="24"/>
        </w:rPr>
        <w:t>для</w:t>
      </w:r>
      <w:r>
        <w:rPr>
          <w:spacing w:val="4"/>
          <w:sz w:val="24"/>
        </w:rPr>
        <w:t xml:space="preserve"> </w:t>
      </w:r>
      <w:r>
        <w:rPr>
          <w:sz w:val="24"/>
        </w:rPr>
        <w:t>объяснения</w:t>
      </w:r>
      <w:r>
        <w:rPr>
          <w:spacing w:val="1"/>
          <w:sz w:val="24"/>
        </w:rPr>
        <w:t xml:space="preserve"> </w:t>
      </w:r>
      <w:r>
        <w:rPr>
          <w:sz w:val="24"/>
        </w:rPr>
        <w:t>способа</w:t>
      </w:r>
      <w:r>
        <w:rPr>
          <w:spacing w:val="4"/>
          <w:sz w:val="24"/>
        </w:rPr>
        <w:t xml:space="preserve"> </w:t>
      </w:r>
      <w:r>
        <w:rPr>
          <w:sz w:val="24"/>
        </w:rPr>
        <w:t>и</w:t>
      </w:r>
      <w:r>
        <w:rPr>
          <w:spacing w:val="2"/>
          <w:sz w:val="24"/>
        </w:rPr>
        <w:t xml:space="preserve"> </w:t>
      </w:r>
      <w:r>
        <w:rPr>
          <w:sz w:val="24"/>
        </w:rPr>
        <w:t>хода</w:t>
      </w:r>
      <w:r>
        <w:rPr>
          <w:spacing w:val="3"/>
          <w:sz w:val="24"/>
        </w:rPr>
        <w:t xml:space="preserve"> </w:t>
      </w:r>
      <w:r>
        <w:rPr>
          <w:sz w:val="24"/>
        </w:rPr>
        <w:t>решения</w:t>
      </w:r>
      <w:r>
        <w:rPr>
          <w:spacing w:val="1"/>
          <w:sz w:val="24"/>
        </w:rPr>
        <w:t xml:space="preserve"> </w:t>
      </w:r>
      <w:r>
        <w:rPr>
          <w:sz w:val="24"/>
        </w:rPr>
        <w:t>математической</w:t>
      </w:r>
    </w:p>
    <w:p w14:paraId="2C5FA612" w14:textId="77777777" w:rsidR="00CF15B2" w:rsidRPr="00CF15B2" w:rsidRDefault="00CF15B2" w:rsidP="00CF15B2">
      <w:pPr>
        <w:pStyle w:val="a5"/>
        <w:rPr>
          <w:sz w:val="24"/>
        </w:rPr>
      </w:pPr>
    </w:p>
    <w:p w14:paraId="6C72D714" w14:textId="77777777" w:rsidR="008B50ED" w:rsidRDefault="00681A04">
      <w:pPr>
        <w:pStyle w:val="a3"/>
        <w:ind w:firstLine="0"/>
      </w:pPr>
      <w:r>
        <w:t>задачи;</w:t>
      </w:r>
      <w:r>
        <w:rPr>
          <w:spacing w:val="-4"/>
        </w:rPr>
        <w:t xml:space="preserve"> </w:t>
      </w:r>
      <w:r>
        <w:t>формулировать</w:t>
      </w:r>
      <w:r>
        <w:rPr>
          <w:spacing w:val="-3"/>
        </w:rPr>
        <w:t xml:space="preserve"> </w:t>
      </w:r>
      <w:r>
        <w:t>ответ;</w:t>
      </w:r>
    </w:p>
    <w:p w14:paraId="0CB2129B" w14:textId="77777777" w:rsidR="008B50ED" w:rsidRDefault="00681A04" w:rsidP="00944FBB">
      <w:pPr>
        <w:pStyle w:val="a5"/>
        <w:numPr>
          <w:ilvl w:val="1"/>
          <w:numId w:val="144"/>
        </w:numPr>
        <w:tabs>
          <w:tab w:val="left" w:pos="1241"/>
        </w:tabs>
        <w:ind w:left="1240"/>
        <w:rPr>
          <w:sz w:val="24"/>
        </w:rPr>
      </w:pPr>
      <w:r>
        <w:rPr>
          <w:sz w:val="24"/>
        </w:rPr>
        <w:t>комментировать</w:t>
      </w:r>
      <w:r>
        <w:rPr>
          <w:spacing w:val="-4"/>
          <w:sz w:val="24"/>
        </w:rPr>
        <w:t xml:space="preserve"> </w:t>
      </w:r>
      <w:r>
        <w:rPr>
          <w:sz w:val="24"/>
        </w:rPr>
        <w:t>процесс</w:t>
      </w:r>
      <w:r>
        <w:rPr>
          <w:spacing w:val="-4"/>
          <w:sz w:val="24"/>
        </w:rPr>
        <w:t xml:space="preserve"> </w:t>
      </w:r>
      <w:r>
        <w:rPr>
          <w:sz w:val="24"/>
        </w:rPr>
        <w:t>вычисления,</w:t>
      </w:r>
      <w:r>
        <w:rPr>
          <w:spacing w:val="-3"/>
          <w:sz w:val="24"/>
        </w:rPr>
        <w:t xml:space="preserve"> </w:t>
      </w:r>
      <w:r>
        <w:rPr>
          <w:sz w:val="24"/>
        </w:rPr>
        <w:t>построения,</w:t>
      </w:r>
      <w:r>
        <w:rPr>
          <w:spacing w:val="-3"/>
          <w:sz w:val="24"/>
        </w:rPr>
        <w:t xml:space="preserve"> </w:t>
      </w:r>
      <w:r>
        <w:rPr>
          <w:sz w:val="24"/>
        </w:rPr>
        <w:t>решения;</w:t>
      </w:r>
    </w:p>
    <w:p w14:paraId="26806CFF" w14:textId="77777777" w:rsidR="008B50ED" w:rsidRDefault="00681A04" w:rsidP="00944FBB">
      <w:pPr>
        <w:pStyle w:val="a5"/>
        <w:numPr>
          <w:ilvl w:val="1"/>
          <w:numId w:val="144"/>
        </w:numPr>
        <w:tabs>
          <w:tab w:val="left" w:pos="1241"/>
        </w:tabs>
        <w:ind w:left="1240"/>
        <w:rPr>
          <w:sz w:val="24"/>
        </w:rPr>
      </w:pPr>
      <w:r>
        <w:rPr>
          <w:sz w:val="24"/>
        </w:rPr>
        <w:t>объяснять</w:t>
      </w:r>
      <w:r>
        <w:rPr>
          <w:spacing w:val="-4"/>
          <w:sz w:val="24"/>
        </w:rPr>
        <w:t xml:space="preserve"> </w:t>
      </w:r>
      <w:r>
        <w:rPr>
          <w:sz w:val="24"/>
        </w:rPr>
        <w:t>полученный</w:t>
      </w:r>
      <w:r>
        <w:rPr>
          <w:spacing w:val="-3"/>
          <w:sz w:val="24"/>
        </w:rPr>
        <w:t xml:space="preserve"> </w:t>
      </w:r>
      <w:r>
        <w:rPr>
          <w:sz w:val="24"/>
        </w:rPr>
        <w:t>ответ</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изученной</w:t>
      </w:r>
      <w:r>
        <w:rPr>
          <w:spacing w:val="-3"/>
          <w:sz w:val="24"/>
        </w:rPr>
        <w:t xml:space="preserve"> </w:t>
      </w:r>
      <w:r>
        <w:rPr>
          <w:sz w:val="24"/>
        </w:rPr>
        <w:t>терминологии;</w:t>
      </w:r>
    </w:p>
    <w:p w14:paraId="27E23E51" w14:textId="77777777" w:rsidR="008B50ED" w:rsidRDefault="00681A04" w:rsidP="00944FBB">
      <w:pPr>
        <w:pStyle w:val="a5"/>
        <w:numPr>
          <w:ilvl w:val="1"/>
          <w:numId w:val="144"/>
        </w:numPr>
        <w:tabs>
          <w:tab w:val="left" w:pos="1241"/>
        </w:tabs>
        <w:ind w:left="392" w:right="192" w:firstLine="708"/>
        <w:rPr>
          <w:sz w:val="24"/>
        </w:rPr>
      </w:pPr>
      <w:r>
        <w:rPr>
          <w:sz w:val="24"/>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w:t>
      </w:r>
      <w:r>
        <w:rPr>
          <w:spacing w:val="1"/>
          <w:sz w:val="24"/>
        </w:rPr>
        <w:t xml:space="preserve"> </w:t>
      </w:r>
      <w:r>
        <w:rPr>
          <w:sz w:val="24"/>
        </w:rPr>
        <w:t>правоты,</w:t>
      </w:r>
      <w:r>
        <w:rPr>
          <w:spacing w:val="-1"/>
          <w:sz w:val="24"/>
        </w:rPr>
        <w:t xml:space="preserve"> </w:t>
      </w:r>
      <w:r>
        <w:rPr>
          <w:sz w:val="24"/>
        </w:rPr>
        <w:t>проявлять</w:t>
      </w:r>
      <w:r>
        <w:rPr>
          <w:spacing w:val="1"/>
          <w:sz w:val="24"/>
        </w:rPr>
        <w:t xml:space="preserve"> </w:t>
      </w:r>
      <w:r>
        <w:rPr>
          <w:sz w:val="24"/>
        </w:rPr>
        <w:t>этику</w:t>
      </w:r>
      <w:r>
        <w:rPr>
          <w:spacing w:val="-5"/>
          <w:sz w:val="24"/>
        </w:rPr>
        <w:t xml:space="preserve"> </w:t>
      </w:r>
      <w:r>
        <w:rPr>
          <w:sz w:val="24"/>
        </w:rPr>
        <w:t>общения;</w:t>
      </w:r>
    </w:p>
    <w:p w14:paraId="2D7D6E70" w14:textId="77777777" w:rsidR="008B50ED" w:rsidRDefault="00681A04" w:rsidP="00944FBB">
      <w:pPr>
        <w:pStyle w:val="a5"/>
        <w:numPr>
          <w:ilvl w:val="1"/>
          <w:numId w:val="144"/>
        </w:numPr>
        <w:tabs>
          <w:tab w:val="left" w:pos="1241"/>
        </w:tabs>
        <w:ind w:left="392" w:right="186" w:firstLine="708"/>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w:t>
      </w:r>
      <w:r>
        <w:rPr>
          <w:spacing w:val="1"/>
          <w:sz w:val="24"/>
        </w:rPr>
        <w:t xml:space="preserve"> </w:t>
      </w:r>
      <w:r>
        <w:rPr>
          <w:sz w:val="24"/>
        </w:rPr>
        <w:t>(например,</w:t>
      </w:r>
      <w:r>
        <w:rPr>
          <w:spacing w:val="-1"/>
          <w:sz w:val="24"/>
        </w:rPr>
        <w:t xml:space="preserve"> </w:t>
      </w:r>
      <w:r>
        <w:rPr>
          <w:sz w:val="24"/>
        </w:rPr>
        <w:t>измерение</w:t>
      </w:r>
      <w:r>
        <w:rPr>
          <w:spacing w:val="-1"/>
          <w:sz w:val="24"/>
        </w:rPr>
        <w:t xml:space="preserve"> </w:t>
      </w:r>
      <w:r>
        <w:rPr>
          <w:sz w:val="24"/>
        </w:rPr>
        <w:t>длины отрезка);</w:t>
      </w:r>
    </w:p>
    <w:p w14:paraId="40027D54" w14:textId="77777777" w:rsidR="008B50ED" w:rsidRDefault="00681A04" w:rsidP="00944FBB">
      <w:pPr>
        <w:pStyle w:val="a5"/>
        <w:numPr>
          <w:ilvl w:val="1"/>
          <w:numId w:val="144"/>
        </w:numPr>
        <w:tabs>
          <w:tab w:val="left" w:pos="1241"/>
        </w:tabs>
        <w:spacing w:before="1"/>
        <w:ind w:left="392" w:right="190" w:firstLine="708"/>
        <w:rPr>
          <w:sz w:val="24"/>
        </w:rPr>
      </w:pPr>
      <w:r>
        <w:rPr>
          <w:sz w:val="24"/>
        </w:rPr>
        <w:t>ориентироваться в алгоритмах: воспроизводить, дополнять, исправлять деформированные;</w:t>
      </w:r>
      <w:r>
        <w:rPr>
          <w:spacing w:val="-1"/>
          <w:sz w:val="24"/>
        </w:rPr>
        <w:t xml:space="preserve"> </w:t>
      </w:r>
      <w:r>
        <w:rPr>
          <w:sz w:val="24"/>
        </w:rPr>
        <w:t>составлять</w:t>
      </w:r>
      <w:r>
        <w:rPr>
          <w:spacing w:val="1"/>
          <w:sz w:val="24"/>
        </w:rPr>
        <w:t xml:space="preserve"> </w:t>
      </w:r>
      <w:r>
        <w:rPr>
          <w:sz w:val="24"/>
        </w:rPr>
        <w:t>по аналогии;</w:t>
      </w:r>
    </w:p>
    <w:p w14:paraId="3A8ED3A9" w14:textId="77777777" w:rsidR="008B50ED" w:rsidRDefault="00681A04" w:rsidP="00944FBB">
      <w:pPr>
        <w:pStyle w:val="a5"/>
        <w:numPr>
          <w:ilvl w:val="1"/>
          <w:numId w:val="144"/>
        </w:numPr>
        <w:tabs>
          <w:tab w:val="left" w:pos="1241"/>
        </w:tabs>
        <w:ind w:left="1240"/>
        <w:rPr>
          <w:sz w:val="24"/>
        </w:rPr>
      </w:pPr>
      <w:r>
        <w:rPr>
          <w:sz w:val="24"/>
        </w:rPr>
        <w:t>самостоятельно</w:t>
      </w:r>
      <w:r>
        <w:rPr>
          <w:spacing w:val="-3"/>
          <w:sz w:val="24"/>
        </w:rPr>
        <w:t xml:space="preserve"> </w:t>
      </w:r>
      <w:r>
        <w:rPr>
          <w:sz w:val="24"/>
        </w:rPr>
        <w:t>составлять</w:t>
      </w:r>
      <w:r>
        <w:rPr>
          <w:spacing w:val="-2"/>
          <w:sz w:val="24"/>
        </w:rPr>
        <w:t xml:space="preserve"> </w:t>
      </w:r>
      <w:r>
        <w:rPr>
          <w:sz w:val="24"/>
        </w:rPr>
        <w:t>тексты</w:t>
      </w:r>
      <w:r>
        <w:rPr>
          <w:spacing w:val="-2"/>
          <w:sz w:val="24"/>
        </w:rPr>
        <w:t xml:space="preserve"> </w:t>
      </w:r>
      <w:r>
        <w:rPr>
          <w:sz w:val="24"/>
        </w:rPr>
        <w:t>заданий,</w:t>
      </w:r>
      <w:r>
        <w:rPr>
          <w:spacing w:val="-2"/>
          <w:sz w:val="24"/>
        </w:rPr>
        <w:t xml:space="preserve"> </w:t>
      </w:r>
      <w:r>
        <w:rPr>
          <w:sz w:val="24"/>
        </w:rPr>
        <w:t>аналогичные</w:t>
      </w:r>
      <w:r>
        <w:rPr>
          <w:spacing w:val="-5"/>
          <w:sz w:val="24"/>
        </w:rPr>
        <w:t xml:space="preserve"> </w:t>
      </w:r>
      <w:r>
        <w:rPr>
          <w:sz w:val="24"/>
        </w:rPr>
        <w:t>типовым</w:t>
      </w:r>
      <w:r>
        <w:rPr>
          <w:spacing w:val="-3"/>
          <w:sz w:val="24"/>
        </w:rPr>
        <w:t xml:space="preserve"> </w:t>
      </w:r>
      <w:r>
        <w:rPr>
          <w:sz w:val="24"/>
        </w:rPr>
        <w:t>изученным.</w:t>
      </w:r>
    </w:p>
    <w:p w14:paraId="145AD390" w14:textId="77777777" w:rsidR="008B50ED" w:rsidRDefault="00681A04">
      <w:pPr>
        <w:pStyle w:val="2"/>
        <w:spacing w:before="5"/>
      </w:pPr>
      <w:r>
        <w:t>Регулятивные</w:t>
      </w:r>
      <w:r>
        <w:rPr>
          <w:spacing w:val="-5"/>
        </w:rPr>
        <w:t xml:space="preserve"> </w:t>
      </w:r>
      <w:r>
        <w:t>УУД:</w:t>
      </w:r>
    </w:p>
    <w:p w14:paraId="7B72F4A1" w14:textId="77777777" w:rsidR="008B50ED" w:rsidRDefault="00681A04">
      <w:pPr>
        <w:spacing w:line="274" w:lineRule="exact"/>
        <w:ind w:left="1101"/>
        <w:rPr>
          <w:i/>
          <w:sz w:val="24"/>
        </w:rPr>
      </w:pPr>
      <w:r>
        <w:rPr>
          <w:i/>
          <w:sz w:val="24"/>
        </w:rPr>
        <w:t>Самоорганизация:</w:t>
      </w:r>
    </w:p>
    <w:p w14:paraId="041FC2F9" w14:textId="77777777" w:rsidR="008B50ED" w:rsidRDefault="00681A04" w:rsidP="00944FBB">
      <w:pPr>
        <w:pStyle w:val="a5"/>
        <w:numPr>
          <w:ilvl w:val="1"/>
          <w:numId w:val="144"/>
        </w:numPr>
        <w:tabs>
          <w:tab w:val="left" w:pos="1241"/>
        </w:tabs>
        <w:ind w:left="392" w:right="191" w:firstLine="708"/>
        <w:jc w:val="left"/>
        <w:rPr>
          <w:sz w:val="24"/>
        </w:rPr>
      </w:pPr>
      <w:r>
        <w:rPr>
          <w:sz w:val="24"/>
        </w:rPr>
        <w:t>планировать</w:t>
      </w:r>
      <w:r>
        <w:rPr>
          <w:spacing w:val="51"/>
          <w:sz w:val="24"/>
        </w:rPr>
        <w:t xml:space="preserve"> </w:t>
      </w:r>
      <w:r>
        <w:rPr>
          <w:sz w:val="24"/>
        </w:rPr>
        <w:t>этапы</w:t>
      </w:r>
      <w:r>
        <w:rPr>
          <w:spacing w:val="51"/>
          <w:sz w:val="24"/>
        </w:rPr>
        <w:t xml:space="preserve"> </w:t>
      </w:r>
      <w:r>
        <w:rPr>
          <w:sz w:val="24"/>
        </w:rPr>
        <w:t>предстоящей</w:t>
      </w:r>
      <w:r>
        <w:rPr>
          <w:spacing w:val="51"/>
          <w:sz w:val="24"/>
        </w:rPr>
        <w:t xml:space="preserve"> </w:t>
      </w:r>
      <w:r>
        <w:rPr>
          <w:sz w:val="24"/>
        </w:rPr>
        <w:t>работы,</w:t>
      </w:r>
      <w:r>
        <w:rPr>
          <w:spacing w:val="51"/>
          <w:sz w:val="24"/>
        </w:rPr>
        <w:t xml:space="preserve"> </w:t>
      </w:r>
      <w:r>
        <w:rPr>
          <w:sz w:val="24"/>
        </w:rPr>
        <w:t>определять</w:t>
      </w:r>
      <w:r>
        <w:rPr>
          <w:spacing w:val="52"/>
          <w:sz w:val="24"/>
        </w:rPr>
        <w:t xml:space="preserve"> </w:t>
      </w:r>
      <w:r>
        <w:rPr>
          <w:sz w:val="24"/>
        </w:rPr>
        <w:t>последовательность</w:t>
      </w:r>
      <w:r>
        <w:rPr>
          <w:spacing w:val="51"/>
          <w:sz w:val="24"/>
        </w:rPr>
        <w:t xml:space="preserve"> </w:t>
      </w:r>
      <w:r>
        <w:rPr>
          <w:sz w:val="24"/>
        </w:rPr>
        <w:t>учебных</w:t>
      </w:r>
      <w:r>
        <w:rPr>
          <w:spacing w:val="-57"/>
          <w:sz w:val="24"/>
        </w:rPr>
        <w:t xml:space="preserve"> </w:t>
      </w:r>
      <w:r>
        <w:rPr>
          <w:sz w:val="24"/>
        </w:rPr>
        <w:t>действий;</w:t>
      </w:r>
    </w:p>
    <w:p w14:paraId="51876EF2" w14:textId="77777777" w:rsidR="008B50ED" w:rsidRDefault="00681A04" w:rsidP="00944FBB">
      <w:pPr>
        <w:pStyle w:val="a5"/>
        <w:numPr>
          <w:ilvl w:val="1"/>
          <w:numId w:val="144"/>
        </w:numPr>
        <w:tabs>
          <w:tab w:val="left" w:pos="1241"/>
        </w:tabs>
        <w:ind w:left="392" w:right="198" w:firstLine="708"/>
        <w:jc w:val="left"/>
        <w:rPr>
          <w:sz w:val="24"/>
        </w:rPr>
      </w:pPr>
      <w:r>
        <w:rPr>
          <w:sz w:val="24"/>
        </w:rPr>
        <w:t>выполнять</w:t>
      </w:r>
      <w:r>
        <w:rPr>
          <w:spacing w:val="14"/>
          <w:sz w:val="24"/>
        </w:rPr>
        <w:t xml:space="preserve"> </w:t>
      </w:r>
      <w:r>
        <w:rPr>
          <w:sz w:val="24"/>
        </w:rPr>
        <w:t>правила</w:t>
      </w:r>
      <w:r>
        <w:rPr>
          <w:spacing w:val="17"/>
          <w:sz w:val="24"/>
        </w:rPr>
        <w:t xml:space="preserve"> </w:t>
      </w:r>
      <w:r>
        <w:rPr>
          <w:sz w:val="24"/>
        </w:rPr>
        <w:t>безопасного</w:t>
      </w:r>
      <w:r>
        <w:rPr>
          <w:spacing w:val="16"/>
          <w:sz w:val="24"/>
        </w:rPr>
        <w:t xml:space="preserve"> </w:t>
      </w:r>
      <w:r>
        <w:rPr>
          <w:sz w:val="24"/>
        </w:rPr>
        <w:t>использования</w:t>
      </w:r>
      <w:r>
        <w:rPr>
          <w:spacing w:val="16"/>
          <w:sz w:val="24"/>
        </w:rPr>
        <w:t xml:space="preserve"> </w:t>
      </w:r>
      <w:r>
        <w:rPr>
          <w:sz w:val="24"/>
        </w:rPr>
        <w:t>электронных</w:t>
      </w:r>
      <w:r>
        <w:rPr>
          <w:spacing w:val="18"/>
          <w:sz w:val="24"/>
        </w:rPr>
        <w:t xml:space="preserve"> </w:t>
      </w:r>
      <w:r>
        <w:rPr>
          <w:sz w:val="24"/>
        </w:rPr>
        <w:t>средств,</w:t>
      </w:r>
      <w:r>
        <w:rPr>
          <w:spacing w:val="15"/>
          <w:sz w:val="24"/>
        </w:rPr>
        <w:t xml:space="preserve"> </w:t>
      </w:r>
      <w:r>
        <w:rPr>
          <w:sz w:val="24"/>
        </w:rPr>
        <w:t>предлагаемых</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обучения.</w:t>
      </w:r>
    </w:p>
    <w:p w14:paraId="53B8255C" w14:textId="77777777" w:rsidR="008B50ED" w:rsidRDefault="00681A04">
      <w:pPr>
        <w:ind w:left="1101"/>
        <w:rPr>
          <w:i/>
          <w:sz w:val="24"/>
        </w:rPr>
      </w:pPr>
      <w:r>
        <w:rPr>
          <w:i/>
          <w:sz w:val="24"/>
        </w:rPr>
        <w:t>Самоконтроль:</w:t>
      </w:r>
    </w:p>
    <w:p w14:paraId="5A7E2664" w14:textId="77777777" w:rsidR="008B50ED" w:rsidRDefault="00681A04" w:rsidP="00944FBB">
      <w:pPr>
        <w:pStyle w:val="a5"/>
        <w:numPr>
          <w:ilvl w:val="1"/>
          <w:numId w:val="144"/>
        </w:numPr>
        <w:tabs>
          <w:tab w:val="left" w:pos="1241"/>
        </w:tabs>
        <w:ind w:left="392" w:right="191" w:firstLine="708"/>
        <w:jc w:val="left"/>
        <w:rPr>
          <w:sz w:val="24"/>
        </w:rPr>
      </w:pPr>
      <w:r>
        <w:rPr>
          <w:sz w:val="24"/>
        </w:rPr>
        <w:t>осуществлять</w:t>
      </w:r>
      <w:r>
        <w:rPr>
          <w:spacing w:val="21"/>
          <w:sz w:val="24"/>
        </w:rPr>
        <w:t xml:space="preserve"> </w:t>
      </w:r>
      <w:r>
        <w:rPr>
          <w:sz w:val="24"/>
        </w:rPr>
        <w:t>контроль</w:t>
      </w:r>
      <w:r>
        <w:rPr>
          <w:spacing w:val="21"/>
          <w:sz w:val="24"/>
        </w:rPr>
        <w:t xml:space="preserve"> </w:t>
      </w:r>
      <w:r>
        <w:rPr>
          <w:sz w:val="24"/>
        </w:rPr>
        <w:t>процесса</w:t>
      </w:r>
      <w:r>
        <w:rPr>
          <w:spacing w:val="20"/>
          <w:sz w:val="24"/>
        </w:rPr>
        <w:t xml:space="preserve"> </w:t>
      </w:r>
      <w:r>
        <w:rPr>
          <w:sz w:val="24"/>
        </w:rPr>
        <w:t>и</w:t>
      </w:r>
      <w:r>
        <w:rPr>
          <w:spacing w:val="21"/>
          <w:sz w:val="24"/>
        </w:rPr>
        <w:t xml:space="preserve"> </w:t>
      </w:r>
      <w:r>
        <w:rPr>
          <w:sz w:val="24"/>
        </w:rPr>
        <w:t>результата</w:t>
      </w:r>
      <w:r>
        <w:rPr>
          <w:spacing w:val="20"/>
          <w:sz w:val="24"/>
        </w:rPr>
        <w:t xml:space="preserve"> </w:t>
      </w:r>
      <w:r>
        <w:rPr>
          <w:sz w:val="24"/>
        </w:rPr>
        <w:t>своей</w:t>
      </w:r>
      <w:r>
        <w:rPr>
          <w:spacing w:val="21"/>
          <w:sz w:val="24"/>
        </w:rPr>
        <w:t xml:space="preserve"> </w:t>
      </w:r>
      <w:r>
        <w:rPr>
          <w:sz w:val="24"/>
        </w:rPr>
        <w:t>деятельности;</w:t>
      </w:r>
      <w:r>
        <w:rPr>
          <w:spacing w:val="19"/>
          <w:sz w:val="24"/>
        </w:rPr>
        <w:t xml:space="preserve"> </w:t>
      </w:r>
      <w:r>
        <w:rPr>
          <w:sz w:val="24"/>
        </w:rPr>
        <w:t>объективно</w:t>
      </w:r>
      <w:r>
        <w:rPr>
          <w:spacing w:val="20"/>
          <w:sz w:val="24"/>
        </w:rPr>
        <w:t xml:space="preserve"> </w:t>
      </w:r>
      <w:r>
        <w:rPr>
          <w:sz w:val="24"/>
        </w:rPr>
        <w:t>оценивать</w:t>
      </w:r>
      <w:r>
        <w:rPr>
          <w:spacing w:val="-3"/>
          <w:sz w:val="24"/>
        </w:rPr>
        <w:t xml:space="preserve"> </w:t>
      </w:r>
      <w:r>
        <w:rPr>
          <w:sz w:val="24"/>
        </w:rPr>
        <w:t>их;</w:t>
      </w:r>
    </w:p>
    <w:p w14:paraId="3493C0B7" w14:textId="77777777" w:rsidR="008B50ED" w:rsidRDefault="00681A04" w:rsidP="00944FBB">
      <w:pPr>
        <w:pStyle w:val="a5"/>
        <w:numPr>
          <w:ilvl w:val="1"/>
          <w:numId w:val="144"/>
        </w:numPr>
        <w:tabs>
          <w:tab w:val="left" w:pos="1241"/>
        </w:tabs>
        <w:ind w:left="1240"/>
        <w:jc w:val="left"/>
        <w:rPr>
          <w:sz w:val="24"/>
        </w:rPr>
      </w:pPr>
      <w:r>
        <w:rPr>
          <w:sz w:val="24"/>
        </w:rPr>
        <w:t>выбирать</w:t>
      </w:r>
      <w:r>
        <w:rPr>
          <w:spacing w:val="-2"/>
          <w:sz w:val="24"/>
        </w:rPr>
        <w:t xml:space="preserve"> </w:t>
      </w:r>
      <w:r>
        <w:rPr>
          <w:sz w:val="24"/>
        </w:rPr>
        <w:t>и</w:t>
      </w:r>
      <w:r>
        <w:rPr>
          <w:spacing w:val="-2"/>
          <w:sz w:val="24"/>
        </w:rPr>
        <w:t xml:space="preserve"> </w:t>
      </w:r>
      <w:r>
        <w:rPr>
          <w:sz w:val="24"/>
        </w:rPr>
        <w:t>при</w:t>
      </w:r>
      <w:r>
        <w:rPr>
          <w:spacing w:val="-2"/>
          <w:sz w:val="24"/>
        </w:rPr>
        <w:t xml:space="preserve"> </w:t>
      </w:r>
      <w:r>
        <w:rPr>
          <w:sz w:val="24"/>
        </w:rPr>
        <w:t>необходимости</w:t>
      </w:r>
      <w:r>
        <w:rPr>
          <w:spacing w:val="-2"/>
          <w:sz w:val="24"/>
        </w:rPr>
        <w:t xml:space="preserve"> </w:t>
      </w:r>
      <w:r>
        <w:rPr>
          <w:sz w:val="24"/>
        </w:rPr>
        <w:t>корректировать</w:t>
      </w:r>
      <w:r>
        <w:rPr>
          <w:spacing w:val="-2"/>
          <w:sz w:val="24"/>
        </w:rPr>
        <w:t xml:space="preserve"> </w:t>
      </w:r>
      <w:r>
        <w:rPr>
          <w:sz w:val="24"/>
        </w:rPr>
        <w:t>способы</w:t>
      </w:r>
      <w:r>
        <w:rPr>
          <w:spacing w:val="-2"/>
          <w:sz w:val="24"/>
        </w:rPr>
        <w:t xml:space="preserve"> </w:t>
      </w:r>
      <w:r>
        <w:rPr>
          <w:sz w:val="24"/>
        </w:rPr>
        <w:t>действий;</w:t>
      </w:r>
    </w:p>
    <w:p w14:paraId="23550606" w14:textId="77777777" w:rsidR="008B50ED" w:rsidRDefault="00681A04" w:rsidP="00944FBB">
      <w:pPr>
        <w:pStyle w:val="a5"/>
        <w:numPr>
          <w:ilvl w:val="1"/>
          <w:numId w:val="144"/>
        </w:numPr>
        <w:tabs>
          <w:tab w:val="left" w:pos="1241"/>
        </w:tabs>
        <w:ind w:left="392" w:right="193" w:firstLine="708"/>
        <w:jc w:val="left"/>
        <w:rPr>
          <w:sz w:val="24"/>
        </w:rPr>
      </w:pPr>
      <w:r>
        <w:rPr>
          <w:sz w:val="24"/>
        </w:rPr>
        <w:t>находить</w:t>
      </w:r>
      <w:r>
        <w:rPr>
          <w:spacing w:val="4"/>
          <w:sz w:val="24"/>
        </w:rPr>
        <w:t xml:space="preserve"> </w:t>
      </w:r>
      <w:r>
        <w:rPr>
          <w:sz w:val="24"/>
        </w:rPr>
        <w:t>ошибки</w:t>
      </w:r>
      <w:r>
        <w:rPr>
          <w:spacing w:val="5"/>
          <w:sz w:val="24"/>
        </w:rPr>
        <w:t xml:space="preserve"> </w:t>
      </w:r>
      <w:r>
        <w:rPr>
          <w:sz w:val="24"/>
        </w:rPr>
        <w:t>в</w:t>
      </w:r>
      <w:r>
        <w:rPr>
          <w:spacing w:val="4"/>
          <w:sz w:val="24"/>
        </w:rPr>
        <w:t xml:space="preserve"> </w:t>
      </w:r>
      <w:r>
        <w:rPr>
          <w:sz w:val="24"/>
        </w:rPr>
        <w:t>своей</w:t>
      </w:r>
      <w:r>
        <w:rPr>
          <w:spacing w:val="4"/>
          <w:sz w:val="24"/>
        </w:rPr>
        <w:t xml:space="preserve"> </w:t>
      </w:r>
      <w:r>
        <w:rPr>
          <w:sz w:val="24"/>
        </w:rPr>
        <w:t>работе,</w:t>
      </w:r>
      <w:r>
        <w:rPr>
          <w:spacing w:val="9"/>
          <w:sz w:val="24"/>
        </w:rPr>
        <w:t xml:space="preserve"> </w:t>
      </w:r>
      <w:r>
        <w:rPr>
          <w:sz w:val="24"/>
        </w:rPr>
        <w:t>устанавливать</w:t>
      </w:r>
      <w:r>
        <w:rPr>
          <w:spacing w:val="4"/>
          <w:sz w:val="24"/>
        </w:rPr>
        <w:t xml:space="preserve"> </w:t>
      </w:r>
      <w:r>
        <w:rPr>
          <w:sz w:val="24"/>
        </w:rPr>
        <w:t>их</w:t>
      </w:r>
      <w:r>
        <w:rPr>
          <w:spacing w:val="7"/>
          <w:sz w:val="24"/>
        </w:rPr>
        <w:t xml:space="preserve"> </w:t>
      </w:r>
      <w:r>
        <w:rPr>
          <w:sz w:val="24"/>
        </w:rPr>
        <w:t>причины,</w:t>
      </w:r>
      <w:r>
        <w:rPr>
          <w:spacing w:val="4"/>
          <w:sz w:val="24"/>
        </w:rPr>
        <w:t xml:space="preserve"> </w:t>
      </w:r>
      <w:r>
        <w:rPr>
          <w:sz w:val="24"/>
        </w:rPr>
        <w:t>вести</w:t>
      </w:r>
      <w:r>
        <w:rPr>
          <w:spacing w:val="4"/>
          <w:sz w:val="24"/>
        </w:rPr>
        <w:t xml:space="preserve"> </w:t>
      </w:r>
      <w:r>
        <w:rPr>
          <w:sz w:val="24"/>
        </w:rPr>
        <w:t>поиск</w:t>
      </w:r>
      <w:r>
        <w:rPr>
          <w:spacing w:val="5"/>
          <w:sz w:val="24"/>
        </w:rPr>
        <w:t xml:space="preserve"> </w:t>
      </w:r>
      <w:r>
        <w:rPr>
          <w:sz w:val="24"/>
        </w:rPr>
        <w:t>путей</w:t>
      </w:r>
      <w:r>
        <w:rPr>
          <w:spacing w:val="5"/>
          <w:sz w:val="24"/>
        </w:rPr>
        <w:t xml:space="preserve"> </w:t>
      </w:r>
      <w:r>
        <w:rPr>
          <w:sz w:val="24"/>
        </w:rPr>
        <w:t>преодоления</w:t>
      </w:r>
      <w:r>
        <w:rPr>
          <w:spacing w:val="-1"/>
          <w:sz w:val="24"/>
        </w:rPr>
        <w:t xml:space="preserve"> </w:t>
      </w:r>
      <w:r>
        <w:rPr>
          <w:sz w:val="24"/>
        </w:rPr>
        <w:t>ошибок.</w:t>
      </w:r>
    </w:p>
    <w:p w14:paraId="0FD4C9FB" w14:textId="77777777" w:rsidR="008B50ED" w:rsidRDefault="00681A04">
      <w:pPr>
        <w:ind w:left="1101"/>
        <w:rPr>
          <w:i/>
          <w:sz w:val="24"/>
        </w:rPr>
      </w:pPr>
      <w:r>
        <w:rPr>
          <w:i/>
          <w:sz w:val="24"/>
        </w:rPr>
        <w:t>Самооценка:</w:t>
      </w:r>
    </w:p>
    <w:p w14:paraId="715565B1" w14:textId="77777777" w:rsidR="008B50ED" w:rsidRDefault="00681A04" w:rsidP="00944FBB">
      <w:pPr>
        <w:pStyle w:val="a5"/>
        <w:numPr>
          <w:ilvl w:val="1"/>
          <w:numId w:val="144"/>
        </w:numPr>
        <w:tabs>
          <w:tab w:val="left" w:pos="1241"/>
        </w:tabs>
        <w:ind w:left="392" w:right="189" w:firstLine="708"/>
        <w:rPr>
          <w:sz w:val="24"/>
        </w:rPr>
      </w:pPr>
      <w:r>
        <w:rPr>
          <w:sz w:val="24"/>
        </w:rPr>
        <w:t>предвидеть</w:t>
      </w:r>
      <w:r>
        <w:rPr>
          <w:spacing w:val="1"/>
          <w:sz w:val="24"/>
        </w:rPr>
        <w:t xml:space="preserve"> </w:t>
      </w:r>
      <w:r>
        <w:rPr>
          <w:sz w:val="24"/>
        </w:rPr>
        <w:t>возможность</w:t>
      </w:r>
      <w:r>
        <w:rPr>
          <w:spacing w:val="1"/>
          <w:sz w:val="24"/>
        </w:rPr>
        <w:t xml:space="preserve"> </w:t>
      </w:r>
      <w:r>
        <w:rPr>
          <w:sz w:val="24"/>
        </w:rPr>
        <w:t>возникновения</w:t>
      </w:r>
      <w:r>
        <w:rPr>
          <w:spacing w:val="1"/>
          <w:sz w:val="24"/>
        </w:rPr>
        <w:t xml:space="preserve"> </w:t>
      </w:r>
      <w:r>
        <w:rPr>
          <w:sz w:val="24"/>
        </w:rPr>
        <w:t>трудностей</w:t>
      </w:r>
      <w:r>
        <w:rPr>
          <w:spacing w:val="1"/>
          <w:sz w:val="24"/>
        </w:rPr>
        <w:t xml:space="preserve"> </w:t>
      </w:r>
      <w:r>
        <w:rPr>
          <w:sz w:val="24"/>
        </w:rPr>
        <w:t>и</w:t>
      </w:r>
      <w:r>
        <w:rPr>
          <w:spacing w:val="1"/>
          <w:sz w:val="24"/>
        </w:rPr>
        <w:t xml:space="preserve"> </w:t>
      </w:r>
      <w:r>
        <w:rPr>
          <w:sz w:val="24"/>
        </w:rPr>
        <w:t>ошибок,</w:t>
      </w:r>
      <w:r>
        <w:rPr>
          <w:spacing w:val="1"/>
          <w:sz w:val="24"/>
        </w:rPr>
        <w:t xml:space="preserve"> </w:t>
      </w:r>
      <w:r>
        <w:rPr>
          <w:sz w:val="24"/>
        </w:rPr>
        <w:t>предусматривать</w:t>
      </w:r>
      <w:r>
        <w:rPr>
          <w:spacing w:val="1"/>
          <w:sz w:val="24"/>
        </w:rPr>
        <w:t xml:space="preserve"> </w:t>
      </w:r>
      <w:r>
        <w:rPr>
          <w:sz w:val="24"/>
        </w:rPr>
        <w:t>способы их предупреждения (формулирование вопросов, обращение к учебнику, дополнительным</w:t>
      </w:r>
      <w:r>
        <w:rPr>
          <w:spacing w:val="-3"/>
          <w:sz w:val="24"/>
        </w:rPr>
        <w:t xml:space="preserve"> </w:t>
      </w:r>
      <w:r>
        <w:rPr>
          <w:sz w:val="24"/>
        </w:rPr>
        <w:t>средствам</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электронным);</w:t>
      </w:r>
    </w:p>
    <w:p w14:paraId="742B2A63" w14:textId="77777777" w:rsidR="008B50ED" w:rsidRDefault="00681A04" w:rsidP="00944FBB">
      <w:pPr>
        <w:pStyle w:val="a5"/>
        <w:numPr>
          <w:ilvl w:val="1"/>
          <w:numId w:val="144"/>
        </w:numPr>
        <w:tabs>
          <w:tab w:val="left" w:pos="1241"/>
        </w:tabs>
        <w:ind w:left="1240"/>
        <w:rPr>
          <w:sz w:val="24"/>
        </w:rPr>
      </w:pPr>
      <w:r>
        <w:rPr>
          <w:sz w:val="24"/>
        </w:rPr>
        <w:t>оценивать</w:t>
      </w:r>
      <w:r>
        <w:rPr>
          <w:spacing w:val="-5"/>
          <w:sz w:val="24"/>
        </w:rPr>
        <w:t xml:space="preserve"> </w:t>
      </w:r>
      <w:r>
        <w:rPr>
          <w:sz w:val="24"/>
        </w:rPr>
        <w:t>рациональность</w:t>
      </w:r>
      <w:r>
        <w:rPr>
          <w:spacing w:val="-3"/>
          <w:sz w:val="24"/>
        </w:rPr>
        <w:t xml:space="preserve"> </w:t>
      </w:r>
      <w:r>
        <w:rPr>
          <w:sz w:val="24"/>
        </w:rPr>
        <w:t>своих</w:t>
      </w:r>
      <w:r>
        <w:rPr>
          <w:spacing w:val="-3"/>
          <w:sz w:val="24"/>
        </w:rPr>
        <w:t xml:space="preserve"> </w:t>
      </w:r>
      <w:r>
        <w:rPr>
          <w:sz w:val="24"/>
        </w:rPr>
        <w:t>действий,</w:t>
      </w:r>
      <w:r>
        <w:rPr>
          <w:spacing w:val="-5"/>
          <w:sz w:val="24"/>
        </w:rPr>
        <w:t xml:space="preserve"> </w:t>
      </w:r>
      <w:r>
        <w:rPr>
          <w:sz w:val="24"/>
        </w:rPr>
        <w:t>давать</w:t>
      </w:r>
      <w:r>
        <w:rPr>
          <w:spacing w:val="-4"/>
          <w:sz w:val="24"/>
        </w:rPr>
        <w:t xml:space="preserve"> </w:t>
      </w:r>
      <w:r>
        <w:rPr>
          <w:sz w:val="24"/>
        </w:rPr>
        <w:t>им</w:t>
      </w:r>
      <w:r>
        <w:rPr>
          <w:spacing w:val="-6"/>
          <w:sz w:val="24"/>
        </w:rPr>
        <w:t xml:space="preserve"> </w:t>
      </w:r>
      <w:r>
        <w:rPr>
          <w:sz w:val="24"/>
        </w:rPr>
        <w:t>качественную</w:t>
      </w:r>
      <w:r>
        <w:rPr>
          <w:spacing w:val="-5"/>
          <w:sz w:val="24"/>
        </w:rPr>
        <w:t xml:space="preserve"> </w:t>
      </w:r>
      <w:r>
        <w:rPr>
          <w:sz w:val="24"/>
        </w:rPr>
        <w:t>характеристику.</w:t>
      </w:r>
    </w:p>
    <w:p w14:paraId="3706182B"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7FD9FB5D" w14:textId="77777777" w:rsidR="008B50ED" w:rsidRDefault="00681A04" w:rsidP="00944FBB">
      <w:pPr>
        <w:pStyle w:val="a5"/>
        <w:numPr>
          <w:ilvl w:val="1"/>
          <w:numId w:val="144"/>
        </w:numPr>
        <w:tabs>
          <w:tab w:val="left" w:pos="1243"/>
        </w:tabs>
        <w:ind w:left="392" w:right="193" w:firstLine="708"/>
        <w:rPr>
          <w:sz w:val="24"/>
        </w:rPr>
      </w:pPr>
      <w:r>
        <w:rPr>
          <w:sz w:val="24"/>
        </w:rPr>
        <w:t>участвовать в совместной деятельности: распределять работу между членами группы</w:t>
      </w:r>
      <w:r>
        <w:rPr>
          <w:spacing w:val="-57"/>
          <w:sz w:val="24"/>
        </w:rPr>
        <w:t xml:space="preserve"> </w:t>
      </w:r>
      <w:r>
        <w:rPr>
          <w:sz w:val="24"/>
        </w:rPr>
        <w:t>(например, в случае решения задач, требующих перебора большого количества вариантов,</w:t>
      </w:r>
      <w:r>
        <w:rPr>
          <w:spacing w:val="1"/>
          <w:sz w:val="24"/>
        </w:rPr>
        <w:t xml:space="preserve"> </w:t>
      </w:r>
      <w:r>
        <w:rPr>
          <w:sz w:val="24"/>
        </w:rPr>
        <w:t>приведения примеров и контрпримеров); согласовывать мнения в ходе поиска доказательств,</w:t>
      </w:r>
      <w:r>
        <w:rPr>
          <w:spacing w:val="-57"/>
          <w:sz w:val="24"/>
        </w:rPr>
        <w:t xml:space="preserve"> </w:t>
      </w:r>
      <w:r>
        <w:rPr>
          <w:sz w:val="24"/>
        </w:rPr>
        <w:t>выбора</w:t>
      </w:r>
      <w:r>
        <w:rPr>
          <w:spacing w:val="-2"/>
          <w:sz w:val="24"/>
        </w:rPr>
        <w:t xml:space="preserve"> </w:t>
      </w:r>
      <w:r>
        <w:rPr>
          <w:sz w:val="24"/>
        </w:rPr>
        <w:t>рационального</w:t>
      </w:r>
      <w:r>
        <w:rPr>
          <w:spacing w:val="-3"/>
          <w:sz w:val="24"/>
        </w:rPr>
        <w:t xml:space="preserve"> </w:t>
      </w:r>
      <w:r>
        <w:rPr>
          <w:sz w:val="24"/>
        </w:rPr>
        <w:t>способа, анализа</w:t>
      </w:r>
      <w:r>
        <w:rPr>
          <w:spacing w:val="-1"/>
          <w:sz w:val="24"/>
        </w:rPr>
        <w:t xml:space="preserve"> </w:t>
      </w:r>
      <w:r>
        <w:rPr>
          <w:sz w:val="24"/>
        </w:rPr>
        <w:t>информации;</w:t>
      </w:r>
    </w:p>
    <w:p w14:paraId="688D2581" w14:textId="77777777" w:rsidR="008B50ED" w:rsidRDefault="00681A04" w:rsidP="00944FBB">
      <w:pPr>
        <w:pStyle w:val="a5"/>
        <w:numPr>
          <w:ilvl w:val="1"/>
          <w:numId w:val="144"/>
        </w:numPr>
        <w:tabs>
          <w:tab w:val="left" w:pos="1241"/>
        </w:tabs>
        <w:spacing w:before="1"/>
        <w:ind w:left="392" w:right="188" w:firstLine="708"/>
        <w:rPr>
          <w:sz w:val="24"/>
        </w:rPr>
      </w:pPr>
      <w:r>
        <w:rPr>
          <w:sz w:val="24"/>
        </w:rPr>
        <w:t>осуществлять совместный контроль и оценку выполняемых действий, предвидеть</w:t>
      </w:r>
      <w:r>
        <w:rPr>
          <w:spacing w:val="1"/>
          <w:sz w:val="24"/>
        </w:rPr>
        <w:t xml:space="preserve"> </w:t>
      </w:r>
      <w:r>
        <w:rPr>
          <w:sz w:val="24"/>
        </w:rPr>
        <w:t>возможность возникновения ошибок и трудностей, предусматривать пути их предупреждения.</w:t>
      </w:r>
    </w:p>
    <w:p w14:paraId="09E4B67C" w14:textId="77777777" w:rsidR="008B50ED" w:rsidRDefault="00681A04">
      <w:pPr>
        <w:pStyle w:val="1"/>
        <w:spacing w:before="7" w:line="550" w:lineRule="atLeast"/>
        <w:ind w:left="4685" w:right="3235" w:hanging="1234"/>
      </w:pPr>
      <w:r>
        <w:t>ПРЕДМЕТНЫЕ РЕЗУЛЬТАТЫ</w:t>
      </w:r>
      <w:r>
        <w:rPr>
          <w:spacing w:val="-57"/>
        </w:rPr>
        <w:t xml:space="preserve"> </w:t>
      </w:r>
      <w:r>
        <w:t>1</w:t>
      </w:r>
      <w:r>
        <w:rPr>
          <w:spacing w:val="-1"/>
        </w:rPr>
        <w:t xml:space="preserve"> </w:t>
      </w:r>
      <w:r>
        <w:t>КЛАСС</w:t>
      </w:r>
    </w:p>
    <w:p w14:paraId="263966C0" w14:textId="77777777" w:rsidR="008B50ED" w:rsidRDefault="00681A04">
      <w:pPr>
        <w:pStyle w:val="2"/>
        <w:spacing w:before="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2"/>
        </w:rPr>
        <w:t xml:space="preserve"> </w:t>
      </w:r>
      <w:r>
        <w:t>классе</w:t>
      </w:r>
      <w:r>
        <w:rPr>
          <w:spacing w:val="-3"/>
        </w:rPr>
        <w:t xml:space="preserve"> </w:t>
      </w:r>
      <w:r>
        <w:t>обучающийся</w:t>
      </w:r>
      <w:r>
        <w:rPr>
          <w:spacing w:val="-1"/>
        </w:rPr>
        <w:t xml:space="preserve"> </w:t>
      </w:r>
      <w:r>
        <w:t>научится:</w:t>
      </w:r>
    </w:p>
    <w:p w14:paraId="032793F8"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от</w:t>
      </w:r>
      <w:r>
        <w:rPr>
          <w:spacing w:val="3"/>
          <w:sz w:val="24"/>
        </w:rPr>
        <w:t xml:space="preserve"> </w:t>
      </w:r>
      <w:r>
        <w:rPr>
          <w:sz w:val="24"/>
        </w:rPr>
        <w:t>0</w:t>
      </w:r>
      <w:r>
        <w:rPr>
          <w:spacing w:val="-3"/>
          <w:sz w:val="24"/>
        </w:rPr>
        <w:t xml:space="preserve"> </w:t>
      </w:r>
      <w:r>
        <w:rPr>
          <w:sz w:val="24"/>
        </w:rPr>
        <w:t>до</w:t>
      </w:r>
      <w:r>
        <w:rPr>
          <w:spacing w:val="-2"/>
          <w:sz w:val="24"/>
        </w:rPr>
        <w:t xml:space="preserve"> </w:t>
      </w:r>
      <w:r>
        <w:rPr>
          <w:sz w:val="24"/>
        </w:rPr>
        <w:t>20;</w:t>
      </w:r>
    </w:p>
    <w:p w14:paraId="206437C2" w14:textId="77777777" w:rsidR="008B50ED" w:rsidRDefault="00681A04" w:rsidP="00944FBB">
      <w:pPr>
        <w:pStyle w:val="a5"/>
        <w:numPr>
          <w:ilvl w:val="1"/>
          <w:numId w:val="144"/>
        </w:numPr>
        <w:tabs>
          <w:tab w:val="left" w:pos="1241"/>
        </w:tabs>
        <w:ind w:left="1240"/>
        <w:jc w:val="left"/>
        <w:rPr>
          <w:sz w:val="24"/>
        </w:rPr>
      </w:pPr>
      <w:r>
        <w:rPr>
          <w:sz w:val="24"/>
        </w:rPr>
        <w:t>пересчитывать</w:t>
      </w:r>
      <w:r>
        <w:rPr>
          <w:spacing w:val="-4"/>
          <w:sz w:val="24"/>
        </w:rPr>
        <w:t xml:space="preserve"> </w:t>
      </w:r>
      <w:r>
        <w:rPr>
          <w:sz w:val="24"/>
        </w:rPr>
        <w:t>различные</w:t>
      </w:r>
      <w:r>
        <w:rPr>
          <w:spacing w:val="-5"/>
          <w:sz w:val="24"/>
        </w:rPr>
        <w:t xml:space="preserve"> </w:t>
      </w:r>
      <w:r>
        <w:rPr>
          <w:sz w:val="24"/>
        </w:rPr>
        <w:t>объекты,</w:t>
      </w:r>
      <w:r>
        <w:rPr>
          <w:spacing w:val="-2"/>
          <w:sz w:val="24"/>
        </w:rPr>
        <w:t xml:space="preserve"> </w:t>
      </w:r>
      <w:r>
        <w:rPr>
          <w:sz w:val="24"/>
        </w:rPr>
        <w:t>устанавливать</w:t>
      </w:r>
      <w:r>
        <w:rPr>
          <w:spacing w:val="-3"/>
          <w:sz w:val="24"/>
        </w:rPr>
        <w:t xml:space="preserve"> </w:t>
      </w:r>
      <w:r>
        <w:rPr>
          <w:sz w:val="24"/>
        </w:rPr>
        <w:t>порядковый</w:t>
      </w:r>
      <w:r>
        <w:rPr>
          <w:spacing w:val="-3"/>
          <w:sz w:val="24"/>
        </w:rPr>
        <w:t xml:space="preserve"> </w:t>
      </w:r>
      <w:r>
        <w:rPr>
          <w:sz w:val="24"/>
        </w:rPr>
        <w:t>номер</w:t>
      </w:r>
      <w:r>
        <w:rPr>
          <w:spacing w:val="-3"/>
          <w:sz w:val="24"/>
        </w:rPr>
        <w:t xml:space="preserve"> </w:t>
      </w:r>
      <w:r>
        <w:rPr>
          <w:sz w:val="24"/>
        </w:rPr>
        <w:t>объекта;</w:t>
      </w:r>
    </w:p>
    <w:p w14:paraId="3FBBDCD4" w14:textId="77777777" w:rsidR="008B50ED" w:rsidRDefault="00681A04" w:rsidP="00944FBB">
      <w:pPr>
        <w:pStyle w:val="a5"/>
        <w:numPr>
          <w:ilvl w:val="1"/>
          <w:numId w:val="144"/>
        </w:numPr>
        <w:tabs>
          <w:tab w:val="left" w:pos="1241"/>
        </w:tabs>
        <w:ind w:left="1240"/>
        <w:jc w:val="left"/>
        <w:rPr>
          <w:sz w:val="24"/>
        </w:rPr>
      </w:pPr>
      <w:r>
        <w:rPr>
          <w:sz w:val="24"/>
        </w:rPr>
        <w:t>находить</w:t>
      </w:r>
      <w:r>
        <w:rPr>
          <w:spacing w:val="-2"/>
          <w:sz w:val="24"/>
        </w:rPr>
        <w:t xml:space="preserve"> </w:t>
      </w:r>
      <w:r>
        <w:rPr>
          <w:sz w:val="24"/>
        </w:rPr>
        <w:t>числа,</w:t>
      </w:r>
      <w:r>
        <w:rPr>
          <w:spacing w:val="-1"/>
          <w:sz w:val="24"/>
        </w:rPr>
        <w:t xml:space="preserve"> </w:t>
      </w:r>
      <w:r>
        <w:rPr>
          <w:sz w:val="24"/>
        </w:rPr>
        <w:t>большие/</w:t>
      </w:r>
      <w:r>
        <w:rPr>
          <w:spacing w:val="1"/>
          <w:sz w:val="24"/>
        </w:rPr>
        <w:t xml:space="preserve"> </w:t>
      </w:r>
      <w:r>
        <w:rPr>
          <w:sz w:val="24"/>
        </w:rPr>
        <w:t>меньшие</w:t>
      </w:r>
      <w:r>
        <w:rPr>
          <w:spacing w:val="-2"/>
          <w:sz w:val="24"/>
        </w:rPr>
        <w:t xml:space="preserve"> </w:t>
      </w:r>
      <w:r>
        <w:rPr>
          <w:sz w:val="24"/>
        </w:rPr>
        <w:t>данного</w:t>
      </w:r>
      <w:r>
        <w:rPr>
          <w:spacing w:val="-4"/>
          <w:sz w:val="24"/>
        </w:rPr>
        <w:t xml:space="preserve"> </w:t>
      </w:r>
      <w:r>
        <w:rPr>
          <w:sz w:val="24"/>
        </w:rPr>
        <w:t>числа</w:t>
      </w:r>
      <w:r>
        <w:rPr>
          <w:spacing w:val="-3"/>
          <w:sz w:val="24"/>
        </w:rPr>
        <w:t xml:space="preserve"> </w:t>
      </w:r>
      <w:r>
        <w:rPr>
          <w:sz w:val="24"/>
        </w:rPr>
        <w:t>на</w:t>
      </w:r>
      <w:r>
        <w:rPr>
          <w:spacing w:val="-2"/>
          <w:sz w:val="24"/>
        </w:rPr>
        <w:t xml:space="preserve"> </w:t>
      </w:r>
      <w:r>
        <w:rPr>
          <w:sz w:val="24"/>
        </w:rPr>
        <w:t>заданное</w:t>
      </w:r>
      <w:r>
        <w:rPr>
          <w:spacing w:val="-2"/>
          <w:sz w:val="24"/>
        </w:rPr>
        <w:t xml:space="preserve"> </w:t>
      </w:r>
      <w:r>
        <w:rPr>
          <w:sz w:val="24"/>
        </w:rPr>
        <w:t>число;</w:t>
      </w:r>
    </w:p>
    <w:p w14:paraId="25138935" w14:textId="77777777" w:rsidR="008B50ED" w:rsidRDefault="00681A04" w:rsidP="00944FBB">
      <w:pPr>
        <w:pStyle w:val="a5"/>
        <w:numPr>
          <w:ilvl w:val="1"/>
          <w:numId w:val="144"/>
        </w:numPr>
        <w:tabs>
          <w:tab w:val="left" w:pos="1241"/>
        </w:tabs>
        <w:ind w:left="392" w:right="196" w:firstLine="708"/>
        <w:jc w:val="left"/>
        <w:rPr>
          <w:sz w:val="24"/>
        </w:rPr>
      </w:pPr>
      <w:r>
        <w:rPr>
          <w:sz w:val="24"/>
        </w:rPr>
        <w:t>выполнять</w:t>
      </w:r>
      <w:r>
        <w:rPr>
          <w:spacing w:val="16"/>
          <w:sz w:val="24"/>
        </w:rPr>
        <w:t xml:space="preserve"> </w:t>
      </w:r>
      <w:r>
        <w:rPr>
          <w:sz w:val="24"/>
        </w:rPr>
        <w:t>арифметические</w:t>
      </w:r>
      <w:r>
        <w:rPr>
          <w:spacing w:val="16"/>
          <w:sz w:val="24"/>
        </w:rPr>
        <w:t xml:space="preserve"> </w:t>
      </w:r>
      <w:r>
        <w:rPr>
          <w:sz w:val="24"/>
        </w:rPr>
        <w:t>действия</w:t>
      </w:r>
      <w:r>
        <w:rPr>
          <w:spacing w:val="15"/>
          <w:sz w:val="24"/>
        </w:rPr>
        <w:t xml:space="preserve"> </w:t>
      </w:r>
      <w:r>
        <w:rPr>
          <w:sz w:val="24"/>
        </w:rPr>
        <w:t>сложения</w:t>
      </w:r>
      <w:r>
        <w:rPr>
          <w:spacing w:val="16"/>
          <w:sz w:val="24"/>
        </w:rPr>
        <w:t xml:space="preserve"> </w:t>
      </w:r>
      <w:r>
        <w:rPr>
          <w:sz w:val="24"/>
        </w:rPr>
        <w:t>и</w:t>
      </w:r>
      <w:r>
        <w:rPr>
          <w:spacing w:val="22"/>
          <w:sz w:val="24"/>
        </w:rPr>
        <w:t xml:space="preserve"> </w:t>
      </w:r>
      <w:r>
        <w:rPr>
          <w:sz w:val="24"/>
        </w:rPr>
        <w:t>вычитания</w:t>
      </w:r>
      <w:r>
        <w:rPr>
          <w:spacing w:val="16"/>
          <w:sz w:val="24"/>
        </w:rPr>
        <w:t xml:space="preserve"> </w:t>
      </w:r>
      <w:r>
        <w:rPr>
          <w:sz w:val="24"/>
        </w:rPr>
        <w:t>в</w:t>
      </w:r>
      <w:r>
        <w:rPr>
          <w:spacing w:val="16"/>
          <w:sz w:val="24"/>
        </w:rPr>
        <w:t xml:space="preserve"> </w:t>
      </w:r>
      <w:r>
        <w:rPr>
          <w:sz w:val="24"/>
        </w:rPr>
        <w:t>пределах</w:t>
      </w:r>
      <w:r>
        <w:rPr>
          <w:spacing w:val="18"/>
          <w:sz w:val="24"/>
        </w:rPr>
        <w:t xml:space="preserve"> </w:t>
      </w:r>
      <w:r>
        <w:rPr>
          <w:sz w:val="24"/>
        </w:rPr>
        <w:t>20</w:t>
      </w:r>
      <w:r>
        <w:rPr>
          <w:spacing w:val="16"/>
          <w:sz w:val="24"/>
        </w:rPr>
        <w:t xml:space="preserve"> </w:t>
      </w:r>
      <w:r>
        <w:rPr>
          <w:sz w:val="24"/>
        </w:rPr>
        <w:t>(устно</w:t>
      </w:r>
      <w:r>
        <w:rPr>
          <w:spacing w:val="15"/>
          <w:sz w:val="24"/>
        </w:rPr>
        <w:t xml:space="preserve"> </w:t>
      </w:r>
      <w:r>
        <w:rPr>
          <w:sz w:val="24"/>
        </w:rPr>
        <w:t>и</w:t>
      </w:r>
      <w:r>
        <w:rPr>
          <w:spacing w:val="-57"/>
          <w:sz w:val="24"/>
        </w:rPr>
        <w:t xml:space="preserve"> </w:t>
      </w:r>
      <w:r>
        <w:rPr>
          <w:sz w:val="24"/>
        </w:rPr>
        <w:t>письменно)</w:t>
      </w:r>
      <w:r>
        <w:rPr>
          <w:spacing w:val="-2"/>
          <w:sz w:val="24"/>
        </w:rPr>
        <w:t xml:space="preserve"> </w:t>
      </w:r>
      <w:r>
        <w:rPr>
          <w:sz w:val="24"/>
        </w:rPr>
        <w:t>без</w:t>
      </w:r>
      <w:r>
        <w:rPr>
          <w:spacing w:val="-2"/>
          <w:sz w:val="24"/>
        </w:rPr>
        <w:t xml:space="preserve"> </w:t>
      </w:r>
      <w:r>
        <w:rPr>
          <w:sz w:val="24"/>
        </w:rPr>
        <w:t>перехода</w:t>
      </w:r>
      <w:r>
        <w:rPr>
          <w:spacing w:val="-1"/>
          <w:sz w:val="24"/>
        </w:rPr>
        <w:t xml:space="preserve"> </w:t>
      </w:r>
      <w:r>
        <w:rPr>
          <w:sz w:val="24"/>
        </w:rPr>
        <w:t>через десяток;</w:t>
      </w:r>
    </w:p>
    <w:p w14:paraId="79838813" w14:textId="77777777" w:rsidR="008B50ED" w:rsidRDefault="00681A04" w:rsidP="00944FBB">
      <w:pPr>
        <w:pStyle w:val="a5"/>
        <w:numPr>
          <w:ilvl w:val="1"/>
          <w:numId w:val="144"/>
        </w:numPr>
        <w:tabs>
          <w:tab w:val="left" w:pos="1241"/>
        </w:tabs>
        <w:spacing w:before="66"/>
        <w:ind w:left="392" w:right="193" w:firstLine="708"/>
        <w:jc w:val="left"/>
        <w:rPr>
          <w:sz w:val="24"/>
        </w:rPr>
      </w:pPr>
      <w:r>
        <w:rPr>
          <w:sz w:val="24"/>
        </w:rPr>
        <w:t>называть</w:t>
      </w:r>
      <w:r>
        <w:rPr>
          <w:spacing w:val="11"/>
          <w:sz w:val="24"/>
        </w:rPr>
        <w:t xml:space="preserve"> </w:t>
      </w:r>
      <w:r>
        <w:rPr>
          <w:sz w:val="24"/>
        </w:rPr>
        <w:t>и</w:t>
      </w:r>
      <w:r>
        <w:rPr>
          <w:spacing w:val="13"/>
          <w:sz w:val="24"/>
        </w:rPr>
        <w:t xml:space="preserve"> </w:t>
      </w:r>
      <w:r>
        <w:rPr>
          <w:sz w:val="24"/>
        </w:rPr>
        <w:t>различать</w:t>
      </w:r>
      <w:r>
        <w:rPr>
          <w:spacing w:val="10"/>
          <w:sz w:val="24"/>
        </w:rPr>
        <w:t xml:space="preserve"> </w:t>
      </w:r>
      <w:r>
        <w:rPr>
          <w:sz w:val="24"/>
        </w:rPr>
        <w:t>компоненты</w:t>
      </w:r>
      <w:r>
        <w:rPr>
          <w:spacing w:val="11"/>
          <w:sz w:val="24"/>
        </w:rPr>
        <w:t xml:space="preserve"> </w:t>
      </w:r>
      <w:r>
        <w:rPr>
          <w:sz w:val="24"/>
        </w:rPr>
        <w:t>действий</w:t>
      </w:r>
      <w:r>
        <w:rPr>
          <w:spacing w:val="10"/>
          <w:sz w:val="24"/>
        </w:rPr>
        <w:t xml:space="preserve"> </w:t>
      </w:r>
      <w:r>
        <w:rPr>
          <w:sz w:val="24"/>
        </w:rPr>
        <w:t>сложения</w:t>
      </w:r>
      <w:r>
        <w:rPr>
          <w:spacing w:val="12"/>
          <w:sz w:val="24"/>
        </w:rPr>
        <w:t xml:space="preserve"> </w:t>
      </w:r>
      <w:r>
        <w:rPr>
          <w:sz w:val="24"/>
        </w:rPr>
        <w:t>(слагаемые,</w:t>
      </w:r>
      <w:r>
        <w:rPr>
          <w:spacing w:val="14"/>
          <w:sz w:val="24"/>
        </w:rPr>
        <w:t xml:space="preserve"> </w:t>
      </w:r>
      <w:r>
        <w:rPr>
          <w:sz w:val="24"/>
        </w:rPr>
        <w:t>сумма)</w:t>
      </w:r>
      <w:r>
        <w:rPr>
          <w:spacing w:val="11"/>
          <w:sz w:val="24"/>
        </w:rPr>
        <w:t xml:space="preserve"> </w:t>
      </w:r>
      <w:r>
        <w:rPr>
          <w:sz w:val="24"/>
        </w:rPr>
        <w:t>и</w:t>
      </w:r>
      <w:r>
        <w:rPr>
          <w:spacing w:val="13"/>
          <w:sz w:val="24"/>
        </w:rPr>
        <w:t xml:space="preserve"> </w:t>
      </w:r>
      <w:r>
        <w:rPr>
          <w:sz w:val="24"/>
        </w:rPr>
        <w:t>вычитания</w:t>
      </w:r>
      <w:r>
        <w:rPr>
          <w:spacing w:val="-1"/>
          <w:sz w:val="24"/>
        </w:rPr>
        <w:t xml:space="preserve"> </w:t>
      </w:r>
      <w:r>
        <w:rPr>
          <w:sz w:val="24"/>
        </w:rPr>
        <w:t>(уменьшаемое, вычитаемое, разность);</w:t>
      </w:r>
    </w:p>
    <w:p w14:paraId="4608283A" w14:textId="77777777" w:rsidR="008B50ED" w:rsidRDefault="00681A04" w:rsidP="00944FBB">
      <w:pPr>
        <w:pStyle w:val="a5"/>
        <w:numPr>
          <w:ilvl w:val="1"/>
          <w:numId w:val="144"/>
        </w:numPr>
        <w:tabs>
          <w:tab w:val="left" w:pos="1241"/>
        </w:tabs>
        <w:ind w:left="392" w:right="192" w:firstLine="708"/>
        <w:jc w:val="left"/>
        <w:rPr>
          <w:sz w:val="24"/>
        </w:rPr>
      </w:pPr>
      <w:r>
        <w:rPr>
          <w:sz w:val="24"/>
        </w:rPr>
        <w:t>решать</w:t>
      </w:r>
      <w:r>
        <w:rPr>
          <w:spacing w:val="12"/>
          <w:sz w:val="24"/>
        </w:rPr>
        <w:t xml:space="preserve"> </w:t>
      </w:r>
      <w:r>
        <w:rPr>
          <w:sz w:val="24"/>
        </w:rPr>
        <w:t>текстовые</w:t>
      </w:r>
      <w:r>
        <w:rPr>
          <w:spacing w:val="11"/>
          <w:sz w:val="24"/>
        </w:rPr>
        <w:t xml:space="preserve"> </w:t>
      </w:r>
      <w:r>
        <w:rPr>
          <w:sz w:val="24"/>
        </w:rPr>
        <w:t>задачи</w:t>
      </w:r>
      <w:r>
        <w:rPr>
          <w:spacing w:val="13"/>
          <w:sz w:val="24"/>
        </w:rPr>
        <w:t xml:space="preserve"> </w:t>
      </w:r>
      <w:r>
        <w:rPr>
          <w:sz w:val="24"/>
        </w:rPr>
        <w:t>в</w:t>
      </w:r>
      <w:r>
        <w:rPr>
          <w:spacing w:val="14"/>
          <w:sz w:val="24"/>
        </w:rPr>
        <w:t xml:space="preserve"> </w:t>
      </w:r>
      <w:r>
        <w:rPr>
          <w:sz w:val="24"/>
        </w:rPr>
        <w:t>одно</w:t>
      </w:r>
      <w:r>
        <w:rPr>
          <w:spacing w:val="12"/>
          <w:sz w:val="24"/>
        </w:rPr>
        <w:t xml:space="preserve"> </w:t>
      </w:r>
      <w:r>
        <w:rPr>
          <w:sz w:val="24"/>
        </w:rPr>
        <w:t>действие</w:t>
      </w:r>
      <w:r>
        <w:rPr>
          <w:spacing w:val="8"/>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w:t>
      </w:r>
      <w:r>
        <w:rPr>
          <w:spacing w:val="13"/>
          <w:sz w:val="24"/>
        </w:rPr>
        <w:t xml:space="preserve"> </w:t>
      </w:r>
      <w:r>
        <w:rPr>
          <w:sz w:val="24"/>
        </w:rPr>
        <w:t>вычитание:</w:t>
      </w:r>
      <w:r>
        <w:rPr>
          <w:spacing w:val="12"/>
          <w:sz w:val="24"/>
        </w:rPr>
        <w:t xml:space="preserve"> </w:t>
      </w:r>
      <w:r>
        <w:rPr>
          <w:sz w:val="24"/>
        </w:rPr>
        <w:t>выделять</w:t>
      </w:r>
      <w:r>
        <w:rPr>
          <w:spacing w:val="15"/>
          <w:sz w:val="24"/>
        </w:rPr>
        <w:t xml:space="preserve"> </w:t>
      </w:r>
      <w:r>
        <w:rPr>
          <w:sz w:val="24"/>
        </w:rPr>
        <w:t>условие</w:t>
      </w:r>
      <w:r>
        <w:rPr>
          <w:spacing w:val="-2"/>
          <w:sz w:val="24"/>
        </w:rPr>
        <w:t xml:space="preserve"> </w:t>
      </w:r>
      <w:r>
        <w:rPr>
          <w:sz w:val="24"/>
        </w:rPr>
        <w:t>и требование</w:t>
      </w:r>
      <w:r>
        <w:rPr>
          <w:spacing w:val="-1"/>
          <w:sz w:val="24"/>
        </w:rPr>
        <w:t xml:space="preserve"> </w:t>
      </w:r>
      <w:r>
        <w:rPr>
          <w:sz w:val="24"/>
        </w:rPr>
        <w:t>(вопрос);</w:t>
      </w:r>
    </w:p>
    <w:p w14:paraId="41FC257E" w14:textId="77777777" w:rsidR="008B50ED" w:rsidRDefault="00681A04" w:rsidP="00944FBB">
      <w:pPr>
        <w:pStyle w:val="a5"/>
        <w:numPr>
          <w:ilvl w:val="1"/>
          <w:numId w:val="144"/>
        </w:numPr>
        <w:tabs>
          <w:tab w:val="left" w:pos="1241"/>
        </w:tabs>
        <w:spacing w:before="1"/>
        <w:ind w:left="392" w:right="190" w:firstLine="708"/>
        <w:jc w:val="left"/>
        <w:rPr>
          <w:sz w:val="24"/>
        </w:rPr>
      </w:pPr>
      <w:r>
        <w:rPr>
          <w:sz w:val="24"/>
        </w:rPr>
        <w:t>сравнивать</w:t>
      </w:r>
      <w:r>
        <w:rPr>
          <w:spacing w:val="20"/>
          <w:sz w:val="24"/>
        </w:rPr>
        <w:t xml:space="preserve"> </w:t>
      </w:r>
      <w:r>
        <w:rPr>
          <w:sz w:val="24"/>
        </w:rPr>
        <w:t>объекты</w:t>
      </w:r>
      <w:r>
        <w:rPr>
          <w:spacing w:val="18"/>
          <w:sz w:val="24"/>
        </w:rPr>
        <w:t xml:space="preserve"> </w:t>
      </w:r>
      <w:r>
        <w:rPr>
          <w:sz w:val="24"/>
        </w:rPr>
        <w:t>по</w:t>
      </w:r>
      <w:r>
        <w:rPr>
          <w:spacing w:val="19"/>
          <w:sz w:val="24"/>
        </w:rPr>
        <w:t xml:space="preserve"> </w:t>
      </w:r>
      <w:r>
        <w:rPr>
          <w:sz w:val="24"/>
        </w:rPr>
        <w:t>длине,</w:t>
      </w:r>
      <w:r>
        <w:rPr>
          <w:spacing w:val="21"/>
          <w:sz w:val="24"/>
        </w:rPr>
        <w:t xml:space="preserve"> </w:t>
      </w:r>
      <w:r>
        <w:rPr>
          <w:sz w:val="24"/>
        </w:rPr>
        <w:t>устанавливая</w:t>
      </w:r>
      <w:r>
        <w:rPr>
          <w:spacing w:val="21"/>
          <w:sz w:val="24"/>
        </w:rPr>
        <w:t xml:space="preserve"> </w:t>
      </w:r>
      <w:r>
        <w:rPr>
          <w:sz w:val="24"/>
        </w:rPr>
        <w:t>между</w:t>
      </w:r>
      <w:r>
        <w:rPr>
          <w:spacing w:val="15"/>
          <w:sz w:val="24"/>
        </w:rPr>
        <w:t xml:space="preserve"> </w:t>
      </w:r>
      <w:r>
        <w:rPr>
          <w:sz w:val="24"/>
        </w:rPr>
        <w:t>ними</w:t>
      </w:r>
      <w:r>
        <w:rPr>
          <w:spacing w:val="20"/>
          <w:sz w:val="24"/>
        </w:rPr>
        <w:t xml:space="preserve"> </w:t>
      </w:r>
      <w:r>
        <w:rPr>
          <w:sz w:val="24"/>
        </w:rPr>
        <w:t>соотношение</w:t>
      </w:r>
      <w:r>
        <w:rPr>
          <w:spacing w:val="18"/>
          <w:sz w:val="24"/>
        </w:rPr>
        <w:t xml:space="preserve"> </w:t>
      </w:r>
      <w:r>
        <w:rPr>
          <w:sz w:val="24"/>
        </w:rPr>
        <w:t>длиннее/</w:t>
      </w:r>
      <w:r>
        <w:rPr>
          <w:spacing w:val="21"/>
          <w:sz w:val="24"/>
        </w:rPr>
        <w:t xml:space="preserve"> </w:t>
      </w:r>
      <w:proofErr w:type="gramStart"/>
      <w:r>
        <w:rPr>
          <w:sz w:val="24"/>
        </w:rPr>
        <w:t>ко-</w:t>
      </w:r>
      <w:r>
        <w:rPr>
          <w:spacing w:val="-57"/>
          <w:sz w:val="24"/>
        </w:rPr>
        <w:t xml:space="preserve"> </w:t>
      </w:r>
      <w:proofErr w:type="spellStart"/>
      <w:r>
        <w:rPr>
          <w:sz w:val="24"/>
        </w:rPr>
        <w:t>роче</w:t>
      </w:r>
      <w:proofErr w:type="spellEnd"/>
      <w:proofErr w:type="gramEnd"/>
      <w:r>
        <w:rPr>
          <w:spacing w:val="-2"/>
          <w:sz w:val="24"/>
        </w:rPr>
        <w:t xml:space="preserve"> </w:t>
      </w:r>
      <w:r>
        <w:rPr>
          <w:sz w:val="24"/>
        </w:rPr>
        <w:t>(выше</w:t>
      </w:r>
      <w:r>
        <w:rPr>
          <w:spacing w:val="-1"/>
          <w:sz w:val="24"/>
        </w:rPr>
        <w:t xml:space="preserve"> </w:t>
      </w:r>
      <w:r>
        <w:rPr>
          <w:sz w:val="24"/>
        </w:rPr>
        <w:t>/ниже, шире/</w:t>
      </w:r>
      <w:r>
        <w:rPr>
          <w:spacing w:val="4"/>
          <w:sz w:val="24"/>
        </w:rPr>
        <w:t xml:space="preserve"> </w:t>
      </w:r>
      <w:r>
        <w:rPr>
          <w:sz w:val="24"/>
        </w:rPr>
        <w:t>уже);</w:t>
      </w:r>
    </w:p>
    <w:p w14:paraId="0137263F" w14:textId="77777777" w:rsidR="008B50ED" w:rsidRDefault="00681A04" w:rsidP="00944FBB">
      <w:pPr>
        <w:pStyle w:val="a5"/>
        <w:numPr>
          <w:ilvl w:val="1"/>
          <w:numId w:val="144"/>
        </w:numPr>
        <w:tabs>
          <w:tab w:val="left" w:pos="1241"/>
        </w:tabs>
        <w:ind w:left="392" w:right="194" w:firstLine="708"/>
        <w:jc w:val="left"/>
        <w:rPr>
          <w:sz w:val="24"/>
        </w:rPr>
      </w:pPr>
      <w:r>
        <w:rPr>
          <w:sz w:val="24"/>
        </w:rPr>
        <w:t>знать</w:t>
      </w:r>
      <w:r>
        <w:rPr>
          <w:spacing w:val="22"/>
          <w:sz w:val="24"/>
        </w:rPr>
        <w:t xml:space="preserve"> </w:t>
      </w:r>
      <w:r>
        <w:rPr>
          <w:sz w:val="24"/>
        </w:rPr>
        <w:t>и</w:t>
      </w:r>
      <w:r>
        <w:rPr>
          <w:spacing w:val="26"/>
          <w:sz w:val="24"/>
        </w:rPr>
        <w:t xml:space="preserve"> </w:t>
      </w:r>
      <w:r>
        <w:rPr>
          <w:sz w:val="24"/>
        </w:rPr>
        <w:t>использовать</w:t>
      </w:r>
      <w:r>
        <w:rPr>
          <w:spacing w:val="22"/>
          <w:sz w:val="24"/>
        </w:rPr>
        <w:t xml:space="preserve"> </w:t>
      </w:r>
      <w:r>
        <w:rPr>
          <w:sz w:val="24"/>
        </w:rPr>
        <w:t>единицу</w:t>
      </w:r>
      <w:r>
        <w:rPr>
          <w:spacing w:val="17"/>
          <w:sz w:val="24"/>
        </w:rPr>
        <w:t xml:space="preserve"> </w:t>
      </w:r>
      <w:r>
        <w:rPr>
          <w:sz w:val="24"/>
        </w:rPr>
        <w:t>длины</w:t>
      </w:r>
      <w:r>
        <w:rPr>
          <w:spacing w:val="29"/>
          <w:sz w:val="24"/>
        </w:rPr>
        <w:t xml:space="preserve"> </w:t>
      </w:r>
      <w:r>
        <w:rPr>
          <w:sz w:val="24"/>
        </w:rPr>
        <w:t>-</w:t>
      </w:r>
      <w:r>
        <w:rPr>
          <w:spacing w:val="23"/>
          <w:sz w:val="24"/>
        </w:rPr>
        <w:t xml:space="preserve"> </w:t>
      </w:r>
      <w:r>
        <w:rPr>
          <w:sz w:val="24"/>
        </w:rPr>
        <w:t>сантиметр;</w:t>
      </w:r>
      <w:r>
        <w:rPr>
          <w:spacing w:val="25"/>
          <w:sz w:val="24"/>
        </w:rPr>
        <w:t xml:space="preserve"> </w:t>
      </w:r>
      <w:r>
        <w:rPr>
          <w:sz w:val="24"/>
        </w:rPr>
        <w:t>измерять</w:t>
      </w:r>
      <w:r>
        <w:rPr>
          <w:spacing w:val="26"/>
          <w:sz w:val="24"/>
        </w:rPr>
        <w:t xml:space="preserve"> </w:t>
      </w:r>
      <w:r>
        <w:rPr>
          <w:sz w:val="24"/>
        </w:rPr>
        <w:t>длину</w:t>
      </w:r>
      <w:r>
        <w:rPr>
          <w:spacing w:val="16"/>
          <w:sz w:val="24"/>
        </w:rPr>
        <w:t xml:space="preserve"> </w:t>
      </w:r>
      <w:r>
        <w:rPr>
          <w:sz w:val="24"/>
        </w:rPr>
        <w:t>отрезка,</w:t>
      </w:r>
      <w:r>
        <w:rPr>
          <w:spacing w:val="25"/>
          <w:sz w:val="24"/>
        </w:rPr>
        <w:t xml:space="preserve"> </w:t>
      </w:r>
      <w:r>
        <w:rPr>
          <w:sz w:val="24"/>
        </w:rPr>
        <w:t>чертить</w:t>
      </w:r>
      <w:r>
        <w:rPr>
          <w:spacing w:val="-57"/>
          <w:sz w:val="24"/>
        </w:rPr>
        <w:t xml:space="preserve"> </w:t>
      </w:r>
      <w:r>
        <w:rPr>
          <w:sz w:val="24"/>
        </w:rPr>
        <w:t>отрезок</w:t>
      </w:r>
      <w:r>
        <w:rPr>
          <w:spacing w:val="-1"/>
          <w:sz w:val="24"/>
        </w:rPr>
        <w:t xml:space="preserve"> </w:t>
      </w:r>
      <w:r>
        <w:rPr>
          <w:sz w:val="24"/>
        </w:rPr>
        <w:t>заданной длины (в</w:t>
      </w:r>
      <w:r>
        <w:rPr>
          <w:spacing w:val="-1"/>
          <w:sz w:val="24"/>
        </w:rPr>
        <w:t xml:space="preserve"> </w:t>
      </w:r>
      <w:r>
        <w:rPr>
          <w:sz w:val="24"/>
        </w:rPr>
        <w:t>см);</w:t>
      </w:r>
    </w:p>
    <w:p w14:paraId="3BC2FFB3" w14:textId="77777777" w:rsidR="008B50ED" w:rsidRDefault="00681A04" w:rsidP="00944FBB">
      <w:pPr>
        <w:pStyle w:val="a5"/>
        <w:numPr>
          <w:ilvl w:val="1"/>
          <w:numId w:val="144"/>
        </w:numPr>
        <w:tabs>
          <w:tab w:val="left" w:pos="1241"/>
        </w:tabs>
        <w:ind w:left="1240"/>
        <w:jc w:val="left"/>
        <w:rPr>
          <w:sz w:val="24"/>
        </w:rPr>
      </w:pPr>
      <w:r>
        <w:rPr>
          <w:sz w:val="24"/>
        </w:rPr>
        <w:lastRenderedPageBreak/>
        <w:t>различать</w:t>
      </w:r>
      <w:r>
        <w:rPr>
          <w:spacing w:val="-3"/>
          <w:sz w:val="24"/>
        </w:rPr>
        <w:t xml:space="preserve"> </w:t>
      </w:r>
      <w:r>
        <w:rPr>
          <w:sz w:val="24"/>
        </w:rPr>
        <w:t>число</w:t>
      </w:r>
      <w:r>
        <w:rPr>
          <w:spacing w:val="-4"/>
          <w:sz w:val="24"/>
        </w:rPr>
        <w:t xml:space="preserve"> </w:t>
      </w:r>
      <w:r>
        <w:rPr>
          <w:sz w:val="24"/>
        </w:rPr>
        <w:t>и</w:t>
      </w:r>
      <w:r>
        <w:rPr>
          <w:spacing w:val="-2"/>
          <w:sz w:val="24"/>
        </w:rPr>
        <w:t xml:space="preserve"> </w:t>
      </w:r>
      <w:r>
        <w:rPr>
          <w:sz w:val="24"/>
        </w:rPr>
        <w:t>цифру;</w:t>
      </w:r>
    </w:p>
    <w:p w14:paraId="42D85470" w14:textId="77777777" w:rsidR="008B50ED" w:rsidRDefault="00681A04" w:rsidP="00944FBB">
      <w:pPr>
        <w:pStyle w:val="a5"/>
        <w:numPr>
          <w:ilvl w:val="1"/>
          <w:numId w:val="144"/>
        </w:numPr>
        <w:tabs>
          <w:tab w:val="left" w:pos="1241"/>
        </w:tabs>
        <w:ind w:left="392" w:right="200" w:firstLine="708"/>
        <w:jc w:val="left"/>
        <w:rPr>
          <w:sz w:val="24"/>
        </w:rPr>
      </w:pPr>
      <w:r>
        <w:rPr>
          <w:sz w:val="24"/>
        </w:rPr>
        <w:t>распознавать</w:t>
      </w:r>
      <w:r>
        <w:rPr>
          <w:spacing w:val="25"/>
          <w:sz w:val="24"/>
        </w:rPr>
        <w:t xml:space="preserve"> </w:t>
      </w:r>
      <w:r>
        <w:rPr>
          <w:sz w:val="24"/>
        </w:rPr>
        <w:t>геометрические</w:t>
      </w:r>
      <w:r>
        <w:rPr>
          <w:spacing w:val="24"/>
          <w:sz w:val="24"/>
        </w:rPr>
        <w:t xml:space="preserve"> </w:t>
      </w:r>
      <w:r>
        <w:rPr>
          <w:sz w:val="24"/>
        </w:rPr>
        <w:t>фигуры:</w:t>
      </w:r>
      <w:r>
        <w:rPr>
          <w:spacing w:val="24"/>
          <w:sz w:val="24"/>
        </w:rPr>
        <w:t xml:space="preserve"> </w:t>
      </w:r>
      <w:r>
        <w:rPr>
          <w:sz w:val="24"/>
        </w:rPr>
        <w:t>круг,</w:t>
      </w:r>
      <w:r>
        <w:rPr>
          <w:spacing w:val="27"/>
          <w:sz w:val="24"/>
        </w:rPr>
        <w:t xml:space="preserve"> </w:t>
      </w:r>
      <w:r>
        <w:rPr>
          <w:sz w:val="24"/>
        </w:rPr>
        <w:t>треугольник,</w:t>
      </w:r>
      <w:r>
        <w:rPr>
          <w:spacing w:val="23"/>
          <w:sz w:val="24"/>
        </w:rPr>
        <w:t xml:space="preserve"> </w:t>
      </w:r>
      <w:r>
        <w:rPr>
          <w:sz w:val="24"/>
        </w:rPr>
        <w:t>прямоугольник</w:t>
      </w:r>
      <w:r>
        <w:rPr>
          <w:spacing w:val="25"/>
          <w:sz w:val="24"/>
        </w:rPr>
        <w:t xml:space="preserve"> </w:t>
      </w:r>
      <w:r>
        <w:rPr>
          <w:sz w:val="24"/>
        </w:rPr>
        <w:t>(квадрат),</w:t>
      </w:r>
      <w:r>
        <w:rPr>
          <w:spacing w:val="-57"/>
          <w:sz w:val="24"/>
        </w:rPr>
        <w:t xml:space="preserve"> </w:t>
      </w:r>
      <w:r>
        <w:rPr>
          <w:sz w:val="24"/>
        </w:rPr>
        <w:t>отрезок;</w:t>
      </w:r>
    </w:p>
    <w:p w14:paraId="002C2CE6" w14:textId="77777777" w:rsidR="008B50ED" w:rsidRDefault="00681A04" w:rsidP="00944FBB">
      <w:pPr>
        <w:pStyle w:val="a5"/>
        <w:numPr>
          <w:ilvl w:val="1"/>
          <w:numId w:val="144"/>
        </w:numPr>
        <w:tabs>
          <w:tab w:val="left" w:pos="1243"/>
        </w:tabs>
        <w:ind w:left="392" w:right="194" w:firstLine="708"/>
        <w:jc w:val="left"/>
        <w:rPr>
          <w:sz w:val="24"/>
        </w:rPr>
      </w:pPr>
      <w:r>
        <w:rPr>
          <w:sz w:val="24"/>
        </w:rPr>
        <w:t>устанавливать</w:t>
      </w:r>
      <w:r>
        <w:rPr>
          <w:spacing w:val="3"/>
          <w:sz w:val="24"/>
        </w:rPr>
        <w:t xml:space="preserve"> </w:t>
      </w:r>
      <w:r>
        <w:rPr>
          <w:sz w:val="24"/>
        </w:rPr>
        <w:t>между</w:t>
      </w:r>
      <w:r>
        <w:rPr>
          <w:spacing w:val="1"/>
          <w:sz w:val="24"/>
        </w:rPr>
        <w:t xml:space="preserve"> </w:t>
      </w:r>
      <w:r>
        <w:rPr>
          <w:sz w:val="24"/>
        </w:rPr>
        <w:t>объектами</w:t>
      </w:r>
      <w:r>
        <w:rPr>
          <w:spacing w:val="3"/>
          <w:sz w:val="24"/>
        </w:rPr>
        <w:t xml:space="preserve"> </w:t>
      </w:r>
      <w:r>
        <w:rPr>
          <w:sz w:val="24"/>
        </w:rPr>
        <w:t>соотношения:</w:t>
      </w:r>
      <w:r>
        <w:rPr>
          <w:spacing w:val="4"/>
          <w:sz w:val="24"/>
        </w:rPr>
        <w:t xml:space="preserve"> </w:t>
      </w:r>
      <w:r>
        <w:rPr>
          <w:sz w:val="24"/>
        </w:rPr>
        <w:t>слева/</w:t>
      </w:r>
      <w:r>
        <w:rPr>
          <w:spacing w:val="11"/>
          <w:sz w:val="24"/>
        </w:rPr>
        <w:t xml:space="preserve"> </w:t>
      </w:r>
      <w:r>
        <w:rPr>
          <w:sz w:val="24"/>
        </w:rPr>
        <w:t>справа,</w:t>
      </w:r>
      <w:r>
        <w:rPr>
          <w:spacing w:val="6"/>
          <w:sz w:val="24"/>
        </w:rPr>
        <w:t xml:space="preserve"> </w:t>
      </w:r>
      <w:r>
        <w:rPr>
          <w:sz w:val="24"/>
        </w:rPr>
        <w:t>дальше/</w:t>
      </w:r>
      <w:r>
        <w:rPr>
          <w:spacing w:val="4"/>
          <w:sz w:val="24"/>
        </w:rPr>
        <w:t xml:space="preserve"> </w:t>
      </w:r>
      <w:r>
        <w:rPr>
          <w:sz w:val="24"/>
        </w:rPr>
        <w:t>ближе,</w:t>
      </w:r>
      <w:r>
        <w:rPr>
          <w:spacing w:val="3"/>
          <w:sz w:val="24"/>
        </w:rPr>
        <w:t xml:space="preserve"> </w:t>
      </w:r>
      <w:r>
        <w:rPr>
          <w:sz w:val="24"/>
        </w:rPr>
        <w:t>между,</w:t>
      </w:r>
      <w:r>
        <w:rPr>
          <w:spacing w:val="-57"/>
          <w:sz w:val="24"/>
        </w:rPr>
        <w:t xml:space="preserve"> </w:t>
      </w:r>
      <w:r>
        <w:rPr>
          <w:sz w:val="24"/>
        </w:rPr>
        <w:t>перед/ за, над/</w:t>
      </w:r>
      <w:r>
        <w:rPr>
          <w:spacing w:val="1"/>
          <w:sz w:val="24"/>
        </w:rPr>
        <w:t xml:space="preserve"> </w:t>
      </w:r>
      <w:r>
        <w:rPr>
          <w:sz w:val="24"/>
        </w:rPr>
        <w:t>под;</w:t>
      </w:r>
    </w:p>
    <w:p w14:paraId="39C32FB9" w14:textId="77777777" w:rsidR="008B50ED" w:rsidRDefault="00681A04" w:rsidP="00944FBB">
      <w:pPr>
        <w:pStyle w:val="a5"/>
        <w:numPr>
          <w:ilvl w:val="1"/>
          <w:numId w:val="144"/>
        </w:numPr>
        <w:tabs>
          <w:tab w:val="left" w:pos="1241"/>
        </w:tabs>
        <w:ind w:left="392" w:right="190" w:firstLine="708"/>
        <w:jc w:val="left"/>
        <w:rPr>
          <w:sz w:val="24"/>
        </w:rPr>
      </w:pPr>
      <w:r>
        <w:rPr>
          <w:sz w:val="24"/>
        </w:rPr>
        <w:t>распознавать</w:t>
      </w:r>
      <w:r>
        <w:rPr>
          <w:spacing w:val="46"/>
          <w:sz w:val="24"/>
        </w:rPr>
        <w:t xml:space="preserve"> </w:t>
      </w:r>
      <w:r>
        <w:rPr>
          <w:sz w:val="24"/>
        </w:rPr>
        <w:t>верные</w:t>
      </w:r>
      <w:r>
        <w:rPr>
          <w:spacing w:val="45"/>
          <w:sz w:val="24"/>
        </w:rPr>
        <w:t xml:space="preserve"> </w:t>
      </w:r>
      <w:r>
        <w:rPr>
          <w:sz w:val="24"/>
        </w:rPr>
        <w:t>(истинные)</w:t>
      </w:r>
      <w:r>
        <w:rPr>
          <w:spacing w:val="46"/>
          <w:sz w:val="24"/>
        </w:rPr>
        <w:t xml:space="preserve"> </w:t>
      </w:r>
      <w:r>
        <w:rPr>
          <w:sz w:val="24"/>
        </w:rPr>
        <w:t>и</w:t>
      </w:r>
      <w:r>
        <w:rPr>
          <w:spacing w:val="47"/>
          <w:sz w:val="24"/>
        </w:rPr>
        <w:t xml:space="preserve"> </w:t>
      </w:r>
      <w:r>
        <w:rPr>
          <w:sz w:val="24"/>
        </w:rPr>
        <w:t>неверные</w:t>
      </w:r>
      <w:r>
        <w:rPr>
          <w:spacing w:val="45"/>
          <w:sz w:val="24"/>
        </w:rPr>
        <w:t xml:space="preserve"> </w:t>
      </w:r>
      <w:r>
        <w:rPr>
          <w:sz w:val="24"/>
        </w:rPr>
        <w:t>(ложные)</w:t>
      </w:r>
      <w:r>
        <w:rPr>
          <w:spacing w:val="51"/>
          <w:sz w:val="24"/>
        </w:rPr>
        <w:t xml:space="preserve"> </w:t>
      </w:r>
      <w:r>
        <w:rPr>
          <w:sz w:val="24"/>
        </w:rPr>
        <w:t>утверждения</w:t>
      </w:r>
      <w:r>
        <w:rPr>
          <w:spacing w:val="46"/>
          <w:sz w:val="24"/>
        </w:rPr>
        <w:t xml:space="preserve"> </w:t>
      </w:r>
      <w:r>
        <w:rPr>
          <w:sz w:val="24"/>
        </w:rPr>
        <w:t>относительно</w:t>
      </w:r>
      <w:r>
        <w:rPr>
          <w:spacing w:val="-57"/>
          <w:sz w:val="24"/>
        </w:rPr>
        <w:t xml:space="preserve"> </w:t>
      </w:r>
      <w:r>
        <w:rPr>
          <w:sz w:val="24"/>
        </w:rPr>
        <w:t>заданного</w:t>
      </w:r>
      <w:r>
        <w:rPr>
          <w:spacing w:val="-1"/>
          <w:sz w:val="24"/>
        </w:rPr>
        <w:t xml:space="preserve"> </w:t>
      </w:r>
      <w:r>
        <w:rPr>
          <w:sz w:val="24"/>
        </w:rPr>
        <w:t>набора</w:t>
      </w:r>
      <w:r>
        <w:rPr>
          <w:spacing w:val="-1"/>
          <w:sz w:val="24"/>
        </w:rPr>
        <w:t xml:space="preserve"> </w:t>
      </w:r>
      <w:r>
        <w:rPr>
          <w:sz w:val="24"/>
        </w:rPr>
        <w:t>объектов/</w:t>
      </w:r>
      <w:r>
        <w:rPr>
          <w:spacing w:val="2"/>
          <w:sz w:val="24"/>
        </w:rPr>
        <w:t xml:space="preserve"> </w:t>
      </w:r>
      <w:r>
        <w:rPr>
          <w:sz w:val="24"/>
        </w:rPr>
        <w:t>предметов;</w:t>
      </w:r>
    </w:p>
    <w:p w14:paraId="100AA095" w14:textId="77777777" w:rsidR="008B50ED" w:rsidRDefault="00681A04" w:rsidP="00944FBB">
      <w:pPr>
        <w:pStyle w:val="a5"/>
        <w:numPr>
          <w:ilvl w:val="1"/>
          <w:numId w:val="144"/>
        </w:numPr>
        <w:tabs>
          <w:tab w:val="left" w:pos="1241"/>
        </w:tabs>
        <w:ind w:left="392" w:right="201" w:firstLine="708"/>
        <w:jc w:val="left"/>
        <w:rPr>
          <w:sz w:val="24"/>
        </w:rPr>
      </w:pPr>
      <w:r>
        <w:rPr>
          <w:sz w:val="24"/>
        </w:rPr>
        <w:t>группировать</w:t>
      </w:r>
      <w:r>
        <w:rPr>
          <w:spacing w:val="6"/>
          <w:sz w:val="24"/>
        </w:rPr>
        <w:t xml:space="preserve"> </w:t>
      </w:r>
      <w:r>
        <w:rPr>
          <w:sz w:val="24"/>
        </w:rPr>
        <w:t>объекты</w:t>
      </w:r>
      <w:r>
        <w:rPr>
          <w:spacing w:val="5"/>
          <w:sz w:val="24"/>
        </w:rPr>
        <w:t xml:space="preserve"> </w:t>
      </w:r>
      <w:r>
        <w:rPr>
          <w:sz w:val="24"/>
        </w:rPr>
        <w:t>по</w:t>
      </w:r>
      <w:r>
        <w:rPr>
          <w:spacing w:val="6"/>
          <w:sz w:val="24"/>
        </w:rPr>
        <w:t xml:space="preserve"> </w:t>
      </w:r>
      <w:r>
        <w:rPr>
          <w:sz w:val="24"/>
        </w:rPr>
        <w:t>заданному</w:t>
      </w:r>
      <w:r>
        <w:rPr>
          <w:spacing w:val="-1"/>
          <w:sz w:val="24"/>
        </w:rPr>
        <w:t xml:space="preserve"> </w:t>
      </w:r>
      <w:r>
        <w:rPr>
          <w:sz w:val="24"/>
        </w:rPr>
        <w:t>признаку;</w:t>
      </w:r>
      <w:r>
        <w:rPr>
          <w:spacing w:val="6"/>
          <w:sz w:val="24"/>
        </w:rPr>
        <w:t xml:space="preserve"> </w:t>
      </w:r>
      <w:r>
        <w:rPr>
          <w:sz w:val="24"/>
        </w:rPr>
        <w:t>находить</w:t>
      </w:r>
      <w:r>
        <w:rPr>
          <w:spacing w:val="4"/>
          <w:sz w:val="24"/>
        </w:rPr>
        <w:t xml:space="preserve"> </w:t>
      </w:r>
      <w:r>
        <w:rPr>
          <w:sz w:val="24"/>
        </w:rPr>
        <w:t>и</w:t>
      </w:r>
      <w:r>
        <w:rPr>
          <w:spacing w:val="4"/>
          <w:sz w:val="24"/>
        </w:rPr>
        <w:t xml:space="preserve"> </w:t>
      </w:r>
      <w:r>
        <w:rPr>
          <w:sz w:val="24"/>
        </w:rPr>
        <w:t>называть</w:t>
      </w:r>
      <w:r>
        <w:rPr>
          <w:spacing w:val="7"/>
          <w:sz w:val="24"/>
        </w:rPr>
        <w:t xml:space="preserve"> </w:t>
      </w:r>
      <w:r>
        <w:rPr>
          <w:sz w:val="24"/>
        </w:rPr>
        <w:t>закономерности</w:t>
      </w:r>
      <w:r>
        <w:rPr>
          <w:spacing w:val="-57"/>
          <w:sz w:val="24"/>
        </w:rPr>
        <w:t xml:space="preserve"> </w:t>
      </w:r>
      <w:r>
        <w:rPr>
          <w:sz w:val="24"/>
        </w:rPr>
        <w:t>в</w:t>
      </w:r>
      <w:r>
        <w:rPr>
          <w:spacing w:val="-2"/>
          <w:sz w:val="24"/>
        </w:rPr>
        <w:t xml:space="preserve"> </w:t>
      </w:r>
      <w:r>
        <w:rPr>
          <w:sz w:val="24"/>
        </w:rPr>
        <w:t>ряду</w:t>
      </w:r>
      <w:r>
        <w:rPr>
          <w:spacing w:val="-5"/>
          <w:sz w:val="24"/>
        </w:rPr>
        <w:t xml:space="preserve"> </w:t>
      </w:r>
      <w:r>
        <w:rPr>
          <w:sz w:val="24"/>
        </w:rPr>
        <w:t>объектов повседневной жизни;</w:t>
      </w:r>
    </w:p>
    <w:p w14:paraId="02BF23DD" w14:textId="77777777" w:rsidR="008B50ED" w:rsidRDefault="00681A04" w:rsidP="00944FBB">
      <w:pPr>
        <w:pStyle w:val="a5"/>
        <w:numPr>
          <w:ilvl w:val="1"/>
          <w:numId w:val="144"/>
        </w:numPr>
        <w:tabs>
          <w:tab w:val="left" w:pos="1241"/>
        </w:tabs>
        <w:ind w:left="392" w:right="192" w:firstLine="708"/>
        <w:jc w:val="left"/>
        <w:rPr>
          <w:sz w:val="24"/>
        </w:rPr>
      </w:pPr>
      <w:r>
        <w:rPr>
          <w:sz w:val="24"/>
        </w:rPr>
        <w:t>различать</w:t>
      </w:r>
      <w:r>
        <w:rPr>
          <w:spacing w:val="23"/>
          <w:sz w:val="24"/>
        </w:rPr>
        <w:t xml:space="preserve"> </w:t>
      </w:r>
      <w:r>
        <w:rPr>
          <w:sz w:val="24"/>
        </w:rPr>
        <w:t>строки</w:t>
      </w:r>
      <w:r>
        <w:rPr>
          <w:spacing w:val="21"/>
          <w:sz w:val="24"/>
        </w:rPr>
        <w:t xml:space="preserve"> </w:t>
      </w:r>
      <w:r>
        <w:rPr>
          <w:sz w:val="24"/>
        </w:rPr>
        <w:t>и</w:t>
      </w:r>
      <w:r>
        <w:rPr>
          <w:spacing w:val="25"/>
          <w:sz w:val="24"/>
        </w:rPr>
        <w:t xml:space="preserve"> </w:t>
      </w:r>
      <w:r>
        <w:rPr>
          <w:sz w:val="24"/>
        </w:rPr>
        <w:t>столбцы</w:t>
      </w:r>
      <w:r>
        <w:rPr>
          <w:spacing w:val="22"/>
          <w:sz w:val="24"/>
        </w:rPr>
        <w:t xml:space="preserve"> </w:t>
      </w:r>
      <w:r>
        <w:rPr>
          <w:sz w:val="24"/>
        </w:rPr>
        <w:t>таблицы,</w:t>
      </w:r>
      <w:r>
        <w:rPr>
          <w:spacing w:val="22"/>
          <w:sz w:val="24"/>
        </w:rPr>
        <w:t xml:space="preserve"> </w:t>
      </w:r>
      <w:r>
        <w:rPr>
          <w:sz w:val="24"/>
        </w:rPr>
        <w:t>вносить</w:t>
      </w:r>
      <w:r>
        <w:rPr>
          <w:spacing w:val="24"/>
          <w:sz w:val="24"/>
        </w:rPr>
        <w:t xml:space="preserve"> </w:t>
      </w:r>
      <w:r>
        <w:rPr>
          <w:sz w:val="24"/>
        </w:rPr>
        <w:t>данное</w:t>
      </w:r>
      <w:r>
        <w:rPr>
          <w:spacing w:val="22"/>
          <w:sz w:val="24"/>
        </w:rPr>
        <w:t xml:space="preserve"> </w:t>
      </w:r>
      <w:r>
        <w:rPr>
          <w:sz w:val="24"/>
        </w:rPr>
        <w:t>в</w:t>
      </w:r>
      <w:r>
        <w:rPr>
          <w:spacing w:val="23"/>
          <w:sz w:val="24"/>
        </w:rPr>
        <w:t xml:space="preserve"> </w:t>
      </w:r>
      <w:r>
        <w:rPr>
          <w:sz w:val="24"/>
        </w:rPr>
        <w:t>таблицу,</w:t>
      </w:r>
      <w:r>
        <w:rPr>
          <w:spacing w:val="23"/>
          <w:sz w:val="24"/>
        </w:rPr>
        <w:t xml:space="preserve"> </w:t>
      </w:r>
      <w:r>
        <w:rPr>
          <w:sz w:val="24"/>
        </w:rPr>
        <w:t>извлекать</w:t>
      </w:r>
      <w:r>
        <w:rPr>
          <w:spacing w:val="23"/>
          <w:sz w:val="24"/>
        </w:rPr>
        <w:t xml:space="preserve"> </w:t>
      </w:r>
      <w:r>
        <w:rPr>
          <w:sz w:val="24"/>
        </w:rPr>
        <w:t>данное/</w:t>
      </w:r>
      <w:r>
        <w:rPr>
          <w:spacing w:val="-57"/>
          <w:sz w:val="24"/>
        </w:rPr>
        <w:t xml:space="preserve"> </w:t>
      </w:r>
      <w:r>
        <w:rPr>
          <w:sz w:val="24"/>
        </w:rPr>
        <w:t>данные</w:t>
      </w:r>
      <w:r>
        <w:rPr>
          <w:spacing w:val="-3"/>
          <w:sz w:val="24"/>
        </w:rPr>
        <w:t xml:space="preserve"> </w:t>
      </w:r>
      <w:r>
        <w:rPr>
          <w:sz w:val="24"/>
        </w:rPr>
        <w:t>из таблицы;</w:t>
      </w:r>
    </w:p>
    <w:p w14:paraId="79CF7D72" w14:textId="77777777" w:rsidR="008B50ED" w:rsidRDefault="00681A04" w:rsidP="00944FBB">
      <w:pPr>
        <w:pStyle w:val="a5"/>
        <w:numPr>
          <w:ilvl w:val="1"/>
          <w:numId w:val="144"/>
        </w:numPr>
        <w:tabs>
          <w:tab w:val="left" w:pos="1241"/>
        </w:tabs>
        <w:ind w:left="1240"/>
        <w:jc w:val="left"/>
        <w:rPr>
          <w:sz w:val="24"/>
        </w:rPr>
      </w:pPr>
      <w:r>
        <w:rPr>
          <w:sz w:val="24"/>
        </w:rPr>
        <w:t>сравнивать</w:t>
      </w:r>
      <w:r>
        <w:rPr>
          <w:spacing w:val="-3"/>
          <w:sz w:val="24"/>
        </w:rPr>
        <w:t xml:space="preserve"> </w:t>
      </w:r>
      <w:r>
        <w:rPr>
          <w:sz w:val="24"/>
        </w:rPr>
        <w:t>два</w:t>
      </w:r>
      <w:r>
        <w:rPr>
          <w:spacing w:val="-5"/>
          <w:sz w:val="24"/>
        </w:rPr>
        <w:t xml:space="preserve"> </w:t>
      </w:r>
      <w:r>
        <w:rPr>
          <w:sz w:val="24"/>
        </w:rPr>
        <w:t>объекта</w:t>
      </w:r>
      <w:r>
        <w:rPr>
          <w:spacing w:val="-4"/>
          <w:sz w:val="24"/>
        </w:rPr>
        <w:t xml:space="preserve"> </w:t>
      </w:r>
      <w:r>
        <w:rPr>
          <w:sz w:val="24"/>
        </w:rPr>
        <w:t>(числа,</w:t>
      </w:r>
      <w:r>
        <w:rPr>
          <w:spacing w:val="-2"/>
          <w:sz w:val="24"/>
        </w:rPr>
        <w:t xml:space="preserve"> </w:t>
      </w:r>
      <w:r>
        <w:rPr>
          <w:sz w:val="24"/>
        </w:rPr>
        <w:t>геометрические</w:t>
      </w:r>
      <w:r>
        <w:rPr>
          <w:spacing w:val="-4"/>
          <w:sz w:val="24"/>
        </w:rPr>
        <w:t xml:space="preserve"> </w:t>
      </w:r>
      <w:r>
        <w:rPr>
          <w:sz w:val="24"/>
        </w:rPr>
        <w:t>фигуры);</w:t>
      </w:r>
    </w:p>
    <w:p w14:paraId="280C660B" w14:textId="77777777" w:rsidR="008B50ED" w:rsidRDefault="00681A04" w:rsidP="00944FBB">
      <w:pPr>
        <w:pStyle w:val="a5"/>
        <w:numPr>
          <w:ilvl w:val="1"/>
          <w:numId w:val="144"/>
        </w:numPr>
        <w:tabs>
          <w:tab w:val="left" w:pos="1241"/>
        </w:tabs>
        <w:spacing w:before="1"/>
        <w:ind w:left="1240"/>
        <w:jc w:val="left"/>
        <w:rPr>
          <w:sz w:val="24"/>
        </w:rPr>
      </w:pPr>
      <w:r>
        <w:rPr>
          <w:sz w:val="24"/>
        </w:rPr>
        <w:t>распределять</w:t>
      </w:r>
      <w:r>
        <w:rPr>
          <w:spacing w:val="-2"/>
          <w:sz w:val="24"/>
        </w:rPr>
        <w:t xml:space="preserve"> </w:t>
      </w:r>
      <w:r>
        <w:rPr>
          <w:sz w:val="24"/>
        </w:rPr>
        <w:t>объекты</w:t>
      </w:r>
      <w:r>
        <w:rPr>
          <w:spacing w:val="-1"/>
          <w:sz w:val="24"/>
        </w:rPr>
        <w:t xml:space="preserve"> </w:t>
      </w:r>
      <w:r>
        <w:rPr>
          <w:sz w:val="24"/>
        </w:rPr>
        <w:t>на</w:t>
      </w:r>
      <w:r>
        <w:rPr>
          <w:spacing w:val="-2"/>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z w:val="24"/>
        </w:rPr>
        <w:t>основанию.</w:t>
      </w:r>
    </w:p>
    <w:p w14:paraId="7EB3867D" w14:textId="77777777" w:rsidR="008B50ED" w:rsidRDefault="008B50ED">
      <w:pPr>
        <w:pStyle w:val="a3"/>
        <w:spacing w:before="4"/>
        <w:ind w:left="0" w:firstLine="0"/>
        <w:jc w:val="left"/>
      </w:pPr>
    </w:p>
    <w:p w14:paraId="483B6916" w14:textId="77777777" w:rsidR="008B50ED" w:rsidRDefault="00681A04" w:rsidP="00944FBB">
      <w:pPr>
        <w:pStyle w:val="1"/>
        <w:numPr>
          <w:ilvl w:val="0"/>
          <w:numId w:val="127"/>
        </w:numPr>
        <w:tabs>
          <w:tab w:val="left" w:pos="4865"/>
        </w:tabs>
        <w:ind w:hanging="4668"/>
        <w:jc w:val="left"/>
      </w:pPr>
      <w:r>
        <w:t>КЛАСС</w:t>
      </w:r>
    </w:p>
    <w:p w14:paraId="2A3B5E9D" w14:textId="77777777" w:rsidR="008B50ED" w:rsidRDefault="00681A04">
      <w:pPr>
        <w:pStyle w:val="2"/>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42A97CE9" w14:textId="77777777" w:rsidR="008B50ED" w:rsidRDefault="00681A04" w:rsidP="00944FBB">
      <w:pPr>
        <w:pStyle w:val="a5"/>
        <w:numPr>
          <w:ilvl w:val="1"/>
          <w:numId w:val="144"/>
        </w:numPr>
        <w:tabs>
          <w:tab w:val="left" w:pos="1241"/>
        </w:tabs>
        <w:spacing w:line="274" w:lineRule="exact"/>
        <w:ind w:left="124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в</w:t>
      </w:r>
      <w:r>
        <w:rPr>
          <w:spacing w:val="-3"/>
          <w:sz w:val="24"/>
        </w:rPr>
        <w:t xml:space="preserve"> </w:t>
      </w:r>
      <w:r>
        <w:rPr>
          <w:sz w:val="24"/>
        </w:rPr>
        <w:t>пределах 100;</w:t>
      </w:r>
    </w:p>
    <w:p w14:paraId="7B29C23E" w14:textId="77777777" w:rsidR="008B50ED" w:rsidRDefault="00681A04" w:rsidP="00944FBB">
      <w:pPr>
        <w:pStyle w:val="a5"/>
        <w:numPr>
          <w:ilvl w:val="1"/>
          <w:numId w:val="144"/>
        </w:numPr>
        <w:tabs>
          <w:tab w:val="left" w:pos="1241"/>
        </w:tabs>
        <w:ind w:left="392" w:right="201" w:firstLine="708"/>
        <w:jc w:val="left"/>
        <w:rPr>
          <w:sz w:val="24"/>
        </w:rPr>
      </w:pPr>
      <w:r>
        <w:rPr>
          <w:sz w:val="24"/>
        </w:rPr>
        <w:t>находить</w:t>
      </w:r>
      <w:r>
        <w:rPr>
          <w:spacing w:val="1"/>
          <w:sz w:val="24"/>
        </w:rPr>
        <w:t xml:space="preserve"> </w:t>
      </w:r>
      <w:r>
        <w:rPr>
          <w:sz w:val="24"/>
        </w:rPr>
        <w:t>число</w:t>
      </w:r>
      <w:r>
        <w:rPr>
          <w:spacing w:val="1"/>
          <w:sz w:val="24"/>
        </w:rPr>
        <w:t xml:space="preserve"> </w:t>
      </w:r>
      <w:r>
        <w:rPr>
          <w:sz w:val="24"/>
        </w:rPr>
        <w:t>большее/</w:t>
      </w:r>
      <w:r>
        <w:rPr>
          <w:spacing w:val="1"/>
          <w:sz w:val="24"/>
        </w:rPr>
        <w:t xml:space="preserve"> </w:t>
      </w:r>
      <w:r>
        <w:rPr>
          <w:sz w:val="24"/>
        </w:rPr>
        <w:t>меньшее</w:t>
      </w:r>
      <w:r>
        <w:rPr>
          <w:spacing w:val="1"/>
          <w:sz w:val="24"/>
        </w:rPr>
        <w:t xml:space="preserve"> </w:t>
      </w:r>
      <w:r>
        <w:rPr>
          <w:sz w:val="24"/>
        </w:rPr>
        <w:t>данного</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заданное</w:t>
      </w:r>
      <w:r>
        <w:rPr>
          <w:spacing w:val="1"/>
          <w:sz w:val="24"/>
        </w:rPr>
        <w:t xml:space="preserve"> </w:t>
      </w:r>
      <w:r>
        <w:rPr>
          <w:sz w:val="24"/>
        </w:rPr>
        <w:t>число</w:t>
      </w:r>
      <w:r>
        <w:rPr>
          <w:spacing w:val="60"/>
          <w:sz w:val="24"/>
        </w:rPr>
        <w:t xml:space="preserve"> </w:t>
      </w:r>
      <w:r>
        <w:rPr>
          <w:sz w:val="24"/>
        </w:rPr>
        <w:t>(в пределах</w:t>
      </w:r>
      <w:r>
        <w:rPr>
          <w:spacing w:val="-57"/>
          <w:sz w:val="24"/>
        </w:rPr>
        <w:t xml:space="preserve"> </w:t>
      </w:r>
      <w:r>
        <w:rPr>
          <w:sz w:val="24"/>
        </w:rPr>
        <w:t>100);</w:t>
      </w:r>
      <w:r>
        <w:rPr>
          <w:spacing w:val="-1"/>
          <w:sz w:val="24"/>
        </w:rPr>
        <w:t xml:space="preserve"> </w:t>
      </w:r>
      <w:r>
        <w:rPr>
          <w:sz w:val="24"/>
        </w:rPr>
        <w:t>большее</w:t>
      </w:r>
      <w:r>
        <w:rPr>
          <w:spacing w:val="-1"/>
          <w:sz w:val="24"/>
        </w:rPr>
        <w:t xml:space="preserve"> </w:t>
      </w:r>
      <w:r>
        <w:rPr>
          <w:sz w:val="24"/>
        </w:rPr>
        <w:t>данного числа</w:t>
      </w:r>
      <w:r>
        <w:rPr>
          <w:spacing w:val="-1"/>
          <w:sz w:val="24"/>
        </w:rPr>
        <w:t xml:space="preserve"> </w:t>
      </w:r>
      <w:r>
        <w:rPr>
          <w:sz w:val="24"/>
        </w:rPr>
        <w:t>в</w:t>
      </w:r>
      <w:r>
        <w:rPr>
          <w:spacing w:val="-1"/>
          <w:sz w:val="24"/>
        </w:rPr>
        <w:t xml:space="preserve"> </w:t>
      </w:r>
      <w:r>
        <w:rPr>
          <w:sz w:val="24"/>
        </w:rPr>
        <w:t>заданное</w:t>
      </w:r>
      <w:r>
        <w:rPr>
          <w:spacing w:val="-1"/>
          <w:sz w:val="24"/>
        </w:rPr>
        <w:t xml:space="preserve"> </w:t>
      </w:r>
      <w:r>
        <w:rPr>
          <w:sz w:val="24"/>
        </w:rPr>
        <w:t>число</w:t>
      </w:r>
      <w:r>
        <w:rPr>
          <w:spacing w:val="-2"/>
          <w:sz w:val="24"/>
        </w:rPr>
        <w:t xml:space="preserve"> </w:t>
      </w:r>
      <w:r>
        <w:rPr>
          <w:sz w:val="24"/>
        </w:rPr>
        <w:t>раз (в</w:t>
      </w:r>
      <w:r>
        <w:rPr>
          <w:spacing w:val="-1"/>
          <w:sz w:val="24"/>
        </w:rPr>
        <w:t xml:space="preserve"> </w:t>
      </w:r>
      <w:r>
        <w:rPr>
          <w:sz w:val="24"/>
        </w:rPr>
        <w:t>пределах</w:t>
      </w:r>
      <w:r>
        <w:rPr>
          <w:spacing w:val="2"/>
          <w:sz w:val="24"/>
        </w:rPr>
        <w:t xml:space="preserve"> </w:t>
      </w:r>
      <w:r>
        <w:rPr>
          <w:sz w:val="24"/>
        </w:rPr>
        <w:t>20);</w:t>
      </w:r>
    </w:p>
    <w:p w14:paraId="0C0DCF4B" w14:textId="77777777" w:rsidR="008B50ED" w:rsidRDefault="00681A04" w:rsidP="00944FBB">
      <w:pPr>
        <w:pStyle w:val="a5"/>
        <w:numPr>
          <w:ilvl w:val="1"/>
          <w:numId w:val="144"/>
        </w:numPr>
        <w:tabs>
          <w:tab w:val="left" w:pos="1243"/>
        </w:tabs>
        <w:ind w:left="392" w:right="197" w:firstLine="708"/>
        <w:jc w:val="left"/>
        <w:rPr>
          <w:sz w:val="24"/>
        </w:rPr>
      </w:pPr>
      <w:r>
        <w:rPr>
          <w:sz w:val="24"/>
        </w:rPr>
        <w:t>устанавливать</w:t>
      </w:r>
      <w:r>
        <w:rPr>
          <w:spacing w:val="2"/>
          <w:sz w:val="24"/>
        </w:rPr>
        <w:t xml:space="preserve"> </w:t>
      </w:r>
      <w:r>
        <w:rPr>
          <w:sz w:val="24"/>
        </w:rPr>
        <w:t>и</w:t>
      </w:r>
      <w:r>
        <w:rPr>
          <w:spacing w:val="3"/>
          <w:sz w:val="24"/>
        </w:rPr>
        <w:t xml:space="preserve"> </w:t>
      </w:r>
      <w:r>
        <w:rPr>
          <w:sz w:val="24"/>
        </w:rPr>
        <w:t>соблюдать</w:t>
      </w:r>
      <w:r>
        <w:rPr>
          <w:spacing w:val="3"/>
          <w:sz w:val="24"/>
        </w:rPr>
        <w:t xml:space="preserve"> </w:t>
      </w:r>
      <w:r>
        <w:rPr>
          <w:sz w:val="24"/>
        </w:rPr>
        <w:t>порядок</w:t>
      </w:r>
      <w:r>
        <w:rPr>
          <w:spacing w:val="2"/>
          <w:sz w:val="24"/>
        </w:rPr>
        <w:t xml:space="preserve"> </w:t>
      </w:r>
      <w:r>
        <w:rPr>
          <w:sz w:val="24"/>
        </w:rPr>
        <w:t>при</w:t>
      </w:r>
      <w:r>
        <w:rPr>
          <w:spacing w:val="3"/>
          <w:sz w:val="24"/>
        </w:rPr>
        <w:t xml:space="preserve"> </w:t>
      </w:r>
      <w:r>
        <w:rPr>
          <w:sz w:val="24"/>
        </w:rPr>
        <w:t>вычислении</w:t>
      </w:r>
      <w:r>
        <w:rPr>
          <w:spacing w:val="1"/>
          <w:sz w:val="24"/>
        </w:rPr>
        <w:t xml:space="preserve"> </w:t>
      </w:r>
      <w:r>
        <w:rPr>
          <w:sz w:val="24"/>
        </w:rPr>
        <w:t>значения числового</w:t>
      </w:r>
      <w:r>
        <w:rPr>
          <w:spacing w:val="2"/>
          <w:sz w:val="24"/>
        </w:rPr>
        <w:t xml:space="preserve"> </w:t>
      </w:r>
      <w:r>
        <w:rPr>
          <w:sz w:val="24"/>
        </w:rPr>
        <w:t>выражения</w:t>
      </w:r>
      <w:r>
        <w:rPr>
          <w:spacing w:val="-57"/>
          <w:sz w:val="24"/>
        </w:rPr>
        <w:t xml:space="preserve"> </w:t>
      </w:r>
      <w:r>
        <w:rPr>
          <w:sz w:val="24"/>
        </w:rPr>
        <w:t>(со</w:t>
      </w:r>
      <w:r>
        <w:rPr>
          <w:spacing w:val="-2"/>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2"/>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и</w:t>
      </w:r>
      <w:r>
        <w:rPr>
          <w:spacing w:val="-1"/>
          <w:sz w:val="24"/>
        </w:rPr>
        <w:t xml:space="preserve"> </w:t>
      </w:r>
      <w:r>
        <w:rPr>
          <w:sz w:val="24"/>
        </w:rPr>
        <w:t>вычитания</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w:t>
      </w:r>
    </w:p>
    <w:p w14:paraId="08D63303" w14:textId="77777777" w:rsidR="008B50ED" w:rsidRDefault="00681A04" w:rsidP="00944FBB">
      <w:pPr>
        <w:pStyle w:val="a5"/>
        <w:numPr>
          <w:ilvl w:val="1"/>
          <w:numId w:val="144"/>
        </w:numPr>
        <w:tabs>
          <w:tab w:val="left" w:pos="1241"/>
        </w:tabs>
        <w:ind w:left="392" w:right="194" w:firstLine="708"/>
        <w:jc w:val="left"/>
        <w:rPr>
          <w:sz w:val="24"/>
        </w:rPr>
      </w:pPr>
      <w:r>
        <w:rPr>
          <w:sz w:val="24"/>
        </w:rPr>
        <w:t>выполнять</w:t>
      </w:r>
      <w:r>
        <w:rPr>
          <w:spacing w:val="6"/>
          <w:sz w:val="24"/>
        </w:rPr>
        <w:t xml:space="preserve"> </w:t>
      </w:r>
      <w:r>
        <w:rPr>
          <w:sz w:val="24"/>
        </w:rPr>
        <w:t>арифметические</w:t>
      </w:r>
      <w:r>
        <w:rPr>
          <w:spacing w:val="6"/>
          <w:sz w:val="24"/>
        </w:rPr>
        <w:t xml:space="preserve"> </w:t>
      </w:r>
      <w:r>
        <w:rPr>
          <w:sz w:val="24"/>
        </w:rPr>
        <w:t>действия:</w:t>
      </w:r>
      <w:r>
        <w:rPr>
          <w:spacing w:val="6"/>
          <w:sz w:val="24"/>
        </w:rPr>
        <w:t xml:space="preserve"> </w:t>
      </w:r>
      <w:r>
        <w:rPr>
          <w:sz w:val="24"/>
        </w:rPr>
        <w:t>сложение</w:t>
      </w:r>
      <w:r>
        <w:rPr>
          <w:spacing w:val="5"/>
          <w:sz w:val="24"/>
        </w:rPr>
        <w:t xml:space="preserve"> </w:t>
      </w:r>
      <w:r>
        <w:rPr>
          <w:sz w:val="24"/>
        </w:rPr>
        <w:t>и</w:t>
      </w:r>
      <w:r>
        <w:rPr>
          <w:spacing w:val="7"/>
          <w:sz w:val="24"/>
        </w:rPr>
        <w:t xml:space="preserve"> </w:t>
      </w:r>
      <w:r>
        <w:rPr>
          <w:sz w:val="24"/>
        </w:rPr>
        <w:t>вычитание,</w:t>
      </w:r>
      <w:r>
        <w:rPr>
          <w:spacing w:val="6"/>
          <w:sz w:val="24"/>
        </w:rPr>
        <w:t xml:space="preserve"> </w:t>
      </w:r>
      <w:r>
        <w:rPr>
          <w:sz w:val="24"/>
        </w:rPr>
        <w:t>в</w:t>
      </w:r>
      <w:r>
        <w:rPr>
          <w:spacing w:val="3"/>
          <w:sz w:val="24"/>
        </w:rPr>
        <w:t xml:space="preserve"> </w:t>
      </w:r>
      <w:r>
        <w:rPr>
          <w:sz w:val="24"/>
        </w:rPr>
        <w:t>пределах</w:t>
      </w:r>
      <w:r>
        <w:rPr>
          <w:spacing w:val="8"/>
          <w:sz w:val="24"/>
        </w:rPr>
        <w:t xml:space="preserve"> </w:t>
      </w:r>
      <w:r>
        <w:rPr>
          <w:sz w:val="24"/>
        </w:rPr>
        <w:t>100</w:t>
      </w:r>
      <w:r>
        <w:rPr>
          <w:spacing w:val="7"/>
          <w:sz w:val="24"/>
        </w:rPr>
        <w:t xml:space="preserve"> </w:t>
      </w:r>
      <w:r>
        <w:rPr>
          <w:sz w:val="24"/>
        </w:rPr>
        <w:t>-</w:t>
      </w:r>
      <w:r>
        <w:rPr>
          <w:spacing w:val="8"/>
          <w:sz w:val="24"/>
        </w:rPr>
        <w:t xml:space="preserve"> </w:t>
      </w:r>
      <w:r>
        <w:rPr>
          <w:sz w:val="24"/>
        </w:rPr>
        <w:t>устно</w:t>
      </w:r>
      <w:r>
        <w:rPr>
          <w:spacing w:val="-57"/>
          <w:sz w:val="24"/>
        </w:rPr>
        <w:t xml:space="preserve"> </w:t>
      </w:r>
      <w:r>
        <w:rPr>
          <w:sz w:val="24"/>
        </w:rPr>
        <w:t>и</w:t>
      </w:r>
      <w:r>
        <w:rPr>
          <w:spacing w:val="-1"/>
          <w:sz w:val="24"/>
        </w:rPr>
        <w:t xml:space="preserve"> </w:t>
      </w:r>
      <w:r>
        <w:rPr>
          <w:sz w:val="24"/>
        </w:rPr>
        <w:t>письменно; умножение</w:t>
      </w:r>
      <w:r>
        <w:rPr>
          <w:spacing w:val="-2"/>
          <w:sz w:val="24"/>
        </w:rPr>
        <w:t xml:space="preserve"> </w:t>
      </w:r>
      <w:r>
        <w:rPr>
          <w:sz w:val="24"/>
        </w:rPr>
        <w:t>и</w:t>
      </w:r>
      <w:r>
        <w:rPr>
          <w:spacing w:val="-2"/>
          <w:sz w:val="24"/>
        </w:rPr>
        <w:t xml:space="preserve"> </w:t>
      </w:r>
      <w:r>
        <w:rPr>
          <w:sz w:val="24"/>
        </w:rPr>
        <w:t>деление</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50</w:t>
      </w:r>
      <w:r>
        <w:rPr>
          <w:spacing w:val="-2"/>
          <w:sz w:val="24"/>
        </w:rPr>
        <w:t xml:space="preserve"> </w:t>
      </w:r>
      <w:r>
        <w:rPr>
          <w:sz w:val="24"/>
        </w:rPr>
        <w:t>с</w:t>
      </w:r>
      <w:r>
        <w:rPr>
          <w:spacing w:val="-2"/>
          <w:sz w:val="24"/>
        </w:rPr>
        <w:t xml:space="preserve"> </w:t>
      </w:r>
      <w:r>
        <w:rPr>
          <w:sz w:val="24"/>
        </w:rPr>
        <w:t>использованием</w:t>
      </w:r>
      <w:r>
        <w:rPr>
          <w:spacing w:val="-6"/>
          <w:sz w:val="24"/>
        </w:rPr>
        <w:t xml:space="preserve"> </w:t>
      </w:r>
      <w:r>
        <w:rPr>
          <w:sz w:val="24"/>
        </w:rPr>
        <w:t>таблицы умножения;</w:t>
      </w:r>
    </w:p>
    <w:p w14:paraId="1C6FA780" w14:textId="77777777" w:rsidR="008B50ED" w:rsidRDefault="00681A04" w:rsidP="00944FBB">
      <w:pPr>
        <w:pStyle w:val="a5"/>
        <w:numPr>
          <w:ilvl w:val="1"/>
          <w:numId w:val="144"/>
        </w:numPr>
        <w:tabs>
          <w:tab w:val="left" w:pos="1241"/>
        </w:tabs>
        <w:spacing w:before="1"/>
        <w:ind w:left="392" w:right="198" w:firstLine="708"/>
        <w:rPr>
          <w:sz w:val="24"/>
        </w:rPr>
      </w:pPr>
      <w:r>
        <w:rPr>
          <w:sz w:val="24"/>
        </w:rPr>
        <w:t>называть и различать компоненты действий умножения (множители, произведение);</w:t>
      </w:r>
      <w:r>
        <w:rPr>
          <w:spacing w:val="1"/>
          <w:sz w:val="24"/>
        </w:rPr>
        <w:t xml:space="preserve"> </w:t>
      </w:r>
      <w:r>
        <w:rPr>
          <w:sz w:val="24"/>
        </w:rPr>
        <w:t>деления</w:t>
      </w:r>
      <w:r>
        <w:rPr>
          <w:spacing w:val="-1"/>
          <w:sz w:val="24"/>
        </w:rPr>
        <w:t xml:space="preserve"> </w:t>
      </w:r>
      <w:r>
        <w:rPr>
          <w:sz w:val="24"/>
        </w:rPr>
        <w:t>(делимое, делитель, частное);</w:t>
      </w:r>
    </w:p>
    <w:p w14:paraId="02798FD4"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неизвестный</w:t>
      </w:r>
      <w:r>
        <w:rPr>
          <w:spacing w:val="-5"/>
          <w:sz w:val="24"/>
        </w:rPr>
        <w:t xml:space="preserve"> </w:t>
      </w:r>
      <w:r>
        <w:rPr>
          <w:sz w:val="24"/>
        </w:rPr>
        <w:t>компонент</w:t>
      </w:r>
      <w:r>
        <w:rPr>
          <w:spacing w:val="-3"/>
          <w:sz w:val="24"/>
        </w:rPr>
        <w:t xml:space="preserve"> </w:t>
      </w:r>
      <w:r>
        <w:rPr>
          <w:sz w:val="24"/>
        </w:rPr>
        <w:t>сложения,</w:t>
      </w:r>
      <w:r>
        <w:rPr>
          <w:spacing w:val="-3"/>
          <w:sz w:val="24"/>
        </w:rPr>
        <w:t xml:space="preserve"> </w:t>
      </w:r>
      <w:r>
        <w:rPr>
          <w:sz w:val="24"/>
        </w:rPr>
        <w:t>вычитания;</w:t>
      </w:r>
    </w:p>
    <w:p w14:paraId="0C8F5F95" w14:textId="77777777" w:rsidR="008B50ED" w:rsidRDefault="00681A04" w:rsidP="00944FBB">
      <w:pPr>
        <w:pStyle w:val="a5"/>
        <w:numPr>
          <w:ilvl w:val="1"/>
          <w:numId w:val="144"/>
        </w:numPr>
        <w:tabs>
          <w:tab w:val="left" w:pos="1241"/>
        </w:tabs>
        <w:ind w:left="392" w:right="191" w:firstLine="708"/>
        <w:rPr>
          <w:sz w:val="24"/>
        </w:rPr>
      </w:pPr>
      <w:r>
        <w:rPr>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r>
        <w:rPr>
          <w:spacing w:val="-1"/>
          <w:sz w:val="24"/>
        </w:rPr>
        <w:t xml:space="preserve"> </w:t>
      </w:r>
      <w:r>
        <w:rPr>
          <w:sz w:val="24"/>
        </w:rPr>
        <w:t>преобразовывать одни</w:t>
      </w:r>
      <w:r>
        <w:rPr>
          <w:spacing w:val="-1"/>
          <w:sz w:val="24"/>
        </w:rPr>
        <w:t xml:space="preserve"> </w:t>
      </w:r>
      <w:r>
        <w:rPr>
          <w:sz w:val="24"/>
        </w:rPr>
        <w:t>единицы данных величин</w:t>
      </w:r>
      <w:r>
        <w:rPr>
          <w:spacing w:val="4"/>
          <w:sz w:val="24"/>
        </w:rPr>
        <w:t xml:space="preserve"> </w:t>
      </w:r>
      <w:r>
        <w:rPr>
          <w:sz w:val="24"/>
        </w:rPr>
        <w:t>в</w:t>
      </w:r>
      <w:r>
        <w:rPr>
          <w:spacing w:val="-2"/>
          <w:sz w:val="24"/>
        </w:rPr>
        <w:t xml:space="preserve"> </w:t>
      </w:r>
      <w:r>
        <w:rPr>
          <w:sz w:val="24"/>
        </w:rPr>
        <w:t>другие;</w:t>
      </w:r>
    </w:p>
    <w:p w14:paraId="73528702" w14:textId="77777777" w:rsidR="008B50ED" w:rsidRDefault="00681A04" w:rsidP="00944FBB">
      <w:pPr>
        <w:pStyle w:val="a5"/>
        <w:numPr>
          <w:ilvl w:val="1"/>
          <w:numId w:val="144"/>
        </w:numPr>
        <w:tabs>
          <w:tab w:val="left" w:pos="1241"/>
        </w:tabs>
        <w:ind w:left="392" w:right="191" w:firstLine="708"/>
        <w:rPr>
          <w:sz w:val="24"/>
        </w:rPr>
      </w:pPr>
      <w:r>
        <w:rPr>
          <w:sz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w:t>
      </w:r>
      <w:r>
        <w:rPr>
          <w:spacing w:val="1"/>
          <w:sz w:val="24"/>
        </w:rPr>
        <w:t xml:space="preserve"> </w:t>
      </w:r>
      <w:r>
        <w:rPr>
          <w:sz w:val="24"/>
        </w:rPr>
        <w:t>длины,</w:t>
      </w:r>
      <w:r>
        <w:rPr>
          <w:spacing w:val="49"/>
          <w:sz w:val="24"/>
        </w:rPr>
        <w:t xml:space="preserve"> </w:t>
      </w:r>
      <w:r>
        <w:rPr>
          <w:sz w:val="24"/>
        </w:rPr>
        <w:t>массы,</w:t>
      </w:r>
      <w:r>
        <w:rPr>
          <w:spacing w:val="49"/>
          <w:sz w:val="24"/>
        </w:rPr>
        <w:t xml:space="preserve"> </w:t>
      </w:r>
      <w:r>
        <w:rPr>
          <w:sz w:val="24"/>
        </w:rPr>
        <w:t>времени,</w:t>
      </w:r>
      <w:r>
        <w:rPr>
          <w:spacing w:val="49"/>
          <w:sz w:val="24"/>
        </w:rPr>
        <w:t xml:space="preserve"> </w:t>
      </w:r>
      <w:r>
        <w:rPr>
          <w:sz w:val="24"/>
        </w:rPr>
        <w:t>стоимости,</w:t>
      </w:r>
      <w:r>
        <w:rPr>
          <w:spacing w:val="51"/>
          <w:sz w:val="24"/>
        </w:rPr>
        <w:t xml:space="preserve"> </w:t>
      </w:r>
      <w:r>
        <w:rPr>
          <w:sz w:val="24"/>
        </w:rPr>
        <w:t>устанавливая</w:t>
      </w:r>
      <w:r>
        <w:rPr>
          <w:spacing w:val="49"/>
          <w:sz w:val="24"/>
        </w:rPr>
        <w:t xml:space="preserve"> </w:t>
      </w:r>
      <w:r>
        <w:rPr>
          <w:sz w:val="24"/>
        </w:rPr>
        <w:t>между</w:t>
      </w:r>
      <w:r>
        <w:rPr>
          <w:spacing w:val="42"/>
          <w:sz w:val="24"/>
        </w:rPr>
        <w:t xml:space="preserve"> </w:t>
      </w:r>
      <w:r>
        <w:rPr>
          <w:sz w:val="24"/>
        </w:rPr>
        <w:t>ними</w:t>
      </w:r>
      <w:r>
        <w:rPr>
          <w:spacing w:val="50"/>
          <w:sz w:val="24"/>
        </w:rPr>
        <w:t xml:space="preserve"> </w:t>
      </w:r>
      <w:r>
        <w:rPr>
          <w:sz w:val="24"/>
        </w:rPr>
        <w:t>соотношение</w:t>
      </w:r>
      <w:r>
        <w:rPr>
          <w:spacing w:val="51"/>
          <w:sz w:val="24"/>
        </w:rPr>
        <w:t xml:space="preserve"> </w:t>
      </w:r>
      <w:r>
        <w:rPr>
          <w:sz w:val="24"/>
        </w:rPr>
        <w:t>«больше</w:t>
      </w:r>
    </w:p>
    <w:p w14:paraId="40124B2F" w14:textId="77777777" w:rsidR="008B50ED" w:rsidRDefault="00681A04">
      <w:pPr>
        <w:pStyle w:val="a3"/>
        <w:ind w:firstLine="0"/>
      </w:pPr>
      <w:r>
        <w:t>/меньше</w:t>
      </w:r>
      <w:r>
        <w:rPr>
          <w:spacing w:val="-4"/>
        </w:rPr>
        <w:t xml:space="preserve"> </w:t>
      </w:r>
      <w:r>
        <w:t>на»;</w:t>
      </w:r>
    </w:p>
    <w:p w14:paraId="18DB112F" w14:textId="77777777" w:rsidR="008B50ED" w:rsidRDefault="00681A04" w:rsidP="00944FBB">
      <w:pPr>
        <w:pStyle w:val="a5"/>
        <w:numPr>
          <w:ilvl w:val="1"/>
          <w:numId w:val="144"/>
        </w:numPr>
        <w:tabs>
          <w:tab w:val="left" w:pos="1241"/>
        </w:tabs>
        <w:ind w:left="392" w:right="189" w:firstLine="708"/>
        <w:rPr>
          <w:sz w:val="24"/>
        </w:rPr>
      </w:pPr>
      <w:r>
        <w:rPr>
          <w:sz w:val="24"/>
        </w:rPr>
        <w:t>решать текстовые задачи в одно-два действия: представлять задачу (краткая запись,</w:t>
      </w:r>
      <w:r>
        <w:rPr>
          <w:spacing w:val="1"/>
          <w:sz w:val="24"/>
        </w:rPr>
        <w:t xml:space="preserve"> </w:t>
      </w:r>
      <w:r>
        <w:rPr>
          <w:sz w:val="24"/>
        </w:rPr>
        <w:t>рисунок, таблица или другая модель); планировать ход решения текстовой задачи в два действия,</w:t>
      </w:r>
      <w:r>
        <w:rPr>
          <w:spacing w:val="-1"/>
          <w:sz w:val="24"/>
        </w:rPr>
        <w:t xml:space="preserve"> </w:t>
      </w:r>
      <w:r>
        <w:rPr>
          <w:sz w:val="24"/>
        </w:rPr>
        <w:t>оформлять</w:t>
      </w:r>
      <w:r>
        <w:rPr>
          <w:spacing w:val="-1"/>
          <w:sz w:val="24"/>
        </w:rPr>
        <w:t xml:space="preserve"> </w:t>
      </w:r>
      <w:r>
        <w:rPr>
          <w:sz w:val="24"/>
        </w:rPr>
        <w:t>его</w:t>
      </w:r>
      <w:r>
        <w:rPr>
          <w:spacing w:val="-2"/>
          <w:sz w:val="24"/>
        </w:rPr>
        <w:t xml:space="preserve"> </w:t>
      </w:r>
      <w:r>
        <w:rPr>
          <w:sz w:val="24"/>
        </w:rPr>
        <w:t>в</w:t>
      </w:r>
      <w:r>
        <w:rPr>
          <w:spacing w:val="-2"/>
          <w:sz w:val="24"/>
        </w:rPr>
        <w:t xml:space="preserve"> </w:t>
      </w:r>
      <w:r>
        <w:rPr>
          <w:sz w:val="24"/>
        </w:rPr>
        <w:t>виде</w:t>
      </w:r>
      <w:r>
        <w:rPr>
          <w:spacing w:val="-1"/>
          <w:sz w:val="24"/>
        </w:rPr>
        <w:t xml:space="preserve"> </w:t>
      </w:r>
      <w:r>
        <w:rPr>
          <w:sz w:val="24"/>
        </w:rPr>
        <w:t>арифметического</w:t>
      </w:r>
      <w:r>
        <w:rPr>
          <w:spacing w:val="-1"/>
          <w:sz w:val="24"/>
        </w:rPr>
        <w:t xml:space="preserve"> </w:t>
      </w:r>
      <w:r>
        <w:rPr>
          <w:sz w:val="24"/>
        </w:rPr>
        <w:t>действия/действий,</w:t>
      </w:r>
      <w:r>
        <w:rPr>
          <w:spacing w:val="-4"/>
          <w:sz w:val="24"/>
        </w:rPr>
        <w:t xml:space="preserve"> </w:t>
      </w:r>
      <w:r>
        <w:rPr>
          <w:sz w:val="24"/>
        </w:rPr>
        <w:t>записывать</w:t>
      </w:r>
      <w:r>
        <w:rPr>
          <w:spacing w:val="-1"/>
          <w:sz w:val="24"/>
        </w:rPr>
        <w:t xml:space="preserve"> </w:t>
      </w:r>
      <w:r>
        <w:rPr>
          <w:sz w:val="24"/>
        </w:rPr>
        <w:t>ответ;</w:t>
      </w:r>
    </w:p>
    <w:p w14:paraId="272EFA03" w14:textId="77777777" w:rsidR="008B50ED" w:rsidRDefault="00681A04" w:rsidP="00944FBB">
      <w:pPr>
        <w:pStyle w:val="a5"/>
        <w:numPr>
          <w:ilvl w:val="1"/>
          <w:numId w:val="144"/>
        </w:numPr>
        <w:tabs>
          <w:tab w:val="left" w:pos="1241"/>
        </w:tabs>
        <w:ind w:left="392" w:right="191" w:firstLine="708"/>
        <w:rPr>
          <w:sz w:val="24"/>
        </w:rPr>
      </w:pPr>
      <w:r>
        <w:rPr>
          <w:sz w:val="24"/>
        </w:rPr>
        <w:t>различать и называть геометрические фигуры: прямой угол; ломаную, многоугольник; выделять</w:t>
      </w:r>
      <w:r>
        <w:rPr>
          <w:spacing w:val="-1"/>
          <w:sz w:val="24"/>
        </w:rPr>
        <w:t xml:space="preserve"> </w:t>
      </w:r>
      <w:r>
        <w:rPr>
          <w:sz w:val="24"/>
        </w:rPr>
        <w:t>среди</w:t>
      </w:r>
      <w:r>
        <w:rPr>
          <w:spacing w:val="1"/>
          <w:sz w:val="24"/>
        </w:rPr>
        <w:t xml:space="preserve"> </w:t>
      </w:r>
      <w:r>
        <w:rPr>
          <w:sz w:val="24"/>
        </w:rPr>
        <w:t>четырехугольников</w:t>
      </w:r>
      <w:r>
        <w:rPr>
          <w:spacing w:val="-1"/>
          <w:sz w:val="24"/>
        </w:rPr>
        <w:t xml:space="preserve"> </w:t>
      </w:r>
      <w:r>
        <w:rPr>
          <w:sz w:val="24"/>
        </w:rPr>
        <w:t>прямоугольники,</w:t>
      </w:r>
      <w:r>
        <w:rPr>
          <w:spacing w:val="-3"/>
          <w:sz w:val="24"/>
        </w:rPr>
        <w:t xml:space="preserve"> </w:t>
      </w:r>
      <w:r>
        <w:rPr>
          <w:sz w:val="24"/>
        </w:rPr>
        <w:t>квадраты;</w:t>
      </w:r>
    </w:p>
    <w:p w14:paraId="503A18EF" w14:textId="77777777" w:rsidR="008B50ED" w:rsidRDefault="00681A04" w:rsidP="00944FBB">
      <w:pPr>
        <w:pStyle w:val="a5"/>
        <w:numPr>
          <w:ilvl w:val="1"/>
          <w:numId w:val="144"/>
        </w:numPr>
        <w:tabs>
          <w:tab w:val="left" w:pos="1241"/>
        </w:tabs>
        <w:ind w:left="392" w:right="191" w:firstLine="708"/>
        <w:rPr>
          <w:sz w:val="24"/>
        </w:rPr>
      </w:pPr>
      <w:r>
        <w:rPr>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w:t>
      </w:r>
      <w:r>
        <w:rPr>
          <w:spacing w:val="3"/>
          <w:sz w:val="24"/>
        </w:rPr>
        <w:t xml:space="preserve"> </w:t>
      </w:r>
      <w:r>
        <w:rPr>
          <w:sz w:val="24"/>
        </w:rPr>
        <w:t>угольник;</w:t>
      </w:r>
    </w:p>
    <w:p w14:paraId="5FDB6C7A" w14:textId="77777777" w:rsidR="008B50ED" w:rsidRDefault="00681A04" w:rsidP="00944FBB">
      <w:pPr>
        <w:pStyle w:val="a5"/>
        <w:numPr>
          <w:ilvl w:val="1"/>
          <w:numId w:val="144"/>
        </w:numPr>
        <w:tabs>
          <w:tab w:val="left" w:pos="1241"/>
        </w:tabs>
        <w:spacing w:before="1"/>
        <w:ind w:left="1240"/>
        <w:rPr>
          <w:sz w:val="24"/>
        </w:rPr>
      </w:pPr>
      <w:r>
        <w:rPr>
          <w:sz w:val="24"/>
        </w:rPr>
        <w:t>выполнять</w:t>
      </w:r>
      <w:r>
        <w:rPr>
          <w:spacing w:val="-3"/>
          <w:sz w:val="24"/>
        </w:rPr>
        <w:t xml:space="preserve"> </w:t>
      </w:r>
      <w:r>
        <w:rPr>
          <w:sz w:val="24"/>
        </w:rPr>
        <w:t>измерение</w:t>
      </w:r>
      <w:r>
        <w:rPr>
          <w:spacing w:val="-4"/>
          <w:sz w:val="24"/>
        </w:rPr>
        <w:t xml:space="preserve"> </w:t>
      </w:r>
      <w:r>
        <w:rPr>
          <w:sz w:val="24"/>
        </w:rPr>
        <w:t>длин</w:t>
      </w:r>
      <w:r>
        <w:rPr>
          <w:spacing w:val="-2"/>
          <w:sz w:val="24"/>
        </w:rPr>
        <w:t xml:space="preserve"> </w:t>
      </w:r>
      <w:r>
        <w:rPr>
          <w:sz w:val="24"/>
        </w:rPr>
        <w:t>реальных</w:t>
      </w:r>
      <w:r>
        <w:rPr>
          <w:spacing w:val="-1"/>
          <w:sz w:val="24"/>
        </w:rPr>
        <w:t xml:space="preserve"> </w:t>
      </w:r>
      <w:r>
        <w:rPr>
          <w:sz w:val="24"/>
        </w:rPr>
        <w:t>объектов</w:t>
      </w:r>
      <w:r>
        <w:rPr>
          <w:spacing w:val="-3"/>
          <w:sz w:val="24"/>
        </w:rPr>
        <w:t xml:space="preserve"> </w:t>
      </w:r>
      <w:r>
        <w:rPr>
          <w:sz w:val="24"/>
        </w:rPr>
        <w:t>с</w:t>
      </w:r>
      <w:r>
        <w:rPr>
          <w:spacing w:val="-5"/>
          <w:sz w:val="24"/>
        </w:rPr>
        <w:t xml:space="preserve"> </w:t>
      </w:r>
      <w:r>
        <w:rPr>
          <w:sz w:val="24"/>
        </w:rPr>
        <w:t>помощью</w:t>
      </w:r>
      <w:r>
        <w:rPr>
          <w:spacing w:val="-2"/>
          <w:sz w:val="24"/>
        </w:rPr>
        <w:t xml:space="preserve"> </w:t>
      </w:r>
      <w:r>
        <w:rPr>
          <w:sz w:val="24"/>
        </w:rPr>
        <w:t>линейки;</w:t>
      </w:r>
    </w:p>
    <w:p w14:paraId="7FDD747C" w14:textId="77777777" w:rsidR="008B50ED" w:rsidRDefault="00681A04" w:rsidP="00944FBB">
      <w:pPr>
        <w:pStyle w:val="a5"/>
        <w:numPr>
          <w:ilvl w:val="1"/>
          <w:numId w:val="144"/>
        </w:numPr>
        <w:tabs>
          <w:tab w:val="left" w:pos="1241"/>
        </w:tabs>
        <w:ind w:left="392" w:right="195" w:firstLine="708"/>
        <w:rPr>
          <w:sz w:val="24"/>
        </w:rPr>
      </w:pPr>
      <w:r>
        <w:rPr>
          <w:sz w:val="24"/>
        </w:rPr>
        <w:t>находить длину ломаной, состоящей из двух-трёх звеньев, периметр прямоугольника</w:t>
      </w:r>
      <w:r>
        <w:rPr>
          <w:spacing w:val="-57"/>
          <w:sz w:val="24"/>
        </w:rPr>
        <w:t xml:space="preserve"> </w:t>
      </w:r>
      <w:r>
        <w:rPr>
          <w:sz w:val="24"/>
        </w:rPr>
        <w:t>(квадрата);</w:t>
      </w:r>
    </w:p>
    <w:p w14:paraId="6DCAB606" w14:textId="77777777" w:rsidR="008B50ED" w:rsidRDefault="00681A04" w:rsidP="00944FBB">
      <w:pPr>
        <w:pStyle w:val="a5"/>
        <w:numPr>
          <w:ilvl w:val="1"/>
          <w:numId w:val="144"/>
        </w:numPr>
        <w:tabs>
          <w:tab w:val="left" w:pos="1241"/>
        </w:tabs>
        <w:spacing w:before="66"/>
        <w:ind w:left="1240"/>
        <w:rPr>
          <w:sz w:val="24"/>
        </w:rPr>
      </w:pPr>
      <w:r>
        <w:rPr>
          <w:sz w:val="24"/>
        </w:rPr>
        <w:t>распознавать</w:t>
      </w:r>
      <w:r>
        <w:rPr>
          <w:spacing w:val="16"/>
          <w:sz w:val="24"/>
        </w:rPr>
        <w:t xml:space="preserve"> </w:t>
      </w:r>
      <w:r>
        <w:rPr>
          <w:sz w:val="24"/>
        </w:rPr>
        <w:t>верные</w:t>
      </w:r>
      <w:r>
        <w:rPr>
          <w:spacing w:val="74"/>
          <w:sz w:val="24"/>
        </w:rPr>
        <w:t xml:space="preserve"> </w:t>
      </w:r>
      <w:r>
        <w:rPr>
          <w:sz w:val="24"/>
        </w:rPr>
        <w:t>(истинные)</w:t>
      </w:r>
      <w:r>
        <w:rPr>
          <w:spacing w:val="73"/>
          <w:sz w:val="24"/>
        </w:rPr>
        <w:t xml:space="preserve"> </w:t>
      </w:r>
      <w:r>
        <w:rPr>
          <w:sz w:val="24"/>
        </w:rPr>
        <w:t>и</w:t>
      </w:r>
      <w:r>
        <w:rPr>
          <w:spacing w:val="74"/>
          <w:sz w:val="24"/>
        </w:rPr>
        <w:t xml:space="preserve"> </w:t>
      </w:r>
      <w:r>
        <w:rPr>
          <w:sz w:val="24"/>
        </w:rPr>
        <w:t>неверные</w:t>
      </w:r>
      <w:r>
        <w:rPr>
          <w:spacing w:val="73"/>
          <w:sz w:val="24"/>
        </w:rPr>
        <w:t xml:space="preserve"> </w:t>
      </w:r>
      <w:r>
        <w:rPr>
          <w:sz w:val="24"/>
        </w:rPr>
        <w:t>(ложные)</w:t>
      </w:r>
      <w:r>
        <w:rPr>
          <w:spacing w:val="78"/>
          <w:sz w:val="24"/>
        </w:rPr>
        <w:t xml:space="preserve"> </w:t>
      </w:r>
      <w:r>
        <w:rPr>
          <w:sz w:val="24"/>
        </w:rPr>
        <w:t>утверждения</w:t>
      </w:r>
      <w:r>
        <w:rPr>
          <w:spacing w:val="73"/>
          <w:sz w:val="24"/>
        </w:rPr>
        <w:t xml:space="preserve"> </w:t>
      </w:r>
      <w:r>
        <w:rPr>
          <w:sz w:val="24"/>
        </w:rPr>
        <w:t>со</w:t>
      </w:r>
      <w:r>
        <w:rPr>
          <w:spacing w:val="74"/>
          <w:sz w:val="24"/>
        </w:rPr>
        <w:t xml:space="preserve"> </w:t>
      </w:r>
      <w:r>
        <w:rPr>
          <w:sz w:val="24"/>
        </w:rPr>
        <w:t>словами</w:t>
      </w:r>
    </w:p>
    <w:p w14:paraId="14B6037C" w14:textId="77777777" w:rsidR="008B50ED" w:rsidRDefault="00681A04">
      <w:pPr>
        <w:pStyle w:val="a3"/>
        <w:ind w:firstLine="0"/>
      </w:pPr>
      <w:r>
        <w:t>«все»,</w:t>
      </w:r>
      <w:r>
        <w:rPr>
          <w:spacing w:val="2"/>
        </w:rPr>
        <w:t xml:space="preserve"> </w:t>
      </w:r>
      <w:r>
        <w:t>«каждый»;</w:t>
      </w:r>
      <w:r>
        <w:rPr>
          <w:spacing w:val="-4"/>
        </w:rPr>
        <w:t xml:space="preserve"> </w:t>
      </w:r>
      <w:r>
        <w:t>проводить</w:t>
      </w:r>
      <w:r>
        <w:rPr>
          <w:spacing w:val="-4"/>
        </w:rPr>
        <w:t xml:space="preserve"> </w:t>
      </w:r>
      <w:r>
        <w:t>одно-</w:t>
      </w:r>
      <w:proofErr w:type="spellStart"/>
      <w:r>
        <w:t>двухшаговые</w:t>
      </w:r>
      <w:proofErr w:type="spellEnd"/>
      <w:r>
        <w:rPr>
          <w:spacing w:val="-4"/>
        </w:rPr>
        <w:t xml:space="preserve"> </w:t>
      </w:r>
      <w:r>
        <w:t>логические</w:t>
      </w:r>
      <w:r>
        <w:rPr>
          <w:spacing w:val="-5"/>
        </w:rPr>
        <w:t xml:space="preserve"> </w:t>
      </w:r>
      <w:r>
        <w:t>рассуждения</w:t>
      </w:r>
      <w:r>
        <w:rPr>
          <w:spacing w:val="-4"/>
        </w:rPr>
        <w:t xml:space="preserve"> </w:t>
      </w:r>
      <w:r>
        <w:t>и</w:t>
      </w:r>
      <w:r>
        <w:rPr>
          <w:spacing w:val="-5"/>
        </w:rPr>
        <w:t xml:space="preserve"> </w:t>
      </w:r>
      <w:r>
        <w:t>делать</w:t>
      </w:r>
      <w:r>
        <w:rPr>
          <w:spacing w:val="-4"/>
        </w:rPr>
        <w:t xml:space="preserve"> </w:t>
      </w:r>
      <w:r>
        <w:t>выводы;</w:t>
      </w:r>
    </w:p>
    <w:p w14:paraId="25B076E7" w14:textId="77777777" w:rsidR="008B50ED" w:rsidRDefault="00681A04" w:rsidP="00944FBB">
      <w:pPr>
        <w:pStyle w:val="a5"/>
        <w:numPr>
          <w:ilvl w:val="1"/>
          <w:numId w:val="144"/>
        </w:numPr>
        <w:tabs>
          <w:tab w:val="left" w:pos="1241"/>
        </w:tabs>
        <w:ind w:left="392" w:right="191" w:firstLine="708"/>
        <w:rPr>
          <w:sz w:val="24"/>
        </w:rPr>
      </w:pPr>
      <w:r>
        <w:rPr>
          <w:sz w:val="24"/>
        </w:rPr>
        <w:t>находить общий признак группы математических объектов (чисел, величин, геометрических</w:t>
      </w:r>
      <w:r>
        <w:rPr>
          <w:spacing w:val="1"/>
          <w:sz w:val="24"/>
        </w:rPr>
        <w:t xml:space="preserve"> </w:t>
      </w:r>
      <w:r>
        <w:rPr>
          <w:sz w:val="24"/>
        </w:rPr>
        <w:t>фигур);</w:t>
      </w:r>
    </w:p>
    <w:p w14:paraId="7DCE4100" w14:textId="77777777" w:rsidR="008B50ED" w:rsidRDefault="00681A04" w:rsidP="00944FBB">
      <w:pPr>
        <w:pStyle w:val="a5"/>
        <w:numPr>
          <w:ilvl w:val="1"/>
          <w:numId w:val="144"/>
        </w:numPr>
        <w:tabs>
          <w:tab w:val="left" w:pos="1241"/>
        </w:tabs>
        <w:spacing w:before="1"/>
        <w:ind w:left="1240"/>
        <w:rPr>
          <w:sz w:val="24"/>
        </w:rPr>
      </w:pPr>
      <w:r>
        <w:rPr>
          <w:sz w:val="24"/>
        </w:rPr>
        <w:t>находить</w:t>
      </w:r>
      <w:r>
        <w:rPr>
          <w:spacing w:val="-5"/>
          <w:sz w:val="24"/>
        </w:rPr>
        <w:t xml:space="preserve"> </w:t>
      </w:r>
      <w:r>
        <w:rPr>
          <w:sz w:val="24"/>
        </w:rPr>
        <w:t>закономерность</w:t>
      </w:r>
      <w:r>
        <w:rPr>
          <w:spacing w:val="-2"/>
          <w:sz w:val="24"/>
        </w:rPr>
        <w:t xml:space="preserve"> </w:t>
      </w:r>
      <w:r>
        <w:rPr>
          <w:sz w:val="24"/>
        </w:rPr>
        <w:t>в ряду</w:t>
      </w:r>
      <w:r>
        <w:rPr>
          <w:spacing w:val="-8"/>
          <w:sz w:val="24"/>
        </w:rPr>
        <w:t xml:space="preserve"> </w:t>
      </w:r>
      <w:r>
        <w:rPr>
          <w:sz w:val="24"/>
        </w:rPr>
        <w:t>объектов</w:t>
      </w:r>
      <w:r>
        <w:rPr>
          <w:spacing w:val="-2"/>
          <w:sz w:val="24"/>
        </w:rPr>
        <w:t xml:space="preserve"> </w:t>
      </w:r>
      <w:r>
        <w:rPr>
          <w:sz w:val="24"/>
        </w:rPr>
        <w:t>(чисел,</w:t>
      </w:r>
      <w:r>
        <w:rPr>
          <w:spacing w:val="-3"/>
          <w:sz w:val="24"/>
        </w:rPr>
        <w:t xml:space="preserve"> </w:t>
      </w:r>
      <w:r>
        <w:rPr>
          <w:sz w:val="24"/>
        </w:rPr>
        <w:t>геометрических</w:t>
      </w:r>
      <w:r>
        <w:rPr>
          <w:spacing w:val="-1"/>
          <w:sz w:val="24"/>
        </w:rPr>
        <w:t xml:space="preserve"> </w:t>
      </w:r>
      <w:r>
        <w:rPr>
          <w:sz w:val="24"/>
        </w:rPr>
        <w:t>фигур);</w:t>
      </w:r>
    </w:p>
    <w:p w14:paraId="6CA088F8" w14:textId="77777777" w:rsidR="008B50ED" w:rsidRDefault="00681A04" w:rsidP="00944FBB">
      <w:pPr>
        <w:pStyle w:val="a5"/>
        <w:numPr>
          <w:ilvl w:val="1"/>
          <w:numId w:val="144"/>
        </w:numPr>
        <w:tabs>
          <w:tab w:val="left" w:pos="1241"/>
        </w:tabs>
        <w:ind w:left="392" w:right="191" w:firstLine="708"/>
        <w:rPr>
          <w:sz w:val="24"/>
        </w:rPr>
      </w:pPr>
      <w:r>
        <w:rPr>
          <w:sz w:val="24"/>
        </w:rPr>
        <w:t>представлять информацию в заданной форме: дополнять текст задачи числами, заполнять строку/</w:t>
      </w:r>
      <w:r>
        <w:rPr>
          <w:spacing w:val="1"/>
          <w:sz w:val="24"/>
        </w:rPr>
        <w:t xml:space="preserve"> </w:t>
      </w:r>
      <w:r>
        <w:rPr>
          <w:sz w:val="24"/>
        </w:rPr>
        <w:t>столбец таблицы,</w:t>
      </w:r>
      <w:r>
        <w:rPr>
          <w:spacing w:val="1"/>
          <w:sz w:val="24"/>
        </w:rPr>
        <w:t xml:space="preserve"> </w:t>
      </w:r>
      <w:r>
        <w:rPr>
          <w:sz w:val="24"/>
        </w:rPr>
        <w:t>указывать</w:t>
      </w:r>
      <w:r>
        <w:rPr>
          <w:spacing w:val="1"/>
          <w:sz w:val="24"/>
        </w:rPr>
        <w:t xml:space="preserve"> </w:t>
      </w:r>
      <w:r>
        <w:rPr>
          <w:sz w:val="24"/>
        </w:rPr>
        <w:t>числовые данные на</w:t>
      </w:r>
      <w:r>
        <w:rPr>
          <w:spacing w:val="1"/>
          <w:sz w:val="24"/>
        </w:rPr>
        <w:t xml:space="preserve"> </w:t>
      </w:r>
      <w:r>
        <w:rPr>
          <w:sz w:val="24"/>
        </w:rPr>
        <w:t>рисунке (изображении</w:t>
      </w:r>
      <w:r>
        <w:rPr>
          <w:spacing w:val="1"/>
          <w:sz w:val="24"/>
        </w:rPr>
        <w:t xml:space="preserve"> </w:t>
      </w:r>
      <w:r>
        <w:rPr>
          <w:sz w:val="24"/>
        </w:rPr>
        <w:t>геометрических</w:t>
      </w:r>
      <w:r>
        <w:rPr>
          <w:spacing w:val="1"/>
          <w:sz w:val="24"/>
        </w:rPr>
        <w:t xml:space="preserve"> </w:t>
      </w:r>
      <w:r>
        <w:rPr>
          <w:sz w:val="24"/>
        </w:rPr>
        <w:t>фигур);</w:t>
      </w:r>
    </w:p>
    <w:p w14:paraId="65B3888E" w14:textId="77777777" w:rsidR="008B50ED" w:rsidRDefault="00681A04" w:rsidP="00944FBB">
      <w:pPr>
        <w:pStyle w:val="a5"/>
        <w:numPr>
          <w:ilvl w:val="1"/>
          <w:numId w:val="144"/>
        </w:numPr>
        <w:tabs>
          <w:tab w:val="left" w:pos="1241"/>
        </w:tabs>
        <w:ind w:left="1240"/>
        <w:rPr>
          <w:sz w:val="24"/>
        </w:rPr>
      </w:pPr>
      <w:r>
        <w:rPr>
          <w:sz w:val="24"/>
        </w:rPr>
        <w:lastRenderedPageBreak/>
        <w:t>сравнивать</w:t>
      </w:r>
      <w:r>
        <w:rPr>
          <w:spacing w:val="-4"/>
          <w:sz w:val="24"/>
        </w:rPr>
        <w:t xml:space="preserve"> </w:t>
      </w:r>
      <w:r>
        <w:rPr>
          <w:sz w:val="24"/>
        </w:rPr>
        <w:t>группы</w:t>
      </w:r>
      <w:r>
        <w:rPr>
          <w:spacing w:val="-3"/>
          <w:sz w:val="24"/>
        </w:rPr>
        <w:t xml:space="preserve"> </w:t>
      </w:r>
      <w:r>
        <w:rPr>
          <w:sz w:val="24"/>
        </w:rPr>
        <w:t>объектов</w:t>
      </w:r>
      <w:r>
        <w:rPr>
          <w:spacing w:val="-3"/>
          <w:sz w:val="24"/>
        </w:rPr>
        <w:t xml:space="preserve"> </w:t>
      </w:r>
      <w:r>
        <w:rPr>
          <w:sz w:val="24"/>
        </w:rPr>
        <w:t>(находить</w:t>
      </w:r>
      <w:r>
        <w:rPr>
          <w:spacing w:val="-4"/>
          <w:sz w:val="24"/>
        </w:rPr>
        <w:t xml:space="preserve"> </w:t>
      </w:r>
      <w:r>
        <w:rPr>
          <w:sz w:val="24"/>
        </w:rPr>
        <w:t>общее,</w:t>
      </w:r>
      <w:r>
        <w:rPr>
          <w:spacing w:val="-3"/>
          <w:sz w:val="24"/>
        </w:rPr>
        <w:t xml:space="preserve"> </w:t>
      </w:r>
      <w:r>
        <w:rPr>
          <w:sz w:val="24"/>
        </w:rPr>
        <w:t>различное);</w:t>
      </w:r>
    </w:p>
    <w:p w14:paraId="338A902B" w14:textId="77777777" w:rsidR="008B50ED" w:rsidRDefault="00681A04" w:rsidP="00944FBB">
      <w:pPr>
        <w:pStyle w:val="a5"/>
        <w:numPr>
          <w:ilvl w:val="1"/>
          <w:numId w:val="144"/>
        </w:numPr>
        <w:tabs>
          <w:tab w:val="left" w:pos="1241"/>
        </w:tabs>
        <w:ind w:left="1240"/>
        <w:rPr>
          <w:sz w:val="24"/>
        </w:rPr>
      </w:pPr>
      <w:r>
        <w:rPr>
          <w:sz w:val="24"/>
        </w:rPr>
        <w:t>обнаруживать</w:t>
      </w:r>
      <w:r>
        <w:rPr>
          <w:spacing w:val="-4"/>
          <w:sz w:val="24"/>
        </w:rPr>
        <w:t xml:space="preserve"> </w:t>
      </w:r>
      <w:r>
        <w:rPr>
          <w:sz w:val="24"/>
        </w:rPr>
        <w:t>модели</w:t>
      </w:r>
      <w:r>
        <w:rPr>
          <w:spacing w:val="-1"/>
          <w:sz w:val="24"/>
        </w:rPr>
        <w:t xml:space="preserve"> </w:t>
      </w:r>
      <w:r>
        <w:rPr>
          <w:sz w:val="24"/>
        </w:rPr>
        <w:t>геометрических</w:t>
      </w:r>
      <w:r>
        <w:rPr>
          <w:spacing w:val="-1"/>
          <w:sz w:val="24"/>
        </w:rPr>
        <w:t xml:space="preserve"> </w:t>
      </w:r>
      <w:r>
        <w:rPr>
          <w:sz w:val="24"/>
        </w:rPr>
        <w:t>фигур</w:t>
      </w:r>
      <w:r>
        <w:rPr>
          <w:spacing w:val="-2"/>
          <w:sz w:val="24"/>
        </w:rPr>
        <w:t xml:space="preserve"> </w:t>
      </w:r>
      <w:r>
        <w:rPr>
          <w:sz w:val="24"/>
        </w:rPr>
        <w:t>в</w:t>
      </w:r>
      <w:r>
        <w:rPr>
          <w:spacing w:val="-4"/>
          <w:sz w:val="24"/>
        </w:rPr>
        <w:t xml:space="preserve"> </w:t>
      </w:r>
      <w:r>
        <w:rPr>
          <w:sz w:val="24"/>
        </w:rPr>
        <w:t>окружающем</w:t>
      </w:r>
      <w:r>
        <w:rPr>
          <w:spacing w:val="-5"/>
          <w:sz w:val="24"/>
        </w:rPr>
        <w:t xml:space="preserve"> </w:t>
      </w:r>
      <w:r>
        <w:rPr>
          <w:sz w:val="24"/>
        </w:rPr>
        <w:t>мире;</w:t>
      </w:r>
    </w:p>
    <w:p w14:paraId="65C9A0A1" w14:textId="77777777" w:rsidR="008B50ED" w:rsidRDefault="00681A04" w:rsidP="00944FBB">
      <w:pPr>
        <w:pStyle w:val="a5"/>
        <w:numPr>
          <w:ilvl w:val="1"/>
          <w:numId w:val="144"/>
        </w:numPr>
        <w:tabs>
          <w:tab w:val="left" w:pos="1241"/>
        </w:tabs>
        <w:ind w:left="1240"/>
        <w:rPr>
          <w:sz w:val="24"/>
        </w:rPr>
      </w:pPr>
      <w:r>
        <w:rPr>
          <w:sz w:val="24"/>
        </w:rPr>
        <w:t>подбирать</w:t>
      </w:r>
      <w:r>
        <w:rPr>
          <w:spacing w:val="-5"/>
          <w:sz w:val="24"/>
        </w:rPr>
        <w:t xml:space="preserve"> </w:t>
      </w:r>
      <w:r>
        <w:rPr>
          <w:sz w:val="24"/>
        </w:rPr>
        <w:t>примеры,</w:t>
      </w:r>
      <w:r>
        <w:rPr>
          <w:spacing w:val="-2"/>
          <w:sz w:val="24"/>
        </w:rPr>
        <w:t xml:space="preserve"> </w:t>
      </w:r>
      <w:r>
        <w:rPr>
          <w:sz w:val="24"/>
        </w:rPr>
        <w:t>подтверждающие</w:t>
      </w:r>
      <w:r>
        <w:rPr>
          <w:spacing w:val="-4"/>
          <w:sz w:val="24"/>
        </w:rPr>
        <w:t xml:space="preserve"> </w:t>
      </w:r>
      <w:r>
        <w:rPr>
          <w:sz w:val="24"/>
        </w:rPr>
        <w:t>суждение,</w:t>
      </w:r>
      <w:r>
        <w:rPr>
          <w:spacing w:val="-2"/>
          <w:sz w:val="24"/>
        </w:rPr>
        <w:t xml:space="preserve"> </w:t>
      </w:r>
      <w:r>
        <w:rPr>
          <w:sz w:val="24"/>
        </w:rPr>
        <w:t>ответ;</w:t>
      </w:r>
    </w:p>
    <w:p w14:paraId="0324269F" w14:textId="77777777" w:rsidR="008B50ED" w:rsidRDefault="00681A04" w:rsidP="00944FBB">
      <w:pPr>
        <w:pStyle w:val="a5"/>
        <w:numPr>
          <w:ilvl w:val="1"/>
          <w:numId w:val="144"/>
        </w:numPr>
        <w:tabs>
          <w:tab w:val="left" w:pos="1241"/>
        </w:tabs>
        <w:ind w:left="1240"/>
        <w:rPr>
          <w:sz w:val="24"/>
        </w:rPr>
      </w:pPr>
      <w:r>
        <w:rPr>
          <w:sz w:val="24"/>
        </w:rPr>
        <w:t>составлять</w:t>
      </w:r>
      <w:r>
        <w:rPr>
          <w:spacing w:val="-4"/>
          <w:sz w:val="24"/>
        </w:rPr>
        <w:t xml:space="preserve"> </w:t>
      </w:r>
      <w:r>
        <w:rPr>
          <w:sz w:val="24"/>
        </w:rPr>
        <w:t>(дополнять)</w:t>
      </w:r>
      <w:r>
        <w:rPr>
          <w:spacing w:val="-4"/>
          <w:sz w:val="24"/>
        </w:rPr>
        <w:t xml:space="preserve"> </w:t>
      </w:r>
      <w:r>
        <w:rPr>
          <w:sz w:val="24"/>
        </w:rPr>
        <w:t>текстовую</w:t>
      </w:r>
      <w:r>
        <w:rPr>
          <w:spacing w:val="-4"/>
          <w:sz w:val="24"/>
        </w:rPr>
        <w:t xml:space="preserve"> </w:t>
      </w:r>
      <w:r>
        <w:rPr>
          <w:sz w:val="24"/>
        </w:rPr>
        <w:t>задачу;</w:t>
      </w:r>
    </w:p>
    <w:p w14:paraId="1CEA44FB" w14:textId="77777777" w:rsidR="008B50ED" w:rsidRDefault="00681A04" w:rsidP="00944FBB">
      <w:pPr>
        <w:pStyle w:val="a5"/>
        <w:numPr>
          <w:ilvl w:val="1"/>
          <w:numId w:val="144"/>
        </w:numPr>
        <w:tabs>
          <w:tab w:val="left" w:pos="1241"/>
        </w:tabs>
        <w:ind w:left="1240"/>
        <w:rPr>
          <w:sz w:val="24"/>
        </w:rPr>
      </w:pPr>
      <w:r>
        <w:rPr>
          <w:sz w:val="24"/>
        </w:rPr>
        <w:t>проверять</w:t>
      </w:r>
      <w:r>
        <w:rPr>
          <w:spacing w:val="-3"/>
          <w:sz w:val="24"/>
        </w:rPr>
        <w:t xml:space="preserve"> </w:t>
      </w:r>
      <w:r>
        <w:rPr>
          <w:sz w:val="24"/>
        </w:rPr>
        <w:t>правильность</w:t>
      </w:r>
      <w:r>
        <w:rPr>
          <w:spacing w:val="-4"/>
          <w:sz w:val="24"/>
        </w:rPr>
        <w:t xml:space="preserve"> </w:t>
      </w:r>
      <w:r>
        <w:rPr>
          <w:sz w:val="24"/>
        </w:rPr>
        <w:t>вычислений.</w:t>
      </w:r>
    </w:p>
    <w:p w14:paraId="626512E5" w14:textId="77777777" w:rsidR="008B50ED" w:rsidRDefault="008B50ED">
      <w:pPr>
        <w:pStyle w:val="a3"/>
        <w:spacing w:before="5"/>
        <w:ind w:left="0" w:firstLine="0"/>
        <w:jc w:val="left"/>
      </w:pPr>
    </w:p>
    <w:p w14:paraId="5A92D77F" w14:textId="77777777" w:rsidR="008B50ED" w:rsidRDefault="00681A04" w:rsidP="00944FBB">
      <w:pPr>
        <w:pStyle w:val="1"/>
        <w:numPr>
          <w:ilvl w:val="0"/>
          <w:numId w:val="127"/>
        </w:numPr>
        <w:tabs>
          <w:tab w:val="left" w:pos="4865"/>
        </w:tabs>
        <w:ind w:hanging="4668"/>
        <w:jc w:val="left"/>
      </w:pPr>
      <w:r>
        <w:t>КЛАСС</w:t>
      </w:r>
    </w:p>
    <w:p w14:paraId="4E620A16"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2229DDDD" w14:textId="77777777" w:rsidR="008B50ED" w:rsidRDefault="00681A04" w:rsidP="00944FBB">
      <w:pPr>
        <w:pStyle w:val="a5"/>
        <w:numPr>
          <w:ilvl w:val="1"/>
          <w:numId w:val="144"/>
        </w:numPr>
        <w:tabs>
          <w:tab w:val="left" w:pos="1241"/>
        </w:tabs>
        <w:spacing w:line="274" w:lineRule="exact"/>
        <w:ind w:left="1240"/>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 упорядочивать</w:t>
      </w:r>
      <w:r>
        <w:rPr>
          <w:spacing w:val="-3"/>
          <w:sz w:val="24"/>
        </w:rPr>
        <w:t xml:space="preserve"> </w:t>
      </w:r>
      <w:r>
        <w:rPr>
          <w:sz w:val="24"/>
        </w:rPr>
        <w:t>числа</w:t>
      </w:r>
      <w:r>
        <w:rPr>
          <w:spacing w:val="-3"/>
          <w:sz w:val="24"/>
        </w:rPr>
        <w:t xml:space="preserve"> </w:t>
      </w:r>
      <w:r>
        <w:rPr>
          <w:sz w:val="24"/>
        </w:rPr>
        <w:t>в</w:t>
      </w:r>
      <w:r>
        <w:rPr>
          <w:spacing w:val="-4"/>
          <w:sz w:val="24"/>
        </w:rPr>
        <w:t xml:space="preserve"> </w:t>
      </w:r>
      <w:r>
        <w:rPr>
          <w:sz w:val="24"/>
        </w:rPr>
        <w:t>пределах 1000;</w:t>
      </w:r>
    </w:p>
    <w:p w14:paraId="3B312208" w14:textId="77777777" w:rsidR="008B50ED" w:rsidRDefault="00681A04" w:rsidP="00944FBB">
      <w:pPr>
        <w:pStyle w:val="a5"/>
        <w:numPr>
          <w:ilvl w:val="1"/>
          <w:numId w:val="144"/>
        </w:numPr>
        <w:tabs>
          <w:tab w:val="left" w:pos="1241"/>
        </w:tabs>
        <w:ind w:left="392" w:right="193" w:firstLine="708"/>
        <w:rPr>
          <w:sz w:val="24"/>
        </w:rPr>
      </w:pPr>
      <w:r>
        <w:rPr>
          <w:sz w:val="24"/>
        </w:rPr>
        <w:t>находить число большее/ меньшее данного числа на заданное число, в заданное число</w:t>
      </w:r>
      <w:r>
        <w:rPr>
          <w:spacing w:val="-2"/>
          <w:sz w:val="24"/>
        </w:rPr>
        <w:t xml:space="preserve"> </w:t>
      </w:r>
      <w:r>
        <w:rPr>
          <w:sz w:val="24"/>
        </w:rPr>
        <w:t>раз (в</w:t>
      </w:r>
      <w:r>
        <w:rPr>
          <w:spacing w:val="-1"/>
          <w:sz w:val="24"/>
        </w:rPr>
        <w:t xml:space="preserve"> </w:t>
      </w:r>
      <w:r>
        <w:rPr>
          <w:sz w:val="24"/>
        </w:rPr>
        <w:t>пределах</w:t>
      </w:r>
      <w:r>
        <w:rPr>
          <w:spacing w:val="2"/>
          <w:sz w:val="24"/>
        </w:rPr>
        <w:t xml:space="preserve"> </w:t>
      </w:r>
      <w:r>
        <w:rPr>
          <w:sz w:val="24"/>
        </w:rPr>
        <w:t>1000);</w:t>
      </w:r>
    </w:p>
    <w:p w14:paraId="66F34FF7" w14:textId="77777777" w:rsidR="008B50ED" w:rsidRDefault="00681A04" w:rsidP="00944FBB">
      <w:pPr>
        <w:pStyle w:val="a5"/>
        <w:numPr>
          <w:ilvl w:val="1"/>
          <w:numId w:val="144"/>
        </w:numPr>
        <w:tabs>
          <w:tab w:val="left" w:pos="1241"/>
        </w:tabs>
        <w:ind w:left="392" w:right="191" w:firstLine="708"/>
        <w:rPr>
          <w:sz w:val="24"/>
        </w:rPr>
      </w:pPr>
      <w:r>
        <w:rPr>
          <w:sz w:val="24"/>
        </w:rPr>
        <w:t>выполнять арифметические действия: сложение и вычитание (в пределах 100 - устно,</w:t>
      </w:r>
      <w:r>
        <w:rPr>
          <w:spacing w:val="-57"/>
          <w:sz w:val="24"/>
        </w:rPr>
        <w:t xml:space="preserve"> </w:t>
      </w:r>
      <w:r>
        <w:rPr>
          <w:sz w:val="24"/>
        </w:rPr>
        <w:t>в пределах 1000 - письменно); умножение и деление на однозначное число (в пределах 100 -</w:t>
      </w:r>
      <w:r>
        <w:rPr>
          <w:spacing w:val="1"/>
          <w:sz w:val="24"/>
        </w:rPr>
        <w:t xml:space="preserve"> </w:t>
      </w:r>
      <w:r>
        <w:rPr>
          <w:sz w:val="24"/>
        </w:rPr>
        <w:t>устно</w:t>
      </w:r>
      <w:r>
        <w:rPr>
          <w:spacing w:val="-1"/>
          <w:sz w:val="24"/>
        </w:rPr>
        <w:t xml:space="preserve"> </w:t>
      </w:r>
      <w:r>
        <w:rPr>
          <w:sz w:val="24"/>
        </w:rPr>
        <w:t>и письменно);</w:t>
      </w:r>
    </w:p>
    <w:p w14:paraId="1F4FA660" w14:textId="77777777" w:rsidR="008B50ED" w:rsidRDefault="00681A04" w:rsidP="00944FBB">
      <w:pPr>
        <w:pStyle w:val="a5"/>
        <w:numPr>
          <w:ilvl w:val="1"/>
          <w:numId w:val="144"/>
        </w:numPr>
        <w:tabs>
          <w:tab w:val="left" w:pos="1241"/>
        </w:tabs>
        <w:ind w:left="1240"/>
        <w:rPr>
          <w:sz w:val="24"/>
        </w:rPr>
      </w:pPr>
      <w:r>
        <w:rPr>
          <w:sz w:val="24"/>
        </w:rPr>
        <w:t>выполнять</w:t>
      </w:r>
      <w:r>
        <w:rPr>
          <w:spacing w:val="-2"/>
          <w:sz w:val="24"/>
        </w:rPr>
        <w:t xml:space="preserve"> </w:t>
      </w:r>
      <w:r>
        <w:rPr>
          <w:sz w:val="24"/>
        </w:rPr>
        <w:t>действия умножение</w:t>
      </w:r>
      <w:r>
        <w:rPr>
          <w:spacing w:val="-3"/>
          <w:sz w:val="24"/>
        </w:rPr>
        <w:t xml:space="preserve"> </w:t>
      </w:r>
      <w:r>
        <w:rPr>
          <w:sz w:val="24"/>
        </w:rPr>
        <w:t>и</w:t>
      </w:r>
      <w:r>
        <w:rPr>
          <w:spacing w:val="-1"/>
          <w:sz w:val="24"/>
        </w:rPr>
        <w:t xml:space="preserve"> </w:t>
      </w:r>
      <w:r>
        <w:rPr>
          <w:sz w:val="24"/>
        </w:rPr>
        <w:t>деление</w:t>
      </w:r>
      <w:r>
        <w:rPr>
          <w:spacing w:val="-3"/>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1"/>
          <w:sz w:val="24"/>
        </w:rPr>
        <w:t xml:space="preserve"> </w:t>
      </w:r>
      <w:r>
        <w:rPr>
          <w:sz w:val="24"/>
        </w:rPr>
        <w:t>и</w:t>
      </w:r>
      <w:r>
        <w:rPr>
          <w:spacing w:val="-2"/>
          <w:sz w:val="24"/>
        </w:rPr>
        <w:t xml:space="preserve"> </w:t>
      </w:r>
      <w:r>
        <w:rPr>
          <w:sz w:val="24"/>
        </w:rPr>
        <w:t>1;</w:t>
      </w:r>
      <w:r>
        <w:rPr>
          <w:spacing w:val="-2"/>
          <w:sz w:val="24"/>
        </w:rPr>
        <w:t xml:space="preserve"> </w:t>
      </w:r>
      <w:r>
        <w:rPr>
          <w:sz w:val="24"/>
        </w:rPr>
        <w:t>деление</w:t>
      </w:r>
      <w:r>
        <w:rPr>
          <w:spacing w:val="-3"/>
          <w:sz w:val="24"/>
        </w:rPr>
        <w:t xml:space="preserve"> </w:t>
      </w:r>
      <w:r>
        <w:rPr>
          <w:sz w:val="24"/>
        </w:rPr>
        <w:t>с</w:t>
      </w:r>
      <w:r>
        <w:rPr>
          <w:spacing w:val="-2"/>
          <w:sz w:val="24"/>
        </w:rPr>
        <w:t xml:space="preserve"> </w:t>
      </w:r>
      <w:r>
        <w:rPr>
          <w:sz w:val="24"/>
        </w:rPr>
        <w:t>остатком;</w:t>
      </w:r>
    </w:p>
    <w:p w14:paraId="4DAE7D14" w14:textId="77777777" w:rsidR="008B50ED" w:rsidRDefault="00681A04" w:rsidP="00944FBB">
      <w:pPr>
        <w:pStyle w:val="a5"/>
        <w:numPr>
          <w:ilvl w:val="1"/>
          <w:numId w:val="144"/>
        </w:numPr>
        <w:tabs>
          <w:tab w:val="left" w:pos="1243"/>
        </w:tabs>
        <w:ind w:left="392" w:right="190" w:firstLine="708"/>
        <w:rPr>
          <w:sz w:val="24"/>
        </w:rPr>
      </w:pPr>
      <w:r>
        <w:rPr>
          <w:sz w:val="24"/>
        </w:rPr>
        <w:t>устанавливать и соблюдать порядок действий при вычислении значения числового</w:t>
      </w:r>
      <w:r>
        <w:rPr>
          <w:spacing w:val="1"/>
          <w:sz w:val="24"/>
        </w:rPr>
        <w:t xml:space="preserve"> </w:t>
      </w:r>
      <w:r>
        <w:rPr>
          <w:sz w:val="24"/>
        </w:rPr>
        <w:t>выражения (со скобками/ без скобок), содержащего арифметические действия сложения, вычитания,</w:t>
      </w:r>
      <w:r>
        <w:rPr>
          <w:spacing w:val="1"/>
          <w:sz w:val="24"/>
        </w:rPr>
        <w:t xml:space="preserve"> </w:t>
      </w:r>
      <w:r>
        <w:rPr>
          <w:sz w:val="24"/>
        </w:rPr>
        <w:t>умножения и деления;</w:t>
      </w:r>
    </w:p>
    <w:p w14:paraId="3A0137B1" w14:textId="77777777" w:rsidR="008B50ED" w:rsidRDefault="00681A04" w:rsidP="00944FBB">
      <w:pPr>
        <w:pStyle w:val="a5"/>
        <w:numPr>
          <w:ilvl w:val="1"/>
          <w:numId w:val="144"/>
        </w:numPr>
        <w:tabs>
          <w:tab w:val="left" w:pos="1241"/>
        </w:tabs>
        <w:spacing w:before="1"/>
        <w:ind w:left="1240"/>
        <w:rPr>
          <w:sz w:val="24"/>
        </w:rPr>
      </w:pPr>
      <w:r w:rsidRPr="002A02A7">
        <w:rPr>
          <w:sz w:val="24"/>
        </w:rPr>
        <w:t>использовать</w:t>
      </w:r>
      <w:r w:rsidRPr="002A02A7">
        <w:rPr>
          <w:spacing w:val="30"/>
          <w:sz w:val="24"/>
        </w:rPr>
        <w:t xml:space="preserve"> </w:t>
      </w:r>
      <w:r w:rsidRPr="002A02A7">
        <w:rPr>
          <w:sz w:val="24"/>
        </w:rPr>
        <w:t>при</w:t>
      </w:r>
      <w:r w:rsidRPr="002A02A7">
        <w:rPr>
          <w:spacing w:val="33"/>
          <w:sz w:val="24"/>
        </w:rPr>
        <w:t xml:space="preserve"> </w:t>
      </w:r>
      <w:r w:rsidRPr="002A02A7">
        <w:rPr>
          <w:sz w:val="24"/>
        </w:rPr>
        <w:t>вычислениях</w:t>
      </w:r>
      <w:r w:rsidRPr="002A02A7">
        <w:rPr>
          <w:spacing w:val="32"/>
          <w:sz w:val="24"/>
        </w:rPr>
        <w:t xml:space="preserve"> </w:t>
      </w:r>
      <w:r w:rsidRPr="002A02A7">
        <w:rPr>
          <w:sz w:val="24"/>
        </w:rPr>
        <w:t>переместительное</w:t>
      </w:r>
      <w:r w:rsidRPr="002A02A7">
        <w:rPr>
          <w:spacing w:val="29"/>
          <w:sz w:val="24"/>
        </w:rPr>
        <w:t xml:space="preserve"> </w:t>
      </w:r>
      <w:r w:rsidRPr="002A02A7">
        <w:rPr>
          <w:sz w:val="24"/>
        </w:rPr>
        <w:t>и</w:t>
      </w:r>
      <w:r w:rsidRPr="002A02A7">
        <w:rPr>
          <w:spacing w:val="32"/>
          <w:sz w:val="24"/>
        </w:rPr>
        <w:t xml:space="preserve"> </w:t>
      </w:r>
      <w:r w:rsidRPr="002A02A7">
        <w:rPr>
          <w:sz w:val="24"/>
        </w:rPr>
        <w:t>сочетательное</w:t>
      </w:r>
      <w:r w:rsidRPr="002A02A7">
        <w:rPr>
          <w:spacing w:val="31"/>
          <w:sz w:val="24"/>
        </w:rPr>
        <w:t xml:space="preserve"> </w:t>
      </w:r>
      <w:r w:rsidRPr="002A02A7">
        <w:rPr>
          <w:sz w:val="24"/>
        </w:rPr>
        <w:t>свойства</w:t>
      </w:r>
      <w:r w:rsidRPr="002A02A7">
        <w:rPr>
          <w:spacing w:val="31"/>
          <w:sz w:val="24"/>
        </w:rPr>
        <w:t xml:space="preserve"> </w:t>
      </w:r>
      <w:r w:rsidRPr="002A02A7">
        <w:rPr>
          <w:sz w:val="24"/>
        </w:rPr>
        <w:t>сложе</w:t>
      </w:r>
      <w:r w:rsidR="002A02A7">
        <w:rPr>
          <w:sz w:val="24"/>
        </w:rPr>
        <w:t>ния</w:t>
      </w:r>
    </w:p>
    <w:p w14:paraId="5BC24975" w14:textId="77777777" w:rsidR="00B3341A" w:rsidRDefault="00B3341A" w:rsidP="00B3341A">
      <w:pPr>
        <w:tabs>
          <w:tab w:val="left" w:pos="1241"/>
        </w:tabs>
        <w:spacing w:before="1"/>
        <w:rPr>
          <w:sz w:val="24"/>
        </w:rPr>
      </w:pPr>
    </w:p>
    <w:p w14:paraId="4788E445" w14:textId="77777777" w:rsidR="00B3341A" w:rsidRDefault="00B3341A" w:rsidP="00B3341A">
      <w:pPr>
        <w:tabs>
          <w:tab w:val="left" w:pos="1241"/>
        </w:tabs>
        <w:spacing w:before="1"/>
        <w:rPr>
          <w:sz w:val="24"/>
        </w:rPr>
      </w:pPr>
    </w:p>
    <w:p w14:paraId="69AA11F1" w14:textId="77777777" w:rsidR="00B3341A" w:rsidRPr="00B3341A" w:rsidRDefault="00B3341A" w:rsidP="00B3341A">
      <w:pPr>
        <w:tabs>
          <w:tab w:val="left" w:pos="1241"/>
        </w:tabs>
        <w:spacing w:before="1"/>
        <w:rPr>
          <w:sz w:val="24"/>
        </w:rPr>
        <w:sectPr w:rsidR="00B3341A" w:rsidRPr="00B3341A">
          <w:pgSz w:w="11910" w:h="16840"/>
          <w:pgMar w:top="1040" w:right="940" w:bottom="1200" w:left="740" w:header="0" w:footer="922" w:gutter="0"/>
          <w:cols w:space="720"/>
        </w:sectPr>
      </w:pPr>
    </w:p>
    <w:p w14:paraId="3C7F3373" w14:textId="77777777" w:rsidR="008B50ED" w:rsidRDefault="008B50ED" w:rsidP="002A02A7">
      <w:pPr>
        <w:pStyle w:val="a3"/>
        <w:ind w:left="0" w:firstLine="0"/>
        <w:jc w:val="left"/>
      </w:pPr>
    </w:p>
    <w:p w14:paraId="76E5A801" w14:textId="77777777" w:rsidR="008B50ED" w:rsidRDefault="008B50ED">
      <w:pPr>
        <w:pStyle w:val="a3"/>
        <w:ind w:left="0" w:firstLine="0"/>
        <w:jc w:val="left"/>
      </w:pPr>
    </w:p>
    <w:p w14:paraId="636B1769" w14:textId="77777777" w:rsidR="008B50ED" w:rsidRDefault="00681A04" w:rsidP="00944FBB">
      <w:pPr>
        <w:pStyle w:val="a5"/>
        <w:numPr>
          <w:ilvl w:val="0"/>
          <w:numId w:val="126"/>
        </w:numPr>
        <w:tabs>
          <w:tab w:val="left" w:pos="372"/>
        </w:tabs>
        <w:jc w:val="left"/>
        <w:rPr>
          <w:sz w:val="24"/>
        </w:rPr>
      </w:pPr>
      <w:r>
        <w:rPr>
          <w:sz w:val="24"/>
        </w:rPr>
        <w:t>нах</w:t>
      </w:r>
      <w:r>
        <w:rPr>
          <w:sz w:val="24"/>
        </w:rPr>
        <w:t>одить</w:t>
      </w:r>
      <w:r>
        <w:rPr>
          <w:spacing w:val="-6"/>
          <w:sz w:val="24"/>
        </w:rPr>
        <w:t xml:space="preserve"> </w:t>
      </w:r>
      <w:r>
        <w:rPr>
          <w:sz w:val="24"/>
        </w:rPr>
        <w:t>неизвестный</w:t>
      </w:r>
      <w:r>
        <w:rPr>
          <w:spacing w:val="-5"/>
          <w:sz w:val="24"/>
        </w:rPr>
        <w:t xml:space="preserve"> </w:t>
      </w:r>
      <w:r>
        <w:rPr>
          <w:sz w:val="24"/>
        </w:rPr>
        <w:t>компонент</w:t>
      </w:r>
      <w:r>
        <w:rPr>
          <w:spacing w:val="-4"/>
          <w:sz w:val="24"/>
        </w:rPr>
        <w:t xml:space="preserve"> </w:t>
      </w:r>
      <w:r>
        <w:rPr>
          <w:sz w:val="24"/>
        </w:rPr>
        <w:t>арифметического</w:t>
      </w:r>
      <w:r>
        <w:rPr>
          <w:spacing w:val="1"/>
          <w:sz w:val="24"/>
        </w:rPr>
        <w:t xml:space="preserve"> </w:t>
      </w:r>
      <w:r>
        <w:rPr>
          <w:sz w:val="24"/>
        </w:rPr>
        <w:t>действия;</w:t>
      </w:r>
    </w:p>
    <w:p w14:paraId="1E6E0A76" w14:textId="77777777" w:rsidR="008B50ED" w:rsidRDefault="00681A04" w:rsidP="00944FBB">
      <w:pPr>
        <w:pStyle w:val="a5"/>
        <w:numPr>
          <w:ilvl w:val="0"/>
          <w:numId w:val="126"/>
        </w:numPr>
        <w:tabs>
          <w:tab w:val="left" w:pos="372"/>
        </w:tabs>
        <w:jc w:val="left"/>
        <w:rPr>
          <w:sz w:val="24"/>
        </w:rPr>
      </w:pPr>
      <w:r>
        <w:rPr>
          <w:sz w:val="24"/>
        </w:rPr>
        <w:t>использовать</w:t>
      </w:r>
      <w:r>
        <w:rPr>
          <w:spacing w:val="5"/>
          <w:sz w:val="24"/>
        </w:rPr>
        <w:t xml:space="preserve"> </w:t>
      </w:r>
      <w:r>
        <w:rPr>
          <w:sz w:val="24"/>
        </w:rPr>
        <w:t>при</w:t>
      </w:r>
      <w:r>
        <w:rPr>
          <w:spacing w:val="65"/>
          <w:sz w:val="24"/>
        </w:rPr>
        <w:t xml:space="preserve"> </w:t>
      </w:r>
      <w:r>
        <w:rPr>
          <w:sz w:val="24"/>
        </w:rPr>
        <w:t>выполнении</w:t>
      </w:r>
      <w:r>
        <w:rPr>
          <w:spacing w:val="63"/>
          <w:sz w:val="24"/>
        </w:rPr>
        <w:t xml:space="preserve"> </w:t>
      </w:r>
      <w:r>
        <w:rPr>
          <w:sz w:val="24"/>
        </w:rPr>
        <w:t>практических</w:t>
      </w:r>
      <w:r>
        <w:rPr>
          <w:spacing w:val="64"/>
          <w:sz w:val="24"/>
        </w:rPr>
        <w:t xml:space="preserve"> </w:t>
      </w:r>
      <w:r>
        <w:rPr>
          <w:sz w:val="24"/>
        </w:rPr>
        <w:t>заданий</w:t>
      </w:r>
      <w:r>
        <w:rPr>
          <w:spacing w:val="63"/>
          <w:sz w:val="24"/>
        </w:rPr>
        <w:t xml:space="preserve"> </w:t>
      </w:r>
      <w:r>
        <w:rPr>
          <w:sz w:val="24"/>
        </w:rPr>
        <w:t>и</w:t>
      </w:r>
      <w:r>
        <w:rPr>
          <w:spacing w:val="65"/>
          <w:sz w:val="24"/>
        </w:rPr>
        <w:t xml:space="preserve"> </w:t>
      </w:r>
      <w:r>
        <w:rPr>
          <w:sz w:val="24"/>
        </w:rPr>
        <w:t>решении</w:t>
      </w:r>
      <w:r>
        <w:rPr>
          <w:spacing w:val="63"/>
          <w:sz w:val="24"/>
        </w:rPr>
        <w:t xml:space="preserve"> </w:t>
      </w:r>
      <w:r>
        <w:rPr>
          <w:sz w:val="24"/>
        </w:rPr>
        <w:t>задач</w:t>
      </w:r>
      <w:r>
        <w:rPr>
          <w:spacing w:val="64"/>
          <w:sz w:val="24"/>
        </w:rPr>
        <w:t xml:space="preserve"> </w:t>
      </w:r>
      <w:r>
        <w:rPr>
          <w:sz w:val="24"/>
        </w:rPr>
        <w:t>единицы:</w:t>
      </w:r>
    </w:p>
    <w:p w14:paraId="7E94193F" w14:textId="77777777" w:rsidR="008B50ED" w:rsidRDefault="008B50ED">
      <w:pPr>
        <w:rPr>
          <w:sz w:val="24"/>
        </w:rPr>
        <w:sectPr w:rsidR="008B50ED">
          <w:type w:val="continuous"/>
          <w:pgSz w:w="11910" w:h="16840"/>
          <w:pgMar w:top="1120" w:right="940" w:bottom="280" w:left="740" w:header="720" w:footer="720" w:gutter="0"/>
          <w:cols w:num="2" w:space="720" w:equalWidth="0">
            <w:col w:w="829" w:space="40"/>
            <w:col w:w="9361"/>
          </w:cols>
        </w:sectPr>
      </w:pPr>
    </w:p>
    <w:p w14:paraId="12997190" w14:textId="77777777" w:rsidR="008B50ED" w:rsidRDefault="00681A04">
      <w:pPr>
        <w:pStyle w:val="a3"/>
        <w:ind w:right="190" w:firstLine="0"/>
      </w:pPr>
      <w:r>
        <w:t>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w:t>
      </w:r>
      <w:r>
        <w:rPr>
          <w:spacing w:val="1"/>
        </w:rPr>
        <w:t xml:space="preserve"> </w:t>
      </w:r>
      <w:r>
        <w:t>данной</w:t>
      </w:r>
      <w:r>
        <w:rPr>
          <w:spacing w:val="-1"/>
        </w:rPr>
        <w:t xml:space="preserve"> </w:t>
      </w:r>
      <w:r>
        <w:t>величины в</w:t>
      </w:r>
      <w:r>
        <w:rPr>
          <w:spacing w:val="-1"/>
        </w:rPr>
        <w:t xml:space="preserve"> </w:t>
      </w:r>
      <w:r>
        <w:t>другие;</w:t>
      </w:r>
    </w:p>
    <w:p w14:paraId="23A6558A" w14:textId="77777777" w:rsidR="008B50ED" w:rsidRDefault="00681A04" w:rsidP="00944FBB">
      <w:pPr>
        <w:pStyle w:val="a5"/>
        <w:numPr>
          <w:ilvl w:val="1"/>
          <w:numId w:val="126"/>
        </w:numPr>
        <w:tabs>
          <w:tab w:val="left" w:pos="1241"/>
        </w:tabs>
        <w:ind w:right="188" w:firstLine="708"/>
        <w:rPr>
          <w:sz w:val="24"/>
        </w:rPr>
      </w:pPr>
      <w:r>
        <w:rPr>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w:t>
      </w:r>
      <w:r>
        <w:rPr>
          <w:spacing w:val="-1"/>
          <w:sz w:val="24"/>
        </w:rPr>
        <w:t xml:space="preserve"> </w:t>
      </w:r>
      <w:r>
        <w:rPr>
          <w:sz w:val="24"/>
        </w:rPr>
        <w:t>продолжительность события;</w:t>
      </w:r>
    </w:p>
    <w:p w14:paraId="3F2C59C3" w14:textId="77777777" w:rsidR="008B50ED" w:rsidRDefault="00681A04" w:rsidP="00944FBB">
      <w:pPr>
        <w:pStyle w:val="a5"/>
        <w:numPr>
          <w:ilvl w:val="1"/>
          <w:numId w:val="126"/>
        </w:numPr>
        <w:tabs>
          <w:tab w:val="left" w:pos="1241"/>
        </w:tabs>
        <w:spacing w:before="1"/>
        <w:ind w:right="195" w:firstLine="708"/>
        <w:rPr>
          <w:sz w:val="24"/>
        </w:rPr>
      </w:pPr>
      <w:r>
        <w:rPr>
          <w:sz w:val="24"/>
        </w:rPr>
        <w:t>сравнивать</w:t>
      </w:r>
      <w:r>
        <w:rPr>
          <w:spacing w:val="1"/>
          <w:sz w:val="24"/>
        </w:rPr>
        <w:t xml:space="preserve"> </w:t>
      </w:r>
      <w:r>
        <w:rPr>
          <w:sz w:val="24"/>
        </w:rPr>
        <w:t>величины длины,</w:t>
      </w:r>
      <w:r>
        <w:rPr>
          <w:spacing w:val="1"/>
          <w:sz w:val="24"/>
        </w:rPr>
        <w:t xml:space="preserve"> </w:t>
      </w:r>
      <w:r>
        <w:rPr>
          <w:sz w:val="24"/>
        </w:rPr>
        <w:t>площади,</w:t>
      </w:r>
      <w:r>
        <w:rPr>
          <w:spacing w:val="1"/>
          <w:sz w:val="24"/>
        </w:rPr>
        <w:t xml:space="preserve"> </w:t>
      </w:r>
      <w:r>
        <w:rPr>
          <w:sz w:val="24"/>
        </w:rPr>
        <w:t>массы,</w:t>
      </w:r>
      <w:r>
        <w:rPr>
          <w:spacing w:val="1"/>
          <w:sz w:val="24"/>
        </w:rPr>
        <w:t xml:space="preserve"> </w:t>
      </w:r>
      <w:r>
        <w:rPr>
          <w:sz w:val="24"/>
        </w:rPr>
        <w:t>времени,</w:t>
      </w:r>
      <w:r>
        <w:rPr>
          <w:spacing w:val="1"/>
          <w:sz w:val="24"/>
        </w:rPr>
        <w:t xml:space="preserve"> </w:t>
      </w:r>
      <w:r>
        <w:rPr>
          <w:sz w:val="24"/>
        </w:rPr>
        <w:t>стоимости,</w:t>
      </w:r>
      <w:r>
        <w:rPr>
          <w:spacing w:val="1"/>
          <w:sz w:val="24"/>
        </w:rPr>
        <w:t xml:space="preserve"> </w:t>
      </w:r>
      <w:r>
        <w:rPr>
          <w:sz w:val="24"/>
        </w:rPr>
        <w:t>устанавливая</w:t>
      </w:r>
      <w:r>
        <w:rPr>
          <w:spacing w:val="1"/>
          <w:sz w:val="24"/>
        </w:rPr>
        <w:t xml:space="preserve"> </w:t>
      </w:r>
      <w:r>
        <w:rPr>
          <w:sz w:val="24"/>
        </w:rPr>
        <w:t>между</w:t>
      </w:r>
      <w:r>
        <w:rPr>
          <w:spacing w:val="-6"/>
          <w:sz w:val="24"/>
        </w:rPr>
        <w:t xml:space="preserve"> </w:t>
      </w:r>
      <w:r>
        <w:rPr>
          <w:sz w:val="24"/>
        </w:rPr>
        <w:t>ними соотношение</w:t>
      </w:r>
      <w:r>
        <w:rPr>
          <w:spacing w:val="3"/>
          <w:sz w:val="24"/>
        </w:rPr>
        <w:t xml:space="preserve"> </w:t>
      </w:r>
      <w:r>
        <w:rPr>
          <w:sz w:val="24"/>
        </w:rPr>
        <w:t>«больше/ меньше</w:t>
      </w:r>
      <w:r>
        <w:rPr>
          <w:spacing w:val="-2"/>
          <w:sz w:val="24"/>
        </w:rPr>
        <w:t xml:space="preserve"> </w:t>
      </w:r>
      <w:r>
        <w:rPr>
          <w:sz w:val="24"/>
        </w:rPr>
        <w:t>на/</w:t>
      </w:r>
      <w:r>
        <w:rPr>
          <w:spacing w:val="4"/>
          <w:sz w:val="24"/>
        </w:rPr>
        <w:t xml:space="preserve"> </w:t>
      </w:r>
      <w:r>
        <w:rPr>
          <w:sz w:val="24"/>
        </w:rPr>
        <w:t>в»;</w:t>
      </w:r>
    </w:p>
    <w:p w14:paraId="237C6462" w14:textId="77777777" w:rsidR="008B50ED" w:rsidRDefault="00681A04" w:rsidP="00944FBB">
      <w:pPr>
        <w:pStyle w:val="a5"/>
        <w:numPr>
          <w:ilvl w:val="1"/>
          <w:numId w:val="126"/>
        </w:numPr>
        <w:tabs>
          <w:tab w:val="left" w:pos="1241"/>
        </w:tabs>
        <w:ind w:left="1240"/>
        <w:rPr>
          <w:sz w:val="24"/>
        </w:rPr>
      </w:pPr>
      <w:r>
        <w:rPr>
          <w:sz w:val="24"/>
        </w:rPr>
        <w:t>называть,</w:t>
      </w:r>
      <w:r>
        <w:rPr>
          <w:spacing w:val="-4"/>
          <w:sz w:val="24"/>
        </w:rPr>
        <w:t xml:space="preserve"> </w:t>
      </w:r>
      <w:r>
        <w:rPr>
          <w:sz w:val="24"/>
        </w:rPr>
        <w:t>находить</w:t>
      </w:r>
      <w:r>
        <w:rPr>
          <w:spacing w:val="-4"/>
          <w:sz w:val="24"/>
        </w:rPr>
        <w:t xml:space="preserve"> </w:t>
      </w:r>
      <w:r>
        <w:rPr>
          <w:sz w:val="24"/>
        </w:rPr>
        <w:t>долю</w:t>
      </w:r>
      <w:r>
        <w:rPr>
          <w:spacing w:val="-4"/>
          <w:sz w:val="24"/>
        </w:rPr>
        <w:t xml:space="preserve"> </w:t>
      </w:r>
      <w:r>
        <w:rPr>
          <w:sz w:val="24"/>
        </w:rPr>
        <w:t>величины</w:t>
      </w:r>
      <w:r>
        <w:rPr>
          <w:spacing w:val="-4"/>
          <w:sz w:val="24"/>
        </w:rPr>
        <w:t xml:space="preserve"> </w:t>
      </w:r>
      <w:r>
        <w:rPr>
          <w:sz w:val="24"/>
        </w:rPr>
        <w:t>(половина,</w:t>
      </w:r>
      <w:r>
        <w:rPr>
          <w:spacing w:val="-4"/>
          <w:sz w:val="24"/>
        </w:rPr>
        <w:t xml:space="preserve"> </w:t>
      </w:r>
      <w:r>
        <w:rPr>
          <w:sz w:val="24"/>
        </w:rPr>
        <w:t>четверть);</w:t>
      </w:r>
    </w:p>
    <w:p w14:paraId="7623D592" w14:textId="77777777" w:rsidR="008B50ED" w:rsidRDefault="00681A04" w:rsidP="00944FBB">
      <w:pPr>
        <w:pStyle w:val="a5"/>
        <w:numPr>
          <w:ilvl w:val="1"/>
          <w:numId w:val="126"/>
        </w:numPr>
        <w:tabs>
          <w:tab w:val="left" w:pos="1241"/>
        </w:tabs>
        <w:ind w:left="1240"/>
        <w:rPr>
          <w:sz w:val="24"/>
        </w:rPr>
      </w:pPr>
      <w:r>
        <w:rPr>
          <w:sz w:val="24"/>
        </w:rPr>
        <w:t>сравнивать</w:t>
      </w:r>
      <w:r>
        <w:rPr>
          <w:spacing w:val="-4"/>
          <w:sz w:val="24"/>
        </w:rPr>
        <w:t xml:space="preserve"> </w:t>
      </w:r>
      <w:r>
        <w:rPr>
          <w:sz w:val="24"/>
        </w:rPr>
        <w:t>величины,</w:t>
      </w:r>
      <w:r>
        <w:rPr>
          <w:spacing w:val="-3"/>
          <w:sz w:val="24"/>
        </w:rPr>
        <w:t xml:space="preserve"> </w:t>
      </w:r>
      <w:r>
        <w:rPr>
          <w:sz w:val="24"/>
        </w:rPr>
        <w:t>выраженные</w:t>
      </w:r>
      <w:r>
        <w:rPr>
          <w:spacing w:val="-5"/>
          <w:sz w:val="24"/>
        </w:rPr>
        <w:t xml:space="preserve"> </w:t>
      </w:r>
      <w:r>
        <w:rPr>
          <w:sz w:val="24"/>
        </w:rPr>
        <w:t>долями;</w:t>
      </w:r>
    </w:p>
    <w:p w14:paraId="57C5374D" w14:textId="77777777" w:rsidR="008B50ED" w:rsidRDefault="00681A04" w:rsidP="00944FBB">
      <w:pPr>
        <w:pStyle w:val="a5"/>
        <w:numPr>
          <w:ilvl w:val="1"/>
          <w:numId w:val="126"/>
        </w:numPr>
        <w:tabs>
          <w:tab w:val="left" w:pos="1241"/>
        </w:tabs>
        <w:ind w:right="193" w:firstLine="708"/>
        <w:rPr>
          <w:sz w:val="24"/>
        </w:rPr>
      </w:pPr>
      <w:r>
        <w:rPr>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w:t>
      </w:r>
      <w:r>
        <w:rPr>
          <w:spacing w:val="-57"/>
          <w:sz w:val="24"/>
        </w:rPr>
        <w:t xml:space="preserve"> </w:t>
      </w:r>
      <w:r>
        <w:rPr>
          <w:sz w:val="24"/>
        </w:rPr>
        <w:t>сложение и вычитание однородных величин, умножение и деление величины на однозначное</w:t>
      </w:r>
      <w:r>
        <w:rPr>
          <w:spacing w:val="-57"/>
          <w:sz w:val="24"/>
        </w:rPr>
        <w:t xml:space="preserve"> </w:t>
      </w:r>
      <w:r>
        <w:rPr>
          <w:sz w:val="24"/>
        </w:rPr>
        <w:t>число;</w:t>
      </w:r>
    </w:p>
    <w:p w14:paraId="43E76927" w14:textId="77777777" w:rsidR="008B50ED" w:rsidRDefault="00681A04" w:rsidP="00944FBB">
      <w:pPr>
        <w:pStyle w:val="a5"/>
        <w:numPr>
          <w:ilvl w:val="1"/>
          <w:numId w:val="126"/>
        </w:numPr>
        <w:tabs>
          <w:tab w:val="left" w:pos="1241"/>
        </w:tabs>
        <w:ind w:right="188" w:firstLine="708"/>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Pr>
          <w:spacing w:val="-2"/>
          <w:sz w:val="24"/>
        </w:rPr>
        <w:t xml:space="preserve"> </w:t>
      </w:r>
      <w:r>
        <w:rPr>
          <w:sz w:val="24"/>
        </w:rPr>
        <w:t>оценивать</w:t>
      </w:r>
      <w:r>
        <w:rPr>
          <w:spacing w:val="-1"/>
          <w:sz w:val="24"/>
        </w:rPr>
        <w:t xml:space="preserve"> </w:t>
      </w:r>
      <w:r>
        <w:rPr>
          <w:sz w:val="24"/>
        </w:rPr>
        <w:t>ответ</w:t>
      </w:r>
      <w:r>
        <w:rPr>
          <w:spacing w:val="-1"/>
          <w:sz w:val="24"/>
        </w:rPr>
        <w:t xml:space="preserve"> </w:t>
      </w:r>
      <w:r>
        <w:rPr>
          <w:sz w:val="24"/>
        </w:rPr>
        <w:t>(устанавливать</w:t>
      </w:r>
      <w:r>
        <w:rPr>
          <w:spacing w:val="-1"/>
          <w:sz w:val="24"/>
        </w:rPr>
        <w:t xml:space="preserve"> </w:t>
      </w:r>
      <w:r>
        <w:rPr>
          <w:sz w:val="24"/>
        </w:rPr>
        <w:t>его</w:t>
      </w:r>
      <w:r>
        <w:rPr>
          <w:spacing w:val="-2"/>
          <w:sz w:val="24"/>
        </w:rPr>
        <w:t xml:space="preserve"> </w:t>
      </w:r>
      <w:r>
        <w:rPr>
          <w:sz w:val="24"/>
        </w:rPr>
        <w:t>реалистичность,</w:t>
      </w:r>
      <w:r>
        <w:rPr>
          <w:spacing w:val="-4"/>
          <w:sz w:val="24"/>
        </w:rPr>
        <w:t xml:space="preserve"> </w:t>
      </w:r>
      <w:r>
        <w:rPr>
          <w:sz w:val="24"/>
        </w:rPr>
        <w:t>проверять</w:t>
      </w:r>
      <w:r>
        <w:rPr>
          <w:spacing w:val="-2"/>
          <w:sz w:val="24"/>
        </w:rPr>
        <w:t xml:space="preserve"> </w:t>
      </w:r>
      <w:r>
        <w:rPr>
          <w:sz w:val="24"/>
        </w:rPr>
        <w:t>вычисления);</w:t>
      </w:r>
    </w:p>
    <w:p w14:paraId="1FB9D164" w14:textId="77777777" w:rsidR="008B50ED" w:rsidRDefault="00681A04" w:rsidP="00944FBB">
      <w:pPr>
        <w:pStyle w:val="a5"/>
        <w:numPr>
          <w:ilvl w:val="1"/>
          <w:numId w:val="126"/>
        </w:numPr>
        <w:tabs>
          <w:tab w:val="left" w:pos="1241"/>
        </w:tabs>
        <w:ind w:right="189" w:firstLine="708"/>
        <w:jc w:val="left"/>
        <w:rPr>
          <w:sz w:val="24"/>
        </w:rPr>
      </w:pPr>
      <w:r>
        <w:rPr>
          <w:sz w:val="24"/>
        </w:rPr>
        <w:t>конструировать</w:t>
      </w:r>
      <w:r>
        <w:rPr>
          <w:spacing w:val="46"/>
          <w:sz w:val="24"/>
        </w:rPr>
        <w:t xml:space="preserve"> </w:t>
      </w:r>
      <w:r>
        <w:rPr>
          <w:sz w:val="24"/>
        </w:rPr>
        <w:t>прямоугольник</w:t>
      </w:r>
      <w:r>
        <w:rPr>
          <w:spacing w:val="47"/>
          <w:sz w:val="24"/>
        </w:rPr>
        <w:t xml:space="preserve"> </w:t>
      </w:r>
      <w:r>
        <w:rPr>
          <w:sz w:val="24"/>
        </w:rPr>
        <w:t>из</w:t>
      </w:r>
      <w:r>
        <w:rPr>
          <w:spacing w:val="48"/>
          <w:sz w:val="24"/>
        </w:rPr>
        <w:t xml:space="preserve"> </w:t>
      </w:r>
      <w:r>
        <w:rPr>
          <w:sz w:val="24"/>
        </w:rPr>
        <w:t>данных</w:t>
      </w:r>
      <w:r>
        <w:rPr>
          <w:spacing w:val="46"/>
          <w:sz w:val="24"/>
        </w:rPr>
        <w:t xml:space="preserve"> </w:t>
      </w:r>
      <w:r>
        <w:rPr>
          <w:sz w:val="24"/>
        </w:rPr>
        <w:t>фигур</w:t>
      </w:r>
      <w:r>
        <w:rPr>
          <w:spacing w:val="49"/>
          <w:sz w:val="24"/>
        </w:rPr>
        <w:t xml:space="preserve"> </w:t>
      </w:r>
      <w:r>
        <w:rPr>
          <w:sz w:val="24"/>
        </w:rPr>
        <w:t>(квадратов),</w:t>
      </w:r>
      <w:r>
        <w:rPr>
          <w:spacing w:val="47"/>
          <w:sz w:val="24"/>
        </w:rPr>
        <w:t xml:space="preserve"> </w:t>
      </w:r>
      <w:r>
        <w:rPr>
          <w:sz w:val="24"/>
        </w:rPr>
        <w:t>делить</w:t>
      </w:r>
      <w:r>
        <w:rPr>
          <w:spacing w:val="44"/>
          <w:sz w:val="24"/>
        </w:rPr>
        <w:t xml:space="preserve"> </w:t>
      </w:r>
      <w:r>
        <w:rPr>
          <w:sz w:val="24"/>
        </w:rPr>
        <w:t>прямоугольник,</w:t>
      </w:r>
      <w:r>
        <w:rPr>
          <w:spacing w:val="-1"/>
          <w:sz w:val="24"/>
        </w:rPr>
        <w:t xml:space="preserve"> </w:t>
      </w:r>
      <w:r>
        <w:rPr>
          <w:sz w:val="24"/>
        </w:rPr>
        <w:t>многоугольник на</w:t>
      </w:r>
      <w:r>
        <w:rPr>
          <w:spacing w:val="-1"/>
          <w:sz w:val="24"/>
        </w:rPr>
        <w:t xml:space="preserve"> </w:t>
      </w:r>
      <w:r>
        <w:rPr>
          <w:sz w:val="24"/>
        </w:rPr>
        <w:t>заданные</w:t>
      </w:r>
      <w:r>
        <w:rPr>
          <w:spacing w:val="-2"/>
          <w:sz w:val="24"/>
        </w:rPr>
        <w:t xml:space="preserve"> </w:t>
      </w:r>
      <w:r>
        <w:rPr>
          <w:sz w:val="24"/>
        </w:rPr>
        <w:t>части;</w:t>
      </w:r>
    </w:p>
    <w:p w14:paraId="36A2A319" w14:textId="77777777" w:rsidR="008B50ED" w:rsidRDefault="00681A04" w:rsidP="00944FBB">
      <w:pPr>
        <w:pStyle w:val="a5"/>
        <w:numPr>
          <w:ilvl w:val="1"/>
          <w:numId w:val="126"/>
        </w:numPr>
        <w:tabs>
          <w:tab w:val="left" w:pos="1241"/>
        </w:tabs>
        <w:ind w:left="1240"/>
        <w:jc w:val="left"/>
        <w:rPr>
          <w:sz w:val="24"/>
        </w:rPr>
      </w:pPr>
      <w:r>
        <w:rPr>
          <w:sz w:val="24"/>
        </w:rPr>
        <w:t>сравнивать</w:t>
      </w:r>
      <w:r>
        <w:rPr>
          <w:spacing w:val="-4"/>
          <w:sz w:val="24"/>
        </w:rPr>
        <w:t xml:space="preserve"> </w:t>
      </w:r>
      <w:r>
        <w:rPr>
          <w:sz w:val="24"/>
        </w:rPr>
        <w:t>фигуры</w:t>
      </w:r>
      <w:r>
        <w:rPr>
          <w:spacing w:val="-4"/>
          <w:sz w:val="24"/>
        </w:rPr>
        <w:t xml:space="preserve"> </w:t>
      </w:r>
      <w:r>
        <w:rPr>
          <w:sz w:val="24"/>
        </w:rPr>
        <w:t>по</w:t>
      </w:r>
      <w:r>
        <w:rPr>
          <w:spacing w:val="-3"/>
          <w:sz w:val="24"/>
        </w:rPr>
        <w:t xml:space="preserve"> </w:t>
      </w:r>
      <w:r>
        <w:rPr>
          <w:sz w:val="24"/>
        </w:rPr>
        <w:t>площади</w:t>
      </w:r>
      <w:r>
        <w:rPr>
          <w:spacing w:val="-3"/>
          <w:sz w:val="24"/>
        </w:rPr>
        <w:t xml:space="preserve"> </w:t>
      </w:r>
      <w:r>
        <w:rPr>
          <w:sz w:val="24"/>
        </w:rPr>
        <w:t>(наложение,</w:t>
      </w:r>
      <w:r>
        <w:rPr>
          <w:spacing w:val="-3"/>
          <w:sz w:val="24"/>
        </w:rPr>
        <w:t xml:space="preserve"> </w:t>
      </w:r>
      <w:r>
        <w:rPr>
          <w:sz w:val="24"/>
        </w:rPr>
        <w:t>сопоставление</w:t>
      </w:r>
      <w:r>
        <w:rPr>
          <w:spacing w:val="-5"/>
          <w:sz w:val="24"/>
        </w:rPr>
        <w:t xml:space="preserve"> </w:t>
      </w:r>
      <w:r>
        <w:rPr>
          <w:sz w:val="24"/>
        </w:rPr>
        <w:t>числовых</w:t>
      </w:r>
      <w:r>
        <w:rPr>
          <w:spacing w:val="-4"/>
          <w:sz w:val="24"/>
        </w:rPr>
        <w:t xml:space="preserve"> </w:t>
      </w:r>
      <w:r>
        <w:rPr>
          <w:sz w:val="24"/>
        </w:rPr>
        <w:t>значений);</w:t>
      </w:r>
    </w:p>
    <w:p w14:paraId="1857D1A6" w14:textId="77777777" w:rsidR="008B50ED" w:rsidRDefault="00681A04" w:rsidP="00944FBB">
      <w:pPr>
        <w:pStyle w:val="a5"/>
        <w:numPr>
          <w:ilvl w:val="1"/>
          <w:numId w:val="126"/>
        </w:numPr>
        <w:tabs>
          <w:tab w:val="left" w:pos="1241"/>
        </w:tabs>
        <w:ind w:right="201" w:firstLine="708"/>
        <w:jc w:val="left"/>
        <w:rPr>
          <w:sz w:val="24"/>
        </w:rPr>
      </w:pPr>
      <w:r>
        <w:rPr>
          <w:sz w:val="24"/>
        </w:rPr>
        <w:t>находить периметр</w:t>
      </w:r>
      <w:r>
        <w:rPr>
          <w:spacing w:val="2"/>
          <w:sz w:val="24"/>
        </w:rPr>
        <w:t xml:space="preserve"> </w:t>
      </w:r>
      <w:r>
        <w:rPr>
          <w:sz w:val="24"/>
        </w:rPr>
        <w:t>прямоугольника</w:t>
      </w:r>
      <w:r>
        <w:rPr>
          <w:spacing w:val="2"/>
          <w:sz w:val="24"/>
        </w:rPr>
        <w:t xml:space="preserve"> </w:t>
      </w:r>
      <w:r>
        <w:rPr>
          <w:sz w:val="24"/>
        </w:rPr>
        <w:t>(квадрата),</w:t>
      </w:r>
      <w:r>
        <w:rPr>
          <w:spacing w:val="1"/>
          <w:sz w:val="24"/>
        </w:rPr>
        <w:t xml:space="preserve"> </w:t>
      </w:r>
      <w:r>
        <w:rPr>
          <w:sz w:val="24"/>
        </w:rPr>
        <w:t>площадь</w:t>
      </w:r>
      <w:r>
        <w:rPr>
          <w:spacing w:val="3"/>
          <w:sz w:val="24"/>
        </w:rPr>
        <w:t xml:space="preserve"> </w:t>
      </w:r>
      <w:r>
        <w:rPr>
          <w:sz w:val="24"/>
        </w:rPr>
        <w:t>прямоугольника</w:t>
      </w:r>
      <w:r>
        <w:rPr>
          <w:spacing w:val="2"/>
          <w:sz w:val="24"/>
        </w:rPr>
        <w:t xml:space="preserve"> </w:t>
      </w:r>
      <w:r>
        <w:rPr>
          <w:sz w:val="24"/>
        </w:rPr>
        <w:t>(квадрата),</w:t>
      </w:r>
      <w:r>
        <w:rPr>
          <w:spacing w:val="-57"/>
          <w:sz w:val="24"/>
        </w:rPr>
        <w:t xml:space="preserve"> </w:t>
      </w:r>
      <w:r>
        <w:rPr>
          <w:sz w:val="24"/>
        </w:rPr>
        <w:t>используя</w:t>
      </w:r>
      <w:r>
        <w:rPr>
          <w:spacing w:val="-1"/>
          <w:sz w:val="24"/>
        </w:rPr>
        <w:t xml:space="preserve"> </w:t>
      </w:r>
      <w:r>
        <w:rPr>
          <w:sz w:val="24"/>
        </w:rPr>
        <w:t>правило/</w:t>
      </w:r>
      <w:r>
        <w:rPr>
          <w:spacing w:val="2"/>
          <w:sz w:val="24"/>
        </w:rPr>
        <w:t xml:space="preserve"> </w:t>
      </w:r>
      <w:r>
        <w:rPr>
          <w:sz w:val="24"/>
        </w:rPr>
        <w:t>алгоритм;</w:t>
      </w:r>
    </w:p>
    <w:p w14:paraId="7C127F6E" w14:textId="77777777" w:rsidR="00277870" w:rsidRDefault="00277870" w:rsidP="00944FBB">
      <w:pPr>
        <w:pStyle w:val="a5"/>
        <w:numPr>
          <w:ilvl w:val="1"/>
          <w:numId w:val="126"/>
        </w:numPr>
        <w:tabs>
          <w:tab w:val="left" w:pos="1241"/>
        </w:tabs>
        <w:ind w:right="201" w:firstLine="708"/>
        <w:jc w:val="left"/>
        <w:rPr>
          <w:sz w:val="24"/>
        </w:rPr>
      </w:pPr>
    </w:p>
    <w:p w14:paraId="6CAF8CA7" w14:textId="77777777" w:rsidR="008B50ED" w:rsidRDefault="008B50ED">
      <w:pPr>
        <w:rPr>
          <w:sz w:val="24"/>
        </w:rPr>
        <w:sectPr w:rsidR="008B50ED">
          <w:type w:val="continuous"/>
          <w:pgSz w:w="11910" w:h="16840"/>
          <w:pgMar w:top="1120" w:right="940" w:bottom="280" w:left="740" w:header="720" w:footer="720" w:gutter="0"/>
          <w:cols w:space="720"/>
        </w:sectPr>
      </w:pPr>
    </w:p>
    <w:p w14:paraId="25B3DFE0" w14:textId="77777777" w:rsidR="008B50ED" w:rsidRDefault="00681A04" w:rsidP="00944FBB">
      <w:pPr>
        <w:pStyle w:val="a5"/>
        <w:numPr>
          <w:ilvl w:val="1"/>
          <w:numId w:val="126"/>
        </w:numPr>
        <w:tabs>
          <w:tab w:val="left" w:pos="1241"/>
        </w:tabs>
        <w:spacing w:before="66"/>
        <w:ind w:left="1240"/>
        <w:rPr>
          <w:sz w:val="24"/>
        </w:rPr>
      </w:pPr>
      <w:r>
        <w:rPr>
          <w:sz w:val="24"/>
        </w:rPr>
        <w:lastRenderedPageBreak/>
        <w:t>распознавать</w:t>
      </w:r>
      <w:r>
        <w:rPr>
          <w:spacing w:val="8"/>
          <w:sz w:val="24"/>
        </w:rPr>
        <w:t xml:space="preserve"> </w:t>
      </w:r>
      <w:r>
        <w:rPr>
          <w:sz w:val="24"/>
        </w:rPr>
        <w:t>верные</w:t>
      </w:r>
      <w:r>
        <w:rPr>
          <w:spacing w:val="64"/>
          <w:sz w:val="24"/>
        </w:rPr>
        <w:t xml:space="preserve"> </w:t>
      </w:r>
      <w:r>
        <w:rPr>
          <w:sz w:val="24"/>
        </w:rPr>
        <w:t>(истинные)</w:t>
      </w:r>
      <w:r>
        <w:rPr>
          <w:spacing w:val="65"/>
          <w:sz w:val="24"/>
        </w:rPr>
        <w:t xml:space="preserve"> </w:t>
      </w:r>
      <w:r>
        <w:rPr>
          <w:sz w:val="24"/>
        </w:rPr>
        <w:t>и</w:t>
      </w:r>
      <w:r>
        <w:rPr>
          <w:spacing w:val="65"/>
          <w:sz w:val="24"/>
        </w:rPr>
        <w:t xml:space="preserve"> </w:t>
      </w:r>
      <w:r>
        <w:rPr>
          <w:sz w:val="24"/>
        </w:rPr>
        <w:t>неверные</w:t>
      </w:r>
      <w:r>
        <w:rPr>
          <w:spacing w:val="64"/>
          <w:sz w:val="24"/>
        </w:rPr>
        <w:t xml:space="preserve"> </w:t>
      </w:r>
      <w:r>
        <w:rPr>
          <w:sz w:val="24"/>
        </w:rPr>
        <w:t>(ложные)</w:t>
      </w:r>
      <w:r>
        <w:rPr>
          <w:spacing w:val="68"/>
          <w:sz w:val="24"/>
        </w:rPr>
        <w:t xml:space="preserve"> </w:t>
      </w:r>
      <w:r>
        <w:rPr>
          <w:sz w:val="24"/>
        </w:rPr>
        <w:t>утверждения</w:t>
      </w:r>
      <w:r>
        <w:rPr>
          <w:spacing w:val="66"/>
          <w:sz w:val="24"/>
        </w:rPr>
        <w:t xml:space="preserve"> </w:t>
      </w:r>
      <w:r>
        <w:rPr>
          <w:sz w:val="24"/>
        </w:rPr>
        <w:t>со</w:t>
      </w:r>
      <w:r>
        <w:rPr>
          <w:spacing w:val="63"/>
          <w:sz w:val="24"/>
        </w:rPr>
        <w:t xml:space="preserve"> </w:t>
      </w:r>
      <w:r>
        <w:rPr>
          <w:sz w:val="24"/>
        </w:rPr>
        <w:t>словами:</w:t>
      </w:r>
    </w:p>
    <w:p w14:paraId="00A05BF0" w14:textId="77777777" w:rsidR="008B50ED" w:rsidRDefault="00681A04">
      <w:pPr>
        <w:pStyle w:val="a3"/>
        <w:ind w:right="193" w:firstLine="0"/>
      </w:pPr>
      <w:r>
        <w:t>«все», «некоторые», «и», «каждый», «если…, то…»; формулировать утверждение (вывод),</w:t>
      </w:r>
      <w:r>
        <w:rPr>
          <w:spacing w:val="1"/>
        </w:rPr>
        <w:t xml:space="preserve"> </w:t>
      </w:r>
      <w:r>
        <w:t>строить логические рассуждения (одно-</w:t>
      </w:r>
      <w:proofErr w:type="spellStart"/>
      <w:r>
        <w:t>двухшаговые</w:t>
      </w:r>
      <w:proofErr w:type="spellEnd"/>
      <w:r>
        <w:t>), в т.ч. с использованием изученных</w:t>
      </w:r>
      <w:r>
        <w:rPr>
          <w:spacing w:val="1"/>
        </w:rPr>
        <w:t xml:space="preserve"> </w:t>
      </w:r>
      <w:r>
        <w:t>связок;</w:t>
      </w:r>
    </w:p>
    <w:p w14:paraId="22F3A536" w14:textId="77777777" w:rsidR="008B50ED" w:rsidRDefault="00681A04" w:rsidP="00944FBB">
      <w:pPr>
        <w:pStyle w:val="a5"/>
        <w:numPr>
          <w:ilvl w:val="1"/>
          <w:numId w:val="126"/>
        </w:numPr>
        <w:tabs>
          <w:tab w:val="left" w:pos="1241"/>
        </w:tabs>
        <w:spacing w:before="1"/>
        <w:ind w:left="1240"/>
        <w:rPr>
          <w:sz w:val="24"/>
        </w:rPr>
      </w:pPr>
      <w:r>
        <w:rPr>
          <w:sz w:val="24"/>
        </w:rPr>
        <w:t>классифицировать</w:t>
      </w:r>
      <w:r>
        <w:rPr>
          <w:spacing w:val="-4"/>
          <w:sz w:val="24"/>
        </w:rPr>
        <w:t xml:space="preserve"> </w:t>
      </w:r>
      <w:r>
        <w:rPr>
          <w:sz w:val="24"/>
        </w:rPr>
        <w:t>объекты</w:t>
      </w:r>
      <w:r>
        <w:rPr>
          <w:spacing w:val="-3"/>
          <w:sz w:val="24"/>
        </w:rPr>
        <w:t xml:space="preserve"> </w:t>
      </w:r>
      <w:r>
        <w:rPr>
          <w:sz w:val="24"/>
        </w:rPr>
        <w:t>по</w:t>
      </w:r>
      <w:r>
        <w:rPr>
          <w:spacing w:val="-4"/>
          <w:sz w:val="24"/>
        </w:rPr>
        <w:t xml:space="preserve"> </w:t>
      </w:r>
      <w:r>
        <w:rPr>
          <w:sz w:val="24"/>
        </w:rPr>
        <w:t>одному-двум признакам;</w:t>
      </w:r>
    </w:p>
    <w:p w14:paraId="7815C3BC" w14:textId="77777777" w:rsidR="008B50ED" w:rsidRDefault="00681A04" w:rsidP="00944FBB">
      <w:pPr>
        <w:pStyle w:val="a5"/>
        <w:numPr>
          <w:ilvl w:val="1"/>
          <w:numId w:val="126"/>
        </w:numPr>
        <w:tabs>
          <w:tab w:val="left" w:pos="1241"/>
        </w:tabs>
        <w:ind w:right="191" w:firstLine="708"/>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w:t>
      </w:r>
      <w:r>
        <w:rPr>
          <w:spacing w:val="1"/>
          <w:sz w:val="24"/>
        </w:rPr>
        <w:t xml:space="preserve"> </w:t>
      </w:r>
      <w:r>
        <w:rPr>
          <w:sz w:val="24"/>
        </w:rPr>
        <w:t>предметах</w:t>
      </w:r>
      <w:r>
        <w:rPr>
          <w:spacing w:val="1"/>
          <w:sz w:val="24"/>
        </w:rPr>
        <w:t xml:space="preserve"> </w:t>
      </w:r>
      <w:r>
        <w:rPr>
          <w:sz w:val="24"/>
        </w:rPr>
        <w:t>повседневной жизни</w:t>
      </w:r>
      <w:r>
        <w:rPr>
          <w:spacing w:val="-1"/>
          <w:sz w:val="24"/>
        </w:rPr>
        <w:t xml:space="preserve"> </w:t>
      </w:r>
      <w:r>
        <w:rPr>
          <w:sz w:val="24"/>
        </w:rPr>
        <w:t>(например, ярлык, этикетка);</w:t>
      </w:r>
    </w:p>
    <w:p w14:paraId="7602F4B3" w14:textId="77777777" w:rsidR="008B50ED" w:rsidRDefault="00681A04" w:rsidP="00944FBB">
      <w:pPr>
        <w:pStyle w:val="a5"/>
        <w:numPr>
          <w:ilvl w:val="1"/>
          <w:numId w:val="126"/>
        </w:numPr>
        <w:tabs>
          <w:tab w:val="left" w:pos="1241"/>
        </w:tabs>
        <w:ind w:left="1240"/>
        <w:rPr>
          <w:sz w:val="24"/>
        </w:rPr>
      </w:pPr>
      <w:r>
        <w:rPr>
          <w:sz w:val="24"/>
        </w:rPr>
        <w:t>структурировать</w:t>
      </w:r>
      <w:r>
        <w:rPr>
          <w:spacing w:val="-4"/>
          <w:sz w:val="24"/>
        </w:rPr>
        <w:t xml:space="preserve"> </w:t>
      </w:r>
      <w:r>
        <w:rPr>
          <w:sz w:val="24"/>
        </w:rPr>
        <w:t>информацию:</w:t>
      </w:r>
      <w:r>
        <w:rPr>
          <w:spacing w:val="-3"/>
          <w:sz w:val="24"/>
        </w:rPr>
        <w:t xml:space="preserve"> </w:t>
      </w:r>
      <w:r>
        <w:rPr>
          <w:sz w:val="24"/>
        </w:rPr>
        <w:t>заполнять</w:t>
      </w:r>
      <w:r>
        <w:rPr>
          <w:spacing w:val="-3"/>
          <w:sz w:val="24"/>
        </w:rPr>
        <w:t xml:space="preserve"> </w:t>
      </w:r>
      <w:r>
        <w:rPr>
          <w:sz w:val="24"/>
        </w:rPr>
        <w:t>простейшие</w:t>
      </w:r>
      <w:r>
        <w:rPr>
          <w:spacing w:val="-5"/>
          <w:sz w:val="24"/>
        </w:rPr>
        <w:t xml:space="preserve"> </w:t>
      </w:r>
      <w:r>
        <w:rPr>
          <w:sz w:val="24"/>
        </w:rPr>
        <w:t>таблицы</w:t>
      </w:r>
      <w:r>
        <w:rPr>
          <w:spacing w:val="-3"/>
          <w:sz w:val="24"/>
        </w:rPr>
        <w:t xml:space="preserve"> </w:t>
      </w:r>
      <w:r>
        <w:rPr>
          <w:sz w:val="24"/>
        </w:rPr>
        <w:t>по</w:t>
      </w:r>
      <w:r>
        <w:rPr>
          <w:spacing w:val="-3"/>
          <w:sz w:val="24"/>
        </w:rPr>
        <w:t xml:space="preserve"> </w:t>
      </w:r>
      <w:r>
        <w:rPr>
          <w:sz w:val="24"/>
        </w:rPr>
        <w:t>образцу;</w:t>
      </w:r>
    </w:p>
    <w:p w14:paraId="6A7260C0" w14:textId="77777777" w:rsidR="008B50ED" w:rsidRDefault="00681A04" w:rsidP="00944FBB">
      <w:pPr>
        <w:pStyle w:val="a5"/>
        <w:numPr>
          <w:ilvl w:val="1"/>
          <w:numId w:val="126"/>
        </w:numPr>
        <w:tabs>
          <w:tab w:val="left" w:pos="1241"/>
        </w:tabs>
        <w:ind w:right="198" w:firstLine="708"/>
        <w:rPr>
          <w:sz w:val="24"/>
        </w:rPr>
      </w:pPr>
      <w:r>
        <w:rPr>
          <w:sz w:val="24"/>
        </w:rPr>
        <w:t>составлять план выполнения учебного задания и следовать ему; выполнять действия</w:t>
      </w:r>
      <w:r>
        <w:rPr>
          <w:spacing w:val="1"/>
          <w:sz w:val="24"/>
        </w:rPr>
        <w:t xml:space="preserve"> </w:t>
      </w:r>
      <w:r>
        <w:rPr>
          <w:sz w:val="24"/>
        </w:rPr>
        <w:t>по</w:t>
      </w:r>
      <w:r>
        <w:rPr>
          <w:spacing w:val="-1"/>
          <w:sz w:val="24"/>
        </w:rPr>
        <w:t xml:space="preserve"> </w:t>
      </w:r>
      <w:r>
        <w:rPr>
          <w:sz w:val="24"/>
        </w:rPr>
        <w:t>алгоритму;</w:t>
      </w:r>
    </w:p>
    <w:p w14:paraId="40F68AFA" w14:textId="77777777" w:rsidR="008B50ED" w:rsidRDefault="00681A04" w:rsidP="00944FBB">
      <w:pPr>
        <w:pStyle w:val="a5"/>
        <w:numPr>
          <w:ilvl w:val="1"/>
          <w:numId w:val="126"/>
        </w:numPr>
        <w:tabs>
          <w:tab w:val="left" w:pos="1241"/>
        </w:tabs>
        <w:ind w:left="1240"/>
        <w:rPr>
          <w:sz w:val="24"/>
        </w:rPr>
      </w:pPr>
      <w:r>
        <w:rPr>
          <w:sz w:val="24"/>
        </w:rPr>
        <w:t>сравнивать</w:t>
      </w:r>
      <w:r>
        <w:rPr>
          <w:spacing w:val="-4"/>
          <w:sz w:val="24"/>
        </w:rPr>
        <w:t xml:space="preserve"> </w:t>
      </w:r>
      <w:r>
        <w:rPr>
          <w:sz w:val="24"/>
        </w:rPr>
        <w:t>математические</w:t>
      </w:r>
      <w:r>
        <w:rPr>
          <w:spacing w:val="-4"/>
          <w:sz w:val="24"/>
        </w:rPr>
        <w:t xml:space="preserve"> </w:t>
      </w:r>
      <w:r>
        <w:rPr>
          <w:sz w:val="24"/>
        </w:rPr>
        <w:t>объекты</w:t>
      </w:r>
      <w:r>
        <w:rPr>
          <w:spacing w:val="-3"/>
          <w:sz w:val="24"/>
        </w:rPr>
        <w:t xml:space="preserve"> </w:t>
      </w:r>
      <w:r>
        <w:rPr>
          <w:sz w:val="24"/>
        </w:rPr>
        <w:t>(находить</w:t>
      </w:r>
      <w:r>
        <w:rPr>
          <w:spacing w:val="-4"/>
          <w:sz w:val="24"/>
        </w:rPr>
        <w:t xml:space="preserve"> </w:t>
      </w:r>
      <w:r>
        <w:rPr>
          <w:sz w:val="24"/>
        </w:rPr>
        <w:t>общее,</w:t>
      </w:r>
      <w:r>
        <w:rPr>
          <w:spacing w:val="-3"/>
          <w:sz w:val="24"/>
        </w:rPr>
        <w:t xml:space="preserve"> </w:t>
      </w:r>
      <w:r>
        <w:rPr>
          <w:sz w:val="24"/>
        </w:rPr>
        <w:t>различное,</w:t>
      </w:r>
      <w:r>
        <w:rPr>
          <w:spacing w:val="-1"/>
          <w:sz w:val="24"/>
        </w:rPr>
        <w:t xml:space="preserve"> </w:t>
      </w:r>
      <w:r>
        <w:rPr>
          <w:sz w:val="24"/>
        </w:rPr>
        <w:t>уникальное);</w:t>
      </w:r>
    </w:p>
    <w:p w14:paraId="4D3E81DF" w14:textId="77777777" w:rsidR="008B50ED" w:rsidRDefault="00681A04" w:rsidP="00944FBB">
      <w:pPr>
        <w:pStyle w:val="a5"/>
        <w:numPr>
          <w:ilvl w:val="1"/>
          <w:numId w:val="126"/>
        </w:numPr>
        <w:tabs>
          <w:tab w:val="left" w:pos="1241"/>
        </w:tabs>
        <w:ind w:left="1240"/>
        <w:rPr>
          <w:sz w:val="24"/>
        </w:rPr>
      </w:pPr>
      <w:r>
        <w:rPr>
          <w:sz w:val="24"/>
        </w:rPr>
        <w:t>выбирать</w:t>
      </w:r>
      <w:r>
        <w:rPr>
          <w:spacing w:val="-4"/>
          <w:sz w:val="24"/>
        </w:rPr>
        <w:t xml:space="preserve"> </w:t>
      </w:r>
      <w:r>
        <w:rPr>
          <w:sz w:val="24"/>
        </w:rPr>
        <w:t>верное</w:t>
      </w:r>
      <w:r>
        <w:rPr>
          <w:spacing w:val="-3"/>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z w:val="24"/>
        </w:rPr>
        <w:t>задачи.</w:t>
      </w:r>
    </w:p>
    <w:p w14:paraId="720914CF" w14:textId="77777777" w:rsidR="008B50ED" w:rsidRDefault="008B50ED">
      <w:pPr>
        <w:pStyle w:val="a3"/>
        <w:spacing w:before="5"/>
        <w:ind w:left="0" w:firstLine="0"/>
        <w:jc w:val="left"/>
        <w:rPr>
          <w:sz w:val="25"/>
        </w:rPr>
      </w:pPr>
    </w:p>
    <w:p w14:paraId="6170505E" w14:textId="77777777" w:rsidR="008B50ED" w:rsidRDefault="00681A04" w:rsidP="00944FBB">
      <w:pPr>
        <w:pStyle w:val="1"/>
        <w:numPr>
          <w:ilvl w:val="0"/>
          <w:numId w:val="127"/>
        </w:numPr>
        <w:tabs>
          <w:tab w:val="left" w:pos="3745"/>
        </w:tabs>
        <w:spacing w:before="90"/>
        <w:ind w:left="3744" w:right="921" w:hanging="3746"/>
        <w:jc w:val="left"/>
      </w:pPr>
      <w:r>
        <w:t>КЛАСС</w:t>
      </w:r>
    </w:p>
    <w:p w14:paraId="2CC81A10" w14:textId="77777777" w:rsidR="008B50ED" w:rsidRDefault="00681A04">
      <w:pPr>
        <w:pStyle w:val="2"/>
        <w:ind w:left="-20"/>
      </w:pPr>
      <w:r>
        <w:t>К</w:t>
      </w:r>
      <w:r>
        <w:rPr>
          <w:spacing w:val="-3"/>
        </w:rPr>
        <w:t xml:space="preserve"> </w:t>
      </w:r>
      <w:r>
        <w:t>концу</w:t>
      </w:r>
      <w:r>
        <w:rPr>
          <w:spacing w:val="-2"/>
        </w:rPr>
        <w:t xml:space="preserve"> </w:t>
      </w:r>
      <w:r>
        <w:t>обучения</w:t>
      </w:r>
      <w:r>
        <w:rPr>
          <w:spacing w:val="-1"/>
        </w:rPr>
        <w:t xml:space="preserve"> </w:t>
      </w:r>
      <w:r>
        <w:t>в 4</w:t>
      </w:r>
      <w:r>
        <w:rPr>
          <w:spacing w:val="-4"/>
        </w:rPr>
        <w:t xml:space="preserve"> </w:t>
      </w:r>
      <w:r>
        <w:t>классе</w:t>
      </w:r>
      <w:r>
        <w:rPr>
          <w:spacing w:val="-2"/>
        </w:rPr>
        <w:t xml:space="preserve"> </w:t>
      </w:r>
      <w:r>
        <w:t>обучающийся</w:t>
      </w:r>
      <w:r>
        <w:rPr>
          <w:spacing w:val="-2"/>
        </w:rPr>
        <w:t xml:space="preserve"> </w:t>
      </w:r>
      <w:r>
        <w:t>научится:</w:t>
      </w:r>
    </w:p>
    <w:p w14:paraId="139CB194" w14:textId="77777777" w:rsidR="008B50ED" w:rsidRDefault="00681A04" w:rsidP="00944FBB">
      <w:pPr>
        <w:pStyle w:val="a5"/>
        <w:numPr>
          <w:ilvl w:val="0"/>
          <w:numId w:val="144"/>
        </w:numPr>
        <w:tabs>
          <w:tab w:val="left" w:pos="120"/>
        </w:tabs>
        <w:spacing w:line="274" w:lineRule="exact"/>
        <w:ind w:left="119"/>
        <w:jc w:val="left"/>
        <w:rPr>
          <w:sz w:val="24"/>
        </w:rPr>
      </w:pPr>
      <w:r>
        <w:rPr>
          <w:sz w:val="24"/>
        </w:rPr>
        <w:t>читать,</w:t>
      </w:r>
      <w:r>
        <w:rPr>
          <w:spacing w:val="-5"/>
          <w:sz w:val="24"/>
        </w:rPr>
        <w:t xml:space="preserve"> </w:t>
      </w:r>
      <w:r>
        <w:rPr>
          <w:sz w:val="24"/>
        </w:rPr>
        <w:t>записывать,</w:t>
      </w:r>
      <w:r>
        <w:rPr>
          <w:spacing w:val="-5"/>
          <w:sz w:val="24"/>
        </w:rPr>
        <w:t xml:space="preserve"> </w:t>
      </w:r>
      <w:r>
        <w:rPr>
          <w:sz w:val="24"/>
        </w:rPr>
        <w:t>сравнивать,</w:t>
      </w:r>
      <w:r>
        <w:rPr>
          <w:spacing w:val="-2"/>
          <w:sz w:val="24"/>
        </w:rPr>
        <w:t xml:space="preserve"> </w:t>
      </w:r>
      <w:r>
        <w:rPr>
          <w:sz w:val="24"/>
        </w:rPr>
        <w:t>упорядочивать многозначные</w:t>
      </w:r>
      <w:r>
        <w:rPr>
          <w:spacing w:val="-7"/>
          <w:sz w:val="24"/>
        </w:rPr>
        <w:t xml:space="preserve"> </w:t>
      </w:r>
      <w:r>
        <w:rPr>
          <w:sz w:val="24"/>
        </w:rPr>
        <w:t>числа;</w:t>
      </w:r>
    </w:p>
    <w:p w14:paraId="7D554577" w14:textId="77777777" w:rsidR="002A02A7" w:rsidRPr="002A02A7" w:rsidRDefault="00681A04" w:rsidP="00944FBB">
      <w:pPr>
        <w:pStyle w:val="a5"/>
        <w:numPr>
          <w:ilvl w:val="0"/>
          <w:numId w:val="144"/>
        </w:numPr>
        <w:tabs>
          <w:tab w:val="left" w:pos="120"/>
        </w:tabs>
        <w:ind w:left="0" w:firstLine="0"/>
        <w:jc w:val="left"/>
      </w:pPr>
      <w:r>
        <w:rPr>
          <w:sz w:val="24"/>
        </w:rPr>
        <w:t>находить</w:t>
      </w:r>
      <w:r w:rsidRPr="002A02A7">
        <w:rPr>
          <w:spacing w:val="13"/>
          <w:sz w:val="24"/>
        </w:rPr>
        <w:t xml:space="preserve"> </w:t>
      </w:r>
      <w:r>
        <w:rPr>
          <w:sz w:val="24"/>
        </w:rPr>
        <w:t>число</w:t>
      </w:r>
      <w:r w:rsidRPr="002A02A7">
        <w:rPr>
          <w:spacing w:val="13"/>
          <w:sz w:val="24"/>
        </w:rPr>
        <w:t xml:space="preserve"> </w:t>
      </w:r>
      <w:r>
        <w:rPr>
          <w:sz w:val="24"/>
        </w:rPr>
        <w:t>большее/меньшее</w:t>
      </w:r>
      <w:r w:rsidRPr="002A02A7">
        <w:rPr>
          <w:spacing w:val="12"/>
          <w:sz w:val="24"/>
        </w:rPr>
        <w:t xml:space="preserve"> </w:t>
      </w:r>
      <w:r>
        <w:rPr>
          <w:sz w:val="24"/>
        </w:rPr>
        <w:t>данного</w:t>
      </w:r>
      <w:r w:rsidRPr="002A02A7">
        <w:rPr>
          <w:spacing w:val="14"/>
          <w:sz w:val="24"/>
        </w:rPr>
        <w:t xml:space="preserve"> </w:t>
      </w:r>
      <w:r>
        <w:rPr>
          <w:sz w:val="24"/>
        </w:rPr>
        <w:t>числа</w:t>
      </w:r>
      <w:r w:rsidRPr="002A02A7">
        <w:rPr>
          <w:spacing w:val="12"/>
          <w:sz w:val="24"/>
        </w:rPr>
        <w:t xml:space="preserve"> </w:t>
      </w:r>
      <w:r>
        <w:rPr>
          <w:sz w:val="24"/>
        </w:rPr>
        <w:t>на</w:t>
      </w:r>
      <w:r w:rsidRPr="002A02A7">
        <w:rPr>
          <w:spacing w:val="12"/>
          <w:sz w:val="24"/>
        </w:rPr>
        <w:t xml:space="preserve"> </w:t>
      </w:r>
      <w:r>
        <w:rPr>
          <w:sz w:val="24"/>
        </w:rPr>
        <w:t>заданное</w:t>
      </w:r>
      <w:r w:rsidRPr="002A02A7">
        <w:rPr>
          <w:spacing w:val="12"/>
          <w:sz w:val="24"/>
        </w:rPr>
        <w:t xml:space="preserve"> </w:t>
      </w:r>
      <w:r>
        <w:rPr>
          <w:sz w:val="24"/>
        </w:rPr>
        <w:t>число,</w:t>
      </w:r>
      <w:r w:rsidRPr="002A02A7">
        <w:rPr>
          <w:spacing w:val="14"/>
          <w:sz w:val="24"/>
        </w:rPr>
        <w:t xml:space="preserve"> </w:t>
      </w:r>
      <w:r>
        <w:rPr>
          <w:sz w:val="24"/>
        </w:rPr>
        <w:t>в</w:t>
      </w:r>
      <w:r w:rsidRPr="002A02A7">
        <w:rPr>
          <w:spacing w:val="12"/>
          <w:sz w:val="24"/>
        </w:rPr>
        <w:t xml:space="preserve"> </w:t>
      </w:r>
      <w:r>
        <w:rPr>
          <w:sz w:val="24"/>
        </w:rPr>
        <w:t>заданное</w:t>
      </w:r>
      <w:r w:rsidRPr="002A02A7">
        <w:rPr>
          <w:spacing w:val="12"/>
          <w:sz w:val="24"/>
        </w:rPr>
        <w:t xml:space="preserve"> </w:t>
      </w:r>
      <w:r>
        <w:rPr>
          <w:sz w:val="24"/>
        </w:rPr>
        <w:t>чис</w:t>
      </w:r>
      <w:r w:rsidR="002A02A7">
        <w:rPr>
          <w:sz w:val="24"/>
        </w:rPr>
        <w:t>ло</w:t>
      </w:r>
    </w:p>
    <w:p w14:paraId="4B56EA1B" w14:textId="77777777" w:rsidR="002A02A7" w:rsidRDefault="00681A04" w:rsidP="00944FBB">
      <w:pPr>
        <w:pStyle w:val="a5"/>
        <w:numPr>
          <w:ilvl w:val="0"/>
          <w:numId w:val="144"/>
        </w:numPr>
        <w:tabs>
          <w:tab w:val="left" w:pos="120"/>
        </w:tabs>
        <w:ind w:left="119"/>
        <w:jc w:val="left"/>
        <w:rPr>
          <w:sz w:val="24"/>
        </w:rPr>
      </w:pPr>
      <w:r w:rsidRPr="002A02A7">
        <w:rPr>
          <w:sz w:val="24"/>
        </w:rPr>
        <w:t>выполнять</w:t>
      </w:r>
      <w:r w:rsidRPr="002A02A7">
        <w:rPr>
          <w:spacing w:val="15"/>
          <w:sz w:val="24"/>
        </w:rPr>
        <w:t xml:space="preserve"> </w:t>
      </w:r>
      <w:r w:rsidRPr="002A02A7">
        <w:rPr>
          <w:sz w:val="24"/>
        </w:rPr>
        <w:t>арифметические</w:t>
      </w:r>
      <w:r w:rsidRPr="002A02A7">
        <w:rPr>
          <w:spacing w:val="15"/>
          <w:sz w:val="24"/>
        </w:rPr>
        <w:t xml:space="preserve"> </w:t>
      </w:r>
      <w:r w:rsidRPr="002A02A7">
        <w:rPr>
          <w:sz w:val="24"/>
        </w:rPr>
        <w:t>действия:</w:t>
      </w:r>
      <w:r w:rsidRPr="002A02A7">
        <w:rPr>
          <w:spacing w:val="16"/>
          <w:sz w:val="24"/>
        </w:rPr>
        <w:t xml:space="preserve"> </w:t>
      </w:r>
      <w:r w:rsidRPr="002A02A7">
        <w:rPr>
          <w:sz w:val="24"/>
        </w:rPr>
        <w:t>сложение</w:t>
      </w:r>
      <w:r w:rsidRPr="002A02A7">
        <w:rPr>
          <w:spacing w:val="15"/>
          <w:sz w:val="24"/>
        </w:rPr>
        <w:t xml:space="preserve"> </w:t>
      </w:r>
      <w:r w:rsidRPr="002A02A7">
        <w:rPr>
          <w:sz w:val="24"/>
        </w:rPr>
        <w:t>и</w:t>
      </w:r>
      <w:r w:rsidRPr="002A02A7">
        <w:rPr>
          <w:spacing w:val="16"/>
          <w:sz w:val="24"/>
        </w:rPr>
        <w:t xml:space="preserve"> </w:t>
      </w:r>
      <w:r w:rsidRPr="002A02A7">
        <w:rPr>
          <w:sz w:val="24"/>
        </w:rPr>
        <w:t>вычитание</w:t>
      </w:r>
      <w:r w:rsidRPr="002A02A7">
        <w:rPr>
          <w:spacing w:val="15"/>
          <w:sz w:val="24"/>
        </w:rPr>
        <w:t xml:space="preserve"> </w:t>
      </w:r>
      <w:r w:rsidRPr="002A02A7">
        <w:rPr>
          <w:sz w:val="24"/>
        </w:rPr>
        <w:t>с</w:t>
      </w:r>
      <w:r w:rsidRPr="002A02A7">
        <w:rPr>
          <w:spacing w:val="15"/>
          <w:sz w:val="24"/>
        </w:rPr>
        <w:t xml:space="preserve"> </w:t>
      </w:r>
      <w:r w:rsidRPr="002A02A7">
        <w:rPr>
          <w:sz w:val="24"/>
        </w:rPr>
        <w:t>многозначными</w:t>
      </w:r>
      <w:r w:rsidRPr="002A02A7">
        <w:rPr>
          <w:spacing w:val="16"/>
          <w:sz w:val="24"/>
        </w:rPr>
        <w:t xml:space="preserve"> </w:t>
      </w:r>
      <w:r w:rsidRPr="002A02A7">
        <w:rPr>
          <w:sz w:val="24"/>
        </w:rPr>
        <w:t>чис</w:t>
      </w:r>
      <w:r w:rsidR="002A02A7">
        <w:rPr>
          <w:sz w:val="24"/>
        </w:rPr>
        <w:t>лами</w:t>
      </w:r>
    </w:p>
    <w:p w14:paraId="605FDBA8" w14:textId="77777777" w:rsidR="002A02A7" w:rsidRDefault="002A02A7" w:rsidP="002A02A7">
      <w:pPr>
        <w:tabs>
          <w:tab w:val="left" w:pos="120"/>
        </w:tabs>
        <w:rPr>
          <w:sz w:val="24"/>
        </w:rPr>
      </w:pPr>
    </w:p>
    <w:p w14:paraId="587AB1AB" w14:textId="77777777" w:rsidR="002A02A7" w:rsidRPr="002A02A7" w:rsidRDefault="002A02A7" w:rsidP="002A02A7">
      <w:pPr>
        <w:tabs>
          <w:tab w:val="left" w:pos="120"/>
        </w:tabs>
        <w:rPr>
          <w:sz w:val="24"/>
        </w:rPr>
      </w:pPr>
    </w:p>
    <w:p w14:paraId="75FECDB3" w14:textId="77777777" w:rsidR="008B50ED" w:rsidRDefault="00681A04" w:rsidP="002A02A7">
      <w:pPr>
        <w:pStyle w:val="a3"/>
        <w:ind w:left="0" w:right="189" w:firstLine="0"/>
      </w:pPr>
      <w:r>
        <w:t>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w:t>
      </w:r>
      <w:r>
        <w:rPr>
          <w:spacing w:val="-1"/>
        </w:rPr>
        <w:t xml:space="preserve"> </w:t>
      </w:r>
      <w:r>
        <w:t>(в</w:t>
      </w:r>
      <w:r>
        <w:rPr>
          <w:spacing w:val="-2"/>
        </w:rPr>
        <w:t xml:space="preserve"> </w:t>
      </w:r>
      <w:r>
        <w:t>пределах</w:t>
      </w:r>
      <w:r>
        <w:rPr>
          <w:spacing w:val="2"/>
        </w:rPr>
        <w:t xml:space="preserve"> </w:t>
      </w:r>
      <w:r>
        <w:t>1000);</w:t>
      </w:r>
    </w:p>
    <w:p w14:paraId="4B265166" w14:textId="77777777" w:rsidR="008B50ED" w:rsidRDefault="00681A04" w:rsidP="00944FBB">
      <w:pPr>
        <w:pStyle w:val="a5"/>
        <w:numPr>
          <w:ilvl w:val="1"/>
          <w:numId w:val="144"/>
        </w:numPr>
        <w:tabs>
          <w:tab w:val="left" w:pos="1241"/>
        </w:tabs>
        <w:ind w:left="392" w:right="195" w:firstLine="708"/>
        <w:rPr>
          <w:sz w:val="24"/>
        </w:rPr>
      </w:pPr>
      <w:r>
        <w:rPr>
          <w:sz w:val="24"/>
        </w:rPr>
        <w:t>вычислять значение числового выражения (со скобками/ без скобок), содержащего</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вычитания,</w:t>
      </w:r>
      <w:r>
        <w:rPr>
          <w:spacing w:val="1"/>
          <w:sz w:val="24"/>
        </w:rPr>
        <w:t xml:space="preserve"> </w:t>
      </w:r>
      <w:r>
        <w:rPr>
          <w:sz w:val="24"/>
        </w:rPr>
        <w:t>умножения,</w:t>
      </w:r>
      <w:r>
        <w:rPr>
          <w:spacing w:val="-1"/>
          <w:sz w:val="24"/>
        </w:rPr>
        <w:t xml:space="preserve"> </w:t>
      </w:r>
      <w:r>
        <w:rPr>
          <w:sz w:val="24"/>
        </w:rPr>
        <w:t>деления</w:t>
      </w:r>
      <w:r>
        <w:rPr>
          <w:spacing w:val="-1"/>
          <w:sz w:val="24"/>
        </w:rPr>
        <w:t xml:space="preserve"> </w:t>
      </w:r>
      <w:r>
        <w:rPr>
          <w:sz w:val="24"/>
        </w:rPr>
        <w:t>с</w:t>
      </w:r>
      <w:r>
        <w:rPr>
          <w:spacing w:val="-2"/>
          <w:sz w:val="24"/>
        </w:rPr>
        <w:t xml:space="preserve"> </w:t>
      </w:r>
      <w:r>
        <w:rPr>
          <w:sz w:val="24"/>
        </w:rPr>
        <w:t>многозначными</w:t>
      </w:r>
      <w:r>
        <w:rPr>
          <w:spacing w:val="-1"/>
          <w:sz w:val="24"/>
        </w:rPr>
        <w:t xml:space="preserve"> </w:t>
      </w:r>
      <w:r>
        <w:rPr>
          <w:sz w:val="24"/>
        </w:rPr>
        <w:t>числами;</w:t>
      </w:r>
    </w:p>
    <w:p w14:paraId="180D9C2F" w14:textId="77777777" w:rsidR="008B50ED" w:rsidRDefault="00681A04" w:rsidP="00944FBB">
      <w:pPr>
        <w:pStyle w:val="a5"/>
        <w:numPr>
          <w:ilvl w:val="1"/>
          <w:numId w:val="144"/>
        </w:numPr>
        <w:tabs>
          <w:tab w:val="left" w:pos="1241"/>
        </w:tabs>
        <w:spacing w:before="1"/>
        <w:ind w:left="1240"/>
        <w:rPr>
          <w:sz w:val="24"/>
        </w:rPr>
      </w:pPr>
      <w:r>
        <w:rPr>
          <w:sz w:val="24"/>
        </w:rPr>
        <w:t>использовать</w:t>
      </w:r>
      <w:r>
        <w:rPr>
          <w:spacing w:val="-6"/>
          <w:sz w:val="24"/>
        </w:rPr>
        <w:t xml:space="preserve"> </w:t>
      </w:r>
      <w:r>
        <w:rPr>
          <w:sz w:val="24"/>
        </w:rPr>
        <w:t>при</w:t>
      </w:r>
      <w:r>
        <w:rPr>
          <w:spacing w:val="-3"/>
          <w:sz w:val="24"/>
        </w:rPr>
        <w:t xml:space="preserve"> </w:t>
      </w:r>
      <w:r>
        <w:rPr>
          <w:sz w:val="24"/>
        </w:rPr>
        <w:t>вычислениях</w:t>
      </w:r>
      <w:r>
        <w:rPr>
          <w:spacing w:val="-2"/>
          <w:sz w:val="24"/>
        </w:rPr>
        <w:t xml:space="preserve"> </w:t>
      </w:r>
      <w:r>
        <w:rPr>
          <w:sz w:val="24"/>
        </w:rPr>
        <w:t>изученные</w:t>
      </w:r>
      <w:r>
        <w:rPr>
          <w:spacing w:val="-5"/>
          <w:sz w:val="24"/>
        </w:rPr>
        <w:t xml:space="preserve"> </w:t>
      </w:r>
      <w:r>
        <w:rPr>
          <w:sz w:val="24"/>
        </w:rPr>
        <w:t>свойства</w:t>
      </w:r>
      <w:r>
        <w:rPr>
          <w:spacing w:val="-6"/>
          <w:sz w:val="24"/>
        </w:rPr>
        <w:t xml:space="preserve"> </w:t>
      </w:r>
      <w:r>
        <w:rPr>
          <w:sz w:val="24"/>
        </w:rPr>
        <w:t>арифметических</w:t>
      </w:r>
      <w:r>
        <w:rPr>
          <w:spacing w:val="-3"/>
          <w:sz w:val="24"/>
        </w:rPr>
        <w:t xml:space="preserve"> </w:t>
      </w:r>
      <w:r>
        <w:rPr>
          <w:sz w:val="24"/>
        </w:rPr>
        <w:t>действий;</w:t>
      </w:r>
    </w:p>
    <w:p w14:paraId="5D2D80A7" w14:textId="77777777" w:rsidR="008B50ED" w:rsidRDefault="00681A04" w:rsidP="00944FBB">
      <w:pPr>
        <w:pStyle w:val="a5"/>
        <w:numPr>
          <w:ilvl w:val="1"/>
          <w:numId w:val="144"/>
        </w:numPr>
        <w:tabs>
          <w:tab w:val="left" w:pos="1241"/>
        </w:tabs>
        <w:ind w:left="392" w:right="191" w:firstLine="708"/>
        <w:rPr>
          <w:sz w:val="24"/>
        </w:rPr>
      </w:pPr>
      <w:r>
        <w:rPr>
          <w:sz w:val="24"/>
        </w:rPr>
        <w:t>выполнять прикидку результата вычислений; осуществлять проверку полученного</w:t>
      </w:r>
      <w:r>
        <w:rPr>
          <w:spacing w:val="1"/>
          <w:sz w:val="24"/>
        </w:rPr>
        <w:t xml:space="preserve"> </w:t>
      </w:r>
      <w:r>
        <w:rPr>
          <w:sz w:val="24"/>
        </w:rPr>
        <w:t>результата по критериям: достоверность (реальность), соответствие правилу/ алгоритму, а</w:t>
      </w:r>
      <w:r>
        <w:rPr>
          <w:spacing w:val="1"/>
          <w:sz w:val="24"/>
        </w:rPr>
        <w:t xml:space="preserve"> </w:t>
      </w:r>
      <w:r>
        <w:rPr>
          <w:sz w:val="24"/>
        </w:rPr>
        <w:t>также</w:t>
      </w:r>
      <w:r>
        <w:rPr>
          <w:spacing w:val="-3"/>
          <w:sz w:val="24"/>
        </w:rPr>
        <w:t xml:space="preserve"> </w:t>
      </w:r>
      <w:r>
        <w:rPr>
          <w:sz w:val="24"/>
        </w:rPr>
        <w:t>с</w:t>
      </w:r>
      <w:r>
        <w:rPr>
          <w:spacing w:val="-1"/>
          <w:sz w:val="24"/>
        </w:rPr>
        <w:t xml:space="preserve"> </w:t>
      </w:r>
      <w:r>
        <w:rPr>
          <w:sz w:val="24"/>
        </w:rPr>
        <w:t>помощью калькулятора;</w:t>
      </w:r>
    </w:p>
    <w:p w14:paraId="35AD6EBF" w14:textId="77777777" w:rsidR="008B50ED" w:rsidRDefault="00681A04" w:rsidP="00944FBB">
      <w:pPr>
        <w:pStyle w:val="a5"/>
        <w:numPr>
          <w:ilvl w:val="1"/>
          <w:numId w:val="144"/>
        </w:numPr>
        <w:tabs>
          <w:tab w:val="left" w:pos="1241"/>
        </w:tabs>
        <w:ind w:left="1240"/>
        <w:rPr>
          <w:sz w:val="24"/>
        </w:rPr>
      </w:pPr>
      <w:r>
        <w:rPr>
          <w:sz w:val="24"/>
        </w:rPr>
        <w:t>находить</w:t>
      </w:r>
      <w:r>
        <w:rPr>
          <w:spacing w:val="-1"/>
          <w:sz w:val="24"/>
        </w:rPr>
        <w:t xml:space="preserve"> </w:t>
      </w:r>
      <w:r>
        <w:rPr>
          <w:sz w:val="24"/>
        </w:rPr>
        <w:t>долю</w:t>
      </w:r>
      <w:r>
        <w:rPr>
          <w:spacing w:val="-1"/>
          <w:sz w:val="24"/>
        </w:rPr>
        <w:t xml:space="preserve"> </w:t>
      </w:r>
      <w:r>
        <w:rPr>
          <w:sz w:val="24"/>
        </w:rPr>
        <w:t>величины, величину</w:t>
      </w:r>
      <w:r>
        <w:rPr>
          <w:spacing w:val="-9"/>
          <w:sz w:val="24"/>
        </w:rPr>
        <w:t xml:space="preserve"> </w:t>
      </w:r>
      <w:r>
        <w:rPr>
          <w:sz w:val="24"/>
        </w:rPr>
        <w:t>по ее</w:t>
      </w:r>
      <w:r>
        <w:rPr>
          <w:spacing w:val="-2"/>
          <w:sz w:val="24"/>
        </w:rPr>
        <w:t xml:space="preserve"> </w:t>
      </w:r>
      <w:r>
        <w:rPr>
          <w:sz w:val="24"/>
        </w:rPr>
        <w:t>доле;</w:t>
      </w:r>
    </w:p>
    <w:p w14:paraId="597E5453" w14:textId="77777777" w:rsidR="008B50ED" w:rsidRDefault="00681A04" w:rsidP="00944FBB">
      <w:pPr>
        <w:pStyle w:val="a5"/>
        <w:numPr>
          <w:ilvl w:val="1"/>
          <w:numId w:val="144"/>
        </w:numPr>
        <w:tabs>
          <w:tab w:val="left" w:pos="1241"/>
        </w:tabs>
        <w:ind w:left="1240"/>
        <w:rPr>
          <w:sz w:val="24"/>
        </w:rPr>
      </w:pPr>
      <w:r>
        <w:rPr>
          <w:sz w:val="24"/>
        </w:rPr>
        <w:t>находить</w:t>
      </w:r>
      <w:r>
        <w:rPr>
          <w:spacing w:val="-5"/>
          <w:sz w:val="24"/>
        </w:rPr>
        <w:t xml:space="preserve"> </w:t>
      </w:r>
      <w:r>
        <w:rPr>
          <w:sz w:val="24"/>
        </w:rPr>
        <w:t>неизвестный</w:t>
      </w:r>
      <w:r>
        <w:rPr>
          <w:spacing w:val="-2"/>
          <w:sz w:val="24"/>
        </w:rPr>
        <w:t xml:space="preserve"> </w:t>
      </w:r>
      <w:r>
        <w:rPr>
          <w:sz w:val="24"/>
        </w:rPr>
        <w:t>компонент</w:t>
      </w:r>
      <w:r>
        <w:rPr>
          <w:spacing w:val="-3"/>
          <w:sz w:val="24"/>
        </w:rPr>
        <w:t xml:space="preserve"> </w:t>
      </w:r>
      <w:r>
        <w:rPr>
          <w:sz w:val="24"/>
        </w:rPr>
        <w:t>арифметического</w:t>
      </w:r>
      <w:r>
        <w:rPr>
          <w:spacing w:val="-3"/>
          <w:sz w:val="24"/>
        </w:rPr>
        <w:t xml:space="preserve"> </w:t>
      </w:r>
      <w:r>
        <w:rPr>
          <w:sz w:val="24"/>
        </w:rPr>
        <w:t>действия;</w:t>
      </w:r>
    </w:p>
    <w:p w14:paraId="5E75E42B" w14:textId="77777777" w:rsidR="008B50ED" w:rsidRDefault="00681A04" w:rsidP="00944FBB">
      <w:pPr>
        <w:pStyle w:val="a5"/>
        <w:numPr>
          <w:ilvl w:val="1"/>
          <w:numId w:val="144"/>
        </w:numPr>
        <w:tabs>
          <w:tab w:val="left" w:pos="1241"/>
        </w:tabs>
        <w:ind w:left="392" w:right="193" w:firstLine="708"/>
        <w:rPr>
          <w:sz w:val="24"/>
        </w:rPr>
      </w:pPr>
      <w:r>
        <w:rPr>
          <w:sz w:val="24"/>
        </w:rPr>
        <w:t>использовать единицы величин для при решении задач (длина, масса, время, вместимость,</w:t>
      </w:r>
      <w:r>
        <w:rPr>
          <w:spacing w:val="-1"/>
          <w:sz w:val="24"/>
        </w:rPr>
        <w:t xml:space="preserve"> </w:t>
      </w:r>
      <w:r>
        <w:rPr>
          <w:sz w:val="24"/>
        </w:rPr>
        <w:t>стоимость, площадь, скорость);</w:t>
      </w:r>
    </w:p>
    <w:p w14:paraId="6BBF34AA" w14:textId="77777777" w:rsidR="008B50ED" w:rsidRDefault="00681A04" w:rsidP="00944FBB">
      <w:pPr>
        <w:pStyle w:val="a5"/>
        <w:numPr>
          <w:ilvl w:val="1"/>
          <w:numId w:val="144"/>
        </w:numPr>
        <w:tabs>
          <w:tab w:val="left" w:pos="1241"/>
        </w:tabs>
        <w:ind w:left="392" w:right="192" w:firstLine="708"/>
        <w:rPr>
          <w:sz w:val="24"/>
        </w:rPr>
      </w:pPr>
      <w:r>
        <w:rPr>
          <w:sz w:val="24"/>
        </w:rPr>
        <w:t>использовать при решении задач единицы длины (миллиметр, сантиметр, дециметр,</w:t>
      </w:r>
      <w:r>
        <w:rPr>
          <w:spacing w:val="1"/>
          <w:sz w:val="24"/>
        </w:rPr>
        <w:t xml:space="preserve"> </w:t>
      </w:r>
      <w:r>
        <w:rPr>
          <w:sz w:val="24"/>
        </w:rPr>
        <w:t>метр, километр), массы (грамм, килограмм, центнер, тонна), времени (секунда, минута, час;</w:t>
      </w:r>
      <w:r>
        <w:rPr>
          <w:spacing w:val="1"/>
          <w:sz w:val="24"/>
        </w:rPr>
        <w:t xml:space="preserve"> </w:t>
      </w:r>
      <w:r>
        <w:rPr>
          <w:sz w:val="24"/>
        </w:rPr>
        <w:t>сутки, неделя, месяц, год, век), вместимости (литр), стоимости (копейка, рубль), площади</w:t>
      </w:r>
      <w:r>
        <w:rPr>
          <w:spacing w:val="1"/>
          <w:sz w:val="24"/>
        </w:rPr>
        <w:t xml:space="preserve"> </w:t>
      </w:r>
      <w:r>
        <w:rPr>
          <w:sz w:val="24"/>
        </w:rPr>
        <w:t>(квадратный метр, квадратный дециметр, квадратный сантиметр), скорости (километр в час,</w:t>
      </w:r>
      <w:r>
        <w:rPr>
          <w:spacing w:val="1"/>
          <w:sz w:val="24"/>
        </w:rPr>
        <w:t xml:space="preserve"> </w:t>
      </w:r>
      <w:r>
        <w:rPr>
          <w:sz w:val="24"/>
        </w:rPr>
        <w:t>метр</w:t>
      </w:r>
      <w:r>
        <w:rPr>
          <w:spacing w:val="-1"/>
          <w:sz w:val="24"/>
        </w:rPr>
        <w:t xml:space="preserve"> </w:t>
      </w:r>
      <w:r>
        <w:rPr>
          <w:sz w:val="24"/>
        </w:rPr>
        <w:t>в</w:t>
      </w:r>
      <w:r>
        <w:rPr>
          <w:spacing w:val="-1"/>
          <w:sz w:val="24"/>
        </w:rPr>
        <w:t xml:space="preserve"> </w:t>
      </w:r>
      <w:r>
        <w:rPr>
          <w:sz w:val="24"/>
        </w:rPr>
        <w:t>секунду);</w:t>
      </w:r>
    </w:p>
    <w:p w14:paraId="21543EF1" w14:textId="77777777" w:rsidR="008B50ED" w:rsidRDefault="00681A04" w:rsidP="00944FBB">
      <w:pPr>
        <w:pStyle w:val="a5"/>
        <w:numPr>
          <w:ilvl w:val="1"/>
          <w:numId w:val="144"/>
        </w:numPr>
        <w:tabs>
          <w:tab w:val="left" w:pos="1241"/>
        </w:tabs>
        <w:spacing w:before="1"/>
        <w:ind w:left="392" w:right="191" w:firstLine="708"/>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w:t>
      </w:r>
      <w:r>
        <w:rPr>
          <w:spacing w:val="-2"/>
          <w:sz w:val="24"/>
        </w:rPr>
        <w:t xml:space="preserve"> </w:t>
      </w:r>
      <w:r>
        <w:rPr>
          <w:sz w:val="24"/>
        </w:rPr>
        <w:t>и объёмом</w:t>
      </w:r>
      <w:r>
        <w:rPr>
          <w:spacing w:val="-1"/>
          <w:sz w:val="24"/>
        </w:rPr>
        <w:t xml:space="preserve"> </w:t>
      </w:r>
      <w:r>
        <w:rPr>
          <w:sz w:val="24"/>
        </w:rPr>
        <w:t>работы;</w:t>
      </w:r>
    </w:p>
    <w:p w14:paraId="37FF6DA8" w14:textId="77777777" w:rsidR="008B50ED" w:rsidRDefault="00681A04" w:rsidP="00944FBB">
      <w:pPr>
        <w:pStyle w:val="a5"/>
        <w:numPr>
          <w:ilvl w:val="1"/>
          <w:numId w:val="144"/>
        </w:numPr>
        <w:tabs>
          <w:tab w:val="left" w:pos="1241"/>
        </w:tabs>
        <w:ind w:left="392" w:right="189" w:firstLine="708"/>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w:t>
      </w:r>
      <w:r>
        <w:rPr>
          <w:spacing w:val="1"/>
          <w:sz w:val="24"/>
        </w:rPr>
        <w:t xml:space="preserve"> </w:t>
      </w:r>
      <w:r>
        <w:rPr>
          <w:sz w:val="24"/>
        </w:rPr>
        <w:t>определять с помощью измерительных сосудов вместимость; выполнять прикидку и оценку</w:t>
      </w:r>
      <w:r>
        <w:rPr>
          <w:spacing w:val="1"/>
          <w:sz w:val="24"/>
        </w:rPr>
        <w:t xml:space="preserve"> </w:t>
      </w:r>
      <w:r>
        <w:rPr>
          <w:sz w:val="24"/>
        </w:rPr>
        <w:t>результата</w:t>
      </w:r>
      <w:r>
        <w:rPr>
          <w:spacing w:val="-2"/>
          <w:sz w:val="24"/>
        </w:rPr>
        <w:t xml:space="preserve"> </w:t>
      </w:r>
      <w:r>
        <w:rPr>
          <w:sz w:val="24"/>
        </w:rPr>
        <w:t>измерений;</w:t>
      </w:r>
    </w:p>
    <w:p w14:paraId="5D1E9228" w14:textId="77777777" w:rsidR="008B50ED" w:rsidRDefault="00681A04" w:rsidP="00944FBB">
      <w:pPr>
        <w:pStyle w:val="a5"/>
        <w:numPr>
          <w:ilvl w:val="1"/>
          <w:numId w:val="144"/>
        </w:numPr>
        <w:tabs>
          <w:tab w:val="left" w:pos="1241"/>
        </w:tabs>
        <w:ind w:left="392" w:right="184" w:firstLine="708"/>
        <w:rPr>
          <w:sz w:val="24"/>
        </w:rPr>
      </w:pPr>
      <w:r>
        <w:rPr>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w:t>
      </w:r>
      <w:r>
        <w:rPr>
          <w:spacing w:val="1"/>
          <w:sz w:val="24"/>
        </w:rPr>
        <w:t xml:space="preserve"> </w:t>
      </w:r>
      <w:r>
        <w:rPr>
          <w:sz w:val="24"/>
        </w:rPr>
        <w:t>вычисления и используя, при необходимости, вычислительные устройства, оценивать полученный</w:t>
      </w:r>
      <w:r>
        <w:rPr>
          <w:spacing w:val="-2"/>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достоверность/реальность,</w:t>
      </w:r>
      <w:r>
        <w:rPr>
          <w:spacing w:val="-1"/>
          <w:sz w:val="24"/>
        </w:rPr>
        <w:t xml:space="preserve"> </w:t>
      </w:r>
      <w:r>
        <w:rPr>
          <w:sz w:val="24"/>
        </w:rPr>
        <w:t>соответствие условию;</w:t>
      </w:r>
    </w:p>
    <w:p w14:paraId="78D9F759" w14:textId="77777777" w:rsidR="008B50ED" w:rsidRDefault="00681A04" w:rsidP="00944FBB">
      <w:pPr>
        <w:pStyle w:val="a5"/>
        <w:numPr>
          <w:ilvl w:val="1"/>
          <w:numId w:val="144"/>
        </w:numPr>
        <w:tabs>
          <w:tab w:val="left" w:pos="1241"/>
        </w:tabs>
        <w:spacing w:before="66"/>
        <w:ind w:left="392" w:right="192" w:firstLine="0"/>
      </w:pPr>
      <w:r w:rsidRPr="002A02A7">
        <w:rPr>
          <w:sz w:val="24"/>
        </w:rPr>
        <w:t xml:space="preserve">решать практические задачи, связанные с повседневной жизнью (на покупки, </w:t>
      </w:r>
      <w:r w:rsidRPr="002A02A7">
        <w:rPr>
          <w:sz w:val="24"/>
        </w:rPr>
        <w:lastRenderedPageBreak/>
        <w:t>движение</w:t>
      </w:r>
      <w:r w:rsidRPr="002A02A7">
        <w:rPr>
          <w:spacing w:val="11"/>
          <w:sz w:val="24"/>
        </w:rPr>
        <w:t xml:space="preserve"> </w:t>
      </w:r>
      <w:r w:rsidRPr="002A02A7">
        <w:rPr>
          <w:sz w:val="24"/>
        </w:rPr>
        <w:t>и</w:t>
      </w:r>
      <w:r w:rsidRPr="002A02A7">
        <w:rPr>
          <w:spacing w:val="14"/>
          <w:sz w:val="24"/>
        </w:rPr>
        <w:t xml:space="preserve"> </w:t>
      </w:r>
      <w:r w:rsidRPr="002A02A7">
        <w:rPr>
          <w:sz w:val="24"/>
        </w:rPr>
        <w:t>т.п.),</w:t>
      </w:r>
      <w:r w:rsidRPr="002A02A7">
        <w:rPr>
          <w:spacing w:val="15"/>
          <w:sz w:val="24"/>
        </w:rPr>
        <w:t xml:space="preserve"> </w:t>
      </w:r>
      <w:r w:rsidRPr="002A02A7">
        <w:rPr>
          <w:sz w:val="24"/>
        </w:rPr>
        <w:t>в</w:t>
      </w:r>
      <w:r w:rsidRPr="002A02A7">
        <w:rPr>
          <w:spacing w:val="12"/>
          <w:sz w:val="24"/>
        </w:rPr>
        <w:t xml:space="preserve"> </w:t>
      </w:r>
      <w:r w:rsidRPr="002A02A7">
        <w:rPr>
          <w:sz w:val="24"/>
        </w:rPr>
        <w:t>т.ч.,</w:t>
      </w:r>
      <w:r w:rsidRPr="002A02A7">
        <w:rPr>
          <w:spacing w:val="14"/>
          <w:sz w:val="24"/>
        </w:rPr>
        <w:t xml:space="preserve"> </w:t>
      </w:r>
      <w:r w:rsidRPr="002A02A7">
        <w:rPr>
          <w:sz w:val="24"/>
        </w:rPr>
        <w:t>с</w:t>
      </w:r>
      <w:r w:rsidRPr="002A02A7">
        <w:rPr>
          <w:spacing w:val="14"/>
          <w:sz w:val="24"/>
        </w:rPr>
        <w:t xml:space="preserve"> </w:t>
      </w:r>
      <w:r w:rsidRPr="002A02A7">
        <w:rPr>
          <w:sz w:val="24"/>
        </w:rPr>
        <w:t>избыточными</w:t>
      </w:r>
      <w:r w:rsidRPr="002A02A7">
        <w:rPr>
          <w:spacing w:val="14"/>
          <w:sz w:val="24"/>
        </w:rPr>
        <w:t xml:space="preserve"> </w:t>
      </w:r>
      <w:r w:rsidRPr="002A02A7">
        <w:rPr>
          <w:sz w:val="24"/>
        </w:rPr>
        <w:t>данными,</w:t>
      </w:r>
      <w:r w:rsidRPr="002A02A7">
        <w:rPr>
          <w:spacing w:val="13"/>
          <w:sz w:val="24"/>
        </w:rPr>
        <w:t xml:space="preserve"> </w:t>
      </w:r>
      <w:r w:rsidRPr="002A02A7">
        <w:rPr>
          <w:sz w:val="24"/>
        </w:rPr>
        <w:t>находить</w:t>
      </w:r>
      <w:r w:rsidRPr="002A02A7">
        <w:rPr>
          <w:spacing w:val="12"/>
          <w:sz w:val="24"/>
        </w:rPr>
        <w:t xml:space="preserve"> </w:t>
      </w:r>
      <w:r w:rsidRPr="002A02A7">
        <w:rPr>
          <w:sz w:val="24"/>
        </w:rPr>
        <w:t>недостающую</w:t>
      </w:r>
      <w:r w:rsidRPr="002A02A7">
        <w:rPr>
          <w:spacing w:val="13"/>
          <w:sz w:val="24"/>
        </w:rPr>
        <w:t xml:space="preserve"> </w:t>
      </w:r>
      <w:r w:rsidRPr="002A02A7">
        <w:rPr>
          <w:sz w:val="24"/>
        </w:rPr>
        <w:t>информацию</w:t>
      </w:r>
      <w:r w:rsidRPr="002A02A7">
        <w:rPr>
          <w:spacing w:val="13"/>
          <w:sz w:val="24"/>
        </w:rPr>
        <w:t xml:space="preserve"> </w:t>
      </w:r>
      <w:r w:rsidRPr="002A02A7">
        <w:rPr>
          <w:sz w:val="24"/>
        </w:rPr>
        <w:t>(напри</w:t>
      </w:r>
      <w:r>
        <w:t>мер, из таблиц, схем), находить и оценивать различные способы решения, использовать подходящие</w:t>
      </w:r>
      <w:r w:rsidRPr="002A02A7">
        <w:rPr>
          <w:spacing w:val="-2"/>
        </w:rPr>
        <w:t xml:space="preserve"> </w:t>
      </w:r>
      <w:r>
        <w:t>способы проверки;</w:t>
      </w:r>
    </w:p>
    <w:p w14:paraId="5CF303F9" w14:textId="77777777" w:rsidR="008B50ED" w:rsidRDefault="00681A04" w:rsidP="00944FBB">
      <w:pPr>
        <w:pStyle w:val="a5"/>
        <w:numPr>
          <w:ilvl w:val="1"/>
          <w:numId w:val="144"/>
        </w:numPr>
        <w:tabs>
          <w:tab w:val="left" w:pos="1241"/>
        </w:tabs>
        <w:ind w:left="1240"/>
        <w:rPr>
          <w:sz w:val="24"/>
        </w:rPr>
      </w:pPr>
      <w:r>
        <w:rPr>
          <w:sz w:val="24"/>
        </w:rPr>
        <w:t>различать,</w:t>
      </w:r>
      <w:r>
        <w:rPr>
          <w:spacing w:val="-5"/>
          <w:sz w:val="24"/>
        </w:rPr>
        <w:t xml:space="preserve"> </w:t>
      </w:r>
      <w:r>
        <w:rPr>
          <w:sz w:val="24"/>
        </w:rPr>
        <w:t>называть</w:t>
      </w:r>
      <w:r>
        <w:rPr>
          <w:spacing w:val="-4"/>
          <w:sz w:val="24"/>
        </w:rPr>
        <w:t xml:space="preserve"> </w:t>
      </w:r>
      <w:r>
        <w:rPr>
          <w:sz w:val="24"/>
        </w:rPr>
        <w:t>геометрические</w:t>
      </w:r>
      <w:r>
        <w:rPr>
          <w:spacing w:val="-5"/>
          <w:sz w:val="24"/>
        </w:rPr>
        <w:t xml:space="preserve"> </w:t>
      </w:r>
      <w:r>
        <w:rPr>
          <w:sz w:val="24"/>
        </w:rPr>
        <w:t>фигуры:</w:t>
      </w:r>
      <w:r>
        <w:rPr>
          <w:spacing w:val="-2"/>
          <w:sz w:val="24"/>
        </w:rPr>
        <w:t xml:space="preserve"> </w:t>
      </w:r>
      <w:r>
        <w:rPr>
          <w:sz w:val="24"/>
        </w:rPr>
        <w:t>окружность,</w:t>
      </w:r>
      <w:r>
        <w:rPr>
          <w:spacing w:val="-4"/>
          <w:sz w:val="24"/>
        </w:rPr>
        <w:t xml:space="preserve"> </w:t>
      </w:r>
      <w:r>
        <w:rPr>
          <w:sz w:val="24"/>
        </w:rPr>
        <w:t>круг;</w:t>
      </w:r>
    </w:p>
    <w:p w14:paraId="71EC3DFF" w14:textId="77777777" w:rsidR="008B50ED" w:rsidRDefault="00681A04" w:rsidP="00944FBB">
      <w:pPr>
        <w:pStyle w:val="a5"/>
        <w:numPr>
          <w:ilvl w:val="1"/>
          <w:numId w:val="144"/>
        </w:numPr>
        <w:tabs>
          <w:tab w:val="left" w:pos="1241"/>
        </w:tabs>
        <w:spacing w:before="1"/>
        <w:ind w:left="1240"/>
        <w:rPr>
          <w:sz w:val="24"/>
        </w:rPr>
      </w:pPr>
      <w:r>
        <w:rPr>
          <w:sz w:val="24"/>
        </w:rPr>
        <w:t>изображать</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циркуля</w:t>
      </w:r>
      <w:r>
        <w:rPr>
          <w:spacing w:val="-4"/>
          <w:sz w:val="24"/>
        </w:rPr>
        <w:t xml:space="preserve"> </w:t>
      </w:r>
      <w:r>
        <w:rPr>
          <w:sz w:val="24"/>
        </w:rPr>
        <w:t>и</w:t>
      </w:r>
      <w:r>
        <w:rPr>
          <w:spacing w:val="-1"/>
          <w:sz w:val="24"/>
        </w:rPr>
        <w:t xml:space="preserve"> </w:t>
      </w:r>
      <w:r>
        <w:rPr>
          <w:sz w:val="24"/>
        </w:rPr>
        <w:t>линейки</w:t>
      </w:r>
      <w:r>
        <w:rPr>
          <w:spacing w:val="-3"/>
          <w:sz w:val="24"/>
        </w:rPr>
        <w:t xml:space="preserve"> </w:t>
      </w:r>
      <w:r>
        <w:rPr>
          <w:sz w:val="24"/>
        </w:rPr>
        <w:t>окружность</w:t>
      </w:r>
      <w:r>
        <w:rPr>
          <w:spacing w:val="-3"/>
          <w:sz w:val="24"/>
        </w:rPr>
        <w:t xml:space="preserve"> </w:t>
      </w:r>
      <w:r>
        <w:rPr>
          <w:sz w:val="24"/>
        </w:rPr>
        <w:t>заданного</w:t>
      </w:r>
      <w:r>
        <w:rPr>
          <w:spacing w:val="-2"/>
          <w:sz w:val="24"/>
        </w:rPr>
        <w:t xml:space="preserve"> </w:t>
      </w:r>
      <w:r>
        <w:rPr>
          <w:sz w:val="24"/>
        </w:rPr>
        <w:t>радиуса;</w:t>
      </w:r>
    </w:p>
    <w:p w14:paraId="0F1357FA" w14:textId="77777777" w:rsidR="008B50ED" w:rsidRDefault="00681A04" w:rsidP="00944FBB">
      <w:pPr>
        <w:pStyle w:val="a5"/>
        <w:numPr>
          <w:ilvl w:val="1"/>
          <w:numId w:val="144"/>
        </w:numPr>
        <w:tabs>
          <w:tab w:val="left" w:pos="1241"/>
        </w:tabs>
        <w:ind w:left="392" w:right="194" w:firstLine="708"/>
        <w:rPr>
          <w:sz w:val="24"/>
        </w:rPr>
      </w:pPr>
      <w:r>
        <w:rPr>
          <w:sz w:val="24"/>
        </w:rPr>
        <w:t>различать изображения простейших пространственных фигур: шара, куба, цилиндра,</w:t>
      </w:r>
      <w:r>
        <w:rPr>
          <w:spacing w:val="-57"/>
          <w:sz w:val="24"/>
        </w:rPr>
        <w:t xml:space="preserve"> </w:t>
      </w:r>
      <w:r>
        <w:rPr>
          <w:sz w:val="24"/>
        </w:rPr>
        <w:t>конуса, пирамиды; распознавать в простейших случаях проекции предметов окружающего</w:t>
      </w:r>
      <w:r>
        <w:rPr>
          <w:spacing w:val="1"/>
          <w:sz w:val="24"/>
        </w:rPr>
        <w:t xml:space="preserve"> </w:t>
      </w:r>
      <w:r>
        <w:rPr>
          <w:sz w:val="24"/>
        </w:rPr>
        <w:t>мира</w:t>
      </w:r>
      <w:r>
        <w:rPr>
          <w:spacing w:val="-2"/>
          <w:sz w:val="24"/>
        </w:rPr>
        <w:t xml:space="preserve"> </w:t>
      </w:r>
      <w:r>
        <w:rPr>
          <w:sz w:val="24"/>
        </w:rPr>
        <w:t>на</w:t>
      </w:r>
      <w:r>
        <w:rPr>
          <w:spacing w:val="-1"/>
          <w:sz w:val="24"/>
        </w:rPr>
        <w:t xml:space="preserve"> </w:t>
      </w:r>
      <w:r>
        <w:rPr>
          <w:sz w:val="24"/>
        </w:rPr>
        <w:t>плоскость (пол, стену);</w:t>
      </w:r>
    </w:p>
    <w:p w14:paraId="7422BA81" w14:textId="77777777" w:rsidR="008B50ED" w:rsidRDefault="00681A04" w:rsidP="00944FBB">
      <w:pPr>
        <w:pStyle w:val="a5"/>
        <w:numPr>
          <w:ilvl w:val="1"/>
          <w:numId w:val="144"/>
        </w:numPr>
        <w:tabs>
          <w:tab w:val="left" w:pos="1241"/>
        </w:tabs>
        <w:ind w:left="392" w:right="191" w:firstLine="708"/>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w:t>
      </w:r>
      <w:r>
        <w:rPr>
          <w:spacing w:val="1"/>
          <w:sz w:val="24"/>
        </w:rPr>
        <w:t xml:space="preserve"> </w:t>
      </w:r>
      <w:r>
        <w:rPr>
          <w:sz w:val="24"/>
        </w:rPr>
        <w:t>двух-трех</w:t>
      </w:r>
      <w:r>
        <w:rPr>
          <w:spacing w:val="1"/>
          <w:sz w:val="24"/>
        </w:rPr>
        <w:t xml:space="preserve"> </w:t>
      </w:r>
      <w:r>
        <w:rPr>
          <w:sz w:val="24"/>
        </w:rPr>
        <w:t>прямоугольников (квадратов);</w:t>
      </w:r>
    </w:p>
    <w:p w14:paraId="7359D8E7" w14:textId="77777777" w:rsidR="008B50ED" w:rsidRDefault="00681A04" w:rsidP="00944FBB">
      <w:pPr>
        <w:pStyle w:val="a5"/>
        <w:numPr>
          <w:ilvl w:val="1"/>
          <w:numId w:val="144"/>
        </w:numPr>
        <w:tabs>
          <w:tab w:val="left" w:pos="1241"/>
        </w:tabs>
        <w:ind w:left="392" w:right="189" w:firstLine="708"/>
        <w:rPr>
          <w:sz w:val="24"/>
        </w:rPr>
      </w:pPr>
      <w:r>
        <w:rPr>
          <w:sz w:val="24"/>
        </w:rPr>
        <w:t>распознавать верные (истинные) и неверные (ложные) утверждения; приводить пример,</w:t>
      </w:r>
      <w:r>
        <w:rPr>
          <w:spacing w:val="-1"/>
          <w:sz w:val="24"/>
        </w:rPr>
        <w:t xml:space="preserve"> </w:t>
      </w:r>
      <w:r>
        <w:rPr>
          <w:sz w:val="24"/>
        </w:rPr>
        <w:t>контрпример;</w:t>
      </w:r>
    </w:p>
    <w:p w14:paraId="58E30170" w14:textId="77777777" w:rsidR="008B50ED" w:rsidRDefault="00681A04" w:rsidP="00944FBB">
      <w:pPr>
        <w:pStyle w:val="a5"/>
        <w:numPr>
          <w:ilvl w:val="1"/>
          <w:numId w:val="144"/>
        </w:numPr>
        <w:tabs>
          <w:tab w:val="left" w:pos="1241"/>
        </w:tabs>
        <w:ind w:left="392" w:right="193" w:firstLine="708"/>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рассуждения</w:t>
      </w:r>
      <w:r>
        <w:rPr>
          <w:spacing w:val="1"/>
          <w:sz w:val="24"/>
        </w:rPr>
        <w:t xml:space="preserve"> </w:t>
      </w:r>
      <w:r>
        <w:rPr>
          <w:sz w:val="24"/>
        </w:rPr>
        <w:t>(одно-/</w:t>
      </w:r>
      <w:r>
        <w:rPr>
          <w:spacing w:val="1"/>
          <w:sz w:val="24"/>
        </w:rPr>
        <w:t xml:space="preserve"> </w:t>
      </w:r>
      <w:proofErr w:type="spellStart"/>
      <w:r>
        <w:rPr>
          <w:sz w:val="24"/>
        </w:rPr>
        <w:t>двухшаговые</w:t>
      </w:r>
      <w:proofErr w:type="spellEnd"/>
      <w:r>
        <w:rPr>
          <w:sz w:val="24"/>
        </w:rPr>
        <w:t>)</w:t>
      </w:r>
      <w:r>
        <w:rPr>
          <w:spacing w:val="-1"/>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изученных</w:t>
      </w:r>
      <w:r>
        <w:rPr>
          <w:spacing w:val="1"/>
          <w:sz w:val="24"/>
        </w:rPr>
        <w:t xml:space="preserve"> </w:t>
      </w:r>
      <w:r>
        <w:rPr>
          <w:sz w:val="24"/>
        </w:rPr>
        <w:t>связок;</w:t>
      </w:r>
    </w:p>
    <w:p w14:paraId="17BB18B5" w14:textId="77777777" w:rsidR="008B50ED" w:rsidRDefault="00681A04" w:rsidP="00944FBB">
      <w:pPr>
        <w:pStyle w:val="a5"/>
        <w:numPr>
          <w:ilvl w:val="1"/>
          <w:numId w:val="144"/>
        </w:numPr>
        <w:tabs>
          <w:tab w:val="left" w:pos="1241"/>
        </w:tabs>
        <w:ind w:left="392" w:right="194" w:firstLine="708"/>
        <w:rPr>
          <w:sz w:val="24"/>
        </w:rPr>
      </w:pPr>
      <w:r>
        <w:rPr>
          <w:sz w:val="24"/>
        </w:rPr>
        <w:t>классифицировать</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заданным/самостоятельно</w:t>
      </w:r>
      <w:r>
        <w:rPr>
          <w:spacing w:val="1"/>
          <w:sz w:val="24"/>
        </w:rPr>
        <w:t xml:space="preserve"> </w:t>
      </w:r>
      <w:r>
        <w:rPr>
          <w:sz w:val="24"/>
        </w:rPr>
        <w:t>установленным</w:t>
      </w:r>
      <w:r>
        <w:rPr>
          <w:spacing w:val="1"/>
          <w:sz w:val="24"/>
        </w:rPr>
        <w:t xml:space="preserve"> </w:t>
      </w:r>
      <w:r>
        <w:rPr>
          <w:sz w:val="24"/>
        </w:rPr>
        <w:t>одному-</w:t>
      </w:r>
      <w:r>
        <w:rPr>
          <w:spacing w:val="1"/>
          <w:sz w:val="24"/>
        </w:rPr>
        <w:t xml:space="preserve"> </w:t>
      </w:r>
      <w:r>
        <w:rPr>
          <w:sz w:val="24"/>
        </w:rPr>
        <w:t>двум</w:t>
      </w:r>
      <w:r>
        <w:rPr>
          <w:spacing w:val="-2"/>
          <w:sz w:val="24"/>
        </w:rPr>
        <w:t xml:space="preserve"> </w:t>
      </w:r>
      <w:r>
        <w:rPr>
          <w:sz w:val="24"/>
        </w:rPr>
        <w:t>признакам;</w:t>
      </w:r>
    </w:p>
    <w:p w14:paraId="7FAF8442" w14:textId="77777777" w:rsidR="008B50ED" w:rsidRDefault="00681A04" w:rsidP="00944FBB">
      <w:pPr>
        <w:pStyle w:val="a5"/>
        <w:numPr>
          <w:ilvl w:val="1"/>
          <w:numId w:val="144"/>
        </w:numPr>
        <w:tabs>
          <w:tab w:val="left" w:pos="1241"/>
        </w:tabs>
        <w:ind w:left="392" w:right="193" w:firstLine="708"/>
        <w:rPr>
          <w:sz w:val="24"/>
        </w:rPr>
      </w:pPr>
      <w:r>
        <w:rPr>
          <w:sz w:val="24"/>
        </w:rPr>
        <w:t>извлекать и использовать для выполнения заданий и решения задач информацию,</w:t>
      </w:r>
      <w:r>
        <w:rPr>
          <w:spacing w:val="1"/>
          <w:sz w:val="24"/>
        </w:rPr>
        <w:t xml:space="preserve"> </w:t>
      </w:r>
      <w:r>
        <w:rPr>
          <w:sz w:val="24"/>
        </w:rPr>
        <w:t>представленную в простейших</w:t>
      </w:r>
      <w:r>
        <w:rPr>
          <w:spacing w:val="1"/>
          <w:sz w:val="24"/>
        </w:rPr>
        <w:t xml:space="preserve"> </w:t>
      </w:r>
      <w:r>
        <w:rPr>
          <w:sz w:val="24"/>
        </w:rPr>
        <w:t>столбчатых</w:t>
      </w:r>
      <w:r>
        <w:rPr>
          <w:spacing w:val="1"/>
          <w:sz w:val="24"/>
        </w:rPr>
        <w:t xml:space="preserve"> </w:t>
      </w:r>
      <w:r>
        <w:rPr>
          <w:sz w:val="24"/>
        </w:rPr>
        <w:t>диаграммах, таблицах</w:t>
      </w:r>
      <w:r>
        <w:rPr>
          <w:spacing w:val="1"/>
          <w:sz w:val="24"/>
        </w:rPr>
        <w:t xml:space="preserve"> </w:t>
      </w:r>
      <w:r>
        <w:rPr>
          <w:sz w:val="24"/>
        </w:rPr>
        <w:t>с данными о реальных</w:t>
      </w:r>
      <w:r>
        <w:rPr>
          <w:spacing w:val="1"/>
          <w:sz w:val="24"/>
        </w:rPr>
        <w:t xml:space="preserve"> </w:t>
      </w:r>
      <w:r>
        <w:rPr>
          <w:sz w:val="24"/>
        </w:rPr>
        <w:t>процессах и явлениях окружающего мира (например, календарь, расписание), в предметах</w:t>
      </w:r>
      <w:r>
        <w:rPr>
          <w:spacing w:val="1"/>
          <w:sz w:val="24"/>
        </w:rPr>
        <w:t xml:space="preserve"> </w:t>
      </w:r>
      <w:r>
        <w:rPr>
          <w:sz w:val="24"/>
        </w:rPr>
        <w:t>повседневной</w:t>
      </w:r>
      <w:r>
        <w:rPr>
          <w:spacing w:val="-1"/>
          <w:sz w:val="24"/>
        </w:rPr>
        <w:t xml:space="preserve"> </w:t>
      </w:r>
      <w:r>
        <w:rPr>
          <w:sz w:val="24"/>
        </w:rPr>
        <w:t>жизни (например,</w:t>
      </w:r>
      <w:r>
        <w:rPr>
          <w:spacing w:val="-1"/>
          <w:sz w:val="24"/>
        </w:rPr>
        <w:t xml:space="preserve"> </w:t>
      </w:r>
      <w:r>
        <w:rPr>
          <w:sz w:val="24"/>
        </w:rPr>
        <w:t>счет, меню, прайс-лист,</w:t>
      </w:r>
      <w:r>
        <w:rPr>
          <w:spacing w:val="-1"/>
          <w:sz w:val="24"/>
        </w:rPr>
        <w:t xml:space="preserve"> </w:t>
      </w:r>
      <w:r>
        <w:rPr>
          <w:sz w:val="24"/>
        </w:rPr>
        <w:t>объявление);</w:t>
      </w:r>
    </w:p>
    <w:p w14:paraId="0B71D423" w14:textId="77777777" w:rsidR="008B50ED" w:rsidRDefault="00681A04" w:rsidP="00944FBB">
      <w:pPr>
        <w:pStyle w:val="a5"/>
        <w:numPr>
          <w:ilvl w:val="1"/>
          <w:numId w:val="144"/>
        </w:numPr>
        <w:tabs>
          <w:tab w:val="left" w:pos="1241"/>
        </w:tabs>
        <w:spacing w:before="1"/>
        <w:ind w:left="1240"/>
        <w:rPr>
          <w:sz w:val="24"/>
        </w:rPr>
      </w:pPr>
      <w:r>
        <w:rPr>
          <w:sz w:val="24"/>
        </w:rPr>
        <w:t>заполнять</w:t>
      </w:r>
      <w:r>
        <w:rPr>
          <w:spacing w:val="-4"/>
          <w:sz w:val="24"/>
        </w:rPr>
        <w:t xml:space="preserve"> </w:t>
      </w:r>
      <w:r>
        <w:rPr>
          <w:sz w:val="24"/>
        </w:rPr>
        <w:t>данными</w:t>
      </w:r>
      <w:r>
        <w:rPr>
          <w:spacing w:val="-6"/>
          <w:sz w:val="24"/>
        </w:rPr>
        <w:t xml:space="preserve"> </w:t>
      </w:r>
      <w:r>
        <w:rPr>
          <w:sz w:val="24"/>
        </w:rPr>
        <w:t>предложенную</w:t>
      </w:r>
      <w:r>
        <w:rPr>
          <w:spacing w:val="-3"/>
          <w:sz w:val="24"/>
        </w:rPr>
        <w:t xml:space="preserve"> </w:t>
      </w:r>
      <w:r>
        <w:rPr>
          <w:sz w:val="24"/>
        </w:rPr>
        <w:t>таблицу,</w:t>
      </w:r>
      <w:r>
        <w:rPr>
          <w:spacing w:val="-2"/>
          <w:sz w:val="24"/>
        </w:rPr>
        <w:t xml:space="preserve"> </w:t>
      </w:r>
      <w:r>
        <w:rPr>
          <w:sz w:val="24"/>
        </w:rPr>
        <w:t>столбчатую</w:t>
      </w:r>
      <w:r>
        <w:rPr>
          <w:spacing w:val="-4"/>
          <w:sz w:val="24"/>
        </w:rPr>
        <w:t xml:space="preserve"> </w:t>
      </w:r>
      <w:r>
        <w:rPr>
          <w:sz w:val="24"/>
        </w:rPr>
        <w:t>диаграмму;</w:t>
      </w:r>
    </w:p>
    <w:p w14:paraId="28E3F571" w14:textId="77777777" w:rsidR="008B50ED" w:rsidRDefault="00681A04" w:rsidP="00944FBB">
      <w:pPr>
        <w:pStyle w:val="a5"/>
        <w:numPr>
          <w:ilvl w:val="1"/>
          <w:numId w:val="144"/>
        </w:numPr>
        <w:tabs>
          <w:tab w:val="left" w:pos="1241"/>
        </w:tabs>
        <w:ind w:left="392" w:right="195" w:firstLine="708"/>
        <w:rPr>
          <w:sz w:val="24"/>
        </w:rPr>
      </w:pPr>
      <w:r>
        <w:rPr>
          <w:sz w:val="24"/>
        </w:rPr>
        <w:t>использовать формализованные описания последовательности действий (алгоритм,</w:t>
      </w:r>
      <w:r>
        <w:rPr>
          <w:spacing w:val="1"/>
          <w:sz w:val="24"/>
        </w:rPr>
        <w:t xml:space="preserve"> </w:t>
      </w:r>
      <w:r>
        <w:rPr>
          <w:sz w:val="24"/>
        </w:rPr>
        <w:t>план, схема) в практических и учебных ситуациях; дополнять алгоритм, упорядочивать шаги</w:t>
      </w:r>
      <w:r>
        <w:rPr>
          <w:spacing w:val="1"/>
          <w:sz w:val="24"/>
        </w:rPr>
        <w:t xml:space="preserve"> </w:t>
      </w:r>
      <w:r>
        <w:rPr>
          <w:sz w:val="24"/>
        </w:rPr>
        <w:t>алгоритма;</w:t>
      </w:r>
    </w:p>
    <w:p w14:paraId="4C4BC8C4" w14:textId="77777777" w:rsidR="008B50ED" w:rsidRDefault="00681A04" w:rsidP="00944FBB">
      <w:pPr>
        <w:pStyle w:val="a5"/>
        <w:numPr>
          <w:ilvl w:val="1"/>
          <w:numId w:val="144"/>
        </w:numPr>
        <w:tabs>
          <w:tab w:val="left" w:pos="1241"/>
        </w:tabs>
        <w:ind w:left="1240"/>
        <w:rPr>
          <w:sz w:val="24"/>
        </w:rPr>
      </w:pPr>
      <w:r>
        <w:rPr>
          <w:sz w:val="24"/>
        </w:rPr>
        <w:t>выбирать</w:t>
      </w:r>
      <w:r>
        <w:rPr>
          <w:spacing w:val="-4"/>
          <w:sz w:val="24"/>
        </w:rPr>
        <w:t xml:space="preserve"> </w:t>
      </w:r>
      <w:r>
        <w:rPr>
          <w:sz w:val="24"/>
        </w:rPr>
        <w:t>рациональное</w:t>
      </w:r>
      <w:r>
        <w:rPr>
          <w:spacing w:val="-4"/>
          <w:sz w:val="24"/>
        </w:rPr>
        <w:t xml:space="preserve"> </w:t>
      </w:r>
      <w:r>
        <w:rPr>
          <w:sz w:val="24"/>
        </w:rPr>
        <w:t>решение;</w:t>
      </w:r>
    </w:p>
    <w:p w14:paraId="1261E371" w14:textId="77777777" w:rsidR="008B50ED" w:rsidRDefault="00681A04" w:rsidP="00944FBB">
      <w:pPr>
        <w:pStyle w:val="a5"/>
        <w:numPr>
          <w:ilvl w:val="1"/>
          <w:numId w:val="144"/>
        </w:numPr>
        <w:tabs>
          <w:tab w:val="left" w:pos="1241"/>
        </w:tabs>
        <w:ind w:left="1240"/>
        <w:rPr>
          <w:sz w:val="24"/>
        </w:rPr>
      </w:pPr>
      <w:r>
        <w:rPr>
          <w:sz w:val="24"/>
        </w:rPr>
        <w:t>составлять</w:t>
      </w:r>
      <w:r>
        <w:rPr>
          <w:spacing w:val="-2"/>
          <w:sz w:val="24"/>
        </w:rPr>
        <w:t xml:space="preserve"> </w:t>
      </w:r>
      <w:r>
        <w:rPr>
          <w:sz w:val="24"/>
        </w:rPr>
        <w:t>модель</w:t>
      </w:r>
      <w:r>
        <w:rPr>
          <w:spacing w:val="-3"/>
          <w:sz w:val="24"/>
        </w:rPr>
        <w:t xml:space="preserve"> </w:t>
      </w:r>
      <w:r>
        <w:rPr>
          <w:sz w:val="24"/>
        </w:rPr>
        <w:t>текстовой</w:t>
      </w:r>
      <w:r>
        <w:rPr>
          <w:spacing w:val="-3"/>
          <w:sz w:val="24"/>
        </w:rPr>
        <w:t xml:space="preserve"> </w:t>
      </w:r>
      <w:r>
        <w:rPr>
          <w:sz w:val="24"/>
        </w:rPr>
        <w:t>задачи,</w:t>
      </w:r>
      <w:r>
        <w:rPr>
          <w:spacing w:val="-3"/>
          <w:sz w:val="24"/>
        </w:rPr>
        <w:t xml:space="preserve"> </w:t>
      </w:r>
      <w:r>
        <w:rPr>
          <w:sz w:val="24"/>
        </w:rPr>
        <w:t>числовое</w:t>
      </w:r>
      <w:r>
        <w:rPr>
          <w:spacing w:val="-5"/>
          <w:sz w:val="24"/>
        </w:rPr>
        <w:t xml:space="preserve"> </w:t>
      </w:r>
      <w:r>
        <w:rPr>
          <w:sz w:val="24"/>
        </w:rPr>
        <w:t>выражение;</w:t>
      </w:r>
    </w:p>
    <w:p w14:paraId="505F3087" w14:textId="77777777" w:rsidR="008B50ED" w:rsidRDefault="00681A04" w:rsidP="00944FBB">
      <w:pPr>
        <w:pStyle w:val="a5"/>
        <w:numPr>
          <w:ilvl w:val="1"/>
          <w:numId w:val="144"/>
        </w:numPr>
        <w:tabs>
          <w:tab w:val="left" w:pos="1241"/>
        </w:tabs>
        <w:ind w:left="1240"/>
        <w:rPr>
          <w:sz w:val="24"/>
        </w:rPr>
      </w:pPr>
      <w:r>
        <w:rPr>
          <w:sz w:val="24"/>
        </w:rPr>
        <w:t>конструировать</w:t>
      </w:r>
      <w:r>
        <w:rPr>
          <w:spacing w:val="-4"/>
          <w:sz w:val="24"/>
        </w:rPr>
        <w:t xml:space="preserve"> </w:t>
      </w:r>
      <w:r>
        <w:rPr>
          <w:sz w:val="24"/>
        </w:rPr>
        <w:t>ход</w:t>
      </w:r>
      <w:r>
        <w:rPr>
          <w:spacing w:val="-4"/>
          <w:sz w:val="24"/>
        </w:rPr>
        <w:t xml:space="preserve"> </w:t>
      </w:r>
      <w:r>
        <w:rPr>
          <w:sz w:val="24"/>
        </w:rPr>
        <w:t>решения</w:t>
      </w:r>
      <w:r>
        <w:rPr>
          <w:spacing w:val="-3"/>
          <w:sz w:val="24"/>
        </w:rPr>
        <w:t xml:space="preserve"> </w:t>
      </w:r>
      <w:r>
        <w:rPr>
          <w:sz w:val="24"/>
        </w:rPr>
        <w:t>математической</w:t>
      </w:r>
      <w:r>
        <w:rPr>
          <w:spacing w:val="-4"/>
          <w:sz w:val="24"/>
        </w:rPr>
        <w:t xml:space="preserve"> </w:t>
      </w:r>
      <w:r>
        <w:rPr>
          <w:sz w:val="24"/>
        </w:rPr>
        <w:t>задачи;</w:t>
      </w:r>
    </w:p>
    <w:p w14:paraId="6ED59A02" w14:textId="77777777" w:rsidR="008B50ED" w:rsidRDefault="00681A04" w:rsidP="00944FBB">
      <w:pPr>
        <w:pStyle w:val="a5"/>
        <w:numPr>
          <w:ilvl w:val="1"/>
          <w:numId w:val="144"/>
        </w:numPr>
        <w:tabs>
          <w:tab w:val="left" w:pos="1241"/>
        </w:tabs>
        <w:ind w:left="1240"/>
        <w:rPr>
          <w:sz w:val="24"/>
        </w:rPr>
      </w:pPr>
      <w:r>
        <w:rPr>
          <w:sz w:val="24"/>
        </w:rPr>
        <w:t>находить</w:t>
      </w:r>
      <w:r>
        <w:rPr>
          <w:spacing w:val="-2"/>
          <w:sz w:val="24"/>
        </w:rPr>
        <w:t xml:space="preserve"> </w:t>
      </w:r>
      <w:r>
        <w:rPr>
          <w:sz w:val="24"/>
        </w:rPr>
        <w:t>все</w:t>
      </w:r>
      <w:r>
        <w:rPr>
          <w:spacing w:val="-2"/>
          <w:sz w:val="24"/>
        </w:rPr>
        <w:t xml:space="preserve"> </w:t>
      </w:r>
      <w:r>
        <w:rPr>
          <w:sz w:val="24"/>
        </w:rPr>
        <w:t>верные</w:t>
      </w:r>
      <w:r>
        <w:rPr>
          <w:spacing w:val="-3"/>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из</w:t>
      </w:r>
      <w:r>
        <w:rPr>
          <w:spacing w:val="-3"/>
          <w:sz w:val="24"/>
        </w:rPr>
        <w:t xml:space="preserve"> </w:t>
      </w:r>
      <w:r>
        <w:rPr>
          <w:sz w:val="24"/>
        </w:rPr>
        <w:t>предложенных.</w:t>
      </w:r>
    </w:p>
    <w:p w14:paraId="13823F4E" w14:textId="77777777" w:rsidR="008B50ED" w:rsidRDefault="008B50ED">
      <w:pPr>
        <w:pStyle w:val="a3"/>
        <w:spacing w:before="7"/>
        <w:ind w:left="0" w:firstLine="0"/>
        <w:jc w:val="left"/>
        <w:rPr>
          <w:sz w:val="16"/>
        </w:rPr>
      </w:pPr>
    </w:p>
    <w:p w14:paraId="06C3617D" w14:textId="77777777" w:rsidR="008B50ED" w:rsidRDefault="00681A04" w:rsidP="00944FBB">
      <w:pPr>
        <w:pStyle w:val="1"/>
        <w:numPr>
          <w:ilvl w:val="2"/>
          <w:numId w:val="146"/>
        </w:numPr>
        <w:tabs>
          <w:tab w:val="left" w:pos="1702"/>
        </w:tabs>
        <w:spacing w:before="90"/>
        <w:ind w:hanging="601"/>
        <w:jc w:val="left"/>
      </w:pPr>
      <w:r>
        <w:t>УЧЕБНАЯ</w:t>
      </w:r>
      <w:r>
        <w:rPr>
          <w:spacing w:val="32"/>
        </w:rPr>
        <w:t xml:space="preserve"> </w:t>
      </w:r>
      <w:r>
        <w:t>ПРОГРАММА</w:t>
      </w:r>
      <w:r>
        <w:rPr>
          <w:spacing w:val="91"/>
        </w:rPr>
        <w:t xml:space="preserve"> </w:t>
      </w:r>
      <w:r>
        <w:t>УЧЕБНОГО</w:t>
      </w:r>
      <w:r>
        <w:rPr>
          <w:spacing w:val="92"/>
        </w:rPr>
        <w:t xml:space="preserve"> </w:t>
      </w:r>
      <w:r>
        <w:t>ПРЕДМЕТА</w:t>
      </w:r>
      <w:r>
        <w:rPr>
          <w:spacing w:val="97"/>
        </w:rPr>
        <w:t xml:space="preserve"> </w:t>
      </w:r>
      <w:r>
        <w:t>«ОКРУЖАЮЩИЙ</w:t>
      </w:r>
    </w:p>
    <w:p w14:paraId="107FBD33" w14:textId="77777777" w:rsidR="008B50ED" w:rsidRDefault="00681A04">
      <w:pPr>
        <w:ind w:left="392"/>
        <w:rPr>
          <w:b/>
          <w:sz w:val="24"/>
        </w:rPr>
      </w:pPr>
      <w:r>
        <w:rPr>
          <w:b/>
          <w:sz w:val="24"/>
        </w:rPr>
        <w:t>МИР»</w:t>
      </w:r>
    </w:p>
    <w:p w14:paraId="0F89F744" w14:textId="77777777" w:rsidR="008B50ED" w:rsidRDefault="008B50ED">
      <w:pPr>
        <w:pStyle w:val="a3"/>
        <w:spacing w:before="9"/>
        <w:ind w:left="0" w:firstLine="0"/>
        <w:jc w:val="left"/>
        <w:rPr>
          <w:b/>
          <w:sz w:val="15"/>
        </w:rPr>
      </w:pPr>
    </w:p>
    <w:p w14:paraId="3ADFA5D9" w14:textId="77777777" w:rsidR="008B50ED" w:rsidRDefault="00681A04">
      <w:pPr>
        <w:spacing w:before="90"/>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окружающему миру, одобренной решением</w:t>
      </w:r>
      <w:r>
        <w:rPr>
          <w:i/>
          <w:spacing w:val="1"/>
          <w:sz w:val="24"/>
        </w:rPr>
        <w:t xml:space="preserve"> </w:t>
      </w:r>
      <w:r>
        <w:rPr>
          <w:i/>
          <w:sz w:val="24"/>
        </w:rPr>
        <w:t>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 по</w:t>
      </w:r>
      <w:r>
        <w:rPr>
          <w:i/>
          <w:spacing w:val="1"/>
          <w:sz w:val="24"/>
        </w:rPr>
        <w:t xml:space="preserve"> </w:t>
      </w:r>
      <w:r>
        <w:rPr>
          <w:i/>
          <w:sz w:val="24"/>
        </w:rPr>
        <w:t>общему образованию,</w:t>
      </w:r>
      <w:r>
        <w:rPr>
          <w:i/>
          <w:spacing w:val="60"/>
          <w:sz w:val="24"/>
        </w:rPr>
        <w:t xml:space="preserve"> </w:t>
      </w:r>
      <w:r>
        <w:rPr>
          <w:i/>
          <w:sz w:val="24"/>
        </w:rPr>
        <w:t>протокол</w:t>
      </w:r>
      <w:r>
        <w:rPr>
          <w:i/>
          <w:spacing w:val="60"/>
          <w:sz w:val="24"/>
        </w:rPr>
        <w:t xml:space="preserve"> </w:t>
      </w:r>
      <w:r>
        <w:rPr>
          <w:i/>
          <w:sz w:val="24"/>
        </w:rPr>
        <w:t>3/21</w:t>
      </w:r>
      <w:r>
        <w:rPr>
          <w:i/>
          <w:spacing w:val="-57"/>
          <w:sz w:val="24"/>
        </w:rPr>
        <w:t xml:space="preserve"> </w:t>
      </w:r>
      <w:r>
        <w:rPr>
          <w:i/>
          <w:sz w:val="24"/>
        </w:rPr>
        <w:t>от</w:t>
      </w:r>
      <w:r>
        <w:rPr>
          <w:i/>
          <w:spacing w:val="-1"/>
          <w:sz w:val="24"/>
        </w:rPr>
        <w:t xml:space="preserve"> </w:t>
      </w:r>
      <w:r>
        <w:rPr>
          <w:i/>
          <w:sz w:val="24"/>
        </w:rPr>
        <w:t>27.09.2021 г.</w:t>
      </w:r>
    </w:p>
    <w:p w14:paraId="30EA4DE0" w14:textId="77777777" w:rsidR="008B50ED" w:rsidRDefault="00681A04">
      <w:pPr>
        <w:ind w:left="392" w:right="193" w:firstLine="708"/>
        <w:jc w:val="both"/>
        <w:rPr>
          <w:i/>
          <w:sz w:val="24"/>
        </w:rPr>
      </w:pPr>
      <w:r>
        <w:rPr>
          <w:i/>
          <w:sz w:val="24"/>
        </w:rPr>
        <w:t>Рабочая программа разработана с учетом Программы формирования УУД у обучающихся</w:t>
      </w:r>
      <w:r>
        <w:rPr>
          <w:i/>
          <w:spacing w:val="-3"/>
          <w:sz w:val="24"/>
        </w:rPr>
        <w:t xml:space="preserve"> </w:t>
      </w:r>
      <w:r>
        <w:rPr>
          <w:i/>
          <w:sz w:val="24"/>
        </w:rPr>
        <w:t>и Рабочей программы воспитания.</w:t>
      </w:r>
    </w:p>
    <w:p w14:paraId="27BA4E43" w14:textId="77777777" w:rsidR="008B50ED" w:rsidRDefault="00681A04">
      <w:pPr>
        <w:pStyle w:val="a3"/>
        <w:ind w:right="193"/>
      </w:pPr>
      <w:r>
        <w:t>Учебный предмет «Окружающий мир» входит в предметную область «</w:t>
      </w:r>
      <w:proofErr w:type="spellStart"/>
      <w:r>
        <w:t>Обществозна</w:t>
      </w:r>
      <w:proofErr w:type="spellEnd"/>
      <w:r>
        <w:t>-</w:t>
      </w:r>
      <w:r>
        <w:rPr>
          <w:spacing w:val="1"/>
        </w:rPr>
        <w:t xml:space="preserve"> </w:t>
      </w:r>
      <w:proofErr w:type="spellStart"/>
      <w:r>
        <w:t>ние</w:t>
      </w:r>
      <w:proofErr w:type="spellEnd"/>
      <w:r>
        <w:rPr>
          <w:spacing w:val="-2"/>
        </w:rPr>
        <w:t xml:space="preserve"> </w:t>
      </w:r>
      <w:r>
        <w:t>и естествознание».</w:t>
      </w:r>
    </w:p>
    <w:p w14:paraId="3159298C" w14:textId="77777777" w:rsidR="008B50ED" w:rsidRDefault="00681A04">
      <w:pPr>
        <w:pStyle w:val="a3"/>
        <w:ind w:right="192"/>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«Окружающий</w:t>
      </w:r>
      <w:r>
        <w:rPr>
          <w:spacing w:val="1"/>
        </w:rPr>
        <w:t xml:space="preserve"> </w:t>
      </w:r>
      <w:r>
        <w:t>мир» (далее</w:t>
      </w:r>
      <w:r>
        <w:rPr>
          <w:spacing w:val="1"/>
        </w:rPr>
        <w:t xml:space="preserve"> </w:t>
      </w:r>
      <w:r>
        <w:t>-</w:t>
      </w:r>
      <w:r>
        <w:rPr>
          <w:spacing w:val="1"/>
        </w:rPr>
        <w:t xml:space="preserve"> </w:t>
      </w:r>
      <w:r>
        <w:t>рабочая</w:t>
      </w:r>
      <w:r>
        <w:rPr>
          <w:spacing w:val="1"/>
        </w:rPr>
        <w:t xml:space="preserve"> </w:t>
      </w:r>
      <w:r>
        <w:t>программа)</w:t>
      </w:r>
      <w:r>
        <w:rPr>
          <w:spacing w:val="-1"/>
        </w:rPr>
        <w:t xml:space="preserve"> </w:t>
      </w:r>
      <w:r>
        <w:t>включает:</w:t>
      </w:r>
    </w:p>
    <w:p w14:paraId="449BA518" w14:textId="77777777" w:rsidR="008B50ED" w:rsidRDefault="00681A04" w:rsidP="00944FBB">
      <w:pPr>
        <w:pStyle w:val="a5"/>
        <w:numPr>
          <w:ilvl w:val="1"/>
          <w:numId w:val="144"/>
        </w:numPr>
        <w:tabs>
          <w:tab w:val="left" w:pos="1241"/>
        </w:tabs>
        <w:spacing w:before="1"/>
        <w:ind w:left="1240"/>
        <w:jc w:val="left"/>
        <w:rPr>
          <w:sz w:val="24"/>
        </w:rPr>
      </w:pPr>
      <w:r>
        <w:rPr>
          <w:sz w:val="24"/>
        </w:rPr>
        <w:t>пояснительную</w:t>
      </w:r>
      <w:r>
        <w:rPr>
          <w:spacing w:val="-6"/>
          <w:sz w:val="24"/>
        </w:rPr>
        <w:t xml:space="preserve"> </w:t>
      </w:r>
      <w:r>
        <w:rPr>
          <w:sz w:val="24"/>
        </w:rPr>
        <w:t>записку,</w:t>
      </w:r>
    </w:p>
    <w:p w14:paraId="22195D44" w14:textId="77777777" w:rsidR="008B50ED" w:rsidRDefault="00681A04" w:rsidP="00944FBB">
      <w:pPr>
        <w:pStyle w:val="a5"/>
        <w:numPr>
          <w:ilvl w:val="1"/>
          <w:numId w:val="144"/>
        </w:numPr>
        <w:tabs>
          <w:tab w:val="left" w:pos="1241"/>
        </w:tabs>
        <w:ind w:left="1240"/>
        <w:jc w:val="left"/>
        <w:rPr>
          <w:sz w:val="24"/>
        </w:rPr>
      </w:pPr>
      <w:r>
        <w:rPr>
          <w:sz w:val="24"/>
        </w:rPr>
        <w:t>содержание</w:t>
      </w:r>
      <w:r>
        <w:rPr>
          <w:spacing w:val="-4"/>
          <w:sz w:val="24"/>
        </w:rPr>
        <w:t xml:space="preserve"> </w:t>
      </w:r>
      <w:r>
        <w:rPr>
          <w:sz w:val="24"/>
        </w:rPr>
        <w:t>обучения,</w:t>
      </w:r>
    </w:p>
    <w:p w14:paraId="421BC17C" w14:textId="77777777" w:rsidR="008B50ED" w:rsidRDefault="00681A04" w:rsidP="00944FBB">
      <w:pPr>
        <w:pStyle w:val="a5"/>
        <w:numPr>
          <w:ilvl w:val="1"/>
          <w:numId w:val="144"/>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3DDA8C56" w14:textId="77777777" w:rsidR="008B50ED" w:rsidRDefault="00681A04" w:rsidP="00944FBB">
      <w:pPr>
        <w:pStyle w:val="a5"/>
        <w:numPr>
          <w:ilvl w:val="1"/>
          <w:numId w:val="144"/>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0446945D"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22B67473" w14:textId="77777777" w:rsidR="008B50ED" w:rsidRDefault="00681A04">
      <w:pPr>
        <w:pStyle w:val="a3"/>
        <w:spacing w:before="66"/>
        <w:ind w:right="186"/>
      </w:pPr>
      <w:r>
        <w:rPr>
          <w:i/>
        </w:rPr>
        <w:lastRenderedPageBreak/>
        <w:t xml:space="preserve">Содержание обучения </w:t>
      </w:r>
      <w:r>
        <w:t>раскрывает содержательные линии для обязательного изучения</w:t>
      </w:r>
      <w:r>
        <w:rPr>
          <w:spacing w:val="-57"/>
        </w:rPr>
        <w:t xml:space="preserve"> </w:t>
      </w:r>
      <w:r>
        <w:t>в каждом классе начальной школы. Содержание обучения в каждом классе завершатся перечнем УУД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1 и 2 классах предлагается пропедевтический уровень формирования УУД, поскольку становление универсальности действий на этом этапе обучения</w:t>
      </w:r>
      <w:r>
        <w:rPr>
          <w:spacing w:val="1"/>
        </w:rPr>
        <w:t xml:space="preserve"> </w:t>
      </w:r>
      <w:r>
        <w:t>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w:t>
      </w:r>
      <w:r>
        <w:rPr>
          <w:spacing w:val="1"/>
        </w:rPr>
        <w:t xml:space="preserve"> </w:t>
      </w:r>
      <w:r>
        <w:t>разделе</w:t>
      </w:r>
      <w:r>
        <w:rPr>
          <w:spacing w:val="-1"/>
        </w:rPr>
        <w:t xml:space="preserve"> </w:t>
      </w:r>
      <w:r>
        <w:t>-</w:t>
      </w:r>
      <w:r>
        <w:rPr>
          <w:spacing w:val="4"/>
        </w:rPr>
        <w:t xml:space="preserve"> </w:t>
      </w:r>
      <w:r>
        <w:t>«Совместная деятельность».</w:t>
      </w:r>
    </w:p>
    <w:p w14:paraId="4C9E3040" w14:textId="77777777" w:rsidR="008B50ED" w:rsidRDefault="00681A04">
      <w:pPr>
        <w:pStyle w:val="a3"/>
        <w:spacing w:before="1"/>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6BADE43C"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учебного модуля и возможность использования по этой теме электронных (цифро-</w:t>
      </w:r>
      <w:proofErr w:type="spellStart"/>
      <w:r>
        <w:t>вых</w:t>
      </w:r>
      <w:proofErr w:type="spellEnd"/>
      <w:r>
        <w:t xml:space="preserve">) образовательных ресурсов, являющихся учебно-методическими </w:t>
      </w:r>
      <w:proofErr w:type="spellStart"/>
      <w:r>
        <w:t>материа-лами</w:t>
      </w:r>
      <w:proofErr w:type="spellEnd"/>
      <w: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 xml:space="preserve">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proofErr w:type="spellStart"/>
      <w:r>
        <w:t>законода</w:t>
      </w:r>
      <w:proofErr w:type="spellEnd"/>
      <w:r>
        <w:t>-</w:t>
      </w:r>
      <w:r>
        <w:rPr>
          <w:spacing w:val="1"/>
        </w:rPr>
        <w:t xml:space="preserve"> </w:t>
      </w:r>
      <w:proofErr w:type="spellStart"/>
      <w:r>
        <w:t>тельству</w:t>
      </w:r>
      <w:proofErr w:type="spellEnd"/>
      <w:r>
        <w:rPr>
          <w:spacing w:val="-6"/>
        </w:rPr>
        <w:t xml:space="preserve"> </w:t>
      </w:r>
      <w:r>
        <w:t>об образовании</w:t>
      </w:r>
    </w:p>
    <w:p w14:paraId="0919BB99" w14:textId="77777777" w:rsidR="008B50ED" w:rsidRDefault="00681A04">
      <w:pPr>
        <w:pStyle w:val="2"/>
        <w:spacing w:before="5"/>
        <w:jc w:val="both"/>
      </w:pPr>
      <w:r>
        <w:t>Цели</w:t>
      </w:r>
      <w:r>
        <w:rPr>
          <w:spacing w:val="-3"/>
        </w:rPr>
        <w:t xml:space="preserve"> </w:t>
      </w:r>
      <w:r>
        <w:t>изучения</w:t>
      </w:r>
      <w:r>
        <w:rPr>
          <w:spacing w:val="-2"/>
        </w:rPr>
        <w:t xml:space="preserve"> </w:t>
      </w:r>
      <w:r>
        <w:t>учебного</w:t>
      </w:r>
      <w:r>
        <w:rPr>
          <w:spacing w:val="-3"/>
        </w:rPr>
        <w:t xml:space="preserve"> </w:t>
      </w:r>
      <w:r>
        <w:t>предмета</w:t>
      </w:r>
      <w:r>
        <w:rPr>
          <w:spacing w:val="-2"/>
        </w:rPr>
        <w:t xml:space="preserve"> </w:t>
      </w:r>
      <w:r>
        <w:t>«Окружающий</w:t>
      </w:r>
      <w:r>
        <w:rPr>
          <w:spacing w:val="-2"/>
        </w:rPr>
        <w:t xml:space="preserve"> </w:t>
      </w:r>
      <w:r>
        <w:t>мир»:</w:t>
      </w:r>
    </w:p>
    <w:p w14:paraId="3B3EA257" w14:textId="77777777" w:rsidR="008B50ED" w:rsidRDefault="00681A04" w:rsidP="00944FBB">
      <w:pPr>
        <w:pStyle w:val="a5"/>
        <w:numPr>
          <w:ilvl w:val="1"/>
          <w:numId w:val="144"/>
        </w:numPr>
        <w:tabs>
          <w:tab w:val="left" w:pos="1241"/>
        </w:tabs>
        <w:ind w:left="392" w:right="188" w:firstLine="708"/>
        <w:rPr>
          <w:sz w:val="24"/>
        </w:rPr>
      </w:pPr>
      <w:r>
        <w:rPr>
          <w:sz w:val="24"/>
        </w:rPr>
        <w:t>формирование целостного взгляда на мир, осознание места в нём человека на основе</w:t>
      </w:r>
      <w:r>
        <w:rPr>
          <w:spacing w:val="1"/>
          <w:sz w:val="24"/>
        </w:rPr>
        <w:t xml:space="preserve"> </w:t>
      </w:r>
      <w:r>
        <w:rPr>
          <w:sz w:val="24"/>
        </w:rPr>
        <w:t>целостного взгляда на окружающий мир (природную и социальную среду обитания); освоение</w:t>
      </w:r>
      <w:r>
        <w:rPr>
          <w:spacing w:val="1"/>
          <w:sz w:val="24"/>
        </w:rPr>
        <w:t xml:space="preserve"> </w:t>
      </w:r>
      <w:r>
        <w:rPr>
          <w:sz w:val="24"/>
        </w:rPr>
        <w:t>естественно-научных,</w:t>
      </w:r>
      <w:r>
        <w:rPr>
          <w:spacing w:val="1"/>
          <w:sz w:val="24"/>
        </w:rPr>
        <w:t xml:space="preserve"> </w:t>
      </w:r>
      <w:r>
        <w:rPr>
          <w:sz w:val="24"/>
        </w:rPr>
        <w:t>обществоведческих,</w:t>
      </w:r>
      <w:r>
        <w:rPr>
          <w:spacing w:val="1"/>
          <w:sz w:val="24"/>
        </w:rPr>
        <w:t xml:space="preserve"> </w:t>
      </w:r>
      <w:r>
        <w:rPr>
          <w:sz w:val="24"/>
        </w:rPr>
        <w:t>нравственно-этических</w:t>
      </w:r>
      <w:r>
        <w:rPr>
          <w:spacing w:val="1"/>
          <w:sz w:val="24"/>
        </w:rPr>
        <w:t xml:space="preserve"> </w:t>
      </w:r>
      <w:r>
        <w:rPr>
          <w:sz w:val="24"/>
        </w:rPr>
        <w:t>понятий,</w:t>
      </w:r>
      <w:r>
        <w:rPr>
          <w:spacing w:val="1"/>
          <w:sz w:val="24"/>
        </w:rPr>
        <w:t xml:space="preserve"> </w:t>
      </w:r>
      <w:r>
        <w:rPr>
          <w:sz w:val="24"/>
        </w:rPr>
        <w:t>представленных в</w:t>
      </w:r>
      <w:r>
        <w:rPr>
          <w:spacing w:val="-1"/>
          <w:sz w:val="24"/>
        </w:rPr>
        <w:t xml:space="preserve"> </w:t>
      </w:r>
      <w:r>
        <w:rPr>
          <w:sz w:val="24"/>
        </w:rPr>
        <w:t>содержании данного</w:t>
      </w:r>
      <w:r>
        <w:rPr>
          <w:spacing w:val="1"/>
          <w:sz w:val="24"/>
        </w:rPr>
        <w:t xml:space="preserve"> </w:t>
      </w:r>
      <w:r>
        <w:rPr>
          <w:sz w:val="24"/>
        </w:rPr>
        <w:t>учебного предмета;</w:t>
      </w:r>
    </w:p>
    <w:p w14:paraId="6CE6C190" w14:textId="77777777" w:rsidR="008B50ED" w:rsidRDefault="00681A04" w:rsidP="00944FBB">
      <w:pPr>
        <w:pStyle w:val="a5"/>
        <w:numPr>
          <w:ilvl w:val="1"/>
          <w:numId w:val="144"/>
        </w:numPr>
        <w:tabs>
          <w:tab w:val="left" w:pos="1241"/>
        </w:tabs>
        <w:ind w:left="392" w:right="191" w:firstLine="708"/>
        <w:rPr>
          <w:sz w:val="24"/>
        </w:rPr>
      </w:pPr>
      <w:r>
        <w:rPr>
          <w:sz w:val="24"/>
        </w:rPr>
        <w:t>развитие умений и навыков применять полученные знания в реальной учебной и</w:t>
      </w:r>
      <w:r>
        <w:rPr>
          <w:spacing w:val="1"/>
          <w:sz w:val="24"/>
        </w:rPr>
        <w:t xml:space="preserve"> </w:t>
      </w:r>
      <w:r>
        <w:rPr>
          <w:sz w:val="24"/>
        </w:rPr>
        <w:t xml:space="preserve">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w:t>
      </w:r>
      <w:proofErr w:type="spellStart"/>
      <w:r>
        <w:rPr>
          <w:sz w:val="24"/>
        </w:rPr>
        <w:t>зна</w:t>
      </w:r>
      <w:proofErr w:type="spellEnd"/>
      <w:r>
        <w:rPr>
          <w:sz w:val="24"/>
        </w:rPr>
        <w:t>-</w:t>
      </w:r>
      <w:r>
        <w:rPr>
          <w:spacing w:val="-57"/>
          <w:sz w:val="24"/>
        </w:rPr>
        <w:t xml:space="preserve"> </w:t>
      </w:r>
      <w:proofErr w:type="spellStart"/>
      <w:r>
        <w:rPr>
          <w:sz w:val="24"/>
        </w:rPr>
        <w:t>ний</w:t>
      </w:r>
      <w:proofErr w:type="spellEnd"/>
      <w:r>
        <w:rPr>
          <w:spacing w:val="-1"/>
          <w:sz w:val="24"/>
        </w:rPr>
        <w:t xml:space="preserve"> </w:t>
      </w:r>
      <w:r>
        <w:rPr>
          <w:sz w:val="24"/>
        </w:rPr>
        <w:t>в речевой,</w:t>
      </w:r>
      <w:r>
        <w:rPr>
          <w:spacing w:val="-1"/>
          <w:sz w:val="24"/>
        </w:rPr>
        <w:t xml:space="preserve"> </w:t>
      </w:r>
      <w:r>
        <w:rPr>
          <w:sz w:val="24"/>
        </w:rPr>
        <w:t>изобразительной,</w:t>
      </w:r>
      <w:r>
        <w:rPr>
          <w:spacing w:val="-3"/>
          <w:sz w:val="24"/>
        </w:rPr>
        <w:t xml:space="preserve"> </w:t>
      </w:r>
      <w:r>
        <w:rPr>
          <w:sz w:val="24"/>
        </w:rPr>
        <w:t>художественной деятельности;</w:t>
      </w:r>
    </w:p>
    <w:p w14:paraId="6B9CA8F8" w14:textId="77777777" w:rsidR="008B50ED" w:rsidRDefault="00681A04" w:rsidP="00944FBB">
      <w:pPr>
        <w:pStyle w:val="a5"/>
        <w:numPr>
          <w:ilvl w:val="1"/>
          <w:numId w:val="144"/>
        </w:numPr>
        <w:tabs>
          <w:tab w:val="left" w:pos="1241"/>
        </w:tabs>
        <w:ind w:left="392" w:right="191" w:firstLine="708"/>
        <w:rPr>
          <w:sz w:val="24"/>
        </w:rPr>
      </w:pPr>
      <w:r>
        <w:rPr>
          <w:sz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w:t>
      </w:r>
      <w:r>
        <w:rPr>
          <w:spacing w:val="1"/>
          <w:sz w:val="24"/>
        </w:rPr>
        <w:t xml:space="preserve"> </w:t>
      </w:r>
      <w:r>
        <w:rPr>
          <w:sz w:val="24"/>
        </w:rPr>
        <w:t>уважения к истории, культуре, традициям народов РФ; освоение младшими школьниками</w:t>
      </w:r>
      <w:r>
        <w:rPr>
          <w:spacing w:val="1"/>
          <w:sz w:val="24"/>
        </w:rPr>
        <w:t xml:space="preserve"> </w:t>
      </w:r>
      <w:r>
        <w:rPr>
          <w:sz w:val="24"/>
        </w:rPr>
        <w:t>мирового культурного опыта по созданию общечеловеческих ценностей, законов и правил</w:t>
      </w:r>
      <w:r>
        <w:rPr>
          <w:spacing w:val="1"/>
          <w:sz w:val="24"/>
        </w:rPr>
        <w:t xml:space="preserve"> </w:t>
      </w:r>
      <w:r>
        <w:rPr>
          <w:sz w:val="24"/>
        </w:rPr>
        <w:t>построения</w:t>
      </w:r>
      <w:r>
        <w:rPr>
          <w:spacing w:val="-2"/>
          <w:sz w:val="24"/>
        </w:rPr>
        <w:t xml:space="preserve"> </w:t>
      </w:r>
      <w:r>
        <w:rPr>
          <w:sz w:val="24"/>
        </w:rPr>
        <w:t>взаимоотношений</w:t>
      </w:r>
      <w:r>
        <w:rPr>
          <w:spacing w:val="1"/>
          <w:sz w:val="24"/>
        </w:rPr>
        <w:t xml:space="preserve"> </w:t>
      </w:r>
      <w:r>
        <w:rPr>
          <w:sz w:val="24"/>
        </w:rPr>
        <w:t>в</w:t>
      </w:r>
      <w:r>
        <w:rPr>
          <w:spacing w:val="-3"/>
          <w:sz w:val="24"/>
        </w:rPr>
        <w:t xml:space="preserve"> </w:t>
      </w:r>
      <w:r>
        <w:rPr>
          <w:sz w:val="24"/>
        </w:rPr>
        <w:t>социуме;</w:t>
      </w:r>
      <w:r>
        <w:rPr>
          <w:spacing w:val="-2"/>
          <w:sz w:val="24"/>
        </w:rPr>
        <w:t xml:space="preserve"> </w:t>
      </w:r>
      <w:r>
        <w:rPr>
          <w:sz w:val="24"/>
        </w:rPr>
        <w:t>обогащение</w:t>
      </w:r>
      <w:r>
        <w:rPr>
          <w:spacing w:val="-2"/>
          <w:sz w:val="24"/>
        </w:rPr>
        <w:t xml:space="preserve"> </w:t>
      </w:r>
      <w:r>
        <w:rPr>
          <w:sz w:val="24"/>
        </w:rPr>
        <w:t>духовного</w:t>
      </w:r>
      <w:r>
        <w:rPr>
          <w:spacing w:val="-3"/>
          <w:sz w:val="24"/>
        </w:rPr>
        <w:t xml:space="preserve"> </w:t>
      </w:r>
      <w:r>
        <w:rPr>
          <w:sz w:val="24"/>
        </w:rPr>
        <w:t>богатства</w:t>
      </w:r>
      <w:r>
        <w:rPr>
          <w:spacing w:val="-4"/>
          <w:sz w:val="24"/>
        </w:rPr>
        <w:t xml:space="preserve"> </w:t>
      </w:r>
      <w:r>
        <w:rPr>
          <w:sz w:val="24"/>
        </w:rPr>
        <w:t>обучающихся.</w:t>
      </w:r>
    </w:p>
    <w:p w14:paraId="740B3571" w14:textId="77777777" w:rsidR="008B50ED" w:rsidRDefault="00681A04" w:rsidP="00944FBB">
      <w:pPr>
        <w:pStyle w:val="a5"/>
        <w:numPr>
          <w:ilvl w:val="1"/>
          <w:numId w:val="144"/>
        </w:numPr>
        <w:tabs>
          <w:tab w:val="left" w:pos="1241"/>
        </w:tabs>
        <w:ind w:left="392" w:right="187" w:firstLine="708"/>
        <w:rPr>
          <w:sz w:val="24"/>
        </w:rPr>
      </w:pPr>
      <w:r>
        <w:rPr>
          <w:sz w:val="24"/>
        </w:rPr>
        <w:t>развитие способности ребёнка к социализации на основе принятия гуманистических</w:t>
      </w:r>
      <w:r>
        <w:rPr>
          <w:spacing w:val="1"/>
          <w:sz w:val="24"/>
        </w:rPr>
        <w:t xml:space="preserve"> </w:t>
      </w:r>
      <w:r>
        <w:rPr>
          <w:sz w:val="24"/>
        </w:rPr>
        <w:t>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w:t>
      </w:r>
      <w:r>
        <w:rPr>
          <w:spacing w:val="1"/>
          <w:sz w:val="24"/>
        </w:rPr>
        <w:t xml:space="preserve"> </w:t>
      </w:r>
      <w:r>
        <w:rPr>
          <w:sz w:val="24"/>
        </w:rPr>
        <w:t>взглядам,</w:t>
      </w:r>
      <w:r>
        <w:rPr>
          <w:spacing w:val="-1"/>
          <w:sz w:val="24"/>
        </w:rPr>
        <w:t xml:space="preserve"> </w:t>
      </w:r>
      <w:r>
        <w:rPr>
          <w:sz w:val="24"/>
        </w:rPr>
        <w:t>мнению и</w:t>
      </w:r>
      <w:r>
        <w:rPr>
          <w:spacing w:val="-2"/>
          <w:sz w:val="24"/>
        </w:rPr>
        <w:t xml:space="preserve"> </w:t>
      </w:r>
      <w:r>
        <w:rPr>
          <w:sz w:val="24"/>
        </w:rPr>
        <w:t>индивидуальности.</w:t>
      </w:r>
    </w:p>
    <w:p w14:paraId="6D0E19EC" w14:textId="77777777" w:rsidR="008B50ED" w:rsidRDefault="00681A04">
      <w:pPr>
        <w:pStyle w:val="a3"/>
        <w:ind w:right="188"/>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w:t>
      </w:r>
      <w:r>
        <w:rPr>
          <w:spacing w:val="1"/>
        </w:rPr>
        <w:t xml:space="preserve"> </w:t>
      </w:r>
      <w:r>
        <w:t>знание».</w:t>
      </w:r>
    </w:p>
    <w:p w14:paraId="510565E6" w14:textId="77777777" w:rsidR="008B50ED" w:rsidRDefault="00681A04">
      <w:pPr>
        <w:pStyle w:val="a3"/>
        <w:ind w:right="192"/>
      </w:pPr>
      <w:r>
        <w:t>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w:t>
      </w:r>
      <w:r>
        <w:rPr>
          <w:spacing w:val="1"/>
        </w:rPr>
        <w:t xml:space="preserve"> </w:t>
      </w:r>
      <w:r>
        <w:t>жизни</w:t>
      </w:r>
      <w:r>
        <w:rPr>
          <w:spacing w:val="1"/>
        </w:rPr>
        <w:t xml:space="preserve"> </w:t>
      </w:r>
      <w:r>
        <w:t>на</w:t>
      </w:r>
      <w:r>
        <w:rPr>
          <w:spacing w:val="1"/>
        </w:rPr>
        <w:t xml:space="preserve"> </w:t>
      </w:r>
      <w:r>
        <w:t>основе</w:t>
      </w:r>
      <w:r>
        <w:rPr>
          <w:spacing w:val="1"/>
        </w:rPr>
        <w:t xml:space="preserve"> </w:t>
      </w:r>
      <w:r>
        <w:t>развивающейся</w:t>
      </w:r>
      <w:r>
        <w:rPr>
          <w:spacing w:val="1"/>
        </w:rPr>
        <w:t xml:space="preserve"> </w:t>
      </w:r>
      <w:r>
        <w:t>способности</w:t>
      </w:r>
      <w:r>
        <w:rPr>
          <w:spacing w:val="1"/>
        </w:rPr>
        <w:t xml:space="preserve"> </w:t>
      </w:r>
      <w:r>
        <w:t>предвидеть</w:t>
      </w:r>
      <w:r>
        <w:rPr>
          <w:spacing w:val="1"/>
        </w:rPr>
        <w:t xml:space="preserve"> </w:t>
      </w:r>
      <w:r>
        <w:t>результаты</w:t>
      </w:r>
      <w:r>
        <w:rPr>
          <w:spacing w:val="1"/>
        </w:rPr>
        <w:t xml:space="preserve"> </w:t>
      </w:r>
      <w:r>
        <w:t>своих</w:t>
      </w:r>
      <w:r>
        <w:rPr>
          <w:spacing w:val="1"/>
        </w:rPr>
        <w:t xml:space="preserve"> </w:t>
      </w:r>
      <w:r>
        <w:t>поступков</w:t>
      </w:r>
      <w:r>
        <w:rPr>
          <w:spacing w:val="1"/>
        </w:rPr>
        <w:t xml:space="preserve"> </w:t>
      </w:r>
      <w:r>
        <w:t>и</w:t>
      </w:r>
      <w:r>
        <w:rPr>
          <w:spacing w:val="-57"/>
        </w:rPr>
        <w:t xml:space="preserve"> </w:t>
      </w:r>
      <w:r>
        <w:t>оценки</w:t>
      </w:r>
      <w:r>
        <w:rPr>
          <w:spacing w:val="-1"/>
        </w:rPr>
        <w:t xml:space="preserve"> </w:t>
      </w:r>
      <w:r>
        <w:t>возникшей ситуации.</w:t>
      </w:r>
    </w:p>
    <w:p w14:paraId="57230970" w14:textId="77777777" w:rsidR="008B50ED" w:rsidRDefault="00681A04">
      <w:pPr>
        <w:ind w:left="392" w:right="195" w:firstLine="708"/>
        <w:jc w:val="both"/>
        <w:rPr>
          <w:i/>
          <w:sz w:val="24"/>
        </w:rPr>
      </w:pPr>
      <w:r>
        <w:rPr>
          <w:i/>
          <w:sz w:val="24"/>
        </w:rPr>
        <w:t xml:space="preserve">Отбор содержания курса «Окружающий мир» осуществлён на основе следующих </w:t>
      </w:r>
      <w:r>
        <w:rPr>
          <w:i/>
          <w:sz w:val="24"/>
        </w:rPr>
        <w:lastRenderedPageBreak/>
        <w:t>ведущих</w:t>
      </w:r>
      <w:r>
        <w:rPr>
          <w:i/>
          <w:spacing w:val="-2"/>
          <w:sz w:val="24"/>
        </w:rPr>
        <w:t xml:space="preserve"> </w:t>
      </w:r>
      <w:r>
        <w:rPr>
          <w:i/>
          <w:sz w:val="24"/>
        </w:rPr>
        <w:t>идей:</w:t>
      </w:r>
    </w:p>
    <w:p w14:paraId="762DE234" w14:textId="77777777" w:rsidR="008B50ED" w:rsidRDefault="00681A04" w:rsidP="00944FBB">
      <w:pPr>
        <w:pStyle w:val="a5"/>
        <w:numPr>
          <w:ilvl w:val="1"/>
          <w:numId w:val="144"/>
        </w:numPr>
        <w:tabs>
          <w:tab w:val="left" w:pos="1241"/>
        </w:tabs>
        <w:spacing w:before="66"/>
        <w:ind w:left="1240"/>
        <w:rPr>
          <w:sz w:val="24"/>
        </w:rPr>
      </w:pPr>
      <w:r>
        <w:rPr>
          <w:sz w:val="24"/>
        </w:rPr>
        <w:t>раскрытие</w:t>
      </w:r>
      <w:r>
        <w:rPr>
          <w:spacing w:val="-3"/>
          <w:sz w:val="24"/>
        </w:rPr>
        <w:t xml:space="preserve"> </w:t>
      </w:r>
      <w:r>
        <w:rPr>
          <w:sz w:val="24"/>
        </w:rPr>
        <w:t>роли человека</w:t>
      </w:r>
      <w:r>
        <w:rPr>
          <w:spacing w:val="-2"/>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w:t>
      </w:r>
      <w:r>
        <w:rPr>
          <w:spacing w:val="-1"/>
          <w:sz w:val="24"/>
        </w:rPr>
        <w:t xml:space="preserve"> </w:t>
      </w:r>
      <w:r>
        <w:rPr>
          <w:sz w:val="24"/>
        </w:rPr>
        <w:t>обществе;</w:t>
      </w:r>
    </w:p>
    <w:p w14:paraId="594BE0E5" w14:textId="77777777" w:rsidR="008B50ED" w:rsidRDefault="00681A04" w:rsidP="00944FBB">
      <w:pPr>
        <w:pStyle w:val="a5"/>
        <w:numPr>
          <w:ilvl w:val="1"/>
          <w:numId w:val="144"/>
        </w:numPr>
        <w:tabs>
          <w:tab w:val="left" w:pos="1241"/>
        </w:tabs>
        <w:ind w:left="392" w:right="191" w:firstLine="708"/>
        <w:rPr>
          <w:sz w:val="24"/>
        </w:rPr>
      </w:pPr>
      <w:r>
        <w:rPr>
          <w:sz w:val="24"/>
        </w:rPr>
        <w:t>освоение общечеловеческих ценностей взаимодействия в системах «Человек и природа», «Человек и общество», «Чел век и другие люди», «Человек и его самость», «Человек и</w:t>
      </w:r>
      <w:r>
        <w:rPr>
          <w:spacing w:val="-57"/>
          <w:sz w:val="24"/>
        </w:rPr>
        <w:t xml:space="preserve"> </w:t>
      </w:r>
      <w:r>
        <w:rPr>
          <w:sz w:val="24"/>
        </w:rPr>
        <w:t>познание».</w:t>
      </w:r>
    </w:p>
    <w:p w14:paraId="4EFFA2B5" w14:textId="77777777" w:rsidR="008B50ED" w:rsidRDefault="00681A04">
      <w:pPr>
        <w:pStyle w:val="a3"/>
        <w:spacing w:before="1"/>
        <w:ind w:right="192"/>
      </w:pPr>
      <w:r>
        <w:t>Общее число часов, отведённых на изучение курса «Окружающий мир», - 270 ч. (два</w:t>
      </w:r>
      <w:r>
        <w:rPr>
          <w:spacing w:val="1"/>
        </w:rPr>
        <w:t xml:space="preserve"> </w:t>
      </w:r>
      <w:r>
        <w:t>часа в</w:t>
      </w:r>
      <w:r>
        <w:rPr>
          <w:spacing w:val="-2"/>
        </w:rPr>
        <w:t xml:space="preserve"> </w:t>
      </w:r>
      <w:r>
        <w:t>неделю в</w:t>
      </w:r>
      <w:r>
        <w:rPr>
          <w:spacing w:val="-2"/>
        </w:rPr>
        <w:t xml:space="preserve"> </w:t>
      </w:r>
      <w:r>
        <w:t>каждом</w:t>
      </w:r>
      <w:r>
        <w:rPr>
          <w:spacing w:val="1"/>
        </w:rPr>
        <w:t xml:space="preserve"> </w:t>
      </w:r>
      <w:r>
        <w:t>классе):</w:t>
      </w:r>
      <w:r>
        <w:rPr>
          <w:spacing w:val="-1"/>
        </w:rPr>
        <w:t xml:space="preserve"> </w:t>
      </w:r>
      <w:r>
        <w:t>1 класс</w:t>
      </w:r>
      <w:r>
        <w:rPr>
          <w:spacing w:val="-1"/>
        </w:rPr>
        <w:t xml:space="preserve"> </w:t>
      </w:r>
      <w:r>
        <w:t>-</w:t>
      </w:r>
      <w:r>
        <w:rPr>
          <w:spacing w:val="-1"/>
        </w:rPr>
        <w:t xml:space="preserve"> </w:t>
      </w:r>
      <w:r>
        <w:t>66</w:t>
      </w:r>
      <w:r>
        <w:rPr>
          <w:spacing w:val="-1"/>
        </w:rPr>
        <w:t xml:space="preserve"> </w:t>
      </w:r>
      <w:r>
        <w:t>ч.,</w:t>
      </w:r>
      <w:r>
        <w:rPr>
          <w:spacing w:val="2"/>
        </w:rPr>
        <w:t xml:space="preserve"> </w:t>
      </w:r>
      <w:r>
        <w:t>2</w:t>
      </w:r>
      <w:r>
        <w:rPr>
          <w:spacing w:val="-1"/>
        </w:rPr>
        <w:t xml:space="preserve"> </w:t>
      </w:r>
      <w:r>
        <w:t>класс</w:t>
      </w:r>
      <w:r>
        <w:rPr>
          <w:spacing w:val="-1"/>
        </w:rPr>
        <w:t xml:space="preserve"> </w:t>
      </w:r>
      <w:r>
        <w:t>-</w:t>
      </w:r>
      <w:r>
        <w:rPr>
          <w:spacing w:val="-2"/>
        </w:rPr>
        <w:t xml:space="preserve"> </w:t>
      </w:r>
      <w:r>
        <w:t>68 ч.,</w:t>
      </w:r>
      <w:r>
        <w:rPr>
          <w:spacing w:val="-1"/>
        </w:rPr>
        <w:t xml:space="preserve"> </w:t>
      </w:r>
      <w:r>
        <w:t>3 класс</w:t>
      </w:r>
      <w:r>
        <w:rPr>
          <w:spacing w:val="1"/>
        </w:rPr>
        <w:t xml:space="preserve"> </w:t>
      </w:r>
      <w:r>
        <w:t>-</w:t>
      </w:r>
      <w:r>
        <w:rPr>
          <w:spacing w:val="-1"/>
        </w:rPr>
        <w:t xml:space="preserve"> </w:t>
      </w:r>
      <w:r>
        <w:t>68</w:t>
      </w:r>
      <w:r>
        <w:rPr>
          <w:spacing w:val="-1"/>
        </w:rPr>
        <w:t xml:space="preserve"> </w:t>
      </w:r>
      <w:r>
        <w:t>ч., 4</w:t>
      </w:r>
      <w:r>
        <w:rPr>
          <w:spacing w:val="-1"/>
        </w:rPr>
        <w:t xml:space="preserve"> </w:t>
      </w:r>
      <w:r>
        <w:t>класс</w:t>
      </w:r>
      <w:r>
        <w:rPr>
          <w:spacing w:val="1"/>
        </w:rPr>
        <w:t xml:space="preserve"> </w:t>
      </w:r>
      <w:r>
        <w:t>-</w:t>
      </w:r>
      <w:r>
        <w:rPr>
          <w:spacing w:val="-2"/>
        </w:rPr>
        <w:t xml:space="preserve"> </w:t>
      </w:r>
      <w:r>
        <w:t>68 ч.</w:t>
      </w:r>
    </w:p>
    <w:p w14:paraId="4011DAB6" w14:textId="77777777" w:rsidR="008B50ED" w:rsidRDefault="008B50ED">
      <w:pPr>
        <w:pStyle w:val="a3"/>
        <w:spacing w:before="4"/>
        <w:ind w:left="0" w:firstLine="0"/>
        <w:jc w:val="left"/>
      </w:pPr>
    </w:p>
    <w:p w14:paraId="0800539C" w14:textId="77777777" w:rsidR="008B50ED" w:rsidRDefault="00681A04" w:rsidP="00944FBB">
      <w:pPr>
        <w:pStyle w:val="1"/>
        <w:numPr>
          <w:ilvl w:val="0"/>
          <w:numId w:val="125"/>
        </w:numPr>
        <w:tabs>
          <w:tab w:val="left" w:pos="1361"/>
        </w:tabs>
        <w:jc w:val="both"/>
      </w:pPr>
      <w:r>
        <w:t>СОДЕРЖАНИЕ</w:t>
      </w:r>
      <w:r>
        <w:rPr>
          <w:spacing w:val="-4"/>
        </w:rPr>
        <w:t xml:space="preserve"> </w:t>
      </w:r>
      <w:r>
        <w:t>УЧЕБНОГО</w:t>
      </w:r>
      <w:r>
        <w:rPr>
          <w:spacing w:val="-4"/>
        </w:rPr>
        <w:t xml:space="preserve"> </w:t>
      </w:r>
      <w:r>
        <w:t>ПРЕДМЕТА</w:t>
      </w:r>
      <w:r>
        <w:rPr>
          <w:spacing w:val="-2"/>
        </w:rPr>
        <w:t xml:space="preserve"> </w:t>
      </w:r>
      <w:r>
        <w:t>«ОКРУЖАЮЩИЙ</w:t>
      </w:r>
      <w:r>
        <w:rPr>
          <w:spacing w:val="-6"/>
        </w:rPr>
        <w:t xml:space="preserve"> </w:t>
      </w:r>
      <w:r>
        <w:t>МИР»</w:t>
      </w:r>
    </w:p>
    <w:p w14:paraId="0F9432D5" w14:textId="77777777" w:rsidR="008B50ED" w:rsidRDefault="00681A04" w:rsidP="00944FBB">
      <w:pPr>
        <w:pStyle w:val="a5"/>
        <w:numPr>
          <w:ilvl w:val="1"/>
          <w:numId w:val="125"/>
        </w:numPr>
        <w:tabs>
          <w:tab w:val="left" w:pos="4508"/>
        </w:tabs>
        <w:ind w:hanging="181"/>
        <w:rPr>
          <w:b/>
          <w:sz w:val="24"/>
        </w:rPr>
      </w:pPr>
      <w:r>
        <w:rPr>
          <w:b/>
          <w:sz w:val="24"/>
        </w:rPr>
        <w:t>КЛАСС</w:t>
      </w:r>
      <w:r>
        <w:rPr>
          <w:b/>
          <w:spacing w:val="-3"/>
          <w:sz w:val="24"/>
        </w:rPr>
        <w:t xml:space="preserve"> </w:t>
      </w:r>
      <w:r>
        <w:rPr>
          <w:b/>
          <w:sz w:val="24"/>
        </w:rPr>
        <w:t>(66</w:t>
      </w:r>
      <w:r>
        <w:rPr>
          <w:b/>
          <w:spacing w:val="-1"/>
          <w:sz w:val="24"/>
        </w:rPr>
        <w:t xml:space="preserve"> </w:t>
      </w:r>
      <w:r>
        <w:rPr>
          <w:b/>
          <w:sz w:val="24"/>
        </w:rPr>
        <w:t>ч.)</w:t>
      </w:r>
    </w:p>
    <w:p w14:paraId="436EE0D5" w14:textId="77777777" w:rsidR="008B50ED" w:rsidRDefault="00681A04">
      <w:pPr>
        <w:pStyle w:val="1"/>
        <w:spacing w:line="274" w:lineRule="exact"/>
      </w:pPr>
      <w:r>
        <w:t>Человек</w:t>
      </w:r>
      <w:r>
        <w:rPr>
          <w:spacing w:val="-2"/>
        </w:rPr>
        <w:t xml:space="preserve"> </w:t>
      </w:r>
      <w:r>
        <w:t>и</w:t>
      </w:r>
      <w:r>
        <w:rPr>
          <w:spacing w:val="-1"/>
        </w:rPr>
        <w:t xml:space="preserve"> </w:t>
      </w:r>
      <w:r>
        <w:t>общество</w:t>
      </w:r>
    </w:p>
    <w:p w14:paraId="0FB421D9" w14:textId="77777777" w:rsidR="008B50ED" w:rsidRDefault="00681A04">
      <w:pPr>
        <w:pStyle w:val="a3"/>
        <w:ind w:right="187"/>
        <w:jc w:val="right"/>
      </w:pPr>
      <w:r>
        <w:t>Школа.</w:t>
      </w:r>
      <w:r>
        <w:rPr>
          <w:spacing w:val="33"/>
        </w:rPr>
        <w:t xml:space="preserve"> </w:t>
      </w:r>
      <w:r>
        <w:t>Школьные</w:t>
      </w:r>
      <w:r>
        <w:rPr>
          <w:spacing w:val="33"/>
        </w:rPr>
        <w:t xml:space="preserve"> </w:t>
      </w:r>
      <w:r>
        <w:t>традиции</w:t>
      </w:r>
      <w:r>
        <w:rPr>
          <w:spacing w:val="33"/>
        </w:rPr>
        <w:t xml:space="preserve"> </w:t>
      </w:r>
      <w:r>
        <w:t>и</w:t>
      </w:r>
      <w:r>
        <w:rPr>
          <w:spacing w:val="32"/>
        </w:rPr>
        <w:t xml:space="preserve"> </w:t>
      </w:r>
      <w:r>
        <w:t>праздники.</w:t>
      </w:r>
      <w:r>
        <w:rPr>
          <w:spacing w:val="34"/>
        </w:rPr>
        <w:t xml:space="preserve"> </w:t>
      </w:r>
      <w:r>
        <w:t>Адрес</w:t>
      </w:r>
      <w:r>
        <w:rPr>
          <w:spacing w:val="33"/>
        </w:rPr>
        <w:t xml:space="preserve"> </w:t>
      </w:r>
      <w:r>
        <w:t>школы.</w:t>
      </w:r>
      <w:r>
        <w:rPr>
          <w:spacing w:val="34"/>
        </w:rPr>
        <w:t xml:space="preserve"> </w:t>
      </w:r>
      <w:r>
        <w:t>Классный,</w:t>
      </w:r>
      <w:r>
        <w:rPr>
          <w:spacing w:val="33"/>
        </w:rPr>
        <w:t xml:space="preserve"> </w:t>
      </w:r>
      <w:r>
        <w:t>школьный</w:t>
      </w:r>
      <w:r>
        <w:rPr>
          <w:spacing w:val="32"/>
        </w:rPr>
        <w:t xml:space="preserve"> </w:t>
      </w:r>
      <w:r>
        <w:t>коллектив.</w:t>
      </w:r>
      <w:r>
        <w:rPr>
          <w:spacing w:val="11"/>
        </w:rPr>
        <w:t xml:space="preserve"> </w:t>
      </w:r>
      <w:r>
        <w:t>Друзья,</w:t>
      </w:r>
      <w:r>
        <w:rPr>
          <w:spacing w:val="12"/>
        </w:rPr>
        <w:t xml:space="preserve"> </w:t>
      </w:r>
      <w:r>
        <w:t>взаимоотношения</w:t>
      </w:r>
      <w:r>
        <w:rPr>
          <w:spacing w:val="9"/>
        </w:rPr>
        <w:t xml:space="preserve"> </w:t>
      </w:r>
      <w:r>
        <w:t>между</w:t>
      </w:r>
      <w:r>
        <w:rPr>
          <w:spacing w:val="5"/>
        </w:rPr>
        <w:t xml:space="preserve"> </w:t>
      </w:r>
      <w:r>
        <w:t>ними;</w:t>
      </w:r>
      <w:r>
        <w:rPr>
          <w:spacing w:val="10"/>
        </w:rPr>
        <w:t xml:space="preserve"> </w:t>
      </w:r>
      <w:r>
        <w:t>ценность</w:t>
      </w:r>
      <w:r>
        <w:rPr>
          <w:spacing w:val="10"/>
        </w:rPr>
        <w:t xml:space="preserve"> </w:t>
      </w:r>
      <w:r>
        <w:t>дружбы,</w:t>
      </w:r>
      <w:r>
        <w:rPr>
          <w:spacing w:val="11"/>
        </w:rPr>
        <w:t xml:space="preserve"> </w:t>
      </w:r>
      <w:r>
        <w:t>согласия,</w:t>
      </w:r>
      <w:r>
        <w:rPr>
          <w:spacing w:val="12"/>
        </w:rPr>
        <w:t xml:space="preserve"> </w:t>
      </w:r>
      <w:r>
        <w:t>взаимной</w:t>
      </w:r>
      <w:r>
        <w:rPr>
          <w:spacing w:val="11"/>
        </w:rPr>
        <w:t xml:space="preserve"> </w:t>
      </w:r>
      <w:proofErr w:type="spellStart"/>
      <w:r>
        <w:t>помо</w:t>
      </w:r>
      <w:proofErr w:type="spellEnd"/>
      <w:r>
        <w:rPr>
          <w:spacing w:val="-57"/>
        </w:rPr>
        <w:t xml:space="preserve"> </w:t>
      </w:r>
      <w:r>
        <w:t>щи.</w:t>
      </w:r>
      <w:r>
        <w:rPr>
          <w:spacing w:val="19"/>
        </w:rPr>
        <w:t xml:space="preserve"> </w:t>
      </w:r>
      <w:r>
        <w:t>Совместная</w:t>
      </w:r>
      <w:r>
        <w:rPr>
          <w:spacing w:val="21"/>
        </w:rPr>
        <w:t xml:space="preserve"> </w:t>
      </w:r>
      <w:r>
        <w:t>деятельность</w:t>
      </w:r>
      <w:r>
        <w:rPr>
          <w:spacing w:val="20"/>
        </w:rPr>
        <w:t xml:space="preserve"> </w:t>
      </w:r>
      <w:r>
        <w:t>с</w:t>
      </w:r>
      <w:r>
        <w:rPr>
          <w:spacing w:val="18"/>
        </w:rPr>
        <w:t xml:space="preserve"> </w:t>
      </w:r>
      <w:r>
        <w:t>одноклассниками</w:t>
      </w:r>
      <w:r>
        <w:rPr>
          <w:spacing w:val="24"/>
        </w:rPr>
        <w:t xml:space="preserve"> </w:t>
      </w:r>
      <w:r>
        <w:t>-</w:t>
      </w:r>
      <w:r>
        <w:rPr>
          <w:spacing w:val="21"/>
        </w:rPr>
        <w:t xml:space="preserve"> </w:t>
      </w:r>
      <w:r>
        <w:t>учёба,</w:t>
      </w:r>
      <w:r>
        <w:rPr>
          <w:spacing w:val="19"/>
        </w:rPr>
        <w:t xml:space="preserve"> </w:t>
      </w:r>
      <w:r>
        <w:t>игры,</w:t>
      </w:r>
      <w:r>
        <w:rPr>
          <w:spacing w:val="18"/>
        </w:rPr>
        <w:t xml:space="preserve"> </w:t>
      </w:r>
      <w:r>
        <w:t>отдых.</w:t>
      </w:r>
      <w:r>
        <w:rPr>
          <w:spacing w:val="16"/>
        </w:rPr>
        <w:t xml:space="preserve"> </w:t>
      </w:r>
      <w:r>
        <w:t>Рабочее</w:t>
      </w:r>
      <w:r>
        <w:rPr>
          <w:spacing w:val="18"/>
        </w:rPr>
        <w:t xml:space="preserve"> </w:t>
      </w:r>
      <w:r>
        <w:t>место</w:t>
      </w:r>
      <w:r>
        <w:rPr>
          <w:spacing w:val="-57"/>
        </w:rPr>
        <w:t xml:space="preserve"> </w:t>
      </w:r>
      <w:r>
        <w:t>школьника:</w:t>
      </w:r>
      <w:r>
        <w:rPr>
          <w:spacing w:val="21"/>
        </w:rPr>
        <w:t xml:space="preserve"> </w:t>
      </w:r>
      <w:r>
        <w:t>удобное</w:t>
      </w:r>
      <w:r>
        <w:rPr>
          <w:spacing w:val="19"/>
        </w:rPr>
        <w:t xml:space="preserve"> </w:t>
      </w:r>
      <w:r>
        <w:t>размещение</w:t>
      </w:r>
      <w:r>
        <w:rPr>
          <w:spacing w:val="19"/>
        </w:rPr>
        <w:t xml:space="preserve"> </w:t>
      </w:r>
      <w:proofErr w:type="spellStart"/>
      <w:r>
        <w:t>уче</w:t>
      </w:r>
      <w:proofErr w:type="spellEnd"/>
      <w:r>
        <w:rPr>
          <w:spacing w:val="22"/>
        </w:rPr>
        <w:t xml:space="preserve"> </w:t>
      </w:r>
      <w:proofErr w:type="spellStart"/>
      <w:r>
        <w:t>ных</w:t>
      </w:r>
      <w:proofErr w:type="spellEnd"/>
      <w:r>
        <w:rPr>
          <w:spacing w:val="21"/>
        </w:rPr>
        <w:t xml:space="preserve"> </w:t>
      </w:r>
      <w:r>
        <w:t>материалов</w:t>
      </w:r>
      <w:r>
        <w:rPr>
          <w:spacing w:val="18"/>
        </w:rPr>
        <w:t xml:space="preserve"> </w:t>
      </w:r>
      <w:r>
        <w:t>и</w:t>
      </w:r>
      <w:r>
        <w:rPr>
          <w:spacing w:val="24"/>
        </w:rPr>
        <w:t xml:space="preserve"> </w:t>
      </w:r>
      <w:r>
        <w:t>учебного</w:t>
      </w:r>
      <w:r>
        <w:rPr>
          <w:spacing w:val="18"/>
        </w:rPr>
        <w:t xml:space="preserve"> </w:t>
      </w:r>
      <w:r>
        <w:t>оборудования;</w:t>
      </w:r>
      <w:r>
        <w:rPr>
          <w:spacing w:val="19"/>
        </w:rPr>
        <w:t xml:space="preserve"> </w:t>
      </w:r>
      <w:r>
        <w:t>поза;</w:t>
      </w:r>
      <w:r>
        <w:rPr>
          <w:spacing w:val="18"/>
        </w:rPr>
        <w:t xml:space="preserve"> </w:t>
      </w:r>
      <w:r>
        <w:t>освещение рабочего места. Правила безопасной работы на учебном месте. Режим труда и отдыха.</w:t>
      </w:r>
      <w:r>
        <w:rPr>
          <w:spacing w:val="-57"/>
        </w:rPr>
        <w:t xml:space="preserve"> </w:t>
      </w:r>
      <w:r>
        <w:t>Семья.</w:t>
      </w:r>
      <w:r>
        <w:rPr>
          <w:spacing w:val="1"/>
        </w:rPr>
        <w:t xml:space="preserve"> </w:t>
      </w:r>
      <w:r>
        <w:t>Моя</w:t>
      </w:r>
      <w:r>
        <w:rPr>
          <w:spacing w:val="1"/>
        </w:rPr>
        <w:t xml:space="preserve"> </w:t>
      </w:r>
      <w:r>
        <w:t>семья</w:t>
      </w:r>
      <w:r>
        <w:rPr>
          <w:spacing w:val="1"/>
        </w:rPr>
        <w:t xml:space="preserve"> </w:t>
      </w:r>
      <w:r>
        <w:t>в</w:t>
      </w:r>
      <w:r>
        <w:rPr>
          <w:spacing w:val="1"/>
        </w:rPr>
        <w:t xml:space="preserve"> </w:t>
      </w:r>
      <w:r>
        <w:t>прошлом</w:t>
      </w:r>
      <w:r>
        <w:rPr>
          <w:spacing w:val="1"/>
        </w:rPr>
        <w:t xml:space="preserve"> </w:t>
      </w:r>
      <w:r>
        <w:t>и</w:t>
      </w:r>
      <w:r>
        <w:rPr>
          <w:spacing w:val="1"/>
        </w:rPr>
        <w:t xml:space="preserve"> </w:t>
      </w:r>
      <w:r>
        <w:t>настоящем.</w:t>
      </w:r>
      <w:r>
        <w:rPr>
          <w:spacing w:val="1"/>
        </w:rPr>
        <w:t xml:space="preserve"> </w:t>
      </w:r>
      <w:r>
        <w:t>Имена</w:t>
      </w:r>
      <w:r>
        <w:rPr>
          <w:spacing w:val="1"/>
        </w:rPr>
        <w:t xml:space="preserve"> </w:t>
      </w:r>
      <w:r>
        <w:t>и</w:t>
      </w:r>
      <w:r>
        <w:rPr>
          <w:spacing w:val="1"/>
        </w:rPr>
        <w:t xml:space="preserve"> </w:t>
      </w:r>
      <w:r>
        <w:t>фамилии</w:t>
      </w:r>
      <w:r>
        <w:rPr>
          <w:spacing w:val="60"/>
        </w:rPr>
        <w:t xml:space="preserve"> </w:t>
      </w:r>
      <w:r>
        <w:t>членов</w:t>
      </w:r>
      <w:r>
        <w:rPr>
          <w:spacing w:val="60"/>
        </w:rPr>
        <w:t xml:space="preserve"> </w:t>
      </w:r>
      <w:r>
        <w:t>семьи,</w:t>
      </w:r>
      <w:r>
        <w:rPr>
          <w:spacing w:val="60"/>
        </w:rPr>
        <w:t xml:space="preserve"> </w:t>
      </w:r>
      <w:r>
        <w:t>их</w:t>
      </w:r>
      <w:r>
        <w:rPr>
          <w:spacing w:val="60"/>
        </w:rPr>
        <w:t xml:space="preserve"> </w:t>
      </w:r>
      <w:r>
        <w:t>про</w:t>
      </w:r>
      <w:r>
        <w:rPr>
          <w:spacing w:val="1"/>
        </w:rPr>
        <w:t xml:space="preserve"> </w:t>
      </w:r>
      <w:proofErr w:type="spellStart"/>
      <w:r>
        <w:t>фессии</w:t>
      </w:r>
      <w:proofErr w:type="spellEnd"/>
      <w:r>
        <w:t>.</w:t>
      </w:r>
      <w:r>
        <w:rPr>
          <w:spacing w:val="23"/>
        </w:rPr>
        <w:t xml:space="preserve"> </w:t>
      </w:r>
      <w:r>
        <w:t>Взаимоотношения</w:t>
      </w:r>
      <w:r>
        <w:rPr>
          <w:spacing w:val="23"/>
        </w:rPr>
        <w:t xml:space="preserve"> </w:t>
      </w:r>
      <w:r>
        <w:t>и</w:t>
      </w:r>
      <w:r>
        <w:rPr>
          <w:spacing w:val="26"/>
        </w:rPr>
        <w:t xml:space="preserve"> </w:t>
      </w:r>
      <w:r>
        <w:t>взаимопомощь</w:t>
      </w:r>
      <w:r>
        <w:rPr>
          <w:spacing w:val="23"/>
        </w:rPr>
        <w:t xml:space="preserve"> </w:t>
      </w:r>
      <w:r>
        <w:t>в</w:t>
      </w:r>
      <w:r>
        <w:rPr>
          <w:spacing w:val="21"/>
        </w:rPr>
        <w:t xml:space="preserve"> </w:t>
      </w:r>
      <w:r>
        <w:t>семье.</w:t>
      </w:r>
      <w:r>
        <w:rPr>
          <w:spacing w:val="23"/>
        </w:rPr>
        <w:t xml:space="preserve"> </w:t>
      </w:r>
      <w:r>
        <w:t>Совместный</w:t>
      </w:r>
      <w:r>
        <w:rPr>
          <w:spacing w:val="24"/>
        </w:rPr>
        <w:t xml:space="preserve"> </w:t>
      </w:r>
      <w:r>
        <w:t>труд</w:t>
      </w:r>
      <w:r>
        <w:rPr>
          <w:spacing w:val="25"/>
        </w:rPr>
        <w:t xml:space="preserve"> </w:t>
      </w:r>
      <w:r>
        <w:t>и</w:t>
      </w:r>
      <w:r>
        <w:rPr>
          <w:spacing w:val="24"/>
        </w:rPr>
        <w:t xml:space="preserve"> </w:t>
      </w:r>
      <w:r>
        <w:t>отдых.</w:t>
      </w:r>
      <w:r>
        <w:rPr>
          <w:spacing w:val="29"/>
        </w:rPr>
        <w:t xml:space="preserve"> </w:t>
      </w:r>
      <w:r>
        <w:t>Домашний</w:t>
      </w:r>
    </w:p>
    <w:p w14:paraId="0C834CD7" w14:textId="77777777" w:rsidR="008B50ED" w:rsidRDefault="00681A04">
      <w:pPr>
        <w:pStyle w:val="a3"/>
        <w:ind w:firstLine="0"/>
        <w:jc w:val="left"/>
      </w:pPr>
      <w:r>
        <w:t>адрес.</w:t>
      </w:r>
    </w:p>
    <w:p w14:paraId="242780C4" w14:textId="77777777" w:rsidR="008B50ED" w:rsidRDefault="00681A04">
      <w:pPr>
        <w:pStyle w:val="a3"/>
        <w:ind w:right="187"/>
      </w:pPr>
      <w:r>
        <w:t>Россия - наша Родина. Москва - столица России. Символы России (герб, флаг, гимн).</w:t>
      </w:r>
      <w:r>
        <w:rPr>
          <w:spacing w:val="1"/>
        </w:rPr>
        <w:t xml:space="preserve"> </w:t>
      </w:r>
      <w:r>
        <w:t>Народы</w:t>
      </w:r>
      <w:r>
        <w:rPr>
          <w:spacing w:val="1"/>
        </w:rPr>
        <w:t xml:space="preserve"> </w:t>
      </w:r>
      <w:r>
        <w:t>России.</w:t>
      </w:r>
      <w:r>
        <w:rPr>
          <w:spacing w:val="1"/>
        </w:rPr>
        <w:t xml:space="preserve"> </w:t>
      </w:r>
      <w:r>
        <w:t>Первоначальные</w:t>
      </w:r>
      <w:r>
        <w:rPr>
          <w:spacing w:val="1"/>
        </w:rPr>
        <w:t xml:space="preserve"> </w:t>
      </w:r>
      <w:r>
        <w:t>сведения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Название</w:t>
      </w:r>
      <w:r>
        <w:rPr>
          <w:spacing w:val="1"/>
        </w:rPr>
        <w:t xml:space="preserve"> </w:t>
      </w:r>
      <w:r>
        <w:t>своего</w:t>
      </w:r>
      <w:r>
        <w:rPr>
          <w:spacing w:val="1"/>
        </w:rPr>
        <w:t xml:space="preserve"> </w:t>
      </w:r>
      <w:r>
        <w:t>населённого</w:t>
      </w:r>
      <w:r>
        <w:rPr>
          <w:spacing w:val="-57"/>
        </w:rPr>
        <w:t xml:space="preserve"> </w:t>
      </w:r>
      <w:r>
        <w:t>пункта (города, села), региона. Культурные объекты родного края. Ценность и красота рукотворного</w:t>
      </w:r>
      <w:r>
        <w:rPr>
          <w:spacing w:val="-1"/>
        </w:rPr>
        <w:t xml:space="preserve"> </w:t>
      </w:r>
      <w:r>
        <w:t>мира.</w:t>
      </w:r>
      <w:r>
        <w:rPr>
          <w:spacing w:val="1"/>
        </w:rPr>
        <w:t xml:space="preserve"> </w:t>
      </w:r>
      <w:r>
        <w:t>Правила</w:t>
      </w:r>
      <w:r>
        <w:rPr>
          <w:spacing w:val="-1"/>
        </w:rPr>
        <w:t xml:space="preserve"> </w:t>
      </w:r>
      <w:r>
        <w:t>поведения в</w:t>
      </w:r>
      <w:r>
        <w:rPr>
          <w:spacing w:val="-2"/>
        </w:rPr>
        <w:t xml:space="preserve"> </w:t>
      </w:r>
      <w:r>
        <w:t>социуме.</w:t>
      </w:r>
    </w:p>
    <w:p w14:paraId="1A839C92" w14:textId="77777777" w:rsidR="008B50ED" w:rsidRDefault="008B50ED">
      <w:pPr>
        <w:pStyle w:val="a3"/>
        <w:spacing w:before="4"/>
        <w:ind w:left="0" w:firstLine="0"/>
        <w:jc w:val="left"/>
      </w:pPr>
    </w:p>
    <w:p w14:paraId="461A5DD0"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7C8DC70E" w14:textId="77777777" w:rsidR="008B50ED" w:rsidRDefault="00681A04">
      <w:pPr>
        <w:pStyle w:val="a3"/>
        <w:ind w:right="184"/>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w:t>
      </w:r>
      <w:r>
        <w:rPr>
          <w:spacing w:val="1"/>
        </w:rPr>
        <w:t xml:space="preserve"> </w:t>
      </w:r>
      <w:r>
        <w:t>человеком</w:t>
      </w:r>
      <w:r>
        <w:rPr>
          <w:spacing w:val="-2"/>
        </w:rPr>
        <w:t xml:space="preserve"> </w:t>
      </w:r>
      <w:r>
        <w:t>и</w:t>
      </w:r>
      <w:r>
        <w:rPr>
          <w:spacing w:val="-1"/>
        </w:rPr>
        <w:t xml:space="preserve"> </w:t>
      </w:r>
      <w:r>
        <w:t>природой.</w:t>
      </w:r>
      <w:r>
        <w:rPr>
          <w:spacing w:val="-4"/>
        </w:rPr>
        <w:t xml:space="preserve"> </w:t>
      </w:r>
      <w:r>
        <w:t>Правила</w:t>
      </w:r>
      <w:r>
        <w:rPr>
          <w:spacing w:val="-2"/>
        </w:rPr>
        <w:t xml:space="preserve"> </w:t>
      </w:r>
      <w:r>
        <w:t>нравственного</w:t>
      </w:r>
      <w:r>
        <w:rPr>
          <w:spacing w:val="1"/>
        </w:rPr>
        <w:t xml:space="preserve"> </w:t>
      </w:r>
      <w:r>
        <w:t>и</w:t>
      </w:r>
      <w:r>
        <w:rPr>
          <w:spacing w:val="-1"/>
        </w:rPr>
        <w:t xml:space="preserve"> </w:t>
      </w:r>
      <w:r>
        <w:t>безопасного</w:t>
      </w:r>
      <w:r>
        <w:rPr>
          <w:spacing w:val="4"/>
        </w:rPr>
        <w:t xml:space="preserve"> </w:t>
      </w:r>
      <w:r>
        <w:t>поведения</w:t>
      </w:r>
      <w:r>
        <w:rPr>
          <w:spacing w:val="-1"/>
        </w:rPr>
        <w:t xml:space="preserve"> </w:t>
      </w:r>
      <w:r>
        <w:t>в</w:t>
      </w:r>
      <w:r>
        <w:rPr>
          <w:spacing w:val="-2"/>
        </w:rPr>
        <w:t xml:space="preserve"> </w:t>
      </w:r>
      <w:r>
        <w:t>природе.</w:t>
      </w:r>
    </w:p>
    <w:p w14:paraId="661A63C3" w14:textId="77777777" w:rsidR="008B50ED" w:rsidRDefault="00681A04">
      <w:pPr>
        <w:pStyle w:val="a3"/>
        <w:ind w:right="190"/>
      </w:pPr>
      <w:r>
        <w:t>Растительный мир. Растения ближайшего окружения (узнавание, называние, краткое</w:t>
      </w:r>
      <w:r>
        <w:rPr>
          <w:spacing w:val="1"/>
        </w:rPr>
        <w:t xml:space="preserve"> </w:t>
      </w:r>
      <w:r>
        <w:t>описание). Лиственные и хвойные растения. Дикорастущие и культурные растения. Части</w:t>
      </w:r>
      <w:r>
        <w:rPr>
          <w:spacing w:val="1"/>
        </w:rPr>
        <w:t xml:space="preserve"> </w:t>
      </w:r>
      <w:r>
        <w:t>растения (называние, краткая характеристика значения для жизни растения): корень, стебель,</w:t>
      </w:r>
      <w:r>
        <w:rPr>
          <w:spacing w:val="-57"/>
        </w:rPr>
        <w:t xml:space="preserve"> </w:t>
      </w:r>
      <w:r>
        <w:t>лист,</w:t>
      </w:r>
      <w:r>
        <w:rPr>
          <w:spacing w:val="-1"/>
        </w:rPr>
        <w:t xml:space="preserve"> </w:t>
      </w:r>
      <w:r>
        <w:t>цветок,</w:t>
      </w:r>
      <w:r>
        <w:rPr>
          <w:spacing w:val="-4"/>
        </w:rPr>
        <w:t xml:space="preserve"> </w:t>
      </w:r>
      <w:r>
        <w:t>плод,</w:t>
      </w:r>
      <w:r>
        <w:rPr>
          <w:spacing w:val="-1"/>
        </w:rPr>
        <w:t xml:space="preserve"> </w:t>
      </w:r>
      <w:r>
        <w:t>семя.</w:t>
      </w:r>
      <w:r>
        <w:rPr>
          <w:spacing w:val="-1"/>
        </w:rPr>
        <w:t xml:space="preserve"> </w:t>
      </w:r>
      <w:r>
        <w:t>Комнатные</w:t>
      </w:r>
      <w:r>
        <w:rPr>
          <w:spacing w:val="-2"/>
        </w:rPr>
        <w:t xml:space="preserve"> </w:t>
      </w:r>
      <w:r>
        <w:t>растения,</w:t>
      </w:r>
      <w:r>
        <w:rPr>
          <w:spacing w:val="-1"/>
        </w:rPr>
        <w:t xml:space="preserve"> </w:t>
      </w:r>
      <w:r>
        <w:t>правила</w:t>
      </w:r>
      <w:r>
        <w:rPr>
          <w:spacing w:val="-1"/>
        </w:rPr>
        <w:t xml:space="preserve"> </w:t>
      </w:r>
      <w:r>
        <w:t>содержания</w:t>
      </w:r>
      <w:r>
        <w:rPr>
          <w:spacing w:val="-1"/>
        </w:rPr>
        <w:t xml:space="preserve"> </w:t>
      </w:r>
      <w:r>
        <w:t>и ухода.</w:t>
      </w:r>
    </w:p>
    <w:p w14:paraId="1D721D76" w14:textId="77777777" w:rsidR="008B50ED" w:rsidRDefault="00681A04" w:rsidP="00C74DDF">
      <w:pPr>
        <w:pStyle w:val="a3"/>
        <w:ind w:right="190"/>
      </w:pPr>
      <w:r>
        <w:t>Мир животных. Разные группы животных (звери, насекомые, птицы, рыбы и др.). Домашние</w:t>
      </w:r>
      <w:r>
        <w:rPr>
          <w:spacing w:val="-2"/>
        </w:rPr>
        <w:t xml:space="preserve"> </w:t>
      </w:r>
      <w:r>
        <w:t>и</w:t>
      </w:r>
      <w:r>
        <w:rPr>
          <w:spacing w:val="-2"/>
        </w:rPr>
        <w:t xml:space="preserve"> </w:t>
      </w:r>
      <w:r>
        <w:t>дикие</w:t>
      </w:r>
      <w:r>
        <w:rPr>
          <w:spacing w:val="-2"/>
        </w:rPr>
        <w:t xml:space="preserve"> </w:t>
      </w:r>
      <w:r>
        <w:t>животные</w:t>
      </w:r>
      <w:r>
        <w:rPr>
          <w:spacing w:val="-3"/>
        </w:rPr>
        <w:t xml:space="preserve"> </w:t>
      </w:r>
      <w:r>
        <w:t>(различия</w:t>
      </w:r>
      <w:r>
        <w:rPr>
          <w:spacing w:val="-1"/>
        </w:rPr>
        <w:t xml:space="preserve"> </w:t>
      </w:r>
      <w:r>
        <w:t>в условиях</w:t>
      </w:r>
      <w:r>
        <w:rPr>
          <w:spacing w:val="1"/>
        </w:rPr>
        <w:t xml:space="preserve"> </w:t>
      </w:r>
      <w:r>
        <w:t>жизни).</w:t>
      </w:r>
      <w:r>
        <w:rPr>
          <w:spacing w:val="-1"/>
        </w:rPr>
        <w:t xml:space="preserve"> </w:t>
      </w:r>
      <w:r>
        <w:t>Забота</w:t>
      </w:r>
      <w:r>
        <w:rPr>
          <w:spacing w:val="-2"/>
        </w:rPr>
        <w:t xml:space="preserve"> </w:t>
      </w:r>
      <w:r>
        <w:t>о</w:t>
      </w:r>
      <w:r>
        <w:rPr>
          <w:spacing w:val="-1"/>
        </w:rPr>
        <w:t xml:space="preserve"> </w:t>
      </w:r>
      <w:r>
        <w:t>домашних</w:t>
      </w:r>
      <w:r>
        <w:rPr>
          <w:spacing w:val="1"/>
        </w:rPr>
        <w:t xml:space="preserve"> </w:t>
      </w:r>
      <w:r>
        <w:t>питомцах.</w:t>
      </w:r>
    </w:p>
    <w:p w14:paraId="3DE107BE" w14:textId="77777777" w:rsidR="00C74DDF" w:rsidRDefault="00C74DDF" w:rsidP="00C74DDF">
      <w:pPr>
        <w:pStyle w:val="a3"/>
        <w:ind w:right="190"/>
      </w:pPr>
    </w:p>
    <w:p w14:paraId="7CF2CF9F"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0A141188" w14:textId="77777777" w:rsidR="008B50ED" w:rsidRDefault="00681A04">
      <w:pPr>
        <w:pStyle w:val="a3"/>
        <w:ind w:right="197"/>
      </w:pPr>
      <w:r>
        <w:t>Понимание</w:t>
      </w:r>
      <w:r>
        <w:rPr>
          <w:spacing w:val="1"/>
        </w:rPr>
        <w:t xml:space="preserve"> </w:t>
      </w:r>
      <w:r>
        <w:t>необходимости</w:t>
      </w:r>
      <w:r>
        <w:rPr>
          <w:spacing w:val="1"/>
        </w:rPr>
        <w:t xml:space="preserve"> </w:t>
      </w:r>
      <w:r>
        <w:t>соблюдения</w:t>
      </w:r>
      <w:r>
        <w:rPr>
          <w:spacing w:val="1"/>
        </w:rPr>
        <w:t xml:space="preserve"> </w:t>
      </w:r>
      <w:r>
        <w:t>режима</w:t>
      </w:r>
      <w:r>
        <w:rPr>
          <w:spacing w:val="1"/>
        </w:rPr>
        <w:t xml:space="preserve"> </w:t>
      </w:r>
      <w:r>
        <w:t>дня,</w:t>
      </w:r>
      <w:r>
        <w:rPr>
          <w:spacing w:val="1"/>
        </w:rPr>
        <w:t xml:space="preserve"> </w:t>
      </w:r>
      <w:r>
        <w:t>правил</w:t>
      </w:r>
      <w:r>
        <w:rPr>
          <w:spacing w:val="1"/>
        </w:rPr>
        <w:t xml:space="preserve"> </w:t>
      </w:r>
      <w:r>
        <w:t>здорового</w:t>
      </w:r>
      <w:r>
        <w:rPr>
          <w:spacing w:val="1"/>
        </w:rPr>
        <w:t xml:space="preserve"> </w:t>
      </w:r>
      <w:r>
        <w:t>питания</w:t>
      </w:r>
      <w:r>
        <w:rPr>
          <w:spacing w:val="1"/>
        </w:rPr>
        <w:t xml:space="preserve"> </w:t>
      </w:r>
      <w:r>
        <w:t>и</w:t>
      </w:r>
      <w:r>
        <w:rPr>
          <w:spacing w:val="1"/>
        </w:rPr>
        <w:t xml:space="preserve"> </w:t>
      </w:r>
      <w:r>
        <w:t>личной гигиены. Правила безопасности в быту: пользование бытовыми электроприборами,</w:t>
      </w:r>
      <w:r>
        <w:rPr>
          <w:spacing w:val="1"/>
        </w:rPr>
        <w:t xml:space="preserve"> </w:t>
      </w:r>
      <w:r>
        <w:t>газовыми</w:t>
      </w:r>
      <w:r>
        <w:rPr>
          <w:spacing w:val="-1"/>
        </w:rPr>
        <w:t xml:space="preserve"> </w:t>
      </w:r>
      <w:r>
        <w:t>плитами.</w:t>
      </w:r>
    </w:p>
    <w:p w14:paraId="3EF1512B" w14:textId="77777777" w:rsidR="008B50ED" w:rsidRDefault="00681A04">
      <w:pPr>
        <w:pStyle w:val="a3"/>
        <w:ind w:right="188"/>
      </w:pPr>
      <w:r>
        <w:t>Дорога от дома до школы. Правила безопасного поведения пешехода (дорожные знаки,</w:t>
      </w:r>
      <w:r>
        <w:rPr>
          <w:spacing w:val="-1"/>
        </w:rPr>
        <w:t xml:space="preserve"> </w:t>
      </w:r>
      <w:r>
        <w:t>дорожная разметка,</w:t>
      </w:r>
      <w:r>
        <w:rPr>
          <w:spacing w:val="-3"/>
        </w:rPr>
        <w:t xml:space="preserve"> </w:t>
      </w:r>
      <w:r>
        <w:t>дорожные</w:t>
      </w:r>
      <w:r>
        <w:rPr>
          <w:spacing w:val="-2"/>
        </w:rPr>
        <w:t xml:space="preserve"> </w:t>
      </w:r>
      <w:r>
        <w:t>сигналы).</w:t>
      </w:r>
    </w:p>
    <w:p w14:paraId="4AC3B264" w14:textId="77777777" w:rsidR="008B50ED" w:rsidRDefault="00681A04">
      <w:pPr>
        <w:pStyle w:val="a3"/>
        <w:ind w:right="195"/>
      </w:pPr>
      <w:r>
        <w:t>Безопасность</w:t>
      </w:r>
      <w:r>
        <w:rPr>
          <w:spacing w:val="15"/>
        </w:rPr>
        <w:t xml:space="preserve"> </w:t>
      </w:r>
      <w:r>
        <w:t>в</w:t>
      </w:r>
      <w:r>
        <w:rPr>
          <w:spacing w:val="15"/>
        </w:rPr>
        <w:t xml:space="preserve"> </w:t>
      </w:r>
      <w:r>
        <w:t>сети</w:t>
      </w:r>
      <w:r>
        <w:rPr>
          <w:spacing w:val="16"/>
        </w:rPr>
        <w:t xml:space="preserve"> </w:t>
      </w:r>
      <w:r>
        <w:t>Интернет</w:t>
      </w:r>
      <w:r>
        <w:rPr>
          <w:spacing w:val="15"/>
        </w:rPr>
        <w:t xml:space="preserve"> </w:t>
      </w:r>
      <w:r>
        <w:t>(электронный</w:t>
      </w:r>
      <w:r>
        <w:rPr>
          <w:spacing w:val="13"/>
        </w:rPr>
        <w:t xml:space="preserve"> </w:t>
      </w:r>
      <w:r>
        <w:t>дневник</w:t>
      </w:r>
      <w:r>
        <w:rPr>
          <w:spacing w:val="13"/>
        </w:rPr>
        <w:t xml:space="preserve"> </w:t>
      </w:r>
      <w:r>
        <w:t>и</w:t>
      </w:r>
      <w:r>
        <w:rPr>
          <w:spacing w:val="16"/>
        </w:rPr>
        <w:t xml:space="preserve"> </w:t>
      </w:r>
      <w:r>
        <w:t>электронные</w:t>
      </w:r>
      <w:r>
        <w:rPr>
          <w:spacing w:val="13"/>
        </w:rPr>
        <w:t xml:space="preserve"> </w:t>
      </w:r>
      <w:r>
        <w:t>ресурсы</w:t>
      </w:r>
      <w:r>
        <w:rPr>
          <w:spacing w:val="15"/>
        </w:rPr>
        <w:t xml:space="preserve"> </w:t>
      </w:r>
      <w:r>
        <w:t>школы)</w:t>
      </w:r>
      <w:r>
        <w:rPr>
          <w:spacing w:val="-58"/>
        </w:rPr>
        <w:t xml:space="preserve"> </w:t>
      </w:r>
      <w:r>
        <w:t>в условиях</w:t>
      </w:r>
      <w:r>
        <w:rPr>
          <w:spacing w:val="2"/>
        </w:rPr>
        <w:t xml:space="preserve"> </w:t>
      </w:r>
      <w:r>
        <w:t>контролируемого доступа</w:t>
      </w:r>
      <w:r>
        <w:rPr>
          <w:spacing w:val="-1"/>
        </w:rPr>
        <w:t xml:space="preserve"> </w:t>
      </w:r>
      <w:r>
        <w:t>в</w:t>
      </w:r>
      <w:r>
        <w:rPr>
          <w:spacing w:val="-1"/>
        </w:rPr>
        <w:t xml:space="preserve"> </w:t>
      </w:r>
      <w:r>
        <w:t>Интернет.</w:t>
      </w:r>
    </w:p>
    <w:p w14:paraId="509F8304" w14:textId="77777777" w:rsidR="008B50ED" w:rsidRDefault="008B50ED">
      <w:pPr>
        <w:pStyle w:val="a3"/>
        <w:spacing w:before="3"/>
        <w:ind w:left="0" w:firstLine="0"/>
        <w:jc w:val="left"/>
      </w:pPr>
    </w:p>
    <w:p w14:paraId="1271FE62" w14:textId="77777777" w:rsidR="008B50ED" w:rsidRDefault="00681A04">
      <w:pPr>
        <w:pStyle w:val="1"/>
        <w:jc w:val="both"/>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3A38A57B" w14:textId="77777777" w:rsidR="008B50ED" w:rsidRDefault="00681A04">
      <w:pPr>
        <w:pStyle w:val="2"/>
        <w:jc w:val="both"/>
      </w:pPr>
      <w:r>
        <w:t>Познавательные</w:t>
      </w:r>
      <w:r>
        <w:rPr>
          <w:spacing w:val="-1"/>
        </w:rPr>
        <w:t xml:space="preserve"> </w:t>
      </w:r>
      <w:r>
        <w:t>УУД:</w:t>
      </w:r>
    </w:p>
    <w:p w14:paraId="2A313C26" w14:textId="77777777" w:rsidR="008B50ED" w:rsidRDefault="00681A04" w:rsidP="00944FBB">
      <w:pPr>
        <w:pStyle w:val="a5"/>
        <w:numPr>
          <w:ilvl w:val="1"/>
          <w:numId w:val="144"/>
        </w:numPr>
        <w:tabs>
          <w:tab w:val="left" w:pos="1241"/>
        </w:tabs>
        <w:ind w:left="392" w:right="199" w:firstLine="708"/>
        <w:rPr>
          <w:sz w:val="24"/>
        </w:rPr>
      </w:pPr>
      <w:r>
        <w:rPr>
          <w:sz w:val="24"/>
        </w:rPr>
        <w:t>сравнивать</w:t>
      </w:r>
      <w:r>
        <w:rPr>
          <w:spacing w:val="19"/>
          <w:sz w:val="24"/>
        </w:rPr>
        <w:t xml:space="preserve"> </w:t>
      </w:r>
      <w:r>
        <w:rPr>
          <w:sz w:val="24"/>
        </w:rPr>
        <w:t>происходящие</w:t>
      </w:r>
      <w:r>
        <w:rPr>
          <w:spacing w:val="18"/>
          <w:sz w:val="24"/>
        </w:rPr>
        <w:t xml:space="preserve"> </w:t>
      </w:r>
      <w:r>
        <w:rPr>
          <w:sz w:val="24"/>
        </w:rPr>
        <w:t>в</w:t>
      </w:r>
      <w:r>
        <w:rPr>
          <w:spacing w:val="18"/>
          <w:sz w:val="24"/>
        </w:rPr>
        <w:t xml:space="preserve"> </w:t>
      </w:r>
      <w:r>
        <w:rPr>
          <w:sz w:val="24"/>
        </w:rPr>
        <w:t>природе</w:t>
      </w:r>
      <w:r>
        <w:rPr>
          <w:spacing w:val="19"/>
          <w:sz w:val="24"/>
        </w:rPr>
        <w:t xml:space="preserve"> </w:t>
      </w:r>
      <w:r>
        <w:rPr>
          <w:sz w:val="24"/>
        </w:rPr>
        <w:t>изменения,</w:t>
      </w:r>
      <w:r>
        <w:rPr>
          <w:spacing w:val="17"/>
          <w:sz w:val="24"/>
        </w:rPr>
        <w:t xml:space="preserve"> </w:t>
      </w:r>
      <w:r>
        <w:rPr>
          <w:sz w:val="24"/>
        </w:rPr>
        <w:t>наблюдать</w:t>
      </w:r>
      <w:r>
        <w:rPr>
          <w:spacing w:val="18"/>
          <w:sz w:val="24"/>
        </w:rPr>
        <w:t xml:space="preserve"> </w:t>
      </w:r>
      <w:r>
        <w:rPr>
          <w:sz w:val="24"/>
        </w:rPr>
        <w:t>зависимость</w:t>
      </w:r>
      <w:r>
        <w:rPr>
          <w:spacing w:val="19"/>
          <w:sz w:val="24"/>
        </w:rPr>
        <w:t xml:space="preserve"> </w:t>
      </w:r>
      <w:r>
        <w:rPr>
          <w:sz w:val="24"/>
        </w:rPr>
        <w:t>изменений</w:t>
      </w:r>
      <w:r>
        <w:rPr>
          <w:spacing w:val="-57"/>
          <w:sz w:val="24"/>
        </w:rPr>
        <w:t xml:space="preserve"> </w:t>
      </w:r>
      <w:r>
        <w:rPr>
          <w:sz w:val="24"/>
        </w:rPr>
        <w:t>в</w:t>
      </w:r>
      <w:r>
        <w:rPr>
          <w:spacing w:val="-2"/>
          <w:sz w:val="24"/>
        </w:rPr>
        <w:t xml:space="preserve"> </w:t>
      </w:r>
      <w:r>
        <w:rPr>
          <w:sz w:val="24"/>
        </w:rPr>
        <w:t>живой природе</w:t>
      </w:r>
      <w:r>
        <w:rPr>
          <w:spacing w:val="-1"/>
          <w:sz w:val="24"/>
        </w:rPr>
        <w:t xml:space="preserve"> </w:t>
      </w:r>
      <w:r>
        <w:rPr>
          <w:sz w:val="24"/>
        </w:rPr>
        <w:t>от состояния</w:t>
      </w:r>
      <w:r>
        <w:rPr>
          <w:spacing w:val="-3"/>
          <w:sz w:val="24"/>
        </w:rPr>
        <w:t xml:space="preserve"> </w:t>
      </w:r>
      <w:r>
        <w:rPr>
          <w:sz w:val="24"/>
        </w:rPr>
        <w:t>неживой</w:t>
      </w:r>
      <w:r>
        <w:rPr>
          <w:spacing w:val="-1"/>
          <w:sz w:val="24"/>
        </w:rPr>
        <w:t xml:space="preserve"> </w:t>
      </w:r>
      <w:r>
        <w:rPr>
          <w:sz w:val="24"/>
        </w:rPr>
        <w:t>природы;</w:t>
      </w:r>
    </w:p>
    <w:p w14:paraId="3DDD36D3" w14:textId="77777777" w:rsidR="008B50ED" w:rsidRDefault="00681A04" w:rsidP="00944FBB">
      <w:pPr>
        <w:pStyle w:val="a5"/>
        <w:numPr>
          <w:ilvl w:val="1"/>
          <w:numId w:val="144"/>
        </w:numPr>
        <w:tabs>
          <w:tab w:val="left" w:pos="1241"/>
        </w:tabs>
        <w:ind w:left="392" w:right="190" w:firstLine="708"/>
        <w:rPr>
          <w:sz w:val="24"/>
        </w:rPr>
      </w:pPr>
      <w:r>
        <w:rPr>
          <w:sz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r>
        <w:rPr>
          <w:sz w:val="24"/>
        </w:rPr>
        <w:lastRenderedPageBreak/>
        <w:t>изученного);</w:t>
      </w:r>
    </w:p>
    <w:p w14:paraId="6A8D1F41" w14:textId="77777777" w:rsidR="008B50ED" w:rsidRDefault="00681A04" w:rsidP="00944FBB">
      <w:pPr>
        <w:pStyle w:val="a5"/>
        <w:numPr>
          <w:ilvl w:val="1"/>
          <w:numId w:val="144"/>
        </w:numPr>
        <w:tabs>
          <w:tab w:val="left" w:pos="1241"/>
        </w:tabs>
        <w:spacing w:before="66"/>
        <w:ind w:left="392" w:right="197" w:firstLine="708"/>
        <w:rPr>
          <w:sz w:val="24"/>
        </w:rPr>
      </w:pPr>
      <w:r>
        <w:rPr>
          <w:sz w:val="24"/>
        </w:rPr>
        <w:t>приводить примеры лиственных и хвойных растений, сравнивать их, устанавливать</w:t>
      </w:r>
      <w:r>
        <w:rPr>
          <w:spacing w:val="1"/>
          <w:sz w:val="24"/>
        </w:rPr>
        <w:t xml:space="preserve"> </w:t>
      </w:r>
      <w:r>
        <w:rPr>
          <w:sz w:val="24"/>
        </w:rPr>
        <w:t>различия</w:t>
      </w:r>
      <w:r>
        <w:rPr>
          <w:spacing w:val="-1"/>
          <w:sz w:val="24"/>
        </w:rPr>
        <w:t xml:space="preserve"> </w:t>
      </w:r>
      <w:r>
        <w:rPr>
          <w:sz w:val="24"/>
        </w:rPr>
        <w:t>во</w:t>
      </w:r>
      <w:r>
        <w:rPr>
          <w:spacing w:val="-1"/>
          <w:sz w:val="24"/>
        </w:rPr>
        <w:t xml:space="preserve"> </w:t>
      </w:r>
      <w:r>
        <w:rPr>
          <w:sz w:val="24"/>
        </w:rPr>
        <w:t>внешнем</w:t>
      </w:r>
      <w:r>
        <w:rPr>
          <w:spacing w:val="-1"/>
          <w:sz w:val="24"/>
        </w:rPr>
        <w:t xml:space="preserve"> </w:t>
      </w:r>
      <w:r>
        <w:rPr>
          <w:sz w:val="24"/>
        </w:rPr>
        <w:t>виде.</w:t>
      </w:r>
    </w:p>
    <w:p w14:paraId="42F50250"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4C66A103" w14:textId="77777777" w:rsidR="008B50ED" w:rsidRDefault="00681A04" w:rsidP="00944FBB">
      <w:pPr>
        <w:pStyle w:val="a5"/>
        <w:numPr>
          <w:ilvl w:val="1"/>
          <w:numId w:val="144"/>
        </w:numPr>
        <w:tabs>
          <w:tab w:val="left" w:pos="1241"/>
        </w:tabs>
        <w:spacing w:before="1"/>
        <w:ind w:left="392" w:right="189" w:firstLine="708"/>
        <w:rPr>
          <w:sz w:val="24"/>
        </w:rPr>
      </w:pPr>
      <w:r>
        <w:rPr>
          <w:sz w:val="24"/>
        </w:rPr>
        <w:t>понимать, что информация может быть представлена в разной форме - текста, иллюстраций,</w:t>
      </w:r>
      <w:r>
        <w:rPr>
          <w:spacing w:val="-1"/>
          <w:sz w:val="24"/>
        </w:rPr>
        <w:t xml:space="preserve"> </w:t>
      </w:r>
      <w:r>
        <w:rPr>
          <w:sz w:val="24"/>
        </w:rPr>
        <w:t>видео, таблицы;</w:t>
      </w:r>
    </w:p>
    <w:p w14:paraId="183BC3CA" w14:textId="77777777" w:rsidR="008B50ED" w:rsidRDefault="00681A04" w:rsidP="00944FBB">
      <w:pPr>
        <w:pStyle w:val="a5"/>
        <w:numPr>
          <w:ilvl w:val="1"/>
          <w:numId w:val="144"/>
        </w:numPr>
        <w:tabs>
          <w:tab w:val="left" w:pos="1241"/>
        </w:tabs>
        <w:ind w:left="1240"/>
        <w:rPr>
          <w:sz w:val="24"/>
        </w:rPr>
      </w:pPr>
      <w:r>
        <w:rPr>
          <w:sz w:val="24"/>
        </w:rPr>
        <w:t>соотносить</w:t>
      </w:r>
      <w:r>
        <w:rPr>
          <w:spacing w:val="-3"/>
          <w:sz w:val="24"/>
        </w:rPr>
        <w:t xml:space="preserve"> </w:t>
      </w:r>
      <w:r>
        <w:rPr>
          <w:sz w:val="24"/>
        </w:rPr>
        <w:t>иллюстрацию</w:t>
      </w:r>
      <w:r>
        <w:rPr>
          <w:spacing w:val="-3"/>
          <w:sz w:val="24"/>
        </w:rPr>
        <w:t xml:space="preserve"> </w:t>
      </w:r>
      <w:r>
        <w:rPr>
          <w:sz w:val="24"/>
        </w:rPr>
        <w:t>явления</w:t>
      </w:r>
      <w:r>
        <w:rPr>
          <w:spacing w:val="-3"/>
          <w:sz w:val="24"/>
        </w:rPr>
        <w:t xml:space="preserve"> </w:t>
      </w:r>
      <w:r>
        <w:rPr>
          <w:sz w:val="24"/>
        </w:rPr>
        <w:t>(объекта,</w:t>
      </w:r>
      <w:r>
        <w:rPr>
          <w:spacing w:val="-6"/>
          <w:sz w:val="24"/>
        </w:rPr>
        <w:t xml:space="preserve"> </w:t>
      </w:r>
      <w:r>
        <w:rPr>
          <w:sz w:val="24"/>
        </w:rPr>
        <w:t>предмета)</w:t>
      </w:r>
      <w:r>
        <w:rPr>
          <w:spacing w:val="-3"/>
          <w:sz w:val="24"/>
        </w:rPr>
        <w:t xml:space="preserve"> </w:t>
      </w:r>
      <w:r>
        <w:rPr>
          <w:sz w:val="24"/>
        </w:rPr>
        <w:t>с</w:t>
      </w:r>
      <w:r>
        <w:rPr>
          <w:spacing w:val="-3"/>
          <w:sz w:val="24"/>
        </w:rPr>
        <w:t xml:space="preserve"> </w:t>
      </w:r>
      <w:r>
        <w:rPr>
          <w:sz w:val="24"/>
        </w:rPr>
        <w:t>его</w:t>
      </w:r>
      <w:r>
        <w:rPr>
          <w:spacing w:val="-4"/>
          <w:sz w:val="24"/>
        </w:rPr>
        <w:t xml:space="preserve"> </w:t>
      </w:r>
      <w:r>
        <w:rPr>
          <w:sz w:val="24"/>
        </w:rPr>
        <w:t>названием.</w:t>
      </w:r>
    </w:p>
    <w:p w14:paraId="47D2CBBD" w14:textId="77777777" w:rsidR="008B50ED" w:rsidRDefault="00681A04">
      <w:pPr>
        <w:pStyle w:val="2"/>
        <w:spacing w:before="4"/>
        <w:jc w:val="both"/>
      </w:pPr>
      <w:r>
        <w:t>Коммуникативные</w:t>
      </w:r>
      <w:r>
        <w:rPr>
          <w:spacing w:val="-3"/>
        </w:rPr>
        <w:t xml:space="preserve"> </w:t>
      </w:r>
      <w:r>
        <w:t>УУД:</w:t>
      </w:r>
    </w:p>
    <w:p w14:paraId="7CDEE3B4" w14:textId="77777777" w:rsidR="008B50ED" w:rsidRDefault="00681A04" w:rsidP="00944FBB">
      <w:pPr>
        <w:pStyle w:val="a5"/>
        <w:numPr>
          <w:ilvl w:val="1"/>
          <w:numId w:val="144"/>
        </w:numPr>
        <w:tabs>
          <w:tab w:val="left" w:pos="1241"/>
        </w:tabs>
        <w:ind w:left="392" w:right="196" w:firstLine="708"/>
        <w:rPr>
          <w:sz w:val="24"/>
        </w:rPr>
      </w:pPr>
      <w:r>
        <w:rPr>
          <w:sz w:val="24"/>
        </w:rPr>
        <w:t>в процессе учебного диалога слушать говорящего; отвечать на вопросы, дополнять</w:t>
      </w:r>
      <w:r>
        <w:rPr>
          <w:spacing w:val="1"/>
          <w:sz w:val="24"/>
        </w:rPr>
        <w:t xml:space="preserve"> </w:t>
      </w:r>
      <w:r>
        <w:rPr>
          <w:sz w:val="24"/>
        </w:rPr>
        <w:t>ответы участников;</w:t>
      </w:r>
      <w:r>
        <w:rPr>
          <w:spacing w:val="2"/>
          <w:sz w:val="24"/>
        </w:rPr>
        <w:t xml:space="preserve"> </w:t>
      </w:r>
      <w:r>
        <w:rPr>
          <w:sz w:val="24"/>
        </w:rPr>
        <w:t>уважительно</w:t>
      </w:r>
      <w:r>
        <w:rPr>
          <w:spacing w:val="-1"/>
          <w:sz w:val="24"/>
        </w:rPr>
        <w:t xml:space="preserve"> </w:t>
      </w:r>
      <w:r>
        <w:rPr>
          <w:sz w:val="24"/>
        </w:rPr>
        <w:t>относиться к</w:t>
      </w:r>
      <w:r>
        <w:rPr>
          <w:spacing w:val="-2"/>
          <w:sz w:val="24"/>
        </w:rPr>
        <w:t xml:space="preserve"> </w:t>
      </w:r>
      <w:r>
        <w:rPr>
          <w:sz w:val="24"/>
        </w:rPr>
        <w:t>разным</w:t>
      </w:r>
      <w:r>
        <w:rPr>
          <w:spacing w:val="-3"/>
          <w:sz w:val="24"/>
        </w:rPr>
        <w:t xml:space="preserve"> </w:t>
      </w:r>
      <w:r>
        <w:rPr>
          <w:sz w:val="24"/>
        </w:rPr>
        <w:t>мнениям;</w:t>
      </w:r>
    </w:p>
    <w:p w14:paraId="0DD26CA0" w14:textId="77777777" w:rsidR="008B50ED" w:rsidRDefault="00681A04" w:rsidP="00944FBB">
      <w:pPr>
        <w:pStyle w:val="a5"/>
        <w:numPr>
          <w:ilvl w:val="1"/>
          <w:numId w:val="144"/>
        </w:numPr>
        <w:tabs>
          <w:tab w:val="left" w:pos="1241"/>
        </w:tabs>
        <w:ind w:left="392" w:right="191" w:firstLine="708"/>
        <w:rPr>
          <w:sz w:val="24"/>
        </w:rPr>
      </w:pPr>
      <w:r>
        <w:rPr>
          <w:sz w:val="24"/>
        </w:rPr>
        <w:t>воспроизводить названия своего населенного пункта, название страны, её столицы;</w:t>
      </w:r>
      <w:r>
        <w:rPr>
          <w:spacing w:val="1"/>
          <w:sz w:val="24"/>
        </w:rPr>
        <w:t xml:space="preserve"> </w:t>
      </w:r>
      <w:r>
        <w:rPr>
          <w:sz w:val="24"/>
        </w:rPr>
        <w:t>воспроизводить</w:t>
      </w:r>
      <w:r>
        <w:rPr>
          <w:spacing w:val="-1"/>
          <w:sz w:val="24"/>
        </w:rPr>
        <w:t xml:space="preserve"> </w:t>
      </w:r>
      <w:r>
        <w:rPr>
          <w:sz w:val="24"/>
        </w:rPr>
        <w:t>наизусть слова</w:t>
      </w:r>
      <w:r>
        <w:rPr>
          <w:spacing w:val="-2"/>
          <w:sz w:val="24"/>
        </w:rPr>
        <w:t xml:space="preserve"> </w:t>
      </w:r>
      <w:r>
        <w:rPr>
          <w:sz w:val="24"/>
        </w:rPr>
        <w:t>гимна</w:t>
      </w:r>
      <w:r>
        <w:rPr>
          <w:spacing w:val="-1"/>
          <w:sz w:val="24"/>
        </w:rPr>
        <w:t xml:space="preserve"> </w:t>
      </w:r>
      <w:r>
        <w:rPr>
          <w:sz w:val="24"/>
        </w:rPr>
        <w:t>России;</w:t>
      </w:r>
    </w:p>
    <w:p w14:paraId="5C9DEFE5" w14:textId="77777777" w:rsidR="008B50ED" w:rsidRDefault="00681A04" w:rsidP="00944FBB">
      <w:pPr>
        <w:pStyle w:val="a5"/>
        <w:numPr>
          <w:ilvl w:val="1"/>
          <w:numId w:val="144"/>
        </w:numPr>
        <w:tabs>
          <w:tab w:val="left" w:pos="1241"/>
        </w:tabs>
        <w:ind w:left="392" w:right="187" w:firstLine="708"/>
        <w:rPr>
          <w:sz w:val="24"/>
        </w:rPr>
      </w:pPr>
      <w:r>
        <w:rPr>
          <w:sz w:val="24"/>
        </w:rPr>
        <w:t>соотносить предметы декоративно-прикладного искусства с принадлежностью народу</w:t>
      </w:r>
      <w:r>
        <w:rPr>
          <w:spacing w:val="-6"/>
          <w:sz w:val="24"/>
        </w:rPr>
        <w:t xml:space="preserve"> </w:t>
      </w:r>
      <w:r>
        <w:rPr>
          <w:sz w:val="24"/>
        </w:rPr>
        <w:t>РФ,</w:t>
      </w:r>
      <w:r>
        <w:rPr>
          <w:spacing w:val="-1"/>
          <w:sz w:val="24"/>
        </w:rPr>
        <w:t xml:space="preserve"> </w:t>
      </w:r>
      <w:r>
        <w:rPr>
          <w:sz w:val="24"/>
        </w:rPr>
        <w:t>описывать предмет по предложенному</w:t>
      </w:r>
      <w:r>
        <w:rPr>
          <w:spacing w:val="-6"/>
          <w:sz w:val="24"/>
        </w:rPr>
        <w:t xml:space="preserve"> </w:t>
      </w:r>
      <w:r>
        <w:rPr>
          <w:sz w:val="24"/>
        </w:rPr>
        <w:t>плану;</w:t>
      </w:r>
    </w:p>
    <w:p w14:paraId="3208FFC1" w14:textId="77777777" w:rsidR="008B50ED" w:rsidRDefault="00681A04" w:rsidP="00944FBB">
      <w:pPr>
        <w:pStyle w:val="a5"/>
        <w:numPr>
          <w:ilvl w:val="1"/>
          <w:numId w:val="144"/>
        </w:numPr>
        <w:tabs>
          <w:tab w:val="left" w:pos="1241"/>
        </w:tabs>
        <w:ind w:left="392" w:right="193" w:firstLine="708"/>
        <w:rPr>
          <w:sz w:val="24"/>
        </w:rPr>
      </w:pPr>
      <w:r>
        <w:rPr>
          <w:sz w:val="24"/>
        </w:rPr>
        <w:t>описывать по предложенному плану время года, передавать в рассказе своё отношение</w:t>
      </w:r>
      <w:r>
        <w:rPr>
          <w:spacing w:val="-2"/>
          <w:sz w:val="24"/>
        </w:rPr>
        <w:t xml:space="preserve"> </w:t>
      </w:r>
      <w:r>
        <w:rPr>
          <w:sz w:val="24"/>
        </w:rPr>
        <w:t>к природным</w:t>
      </w:r>
      <w:r>
        <w:rPr>
          <w:spacing w:val="-2"/>
          <w:sz w:val="24"/>
        </w:rPr>
        <w:t xml:space="preserve"> </w:t>
      </w:r>
      <w:r>
        <w:rPr>
          <w:sz w:val="24"/>
        </w:rPr>
        <w:t>явлениям;</w:t>
      </w:r>
    </w:p>
    <w:p w14:paraId="1E48679B" w14:textId="77777777" w:rsidR="008B50ED" w:rsidRDefault="00681A04" w:rsidP="00944FBB">
      <w:pPr>
        <w:pStyle w:val="a5"/>
        <w:numPr>
          <w:ilvl w:val="1"/>
          <w:numId w:val="144"/>
        </w:numPr>
        <w:tabs>
          <w:tab w:val="left" w:pos="1241"/>
        </w:tabs>
        <w:ind w:left="1240"/>
        <w:rPr>
          <w:sz w:val="24"/>
        </w:rPr>
      </w:pPr>
      <w:r>
        <w:rPr>
          <w:sz w:val="24"/>
        </w:rPr>
        <w:t>сравнивать</w:t>
      </w:r>
      <w:r>
        <w:rPr>
          <w:spacing w:val="-3"/>
          <w:sz w:val="24"/>
        </w:rPr>
        <w:t xml:space="preserve"> </w:t>
      </w:r>
      <w:r>
        <w:rPr>
          <w:sz w:val="24"/>
        </w:rPr>
        <w:t>домашних</w:t>
      </w:r>
      <w:r>
        <w:rPr>
          <w:spacing w:val="-3"/>
          <w:sz w:val="24"/>
        </w:rPr>
        <w:t xml:space="preserve"> </w:t>
      </w:r>
      <w:r>
        <w:rPr>
          <w:sz w:val="24"/>
        </w:rPr>
        <w:t>и</w:t>
      </w:r>
      <w:r>
        <w:rPr>
          <w:spacing w:val="-3"/>
          <w:sz w:val="24"/>
        </w:rPr>
        <w:t xml:space="preserve"> </w:t>
      </w:r>
      <w:r>
        <w:rPr>
          <w:sz w:val="24"/>
        </w:rPr>
        <w:t>диких</w:t>
      </w:r>
      <w:r>
        <w:rPr>
          <w:spacing w:val="-2"/>
          <w:sz w:val="24"/>
        </w:rPr>
        <w:t xml:space="preserve"> </w:t>
      </w:r>
      <w:r>
        <w:rPr>
          <w:sz w:val="24"/>
        </w:rPr>
        <w:t>животных, объяснять,</w:t>
      </w:r>
      <w:r>
        <w:rPr>
          <w:spacing w:val="-3"/>
          <w:sz w:val="24"/>
        </w:rPr>
        <w:t xml:space="preserve"> </w:t>
      </w:r>
      <w:r>
        <w:rPr>
          <w:sz w:val="24"/>
        </w:rPr>
        <w:t>чем</w:t>
      </w:r>
      <w:r>
        <w:rPr>
          <w:spacing w:val="-4"/>
          <w:sz w:val="24"/>
        </w:rPr>
        <w:t xml:space="preserve"> </w:t>
      </w:r>
      <w:r>
        <w:rPr>
          <w:sz w:val="24"/>
        </w:rPr>
        <w:t>они</w:t>
      </w:r>
      <w:r>
        <w:rPr>
          <w:spacing w:val="-3"/>
          <w:sz w:val="24"/>
        </w:rPr>
        <w:t xml:space="preserve"> </w:t>
      </w:r>
      <w:r>
        <w:rPr>
          <w:sz w:val="24"/>
        </w:rPr>
        <w:t>различаются.</w:t>
      </w:r>
    </w:p>
    <w:p w14:paraId="5ABB6CA4" w14:textId="77777777" w:rsidR="008B50ED" w:rsidRDefault="00681A04">
      <w:pPr>
        <w:pStyle w:val="2"/>
        <w:spacing w:before="4"/>
        <w:jc w:val="both"/>
      </w:pPr>
      <w:r>
        <w:t>Регулятивные</w:t>
      </w:r>
      <w:r>
        <w:rPr>
          <w:spacing w:val="-3"/>
        </w:rPr>
        <w:t xml:space="preserve"> </w:t>
      </w:r>
      <w:r>
        <w:t>УУД:</w:t>
      </w:r>
    </w:p>
    <w:p w14:paraId="6343A66B" w14:textId="77777777" w:rsidR="008B50ED" w:rsidRDefault="00681A04" w:rsidP="00944FBB">
      <w:pPr>
        <w:pStyle w:val="a5"/>
        <w:numPr>
          <w:ilvl w:val="1"/>
          <w:numId w:val="144"/>
        </w:numPr>
        <w:tabs>
          <w:tab w:val="left" w:pos="1241"/>
        </w:tabs>
        <w:ind w:left="392" w:right="188" w:firstLine="708"/>
        <w:rPr>
          <w:sz w:val="24"/>
        </w:rPr>
      </w:pPr>
      <w:r>
        <w:rPr>
          <w:sz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w:t>
      </w:r>
      <w:r>
        <w:rPr>
          <w:spacing w:val="-1"/>
          <w:sz w:val="24"/>
        </w:rPr>
        <w:t xml:space="preserve"> </w:t>
      </w:r>
      <w:r>
        <w:rPr>
          <w:sz w:val="24"/>
        </w:rPr>
        <w:t>бытовых</w:t>
      </w:r>
      <w:r>
        <w:rPr>
          <w:spacing w:val="2"/>
          <w:sz w:val="24"/>
        </w:rPr>
        <w:t xml:space="preserve"> </w:t>
      </w:r>
      <w:r>
        <w:rPr>
          <w:sz w:val="24"/>
        </w:rPr>
        <w:t>электроприборов);</w:t>
      </w:r>
    </w:p>
    <w:p w14:paraId="355444B8" w14:textId="77777777" w:rsidR="008B50ED" w:rsidRDefault="00681A04" w:rsidP="00944FBB">
      <w:pPr>
        <w:pStyle w:val="a5"/>
        <w:numPr>
          <w:ilvl w:val="1"/>
          <w:numId w:val="144"/>
        </w:numPr>
        <w:tabs>
          <w:tab w:val="left" w:pos="1241"/>
        </w:tabs>
        <w:ind w:left="392" w:right="194" w:firstLine="708"/>
        <w:rPr>
          <w:sz w:val="24"/>
        </w:rPr>
      </w:pPr>
      <w:r>
        <w:rPr>
          <w:sz w:val="24"/>
        </w:rPr>
        <w:t>оценивать выполнение правил безопасного поведения на дорогах и улицах другими</w:t>
      </w:r>
      <w:r>
        <w:rPr>
          <w:spacing w:val="1"/>
          <w:sz w:val="24"/>
        </w:rPr>
        <w:t xml:space="preserve"> </w:t>
      </w:r>
      <w:r>
        <w:rPr>
          <w:sz w:val="24"/>
        </w:rPr>
        <w:t>детьми,</w:t>
      </w:r>
      <w:r>
        <w:rPr>
          <w:spacing w:val="-1"/>
          <w:sz w:val="24"/>
        </w:rPr>
        <w:t xml:space="preserve"> </w:t>
      </w:r>
      <w:r>
        <w:rPr>
          <w:sz w:val="24"/>
        </w:rPr>
        <w:t>выполнять</w:t>
      </w:r>
      <w:r>
        <w:rPr>
          <w:spacing w:val="2"/>
          <w:sz w:val="24"/>
        </w:rPr>
        <w:t xml:space="preserve"> </w:t>
      </w:r>
      <w:r>
        <w:rPr>
          <w:sz w:val="24"/>
        </w:rPr>
        <w:t>самооценку;</w:t>
      </w:r>
    </w:p>
    <w:p w14:paraId="7CDD0541" w14:textId="77777777" w:rsidR="008B50ED" w:rsidRDefault="00681A04" w:rsidP="00944FBB">
      <w:pPr>
        <w:pStyle w:val="a5"/>
        <w:numPr>
          <w:ilvl w:val="1"/>
          <w:numId w:val="144"/>
        </w:numPr>
        <w:tabs>
          <w:tab w:val="left" w:pos="1241"/>
        </w:tabs>
        <w:ind w:left="392" w:right="190" w:firstLine="708"/>
        <w:rPr>
          <w:sz w:val="24"/>
        </w:rPr>
      </w:pPr>
      <w:r>
        <w:rPr>
          <w:sz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w:t>
      </w:r>
      <w:r>
        <w:rPr>
          <w:spacing w:val="1"/>
          <w:sz w:val="24"/>
        </w:rPr>
        <w:t xml:space="preserve"> </w:t>
      </w:r>
      <w:r>
        <w:rPr>
          <w:sz w:val="24"/>
        </w:rPr>
        <w:t>электро-</w:t>
      </w:r>
      <w:r>
        <w:rPr>
          <w:spacing w:val="-2"/>
          <w:sz w:val="24"/>
        </w:rPr>
        <w:t xml:space="preserve"> </w:t>
      </w:r>
      <w:r>
        <w:rPr>
          <w:sz w:val="24"/>
        </w:rPr>
        <w:t>и газовыми приборами.</w:t>
      </w:r>
    </w:p>
    <w:p w14:paraId="461F9A94"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457A054B" w14:textId="77777777" w:rsidR="008B50ED" w:rsidRDefault="00681A04" w:rsidP="00944FBB">
      <w:pPr>
        <w:pStyle w:val="a5"/>
        <w:numPr>
          <w:ilvl w:val="1"/>
          <w:numId w:val="144"/>
        </w:numPr>
        <w:tabs>
          <w:tab w:val="left" w:pos="1241"/>
        </w:tabs>
        <w:ind w:left="392" w:right="191" w:firstLine="708"/>
        <w:rPr>
          <w:sz w:val="24"/>
        </w:rPr>
      </w:pPr>
      <w:r>
        <w:rPr>
          <w:sz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w:t>
      </w:r>
      <w:r>
        <w:rPr>
          <w:spacing w:val="1"/>
          <w:sz w:val="24"/>
        </w:rPr>
        <w:t xml:space="preserve"> </w:t>
      </w:r>
      <w:r>
        <w:rPr>
          <w:sz w:val="24"/>
        </w:rPr>
        <w:t>устранять возникающие</w:t>
      </w:r>
      <w:r>
        <w:rPr>
          <w:spacing w:val="-1"/>
          <w:sz w:val="24"/>
        </w:rPr>
        <w:t xml:space="preserve"> </w:t>
      </w:r>
      <w:r>
        <w:rPr>
          <w:sz w:val="24"/>
        </w:rPr>
        <w:t>конфликты.</w:t>
      </w:r>
    </w:p>
    <w:p w14:paraId="7529ECCD" w14:textId="77777777" w:rsidR="008B50ED" w:rsidRDefault="008B50ED">
      <w:pPr>
        <w:pStyle w:val="a3"/>
        <w:spacing w:before="5"/>
        <w:ind w:left="0" w:firstLine="0"/>
        <w:jc w:val="left"/>
        <w:rPr>
          <w:sz w:val="16"/>
        </w:rPr>
      </w:pPr>
    </w:p>
    <w:p w14:paraId="646E7D84"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7DD21355"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7F3C90AC" w14:textId="77777777" w:rsidR="008B50ED" w:rsidRDefault="00681A04">
      <w:pPr>
        <w:pStyle w:val="a3"/>
        <w:ind w:right="184"/>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w:t>
      </w:r>
      <w:r>
        <w:rPr>
          <w:spacing w:val="1"/>
        </w:rPr>
        <w:t xml:space="preserve"> </w:t>
      </w:r>
      <w:r>
        <w:t>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w:t>
      </w:r>
      <w:r>
        <w:rPr>
          <w:spacing w:val="-57"/>
        </w:rPr>
        <w:t xml:space="preserve"> </w:t>
      </w:r>
      <w:r>
        <w:t>главный город на карте; символика своего региона. Хозяйственные занятия, профессии жителей</w:t>
      </w:r>
      <w:r>
        <w:rPr>
          <w:spacing w:val="-1"/>
        </w:rPr>
        <w:t xml:space="preserve"> </w:t>
      </w:r>
      <w:r>
        <w:t>родного края. Значение</w:t>
      </w:r>
      <w:r>
        <w:rPr>
          <w:spacing w:val="-2"/>
        </w:rPr>
        <w:t xml:space="preserve"> </w:t>
      </w:r>
      <w:r>
        <w:t>труда</w:t>
      </w:r>
      <w:r>
        <w:rPr>
          <w:spacing w:val="-1"/>
        </w:rPr>
        <w:t xml:space="preserve"> </w:t>
      </w:r>
      <w:r>
        <w:t>в</w:t>
      </w:r>
      <w:r>
        <w:rPr>
          <w:spacing w:val="-1"/>
        </w:rPr>
        <w:t xml:space="preserve"> </w:t>
      </w:r>
      <w:r>
        <w:t>жизни человека</w:t>
      </w:r>
      <w:r>
        <w:rPr>
          <w:spacing w:val="-2"/>
        </w:rPr>
        <w:t xml:space="preserve"> </w:t>
      </w:r>
      <w:r>
        <w:t>и общества.</w:t>
      </w:r>
    </w:p>
    <w:p w14:paraId="51870CCC" w14:textId="77777777" w:rsidR="008B50ED" w:rsidRDefault="00681A04">
      <w:pPr>
        <w:pStyle w:val="a3"/>
        <w:ind w:right="194"/>
      </w:pPr>
      <w:r>
        <w:t>Семья. Семейные ценности и традиции. Родословная. Составление схемы родословного</w:t>
      </w:r>
      <w:r>
        <w:rPr>
          <w:spacing w:val="-1"/>
        </w:rPr>
        <w:t xml:space="preserve"> </w:t>
      </w:r>
      <w:r>
        <w:t>древа, истории семьи.</w:t>
      </w:r>
    </w:p>
    <w:p w14:paraId="4502C0C1" w14:textId="77777777" w:rsidR="008B50ED" w:rsidRDefault="00681A04">
      <w:pPr>
        <w:pStyle w:val="a3"/>
        <w:ind w:right="192"/>
      </w:pPr>
      <w:r>
        <w:t>Правила культурного поведения в общественных местах. Доброта, справедливость,</w:t>
      </w:r>
      <w:r>
        <w:rPr>
          <w:spacing w:val="1"/>
        </w:rPr>
        <w:t xml:space="preserve"> </w:t>
      </w:r>
      <w:r>
        <w:t>честность, уважение к чужому мнению и особенностям других людей - главные правила</w:t>
      </w:r>
      <w:r>
        <w:rPr>
          <w:spacing w:val="1"/>
        </w:rPr>
        <w:t xml:space="preserve"> </w:t>
      </w:r>
      <w:r>
        <w:t>взаимоотношений</w:t>
      </w:r>
      <w:r>
        <w:rPr>
          <w:spacing w:val="-1"/>
        </w:rPr>
        <w:t xml:space="preserve"> </w:t>
      </w:r>
      <w:r>
        <w:t>членов общества.</w:t>
      </w:r>
    </w:p>
    <w:p w14:paraId="15A9935E" w14:textId="77777777" w:rsidR="008B50ED" w:rsidRDefault="008B50ED">
      <w:pPr>
        <w:pStyle w:val="a3"/>
        <w:spacing w:before="1"/>
        <w:ind w:left="0" w:firstLine="0"/>
        <w:jc w:val="left"/>
      </w:pPr>
    </w:p>
    <w:p w14:paraId="25873C2A"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501BE7E1" w14:textId="77777777" w:rsidR="008B50ED" w:rsidRDefault="00681A04" w:rsidP="00C74DDF">
      <w:pPr>
        <w:pStyle w:val="a3"/>
        <w:ind w:right="191"/>
      </w:pPr>
      <w: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w:t>
      </w:r>
      <w:r>
        <w:lastRenderedPageBreak/>
        <w:t>жизни</w:t>
      </w:r>
      <w:r>
        <w:rPr>
          <w:spacing w:val="1"/>
        </w:rPr>
        <w:t xml:space="preserve"> </w:t>
      </w:r>
      <w:r>
        <w:t>на</w:t>
      </w:r>
      <w:r>
        <w:rPr>
          <w:spacing w:val="16"/>
        </w:rPr>
        <w:t xml:space="preserve"> </w:t>
      </w:r>
      <w:r>
        <w:t>Земле.</w:t>
      </w:r>
      <w:r>
        <w:rPr>
          <w:spacing w:val="19"/>
        </w:rPr>
        <w:t xml:space="preserve"> </w:t>
      </w:r>
      <w:r>
        <w:t>Изображения</w:t>
      </w:r>
      <w:r>
        <w:rPr>
          <w:spacing w:val="16"/>
        </w:rPr>
        <w:t xml:space="preserve"> </w:t>
      </w:r>
      <w:r>
        <w:t>Земли:</w:t>
      </w:r>
      <w:r>
        <w:rPr>
          <w:spacing w:val="17"/>
        </w:rPr>
        <w:t xml:space="preserve"> </w:t>
      </w:r>
      <w:r>
        <w:t>глобус,</w:t>
      </w:r>
      <w:r>
        <w:rPr>
          <w:spacing w:val="21"/>
        </w:rPr>
        <w:t xml:space="preserve"> </w:t>
      </w:r>
      <w:r>
        <w:t>карта,</w:t>
      </w:r>
      <w:r>
        <w:rPr>
          <w:spacing w:val="19"/>
        </w:rPr>
        <w:t xml:space="preserve"> </w:t>
      </w:r>
      <w:r>
        <w:t>план.</w:t>
      </w:r>
      <w:r>
        <w:rPr>
          <w:spacing w:val="16"/>
        </w:rPr>
        <w:t xml:space="preserve"> </w:t>
      </w:r>
      <w:r>
        <w:t>Карта</w:t>
      </w:r>
      <w:r>
        <w:rPr>
          <w:spacing w:val="16"/>
        </w:rPr>
        <w:t xml:space="preserve"> </w:t>
      </w:r>
      <w:r>
        <w:t>мира.</w:t>
      </w:r>
      <w:r>
        <w:rPr>
          <w:spacing w:val="16"/>
        </w:rPr>
        <w:t xml:space="preserve"> </w:t>
      </w:r>
      <w:r>
        <w:t>Материки,</w:t>
      </w:r>
      <w:r>
        <w:rPr>
          <w:spacing w:val="16"/>
        </w:rPr>
        <w:t xml:space="preserve"> </w:t>
      </w:r>
      <w:r>
        <w:t>океаны.</w:t>
      </w:r>
      <w:r>
        <w:rPr>
          <w:spacing w:val="16"/>
        </w:rPr>
        <w:t xml:space="preserve"> </w:t>
      </w:r>
      <w:r>
        <w:t>Определение сторон горизонта при помощи компаса. Ориентирование на местности по местным</w:t>
      </w:r>
      <w:r>
        <w:rPr>
          <w:spacing w:val="1"/>
        </w:rPr>
        <w:t xml:space="preserve"> </w:t>
      </w:r>
      <w:r>
        <w:t>природным</w:t>
      </w:r>
      <w:r>
        <w:rPr>
          <w:spacing w:val="-5"/>
        </w:rPr>
        <w:t xml:space="preserve"> </w:t>
      </w:r>
      <w:r>
        <w:t>признакам,</w:t>
      </w:r>
      <w:r>
        <w:rPr>
          <w:spacing w:val="-2"/>
        </w:rPr>
        <w:t xml:space="preserve"> </w:t>
      </w:r>
      <w:r>
        <w:t>Солнцу.</w:t>
      </w:r>
      <w:r>
        <w:rPr>
          <w:spacing w:val="-2"/>
        </w:rPr>
        <w:t xml:space="preserve"> </w:t>
      </w:r>
      <w:r>
        <w:t>Компас,</w:t>
      </w:r>
      <w:r>
        <w:rPr>
          <w:spacing w:val="1"/>
        </w:rPr>
        <w:t xml:space="preserve"> </w:t>
      </w:r>
      <w:r>
        <w:t>устройство;</w:t>
      </w:r>
      <w:r>
        <w:rPr>
          <w:spacing w:val="-3"/>
        </w:rPr>
        <w:t xml:space="preserve"> </w:t>
      </w:r>
      <w:r>
        <w:t>ориентирование</w:t>
      </w:r>
      <w:r>
        <w:rPr>
          <w:spacing w:val="-7"/>
        </w:rPr>
        <w:t xml:space="preserve"> </w:t>
      </w:r>
      <w:r>
        <w:t>с</w:t>
      </w:r>
      <w:r>
        <w:rPr>
          <w:spacing w:val="-3"/>
        </w:rPr>
        <w:t xml:space="preserve"> </w:t>
      </w:r>
      <w:r>
        <w:t>помощью</w:t>
      </w:r>
      <w:r>
        <w:rPr>
          <w:spacing w:val="-2"/>
        </w:rPr>
        <w:t xml:space="preserve"> </w:t>
      </w:r>
      <w:r>
        <w:t>компаса.</w:t>
      </w:r>
    </w:p>
    <w:p w14:paraId="599B8DA9" w14:textId="77777777" w:rsidR="008B50ED" w:rsidRDefault="00681A04">
      <w:pPr>
        <w:pStyle w:val="a3"/>
        <w:ind w:right="186"/>
      </w:pPr>
      <w:r>
        <w:t>Многообразие растений. Деревья, кустарники, травы. Дикорастущие и культурные</w:t>
      </w:r>
      <w:r>
        <w:rPr>
          <w:spacing w:val="1"/>
        </w:rPr>
        <w:t xml:space="preserve"> </w:t>
      </w:r>
      <w:r>
        <w:t>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w:t>
      </w:r>
      <w:r>
        <w:rPr>
          <w:spacing w:val="-3"/>
        </w:rPr>
        <w:t xml:space="preserve"> </w:t>
      </w:r>
      <w:r>
        <w:t>внешних</w:t>
      </w:r>
      <w:r>
        <w:rPr>
          <w:spacing w:val="1"/>
        </w:rPr>
        <w:t xml:space="preserve"> </w:t>
      </w:r>
      <w:r>
        <w:t>признаков.</w:t>
      </w:r>
      <w:r>
        <w:rPr>
          <w:spacing w:val="-4"/>
        </w:rPr>
        <w:t xml:space="preserve"> </w:t>
      </w:r>
      <w:r>
        <w:t>Связи</w:t>
      </w:r>
      <w:r>
        <w:rPr>
          <w:spacing w:val="-1"/>
        </w:rPr>
        <w:t xml:space="preserve"> </w:t>
      </w:r>
      <w:r>
        <w:t>в</w:t>
      </w:r>
      <w:r>
        <w:rPr>
          <w:spacing w:val="-3"/>
        </w:rPr>
        <w:t xml:space="preserve"> </w:t>
      </w:r>
      <w:r>
        <w:t>природе.</w:t>
      </w:r>
      <w:r>
        <w:rPr>
          <w:spacing w:val="-1"/>
        </w:rPr>
        <w:t xml:space="preserve"> </w:t>
      </w:r>
      <w:r>
        <w:t>Годовой</w:t>
      </w:r>
      <w:r>
        <w:rPr>
          <w:spacing w:val="-1"/>
        </w:rPr>
        <w:t xml:space="preserve"> </w:t>
      </w:r>
      <w:r>
        <w:t>ход</w:t>
      </w:r>
      <w:r>
        <w:rPr>
          <w:spacing w:val="-1"/>
        </w:rPr>
        <w:t xml:space="preserve"> </w:t>
      </w:r>
      <w:r>
        <w:t>изменений</w:t>
      </w:r>
      <w:r>
        <w:rPr>
          <w:spacing w:val="-2"/>
        </w:rPr>
        <w:t xml:space="preserve"> </w:t>
      </w:r>
      <w:r>
        <w:t>в</w:t>
      </w:r>
      <w:r>
        <w:rPr>
          <w:spacing w:val="-2"/>
        </w:rPr>
        <w:t xml:space="preserve"> </w:t>
      </w:r>
      <w:r>
        <w:t>жизни</w:t>
      </w:r>
      <w:r>
        <w:rPr>
          <w:spacing w:val="-1"/>
        </w:rPr>
        <w:t xml:space="preserve"> </w:t>
      </w:r>
      <w:r>
        <w:t>животных.</w:t>
      </w:r>
    </w:p>
    <w:p w14:paraId="3F966DF4" w14:textId="77777777" w:rsidR="008B50ED" w:rsidRDefault="00681A04">
      <w:pPr>
        <w:pStyle w:val="a3"/>
        <w:spacing w:before="1"/>
        <w:ind w:right="196"/>
      </w:pPr>
      <w:r>
        <w:t>Красная книга России, её значение, отдельные представители растений и животных</w:t>
      </w:r>
      <w:r>
        <w:rPr>
          <w:spacing w:val="1"/>
        </w:rPr>
        <w:t xml:space="preserve"> </w:t>
      </w:r>
      <w:r>
        <w:t>Красной книги. Заповедники, природные парки. Охрана природы. Правила нравственного</w:t>
      </w:r>
      <w:r>
        <w:rPr>
          <w:spacing w:val="1"/>
        </w:rPr>
        <w:t xml:space="preserve"> </w:t>
      </w:r>
      <w:r>
        <w:t>поведения</w:t>
      </w:r>
      <w:r>
        <w:rPr>
          <w:spacing w:val="-1"/>
        </w:rPr>
        <w:t xml:space="preserve"> </w:t>
      </w:r>
      <w:r>
        <w:t>на</w:t>
      </w:r>
      <w:r>
        <w:rPr>
          <w:spacing w:val="-1"/>
        </w:rPr>
        <w:t xml:space="preserve"> </w:t>
      </w:r>
      <w:r>
        <w:t>природе.</w:t>
      </w:r>
    </w:p>
    <w:p w14:paraId="0904F027" w14:textId="77777777" w:rsidR="008B50ED" w:rsidRDefault="008B50ED">
      <w:pPr>
        <w:pStyle w:val="a3"/>
        <w:spacing w:before="4"/>
        <w:ind w:left="0" w:firstLine="0"/>
        <w:jc w:val="left"/>
      </w:pPr>
    </w:p>
    <w:p w14:paraId="1D7DB8B9"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7B245FA7" w14:textId="77777777" w:rsidR="008B50ED" w:rsidRDefault="00681A04">
      <w:pPr>
        <w:pStyle w:val="a3"/>
        <w:ind w:right="189"/>
      </w:pPr>
      <w:r>
        <w:t>Здоровый образ жизни: режим дня (чередование сна, учебных занятий, двигательной</w:t>
      </w:r>
      <w:r>
        <w:rPr>
          <w:spacing w:val="1"/>
        </w:rPr>
        <w:t xml:space="preserve"> </w:t>
      </w:r>
      <w:r>
        <w:t>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r>
        <w:rPr>
          <w:spacing w:val="1"/>
        </w:rPr>
        <w:t xml:space="preserve"> </w:t>
      </w:r>
      <w: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w:t>
      </w:r>
      <w:r>
        <w:rPr>
          <w:spacing w:val="1"/>
        </w:rPr>
        <w:t xml:space="preserve"> </w:t>
      </w:r>
      <w:r>
        <w:t>условиях</w:t>
      </w:r>
      <w:r>
        <w:rPr>
          <w:spacing w:val="1"/>
        </w:rPr>
        <w:t xml:space="preserve"> </w:t>
      </w:r>
      <w:r>
        <w:t>контролируемого доступа</w:t>
      </w:r>
      <w:r>
        <w:rPr>
          <w:spacing w:val="-1"/>
        </w:rPr>
        <w:t xml:space="preserve"> </w:t>
      </w:r>
      <w:r>
        <w:t>в</w:t>
      </w:r>
      <w:r>
        <w:rPr>
          <w:spacing w:val="-1"/>
        </w:rPr>
        <w:t xml:space="preserve"> </w:t>
      </w:r>
      <w:r>
        <w:t>Интернет.</w:t>
      </w:r>
    </w:p>
    <w:p w14:paraId="3D7690B0" w14:textId="77777777" w:rsidR="008B50ED" w:rsidRDefault="008B50ED">
      <w:pPr>
        <w:pStyle w:val="a3"/>
        <w:spacing w:before="4"/>
        <w:ind w:left="0" w:firstLine="0"/>
        <w:jc w:val="left"/>
      </w:pPr>
    </w:p>
    <w:p w14:paraId="08999612"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071ED3C2" w14:textId="77777777" w:rsidR="008B50ED" w:rsidRDefault="00681A04">
      <w:pPr>
        <w:pStyle w:val="2"/>
      </w:pPr>
      <w:r>
        <w:t>Познавательные</w:t>
      </w:r>
      <w:r>
        <w:rPr>
          <w:spacing w:val="-1"/>
        </w:rPr>
        <w:t xml:space="preserve"> </w:t>
      </w:r>
      <w:r>
        <w:t>УУД:</w:t>
      </w:r>
    </w:p>
    <w:p w14:paraId="44AE7B30" w14:textId="77777777" w:rsidR="008B50ED" w:rsidRDefault="00681A04" w:rsidP="00944FBB">
      <w:pPr>
        <w:pStyle w:val="a5"/>
        <w:numPr>
          <w:ilvl w:val="1"/>
          <w:numId w:val="144"/>
        </w:numPr>
        <w:tabs>
          <w:tab w:val="left" w:pos="1241"/>
        </w:tabs>
        <w:ind w:left="392" w:right="193" w:firstLine="708"/>
        <w:jc w:val="left"/>
        <w:rPr>
          <w:sz w:val="24"/>
        </w:rPr>
      </w:pPr>
      <w:r>
        <w:rPr>
          <w:sz w:val="24"/>
        </w:rPr>
        <w:t>ориентироваться</w:t>
      </w:r>
      <w:r>
        <w:rPr>
          <w:spacing w:val="16"/>
          <w:sz w:val="24"/>
        </w:rPr>
        <w:t xml:space="preserve"> </w:t>
      </w:r>
      <w:r>
        <w:rPr>
          <w:sz w:val="24"/>
        </w:rPr>
        <w:t>в</w:t>
      </w:r>
      <w:r>
        <w:rPr>
          <w:spacing w:val="16"/>
          <w:sz w:val="24"/>
        </w:rPr>
        <w:t xml:space="preserve"> </w:t>
      </w:r>
      <w:r>
        <w:rPr>
          <w:sz w:val="24"/>
        </w:rPr>
        <w:t>методах</w:t>
      </w:r>
      <w:r>
        <w:rPr>
          <w:spacing w:val="19"/>
          <w:sz w:val="24"/>
        </w:rPr>
        <w:t xml:space="preserve"> </w:t>
      </w:r>
      <w:r>
        <w:rPr>
          <w:sz w:val="24"/>
        </w:rPr>
        <w:t>познания</w:t>
      </w:r>
      <w:r>
        <w:rPr>
          <w:spacing w:val="16"/>
          <w:sz w:val="24"/>
        </w:rPr>
        <w:t xml:space="preserve"> </w:t>
      </w:r>
      <w:r>
        <w:rPr>
          <w:sz w:val="24"/>
        </w:rPr>
        <w:t>природы</w:t>
      </w:r>
      <w:r>
        <w:rPr>
          <w:spacing w:val="17"/>
          <w:sz w:val="24"/>
        </w:rPr>
        <w:t xml:space="preserve"> </w:t>
      </w:r>
      <w:r>
        <w:rPr>
          <w:sz w:val="24"/>
        </w:rPr>
        <w:t>(наблюдение,</w:t>
      </w:r>
      <w:r>
        <w:rPr>
          <w:spacing w:val="16"/>
          <w:sz w:val="24"/>
        </w:rPr>
        <w:t xml:space="preserve"> </w:t>
      </w:r>
      <w:r>
        <w:rPr>
          <w:sz w:val="24"/>
        </w:rPr>
        <w:t>опыт,</w:t>
      </w:r>
      <w:r>
        <w:rPr>
          <w:spacing w:val="17"/>
          <w:sz w:val="24"/>
        </w:rPr>
        <w:t xml:space="preserve"> </w:t>
      </w:r>
      <w:r>
        <w:rPr>
          <w:sz w:val="24"/>
        </w:rPr>
        <w:t>сравнение,</w:t>
      </w:r>
      <w:r>
        <w:rPr>
          <w:spacing w:val="16"/>
          <w:sz w:val="24"/>
        </w:rPr>
        <w:t xml:space="preserve"> </w:t>
      </w:r>
      <w:r>
        <w:rPr>
          <w:sz w:val="24"/>
        </w:rPr>
        <w:t>измерение);</w:t>
      </w:r>
    </w:p>
    <w:p w14:paraId="74B8C5BD" w14:textId="77777777" w:rsidR="008B50ED" w:rsidRDefault="00681A04" w:rsidP="00944FBB">
      <w:pPr>
        <w:pStyle w:val="a5"/>
        <w:numPr>
          <w:ilvl w:val="1"/>
          <w:numId w:val="144"/>
        </w:numPr>
        <w:tabs>
          <w:tab w:val="left" w:pos="1241"/>
        </w:tabs>
        <w:ind w:left="1240"/>
        <w:jc w:val="left"/>
        <w:rPr>
          <w:sz w:val="24"/>
        </w:rPr>
      </w:pPr>
      <w:r w:rsidRPr="00C74DDF">
        <w:rPr>
          <w:sz w:val="24"/>
        </w:rPr>
        <w:t>на</w:t>
      </w:r>
      <w:r w:rsidRPr="00C74DDF">
        <w:rPr>
          <w:spacing w:val="20"/>
          <w:sz w:val="24"/>
        </w:rPr>
        <w:t xml:space="preserve"> </w:t>
      </w:r>
      <w:r w:rsidRPr="00C74DDF">
        <w:rPr>
          <w:sz w:val="24"/>
        </w:rPr>
        <w:t>основе</w:t>
      </w:r>
      <w:r w:rsidRPr="00C74DDF">
        <w:rPr>
          <w:spacing w:val="20"/>
          <w:sz w:val="24"/>
        </w:rPr>
        <w:t xml:space="preserve"> </w:t>
      </w:r>
      <w:r w:rsidRPr="00C74DDF">
        <w:rPr>
          <w:sz w:val="24"/>
        </w:rPr>
        <w:t>наблюдения</w:t>
      </w:r>
      <w:r w:rsidRPr="00C74DDF">
        <w:rPr>
          <w:spacing w:val="22"/>
          <w:sz w:val="24"/>
        </w:rPr>
        <w:t xml:space="preserve"> </w:t>
      </w:r>
      <w:r w:rsidRPr="00C74DDF">
        <w:rPr>
          <w:sz w:val="24"/>
        </w:rPr>
        <w:t>определять</w:t>
      </w:r>
      <w:r w:rsidRPr="00C74DDF">
        <w:rPr>
          <w:spacing w:val="22"/>
          <w:sz w:val="24"/>
        </w:rPr>
        <w:t xml:space="preserve"> </w:t>
      </w:r>
      <w:r w:rsidRPr="00C74DDF">
        <w:rPr>
          <w:sz w:val="24"/>
        </w:rPr>
        <w:t>состояние</w:t>
      </w:r>
      <w:r w:rsidRPr="00C74DDF">
        <w:rPr>
          <w:spacing w:val="21"/>
          <w:sz w:val="24"/>
        </w:rPr>
        <w:t xml:space="preserve"> </w:t>
      </w:r>
      <w:r w:rsidRPr="00C74DDF">
        <w:rPr>
          <w:sz w:val="24"/>
        </w:rPr>
        <w:t>вещества</w:t>
      </w:r>
      <w:r w:rsidRPr="00C74DDF">
        <w:rPr>
          <w:spacing w:val="20"/>
          <w:sz w:val="24"/>
        </w:rPr>
        <w:t xml:space="preserve"> </w:t>
      </w:r>
      <w:r w:rsidRPr="00C74DDF">
        <w:rPr>
          <w:sz w:val="24"/>
        </w:rPr>
        <w:t>(жидкое,</w:t>
      </w:r>
      <w:r w:rsidRPr="00C74DDF">
        <w:rPr>
          <w:spacing w:val="21"/>
          <w:sz w:val="24"/>
        </w:rPr>
        <w:t xml:space="preserve"> </w:t>
      </w:r>
      <w:r w:rsidRPr="00C74DDF">
        <w:rPr>
          <w:sz w:val="24"/>
        </w:rPr>
        <w:t>твёрдое,</w:t>
      </w:r>
      <w:r w:rsidRPr="00C74DDF">
        <w:rPr>
          <w:spacing w:val="22"/>
          <w:sz w:val="24"/>
        </w:rPr>
        <w:t xml:space="preserve"> </w:t>
      </w:r>
      <w:proofErr w:type="spellStart"/>
      <w:r w:rsidRPr="00C74DDF">
        <w:rPr>
          <w:sz w:val="24"/>
        </w:rPr>
        <w:t>газообраз</w:t>
      </w:r>
      <w:proofErr w:type="spellEnd"/>
    </w:p>
    <w:p w14:paraId="6F86D3AD" w14:textId="77777777" w:rsidR="008B50ED" w:rsidRDefault="00681A04">
      <w:pPr>
        <w:pStyle w:val="a3"/>
        <w:spacing w:line="274" w:lineRule="exact"/>
        <w:ind w:firstLine="0"/>
        <w:jc w:val="left"/>
      </w:pPr>
      <w:proofErr w:type="spellStart"/>
      <w:r>
        <w:t>ное</w:t>
      </w:r>
      <w:proofErr w:type="spellEnd"/>
      <w:r>
        <w:t>);</w:t>
      </w:r>
    </w:p>
    <w:p w14:paraId="227382F8" w14:textId="77777777" w:rsidR="008B50ED" w:rsidRDefault="00681A04" w:rsidP="00944FBB">
      <w:pPr>
        <w:pStyle w:val="a5"/>
        <w:numPr>
          <w:ilvl w:val="0"/>
          <w:numId w:val="124"/>
        </w:numPr>
        <w:tabs>
          <w:tab w:val="left" w:pos="307"/>
        </w:tabs>
        <w:ind w:hanging="141"/>
        <w:jc w:val="left"/>
        <w:rPr>
          <w:sz w:val="24"/>
        </w:rPr>
      </w:pPr>
      <w:r>
        <w:rPr>
          <w:sz w:val="24"/>
        </w:rPr>
        <w:t>различать</w:t>
      </w:r>
      <w:r>
        <w:rPr>
          <w:spacing w:val="-4"/>
          <w:sz w:val="24"/>
        </w:rPr>
        <w:t xml:space="preserve"> </w:t>
      </w:r>
      <w:r>
        <w:rPr>
          <w:sz w:val="24"/>
        </w:rPr>
        <w:t>символы</w:t>
      </w:r>
      <w:r>
        <w:rPr>
          <w:spacing w:val="-3"/>
          <w:sz w:val="24"/>
        </w:rPr>
        <w:t xml:space="preserve"> </w:t>
      </w:r>
      <w:r>
        <w:rPr>
          <w:sz w:val="24"/>
        </w:rPr>
        <w:t>РФ;</w:t>
      </w:r>
    </w:p>
    <w:p w14:paraId="447425F5" w14:textId="77777777" w:rsidR="008B50ED" w:rsidRDefault="00681A04" w:rsidP="00944FBB">
      <w:pPr>
        <w:pStyle w:val="a5"/>
        <w:numPr>
          <w:ilvl w:val="0"/>
          <w:numId w:val="124"/>
        </w:numPr>
        <w:tabs>
          <w:tab w:val="left" w:pos="307"/>
        </w:tabs>
        <w:ind w:hanging="141"/>
        <w:jc w:val="left"/>
        <w:rPr>
          <w:sz w:val="24"/>
        </w:rPr>
      </w:pPr>
      <w:r>
        <w:rPr>
          <w:sz w:val="24"/>
        </w:rPr>
        <w:t>различать</w:t>
      </w:r>
      <w:r>
        <w:rPr>
          <w:spacing w:val="-3"/>
          <w:sz w:val="24"/>
        </w:rPr>
        <w:t xml:space="preserve"> </w:t>
      </w:r>
      <w:r>
        <w:rPr>
          <w:sz w:val="24"/>
        </w:rPr>
        <w:t>деревья,</w:t>
      </w:r>
      <w:r>
        <w:rPr>
          <w:spacing w:val="-4"/>
          <w:sz w:val="24"/>
        </w:rPr>
        <w:t xml:space="preserve"> </w:t>
      </w:r>
      <w:r>
        <w:rPr>
          <w:sz w:val="24"/>
        </w:rPr>
        <w:t>кустарники,</w:t>
      </w:r>
      <w:r>
        <w:rPr>
          <w:spacing w:val="-6"/>
          <w:sz w:val="24"/>
        </w:rPr>
        <w:t xml:space="preserve"> </w:t>
      </w:r>
      <w:r>
        <w:rPr>
          <w:sz w:val="24"/>
        </w:rPr>
        <w:t>травы;</w:t>
      </w:r>
      <w:r>
        <w:rPr>
          <w:spacing w:val="-3"/>
          <w:sz w:val="24"/>
        </w:rPr>
        <w:t xml:space="preserve"> </w:t>
      </w:r>
      <w:r>
        <w:rPr>
          <w:sz w:val="24"/>
        </w:rPr>
        <w:t>приводить</w:t>
      </w:r>
      <w:r>
        <w:rPr>
          <w:spacing w:val="-5"/>
          <w:sz w:val="24"/>
        </w:rPr>
        <w:t xml:space="preserve"> </w:t>
      </w:r>
      <w:r>
        <w:rPr>
          <w:sz w:val="24"/>
        </w:rPr>
        <w:t>примеры</w:t>
      </w:r>
      <w:r>
        <w:rPr>
          <w:spacing w:val="-3"/>
          <w:sz w:val="24"/>
        </w:rPr>
        <w:t xml:space="preserve"> </w:t>
      </w:r>
      <w:r>
        <w:rPr>
          <w:sz w:val="24"/>
        </w:rPr>
        <w:t>(в</w:t>
      </w:r>
      <w:r>
        <w:rPr>
          <w:spacing w:val="-4"/>
          <w:sz w:val="24"/>
        </w:rPr>
        <w:t xml:space="preserve"> </w:t>
      </w:r>
      <w:r>
        <w:rPr>
          <w:sz w:val="24"/>
        </w:rPr>
        <w:t>пределах</w:t>
      </w:r>
      <w:r>
        <w:rPr>
          <w:spacing w:val="-1"/>
          <w:sz w:val="24"/>
        </w:rPr>
        <w:t xml:space="preserve"> </w:t>
      </w:r>
      <w:r>
        <w:rPr>
          <w:sz w:val="24"/>
        </w:rPr>
        <w:t>изученного);</w:t>
      </w:r>
    </w:p>
    <w:p w14:paraId="36E0F4E2" w14:textId="77777777" w:rsidR="008B50ED" w:rsidRDefault="00681A04" w:rsidP="00944FBB">
      <w:pPr>
        <w:pStyle w:val="a5"/>
        <w:numPr>
          <w:ilvl w:val="0"/>
          <w:numId w:val="124"/>
        </w:numPr>
        <w:tabs>
          <w:tab w:val="left" w:pos="307"/>
        </w:tabs>
        <w:ind w:hanging="141"/>
        <w:jc w:val="left"/>
        <w:rPr>
          <w:sz w:val="24"/>
        </w:rPr>
      </w:pPr>
      <w:r>
        <w:rPr>
          <w:sz w:val="24"/>
        </w:rPr>
        <w:t>группировать</w:t>
      </w:r>
      <w:r>
        <w:rPr>
          <w:spacing w:val="28"/>
          <w:sz w:val="24"/>
        </w:rPr>
        <w:t xml:space="preserve"> </w:t>
      </w:r>
      <w:r>
        <w:rPr>
          <w:sz w:val="24"/>
        </w:rPr>
        <w:t>растения:</w:t>
      </w:r>
      <w:r>
        <w:rPr>
          <w:spacing w:val="29"/>
          <w:sz w:val="24"/>
        </w:rPr>
        <w:t xml:space="preserve"> </w:t>
      </w:r>
      <w:r>
        <w:rPr>
          <w:sz w:val="24"/>
        </w:rPr>
        <w:t>дикорастущие</w:t>
      </w:r>
      <w:r>
        <w:rPr>
          <w:spacing w:val="28"/>
          <w:sz w:val="24"/>
        </w:rPr>
        <w:t xml:space="preserve"> </w:t>
      </w:r>
      <w:r>
        <w:rPr>
          <w:sz w:val="24"/>
        </w:rPr>
        <w:t>и</w:t>
      </w:r>
      <w:r>
        <w:rPr>
          <w:spacing w:val="29"/>
          <w:sz w:val="24"/>
        </w:rPr>
        <w:t xml:space="preserve"> </w:t>
      </w:r>
      <w:r>
        <w:rPr>
          <w:sz w:val="24"/>
        </w:rPr>
        <w:t>культурные;</w:t>
      </w:r>
      <w:r>
        <w:rPr>
          <w:spacing w:val="29"/>
          <w:sz w:val="24"/>
        </w:rPr>
        <w:t xml:space="preserve"> </w:t>
      </w:r>
      <w:r>
        <w:rPr>
          <w:sz w:val="24"/>
        </w:rPr>
        <w:t>лекарственные</w:t>
      </w:r>
      <w:r>
        <w:rPr>
          <w:spacing w:val="28"/>
          <w:sz w:val="24"/>
        </w:rPr>
        <w:t xml:space="preserve"> </w:t>
      </w:r>
      <w:r>
        <w:rPr>
          <w:sz w:val="24"/>
        </w:rPr>
        <w:t>и</w:t>
      </w:r>
      <w:r>
        <w:rPr>
          <w:spacing w:val="29"/>
          <w:sz w:val="24"/>
        </w:rPr>
        <w:t xml:space="preserve"> </w:t>
      </w:r>
      <w:r>
        <w:rPr>
          <w:sz w:val="24"/>
        </w:rPr>
        <w:t>ядовитые</w:t>
      </w:r>
      <w:r>
        <w:rPr>
          <w:spacing w:val="27"/>
          <w:sz w:val="24"/>
        </w:rPr>
        <w:t xml:space="preserve"> </w:t>
      </w:r>
      <w:r>
        <w:rPr>
          <w:sz w:val="24"/>
        </w:rPr>
        <w:t>(в</w:t>
      </w:r>
    </w:p>
    <w:p w14:paraId="6F1F4383" w14:textId="77777777" w:rsidR="008B50ED" w:rsidRDefault="00681A04">
      <w:pPr>
        <w:pStyle w:val="a3"/>
        <w:ind w:firstLine="0"/>
        <w:jc w:val="left"/>
      </w:pPr>
      <w:r>
        <w:t>пределах</w:t>
      </w:r>
      <w:r>
        <w:rPr>
          <w:spacing w:val="-3"/>
        </w:rPr>
        <w:t xml:space="preserve"> </w:t>
      </w:r>
      <w:r>
        <w:t>изученного);</w:t>
      </w:r>
    </w:p>
    <w:p w14:paraId="1D6DE863" w14:textId="77777777" w:rsidR="008B50ED" w:rsidRDefault="00681A04" w:rsidP="00944FBB">
      <w:pPr>
        <w:pStyle w:val="a5"/>
        <w:numPr>
          <w:ilvl w:val="1"/>
          <w:numId w:val="124"/>
        </w:numPr>
        <w:tabs>
          <w:tab w:val="left" w:pos="1241"/>
        </w:tabs>
        <w:ind w:left="1240"/>
        <w:jc w:val="left"/>
        <w:rPr>
          <w:sz w:val="24"/>
        </w:rPr>
      </w:pPr>
      <w:r>
        <w:rPr>
          <w:sz w:val="24"/>
        </w:rPr>
        <w:t>различать</w:t>
      </w:r>
      <w:r>
        <w:rPr>
          <w:spacing w:val="-3"/>
          <w:sz w:val="24"/>
        </w:rPr>
        <w:t xml:space="preserve"> </w:t>
      </w:r>
      <w:r>
        <w:rPr>
          <w:sz w:val="24"/>
        </w:rPr>
        <w:t>прошлое,</w:t>
      </w:r>
      <w:r>
        <w:rPr>
          <w:spacing w:val="-3"/>
          <w:sz w:val="24"/>
        </w:rPr>
        <w:t xml:space="preserve"> </w:t>
      </w:r>
      <w:r>
        <w:rPr>
          <w:sz w:val="24"/>
        </w:rPr>
        <w:t>настоящее,</w:t>
      </w:r>
      <w:r>
        <w:rPr>
          <w:spacing w:val="-2"/>
          <w:sz w:val="24"/>
        </w:rPr>
        <w:t xml:space="preserve"> </w:t>
      </w:r>
      <w:r>
        <w:rPr>
          <w:sz w:val="24"/>
        </w:rPr>
        <w:t>будущее.</w:t>
      </w:r>
    </w:p>
    <w:p w14:paraId="1C78D1BE"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2132D34" w14:textId="77777777" w:rsidR="008B50ED" w:rsidRDefault="00681A04" w:rsidP="00944FBB">
      <w:pPr>
        <w:pStyle w:val="a5"/>
        <w:numPr>
          <w:ilvl w:val="1"/>
          <w:numId w:val="124"/>
        </w:numPr>
        <w:tabs>
          <w:tab w:val="left" w:pos="1241"/>
        </w:tabs>
        <w:ind w:left="1240"/>
        <w:jc w:val="left"/>
        <w:rPr>
          <w:sz w:val="24"/>
        </w:rPr>
      </w:pPr>
      <w:r>
        <w:rPr>
          <w:sz w:val="24"/>
        </w:rPr>
        <w:t>различать</w:t>
      </w:r>
      <w:r>
        <w:rPr>
          <w:spacing w:val="-4"/>
          <w:sz w:val="24"/>
        </w:rPr>
        <w:t xml:space="preserve"> </w:t>
      </w:r>
      <w:r>
        <w:rPr>
          <w:sz w:val="24"/>
        </w:rPr>
        <w:t>информацию,</w:t>
      </w:r>
      <w:r>
        <w:rPr>
          <w:spacing w:val="-4"/>
          <w:sz w:val="24"/>
        </w:rPr>
        <w:t xml:space="preserve"> </w:t>
      </w:r>
      <w:r>
        <w:rPr>
          <w:sz w:val="24"/>
        </w:rPr>
        <w:t>представленную</w:t>
      </w:r>
      <w:r>
        <w:rPr>
          <w:spacing w:val="-4"/>
          <w:sz w:val="24"/>
        </w:rPr>
        <w:t xml:space="preserve"> </w:t>
      </w:r>
      <w:r>
        <w:rPr>
          <w:sz w:val="24"/>
        </w:rPr>
        <w:t>в</w:t>
      </w:r>
      <w:r>
        <w:rPr>
          <w:spacing w:val="-5"/>
          <w:sz w:val="24"/>
        </w:rPr>
        <w:t xml:space="preserve"> </w:t>
      </w:r>
      <w:r>
        <w:rPr>
          <w:sz w:val="24"/>
        </w:rPr>
        <w:t>тексте, графически,</w:t>
      </w:r>
      <w:r>
        <w:rPr>
          <w:spacing w:val="-4"/>
          <w:sz w:val="24"/>
        </w:rPr>
        <w:t xml:space="preserve"> </w:t>
      </w:r>
      <w:r>
        <w:rPr>
          <w:sz w:val="24"/>
        </w:rPr>
        <w:t>аудиовизуально;</w:t>
      </w:r>
    </w:p>
    <w:p w14:paraId="14BA1329" w14:textId="77777777" w:rsidR="008B50ED" w:rsidRDefault="00681A04" w:rsidP="00944FBB">
      <w:pPr>
        <w:pStyle w:val="a5"/>
        <w:numPr>
          <w:ilvl w:val="1"/>
          <w:numId w:val="124"/>
        </w:numPr>
        <w:tabs>
          <w:tab w:val="left" w:pos="1241"/>
        </w:tabs>
        <w:spacing w:before="1"/>
        <w:ind w:left="1240"/>
        <w:jc w:val="left"/>
        <w:rPr>
          <w:sz w:val="24"/>
        </w:rPr>
      </w:pPr>
      <w:r>
        <w:rPr>
          <w:sz w:val="24"/>
        </w:rPr>
        <w:t>читать</w:t>
      </w:r>
      <w:r>
        <w:rPr>
          <w:spacing w:val="-3"/>
          <w:sz w:val="24"/>
        </w:rPr>
        <w:t xml:space="preserve"> </w:t>
      </w:r>
      <w:r>
        <w:rPr>
          <w:sz w:val="24"/>
        </w:rPr>
        <w:t>информацию,</w:t>
      </w:r>
      <w:r>
        <w:rPr>
          <w:spacing w:val="-6"/>
          <w:sz w:val="24"/>
        </w:rPr>
        <w:t xml:space="preserve"> </w:t>
      </w:r>
      <w:r>
        <w:rPr>
          <w:sz w:val="24"/>
        </w:rPr>
        <w:t>представленную</w:t>
      </w:r>
      <w:r>
        <w:rPr>
          <w:spacing w:val="-2"/>
          <w:sz w:val="24"/>
        </w:rPr>
        <w:t xml:space="preserve"> </w:t>
      </w:r>
      <w:r>
        <w:rPr>
          <w:sz w:val="24"/>
        </w:rPr>
        <w:t>в</w:t>
      </w:r>
      <w:r>
        <w:rPr>
          <w:spacing w:val="-4"/>
          <w:sz w:val="24"/>
        </w:rPr>
        <w:t xml:space="preserve"> </w:t>
      </w:r>
      <w:r>
        <w:rPr>
          <w:sz w:val="24"/>
        </w:rPr>
        <w:t>схеме,</w:t>
      </w:r>
      <w:r>
        <w:rPr>
          <w:spacing w:val="-2"/>
          <w:sz w:val="24"/>
        </w:rPr>
        <w:t xml:space="preserve"> </w:t>
      </w:r>
      <w:r>
        <w:rPr>
          <w:sz w:val="24"/>
        </w:rPr>
        <w:t>таблице;</w:t>
      </w:r>
    </w:p>
    <w:p w14:paraId="417DDB9E" w14:textId="77777777" w:rsidR="008B50ED" w:rsidRDefault="00681A04" w:rsidP="00944FBB">
      <w:pPr>
        <w:pStyle w:val="a5"/>
        <w:numPr>
          <w:ilvl w:val="1"/>
          <w:numId w:val="124"/>
        </w:numPr>
        <w:tabs>
          <w:tab w:val="left" w:pos="1241"/>
        </w:tabs>
        <w:ind w:left="1240"/>
        <w:jc w:val="left"/>
        <w:rPr>
          <w:sz w:val="24"/>
        </w:rPr>
      </w:pPr>
      <w:r>
        <w:rPr>
          <w:sz w:val="24"/>
        </w:rPr>
        <w:t>используя</w:t>
      </w:r>
      <w:r>
        <w:rPr>
          <w:spacing w:val="-4"/>
          <w:sz w:val="24"/>
        </w:rPr>
        <w:t xml:space="preserve"> </w:t>
      </w:r>
      <w:r>
        <w:rPr>
          <w:sz w:val="24"/>
        </w:rPr>
        <w:t>текстовую</w:t>
      </w:r>
      <w:r>
        <w:rPr>
          <w:spacing w:val="-1"/>
          <w:sz w:val="24"/>
        </w:rPr>
        <w:t xml:space="preserve"> </w:t>
      </w:r>
      <w:r>
        <w:rPr>
          <w:sz w:val="24"/>
        </w:rPr>
        <w:t>информацию,</w:t>
      </w:r>
      <w:r>
        <w:rPr>
          <w:spacing w:val="-3"/>
          <w:sz w:val="24"/>
        </w:rPr>
        <w:t xml:space="preserve"> </w:t>
      </w:r>
      <w:r>
        <w:rPr>
          <w:sz w:val="24"/>
        </w:rPr>
        <w:t>заполнять</w:t>
      </w:r>
      <w:r>
        <w:rPr>
          <w:spacing w:val="-3"/>
          <w:sz w:val="24"/>
        </w:rPr>
        <w:t xml:space="preserve"> </w:t>
      </w:r>
      <w:r>
        <w:rPr>
          <w:sz w:val="24"/>
        </w:rPr>
        <w:t>таблицы;</w:t>
      </w:r>
      <w:r>
        <w:rPr>
          <w:spacing w:val="-6"/>
          <w:sz w:val="24"/>
        </w:rPr>
        <w:t xml:space="preserve"> </w:t>
      </w:r>
      <w:r>
        <w:rPr>
          <w:sz w:val="24"/>
        </w:rPr>
        <w:t>дополнять</w:t>
      </w:r>
      <w:r>
        <w:rPr>
          <w:spacing w:val="-3"/>
          <w:sz w:val="24"/>
        </w:rPr>
        <w:t xml:space="preserve"> </w:t>
      </w:r>
      <w:r>
        <w:rPr>
          <w:sz w:val="24"/>
        </w:rPr>
        <w:t>схемы;</w:t>
      </w:r>
    </w:p>
    <w:p w14:paraId="145F206E" w14:textId="77777777" w:rsidR="008B50ED" w:rsidRDefault="00681A04" w:rsidP="00944FBB">
      <w:pPr>
        <w:pStyle w:val="a5"/>
        <w:numPr>
          <w:ilvl w:val="1"/>
          <w:numId w:val="124"/>
        </w:numPr>
        <w:tabs>
          <w:tab w:val="left" w:pos="1241"/>
        </w:tabs>
        <w:ind w:left="1240"/>
        <w:jc w:val="left"/>
        <w:rPr>
          <w:sz w:val="24"/>
        </w:rPr>
      </w:pPr>
      <w:r>
        <w:rPr>
          <w:sz w:val="24"/>
        </w:rPr>
        <w:t>соотносить</w:t>
      </w:r>
      <w:r>
        <w:rPr>
          <w:spacing w:val="-4"/>
          <w:sz w:val="24"/>
        </w:rPr>
        <w:t xml:space="preserve"> </w:t>
      </w:r>
      <w:r>
        <w:rPr>
          <w:sz w:val="24"/>
        </w:rPr>
        <w:t>пример</w:t>
      </w:r>
      <w:r>
        <w:rPr>
          <w:spacing w:val="-4"/>
          <w:sz w:val="24"/>
        </w:rPr>
        <w:t xml:space="preserve"> </w:t>
      </w:r>
      <w:r>
        <w:rPr>
          <w:sz w:val="24"/>
        </w:rPr>
        <w:t>(рисунок,</w:t>
      </w:r>
      <w:r>
        <w:rPr>
          <w:spacing w:val="-4"/>
          <w:sz w:val="24"/>
        </w:rPr>
        <w:t xml:space="preserve"> </w:t>
      </w:r>
      <w:r>
        <w:rPr>
          <w:sz w:val="24"/>
        </w:rPr>
        <w:t>предложенную</w:t>
      </w:r>
      <w:r>
        <w:rPr>
          <w:spacing w:val="2"/>
          <w:sz w:val="24"/>
        </w:rPr>
        <w:t xml:space="preserve"> </w:t>
      </w:r>
      <w:r>
        <w:rPr>
          <w:sz w:val="24"/>
        </w:rPr>
        <w:t>ситуацию)</w:t>
      </w:r>
      <w:r>
        <w:rPr>
          <w:spacing w:val="-3"/>
          <w:sz w:val="24"/>
        </w:rPr>
        <w:t xml:space="preserve"> </w:t>
      </w:r>
      <w:r>
        <w:rPr>
          <w:sz w:val="24"/>
        </w:rPr>
        <w:t>со</w:t>
      </w:r>
      <w:r>
        <w:rPr>
          <w:spacing w:val="-4"/>
          <w:sz w:val="24"/>
        </w:rPr>
        <w:t xml:space="preserve"> </w:t>
      </w:r>
      <w:r>
        <w:rPr>
          <w:sz w:val="24"/>
        </w:rPr>
        <w:t>временем</w:t>
      </w:r>
      <w:r>
        <w:rPr>
          <w:spacing w:val="-3"/>
          <w:sz w:val="24"/>
        </w:rPr>
        <w:t xml:space="preserve"> </w:t>
      </w:r>
      <w:r>
        <w:rPr>
          <w:sz w:val="24"/>
        </w:rPr>
        <w:t>протекания.</w:t>
      </w:r>
    </w:p>
    <w:p w14:paraId="206BE23F" w14:textId="77777777" w:rsidR="008B50ED" w:rsidRDefault="00681A04">
      <w:pPr>
        <w:pStyle w:val="2"/>
        <w:spacing w:before="5"/>
      </w:pPr>
      <w:r>
        <w:t>Коммуникативные</w:t>
      </w:r>
      <w:r>
        <w:rPr>
          <w:spacing w:val="-3"/>
        </w:rPr>
        <w:t xml:space="preserve"> </w:t>
      </w:r>
      <w:r>
        <w:t>УУД:</w:t>
      </w:r>
    </w:p>
    <w:p w14:paraId="65D34CE6" w14:textId="77777777" w:rsidR="008B50ED" w:rsidRDefault="00681A04" w:rsidP="00944FBB">
      <w:pPr>
        <w:pStyle w:val="a5"/>
        <w:numPr>
          <w:ilvl w:val="1"/>
          <w:numId w:val="124"/>
        </w:numPr>
        <w:tabs>
          <w:tab w:val="left" w:pos="1241"/>
        </w:tabs>
        <w:spacing w:line="274" w:lineRule="exact"/>
        <w:ind w:left="1240"/>
        <w:rPr>
          <w:sz w:val="24"/>
        </w:rPr>
      </w:pPr>
      <w:r>
        <w:rPr>
          <w:sz w:val="24"/>
        </w:rPr>
        <w:t>ориентироваться</w:t>
      </w:r>
      <w:r>
        <w:rPr>
          <w:spacing w:val="-4"/>
          <w:sz w:val="24"/>
        </w:rPr>
        <w:t xml:space="preserve"> </w:t>
      </w:r>
      <w:r>
        <w:rPr>
          <w:sz w:val="24"/>
        </w:rPr>
        <w:t>в</w:t>
      </w:r>
      <w:r>
        <w:rPr>
          <w:spacing w:val="-3"/>
          <w:sz w:val="24"/>
        </w:rPr>
        <w:t xml:space="preserve"> </w:t>
      </w:r>
      <w:r>
        <w:rPr>
          <w:sz w:val="24"/>
        </w:rPr>
        <w:t>терминах</w:t>
      </w:r>
      <w:r>
        <w:rPr>
          <w:spacing w:val="-2"/>
          <w:sz w:val="24"/>
        </w:rPr>
        <w:t xml:space="preserve"> </w:t>
      </w:r>
      <w:r>
        <w:rPr>
          <w:sz w:val="24"/>
        </w:rPr>
        <w:t>(понятиях),</w:t>
      </w:r>
      <w:r>
        <w:rPr>
          <w:spacing w:val="-3"/>
          <w:sz w:val="24"/>
        </w:rPr>
        <w:t xml:space="preserve"> </w:t>
      </w:r>
      <w:r>
        <w:rPr>
          <w:sz w:val="24"/>
        </w:rPr>
        <w:t>соотносить</w:t>
      </w:r>
      <w:r>
        <w:rPr>
          <w:spacing w:val="-5"/>
          <w:sz w:val="24"/>
        </w:rPr>
        <w:t xml:space="preserve"> </w:t>
      </w:r>
      <w:r>
        <w:rPr>
          <w:sz w:val="24"/>
        </w:rPr>
        <w:t>их</w:t>
      </w:r>
      <w:r>
        <w:rPr>
          <w:spacing w:val="-1"/>
          <w:sz w:val="24"/>
        </w:rPr>
        <w:t xml:space="preserve"> </w:t>
      </w:r>
      <w:r>
        <w:rPr>
          <w:sz w:val="24"/>
        </w:rPr>
        <w:t>с</w:t>
      </w:r>
      <w:r>
        <w:rPr>
          <w:spacing w:val="-4"/>
          <w:sz w:val="24"/>
        </w:rPr>
        <w:t xml:space="preserve"> </w:t>
      </w:r>
      <w:r>
        <w:rPr>
          <w:sz w:val="24"/>
        </w:rPr>
        <w:t>краткой</w:t>
      </w:r>
      <w:r>
        <w:rPr>
          <w:spacing w:val="-5"/>
          <w:sz w:val="24"/>
        </w:rPr>
        <w:t xml:space="preserve"> </w:t>
      </w:r>
      <w:r>
        <w:rPr>
          <w:sz w:val="24"/>
        </w:rPr>
        <w:t>характеристикой:</w:t>
      </w:r>
    </w:p>
    <w:p w14:paraId="7639EE5D" w14:textId="77777777" w:rsidR="008B50ED" w:rsidRDefault="00681A04" w:rsidP="00944FBB">
      <w:pPr>
        <w:pStyle w:val="a5"/>
        <w:numPr>
          <w:ilvl w:val="1"/>
          <w:numId w:val="124"/>
        </w:numPr>
        <w:tabs>
          <w:tab w:val="left" w:pos="1241"/>
        </w:tabs>
        <w:ind w:right="192" w:firstLine="708"/>
        <w:rPr>
          <w:sz w:val="24"/>
        </w:rPr>
      </w:pPr>
      <w:r>
        <w:rPr>
          <w:sz w:val="24"/>
        </w:rPr>
        <w:t>понятия и термины, связанные с социальным миром (индивидуальность человека,</w:t>
      </w:r>
      <w:r>
        <w:rPr>
          <w:spacing w:val="1"/>
          <w:sz w:val="24"/>
        </w:rPr>
        <w:t xml:space="preserve"> </w:t>
      </w:r>
      <w:r>
        <w:rPr>
          <w:sz w:val="24"/>
        </w:rPr>
        <w:t>органы чувств, жизнедеятельность; поколение, старшее поколение, культура поведения; Родина,</w:t>
      </w:r>
      <w:r>
        <w:rPr>
          <w:spacing w:val="-1"/>
          <w:sz w:val="24"/>
        </w:rPr>
        <w:t xml:space="preserve"> </w:t>
      </w:r>
      <w:r>
        <w:rPr>
          <w:sz w:val="24"/>
        </w:rPr>
        <w:t>столица, родной</w:t>
      </w:r>
      <w:r>
        <w:rPr>
          <w:spacing w:val="-2"/>
          <w:sz w:val="24"/>
        </w:rPr>
        <w:t xml:space="preserve"> </w:t>
      </w:r>
      <w:r>
        <w:rPr>
          <w:sz w:val="24"/>
        </w:rPr>
        <w:t>край, регион);</w:t>
      </w:r>
    </w:p>
    <w:p w14:paraId="277A6BAF" w14:textId="77777777" w:rsidR="008B50ED" w:rsidRDefault="00681A04" w:rsidP="00944FBB">
      <w:pPr>
        <w:pStyle w:val="a5"/>
        <w:numPr>
          <w:ilvl w:val="1"/>
          <w:numId w:val="124"/>
        </w:numPr>
        <w:tabs>
          <w:tab w:val="left" w:pos="1241"/>
        </w:tabs>
        <w:ind w:right="191" w:firstLine="708"/>
        <w:rPr>
          <w:sz w:val="24"/>
        </w:rPr>
      </w:pPr>
      <w:r>
        <w:rPr>
          <w:sz w:val="24"/>
        </w:rPr>
        <w:t>понятия и термины, связанные с миром природы (среда обитания, тело, явление, вещество;</w:t>
      </w:r>
      <w:r>
        <w:rPr>
          <w:spacing w:val="-2"/>
          <w:sz w:val="24"/>
        </w:rPr>
        <w:t xml:space="preserve"> </w:t>
      </w:r>
      <w:r>
        <w:rPr>
          <w:sz w:val="24"/>
        </w:rPr>
        <w:t>заповедник);</w:t>
      </w:r>
    </w:p>
    <w:p w14:paraId="1E81E2D5" w14:textId="77777777" w:rsidR="008B50ED" w:rsidRDefault="00681A04" w:rsidP="00944FBB">
      <w:pPr>
        <w:pStyle w:val="a5"/>
        <w:numPr>
          <w:ilvl w:val="1"/>
          <w:numId w:val="124"/>
        </w:numPr>
        <w:tabs>
          <w:tab w:val="left" w:pos="1241"/>
        </w:tabs>
        <w:ind w:right="195" w:firstLine="708"/>
        <w:rPr>
          <w:sz w:val="24"/>
        </w:rPr>
      </w:pPr>
      <w:r>
        <w:rPr>
          <w:sz w:val="24"/>
        </w:rPr>
        <w:t>понятия и термины, связанные с организацией своей жизни и охраны здоровья (режим,</w:t>
      </w:r>
      <w:r>
        <w:rPr>
          <w:spacing w:val="-1"/>
          <w:sz w:val="24"/>
        </w:rPr>
        <w:t xml:space="preserve"> </w:t>
      </w:r>
      <w:r>
        <w:rPr>
          <w:sz w:val="24"/>
        </w:rPr>
        <w:t>правильное</w:t>
      </w:r>
      <w:r>
        <w:rPr>
          <w:spacing w:val="-2"/>
          <w:sz w:val="24"/>
        </w:rPr>
        <w:t xml:space="preserve"> </w:t>
      </w:r>
      <w:r>
        <w:rPr>
          <w:sz w:val="24"/>
        </w:rPr>
        <w:t>питание, закаливание,</w:t>
      </w:r>
      <w:r>
        <w:rPr>
          <w:spacing w:val="-1"/>
          <w:sz w:val="24"/>
        </w:rPr>
        <w:t xml:space="preserve"> </w:t>
      </w:r>
      <w:r>
        <w:rPr>
          <w:sz w:val="24"/>
        </w:rPr>
        <w:t>безопасность,</w:t>
      </w:r>
      <w:r>
        <w:rPr>
          <w:spacing w:val="-1"/>
          <w:sz w:val="24"/>
        </w:rPr>
        <w:t xml:space="preserve"> </w:t>
      </w:r>
      <w:r>
        <w:rPr>
          <w:sz w:val="24"/>
        </w:rPr>
        <w:t>опасная ситуация);</w:t>
      </w:r>
    </w:p>
    <w:p w14:paraId="77E7B914" w14:textId="77777777" w:rsidR="008B50ED" w:rsidRDefault="00681A04" w:rsidP="00944FBB">
      <w:pPr>
        <w:pStyle w:val="a5"/>
        <w:numPr>
          <w:ilvl w:val="1"/>
          <w:numId w:val="124"/>
        </w:numPr>
        <w:tabs>
          <w:tab w:val="left" w:pos="1241"/>
        </w:tabs>
        <w:ind w:right="189" w:firstLine="708"/>
        <w:rPr>
          <w:sz w:val="24"/>
        </w:rPr>
      </w:pPr>
      <w:r>
        <w:rPr>
          <w:sz w:val="24"/>
        </w:rPr>
        <w:t>описывать условия жизни на Земле, отличие нашей планеты от других планет Солнечной</w:t>
      </w:r>
      <w:r>
        <w:rPr>
          <w:spacing w:val="-1"/>
          <w:sz w:val="24"/>
        </w:rPr>
        <w:t xml:space="preserve"> </w:t>
      </w:r>
      <w:r>
        <w:rPr>
          <w:sz w:val="24"/>
        </w:rPr>
        <w:t>системы;</w:t>
      </w:r>
    </w:p>
    <w:p w14:paraId="0FB41AD9" w14:textId="77777777" w:rsidR="008B50ED" w:rsidRDefault="00681A04" w:rsidP="00944FBB">
      <w:pPr>
        <w:pStyle w:val="a5"/>
        <w:numPr>
          <w:ilvl w:val="1"/>
          <w:numId w:val="124"/>
        </w:numPr>
        <w:tabs>
          <w:tab w:val="left" w:pos="1241"/>
        </w:tabs>
        <w:ind w:left="1240"/>
        <w:rPr>
          <w:sz w:val="24"/>
        </w:rPr>
      </w:pPr>
      <w:r>
        <w:rPr>
          <w:sz w:val="24"/>
        </w:rPr>
        <w:lastRenderedPageBreak/>
        <w:t>создавать</w:t>
      </w:r>
      <w:r>
        <w:rPr>
          <w:spacing w:val="4"/>
          <w:sz w:val="24"/>
        </w:rPr>
        <w:t xml:space="preserve"> </w:t>
      </w:r>
      <w:r>
        <w:rPr>
          <w:sz w:val="24"/>
        </w:rPr>
        <w:t>небольшие</w:t>
      </w:r>
      <w:r>
        <w:rPr>
          <w:spacing w:val="60"/>
          <w:sz w:val="24"/>
        </w:rPr>
        <w:t xml:space="preserve"> </w:t>
      </w:r>
      <w:r>
        <w:rPr>
          <w:sz w:val="24"/>
        </w:rPr>
        <w:t>описания</w:t>
      </w:r>
      <w:r w:rsidR="00C74DDF">
        <w:rPr>
          <w:sz w:val="24"/>
        </w:rPr>
        <w:t xml:space="preserve"> </w:t>
      </w:r>
      <w:r>
        <w:rPr>
          <w:sz w:val="24"/>
        </w:rPr>
        <w:t xml:space="preserve">  на</w:t>
      </w:r>
      <w:r>
        <w:rPr>
          <w:spacing w:val="61"/>
          <w:sz w:val="24"/>
        </w:rPr>
        <w:t xml:space="preserve"> </w:t>
      </w:r>
      <w:r>
        <w:rPr>
          <w:sz w:val="24"/>
        </w:rPr>
        <w:t>предложенную</w:t>
      </w:r>
      <w:r>
        <w:rPr>
          <w:spacing w:val="63"/>
          <w:sz w:val="24"/>
        </w:rPr>
        <w:t xml:space="preserve"> </w:t>
      </w:r>
      <w:r>
        <w:rPr>
          <w:sz w:val="24"/>
        </w:rPr>
        <w:t>тему</w:t>
      </w:r>
      <w:r>
        <w:rPr>
          <w:spacing w:val="57"/>
          <w:sz w:val="24"/>
        </w:rPr>
        <w:t xml:space="preserve"> </w:t>
      </w:r>
      <w:r>
        <w:rPr>
          <w:sz w:val="24"/>
        </w:rPr>
        <w:t>(например,</w:t>
      </w:r>
      <w:r>
        <w:rPr>
          <w:spacing w:val="67"/>
          <w:sz w:val="24"/>
        </w:rPr>
        <w:t xml:space="preserve"> </w:t>
      </w:r>
      <w:r>
        <w:rPr>
          <w:sz w:val="24"/>
        </w:rPr>
        <w:t>«Моя</w:t>
      </w:r>
      <w:r>
        <w:rPr>
          <w:spacing w:val="62"/>
          <w:sz w:val="24"/>
        </w:rPr>
        <w:t xml:space="preserve"> </w:t>
      </w:r>
      <w:r>
        <w:rPr>
          <w:sz w:val="24"/>
        </w:rPr>
        <w:t>семья»,</w:t>
      </w:r>
    </w:p>
    <w:p w14:paraId="0B769D93" w14:textId="77777777" w:rsidR="008B50ED" w:rsidRDefault="00681A04">
      <w:pPr>
        <w:pStyle w:val="a3"/>
        <w:ind w:right="190" w:firstLine="0"/>
      </w:pPr>
      <w:r>
        <w:t>«Какие бывают профессии?», «Что «умеют» органы чувств?», «Лес - природное сообщество»</w:t>
      </w:r>
      <w:r>
        <w:rPr>
          <w:spacing w:val="-57"/>
        </w:rPr>
        <w:t xml:space="preserve"> </w:t>
      </w:r>
      <w:r>
        <w:t>и др.);</w:t>
      </w:r>
    </w:p>
    <w:p w14:paraId="6087C05B" w14:textId="77777777" w:rsidR="008B50ED" w:rsidRDefault="00681A04" w:rsidP="00944FBB">
      <w:pPr>
        <w:pStyle w:val="a5"/>
        <w:numPr>
          <w:ilvl w:val="1"/>
          <w:numId w:val="124"/>
        </w:numPr>
        <w:tabs>
          <w:tab w:val="left" w:pos="1241"/>
        </w:tabs>
        <w:spacing w:before="66"/>
        <w:ind w:right="196" w:firstLine="708"/>
        <w:jc w:val="left"/>
        <w:rPr>
          <w:sz w:val="24"/>
        </w:rPr>
      </w:pPr>
      <w:r>
        <w:rPr>
          <w:sz w:val="24"/>
        </w:rPr>
        <w:t>создавать</w:t>
      </w:r>
      <w:r>
        <w:rPr>
          <w:spacing w:val="1"/>
          <w:sz w:val="24"/>
        </w:rPr>
        <w:t xml:space="preserve"> </w:t>
      </w:r>
      <w:r>
        <w:rPr>
          <w:sz w:val="24"/>
        </w:rPr>
        <w:t>высказывания-рассуждения</w:t>
      </w:r>
      <w:r>
        <w:rPr>
          <w:spacing w:val="1"/>
          <w:sz w:val="24"/>
        </w:rPr>
        <w:t xml:space="preserve"> </w:t>
      </w:r>
      <w:r>
        <w:rPr>
          <w:sz w:val="24"/>
        </w:rPr>
        <w:t>(например,</w:t>
      </w:r>
      <w:r>
        <w:rPr>
          <w:spacing w:val="1"/>
          <w:sz w:val="24"/>
        </w:rPr>
        <w:t xml:space="preserve"> </w:t>
      </w:r>
      <w:r>
        <w:rPr>
          <w:sz w:val="24"/>
        </w:rPr>
        <w:t>признаки</w:t>
      </w:r>
      <w:r>
        <w:rPr>
          <w:spacing w:val="1"/>
          <w:sz w:val="24"/>
        </w:rPr>
        <w:t xml:space="preserve"> </w:t>
      </w:r>
      <w:r>
        <w:rPr>
          <w:sz w:val="24"/>
        </w:rPr>
        <w:t>животного</w:t>
      </w:r>
      <w:r>
        <w:rPr>
          <w:spacing w:val="1"/>
          <w:sz w:val="24"/>
        </w:rPr>
        <w:t xml:space="preserve"> </w:t>
      </w:r>
      <w:r>
        <w:rPr>
          <w:sz w:val="24"/>
        </w:rPr>
        <w:t>и</w:t>
      </w:r>
      <w:r>
        <w:rPr>
          <w:spacing w:val="60"/>
          <w:sz w:val="24"/>
        </w:rPr>
        <w:t xml:space="preserve"> </w:t>
      </w:r>
      <w:r>
        <w:rPr>
          <w:sz w:val="24"/>
        </w:rPr>
        <w:t>растения</w:t>
      </w:r>
      <w:r>
        <w:rPr>
          <w:spacing w:val="-57"/>
          <w:sz w:val="24"/>
        </w:rPr>
        <w:t xml:space="preserve"> </w:t>
      </w:r>
      <w:r>
        <w:rPr>
          <w:sz w:val="24"/>
        </w:rPr>
        <w:t>как</w:t>
      </w:r>
      <w:r>
        <w:rPr>
          <w:spacing w:val="-1"/>
          <w:sz w:val="24"/>
        </w:rPr>
        <w:t xml:space="preserve"> </w:t>
      </w:r>
      <w:r>
        <w:rPr>
          <w:sz w:val="24"/>
        </w:rPr>
        <w:t>живого</w:t>
      </w:r>
      <w:r>
        <w:rPr>
          <w:spacing w:val="-3"/>
          <w:sz w:val="24"/>
        </w:rPr>
        <w:t xml:space="preserve"> </w:t>
      </w:r>
      <w:r>
        <w:rPr>
          <w:sz w:val="24"/>
        </w:rPr>
        <w:t>существа;</w:t>
      </w:r>
      <w:r>
        <w:rPr>
          <w:spacing w:val="-2"/>
          <w:sz w:val="24"/>
        </w:rPr>
        <w:t xml:space="preserve"> </w:t>
      </w:r>
      <w:r>
        <w:rPr>
          <w:sz w:val="24"/>
        </w:rPr>
        <w:t>связь</w:t>
      </w:r>
      <w:r>
        <w:rPr>
          <w:spacing w:val="-1"/>
          <w:sz w:val="24"/>
        </w:rPr>
        <w:t xml:space="preserve"> </w:t>
      </w:r>
      <w:r>
        <w:rPr>
          <w:sz w:val="24"/>
        </w:rPr>
        <w:t>изменений</w:t>
      </w:r>
      <w:r>
        <w:rPr>
          <w:spacing w:val="-2"/>
          <w:sz w:val="24"/>
        </w:rPr>
        <w:t xml:space="preserve"> </w:t>
      </w:r>
      <w:r>
        <w:rPr>
          <w:sz w:val="24"/>
        </w:rPr>
        <w:t>в</w:t>
      </w:r>
      <w:r>
        <w:rPr>
          <w:spacing w:val="-3"/>
          <w:sz w:val="24"/>
        </w:rPr>
        <w:t xml:space="preserve"> </w:t>
      </w:r>
      <w:r>
        <w:rPr>
          <w:sz w:val="24"/>
        </w:rPr>
        <w:t>живой</w:t>
      </w:r>
      <w:r>
        <w:rPr>
          <w:spacing w:val="-2"/>
          <w:sz w:val="24"/>
        </w:rPr>
        <w:t xml:space="preserve"> </w:t>
      </w:r>
      <w:r>
        <w:rPr>
          <w:sz w:val="24"/>
        </w:rPr>
        <w:t>природе</w:t>
      </w:r>
      <w:r>
        <w:rPr>
          <w:spacing w:val="-2"/>
          <w:sz w:val="24"/>
        </w:rPr>
        <w:t xml:space="preserve"> </w:t>
      </w:r>
      <w:r>
        <w:rPr>
          <w:sz w:val="24"/>
        </w:rPr>
        <w:t>с</w:t>
      </w:r>
      <w:r>
        <w:rPr>
          <w:spacing w:val="-3"/>
          <w:sz w:val="24"/>
        </w:rPr>
        <w:t xml:space="preserve"> </w:t>
      </w:r>
      <w:r>
        <w:rPr>
          <w:sz w:val="24"/>
        </w:rPr>
        <w:t>явлениями</w:t>
      </w:r>
      <w:r>
        <w:rPr>
          <w:spacing w:val="-2"/>
          <w:sz w:val="24"/>
        </w:rPr>
        <w:t xml:space="preserve"> </w:t>
      </w:r>
      <w:r>
        <w:rPr>
          <w:sz w:val="24"/>
        </w:rPr>
        <w:t>неживой</w:t>
      </w:r>
      <w:r>
        <w:rPr>
          <w:spacing w:val="-2"/>
          <w:sz w:val="24"/>
        </w:rPr>
        <w:t xml:space="preserve"> </w:t>
      </w:r>
      <w:r>
        <w:rPr>
          <w:sz w:val="24"/>
        </w:rPr>
        <w:t>природы);</w:t>
      </w:r>
    </w:p>
    <w:p w14:paraId="52EB467D" w14:textId="77777777" w:rsidR="008B50ED" w:rsidRDefault="00681A04" w:rsidP="00944FBB">
      <w:pPr>
        <w:pStyle w:val="a5"/>
        <w:numPr>
          <w:ilvl w:val="1"/>
          <w:numId w:val="124"/>
        </w:numPr>
        <w:tabs>
          <w:tab w:val="left" w:pos="1241"/>
        </w:tabs>
        <w:ind w:right="200" w:firstLine="708"/>
        <w:jc w:val="left"/>
        <w:rPr>
          <w:sz w:val="24"/>
        </w:rPr>
      </w:pPr>
      <w:r>
        <w:rPr>
          <w:sz w:val="24"/>
        </w:rPr>
        <w:t>приводить</w:t>
      </w:r>
      <w:r>
        <w:rPr>
          <w:spacing w:val="16"/>
          <w:sz w:val="24"/>
        </w:rPr>
        <w:t xml:space="preserve"> </w:t>
      </w:r>
      <w:r>
        <w:rPr>
          <w:sz w:val="24"/>
        </w:rPr>
        <w:t>примеры</w:t>
      </w:r>
      <w:r>
        <w:rPr>
          <w:spacing w:val="15"/>
          <w:sz w:val="24"/>
        </w:rPr>
        <w:t xml:space="preserve"> </w:t>
      </w:r>
      <w:r>
        <w:rPr>
          <w:sz w:val="24"/>
        </w:rPr>
        <w:t>растений</w:t>
      </w:r>
      <w:r>
        <w:rPr>
          <w:spacing w:val="16"/>
          <w:sz w:val="24"/>
        </w:rPr>
        <w:t xml:space="preserve"> </w:t>
      </w:r>
      <w:r>
        <w:rPr>
          <w:sz w:val="24"/>
        </w:rPr>
        <w:t>и</w:t>
      </w:r>
      <w:r>
        <w:rPr>
          <w:spacing w:val="14"/>
          <w:sz w:val="24"/>
        </w:rPr>
        <w:t xml:space="preserve"> </w:t>
      </w:r>
      <w:r>
        <w:rPr>
          <w:sz w:val="24"/>
        </w:rPr>
        <w:t>животных,</w:t>
      </w:r>
      <w:r>
        <w:rPr>
          <w:spacing w:val="14"/>
          <w:sz w:val="24"/>
        </w:rPr>
        <w:t xml:space="preserve"> </w:t>
      </w:r>
      <w:r>
        <w:rPr>
          <w:sz w:val="24"/>
        </w:rPr>
        <w:t>занесённых</w:t>
      </w:r>
      <w:r>
        <w:rPr>
          <w:spacing w:val="17"/>
          <w:sz w:val="24"/>
        </w:rPr>
        <w:t xml:space="preserve"> </w:t>
      </w:r>
      <w:r>
        <w:rPr>
          <w:sz w:val="24"/>
        </w:rPr>
        <w:t>в</w:t>
      </w:r>
      <w:r>
        <w:rPr>
          <w:spacing w:val="15"/>
          <w:sz w:val="24"/>
        </w:rPr>
        <w:t xml:space="preserve"> </w:t>
      </w:r>
      <w:r>
        <w:rPr>
          <w:sz w:val="24"/>
        </w:rPr>
        <w:t>Красную</w:t>
      </w:r>
      <w:r>
        <w:rPr>
          <w:spacing w:val="16"/>
          <w:sz w:val="24"/>
        </w:rPr>
        <w:t xml:space="preserve"> </w:t>
      </w:r>
      <w:r>
        <w:rPr>
          <w:sz w:val="24"/>
        </w:rPr>
        <w:t>книгу</w:t>
      </w:r>
      <w:r>
        <w:rPr>
          <w:spacing w:val="9"/>
          <w:sz w:val="24"/>
        </w:rPr>
        <w:t xml:space="preserve"> </w:t>
      </w:r>
      <w:r>
        <w:rPr>
          <w:sz w:val="24"/>
        </w:rPr>
        <w:t>России</w:t>
      </w:r>
      <w:r>
        <w:rPr>
          <w:spacing w:val="16"/>
          <w:sz w:val="24"/>
        </w:rPr>
        <w:t xml:space="preserve"> </w:t>
      </w:r>
      <w:r>
        <w:rPr>
          <w:sz w:val="24"/>
        </w:rPr>
        <w:t>(на</w:t>
      </w:r>
      <w:r>
        <w:rPr>
          <w:spacing w:val="-57"/>
          <w:sz w:val="24"/>
        </w:rPr>
        <w:t xml:space="preserve"> </w:t>
      </w:r>
      <w:r>
        <w:rPr>
          <w:sz w:val="24"/>
        </w:rPr>
        <w:t>примере</w:t>
      </w:r>
      <w:r>
        <w:rPr>
          <w:spacing w:val="-2"/>
          <w:sz w:val="24"/>
        </w:rPr>
        <w:t xml:space="preserve"> </w:t>
      </w:r>
      <w:r>
        <w:rPr>
          <w:sz w:val="24"/>
        </w:rPr>
        <w:t>своей местности);</w:t>
      </w:r>
    </w:p>
    <w:p w14:paraId="26FC04AD" w14:textId="77777777" w:rsidR="008B50ED" w:rsidRPr="001E1D5B" w:rsidRDefault="00681A04" w:rsidP="00944FBB">
      <w:pPr>
        <w:pStyle w:val="a5"/>
        <w:numPr>
          <w:ilvl w:val="1"/>
          <w:numId w:val="124"/>
        </w:numPr>
        <w:tabs>
          <w:tab w:val="left" w:pos="1241"/>
        </w:tabs>
        <w:spacing w:before="1"/>
        <w:ind w:left="1240"/>
        <w:jc w:val="left"/>
        <w:rPr>
          <w:sz w:val="24"/>
        </w:rPr>
      </w:pPr>
      <w:r>
        <w:rPr>
          <w:sz w:val="24"/>
        </w:rPr>
        <w:t>описывать</w:t>
      </w:r>
      <w:r>
        <w:rPr>
          <w:spacing w:val="-3"/>
          <w:sz w:val="24"/>
        </w:rPr>
        <w:t xml:space="preserve"> </w:t>
      </w:r>
      <w:r>
        <w:rPr>
          <w:sz w:val="24"/>
        </w:rPr>
        <w:t>современные</w:t>
      </w:r>
      <w:r>
        <w:rPr>
          <w:spacing w:val="-5"/>
          <w:sz w:val="24"/>
        </w:rPr>
        <w:t xml:space="preserve"> </w:t>
      </w:r>
      <w:r>
        <w:rPr>
          <w:sz w:val="24"/>
        </w:rPr>
        <w:t>события</w:t>
      </w:r>
      <w:r>
        <w:rPr>
          <w:spacing w:val="-3"/>
          <w:sz w:val="24"/>
        </w:rPr>
        <w:t xml:space="preserve"> </w:t>
      </w:r>
      <w:r>
        <w:rPr>
          <w:sz w:val="24"/>
        </w:rPr>
        <w:t>от</w:t>
      </w:r>
      <w:r>
        <w:rPr>
          <w:spacing w:val="-2"/>
          <w:sz w:val="24"/>
        </w:rPr>
        <w:t xml:space="preserve"> </w:t>
      </w:r>
      <w:r>
        <w:rPr>
          <w:sz w:val="24"/>
        </w:rPr>
        <w:t>имени</w:t>
      </w:r>
      <w:r>
        <w:rPr>
          <w:spacing w:val="-3"/>
          <w:sz w:val="24"/>
        </w:rPr>
        <w:t xml:space="preserve"> </w:t>
      </w:r>
      <w:r>
        <w:rPr>
          <w:sz w:val="24"/>
        </w:rPr>
        <w:t>их</w:t>
      </w:r>
      <w:r>
        <w:rPr>
          <w:spacing w:val="1"/>
          <w:sz w:val="24"/>
        </w:rPr>
        <w:t xml:space="preserve"> </w:t>
      </w:r>
      <w:r>
        <w:rPr>
          <w:sz w:val="24"/>
        </w:rPr>
        <w:t>участника</w:t>
      </w:r>
    </w:p>
    <w:p w14:paraId="2D4C1D77" w14:textId="77777777" w:rsidR="008B50ED" w:rsidRDefault="00681A04">
      <w:pPr>
        <w:pStyle w:val="2"/>
        <w:spacing w:before="90"/>
        <w:ind w:left="352"/>
      </w:pPr>
      <w:r>
        <w:t>Регулятивные</w:t>
      </w:r>
      <w:r>
        <w:rPr>
          <w:spacing w:val="-6"/>
        </w:rPr>
        <w:t xml:space="preserve"> </w:t>
      </w:r>
      <w:r>
        <w:t>УУД:</w:t>
      </w:r>
    </w:p>
    <w:p w14:paraId="5C13360C" w14:textId="77777777" w:rsidR="008B50ED" w:rsidRDefault="00681A04" w:rsidP="00944FBB">
      <w:pPr>
        <w:pStyle w:val="a5"/>
        <w:numPr>
          <w:ilvl w:val="0"/>
          <w:numId w:val="123"/>
        </w:numPr>
        <w:tabs>
          <w:tab w:val="left" w:pos="492"/>
        </w:tabs>
        <w:spacing w:line="274" w:lineRule="exact"/>
        <w:ind w:left="0" w:firstLine="0"/>
        <w:jc w:val="left"/>
      </w:pPr>
      <w:r>
        <w:rPr>
          <w:sz w:val="24"/>
        </w:rPr>
        <w:t>следовать</w:t>
      </w:r>
      <w:r w:rsidRPr="001E1D5B">
        <w:rPr>
          <w:spacing w:val="15"/>
          <w:sz w:val="24"/>
        </w:rPr>
        <w:t xml:space="preserve"> </w:t>
      </w:r>
      <w:r>
        <w:rPr>
          <w:sz w:val="24"/>
        </w:rPr>
        <w:t>образцу,</w:t>
      </w:r>
      <w:r w:rsidRPr="001E1D5B">
        <w:rPr>
          <w:spacing w:val="15"/>
          <w:sz w:val="24"/>
        </w:rPr>
        <w:t xml:space="preserve"> </w:t>
      </w:r>
      <w:r>
        <w:rPr>
          <w:sz w:val="24"/>
        </w:rPr>
        <w:t>предложенному</w:t>
      </w:r>
      <w:r w:rsidRPr="001E1D5B">
        <w:rPr>
          <w:spacing w:val="9"/>
          <w:sz w:val="24"/>
        </w:rPr>
        <w:t xml:space="preserve"> </w:t>
      </w:r>
      <w:r>
        <w:rPr>
          <w:sz w:val="24"/>
        </w:rPr>
        <w:t>плану</w:t>
      </w:r>
      <w:r w:rsidRPr="001E1D5B">
        <w:rPr>
          <w:spacing w:val="10"/>
          <w:sz w:val="24"/>
        </w:rPr>
        <w:t xml:space="preserve"> </w:t>
      </w:r>
      <w:r>
        <w:rPr>
          <w:sz w:val="24"/>
        </w:rPr>
        <w:t>и</w:t>
      </w:r>
      <w:r w:rsidRPr="001E1D5B">
        <w:rPr>
          <w:spacing w:val="18"/>
          <w:sz w:val="24"/>
        </w:rPr>
        <w:t xml:space="preserve"> </w:t>
      </w:r>
      <w:r>
        <w:rPr>
          <w:sz w:val="24"/>
        </w:rPr>
        <w:t>инструкции</w:t>
      </w:r>
      <w:r w:rsidRPr="001E1D5B">
        <w:rPr>
          <w:spacing w:val="15"/>
          <w:sz w:val="24"/>
        </w:rPr>
        <w:t xml:space="preserve"> </w:t>
      </w:r>
      <w:r>
        <w:rPr>
          <w:sz w:val="24"/>
        </w:rPr>
        <w:t>при</w:t>
      </w:r>
      <w:r w:rsidRPr="001E1D5B">
        <w:rPr>
          <w:spacing w:val="16"/>
          <w:sz w:val="24"/>
        </w:rPr>
        <w:t xml:space="preserve"> </w:t>
      </w:r>
      <w:r>
        <w:rPr>
          <w:sz w:val="24"/>
        </w:rPr>
        <w:t>решении</w:t>
      </w:r>
      <w:r w:rsidRPr="001E1D5B">
        <w:rPr>
          <w:spacing w:val="17"/>
          <w:sz w:val="24"/>
        </w:rPr>
        <w:t xml:space="preserve"> </w:t>
      </w:r>
      <w:r>
        <w:rPr>
          <w:sz w:val="24"/>
        </w:rPr>
        <w:t>учебной</w:t>
      </w:r>
      <w:r w:rsidRPr="001E1D5B">
        <w:rPr>
          <w:spacing w:val="16"/>
          <w:sz w:val="24"/>
        </w:rPr>
        <w:t xml:space="preserve"> </w:t>
      </w:r>
      <w:r>
        <w:rPr>
          <w:sz w:val="24"/>
        </w:rPr>
        <w:t>зада</w:t>
      </w:r>
      <w:r w:rsidR="001E1D5B">
        <w:rPr>
          <w:sz w:val="24"/>
        </w:rPr>
        <w:t>чи</w:t>
      </w:r>
    </w:p>
    <w:p w14:paraId="680D3FB3" w14:textId="77777777" w:rsidR="008B50ED" w:rsidRDefault="00681A04" w:rsidP="001E1D5B">
      <w:pPr>
        <w:tabs>
          <w:tab w:val="left" w:pos="492"/>
        </w:tabs>
        <w:rPr>
          <w:sz w:val="24"/>
        </w:rPr>
      </w:pPr>
      <w:r w:rsidRPr="001E1D5B">
        <w:rPr>
          <w:sz w:val="24"/>
        </w:rPr>
        <w:t>контролировать</w:t>
      </w:r>
      <w:r w:rsidRPr="001E1D5B">
        <w:rPr>
          <w:spacing w:val="3"/>
          <w:sz w:val="24"/>
        </w:rPr>
        <w:t xml:space="preserve"> </w:t>
      </w:r>
      <w:r w:rsidRPr="001E1D5B">
        <w:rPr>
          <w:sz w:val="24"/>
        </w:rPr>
        <w:t>с</w:t>
      </w:r>
      <w:r w:rsidRPr="001E1D5B">
        <w:rPr>
          <w:spacing w:val="58"/>
          <w:sz w:val="24"/>
        </w:rPr>
        <w:t xml:space="preserve"> </w:t>
      </w:r>
      <w:r w:rsidRPr="001E1D5B">
        <w:rPr>
          <w:sz w:val="24"/>
        </w:rPr>
        <w:t>небольшой</w:t>
      </w:r>
      <w:r w:rsidRPr="001E1D5B">
        <w:rPr>
          <w:spacing w:val="60"/>
          <w:sz w:val="24"/>
        </w:rPr>
        <w:t xml:space="preserve"> </w:t>
      </w:r>
      <w:r w:rsidRPr="001E1D5B">
        <w:rPr>
          <w:sz w:val="24"/>
        </w:rPr>
        <w:t>помощью</w:t>
      </w:r>
      <w:r w:rsidRPr="001E1D5B">
        <w:rPr>
          <w:spacing w:val="62"/>
          <w:sz w:val="24"/>
        </w:rPr>
        <w:t xml:space="preserve"> </w:t>
      </w:r>
      <w:r w:rsidRPr="001E1D5B">
        <w:rPr>
          <w:sz w:val="24"/>
        </w:rPr>
        <w:t>учителя</w:t>
      </w:r>
      <w:r w:rsidRPr="001E1D5B">
        <w:rPr>
          <w:spacing w:val="61"/>
          <w:sz w:val="24"/>
        </w:rPr>
        <w:t xml:space="preserve"> </w:t>
      </w:r>
      <w:r w:rsidRPr="001E1D5B">
        <w:rPr>
          <w:sz w:val="24"/>
        </w:rPr>
        <w:t>последовательность</w:t>
      </w:r>
      <w:r w:rsidRPr="001E1D5B">
        <w:rPr>
          <w:spacing w:val="63"/>
          <w:sz w:val="24"/>
        </w:rPr>
        <w:t xml:space="preserve"> </w:t>
      </w:r>
      <w:r w:rsidRPr="001E1D5B">
        <w:rPr>
          <w:sz w:val="24"/>
        </w:rPr>
        <w:t>действий</w:t>
      </w:r>
      <w:r w:rsidRPr="001E1D5B">
        <w:rPr>
          <w:spacing w:val="60"/>
          <w:sz w:val="24"/>
        </w:rPr>
        <w:t xml:space="preserve"> </w:t>
      </w:r>
      <w:r w:rsidRPr="001E1D5B">
        <w:rPr>
          <w:sz w:val="24"/>
        </w:rPr>
        <w:t>по</w:t>
      </w:r>
    </w:p>
    <w:p w14:paraId="5F51B1F5" w14:textId="77777777" w:rsidR="008B50ED" w:rsidRDefault="00681A04">
      <w:pPr>
        <w:pStyle w:val="a3"/>
        <w:ind w:firstLine="0"/>
      </w:pPr>
      <w:r>
        <w:t>решению</w:t>
      </w:r>
      <w:r>
        <w:rPr>
          <w:spacing w:val="-2"/>
        </w:rPr>
        <w:t xml:space="preserve"> </w:t>
      </w:r>
      <w:r>
        <w:t>учебной</w:t>
      </w:r>
      <w:r>
        <w:rPr>
          <w:spacing w:val="-3"/>
        </w:rPr>
        <w:t xml:space="preserve"> </w:t>
      </w:r>
      <w:r>
        <w:t>задачи;</w:t>
      </w:r>
    </w:p>
    <w:p w14:paraId="5C24EE7A" w14:textId="77777777" w:rsidR="008B50ED" w:rsidRDefault="00681A04" w:rsidP="00944FBB">
      <w:pPr>
        <w:pStyle w:val="a5"/>
        <w:numPr>
          <w:ilvl w:val="1"/>
          <w:numId w:val="123"/>
        </w:numPr>
        <w:tabs>
          <w:tab w:val="left" w:pos="1241"/>
        </w:tabs>
        <w:ind w:right="189" w:firstLine="708"/>
        <w:rPr>
          <w:sz w:val="24"/>
        </w:rPr>
      </w:pPr>
      <w:r>
        <w:rPr>
          <w:sz w:val="24"/>
        </w:rPr>
        <w:t>оценивать результаты своей работы, анализировать оценку учителя и одноклассников,</w:t>
      </w:r>
      <w:r>
        <w:rPr>
          <w:spacing w:val="-1"/>
          <w:sz w:val="24"/>
        </w:rPr>
        <w:t xml:space="preserve"> </w:t>
      </w:r>
      <w:r>
        <w:rPr>
          <w:sz w:val="24"/>
        </w:rPr>
        <w:t>спокойно, без обид</w:t>
      </w:r>
      <w:r>
        <w:rPr>
          <w:spacing w:val="-4"/>
          <w:sz w:val="24"/>
        </w:rPr>
        <w:t xml:space="preserve"> </w:t>
      </w:r>
      <w:r>
        <w:rPr>
          <w:sz w:val="24"/>
        </w:rPr>
        <w:t>принимать советы и</w:t>
      </w:r>
      <w:r>
        <w:rPr>
          <w:spacing w:val="-1"/>
          <w:sz w:val="24"/>
        </w:rPr>
        <w:t xml:space="preserve"> </w:t>
      </w:r>
      <w:r>
        <w:rPr>
          <w:sz w:val="24"/>
        </w:rPr>
        <w:t>замечания.</w:t>
      </w:r>
    </w:p>
    <w:p w14:paraId="0FDD9C6F" w14:textId="77777777" w:rsidR="008B50ED" w:rsidRDefault="00681A04">
      <w:pPr>
        <w:spacing w:before="1"/>
        <w:ind w:left="1101"/>
        <w:jc w:val="both"/>
        <w:rPr>
          <w:i/>
          <w:sz w:val="24"/>
        </w:rPr>
      </w:pPr>
      <w:r>
        <w:rPr>
          <w:i/>
          <w:sz w:val="24"/>
        </w:rPr>
        <w:t>Совместная</w:t>
      </w:r>
      <w:r>
        <w:rPr>
          <w:i/>
          <w:spacing w:val="-15"/>
          <w:sz w:val="24"/>
        </w:rPr>
        <w:t xml:space="preserve"> </w:t>
      </w:r>
      <w:r>
        <w:rPr>
          <w:i/>
          <w:sz w:val="24"/>
        </w:rPr>
        <w:t>деятельность:</w:t>
      </w:r>
    </w:p>
    <w:p w14:paraId="43C70732" w14:textId="77777777" w:rsidR="008B50ED" w:rsidRDefault="00681A04" w:rsidP="00944FBB">
      <w:pPr>
        <w:pStyle w:val="a5"/>
        <w:numPr>
          <w:ilvl w:val="1"/>
          <w:numId w:val="123"/>
        </w:numPr>
        <w:tabs>
          <w:tab w:val="left" w:pos="1241"/>
        </w:tabs>
        <w:ind w:right="200" w:firstLine="708"/>
        <w:rPr>
          <w:sz w:val="24"/>
        </w:rPr>
      </w:pPr>
      <w:r>
        <w:rPr>
          <w:sz w:val="24"/>
        </w:rPr>
        <w:t>строить</w:t>
      </w:r>
      <w:r>
        <w:rPr>
          <w:spacing w:val="8"/>
          <w:sz w:val="24"/>
        </w:rPr>
        <w:t xml:space="preserve"> </w:t>
      </w:r>
      <w:r>
        <w:rPr>
          <w:sz w:val="24"/>
        </w:rPr>
        <w:t>свою</w:t>
      </w:r>
      <w:r>
        <w:rPr>
          <w:spacing w:val="10"/>
          <w:sz w:val="24"/>
        </w:rPr>
        <w:t xml:space="preserve"> </w:t>
      </w:r>
      <w:r>
        <w:rPr>
          <w:sz w:val="24"/>
        </w:rPr>
        <w:t>учебную</w:t>
      </w:r>
      <w:r>
        <w:rPr>
          <w:spacing w:val="8"/>
          <w:sz w:val="24"/>
        </w:rPr>
        <w:t xml:space="preserve"> </w:t>
      </w:r>
      <w:r>
        <w:rPr>
          <w:sz w:val="24"/>
        </w:rPr>
        <w:t>и</w:t>
      </w:r>
      <w:r>
        <w:rPr>
          <w:spacing w:val="8"/>
          <w:sz w:val="24"/>
        </w:rPr>
        <w:t xml:space="preserve"> </w:t>
      </w:r>
      <w:r>
        <w:rPr>
          <w:sz w:val="24"/>
        </w:rPr>
        <w:t>игровую</w:t>
      </w:r>
      <w:r>
        <w:rPr>
          <w:spacing w:val="8"/>
          <w:sz w:val="24"/>
        </w:rPr>
        <w:t xml:space="preserve"> </w:t>
      </w:r>
      <w:r>
        <w:rPr>
          <w:sz w:val="24"/>
        </w:rPr>
        <w:t>деятельность,</w:t>
      </w:r>
      <w:r>
        <w:rPr>
          <w:spacing w:val="8"/>
          <w:sz w:val="24"/>
        </w:rPr>
        <w:t xml:space="preserve"> </w:t>
      </w:r>
      <w:r>
        <w:rPr>
          <w:sz w:val="24"/>
        </w:rPr>
        <w:t>житейские</w:t>
      </w:r>
      <w:r>
        <w:rPr>
          <w:spacing w:val="6"/>
          <w:sz w:val="24"/>
        </w:rPr>
        <w:t xml:space="preserve"> </w:t>
      </w:r>
      <w:r>
        <w:rPr>
          <w:sz w:val="24"/>
        </w:rPr>
        <w:t>ситуации</w:t>
      </w:r>
      <w:r>
        <w:rPr>
          <w:spacing w:val="8"/>
          <w:sz w:val="24"/>
        </w:rPr>
        <w:t xml:space="preserve"> </w:t>
      </w:r>
      <w:r>
        <w:rPr>
          <w:sz w:val="24"/>
        </w:rPr>
        <w:t>в</w:t>
      </w:r>
      <w:r>
        <w:rPr>
          <w:spacing w:val="7"/>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правилами поведения, принятыми в</w:t>
      </w:r>
      <w:r>
        <w:rPr>
          <w:spacing w:val="-2"/>
          <w:sz w:val="24"/>
        </w:rPr>
        <w:t xml:space="preserve"> </w:t>
      </w:r>
      <w:r>
        <w:rPr>
          <w:sz w:val="24"/>
        </w:rPr>
        <w:t>обществе;</w:t>
      </w:r>
    </w:p>
    <w:p w14:paraId="456BDDD5" w14:textId="77777777" w:rsidR="008B50ED" w:rsidRDefault="00681A04" w:rsidP="00944FBB">
      <w:pPr>
        <w:pStyle w:val="a5"/>
        <w:numPr>
          <w:ilvl w:val="1"/>
          <w:numId w:val="123"/>
        </w:numPr>
        <w:tabs>
          <w:tab w:val="left" w:pos="1241"/>
        </w:tabs>
        <w:ind w:right="191" w:firstLine="708"/>
        <w:rPr>
          <w:sz w:val="24"/>
        </w:rPr>
      </w:pPr>
      <w:r>
        <w:rPr>
          <w:sz w:val="24"/>
        </w:rPr>
        <w:t>оценивать жизненные ситуации с точки зрения правил поведения, культуры обще</w:t>
      </w:r>
      <w:r>
        <w:rPr>
          <w:spacing w:val="1"/>
          <w:sz w:val="24"/>
        </w:rPr>
        <w:t xml:space="preserve"> </w:t>
      </w:r>
      <w:proofErr w:type="spellStart"/>
      <w:r>
        <w:rPr>
          <w:sz w:val="24"/>
        </w:rPr>
        <w:t>ния</w:t>
      </w:r>
      <w:proofErr w:type="spellEnd"/>
      <w:r>
        <w:rPr>
          <w:sz w:val="24"/>
        </w:rPr>
        <w:t>,</w:t>
      </w:r>
      <w:r>
        <w:rPr>
          <w:spacing w:val="-1"/>
          <w:sz w:val="24"/>
        </w:rPr>
        <w:t xml:space="preserve"> </w:t>
      </w:r>
      <w:r>
        <w:rPr>
          <w:sz w:val="24"/>
        </w:rPr>
        <w:t>проявления терпения и</w:t>
      </w:r>
      <w:r>
        <w:rPr>
          <w:spacing w:val="2"/>
          <w:sz w:val="24"/>
        </w:rPr>
        <w:t xml:space="preserve"> </w:t>
      </w:r>
      <w:r>
        <w:rPr>
          <w:sz w:val="24"/>
        </w:rPr>
        <w:t>уважения к собеседнику;</w:t>
      </w:r>
    </w:p>
    <w:p w14:paraId="562A17F5" w14:textId="77777777" w:rsidR="008B50ED" w:rsidRDefault="00681A04" w:rsidP="00944FBB">
      <w:pPr>
        <w:pStyle w:val="a5"/>
        <w:numPr>
          <w:ilvl w:val="1"/>
          <w:numId w:val="123"/>
        </w:numPr>
        <w:tabs>
          <w:tab w:val="left" w:pos="1241"/>
        </w:tabs>
        <w:ind w:right="191" w:firstLine="708"/>
        <w:rPr>
          <w:sz w:val="24"/>
        </w:rPr>
      </w:pPr>
      <w:r>
        <w:rPr>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общее</w:t>
      </w:r>
      <w:r>
        <w:rPr>
          <w:spacing w:val="-1"/>
          <w:sz w:val="24"/>
        </w:rPr>
        <w:t xml:space="preserve"> </w:t>
      </w:r>
      <w:r>
        <w:rPr>
          <w:sz w:val="24"/>
        </w:rPr>
        <w:t>дело;</w:t>
      </w:r>
    </w:p>
    <w:p w14:paraId="27E5FB34" w14:textId="77777777" w:rsidR="008B50ED" w:rsidRDefault="00681A04" w:rsidP="00944FBB">
      <w:pPr>
        <w:pStyle w:val="a5"/>
        <w:numPr>
          <w:ilvl w:val="1"/>
          <w:numId w:val="123"/>
        </w:numPr>
        <w:tabs>
          <w:tab w:val="left" w:pos="1241"/>
        </w:tabs>
        <w:ind w:right="188" w:firstLine="708"/>
        <w:rPr>
          <w:sz w:val="24"/>
        </w:rPr>
      </w:pPr>
      <w:r>
        <w:rPr>
          <w:sz w:val="24"/>
        </w:rPr>
        <w:t>определять причины возможных конфликтов, выбирать (из предложенных) способы</w:t>
      </w:r>
      <w:r>
        <w:rPr>
          <w:spacing w:val="1"/>
          <w:sz w:val="24"/>
        </w:rPr>
        <w:t xml:space="preserve"> </w:t>
      </w:r>
      <w:r>
        <w:rPr>
          <w:sz w:val="24"/>
        </w:rPr>
        <w:t>их</w:t>
      </w:r>
      <w:r>
        <w:rPr>
          <w:spacing w:val="1"/>
          <w:sz w:val="24"/>
        </w:rPr>
        <w:t xml:space="preserve"> </w:t>
      </w:r>
      <w:r>
        <w:rPr>
          <w:sz w:val="24"/>
        </w:rPr>
        <w:t>разрешения.</w:t>
      </w:r>
    </w:p>
    <w:p w14:paraId="3CE2D4A1" w14:textId="77777777" w:rsidR="008B50ED" w:rsidRDefault="008B50ED">
      <w:pPr>
        <w:pStyle w:val="a3"/>
        <w:spacing w:before="8"/>
        <w:ind w:left="0" w:firstLine="0"/>
        <w:jc w:val="left"/>
        <w:rPr>
          <w:sz w:val="16"/>
        </w:rPr>
      </w:pPr>
    </w:p>
    <w:p w14:paraId="6503FD0D"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650FD062"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2ABA38B0" w14:textId="77777777" w:rsidR="008B50ED" w:rsidRDefault="00681A04">
      <w:pPr>
        <w:pStyle w:val="a3"/>
        <w:ind w:right="187"/>
      </w:pPr>
      <w:r>
        <w:t>Общество как совокупность людей, которые объединены общей культурой и связаны</w:t>
      </w:r>
      <w:r>
        <w:rPr>
          <w:spacing w:val="1"/>
        </w:rPr>
        <w:t xml:space="preserve"> </w:t>
      </w:r>
      <w:r>
        <w:t>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w:t>
      </w:r>
      <w:r>
        <w:rPr>
          <w:spacing w:val="-57"/>
        </w:rPr>
        <w:t xml:space="preserve"> </w:t>
      </w:r>
      <w:r>
        <w:t>Уважение к культуре, традициям своего народа и других народов, государственным символам</w:t>
      </w:r>
      <w:r>
        <w:rPr>
          <w:spacing w:val="-2"/>
        </w:rPr>
        <w:t xml:space="preserve"> </w:t>
      </w:r>
      <w:r>
        <w:t>России.</w:t>
      </w:r>
    </w:p>
    <w:p w14:paraId="451D7FCB" w14:textId="77777777" w:rsidR="008B50ED" w:rsidRDefault="00681A04">
      <w:pPr>
        <w:pStyle w:val="a3"/>
        <w:jc w:val="left"/>
      </w:pPr>
      <w:r>
        <w:t>Семья</w:t>
      </w:r>
      <w:r>
        <w:rPr>
          <w:spacing w:val="11"/>
        </w:rPr>
        <w:t xml:space="preserve"> </w:t>
      </w:r>
      <w:r>
        <w:t>-</w:t>
      </w:r>
      <w:r>
        <w:rPr>
          <w:spacing w:val="11"/>
        </w:rPr>
        <w:t xml:space="preserve"> </w:t>
      </w:r>
      <w:r>
        <w:t>коллектив</w:t>
      </w:r>
      <w:r>
        <w:rPr>
          <w:spacing w:val="13"/>
        </w:rPr>
        <w:t xml:space="preserve"> </w:t>
      </w:r>
      <w:r>
        <w:t>близких,</w:t>
      </w:r>
      <w:r>
        <w:rPr>
          <w:spacing w:val="12"/>
        </w:rPr>
        <w:t xml:space="preserve"> </w:t>
      </w:r>
      <w:r>
        <w:t>родных</w:t>
      </w:r>
      <w:r>
        <w:rPr>
          <w:spacing w:val="14"/>
        </w:rPr>
        <w:t xml:space="preserve"> </w:t>
      </w:r>
      <w:r>
        <w:t>людей.</w:t>
      </w:r>
      <w:r>
        <w:rPr>
          <w:spacing w:val="9"/>
        </w:rPr>
        <w:t xml:space="preserve"> </w:t>
      </w:r>
      <w:r>
        <w:t>Семейный</w:t>
      </w:r>
      <w:r>
        <w:rPr>
          <w:spacing w:val="12"/>
        </w:rPr>
        <w:t xml:space="preserve"> </w:t>
      </w:r>
      <w:r>
        <w:t>бюджет,</w:t>
      </w:r>
      <w:r>
        <w:rPr>
          <w:spacing w:val="9"/>
        </w:rPr>
        <w:t xml:space="preserve"> </w:t>
      </w:r>
      <w:r>
        <w:t>доходы</w:t>
      </w:r>
      <w:r>
        <w:rPr>
          <w:spacing w:val="11"/>
        </w:rPr>
        <w:t xml:space="preserve"> </w:t>
      </w:r>
      <w:r>
        <w:t>и</w:t>
      </w:r>
      <w:r>
        <w:rPr>
          <w:spacing w:val="13"/>
        </w:rPr>
        <w:t xml:space="preserve"> </w:t>
      </w:r>
      <w:r>
        <w:t>расходы</w:t>
      </w:r>
      <w:r>
        <w:rPr>
          <w:spacing w:val="11"/>
        </w:rPr>
        <w:t xml:space="preserve"> </w:t>
      </w:r>
      <w:r>
        <w:t>семьи.</w:t>
      </w:r>
      <w:r>
        <w:rPr>
          <w:spacing w:val="-1"/>
        </w:rPr>
        <w:t xml:space="preserve"> </w:t>
      </w:r>
      <w:r>
        <w:t>Уважение</w:t>
      </w:r>
      <w:r>
        <w:rPr>
          <w:spacing w:val="-1"/>
        </w:rPr>
        <w:t xml:space="preserve"> </w:t>
      </w:r>
      <w:r>
        <w:t>к семейным</w:t>
      </w:r>
      <w:r>
        <w:rPr>
          <w:spacing w:val="-2"/>
        </w:rPr>
        <w:t xml:space="preserve"> </w:t>
      </w:r>
      <w:r>
        <w:t>ценностям.</w:t>
      </w:r>
    </w:p>
    <w:p w14:paraId="17BC7001" w14:textId="77777777" w:rsidR="008B50ED" w:rsidRDefault="00681A04">
      <w:pPr>
        <w:pStyle w:val="a3"/>
        <w:jc w:val="left"/>
      </w:pPr>
      <w:r>
        <w:t>Правила</w:t>
      </w:r>
      <w:r>
        <w:rPr>
          <w:spacing w:val="21"/>
        </w:rPr>
        <w:t xml:space="preserve"> </w:t>
      </w:r>
      <w:r>
        <w:t>нравственного</w:t>
      </w:r>
      <w:r>
        <w:rPr>
          <w:spacing w:val="23"/>
        </w:rPr>
        <w:t xml:space="preserve"> </w:t>
      </w:r>
      <w:r>
        <w:t>поведения</w:t>
      </w:r>
      <w:r>
        <w:rPr>
          <w:spacing w:val="22"/>
        </w:rPr>
        <w:t xml:space="preserve"> </w:t>
      </w:r>
      <w:r>
        <w:t>в</w:t>
      </w:r>
      <w:r>
        <w:rPr>
          <w:spacing w:val="22"/>
        </w:rPr>
        <w:t xml:space="preserve"> </w:t>
      </w:r>
      <w:r>
        <w:t>социуме.</w:t>
      </w:r>
      <w:r>
        <w:rPr>
          <w:spacing w:val="24"/>
        </w:rPr>
        <w:t xml:space="preserve"> </w:t>
      </w:r>
      <w:r>
        <w:t>Внимание,</w:t>
      </w:r>
      <w:r>
        <w:rPr>
          <w:spacing w:val="24"/>
        </w:rPr>
        <w:t xml:space="preserve"> </w:t>
      </w:r>
      <w:r>
        <w:t>уважительное</w:t>
      </w:r>
      <w:r>
        <w:rPr>
          <w:spacing w:val="22"/>
        </w:rPr>
        <w:t xml:space="preserve"> </w:t>
      </w:r>
      <w:r>
        <w:t>отношение</w:t>
      </w:r>
      <w:r>
        <w:rPr>
          <w:spacing w:val="30"/>
        </w:rPr>
        <w:t xml:space="preserve"> </w:t>
      </w:r>
      <w:r>
        <w:t>к</w:t>
      </w:r>
      <w:r>
        <w:rPr>
          <w:spacing w:val="-57"/>
        </w:rPr>
        <w:t xml:space="preserve"> </w:t>
      </w:r>
      <w:r>
        <w:t>людям</w:t>
      </w:r>
      <w:r>
        <w:rPr>
          <w:spacing w:val="-1"/>
        </w:rPr>
        <w:t xml:space="preserve"> </w:t>
      </w:r>
      <w:r>
        <w:t>с</w:t>
      </w:r>
      <w:r>
        <w:rPr>
          <w:spacing w:val="-2"/>
        </w:rPr>
        <w:t xml:space="preserve"> </w:t>
      </w:r>
      <w:r>
        <w:t>ограниченными возможностями</w:t>
      </w:r>
      <w:r>
        <w:rPr>
          <w:spacing w:val="-1"/>
        </w:rPr>
        <w:t xml:space="preserve"> </w:t>
      </w:r>
      <w:r>
        <w:t>здоровья,</w:t>
      </w:r>
      <w:r>
        <w:rPr>
          <w:spacing w:val="-1"/>
        </w:rPr>
        <w:t xml:space="preserve"> </w:t>
      </w:r>
      <w:r>
        <w:t>забота</w:t>
      </w:r>
      <w:r>
        <w:rPr>
          <w:spacing w:val="-1"/>
        </w:rPr>
        <w:t xml:space="preserve"> </w:t>
      </w:r>
      <w:r>
        <w:t>о них.</w:t>
      </w:r>
    </w:p>
    <w:p w14:paraId="3321A75D" w14:textId="77777777" w:rsidR="008B50ED" w:rsidRDefault="00681A04">
      <w:pPr>
        <w:pStyle w:val="a3"/>
        <w:ind w:right="63"/>
        <w:jc w:val="left"/>
      </w:pPr>
      <w:r>
        <w:t>Значение</w:t>
      </w:r>
      <w:r>
        <w:rPr>
          <w:spacing w:val="3"/>
        </w:rPr>
        <w:t xml:space="preserve"> </w:t>
      </w:r>
      <w:r>
        <w:t>труда</w:t>
      </w:r>
      <w:r>
        <w:rPr>
          <w:spacing w:val="3"/>
        </w:rPr>
        <w:t xml:space="preserve"> </w:t>
      </w:r>
      <w:r>
        <w:t>в</w:t>
      </w:r>
      <w:r>
        <w:rPr>
          <w:spacing w:val="5"/>
        </w:rPr>
        <w:t xml:space="preserve"> </w:t>
      </w:r>
      <w:r>
        <w:t>жизни</w:t>
      </w:r>
      <w:r>
        <w:rPr>
          <w:spacing w:val="8"/>
        </w:rPr>
        <w:t xml:space="preserve"> </w:t>
      </w:r>
      <w:r>
        <w:t>человека</w:t>
      </w:r>
      <w:r>
        <w:rPr>
          <w:spacing w:val="4"/>
        </w:rPr>
        <w:t xml:space="preserve"> </w:t>
      </w:r>
      <w:r>
        <w:t>и</w:t>
      </w:r>
      <w:r>
        <w:rPr>
          <w:spacing w:val="4"/>
        </w:rPr>
        <w:t xml:space="preserve"> </w:t>
      </w:r>
      <w:r>
        <w:t>общества.</w:t>
      </w:r>
      <w:r>
        <w:rPr>
          <w:spacing w:val="6"/>
        </w:rPr>
        <w:t xml:space="preserve"> </w:t>
      </w:r>
      <w:r>
        <w:t>Трудолюбие</w:t>
      </w:r>
      <w:r>
        <w:rPr>
          <w:spacing w:val="3"/>
        </w:rPr>
        <w:t xml:space="preserve"> </w:t>
      </w:r>
      <w:r>
        <w:t>как</w:t>
      </w:r>
      <w:r>
        <w:rPr>
          <w:spacing w:val="5"/>
        </w:rPr>
        <w:t xml:space="preserve"> </w:t>
      </w:r>
      <w:r>
        <w:t>общественно</w:t>
      </w:r>
      <w:r>
        <w:rPr>
          <w:spacing w:val="3"/>
        </w:rPr>
        <w:t xml:space="preserve"> </w:t>
      </w:r>
      <w:r>
        <w:t>значимая</w:t>
      </w:r>
      <w:r>
        <w:rPr>
          <w:spacing w:val="-57"/>
        </w:rPr>
        <w:t xml:space="preserve"> </w:t>
      </w:r>
      <w:r>
        <w:t>ценность</w:t>
      </w:r>
      <w:r>
        <w:rPr>
          <w:spacing w:val="-2"/>
        </w:rPr>
        <w:t xml:space="preserve"> </w:t>
      </w:r>
      <w:r>
        <w:t>в</w:t>
      </w:r>
      <w:r>
        <w:rPr>
          <w:spacing w:val="-5"/>
        </w:rPr>
        <w:t xml:space="preserve"> </w:t>
      </w:r>
      <w:r>
        <w:t>культуре</w:t>
      </w:r>
      <w:r>
        <w:rPr>
          <w:spacing w:val="-2"/>
        </w:rPr>
        <w:t xml:space="preserve"> </w:t>
      </w:r>
      <w:r>
        <w:t>народов</w:t>
      </w:r>
      <w:r>
        <w:rPr>
          <w:spacing w:val="-2"/>
        </w:rPr>
        <w:t xml:space="preserve"> </w:t>
      </w:r>
      <w:r>
        <w:t>России.</w:t>
      </w:r>
      <w:r>
        <w:rPr>
          <w:spacing w:val="-2"/>
        </w:rPr>
        <w:t xml:space="preserve"> </w:t>
      </w:r>
      <w:r>
        <w:t>Особенности</w:t>
      </w:r>
      <w:r>
        <w:rPr>
          <w:spacing w:val="-1"/>
        </w:rPr>
        <w:t xml:space="preserve"> </w:t>
      </w:r>
      <w:r>
        <w:t>труда</w:t>
      </w:r>
      <w:r>
        <w:rPr>
          <w:spacing w:val="-3"/>
        </w:rPr>
        <w:t xml:space="preserve"> </w:t>
      </w:r>
      <w:r>
        <w:t>людей</w:t>
      </w:r>
      <w:r>
        <w:rPr>
          <w:spacing w:val="-2"/>
        </w:rPr>
        <w:t xml:space="preserve"> </w:t>
      </w:r>
      <w:r>
        <w:t>родного</w:t>
      </w:r>
      <w:r>
        <w:rPr>
          <w:spacing w:val="-1"/>
        </w:rPr>
        <w:t xml:space="preserve"> </w:t>
      </w:r>
      <w:r>
        <w:t>края,</w:t>
      </w:r>
      <w:r>
        <w:rPr>
          <w:spacing w:val="-2"/>
        </w:rPr>
        <w:t xml:space="preserve"> </w:t>
      </w:r>
      <w:r>
        <w:t>их</w:t>
      </w:r>
      <w:r>
        <w:rPr>
          <w:spacing w:val="-3"/>
        </w:rPr>
        <w:t xml:space="preserve"> </w:t>
      </w:r>
      <w:r>
        <w:t>профессии.</w:t>
      </w:r>
    </w:p>
    <w:p w14:paraId="2D1E5BD3" w14:textId="77777777" w:rsidR="008B50ED" w:rsidRDefault="00681A04">
      <w:pPr>
        <w:pStyle w:val="a3"/>
        <w:jc w:val="left"/>
      </w:pPr>
      <w:r>
        <w:t>Страны</w:t>
      </w:r>
      <w:r>
        <w:rPr>
          <w:spacing w:val="16"/>
        </w:rPr>
        <w:t xml:space="preserve"> </w:t>
      </w:r>
      <w:r>
        <w:t>и</w:t>
      </w:r>
      <w:r>
        <w:rPr>
          <w:spacing w:val="17"/>
        </w:rPr>
        <w:t xml:space="preserve"> </w:t>
      </w:r>
      <w:r>
        <w:t>народы</w:t>
      </w:r>
      <w:r>
        <w:rPr>
          <w:spacing w:val="17"/>
        </w:rPr>
        <w:t xml:space="preserve"> </w:t>
      </w:r>
      <w:r>
        <w:t>мира.</w:t>
      </w:r>
      <w:r>
        <w:rPr>
          <w:spacing w:val="16"/>
        </w:rPr>
        <w:t xml:space="preserve"> </w:t>
      </w:r>
      <w:r>
        <w:t>Памятники</w:t>
      </w:r>
      <w:r>
        <w:rPr>
          <w:spacing w:val="17"/>
        </w:rPr>
        <w:t xml:space="preserve"> </w:t>
      </w:r>
      <w:r>
        <w:t>природы</w:t>
      </w:r>
      <w:r>
        <w:rPr>
          <w:spacing w:val="17"/>
        </w:rPr>
        <w:t xml:space="preserve"> </w:t>
      </w:r>
      <w:r>
        <w:t>и</w:t>
      </w:r>
      <w:r>
        <w:rPr>
          <w:spacing w:val="17"/>
        </w:rPr>
        <w:t xml:space="preserve"> </w:t>
      </w:r>
      <w:r>
        <w:t>культуры</w:t>
      </w:r>
      <w:r>
        <w:rPr>
          <w:spacing w:val="23"/>
        </w:rPr>
        <w:t xml:space="preserve"> </w:t>
      </w:r>
      <w:r>
        <w:t>-</w:t>
      </w:r>
      <w:r>
        <w:rPr>
          <w:spacing w:val="16"/>
        </w:rPr>
        <w:t xml:space="preserve"> </w:t>
      </w:r>
      <w:r>
        <w:t>символы</w:t>
      </w:r>
      <w:r>
        <w:rPr>
          <w:spacing w:val="21"/>
        </w:rPr>
        <w:t xml:space="preserve"> </w:t>
      </w:r>
      <w:r>
        <w:t>стран,</w:t>
      </w:r>
      <w:r>
        <w:rPr>
          <w:spacing w:val="16"/>
        </w:rPr>
        <w:t xml:space="preserve"> </w:t>
      </w:r>
      <w:r>
        <w:t>в</w:t>
      </w:r>
      <w:r>
        <w:rPr>
          <w:spacing w:val="16"/>
        </w:rPr>
        <w:t xml:space="preserve"> </w:t>
      </w:r>
      <w:r>
        <w:t>которых</w:t>
      </w:r>
      <w:r>
        <w:rPr>
          <w:spacing w:val="-57"/>
        </w:rPr>
        <w:t xml:space="preserve"> </w:t>
      </w:r>
      <w:r>
        <w:t>они</w:t>
      </w:r>
      <w:r>
        <w:rPr>
          <w:spacing w:val="-1"/>
        </w:rPr>
        <w:t xml:space="preserve"> </w:t>
      </w:r>
      <w:r>
        <w:t>находятся.</w:t>
      </w:r>
    </w:p>
    <w:p w14:paraId="00B57A9C" w14:textId="77777777" w:rsidR="008B50ED" w:rsidRDefault="008B50ED">
      <w:pPr>
        <w:pStyle w:val="a3"/>
        <w:ind w:left="0" w:firstLine="0"/>
        <w:jc w:val="left"/>
      </w:pPr>
    </w:p>
    <w:p w14:paraId="4D2D54B0" w14:textId="77777777" w:rsidR="008B50ED" w:rsidRDefault="00681A04">
      <w:pPr>
        <w:pStyle w:val="1"/>
        <w:spacing w:before="1" w:line="274" w:lineRule="exact"/>
        <w:jc w:val="both"/>
      </w:pPr>
      <w:r>
        <w:t>Человек</w:t>
      </w:r>
      <w:r>
        <w:rPr>
          <w:spacing w:val="-2"/>
        </w:rPr>
        <w:t xml:space="preserve"> </w:t>
      </w:r>
      <w:r>
        <w:t>и</w:t>
      </w:r>
      <w:r>
        <w:rPr>
          <w:spacing w:val="-1"/>
        </w:rPr>
        <w:t xml:space="preserve"> </w:t>
      </w:r>
      <w:r>
        <w:t>природа</w:t>
      </w:r>
    </w:p>
    <w:p w14:paraId="5F16CF9C" w14:textId="77777777" w:rsidR="008B50ED" w:rsidRDefault="00681A04">
      <w:pPr>
        <w:pStyle w:val="a3"/>
        <w:ind w:right="189"/>
      </w:pPr>
      <w:r>
        <w:t>Методы изучения природы. Карта мира. Материки и части света. Вещество. Разнообразие</w:t>
      </w:r>
      <w:r>
        <w:rPr>
          <w:spacing w:val="-2"/>
        </w:rPr>
        <w:t xml:space="preserve"> </w:t>
      </w:r>
      <w:r>
        <w:t>веществ</w:t>
      </w:r>
      <w:r>
        <w:rPr>
          <w:spacing w:val="-1"/>
        </w:rPr>
        <w:t xml:space="preserve"> </w:t>
      </w:r>
      <w:r>
        <w:t>в</w:t>
      </w:r>
      <w:r>
        <w:rPr>
          <w:spacing w:val="-1"/>
        </w:rPr>
        <w:t xml:space="preserve"> </w:t>
      </w:r>
      <w:r>
        <w:t>окружающем</w:t>
      </w:r>
      <w:r>
        <w:rPr>
          <w:spacing w:val="-1"/>
        </w:rPr>
        <w:t xml:space="preserve"> </w:t>
      </w:r>
      <w:r>
        <w:t>мире.</w:t>
      </w:r>
    </w:p>
    <w:p w14:paraId="092779A7" w14:textId="77777777" w:rsidR="008B50ED" w:rsidRDefault="00681A04">
      <w:pPr>
        <w:pStyle w:val="a3"/>
        <w:ind w:right="192"/>
      </w:pPr>
      <w:r>
        <w:t xml:space="preserve">Примеры веществ: соль, сахар, вода, природный газ. Твёрдые тела, жидкости, </w:t>
      </w:r>
      <w:proofErr w:type="spellStart"/>
      <w:r>
        <w:t>газы</w:t>
      </w:r>
      <w:proofErr w:type="spellEnd"/>
      <w:r>
        <w:t>.</w:t>
      </w:r>
      <w:r>
        <w:rPr>
          <w:spacing w:val="1"/>
        </w:rPr>
        <w:t xml:space="preserve"> </w:t>
      </w:r>
      <w:r>
        <w:t>Простейшие практические работы с веществами, жидкостями, газами. Воздух - смесь газов.</w:t>
      </w:r>
      <w:r>
        <w:rPr>
          <w:spacing w:val="1"/>
        </w:rPr>
        <w:t xml:space="preserve"> </w:t>
      </w:r>
      <w:r>
        <w:t>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w:t>
      </w:r>
      <w:r>
        <w:rPr>
          <w:spacing w:val="1"/>
        </w:rPr>
        <w:t xml:space="preserve"> </w:t>
      </w:r>
      <w:r>
        <w:t xml:space="preserve">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w:t>
      </w:r>
      <w:r>
        <w:lastRenderedPageBreak/>
        <w:t>примера).</w:t>
      </w:r>
      <w:r>
        <w:rPr>
          <w:spacing w:val="1"/>
        </w:rPr>
        <w:t xml:space="preserve"> </w:t>
      </w:r>
      <w:r>
        <w:t>Почва,</w:t>
      </w:r>
      <w:r>
        <w:rPr>
          <w:spacing w:val="1"/>
        </w:rPr>
        <w:t xml:space="preserve"> </w:t>
      </w:r>
      <w:r>
        <w:t>её</w:t>
      </w:r>
      <w:r>
        <w:rPr>
          <w:spacing w:val="-2"/>
        </w:rPr>
        <w:t xml:space="preserve"> </w:t>
      </w:r>
      <w:r>
        <w:t>состав,</w:t>
      </w:r>
      <w:r>
        <w:rPr>
          <w:spacing w:val="-2"/>
        </w:rPr>
        <w:t xml:space="preserve"> </w:t>
      </w:r>
      <w:r>
        <w:t>значение</w:t>
      </w:r>
      <w:r>
        <w:rPr>
          <w:spacing w:val="-1"/>
        </w:rPr>
        <w:t xml:space="preserve"> </w:t>
      </w:r>
      <w:r>
        <w:t>для</w:t>
      </w:r>
      <w:r>
        <w:rPr>
          <w:spacing w:val="-1"/>
        </w:rPr>
        <w:t xml:space="preserve"> </w:t>
      </w:r>
      <w:r>
        <w:t>живой</w:t>
      </w:r>
      <w:r>
        <w:rPr>
          <w:spacing w:val="-3"/>
        </w:rPr>
        <w:t xml:space="preserve"> </w:t>
      </w:r>
      <w:r>
        <w:t>природы</w:t>
      </w:r>
      <w:r>
        <w:rPr>
          <w:spacing w:val="-4"/>
        </w:rPr>
        <w:t xml:space="preserve"> </w:t>
      </w:r>
      <w:r>
        <w:t>и хозяйственной</w:t>
      </w:r>
      <w:r>
        <w:rPr>
          <w:spacing w:val="-1"/>
        </w:rPr>
        <w:t xml:space="preserve"> </w:t>
      </w:r>
      <w:r>
        <w:t>жизни</w:t>
      </w:r>
      <w:r>
        <w:rPr>
          <w:spacing w:val="-1"/>
        </w:rPr>
        <w:t xml:space="preserve"> </w:t>
      </w:r>
      <w:r>
        <w:t>человека.</w:t>
      </w:r>
    </w:p>
    <w:p w14:paraId="4A72B750" w14:textId="77777777" w:rsidR="008B50ED" w:rsidRDefault="00681A04">
      <w:pPr>
        <w:pStyle w:val="a3"/>
        <w:spacing w:before="66"/>
        <w:ind w:right="186"/>
      </w:pPr>
      <w:r>
        <w:t>Первоначальные</w:t>
      </w:r>
      <w:r>
        <w:rPr>
          <w:spacing w:val="1"/>
        </w:rPr>
        <w:t xml:space="preserve"> </w:t>
      </w:r>
      <w:r>
        <w:t>представления</w:t>
      </w:r>
      <w:r>
        <w:rPr>
          <w:spacing w:val="1"/>
        </w:rPr>
        <w:t xml:space="preserve"> </w:t>
      </w:r>
      <w:r>
        <w:t>о</w:t>
      </w:r>
      <w:r>
        <w:rPr>
          <w:spacing w:val="1"/>
        </w:rPr>
        <w:t xml:space="preserve"> </w:t>
      </w:r>
      <w:r>
        <w:t>бактериях.</w:t>
      </w:r>
      <w:r>
        <w:rPr>
          <w:spacing w:val="1"/>
        </w:rPr>
        <w:t xml:space="preserve"> </w:t>
      </w:r>
      <w:r>
        <w:t>Грибы:</w:t>
      </w:r>
      <w:r>
        <w:rPr>
          <w:spacing w:val="1"/>
        </w:rPr>
        <w:t xml:space="preserve"> </w:t>
      </w:r>
      <w:r>
        <w:t>строение</w:t>
      </w:r>
      <w:r>
        <w:rPr>
          <w:spacing w:val="1"/>
        </w:rPr>
        <w:t xml:space="preserve"> </w:t>
      </w:r>
      <w:r>
        <w:t>шляпочных</w:t>
      </w:r>
      <w:r>
        <w:rPr>
          <w:spacing w:val="1"/>
        </w:rPr>
        <w:t xml:space="preserve"> </w:t>
      </w:r>
      <w:r>
        <w:t>грибов.</w:t>
      </w:r>
      <w:r>
        <w:rPr>
          <w:spacing w:val="-57"/>
        </w:rPr>
        <w:t xml:space="preserve"> </w:t>
      </w:r>
      <w:r>
        <w:t>Грибы съедобные и несъедобные. Разнообразие растений. Зависимость жизненного цикла</w:t>
      </w:r>
      <w:r>
        <w:rPr>
          <w:spacing w:val="1"/>
        </w:rPr>
        <w:t xml:space="preserve"> </w:t>
      </w:r>
      <w:r>
        <w:t>организмов от условий окружающей среды. Размножение и развитие растений. Особенности</w:t>
      </w:r>
      <w:r>
        <w:rPr>
          <w:spacing w:val="1"/>
        </w:rPr>
        <w:t xml:space="preserve"> </w:t>
      </w:r>
      <w:r>
        <w:t>питания и дыхания растений. Роль растений в природе и жизни людей, бережное отношение</w:t>
      </w:r>
      <w:r>
        <w:rPr>
          <w:spacing w:val="1"/>
        </w:rPr>
        <w:t xml:space="preserve"> </w:t>
      </w:r>
      <w:r>
        <w:t>человека к растениям. Условия, необходимые для жизни растения (свет, тепло, воздух, вода).</w:t>
      </w:r>
      <w:r>
        <w:rPr>
          <w:spacing w:val="-57"/>
        </w:rPr>
        <w:t xml:space="preserve"> </w:t>
      </w:r>
      <w:r>
        <w:t xml:space="preserve">Наблюдение роста растений, фиксация изменений. Растения родного края, названия и </w:t>
      </w:r>
      <w:proofErr w:type="gramStart"/>
      <w:r>
        <w:t>крат-</w:t>
      </w:r>
      <w:r>
        <w:rPr>
          <w:spacing w:val="1"/>
        </w:rPr>
        <w:t xml:space="preserve"> </w:t>
      </w:r>
      <w:r>
        <w:t>кая</w:t>
      </w:r>
      <w:proofErr w:type="gramEnd"/>
      <w:r>
        <w:rPr>
          <w:spacing w:val="-1"/>
        </w:rPr>
        <w:t xml:space="preserve"> </w:t>
      </w:r>
      <w:r>
        <w:t>характеристика</w:t>
      </w:r>
      <w:r>
        <w:rPr>
          <w:spacing w:val="-1"/>
        </w:rPr>
        <w:t xml:space="preserve"> </w:t>
      </w:r>
      <w:r>
        <w:t>на</w:t>
      </w:r>
      <w:r>
        <w:rPr>
          <w:spacing w:val="-2"/>
        </w:rPr>
        <w:t xml:space="preserve"> </w:t>
      </w:r>
      <w:r>
        <w:t>основе</w:t>
      </w:r>
      <w:r>
        <w:rPr>
          <w:spacing w:val="-2"/>
        </w:rPr>
        <w:t xml:space="preserve"> </w:t>
      </w:r>
      <w:r>
        <w:t>наблюдений. Охрана</w:t>
      </w:r>
      <w:r>
        <w:rPr>
          <w:spacing w:val="-2"/>
        </w:rPr>
        <w:t xml:space="preserve"> </w:t>
      </w:r>
      <w:r>
        <w:t>растений.</w:t>
      </w:r>
    </w:p>
    <w:p w14:paraId="2DEF4205" w14:textId="77777777" w:rsidR="008B50ED" w:rsidRDefault="00681A04">
      <w:pPr>
        <w:pStyle w:val="a3"/>
        <w:spacing w:before="1"/>
        <w:ind w:right="190"/>
      </w:pPr>
      <w:r>
        <w:t xml:space="preserve">Разнообразие животных. Зависимость жизненного цикла организмов от условий </w:t>
      </w:r>
      <w:proofErr w:type="spellStart"/>
      <w:r>
        <w:t>ок</w:t>
      </w:r>
      <w:proofErr w:type="spellEnd"/>
      <w:r>
        <w:t>-</w:t>
      </w:r>
      <w:r>
        <w:rPr>
          <w:spacing w:val="1"/>
        </w:rPr>
        <w:t xml:space="preserve"> </w:t>
      </w:r>
      <w:proofErr w:type="spellStart"/>
      <w:r>
        <w:t>ружающей</w:t>
      </w:r>
      <w:proofErr w:type="spellEnd"/>
      <w:r>
        <w:t xml:space="preserve"> среды. Размножение и развитие животных (рыбы, птицы, звери). Особенности</w:t>
      </w:r>
      <w:r>
        <w:rPr>
          <w:spacing w:val="1"/>
        </w:rPr>
        <w:t xml:space="preserve"> </w:t>
      </w:r>
      <w:r>
        <w:t xml:space="preserve">питания животных. Цепи питания. Условия, необходимые для жизни животных (воздух, </w:t>
      </w:r>
      <w:proofErr w:type="gramStart"/>
      <w:r>
        <w:t>во-</w:t>
      </w:r>
      <w:r>
        <w:rPr>
          <w:spacing w:val="1"/>
        </w:rPr>
        <w:t xml:space="preserve"> </w:t>
      </w:r>
      <w:r>
        <w:t>да</w:t>
      </w:r>
      <w:proofErr w:type="gramEnd"/>
      <w:r>
        <w:t>, тепло, пища). Роль животных в природе и жизни людей, бережное отношение человека к</w:t>
      </w:r>
      <w:r>
        <w:rPr>
          <w:spacing w:val="1"/>
        </w:rPr>
        <w:t xml:space="preserve"> </w:t>
      </w:r>
      <w:r>
        <w:t>животным. Охрана животных. Животные родного края, их названия, краткая характеристика</w:t>
      </w:r>
      <w:r>
        <w:rPr>
          <w:spacing w:val="1"/>
        </w:rPr>
        <w:t xml:space="preserve"> </w:t>
      </w:r>
      <w:r>
        <w:t>на</w:t>
      </w:r>
      <w:r>
        <w:rPr>
          <w:spacing w:val="-2"/>
        </w:rPr>
        <w:t xml:space="preserve"> </w:t>
      </w:r>
      <w:r>
        <w:t>основе</w:t>
      </w:r>
      <w:r>
        <w:rPr>
          <w:spacing w:val="-2"/>
        </w:rPr>
        <w:t xml:space="preserve"> </w:t>
      </w:r>
      <w:r>
        <w:t>наблюдений.</w:t>
      </w:r>
    </w:p>
    <w:p w14:paraId="4EC47802" w14:textId="77777777" w:rsidR="008B50ED" w:rsidRDefault="00681A04">
      <w:pPr>
        <w:pStyle w:val="a3"/>
        <w:ind w:right="189"/>
      </w:pPr>
      <w:r>
        <w:t xml:space="preserve">Природные сообщества: лес, луг, пруд. Взаимосвязи в природном сообществе: </w:t>
      </w:r>
      <w:proofErr w:type="spellStart"/>
      <w:r>
        <w:t>расте</w:t>
      </w:r>
      <w:proofErr w:type="spellEnd"/>
      <w:r>
        <w:t>-</w:t>
      </w:r>
      <w:r>
        <w:rPr>
          <w:spacing w:val="1"/>
        </w:rPr>
        <w:t xml:space="preserve"> </w:t>
      </w:r>
      <w:proofErr w:type="spellStart"/>
      <w:r>
        <w:t>ния</w:t>
      </w:r>
      <w:proofErr w:type="spellEnd"/>
      <w:r>
        <w:t xml:space="preserve"> - пища и укрытие для животных; животные - распространители плодов и семян растений.</w:t>
      </w:r>
      <w:r>
        <w:rPr>
          <w:spacing w:val="-57"/>
        </w:rPr>
        <w:t xml:space="preserve"> </w:t>
      </w:r>
      <w:r>
        <w:t xml:space="preserve">Влияние человека на природные сообщества. Природные сообщества родного края (2-3 </w:t>
      </w:r>
      <w:proofErr w:type="gramStart"/>
      <w:r>
        <w:t>при-</w:t>
      </w:r>
      <w:r>
        <w:rPr>
          <w:spacing w:val="1"/>
        </w:rPr>
        <w:t xml:space="preserve"> </w:t>
      </w:r>
      <w:r>
        <w:t>мера</w:t>
      </w:r>
      <w:proofErr w:type="gramEnd"/>
      <w:r>
        <w:rPr>
          <w:spacing w:val="-3"/>
        </w:rPr>
        <w:t xml:space="preserve"> </w:t>
      </w:r>
      <w:r>
        <w:t>на</w:t>
      </w:r>
      <w:r>
        <w:rPr>
          <w:spacing w:val="-3"/>
        </w:rPr>
        <w:t xml:space="preserve"> </w:t>
      </w:r>
      <w:r>
        <w:t>основе</w:t>
      </w:r>
      <w:r>
        <w:rPr>
          <w:spacing w:val="-1"/>
        </w:rPr>
        <w:t xml:space="preserve"> </w:t>
      </w:r>
      <w:r>
        <w:t>наблюдений).</w:t>
      </w:r>
      <w:r>
        <w:rPr>
          <w:spacing w:val="-2"/>
        </w:rPr>
        <w:t xml:space="preserve"> </w:t>
      </w:r>
      <w:r>
        <w:t>Правила</w:t>
      </w:r>
      <w:r>
        <w:rPr>
          <w:spacing w:val="-3"/>
        </w:rPr>
        <w:t xml:space="preserve"> </w:t>
      </w:r>
      <w:r>
        <w:t>нравственного поведения</w:t>
      </w:r>
      <w:r>
        <w:rPr>
          <w:spacing w:val="-1"/>
        </w:rPr>
        <w:t xml:space="preserve"> </w:t>
      </w:r>
      <w:r>
        <w:t>в</w:t>
      </w:r>
      <w:r>
        <w:rPr>
          <w:spacing w:val="-3"/>
        </w:rPr>
        <w:t xml:space="preserve"> </w:t>
      </w:r>
      <w:r>
        <w:t>природных</w:t>
      </w:r>
      <w:r>
        <w:rPr>
          <w:spacing w:val="-1"/>
        </w:rPr>
        <w:t xml:space="preserve"> </w:t>
      </w:r>
      <w:r>
        <w:t>сообществах.</w:t>
      </w:r>
    </w:p>
    <w:p w14:paraId="623CB56C" w14:textId="77777777" w:rsidR="008B50ED" w:rsidRDefault="00681A04">
      <w:pPr>
        <w:pStyle w:val="a3"/>
        <w:ind w:right="191"/>
      </w:pPr>
      <w:r>
        <w:t>Человек - часть природы. Общее представление о строении тела человека. Системы</w:t>
      </w:r>
      <w:r>
        <w:rPr>
          <w:spacing w:val="1"/>
        </w:rPr>
        <w:t xml:space="preserve"> </w:t>
      </w:r>
      <w:r>
        <w:t>органов (опорно-двигательная, пищеварительная, дыхательная, кровеносная, нервная, орга-</w:t>
      </w:r>
      <w:r>
        <w:rPr>
          <w:spacing w:val="1"/>
        </w:rPr>
        <w:t xml:space="preserve"> </w:t>
      </w:r>
      <w:proofErr w:type="spellStart"/>
      <w:r>
        <w:t>ны</w:t>
      </w:r>
      <w:proofErr w:type="spellEnd"/>
      <w:r>
        <w:t xml:space="preserve"> чувств), их роль в жизнедеятельности организма. Гигиена отдельных органов и систем</w:t>
      </w:r>
      <w:r>
        <w:rPr>
          <w:spacing w:val="1"/>
        </w:rPr>
        <w:t xml:space="preserve"> </w:t>
      </w:r>
      <w:r>
        <w:t>органов</w:t>
      </w:r>
      <w:r>
        <w:rPr>
          <w:spacing w:val="-1"/>
        </w:rPr>
        <w:t xml:space="preserve"> </w:t>
      </w:r>
      <w:r>
        <w:t>человека.</w:t>
      </w:r>
      <w:r>
        <w:rPr>
          <w:spacing w:val="2"/>
        </w:rPr>
        <w:t xml:space="preserve"> </w:t>
      </w:r>
      <w:r>
        <w:t>Измерение</w:t>
      </w:r>
      <w:r>
        <w:rPr>
          <w:spacing w:val="-2"/>
        </w:rPr>
        <w:t xml:space="preserve"> </w:t>
      </w:r>
      <w:r>
        <w:t>температуры тела</w:t>
      </w:r>
      <w:r>
        <w:rPr>
          <w:spacing w:val="-2"/>
        </w:rPr>
        <w:t xml:space="preserve"> </w:t>
      </w:r>
      <w:r>
        <w:t>человека, частоты</w:t>
      </w:r>
      <w:r>
        <w:rPr>
          <w:spacing w:val="-1"/>
        </w:rPr>
        <w:t xml:space="preserve"> </w:t>
      </w:r>
      <w:r>
        <w:t>пульса.</w:t>
      </w:r>
    </w:p>
    <w:p w14:paraId="4E08E220" w14:textId="77777777" w:rsidR="008B50ED" w:rsidRDefault="008B50ED">
      <w:pPr>
        <w:pStyle w:val="a3"/>
        <w:spacing w:before="5"/>
        <w:ind w:left="0" w:firstLine="0"/>
        <w:jc w:val="left"/>
      </w:pPr>
    </w:p>
    <w:p w14:paraId="45D7C310"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016303B3" w14:textId="77777777" w:rsidR="008B50ED" w:rsidRDefault="00681A04">
      <w:pPr>
        <w:pStyle w:val="a3"/>
        <w:ind w:right="190"/>
      </w:pPr>
      <w:r>
        <w:t>Здоровый</w:t>
      </w:r>
      <w:r>
        <w:rPr>
          <w:spacing w:val="1"/>
        </w:rPr>
        <w:t xml:space="preserve"> </w:t>
      </w:r>
      <w:r>
        <w:t>образ</w:t>
      </w:r>
      <w:r>
        <w:rPr>
          <w:spacing w:val="1"/>
        </w:rPr>
        <w:t xml:space="preserve"> </w:t>
      </w:r>
      <w:r>
        <w:t>жизни:</w:t>
      </w:r>
      <w:r>
        <w:rPr>
          <w:spacing w:val="1"/>
        </w:rPr>
        <w:t xml:space="preserve"> </w:t>
      </w:r>
      <w:r>
        <w:t>двигательная</w:t>
      </w:r>
      <w:r>
        <w:rPr>
          <w:spacing w:val="1"/>
        </w:rPr>
        <w:t xml:space="preserve"> </w:t>
      </w:r>
      <w:r>
        <w:t>активность</w:t>
      </w:r>
      <w:r>
        <w:rPr>
          <w:spacing w:val="1"/>
        </w:rPr>
        <w:t xml:space="preserve"> </w:t>
      </w:r>
      <w:r>
        <w:t>(утренняя</w:t>
      </w:r>
      <w:r>
        <w:rPr>
          <w:spacing w:val="1"/>
        </w:rPr>
        <w:t xml:space="preserve"> </w:t>
      </w:r>
      <w:r>
        <w:t>зарядка,</w:t>
      </w:r>
      <w:r>
        <w:rPr>
          <w:spacing w:val="1"/>
        </w:rPr>
        <w:t xml:space="preserve"> </w:t>
      </w:r>
      <w:r>
        <w:t>динамические</w:t>
      </w:r>
      <w:r>
        <w:rPr>
          <w:spacing w:val="-57"/>
        </w:rPr>
        <w:t xml:space="preserve"> </w:t>
      </w:r>
      <w:r>
        <w:t>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w:t>
      </w:r>
      <w:r>
        <w:rPr>
          <w:spacing w:val="1"/>
        </w:rPr>
        <w:t xml:space="preserve"> </w:t>
      </w:r>
      <w:r>
        <w:t>пересечения дворовой проезжей части, безопасные зоны электрических, газовых, тепловых</w:t>
      </w:r>
      <w:r>
        <w:rPr>
          <w:spacing w:val="1"/>
        </w:rPr>
        <w:t xml:space="preserve"> </w:t>
      </w:r>
      <w:r>
        <w:t>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w:t>
      </w:r>
      <w:r>
        <w:rPr>
          <w:spacing w:val="-2"/>
        </w:rPr>
        <w:t xml:space="preserve"> </w:t>
      </w:r>
      <w:r>
        <w:t>контролируемого доступа</w:t>
      </w:r>
      <w:r>
        <w:rPr>
          <w:spacing w:val="-1"/>
        </w:rPr>
        <w:t xml:space="preserve"> </w:t>
      </w:r>
      <w:r>
        <w:t>в</w:t>
      </w:r>
      <w:r>
        <w:rPr>
          <w:spacing w:val="-1"/>
        </w:rPr>
        <w:t xml:space="preserve"> </w:t>
      </w:r>
      <w:r>
        <w:t>Интернет.</w:t>
      </w:r>
    </w:p>
    <w:p w14:paraId="4E91970F" w14:textId="77777777" w:rsidR="008B50ED" w:rsidRDefault="008B50ED">
      <w:pPr>
        <w:pStyle w:val="a3"/>
        <w:spacing w:before="4"/>
        <w:ind w:left="0" w:firstLine="0"/>
        <w:jc w:val="left"/>
      </w:pPr>
    </w:p>
    <w:p w14:paraId="425CFAA9" w14:textId="77777777" w:rsidR="008B50ED" w:rsidRDefault="00681A04">
      <w:pPr>
        <w:pStyle w:val="1"/>
        <w:jc w:val="both"/>
      </w:pPr>
      <w:r>
        <w:t>Универсальные</w:t>
      </w:r>
      <w:r>
        <w:rPr>
          <w:spacing w:val="-3"/>
        </w:rPr>
        <w:t xml:space="preserve"> </w:t>
      </w:r>
      <w:r>
        <w:t>учебные</w:t>
      </w:r>
      <w:r>
        <w:rPr>
          <w:spacing w:val="-3"/>
        </w:rPr>
        <w:t xml:space="preserve"> </w:t>
      </w:r>
      <w:r>
        <w:t>действия</w:t>
      </w:r>
    </w:p>
    <w:p w14:paraId="0408ED08" w14:textId="77777777" w:rsidR="008B50ED" w:rsidRDefault="00681A04">
      <w:pPr>
        <w:pStyle w:val="2"/>
        <w:jc w:val="both"/>
      </w:pPr>
      <w:r>
        <w:t>Познавательные</w:t>
      </w:r>
      <w:r>
        <w:rPr>
          <w:spacing w:val="-1"/>
        </w:rPr>
        <w:t xml:space="preserve"> </w:t>
      </w:r>
      <w:r>
        <w:t>УУД:</w:t>
      </w:r>
    </w:p>
    <w:p w14:paraId="6579F1E5" w14:textId="77777777" w:rsidR="008B50ED" w:rsidRDefault="00681A04" w:rsidP="00944FBB">
      <w:pPr>
        <w:pStyle w:val="a5"/>
        <w:numPr>
          <w:ilvl w:val="1"/>
          <w:numId w:val="123"/>
        </w:numPr>
        <w:tabs>
          <w:tab w:val="left" w:pos="1241"/>
        </w:tabs>
        <w:ind w:right="191" w:firstLine="708"/>
        <w:rPr>
          <w:sz w:val="24"/>
        </w:rPr>
      </w:pPr>
      <w:r>
        <w:rPr>
          <w:sz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w:t>
      </w:r>
      <w:r>
        <w:rPr>
          <w:spacing w:val="1"/>
          <w:sz w:val="24"/>
        </w:rPr>
        <w:t xml:space="preserve"> </w:t>
      </w:r>
      <w:r>
        <w:rPr>
          <w:sz w:val="24"/>
        </w:rPr>
        <w:t>совместных с</w:t>
      </w:r>
      <w:r>
        <w:rPr>
          <w:spacing w:val="-2"/>
          <w:sz w:val="24"/>
        </w:rPr>
        <w:t xml:space="preserve"> </w:t>
      </w:r>
      <w:r>
        <w:rPr>
          <w:sz w:val="24"/>
        </w:rPr>
        <w:t>одноклассниками</w:t>
      </w:r>
      <w:r>
        <w:rPr>
          <w:spacing w:val="-1"/>
          <w:sz w:val="24"/>
        </w:rPr>
        <w:t xml:space="preserve"> </w:t>
      </w:r>
      <w:r>
        <w:rPr>
          <w:sz w:val="24"/>
        </w:rPr>
        <w:t>наблюдений</w:t>
      </w:r>
      <w:r>
        <w:rPr>
          <w:spacing w:val="-1"/>
          <w:sz w:val="24"/>
        </w:rPr>
        <w:t xml:space="preserve"> </w:t>
      </w:r>
      <w:r>
        <w:rPr>
          <w:sz w:val="24"/>
        </w:rPr>
        <w:t>(в</w:t>
      </w:r>
      <w:r>
        <w:rPr>
          <w:spacing w:val="-2"/>
          <w:sz w:val="24"/>
        </w:rPr>
        <w:t xml:space="preserve"> </w:t>
      </w:r>
      <w:r>
        <w:rPr>
          <w:sz w:val="24"/>
        </w:rPr>
        <w:t>парах,</w:t>
      </w:r>
      <w:r>
        <w:rPr>
          <w:spacing w:val="-1"/>
          <w:sz w:val="24"/>
        </w:rPr>
        <w:t xml:space="preserve"> </w:t>
      </w:r>
      <w:r>
        <w:rPr>
          <w:sz w:val="24"/>
        </w:rPr>
        <w:t>группах)</w:t>
      </w:r>
      <w:r>
        <w:rPr>
          <w:spacing w:val="-1"/>
          <w:sz w:val="24"/>
        </w:rPr>
        <w:t xml:space="preserve"> </w:t>
      </w:r>
      <w:r>
        <w:rPr>
          <w:sz w:val="24"/>
        </w:rPr>
        <w:t>делать</w:t>
      </w:r>
      <w:r>
        <w:rPr>
          <w:spacing w:val="-1"/>
          <w:sz w:val="24"/>
        </w:rPr>
        <w:t xml:space="preserve"> </w:t>
      </w:r>
      <w:r>
        <w:rPr>
          <w:sz w:val="24"/>
        </w:rPr>
        <w:t>выводы;</w:t>
      </w:r>
    </w:p>
    <w:p w14:paraId="1241BB8E" w14:textId="77777777" w:rsidR="008B50ED" w:rsidRDefault="00681A04" w:rsidP="00944FBB">
      <w:pPr>
        <w:pStyle w:val="a5"/>
        <w:numPr>
          <w:ilvl w:val="1"/>
          <w:numId w:val="123"/>
        </w:numPr>
        <w:tabs>
          <w:tab w:val="left" w:pos="1243"/>
        </w:tabs>
        <w:ind w:right="193" w:firstLine="708"/>
        <w:jc w:val="left"/>
        <w:rPr>
          <w:sz w:val="24"/>
        </w:rPr>
      </w:pPr>
      <w:r>
        <w:rPr>
          <w:sz w:val="24"/>
        </w:rPr>
        <w:t>устанавливать</w:t>
      </w:r>
      <w:r>
        <w:rPr>
          <w:spacing w:val="23"/>
          <w:sz w:val="24"/>
        </w:rPr>
        <w:t xml:space="preserve"> </w:t>
      </w:r>
      <w:r>
        <w:rPr>
          <w:sz w:val="24"/>
        </w:rPr>
        <w:t>зависимость</w:t>
      </w:r>
      <w:r>
        <w:rPr>
          <w:spacing w:val="23"/>
          <w:sz w:val="24"/>
        </w:rPr>
        <w:t xml:space="preserve"> </w:t>
      </w:r>
      <w:r>
        <w:rPr>
          <w:sz w:val="24"/>
        </w:rPr>
        <w:t>между</w:t>
      </w:r>
      <w:r>
        <w:rPr>
          <w:spacing w:val="19"/>
          <w:sz w:val="24"/>
        </w:rPr>
        <w:t xml:space="preserve"> </w:t>
      </w:r>
      <w:r>
        <w:rPr>
          <w:sz w:val="24"/>
        </w:rPr>
        <w:t>внешним</w:t>
      </w:r>
      <w:r>
        <w:rPr>
          <w:spacing w:val="22"/>
          <w:sz w:val="24"/>
        </w:rPr>
        <w:t xml:space="preserve"> </w:t>
      </w:r>
      <w:r>
        <w:rPr>
          <w:sz w:val="24"/>
        </w:rPr>
        <w:t>видом,</w:t>
      </w:r>
      <w:r>
        <w:rPr>
          <w:spacing w:val="22"/>
          <w:sz w:val="24"/>
        </w:rPr>
        <w:t xml:space="preserve"> </w:t>
      </w:r>
      <w:r>
        <w:rPr>
          <w:sz w:val="24"/>
        </w:rPr>
        <w:t>особенностями</w:t>
      </w:r>
      <w:r>
        <w:rPr>
          <w:spacing w:val="25"/>
          <w:sz w:val="24"/>
        </w:rPr>
        <w:t xml:space="preserve"> </w:t>
      </w:r>
      <w:r>
        <w:rPr>
          <w:sz w:val="24"/>
        </w:rPr>
        <w:t>поведения</w:t>
      </w:r>
      <w:r>
        <w:rPr>
          <w:spacing w:val="23"/>
          <w:sz w:val="24"/>
        </w:rPr>
        <w:t xml:space="preserve"> </w:t>
      </w:r>
      <w:r>
        <w:rPr>
          <w:sz w:val="24"/>
        </w:rPr>
        <w:t>и</w:t>
      </w:r>
      <w:r>
        <w:rPr>
          <w:spacing w:val="26"/>
          <w:sz w:val="24"/>
        </w:rPr>
        <w:t xml:space="preserve"> </w:t>
      </w:r>
      <w:r>
        <w:rPr>
          <w:sz w:val="24"/>
        </w:rPr>
        <w:t>условиями</w:t>
      </w:r>
      <w:r>
        <w:rPr>
          <w:spacing w:val="-1"/>
          <w:sz w:val="24"/>
        </w:rPr>
        <w:t xml:space="preserve"> </w:t>
      </w:r>
      <w:r>
        <w:rPr>
          <w:sz w:val="24"/>
        </w:rPr>
        <w:t>жизни животного;</w:t>
      </w:r>
    </w:p>
    <w:p w14:paraId="7EC4F67F" w14:textId="77777777" w:rsidR="008B50ED" w:rsidRDefault="00681A04" w:rsidP="00944FBB">
      <w:pPr>
        <w:pStyle w:val="a5"/>
        <w:numPr>
          <w:ilvl w:val="1"/>
          <w:numId w:val="123"/>
        </w:numPr>
        <w:tabs>
          <w:tab w:val="left" w:pos="1241"/>
        </w:tabs>
        <w:ind w:right="201" w:firstLine="708"/>
        <w:jc w:val="left"/>
        <w:rPr>
          <w:sz w:val="24"/>
        </w:rPr>
      </w:pPr>
      <w:r>
        <w:rPr>
          <w:sz w:val="24"/>
        </w:rPr>
        <w:t>определять (в процессе рассматривания объектов и явлений) существенные признаки</w:t>
      </w:r>
      <w:r>
        <w:rPr>
          <w:spacing w:val="-57"/>
          <w:sz w:val="24"/>
        </w:rPr>
        <w:t xml:space="preserve"> </w:t>
      </w:r>
      <w:r>
        <w:rPr>
          <w:sz w:val="24"/>
        </w:rPr>
        <w:t>и</w:t>
      </w:r>
      <w:r>
        <w:rPr>
          <w:spacing w:val="-1"/>
          <w:sz w:val="24"/>
        </w:rPr>
        <w:t xml:space="preserve"> </w:t>
      </w:r>
      <w:r>
        <w:rPr>
          <w:sz w:val="24"/>
        </w:rPr>
        <w:t>отношения</w:t>
      </w:r>
      <w:r>
        <w:rPr>
          <w:spacing w:val="1"/>
          <w:sz w:val="24"/>
        </w:rPr>
        <w:t xml:space="preserve"> </w:t>
      </w:r>
      <w:r>
        <w:rPr>
          <w:sz w:val="24"/>
        </w:rPr>
        <w:t>между</w:t>
      </w:r>
      <w:r>
        <w:rPr>
          <w:spacing w:val="-5"/>
          <w:sz w:val="24"/>
        </w:rPr>
        <w:t xml:space="preserve"> </w:t>
      </w:r>
      <w:r>
        <w:rPr>
          <w:sz w:val="24"/>
        </w:rPr>
        <w:t>объектами и явлениями;</w:t>
      </w:r>
    </w:p>
    <w:p w14:paraId="65316404" w14:textId="77777777" w:rsidR="008B50ED" w:rsidRDefault="00681A04" w:rsidP="00944FBB">
      <w:pPr>
        <w:pStyle w:val="a5"/>
        <w:numPr>
          <w:ilvl w:val="1"/>
          <w:numId w:val="123"/>
        </w:numPr>
        <w:tabs>
          <w:tab w:val="left" w:pos="1241"/>
        </w:tabs>
        <w:ind w:left="1240"/>
        <w:jc w:val="left"/>
        <w:rPr>
          <w:sz w:val="24"/>
        </w:rPr>
      </w:pPr>
      <w:r>
        <w:rPr>
          <w:sz w:val="24"/>
        </w:rPr>
        <w:t>моделировать</w:t>
      </w:r>
      <w:r>
        <w:rPr>
          <w:spacing w:val="-4"/>
          <w:sz w:val="24"/>
        </w:rPr>
        <w:t xml:space="preserve"> </w:t>
      </w:r>
      <w:r>
        <w:rPr>
          <w:sz w:val="24"/>
        </w:rPr>
        <w:t>цепи</w:t>
      </w:r>
      <w:r>
        <w:rPr>
          <w:spacing w:val="-3"/>
          <w:sz w:val="24"/>
        </w:rPr>
        <w:t xml:space="preserve"> </w:t>
      </w:r>
      <w:r>
        <w:rPr>
          <w:sz w:val="24"/>
        </w:rPr>
        <w:t>питания</w:t>
      </w:r>
      <w:r>
        <w:rPr>
          <w:spacing w:val="-3"/>
          <w:sz w:val="24"/>
        </w:rPr>
        <w:t xml:space="preserve"> </w:t>
      </w:r>
      <w:r>
        <w:rPr>
          <w:sz w:val="24"/>
        </w:rPr>
        <w:t>в</w:t>
      </w:r>
      <w:r>
        <w:rPr>
          <w:spacing w:val="-4"/>
          <w:sz w:val="24"/>
        </w:rPr>
        <w:t xml:space="preserve"> </w:t>
      </w:r>
      <w:r>
        <w:rPr>
          <w:sz w:val="24"/>
        </w:rPr>
        <w:t>природном</w:t>
      </w:r>
      <w:r>
        <w:rPr>
          <w:spacing w:val="-4"/>
          <w:sz w:val="24"/>
        </w:rPr>
        <w:t xml:space="preserve"> </w:t>
      </w:r>
      <w:r>
        <w:rPr>
          <w:sz w:val="24"/>
        </w:rPr>
        <w:t>сообществе;</w:t>
      </w:r>
    </w:p>
    <w:p w14:paraId="32D6CD4A" w14:textId="77777777" w:rsidR="008B50ED" w:rsidRDefault="00681A04" w:rsidP="00944FBB">
      <w:pPr>
        <w:pStyle w:val="a5"/>
        <w:numPr>
          <w:ilvl w:val="1"/>
          <w:numId w:val="123"/>
        </w:numPr>
        <w:tabs>
          <w:tab w:val="left" w:pos="1241"/>
        </w:tabs>
        <w:ind w:right="191" w:firstLine="708"/>
        <w:jc w:val="left"/>
        <w:rPr>
          <w:sz w:val="24"/>
        </w:rPr>
      </w:pPr>
      <w:r>
        <w:rPr>
          <w:sz w:val="24"/>
        </w:rPr>
        <w:t>различать</w:t>
      </w:r>
      <w:r>
        <w:rPr>
          <w:spacing w:val="28"/>
          <w:sz w:val="24"/>
        </w:rPr>
        <w:t xml:space="preserve"> </w:t>
      </w:r>
      <w:r>
        <w:rPr>
          <w:sz w:val="24"/>
        </w:rPr>
        <w:t>понятия</w:t>
      </w:r>
      <w:r>
        <w:rPr>
          <w:spacing w:val="30"/>
          <w:sz w:val="24"/>
        </w:rPr>
        <w:t xml:space="preserve"> </w:t>
      </w:r>
      <w:r>
        <w:rPr>
          <w:sz w:val="24"/>
        </w:rPr>
        <w:t>«век»,</w:t>
      </w:r>
      <w:r>
        <w:rPr>
          <w:spacing w:val="32"/>
          <w:sz w:val="24"/>
        </w:rPr>
        <w:t xml:space="preserve"> </w:t>
      </w:r>
      <w:r>
        <w:rPr>
          <w:sz w:val="24"/>
        </w:rPr>
        <w:t>«столетие»,</w:t>
      </w:r>
      <w:r>
        <w:rPr>
          <w:spacing w:val="34"/>
          <w:sz w:val="24"/>
        </w:rPr>
        <w:t xml:space="preserve"> </w:t>
      </w:r>
      <w:r>
        <w:rPr>
          <w:sz w:val="24"/>
        </w:rPr>
        <w:t>«историческое</w:t>
      </w:r>
      <w:r>
        <w:rPr>
          <w:spacing w:val="27"/>
          <w:sz w:val="24"/>
        </w:rPr>
        <w:t xml:space="preserve"> </w:t>
      </w:r>
      <w:r>
        <w:rPr>
          <w:sz w:val="24"/>
        </w:rPr>
        <w:t>время»;</w:t>
      </w:r>
      <w:r>
        <w:rPr>
          <w:spacing w:val="33"/>
          <w:sz w:val="24"/>
        </w:rPr>
        <w:t xml:space="preserve"> </w:t>
      </w:r>
      <w:r>
        <w:rPr>
          <w:sz w:val="24"/>
        </w:rPr>
        <w:t>соотносить</w:t>
      </w:r>
      <w:r>
        <w:rPr>
          <w:spacing w:val="25"/>
          <w:sz w:val="24"/>
        </w:rPr>
        <w:t xml:space="preserve"> </w:t>
      </w:r>
      <w:r>
        <w:rPr>
          <w:sz w:val="24"/>
        </w:rPr>
        <w:t>историческое</w:t>
      </w:r>
      <w:r>
        <w:rPr>
          <w:spacing w:val="-2"/>
          <w:sz w:val="24"/>
        </w:rPr>
        <w:t xml:space="preserve"> </w:t>
      </w:r>
      <w:r>
        <w:rPr>
          <w:sz w:val="24"/>
        </w:rPr>
        <w:t>событие</w:t>
      </w:r>
      <w:r>
        <w:rPr>
          <w:spacing w:val="-1"/>
          <w:sz w:val="24"/>
        </w:rPr>
        <w:t xml:space="preserve"> </w:t>
      </w:r>
      <w:r>
        <w:rPr>
          <w:sz w:val="24"/>
        </w:rPr>
        <w:t>с</w:t>
      </w:r>
      <w:r>
        <w:rPr>
          <w:spacing w:val="-1"/>
          <w:sz w:val="24"/>
        </w:rPr>
        <w:t xml:space="preserve"> </w:t>
      </w:r>
      <w:r>
        <w:rPr>
          <w:sz w:val="24"/>
        </w:rPr>
        <w:t>датой (историческим</w:t>
      </w:r>
      <w:r>
        <w:rPr>
          <w:spacing w:val="-1"/>
          <w:sz w:val="24"/>
        </w:rPr>
        <w:t xml:space="preserve"> </w:t>
      </w:r>
      <w:r>
        <w:rPr>
          <w:sz w:val="24"/>
        </w:rPr>
        <w:t>периодом).</w:t>
      </w:r>
    </w:p>
    <w:p w14:paraId="758E4F92"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F8F7D03" w14:textId="77777777" w:rsidR="008B50ED" w:rsidRDefault="00681A04" w:rsidP="00944FBB">
      <w:pPr>
        <w:pStyle w:val="a5"/>
        <w:numPr>
          <w:ilvl w:val="1"/>
          <w:numId w:val="123"/>
        </w:numPr>
        <w:tabs>
          <w:tab w:val="left" w:pos="1241"/>
        </w:tabs>
        <w:ind w:right="186" w:firstLine="708"/>
        <w:rPr>
          <w:sz w:val="24"/>
        </w:rPr>
      </w:pPr>
      <w:r>
        <w:rPr>
          <w:sz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w:t>
      </w:r>
      <w:r>
        <w:rPr>
          <w:spacing w:val="1"/>
          <w:sz w:val="24"/>
        </w:rPr>
        <w:t xml:space="preserve"> </w:t>
      </w:r>
      <w:r>
        <w:rPr>
          <w:sz w:val="24"/>
        </w:rPr>
        <w:t>воспроизводить</w:t>
      </w:r>
      <w:r>
        <w:rPr>
          <w:spacing w:val="-1"/>
          <w:sz w:val="24"/>
        </w:rPr>
        <w:t xml:space="preserve"> </w:t>
      </w:r>
      <w:r>
        <w:rPr>
          <w:sz w:val="24"/>
        </w:rPr>
        <w:t>их</w:t>
      </w:r>
      <w:r>
        <w:rPr>
          <w:spacing w:val="-2"/>
          <w:sz w:val="24"/>
        </w:rPr>
        <w:t xml:space="preserve"> </w:t>
      </w:r>
      <w:r>
        <w:rPr>
          <w:sz w:val="24"/>
        </w:rPr>
        <w:t>названия;</w:t>
      </w:r>
      <w:r>
        <w:rPr>
          <w:spacing w:val="-1"/>
          <w:sz w:val="24"/>
        </w:rPr>
        <w:t xml:space="preserve"> </w:t>
      </w:r>
      <w:r>
        <w:rPr>
          <w:sz w:val="24"/>
        </w:rPr>
        <w:t>находить</w:t>
      </w:r>
      <w:r>
        <w:rPr>
          <w:spacing w:val="-3"/>
          <w:sz w:val="24"/>
        </w:rPr>
        <w:t xml:space="preserve"> </w:t>
      </w:r>
      <w:r>
        <w:rPr>
          <w:sz w:val="24"/>
        </w:rPr>
        <w:t>на</w:t>
      </w:r>
      <w:r>
        <w:rPr>
          <w:spacing w:val="-2"/>
          <w:sz w:val="24"/>
        </w:rPr>
        <w:t xml:space="preserve"> </w:t>
      </w:r>
      <w:r>
        <w:rPr>
          <w:sz w:val="24"/>
        </w:rPr>
        <w:t>карте</w:t>
      </w:r>
      <w:r>
        <w:rPr>
          <w:spacing w:val="-1"/>
          <w:sz w:val="24"/>
        </w:rPr>
        <w:t xml:space="preserve"> </w:t>
      </w:r>
      <w:r>
        <w:rPr>
          <w:sz w:val="24"/>
        </w:rPr>
        <w:t>нашу</w:t>
      </w:r>
      <w:r>
        <w:rPr>
          <w:spacing w:val="-6"/>
          <w:sz w:val="24"/>
        </w:rPr>
        <w:t xml:space="preserve"> </w:t>
      </w:r>
      <w:r>
        <w:rPr>
          <w:sz w:val="24"/>
        </w:rPr>
        <w:t>страну,</w:t>
      </w:r>
      <w:r>
        <w:rPr>
          <w:spacing w:val="-1"/>
          <w:sz w:val="24"/>
        </w:rPr>
        <w:t xml:space="preserve"> </w:t>
      </w:r>
      <w:r>
        <w:rPr>
          <w:sz w:val="24"/>
        </w:rPr>
        <w:t>столицу,</w:t>
      </w:r>
      <w:r>
        <w:rPr>
          <w:spacing w:val="1"/>
          <w:sz w:val="24"/>
        </w:rPr>
        <w:t xml:space="preserve"> </w:t>
      </w:r>
      <w:r>
        <w:rPr>
          <w:sz w:val="24"/>
        </w:rPr>
        <w:t>свой</w:t>
      </w:r>
      <w:r>
        <w:rPr>
          <w:spacing w:val="-1"/>
          <w:sz w:val="24"/>
        </w:rPr>
        <w:t xml:space="preserve"> </w:t>
      </w:r>
      <w:r>
        <w:rPr>
          <w:sz w:val="24"/>
        </w:rPr>
        <w:t>регион;</w:t>
      </w:r>
    </w:p>
    <w:p w14:paraId="6EBBC85C" w14:textId="77777777" w:rsidR="008B50ED" w:rsidRDefault="008B50ED">
      <w:pPr>
        <w:jc w:val="both"/>
        <w:rPr>
          <w:sz w:val="24"/>
        </w:rPr>
        <w:sectPr w:rsidR="008B50ED">
          <w:pgSz w:w="11910" w:h="16840"/>
          <w:pgMar w:top="1040" w:right="940" w:bottom="1200" w:left="740" w:header="0" w:footer="922" w:gutter="0"/>
          <w:cols w:space="720"/>
        </w:sectPr>
      </w:pPr>
    </w:p>
    <w:p w14:paraId="35025D65" w14:textId="77777777" w:rsidR="008B50ED" w:rsidRDefault="00681A04" w:rsidP="00944FBB">
      <w:pPr>
        <w:pStyle w:val="a5"/>
        <w:numPr>
          <w:ilvl w:val="1"/>
          <w:numId w:val="123"/>
        </w:numPr>
        <w:tabs>
          <w:tab w:val="left" w:pos="1241"/>
        </w:tabs>
        <w:spacing w:before="66"/>
        <w:ind w:right="189" w:firstLine="708"/>
        <w:rPr>
          <w:sz w:val="24"/>
        </w:rPr>
      </w:pPr>
      <w:r>
        <w:rPr>
          <w:sz w:val="24"/>
        </w:rPr>
        <w:lastRenderedPageBreak/>
        <w:t>читать несложные планы, соотносить условные обозначения с изображёнными объектами;</w:t>
      </w:r>
    </w:p>
    <w:p w14:paraId="36C5BBCA" w14:textId="77777777" w:rsidR="008B50ED" w:rsidRDefault="00681A04" w:rsidP="00944FBB">
      <w:pPr>
        <w:pStyle w:val="a5"/>
        <w:numPr>
          <w:ilvl w:val="1"/>
          <w:numId w:val="123"/>
        </w:numPr>
        <w:tabs>
          <w:tab w:val="left" w:pos="1241"/>
        </w:tabs>
        <w:ind w:right="189" w:firstLine="708"/>
        <w:rPr>
          <w:sz w:val="24"/>
        </w:rPr>
      </w:pPr>
      <w:r>
        <w:rPr>
          <w:sz w:val="24"/>
        </w:rPr>
        <w:t>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w:t>
      </w:r>
      <w:r>
        <w:rPr>
          <w:spacing w:val="1"/>
          <w:sz w:val="24"/>
        </w:rPr>
        <w:t xml:space="preserve"> </w:t>
      </w:r>
      <w:r>
        <w:rPr>
          <w:sz w:val="24"/>
        </w:rPr>
        <w:t>безопасности</w:t>
      </w:r>
      <w:r>
        <w:rPr>
          <w:spacing w:val="-1"/>
          <w:sz w:val="24"/>
        </w:rPr>
        <w:t xml:space="preserve"> </w:t>
      </w:r>
      <w:r>
        <w:rPr>
          <w:sz w:val="24"/>
        </w:rPr>
        <w:t>при работе</w:t>
      </w:r>
      <w:r>
        <w:rPr>
          <w:spacing w:val="-1"/>
          <w:sz w:val="24"/>
        </w:rPr>
        <w:t xml:space="preserve"> </w:t>
      </w:r>
      <w:r>
        <w:rPr>
          <w:sz w:val="24"/>
        </w:rPr>
        <w:t>в</w:t>
      </w:r>
      <w:r>
        <w:rPr>
          <w:spacing w:val="-2"/>
          <w:sz w:val="24"/>
        </w:rPr>
        <w:t xml:space="preserve"> </w:t>
      </w:r>
      <w:r>
        <w:rPr>
          <w:sz w:val="24"/>
        </w:rPr>
        <w:t>информационной</w:t>
      </w:r>
      <w:r>
        <w:rPr>
          <w:spacing w:val="5"/>
          <w:sz w:val="24"/>
        </w:rPr>
        <w:t xml:space="preserve"> </w:t>
      </w:r>
      <w:r>
        <w:rPr>
          <w:sz w:val="24"/>
        </w:rPr>
        <w:t>среде.</w:t>
      </w:r>
    </w:p>
    <w:p w14:paraId="5AC214E4" w14:textId="77777777" w:rsidR="008B50ED" w:rsidRDefault="00681A04">
      <w:pPr>
        <w:pStyle w:val="2"/>
        <w:spacing w:before="5"/>
        <w:jc w:val="both"/>
      </w:pPr>
      <w:r>
        <w:t>Коммуникативные</w:t>
      </w:r>
      <w:r>
        <w:rPr>
          <w:spacing w:val="-3"/>
        </w:rPr>
        <w:t xml:space="preserve"> </w:t>
      </w:r>
      <w:r>
        <w:t>УУД:</w:t>
      </w:r>
    </w:p>
    <w:p w14:paraId="62A846DE" w14:textId="77777777" w:rsidR="008B50ED" w:rsidRDefault="00681A04" w:rsidP="00944FBB">
      <w:pPr>
        <w:pStyle w:val="a5"/>
        <w:numPr>
          <w:ilvl w:val="1"/>
          <w:numId w:val="123"/>
        </w:numPr>
        <w:tabs>
          <w:tab w:val="left" w:pos="1241"/>
        </w:tabs>
        <w:ind w:right="189" w:firstLine="708"/>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понятиях,</w:t>
      </w:r>
      <w:r>
        <w:rPr>
          <w:spacing w:val="3"/>
          <w:sz w:val="24"/>
        </w:rPr>
        <w:t xml:space="preserve"> </w:t>
      </w:r>
      <w:r>
        <w:rPr>
          <w:sz w:val="24"/>
        </w:rPr>
        <w:t>соотносить</w:t>
      </w:r>
      <w:r>
        <w:rPr>
          <w:spacing w:val="1"/>
          <w:sz w:val="24"/>
        </w:rPr>
        <w:t xml:space="preserve"> </w:t>
      </w:r>
      <w:r>
        <w:rPr>
          <w:sz w:val="24"/>
        </w:rPr>
        <w:t>понятия</w:t>
      </w:r>
      <w:r>
        <w:rPr>
          <w:spacing w:val="3"/>
          <w:sz w:val="24"/>
        </w:rPr>
        <w:t xml:space="preserve"> </w:t>
      </w:r>
      <w:r>
        <w:rPr>
          <w:sz w:val="24"/>
        </w:rPr>
        <w:t>и</w:t>
      </w:r>
      <w:r>
        <w:rPr>
          <w:spacing w:val="4"/>
          <w:sz w:val="24"/>
        </w:rPr>
        <w:t xml:space="preserve"> </w:t>
      </w:r>
      <w:r>
        <w:rPr>
          <w:sz w:val="24"/>
        </w:rPr>
        <w:t>термины</w:t>
      </w:r>
      <w:r>
        <w:rPr>
          <w:spacing w:val="3"/>
          <w:sz w:val="24"/>
        </w:rPr>
        <w:t xml:space="preserve"> </w:t>
      </w:r>
      <w:r>
        <w:rPr>
          <w:sz w:val="24"/>
        </w:rPr>
        <w:t>с</w:t>
      </w:r>
      <w:r>
        <w:rPr>
          <w:spacing w:val="2"/>
          <w:sz w:val="24"/>
        </w:rPr>
        <w:t xml:space="preserve"> </w:t>
      </w:r>
      <w:r>
        <w:rPr>
          <w:sz w:val="24"/>
        </w:rPr>
        <w:t>их</w:t>
      </w:r>
      <w:r>
        <w:rPr>
          <w:spacing w:val="3"/>
          <w:sz w:val="24"/>
        </w:rPr>
        <w:t xml:space="preserve"> </w:t>
      </w:r>
      <w:r>
        <w:rPr>
          <w:sz w:val="24"/>
        </w:rPr>
        <w:t>краткой</w:t>
      </w:r>
      <w:r>
        <w:rPr>
          <w:spacing w:val="2"/>
          <w:sz w:val="24"/>
        </w:rPr>
        <w:t xml:space="preserve"> </w:t>
      </w:r>
      <w:r>
        <w:rPr>
          <w:sz w:val="24"/>
        </w:rPr>
        <w:t>характеристикой:</w:t>
      </w:r>
    </w:p>
    <w:p w14:paraId="6CB39CE5" w14:textId="77777777" w:rsidR="008B50ED" w:rsidRDefault="00681A04" w:rsidP="00944FBB">
      <w:pPr>
        <w:pStyle w:val="a5"/>
        <w:numPr>
          <w:ilvl w:val="1"/>
          <w:numId w:val="123"/>
        </w:numPr>
        <w:tabs>
          <w:tab w:val="left" w:pos="1241"/>
        </w:tabs>
        <w:ind w:right="189" w:firstLine="708"/>
        <w:jc w:val="left"/>
        <w:rPr>
          <w:sz w:val="24"/>
        </w:rPr>
      </w:pPr>
      <w:r>
        <w:rPr>
          <w:sz w:val="24"/>
        </w:rPr>
        <w:t>понятия</w:t>
      </w:r>
      <w:r>
        <w:rPr>
          <w:spacing w:val="19"/>
          <w:sz w:val="24"/>
        </w:rPr>
        <w:t xml:space="preserve"> </w:t>
      </w:r>
      <w:r>
        <w:rPr>
          <w:sz w:val="24"/>
        </w:rPr>
        <w:t>и</w:t>
      </w:r>
      <w:r>
        <w:rPr>
          <w:spacing w:val="23"/>
          <w:sz w:val="24"/>
        </w:rPr>
        <w:t xml:space="preserve"> </w:t>
      </w:r>
      <w:r>
        <w:rPr>
          <w:sz w:val="24"/>
        </w:rPr>
        <w:t>термины,</w:t>
      </w:r>
      <w:r>
        <w:rPr>
          <w:spacing w:val="22"/>
          <w:sz w:val="24"/>
        </w:rPr>
        <w:t xml:space="preserve"> </w:t>
      </w:r>
      <w:r>
        <w:rPr>
          <w:sz w:val="24"/>
        </w:rPr>
        <w:t>связанные</w:t>
      </w:r>
      <w:r>
        <w:rPr>
          <w:spacing w:val="20"/>
          <w:sz w:val="24"/>
        </w:rPr>
        <w:t xml:space="preserve"> </w:t>
      </w:r>
      <w:r>
        <w:rPr>
          <w:sz w:val="24"/>
        </w:rPr>
        <w:t>с</w:t>
      </w:r>
      <w:r>
        <w:rPr>
          <w:spacing w:val="21"/>
          <w:sz w:val="24"/>
        </w:rPr>
        <w:t xml:space="preserve"> </w:t>
      </w:r>
      <w:r>
        <w:rPr>
          <w:sz w:val="24"/>
        </w:rPr>
        <w:t>социальным</w:t>
      </w:r>
      <w:r>
        <w:rPr>
          <w:spacing w:val="22"/>
          <w:sz w:val="24"/>
        </w:rPr>
        <w:t xml:space="preserve"> </w:t>
      </w:r>
      <w:r>
        <w:rPr>
          <w:sz w:val="24"/>
        </w:rPr>
        <w:t>миром</w:t>
      </w:r>
      <w:r>
        <w:rPr>
          <w:spacing w:val="22"/>
          <w:sz w:val="24"/>
        </w:rPr>
        <w:t xml:space="preserve"> </w:t>
      </w:r>
      <w:r>
        <w:rPr>
          <w:sz w:val="24"/>
        </w:rPr>
        <w:t>(безопасность,</w:t>
      </w:r>
      <w:r>
        <w:rPr>
          <w:spacing w:val="21"/>
          <w:sz w:val="24"/>
        </w:rPr>
        <w:t xml:space="preserve"> </w:t>
      </w:r>
      <w:r>
        <w:rPr>
          <w:sz w:val="24"/>
        </w:rPr>
        <w:t>семейный</w:t>
      </w:r>
      <w:r>
        <w:rPr>
          <w:spacing w:val="23"/>
          <w:sz w:val="24"/>
        </w:rPr>
        <w:t xml:space="preserve"> </w:t>
      </w:r>
      <w:r>
        <w:rPr>
          <w:sz w:val="24"/>
        </w:rPr>
        <w:t>бюджет,</w:t>
      </w:r>
      <w:r>
        <w:rPr>
          <w:spacing w:val="-1"/>
          <w:sz w:val="24"/>
        </w:rPr>
        <w:t xml:space="preserve"> </w:t>
      </w:r>
      <w:r>
        <w:rPr>
          <w:sz w:val="24"/>
        </w:rPr>
        <w:t>памятник</w:t>
      </w:r>
      <w:r>
        <w:rPr>
          <w:spacing w:val="-2"/>
          <w:sz w:val="24"/>
        </w:rPr>
        <w:t xml:space="preserve"> </w:t>
      </w:r>
      <w:r>
        <w:rPr>
          <w:sz w:val="24"/>
        </w:rPr>
        <w:t>культуры);</w:t>
      </w:r>
    </w:p>
    <w:p w14:paraId="4196ECC3" w14:textId="77777777" w:rsidR="008B50ED" w:rsidRDefault="00681A04" w:rsidP="00944FBB">
      <w:pPr>
        <w:pStyle w:val="a5"/>
        <w:numPr>
          <w:ilvl w:val="1"/>
          <w:numId w:val="123"/>
        </w:numPr>
        <w:tabs>
          <w:tab w:val="left" w:pos="1241"/>
        </w:tabs>
        <w:ind w:right="196" w:firstLine="708"/>
        <w:jc w:val="left"/>
        <w:rPr>
          <w:sz w:val="24"/>
        </w:rPr>
      </w:pPr>
      <w:r>
        <w:rPr>
          <w:sz w:val="24"/>
        </w:rPr>
        <w:t>понятия</w:t>
      </w:r>
      <w:r>
        <w:rPr>
          <w:spacing w:val="27"/>
          <w:sz w:val="24"/>
        </w:rPr>
        <w:t xml:space="preserve"> </w:t>
      </w:r>
      <w:r>
        <w:rPr>
          <w:sz w:val="24"/>
        </w:rPr>
        <w:t>и</w:t>
      </w:r>
      <w:r>
        <w:rPr>
          <w:spacing w:val="29"/>
          <w:sz w:val="24"/>
        </w:rPr>
        <w:t xml:space="preserve"> </w:t>
      </w:r>
      <w:r>
        <w:rPr>
          <w:sz w:val="24"/>
        </w:rPr>
        <w:t>термины,</w:t>
      </w:r>
      <w:r>
        <w:rPr>
          <w:spacing w:val="30"/>
          <w:sz w:val="24"/>
        </w:rPr>
        <w:t xml:space="preserve"> </w:t>
      </w:r>
      <w:r>
        <w:rPr>
          <w:sz w:val="24"/>
        </w:rPr>
        <w:t>связанные</w:t>
      </w:r>
      <w:r>
        <w:rPr>
          <w:spacing w:val="28"/>
          <w:sz w:val="24"/>
        </w:rPr>
        <w:t xml:space="preserve"> </w:t>
      </w:r>
      <w:r>
        <w:rPr>
          <w:sz w:val="24"/>
        </w:rPr>
        <w:t>с</w:t>
      </w:r>
      <w:r>
        <w:rPr>
          <w:spacing w:val="34"/>
          <w:sz w:val="24"/>
        </w:rPr>
        <w:t xml:space="preserve"> </w:t>
      </w:r>
      <w:r>
        <w:rPr>
          <w:sz w:val="24"/>
        </w:rPr>
        <w:t>миром</w:t>
      </w:r>
      <w:r>
        <w:rPr>
          <w:spacing w:val="30"/>
          <w:sz w:val="24"/>
        </w:rPr>
        <w:t xml:space="preserve"> </w:t>
      </w:r>
      <w:r>
        <w:rPr>
          <w:sz w:val="24"/>
        </w:rPr>
        <w:t>природы</w:t>
      </w:r>
      <w:r>
        <w:rPr>
          <w:spacing w:val="30"/>
          <w:sz w:val="24"/>
        </w:rPr>
        <w:t xml:space="preserve"> </w:t>
      </w:r>
      <w:r>
        <w:rPr>
          <w:sz w:val="24"/>
        </w:rPr>
        <w:t>(планета,</w:t>
      </w:r>
      <w:r>
        <w:rPr>
          <w:spacing w:val="31"/>
          <w:sz w:val="24"/>
        </w:rPr>
        <w:t xml:space="preserve"> </w:t>
      </w:r>
      <w:r>
        <w:rPr>
          <w:sz w:val="24"/>
        </w:rPr>
        <w:t>материк,</w:t>
      </w:r>
      <w:r>
        <w:rPr>
          <w:spacing w:val="31"/>
          <w:sz w:val="24"/>
        </w:rPr>
        <w:t xml:space="preserve"> </w:t>
      </w:r>
      <w:r>
        <w:rPr>
          <w:sz w:val="24"/>
        </w:rPr>
        <w:t>океан,</w:t>
      </w:r>
      <w:r>
        <w:rPr>
          <w:spacing w:val="30"/>
          <w:sz w:val="24"/>
        </w:rPr>
        <w:t xml:space="preserve"> </w:t>
      </w:r>
      <w:r>
        <w:rPr>
          <w:sz w:val="24"/>
        </w:rPr>
        <w:t>модель</w:t>
      </w:r>
      <w:r>
        <w:rPr>
          <w:spacing w:val="-57"/>
          <w:sz w:val="24"/>
        </w:rPr>
        <w:t xml:space="preserve"> </w:t>
      </w:r>
      <w:r>
        <w:rPr>
          <w:sz w:val="24"/>
        </w:rPr>
        <w:t>Земли,</w:t>
      </w:r>
      <w:r>
        <w:rPr>
          <w:spacing w:val="-1"/>
          <w:sz w:val="24"/>
        </w:rPr>
        <w:t xml:space="preserve"> </w:t>
      </w:r>
      <w:r>
        <w:rPr>
          <w:sz w:val="24"/>
        </w:rPr>
        <w:t>царство</w:t>
      </w:r>
      <w:r>
        <w:rPr>
          <w:spacing w:val="-2"/>
          <w:sz w:val="24"/>
        </w:rPr>
        <w:t xml:space="preserve"> </w:t>
      </w:r>
      <w:r>
        <w:rPr>
          <w:sz w:val="24"/>
        </w:rPr>
        <w:t>природы,</w:t>
      </w:r>
      <w:r>
        <w:rPr>
          <w:spacing w:val="-1"/>
          <w:sz w:val="24"/>
        </w:rPr>
        <w:t xml:space="preserve"> </w:t>
      </w:r>
      <w:r>
        <w:rPr>
          <w:sz w:val="24"/>
        </w:rPr>
        <w:t>природное</w:t>
      </w:r>
      <w:r>
        <w:rPr>
          <w:spacing w:val="-1"/>
          <w:sz w:val="24"/>
        </w:rPr>
        <w:t xml:space="preserve"> </w:t>
      </w:r>
      <w:r>
        <w:rPr>
          <w:sz w:val="24"/>
        </w:rPr>
        <w:t>сообщество,</w:t>
      </w:r>
      <w:r>
        <w:rPr>
          <w:spacing w:val="-2"/>
          <w:sz w:val="24"/>
        </w:rPr>
        <w:t xml:space="preserve"> </w:t>
      </w:r>
      <w:r>
        <w:rPr>
          <w:sz w:val="24"/>
        </w:rPr>
        <w:t>цепь</w:t>
      </w:r>
      <w:r>
        <w:rPr>
          <w:spacing w:val="-1"/>
          <w:sz w:val="24"/>
        </w:rPr>
        <w:t xml:space="preserve"> </w:t>
      </w:r>
      <w:r>
        <w:rPr>
          <w:sz w:val="24"/>
        </w:rPr>
        <w:t>питания,</w:t>
      </w:r>
      <w:r>
        <w:rPr>
          <w:spacing w:val="-1"/>
          <w:sz w:val="24"/>
        </w:rPr>
        <w:t xml:space="preserve"> </w:t>
      </w:r>
      <w:r>
        <w:rPr>
          <w:sz w:val="24"/>
        </w:rPr>
        <w:t>Красная книга);</w:t>
      </w:r>
    </w:p>
    <w:p w14:paraId="5605BA26" w14:textId="77777777" w:rsidR="008B50ED" w:rsidRDefault="00681A04" w:rsidP="00944FBB">
      <w:pPr>
        <w:pStyle w:val="a5"/>
        <w:numPr>
          <w:ilvl w:val="1"/>
          <w:numId w:val="123"/>
        </w:numPr>
        <w:tabs>
          <w:tab w:val="left" w:pos="1241"/>
        </w:tabs>
        <w:ind w:right="193" w:firstLine="708"/>
        <w:jc w:val="left"/>
        <w:rPr>
          <w:sz w:val="24"/>
        </w:rPr>
      </w:pPr>
      <w:r>
        <w:rPr>
          <w:sz w:val="24"/>
        </w:rPr>
        <w:t>понятия</w:t>
      </w:r>
      <w:r>
        <w:rPr>
          <w:spacing w:val="12"/>
          <w:sz w:val="24"/>
        </w:rPr>
        <w:t xml:space="preserve"> </w:t>
      </w:r>
      <w:r>
        <w:rPr>
          <w:sz w:val="24"/>
        </w:rPr>
        <w:t>и</w:t>
      </w:r>
      <w:r>
        <w:rPr>
          <w:spacing w:val="16"/>
          <w:sz w:val="24"/>
        </w:rPr>
        <w:t xml:space="preserve"> </w:t>
      </w:r>
      <w:r>
        <w:rPr>
          <w:sz w:val="24"/>
        </w:rPr>
        <w:t>термины,</w:t>
      </w:r>
      <w:r>
        <w:rPr>
          <w:spacing w:val="15"/>
          <w:sz w:val="24"/>
        </w:rPr>
        <w:t xml:space="preserve"> </w:t>
      </w:r>
      <w:r>
        <w:rPr>
          <w:sz w:val="24"/>
        </w:rPr>
        <w:t>связанные</w:t>
      </w:r>
      <w:r>
        <w:rPr>
          <w:spacing w:val="14"/>
          <w:sz w:val="24"/>
        </w:rPr>
        <w:t xml:space="preserve"> </w:t>
      </w:r>
      <w:r>
        <w:rPr>
          <w:sz w:val="24"/>
        </w:rPr>
        <w:t>с</w:t>
      </w:r>
      <w:r>
        <w:rPr>
          <w:spacing w:val="14"/>
          <w:sz w:val="24"/>
        </w:rPr>
        <w:t xml:space="preserve"> </w:t>
      </w:r>
      <w:r>
        <w:rPr>
          <w:sz w:val="24"/>
        </w:rPr>
        <w:t>безопасной</w:t>
      </w:r>
      <w:r>
        <w:rPr>
          <w:spacing w:val="15"/>
          <w:sz w:val="24"/>
        </w:rPr>
        <w:t xml:space="preserve"> </w:t>
      </w:r>
      <w:r>
        <w:rPr>
          <w:sz w:val="24"/>
        </w:rPr>
        <w:t>жизнедеятельностью</w:t>
      </w:r>
      <w:r>
        <w:rPr>
          <w:spacing w:val="16"/>
          <w:sz w:val="24"/>
        </w:rPr>
        <w:t xml:space="preserve"> </w:t>
      </w:r>
      <w:r>
        <w:rPr>
          <w:sz w:val="24"/>
        </w:rPr>
        <w:t>(знаки</w:t>
      </w:r>
      <w:r>
        <w:rPr>
          <w:spacing w:val="16"/>
          <w:sz w:val="24"/>
        </w:rPr>
        <w:t xml:space="preserve"> </w:t>
      </w:r>
      <w:r>
        <w:rPr>
          <w:sz w:val="24"/>
        </w:rPr>
        <w:t>дорожного</w:t>
      </w:r>
      <w:r>
        <w:rPr>
          <w:spacing w:val="-57"/>
          <w:sz w:val="24"/>
        </w:rPr>
        <w:t xml:space="preserve"> </w:t>
      </w:r>
      <w:r>
        <w:rPr>
          <w:sz w:val="24"/>
        </w:rPr>
        <w:t>движения,</w:t>
      </w:r>
      <w:r>
        <w:rPr>
          <w:spacing w:val="-1"/>
          <w:sz w:val="24"/>
        </w:rPr>
        <w:t xml:space="preserve"> </w:t>
      </w:r>
      <w:r>
        <w:rPr>
          <w:sz w:val="24"/>
        </w:rPr>
        <w:t>дорожные</w:t>
      </w:r>
      <w:r>
        <w:rPr>
          <w:spacing w:val="-2"/>
          <w:sz w:val="24"/>
        </w:rPr>
        <w:t xml:space="preserve"> </w:t>
      </w:r>
      <w:r>
        <w:rPr>
          <w:sz w:val="24"/>
        </w:rPr>
        <w:t>ловушки, опасные</w:t>
      </w:r>
      <w:r>
        <w:rPr>
          <w:spacing w:val="-2"/>
          <w:sz w:val="24"/>
        </w:rPr>
        <w:t xml:space="preserve"> </w:t>
      </w:r>
      <w:r>
        <w:rPr>
          <w:sz w:val="24"/>
        </w:rPr>
        <w:t>ситуации,</w:t>
      </w:r>
      <w:r>
        <w:rPr>
          <w:spacing w:val="-3"/>
          <w:sz w:val="24"/>
        </w:rPr>
        <w:t xml:space="preserve"> </w:t>
      </w:r>
      <w:r>
        <w:rPr>
          <w:sz w:val="24"/>
        </w:rPr>
        <w:t>предвидение);</w:t>
      </w:r>
    </w:p>
    <w:p w14:paraId="34C31E52" w14:textId="77777777" w:rsidR="008B50ED" w:rsidRDefault="00681A04" w:rsidP="00944FBB">
      <w:pPr>
        <w:pStyle w:val="a5"/>
        <w:numPr>
          <w:ilvl w:val="1"/>
          <w:numId w:val="123"/>
        </w:numPr>
        <w:tabs>
          <w:tab w:val="left" w:pos="1241"/>
        </w:tabs>
        <w:ind w:left="1240"/>
        <w:jc w:val="left"/>
        <w:rPr>
          <w:sz w:val="24"/>
        </w:rPr>
      </w:pPr>
      <w:r>
        <w:rPr>
          <w:sz w:val="24"/>
        </w:rPr>
        <w:t>описывать</w:t>
      </w:r>
      <w:r>
        <w:rPr>
          <w:spacing w:val="-4"/>
          <w:sz w:val="24"/>
        </w:rPr>
        <w:t xml:space="preserve"> </w:t>
      </w:r>
      <w:r>
        <w:rPr>
          <w:sz w:val="24"/>
        </w:rPr>
        <w:t>(характеризовать)</w:t>
      </w:r>
      <w:r>
        <w:rPr>
          <w:spacing w:val="-2"/>
          <w:sz w:val="24"/>
        </w:rPr>
        <w:t xml:space="preserve"> </w:t>
      </w:r>
      <w:r>
        <w:rPr>
          <w:sz w:val="24"/>
        </w:rPr>
        <w:t>условия</w:t>
      </w:r>
      <w:r>
        <w:rPr>
          <w:spacing w:val="-3"/>
          <w:sz w:val="24"/>
        </w:rPr>
        <w:t xml:space="preserve"> </w:t>
      </w:r>
      <w:r>
        <w:rPr>
          <w:sz w:val="24"/>
        </w:rPr>
        <w:t>жизни</w:t>
      </w:r>
      <w:r>
        <w:rPr>
          <w:spacing w:val="-5"/>
          <w:sz w:val="24"/>
        </w:rPr>
        <w:t xml:space="preserve"> </w:t>
      </w:r>
      <w:r>
        <w:rPr>
          <w:sz w:val="24"/>
        </w:rPr>
        <w:t>на</w:t>
      </w:r>
      <w:r>
        <w:rPr>
          <w:spacing w:val="-4"/>
          <w:sz w:val="24"/>
        </w:rPr>
        <w:t xml:space="preserve"> </w:t>
      </w:r>
      <w:r>
        <w:rPr>
          <w:sz w:val="24"/>
        </w:rPr>
        <w:t>Земле;</w:t>
      </w:r>
    </w:p>
    <w:p w14:paraId="3C6EF373" w14:textId="77777777" w:rsidR="008B50ED" w:rsidRDefault="00681A04" w:rsidP="00944FBB">
      <w:pPr>
        <w:pStyle w:val="a5"/>
        <w:numPr>
          <w:ilvl w:val="1"/>
          <w:numId w:val="123"/>
        </w:numPr>
        <w:tabs>
          <w:tab w:val="left" w:pos="1241"/>
        </w:tabs>
        <w:ind w:right="191" w:firstLine="708"/>
        <w:jc w:val="left"/>
        <w:rPr>
          <w:sz w:val="24"/>
        </w:rPr>
      </w:pPr>
      <w:r>
        <w:rPr>
          <w:sz w:val="24"/>
        </w:rPr>
        <w:t>на</w:t>
      </w:r>
      <w:r>
        <w:rPr>
          <w:spacing w:val="4"/>
          <w:sz w:val="24"/>
        </w:rPr>
        <w:t xml:space="preserve"> </w:t>
      </w:r>
      <w:r>
        <w:rPr>
          <w:sz w:val="24"/>
        </w:rPr>
        <w:t>основе</w:t>
      </w:r>
      <w:r>
        <w:rPr>
          <w:spacing w:val="6"/>
          <w:sz w:val="24"/>
        </w:rPr>
        <w:t xml:space="preserve"> </w:t>
      </w:r>
      <w:r>
        <w:rPr>
          <w:sz w:val="24"/>
        </w:rPr>
        <w:t>сравнения</w:t>
      </w:r>
      <w:r>
        <w:rPr>
          <w:spacing w:val="4"/>
          <w:sz w:val="24"/>
        </w:rPr>
        <w:t xml:space="preserve"> </w:t>
      </w:r>
      <w:r>
        <w:rPr>
          <w:sz w:val="24"/>
        </w:rPr>
        <w:t>объектов</w:t>
      </w:r>
      <w:r>
        <w:rPr>
          <w:spacing w:val="5"/>
          <w:sz w:val="24"/>
        </w:rPr>
        <w:t xml:space="preserve"> </w:t>
      </w:r>
      <w:r>
        <w:rPr>
          <w:sz w:val="24"/>
        </w:rPr>
        <w:t>природы</w:t>
      </w:r>
      <w:r>
        <w:rPr>
          <w:spacing w:val="4"/>
          <w:sz w:val="24"/>
        </w:rPr>
        <w:t xml:space="preserve"> </w:t>
      </w:r>
      <w:r>
        <w:rPr>
          <w:sz w:val="24"/>
        </w:rPr>
        <w:t>описывать</w:t>
      </w:r>
      <w:r>
        <w:rPr>
          <w:spacing w:val="6"/>
          <w:sz w:val="24"/>
        </w:rPr>
        <w:t xml:space="preserve"> </w:t>
      </w:r>
      <w:r>
        <w:rPr>
          <w:sz w:val="24"/>
        </w:rPr>
        <w:t>схожие,</w:t>
      </w:r>
      <w:r>
        <w:rPr>
          <w:spacing w:val="5"/>
          <w:sz w:val="24"/>
        </w:rPr>
        <w:t xml:space="preserve"> </w:t>
      </w:r>
      <w:r>
        <w:rPr>
          <w:sz w:val="24"/>
        </w:rPr>
        <w:t>различные,</w:t>
      </w:r>
      <w:r>
        <w:rPr>
          <w:spacing w:val="4"/>
          <w:sz w:val="24"/>
        </w:rPr>
        <w:t xml:space="preserve"> </w:t>
      </w:r>
      <w:r>
        <w:rPr>
          <w:sz w:val="24"/>
        </w:rPr>
        <w:t>индивидуальные</w:t>
      </w:r>
      <w:r>
        <w:rPr>
          <w:spacing w:val="-3"/>
          <w:sz w:val="24"/>
        </w:rPr>
        <w:t xml:space="preserve"> </w:t>
      </w:r>
      <w:r>
        <w:rPr>
          <w:sz w:val="24"/>
        </w:rPr>
        <w:t>признаки;</w:t>
      </w:r>
    </w:p>
    <w:p w14:paraId="077E5D72" w14:textId="77777777" w:rsidR="008B50ED" w:rsidRDefault="00681A04" w:rsidP="00944FBB">
      <w:pPr>
        <w:pStyle w:val="a5"/>
        <w:numPr>
          <w:ilvl w:val="1"/>
          <w:numId w:val="123"/>
        </w:numPr>
        <w:tabs>
          <w:tab w:val="left" w:pos="1241"/>
        </w:tabs>
        <w:spacing w:line="275" w:lineRule="exact"/>
        <w:ind w:left="1240" w:firstLine="0"/>
        <w:jc w:val="left"/>
      </w:pPr>
      <w:r w:rsidRPr="001E1D5B">
        <w:rPr>
          <w:sz w:val="24"/>
        </w:rPr>
        <w:t>приводить</w:t>
      </w:r>
      <w:r w:rsidRPr="009A1E90">
        <w:rPr>
          <w:spacing w:val="31"/>
          <w:sz w:val="24"/>
        </w:rPr>
        <w:t xml:space="preserve"> </w:t>
      </w:r>
      <w:r w:rsidRPr="001E1D5B">
        <w:rPr>
          <w:sz w:val="24"/>
        </w:rPr>
        <w:t>примеры,</w:t>
      </w:r>
      <w:r w:rsidRPr="009A1E90">
        <w:rPr>
          <w:spacing w:val="30"/>
          <w:sz w:val="24"/>
        </w:rPr>
        <w:t xml:space="preserve"> </w:t>
      </w:r>
      <w:r w:rsidRPr="001E1D5B">
        <w:rPr>
          <w:sz w:val="24"/>
        </w:rPr>
        <w:t>кратко</w:t>
      </w:r>
      <w:r w:rsidRPr="009A1E90">
        <w:rPr>
          <w:spacing w:val="31"/>
          <w:sz w:val="24"/>
        </w:rPr>
        <w:t xml:space="preserve"> </w:t>
      </w:r>
      <w:r w:rsidRPr="001E1D5B">
        <w:rPr>
          <w:sz w:val="24"/>
        </w:rPr>
        <w:t>характеризовать</w:t>
      </w:r>
      <w:r w:rsidRPr="009A1E90">
        <w:rPr>
          <w:spacing w:val="33"/>
          <w:sz w:val="24"/>
        </w:rPr>
        <w:t xml:space="preserve"> </w:t>
      </w:r>
      <w:r w:rsidRPr="001E1D5B">
        <w:rPr>
          <w:sz w:val="24"/>
        </w:rPr>
        <w:t>представителей</w:t>
      </w:r>
      <w:r w:rsidRPr="009A1E90">
        <w:rPr>
          <w:spacing w:val="34"/>
          <w:sz w:val="24"/>
        </w:rPr>
        <w:t xml:space="preserve"> </w:t>
      </w:r>
      <w:r w:rsidRPr="001E1D5B">
        <w:rPr>
          <w:sz w:val="24"/>
        </w:rPr>
        <w:t>разных</w:t>
      </w:r>
      <w:r w:rsidRPr="009A1E90">
        <w:rPr>
          <w:spacing w:val="33"/>
          <w:sz w:val="24"/>
        </w:rPr>
        <w:t xml:space="preserve"> </w:t>
      </w:r>
      <w:r w:rsidRPr="001E1D5B">
        <w:rPr>
          <w:sz w:val="24"/>
        </w:rPr>
        <w:t>царств</w:t>
      </w:r>
      <w:r w:rsidRPr="009A1E90">
        <w:rPr>
          <w:spacing w:val="32"/>
          <w:sz w:val="24"/>
        </w:rPr>
        <w:t xml:space="preserve"> </w:t>
      </w:r>
      <w:r w:rsidRPr="001E1D5B">
        <w:rPr>
          <w:sz w:val="24"/>
        </w:rPr>
        <w:t>приро</w:t>
      </w:r>
      <w:r>
        <w:t>ды;</w:t>
      </w:r>
    </w:p>
    <w:p w14:paraId="15D389A7" w14:textId="77777777" w:rsidR="008B50ED" w:rsidRDefault="00681A04" w:rsidP="00944FBB">
      <w:pPr>
        <w:pStyle w:val="a5"/>
        <w:numPr>
          <w:ilvl w:val="0"/>
          <w:numId w:val="123"/>
        </w:numPr>
        <w:tabs>
          <w:tab w:val="left" w:pos="458"/>
        </w:tabs>
        <w:ind w:left="457"/>
        <w:jc w:val="left"/>
        <w:rPr>
          <w:sz w:val="24"/>
        </w:rPr>
      </w:pPr>
      <w:r>
        <w:rPr>
          <w:sz w:val="24"/>
        </w:rPr>
        <w:t>называть</w:t>
      </w:r>
      <w:r>
        <w:rPr>
          <w:spacing w:val="-5"/>
          <w:sz w:val="24"/>
        </w:rPr>
        <w:t xml:space="preserve"> </w:t>
      </w:r>
      <w:r>
        <w:rPr>
          <w:sz w:val="24"/>
        </w:rPr>
        <w:t>признаки</w:t>
      </w:r>
      <w:r>
        <w:rPr>
          <w:spacing w:val="-1"/>
          <w:sz w:val="24"/>
        </w:rPr>
        <w:t xml:space="preserve"> </w:t>
      </w:r>
      <w:r>
        <w:rPr>
          <w:sz w:val="24"/>
        </w:rPr>
        <w:t>(характеризовать)</w:t>
      </w:r>
      <w:r>
        <w:rPr>
          <w:spacing w:val="-4"/>
          <w:sz w:val="24"/>
        </w:rPr>
        <w:t xml:space="preserve"> </w:t>
      </w:r>
      <w:r>
        <w:rPr>
          <w:sz w:val="24"/>
        </w:rPr>
        <w:t>животного</w:t>
      </w:r>
      <w:r>
        <w:rPr>
          <w:spacing w:val="-5"/>
          <w:sz w:val="24"/>
        </w:rPr>
        <w:t xml:space="preserve"> </w:t>
      </w:r>
      <w:r>
        <w:rPr>
          <w:sz w:val="24"/>
        </w:rPr>
        <w:t>(растения)</w:t>
      </w:r>
      <w:r>
        <w:rPr>
          <w:spacing w:val="-5"/>
          <w:sz w:val="24"/>
        </w:rPr>
        <w:t xml:space="preserve"> </w:t>
      </w:r>
      <w:r>
        <w:rPr>
          <w:sz w:val="24"/>
        </w:rPr>
        <w:t>как</w:t>
      </w:r>
      <w:r>
        <w:rPr>
          <w:spacing w:val="-4"/>
          <w:sz w:val="24"/>
        </w:rPr>
        <w:t xml:space="preserve"> </w:t>
      </w:r>
      <w:r>
        <w:rPr>
          <w:sz w:val="24"/>
        </w:rPr>
        <w:t>живого</w:t>
      </w:r>
      <w:r>
        <w:rPr>
          <w:spacing w:val="-5"/>
          <w:sz w:val="24"/>
        </w:rPr>
        <w:t xml:space="preserve"> </w:t>
      </w:r>
      <w:r>
        <w:rPr>
          <w:sz w:val="24"/>
        </w:rPr>
        <w:t>организма;</w:t>
      </w:r>
    </w:p>
    <w:p w14:paraId="6F5477B9" w14:textId="77777777" w:rsidR="008B50ED" w:rsidRDefault="00681A04" w:rsidP="00944FBB">
      <w:pPr>
        <w:pStyle w:val="a5"/>
        <w:numPr>
          <w:ilvl w:val="0"/>
          <w:numId w:val="123"/>
        </w:numPr>
        <w:tabs>
          <w:tab w:val="left" w:pos="458"/>
        </w:tabs>
        <w:ind w:left="457"/>
        <w:jc w:val="left"/>
        <w:rPr>
          <w:sz w:val="24"/>
        </w:rPr>
      </w:pPr>
      <w:r>
        <w:rPr>
          <w:sz w:val="24"/>
        </w:rPr>
        <w:t>описывать</w:t>
      </w:r>
      <w:r>
        <w:rPr>
          <w:spacing w:val="29"/>
          <w:sz w:val="24"/>
        </w:rPr>
        <w:t xml:space="preserve"> </w:t>
      </w:r>
      <w:r>
        <w:rPr>
          <w:sz w:val="24"/>
        </w:rPr>
        <w:t>(характеризовать)</w:t>
      </w:r>
      <w:r>
        <w:rPr>
          <w:spacing w:val="29"/>
          <w:sz w:val="24"/>
        </w:rPr>
        <w:t xml:space="preserve"> </w:t>
      </w:r>
      <w:r>
        <w:rPr>
          <w:sz w:val="24"/>
        </w:rPr>
        <w:t>отдельные</w:t>
      </w:r>
      <w:r>
        <w:rPr>
          <w:spacing w:val="28"/>
          <w:sz w:val="24"/>
        </w:rPr>
        <w:t xml:space="preserve"> </w:t>
      </w:r>
      <w:r>
        <w:rPr>
          <w:sz w:val="24"/>
        </w:rPr>
        <w:t>страницы</w:t>
      </w:r>
      <w:r>
        <w:rPr>
          <w:spacing w:val="27"/>
          <w:sz w:val="24"/>
        </w:rPr>
        <w:t xml:space="preserve"> </w:t>
      </w:r>
      <w:r>
        <w:rPr>
          <w:sz w:val="24"/>
        </w:rPr>
        <w:t>истории</w:t>
      </w:r>
      <w:r>
        <w:rPr>
          <w:spacing w:val="28"/>
          <w:sz w:val="24"/>
        </w:rPr>
        <w:t xml:space="preserve"> </w:t>
      </w:r>
      <w:r>
        <w:rPr>
          <w:sz w:val="24"/>
        </w:rPr>
        <w:t>нашей</w:t>
      </w:r>
      <w:r>
        <w:rPr>
          <w:spacing w:val="30"/>
          <w:sz w:val="24"/>
        </w:rPr>
        <w:t xml:space="preserve"> </w:t>
      </w:r>
      <w:r>
        <w:rPr>
          <w:sz w:val="24"/>
        </w:rPr>
        <w:t>страны</w:t>
      </w:r>
      <w:r>
        <w:rPr>
          <w:spacing w:val="28"/>
          <w:sz w:val="24"/>
        </w:rPr>
        <w:t xml:space="preserve"> </w:t>
      </w:r>
      <w:r>
        <w:rPr>
          <w:sz w:val="24"/>
        </w:rPr>
        <w:t>(в</w:t>
      </w:r>
      <w:r>
        <w:rPr>
          <w:spacing w:val="28"/>
          <w:sz w:val="24"/>
        </w:rPr>
        <w:t xml:space="preserve"> </w:t>
      </w:r>
      <w:proofErr w:type="spellStart"/>
      <w:r>
        <w:rPr>
          <w:sz w:val="24"/>
        </w:rPr>
        <w:t>преде</w:t>
      </w:r>
      <w:proofErr w:type="spellEnd"/>
    </w:p>
    <w:p w14:paraId="1681ECEB" w14:textId="77777777" w:rsidR="008B50ED" w:rsidRDefault="00681A04">
      <w:pPr>
        <w:pStyle w:val="a3"/>
        <w:ind w:firstLine="0"/>
      </w:pPr>
      <w:proofErr w:type="spellStart"/>
      <w:r>
        <w:t>лах</w:t>
      </w:r>
      <w:proofErr w:type="spellEnd"/>
      <w:r>
        <w:rPr>
          <w:spacing w:val="-2"/>
        </w:rPr>
        <w:t xml:space="preserve"> </w:t>
      </w:r>
      <w:r>
        <w:t>изученного).</w:t>
      </w:r>
    </w:p>
    <w:p w14:paraId="116ABED4" w14:textId="77777777" w:rsidR="008B50ED" w:rsidRDefault="00681A04">
      <w:pPr>
        <w:pStyle w:val="2"/>
        <w:spacing w:before="5"/>
        <w:jc w:val="both"/>
      </w:pPr>
      <w:r>
        <w:t>Регулятивные</w:t>
      </w:r>
      <w:r>
        <w:rPr>
          <w:spacing w:val="-3"/>
        </w:rPr>
        <w:t xml:space="preserve"> </w:t>
      </w:r>
      <w:r>
        <w:t>УУД:</w:t>
      </w:r>
    </w:p>
    <w:p w14:paraId="47277B1F" w14:textId="77777777" w:rsidR="008B50ED" w:rsidRDefault="00681A04" w:rsidP="00944FBB">
      <w:pPr>
        <w:pStyle w:val="a5"/>
        <w:numPr>
          <w:ilvl w:val="1"/>
          <w:numId w:val="123"/>
        </w:numPr>
        <w:tabs>
          <w:tab w:val="left" w:pos="1241"/>
        </w:tabs>
        <w:ind w:right="195" w:firstLine="708"/>
        <w:rPr>
          <w:sz w:val="24"/>
        </w:rPr>
      </w:pPr>
      <w:r>
        <w:rPr>
          <w:sz w:val="24"/>
        </w:rPr>
        <w:t>планировать шаги по решению учебной задачи, контролировать свои действия (при</w:t>
      </w:r>
      <w:r>
        <w:rPr>
          <w:spacing w:val="1"/>
          <w:sz w:val="24"/>
        </w:rPr>
        <w:t xml:space="preserve"> </w:t>
      </w:r>
      <w:r>
        <w:rPr>
          <w:sz w:val="24"/>
        </w:rPr>
        <w:t>небольшой</w:t>
      </w:r>
      <w:r>
        <w:rPr>
          <w:spacing w:val="-3"/>
          <w:sz w:val="24"/>
        </w:rPr>
        <w:t xml:space="preserve"> </w:t>
      </w:r>
      <w:r>
        <w:rPr>
          <w:sz w:val="24"/>
        </w:rPr>
        <w:t>помощи</w:t>
      </w:r>
      <w:r>
        <w:rPr>
          <w:spacing w:val="3"/>
          <w:sz w:val="24"/>
        </w:rPr>
        <w:t xml:space="preserve"> </w:t>
      </w:r>
      <w:r>
        <w:rPr>
          <w:sz w:val="24"/>
        </w:rPr>
        <w:t>учителя);</w:t>
      </w:r>
    </w:p>
    <w:p w14:paraId="50AB1F44" w14:textId="77777777" w:rsidR="008B50ED" w:rsidRDefault="00681A04" w:rsidP="00944FBB">
      <w:pPr>
        <w:pStyle w:val="a5"/>
        <w:numPr>
          <w:ilvl w:val="1"/>
          <w:numId w:val="123"/>
        </w:numPr>
        <w:tabs>
          <w:tab w:val="left" w:pos="1243"/>
        </w:tabs>
        <w:ind w:right="192" w:firstLine="708"/>
        <w:rPr>
          <w:sz w:val="24"/>
        </w:rPr>
      </w:pPr>
      <w:r>
        <w:rPr>
          <w:sz w:val="24"/>
        </w:rPr>
        <w:t>устанавливать причину возникающей трудности или ошибки, корректировать свои</w:t>
      </w:r>
      <w:r>
        <w:rPr>
          <w:spacing w:val="1"/>
          <w:sz w:val="24"/>
        </w:rPr>
        <w:t xml:space="preserve"> </w:t>
      </w:r>
      <w:r>
        <w:rPr>
          <w:sz w:val="24"/>
        </w:rPr>
        <w:t>действия.</w:t>
      </w:r>
    </w:p>
    <w:p w14:paraId="4FDB46B9"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A350AF0" w14:textId="77777777" w:rsidR="008B50ED" w:rsidRDefault="00681A04" w:rsidP="00944FBB">
      <w:pPr>
        <w:pStyle w:val="a5"/>
        <w:numPr>
          <w:ilvl w:val="1"/>
          <w:numId w:val="123"/>
        </w:numPr>
        <w:tabs>
          <w:tab w:val="left" w:pos="1243"/>
        </w:tabs>
        <w:ind w:right="186" w:firstLine="708"/>
        <w:rPr>
          <w:sz w:val="24"/>
        </w:rPr>
      </w:pPr>
      <w:r>
        <w:rPr>
          <w:sz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w:t>
      </w:r>
      <w:r>
        <w:rPr>
          <w:spacing w:val="-1"/>
          <w:sz w:val="24"/>
        </w:rPr>
        <w:t xml:space="preserve"> </w:t>
      </w:r>
      <w:r>
        <w:rPr>
          <w:sz w:val="24"/>
        </w:rPr>
        <w:t>на</w:t>
      </w:r>
      <w:r>
        <w:rPr>
          <w:spacing w:val="-1"/>
          <w:sz w:val="24"/>
        </w:rPr>
        <w:t xml:space="preserve"> </w:t>
      </w:r>
      <w:r>
        <w:rPr>
          <w:sz w:val="24"/>
        </w:rPr>
        <w:t>советы и замечания в</w:t>
      </w:r>
      <w:r>
        <w:rPr>
          <w:spacing w:val="-2"/>
          <w:sz w:val="24"/>
        </w:rPr>
        <w:t xml:space="preserve"> </w:t>
      </w:r>
      <w:r>
        <w:rPr>
          <w:sz w:val="24"/>
        </w:rPr>
        <w:t>свой адрес;</w:t>
      </w:r>
    </w:p>
    <w:p w14:paraId="4FF169F6" w14:textId="77777777" w:rsidR="008B50ED" w:rsidRDefault="00681A04" w:rsidP="00944FBB">
      <w:pPr>
        <w:pStyle w:val="a5"/>
        <w:numPr>
          <w:ilvl w:val="1"/>
          <w:numId w:val="123"/>
        </w:numPr>
        <w:tabs>
          <w:tab w:val="left" w:pos="1241"/>
        </w:tabs>
        <w:ind w:right="187" w:firstLine="708"/>
        <w:rPr>
          <w:sz w:val="24"/>
        </w:rPr>
      </w:pPr>
      <w:r>
        <w:rPr>
          <w:sz w:val="24"/>
        </w:rPr>
        <w:t>выполнять правила совместной деятельности, признавать право другого человека</w:t>
      </w:r>
      <w:r>
        <w:rPr>
          <w:spacing w:val="1"/>
          <w:sz w:val="24"/>
        </w:rPr>
        <w:t xml:space="preserve"> </w:t>
      </w:r>
      <w:r>
        <w:rPr>
          <w:sz w:val="24"/>
        </w:rPr>
        <w:t>иметь собственное суждение, мнение; самостоятельно разрешать возникающие конфликты с</w:t>
      </w:r>
      <w:r>
        <w:rPr>
          <w:spacing w:val="1"/>
          <w:sz w:val="24"/>
        </w:rPr>
        <w:t xml:space="preserve"> </w:t>
      </w:r>
      <w:r>
        <w:rPr>
          <w:sz w:val="24"/>
        </w:rPr>
        <w:t>учётом</w:t>
      </w:r>
      <w:r>
        <w:rPr>
          <w:spacing w:val="-2"/>
          <w:sz w:val="24"/>
        </w:rPr>
        <w:t xml:space="preserve"> </w:t>
      </w:r>
      <w:r>
        <w:rPr>
          <w:sz w:val="24"/>
        </w:rPr>
        <w:t>этики общения.</w:t>
      </w:r>
    </w:p>
    <w:p w14:paraId="7B7AD4DC" w14:textId="77777777" w:rsidR="008B50ED" w:rsidRDefault="008B50ED">
      <w:pPr>
        <w:pStyle w:val="a3"/>
        <w:spacing w:before="6"/>
        <w:ind w:left="0" w:firstLine="0"/>
        <w:jc w:val="left"/>
        <w:rPr>
          <w:sz w:val="16"/>
        </w:rPr>
      </w:pPr>
    </w:p>
    <w:p w14:paraId="3244FB9A" w14:textId="77777777" w:rsidR="008B50ED" w:rsidRDefault="00681A04" w:rsidP="00944FBB">
      <w:pPr>
        <w:pStyle w:val="1"/>
        <w:numPr>
          <w:ilvl w:val="1"/>
          <w:numId w:val="125"/>
        </w:numPr>
        <w:tabs>
          <w:tab w:val="left" w:pos="4508"/>
        </w:tabs>
        <w:spacing w:before="90"/>
        <w:ind w:hanging="4313"/>
      </w:pPr>
      <w:r>
        <w:t>КЛАСС</w:t>
      </w:r>
      <w:r>
        <w:rPr>
          <w:spacing w:val="-3"/>
        </w:rPr>
        <w:t xml:space="preserve"> </w:t>
      </w:r>
      <w:r>
        <w:t>(68</w:t>
      </w:r>
      <w:r>
        <w:rPr>
          <w:spacing w:val="-1"/>
        </w:rPr>
        <w:t xml:space="preserve"> </w:t>
      </w:r>
      <w:r>
        <w:t>ч.)</w:t>
      </w:r>
    </w:p>
    <w:p w14:paraId="1B750A34" w14:textId="77777777" w:rsidR="008B50ED" w:rsidRDefault="00681A04">
      <w:pPr>
        <w:ind w:left="1101"/>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общество</w:t>
      </w:r>
    </w:p>
    <w:p w14:paraId="74153CC3" w14:textId="77777777" w:rsidR="008B50ED" w:rsidRDefault="00681A04">
      <w:pPr>
        <w:pStyle w:val="a3"/>
        <w:ind w:right="191"/>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w:t>
      </w:r>
      <w:r>
        <w:rPr>
          <w:spacing w:val="-4"/>
        </w:rPr>
        <w:t xml:space="preserve"> </w:t>
      </w:r>
      <w:r>
        <w:t>знаменитые</w:t>
      </w:r>
      <w:r>
        <w:rPr>
          <w:spacing w:val="-2"/>
        </w:rPr>
        <w:t xml:space="preserve"> </w:t>
      </w:r>
      <w:r>
        <w:t>соотечественники.</w:t>
      </w:r>
    </w:p>
    <w:p w14:paraId="6DC8F6CE" w14:textId="77777777" w:rsidR="008B50ED" w:rsidRDefault="00681A04">
      <w:pPr>
        <w:pStyle w:val="a3"/>
        <w:ind w:right="193"/>
      </w:pPr>
      <w:r>
        <w:t>Города России. Святыни городов России. Главный город родного края: достопримечательности,</w:t>
      </w:r>
      <w:r>
        <w:rPr>
          <w:spacing w:val="-5"/>
        </w:rPr>
        <w:t xml:space="preserve"> </w:t>
      </w:r>
      <w:r>
        <w:t>история</w:t>
      </w:r>
      <w:r>
        <w:rPr>
          <w:spacing w:val="-5"/>
        </w:rPr>
        <w:t xml:space="preserve"> </w:t>
      </w:r>
      <w:r>
        <w:t>и</w:t>
      </w:r>
      <w:r>
        <w:rPr>
          <w:spacing w:val="-4"/>
        </w:rPr>
        <w:t xml:space="preserve"> </w:t>
      </w:r>
      <w:r>
        <w:t>характеристика</w:t>
      </w:r>
      <w:r>
        <w:rPr>
          <w:spacing w:val="-3"/>
        </w:rPr>
        <w:t xml:space="preserve"> </w:t>
      </w:r>
      <w:r>
        <w:t>отдельных исторических</w:t>
      </w:r>
      <w:r>
        <w:rPr>
          <w:spacing w:val="1"/>
        </w:rPr>
        <w:t xml:space="preserve"> </w:t>
      </w:r>
      <w:r>
        <w:t>событий,</w:t>
      </w:r>
      <w:r>
        <w:rPr>
          <w:spacing w:val="-2"/>
        </w:rPr>
        <w:t xml:space="preserve"> </w:t>
      </w:r>
      <w:r>
        <w:t>связанных с</w:t>
      </w:r>
      <w:r>
        <w:rPr>
          <w:spacing w:val="6"/>
        </w:rPr>
        <w:t xml:space="preserve"> </w:t>
      </w:r>
      <w:r>
        <w:t>ним.</w:t>
      </w:r>
    </w:p>
    <w:p w14:paraId="51B12150" w14:textId="77777777" w:rsidR="008B50ED" w:rsidRDefault="00681A04">
      <w:pPr>
        <w:pStyle w:val="a3"/>
        <w:ind w:right="188"/>
      </w:pPr>
      <w:r>
        <w:t>Праздник в жизни общества как средство укрепления общественной солидарности и</w:t>
      </w:r>
      <w:r>
        <w:rPr>
          <w:spacing w:val="1"/>
        </w:rPr>
        <w:t xml:space="preserve"> </w:t>
      </w:r>
      <w:r>
        <w:t>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w:t>
      </w:r>
      <w:r>
        <w:rPr>
          <w:spacing w:val="1"/>
        </w:rPr>
        <w:t xml:space="preserve"> </w:t>
      </w:r>
      <w:r>
        <w:t>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w:t>
      </w:r>
      <w:r>
        <w:rPr>
          <w:spacing w:val="-2"/>
        </w:rPr>
        <w:t xml:space="preserve"> </w:t>
      </w:r>
      <w:r>
        <w:t>России.</w:t>
      </w:r>
    </w:p>
    <w:p w14:paraId="1357EA3C" w14:textId="77777777" w:rsidR="001E1D5B" w:rsidRDefault="00681A04">
      <w:pPr>
        <w:pStyle w:val="a3"/>
        <w:ind w:right="197"/>
      </w:pPr>
      <w:r>
        <w:t>История Отечества. «Лента времени» и историческая карта. Наиболее важные и яркие</w:t>
      </w:r>
      <w:r>
        <w:rPr>
          <w:spacing w:val="1"/>
        </w:rPr>
        <w:t xml:space="preserve"> </w:t>
      </w:r>
      <w:r>
        <w:t xml:space="preserve">события общественной и культурной жизни страны в разные исторические периоды: </w:t>
      </w:r>
      <w:r>
        <w:lastRenderedPageBreak/>
        <w:t>Государство</w:t>
      </w:r>
      <w:r>
        <w:rPr>
          <w:spacing w:val="18"/>
        </w:rPr>
        <w:t xml:space="preserve"> </w:t>
      </w:r>
      <w:r>
        <w:t>Русь,</w:t>
      </w:r>
      <w:r>
        <w:rPr>
          <w:spacing w:val="19"/>
        </w:rPr>
        <w:t xml:space="preserve"> </w:t>
      </w:r>
      <w:r>
        <w:t>Московское</w:t>
      </w:r>
      <w:r>
        <w:rPr>
          <w:spacing w:val="18"/>
        </w:rPr>
        <w:t xml:space="preserve"> </w:t>
      </w:r>
      <w:r>
        <w:t>государство,</w:t>
      </w:r>
      <w:r>
        <w:rPr>
          <w:spacing w:val="19"/>
        </w:rPr>
        <w:t xml:space="preserve"> </w:t>
      </w:r>
      <w:r>
        <w:t>Российская</w:t>
      </w:r>
      <w:r>
        <w:rPr>
          <w:spacing w:val="19"/>
        </w:rPr>
        <w:t xml:space="preserve"> </w:t>
      </w:r>
      <w:r>
        <w:t>империя,</w:t>
      </w:r>
      <w:r>
        <w:rPr>
          <w:spacing w:val="17"/>
        </w:rPr>
        <w:t xml:space="preserve"> </w:t>
      </w:r>
      <w:r>
        <w:t>СССР,</w:t>
      </w:r>
      <w:r>
        <w:rPr>
          <w:spacing w:val="17"/>
        </w:rPr>
        <w:t xml:space="preserve"> </w:t>
      </w:r>
      <w:r>
        <w:t>Российская</w:t>
      </w:r>
      <w:r>
        <w:rPr>
          <w:spacing w:val="19"/>
        </w:rPr>
        <w:t xml:space="preserve"> </w:t>
      </w:r>
      <w:r>
        <w:t>Федерация</w:t>
      </w:r>
    </w:p>
    <w:p w14:paraId="2EC1B00D" w14:textId="77777777" w:rsidR="008B50ED" w:rsidRDefault="00681A04">
      <w:pPr>
        <w:pStyle w:val="a3"/>
        <w:spacing w:before="66"/>
        <w:ind w:right="189" w:firstLine="0"/>
      </w:pPr>
      <w:r>
        <w:t>Картины быта, труда, духовно-нравственные и культурные традиции людей в разные исторические времена.</w:t>
      </w:r>
      <w:r>
        <w:rPr>
          <w:spacing w:val="1"/>
        </w:rPr>
        <w:t xml:space="preserve"> </w:t>
      </w:r>
      <w:r>
        <w:t>Выдающиеся</w:t>
      </w:r>
      <w:r>
        <w:rPr>
          <w:spacing w:val="1"/>
        </w:rPr>
        <w:t xml:space="preserve"> </w:t>
      </w:r>
      <w:r>
        <w:t>люди</w:t>
      </w:r>
      <w:r>
        <w:rPr>
          <w:spacing w:val="1"/>
        </w:rPr>
        <w:t xml:space="preserve"> </w:t>
      </w:r>
      <w:r>
        <w:t>разных</w:t>
      </w:r>
      <w:r>
        <w:rPr>
          <w:spacing w:val="1"/>
        </w:rPr>
        <w:t xml:space="preserve"> </w:t>
      </w:r>
      <w:r>
        <w:t>эпох</w:t>
      </w:r>
      <w:r>
        <w:rPr>
          <w:spacing w:val="1"/>
        </w:rPr>
        <w:t xml:space="preserve"> </w:t>
      </w:r>
      <w:r>
        <w:t>как носители базовых</w:t>
      </w:r>
      <w:r>
        <w:rPr>
          <w:spacing w:val="1"/>
        </w:rPr>
        <w:t xml:space="preserve"> </w:t>
      </w:r>
      <w:r>
        <w:t>национальных</w:t>
      </w:r>
      <w:r>
        <w:rPr>
          <w:spacing w:val="1"/>
        </w:rPr>
        <w:t xml:space="preserve"> </w:t>
      </w:r>
      <w:r>
        <w:t>ценностей.</w:t>
      </w:r>
      <w:r>
        <w:rPr>
          <w:spacing w:val="15"/>
        </w:rPr>
        <w:t xml:space="preserve"> </w:t>
      </w:r>
      <w:r>
        <w:t>Наиболее</w:t>
      </w:r>
      <w:r>
        <w:rPr>
          <w:spacing w:val="15"/>
        </w:rPr>
        <w:t xml:space="preserve"> </w:t>
      </w:r>
      <w:r>
        <w:t>значимые</w:t>
      </w:r>
      <w:r>
        <w:rPr>
          <w:spacing w:val="15"/>
        </w:rPr>
        <w:t xml:space="preserve"> </w:t>
      </w:r>
      <w:r>
        <w:t>объекты</w:t>
      </w:r>
      <w:r>
        <w:rPr>
          <w:spacing w:val="15"/>
        </w:rPr>
        <w:t xml:space="preserve"> </w:t>
      </w:r>
      <w:r>
        <w:t>списка</w:t>
      </w:r>
      <w:r>
        <w:rPr>
          <w:spacing w:val="16"/>
        </w:rPr>
        <w:t xml:space="preserve"> </w:t>
      </w:r>
      <w:r>
        <w:t>Всемирного</w:t>
      </w:r>
      <w:r>
        <w:rPr>
          <w:spacing w:val="16"/>
        </w:rPr>
        <w:t xml:space="preserve"> </w:t>
      </w:r>
      <w:r>
        <w:t>культурного</w:t>
      </w:r>
      <w:r>
        <w:rPr>
          <w:spacing w:val="15"/>
        </w:rPr>
        <w:t xml:space="preserve"> </w:t>
      </w:r>
      <w:r>
        <w:t>наследия</w:t>
      </w:r>
      <w:r>
        <w:rPr>
          <w:spacing w:val="16"/>
        </w:rPr>
        <w:t xml:space="preserve"> </w:t>
      </w:r>
      <w:r>
        <w:t>в</w:t>
      </w:r>
      <w:r>
        <w:rPr>
          <w:spacing w:val="14"/>
        </w:rPr>
        <w:t xml:space="preserve"> </w:t>
      </w:r>
      <w:r>
        <w:t>России</w:t>
      </w:r>
      <w:r>
        <w:rPr>
          <w:spacing w:val="-58"/>
        </w:rPr>
        <w:t xml:space="preserve"> </w:t>
      </w:r>
      <w:r>
        <w:t>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w:t>
      </w:r>
      <w:r>
        <w:rPr>
          <w:spacing w:val="-1"/>
        </w:rPr>
        <w:t xml:space="preserve"> </w:t>
      </w:r>
      <w:r>
        <w:t>историко-культурного наследия своего</w:t>
      </w:r>
      <w:r>
        <w:rPr>
          <w:spacing w:val="1"/>
        </w:rPr>
        <w:t xml:space="preserve"> </w:t>
      </w:r>
      <w:r>
        <w:t>края.</w:t>
      </w:r>
    </w:p>
    <w:p w14:paraId="578BBBA9" w14:textId="77777777" w:rsidR="008B50ED" w:rsidRDefault="00681A04">
      <w:pPr>
        <w:pStyle w:val="a3"/>
        <w:spacing w:before="1"/>
        <w:ind w:right="196"/>
      </w:pPr>
      <w:r>
        <w:t>Правила нравственного поведения в социуме, отношение к людям независимо от их</w:t>
      </w:r>
      <w:r>
        <w:rPr>
          <w:spacing w:val="1"/>
        </w:rPr>
        <w:t xml:space="preserve"> </w:t>
      </w:r>
      <w:r>
        <w:t>национальности,</w:t>
      </w:r>
      <w:r>
        <w:rPr>
          <w:spacing w:val="-1"/>
        </w:rPr>
        <w:t xml:space="preserve"> </w:t>
      </w:r>
      <w:r>
        <w:t>социального</w:t>
      </w:r>
      <w:r>
        <w:rPr>
          <w:spacing w:val="-1"/>
        </w:rPr>
        <w:t xml:space="preserve"> </w:t>
      </w:r>
      <w:r>
        <w:t>статуса, религиозной</w:t>
      </w:r>
      <w:r>
        <w:rPr>
          <w:spacing w:val="-3"/>
        </w:rPr>
        <w:t xml:space="preserve"> </w:t>
      </w:r>
      <w:r>
        <w:t>принадлежности.</w:t>
      </w:r>
    </w:p>
    <w:p w14:paraId="26AB338A" w14:textId="77777777" w:rsidR="008B50ED" w:rsidRDefault="008B50ED">
      <w:pPr>
        <w:pStyle w:val="a3"/>
        <w:spacing w:before="4"/>
        <w:ind w:left="0" w:firstLine="0"/>
        <w:jc w:val="left"/>
      </w:pPr>
    </w:p>
    <w:p w14:paraId="10E4F340" w14:textId="77777777" w:rsidR="008B50ED" w:rsidRDefault="00681A04">
      <w:pPr>
        <w:pStyle w:val="1"/>
        <w:spacing w:line="274" w:lineRule="exact"/>
        <w:jc w:val="both"/>
      </w:pPr>
      <w:r>
        <w:t>Человек</w:t>
      </w:r>
      <w:r>
        <w:rPr>
          <w:spacing w:val="-2"/>
        </w:rPr>
        <w:t xml:space="preserve"> </w:t>
      </w:r>
      <w:r>
        <w:t>и</w:t>
      </w:r>
      <w:r>
        <w:rPr>
          <w:spacing w:val="-1"/>
        </w:rPr>
        <w:t xml:space="preserve"> </w:t>
      </w:r>
      <w:r>
        <w:t>природа</w:t>
      </w:r>
    </w:p>
    <w:p w14:paraId="3A54A7FB" w14:textId="77777777" w:rsidR="008B50ED" w:rsidRDefault="00681A04">
      <w:pPr>
        <w:pStyle w:val="a3"/>
        <w:ind w:right="188"/>
      </w:pPr>
      <w:r>
        <w:t>Методы познания окружающей природы: наблюдения, сравнения, измерения, опыты</w:t>
      </w:r>
      <w:r>
        <w:rPr>
          <w:spacing w:val="1"/>
        </w:rPr>
        <w:t xml:space="preserve"> </w:t>
      </w:r>
      <w:r>
        <w:t>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w:t>
      </w:r>
      <w:r>
        <w:rPr>
          <w:spacing w:val="1"/>
        </w:rPr>
        <w:t xml:space="preserve"> </w:t>
      </w:r>
      <w:r>
        <w:t>Естественные спутники планет. Смена дня и ночи на Земле. Вращение Земли как причина</w:t>
      </w:r>
      <w:r>
        <w:rPr>
          <w:spacing w:val="1"/>
        </w:rPr>
        <w:t xml:space="preserve"> </w:t>
      </w:r>
      <w:r>
        <w:t>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w:t>
      </w:r>
      <w:r>
        <w:rPr>
          <w:spacing w:val="1"/>
        </w:rPr>
        <w:t xml:space="preserve"> </w:t>
      </w:r>
      <w:r>
        <w:t>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w:t>
      </w:r>
      <w:r>
        <w:rPr>
          <w:spacing w:val="1"/>
        </w:rPr>
        <w:t xml:space="preserve"> </w:t>
      </w:r>
      <w:r>
        <w:t>(названия,</w:t>
      </w:r>
      <w:r>
        <w:rPr>
          <w:spacing w:val="-1"/>
        </w:rPr>
        <w:t xml:space="preserve"> </w:t>
      </w:r>
      <w:r>
        <w:t>краткая</w:t>
      </w:r>
      <w:r>
        <w:rPr>
          <w:spacing w:val="-3"/>
        </w:rPr>
        <w:t xml:space="preserve"> </w:t>
      </w:r>
      <w:r>
        <w:t>характеристика</w:t>
      </w:r>
      <w:r>
        <w:rPr>
          <w:spacing w:val="-1"/>
        </w:rPr>
        <w:t xml:space="preserve"> </w:t>
      </w:r>
      <w:r>
        <w:t>на</w:t>
      </w:r>
      <w:r>
        <w:rPr>
          <w:spacing w:val="-1"/>
        </w:rPr>
        <w:t xml:space="preserve"> </w:t>
      </w:r>
      <w:r>
        <w:t>основе</w:t>
      </w:r>
      <w:r>
        <w:rPr>
          <w:spacing w:val="-2"/>
        </w:rPr>
        <w:t xml:space="preserve"> </w:t>
      </w:r>
      <w:r>
        <w:t>наблюдений).</w:t>
      </w:r>
    </w:p>
    <w:p w14:paraId="5CBD17D5" w14:textId="77777777" w:rsidR="008B50ED" w:rsidRDefault="00681A04">
      <w:pPr>
        <w:pStyle w:val="a3"/>
        <w:ind w:right="190"/>
      </w:pPr>
      <w:r>
        <w:t>Наиболее значимые природные объекты списка Всемирного наследия в России и за</w:t>
      </w:r>
      <w:r>
        <w:rPr>
          <w:spacing w:val="1"/>
        </w:rPr>
        <w:t xml:space="preserve"> </w:t>
      </w:r>
      <w:r>
        <w:t>рубежом</w:t>
      </w:r>
      <w:r>
        <w:rPr>
          <w:spacing w:val="-2"/>
        </w:rPr>
        <w:t xml:space="preserve"> </w:t>
      </w:r>
      <w:r>
        <w:t>(2-3 объекта).</w:t>
      </w:r>
    </w:p>
    <w:p w14:paraId="5D482370" w14:textId="77777777" w:rsidR="008B50ED" w:rsidRDefault="00681A04">
      <w:pPr>
        <w:pStyle w:val="a3"/>
        <w:ind w:right="186"/>
      </w:pPr>
      <w:r>
        <w:t>Природные зоны России: общее представление, основные природные зоны (климат,</w:t>
      </w:r>
      <w:r>
        <w:rPr>
          <w:spacing w:val="1"/>
        </w:rPr>
        <w:t xml:space="preserve"> </w:t>
      </w:r>
      <w:r>
        <w:t>растительный и животный мир, особенности труда и быта людей, влияние человека на природу</w:t>
      </w:r>
      <w:r>
        <w:rPr>
          <w:spacing w:val="-6"/>
        </w:rPr>
        <w:t xml:space="preserve"> </w:t>
      </w:r>
      <w:r>
        <w:t>изучаемых</w:t>
      </w:r>
      <w:r>
        <w:rPr>
          <w:spacing w:val="1"/>
        </w:rPr>
        <w:t xml:space="preserve"> </w:t>
      </w:r>
      <w:r>
        <w:t>зон, охрана</w:t>
      </w:r>
      <w:r>
        <w:rPr>
          <w:spacing w:val="-1"/>
        </w:rPr>
        <w:t xml:space="preserve"> </w:t>
      </w:r>
      <w:r>
        <w:t>природы). Связи в</w:t>
      </w:r>
      <w:r>
        <w:rPr>
          <w:spacing w:val="-3"/>
        </w:rPr>
        <w:t xml:space="preserve"> </w:t>
      </w:r>
      <w:r>
        <w:t>природных</w:t>
      </w:r>
      <w:r>
        <w:rPr>
          <w:spacing w:val="-2"/>
        </w:rPr>
        <w:t xml:space="preserve"> </w:t>
      </w:r>
      <w:r>
        <w:t>зонах.</w:t>
      </w:r>
    </w:p>
    <w:p w14:paraId="33847075" w14:textId="77777777" w:rsidR="008B50ED" w:rsidRDefault="00681A04">
      <w:pPr>
        <w:pStyle w:val="a3"/>
        <w:ind w:right="189"/>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w:t>
      </w:r>
      <w:r>
        <w:rPr>
          <w:spacing w:val="1"/>
        </w:rPr>
        <w:t xml:space="preserve"> </w:t>
      </w:r>
      <w:r>
        <w:t>Красная</w:t>
      </w:r>
      <w:r>
        <w:rPr>
          <w:spacing w:val="-1"/>
        </w:rPr>
        <w:t xml:space="preserve"> </w:t>
      </w:r>
      <w:r>
        <w:t>книга</w:t>
      </w:r>
      <w:r>
        <w:rPr>
          <w:spacing w:val="-1"/>
        </w:rPr>
        <w:t xml:space="preserve"> </w:t>
      </w:r>
      <w:r>
        <w:t>(отдельные</w:t>
      </w:r>
      <w:r>
        <w:rPr>
          <w:spacing w:val="-2"/>
        </w:rPr>
        <w:t xml:space="preserve"> </w:t>
      </w:r>
      <w:r>
        <w:t>примеры).</w:t>
      </w:r>
    </w:p>
    <w:p w14:paraId="7ADAFA23" w14:textId="77777777" w:rsidR="008B50ED" w:rsidRDefault="008B50ED">
      <w:pPr>
        <w:pStyle w:val="a3"/>
        <w:spacing w:before="4"/>
        <w:ind w:left="0" w:firstLine="0"/>
        <w:jc w:val="left"/>
      </w:pPr>
    </w:p>
    <w:p w14:paraId="3DBB156A" w14:textId="77777777" w:rsidR="008B50ED" w:rsidRDefault="00681A04">
      <w:pPr>
        <w:pStyle w:val="1"/>
        <w:spacing w:line="274" w:lineRule="exact"/>
        <w:jc w:val="both"/>
      </w:pPr>
      <w:r>
        <w:t>Правила</w:t>
      </w:r>
      <w:r>
        <w:rPr>
          <w:spacing w:val="-3"/>
        </w:rPr>
        <w:t xml:space="preserve"> </w:t>
      </w:r>
      <w:r>
        <w:t>безопасной</w:t>
      </w:r>
      <w:r>
        <w:rPr>
          <w:spacing w:val="-4"/>
        </w:rPr>
        <w:t xml:space="preserve"> </w:t>
      </w:r>
      <w:r>
        <w:t>жизни</w:t>
      </w:r>
    </w:p>
    <w:p w14:paraId="4D31515C" w14:textId="77777777" w:rsidR="008B50ED" w:rsidRDefault="00681A04">
      <w:pPr>
        <w:pStyle w:val="a3"/>
        <w:ind w:right="191"/>
      </w:pPr>
      <w:r>
        <w:t>Здоровый</w:t>
      </w:r>
      <w:r>
        <w:rPr>
          <w:spacing w:val="1"/>
        </w:rPr>
        <w:t xml:space="preserve"> </w:t>
      </w:r>
      <w:r>
        <w:t>образ</w:t>
      </w:r>
      <w:r>
        <w:rPr>
          <w:spacing w:val="1"/>
        </w:rPr>
        <w:t xml:space="preserve"> </w:t>
      </w:r>
      <w:r>
        <w:t>жизни:</w:t>
      </w:r>
      <w:r>
        <w:rPr>
          <w:spacing w:val="1"/>
        </w:rPr>
        <w:t xml:space="preserve"> </w:t>
      </w:r>
      <w:r>
        <w:t>профилактика</w:t>
      </w:r>
      <w:r>
        <w:rPr>
          <w:spacing w:val="1"/>
        </w:rPr>
        <w:t xml:space="preserve"> </w:t>
      </w:r>
      <w:r>
        <w:t>вредных</w:t>
      </w:r>
      <w:r>
        <w:rPr>
          <w:spacing w:val="1"/>
        </w:rPr>
        <w:t xml:space="preserve"> </w:t>
      </w:r>
      <w:r>
        <w:t>привычек.</w:t>
      </w:r>
      <w:r>
        <w:rPr>
          <w:spacing w:val="1"/>
        </w:rPr>
        <w:t xml:space="preserve"> </w:t>
      </w:r>
      <w:r>
        <w:t>Безопасность</w:t>
      </w:r>
      <w:r>
        <w:rPr>
          <w:spacing w:val="1"/>
        </w:rPr>
        <w:t xml:space="preserve"> </w:t>
      </w:r>
      <w:r>
        <w:t>в</w:t>
      </w:r>
      <w:r>
        <w:rPr>
          <w:spacing w:val="1"/>
        </w:rPr>
        <w:t xml:space="preserve"> </w:t>
      </w:r>
      <w:r>
        <w:t>городе</w:t>
      </w:r>
      <w:r>
        <w:rPr>
          <w:spacing w:val="1"/>
        </w:rPr>
        <w:t xml:space="preserve"> </w:t>
      </w:r>
      <w:r>
        <w:t>(планирование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w:t>
      </w:r>
      <w:r>
        <w:rPr>
          <w:spacing w:val="1"/>
        </w:rPr>
        <w:t xml:space="preserve"> </w:t>
      </w:r>
      <w:r>
        <w:t>безопасного поведения велосипедиста с учётом дорожных знаков и разметки, сигналов и</w:t>
      </w:r>
      <w:r>
        <w:rPr>
          <w:spacing w:val="1"/>
        </w:rPr>
        <w:t xml:space="preserve"> </w:t>
      </w:r>
      <w:r>
        <w:t>средств защиты велосипедиста. Безопасность в Интернете (поиск достоверной информации,</w:t>
      </w:r>
      <w:r>
        <w:rPr>
          <w:spacing w:val="1"/>
        </w:rPr>
        <w:t xml:space="preserve"> </w:t>
      </w:r>
      <w:r>
        <w:t>опознавание государственных образовательных ресурсов и детских развлекательных порталов)</w:t>
      </w:r>
      <w:r>
        <w:rPr>
          <w:spacing w:val="-2"/>
        </w:rPr>
        <w:t xml:space="preserve"> </w:t>
      </w:r>
      <w:r>
        <w:t>в</w:t>
      </w:r>
      <w:r>
        <w:rPr>
          <w:spacing w:val="4"/>
        </w:rPr>
        <w:t xml:space="preserve"> </w:t>
      </w:r>
      <w:r>
        <w:t>условиях</w:t>
      </w:r>
      <w:r>
        <w:rPr>
          <w:spacing w:val="2"/>
        </w:rPr>
        <w:t xml:space="preserve"> </w:t>
      </w:r>
      <w:r>
        <w:t>контролируемого доступа</w:t>
      </w:r>
      <w:r>
        <w:rPr>
          <w:spacing w:val="-2"/>
        </w:rPr>
        <w:t xml:space="preserve"> </w:t>
      </w:r>
      <w:r>
        <w:t>в</w:t>
      </w:r>
      <w:r>
        <w:rPr>
          <w:spacing w:val="-1"/>
        </w:rPr>
        <w:t xml:space="preserve"> </w:t>
      </w:r>
      <w:r>
        <w:t>Интернет.</w:t>
      </w:r>
    </w:p>
    <w:p w14:paraId="780B05B1" w14:textId="77777777" w:rsidR="008B50ED" w:rsidRDefault="008B50ED">
      <w:pPr>
        <w:pStyle w:val="a3"/>
        <w:spacing w:before="3"/>
        <w:ind w:left="0" w:firstLine="0"/>
        <w:jc w:val="left"/>
      </w:pPr>
    </w:p>
    <w:p w14:paraId="59E65E3F"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75BA75F8" w14:textId="77777777" w:rsidR="008B50ED" w:rsidRDefault="00681A04">
      <w:pPr>
        <w:pStyle w:val="2"/>
      </w:pPr>
      <w:r>
        <w:t>Познавательные</w:t>
      </w:r>
      <w:r>
        <w:rPr>
          <w:spacing w:val="-1"/>
        </w:rPr>
        <w:t xml:space="preserve"> </w:t>
      </w:r>
      <w:r>
        <w:t>УУД:</w:t>
      </w:r>
    </w:p>
    <w:p w14:paraId="0D4C9831" w14:textId="77777777" w:rsidR="008B50ED" w:rsidRDefault="00681A04" w:rsidP="00944FBB">
      <w:pPr>
        <w:pStyle w:val="a5"/>
        <w:numPr>
          <w:ilvl w:val="1"/>
          <w:numId w:val="123"/>
        </w:numPr>
        <w:tabs>
          <w:tab w:val="left" w:pos="1243"/>
        </w:tabs>
        <w:spacing w:line="274" w:lineRule="exact"/>
        <w:ind w:left="1242" w:hanging="142"/>
        <w:jc w:val="left"/>
        <w:rPr>
          <w:sz w:val="24"/>
        </w:rPr>
      </w:pPr>
      <w:r>
        <w:rPr>
          <w:sz w:val="24"/>
        </w:rPr>
        <w:t>устанавливать</w:t>
      </w:r>
      <w:r>
        <w:rPr>
          <w:spacing w:val="-5"/>
          <w:sz w:val="24"/>
        </w:rPr>
        <w:t xml:space="preserve"> </w:t>
      </w:r>
      <w:r>
        <w:rPr>
          <w:sz w:val="24"/>
        </w:rPr>
        <w:t>последовательность</w:t>
      </w:r>
      <w:r>
        <w:rPr>
          <w:spacing w:val="-4"/>
          <w:sz w:val="24"/>
        </w:rPr>
        <w:t xml:space="preserve"> </w:t>
      </w:r>
      <w:r>
        <w:rPr>
          <w:sz w:val="24"/>
        </w:rPr>
        <w:t>этапов</w:t>
      </w:r>
      <w:r>
        <w:rPr>
          <w:spacing w:val="-5"/>
          <w:sz w:val="24"/>
        </w:rPr>
        <w:t xml:space="preserve"> </w:t>
      </w:r>
      <w:r>
        <w:rPr>
          <w:sz w:val="24"/>
        </w:rPr>
        <w:t>возрастного</w:t>
      </w:r>
      <w:r>
        <w:rPr>
          <w:spacing w:val="-4"/>
          <w:sz w:val="24"/>
        </w:rPr>
        <w:t xml:space="preserve"> </w:t>
      </w:r>
      <w:r>
        <w:rPr>
          <w:sz w:val="24"/>
        </w:rPr>
        <w:t>развития</w:t>
      </w:r>
      <w:r>
        <w:rPr>
          <w:spacing w:val="-5"/>
          <w:sz w:val="24"/>
        </w:rPr>
        <w:t xml:space="preserve"> </w:t>
      </w:r>
      <w:r>
        <w:rPr>
          <w:sz w:val="24"/>
        </w:rPr>
        <w:t>человека;</w:t>
      </w:r>
    </w:p>
    <w:p w14:paraId="4E775542" w14:textId="77777777" w:rsidR="008B50ED" w:rsidRDefault="00681A04" w:rsidP="00944FBB">
      <w:pPr>
        <w:pStyle w:val="a5"/>
        <w:numPr>
          <w:ilvl w:val="1"/>
          <w:numId w:val="123"/>
        </w:numPr>
        <w:tabs>
          <w:tab w:val="left" w:pos="1241"/>
        </w:tabs>
        <w:ind w:right="189" w:firstLine="708"/>
        <w:jc w:val="left"/>
        <w:rPr>
          <w:sz w:val="24"/>
        </w:rPr>
      </w:pPr>
      <w:r>
        <w:rPr>
          <w:sz w:val="24"/>
        </w:rPr>
        <w:t>конструировать</w:t>
      </w:r>
      <w:r>
        <w:rPr>
          <w:spacing w:val="35"/>
          <w:sz w:val="24"/>
        </w:rPr>
        <w:t xml:space="preserve"> </w:t>
      </w:r>
      <w:r>
        <w:rPr>
          <w:sz w:val="24"/>
        </w:rPr>
        <w:t>в</w:t>
      </w:r>
      <w:r>
        <w:rPr>
          <w:spacing w:val="36"/>
          <w:sz w:val="24"/>
        </w:rPr>
        <w:t xml:space="preserve"> </w:t>
      </w:r>
      <w:r>
        <w:rPr>
          <w:sz w:val="24"/>
        </w:rPr>
        <w:t>учебных</w:t>
      </w:r>
      <w:r>
        <w:rPr>
          <w:spacing w:val="34"/>
          <w:sz w:val="24"/>
        </w:rPr>
        <w:t xml:space="preserve"> </w:t>
      </w:r>
      <w:r>
        <w:rPr>
          <w:sz w:val="24"/>
        </w:rPr>
        <w:t>и</w:t>
      </w:r>
      <w:r>
        <w:rPr>
          <w:spacing w:val="37"/>
          <w:sz w:val="24"/>
        </w:rPr>
        <w:t xml:space="preserve"> </w:t>
      </w:r>
      <w:r>
        <w:rPr>
          <w:sz w:val="24"/>
        </w:rPr>
        <w:t>игровых</w:t>
      </w:r>
      <w:r>
        <w:rPr>
          <w:spacing w:val="37"/>
          <w:sz w:val="24"/>
        </w:rPr>
        <w:t xml:space="preserve"> </w:t>
      </w:r>
      <w:r>
        <w:rPr>
          <w:sz w:val="24"/>
        </w:rPr>
        <w:t>ситуациях</w:t>
      </w:r>
      <w:r>
        <w:rPr>
          <w:spacing w:val="34"/>
          <w:sz w:val="24"/>
        </w:rPr>
        <w:t xml:space="preserve"> </w:t>
      </w:r>
      <w:r>
        <w:rPr>
          <w:sz w:val="24"/>
        </w:rPr>
        <w:t>правила</w:t>
      </w:r>
      <w:r>
        <w:rPr>
          <w:spacing w:val="34"/>
          <w:sz w:val="24"/>
        </w:rPr>
        <w:t xml:space="preserve"> </w:t>
      </w:r>
      <w:r>
        <w:rPr>
          <w:sz w:val="24"/>
        </w:rPr>
        <w:t>безопасного</w:t>
      </w:r>
      <w:r>
        <w:rPr>
          <w:spacing w:val="35"/>
          <w:sz w:val="24"/>
        </w:rPr>
        <w:t xml:space="preserve"> </w:t>
      </w:r>
      <w:r>
        <w:rPr>
          <w:sz w:val="24"/>
        </w:rPr>
        <w:t>поведения</w:t>
      </w:r>
      <w:r>
        <w:rPr>
          <w:spacing w:val="35"/>
          <w:sz w:val="24"/>
        </w:rPr>
        <w:t xml:space="preserve"> </w:t>
      </w:r>
      <w:r>
        <w:rPr>
          <w:sz w:val="24"/>
        </w:rPr>
        <w:t>в</w:t>
      </w:r>
      <w:r>
        <w:rPr>
          <w:spacing w:val="-57"/>
          <w:sz w:val="24"/>
        </w:rPr>
        <w:t xml:space="preserve"> </w:t>
      </w:r>
      <w:r>
        <w:rPr>
          <w:sz w:val="24"/>
        </w:rPr>
        <w:t>среде</w:t>
      </w:r>
      <w:r>
        <w:rPr>
          <w:spacing w:val="-2"/>
          <w:sz w:val="24"/>
        </w:rPr>
        <w:t xml:space="preserve"> </w:t>
      </w:r>
      <w:r>
        <w:rPr>
          <w:sz w:val="24"/>
        </w:rPr>
        <w:t>обитания;</w:t>
      </w:r>
    </w:p>
    <w:p w14:paraId="530EAD6D" w14:textId="77777777" w:rsidR="008B50ED" w:rsidRDefault="00681A04" w:rsidP="00944FBB">
      <w:pPr>
        <w:pStyle w:val="a5"/>
        <w:numPr>
          <w:ilvl w:val="1"/>
          <w:numId w:val="123"/>
        </w:numPr>
        <w:tabs>
          <w:tab w:val="left" w:pos="1241"/>
        </w:tabs>
        <w:ind w:right="191" w:firstLine="708"/>
        <w:jc w:val="left"/>
        <w:rPr>
          <w:sz w:val="24"/>
        </w:rPr>
      </w:pPr>
      <w:r>
        <w:rPr>
          <w:sz w:val="24"/>
        </w:rPr>
        <w:t>моделировать</w:t>
      </w:r>
      <w:r>
        <w:rPr>
          <w:spacing w:val="32"/>
          <w:sz w:val="24"/>
        </w:rPr>
        <w:t xml:space="preserve"> </w:t>
      </w:r>
      <w:r>
        <w:rPr>
          <w:sz w:val="24"/>
        </w:rPr>
        <w:t>схемы</w:t>
      </w:r>
      <w:r>
        <w:rPr>
          <w:spacing w:val="30"/>
          <w:sz w:val="24"/>
        </w:rPr>
        <w:t xml:space="preserve"> </w:t>
      </w:r>
      <w:r>
        <w:rPr>
          <w:sz w:val="24"/>
        </w:rPr>
        <w:t>природных</w:t>
      </w:r>
      <w:r>
        <w:rPr>
          <w:spacing w:val="33"/>
          <w:sz w:val="24"/>
        </w:rPr>
        <w:t xml:space="preserve"> </w:t>
      </w:r>
      <w:r>
        <w:rPr>
          <w:sz w:val="24"/>
        </w:rPr>
        <w:t>объектов</w:t>
      </w:r>
      <w:r>
        <w:rPr>
          <w:spacing w:val="30"/>
          <w:sz w:val="24"/>
        </w:rPr>
        <w:t xml:space="preserve"> </w:t>
      </w:r>
      <w:r>
        <w:rPr>
          <w:sz w:val="24"/>
        </w:rPr>
        <w:t>(строение</w:t>
      </w:r>
      <w:r>
        <w:rPr>
          <w:spacing w:val="30"/>
          <w:sz w:val="24"/>
        </w:rPr>
        <w:t xml:space="preserve"> </w:t>
      </w:r>
      <w:r>
        <w:rPr>
          <w:sz w:val="24"/>
        </w:rPr>
        <w:t>почвы;</w:t>
      </w:r>
      <w:r>
        <w:rPr>
          <w:spacing w:val="32"/>
          <w:sz w:val="24"/>
        </w:rPr>
        <w:t xml:space="preserve"> </w:t>
      </w:r>
      <w:r>
        <w:rPr>
          <w:sz w:val="24"/>
        </w:rPr>
        <w:t>движение</w:t>
      </w:r>
      <w:r>
        <w:rPr>
          <w:spacing w:val="30"/>
          <w:sz w:val="24"/>
        </w:rPr>
        <w:t xml:space="preserve"> </w:t>
      </w:r>
      <w:r>
        <w:rPr>
          <w:sz w:val="24"/>
        </w:rPr>
        <w:t>реки,</w:t>
      </w:r>
      <w:r>
        <w:rPr>
          <w:spacing w:val="31"/>
          <w:sz w:val="24"/>
        </w:rPr>
        <w:t xml:space="preserve"> </w:t>
      </w:r>
      <w:r>
        <w:rPr>
          <w:sz w:val="24"/>
        </w:rPr>
        <w:t>форма</w:t>
      </w:r>
      <w:r>
        <w:rPr>
          <w:spacing w:val="-57"/>
          <w:sz w:val="24"/>
        </w:rPr>
        <w:t xml:space="preserve"> </w:t>
      </w:r>
      <w:r>
        <w:rPr>
          <w:sz w:val="24"/>
        </w:rPr>
        <w:t>поверхности);</w:t>
      </w:r>
    </w:p>
    <w:p w14:paraId="75201060" w14:textId="77777777" w:rsidR="008B50ED" w:rsidRDefault="00681A04" w:rsidP="00944FBB">
      <w:pPr>
        <w:pStyle w:val="a5"/>
        <w:numPr>
          <w:ilvl w:val="1"/>
          <w:numId w:val="123"/>
        </w:numPr>
        <w:tabs>
          <w:tab w:val="left" w:pos="1241"/>
        </w:tabs>
        <w:ind w:left="1240"/>
        <w:jc w:val="left"/>
        <w:rPr>
          <w:sz w:val="24"/>
        </w:rPr>
      </w:pPr>
      <w:r>
        <w:rPr>
          <w:sz w:val="24"/>
        </w:rPr>
        <w:t>соотносить</w:t>
      </w:r>
      <w:r>
        <w:rPr>
          <w:spacing w:val="-3"/>
          <w:sz w:val="24"/>
        </w:rPr>
        <w:t xml:space="preserve"> </w:t>
      </w:r>
      <w:r>
        <w:rPr>
          <w:sz w:val="24"/>
        </w:rPr>
        <w:t>объекты</w:t>
      </w:r>
      <w:r>
        <w:rPr>
          <w:spacing w:val="-2"/>
          <w:sz w:val="24"/>
        </w:rPr>
        <w:t xml:space="preserve"> </w:t>
      </w:r>
      <w:r>
        <w:rPr>
          <w:sz w:val="24"/>
        </w:rPr>
        <w:t>природы</w:t>
      </w:r>
      <w:r>
        <w:rPr>
          <w:spacing w:val="-3"/>
          <w:sz w:val="24"/>
        </w:rPr>
        <w:t xml:space="preserve"> </w:t>
      </w:r>
      <w:r>
        <w:rPr>
          <w:sz w:val="24"/>
        </w:rPr>
        <w:t>с</w:t>
      </w:r>
      <w:r>
        <w:rPr>
          <w:spacing w:val="-4"/>
          <w:sz w:val="24"/>
        </w:rPr>
        <w:t xml:space="preserve"> </w:t>
      </w:r>
      <w:r>
        <w:rPr>
          <w:sz w:val="24"/>
        </w:rPr>
        <w:t>принадлежностью</w:t>
      </w:r>
      <w:r>
        <w:rPr>
          <w:spacing w:val="-3"/>
          <w:sz w:val="24"/>
        </w:rPr>
        <w:t xml:space="preserve"> </w:t>
      </w:r>
      <w:r>
        <w:rPr>
          <w:sz w:val="24"/>
        </w:rPr>
        <w:t>к</w:t>
      </w:r>
      <w:r>
        <w:rPr>
          <w:spacing w:val="-2"/>
          <w:sz w:val="24"/>
        </w:rPr>
        <w:t xml:space="preserve"> </w:t>
      </w:r>
      <w:r>
        <w:rPr>
          <w:sz w:val="24"/>
        </w:rPr>
        <w:t>определённой</w:t>
      </w:r>
      <w:r>
        <w:rPr>
          <w:spacing w:val="-3"/>
          <w:sz w:val="24"/>
        </w:rPr>
        <w:t xml:space="preserve"> </w:t>
      </w:r>
      <w:r>
        <w:rPr>
          <w:sz w:val="24"/>
        </w:rPr>
        <w:t>природной</w:t>
      </w:r>
      <w:r>
        <w:rPr>
          <w:spacing w:val="-2"/>
          <w:sz w:val="24"/>
        </w:rPr>
        <w:t xml:space="preserve"> </w:t>
      </w:r>
      <w:r>
        <w:rPr>
          <w:sz w:val="24"/>
        </w:rPr>
        <w:t>зоне;</w:t>
      </w:r>
    </w:p>
    <w:p w14:paraId="6A2134A6" w14:textId="77777777" w:rsidR="008B50ED" w:rsidRDefault="00681A04" w:rsidP="00944FBB">
      <w:pPr>
        <w:pStyle w:val="a5"/>
        <w:numPr>
          <w:ilvl w:val="1"/>
          <w:numId w:val="123"/>
        </w:numPr>
        <w:tabs>
          <w:tab w:val="left" w:pos="1241"/>
        </w:tabs>
        <w:ind w:left="1240"/>
        <w:jc w:val="left"/>
        <w:rPr>
          <w:sz w:val="24"/>
        </w:rPr>
      </w:pPr>
      <w:r>
        <w:rPr>
          <w:sz w:val="24"/>
        </w:rPr>
        <w:t>классифицировать</w:t>
      </w:r>
      <w:r>
        <w:rPr>
          <w:spacing w:val="-5"/>
          <w:sz w:val="24"/>
        </w:rPr>
        <w:t xml:space="preserve"> </w:t>
      </w:r>
      <w:r>
        <w:rPr>
          <w:sz w:val="24"/>
        </w:rPr>
        <w:t>природные</w:t>
      </w:r>
      <w:r>
        <w:rPr>
          <w:spacing w:val="-5"/>
          <w:sz w:val="24"/>
        </w:rPr>
        <w:t xml:space="preserve"> </w:t>
      </w:r>
      <w:r>
        <w:rPr>
          <w:sz w:val="24"/>
        </w:rPr>
        <w:t>объекты</w:t>
      </w:r>
      <w:r>
        <w:rPr>
          <w:spacing w:val="-3"/>
          <w:sz w:val="24"/>
        </w:rPr>
        <w:t xml:space="preserve"> </w:t>
      </w:r>
      <w:r>
        <w:rPr>
          <w:sz w:val="24"/>
        </w:rPr>
        <w:t>по</w:t>
      </w:r>
      <w:r>
        <w:rPr>
          <w:spacing w:val="-5"/>
          <w:sz w:val="24"/>
        </w:rPr>
        <w:t xml:space="preserve"> </w:t>
      </w:r>
      <w:r>
        <w:rPr>
          <w:sz w:val="24"/>
        </w:rPr>
        <w:t>принадлежности</w:t>
      </w:r>
      <w:r>
        <w:rPr>
          <w:spacing w:val="-5"/>
          <w:sz w:val="24"/>
        </w:rPr>
        <w:t xml:space="preserve"> </w:t>
      </w:r>
      <w:r>
        <w:rPr>
          <w:sz w:val="24"/>
        </w:rPr>
        <w:t>к</w:t>
      </w:r>
      <w:r>
        <w:rPr>
          <w:spacing w:val="-3"/>
          <w:sz w:val="24"/>
        </w:rPr>
        <w:t xml:space="preserve"> </w:t>
      </w:r>
      <w:r>
        <w:rPr>
          <w:sz w:val="24"/>
        </w:rPr>
        <w:t>природной</w:t>
      </w:r>
      <w:r>
        <w:rPr>
          <w:spacing w:val="-3"/>
          <w:sz w:val="24"/>
        </w:rPr>
        <w:t xml:space="preserve"> </w:t>
      </w:r>
      <w:r>
        <w:rPr>
          <w:sz w:val="24"/>
        </w:rPr>
        <w:t>зоне;</w:t>
      </w:r>
    </w:p>
    <w:p w14:paraId="16EDB539" w14:textId="77777777" w:rsidR="008B50ED" w:rsidRDefault="00681A04" w:rsidP="00944FBB">
      <w:pPr>
        <w:pStyle w:val="a5"/>
        <w:numPr>
          <w:ilvl w:val="1"/>
          <w:numId w:val="123"/>
        </w:numPr>
        <w:tabs>
          <w:tab w:val="left" w:pos="1241"/>
        </w:tabs>
        <w:ind w:right="194" w:firstLine="708"/>
        <w:jc w:val="left"/>
        <w:rPr>
          <w:sz w:val="24"/>
        </w:rPr>
      </w:pPr>
      <w:r>
        <w:rPr>
          <w:sz w:val="24"/>
        </w:rPr>
        <w:t>определять</w:t>
      </w:r>
      <w:r>
        <w:rPr>
          <w:spacing w:val="20"/>
          <w:sz w:val="24"/>
        </w:rPr>
        <w:t xml:space="preserve"> </w:t>
      </w:r>
      <w:r>
        <w:rPr>
          <w:sz w:val="24"/>
        </w:rPr>
        <w:t>разрыв</w:t>
      </w:r>
      <w:r>
        <w:rPr>
          <w:spacing w:val="18"/>
          <w:sz w:val="24"/>
        </w:rPr>
        <w:t xml:space="preserve"> </w:t>
      </w:r>
      <w:r>
        <w:rPr>
          <w:sz w:val="24"/>
        </w:rPr>
        <w:t>между</w:t>
      </w:r>
      <w:r>
        <w:rPr>
          <w:spacing w:val="17"/>
          <w:sz w:val="24"/>
        </w:rPr>
        <w:t xml:space="preserve"> </w:t>
      </w:r>
      <w:r>
        <w:rPr>
          <w:sz w:val="24"/>
        </w:rPr>
        <w:t>реальным</w:t>
      </w:r>
      <w:r>
        <w:rPr>
          <w:spacing w:val="19"/>
          <w:sz w:val="24"/>
        </w:rPr>
        <w:t xml:space="preserve"> </w:t>
      </w:r>
      <w:r>
        <w:rPr>
          <w:sz w:val="24"/>
        </w:rPr>
        <w:t>и</w:t>
      </w:r>
      <w:r>
        <w:rPr>
          <w:spacing w:val="20"/>
          <w:sz w:val="24"/>
        </w:rPr>
        <w:t xml:space="preserve"> </w:t>
      </w:r>
      <w:r>
        <w:rPr>
          <w:sz w:val="24"/>
        </w:rPr>
        <w:t>желательным</w:t>
      </w:r>
      <w:r>
        <w:rPr>
          <w:spacing w:val="18"/>
          <w:sz w:val="24"/>
        </w:rPr>
        <w:t xml:space="preserve"> </w:t>
      </w:r>
      <w:r>
        <w:rPr>
          <w:sz w:val="24"/>
        </w:rPr>
        <w:t>состоянием</w:t>
      </w:r>
      <w:r>
        <w:rPr>
          <w:spacing w:val="19"/>
          <w:sz w:val="24"/>
        </w:rPr>
        <w:t xml:space="preserve"> </w:t>
      </w:r>
      <w:r>
        <w:rPr>
          <w:sz w:val="24"/>
        </w:rPr>
        <w:t>объекта</w:t>
      </w:r>
      <w:r>
        <w:rPr>
          <w:spacing w:val="18"/>
          <w:sz w:val="24"/>
        </w:rPr>
        <w:t xml:space="preserve"> </w:t>
      </w:r>
      <w:r>
        <w:rPr>
          <w:sz w:val="24"/>
        </w:rPr>
        <w:t>(ситуации)</w:t>
      </w:r>
      <w:r>
        <w:rPr>
          <w:spacing w:val="-57"/>
          <w:sz w:val="24"/>
        </w:rPr>
        <w:t xml:space="preserve"> </w:t>
      </w:r>
      <w:r>
        <w:rPr>
          <w:sz w:val="24"/>
        </w:rPr>
        <w:lastRenderedPageBreak/>
        <w:t>на</w:t>
      </w:r>
      <w:r>
        <w:rPr>
          <w:spacing w:val="-2"/>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14:paraId="384E1B48"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27796F40" w14:textId="77777777" w:rsidR="008B50ED" w:rsidRDefault="00681A04" w:rsidP="00944FBB">
      <w:pPr>
        <w:pStyle w:val="a5"/>
        <w:numPr>
          <w:ilvl w:val="1"/>
          <w:numId w:val="123"/>
        </w:numPr>
        <w:tabs>
          <w:tab w:val="left" w:pos="1241"/>
        </w:tabs>
        <w:spacing w:before="66"/>
        <w:ind w:right="189" w:firstLine="708"/>
        <w:rPr>
          <w:sz w:val="24"/>
        </w:rPr>
      </w:pPr>
      <w:r>
        <w:rPr>
          <w:sz w:val="24"/>
        </w:rPr>
        <w:t>использовать умения работать с информацией, представленной в разных формах;</w:t>
      </w:r>
      <w:r>
        <w:rPr>
          <w:spacing w:val="1"/>
          <w:sz w:val="24"/>
        </w:rPr>
        <w:t xml:space="preserve"> </w:t>
      </w:r>
      <w:r>
        <w:rPr>
          <w:sz w:val="24"/>
        </w:rPr>
        <w:t>оценивать объективность информации, учитывать правила безопасного использования электронных</w:t>
      </w:r>
      <w:r>
        <w:rPr>
          <w:spacing w:val="1"/>
          <w:sz w:val="24"/>
        </w:rPr>
        <w:t xml:space="preserve"> </w:t>
      </w:r>
      <w:r>
        <w:rPr>
          <w:sz w:val="24"/>
        </w:rPr>
        <w:t>ресурсов школы;</w:t>
      </w:r>
    </w:p>
    <w:p w14:paraId="78ADB8C6" w14:textId="77777777" w:rsidR="008B50ED" w:rsidRDefault="00681A04" w:rsidP="00944FBB">
      <w:pPr>
        <w:pStyle w:val="a5"/>
        <w:numPr>
          <w:ilvl w:val="1"/>
          <w:numId w:val="123"/>
        </w:numPr>
        <w:tabs>
          <w:tab w:val="left" w:pos="1241"/>
        </w:tabs>
        <w:spacing w:before="1"/>
        <w:ind w:right="192" w:firstLine="708"/>
        <w:rPr>
          <w:sz w:val="24"/>
        </w:rPr>
      </w:pPr>
      <w:r>
        <w:rPr>
          <w:sz w:val="24"/>
        </w:rPr>
        <w:t>использовать для уточнения и расширения своих знаний об окружающем мире словари,</w:t>
      </w:r>
      <w:r>
        <w:rPr>
          <w:spacing w:val="-3"/>
          <w:sz w:val="24"/>
        </w:rPr>
        <w:t xml:space="preserve"> </w:t>
      </w:r>
      <w:r>
        <w:rPr>
          <w:sz w:val="24"/>
        </w:rPr>
        <w:t>справочники,</w:t>
      </w:r>
      <w:r>
        <w:rPr>
          <w:spacing w:val="-2"/>
          <w:sz w:val="24"/>
        </w:rPr>
        <w:t xml:space="preserve"> </w:t>
      </w:r>
      <w:r>
        <w:rPr>
          <w:sz w:val="24"/>
        </w:rPr>
        <w:t>энциклопедии,</w:t>
      </w:r>
      <w:r>
        <w:rPr>
          <w:spacing w:val="-1"/>
          <w:sz w:val="24"/>
        </w:rPr>
        <w:t xml:space="preserve"> </w:t>
      </w:r>
      <w:r>
        <w:rPr>
          <w:sz w:val="24"/>
        </w:rPr>
        <w:t>в</w:t>
      </w:r>
      <w:r>
        <w:rPr>
          <w:spacing w:val="-3"/>
          <w:sz w:val="24"/>
        </w:rPr>
        <w:t xml:space="preserve"> </w:t>
      </w:r>
      <w:r>
        <w:rPr>
          <w:sz w:val="24"/>
        </w:rPr>
        <w:t>т.ч.</w:t>
      </w:r>
      <w:r>
        <w:rPr>
          <w:spacing w:val="-4"/>
          <w:sz w:val="24"/>
        </w:rPr>
        <w:t xml:space="preserve"> </w:t>
      </w:r>
      <w:r>
        <w:rPr>
          <w:sz w:val="24"/>
        </w:rPr>
        <w:t>и</w:t>
      </w:r>
      <w:r>
        <w:rPr>
          <w:spacing w:val="-2"/>
          <w:sz w:val="24"/>
        </w:rPr>
        <w:t xml:space="preserve"> </w:t>
      </w:r>
      <w:r>
        <w:rPr>
          <w:sz w:val="24"/>
        </w:rPr>
        <w:t>Интернет</w:t>
      </w:r>
      <w:r>
        <w:rPr>
          <w:spacing w:val="-3"/>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контролируемого</w:t>
      </w:r>
      <w:r>
        <w:rPr>
          <w:spacing w:val="-2"/>
          <w:sz w:val="24"/>
        </w:rPr>
        <w:t xml:space="preserve"> </w:t>
      </w:r>
      <w:r>
        <w:rPr>
          <w:sz w:val="24"/>
        </w:rPr>
        <w:t>выхода);</w:t>
      </w:r>
    </w:p>
    <w:p w14:paraId="3B966B8E" w14:textId="77777777" w:rsidR="008B50ED" w:rsidRDefault="00681A04" w:rsidP="00944FBB">
      <w:pPr>
        <w:pStyle w:val="a5"/>
        <w:numPr>
          <w:ilvl w:val="1"/>
          <w:numId w:val="123"/>
        </w:numPr>
        <w:tabs>
          <w:tab w:val="left" w:pos="1241"/>
        </w:tabs>
        <w:ind w:right="191" w:firstLine="708"/>
        <w:rPr>
          <w:sz w:val="24"/>
        </w:rPr>
      </w:pPr>
      <w:r>
        <w:rPr>
          <w:sz w:val="24"/>
        </w:rPr>
        <w:t>на основе дополнительной информации делать сообщения (доклады) на предложенную</w:t>
      </w:r>
      <w:r>
        <w:rPr>
          <w:spacing w:val="-2"/>
          <w:sz w:val="24"/>
        </w:rPr>
        <w:t xml:space="preserve"> </w:t>
      </w:r>
      <w:r>
        <w:rPr>
          <w:sz w:val="24"/>
        </w:rPr>
        <w:t>тему,</w:t>
      </w:r>
      <w:r>
        <w:rPr>
          <w:spacing w:val="-2"/>
          <w:sz w:val="24"/>
        </w:rPr>
        <w:t xml:space="preserve"> </w:t>
      </w:r>
      <w:r>
        <w:rPr>
          <w:sz w:val="24"/>
        </w:rPr>
        <w:t>подготавливать</w:t>
      </w:r>
      <w:r>
        <w:rPr>
          <w:spacing w:val="-2"/>
          <w:sz w:val="24"/>
        </w:rPr>
        <w:t xml:space="preserve"> </w:t>
      </w:r>
      <w:r>
        <w:rPr>
          <w:sz w:val="24"/>
        </w:rPr>
        <w:t>презентацию,</w:t>
      </w:r>
      <w:r>
        <w:rPr>
          <w:spacing w:val="-2"/>
          <w:sz w:val="24"/>
        </w:rPr>
        <w:t xml:space="preserve"> </w:t>
      </w:r>
      <w:r>
        <w:rPr>
          <w:sz w:val="24"/>
        </w:rPr>
        <w:t>включая</w:t>
      </w:r>
      <w:r>
        <w:rPr>
          <w:spacing w:val="-2"/>
          <w:sz w:val="24"/>
        </w:rPr>
        <w:t xml:space="preserve"> </w:t>
      </w:r>
      <w:r>
        <w:rPr>
          <w:sz w:val="24"/>
        </w:rPr>
        <w:t>в</w:t>
      </w:r>
      <w:r>
        <w:rPr>
          <w:spacing w:val="-4"/>
          <w:sz w:val="24"/>
        </w:rPr>
        <w:t xml:space="preserve"> </w:t>
      </w:r>
      <w:r>
        <w:rPr>
          <w:sz w:val="24"/>
        </w:rPr>
        <w:t>неё</w:t>
      </w:r>
      <w:r>
        <w:rPr>
          <w:spacing w:val="-3"/>
          <w:sz w:val="24"/>
        </w:rPr>
        <w:t xml:space="preserve"> </w:t>
      </w:r>
      <w:r>
        <w:rPr>
          <w:sz w:val="24"/>
        </w:rPr>
        <w:t>иллюстрации,</w:t>
      </w:r>
      <w:r>
        <w:rPr>
          <w:spacing w:val="-5"/>
          <w:sz w:val="24"/>
        </w:rPr>
        <w:t xml:space="preserve"> </w:t>
      </w:r>
      <w:r>
        <w:rPr>
          <w:sz w:val="24"/>
        </w:rPr>
        <w:t>таблицы,</w:t>
      </w:r>
      <w:r>
        <w:rPr>
          <w:spacing w:val="-2"/>
          <w:sz w:val="24"/>
        </w:rPr>
        <w:t xml:space="preserve"> </w:t>
      </w:r>
      <w:r>
        <w:rPr>
          <w:sz w:val="24"/>
        </w:rPr>
        <w:t>диаграммы.</w:t>
      </w:r>
    </w:p>
    <w:p w14:paraId="14A90885" w14:textId="77777777" w:rsidR="008B50ED" w:rsidRDefault="00681A04">
      <w:pPr>
        <w:pStyle w:val="2"/>
        <w:spacing w:before="4"/>
        <w:jc w:val="both"/>
      </w:pPr>
      <w:r>
        <w:t>Коммуникативные</w:t>
      </w:r>
      <w:r>
        <w:rPr>
          <w:spacing w:val="-3"/>
        </w:rPr>
        <w:t xml:space="preserve"> </w:t>
      </w:r>
      <w:r>
        <w:t>УУД:</w:t>
      </w:r>
    </w:p>
    <w:p w14:paraId="33B8994E" w14:textId="77777777" w:rsidR="008B50ED" w:rsidRDefault="00681A04" w:rsidP="00944FBB">
      <w:pPr>
        <w:pStyle w:val="a5"/>
        <w:numPr>
          <w:ilvl w:val="1"/>
          <w:numId w:val="123"/>
        </w:numPr>
        <w:tabs>
          <w:tab w:val="left" w:pos="1241"/>
        </w:tabs>
        <w:ind w:right="184" w:firstLine="708"/>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w:t>
      </w:r>
      <w:r>
        <w:rPr>
          <w:spacing w:val="-1"/>
          <w:sz w:val="24"/>
        </w:rPr>
        <w:t xml:space="preserve"> </w:t>
      </w:r>
      <w:r>
        <w:rPr>
          <w:sz w:val="24"/>
        </w:rPr>
        <w:t>и культурного наследия;</w:t>
      </w:r>
    </w:p>
    <w:p w14:paraId="4BDE07A6" w14:textId="77777777" w:rsidR="008B50ED" w:rsidRDefault="00681A04" w:rsidP="00944FBB">
      <w:pPr>
        <w:pStyle w:val="a5"/>
        <w:numPr>
          <w:ilvl w:val="1"/>
          <w:numId w:val="123"/>
        </w:numPr>
        <w:tabs>
          <w:tab w:val="left" w:pos="1241"/>
        </w:tabs>
        <w:ind w:right="193" w:firstLine="708"/>
        <w:rPr>
          <w:sz w:val="24"/>
        </w:rPr>
      </w:pPr>
      <w:r>
        <w:rPr>
          <w:sz w:val="24"/>
        </w:rPr>
        <w:t>характеризовать человека как живой организм: раскрывать функции различных систем</w:t>
      </w:r>
      <w:r>
        <w:rPr>
          <w:spacing w:val="-2"/>
          <w:sz w:val="24"/>
        </w:rPr>
        <w:t xml:space="preserve"> </w:t>
      </w:r>
      <w:r>
        <w:rPr>
          <w:sz w:val="24"/>
        </w:rPr>
        <w:t>органов;</w:t>
      </w:r>
      <w:r>
        <w:rPr>
          <w:spacing w:val="-1"/>
          <w:sz w:val="24"/>
        </w:rPr>
        <w:t xml:space="preserve"> </w:t>
      </w:r>
      <w:r>
        <w:rPr>
          <w:sz w:val="24"/>
        </w:rPr>
        <w:t>объяснять</w:t>
      </w:r>
      <w:r>
        <w:rPr>
          <w:spacing w:val="-2"/>
          <w:sz w:val="24"/>
        </w:rPr>
        <w:t xml:space="preserve"> </w:t>
      </w:r>
      <w:r>
        <w:rPr>
          <w:sz w:val="24"/>
        </w:rPr>
        <w:t>особую</w:t>
      </w:r>
      <w:r>
        <w:rPr>
          <w:spacing w:val="-1"/>
          <w:sz w:val="24"/>
        </w:rPr>
        <w:t xml:space="preserve"> </w:t>
      </w:r>
      <w:r>
        <w:rPr>
          <w:sz w:val="24"/>
        </w:rPr>
        <w:t>роль нервной</w:t>
      </w:r>
      <w:r>
        <w:rPr>
          <w:spacing w:val="-1"/>
          <w:sz w:val="24"/>
        </w:rPr>
        <w:t xml:space="preserve"> </w:t>
      </w:r>
      <w:r>
        <w:rPr>
          <w:sz w:val="24"/>
        </w:rPr>
        <w:t>системы</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организма;</w:t>
      </w:r>
    </w:p>
    <w:p w14:paraId="1FD83BA1" w14:textId="77777777" w:rsidR="008B50ED" w:rsidRDefault="00681A04" w:rsidP="00944FBB">
      <w:pPr>
        <w:pStyle w:val="a5"/>
        <w:numPr>
          <w:ilvl w:val="1"/>
          <w:numId w:val="123"/>
        </w:numPr>
        <w:tabs>
          <w:tab w:val="left" w:pos="1241"/>
        </w:tabs>
        <w:ind w:right="186" w:firstLine="708"/>
        <w:rPr>
          <w:sz w:val="24"/>
        </w:rPr>
      </w:pPr>
      <w:r>
        <w:rPr>
          <w:sz w:val="24"/>
        </w:rPr>
        <w:t>создавать текст-рассуждение: объяснять вред для здоровья и самочувствия организма</w:t>
      </w:r>
      <w:r>
        <w:rPr>
          <w:spacing w:val="-2"/>
          <w:sz w:val="24"/>
        </w:rPr>
        <w:t xml:space="preserve"> </w:t>
      </w:r>
      <w:r>
        <w:rPr>
          <w:sz w:val="24"/>
        </w:rPr>
        <w:t>вредных</w:t>
      </w:r>
      <w:r>
        <w:rPr>
          <w:spacing w:val="1"/>
          <w:sz w:val="24"/>
        </w:rPr>
        <w:t xml:space="preserve"> </w:t>
      </w:r>
      <w:r>
        <w:rPr>
          <w:sz w:val="24"/>
        </w:rPr>
        <w:t>привычек;</w:t>
      </w:r>
    </w:p>
    <w:p w14:paraId="45745E8A" w14:textId="77777777" w:rsidR="008B50ED" w:rsidRDefault="00681A04" w:rsidP="00944FBB">
      <w:pPr>
        <w:pStyle w:val="a5"/>
        <w:numPr>
          <w:ilvl w:val="1"/>
          <w:numId w:val="123"/>
        </w:numPr>
        <w:tabs>
          <w:tab w:val="left" w:pos="1241"/>
        </w:tabs>
        <w:ind w:right="192" w:firstLine="708"/>
        <w:rPr>
          <w:sz w:val="24"/>
        </w:rPr>
      </w:pPr>
      <w:r>
        <w:rPr>
          <w:sz w:val="24"/>
        </w:rPr>
        <w:t>описывать</w:t>
      </w:r>
      <w:r>
        <w:rPr>
          <w:spacing w:val="1"/>
          <w:sz w:val="24"/>
        </w:rPr>
        <w:t xml:space="preserve"> </w:t>
      </w:r>
      <w:r>
        <w:rPr>
          <w:sz w:val="24"/>
        </w:rPr>
        <w:t>ситуации</w:t>
      </w:r>
      <w:r>
        <w:rPr>
          <w:spacing w:val="1"/>
          <w:sz w:val="24"/>
        </w:rPr>
        <w:t xml:space="preserve"> </w:t>
      </w:r>
      <w:r>
        <w:rPr>
          <w:sz w:val="24"/>
        </w:rPr>
        <w:t>проявления</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w:t>
      </w:r>
      <w:r>
        <w:rPr>
          <w:spacing w:val="1"/>
          <w:sz w:val="24"/>
        </w:rPr>
        <w:t xml:space="preserve"> </w:t>
      </w:r>
      <w:r>
        <w:rPr>
          <w:sz w:val="24"/>
        </w:rPr>
        <w:t>отзывчивости,</w:t>
      </w:r>
      <w:r>
        <w:rPr>
          <w:spacing w:val="1"/>
          <w:sz w:val="24"/>
        </w:rPr>
        <w:t xml:space="preserve"> </w:t>
      </w:r>
      <w:r>
        <w:rPr>
          <w:sz w:val="24"/>
        </w:rPr>
        <w:t>доброты,</w:t>
      </w:r>
      <w:r>
        <w:rPr>
          <w:spacing w:val="-57"/>
          <w:sz w:val="24"/>
        </w:rPr>
        <w:t xml:space="preserve"> </w:t>
      </w:r>
      <w:r>
        <w:rPr>
          <w:sz w:val="24"/>
        </w:rPr>
        <w:t>справедливости</w:t>
      </w:r>
      <w:r>
        <w:rPr>
          <w:spacing w:val="-1"/>
          <w:sz w:val="24"/>
        </w:rPr>
        <w:t xml:space="preserve"> </w:t>
      </w:r>
      <w:r>
        <w:rPr>
          <w:sz w:val="24"/>
        </w:rPr>
        <w:t>и др.;</w:t>
      </w:r>
    </w:p>
    <w:p w14:paraId="1C5B9FD0" w14:textId="77777777" w:rsidR="008B50ED" w:rsidRDefault="00681A04" w:rsidP="00944FBB">
      <w:pPr>
        <w:pStyle w:val="a5"/>
        <w:numPr>
          <w:ilvl w:val="1"/>
          <w:numId w:val="123"/>
        </w:numPr>
        <w:tabs>
          <w:tab w:val="left" w:pos="1241"/>
        </w:tabs>
        <w:ind w:right="192" w:firstLine="708"/>
        <w:jc w:val="left"/>
        <w:rPr>
          <w:sz w:val="24"/>
        </w:rPr>
      </w:pPr>
      <w:r>
        <w:rPr>
          <w:sz w:val="24"/>
        </w:rPr>
        <w:t>составлять краткие суждения о связях и зависимостях в природе (на основе сезонных</w:t>
      </w:r>
      <w:r>
        <w:rPr>
          <w:spacing w:val="-57"/>
          <w:sz w:val="24"/>
        </w:rPr>
        <w:t xml:space="preserve"> </w:t>
      </w:r>
      <w:r>
        <w:rPr>
          <w:sz w:val="24"/>
        </w:rPr>
        <w:t>изменений,</w:t>
      </w:r>
      <w:r>
        <w:rPr>
          <w:spacing w:val="-1"/>
          <w:sz w:val="24"/>
        </w:rPr>
        <w:t xml:space="preserve"> </w:t>
      </w:r>
      <w:r>
        <w:rPr>
          <w:sz w:val="24"/>
        </w:rPr>
        <w:t>особенностей</w:t>
      </w:r>
      <w:r>
        <w:rPr>
          <w:spacing w:val="-1"/>
          <w:sz w:val="24"/>
        </w:rPr>
        <w:t xml:space="preserve"> </w:t>
      </w:r>
      <w:r>
        <w:rPr>
          <w:sz w:val="24"/>
        </w:rPr>
        <w:t>жизни природных</w:t>
      </w:r>
      <w:r>
        <w:rPr>
          <w:spacing w:val="-2"/>
          <w:sz w:val="24"/>
        </w:rPr>
        <w:t xml:space="preserve"> </w:t>
      </w:r>
      <w:r>
        <w:rPr>
          <w:sz w:val="24"/>
        </w:rPr>
        <w:t>зон, пищевых</w:t>
      </w:r>
      <w:r>
        <w:rPr>
          <w:spacing w:val="1"/>
          <w:sz w:val="24"/>
        </w:rPr>
        <w:t xml:space="preserve"> </w:t>
      </w:r>
      <w:r>
        <w:rPr>
          <w:sz w:val="24"/>
        </w:rPr>
        <w:t>цепей);</w:t>
      </w:r>
    </w:p>
    <w:p w14:paraId="020EB393" w14:textId="77777777" w:rsidR="008B50ED" w:rsidRDefault="00681A04" w:rsidP="00944FBB">
      <w:pPr>
        <w:pStyle w:val="a5"/>
        <w:numPr>
          <w:ilvl w:val="1"/>
          <w:numId w:val="123"/>
        </w:numPr>
        <w:tabs>
          <w:tab w:val="left" w:pos="1241"/>
        </w:tabs>
        <w:ind w:left="1240"/>
        <w:jc w:val="left"/>
        <w:rPr>
          <w:sz w:val="24"/>
        </w:rPr>
      </w:pPr>
      <w:r>
        <w:rPr>
          <w:sz w:val="24"/>
        </w:rPr>
        <w:t>составлять</w:t>
      </w:r>
      <w:r>
        <w:rPr>
          <w:spacing w:val="-3"/>
          <w:sz w:val="24"/>
        </w:rPr>
        <w:t xml:space="preserve"> </w:t>
      </w:r>
      <w:r>
        <w:rPr>
          <w:sz w:val="24"/>
        </w:rPr>
        <w:t>небольшие</w:t>
      </w:r>
      <w:r>
        <w:rPr>
          <w:spacing w:val="-4"/>
          <w:sz w:val="24"/>
        </w:rPr>
        <w:t xml:space="preserve"> </w:t>
      </w:r>
      <w:r>
        <w:rPr>
          <w:sz w:val="24"/>
        </w:rPr>
        <w:t>тексты</w:t>
      </w:r>
      <w:r>
        <w:rPr>
          <w:spacing w:val="1"/>
          <w:sz w:val="24"/>
        </w:rPr>
        <w:t xml:space="preserve"> </w:t>
      </w:r>
      <w:r>
        <w:rPr>
          <w:sz w:val="24"/>
        </w:rPr>
        <w:t>«Права</w:t>
      </w:r>
      <w:r>
        <w:rPr>
          <w:spacing w:val="-5"/>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4"/>
          <w:sz w:val="24"/>
        </w:rPr>
        <w:t xml:space="preserve"> </w:t>
      </w:r>
      <w:r>
        <w:rPr>
          <w:sz w:val="24"/>
        </w:rPr>
        <w:t>РФ»;</w:t>
      </w:r>
    </w:p>
    <w:p w14:paraId="090BCD0C" w14:textId="77777777" w:rsidR="008B50ED" w:rsidRDefault="00681A04" w:rsidP="00944FBB">
      <w:pPr>
        <w:pStyle w:val="a5"/>
        <w:numPr>
          <w:ilvl w:val="1"/>
          <w:numId w:val="123"/>
        </w:numPr>
        <w:tabs>
          <w:tab w:val="left" w:pos="1241"/>
        </w:tabs>
        <w:ind w:right="202" w:firstLine="708"/>
        <w:jc w:val="left"/>
        <w:rPr>
          <w:sz w:val="24"/>
        </w:rPr>
      </w:pPr>
      <w:r>
        <w:rPr>
          <w:sz w:val="24"/>
        </w:rPr>
        <w:t>создавать</w:t>
      </w:r>
      <w:r>
        <w:rPr>
          <w:spacing w:val="16"/>
          <w:sz w:val="24"/>
        </w:rPr>
        <w:t xml:space="preserve"> </w:t>
      </w:r>
      <w:r>
        <w:rPr>
          <w:sz w:val="24"/>
        </w:rPr>
        <w:t>небольшие</w:t>
      </w:r>
      <w:r>
        <w:rPr>
          <w:spacing w:val="17"/>
          <w:sz w:val="24"/>
        </w:rPr>
        <w:t xml:space="preserve"> </w:t>
      </w:r>
      <w:r>
        <w:rPr>
          <w:sz w:val="24"/>
        </w:rPr>
        <w:t>тексты</w:t>
      </w:r>
      <w:r>
        <w:rPr>
          <w:spacing w:val="16"/>
          <w:sz w:val="24"/>
        </w:rPr>
        <w:t xml:space="preserve"> </w:t>
      </w:r>
      <w:r>
        <w:rPr>
          <w:sz w:val="24"/>
        </w:rPr>
        <w:t>о</w:t>
      </w:r>
      <w:r>
        <w:rPr>
          <w:spacing w:val="15"/>
          <w:sz w:val="24"/>
        </w:rPr>
        <w:t xml:space="preserve"> </w:t>
      </w:r>
      <w:r>
        <w:rPr>
          <w:sz w:val="24"/>
        </w:rPr>
        <w:t>знаменательных</w:t>
      </w:r>
      <w:r>
        <w:rPr>
          <w:spacing w:val="17"/>
          <w:sz w:val="24"/>
        </w:rPr>
        <w:t xml:space="preserve"> </w:t>
      </w:r>
      <w:r>
        <w:rPr>
          <w:sz w:val="24"/>
        </w:rPr>
        <w:t>страницах</w:t>
      </w:r>
      <w:r>
        <w:rPr>
          <w:spacing w:val="18"/>
          <w:sz w:val="24"/>
        </w:rPr>
        <w:t xml:space="preserve"> </w:t>
      </w:r>
      <w:r>
        <w:rPr>
          <w:sz w:val="24"/>
        </w:rPr>
        <w:t>истории</w:t>
      </w:r>
      <w:r>
        <w:rPr>
          <w:spacing w:val="17"/>
          <w:sz w:val="24"/>
        </w:rPr>
        <w:t xml:space="preserve"> </w:t>
      </w:r>
      <w:r>
        <w:rPr>
          <w:sz w:val="24"/>
        </w:rPr>
        <w:t>нашей</w:t>
      </w:r>
      <w:r>
        <w:rPr>
          <w:spacing w:val="16"/>
          <w:sz w:val="24"/>
        </w:rPr>
        <w:t xml:space="preserve"> </w:t>
      </w:r>
      <w:r>
        <w:rPr>
          <w:sz w:val="24"/>
        </w:rPr>
        <w:t>страны</w:t>
      </w:r>
      <w:r>
        <w:rPr>
          <w:spacing w:val="16"/>
          <w:sz w:val="24"/>
        </w:rPr>
        <w:t xml:space="preserve"> </w:t>
      </w:r>
      <w:r>
        <w:rPr>
          <w:sz w:val="24"/>
        </w:rPr>
        <w:t>(в</w:t>
      </w:r>
      <w:r>
        <w:rPr>
          <w:spacing w:val="-57"/>
          <w:sz w:val="24"/>
        </w:rPr>
        <w:t xml:space="preserve"> </w:t>
      </w:r>
      <w:r>
        <w:rPr>
          <w:sz w:val="24"/>
        </w:rPr>
        <w:t>рамках</w:t>
      </w:r>
      <w:r>
        <w:rPr>
          <w:spacing w:val="1"/>
          <w:sz w:val="24"/>
        </w:rPr>
        <w:t xml:space="preserve"> </w:t>
      </w:r>
      <w:r>
        <w:rPr>
          <w:sz w:val="24"/>
        </w:rPr>
        <w:t>изученного).</w:t>
      </w:r>
    </w:p>
    <w:p w14:paraId="24C5F325" w14:textId="77777777" w:rsidR="008B50ED" w:rsidRDefault="00681A04">
      <w:pPr>
        <w:pStyle w:val="2"/>
        <w:spacing w:before="4"/>
      </w:pPr>
      <w:r>
        <w:t>Регулятивные</w:t>
      </w:r>
      <w:r>
        <w:rPr>
          <w:spacing w:val="-3"/>
        </w:rPr>
        <w:t xml:space="preserve"> </w:t>
      </w:r>
      <w:r>
        <w:t>УУД:</w:t>
      </w:r>
    </w:p>
    <w:p w14:paraId="590D9C3C" w14:textId="77777777" w:rsidR="008B50ED" w:rsidRDefault="00681A04" w:rsidP="00944FBB">
      <w:pPr>
        <w:pStyle w:val="a5"/>
        <w:numPr>
          <w:ilvl w:val="1"/>
          <w:numId w:val="123"/>
        </w:numPr>
        <w:tabs>
          <w:tab w:val="left" w:pos="1241"/>
        </w:tabs>
        <w:ind w:right="192" w:firstLine="708"/>
        <w:jc w:val="left"/>
        <w:rPr>
          <w:sz w:val="24"/>
        </w:rPr>
      </w:pPr>
      <w:r>
        <w:rPr>
          <w:sz w:val="24"/>
        </w:rPr>
        <w:t>самостоятельно</w:t>
      </w:r>
      <w:r>
        <w:rPr>
          <w:spacing w:val="8"/>
          <w:sz w:val="24"/>
        </w:rPr>
        <w:t xml:space="preserve"> </w:t>
      </w:r>
      <w:r>
        <w:rPr>
          <w:sz w:val="24"/>
        </w:rPr>
        <w:t>планировать</w:t>
      </w:r>
      <w:r>
        <w:rPr>
          <w:spacing w:val="9"/>
          <w:sz w:val="24"/>
        </w:rPr>
        <w:t xml:space="preserve"> </w:t>
      </w:r>
      <w:r>
        <w:rPr>
          <w:sz w:val="24"/>
        </w:rPr>
        <w:t>алгоритм</w:t>
      </w:r>
      <w:r>
        <w:rPr>
          <w:spacing w:val="9"/>
          <w:sz w:val="24"/>
        </w:rPr>
        <w:t xml:space="preserve"> </w:t>
      </w:r>
      <w:r>
        <w:rPr>
          <w:sz w:val="24"/>
        </w:rPr>
        <w:t>решения</w:t>
      </w:r>
      <w:r>
        <w:rPr>
          <w:spacing w:val="11"/>
          <w:sz w:val="24"/>
        </w:rPr>
        <w:t xml:space="preserve"> </w:t>
      </w:r>
      <w:r>
        <w:rPr>
          <w:sz w:val="24"/>
        </w:rPr>
        <w:t>учебной</w:t>
      </w:r>
      <w:r>
        <w:rPr>
          <w:spacing w:val="10"/>
          <w:sz w:val="24"/>
        </w:rPr>
        <w:t xml:space="preserve"> </w:t>
      </w:r>
      <w:r>
        <w:rPr>
          <w:sz w:val="24"/>
        </w:rPr>
        <w:t>задачи;</w:t>
      </w:r>
      <w:r>
        <w:rPr>
          <w:spacing w:val="9"/>
          <w:sz w:val="24"/>
        </w:rPr>
        <w:t xml:space="preserve"> </w:t>
      </w:r>
      <w:r>
        <w:rPr>
          <w:sz w:val="24"/>
        </w:rPr>
        <w:t>предвидеть</w:t>
      </w:r>
      <w:r>
        <w:rPr>
          <w:spacing w:val="9"/>
          <w:sz w:val="24"/>
        </w:rPr>
        <w:t xml:space="preserve"> </w:t>
      </w:r>
      <w:r>
        <w:rPr>
          <w:sz w:val="24"/>
        </w:rPr>
        <w:t>трудности</w:t>
      </w:r>
      <w:r>
        <w:rPr>
          <w:spacing w:val="-1"/>
          <w:sz w:val="24"/>
        </w:rPr>
        <w:t xml:space="preserve"> </w:t>
      </w:r>
      <w:r>
        <w:rPr>
          <w:sz w:val="24"/>
        </w:rPr>
        <w:t>и возможные</w:t>
      </w:r>
      <w:r>
        <w:rPr>
          <w:spacing w:val="-2"/>
          <w:sz w:val="24"/>
        </w:rPr>
        <w:t xml:space="preserve"> </w:t>
      </w:r>
      <w:r>
        <w:rPr>
          <w:sz w:val="24"/>
        </w:rPr>
        <w:t>ошибки;</w:t>
      </w:r>
    </w:p>
    <w:p w14:paraId="7A2F9787" w14:textId="77777777" w:rsidR="008B50ED" w:rsidRDefault="00681A04" w:rsidP="00944FBB">
      <w:pPr>
        <w:pStyle w:val="a5"/>
        <w:numPr>
          <w:ilvl w:val="1"/>
          <w:numId w:val="123"/>
        </w:numPr>
        <w:tabs>
          <w:tab w:val="left" w:pos="1241"/>
        </w:tabs>
        <w:ind w:right="192" w:firstLine="708"/>
        <w:jc w:val="left"/>
        <w:rPr>
          <w:sz w:val="24"/>
        </w:rPr>
      </w:pPr>
      <w:r>
        <w:rPr>
          <w:sz w:val="24"/>
        </w:rPr>
        <w:t>контролировать</w:t>
      </w:r>
      <w:r>
        <w:rPr>
          <w:spacing w:val="30"/>
          <w:sz w:val="24"/>
        </w:rPr>
        <w:t xml:space="preserve"> </w:t>
      </w:r>
      <w:r>
        <w:rPr>
          <w:sz w:val="24"/>
        </w:rPr>
        <w:t>процесс</w:t>
      </w:r>
      <w:r>
        <w:rPr>
          <w:spacing w:val="31"/>
          <w:sz w:val="24"/>
        </w:rPr>
        <w:t xml:space="preserve"> </w:t>
      </w:r>
      <w:r>
        <w:rPr>
          <w:sz w:val="24"/>
        </w:rPr>
        <w:t>и</w:t>
      </w:r>
      <w:r>
        <w:rPr>
          <w:spacing w:val="30"/>
          <w:sz w:val="24"/>
        </w:rPr>
        <w:t xml:space="preserve"> </w:t>
      </w:r>
      <w:r>
        <w:rPr>
          <w:sz w:val="24"/>
        </w:rPr>
        <w:t>результат</w:t>
      </w:r>
      <w:r>
        <w:rPr>
          <w:spacing w:val="30"/>
          <w:sz w:val="24"/>
        </w:rPr>
        <w:t xml:space="preserve"> </w:t>
      </w:r>
      <w:r>
        <w:rPr>
          <w:sz w:val="24"/>
        </w:rPr>
        <w:t>выполнения</w:t>
      </w:r>
      <w:r>
        <w:rPr>
          <w:spacing w:val="26"/>
          <w:sz w:val="24"/>
        </w:rPr>
        <w:t xml:space="preserve"> </w:t>
      </w:r>
      <w:r>
        <w:rPr>
          <w:sz w:val="24"/>
        </w:rPr>
        <w:t>задания,</w:t>
      </w:r>
      <w:r>
        <w:rPr>
          <w:spacing w:val="27"/>
          <w:sz w:val="24"/>
        </w:rPr>
        <w:t xml:space="preserve"> </w:t>
      </w:r>
      <w:r>
        <w:rPr>
          <w:sz w:val="24"/>
        </w:rPr>
        <w:t>корректировать</w:t>
      </w:r>
      <w:r>
        <w:rPr>
          <w:spacing w:val="33"/>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при</w:t>
      </w:r>
      <w:r>
        <w:rPr>
          <w:spacing w:val="-2"/>
          <w:sz w:val="24"/>
        </w:rPr>
        <w:t xml:space="preserve"> </w:t>
      </w:r>
      <w:r>
        <w:rPr>
          <w:sz w:val="24"/>
        </w:rPr>
        <w:t>необходимости;</w:t>
      </w:r>
    </w:p>
    <w:p w14:paraId="0ED50397" w14:textId="77777777" w:rsidR="008B50ED" w:rsidRDefault="00681A04" w:rsidP="00944FBB">
      <w:pPr>
        <w:pStyle w:val="a5"/>
        <w:numPr>
          <w:ilvl w:val="1"/>
          <w:numId w:val="123"/>
        </w:numPr>
        <w:tabs>
          <w:tab w:val="left" w:pos="1241"/>
        </w:tabs>
        <w:ind w:left="1240"/>
        <w:jc w:val="left"/>
        <w:rPr>
          <w:sz w:val="24"/>
        </w:rPr>
      </w:pPr>
      <w:r>
        <w:rPr>
          <w:sz w:val="24"/>
        </w:rPr>
        <w:t>адекватно</w:t>
      </w:r>
      <w:r>
        <w:rPr>
          <w:spacing w:val="-2"/>
          <w:sz w:val="24"/>
        </w:rPr>
        <w:t xml:space="preserve"> </w:t>
      </w:r>
      <w:r>
        <w:rPr>
          <w:sz w:val="24"/>
        </w:rPr>
        <w:t>принимать</w:t>
      </w:r>
      <w:r>
        <w:rPr>
          <w:spacing w:val="-2"/>
          <w:sz w:val="24"/>
        </w:rPr>
        <w:t xml:space="preserve"> </w:t>
      </w:r>
      <w:r>
        <w:rPr>
          <w:sz w:val="24"/>
        </w:rPr>
        <w:t>оценку</w:t>
      </w:r>
      <w:r>
        <w:rPr>
          <w:spacing w:val="-9"/>
          <w:sz w:val="24"/>
        </w:rPr>
        <w:t xml:space="preserve"> </w:t>
      </w:r>
      <w:r>
        <w:rPr>
          <w:sz w:val="24"/>
        </w:rPr>
        <w:t>своей</w:t>
      </w:r>
      <w:r>
        <w:rPr>
          <w:spacing w:val="-1"/>
          <w:sz w:val="24"/>
        </w:rPr>
        <w:t xml:space="preserve"> </w:t>
      </w:r>
      <w:r>
        <w:rPr>
          <w:sz w:val="24"/>
        </w:rPr>
        <w:t>работы;</w:t>
      </w:r>
      <w:r>
        <w:rPr>
          <w:spacing w:val="-1"/>
          <w:sz w:val="24"/>
        </w:rPr>
        <w:t xml:space="preserve"> </w:t>
      </w:r>
      <w:r>
        <w:rPr>
          <w:sz w:val="24"/>
        </w:rPr>
        <w:t>планировать</w:t>
      </w:r>
      <w:r>
        <w:rPr>
          <w:spacing w:val="-1"/>
          <w:sz w:val="24"/>
        </w:rPr>
        <w:t xml:space="preserve"> </w:t>
      </w:r>
      <w:r>
        <w:rPr>
          <w:sz w:val="24"/>
        </w:rPr>
        <w:t>работу</w:t>
      </w:r>
      <w:r>
        <w:rPr>
          <w:spacing w:val="-9"/>
          <w:sz w:val="24"/>
        </w:rPr>
        <w:t xml:space="preserve"> </w:t>
      </w:r>
      <w:r>
        <w:rPr>
          <w:sz w:val="24"/>
        </w:rPr>
        <w:t>над</w:t>
      </w:r>
      <w:r>
        <w:rPr>
          <w:spacing w:val="1"/>
          <w:sz w:val="24"/>
        </w:rPr>
        <w:t xml:space="preserve"> </w:t>
      </w:r>
      <w:r>
        <w:rPr>
          <w:sz w:val="24"/>
        </w:rPr>
        <w:t>ошибками;</w:t>
      </w:r>
    </w:p>
    <w:p w14:paraId="1CF780EA" w14:textId="77777777" w:rsidR="008B50ED" w:rsidRDefault="00681A04" w:rsidP="00944FBB">
      <w:pPr>
        <w:pStyle w:val="a5"/>
        <w:numPr>
          <w:ilvl w:val="1"/>
          <w:numId w:val="123"/>
        </w:numPr>
        <w:tabs>
          <w:tab w:val="left" w:pos="1241"/>
        </w:tabs>
        <w:ind w:left="1240"/>
        <w:jc w:val="left"/>
        <w:rPr>
          <w:sz w:val="24"/>
        </w:rPr>
      </w:pPr>
      <w:r>
        <w:rPr>
          <w:sz w:val="24"/>
        </w:rPr>
        <w:t>находить</w:t>
      </w:r>
      <w:r>
        <w:rPr>
          <w:spacing w:val="-4"/>
          <w:sz w:val="24"/>
        </w:rPr>
        <w:t xml:space="preserve"> </w:t>
      </w:r>
      <w:r>
        <w:rPr>
          <w:sz w:val="24"/>
        </w:rPr>
        <w:t>ошибки</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z w:val="24"/>
        </w:rPr>
        <w:t>и</w:t>
      </w:r>
      <w:r>
        <w:rPr>
          <w:spacing w:val="-4"/>
          <w:sz w:val="24"/>
        </w:rPr>
        <w:t xml:space="preserve"> </w:t>
      </w:r>
      <w:r>
        <w:rPr>
          <w:sz w:val="24"/>
        </w:rPr>
        <w:t>чужих</w:t>
      </w:r>
      <w:r>
        <w:rPr>
          <w:spacing w:val="-1"/>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2"/>
          <w:sz w:val="24"/>
        </w:rPr>
        <w:t xml:space="preserve"> </w:t>
      </w:r>
      <w:r>
        <w:rPr>
          <w:sz w:val="24"/>
        </w:rPr>
        <w:t>причины.</w:t>
      </w:r>
    </w:p>
    <w:p w14:paraId="5E19484E"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0AF7B420" w14:textId="77777777" w:rsidR="008B50ED" w:rsidRDefault="00681A04" w:rsidP="00944FBB">
      <w:pPr>
        <w:pStyle w:val="a5"/>
        <w:numPr>
          <w:ilvl w:val="1"/>
          <w:numId w:val="123"/>
        </w:numPr>
        <w:tabs>
          <w:tab w:val="left" w:pos="1241"/>
        </w:tabs>
        <w:ind w:right="194" w:firstLine="708"/>
        <w:jc w:val="left"/>
        <w:rPr>
          <w:sz w:val="24"/>
        </w:rPr>
      </w:pPr>
      <w:r>
        <w:rPr>
          <w:sz w:val="24"/>
        </w:rPr>
        <w:t>выполнять</w:t>
      </w:r>
      <w:r>
        <w:rPr>
          <w:spacing w:val="15"/>
          <w:sz w:val="24"/>
        </w:rPr>
        <w:t xml:space="preserve"> </w:t>
      </w:r>
      <w:r>
        <w:rPr>
          <w:sz w:val="24"/>
        </w:rPr>
        <w:t>правила</w:t>
      </w:r>
      <w:r>
        <w:rPr>
          <w:spacing w:val="15"/>
          <w:sz w:val="24"/>
        </w:rPr>
        <w:t xml:space="preserve"> </w:t>
      </w:r>
      <w:r>
        <w:rPr>
          <w:sz w:val="24"/>
        </w:rPr>
        <w:t>совместной</w:t>
      </w:r>
      <w:r>
        <w:rPr>
          <w:spacing w:val="16"/>
          <w:sz w:val="24"/>
        </w:rPr>
        <w:t xml:space="preserve"> </w:t>
      </w:r>
      <w:r>
        <w:rPr>
          <w:sz w:val="24"/>
        </w:rPr>
        <w:t>деятельности</w:t>
      </w:r>
      <w:r>
        <w:rPr>
          <w:spacing w:val="14"/>
          <w:sz w:val="24"/>
        </w:rPr>
        <w:t xml:space="preserve"> </w:t>
      </w:r>
      <w:r>
        <w:rPr>
          <w:sz w:val="24"/>
        </w:rPr>
        <w:t>при</w:t>
      </w:r>
      <w:r>
        <w:rPr>
          <w:spacing w:val="16"/>
          <w:sz w:val="24"/>
        </w:rPr>
        <w:t xml:space="preserve"> </w:t>
      </w:r>
      <w:r>
        <w:rPr>
          <w:sz w:val="24"/>
        </w:rPr>
        <w:t>выполнении</w:t>
      </w:r>
      <w:r>
        <w:rPr>
          <w:spacing w:val="16"/>
          <w:sz w:val="24"/>
        </w:rPr>
        <w:t xml:space="preserve"> </w:t>
      </w:r>
      <w:r>
        <w:rPr>
          <w:sz w:val="24"/>
        </w:rPr>
        <w:t>разных</w:t>
      </w:r>
      <w:r>
        <w:rPr>
          <w:spacing w:val="16"/>
          <w:sz w:val="24"/>
        </w:rPr>
        <w:t xml:space="preserve"> </w:t>
      </w:r>
      <w:r>
        <w:rPr>
          <w:sz w:val="24"/>
        </w:rPr>
        <w:t>ролей</w:t>
      </w:r>
      <w:r>
        <w:rPr>
          <w:spacing w:val="23"/>
          <w:sz w:val="24"/>
        </w:rPr>
        <w:t xml:space="preserve"> </w:t>
      </w:r>
      <w:r>
        <w:rPr>
          <w:sz w:val="24"/>
        </w:rPr>
        <w:t>-</w:t>
      </w:r>
      <w:r>
        <w:rPr>
          <w:spacing w:val="15"/>
          <w:sz w:val="24"/>
        </w:rPr>
        <w:t xml:space="preserve"> </w:t>
      </w:r>
      <w:r>
        <w:rPr>
          <w:sz w:val="24"/>
        </w:rPr>
        <w:t>руководитель,</w:t>
      </w:r>
      <w:r>
        <w:rPr>
          <w:spacing w:val="-1"/>
          <w:sz w:val="24"/>
        </w:rPr>
        <w:t xml:space="preserve"> </w:t>
      </w:r>
      <w:r>
        <w:rPr>
          <w:sz w:val="24"/>
        </w:rPr>
        <w:t>подчинённый, напарник,</w:t>
      </w:r>
      <w:r>
        <w:rPr>
          <w:spacing w:val="-1"/>
          <w:sz w:val="24"/>
        </w:rPr>
        <w:t xml:space="preserve"> </w:t>
      </w:r>
      <w:r>
        <w:rPr>
          <w:sz w:val="24"/>
        </w:rPr>
        <w:t>член большого коллектива;</w:t>
      </w:r>
    </w:p>
    <w:p w14:paraId="5BC5F6A8" w14:textId="77777777" w:rsidR="008B50ED" w:rsidRDefault="00681A04" w:rsidP="00944FBB">
      <w:pPr>
        <w:pStyle w:val="a5"/>
        <w:numPr>
          <w:ilvl w:val="1"/>
          <w:numId w:val="123"/>
        </w:numPr>
        <w:tabs>
          <w:tab w:val="left" w:pos="1241"/>
        </w:tabs>
        <w:ind w:right="197" w:firstLine="708"/>
        <w:jc w:val="left"/>
        <w:rPr>
          <w:sz w:val="24"/>
        </w:rPr>
      </w:pPr>
      <w:r>
        <w:rPr>
          <w:sz w:val="24"/>
        </w:rPr>
        <w:t>ответственно относиться к своим обязанностям в процессе совместной деятельности,</w:t>
      </w:r>
      <w:r>
        <w:rPr>
          <w:spacing w:val="-57"/>
          <w:sz w:val="24"/>
        </w:rPr>
        <w:t xml:space="preserve"> </w:t>
      </w:r>
      <w:r>
        <w:rPr>
          <w:sz w:val="24"/>
        </w:rPr>
        <w:t>объективно</w:t>
      </w:r>
      <w:r>
        <w:rPr>
          <w:spacing w:val="-1"/>
          <w:sz w:val="24"/>
        </w:rPr>
        <w:t xml:space="preserve"> </w:t>
      </w:r>
      <w:r>
        <w:rPr>
          <w:sz w:val="24"/>
        </w:rPr>
        <w:t>оценивать</w:t>
      </w:r>
      <w:r>
        <w:rPr>
          <w:spacing w:val="-2"/>
          <w:sz w:val="24"/>
        </w:rPr>
        <w:t xml:space="preserve"> </w:t>
      </w:r>
      <w:r>
        <w:rPr>
          <w:sz w:val="24"/>
        </w:rPr>
        <w:t>свой вклад в</w:t>
      </w:r>
      <w:r>
        <w:rPr>
          <w:spacing w:val="-1"/>
          <w:sz w:val="24"/>
        </w:rPr>
        <w:t xml:space="preserve"> </w:t>
      </w:r>
      <w:r>
        <w:rPr>
          <w:sz w:val="24"/>
        </w:rPr>
        <w:t>общее</w:t>
      </w:r>
      <w:r>
        <w:rPr>
          <w:spacing w:val="-1"/>
          <w:sz w:val="24"/>
        </w:rPr>
        <w:t xml:space="preserve"> </w:t>
      </w:r>
      <w:r>
        <w:rPr>
          <w:sz w:val="24"/>
        </w:rPr>
        <w:t>дело;</w:t>
      </w:r>
    </w:p>
    <w:p w14:paraId="54946C5D" w14:textId="77777777" w:rsidR="008B50ED" w:rsidRDefault="00681A04" w:rsidP="00944FBB">
      <w:pPr>
        <w:pStyle w:val="a5"/>
        <w:numPr>
          <w:ilvl w:val="1"/>
          <w:numId w:val="123"/>
        </w:numPr>
        <w:tabs>
          <w:tab w:val="left" w:pos="1241"/>
        </w:tabs>
        <w:ind w:right="190" w:firstLine="708"/>
        <w:jc w:val="left"/>
        <w:rPr>
          <w:sz w:val="24"/>
        </w:rPr>
      </w:pPr>
      <w:r>
        <w:rPr>
          <w:sz w:val="24"/>
        </w:rPr>
        <w:t>анализировать</w:t>
      </w:r>
      <w:r>
        <w:rPr>
          <w:spacing w:val="9"/>
          <w:sz w:val="24"/>
        </w:rPr>
        <w:t xml:space="preserve"> </w:t>
      </w:r>
      <w:r>
        <w:rPr>
          <w:sz w:val="24"/>
        </w:rPr>
        <w:t>ситуации,</w:t>
      </w:r>
      <w:r>
        <w:rPr>
          <w:spacing w:val="12"/>
          <w:sz w:val="24"/>
        </w:rPr>
        <w:t xml:space="preserve"> </w:t>
      </w:r>
      <w:r>
        <w:rPr>
          <w:sz w:val="24"/>
        </w:rPr>
        <w:t>возникающие</w:t>
      </w:r>
      <w:r>
        <w:rPr>
          <w:spacing w:val="8"/>
          <w:sz w:val="24"/>
        </w:rPr>
        <w:t xml:space="preserve"> </w:t>
      </w:r>
      <w:r>
        <w:rPr>
          <w:sz w:val="24"/>
        </w:rPr>
        <w:t>в</w:t>
      </w:r>
      <w:r>
        <w:rPr>
          <w:spacing w:val="8"/>
          <w:sz w:val="24"/>
        </w:rPr>
        <w:t xml:space="preserve"> </w:t>
      </w:r>
      <w:r>
        <w:rPr>
          <w:sz w:val="24"/>
        </w:rPr>
        <w:t>процессе</w:t>
      </w:r>
      <w:r>
        <w:rPr>
          <w:spacing w:val="10"/>
          <w:sz w:val="24"/>
        </w:rPr>
        <w:t xml:space="preserve"> </w:t>
      </w:r>
      <w:r>
        <w:rPr>
          <w:sz w:val="24"/>
        </w:rPr>
        <w:t>совместных</w:t>
      </w:r>
      <w:r>
        <w:rPr>
          <w:spacing w:val="11"/>
          <w:sz w:val="24"/>
        </w:rPr>
        <w:t xml:space="preserve"> </w:t>
      </w:r>
      <w:r>
        <w:rPr>
          <w:sz w:val="24"/>
        </w:rPr>
        <w:t>игр,</w:t>
      </w:r>
      <w:r>
        <w:rPr>
          <w:spacing w:val="6"/>
          <w:sz w:val="24"/>
        </w:rPr>
        <w:t xml:space="preserve"> </w:t>
      </w:r>
      <w:r>
        <w:rPr>
          <w:sz w:val="24"/>
        </w:rPr>
        <w:t>труда,</w:t>
      </w:r>
      <w:r>
        <w:rPr>
          <w:spacing w:val="9"/>
          <w:sz w:val="24"/>
        </w:rPr>
        <w:t xml:space="preserve"> </w:t>
      </w:r>
      <w:r>
        <w:rPr>
          <w:sz w:val="24"/>
        </w:rPr>
        <w:t>использования</w:t>
      </w:r>
      <w:r>
        <w:rPr>
          <w:spacing w:val="-2"/>
          <w:sz w:val="24"/>
        </w:rPr>
        <w:t xml:space="preserve"> </w:t>
      </w:r>
      <w:r>
        <w:rPr>
          <w:sz w:val="24"/>
        </w:rPr>
        <w:t>инструментов,</w:t>
      </w:r>
      <w:r>
        <w:rPr>
          <w:spacing w:val="-2"/>
          <w:sz w:val="24"/>
        </w:rPr>
        <w:t xml:space="preserve"> </w:t>
      </w:r>
      <w:r>
        <w:rPr>
          <w:sz w:val="24"/>
        </w:rPr>
        <w:t>которые</w:t>
      </w:r>
      <w:r>
        <w:rPr>
          <w:spacing w:val="-4"/>
          <w:sz w:val="24"/>
        </w:rPr>
        <w:t xml:space="preserve"> </w:t>
      </w:r>
      <w:r>
        <w:rPr>
          <w:sz w:val="24"/>
        </w:rPr>
        <w:t>могут стать</w:t>
      </w:r>
      <w:r>
        <w:rPr>
          <w:spacing w:val="-1"/>
          <w:sz w:val="24"/>
        </w:rPr>
        <w:t xml:space="preserve"> </w:t>
      </w:r>
      <w:r>
        <w:rPr>
          <w:sz w:val="24"/>
        </w:rPr>
        <w:t>опасными</w:t>
      </w:r>
      <w:r>
        <w:rPr>
          <w:spacing w:val="-2"/>
          <w:sz w:val="24"/>
        </w:rPr>
        <w:t xml:space="preserve"> </w:t>
      </w:r>
      <w:r>
        <w:rPr>
          <w:sz w:val="24"/>
        </w:rPr>
        <w:t>для</w:t>
      </w:r>
      <w:r>
        <w:rPr>
          <w:spacing w:val="-2"/>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жизни</w:t>
      </w:r>
      <w:r>
        <w:rPr>
          <w:spacing w:val="-2"/>
          <w:sz w:val="24"/>
        </w:rPr>
        <w:t xml:space="preserve"> </w:t>
      </w:r>
      <w:r>
        <w:rPr>
          <w:sz w:val="24"/>
        </w:rPr>
        <w:t>других людей.</w:t>
      </w:r>
    </w:p>
    <w:p w14:paraId="5D0E03C0" w14:textId="77777777" w:rsidR="008B50ED" w:rsidRDefault="008B50ED">
      <w:pPr>
        <w:pStyle w:val="a3"/>
        <w:spacing w:before="3"/>
        <w:ind w:left="0" w:firstLine="0"/>
        <w:jc w:val="left"/>
      </w:pPr>
    </w:p>
    <w:p w14:paraId="7DB2C007" w14:textId="77777777" w:rsidR="008B50ED" w:rsidRDefault="00681A04" w:rsidP="00944FBB">
      <w:pPr>
        <w:pStyle w:val="1"/>
        <w:numPr>
          <w:ilvl w:val="0"/>
          <w:numId w:val="125"/>
        </w:numPr>
        <w:tabs>
          <w:tab w:val="left" w:pos="1361"/>
        </w:tabs>
        <w:ind w:left="392" w:right="195" w:firstLine="70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57"/>
        </w:rPr>
        <w:t xml:space="preserve"> </w:t>
      </w:r>
      <w:r>
        <w:t>ПРЕДМЕТА</w:t>
      </w:r>
      <w:r>
        <w:rPr>
          <w:spacing w:val="-2"/>
        </w:rPr>
        <w:t xml:space="preserve"> </w:t>
      </w:r>
      <w:r>
        <w:t>«ОКРУЖАЮЩИЙ МИР»</w:t>
      </w:r>
    </w:p>
    <w:p w14:paraId="4D7DC03B" w14:textId="77777777" w:rsidR="008B50ED" w:rsidRDefault="008B50ED">
      <w:pPr>
        <w:pStyle w:val="a3"/>
        <w:ind w:left="0" w:firstLine="0"/>
        <w:jc w:val="left"/>
        <w:rPr>
          <w:b/>
        </w:rPr>
      </w:pPr>
    </w:p>
    <w:p w14:paraId="6C4482A7" w14:textId="77777777" w:rsidR="008B50ED" w:rsidRDefault="00681A04">
      <w:pPr>
        <w:spacing w:before="1" w:line="274" w:lineRule="exact"/>
        <w:ind w:left="2097" w:right="1897"/>
        <w:jc w:val="center"/>
        <w:rPr>
          <w:b/>
          <w:sz w:val="24"/>
        </w:rPr>
      </w:pPr>
      <w:r>
        <w:rPr>
          <w:b/>
          <w:sz w:val="24"/>
        </w:rPr>
        <w:t>ЛИЧНОСТНЫЕ</w:t>
      </w:r>
      <w:r>
        <w:rPr>
          <w:b/>
          <w:spacing w:val="-5"/>
          <w:sz w:val="24"/>
        </w:rPr>
        <w:t xml:space="preserve"> </w:t>
      </w:r>
      <w:r>
        <w:rPr>
          <w:b/>
          <w:sz w:val="24"/>
        </w:rPr>
        <w:t>РЕЗУЛЬТАТЫ</w:t>
      </w:r>
    </w:p>
    <w:p w14:paraId="1B553E1A" w14:textId="77777777" w:rsidR="008B50ED" w:rsidRDefault="00681A04">
      <w:pPr>
        <w:pStyle w:val="a3"/>
        <w:ind w:right="185"/>
      </w:pPr>
      <w: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w:t>
      </w:r>
      <w:r>
        <w:rPr>
          <w:spacing w:val="1"/>
        </w:rPr>
        <w:t xml:space="preserve"> </w:t>
      </w:r>
      <w:r>
        <w:t xml:space="preserve">и духовно-нравственными ценностями, принятыми в обществе правилами и нормами </w:t>
      </w:r>
      <w:proofErr w:type="spellStart"/>
      <w:r>
        <w:t>пове</w:t>
      </w:r>
      <w:proofErr w:type="spellEnd"/>
      <w:r>
        <w:t>-</w:t>
      </w:r>
      <w:r>
        <w:rPr>
          <w:spacing w:val="1"/>
        </w:rPr>
        <w:t xml:space="preserve"> </w:t>
      </w:r>
      <w:proofErr w:type="spellStart"/>
      <w:r>
        <w:t>дения</w:t>
      </w:r>
      <w:proofErr w:type="spellEnd"/>
      <w:r>
        <w:t xml:space="preserve"> и должны отражают приобретение первоначального опыта деятельности </w:t>
      </w:r>
      <w:proofErr w:type="gramStart"/>
      <w:r>
        <w:t>обучающих-</w:t>
      </w:r>
      <w:r>
        <w:rPr>
          <w:spacing w:val="1"/>
        </w:rPr>
        <w:t xml:space="preserve"> </w:t>
      </w:r>
      <w:proofErr w:type="spellStart"/>
      <w:r>
        <w:t>ся</w:t>
      </w:r>
      <w:proofErr w:type="spellEnd"/>
      <w:proofErr w:type="gramEnd"/>
      <w:r>
        <w:t>,</w:t>
      </w:r>
      <w:r>
        <w:rPr>
          <w:spacing w:val="-1"/>
        </w:rPr>
        <w:t xml:space="preserve"> </w:t>
      </w:r>
      <w:r>
        <w:t>в</w:t>
      </w:r>
      <w:r>
        <w:rPr>
          <w:spacing w:val="-1"/>
        </w:rPr>
        <w:t xml:space="preserve"> </w:t>
      </w:r>
      <w:r>
        <w:t>части:</w:t>
      </w:r>
    </w:p>
    <w:p w14:paraId="303C219F" w14:textId="77777777" w:rsidR="008B50ED" w:rsidRDefault="00681A04">
      <w:pPr>
        <w:pStyle w:val="2"/>
        <w:spacing w:before="2"/>
        <w:jc w:val="both"/>
      </w:pPr>
      <w:r>
        <w:t>гражданско-патриотического</w:t>
      </w:r>
      <w:r>
        <w:rPr>
          <w:spacing w:val="-8"/>
        </w:rPr>
        <w:t xml:space="preserve"> </w:t>
      </w:r>
      <w:r>
        <w:t>воспитания:</w:t>
      </w:r>
    </w:p>
    <w:p w14:paraId="0DE290C1" w14:textId="77777777" w:rsidR="008B50ED" w:rsidRDefault="00681A04" w:rsidP="00944FBB">
      <w:pPr>
        <w:pStyle w:val="a5"/>
        <w:numPr>
          <w:ilvl w:val="1"/>
          <w:numId w:val="123"/>
        </w:numPr>
        <w:tabs>
          <w:tab w:val="left" w:pos="1241"/>
        </w:tabs>
        <w:ind w:right="194" w:firstLine="708"/>
        <w:rPr>
          <w:sz w:val="24"/>
        </w:rPr>
      </w:pPr>
      <w:r>
        <w:rPr>
          <w:sz w:val="24"/>
        </w:rPr>
        <w:lastRenderedPageBreak/>
        <w:t>становление ценностного отношения к своей Родине - России; понимание особой</w:t>
      </w:r>
      <w:r>
        <w:rPr>
          <w:spacing w:val="1"/>
          <w:sz w:val="24"/>
        </w:rPr>
        <w:t xml:space="preserve"> </w:t>
      </w:r>
      <w:r>
        <w:rPr>
          <w:sz w:val="24"/>
        </w:rPr>
        <w:t>роли многонациональной России в</w:t>
      </w:r>
      <w:r>
        <w:rPr>
          <w:spacing w:val="-2"/>
          <w:sz w:val="24"/>
        </w:rPr>
        <w:t xml:space="preserve"> </w:t>
      </w:r>
      <w:r>
        <w:rPr>
          <w:sz w:val="24"/>
        </w:rPr>
        <w:t>современном</w:t>
      </w:r>
      <w:r>
        <w:rPr>
          <w:spacing w:val="3"/>
          <w:sz w:val="24"/>
        </w:rPr>
        <w:t xml:space="preserve"> </w:t>
      </w:r>
      <w:r>
        <w:rPr>
          <w:sz w:val="24"/>
        </w:rPr>
        <w:t>мире;</w:t>
      </w:r>
    </w:p>
    <w:p w14:paraId="47D7F43C" w14:textId="77777777" w:rsidR="008B50ED" w:rsidRDefault="00681A04" w:rsidP="00944FBB">
      <w:pPr>
        <w:pStyle w:val="a5"/>
        <w:numPr>
          <w:ilvl w:val="1"/>
          <w:numId w:val="123"/>
        </w:numPr>
        <w:tabs>
          <w:tab w:val="left" w:pos="1241"/>
        </w:tabs>
        <w:ind w:right="187" w:firstLine="708"/>
        <w:rPr>
          <w:sz w:val="24"/>
        </w:rPr>
      </w:pPr>
      <w:r>
        <w:rPr>
          <w:sz w:val="24"/>
        </w:rPr>
        <w:t>осознание своей этнокультурной и российской гражданской идентичности, принадлежности</w:t>
      </w:r>
      <w:r>
        <w:rPr>
          <w:spacing w:val="-1"/>
          <w:sz w:val="24"/>
        </w:rPr>
        <w:t xml:space="preserve"> </w:t>
      </w:r>
      <w:r>
        <w:rPr>
          <w:sz w:val="24"/>
        </w:rPr>
        <w:t>к российскому</w:t>
      </w:r>
      <w:r>
        <w:rPr>
          <w:spacing w:val="-4"/>
          <w:sz w:val="24"/>
        </w:rPr>
        <w:t xml:space="preserve"> </w:t>
      </w:r>
      <w:r>
        <w:rPr>
          <w:sz w:val="24"/>
        </w:rPr>
        <w:t>народу, к своей</w:t>
      </w:r>
      <w:r>
        <w:rPr>
          <w:spacing w:val="-1"/>
          <w:sz w:val="24"/>
        </w:rPr>
        <w:t xml:space="preserve"> </w:t>
      </w:r>
      <w:r>
        <w:rPr>
          <w:sz w:val="24"/>
        </w:rPr>
        <w:t>национальной общности;</w:t>
      </w:r>
    </w:p>
    <w:p w14:paraId="42C17D82" w14:textId="77777777" w:rsidR="008B50ED" w:rsidRDefault="00681A04" w:rsidP="00944FBB">
      <w:pPr>
        <w:pStyle w:val="a5"/>
        <w:numPr>
          <w:ilvl w:val="1"/>
          <w:numId w:val="123"/>
        </w:numPr>
        <w:tabs>
          <w:tab w:val="left" w:pos="1241"/>
        </w:tabs>
        <w:spacing w:before="66"/>
        <w:ind w:right="198" w:firstLine="708"/>
        <w:rPr>
          <w:sz w:val="24"/>
        </w:rPr>
      </w:pPr>
      <w:r>
        <w:rPr>
          <w:sz w:val="24"/>
        </w:rPr>
        <w:t>сопричастность к прошлому, настоящему и будущему своей страны и родного края;</w:t>
      </w:r>
      <w:r>
        <w:rPr>
          <w:spacing w:val="1"/>
          <w:sz w:val="24"/>
        </w:rPr>
        <w:t xml:space="preserve"> </w:t>
      </w:r>
      <w:r>
        <w:rPr>
          <w:sz w:val="24"/>
        </w:rPr>
        <w:t>проявление интереса к истории и многонациональной культуре своей страны, уважения к</w:t>
      </w:r>
      <w:r>
        <w:rPr>
          <w:spacing w:val="1"/>
          <w:sz w:val="24"/>
        </w:rPr>
        <w:t xml:space="preserve"> </w:t>
      </w:r>
      <w:r>
        <w:rPr>
          <w:sz w:val="24"/>
        </w:rPr>
        <w:t>своему</w:t>
      </w:r>
      <w:r>
        <w:rPr>
          <w:spacing w:val="-6"/>
          <w:sz w:val="24"/>
        </w:rPr>
        <w:t xml:space="preserve"> </w:t>
      </w:r>
      <w:r>
        <w:rPr>
          <w:sz w:val="24"/>
        </w:rPr>
        <w:t>и другим</w:t>
      </w:r>
      <w:r>
        <w:rPr>
          <w:spacing w:val="-1"/>
          <w:sz w:val="24"/>
        </w:rPr>
        <w:t xml:space="preserve"> </w:t>
      </w:r>
      <w:r>
        <w:rPr>
          <w:sz w:val="24"/>
        </w:rPr>
        <w:t>народам;</w:t>
      </w:r>
    </w:p>
    <w:p w14:paraId="13F8CAA8" w14:textId="77777777" w:rsidR="008B50ED" w:rsidRDefault="00681A04" w:rsidP="00944FBB">
      <w:pPr>
        <w:pStyle w:val="a5"/>
        <w:numPr>
          <w:ilvl w:val="1"/>
          <w:numId w:val="123"/>
        </w:numPr>
        <w:tabs>
          <w:tab w:val="left" w:pos="1241"/>
        </w:tabs>
        <w:spacing w:before="1"/>
        <w:ind w:right="186" w:firstLine="708"/>
        <w:rPr>
          <w:sz w:val="24"/>
        </w:rPr>
      </w:pPr>
      <w:r>
        <w:rPr>
          <w:sz w:val="24"/>
        </w:rPr>
        <w:t>первоначальные представления о человеке как члене общества, осознание прав и ответственности</w:t>
      </w:r>
      <w:r>
        <w:rPr>
          <w:spacing w:val="-1"/>
          <w:sz w:val="24"/>
        </w:rPr>
        <w:t xml:space="preserve"> </w:t>
      </w:r>
      <w:r>
        <w:rPr>
          <w:sz w:val="24"/>
        </w:rPr>
        <w:t>человека</w:t>
      </w:r>
      <w:r>
        <w:rPr>
          <w:spacing w:val="1"/>
          <w:sz w:val="24"/>
        </w:rPr>
        <w:t xml:space="preserve"> </w:t>
      </w:r>
      <w:r>
        <w:rPr>
          <w:sz w:val="24"/>
        </w:rPr>
        <w:t>как члена</w:t>
      </w:r>
      <w:r>
        <w:rPr>
          <w:spacing w:val="-1"/>
          <w:sz w:val="24"/>
        </w:rPr>
        <w:t xml:space="preserve"> </w:t>
      </w:r>
      <w:r>
        <w:rPr>
          <w:sz w:val="24"/>
        </w:rPr>
        <w:t>общества;</w:t>
      </w:r>
    </w:p>
    <w:p w14:paraId="4A834E1F" w14:textId="77777777" w:rsidR="008B50ED" w:rsidRDefault="00681A04">
      <w:pPr>
        <w:pStyle w:val="2"/>
        <w:spacing w:before="4"/>
        <w:jc w:val="both"/>
      </w:pPr>
      <w:r>
        <w:t>духовно-нравственного</w:t>
      </w:r>
      <w:r>
        <w:rPr>
          <w:spacing w:val="-6"/>
        </w:rPr>
        <w:t xml:space="preserve"> </w:t>
      </w:r>
      <w:r>
        <w:t>воспитания:</w:t>
      </w:r>
    </w:p>
    <w:p w14:paraId="2A58D2DB" w14:textId="77777777" w:rsidR="008B50ED" w:rsidRDefault="00681A04" w:rsidP="00944FBB">
      <w:pPr>
        <w:pStyle w:val="a5"/>
        <w:numPr>
          <w:ilvl w:val="1"/>
          <w:numId w:val="123"/>
        </w:numPr>
        <w:tabs>
          <w:tab w:val="left" w:pos="1241"/>
        </w:tabs>
        <w:ind w:right="198" w:firstLine="708"/>
        <w:rPr>
          <w:sz w:val="24"/>
        </w:rPr>
      </w:pPr>
      <w:r>
        <w:rPr>
          <w:sz w:val="24"/>
        </w:rPr>
        <w:t>проявление культуры общения, уважительного отношения к людям, их взглядам,</w:t>
      </w:r>
      <w:r>
        <w:rPr>
          <w:spacing w:val="1"/>
          <w:sz w:val="24"/>
        </w:rPr>
        <w:t xml:space="preserve"> </w:t>
      </w:r>
      <w:r>
        <w:rPr>
          <w:sz w:val="24"/>
        </w:rPr>
        <w:t>признанию</w:t>
      </w:r>
      <w:r>
        <w:rPr>
          <w:spacing w:val="-1"/>
          <w:sz w:val="24"/>
        </w:rPr>
        <w:t xml:space="preserve"> </w:t>
      </w:r>
      <w:r>
        <w:rPr>
          <w:sz w:val="24"/>
        </w:rPr>
        <w:t>их</w:t>
      </w:r>
      <w:r>
        <w:rPr>
          <w:spacing w:val="-1"/>
          <w:sz w:val="24"/>
        </w:rPr>
        <w:t xml:space="preserve"> </w:t>
      </w:r>
      <w:r>
        <w:rPr>
          <w:sz w:val="24"/>
        </w:rPr>
        <w:t>индивидуальности;</w:t>
      </w:r>
    </w:p>
    <w:p w14:paraId="2C9DDC00" w14:textId="77777777" w:rsidR="008B50ED" w:rsidRDefault="00681A04" w:rsidP="00944FBB">
      <w:pPr>
        <w:pStyle w:val="a5"/>
        <w:numPr>
          <w:ilvl w:val="1"/>
          <w:numId w:val="123"/>
        </w:numPr>
        <w:tabs>
          <w:tab w:val="left" w:pos="1241"/>
        </w:tabs>
        <w:ind w:right="191" w:firstLine="708"/>
        <w:rPr>
          <w:sz w:val="24"/>
        </w:rPr>
      </w:pPr>
      <w:r>
        <w:rPr>
          <w:sz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w:t>
      </w:r>
      <w:r>
        <w:rPr>
          <w:spacing w:val="1"/>
          <w:sz w:val="24"/>
        </w:rPr>
        <w:t xml:space="preserve"> </w:t>
      </w:r>
      <w:r>
        <w:rPr>
          <w:sz w:val="24"/>
        </w:rPr>
        <w:t>уважения и доброжелательности;</w:t>
      </w:r>
    </w:p>
    <w:p w14:paraId="3F0DA792" w14:textId="77777777" w:rsidR="008B50ED" w:rsidRDefault="00681A04" w:rsidP="00944FBB">
      <w:pPr>
        <w:pStyle w:val="a5"/>
        <w:numPr>
          <w:ilvl w:val="1"/>
          <w:numId w:val="123"/>
        </w:numPr>
        <w:tabs>
          <w:tab w:val="left" w:pos="1241"/>
        </w:tabs>
        <w:ind w:right="189" w:firstLine="708"/>
        <w:rPr>
          <w:sz w:val="24"/>
        </w:rPr>
      </w:pPr>
      <w:r>
        <w:rPr>
          <w:sz w:val="24"/>
        </w:rPr>
        <w:t>применение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способности</w:t>
      </w:r>
      <w:r>
        <w:rPr>
          <w:spacing w:val="1"/>
          <w:sz w:val="24"/>
        </w:rPr>
        <w:t xml:space="preserve"> </w:t>
      </w:r>
      <w:r>
        <w:rPr>
          <w:sz w:val="24"/>
        </w:rPr>
        <w:t>договариваться, неприятие любых форм поведения, направленных на причинение физического и морального</w:t>
      </w:r>
      <w:r>
        <w:rPr>
          <w:spacing w:val="-2"/>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14:paraId="09E24F07" w14:textId="77777777" w:rsidR="008B50ED" w:rsidRDefault="00681A04">
      <w:pPr>
        <w:pStyle w:val="2"/>
        <w:spacing w:before="4"/>
        <w:jc w:val="both"/>
      </w:pPr>
      <w:r>
        <w:t>эстетического</w:t>
      </w:r>
      <w:r>
        <w:rPr>
          <w:spacing w:val="-5"/>
        </w:rPr>
        <w:t xml:space="preserve"> </w:t>
      </w:r>
      <w:r>
        <w:t>воспитания:</w:t>
      </w:r>
    </w:p>
    <w:p w14:paraId="49FE81DB" w14:textId="77777777" w:rsidR="008B50ED" w:rsidRDefault="00681A04" w:rsidP="00944FBB">
      <w:pPr>
        <w:pStyle w:val="a5"/>
        <w:numPr>
          <w:ilvl w:val="1"/>
          <w:numId w:val="123"/>
        </w:numPr>
        <w:tabs>
          <w:tab w:val="left" w:pos="1241"/>
        </w:tabs>
        <w:ind w:right="188" w:firstLine="708"/>
        <w:rPr>
          <w:sz w:val="24"/>
        </w:rPr>
      </w:pPr>
      <w:r>
        <w:rPr>
          <w:sz w:val="24"/>
        </w:rPr>
        <w:t>понимание особой роли России в развитии общемировой художественной культуры,</w:t>
      </w:r>
      <w:r>
        <w:rPr>
          <w:spacing w:val="1"/>
          <w:sz w:val="24"/>
        </w:rPr>
        <w:t xml:space="preserve"> </w:t>
      </w:r>
      <w:r>
        <w:rPr>
          <w:sz w:val="24"/>
        </w:rPr>
        <w:t>проявление уважительного отношения, восприимчивости и интереса к разным видам искусства,</w:t>
      </w:r>
      <w:r>
        <w:rPr>
          <w:spacing w:val="-1"/>
          <w:sz w:val="24"/>
        </w:rPr>
        <w:t xml:space="preserve"> </w:t>
      </w:r>
      <w:r>
        <w:rPr>
          <w:sz w:val="24"/>
        </w:rPr>
        <w:t>традициям</w:t>
      </w:r>
      <w:r>
        <w:rPr>
          <w:spacing w:val="-1"/>
          <w:sz w:val="24"/>
        </w:rPr>
        <w:t xml:space="preserve"> </w:t>
      </w:r>
      <w:r>
        <w:rPr>
          <w:sz w:val="24"/>
        </w:rPr>
        <w:t>и творчеству</w:t>
      </w:r>
      <w:r>
        <w:rPr>
          <w:spacing w:val="-5"/>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14:paraId="43C87EE2" w14:textId="77777777" w:rsidR="008B50ED" w:rsidRDefault="00681A04" w:rsidP="00944FBB">
      <w:pPr>
        <w:pStyle w:val="a5"/>
        <w:numPr>
          <w:ilvl w:val="1"/>
          <w:numId w:val="123"/>
        </w:numPr>
        <w:tabs>
          <w:tab w:val="left" w:pos="1241"/>
        </w:tabs>
        <w:ind w:right="191" w:firstLine="708"/>
        <w:rPr>
          <w:sz w:val="24"/>
        </w:rPr>
      </w:pPr>
      <w:r>
        <w:rPr>
          <w:sz w:val="24"/>
        </w:rPr>
        <w:t>использование полученных</w:t>
      </w:r>
      <w:r>
        <w:rPr>
          <w:spacing w:val="60"/>
          <w:sz w:val="24"/>
        </w:rPr>
        <w:t xml:space="preserve"> </w:t>
      </w:r>
      <w:r>
        <w:rPr>
          <w:sz w:val="24"/>
        </w:rPr>
        <w:t>знаний в продуктивной и преобразующей деятельности,</w:t>
      </w:r>
      <w:r>
        <w:rPr>
          <w:spacing w:val="1"/>
          <w:sz w:val="24"/>
        </w:rPr>
        <w:t xml:space="preserve"> </w:t>
      </w:r>
      <w:r>
        <w:rPr>
          <w:sz w:val="24"/>
        </w:rPr>
        <w:t>в</w:t>
      </w:r>
      <w:r>
        <w:rPr>
          <w:spacing w:val="-2"/>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 деятельности;</w:t>
      </w:r>
    </w:p>
    <w:p w14:paraId="7DB87326" w14:textId="77777777" w:rsidR="008B50ED" w:rsidRDefault="00681A04">
      <w:pPr>
        <w:pStyle w:val="2"/>
        <w:spacing w:before="2" w:line="240" w:lineRule="auto"/>
        <w:ind w:left="392" w:right="192" w:firstLine="708"/>
        <w:jc w:val="both"/>
      </w:pPr>
      <w:r>
        <w:t>физического воспитания, формирования культуры здоровья и эмоционального благополучия:</w:t>
      </w:r>
    </w:p>
    <w:p w14:paraId="28266AD9" w14:textId="77777777" w:rsidR="008B50ED" w:rsidRDefault="00681A04" w:rsidP="00944FBB">
      <w:pPr>
        <w:pStyle w:val="a5"/>
        <w:numPr>
          <w:ilvl w:val="1"/>
          <w:numId w:val="123"/>
        </w:numPr>
        <w:tabs>
          <w:tab w:val="left" w:pos="1241"/>
        </w:tabs>
        <w:ind w:right="189" w:firstLine="708"/>
        <w:rPr>
          <w:sz w:val="24"/>
        </w:rPr>
      </w:pPr>
      <w:r>
        <w:rPr>
          <w:sz w:val="24"/>
        </w:rPr>
        <w:t>соблюдение правил организации здорового и безопасного (для себя и других людей)</w:t>
      </w:r>
      <w:r>
        <w:rPr>
          <w:spacing w:val="1"/>
          <w:sz w:val="24"/>
        </w:rPr>
        <w:t xml:space="preserve"> </w:t>
      </w:r>
      <w:r>
        <w:rPr>
          <w:sz w:val="24"/>
        </w:rPr>
        <w:t>образа жизни; выполнение правил безопасного поведении в окружающей среде (в т.ч. информационной);</w:t>
      </w:r>
    </w:p>
    <w:p w14:paraId="64DDCBFD" w14:textId="77777777" w:rsidR="008B50ED" w:rsidRDefault="00681A04" w:rsidP="00944FBB">
      <w:pPr>
        <w:pStyle w:val="a5"/>
        <w:numPr>
          <w:ilvl w:val="1"/>
          <w:numId w:val="123"/>
        </w:numPr>
        <w:tabs>
          <w:tab w:val="left" w:pos="1241"/>
        </w:tabs>
        <w:ind w:right="190" w:firstLine="708"/>
        <w:rPr>
          <w:sz w:val="24"/>
        </w:rPr>
      </w:pPr>
      <w:r>
        <w:rPr>
          <w:sz w:val="24"/>
        </w:rPr>
        <w:t>приобретение опыта эмоционального отношения к среде обитания, бережное отношение</w:t>
      </w:r>
      <w:r>
        <w:rPr>
          <w:spacing w:val="-2"/>
          <w:sz w:val="24"/>
        </w:rPr>
        <w:t xml:space="preserve"> </w:t>
      </w:r>
      <w:r>
        <w:rPr>
          <w:sz w:val="24"/>
        </w:rPr>
        <w:t>к физическому</w:t>
      </w:r>
      <w:r>
        <w:rPr>
          <w:spacing w:val="-5"/>
          <w:sz w:val="24"/>
        </w:rPr>
        <w:t xml:space="preserve"> </w:t>
      </w:r>
      <w:r>
        <w:rPr>
          <w:sz w:val="24"/>
        </w:rPr>
        <w:t>и психическому</w:t>
      </w:r>
      <w:r>
        <w:rPr>
          <w:spacing w:val="-5"/>
          <w:sz w:val="24"/>
        </w:rPr>
        <w:t xml:space="preserve"> </w:t>
      </w:r>
      <w:r>
        <w:rPr>
          <w:sz w:val="24"/>
        </w:rPr>
        <w:t>здоровью;</w:t>
      </w:r>
    </w:p>
    <w:p w14:paraId="2BE79BDA" w14:textId="77777777" w:rsidR="008B50ED" w:rsidRDefault="00681A04">
      <w:pPr>
        <w:pStyle w:val="2"/>
        <w:spacing w:before="1"/>
        <w:jc w:val="both"/>
      </w:pPr>
      <w:r>
        <w:t>трудового</w:t>
      </w:r>
      <w:r>
        <w:rPr>
          <w:spacing w:val="-5"/>
        </w:rPr>
        <w:t xml:space="preserve"> </w:t>
      </w:r>
      <w:r>
        <w:t>воспитания:</w:t>
      </w:r>
    </w:p>
    <w:p w14:paraId="6F52C618" w14:textId="77777777" w:rsidR="008B50ED" w:rsidRDefault="00681A04" w:rsidP="00944FBB">
      <w:pPr>
        <w:pStyle w:val="a5"/>
        <w:numPr>
          <w:ilvl w:val="1"/>
          <w:numId w:val="123"/>
        </w:numPr>
        <w:tabs>
          <w:tab w:val="left" w:pos="1241"/>
        </w:tabs>
        <w:ind w:right="190" w:firstLine="708"/>
        <w:rPr>
          <w:sz w:val="24"/>
        </w:rPr>
      </w:pPr>
      <w:r>
        <w:rPr>
          <w:sz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w:t>
      </w:r>
      <w:r>
        <w:rPr>
          <w:spacing w:val="-1"/>
          <w:sz w:val="24"/>
        </w:rPr>
        <w:t xml:space="preserve"> </w:t>
      </w:r>
      <w:r>
        <w:rPr>
          <w:sz w:val="24"/>
        </w:rPr>
        <w:t>трудовой деятельности,</w:t>
      </w:r>
      <w:r>
        <w:rPr>
          <w:spacing w:val="-4"/>
          <w:sz w:val="24"/>
        </w:rPr>
        <w:t xml:space="preserve"> </w:t>
      </w:r>
      <w:r>
        <w:rPr>
          <w:sz w:val="24"/>
        </w:rPr>
        <w:t>интерес</w:t>
      </w:r>
      <w:r>
        <w:rPr>
          <w:spacing w:val="-1"/>
          <w:sz w:val="24"/>
        </w:rPr>
        <w:t xml:space="preserve"> </w:t>
      </w:r>
      <w:r>
        <w:rPr>
          <w:sz w:val="24"/>
        </w:rPr>
        <w:t>к различным</w:t>
      </w:r>
      <w:r>
        <w:rPr>
          <w:spacing w:val="-3"/>
          <w:sz w:val="24"/>
        </w:rPr>
        <w:t xml:space="preserve"> </w:t>
      </w:r>
      <w:r>
        <w:rPr>
          <w:sz w:val="24"/>
        </w:rPr>
        <w:t>профессиям;</w:t>
      </w:r>
    </w:p>
    <w:p w14:paraId="558686FF" w14:textId="77777777" w:rsidR="008B50ED" w:rsidRDefault="00681A04">
      <w:pPr>
        <w:pStyle w:val="2"/>
        <w:spacing w:before="2"/>
        <w:jc w:val="both"/>
      </w:pPr>
      <w:r>
        <w:t>экологического</w:t>
      </w:r>
      <w:r>
        <w:rPr>
          <w:spacing w:val="-5"/>
        </w:rPr>
        <w:t xml:space="preserve"> </w:t>
      </w:r>
      <w:r>
        <w:t>воспитания:</w:t>
      </w:r>
    </w:p>
    <w:p w14:paraId="24F5BD47" w14:textId="77777777" w:rsidR="008B50ED" w:rsidRDefault="00681A04" w:rsidP="00944FBB">
      <w:pPr>
        <w:pStyle w:val="a5"/>
        <w:numPr>
          <w:ilvl w:val="1"/>
          <w:numId w:val="123"/>
        </w:numPr>
        <w:tabs>
          <w:tab w:val="left" w:pos="1241"/>
        </w:tabs>
        <w:ind w:right="191" w:firstLine="708"/>
        <w:rPr>
          <w:sz w:val="24"/>
        </w:rPr>
      </w:pPr>
      <w:r>
        <w:rPr>
          <w:sz w:val="24"/>
        </w:rPr>
        <w:t>осознание роли человека в природе и обществе, принятие экологических норм поведения,</w:t>
      </w:r>
      <w:r>
        <w:rPr>
          <w:spacing w:val="-2"/>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неприятие</w:t>
      </w:r>
      <w:r>
        <w:rPr>
          <w:spacing w:val="-2"/>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ей</w:t>
      </w:r>
      <w:r>
        <w:rPr>
          <w:spacing w:val="-1"/>
          <w:sz w:val="24"/>
        </w:rPr>
        <w:t xml:space="preserve"> </w:t>
      </w:r>
      <w:r>
        <w:rPr>
          <w:sz w:val="24"/>
        </w:rPr>
        <w:t>вред;</w:t>
      </w:r>
    </w:p>
    <w:p w14:paraId="026B2211" w14:textId="77777777" w:rsidR="008B50ED" w:rsidRDefault="00681A04">
      <w:pPr>
        <w:pStyle w:val="2"/>
        <w:spacing w:before="3"/>
        <w:jc w:val="both"/>
      </w:pPr>
      <w:r>
        <w:t>ценности</w:t>
      </w:r>
      <w:r>
        <w:rPr>
          <w:spacing w:val="-6"/>
        </w:rPr>
        <w:t xml:space="preserve"> </w:t>
      </w:r>
      <w:r>
        <w:t>научного</w:t>
      </w:r>
      <w:r>
        <w:rPr>
          <w:spacing w:val="-4"/>
        </w:rPr>
        <w:t xml:space="preserve"> </w:t>
      </w:r>
      <w:r>
        <w:t>познания:</w:t>
      </w:r>
    </w:p>
    <w:p w14:paraId="63068E69" w14:textId="77777777" w:rsidR="008B50ED" w:rsidRDefault="00681A04" w:rsidP="00944FBB">
      <w:pPr>
        <w:pStyle w:val="a5"/>
        <w:numPr>
          <w:ilvl w:val="1"/>
          <w:numId w:val="123"/>
        </w:numPr>
        <w:tabs>
          <w:tab w:val="left" w:pos="1241"/>
        </w:tabs>
        <w:spacing w:line="274" w:lineRule="exact"/>
        <w:ind w:left="1240"/>
        <w:rPr>
          <w:sz w:val="24"/>
        </w:rPr>
      </w:pPr>
      <w:r>
        <w:rPr>
          <w:sz w:val="24"/>
        </w:rPr>
        <w:t>ориентация</w:t>
      </w:r>
      <w:r>
        <w:rPr>
          <w:spacing w:val="51"/>
          <w:sz w:val="24"/>
        </w:rPr>
        <w:t xml:space="preserve"> </w:t>
      </w:r>
      <w:r>
        <w:rPr>
          <w:sz w:val="24"/>
        </w:rPr>
        <w:t>в</w:t>
      </w:r>
      <w:r>
        <w:rPr>
          <w:spacing w:val="52"/>
          <w:sz w:val="24"/>
        </w:rPr>
        <w:t xml:space="preserve"> </w:t>
      </w:r>
      <w:r>
        <w:rPr>
          <w:sz w:val="24"/>
        </w:rPr>
        <w:t>деятельности</w:t>
      </w:r>
      <w:r>
        <w:rPr>
          <w:spacing w:val="53"/>
          <w:sz w:val="24"/>
        </w:rPr>
        <w:t xml:space="preserve"> </w:t>
      </w:r>
      <w:r>
        <w:rPr>
          <w:sz w:val="24"/>
        </w:rPr>
        <w:t>на</w:t>
      </w:r>
      <w:r>
        <w:rPr>
          <w:spacing w:val="51"/>
          <w:sz w:val="24"/>
        </w:rPr>
        <w:t xml:space="preserve"> </w:t>
      </w:r>
      <w:r>
        <w:rPr>
          <w:sz w:val="24"/>
        </w:rPr>
        <w:t>первоначальные</w:t>
      </w:r>
      <w:r>
        <w:rPr>
          <w:spacing w:val="57"/>
          <w:sz w:val="24"/>
        </w:rPr>
        <w:t xml:space="preserve"> </w:t>
      </w:r>
      <w:r>
        <w:rPr>
          <w:sz w:val="24"/>
        </w:rPr>
        <w:t>представления</w:t>
      </w:r>
      <w:r>
        <w:rPr>
          <w:spacing w:val="52"/>
          <w:sz w:val="24"/>
        </w:rPr>
        <w:t xml:space="preserve"> </w:t>
      </w:r>
      <w:r>
        <w:rPr>
          <w:sz w:val="24"/>
        </w:rPr>
        <w:t>о</w:t>
      </w:r>
      <w:r>
        <w:rPr>
          <w:spacing w:val="54"/>
          <w:sz w:val="24"/>
        </w:rPr>
        <w:t xml:space="preserve"> </w:t>
      </w:r>
      <w:r>
        <w:rPr>
          <w:sz w:val="24"/>
        </w:rPr>
        <w:t>научной</w:t>
      </w:r>
      <w:r>
        <w:rPr>
          <w:spacing w:val="53"/>
          <w:sz w:val="24"/>
        </w:rPr>
        <w:t xml:space="preserve"> </w:t>
      </w:r>
      <w:r>
        <w:rPr>
          <w:sz w:val="24"/>
        </w:rPr>
        <w:t>картине</w:t>
      </w:r>
    </w:p>
    <w:p w14:paraId="0D9240BF" w14:textId="77777777" w:rsidR="008B50ED" w:rsidRDefault="00681A04">
      <w:pPr>
        <w:pStyle w:val="a3"/>
        <w:ind w:firstLine="0"/>
        <w:jc w:val="left"/>
      </w:pPr>
      <w:r>
        <w:t>мира;</w:t>
      </w:r>
    </w:p>
    <w:p w14:paraId="3ECA8766" w14:textId="77777777" w:rsidR="008B50ED" w:rsidRDefault="00681A04" w:rsidP="00944FBB">
      <w:pPr>
        <w:pStyle w:val="a5"/>
        <w:numPr>
          <w:ilvl w:val="1"/>
          <w:numId w:val="123"/>
        </w:numPr>
        <w:tabs>
          <w:tab w:val="left" w:pos="1241"/>
        </w:tabs>
        <w:ind w:left="1240"/>
        <w:jc w:val="left"/>
        <w:rPr>
          <w:sz w:val="24"/>
        </w:rPr>
      </w:pPr>
      <w:r>
        <w:rPr>
          <w:sz w:val="24"/>
        </w:rPr>
        <w:t>осознание</w:t>
      </w:r>
      <w:r>
        <w:rPr>
          <w:spacing w:val="54"/>
          <w:sz w:val="24"/>
        </w:rPr>
        <w:t xml:space="preserve"> </w:t>
      </w:r>
      <w:r>
        <w:rPr>
          <w:sz w:val="24"/>
        </w:rPr>
        <w:t>ценности</w:t>
      </w:r>
      <w:r>
        <w:rPr>
          <w:spacing w:val="54"/>
          <w:sz w:val="24"/>
        </w:rPr>
        <w:t xml:space="preserve"> </w:t>
      </w:r>
      <w:r>
        <w:rPr>
          <w:sz w:val="24"/>
        </w:rPr>
        <w:t>познания,</w:t>
      </w:r>
      <w:r>
        <w:rPr>
          <w:spacing w:val="53"/>
          <w:sz w:val="24"/>
        </w:rPr>
        <w:t xml:space="preserve"> </w:t>
      </w:r>
      <w:r>
        <w:rPr>
          <w:sz w:val="24"/>
        </w:rPr>
        <w:t>проявление</w:t>
      </w:r>
      <w:r>
        <w:rPr>
          <w:spacing w:val="52"/>
          <w:sz w:val="24"/>
        </w:rPr>
        <w:t xml:space="preserve"> </w:t>
      </w:r>
      <w:r>
        <w:rPr>
          <w:sz w:val="24"/>
        </w:rPr>
        <w:t>познавательного</w:t>
      </w:r>
      <w:r>
        <w:rPr>
          <w:spacing w:val="53"/>
          <w:sz w:val="24"/>
        </w:rPr>
        <w:t xml:space="preserve"> </w:t>
      </w:r>
      <w:r>
        <w:rPr>
          <w:sz w:val="24"/>
        </w:rPr>
        <w:t>интереса,</w:t>
      </w:r>
      <w:r>
        <w:rPr>
          <w:spacing w:val="55"/>
          <w:sz w:val="24"/>
        </w:rPr>
        <w:t xml:space="preserve"> </w:t>
      </w:r>
      <w:r>
        <w:rPr>
          <w:sz w:val="24"/>
        </w:rPr>
        <w:t>активности,</w:t>
      </w:r>
    </w:p>
    <w:p w14:paraId="7AB92DBE" w14:textId="77777777" w:rsidR="008B50ED" w:rsidRDefault="00681A04">
      <w:pPr>
        <w:pStyle w:val="a3"/>
        <w:ind w:firstLine="0"/>
        <w:jc w:val="left"/>
      </w:pPr>
      <w:r>
        <w:t>инициативности,</w:t>
      </w:r>
      <w:r>
        <w:rPr>
          <w:spacing w:val="-1"/>
        </w:rPr>
        <w:t xml:space="preserve"> </w:t>
      </w:r>
      <w:r>
        <w:t>любознательности</w:t>
      </w:r>
      <w:r>
        <w:rPr>
          <w:spacing w:val="-3"/>
        </w:rPr>
        <w:t xml:space="preserve"> </w:t>
      </w:r>
      <w:r>
        <w:t>и самостоятельности в</w:t>
      </w:r>
      <w:r>
        <w:rPr>
          <w:spacing w:val="-1"/>
        </w:rPr>
        <w:t xml:space="preserve"> </w:t>
      </w:r>
      <w:r>
        <w:t>обогащении своих</w:t>
      </w:r>
      <w:r>
        <w:rPr>
          <w:spacing w:val="-1"/>
        </w:rPr>
        <w:t xml:space="preserve"> </w:t>
      </w:r>
      <w:r>
        <w:t>знаний,</w:t>
      </w:r>
      <w:r>
        <w:rPr>
          <w:spacing w:val="9"/>
        </w:rPr>
        <w:t xml:space="preserve"> </w:t>
      </w:r>
      <w:r>
        <w:t>в</w:t>
      </w:r>
      <w:r>
        <w:rPr>
          <w:spacing w:val="-2"/>
        </w:rPr>
        <w:t xml:space="preserve"> </w:t>
      </w:r>
      <w:r>
        <w:t>т.ч. с</w:t>
      </w:r>
      <w:r>
        <w:rPr>
          <w:spacing w:val="-57"/>
        </w:rPr>
        <w:t xml:space="preserve"> </w:t>
      </w:r>
      <w:r>
        <w:t>использованием</w:t>
      </w:r>
      <w:r>
        <w:rPr>
          <w:spacing w:val="-2"/>
        </w:rPr>
        <w:t xml:space="preserve"> </w:t>
      </w:r>
      <w:r>
        <w:t>различных</w:t>
      </w:r>
      <w:r>
        <w:rPr>
          <w:spacing w:val="-1"/>
        </w:rPr>
        <w:t xml:space="preserve"> </w:t>
      </w:r>
      <w:r>
        <w:t>информационных</w:t>
      </w:r>
      <w:r>
        <w:rPr>
          <w:spacing w:val="-1"/>
        </w:rPr>
        <w:t xml:space="preserve"> </w:t>
      </w:r>
      <w:r>
        <w:t>средств.</w:t>
      </w:r>
    </w:p>
    <w:p w14:paraId="2D1CBC20" w14:textId="77777777" w:rsidR="008B50ED" w:rsidRDefault="008B50ED">
      <w:pPr>
        <w:pStyle w:val="a3"/>
        <w:spacing w:before="4"/>
        <w:ind w:left="0" w:firstLine="0"/>
        <w:jc w:val="left"/>
      </w:pPr>
    </w:p>
    <w:p w14:paraId="4269D2E5" w14:textId="77777777" w:rsidR="008B50ED" w:rsidRDefault="00681A04">
      <w:pPr>
        <w:pStyle w:val="1"/>
        <w:spacing w:before="1"/>
        <w:ind w:left="2097" w:right="1898"/>
        <w:jc w:val="center"/>
      </w:pPr>
      <w:r>
        <w:t>МЕТАПРЕДМЕТНЫЕ</w:t>
      </w:r>
      <w:r>
        <w:rPr>
          <w:spacing w:val="-5"/>
        </w:rPr>
        <w:t xml:space="preserve"> </w:t>
      </w:r>
      <w:r>
        <w:t>РЕЗУЛЬТАТЫ</w:t>
      </w:r>
    </w:p>
    <w:p w14:paraId="70CC68AA"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w:t>
      </w:r>
      <w:r>
        <w:rPr>
          <w:spacing w:val="-1"/>
        </w:rPr>
        <w:t xml:space="preserve"> </w:t>
      </w:r>
      <w:r>
        <w:t>предмета</w:t>
      </w:r>
      <w:r>
        <w:rPr>
          <w:spacing w:val="-3"/>
        </w:rPr>
        <w:t xml:space="preserve"> </w:t>
      </w:r>
      <w:r>
        <w:t>«Окружающий мир»:</w:t>
      </w:r>
    </w:p>
    <w:p w14:paraId="6CD83AEA" w14:textId="77777777" w:rsidR="008B50ED" w:rsidRDefault="00681A04">
      <w:pPr>
        <w:spacing w:line="274" w:lineRule="exact"/>
        <w:ind w:left="1101"/>
        <w:rPr>
          <w:b/>
          <w:i/>
          <w:sz w:val="24"/>
        </w:rPr>
      </w:pPr>
      <w:r>
        <w:rPr>
          <w:b/>
          <w:i/>
          <w:sz w:val="24"/>
        </w:rPr>
        <w:t>Познавательные</w:t>
      </w:r>
      <w:r>
        <w:rPr>
          <w:b/>
          <w:i/>
          <w:spacing w:val="-1"/>
          <w:sz w:val="24"/>
        </w:rPr>
        <w:t xml:space="preserve"> </w:t>
      </w:r>
      <w:r>
        <w:rPr>
          <w:b/>
          <w:i/>
          <w:sz w:val="24"/>
        </w:rPr>
        <w:t>УУД:</w:t>
      </w:r>
    </w:p>
    <w:p w14:paraId="3E591845"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7B04F33E" w14:textId="77777777" w:rsidR="008B50ED" w:rsidRDefault="00681A04" w:rsidP="00944FBB">
      <w:pPr>
        <w:pStyle w:val="a5"/>
        <w:numPr>
          <w:ilvl w:val="1"/>
          <w:numId w:val="123"/>
        </w:numPr>
        <w:tabs>
          <w:tab w:val="left" w:pos="1241"/>
        </w:tabs>
        <w:ind w:right="192" w:firstLine="708"/>
        <w:rPr>
          <w:sz w:val="24"/>
        </w:rPr>
      </w:pPr>
      <w:r>
        <w:rPr>
          <w:sz w:val="24"/>
        </w:rPr>
        <w:t>понимать целостность</w:t>
      </w:r>
      <w:r>
        <w:rPr>
          <w:spacing w:val="1"/>
          <w:sz w:val="24"/>
        </w:rPr>
        <w:t xml:space="preserve"> </w:t>
      </w:r>
      <w:r>
        <w:rPr>
          <w:sz w:val="24"/>
        </w:rPr>
        <w:t>окружающего мира</w:t>
      </w:r>
      <w:r>
        <w:rPr>
          <w:spacing w:val="1"/>
          <w:sz w:val="24"/>
        </w:rPr>
        <w:t xml:space="preserve"> </w:t>
      </w:r>
      <w:r>
        <w:rPr>
          <w:sz w:val="24"/>
        </w:rPr>
        <w:t>(взаимосвязь</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 xml:space="preserve">среды обитания), проявлять способность ориентироваться в изменяющейся </w:t>
      </w:r>
      <w:r>
        <w:rPr>
          <w:sz w:val="24"/>
        </w:rPr>
        <w:lastRenderedPageBreak/>
        <w:t>действительности;</w:t>
      </w:r>
    </w:p>
    <w:p w14:paraId="07F48C1C" w14:textId="77777777" w:rsidR="008B50ED" w:rsidRDefault="00681A04" w:rsidP="00944FBB">
      <w:pPr>
        <w:pStyle w:val="a5"/>
        <w:numPr>
          <w:ilvl w:val="1"/>
          <w:numId w:val="123"/>
        </w:numPr>
        <w:tabs>
          <w:tab w:val="left" w:pos="1241"/>
        </w:tabs>
        <w:ind w:right="193" w:firstLine="708"/>
        <w:rPr>
          <w:sz w:val="24"/>
        </w:rPr>
      </w:pPr>
      <w:r>
        <w:rPr>
          <w:sz w:val="24"/>
        </w:rPr>
        <w:t>на основе наблюдений доступных объектов окружающего мира устанавливать связи</w:t>
      </w:r>
      <w:r>
        <w:rPr>
          <w:spacing w:val="1"/>
          <w:sz w:val="24"/>
        </w:rPr>
        <w:t xml:space="preserve"> </w:t>
      </w:r>
      <w:r>
        <w:rPr>
          <w:sz w:val="24"/>
        </w:rPr>
        <w:t>и зависимости между объектами (часть - целое; причина - следствие; изменения во времени и</w:t>
      </w:r>
      <w:r>
        <w:rPr>
          <w:spacing w:val="-57"/>
          <w:sz w:val="24"/>
        </w:rPr>
        <w:t xml:space="preserve"> </w:t>
      </w:r>
      <w:r>
        <w:rPr>
          <w:sz w:val="24"/>
        </w:rPr>
        <w:t>в</w:t>
      </w:r>
      <w:r>
        <w:rPr>
          <w:spacing w:val="-2"/>
          <w:sz w:val="24"/>
        </w:rPr>
        <w:t xml:space="preserve"> </w:t>
      </w:r>
      <w:r>
        <w:rPr>
          <w:sz w:val="24"/>
        </w:rPr>
        <w:t>пространстве);</w:t>
      </w:r>
    </w:p>
    <w:p w14:paraId="4BAFC7F1" w14:textId="77777777" w:rsidR="008B50ED" w:rsidRDefault="00681A04" w:rsidP="00944FBB">
      <w:pPr>
        <w:pStyle w:val="a5"/>
        <w:numPr>
          <w:ilvl w:val="1"/>
          <w:numId w:val="123"/>
        </w:numPr>
        <w:tabs>
          <w:tab w:val="left" w:pos="1241"/>
        </w:tabs>
        <w:spacing w:before="66"/>
        <w:ind w:right="190" w:firstLine="708"/>
        <w:jc w:val="left"/>
        <w:rPr>
          <w:sz w:val="24"/>
        </w:rPr>
      </w:pPr>
      <w:r>
        <w:rPr>
          <w:sz w:val="24"/>
        </w:rPr>
        <w:t>сравнивать</w:t>
      </w:r>
      <w:r>
        <w:rPr>
          <w:spacing w:val="1"/>
          <w:sz w:val="24"/>
        </w:rPr>
        <w:t xml:space="preserve"> </w:t>
      </w:r>
      <w:r>
        <w:rPr>
          <w:sz w:val="24"/>
        </w:rPr>
        <w:t>объекты 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57"/>
          <w:sz w:val="24"/>
        </w:rPr>
        <w:t xml:space="preserve"> </w:t>
      </w:r>
      <w:r>
        <w:rPr>
          <w:sz w:val="24"/>
        </w:rPr>
        <w:t>устанавливать</w:t>
      </w:r>
      <w:r>
        <w:rPr>
          <w:spacing w:val="-1"/>
          <w:sz w:val="24"/>
        </w:rPr>
        <w:t xml:space="preserve"> </w:t>
      </w:r>
      <w:r>
        <w:rPr>
          <w:sz w:val="24"/>
        </w:rPr>
        <w:t>аналогии;</w:t>
      </w:r>
    </w:p>
    <w:p w14:paraId="3196441D" w14:textId="77777777" w:rsidR="008B50ED" w:rsidRDefault="00681A04" w:rsidP="00944FBB">
      <w:pPr>
        <w:pStyle w:val="a5"/>
        <w:numPr>
          <w:ilvl w:val="1"/>
          <w:numId w:val="123"/>
        </w:numPr>
        <w:tabs>
          <w:tab w:val="left" w:pos="1241"/>
        </w:tabs>
        <w:ind w:left="1240"/>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1"/>
          <w:sz w:val="24"/>
        </w:rPr>
        <w:t xml:space="preserve"> </w:t>
      </w:r>
      <w:r>
        <w:rPr>
          <w:sz w:val="24"/>
        </w:rPr>
        <w:t>(объекты)</w:t>
      </w:r>
      <w:r>
        <w:rPr>
          <w:spacing w:val="-4"/>
          <w:sz w:val="24"/>
        </w:rPr>
        <w:t xml:space="preserve"> </w:t>
      </w:r>
      <w:r>
        <w:rPr>
          <w:sz w:val="24"/>
        </w:rPr>
        <w:t>по</w:t>
      </w:r>
      <w:r>
        <w:rPr>
          <w:spacing w:val="-2"/>
          <w:sz w:val="24"/>
        </w:rPr>
        <w:t xml:space="preserve"> </w:t>
      </w:r>
      <w:r>
        <w:rPr>
          <w:sz w:val="24"/>
        </w:rPr>
        <w:t>определённому</w:t>
      </w:r>
      <w:r>
        <w:rPr>
          <w:spacing w:val="-7"/>
          <w:sz w:val="24"/>
        </w:rPr>
        <w:t xml:space="preserve"> </w:t>
      </w:r>
      <w:r>
        <w:rPr>
          <w:sz w:val="24"/>
        </w:rPr>
        <w:t>признаку;</w:t>
      </w:r>
    </w:p>
    <w:p w14:paraId="6CBFE506" w14:textId="77777777" w:rsidR="008B50ED" w:rsidRDefault="00681A04" w:rsidP="00944FBB">
      <w:pPr>
        <w:pStyle w:val="a5"/>
        <w:numPr>
          <w:ilvl w:val="1"/>
          <w:numId w:val="123"/>
        </w:numPr>
        <w:tabs>
          <w:tab w:val="left" w:pos="1241"/>
        </w:tabs>
        <w:spacing w:before="1"/>
        <w:ind w:right="190" w:firstLine="708"/>
        <w:jc w:val="left"/>
        <w:rPr>
          <w:sz w:val="24"/>
        </w:rPr>
      </w:pPr>
      <w:r>
        <w:rPr>
          <w:sz w:val="24"/>
        </w:rPr>
        <w:t>определять</w:t>
      </w:r>
      <w:r>
        <w:rPr>
          <w:spacing w:val="42"/>
          <w:sz w:val="24"/>
        </w:rPr>
        <w:t xml:space="preserve"> </w:t>
      </w:r>
      <w:r>
        <w:rPr>
          <w:sz w:val="24"/>
        </w:rPr>
        <w:t>существенный</w:t>
      </w:r>
      <w:r>
        <w:rPr>
          <w:spacing w:val="41"/>
          <w:sz w:val="24"/>
        </w:rPr>
        <w:t xml:space="preserve"> </w:t>
      </w:r>
      <w:r>
        <w:rPr>
          <w:sz w:val="24"/>
        </w:rPr>
        <w:t>признак</w:t>
      </w:r>
      <w:r>
        <w:rPr>
          <w:spacing w:val="43"/>
          <w:sz w:val="24"/>
        </w:rPr>
        <w:t xml:space="preserve"> </w:t>
      </w:r>
      <w:r>
        <w:rPr>
          <w:sz w:val="24"/>
        </w:rPr>
        <w:t>для</w:t>
      </w:r>
      <w:r>
        <w:rPr>
          <w:spacing w:val="46"/>
          <w:sz w:val="24"/>
        </w:rPr>
        <w:t xml:space="preserve"> </w:t>
      </w:r>
      <w:r>
        <w:rPr>
          <w:sz w:val="24"/>
        </w:rPr>
        <w:t>классификации,</w:t>
      </w:r>
      <w:r>
        <w:rPr>
          <w:spacing w:val="41"/>
          <w:sz w:val="24"/>
        </w:rPr>
        <w:t xml:space="preserve"> </w:t>
      </w:r>
      <w:r>
        <w:rPr>
          <w:sz w:val="24"/>
        </w:rPr>
        <w:t>классифицировать</w:t>
      </w:r>
      <w:r>
        <w:rPr>
          <w:spacing w:val="42"/>
          <w:sz w:val="24"/>
        </w:rPr>
        <w:t xml:space="preserve"> </w:t>
      </w:r>
      <w:r>
        <w:rPr>
          <w:sz w:val="24"/>
        </w:rPr>
        <w:t>предложенные</w:t>
      </w:r>
      <w:r>
        <w:rPr>
          <w:spacing w:val="-3"/>
          <w:sz w:val="24"/>
        </w:rPr>
        <w:t xml:space="preserve"> </w:t>
      </w:r>
      <w:r>
        <w:rPr>
          <w:sz w:val="24"/>
        </w:rPr>
        <w:t>объекты;</w:t>
      </w:r>
    </w:p>
    <w:p w14:paraId="18C204E1" w14:textId="77777777" w:rsidR="008B50ED" w:rsidRDefault="00681A04" w:rsidP="00944FBB">
      <w:pPr>
        <w:pStyle w:val="a5"/>
        <w:numPr>
          <w:ilvl w:val="1"/>
          <w:numId w:val="123"/>
        </w:numPr>
        <w:tabs>
          <w:tab w:val="left" w:pos="1241"/>
        </w:tabs>
        <w:ind w:right="191" w:firstLine="708"/>
        <w:jc w:val="left"/>
        <w:rPr>
          <w:sz w:val="24"/>
        </w:rPr>
      </w:pPr>
      <w:r>
        <w:rPr>
          <w:sz w:val="24"/>
        </w:rPr>
        <w:t>находить</w:t>
      </w:r>
      <w:r>
        <w:rPr>
          <w:spacing w:val="20"/>
          <w:sz w:val="24"/>
        </w:rPr>
        <w:t xml:space="preserve"> </w:t>
      </w:r>
      <w:r>
        <w:rPr>
          <w:sz w:val="24"/>
        </w:rPr>
        <w:t>закономерности</w:t>
      </w:r>
      <w:r>
        <w:rPr>
          <w:spacing w:val="20"/>
          <w:sz w:val="24"/>
        </w:rPr>
        <w:t xml:space="preserve"> </w:t>
      </w:r>
      <w:r>
        <w:rPr>
          <w:sz w:val="24"/>
        </w:rPr>
        <w:t>и</w:t>
      </w:r>
      <w:r>
        <w:rPr>
          <w:spacing w:val="20"/>
          <w:sz w:val="24"/>
        </w:rPr>
        <w:t xml:space="preserve"> </w:t>
      </w:r>
      <w:r>
        <w:rPr>
          <w:sz w:val="24"/>
        </w:rPr>
        <w:t>противоречия</w:t>
      </w:r>
      <w:r>
        <w:rPr>
          <w:spacing w:val="20"/>
          <w:sz w:val="24"/>
        </w:rPr>
        <w:t xml:space="preserve"> </w:t>
      </w:r>
      <w:r>
        <w:rPr>
          <w:sz w:val="24"/>
        </w:rPr>
        <w:t>в</w:t>
      </w:r>
      <w:r>
        <w:rPr>
          <w:spacing w:val="18"/>
          <w:sz w:val="24"/>
        </w:rPr>
        <w:t xml:space="preserve"> </w:t>
      </w:r>
      <w:r>
        <w:rPr>
          <w:sz w:val="24"/>
        </w:rPr>
        <w:t>рассматриваемых</w:t>
      </w:r>
      <w:r>
        <w:rPr>
          <w:spacing w:val="21"/>
          <w:sz w:val="24"/>
        </w:rPr>
        <w:t xml:space="preserve"> </w:t>
      </w:r>
      <w:r>
        <w:rPr>
          <w:sz w:val="24"/>
        </w:rPr>
        <w:t>фактах,</w:t>
      </w:r>
      <w:r>
        <w:rPr>
          <w:spacing w:val="19"/>
          <w:sz w:val="24"/>
        </w:rPr>
        <w:t xml:space="preserve"> </w:t>
      </w:r>
      <w:r>
        <w:rPr>
          <w:sz w:val="24"/>
        </w:rPr>
        <w:t>данных</w:t>
      </w:r>
      <w:r>
        <w:rPr>
          <w:spacing w:val="22"/>
          <w:sz w:val="24"/>
        </w:rPr>
        <w:t xml:space="preserve"> </w:t>
      </w:r>
      <w:r>
        <w:rPr>
          <w:sz w:val="24"/>
        </w:rPr>
        <w:t>и</w:t>
      </w:r>
      <w:r>
        <w:rPr>
          <w:spacing w:val="20"/>
          <w:sz w:val="24"/>
        </w:rPr>
        <w:t xml:space="preserve"> </w:t>
      </w:r>
      <w:r>
        <w:rPr>
          <w:sz w:val="24"/>
        </w:rPr>
        <w:t>наблюдениях</w:t>
      </w:r>
      <w:r>
        <w:rPr>
          <w:spacing w:val="-2"/>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предложенного</w:t>
      </w:r>
      <w:r>
        <w:rPr>
          <w:spacing w:val="-1"/>
          <w:sz w:val="24"/>
        </w:rPr>
        <w:t xml:space="preserve"> </w:t>
      </w:r>
      <w:r>
        <w:rPr>
          <w:sz w:val="24"/>
        </w:rPr>
        <w:t>алгоритма;</w:t>
      </w:r>
    </w:p>
    <w:p w14:paraId="6641DC37" w14:textId="77777777" w:rsidR="008B50ED" w:rsidRDefault="00681A04" w:rsidP="00944FBB">
      <w:pPr>
        <w:pStyle w:val="a5"/>
        <w:numPr>
          <w:ilvl w:val="1"/>
          <w:numId w:val="123"/>
        </w:numPr>
        <w:tabs>
          <w:tab w:val="left" w:pos="1241"/>
        </w:tabs>
        <w:ind w:right="200" w:firstLine="708"/>
        <w:jc w:val="left"/>
        <w:rPr>
          <w:sz w:val="24"/>
        </w:rPr>
      </w:pPr>
      <w:r>
        <w:rPr>
          <w:sz w:val="24"/>
        </w:rPr>
        <w:t>выявлять</w:t>
      </w:r>
      <w:r>
        <w:rPr>
          <w:spacing w:val="43"/>
          <w:sz w:val="24"/>
        </w:rPr>
        <w:t xml:space="preserve"> </w:t>
      </w:r>
      <w:r>
        <w:rPr>
          <w:sz w:val="24"/>
        </w:rPr>
        <w:t>недостаток</w:t>
      </w:r>
      <w:r>
        <w:rPr>
          <w:spacing w:val="45"/>
          <w:sz w:val="24"/>
        </w:rPr>
        <w:t xml:space="preserve"> </w:t>
      </w:r>
      <w:r>
        <w:rPr>
          <w:sz w:val="24"/>
        </w:rPr>
        <w:t>информации</w:t>
      </w:r>
      <w:r>
        <w:rPr>
          <w:spacing w:val="43"/>
          <w:sz w:val="24"/>
        </w:rPr>
        <w:t xml:space="preserve"> </w:t>
      </w:r>
      <w:r>
        <w:rPr>
          <w:sz w:val="24"/>
        </w:rPr>
        <w:t>для</w:t>
      </w:r>
      <w:r>
        <w:rPr>
          <w:spacing w:val="42"/>
          <w:sz w:val="24"/>
        </w:rPr>
        <w:t xml:space="preserve"> </w:t>
      </w:r>
      <w:r>
        <w:rPr>
          <w:sz w:val="24"/>
        </w:rPr>
        <w:t>решения</w:t>
      </w:r>
      <w:r>
        <w:rPr>
          <w:spacing w:val="44"/>
          <w:sz w:val="24"/>
        </w:rPr>
        <w:t xml:space="preserve"> </w:t>
      </w:r>
      <w:r>
        <w:rPr>
          <w:sz w:val="24"/>
        </w:rPr>
        <w:t>учебной</w:t>
      </w:r>
      <w:r>
        <w:rPr>
          <w:spacing w:val="44"/>
          <w:sz w:val="24"/>
        </w:rPr>
        <w:t xml:space="preserve"> </w:t>
      </w:r>
      <w:r>
        <w:rPr>
          <w:sz w:val="24"/>
        </w:rPr>
        <w:t>(практической)</w:t>
      </w:r>
      <w:r>
        <w:rPr>
          <w:spacing w:val="41"/>
          <w:sz w:val="24"/>
        </w:rPr>
        <w:t xml:space="preserve"> </w:t>
      </w:r>
      <w:r>
        <w:rPr>
          <w:sz w:val="24"/>
        </w:rPr>
        <w:t>задачи</w:t>
      </w:r>
      <w:r>
        <w:rPr>
          <w:spacing w:val="43"/>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предложенного алгоритма.</w:t>
      </w:r>
    </w:p>
    <w:p w14:paraId="07AA17D4" w14:textId="77777777" w:rsidR="008B50ED" w:rsidRDefault="00681A04">
      <w:pPr>
        <w:ind w:left="1101"/>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2360DE6F" w14:textId="77777777" w:rsidR="008B50ED" w:rsidRDefault="00681A04" w:rsidP="00944FBB">
      <w:pPr>
        <w:pStyle w:val="a5"/>
        <w:numPr>
          <w:ilvl w:val="1"/>
          <w:numId w:val="123"/>
        </w:numPr>
        <w:tabs>
          <w:tab w:val="left" w:pos="1241"/>
        </w:tabs>
        <w:ind w:right="194" w:firstLine="708"/>
        <w:rPr>
          <w:sz w:val="24"/>
        </w:rPr>
      </w:pPr>
      <w:r>
        <w:rPr>
          <w:sz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w:t>
      </w:r>
      <w:r>
        <w:rPr>
          <w:spacing w:val="1"/>
          <w:sz w:val="24"/>
        </w:rPr>
        <w:t xml:space="preserve"> </w:t>
      </w:r>
      <w:r>
        <w:rPr>
          <w:sz w:val="24"/>
        </w:rPr>
        <w:t>проводимым</w:t>
      </w:r>
      <w:r>
        <w:rPr>
          <w:spacing w:val="-3"/>
          <w:sz w:val="24"/>
        </w:rPr>
        <w:t xml:space="preserve"> </w:t>
      </w:r>
      <w:r>
        <w:rPr>
          <w:sz w:val="24"/>
        </w:rPr>
        <w:t>под руководством</w:t>
      </w:r>
      <w:r>
        <w:rPr>
          <w:spacing w:val="3"/>
          <w:sz w:val="24"/>
        </w:rPr>
        <w:t xml:space="preserve"> </w:t>
      </w:r>
      <w:r>
        <w:rPr>
          <w:sz w:val="24"/>
        </w:rPr>
        <w:t>учителя;</w:t>
      </w:r>
    </w:p>
    <w:p w14:paraId="56420790" w14:textId="77777777" w:rsidR="008B50ED" w:rsidRDefault="00681A04" w:rsidP="00944FBB">
      <w:pPr>
        <w:pStyle w:val="a5"/>
        <w:numPr>
          <w:ilvl w:val="1"/>
          <w:numId w:val="123"/>
        </w:numPr>
        <w:tabs>
          <w:tab w:val="left" w:pos="1241"/>
        </w:tabs>
        <w:ind w:right="193" w:firstLine="708"/>
        <w:rPr>
          <w:sz w:val="24"/>
        </w:rPr>
      </w:pPr>
      <w:r>
        <w:rPr>
          <w:sz w:val="24"/>
        </w:rPr>
        <w:t>определять разницу между реальным и желательным состоянием объекта (ситуации)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вопросов;</w:t>
      </w:r>
    </w:p>
    <w:p w14:paraId="3E2904D7" w14:textId="77777777" w:rsidR="008B50ED" w:rsidRDefault="00681A04" w:rsidP="00944FBB">
      <w:pPr>
        <w:pStyle w:val="a5"/>
        <w:numPr>
          <w:ilvl w:val="1"/>
          <w:numId w:val="123"/>
        </w:numPr>
        <w:tabs>
          <w:tab w:val="left" w:pos="1241"/>
        </w:tabs>
        <w:ind w:right="186" w:firstLine="708"/>
        <w:rPr>
          <w:sz w:val="24"/>
        </w:rPr>
      </w:pPr>
      <w:r>
        <w:rPr>
          <w:sz w:val="24"/>
        </w:rPr>
        <w:t>формулировать с помощью учителя цель предстоящей работы, прогнозировать возможное</w:t>
      </w:r>
      <w:r>
        <w:rPr>
          <w:spacing w:val="-4"/>
          <w:sz w:val="24"/>
        </w:rPr>
        <w:t xml:space="preserve"> </w:t>
      </w:r>
      <w:r>
        <w:rPr>
          <w:sz w:val="24"/>
        </w:rPr>
        <w:t>развитие</w:t>
      </w:r>
      <w:r>
        <w:rPr>
          <w:spacing w:val="-3"/>
          <w:sz w:val="24"/>
        </w:rPr>
        <w:t xml:space="preserve"> </w:t>
      </w:r>
      <w:r>
        <w:rPr>
          <w:sz w:val="24"/>
        </w:rPr>
        <w:t>процессов,</w:t>
      </w:r>
      <w:r>
        <w:rPr>
          <w:spacing w:val="-2"/>
          <w:sz w:val="24"/>
        </w:rPr>
        <w:t xml:space="preserve"> </w:t>
      </w:r>
      <w:r>
        <w:rPr>
          <w:sz w:val="24"/>
        </w:rPr>
        <w:t>событий</w:t>
      </w:r>
      <w:r>
        <w:rPr>
          <w:spacing w:val="-2"/>
          <w:sz w:val="24"/>
        </w:rPr>
        <w:t xml:space="preserve"> </w:t>
      </w:r>
      <w:r>
        <w:rPr>
          <w:sz w:val="24"/>
        </w:rPr>
        <w:t>и</w:t>
      </w:r>
      <w:r>
        <w:rPr>
          <w:spacing w:val="-2"/>
          <w:sz w:val="24"/>
        </w:rPr>
        <w:t xml:space="preserve"> </w:t>
      </w:r>
      <w:r>
        <w:rPr>
          <w:sz w:val="24"/>
        </w:rPr>
        <w:t>последствия</w:t>
      </w:r>
      <w:r>
        <w:rPr>
          <w:spacing w:val="-2"/>
          <w:sz w:val="24"/>
        </w:rPr>
        <w:t xml:space="preserve"> </w:t>
      </w:r>
      <w:r>
        <w:rPr>
          <w:sz w:val="24"/>
        </w:rPr>
        <w:t>в</w:t>
      </w:r>
      <w:r>
        <w:rPr>
          <w:spacing w:val="-3"/>
          <w:sz w:val="24"/>
        </w:rPr>
        <w:t xml:space="preserve"> </w:t>
      </w:r>
      <w:r>
        <w:rPr>
          <w:sz w:val="24"/>
        </w:rPr>
        <w:t>аналогичных</w:t>
      </w:r>
      <w:r>
        <w:rPr>
          <w:spacing w:val="-3"/>
          <w:sz w:val="24"/>
        </w:rPr>
        <w:t xml:space="preserve"> </w:t>
      </w:r>
      <w:r>
        <w:rPr>
          <w:sz w:val="24"/>
        </w:rPr>
        <w:t>или</w:t>
      </w:r>
      <w:r>
        <w:rPr>
          <w:spacing w:val="-2"/>
          <w:sz w:val="24"/>
        </w:rPr>
        <w:t xml:space="preserve"> </w:t>
      </w:r>
      <w:r>
        <w:rPr>
          <w:sz w:val="24"/>
        </w:rPr>
        <w:t>сходных</w:t>
      </w:r>
      <w:r>
        <w:rPr>
          <w:spacing w:val="-1"/>
          <w:sz w:val="24"/>
        </w:rPr>
        <w:t xml:space="preserve"> </w:t>
      </w:r>
      <w:r>
        <w:rPr>
          <w:sz w:val="24"/>
        </w:rPr>
        <w:t>ситуациях;</w:t>
      </w:r>
    </w:p>
    <w:p w14:paraId="46AB8AAA" w14:textId="77777777" w:rsidR="008B50ED" w:rsidRDefault="00681A04" w:rsidP="00944FBB">
      <w:pPr>
        <w:pStyle w:val="a5"/>
        <w:numPr>
          <w:ilvl w:val="1"/>
          <w:numId w:val="123"/>
        </w:numPr>
        <w:tabs>
          <w:tab w:val="left" w:pos="1241"/>
        </w:tabs>
        <w:ind w:right="191" w:firstLine="708"/>
        <w:rPr>
          <w:sz w:val="24"/>
        </w:rPr>
      </w:pPr>
      <w:r>
        <w:rPr>
          <w:sz w:val="24"/>
        </w:rPr>
        <w:t>моделировать ситуации на основе изученного материала о связях в природе (живая и</w:t>
      </w:r>
      <w:r>
        <w:rPr>
          <w:spacing w:val="-57"/>
          <w:sz w:val="24"/>
        </w:rPr>
        <w:t xml:space="preserve"> </w:t>
      </w:r>
      <w:r>
        <w:rPr>
          <w:sz w:val="24"/>
        </w:rPr>
        <w:t xml:space="preserve">неживая природа, цепи питания; природные зоны), а также в социуме (лента времени; </w:t>
      </w:r>
      <w:proofErr w:type="spellStart"/>
      <w:r>
        <w:rPr>
          <w:sz w:val="24"/>
        </w:rPr>
        <w:t>пове</w:t>
      </w:r>
      <w:proofErr w:type="spellEnd"/>
      <w:r>
        <w:rPr>
          <w:sz w:val="24"/>
        </w:rPr>
        <w:t>-</w:t>
      </w:r>
      <w:r>
        <w:rPr>
          <w:spacing w:val="1"/>
          <w:sz w:val="24"/>
        </w:rPr>
        <w:t xml:space="preserve"> </w:t>
      </w:r>
      <w:proofErr w:type="spellStart"/>
      <w:r>
        <w:rPr>
          <w:sz w:val="24"/>
        </w:rPr>
        <w:t>дение</w:t>
      </w:r>
      <w:proofErr w:type="spellEnd"/>
      <w:r>
        <w:rPr>
          <w:spacing w:val="-2"/>
          <w:sz w:val="24"/>
        </w:rPr>
        <w:t xml:space="preserve"> </w:t>
      </w:r>
      <w:r>
        <w:rPr>
          <w:sz w:val="24"/>
        </w:rPr>
        <w:t>и его</w:t>
      </w:r>
      <w:r>
        <w:rPr>
          <w:spacing w:val="-1"/>
          <w:sz w:val="24"/>
        </w:rPr>
        <w:t xml:space="preserve"> </w:t>
      </w:r>
      <w:r>
        <w:rPr>
          <w:sz w:val="24"/>
        </w:rPr>
        <w:t>последствия;</w:t>
      </w:r>
      <w:r>
        <w:rPr>
          <w:spacing w:val="-1"/>
          <w:sz w:val="24"/>
        </w:rPr>
        <w:t xml:space="preserve"> </w:t>
      </w:r>
      <w:r>
        <w:rPr>
          <w:sz w:val="24"/>
        </w:rPr>
        <w:t>коллективный труд и его</w:t>
      </w:r>
      <w:r>
        <w:rPr>
          <w:spacing w:val="-1"/>
          <w:sz w:val="24"/>
        </w:rPr>
        <w:t xml:space="preserve"> </w:t>
      </w:r>
      <w:r>
        <w:rPr>
          <w:sz w:val="24"/>
        </w:rPr>
        <w:t>результаты и</w:t>
      </w:r>
      <w:r>
        <w:rPr>
          <w:spacing w:val="-1"/>
          <w:sz w:val="24"/>
        </w:rPr>
        <w:t xml:space="preserve"> </w:t>
      </w:r>
      <w:r>
        <w:rPr>
          <w:sz w:val="24"/>
        </w:rPr>
        <w:t>др.);</w:t>
      </w:r>
    </w:p>
    <w:p w14:paraId="3DF37E70" w14:textId="77777777" w:rsidR="008B50ED" w:rsidRDefault="00681A04" w:rsidP="00944FBB">
      <w:pPr>
        <w:pStyle w:val="a5"/>
        <w:numPr>
          <w:ilvl w:val="1"/>
          <w:numId w:val="123"/>
        </w:numPr>
        <w:tabs>
          <w:tab w:val="left" w:pos="1241"/>
        </w:tabs>
        <w:spacing w:before="1"/>
        <w:ind w:right="191" w:firstLine="708"/>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w:t>
      </w:r>
      <w:r>
        <w:rPr>
          <w:spacing w:val="1"/>
          <w:sz w:val="24"/>
        </w:rPr>
        <w:t xml:space="preserve"> </w:t>
      </w:r>
      <w:r>
        <w:rPr>
          <w:sz w:val="24"/>
        </w:rPr>
        <w:t>следствие);</w:t>
      </w:r>
    </w:p>
    <w:p w14:paraId="414670FE" w14:textId="77777777" w:rsidR="008B50ED" w:rsidRDefault="00681A04" w:rsidP="00944FBB">
      <w:pPr>
        <w:pStyle w:val="a5"/>
        <w:numPr>
          <w:ilvl w:val="1"/>
          <w:numId w:val="123"/>
        </w:numPr>
        <w:tabs>
          <w:tab w:val="left" w:pos="1241"/>
        </w:tabs>
        <w:ind w:right="191"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 (опыта, измерения,</w:t>
      </w:r>
      <w:r>
        <w:rPr>
          <w:spacing w:val="-4"/>
          <w:sz w:val="24"/>
        </w:rPr>
        <w:t xml:space="preserve"> </w:t>
      </w:r>
      <w:r>
        <w:rPr>
          <w:sz w:val="24"/>
        </w:rPr>
        <w:t>исследования).</w:t>
      </w:r>
    </w:p>
    <w:p w14:paraId="4669A61A"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5E160783" w14:textId="77777777" w:rsidR="008B50ED" w:rsidRDefault="00681A04" w:rsidP="00944FBB">
      <w:pPr>
        <w:pStyle w:val="a5"/>
        <w:numPr>
          <w:ilvl w:val="1"/>
          <w:numId w:val="123"/>
        </w:numPr>
        <w:tabs>
          <w:tab w:val="left" w:pos="1241"/>
        </w:tabs>
        <w:ind w:right="187" w:firstLine="708"/>
        <w:jc w:val="left"/>
        <w:rPr>
          <w:sz w:val="24"/>
        </w:rPr>
      </w:pPr>
      <w:r>
        <w:rPr>
          <w:sz w:val="24"/>
        </w:rPr>
        <w:t>использовать</w:t>
      </w:r>
      <w:r>
        <w:rPr>
          <w:spacing w:val="11"/>
          <w:sz w:val="24"/>
        </w:rPr>
        <w:t xml:space="preserve"> </w:t>
      </w:r>
      <w:r>
        <w:rPr>
          <w:sz w:val="24"/>
        </w:rPr>
        <w:t>различные</w:t>
      </w:r>
      <w:r>
        <w:rPr>
          <w:spacing w:val="10"/>
          <w:sz w:val="24"/>
        </w:rPr>
        <w:t xml:space="preserve"> </w:t>
      </w:r>
      <w:r>
        <w:rPr>
          <w:sz w:val="24"/>
        </w:rPr>
        <w:t>источники</w:t>
      </w:r>
      <w:r>
        <w:rPr>
          <w:spacing w:val="12"/>
          <w:sz w:val="24"/>
        </w:rPr>
        <w:t xml:space="preserve"> </w:t>
      </w:r>
      <w:r>
        <w:rPr>
          <w:sz w:val="24"/>
        </w:rPr>
        <w:t>для</w:t>
      </w:r>
      <w:r>
        <w:rPr>
          <w:spacing w:val="12"/>
          <w:sz w:val="24"/>
        </w:rPr>
        <w:t xml:space="preserve"> </w:t>
      </w:r>
      <w:r>
        <w:rPr>
          <w:sz w:val="24"/>
        </w:rPr>
        <w:t>поиска</w:t>
      </w:r>
      <w:r>
        <w:rPr>
          <w:spacing w:val="11"/>
          <w:sz w:val="24"/>
        </w:rPr>
        <w:t xml:space="preserve"> </w:t>
      </w:r>
      <w:r>
        <w:rPr>
          <w:sz w:val="24"/>
        </w:rPr>
        <w:t>информации,</w:t>
      </w:r>
      <w:r>
        <w:rPr>
          <w:spacing w:val="11"/>
          <w:sz w:val="24"/>
        </w:rPr>
        <w:t xml:space="preserve"> </w:t>
      </w:r>
      <w:r>
        <w:rPr>
          <w:sz w:val="24"/>
        </w:rPr>
        <w:t>выбирать</w:t>
      </w:r>
      <w:r>
        <w:rPr>
          <w:spacing w:val="12"/>
          <w:sz w:val="24"/>
        </w:rPr>
        <w:t xml:space="preserve"> </w:t>
      </w:r>
      <w:r>
        <w:rPr>
          <w:sz w:val="24"/>
        </w:rPr>
        <w:t>источник</w:t>
      </w:r>
      <w:r>
        <w:rPr>
          <w:spacing w:val="12"/>
          <w:sz w:val="24"/>
        </w:rPr>
        <w:t xml:space="preserve"> </w:t>
      </w:r>
      <w:r>
        <w:rPr>
          <w:sz w:val="24"/>
        </w:rPr>
        <w:t>получения</w:t>
      </w:r>
      <w:r>
        <w:rPr>
          <w:spacing w:val="-1"/>
          <w:sz w:val="24"/>
        </w:rPr>
        <w:t xml:space="preserve"> </w:t>
      </w:r>
      <w:r>
        <w:rPr>
          <w:sz w:val="24"/>
        </w:rPr>
        <w:t>информации с</w:t>
      </w:r>
      <w:r>
        <w:rPr>
          <w:spacing w:val="-4"/>
          <w:sz w:val="24"/>
        </w:rPr>
        <w:t xml:space="preserve"> </w:t>
      </w:r>
      <w:r>
        <w:rPr>
          <w:sz w:val="24"/>
        </w:rPr>
        <w:t>учётом</w:t>
      </w:r>
      <w:r>
        <w:rPr>
          <w:spacing w:val="3"/>
          <w:sz w:val="24"/>
        </w:rPr>
        <w:t xml:space="preserve"> </w:t>
      </w:r>
      <w:r>
        <w:rPr>
          <w:sz w:val="24"/>
        </w:rPr>
        <w:t>учебной</w:t>
      </w:r>
      <w:r>
        <w:rPr>
          <w:spacing w:val="-1"/>
          <w:sz w:val="24"/>
        </w:rPr>
        <w:t xml:space="preserve"> </w:t>
      </w:r>
      <w:r>
        <w:rPr>
          <w:sz w:val="24"/>
        </w:rPr>
        <w:t>задачи;</w:t>
      </w:r>
    </w:p>
    <w:p w14:paraId="0E2B2527" w14:textId="77777777" w:rsidR="008B50ED" w:rsidRDefault="00681A04" w:rsidP="00944FBB">
      <w:pPr>
        <w:pStyle w:val="a5"/>
        <w:numPr>
          <w:ilvl w:val="1"/>
          <w:numId w:val="123"/>
        </w:numPr>
        <w:tabs>
          <w:tab w:val="left" w:pos="1241"/>
        </w:tabs>
        <w:ind w:right="192" w:firstLine="708"/>
        <w:jc w:val="left"/>
        <w:rPr>
          <w:sz w:val="24"/>
        </w:rPr>
      </w:pPr>
      <w:r>
        <w:rPr>
          <w:sz w:val="24"/>
        </w:rPr>
        <w:t>согласно</w:t>
      </w:r>
      <w:r>
        <w:rPr>
          <w:spacing w:val="37"/>
          <w:sz w:val="24"/>
        </w:rPr>
        <w:t xml:space="preserve"> </w:t>
      </w:r>
      <w:r>
        <w:rPr>
          <w:sz w:val="24"/>
        </w:rPr>
        <w:t>заданному</w:t>
      </w:r>
      <w:r>
        <w:rPr>
          <w:spacing w:val="35"/>
          <w:sz w:val="24"/>
        </w:rPr>
        <w:t xml:space="preserve"> </w:t>
      </w:r>
      <w:r>
        <w:rPr>
          <w:sz w:val="24"/>
        </w:rPr>
        <w:t>алгоритму</w:t>
      </w:r>
      <w:r>
        <w:rPr>
          <w:spacing w:val="33"/>
          <w:sz w:val="24"/>
        </w:rPr>
        <w:t xml:space="preserve"> </w:t>
      </w:r>
      <w:r>
        <w:rPr>
          <w:sz w:val="24"/>
        </w:rPr>
        <w:t>находить</w:t>
      </w:r>
      <w:r>
        <w:rPr>
          <w:spacing w:val="37"/>
          <w:sz w:val="24"/>
        </w:rPr>
        <w:t xml:space="preserve"> </w:t>
      </w:r>
      <w:r>
        <w:rPr>
          <w:sz w:val="24"/>
        </w:rPr>
        <w:t>в</w:t>
      </w:r>
      <w:r>
        <w:rPr>
          <w:spacing w:val="37"/>
          <w:sz w:val="24"/>
        </w:rPr>
        <w:t xml:space="preserve"> </w:t>
      </w:r>
      <w:r>
        <w:rPr>
          <w:sz w:val="24"/>
        </w:rPr>
        <w:t>предложенном</w:t>
      </w:r>
      <w:r>
        <w:rPr>
          <w:spacing w:val="37"/>
          <w:sz w:val="24"/>
        </w:rPr>
        <w:t xml:space="preserve"> </w:t>
      </w:r>
      <w:r>
        <w:rPr>
          <w:sz w:val="24"/>
        </w:rPr>
        <w:t>источнике</w:t>
      </w:r>
      <w:r>
        <w:rPr>
          <w:spacing w:val="36"/>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283D069C" w14:textId="77777777" w:rsidR="008B50ED" w:rsidRDefault="00681A04" w:rsidP="00944FBB">
      <w:pPr>
        <w:pStyle w:val="a5"/>
        <w:numPr>
          <w:ilvl w:val="1"/>
          <w:numId w:val="123"/>
        </w:numPr>
        <w:tabs>
          <w:tab w:val="left" w:pos="1241"/>
        </w:tabs>
        <w:ind w:right="190" w:firstLine="708"/>
        <w:jc w:val="left"/>
        <w:rPr>
          <w:sz w:val="24"/>
        </w:rPr>
      </w:pPr>
      <w:r>
        <w:rPr>
          <w:sz w:val="24"/>
        </w:rPr>
        <w:t>распознавать</w:t>
      </w:r>
      <w:r>
        <w:rPr>
          <w:spacing w:val="55"/>
          <w:sz w:val="24"/>
        </w:rPr>
        <w:t xml:space="preserve"> </w:t>
      </w:r>
      <w:r>
        <w:rPr>
          <w:sz w:val="24"/>
        </w:rPr>
        <w:t>достоверную</w:t>
      </w:r>
      <w:r>
        <w:rPr>
          <w:spacing w:val="58"/>
          <w:sz w:val="24"/>
        </w:rPr>
        <w:t xml:space="preserve"> </w:t>
      </w:r>
      <w:r>
        <w:rPr>
          <w:sz w:val="24"/>
        </w:rPr>
        <w:t>и</w:t>
      </w:r>
      <w:r>
        <w:rPr>
          <w:spacing w:val="55"/>
          <w:sz w:val="24"/>
        </w:rPr>
        <w:t xml:space="preserve"> </w:t>
      </w:r>
      <w:r>
        <w:rPr>
          <w:sz w:val="24"/>
        </w:rPr>
        <w:t>недостоверную</w:t>
      </w:r>
      <w:r>
        <w:rPr>
          <w:spacing w:val="55"/>
          <w:sz w:val="24"/>
        </w:rPr>
        <w:t xml:space="preserve"> </w:t>
      </w:r>
      <w:r>
        <w:rPr>
          <w:sz w:val="24"/>
        </w:rPr>
        <w:t>информацию</w:t>
      </w:r>
      <w:r>
        <w:rPr>
          <w:spacing w:val="55"/>
          <w:sz w:val="24"/>
        </w:rPr>
        <w:t xml:space="preserve"> </w:t>
      </w:r>
      <w:r>
        <w:rPr>
          <w:sz w:val="24"/>
        </w:rPr>
        <w:t>самостоятельно</w:t>
      </w:r>
      <w:r>
        <w:rPr>
          <w:spacing w:val="51"/>
          <w:sz w:val="24"/>
        </w:rPr>
        <w:t xml:space="preserve"> </w:t>
      </w:r>
      <w:r>
        <w:rPr>
          <w:sz w:val="24"/>
        </w:rPr>
        <w:t>или</w:t>
      </w:r>
      <w:r>
        <w:rPr>
          <w:spacing w:val="54"/>
          <w:sz w:val="24"/>
        </w:rPr>
        <w:t xml:space="preserve"> </w:t>
      </w:r>
      <w:r>
        <w:rPr>
          <w:sz w:val="24"/>
        </w:rPr>
        <w:t>на</w:t>
      </w:r>
      <w:r>
        <w:rPr>
          <w:spacing w:val="-57"/>
          <w:sz w:val="24"/>
        </w:rPr>
        <w:t xml:space="preserve"> </w:t>
      </w:r>
      <w:r>
        <w:rPr>
          <w:sz w:val="24"/>
        </w:rPr>
        <w:t>основе</w:t>
      </w:r>
      <w:r>
        <w:rPr>
          <w:spacing w:val="-2"/>
          <w:sz w:val="24"/>
        </w:rPr>
        <w:t xml:space="preserve"> </w:t>
      </w:r>
      <w:r>
        <w:rPr>
          <w:sz w:val="24"/>
        </w:rPr>
        <w:t>предложенного 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p>
    <w:p w14:paraId="4833666A" w14:textId="77777777" w:rsidR="008B50ED" w:rsidRDefault="00681A04" w:rsidP="00944FBB">
      <w:pPr>
        <w:pStyle w:val="a5"/>
        <w:numPr>
          <w:ilvl w:val="1"/>
          <w:numId w:val="123"/>
        </w:numPr>
        <w:tabs>
          <w:tab w:val="left" w:pos="1241"/>
        </w:tabs>
        <w:ind w:right="197" w:firstLine="708"/>
        <w:jc w:val="left"/>
        <w:rPr>
          <w:sz w:val="24"/>
        </w:rPr>
      </w:pPr>
      <w:r>
        <w:rPr>
          <w:sz w:val="24"/>
        </w:rPr>
        <w:t>находить</w:t>
      </w:r>
      <w:r>
        <w:rPr>
          <w:spacing w:val="28"/>
          <w:sz w:val="24"/>
        </w:rPr>
        <w:t xml:space="preserve"> </w:t>
      </w:r>
      <w:r>
        <w:rPr>
          <w:sz w:val="24"/>
        </w:rPr>
        <w:t>и</w:t>
      </w:r>
      <w:r>
        <w:rPr>
          <w:spacing w:val="28"/>
          <w:sz w:val="24"/>
        </w:rPr>
        <w:t xml:space="preserve"> </w:t>
      </w:r>
      <w:r>
        <w:rPr>
          <w:sz w:val="24"/>
        </w:rPr>
        <w:t>использовать</w:t>
      </w:r>
      <w:r>
        <w:rPr>
          <w:spacing w:val="32"/>
          <w:sz w:val="24"/>
        </w:rPr>
        <w:t xml:space="preserve"> </w:t>
      </w:r>
      <w:r>
        <w:rPr>
          <w:sz w:val="24"/>
        </w:rPr>
        <w:t>для</w:t>
      </w:r>
      <w:r>
        <w:rPr>
          <w:spacing w:val="30"/>
          <w:sz w:val="24"/>
        </w:rPr>
        <w:t xml:space="preserve"> </w:t>
      </w:r>
      <w:r>
        <w:rPr>
          <w:sz w:val="24"/>
        </w:rPr>
        <w:t>решения</w:t>
      </w:r>
      <w:r>
        <w:rPr>
          <w:spacing w:val="31"/>
          <w:sz w:val="24"/>
        </w:rPr>
        <w:t xml:space="preserve"> </w:t>
      </w:r>
      <w:r>
        <w:rPr>
          <w:sz w:val="24"/>
        </w:rPr>
        <w:t>учебных</w:t>
      </w:r>
      <w:r>
        <w:rPr>
          <w:spacing w:val="29"/>
          <w:sz w:val="24"/>
        </w:rPr>
        <w:t xml:space="preserve"> </w:t>
      </w:r>
      <w:r>
        <w:rPr>
          <w:sz w:val="24"/>
        </w:rPr>
        <w:t>задач</w:t>
      </w:r>
      <w:r>
        <w:rPr>
          <w:spacing w:val="29"/>
          <w:sz w:val="24"/>
        </w:rPr>
        <w:t xml:space="preserve"> </w:t>
      </w:r>
      <w:r>
        <w:rPr>
          <w:sz w:val="24"/>
        </w:rPr>
        <w:t>текстовую,</w:t>
      </w:r>
      <w:r>
        <w:rPr>
          <w:spacing w:val="32"/>
          <w:sz w:val="24"/>
        </w:rPr>
        <w:t xml:space="preserve"> </w:t>
      </w:r>
      <w:r>
        <w:rPr>
          <w:sz w:val="24"/>
        </w:rPr>
        <w:t>графическую,</w:t>
      </w:r>
      <w:r>
        <w:rPr>
          <w:spacing w:val="30"/>
          <w:sz w:val="24"/>
        </w:rPr>
        <w:t xml:space="preserve"> </w:t>
      </w:r>
      <w:r>
        <w:rPr>
          <w:sz w:val="24"/>
        </w:rPr>
        <w:t>аудиовизуальную</w:t>
      </w:r>
      <w:r>
        <w:rPr>
          <w:spacing w:val="-1"/>
          <w:sz w:val="24"/>
        </w:rPr>
        <w:t xml:space="preserve"> </w:t>
      </w:r>
      <w:r>
        <w:rPr>
          <w:sz w:val="24"/>
        </w:rPr>
        <w:t>информацию;</w:t>
      </w:r>
    </w:p>
    <w:p w14:paraId="76ECBEE1" w14:textId="77777777" w:rsidR="008B50ED" w:rsidRDefault="00681A04" w:rsidP="00944FBB">
      <w:pPr>
        <w:pStyle w:val="a5"/>
        <w:numPr>
          <w:ilvl w:val="1"/>
          <w:numId w:val="123"/>
        </w:numPr>
        <w:tabs>
          <w:tab w:val="left" w:pos="1241"/>
        </w:tabs>
        <w:ind w:right="191" w:firstLine="708"/>
        <w:jc w:val="left"/>
        <w:rPr>
          <w:sz w:val="24"/>
        </w:rPr>
      </w:pPr>
      <w:r>
        <w:rPr>
          <w:sz w:val="24"/>
        </w:rPr>
        <w:t>читать</w:t>
      </w:r>
      <w:r>
        <w:rPr>
          <w:spacing w:val="8"/>
          <w:sz w:val="24"/>
        </w:rPr>
        <w:t xml:space="preserve"> </w:t>
      </w:r>
      <w:r>
        <w:rPr>
          <w:sz w:val="24"/>
        </w:rPr>
        <w:t>и</w:t>
      </w:r>
      <w:r>
        <w:rPr>
          <w:spacing w:val="7"/>
          <w:sz w:val="24"/>
        </w:rPr>
        <w:t xml:space="preserve"> </w:t>
      </w:r>
      <w:r>
        <w:rPr>
          <w:sz w:val="24"/>
        </w:rPr>
        <w:t>интерпретировать</w:t>
      </w:r>
      <w:r>
        <w:rPr>
          <w:spacing w:val="9"/>
          <w:sz w:val="24"/>
        </w:rPr>
        <w:t xml:space="preserve"> </w:t>
      </w:r>
      <w:r>
        <w:rPr>
          <w:sz w:val="24"/>
        </w:rPr>
        <w:t>графически</w:t>
      </w:r>
      <w:r>
        <w:rPr>
          <w:spacing w:val="9"/>
          <w:sz w:val="24"/>
        </w:rPr>
        <w:t xml:space="preserve"> </w:t>
      </w:r>
      <w:r>
        <w:rPr>
          <w:sz w:val="24"/>
        </w:rPr>
        <w:t>представленную</w:t>
      </w:r>
      <w:r>
        <w:rPr>
          <w:spacing w:val="9"/>
          <w:sz w:val="24"/>
        </w:rPr>
        <w:t xml:space="preserve"> </w:t>
      </w:r>
      <w:r>
        <w:rPr>
          <w:sz w:val="24"/>
        </w:rPr>
        <w:t>информацию</w:t>
      </w:r>
      <w:r>
        <w:rPr>
          <w:spacing w:val="9"/>
          <w:sz w:val="24"/>
        </w:rPr>
        <w:t xml:space="preserve"> </w:t>
      </w:r>
      <w:r>
        <w:rPr>
          <w:sz w:val="24"/>
        </w:rPr>
        <w:t>(схему,</w:t>
      </w:r>
      <w:r>
        <w:rPr>
          <w:spacing w:val="8"/>
          <w:sz w:val="24"/>
        </w:rPr>
        <w:t xml:space="preserve"> </w:t>
      </w:r>
      <w:r>
        <w:rPr>
          <w:sz w:val="24"/>
        </w:rPr>
        <w:t>таблицу,</w:t>
      </w:r>
      <w:r>
        <w:rPr>
          <w:spacing w:val="-1"/>
          <w:sz w:val="24"/>
        </w:rPr>
        <w:t xml:space="preserve"> </w:t>
      </w:r>
      <w:r>
        <w:rPr>
          <w:sz w:val="24"/>
        </w:rPr>
        <w:t>иллюстрацию);</w:t>
      </w:r>
    </w:p>
    <w:p w14:paraId="7363BDCA" w14:textId="77777777" w:rsidR="008B50ED" w:rsidRDefault="00681A04" w:rsidP="00944FBB">
      <w:pPr>
        <w:pStyle w:val="a5"/>
        <w:numPr>
          <w:ilvl w:val="1"/>
          <w:numId w:val="123"/>
        </w:numPr>
        <w:tabs>
          <w:tab w:val="left" w:pos="1241"/>
        </w:tabs>
        <w:spacing w:before="1"/>
        <w:ind w:right="195" w:firstLine="708"/>
        <w:jc w:val="left"/>
        <w:rPr>
          <w:sz w:val="24"/>
        </w:rPr>
      </w:pPr>
      <w:r>
        <w:rPr>
          <w:sz w:val="24"/>
        </w:rPr>
        <w:t>соблюдать</w:t>
      </w:r>
      <w:r>
        <w:rPr>
          <w:spacing w:val="20"/>
          <w:sz w:val="24"/>
        </w:rPr>
        <w:t xml:space="preserve"> </w:t>
      </w:r>
      <w:r>
        <w:rPr>
          <w:sz w:val="24"/>
        </w:rPr>
        <w:t>правила</w:t>
      </w:r>
      <w:r>
        <w:rPr>
          <w:spacing w:val="19"/>
          <w:sz w:val="24"/>
        </w:rPr>
        <w:t xml:space="preserve"> </w:t>
      </w:r>
      <w:r>
        <w:rPr>
          <w:sz w:val="24"/>
        </w:rPr>
        <w:t>информационной</w:t>
      </w:r>
      <w:r>
        <w:rPr>
          <w:spacing w:val="20"/>
          <w:sz w:val="24"/>
        </w:rPr>
        <w:t xml:space="preserve"> </w:t>
      </w:r>
      <w:r>
        <w:rPr>
          <w:sz w:val="24"/>
        </w:rPr>
        <w:t>безопасности</w:t>
      </w:r>
      <w:r>
        <w:rPr>
          <w:spacing w:val="20"/>
          <w:sz w:val="24"/>
        </w:rPr>
        <w:t xml:space="preserve"> </w:t>
      </w:r>
      <w:r>
        <w:rPr>
          <w:sz w:val="24"/>
        </w:rPr>
        <w:t>в</w:t>
      </w:r>
      <w:r>
        <w:rPr>
          <w:spacing w:val="21"/>
          <w:sz w:val="24"/>
        </w:rPr>
        <w:t xml:space="preserve"> </w:t>
      </w:r>
      <w:r>
        <w:rPr>
          <w:sz w:val="24"/>
        </w:rPr>
        <w:t>условиях</w:t>
      </w:r>
      <w:r>
        <w:rPr>
          <w:spacing w:val="19"/>
          <w:sz w:val="24"/>
        </w:rPr>
        <w:t xml:space="preserve"> </w:t>
      </w:r>
      <w:r>
        <w:rPr>
          <w:sz w:val="24"/>
        </w:rPr>
        <w:t>контролируемого</w:t>
      </w:r>
      <w:r>
        <w:rPr>
          <w:spacing w:val="-57"/>
          <w:sz w:val="24"/>
        </w:rPr>
        <w:t xml:space="preserve"> </w:t>
      </w:r>
      <w:r>
        <w:rPr>
          <w:sz w:val="24"/>
        </w:rPr>
        <w:t>доступа</w:t>
      </w:r>
      <w:r>
        <w:rPr>
          <w:spacing w:val="-2"/>
          <w:sz w:val="24"/>
        </w:rPr>
        <w:t xml:space="preserve"> </w:t>
      </w:r>
      <w:r>
        <w:rPr>
          <w:sz w:val="24"/>
        </w:rPr>
        <w:t>в</w:t>
      </w:r>
      <w:r>
        <w:rPr>
          <w:spacing w:val="-1"/>
          <w:sz w:val="24"/>
        </w:rPr>
        <w:t xml:space="preserve"> </w:t>
      </w:r>
      <w:r>
        <w:rPr>
          <w:sz w:val="24"/>
        </w:rPr>
        <w:t>Интернет (с</w:t>
      </w:r>
      <w:r>
        <w:rPr>
          <w:spacing w:val="-1"/>
          <w:sz w:val="24"/>
        </w:rPr>
        <w:t xml:space="preserve"> </w:t>
      </w:r>
      <w:r>
        <w:rPr>
          <w:sz w:val="24"/>
        </w:rPr>
        <w:t>помощью</w:t>
      </w:r>
      <w:r>
        <w:rPr>
          <w:spacing w:val="2"/>
          <w:sz w:val="24"/>
        </w:rPr>
        <w:t xml:space="preserve"> </w:t>
      </w:r>
      <w:r>
        <w:rPr>
          <w:sz w:val="24"/>
        </w:rPr>
        <w:t>учителя);</w:t>
      </w:r>
    </w:p>
    <w:p w14:paraId="5474D88E" w14:textId="77777777" w:rsidR="008B50ED" w:rsidRDefault="00681A04" w:rsidP="00944FBB">
      <w:pPr>
        <w:pStyle w:val="a5"/>
        <w:numPr>
          <w:ilvl w:val="1"/>
          <w:numId w:val="123"/>
        </w:numPr>
        <w:tabs>
          <w:tab w:val="left" w:pos="1241"/>
        </w:tabs>
        <w:ind w:right="189" w:firstLine="708"/>
        <w:jc w:val="left"/>
        <w:rPr>
          <w:sz w:val="24"/>
        </w:rPr>
      </w:pPr>
      <w:r>
        <w:rPr>
          <w:sz w:val="24"/>
        </w:rPr>
        <w:t>анализировать</w:t>
      </w:r>
      <w:r>
        <w:rPr>
          <w:spacing w:val="18"/>
          <w:sz w:val="24"/>
        </w:rPr>
        <w:t xml:space="preserve"> </w:t>
      </w:r>
      <w:r>
        <w:rPr>
          <w:sz w:val="24"/>
        </w:rPr>
        <w:t>и</w:t>
      </w:r>
      <w:r>
        <w:rPr>
          <w:spacing w:val="21"/>
          <w:sz w:val="24"/>
        </w:rPr>
        <w:t xml:space="preserve"> </w:t>
      </w:r>
      <w:r>
        <w:rPr>
          <w:sz w:val="24"/>
        </w:rPr>
        <w:t>создавать</w:t>
      </w:r>
      <w:r>
        <w:rPr>
          <w:spacing w:val="21"/>
          <w:sz w:val="24"/>
        </w:rPr>
        <w:t xml:space="preserve"> </w:t>
      </w:r>
      <w:r>
        <w:rPr>
          <w:sz w:val="24"/>
        </w:rPr>
        <w:t>текстовую,</w:t>
      </w:r>
      <w:r>
        <w:rPr>
          <w:spacing w:val="20"/>
          <w:sz w:val="24"/>
        </w:rPr>
        <w:t xml:space="preserve"> </w:t>
      </w:r>
      <w:r>
        <w:rPr>
          <w:sz w:val="24"/>
        </w:rPr>
        <w:t>видео-,</w:t>
      </w:r>
      <w:r>
        <w:rPr>
          <w:spacing w:val="20"/>
          <w:sz w:val="24"/>
        </w:rPr>
        <w:t xml:space="preserve"> </w:t>
      </w:r>
      <w:r>
        <w:rPr>
          <w:sz w:val="24"/>
        </w:rPr>
        <w:t>графическую,</w:t>
      </w:r>
      <w:r>
        <w:rPr>
          <w:spacing w:val="20"/>
          <w:sz w:val="24"/>
        </w:rPr>
        <w:t xml:space="preserve"> </w:t>
      </w:r>
      <w:r>
        <w:rPr>
          <w:sz w:val="24"/>
        </w:rPr>
        <w:t>звуковую</w:t>
      </w:r>
      <w:r>
        <w:rPr>
          <w:spacing w:val="21"/>
          <w:sz w:val="24"/>
        </w:rPr>
        <w:t xml:space="preserve"> </w:t>
      </w:r>
      <w:r>
        <w:rPr>
          <w:sz w:val="24"/>
        </w:rPr>
        <w:t>информацию</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учебной задачей;</w:t>
      </w:r>
    </w:p>
    <w:p w14:paraId="21A4A843" w14:textId="77777777" w:rsidR="008B50ED" w:rsidRDefault="00681A04" w:rsidP="00944FBB">
      <w:pPr>
        <w:pStyle w:val="a5"/>
        <w:numPr>
          <w:ilvl w:val="1"/>
          <w:numId w:val="123"/>
        </w:numPr>
        <w:tabs>
          <w:tab w:val="left" w:pos="1241"/>
        </w:tabs>
        <w:ind w:right="193" w:firstLine="708"/>
        <w:jc w:val="left"/>
        <w:rPr>
          <w:sz w:val="24"/>
        </w:rPr>
      </w:pPr>
      <w:r>
        <w:rPr>
          <w:sz w:val="24"/>
        </w:rPr>
        <w:t>фиксировать</w:t>
      </w:r>
      <w:r>
        <w:rPr>
          <w:spacing w:val="5"/>
          <w:sz w:val="24"/>
        </w:rPr>
        <w:t xml:space="preserve"> </w:t>
      </w:r>
      <w:r>
        <w:rPr>
          <w:sz w:val="24"/>
        </w:rPr>
        <w:t>полученные</w:t>
      </w:r>
      <w:r>
        <w:rPr>
          <w:spacing w:val="3"/>
          <w:sz w:val="24"/>
        </w:rPr>
        <w:t xml:space="preserve"> </w:t>
      </w:r>
      <w:r>
        <w:rPr>
          <w:sz w:val="24"/>
        </w:rPr>
        <w:t>результаты</w:t>
      </w:r>
      <w:r>
        <w:rPr>
          <w:spacing w:val="4"/>
          <w:sz w:val="24"/>
        </w:rPr>
        <w:t xml:space="preserve"> </w:t>
      </w:r>
      <w:r>
        <w:rPr>
          <w:sz w:val="24"/>
        </w:rPr>
        <w:t>в</w:t>
      </w:r>
      <w:r>
        <w:rPr>
          <w:spacing w:val="4"/>
          <w:sz w:val="24"/>
        </w:rPr>
        <w:t xml:space="preserve"> </w:t>
      </w:r>
      <w:r>
        <w:rPr>
          <w:sz w:val="24"/>
        </w:rPr>
        <w:t>текстовой</w:t>
      </w:r>
      <w:r>
        <w:rPr>
          <w:spacing w:val="6"/>
          <w:sz w:val="24"/>
        </w:rPr>
        <w:t xml:space="preserve"> </w:t>
      </w:r>
      <w:r>
        <w:rPr>
          <w:sz w:val="24"/>
        </w:rPr>
        <w:t>форме</w:t>
      </w:r>
      <w:r>
        <w:rPr>
          <w:spacing w:val="3"/>
          <w:sz w:val="24"/>
        </w:rPr>
        <w:t xml:space="preserve"> </w:t>
      </w:r>
      <w:r>
        <w:rPr>
          <w:sz w:val="24"/>
        </w:rPr>
        <w:t>(отчёт,</w:t>
      </w:r>
      <w:r>
        <w:rPr>
          <w:spacing w:val="4"/>
          <w:sz w:val="24"/>
        </w:rPr>
        <w:t xml:space="preserve"> </w:t>
      </w:r>
      <w:r>
        <w:rPr>
          <w:sz w:val="24"/>
        </w:rPr>
        <w:t>выступление,</w:t>
      </w:r>
      <w:r>
        <w:rPr>
          <w:spacing w:val="4"/>
          <w:sz w:val="24"/>
        </w:rPr>
        <w:t xml:space="preserve"> </w:t>
      </w:r>
      <w:r>
        <w:rPr>
          <w:sz w:val="24"/>
        </w:rPr>
        <w:t>высказывание)</w:t>
      </w:r>
      <w:r>
        <w:rPr>
          <w:spacing w:val="-1"/>
          <w:sz w:val="24"/>
        </w:rPr>
        <w:t xml:space="preserve"> </w:t>
      </w:r>
      <w:r>
        <w:rPr>
          <w:sz w:val="24"/>
        </w:rPr>
        <w:t>и</w:t>
      </w:r>
      <w:r>
        <w:rPr>
          <w:spacing w:val="-1"/>
          <w:sz w:val="24"/>
        </w:rPr>
        <w:t xml:space="preserve"> </w:t>
      </w:r>
      <w:r>
        <w:rPr>
          <w:sz w:val="24"/>
        </w:rPr>
        <w:t>графическом</w:t>
      </w:r>
      <w:r>
        <w:rPr>
          <w:spacing w:val="-1"/>
          <w:sz w:val="24"/>
        </w:rPr>
        <w:t xml:space="preserve"> </w:t>
      </w:r>
      <w:r>
        <w:rPr>
          <w:sz w:val="24"/>
        </w:rPr>
        <w:t>виде</w:t>
      </w:r>
      <w:r>
        <w:rPr>
          <w:spacing w:val="-2"/>
          <w:sz w:val="24"/>
        </w:rPr>
        <w:t xml:space="preserve"> </w:t>
      </w:r>
      <w:r>
        <w:rPr>
          <w:sz w:val="24"/>
        </w:rPr>
        <w:t>(рисунок, схема,</w:t>
      </w:r>
      <w:r>
        <w:rPr>
          <w:spacing w:val="1"/>
          <w:sz w:val="24"/>
        </w:rPr>
        <w:t xml:space="preserve"> </w:t>
      </w:r>
      <w:r>
        <w:rPr>
          <w:sz w:val="24"/>
        </w:rPr>
        <w:t>диаграмма).</w:t>
      </w:r>
    </w:p>
    <w:p w14:paraId="44D7E2AA" w14:textId="77777777" w:rsidR="008B50ED" w:rsidRDefault="00681A04">
      <w:pPr>
        <w:pStyle w:val="2"/>
        <w:spacing w:before="5"/>
      </w:pPr>
      <w:r>
        <w:t>Коммуникативные</w:t>
      </w:r>
      <w:r>
        <w:rPr>
          <w:spacing w:val="-4"/>
        </w:rPr>
        <w:t xml:space="preserve"> </w:t>
      </w:r>
      <w:r>
        <w:t>УУД:</w:t>
      </w:r>
    </w:p>
    <w:p w14:paraId="291F62CF" w14:textId="77777777" w:rsidR="008B50ED" w:rsidRDefault="00681A04" w:rsidP="00944FBB">
      <w:pPr>
        <w:pStyle w:val="a5"/>
        <w:numPr>
          <w:ilvl w:val="1"/>
          <w:numId w:val="123"/>
        </w:numPr>
        <w:tabs>
          <w:tab w:val="left" w:pos="1241"/>
        </w:tabs>
        <w:ind w:right="195" w:firstLine="708"/>
        <w:jc w:val="left"/>
        <w:rPr>
          <w:sz w:val="24"/>
        </w:rPr>
      </w:pPr>
      <w:r>
        <w:rPr>
          <w:sz w:val="24"/>
        </w:rPr>
        <w:t>в</w:t>
      </w:r>
      <w:r>
        <w:rPr>
          <w:spacing w:val="10"/>
          <w:sz w:val="24"/>
        </w:rPr>
        <w:t xml:space="preserve"> </w:t>
      </w:r>
      <w:r>
        <w:rPr>
          <w:sz w:val="24"/>
        </w:rPr>
        <w:t>процессе</w:t>
      </w:r>
      <w:r>
        <w:rPr>
          <w:spacing w:val="12"/>
          <w:sz w:val="24"/>
        </w:rPr>
        <w:t xml:space="preserve"> </w:t>
      </w:r>
      <w:r>
        <w:rPr>
          <w:sz w:val="24"/>
        </w:rPr>
        <w:t>диалогов</w:t>
      </w:r>
      <w:r>
        <w:rPr>
          <w:spacing w:val="10"/>
          <w:sz w:val="24"/>
        </w:rPr>
        <w:t xml:space="preserve"> </w:t>
      </w:r>
      <w:r>
        <w:rPr>
          <w:sz w:val="24"/>
        </w:rPr>
        <w:t>задавать</w:t>
      </w:r>
      <w:r>
        <w:rPr>
          <w:spacing w:val="11"/>
          <w:sz w:val="24"/>
        </w:rPr>
        <w:t xml:space="preserve"> </w:t>
      </w:r>
      <w:r>
        <w:rPr>
          <w:sz w:val="24"/>
        </w:rPr>
        <w:t>вопросы,</w:t>
      </w:r>
      <w:r>
        <w:rPr>
          <w:spacing w:val="12"/>
          <w:sz w:val="24"/>
        </w:rPr>
        <w:t xml:space="preserve"> </w:t>
      </w:r>
      <w:r>
        <w:rPr>
          <w:sz w:val="24"/>
        </w:rPr>
        <w:t>высказывать</w:t>
      </w:r>
      <w:r>
        <w:rPr>
          <w:spacing w:val="12"/>
          <w:sz w:val="24"/>
        </w:rPr>
        <w:t xml:space="preserve"> </w:t>
      </w:r>
      <w:r>
        <w:rPr>
          <w:sz w:val="24"/>
        </w:rPr>
        <w:t>суждения,</w:t>
      </w:r>
      <w:r>
        <w:rPr>
          <w:spacing w:val="11"/>
          <w:sz w:val="24"/>
        </w:rPr>
        <w:t xml:space="preserve"> </w:t>
      </w:r>
      <w:r>
        <w:rPr>
          <w:sz w:val="24"/>
        </w:rPr>
        <w:t>оценивать</w:t>
      </w:r>
      <w:r>
        <w:rPr>
          <w:spacing w:val="11"/>
          <w:sz w:val="24"/>
        </w:rPr>
        <w:t xml:space="preserve"> </w:t>
      </w:r>
      <w:r>
        <w:rPr>
          <w:sz w:val="24"/>
        </w:rPr>
        <w:t>выступления</w:t>
      </w:r>
      <w:r>
        <w:rPr>
          <w:spacing w:val="1"/>
          <w:sz w:val="24"/>
        </w:rPr>
        <w:t xml:space="preserve"> </w:t>
      </w:r>
      <w:r>
        <w:rPr>
          <w:sz w:val="24"/>
        </w:rPr>
        <w:t>участников;</w:t>
      </w:r>
    </w:p>
    <w:p w14:paraId="341E6AE1" w14:textId="77777777" w:rsidR="008B50ED" w:rsidRDefault="00681A04" w:rsidP="00944FBB">
      <w:pPr>
        <w:pStyle w:val="a5"/>
        <w:numPr>
          <w:ilvl w:val="1"/>
          <w:numId w:val="123"/>
        </w:numPr>
        <w:tabs>
          <w:tab w:val="left" w:pos="1241"/>
        </w:tabs>
        <w:ind w:right="194" w:firstLine="708"/>
        <w:jc w:val="left"/>
        <w:rPr>
          <w:sz w:val="24"/>
        </w:rPr>
      </w:pPr>
      <w:r>
        <w:rPr>
          <w:sz w:val="24"/>
        </w:rPr>
        <w:t>признавать</w:t>
      </w:r>
      <w:r>
        <w:rPr>
          <w:spacing w:val="13"/>
          <w:sz w:val="24"/>
        </w:rPr>
        <w:t xml:space="preserve"> </w:t>
      </w:r>
      <w:r>
        <w:rPr>
          <w:sz w:val="24"/>
        </w:rPr>
        <w:t>возможность</w:t>
      </w:r>
      <w:r>
        <w:rPr>
          <w:spacing w:val="17"/>
          <w:sz w:val="24"/>
        </w:rPr>
        <w:t xml:space="preserve"> </w:t>
      </w:r>
      <w:r>
        <w:rPr>
          <w:sz w:val="24"/>
        </w:rPr>
        <w:t>существования</w:t>
      </w:r>
      <w:r>
        <w:rPr>
          <w:spacing w:val="13"/>
          <w:sz w:val="24"/>
        </w:rPr>
        <w:t xml:space="preserve"> </w:t>
      </w:r>
      <w:r>
        <w:rPr>
          <w:sz w:val="24"/>
        </w:rPr>
        <w:t>разных</w:t>
      </w:r>
      <w:r>
        <w:rPr>
          <w:spacing w:val="12"/>
          <w:sz w:val="24"/>
        </w:rPr>
        <w:t xml:space="preserve"> </w:t>
      </w:r>
      <w:r>
        <w:rPr>
          <w:sz w:val="24"/>
        </w:rPr>
        <w:t>точек</w:t>
      </w:r>
      <w:r>
        <w:rPr>
          <w:spacing w:val="13"/>
          <w:sz w:val="24"/>
        </w:rPr>
        <w:t xml:space="preserve"> </w:t>
      </w:r>
      <w:r>
        <w:rPr>
          <w:sz w:val="24"/>
        </w:rPr>
        <w:t>зрения;</w:t>
      </w:r>
      <w:r>
        <w:rPr>
          <w:spacing w:val="11"/>
          <w:sz w:val="24"/>
        </w:rPr>
        <w:t xml:space="preserve"> </w:t>
      </w:r>
      <w:r>
        <w:rPr>
          <w:sz w:val="24"/>
        </w:rPr>
        <w:t>корректно</w:t>
      </w:r>
      <w:r>
        <w:rPr>
          <w:spacing w:val="13"/>
          <w:sz w:val="24"/>
        </w:rPr>
        <w:t xml:space="preserve"> </w:t>
      </w:r>
      <w:r>
        <w:rPr>
          <w:sz w:val="24"/>
        </w:rPr>
        <w:t>и</w:t>
      </w:r>
      <w:r>
        <w:rPr>
          <w:spacing w:val="14"/>
          <w:sz w:val="24"/>
        </w:rPr>
        <w:t xml:space="preserve"> </w:t>
      </w:r>
      <w:r>
        <w:rPr>
          <w:sz w:val="24"/>
        </w:rPr>
        <w:t>аргументированно</w:t>
      </w:r>
      <w:r>
        <w:rPr>
          <w:spacing w:val="-1"/>
          <w:sz w:val="24"/>
        </w:rPr>
        <w:t xml:space="preserve"> </w:t>
      </w:r>
      <w:r>
        <w:rPr>
          <w:sz w:val="24"/>
        </w:rPr>
        <w:t>высказывать</w:t>
      </w:r>
      <w:r>
        <w:rPr>
          <w:spacing w:val="-3"/>
          <w:sz w:val="24"/>
        </w:rPr>
        <w:t xml:space="preserve"> </w:t>
      </w:r>
      <w:r>
        <w:rPr>
          <w:sz w:val="24"/>
        </w:rPr>
        <w:t>своё</w:t>
      </w:r>
      <w:r>
        <w:rPr>
          <w:spacing w:val="-3"/>
          <w:sz w:val="24"/>
        </w:rPr>
        <w:t xml:space="preserve"> </w:t>
      </w:r>
      <w:r>
        <w:rPr>
          <w:sz w:val="24"/>
        </w:rPr>
        <w:t>мнение;</w:t>
      </w:r>
      <w:r>
        <w:rPr>
          <w:spacing w:val="-1"/>
          <w:sz w:val="24"/>
        </w:rPr>
        <w:t xml:space="preserve"> </w:t>
      </w:r>
      <w:r>
        <w:rPr>
          <w:sz w:val="24"/>
        </w:rPr>
        <w:t>приводить</w:t>
      </w:r>
      <w:r>
        <w:rPr>
          <w:spacing w:val="-1"/>
          <w:sz w:val="24"/>
        </w:rPr>
        <w:t xml:space="preserve"> </w:t>
      </w:r>
      <w:r>
        <w:rPr>
          <w:sz w:val="24"/>
        </w:rPr>
        <w:t>доказательства</w:t>
      </w:r>
      <w:r>
        <w:rPr>
          <w:spacing w:val="-2"/>
          <w:sz w:val="24"/>
        </w:rPr>
        <w:t xml:space="preserve"> </w:t>
      </w:r>
      <w:r>
        <w:rPr>
          <w:sz w:val="24"/>
        </w:rPr>
        <w:t>своей</w:t>
      </w:r>
      <w:r>
        <w:rPr>
          <w:spacing w:val="-1"/>
          <w:sz w:val="24"/>
        </w:rPr>
        <w:t xml:space="preserve"> </w:t>
      </w:r>
      <w:r>
        <w:rPr>
          <w:sz w:val="24"/>
        </w:rPr>
        <w:t>правоты;</w:t>
      </w:r>
    </w:p>
    <w:p w14:paraId="0DF6FEC0" w14:textId="77777777" w:rsidR="008B50ED" w:rsidRDefault="00681A04" w:rsidP="00944FBB">
      <w:pPr>
        <w:pStyle w:val="a5"/>
        <w:numPr>
          <w:ilvl w:val="1"/>
          <w:numId w:val="123"/>
        </w:numPr>
        <w:tabs>
          <w:tab w:val="left" w:pos="1241"/>
        </w:tabs>
        <w:ind w:right="191" w:firstLine="708"/>
        <w:jc w:val="left"/>
        <w:rPr>
          <w:sz w:val="24"/>
        </w:rPr>
      </w:pPr>
      <w:r>
        <w:rPr>
          <w:sz w:val="24"/>
        </w:rPr>
        <w:lastRenderedPageBreak/>
        <w:t>соблюдать</w:t>
      </w:r>
      <w:r>
        <w:rPr>
          <w:spacing w:val="24"/>
          <w:sz w:val="24"/>
        </w:rPr>
        <w:t xml:space="preserve"> </w:t>
      </w:r>
      <w:r>
        <w:rPr>
          <w:sz w:val="24"/>
        </w:rPr>
        <w:t>правила</w:t>
      </w:r>
      <w:r>
        <w:rPr>
          <w:spacing w:val="23"/>
          <w:sz w:val="24"/>
        </w:rPr>
        <w:t xml:space="preserve"> </w:t>
      </w:r>
      <w:r>
        <w:rPr>
          <w:sz w:val="24"/>
        </w:rPr>
        <w:t>ведения</w:t>
      </w:r>
      <w:r>
        <w:rPr>
          <w:spacing w:val="24"/>
          <w:sz w:val="24"/>
        </w:rPr>
        <w:t xml:space="preserve"> </w:t>
      </w:r>
      <w:r>
        <w:rPr>
          <w:sz w:val="24"/>
        </w:rPr>
        <w:t>диалога</w:t>
      </w:r>
      <w:r>
        <w:rPr>
          <w:spacing w:val="23"/>
          <w:sz w:val="24"/>
        </w:rPr>
        <w:t xml:space="preserve"> </w:t>
      </w:r>
      <w:r>
        <w:rPr>
          <w:sz w:val="24"/>
        </w:rPr>
        <w:t>и</w:t>
      </w:r>
      <w:r>
        <w:rPr>
          <w:spacing w:val="22"/>
          <w:sz w:val="24"/>
        </w:rPr>
        <w:t xml:space="preserve"> </w:t>
      </w:r>
      <w:r>
        <w:rPr>
          <w:sz w:val="24"/>
        </w:rPr>
        <w:t>дискуссии;</w:t>
      </w:r>
      <w:r>
        <w:rPr>
          <w:spacing w:val="24"/>
          <w:sz w:val="24"/>
        </w:rPr>
        <w:t xml:space="preserve"> </w:t>
      </w:r>
      <w:r>
        <w:rPr>
          <w:sz w:val="24"/>
        </w:rPr>
        <w:t>проявлять</w:t>
      </w:r>
      <w:r>
        <w:rPr>
          <w:spacing w:val="27"/>
          <w:sz w:val="24"/>
        </w:rPr>
        <w:t xml:space="preserve"> </w:t>
      </w:r>
      <w:r>
        <w:rPr>
          <w:sz w:val="24"/>
        </w:rPr>
        <w:t>уважительное</w:t>
      </w:r>
      <w:r>
        <w:rPr>
          <w:spacing w:val="23"/>
          <w:sz w:val="24"/>
        </w:rPr>
        <w:t xml:space="preserve"> </w:t>
      </w:r>
      <w:r>
        <w:rPr>
          <w:sz w:val="24"/>
        </w:rPr>
        <w:t>отношение</w:t>
      </w:r>
      <w:r>
        <w:rPr>
          <w:spacing w:val="-2"/>
          <w:sz w:val="24"/>
        </w:rPr>
        <w:t xml:space="preserve"> </w:t>
      </w:r>
      <w:r>
        <w:rPr>
          <w:sz w:val="24"/>
        </w:rPr>
        <w:t>к собеседнику;</w:t>
      </w:r>
    </w:p>
    <w:p w14:paraId="5797CA64" w14:textId="77777777" w:rsidR="008B50ED" w:rsidRDefault="00681A04" w:rsidP="00944FBB">
      <w:pPr>
        <w:pStyle w:val="a5"/>
        <w:numPr>
          <w:ilvl w:val="1"/>
          <w:numId w:val="123"/>
        </w:numPr>
        <w:tabs>
          <w:tab w:val="left" w:pos="1241"/>
        </w:tabs>
        <w:ind w:right="189" w:firstLine="708"/>
        <w:jc w:val="left"/>
        <w:rPr>
          <w:sz w:val="24"/>
        </w:rPr>
      </w:pPr>
      <w:r>
        <w:rPr>
          <w:sz w:val="24"/>
        </w:rPr>
        <w:t>использовать</w:t>
      </w:r>
      <w:r>
        <w:rPr>
          <w:spacing w:val="5"/>
          <w:sz w:val="24"/>
        </w:rPr>
        <w:t xml:space="preserve"> </w:t>
      </w:r>
      <w:r>
        <w:rPr>
          <w:sz w:val="24"/>
        </w:rPr>
        <w:t>смысловое</w:t>
      </w:r>
      <w:r>
        <w:rPr>
          <w:spacing w:val="6"/>
          <w:sz w:val="24"/>
        </w:rPr>
        <w:t xml:space="preserve"> </w:t>
      </w:r>
      <w:r>
        <w:rPr>
          <w:sz w:val="24"/>
        </w:rPr>
        <w:t>чтение</w:t>
      </w:r>
      <w:r>
        <w:rPr>
          <w:spacing w:val="6"/>
          <w:sz w:val="24"/>
        </w:rPr>
        <w:t xml:space="preserve"> </w:t>
      </w:r>
      <w:r>
        <w:rPr>
          <w:sz w:val="24"/>
        </w:rPr>
        <w:t>для</w:t>
      </w:r>
      <w:r>
        <w:rPr>
          <w:spacing w:val="8"/>
          <w:sz w:val="24"/>
        </w:rPr>
        <w:t xml:space="preserve"> </w:t>
      </w:r>
      <w:r>
        <w:rPr>
          <w:sz w:val="24"/>
        </w:rPr>
        <w:t>определения</w:t>
      </w:r>
      <w:r>
        <w:rPr>
          <w:spacing w:val="4"/>
          <w:sz w:val="24"/>
        </w:rPr>
        <w:t xml:space="preserve"> </w:t>
      </w:r>
      <w:r>
        <w:rPr>
          <w:sz w:val="24"/>
        </w:rPr>
        <w:t>темы,</w:t>
      </w:r>
      <w:r>
        <w:rPr>
          <w:spacing w:val="6"/>
          <w:sz w:val="24"/>
        </w:rPr>
        <w:t xml:space="preserve"> </w:t>
      </w:r>
      <w:r>
        <w:rPr>
          <w:sz w:val="24"/>
        </w:rPr>
        <w:t>главной</w:t>
      </w:r>
      <w:r>
        <w:rPr>
          <w:spacing w:val="8"/>
          <w:sz w:val="24"/>
        </w:rPr>
        <w:t xml:space="preserve"> </w:t>
      </w:r>
      <w:r>
        <w:rPr>
          <w:sz w:val="24"/>
        </w:rPr>
        <w:t>мысли</w:t>
      </w:r>
      <w:r>
        <w:rPr>
          <w:spacing w:val="9"/>
          <w:sz w:val="24"/>
        </w:rPr>
        <w:t xml:space="preserve"> </w:t>
      </w:r>
      <w:r>
        <w:rPr>
          <w:sz w:val="24"/>
        </w:rPr>
        <w:t>текста</w:t>
      </w:r>
      <w:r>
        <w:rPr>
          <w:spacing w:val="6"/>
          <w:sz w:val="24"/>
        </w:rPr>
        <w:t xml:space="preserve"> </w:t>
      </w:r>
      <w:r>
        <w:rPr>
          <w:sz w:val="24"/>
        </w:rPr>
        <w:t>о</w:t>
      </w:r>
      <w:r>
        <w:rPr>
          <w:spacing w:val="4"/>
          <w:sz w:val="24"/>
        </w:rPr>
        <w:t xml:space="preserve"> </w:t>
      </w:r>
      <w:r>
        <w:rPr>
          <w:sz w:val="24"/>
        </w:rPr>
        <w:t>природе,</w:t>
      </w:r>
      <w:r>
        <w:rPr>
          <w:spacing w:val="-1"/>
          <w:sz w:val="24"/>
        </w:rPr>
        <w:t xml:space="preserve"> </w:t>
      </w:r>
      <w:r>
        <w:rPr>
          <w:sz w:val="24"/>
        </w:rPr>
        <w:t>социальной жизни,</w:t>
      </w:r>
      <w:r>
        <w:rPr>
          <w:spacing w:val="-1"/>
          <w:sz w:val="24"/>
        </w:rPr>
        <w:t xml:space="preserve"> </w:t>
      </w:r>
      <w:r>
        <w:rPr>
          <w:sz w:val="24"/>
        </w:rPr>
        <w:t>взаимоотношениях</w:t>
      </w:r>
      <w:r>
        <w:rPr>
          <w:spacing w:val="2"/>
          <w:sz w:val="24"/>
        </w:rPr>
        <w:t xml:space="preserve"> </w:t>
      </w:r>
      <w:r>
        <w:rPr>
          <w:sz w:val="24"/>
        </w:rPr>
        <w:t>и</w:t>
      </w:r>
      <w:r>
        <w:rPr>
          <w:spacing w:val="-3"/>
          <w:sz w:val="24"/>
        </w:rPr>
        <w:t xml:space="preserve"> </w:t>
      </w:r>
      <w:r>
        <w:rPr>
          <w:sz w:val="24"/>
        </w:rPr>
        <w:t>поступках</w:t>
      </w:r>
      <w:r>
        <w:rPr>
          <w:spacing w:val="2"/>
          <w:sz w:val="24"/>
        </w:rPr>
        <w:t xml:space="preserve"> </w:t>
      </w:r>
      <w:r>
        <w:rPr>
          <w:sz w:val="24"/>
        </w:rPr>
        <w:t>людей;</w:t>
      </w:r>
    </w:p>
    <w:p w14:paraId="753C3278" w14:textId="77777777" w:rsidR="008B50ED" w:rsidRDefault="00681A04" w:rsidP="00944FBB">
      <w:pPr>
        <w:pStyle w:val="a5"/>
        <w:numPr>
          <w:ilvl w:val="1"/>
          <w:numId w:val="123"/>
        </w:numPr>
        <w:tabs>
          <w:tab w:val="left" w:pos="1241"/>
        </w:tabs>
        <w:ind w:left="1240"/>
        <w:jc w:val="left"/>
        <w:rPr>
          <w:sz w:val="24"/>
        </w:rPr>
      </w:pPr>
      <w:r>
        <w:rPr>
          <w:sz w:val="24"/>
        </w:rPr>
        <w:t>создавать</w:t>
      </w:r>
      <w:r>
        <w:rPr>
          <w:spacing w:val="-1"/>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4"/>
          <w:sz w:val="24"/>
        </w:rPr>
        <w:t xml:space="preserve"> </w:t>
      </w:r>
      <w:r>
        <w:rPr>
          <w:sz w:val="24"/>
        </w:rPr>
        <w:t>повествование);</w:t>
      </w:r>
    </w:p>
    <w:p w14:paraId="21692520" w14:textId="77777777" w:rsidR="008B50ED" w:rsidRDefault="00681A04" w:rsidP="00944FBB">
      <w:pPr>
        <w:pStyle w:val="a5"/>
        <w:numPr>
          <w:ilvl w:val="1"/>
          <w:numId w:val="123"/>
        </w:numPr>
        <w:tabs>
          <w:tab w:val="left" w:pos="1241"/>
        </w:tabs>
        <w:spacing w:before="66"/>
        <w:ind w:right="193" w:firstLine="708"/>
        <w:jc w:val="left"/>
        <w:rPr>
          <w:sz w:val="24"/>
        </w:rPr>
      </w:pPr>
      <w:r>
        <w:rPr>
          <w:sz w:val="24"/>
        </w:rPr>
        <w:t>конструировать</w:t>
      </w:r>
      <w:r>
        <w:rPr>
          <w:spacing w:val="30"/>
          <w:sz w:val="24"/>
        </w:rPr>
        <w:t xml:space="preserve"> </w:t>
      </w:r>
      <w:r>
        <w:rPr>
          <w:sz w:val="24"/>
        </w:rPr>
        <w:t>обобщения</w:t>
      </w:r>
      <w:r>
        <w:rPr>
          <w:spacing w:val="27"/>
          <w:sz w:val="24"/>
        </w:rPr>
        <w:t xml:space="preserve"> </w:t>
      </w:r>
      <w:r>
        <w:rPr>
          <w:sz w:val="24"/>
        </w:rPr>
        <w:t>и</w:t>
      </w:r>
      <w:r>
        <w:rPr>
          <w:spacing w:val="31"/>
          <w:sz w:val="24"/>
        </w:rPr>
        <w:t xml:space="preserve"> </w:t>
      </w:r>
      <w:r>
        <w:rPr>
          <w:sz w:val="24"/>
        </w:rPr>
        <w:t>выводы</w:t>
      </w:r>
      <w:r>
        <w:rPr>
          <w:spacing w:val="29"/>
          <w:sz w:val="24"/>
        </w:rPr>
        <w:t xml:space="preserve"> </w:t>
      </w:r>
      <w:r>
        <w:rPr>
          <w:sz w:val="24"/>
        </w:rPr>
        <w:t>на</w:t>
      </w:r>
      <w:r>
        <w:rPr>
          <w:spacing w:val="28"/>
          <w:sz w:val="24"/>
        </w:rPr>
        <w:t xml:space="preserve"> </w:t>
      </w:r>
      <w:r>
        <w:rPr>
          <w:sz w:val="24"/>
        </w:rPr>
        <w:t>основе</w:t>
      </w:r>
      <w:r>
        <w:rPr>
          <w:spacing w:val="28"/>
          <w:sz w:val="24"/>
        </w:rPr>
        <w:t xml:space="preserve"> </w:t>
      </w:r>
      <w:r>
        <w:rPr>
          <w:sz w:val="24"/>
        </w:rPr>
        <w:t>полученных</w:t>
      </w:r>
      <w:r>
        <w:rPr>
          <w:spacing w:val="32"/>
          <w:sz w:val="24"/>
        </w:rPr>
        <w:t xml:space="preserve"> </w:t>
      </w:r>
      <w:r>
        <w:rPr>
          <w:sz w:val="24"/>
        </w:rPr>
        <w:t>результатов</w:t>
      </w:r>
      <w:r>
        <w:rPr>
          <w:spacing w:val="29"/>
          <w:sz w:val="24"/>
        </w:rPr>
        <w:t xml:space="preserve"> </w:t>
      </w:r>
      <w:r>
        <w:rPr>
          <w:sz w:val="24"/>
        </w:rPr>
        <w:t>наблюдений</w:t>
      </w:r>
      <w:r>
        <w:rPr>
          <w:spacing w:val="-3"/>
          <w:sz w:val="24"/>
        </w:rPr>
        <w:t xml:space="preserve"> </w:t>
      </w:r>
      <w:r>
        <w:rPr>
          <w:sz w:val="24"/>
        </w:rPr>
        <w:t>и опытной работы,</w:t>
      </w:r>
      <w:r>
        <w:rPr>
          <w:spacing w:val="-4"/>
          <w:sz w:val="24"/>
        </w:rPr>
        <w:t xml:space="preserve"> </w:t>
      </w:r>
      <w:r>
        <w:rPr>
          <w:sz w:val="24"/>
        </w:rPr>
        <w:t>подкреплять их</w:t>
      </w:r>
      <w:r>
        <w:rPr>
          <w:spacing w:val="2"/>
          <w:sz w:val="24"/>
        </w:rPr>
        <w:t xml:space="preserve"> </w:t>
      </w:r>
      <w:r>
        <w:rPr>
          <w:sz w:val="24"/>
        </w:rPr>
        <w:t>доказательствами;</w:t>
      </w:r>
    </w:p>
    <w:p w14:paraId="59C1F618" w14:textId="77777777" w:rsidR="008B50ED" w:rsidRDefault="00681A04" w:rsidP="00944FBB">
      <w:pPr>
        <w:pStyle w:val="a5"/>
        <w:numPr>
          <w:ilvl w:val="1"/>
          <w:numId w:val="123"/>
        </w:numPr>
        <w:tabs>
          <w:tab w:val="left" w:pos="1241"/>
        </w:tabs>
        <w:ind w:right="193" w:firstLine="708"/>
        <w:jc w:val="left"/>
        <w:rPr>
          <w:sz w:val="24"/>
        </w:rPr>
      </w:pPr>
      <w:r>
        <w:rPr>
          <w:sz w:val="24"/>
        </w:rPr>
        <w:t>находить</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восстанавливать</w:t>
      </w:r>
      <w:r>
        <w:rPr>
          <w:spacing w:val="1"/>
          <w:sz w:val="24"/>
        </w:rPr>
        <w:t xml:space="preserve"> </w:t>
      </w:r>
      <w:r>
        <w:rPr>
          <w:sz w:val="24"/>
        </w:rPr>
        <w:t>деформированный</w:t>
      </w:r>
      <w:r>
        <w:rPr>
          <w:spacing w:val="2"/>
          <w:sz w:val="24"/>
        </w:rPr>
        <w:t xml:space="preserve"> </w:t>
      </w:r>
      <w:r>
        <w:rPr>
          <w:sz w:val="24"/>
        </w:rPr>
        <w:t>текст</w:t>
      </w:r>
      <w:r>
        <w:rPr>
          <w:spacing w:val="6"/>
          <w:sz w:val="24"/>
        </w:rPr>
        <w:t xml:space="preserve"> </w:t>
      </w:r>
      <w:r>
        <w:rPr>
          <w:sz w:val="24"/>
        </w:rPr>
        <w:t>об</w:t>
      </w:r>
      <w:r>
        <w:rPr>
          <w:spacing w:val="-2"/>
          <w:sz w:val="24"/>
        </w:rPr>
        <w:t xml:space="preserve"> </w:t>
      </w:r>
      <w:r>
        <w:rPr>
          <w:sz w:val="24"/>
        </w:rPr>
        <w:t>изученных объектах</w:t>
      </w:r>
      <w:r>
        <w:rPr>
          <w:spacing w:val="-57"/>
          <w:sz w:val="24"/>
        </w:rPr>
        <w:t xml:space="preserve"> </w:t>
      </w:r>
      <w:r>
        <w:rPr>
          <w:sz w:val="24"/>
        </w:rPr>
        <w:t>и</w:t>
      </w:r>
      <w:r>
        <w:rPr>
          <w:spacing w:val="-1"/>
          <w:sz w:val="24"/>
        </w:rPr>
        <w:t xml:space="preserve"> </w:t>
      </w:r>
      <w:r>
        <w:rPr>
          <w:sz w:val="24"/>
        </w:rPr>
        <w:t>явлениях</w:t>
      </w:r>
      <w:r>
        <w:rPr>
          <w:spacing w:val="2"/>
          <w:sz w:val="24"/>
        </w:rPr>
        <w:t xml:space="preserve"> </w:t>
      </w:r>
      <w:r>
        <w:rPr>
          <w:sz w:val="24"/>
        </w:rPr>
        <w:t>природы, событиях</w:t>
      </w:r>
      <w:r>
        <w:rPr>
          <w:spacing w:val="1"/>
          <w:sz w:val="24"/>
        </w:rPr>
        <w:t xml:space="preserve"> </w:t>
      </w:r>
      <w:r>
        <w:rPr>
          <w:sz w:val="24"/>
        </w:rPr>
        <w:t>социальной жизни;</w:t>
      </w:r>
    </w:p>
    <w:p w14:paraId="010ADCC6" w14:textId="77777777" w:rsidR="008B50ED" w:rsidRDefault="00681A04" w:rsidP="00944FBB">
      <w:pPr>
        <w:pStyle w:val="a5"/>
        <w:numPr>
          <w:ilvl w:val="1"/>
          <w:numId w:val="123"/>
        </w:numPr>
        <w:tabs>
          <w:tab w:val="left" w:pos="1241"/>
        </w:tabs>
        <w:spacing w:before="1"/>
        <w:ind w:right="186" w:firstLine="708"/>
        <w:jc w:val="left"/>
        <w:rPr>
          <w:sz w:val="24"/>
        </w:rPr>
      </w:pPr>
      <w:r>
        <w:rPr>
          <w:sz w:val="24"/>
        </w:rPr>
        <w:t>готовить</w:t>
      </w:r>
      <w:r>
        <w:rPr>
          <w:spacing w:val="20"/>
          <w:sz w:val="24"/>
        </w:rPr>
        <w:t xml:space="preserve"> </w:t>
      </w:r>
      <w:r>
        <w:rPr>
          <w:sz w:val="24"/>
        </w:rPr>
        <w:t>небольшие</w:t>
      </w:r>
      <w:r>
        <w:rPr>
          <w:spacing w:val="18"/>
          <w:sz w:val="24"/>
        </w:rPr>
        <w:t xml:space="preserve"> </w:t>
      </w:r>
      <w:r>
        <w:rPr>
          <w:sz w:val="24"/>
        </w:rPr>
        <w:t>публичные</w:t>
      </w:r>
      <w:r>
        <w:rPr>
          <w:spacing w:val="20"/>
          <w:sz w:val="24"/>
        </w:rPr>
        <w:t xml:space="preserve"> </w:t>
      </w:r>
      <w:r>
        <w:rPr>
          <w:sz w:val="24"/>
        </w:rPr>
        <w:t>выступления</w:t>
      </w:r>
      <w:r>
        <w:rPr>
          <w:spacing w:val="19"/>
          <w:sz w:val="24"/>
        </w:rPr>
        <w:t xml:space="preserve"> </w:t>
      </w:r>
      <w:r>
        <w:rPr>
          <w:sz w:val="24"/>
        </w:rPr>
        <w:t>с</w:t>
      </w:r>
      <w:r>
        <w:rPr>
          <w:spacing w:val="19"/>
          <w:sz w:val="24"/>
        </w:rPr>
        <w:t xml:space="preserve"> </w:t>
      </w:r>
      <w:r>
        <w:rPr>
          <w:sz w:val="24"/>
        </w:rPr>
        <w:t>возможной</w:t>
      </w:r>
      <w:r>
        <w:rPr>
          <w:spacing w:val="20"/>
          <w:sz w:val="24"/>
        </w:rPr>
        <w:t xml:space="preserve"> </w:t>
      </w:r>
      <w:r>
        <w:rPr>
          <w:sz w:val="24"/>
        </w:rPr>
        <w:t>презентацией</w:t>
      </w:r>
      <w:r>
        <w:rPr>
          <w:spacing w:val="20"/>
          <w:sz w:val="24"/>
        </w:rPr>
        <w:t xml:space="preserve"> </w:t>
      </w:r>
      <w:r>
        <w:rPr>
          <w:sz w:val="24"/>
        </w:rPr>
        <w:t>(текст,</w:t>
      </w:r>
      <w:r>
        <w:rPr>
          <w:spacing w:val="19"/>
          <w:sz w:val="24"/>
        </w:rPr>
        <w:t xml:space="preserve"> </w:t>
      </w:r>
      <w:r>
        <w:rPr>
          <w:sz w:val="24"/>
        </w:rPr>
        <w:t>рисунки,</w:t>
      </w:r>
      <w:r>
        <w:rPr>
          <w:spacing w:val="-1"/>
          <w:sz w:val="24"/>
        </w:rPr>
        <w:t xml:space="preserve"> </w:t>
      </w:r>
      <w:r>
        <w:rPr>
          <w:sz w:val="24"/>
        </w:rPr>
        <w:t>фото, плакаты и</w:t>
      </w:r>
      <w:r>
        <w:rPr>
          <w:spacing w:val="-2"/>
          <w:sz w:val="24"/>
        </w:rPr>
        <w:t xml:space="preserve"> </w:t>
      </w:r>
      <w:r>
        <w:rPr>
          <w:sz w:val="24"/>
        </w:rPr>
        <w:t>др.) к тексту</w:t>
      </w:r>
      <w:r>
        <w:rPr>
          <w:spacing w:val="-5"/>
          <w:sz w:val="24"/>
        </w:rPr>
        <w:t xml:space="preserve"> </w:t>
      </w:r>
      <w:r>
        <w:rPr>
          <w:sz w:val="24"/>
        </w:rPr>
        <w:t>выступления.</w:t>
      </w:r>
    </w:p>
    <w:p w14:paraId="18C45A8B" w14:textId="77777777" w:rsidR="008B50ED" w:rsidRDefault="00681A04">
      <w:pPr>
        <w:pStyle w:val="2"/>
        <w:spacing w:before="4"/>
      </w:pPr>
      <w:r>
        <w:t>Регулятивные</w:t>
      </w:r>
      <w:r>
        <w:rPr>
          <w:spacing w:val="-3"/>
        </w:rPr>
        <w:t xml:space="preserve"> </w:t>
      </w:r>
      <w:r>
        <w:t>УУД:</w:t>
      </w:r>
    </w:p>
    <w:p w14:paraId="3FD24C55" w14:textId="77777777" w:rsidR="008B50ED" w:rsidRDefault="00681A04">
      <w:pPr>
        <w:spacing w:line="274" w:lineRule="exact"/>
        <w:ind w:left="1101"/>
        <w:rPr>
          <w:i/>
          <w:sz w:val="24"/>
        </w:rPr>
      </w:pPr>
      <w:r>
        <w:rPr>
          <w:i/>
          <w:sz w:val="24"/>
        </w:rPr>
        <w:t>Самоорганизация:</w:t>
      </w:r>
    </w:p>
    <w:p w14:paraId="01C722F3" w14:textId="77777777" w:rsidR="008B50ED" w:rsidRDefault="00681A04" w:rsidP="00944FBB">
      <w:pPr>
        <w:pStyle w:val="a5"/>
        <w:numPr>
          <w:ilvl w:val="1"/>
          <w:numId w:val="123"/>
        </w:numPr>
        <w:tabs>
          <w:tab w:val="left" w:pos="1241"/>
        </w:tabs>
        <w:ind w:right="193" w:firstLine="708"/>
        <w:jc w:val="left"/>
        <w:rPr>
          <w:sz w:val="24"/>
        </w:rPr>
      </w:pPr>
      <w:r>
        <w:rPr>
          <w:sz w:val="24"/>
        </w:rPr>
        <w:t>планировать</w:t>
      </w:r>
      <w:r>
        <w:rPr>
          <w:spacing w:val="15"/>
          <w:sz w:val="24"/>
        </w:rPr>
        <w:t xml:space="preserve"> </w:t>
      </w:r>
      <w:r>
        <w:rPr>
          <w:sz w:val="24"/>
        </w:rPr>
        <w:t>самостоятельно</w:t>
      </w:r>
      <w:r>
        <w:rPr>
          <w:spacing w:val="14"/>
          <w:sz w:val="24"/>
        </w:rPr>
        <w:t xml:space="preserve"> </w:t>
      </w:r>
      <w:r>
        <w:rPr>
          <w:sz w:val="24"/>
        </w:rPr>
        <w:t>или</w:t>
      </w:r>
      <w:r>
        <w:rPr>
          <w:spacing w:val="15"/>
          <w:sz w:val="24"/>
        </w:rPr>
        <w:t xml:space="preserve"> </w:t>
      </w:r>
      <w:r>
        <w:rPr>
          <w:sz w:val="24"/>
        </w:rPr>
        <w:t>с</w:t>
      </w:r>
      <w:r>
        <w:rPr>
          <w:spacing w:val="13"/>
          <w:sz w:val="24"/>
        </w:rPr>
        <w:t xml:space="preserve"> </w:t>
      </w:r>
      <w:r>
        <w:rPr>
          <w:sz w:val="24"/>
        </w:rPr>
        <w:t>небольшой</w:t>
      </w:r>
      <w:r>
        <w:rPr>
          <w:spacing w:val="14"/>
          <w:sz w:val="24"/>
        </w:rPr>
        <w:t xml:space="preserve"> </w:t>
      </w:r>
      <w:r>
        <w:rPr>
          <w:sz w:val="24"/>
        </w:rPr>
        <w:t>помощью</w:t>
      </w:r>
      <w:r>
        <w:rPr>
          <w:spacing w:val="17"/>
          <w:sz w:val="24"/>
        </w:rPr>
        <w:t xml:space="preserve"> </w:t>
      </w:r>
      <w:r>
        <w:rPr>
          <w:sz w:val="24"/>
        </w:rPr>
        <w:t>учителя</w:t>
      </w:r>
      <w:r>
        <w:rPr>
          <w:spacing w:val="14"/>
          <w:sz w:val="24"/>
        </w:rPr>
        <w:t xml:space="preserve"> </w:t>
      </w:r>
      <w:r>
        <w:rPr>
          <w:sz w:val="24"/>
        </w:rPr>
        <w:t>действия</w:t>
      </w:r>
      <w:r>
        <w:rPr>
          <w:spacing w:val="14"/>
          <w:sz w:val="24"/>
        </w:rPr>
        <w:t xml:space="preserve"> </w:t>
      </w:r>
      <w:r>
        <w:rPr>
          <w:sz w:val="24"/>
        </w:rPr>
        <w:t>по</w:t>
      </w:r>
      <w:r>
        <w:rPr>
          <w:spacing w:val="13"/>
          <w:sz w:val="24"/>
        </w:rPr>
        <w:t xml:space="preserve"> </w:t>
      </w:r>
      <w:r>
        <w:rPr>
          <w:sz w:val="24"/>
        </w:rPr>
        <w:t>решению</w:t>
      </w:r>
      <w:r>
        <w:rPr>
          <w:spacing w:val="1"/>
          <w:sz w:val="24"/>
        </w:rPr>
        <w:t xml:space="preserve"> </w:t>
      </w:r>
      <w:r>
        <w:rPr>
          <w:sz w:val="24"/>
        </w:rPr>
        <w:t>учебной задачи;</w:t>
      </w:r>
    </w:p>
    <w:p w14:paraId="4F9479C7" w14:textId="77777777" w:rsidR="008B50ED" w:rsidRDefault="00681A04" w:rsidP="00944FBB">
      <w:pPr>
        <w:pStyle w:val="a5"/>
        <w:numPr>
          <w:ilvl w:val="1"/>
          <w:numId w:val="123"/>
        </w:numPr>
        <w:tabs>
          <w:tab w:val="left" w:pos="1241"/>
        </w:tabs>
        <w:ind w:left="1240"/>
        <w:jc w:val="left"/>
        <w:rPr>
          <w:sz w:val="24"/>
        </w:rPr>
      </w:pPr>
      <w:r>
        <w:rPr>
          <w:sz w:val="24"/>
        </w:rPr>
        <w:t>выстраивать</w:t>
      </w:r>
      <w:r>
        <w:rPr>
          <w:spacing w:val="-4"/>
          <w:sz w:val="24"/>
        </w:rPr>
        <w:t xml:space="preserve"> </w:t>
      </w:r>
      <w:r>
        <w:rPr>
          <w:sz w:val="24"/>
        </w:rPr>
        <w:t>последовательность</w:t>
      </w:r>
      <w:r>
        <w:rPr>
          <w:spacing w:val="-3"/>
          <w:sz w:val="24"/>
        </w:rPr>
        <w:t xml:space="preserve"> </w:t>
      </w:r>
      <w:r>
        <w:rPr>
          <w:sz w:val="24"/>
        </w:rPr>
        <w:t>выбранных</w:t>
      </w:r>
      <w:r>
        <w:rPr>
          <w:spacing w:val="-4"/>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операций.</w:t>
      </w:r>
    </w:p>
    <w:p w14:paraId="0E10954D" w14:textId="77777777" w:rsidR="008B50ED" w:rsidRDefault="00681A04">
      <w:pPr>
        <w:ind w:left="1101"/>
        <w:rPr>
          <w:i/>
          <w:sz w:val="24"/>
        </w:rPr>
      </w:pPr>
      <w:r>
        <w:rPr>
          <w:i/>
          <w:sz w:val="24"/>
        </w:rPr>
        <w:t>Самоконтроль:</w:t>
      </w:r>
    </w:p>
    <w:p w14:paraId="2D3C5276" w14:textId="77777777" w:rsidR="008B50ED" w:rsidRDefault="00681A04" w:rsidP="00944FBB">
      <w:pPr>
        <w:pStyle w:val="a5"/>
        <w:numPr>
          <w:ilvl w:val="1"/>
          <w:numId w:val="123"/>
        </w:numPr>
        <w:tabs>
          <w:tab w:val="left" w:pos="1241"/>
        </w:tabs>
        <w:ind w:left="1240"/>
        <w:jc w:val="left"/>
        <w:rPr>
          <w:sz w:val="24"/>
        </w:rPr>
      </w:pPr>
      <w:r>
        <w:rPr>
          <w:sz w:val="24"/>
        </w:rPr>
        <w:t>осуществлять</w:t>
      </w:r>
      <w:r>
        <w:rPr>
          <w:spacing w:val="-2"/>
          <w:sz w:val="24"/>
        </w:rPr>
        <w:t xml:space="preserve"> </w:t>
      </w:r>
      <w:r>
        <w:rPr>
          <w:sz w:val="24"/>
        </w:rPr>
        <w:t>контроль</w:t>
      </w:r>
      <w:r>
        <w:rPr>
          <w:spacing w:val="-3"/>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4"/>
          <w:sz w:val="24"/>
        </w:rPr>
        <w:t xml:space="preserve"> </w:t>
      </w:r>
      <w:r>
        <w:rPr>
          <w:sz w:val="24"/>
        </w:rPr>
        <w:t>своей</w:t>
      </w:r>
      <w:r>
        <w:rPr>
          <w:spacing w:val="-3"/>
          <w:sz w:val="24"/>
        </w:rPr>
        <w:t xml:space="preserve"> </w:t>
      </w:r>
      <w:r>
        <w:rPr>
          <w:sz w:val="24"/>
        </w:rPr>
        <w:t>деятельности;</w:t>
      </w:r>
    </w:p>
    <w:p w14:paraId="7E344823" w14:textId="77777777" w:rsidR="008B50ED" w:rsidRDefault="00681A04" w:rsidP="00944FBB">
      <w:pPr>
        <w:pStyle w:val="a5"/>
        <w:numPr>
          <w:ilvl w:val="1"/>
          <w:numId w:val="123"/>
        </w:numPr>
        <w:tabs>
          <w:tab w:val="left" w:pos="1241"/>
        </w:tabs>
        <w:spacing w:before="1"/>
        <w:ind w:right="194" w:firstLine="708"/>
        <w:jc w:val="left"/>
        <w:rPr>
          <w:sz w:val="24"/>
        </w:rPr>
      </w:pPr>
      <w:r>
        <w:rPr>
          <w:sz w:val="24"/>
        </w:rPr>
        <w:t>находить</w:t>
      </w:r>
      <w:r>
        <w:rPr>
          <w:spacing w:val="14"/>
          <w:sz w:val="24"/>
        </w:rPr>
        <w:t xml:space="preserve"> </w:t>
      </w:r>
      <w:r>
        <w:rPr>
          <w:sz w:val="24"/>
        </w:rPr>
        <w:t>ошибки</w:t>
      </w:r>
      <w:r>
        <w:rPr>
          <w:spacing w:val="15"/>
          <w:sz w:val="24"/>
        </w:rPr>
        <w:t xml:space="preserve"> </w:t>
      </w:r>
      <w:r>
        <w:rPr>
          <w:sz w:val="24"/>
        </w:rPr>
        <w:t>в</w:t>
      </w:r>
      <w:r>
        <w:rPr>
          <w:spacing w:val="13"/>
          <w:sz w:val="24"/>
        </w:rPr>
        <w:t xml:space="preserve"> </w:t>
      </w:r>
      <w:r>
        <w:rPr>
          <w:sz w:val="24"/>
        </w:rPr>
        <w:t>своей</w:t>
      </w:r>
      <w:r>
        <w:rPr>
          <w:spacing w:val="15"/>
          <w:sz w:val="24"/>
        </w:rPr>
        <w:t xml:space="preserve"> </w:t>
      </w:r>
      <w:r>
        <w:rPr>
          <w:sz w:val="24"/>
        </w:rPr>
        <w:t>работе</w:t>
      </w:r>
      <w:r>
        <w:rPr>
          <w:spacing w:val="14"/>
          <w:sz w:val="24"/>
        </w:rPr>
        <w:t xml:space="preserve"> </w:t>
      </w:r>
      <w:r>
        <w:rPr>
          <w:sz w:val="24"/>
        </w:rPr>
        <w:t>и</w:t>
      </w:r>
      <w:r>
        <w:rPr>
          <w:spacing w:val="19"/>
          <w:sz w:val="24"/>
        </w:rPr>
        <w:t xml:space="preserve"> </w:t>
      </w:r>
      <w:r>
        <w:rPr>
          <w:sz w:val="24"/>
        </w:rPr>
        <w:t>устанавливать</w:t>
      </w:r>
      <w:r>
        <w:rPr>
          <w:spacing w:val="15"/>
          <w:sz w:val="24"/>
        </w:rPr>
        <w:t xml:space="preserve"> </w:t>
      </w:r>
      <w:r>
        <w:rPr>
          <w:sz w:val="24"/>
        </w:rPr>
        <w:t>их</w:t>
      </w:r>
      <w:r>
        <w:rPr>
          <w:spacing w:val="15"/>
          <w:sz w:val="24"/>
        </w:rPr>
        <w:t xml:space="preserve"> </w:t>
      </w:r>
      <w:r>
        <w:rPr>
          <w:sz w:val="24"/>
        </w:rPr>
        <w:t>причины;</w:t>
      </w:r>
      <w:r>
        <w:rPr>
          <w:spacing w:val="14"/>
          <w:sz w:val="24"/>
        </w:rPr>
        <w:t xml:space="preserve"> </w:t>
      </w:r>
      <w:r>
        <w:rPr>
          <w:sz w:val="24"/>
        </w:rPr>
        <w:t>корректировать</w:t>
      </w:r>
      <w:r>
        <w:rPr>
          <w:spacing w:val="14"/>
          <w:sz w:val="24"/>
        </w:rPr>
        <w:t xml:space="preserve"> </w:t>
      </w:r>
      <w:r>
        <w:rPr>
          <w:sz w:val="24"/>
        </w:rPr>
        <w:t>свои</w:t>
      </w:r>
      <w:r>
        <w:rPr>
          <w:spacing w:val="-57"/>
          <w:sz w:val="24"/>
        </w:rPr>
        <w:t xml:space="preserve"> </w:t>
      </w:r>
      <w:r>
        <w:rPr>
          <w:sz w:val="24"/>
        </w:rPr>
        <w:t>действия</w:t>
      </w:r>
      <w:r>
        <w:rPr>
          <w:spacing w:val="-1"/>
          <w:sz w:val="24"/>
        </w:rPr>
        <w:t xml:space="preserve"> </w:t>
      </w:r>
      <w:r>
        <w:rPr>
          <w:sz w:val="24"/>
        </w:rPr>
        <w:t>при</w:t>
      </w:r>
      <w:r>
        <w:rPr>
          <w:spacing w:val="-2"/>
          <w:sz w:val="24"/>
        </w:rPr>
        <w:t xml:space="preserve"> </w:t>
      </w:r>
      <w:r>
        <w:rPr>
          <w:sz w:val="24"/>
        </w:rPr>
        <w:t>необходимости (с</w:t>
      </w:r>
      <w:r>
        <w:rPr>
          <w:spacing w:val="-2"/>
          <w:sz w:val="24"/>
        </w:rPr>
        <w:t xml:space="preserve"> </w:t>
      </w:r>
      <w:r>
        <w:rPr>
          <w:sz w:val="24"/>
        </w:rPr>
        <w:t>небольшой помощью</w:t>
      </w:r>
      <w:r>
        <w:rPr>
          <w:spacing w:val="2"/>
          <w:sz w:val="24"/>
        </w:rPr>
        <w:t xml:space="preserve"> </w:t>
      </w:r>
      <w:r>
        <w:rPr>
          <w:sz w:val="24"/>
        </w:rPr>
        <w:t>учителя);</w:t>
      </w:r>
    </w:p>
    <w:p w14:paraId="36C06DA9" w14:textId="77777777" w:rsidR="008B50ED" w:rsidRDefault="00681A04" w:rsidP="00944FBB">
      <w:pPr>
        <w:pStyle w:val="a5"/>
        <w:numPr>
          <w:ilvl w:val="1"/>
          <w:numId w:val="123"/>
        </w:numPr>
        <w:tabs>
          <w:tab w:val="left" w:pos="1241"/>
        </w:tabs>
        <w:ind w:right="194" w:firstLine="708"/>
        <w:jc w:val="left"/>
        <w:rPr>
          <w:sz w:val="24"/>
        </w:rPr>
      </w:pPr>
      <w:r>
        <w:rPr>
          <w:sz w:val="24"/>
        </w:rPr>
        <w:t>предвидеть</w:t>
      </w:r>
      <w:r>
        <w:rPr>
          <w:spacing w:val="21"/>
          <w:sz w:val="24"/>
        </w:rPr>
        <w:t xml:space="preserve"> </w:t>
      </w:r>
      <w:r>
        <w:rPr>
          <w:sz w:val="24"/>
        </w:rPr>
        <w:t>возможность</w:t>
      </w:r>
      <w:r>
        <w:rPr>
          <w:spacing w:val="24"/>
          <w:sz w:val="24"/>
        </w:rPr>
        <w:t xml:space="preserve"> </w:t>
      </w:r>
      <w:r>
        <w:rPr>
          <w:sz w:val="24"/>
        </w:rPr>
        <w:t>возникновения</w:t>
      </w:r>
      <w:r>
        <w:rPr>
          <w:spacing w:val="20"/>
          <w:sz w:val="24"/>
        </w:rPr>
        <w:t xml:space="preserve"> </w:t>
      </w:r>
      <w:r>
        <w:rPr>
          <w:sz w:val="24"/>
        </w:rPr>
        <w:t>трудностей</w:t>
      </w:r>
      <w:r>
        <w:rPr>
          <w:spacing w:val="21"/>
          <w:sz w:val="24"/>
        </w:rPr>
        <w:t xml:space="preserve"> </w:t>
      </w:r>
      <w:r>
        <w:rPr>
          <w:sz w:val="24"/>
        </w:rPr>
        <w:t>и</w:t>
      </w:r>
      <w:r>
        <w:rPr>
          <w:spacing w:val="21"/>
          <w:sz w:val="24"/>
        </w:rPr>
        <w:t xml:space="preserve"> </w:t>
      </w:r>
      <w:r>
        <w:rPr>
          <w:sz w:val="24"/>
        </w:rPr>
        <w:t>ошибок,</w:t>
      </w:r>
      <w:r>
        <w:rPr>
          <w:spacing w:val="18"/>
          <w:sz w:val="24"/>
        </w:rPr>
        <w:t xml:space="preserve"> </w:t>
      </w:r>
      <w:r>
        <w:rPr>
          <w:sz w:val="24"/>
        </w:rPr>
        <w:t>предусматривать</w:t>
      </w:r>
      <w:r>
        <w:rPr>
          <w:spacing w:val="-57"/>
          <w:sz w:val="24"/>
        </w:rPr>
        <w:t xml:space="preserve"> </w:t>
      </w:r>
      <w:r>
        <w:rPr>
          <w:sz w:val="24"/>
        </w:rPr>
        <w:t>способы</w:t>
      </w:r>
      <w:r>
        <w:rPr>
          <w:spacing w:val="-2"/>
          <w:sz w:val="24"/>
        </w:rPr>
        <w:t xml:space="preserve"> </w:t>
      </w:r>
      <w:r>
        <w:rPr>
          <w:sz w:val="24"/>
        </w:rPr>
        <w:t>их</w:t>
      </w:r>
      <w:r>
        <w:rPr>
          <w:spacing w:val="-3"/>
          <w:sz w:val="24"/>
        </w:rPr>
        <w:t xml:space="preserve"> </w:t>
      </w:r>
      <w:r>
        <w:rPr>
          <w:sz w:val="24"/>
        </w:rPr>
        <w:t>предупреждения,</w:t>
      </w:r>
      <w:r>
        <w:rPr>
          <w:spacing w:val="-2"/>
          <w:sz w:val="24"/>
        </w:rPr>
        <w:t xml:space="preserve"> </w:t>
      </w:r>
      <w:r>
        <w:rPr>
          <w:sz w:val="24"/>
        </w:rPr>
        <w:t>в</w:t>
      </w:r>
      <w:r>
        <w:rPr>
          <w:spacing w:val="-2"/>
          <w:sz w:val="24"/>
        </w:rPr>
        <w:t xml:space="preserve"> </w:t>
      </w:r>
      <w:r>
        <w:rPr>
          <w:sz w:val="24"/>
        </w:rPr>
        <w:t>т.ч. в</w:t>
      </w:r>
      <w:r>
        <w:rPr>
          <w:spacing w:val="-3"/>
          <w:sz w:val="24"/>
        </w:rPr>
        <w:t xml:space="preserve"> </w:t>
      </w:r>
      <w:r>
        <w:rPr>
          <w:sz w:val="24"/>
        </w:rPr>
        <w:t>житейских</w:t>
      </w:r>
      <w:r>
        <w:rPr>
          <w:spacing w:val="1"/>
          <w:sz w:val="24"/>
        </w:rPr>
        <w:t xml:space="preserve"> </w:t>
      </w:r>
      <w:r>
        <w:rPr>
          <w:sz w:val="24"/>
        </w:rPr>
        <w:t>ситуациях,</w:t>
      </w:r>
      <w:r>
        <w:rPr>
          <w:spacing w:val="-2"/>
          <w:sz w:val="24"/>
        </w:rPr>
        <w:t xml:space="preserve"> </w:t>
      </w:r>
      <w:r>
        <w:rPr>
          <w:sz w:val="24"/>
        </w:rPr>
        <w:t>опасных для</w:t>
      </w:r>
      <w:r>
        <w:rPr>
          <w:spacing w:val="-3"/>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жизни.</w:t>
      </w:r>
    </w:p>
    <w:p w14:paraId="0F3BCB7B" w14:textId="77777777" w:rsidR="008B50ED" w:rsidRDefault="00681A04">
      <w:pPr>
        <w:ind w:left="1101"/>
        <w:rPr>
          <w:i/>
          <w:sz w:val="24"/>
        </w:rPr>
      </w:pPr>
      <w:r>
        <w:rPr>
          <w:i/>
          <w:sz w:val="24"/>
        </w:rPr>
        <w:t>Самооценка:</w:t>
      </w:r>
    </w:p>
    <w:p w14:paraId="03F9F46B" w14:textId="77777777" w:rsidR="008B50ED" w:rsidRDefault="00681A04" w:rsidP="00944FBB">
      <w:pPr>
        <w:pStyle w:val="a5"/>
        <w:numPr>
          <w:ilvl w:val="1"/>
          <w:numId w:val="123"/>
        </w:numPr>
        <w:tabs>
          <w:tab w:val="left" w:pos="1241"/>
        </w:tabs>
        <w:ind w:right="195" w:firstLine="708"/>
        <w:jc w:val="left"/>
        <w:rPr>
          <w:sz w:val="24"/>
        </w:rPr>
      </w:pPr>
      <w:r>
        <w:rPr>
          <w:sz w:val="24"/>
        </w:rPr>
        <w:t>объективно</w:t>
      </w:r>
      <w:r>
        <w:rPr>
          <w:spacing w:val="1"/>
          <w:sz w:val="24"/>
        </w:rPr>
        <w:t xml:space="preserve"> </w:t>
      </w:r>
      <w:r>
        <w:rPr>
          <w:sz w:val="24"/>
        </w:rPr>
        <w:t>оценивать</w:t>
      </w:r>
      <w:r>
        <w:rPr>
          <w:spacing w:val="1"/>
          <w:sz w:val="24"/>
        </w:rPr>
        <w:t xml:space="preserve"> </w:t>
      </w:r>
      <w:r>
        <w:rPr>
          <w:sz w:val="24"/>
        </w:rPr>
        <w:t>результаты</w:t>
      </w:r>
      <w:r>
        <w:rPr>
          <w:spacing w:val="1"/>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соотносить</w:t>
      </w:r>
      <w:r>
        <w:rPr>
          <w:spacing w:val="1"/>
          <w:sz w:val="24"/>
        </w:rPr>
        <w:t xml:space="preserve"> </w:t>
      </w:r>
      <w:r>
        <w:rPr>
          <w:sz w:val="24"/>
        </w:rPr>
        <w:t>свою</w:t>
      </w:r>
      <w:r>
        <w:rPr>
          <w:spacing w:val="1"/>
          <w:sz w:val="24"/>
        </w:rPr>
        <w:t xml:space="preserve"> </w:t>
      </w:r>
      <w:r>
        <w:rPr>
          <w:sz w:val="24"/>
        </w:rPr>
        <w:t>оценку с</w:t>
      </w:r>
      <w:r>
        <w:rPr>
          <w:spacing w:val="-57"/>
          <w:sz w:val="24"/>
        </w:rPr>
        <w:t xml:space="preserve"> </w:t>
      </w:r>
      <w:r>
        <w:rPr>
          <w:sz w:val="24"/>
        </w:rPr>
        <w:t>оценкой</w:t>
      </w:r>
      <w:r>
        <w:rPr>
          <w:spacing w:val="2"/>
          <w:sz w:val="24"/>
        </w:rPr>
        <w:t xml:space="preserve"> </w:t>
      </w:r>
      <w:r>
        <w:rPr>
          <w:sz w:val="24"/>
        </w:rPr>
        <w:t>учителя;</w:t>
      </w:r>
    </w:p>
    <w:p w14:paraId="27227255" w14:textId="77777777" w:rsidR="008B50ED" w:rsidRDefault="00681A04" w:rsidP="00944FBB">
      <w:pPr>
        <w:pStyle w:val="a5"/>
        <w:numPr>
          <w:ilvl w:val="1"/>
          <w:numId w:val="123"/>
        </w:numPr>
        <w:tabs>
          <w:tab w:val="left" w:pos="1241"/>
        </w:tabs>
        <w:ind w:right="200" w:firstLine="708"/>
        <w:jc w:val="left"/>
        <w:rPr>
          <w:sz w:val="24"/>
        </w:rPr>
      </w:pPr>
      <w:r>
        <w:rPr>
          <w:sz w:val="24"/>
        </w:rPr>
        <w:t>оценивать</w:t>
      </w:r>
      <w:r>
        <w:rPr>
          <w:spacing w:val="22"/>
          <w:sz w:val="24"/>
        </w:rPr>
        <w:t xml:space="preserve"> </w:t>
      </w:r>
      <w:r>
        <w:rPr>
          <w:sz w:val="24"/>
        </w:rPr>
        <w:t>целесообразность</w:t>
      </w:r>
      <w:r>
        <w:rPr>
          <w:spacing w:val="25"/>
          <w:sz w:val="24"/>
        </w:rPr>
        <w:t xml:space="preserve"> </w:t>
      </w:r>
      <w:r>
        <w:rPr>
          <w:sz w:val="24"/>
        </w:rPr>
        <w:t>выбранных</w:t>
      </w:r>
      <w:r>
        <w:rPr>
          <w:spacing w:val="24"/>
          <w:sz w:val="24"/>
        </w:rPr>
        <w:t xml:space="preserve"> </w:t>
      </w:r>
      <w:r>
        <w:rPr>
          <w:sz w:val="24"/>
        </w:rPr>
        <w:t>способов</w:t>
      </w:r>
      <w:r>
        <w:rPr>
          <w:spacing w:val="24"/>
          <w:sz w:val="24"/>
        </w:rPr>
        <w:t xml:space="preserve"> </w:t>
      </w:r>
      <w:r>
        <w:rPr>
          <w:sz w:val="24"/>
        </w:rPr>
        <w:t>действия,</w:t>
      </w:r>
      <w:r>
        <w:rPr>
          <w:spacing w:val="22"/>
          <w:sz w:val="24"/>
        </w:rPr>
        <w:t xml:space="preserve"> </w:t>
      </w:r>
      <w:r>
        <w:rPr>
          <w:sz w:val="24"/>
        </w:rPr>
        <w:t>при</w:t>
      </w:r>
      <w:r>
        <w:rPr>
          <w:spacing w:val="25"/>
          <w:sz w:val="24"/>
        </w:rPr>
        <w:t xml:space="preserve"> </w:t>
      </w:r>
      <w:r>
        <w:rPr>
          <w:sz w:val="24"/>
        </w:rPr>
        <w:t>необходимости</w:t>
      </w:r>
      <w:r>
        <w:rPr>
          <w:spacing w:val="-57"/>
          <w:sz w:val="24"/>
        </w:rPr>
        <w:t xml:space="preserve"> </w:t>
      </w:r>
      <w:r>
        <w:rPr>
          <w:sz w:val="24"/>
        </w:rPr>
        <w:t>корректировать</w:t>
      </w:r>
      <w:r>
        <w:rPr>
          <w:spacing w:val="-3"/>
          <w:sz w:val="24"/>
        </w:rPr>
        <w:t xml:space="preserve"> </w:t>
      </w:r>
      <w:r>
        <w:rPr>
          <w:sz w:val="24"/>
        </w:rPr>
        <w:t>их.</w:t>
      </w:r>
    </w:p>
    <w:p w14:paraId="6F88E8F7"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725E2D82" w14:textId="77777777" w:rsidR="008B50ED" w:rsidRDefault="00681A04" w:rsidP="00944FBB">
      <w:pPr>
        <w:pStyle w:val="a5"/>
        <w:numPr>
          <w:ilvl w:val="1"/>
          <w:numId w:val="123"/>
        </w:numPr>
        <w:tabs>
          <w:tab w:val="left" w:pos="1241"/>
        </w:tabs>
        <w:ind w:right="190" w:firstLine="708"/>
        <w:rPr>
          <w:sz w:val="24"/>
        </w:rPr>
      </w:pPr>
      <w:r>
        <w:rPr>
          <w:sz w:val="24"/>
        </w:rPr>
        <w:t>понимать</w:t>
      </w:r>
      <w:r>
        <w:rPr>
          <w:spacing w:val="1"/>
          <w:sz w:val="24"/>
        </w:rPr>
        <w:t xml:space="preserve"> </w:t>
      </w:r>
      <w:r>
        <w:rPr>
          <w:sz w:val="24"/>
        </w:rPr>
        <w:t>значение</w:t>
      </w:r>
      <w:r>
        <w:rPr>
          <w:spacing w:val="1"/>
          <w:sz w:val="24"/>
        </w:rPr>
        <w:t xml:space="preserve"> </w:t>
      </w:r>
      <w:r>
        <w:rPr>
          <w:sz w:val="24"/>
        </w:rPr>
        <w:t>коллективной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204D614" w14:textId="77777777" w:rsidR="008B50ED" w:rsidRDefault="00681A04" w:rsidP="00944FBB">
      <w:pPr>
        <w:pStyle w:val="a5"/>
        <w:numPr>
          <w:ilvl w:val="1"/>
          <w:numId w:val="123"/>
        </w:numPr>
        <w:tabs>
          <w:tab w:val="left" w:pos="1241"/>
        </w:tabs>
        <w:spacing w:before="1"/>
        <w:ind w:right="187" w:firstLine="708"/>
        <w:rPr>
          <w:sz w:val="24"/>
        </w:rPr>
      </w:pPr>
      <w:r>
        <w:rPr>
          <w:sz w:val="24"/>
        </w:rPr>
        <w:t>коллективно строить действия по достижению общей цели: распределять роли, договариваться,</w:t>
      </w:r>
      <w:r>
        <w:rPr>
          <w:spacing w:val="-1"/>
          <w:sz w:val="24"/>
        </w:rPr>
        <w:t xml:space="preserve"> </w:t>
      </w:r>
      <w:r>
        <w:rPr>
          <w:sz w:val="24"/>
        </w:rPr>
        <w:t>обсуждать процесс</w:t>
      </w:r>
      <w:r>
        <w:rPr>
          <w:spacing w:val="-1"/>
          <w:sz w:val="24"/>
        </w:rPr>
        <w:t xml:space="preserve"> </w:t>
      </w:r>
      <w:r>
        <w:rPr>
          <w:sz w:val="24"/>
        </w:rPr>
        <w:t>и</w:t>
      </w:r>
      <w:r>
        <w:rPr>
          <w:spacing w:val="-1"/>
          <w:sz w:val="24"/>
        </w:rPr>
        <w:t xml:space="preserve"> </w:t>
      </w:r>
      <w:r>
        <w:rPr>
          <w:sz w:val="24"/>
        </w:rPr>
        <w:t>результат совместной работы;</w:t>
      </w:r>
    </w:p>
    <w:p w14:paraId="2E958EDD" w14:textId="77777777" w:rsidR="008B50ED" w:rsidRDefault="00681A04" w:rsidP="00944FBB">
      <w:pPr>
        <w:pStyle w:val="a5"/>
        <w:numPr>
          <w:ilvl w:val="1"/>
          <w:numId w:val="123"/>
        </w:numPr>
        <w:tabs>
          <w:tab w:val="left" w:pos="1241"/>
        </w:tabs>
        <w:ind w:left="1240"/>
        <w:rPr>
          <w:sz w:val="24"/>
        </w:rPr>
      </w:pPr>
      <w:r>
        <w:rPr>
          <w:sz w:val="24"/>
        </w:rPr>
        <w:t>проявлять</w:t>
      </w:r>
      <w:r>
        <w:rPr>
          <w:spacing w:val="-2"/>
          <w:sz w:val="24"/>
        </w:rPr>
        <w:t xml:space="preserve"> </w:t>
      </w:r>
      <w:r>
        <w:rPr>
          <w:sz w:val="24"/>
        </w:rPr>
        <w:t>готовность</w:t>
      </w:r>
      <w:r>
        <w:rPr>
          <w:spacing w:val="-5"/>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14:paraId="3A9686B5" w14:textId="77777777" w:rsidR="008B50ED" w:rsidRDefault="00681A04" w:rsidP="00944FBB">
      <w:pPr>
        <w:pStyle w:val="a5"/>
        <w:numPr>
          <w:ilvl w:val="1"/>
          <w:numId w:val="123"/>
        </w:numPr>
        <w:tabs>
          <w:tab w:val="left" w:pos="1241"/>
        </w:tabs>
        <w:ind w:right="190" w:firstLine="708"/>
        <w:rPr>
          <w:sz w:val="24"/>
        </w:rPr>
      </w:pPr>
      <w:r>
        <w:rPr>
          <w:sz w:val="24"/>
        </w:rPr>
        <w:t>выполнять правила совместной деятельности: справедливо распределять и оценивать</w:t>
      </w:r>
      <w:r>
        <w:rPr>
          <w:spacing w:val="-57"/>
          <w:sz w:val="24"/>
        </w:rPr>
        <w:t xml:space="preserve"> </w:t>
      </w:r>
      <w:r>
        <w:rPr>
          <w:sz w:val="24"/>
        </w:rPr>
        <w:t>работу каждого участника; считаться с наличием разных мнений; не допускать конфликтов,</w:t>
      </w:r>
      <w:r>
        <w:rPr>
          <w:spacing w:val="1"/>
          <w:sz w:val="24"/>
        </w:rPr>
        <w:t xml:space="preserve"> </w:t>
      </w:r>
      <w:r>
        <w:rPr>
          <w:sz w:val="24"/>
        </w:rPr>
        <w:t>при</w:t>
      </w:r>
      <w:r>
        <w:rPr>
          <w:spacing w:val="-1"/>
          <w:sz w:val="24"/>
        </w:rPr>
        <w:t xml:space="preserve"> </w:t>
      </w:r>
      <w:r>
        <w:rPr>
          <w:sz w:val="24"/>
        </w:rPr>
        <w:t>их</w:t>
      </w:r>
      <w:r>
        <w:rPr>
          <w:spacing w:val="2"/>
          <w:sz w:val="24"/>
        </w:rPr>
        <w:t xml:space="preserve"> </w:t>
      </w:r>
      <w:r>
        <w:rPr>
          <w:sz w:val="24"/>
        </w:rPr>
        <w:t>возникновении</w:t>
      </w:r>
      <w:r>
        <w:rPr>
          <w:spacing w:val="-3"/>
          <w:sz w:val="24"/>
        </w:rPr>
        <w:t xml:space="preserve"> </w:t>
      </w:r>
      <w:r>
        <w:rPr>
          <w:sz w:val="24"/>
        </w:rPr>
        <w:t>мирно разрешать</w:t>
      </w:r>
      <w:r>
        <w:rPr>
          <w:spacing w:val="-1"/>
          <w:sz w:val="24"/>
        </w:rPr>
        <w:t xml:space="preserve"> </w:t>
      </w:r>
      <w:r>
        <w:rPr>
          <w:sz w:val="24"/>
        </w:rPr>
        <w:t>без</w:t>
      </w:r>
      <w:r>
        <w:rPr>
          <w:spacing w:val="3"/>
          <w:sz w:val="24"/>
        </w:rPr>
        <w:t xml:space="preserve"> </w:t>
      </w:r>
      <w:r>
        <w:rPr>
          <w:sz w:val="24"/>
        </w:rPr>
        <w:t>участия</w:t>
      </w:r>
      <w:r>
        <w:rPr>
          <w:spacing w:val="-1"/>
          <w:sz w:val="24"/>
        </w:rPr>
        <w:t xml:space="preserve"> </w:t>
      </w:r>
      <w:r>
        <w:rPr>
          <w:sz w:val="24"/>
        </w:rPr>
        <w:t>взрослого;</w:t>
      </w:r>
    </w:p>
    <w:p w14:paraId="3BBAA01A" w14:textId="77777777" w:rsidR="008B50ED" w:rsidRDefault="00681A04" w:rsidP="00944FBB">
      <w:pPr>
        <w:pStyle w:val="a5"/>
        <w:numPr>
          <w:ilvl w:val="1"/>
          <w:numId w:val="123"/>
        </w:numPr>
        <w:tabs>
          <w:tab w:val="left" w:pos="1241"/>
        </w:tabs>
        <w:ind w:left="1240"/>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14:paraId="019CD0D4" w14:textId="77777777" w:rsidR="008B50ED" w:rsidRDefault="008B50ED">
      <w:pPr>
        <w:pStyle w:val="a3"/>
        <w:spacing w:before="5"/>
        <w:ind w:left="0" w:firstLine="0"/>
        <w:jc w:val="left"/>
      </w:pPr>
    </w:p>
    <w:p w14:paraId="7803FE26" w14:textId="77777777" w:rsidR="008B50ED" w:rsidRDefault="00681A04">
      <w:pPr>
        <w:pStyle w:val="1"/>
        <w:jc w:val="both"/>
      </w:pPr>
      <w:r>
        <w:t>ПРЕДМЕТНЫЕ</w:t>
      </w:r>
      <w:r>
        <w:rPr>
          <w:spacing w:val="-4"/>
        </w:rPr>
        <w:t xml:space="preserve"> </w:t>
      </w:r>
      <w:r>
        <w:t>РЕЗУЛЬТАТЫ</w:t>
      </w:r>
      <w:r>
        <w:rPr>
          <w:spacing w:val="-3"/>
        </w:rPr>
        <w:t xml:space="preserve"> </w:t>
      </w:r>
      <w:r>
        <w:t>ОСВОЕНИЯ</w:t>
      </w:r>
      <w:r>
        <w:rPr>
          <w:spacing w:val="-3"/>
        </w:rPr>
        <w:t xml:space="preserve"> </w:t>
      </w:r>
      <w:r>
        <w:t>ПРОГРАММЫ</w:t>
      </w:r>
    </w:p>
    <w:p w14:paraId="4C39ED4B" w14:textId="77777777" w:rsidR="008B50ED" w:rsidRDefault="008B50ED">
      <w:pPr>
        <w:pStyle w:val="a3"/>
        <w:ind w:left="0" w:firstLine="0"/>
        <w:jc w:val="left"/>
        <w:rPr>
          <w:b/>
        </w:rPr>
      </w:pPr>
    </w:p>
    <w:p w14:paraId="6551346E" w14:textId="77777777" w:rsidR="008B50ED" w:rsidRDefault="00681A04" w:rsidP="00944FBB">
      <w:pPr>
        <w:pStyle w:val="a5"/>
        <w:numPr>
          <w:ilvl w:val="0"/>
          <w:numId w:val="122"/>
        </w:numPr>
        <w:tabs>
          <w:tab w:val="left" w:pos="4865"/>
        </w:tabs>
        <w:ind w:hanging="4668"/>
        <w:jc w:val="left"/>
        <w:rPr>
          <w:b/>
          <w:sz w:val="24"/>
        </w:rPr>
      </w:pPr>
      <w:r>
        <w:rPr>
          <w:b/>
          <w:sz w:val="24"/>
        </w:rPr>
        <w:t>КЛАСС</w:t>
      </w:r>
    </w:p>
    <w:p w14:paraId="77554629" w14:textId="77777777" w:rsidR="008B50ED" w:rsidRDefault="00681A04">
      <w:pPr>
        <w:pStyle w:val="2"/>
        <w:spacing w:before="1"/>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4"/>
        </w:rPr>
        <w:t xml:space="preserve"> </w:t>
      </w:r>
      <w:r>
        <w:t>классе</w:t>
      </w:r>
      <w:r>
        <w:rPr>
          <w:spacing w:val="-3"/>
        </w:rPr>
        <w:t xml:space="preserve"> </w:t>
      </w:r>
      <w:r>
        <w:t>обучающийся</w:t>
      </w:r>
      <w:r>
        <w:rPr>
          <w:spacing w:val="-1"/>
        </w:rPr>
        <w:t xml:space="preserve"> </w:t>
      </w:r>
      <w:r>
        <w:t>научится:</w:t>
      </w:r>
    </w:p>
    <w:p w14:paraId="1D7189CF" w14:textId="77777777" w:rsidR="008B50ED" w:rsidRDefault="00681A04" w:rsidP="00944FBB">
      <w:pPr>
        <w:pStyle w:val="a5"/>
        <w:numPr>
          <w:ilvl w:val="1"/>
          <w:numId w:val="123"/>
        </w:numPr>
        <w:tabs>
          <w:tab w:val="left" w:pos="1241"/>
        </w:tabs>
        <w:ind w:right="190" w:firstLine="708"/>
        <w:rPr>
          <w:sz w:val="24"/>
        </w:rPr>
      </w:pPr>
      <w:r>
        <w:rPr>
          <w:sz w:val="24"/>
        </w:rPr>
        <w:t>называть себя и членов своей семьи по фамилии, имени, отчеству, профессии членов</w:t>
      </w:r>
      <w:r>
        <w:rPr>
          <w:spacing w:val="-57"/>
          <w:sz w:val="24"/>
        </w:rPr>
        <w:t xml:space="preserve"> </w:t>
      </w:r>
      <w:r>
        <w:rPr>
          <w:sz w:val="24"/>
        </w:rPr>
        <w:t>своей семьи, домашний адрес и адрес своей школы; проявлять уважение к семейным ценностям</w:t>
      </w:r>
      <w:r>
        <w:rPr>
          <w:spacing w:val="-3"/>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социуме</w:t>
      </w:r>
      <w:r>
        <w:rPr>
          <w:spacing w:val="-2"/>
          <w:sz w:val="24"/>
        </w:rPr>
        <w:t xml:space="preserve"> </w:t>
      </w:r>
      <w:r>
        <w:rPr>
          <w:sz w:val="24"/>
        </w:rPr>
        <w:t>и</w:t>
      </w:r>
      <w:r>
        <w:rPr>
          <w:spacing w:val="-1"/>
          <w:sz w:val="24"/>
        </w:rPr>
        <w:t xml:space="preserve"> </w:t>
      </w:r>
      <w:r>
        <w:rPr>
          <w:sz w:val="24"/>
        </w:rPr>
        <w:t>на</w:t>
      </w:r>
      <w:r>
        <w:rPr>
          <w:spacing w:val="-2"/>
          <w:sz w:val="24"/>
        </w:rPr>
        <w:t xml:space="preserve"> </w:t>
      </w:r>
      <w:r>
        <w:rPr>
          <w:sz w:val="24"/>
        </w:rPr>
        <w:t>природе;</w:t>
      </w:r>
    </w:p>
    <w:p w14:paraId="27C087DE" w14:textId="77777777" w:rsidR="008B50ED" w:rsidRDefault="00681A04" w:rsidP="00944FBB">
      <w:pPr>
        <w:pStyle w:val="a5"/>
        <w:numPr>
          <w:ilvl w:val="1"/>
          <w:numId w:val="123"/>
        </w:numPr>
        <w:tabs>
          <w:tab w:val="left" w:pos="1241"/>
        </w:tabs>
        <w:ind w:left="1240"/>
        <w:rPr>
          <w:sz w:val="24"/>
        </w:rPr>
      </w:pPr>
      <w:r>
        <w:rPr>
          <w:sz w:val="24"/>
        </w:rPr>
        <w:t>воспроизводить</w:t>
      </w:r>
      <w:r>
        <w:rPr>
          <w:spacing w:val="-4"/>
          <w:sz w:val="24"/>
        </w:rPr>
        <w:t xml:space="preserve"> </w:t>
      </w:r>
      <w:r>
        <w:rPr>
          <w:sz w:val="24"/>
        </w:rPr>
        <w:t>название</w:t>
      </w:r>
      <w:r>
        <w:rPr>
          <w:spacing w:val="-5"/>
          <w:sz w:val="24"/>
        </w:rPr>
        <w:t xml:space="preserve"> </w:t>
      </w:r>
      <w:r>
        <w:rPr>
          <w:sz w:val="24"/>
        </w:rPr>
        <w:t>своего</w:t>
      </w:r>
      <w:r>
        <w:rPr>
          <w:spacing w:val="-4"/>
          <w:sz w:val="24"/>
        </w:rPr>
        <w:t xml:space="preserve"> </w:t>
      </w:r>
      <w:r>
        <w:rPr>
          <w:sz w:val="24"/>
        </w:rPr>
        <w:t>населённого</w:t>
      </w:r>
      <w:r>
        <w:rPr>
          <w:spacing w:val="-2"/>
          <w:sz w:val="24"/>
        </w:rPr>
        <w:t xml:space="preserve"> </w:t>
      </w:r>
      <w:r>
        <w:rPr>
          <w:sz w:val="24"/>
        </w:rPr>
        <w:t>пункта,</w:t>
      </w:r>
      <w:r>
        <w:rPr>
          <w:spacing w:val="-3"/>
          <w:sz w:val="24"/>
        </w:rPr>
        <w:t xml:space="preserve"> </w:t>
      </w:r>
      <w:r>
        <w:rPr>
          <w:sz w:val="24"/>
        </w:rPr>
        <w:t>региона,</w:t>
      </w:r>
      <w:r>
        <w:rPr>
          <w:spacing w:val="-4"/>
          <w:sz w:val="24"/>
        </w:rPr>
        <w:t xml:space="preserve"> </w:t>
      </w:r>
      <w:r>
        <w:rPr>
          <w:sz w:val="24"/>
        </w:rPr>
        <w:t>страны;</w:t>
      </w:r>
    </w:p>
    <w:p w14:paraId="202915EF" w14:textId="77777777" w:rsidR="008B50ED" w:rsidRDefault="00681A04" w:rsidP="00944FBB">
      <w:pPr>
        <w:pStyle w:val="a5"/>
        <w:numPr>
          <w:ilvl w:val="1"/>
          <w:numId w:val="123"/>
        </w:numPr>
        <w:tabs>
          <w:tab w:val="left" w:pos="1241"/>
        </w:tabs>
        <w:ind w:right="198" w:firstLine="708"/>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школьных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праздников,</w:t>
      </w:r>
      <w:r>
        <w:rPr>
          <w:spacing w:val="-1"/>
          <w:sz w:val="24"/>
        </w:rPr>
        <w:t xml:space="preserve"> </w:t>
      </w:r>
      <w:r>
        <w:rPr>
          <w:sz w:val="24"/>
        </w:rPr>
        <w:t>традиций и</w:t>
      </w:r>
      <w:r>
        <w:rPr>
          <w:spacing w:val="-2"/>
          <w:sz w:val="24"/>
        </w:rPr>
        <w:t xml:space="preserve"> </w:t>
      </w:r>
      <w:r>
        <w:rPr>
          <w:sz w:val="24"/>
        </w:rPr>
        <w:t>ценностей</w:t>
      </w:r>
      <w:r>
        <w:rPr>
          <w:spacing w:val="-1"/>
          <w:sz w:val="24"/>
        </w:rPr>
        <w:t xml:space="preserve"> </w:t>
      </w:r>
      <w:r>
        <w:rPr>
          <w:sz w:val="24"/>
        </w:rPr>
        <w:t>своей семьи, профессий;</w:t>
      </w:r>
    </w:p>
    <w:p w14:paraId="633B33D6" w14:textId="77777777" w:rsidR="008B50ED" w:rsidRDefault="00681A04" w:rsidP="00944FBB">
      <w:pPr>
        <w:pStyle w:val="a5"/>
        <w:numPr>
          <w:ilvl w:val="1"/>
          <w:numId w:val="123"/>
        </w:numPr>
        <w:tabs>
          <w:tab w:val="left" w:pos="1241"/>
        </w:tabs>
        <w:ind w:right="193" w:firstLine="708"/>
        <w:rPr>
          <w:sz w:val="24"/>
        </w:rPr>
      </w:pPr>
      <w:r>
        <w:rPr>
          <w:sz w:val="24"/>
        </w:rPr>
        <w:t>различать объекты живой и неживой природы, объекты, созданные человеком, и</w:t>
      </w:r>
      <w:r>
        <w:rPr>
          <w:spacing w:val="1"/>
          <w:sz w:val="24"/>
        </w:rPr>
        <w:t xml:space="preserve"> </w:t>
      </w:r>
      <w:r>
        <w:rPr>
          <w:sz w:val="24"/>
        </w:rPr>
        <w:lastRenderedPageBreak/>
        <w:t>природные материалы, части растений (корень, стебель, лист, цветок, плод, семя), группы</w:t>
      </w:r>
      <w:r>
        <w:rPr>
          <w:spacing w:val="1"/>
          <w:sz w:val="24"/>
        </w:rPr>
        <w:t xml:space="preserve"> </w:t>
      </w:r>
      <w:r>
        <w:rPr>
          <w:sz w:val="24"/>
        </w:rPr>
        <w:t>животных</w:t>
      </w:r>
      <w:r>
        <w:rPr>
          <w:spacing w:val="1"/>
          <w:sz w:val="24"/>
        </w:rPr>
        <w:t xml:space="preserve"> </w:t>
      </w:r>
      <w:r>
        <w:rPr>
          <w:sz w:val="24"/>
        </w:rPr>
        <w:t>(насекомые,</w:t>
      </w:r>
      <w:r>
        <w:rPr>
          <w:spacing w:val="2"/>
          <w:sz w:val="24"/>
        </w:rPr>
        <w:t xml:space="preserve"> </w:t>
      </w:r>
      <w:r>
        <w:rPr>
          <w:sz w:val="24"/>
        </w:rPr>
        <w:t>рыбы, птицы,</w:t>
      </w:r>
      <w:r>
        <w:rPr>
          <w:spacing w:val="-3"/>
          <w:sz w:val="24"/>
        </w:rPr>
        <w:t xml:space="preserve"> </w:t>
      </w:r>
      <w:r>
        <w:rPr>
          <w:sz w:val="24"/>
        </w:rPr>
        <w:t>звери);</w:t>
      </w:r>
    </w:p>
    <w:p w14:paraId="7140738D" w14:textId="77777777" w:rsidR="008B50ED" w:rsidRDefault="00681A04" w:rsidP="00944FBB">
      <w:pPr>
        <w:pStyle w:val="a5"/>
        <w:numPr>
          <w:ilvl w:val="1"/>
          <w:numId w:val="123"/>
        </w:numPr>
        <w:tabs>
          <w:tab w:val="left" w:pos="1241"/>
        </w:tabs>
        <w:ind w:right="187" w:firstLine="708"/>
        <w:rPr>
          <w:sz w:val="24"/>
        </w:rPr>
      </w:pPr>
      <w:r>
        <w:rPr>
          <w:sz w:val="24"/>
        </w:rPr>
        <w:t xml:space="preserve">описывать на основе опорных слов наиболее распространённые в родном крае </w:t>
      </w:r>
      <w:proofErr w:type="gramStart"/>
      <w:r>
        <w:rPr>
          <w:sz w:val="24"/>
        </w:rPr>
        <w:t>дико-</w:t>
      </w:r>
      <w:r>
        <w:rPr>
          <w:spacing w:val="1"/>
          <w:sz w:val="24"/>
        </w:rPr>
        <w:t xml:space="preserve"> </w:t>
      </w:r>
      <w:r>
        <w:rPr>
          <w:sz w:val="24"/>
        </w:rPr>
        <w:t>растущие</w:t>
      </w:r>
      <w:proofErr w:type="gramEnd"/>
      <w:r>
        <w:rPr>
          <w:sz w:val="24"/>
        </w:rPr>
        <w:t xml:space="preserve"> и культурные растения, диких и домашних животных; сезонные явления в разные</w:t>
      </w:r>
      <w:r>
        <w:rPr>
          <w:spacing w:val="1"/>
          <w:sz w:val="24"/>
        </w:rPr>
        <w:t xml:space="preserve"> </w:t>
      </w:r>
      <w:r>
        <w:rPr>
          <w:sz w:val="24"/>
        </w:rPr>
        <w:t>времена года; деревья, кустарники, травы; основные группы животных (насекомые, рыбы,</w:t>
      </w:r>
      <w:r>
        <w:rPr>
          <w:spacing w:val="1"/>
          <w:sz w:val="24"/>
        </w:rPr>
        <w:t xml:space="preserve"> </w:t>
      </w:r>
      <w:r>
        <w:rPr>
          <w:sz w:val="24"/>
        </w:rPr>
        <w:t>птицы,</w:t>
      </w:r>
      <w:r>
        <w:rPr>
          <w:spacing w:val="-1"/>
          <w:sz w:val="24"/>
        </w:rPr>
        <w:t xml:space="preserve"> </w:t>
      </w:r>
      <w:r>
        <w:rPr>
          <w:sz w:val="24"/>
        </w:rPr>
        <w:t>звери); выделять</w:t>
      </w:r>
      <w:r>
        <w:rPr>
          <w:spacing w:val="-1"/>
          <w:sz w:val="24"/>
        </w:rPr>
        <w:t xml:space="preserve"> </w:t>
      </w:r>
      <w:r>
        <w:rPr>
          <w:sz w:val="24"/>
        </w:rPr>
        <w:t>их</w:t>
      </w:r>
      <w:r>
        <w:rPr>
          <w:spacing w:val="2"/>
          <w:sz w:val="24"/>
        </w:rPr>
        <w:t xml:space="preserve"> </w:t>
      </w:r>
      <w:r>
        <w:rPr>
          <w:sz w:val="24"/>
        </w:rPr>
        <w:t>наиболее</w:t>
      </w:r>
      <w:r>
        <w:rPr>
          <w:spacing w:val="-2"/>
          <w:sz w:val="24"/>
        </w:rPr>
        <w:t xml:space="preserve"> </w:t>
      </w:r>
      <w:r>
        <w:rPr>
          <w:sz w:val="24"/>
        </w:rPr>
        <w:t>существенные</w:t>
      </w:r>
      <w:r>
        <w:rPr>
          <w:spacing w:val="-3"/>
          <w:sz w:val="24"/>
        </w:rPr>
        <w:t xml:space="preserve"> </w:t>
      </w:r>
      <w:r>
        <w:rPr>
          <w:sz w:val="24"/>
        </w:rPr>
        <w:t>признаки;</w:t>
      </w:r>
    </w:p>
    <w:p w14:paraId="509DEE1E" w14:textId="77777777" w:rsidR="008B50ED" w:rsidRDefault="00681A04" w:rsidP="00944FBB">
      <w:pPr>
        <w:pStyle w:val="a5"/>
        <w:numPr>
          <w:ilvl w:val="1"/>
          <w:numId w:val="123"/>
        </w:numPr>
        <w:tabs>
          <w:tab w:val="left" w:pos="1241"/>
        </w:tabs>
        <w:spacing w:before="66"/>
        <w:ind w:left="1240"/>
        <w:rPr>
          <w:sz w:val="24"/>
        </w:rPr>
      </w:pPr>
      <w:r>
        <w:rPr>
          <w:sz w:val="24"/>
        </w:rPr>
        <w:t>применять</w:t>
      </w:r>
      <w:r>
        <w:rPr>
          <w:spacing w:val="-5"/>
          <w:sz w:val="24"/>
        </w:rPr>
        <w:t xml:space="preserve"> </w:t>
      </w:r>
      <w:r>
        <w:rPr>
          <w:sz w:val="24"/>
        </w:rPr>
        <w:t>правила</w:t>
      </w:r>
      <w:r>
        <w:rPr>
          <w:spacing w:val="-1"/>
          <w:sz w:val="24"/>
        </w:rPr>
        <w:t xml:space="preserve"> </w:t>
      </w:r>
      <w:r>
        <w:rPr>
          <w:sz w:val="24"/>
        </w:rPr>
        <w:t>ухода за</w:t>
      </w:r>
      <w:r>
        <w:rPr>
          <w:spacing w:val="-3"/>
          <w:sz w:val="24"/>
        </w:rPr>
        <w:t xml:space="preserve"> </w:t>
      </w:r>
      <w:r>
        <w:rPr>
          <w:sz w:val="24"/>
        </w:rPr>
        <w:t>комнатными</w:t>
      </w:r>
      <w:r>
        <w:rPr>
          <w:spacing w:val="-2"/>
          <w:sz w:val="24"/>
        </w:rPr>
        <w:t xml:space="preserve"> </w:t>
      </w:r>
      <w:r>
        <w:rPr>
          <w:sz w:val="24"/>
        </w:rPr>
        <w:t>растениями</w:t>
      </w:r>
      <w:r>
        <w:rPr>
          <w:spacing w:val="-4"/>
          <w:sz w:val="24"/>
        </w:rPr>
        <w:t xml:space="preserve"> </w:t>
      </w:r>
      <w:r>
        <w:rPr>
          <w:sz w:val="24"/>
        </w:rPr>
        <w:t>и</w:t>
      </w:r>
      <w:r>
        <w:rPr>
          <w:spacing w:val="-3"/>
          <w:sz w:val="24"/>
        </w:rPr>
        <w:t xml:space="preserve"> </w:t>
      </w:r>
      <w:r>
        <w:rPr>
          <w:sz w:val="24"/>
        </w:rPr>
        <w:t>домашними</w:t>
      </w:r>
      <w:r>
        <w:rPr>
          <w:spacing w:val="-4"/>
          <w:sz w:val="24"/>
        </w:rPr>
        <w:t xml:space="preserve"> </w:t>
      </w:r>
      <w:r>
        <w:rPr>
          <w:sz w:val="24"/>
        </w:rPr>
        <w:t>животными;</w:t>
      </w:r>
    </w:p>
    <w:p w14:paraId="55C4E584" w14:textId="77777777" w:rsidR="008B50ED" w:rsidRDefault="00681A04" w:rsidP="00944FBB">
      <w:pPr>
        <w:pStyle w:val="a5"/>
        <w:numPr>
          <w:ilvl w:val="1"/>
          <w:numId w:val="123"/>
        </w:numPr>
        <w:tabs>
          <w:tab w:val="left" w:pos="1241"/>
        </w:tabs>
        <w:ind w:right="191" w:firstLine="708"/>
        <w:rPr>
          <w:sz w:val="24"/>
        </w:rPr>
      </w:pPr>
      <w:r>
        <w:rPr>
          <w:sz w:val="24"/>
        </w:rPr>
        <w:t>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w:t>
      </w:r>
      <w:r>
        <w:rPr>
          <w:spacing w:val="1"/>
          <w:sz w:val="24"/>
        </w:rPr>
        <w:t xml:space="preserve"> </w:t>
      </w:r>
      <w:r>
        <w:rPr>
          <w:sz w:val="24"/>
        </w:rPr>
        <w:t>учителя;</w:t>
      </w:r>
    </w:p>
    <w:p w14:paraId="7DA5D303" w14:textId="77777777" w:rsidR="008B50ED" w:rsidRDefault="00681A04" w:rsidP="00944FBB">
      <w:pPr>
        <w:pStyle w:val="a5"/>
        <w:numPr>
          <w:ilvl w:val="1"/>
          <w:numId w:val="123"/>
        </w:numPr>
        <w:tabs>
          <w:tab w:val="left" w:pos="1241"/>
        </w:tabs>
        <w:spacing w:before="1"/>
        <w:ind w:left="1240"/>
        <w:rPr>
          <w:sz w:val="24"/>
        </w:rPr>
      </w:pPr>
      <w:r>
        <w:rPr>
          <w:sz w:val="24"/>
        </w:rPr>
        <w:t>использовать</w:t>
      </w:r>
      <w:r>
        <w:rPr>
          <w:spacing w:val="-2"/>
          <w:sz w:val="24"/>
        </w:rPr>
        <w:t xml:space="preserve"> </w:t>
      </w:r>
      <w:r>
        <w:rPr>
          <w:sz w:val="24"/>
        </w:rPr>
        <w:t>для</w:t>
      </w:r>
      <w:r>
        <w:rPr>
          <w:spacing w:val="-3"/>
          <w:sz w:val="24"/>
        </w:rPr>
        <w:t xml:space="preserve"> </w:t>
      </w:r>
      <w:r>
        <w:rPr>
          <w:sz w:val="24"/>
        </w:rPr>
        <w:t>ответов</w:t>
      </w:r>
      <w:r>
        <w:rPr>
          <w:spacing w:val="-2"/>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2"/>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3"/>
          <w:sz w:val="24"/>
        </w:rPr>
        <w:t xml:space="preserve"> </w:t>
      </w:r>
      <w:r>
        <w:rPr>
          <w:sz w:val="24"/>
        </w:rPr>
        <w:t>обществе;</w:t>
      </w:r>
    </w:p>
    <w:p w14:paraId="5D9D2707" w14:textId="77777777" w:rsidR="008B50ED" w:rsidRDefault="00681A04" w:rsidP="00944FBB">
      <w:pPr>
        <w:pStyle w:val="a5"/>
        <w:numPr>
          <w:ilvl w:val="1"/>
          <w:numId w:val="123"/>
        </w:numPr>
        <w:tabs>
          <w:tab w:val="left" w:pos="1241"/>
        </w:tabs>
        <w:ind w:right="186" w:firstLine="708"/>
        <w:rPr>
          <w:sz w:val="24"/>
        </w:rPr>
      </w:pPr>
      <w:r>
        <w:rPr>
          <w:sz w:val="24"/>
        </w:rPr>
        <w:t>оценивать ситуации, раскрывающие положительное и негативное отношение к природе;</w:t>
      </w:r>
      <w:r>
        <w:rPr>
          <w:spacing w:val="-1"/>
          <w:sz w:val="24"/>
        </w:rPr>
        <w:t xml:space="preserve"> </w:t>
      </w:r>
      <w:r>
        <w:rPr>
          <w:sz w:val="24"/>
        </w:rPr>
        <w:t>правила</w:t>
      </w:r>
      <w:r>
        <w:rPr>
          <w:spacing w:val="-1"/>
          <w:sz w:val="24"/>
        </w:rPr>
        <w:t xml:space="preserve"> </w:t>
      </w:r>
      <w:r>
        <w:rPr>
          <w:sz w:val="24"/>
        </w:rPr>
        <w:t>поведения в быту,</w:t>
      </w:r>
      <w:r>
        <w:rPr>
          <w:spacing w:val="-1"/>
          <w:sz w:val="24"/>
        </w:rPr>
        <w:t xml:space="preserve"> </w:t>
      </w:r>
      <w:r>
        <w:rPr>
          <w:sz w:val="24"/>
        </w:rPr>
        <w:t>в</w:t>
      </w:r>
      <w:r>
        <w:rPr>
          <w:spacing w:val="-1"/>
          <w:sz w:val="24"/>
        </w:rPr>
        <w:t xml:space="preserve"> </w:t>
      </w:r>
      <w:r>
        <w:rPr>
          <w:sz w:val="24"/>
        </w:rPr>
        <w:t>общественных</w:t>
      </w:r>
      <w:r>
        <w:rPr>
          <w:spacing w:val="1"/>
          <w:sz w:val="24"/>
        </w:rPr>
        <w:t xml:space="preserve"> </w:t>
      </w:r>
      <w:r>
        <w:rPr>
          <w:sz w:val="24"/>
        </w:rPr>
        <w:t>местах;</w:t>
      </w:r>
    </w:p>
    <w:p w14:paraId="70EF2B01" w14:textId="77777777" w:rsidR="008B50ED" w:rsidRDefault="00681A04" w:rsidP="00944FBB">
      <w:pPr>
        <w:pStyle w:val="a5"/>
        <w:numPr>
          <w:ilvl w:val="1"/>
          <w:numId w:val="123"/>
        </w:numPr>
        <w:tabs>
          <w:tab w:val="left" w:pos="1241"/>
        </w:tabs>
        <w:ind w:right="193" w:firstLine="708"/>
        <w:rPr>
          <w:sz w:val="24"/>
        </w:rPr>
      </w:pPr>
      <w:r>
        <w:rPr>
          <w:sz w:val="24"/>
        </w:rPr>
        <w:t>соблюдать правила безопасности на учебном месте школьника; во время наблюдений</w:t>
      </w:r>
      <w:r>
        <w:rPr>
          <w:spacing w:val="-3"/>
          <w:sz w:val="24"/>
        </w:rPr>
        <w:t xml:space="preserve"> </w:t>
      </w:r>
      <w:r>
        <w:rPr>
          <w:sz w:val="24"/>
        </w:rPr>
        <w:t>и опытов;</w:t>
      </w:r>
      <w:r>
        <w:rPr>
          <w:spacing w:val="-4"/>
          <w:sz w:val="24"/>
        </w:rPr>
        <w:t xml:space="preserve"> </w:t>
      </w:r>
      <w:r>
        <w:rPr>
          <w:sz w:val="24"/>
        </w:rPr>
        <w:t>безопасно пользоваться</w:t>
      </w:r>
      <w:r>
        <w:rPr>
          <w:spacing w:val="-1"/>
          <w:sz w:val="24"/>
        </w:rPr>
        <w:t xml:space="preserve"> </w:t>
      </w:r>
      <w:r>
        <w:rPr>
          <w:sz w:val="24"/>
        </w:rPr>
        <w:t>бытовыми электроприборами;</w:t>
      </w:r>
    </w:p>
    <w:p w14:paraId="2251C20C" w14:textId="77777777" w:rsidR="008B50ED" w:rsidRDefault="00681A04" w:rsidP="00944FBB">
      <w:pPr>
        <w:pStyle w:val="a5"/>
        <w:numPr>
          <w:ilvl w:val="1"/>
          <w:numId w:val="123"/>
        </w:numPr>
        <w:tabs>
          <w:tab w:val="left" w:pos="1241"/>
        </w:tabs>
        <w:ind w:left="1240"/>
        <w:rPr>
          <w:sz w:val="24"/>
        </w:rPr>
      </w:pPr>
      <w:r>
        <w:rPr>
          <w:sz w:val="24"/>
        </w:rPr>
        <w:t>соблюдать</w:t>
      </w:r>
      <w:r>
        <w:rPr>
          <w:spacing w:val="-4"/>
          <w:sz w:val="24"/>
        </w:rPr>
        <w:t xml:space="preserve"> </w:t>
      </w:r>
      <w:r>
        <w:rPr>
          <w:sz w:val="24"/>
        </w:rPr>
        <w:t>правила</w:t>
      </w:r>
      <w:r>
        <w:rPr>
          <w:spacing w:val="-3"/>
          <w:sz w:val="24"/>
        </w:rPr>
        <w:t xml:space="preserve"> </w:t>
      </w:r>
      <w:r>
        <w:rPr>
          <w:sz w:val="24"/>
        </w:rPr>
        <w:t>здорового</w:t>
      </w:r>
      <w:r>
        <w:rPr>
          <w:spacing w:val="-4"/>
          <w:sz w:val="24"/>
        </w:rPr>
        <w:t xml:space="preserve"> </w:t>
      </w:r>
      <w:r>
        <w:rPr>
          <w:sz w:val="24"/>
        </w:rPr>
        <w:t>питания</w:t>
      </w:r>
      <w:r>
        <w:rPr>
          <w:spacing w:val="-3"/>
          <w:sz w:val="24"/>
        </w:rPr>
        <w:t xml:space="preserve"> </w:t>
      </w:r>
      <w:r>
        <w:rPr>
          <w:sz w:val="24"/>
        </w:rPr>
        <w:t>и</w:t>
      </w:r>
      <w:r>
        <w:rPr>
          <w:spacing w:val="-3"/>
          <w:sz w:val="24"/>
        </w:rPr>
        <w:t xml:space="preserve"> </w:t>
      </w:r>
      <w:r>
        <w:rPr>
          <w:sz w:val="24"/>
        </w:rPr>
        <w:t>личной</w:t>
      </w:r>
      <w:r>
        <w:rPr>
          <w:spacing w:val="-3"/>
          <w:sz w:val="24"/>
        </w:rPr>
        <w:t xml:space="preserve"> </w:t>
      </w:r>
      <w:r>
        <w:rPr>
          <w:sz w:val="24"/>
        </w:rPr>
        <w:t>гигиены;</w:t>
      </w:r>
    </w:p>
    <w:p w14:paraId="358E036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2"/>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пешехода;</w:t>
      </w:r>
    </w:p>
    <w:p w14:paraId="242647D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w:t>
      </w:r>
      <w:r>
        <w:rPr>
          <w:spacing w:val="-6"/>
          <w:sz w:val="24"/>
        </w:rPr>
        <w:t xml:space="preserve"> </w:t>
      </w:r>
      <w:r>
        <w:rPr>
          <w:sz w:val="24"/>
        </w:rPr>
        <w:t>природе;</w:t>
      </w:r>
    </w:p>
    <w:p w14:paraId="6B9FA5E6" w14:textId="77777777" w:rsidR="008B50ED" w:rsidRDefault="00681A04" w:rsidP="00944FBB">
      <w:pPr>
        <w:pStyle w:val="a5"/>
        <w:numPr>
          <w:ilvl w:val="1"/>
          <w:numId w:val="123"/>
        </w:numPr>
        <w:tabs>
          <w:tab w:val="left" w:pos="1241"/>
        </w:tabs>
        <w:ind w:right="198" w:firstLine="708"/>
        <w:rPr>
          <w:sz w:val="24"/>
        </w:rPr>
      </w:pPr>
      <w:r>
        <w:rPr>
          <w:sz w:val="24"/>
        </w:rPr>
        <w:t>с помощью взрослых (учителя, родителей) пользоваться электронным дневником и</w:t>
      </w:r>
      <w:r>
        <w:rPr>
          <w:spacing w:val="1"/>
          <w:sz w:val="24"/>
        </w:rPr>
        <w:t xml:space="preserve"> </w:t>
      </w:r>
      <w:r>
        <w:rPr>
          <w:sz w:val="24"/>
        </w:rPr>
        <w:t>электронными</w:t>
      </w:r>
      <w:r>
        <w:rPr>
          <w:spacing w:val="-1"/>
          <w:sz w:val="24"/>
        </w:rPr>
        <w:t xml:space="preserve"> </w:t>
      </w:r>
      <w:r>
        <w:rPr>
          <w:sz w:val="24"/>
        </w:rPr>
        <w:t>ресурсами школы.</w:t>
      </w:r>
    </w:p>
    <w:p w14:paraId="66AC66BB" w14:textId="77777777" w:rsidR="008B50ED" w:rsidRDefault="008B50ED">
      <w:pPr>
        <w:pStyle w:val="a3"/>
        <w:spacing w:before="5"/>
        <w:ind w:left="0" w:firstLine="0"/>
        <w:jc w:val="left"/>
      </w:pPr>
    </w:p>
    <w:p w14:paraId="7EEE0FA3" w14:textId="77777777" w:rsidR="008B50ED" w:rsidRDefault="00681A04" w:rsidP="00944FBB">
      <w:pPr>
        <w:pStyle w:val="1"/>
        <w:numPr>
          <w:ilvl w:val="0"/>
          <w:numId w:val="122"/>
        </w:numPr>
        <w:tabs>
          <w:tab w:val="left" w:pos="4865"/>
        </w:tabs>
        <w:ind w:hanging="4668"/>
        <w:jc w:val="left"/>
      </w:pPr>
      <w:r>
        <w:t>КЛАСС</w:t>
      </w:r>
    </w:p>
    <w:p w14:paraId="0DDADC26"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203C6211" w14:textId="77777777" w:rsidR="008B50ED" w:rsidRDefault="00681A04" w:rsidP="00944FBB">
      <w:pPr>
        <w:pStyle w:val="a5"/>
        <w:numPr>
          <w:ilvl w:val="1"/>
          <w:numId w:val="123"/>
        </w:numPr>
        <w:tabs>
          <w:tab w:val="left" w:pos="1241"/>
        </w:tabs>
        <w:ind w:right="194" w:firstLine="708"/>
        <w:rPr>
          <w:sz w:val="24"/>
        </w:rPr>
      </w:pPr>
      <w:r>
        <w:rPr>
          <w:sz w:val="24"/>
        </w:rPr>
        <w:t>находить Россию на карте мира, на карте России - Москву, свой регион и его главный</w:t>
      </w:r>
      <w:r>
        <w:rPr>
          <w:spacing w:val="-1"/>
          <w:sz w:val="24"/>
        </w:rPr>
        <w:t xml:space="preserve"> </w:t>
      </w:r>
      <w:r>
        <w:rPr>
          <w:sz w:val="24"/>
        </w:rPr>
        <w:t>город;</w:t>
      </w:r>
    </w:p>
    <w:p w14:paraId="478AEBDC" w14:textId="77777777" w:rsidR="008B50ED" w:rsidRDefault="00681A04" w:rsidP="00944FBB">
      <w:pPr>
        <w:pStyle w:val="a5"/>
        <w:numPr>
          <w:ilvl w:val="1"/>
          <w:numId w:val="123"/>
        </w:numPr>
        <w:tabs>
          <w:tab w:val="left" w:pos="1243"/>
        </w:tabs>
        <w:ind w:right="194" w:firstLine="708"/>
        <w:rPr>
          <w:sz w:val="24"/>
        </w:rPr>
      </w:pPr>
      <w:r>
        <w:rPr>
          <w:sz w:val="24"/>
        </w:rPr>
        <w:t>узнавать государственную символику Российской Федерации (гимн, герб, флаг) и</w:t>
      </w:r>
      <w:r>
        <w:rPr>
          <w:spacing w:val="1"/>
          <w:sz w:val="24"/>
        </w:rPr>
        <w:t xml:space="preserve"> </w:t>
      </w:r>
      <w:r>
        <w:rPr>
          <w:sz w:val="24"/>
        </w:rPr>
        <w:t>своего</w:t>
      </w:r>
      <w:r>
        <w:rPr>
          <w:spacing w:val="-2"/>
          <w:sz w:val="24"/>
        </w:rPr>
        <w:t xml:space="preserve"> </w:t>
      </w:r>
      <w:r>
        <w:rPr>
          <w:sz w:val="24"/>
        </w:rPr>
        <w:t>региона;</w:t>
      </w:r>
    </w:p>
    <w:p w14:paraId="37872DEA" w14:textId="77777777" w:rsidR="008B50ED" w:rsidRDefault="00681A04" w:rsidP="00944FBB">
      <w:pPr>
        <w:pStyle w:val="a5"/>
        <w:numPr>
          <w:ilvl w:val="1"/>
          <w:numId w:val="123"/>
        </w:numPr>
        <w:tabs>
          <w:tab w:val="left" w:pos="1241"/>
        </w:tabs>
        <w:ind w:right="190" w:firstLine="708"/>
        <w:rPr>
          <w:sz w:val="24"/>
        </w:rPr>
      </w:pPr>
      <w:r>
        <w:rPr>
          <w:sz w:val="24"/>
        </w:rPr>
        <w:t>проявлять уважение к семейным ценностям и традициям, традициям своего народа и</w:t>
      </w:r>
      <w:r>
        <w:rPr>
          <w:spacing w:val="-57"/>
          <w:sz w:val="24"/>
        </w:rPr>
        <w:t xml:space="preserve"> </w:t>
      </w:r>
      <w:r>
        <w:rPr>
          <w:sz w:val="24"/>
        </w:rPr>
        <w:t>других народов, государственным символам России; соблюдать правила нравственного поведения</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 на</w:t>
      </w:r>
      <w:r>
        <w:rPr>
          <w:spacing w:val="1"/>
          <w:sz w:val="24"/>
        </w:rPr>
        <w:t xml:space="preserve"> </w:t>
      </w:r>
      <w:r>
        <w:rPr>
          <w:sz w:val="24"/>
        </w:rPr>
        <w:t>природе;</w:t>
      </w:r>
    </w:p>
    <w:p w14:paraId="57F93F6D" w14:textId="77777777" w:rsidR="008B50ED" w:rsidRDefault="00681A04" w:rsidP="00944FBB">
      <w:pPr>
        <w:pStyle w:val="a5"/>
        <w:numPr>
          <w:ilvl w:val="1"/>
          <w:numId w:val="123"/>
        </w:numPr>
        <w:tabs>
          <w:tab w:val="left" w:pos="1241"/>
        </w:tabs>
        <w:ind w:right="205" w:firstLine="708"/>
        <w:rPr>
          <w:sz w:val="24"/>
        </w:rPr>
      </w:pPr>
      <w:r>
        <w:rPr>
          <w:sz w:val="24"/>
        </w:rPr>
        <w:t>распознавать изученные объекты окружающего мира по их описанию, рисункам и</w:t>
      </w:r>
      <w:r>
        <w:rPr>
          <w:spacing w:val="1"/>
          <w:sz w:val="24"/>
        </w:rPr>
        <w:t xml:space="preserve"> </w:t>
      </w:r>
      <w:r>
        <w:rPr>
          <w:sz w:val="24"/>
        </w:rPr>
        <w:t>фотографиям,</w:t>
      </w:r>
      <w:r>
        <w:rPr>
          <w:spacing w:val="-1"/>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14:paraId="10031523" w14:textId="77777777" w:rsidR="008B50ED" w:rsidRDefault="00681A04" w:rsidP="00944FBB">
      <w:pPr>
        <w:pStyle w:val="a5"/>
        <w:numPr>
          <w:ilvl w:val="1"/>
          <w:numId w:val="123"/>
        </w:numPr>
        <w:tabs>
          <w:tab w:val="left" w:pos="1241"/>
        </w:tabs>
        <w:ind w:right="187" w:firstLine="708"/>
        <w:rPr>
          <w:sz w:val="24"/>
        </w:rPr>
      </w:pPr>
      <w:r>
        <w:rPr>
          <w:sz w:val="24"/>
        </w:rPr>
        <w:t>приводить примеры изученных традиций, обычаев и праздников народов родного</w:t>
      </w:r>
      <w:r>
        <w:rPr>
          <w:spacing w:val="1"/>
          <w:sz w:val="24"/>
        </w:rPr>
        <w:t xml:space="preserve"> </w:t>
      </w:r>
      <w:r>
        <w:rPr>
          <w:sz w:val="24"/>
        </w:rPr>
        <w:t>края; важных событий прошлого и настоящего родного края; трудовой деятельности и профессий</w:t>
      </w:r>
      <w:r>
        <w:rPr>
          <w:spacing w:val="-1"/>
          <w:sz w:val="24"/>
        </w:rPr>
        <w:t xml:space="preserve"> </w:t>
      </w:r>
      <w:r>
        <w:rPr>
          <w:sz w:val="24"/>
        </w:rPr>
        <w:t>жителей родного края;</w:t>
      </w:r>
    </w:p>
    <w:p w14:paraId="614E9FB4" w14:textId="77777777" w:rsidR="008B50ED" w:rsidRDefault="00681A04" w:rsidP="00944FBB">
      <w:pPr>
        <w:pStyle w:val="a5"/>
        <w:numPr>
          <w:ilvl w:val="1"/>
          <w:numId w:val="123"/>
        </w:numPr>
        <w:tabs>
          <w:tab w:val="left" w:pos="1241"/>
        </w:tabs>
        <w:ind w:right="191" w:firstLine="708"/>
        <w:rPr>
          <w:sz w:val="24"/>
        </w:rPr>
      </w:pPr>
      <w:r>
        <w:rPr>
          <w:sz w:val="24"/>
        </w:rPr>
        <w:t>проводить, соблюдая правила безопасного труда, несложные наблюдения и опыты с</w:t>
      </w:r>
      <w:r>
        <w:rPr>
          <w:spacing w:val="1"/>
          <w:sz w:val="24"/>
        </w:rPr>
        <w:t xml:space="preserve"> </w:t>
      </w:r>
      <w:r>
        <w:rPr>
          <w:sz w:val="24"/>
        </w:rPr>
        <w:t>природными</w:t>
      </w:r>
      <w:r>
        <w:rPr>
          <w:spacing w:val="-1"/>
          <w:sz w:val="24"/>
        </w:rPr>
        <w:t xml:space="preserve"> </w:t>
      </w:r>
      <w:r>
        <w:rPr>
          <w:sz w:val="24"/>
        </w:rPr>
        <w:t>объектами, измерения;</w:t>
      </w:r>
    </w:p>
    <w:p w14:paraId="20519AE1" w14:textId="77777777" w:rsidR="008B50ED" w:rsidRDefault="00681A04" w:rsidP="00944FBB">
      <w:pPr>
        <w:pStyle w:val="a5"/>
        <w:numPr>
          <w:ilvl w:val="1"/>
          <w:numId w:val="123"/>
        </w:numPr>
        <w:tabs>
          <w:tab w:val="left" w:pos="1241"/>
        </w:tabs>
        <w:ind w:right="194" w:firstLine="708"/>
        <w:rPr>
          <w:sz w:val="24"/>
        </w:rPr>
      </w:pPr>
      <w:r>
        <w:rPr>
          <w:sz w:val="24"/>
        </w:rPr>
        <w:t>приводить примеры изученных взаимосвязей в природе, примеры, иллюстрирующие</w:t>
      </w:r>
      <w:r>
        <w:rPr>
          <w:spacing w:val="-57"/>
          <w:sz w:val="24"/>
        </w:rPr>
        <w:t xml:space="preserve"> </w:t>
      </w:r>
      <w:r>
        <w:rPr>
          <w:sz w:val="24"/>
        </w:rPr>
        <w:t>значение</w:t>
      </w:r>
      <w:r>
        <w:rPr>
          <w:spacing w:val="-2"/>
          <w:sz w:val="24"/>
        </w:rPr>
        <w:t xml:space="preserve"> </w:t>
      </w:r>
      <w:r>
        <w:rPr>
          <w:sz w:val="24"/>
        </w:rPr>
        <w:t>природы в</w:t>
      </w:r>
      <w:r>
        <w:rPr>
          <w:spacing w:val="-1"/>
          <w:sz w:val="24"/>
        </w:rPr>
        <w:t xml:space="preserve"> </w:t>
      </w:r>
      <w:r>
        <w:rPr>
          <w:sz w:val="24"/>
        </w:rPr>
        <w:t>жизни человека;</w:t>
      </w:r>
    </w:p>
    <w:p w14:paraId="75AF5F16" w14:textId="77777777" w:rsidR="008B50ED" w:rsidRDefault="00681A04" w:rsidP="00944FBB">
      <w:pPr>
        <w:pStyle w:val="a5"/>
        <w:numPr>
          <w:ilvl w:val="1"/>
          <w:numId w:val="123"/>
        </w:numPr>
        <w:tabs>
          <w:tab w:val="left" w:pos="1241"/>
        </w:tabs>
        <w:ind w:right="201" w:firstLine="708"/>
        <w:rPr>
          <w:sz w:val="24"/>
        </w:rPr>
      </w:pPr>
      <w:r>
        <w:rPr>
          <w:sz w:val="24"/>
        </w:rPr>
        <w:t>описывать на основе предложенного плана или опорных слов изученные культурные</w:t>
      </w:r>
      <w:r>
        <w:rPr>
          <w:spacing w:val="-57"/>
          <w:sz w:val="24"/>
        </w:rPr>
        <w:t xml:space="preserve"> </w:t>
      </w:r>
      <w:r>
        <w:rPr>
          <w:sz w:val="24"/>
        </w:rPr>
        <w:t>объекты</w:t>
      </w:r>
      <w:r>
        <w:rPr>
          <w:spacing w:val="-1"/>
          <w:sz w:val="24"/>
        </w:rPr>
        <w:t xml:space="preserve"> </w:t>
      </w:r>
      <w:r>
        <w:rPr>
          <w:sz w:val="24"/>
        </w:rPr>
        <w:t>(достопримечательности</w:t>
      </w:r>
      <w:r>
        <w:rPr>
          <w:spacing w:val="-1"/>
          <w:sz w:val="24"/>
        </w:rPr>
        <w:t xml:space="preserve"> </w:t>
      </w:r>
      <w:r>
        <w:rPr>
          <w:sz w:val="24"/>
        </w:rPr>
        <w:t>родного края,</w:t>
      </w:r>
      <w:r>
        <w:rPr>
          <w:spacing w:val="-1"/>
          <w:sz w:val="24"/>
        </w:rPr>
        <w:t xml:space="preserve"> </w:t>
      </w:r>
      <w:r>
        <w:rPr>
          <w:sz w:val="24"/>
        </w:rPr>
        <w:t>музейные</w:t>
      </w:r>
      <w:r>
        <w:rPr>
          <w:spacing w:val="-2"/>
          <w:sz w:val="24"/>
        </w:rPr>
        <w:t xml:space="preserve"> </w:t>
      </w:r>
      <w:r>
        <w:rPr>
          <w:sz w:val="24"/>
        </w:rPr>
        <w:t>экспонаты);</w:t>
      </w:r>
    </w:p>
    <w:p w14:paraId="63DFB56B" w14:textId="77777777" w:rsidR="008B50ED" w:rsidRDefault="00681A04" w:rsidP="00944FBB">
      <w:pPr>
        <w:pStyle w:val="a5"/>
        <w:numPr>
          <w:ilvl w:val="1"/>
          <w:numId w:val="123"/>
        </w:numPr>
        <w:tabs>
          <w:tab w:val="left" w:pos="1241"/>
        </w:tabs>
        <w:ind w:right="198" w:firstLine="708"/>
        <w:rPr>
          <w:sz w:val="24"/>
        </w:rPr>
      </w:pPr>
      <w:r>
        <w:rPr>
          <w:sz w:val="24"/>
        </w:rPr>
        <w:t>описывать на основе предложенного плана или опорных слов изученные природные</w:t>
      </w:r>
      <w:r>
        <w:rPr>
          <w:spacing w:val="1"/>
          <w:sz w:val="24"/>
        </w:rPr>
        <w:t xml:space="preserve"> </w:t>
      </w:r>
      <w:r>
        <w:rPr>
          <w:sz w:val="24"/>
        </w:rPr>
        <w:t>объекты</w:t>
      </w:r>
      <w:r>
        <w:rPr>
          <w:spacing w:val="-1"/>
          <w:sz w:val="24"/>
        </w:rPr>
        <w:t xml:space="preserve"> </w:t>
      </w:r>
      <w:r>
        <w:rPr>
          <w:sz w:val="24"/>
        </w:rPr>
        <w:t>и явления,</w:t>
      </w:r>
      <w:r>
        <w:rPr>
          <w:spacing w:val="1"/>
          <w:sz w:val="24"/>
        </w:rPr>
        <w:t xml:space="preserve"> </w:t>
      </w:r>
      <w:r>
        <w:rPr>
          <w:sz w:val="24"/>
        </w:rPr>
        <w:t>в</w:t>
      </w:r>
      <w:r>
        <w:rPr>
          <w:spacing w:val="-3"/>
          <w:sz w:val="24"/>
        </w:rPr>
        <w:t xml:space="preserve"> </w:t>
      </w:r>
      <w:r>
        <w:rPr>
          <w:sz w:val="24"/>
        </w:rPr>
        <w:t>т.ч.</w:t>
      </w:r>
      <w:r>
        <w:rPr>
          <w:spacing w:val="-1"/>
          <w:sz w:val="24"/>
        </w:rPr>
        <w:t xml:space="preserve"> </w:t>
      </w:r>
      <w:r>
        <w:rPr>
          <w:sz w:val="24"/>
        </w:rPr>
        <w:t>звёзды, созвездия, планеты;</w:t>
      </w:r>
    </w:p>
    <w:p w14:paraId="183FAF67" w14:textId="77777777" w:rsidR="008B50ED" w:rsidRDefault="00681A04" w:rsidP="00944FBB">
      <w:pPr>
        <w:pStyle w:val="a5"/>
        <w:numPr>
          <w:ilvl w:val="1"/>
          <w:numId w:val="123"/>
        </w:numPr>
        <w:tabs>
          <w:tab w:val="left" w:pos="1241"/>
        </w:tabs>
        <w:ind w:right="189" w:firstLine="708"/>
        <w:rPr>
          <w:sz w:val="24"/>
        </w:rPr>
      </w:pPr>
      <w:r>
        <w:rPr>
          <w:sz w:val="24"/>
        </w:rPr>
        <w:t>группировать изученные объекты живой и неживой природы по предложенным признакам;</w:t>
      </w:r>
    </w:p>
    <w:p w14:paraId="5E38BA9D" w14:textId="77777777" w:rsidR="008B50ED" w:rsidRDefault="00681A04" w:rsidP="00944FBB">
      <w:pPr>
        <w:pStyle w:val="a5"/>
        <w:numPr>
          <w:ilvl w:val="1"/>
          <w:numId w:val="123"/>
        </w:numPr>
        <w:tabs>
          <w:tab w:val="left" w:pos="1241"/>
        </w:tabs>
        <w:ind w:left="1240"/>
        <w:rPr>
          <w:sz w:val="24"/>
        </w:rPr>
      </w:pPr>
      <w:r>
        <w:rPr>
          <w:sz w:val="24"/>
        </w:rPr>
        <w:t>сравнивать</w:t>
      </w:r>
      <w:r>
        <w:rPr>
          <w:spacing w:val="-3"/>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2"/>
          <w:sz w:val="24"/>
        </w:rPr>
        <w:t xml:space="preserve"> </w:t>
      </w:r>
      <w:r>
        <w:rPr>
          <w:sz w:val="24"/>
        </w:rPr>
        <w:t>природы</w:t>
      </w:r>
      <w:r>
        <w:rPr>
          <w:spacing w:val="-2"/>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внешних</w:t>
      </w:r>
      <w:r>
        <w:rPr>
          <w:spacing w:val="-3"/>
          <w:sz w:val="24"/>
        </w:rPr>
        <w:t xml:space="preserve"> </w:t>
      </w:r>
      <w:r>
        <w:rPr>
          <w:sz w:val="24"/>
        </w:rPr>
        <w:t>признаков;</w:t>
      </w:r>
    </w:p>
    <w:p w14:paraId="415BFBB7" w14:textId="77777777" w:rsidR="008B50ED" w:rsidRDefault="00681A04" w:rsidP="00944FBB">
      <w:pPr>
        <w:pStyle w:val="a5"/>
        <w:numPr>
          <w:ilvl w:val="1"/>
          <w:numId w:val="123"/>
        </w:numPr>
        <w:tabs>
          <w:tab w:val="left" w:pos="1241"/>
        </w:tabs>
        <w:ind w:left="1240"/>
        <w:rPr>
          <w:sz w:val="24"/>
        </w:rPr>
      </w:pPr>
      <w:r>
        <w:rPr>
          <w:sz w:val="24"/>
        </w:rPr>
        <w:t>ориентироваться</w:t>
      </w:r>
      <w:r>
        <w:rPr>
          <w:spacing w:val="-3"/>
          <w:sz w:val="24"/>
        </w:rPr>
        <w:t xml:space="preserve"> </w:t>
      </w:r>
      <w:r>
        <w:rPr>
          <w:sz w:val="24"/>
        </w:rPr>
        <w:t>на</w:t>
      </w:r>
      <w:r>
        <w:rPr>
          <w:spacing w:val="-4"/>
          <w:sz w:val="24"/>
        </w:rPr>
        <w:t xml:space="preserve"> </w:t>
      </w:r>
      <w:r>
        <w:rPr>
          <w:sz w:val="24"/>
        </w:rPr>
        <w:t>местности</w:t>
      </w:r>
      <w:r>
        <w:rPr>
          <w:spacing w:val="-3"/>
          <w:sz w:val="24"/>
        </w:rPr>
        <w:t xml:space="preserve"> </w:t>
      </w:r>
      <w:r>
        <w:rPr>
          <w:sz w:val="24"/>
        </w:rPr>
        <w:t>по</w:t>
      </w:r>
      <w:r>
        <w:rPr>
          <w:spacing w:val="-3"/>
          <w:sz w:val="24"/>
        </w:rPr>
        <w:t xml:space="preserve"> </w:t>
      </w:r>
      <w:r>
        <w:rPr>
          <w:sz w:val="24"/>
        </w:rPr>
        <w:t>местным</w:t>
      </w:r>
      <w:r>
        <w:rPr>
          <w:spacing w:val="-5"/>
          <w:sz w:val="24"/>
        </w:rPr>
        <w:t xml:space="preserve"> </w:t>
      </w:r>
      <w:r>
        <w:rPr>
          <w:sz w:val="24"/>
        </w:rPr>
        <w:t>природным</w:t>
      </w:r>
      <w:r>
        <w:rPr>
          <w:spacing w:val="-5"/>
          <w:sz w:val="24"/>
        </w:rPr>
        <w:t xml:space="preserve"> </w:t>
      </w:r>
      <w:r>
        <w:rPr>
          <w:sz w:val="24"/>
        </w:rPr>
        <w:t>признакам,</w:t>
      </w:r>
      <w:r>
        <w:rPr>
          <w:spacing w:val="-3"/>
          <w:sz w:val="24"/>
        </w:rPr>
        <w:t xml:space="preserve"> </w:t>
      </w:r>
      <w:r>
        <w:rPr>
          <w:sz w:val="24"/>
        </w:rPr>
        <w:t>Солнцу,</w:t>
      </w:r>
      <w:r>
        <w:rPr>
          <w:spacing w:val="-3"/>
          <w:sz w:val="24"/>
        </w:rPr>
        <w:t xml:space="preserve"> </w:t>
      </w:r>
      <w:r>
        <w:rPr>
          <w:sz w:val="24"/>
        </w:rPr>
        <w:t>компасу;</w:t>
      </w:r>
    </w:p>
    <w:p w14:paraId="00D47DCA" w14:textId="77777777" w:rsidR="008B50ED" w:rsidRDefault="00681A04" w:rsidP="00944FBB">
      <w:pPr>
        <w:pStyle w:val="a5"/>
        <w:numPr>
          <w:ilvl w:val="1"/>
          <w:numId w:val="123"/>
        </w:numPr>
        <w:tabs>
          <w:tab w:val="left" w:pos="1241"/>
        </w:tabs>
        <w:ind w:left="1240"/>
        <w:rPr>
          <w:sz w:val="24"/>
        </w:rPr>
      </w:pPr>
      <w:r>
        <w:rPr>
          <w:sz w:val="24"/>
        </w:rPr>
        <w:t>создавать</w:t>
      </w:r>
      <w:r>
        <w:rPr>
          <w:spacing w:val="-3"/>
          <w:sz w:val="24"/>
        </w:rPr>
        <w:t xml:space="preserve"> </w:t>
      </w:r>
      <w:r>
        <w:rPr>
          <w:sz w:val="24"/>
        </w:rPr>
        <w:t>по</w:t>
      </w:r>
      <w:r>
        <w:rPr>
          <w:spacing w:val="-2"/>
          <w:sz w:val="24"/>
        </w:rPr>
        <w:t xml:space="preserve"> </w:t>
      </w:r>
      <w:r>
        <w:rPr>
          <w:sz w:val="24"/>
        </w:rPr>
        <w:t>заданному</w:t>
      </w:r>
      <w:r>
        <w:rPr>
          <w:spacing w:val="-5"/>
          <w:sz w:val="24"/>
        </w:rPr>
        <w:t xml:space="preserve"> </w:t>
      </w:r>
      <w:r>
        <w:rPr>
          <w:sz w:val="24"/>
        </w:rPr>
        <w:t>плану</w:t>
      </w:r>
      <w:r>
        <w:rPr>
          <w:spacing w:val="-7"/>
          <w:sz w:val="24"/>
        </w:rPr>
        <w:t xml:space="preserve"> </w:t>
      </w:r>
      <w:r>
        <w:rPr>
          <w:sz w:val="24"/>
        </w:rPr>
        <w:t>развёрнутые</w:t>
      </w:r>
      <w:r>
        <w:rPr>
          <w:spacing w:val="1"/>
          <w:sz w:val="24"/>
        </w:rPr>
        <w:t xml:space="preserve"> </w:t>
      </w:r>
      <w:r>
        <w:rPr>
          <w:sz w:val="24"/>
        </w:rPr>
        <w:t>высказывания</w:t>
      </w:r>
      <w:r>
        <w:rPr>
          <w:spacing w:val="-2"/>
          <w:sz w:val="24"/>
        </w:rPr>
        <w:t xml:space="preserve"> </w:t>
      </w:r>
      <w:r>
        <w:rPr>
          <w:sz w:val="24"/>
        </w:rPr>
        <w:t>о</w:t>
      </w:r>
      <w:r>
        <w:rPr>
          <w:spacing w:val="-2"/>
          <w:sz w:val="24"/>
        </w:rPr>
        <w:t xml:space="preserve"> </w:t>
      </w:r>
      <w:r>
        <w:rPr>
          <w:sz w:val="24"/>
        </w:rPr>
        <w:t>природе</w:t>
      </w:r>
      <w:r>
        <w:rPr>
          <w:spacing w:val="-6"/>
          <w:sz w:val="24"/>
        </w:rPr>
        <w:t xml:space="preserve"> </w:t>
      </w:r>
      <w:r>
        <w:rPr>
          <w:sz w:val="24"/>
        </w:rPr>
        <w:t>и</w:t>
      </w:r>
      <w:r>
        <w:rPr>
          <w:spacing w:val="-2"/>
          <w:sz w:val="24"/>
        </w:rPr>
        <w:t xml:space="preserve"> </w:t>
      </w:r>
      <w:r>
        <w:rPr>
          <w:sz w:val="24"/>
        </w:rPr>
        <w:t>обществе;</w:t>
      </w:r>
    </w:p>
    <w:p w14:paraId="72EA6DD8" w14:textId="77777777" w:rsidR="008B50ED" w:rsidRDefault="00681A04" w:rsidP="00944FBB">
      <w:pPr>
        <w:pStyle w:val="a5"/>
        <w:numPr>
          <w:ilvl w:val="1"/>
          <w:numId w:val="123"/>
        </w:numPr>
        <w:tabs>
          <w:tab w:val="left" w:pos="1241"/>
        </w:tabs>
        <w:ind w:left="1240"/>
        <w:rPr>
          <w:sz w:val="24"/>
        </w:rPr>
      </w:pPr>
      <w:r>
        <w:rPr>
          <w:sz w:val="24"/>
        </w:rPr>
        <w:t>использовать для</w:t>
      </w:r>
      <w:r>
        <w:rPr>
          <w:spacing w:val="-3"/>
          <w:sz w:val="24"/>
        </w:rPr>
        <w:t xml:space="preserve"> </w:t>
      </w:r>
      <w:r>
        <w:rPr>
          <w:sz w:val="24"/>
        </w:rPr>
        <w:t>ответов</w:t>
      </w:r>
      <w:r>
        <w:rPr>
          <w:spacing w:val="-1"/>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2"/>
          <w:sz w:val="24"/>
        </w:rPr>
        <w:t xml:space="preserve"> </w:t>
      </w:r>
      <w:r>
        <w:rPr>
          <w:sz w:val="24"/>
        </w:rPr>
        <w:t>природе</w:t>
      </w:r>
      <w:r>
        <w:rPr>
          <w:spacing w:val="-2"/>
          <w:sz w:val="24"/>
        </w:rPr>
        <w:t xml:space="preserve"> </w:t>
      </w:r>
      <w:r>
        <w:rPr>
          <w:sz w:val="24"/>
        </w:rPr>
        <w:t>и</w:t>
      </w:r>
      <w:r>
        <w:rPr>
          <w:spacing w:val="-4"/>
          <w:sz w:val="24"/>
        </w:rPr>
        <w:t xml:space="preserve"> </w:t>
      </w:r>
      <w:r>
        <w:rPr>
          <w:sz w:val="24"/>
        </w:rPr>
        <w:t>обществе;</w:t>
      </w:r>
    </w:p>
    <w:p w14:paraId="2684F1E8" w14:textId="77777777" w:rsidR="008B50ED" w:rsidRDefault="00681A04" w:rsidP="00944FBB">
      <w:pPr>
        <w:pStyle w:val="a5"/>
        <w:numPr>
          <w:ilvl w:val="1"/>
          <w:numId w:val="123"/>
        </w:numPr>
        <w:tabs>
          <w:tab w:val="left" w:pos="1241"/>
        </w:tabs>
        <w:ind w:right="186" w:firstLine="708"/>
        <w:rPr>
          <w:sz w:val="24"/>
        </w:rPr>
      </w:pPr>
      <w:r>
        <w:rPr>
          <w:sz w:val="24"/>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w:t>
      </w:r>
      <w:r>
        <w:rPr>
          <w:sz w:val="24"/>
        </w:rPr>
        <w:lastRenderedPageBreak/>
        <w:t>внимания,</w:t>
      </w:r>
      <w:r>
        <w:rPr>
          <w:spacing w:val="1"/>
          <w:sz w:val="24"/>
        </w:rPr>
        <w:t xml:space="preserve"> </w:t>
      </w:r>
      <w:r>
        <w:rPr>
          <w:sz w:val="24"/>
        </w:rPr>
        <w:t>помощи</w:t>
      </w:r>
      <w:r>
        <w:rPr>
          <w:spacing w:val="-1"/>
          <w:sz w:val="24"/>
        </w:rPr>
        <w:t xml:space="preserve"> </w:t>
      </w:r>
      <w:r>
        <w:rPr>
          <w:sz w:val="24"/>
        </w:rPr>
        <w:t>людям, нуждающимся в</w:t>
      </w:r>
      <w:r>
        <w:rPr>
          <w:spacing w:val="-1"/>
          <w:sz w:val="24"/>
        </w:rPr>
        <w:t xml:space="preserve"> </w:t>
      </w:r>
      <w:r>
        <w:rPr>
          <w:sz w:val="24"/>
        </w:rPr>
        <w:t>ней;</w:t>
      </w:r>
    </w:p>
    <w:p w14:paraId="554108A7" w14:textId="77777777" w:rsidR="008B50ED" w:rsidRDefault="00681A04" w:rsidP="00944FBB">
      <w:pPr>
        <w:pStyle w:val="a5"/>
        <w:numPr>
          <w:ilvl w:val="1"/>
          <w:numId w:val="123"/>
        </w:numPr>
        <w:tabs>
          <w:tab w:val="left" w:pos="1241"/>
        </w:tabs>
        <w:ind w:right="199" w:firstLine="708"/>
        <w:rPr>
          <w:sz w:val="24"/>
        </w:rPr>
      </w:pPr>
      <w:r>
        <w:rPr>
          <w:sz w:val="24"/>
        </w:rPr>
        <w:t>соблюдать правила безопасного поведения в школе, правила безопасного поведения</w:t>
      </w:r>
      <w:r>
        <w:rPr>
          <w:spacing w:val="1"/>
          <w:sz w:val="24"/>
        </w:rPr>
        <w:t xml:space="preserve"> </w:t>
      </w:r>
      <w:r>
        <w:rPr>
          <w:sz w:val="24"/>
        </w:rPr>
        <w:t>пассажира</w:t>
      </w:r>
      <w:r>
        <w:rPr>
          <w:spacing w:val="-2"/>
          <w:sz w:val="24"/>
        </w:rPr>
        <w:t xml:space="preserve"> </w:t>
      </w:r>
      <w:r>
        <w:rPr>
          <w:sz w:val="24"/>
        </w:rPr>
        <w:t>наземного транспорта</w:t>
      </w:r>
      <w:r>
        <w:rPr>
          <w:spacing w:val="-1"/>
          <w:sz w:val="24"/>
        </w:rPr>
        <w:t xml:space="preserve"> </w:t>
      </w:r>
      <w:r>
        <w:rPr>
          <w:sz w:val="24"/>
        </w:rPr>
        <w:t>и метро;</w:t>
      </w:r>
    </w:p>
    <w:p w14:paraId="3AF5D16D" w14:textId="77777777" w:rsidR="008B50ED" w:rsidRDefault="00681A04" w:rsidP="00944FBB">
      <w:pPr>
        <w:pStyle w:val="a5"/>
        <w:numPr>
          <w:ilvl w:val="1"/>
          <w:numId w:val="123"/>
        </w:numPr>
        <w:tabs>
          <w:tab w:val="left" w:pos="1241"/>
        </w:tabs>
        <w:ind w:left="1240"/>
        <w:rPr>
          <w:sz w:val="24"/>
        </w:rPr>
      </w:pPr>
      <w:r>
        <w:rPr>
          <w:sz w:val="24"/>
        </w:rPr>
        <w:t>соблюдать</w:t>
      </w:r>
      <w:r>
        <w:rPr>
          <w:spacing w:val="-2"/>
          <w:sz w:val="24"/>
        </w:rPr>
        <w:t xml:space="preserve"> </w:t>
      </w:r>
      <w:r>
        <w:rPr>
          <w:sz w:val="24"/>
        </w:rPr>
        <w:t>режим</w:t>
      </w:r>
      <w:r>
        <w:rPr>
          <w:spacing w:val="-3"/>
          <w:sz w:val="24"/>
        </w:rPr>
        <w:t xml:space="preserve"> </w:t>
      </w:r>
      <w:r>
        <w:rPr>
          <w:sz w:val="24"/>
        </w:rPr>
        <w:t>дня</w:t>
      </w:r>
      <w:r>
        <w:rPr>
          <w:spacing w:val="-4"/>
          <w:sz w:val="24"/>
        </w:rPr>
        <w:t xml:space="preserve"> </w:t>
      </w:r>
      <w:r>
        <w:rPr>
          <w:sz w:val="24"/>
        </w:rPr>
        <w:t>и</w:t>
      </w:r>
      <w:r>
        <w:rPr>
          <w:spacing w:val="-2"/>
          <w:sz w:val="24"/>
        </w:rPr>
        <w:t xml:space="preserve"> </w:t>
      </w:r>
      <w:r>
        <w:rPr>
          <w:sz w:val="24"/>
        </w:rPr>
        <w:t>питания;</w:t>
      </w:r>
    </w:p>
    <w:p w14:paraId="03700583" w14:textId="77777777" w:rsidR="008B50ED" w:rsidRDefault="00681A04" w:rsidP="00944FBB">
      <w:pPr>
        <w:pStyle w:val="a5"/>
        <w:numPr>
          <w:ilvl w:val="1"/>
          <w:numId w:val="123"/>
        </w:numPr>
        <w:tabs>
          <w:tab w:val="left" w:pos="1241"/>
        </w:tabs>
        <w:spacing w:before="66"/>
        <w:ind w:right="190" w:firstLine="708"/>
        <w:rPr>
          <w:sz w:val="24"/>
        </w:rPr>
      </w:pPr>
      <w:r>
        <w:rPr>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w:t>
      </w:r>
      <w:r>
        <w:rPr>
          <w:spacing w:val="1"/>
          <w:sz w:val="24"/>
        </w:rPr>
        <w:t xml:space="preserve"> </w:t>
      </w:r>
      <w:r>
        <w:rPr>
          <w:sz w:val="24"/>
        </w:rPr>
        <w:t>учителя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p>
    <w:p w14:paraId="7B902DEE" w14:textId="77777777" w:rsidR="008B50ED" w:rsidRDefault="008B50ED">
      <w:pPr>
        <w:pStyle w:val="a3"/>
        <w:spacing w:before="5"/>
        <w:ind w:left="0" w:firstLine="0"/>
        <w:jc w:val="left"/>
      </w:pPr>
    </w:p>
    <w:p w14:paraId="653EFE44" w14:textId="77777777" w:rsidR="008B50ED" w:rsidRDefault="00681A04" w:rsidP="00944FBB">
      <w:pPr>
        <w:pStyle w:val="1"/>
        <w:numPr>
          <w:ilvl w:val="0"/>
          <w:numId w:val="122"/>
        </w:numPr>
        <w:tabs>
          <w:tab w:val="left" w:pos="4865"/>
        </w:tabs>
        <w:ind w:hanging="4668"/>
        <w:jc w:val="left"/>
      </w:pPr>
      <w:r>
        <w:t>КЛАСС</w:t>
      </w:r>
    </w:p>
    <w:p w14:paraId="3CAD6BD1"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4"/>
        </w:rPr>
        <w:t xml:space="preserve"> </w:t>
      </w:r>
      <w:r>
        <w:t>классе</w:t>
      </w:r>
      <w:r>
        <w:rPr>
          <w:spacing w:val="-3"/>
        </w:rPr>
        <w:t xml:space="preserve"> </w:t>
      </w:r>
      <w:r>
        <w:t>обучающийся</w:t>
      </w:r>
      <w:r>
        <w:rPr>
          <w:spacing w:val="-1"/>
        </w:rPr>
        <w:t xml:space="preserve"> </w:t>
      </w:r>
      <w:r>
        <w:t>научится:</w:t>
      </w:r>
    </w:p>
    <w:p w14:paraId="640E0717" w14:textId="77777777" w:rsidR="008B50ED" w:rsidRDefault="00681A04" w:rsidP="00944FBB">
      <w:pPr>
        <w:pStyle w:val="a5"/>
        <w:numPr>
          <w:ilvl w:val="1"/>
          <w:numId w:val="123"/>
        </w:numPr>
        <w:tabs>
          <w:tab w:val="left" w:pos="1241"/>
        </w:tabs>
        <w:ind w:right="196" w:firstLine="708"/>
        <w:rPr>
          <w:sz w:val="24"/>
        </w:rPr>
      </w:pPr>
      <w:r>
        <w:rPr>
          <w:sz w:val="24"/>
        </w:rPr>
        <w:t>различать государственную символику Российской Федерации (гимн, герб, флаг);</w:t>
      </w:r>
      <w:r>
        <w:rPr>
          <w:spacing w:val="1"/>
          <w:sz w:val="24"/>
        </w:rPr>
        <w:t xml:space="preserve"> </w:t>
      </w:r>
      <w:r>
        <w:rPr>
          <w:sz w:val="24"/>
        </w:rPr>
        <w:t>проявлять</w:t>
      </w:r>
      <w:r>
        <w:rPr>
          <w:spacing w:val="2"/>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государственным</w:t>
      </w:r>
      <w:r>
        <w:rPr>
          <w:spacing w:val="-2"/>
          <w:sz w:val="24"/>
        </w:rPr>
        <w:t xml:space="preserve"> </w:t>
      </w:r>
      <w:r>
        <w:rPr>
          <w:sz w:val="24"/>
        </w:rPr>
        <w:t>символам</w:t>
      </w:r>
      <w:r>
        <w:rPr>
          <w:spacing w:val="-2"/>
          <w:sz w:val="24"/>
        </w:rPr>
        <w:t xml:space="preserve"> </w:t>
      </w:r>
      <w:r>
        <w:rPr>
          <w:sz w:val="24"/>
        </w:rPr>
        <w:t>России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z w:val="24"/>
        </w:rPr>
        <w:t>региона;</w:t>
      </w:r>
    </w:p>
    <w:p w14:paraId="0932F937" w14:textId="77777777" w:rsidR="008B50ED" w:rsidRDefault="00681A04" w:rsidP="00944FBB">
      <w:pPr>
        <w:pStyle w:val="a5"/>
        <w:numPr>
          <w:ilvl w:val="1"/>
          <w:numId w:val="123"/>
        </w:numPr>
        <w:tabs>
          <w:tab w:val="left" w:pos="1241"/>
        </w:tabs>
        <w:ind w:right="203" w:firstLine="708"/>
        <w:rPr>
          <w:sz w:val="24"/>
        </w:rPr>
      </w:pPr>
      <w:r>
        <w:rPr>
          <w:sz w:val="24"/>
        </w:rPr>
        <w:t>проявлять уважение к семейным ценностям и традициям, традициям своего народа и</w:t>
      </w:r>
      <w:r>
        <w:rPr>
          <w:spacing w:val="-57"/>
          <w:sz w:val="24"/>
        </w:rPr>
        <w:t xml:space="preserve"> </w:t>
      </w:r>
      <w:r>
        <w:rPr>
          <w:sz w:val="24"/>
        </w:rPr>
        <w:t>других</w:t>
      </w:r>
      <w:r>
        <w:rPr>
          <w:spacing w:val="1"/>
          <w:sz w:val="24"/>
        </w:rPr>
        <w:t xml:space="preserve"> </w:t>
      </w:r>
      <w:r>
        <w:rPr>
          <w:sz w:val="24"/>
        </w:rPr>
        <w:t>народов; соблюдать правила</w:t>
      </w:r>
      <w:r>
        <w:rPr>
          <w:spacing w:val="-2"/>
          <w:sz w:val="24"/>
        </w:rPr>
        <w:t xml:space="preserve"> </w:t>
      </w:r>
      <w:r>
        <w:rPr>
          <w:sz w:val="24"/>
        </w:rPr>
        <w:t>нравственного</w:t>
      </w:r>
      <w:r>
        <w:rPr>
          <w:spacing w:val="-1"/>
          <w:sz w:val="24"/>
        </w:rPr>
        <w:t xml:space="preserve"> </w:t>
      </w:r>
      <w:r>
        <w:rPr>
          <w:sz w:val="24"/>
        </w:rPr>
        <w:t>поведения в</w:t>
      </w:r>
      <w:r>
        <w:rPr>
          <w:spacing w:val="-2"/>
          <w:sz w:val="24"/>
        </w:rPr>
        <w:t xml:space="preserve"> </w:t>
      </w:r>
      <w:r>
        <w:rPr>
          <w:sz w:val="24"/>
        </w:rPr>
        <w:t>социуме;</w:t>
      </w:r>
    </w:p>
    <w:p w14:paraId="038F7020" w14:textId="77777777" w:rsidR="008B50ED" w:rsidRDefault="00681A04" w:rsidP="00944FBB">
      <w:pPr>
        <w:pStyle w:val="a5"/>
        <w:numPr>
          <w:ilvl w:val="1"/>
          <w:numId w:val="123"/>
        </w:numPr>
        <w:tabs>
          <w:tab w:val="left" w:pos="1241"/>
        </w:tabs>
        <w:ind w:right="190" w:firstLine="708"/>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памятников природы, культурных</w:t>
      </w:r>
      <w:r>
        <w:rPr>
          <w:spacing w:val="1"/>
          <w:sz w:val="24"/>
        </w:rPr>
        <w:t xml:space="preserve"> </w:t>
      </w:r>
      <w:r>
        <w:rPr>
          <w:sz w:val="24"/>
        </w:rPr>
        <w:t>объектов и</w:t>
      </w:r>
      <w:r>
        <w:rPr>
          <w:spacing w:val="1"/>
          <w:sz w:val="24"/>
        </w:rPr>
        <w:t xml:space="preserve"> </w:t>
      </w:r>
      <w:r>
        <w:rPr>
          <w:sz w:val="24"/>
        </w:rPr>
        <w:t>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w:t>
      </w:r>
      <w:r>
        <w:rPr>
          <w:spacing w:val="-1"/>
          <w:sz w:val="24"/>
        </w:rPr>
        <w:t xml:space="preserve"> </w:t>
      </w:r>
      <w:r>
        <w:rPr>
          <w:sz w:val="24"/>
        </w:rPr>
        <w:t>и</w:t>
      </w:r>
      <w:r>
        <w:rPr>
          <w:spacing w:val="-2"/>
          <w:sz w:val="24"/>
        </w:rPr>
        <w:t xml:space="preserve"> </w:t>
      </w:r>
      <w:r>
        <w:rPr>
          <w:sz w:val="24"/>
        </w:rPr>
        <w:t>культуре</w:t>
      </w:r>
      <w:r>
        <w:rPr>
          <w:spacing w:val="-1"/>
          <w:sz w:val="24"/>
        </w:rPr>
        <w:t xml:space="preserve"> </w:t>
      </w:r>
      <w:r>
        <w:rPr>
          <w:sz w:val="24"/>
        </w:rPr>
        <w:t>народов</w:t>
      </w:r>
      <w:r>
        <w:rPr>
          <w:spacing w:val="1"/>
          <w:sz w:val="24"/>
        </w:rPr>
        <w:t xml:space="preserve"> </w:t>
      </w:r>
      <w:r>
        <w:rPr>
          <w:sz w:val="24"/>
        </w:rPr>
        <w:t>России;</w:t>
      </w:r>
    </w:p>
    <w:p w14:paraId="30CD377E" w14:textId="77777777" w:rsidR="008B50ED" w:rsidRDefault="00681A04" w:rsidP="00944FBB">
      <w:pPr>
        <w:pStyle w:val="a5"/>
        <w:numPr>
          <w:ilvl w:val="1"/>
          <w:numId w:val="123"/>
        </w:numPr>
        <w:tabs>
          <w:tab w:val="left" w:pos="1241"/>
        </w:tabs>
        <w:ind w:left="1240"/>
        <w:rPr>
          <w:sz w:val="24"/>
        </w:rPr>
      </w:pPr>
      <w:r>
        <w:rPr>
          <w:sz w:val="24"/>
        </w:rPr>
        <w:t>показывать</w:t>
      </w:r>
      <w:r>
        <w:rPr>
          <w:spacing w:val="-2"/>
          <w:sz w:val="24"/>
        </w:rPr>
        <w:t xml:space="preserve"> </w:t>
      </w:r>
      <w:r>
        <w:rPr>
          <w:sz w:val="24"/>
        </w:rPr>
        <w:t>на</w:t>
      </w:r>
      <w:r>
        <w:rPr>
          <w:spacing w:val="-3"/>
          <w:sz w:val="24"/>
        </w:rPr>
        <w:t xml:space="preserve"> </w:t>
      </w:r>
      <w:r>
        <w:rPr>
          <w:sz w:val="24"/>
        </w:rPr>
        <w:t>карте</w:t>
      </w:r>
      <w:r>
        <w:rPr>
          <w:spacing w:val="-2"/>
          <w:sz w:val="24"/>
        </w:rPr>
        <w:t xml:space="preserve"> </w:t>
      </w:r>
      <w:r>
        <w:rPr>
          <w:sz w:val="24"/>
        </w:rPr>
        <w:t>мира</w:t>
      </w:r>
      <w:r>
        <w:rPr>
          <w:spacing w:val="-3"/>
          <w:sz w:val="24"/>
        </w:rPr>
        <w:t xml:space="preserve"> </w:t>
      </w:r>
      <w:r>
        <w:rPr>
          <w:sz w:val="24"/>
        </w:rPr>
        <w:t>материки,</w:t>
      </w:r>
      <w:r>
        <w:rPr>
          <w:spacing w:val="-2"/>
          <w:sz w:val="24"/>
        </w:rPr>
        <w:t xml:space="preserve"> </w:t>
      </w:r>
      <w:r>
        <w:rPr>
          <w:sz w:val="24"/>
        </w:rPr>
        <w:t>изученные</w:t>
      </w:r>
      <w:r>
        <w:rPr>
          <w:spacing w:val="-4"/>
          <w:sz w:val="24"/>
        </w:rPr>
        <w:t xml:space="preserve"> </w:t>
      </w:r>
      <w:r>
        <w:rPr>
          <w:sz w:val="24"/>
        </w:rPr>
        <w:t>страны</w:t>
      </w:r>
      <w:r>
        <w:rPr>
          <w:spacing w:val="-2"/>
          <w:sz w:val="24"/>
        </w:rPr>
        <w:t xml:space="preserve"> </w:t>
      </w:r>
      <w:r>
        <w:rPr>
          <w:sz w:val="24"/>
        </w:rPr>
        <w:t>мира;</w:t>
      </w:r>
    </w:p>
    <w:p w14:paraId="4BD6BBA2" w14:textId="77777777" w:rsidR="008B50ED" w:rsidRDefault="00681A04" w:rsidP="00944FBB">
      <w:pPr>
        <w:pStyle w:val="a5"/>
        <w:numPr>
          <w:ilvl w:val="1"/>
          <w:numId w:val="123"/>
        </w:numPr>
        <w:tabs>
          <w:tab w:val="left" w:pos="1241"/>
        </w:tabs>
        <w:ind w:left="1240"/>
        <w:rPr>
          <w:sz w:val="24"/>
        </w:rPr>
      </w:pPr>
      <w:r>
        <w:rPr>
          <w:sz w:val="24"/>
        </w:rPr>
        <w:t>различать</w:t>
      </w:r>
      <w:r>
        <w:rPr>
          <w:spacing w:val="-3"/>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2"/>
          <w:sz w:val="24"/>
        </w:rPr>
        <w:t xml:space="preserve"> </w:t>
      </w:r>
      <w:r>
        <w:rPr>
          <w:sz w:val="24"/>
        </w:rPr>
        <w:t>семейного</w:t>
      </w:r>
      <w:r>
        <w:rPr>
          <w:spacing w:val="-2"/>
          <w:sz w:val="24"/>
        </w:rPr>
        <w:t xml:space="preserve"> </w:t>
      </w:r>
      <w:r>
        <w:rPr>
          <w:sz w:val="24"/>
        </w:rPr>
        <w:t>бюджета;</w:t>
      </w:r>
    </w:p>
    <w:p w14:paraId="07E90E0C" w14:textId="77777777" w:rsidR="008B50ED" w:rsidRDefault="00681A04" w:rsidP="00944FBB">
      <w:pPr>
        <w:pStyle w:val="a5"/>
        <w:numPr>
          <w:ilvl w:val="1"/>
          <w:numId w:val="123"/>
        </w:numPr>
        <w:tabs>
          <w:tab w:val="left" w:pos="1241"/>
        </w:tabs>
        <w:ind w:right="189" w:firstLine="708"/>
        <w:rPr>
          <w:sz w:val="24"/>
        </w:rPr>
      </w:pPr>
      <w:r>
        <w:rPr>
          <w:sz w:val="24"/>
        </w:rPr>
        <w:t>распознавать изученные объекты природы по их описанию, рисункам и фотографиям,</w:t>
      </w:r>
      <w:r>
        <w:rPr>
          <w:spacing w:val="-1"/>
          <w:sz w:val="24"/>
        </w:rPr>
        <w:t xml:space="preserve"> </w:t>
      </w:r>
      <w:r>
        <w:rPr>
          <w:sz w:val="24"/>
        </w:rPr>
        <w:t>различать 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14:paraId="12CC8DD2" w14:textId="77777777" w:rsidR="008B50ED" w:rsidRDefault="00681A04" w:rsidP="00944FBB">
      <w:pPr>
        <w:pStyle w:val="a5"/>
        <w:numPr>
          <w:ilvl w:val="1"/>
          <w:numId w:val="123"/>
        </w:numPr>
        <w:tabs>
          <w:tab w:val="left" w:pos="1241"/>
        </w:tabs>
        <w:ind w:right="188" w:firstLine="708"/>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w:t>
      </w:r>
      <w:r>
        <w:rPr>
          <w:spacing w:val="1"/>
          <w:sz w:val="24"/>
        </w:rPr>
        <w:t xml:space="preserve"> </w:t>
      </w:r>
      <w:r>
        <w:rPr>
          <w:sz w:val="24"/>
        </w:rPr>
        <w:t>приборов;</w:t>
      </w:r>
      <w:r>
        <w:rPr>
          <w:spacing w:val="-1"/>
          <w:sz w:val="24"/>
        </w:rPr>
        <w:t xml:space="preserve"> </w:t>
      </w:r>
      <w:r>
        <w:rPr>
          <w:sz w:val="24"/>
        </w:rPr>
        <w:t>соблюдать безопасность проведения опытов;</w:t>
      </w:r>
    </w:p>
    <w:p w14:paraId="4C697240" w14:textId="77777777" w:rsidR="008B50ED" w:rsidRDefault="00681A04" w:rsidP="00944FBB">
      <w:pPr>
        <w:pStyle w:val="a5"/>
        <w:numPr>
          <w:ilvl w:val="1"/>
          <w:numId w:val="123"/>
        </w:numPr>
        <w:tabs>
          <w:tab w:val="left" w:pos="1241"/>
        </w:tabs>
        <w:ind w:right="189" w:firstLine="708"/>
        <w:rPr>
          <w:sz w:val="24"/>
        </w:rPr>
      </w:pPr>
      <w:r>
        <w:rPr>
          <w:sz w:val="24"/>
        </w:rPr>
        <w:t>группировать изученные объекты живой и неживой природы, проводить простейшую</w:t>
      </w:r>
      <w:r>
        <w:rPr>
          <w:spacing w:val="-1"/>
          <w:sz w:val="24"/>
        </w:rPr>
        <w:t xml:space="preserve"> </w:t>
      </w:r>
      <w:r>
        <w:rPr>
          <w:sz w:val="24"/>
        </w:rPr>
        <w:t>классификацию;</w:t>
      </w:r>
    </w:p>
    <w:p w14:paraId="0450ED9A" w14:textId="77777777" w:rsidR="008B50ED" w:rsidRDefault="00681A04" w:rsidP="00944FBB">
      <w:pPr>
        <w:pStyle w:val="a5"/>
        <w:numPr>
          <w:ilvl w:val="1"/>
          <w:numId w:val="123"/>
        </w:numPr>
        <w:tabs>
          <w:tab w:val="left" w:pos="1241"/>
        </w:tabs>
        <w:ind w:left="1240"/>
        <w:rPr>
          <w:sz w:val="24"/>
        </w:rPr>
      </w:pPr>
      <w:r>
        <w:rPr>
          <w:sz w:val="24"/>
        </w:rPr>
        <w:t>сравнивать</w:t>
      </w:r>
      <w:r>
        <w:rPr>
          <w:spacing w:val="-2"/>
          <w:sz w:val="24"/>
        </w:rPr>
        <w:t xml:space="preserve"> </w:t>
      </w:r>
      <w:r>
        <w:rPr>
          <w:sz w:val="24"/>
        </w:rPr>
        <w:t>по</w:t>
      </w:r>
      <w:r>
        <w:rPr>
          <w:spacing w:val="-2"/>
          <w:sz w:val="24"/>
        </w:rPr>
        <w:t xml:space="preserve"> </w:t>
      </w:r>
      <w:r>
        <w:rPr>
          <w:sz w:val="24"/>
        </w:rPr>
        <w:t>заданному</w:t>
      </w:r>
      <w:r>
        <w:rPr>
          <w:spacing w:val="-6"/>
          <w:sz w:val="24"/>
        </w:rPr>
        <w:t xml:space="preserve"> </w:t>
      </w:r>
      <w:r>
        <w:rPr>
          <w:sz w:val="24"/>
        </w:rPr>
        <w:t>количеству</w:t>
      </w:r>
      <w:r>
        <w:rPr>
          <w:spacing w:val="-7"/>
          <w:sz w:val="24"/>
        </w:rPr>
        <w:t xml:space="preserve"> </w:t>
      </w:r>
      <w:r>
        <w:rPr>
          <w:sz w:val="24"/>
        </w:rPr>
        <w:t>признаков</w:t>
      </w:r>
      <w:r>
        <w:rPr>
          <w:spacing w:val="-2"/>
          <w:sz w:val="24"/>
        </w:rPr>
        <w:t xml:space="preserve"> </w:t>
      </w:r>
      <w:r>
        <w:rPr>
          <w:sz w:val="24"/>
        </w:rPr>
        <w:t>объекты</w:t>
      </w:r>
      <w:r>
        <w:rPr>
          <w:spacing w:val="-1"/>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1"/>
          <w:sz w:val="24"/>
        </w:rPr>
        <w:t xml:space="preserve"> </w:t>
      </w:r>
      <w:r>
        <w:rPr>
          <w:sz w:val="24"/>
        </w:rPr>
        <w:t>природы;</w:t>
      </w:r>
    </w:p>
    <w:p w14:paraId="2FB7D316" w14:textId="77777777" w:rsidR="008B50ED" w:rsidRDefault="00681A04" w:rsidP="00944FBB">
      <w:pPr>
        <w:pStyle w:val="a5"/>
        <w:numPr>
          <w:ilvl w:val="1"/>
          <w:numId w:val="123"/>
        </w:numPr>
        <w:tabs>
          <w:tab w:val="left" w:pos="1241"/>
        </w:tabs>
        <w:ind w:right="195" w:firstLine="708"/>
        <w:rPr>
          <w:sz w:val="24"/>
        </w:rPr>
      </w:pPr>
      <w:r>
        <w:rPr>
          <w:sz w:val="24"/>
        </w:rPr>
        <w:t>описывать на основе предложенного плана изученные объекты и явления природы,</w:t>
      </w:r>
      <w:r>
        <w:rPr>
          <w:spacing w:val="1"/>
          <w:sz w:val="24"/>
        </w:rPr>
        <w:t xml:space="preserve"> </w:t>
      </w:r>
      <w:r>
        <w:rPr>
          <w:sz w:val="24"/>
        </w:rPr>
        <w:t>выделяя</w:t>
      </w:r>
      <w:r>
        <w:rPr>
          <w:spacing w:val="-2"/>
          <w:sz w:val="24"/>
        </w:rPr>
        <w:t xml:space="preserve"> </w:t>
      </w:r>
      <w:r>
        <w:rPr>
          <w:sz w:val="24"/>
        </w:rPr>
        <w:t>их</w:t>
      </w:r>
      <w:r>
        <w:rPr>
          <w:spacing w:val="2"/>
          <w:sz w:val="24"/>
        </w:rPr>
        <w:t xml:space="preserve"> </w:t>
      </w:r>
      <w:r>
        <w:rPr>
          <w:sz w:val="24"/>
        </w:rPr>
        <w:t>существенные</w:t>
      </w:r>
      <w:r>
        <w:rPr>
          <w:spacing w:val="-2"/>
          <w:sz w:val="24"/>
        </w:rPr>
        <w:t xml:space="preserve"> </w:t>
      </w:r>
      <w:r>
        <w:rPr>
          <w:sz w:val="24"/>
        </w:rPr>
        <w:t>признаки</w:t>
      </w:r>
      <w:r>
        <w:rPr>
          <w:spacing w:val="-1"/>
          <w:sz w:val="24"/>
        </w:rPr>
        <w:t xml:space="preserve"> </w:t>
      </w:r>
      <w:r>
        <w:rPr>
          <w:sz w:val="24"/>
        </w:rPr>
        <w:t>и</w:t>
      </w:r>
      <w:r>
        <w:rPr>
          <w:spacing w:val="-2"/>
          <w:sz w:val="24"/>
        </w:rPr>
        <w:t xml:space="preserve"> </w:t>
      </w:r>
      <w:r>
        <w:rPr>
          <w:sz w:val="24"/>
        </w:rPr>
        <w:t>характерные</w:t>
      </w:r>
      <w:r>
        <w:rPr>
          <w:spacing w:val="-2"/>
          <w:sz w:val="24"/>
        </w:rPr>
        <w:t xml:space="preserve"> </w:t>
      </w:r>
      <w:r>
        <w:rPr>
          <w:sz w:val="24"/>
        </w:rPr>
        <w:t>свойства;</w:t>
      </w:r>
    </w:p>
    <w:p w14:paraId="3A29B7ED" w14:textId="77777777" w:rsidR="008B50ED" w:rsidRDefault="00681A04" w:rsidP="00944FBB">
      <w:pPr>
        <w:pStyle w:val="a5"/>
        <w:numPr>
          <w:ilvl w:val="1"/>
          <w:numId w:val="123"/>
        </w:numPr>
        <w:tabs>
          <w:tab w:val="left" w:pos="1241"/>
        </w:tabs>
        <w:ind w:right="193" w:firstLine="708"/>
        <w:rPr>
          <w:sz w:val="24"/>
        </w:rPr>
      </w:pPr>
      <w:r>
        <w:rPr>
          <w:sz w:val="24"/>
        </w:rPr>
        <w:t>использовать различные источники информации о природе и обществе для поиска и</w:t>
      </w:r>
      <w:r>
        <w:rPr>
          <w:spacing w:val="1"/>
          <w:sz w:val="24"/>
        </w:rPr>
        <w:t xml:space="preserve"> </w:t>
      </w:r>
      <w:r>
        <w:rPr>
          <w:sz w:val="24"/>
        </w:rPr>
        <w:t>извлечения</w:t>
      </w:r>
      <w:r>
        <w:rPr>
          <w:spacing w:val="-1"/>
          <w:sz w:val="24"/>
        </w:rPr>
        <w:t xml:space="preserve"> </w:t>
      </w:r>
      <w:r>
        <w:rPr>
          <w:sz w:val="24"/>
        </w:rPr>
        <w:t>информации, ответов на</w:t>
      </w:r>
      <w:r>
        <w:rPr>
          <w:spacing w:val="-1"/>
          <w:sz w:val="24"/>
        </w:rPr>
        <w:t xml:space="preserve"> </w:t>
      </w:r>
      <w:r>
        <w:rPr>
          <w:sz w:val="24"/>
        </w:rPr>
        <w:t>вопросы;</w:t>
      </w:r>
    </w:p>
    <w:p w14:paraId="6D81DD21" w14:textId="77777777" w:rsidR="008B50ED" w:rsidRDefault="00681A04" w:rsidP="00944FBB">
      <w:pPr>
        <w:pStyle w:val="a5"/>
        <w:numPr>
          <w:ilvl w:val="1"/>
          <w:numId w:val="123"/>
        </w:numPr>
        <w:tabs>
          <w:tab w:val="left" w:pos="1241"/>
        </w:tabs>
        <w:ind w:right="193" w:firstLine="708"/>
        <w:rPr>
          <w:sz w:val="24"/>
        </w:rPr>
      </w:pPr>
      <w:r>
        <w:rPr>
          <w:sz w:val="24"/>
        </w:rPr>
        <w:t>использовать знания о взаимосвязях в природе, связи человека и природы для объяснения</w:t>
      </w:r>
      <w:r>
        <w:rPr>
          <w:spacing w:val="-4"/>
          <w:sz w:val="24"/>
        </w:rPr>
        <w:t xml:space="preserve"> </w:t>
      </w:r>
      <w:r>
        <w:rPr>
          <w:sz w:val="24"/>
        </w:rPr>
        <w:t>простейших</w:t>
      </w:r>
      <w:r>
        <w:rPr>
          <w:spacing w:val="2"/>
          <w:sz w:val="24"/>
        </w:rPr>
        <w:t xml:space="preserve"> </w:t>
      </w:r>
      <w:r>
        <w:rPr>
          <w:sz w:val="24"/>
        </w:rPr>
        <w:t>явлений</w:t>
      </w:r>
      <w:r>
        <w:rPr>
          <w:spacing w:val="-2"/>
          <w:sz w:val="24"/>
        </w:rPr>
        <w:t xml:space="preserve"> </w:t>
      </w:r>
      <w:r>
        <w:rPr>
          <w:sz w:val="24"/>
        </w:rPr>
        <w:t>и</w:t>
      </w:r>
      <w:r>
        <w:rPr>
          <w:spacing w:val="-1"/>
          <w:sz w:val="24"/>
        </w:rPr>
        <w:t xml:space="preserve"> </w:t>
      </w:r>
      <w:r>
        <w:rPr>
          <w:sz w:val="24"/>
        </w:rPr>
        <w:t>процессов в</w:t>
      </w:r>
      <w:r>
        <w:rPr>
          <w:spacing w:val="-1"/>
          <w:sz w:val="24"/>
        </w:rPr>
        <w:t xml:space="preserve"> </w:t>
      </w:r>
      <w:r>
        <w:rPr>
          <w:sz w:val="24"/>
        </w:rPr>
        <w:t>природе,</w:t>
      </w:r>
      <w:r>
        <w:rPr>
          <w:spacing w:val="-1"/>
          <w:sz w:val="24"/>
        </w:rPr>
        <w:t xml:space="preserve"> </w:t>
      </w:r>
      <w:r>
        <w:rPr>
          <w:sz w:val="24"/>
        </w:rPr>
        <w:t>организме</w:t>
      </w:r>
      <w:r>
        <w:rPr>
          <w:spacing w:val="-1"/>
          <w:sz w:val="24"/>
        </w:rPr>
        <w:t xml:space="preserve"> </w:t>
      </w:r>
      <w:r>
        <w:rPr>
          <w:sz w:val="24"/>
        </w:rPr>
        <w:t>человека;</w:t>
      </w:r>
    </w:p>
    <w:p w14:paraId="2A0D399E" w14:textId="77777777" w:rsidR="008B50ED" w:rsidRDefault="00681A04" w:rsidP="00944FBB">
      <w:pPr>
        <w:pStyle w:val="a5"/>
        <w:numPr>
          <w:ilvl w:val="1"/>
          <w:numId w:val="123"/>
        </w:numPr>
        <w:tabs>
          <w:tab w:val="left" w:pos="1241"/>
        </w:tabs>
        <w:ind w:right="195" w:firstLine="708"/>
        <w:rPr>
          <w:sz w:val="24"/>
        </w:rPr>
      </w:pPr>
      <w:r>
        <w:rPr>
          <w:sz w:val="24"/>
        </w:rPr>
        <w:t>фиксировать</w:t>
      </w:r>
      <w:r>
        <w:rPr>
          <w:spacing w:val="1"/>
          <w:sz w:val="24"/>
        </w:rPr>
        <w:t xml:space="preserve"> </w:t>
      </w:r>
      <w:r>
        <w:rPr>
          <w:sz w:val="24"/>
        </w:rPr>
        <w:t>результаты</w:t>
      </w:r>
      <w:r>
        <w:rPr>
          <w:spacing w:val="1"/>
          <w:sz w:val="24"/>
        </w:rPr>
        <w:t xml:space="preserve"> </w:t>
      </w:r>
      <w:r>
        <w:rPr>
          <w:sz w:val="24"/>
        </w:rPr>
        <w:t>наблюдений,</w:t>
      </w:r>
      <w:r>
        <w:rPr>
          <w:spacing w:val="1"/>
          <w:sz w:val="24"/>
        </w:rPr>
        <w:t xml:space="preserve"> </w:t>
      </w:r>
      <w:r>
        <w:rPr>
          <w:sz w:val="24"/>
        </w:rPr>
        <w:t>опытной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57"/>
          <w:sz w:val="24"/>
        </w:rPr>
        <w:t xml:space="preserve"> </w:t>
      </w:r>
      <w:r>
        <w:rPr>
          <w:sz w:val="24"/>
        </w:rPr>
        <w:t>деятельности</w:t>
      </w:r>
      <w:r>
        <w:rPr>
          <w:spacing w:val="-1"/>
          <w:sz w:val="24"/>
        </w:rPr>
        <w:t xml:space="preserve"> </w:t>
      </w:r>
      <w:r>
        <w:rPr>
          <w:sz w:val="24"/>
        </w:rPr>
        <w:t>обобщать</w:t>
      </w:r>
      <w:r>
        <w:rPr>
          <w:spacing w:val="-2"/>
          <w:sz w:val="24"/>
        </w:rPr>
        <w:t xml:space="preserve"> </w:t>
      </w:r>
      <w:r>
        <w:rPr>
          <w:sz w:val="24"/>
        </w:rPr>
        <w:t>полученные</w:t>
      </w:r>
      <w:r>
        <w:rPr>
          <w:spacing w:val="-3"/>
          <w:sz w:val="24"/>
        </w:rPr>
        <w:t xml:space="preserve"> </w:t>
      </w:r>
      <w:r>
        <w:rPr>
          <w:sz w:val="24"/>
        </w:rPr>
        <w:t>результаты и делать</w:t>
      </w:r>
      <w:r>
        <w:rPr>
          <w:spacing w:val="-1"/>
          <w:sz w:val="24"/>
        </w:rPr>
        <w:t xml:space="preserve"> </w:t>
      </w:r>
      <w:r>
        <w:rPr>
          <w:sz w:val="24"/>
        </w:rPr>
        <w:t>выводы;</w:t>
      </w:r>
    </w:p>
    <w:p w14:paraId="58683B56" w14:textId="77777777" w:rsidR="008B50ED" w:rsidRDefault="00681A04" w:rsidP="00944FBB">
      <w:pPr>
        <w:pStyle w:val="a5"/>
        <w:numPr>
          <w:ilvl w:val="1"/>
          <w:numId w:val="123"/>
        </w:numPr>
        <w:tabs>
          <w:tab w:val="left" w:pos="1241"/>
        </w:tabs>
        <w:ind w:right="193" w:firstLine="708"/>
        <w:rPr>
          <w:sz w:val="24"/>
        </w:rPr>
      </w:pPr>
      <w:r>
        <w:rPr>
          <w:sz w:val="24"/>
        </w:rPr>
        <w:t>создавать по заданному плану собственные развёрнутые высказывания о природе,</w:t>
      </w:r>
      <w:r>
        <w:rPr>
          <w:spacing w:val="1"/>
          <w:sz w:val="24"/>
        </w:rPr>
        <w:t xml:space="preserve"> </w:t>
      </w:r>
      <w:r>
        <w:rPr>
          <w:sz w:val="24"/>
        </w:rPr>
        <w:t>человеке</w:t>
      </w:r>
      <w:r>
        <w:rPr>
          <w:spacing w:val="-2"/>
          <w:sz w:val="24"/>
        </w:rPr>
        <w:t xml:space="preserve"> </w:t>
      </w:r>
      <w:r>
        <w:rPr>
          <w:sz w:val="24"/>
        </w:rPr>
        <w:t>и</w:t>
      </w:r>
      <w:r>
        <w:rPr>
          <w:spacing w:val="-1"/>
          <w:sz w:val="24"/>
        </w:rPr>
        <w:t xml:space="preserve"> </w:t>
      </w:r>
      <w:r>
        <w:rPr>
          <w:sz w:val="24"/>
        </w:rPr>
        <w:t>обществе, сопровождая</w:t>
      </w:r>
      <w:r>
        <w:rPr>
          <w:spacing w:val="-1"/>
          <w:sz w:val="24"/>
        </w:rPr>
        <w:t xml:space="preserve"> </w:t>
      </w:r>
      <w:r>
        <w:rPr>
          <w:sz w:val="24"/>
        </w:rPr>
        <w:t>выступление</w:t>
      </w:r>
      <w:r>
        <w:rPr>
          <w:spacing w:val="-2"/>
          <w:sz w:val="24"/>
        </w:rPr>
        <w:t xml:space="preserve"> </w:t>
      </w:r>
      <w:r>
        <w:rPr>
          <w:sz w:val="24"/>
        </w:rPr>
        <w:t>иллюстрациями (презентацией);</w:t>
      </w:r>
    </w:p>
    <w:p w14:paraId="31B94363" w14:textId="77777777" w:rsidR="008B50ED" w:rsidRDefault="00681A04" w:rsidP="00944FBB">
      <w:pPr>
        <w:pStyle w:val="a5"/>
        <w:numPr>
          <w:ilvl w:val="1"/>
          <w:numId w:val="123"/>
        </w:numPr>
        <w:tabs>
          <w:tab w:val="left" w:pos="1241"/>
        </w:tabs>
        <w:ind w:right="191" w:firstLine="708"/>
        <w:rPr>
          <w:sz w:val="24"/>
        </w:rPr>
      </w:pPr>
      <w:r>
        <w:rPr>
          <w:sz w:val="24"/>
        </w:rPr>
        <w:t>соблюдать правила безопасного поведения пассажира железнодорожного, водного и</w:t>
      </w:r>
      <w:r>
        <w:rPr>
          <w:spacing w:val="1"/>
          <w:sz w:val="24"/>
        </w:rPr>
        <w:t xml:space="preserve"> </w:t>
      </w:r>
      <w:r>
        <w:rPr>
          <w:sz w:val="24"/>
        </w:rPr>
        <w:t>авиатранспорта;</w:t>
      </w:r>
    </w:p>
    <w:p w14:paraId="2B5AEB15" w14:textId="77777777" w:rsidR="008B50ED" w:rsidRDefault="00681A04" w:rsidP="00944FBB">
      <w:pPr>
        <w:pStyle w:val="a5"/>
        <w:numPr>
          <w:ilvl w:val="1"/>
          <w:numId w:val="123"/>
        </w:numPr>
        <w:tabs>
          <w:tab w:val="left" w:pos="1241"/>
        </w:tabs>
        <w:ind w:left="1240"/>
        <w:rPr>
          <w:sz w:val="24"/>
        </w:rPr>
      </w:pPr>
      <w:r>
        <w:rPr>
          <w:sz w:val="24"/>
        </w:rPr>
        <w:t>соблюдать</w:t>
      </w:r>
      <w:r>
        <w:rPr>
          <w:spacing w:val="-4"/>
          <w:sz w:val="24"/>
        </w:rPr>
        <w:t xml:space="preserve"> </w:t>
      </w:r>
      <w:r>
        <w:rPr>
          <w:sz w:val="24"/>
        </w:rPr>
        <w:t>периодичность</w:t>
      </w:r>
      <w:r>
        <w:rPr>
          <w:spacing w:val="-3"/>
          <w:sz w:val="24"/>
        </w:rPr>
        <w:t xml:space="preserve"> </w:t>
      </w:r>
      <w:r>
        <w:rPr>
          <w:sz w:val="24"/>
        </w:rPr>
        <w:t>двигательной</w:t>
      </w:r>
      <w:r>
        <w:rPr>
          <w:spacing w:val="-3"/>
          <w:sz w:val="24"/>
        </w:rPr>
        <w:t xml:space="preserve"> </w:t>
      </w:r>
      <w:r>
        <w:rPr>
          <w:sz w:val="24"/>
        </w:rPr>
        <w:t>активности</w:t>
      </w:r>
      <w:r>
        <w:rPr>
          <w:spacing w:val="-3"/>
          <w:sz w:val="24"/>
        </w:rPr>
        <w:t xml:space="preserve"> </w:t>
      </w:r>
      <w:r>
        <w:rPr>
          <w:sz w:val="24"/>
        </w:rPr>
        <w:t>и</w:t>
      </w:r>
      <w:r>
        <w:rPr>
          <w:spacing w:val="-5"/>
          <w:sz w:val="24"/>
        </w:rPr>
        <w:t xml:space="preserve"> </w:t>
      </w:r>
      <w:r>
        <w:rPr>
          <w:sz w:val="24"/>
        </w:rPr>
        <w:t>профилактики</w:t>
      </w:r>
      <w:r>
        <w:rPr>
          <w:spacing w:val="-5"/>
          <w:sz w:val="24"/>
        </w:rPr>
        <w:t xml:space="preserve"> </w:t>
      </w:r>
      <w:r>
        <w:rPr>
          <w:sz w:val="24"/>
        </w:rPr>
        <w:t>заболеваний;</w:t>
      </w:r>
    </w:p>
    <w:p w14:paraId="59F94E5B" w14:textId="77777777" w:rsidR="008B50ED" w:rsidRDefault="00681A04" w:rsidP="00944FBB">
      <w:pPr>
        <w:pStyle w:val="a5"/>
        <w:numPr>
          <w:ilvl w:val="1"/>
          <w:numId w:val="123"/>
        </w:numPr>
        <w:tabs>
          <w:tab w:val="left" w:pos="1241"/>
        </w:tabs>
        <w:ind w:left="1240"/>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во</w:t>
      </w:r>
      <w:r>
        <w:rPr>
          <w:spacing w:val="-5"/>
          <w:sz w:val="24"/>
        </w:rPr>
        <w:t xml:space="preserve"> </w:t>
      </w:r>
      <w:r>
        <w:rPr>
          <w:sz w:val="24"/>
        </w:rPr>
        <w:t>дворе</w:t>
      </w:r>
      <w:r>
        <w:rPr>
          <w:spacing w:val="-4"/>
          <w:sz w:val="24"/>
        </w:rPr>
        <w:t xml:space="preserve"> </w:t>
      </w:r>
      <w:r>
        <w:rPr>
          <w:sz w:val="24"/>
        </w:rPr>
        <w:t>жилого</w:t>
      </w:r>
      <w:r>
        <w:rPr>
          <w:spacing w:val="-3"/>
          <w:sz w:val="24"/>
        </w:rPr>
        <w:t xml:space="preserve"> </w:t>
      </w:r>
      <w:r>
        <w:rPr>
          <w:sz w:val="24"/>
        </w:rPr>
        <w:t>дома;</w:t>
      </w:r>
    </w:p>
    <w:p w14:paraId="4C3FEF12"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3"/>
          <w:sz w:val="24"/>
        </w:rPr>
        <w:t xml:space="preserve"> </w:t>
      </w:r>
      <w:r>
        <w:rPr>
          <w:sz w:val="24"/>
        </w:rPr>
        <w:t>поведения</w:t>
      </w:r>
      <w:r>
        <w:rPr>
          <w:spacing w:val="-2"/>
          <w:sz w:val="24"/>
        </w:rPr>
        <w:t xml:space="preserve"> </w:t>
      </w:r>
      <w:r>
        <w:rPr>
          <w:sz w:val="24"/>
        </w:rPr>
        <w:t>на</w:t>
      </w:r>
      <w:r>
        <w:rPr>
          <w:spacing w:val="-4"/>
          <w:sz w:val="24"/>
        </w:rPr>
        <w:t xml:space="preserve"> </w:t>
      </w:r>
      <w:r>
        <w:rPr>
          <w:sz w:val="24"/>
        </w:rPr>
        <w:t>природе;</w:t>
      </w:r>
    </w:p>
    <w:p w14:paraId="4BC36299" w14:textId="77777777" w:rsidR="008B50ED" w:rsidRDefault="00681A04" w:rsidP="00944FBB">
      <w:pPr>
        <w:pStyle w:val="a5"/>
        <w:numPr>
          <w:ilvl w:val="1"/>
          <w:numId w:val="123"/>
        </w:numPr>
        <w:tabs>
          <w:tab w:val="left" w:pos="1241"/>
        </w:tabs>
        <w:ind w:right="193" w:firstLine="708"/>
        <w:rPr>
          <w:sz w:val="24"/>
        </w:rPr>
      </w:pPr>
      <w:r>
        <w:rPr>
          <w:sz w:val="24"/>
        </w:rPr>
        <w:t>безопасно использовать персональные данные в</w:t>
      </w:r>
      <w:r>
        <w:rPr>
          <w:spacing w:val="60"/>
          <w:sz w:val="24"/>
        </w:rPr>
        <w:t xml:space="preserve"> </w:t>
      </w:r>
      <w:r>
        <w:rPr>
          <w:sz w:val="24"/>
        </w:rPr>
        <w:t>условиях контролируемого доступа</w:t>
      </w:r>
      <w:r>
        <w:rPr>
          <w:spacing w:val="1"/>
          <w:sz w:val="24"/>
        </w:rPr>
        <w:t xml:space="preserve"> </w:t>
      </w:r>
      <w:r>
        <w:rPr>
          <w:sz w:val="24"/>
        </w:rPr>
        <w:t>в Интернет; ориентироваться в возможных мошеннических действиях при общении в мессенджерах.</w:t>
      </w:r>
    </w:p>
    <w:p w14:paraId="21AA785A" w14:textId="77777777" w:rsidR="008B50ED" w:rsidRDefault="008B50ED">
      <w:pPr>
        <w:pStyle w:val="a3"/>
        <w:spacing w:before="5"/>
        <w:ind w:left="0" w:firstLine="0"/>
        <w:jc w:val="left"/>
      </w:pPr>
    </w:p>
    <w:p w14:paraId="23D7D656" w14:textId="77777777" w:rsidR="008B50ED" w:rsidRDefault="00681A04" w:rsidP="00944FBB">
      <w:pPr>
        <w:pStyle w:val="1"/>
        <w:numPr>
          <w:ilvl w:val="0"/>
          <w:numId w:val="122"/>
        </w:numPr>
        <w:tabs>
          <w:tab w:val="left" w:pos="5221"/>
        </w:tabs>
        <w:ind w:left="5220" w:hanging="4313"/>
        <w:jc w:val="left"/>
      </w:pPr>
      <w:r>
        <w:t>КЛАСС</w:t>
      </w:r>
    </w:p>
    <w:p w14:paraId="2A465937"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2"/>
        </w:rPr>
        <w:t xml:space="preserve"> </w:t>
      </w:r>
      <w:r>
        <w:t>в</w:t>
      </w:r>
      <w:r>
        <w:rPr>
          <w:spacing w:val="-1"/>
        </w:rPr>
        <w:t xml:space="preserve"> </w:t>
      </w:r>
      <w:r>
        <w:t>4</w:t>
      </w:r>
      <w:r>
        <w:rPr>
          <w:spacing w:val="-4"/>
        </w:rPr>
        <w:t xml:space="preserve"> </w:t>
      </w:r>
      <w:r>
        <w:t>классе</w:t>
      </w:r>
      <w:r>
        <w:rPr>
          <w:spacing w:val="-2"/>
        </w:rPr>
        <w:t xml:space="preserve"> </w:t>
      </w:r>
      <w:r>
        <w:t>обучающийся</w:t>
      </w:r>
      <w:r>
        <w:rPr>
          <w:spacing w:val="-2"/>
        </w:rPr>
        <w:t xml:space="preserve"> </w:t>
      </w:r>
      <w:r>
        <w:t>научится:</w:t>
      </w:r>
    </w:p>
    <w:p w14:paraId="67D960C1" w14:textId="77777777" w:rsidR="008B50ED" w:rsidRDefault="00681A04">
      <w:pPr>
        <w:pStyle w:val="a3"/>
        <w:ind w:right="190" w:firstLine="768"/>
      </w:pPr>
      <w:r>
        <w:t>проявлять уважение к семейным ценностям и традициям, традициям своего народа и</w:t>
      </w:r>
      <w:r>
        <w:rPr>
          <w:spacing w:val="1"/>
        </w:rPr>
        <w:t xml:space="preserve"> </w:t>
      </w:r>
      <w:r>
        <w:t>других народов, государственным символам России; соблюдать правила нравственного поведения</w:t>
      </w:r>
      <w:r>
        <w:rPr>
          <w:spacing w:val="-1"/>
        </w:rPr>
        <w:t xml:space="preserve"> </w:t>
      </w:r>
      <w:r>
        <w:t>в</w:t>
      </w:r>
      <w:r>
        <w:rPr>
          <w:spacing w:val="-1"/>
        </w:rPr>
        <w:t xml:space="preserve"> </w:t>
      </w:r>
      <w:r>
        <w:t>социуме;</w:t>
      </w:r>
    </w:p>
    <w:p w14:paraId="1961BAC9" w14:textId="77777777" w:rsidR="008B50ED" w:rsidRDefault="00681A04" w:rsidP="00944FBB">
      <w:pPr>
        <w:pStyle w:val="a5"/>
        <w:numPr>
          <w:ilvl w:val="1"/>
          <w:numId w:val="123"/>
        </w:numPr>
        <w:tabs>
          <w:tab w:val="left" w:pos="1241"/>
        </w:tabs>
        <w:ind w:right="193" w:firstLine="708"/>
        <w:jc w:val="left"/>
        <w:rPr>
          <w:sz w:val="24"/>
        </w:rPr>
      </w:pPr>
      <w:r>
        <w:rPr>
          <w:sz w:val="24"/>
        </w:rPr>
        <w:lastRenderedPageBreak/>
        <w:t>показывать</w:t>
      </w:r>
      <w:r>
        <w:rPr>
          <w:spacing w:val="30"/>
          <w:sz w:val="24"/>
        </w:rPr>
        <w:t xml:space="preserve"> </w:t>
      </w:r>
      <w:r>
        <w:rPr>
          <w:sz w:val="24"/>
        </w:rPr>
        <w:t>на</w:t>
      </w:r>
      <w:r>
        <w:rPr>
          <w:spacing w:val="27"/>
          <w:sz w:val="24"/>
        </w:rPr>
        <w:t xml:space="preserve"> </w:t>
      </w:r>
      <w:r>
        <w:rPr>
          <w:sz w:val="24"/>
        </w:rPr>
        <w:t>физической</w:t>
      </w:r>
      <w:r>
        <w:rPr>
          <w:spacing w:val="33"/>
          <w:sz w:val="24"/>
        </w:rPr>
        <w:t xml:space="preserve"> </w:t>
      </w:r>
      <w:r>
        <w:rPr>
          <w:sz w:val="24"/>
        </w:rPr>
        <w:t>карте</w:t>
      </w:r>
      <w:r>
        <w:rPr>
          <w:spacing w:val="30"/>
          <w:sz w:val="24"/>
        </w:rPr>
        <w:t xml:space="preserve"> </w:t>
      </w:r>
      <w:r>
        <w:rPr>
          <w:sz w:val="24"/>
        </w:rPr>
        <w:t>изученные</w:t>
      </w:r>
      <w:r>
        <w:rPr>
          <w:spacing w:val="28"/>
          <w:sz w:val="24"/>
        </w:rPr>
        <w:t xml:space="preserve"> </w:t>
      </w:r>
      <w:r>
        <w:rPr>
          <w:sz w:val="24"/>
        </w:rPr>
        <w:t>крупные</w:t>
      </w:r>
      <w:r>
        <w:rPr>
          <w:spacing w:val="31"/>
          <w:sz w:val="24"/>
        </w:rPr>
        <w:t xml:space="preserve"> </w:t>
      </w:r>
      <w:r>
        <w:rPr>
          <w:sz w:val="24"/>
        </w:rPr>
        <w:t>географические</w:t>
      </w:r>
      <w:r>
        <w:rPr>
          <w:spacing w:val="29"/>
          <w:sz w:val="24"/>
        </w:rPr>
        <w:t xml:space="preserve"> </w:t>
      </w:r>
      <w:r>
        <w:rPr>
          <w:sz w:val="24"/>
        </w:rPr>
        <w:t>объекты</w:t>
      </w:r>
      <w:r>
        <w:rPr>
          <w:spacing w:val="27"/>
          <w:sz w:val="24"/>
        </w:rPr>
        <w:t xml:space="preserve"> </w:t>
      </w:r>
      <w:r>
        <w:rPr>
          <w:sz w:val="24"/>
        </w:rPr>
        <w:t>России</w:t>
      </w:r>
      <w:r>
        <w:rPr>
          <w:spacing w:val="-1"/>
          <w:sz w:val="24"/>
        </w:rPr>
        <w:t xml:space="preserve"> </w:t>
      </w:r>
      <w:r>
        <w:rPr>
          <w:sz w:val="24"/>
        </w:rPr>
        <w:t>(горы,</w:t>
      </w:r>
      <w:r>
        <w:rPr>
          <w:spacing w:val="-1"/>
          <w:sz w:val="24"/>
        </w:rPr>
        <w:t xml:space="preserve"> </w:t>
      </w:r>
      <w:r>
        <w:rPr>
          <w:sz w:val="24"/>
        </w:rPr>
        <w:t>равнины,</w:t>
      </w:r>
      <w:r>
        <w:rPr>
          <w:spacing w:val="-1"/>
          <w:sz w:val="24"/>
        </w:rPr>
        <w:t xml:space="preserve"> </w:t>
      </w:r>
      <w:r>
        <w:rPr>
          <w:sz w:val="24"/>
        </w:rPr>
        <w:t>реки, озёра,</w:t>
      </w:r>
      <w:r>
        <w:rPr>
          <w:spacing w:val="-1"/>
          <w:sz w:val="24"/>
        </w:rPr>
        <w:t xml:space="preserve"> </w:t>
      </w:r>
      <w:r>
        <w:rPr>
          <w:sz w:val="24"/>
        </w:rPr>
        <w:t>моря, омывающие</w:t>
      </w:r>
      <w:r>
        <w:rPr>
          <w:spacing w:val="-2"/>
          <w:sz w:val="24"/>
        </w:rPr>
        <w:t xml:space="preserve"> </w:t>
      </w:r>
      <w:r>
        <w:rPr>
          <w:sz w:val="24"/>
        </w:rPr>
        <w:t>территорию России);</w:t>
      </w:r>
    </w:p>
    <w:p w14:paraId="55476F5C" w14:textId="77777777" w:rsidR="008B50ED" w:rsidRDefault="00681A04" w:rsidP="00944FBB">
      <w:pPr>
        <w:pStyle w:val="a5"/>
        <w:numPr>
          <w:ilvl w:val="1"/>
          <w:numId w:val="123"/>
        </w:numPr>
        <w:tabs>
          <w:tab w:val="left" w:pos="1241"/>
        </w:tabs>
        <w:ind w:left="1240"/>
        <w:jc w:val="left"/>
        <w:rPr>
          <w:sz w:val="24"/>
        </w:rPr>
      </w:pPr>
      <w:r>
        <w:rPr>
          <w:sz w:val="24"/>
        </w:rPr>
        <w:t>показывать</w:t>
      </w:r>
      <w:r>
        <w:rPr>
          <w:spacing w:val="-3"/>
          <w:sz w:val="24"/>
        </w:rPr>
        <w:t xml:space="preserve"> </w:t>
      </w:r>
      <w:r>
        <w:rPr>
          <w:sz w:val="24"/>
        </w:rPr>
        <w:t>на</w:t>
      </w:r>
      <w:r>
        <w:rPr>
          <w:spacing w:val="-3"/>
          <w:sz w:val="24"/>
        </w:rPr>
        <w:t xml:space="preserve"> </w:t>
      </w:r>
      <w:r>
        <w:rPr>
          <w:sz w:val="24"/>
        </w:rPr>
        <w:t>исторической</w:t>
      </w:r>
      <w:r>
        <w:rPr>
          <w:spacing w:val="-2"/>
          <w:sz w:val="24"/>
        </w:rPr>
        <w:t xml:space="preserve"> </w:t>
      </w:r>
      <w:r>
        <w:rPr>
          <w:sz w:val="24"/>
        </w:rPr>
        <w:t>карте</w:t>
      </w:r>
      <w:r>
        <w:rPr>
          <w:spacing w:val="-3"/>
          <w:sz w:val="24"/>
        </w:rPr>
        <w:t xml:space="preserve"> </w:t>
      </w:r>
      <w:r>
        <w:rPr>
          <w:sz w:val="24"/>
        </w:rPr>
        <w:t>места</w:t>
      </w:r>
      <w:r>
        <w:rPr>
          <w:spacing w:val="-3"/>
          <w:sz w:val="24"/>
        </w:rPr>
        <w:t xml:space="preserve"> </w:t>
      </w:r>
      <w:r>
        <w:rPr>
          <w:sz w:val="24"/>
        </w:rPr>
        <w:t>изученных</w:t>
      </w:r>
      <w:r>
        <w:rPr>
          <w:spacing w:val="-3"/>
          <w:sz w:val="24"/>
        </w:rPr>
        <w:t xml:space="preserve"> </w:t>
      </w:r>
      <w:r>
        <w:rPr>
          <w:sz w:val="24"/>
        </w:rPr>
        <w:t>исторических</w:t>
      </w:r>
      <w:r>
        <w:rPr>
          <w:spacing w:val="-1"/>
          <w:sz w:val="24"/>
        </w:rPr>
        <w:t xml:space="preserve"> </w:t>
      </w:r>
      <w:r>
        <w:rPr>
          <w:sz w:val="24"/>
        </w:rPr>
        <w:t>событий;</w:t>
      </w:r>
    </w:p>
    <w:p w14:paraId="3087FB0F" w14:textId="77777777" w:rsidR="008B50ED" w:rsidRDefault="00681A04" w:rsidP="00944FBB">
      <w:pPr>
        <w:pStyle w:val="a5"/>
        <w:numPr>
          <w:ilvl w:val="1"/>
          <w:numId w:val="123"/>
        </w:numPr>
        <w:tabs>
          <w:tab w:val="left" w:pos="1241"/>
        </w:tabs>
        <w:ind w:left="1240"/>
        <w:jc w:val="left"/>
        <w:rPr>
          <w:sz w:val="24"/>
        </w:rPr>
      </w:pPr>
      <w:r>
        <w:rPr>
          <w:sz w:val="24"/>
        </w:rPr>
        <w:t>находить</w:t>
      </w:r>
      <w:r>
        <w:rPr>
          <w:spacing w:val="-4"/>
          <w:sz w:val="24"/>
        </w:rPr>
        <w:t xml:space="preserve"> </w:t>
      </w:r>
      <w:r>
        <w:rPr>
          <w:sz w:val="24"/>
        </w:rPr>
        <w:t>место</w:t>
      </w:r>
      <w:r>
        <w:rPr>
          <w:spacing w:val="-4"/>
          <w:sz w:val="24"/>
        </w:rPr>
        <w:t xml:space="preserve"> </w:t>
      </w:r>
      <w:r>
        <w:rPr>
          <w:sz w:val="24"/>
        </w:rPr>
        <w:t>изученных</w:t>
      </w:r>
      <w:r>
        <w:rPr>
          <w:spacing w:val="-2"/>
          <w:sz w:val="24"/>
        </w:rPr>
        <w:t xml:space="preserve"> </w:t>
      </w:r>
      <w:r>
        <w:rPr>
          <w:sz w:val="24"/>
        </w:rPr>
        <w:t>событий</w:t>
      </w:r>
      <w:r>
        <w:rPr>
          <w:spacing w:val="-3"/>
          <w:sz w:val="24"/>
        </w:rPr>
        <w:t xml:space="preserve"> </w:t>
      </w:r>
      <w:r>
        <w:rPr>
          <w:sz w:val="24"/>
        </w:rPr>
        <w:t>на</w:t>
      </w:r>
      <w:r>
        <w:rPr>
          <w:spacing w:val="-3"/>
          <w:sz w:val="24"/>
        </w:rPr>
        <w:t xml:space="preserve"> </w:t>
      </w:r>
      <w:r>
        <w:rPr>
          <w:sz w:val="24"/>
        </w:rPr>
        <w:t>«ленте</w:t>
      </w:r>
      <w:r>
        <w:rPr>
          <w:spacing w:val="-5"/>
          <w:sz w:val="24"/>
        </w:rPr>
        <w:t xml:space="preserve"> </w:t>
      </w:r>
      <w:r>
        <w:rPr>
          <w:sz w:val="24"/>
        </w:rPr>
        <w:t>времени»;</w:t>
      </w:r>
    </w:p>
    <w:p w14:paraId="6BB731BC" w14:textId="77777777" w:rsidR="008B50ED" w:rsidRDefault="00681A04" w:rsidP="00944FBB">
      <w:pPr>
        <w:pStyle w:val="a5"/>
        <w:numPr>
          <w:ilvl w:val="1"/>
          <w:numId w:val="123"/>
        </w:numPr>
        <w:tabs>
          <w:tab w:val="left" w:pos="1241"/>
        </w:tabs>
        <w:spacing w:before="66"/>
        <w:ind w:left="1240"/>
        <w:rPr>
          <w:sz w:val="24"/>
        </w:rPr>
      </w:pPr>
      <w:r>
        <w:rPr>
          <w:sz w:val="24"/>
        </w:rPr>
        <w:t>знать</w:t>
      </w:r>
      <w:r>
        <w:rPr>
          <w:spacing w:val="-3"/>
          <w:sz w:val="24"/>
        </w:rPr>
        <w:t xml:space="preserve"> </w:t>
      </w:r>
      <w:r>
        <w:rPr>
          <w:sz w:val="24"/>
        </w:rPr>
        <w:t>основные</w:t>
      </w:r>
      <w:r>
        <w:rPr>
          <w:spacing w:val="-5"/>
          <w:sz w:val="24"/>
        </w:rPr>
        <w:t xml:space="preserve"> </w:t>
      </w:r>
      <w:r>
        <w:rPr>
          <w:sz w:val="24"/>
        </w:rPr>
        <w:t>права</w:t>
      </w:r>
      <w:r>
        <w:rPr>
          <w:spacing w:val="-4"/>
          <w:sz w:val="24"/>
        </w:rPr>
        <w:t xml:space="preserve"> </w:t>
      </w:r>
      <w:r>
        <w:rPr>
          <w:sz w:val="24"/>
        </w:rPr>
        <w:t>и</w:t>
      </w:r>
      <w:r>
        <w:rPr>
          <w:spacing w:val="-3"/>
          <w:sz w:val="24"/>
        </w:rPr>
        <w:t xml:space="preserve"> </w:t>
      </w:r>
      <w:r>
        <w:rPr>
          <w:sz w:val="24"/>
        </w:rPr>
        <w:t>обязанности</w:t>
      </w:r>
      <w:r>
        <w:rPr>
          <w:spacing w:val="-2"/>
          <w:sz w:val="24"/>
        </w:rPr>
        <w:t xml:space="preserve"> </w:t>
      </w:r>
      <w:r>
        <w:rPr>
          <w:sz w:val="24"/>
        </w:rPr>
        <w:t>гражданина</w:t>
      </w:r>
      <w:r>
        <w:rPr>
          <w:spacing w:val="-4"/>
          <w:sz w:val="24"/>
        </w:rPr>
        <w:t xml:space="preserve"> </w:t>
      </w:r>
      <w:r>
        <w:rPr>
          <w:sz w:val="24"/>
        </w:rPr>
        <w:t>Российской</w:t>
      </w:r>
      <w:r>
        <w:rPr>
          <w:spacing w:val="-2"/>
          <w:sz w:val="24"/>
        </w:rPr>
        <w:t xml:space="preserve"> </w:t>
      </w:r>
      <w:r>
        <w:rPr>
          <w:sz w:val="24"/>
        </w:rPr>
        <w:t>Федерации;</w:t>
      </w:r>
    </w:p>
    <w:p w14:paraId="6DFBD77B" w14:textId="77777777" w:rsidR="008B50ED" w:rsidRDefault="00681A04" w:rsidP="00944FBB">
      <w:pPr>
        <w:pStyle w:val="a5"/>
        <w:numPr>
          <w:ilvl w:val="1"/>
          <w:numId w:val="123"/>
        </w:numPr>
        <w:tabs>
          <w:tab w:val="left" w:pos="1241"/>
        </w:tabs>
        <w:ind w:right="199" w:firstLine="708"/>
        <w:rPr>
          <w:sz w:val="24"/>
        </w:rPr>
      </w:pPr>
      <w:r>
        <w:rPr>
          <w:sz w:val="24"/>
        </w:rPr>
        <w:t>соотносить изученные исторические события и исторических деятелей с веками и</w:t>
      </w:r>
      <w:r>
        <w:rPr>
          <w:spacing w:val="1"/>
          <w:sz w:val="24"/>
        </w:rPr>
        <w:t xml:space="preserve"> </w:t>
      </w:r>
      <w:r>
        <w:rPr>
          <w:sz w:val="24"/>
        </w:rPr>
        <w:t>периодами</w:t>
      </w:r>
      <w:r>
        <w:rPr>
          <w:spacing w:val="-1"/>
          <w:sz w:val="24"/>
        </w:rPr>
        <w:t xml:space="preserve"> </w:t>
      </w:r>
      <w:r>
        <w:rPr>
          <w:sz w:val="24"/>
        </w:rPr>
        <w:t>истории России;</w:t>
      </w:r>
    </w:p>
    <w:p w14:paraId="71866FF5" w14:textId="77777777" w:rsidR="008B50ED" w:rsidRDefault="00681A04" w:rsidP="00944FBB">
      <w:pPr>
        <w:pStyle w:val="a5"/>
        <w:numPr>
          <w:ilvl w:val="1"/>
          <w:numId w:val="123"/>
        </w:numPr>
        <w:tabs>
          <w:tab w:val="left" w:pos="1241"/>
        </w:tabs>
        <w:spacing w:before="1"/>
        <w:ind w:right="188" w:firstLine="708"/>
        <w:rPr>
          <w:sz w:val="24"/>
        </w:rPr>
      </w:pPr>
      <w:r>
        <w:rPr>
          <w:sz w:val="24"/>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w:t>
      </w:r>
      <w:proofErr w:type="spellStart"/>
      <w:r>
        <w:rPr>
          <w:sz w:val="24"/>
        </w:rPr>
        <w:t>дос</w:t>
      </w:r>
      <w:proofErr w:type="spellEnd"/>
      <w:r>
        <w:rPr>
          <w:spacing w:val="-57"/>
          <w:sz w:val="24"/>
        </w:rPr>
        <w:t xml:space="preserve"> </w:t>
      </w:r>
      <w:proofErr w:type="spellStart"/>
      <w:r>
        <w:rPr>
          <w:sz w:val="24"/>
        </w:rPr>
        <w:t>топримечательностях</w:t>
      </w:r>
      <w:proofErr w:type="spellEnd"/>
      <w:r>
        <w:rPr>
          <w:spacing w:val="1"/>
          <w:sz w:val="24"/>
        </w:rPr>
        <w:t xml:space="preserve"> </w:t>
      </w:r>
      <w:r>
        <w:rPr>
          <w:sz w:val="24"/>
        </w:rPr>
        <w:t>столицы</w:t>
      </w:r>
      <w:r>
        <w:rPr>
          <w:spacing w:val="-3"/>
          <w:sz w:val="24"/>
        </w:rPr>
        <w:t xml:space="preserve"> </w:t>
      </w:r>
      <w:r>
        <w:rPr>
          <w:sz w:val="24"/>
        </w:rPr>
        <w:t>России и</w:t>
      </w:r>
      <w:r>
        <w:rPr>
          <w:spacing w:val="-1"/>
          <w:sz w:val="24"/>
        </w:rPr>
        <w:t xml:space="preserve"> </w:t>
      </w:r>
      <w:r>
        <w:rPr>
          <w:sz w:val="24"/>
        </w:rPr>
        <w:t>родного</w:t>
      </w:r>
      <w:r>
        <w:rPr>
          <w:spacing w:val="-1"/>
          <w:sz w:val="24"/>
        </w:rPr>
        <w:t xml:space="preserve"> </w:t>
      </w:r>
      <w:r>
        <w:rPr>
          <w:sz w:val="24"/>
        </w:rPr>
        <w:t>края;</w:t>
      </w:r>
    </w:p>
    <w:p w14:paraId="4D8207F5" w14:textId="77777777" w:rsidR="008B50ED" w:rsidRDefault="00681A04" w:rsidP="00944FBB">
      <w:pPr>
        <w:pStyle w:val="a5"/>
        <w:numPr>
          <w:ilvl w:val="1"/>
          <w:numId w:val="123"/>
        </w:numPr>
        <w:tabs>
          <w:tab w:val="left" w:pos="1241"/>
        </w:tabs>
        <w:ind w:right="191" w:firstLine="708"/>
        <w:rPr>
          <w:sz w:val="24"/>
        </w:rPr>
      </w:pPr>
      <w:r>
        <w:rPr>
          <w:sz w:val="24"/>
        </w:rPr>
        <w:t>описывать на основе предложенного плана изученные объекты, выделяя их существенные</w:t>
      </w:r>
      <w:r>
        <w:rPr>
          <w:spacing w:val="-3"/>
          <w:sz w:val="24"/>
        </w:rPr>
        <w:t xml:space="preserve"> </w:t>
      </w:r>
      <w:r>
        <w:rPr>
          <w:sz w:val="24"/>
        </w:rPr>
        <w:t>признаки,</w:t>
      </w:r>
      <w:r>
        <w:rPr>
          <w:spacing w:val="1"/>
          <w:sz w:val="24"/>
        </w:rPr>
        <w:t xml:space="preserve"> </w:t>
      </w:r>
      <w:r>
        <w:rPr>
          <w:sz w:val="24"/>
        </w:rPr>
        <w:t>в</w:t>
      </w:r>
      <w:r>
        <w:rPr>
          <w:spacing w:val="-2"/>
          <w:sz w:val="24"/>
        </w:rPr>
        <w:t xml:space="preserve"> </w:t>
      </w:r>
      <w:r>
        <w:rPr>
          <w:sz w:val="24"/>
        </w:rPr>
        <w:t>т.ч.</w:t>
      </w:r>
      <w:r>
        <w:rPr>
          <w:spacing w:val="-3"/>
          <w:sz w:val="24"/>
        </w:rPr>
        <w:t xml:space="preserve"> </w:t>
      </w:r>
      <w:r>
        <w:rPr>
          <w:sz w:val="24"/>
        </w:rPr>
        <w:t>государственную</w:t>
      </w:r>
      <w:r>
        <w:rPr>
          <w:spacing w:val="1"/>
          <w:sz w:val="24"/>
        </w:rPr>
        <w:t xml:space="preserve"> </w:t>
      </w:r>
      <w:r>
        <w:rPr>
          <w:sz w:val="24"/>
        </w:rPr>
        <w:t>символику</w:t>
      </w:r>
      <w:r>
        <w:rPr>
          <w:spacing w:val="-9"/>
          <w:sz w:val="24"/>
        </w:rPr>
        <w:t xml:space="preserve"> </w:t>
      </w:r>
      <w:r>
        <w:rPr>
          <w:sz w:val="24"/>
        </w:rPr>
        <w:t>России и</w:t>
      </w:r>
      <w:r>
        <w:rPr>
          <w:spacing w:val="-1"/>
          <w:sz w:val="24"/>
        </w:rPr>
        <w:t xml:space="preserve"> </w:t>
      </w:r>
      <w:r>
        <w:rPr>
          <w:sz w:val="24"/>
        </w:rPr>
        <w:t>своего</w:t>
      </w:r>
      <w:r>
        <w:rPr>
          <w:spacing w:val="1"/>
          <w:sz w:val="24"/>
        </w:rPr>
        <w:t xml:space="preserve"> </w:t>
      </w:r>
      <w:r>
        <w:rPr>
          <w:sz w:val="24"/>
        </w:rPr>
        <w:t>региона;</w:t>
      </w:r>
    </w:p>
    <w:p w14:paraId="107828E2" w14:textId="77777777" w:rsidR="008B50ED" w:rsidRDefault="00681A04" w:rsidP="00944FBB">
      <w:pPr>
        <w:pStyle w:val="a5"/>
        <w:numPr>
          <w:ilvl w:val="1"/>
          <w:numId w:val="123"/>
        </w:numPr>
        <w:tabs>
          <w:tab w:val="left" w:pos="1241"/>
        </w:tabs>
        <w:ind w:right="186" w:firstLine="708"/>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w:t>
      </w:r>
      <w:r>
        <w:rPr>
          <w:spacing w:val="1"/>
          <w:sz w:val="24"/>
        </w:rPr>
        <w:t xml:space="preserve"> </w:t>
      </w:r>
      <w:r>
        <w:rPr>
          <w:sz w:val="24"/>
        </w:rPr>
        <w:t>безопасного труда;</w:t>
      </w:r>
    </w:p>
    <w:p w14:paraId="6CC528A3" w14:textId="77777777" w:rsidR="008B50ED" w:rsidRDefault="00681A04" w:rsidP="00944FBB">
      <w:pPr>
        <w:pStyle w:val="a5"/>
        <w:numPr>
          <w:ilvl w:val="1"/>
          <w:numId w:val="123"/>
        </w:numPr>
        <w:tabs>
          <w:tab w:val="left" w:pos="1241"/>
        </w:tabs>
        <w:ind w:right="191" w:firstLine="708"/>
        <w:rPr>
          <w:sz w:val="24"/>
        </w:rPr>
      </w:pPr>
      <w:r>
        <w:rPr>
          <w:sz w:val="24"/>
        </w:rPr>
        <w:t>распознавать изученные объекты и явления живой и неживой природы по их описанию,</w:t>
      </w:r>
      <w:r>
        <w:rPr>
          <w:spacing w:val="-1"/>
          <w:sz w:val="24"/>
        </w:rPr>
        <w:t xml:space="preserve"> </w:t>
      </w:r>
      <w:r>
        <w:rPr>
          <w:sz w:val="24"/>
        </w:rPr>
        <w:t>рисункам</w:t>
      </w:r>
      <w:r>
        <w:rPr>
          <w:spacing w:val="-1"/>
          <w:sz w:val="24"/>
        </w:rPr>
        <w:t xml:space="preserve"> </w:t>
      </w:r>
      <w:r>
        <w:rPr>
          <w:sz w:val="24"/>
        </w:rPr>
        <w:t>и фотографиям,</w:t>
      </w:r>
      <w:r>
        <w:rPr>
          <w:spacing w:val="-1"/>
          <w:sz w:val="24"/>
        </w:rPr>
        <w:t xml:space="preserve"> </w:t>
      </w:r>
      <w:r>
        <w:rPr>
          <w:sz w:val="24"/>
        </w:rPr>
        <w:t>различать их</w:t>
      </w:r>
      <w:r>
        <w:rPr>
          <w:spacing w:val="2"/>
          <w:sz w:val="24"/>
        </w:rPr>
        <w:t xml:space="preserve"> </w:t>
      </w:r>
      <w:r>
        <w:rPr>
          <w:sz w:val="24"/>
        </w:rPr>
        <w:t>в</w:t>
      </w:r>
      <w:r>
        <w:rPr>
          <w:spacing w:val="-4"/>
          <w:sz w:val="24"/>
        </w:rPr>
        <w:t xml:space="preserve"> </w:t>
      </w:r>
      <w:r>
        <w:rPr>
          <w:sz w:val="24"/>
        </w:rPr>
        <w:t>окружающем</w:t>
      </w:r>
      <w:r>
        <w:rPr>
          <w:spacing w:val="1"/>
          <w:sz w:val="24"/>
        </w:rPr>
        <w:t xml:space="preserve"> </w:t>
      </w:r>
      <w:r>
        <w:rPr>
          <w:sz w:val="24"/>
        </w:rPr>
        <w:t>мире;</w:t>
      </w:r>
    </w:p>
    <w:p w14:paraId="62B4DA71" w14:textId="77777777" w:rsidR="008B50ED" w:rsidRDefault="00681A04" w:rsidP="00944FBB">
      <w:pPr>
        <w:pStyle w:val="a5"/>
        <w:numPr>
          <w:ilvl w:val="1"/>
          <w:numId w:val="123"/>
        </w:numPr>
        <w:tabs>
          <w:tab w:val="left" w:pos="1241"/>
        </w:tabs>
        <w:ind w:right="186" w:firstLine="708"/>
        <w:rPr>
          <w:sz w:val="24"/>
        </w:rPr>
      </w:pPr>
      <w:r>
        <w:rPr>
          <w:sz w:val="24"/>
        </w:rPr>
        <w:t>группировать изученные объекты живой и неживой природы, самостоятельно выбирая</w:t>
      </w:r>
      <w:r>
        <w:rPr>
          <w:spacing w:val="-1"/>
          <w:sz w:val="24"/>
        </w:rPr>
        <w:t xml:space="preserve"> </w:t>
      </w:r>
      <w:r>
        <w:rPr>
          <w:sz w:val="24"/>
        </w:rPr>
        <w:t>признак для</w:t>
      </w:r>
      <w:r>
        <w:rPr>
          <w:spacing w:val="-1"/>
          <w:sz w:val="24"/>
        </w:rPr>
        <w:t xml:space="preserve"> </w:t>
      </w:r>
      <w:r>
        <w:rPr>
          <w:sz w:val="24"/>
        </w:rPr>
        <w:t>группировки; проводить</w:t>
      </w:r>
      <w:r>
        <w:rPr>
          <w:spacing w:val="-3"/>
          <w:sz w:val="24"/>
        </w:rPr>
        <w:t xml:space="preserve"> </w:t>
      </w:r>
      <w:r>
        <w:rPr>
          <w:sz w:val="24"/>
        </w:rPr>
        <w:t>простейшие</w:t>
      </w:r>
      <w:r>
        <w:rPr>
          <w:spacing w:val="-1"/>
          <w:sz w:val="24"/>
        </w:rPr>
        <w:t xml:space="preserve"> </w:t>
      </w:r>
      <w:r>
        <w:rPr>
          <w:sz w:val="24"/>
        </w:rPr>
        <w:t>классификации;</w:t>
      </w:r>
    </w:p>
    <w:p w14:paraId="4F2D0A2D" w14:textId="77777777" w:rsidR="008B50ED" w:rsidRDefault="00681A04" w:rsidP="00944FBB">
      <w:pPr>
        <w:pStyle w:val="a5"/>
        <w:numPr>
          <w:ilvl w:val="1"/>
          <w:numId w:val="123"/>
        </w:numPr>
        <w:tabs>
          <w:tab w:val="left" w:pos="1241"/>
        </w:tabs>
        <w:ind w:right="200" w:firstLine="708"/>
        <w:rPr>
          <w:sz w:val="24"/>
        </w:rPr>
      </w:pPr>
      <w:r>
        <w:rPr>
          <w:sz w:val="24"/>
        </w:rPr>
        <w:t>сравнивать объекты живой и неживой природы на основе их внешних признаков и</w:t>
      </w:r>
      <w:r>
        <w:rPr>
          <w:spacing w:val="1"/>
          <w:sz w:val="24"/>
        </w:rPr>
        <w:t xml:space="preserve"> </w:t>
      </w:r>
      <w:r>
        <w:rPr>
          <w:sz w:val="24"/>
        </w:rPr>
        <w:t>известных</w:t>
      </w:r>
      <w:r>
        <w:rPr>
          <w:spacing w:val="-2"/>
          <w:sz w:val="24"/>
        </w:rPr>
        <w:t xml:space="preserve"> </w:t>
      </w:r>
      <w:r>
        <w:rPr>
          <w:sz w:val="24"/>
        </w:rPr>
        <w:t>характерных свойств;</w:t>
      </w:r>
    </w:p>
    <w:p w14:paraId="0DEC341F" w14:textId="77777777" w:rsidR="008B50ED" w:rsidRDefault="00681A04" w:rsidP="00944FBB">
      <w:pPr>
        <w:pStyle w:val="a5"/>
        <w:numPr>
          <w:ilvl w:val="1"/>
          <w:numId w:val="123"/>
        </w:numPr>
        <w:tabs>
          <w:tab w:val="left" w:pos="1241"/>
        </w:tabs>
        <w:ind w:right="194" w:firstLine="708"/>
        <w:rPr>
          <w:sz w:val="24"/>
        </w:rPr>
      </w:pPr>
      <w:r>
        <w:rPr>
          <w:sz w:val="24"/>
        </w:rPr>
        <w:t>использовать знания о взаимосвязях в природе для объяснения простейших явлений</w:t>
      </w:r>
      <w:r>
        <w:rPr>
          <w:spacing w:val="1"/>
          <w:sz w:val="24"/>
        </w:rPr>
        <w:t xml:space="preserve"> </w:t>
      </w:r>
      <w:r>
        <w:rPr>
          <w:sz w:val="24"/>
        </w:rPr>
        <w:t>и процессов в природе (в т.ч. смены дня и ночи, смены времён года, сезонных изменений в</w:t>
      </w:r>
      <w:r>
        <w:rPr>
          <w:spacing w:val="1"/>
          <w:sz w:val="24"/>
        </w:rPr>
        <w:t xml:space="preserve"> </w:t>
      </w:r>
      <w:r>
        <w:rPr>
          <w:sz w:val="24"/>
        </w:rPr>
        <w:t>природе</w:t>
      </w:r>
      <w:r>
        <w:rPr>
          <w:spacing w:val="-2"/>
          <w:sz w:val="24"/>
        </w:rPr>
        <w:t xml:space="preserve"> </w:t>
      </w:r>
      <w:r>
        <w:rPr>
          <w:sz w:val="24"/>
        </w:rPr>
        <w:t>своей местности, причины смены</w:t>
      </w:r>
      <w:r>
        <w:rPr>
          <w:spacing w:val="-1"/>
          <w:sz w:val="24"/>
        </w:rPr>
        <w:t xml:space="preserve"> </w:t>
      </w:r>
      <w:r>
        <w:rPr>
          <w:sz w:val="24"/>
        </w:rPr>
        <w:t>природных</w:t>
      </w:r>
      <w:r>
        <w:rPr>
          <w:spacing w:val="-1"/>
          <w:sz w:val="24"/>
        </w:rPr>
        <w:t xml:space="preserve"> </w:t>
      </w:r>
      <w:r>
        <w:rPr>
          <w:sz w:val="24"/>
        </w:rPr>
        <w:t>зон);</w:t>
      </w:r>
    </w:p>
    <w:p w14:paraId="39983F96" w14:textId="77777777" w:rsidR="008B50ED" w:rsidRDefault="00681A04" w:rsidP="00944FBB">
      <w:pPr>
        <w:pStyle w:val="a5"/>
        <w:numPr>
          <w:ilvl w:val="1"/>
          <w:numId w:val="123"/>
        </w:numPr>
        <w:tabs>
          <w:tab w:val="left" w:pos="1241"/>
        </w:tabs>
        <w:spacing w:before="1"/>
        <w:ind w:right="192" w:firstLine="708"/>
        <w:rPr>
          <w:sz w:val="24"/>
        </w:rPr>
      </w:pPr>
      <w:r>
        <w:rPr>
          <w:sz w:val="24"/>
        </w:rPr>
        <w:t>называть наиболее значимые природные объекты Всемирного наследия в России и за</w:t>
      </w:r>
      <w:r>
        <w:rPr>
          <w:spacing w:val="-57"/>
          <w:sz w:val="24"/>
        </w:rPr>
        <w:t xml:space="preserve"> </w:t>
      </w:r>
      <w:r>
        <w:rPr>
          <w:sz w:val="24"/>
        </w:rPr>
        <w:t>рубежом</w:t>
      </w:r>
      <w:r>
        <w:rPr>
          <w:spacing w:val="-2"/>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20CC2B6B" w14:textId="77777777" w:rsidR="008B50ED" w:rsidRDefault="00681A04" w:rsidP="00944FBB">
      <w:pPr>
        <w:pStyle w:val="a5"/>
        <w:numPr>
          <w:ilvl w:val="1"/>
          <w:numId w:val="123"/>
        </w:numPr>
        <w:tabs>
          <w:tab w:val="left" w:pos="1241"/>
        </w:tabs>
        <w:ind w:left="1240"/>
        <w:rPr>
          <w:sz w:val="24"/>
        </w:rPr>
      </w:pPr>
      <w:r>
        <w:rPr>
          <w:sz w:val="24"/>
        </w:rPr>
        <w:t>называть</w:t>
      </w:r>
      <w:r>
        <w:rPr>
          <w:spacing w:val="-3"/>
          <w:sz w:val="24"/>
        </w:rPr>
        <w:t xml:space="preserve"> </w:t>
      </w:r>
      <w:r>
        <w:rPr>
          <w:sz w:val="24"/>
        </w:rPr>
        <w:t>экологические</w:t>
      </w:r>
      <w:r>
        <w:rPr>
          <w:spacing w:val="-3"/>
          <w:sz w:val="24"/>
        </w:rPr>
        <w:t xml:space="preserve"> </w:t>
      </w:r>
      <w:r>
        <w:rPr>
          <w:sz w:val="24"/>
        </w:rPr>
        <w:t>проблемы</w:t>
      </w:r>
      <w:r>
        <w:rPr>
          <w:spacing w:val="-3"/>
          <w:sz w:val="24"/>
        </w:rPr>
        <w:t xml:space="preserve"> </w:t>
      </w:r>
      <w:r>
        <w:rPr>
          <w:sz w:val="24"/>
        </w:rPr>
        <w:t>и</w:t>
      </w:r>
      <w:r>
        <w:rPr>
          <w:spacing w:val="-2"/>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 решения;</w:t>
      </w:r>
    </w:p>
    <w:p w14:paraId="53AA7E1D" w14:textId="77777777" w:rsidR="008B50ED" w:rsidRDefault="00681A04" w:rsidP="00944FBB">
      <w:pPr>
        <w:pStyle w:val="a5"/>
        <w:numPr>
          <w:ilvl w:val="1"/>
          <w:numId w:val="123"/>
        </w:numPr>
        <w:tabs>
          <w:tab w:val="left" w:pos="1241"/>
        </w:tabs>
        <w:ind w:right="192" w:firstLine="708"/>
        <w:rPr>
          <w:sz w:val="24"/>
        </w:rPr>
      </w:pPr>
      <w:r>
        <w:rPr>
          <w:sz w:val="24"/>
        </w:rPr>
        <w:t>создавать по заданному плану собственные развёрнутые высказывания о природе и</w:t>
      </w:r>
      <w:r>
        <w:rPr>
          <w:spacing w:val="1"/>
          <w:sz w:val="24"/>
        </w:rPr>
        <w:t xml:space="preserve"> </w:t>
      </w:r>
      <w:r>
        <w:rPr>
          <w:sz w:val="24"/>
        </w:rPr>
        <w:t>обществе;</w:t>
      </w:r>
    </w:p>
    <w:p w14:paraId="4EB4FAFF" w14:textId="77777777" w:rsidR="008B50ED" w:rsidRDefault="00681A04" w:rsidP="00944FBB">
      <w:pPr>
        <w:pStyle w:val="a5"/>
        <w:numPr>
          <w:ilvl w:val="1"/>
          <w:numId w:val="123"/>
        </w:numPr>
        <w:tabs>
          <w:tab w:val="left" w:pos="1241"/>
        </w:tabs>
        <w:ind w:right="193" w:firstLine="708"/>
        <w:rPr>
          <w:sz w:val="24"/>
        </w:rPr>
      </w:pPr>
      <w:r>
        <w:rPr>
          <w:sz w:val="24"/>
        </w:rPr>
        <w:t>использовать различные источники информации для поиска и извлечения информации,</w:t>
      </w:r>
      <w:r>
        <w:rPr>
          <w:spacing w:val="-1"/>
          <w:sz w:val="24"/>
        </w:rPr>
        <w:t xml:space="preserve"> </w:t>
      </w:r>
      <w:r>
        <w:rPr>
          <w:sz w:val="24"/>
        </w:rPr>
        <w:t>ответов на</w:t>
      </w:r>
      <w:r>
        <w:rPr>
          <w:spacing w:val="-1"/>
          <w:sz w:val="24"/>
        </w:rPr>
        <w:t xml:space="preserve"> </w:t>
      </w:r>
      <w:r>
        <w:rPr>
          <w:sz w:val="24"/>
        </w:rPr>
        <w:t>вопросы;</w:t>
      </w:r>
    </w:p>
    <w:p w14:paraId="100DE806" w14:textId="77777777" w:rsidR="008B50ED" w:rsidRDefault="00681A04" w:rsidP="00944FBB">
      <w:pPr>
        <w:pStyle w:val="a5"/>
        <w:numPr>
          <w:ilvl w:val="1"/>
          <w:numId w:val="123"/>
        </w:numPr>
        <w:tabs>
          <w:tab w:val="left" w:pos="1241"/>
        </w:tabs>
        <w:ind w:left="12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1"/>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природе;</w:t>
      </w:r>
    </w:p>
    <w:p w14:paraId="008AEA6D" w14:textId="77777777" w:rsidR="008B50ED" w:rsidRDefault="00681A04" w:rsidP="00944FBB">
      <w:pPr>
        <w:pStyle w:val="a5"/>
        <w:numPr>
          <w:ilvl w:val="1"/>
          <w:numId w:val="123"/>
        </w:numPr>
        <w:tabs>
          <w:tab w:val="left" w:pos="1241"/>
        </w:tabs>
        <w:ind w:left="1240" w:firstLine="0"/>
        <w:jc w:val="left"/>
      </w:pPr>
      <w:r>
        <w:rPr>
          <w:sz w:val="24"/>
        </w:rPr>
        <w:t>осознавать</w:t>
      </w:r>
      <w:r w:rsidRPr="001A6830">
        <w:rPr>
          <w:spacing w:val="3"/>
          <w:sz w:val="24"/>
        </w:rPr>
        <w:t xml:space="preserve"> </w:t>
      </w:r>
      <w:r>
        <w:rPr>
          <w:sz w:val="24"/>
        </w:rPr>
        <w:t>возможные</w:t>
      </w:r>
      <w:r w:rsidRPr="001A6830">
        <w:rPr>
          <w:spacing w:val="1"/>
          <w:sz w:val="24"/>
        </w:rPr>
        <w:t xml:space="preserve"> </w:t>
      </w:r>
      <w:r>
        <w:rPr>
          <w:sz w:val="24"/>
        </w:rPr>
        <w:t>последствия</w:t>
      </w:r>
      <w:r w:rsidRPr="001A6830">
        <w:rPr>
          <w:spacing w:val="2"/>
          <w:sz w:val="24"/>
        </w:rPr>
        <w:t xml:space="preserve"> </w:t>
      </w:r>
      <w:r>
        <w:rPr>
          <w:sz w:val="24"/>
        </w:rPr>
        <w:t>вредных</w:t>
      </w:r>
      <w:r w:rsidRPr="001A6830">
        <w:rPr>
          <w:spacing w:val="1"/>
          <w:sz w:val="24"/>
        </w:rPr>
        <w:t xml:space="preserve"> </w:t>
      </w:r>
      <w:r>
        <w:rPr>
          <w:sz w:val="24"/>
        </w:rPr>
        <w:t>привычек</w:t>
      </w:r>
      <w:r w:rsidRPr="001A6830">
        <w:rPr>
          <w:spacing w:val="3"/>
          <w:sz w:val="24"/>
        </w:rPr>
        <w:t xml:space="preserve"> </w:t>
      </w:r>
      <w:r>
        <w:rPr>
          <w:sz w:val="24"/>
        </w:rPr>
        <w:t>для</w:t>
      </w:r>
      <w:r w:rsidRPr="001A6830">
        <w:rPr>
          <w:spacing w:val="3"/>
          <w:sz w:val="24"/>
        </w:rPr>
        <w:t xml:space="preserve"> </w:t>
      </w:r>
      <w:r>
        <w:rPr>
          <w:sz w:val="24"/>
        </w:rPr>
        <w:t>здоровья и</w:t>
      </w:r>
      <w:r w:rsidRPr="001A6830">
        <w:rPr>
          <w:spacing w:val="3"/>
          <w:sz w:val="24"/>
        </w:rPr>
        <w:t xml:space="preserve"> </w:t>
      </w:r>
      <w:r>
        <w:rPr>
          <w:sz w:val="24"/>
        </w:rPr>
        <w:t>жизни</w:t>
      </w:r>
      <w:r w:rsidRPr="001A6830">
        <w:rPr>
          <w:spacing w:val="1"/>
          <w:sz w:val="24"/>
        </w:rPr>
        <w:t xml:space="preserve"> </w:t>
      </w:r>
      <w:r>
        <w:rPr>
          <w:sz w:val="24"/>
        </w:rPr>
        <w:t>челов</w:t>
      </w:r>
      <w:r w:rsidR="001A6830">
        <w:rPr>
          <w:sz w:val="24"/>
        </w:rPr>
        <w:t>е</w:t>
      </w:r>
      <w:r>
        <w:t>ка;</w:t>
      </w:r>
    </w:p>
    <w:p w14:paraId="6C500C92" w14:textId="77777777" w:rsidR="008B50ED" w:rsidRDefault="00681A04" w:rsidP="00944FBB">
      <w:pPr>
        <w:pStyle w:val="a5"/>
        <w:numPr>
          <w:ilvl w:val="1"/>
          <w:numId w:val="123"/>
        </w:numPr>
        <w:tabs>
          <w:tab w:val="left" w:pos="1241"/>
        </w:tabs>
        <w:ind w:left="1240"/>
        <w:jc w:val="left"/>
        <w:rPr>
          <w:sz w:val="24"/>
        </w:rPr>
      </w:pPr>
      <w:r>
        <w:rPr>
          <w:sz w:val="24"/>
        </w:rPr>
        <w:t>соблюдать</w:t>
      </w:r>
      <w:r>
        <w:rPr>
          <w:spacing w:val="23"/>
          <w:sz w:val="24"/>
        </w:rPr>
        <w:t xml:space="preserve"> </w:t>
      </w:r>
      <w:r>
        <w:rPr>
          <w:sz w:val="24"/>
        </w:rPr>
        <w:t>правила</w:t>
      </w:r>
      <w:r>
        <w:rPr>
          <w:spacing w:val="23"/>
          <w:sz w:val="24"/>
        </w:rPr>
        <w:t xml:space="preserve"> </w:t>
      </w:r>
      <w:r>
        <w:rPr>
          <w:sz w:val="24"/>
        </w:rPr>
        <w:t>безопасного</w:t>
      </w:r>
      <w:r>
        <w:rPr>
          <w:spacing w:val="24"/>
          <w:sz w:val="24"/>
        </w:rPr>
        <w:t xml:space="preserve"> </w:t>
      </w:r>
      <w:r>
        <w:rPr>
          <w:sz w:val="24"/>
        </w:rPr>
        <w:t>поведения</w:t>
      </w:r>
      <w:r>
        <w:rPr>
          <w:spacing w:val="20"/>
          <w:sz w:val="24"/>
        </w:rPr>
        <w:t xml:space="preserve"> </w:t>
      </w:r>
      <w:r>
        <w:rPr>
          <w:sz w:val="24"/>
        </w:rPr>
        <w:t>при</w:t>
      </w:r>
      <w:r>
        <w:rPr>
          <w:spacing w:val="25"/>
          <w:sz w:val="24"/>
        </w:rPr>
        <w:t xml:space="preserve"> </w:t>
      </w:r>
      <w:r>
        <w:rPr>
          <w:sz w:val="24"/>
        </w:rPr>
        <w:t>использовании</w:t>
      </w:r>
      <w:r>
        <w:rPr>
          <w:spacing w:val="25"/>
          <w:sz w:val="24"/>
        </w:rPr>
        <w:t xml:space="preserve"> </w:t>
      </w:r>
      <w:r>
        <w:rPr>
          <w:sz w:val="24"/>
        </w:rPr>
        <w:t>объектов</w:t>
      </w:r>
      <w:r>
        <w:rPr>
          <w:spacing w:val="22"/>
          <w:sz w:val="24"/>
        </w:rPr>
        <w:t xml:space="preserve"> </w:t>
      </w:r>
      <w:r>
        <w:rPr>
          <w:sz w:val="24"/>
        </w:rPr>
        <w:t>транспорт-</w:t>
      </w:r>
    </w:p>
    <w:p w14:paraId="55FF26FD" w14:textId="77777777" w:rsidR="008B50ED" w:rsidRDefault="00681A04">
      <w:pPr>
        <w:pStyle w:val="a3"/>
        <w:ind w:right="184" w:firstLine="0"/>
        <w:jc w:val="left"/>
      </w:pPr>
      <w:r>
        <w:t>ной</w:t>
      </w:r>
      <w:r>
        <w:rPr>
          <w:spacing w:val="15"/>
        </w:rPr>
        <w:t xml:space="preserve"> </w:t>
      </w:r>
      <w:r>
        <w:t>инфраструктуры</w:t>
      </w:r>
      <w:r>
        <w:rPr>
          <w:spacing w:val="15"/>
        </w:rPr>
        <w:t xml:space="preserve"> </w:t>
      </w:r>
      <w:r>
        <w:t>населённого</w:t>
      </w:r>
      <w:r>
        <w:rPr>
          <w:spacing w:val="15"/>
        </w:rPr>
        <w:t xml:space="preserve"> </w:t>
      </w:r>
      <w:r>
        <w:t>пункта,</w:t>
      </w:r>
      <w:r>
        <w:rPr>
          <w:spacing w:val="15"/>
        </w:rPr>
        <w:t xml:space="preserve"> </w:t>
      </w:r>
      <w:r>
        <w:t>в</w:t>
      </w:r>
      <w:r>
        <w:rPr>
          <w:spacing w:val="15"/>
        </w:rPr>
        <w:t xml:space="preserve"> </w:t>
      </w:r>
      <w:r>
        <w:t>театрах,</w:t>
      </w:r>
      <w:r>
        <w:rPr>
          <w:spacing w:val="15"/>
        </w:rPr>
        <w:t xml:space="preserve"> </w:t>
      </w:r>
      <w:r>
        <w:t>кинотеатрах,</w:t>
      </w:r>
      <w:r>
        <w:rPr>
          <w:spacing w:val="15"/>
        </w:rPr>
        <w:t xml:space="preserve"> </w:t>
      </w:r>
      <w:r>
        <w:t>торговых</w:t>
      </w:r>
      <w:r>
        <w:rPr>
          <w:spacing w:val="28"/>
        </w:rPr>
        <w:t xml:space="preserve"> </w:t>
      </w:r>
      <w:r>
        <w:t>центрах,</w:t>
      </w:r>
      <w:r>
        <w:rPr>
          <w:spacing w:val="15"/>
        </w:rPr>
        <w:t xml:space="preserve"> </w:t>
      </w:r>
      <w:r>
        <w:t>парках</w:t>
      </w:r>
      <w:r>
        <w:rPr>
          <w:spacing w:val="-57"/>
        </w:rPr>
        <w:t xml:space="preserve"> </w:t>
      </w:r>
      <w:r>
        <w:t>и</w:t>
      </w:r>
      <w:r>
        <w:rPr>
          <w:spacing w:val="-1"/>
        </w:rPr>
        <w:t xml:space="preserve"> </w:t>
      </w:r>
      <w:r>
        <w:t>зонах</w:t>
      </w:r>
      <w:r>
        <w:rPr>
          <w:spacing w:val="2"/>
        </w:rPr>
        <w:t xml:space="preserve"> </w:t>
      </w:r>
      <w:r>
        <w:t>отдыха,</w:t>
      </w:r>
      <w:r>
        <w:rPr>
          <w:spacing w:val="1"/>
        </w:rPr>
        <w:t xml:space="preserve"> </w:t>
      </w:r>
      <w:r>
        <w:t>учреждениях</w:t>
      </w:r>
      <w:r>
        <w:rPr>
          <w:spacing w:val="2"/>
        </w:rPr>
        <w:t xml:space="preserve"> </w:t>
      </w:r>
      <w:r>
        <w:t>культуры (музеях, библиотеках</w:t>
      </w:r>
      <w:r>
        <w:rPr>
          <w:spacing w:val="-2"/>
        </w:rPr>
        <w:t xml:space="preserve"> </w:t>
      </w:r>
      <w:r>
        <w:t>и т.д.);</w:t>
      </w:r>
    </w:p>
    <w:p w14:paraId="38879725" w14:textId="77777777" w:rsidR="008B50ED" w:rsidRDefault="00681A04" w:rsidP="00944FBB">
      <w:pPr>
        <w:pStyle w:val="a5"/>
        <w:numPr>
          <w:ilvl w:val="1"/>
          <w:numId w:val="123"/>
        </w:numPr>
        <w:tabs>
          <w:tab w:val="left" w:pos="1241"/>
        </w:tabs>
        <w:ind w:left="1240"/>
        <w:jc w:val="left"/>
        <w:rPr>
          <w:sz w:val="24"/>
        </w:rPr>
      </w:pPr>
      <w:r>
        <w:rPr>
          <w:sz w:val="24"/>
        </w:rPr>
        <w:t>соблюдать</w:t>
      </w:r>
      <w:r>
        <w:rPr>
          <w:spacing w:val="-2"/>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5"/>
          <w:sz w:val="24"/>
        </w:rPr>
        <w:t xml:space="preserve"> </w:t>
      </w:r>
      <w:r>
        <w:rPr>
          <w:sz w:val="24"/>
        </w:rPr>
        <w:t>при</w:t>
      </w:r>
      <w:r>
        <w:rPr>
          <w:spacing w:val="-2"/>
          <w:sz w:val="24"/>
        </w:rPr>
        <w:t xml:space="preserve"> </w:t>
      </w:r>
      <w:r>
        <w:rPr>
          <w:sz w:val="24"/>
        </w:rPr>
        <w:t>езде</w:t>
      </w:r>
      <w:r>
        <w:rPr>
          <w:spacing w:val="-2"/>
          <w:sz w:val="24"/>
        </w:rPr>
        <w:t xml:space="preserve"> </w:t>
      </w:r>
      <w:r>
        <w:rPr>
          <w:sz w:val="24"/>
        </w:rPr>
        <w:t>на</w:t>
      </w:r>
      <w:r>
        <w:rPr>
          <w:spacing w:val="-3"/>
          <w:sz w:val="24"/>
        </w:rPr>
        <w:t xml:space="preserve"> </w:t>
      </w:r>
      <w:r>
        <w:rPr>
          <w:sz w:val="24"/>
        </w:rPr>
        <w:t>велосипеде;</w:t>
      </w:r>
    </w:p>
    <w:p w14:paraId="44BE3B1C" w14:textId="77777777" w:rsidR="008B50ED" w:rsidRDefault="00681A04" w:rsidP="00944FBB">
      <w:pPr>
        <w:pStyle w:val="a5"/>
        <w:numPr>
          <w:ilvl w:val="1"/>
          <w:numId w:val="123"/>
        </w:numPr>
        <w:tabs>
          <w:tab w:val="left" w:pos="1241"/>
        </w:tabs>
        <w:spacing w:before="1"/>
        <w:ind w:right="193" w:firstLine="708"/>
        <w:jc w:val="left"/>
        <w:rPr>
          <w:sz w:val="24"/>
        </w:rPr>
      </w:pPr>
      <w:r>
        <w:rPr>
          <w:sz w:val="24"/>
        </w:rPr>
        <w:t>осуществлять</w:t>
      </w:r>
      <w:r>
        <w:rPr>
          <w:spacing w:val="11"/>
          <w:sz w:val="24"/>
        </w:rPr>
        <w:t xml:space="preserve"> </w:t>
      </w:r>
      <w:r>
        <w:rPr>
          <w:sz w:val="24"/>
        </w:rPr>
        <w:t>безопасный</w:t>
      </w:r>
      <w:r>
        <w:rPr>
          <w:spacing w:val="10"/>
          <w:sz w:val="24"/>
        </w:rPr>
        <w:t xml:space="preserve"> </w:t>
      </w:r>
      <w:r>
        <w:rPr>
          <w:sz w:val="24"/>
        </w:rPr>
        <w:t>поиск</w:t>
      </w:r>
      <w:r>
        <w:rPr>
          <w:spacing w:val="10"/>
          <w:sz w:val="24"/>
        </w:rPr>
        <w:t xml:space="preserve"> </w:t>
      </w:r>
      <w:r>
        <w:rPr>
          <w:sz w:val="24"/>
        </w:rPr>
        <w:t>образовательных</w:t>
      </w:r>
      <w:r>
        <w:rPr>
          <w:spacing w:val="17"/>
          <w:sz w:val="24"/>
        </w:rPr>
        <w:t xml:space="preserve"> </w:t>
      </w:r>
      <w:r>
        <w:rPr>
          <w:sz w:val="24"/>
        </w:rPr>
        <w:t>ресурсов</w:t>
      </w:r>
      <w:r>
        <w:rPr>
          <w:spacing w:val="9"/>
          <w:sz w:val="24"/>
        </w:rPr>
        <w:t xml:space="preserve"> </w:t>
      </w:r>
      <w:r>
        <w:rPr>
          <w:sz w:val="24"/>
        </w:rPr>
        <w:t>и</w:t>
      </w:r>
      <w:r>
        <w:rPr>
          <w:spacing w:val="11"/>
          <w:sz w:val="24"/>
        </w:rPr>
        <w:t xml:space="preserve"> </w:t>
      </w:r>
      <w:r>
        <w:rPr>
          <w:sz w:val="24"/>
        </w:rPr>
        <w:t>верифицированной</w:t>
      </w:r>
      <w:r>
        <w:rPr>
          <w:spacing w:val="-57"/>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Интернете.</w:t>
      </w:r>
    </w:p>
    <w:p w14:paraId="50EE84C0" w14:textId="77777777" w:rsidR="008B50ED" w:rsidRDefault="008B50ED">
      <w:pPr>
        <w:pStyle w:val="a3"/>
        <w:spacing w:before="5"/>
        <w:ind w:left="0" w:firstLine="0"/>
        <w:jc w:val="left"/>
      </w:pPr>
    </w:p>
    <w:p w14:paraId="6967A2F2" w14:textId="77777777" w:rsidR="008B50ED" w:rsidRDefault="00681A04" w:rsidP="00944FBB">
      <w:pPr>
        <w:pStyle w:val="1"/>
        <w:numPr>
          <w:ilvl w:val="2"/>
          <w:numId w:val="146"/>
        </w:numPr>
        <w:tabs>
          <w:tab w:val="left" w:pos="1702"/>
        </w:tabs>
        <w:ind w:left="392" w:right="192" w:firstLine="708"/>
        <w:jc w:val="left"/>
      </w:pPr>
      <w:r>
        <w:t>РАБОЧАЯ</w:t>
      </w:r>
      <w:r>
        <w:rPr>
          <w:spacing w:val="51"/>
        </w:rPr>
        <w:t xml:space="preserve"> </w:t>
      </w:r>
      <w:r>
        <w:t>ПРОГРАММА</w:t>
      </w:r>
      <w:r>
        <w:rPr>
          <w:spacing w:val="52"/>
        </w:rPr>
        <w:t xml:space="preserve"> </w:t>
      </w:r>
      <w:r>
        <w:t>ПО</w:t>
      </w:r>
      <w:r>
        <w:rPr>
          <w:spacing w:val="53"/>
        </w:rPr>
        <w:t xml:space="preserve"> </w:t>
      </w:r>
      <w:r>
        <w:t>УЧЕБНОМУ</w:t>
      </w:r>
      <w:r>
        <w:rPr>
          <w:spacing w:val="51"/>
        </w:rPr>
        <w:t xml:space="preserve"> </w:t>
      </w:r>
      <w:r>
        <w:t>ПРЕДМЕТУ</w:t>
      </w:r>
      <w:r>
        <w:rPr>
          <w:spacing w:val="52"/>
        </w:rPr>
        <w:t xml:space="preserve"> </w:t>
      </w:r>
      <w:r>
        <w:t>«ОСНОВЫ</w:t>
      </w:r>
      <w:r>
        <w:rPr>
          <w:spacing w:val="52"/>
        </w:rPr>
        <w:t xml:space="preserve"> </w:t>
      </w:r>
      <w:r>
        <w:t>РЕ-</w:t>
      </w:r>
      <w:r>
        <w:rPr>
          <w:spacing w:val="-57"/>
        </w:rPr>
        <w:t xml:space="preserve"> </w:t>
      </w:r>
      <w:r>
        <w:t>ЛИГИОЗНЫХ</w:t>
      </w:r>
      <w:r>
        <w:rPr>
          <w:spacing w:val="-2"/>
        </w:rPr>
        <w:t xml:space="preserve"> </w:t>
      </w:r>
      <w:r>
        <w:t>КУЛЬТУР</w:t>
      </w:r>
      <w:r>
        <w:rPr>
          <w:spacing w:val="-4"/>
        </w:rPr>
        <w:t xml:space="preserve"> </w:t>
      </w:r>
      <w:r>
        <w:t>И СВЕТСКОЙ ЭТИКИ»</w:t>
      </w:r>
    </w:p>
    <w:p w14:paraId="47E31F04" w14:textId="77777777" w:rsidR="008B50ED" w:rsidRDefault="008B50ED">
      <w:pPr>
        <w:pStyle w:val="a3"/>
        <w:ind w:left="0" w:firstLine="0"/>
        <w:jc w:val="left"/>
        <w:rPr>
          <w:b/>
        </w:rPr>
      </w:pPr>
    </w:p>
    <w:p w14:paraId="6F29B504" w14:textId="77777777" w:rsidR="008B50ED" w:rsidRDefault="00681A04" w:rsidP="00944FBB">
      <w:pPr>
        <w:pStyle w:val="a5"/>
        <w:numPr>
          <w:ilvl w:val="0"/>
          <w:numId w:val="121"/>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2E124F1E" w14:textId="77777777" w:rsidR="008B50ED" w:rsidRDefault="00681A04">
      <w:pPr>
        <w:ind w:left="392" w:right="190" w:firstLine="708"/>
        <w:jc w:val="both"/>
        <w:rPr>
          <w:i/>
          <w:sz w:val="24"/>
        </w:rPr>
      </w:pPr>
      <w:r>
        <w:rPr>
          <w:i/>
          <w:sz w:val="24"/>
        </w:rPr>
        <w:t xml:space="preserve">Рабочая программа составлена на основе требований ФГОС НОО к результатам </w:t>
      </w:r>
      <w:proofErr w:type="gramStart"/>
      <w:r>
        <w:rPr>
          <w:i/>
          <w:sz w:val="24"/>
        </w:rPr>
        <w:t>ос-</w:t>
      </w:r>
      <w:r>
        <w:rPr>
          <w:i/>
          <w:spacing w:val="1"/>
          <w:sz w:val="24"/>
        </w:rPr>
        <w:t xml:space="preserve"> </w:t>
      </w:r>
      <w:proofErr w:type="spellStart"/>
      <w:r>
        <w:rPr>
          <w:i/>
          <w:sz w:val="24"/>
        </w:rPr>
        <w:t>воения</w:t>
      </w:r>
      <w:proofErr w:type="spellEnd"/>
      <w:proofErr w:type="gramEnd"/>
      <w:r>
        <w:rPr>
          <w:i/>
          <w:sz w:val="24"/>
        </w:rPr>
        <w:t xml:space="preserve"> основной образовательной программы НОО, а также с учетом Примерной рабочей</w:t>
      </w:r>
      <w:r>
        <w:rPr>
          <w:i/>
          <w:spacing w:val="1"/>
          <w:sz w:val="24"/>
        </w:rPr>
        <w:t xml:space="preserve"> </w:t>
      </w:r>
      <w:r>
        <w:rPr>
          <w:i/>
          <w:sz w:val="24"/>
        </w:rPr>
        <w:t>программы</w:t>
      </w:r>
      <w:r>
        <w:rPr>
          <w:i/>
          <w:spacing w:val="1"/>
          <w:sz w:val="24"/>
        </w:rPr>
        <w:t xml:space="preserve"> </w:t>
      </w:r>
      <w:r>
        <w:rPr>
          <w:i/>
          <w:sz w:val="24"/>
        </w:rPr>
        <w:t>начального общего</w:t>
      </w:r>
      <w:r>
        <w:rPr>
          <w:i/>
          <w:spacing w:val="1"/>
          <w:sz w:val="24"/>
        </w:rPr>
        <w:t xml:space="preserve"> </w:t>
      </w:r>
      <w:r>
        <w:rPr>
          <w:i/>
          <w:sz w:val="24"/>
        </w:rPr>
        <w:t>образования</w:t>
      </w:r>
      <w:r>
        <w:rPr>
          <w:i/>
          <w:spacing w:val="1"/>
          <w:sz w:val="24"/>
        </w:rPr>
        <w:t xml:space="preserve"> </w:t>
      </w:r>
      <w:r>
        <w:rPr>
          <w:i/>
          <w:sz w:val="24"/>
        </w:rPr>
        <w:t>по</w:t>
      </w:r>
      <w:r>
        <w:rPr>
          <w:i/>
          <w:spacing w:val="1"/>
          <w:sz w:val="24"/>
        </w:rPr>
        <w:t xml:space="preserve"> </w:t>
      </w:r>
      <w:r>
        <w:rPr>
          <w:i/>
          <w:sz w:val="24"/>
        </w:rPr>
        <w:t>основам</w:t>
      </w:r>
      <w:r>
        <w:rPr>
          <w:i/>
          <w:spacing w:val="1"/>
          <w:sz w:val="24"/>
        </w:rPr>
        <w:t xml:space="preserve"> </w:t>
      </w:r>
      <w:r>
        <w:rPr>
          <w:i/>
          <w:sz w:val="24"/>
        </w:rPr>
        <w:t>религиозных культур</w:t>
      </w:r>
      <w:r>
        <w:rPr>
          <w:i/>
          <w:spacing w:val="1"/>
          <w:sz w:val="24"/>
        </w:rPr>
        <w:t xml:space="preserve"> </w:t>
      </w:r>
      <w:r>
        <w:rPr>
          <w:i/>
          <w:sz w:val="24"/>
        </w:rPr>
        <w:t>и</w:t>
      </w:r>
      <w:r>
        <w:rPr>
          <w:i/>
          <w:spacing w:val="1"/>
          <w:sz w:val="24"/>
        </w:rPr>
        <w:t xml:space="preserve"> </w:t>
      </w:r>
      <w:r>
        <w:rPr>
          <w:i/>
          <w:sz w:val="24"/>
        </w:rPr>
        <w:t>светской</w:t>
      </w:r>
      <w:r>
        <w:rPr>
          <w:i/>
          <w:spacing w:val="1"/>
          <w:sz w:val="24"/>
        </w:rPr>
        <w:t xml:space="preserve"> </w:t>
      </w:r>
      <w:r>
        <w:rPr>
          <w:i/>
          <w:sz w:val="24"/>
        </w:rPr>
        <w:t>этики, одобренной решением федерального учебно-методического объединения по общему</w:t>
      </w:r>
      <w:r>
        <w:rPr>
          <w:i/>
          <w:spacing w:val="1"/>
          <w:sz w:val="24"/>
        </w:rPr>
        <w:t xml:space="preserve"> </w:t>
      </w:r>
      <w:r>
        <w:rPr>
          <w:i/>
          <w:sz w:val="24"/>
        </w:rPr>
        <w:t>образованию,</w:t>
      </w:r>
      <w:r>
        <w:rPr>
          <w:i/>
          <w:spacing w:val="-1"/>
          <w:sz w:val="24"/>
        </w:rPr>
        <w:t xml:space="preserve"> </w:t>
      </w:r>
      <w:r>
        <w:rPr>
          <w:i/>
          <w:sz w:val="24"/>
        </w:rPr>
        <w:t>протокол 3/21 от 27.09.2021 г.</w:t>
      </w:r>
    </w:p>
    <w:p w14:paraId="0F7204B3" w14:textId="77777777" w:rsidR="008B50ED" w:rsidRDefault="00681A04">
      <w:pPr>
        <w:ind w:left="392" w:right="193" w:firstLine="708"/>
        <w:jc w:val="both"/>
        <w:rPr>
          <w:i/>
          <w:sz w:val="24"/>
        </w:rPr>
      </w:pPr>
      <w:r>
        <w:rPr>
          <w:i/>
          <w:sz w:val="24"/>
        </w:rPr>
        <w:t xml:space="preserve">Рабочая программа разработана с учетом Программы формирования УУД у </w:t>
      </w:r>
      <w:r>
        <w:rPr>
          <w:i/>
          <w:sz w:val="24"/>
        </w:rPr>
        <w:lastRenderedPageBreak/>
        <w:t>обучающихся</w:t>
      </w:r>
      <w:r>
        <w:rPr>
          <w:i/>
          <w:spacing w:val="-3"/>
          <w:sz w:val="24"/>
        </w:rPr>
        <w:t xml:space="preserve"> </w:t>
      </w:r>
      <w:r>
        <w:rPr>
          <w:i/>
          <w:sz w:val="24"/>
        </w:rPr>
        <w:t>и Рабочей программы воспитания.</w:t>
      </w:r>
    </w:p>
    <w:p w14:paraId="242AEF7E" w14:textId="77777777" w:rsidR="008B50ED" w:rsidRDefault="00681A04">
      <w:pPr>
        <w:pStyle w:val="a3"/>
        <w:ind w:right="187"/>
      </w:pPr>
      <w:r>
        <w:t>Учебный предмет «Основы религиозных культур и светской этики» входит в предметную</w:t>
      </w:r>
      <w:r>
        <w:rPr>
          <w:spacing w:val="-1"/>
        </w:rPr>
        <w:t xml:space="preserve"> </w:t>
      </w:r>
      <w:r>
        <w:t>область</w:t>
      </w:r>
      <w:r>
        <w:rPr>
          <w:spacing w:val="4"/>
        </w:rPr>
        <w:t xml:space="preserve"> </w:t>
      </w:r>
      <w:r>
        <w:t>«Основы</w:t>
      </w:r>
      <w:r>
        <w:rPr>
          <w:spacing w:val="-1"/>
        </w:rPr>
        <w:t xml:space="preserve"> </w:t>
      </w:r>
      <w:r>
        <w:t>религиозных</w:t>
      </w:r>
      <w:r>
        <w:rPr>
          <w:spacing w:val="2"/>
        </w:rPr>
        <w:t xml:space="preserve"> </w:t>
      </w:r>
      <w:r>
        <w:t>культур</w:t>
      </w:r>
      <w:r>
        <w:rPr>
          <w:spacing w:val="-1"/>
        </w:rPr>
        <w:t xml:space="preserve"> </w:t>
      </w:r>
      <w:r>
        <w:t>и</w:t>
      </w:r>
      <w:r>
        <w:rPr>
          <w:spacing w:val="-1"/>
        </w:rPr>
        <w:t xml:space="preserve"> </w:t>
      </w:r>
      <w:r>
        <w:t>светской этики».</w:t>
      </w:r>
    </w:p>
    <w:p w14:paraId="1E326B8C" w14:textId="77777777" w:rsidR="008B50ED" w:rsidRDefault="00681A04">
      <w:pPr>
        <w:pStyle w:val="a3"/>
        <w:spacing w:before="66"/>
        <w:ind w:right="63"/>
        <w:jc w:val="left"/>
      </w:pPr>
      <w:r>
        <w:t>Рабочая</w:t>
      </w:r>
      <w:r>
        <w:rPr>
          <w:spacing w:val="4"/>
        </w:rPr>
        <w:t xml:space="preserve"> </w:t>
      </w:r>
      <w:r>
        <w:t>программа</w:t>
      </w:r>
      <w:r>
        <w:rPr>
          <w:spacing w:val="8"/>
        </w:rPr>
        <w:t xml:space="preserve"> </w:t>
      </w:r>
      <w:r>
        <w:t>учебного</w:t>
      </w:r>
      <w:r>
        <w:rPr>
          <w:spacing w:val="4"/>
        </w:rPr>
        <w:t xml:space="preserve"> </w:t>
      </w:r>
      <w:r>
        <w:t>предмета</w:t>
      </w:r>
      <w:r>
        <w:rPr>
          <w:spacing w:val="8"/>
        </w:rPr>
        <w:t xml:space="preserve"> </w:t>
      </w:r>
      <w:r>
        <w:t>«Основы</w:t>
      </w:r>
      <w:r>
        <w:rPr>
          <w:spacing w:val="5"/>
        </w:rPr>
        <w:t xml:space="preserve"> </w:t>
      </w:r>
      <w:r>
        <w:t>религиозных</w:t>
      </w:r>
      <w:r>
        <w:rPr>
          <w:spacing w:val="7"/>
        </w:rPr>
        <w:t xml:space="preserve"> </w:t>
      </w:r>
      <w:r>
        <w:t>культур</w:t>
      </w:r>
      <w:r>
        <w:rPr>
          <w:spacing w:val="7"/>
        </w:rPr>
        <w:t xml:space="preserve"> </w:t>
      </w:r>
      <w:r>
        <w:t>и</w:t>
      </w:r>
      <w:r>
        <w:rPr>
          <w:spacing w:val="5"/>
        </w:rPr>
        <w:t xml:space="preserve"> </w:t>
      </w:r>
      <w:r>
        <w:t>светской</w:t>
      </w:r>
      <w:r>
        <w:rPr>
          <w:spacing w:val="5"/>
        </w:rPr>
        <w:t xml:space="preserve"> </w:t>
      </w:r>
      <w:r>
        <w:t>этики»</w:t>
      </w:r>
      <w:r>
        <w:rPr>
          <w:spacing w:val="-9"/>
        </w:rPr>
        <w:t xml:space="preserve"> </w:t>
      </w:r>
      <w:r>
        <w:t>(далее</w:t>
      </w:r>
      <w:r>
        <w:rPr>
          <w:spacing w:val="2"/>
        </w:rPr>
        <w:t xml:space="preserve"> </w:t>
      </w:r>
      <w:r>
        <w:t>-</w:t>
      </w:r>
      <w:r>
        <w:rPr>
          <w:spacing w:val="-1"/>
        </w:rPr>
        <w:t xml:space="preserve"> </w:t>
      </w:r>
      <w:r>
        <w:t>ОРКСЭ) включает:</w:t>
      </w:r>
    </w:p>
    <w:p w14:paraId="0F54AB3C" w14:textId="77777777" w:rsidR="008B50ED" w:rsidRDefault="00681A04" w:rsidP="00944FBB">
      <w:pPr>
        <w:pStyle w:val="a5"/>
        <w:numPr>
          <w:ilvl w:val="1"/>
          <w:numId w:val="123"/>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3E39DA50" w14:textId="77777777" w:rsidR="008B50ED" w:rsidRDefault="00681A04" w:rsidP="00944FBB">
      <w:pPr>
        <w:pStyle w:val="a5"/>
        <w:numPr>
          <w:ilvl w:val="1"/>
          <w:numId w:val="123"/>
        </w:numPr>
        <w:tabs>
          <w:tab w:val="left" w:pos="1241"/>
        </w:tabs>
        <w:spacing w:before="1"/>
        <w:ind w:left="1240"/>
        <w:jc w:val="left"/>
        <w:rPr>
          <w:sz w:val="24"/>
        </w:rPr>
      </w:pPr>
      <w:r>
        <w:rPr>
          <w:sz w:val="24"/>
        </w:rPr>
        <w:t>содержание</w:t>
      </w:r>
      <w:r>
        <w:rPr>
          <w:spacing w:val="-4"/>
          <w:sz w:val="24"/>
        </w:rPr>
        <w:t xml:space="preserve"> </w:t>
      </w:r>
      <w:r>
        <w:rPr>
          <w:sz w:val="24"/>
        </w:rPr>
        <w:t>обучения,</w:t>
      </w:r>
    </w:p>
    <w:p w14:paraId="4C790DC5" w14:textId="77777777" w:rsidR="008B50ED" w:rsidRDefault="00681A04" w:rsidP="00944FBB">
      <w:pPr>
        <w:pStyle w:val="a5"/>
        <w:numPr>
          <w:ilvl w:val="1"/>
          <w:numId w:val="123"/>
        </w:numPr>
        <w:tabs>
          <w:tab w:val="left" w:pos="1241"/>
        </w:tabs>
        <w:ind w:left="1240"/>
        <w:jc w:val="left"/>
        <w:rPr>
          <w:sz w:val="24"/>
        </w:rPr>
      </w:pPr>
      <w:r>
        <w:rPr>
          <w:sz w:val="24"/>
        </w:rPr>
        <w:t>планируемые</w:t>
      </w:r>
      <w:r>
        <w:rPr>
          <w:spacing w:val="-5"/>
          <w:sz w:val="24"/>
        </w:rPr>
        <w:t xml:space="preserve"> </w:t>
      </w:r>
      <w:r>
        <w:rPr>
          <w:sz w:val="24"/>
        </w:rPr>
        <w:t>результаты</w:t>
      </w:r>
      <w:r>
        <w:rPr>
          <w:spacing w:val="-2"/>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учебного</w:t>
      </w:r>
      <w:r>
        <w:rPr>
          <w:spacing w:val="-2"/>
          <w:sz w:val="24"/>
        </w:rPr>
        <w:t xml:space="preserve"> </w:t>
      </w:r>
      <w:r>
        <w:rPr>
          <w:sz w:val="24"/>
        </w:rPr>
        <w:t>предмета,</w:t>
      </w:r>
    </w:p>
    <w:p w14:paraId="5B122F2F" w14:textId="77777777" w:rsidR="008B50ED" w:rsidRDefault="00681A04" w:rsidP="00944FBB">
      <w:pPr>
        <w:pStyle w:val="a5"/>
        <w:numPr>
          <w:ilvl w:val="1"/>
          <w:numId w:val="123"/>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63A8F823" w14:textId="77777777" w:rsidR="008B50ED" w:rsidRDefault="00681A04">
      <w:pPr>
        <w:pStyle w:val="a3"/>
        <w:ind w:right="186"/>
      </w:pPr>
      <w:r>
        <w:rPr>
          <w:i/>
        </w:rPr>
        <w:t xml:space="preserve">Пояснительная записка </w:t>
      </w:r>
      <w:r>
        <w:t>отражает общие цели и задачи изучения ОРКСЭ, характеристику психологических предпосылок к его изучению младшими школьниками, место ОРКСЭ</w:t>
      </w:r>
      <w:r>
        <w:rPr>
          <w:spacing w:val="-57"/>
        </w:rPr>
        <w:t xml:space="preserve"> </w:t>
      </w:r>
      <w:r>
        <w:t>в</w:t>
      </w:r>
      <w:r>
        <w:rPr>
          <w:spacing w:val="-2"/>
        </w:rPr>
        <w:t xml:space="preserve"> </w:t>
      </w:r>
      <w:r>
        <w:t>структуре</w:t>
      </w:r>
      <w:r>
        <w:rPr>
          <w:spacing w:val="3"/>
        </w:rPr>
        <w:t xml:space="preserve"> </w:t>
      </w:r>
      <w:r>
        <w:t>учебного плана.</w:t>
      </w:r>
    </w:p>
    <w:p w14:paraId="64443D4A" w14:textId="77777777" w:rsidR="008B50ED" w:rsidRDefault="00681A04">
      <w:pPr>
        <w:pStyle w:val="a3"/>
        <w:ind w:right="199"/>
      </w:pPr>
      <w:r>
        <w:rPr>
          <w:i/>
        </w:rPr>
        <w:t xml:space="preserve">Содержание обучения </w:t>
      </w:r>
      <w:r>
        <w:t>раскрывает содержательные линии, которые предлагаются для</w:t>
      </w:r>
      <w:r>
        <w:rPr>
          <w:spacing w:val="1"/>
        </w:rPr>
        <w:t xml:space="preserve"> </w:t>
      </w:r>
      <w:r>
        <w:t>обязательного</w:t>
      </w:r>
      <w:r>
        <w:rPr>
          <w:spacing w:val="-5"/>
        </w:rPr>
        <w:t xml:space="preserve"> </w:t>
      </w:r>
      <w:r>
        <w:t>изучения</w:t>
      </w:r>
      <w:r>
        <w:rPr>
          <w:spacing w:val="-2"/>
        </w:rPr>
        <w:t xml:space="preserve"> </w:t>
      </w:r>
      <w:r>
        <w:t>в</w:t>
      </w:r>
      <w:r>
        <w:rPr>
          <w:spacing w:val="-3"/>
        </w:rPr>
        <w:t xml:space="preserve"> </w:t>
      </w:r>
      <w:r>
        <w:t>4</w:t>
      </w:r>
      <w:r>
        <w:rPr>
          <w:spacing w:val="-2"/>
        </w:rPr>
        <w:t xml:space="preserve"> </w:t>
      </w:r>
      <w:r>
        <w:t>классе</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3"/>
        </w:rPr>
        <w:t xml:space="preserve"> </w:t>
      </w:r>
      <w:r>
        <w:t>четвероклассников.</w:t>
      </w:r>
    </w:p>
    <w:p w14:paraId="28F03346" w14:textId="77777777" w:rsidR="008B50ED" w:rsidRDefault="00681A04">
      <w:pPr>
        <w:pStyle w:val="a3"/>
        <w:ind w:right="186"/>
      </w:pPr>
      <w:r>
        <w:t>Предметная область ОРКСЭ состоит из учебных модулей по выбору «Основы право-</w:t>
      </w:r>
      <w:r>
        <w:rPr>
          <w:spacing w:val="1"/>
        </w:rPr>
        <w:t xml:space="preserve"> </w:t>
      </w:r>
      <w:r>
        <w:t>славной культуры», «Основы исламской культуры», «Основы буддийской культуры», «Ос-</w:t>
      </w:r>
      <w:r>
        <w:rPr>
          <w:spacing w:val="1"/>
        </w:rPr>
        <w:t xml:space="preserve"> </w:t>
      </w:r>
      <w:r>
        <w:t>новы иудейской культуры», «Основы религиозных культур народов России», «Основы свет-</w:t>
      </w:r>
      <w:r>
        <w:rPr>
          <w:spacing w:val="1"/>
        </w:rPr>
        <w:t xml:space="preserve"> </w:t>
      </w:r>
      <w:proofErr w:type="spellStart"/>
      <w:r>
        <w:t>ской</w:t>
      </w:r>
      <w:proofErr w:type="spellEnd"/>
      <w:r>
        <w:t xml:space="preserve"> этики». Выбор модуля осуществляется по заявлению родителей (законных представителей)</w:t>
      </w:r>
      <w:r>
        <w:rPr>
          <w:spacing w:val="-1"/>
        </w:rPr>
        <w:t xml:space="preserve"> </w:t>
      </w:r>
      <w:r>
        <w:t>несовершеннолетних</w:t>
      </w:r>
      <w:r>
        <w:rPr>
          <w:spacing w:val="2"/>
        </w:rPr>
        <w:t xml:space="preserve"> </w:t>
      </w:r>
      <w:r>
        <w:t>обучающихся.</w:t>
      </w:r>
    </w:p>
    <w:p w14:paraId="21EBD3C8" w14:textId="77777777" w:rsidR="008B50ED" w:rsidRDefault="00681A04">
      <w:pPr>
        <w:pStyle w:val="a3"/>
        <w:ind w:right="191"/>
      </w:pPr>
      <w:r>
        <w:rPr>
          <w:i/>
        </w:rPr>
        <w:t xml:space="preserve">Планируемые результаты </w:t>
      </w:r>
      <w:r>
        <w:t xml:space="preserve">освоения программы ОРКСЭ включают личностные, </w:t>
      </w:r>
      <w:proofErr w:type="gramStart"/>
      <w:r>
        <w:t>мета-</w:t>
      </w:r>
      <w:r>
        <w:rPr>
          <w:spacing w:val="1"/>
        </w:rPr>
        <w:t xml:space="preserve"> </w:t>
      </w:r>
      <w:r>
        <w:t>предметные</w:t>
      </w:r>
      <w:proofErr w:type="gramEnd"/>
      <w:r>
        <w:t>,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w:t>
      </w:r>
      <w:r>
        <w:rPr>
          <w:spacing w:val="1"/>
        </w:rPr>
        <w:t xml:space="preserve"> </w:t>
      </w:r>
      <w:r>
        <w:t>возможно</w:t>
      </w:r>
      <w:r>
        <w:rPr>
          <w:spacing w:val="-1"/>
        </w:rPr>
        <w:t xml:space="preserve"> </w:t>
      </w:r>
      <w:r>
        <w:t>формировать</w:t>
      </w:r>
      <w:r>
        <w:rPr>
          <w:spacing w:val="-3"/>
        </w:rPr>
        <w:t xml:space="preserve"> </w:t>
      </w:r>
      <w:r>
        <w:t>средствами предметной</w:t>
      </w:r>
      <w:r>
        <w:rPr>
          <w:spacing w:val="-1"/>
        </w:rPr>
        <w:t xml:space="preserve"> </w:t>
      </w:r>
      <w:r>
        <w:t>области (учебного</w:t>
      </w:r>
      <w:r>
        <w:rPr>
          <w:spacing w:val="-1"/>
        </w:rPr>
        <w:t xml:space="preserve"> </w:t>
      </w:r>
      <w:r>
        <w:t>предмета).</w:t>
      </w:r>
    </w:p>
    <w:p w14:paraId="6F2860D7" w14:textId="77777777" w:rsidR="008B50ED" w:rsidRDefault="00681A04">
      <w:pPr>
        <w:pStyle w:val="a3"/>
        <w:spacing w:before="1"/>
        <w:ind w:right="193"/>
      </w:pPr>
      <w:r>
        <w:t>Планируемые результаты освоения курса ОРКСЭ включают результаты по каждому</w:t>
      </w:r>
      <w:r>
        <w:rPr>
          <w:spacing w:val="1"/>
        </w:rPr>
        <w:t xml:space="preserve"> </w:t>
      </w:r>
      <w:r>
        <w:t>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w:t>
      </w:r>
      <w:r>
        <w:rPr>
          <w:spacing w:val="1"/>
        </w:rPr>
        <w:t xml:space="preserve"> </w:t>
      </w:r>
      <w:r>
        <w:t>учебного модуля. Общие результаты содержат перечень личностных и метапредметных достижений,</w:t>
      </w:r>
      <w:r>
        <w:rPr>
          <w:spacing w:val="-2"/>
        </w:rPr>
        <w:t xml:space="preserve"> </w:t>
      </w:r>
      <w:r>
        <w:t>которые</w:t>
      </w:r>
      <w:r>
        <w:rPr>
          <w:spacing w:val="-4"/>
        </w:rPr>
        <w:t xml:space="preserve"> </w:t>
      </w:r>
      <w:r>
        <w:t>приобретает</w:t>
      </w:r>
      <w:r>
        <w:rPr>
          <w:spacing w:val="-2"/>
        </w:rPr>
        <w:t xml:space="preserve"> </w:t>
      </w:r>
      <w:r>
        <w:t>каждый</w:t>
      </w:r>
      <w:r>
        <w:rPr>
          <w:spacing w:val="-2"/>
        </w:rPr>
        <w:t xml:space="preserve"> </w:t>
      </w:r>
      <w:r>
        <w:t>обучающийся,</w:t>
      </w:r>
      <w:r>
        <w:rPr>
          <w:spacing w:val="-2"/>
        </w:rPr>
        <w:t xml:space="preserve"> </w:t>
      </w:r>
      <w:r>
        <w:t>независимо</w:t>
      </w:r>
      <w:r>
        <w:rPr>
          <w:spacing w:val="-2"/>
        </w:rPr>
        <w:t xml:space="preserve"> </w:t>
      </w:r>
      <w:r>
        <w:t>от</w:t>
      </w:r>
      <w:r>
        <w:rPr>
          <w:spacing w:val="-4"/>
        </w:rPr>
        <w:t xml:space="preserve"> </w:t>
      </w:r>
      <w:r>
        <w:t>изучаемого модуля.</w:t>
      </w:r>
    </w:p>
    <w:p w14:paraId="7B18195A" w14:textId="77777777" w:rsidR="008B50ED" w:rsidRDefault="00681A04">
      <w:pPr>
        <w:pStyle w:val="a3"/>
        <w:ind w:right="194"/>
      </w:pPr>
      <w:r>
        <w:t>Поскольку предмет изучается один год (в 4 классе), то все результаты обучения представляются</w:t>
      </w:r>
      <w:r>
        <w:rPr>
          <w:spacing w:val="-1"/>
        </w:rPr>
        <w:t xml:space="preserve"> </w:t>
      </w:r>
      <w:r>
        <w:t>за</w:t>
      </w:r>
      <w:r>
        <w:rPr>
          <w:spacing w:val="-1"/>
        </w:rPr>
        <w:t xml:space="preserve"> </w:t>
      </w:r>
      <w:r>
        <w:t>этот период.</w:t>
      </w:r>
    </w:p>
    <w:p w14:paraId="66919EA2"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w:t>
      </w:r>
      <w:proofErr w:type="spellStart"/>
      <w:r>
        <w:t>ного</w:t>
      </w:r>
      <w:proofErr w:type="spellEnd"/>
      <w:r>
        <w:t xml:space="preserve"> модуля и возможность </w:t>
      </w:r>
      <w:proofErr w:type="spellStart"/>
      <w:r>
        <w:t>использо</w:t>
      </w:r>
      <w:proofErr w:type="spellEnd"/>
      <w:r>
        <w:t>-</w:t>
      </w:r>
      <w:r>
        <w:rPr>
          <w:spacing w:val="1"/>
        </w:rPr>
        <w:t xml:space="preserve"> </w:t>
      </w:r>
      <w:proofErr w:type="spellStart"/>
      <w:r>
        <w:t>вания</w:t>
      </w:r>
      <w:proofErr w:type="spellEnd"/>
      <w:r>
        <w:t xml:space="preserve"> по этой теме электронных (цифро-</w:t>
      </w:r>
      <w:proofErr w:type="spellStart"/>
      <w:r>
        <w:t>вых</w:t>
      </w:r>
      <w:proofErr w:type="spellEnd"/>
      <w:r>
        <w:t>) образовательных ресурсов, являющихся учеб-</w:t>
      </w:r>
      <w:r>
        <w:rPr>
          <w:spacing w:val="1"/>
        </w:rPr>
        <w:t xml:space="preserve"> </w:t>
      </w:r>
      <w:r>
        <w:t xml:space="preserve">но-методическими </w:t>
      </w:r>
      <w:proofErr w:type="spellStart"/>
      <w:r>
        <w:t>материа-лами</w:t>
      </w:r>
      <w:proofErr w:type="spellEnd"/>
      <w:r>
        <w:t xml:space="preserve"> (мультимедийные программы, электронные учебники и за-</w:t>
      </w:r>
      <w:r>
        <w:rPr>
          <w:spacing w:val="1"/>
        </w:rPr>
        <w:t xml:space="preserve"> </w:t>
      </w:r>
      <w:r>
        <w:t xml:space="preserve">дачники, </w:t>
      </w:r>
      <w:proofErr w:type="spellStart"/>
      <w:r>
        <w:t>элек</w:t>
      </w:r>
      <w:proofErr w:type="spellEnd"/>
      <w:r>
        <w:t xml:space="preserve">-тронные библиотеки, виртуальные лаборатории, игровые программы, </w:t>
      </w:r>
      <w:proofErr w:type="spellStart"/>
      <w:r>
        <w:t>коллек</w:t>
      </w:r>
      <w:proofErr w:type="spellEnd"/>
      <w:r>
        <w:t>-</w:t>
      </w:r>
      <w:r>
        <w:rPr>
          <w:spacing w:val="1"/>
        </w:rPr>
        <w:t xml:space="preserve"> </w:t>
      </w:r>
      <w:proofErr w:type="spellStart"/>
      <w:r>
        <w:t>ции</w:t>
      </w:r>
      <w:proofErr w:type="spellEnd"/>
      <w:r>
        <w:t xml:space="preserve"> цифровых образовательных ресурсов), используемыми для обучения и воспитания раз-</w:t>
      </w:r>
      <w:r>
        <w:rPr>
          <w:spacing w:val="1"/>
        </w:rPr>
        <w:t xml:space="preserve"> </w:t>
      </w:r>
      <w:r>
        <w:t xml:space="preserve">личных групп пользователей, представленными в электронном (цифровом) виде и </w:t>
      </w:r>
      <w:proofErr w:type="spellStart"/>
      <w:r>
        <w:t>реали</w:t>
      </w:r>
      <w:proofErr w:type="spellEnd"/>
      <w:r>
        <w:t>-</w:t>
      </w:r>
      <w:r>
        <w:rPr>
          <w:spacing w:val="1"/>
        </w:rPr>
        <w:t xml:space="preserve"> </w:t>
      </w:r>
      <w:proofErr w:type="spellStart"/>
      <w:r>
        <w:t>зующими</w:t>
      </w:r>
      <w:proofErr w:type="spellEnd"/>
      <w:r>
        <w:t xml:space="preserve"> дидактические возможности ИКТ, содержание которых соответствует </w:t>
      </w:r>
      <w:proofErr w:type="spellStart"/>
      <w:r>
        <w:t>законода</w:t>
      </w:r>
      <w:proofErr w:type="spellEnd"/>
      <w:r>
        <w:t>-</w:t>
      </w:r>
      <w:r>
        <w:rPr>
          <w:spacing w:val="1"/>
        </w:rPr>
        <w:t xml:space="preserve"> </w:t>
      </w:r>
      <w:proofErr w:type="spellStart"/>
      <w:r>
        <w:t>тельству</w:t>
      </w:r>
      <w:proofErr w:type="spellEnd"/>
      <w:r>
        <w:rPr>
          <w:spacing w:val="-5"/>
        </w:rPr>
        <w:t xml:space="preserve"> </w:t>
      </w:r>
      <w:r>
        <w:t>об образовании.</w:t>
      </w:r>
    </w:p>
    <w:p w14:paraId="7B7FA050" w14:textId="77777777" w:rsidR="008B50ED" w:rsidRDefault="00681A04">
      <w:pPr>
        <w:pStyle w:val="a3"/>
        <w:spacing w:before="1"/>
        <w:ind w:right="193"/>
      </w:pPr>
      <w:r>
        <w:rPr>
          <w:b/>
          <w:i/>
        </w:rPr>
        <w:t>Цель</w:t>
      </w:r>
      <w:r>
        <w:rPr>
          <w:b/>
          <w:i/>
          <w:spacing w:val="1"/>
        </w:rPr>
        <w:t xml:space="preserve"> </w:t>
      </w:r>
      <w:r>
        <w:rPr>
          <w:b/>
          <w:i/>
        </w:rPr>
        <w:t>ОРКСЭ:</w:t>
      </w:r>
      <w:r>
        <w:rPr>
          <w:b/>
          <w:i/>
          <w:spacing w:val="1"/>
        </w:rPr>
        <w:t xml:space="preserve"> </w:t>
      </w:r>
      <w:r>
        <w:t>является</w:t>
      </w:r>
      <w:r>
        <w:rPr>
          <w:spacing w:val="1"/>
        </w:rPr>
        <w:t xml:space="preserve"> </w:t>
      </w:r>
      <w:r>
        <w:t>формирование</w:t>
      </w:r>
      <w:r>
        <w:rPr>
          <w:spacing w:val="1"/>
        </w:rPr>
        <w:t xml:space="preserve"> </w:t>
      </w:r>
      <w:r>
        <w:t>у обучающегося</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нравственному поведению, основанному на знании и уважении культурных и религиозных</w:t>
      </w:r>
      <w:r>
        <w:rPr>
          <w:spacing w:val="1"/>
        </w:rPr>
        <w:t xml:space="preserve"> </w:t>
      </w:r>
      <w:proofErr w:type="spellStart"/>
      <w:r>
        <w:t>тра</w:t>
      </w:r>
      <w:proofErr w:type="spellEnd"/>
      <w:r>
        <w:t xml:space="preserve">- </w:t>
      </w:r>
      <w:proofErr w:type="spellStart"/>
      <w:r>
        <w:t>диций</w:t>
      </w:r>
      <w:proofErr w:type="spellEnd"/>
      <w:r>
        <w:t xml:space="preserve"> многонационального народа России, а также к диалогу с представителями других</w:t>
      </w:r>
      <w:r>
        <w:rPr>
          <w:spacing w:val="1"/>
        </w:rPr>
        <w:t xml:space="preserve"> </w:t>
      </w:r>
      <w:r>
        <w:t>культур</w:t>
      </w:r>
      <w:r>
        <w:rPr>
          <w:spacing w:val="-1"/>
        </w:rPr>
        <w:t xml:space="preserve"> </w:t>
      </w:r>
      <w:r>
        <w:t>и мировоззрений.</w:t>
      </w:r>
    </w:p>
    <w:p w14:paraId="6A3619BE" w14:textId="77777777" w:rsidR="008B50ED" w:rsidRDefault="00681A04">
      <w:pPr>
        <w:pStyle w:val="2"/>
        <w:spacing w:before="5"/>
        <w:jc w:val="both"/>
      </w:pPr>
      <w:r>
        <w:t>Основные</w:t>
      </w:r>
      <w:r>
        <w:rPr>
          <w:spacing w:val="-5"/>
        </w:rPr>
        <w:t xml:space="preserve"> </w:t>
      </w:r>
      <w:r>
        <w:t>задачи</w:t>
      </w:r>
      <w:r>
        <w:rPr>
          <w:spacing w:val="-2"/>
        </w:rPr>
        <w:t xml:space="preserve"> </w:t>
      </w:r>
      <w:r>
        <w:t>ОРКСЭ:</w:t>
      </w:r>
    </w:p>
    <w:p w14:paraId="38867174" w14:textId="77777777" w:rsidR="008B50ED" w:rsidRDefault="00681A04" w:rsidP="00944FBB">
      <w:pPr>
        <w:pStyle w:val="a5"/>
        <w:numPr>
          <w:ilvl w:val="1"/>
          <w:numId w:val="123"/>
        </w:numPr>
        <w:tabs>
          <w:tab w:val="left" w:pos="1241"/>
        </w:tabs>
        <w:ind w:right="190" w:firstLine="708"/>
        <w:rPr>
          <w:sz w:val="24"/>
        </w:rPr>
      </w:pPr>
      <w:r>
        <w:rPr>
          <w:sz w:val="24"/>
        </w:rPr>
        <w:t>знакомство</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основами</w:t>
      </w:r>
      <w:r>
        <w:rPr>
          <w:spacing w:val="1"/>
          <w:sz w:val="24"/>
        </w:rPr>
        <w:t xml:space="preserve"> </w:t>
      </w:r>
      <w:r>
        <w:rPr>
          <w:sz w:val="24"/>
        </w:rPr>
        <w:t>православной,</w:t>
      </w:r>
      <w:r>
        <w:rPr>
          <w:spacing w:val="1"/>
          <w:sz w:val="24"/>
        </w:rPr>
        <w:t xml:space="preserve"> </w:t>
      </w:r>
      <w:r>
        <w:rPr>
          <w:sz w:val="24"/>
        </w:rPr>
        <w:t>мусульманской,</w:t>
      </w:r>
      <w:r>
        <w:rPr>
          <w:spacing w:val="1"/>
          <w:sz w:val="24"/>
        </w:rPr>
        <w:t xml:space="preserve"> </w:t>
      </w:r>
      <w:r>
        <w:rPr>
          <w:sz w:val="24"/>
        </w:rPr>
        <w:t>буддийской,</w:t>
      </w:r>
      <w:r>
        <w:rPr>
          <w:spacing w:val="-57"/>
          <w:sz w:val="24"/>
        </w:rPr>
        <w:t xml:space="preserve"> </w:t>
      </w:r>
      <w:r>
        <w:rPr>
          <w:sz w:val="24"/>
        </w:rPr>
        <w:t>иудейской культур, основами мировых религиозных культур и светской этики по выбору родителей</w:t>
      </w:r>
      <w:r>
        <w:rPr>
          <w:spacing w:val="-1"/>
          <w:sz w:val="24"/>
        </w:rPr>
        <w:t xml:space="preserve"> </w:t>
      </w:r>
      <w:r>
        <w:rPr>
          <w:sz w:val="24"/>
        </w:rPr>
        <w:t>(законных</w:t>
      </w:r>
      <w:r>
        <w:rPr>
          <w:spacing w:val="2"/>
          <w:sz w:val="24"/>
        </w:rPr>
        <w:t xml:space="preserve"> </w:t>
      </w:r>
      <w:r>
        <w:rPr>
          <w:sz w:val="24"/>
        </w:rPr>
        <w:t>представителей);</w:t>
      </w:r>
    </w:p>
    <w:p w14:paraId="18BB4A68" w14:textId="77777777" w:rsidR="008B50ED" w:rsidRDefault="00681A04" w:rsidP="00944FBB">
      <w:pPr>
        <w:pStyle w:val="a5"/>
        <w:numPr>
          <w:ilvl w:val="1"/>
          <w:numId w:val="123"/>
        </w:numPr>
        <w:tabs>
          <w:tab w:val="left" w:pos="1241"/>
        </w:tabs>
        <w:ind w:right="199" w:firstLine="708"/>
        <w:rPr>
          <w:sz w:val="24"/>
        </w:rPr>
      </w:pPr>
      <w:r>
        <w:rPr>
          <w:sz w:val="24"/>
        </w:rPr>
        <w:t>развитие представлений обучающихся о значении нравственных норм и ценностей в</w:t>
      </w:r>
      <w:r>
        <w:rPr>
          <w:spacing w:val="1"/>
          <w:sz w:val="24"/>
        </w:rPr>
        <w:t xml:space="preserve"> </w:t>
      </w:r>
      <w:r>
        <w:rPr>
          <w:sz w:val="24"/>
        </w:rPr>
        <w:t>жизни</w:t>
      </w:r>
      <w:r>
        <w:rPr>
          <w:spacing w:val="-1"/>
          <w:sz w:val="24"/>
        </w:rPr>
        <w:t xml:space="preserve"> </w:t>
      </w:r>
      <w:r>
        <w:rPr>
          <w:sz w:val="24"/>
        </w:rPr>
        <w:t>личности, семьи,</w:t>
      </w:r>
      <w:r>
        <w:rPr>
          <w:spacing w:val="-3"/>
          <w:sz w:val="24"/>
        </w:rPr>
        <w:t xml:space="preserve"> </w:t>
      </w:r>
      <w:r>
        <w:rPr>
          <w:sz w:val="24"/>
        </w:rPr>
        <w:t>общества;</w:t>
      </w:r>
    </w:p>
    <w:p w14:paraId="64223465" w14:textId="77777777" w:rsidR="008B50ED" w:rsidRDefault="00681A04" w:rsidP="00944FBB">
      <w:pPr>
        <w:pStyle w:val="a5"/>
        <w:numPr>
          <w:ilvl w:val="1"/>
          <w:numId w:val="123"/>
        </w:numPr>
        <w:tabs>
          <w:tab w:val="left" w:pos="1241"/>
        </w:tabs>
        <w:ind w:right="188" w:firstLine="708"/>
        <w:rPr>
          <w:sz w:val="24"/>
        </w:rPr>
      </w:pPr>
      <w:r>
        <w:rPr>
          <w:sz w:val="24"/>
        </w:rPr>
        <w:t>обобщение знаний, понятий и представлений о духовной культуре и морали, ранее</w:t>
      </w:r>
      <w:r>
        <w:rPr>
          <w:spacing w:val="1"/>
          <w:sz w:val="24"/>
        </w:rPr>
        <w:t xml:space="preserve"> </w:t>
      </w:r>
      <w:r>
        <w:rPr>
          <w:sz w:val="24"/>
        </w:rPr>
        <w:lastRenderedPageBreak/>
        <w:t>полученных в начальной школе, формирование ценностно-смысловой сферы личности с учётом</w:t>
      </w:r>
      <w:r>
        <w:rPr>
          <w:spacing w:val="-2"/>
          <w:sz w:val="24"/>
        </w:rPr>
        <w:t xml:space="preserve"> </w:t>
      </w:r>
      <w:r>
        <w:rPr>
          <w:sz w:val="24"/>
        </w:rPr>
        <w:t>мировоззренческих</w:t>
      </w:r>
      <w:r>
        <w:rPr>
          <w:spacing w:val="-1"/>
          <w:sz w:val="24"/>
        </w:rPr>
        <w:t xml:space="preserve"> </w:t>
      </w:r>
      <w:r>
        <w:rPr>
          <w:sz w:val="24"/>
        </w:rPr>
        <w:t>и культурных особенностей и</w:t>
      </w:r>
      <w:r>
        <w:rPr>
          <w:spacing w:val="-1"/>
          <w:sz w:val="24"/>
        </w:rPr>
        <w:t xml:space="preserve"> </w:t>
      </w:r>
      <w:r>
        <w:rPr>
          <w:sz w:val="24"/>
        </w:rPr>
        <w:t>потребностей семьи;</w:t>
      </w:r>
    </w:p>
    <w:p w14:paraId="0F4104E0" w14:textId="77777777" w:rsidR="008B50ED" w:rsidRDefault="00681A04" w:rsidP="00944FBB">
      <w:pPr>
        <w:pStyle w:val="a5"/>
        <w:numPr>
          <w:ilvl w:val="1"/>
          <w:numId w:val="123"/>
        </w:numPr>
        <w:tabs>
          <w:tab w:val="left" w:pos="1241"/>
        </w:tabs>
        <w:spacing w:before="66"/>
        <w:ind w:right="190" w:firstLine="0"/>
      </w:pPr>
      <w:r>
        <w:rPr>
          <w:sz w:val="24"/>
        </w:rPr>
        <w:t>развитие</w:t>
      </w:r>
      <w:r w:rsidRPr="001A6830">
        <w:rPr>
          <w:spacing w:val="1"/>
          <w:sz w:val="24"/>
        </w:rPr>
        <w:t xml:space="preserve"> </w:t>
      </w:r>
      <w:r>
        <w:rPr>
          <w:sz w:val="24"/>
        </w:rPr>
        <w:t>способностей</w:t>
      </w:r>
      <w:r w:rsidRPr="001A6830">
        <w:rPr>
          <w:spacing w:val="1"/>
          <w:sz w:val="24"/>
        </w:rPr>
        <w:t xml:space="preserve"> </w:t>
      </w:r>
      <w:r>
        <w:rPr>
          <w:sz w:val="24"/>
        </w:rPr>
        <w:t>обучающихся</w:t>
      </w:r>
      <w:r w:rsidRPr="001A6830">
        <w:rPr>
          <w:spacing w:val="1"/>
          <w:sz w:val="24"/>
        </w:rPr>
        <w:t xml:space="preserve"> </w:t>
      </w:r>
      <w:r>
        <w:rPr>
          <w:sz w:val="24"/>
        </w:rPr>
        <w:t>к</w:t>
      </w:r>
      <w:r w:rsidRPr="001A6830">
        <w:rPr>
          <w:spacing w:val="1"/>
          <w:sz w:val="24"/>
        </w:rPr>
        <w:t xml:space="preserve"> </w:t>
      </w:r>
      <w:r>
        <w:rPr>
          <w:sz w:val="24"/>
        </w:rPr>
        <w:t>общению</w:t>
      </w:r>
      <w:r w:rsidRPr="001A6830">
        <w:rPr>
          <w:spacing w:val="1"/>
          <w:sz w:val="24"/>
        </w:rPr>
        <w:t xml:space="preserve"> </w:t>
      </w:r>
      <w:r>
        <w:rPr>
          <w:sz w:val="24"/>
        </w:rPr>
        <w:t>в</w:t>
      </w:r>
      <w:r w:rsidRPr="001A6830">
        <w:rPr>
          <w:spacing w:val="1"/>
          <w:sz w:val="24"/>
        </w:rPr>
        <w:t xml:space="preserve"> </w:t>
      </w:r>
      <w:proofErr w:type="spellStart"/>
      <w:r>
        <w:rPr>
          <w:sz w:val="24"/>
        </w:rPr>
        <w:t>полиэтничной</w:t>
      </w:r>
      <w:proofErr w:type="spellEnd"/>
      <w:r>
        <w:rPr>
          <w:sz w:val="24"/>
        </w:rPr>
        <w:t>,</w:t>
      </w:r>
      <w:r w:rsidRPr="001A6830">
        <w:rPr>
          <w:spacing w:val="1"/>
          <w:sz w:val="24"/>
        </w:rPr>
        <w:t xml:space="preserve"> </w:t>
      </w:r>
      <w:proofErr w:type="spellStart"/>
      <w:r>
        <w:rPr>
          <w:sz w:val="24"/>
        </w:rPr>
        <w:t>разномировоз</w:t>
      </w:r>
      <w:proofErr w:type="spellEnd"/>
      <w:r>
        <w:rPr>
          <w:sz w:val="24"/>
        </w:rPr>
        <w:t>-</w:t>
      </w:r>
      <w:r w:rsidRPr="001A6830">
        <w:rPr>
          <w:spacing w:val="-57"/>
          <w:sz w:val="24"/>
        </w:rPr>
        <w:t xml:space="preserve"> </w:t>
      </w:r>
      <w:proofErr w:type="spellStart"/>
      <w:r>
        <w:rPr>
          <w:sz w:val="24"/>
        </w:rPr>
        <w:t>зренческой</w:t>
      </w:r>
      <w:proofErr w:type="spellEnd"/>
      <w:r w:rsidRPr="001A6830">
        <w:rPr>
          <w:spacing w:val="31"/>
          <w:sz w:val="24"/>
        </w:rPr>
        <w:t xml:space="preserve"> </w:t>
      </w:r>
      <w:r>
        <w:rPr>
          <w:sz w:val="24"/>
        </w:rPr>
        <w:t>и</w:t>
      </w:r>
      <w:r w:rsidRPr="001A6830">
        <w:rPr>
          <w:spacing w:val="31"/>
          <w:sz w:val="24"/>
        </w:rPr>
        <w:t xml:space="preserve"> </w:t>
      </w:r>
      <w:r>
        <w:rPr>
          <w:sz w:val="24"/>
        </w:rPr>
        <w:t>многоконфессиональной</w:t>
      </w:r>
      <w:r w:rsidRPr="001A6830">
        <w:rPr>
          <w:spacing w:val="31"/>
          <w:sz w:val="24"/>
        </w:rPr>
        <w:t xml:space="preserve"> </w:t>
      </w:r>
      <w:r>
        <w:rPr>
          <w:sz w:val="24"/>
        </w:rPr>
        <w:t>среде</w:t>
      </w:r>
      <w:r w:rsidRPr="001A6830">
        <w:rPr>
          <w:spacing w:val="30"/>
          <w:sz w:val="24"/>
        </w:rPr>
        <w:t xml:space="preserve"> </w:t>
      </w:r>
      <w:r>
        <w:rPr>
          <w:sz w:val="24"/>
        </w:rPr>
        <w:t>на</w:t>
      </w:r>
      <w:r w:rsidRPr="001A6830">
        <w:rPr>
          <w:spacing w:val="29"/>
          <w:sz w:val="24"/>
        </w:rPr>
        <w:t xml:space="preserve"> </w:t>
      </w:r>
      <w:r>
        <w:rPr>
          <w:sz w:val="24"/>
        </w:rPr>
        <w:t>основе</w:t>
      </w:r>
      <w:r w:rsidRPr="001A6830">
        <w:rPr>
          <w:spacing w:val="28"/>
          <w:sz w:val="24"/>
        </w:rPr>
        <w:t xml:space="preserve"> </w:t>
      </w:r>
      <w:r>
        <w:rPr>
          <w:sz w:val="24"/>
        </w:rPr>
        <w:t>взаимного</w:t>
      </w:r>
      <w:r w:rsidRPr="001A6830">
        <w:rPr>
          <w:spacing w:val="33"/>
          <w:sz w:val="24"/>
        </w:rPr>
        <w:t xml:space="preserve"> </w:t>
      </w:r>
      <w:r>
        <w:rPr>
          <w:sz w:val="24"/>
        </w:rPr>
        <w:t>уважения</w:t>
      </w:r>
      <w:r w:rsidRPr="001A6830">
        <w:rPr>
          <w:spacing w:val="30"/>
          <w:sz w:val="24"/>
        </w:rPr>
        <w:t xml:space="preserve"> </w:t>
      </w:r>
      <w:r>
        <w:rPr>
          <w:sz w:val="24"/>
        </w:rPr>
        <w:t>и</w:t>
      </w:r>
      <w:r w:rsidRPr="001A6830">
        <w:rPr>
          <w:spacing w:val="31"/>
          <w:sz w:val="24"/>
        </w:rPr>
        <w:t xml:space="preserve"> </w:t>
      </w:r>
      <w:r>
        <w:rPr>
          <w:sz w:val="24"/>
        </w:rPr>
        <w:t>диалога.</w:t>
      </w:r>
      <w:r w:rsidRPr="001A6830">
        <w:rPr>
          <w:spacing w:val="30"/>
          <w:sz w:val="24"/>
        </w:rPr>
        <w:t xml:space="preserve"> </w:t>
      </w:r>
      <w:r>
        <w:rPr>
          <w:sz w:val="24"/>
        </w:rPr>
        <w:t>Ос</w:t>
      </w:r>
      <w:r>
        <w:t xml:space="preserve">новной методологический принцип реализации ОРКСЭ - культурологический подход, </w:t>
      </w:r>
      <w:proofErr w:type="spellStart"/>
      <w:r>
        <w:t>спо</w:t>
      </w:r>
      <w:proofErr w:type="spellEnd"/>
      <w:r>
        <w:t>-</w:t>
      </w:r>
      <w:r w:rsidRPr="001A6830">
        <w:rPr>
          <w:spacing w:val="1"/>
        </w:rPr>
        <w:t xml:space="preserve"> </w:t>
      </w:r>
      <w:proofErr w:type="spellStart"/>
      <w:r>
        <w:t>собствующий</w:t>
      </w:r>
      <w:proofErr w:type="spellEnd"/>
      <w:r w:rsidRPr="001A6830">
        <w:rPr>
          <w:spacing w:val="1"/>
        </w:rPr>
        <w:t xml:space="preserve"> </w:t>
      </w:r>
      <w:r>
        <w:t>формированию</w:t>
      </w:r>
      <w:r w:rsidRPr="001A6830">
        <w:rPr>
          <w:spacing w:val="1"/>
        </w:rPr>
        <w:t xml:space="preserve"> </w:t>
      </w:r>
      <w:r>
        <w:t>у</w:t>
      </w:r>
      <w:r w:rsidRPr="001A6830">
        <w:rPr>
          <w:spacing w:val="1"/>
        </w:rPr>
        <w:t xml:space="preserve"> </w:t>
      </w:r>
      <w:r>
        <w:t>младших</w:t>
      </w:r>
      <w:r w:rsidRPr="001A6830">
        <w:rPr>
          <w:spacing w:val="1"/>
        </w:rPr>
        <w:t xml:space="preserve"> </w:t>
      </w:r>
      <w:r>
        <w:t>школьников</w:t>
      </w:r>
      <w:r w:rsidRPr="001A6830">
        <w:rPr>
          <w:spacing w:val="1"/>
        </w:rPr>
        <w:t xml:space="preserve"> </w:t>
      </w:r>
      <w:r>
        <w:t>первоначальных</w:t>
      </w:r>
      <w:r w:rsidRPr="001A6830">
        <w:rPr>
          <w:spacing w:val="1"/>
        </w:rPr>
        <w:t xml:space="preserve"> </w:t>
      </w:r>
      <w:r>
        <w:t>представлений</w:t>
      </w:r>
      <w:r w:rsidRPr="001A6830">
        <w:rPr>
          <w:spacing w:val="1"/>
        </w:rPr>
        <w:t xml:space="preserve"> </w:t>
      </w:r>
      <w:r>
        <w:t>о</w:t>
      </w:r>
      <w:r w:rsidRPr="001A6830">
        <w:rPr>
          <w:spacing w:val="1"/>
        </w:rPr>
        <w:t xml:space="preserve"> </w:t>
      </w:r>
      <w:r>
        <w:t>культуре традиционных религий народов России (православия, ислама, буддизма, иудаизма),</w:t>
      </w:r>
      <w:r w:rsidRPr="001A6830">
        <w:rPr>
          <w:spacing w:val="-57"/>
        </w:rPr>
        <w:t xml:space="preserve"> </w:t>
      </w:r>
      <w:r>
        <w:t>российской светской (гражданской) этике, основанной на конституционных правах, свободах</w:t>
      </w:r>
      <w:r w:rsidRPr="001A6830">
        <w:rPr>
          <w:spacing w:val="-57"/>
        </w:rPr>
        <w:t xml:space="preserve"> </w:t>
      </w:r>
      <w:r>
        <w:t>и</w:t>
      </w:r>
      <w:r w:rsidRPr="001A6830">
        <w:rPr>
          <w:spacing w:val="-1"/>
        </w:rPr>
        <w:t xml:space="preserve"> </w:t>
      </w:r>
      <w:r>
        <w:t>обязанностях</w:t>
      </w:r>
      <w:r w:rsidRPr="001A6830">
        <w:rPr>
          <w:spacing w:val="2"/>
        </w:rPr>
        <w:t xml:space="preserve"> </w:t>
      </w:r>
      <w:r>
        <w:t>человека</w:t>
      </w:r>
      <w:r w:rsidRPr="001A6830">
        <w:rPr>
          <w:spacing w:val="-2"/>
        </w:rPr>
        <w:t xml:space="preserve"> </w:t>
      </w:r>
      <w:r>
        <w:t>и гражданина</w:t>
      </w:r>
      <w:r w:rsidRPr="001A6830">
        <w:rPr>
          <w:spacing w:val="-1"/>
        </w:rPr>
        <w:t xml:space="preserve"> </w:t>
      </w:r>
      <w:r>
        <w:t>в</w:t>
      </w:r>
      <w:r w:rsidRPr="001A6830">
        <w:rPr>
          <w:spacing w:val="-2"/>
        </w:rPr>
        <w:t xml:space="preserve"> </w:t>
      </w:r>
      <w:r>
        <w:t>Российской Федерации.</w:t>
      </w:r>
    </w:p>
    <w:p w14:paraId="4C64B45B" w14:textId="77777777" w:rsidR="008B50ED" w:rsidRDefault="00681A04">
      <w:pPr>
        <w:pStyle w:val="a3"/>
        <w:spacing w:before="1"/>
        <w:ind w:right="187"/>
      </w:pPr>
      <w:r>
        <w:rPr>
          <w:i/>
        </w:rPr>
        <w:t xml:space="preserve">Культурологическая направленность предмета </w:t>
      </w:r>
      <w:r>
        <w:t>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w:t>
      </w:r>
      <w:r>
        <w:rPr>
          <w:spacing w:val="1"/>
        </w:rPr>
        <w:t xml:space="preserve"> </w:t>
      </w:r>
      <w:r>
        <w:t>роли буддизма, православия, ислама, иудаизма, светской этики в истории и культуре нашей</w:t>
      </w:r>
      <w:r>
        <w:rPr>
          <w:spacing w:val="1"/>
        </w:rPr>
        <w:t xml:space="preserve"> </w:t>
      </w:r>
      <w:r>
        <w:t>страны.</w:t>
      </w:r>
    </w:p>
    <w:p w14:paraId="4E67DCA0" w14:textId="77777777" w:rsidR="008B50ED" w:rsidRDefault="00681A04">
      <w:pPr>
        <w:pStyle w:val="a3"/>
        <w:ind w:right="186"/>
      </w:pPr>
      <w:r>
        <w:rPr>
          <w:i/>
        </w:rPr>
        <w:t xml:space="preserve">Коммуникативный подход к преподаванию предмета ОРКСЭ </w:t>
      </w:r>
      <w:r>
        <w:t>предполагает организацию коммуникативной деятельности обучающихся, требующей от них умения выслушивать</w:t>
      </w:r>
      <w:r>
        <w:rPr>
          <w:spacing w:val="1"/>
        </w:rPr>
        <w:t xml:space="preserve"> </w:t>
      </w:r>
      <w:r>
        <w:t xml:space="preserve">позицию партнёра по деятельности, принимать её, согласовывать усилия для достижения </w:t>
      </w:r>
      <w:proofErr w:type="gramStart"/>
      <w:r>
        <w:t>по-</w:t>
      </w:r>
      <w:r>
        <w:rPr>
          <w:spacing w:val="1"/>
        </w:rPr>
        <w:t xml:space="preserve"> </w:t>
      </w:r>
      <w:r>
        <w:t>ставленной</w:t>
      </w:r>
      <w:proofErr w:type="gramEnd"/>
      <w:r>
        <w:t xml:space="preserve"> цели, находить адекватные вербальные средства передачи информации и </w:t>
      </w:r>
      <w:proofErr w:type="spellStart"/>
      <w:r>
        <w:t>рефлек</w:t>
      </w:r>
      <w:proofErr w:type="spellEnd"/>
      <w:r>
        <w:t>-</w:t>
      </w:r>
      <w:r>
        <w:rPr>
          <w:spacing w:val="-57"/>
        </w:rPr>
        <w:t xml:space="preserve"> </w:t>
      </w:r>
      <w:r>
        <w:t>сии.</w:t>
      </w:r>
    </w:p>
    <w:p w14:paraId="0187D09A" w14:textId="77777777" w:rsidR="008B50ED" w:rsidRDefault="00681A04">
      <w:pPr>
        <w:pStyle w:val="a3"/>
        <w:ind w:right="193"/>
      </w:pPr>
      <w:r>
        <w:rPr>
          <w:i/>
        </w:rPr>
        <w:t xml:space="preserve">Деятельностный подход, </w:t>
      </w:r>
      <w:r>
        <w:t>основывающийся на принципе диалогичности, осуществляется в процессе активного взаимодействия обучающихся, сотрудничества, обмена информацией,</w:t>
      </w:r>
      <w:r>
        <w:rPr>
          <w:spacing w:val="-1"/>
        </w:rPr>
        <w:t xml:space="preserve"> </w:t>
      </w:r>
      <w:r>
        <w:t>обсуждения разных</w:t>
      </w:r>
      <w:r>
        <w:rPr>
          <w:spacing w:val="1"/>
        </w:rPr>
        <w:t xml:space="preserve"> </w:t>
      </w:r>
      <w:r>
        <w:t>точек зрения и</w:t>
      </w:r>
      <w:r>
        <w:rPr>
          <w:spacing w:val="-2"/>
        </w:rPr>
        <w:t xml:space="preserve"> </w:t>
      </w:r>
      <w:r>
        <w:t>т.п.</w:t>
      </w:r>
    </w:p>
    <w:p w14:paraId="525A5BB1" w14:textId="77777777" w:rsidR="008B50ED" w:rsidRDefault="00681A04">
      <w:pPr>
        <w:ind w:left="392" w:right="187" w:firstLine="708"/>
        <w:jc w:val="both"/>
        <w:rPr>
          <w:sz w:val="24"/>
        </w:rPr>
      </w:pPr>
      <w:r>
        <w:rPr>
          <w:i/>
          <w:sz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w:t>
      </w:r>
      <w:r>
        <w:rPr>
          <w:sz w:val="24"/>
        </w:rPr>
        <w:t>интерес к социальной</w:t>
      </w:r>
      <w:r>
        <w:rPr>
          <w:spacing w:val="-1"/>
          <w:sz w:val="24"/>
        </w:rPr>
        <w:t xml:space="preserve"> </w:t>
      </w:r>
      <w:r>
        <w:rPr>
          <w:sz w:val="24"/>
        </w:rPr>
        <w:t>жизни, любознательность,</w:t>
      </w:r>
      <w:r>
        <w:rPr>
          <w:spacing w:val="-4"/>
          <w:sz w:val="24"/>
        </w:rPr>
        <w:t xml:space="preserve"> </w:t>
      </w:r>
      <w:r>
        <w:rPr>
          <w:sz w:val="24"/>
        </w:rPr>
        <w:t>принятие авторитета</w:t>
      </w:r>
      <w:r>
        <w:rPr>
          <w:spacing w:val="-2"/>
          <w:sz w:val="24"/>
        </w:rPr>
        <w:t xml:space="preserve"> </w:t>
      </w:r>
      <w:r>
        <w:rPr>
          <w:sz w:val="24"/>
        </w:rPr>
        <w:t>взрослого.</w:t>
      </w:r>
    </w:p>
    <w:p w14:paraId="6F7C7489" w14:textId="77777777" w:rsidR="008B50ED" w:rsidRDefault="00681A04">
      <w:pPr>
        <w:pStyle w:val="a3"/>
        <w:spacing w:before="1"/>
        <w:ind w:right="189"/>
      </w:pPr>
      <w:r>
        <w:t>Психологи подчёркивают естественную открытость детей этого возраста, способность</w:t>
      </w:r>
      <w:r>
        <w:rPr>
          <w:spacing w:val="-57"/>
        </w:rPr>
        <w:t xml:space="preserve"> </w:t>
      </w:r>
      <w:r>
        <w:t>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w:t>
      </w:r>
      <w:r>
        <w:rPr>
          <w:spacing w:val="-1"/>
        </w:rPr>
        <w:t xml:space="preserve"> </w:t>
      </w:r>
      <w:r>
        <w:t>нанесение</w:t>
      </w:r>
      <w:r>
        <w:rPr>
          <w:spacing w:val="-1"/>
        </w:rPr>
        <w:t xml:space="preserve"> </w:t>
      </w:r>
      <w:r>
        <w:t>обид</w:t>
      </w:r>
      <w:r>
        <w:rPr>
          <w:spacing w:val="-3"/>
        </w:rPr>
        <w:t xml:space="preserve"> </w:t>
      </w:r>
      <w:r>
        <w:t>и оскорблений.</w:t>
      </w:r>
    </w:p>
    <w:p w14:paraId="148F8BE8" w14:textId="77777777" w:rsidR="008B50ED" w:rsidRDefault="00681A04">
      <w:pPr>
        <w:pStyle w:val="a3"/>
        <w:ind w:right="193"/>
      </w:pPr>
      <w:r>
        <w:t>Всё это становится предпосылкой к пониманию законов существования в социуме и</w:t>
      </w:r>
      <w:r>
        <w:rPr>
          <w:spacing w:val="1"/>
        </w:rPr>
        <w:t xml:space="preserve"> </w:t>
      </w:r>
      <w:r>
        <w:t>принятию</w:t>
      </w:r>
      <w:r>
        <w:rPr>
          <w:spacing w:val="-3"/>
        </w:rPr>
        <w:t xml:space="preserve"> </w:t>
      </w:r>
      <w:r>
        <w:t>их</w:t>
      </w:r>
      <w:r>
        <w:rPr>
          <w:spacing w:val="2"/>
        </w:rPr>
        <w:t xml:space="preserve"> </w:t>
      </w:r>
      <w:r>
        <w:t>как руководства</w:t>
      </w:r>
      <w:r>
        <w:rPr>
          <w:spacing w:val="-3"/>
        </w:rPr>
        <w:t xml:space="preserve"> </w:t>
      </w:r>
      <w:r>
        <w:t>к собственному</w:t>
      </w:r>
      <w:r>
        <w:rPr>
          <w:spacing w:val="-3"/>
        </w:rPr>
        <w:t xml:space="preserve"> </w:t>
      </w:r>
      <w:r>
        <w:t>поведению.</w:t>
      </w:r>
    </w:p>
    <w:p w14:paraId="61F6F88E" w14:textId="77777777" w:rsidR="008B50ED" w:rsidRDefault="00681A04">
      <w:pPr>
        <w:pStyle w:val="a3"/>
        <w:ind w:right="184"/>
      </w:pPr>
      <w:r>
        <w:t>Вместе с тем в процессе обучения необходимо учитывать, что младшие школьники с</w:t>
      </w:r>
      <w:r>
        <w:rPr>
          <w:spacing w:val="1"/>
        </w:rPr>
        <w:t xml:space="preserve"> </w:t>
      </w:r>
      <w:r>
        <w:t>трудом усваивают абстрактные философские сентенции, нравственные поучения, поэтому</w:t>
      </w:r>
      <w:r>
        <w:rPr>
          <w:spacing w:val="1"/>
        </w:rPr>
        <w:t xml:space="preserve"> </w:t>
      </w:r>
      <w:r>
        <w:t xml:space="preserve">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w:t>
      </w:r>
      <w:proofErr w:type="gramStart"/>
      <w:r>
        <w:t xml:space="preserve">жизнен- </w:t>
      </w:r>
      <w:proofErr w:type="spellStart"/>
      <w:r>
        <w:t>ных</w:t>
      </w:r>
      <w:proofErr w:type="spellEnd"/>
      <w:proofErr w:type="gramEnd"/>
      <w:r>
        <w:t xml:space="preserve"> ситуаций, дающих образцы нравственно ценного поведения.</w:t>
      </w:r>
    </w:p>
    <w:p w14:paraId="5AAA3F0B" w14:textId="77777777" w:rsidR="008B50ED" w:rsidRDefault="00681A04">
      <w:pPr>
        <w:pStyle w:val="a3"/>
        <w:ind w:right="191"/>
      </w:pPr>
      <w: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w:t>
      </w:r>
      <w:proofErr w:type="spellStart"/>
      <w:r>
        <w:t>богослуже</w:t>
      </w:r>
      <w:proofErr w:type="spellEnd"/>
      <w:r>
        <w:t>-</w:t>
      </w:r>
      <w:r>
        <w:rPr>
          <w:spacing w:val="1"/>
        </w:rPr>
        <w:t xml:space="preserve"> </w:t>
      </w:r>
      <w:proofErr w:type="spellStart"/>
      <w:r>
        <w:t>ниях</w:t>
      </w:r>
      <w:proofErr w:type="spellEnd"/>
      <w:r>
        <w:t>, обучение</w:t>
      </w:r>
      <w:r>
        <w:rPr>
          <w:spacing w:val="-1"/>
        </w:rPr>
        <w:t xml:space="preserve"> </w:t>
      </w:r>
      <w:r>
        <w:t>религиозной</w:t>
      </w:r>
      <w:r>
        <w:rPr>
          <w:spacing w:val="-3"/>
        </w:rPr>
        <w:t xml:space="preserve"> </w:t>
      </w:r>
      <w:r>
        <w:t>практике</w:t>
      </w:r>
      <w:r>
        <w:rPr>
          <w:spacing w:val="-1"/>
        </w:rPr>
        <w:t xml:space="preserve"> </w:t>
      </w:r>
      <w:r>
        <w:t>в</w:t>
      </w:r>
      <w:r>
        <w:rPr>
          <w:spacing w:val="-1"/>
        </w:rPr>
        <w:t xml:space="preserve"> </w:t>
      </w:r>
      <w:r>
        <w:t>религиозной</w:t>
      </w:r>
      <w:r>
        <w:rPr>
          <w:spacing w:val="-1"/>
        </w:rPr>
        <w:t xml:space="preserve"> </w:t>
      </w:r>
      <w:r>
        <w:t>общине.</w:t>
      </w:r>
    </w:p>
    <w:p w14:paraId="50417292" w14:textId="77777777" w:rsidR="008B50ED" w:rsidRDefault="00681A04">
      <w:pPr>
        <w:pStyle w:val="a3"/>
        <w:spacing w:before="1"/>
        <w:ind w:left="1101" w:firstLine="0"/>
      </w:pPr>
      <w:r>
        <w:t>Место</w:t>
      </w:r>
      <w:r>
        <w:rPr>
          <w:spacing w:val="-2"/>
        </w:rPr>
        <w:t xml:space="preserve"> </w:t>
      </w:r>
      <w:r>
        <w:t>ОРКСЭ</w:t>
      </w:r>
      <w:r>
        <w:rPr>
          <w:spacing w:val="-3"/>
        </w:rPr>
        <w:t xml:space="preserve"> </w:t>
      </w:r>
      <w:r>
        <w:t>в</w:t>
      </w:r>
      <w:r>
        <w:rPr>
          <w:spacing w:val="-1"/>
        </w:rPr>
        <w:t xml:space="preserve"> </w:t>
      </w:r>
      <w:r>
        <w:t>учебном плане:</w:t>
      </w:r>
      <w:r>
        <w:rPr>
          <w:spacing w:val="-2"/>
        </w:rPr>
        <w:t xml:space="preserve"> </w:t>
      </w:r>
      <w:r>
        <w:t>ОРКСЭ</w:t>
      </w:r>
      <w:r>
        <w:rPr>
          <w:spacing w:val="-3"/>
        </w:rPr>
        <w:t xml:space="preserve"> </w:t>
      </w:r>
      <w:r>
        <w:t>изучается</w:t>
      </w:r>
      <w:r>
        <w:rPr>
          <w:spacing w:val="-1"/>
        </w:rPr>
        <w:t xml:space="preserve"> </w:t>
      </w:r>
      <w:r>
        <w:t>в</w:t>
      </w:r>
      <w:r>
        <w:rPr>
          <w:spacing w:val="-3"/>
        </w:rPr>
        <w:t xml:space="preserve"> </w:t>
      </w:r>
      <w:r>
        <w:t>4</w:t>
      </w:r>
      <w:r>
        <w:rPr>
          <w:spacing w:val="-2"/>
        </w:rPr>
        <w:t xml:space="preserve"> </w:t>
      </w:r>
      <w:r>
        <w:t>классе,</w:t>
      </w:r>
      <w:r>
        <w:rPr>
          <w:spacing w:val="-2"/>
        </w:rPr>
        <w:t xml:space="preserve"> </w:t>
      </w:r>
      <w:r>
        <w:t>1</w:t>
      </w:r>
      <w:r>
        <w:rPr>
          <w:spacing w:val="1"/>
        </w:rPr>
        <w:t xml:space="preserve"> </w:t>
      </w:r>
      <w:r>
        <w:t>ч.</w:t>
      </w:r>
      <w:r>
        <w:rPr>
          <w:spacing w:val="1"/>
        </w:rPr>
        <w:t xml:space="preserve"> </w:t>
      </w:r>
      <w:r>
        <w:t>в</w:t>
      </w:r>
      <w:r>
        <w:rPr>
          <w:spacing w:val="-3"/>
        </w:rPr>
        <w:t xml:space="preserve"> </w:t>
      </w:r>
      <w:r>
        <w:t>неделю</w:t>
      </w:r>
      <w:r>
        <w:rPr>
          <w:spacing w:val="-2"/>
        </w:rPr>
        <w:t xml:space="preserve"> </w:t>
      </w:r>
      <w:r>
        <w:t>(34</w:t>
      </w:r>
      <w:r>
        <w:rPr>
          <w:spacing w:val="-1"/>
        </w:rPr>
        <w:t xml:space="preserve"> </w:t>
      </w:r>
      <w:r>
        <w:t>ч.).</w:t>
      </w:r>
    </w:p>
    <w:p w14:paraId="79D52241" w14:textId="77777777" w:rsidR="008B50ED" w:rsidRDefault="008B50ED">
      <w:pPr>
        <w:pStyle w:val="a3"/>
        <w:spacing w:before="5"/>
        <w:ind w:left="0" w:firstLine="0"/>
        <w:jc w:val="left"/>
      </w:pPr>
    </w:p>
    <w:p w14:paraId="009001F1" w14:textId="77777777" w:rsidR="008B50ED" w:rsidRDefault="00681A04" w:rsidP="00944FBB">
      <w:pPr>
        <w:pStyle w:val="1"/>
        <w:numPr>
          <w:ilvl w:val="0"/>
          <w:numId w:val="121"/>
        </w:numPr>
        <w:tabs>
          <w:tab w:val="left" w:pos="1361"/>
        </w:tabs>
        <w:ind w:left="392" w:right="192" w:firstLine="708"/>
      </w:pPr>
      <w:r>
        <w:t>СОДЕРЖАНИЕ</w:t>
      </w:r>
      <w:r>
        <w:rPr>
          <w:spacing w:val="1"/>
        </w:rPr>
        <w:t xml:space="preserve"> </w:t>
      </w:r>
      <w:r>
        <w:t>ПРЕДМЕТНОЙ ОБЛАСТИ</w:t>
      </w:r>
      <w:r>
        <w:rPr>
          <w:spacing w:val="1"/>
        </w:rPr>
        <w:t xml:space="preserve"> </w:t>
      </w:r>
      <w:r>
        <w:t>(УЧЕБНОГО ПРЕДМЕТА) «ОС-</w:t>
      </w:r>
      <w:r>
        <w:rPr>
          <w:spacing w:val="-57"/>
        </w:rPr>
        <w:t xml:space="preserve"> </w:t>
      </w:r>
      <w:r>
        <w:t>НОВЫ</w:t>
      </w:r>
      <w:r>
        <w:rPr>
          <w:spacing w:val="-1"/>
        </w:rPr>
        <w:t xml:space="preserve"> </w:t>
      </w:r>
      <w:r>
        <w:t>РЕЛИГИОЗНЫХ</w:t>
      </w:r>
      <w:r>
        <w:rPr>
          <w:spacing w:val="-1"/>
        </w:rPr>
        <w:t xml:space="preserve"> </w:t>
      </w:r>
      <w:r>
        <w:t>КУЛЬТУР</w:t>
      </w:r>
      <w:r>
        <w:rPr>
          <w:spacing w:val="-3"/>
        </w:rPr>
        <w:t xml:space="preserve"> </w:t>
      </w:r>
      <w:r>
        <w:t>И СВЕТСКОЙ</w:t>
      </w:r>
      <w:r>
        <w:rPr>
          <w:spacing w:val="-1"/>
        </w:rPr>
        <w:t xml:space="preserve"> </w:t>
      </w:r>
      <w:r>
        <w:t>ЭТИКИ»</w:t>
      </w:r>
    </w:p>
    <w:p w14:paraId="2FA72470" w14:textId="77777777" w:rsidR="008B50ED" w:rsidRDefault="008B50ED">
      <w:pPr>
        <w:pStyle w:val="a3"/>
        <w:ind w:left="0" w:firstLine="0"/>
        <w:jc w:val="left"/>
        <w:rPr>
          <w:b/>
        </w:rPr>
      </w:pPr>
    </w:p>
    <w:p w14:paraId="3A2DA4C5" w14:textId="77777777" w:rsidR="008B50ED" w:rsidRDefault="00681A04">
      <w:pPr>
        <w:spacing w:line="274" w:lineRule="exact"/>
        <w:ind w:left="1101"/>
        <w:jc w:val="both"/>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православной культуры»</w:t>
      </w:r>
    </w:p>
    <w:p w14:paraId="0416F4DF" w14:textId="77777777" w:rsidR="008B50ED" w:rsidRDefault="00681A04">
      <w:pPr>
        <w:pStyle w:val="a3"/>
        <w:ind w:right="191"/>
      </w:pPr>
      <w:r>
        <w:t>Россия - наша Родина. Введение в православную традицию. Культура и религия. Во</w:t>
      </w:r>
      <w:r>
        <w:rPr>
          <w:spacing w:val="1"/>
        </w:rPr>
        <w:t xml:space="preserve"> </w:t>
      </w:r>
      <w:r>
        <w:t>что верят православные христиане. Добро и зло в православной традиции. Золотое правило</w:t>
      </w:r>
      <w:r>
        <w:rPr>
          <w:spacing w:val="1"/>
        </w:rPr>
        <w:t xml:space="preserve"> </w:t>
      </w:r>
      <w:r>
        <w:t>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w:t>
      </w:r>
      <w:r>
        <w:rPr>
          <w:spacing w:val="1"/>
        </w:rPr>
        <w:t xml:space="preserve"> </w:t>
      </w:r>
      <w:r>
        <w:t>пение, прикладное искусство), православный календарь. Праздники.</w:t>
      </w:r>
      <w:r>
        <w:rPr>
          <w:spacing w:val="60"/>
        </w:rPr>
        <w:t xml:space="preserve"> </w:t>
      </w:r>
      <w:r>
        <w:lastRenderedPageBreak/>
        <w:t>Христианская семья и</w:t>
      </w:r>
      <w:r>
        <w:rPr>
          <w:spacing w:val="1"/>
        </w:rPr>
        <w:t xml:space="preserve"> </w:t>
      </w:r>
      <w:r>
        <w:t>её</w:t>
      </w:r>
      <w:r>
        <w:rPr>
          <w:spacing w:val="-2"/>
        </w:rPr>
        <w:t xml:space="preserve"> </w:t>
      </w:r>
      <w:r>
        <w:t>ценности.</w:t>
      </w:r>
    </w:p>
    <w:p w14:paraId="7FBCBBF7"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0683F256" w14:textId="77777777" w:rsidR="008B50ED" w:rsidRDefault="00681A04">
      <w:pPr>
        <w:pStyle w:val="1"/>
        <w:spacing w:before="71" w:line="274" w:lineRule="exact"/>
        <w:jc w:val="both"/>
      </w:pPr>
      <w:r>
        <w:t>Модуль</w:t>
      </w:r>
      <w:r>
        <w:rPr>
          <w:spacing w:val="-2"/>
        </w:rPr>
        <w:t xml:space="preserve"> </w:t>
      </w:r>
      <w:r>
        <w:t>«Основы</w:t>
      </w:r>
      <w:r>
        <w:rPr>
          <w:spacing w:val="-1"/>
        </w:rPr>
        <w:t xml:space="preserve"> </w:t>
      </w:r>
      <w:r>
        <w:t>исламской</w:t>
      </w:r>
      <w:r>
        <w:rPr>
          <w:spacing w:val="-2"/>
        </w:rPr>
        <w:t xml:space="preserve"> </w:t>
      </w:r>
      <w:r>
        <w:t>культуры»</w:t>
      </w:r>
    </w:p>
    <w:p w14:paraId="0EF48D9C" w14:textId="77777777" w:rsidR="008B50ED" w:rsidRDefault="00681A04">
      <w:pPr>
        <w:pStyle w:val="a3"/>
        <w:ind w:right="189"/>
      </w:pPr>
      <w:r>
        <w:t>Россия - наша Родина. Введение в исламскую традицию. Культура и религия. Пророк</w:t>
      </w:r>
      <w:r>
        <w:rPr>
          <w:spacing w:val="1"/>
        </w:rPr>
        <w:t xml:space="preserve"> </w:t>
      </w:r>
      <w:r>
        <w:t>Мухаммад - образец человека и учитель нравственности в исламской традиции. Во что верят</w:t>
      </w:r>
      <w:r>
        <w:rPr>
          <w:spacing w:val="1"/>
        </w:rPr>
        <w:t xml:space="preserve"> </w:t>
      </w:r>
      <w:r>
        <w:t xml:space="preserve">мусульмане. Добро и зло в </w:t>
      </w:r>
      <w:proofErr w:type="spellStart"/>
      <w:r>
        <w:t>исламкой</w:t>
      </w:r>
      <w:proofErr w:type="spellEnd"/>
      <w:r>
        <w:t xml:space="preserve"> традиции. Нравственные основы ислама. Любовь к</w:t>
      </w:r>
      <w:r>
        <w:rPr>
          <w:spacing w:val="1"/>
        </w:rPr>
        <w:t xml:space="preserve"> </w:t>
      </w:r>
      <w:r>
        <w:t>ближнему. Отношение к труду. Долг и ответственность. Милосердие и сострадание. Столпы</w:t>
      </w:r>
      <w:r>
        <w:rPr>
          <w:spacing w:val="1"/>
        </w:rPr>
        <w:t xml:space="preserve"> </w:t>
      </w:r>
      <w:r>
        <w:t>ислама. Обязанности мусульман. Для чего построена и как устроена мечеть. Мусульманское</w:t>
      </w:r>
      <w:r>
        <w:rPr>
          <w:spacing w:val="1"/>
        </w:rPr>
        <w:t xml:space="preserve"> </w:t>
      </w:r>
      <w:r>
        <w:t>летоисчисление и календарь. Ислам в России. Семья в исламе. Праздники исламских народов</w:t>
      </w:r>
      <w:r>
        <w:rPr>
          <w:spacing w:val="-57"/>
        </w:rPr>
        <w:t xml:space="preserve"> </w:t>
      </w:r>
      <w:r>
        <w:t>России:</w:t>
      </w:r>
      <w:r>
        <w:rPr>
          <w:spacing w:val="-1"/>
        </w:rPr>
        <w:t xml:space="preserve"> </w:t>
      </w:r>
      <w:r>
        <w:t>их</w:t>
      </w:r>
      <w:r>
        <w:rPr>
          <w:spacing w:val="-1"/>
        </w:rPr>
        <w:t xml:space="preserve"> </w:t>
      </w:r>
      <w:r>
        <w:t>происхождение</w:t>
      </w:r>
      <w:r>
        <w:rPr>
          <w:spacing w:val="-2"/>
        </w:rPr>
        <w:t xml:space="preserve"> </w:t>
      </w:r>
      <w:r>
        <w:t>и особенности</w:t>
      </w:r>
      <w:r>
        <w:rPr>
          <w:spacing w:val="-1"/>
        </w:rPr>
        <w:t xml:space="preserve"> </w:t>
      </w:r>
      <w:r>
        <w:t>проведения. Искусство</w:t>
      </w:r>
      <w:r>
        <w:rPr>
          <w:spacing w:val="-2"/>
        </w:rPr>
        <w:t xml:space="preserve"> </w:t>
      </w:r>
      <w:r>
        <w:t>ислама.</w:t>
      </w:r>
    </w:p>
    <w:p w14:paraId="56E94E45"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4F6C9A89" w14:textId="77777777" w:rsidR="008B50ED" w:rsidRDefault="008B50ED">
      <w:pPr>
        <w:pStyle w:val="a3"/>
        <w:spacing w:before="2"/>
        <w:ind w:left="0" w:firstLine="0"/>
        <w:jc w:val="left"/>
      </w:pPr>
    </w:p>
    <w:p w14:paraId="14716213" w14:textId="77777777" w:rsidR="008B50ED" w:rsidRDefault="00681A04">
      <w:pPr>
        <w:pStyle w:val="1"/>
        <w:spacing w:before="1" w:line="274" w:lineRule="exact"/>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5CCC2062" w14:textId="77777777" w:rsidR="008B50ED" w:rsidRDefault="00681A04">
      <w:pPr>
        <w:pStyle w:val="a3"/>
        <w:ind w:right="191"/>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w:t>
      </w:r>
      <w:r>
        <w:rPr>
          <w:spacing w:val="1"/>
        </w:rPr>
        <w:t xml:space="preserve"> </w:t>
      </w:r>
      <w:r>
        <w:t>культуре и её ценности. Буддизм в России. Человек в буддийской картине мира. Буддийские</w:t>
      </w:r>
      <w:r>
        <w:rPr>
          <w:spacing w:val="1"/>
        </w:rPr>
        <w:t xml:space="preserve"> </w:t>
      </w:r>
      <w:r>
        <w:t>символы.</w:t>
      </w:r>
      <w:r>
        <w:rPr>
          <w:spacing w:val="-4"/>
        </w:rPr>
        <w:t xml:space="preserve"> </w:t>
      </w:r>
      <w:r>
        <w:t>Буддийские</w:t>
      </w:r>
      <w:r>
        <w:rPr>
          <w:spacing w:val="-3"/>
        </w:rPr>
        <w:t xml:space="preserve"> </w:t>
      </w:r>
      <w:r>
        <w:t>ритуалы.</w:t>
      </w:r>
      <w:r>
        <w:rPr>
          <w:spacing w:val="-3"/>
        </w:rPr>
        <w:t xml:space="preserve"> </w:t>
      </w:r>
      <w:r>
        <w:t>Буддийские</w:t>
      </w:r>
      <w:r>
        <w:rPr>
          <w:spacing w:val="-3"/>
        </w:rPr>
        <w:t xml:space="preserve"> </w:t>
      </w:r>
      <w:r>
        <w:t>святыни.</w:t>
      </w:r>
      <w:r>
        <w:rPr>
          <w:spacing w:val="-3"/>
        </w:rPr>
        <w:t xml:space="preserve"> </w:t>
      </w:r>
      <w:r>
        <w:t>Буддийские</w:t>
      </w:r>
      <w:r>
        <w:rPr>
          <w:spacing w:val="-3"/>
        </w:rPr>
        <w:t xml:space="preserve"> </w:t>
      </w:r>
      <w:r>
        <w:t>священные</w:t>
      </w:r>
      <w:r>
        <w:rPr>
          <w:spacing w:val="-4"/>
        </w:rPr>
        <w:t xml:space="preserve"> </w:t>
      </w:r>
      <w:r>
        <w:t>сооружения.</w:t>
      </w:r>
    </w:p>
    <w:p w14:paraId="1E033342" w14:textId="77777777" w:rsidR="008B50ED" w:rsidRDefault="00681A04">
      <w:pPr>
        <w:pStyle w:val="a3"/>
        <w:ind w:right="191"/>
      </w:pPr>
      <w:r>
        <w:t>Буддийский храм. Буддийский календарь. Праздники в буддийской культуре. Искусство</w:t>
      </w:r>
      <w:r>
        <w:rPr>
          <w:spacing w:val="-2"/>
        </w:rPr>
        <w:t xml:space="preserve"> </w:t>
      </w:r>
      <w:r>
        <w:t>в</w:t>
      </w:r>
      <w:r>
        <w:rPr>
          <w:spacing w:val="-1"/>
        </w:rPr>
        <w:t xml:space="preserve"> </w:t>
      </w:r>
      <w:r>
        <w:t>буддийской культуре.</w:t>
      </w:r>
    </w:p>
    <w:p w14:paraId="7BD234C7"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4A3FB346" w14:textId="77777777" w:rsidR="008B50ED" w:rsidRDefault="008B50ED">
      <w:pPr>
        <w:pStyle w:val="a3"/>
        <w:spacing w:before="3"/>
        <w:ind w:left="0" w:firstLine="0"/>
        <w:jc w:val="left"/>
      </w:pPr>
    </w:p>
    <w:p w14:paraId="08CD5D60" w14:textId="77777777" w:rsidR="008B50ED" w:rsidRDefault="00681A04">
      <w:pPr>
        <w:pStyle w:val="1"/>
        <w:spacing w:line="274" w:lineRule="exact"/>
        <w:jc w:val="both"/>
      </w:pPr>
      <w:r>
        <w:t>Модуль</w:t>
      </w:r>
      <w:r>
        <w:rPr>
          <w:spacing w:val="-2"/>
        </w:rPr>
        <w:t xml:space="preserve"> </w:t>
      </w:r>
      <w:r>
        <w:t>«Основы</w:t>
      </w:r>
      <w:r>
        <w:rPr>
          <w:spacing w:val="-2"/>
        </w:rPr>
        <w:t xml:space="preserve"> </w:t>
      </w:r>
      <w:r>
        <w:t>иудейской</w:t>
      </w:r>
      <w:r>
        <w:rPr>
          <w:spacing w:val="-2"/>
        </w:rPr>
        <w:t xml:space="preserve"> </w:t>
      </w:r>
      <w:r>
        <w:t>культуры»</w:t>
      </w:r>
    </w:p>
    <w:p w14:paraId="4983D04A" w14:textId="77777777" w:rsidR="008B50ED" w:rsidRDefault="00681A04">
      <w:pPr>
        <w:pStyle w:val="a3"/>
        <w:ind w:right="186"/>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w:t>
      </w:r>
      <w:r>
        <w:rPr>
          <w:spacing w:val="1"/>
        </w:rPr>
        <w:t xml:space="preserve"> </w:t>
      </w:r>
      <w:r>
        <w:t>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w:t>
      </w:r>
      <w:r>
        <w:rPr>
          <w:spacing w:val="1"/>
        </w:rPr>
        <w:t xml:space="preserve"> </w:t>
      </w:r>
      <w:r>
        <w:t>дом.</w:t>
      </w:r>
      <w:r>
        <w:rPr>
          <w:spacing w:val="13"/>
        </w:rPr>
        <w:t xml:space="preserve"> </w:t>
      </w:r>
      <w:r>
        <w:t>Еврейский</w:t>
      </w:r>
      <w:r>
        <w:rPr>
          <w:spacing w:val="14"/>
        </w:rPr>
        <w:t xml:space="preserve"> </w:t>
      </w:r>
      <w:r>
        <w:t>календарь:</w:t>
      </w:r>
      <w:r>
        <w:rPr>
          <w:spacing w:val="14"/>
        </w:rPr>
        <w:t xml:space="preserve"> </w:t>
      </w:r>
      <w:r>
        <w:t>его</w:t>
      </w:r>
      <w:r>
        <w:rPr>
          <w:spacing w:val="15"/>
        </w:rPr>
        <w:t xml:space="preserve"> </w:t>
      </w:r>
      <w:r>
        <w:t>устройство</w:t>
      </w:r>
      <w:r>
        <w:rPr>
          <w:spacing w:val="14"/>
        </w:rPr>
        <w:t xml:space="preserve"> </w:t>
      </w:r>
      <w:r>
        <w:t>и</w:t>
      </w:r>
      <w:r>
        <w:rPr>
          <w:spacing w:val="14"/>
        </w:rPr>
        <w:t xml:space="preserve"> </w:t>
      </w:r>
      <w:r>
        <w:t>особенности.</w:t>
      </w:r>
      <w:r>
        <w:rPr>
          <w:spacing w:val="14"/>
        </w:rPr>
        <w:t xml:space="preserve"> </w:t>
      </w:r>
      <w:r>
        <w:t>Еврейские</w:t>
      </w:r>
      <w:r>
        <w:rPr>
          <w:spacing w:val="8"/>
        </w:rPr>
        <w:t xml:space="preserve"> </w:t>
      </w:r>
      <w:r>
        <w:t>праздники:</w:t>
      </w:r>
      <w:r>
        <w:rPr>
          <w:spacing w:val="11"/>
        </w:rPr>
        <w:t xml:space="preserve"> </w:t>
      </w:r>
      <w:r>
        <w:t>их</w:t>
      </w:r>
      <w:r>
        <w:rPr>
          <w:spacing w:val="14"/>
        </w:rPr>
        <w:t xml:space="preserve"> </w:t>
      </w:r>
      <w:r>
        <w:t>история</w:t>
      </w:r>
      <w:r>
        <w:rPr>
          <w:spacing w:val="-58"/>
        </w:rPr>
        <w:t xml:space="preserve"> </w:t>
      </w:r>
      <w:r>
        <w:t>и</w:t>
      </w:r>
      <w:r>
        <w:rPr>
          <w:spacing w:val="-1"/>
        </w:rPr>
        <w:t xml:space="preserve"> </w:t>
      </w:r>
      <w:r>
        <w:t>традиции. Ценности</w:t>
      </w:r>
      <w:r>
        <w:rPr>
          <w:spacing w:val="2"/>
        </w:rPr>
        <w:t xml:space="preserve"> </w:t>
      </w:r>
      <w:r>
        <w:t>семейной жизни в</w:t>
      </w:r>
      <w:r>
        <w:rPr>
          <w:spacing w:val="-2"/>
        </w:rPr>
        <w:t xml:space="preserve"> </w:t>
      </w:r>
      <w:r>
        <w:t>иудейской традиции.</w:t>
      </w:r>
    </w:p>
    <w:p w14:paraId="60DA8B5C"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3B213884" w14:textId="77777777" w:rsidR="008B50ED" w:rsidRDefault="008B50ED">
      <w:pPr>
        <w:pStyle w:val="a3"/>
        <w:spacing w:before="3"/>
        <w:ind w:left="0" w:firstLine="0"/>
        <w:jc w:val="left"/>
      </w:pPr>
    </w:p>
    <w:p w14:paraId="0481EF9B" w14:textId="77777777" w:rsidR="008B50ED" w:rsidRDefault="00681A04">
      <w:pPr>
        <w:pStyle w:val="1"/>
        <w:spacing w:line="274" w:lineRule="exact"/>
        <w:jc w:val="both"/>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07D1C403" w14:textId="77777777" w:rsidR="008B50ED" w:rsidRDefault="00681A04">
      <w:pPr>
        <w:pStyle w:val="a3"/>
        <w:ind w:right="187"/>
      </w:pPr>
      <w:r>
        <w:t>Россия - наша Родина. Культура и религия. Религиозная культура народов России.</w:t>
      </w:r>
      <w:r>
        <w:rPr>
          <w:spacing w:val="1"/>
        </w:rPr>
        <w:t xml:space="preserve"> </w:t>
      </w:r>
      <w:r>
        <w:t>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w:t>
      </w:r>
      <w:r>
        <w:rPr>
          <w:spacing w:val="1"/>
        </w:rPr>
        <w:t xml:space="preserve"> </w:t>
      </w:r>
      <w:r>
        <w:t>России. Добро и зло. Священные сооружения. Искусство в религиозной культуре. Религия и</w:t>
      </w:r>
      <w:r>
        <w:rPr>
          <w:spacing w:val="1"/>
        </w:rPr>
        <w:t xml:space="preserve"> </w:t>
      </w:r>
      <w:r>
        <w:t>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w:t>
      </w:r>
      <w:r>
        <w:rPr>
          <w:spacing w:val="-3"/>
        </w:rPr>
        <w:t xml:space="preserve"> </w:t>
      </w:r>
      <w:r>
        <w:t>и отношение</w:t>
      </w:r>
      <w:r>
        <w:rPr>
          <w:spacing w:val="-1"/>
        </w:rPr>
        <w:t xml:space="preserve"> </w:t>
      </w:r>
      <w:r>
        <w:t>к</w:t>
      </w:r>
      <w:r>
        <w:rPr>
          <w:spacing w:val="-2"/>
        </w:rPr>
        <w:t xml:space="preserve"> </w:t>
      </w:r>
      <w:r>
        <w:t>ним</w:t>
      </w:r>
      <w:r>
        <w:rPr>
          <w:spacing w:val="-4"/>
        </w:rPr>
        <w:t xml:space="preserve"> </w:t>
      </w:r>
      <w:r>
        <w:t>разных</w:t>
      </w:r>
      <w:r>
        <w:rPr>
          <w:spacing w:val="1"/>
        </w:rPr>
        <w:t xml:space="preserve"> </w:t>
      </w:r>
      <w:r>
        <w:t>религий.</w:t>
      </w:r>
    </w:p>
    <w:p w14:paraId="15594B22"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1DA418FE" w14:textId="77777777" w:rsidR="008B50ED" w:rsidRDefault="008B50ED">
      <w:pPr>
        <w:pStyle w:val="a3"/>
        <w:spacing w:before="3"/>
        <w:ind w:left="0" w:firstLine="0"/>
        <w:jc w:val="left"/>
      </w:pPr>
    </w:p>
    <w:p w14:paraId="3B5F803F" w14:textId="77777777" w:rsidR="008B50ED" w:rsidRDefault="00681A04">
      <w:pPr>
        <w:pStyle w:val="1"/>
        <w:spacing w:line="274" w:lineRule="exact"/>
        <w:jc w:val="both"/>
      </w:pPr>
      <w:r>
        <w:t>Модуль</w:t>
      </w:r>
      <w:r>
        <w:rPr>
          <w:spacing w:val="-2"/>
        </w:rPr>
        <w:t xml:space="preserve"> </w:t>
      </w:r>
      <w:r>
        <w:t>«Основы</w:t>
      </w:r>
      <w:r>
        <w:rPr>
          <w:spacing w:val="-1"/>
        </w:rPr>
        <w:t xml:space="preserve"> </w:t>
      </w:r>
      <w:r>
        <w:t>светской</w:t>
      </w:r>
      <w:r>
        <w:rPr>
          <w:spacing w:val="-1"/>
        </w:rPr>
        <w:t xml:space="preserve"> </w:t>
      </w:r>
      <w:r>
        <w:t>этики»</w:t>
      </w:r>
    </w:p>
    <w:p w14:paraId="59C7BEA9" w14:textId="77777777" w:rsidR="008B50ED" w:rsidRDefault="00681A04" w:rsidP="001A6830">
      <w:pPr>
        <w:pStyle w:val="a3"/>
        <w:ind w:right="190"/>
      </w:pPr>
      <w:r>
        <w:t>Россия - наша Родина. Этика и её значение в жизни человека. Праздники как одна из</w:t>
      </w:r>
      <w:r>
        <w:rPr>
          <w:spacing w:val="1"/>
        </w:rPr>
        <w:t xml:space="preserve"> </w:t>
      </w:r>
      <w:r>
        <w:t>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t>Контитуция</w:t>
      </w:r>
      <w:proofErr w:type="spellEnd"/>
      <w:r>
        <w:t xml:space="preserve">) в государстве как источник российской светской (гражданской) этики. Трудовая мораль. </w:t>
      </w:r>
      <w:r>
        <w:lastRenderedPageBreak/>
        <w:t>Нравственные традиции предпринимательства. Что значит быть нравственным в наше время. Нравственные</w:t>
      </w:r>
      <w:r>
        <w:rPr>
          <w:spacing w:val="14"/>
        </w:rPr>
        <w:t xml:space="preserve"> </w:t>
      </w:r>
      <w:r>
        <w:t>ценности,</w:t>
      </w:r>
      <w:r>
        <w:rPr>
          <w:spacing w:val="13"/>
        </w:rPr>
        <w:t xml:space="preserve"> </w:t>
      </w:r>
      <w:r>
        <w:t>идеалы,</w:t>
      </w:r>
      <w:r>
        <w:rPr>
          <w:spacing w:val="16"/>
        </w:rPr>
        <w:t xml:space="preserve"> </w:t>
      </w:r>
      <w:r>
        <w:t>принципы</w:t>
      </w:r>
      <w:r>
        <w:rPr>
          <w:spacing w:val="15"/>
        </w:rPr>
        <w:t xml:space="preserve"> </w:t>
      </w:r>
      <w:r>
        <w:t>морали.</w:t>
      </w:r>
      <w:r>
        <w:rPr>
          <w:spacing w:val="16"/>
        </w:rPr>
        <w:t xml:space="preserve"> </w:t>
      </w:r>
      <w:r>
        <w:t>Нормы</w:t>
      </w:r>
      <w:r>
        <w:rPr>
          <w:spacing w:val="15"/>
        </w:rPr>
        <w:t xml:space="preserve"> </w:t>
      </w:r>
      <w:r>
        <w:t>морали.</w:t>
      </w:r>
      <w:r>
        <w:rPr>
          <w:spacing w:val="16"/>
        </w:rPr>
        <w:t xml:space="preserve"> </w:t>
      </w:r>
      <w:r>
        <w:t>Семейные</w:t>
      </w:r>
      <w:r>
        <w:rPr>
          <w:spacing w:val="14"/>
        </w:rPr>
        <w:t xml:space="preserve"> </w:t>
      </w:r>
      <w:r>
        <w:t>ценности</w:t>
      </w:r>
      <w:r>
        <w:rPr>
          <w:spacing w:val="17"/>
        </w:rPr>
        <w:t xml:space="preserve"> </w:t>
      </w:r>
      <w:r>
        <w:t>и</w:t>
      </w:r>
      <w:r>
        <w:rPr>
          <w:spacing w:val="14"/>
        </w:rPr>
        <w:t xml:space="preserve"> </w:t>
      </w:r>
      <w:r>
        <w:t>этика</w:t>
      </w:r>
      <w:r w:rsidR="001A6830">
        <w:t xml:space="preserve"> </w:t>
      </w:r>
      <w:r>
        <w:t>семейных</w:t>
      </w:r>
      <w:r>
        <w:rPr>
          <w:spacing w:val="11"/>
        </w:rPr>
        <w:t xml:space="preserve"> </w:t>
      </w:r>
      <w:r>
        <w:t>отношений.</w:t>
      </w:r>
      <w:r>
        <w:rPr>
          <w:spacing w:val="8"/>
        </w:rPr>
        <w:t xml:space="preserve"> </w:t>
      </w:r>
      <w:r>
        <w:t>Этикет.</w:t>
      </w:r>
      <w:r>
        <w:rPr>
          <w:spacing w:val="11"/>
        </w:rPr>
        <w:t xml:space="preserve"> </w:t>
      </w:r>
      <w:r>
        <w:t>Образование</w:t>
      </w:r>
      <w:r>
        <w:rPr>
          <w:spacing w:val="10"/>
        </w:rPr>
        <w:t xml:space="preserve"> </w:t>
      </w:r>
      <w:r>
        <w:t>как</w:t>
      </w:r>
      <w:r>
        <w:rPr>
          <w:spacing w:val="10"/>
        </w:rPr>
        <w:t xml:space="preserve"> </w:t>
      </w:r>
      <w:r>
        <w:t>нравственная</w:t>
      </w:r>
      <w:r>
        <w:rPr>
          <w:spacing w:val="11"/>
        </w:rPr>
        <w:t xml:space="preserve"> </w:t>
      </w:r>
      <w:r>
        <w:t>норма.</w:t>
      </w:r>
      <w:r>
        <w:rPr>
          <w:spacing w:val="13"/>
        </w:rPr>
        <w:t xml:space="preserve"> </w:t>
      </w:r>
      <w:r>
        <w:t>Методы</w:t>
      </w:r>
      <w:r>
        <w:rPr>
          <w:spacing w:val="9"/>
        </w:rPr>
        <w:t xml:space="preserve"> </w:t>
      </w:r>
      <w:r>
        <w:t>нравственного</w:t>
      </w:r>
      <w:r>
        <w:rPr>
          <w:spacing w:val="-57"/>
        </w:rPr>
        <w:t xml:space="preserve"> </w:t>
      </w:r>
      <w:r>
        <w:t>самосовершенствования.</w:t>
      </w:r>
    </w:p>
    <w:p w14:paraId="5EEA4810" w14:textId="77777777" w:rsidR="008B50ED" w:rsidRDefault="00681A04">
      <w:pPr>
        <w:pStyle w:val="a3"/>
        <w:ind w:right="193"/>
      </w:pPr>
      <w:r>
        <w:t>Любовь и уважение к Отечеству. Патриотизм многонационального и многоконфессионального</w:t>
      </w:r>
      <w:r>
        <w:rPr>
          <w:spacing w:val="-4"/>
        </w:rPr>
        <w:t xml:space="preserve"> </w:t>
      </w:r>
      <w:r>
        <w:t>народа</w:t>
      </w:r>
      <w:r>
        <w:rPr>
          <w:spacing w:val="-1"/>
        </w:rPr>
        <w:t xml:space="preserve"> </w:t>
      </w:r>
      <w:r>
        <w:t>России.</w:t>
      </w:r>
    </w:p>
    <w:p w14:paraId="5CDB7284" w14:textId="77777777" w:rsidR="008B50ED" w:rsidRDefault="008B50ED">
      <w:pPr>
        <w:pStyle w:val="a3"/>
        <w:spacing w:before="5"/>
        <w:ind w:left="0" w:firstLine="0"/>
        <w:jc w:val="left"/>
      </w:pPr>
    </w:p>
    <w:p w14:paraId="69C51096" w14:textId="77777777" w:rsidR="008B50ED" w:rsidRDefault="00681A04" w:rsidP="00944FBB">
      <w:pPr>
        <w:pStyle w:val="1"/>
        <w:numPr>
          <w:ilvl w:val="0"/>
          <w:numId w:val="121"/>
        </w:numPr>
        <w:tabs>
          <w:tab w:val="left" w:pos="1474"/>
        </w:tabs>
        <w:ind w:left="1473" w:hanging="373"/>
      </w:pPr>
      <w:r>
        <w:t>ПЛАНИРУЕМЫЕ</w:t>
      </w:r>
      <w:r>
        <w:rPr>
          <w:spacing w:val="50"/>
        </w:rPr>
        <w:t xml:space="preserve"> </w:t>
      </w:r>
      <w:r>
        <w:t>РЕЗУЛЬТАТЫ</w:t>
      </w:r>
      <w:r>
        <w:rPr>
          <w:spacing w:val="106"/>
        </w:rPr>
        <w:t xml:space="preserve"> </w:t>
      </w:r>
      <w:r>
        <w:t>ОСВОЕНИЯ</w:t>
      </w:r>
      <w:r>
        <w:rPr>
          <w:spacing w:val="107"/>
        </w:rPr>
        <w:t xml:space="preserve"> </w:t>
      </w:r>
      <w:r>
        <w:t>УЧЕБНОГО</w:t>
      </w:r>
      <w:r>
        <w:rPr>
          <w:spacing w:val="108"/>
        </w:rPr>
        <w:t xml:space="preserve"> </w:t>
      </w:r>
      <w:r>
        <w:t>ПРЕДМЕТА</w:t>
      </w:r>
    </w:p>
    <w:p w14:paraId="481A3424" w14:textId="77777777" w:rsidR="008B50ED" w:rsidRDefault="00681A04">
      <w:pPr>
        <w:ind w:left="392"/>
        <w:rPr>
          <w:b/>
          <w:sz w:val="24"/>
        </w:rPr>
      </w:pPr>
      <w:r>
        <w:rPr>
          <w:b/>
          <w:sz w:val="24"/>
        </w:rPr>
        <w:t>«ОСНОВЫ</w:t>
      </w:r>
      <w:r>
        <w:rPr>
          <w:b/>
          <w:spacing w:val="53"/>
          <w:sz w:val="24"/>
        </w:rPr>
        <w:t xml:space="preserve"> </w:t>
      </w:r>
      <w:r>
        <w:rPr>
          <w:b/>
          <w:sz w:val="24"/>
        </w:rPr>
        <w:t>РЕЛИГИОЗНЫХ</w:t>
      </w:r>
      <w:r>
        <w:rPr>
          <w:b/>
          <w:spacing w:val="53"/>
          <w:sz w:val="24"/>
        </w:rPr>
        <w:t xml:space="preserve"> </w:t>
      </w:r>
      <w:r>
        <w:rPr>
          <w:b/>
          <w:sz w:val="24"/>
        </w:rPr>
        <w:t>КУЛЬТУР</w:t>
      </w:r>
      <w:r>
        <w:rPr>
          <w:b/>
          <w:spacing w:val="51"/>
          <w:sz w:val="24"/>
        </w:rPr>
        <w:t xml:space="preserve"> </w:t>
      </w:r>
      <w:r>
        <w:rPr>
          <w:b/>
          <w:sz w:val="24"/>
        </w:rPr>
        <w:t>И</w:t>
      </w:r>
      <w:r>
        <w:rPr>
          <w:b/>
          <w:spacing w:val="55"/>
          <w:sz w:val="24"/>
        </w:rPr>
        <w:t xml:space="preserve"> </w:t>
      </w:r>
      <w:r>
        <w:rPr>
          <w:b/>
          <w:sz w:val="24"/>
        </w:rPr>
        <w:t>СВЕТСКОЙ</w:t>
      </w:r>
      <w:r>
        <w:rPr>
          <w:b/>
          <w:spacing w:val="54"/>
          <w:sz w:val="24"/>
        </w:rPr>
        <w:t xml:space="preserve"> </w:t>
      </w:r>
      <w:r>
        <w:rPr>
          <w:b/>
          <w:sz w:val="24"/>
        </w:rPr>
        <w:t>ЭТИКИ»</w:t>
      </w:r>
      <w:r>
        <w:rPr>
          <w:b/>
          <w:spacing w:val="54"/>
          <w:sz w:val="24"/>
        </w:rPr>
        <w:t xml:space="preserve"> </w:t>
      </w:r>
      <w:r>
        <w:rPr>
          <w:b/>
          <w:sz w:val="24"/>
        </w:rPr>
        <w:t>НА</w:t>
      </w:r>
      <w:r>
        <w:rPr>
          <w:b/>
          <w:spacing w:val="54"/>
          <w:sz w:val="24"/>
        </w:rPr>
        <w:t xml:space="preserve"> </w:t>
      </w:r>
      <w:r>
        <w:rPr>
          <w:b/>
          <w:sz w:val="24"/>
        </w:rPr>
        <w:t>УРОВНЕ</w:t>
      </w:r>
      <w:r>
        <w:rPr>
          <w:b/>
          <w:spacing w:val="55"/>
          <w:sz w:val="24"/>
        </w:rPr>
        <w:t xml:space="preserve"> </w:t>
      </w:r>
      <w:r>
        <w:rPr>
          <w:b/>
          <w:sz w:val="24"/>
        </w:rPr>
        <w:t>НАЧАЛЬНОГО</w:t>
      </w:r>
      <w:r>
        <w:rPr>
          <w:b/>
          <w:spacing w:val="-1"/>
          <w:sz w:val="24"/>
        </w:rPr>
        <w:t xml:space="preserve"> </w:t>
      </w:r>
      <w:r>
        <w:rPr>
          <w:b/>
          <w:sz w:val="24"/>
        </w:rPr>
        <w:t>ОБЩЕГО ОБРАЗОВАНИЯ</w:t>
      </w:r>
    </w:p>
    <w:p w14:paraId="304F2744" w14:textId="77777777" w:rsidR="008B50ED" w:rsidRDefault="008B50ED">
      <w:pPr>
        <w:pStyle w:val="a3"/>
        <w:ind w:left="0" w:firstLine="0"/>
        <w:jc w:val="left"/>
        <w:rPr>
          <w:b/>
        </w:rPr>
      </w:pPr>
    </w:p>
    <w:p w14:paraId="67A21B8A" w14:textId="77777777" w:rsidR="008B50ED" w:rsidRDefault="00681A04">
      <w:pPr>
        <w:pStyle w:val="1"/>
        <w:ind w:left="2097" w:right="1897"/>
        <w:jc w:val="center"/>
      </w:pPr>
      <w:r>
        <w:t>ЛИЧНОСТНЫЕ</w:t>
      </w:r>
      <w:r>
        <w:rPr>
          <w:spacing w:val="-4"/>
        </w:rPr>
        <w:t xml:space="preserve"> </w:t>
      </w:r>
      <w:r>
        <w:t>РЕЗУЛЬТАТЫ</w:t>
      </w:r>
    </w:p>
    <w:p w14:paraId="5107740B" w14:textId="77777777" w:rsidR="008B50ED" w:rsidRDefault="00681A04">
      <w:pPr>
        <w:pStyle w:val="2"/>
        <w:spacing w:line="240" w:lineRule="auto"/>
        <w:ind w:left="392" w:right="187" w:firstLine="708"/>
        <w:jc w:val="both"/>
      </w:pPr>
      <w:r>
        <w:t>В результате изучения предмета «Основы религиозных культур и светской эти-</w:t>
      </w:r>
      <w:r>
        <w:rPr>
          <w:spacing w:val="1"/>
        </w:rPr>
        <w:t xml:space="preserve"> </w:t>
      </w:r>
      <w:proofErr w:type="spellStart"/>
      <w:r>
        <w:t>ки</w:t>
      </w:r>
      <w:proofErr w:type="spellEnd"/>
      <w:r>
        <w:t>» в 4 классе у обучающегося будут сформированы следующие личностные результаты:</w:t>
      </w:r>
    </w:p>
    <w:p w14:paraId="25FBADF4" w14:textId="77777777" w:rsidR="008B50ED" w:rsidRDefault="00681A04" w:rsidP="00944FBB">
      <w:pPr>
        <w:pStyle w:val="a5"/>
        <w:numPr>
          <w:ilvl w:val="1"/>
          <w:numId w:val="123"/>
        </w:numPr>
        <w:tabs>
          <w:tab w:val="left" w:pos="1241"/>
        </w:tabs>
        <w:ind w:right="192" w:firstLine="708"/>
        <w:rPr>
          <w:sz w:val="24"/>
        </w:rPr>
      </w:pPr>
      <w:r>
        <w:rPr>
          <w:sz w:val="24"/>
        </w:rPr>
        <w:t>понимать основы российской гражданской идентичности, испытывать чувство гордости</w:t>
      </w:r>
      <w:r>
        <w:rPr>
          <w:spacing w:val="-1"/>
          <w:sz w:val="24"/>
        </w:rPr>
        <w:t xml:space="preserve"> </w:t>
      </w:r>
      <w:r>
        <w:rPr>
          <w:sz w:val="24"/>
        </w:rPr>
        <w:t>за</w:t>
      </w:r>
      <w:r>
        <w:rPr>
          <w:spacing w:val="-1"/>
          <w:sz w:val="24"/>
        </w:rPr>
        <w:t xml:space="preserve"> </w:t>
      </w:r>
      <w:r>
        <w:rPr>
          <w:sz w:val="24"/>
        </w:rPr>
        <w:t>свою</w:t>
      </w:r>
      <w:r>
        <w:rPr>
          <w:spacing w:val="-1"/>
          <w:sz w:val="24"/>
        </w:rPr>
        <w:t xml:space="preserve"> </w:t>
      </w:r>
      <w:r>
        <w:rPr>
          <w:sz w:val="24"/>
        </w:rPr>
        <w:t>Родину;</w:t>
      </w:r>
    </w:p>
    <w:p w14:paraId="434D28F5" w14:textId="77777777" w:rsidR="008B50ED" w:rsidRDefault="00681A04" w:rsidP="00944FBB">
      <w:pPr>
        <w:pStyle w:val="a5"/>
        <w:numPr>
          <w:ilvl w:val="1"/>
          <w:numId w:val="123"/>
        </w:numPr>
        <w:tabs>
          <w:tab w:val="left" w:pos="1241"/>
        </w:tabs>
        <w:ind w:right="189" w:firstLine="708"/>
        <w:rPr>
          <w:sz w:val="24"/>
        </w:rPr>
      </w:pPr>
      <w:r>
        <w:rPr>
          <w:sz w:val="24"/>
        </w:rPr>
        <w:t>формировать национальную и гражданскую самоидентичность, осознавать свою этническую</w:t>
      </w:r>
      <w:r>
        <w:rPr>
          <w:spacing w:val="-1"/>
          <w:sz w:val="24"/>
        </w:rPr>
        <w:t xml:space="preserve"> </w:t>
      </w:r>
      <w:r>
        <w:rPr>
          <w:sz w:val="24"/>
        </w:rPr>
        <w:t>и национальную принадлежность;</w:t>
      </w:r>
    </w:p>
    <w:p w14:paraId="02290524" w14:textId="77777777" w:rsidR="008B50ED" w:rsidRDefault="00681A04" w:rsidP="00944FBB">
      <w:pPr>
        <w:pStyle w:val="a5"/>
        <w:numPr>
          <w:ilvl w:val="1"/>
          <w:numId w:val="123"/>
        </w:numPr>
        <w:tabs>
          <w:tab w:val="left" w:pos="1241"/>
        </w:tabs>
        <w:ind w:right="193" w:firstLine="708"/>
        <w:rPr>
          <w:sz w:val="24"/>
        </w:rPr>
      </w:pPr>
      <w:r>
        <w:rPr>
          <w:sz w:val="24"/>
        </w:rPr>
        <w:t>понимать значение гуманистических и</w:t>
      </w:r>
      <w:r>
        <w:rPr>
          <w:spacing w:val="1"/>
          <w:sz w:val="24"/>
        </w:rPr>
        <w:t xml:space="preserve"> </w:t>
      </w:r>
      <w:r>
        <w:rPr>
          <w:sz w:val="24"/>
        </w:rPr>
        <w:t>демократических ценностных ориентаций;</w:t>
      </w:r>
      <w:r>
        <w:rPr>
          <w:spacing w:val="1"/>
          <w:sz w:val="24"/>
        </w:rPr>
        <w:t xml:space="preserve"> </w:t>
      </w:r>
      <w:r>
        <w:rPr>
          <w:sz w:val="24"/>
        </w:rPr>
        <w:t>осознавать</w:t>
      </w:r>
      <w:r>
        <w:rPr>
          <w:spacing w:val="-1"/>
          <w:sz w:val="24"/>
        </w:rPr>
        <w:t xml:space="preserve"> </w:t>
      </w:r>
      <w:r>
        <w:rPr>
          <w:sz w:val="24"/>
        </w:rPr>
        <w:t>ценность человеческой жизни;</w:t>
      </w:r>
    </w:p>
    <w:p w14:paraId="7AB6EA26" w14:textId="77777777" w:rsidR="008B50ED" w:rsidRDefault="00681A04" w:rsidP="00944FBB">
      <w:pPr>
        <w:pStyle w:val="a5"/>
        <w:numPr>
          <w:ilvl w:val="1"/>
          <w:numId w:val="123"/>
        </w:numPr>
        <w:tabs>
          <w:tab w:val="left" w:pos="1241"/>
        </w:tabs>
        <w:ind w:right="191" w:firstLine="708"/>
        <w:rPr>
          <w:sz w:val="24"/>
        </w:rPr>
      </w:pPr>
      <w:r>
        <w:rPr>
          <w:sz w:val="24"/>
        </w:rPr>
        <w:t>понимать значение нравственных норм и ценностей как условия жизни личности,</w:t>
      </w:r>
      <w:r>
        <w:rPr>
          <w:spacing w:val="1"/>
          <w:sz w:val="24"/>
        </w:rPr>
        <w:t xml:space="preserve"> </w:t>
      </w:r>
      <w:r>
        <w:rPr>
          <w:sz w:val="24"/>
        </w:rPr>
        <w:t>семьи,</w:t>
      </w:r>
      <w:r>
        <w:rPr>
          <w:spacing w:val="-1"/>
          <w:sz w:val="24"/>
        </w:rPr>
        <w:t xml:space="preserve"> </w:t>
      </w:r>
      <w:r>
        <w:rPr>
          <w:sz w:val="24"/>
        </w:rPr>
        <w:t>общества;</w:t>
      </w:r>
    </w:p>
    <w:p w14:paraId="5641BD39" w14:textId="77777777" w:rsidR="008B50ED" w:rsidRDefault="00681A04" w:rsidP="00944FBB">
      <w:pPr>
        <w:pStyle w:val="a5"/>
        <w:numPr>
          <w:ilvl w:val="1"/>
          <w:numId w:val="123"/>
        </w:numPr>
        <w:tabs>
          <w:tab w:val="left" w:pos="1241"/>
        </w:tabs>
        <w:ind w:right="193" w:firstLine="708"/>
        <w:rPr>
          <w:sz w:val="24"/>
        </w:rPr>
      </w:pPr>
      <w:r>
        <w:rPr>
          <w:sz w:val="24"/>
        </w:rPr>
        <w:t>осознавать право гражданина РФ исповедовать любую традиционную религию или</w:t>
      </w:r>
      <w:r>
        <w:rPr>
          <w:spacing w:val="1"/>
          <w:sz w:val="24"/>
        </w:rPr>
        <w:t xml:space="preserve"> </w:t>
      </w:r>
      <w:r>
        <w:rPr>
          <w:sz w:val="24"/>
        </w:rPr>
        <w:t>не</w:t>
      </w:r>
      <w:r>
        <w:rPr>
          <w:spacing w:val="-2"/>
          <w:sz w:val="24"/>
        </w:rPr>
        <w:t xml:space="preserve"> </w:t>
      </w:r>
      <w:r>
        <w:rPr>
          <w:sz w:val="24"/>
        </w:rPr>
        <w:t>исповедовать никакой религии;</w:t>
      </w:r>
    </w:p>
    <w:p w14:paraId="33052992" w14:textId="77777777" w:rsidR="008B50ED" w:rsidRDefault="00681A04" w:rsidP="00944FBB">
      <w:pPr>
        <w:pStyle w:val="a5"/>
        <w:numPr>
          <w:ilvl w:val="1"/>
          <w:numId w:val="123"/>
        </w:numPr>
        <w:tabs>
          <w:tab w:val="left" w:pos="1241"/>
        </w:tabs>
        <w:ind w:right="189" w:firstLine="708"/>
        <w:rPr>
          <w:sz w:val="24"/>
        </w:rPr>
      </w:pPr>
      <w:r>
        <w:rPr>
          <w:sz w:val="24"/>
        </w:rPr>
        <w:t>строить своё общение, совместную деятельность на основе правил коммуникации:</w:t>
      </w:r>
      <w:r>
        <w:rPr>
          <w:spacing w:val="1"/>
          <w:sz w:val="24"/>
        </w:rPr>
        <w:t xml:space="preserve"> </w:t>
      </w:r>
      <w:r>
        <w:rPr>
          <w:sz w:val="24"/>
        </w:rPr>
        <w:t>умения договариваться, мирно разрешать конфликты, уважать другое мнение, независимо от</w:t>
      </w:r>
      <w:r>
        <w:rPr>
          <w:spacing w:val="1"/>
          <w:sz w:val="24"/>
        </w:rPr>
        <w:t xml:space="preserve"> </w:t>
      </w:r>
      <w:r>
        <w:rPr>
          <w:sz w:val="24"/>
        </w:rPr>
        <w:t>принадлежности</w:t>
      </w:r>
      <w:r>
        <w:rPr>
          <w:spacing w:val="-1"/>
          <w:sz w:val="24"/>
        </w:rPr>
        <w:t xml:space="preserve"> </w:t>
      </w:r>
      <w:r>
        <w:rPr>
          <w:sz w:val="24"/>
        </w:rPr>
        <w:t>собеседников</w:t>
      </w:r>
      <w:r>
        <w:rPr>
          <w:spacing w:val="-3"/>
          <w:sz w:val="24"/>
        </w:rPr>
        <w:t xml:space="preserve"> </w:t>
      </w:r>
      <w:r>
        <w:rPr>
          <w:sz w:val="24"/>
        </w:rPr>
        <w:t>к религии или к</w:t>
      </w:r>
      <w:r>
        <w:rPr>
          <w:spacing w:val="-3"/>
          <w:sz w:val="24"/>
        </w:rPr>
        <w:t xml:space="preserve"> </w:t>
      </w:r>
      <w:r>
        <w:rPr>
          <w:sz w:val="24"/>
        </w:rPr>
        <w:t>атеизму;</w:t>
      </w:r>
    </w:p>
    <w:p w14:paraId="68189529" w14:textId="77777777" w:rsidR="008B50ED" w:rsidRDefault="00681A04" w:rsidP="00944FBB">
      <w:pPr>
        <w:pStyle w:val="a5"/>
        <w:numPr>
          <w:ilvl w:val="1"/>
          <w:numId w:val="123"/>
        </w:numPr>
        <w:tabs>
          <w:tab w:val="left" w:pos="1241"/>
        </w:tabs>
        <w:ind w:right="189" w:firstLine="708"/>
        <w:rPr>
          <w:sz w:val="24"/>
        </w:rPr>
      </w:pPr>
      <w:r>
        <w:rPr>
          <w:sz w:val="24"/>
        </w:rPr>
        <w:t>соотносить свои поступки с нравственными ценностями, принятыми в российском</w:t>
      </w:r>
      <w:r>
        <w:rPr>
          <w:spacing w:val="1"/>
          <w:sz w:val="24"/>
        </w:rPr>
        <w:t xml:space="preserve"> </w:t>
      </w:r>
      <w:r>
        <w:rPr>
          <w:sz w:val="24"/>
        </w:rPr>
        <w:t>обществе, проявлять уважение к духовным традициям народов России, терпимость к представителям</w:t>
      </w:r>
      <w:r>
        <w:rPr>
          <w:spacing w:val="-2"/>
          <w:sz w:val="24"/>
        </w:rPr>
        <w:t xml:space="preserve"> </w:t>
      </w:r>
      <w:r>
        <w:rPr>
          <w:sz w:val="24"/>
        </w:rPr>
        <w:t>разного вероисповедания;</w:t>
      </w:r>
    </w:p>
    <w:p w14:paraId="121F3EE8" w14:textId="77777777" w:rsidR="008B50ED" w:rsidRDefault="00681A04" w:rsidP="00944FBB">
      <w:pPr>
        <w:pStyle w:val="a5"/>
        <w:numPr>
          <w:ilvl w:val="1"/>
          <w:numId w:val="123"/>
        </w:numPr>
        <w:tabs>
          <w:tab w:val="left" w:pos="1241"/>
        </w:tabs>
        <w:ind w:right="189" w:firstLine="708"/>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w:t>
      </w:r>
      <w:r>
        <w:rPr>
          <w:spacing w:val="-1"/>
          <w:sz w:val="24"/>
        </w:rPr>
        <w:t xml:space="preserve"> </w:t>
      </w:r>
      <w:r>
        <w:rPr>
          <w:sz w:val="24"/>
        </w:rPr>
        <w:t>прийти на</w:t>
      </w:r>
      <w:r>
        <w:rPr>
          <w:spacing w:val="-1"/>
          <w:sz w:val="24"/>
        </w:rPr>
        <w:t xml:space="preserve"> </w:t>
      </w:r>
      <w:r>
        <w:rPr>
          <w:sz w:val="24"/>
        </w:rPr>
        <w:t>помощь;</w:t>
      </w:r>
    </w:p>
    <w:p w14:paraId="53BD0B2B" w14:textId="77777777" w:rsidR="008B50ED" w:rsidRDefault="00681A04" w:rsidP="00944FBB">
      <w:pPr>
        <w:pStyle w:val="a5"/>
        <w:numPr>
          <w:ilvl w:val="1"/>
          <w:numId w:val="123"/>
        </w:numPr>
        <w:tabs>
          <w:tab w:val="left" w:pos="1241"/>
        </w:tabs>
        <w:ind w:right="191" w:firstLine="708"/>
        <w:rPr>
          <w:sz w:val="24"/>
        </w:rPr>
      </w:pPr>
      <w:r>
        <w:rPr>
          <w:sz w:val="24"/>
        </w:rPr>
        <w:t>понимать необходимость обогащать свои знания о духовно-нравственной культуре,</w:t>
      </w:r>
      <w:r>
        <w:rPr>
          <w:spacing w:val="1"/>
          <w:sz w:val="24"/>
        </w:rPr>
        <w:t xml:space="preserve"> </w:t>
      </w:r>
      <w:r>
        <w:rPr>
          <w:sz w:val="24"/>
        </w:rPr>
        <w:t>стремиться анализировать своё поведение, избегать негативных поступков и действий, оскорбляющих</w:t>
      </w:r>
      <w:r>
        <w:rPr>
          <w:spacing w:val="1"/>
          <w:sz w:val="24"/>
        </w:rPr>
        <w:t xml:space="preserve"> </w:t>
      </w:r>
      <w:r>
        <w:rPr>
          <w:sz w:val="24"/>
        </w:rPr>
        <w:t>других</w:t>
      </w:r>
      <w:r>
        <w:rPr>
          <w:spacing w:val="2"/>
          <w:sz w:val="24"/>
        </w:rPr>
        <w:t xml:space="preserve"> </w:t>
      </w:r>
      <w:r>
        <w:rPr>
          <w:sz w:val="24"/>
        </w:rPr>
        <w:t>людей;</w:t>
      </w:r>
    </w:p>
    <w:p w14:paraId="16625600" w14:textId="77777777" w:rsidR="008B50ED" w:rsidRDefault="00681A04" w:rsidP="00944FBB">
      <w:pPr>
        <w:pStyle w:val="a5"/>
        <w:numPr>
          <w:ilvl w:val="1"/>
          <w:numId w:val="123"/>
        </w:numPr>
        <w:tabs>
          <w:tab w:val="left" w:pos="1241"/>
        </w:tabs>
        <w:ind w:left="1240"/>
        <w:rPr>
          <w:sz w:val="24"/>
        </w:rPr>
      </w:pPr>
      <w:r>
        <w:rPr>
          <w:sz w:val="24"/>
        </w:rPr>
        <w:t>понимать</w:t>
      </w:r>
      <w:r>
        <w:rPr>
          <w:spacing w:val="9"/>
          <w:sz w:val="24"/>
        </w:rPr>
        <w:t xml:space="preserve"> </w:t>
      </w:r>
      <w:r>
        <w:rPr>
          <w:sz w:val="24"/>
        </w:rPr>
        <w:t>необходимость</w:t>
      </w:r>
      <w:r>
        <w:rPr>
          <w:spacing w:val="9"/>
          <w:sz w:val="24"/>
        </w:rPr>
        <w:t xml:space="preserve"> </w:t>
      </w:r>
      <w:r>
        <w:rPr>
          <w:sz w:val="24"/>
        </w:rPr>
        <w:t>бережного</w:t>
      </w:r>
      <w:r>
        <w:rPr>
          <w:spacing w:val="8"/>
          <w:sz w:val="24"/>
        </w:rPr>
        <w:t xml:space="preserve"> </w:t>
      </w:r>
      <w:r>
        <w:rPr>
          <w:sz w:val="24"/>
        </w:rPr>
        <w:t>отношения</w:t>
      </w:r>
      <w:r>
        <w:rPr>
          <w:spacing w:val="8"/>
          <w:sz w:val="24"/>
        </w:rPr>
        <w:t xml:space="preserve"> </w:t>
      </w:r>
      <w:r>
        <w:rPr>
          <w:sz w:val="24"/>
        </w:rPr>
        <w:t>к</w:t>
      </w:r>
      <w:r>
        <w:rPr>
          <w:spacing w:val="9"/>
          <w:sz w:val="24"/>
        </w:rPr>
        <w:t xml:space="preserve"> </w:t>
      </w:r>
      <w:r>
        <w:rPr>
          <w:sz w:val="24"/>
        </w:rPr>
        <w:t>материальным</w:t>
      </w:r>
      <w:r>
        <w:rPr>
          <w:spacing w:val="7"/>
          <w:sz w:val="24"/>
        </w:rPr>
        <w:t xml:space="preserve"> </w:t>
      </w:r>
      <w:r>
        <w:rPr>
          <w:sz w:val="24"/>
        </w:rPr>
        <w:t>и</w:t>
      </w:r>
      <w:r>
        <w:rPr>
          <w:spacing w:val="9"/>
          <w:sz w:val="24"/>
        </w:rPr>
        <w:t xml:space="preserve"> </w:t>
      </w:r>
      <w:r>
        <w:rPr>
          <w:sz w:val="24"/>
        </w:rPr>
        <w:t>духовным</w:t>
      </w:r>
      <w:r>
        <w:rPr>
          <w:spacing w:val="7"/>
          <w:sz w:val="24"/>
        </w:rPr>
        <w:t xml:space="preserve"> </w:t>
      </w:r>
      <w:r>
        <w:rPr>
          <w:sz w:val="24"/>
        </w:rPr>
        <w:t>ценно-</w:t>
      </w:r>
    </w:p>
    <w:p w14:paraId="558A0E9F" w14:textId="77777777" w:rsidR="008B50ED" w:rsidRDefault="00681A04">
      <w:pPr>
        <w:pStyle w:val="a3"/>
        <w:spacing w:line="274" w:lineRule="exact"/>
        <w:ind w:firstLine="0"/>
        <w:jc w:val="left"/>
      </w:pPr>
      <w:proofErr w:type="spellStart"/>
      <w:r>
        <w:t>стям</w:t>
      </w:r>
      <w:proofErr w:type="spellEnd"/>
      <w:r>
        <w:t>.</w:t>
      </w:r>
    </w:p>
    <w:p w14:paraId="2C5FD4B0" w14:textId="77777777" w:rsidR="008B50ED" w:rsidRDefault="008B50ED">
      <w:pPr>
        <w:pStyle w:val="a3"/>
        <w:spacing w:before="4"/>
        <w:ind w:left="0" w:firstLine="0"/>
        <w:jc w:val="left"/>
      </w:pPr>
    </w:p>
    <w:p w14:paraId="736F1F21" w14:textId="77777777" w:rsidR="008B50ED" w:rsidRDefault="00681A04">
      <w:pPr>
        <w:pStyle w:val="1"/>
        <w:spacing w:before="1"/>
        <w:ind w:left="2097" w:right="1897"/>
        <w:jc w:val="center"/>
      </w:pPr>
      <w:r>
        <w:t>МЕТАПРЕДМЕТНЫЕ</w:t>
      </w:r>
      <w:r>
        <w:rPr>
          <w:spacing w:val="-5"/>
        </w:rPr>
        <w:t xml:space="preserve"> </w:t>
      </w:r>
      <w:r>
        <w:t>РЕЗУЛЬТАТЫ</w:t>
      </w:r>
    </w:p>
    <w:p w14:paraId="090A21DD" w14:textId="77777777" w:rsidR="008B50ED" w:rsidRDefault="00681A04">
      <w:pPr>
        <w:pStyle w:val="2"/>
        <w:spacing w:line="240" w:lineRule="auto"/>
        <w:ind w:left="392" w:right="196" w:firstLine="708"/>
        <w:jc w:val="both"/>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НОО, формируемые при изучении предмета «Основы религиозных культур и светской</w:t>
      </w:r>
      <w:r>
        <w:rPr>
          <w:spacing w:val="1"/>
        </w:rPr>
        <w:t xml:space="preserve"> </w:t>
      </w:r>
      <w:r>
        <w:t>этики»:</w:t>
      </w:r>
    </w:p>
    <w:p w14:paraId="64C1CBE9" w14:textId="77777777" w:rsidR="008B50ED" w:rsidRDefault="00681A04">
      <w:pPr>
        <w:spacing w:line="274" w:lineRule="exact"/>
        <w:ind w:left="1101"/>
        <w:jc w:val="both"/>
        <w:rPr>
          <w:b/>
          <w:i/>
          <w:sz w:val="24"/>
        </w:rPr>
      </w:pPr>
      <w:r>
        <w:rPr>
          <w:b/>
          <w:i/>
          <w:sz w:val="24"/>
        </w:rPr>
        <w:t>Познавательные</w:t>
      </w:r>
      <w:r>
        <w:rPr>
          <w:b/>
          <w:i/>
          <w:spacing w:val="-3"/>
          <w:sz w:val="24"/>
        </w:rPr>
        <w:t xml:space="preserve"> </w:t>
      </w:r>
      <w:r>
        <w:rPr>
          <w:b/>
          <w:i/>
          <w:sz w:val="24"/>
        </w:rPr>
        <w:t>УУД:</w:t>
      </w:r>
    </w:p>
    <w:p w14:paraId="79B8A56C" w14:textId="77777777" w:rsidR="008B50ED" w:rsidRDefault="00681A04" w:rsidP="00944FBB">
      <w:pPr>
        <w:pStyle w:val="a5"/>
        <w:numPr>
          <w:ilvl w:val="1"/>
          <w:numId w:val="123"/>
        </w:numPr>
        <w:tabs>
          <w:tab w:val="left" w:pos="1241"/>
        </w:tabs>
        <w:ind w:right="191" w:firstLine="708"/>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w:t>
      </w:r>
      <w:r>
        <w:rPr>
          <w:spacing w:val="-57"/>
          <w:sz w:val="24"/>
        </w:rPr>
        <w:t xml:space="preserve"> </w:t>
      </w:r>
      <w:r>
        <w:rPr>
          <w:sz w:val="24"/>
        </w:rPr>
        <w:t>разных религиях</w:t>
      </w:r>
      <w:r>
        <w:rPr>
          <w:spacing w:val="2"/>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14:paraId="3BAF2322" w14:textId="77777777" w:rsidR="008B50ED" w:rsidRDefault="00681A04" w:rsidP="00944FBB">
      <w:pPr>
        <w:pStyle w:val="a5"/>
        <w:numPr>
          <w:ilvl w:val="1"/>
          <w:numId w:val="123"/>
        </w:numPr>
        <w:tabs>
          <w:tab w:val="left" w:pos="1241"/>
        </w:tabs>
        <w:ind w:right="193" w:firstLine="708"/>
        <w:jc w:val="left"/>
        <w:rPr>
          <w:sz w:val="24"/>
        </w:rPr>
      </w:pPr>
      <w:r>
        <w:rPr>
          <w:sz w:val="24"/>
        </w:rPr>
        <w:t>использовать разные методы получения знаний о традиционных религиях и светской</w:t>
      </w:r>
      <w:r>
        <w:rPr>
          <w:spacing w:val="-57"/>
          <w:sz w:val="24"/>
        </w:rPr>
        <w:t xml:space="preserve"> </w:t>
      </w:r>
      <w:r>
        <w:rPr>
          <w:sz w:val="24"/>
        </w:rPr>
        <w:t>этике</w:t>
      </w:r>
      <w:r>
        <w:rPr>
          <w:spacing w:val="-2"/>
          <w:sz w:val="24"/>
        </w:rPr>
        <w:t xml:space="preserve"> </w:t>
      </w:r>
      <w:r>
        <w:rPr>
          <w:sz w:val="24"/>
        </w:rPr>
        <w:t>(наблюдение, чтение, сравнение, вычисление);</w:t>
      </w:r>
    </w:p>
    <w:p w14:paraId="48E3B5C7" w14:textId="77777777" w:rsidR="008B50ED" w:rsidRDefault="00681A04" w:rsidP="00944FBB">
      <w:pPr>
        <w:pStyle w:val="a5"/>
        <w:numPr>
          <w:ilvl w:val="1"/>
          <w:numId w:val="123"/>
        </w:numPr>
        <w:tabs>
          <w:tab w:val="left" w:pos="1241"/>
        </w:tabs>
        <w:ind w:right="203" w:firstLine="708"/>
        <w:jc w:val="left"/>
        <w:rPr>
          <w:sz w:val="24"/>
        </w:rPr>
      </w:pPr>
      <w:r>
        <w:rPr>
          <w:sz w:val="24"/>
        </w:rPr>
        <w:t>применять</w:t>
      </w:r>
      <w:r>
        <w:rPr>
          <w:spacing w:val="2"/>
          <w:sz w:val="24"/>
        </w:rPr>
        <w:t xml:space="preserve"> </w:t>
      </w:r>
      <w:r>
        <w:rPr>
          <w:sz w:val="24"/>
        </w:rPr>
        <w:t>логические</w:t>
      </w:r>
      <w:r>
        <w:rPr>
          <w:spacing w:val="2"/>
          <w:sz w:val="24"/>
        </w:rPr>
        <w:t xml:space="preserve"> </w:t>
      </w:r>
      <w:r>
        <w:rPr>
          <w:sz w:val="24"/>
        </w:rPr>
        <w:t>действия</w:t>
      </w:r>
      <w:r>
        <w:rPr>
          <w:spacing w:val="2"/>
          <w:sz w:val="24"/>
        </w:rPr>
        <w:t xml:space="preserve"> </w:t>
      </w:r>
      <w:r>
        <w:rPr>
          <w:sz w:val="24"/>
        </w:rPr>
        <w:t>и</w:t>
      </w:r>
      <w:r>
        <w:rPr>
          <w:spacing w:val="3"/>
          <w:sz w:val="24"/>
        </w:rPr>
        <w:t xml:space="preserve"> </w:t>
      </w:r>
      <w:r>
        <w:rPr>
          <w:sz w:val="24"/>
        </w:rPr>
        <w:t>операции</w:t>
      </w:r>
      <w:r>
        <w:rPr>
          <w:spacing w:val="1"/>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учебных</w:t>
      </w:r>
      <w:r>
        <w:rPr>
          <w:spacing w:val="4"/>
          <w:sz w:val="24"/>
        </w:rPr>
        <w:t xml:space="preserve"> </w:t>
      </w:r>
      <w:r>
        <w:rPr>
          <w:sz w:val="24"/>
        </w:rPr>
        <w:t>задач:</w:t>
      </w:r>
      <w:r>
        <w:rPr>
          <w:spacing w:val="3"/>
          <w:sz w:val="24"/>
        </w:rPr>
        <w:t xml:space="preserve"> </w:t>
      </w:r>
      <w:r>
        <w:rPr>
          <w:sz w:val="24"/>
        </w:rPr>
        <w:t>сравнивать,</w:t>
      </w:r>
      <w:r>
        <w:rPr>
          <w:spacing w:val="-57"/>
          <w:sz w:val="24"/>
        </w:rPr>
        <w:t xml:space="preserve"> </w:t>
      </w:r>
      <w:r>
        <w:rPr>
          <w:sz w:val="24"/>
        </w:rPr>
        <w:t>анализировать,</w:t>
      </w:r>
      <w:r>
        <w:rPr>
          <w:spacing w:val="-2"/>
          <w:sz w:val="24"/>
        </w:rPr>
        <w:t xml:space="preserve"> </w:t>
      </w:r>
      <w:r>
        <w:rPr>
          <w:sz w:val="24"/>
        </w:rPr>
        <w:t>обобщать,</w:t>
      </w:r>
      <w:r>
        <w:rPr>
          <w:spacing w:val="-2"/>
          <w:sz w:val="24"/>
        </w:rPr>
        <w:t xml:space="preserve"> </w:t>
      </w:r>
      <w:r>
        <w:rPr>
          <w:sz w:val="24"/>
        </w:rPr>
        <w:t>делать</w:t>
      </w:r>
      <w:r>
        <w:rPr>
          <w:spacing w:val="-2"/>
          <w:sz w:val="24"/>
        </w:rPr>
        <w:t xml:space="preserve"> </w:t>
      </w:r>
      <w:r>
        <w:rPr>
          <w:sz w:val="24"/>
        </w:rPr>
        <w:t>выводы</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изучаемого</w:t>
      </w:r>
      <w:r>
        <w:rPr>
          <w:spacing w:val="-1"/>
          <w:sz w:val="24"/>
        </w:rPr>
        <w:t xml:space="preserve"> </w:t>
      </w:r>
      <w:r>
        <w:rPr>
          <w:sz w:val="24"/>
        </w:rPr>
        <w:t>фактического</w:t>
      </w:r>
      <w:r>
        <w:rPr>
          <w:spacing w:val="-2"/>
          <w:sz w:val="24"/>
        </w:rPr>
        <w:t xml:space="preserve"> </w:t>
      </w:r>
      <w:r>
        <w:rPr>
          <w:sz w:val="24"/>
        </w:rPr>
        <w:t>материала;</w:t>
      </w:r>
    </w:p>
    <w:p w14:paraId="62C178BE" w14:textId="77777777" w:rsidR="008B50ED" w:rsidRDefault="00681A04" w:rsidP="00944FBB">
      <w:pPr>
        <w:pStyle w:val="a5"/>
        <w:numPr>
          <w:ilvl w:val="1"/>
          <w:numId w:val="123"/>
        </w:numPr>
        <w:tabs>
          <w:tab w:val="left" w:pos="1241"/>
        </w:tabs>
        <w:ind w:right="196" w:firstLine="708"/>
        <w:jc w:val="left"/>
        <w:rPr>
          <w:sz w:val="24"/>
        </w:rPr>
      </w:pPr>
      <w:r>
        <w:rPr>
          <w:sz w:val="24"/>
        </w:rPr>
        <w:t>признавать</w:t>
      </w:r>
      <w:r>
        <w:rPr>
          <w:spacing w:val="51"/>
          <w:sz w:val="24"/>
        </w:rPr>
        <w:t xml:space="preserve"> </w:t>
      </w:r>
      <w:r>
        <w:rPr>
          <w:sz w:val="24"/>
        </w:rPr>
        <w:t>возможность</w:t>
      </w:r>
      <w:r>
        <w:rPr>
          <w:spacing w:val="53"/>
          <w:sz w:val="24"/>
        </w:rPr>
        <w:t xml:space="preserve"> </w:t>
      </w:r>
      <w:r>
        <w:rPr>
          <w:sz w:val="24"/>
        </w:rPr>
        <w:t>существования</w:t>
      </w:r>
      <w:r>
        <w:rPr>
          <w:spacing w:val="51"/>
          <w:sz w:val="24"/>
        </w:rPr>
        <w:t xml:space="preserve"> </w:t>
      </w:r>
      <w:r>
        <w:rPr>
          <w:sz w:val="24"/>
        </w:rPr>
        <w:t>разных</w:t>
      </w:r>
      <w:r>
        <w:rPr>
          <w:spacing w:val="52"/>
          <w:sz w:val="24"/>
        </w:rPr>
        <w:t xml:space="preserve"> </w:t>
      </w:r>
      <w:r>
        <w:rPr>
          <w:sz w:val="24"/>
        </w:rPr>
        <w:t>точек</w:t>
      </w:r>
      <w:r>
        <w:rPr>
          <w:spacing w:val="51"/>
          <w:sz w:val="24"/>
        </w:rPr>
        <w:t xml:space="preserve"> </w:t>
      </w:r>
      <w:r>
        <w:rPr>
          <w:sz w:val="24"/>
        </w:rPr>
        <w:t>зрения;</w:t>
      </w:r>
      <w:r>
        <w:rPr>
          <w:spacing w:val="51"/>
          <w:sz w:val="24"/>
        </w:rPr>
        <w:t xml:space="preserve"> </w:t>
      </w:r>
      <w:r>
        <w:rPr>
          <w:sz w:val="24"/>
        </w:rPr>
        <w:t>обосновывать</w:t>
      </w:r>
      <w:r>
        <w:rPr>
          <w:spacing w:val="51"/>
          <w:sz w:val="24"/>
        </w:rPr>
        <w:t xml:space="preserve"> </w:t>
      </w:r>
      <w:r>
        <w:rPr>
          <w:sz w:val="24"/>
        </w:rPr>
        <w:t>свои</w:t>
      </w:r>
      <w:r>
        <w:rPr>
          <w:spacing w:val="-57"/>
          <w:sz w:val="24"/>
        </w:rPr>
        <w:t xml:space="preserve"> </w:t>
      </w:r>
      <w:r>
        <w:rPr>
          <w:sz w:val="24"/>
        </w:rPr>
        <w:lastRenderedPageBreak/>
        <w:t>суждения,</w:t>
      </w:r>
      <w:r>
        <w:rPr>
          <w:spacing w:val="-1"/>
          <w:sz w:val="24"/>
        </w:rPr>
        <w:t xml:space="preserve"> </w:t>
      </w:r>
      <w:r>
        <w:rPr>
          <w:sz w:val="24"/>
        </w:rPr>
        <w:t>приводить</w:t>
      </w:r>
      <w:r>
        <w:rPr>
          <w:spacing w:val="2"/>
          <w:sz w:val="24"/>
        </w:rPr>
        <w:t xml:space="preserve"> </w:t>
      </w:r>
      <w:r>
        <w:rPr>
          <w:sz w:val="24"/>
        </w:rPr>
        <w:t>убедительные</w:t>
      </w:r>
      <w:r>
        <w:rPr>
          <w:spacing w:val="-2"/>
          <w:sz w:val="24"/>
        </w:rPr>
        <w:t xml:space="preserve"> </w:t>
      </w:r>
      <w:r>
        <w:rPr>
          <w:sz w:val="24"/>
        </w:rPr>
        <w:t>доказательства;</w:t>
      </w:r>
    </w:p>
    <w:p w14:paraId="33420EFB" w14:textId="77777777" w:rsidR="008B50ED" w:rsidRDefault="00681A04" w:rsidP="00944FBB">
      <w:pPr>
        <w:pStyle w:val="a5"/>
        <w:numPr>
          <w:ilvl w:val="1"/>
          <w:numId w:val="123"/>
        </w:numPr>
        <w:tabs>
          <w:tab w:val="left" w:pos="1241"/>
        </w:tabs>
        <w:spacing w:before="66"/>
        <w:ind w:left="1240"/>
        <w:jc w:val="left"/>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6"/>
          <w:sz w:val="24"/>
        </w:rPr>
        <w:t xml:space="preserve"> </w:t>
      </w:r>
      <w:r>
        <w:rPr>
          <w:sz w:val="24"/>
        </w:rPr>
        <w:t>предложенные</w:t>
      </w:r>
      <w:r>
        <w:rPr>
          <w:spacing w:val="-3"/>
          <w:sz w:val="24"/>
        </w:rPr>
        <w:t xml:space="preserve"> </w:t>
      </w:r>
      <w:r>
        <w:rPr>
          <w:sz w:val="24"/>
        </w:rPr>
        <w:t>образцы.</w:t>
      </w:r>
    </w:p>
    <w:p w14:paraId="084573A0"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6B717CB1" w14:textId="77777777" w:rsidR="008B50ED" w:rsidRDefault="00681A04" w:rsidP="00944FBB">
      <w:pPr>
        <w:pStyle w:val="a5"/>
        <w:numPr>
          <w:ilvl w:val="1"/>
          <w:numId w:val="123"/>
        </w:numPr>
        <w:tabs>
          <w:tab w:val="left" w:pos="1241"/>
        </w:tabs>
        <w:ind w:right="191" w:firstLine="708"/>
        <w:jc w:val="left"/>
        <w:rPr>
          <w:sz w:val="24"/>
        </w:rPr>
      </w:pPr>
      <w:r>
        <w:rPr>
          <w:sz w:val="24"/>
        </w:rPr>
        <w:t>воспроизводить</w:t>
      </w:r>
      <w:r>
        <w:rPr>
          <w:spacing w:val="32"/>
          <w:sz w:val="24"/>
        </w:rPr>
        <w:t xml:space="preserve"> </w:t>
      </w:r>
      <w:r>
        <w:rPr>
          <w:sz w:val="24"/>
        </w:rPr>
        <w:t>прослушанную</w:t>
      </w:r>
      <w:r>
        <w:rPr>
          <w:spacing w:val="34"/>
          <w:sz w:val="24"/>
        </w:rPr>
        <w:t xml:space="preserve"> </w:t>
      </w:r>
      <w:r>
        <w:rPr>
          <w:sz w:val="24"/>
        </w:rPr>
        <w:t>(прочитанную)</w:t>
      </w:r>
      <w:r>
        <w:rPr>
          <w:spacing w:val="31"/>
          <w:sz w:val="24"/>
        </w:rPr>
        <w:t xml:space="preserve"> </w:t>
      </w:r>
      <w:r>
        <w:rPr>
          <w:sz w:val="24"/>
        </w:rPr>
        <w:t>информацию,</w:t>
      </w:r>
      <w:r>
        <w:rPr>
          <w:spacing w:val="31"/>
          <w:sz w:val="24"/>
        </w:rPr>
        <w:t xml:space="preserve"> </w:t>
      </w:r>
      <w:r>
        <w:rPr>
          <w:sz w:val="24"/>
        </w:rPr>
        <w:t>подчёркивать</w:t>
      </w:r>
      <w:r>
        <w:rPr>
          <w:spacing w:val="33"/>
          <w:sz w:val="24"/>
        </w:rPr>
        <w:t xml:space="preserve"> </w:t>
      </w:r>
      <w:r>
        <w:rPr>
          <w:sz w:val="24"/>
        </w:rPr>
        <w:t>её</w:t>
      </w:r>
      <w:r>
        <w:rPr>
          <w:spacing w:val="30"/>
          <w:sz w:val="24"/>
        </w:rPr>
        <w:t xml:space="preserve"> </w:t>
      </w:r>
      <w:r>
        <w:rPr>
          <w:sz w:val="24"/>
        </w:rPr>
        <w:t>принадлежность</w:t>
      </w:r>
      <w:r>
        <w:rPr>
          <w:spacing w:val="-1"/>
          <w:sz w:val="24"/>
        </w:rPr>
        <w:t xml:space="preserve"> </w:t>
      </w:r>
      <w:r>
        <w:rPr>
          <w:sz w:val="24"/>
        </w:rPr>
        <w:t>к определённой религии</w:t>
      </w:r>
      <w:r>
        <w:rPr>
          <w:spacing w:val="-3"/>
          <w:sz w:val="24"/>
        </w:rPr>
        <w:t xml:space="preserve"> </w:t>
      </w:r>
      <w:r>
        <w:rPr>
          <w:sz w:val="24"/>
        </w:rPr>
        <w:t>и/</w:t>
      </w:r>
      <w:r>
        <w:rPr>
          <w:spacing w:val="1"/>
          <w:sz w:val="24"/>
        </w:rPr>
        <w:t xml:space="preserve"> </w:t>
      </w:r>
      <w:r>
        <w:rPr>
          <w:sz w:val="24"/>
        </w:rPr>
        <w:t>или к</w:t>
      </w:r>
      <w:r>
        <w:rPr>
          <w:spacing w:val="-3"/>
          <w:sz w:val="24"/>
        </w:rPr>
        <w:t xml:space="preserve"> </w:t>
      </w:r>
      <w:r>
        <w:rPr>
          <w:sz w:val="24"/>
        </w:rPr>
        <w:t>гражданской этике;</w:t>
      </w:r>
    </w:p>
    <w:p w14:paraId="7BC97BA6" w14:textId="77777777" w:rsidR="008B50ED" w:rsidRDefault="00681A04" w:rsidP="00944FBB">
      <w:pPr>
        <w:pStyle w:val="a5"/>
        <w:numPr>
          <w:ilvl w:val="1"/>
          <w:numId w:val="123"/>
        </w:numPr>
        <w:tabs>
          <w:tab w:val="left" w:pos="1241"/>
        </w:tabs>
        <w:spacing w:before="1"/>
        <w:ind w:right="190" w:firstLine="708"/>
        <w:jc w:val="left"/>
        <w:rPr>
          <w:sz w:val="24"/>
        </w:rPr>
      </w:pPr>
      <w:r>
        <w:rPr>
          <w:sz w:val="24"/>
        </w:rPr>
        <w:t>использовать</w:t>
      </w:r>
      <w:r>
        <w:rPr>
          <w:spacing w:val="21"/>
          <w:sz w:val="24"/>
        </w:rPr>
        <w:t xml:space="preserve"> </w:t>
      </w:r>
      <w:r>
        <w:rPr>
          <w:sz w:val="24"/>
        </w:rPr>
        <w:t>разные</w:t>
      </w:r>
      <w:r>
        <w:rPr>
          <w:spacing w:val="20"/>
          <w:sz w:val="24"/>
        </w:rPr>
        <w:t xml:space="preserve"> </w:t>
      </w:r>
      <w:r>
        <w:rPr>
          <w:sz w:val="24"/>
        </w:rPr>
        <w:t>средства</w:t>
      </w:r>
      <w:r>
        <w:rPr>
          <w:spacing w:val="19"/>
          <w:sz w:val="24"/>
        </w:rPr>
        <w:t xml:space="preserve"> </w:t>
      </w:r>
      <w:r>
        <w:rPr>
          <w:sz w:val="24"/>
        </w:rPr>
        <w:t>для</w:t>
      </w:r>
      <w:r>
        <w:rPr>
          <w:spacing w:val="22"/>
          <w:sz w:val="24"/>
        </w:rPr>
        <w:t xml:space="preserve"> </w:t>
      </w:r>
      <w:r>
        <w:rPr>
          <w:sz w:val="24"/>
        </w:rPr>
        <w:t>получения</w:t>
      </w:r>
      <w:r>
        <w:rPr>
          <w:spacing w:val="25"/>
          <w:sz w:val="24"/>
        </w:rPr>
        <w:t xml:space="preserve"> </w:t>
      </w:r>
      <w:r>
        <w:rPr>
          <w:sz w:val="24"/>
        </w:rPr>
        <w:t>информации</w:t>
      </w:r>
      <w:r>
        <w:rPr>
          <w:spacing w:val="22"/>
          <w:sz w:val="24"/>
        </w:rPr>
        <w:t xml:space="preserve"> </w:t>
      </w:r>
      <w:r>
        <w:rPr>
          <w:sz w:val="24"/>
        </w:rPr>
        <w:t>в</w:t>
      </w:r>
      <w:r>
        <w:rPr>
          <w:spacing w:val="20"/>
          <w:sz w:val="24"/>
        </w:rPr>
        <w:t xml:space="preserve"> </w:t>
      </w:r>
      <w:r>
        <w:rPr>
          <w:sz w:val="24"/>
        </w:rPr>
        <w:t>соответствии</w:t>
      </w:r>
      <w:r>
        <w:rPr>
          <w:spacing w:val="22"/>
          <w:sz w:val="24"/>
        </w:rPr>
        <w:t xml:space="preserve"> </w:t>
      </w:r>
      <w:r>
        <w:rPr>
          <w:sz w:val="24"/>
        </w:rPr>
        <w:t>с</w:t>
      </w:r>
      <w:r>
        <w:rPr>
          <w:spacing w:val="19"/>
          <w:sz w:val="24"/>
        </w:rPr>
        <w:t xml:space="preserve"> </w:t>
      </w:r>
      <w:r>
        <w:rPr>
          <w:sz w:val="24"/>
        </w:rPr>
        <w:t>поставленной</w:t>
      </w:r>
      <w:r>
        <w:rPr>
          <w:spacing w:val="2"/>
          <w:sz w:val="24"/>
        </w:rPr>
        <w:t xml:space="preserve"> </w:t>
      </w:r>
      <w:r>
        <w:rPr>
          <w:sz w:val="24"/>
        </w:rPr>
        <w:t>учебной задачей</w:t>
      </w:r>
      <w:r>
        <w:rPr>
          <w:spacing w:val="-1"/>
          <w:sz w:val="24"/>
        </w:rPr>
        <w:t xml:space="preserve"> </w:t>
      </w:r>
      <w:r>
        <w:rPr>
          <w:sz w:val="24"/>
        </w:rPr>
        <w:t>(текстовую, графическую,</w:t>
      </w:r>
      <w:r>
        <w:rPr>
          <w:spacing w:val="1"/>
          <w:sz w:val="24"/>
        </w:rPr>
        <w:t xml:space="preserve"> </w:t>
      </w:r>
      <w:r>
        <w:rPr>
          <w:sz w:val="24"/>
        </w:rPr>
        <w:t>видео);</w:t>
      </w:r>
    </w:p>
    <w:p w14:paraId="7B997820" w14:textId="77777777" w:rsidR="008B50ED" w:rsidRDefault="00681A04" w:rsidP="00944FBB">
      <w:pPr>
        <w:pStyle w:val="a5"/>
        <w:numPr>
          <w:ilvl w:val="1"/>
          <w:numId w:val="123"/>
        </w:numPr>
        <w:tabs>
          <w:tab w:val="left" w:pos="1241"/>
        </w:tabs>
        <w:ind w:right="192" w:firstLine="708"/>
        <w:jc w:val="left"/>
        <w:rPr>
          <w:sz w:val="24"/>
        </w:rPr>
      </w:pPr>
      <w:r>
        <w:rPr>
          <w:sz w:val="24"/>
        </w:rPr>
        <w:t>находить</w:t>
      </w:r>
      <w:r>
        <w:rPr>
          <w:spacing w:val="18"/>
          <w:sz w:val="24"/>
        </w:rPr>
        <w:t xml:space="preserve"> </w:t>
      </w:r>
      <w:r>
        <w:rPr>
          <w:sz w:val="24"/>
        </w:rPr>
        <w:t>дополнительную</w:t>
      </w:r>
      <w:r>
        <w:rPr>
          <w:spacing w:val="18"/>
          <w:sz w:val="24"/>
        </w:rPr>
        <w:t xml:space="preserve"> </w:t>
      </w:r>
      <w:r>
        <w:rPr>
          <w:sz w:val="24"/>
        </w:rPr>
        <w:t>информацию</w:t>
      </w:r>
      <w:r>
        <w:rPr>
          <w:spacing w:val="18"/>
          <w:sz w:val="24"/>
        </w:rPr>
        <w:t xml:space="preserve"> </w:t>
      </w:r>
      <w:r>
        <w:rPr>
          <w:sz w:val="24"/>
        </w:rPr>
        <w:t>к</w:t>
      </w:r>
      <w:r>
        <w:rPr>
          <w:spacing w:val="18"/>
          <w:sz w:val="24"/>
        </w:rPr>
        <w:t xml:space="preserve"> </w:t>
      </w:r>
      <w:r>
        <w:rPr>
          <w:sz w:val="24"/>
        </w:rPr>
        <w:t>основному</w:t>
      </w:r>
      <w:r>
        <w:rPr>
          <w:spacing w:val="17"/>
          <w:sz w:val="24"/>
        </w:rPr>
        <w:t xml:space="preserve"> </w:t>
      </w:r>
      <w:r>
        <w:rPr>
          <w:sz w:val="24"/>
        </w:rPr>
        <w:t>учебному</w:t>
      </w:r>
      <w:r>
        <w:rPr>
          <w:spacing w:val="20"/>
          <w:sz w:val="24"/>
        </w:rPr>
        <w:t xml:space="preserve"> </w:t>
      </w:r>
      <w:r>
        <w:rPr>
          <w:sz w:val="24"/>
        </w:rPr>
        <w:t>материалу</w:t>
      </w:r>
      <w:r>
        <w:rPr>
          <w:spacing w:val="15"/>
          <w:sz w:val="24"/>
        </w:rPr>
        <w:t xml:space="preserve"> </w:t>
      </w:r>
      <w:r>
        <w:rPr>
          <w:sz w:val="24"/>
        </w:rPr>
        <w:t>в</w:t>
      </w:r>
      <w:r>
        <w:rPr>
          <w:spacing w:val="17"/>
          <w:sz w:val="24"/>
        </w:rPr>
        <w:t xml:space="preserve"> </w:t>
      </w:r>
      <w:r>
        <w:rPr>
          <w:sz w:val="24"/>
        </w:rPr>
        <w:t>разных</w:t>
      </w:r>
      <w:r>
        <w:rPr>
          <w:spacing w:val="-57"/>
          <w:sz w:val="24"/>
        </w:rPr>
        <w:t xml:space="preserve"> </w:t>
      </w:r>
      <w:r>
        <w:rPr>
          <w:sz w:val="24"/>
        </w:rPr>
        <w:t>информационных</w:t>
      </w:r>
      <w:r>
        <w:rPr>
          <w:spacing w:val="-1"/>
          <w:sz w:val="24"/>
        </w:rPr>
        <w:t xml:space="preserve"> </w:t>
      </w:r>
      <w:r>
        <w:rPr>
          <w:sz w:val="24"/>
        </w:rPr>
        <w:t>источниках, в</w:t>
      </w:r>
      <w:r>
        <w:rPr>
          <w:spacing w:val="-3"/>
          <w:sz w:val="24"/>
        </w:rPr>
        <w:t xml:space="preserve"> </w:t>
      </w:r>
      <w:r>
        <w:rPr>
          <w:sz w:val="24"/>
        </w:rPr>
        <w:t>т.ч.</w:t>
      </w:r>
      <w:r>
        <w:rPr>
          <w:spacing w:val="-2"/>
          <w:sz w:val="24"/>
        </w:rPr>
        <w:t xml:space="preserve"> </w:t>
      </w:r>
      <w:r>
        <w:rPr>
          <w:sz w:val="24"/>
        </w:rPr>
        <w:t>в</w:t>
      </w:r>
      <w:r>
        <w:rPr>
          <w:spacing w:val="-3"/>
          <w:sz w:val="24"/>
        </w:rPr>
        <w:t xml:space="preserve"> </w:t>
      </w:r>
      <w:r>
        <w:rPr>
          <w:sz w:val="24"/>
        </w:rPr>
        <w:t>Интернете</w:t>
      </w:r>
      <w:r>
        <w:rPr>
          <w:spacing w:val="-3"/>
          <w:sz w:val="24"/>
        </w:rPr>
        <w:t xml:space="preserve"> </w:t>
      </w:r>
      <w:r>
        <w:rPr>
          <w:sz w:val="24"/>
        </w:rPr>
        <w:t>(в</w:t>
      </w:r>
      <w:r>
        <w:rPr>
          <w:spacing w:val="2"/>
          <w:sz w:val="24"/>
        </w:rPr>
        <w:t xml:space="preserve"> </w:t>
      </w:r>
      <w:r>
        <w:rPr>
          <w:sz w:val="24"/>
        </w:rPr>
        <w:t>условиях</w:t>
      </w:r>
      <w:r>
        <w:rPr>
          <w:spacing w:val="3"/>
          <w:sz w:val="24"/>
        </w:rPr>
        <w:t xml:space="preserve"> </w:t>
      </w:r>
      <w:r>
        <w:rPr>
          <w:sz w:val="24"/>
        </w:rPr>
        <w:t>контролируемого</w:t>
      </w:r>
      <w:r>
        <w:rPr>
          <w:spacing w:val="-2"/>
          <w:sz w:val="24"/>
        </w:rPr>
        <w:t xml:space="preserve"> </w:t>
      </w:r>
      <w:r>
        <w:rPr>
          <w:sz w:val="24"/>
        </w:rPr>
        <w:t>входа);</w:t>
      </w:r>
    </w:p>
    <w:p w14:paraId="49A26853" w14:textId="77777777" w:rsidR="008B50ED" w:rsidRDefault="00681A04" w:rsidP="00944FBB">
      <w:pPr>
        <w:pStyle w:val="a5"/>
        <w:numPr>
          <w:ilvl w:val="1"/>
          <w:numId w:val="123"/>
        </w:numPr>
        <w:tabs>
          <w:tab w:val="left" w:pos="1241"/>
        </w:tabs>
        <w:ind w:right="199" w:firstLine="708"/>
        <w:jc w:val="left"/>
        <w:rPr>
          <w:sz w:val="24"/>
        </w:rPr>
      </w:pPr>
      <w:r>
        <w:rPr>
          <w:sz w:val="24"/>
        </w:rPr>
        <w:t>анализировать,</w:t>
      </w:r>
      <w:r>
        <w:rPr>
          <w:spacing w:val="52"/>
          <w:sz w:val="24"/>
        </w:rPr>
        <w:t xml:space="preserve"> </w:t>
      </w:r>
      <w:r>
        <w:rPr>
          <w:sz w:val="24"/>
        </w:rPr>
        <w:t>сравнивать</w:t>
      </w:r>
      <w:r>
        <w:rPr>
          <w:spacing w:val="53"/>
          <w:sz w:val="24"/>
        </w:rPr>
        <w:t xml:space="preserve"> </w:t>
      </w:r>
      <w:r>
        <w:rPr>
          <w:sz w:val="24"/>
        </w:rPr>
        <w:t>информацию,</w:t>
      </w:r>
      <w:r>
        <w:rPr>
          <w:spacing w:val="49"/>
          <w:sz w:val="24"/>
        </w:rPr>
        <w:t xml:space="preserve"> </w:t>
      </w:r>
      <w:r>
        <w:rPr>
          <w:sz w:val="24"/>
        </w:rPr>
        <w:t>представленную</w:t>
      </w:r>
      <w:r>
        <w:rPr>
          <w:spacing w:val="52"/>
          <w:sz w:val="24"/>
        </w:rPr>
        <w:t xml:space="preserve"> </w:t>
      </w:r>
      <w:r>
        <w:rPr>
          <w:sz w:val="24"/>
        </w:rPr>
        <w:t>в</w:t>
      </w:r>
      <w:r>
        <w:rPr>
          <w:spacing w:val="51"/>
          <w:sz w:val="24"/>
        </w:rPr>
        <w:t xml:space="preserve"> </w:t>
      </w:r>
      <w:r>
        <w:rPr>
          <w:sz w:val="24"/>
        </w:rPr>
        <w:t>разных</w:t>
      </w:r>
      <w:r>
        <w:rPr>
          <w:spacing w:val="51"/>
          <w:sz w:val="24"/>
        </w:rPr>
        <w:t xml:space="preserve"> </w:t>
      </w:r>
      <w:r>
        <w:rPr>
          <w:sz w:val="24"/>
        </w:rPr>
        <w:t>источниках,</w:t>
      </w:r>
      <w:r>
        <w:rPr>
          <w:spacing w:val="52"/>
          <w:sz w:val="24"/>
        </w:rPr>
        <w:t xml:space="preserve"> </w:t>
      </w:r>
      <w:r>
        <w:rPr>
          <w:sz w:val="24"/>
        </w:rPr>
        <w:t>с</w:t>
      </w:r>
      <w:r>
        <w:rPr>
          <w:spacing w:val="-57"/>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оценивать</w:t>
      </w:r>
      <w:r>
        <w:rPr>
          <w:spacing w:val="-1"/>
          <w:sz w:val="24"/>
        </w:rPr>
        <w:t xml:space="preserve"> </w:t>
      </w:r>
      <w:r>
        <w:rPr>
          <w:sz w:val="24"/>
        </w:rPr>
        <w:t>её</w:t>
      </w:r>
      <w:r>
        <w:rPr>
          <w:spacing w:val="-1"/>
          <w:sz w:val="24"/>
        </w:rPr>
        <w:t xml:space="preserve"> </w:t>
      </w:r>
      <w:r>
        <w:rPr>
          <w:sz w:val="24"/>
        </w:rPr>
        <w:t>объективность</w:t>
      </w:r>
      <w:r>
        <w:rPr>
          <w:spacing w:val="-1"/>
          <w:sz w:val="24"/>
        </w:rPr>
        <w:t xml:space="preserve"> </w:t>
      </w:r>
      <w:r>
        <w:rPr>
          <w:sz w:val="24"/>
        </w:rPr>
        <w:t>и правильность.</w:t>
      </w:r>
    </w:p>
    <w:p w14:paraId="76890600" w14:textId="77777777" w:rsidR="008B50ED" w:rsidRDefault="00681A04">
      <w:pPr>
        <w:pStyle w:val="2"/>
        <w:spacing w:before="4"/>
      </w:pPr>
      <w:r>
        <w:t>Коммуникативные</w:t>
      </w:r>
      <w:r>
        <w:rPr>
          <w:spacing w:val="-5"/>
        </w:rPr>
        <w:t xml:space="preserve"> </w:t>
      </w:r>
      <w:r>
        <w:t>УУД:</w:t>
      </w:r>
    </w:p>
    <w:p w14:paraId="01B823A4" w14:textId="77777777" w:rsidR="008B50ED" w:rsidRDefault="00681A04" w:rsidP="00944FBB">
      <w:pPr>
        <w:pStyle w:val="a5"/>
        <w:numPr>
          <w:ilvl w:val="1"/>
          <w:numId w:val="123"/>
        </w:numPr>
        <w:tabs>
          <w:tab w:val="left" w:pos="1241"/>
        </w:tabs>
        <w:ind w:right="186" w:firstLine="708"/>
        <w:rPr>
          <w:sz w:val="24"/>
        </w:rPr>
      </w:pPr>
      <w:r>
        <w:rPr>
          <w:sz w:val="24"/>
        </w:rPr>
        <w:t>использовать смысловое чтение для выделения главной мысли религиозных притч,</w:t>
      </w:r>
      <w:r>
        <w:rPr>
          <w:spacing w:val="1"/>
          <w:sz w:val="24"/>
        </w:rPr>
        <w:t xml:space="preserve"> </w:t>
      </w:r>
      <w:r>
        <w:rPr>
          <w:sz w:val="24"/>
        </w:rPr>
        <w:t>сказаний, произведений фольклора и художественной литературы, анализа и оценки жизненных ситуаций,</w:t>
      </w:r>
      <w:r>
        <w:rPr>
          <w:spacing w:val="-1"/>
          <w:sz w:val="24"/>
        </w:rPr>
        <w:t xml:space="preserve"> </w:t>
      </w:r>
      <w:r>
        <w:rPr>
          <w:sz w:val="24"/>
        </w:rPr>
        <w:t>раскрывающих</w:t>
      </w:r>
      <w:r>
        <w:rPr>
          <w:spacing w:val="-2"/>
          <w:sz w:val="24"/>
        </w:rPr>
        <w:t xml:space="preserve"> </w:t>
      </w:r>
      <w:r>
        <w:rPr>
          <w:sz w:val="24"/>
        </w:rPr>
        <w:t>проблемы</w:t>
      </w:r>
      <w:r>
        <w:rPr>
          <w:spacing w:val="-1"/>
          <w:sz w:val="24"/>
        </w:rPr>
        <w:t xml:space="preserve"> </w:t>
      </w:r>
      <w:r>
        <w:rPr>
          <w:sz w:val="24"/>
        </w:rPr>
        <w:t>нравственности,</w:t>
      </w:r>
      <w:r>
        <w:rPr>
          <w:spacing w:val="-1"/>
          <w:sz w:val="24"/>
        </w:rPr>
        <w:t xml:space="preserve"> </w:t>
      </w:r>
      <w:r>
        <w:rPr>
          <w:sz w:val="24"/>
        </w:rPr>
        <w:t>этики,</w:t>
      </w:r>
      <w:r>
        <w:rPr>
          <w:spacing w:val="-1"/>
          <w:sz w:val="24"/>
        </w:rPr>
        <w:t xml:space="preserve"> </w:t>
      </w:r>
      <w:r>
        <w:rPr>
          <w:sz w:val="24"/>
        </w:rPr>
        <w:t>речевого</w:t>
      </w:r>
      <w:r>
        <w:rPr>
          <w:spacing w:val="-1"/>
          <w:sz w:val="24"/>
        </w:rPr>
        <w:t xml:space="preserve"> </w:t>
      </w:r>
      <w:r>
        <w:rPr>
          <w:sz w:val="24"/>
        </w:rPr>
        <w:t>этикета;</w:t>
      </w:r>
    </w:p>
    <w:p w14:paraId="103C04F3" w14:textId="77777777" w:rsidR="008B50ED" w:rsidRDefault="00681A04" w:rsidP="00944FBB">
      <w:pPr>
        <w:pStyle w:val="a5"/>
        <w:numPr>
          <w:ilvl w:val="1"/>
          <w:numId w:val="123"/>
        </w:numPr>
        <w:tabs>
          <w:tab w:val="left" w:pos="1241"/>
        </w:tabs>
        <w:ind w:right="186" w:firstLine="708"/>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w:t>
      </w:r>
      <w:r>
        <w:rPr>
          <w:spacing w:val="2"/>
          <w:sz w:val="24"/>
        </w:rPr>
        <w:t xml:space="preserve"> </w:t>
      </w:r>
      <w:r>
        <w:rPr>
          <w:sz w:val="24"/>
        </w:rPr>
        <w:t>участников общения;</w:t>
      </w:r>
    </w:p>
    <w:p w14:paraId="6996A4DC" w14:textId="77777777" w:rsidR="008B50ED" w:rsidRDefault="00681A04" w:rsidP="00944FBB">
      <w:pPr>
        <w:pStyle w:val="a5"/>
        <w:numPr>
          <w:ilvl w:val="1"/>
          <w:numId w:val="123"/>
        </w:numPr>
        <w:tabs>
          <w:tab w:val="left" w:pos="1241"/>
        </w:tabs>
        <w:ind w:right="186" w:firstLine="708"/>
        <w:rPr>
          <w:sz w:val="24"/>
        </w:rPr>
      </w:pPr>
      <w:r>
        <w:rPr>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w:t>
      </w:r>
      <w:r>
        <w:rPr>
          <w:spacing w:val="1"/>
          <w:sz w:val="24"/>
        </w:rPr>
        <w:t xml:space="preserve"> </w:t>
      </w:r>
      <w:r>
        <w:rPr>
          <w:sz w:val="24"/>
        </w:rPr>
        <w:t>этике.</w:t>
      </w:r>
    </w:p>
    <w:p w14:paraId="533F80CF" w14:textId="77777777" w:rsidR="008B50ED" w:rsidRDefault="00681A04">
      <w:pPr>
        <w:pStyle w:val="2"/>
        <w:spacing w:before="4"/>
        <w:jc w:val="both"/>
      </w:pPr>
      <w:r>
        <w:t>Регулятивные</w:t>
      </w:r>
      <w:r>
        <w:rPr>
          <w:spacing w:val="-5"/>
        </w:rPr>
        <w:t xml:space="preserve"> </w:t>
      </w:r>
      <w:r>
        <w:t>УУД:</w:t>
      </w:r>
    </w:p>
    <w:p w14:paraId="463D6CD3" w14:textId="77777777" w:rsidR="008B50ED" w:rsidRDefault="00681A04" w:rsidP="00944FBB">
      <w:pPr>
        <w:pStyle w:val="a5"/>
        <w:numPr>
          <w:ilvl w:val="1"/>
          <w:numId w:val="123"/>
        </w:numPr>
        <w:tabs>
          <w:tab w:val="left" w:pos="1241"/>
        </w:tabs>
        <w:ind w:right="186" w:firstLine="708"/>
        <w:rPr>
          <w:sz w:val="24"/>
        </w:rPr>
      </w:pPr>
      <w:r>
        <w:rPr>
          <w:sz w:val="24"/>
        </w:rPr>
        <w:t>проявлять самостоятельность, инициативность, организованность в осуществлении</w:t>
      </w:r>
      <w:r>
        <w:rPr>
          <w:spacing w:val="1"/>
          <w:sz w:val="24"/>
        </w:rPr>
        <w:t xml:space="preserve"> </w:t>
      </w:r>
      <w:r>
        <w:rPr>
          <w:sz w:val="24"/>
        </w:rPr>
        <w:t>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w:t>
      </w:r>
      <w:r>
        <w:rPr>
          <w:spacing w:val="-1"/>
          <w:sz w:val="24"/>
        </w:rPr>
        <w:t xml:space="preserve"> </w:t>
      </w:r>
      <w:r>
        <w:rPr>
          <w:sz w:val="24"/>
        </w:rPr>
        <w:t>и способы их</w:t>
      </w:r>
      <w:r>
        <w:rPr>
          <w:spacing w:val="2"/>
          <w:sz w:val="24"/>
        </w:rPr>
        <w:t xml:space="preserve"> </w:t>
      </w:r>
      <w:r>
        <w:rPr>
          <w:sz w:val="24"/>
        </w:rPr>
        <w:t>предупреждения;</w:t>
      </w:r>
    </w:p>
    <w:p w14:paraId="3D84BC82" w14:textId="77777777" w:rsidR="008B50ED" w:rsidRDefault="00681A04" w:rsidP="00944FBB">
      <w:pPr>
        <w:pStyle w:val="a5"/>
        <w:numPr>
          <w:ilvl w:val="1"/>
          <w:numId w:val="123"/>
        </w:numPr>
        <w:tabs>
          <w:tab w:val="left" w:pos="1241"/>
        </w:tabs>
        <w:ind w:right="191" w:firstLine="708"/>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изменять</w:t>
      </w:r>
      <w:r>
        <w:rPr>
          <w:spacing w:val="1"/>
          <w:sz w:val="24"/>
        </w:rPr>
        <w:t xml:space="preserve"> </w:t>
      </w:r>
      <w:r>
        <w:rPr>
          <w:sz w:val="24"/>
        </w:rPr>
        <w:t>себя,</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z w:val="24"/>
        </w:rPr>
        <w:t>нравственные правила и нормы современного российского общества; проявлять способность</w:t>
      </w:r>
      <w:r>
        <w:rPr>
          <w:spacing w:val="1"/>
          <w:sz w:val="24"/>
        </w:rPr>
        <w:t xml:space="preserve"> </w:t>
      </w:r>
      <w:r>
        <w:rPr>
          <w:sz w:val="24"/>
        </w:rPr>
        <w:t>к</w:t>
      </w:r>
      <w:r>
        <w:rPr>
          <w:spacing w:val="-1"/>
          <w:sz w:val="24"/>
        </w:rPr>
        <w:t xml:space="preserve"> </w:t>
      </w:r>
      <w:r>
        <w:rPr>
          <w:sz w:val="24"/>
        </w:rPr>
        <w:t>сознательному</w:t>
      </w:r>
      <w:r>
        <w:rPr>
          <w:spacing w:val="-8"/>
          <w:sz w:val="24"/>
        </w:rPr>
        <w:t xml:space="preserve"> </w:t>
      </w:r>
      <w:r>
        <w:rPr>
          <w:sz w:val="24"/>
        </w:rPr>
        <w:t>самоограничению в</w:t>
      </w:r>
      <w:r>
        <w:rPr>
          <w:spacing w:val="-1"/>
          <w:sz w:val="24"/>
        </w:rPr>
        <w:t xml:space="preserve"> </w:t>
      </w:r>
      <w:r>
        <w:rPr>
          <w:sz w:val="24"/>
        </w:rPr>
        <w:t>поведении;</w:t>
      </w:r>
    </w:p>
    <w:p w14:paraId="2840A99C" w14:textId="77777777" w:rsidR="008B50ED" w:rsidRDefault="00681A04" w:rsidP="00944FBB">
      <w:pPr>
        <w:pStyle w:val="a5"/>
        <w:numPr>
          <w:ilvl w:val="1"/>
          <w:numId w:val="123"/>
        </w:numPr>
        <w:tabs>
          <w:tab w:val="left" w:pos="1241"/>
        </w:tabs>
        <w:ind w:right="186" w:firstLine="708"/>
        <w:rPr>
          <w:sz w:val="24"/>
        </w:rPr>
      </w:pPr>
      <w:r>
        <w:rPr>
          <w:sz w:val="24"/>
        </w:rPr>
        <w:t>анализировать ситуации, отражающие примеры положительного и негативного отношения</w:t>
      </w:r>
      <w:r>
        <w:rPr>
          <w:spacing w:val="-1"/>
          <w:sz w:val="24"/>
        </w:rPr>
        <w:t xml:space="preserve"> </w:t>
      </w:r>
      <w:r>
        <w:rPr>
          <w:sz w:val="24"/>
        </w:rPr>
        <w:t>к</w:t>
      </w:r>
      <w:r>
        <w:rPr>
          <w:spacing w:val="-1"/>
          <w:sz w:val="24"/>
        </w:rPr>
        <w:t xml:space="preserve"> </w:t>
      </w:r>
      <w:r>
        <w:rPr>
          <w:sz w:val="24"/>
        </w:rPr>
        <w:t>окружающему</w:t>
      </w:r>
      <w:r>
        <w:rPr>
          <w:spacing w:val="-4"/>
          <w:sz w:val="24"/>
        </w:rPr>
        <w:t xml:space="preserve"> </w:t>
      </w:r>
      <w:r>
        <w:rPr>
          <w:sz w:val="24"/>
        </w:rPr>
        <w:t>миру</w:t>
      </w:r>
      <w:r>
        <w:rPr>
          <w:spacing w:val="-6"/>
          <w:sz w:val="24"/>
        </w:rPr>
        <w:t xml:space="preserve"> </w:t>
      </w:r>
      <w:r>
        <w:rPr>
          <w:sz w:val="24"/>
        </w:rPr>
        <w:t>(природе,</w:t>
      </w:r>
      <w:r>
        <w:rPr>
          <w:spacing w:val="-1"/>
          <w:sz w:val="24"/>
        </w:rPr>
        <w:t xml:space="preserve"> </w:t>
      </w:r>
      <w:r>
        <w:rPr>
          <w:sz w:val="24"/>
        </w:rPr>
        <w:t>людям,</w:t>
      </w:r>
      <w:r>
        <w:rPr>
          <w:spacing w:val="-1"/>
          <w:sz w:val="24"/>
        </w:rPr>
        <w:t xml:space="preserve"> </w:t>
      </w:r>
      <w:r>
        <w:rPr>
          <w:sz w:val="24"/>
        </w:rPr>
        <w:t>предметам</w:t>
      </w:r>
      <w:r>
        <w:rPr>
          <w:spacing w:val="-1"/>
          <w:sz w:val="24"/>
        </w:rPr>
        <w:t xml:space="preserve"> </w:t>
      </w:r>
      <w:r>
        <w:rPr>
          <w:sz w:val="24"/>
        </w:rPr>
        <w:t>трудовой</w:t>
      </w:r>
      <w:r>
        <w:rPr>
          <w:spacing w:val="-1"/>
          <w:sz w:val="24"/>
        </w:rPr>
        <w:t xml:space="preserve"> </w:t>
      </w:r>
      <w:r>
        <w:rPr>
          <w:sz w:val="24"/>
        </w:rPr>
        <w:t>деятельности);</w:t>
      </w:r>
    </w:p>
    <w:p w14:paraId="53B78C1B" w14:textId="77777777" w:rsidR="008B50ED" w:rsidRDefault="00681A04" w:rsidP="00944FBB">
      <w:pPr>
        <w:pStyle w:val="a5"/>
        <w:numPr>
          <w:ilvl w:val="1"/>
          <w:numId w:val="123"/>
        </w:numPr>
        <w:tabs>
          <w:tab w:val="left" w:pos="1241"/>
        </w:tabs>
        <w:ind w:right="189" w:firstLine="708"/>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w:t>
      </w:r>
      <w:r>
        <w:rPr>
          <w:spacing w:val="-1"/>
          <w:sz w:val="24"/>
        </w:rPr>
        <w:t xml:space="preserve"> </w:t>
      </w:r>
      <w:r>
        <w:rPr>
          <w:sz w:val="24"/>
        </w:rPr>
        <w:t>зла;</w:t>
      </w:r>
    </w:p>
    <w:p w14:paraId="4386B7C2" w14:textId="77777777" w:rsidR="008B50ED" w:rsidRDefault="00681A04" w:rsidP="00944FBB">
      <w:pPr>
        <w:pStyle w:val="a5"/>
        <w:numPr>
          <w:ilvl w:val="1"/>
          <w:numId w:val="123"/>
        </w:numPr>
        <w:tabs>
          <w:tab w:val="left" w:pos="1241"/>
        </w:tabs>
        <w:ind w:right="193" w:firstLine="708"/>
        <w:rPr>
          <w:sz w:val="24"/>
        </w:rPr>
      </w:pPr>
      <w:r>
        <w:rPr>
          <w:sz w:val="24"/>
        </w:rPr>
        <w:t>проявлять высокий уровень познавательной мотивации, интерес к предмету, желание</w:t>
      </w:r>
      <w:r>
        <w:rPr>
          <w:spacing w:val="-2"/>
          <w:sz w:val="24"/>
        </w:rPr>
        <w:t xml:space="preserve"> </w:t>
      </w:r>
      <w:r>
        <w:rPr>
          <w:sz w:val="24"/>
        </w:rPr>
        <w:t>больше узнать</w:t>
      </w:r>
      <w:r>
        <w:rPr>
          <w:spacing w:val="-1"/>
          <w:sz w:val="24"/>
        </w:rPr>
        <w:t xml:space="preserve"> </w:t>
      </w:r>
      <w:r>
        <w:rPr>
          <w:sz w:val="24"/>
        </w:rPr>
        <w:t>о других</w:t>
      </w:r>
      <w:r>
        <w:rPr>
          <w:spacing w:val="3"/>
          <w:sz w:val="24"/>
        </w:rPr>
        <w:t xml:space="preserve"> </w:t>
      </w:r>
      <w:r>
        <w:rPr>
          <w:sz w:val="24"/>
        </w:rPr>
        <w:t>религиях</w:t>
      </w:r>
      <w:r>
        <w:rPr>
          <w:spacing w:val="-2"/>
          <w:sz w:val="24"/>
        </w:rPr>
        <w:t xml:space="preserve"> </w:t>
      </w:r>
      <w:r>
        <w:rPr>
          <w:sz w:val="24"/>
        </w:rPr>
        <w:t>и</w:t>
      </w:r>
      <w:r>
        <w:rPr>
          <w:spacing w:val="-1"/>
          <w:sz w:val="24"/>
        </w:rPr>
        <w:t xml:space="preserve"> </w:t>
      </w:r>
      <w:r>
        <w:rPr>
          <w:sz w:val="24"/>
        </w:rPr>
        <w:t>правилах</w:t>
      </w:r>
      <w:r>
        <w:rPr>
          <w:spacing w:val="2"/>
          <w:sz w:val="24"/>
        </w:rPr>
        <w:t xml:space="preserve"> </w:t>
      </w:r>
      <w:r>
        <w:rPr>
          <w:sz w:val="24"/>
        </w:rPr>
        <w:t>светской</w:t>
      </w:r>
      <w:r>
        <w:rPr>
          <w:spacing w:val="-1"/>
          <w:sz w:val="24"/>
        </w:rPr>
        <w:t xml:space="preserve"> </w:t>
      </w:r>
      <w:r>
        <w:rPr>
          <w:sz w:val="24"/>
        </w:rPr>
        <w:t>этики</w:t>
      </w:r>
      <w:r>
        <w:rPr>
          <w:spacing w:val="-3"/>
          <w:sz w:val="24"/>
        </w:rPr>
        <w:t xml:space="preserve"> </w:t>
      </w:r>
      <w:r>
        <w:rPr>
          <w:sz w:val="24"/>
        </w:rPr>
        <w:t>и этикета.</w:t>
      </w:r>
    </w:p>
    <w:p w14:paraId="2244600D"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34258CA5" w14:textId="77777777" w:rsidR="008B50ED" w:rsidRDefault="00681A04" w:rsidP="00944FBB">
      <w:pPr>
        <w:pStyle w:val="a5"/>
        <w:numPr>
          <w:ilvl w:val="1"/>
          <w:numId w:val="123"/>
        </w:numPr>
        <w:tabs>
          <w:tab w:val="left" w:pos="1241"/>
        </w:tabs>
        <w:ind w:right="193" w:firstLine="708"/>
        <w:rPr>
          <w:sz w:val="24"/>
        </w:rPr>
      </w:pPr>
      <w:r>
        <w:rPr>
          <w:sz w:val="24"/>
        </w:rPr>
        <w:t>выбирать партнёра не только по личным симпатиям, но и по деловым качествам,</w:t>
      </w:r>
      <w:r>
        <w:rPr>
          <w:spacing w:val="1"/>
          <w:sz w:val="24"/>
        </w:rPr>
        <w:t xml:space="preserve"> </w:t>
      </w:r>
      <w:r>
        <w:rPr>
          <w:sz w:val="24"/>
        </w:rPr>
        <w:t>корректно высказывать свои пожелания к работе, спокойно принимать замечания к своей работе,</w:t>
      </w:r>
      <w:r>
        <w:rPr>
          <w:spacing w:val="-1"/>
          <w:sz w:val="24"/>
        </w:rPr>
        <w:t xml:space="preserve"> </w:t>
      </w:r>
      <w:r>
        <w:rPr>
          <w:sz w:val="24"/>
        </w:rPr>
        <w:t>объективно</w:t>
      </w:r>
      <w:r>
        <w:rPr>
          <w:spacing w:val="-3"/>
          <w:sz w:val="24"/>
        </w:rPr>
        <w:t xml:space="preserve"> </w:t>
      </w:r>
      <w:r>
        <w:rPr>
          <w:sz w:val="24"/>
        </w:rPr>
        <w:t>их</w:t>
      </w:r>
      <w:r>
        <w:rPr>
          <w:spacing w:val="2"/>
          <w:sz w:val="24"/>
        </w:rPr>
        <w:t xml:space="preserve"> </w:t>
      </w:r>
      <w:r>
        <w:rPr>
          <w:sz w:val="24"/>
        </w:rPr>
        <w:t>оценивать;</w:t>
      </w:r>
    </w:p>
    <w:p w14:paraId="1F915914" w14:textId="77777777" w:rsidR="008B50ED" w:rsidRDefault="00681A04" w:rsidP="00944FBB">
      <w:pPr>
        <w:pStyle w:val="a5"/>
        <w:numPr>
          <w:ilvl w:val="1"/>
          <w:numId w:val="123"/>
        </w:numPr>
        <w:tabs>
          <w:tab w:val="left" w:pos="1241"/>
        </w:tabs>
        <w:ind w:right="194" w:firstLine="708"/>
        <w:rPr>
          <w:sz w:val="24"/>
        </w:rPr>
      </w:pPr>
      <w:r>
        <w:rPr>
          <w:sz w:val="24"/>
        </w:rPr>
        <w:t>владеть умениями совместной деятельности: подчиняться, договариваться, руководить;</w:t>
      </w:r>
      <w:r>
        <w:rPr>
          <w:spacing w:val="-3"/>
          <w:sz w:val="24"/>
        </w:rPr>
        <w:t xml:space="preserve"> </w:t>
      </w:r>
      <w:r>
        <w:rPr>
          <w:sz w:val="24"/>
        </w:rPr>
        <w:t>терпеливо</w:t>
      </w:r>
      <w:r>
        <w:rPr>
          <w:spacing w:val="-1"/>
          <w:sz w:val="24"/>
        </w:rPr>
        <w:t xml:space="preserve"> </w:t>
      </w:r>
      <w:r>
        <w:rPr>
          <w:sz w:val="24"/>
        </w:rPr>
        <w:t>и спокойно</w:t>
      </w:r>
      <w:r>
        <w:rPr>
          <w:spacing w:val="-1"/>
          <w:sz w:val="24"/>
        </w:rPr>
        <w:t xml:space="preserve"> </w:t>
      </w:r>
      <w:r>
        <w:rPr>
          <w:sz w:val="24"/>
        </w:rPr>
        <w:t>разрешать возникающие</w:t>
      </w:r>
      <w:r>
        <w:rPr>
          <w:spacing w:val="-1"/>
          <w:sz w:val="24"/>
        </w:rPr>
        <w:t xml:space="preserve"> </w:t>
      </w:r>
      <w:r>
        <w:rPr>
          <w:sz w:val="24"/>
        </w:rPr>
        <w:t>конфликты;</w:t>
      </w:r>
    </w:p>
    <w:p w14:paraId="26132484" w14:textId="77777777" w:rsidR="008B50ED" w:rsidRDefault="00681A04" w:rsidP="00944FBB">
      <w:pPr>
        <w:pStyle w:val="a5"/>
        <w:numPr>
          <w:ilvl w:val="1"/>
          <w:numId w:val="123"/>
        </w:numPr>
        <w:tabs>
          <w:tab w:val="left" w:pos="1241"/>
        </w:tabs>
        <w:ind w:right="191" w:firstLine="708"/>
        <w:rPr>
          <w:sz w:val="24"/>
        </w:rPr>
      </w:pPr>
      <w:r>
        <w:rPr>
          <w:sz w:val="24"/>
        </w:rPr>
        <w:t>готовить индивидуально, в парах, в группах сообщения по изученному и дополнительному</w:t>
      </w:r>
      <w:r>
        <w:rPr>
          <w:spacing w:val="-7"/>
          <w:sz w:val="24"/>
        </w:rPr>
        <w:t xml:space="preserve"> </w:t>
      </w:r>
      <w:r>
        <w:rPr>
          <w:sz w:val="24"/>
        </w:rPr>
        <w:t>материалу</w:t>
      </w:r>
      <w:r>
        <w:rPr>
          <w:spacing w:val="-5"/>
          <w:sz w:val="24"/>
        </w:rPr>
        <w:t xml:space="preserve"> </w:t>
      </w:r>
      <w:r>
        <w:rPr>
          <w:sz w:val="24"/>
        </w:rPr>
        <w:t>с иллюстративным</w:t>
      </w:r>
      <w:r>
        <w:rPr>
          <w:spacing w:val="-3"/>
          <w:sz w:val="24"/>
        </w:rPr>
        <w:t xml:space="preserve"> </w:t>
      </w:r>
      <w:r>
        <w:rPr>
          <w:sz w:val="24"/>
        </w:rPr>
        <w:t>материалом</w:t>
      </w:r>
      <w:r>
        <w:rPr>
          <w:spacing w:val="-1"/>
          <w:sz w:val="24"/>
        </w:rPr>
        <w:t xml:space="preserve"> </w:t>
      </w:r>
      <w:r>
        <w:rPr>
          <w:sz w:val="24"/>
        </w:rPr>
        <w:t>и видеопрезентацией.</w:t>
      </w:r>
    </w:p>
    <w:p w14:paraId="476CA409" w14:textId="77777777" w:rsidR="008B50ED" w:rsidRDefault="008B50ED">
      <w:pPr>
        <w:pStyle w:val="a3"/>
        <w:spacing w:before="3"/>
        <w:ind w:left="0" w:firstLine="0"/>
        <w:jc w:val="left"/>
      </w:pPr>
    </w:p>
    <w:p w14:paraId="2DDDBD12" w14:textId="77777777" w:rsidR="008B50ED" w:rsidRDefault="00681A04">
      <w:pPr>
        <w:pStyle w:val="1"/>
        <w:spacing w:before="1"/>
        <w:ind w:left="2097" w:right="1897"/>
        <w:jc w:val="center"/>
      </w:pPr>
      <w:r>
        <w:t>ПРЕДМЕТНЫЕ</w:t>
      </w:r>
      <w:r>
        <w:rPr>
          <w:spacing w:val="-8"/>
        </w:rPr>
        <w:t xml:space="preserve"> </w:t>
      </w:r>
      <w:r>
        <w:t>РЕЗУЛЬТАТЫ</w:t>
      </w:r>
    </w:p>
    <w:p w14:paraId="2EAB202D" w14:textId="77777777" w:rsidR="008B50ED" w:rsidRDefault="008B50ED">
      <w:pPr>
        <w:pStyle w:val="a3"/>
        <w:spacing w:before="11"/>
        <w:ind w:left="0" w:firstLine="0"/>
        <w:jc w:val="left"/>
        <w:rPr>
          <w:b/>
          <w:sz w:val="23"/>
        </w:rPr>
      </w:pPr>
    </w:p>
    <w:p w14:paraId="75FE2082" w14:textId="77777777" w:rsidR="008B50ED" w:rsidRDefault="00681A04">
      <w:pPr>
        <w:ind w:left="1101"/>
        <w:jc w:val="both"/>
        <w:rPr>
          <w:b/>
          <w:sz w:val="24"/>
        </w:rPr>
      </w:pPr>
      <w:r>
        <w:rPr>
          <w:b/>
          <w:sz w:val="24"/>
        </w:rPr>
        <w:t>Модуль</w:t>
      </w:r>
      <w:r>
        <w:rPr>
          <w:b/>
          <w:spacing w:val="-2"/>
          <w:sz w:val="24"/>
        </w:rPr>
        <w:t xml:space="preserve"> </w:t>
      </w:r>
      <w:r>
        <w:rPr>
          <w:b/>
          <w:sz w:val="24"/>
        </w:rPr>
        <w:t>«Основы</w:t>
      </w:r>
      <w:r>
        <w:rPr>
          <w:b/>
          <w:spacing w:val="-2"/>
          <w:sz w:val="24"/>
        </w:rPr>
        <w:t xml:space="preserve"> </w:t>
      </w:r>
      <w:r>
        <w:rPr>
          <w:b/>
          <w:sz w:val="24"/>
        </w:rPr>
        <w:t>православной культуры»</w:t>
      </w:r>
    </w:p>
    <w:p w14:paraId="313203FA" w14:textId="77777777" w:rsidR="008B50ED" w:rsidRDefault="00681A04">
      <w:pPr>
        <w:pStyle w:val="2"/>
        <w:spacing w:before="1" w:line="240" w:lineRule="auto"/>
        <w:ind w:left="392" w:right="198" w:firstLine="708"/>
        <w:jc w:val="both"/>
      </w:pPr>
      <w:r>
        <w:t>Предметные результаты обучения по модулю «Основы православной культуры»</w:t>
      </w:r>
      <w:r>
        <w:rPr>
          <w:spacing w:val="1"/>
        </w:rPr>
        <w:t xml:space="preserve"> </w:t>
      </w:r>
      <w:r>
        <w:t>обеспечивают</w:t>
      </w:r>
      <w:r>
        <w:rPr>
          <w:spacing w:val="1"/>
        </w:rPr>
        <w:t xml:space="preserve"> </w:t>
      </w:r>
      <w:r>
        <w:t>следующие достижения</w:t>
      </w:r>
      <w:r>
        <w:rPr>
          <w:spacing w:val="-1"/>
        </w:rPr>
        <w:t xml:space="preserve"> </w:t>
      </w:r>
      <w:r>
        <w:t>обучающегося:</w:t>
      </w:r>
    </w:p>
    <w:p w14:paraId="66CF6542"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 xml:space="preserve">как осознания и усвоения человеком значимых для жизни представлений о себе, людях, </w:t>
      </w:r>
      <w:r>
        <w:rPr>
          <w:sz w:val="24"/>
        </w:rPr>
        <w:lastRenderedPageBreak/>
        <w:t>окружающей</w:t>
      </w:r>
      <w:r>
        <w:rPr>
          <w:spacing w:val="-1"/>
          <w:sz w:val="24"/>
        </w:rPr>
        <w:t xml:space="preserve"> </w:t>
      </w:r>
      <w:r>
        <w:rPr>
          <w:sz w:val="24"/>
        </w:rPr>
        <w:t>действительности;</w:t>
      </w:r>
    </w:p>
    <w:p w14:paraId="3D6C9435" w14:textId="77777777" w:rsidR="008B50ED" w:rsidRDefault="00681A04" w:rsidP="00944FBB">
      <w:pPr>
        <w:pStyle w:val="a5"/>
        <w:numPr>
          <w:ilvl w:val="1"/>
          <w:numId w:val="123"/>
        </w:numPr>
        <w:tabs>
          <w:tab w:val="left" w:pos="1241"/>
        </w:tabs>
        <w:spacing w:before="66"/>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этом</w:t>
      </w:r>
      <w:r>
        <w:rPr>
          <w:spacing w:val="-2"/>
          <w:sz w:val="24"/>
        </w:rPr>
        <w:t xml:space="preserve"> </w:t>
      </w:r>
      <w:r>
        <w:rPr>
          <w:sz w:val="24"/>
        </w:rPr>
        <w:t>личных</w:t>
      </w:r>
      <w:r>
        <w:rPr>
          <w:spacing w:val="3"/>
          <w:sz w:val="24"/>
        </w:rPr>
        <w:t xml:space="preserve"> </w:t>
      </w:r>
      <w:r>
        <w:rPr>
          <w:sz w:val="24"/>
        </w:rPr>
        <w:t>усилий человека,</w:t>
      </w:r>
      <w:r>
        <w:rPr>
          <w:spacing w:val="-1"/>
          <w:sz w:val="24"/>
        </w:rPr>
        <w:t xml:space="preserve"> </w:t>
      </w:r>
      <w:r>
        <w:rPr>
          <w:sz w:val="24"/>
        </w:rPr>
        <w:t>приводить</w:t>
      </w:r>
      <w:r>
        <w:rPr>
          <w:spacing w:val="-2"/>
          <w:sz w:val="24"/>
        </w:rPr>
        <w:t xml:space="preserve"> </w:t>
      </w:r>
      <w:r>
        <w:rPr>
          <w:sz w:val="24"/>
        </w:rPr>
        <w:t>примеры;</w:t>
      </w:r>
    </w:p>
    <w:p w14:paraId="097E7911"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53F74369" w14:textId="77777777" w:rsidR="008B50ED" w:rsidRDefault="00681A04" w:rsidP="00944FBB">
      <w:pPr>
        <w:pStyle w:val="a5"/>
        <w:numPr>
          <w:ilvl w:val="1"/>
          <w:numId w:val="123"/>
        </w:numPr>
        <w:tabs>
          <w:tab w:val="left" w:pos="1241"/>
        </w:tabs>
        <w:spacing w:before="1"/>
        <w:ind w:right="192" w:firstLine="708"/>
        <w:rPr>
          <w:sz w:val="24"/>
        </w:rPr>
      </w:pPr>
      <w:r>
        <w:rPr>
          <w:sz w:val="24"/>
        </w:rPr>
        <w:t>рассказывать</w:t>
      </w:r>
      <w:r>
        <w:rPr>
          <w:spacing w:val="15"/>
          <w:sz w:val="24"/>
        </w:rPr>
        <w:t xml:space="preserve"> </w:t>
      </w:r>
      <w:r>
        <w:rPr>
          <w:sz w:val="24"/>
        </w:rPr>
        <w:t>о</w:t>
      </w:r>
      <w:r>
        <w:rPr>
          <w:spacing w:val="15"/>
          <w:sz w:val="24"/>
        </w:rPr>
        <w:t xml:space="preserve"> </w:t>
      </w:r>
      <w:r>
        <w:rPr>
          <w:sz w:val="24"/>
        </w:rPr>
        <w:t>нравственных</w:t>
      </w:r>
      <w:r>
        <w:rPr>
          <w:spacing w:val="17"/>
          <w:sz w:val="24"/>
        </w:rPr>
        <w:t xml:space="preserve"> </w:t>
      </w:r>
      <w:r>
        <w:rPr>
          <w:sz w:val="24"/>
        </w:rPr>
        <w:t>заповедях,</w:t>
      </w:r>
      <w:r>
        <w:rPr>
          <w:spacing w:val="15"/>
          <w:sz w:val="24"/>
        </w:rPr>
        <w:t xml:space="preserve"> </w:t>
      </w:r>
      <w:r>
        <w:rPr>
          <w:sz w:val="24"/>
        </w:rPr>
        <w:t>нормах</w:t>
      </w:r>
      <w:r>
        <w:rPr>
          <w:spacing w:val="18"/>
          <w:sz w:val="24"/>
        </w:rPr>
        <w:t xml:space="preserve"> </w:t>
      </w:r>
      <w:r>
        <w:rPr>
          <w:sz w:val="24"/>
        </w:rPr>
        <w:t>христианской</w:t>
      </w:r>
      <w:r>
        <w:rPr>
          <w:spacing w:val="16"/>
          <w:sz w:val="24"/>
        </w:rPr>
        <w:t xml:space="preserve"> </w:t>
      </w:r>
      <w:r>
        <w:rPr>
          <w:sz w:val="24"/>
        </w:rPr>
        <w:t>морали,</w:t>
      </w:r>
      <w:r>
        <w:rPr>
          <w:spacing w:val="15"/>
          <w:sz w:val="24"/>
        </w:rPr>
        <w:t xml:space="preserve"> </w:t>
      </w:r>
      <w:r>
        <w:rPr>
          <w:sz w:val="24"/>
        </w:rPr>
        <w:t>их</w:t>
      </w:r>
      <w:r>
        <w:rPr>
          <w:spacing w:val="18"/>
          <w:sz w:val="24"/>
        </w:rPr>
        <w:t xml:space="preserve"> </w:t>
      </w:r>
      <w:r>
        <w:rPr>
          <w:sz w:val="24"/>
        </w:rPr>
        <w:t>значении</w:t>
      </w:r>
      <w:r>
        <w:rPr>
          <w:spacing w:val="-58"/>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 в</w:t>
      </w:r>
      <w:r>
        <w:rPr>
          <w:spacing w:val="-2"/>
          <w:sz w:val="24"/>
        </w:rPr>
        <w:t xml:space="preserve"> </w:t>
      </w:r>
      <w:r>
        <w:rPr>
          <w:sz w:val="24"/>
        </w:rPr>
        <w:t>семье,</w:t>
      </w:r>
      <w:r>
        <w:rPr>
          <w:spacing w:val="-1"/>
          <w:sz w:val="24"/>
        </w:rPr>
        <w:t xml:space="preserve"> </w:t>
      </w:r>
      <w:r>
        <w:rPr>
          <w:sz w:val="24"/>
        </w:rPr>
        <w:t>между</w:t>
      </w:r>
      <w:r>
        <w:rPr>
          <w:spacing w:val="-5"/>
          <w:sz w:val="24"/>
        </w:rPr>
        <w:t xml:space="preserve"> </w:t>
      </w:r>
      <w:r>
        <w:rPr>
          <w:sz w:val="24"/>
        </w:rPr>
        <w:t>людьми,</w:t>
      </w:r>
      <w:r>
        <w:rPr>
          <w:spacing w:val="-1"/>
          <w:sz w:val="24"/>
        </w:rPr>
        <w:t xml:space="preserve"> </w:t>
      </w:r>
      <w:r>
        <w:rPr>
          <w:sz w:val="24"/>
        </w:rPr>
        <w:t>в</w:t>
      </w:r>
      <w:r>
        <w:rPr>
          <w:spacing w:val="-2"/>
          <w:sz w:val="24"/>
        </w:rPr>
        <w:t xml:space="preserve"> </w:t>
      </w:r>
      <w:r>
        <w:rPr>
          <w:sz w:val="24"/>
        </w:rPr>
        <w:t>общении и</w:t>
      </w:r>
      <w:r>
        <w:rPr>
          <w:spacing w:val="-1"/>
          <w:sz w:val="24"/>
        </w:rPr>
        <w:t xml:space="preserve"> </w:t>
      </w:r>
      <w:r>
        <w:rPr>
          <w:sz w:val="24"/>
        </w:rPr>
        <w:t>деятельности;</w:t>
      </w:r>
    </w:p>
    <w:p w14:paraId="4FE202DD" w14:textId="77777777" w:rsidR="008B50ED" w:rsidRDefault="00681A04" w:rsidP="00944FBB">
      <w:pPr>
        <w:pStyle w:val="a5"/>
        <w:numPr>
          <w:ilvl w:val="1"/>
          <w:numId w:val="123"/>
        </w:numPr>
        <w:tabs>
          <w:tab w:val="left" w:pos="1241"/>
        </w:tabs>
        <w:ind w:right="186" w:firstLine="708"/>
        <w:rPr>
          <w:sz w:val="24"/>
        </w:rPr>
      </w:pPr>
      <w:r>
        <w:rPr>
          <w:sz w:val="24"/>
        </w:rPr>
        <w:t>раскрывать основное содержание нравственных категорий в православной культуре,</w:t>
      </w:r>
      <w:r>
        <w:rPr>
          <w:spacing w:val="1"/>
          <w:sz w:val="24"/>
        </w:rPr>
        <w:t xml:space="preserve"> </w:t>
      </w:r>
      <w:r>
        <w:rPr>
          <w:sz w:val="24"/>
        </w:rPr>
        <w:t>традиции (любовь, вера, милосердие, прощение, покаяние, сострадание, ответственность, послушание,</w:t>
      </w:r>
      <w:r>
        <w:rPr>
          <w:spacing w:val="15"/>
          <w:sz w:val="24"/>
        </w:rPr>
        <w:t xml:space="preserve"> </w:t>
      </w:r>
      <w:r>
        <w:rPr>
          <w:sz w:val="24"/>
        </w:rPr>
        <w:t>грех</w:t>
      </w:r>
      <w:r>
        <w:rPr>
          <w:spacing w:val="16"/>
          <w:sz w:val="24"/>
        </w:rPr>
        <w:t xml:space="preserve"> </w:t>
      </w:r>
      <w:r>
        <w:rPr>
          <w:sz w:val="24"/>
        </w:rPr>
        <w:t>как</w:t>
      </w:r>
      <w:r>
        <w:rPr>
          <w:spacing w:val="15"/>
          <w:sz w:val="24"/>
        </w:rPr>
        <w:t xml:space="preserve"> </w:t>
      </w:r>
      <w:r>
        <w:rPr>
          <w:sz w:val="24"/>
        </w:rPr>
        <w:t>нарушение</w:t>
      </w:r>
      <w:r>
        <w:rPr>
          <w:spacing w:val="15"/>
          <w:sz w:val="24"/>
        </w:rPr>
        <w:t xml:space="preserve"> </w:t>
      </w:r>
      <w:r>
        <w:rPr>
          <w:sz w:val="24"/>
        </w:rPr>
        <w:t>заповедей,</w:t>
      </w:r>
      <w:r>
        <w:rPr>
          <w:spacing w:val="16"/>
          <w:sz w:val="24"/>
        </w:rPr>
        <w:t xml:space="preserve"> </w:t>
      </w:r>
      <w:r>
        <w:rPr>
          <w:sz w:val="24"/>
        </w:rPr>
        <w:t>борьба</w:t>
      </w:r>
      <w:r>
        <w:rPr>
          <w:spacing w:val="16"/>
          <w:sz w:val="24"/>
        </w:rPr>
        <w:t xml:space="preserve"> </w:t>
      </w:r>
      <w:r>
        <w:rPr>
          <w:sz w:val="24"/>
        </w:rPr>
        <w:t>с</w:t>
      </w:r>
      <w:r>
        <w:rPr>
          <w:spacing w:val="15"/>
          <w:sz w:val="24"/>
        </w:rPr>
        <w:t xml:space="preserve"> </w:t>
      </w:r>
      <w:r>
        <w:rPr>
          <w:sz w:val="24"/>
        </w:rPr>
        <w:t>грехом,</w:t>
      </w:r>
      <w:r>
        <w:rPr>
          <w:spacing w:val="16"/>
          <w:sz w:val="24"/>
        </w:rPr>
        <w:t xml:space="preserve"> </w:t>
      </w:r>
      <w:r>
        <w:rPr>
          <w:sz w:val="24"/>
        </w:rPr>
        <w:t>спасение),</w:t>
      </w:r>
      <w:r>
        <w:rPr>
          <w:spacing w:val="16"/>
          <w:sz w:val="24"/>
        </w:rPr>
        <w:t xml:space="preserve"> </w:t>
      </w:r>
      <w:r>
        <w:rPr>
          <w:sz w:val="24"/>
        </w:rPr>
        <w:t>основное</w:t>
      </w:r>
      <w:r>
        <w:rPr>
          <w:spacing w:val="15"/>
          <w:sz w:val="24"/>
        </w:rPr>
        <w:t xml:space="preserve"> </w:t>
      </w:r>
      <w:r>
        <w:rPr>
          <w:sz w:val="24"/>
        </w:rPr>
        <w:t>содержание</w:t>
      </w:r>
      <w:r>
        <w:rPr>
          <w:spacing w:val="-57"/>
          <w:sz w:val="24"/>
        </w:rPr>
        <w:t xml:space="preserve"> </w:t>
      </w:r>
      <w:r>
        <w:rPr>
          <w:sz w:val="24"/>
        </w:rPr>
        <w:t xml:space="preserve">и соотношение ветхозаветных </w:t>
      </w:r>
      <w:proofErr w:type="gramStart"/>
      <w:r>
        <w:rPr>
          <w:sz w:val="24"/>
        </w:rPr>
        <w:t xml:space="preserve">Де- </w:t>
      </w:r>
      <w:proofErr w:type="spellStart"/>
      <w:r>
        <w:rPr>
          <w:sz w:val="24"/>
        </w:rPr>
        <w:t>сяти</w:t>
      </w:r>
      <w:proofErr w:type="spellEnd"/>
      <w:proofErr w:type="gramEnd"/>
      <w:r>
        <w:rPr>
          <w:sz w:val="24"/>
        </w:rPr>
        <w:t xml:space="preserve"> заповедей и Евангельских заповедей Блаженств, </w:t>
      </w:r>
      <w:proofErr w:type="spellStart"/>
      <w:r>
        <w:rPr>
          <w:sz w:val="24"/>
        </w:rPr>
        <w:t>хри</w:t>
      </w:r>
      <w:proofErr w:type="spellEnd"/>
      <w:r>
        <w:rPr>
          <w:sz w:val="24"/>
        </w:rPr>
        <w:t>-</w:t>
      </w:r>
      <w:r>
        <w:rPr>
          <w:spacing w:val="1"/>
          <w:sz w:val="24"/>
        </w:rPr>
        <w:t xml:space="preserve"> </w:t>
      </w:r>
      <w:proofErr w:type="spellStart"/>
      <w:r>
        <w:rPr>
          <w:sz w:val="24"/>
        </w:rPr>
        <w:t>стианского</w:t>
      </w:r>
      <w:proofErr w:type="spellEnd"/>
      <w:r>
        <w:rPr>
          <w:spacing w:val="1"/>
          <w:sz w:val="24"/>
        </w:rPr>
        <w:t xml:space="preserve"> </w:t>
      </w:r>
      <w:r>
        <w:rPr>
          <w:sz w:val="24"/>
        </w:rPr>
        <w:t>нравственного</w:t>
      </w:r>
      <w:r>
        <w:rPr>
          <w:spacing w:val="1"/>
          <w:sz w:val="24"/>
        </w:rPr>
        <w:t xml:space="preserve"> </w:t>
      </w:r>
      <w:r>
        <w:rPr>
          <w:sz w:val="24"/>
        </w:rPr>
        <w:t>идеала;</w:t>
      </w:r>
      <w:r>
        <w:rPr>
          <w:spacing w:val="1"/>
          <w:sz w:val="24"/>
        </w:rPr>
        <w:t xml:space="preserve"> </w:t>
      </w:r>
      <w:r>
        <w:rPr>
          <w:sz w:val="24"/>
        </w:rPr>
        <w:t>объяснять</w:t>
      </w:r>
      <w:r>
        <w:rPr>
          <w:spacing w:val="1"/>
          <w:sz w:val="24"/>
        </w:rPr>
        <w:t xml:space="preserve"> </w:t>
      </w:r>
      <w:r>
        <w:rPr>
          <w:sz w:val="24"/>
        </w:rPr>
        <w:t>«золотое правило</w:t>
      </w:r>
      <w:r>
        <w:rPr>
          <w:spacing w:val="1"/>
          <w:sz w:val="24"/>
        </w:rPr>
        <w:t xml:space="preserve"> </w:t>
      </w:r>
      <w:r>
        <w:rPr>
          <w:sz w:val="24"/>
        </w:rPr>
        <w:t>нравственности» в</w:t>
      </w:r>
      <w:r>
        <w:rPr>
          <w:spacing w:val="1"/>
          <w:sz w:val="24"/>
        </w:rPr>
        <w:t xml:space="preserve"> </w:t>
      </w:r>
      <w:r>
        <w:rPr>
          <w:sz w:val="24"/>
        </w:rPr>
        <w:t>право-</w:t>
      </w:r>
      <w:r>
        <w:rPr>
          <w:spacing w:val="1"/>
          <w:sz w:val="24"/>
        </w:rPr>
        <w:t xml:space="preserve"> </w:t>
      </w:r>
      <w:r>
        <w:rPr>
          <w:sz w:val="24"/>
        </w:rPr>
        <w:t>славной</w:t>
      </w:r>
      <w:r>
        <w:rPr>
          <w:spacing w:val="-1"/>
          <w:sz w:val="24"/>
        </w:rPr>
        <w:t xml:space="preserve"> </w:t>
      </w:r>
      <w:r>
        <w:rPr>
          <w:sz w:val="24"/>
        </w:rPr>
        <w:t>христианской</w:t>
      </w:r>
      <w:r>
        <w:rPr>
          <w:spacing w:val="-2"/>
          <w:sz w:val="24"/>
        </w:rPr>
        <w:t xml:space="preserve"> </w:t>
      </w:r>
      <w:r>
        <w:rPr>
          <w:sz w:val="24"/>
        </w:rPr>
        <w:t>традиции;</w:t>
      </w:r>
    </w:p>
    <w:p w14:paraId="2C94AB75"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4"/>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православной этики;</w:t>
      </w:r>
    </w:p>
    <w:p w14:paraId="5E8272CE" w14:textId="77777777" w:rsidR="008B50ED" w:rsidRDefault="00681A04" w:rsidP="00944FBB">
      <w:pPr>
        <w:pStyle w:val="a5"/>
        <w:numPr>
          <w:ilvl w:val="1"/>
          <w:numId w:val="123"/>
        </w:numPr>
        <w:tabs>
          <w:tab w:val="left" w:pos="1241"/>
        </w:tabs>
        <w:ind w:right="189" w:firstLine="708"/>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w:t>
      </w:r>
      <w:r>
        <w:rPr>
          <w:spacing w:val="-2"/>
          <w:sz w:val="24"/>
        </w:rPr>
        <w:t xml:space="preserve"> </w:t>
      </w:r>
      <w:r>
        <w:rPr>
          <w:sz w:val="24"/>
        </w:rPr>
        <w:t>Христе</w:t>
      </w:r>
      <w:r>
        <w:rPr>
          <w:spacing w:val="-1"/>
          <w:sz w:val="24"/>
        </w:rPr>
        <w:t xml:space="preserve"> </w:t>
      </w:r>
      <w:r>
        <w:rPr>
          <w:sz w:val="24"/>
        </w:rPr>
        <w:t>как Спасителе, Церкви;</w:t>
      </w:r>
    </w:p>
    <w:p w14:paraId="4D7B37BB" w14:textId="77777777" w:rsidR="008B50ED" w:rsidRDefault="00681A04" w:rsidP="00944FBB">
      <w:pPr>
        <w:pStyle w:val="a5"/>
        <w:numPr>
          <w:ilvl w:val="1"/>
          <w:numId w:val="123"/>
        </w:numPr>
        <w:tabs>
          <w:tab w:val="left" w:pos="1241"/>
        </w:tabs>
        <w:ind w:right="192" w:firstLine="708"/>
        <w:rPr>
          <w:sz w:val="24"/>
        </w:rPr>
      </w:pPr>
      <w:r>
        <w:rPr>
          <w:sz w:val="24"/>
        </w:rPr>
        <w:t>рассказывать о Священном Писании Церкви - Библии (Ветхий Завет, Новый Завет,</w:t>
      </w:r>
      <w:r>
        <w:rPr>
          <w:spacing w:val="1"/>
          <w:sz w:val="24"/>
        </w:rPr>
        <w:t xml:space="preserve"> </w:t>
      </w:r>
      <w:r>
        <w:rPr>
          <w:sz w:val="24"/>
        </w:rPr>
        <w:t>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w:t>
      </w:r>
      <w:r>
        <w:rPr>
          <w:spacing w:val="-1"/>
          <w:sz w:val="24"/>
        </w:rPr>
        <w:t xml:space="preserve"> </w:t>
      </w:r>
      <w:r>
        <w:rPr>
          <w:sz w:val="24"/>
        </w:rPr>
        <w:t>Венчания,</w:t>
      </w:r>
      <w:r>
        <w:rPr>
          <w:spacing w:val="-1"/>
          <w:sz w:val="24"/>
        </w:rPr>
        <w:t xml:space="preserve"> </w:t>
      </w:r>
      <w:r>
        <w:rPr>
          <w:sz w:val="24"/>
        </w:rPr>
        <w:t>Исповеди),</w:t>
      </w:r>
      <w:r>
        <w:rPr>
          <w:spacing w:val="-1"/>
          <w:sz w:val="24"/>
        </w:rPr>
        <w:t xml:space="preserve"> </w:t>
      </w:r>
      <w:r>
        <w:rPr>
          <w:sz w:val="24"/>
        </w:rPr>
        <w:t>монашестве</w:t>
      </w:r>
      <w:r>
        <w:rPr>
          <w:spacing w:val="-2"/>
          <w:sz w:val="24"/>
        </w:rPr>
        <w:t xml:space="preserve"> </w:t>
      </w:r>
      <w:r>
        <w:rPr>
          <w:sz w:val="24"/>
        </w:rPr>
        <w:t>и</w:t>
      </w:r>
      <w:r>
        <w:rPr>
          <w:spacing w:val="-1"/>
          <w:sz w:val="24"/>
        </w:rPr>
        <w:t xml:space="preserve"> </w:t>
      </w:r>
      <w:r>
        <w:rPr>
          <w:sz w:val="24"/>
        </w:rPr>
        <w:t>монастырях в</w:t>
      </w:r>
      <w:r>
        <w:rPr>
          <w:spacing w:val="-1"/>
          <w:sz w:val="24"/>
        </w:rPr>
        <w:t xml:space="preserve"> </w:t>
      </w:r>
      <w:r>
        <w:rPr>
          <w:sz w:val="24"/>
        </w:rPr>
        <w:t>православной</w:t>
      </w:r>
      <w:r>
        <w:rPr>
          <w:spacing w:val="-1"/>
          <w:sz w:val="24"/>
        </w:rPr>
        <w:t xml:space="preserve"> </w:t>
      </w:r>
      <w:r>
        <w:rPr>
          <w:sz w:val="24"/>
        </w:rPr>
        <w:t>традиции;</w:t>
      </w:r>
    </w:p>
    <w:p w14:paraId="0B15D42F" w14:textId="77777777" w:rsidR="008B50ED" w:rsidRDefault="00681A04" w:rsidP="00944FBB">
      <w:pPr>
        <w:pStyle w:val="a5"/>
        <w:numPr>
          <w:ilvl w:val="1"/>
          <w:numId w:val="123"/>
        </w:numPr>
        <w:tabs>
          <w:tab w:val="left" w:pos="1241"/>
        </w:tabs>
        <w:spacing w:before="1"/>
        <w:ind w:right="187" w:firstLine="708"/>
        <w:rPr>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православного</w:t>
      </w:r>
      <w:r>
        <w:rPr>
          <w:spacing w:val="1"/>
          <w:sz w:val="24"/>
        </w:rPr>
        <w:t xml:space="preserve"> </w:t>
      </w:r>
      <w:r>
        <w:rPr>
          <w:sz w:val="24"/>
        </w:rPr>
        <w:t>храма</w:t>
      </w:r>
      <w:r>
        <w:rPr>
          <w:spacing w:val="1"/>
          <w:sz w:val="24"/>
        </w:rPr>
        <w:t xml:space="preserve"> </w:t>
      </w:r>
      <w:r>
        <w:rPr>
          <w:sz w:val="24"/>
        </w:rPr>
        <w:t>(собственно</w:t>
      </w:r>
      <w:r>
        <w:rPr>
          <w:spacing w:val="1"/>
          <w:sz w:val="24"/>
        </w:rPr>
        <w:t xml:space="preserve"> </w:t>
      </w:r>
      <w:r>
        <w:rPr>
          <w:sz w:val="24"/>
        </w:rPr>
        <w:t>храм,</w:t>
      </w:r>
      <w:r>
        <w:rPr>
          <w:spacing w:val="-57"/>
          <w:sz w:val="24"/>
        </w:rPr>
        <w:t xml:space="preserve"> </w:t>
      </w:r>
      <w:r>
        <w:rPr>
          <w:sz w:val="24"/>
        </w:rPr>
        <w:t>притвор, алтарь, иконы, иконостас), нормах поведения в храме, общения с мирянами и священнослужителями;</w:t>
      </w:r>
    </w:p>
    <w:p w14:paraId="5F79BAFB" w14:textId="77777777" w:rsidR="008B50ED" w:rsidRDefault="00681A04" w:rsidP="00944FBB">
      <w:pPr>
        <w:pStyle w:val="a5"/>
        <w:numPr>
          <w:ilvl w:val="1"/>
          <w:numId w:val="123"/>
        </w:numPr>
        <w:tabs>
          <w:tab w:val="left" w:pos="1241"/>
        </w:tabs>
        <w:ind w:right="191" w:firstLine="708"/>
        <w:rPr>
          <w:sz w:val="24"/>
        </w:rPr>
      </w:pPr>
      <w:r>
        <w:rPr>
          <w:sz w:val="24"/>
        </w:rPr>
        <w:t>рассказывать о православных праздниках (не менее трёх, включая Воскресение Христово</w:t>
      </w:r>
      <w:r>
        <w:rPr>
          <w:spacing w:val="-1"/>
          <w:sz w:val="24"/>
        </w:rPr>
        <w:t xml:space="preserve"> </w:t>
      </w:r>
      <w:r>
        <w:rPr>
          <w:sz w:val="24"/>
        </w:rPr>
        <w:t>и</w:t>
      </w:r>
      <w:r>
        <w:rPr>
          <w:spacing w:val="-1"/>
          <w:sz w:val="24"/>
        </w:rPr>
        <w:t xml:space="preserve"> </w:t>
      </w:r>
      <w:r>
        <w:rPr>
          <w:sz w:val="24"/>
        </w:rPr>
        <w:t>Рождество</w:t>
      </w:r>
      <w:r>
        <w:rPr>
          <w:spacing w:val="-1"/>
          <w:sz w:val="24"/>
        </w:rPr>
        <w:t xml:space="preserve"> </w:t>
      </w:r>
      <w:r>
        <w:rPr>
          <w:sz w:val="24"/>
        </w:rPr>
        <w:t>Христово),</w:t>
      </w:r>
      <w:r>
        <w:rPr>
          <w:spacing w:val="-1"/>
          <w:sz w:val="24"/>
        </w:rPr>
        <w:t xml:space="preserve"> </w:t>
      </w:r>
      <w:r>
        <w:rPr>
          <w:sz w:val="24"/>
        </w:rPr>
        <w:t>православных</w:t>
      </w:r>
      <w:r>
        <w:rPr>
          <w:spacing w:val="1"/>
          <w:sz w:val="24"/>
        </w:rPr>
        <w:t xml:space="preserve"> </w:t>
      </w:r>
      <w:r>
        <w:rPr>
          <w:sz w:val="24"/>
        </w:rPr>
        <w:t>постах,</w:t>
      </w:r>
      <w:r>
        <w:rPr>
          <w:spacing w:val="-1"/>
          <w:sz w:val="24"/>
        </w:rPr>
        <w:t xml:space="preserve"> </w:t>
      </w:r>
      <w:r>
        <w:rPr>
          <w:sz w:val="24"/>
        </w:rPr>
        <w:t>назначении поста;</w:t>
      </w:r>
    </w:p>
    <w:p w14:paraId="5C0719F4" w14:textId="77777777" w:rsidR="008B50ED" w:rsidRDefault="00681A04" w:rsidP="00944FBB">
      <w:pPr>
        <w:pStyle w:val="a5"/>
        <w:numPr>
          <w:ilvl w:val="1"/>
          <w:numId w:val="123"/>
        </w:numPr>
        <w:tabs>
          <w:tab w:val="left" w:pos="1241"/>
        </w:tabs>
        <w:ind w:right="187" w:firstLine="708"/>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w:t>
      </w:r>
      <w:r>
        <w:rPr>
          <w:spacing w:val="1"/>
          <w:sz w:val="24"/>
        </w:rPr>
        <w:t xml:space="preserve"> </w:t>
      </w:r>
      <w:r>
        <w:rPr>
          <w:sz w:val="24"/>
        </w:rPr>
        <w:t>старшим</w:t>
      </w:r>
      <w:r>
        <w:rPr>
          <w:spacing w:val="-2"/>
          <w:sz w:val="24"/>
        </w:rPr>
        <w:t xml:space="preserve"> </w:t>
      </w:r>
      <w:r>
        <w:rPr>
          <w:sz w:val="24"/>
        </w:rPr>
        <w:t>по возрасту,</w:t>
      </w:r>
      <w:r>
        <w:rPr>
          <w:spacing w:val="-1"/>
          <w:sz w:val="24"/>
        </w:rPr>
        <w:t xml:space="preserve"> </w:t>
      </w:r>
      <w:r>
        <w:rPr>
          <w:sz w:val="24"/>
        </w:rPr>
        <w:t>предкам; православных семейных</w:t>
      </w:r>
      <w:r>
        <w:rPr>
          <w:spacing w:val="1"/>
          <w:sz w:val="24"/>
        </w:rPr>
        <w:t xml:space="preserve"> </w:t>
      </w:r>
      <w:r>
        <w:rPr>
          <w:sz w:val="24"/>
        </w:rPr>
        <w:t>ценностей;</w:t>
      </w:r>
    </w:p>
    <w:p w14:paraId="177B9FA0" w14:textId="77777777" w:rsidR="008B50ED" w:rsidRDefault="00681A04" w:rsidP="00944FBB">
      <w:pPr>
        <w:pStyle w:val="a5"/>
        <w:numPr>
          <w:ilvl w:val="1"/>
          <w:numId w:val="123"/>
        </w:numPr>
        <w:tabs>
          <w:tab w:val="left" w:pos="1241"/>
        </w:tabs>
        <w:ind w:right="190" w:firstLine="708"/>
        <w:rPr>
          <w:sz w:val="24"/>
        </w:rPr>
      </w:pPr>
      <w:r>
        <w:rPr>
          <w:sz w:val="24"/>
        </w:rPr>
        <w:t>распознавать христианскую символику, объяснять своими словами её смысл (православный</w:t>
      </w:r>
      <w:r>
        <w:rPr>
          <w:spacing w:val="-1"/>
          <w:sz w:val="24"/>
        </w:rPr>
        <w:t xml:space="preserve"> </w:t>
      </w:r>
      <w:r>
        <w:rPr>
          <w:sz w:val="24"/>
        </w:rPr>
        <w:t>крест) и</w:t>
      </w:r>
      <w:r>
        <w:rPr>
          <w:spacing w:val="-1"/>
          <w:sz w:val="24"/>
        </w:rPr>
        <w:t xml:space="preserve"> </w:t>
      </w:r>
      <w:r>
        <w:rPr>
          <w:sz w:val="24"/>
        </w:rPr>
        <w:t>значение</w:t>
      </w:r>
      <w:r>
        <w:rPr>
          <w:spacing w:val="-1"/>
          <w:sz w:val="24"/>
        </w:rPr>
        <w:t xml:space="preserve"> </w:t>
      </w:r>
      <w:r>
        <w:rPr>
          <w:sz w:val="24"/>
        </w:rPr>
        <w:t>в</w:t>
      </w:r>
      <w:r>
        <w:rPr>
          <w:spacing w:val="-2"/>
          <w:sz w:val="24"/>
        </w:rPr>
        <w:t xml:space="preserve"> </w:t>
      </w:r>
      <w:r>
        <w:rPr>
          <w:sz w:val="24"/>
        </w:rPr>
        <w:t>православной культуре;</w:t>
      </w:r>
    </w:p>
    <w:p w14:paraId="7CA78BDF" w14:textId="77777777" w:rsidR="008B50ED" w:rsidRDefault="00681A04" w:rsidP="00944FBB">
      <w:pPr>
        <w:pStyle w:val="a5"/>
        <w:numPr>
          <w:ilvl w:val="1"/>
          <w:numId w:val="123"/>
        </w:numPr>
        <w:tabs>
          <w:tab w:val="left" w:pos="1241"/>
        </w:tabs>
        <w:ind w:right="193" w:firstLine="708"/>
        <w:rPr>
          <w:sz w:val="24"/>
        </w:rPr>
      </w:pPr>
      <w:r>
        <w:rPr>
          <w:sz w:val="24"/>
        </w:rPr>
        <w:t>рассказывать о художественной культуре в православной традиции, об иконописи;</w:t>
      </w:r>
      <w:r>
        <w:rPr>
          <w:spacing w:val="1"/>
          <w:sz w:val="24"/>
        </w:rPr>
        <w:t xml:space="preserve"> </w:t>
      </w:r>
      <w:r>
        <w:rPr>
          <w:sz w:val="24"/>
        </w:rPr>
        <w:t>выделять</w:t>
      </w:r>
      <w:r>
        <w:rPr>
          <w:spacing w:val="-1"/>
          <w:sz w:val="24"/>
        </w:rPr>
        <w:t xml:space="preserve"> </w:t>
      </w:r>
      <w:r>
        <w:rPr>
          <w:sz w:val="24"/>
        </w:rPr>
        <w:t>и объяснять</w:t>
      </w:r>
      <w:r>
        <w:rPr>
          <w:spacing w:val="-1"/>
          <w:sz w:val="24"/>
        </w:rPr>
        <w:t xml:space="preserve"> </w:t>
      </w:r>
      <w:r>
        <w:rPr>
          <w:sz w:val="24"/>
        </w:rPr>
        <w:t>особенности икон</w:t>
      </w:r>
      <w:r>
        <w:rPr>
          <w:spacing w:val="-1"/>
          <w:sz w:val="24"/>
        </w:rPr>
        <w:t xml:space="preserve"> </w:t>
      </w:r>
      <w:r>
        <w:rPr>
          <w:sz w:val="24"/>
        </w:rPr>
        <w:t>в</w:t>
      </w:r>
      <w:r>
        <w:rPr>
          <w:spacing w:val="-1"/>
          <w:sz w:val="24"/>
        </w:rPr>
        <w:t xml:space="preserve"> </w:t>
      </w:r>
      <w:r>
        <w:rPr>
          <w:sz w:val="24"/>
        </w:rPr>
        <w:t>сравнении с</w:t>
      </w:r>
      <w:r>
        <w:rPr>
          <w:spacing w:val="-2"/>
          <w:sz w:val="24"/>
        </w:rPr>
        <w:t xml:space="preserve"> </w:t>
      </w:r>
      <w:r>
        <w:rPr>
          <w:sz w:val="24"/>
        </w:rPr>
        <w:t>картинами;</w:t>
      </w:r>
    </w:p>
    <w:p w14:paraId="42ADE68B" w14:textId="77777777" w:rsidR="008B50ED" w:rsidRDefault="00681A04" w:rsidP="00944FBB">
      <w:pPr>
        <w:pStyle w:val="a5"/>
        <w:numPr>
          <w:ilvl w:val="1"/>
          <w:numId w:val="123"/>
        </w:numPr>
        <w:tabs>
          <w:tab w:val="left" w:pos="1241"/>
        </w:tabs>
        <w:ind w:right="191" w:firstLine="708"/>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w:t>
      </w:r>
      <w:r>
        <w:rPr>
          <w:spacing w:val="-3"/>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3"/>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государственности;</w:t>
      </w:r>
    </w:p>
    <w:p w14:paraId="24723824" w14:textId="77777777" w:rsidR="008B50ED" w:rsidRDefault="00681A04" w:rsidP="00944FBB">
      <w:pPr>
        <w:pStyle w:val="a5"/>
        <w:numPr>
          <w:ilvl w:val="1"/>
          <w:numId w:val="123"/>
        </w:numPr>
        <w:tabs>
          <w:tab w:val="left" w:pos="1241"/>
        </w:tabs>
        <w:spacing w:before="1"/>
        <w:ind w:right="195" w:firstLine="708"/>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w:t>
      </w:r>
      <w:r>
        <w:rPr>
          <w:spacing w:val="1"/>
          <w:sz w:val="24"/>
        </w:rPr>
        <w:t xml:space="preserve"> </w:t>
      </w:r>
      <w:r>
        <w:rPr>
          <w:sz w:val="24"/>
        </w:rPr>
        <w:t>святыни,</w:t>
      </w:r>
      <w:r>
        <w:rPr>
          <w:spacing w:val="-1"/>
          <w:sz w:val="24"/>
        </w:rPr>
        <w:t xml:space="preserve"> </w:t>
      </w:r>
      <w:r>
        <w:rPr>
          <w:sz w:val="24"/>
        </w:rPr>
        <w:t>памятные</w:t>
      </w:r>
      <w:r>
        <w:rPr>
          <w:spacing w:val="-3"/>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 и</w:t>
      </w:r>
      <w:r>
        <w:rPr>
          <w:spacing w:val="-3"/>
          <w:sz w:val="24"/>
        </w:rPr>
        <w:t xml:space="preserve"> </w:t>
      </w:r>
      <w:r>
        <w:rPr>
          <w:sz w:val="24"/>
        </w:rPr>
        <w:t>представлению её</w:t>
      </w:r>
      <w:r>
        <w:rPr>
          <w:spacing w:val="-2"/>
          <w:sz w:val="24"/>
        </w:rPr>
        <w:t xml:space="preserve"> </w:t>
      </w:r>
      <w:r>
        <w:rPr>
          <w:sz w:val="24"/>
        </w:rPr>
        <w:t>результатов;</w:t>
      </w:r>
    </w:p>
    <w:p w14:paraId="4CE08828" w14:textId="77777777" w:rsidR="008B50ED" w:rsidRDefault="00681A04" w:rsidP="00944FBB">
      <w:pPr>
        <w:pStyle w:val="a5"/>
        <w:numPr>
          <w:ilvl w:val="1"/>
          <w:numId w:val="123"/>
        </w:numPr>
        <w:tabs>
          <w:tab w:val="left" w:pos="1241"/>
        </w:tabs>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5CD44085" w14:textId="77777777" w:rsidR="008B50ED" w:rsidRDefault="00681A04" w:rsidP="00944FBB">
      <w:pPr>
        <w:pStyle w:val="a5"/>
        <w:numPr>
          <w:ilvl w:val="1"/>
          <w:numId w:val="123"/>
        </w:numPr>
        <w:tabs>
          <w:tab w:val="left" w:pos="1241"/>
        </w:tabs>
        <w:ind w:right="189" w:firstLine="708"/>
        <w:rPr>
          <w:sz w:val="24"/>
        </w:rPr>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proofErr w:type="gramStart"/>
      <w:r>
        <w:rPr>
          <w:sz w:val="24"/>
        </w:rPr>
        <w:t>россий</w:t>
      </w:r>
      <w:proofErr w:type="spellEnd"/>
      <w:r>
        <w:rPr>
          <w:sz w:val="24"/>
        </w:rPr>
        <w:t>-</w:t>
      </w:r>
      <w:r>
        <w:rPr>
          <w:spacing w:val="1"/>
          <w:sz w:val="24"/>
        </w:rPr>
        <w:t xml:space="preserve"> </w:t>
      </w:r>
      <w:proofErr w:type="spellStart"/>
      <w:r>
        <w:rPr>
          <w:sz w:val="24"/>
        </w:rPr>
        <w:t>ского</w:t>
      </w:r>
      <w:proofErr w:type="spellEnd"/>
      <w:proofErr w:type="gramEnd"/>
      <w:r>
        <w:rPr>
          <w:sz w:val="24"/>
        </w:rPr>
        <w:t xml:space="preserve">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Pr>
          <w:spacing w:val="1"/>
          <w:sz w:val="24"/>
        </w:rPr>
        <w:t xml:space="preserve"> </w:t>
      </w:r>
      <w:r>
        <w:rPr>
          <w:sz w:val="24"/>
        </w:rPr>
        <w:t xml:space="preserve">российского общенародного (общенационального, гражданского) патриотизма, любви к </w:t>
      </w:r>
      <w:proofErr w:type="spellStart"/>
      <w:r>
        <w:rPr>
          <w:sz w:val="24"/>
        </w:rPr>
        <w:t>Оте</w:t>
      </w:r>
      <w:proofErr w:type="spellEnd"/>
      <w:r>
        <w:rPr>
          <w:sz w:val="24"/>
        </w:rPr>
        <w:t>-</w:t>
      </w:r>
      <w:r>
        <w:rPr>
          <w:spacing w:val="-57"/>
          <w:sz w:val="24"/>
        </w:rPr>
        <w:t xml:space="preserve"> </w:t>
      </w:r>
      <w:proofErr w:type="spellStart"/>
      <w:r>
        <w:rPr>
          <w:sz w:val="24"/>
        </w:rPr>
        <w:t>честву</w:t>
      </w:r>
      <w:proofErr w:type="spellEnd"/>
      <w:r>
        <w:rPr>
          <w:sz w:val="24"/>
        </w:rPr>
        <w:t>,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55BC0DED" w14:textId="77777777" w:rsidR="008B50ED" w:rsidRDefault="00681A04" w:rsidP="00944FBB">
      <w:pPr>
        <w:pStyle w:val="a5"/>
        <w:numPr>
          <w:ilvl w:val="1"/>
          <w:numId w:val="123"/>
        </w:numPr>
        <w:tabs>
          <w:tab w:val="left" w:pos="1241"/>
        </w:tabs>
        <w:spacing w:before="1"/>
        <w:ind w:right="191" w:firstLine="708"/>
        <w:rPr>
          <w:sz w:val="24"/>
        </w:rPr>
      </w:pPr>
      <w:r>
        <w:rPr>
          <w:sz w:val="24"/>
        </w:rPr>
        <w:lastRenderedPageBreak/>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2A6F0E3F" w14:textId="77777777" w:rsidR="008B50ED" w:rsidRDefault="00681A04" w:rsidP="00944FBB">
      <w:pPr>
        <w:pStyle w:val="a5"/>
        <w:numPr>
          <w:ilvl w:val="1"/>
          <w:numId w:val="123"/>
        </w:numPr>
        <w:tabs>
          <w:tab w:val="left" w:pos="1241"/>
        </w:tabs>
        <w:spacing w:before="66"/>
        <w:ind w:right="193" w:firstLine="708"/>
        <w:rPr>
          <w:sz w:val="24"/>
        </w:rPr>
      </w:pPr>
      <w:r>
        <w:rPr>
          <w:sz w:val="24"/>
        </w:rPr>
        <w:t xml:space="preserve">выражать своими словами понимание человеческого достоинства, ценности </w:t>
      </w:r>
      <w:proofErr w:type="spellStart"/>
      <w:r>
        <w:rPr>
          <w:sz w:val="24"/>
        </w:rPr>
        <w:t>челове</w:t>
      </w:r>
      <w:proofErr w:type="spellEnd"/>
      <w:r>
        <w:rPr>
          <w:spacing w:val="1"/>
          <w:sz w:val="24"/>
        </w:rPr>
        <w:t xml:space="preserve"> </w:t>
      </w:r>
      <w:r>
        <w:rPr>
          <w:sz w:val="24"/>
        </w:rPr>
        <w:t>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духовно-нравственной</w:t>
      </w:r>
      <w:r>
        <w:rPr>
          <w:spacing w:val="-1"/>
          <w:sz w:val="24"/>
        </w:rPr>
        <w:t xml:space="preserve"> </w:t>
      </w:r>
      <w:r>
        <w:rPr>
          <w:sz w:val="24"/>
        </w:rPr>
        <w:t>культуре, традиции.</w:t>
      </w:r>
    </w:p>
    <w:p w14:paraId="018255DE" w14:textId="77777777" w:rsidR="008B50ED" w:rsidRDefault="008B50ED">
      <w:pPr>
        <w:pStyle w:val="a3"/>
        <w:spacing w:before="5"/>
        <w:ind w:left="0" w:firstLine="0"/>
        <w:jc w:val="left"/>
      </w:pPr>
    </w:p>
    <w:p w14:paraId="0024C400" w14:textId="77777777" w:rsidR="008B50ED" w:rsidRDefault="00681A04">
      <w:pPr>
        <w:pStyle w:val="1"/>
        <w:jc w:val="both"/>
      </w:pPr>
      <w:r>
        <w:t>Модуль</w:t>
      </w:r>
      <w:r>
        <w:rPr>
          <w:spacing w:val="-3"/>
        </w:rPr>
        <w:t xml:space="preserve"> </w:t>
      </w:r>
      <w:r>
        <w:t>«Основы</w:t>
      </w:r>
      <w:r>
        <w:rPr>
          <w:spacing w:val="-2"/>
        </w:rPr>
        <w:t xml:space="preserve"> </w:t>
      </w:r>
      <w:r>
        <w:t>исламской</w:t>
      </w:r>
      <w:r>
        <w:rPr>
          <w:spacing w:val="-1"/>
        </w:rPr>
        <w:t xml:space="preserve"> </w:t>
      </w:r>
      <w:r>
        <w:t>культуры»</w:t>
      </w:r>
    </w:p>
    <w:p w14:paraId="1D7FD6C5" w14:textId="77777777" w:rsidR="008B50ED" w:rsidRDefault="00681A04">
      <w:pPr>
        <w:pStyle w:val="2"/>
        <w:spacing w:line="240" w:lineRule="auto"/>
        <w:ind w:left="392" w:right="194" w:firstLine="708"/>
        <w:jc w:val="both"/>
      </w:pPr>
      <w:r>
        <w:t>Предметные результаты освоения образовательной программы модуля «Основы</w:t>
      </w:r>
      <w:r>
        <w:rPr>
          <w:spacing w:val="1"/>
        </w:rPr>
        <w:t xml:space="preserve"> </w:t>
      </w:r>
      <w:r>
        <w:t>исламской</w:t>
      </w:r>
      <w:r>
        <w:rPr>
          <w:spacing w:val="-1"/>
        </w:rPr>
        <w:t xml:space="preserve"> </w:t>
      </w:r>
      <w:r>
        <w:t>культуры»</w:t>
      </w:r>
      <w:r>
        <w:rPr>
          <w:spacing w:val="2"/>
        </w:rPr>
        <w:t xml:space="preserve"> </w:t>
      </w:r>
      <w:r>
        <w:t>отражают</w:t>
      </w:r>
      <w:r>
        <w:rPr>
          <w:spacing w:val="1"/>
        </w:rPr>
        <w:t xml:space="preserve"> </w:t>
      </w:r>
      <w:r>
        <w:t>сформированность умений:</w:t>
      </w:r>
    </w:p>
    <w:p w14:paraId="4C5F0D55"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758F4813" w14:textId="77777777" w:rsidR="008B50ED" w:rsidRDefault="00681A04" w:rsidP="00944FBB">
      <w:pPr>
        <w:pStyle w:val="a5"/>
        <w:numPr>
          <w:ilvl w:val="1"/>
          <w:numId w:val="123"/>
        </w:numPr>
        <w:tabs>
          <w:tab w:val="left" w:pos="1241"/>
        </w:tabs>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 приводить</w:t>
      </w:r>
      <w:r>
        <w:rPr>
          <w:spacing w:val="-2"/>
          <w:sz w:val="24"/>
        </w:rPr>
        <w:t xml:space="preserve"> </w:t>
      </w:r>
      <w:r>
        <w:rPr>
          <w:sz w:val="24"/>
        </w:rPr>
        <w:t>примеры;</w:t>
      </w:r>
    </w:p>
    <w:p w14:paraId="14CCE4B6"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136ECB7F" w14:textId="77777777" w:rsidR="008B50ED" w:rsidRDefault="00681A04" w:rsidP="00944FBB">
      <w:pPr>
        <w:pStyle w:val="a5"/>
        <w:numPr>
          <w:ilvl w:val="1"/>
          <w:numId w:val="123"/>
        </w:numPr>
        <w:tabs>
          <w:tab w:val="left" w:pos="1241"/>
        </w:tabs>
        <w:ind w:right="197" w:firstLine="708"/>
        <w:rPr>
          <w:sz w:val="24"/>
        </w:rPr>
      </w:pPr>
      <w:r>
        <w:rPr>
          <w:sz w:val="24"/>
        </w:rPr>
        <w:t>рассказывать о нравственных заповедях, нормах исламской религиозной морали, их</w:t>
      </w:r>
      <w:r>
        <w:rPr>
          <w:spacing w:val="1"/>
          <w:sz w:val="24"/>
        </w:rPr>
        <w:t xml:space="preserve"> </w:t>
      </w:r>
      <w:r>
        <w:rPr>
          <w:sz w:val="24"/>
        </w:rPr>
        <w:t>значении</w:t>
      </w:r>
      <w:r>
        <w:rPr>
          <w:spacing w:val="-2"/>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1"/>
          <w:sz w:val="24"/>
        </w:rPr>
        <w:t xml:space="preserve"> </w:t>
      </w:r>
      <w:r>
        <w:rPr>
          <w:sz w:val="24"/>
        </w:rPr>
        <w:t>в</w:t>
      </w:r>
      <w:r>
        <w:rPr>
          <w:spacing w:val="-2"/>
          <w:sz w:val="24"/>
        </w:rPr>
        <w:t xml:space="preserve"> </w:t>
      </w:r>
      <w:r>
        <w:rPr>
          <w:sz w:val="24"/>
        </w:rPr>
        <w:t>общении</w:t>
      </w:r>
      <w:r>
        <w:rPr>
          <w:spacing w:val="-4"/>
          <w:sz w:val="24"/>
        </w:rPr>
        <w:t xml:space="preserve"> </w:t>
      </w:r>
      <w:r>
        <w:rPr>
          <w:sz w:val="24"/>
        </w:rPr>
        <w:t>и</w:t>
      </w:r>
      <w:r>
        <w:rPr>
          <w:spacing w:val="-1"/>
          <w:sz w:val="24"/>
        </w:rPr>
        <w:t xml:space="preserve"> </w:t>
      </w:r>
      <w:r>
        <w:rPr>
          <w:sz w:val="24"/>
        </w:rPr>
        <w:t>деятельности;</w:t>
      </w:r>
    </w:p>
    <w:p w14:paraId="1C819584"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нравственных</w:t>
      </w:r>
      <w:r>
        <w:rPr>
          <w:spacing w:val="1"/>
          <w:sz w:val="24"/>
        </w:rPr>
        <w:t xml:space="preserve"> </w:t>
      </w:r>
      <w:r>
        <w:rPr>
          <w:sz w:val="24"/>
        </w:rPr>
        <w:t>категорий в исламской культуре,</w:t>
      </w:r>
      <w:r>
        <w:rPr>
          <w:spacing w:val="1"/>
          <w:sz w:val="24"/>
        </w:rPr>
        <w:t xml:space="preserve"> </w:t>
      </w:r>
      <w:r>
        <w:rPr>
          <w:sz w:val="24"/>
        </w:rPr>
        <w:t>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w:t>
      </w:r>
      <w:r>
        <w:rPr>
          <w:spacing w:val="1"/>
          <w:sz w:val="24"/>
        </w:rPr>
        <w:t xml:space="preserve"> </w:t>
      </w:r>
      <w:r>
        <w:rPr>
          <w:sz w:val="24"/>
        </w:rPr>
        <w:t>знаниям);</w:t>
      </w:r>
    </w:p>
    <w:p w14:paraId="32519C48"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4"/>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исламской этики;</w:t>
      </w:r>
    </w:p>
    <w:p w14:paraId="7FE539E3"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2"/>
          <w:sz w:val="24"/>
        </w:rPr>
        <w:t xml:space="preserve"> </w:t>
      </w:r>
      <w:r>
        <w:rPr>
          <w:sz w:val="24"/>
        </w:rPr>
        <w:t>мира) в</w:t>
      </w:r>
      <w:r>
        <w:rPr>
          <w:spacing w:val="-2"/>
          <w:sz w:val="24"/>
        </w:rPr>
        <w:t xml:space="preserve"> </w:t>
      </w:r>
      <w:r>
        <w:rPr>
          <w:sz w:val="24"/>
        </w:rPr>
        <w:t>исламской культуре,</w:t>
      </w:r>
      <w:r>
        <w:rPr>
          <w:spacing w:val="1"/>
          <w:sz w:val="24"/>
        </w:rPr>
        <w:t xml:space="preserve"> </w:t>
      </w:r>
      <w:r>
        <w:rPr>
          <w:sz w:val="24"/>
        </w:rPr>
        <w:t>единобожии,</w:t>
      </w:r>
      <w:r>
        <w:rPr>
          <w:spacing w:val="-3"/>
          <w:sz w:val="24"/>
        </w:rPr>
        <w:t xml:space="preserve"> </w:t>
      </w:r>
      <w:r>
        <w:rPr>
          <w:sz w:val="24"/>
        </w:rPr>
        <w:t>вере</w:t>
      </w:r>
      <w:r>
        <w:rPr>
          <w:spacing w:val="-1"/>
          <w:sz w:val="24"/>
        </w:rPr>
        <w:t xml:space="preserve"> </w:t>
      </w:r>
      <w:r>
        <w:rPr>
          <w:sz w:val="24"/>
        </w:rPr>
        <w:t>и её</w:t>
      </w:r>
      <w:r>
        <w:rPr>
          <w:spacing w:val="-1"/>
          <w:sz w:val="24"/>
        </w:rPr>
        <w:t xml:space="preserve"> </w:t>
      </w:r>
      <w:r>
        <w:rPr>
          <w:sz w:val="24"/>
        </w:rPr>
        <w:t>основах;</w:t>
      </w:r>
    </w:p>
    <w:p w14:paraId="17EAC176" w14:textId="77777777" w:rsidR="008B50ED" w:rsidRDefault="00681A04" w:rsidP="00944FBB">
      <w:pPr>
        <w:pStyle w:val="a5"/>
        <w:numPr>
          <w:ilvl w:val="1"/>
          <w:numId w:val="123"/>
        </w:numPr>
        <w:tabs>
          <w:tab w:val="left" w:pos="1241"/>
        </w:tabs>
        <w:ind w:right="195" w:firstLine="708"/>
        <w:rPr>
          <w:sz w:val="24"/>
        </w:rPr>
      </w:pPr>
      <w:r>
        <w:rPr>
          <w:sz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Pr>
          <w:sz w:val="24"/>
        </w:rPr>
        <w:t>дуа</w:t>
      </w:r>
      <w:proofErr w:type="spellEnd"/>
      <w:r>
        <w:rPr>
          <w:sz w:val="24"/>
        </w:rPr>
        <w:t>,</w:t>
      </w:r>
      <w:r>
        <w:rPr>
          <w:spacing w:val="1"/>
          <w:sz w:val="24"/>
        </w:rPr>
        <w:t xml:space="preserve"> </w:t>
      </w:r>
      <w:r>
        <w:rPr>
          <w:sz w:val="24"/>
        </w:rPr>
        <w:t>зикр);</w:t>
      </w:r>
    </w:p>
    <w:p w14:paraId="240C996C" w14:textId="77777777" w:rsidR="008B50ED" w:rsidRDefault="00681A04" w:rsidP="00944FBB">
      <w:pPr>
        <w:pStyle w:val="a5"/>
        <w:numPr>
          <w:ilvl w:val="1"/>
          <w:numId w:val="123"/>
        </w:numPr>
        <w:tabs>
          <w:tab w:val="left" w:pos="1241"/>
        </w:tabs>
        <w:ind w:right="191" w:firstLine="708"/>
        <w:rPr>
          <w:sz w:val="24"/>
        </w:rPr>
      </w:pPr>
      <w:r>
        <w:rPr>
          <w:sz w:val="24"/>
        </w:rPr>
        <w:t>рассказывать о назначении и устройстве мечети (</w:t>
      </w:r>
      <w:proofErr w:type="spellStart"/>
      <w:r>
        <w:rPr>
          <w:sz w:val="24"/>
        </w:rPr>
        <w:t>минбар</w:t>
      </w:r>
      <w:proofErr w:type="spellEnd"/>
      <w:r>
        <w:rPr>
          <w:sz w:val="24"/>
        </w:rPr>
        <w:t xml:space="preserve">, </w:t>
      </w:r>
      <w:proofErr w:type="spellStart"/>
      <w:r>
        <w:rPr>
          <w:sz w:val="24"/>
        </w:rPr>
        <w:t>михраб</w:t>
      </w:r>
      <w:proofErr w:type="spellEnd"/>
      <w:r>
        <w:rPr>
          <w:sz w:val="24"/>
        </w:rPr>
        <w:t>), нормах поведения</w:t>
      </w:r>
      <w:r>
        <w:rPr>
          <w:spacing w:val="-57"/>
          <w:sz w:val="24"/>
        </w:rPr>
        <w:t xml:space="preserve"> </w:t>
      </w:r>
      <w:r>
        <w:rPr>
          <w:sz w:val="24"/>
        </w:rPr>
        <w:t>в</w:t>
      </w:r>
      <w:r>
        <w:rPr>
          <w:spacing w:val="-2"/>
          <w:sz w:val="24"/>
        </w:rPr>
        <w:t xml:space="preserve"> </w:t>
      </w:r>
      <w:r>
        <w:rPr>
          <w:sz w:val="24"/>
        </w:rPr>
        <w:t>мечети, общения с</w:t>
      </w:r>
      <w:r>
        <w:rPr>
          <w:spacing w:val="-2"/>
          <w:sz w:val="24"/>
        </w:rPr>
        <w:t xml:space="preserve"> </w:t>
      </w:r>
      <w:r>
        <w:rPr>
          <w:sz w:val="24"/>
        </w:rPr>
        <w:t>верующими и служителями</w:t>
      </w:r>
      <w:r>
        <w:rPr>
          <w:spacing w:val="-1"/>
          <w:sz w:val="24"/>
        </w:rPr>
        <w:t xml:space="preserve"> </w:t>
      </w:r>
      <w:r>
        <w:rPr>
          <w:sz w:val="24"/>
        </w:rPr>
        <w:t>ислама;</w:t>
      </w:r>
    </w:p>
    <w:p w14:paraId="126677A3"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исламе</w:t>
      </w:r>
      <w:r>
        <w:rPr>
          <w:spacing w:val="-3"/>
          <w:sz w:val="24"/>
        </w:rPr>
        <w:t xml:space="preserve"> </w:t>
      </w:r>
      <w:r>
        <w:rPr>
          <w:sz w:val="24"/>
        </w:rPr>
        <w:t>(Ураза-байрам,</w:t>
      </w:r>
      <w:r>
        <w:rPr>
          <w:spacing w:val="-3"/>
          <w:sz w:val="24"/>
        </w:rPr>
        <w:t xml:space="preserve"> </w:t>
      </w:r>
      <w:r>
        <w:rPr>
          <w:sz w:val="24"/>
        </w:rPr>
        <w:t>Курбан-байрам,</w:t>
      </w:r>
      <w:r>
        <w:rPr>
          <w:spacing w:val="-1"/>
          <w:sz w:val="24"/>
        </w:rPr>
        <w:t xml:space="preserve"> </w:t>
      </w:r>
      <w:proofErr w:type="spellStart"/>
      <w:r>
        <w:rPr>
          <w:sz w:val="24"/>
        </w:rPr>
        <w:t>Маулид</w:t>
      </w:r>
      <w:proofErr w:type="spellEnd"/>
      <w:r>
        <w:rPr>
          <w:sz w:val="24"/>
        </w:rPr>
        <w:t>);</w:t>
      </w:r>
    </w:p>
    <w:p w14:paraId="000872EC" w14:textId="77777777" w:rsidR="008B50ED" w:rsidRDefault="00681A04" w:rsidP="00944FBB">
      <w:pPr>
        <w:pStyle w:val="a5"/>
        <w:numPr>
          <w:ilvl w:val="1"/>
          <w:numId w:val="123"/>
        </w:numPr>
        <w:tabs>
          <w:tab w:val="left" w:pos="1241"/>
        </w:tabs>
        <w:ind w:right="191" w:firstLine="708"/>
        <w:rPr>
          <w:sz w:val="24"/>
        </w:rPr>
      </w:pPr>
      <w:r>
        <w:rPr>
          <w:sz w:val="24"/>
        </w:rPr>
        <w:t>раскрывать основное содержание норм отношений в исламской семье, обязанностей</w:t>
      </w:r>
      <w:r>
        <w:rPr>
          <w:spacing w:val="1"/>
          <w:sz w:val="24"/>
        </w:rPr>
        <w:t xml:space="preserve"> </w:t>
      </w:r>
      <w:r>
        <w:rPr>
          <w:sz w:val="24"/>
        </w:rPr>
        <w:t>и ответственности членов семьи; норм отношений детей к отцу, матери, братьям и сёстрам,</w:t>
      </w:r>
      <w:r>
        <w:rPr>
          <w:spacing w:val="1"/>
          <w:sz w:val="24"/>
        </w:rPr>
        <w:t xml:space="preserve"> </w:t>
      </w:r>
      <w:r>
        <w:rPr>
          <w:sz w:val="24"/>
        </w:rPr>
        <w:t>старшим по возрасту, предкам; норм отношений с дальними родственниками, соседями; исламских</w:t>
      </w:r>
      <w:r>
        <w:rPr>
          <w:spacing w:val="1"/>
          <w:sz w:val="24"/>
        </w:rPr>
        <w:t xml:space="preserve"> </w:t>
      </w:r>
      <w:r>
        <w:rPr>
          <w:sz w:val="24"/>
        </w:rPr>
        <w:t>семейных</w:t>
      </w:r>
      <w:r>
        <w:rPr>
          <w:spacing w:val="-1"/>
          <w:sz w:val="24"/>
        </w:rPr>
        <w:t xml:space="preserve"> </w:t>
      </w:r>
      <w:r>
        <w:rPr>
          <w:sz w:val="24"/>
        </w:rPr>
        <w:t>ценностей;</w:t>
      </w:r>
    </w:p>
    <w:p w14:paraId="5F2D7EE1" w14:textId="77777777" w:rsidR="008B50ED" w:rsidRDefault="00681A04" w:rsidP="00944FBB">
      <w:pPr>
        <w:pStyle w:val="a5"/>
        <w:numPr>
          <w:ilvl w:val="1"/>
          <w:numId w:val="123"/>
        </w:numPr>
        <w:tabs>
          <w:tab w:val="left" w:pos="1241"/>
        </w:tabs>
        <w:ind w:right="189" w:firstLine="708"/>
        <w:rPr>
          <w:sz w:val="24"/>
        </w:rPr>
      </w:pPr>
      <w:r>
        <w:rPr>
          <w:sz w:val="24"/>
        </w:rPr>
        <w:t>распознавать исламскую символику, объяснять своими словами её смысл и охарактеризовать</w:t>
      </w:r>
      <w:r>
        <w:rPr>
          <w:spacing w:val="-1"/>
          <w:sz w:val="24"/>
        </w:rPr>
        <w:t xml:space="preserve"> </w:t>
      </w:r>
      <w:r>
        <w:rPr>
          <w:sz w:val="24"/>
        </w:rPr>
        <w:t>назначение</w:t>
      </w:r>
      <w:r>
        <w:rPr>
          <w:spacing w:val="-4"/>
          <w:sz w:val="24"/>
        </w:rPr>
        <w:t xml:space="preserve"> </w:t>
      </w:r>
      <w:r>
        <w:rPr>
          <w:sz w:val="24"/>
        </w:rPr>
        <w:t>исламского орнамента;</w:t>
      </w:r>
    </w:p>
    <w:p w14:paraId="6F6971F3" w14:textId="77777777" w:rsidR="008B50ED" w:rsidRDefault="00681A04" w:rsidP="00944FBB">
      <w:pPr>
        <w:pStyle w:val="a5"/>
        <w:numPr>
          <w:ilvl w:val="1"/>
          <w:numId w:val="123"/>
        </w:numPr>
        <w:tabs>
          <w:tab w:val="left" w:pos="1241"/>
        </w:tabs>
        <w:ind w:right="193" w:firstLine="708"/>
        <w:rPr>
          <w:sz w:val="24"/>
        </w:rPr>
      </w:pPr>
      <w:r>
        <w:rPr>
          <w:sz w:val="24"/>
        </w:rPr>
        <w:t>рассказывать о художественной культуре в исламской традиции, религиозных напевах,</w:t>
      </w:r>
      <w:r>
        <w:rPr>
          <w:spacing w:val="-3"/>
          <w:sz w:val="24"/>
        </w:rPr>
        <w:t xml:space="preserve"> </w:t>
      </w:r>
      <w:r>
        <w:rPr>
          <w:sz w:val="24"/>
        </w:rPr>
        <w:t>каллиграфии,</w:t>
      </w:r>
      <w:r>
        <w:rPr>
          <w:spacing w:val="-2"/>
          <w:sz w:val="24"/>
        </w:rPr>
        <w:t xml:space="preserve"> </w:t>
      </w:r>
      <w:r>
        <w:rPr>
          <w:sz w:val="24"/>
        </w:rPr>
        <w:t>архитектуре,</w:t>
      </w:r>
      <w:r>
        <w:rPr>
          <w:spacing w:val="-2"/>
          <w:sz w:val="24"/>
        </w:rPr>
        <w:t xml:space="preserve"> </w:t>
      </w:r>
      <w:r>
        <w:rPr>
          <w:sz w:val="24"/>
        </w:rPr>
        <w:t>книжной</w:t>
      </w:r>
      <w:r>
        <w:rPr>
          <w:spacing w:val="-2"/>
          <w:sz w:val="24"/>
        </w:rPr>
        <w:t xml:space="preserve"> </w:t>
      </w:r>
      <w:r>
        <w:rPr>
          <w:sz w:val="24"/>
        </w:rPr>
        <w:t>миниатюре,</w:t>
      </w:r>
      <w:r>
        <w:rPr>
          <w:spacing w:val="-2"/>
          <w:sz w:val="24"/>
        </w:rPr>
        <w:t xml:space="preserve"> </w:t>
      </w:r>
      <w:r>
        <w:rPr>
          <w:sz w:val="24"/>
        </w:rPr>
        <w:t>религиозной</w:t>
      </w:r>
      <w:r>
        <w:rPr>
          <w:spacing w:val="-3"/>
          <w:sz w:val="24"/>
        </w:rPr>
        <w:t xml:space="preserve"> </w:t>
      </w:r>
      <w:r>
        <w:rPr>
          <w:sz w:val="24"/>
        </w:rPr>
        <w:t>атрибутике,</w:t>
      </w:r>
      <w:r>
        <w:rPr>
          <w:spacing w:val="-2"/>
          <w:sz w:val="24"/>
        </w:rPr>
        <w:t xml:space="preserve"> </w:t>
      </w:r>
      <w:r>
        <w:rPr>
          <w:sz w:val="24"/>
        </w:rPr>
        <w:t>одежде;</w:t>
      </w:r>
    </w:p>
    <w:p w14:paraId="3B457A8D" w14:textId="77777777" w:rsidR="008B50ED" w:rsidRDefault="00681A04" w:rsidP="00944FBB">
      <w:pPr>
        <w:pStyle w:val="a5"/>
        <w:numPr>
          <w:ilvl w:val="1"/>
          <w:numId w:val="123"/>
        </w:numPr>
        <w:tabs>
          <w:tab w:val="left" w:pos="1241"/>
        </w:tabs>
        <w:ind w:right="191" w:firstLine="708"/>
        <w:rPr>
          <w:sz w:val="24"/>
        </w:rPr>
      </w:pPr>
      <w:r>
        <w:rPr>
          <w:sz w:val="24"/>
        </w:rPr>
        <w:t>излагать основные исторические сведения о возникновении исламской религиозной</w:t>
      </w:r>
      <w:r>
        <w:rPr>
          <w:spacing w:val="1"/>
          <w:sz w:val="24"/>
        </w:rPr>
        <w:t xml:space="preserve"> </w:t>
      </w:r>
      <w:r>
        <w:rPr>
          <w:sz w:val="24"/>
        </w:rPr>
        <w:t>традиции в России, своими словами объяснять роль ислама в становлении культуры народов</w:t>
      </w:r>
      <w:r>
        <w:rPr>
          <w:spacing w:val="1"/>
          <w:sz w:val="24"/>
        </w:rPr>
        <w:t xml:space="preserve"> </w:t>
      </w:r>
      <w:r>
        <w:rPr>
          <w:sz w:val="24"/>
        </w:rPr>
        <w:t>России,</w:t>
      </w:r>
      <w:r>
        <w:rPr>
          <w:spacing w:val="-1"/>
          <w:sz w:val="24"/>
        </w:rPr>
        <w:t xml:space="preserve"> </w:t>
      </w:r>
      <w:r>
        <w:rPr>
          <w:sz w:val="24"/>
        </w:rPr>
        <w:t>российской</w:t>
      </w:r>
      <w:r>
        <w:rPr>
          <w:spacing w:val="-2"/>
          <w:sz w:val="24"/>
        </w:rPr>
        <w:t xml:space="preserve"> </w:t>
      </w:r>
      <w:r>
        <w:rPr>
          <w:sz w:val="24"/>
        </w:rPr>
        <w:t>культуры и</w:t>
      </w:r>
      <w:r>
        <w:rPr>
          <w:spacing w:val="-1"/>
          <w:sz w:val="24"/>
        </w:rPr>
        <w:t xml:space="preserve"> </w:t>
      </w:r>
      <w:r>
        <w:rPr>
          <w:sz w:val="24"/>
        </w:rPr>
        <w:t>государственности;</w:t>
      </w:r>
    </w:p>
    <w:p w14:paraId="737B560D" w14:textId="77777777" w:rsidR="008B50ED" w:rsidRDefault="00681A04" w:rsidP="00944FBB">
      <w:pPr>
        <w:pStyle w:val="a5"/>
        <w:numPr>
          <w:ilvl w:val="1"/>
          <w:numId w:val="123"/>
        </w:numPr>
        <w:tabs>
          <w:tab w:val="left" w:pos="1241"/>
        </w:tabs>
        <w:ind w:right="191" w:firstLine="708"/>
        <w:rPr>
          <w:sz w:val="24"/>
        </w:rPr>
      </w:pPr>
      <w:r>
        <w:rPr>
          <w:sz w:val="24"/>
        </w:rPr>
        <w:t>первоначальный опыт поисковой, проектной деятельности по изучению исламского</w:t>
      </w:r>
      <w:r>
        <w:rPr>
          <w:spacing w:val="1"/>
          <w:sz w:val="24"/>
        </w:rPr>
        <w:t xml:space="preserve"> </w:t>
      </w:r>
      <w:r>
        <w:rPr>
          <w:sz w:val="24"/>
        </w:rPr>
        <w:t>исторического и культурного наследия в своей местности, регионе (мечети, медресе, памятные</w:t>
      </w:r>
      <w:r>
        <w:rPr>
          <w:spacing w:val="-3"/>
          <w:sz w:val="24"/>
        </w:rPr>
        <w:t xml:space="preserve"> </w:t>
      </w:r>
      <w:r>
        <w:rPr>
          <w:sz w:val="24"/>
        </w:rPr>
        <w:t>и святые</w:t>
      </w:r>
      <w:r>
        <w:rPr>
          <w:spacing w:val="-2"/>
          <w:sz w:val="24"/>
        </w:rPr>
        <w:t xml:space="preserve"> </w:t>
      </w:r>
      <w:r>
        <w:rPr>
          <w:sz w:val="24"/>
        </w:rPr>
        <w:t>места), оформлению</w:t>
      </w:r>
      <w:r>
        <w:rPr>
          <w:spacing w:val="-1"/>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14:paraId="5DA120F7" w14:textId="77777777" w:rsidR="008B50ED" w:rsidRDefault="00681A04" w:rsidP="00944FBB">
      <w:pPr>
        <w:pStyle w:val="a5"/>
        <w:numPr>
          <w:ilvl w:val="1"/>
          <w:numId w:val="123"/>
        </w:numPr>
        <w:tabs>
          <w:tab w:val="left" w:pos="1241"/>
        </w:tabs>
        <w:ind w:right="196"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097A8178" w14:textId="77777777" w:rsidR="008B50ED" w:rsidRDefault="00681A04" w:rsidP="00944FBB">
      <w:pPr>
        <w:pStyle w:val="a5"/>
        <w:numPr>
          <w:ilvl w:val="1"/>
          <w:numId w:val="123"/>
        </w:numPr>
        <w:tabs>
          <w:tab w:val="left" w:pos="1241"/>
        </w:tabs>
        <w:spacing w:before="66"/>
        <w:ind w:right="198" w:firstLine="0"/>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proofErr w:type="gramStart"/>
      <w:r>
        <w:rPr>
          <w:sz w:val="24"/>
        </w:rPr>
        <w:lastRenderedPageBreak/>
        <w:t>россий</w:t>
      </w:r>
      <w:proofErr w:type="spellEnd"/>
      <w:r>
        <w:rPr>
          <w:sz w:val="24"/>
        </w:rPr>
        <w:t>-</w:t>
      </w:r>
      <w:r w:rsidRPr="00935F63">
        <w:rPr>
          <w:spacing w:val="1"/>
          <w:sz w:val="24"/>
        </w:rPr>
        <w:t xml:space="preserve"> </w:t>
      </w:r>
      <w:proofErr w:type="spellStart"/>
      <w:r>
        <w:rPr>
          <w:sz w:val="24"/>
        </w:rPr>
        <w:t>ского</w:t>
      </w:r>
      <w:proofErr w:type="spellEnd"/>
      <w:proofErr w:type="gramEnd"/>
      <w:r>
        <w:rPr>
          <w:sz w:val="24"/>
        </w:rPr>
        <w:t xml:space="preserve">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sidRPr="00935F63">
        <w:rPr>
          <w:spacing w:val="1"/>
          <w:sz w:val="24"/>
        </w:rPr>
        <w:t xml:space="preserve"> </w:t>
      </w:r>
      <w:r>
        <w:rPr>
          <w:sz w:val="24"/>
        </w:rPr>
        <w:t>российского</w:t>
      </w:r>
      <w:r w:rsidRPr="00935F63">
        <w:rPr>
          <w:spacing w:val="2"/>
          <w:sz w:val="24"/>
        </w:rPr>
        <w:t xml:space="preserve"> </w:t>
      </w:r>
      <w:r>
        <w:rPr>
          <w:sz w:val="24"/>
        </w:rPr>
        <w:t>общенародного</w:t>
      </w:r>
      <w:r w:rsidRPr="00935F63">
        <w:rPr>
          <w:spacing w:val="3"/>
          <w:sz w:val="24"/>
        </w:rPr>
        <w:t xml:space="preserve"> </w:t>
      </w:r>
      <w:r>
        <w:rPr>
          <w:sz w:val="24"/>
        </w:rPr>
        <w:t>(общенационального,</w:t>
      </w:r>
      <w:r w:rsidRPr="00935F63">
        <w:rPr>
          <w:spacing w:val="2"/>
          <w:sz w:val="24"/>
        </w:rPr>
        <w:t xml:space="preserve"> </w:t>
      </w:r>
      <w:r>
        <w:rPr>
          <w:sz w:val="24"/>
        </w:rPr>
        <w:t>гражданского)</w:t>
      </w:r>
      <w:r w:rsidRPr="00935F63">
        <w:rPr>
          <w:spacing w:val="3"/>
          <w:sz w:val="24"/>
        </w:rPr>
        <w:t xml:space="preserve"> </w:t>
      </w:r>
      <w:r>
        <w:rPr>
          <w:sz w:val="24"/>
        </w:rPr>
        <w:t>патриотизма,</w:t>
      </w:r>
      <w:r w:rsidRPr="00935F63">
        <w:rPr>
          <w:spacing w:val="2"/>
          <w:sz w:val="24"/>
        </w:rPr>
        <w:t xml:space="preserve"> </w:t>
      </w:r>
      <w:r>
        <w:rPr>
          <w:sz w:val="24"/>
        </w:rPr>
        <w:t>любви</w:t>
      </w:r>
      <w:r w:rsidRPr="00935F63">
        <w:rPr>
          <w:spacing w:val="5"/>
          <w:sz w:val="24"/>
        </w:rPr>
        <w:t xml:space="preserve"> </w:t>
      </w:r>
      <w:r>
        <w:rPr>
          <w:sz w:val="24"/>
        </w:rPr>
        <w:t>к</w:t>
      </w:r>
      <w:r w:rsidRPr="00935F63">
        <w:rPr>
          <w:spacing w:val="1"/>
          <w:sz w:val="24"/>
        </w:rPr>
        <w:t xml:space="preserve"> </w:t>
      </w:r>
      <w:r>
        <w:rPr>
          <w:sz w:val="24"/>
        </w:rPr>
        <w:t>Оте</w:t>
      </w:r>
      <w:r>
        <w:t>честву, нашей общей Родине - России; приводить примеры сотрудничества последователей</w:t>
      </w:r>
      <w:r w:rsidRPr="00935F63">
        <w:rPr>
          <w:spacing w:val="1"/>
        </w:rPr>
        <w:t xml:space="preserve"> </w:t>
      </w:r>
      <w:r>
        <w:t>традиционных</w:t>
      </w:r>
      <w:r w:rsidRPr="00935F63">
        <w:rPr>
          <w:spacing w:val="1"/>
        </w:rPr>
        <w:t xml:space="preserve"> </w:t>
      </w:r>
      <w:r>
        <w:t>религий;</w:t>
      </w:r>
    </w:p>
    <w:p w14:paraId="3BC594FD"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25F170D3" w14:textId="77777777" w:rsidR="008B50ED" w:rsidRDefault="00681A04" w:rsidP="00944FBB">
      <w:pPr>
        <w:pStyle w:val="a5"/>
        <w:numPr>
          <w:ilvl w:val="1"/>
          <w:numId w:val="123"/>
        </w:numPr>
        <w:tabs>
          <w:tab w:val="left" w:pos="1241"/>
        </w:tabs>
        <w:spacing w:before="1"/>
        <w:ind w:right="193" w:firstLine="708"/>
        <w:rPr>
          <w:sz w:val="24"/>
        </w:rPr>
      </w:pPr>
      <w:r>
        <w:rPr>
          <w:sz w:val="24"/>
        </w:rPr>
        <w:t xml:space="preserve">выражать своими словами понимание человеческого достоинства, ценности </w:t>
      </w:r>
      <w:proofErr w:type="spellStart"/>
      <w:r>
        <w:rPr>
          <w:sz w:val="24"/>
        </w:rPr>
        <w:t>человееской</w:t>
      </w:r>
      <w:proofErr w:type="spellEnd"/>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духовно-нравственной</w:t>
      </w:r>
      <w:r>
        <w:rPr>
          <w:spacing w:val="-1"/>
          <w:sz w:val="24"/>
        </w:rPr>
        <w:t xml:space="preserve"> </w:t>
      </w:r>
      <w:r>
        <w:rPr>
          <w:sz w:val="24"/>
        </w:rPr>
        <w:t>культуре, традиции.</w:t>
      </w:r>
    </w:p>
    <w:p w14:paraId="3A8209FF" w14:textId="77777777" w:rsidR="008B50ED" w:rsidRDefault="008B50ED">
      <w:pPr>
        <w:pStyle w:val="a3"/>
        <w:spacing w:before="4"/>
        <w:ind w:left="0" w:firstLine="0"/>
        <w:jc w:val="left"/>
      </w:pPr>
    </w:p>
    <w:p w14:paraId="29C65015" w14:textId="77777777" w:rsidR="008B50ED" w:rsidRDefault="00681A04">
      <w:pPr>
        <w:pStyle w:val="1"/>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14:paraId="37FB044E"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буддийской</w:t>
      </w:r>
      <w:r>
        <w:rPr>
          <w:spacing w:val="-1"/>
        </w:rPr>
        <w:t xml:space="preserve"> </w:t>
      </w:r>
      <w:r>
        <w:t>культуры»</w:t>
      </w:r>
      <w:r>
        <w:rPr>
          <w:spacing w:val="2"/>
        </w:rPr>
        <w:t xml:space="preserve"> </w:t>
      </w:r>
      <w:r>
        <w:t>отражают</w:t>
      </w:r>
      <w:r>
        <w:rPr>
          <w:spacing w:val="2"/>
        </w:rPr>
        <w:t xml:space="preserve"> </w:t>
      </w:r>
      <w:r>
        <w:t>сформированность умений:</w:t>
      </w:r>
    </w:p>
    <w:p w14:paraId="33E0F389"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57EBA862"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 роли в</w:t>
      </w:r>
      <w:r>
        <w:rPr>
          <w:spacing w:val="-1"/>
          <w:sz w:val="24"/>
        </w:rPr>
        <w:t xml:space="preserve"> </w:t>
      </w:r>
      <w:r>
        <w:rPr>
          <w:sz w:val="24"/>
        </w:rPr>
        <w:t>этом</w:t>
      </w:r>
      <w:r>
        <w:rPr>
          <w:spacing w:val="-2"/>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w:t>
      </w:r>
      <w:r>
        <w:rPr>
          <w:spacing w:val="2"/>
          <w:sz w:val="24"/>
        </w:rPr>
        <w:t xml:space="preserve"> </w:t>
      </w:r>
      <w:r>
        <w:rPr>
          <w:sz w:val="24"/>
        </w:rPr>
        <w:t>приводить</w:t>
      </w:r>
      <w:r>
        <w:rPr>
          <w:spacing w:val="-1"/>
          <w:sz w:val="24"/>
        </w:rPr>
        <w:t xml:space="preserve"> </w:t>
      </w:r>
      <w:r>
        <w:rPr>
          <w:sz w:val="24"/>
        </w:rPr>
        <w:t>примеры;</w:t>
      </w:r>
    </w:p>
    <w:p w14:paraId="06A79ABC"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66E7DDAF" w14:textId="77777777" w:rsidR="008B50ED" w:rsidRDefault="00681A04" w:rsidP="00944FBB">
      <w:pPr>
        <w:pStyle w:val="a5"/>
        <w:numPr>
          <w:ilvl w:val="1"/>
          <w:numId w:val="123"/>
        </w:numPr>
        <w:tabs>
          <w:tab w:val="left" w:pos="1241"/>
        </w:tabs>
        <w:ind w:right="193" w:firstLine="708"/>
        <w:rPr>
          <w:sz w:val="24"/>
        </w:rPr>
      </w:pPr>
      <w:r>
        <w:rPr>
          <w:sz w:val="24"/>
        </w:rPr>
        <w:t>рассказывать о нравственных заповедях, нормах буддийской религиозной морали, их</w:t>
      </w:r>
      <w:r>
        <w:rPr>
          <w:spacing w:val="-57"/>
          <w:sz w:val="24"/>
        </w:rPr>
        <w:t xml:space="preserve"> </w:t>
      </w:r>
      <w:r>
        <w:rPr>
          <w:sz w:val="24"/>
        </w:rPr>
        <w:t>значении</w:t>
      </w:r>
      <w:r>
        <w:rPr>
          <w:spacing w:val="-2"/>
          <w:sz w:val="24"/>
        </w:rPr>
        <w:t xml:space="preserve"> </w:t>
      </w:r>
      <w:r>
        <w:rPr>
          <w:sz w:val="24"/>
        </w:rPr>
        <w:t>в выстраивании</w:t>
      </w:r>
      <w:r>
        <w:rPr>
          <w:spacing w:val="-1"/>
          <w:sz w:val="24"/>
        </w:rPr>
        <w:t xml:space="preserve"> </w:t>
      </w:r>
      <w:r>
        <w:rPr>
          <w:sz w:val="24"/>
        </w:rPr>
        <w:t>отношений</w:t>
      </w:r>
      <w:r>
        <w:rPr>
          <w:spacing w:val="-1"/>
          <w:sz w:val="24"/>
        </w:rPr>
        <w:t xml:space="preserve"> </w:t>
      </w:r>
      <w:r>
        <w:rPr>
          <w:sz w:val="24"/>
        </w:rPr>
        <w:t>в</w:t>
      </w:r>
      <w:r>
        <w:rPr>
          <w:spacing w:val="-2"/>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людьми,</w:t>
      </w:r>
      <w:r>
        <w:rPr>
          <w:spacing w:val="-1"/>
          <w:sz w:val="24"/>
        </w:rPr>
        <w:t xml:space="preserve"> </w:t>
      </w:r>
      <w:r>
        <w:rPr>
          <w:sz w:val="24"/>
        </w:rPr>
        <w:t>в</w:t>
      </w:r>
      <w:r>
        <w:rPr>
          <w:spacing w:val="-3"/>
          <w:sz w:val="24"/>
        </w:rPr>
        <w:t xml:space="preserve"> </w:t>
      </w:r>
      <w:r>
        <w:rPr>
          <w:sz w:val="24"/>
        </w:rPr>
        <w:t>общении</w:t>
      </w:r>
      <w:r>
        <w:rPr>
          <w:spacing w:val="-3"/>
          <w:sz w:val="24"/>
        </w:rPr>
        <w:t xml:space="preserve"> </w:t>
      </w:r>
      <w:r>
        <w:rPr>
          <w:sz w:val="24"/>
        </w:rPr>
        <w:t>и</w:t>
      </w:r>
      <w:r>
        <w:rPr>
          <w:spacing w:val="-1"/>
          <w:sz w:val="24"/>
        </w:rPr>
        <w:t xml:space="preserve"> </w:t>
      </w:r>
      <w:r>
        <w:rPr>
          <w:sz w:val="24"/>
        </w:rPr>
        <w:t>деятельности;</w:t>
      </w:r>
    </w:p>
    <w:p w14:paraId="68307609" w14:textId="77777777" w:rsidR="008B50ED" w:rsidRDefault="00681A04" w:rsidP="00944FBB">
      <w:pPr>
        <w:pStyle w:val="a5"/>
        <w:numPr>
          <w:ilvl w:val="1"/>
          <w:numId w:val="123"/>
        </w:numPr>
        <w:tabs>
          <w:tab w:val="left" w:pos="1241"/>
        </w:tabs>
        <w:ind w:right="188" w:firstLine="708"/>
        <w:rPr>
          <w:sz w:val="24"/>
        </w:rPr>
      </w:pPr>
      <w:r>
        <w:rPr>
          <w:sz w:val="24"/>
        </w:rPr>
        <w:t>раскрывать основное содержание нравственных категорий в буддийской культуре,</w:t>
      </w:r>
      <w:r>
        <w:rPr>
          <w:spacing w:val="1"/>
          <w:sz w:val="24"/>
        </w:rPr>
        <w:t xml:space="preserve"> </w:t>
      </w:r>
      <w:r>
        <w:rPr>
          <w:sz w:val="24"/>
        </w:rPr>
        <w:t xml:space="preserve">традиции (сострадание, милосердие, любовь, ответственность, благие и </w:t>
      </w:r>
      <w:proofErr w:type="spellStart"/>
      <w:r>
        <w:rPr>
          <w:sz w:val="24"/>
        </w:rPr>
        <w:t>неблагие</w:t>
      </w:r>
      <w:proofErr w:type="spellEnd"/>
      <w:r>
        <w:rPr>
          <w:sz w:val="24"/>
        </w:rPr>
        <w:t xml:space="preserve"> деяния, </w:t>
      </w:r>
      <w:proofErr w:type="gramStart"/>
      <w:r>
        <w:rPr>
          <w:sz w:val="24"/>
        </w:rPr>
        <w:t>ос-</w:t>
      </w:r>
      <w:r>
        <w:rPr>
          <w:spacing w:val="1"/>
          <w:sz w:val="24"/>
        </w:rPr>
        <w:t xml:space="preserve"> </w:t>
      </w:r>
      <w:proofErr w:type="spellStart"/>
      <w:r>
        <w:rPr>
          <w:sz w:val="24"/>
        </w:rPr>
        <w:t>вобождение</w:t>
      </w:r>
      <w:proofErr w:type="spellEnd"/>
      <w:proofErr w:type="gramEnd"/>
      <w:r>
        <w:rPr>
          <w:sz w:val="24"/>
        </w:rPr>
        <w:t>,</w:t>
      </w:r>
      <w:r>
        <w:rPr>
          <w:spacing w:val="1"/>
          <w:sz w:val="24"/>
        </w:rPr>
        <w:t xml:space="preserve"> </w:t>
      </w:r>
      <w:r>
        <w:rPr>
          <w:sz w:val="24"/>
        </w:rPr>
        <w:t>борьба с неведением,</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постоянство</w:t>
      </w:r>
      <w:r>
        <w:rPr>
          <w:spacing w:val="1"/>
          <w:sz w:val="24"/>
        </w:rPr>
        <w:t xml:space="preserve"> </w:t>
      </w:r>
      <w:r>
        <w:rPr>
          <w:sz w:val="24"/>
        </w:rPr>
        <w:t>перемен,</w:t>
      </w:r>
      <w:r>
        <w:rPr>
          <w:spacing w:val="1"/>
          <w:sz w:val="24"/>
        </w:rPr>
        <w:t xml:space="preserve"> </w:t>
      </w:r>
      <w:r>
        <w:rPr>
          <w:sz w:val="24"/>
        </w:rPr>
        <w:t>внимательность); основных идей (учения) Будды о сущности человеческой жизни, цикличности и значения</w:t>
      </w:r>
      <w:r>
        <w:rPr>
          <w:spacing w:val="42"/>
          <w:sz w:val="24"/>
        </w:rPr>
        <w:t xml:space="preserve"> </w:t>
      </w:r>
      <w:r>
        <w:rPr>
          <w:sz w:val="24"/>
        </w:rPr>
        <w:t>сансары;</w:t>
      </w:r>
      <w:r>
        <w:rPr>
          <w:spacing w:val="42"/>
          <w:sz w:val="24"/>
        </w:rPr>
        <w:t xml:space="preserve"> </w:t>
      </w:r>
      <w:r>
        <w:rPr>
          <w:sz w:val="24"/>
        </w:rPr>
        <w:t>понимание</w:t>
      </w:r>
      <w:r>
        <w:rPr>
          <w:spacing w:val="42"/>
          <w:sz w:val="24"/>
        </w:rPr>
        <w:t xml:space="preserve"> </w:t>
      </w:r>
      <w:r>
        <w:rPr>
          <w:sz w:val="24"/>
        </w:rPr>
        <w:t>личности</w:t>
      </w:r>
      <w:r>
        <w:rPr>
          <w:spacing w:val="41"/>
          <w:sz w:val="24"/>
        </w:rPr>
        <w:t xml:space="preserve"> </w:t>
      </w:r>
      <w:r>
        <w:rPr>
          <w:sz w:val="24"/>
        </w:rPr>
        <w:t>как</w:t>
      </w:r>
      <w:r>
        <w:rPr>
          <w:spacing w:val="44"/>
          <w:sz w:val="24"/>
        </w:rPr>
        <w:t xml:space="preserve"> </w:t>
      </w:r>
      <w:r>
        <w:rPr>
          <w:sz w:val="24"/>
        </w:rPr>
        <w:t>совокупности</w:t>
      </w:r>
      <w:r>
        <w:rPr>
          <w:spacing w:val="43"/>
          <w:sz w:val="24"/>
        </w:rPr>
        <w:t xml:space="preserve"> </w:t>
      </w:r>
      <w:r>
        <w:rPr>
          <w:sz w:val="24"/>
        </w:rPr>
        <w:t>всех</w:t>
      </w:r>
      <w:r>
        <w:rPr>
          <w:spacing w:val="45"/>
          <w:sz w:val="24"/>
        </w:rPr>
        <w:t xml:space="preserve"> </w:t>
      </w:r>
      <w:r>
        <w:rPr>
          <w:sz w:val="24"/>
        </w:rPr>
        <w:t>поступков;</w:t>
      </w:r>
      <w:r>
        <w:rPr>
          <w:spacing w:val="42"/>
          <w:sz w:val="24"/>
        </w:rPr>
        <w:t xml:space="preserve"> </w:t>
      </w:r>
      <w:r>
        <w:rPr>
          <w:sz w:val="24"/>
        </w:rPr>
        <w:t>значение</w:t>
      </w:r>
      <w:r>
        <w:rPr>
          <w:spacing w:val="42"/>
          <w:sz w:val="24"/>
        </w:rPr>
        <w:t xml:space="preserve"> </w:t>
      </w:r>
      <w:r>
        <w:rPr>
          <w:sz w:val="24"/>
        </w:rPr>
        <w:t>понятий</w:t>
      </w:r>
    </w:p>
    <w:p w14:paraId="262D33F4" w14:textId="77777777" w:rsidR="008B50ED" w:rsidRDefault="00681A04">
      <w:pPr>
        <w:pStyle w:val="a3"/>
        <w:ind w:firstLine="0"/>
      </w:pPr>
      <w:r>
        <w:t>«правильное</w:t>
      </w:r>
      <w:r>
        <w:rPr>
          <w:spacing w:val="-6"/>
        </w:rPr>
        <w:t xml:space="preserve"> </w:t>
      </w:r>
      <w:r>
        <w:t>воззрение»</w:t>
      </w:r>
      <w:r>
        <w:rPr>
          <w:spacing w:val="-7"/>
        </w:rPr>
        <w:t xml:space="preserve"> </w:t>
      </w:r>
      <w:r>
        <w:t>и</w:t>
      </w:r>
      <w:r>
        <w:rPr>
          <w:spacing w:val="1"/>
        </w:rPr>
        <w:t xml:space="preserve"> </w:t>
      </w:r>
      <w:r>
        <w:t>«правильное</w:t>
      </w:r>
      <w:r>
        <w:rPr>
          <w:spacing w:val="-4"/>
        </w:rPr>
        <w:t xml:space="preserve"> </w:t>
      </w:r>
      <w:r>
        <w:t>действие»;</w:t>
      </w:r>
    </w:p>
    <w:p w14:paraId="2F2ED4B5" w14:textId="77777777" w:rsidR="008B50ED" w:rsidRDefault="00681A04" w:rsidP="00944FBB">
      <w:pPr>
        <w:pStyle w:val="a5"/>
        <w:numPr>
          <w:ilvl w:val="1"/>
          <w:numId w:val="123"/>
        </w:numPr>
        <w:tabs>
          <w:tab w:val="left" w:pos="1241"/>
        </w:tabs>
        <w:ind w:right="198"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5"/>
          <w:sz w:val="24"/>
        </w:rPr>
        <w:t xml:space="preserve"> </w:t>
      </w:r>
      <w:r>
        <w:rPr>
          <w:sz w:val="24"/>
        </w:rPr>
        <w:t>с</w:t>
      </w:r>
      <w:r>
        <w:rPr>
          <w:spacing w:val="-1"/>
          <w:sz w:val="24"/>
        </w:rPr>
        <w:t xml:space="preserve"> </w:t>
      </w:r>
      <w:r>
        <w:rPr>
          <w:sz w:val="24"/>
        </w:rPr>
        <w:t>позиций</w:t>
      </w:r>
      <w:r>
        <w:rPr>
          <w:spacing w:val="-2"/>
          <w:sz w:val="24"/>
        </w:rPr>
        <w:t xml:space="preserve"> </w:t>
      </w:r>
      <w:r>
        <w:rPr>
          <w:sz w:val="24"/>
        </w:rPr>
        <w:t>буддийской</w:t>
      </w:r>
      <w:r>
        <w:rPr>
          <w:spacing w:val="-1"/>
          <w:sz w:val="24"/>
        </w:rPr>
        <w:t xml:space="preserve"> </w:t>
      </w:r>
      <w:r>
        <w:rPr>
          <w:sz w:val="24"/>
        </w:rPr>
        <w:t>этики;</w:t>
      </w:r>
    </w:p>
    <w:p w14:paraId="32A2FF05" w14:textId="77777777" w:rsidR="008B50ED" w:rsidRDefault="00681A04" w:rsidP="00944FBB">
      <w:pPr>
        <w:pStyle w:val="a5"/>
        <w:numPr>
          <w:ilvl w:val="1"/>
          <w:numId w:val="123"/>
        </w:numPr>
        <w:tabs>
          <w:tab w:val="left" w:pos="1241"/>
        </w:tabs>
        <w:ind w:right="190" w:firstLine="708"/>
        <w:rPr>
          <w:sz w:val="24"/>
        </w:rPr>
      </w:pPr>
      <w:r>
        <w:rPr>
          <w:sz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ценностью</w:t>
      </w:r>
      <w:r>
        <w:rPr>
          <w:spacing w:val="-2"/>
          <w:sz w:val="24"/>
        </w:rPr>
        <w:t xml:space="preserve"> </w:t>
      </w:r>
      <w:r>
        <w:rPr>
          <w:sz w:val="24"/>
        </w:rPr>
        <w:t>человеческой жизни</w:t>
      </w:r>
      <w:r>
        <w:rPr>
          <w:spacing w:val="-2"/>
          <w:sz w:val="24"/>
        </w:rPr>
        <w:t xml:space="preserve"> </w:t>
      </w:r>
      <w:r>
        <w:rPr>
          <w:sz w:val="24"/>
        </w:rPr>
        <w:t>и</w:t>
      </w:r>
      <w:r>
        <w:rPr>
          <w:spacing w:val="-2"/>
          <w:sz w:val="24"/>
        </w:rPr>
        <w:t xml:space="preserve"> </w:t>
      </w:r>
      <w:r>
        <w:rPr>
          <w:sz w:val="24"/>
        </w:rPr>
        <w:t>бытия;</w:t>
      </w:r>
    </w:p>
    <w:p w14:paraId="321E1F6F" w14:textId="77777777" w:rsidR="008B50ED" w:rsidRDefault="00681A04" w:rsidP="00944FBB">
      <w:pPr>
        <w:pStyle w:val="a5"/>
        <w:numPr>
          <w:ilvl w:val="1"/>
          <w:numId w:val="123"/>
        </w:numPr>
        <w:tabs>
          <w:tab w:val="left" w:pos="1241"/>
        </w:tabs>
        <w:ind w:right="190" w:firstLine="708"/>
        <w:rPr>
          <w:sz w:val="24"/>
        </w:rPr>
      </w:pPr>
      <w:r>
        <w:rPr>
          <w:sz w:val="24"/>
        </w:rPr>
        <w:t>рассказывать о буддийских писаниях, ламах, службах; смысле принятия, восьмеричном</w:t>
      </w:r>
      <w:r>
        <w:rPr>
          <w:spacing w:val="-2"/>
          <w:sz w:val="24"/>
        </w:rPr>
        <w:t xml:space="preserve"> </w:t>
      </w:r>
      <w:r>
        <w:rPr>
          <w:sz w:val="24"/>
        </w:rPr>
        <w:t>пути и карме;</w:t>
      </w:r>
    </w:p>
    <w:p w14:paraId="48A8BD24" w14:textId="77777777" w:rsidR="008B50ED" w:rsidRDefault="00681A04" w:rsidP="00944FBB">
      <w:pPr>
        <w:pStyle w:val="a5"/>
        <w:numPr>
          <w:ilvl w:val="1"/>
          <w:numId w:val="123"/>
        </w:numPr>
        <w:tabs>
          <w:tab w:val="left" w:pos="1241"/>
        </w:tabs>
        <w:ind w:right="187" w:firstLine="708"/>
        <w:rPr>
          <w:sz w:val="24"/>
        </w:rPr>
      </w:pPr>
      <w:r>
        <w:rPr>
          <w:sz w:val="24"/>
        </w:rPr>
        <w:t>рассказывать о назначении и устройстве буддийского храма, нормах поведения в</w:t>
      </w:r>
      <w:r>
        <w:rPr>
          <w:spacing w:val="1"/>
          <w:sz w:val="24"/>
        </w:rPr>
        <w:t xml:space="preserve"> </w:t>
      </w:r>
      <w:r>
        <w:rPr>
          <w:sz w:val="24"/>
        </w:rPr>
        <w:t>храме,</w:t>
      </w:r>
      <w:r>
        <w:rPr>
          <w:spacing w:val="-1"/>
          <w:sz w:val="24"/>
        </w:rPr>
        <w:t xml:space="preserve"> </w:t>
      </w:r>
      <w:r>
        <w:rPr>
          <w:sz w:val="24"/>
        </w:rPr>
        <w:t>общения с</w:t>
      </w:r>
      <w:r>
        <w:rPr>
          <w:spacing w:val="-1"/>
          <w:sz w:val="24"/>
        </w:rPr>
        <w:t xml:space="preserve"> </w:t>
      </w:r>
      <w:r>
        <w:rPr>
          <w:sz w:val="24"/>
        </w:rPr>
        <w:t>мирскими</w:t>
      </w:r>
      <w:r>
        <w:rPr>
          <w:spacing w:val="-2"/>
          <w:sz w:val="24"/>
        </w:rPr>
        <w:t xml:space="preserve"> </w:t>
      </w:r>
      <w:r>
        <w:rPr>
          <w:sz w:val="24"/>
        </w:rPr>
        <w:t>последователями</w:t>
      </w:r>
      <w:r>
        <w:rPr>
          <w:spacing w:val="-1"/>
          <w:sz w:val="24"/>
        </w:rPr>
        <w:t xml:space="preserve"> </w:t>
      </w:r>
      <w:r>
        <w:rPr>
          <w:sz w:val="24"/>
        </w:rPr>
        <w:t>и ламами;</w:t>
      </w:r>
    </w:p>
    <w:p w14:paraId="0C6CE36D"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буддизме,</w:t>
      </w:r>
      <w:r>
        <w:rPr>
          <w:spacing w:val="-3"/>
          <w:sz w:val="24"/>
        </w:rPr>
        <w:t xml:space="preserve"> </w:t>
      </w:r>
      <w:r>
        <w:rPr>
          <w:sz w:val="24"/>
        </w:rPr>
        <w:t>аскезе;</w:t>
      </w:r>
    </w:p>
    <w:p w14:paraId="485D7BCD" w14:textId="77777777" w:rsidR="008B50ED" w:rsidRDefault="00681A04" w:rsidP="00944FBB">
      <w:pPr>
        <w:pStyle w:val="a5"/>
        <w:numPr>
          <w:ilvl w:val="1"/>
          <w:numId w:val="123"/>
        </w:numPr>
        <w:tabs>
          <w:tab w:val="left" w:pos="1241"/>
        </w:tabs>
        <w:ind w:right="190" w:firstLine="708"/>
        <w:rPr>
          <w:sz w:val="24"/>
        </w:rPr>
      </w:pPr>
      <w:r>
        <w:rPr>
          <w:sz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w:t>
      </w:r>
      <w:r>
        <w:rPr>
          <w:spacing w:val="1"/>
          <w:sz w:val="24"/>
        </w:rPr>
        <w:t xml:space="preserve"> </w:t>
      </w:r>
      <w:r>
        <w:rPr>
          <w:sz w:val="24"/>
        </w:rPr>
        <w:t>старшим</w:t>
      </w:r>
      <w:r>
        <w:rPr>
          <w:spacing w:val="-2"/>
          <w:sz w:val="24"/>
        </w:rPr>
        <w:t xml:space="preserve"> </w:t>
      </w:r>
      <w:r>
        <w:rPr>
          <w:sz w:val="24"/>
        </w:rPr>
        <w:t>по возрасту,</w:t>
      </w:r>
      <w:r>
        <w:rPr>
          <w:spacing w:val="-1"/>
          <w:sz w:val="24"/>
        </w:rPr>
        <w:t xml:space="preserve"> </w:t>
      </w:r>
      <w:r>
        <w:rPr>
          <w:sz w:val="24"/>
        </w:rPr>
        <w:t>предкам; буддийских</w:t>
      </w:r>
      <w:r>
        <w:rPr>
          <w:spacing w:val="2"/>
          <w:sz w:val="24"/>
        </w:rPr>
        <w:t xml:space="preserve"> </w:t>
      </w:r>
      <w:r>
        <w:rPr>
          <w:sz w:val="24"/>
        </w:rPr>
        <w:t>семейных</w:t>
      </w:r>
      <w:r>
        <w:rPr>
          <w:spacing w:val="-2"/>
          <w:sz w:val="24"/>
        </w:rPr>
        <w:t xml:space="preserve"> </w:t>
      </w:r>
      <w:r>
        <w:rPr>
          <w:sz w:val="24"/>
        </w:rPr>
        <w:t>ценностей;</w:t>
      </w:r>
    </w:p>
    <w:p w14:paraId="456351F2" w14:textId="77777777" w:rsidR="008B50ED" w:rsidRDefault="00681A04" w:rsidP="00944FBB">
      <w:pPr>
        <w:pStyle w:val="a5"/>
        <w:numPr>
          <w:ilvl w:val="1"/>
          <w:numId w:val="123"/>
        </w:numPr>
        <w:tabs>
          <w:tab w:val="left" w:pos="1241"/>
        </w:tabs>
        <w:ind w:right="193" w:firstLine="708"/>
        <w:rPr>
          <w:sz w:val="24"/>
        </w:rPr>
      </w:pPr>
      <w:r>
        <w:rPr>
          <w:sz w:val="24"/>
        </w:rPr>
        <w:t>распознавать буддийскую символику, объяснять своими словами её смысл и значение</w:t>
      </w:r>
      <w:r>
        <w:rPr>
          <w:spacing w:val="-2"/>
          <w:sz w:val="24"/>
        </w:rPr>
        <w:t xml:space="preserve"> </w:t>
      </w:r>
      <w:r>
        <w:rPr>
          <w:sz w:val="24"/>
        </w:rPr>
        <w:t>в</w:t>
      </w:r>
      <w:r>
        <w:rPr>
          <w:spacing w:val="-1"/>
          <w:sz w:val="24"/>
        </w:rPr>
        <w:t xml:space="preserve"> </w:t>
      </w:r>
      <w:r>
        <w:rPr>
          <w:sz w:val="24"/>
        </w:rPr>
        <w:t>буддийской культуре;</w:t>
      </w:r>
    </w:p>
    <w:p w14:paraId="0E4B8F07" w14:textId="77777777" w:rsidR="008B50ED" w:rsidRDefault="00681A04" w:rsidP="00944FBB">
      <w:pPr>
        <w:pStyle w:val="a5"/>
        <w:numPr>
          <w:ilvl w:val="1"/>
          <w:numId w:val="123"/>
        </w:numPr>
        <w:tabs>
          <w:tab w:val="left" w:pos="1241"/>
        </w:tabs>
        <w:ind w:left="1240"/>
        <w:rPr>
          <w:sz w:val="24"/>
        </w:rPr>
      </w:pPr>
      <w:r>
        <w:rPr>
          <w:sz w:val="24"/>
        </w:rPr>
        <w:t>рассказывать</w:t>
      </w:r>
      <w:r>
        <w:rPr>
          <w:spacing w:val="-3"/>
          <w:sz w:val="24"/>
        </w:rPr>
        <w:t xml:space="preserve"> </w:t>
      </w:r>
      <w:r>
        <w:rPr>
          <w:sz w:val="24"/>
        </w:rPr>
        <w:t>о</w:t>
      </w:r>
      <w:r>
        <w:rPr>
          <w:spacing w:val="-2"/>
          <w:sz w:val="24"/>
        </w:rPr>
        <w:t xml:space="preserve"> </w:t>
      </w:r>
      <w:r>
        <w:rPr>
          <w:sz w:val="24"/>
        </w:rPr>
        <w:t>художественной</w:t>
      </w:r>
      <w:r>
        <w:rPr>
          <w:spacing w:val="-3"/>
          <w:sz w:val="24"/>
        </w:rPr>
        <w:t xml:space="preserve"> </w:t>
      </w:r>
      <w:r>
        <w:rPr>
          <w:sz w:val="24"/>
        </w:rPr>
        <w:t>культуре</w:t>
      </w:r>
      <w:r>
        <w:rPr>
          <w:spacing w:val="-3"/>
          <w:sz w:val="24"/>
        </w:rPr>
        <w:t xml:space="preserve"> </w:t>
      </w:r>
      <w:r>
        <w:rPr>
          <w:sz w:val="24"/>
        </w:rPr>
        <w:t>в</w:t>
      </w:r>
      <w:r>
        <w:rPr>
          <w:spacing w:val="-4"/>
          <w:sz w:val="24"/>
        </w:rPr>
        <w:t xml:space="preserve"> </w:t>
      </w:r>
      <w:r>
        <w:rPr>
          <w:sz w:val="24"/>
        </w:rPr>
        <w:t>буддийской</w:t>
      </w:r>
      <w:r>
        <w:rPr>
          <w:spacing w:val="-2"/>
          <w:sz w:val="24"/>
        </w:rPr>
        <w:t xml:space="preserve"> </w:t>
      </w:r>
      <w:r>
        <w:rPr>
          <w:sz w:val="24"/>
        </w:rPr>
        <w:t>традиции;</w:t>
      </w:r>
    </w:p>
    <w:p w14:paraId="03BAB86B" w14:textId="77777777" w:rsidR="008B50ED" w:rsidRDefault="00681A04" w:rsidP="00944FBB">
      <w:pPr>
        <w:pStyle w:val="a5"/>
        <w:numPr>
          <w:ilvl w:val="1"/>
          <w:numId w:val="123"/>
        </w:numPr>
        <w:tabs>
          <w:tab w:val="left" w:pos="1241"/>
        </w:tabs>
        <w:ind w:right="193" w:firstLine="708"/>
        <w:rPr>
          <w:sz w:val="24"/>
        </w:rPr>
      </w:pPr>
      <w:r>
        <w:rPr>
          <w:sz w:val="24"/>
        </w:rPr>
        <w:t>излагать основные исторические сведения о возникновении буддийской религиозной</w:t>
      </w:r>
      <w:r>
        <w:rPr>
          <w:spacing w:val="-57"/>
          <w:sz w:val="24"/>
        </w:rPr>
        <w:t xml:space="preserve"> </w:t>
      </w:r>
      <w:r>
        <w:rPr>
          <w:sz w:val="24"/>
        </w:rPr>
        <w:t>традиции в истории и в России, своими словами объяснять роль буддизма в становлении</w:t>
      </w:r>
      <w:r>
        <w:rPr>
          <w:spacing w:val="1"/>
          <w:sz w:val="24"/>
        </w:rPr>
        <w:t xml:space="preserve"> </w:t>
      </w:r>
      <w:r>
        <w:rPr>
          <w:sz w:val="24"/>
        </w:rPr>
        <w:t>культуры</w:t>
      </w:r>
      <w:r>
        <w:rPr>
          <w:spacing w:val="-1"/>
          <w:sz w:val="24"/>
        </w:rPr>
        <w:t xml:space="preserve"> </w:t>
      </w:r>
      <w:r>
        <w:rPr>
          <w:sz w:val="24"/>
        </w:rPr>
        <w:t>народов</w:t>
      </w:r>
      <w:r>
        <w:rPr>
          <w:spacing w:val="-2"/>
          <w:sz w:val="24"/>
        </w:rPr>
        <w:t xml:space="preserve"> </w:t>
      </w:r>
      <w:r>
        <w:rPr>
          <w:sz w:val="24"/>
        </w:rPr>
        <w:t>России, российской</w:t>
      </w:r>
      <w:r>
        <w:rPr>
          <w:spacing w:val="-1"/>
          <w:sz w:val="24"/>
        </w:rPr>
        <w:t xml:space="preserve"> </w:t>
      </w:r>
      <w:r>
        <w:rPr>
          <w:sz w:val="24"/>
        </w:rPr>
        <w:t>культуры</w:t>
      </w:r>
      <w:r>
        <w:rPr>
          <w:spacing w:val="-1"/>
          <w:sz w:val="24"/>
        </w:rPr>
        <w:t xml:space="preserve"> </w:t>
      </w:r>
      <w:r>
        <w:rPr>
          <w:sz w:val="24"/>
        </w:rPr>
        <w:t>и государственности;</w:t>
      </w:r>
    </w:p>
    <w:p w14:paraId="2D418F2E" w14:textId="77777777" w:rsidR="008B50ED" w:rsidRDefault="00681A04" w:rsidP="00944FBB">
      <w:pPr>
        <w:pStyle w:val="a5"/>
        <w:numPr>
          <w:ilvl w:val="1"/>
          <w:numId w:val="123"/>
        </w:numPr>
        <w:tabs>
          <w:tab w:val="left" w:pos="1241"/>
        </w:tabs>
        <w:ind w:right="187" w:firstLine="708"/>
        <w:rPr>
          <w:sz w:val="24"/>
        </w:rPr>
      </w:pPr>
      <w:r>
        <w:rPr>
          <w:sz w:val="24"/>
        </w:rPr>
        <w:t>первоначальный опыт поисковой, проектной деятельности по изучению буддийского</w:t>
      </w:r>
      <w:r>
        <w:rPr>
          <w:spacing w:val="-57"/>
          <w:sz w:val="24"/>
        </w:rPr>
        <w:t xml:space="preserve"> </w:t>
      </w:r>
      <w:r>
        <w:rPr>
          <w:sz w:val="24"/>
        </w:rPr>
        <w:t xml:space="preserve">исторического и культурного наследия в своей местности, регионе (храмы, монастыри, </w:t>
      </w:r>
      <w:r>
        <w:rPr>
          <w:sz w:val="24"/>
        </w:rPr>
        <w:lastRenderedPageBreak/>
        <w:t>святыни,</w:t>
      </w:r>
      <w:r>
        <w:rPr>
          <w:spacing w:val="-4"/>
          <w:sz w:val="24"/>
        </w:rPr>
        <w:t xml:space="preserve"> </w:t>
      </w:r>
      <w:r>
        <w:rPr>
          <w:sz w:val="24"/>
        </w:rPr>
        <w:t>памятные</w:t>
      </w:r>
      <w:r>
        <w:rPr>
          <w:spacing w:val="-1"/>
          <w:sz w:val="24"/>
        </w:rPr>
        <w:t xml:space="preserve"> </w:t>
      </w:r>
      <w:r>
        <w:rPr>
          <w:sz w:val="24"/>
        </w:rPr>
        <w:t>и святые</w:t>
      </w:r>
      <w:r>
        <w:rPr>
          <w:spacing w:val="-3"/>
          <w:sz w:val="24"/>
        </w:rPr>
        <w:t xml:space="preserve"> </w:t>
      </w:r>
      <w:r>
        <w:rPr>
          <w:sz w:val="24"/>
        </w:rPr>
        <w:t>места),</w:t>
      </w:r>
      <w:r>
        <w:rPr>
          <w:spacing w:val="-1"/>
          <w:sz w:val="24"/>
        </w:rPr>
        <w:t xml:space="preserve"> </w:t>
      </w:r>
      <w:r>
        <w:rPr>
          <w:sz w:val="24"/>
        </w:rPr>
        <w:t>оформлению и</w:t>
      </w:r>
      <w:r>
        <w:rPr>
          <w:spacing w:val="-1"/>
          <w:sz w:val="24"/>
        </w:rPr>
        <w:t xml:space="preserve"> </w:t>
      </w:r>
      <w:r>
        <w:rPr>
          <w:sz w:val="24"/>
        </w:rPr>
        <w:t>представлению её</w:t>
      </w:r>
      <w:r>
        <w:rPr>
          <w:spacing w:val="-2"/>
          <w:sz w:val="24"/>
        </w:rPr>
        <w:t xml:space="preserve"> </w:t>
      </w:r>
      <w:r>
        <w:rPr>
          <w:sz w:val="24"/>
        </w:rPr>
        <w:t>результатов;</w:t>
      </w:r>
    </w:p>
    <w:p w14:paraId="471E94ED" w14:textId="77777777" w:rsidR="008B50ED" w:rsidRDefault="00681A04" w:rsidP="00944FBB">
      <w:pPr>
        <w:pStyle w:val="a5"/>
        <w:numPr>
          <w:ilvl w:val="1"/>
          <w:numId w:val="123"/>
        </w:numPr>
        <w:tabs>
          <w:tab w:val="left" w:pos="1241"/>
        </w:tabs>
        <w:spacing w:before="66"/>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7B44314B" w14:textId="77777777" w:rsidR="008B50ED" w:rsidRDefault="00681A04" w:rsidP="00944FBB">
      <w:pPr>
        <w:pStyle w:val="a5"/>
        <w:numPr>
          <w:ilvl w:val="1"/>
          <w:numId w:val="123"/>
        </w:numPr>
        <w:tabs>
          <w:tab w:val="left" w:pos="1241"/>
        </w:tabs>
        <w:spacing w:before="1"/>
        <w:ind w:right="188" w:firstLine="708"/>
        <w:rPr>
          <w:sz w:val="24"/>
        </w:rPr>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proofErr w:type="gramStart"/>
      <w:r>
        <w:rPr>
          <w:sz w:val="24"/>
        </w:rPr>
        <w:t>россий</w:t>
      </w:r>
      <w:proofErr w:type="spellEnd"/>
      <w:r>
        <w:rPr>
          <w:sz w:val="24"/>
        </w:rPr>
        <w:t>-</w:t>
      </w:r>
      <w:r>
        <w:rPr>
          <w:spacing w:val="1"/>
          <w:sz w:val="24"/>
        </w:rPr>
        <w:t xml:space="preserve"> </w:t>
      </w:r>
      <w:proofErr w:type="spellStart"/>
      <w:r>
        <w:rPr>
          <w:sz w:val="24"/>
        </w:rPr>
        <w:t>ского</w:t>
      </w:r>
      <w:proofErr w:type="spellEnd"/>
      <w:proofErr w:type="gramEnd"/>
      <w:r>
        <w:rPr>
          <w:sz w:val="24"/>
        </w:rPr>
        <w:t xml:space="preserve">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Pr>
          <w:spacing w:val="1"/>
          <w:sz w:val="24"/>
        </w:rPr>
        <w:t xml:space="preserve"> </w:t>
      </w:r>
      <w:r>
        <w:rPr>
          <w:sz w:val="24"/>
        </w:rPr>
        <w:t xml:space="preserve">российского общенародного (общенационального, гражданского) патриотизма, любви к </w:t>
      </w:r>
      <w:proofErr w:type="spellStart"/>
      <w:r>
        <w:rPr>
          <w:sz w:val="24"/>
        </w:rPr>
        <w:t>Оте</w:t>
      </w:r>
      <w:proofErr w:type="spellEnd"/>
      <w:r>
        <w:rPr>
          <w:spacing w:val="-57"/>
          <w:sz w:val="24"/>
        </w:rPr>
        <w:t xml:space="preserve"> </w:t>
      </w:r>
      <w:proofErr w:type="spellStart"/>
      <w:r>
        <w:rPr>
          <w:sz w:val="24"/>
        </w:rPr>
        <w:t>честву</w:t>
      </w:r>
      <w:proofErr w:type="spellEnd"/>
      <w:r>
        <w:rPr>
          <w:sz w:val="24"/>
        </w:rPr>
        <w:t>,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02240B5A"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3BD42DF9"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духовно-нравственной</w:t>
      </w:r>
      <w:r>
        <w:rPr>
          <w:spacing w:val="-3"/>
          <w:sz w:val="24"/>
        </w:rPr>
        <w:t xml:space="preserve"> </w:t>
      </w:r>
      <w:r>
        <w:rPr>
          <w:sz w:val="24"/>
        </w:rPr>
        <w:t>культуре, традиции.</w:t>
      </w:r>
    </w:p>
    <w:p w14:paraId="55F47EBA" w14:textId="77777777" w:rsidR="008B50ED" w:rsidRDefault="008B50ED">
      <w:pPr>
        <w:pStyle w:val="a3"/>
        <w:spacing w:before="5"/>
        <w:ind w:left="0" w:firstLine="0"/>
        <w:jc w:val="left"/>
      </w:pPr>
    </w:p>
    <w:p w14:paraId="1FAE8B2D" w14:textId="77777777" w:rsidR="008B50ED" w:rsidRDefault="00681A04">
      <w:pPr>
        <w:pStyle w:val="1"/>
        <w:jc w:val="both"/>
      </w:pPr>
      <w:r>
        <w:t>Модуль</w:t>
      </w:r>
      <w:r>
        <w:rPr>
          <w:spacing w:val="-2"/>
        </w:rPr>
        <w:t xml:space="preserve"> </w:t>
      </w:r>
      <w:r>
        <w:t>«Основы</w:t>
      </w:r>
      <w:r>
        <w:rPr>
          <w:spacing w:val="-2"/>
        </w:rPr>
        <w:t xml:space="preserve"> </w:t>
      </w:r>
      <w:r>
        <w:t>иудейской культуры»</w:t>
      </w:r>
    </w:p>
    <w:p w14:paraId="061DFC84"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иудейской</w:t>
      </w:r>
      <w:r>
        <w:rPr>
          <w:spacing w:val="-1"/>
        </w:rPr>
        <w:t xml:space="preserve"> </w:t>
      </w:r>
      <w:r>
        <w:t>культуры» должны</w:t>
      </w:r>
      <w:r>
        <w:rPr>
          <w:spacing w:val="-2"/>
        </w:rPr>
        <w:t xml:space="preserve"> </w:t>
      </w:r>
      <w:r>
        <w:t>отражают</w:t>
      </w:r>
      <w:r>
        <w:rPr>
          <w:spacing w:val="2"/>
        </w:rPr>
        <w:t xml:space="preserve"> </w:t>
      </w:r>
      <w:r>
        <w:t>сформированность умений:</w:t>
      </w:r>
    </w:p>
    <w:p w14:paraId="476D0C26"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3D77F07C" w14:textId="77777777" w:rsidR="008B50ED" w:rsidRDefault="00681A04" w:rsidP="00944FBB">
      <w:pPr>
        <w:pStyle w:val="a5"/>
        <w:numPr>
          <w:ilvl w:val="1"/>
          <w:numId w:val="123"/>
        </w:numPr>
        <w:tabs>
          <w:tab w:val="left" w:pos="1241"/>
        </w:tabs>
        <w:ind w:right="196" w:firstLine="708"/>
        <w:rPr>
          <w:sz w:val="24"/>
        </w:rPr>
      </w:pPr>
      <w:r>
        <w:rPr>
          <w:sz w:val="24"/>
        </w:rPr>
        <w:t>выражать своими словами понимание значимости нравственного совершенствования</w:t>
      </w:r>
      <w:r>
        <w:rPr>
          <w:spacing w:val="-57"/>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w:t>
      </w:r>
      <w:r>
        <w:rPr>
          <w:spacing w:val="-1"/>
          <w:sz w:val="24"/>
        </w:rPr>
        <w:t xml:space="preserve"> </w:t>
      </w:r>
      <w:r>
        <w:rPr>
          <w:sz w:val="24"/>
        </w:rPr>
        <w:t>человека, приводить</w:t>
      </w:r>
      <w:r>
        <w:rPr>
          <w:spacing w:val="-2"/>
          <w:sz w:val="24"/>
        </w:rPr>
        <w:t xml:space="preserve"> </w:t>
      </w:r>
      <w:r>
        <w:rPr>
          <w:sz w:val="24"/>
        </w:rPr>
        <w:t>примеры;</w:t>
      </w:r>
    </w:p>
    <w:p w14:paraId="3D51A75A" w14:textId="77777777" w:rsidR="008B50ED" w:rsidRDefault="00681A04" w:rsidP="00944FBB">
      <w:pPr>
        <w:pStyle w:val="a5"/>
        <w:numPr>
          <w:ilvl w:val="1"/>
          <w:numId w:val="123"/>
        </w:numPr>
        <w:tabs>
          <w:tab w:val="left" w:pos="1241"/>
        </w:tabs>
        <w:ind w:right="192"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4"/>
          <w:sz w:val="24"/>
        </w:rPr>
        <w:t xml:space="preserve"> </w:t>
      </w:r>
      <w:r>
        <w:rPr>
          <w:sz w:val="24"/>
        </w:rPr>
        <w:t>как</w:t>
      </w:r>
      <w:r>
        <w:rPr>
          <w:spacing w:val="-2"/>
          <w:sz w:val="24"/>
        </w:rPr>
        <w:t xml:space="preserve"> </w:t>
      </w:r>
      <w:r>
        <w:rPr>
          <w:sz w:val="24"/>
        </w:rPr>
        <w:t>источника</w:t>
      </w:r>
      <w:r>
        <w:rPr>
          <w:spacing w:val="-2"/>
          <w:sz w:val="24"/>
        </w:rPr>
        <w:t xml:space="preserve"> </w:t>
      </w:r>
      <w:r>
        <w:rPr>
          <w:sz w:val="24"/>
        </w:rPr>
        <w:t>и</w:t>
      </w:r>
      <w:r>
        <w:rPr>
          <w:spacing w:val="-2"/>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2"/>
          <w:sz w:val="24"/>
        </w:rPr>
        <w:t xml:space="preserve"> </w:t>
      </w:r>
      <w:r>
        <w:rPr>
          <w:sz w:val="24"/>
        </w:rPr>
        <w:t>совершенствования;</w:t>
      </w:r>
    </w:p>
    <w:p w14:paraId="008E0D87" w14:textId="77777777" w:rsidR="008B50ED" w:rsidRDefault="00681A04" w:rsidP="00944FBB">
      <w:pPr>
        <w:pStyle w:val="a5"/>
        <w:numPr>
          <w:ilvl w:val="1"/>
          <w:numId w:val="123"/>
        </w:numPr>
        <w:tabs>
          <w:tab w:val="left" w:pos="1241"/>
        </w:tabs>
        <w:ind w:right="194" w:firstLine="708"/>
        <w:rPr>
          <w:sz w:val="24"/>
        </w:rPr>
      </w:pPr>
      <w:r>
        <w:rPr>
          <w:sz w:val="24"/>
        </w:rPr>
        <w:t>рассказывать о нравственных заповедях, нормах иудейской морали, их значении в</w:t>
      </w:r>
      <w:r>
        <w:rPr>
          <w:spacing w:val="1"/>
          <w:sz w:val="24"/>
        </w:rPr>
        <w:t xml:space="preserve"> </w:t>
      </w:r>
      <w:r>
        <w:rPr>
          <w:sz w:val="24"/>
        </w:rPr>
        <w:t>выстраивании</w:t>
      </w:r>
      <w:r>
        <w:rPr>
          <w:spacing w:val="-1"/>
          <w:sz w:val="24"/>
        </w:rPr>
        <w:t xml:space="preserve"> </w:t>
      </w:r>
      <w:r>
        <w:rPr>
          <w:sz w:val="24"/>
        </w:rPr>
        <w:t>отношений в</w:t>
      </w:r>
      <w:r>
        <w:rPr>
          <w:spacing w:val="-2"/>
          <w:sz w:val="24"/>
        </w:rPr>
        <w:t xml:space="preserve"> </w:t>
      </w:r>
      <w:r>
        <w:rPr>
          <w:sz w:val="24"/>
        </w:rPr>
        <w:t>семье, между</w:t>
      </w:r>
      <w:r>
        <w:rPr>
          <w:spacing w:val="-6"/>
          <w:sz w:val="24"/>
        </w:rPr>
        <w:t xml:space="preserve"> </w:t>
      </w:r>
      <w:r>
        <w:rPr>
          <w:sz w:val="24"/>
        </w:rPr>
        <w:t>людьми, в</w:t>
      </w:r>
      <w:r>
        <w:rPr>
          <w:spacing w:val="-2"/>
          <w:sz w:val="24"/>
        </w:rPr>
        <w:t xml:space="preserve"> </w:t>
      </w:r>
      <w:r>
        <w:rPr>
          <w:sz w:val="24"/>
        </w:rPr>
        <w:t>общении</w:t>
      </w:r>
      <w:r>
        <w:rPr>
          <w:spacing w:val="-2"/>
          <w:sz w:val="24"/>
        </w:rPr>
        <w:t xml:space="preserve"> </w:t>
      </w:r>
      <w:r>
        <w:rPr>
          <w:sz w:val="24"/>
        </w:rPr>
        <w:t>и</w:t>
      </w:r>
      <w:r>
        <w:rPr>
          <w:spacing w:val="-1"/>
          <w:sz w:val="24"/>
        </w:rPr>
        <w:t xml:space="preserve"> </w:t>
      </w:r>
      <w:r>
        <w:rPr>
          <w:sz w:val="24"/>
        </w:rPr>
        <w:t>деятельности;</w:t>
      </w:r>
    </w:p>
    <w:p w14:paraId="64A9A1BF" w14:textId="77777777" w:rsidR="008B50ED" w:rsidRDefault="00681A04" w:rsidP="00944FBB">
      <w:pPr>
        <w:pStyle w:val="a5"/>
        <w:numPr>
          <w:ilvl w:val="1"/>
          <w:numId w:val="123"/>
        </w:numPr>
        <w:tabs>
          <w:tab w:val="left" w:pos="1241"/>
        </w:tabs>
        <w:ind w:right="187" w:firstLine="708"/>
        <w:rPr>
          <w:sz w:val="24"/>
        </w:rPr>
      </w:pPr>
      <w:r>
        <w:rPr>
          <w:sz w:val="24"/>
        </w:rPr>
        <w:t>раскрывать основное содержание нравственных категорий в иудейской культуре,</w:t>
      </w:r>
      <w:r>
        <w:rPr>
          <w:spacing w:val="1"/>
          <w:sz w:val="24"/>
        </w:rPr>
        <w:t xml:space="preserve"> </w:t>
      </w:r>
      <w:r>
        <w:rPr>
          <w:sz w:val="24"/>
        </w:rPr>
        <w:t xml:space="preserve">традиции (любовь, вера, милосердие, прощение, покаяние, сострадание, ответственность, </w:t>
      </w:r>
      <w:proofErr w:type="gramStart"/>
      <w:r>
        <w:rPr>
          <w:sz w:val="24"/>
        </w:rPr>
        <w:t>по-</w:t>
      </w:r>
      <w:r>
        <w:rPr>
          <w:spacing w:val="-57"/>
          <w:sz w:val="24"/>
        </w:rPr>
        <w:t xml:space="preserve"> </w:t>
      </w:r>
      <w:r>
        <w:rPr>
          <w:sz w:val="24"/>
        </w:rPr>
        <w:t>слушание</w:t>
      </w:r>
      <w:proofErr w:type="gramEnd"/>
      <w:r>
        <w:rPr>
          <w:sz w:val="24"/>
        </w:rPr>
        <w:t>, исполнение заповедей, борьба с грехом и спасение), основное содержание и место</w:t>
      </w:r>
      <w:r>
        <w:rPr>
          <w:spacing w:val="-57"/>
          <w:sz w:val="24"/>
        </w:rPr>
        <w:t xml:space="preserve"> </w:t>
      </w:r>
      <w:r>
        <w:rPr>
          <w:sz w:val="24"/>
        </w:rPr>
        <w:t>заповедей (прежде всего, Десяти заповедей) в жизни человека; объяснять «золотое правило</w:t>
      </w:r>
      <w:r>
        <w:rPr>
          <w:spacing w:val="1"/>
          <w:sz w:val="24"/>
        </w:rPr>
        <w:t xml:space="preserve"> </w:t>
      </w:r>
      <w:r>
        <w:rPr>
          <w:sz w:val="24"/>
        </w:rPr>
        <w:t>нравственности»</w:t>
      </w:r>
      <w:r>
        <w:rPr>
          <w:spacing w:val="-7"/>
          <w:sz w:val="24"/>
        </w:rPr>
        <w:t xml:space="preserve"> </w:t>
      </w:r>
      <w:r>
        <w:rPr>
          <w:sz w:val="24"/>
        </w:rPr>
        <w:t>в</w:t>
      </w:r>
      <w:r>
        <w:rPr>
          <w:spacing w:val="-1"/>
          <w:sz w:val="24"/>
        </w:rPr>
        <w:t xml:space="preserve"> </w:t>
      </w:r>
      <w:r>
        <w:rPr>
          <w:sz w:val="24"/>
        </w:rPr>
        <w:t>иудейской религиозной традиции;</w:t>
      </w:r>
    </w:p>
    <w:p w14:paraId="5AAF14F2" w14:textId="77777777" w:rsidR="008B50ED" w:rsidRDefault="00681A04" w:rsidP="00944FBB">
      <w:pPr>
        <w:pStyle w:val="a5"/>
        <w:numPr>
          <w:ilvl w:val="1"/>
          <w:numId w:val="123"/>
        </w:numPr>
        <w:tabs>
          <w:tab w:val="left" w:pos="1241"/>
        </w:tabs>
        <w:ind w:right="196"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57"/>
          <w:sz w:val="24"/>
        </w:rPr>
        <w:t xml:space="preserve"> </w:t>
      </w:r>
      <w:r>
        <w:rPr>
          <w:sz w:val="24"/>
        </w:rPr>
        <w:t>(своих</w:t>
      </w:r>
      <w:r>
        <w:rPr>
          <w:spacing w:val="1"/>
          <w:sz w:val="24"/>
        </w:rPr>
        <w:t xml:space="preserve"> </w:t>
      </w:r>
      <w:r>
        <w:rPr>
          <w:sz w:val="24"/>
        </w:rPr>
        <w:t>и других</w:t>
      </w:r>
      <w:r>
        <w:rPr>
          <w:spacing w:val="2"/>
          <w:sz w:val="24"/>
        </w:rPr>
        <w:t xml:space="preserve"> </w:t>
      </w:r>
      <w:r>
        <w:rPr>
          <w:sz w:val="24"/>
        </w:rPr>
        <w:t>людей)</w:t>
      </w:r>
      <w:r>
        <w:rPr>
          <w:spacing w:val="-5"/>
          <w:sz w:val="24"/>
        </w:rPr>
        <w:t xml:space="preserve"> </w:t>
      </w:r>
      <w:r>
        <w:rPr>
          <w:sz w:val="24"/>
        </w:rPr>
        <w:t>с</w:t>
      </w:r>
      <w:r>
        <w:rPr>
          <w:spacing w:val="-1"/>
          <w:sz w:val="24"/>
        </w:rPr>
        <w:t xml:space="preserve"> </w:t>
      </w:r>
      <w:r>
        <w:rPr>
          <w:sz w:val="24"/>
        </w:rPr>
        <w:t>позиций</w:t>
      </w:r>
      <w:r>
        <w:rPr>
          <w:spacing w:val="-2"/>
          <w:sz w:val="24"/>
        </w:rPr>
        <w:t xml:space="preserve"> </w:t>
      </w:r>
      <w:r>
        <w:rPr>
          <w:sz w:val="24"/>
        </w:rPr>
        <w:t>иудейской</w:t>
      </w:r>
      <w:r>
        <w:rPr>
          <w:spacing w:val="-1"/>
          <w:sz w:val="24"/>
        </w:rPr>
        <w:t xml:space="preserve"> </w:t>
      </w:r>
      <w:r>
        <w:rPr>
          <w:sz w:val="24"/>
        </w:rPr>
        <w:t>этики;</w:t>
      </w:r>
    </w:p>
    <w:p w14:paraId="09C37730"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1"/>
          <w:sz w:val="24"/>
        </w:rPr>
        <w:t xml:space="preserve"> </w:t>
      </w:r>
      <w:r>
        <w:rPr>
          <w:sz w:val="24"/>
        </w:rPr>
        <w:t>мира)</w:t>
      </w:r>
      <w:r>
        <w:rPr>
          <w:spacing w:val="-1"/>
          <w:sz w:val="24"/>
        </w:rPr>
        <w:t xml:space="preserve"> </w:t>
      </w:r>
      <w:r>
        <w:rPr>
          <w:sz w:val="24"/>
        </w:rPr>
        <w:t>в</w:t>
      </w:r>
      <w:r>
        <w:rPr>
          <w:spacing w:val="-3"/>
          <w:sz w:val="24"/>
        </w:rPr>
        <w:t xml:space="preserve"> </w:t>
      </w:r>
      <w:r>
        <w:rPr>
          <w:sz w:val="24"/>
        </w:rPr>
        <w:t>иудаизме,</w:t>
      </w:r>
      <w:r>
        <w:rPr>
          <w:spacing w:val="-1"/>
          <w:sz w:val="24"/>
        </w:rPr>
        <w:t xml:space="preserve"> </w:t>
      </w:r>
      <w:r>
        <w:rPr>
          <w:sz w:val="24"/>
        </w:rPr>
        <w:t>учение</w:t>
      </w:r>
      <w:r>
        <w:rPr>
          <w:spacing w:val="-1"/>
          <w:sz w:val="24"/>
        </w:rPr>
        <w:t xml:space="preserve"> </w:t>
      </w:r>
      <w:r>
        <w:rPr>
          <w:sz w:val="24"/>
        </w:rPr>
        <w:t>о</w:t>
      </w:r>
      <w:r>
        <w:rPr>
          <w:spacing w:val="1"/>
          <w:sz w:val="24"/>
        </w:rPr>
        <w:t xml:space="preserve"> </w:t>
      </w:r>
      <w:r>
        <w:rPr>
          <w:sz w:val="24"/>
        </w:rPr>
        <w:t>единобожии,</w:t>
      </w:r>
      <w:r>
        <w:rPr>
          <w:spacing w:val="-4"/>
          <w:sz w:val="24"/>
        </w:rPr>
        <w:t xml:space="preserve"> </w:t>
      </w:r>
      <w:r>
        <w:rPr>
          <w:sz w:val="24"/>
        </w:rPr>
        <w:t>об</w:t>
      </w:r>
      <w:r>
        <w:rPr>
          <w:spacing w:val="-1"/>
          <w:sz w:val="24"/>
        </w:rPr>
        <w:t xml:space="preserve"> </w:t>
      </w:r>
      <w:r>
        <w:rPr>
          <w:sz w:val="24"/>
        </w:rPr>
        <w:t>основных</w:t>
      </w:r>
      <w:r>
        <w:rPr>
          <w:spacing w:val="-2"/>
          <w:sz w:val="24"/>
        </w:rPr>
        <w:t xml:space="preserve"> </w:t>
      </w:r>
      <w:r>
        <w:rPr>
          <w:sz w:val="24"/>
        </w:rPr>
        <w:t>принципах</w:t>
      </w:r>
      <w:r>
        <w:rPr>
          <w:spacing w:val="1"/>
          <w:sz w:val="24"/>
        </w:rPr>
        <w:t xml:space="preserve"> </w:t>
      </w:r>
      <w:r>
        <w:rPr>
          <w:sz w:val="24"/>
        </w:rPr>
        <w:t>иудаизма;</w:t>
      </w:r>
    </w:p>
    <w:p w14:paraId="2AC015CD" w14:textId="77777777" w:rsidR="008B50ED" w:rsidRDefault="00681A04" w:rsidP="00944FBB">
      <w:pPr>
        <w:pStyle w:val="a5"/>
        <w:numPr>
          <w:ilvl w:val="1"/>
          <w:numId w:val="123"/>
        </w:numPr>
        <w:tabs>
          <w:tab w:val="left" w:pos="1241"/>
        </w:tabs>
        <w:ind w:right="193" w:firstLine="708"/>
        <w:rPr>
          <w:sz w:val="24"/>
        </w:rPr>
      </w:pPr>
      <w:r>
        <w:rPr>
          <w:sz w:val="24"/>
        </w:rPr>
        <w:t xml:space="preserve">рассказывать о священных текстах иудаизма - Торе и </w:t>
      </w:r>
      <w:proofErr w:type="spellStart"/>
      <w:r>
        <w:rPr>
          <w:sz w:val="24"/>
        </w:rPr>
        <w:t>Танахе</w:t>
      </w:r>
      <w:proofErr w:type="spellEnd"/>
      <w:r>
        <w:rPr>
          <w:sz w:val="24"/>
        </w:rPr>
        <w:t>, о Талмуде, произведениях</w:t>
      </w:r>
      <w:r>
        <w:rPr>
          <w:spacing w:val="2"/>
          <w:sz w:val="24"/>
        </w:rPr>
        <w:t xml:space="preserve"> </w:t>
      </w:r>
      <w:r>
        <w:rPr>
          <w:sz w:val="24"/>
        </w:rPr>
        <w:t>выдающихся деятелей</w:t>
      </w:r>
      <w:r>
        <w:rPr>
          <w:spacing w:val="-1"/>
          <w:sz w:val="24"/>
        </w:rPr>
        <w:t xml:space="preserve"> </w:t>
      </w:r>
      <w:r>
        <w:rPr>
          <w:sz w:val="24"/>
        </w:rPr>
        <w:t>иудаизма, богослужениях,</w:t>
      </w:r>
      <w:r>
        <w:rPr>
          <w:spacing w:val="-1"/>
          <w:sz w:val="24"/>
        </w:rPr>
        <w:t xml:space="preserve"> </w:t>
      </w:r>
      <w:r>
        <w:rPr>
          <w:sz w:val="24"/>
        </w:rPr>
        <w:t>молитвах;</w:t>
      </w:r>
    </w:p>
    <w:p w14:paraId="26111724" w14:textId="77777777" w:rsidR="008B50ED" w:rsidRDefault="00681A04" w:rsidP="00944FBB">
      <w:pPr>
        <w:pStyle w:val="a5"/>
        <w:numPr>
          <w:ilvl w:val="1"/>
          <w:numId w:val="123"/>
        </w:numPr>
        <w:tabs>
          <w:tab w:val="left" w:pos="1241"/>
        </w:tabs>
        <w:ind w:right="193" w:firstLine="708"/>
        <w:rPr>
          <w:sz w:val="24"/>
        </w:rPr>
      </w:pPr>
      <w:r>
        <w:rPr>
          <w:sz w:val="24"/>
        </w:rPr>
        <w:t>рассказывать о назначении и устройстве синагоги, о раввинах, нормах поведения в</w:t>
      </w:r>
      <w:r>
        <w:rPr>
          <w:spacing w:val="1"/>
          <w:sz w:val="24"/>
        </w:rPr>
        <w:t xml:space="preserve"> </w:t>
      </w:r>
      <w:r>
        <w:rPr>
          <w:sz w:val="24"/>
        </w:rPr>
        <w:t>синагоге,</w:t>
      </w:r>
      <w:r>
        <w:rPr>
          <w:spacing w:val="-1"/>
          <w:sz w:val="24"/>
        </w:rPr>
        <w:t xml:space="preserve"> </w:t>
      </w:r>
      <w:r>
        <w:rPr>
          <w:sz w:val="24"/>
        </w:rPr>
        <w:t>общения с</w:t>
      </w:r>
      <w:r>
        <w:rPr>
          <w:spacing w:val="-1"/>
          <w:sz w:val="24"/>
        </w:rPr>
        <w:t xml:space="preserve"> </w:t>
      </w:r>
      <w:r>
        <w:rPr>
          <w:sz w:val="24"/>
        </w:rPr>
        <w:t>мирянами и</w:t>
      </w:r>
      <w:r>
        <w:rPr>
          <w:spacing w:val="4"/>
          <w:sz w:val="24"/>
        </w:rPr>
        <w:t xml:space="preserve"> </w:t>
      </w:r>
      <w:r>
        <w:rPr>
          <w:sz w:val="24"/>
        </w:rPr>
        <w:t>раввинами;</w:t>
      </w:r>
    </w:p>
    <w:p w14:paraId="78B1865C" w14:textId="77777777" w:rsidR="008B50ED" w:rsidRDefault="00681A04" w:rsidP="00944FBB">
      <w:pPr>
        <w:pStyle w:val="a5"/>
        <w:numPr>
          <w:ilvl w:val="1"/>
          <w:numId w:val="123"/>
        </w:numPr>
        <w:tabs>
          <w:tab w:val="left" w:pos="1241"/>
        </w:tabs>
        <w:ind w:right="202" w:firstLine="708"/>
        <w:rPr>
          <w:sz w:val="24"/>
        </w:rPr>
      </w:pPr>
      <w:r>
        <w:rPr>
          <w:sz w:val="24"/>
        </w:rPr>
        <w:t>рассказывать об иудейских праздниках (не менее четырёх, включая Рош-а-</w:t>
      </w:r>
      <w:proofErr w:type="spellStart"/>
      <w:r>
        <w:rPr>
          <w:sz w:val="24"/>
        </w:rPr>
        <w:t>Шана</w:t>
      </w:r>
      <w:proofErr w:type="spellEnd"/>
      <w:r>
        <w:rPr>
          <w:sz w:val="24"/>
        </w:rPr>
        <w:t>,</w:t>
      </w:r>
      <w:r>
        <w:rPr>
          <w:spacing w:val="1"/>
          <w:sz w:val="24"/>
        </w:rPr>
        <w:t xml:space="preserve"> </w:t>
      </w:r>
      <w:proofErr w:type="spellStart"/>
      <w:r>
        <w:rPr>
          <w:sz w:val="24"/>
        </w:rPr>
        <w:t>Йом-Киппур</w:t>
      </w:r>
      <w:proofErr w:type="spellEnd"/>
      <w:r>
        <w:rPr>
          <w:sz w:val="24"/>
        </w:rPr>
        <w:t>,</w:t>
      </w:r>
      <w:r>
        <w:rPr>
          <w:spacing w:val="-1"/>
          <w:sz w:val="24"/>
        </w:rPr>
        <w:t xml:space="preserve"> </w:t>
      </w:r>
      <w:r>
        <w:rPr>
          <w:sz w:val="24"/>
        </w:rPr>
        <w:t>Суккот,</w:t>
      </w:r>
      <w:r>
        <w:rPr>
          <w:spacing w:val="2"/>
          <w:sz w:val="24"/>
        </w:rPr>
        <w:t xml:space="preserve"> </w:t>
      </w:r>
      <w:r>
        <w:rPr>
          <w:sz w:val="24"/>
        </w:rPr>
        <w:t>Песах),</w:t>
      </w:r>
      <w:r>
        <w:rPr>
          <w:spacing w:val="-1"/>
          <w:sz w:val="24"/>
        </w:rPr>
        <w:t xml:space="preserve"> </w:t>
      </w:r>
      <w:r>
        <w:rPr>
          <w:sz w:val="24"/>
        </w:rPr>
        <w:t>постах, назначении</w:t>
      </w:r>
      <w:r>
        <w:rPr>
          <w:spacing w:val="-2"/>
          <w:sz w:val="24"/>
        </w:rPr>
        <w:t xml:space="preserve"> </w:t>
      </w:r>
      <w:r>
        <w:rPr>
          <w:sz w:val="24"/>
        </w:rPr>
        <w:t>поста;</w:t>
      </w:r>
    </w:p>
    <w:p w14:paraId="4D7C5FCC" w14:textId="77777777" w:rsidR="008B50ED" w:rsidRDefault="00681A04" w:rsidP="00944FBB">
      <w:pPr>
        <w:pStyle w:val="a5"/>
        <w:numPr>
          <w:ilvl w:val="1"/>
          <w:numId w:val="123"/>
        </w:numPr>
        <w:tabs>
          <w:tab w:val="left" w:pos="1241"/>
        </w:tabs>
        <w:ind w:right="190" w:firstLine="708"/>
        <w:rPr>
          <w:sz w:val="24"/>
        </w:rPr>
      </w:pPr>
      <w:r>
        <w:rPr>
          <w:sz w:val="24"/>
        </w:rPr>
        <w:t>раскрывать</w:t>
      </w:r>
      <w:r>
        <w:rPr>
          <w:spacing w:val="15"/>
          <w:sz w:val="24"/>
        </w:rPr>
        <w:t xml:space="preserve"> </w:t>
      </w:r>
      <w:r>
        <w:rPr>
          <w:sz w:val="24"/>
        </w:rPr>
        <w:t>основное</w:t>
      </w:r>
      <w:r>
        <w:rPr>
          <w:spacing w:val="17"/>
          <w:sz w:val="24"/>
        </w:rPr>
        <w:t xml:space="preserve"> </w:t>
      </w:r>
      <w:r>
        <w:rPr>
          <w:sz w:val="24"/>
        </w:rPr>
        <w:t>содержание</w:t>
      </w:r>
      <w:r>
        <w:rPr>
          <w:spacing w:val="14"/>
          <w:sz w:val="24"/>
        </w:rPr>
        <w:t xml:space="preserve"> </w:t>
      </w:r>
      <w:r>
        <w:rPr>
          <w:sz w:val="24"/>
        </w:rPr>
        <w:t>норм</w:t>
      </w:r>
      <w:r>
        <w:rPr>
          <w:spacing w:val="13"/>
          <w:sz w:val="24"/>
        </w:rPr>
        <w:t xml:space="preserve"> </w:t>
      </w:r>
      <w:r>
        <w:rPr>
          <w:sz w:val="24"/>
        </w:rPr>
        <w:t>отношений</w:t>
      </w:r>
      <w:r>
        <w:rPr>
          <w:spacing w:val="16"/>
          <w:sz w:val="24"/>
        </w:rPr>
        <w:t xml:space="preserve"> </w:t>
      </w:r>
      <w:r>
        <w:rPr>
          <w:sz w:val="24"/>
        </w:rPr>
        <w:t>в</w:t>
      </w:r>
      <w:r>
        <w:rPr>
          <w:spacing w:val="15"/>
          <w:sz w:val="24"/>
        </w:rPr>
        <w:t xml:space="preserve"> </w:t>
      </w:r>
      <w:r>
        <w:rPr>
          <w:sz w:val="24"/>
        </w:rPr>
        <w:t>еврейской</w:t>
      </w:r>
      <w:r>
        <w:rPr>
          <w:spacing w:val="15"/>
          <w:sz w:val="24"/>
        </w:rPr>
        <w:t xml:space="preserve"> </w:t>
      </w:r>
      <w:r>
        <w:rPr>
          <w:sz w:val="24"/>
        </w:rPr>
        <w:t>семье,</w:t>
      </w:r>
      <w:r>
        <w:rPr>
          <w:spacing w:val="15"/>
          <w:sz w:val="24"/>
        </w:rPr>
        <w:t xml:space="preserve"> </w:t>
      </w:r>
      <w:r>
        <w:rPr>
          <w:sz w:val="24"/>
        </w:rPr>
        <w:t>обязанностей</w:t>
      </w:r>
      <w:r>
        <w:rPr>
          <w:spacing w:val="-58"/>
          <w:sz w:val="24"/>
        </w:rPr>
        <w:t xml:space="preserve"> </w:t>
      </w:r>
      <w:r>
        <w:rPr>
          <w:sz w:val="24"/>
        </w:rPr>
        <w:t>и ответственности членов семьи, отношений детей к отцу, матери, братьям и сёстрам, старшим</w:t>
      </w:r>
      <w:r>
        <w:rPr>
          <w:spacing w:val="-2"/>
          <w:sz w:val="24"/>
        </w:rPr>
        <w:t xml:space="preserve"> </w:t>
      </w:r>
      <w:r>
        <w:rPr>
          <w:sz w:val="24"/>
        </w:rPr>
        <w:t>по</w:t>
      </w:r>
      <w:r>
        <w:rPr>
          <w:spacing w:val="-1"/>
          <w:sz w:val="24"/>
        </w:rPr>
        <w:t xml:space="preserve"> </w:t>
      </w:r>
      <w:r>
        <w:rPr>
          <w:sz w:val="24"/>
        </w:rPr>
        <w:t>возрасту, предкам;</w:t>
      </w:r>
      <w:r>
        <w:rPr>
          <w:spacing w:val="-1"/>
          <w:sz w:val="24"/>
        </w:rPr>
        <w:t xml:space="preserve"> </w:t>
      </w:r>
      <w:r>
        <w:rPr>
          <w:sz w:val="24"/>
        </w:rPr>
        <w:t>иудейских</w:t>
      </w:r>
      <w:r>
        <w:rPr>
          <w:spacing w:val="1"/>
          <w:sz w:val="24"/>
        </w:rPr>
        <w:t xml:space="preserve"> </w:t>
      </w:r>
      <w:r>
        <w:rPr>
          <w:sz w:val="24"/>
        </w:rPr>
        <w:t>традиционных</w:t>
      </w:r>
      <w:r>
        <w:rPr>
          <w:spacing w:val="2"/>
          <w:sz w:val="24"/>
        </w:rPr>
        <w:t xml:space="preserve"> </w:t>
      </w:r>
      <w:r>
        <w:rPr>
          <w:sz w:val="24"/>
        </w:rPr>
        <w:t>семейных</w:t>
      </w:r>
      <w:r>
        <w:rPr>
          <w:spacing w:val="-2"/>
          <w:sz w:val="24"/>
        </w:rPr>
        <w:t xml:space="preserve"> </w:t>
      </w:r>
      <w:r>
        <w:rPr>
          <w:sz w:val="24"/>
        </w:rPr>
        <w:t>ценностей;</w:t>
      </w:r>
    </w:p>
    <w:p w14:paraId="3773F000" w14:textId="77777777" w:rsidR="008B50ED" w:rsidRDefault="00681A04" w:rsidP="00944FBB">
      <w:pPr>
        <w:pStyle w:val="a5"/>
        <w:numPr>
          <w:ilvl w:val="1"/>
          <w:numId w:val="123"/>
        </w:numPr>
        <w:tabs>
          <w:tab w:val="left" w:pos="1241"/>
        </w:tabs>
        <w:ind w:right="192" w:firstLine="708"/>
        <w:rPr>
          <w:sz w:val="24"/>
        </w:rPr>
      </w:pPr>
      <w:r>
        <w:rPr>
          <w:sz w:val="24"/>
        </w:rPr>
        <w:t>распознавать иудейскую символику, объяснять своими словами её смысл (</w:t>
      </w:r>
      <w:proofErr w:type="spellStart"/>
      <w:r>
        <w:rPr>
          <w:sz w:val="24"/>
        </w:rPr>
        <w:t>магендовид</w:t>
      </w:r>
      <w:proofErr w:type="spellEnd"/>
      <w:r>
        <w:rPr>
          <w:sz w:val="24"/>
        </w:rPr>
        <w:t>)</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еврейской культуре;</w:t>
      </w:r>
    </w:p>
    <w:p w14:paraId="75CAF023" w14:textId="77777777" w:rsidR="008B50ED" w:rsidRDefault="00681A04" w:rsidP="00944FBB">
      <w:pPr>
        <w:pStyle w:val="a5"/>
        <w:numPr>
          <w:ilvl w:val="1"/>
          <w:numId w:val="123"/>
        </w:numPr>
        <w:tabs>
          <w:tab w:val="left" w:pos="1241"/>
        </w:tabs>
        <w:ind w:right="189" w:firstLine="708"/>
        <w:rPr>
          <w:sz w:val="24"/>
        </w:rPr>
      </w:pPr>
      <w:r>
        <w:rPr>
          <w:sz w:val="24"/>
        </w:rPr>
        <w:t>рассказывать о художественной культуре в иудейской традиции, каллиграфии, религиозных</w:t>
      </w:r>
      <w:r>
        <w:rPr>
          <w:spacing w:val="-3"/>
          <w:sz w:val="24"/>
        </w:rPr>
        <w:t xml:space="preserve"> </w:t>
      </w:r>
      <w:r>
        <w:rPr>
          <w:sz w:val="24"/>
        </w:rPr>
        <w:t>напевах,</w:t>
      </w:r>
      <w:r>
        <w:rPr>
          <w:spacing w:val="-2"/>
          <w:sz w:val="24"/>
        </w:rPr>
        <w:t xml:space="preserve"> </w:t>
      </w:r>
      <w:r>
        <w:rPr>
          <w:sz w:val="24"/>
        </w:rPr>
        <w:t>архитектуре,</w:t>
      </w:r>
      <w:r>
        <w:rPr>
          <w:spacing w:val="-2"/>
          <w:sz w:val="24"/>
        </w:rPr>
        <w:t xml:space="preserve"> </w:t>
      </w:r>
      <w:r>
        <w:rPr>
          <w:sz w:val="24"/>
        </w:rPr>
        <w:t>книжной</w:t>
      </w:r>
      <w:r>
        <w:rPr>
          <w:spacing w:val="-2"/>
          <w:sz w:val="24"/>
        </w:rPr>
        <w:t xml:space="preserve"> </w:t>
      </w:r>
      <w:r>
        <w:rPr>
          <w:sz w:val="24"/>
        </w:rPr>
        <w:t>миниатюре,</w:t>
      </w:r>
      <w:r>
        <w:rPr>
          <w:spacing w:val="-2"/>
          <w:sz w:val="24"/>
        </w:rPr>
        <w:t xml:space="preserve"> </w:t>
      </w:r>
      <w:r>
        <w:rPr>
          <w:sz w:val="24"/>
        </w:rPr>
        <w:t>религиозной</w:t>
      </w:r>
      <w:r>
        <w:rPr>
          <w:spacing w:val="-2"/>
          <w:sz w:val="24"/>
        </w:rPr>
        <w:t xml:space="preserve"> </w:t>
      </w:r>
      <w:r>
        <w:rPr>
          <w:sz w:val="24"/>
        </w:rPr>
        <w:t>атрибутике,</w:t>
      </w:r>
      <w:r>
        <w:rPr>
          <w:spacing w:val="-2"/>
          <w:sz w:val="24"/>
        </w:rPr>
        <w:t xml:space="preserve"> </w:t>
      </w:r>
      <w:r>
        <w:rPr>
          <w:sz w:val="24"/>
        </w:rPr>
        <w:t>одежде;</w:t>
      </w:r>
    </w:p>
    <w:p w14:paraId="056B5B24" w14:textId="77777777" w:rsidR="008B50ED" w:rsidRDefault="00681A04" w:rsidP="00944FBB">
      <w:pPr>
        <w:pStyle w:val="a5"/>
        <w:numPr>
          <w:ilvl w:val="1"/>
          <w:numId w:val="123"/>
        </w:numPr>
        <w:tabs>
          <w:tab w:val="left" w:pos="1241"/>
        </w:tabs>
        <w:spacing w:before="66"/>
        <w:ind w:right="188" w:firstLine="708"/>
        <w:rPr>
          <w:sz w:val="24"/>
        </w:rPr>
      </w:pPr>
      <w:r>
        <w:rPr>
          <w:sz w:val="24"/>
        </w:rPr>
        <w:t xml:space="preserve">излагать основные исторические сведения о появлении иудаизма на территории </w:t>
      </w:r>
      <w:r>
        <w:rPr>
          <w:sz w:val="24"/>
        </w:rPr>
        <w:lastRenderedPageBreak/>
        <w:t>России, своими словами объяснять роль иудаизма в становлении культуры народов России, российской</w:t>
      </w:r>
      <w:r>
        <w:rPr>
          <w:spacing w:val="-1"/>
          <w:sz w:val="24"/>
        </w:rPr>
        <w:t xml:space="preserve"> </w:t>
      </w:r>
      <w:r>
        <w:rPr>
          <w:sz w:val="24"/>
        </w:rPr>
        <w:t>культуры и государственности;</w:t>
      </w:r>
    </w:p>
    <w:p w14:paraId="02942144" w14:textId="77777777" w:rsidR="008B50ED" w:rsidRDefault="00681A04" w:rsidP="00944FBB">
      <w:pPr>
        <w:pStyle w:val="a5"/>
        <w:numPr>
          <w:ilvl w:val="1"/>
          <w:numId w:val="123"/>
        </w:numPr>
        <w:tabs>
          <w:tab w:val="left" w:pos="1241"/>
        </w:tabs>
        <w:spacing w:before="1"/>
        <w:ind w:right="191" w:firstLine="708"/>
        <w:rPr>
          <w:sz w:val="24"/>
        </w:rPr>
      </w:pPr>
      <w:r>
        <w:rPr>
          <w:sz w:val="24"/>
        </w:rPr>
        <w:t>первоначальный опыт поисковой, проектной деятельности по изучению иудейского</w:t>
      </w:r>
      <w:r>
        <w:rPr>
          <w:spacing w:val="1"/>
          <w:sz w:val="24"/>
        </w:rPr>
        <w:t xml:space="preserve"> </w:t>
      </w:r>
      <w:r>
        <w:rPr>
          <w:sz w:val="24"/>
        </w:rPr>
        <w:t>исторического и культурного наследия в своей местности, регионе (синагоги, кладбища, памятные</w:t>
      </w:r>
      <w:r>
        <w:rPr>
          <w:spacing w:val="-3"/>
          <w:sz w:val="24"/>
        </w:rPr>
        <w:t xml:space="preserve"> </w:t>
      </w:r>
      <w:r>
        <w:rPr>
          <w:sz w:val="24"/>
        </w:rPr>
        <w:t>и</w:t>
      </w:r>
      <w:r>
        <w:rPr>
          <w:spacing w:val="2"/>
          <w:sz w:val="24"/>
        </w:rPr>
        <w:t xml:space="preserve"> </w:t>
      </w:r>
      <w:r>
        <w:rPr>
          <w:sz w:val="24"/>
        </w:rPr>
        <w:t>святые</w:t>
      </w:r>
      <w:r>
        <w:rPr>
          <w:spacing w:val="-3"/>
          <w:sz w:val="24"/>
        </w:rPr>
        <w:t xml:space="preserve"> </w:t>
      </w:r>
      <w:r>
        <w:rPr>
          <w:sz w:val="24"/>
        </w:rPr>
        <w:t>места),</w:t>
      </w:r>
      <w:r>
        <w:rPr>
          <w:spacing w:val="1"/>
          <w:sz w:val="24"/>
        </w:rPr>
        <w:t xml:space="preserve"> </w:t>
      </w:r>
      <w:r>
        <w:rPr>
          <w:sz w:val="24"/>
        </w:rPr>
        <w:t>оформлению и</w:t>
      </w:r>
      <w:r>
        <w:rPr>
          <w:spacing w:val="-2"/>
          <w:sz w:val="24"/>
        </w:rPr>
        <w:t xml:space="preserve"> </w:t>
      </w:r>
      <w:r>
        <w:rPr>
          <w:sz w:val="24"/>
        </w:rPr>
        <w:t>представлению её</w:t>
      </w:r>
      <w:r>
        <w:rPr>
          <w:spacing w:val="-1"/>
          <w:sz w:val="24"/>
        </w:rPr>
        <w:t xml:space="preserve"> </w:t>
      </w:r>
      <w:r>
        <w:rPr>
          <w:sz w:val="24"/>
        </w:rPr>
        <w:t>результатов;</w:t>
      </w:r>
    </w:p>
    <w:p w14:paraId="07CCCF20" w14:textId="77777777" w:rsidR="008B50ED" w:rsidRDefault="00681A04" w:rsidP="00944FBB">
      <w:pPr>
        <w:pStyle w:val="a5"/>
        <w:numPr>
          <w:ilvl w:val="1"/>
          <w:numId w:val="123"/>
        </w:numPr>
        <w:tabs>
          <w:tab w:val="left" w:pos="1241"/>
        </w:tabs>
        <w:ind w:right="198"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5732B28D" w14:textId="77777777" w:rsidR="008B50ED" w:rsidRDefault="00681A04" w:rsidP="00944FBB">
      <w:pPr>
        <w:pStyle w:val="a5"/>
        <w:numPr>
          <w:ilvl w:val="1"/>
          <w:numId w:val="123"/>
        </w:numPr>
        <w:tabs>
          <w:tab w:val="left" w:pos="1241"/>
        </w:tabs>
        <w:ind w:right="189" w:firstLine="708"/>
        <w:rPr>
          <w:sz w:val="24"/>
        </w:rPr>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w:t>
      </w:r>
      <w:proofErr w:type="spellStart"/>
      <w:proofErr w:type="gramStart"/>
      <w:r>
        <w:rPr>
          <w:sz w:val="24"/>
        </w:rPr>
        <w:t>россий</w:t>
      </w:r>
      <w:proofErr w:type="spellEnd"/>
      <w:r>
        <w:rPr>
          <w:sz w:val="24"/>
        </w:rPr>
        <w:t>-</w:t>
      </w:r>
      <w:r>
        <w:rPr>
          <w:spacing w:val="1"/>
          <w:sz w:val="24"/>
        </w:rPr>
        <w:t xml:space="preserve"> </w:t>
      </w:r>
      <w:proofErr w:type="spellStart"/>
      <w:r>
        <w:rPr>
          <w:sz w:val="24"/>
        </w:rPr>
        <w:t>ского</w:t>
      </w:r>
      <w:proofErr w:type="spellEnd"/>
      <w:proofErr w:type="gramEnd"/>
      <w:r>
        <w:rPr>
          <w:sz w:val="24"/>
        </w:rPr>
        <w:t xml:space="preserve">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Pr>
          <w:spacing w:val="1"/>
          <w:sz w:val="24"/>
        </w:rPr>
        <w:t xml:space="preserve"> </w:t>
      </w:r>
      <w:r>
        <w:rPr>
          <w:sz w:val="24"/>
        </w:rPr>
        <w:t xml:space="preserve">российского общенародного (общенационального, гражданского) патриотизма, любви к </w:t>
      </w:r>
      <w:proofErr w:type="spellStart"/>
      <w:r>
        <w:rPr>
          <w:sz w:val="24"/>
        </w:rPr>
        <w:t>Оте</w:t>
      </w:r>
      <w:proofErr w:type="spellEnd"/>
      <w:r>
        <w:rPr>
          <w:sz w:val="24"/>
        </w:rPr>
        <w:t>-</w:t>
      </w:r>
      <w:r>
        <w:rPr>
          <w:spacing w:val="-57"/>
          <w:sz w:val="24"/>
        </w:rPr>
        <w:t xml:space="preserve"> </w:t>
      </w:r>
      <w:proofErr w:type="spellStart"/>
      <w:r>
        <w:rPr>
          <w:sz w:val="24"/>
        </w:rPr>
        <w:t>честву</w:t>
      </w:r>
      <w:proofErr w:type="spellEnd"/>
      <w:r>
        <w:rPr>
          <w:sz w:val="24"/>
        </w:rPr>
        <w:t>,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4EF8B756" w14:textId="77777777" w:rsidR="008B50ED" w:rsidRDefault="00681A04" w:rsidP="00944FBB">
      <w:pPr>
        <w:pStyle w:val="a5"/>
        <w:numPr>
          <w:ilvl w:val="1"/>
          <w:numId w:val="123"/>
        </w:numPr>
        <w:tabs>
          <w:tab w:val="left" w:pos="1241"/>
        </w:tabs>
        <w:ind w:right="191" w:firstLine="708"/>
        <w:rPr>
          <w:sz w:val="24"/>
        </w:rPr>
      </w:pPr>
      <w:r>
        <w:rPr>
          <w:sz w:val="24"/>
        </w:rPr>
        <w:t>называть традиционные религии в России (не менее трёх, кроме изучаемой), 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1"/>
          <w:sz w:val="24"/>
        </w:rPr>
        <w:t xml:space="preserve"> </w:t>
      </w:r>
      <w:r>
        <w:rPr>
          <w:sz w:val="24"/>
        </w:rPr>
        <w:t>иудаизм;</w:t>
      </w:r>
    </w:p>
    <w:p w14:paraId="369E2CEB"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2"/>
          <w:sz w:val="24"/>
        </w:rPr>
        <w:t xml:space="preserve"> </w:t>
      </w:r>
      <w:r>
        <w:rPr>
          <w:sz w:val="24"/>
        </w:rPr>
        <w:t>иудейской духовно-</w:t>
      </w:r>
      <w:r>
        <w:rPr>
          <w:spacing w:val="-2"/>
          <w:sz w:val="24"/>
        </w:rPr>
        <w:t xml:space="preserve"> </w:t>
      </w:r>
      <w:r>
        <w:rPr>
          <w:sz w:val="24"/>
        </w:rPr>
        <w:t>нравственной</w:t>
      </w:r>
      <w:r>
        <w:rPr>
          <w:spacing w:val="-1"/>
          <w:sz w:val="24"/>
        </w:rPr>
        <w:t xml:space="preserve"> </w:t>
      </w:r>
      <w:r>
        <w:rPr>
          <w:sz w:val="24"/>
        </w:rPr>
        <w:t>культуре, традиции.</w:t>
      </w:r>
    </w:p>
    <w:p w14:paraId="6D2E0291" w14:textId="77777777" w:rsidR="008B50ED" w:rsidRDefault="008B50ED">
      <w:pPr>
        <w:pStyle w:val="a3"/>
        <w:spacing w:before="5"/>
        <w:ind w:left="0" w:firstLine="0"/>
        <w:jc w:val="left"/>
      </w:pPr>
    </w:p>
    <w:p w14:paraId="192574A8" w14:textId="77777777" w:rsidR="008B50ED" w:rsidRDefault="00681A04">
      <w:pPr>
        <w:pStyle w:val="1"/>
        <w:jc w:val="both"/>
      </w:pPr>
      <w:r>
        <w:t>Модуль</w:t>
      </w:r>
      <w:r>
        <w:rPr>
          <w:spacing w:val="-3"/>
        </w:rPr>
        <w:t xml:space="preserve"> </w:t>
      </w:r>
      <w:r>
        <w:t>«Основы</w:t>
      </w:r>
      <w:r>
        <w:rPr>
          <w:spacing w:val="-1"/>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14:paraId="4CF90DCC" w14:textId="77777777" w:rsidR="008B50ED" w:rsidRDefault="00681A04">
      <w:pPr>
        <w:pStyle w:val="2"/>
        <w:spacing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религиозных</w:t>
      </w:r>
      <w:r>
        <w:rPr>
          <w:spacing w:val="-1"/>
        </w:rPr>
        <w:t xml:space="preserve"> </w:t>
      </w:r>
      <w:r>
        <w:t>культур</w:t>
      </w:r>
      <w:r>
        <w:rPr>
          <w:spacing w:val="-4"/>
        </w:rPr>
        <w:t xml:space="preserve"> </w:t>
      </w:r>
      <w:r>
        <w:t>народов</w:t>
      </w:r>
      <w:r>
        <w:rPr>
          <w:spacing w:val="-1"/>
        </w:rPr>
        <w:t xml:space="preserve"> </w:t>
      </w:r>
      <w:r>
        <w:t>России»</w:t>
      </w:r>
      <w:r>
        <w:rPr>
          <w:spacing w:val="-1"/>
        </w:rPr>
        <w:t xml:space="preserve"> </w:t>
      </w:r>
      <w:r>
        <w:t>отражают</w:t>
      </w:r>
      <w:r>
        <w:rPr>
          <w:spacing w:val="4"/>
        </w:rPr>
        <w:t xml:space="preserve"> </w:t>
      </w:r>
      <w:r>
        <w:t>сформированность</w:t>
      </w:r>
      <w:r>
        <w:rPr>
          <w:spacing w:val="-1"/>
        </w:rPr>
        <w:t xml:space="preserve"> </w:t>
      </w:r>
      <w:r>
        <w:t>умений:</w:t>
      </w:r>
    </w:p>
    <w:p w14:paraId="099330DE"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6EC65B62"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2"/>
          <w:sz w:val="24"/>
        </w:rPr>
        <w:t xml:space="preserve"> </w:t>
      </w:r>
      <w:r>
        <w:rPr>
          <w:sz w:val="24"/>
        </w:rPr>
        <w:t>усилий человека,</w:t>
      </w:r>
      <w:r>
        <w:rPr>
          <w:spacing w:val="1"/>
          <w:sz w:val="24"/>
        </w:rPr>
        <w:t xml:space="preserve"> </w:t>
      </w:r>
      <w:r>
        <w:rPr>
          <w:sz w:val="24"/>
        </w:rPr>
        <w:t>приводить</w:t>
      </w:r>
      <w:r>
        <w:rPr>
          <w:spacing w:val="-1"/>
          <w:sz w:val="24"/>
        </w:rPr>
        <w:t xml:space="preserve"> </w:t>
      </w:r>
      <w:r>
        <w:rPr>
          <w:sz w:val="24"/>
        </w:rPr>
        <w:t>примеры;</w:t>
      </w:r>
    </w:p>
    <w:p w14:paraId="4AACBB48"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5F999C96" w14:textId="77777777" w:rsidR="008B50ED" w:rsidRDefault="00681A04" w:rsidP="00944FBB">
      <w:pPr>
        <w:pStyle w:val="a5"/>
        <w:numPr>
          <w:ilvl w:val="1"/>
          <w:numId w:val="123"/>
        </w:numPr>
        <w:tabs>
          <w:tab w:val="left" w:pos="1241"/>
        </w:tabs>
        <w:ind w:right="189" w:firstLine="708"/>
        <w:rPr>
          <w:sz w:val="24"/>
        </w:rPr>
      </w:pPr>
      <w:r>
        <w:rPr>
          <w:sz w:val="24"/>
        </w:rPr>
        <w:t>рассказывать о нравственных заповедях, нормах морали в традиционных религиях</w:t>
      </w:r>
      <w:r>
        <w:rPr>
          <w:spacing w:val="1"/>
          <w:sz w:val="24"/>
        </w:rPr>
        <w:t xml:space="preserve"> </w:t>
      </w:r>
      <w:r>
        <w:rPr>
          <w:sz w:val="24"/>
        </w:rPr>
        <w:t>России (православие, ислам, буддизм, иудаизм), их значении в выстраивании отношений в</w:t>
      </w:r>
      <w:r>
        <w:rPr>
          <w:spacing w:val="1"/>
          <w:sz w:val="24"/>
        </w:rPr>
        <w:t xml:space="preserve"> </w:t>
      </w:r>
      <w:r>
        <w:rPr>
          <w:sz w:val="24"/>
        </w:rPr>
        <w:t>семье, между</w:t>
      </w:r>
      <w:r>
        <w:rPr>
          <w:spacing w:val="-5"/>
          <w:sz w:val="24"/>
        </w:rPr>
        <w:t xml:space="preserve"> </w:t>
      </w:r>
      <w:r>
        <w:rPr>
          <w:sz w:val="24"/>
        </w:rPr>
        <w:t>людьми;</w:t>
      </w:r>
    </w:p>
    <w:p w14:paraId="231901C2"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w:t>
      </w:r>
      <w:r>
        <w:rPr>
          <w:spacing w:val="1"/>
          <w:sz w:val="24"/>
        </w:rPr>
        <w:t xml:space="preserve"> </w:t>
      </w:r>
      <w:r>
        <w:rPr>
          <w:sz w:val="24"/>
        </w:rPr>
        <w:t>России (православии, исламе, буддизме, иудаизме); объяснять «золотое правило нравствен-</w:t>
      </w:r>
      <w:r>
        <w:rPr>
          <w:spacing w:val="1"/>
          <w:sz w:val="24"/>
        </w:rPr>
        <w:t xml:space="preserve"> </w:t>
      </w:r>
      <w:proofErr w:type="spellStart"/>
      <w:r>
        <w:rPr>
          <w:sz w:val="24"/>
        </w:rPr>
        <w:t>ности</w:t>
      </w:r>
      <w:proofErr w:type="spellEnd"/>
      <w:r>
        <w:rPr>
          <w:sz w:val="24"/>
        </w:rPr>
        <w:t>»</w:t>
      </w:r>
      <w:r>
        <w:rPr>
          <w:spacing w:val="-8"/>
          <w:sz w:val="24"/>
        </w:rPr>
        <w:t xml:space="preserve"> </w:t>
      </w:r>
      <w:r>
        <w:rPr>
          <w:sz w:val="24"/>
        </w:rPr>
        <w:t>в</w:t>
      </w:r>
      <w:r>
        <w:rPr>
          <w:spacing w:val="-2"/>
          <w:sz w:val="24"/>
        </w:rPr>
        <w:t xml:space="preserve"> </w:t>
      </w:r>
      <w:r>
        <w:rPr>
          <w:sz w:val="24"/>
        </w:rPr>
        <w:t>религиозных</w:t>
      </w:r>
      <w:r>
        <w:rPr>
          <w:spacing w:val="2"/>
          <w:sz w:val="24"/>
        </w:rPr>
        <w:t xml:space="preserve"> </w:t>
      </w:r>
      <w:r>
        <w:rPr>
          <w:sz w:val="24"/>
        </w:rPr>
        <w:t>традициях;</w:t>
      </w:r>
    </w:p>
    <w:p w14:paraId="11652C19" w14:textId="77777777" w:rsidR="008B50ED" w:rsidRDefault="00681A04" w:rsidP="00944FBB">
      <w:pPr>
        <w:pStyle w:val="a5"/>
        <w:numPr>
          <w:ilvl w:val="1"/>
          <w:numId w:val="123"/>
        </w:numPr>
        <w:tabs>
          <w:tab w:val="left" w:pos="1241"/>
        </w:tabs>
        <w:ind w:right="192" w:firstLine="708"/>
        <w:rPr>
          <w:sz w:val="24"/>
        </w:rPr>
      </w:pPr>
      <w:r>
        <w:rPr>
          <w:sz w:val="24"/>
        </w:rPr>
        <w:t>соотносить</w:t>
      </w:r>
      <w:r>
        <w:rPr>
          <w:spacing w:val="21"/>
          <w:sz w:val="24"/>
        </w:rPr>
        <w:t xml:space="preserve"> </w:t>
      </w:r>
      <w:r>
        <w:rPr>
          <w:sz w:val="24"/>
        </w:rPr>
        <w:t>нравственные</w:t>
      </w:r>
      <w:r>
        <w:rPr>
          <w:spacing w:val="19"/>
          <w:sz w:val="24"/>
        </w:rPr>
        <w:t xml:space="preserve"> </w:t>
      </w:r>
      <w:r>
        <w:rPr>
          <w:sz w:val="24"/>
        </w:rPr>
        <w:t>формы</w:t>
      </w:r>
      <w:r>
        <w:rPr>
          <w:spacing w:val="21"/>
          <w:sz w:val="24"/>
        </w:rPr>
        <w:t xml:space="preserve"> </w:t>
      </w:r>
      <w:r>
        <w:rPr>
          <w:sz w:val="24"/>
        </w:rPr>
        <w:t>поведения</w:t>
      </w:r>
      <w:r>
        <w:rPr>
          <w:spacing w:val="20"/>
          <w:sz w:val="24"/>
        </w:rPr>
        <w:t xml:space="preserve"> </w:t>
      </w:r>
      <w:r>
        <w:rPr>
          <w:sz w:val="24"/>
        </w:rPr>
        <w:t>с</w:t>
      </w:r>
      <w:r>
        <w:rPr>
          <w:spacing w:val="20"/>
          <w:sz w:val="24"/>
        </w:rPr>
        <w:t xml:space="preserve"> </w:t>
      </w:r>
      <w:r>
        <w:rPr>
          <w:sz w:val="24"/>
        </w:rPr>
        <w:t>нравственными</w:t>
      </w:r>
      <w:r>
        <w:rPr>
          <w:spacing w:val="22"/>
          <w:sz w:val="24"/>
        </w:rPr>
        <w:t xml:space="preserve"> </w:t>
      </w:r>
      <w:r>
        <w:rPr>
          <w:sz w:val="24"/>
        </w:rPr>
        <w:t>нормами,</w:t>
      </w:r>
      <w:r>
        <w:rPr>
          <w:spacing w:val="20"/>
          <w:sz w:val="24"/>
        </w:rPr>
        <w:t xml:space="preserve"> </w:t>
      </w:r>
      <w:r>
        <w:rPr>
          <w:sz w:val="24"/>
        </w:rPr>
        <w:t>заповедями</w:t>
      </w:r>
      <w:r>
        <w:rPr>
          <w:spacing w:val="-57"/>
          <w:sz w:val="24"/>
        </w:rPr>
        <w:t xml:space="preserve"> </w:t>
      </w:r>
      <w:r>
        <w:rPr>
          <w:sz w:val="24"/>
        </w:rPr>
        <w:t>в</w:t>
      </w:r>
      <w:r>
        <w:rPr>
          <w:spacing w:val="-2"/>
          <w:sz w:val="24"/>
        </w:rPr>
        <w:t xml:space="preserve"> </w:t>
      </w:r>
      <w:r>
        <w:rPr>
          <w:sz w:val="24"/>
        </w:rPr>
        <w:t>традиционных</w:t>
      </w:r>
      <w:r>
        <w:rPr>
          <w:spacing w:val="2"/>
          <w:sz w:val="24"/>
        </w:rPr>
        <w:t xml:space="preserve"> </w:t>
      </w:r>
      <w:r>
        <w:rPr>
          <w:sz w:val="24"/>
        </w:rPr>
        <w:t>религиях</w:t>
      </w:r>
      <w:r>
        <w:rPr>
          <w:spacing w:val="2"/>
          <w:sz w:val="24"/>
        </w:rPr>
        <w:t xml:space="preserve"> </w:t>
      </w:r>
      <w:r>
        <w:rPr>
          <w:sz w:val="24"/>
        </w:rPr>
        <w:t>народов России;</w:t>
      </w:r>
    </w:p>
    <w:p w14:paraId="71596C88" w14:textId="77777777" w:rsidR="008B50ED" w:rsidRDefault="00681A04" w:rsidP="00944FBB">
      <w:pPr>
        <w:pStyle w:val="a5"/>
        <w:numPr>
          <w:ilvl w:val="1"/>
          <w:numId w:val="123"/>
        </w:numPr>
        <w:tabs>
          <w:tab w:val="left" w:pos="1241"/>
        </w:tabs>
        <w:ind w:right="192" w:firstLine="708"/>
        <w:rPr>
          <w:sz w:val="24"/>
        </w:rPr>
      </w:pPr>
      <w:r>
        <w:rPr>
          <w:sz w:val="24"/>
        </w:rPr>
        <w:t>раскрывать своими словами первоначальные представления о мировоззрении (картине</w:t>
      </w:r>
      <w:r>
        <w:rPr>
          <w:spacing w:val="-4"/>
          <w:sz w:val="24"/>
        </w:rPr>
        <w:t xml:space="preserve"> </w:t>
      </w:r>
      <w:r>
        <w:rPr>
          <w:sz w:val="24"/>
        </w:rPr>
        <w:t>мира)</w:t>
      </w:r>
      <w:r>
        <w:rPr>
          <w:spacing w:val="-3"/>
          <w:sz w:val="24"/>
        </w:rPr>
        <w:t xml:space="preserve"> </w:t>
      </w:r>
      <w:r>
        <w:rPr>
          <w:sz w:val="24"/>
        </w:rPr>
        <w:t>в</w:t>
      </w:r>
      <w:r>
        <w:rPr>
          <w:spacing w:val="-5"/>
          <w:sz w:val="24"/>
        </w:rPr>
        <w:t xml:space="preserve"> </w:t>
      </w:r>
      <w:r>
        <w:rPr>
          <w:sz w:val="24"/>
        </w:rPr>
        <w:t>вероучении</w:t>
      </w:r>
      <w:r>
        <w:rPr>
          <w:spacing w:val="-2"/>
          <w:sz w:val="24"/>
        </w:rPr>
        <w:t xml:space="preserve"> </w:t>
      </w:r>
      <w:r>
        <w:rPr>
          <w:sz w:val="24"/>
        </w:rPr>
        <w:t>православия,</w:t>
      </w:r>
      <w:r>
        <w:rPr>
          <w:spacing w:val="-3"/>
          <w:sz w:val="24"/>
        </w:rPr>
        <w:t xml:space="preserve"> </w:t>
      </w:r>
      <w:r>
        <w:rPr>
          <w:sz w:val="24"/>
        </w:rPr>
        <w:t>ислама,</w:t>
      </w:r>
      <w:r>
        <w:rPr>
          <w:spacing w:val="-1"/>
          <w:sz w:val="24"/>
        </w:rPr>
        <w:t xml:space="preserve"> </w:t>
      </w:r>
      <w:r>
        <w:rPr>
          <w:sz w:val="24"/>
        </w:rPr>
        <w:t>буддизма,</w:t>
      </w:r>
      <w:r>
        <w:rPr>
          <w:spacing w:val="-3"/>
          <w:sz w:val="24"/>
        </w:rPr>
        <w:t xml:space="preserve"> </w:t>
      </w:r>
      <w:r>
        <w:rPr>
          <w:sz w:val="24"/>
        </w:rPr>
        <w:t>иудаизма;</w:t>
      </w:r>
      <w:r>
        <w:rPr>
          <w:spacing w:val="-3"/>
          <w:sz w:val="24"/>
        </w:rPr>
        <w:t xml:space="preserve"> </w:t>
      </w:r>
      <w:r>
        <w:rPr>
          <w:sz w:val="24"/>
        </w:rPr>
        <w:t>об</w:t>
      </w:r>
      <w:r>
        <w:rPr>
          <w:spacing w:val="-1"/>
          <w:sz w:val="24"/>
        </w:rPr>
        <w:t xml:space="preserve"> </w:t>
      </w:r>
      <w:r>
        <w:rPr>
          <w:sz w:val="24"/>
        </w:rPr>
        <w:t>основателях религий;</w:t>
      </w:r>
    </w:p>
    <w:p w14:paraId="0EA5991E" w14:textId="77777777" w:rsidR="008B50ED" w:rsidRDefault="00681A04" w:rsidP="00944FBB">
      <w:pPr>
        <w:pStyle w:val="a5"/>
        <w:numPr>
          <w:ilvl w:val="1"/>
          <w:numId w:val="123"/>
        </w:numPr>
        <w:tabs>
          <w:tab w:val="left" w:pos="1241"/>
        </w:tabs>
        <w:ind w:right="190" w:firstLine="708"/>
        <w:rPr>
          <w:sz w:val="24"/>
        </w:rPr>
      </w:pPr>
      <w:r>
        <w:rPr>
          <w:sz w:val="24"/>
        </w:rPr>
        <w:t xml:space="preserve">рассказывать о священных писаниях традиционных религий народов России (Библия, Коран, </w:t>
      </w:r>
      <w:proofErr w:type="spellStart"/>
      <w:r>
        <w:rPr>
          <w:sz w:val="24"/>
        </w:rPr>
        <w:t>Трипитака</w:t>
      </w:r>
      <w:proofErr w:type="spellEnd"/>
      <w:r>
        <w:rPr>
          <w:sz w:val="24"/>
        </w:rPr>
        <w:t xml:space="preserve"> (Ганджур), Танах), хранителях предания и служителях религиозного</w:t>
      </w:r>
      <w:r>
        <w:rPr>
          <w:spacing w:val="1"/>
          <w:sz w:val="24"/>
        </w:rPr>
        <w:t xml:space="preserve"> </w:t>
      </w:r>
      <w:r>
        <w:rPr>
          <w:sz w:val="24"/>
        </w:rPr>
        <w:t>культа (священники, муллы, ламы, раввины), религиозных обрядах, ритуалах, обычаях (1-2</w:t>
      </w:r>
      <w:r>
        <w:rPr>
          <w:spacing w:val="1"/>
          <w:sz w:val="24"/>
        </w:rPr>
        <w:t xml:space="preserve"> </w:t>
      </w:r>
      <w:r>
        <w:rPr>
          <w:sz w:val="24"/>
        </w:rPr>
        <w:t>примера);</w:t>
      </w:r>
    </w:p>
    <w:p w14:paraId="01EFC32F" w14:textId="77777777" w:rsidR="008B50ED" w:rsidRDefault="00681A04" w:rsidP="00944FBB">
      <w:pPr>
        <w:pStyle w:val="a5"/>
        <w:numPr>
          <w:ilvl w:val="1"/>
          <w:numId w:val="123"/>
        </w:numPr>
        <w:tabs>
          <w:tab w:val="left" w:pos="1241"/>
        </w:tabs>
        <w:ind w:right="186" w:firstLine="708"/>
        <w:rPr>
          <w:sz w:val="24"/>
        </w:rPr>
      </w:pPr>
      <w:r>
        <w:rPr>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661F86C9" w14:textId="77777777" w:rsidR="008B50ED" w:rsidRDefault="00681A04" w:rsidP="00944FBB">
      <w:pPr>
        <w:pStyle w:val="a5"/>
        <w:numPr>
          <w:ilvl w:val="1"/>
          <w:numId w:val="123"/>
        </w:numPr>
        <w:tabs>
          <w:tab w:val="left" w:pos="1241"/>
        </w:tabs>
        <w:spacing w:before="66"/>
        <w:ind w:right="190" w:firstLine="708"/>
        <w:rPr>
          <w:sz w:val="24"/>
        </w:rPr>
      </w:pPr>
      <w:r>
        <w:rPr>
          <w:sz w:val="24"/>
        </w:rPr>
        <w:t xml:space="preserve">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w:t>
      </w:r>
      <w:r>
        <w:rPr>
          <w:sz w:val="24"/>
        </w:rPr>
        <w:lastRenderedPageBreak/>
        <w:t>праздника</w:t>
      </w:r>
      <w:r>
        <w:rPr>
          <w:spacing w:val="-2"/>
          <w:sz w:val="24"/>
        </w:rPr>
        <w:t xml:space="preserve"> </w:t>
      </w:r>
      <w:r>
        <w:rPr>
          <w:sz w:val="24"/>
        </w:rPr>
        <w:t>каждой традиции);</w:t>
      </w:r>
    </w:p>
    <w:p w14:paraId="6282CD5F" w14:textId="77777777" w:rsidR="008B50ED" w:rsidRDefault="00681A04" w:rsidP="00944FBB">
      <w:pPr>
        <w:pStyle w:val="a5"/>
        <w:numPr>
          <w:ilvl w:val="1"/>
          <w:numId w:val="123"/>
        </w:numPr>
        <w:tabs>
          <w:tab w:val="left" w:pos="1241"/>
        </w:tabs>
        <w:spacing w:before="1"/>
        <w:ind w:right="191" w:firstLine="708"/>
        <w:rPr>
          <w:sz w:val="24"/>
        </w:rPr>
      </w:pPr>
      <w:r>
        <w:rPr>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w:t>
      </w:r>
      <w:r>
        <w:rPr>
          <w:spacing w:val="1"/>
          <w:sz w:val="24"/>
        </w:rPr>
        <w:t xml:space="preserve"> </w:t>
      </w:r>
      <w:r>
        <w:rPr>
          <w:sz w:val="24"/>
        </w:rPr>
        <w:t>религиях народов России; понимание отношения к труду, учению в традиционных религиях</w:t>
      </w:r>
      <w:r>
        <w:rPr>
          <w:spacing w:val="1"/>
          <w:sz w:val="24"/>
        </w:rPr>
        <w:t xml:space="preserve"> </w:t>
      </w:r>
      <w:r>
        <w:rPr>
          <w:sz w:val="24"/>
        </w:rPr>
        <w:t>народов</w:t>
      </w:r>
      <w:r>
        <w:rPr>
          <w:spacing w:val="-1"/>
          <w:sz w:val="24"/>
        </w:rPr>
        <w:t xml:space="preserve"> </w:t>
      </w:r>
      <w:r>
        <w:rPr>
          <w:sz w:val="24"/>
        </w:rPr>
        <w:t>России;</w:t>
      </w:r>
    </w:p>
    <w:p w14:paraId="4F0DAC1F" w14:textId="77777777" w:rsidR="008B50ED" w:rsidRDefault="00681A04" w:rsidP="00944FBB">
      <w:pPr>
        <w:pStyle w:val="a5"/>
        <w:numPr>
          <w:ilvl w:val="1"/>
          <w:numId w:val="123"/>
        </w:numPr>
        <w:tabs>
          <w:tab w:val="left" w:pos="1241"/>
        </w:tabs>
        <w:ind w:right="191" w:firstLine="708"/>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религиозной</w:t>
      </w:r>
      <w:r>
        <w:rPr>
          <w:spacing w:val="-2"/>
          <w:sz w:val="24"/>
        </w:rPr>
        <w:t xml:space="preserve"> </w:t>
      </w:r>
      <w:r>
        <w:rPr>
          <w:sz w:val="24"/>
        </w:rPr>
        <w:t>культуре;</w:t>
      </w:r>
    </w:p>
    <w:p w14:paraId="5A910FB4" w14:textId="77777777" w:rsidR="008B50ED" w:rsidRDefault="00681A04" w:rsidP="00944FBB">
      <w:pPr>
        <w:pStyle w:val="a5"/>
        <w:numPr>
          <w:ilvl w:val="1"/>
          <w:numId w:val="123"/>
        </w:numPr>
        <w:tabs>
          <w:tab w:val="left" w:pos="1241"/>
        </w:tabs>
        <w:ind w:right="191" w:firstLine="708"/>
        <w:rPr>
          <w:sz w:val="24"/>
        </w:rPr>
      </w:pPr>
      <w:r>
        <w:rPr>
          <w:sz w:val="24"/>
        </w:rPr>
        <w:t>рассказывать о художественной культуре традиционных</w:t>
      </w:r>
      <w:r>
        <w:rPr>
          <w:spacing w:val="1"/>
          <w:sz w:val="24"/>
        </w:rPr>
        <w:t xml:space="preserve"> </w:t>
      </w:r>
      <w:r>
        <w:rPr>
          <w:sz w:val="24"/>
        </w:rPr>
        <w:t>религий народов России</w:t>
      </w:r>
      <w:r>
        <w:rPr>
          <w:spacing w:val="1"/>
          <w:sz w:val="24"/>
        </w:rPr>
        <w:t xml:space="preserve"> </w:t>
      </w:r>
      <w:r>
        <w:rPr>
          <w:sz w:val="24"/>
        </w:rPr>
        <w:t xml:space="preserve">(православные иконы, исламская каллиграфия, буддийская </w:t>
      </w:r>
      <w:proofErr w:type="spellStart"/>
      <w:r>
        <w:rPr>
          <w:sz w:val="24"/>
        </w:rPr>
        <w:t>танкопись</w:t>
      </w:r>
      <w:proofErr w:type="spellEnd"/>
      <w:r>
        <w:rPr>
          <w:sz w:val="24"/>
        </w:rPr>
        <w:t>); главных особенностях религиозного искусства православия, ислама, буддизма, иудаизма (архитектура, изобразительное</w:t>
      </w:r>
      <w:r>
        <w:rPr>
          <w:spacing w:val="-3"/>
          <w:sz w:val="24"/>
        </w:rPr>
        <w:t xml:space="preserve"> </w:t>
      </w:r>
      <w:r>
        <w:rPr>
          <w:sz w:val="24"/>
        </w:rPr>
        <w:t>искусство,</w:t>
      </w:r>
      <w:r>
        <w:rPr>
          <w:spacing w:val="-3"/>
          <w:sz w:val="24"/>
        </w:rPr>
        <w:t xml:space="preserve"> </w:t>
      </w:r>
      <w:r>
        <w:rPr>
          <w:sz w:val="24"/>
        </w:rPr>
        <w:t>язык</w:t>
      </w:r>
      <w:r>
        <w:rPr>
          <w:spacing w:val="-2"/>
          <w:sz w:val="24"/>
        </w:rPr>
        <w:t xml:space="preserve"> </w:t>
      </w:r>
      <w:r>
        <w:rPr>
          <w:sz w:val="24"/>
        </w:rPr>
        <w:t>и</w:t>
      </w:r>
      <w:r>
        <w:rPr>
          <w:spacing w:val="-1"/>
          <w:sz w:val="24"/>
        </w:rPr>
        <w:t xml:space="preserve"> </w:t>
      </w:r>
      <w:r>
        <w:rPr>
          <w:sz w:val="24"/>
        </w:rPr>
        <w:t>поэтика</w:t>
      </w:r>
      <w:r>
        <w:rPr>
          <w:spacing w:val="-3"/>
          <w:sz w:val="24"/>
        </w:rPr>
        <w:t xml:space="preserve"> </w:t>
      </w:r>
      <w:r>
        <w:rPr>
          <w:sz w:val="24"/>
        </w:rPr>
        <w:t>религиозных</w:t>
      </w:r>
      <w:r>
        <w:rPr>
          <w:spacing w:val="-1"/>
          <w:sz w:val="24"/>
        </w:rPr>
        <w:t xml:space="preserve"> </w:t>
      </w:r>
      <w:r>
        <w:rPr>
          <w:sz w:val="24"/>
        </w:rPr>
        <w:t>текстов,</w:t>
      </w:r>
      <w:r>
        <w:rPr>
          <w:spacing w:val="-2"/>
          <w:sz w:val="24"/>
        </w:rPr>
        <w:t xml:space="preserve"> </w:t>
      </w:r>
      <w:r>
        <w:rPr>
          <w:sz w:val="24"/>
        </w:rPr>
        <w:t>музыки</w:t>
      </w:r>
      <w:r>
        <w:rPr>
          <w:spacing w:val="-1"/>
          <w:sz w:val="24"/>
        </w:rPr>
        <w:t xml:space="preserve"> </w:t>
      </w:r>
      <w:r>
        <w:rPr>
          <w:sz w:val="24"/>
        </w:rPr>
        <w:t>или</w:t>
      </w:r>
      <w:r>
        <w:rPr>
          <w:spacing w:val="-3"/>
          <w:sz w:val="24"/>
        </w:rPr>
        <w:t xml:space="preserve"> </w:t>
      </w:r>
      <w:r>
        <w:rPr>
          <w:sz w:val="24"/>
        </w:rPr>
        <w:t>звуковой</w:t>
      </w:r>
      <w:r>
        <w:rPr>
          <w:spacing w:val="-2"/>
          <w:sz w:val="24"/>
        </w:rPr>
        <w:t xml:space="preserve"> </w:t>
      </w:r>
      <w:r>
        <w:rPr>
          <w:sz w:val="24"/>
        </w:rPr>
        <w:t>среды);</w:t>
      </w:r>
    </w:p>
    <w:p w14:paraId="0A14628E" w14:textId="77777777" w:rsidR="008B50ED" w:rsidRDefault="00681A04" w:rsidP="00944FBB">
      <w:pPr>
        <w:pStyle w:val="a5"/>
        <w:numPr>
          <w:ilvl w:val="1"/>
          <w:numId w:val="123"/>
        </w:numPr>
        <w:tabs>
          <w:tab w:val="left" w:pos="1241"/>
        </w:tabs>
        <w:ind w:right="190" w:firstLine="708"/>
        <w:rPr>
          <w:sz w:val="24"/>
        </w:rPr>
      </w:pPr>
      <w:r>
        <w:rPr>
          <w:sz w:val="24"/>
        </w:rPr>
        <w:t>излагать основные исторические сведения о роли традиционных религий в становлении</w:t>
      </w:r>
      <w:r>
        <w:rPr>
          <w:spacing w:val="-4"/>
          <w:sz w:val="24"/>
        </w:rPr>
        <w:t xml:space="preserve"> </w:t>
      </w:r>
      <w:r>
        <w:rPr>
          <w:sz w:val="24"/>
        </w:rPr>
        <w:t>культуры</w:t>
      </w:r>
      <w:r>
        <w:rPr>
          <w:spacing w:val="-2"/>
          <w:sz w:val="24"/>
        </w:rPr>
        <w:t xml:space="preserve"> </w:t>
      </w:r>
      <w:r>
        <w:rPr>
          <w:sz w:val="24"/>
        </w:rPr>
        <w:t>народов</w:t>
      </w:r>
      <w:r>
        <w:rPr>
          <w:spacing w:val="-2"/>
          <w:sz w:val="24"/>
        </w:rPr>
        <w:t xml:space="preserve"> </w:t>
      </w:r>
      <w:r>
        <w:rPr>
          <w:sz w:val="24"/>
        </w:rPr>
        <w:t>России,</w:t>
      </w:r>
      <w:r>
        <w:rPr>
          <w:spacing w:val="-2"/>
          <w:sz w:val="24"/>
        </w:rPr>
        <w:t xml:space="preserve"> </w:t>
      </w:r>
      <w:r>
        <w:rPr>
          <w:sz w:val="24"/>
        </w:rPr>
        <w:t>российского</w:t>
      </w:r>
      <w:r>
        <w:rPr>
          <w:spacing w:val="-5"/>
          <w:sz w:val="24"/>
        </w:rPr>
        <w:t xml:space="preserve"> </w:t>
      </w:r>
      <w:r>
        <w:rPr>
          <w:sz w:val="24"/>
        </w:rPr>
        <w:t>общества,</w:t>
      </w:r>
      <w:r>
        <w:rPr>
          <w:spacing w:val="-1"/>
          <w:sz w:val="24"/>
        </w:rPr>
        <w:t xml:space="preserve"> </w:t>
      </w:r>
      <w:r>
        <w:rPr>
          <w:sz w:val="24"/>
        </w:rPr>
        <w:t>российской</w:t>
      </w:r>
      <w:r>
        <w:rPr>
          <w:spacing w:val="-2"/>
          <w:sz w:val="24"/>
        </w:rPr>
        <w:t xml:space="preserve"> </w:t>
      </w:r>
      <w:r>
        <w:rPr>
          <w:sz w:val="24"/>
        </w:rPr>
        <w:t>государственности;</w:t>
      </w:r>
    </w:p>
    <w:p w14:paraId="4B15A638" w14:textId="77777777" w:rsidR="008B50ED" w:rsidRDefault="00681A04" w:rsidP="00944FBB">
      <w:pPr>
        <w:pStyle w:val="a5"/>
        <w:numPr>
          <w:ilvl w:val="1"/>
          <w:numId w:val="123"/>
        </w:numPr>
        <w:tabs>
          <w:tab w:val="left" w:pos="1241"/>
        </w:tabs>
        <w:ind w:right="191" w:firstLine="708"/>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w:t>
      </w:r>
      <w:r>
        <w:rPr>
          <w:spacing w:val="-1"/>
          <w:sz w:val="24"/>
        </w:rPr>
        <w:t xml:space="preserve"> </w:t>
      </w:r>
      <w:r>
        <w:rPr>
          <w:sz w:val="24"/>
        </w:rPr>
        <w:t>её</w:t>
      </w:r>
      <w:r>
        <w:rPr>
          <w:spacing w:val="-1"/>
          <w:sz w:val="24"/>
        </w:rPr>
        <w:t xml:space="preserve"> </w:t>
      </w:r>
      <w:r>
        <w:rPr>
          <w:sz w:val="24"/>
        </w:rPr>
        <w:t>результатов;</w:t>
      </w:r>
    </w:p>
    <w:p w14:paraId="18969ADF" w14:textId="77777777" w:rsidR="008B50ED" w:rsidRDefault="00681A04" w:rsidP="00944FBB">
      <w:pPr>
        <w:pStyle w:val="a5"/>
        <w:numPr>
          <w:ilvl w:val="1"/>
          <w:numId w:val="123"/>
        </w:numPr>
        <w:tabs>
          <w:tab w:val="left" w:pos="1241"/>
        </w:tabs>
        <w:spacing w:before="1"/>
        <w:ind w:right="196"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религиозной культуры и внутреннюю установку личности поступать согласно своей</w:t>
      </w:r>
      <w:r>
        <w:rPr>
          <w:spacing w:val="1"/>
          <w:sz w:val="24"/>
        </w:rPr>
        <w:t xml:space="preserve"> </w:t>
      </w:r>
      <w:r>
        <w:rPr>
          <w:sz w:val="24"/>
        </w:rPr>
        <w:t>совести;</w:t>
      </w:r>
    </w:p>
    <w:p w14:paraId="64C01F65" w14:textId="77777777" w:rsidR="008B50ED" w:rsidRDefault="00681A04" w:rsidP="00944FBB">
      <w:pPr>
        <w:pStyle w:val="a5"/>
        <w:numPr>
          <w:ilvl w:val="1"/>
          <w:numId w:val="123"/>
        </w:numPr>
        <w:tabs>
          <w:tab w:val="left" w:pos="1241"/>
        </w:tabs>
        <w:ind w:right="188" w:firstLine="708"/>
        <w:rPr>
          <w:sz w:val="24"/>
        </w:rPr>
      </w:pPr>
      <w:r>
        <w:rPr>
          <w:sz w:val="24"/>
        </w:rPr>
        <w:t xml:space="preserve">выражать своими словами понимание свободы мировоззренческого выбора, </w:t>
      </w:r>
      <w:proofErr w:type="spellStart"/>
      <w:r>
        <w:rPr>
          <w:sz w:val="24"/>
        </w:rPr>
        <w:t>отноше</w:t>
      </w:r>
      <w:proofErr w:type="spellEnd"/>
      <w:r>
        <w:rPr>
          <w:sz w:val="24"/>
        </w:rPr>
        <w:t>-</w:t>
      </w:r>
      <w:r>
        <w:rPr>
          <w:spacing w:val="1"/>
          <w:sz w:val="24"/>
        </w:rPr>
        <w:t xml:space="preserve"> </w:t>
      </w:r>
      <w:proofErr w:type="spellStart"/>
      <w:r>
        <w:rPr>
          <w:sz w:val="24"/>
        </w:rPr>
        <w:t>ния</w:t>
      </w:r>
      <w:proofErr w:type="spellEnd"/>
      <w:r>
        <w:rPr>
          <w:sz w:val="24"/>
        </w:rPr>
        <w:t xml:space="preserve"> человека, людей в обществе к религии, свободы вероисповедания; понимание российского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Pr>
          <w:spacing w:val="1"/>
          <w:sz w:val="24"/>
        </w:rPr>
        <w:t xml:space="preserve"> </w:t>
      </w:r>
      <w:r>
        <w:rPr>
          <w:sz w:val="24"/>
        </w:rPr>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39816359" w14:textId="77777777" w:rsidR="008B50ED" w:rsidRDefault="00681A04" w:rsidP="00944FBB">
      <w:pPr>
        <w:pStyle w:val="a5"/>
        <w:numPr>
          <w:ilvl w:val="1"/>
          <w:numId w:val="123"/>
        </w:numPr>
        <w:tabs>
          <w:tab w:val="left" w:pos="1241"/>
        </w:tabs>
        <w:ind w:right="189" w:firstLine="708"/>
        <w:rPr>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3"/>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14:paraId="33CD1843" w14:textId="77777777" w:rsidR="008B50ED" w:rsidRDefault="00681A04" w:rsidP="00944FBB">
      <w:pPr>
        <w:pStyle w:val="a5"/>
        <w:numPr>
          <w:ilvl w:val="1"/>
          <w:numId w:val="123"/>
        </w:numPr>
        <w:tabs>
          <w:tab w:val="left" w:pos="1241"/>
        </w:tabs>
        <w:ind w:right="193" w:firstLine="70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 в</w:t>
      </w:r>
      <w:r>
        <w:rPr>
          <w:spacing w:val="-1"/>
          <w:sz w:val="24"/>
        </w:rPr>
        <w:t xml:space="preserve"> </w:t>
      </w:r>
      <w:r>
        <w:rPr>
          <w:sz w:val="24"/>
        </w:rPr>
        <w:t>традиционных</w:t>
      </w:r>
      <w:r>
        <w:rPr>
          <w:spacing w:val="1"/>
          <w:sz w:val="24"/>
        </w:rPr>
        <w:t xml:space="preserve"> </w:t>
      </w:r>
      <w:r>
        <w:rPr>
          <w:sz w:val="24"/>
        </w:rPr>
        <w:t>религиях</w:t>
      </w:r>
      <w:r>
        <w:rPr>
          <w:spacing w:val="2"/>
          <w:sz w:val="24"/>
        </w:rPr>
        <w:t xml:space="preserve"> </w:t>
      </w:r>
      <w:r>
        <w:rPr>
          <w:sz w:val="24"/>
        </w:rPr>
        <w:t>народов России.</w:t>
      </w:r>
    </w:p>
    <w:p w14:paraId="5E288E64" w14:textId="77777777" w:rsidR="008B50ED" w:rsidRDefault="008B50ED">
      <w:pPr>
        <w:pStyle w:val="a3"/>
        <w:spacing w:before="5"/>
        <w:ind w:left="0" w:firstLine="0"/>
        <w:jc w:val="left"/>
      </w:pPr>
    </w:p>
    <w:p w14:paraId="54EB7A2E" w14:textId="77777777" w:rsidR="008B50ED" w:rsidRDefault="00681A04">
      <w:pPr>
        <w:pStyle w:val="1"/>
        <w:jc w:val="both"/>
      </w:pPr>
      <w:r>
        <w:t>Модуль</w:t>
      </w:r>
      <w:r>
        <w:rPr>
          <w:spacing w:val="-2"/>
        </w:rPr>
        <w:t xml:space="preserve"> </w:t>
      </w:r>
      <w:r>
        <w:t>«Основы</w:t>
      </w:r>
      <w:r>
        <w:rPr>
          <w:spacing w:val="-1"/>
        </w:rPr>
        <w:t xml:space="preserve"> </w:t>
      </w:r>
      <w:r>
        <w:t>светской</w:t>
      </w:r>
      <w:r>
        <w:rPr>
          <w:spacing w:val="-1"/>
        </w:rPr>
        <w:t xml:space="preserve"> </w:t>
      </w:r>
      <w:r>
        <w:t>этики»</w:t>
      </w:r>
    </w:p>
    <w:p w14:paraId="68BB071B" w14:textId="77777777" w:rsidR="008B50ED" w:rsidRDefault="00681A04">
      <w:pPr>
        <w:pStyle w:val="2"/>
        <w:spacing w:before="1" w:line="240" w:lineRule="auto"/>
        <w:ind w:left="392" w:right="195" w:firstLine="708"/>
        <w:jc w:val="both"/>
      </w:pPr>
      <w:r>
        <w:t>Предметные результаты освоения образовательной программы модуля «Основы</w:t>
      </w:r>
      <w:r>
        <w:rPr>
          <w:spacing w:val="1"/>
        </w:rPr>
        <w:t xml:space="preserve"> </w:t>
      </w:r>
      <w:r>
        <w:t>светской</w:t>
      </w:r>
      <w:r>
        <w:rPr>
          <w:spacing w:val="-3"/>
        </w:rPr>
        <w:t xml:space="preserve"> </w:t>
      </w:r>
      <w:r>
        <w:t>этики» отражают</w:t>
      </w:r>
      <w:r>
        <w:rPr>
          <w:spacing w:val="2"/>
        </w:rPr>
        <w:t xml:space="preserve"> </w:t>
      </w:r>
      <w:r>
        <w:t>сформированность</w:t>
      </w:r>
      <w:r>
        <w:rPr>
          <w:spacing w:val="-1"/>
        </w:rPr>
        <w:t xml:space="preserve"> </w:t>
      </w:r>
      <w:r>
        <w:t>умений:</w:t>
      </w:r>
    </w:p>
    <w:p w14:paraId="6A0C9330" w14:textId="77777777" w:rsidR="008B50ED" w:rsidRDefault="00681A04" w:rsidP="00944FBB">
      <w:pPr>
        <w:pStyle w:val="a5"/>
        <w:numPr>
          <w:ilvl w:val="1"/>
          <w:numId w:val="123"/>
        </w:numPr>
        <w:tabs>
          <w:tab w:val="left" w:pos="1241"/>
        </w:tabs>
        <w:ind w:right="189" w:firstLine="708"/>
        <w:rPr>
          <w:sz w:val="24"/>
        </w:rPr>
      </w:pPr>
      <w:r>
        <w:rPr>
          <w:sz w:val="24"/>
        </w:rPr>
        <w:t>выражать своими словами первоначальное понимание сущности духовного развития</w:t>
      </w:r>
      <w:r>
        <w:rPr>
          <w:spacing w:val="1"/>
          <w:sz w:val="24"/>
        </w:rPr>
        <w:t xml:space="preserve"> </w:t>
      </w:r>
      <w:r>
        <w:rPr>
          <w:sz w:val="24"/>
        </w:rPr>
        <w:t>как осознания и усвоения человеком значимых для жизни представлений о себе, людях, окружающей</w:t>
      </w:r>
      <w:r>
        <w:rPr>
          <w:spacing w:val="-1"/>
          <w:sz w:val="24"/>
        </w:rPr>
        <w:t xml:space="preserve"> </w:t>
      </w:r>
      <w:r>
        <w:rPr>
          <w:sz w:val="24"/>
        </w:rPr>
        <w:t>действительности;</w:t>
      </w:r>
    </w:p>
    <w:p w14:paraId="7F77865B" w14:textId="77777777" w:rsidR="008B50ED" w:rsidRDefault="00681A04" w:rsidP="00944FBB">
      <w:pPr>
        <w:pStyle w:val="a5"/>
        <w:numPr>
          <w:ilvl w:val="1"/>
          <w:numId w:val="123"/>
        </w:numPr>
        <w:tabs>
          <w:tab w:val="left" w:pos="1241"/>
        </w:tabs>
        <w:ind w:right="192" w:firstLine="708"/>
        <w:rPr>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2"/>
          <w:sz w:val="24"/>
        </w:rPr>
        <w:t xml:space="preserve"> </w:t>
      </w:r>
      <w:r>
        <w:rPr>
          <w:sz w:val="24"/>
        </w:rPr>
        <w:t>этом</w:t>
      </w:r>
      <w:r>
        <w:rPr>
          <w:spacing w:val="-1"/>
          <w:sz w:val="24"/>
        </w:rPr>
        <w:t xml:space="preserve"> </w:t>
      </w:r>
      <w:r>
        <w:rPr>
          <w:sz w:val="24"/>
        </w:rPr>
        <w:t>личных</w:t>
      </w:r>
      <w:r>
        <w:rPr>
          <w:spacing w:val="2"/>
          <w:sz w:val="24"/>
        </w:rPr>
        <w:t xml:space="preserve"> </w:t>
      </w:r>
      <w:r>
        <w:rPr>
          <w:sz w:val="24"/>
        </w:rPr>
        <w:t>усилий человека,</w:t>
      </w:r>
      <w:r>
        <w:rPr>
          <w:spacing w:val="1"/>
          <w:sz w:val="24"/>
        </w:rPr>
        <w:t xml:space="preserve"> </w:t>
      </w:r>
      <w:r>
        <w:rPr>
          <w:sz w:val="24"/>
        </w:rPr>
        <w:t>приводить</w:t>
      </w:r>
      <w:r>
        <w:rPr>
          <w:spacing w:val="-1"/>
          <w:sz w:val="24"/>
        </w:rPr>
        <w:t xml:space="preserve"> </w:t>
      </w:r>
      <w:r>
        <w:rPr>
          <w:sz w:val="24"/>
        </w:rPr>
        <w:t>примеры;</w:t>
      </w:r>
    </w:p>
    <w:p w14:paraId="276A3CCF" w14:textId="77777777" w:rsidR="008B50ED" w:rsidRDefault="00681A04" w:rsidP="00944FBB">
      <w:pPr>
        <w:pStyle w:val="a5"/>
        <w:numPr>
          <w:ilvl w:val="1"/>
          <w:numId w:val="123"/>
        </w:numPr>
        <w:tabs>
          <w:tab w:val="left" w:pos="1241"/>
        </w:tabs>
        <w:ind w:right="187" w:firstLine="708"/>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 ценностей, духовно-нравственной культуры народов России, российского общества</w:t>
      </w:r>
      <w:r>
        <w:rPr>
          <w:spacing w:val="-4"/>
          <w:sz w:val="24"/>
        </w:rPr>
        <w:t xml:space="preserve"> </w:t>
      </w:r>
      <w:r>
        <w:rPr>
          <w:sz w:val="24"/>
        </w:rPr>
        <w:t>как</w:t>
      </w:r>
      <w:r>
        <w:rPr>
          <w:spacing w:val="-1"/>
          <w:sz w:val="24"/>
        </w:rPr>
        <w:t xml:space="preserve"> </w:t>
      </w:r>
      <w:r>
        <w:rPr>
          <w:sz w:val="24"/>
        </w:rPr>
        <w:t>источника</w:t>
      </w:r>
      <w:r>
        <w:rPr>
          <w:spacing w:val="-2"/>
          <w:sz w:val="24"/>
        </w:rPr>
        <w:t xml:space="preserve"> </w:t>
      </w:r>
      <w:r>
        <w:rPr>
          <w:sz w:val="24"/>
        </w:rPr>
        <w:t>и</w:t>
      </w:r>
      <w:r>
        <w:rPr>
          <w:spacing w:val="-3"/>
          <w:sz w:val="24"/>
        </w:rPr>
        <w:t xml:space="preserve"> </w:t>
      </w:r>
      <w:r>
        <w:rPr>
          <w:sz w:val="24"/>
        </w:rPr>
        <w:t>основы</w:t>
      </w:r>
      <w:r>
        <w:rPr>
          <w:spacing w:val="-2"/>
          <w:sz w:val="24"/>
        </w:rPr>
        <w:t xml:space="preserve"> </w:t>
      </w:r>
      <w:r>
        <w:rPr>
          <w:sz w:val="24"/>
        </w:rPr>
        <w:t>духовного</w:t>
      </w:r>
      <w:r>
        <w:rPr>
          <w:spacing w:val="-2"/>
          <w:sz w:val="24"/>
        </w:rPr>
        <w:t xml:space="preserve"> </w:t>
      </w:r>
      <w:r>
        <w:rPr>
          <w:sz w:val="24"/>
        </w:rPr>
        <w:t>развития,</w:t>
      </w:r>
      <w:r>
        <w:rPr>
          <w:spacing w:val="-4"/>
          <w:sz w:val="24"/>
        </w:rPr>
        <w:t xml:space="preserve"> </w:t>
      </w:r>
      <w:r>
        <w:rPr>
          <w:sz w:val="24"/>
        </w:rPr>
        <w:t>нравственного</w:t>
      </w:r>
      <w:r>
        <w:rPr>
          <w:spacing w:val="-1"/>
          <w:sz w:val="24"/>
        </w:rPr>
        <w:t xml:space="preserve"> </w:t>
      </w:r>
      <w:r>
        <w:rPr>
          <w:sz w:val="24"/>
        </w:rPr>
        <w:t>совершенствования;</w:t>
      </w:r>
    </w:p>
    <w:p w14:paraId="31AB8C78" w14:textId="77777777" w:rsidR="008B50ED" w:rsidRDefault="00681A04" w:rsidP="00944FBB">
      <w:pPr>
        <w:pStyle w:val="a5"/>
        <w:numPr>
          <w:ilvl w:val="1"/>
          <w:numId w:val="123"/>
        </w:numPr>
        <w:tabs>
          <w:tab w:val="left" w:pos="1241"/>
        </w:tabs>
        <w:ind w:right="189" w:firstLine="708"/>
        <w:rPr>
          <w:sz w:val="24"/>
        </w:rPr>
      </w:pPr>
      <w:r>
        <w:rPr>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w:t>
      </w:r>
      <w:r>
        <w:rPr>
          <w:spacing w:val="-57"/>
          <w:sz w:val="24"/>
        </w:rPr>
        <w:t xml:space="preserve"> </w:t>
      </w:r>
      <w:r>
        <w:rPr>
          <w:sz w:val="24"/>
        </w:rPr>
        <w:t>человека</w:t>
      </w:r>
      <w:r>
        <w:rPr>
          <w:spacing w:val="-2"/>
          <w:sz w:val="24"/>
        </w:rPr>
        <w:t xml:space="preserve"> </w:t>
      </w:r>
      <w:r>
        <w:rPr>
          <w:sz w:val="24"/>
        </w:rPr>
        <w:t>и гражданина</w:t>
      </w:r>
      <w:r>
        <w:rPr>
          <w:spacing w:val="-1"/>
          <w:sz w:val="24"/>
        </w:rPr>
        <w:t xml:space="preserve"> </w:t>
      </w:r>
      <w:r>
        <w:rPr>
          <w:sz w:val="24"/>
        </w:rPr>
        <w:t>в</w:t>
      </w:r>
      <w:r>
        <w:rPr>
          <w:spacing w:val="-1"/>
          <w:sz w:val="24"/>
        </w:rPr>
        <w:t xml:space="preserve"> </w:t>
      </w:r>
      <w:r>
        <w:rPr>
          <w:sz w:val="24"/>
        </w:rPr>
        <w:t>России;</w:t>
      </w:r>
    </w:p>
    <w:p w14:paraId="1D38A512" w14:textId="77777777" w:rsidR="008B50ED" w:rsidRDefault="00681A04" w:rsidP="00944FBB">
      <w:pPr>
        <w:pStyle w:val="a5"/>
        <w:numPr>
          <w:ilvl w:val="1"/>
          <w:numId w:val="123"/>
        </w:numPr>
        <w:tabs>
          <w:tab w:val="left" w:pos="1241"/>
        </w:tabs>
        <w:ind w:right="186" w:firstLine="708"/>
        <w:rPr>
          <w:sz w:val="24"/>
        </w:rPr>
      </w:pPr>
      <w:r>
        <w:rPr>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w:t>
      </w:r>
      <w:r>
        <w:rPr>
          <w:spacing w:val="2"/>
          <w:sz w:val="24"/>
        </w:rPr>
        <w:t xml:space="preserve"> </w:t>
      </w:r>
      <w:r>
        <w:rPr>
          <w:sz w:val="24"/>
        </w:rPr>
        <w:t>жизни,</w:t>
      </w:r>
      <w:r>
        <w:rPr>
          <w:spacing w:val="1"/>
          <w:sz w:val="24"/>
        </w:rPr>
        <w:t xml:space="preserve"> </w:t>
      </w:r>
      <w:r>
        <w:rPr>
          <w:sz w:val="24"/>
        </w:rPr>
        <w:t>взаимоуважение,</w:t>
      </w:r>
      <w:r>
        <w:rPr>
          <w:spacing w:val="1"/>
          <w:sz w:val="24"/>
        </w:rPr>
        <w:t xml:space="preserve"> </w:t>
      </w:r>
      <w:r>
        <w:rPr>
          <w:sz w:val="24"/>
        </w:rPr>
        <w:t>вера</w:t>
      </w:r>
      <w:r>
        <w:rPr>
          <w:spacing w:val="3"/>
          <w:sz w:val="24"/>
        </w:rPr>
        <w:t xml:space="preserve"> </w:t>
      </w:r>
      <w:r>
        <w:rPr>
          <w:sz w:val="24"/>
        </w:rPr>
        <w:t>в</w:t>
      </w:r>
      <w:r>
        <w:rPr>
          <w:spacing w:val="1"/>
          <w:sz w:val="24"/>
        </w:rPr>
        <w:t xml:space="preserve"> </w:t>
      </w:r>
      <w:r>
        <w:rPr>
          <w:sz w:val="24"/>
        </w:rPr>
        <w:t>добро,</w:t>
      </w:r>
      <w:r>
        <w:rPr>
          <w:spacing w:val="2"/>
          <w:sz w:val="24"/>
        </w:rPr>
        <w:t xml:space="preserve"> </w:t>
      </w:r>
      <w:r>
        <w:rPr>
          <w:sz w:val="24"/>
        </w:rPr>
        <w:t>человеколюбие,</w:t>
      </w:r>
      <w:r>
        <w:rPr>
          <w:spacing w:val="1"/>
          <w:sz w:val="24"/>
        </w:rPr>
        <w:t xml:space="preserve"> </w:t>
      </w:r>
      <w:r>
        <w:rPr>
          <w:sz w:val="24"/>
        </w:rPr>
        <w:t>милосердие,</w:t>
      </w:r>
      <w:r>
        <w:rPr>
          <w:spacing w:val="1"/>
          <w:sz w:val="24"/>
        </w:rPr>
        <w:t xml:space="preserve"> </w:t>
      </w:r>
      <w:r>
        <w:rPr>
          <w:sz w:val="24"/>
        </w:rPr>
        <w:lastRenderedPageBreak/>
        <w:t>добродетели,</w:t>
      </w:r>
    </w:p>
    <w:p w14:paraId="21217656" w14:textId="77777777" w:rsidR="008B50ED" w:rsidRDefault="00681A04">
      <w:pPr>
        <w:pStyle w:val="a3"/>
        <w:spacing w:before="66"/>
        <w:ind w:right="200" w:firstLine="0"/>
      </w:pPr>
      <w:r>
        <w:t>патриотизм, труд) в отношениях между людьми в российском обществе; объяснять «золотое</w:t>
      </w:r>
      <w:r>
        <w:rPr>
          <w:spacing w:val="1"/>
        </w:rPr>
        <w:t xml:space="preserve"> </w:t>
      </w:r>
      <w:r>
        <w:t>правило</w:t>
      </w:r>
      <w:r>
        <w:rPr>
          <w:spacing w:val="-2"/>
        </w:rPr>
        <w:t xml:space="preserve"> </w:t>
      </w:r>
      <w:r>
        <w:t>нравственности»;</w:t>
      </w:r>
    </w:p>
    <w:p w14:paraId="1BC59012" w14:textId="77777777" w:rsidR="008B50ED" w:rsidRDefault="00681A04" w:rsidP="00944FBB">
      <w:pPr>
        <w:pStyle w:val="a5"/>
        <w:numPr>
          <w:ilvl w:val="1"/>
          <w:numId w:val="123"/>
        </w:numPr>
        <w:tabs>
          <w:tab w:val="left" w:pos="1241"/>
        </w:tabs>
        <w:ind w:right="198" w:firstLine="708"/>
        <w:rPr>
          <w:sz w:val="24"/>
        </w:rPr>
      </w:pPr>
      <w:r>
        <w:rPr>
          <w:sz w:val="24"/>
        </w:rPr>
        <w:t>высказывать суждения оценочного характера о значении нравственности в жизни</w:t>
      </w:r>
      <w:r>
        <w:rPr>
          <w:spacing w:val="1"/>
          <w:sz w:val="24"/>
        </w:rPr>
        <w:t xml:space="preserve"> </w:t>
      </w:r>
      <w:r>
        <w:rPr>
          <w:sz w:val="24"/>
        </w:rPr>
        <w:t>человека, семьи, народа, общества и государства; умение различать нравственные нормы и</w:t>
      </w:r>
      <w:r>
        <w:rPr>
          <w:spacing w:val="1"/>
          <w:sz w:val="24"/>
        </w:rPr>
        <w:t xml:space="preserve"> </w:t>
      </w:r>
      <w:r>
        <w:rPr>
          <w:sz w:val="24"/>
        </w:rPr>
        <w:t>нормы</w:t>
      </w:r>
      <w:r>
        <w:rPr>
          <w:spacing w:val="-1"/>
          <w:sz w:val="24"/>
        </w:rPr>
        <w:t xml:space="preserve"> </w:t>
      </w:r>
      <w:r>
        <w:rPr>
          <w:sz w:val="24"/>
        </w:rPr>
        <w:t>этикета, приводить</w:t>
      </w:r>
      <w:r>
        <w:rPr>
          <w:spacing w:val="-2"/>
          <w:sz w:val="24"/>
        </w:rPr>
        <w:t xml:space="preserve"> </w:t>
      </w:r>
      <w:r>
        <w:rPr>
          <w:sz w:val="24"/>
        </w:rPr>
        <w:t>примеры;</w:t>
      </w:r>
    </w:p>
    <w:p w14:paraId="0534B951" w14:textId="77777777" w:rsidR="008B50ED" w:rsidRDefault="00681A04" w:rsidP="00944FBB">
      <w:pPr>
        <w:pStyle w:val="a5"/>
        <w:numPr>
          <w:ilvl w:val="1"/>
          <w:numId w:val="123"/>
        </w:numPr>
        <w:tabs>
          <w:tab w:val="left" w:pos="1241"/>
        </w:tabs>
        <w:spacing w:before="1"/>
        <w:ind w:right="189" w:firstLine="708"/>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осмысления</w:t>
      </w:r>
      <w:r>
        <w:rPr>
          <w:spacing w:val="1"/>
          <w:sz w:val="24"/>
        </w:rPr>
        <w:t xml:space="preserve"> </w:t>
      </w:r>
      <w:r>
        <w:rPr>
          <w:sz w:val="24"/>
        </w:rPr>
        <w:t>и</w:t>
      </w:r>
      <w:r>
        <w:rPr>
          <w:spacing w:val="1"/>
          <w:sz w:val="24"/>
        </w:rPr>
        <w:t xml:space="preserve"> </w:t>
      </w:r>
      <w:r>
        <w:rPr>
          <w:sz w:val="24"/>
        </w:rPr>
        <w:t>нравственной</w:t>
      </w:r>
      <w:r>
        <w:rPr>
          <w:spacing w:val="1"/>
          <w:sz w:val="24"/>
        </w:rPr>
        <w:t xml:space="preserve"> </w:t>
      </w:r>
      <w:r>
        <w:rPr>
          <w:sz w:val="24"/>
        </w:rPr>
        <w:t>оценки</w:t>
      </w:r>
      <w:r>
        <w:rPr>
          <w:spacing w:val="1"/>
          <w:sz w:val="24"/>
        </w:rPr>
        <w:t xml:space="preserve"> </w:t>
      </w:r>
      <w:r>
        <w:rPr>
          <w:sz w:val="24"/>
        </w:rPr>
        <w:t>поступков,</w:t>
      </w:r>
      <w:r>
        <w:rPr>
          <w:spacing w:val="1"/>
          <w:sz w:val="24"/>
        </w:rPr>
        <w:t xml:space="preserve"> </w:t>
      </w:r>
      <w:r>
        <w:rPr>
          <w:sz w:val="24"/>
        </w:rPr>
        <w:t>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5"/>
          <w:sz w:val="24"/>
        </w:rPr>
        <w:t xml:space="preserve"> </w:t>
      </w:r>
      <w:r>
        <w:rPr>
          <w:sz w:val="24"/>
        </w:rPr>
        <w:t>с</w:t>
      </w:r>
      <w:r>
        <w:rPr>
          <w:spacing w:val="-2"/>
          <w:sz w:val="24"/>
        </w:rPr>
        <w:t xml:space="preserve"> </w:t>
      </w:r>
      <w:r>
        <w:rPr>
          <w:sz w:val="24"/>
        </w:rPr>
        <w:t>позиций</w:t>
      </w:r>
      <w:r>
        <w:rPr>
          <w:spacing w:val="-1"/>
          <w:sz w:val="24"/>
        </w:rPr>
        <w:t xml:space="preserve"> </w:t>
      </w:r>
      <w:r>
        <w:rPr>
          <w:sz w:val="24"/>
        </w:rPr>
        <w:t>российской</w:t>
      </w:r>
      <w:r>
        <w:rPr>
          <w:spacing w:val="-3"/>
          <w:sz w:val="24"/>
        </w:rPr>
        <w:t xml:space="preserve"> </w:t>
      </w:r>
      <w:r>
        <w:rPr>
          <w:sz w:val="24"/>
        </w:rPr>
        <w:t>светской (гражданской) этики;</w:t>
      </w:r>
    </w:p>
    <w:p w14:paraId="52B6036F" w14:textId="6FF21400" w:rsidR="008B50ED" w:rsidRDefault="00681A04" w:rsidP="00944FBB">
      <w:pPr>
        <w:pStyle w:val="a5"/>
        <w:numPr>
          <w:ilvl w:val="1"/>
          <w:numId w:val="123"/>
        </w:numPr>
        <w:tabs>
          <w:tab w:val="left" w:pos="1241"/>
        </w:tabs>
        <w:ind w:right="188" w:firstLine="708"/>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нормах</w:t>
      </w:r>
      <w:r>
        <w:rPr>
          <w:spacing w:val="-57"/>
          <w:sz w:val="24"/>
        </w:rPr>
        <w:t xml:space="preserve"> </w:t>
      </w:r>
      <w:r>
        <w:rPr>
          <w:sz w:val="24"/>
        </w:rPr>
        <w:t>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w:t>
      </w:r>
      <w:r>
        <w:rPr>
          <w:spacing w:val="1"/>
          <w:sz w:val="24"/>
        </w:rPr>
        <w:t xml:space="preserve"> </w:t>
      </w:r>
      <w:r>
        <w:rPr>
          <w:sz w:val="24"/>
        </w:rPr>
        <w:t>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w:t>
      </w:r>
      <w:r>
        <w:rPr>
          <w:spacing w:val="-1"/>
          <w:sz w:val="24"/>
        </w:rPr>
        <w:t xml:space="preserve"> </w:t>
      </w:r>
      <w:r>
        <w:rPr>
          <w:sz w:val="24"/>
        </w:rPr>
        <w:t>среды;</w:t>
      </w:r>
    </w:p>
    <w:p w14:paraId="2BAE9D35" w14:textId="77777777" w:rsidR="008B50ED" w:rsidRDefault="00681A04" w:rsidP="00944FBB">
      <w:pPr>
        <w:pStyle w:val="a5"/>
        <w:numPr>
          <w:ilvl w:val="1"/>
          <w:numId w:val="123"/>
        </w:numPr>
        <w:tabs>
          <w:tab w:val="left" w:pos="1241"/>
        </w:tabs>
        <w:ind w:right="189" w:firstLine="708"/>
        <w:rPr>
          <w:sz w:val="24"/>
        </w:rPr>
      </w:pPr>
      <w:r>
        <w:rPr>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w:t>
      </w:r>
      <w:r>
        <w:rPr>
          <w:spacing w:val="-57"/>
          <w:sz w:val="24"/>
        </w:rPr>
        <w:t xml:space="preserve"> </w:t>
      </w:r>
      <w:r>
        <w:rPr>
          <w:sz w:val="24"/>
        </w:rPr>
        <w:t>российских государственных праздниках, их истории и традициях (не менее трёх), религиозных</w:t>
      </w:r>
      <w:r>
        <w:rPr>
          <w:spacing w:val="9"/>
          <w:sz w:val="24"/>
        </w:rPr>
        <w:t xml:space="preserve"> </w:t>
      </w:r>
      <w:r>
        <w:rPr>
          <w:sz w:val="24"/>
        </w:rPr>
        <w:t>праздниках</w:t>
      </w:r>
      <w:r>
        <w:rPr>
          <w:spacing w:val="14"/>
          <w:sz w:val="24"/>
        </w:rPr>
        <w:t xml:space="preserve"> </w:t>
      </w:r>
      <w:r>
        <w:rPr>
          <w:sz w:val="24"/>
        </w:rPr>
        <w:t>(не</w:t>
      </w:r>
      <w:r>
        <w:rPr>
          <w:spacing w:val="9"/>
          <w:sz w:val="24"/>
        </w:rPr>
        <w:t xml:space="preserve"> </w:t>
      </w:r>
      <w:r>
        <w:rPr>
          <w:sz w:val="24"/>
        </w:rPr>
        <w:t>менее</w:t>
      </w:r>
      <w:r>
        <w:rPr>
          <w:spacing w:val="9"/>
          <w:sz w:val="24"/>
        </w:rPr>
        <w:t xml:space="preserve"> </w:t>
      </w:r>
      <w:r>
        <w:rPr>
          <w:sz w:val="24"/>
        </w:rPr>
        <w:t>двух</w:t>
      </w:r>
      <w:r>
        <w:rPr>
          <w:spacing w:val="12"/>
          <w:sz w:val="24"/>
        </w:rPr>
        <w:t xml:space="preserve"> </w:t>
      </w:r>
      <w:r>
        <w:rPr>
          <w:sz w:val="24"/>
        </w:rPr>
        <w:t>разных</w:t>
      </w:r>
      <w:r>
        <w:rPr>
          <w:spacing w:val="11"/>
          <w:sz w:val="24"/>
        </w:rPr>
        <w:t xml:space="preserve"> </w:t>
      </w:r>
      <w:r>
        <w:rPr>
          <w:sz w:val="24"/>
        </w:rPr>
        <w:t>традиционных</w:t>
      </w:r>
      <w:r>
        <w:rPr>
          <w:spacing w:val="12"/>
          <w:sz w:val="24"/>
        </w:rPr>
        <w:t xml:space="preserve"> </w:t>
      </w:r>
      <w:r>
        <w:rPr>
          <w:sz w:val="24"/>
        </w:rPr>
        <w:t>религий</w:t>
      </w:r>
      <w:r>
        <w:rPr>
          <w:spacing w:val="11"/>
          <w:sz w:val="24"/>
        </w:rPr>
        <w:t xml:space="preserve"> </w:t>
      </w:r>
      <w:r>
        <w:rPr>
          <w:sz w:val="24"/>
        </w:rPr>
        <w:t>народов</w:t>
      </w:r>
      <w:r>
        <w:rPr>
          <w:spacing w:val="10"/>
          <w:sz w:val="24"/>
        </w:rPr>
        <w:t xml:space="preserve"> </w:t>
      </w:r>
      <w:r>
        <w:rPr>
          <w:sz w:val="24"/>
        </w:rPr>
        <w:t>России),</w:t>
      </w:r>
      <w:r>
        <w:rPr>
          <w:spacing w:val="9"/>
          <w:sz w:val="24"/>
        </w:rPr>
        <w:t xml:space="preserve"> </w:t>
      </w:r>
      <w:r>
        <w:rPr>
          <w:sz w:val="24"/>
        </w:rPr>
        <w:t>праздниках</w:t>
      </w:r>
      <w:r>
        <w:rPr>
          <w:spacing w:val="-58"/>
          <w:sz w:val="24"/>
        </w:rPr>
        <w:t xml:space="preserve"> </w:t>
      </w:r>
      <w:r>
        <w:rPr>
          <w:sz w:val="24"/>
        </w:rPr>
        <w:t>в</w:t>
      </w:r>
      <w:r>
        <w:rPr>
          <w:spacing w:val="-2"/>
          <w:sz w:val="24"/>
        </w:rPr>
        <w:t xml:space="preserve"> </w:t>
      </w:r>
      <w:r>
        <w:rPr>
          <w:sz w:val="24"/>
        </w:rPr>
        <w:t>своём</w:t>
      </w:r>
      <w:r>
        <w:rPr>
          <w:spacing w:val="-2"/>
          <w:sz w:val="24"/>
        </w:rPr>
        <w:t xml:space="preserve"> </w:t>
      </w:r>
      <w:r>
        <w:rPr>
          <w:sz w:val="24"/>
        </w:rPr>
        <w:t>регионе</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одного),</w:t>
      </w:r>
      <w:r>
        <w:rPr>
          <w:spacing w:val="-2"/>
          <w:sz w:val="24"/>
        </w:rPr>
        <w:t xml:space="preserve"> </w:t>
      </w:r>
      <w:r>
        <w:rPr>
          <w:sz w:val="24"/>
        </w:rPr>
        <w:t>о</w:t>
      </w:r>
      <w:r>
        <w:rPr>
          <w:spacing w:val="-1"/>
          <w:sz w:val="24"/>
        </w:rPr>
        <w:t xml:space="preserve"> </w:t>
      </w:r>
      <w:r>
        <w:rPr>
          <w:sz w:val="24"/>
        </w:rPr>
        <w:t>роли</w:t>
      </w:r>
      <w:r>
        <w:rPr>
          <w:spacing w:val="-1"/>
          <w:sz w:val="24"/>
        </w:rPr>
        <w:t xml:space="preserve"> </w:t>
      </w:r>
      <w:r>
        <w:rPr>
          <w:sz w:val="24"/>
        </w:rPr>
        <w:t>семейных</w:t>
      </w:r>
      <w:r>
        <w:rPr>
          <w:spacing w:val="-2"/>
          <w:sz w:val="24"/>
        </w:rPr>
        <w:t xml:space="preserve"> </w:t>
      </w:r>
      <w:r>
        <w:rPr>
          <w:sz w:val="24"/>
        </w:rPr>
        <w:t>праздников</w:t>
      </w:r>
      <w:r>
        <w:rPr>
          <w:spacing w:val="-1"/>
          <w:sz w:val="24"/>
        </w:rPr>
        <w:t xml:space="preserve"> </w:t>
      </w:r>
      <w:r>
        <w:rPr>
          <w:sz w:val="24"/>
        </w:rPr>
        <w:t>в</w:t>
      </w:r>
      <w:r>
        <w:rPr>
          <w:spacing w:val="-2"/>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семьи;</w:t>
      </w:r>
    </w:p>
    <w:p w14:paraId="64D1B299" w14:textId="77777777" w:rsidR="008B50ED" w:rsidRDefault="00681A04" w:rsidP="00944FBB">
      <w:pPr>
        <w:pStyle w:val="a5"/>
        <w:numPr>
          <w:ilvl w:val="1"/>
          <w:numId w:val="123"/>
        </w:numPr>
        <w:tabs>
          <w:tab w:val="left" w:pos="1241"/>
        </w:tabs>
        <w:ind w:right="190" w:firstLine="708"/>
        <w:rPr>
          <w:sz w:val="24"/>
        </w:rPr>
      </w:pPr>
      <w:r>
        <w:rPr>
          <w:sz w:val="24"/>
        </w:rPr>
        <w:t>раскрывать основное содержание понимания семьи, отношений в семье на основе</w:t>
      </w:r>
      <w:r>
        <w:rPr>
          <w:spacing w:val="1"/>
          <w:sz w:val="24"/>
        </w:rPr>
        <w:t xml:space="preserve"> </w:t>
      </w:r>
      <w:r>
        <w:rPr>
          <w:sz w:val="24"/>
        </w:rPr>
        <w:t>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w:t>
      </w:r>
      <w:r>
        <w:rPr>
          <w:spacing w:val="1"/>
          <w:sz w:val="24"/>
        </w:rPr>
        <w:t xml:space="preserve"> </w:t>
      </w:r>
      <w:r>
        <w:rPr>
          <w:sz w:val="24"/>
        </w:rPr>
        <w:t>родителей о детях; любовь и забота детей о нуждающихся в помощи родителях; уважение</w:t>
      </w:r>
      <w:r>
        <w:rPr>
          <w:spacing w:val="1"/>
          <w:sz w:val="24"/>
        </w:rPr>
        <w:t xml:space="preserve"> </w:t>
      </w:r>
      <w:r>
        <w:rPr>
          <w:sz w:val="24"/>
        </w:rPr>
        <w:t>старших</w:t>
      </w:r>
      <w:r>
        <w:rPr>
          <w:spacing w:val="1"/>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предков);</w:t>
      </w:r>
      <w:r>
        <w:rPr>
          <w:spacing w:val="-1"/>
          <w:sz w:val="24"/>
        </w:rPr>
        <w:t xml:space="preserve"> </w:t>
      </w:r>
      <w:r>
        <w:rPr>
          <w:sz w:val="24"/>
        </w:rPr>
        <w:t>российских</w:t>
      </w:r>
      <w:r>
        <w:rPr>
          <w:spacing w:val="-2"/>
          <w:sz w:val="24"/>
        </w:rPr>
        <w:t xml:space="preserve"> </w:t>
      </w:r>
      <w:r>
        <w:rPr>
          <w:sz w:val="24"/>
        </w:rPr>
        <w:t>традиционных</w:t>
      </w:r>
      <w:r>
        <w:rPr>
          <w:spacing w:val="1"/>
          <w:sz w:val="24"/>
        </w:rPr>
        <w:t xml:space="preserve"> </w:t>
      </w:r>
      <w:r>
        <w:rPr>
          <w:sz w:val="24"/>
        </w:rPr>
        <w:t>семейных</w:t>
      </w:r>
      <w:r>
        <w:rPr>
          <w:spacing w:val="-2"/>
          <w:sz w:val="24"/>
        </w:rPr>
        <w:t xml:space="preserve"> </w:t>
      </w:r>
      <w:r>
        <w:rPr>
          <w:sz w:val="24"/>
        </w:rPr>
        <w:t>ценностей;</w:t>
      </w:r>
    </w:p>
    <w:p w14:paraId="5BBD8833" w14:textId="77777777" w:rsidR="008B50ED" w:rsidRDefault="00681A04" w:rsidP="00944FBB">
      <w:pPr>
        <w:pStyle w:val="a5"/>
        <w:numPr>
          <w:ilvl w:val="1"/>
          <w:numId w:val="123"/>
        </w:numPr>
        <w:tabs>
          <w:tab w:val="left" w:pos="1241"/>
        </w:tabs>
        <w:spacing w:before="1"/>
        <w:ind w:right="192" w:firstLine="708"/>
        <w:rPr>
          <w:sz w:val="24"/>
        </w:rPr>
      </w:pPr>
      <w:r>
        <w:rPr>
          <w:sz w:val="24"/>
        </w:rPr>
        <w:t>распознавать российскую государственную символику, символику своего региона,</w:t>
      </w:r>
      <w:r>
        <w:rPr>
          <w:spacing w:val="1"/>
          <w:sz w:val="24"/>
        </w:rPr>
        <w:t xml:space="preserve"> </w:t>
      </w:r>
      <w:r>
        <w:rPr>
          <w:sz w:val="24"/>
        </w:rPr>
        <w:t>объяснять её значение; выражать уважение российской государственности, законов в российском</w:t>
      </w:r>
      <w:r>
        <w:rPr>
          <w:spacing w:val="-2"/>
          <w:sz w:val="24"/>
        </w:rPr>
        <w:t xml:space="preserve"> </w:t>
      </w:r>
      <w:r>
        <w:rPr>
          <w:sz w:val="24"/>
        </w:rPr>
        <w:t>обществе, законных</w:t>
      </w:r>
      <w:r>
        <w:rPr>
          <w:spacing w:val="1"/>
          <w:sz w:val="24"/>
        </w:rPr>
        <w:t xml:space="preserve"> </w:t>
      </w:r>
      <w:r>
        <w:rPr>
          <w:sz w:val="24"/>
        </w:rPr>
        <w:t>интересов и прав</w:t>
      </w:r>
      <w:r>
        <w:rPr>
          <w:spacing w:val="-2"/>
          <w:sz w:val="24"/>
        </w:rPr>
        <w:t xml:space="preserve"> </w:t>
      </w:r>
      <w:r>
        <w:rPr>
          <w:sz w:val="24"/>
        </w:rPr>
        <w:t>людей, сограждан;</w:t>
      </w:r>
    </w:p>
    <w:p w14:paraId="111EE698" w14:textId="77777777" w:rsidR="008B50ED" w:rsidRDefault="00681A04" w:rsidP="00944FBB">
      <w:pPr>
        <w:pStyle w:val="a5"/>
        <w:numPr>
          <w:ilvl w:val="1"/>
          <w:numId w:val="123"/>
        </w:numPr>
        <w:tabs>
          <w:tab w:val="left" w:pos="1241"/>
        </w:tabs>
        <w:ind w:right="189" w:firstLine="708"/>
        <w:rPr>
          <w:sz w:val="24"/>
        </w:rPr>
      </w:pPr>
      <w:r>
        <w:rPr>
          <w:sz w:val="24"/>
        </w:rPr>
        <w:t>рассказывать о трудовой морали, нравственных традициях трудовой деятельности,</w:t>
      </w:r>
      <w:r>
        <w:rPr>
          <w:spacing w:val="1"/>
          <w:sz w:val="24"/>
        </w:rPr>
        <w:t xml:space="preserve"> </w:t>
      </w:r>
      <w:r>
        <w:rPr>
          <w:sz w:val="24"/>
        </w:rPr>
        <w:t>предпринимательства в России; выражать нравственную ориентацию на трудолюбие, честный</w:t>
      </w:r>
      <w:r>
        <w:rPr>
          <w:spacing w:val="-1"/>
          <w:sz w:val="24"/>
        </w:rPr>
        <w:t xml:space="preserve"> </w:t>
      </w:r>
      <w:r>
        <w:rPr>
          <w:sz w:val="24"/>
        </w:rPr>
        <w:t>труд,</w:t>
      </w:r>
      <w:r>
        <w:rPr>
          <w:spacing w:val="4"/>
          <w:sz w:val="24"/>
        </w:rPr>
        <w:t xml:space="preserve"> </w:t>
      </w:r>
      <w:r>
        <w:rPr>
          <w:sz w:val="24"/>
        </w:rPr>
        <w:t>уважение</w:t>
      </w:r>
      <w:r>
        <w:rPr>
          <w:spacing w:val="-2"/>
          <w:sz w:val="24"/>
        </w:rPr>
        <w:t xml:space="preserve"> </w:t>
      </w:r>
      <w:r>
        <w:rPr>
          <w:sz w:val="24"/>
        </w:rPr>
        <w:t>к труду, трудящимся,</w:t>
      </w:r>
      <w:r>
        <w:rPr>
          <w:spacing w:val="-1"/>
          <w:sz w:val="24"/>
        </w:rPr>
        <w:t xml:space="preserve"> </w:t>
      </w:r>
      <w:r>
        <w:rPr>
          <w:sz w:val="24"/>
        </w:rPr>
        <w:t>результатам</w:t>
      </w:r>
      <w:r>
        <w:rPr>
          <w:spacing w:val="-1"/>
          <w:sz w:val="24"/>
        </w:rPr>
        <w:t xml:space="preserve"> </w:t>
      </w:r>
      <w:r>
        <w:rPr>
          <w:sz w:val="24"/>
        </w:rPr>
        <w:t>труда;</w:t>
      </w:r>
    </w:p>
    <w:p w14:paraId="6981156E" w14:textId="77777777" w:rsidR="008B50ED" w:rsidRDefault="00681A04" w:rsidP="00944FBB">
      <w:pPr>
        <w:pStyle w:val="a5"/>
        <w:numPr>
          <w:ilvl w:val="1"/>
          <w:numId w:val="123"/>
        </w:numPr>
        <w:tabs>
          <w:tab w:val="left" w:pos="1241"/>
        </w:tabs>
        <w:ind w:right="192" w:firstLine="708"/>
        <w:rPr>
          <w:sz w:val="24"/>
        </w:rPr>
      </w:pPr>
      <w:r>
        <w:rPr>
          <w:sz w:val="24"/>
        </w:rPr>
        <w:t>рассказывать о российских культурных и природных памятниках, о культурных и</w:t>
      </w:r>
      <w:r>
        <w:rPr>
          <w:spacing w:val="1"/>
          <w:sz w:val="24"/>
        </w:rPr>
        <w:t xml:space="preserve"> </w:t>
      </w:r>
      <w:r>
        <w:rPr>
          <w:sz w:val="24"/>
        </w:rPr>
        <w:t>природных достопримечательностях</w:t>
      </w:r>
      <w:r>
        <w:rPr>
          <w:spacing w:val="2"/>
          <w:sz w:val="24"/>
        </w:rPr>
        <w:t xml:space="preserve"> </w:t>
      </w:r>
      <w:r>
        <w:rPr>
          <w:sz w:val="24"/>
        </w:rPr>
        <w:t>своего</w:t>
      </w:r>
      <w:r>
        <w:rPr>
          <w:spacing w:val="-1"/>
          <w:sz w:val="24"/>
        </w:rPr>
        <w:t xml:space="preserve"> </w:t>
      </w:r>
      <w:r>
        <w:rPr>
          <w:sz w:val="24"/>
        </w:rPr>
        <w:t>региона;</w:t>
      </w:r>
    </w:p>
    <w:p w14:paraId="1820105A" w14:textId="77777777" w:rsidR="008B50ED" w:rsidRDefault="00681A04" w:rsidP="00944FBB">
      <w:pPr>
        <w:pStyle w:val="a5"/>
        <w:numPr>
          <w:ilvl w:val="1"/>
          <w:numId w:val="123"/>
        </w:numPr>
        <w:tabs>
          <w:tab w:val="left" w:pos="1241"/>
        </w:tabs>
        <w:ind w:right="189" w:firstLine="708"/>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w:t>
      </w:r>
      <w:r>
        <w:rPr>
          <w:spacing w:val="1"/>
          <w:sz w:val="24"/>
        </w:rPr>
        <w:t xml:space="preserve"> </w:t>
      </w:r>
      <w:r>
        <w:rPr>
          <w:sz w:val="24"/>
        </w:rPr>
        <w:t>России;</w:t>
      </w:r>
    </w:p>
    <w:p w14:paraId="21201C0C" w14:textId="77777777" w:rsidR="008B50ED" w:rsidRDefault="00681A04" w:rsidP="00944FBB">
      <w:pPr>
        <w:pStyle w:val="a5"/>
        <w:numPr>
          <w:ilvl w:val="1"/>
          <w:numId w:val="123"/>
        </w:numPr>
        <w:tabs>
          <w:tab w:val="left" w:pos="1241"/>
        </w:tabs>
        <w:ind w:right="191" w:firstLine="708"/>
        <w:rPr>
          <w:sz w:val="24"/>
        </w:rPr>
      </w:pPr>
      <w:r>
        <w:rPr>
          <w:sz w:val="24"/>
        </w:rPr>
        <w:t>объяснять своими словами роль светской (гражданской) этики в становлении российской</w:t>
      </w:r>
      <w:r>
        <w:rPr>
          <w:spacing w:val="-1"/>
          <w:sz w:val="24"/>
        </w:rPr>
        <w:t xml:space="preserve"> </w:t>
      </w:r>
      <w:r>
        <w:rPr>
          <w:sz w:val="24"/>
        </w:rPr>
        <w:t>государственности;</w:t>
      </w:r>
    </w:p>
    <w:p w14:paraId="67E0B98B" w14:textId="77777777" w:rsidR="008B50ED" w:rsidRDefault="00681A04" w:rsidP="00944FBB">
      <w:pPr>
        <w:pStyle w:val="a5"/>
        <w:numPr>
          <w:ilvl w:val="1"/>
          <w:numId w:val="123"/>
        </w:numPr>
        <w:tabs>
          <w:tab w:val="left" w:pos="1241"/>
        </w:tabs>
        <w:spacing w:before="1"/>
        <w:ind w:right="191" w:firstLine="708"/>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w:t>
      </w:r>
      <w:r>
        <w:rPr>
          <w:spacing w:val="-1"/>
          <w:sz w:val="24"/>
        </w:rPr>
        <w:t xml:space="preserve"> </w:t>
      </w:r>
      <w:r>
        <w:rPr>
          <w:sz w:val="24"/>
        </w:rPr>
        <w:t>оформлению</w:t>
      </w:r>
      <w:r>
        <w:rPr>
          <w:spacing w:val="-2"/>
          <w:sz w:val="24"/>
        </w:rPr>
        <w:t xml:space="preserve"> </w:t>
      </w:r>
      <w:r>
        <w:rPr>
          <w:sz w:val="24"/>
        </w:rPr>
        <w:t>и представлению её</w:t>
      </w:r>
      <w:r>
        <w:rPr>
          <w:spacing w:val="-1"/>
          <w:sz w:val="24"/>
        </w:rPr>
        <w:t xml:space="preserve"> </w:t>
      </w:r>
      <w:r>
        <w:rPr>
          <w:sz w:val="24"/>
        </w:rPr>
        <w:t>результатов;</w:t>
      </w:r>
    </w:p>
    <w:p w14:paraId="333B0AC0" w14:textId="77777777" w:rsidR="008B50ED" w:rsidRDefault="00681A04" w:rsidP="00944FBB">
      <w:pPr>
        <w:pStyle w:val="a5"/>
        <w:numPr>
          <w:ilvl w:val="1"/>
          <w:numId w:val="123"/>
        </w:numPr>
        <w:tabs>
          <w:tab w:val="left" w:pos="1241"/>
        </w:tabs>
        <w:ind w:right="194" w:firstLine="708"/>
        <w:rPr>
          <w:sz w:val="24"/>
        </w:rPr>
      </w:pPr>
      <w:r>
        <w:rPr>
          <w:sz w:val="24"/>
        </w:rPr>
        <w:t>приводить примеры нравственных поступков, совершаемых с опорой на этические</w:t>
      </w:r>
      <w:r>
        <w:rPr>
          <w:spacing w:val="1"/>
          <w:sz w:val="24"/>
        </w:rPr>
        <w:t xml:space="preserve"> </w:t>
      </w:r>
      <w:r>
        <w:rPr>
          <w:sz w:val="24"/>
        </w:rPr>
        <w:t>нормы российской светской (гражданской) этики и внутреннюю установку личности поступать</w:t>
      </w:r>
      <w:r>
        <w:rPr>
          <w:spacing w:val="-1"/>
          <w:sz w:val="24"/>
        </w:rPr>
        <w:t xml:space="preserve"> </w:t>
      </w:r>
      <w:r>
        <w:rPr>
          <w:sz w:val="24"/>
        </w:rPr>
        <w:t>согласно своей совести;</w:t>
      </w:r>
    </w:p>
    <w:p w14:paraId="7B1827E3" w14:textId="77777777" w:rsidR="008B50ED" w:rsidRDefault="00681A04" w:rsidP="00944FBB">
      <w:pPr>
        <w:pStyle w:val="a5"/>
        <w:numPr>
          <w:ilvl w:val="1"/>
          <w:numId w:val="123"/>
        </w:numPr>
        <w:tabs>
          <w:tab w:val="left" w:pos="1241"/>
        </w:tabs>
        <w:ind w:right="188" w:firstLine="708"/>
        <w:rPr>
          <w:sz w:val="24"/>
        </w:rPr>
      </w:pPr>
      <w:r>
        <w:rPr>
          <w:sz w:val="24"/>
        </w:rPr>
        <w:t xml:space="preserve">выражать своими словами понимание свободы мировоззренческого выбора, </w:t>
      </w:r>
      <w:proofErr w:type="spellStart"/>
      <w:r>
        <w:rPr>
          <w:sz w:val="24"/>
        </w:rPr>
        <w:t>отноше</w:t>
      </w:r>
      <w:proofErr w:type="spellEnd"/>
      <w:r>
        <w:rPr>
          <w:sz w:val="24"/>
        </w:rPr>
        <w:t>-</w:t>
      </w:r>
      <w:r>
        <w:rPr>
          <w:spacing w:val="1"/>
          <w:sz w:val="24"/>
        </w:rPr>
        <w:t xml:space="preserve"> </w:t>
      </w:r>
      <w:proofErr w:type="spellStart"/>
      <w:r>
        <w:rPr>
          <w:sz w:val="24"/>
        </w:rPr>
        <w:t>ния</w:t>
      </w:r>
      <w:proofErr w:type="spellEnd"/>
      <w:r>
        <w:rPr>
          <w:sz w:val="24"/>
        </w:rPr>
        <w:t xml:space="preserve"> человека, людей в обществе к религии, свободы вероисповедания; понимание </w:t>
      </w:r>
      <w:proofErr w:type="spellStart"/>
      <w:proofErr w:type="gramStart"/>
      <w:r>
        <w:rPr>
          <w:sz w:val="24"/>
        </w:rPr>
        <w:t>россий</w:t>
      </w:r>
      <w:proofErr w:type="spellEnd"/>
      <w:r>
        <w:rPr>
          <w:sz w:val="24"/>
        </w:rPr>
        <w:t>-</w:t>
      </w:r>
      <w:r>
        <w:rPr>
          <w:spacing w:val="1"/>
          <w:sz w:val="24"/>
        </w:rPr>
        <w:t xml:space="preserve"> </w:t>
      </w:r>
      <w:proofErr w:type="spellStart"/>
      <w:r>
        <w:rPr>
          <w:sz w:val="24"/>
        </w:rPr>
        <w:t>ского</w:t>
      </w:r>
      <w:proofErr w:type="spellEnd"/>
      <w:proofErr w:type="gramEnd"/>
      <w:r>
        <w:rPr>
          <w:sz w:val="24"/>
        </w:rPr>
        <w:t xml:space="preserve"> общества как многоэтничного и </w:t>
      </w:r>
      <w:proofErr w:type="spellStart"/>
      <w:r>
        <w:rPr>
          <w:sz w:val="24"/>
        </w:rPr>
        <w:t>многорелигиозного</w:t>
      </w:r>
      <w:proofErr w:type="spellEnd"/>
      <w:r>
        <w:rPr>
          <w:sz w:val="24"/>
        </w:rPr>
        <w:t xml:space="preserve"> (приводить примеры), понимание</w:t>
      </w:r>
      <w:r>
        <w:rPr>
          <w:spacing w:val="1"/>
          <w:sz w:val="24"/>
        </w:rPr>
        <w:t xml:space="preserve"> </w:t>
      </w:r>
      <w:r>
        <w:rPr>
          <w:sz w:val="24"/>
        </w:rPr>
        <w:t xml:space="preserve">российского общенародного (общенационального, гражданского) патриотизма, любви к </w:t>
      </w:r>
      <w:proofErr w:type="spellStart"/>
      <w:r>
        <w:rPr>
          <w:sz w:val="24"/>
        </w:rPr>
        <w:t>Оте</w:t>
      </w:r>
      <w:proofErr w:type="spellEnd"/>
      <w:r>
        <w:rPr>
          <w:sz w:val="24"/>
        </w:rPr>
        <w:t>-</w:t>
      </w:r>
      <w:r>
        <w:rPr>
          <w:spacing w:val="-57"/>
          <w:sz w:val="24"/>
        </w:rPr>
        <w:t xml:space="preserve"> </w:t>
      </w:r>
      <w:proofErr w:type="spellStart"/>
      <w:r>
        <w:rPr>
          <w:sz w:val="24"/>
        </w:rPr>
        <w:t>честву</w:t>
      </w:r>
      <w:proofErr w:type="spellEnd"/>
      <w:r>
        <w:rPr>
          <w:sz w:val="24"/>
        </w:rPr>
        <w:t>, нашей общей Родине - России; приводить примеры сотрудничества последователей</w:t>
      </w:r>
      <w:r>
        <w:rPr>
          <w:spacing w:val="1"/>
          <w:sz w:val="24"/>
        </w:rPr>
        <w:t xml:space="preserve"> </w:t>
      </w:r>
      <w:r>
        <w:rPr>
          <w:sz w:val="24"/>
        </w:rPr>
        <w:t>традиционных</w:t>
      </w:r>
      <w:r>
        <w:rPr>
          <w:spacing w:val="1"/>
          <w:sz w:val="24"/>
        </w:rPr>
        <w:t xml:space="preserve"> </w:t>
      </w:r>
      <w:r>
        <w:rPr>
          <w:sz w:val="24"/>
        </w:rPr>
        <w:t>религий;</w:t>
      </w:r>
    </w:p>
    <w:p w14:paraId="68BF1BE2" w14:textId="77777777" w:rsidR="008B50ED" w:rsidRDefault="00681A04" w:rsidP="00944FBB">
      <w:pPr>
        <w:pStyle w:val="a5"/>
        <w:numPr>
          <w:ilvl w:val="1"/>
          <w:numId w:val="123"/>
        </w:numPr>
        <w:tabs>
          <w:tab w:val="left" w:pos="1241"/>
        </w:tabs>
        <w:spacing w:before="1"/>
        <w:ind w:right="189" w:firstLine="708"/>
        <w:rPr>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3"/>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w:t>
      </w:r>
      <w:r>
        <w:rPr>
          <w:spacing w:val="-1"/>
          <w:sz w:val="24"/>
        </w:rPr>
        <w:t xml:space="preserve"> </w:t>
      </w:r>
      <w:r>
        <w:rPr>
          <w:sz w:val="24"/>
        </w:rPr>
        <w:t>ислам, буддизм,</w:t>
      </w:r>
      <w:r>
        <w:rPr>
          <w:spacing w:val="-1"/>
          <w:sz w:val="24"/>
        </w:rPr>
        <w:t xml:space="preserve"> </w:t>
      </w:r>
      <w:r>
        <w:rPr>
          <w:sz w:val="24"/>
        </w:rPr>
        <w:t>иудаизм;</w:t>
      </w:r>
    </w:p>
    <w:p w14:paraId="069DA704" w14:textId="77777777" w:rsidR="008B50ED" w:rsidRDefault="00681A04" w:rsidP="00944FBB">
      <w:pPr>
        <w:pStyle w:val="a5"/>
        <w:numPr>
          <w:ilvl w:val="1"/>
          <w:numId w:val="123"/>
        </w:numPr>
        <w:tabs>
          <w:tab w:val="left" w:pos="1241"/>
        </w:tabs>
        <w:ind w:right="193" w:firstLine="708"/>
        <w:rPr>
          <w:sz w:val="24"/>
        </w:rPr>
      </w:pPr>
      <w:r>
        <w:rPr>
          <w:sz w:val="24"/>
        </w:rPr>
        <w:lastRenderedPageBreak/>
        <w:t>выражать своими словами понимание человеческого достоинства, ценности человеческой</w:t>
      </w:r>
      <w:r>
        <w:rPr>
          <w:spacing w:val="-1"/>
          <w:sz w:val="24"/>
        </w:rPr>
        <w:t xml:space="preserve"> </w:t>
      </w:r>
      <w:r>
        <w:rPr>
          <w:sz w:val="24"/>
        </w:rPr>
        <w:t>жизни в</w:t>
      </w:r>
      <w:r>
        <w:rPr>
          <w:spacing w:val="-1"/>
          <w:sz w:val="24"/>
        </w:rPr>
        <w:t xml:space="preserve"> </w:t>
      </w:r>
      <w:r>
        <w:rPr>
          <w:sz w:val="24"/>
        </w:rPr>
        <w:t>российской</w:t>
      </w:r>
      <w:r>
        <w:rPr>
          <w:spacing w:val="-1"/>
          <w:sz w:val="24"/>
        </w:rPr>
        <w:t xml:space="preserve"> </w:t>
      </w:r>
      <w:r>
        <w:rPr>
          <w:sz w:val="24"/>
        </w:rPr>
        <w:t>светской (гражданской) этике.</w:t>
      </w:r>
    </w:p>
    <w:p w14:paraId="691CE5DE" w14:textId="77777777" w:rsidR="008B50ED" w:rsidRDefault="00681A04" w:rsidP="00944FBB">
      <w:pPr>
        <w:pStyle w:val="1"/>
        <w:numPr>
          <w:ilvl w:val="2"/>
          <w:numId w:val="146"/>
        </w:numPr>
        <w:tabs>
          <w:tab w:val="left" w:pos="1702"/>
        </w:tabs>
        <w:spacing w:before="67"/>
        <w:ind w:left="392" w:right="185" w:firstLine="708"/>
        <w:jc w:val="left"/>
      </w:pPr>
      <w:r>
        <w:t>РАБОЧАЯ</w:t>
      </w:r>
      <w:r>
        <w:rPr>
          <w:spacing w:val="30"/>
        </w:rPr>
        <w:t xml:space="preserve"> </w:t>
      </w:r>
      <w:r>
        <w:t>ПРОГРАММА</w:t>
      </w:r>
      <w:r>
        <w:rPr>
          <w:spacing w:val="30"/>
        </w:rPr>
        <w:t xml:space="preserve"> </w:t>
      </w:r>
      <w:r>
        <w:t>УЧЕБНОГО</w:t>
      </w:r>
      <w:r>
        <w:rPr>
          <w:spacing w:val="31"/>
        </w:rPr>
        <w:t xml:space="preserve"> </w:t>
      </w:r>
      <w:r>
        <w:t>ПРЕДМЕТА</w:t>
      </w:r>
      <w:r>
        <w:rPr>
          <w:spacing w:val="30"/>
        </w:rPr>
        <w:t xml:space="preserve"> </w:t>
      </w:r>
      <w:r>
        <w:t>«ИЗОБРАЗИТЕЛЬ-</w:t>
      </w:r>
      <w:r>
        <w:rPr>
          <w:spacing w:val="-57"/>
        </w:rPr>
        <w:t xml:space="preserve"> </w:t>
      </w:r>
      <w:r>
        <w:t>НОЕ ИСКУССТВО»</w:t>
      </w:r>
    </w:p>
    <w:p w14:paraId="14AB764E" w14:textId="77777777" w:rsidR="008B50ED" w:rsidRDefault="008B50ED">
      <w:pPr>
        <w:pStyle w:val="a3"/>
        <w:ind w:left="0" w:firstLine="0"/>
        <w:jc w:val="left"/>
        <w:rPr>
          <w:b/>
        </w:rPr>
      </w:pPr>
    </w:p>
    <w:p w14:paraId="10E63D18" w14:textId="77777777" w:rsidR="008B50ED" w:rsidRDefault="00681A04" w:rsidP="00944FBB">
      <w:pPr>
        <w:pStyle w:val="a5"/>
        <w:numPr>
          <w:ilvl w:val="0"/>
          <w:numId w:val="120"/>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6BC28261"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изобразительному искусству, одобренной решением федерального учебно-методического объединения по общему образованию, протокол 3/21 от 27.09.2021</w:t>
      </w:r>
      <w:r>
        <w:rPr>
          <w:i/>
          <w:spacing w:val="-3"/>
          <w:sz w:val="24"/>
        </w:rPr>
        <w:t xml:space="preserve"> </w:t>
      </w:r>
      <w:r>
        <w:rPr>
          <w:i/>
          <w:sz w:val="24"/>
        </w:rPr>
        <w:t>г.</w:t>
      </w:r>
    </w:p>
    <w:p w14:paraId="2010BA14" w14:textId="77777777" w:rsidR="008B50ED" w:rsidRDefault="00681A04">
      <w:pPr>
        <w:ind w:left="392" w:right="193" w:firstLine="708"/>
        <w:jc w:val="both"/>
        <w:rPr>
          <w:i/>
          <w:sz w:val="24"/>
        </w:rPr>
      </w:pPr>
      <w:r>
        <w:rPr>
          <w:i/>
          <w:sz w:val="24"/>
        </w:rPr>
        <w:t>Рабочая программа разработана с учетом Программы формирования УУД у обучающихся</w:t>
      </w:r>
      <w:r>
        <w:rPr>
          <w:i/>
          <w:spacing w:val="-3"/>
          <w:sz w:val="24"/>
        </w:rPr>
        <w:t xml:space="preserve"> </w:t>
      </w:r>
      <w:r>
        <w:rPr>
          <w:i/>
          <w:sz w:val="24"/>
        </w:rPr>
        <w:t>и Рабочей программы воспитания.</w:t>
      </w:r>
    </w:p>
    <w:p w14:paraId="3CBF480A" w14:textId="77777777" w:rsidR="008B50ED" w:rsidRDefault="00681A04" w:rsidP="00935F63">
      <w:pPr>
        <w:pStyle w:val="a3"/>
        <w:ind w:left="1101" w:firstLine="0"/>
      </w:pPr>
      <w:r>
        <w:t>Учебный</w:t>
      </w:r>
      <w:r>
        <w:rPr>
          <w:spacing w:val="6"/>
        </w:rPr>
        <w:t xml:space="preserve"> </w:t>
      </w:r>
      <w:r>
        <w:t>предмет</w:t>
      </w:r>
      <w:r>
        <w:rPr>
          <w:spacing w:val="10"/>
        </w:rPr>
        <w:t xml:space="preserve"> </w:t>
      </w:r>
      <w:r>
        <w:t>«Изобразительное</w:t>
      </w:r>
      <w:r>
        <w:rPr>
          <w:spacing w:val="5"/>
        </w:rPr>
        <w:t xml:space="preserve"> </w:t>
      </w:r>
      <w:r>
        <w:t xml:space="preserve">искусство» </w:t>
      </w:r>
      <w:proofErr w:type="spellStart"/>
      <w:r>
        <w:t>вхдит</w:t>
      </w:r>
      <w:proofErr w:type="spellEnd"/>
      <w:r>
        <w:rPr>
          <w:spacing w:val="7"/>
        </w:rPr>
        <w:t xml:space="preserve"> </w:t>
      </w:r>
      <w:r>
        <w:t>в</w:t>
      </w:r>
      <w:r>
        <w:rPr>
          <w:spacing w:val="3"/>
        </w:rPr>
        <w:t xml:space="preserve"> </w:t>
      </w:r>
      <w:r>
        <w:t>предметную</w:t>
      </w:r>
      <w:r>
        <w:rPr>
          <w:spacing w:val="10"/>
        </w:rPr>
        <w:t xml:space="preserve"> </w:t>
      </w:r>
      <w:r>
        <w:t>область</w:t>
      </w:r>
      <w:r>
        <w:rPr>
          <w:spacing w:val="9"/>
        </w:rPr>
        <w:t xml:space="preserve"> </w:t>
      </w:r>
      <w:r>
        <w:t>«Иску</w:t>
      </w:r>
      <w:r w:rsidR="00935F63">
        <w:t>сство</w:t>
      </w:r>
      <w:r w:rsidR="00D41F4B">
        <w:t>»</w:t>
      </w:r>
    </w:p>
    <w:p w14:paraId="113B7902" w14:textId="77777777" w:rsidR="008B50ED" w:rsidRDefault="00681A04">
      <w:pPr>
        <w:pStyle w:val="a3"/>
        <w:ind w:left="1101" w:firstLine="0"/>
        <w:jc w:val="left"/>
      </w:pPr>
      <w:r>
        <w:t>Рабочая</w:t>
      </w:r>
      <w:r>
        <w:rPr>
          <w:spacing w:val="8"/>
        </w:rPr>
        <w:t xml:space="preserve"> </w:t>
      </w:r>
      <w:r>
        <w:t>программа</w:t>
      </w:r>
      <w:r>
        <w:rPr>
          <w:spacing w:val="13"/>
        </w:rPr>
        <w:t xml:space="preserve"> </w:t>
      </w:r>
      <w:r>
        <w:t>учебного</w:t>
      </w:r>
      <w:r>
        <w:rPr>
          <w:spacing w:val="9"/>
        </w:rPr>
        <w:t xml:space="preserve"> </w:t>
      </w:r>
      <w:r>
        <w:t>предмета</w:t>
      </w:r>
      <w:r>
        <w:rPr>
          <w:spacing w:val="13"/>
        </w:rPr>
        <w:t xml:space="preserve"> </w:t>
      </w:r>
      <w:r>
        <w:t>«Изобразительное</w:t>
      </w:r>
      <w:r>
        <w:rPr>
          <w:spacing w:val="5"/>
        </w:rPr>
        <w:t xml:space="preserve"> </w:t>
      </w:r>
      <w:r>
        <w:t>искусство»</w:t>
      </w:r>
      <w:r>
        <w:rPr>
          <w:spacing w:val="7"/>
        </w:rPr>
        <w:t xml:space="preserve"> </w:t>
      </w:r>
      <w:r>
        <w:t>(далее</w:t>
      </w:r>
      <w:r>
        <w:rPr>
          <w:spacing w:val="11"/>
        </w:rPr>
        <w:t xml:space="preserve"> </w:t>
      </w:r>
      <w:r>
        <w:t>-</w:t>
      </w:r>
      <w:r>
        <w:rPr>
          <w:spacing w:val="9"/>
        </w:rPr>
        <w:t xml:space="preserve"> </w:t>
      </w:r>
      <w:r>
        <w:t>рабочая</w:t>
      </w:r>
    </w:p>
    <w:p w14:paraId="319DFF3E" w14:textId="77777777" w:rsidR="008B50ED" w:rsidRDefault="00681A04">
      <w:pPr>
        <w:pStyle w:val="a3"/>
        <w:ind w:firstLine="0"/>
        <w:jc w:val="left"/>
      </w:pPr>
      <w:r>
        <w:t>программа)</w:t>
      </w:r>
      <w:r>
        <w:rPr>
          <w:spacing w:val="-3"/>
        </w:rPr>
        <w:t xml:space="preserve"> </w:t>
      </w:r>
      <w:r>
        <w:t>включает:</w:t>
      </w:r>
    </w:p>
    <w:p w14:paraId="1555CC3C" w14:textId="77777777" w:rsidR="008B50ED" w:rsidRDefault="00681A04" w:rsidP="00944FBB">
      <w:pPr>
        <w:pStyle w:val="a5"/>
        <w:numPr>
          <w:ilvl w:val="1"/>
          <w:numId w:val="123"/>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1788E40E" w14:textId="77777777" w:rsidR="008B50ED" w:rsidRDefault="00681A04" w:rsidP="00944FBB">
      <w:pPr>
        <w:pStyle w:val="a5"/>
        <w:numPr>
          <w:ilvl w:val="1"/>
          <w:numId w:val="123"/>
        </w:numPr>
        <w:tabs>
          <w:tab w:val="left" w:pos="1241"/>
        </w:tabs>
        <w:ind w:left="1240"/>
        <w:jc w:val="left"/>
        <w:rPr>
          <w:sz w:val="24"/>
        </w:rPr>
      </w:pPr>
      <w:r>
        <w:rPr>
          <w:sz w:val="24"/>
        </w:rPr>
        <w:t>содержание</w:t>
      </w:r>
      <w:r>
        <w:rPr>
          <w:spacing w:val="-4"/>
          <w:sz w:val="24"/>
        </w:rPr>
        <w:t xml:space="preserve"> </w:t>
      </w:r>
      <w:r>
        <w:rPr>
          <w:sz w:val="24"/>
        </w:rPr>
        <w:t>обучения,</w:t>
      </w:r>
    </w:p>
    <w:p w14:paraId="79A1A0C9" w14:textId="77777777" w:rsidR="008B50ED" w:rsidRDefault="00681A04" w:rsidP="00944FBB">
      <w:pPr>
        <w:pStyle w:val="a5"/>
        <w:numPr>
          <w:ilvl w:val="1"/>
          <w:numId w:val="123"/>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48A22599" w14:textId="77777777" w:rsidR="008B50ED" w:rsidRDefault="00681A04" w:rsidP="00944FBB">
      <w:pPr>
        <w:pStyle w:val="a5"/>
        <w:numPr>
          <w:ilvl w:val="1"/>
          <w:numId w:val="123"/>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0F892BB0" w14:textId="77777777" w:rsidR="008B50ED" w:rsidRDefault="00681A04">
      <w:pPr>
        <w:pStyle w:val="a3"/>
        <w:ind w:right="188"/>
      </w:pPr>
      <w:r>
        <w:rPr>
          <w:i/>
        </w:rPr>
        <w:t xml:space="preserve">Пояснительная записка </w:t>
      </w:r>
      <w:r>
        <w:t>отражает общие цели и задачи изучения изобразительного искусства, характеристику психологических предпосылок к его изучению младшими школьниками,</w:t>
      </w:r>
      <w:r>
        <w:rPr>
          <w:spacing w:val="-1"/>
        </w:rPr>
        <w:t xml:space="preserve"> </w:t>
      </w:r>
      <w:r>
        <w:t>место</w:t>
      </w:r>
      <w:r>
        <w:rPr>
          <w:spacing w:val="-1"/>
        </w:rPr>
        <w:t xml:space="preserve"> </w:t>
      </w:r>
      <w:r>
        <w:t>изобразительного искусства</w:t>
      </w:r>
      <w:r>
        <w:rPr>
          <w:spacing w:val="-2"/>
        </w:rPr>
        <w:t xml:space="preserve"> </w:t>
      </w:r>
      <w:r>
        <w:t>в</w:t>
      </w:r>
      <w:r>
        <w:rPr>
          <w:spacing w:val="-1"/>
        </w:rPr>
        <w:t xml:space="preserve"> </w:t>
      </w:r>
      <w:r>
        <w:t>структуре</w:t>
      </w:r>
      <w:r>
        <w:rPr>
          <w:spacing w:val="2"/>
        </w:rPr>
        <w:t xml:space="preserve"> </w:t>
      </w:r>
      <w:r>
        <w:t>учебного</w:t>
      </w:r>
      <w:r>
        <w:rPr>
          <w:spacing w:val="-1"/>
        </w:rPr>
        <w:t xml:space="preserve"> </w:t>
      </w:r>
      <w:r>
        <w:t>плана.</w:t>
      </w:r>
    </w:p>
    <w:p w14:paraId="1C5DAEE5" w14:textId="77777777" w:rsidR="008B50ED" w:rsidRDefault="00681A04">
      <w:pPr>
        <w:pStyle w:val="a3"/>
        <w:ind w:right="186"/>
      </w:pPr>
      <w:r>
        <w:rPr>
          <w:i/>
        </w:rPr>
        <w:t xml:space="preserve">Содержание предмета </w:t>
      </w:r>
      <w:r>
        <w:t>охватывает все основные вида визуально-пространственных</w:t>
      </w:r>
      <w:r>
        <w:rPr>
          <w:spacing w:val="1"/>
        </w:rPr>
        <w:t xml:space="preserve"> </w:t>
      </w:r>
      <w:r>
        <w:t>искусств (собственно изобразительных): начальные основы графики, живописи и скульптуры, декоративно-прикладные и</w:t>
      </w:r>
      <w:r>
        <w:rPr>
          <w:spacing w:val="1"/>
        </w:rPr>
        <w:t xml:space="preserve"> </w:t>
      </w:r>
      <w:r>
        <w:t>народные виды искусства, архитектуру и</w:t>
      </w:r>
      <w:r>
        <w:rPr>
          <w:spacing w:val="1"/>
        </w:rPr>
        <w:t xml:space="preserve"> </w:t>
      </w:r>
      <w:r>
        <w:t>дизайн. Особое</w:t>
      </w:r>
      <w:r>
        <w:rPr>
          <w:spacing w:val="1"/>
        </w:rPr>
        <w:t xml:space="preserve"> </w:t>
      </w:r>
      <w:r>
        <w:t>внимание уделено развитию эстетического восприятия природы, восприятию произведений</w:t>
      </w:r>
      <w:r>
        <w:rPr>
          <w:spacing w:val="1"/>
        </w:rPr>
        <w:t xml:space="preserve"> </w:t>
      </w:r>
      <w:r>
        <w:t>искусства и формированию зрительских навыков, художественному восприятию предметно-</w:t>
      </w:r>
      <w:r>
        <w:rPr>
          <w:spacing w:val="1"/>
        </w:rPr>
        <w:t xml:space="preserve"> </w:t>
      </w:r>
      <w:r>
        <w:t>бытовой культуры. Для младших школьников большое значение также имеет восприятие</w:t>
      </w:r>
      <w:r>
        <w:rPr>
          <w:spacing w:val="1"/>
        </w:rPr>
        <w:t xml:space="preserve"> </w:t>
      </w:r>
      <w:r>
        <w:t>произведений детского творчества, умение обсуждать и анализировать детские рисунки с</w:t>
      </w:r>
      <w:r>
        <w:rPr>
          <w:spacing w:val="1"/>
        </w:rPr>
        <w:t xml:space="preserve"> </w:t>
      </w:r>
      <w:r>
        <w:t>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w:t>
      </w:r>
      <w:r>
        <w:rPr>
          <w:spacing w:val="-1"/>
        </w:rPr>
        <w:t xml:space="preserve"> </w:t>
      </w:r>
      <w:r>
        <w:t>позитивный обучающий</w:t>
      </w:r>
      <w:r>
        <w:rPr>
          <w:spacing w:val="-2"/>
        </w:rPr>
        <w:t xml:space="preserve"> </w:t>
      </w:r>
      <w:r>
        <w:t>характер.</w:t>
      </w:r>
    </w:p>
    <w:p w14:paraId="510B4442" w14:textId="77777777" w:rsidR="008B50ED" w:rsidRDefault="00681A04">
      <w:pPr>
        <w:pStyle w:val="a3"/>
        <w:spacing w:before="1"/>
        <w:ind w:right="194"/>
      </w:pPr>
      <w:r>
        <w:t>Содержание</w:t>
      </w:r>
      <w:r>
        <w:rPr>
          <w:spacing w:val="11"/>
        </w:rPr>
        <w:t xml:space="preserve"> </w:t>
      </w:r>
      <w:r>
        <w:t>программы</w:t>
      </w:r>
      <w:r>
        <w:rPr>
          <w:spacing w:val="11"/>
        </w:rPr>
        <w:t xml:space="preserve"> </w:t>
      </w:r>
      <w:r>
        <w:t>распределено</w:t>
      </w:r>
      <w:r>
        <w:rPr>
          <w:spacing w:val="12"/>
        </w:rPr>
        <w:t xml:space="preserve"> </w:t>
      </w:r>
      <w:r>
        <w:t>по</w:t>
      </w:r>
      <w:r>
        <w:rPr>
          <w:spacing w:val="15"/>
        </w:rPr>
        <w:t xml:space="preserve"> </w:t>
      </w:r>
      <w:r>
        <w:t>модулям</w:t>
      </w:r>
      <w:r>
        <w:rPr>
          <w:spacing w:val="13"/>
        </w:rPr>
        <w:t xml:space="preserve"> </w:t>
      </w:r>
      <w:r>
        <w:t>с</w:t>
      </w:r>
      <w:r>
        <w:rPr>
          <w:spacing w:val="16"/>
        </w:rPr>
        <w:t xml:space="preserve"> </w:t>
      </w:r>
      <w:r>
        <w:t>учётом</w:t>
      </w:r>
      <w:r>
        <w:rPr>
          <w:spacing w:val="11"/>
        </w:rPr>
        <w:t xml:space="preserve"> </w:t>
      </w:r>
      <w:r>
        <w:t>проверяемых</w:t>
      </w:r>
      <w:r>
        <w:rPr>
          <w:spacing w:val="13"/>
        </w:rPr>
        <w:t xml:space="preserve"> </w:t>
      </w:r>
      <w:r>
        <w:t>требований</w:t>
      </w:r>
      <w:r>
        <w:rPr>
          <w:spacing w:val="-57"/>
        </w:rPr>
        <w:t xml:space="preserve"> </w:t>
      </w:r>
      <w:r>
        <w:t>к</w:t>
      </w:r>
      <w:r>
        <w:rPr>
          <w:spacing w:val="-2"/>
        </w:rPr>
        <w:t xml:space="preserve"> </w:t>
      </w:r>
      <w:r>
        <w:t>результатам</w:t>
      </w:r>
      <w:r>
        <w:rPr>
          <w:spacing w:val="-3"/>
        </w:rPr>
        <w:t xml:space="preserve"> </w:t>
      </w:r>
      <w:r>
        <w:t>освоения</w:t>
      </w:r>
      <w:r>
        <w:rPr>
          <w:spacing w:val="2"/>
        </w:rPr>
        <w:t xml:space="preserve"> </w:t>
      </w:r>
      <w:r>
        <w:t>учебного</w:t>
      </w:r>
      <w:r>
        <w:rPr>
          <w:spacing w:val="-1"/>
        </w:rPr>
        <w:t xml:space="preserve"> </w:t>
      </w:r>
      <w:r>
        <w:t>предмета,</w:t>
      </w:r>
      <w:r>
        <w:rPr>
          <w:spacing w:val="-2"/>
        </w:rPr>
        <w:t xml:space="preserve"> </w:t>
      </w:r>
      <w:r>
        <w:t>выносимым</w:t>
      </w:r>
      <w:r>
        <w:rPr>
          <w:spacing w:val="-4"/>
        </w:rPr>
        <w:t xml:space="preserve"> </w:t>
      </w:r>
      <w:r>
        <w:t>на</w:t>
      </w:r>
      <w:r>
        <w:rPr>
          <w:spacing w:val="-3"/>
        </w:rPr>
        <w:t xml:space="preserve"> </w:t>
      </w:r>
      <w:r>
        <w:t>промежуточную</w:t>
      </w:r>
      <w:r>
        <w:rPr>
          <w:spacing w:val="-1"/>
        </w:rPr>
        <w:t xml:space="preserve"> </w:t>
      </w:r>
      <w:r>
        <w:t>аттестацию</w:t>
      </w:r>
    </w:p>
    <w:p w14:paraId="3846733D" w14:textId="77777777" w:rsidR="008B50ED" w:rsidRDefault="00681A04">
      <w:pPr>
        <w:pStyle w:val="a3"/>
        <w:ind w:right="190"/>
      </w:pPr>
      <w:r>
        <w:rPr>
          <w:i/>
        </w:rPr>
        <w:t xml:space="preserve">Планируемые результаты </w:t>
      </w:r>
      <w:r>
        <w:t>освоения рабочей программы «Изобразительное искусство» включают личностные, метапредметные, предметные результаты за период обучения.</w:t>
      </w:r>
      <w:r>
        <w:rPr>
          <w:spacing w:val="1"/>
        </w:rPr>
        <w:t xml:space="preserve"> </w:t>
      </w:r>
      <w:r>
        <w:t>Представлен перечень универсальных учебных действий (УУД) - познавательных, коммуникативных и регулятивных, которые возможно формировать средствами</w:t>
      </w:r>
      <w:r>
        <w:rPr>
          <w:spacing w:val="1"/>
        </w:rPr>
        <w:t xml:space="preserve"> </w:t>
      </w:r>
      <w:r>
        <w:t>изобразительного</w:t>
      </w:r>
      <w:r>
        <w:rPr>
          <w:spacing w:val="1"/>
        </w:rPr>
        <w:t xml:space="preserve"> </w:t>
      </w:r>
      <w:r>
        <w:t>искусства.</w:t>
      </w:r>
    </w:p>
    <w:p w14:paraId="01BFCE25"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w:t>
      </w:r>
      <w:proofErr w:type="spellStart"/>
      <w:r>
        <w:t>ного</w:t>
      </w:r>
      <w:proofErr w:type="spellEnd"/>
      <w:r>
        <w:t xml:space="preserve">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w:t>
      </w:r>
      <w:r>
        <w:rPr>
          <w:spacing w:val="1"/>
        </w:rPr>
        <w:t xml:space="preserve"> </w:t>
      </w:r>
      <w:r>
        <w:t xml:space="preserve">дачники, </w:t>
      </w:r>
      <w:proofErr w:type="spellStart"/>
      <w:r>
        <w:t>элек</w:t>
      </w:r>
      <w:proofErr w:type="spellEnd"/>
      <w:r>
        <w:t>-тронные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w:t>
      </w:r>
      <w:r>
        <w:rPr>
          <w:spacing w:val="1"/>
        </w:rPr>
        <w:t xml:space="preserve"> </w:t>
      </w:r>
      <w:r>
        <w:t xml:space="preserve">личных групп пользователей, представленными в электронном (цифровом) виде и </w:t>
      </w:r>
      <w:proofErr w:type="spellStart"/>
      <w:r>
        <w:t>реали</w:t>
      </w:r>
      <w:proofErr w:type="spellEnd"/>
      <w:r>
        <w:t>-</w:t>
      </w:r>
      <w:r>
        <w:rPr>
          <w:spacing w:val="1"/>
        </w:rPr>
        <w:t xml:space="preserve"> </w:t>
      </w:r>
      <w:proofErr w:type="spellStart"/>
      <w:r>
        <w:t>зующими</w:t>
      </w:r>
      <w:proofErr w:type="spellEnd"/>
      <w:r>
        <w:t xml:space="preserve"> дидактические возможности ИКТ, содержание которых соответствует законодательству</w:t>
      </w:r>
      <w:r>
        <w:rPr>
          <w:spacing w:val="-6"/>
        </w:rPr>
        <w:t xml:space="preserve"> </w:t>
      </w:r>
      <w:r>
        <w:t>об образовании.</w:t>
      </w:r>
    </w:p>
    <w:p w14:paraId="365412E5" w14:textId="77777777" w:rsidR="008B50ED" w:rsidRDefault="00681A04">
      <w:pPr>
        <w:spacing w:before="1"/>
        <w:ind w:left="392" w:right="190" w:firstLine="708"/>
        <w:jc w:val="both"/>
        <w:rPr>
          <w:sz w:val="24"/>
        </w:rPr>
      </w:pPr>
      <w:r>
        <w:rPr>
          <w:b/>
          <w:i/>
          <w:sz w:val="24"/>
        </w:rPr>
        <w:t xml:space="preserve">Цель преподавания предмета «Изобразительное искусство»: </w:t>
      </w:r>
      <w:r>
        <w:rPr>
          <w:sz w:val="24"/>
        </w:rPr>
        <w:t xml:space="preserve">формирование </w:t>
      </w:r>
      <w:r>
        <w:rPr>
          <w:sz w:val="24"/>
        </w:rPr>
        <w:lastRenderedPageBreak/>
        <w:t>художественной</w:t>
      </w:r>
      <w:r>
        <w:rPr>
          <w:spacing w:val="34"/>
          <w:sz w:val="24"/>
        </w:rPr>
        <w:t xml:space="preserve"> </w:t>
      </w:r>
      <w:r>
        <w:rPr>
          <w:sz w:val="24"/>
        </w:rPr>
        <w:t>культуры</w:t>
      </w:r>
      <w:r>
        <w:rPr>
          <w:spacing w:val="35"/>
          <w:sz w:val="24"/>
        </w:rPr>
        <w:t xml:space="preserve"> </w:t>
      </w:r>
      <w:r>
        <w:rPr>
          <w:sz w:val="24"/>
        </w:rPr>
        <w:t>обучающихся,</w:t>
      </w:r>
      <w:r>
        <w:rPr>
          <w:spacing w:val="34"/>
          <w:sz w:val="24"/>
        </w:rPr>
        <w:t xml:space="preserve"> </w:t>
      </w:r>
      <w:r>
        <w:rPr>
          <w:sz w:val="24"/>
        </w:rPr>
        <w:t>развитие</w:t>
      </w:r>
      <w:r>
        <w:rPr>
          <w:spacing w:val="32"/>
          <w:sz w:val="24"/>
        </w:rPr>
        <w:t xml:space="preserve"> </w:t>
      </w:r>
      <w:r>
        <w:rPr>
          <w:sz w:val="24"/>
        </w:rPr>
        <w:t>художественно-образного</w:t>
      </w:r>
      <w:r>
        <w:rPr>
          <w:spacing w:val="33"/>
          <w:sz w:val="24"/>
        </w:rPr>
        <w:t xml:space="preserve"> </w:t>
      </w:r>
      <w:r>
        <w:rPr>
          <w:sz w:val="24"/>
        </w:rPr>
        <w:t>мышления</w:t>
      </w:r>
      <w:r>
        <w:rPr>
          <w:spacing w:val="31"/>
          <w:sz w:val="24"/>
        </w:rPr>
        <w:t xml:space="preserve"> </w:t>
      </w:r>
      <w:r>
        <w:rPr>
          <w:sz w:val="24"/>
        </w:rPr>
        <w:t>и</w:t>
      </w:r>
      <w:r>
        <w:rPr>
          <w:spacing w:val="34"/>
          <w:sz w:val="24"/>
        </w:rPr>
        <w:t xml:space="preserve"> </w:t>
      </w:r>
      <w:r>
        <w:rPr>
          <w:sz w:val="24"/>
        </w:rPr>
        <w:t>эсте</w:t>
      </w:r>
    </w:p>
    <w:p w14:paraId="5265B089" w14:textId="77777777" w:rsidR="008B50ED" w:rsidRDefault="00681A04">
      <w:pPr>
        <w:pStyle w:val="a3"/>
        <w:spacing w:before="66"/>
        <w:ind w:right="190" w:firstLine="0"/>
      </w:pPr>
      <w:proofErr w:type="spellStart"/>
      <w:r>
        <w:t>тического</w:t>
      </w:r>
      <w:proofErr w:type="spellEnd"/>
      <w:r>
        <w:t xml:space="preserve"> отношения к явлениям действительности путём освоения начальных основ художественных</w:t>
      </w:r>
      <w:r>
        <w:rPr>
          <w:spacing w:val="-2"/>
        </w:rPr>
        <w:t xml:space="preserve"> </w:t>
      </w:r>
      <w:r>
        <w:t>знаний, умений,</w:t>
      </w:r>
      <w:r>
        <w:rPr>
          <w:spacing w:val="-5"/>
        </w:rPr>
        <w:t xml:space="preserve"> </w:t>
      </w:r>
      <w:r>
        <w:t>навыков</w:t>
      </w:r>
      <w:r>
        <w:rPr>
          <w:spacing w:val="-2"/>
        </w:rPr>
        <w:t xml:space="preserve"> </w:t>
      </w:r>
      <w:r>
        <w:t>и</w:t>
      </w:r>
      <w:r>
        <w:rPr>
          <w:spacing w:val="-2"/>
        </w:rPr>
        <w:t xml:space="preserve"> </w:t>
      </w:r>
      <w:r>
        <w:t>развития</w:t>
      </w:r>
      <w:r>
        <w:rPr>
          <w:spacing w:val="3"/>
        </w:rPr>
        <w:t xml:space="preserve"> </w:t>
      </w:r>
      <w:r>
        <w:t>творческого</w:t>
      </w:r>
      <w:r>
        <w:rPr>
          <w:spacing w:val="-3"/>
        </w:rPr>
        <w:t xml:space="preserve"> </w:t>
      </w:r>
      <w:r>
        <w:t>потенциала</w:t>
      </w:r>
      <w:r>
        <w:rPr>
          <w:spacing w:val="-3"/>
        </w:rPr>
        <w:t xml:space="preserve"> </w:t>
      </w:r>
      <w:r>
        <w:t>обучающихся.</w:t>
      </w:r>
    </w:p>
    <w:p w14:paraId="22326458" w14:textId="77777777" w:rsidR="008B50ED" w:rsidRDefault="00681A04">
      <w:pPr>
        <w:pStyle w:val="a3"/>
        <w:ind w:right="184"/>
      </w:pPr>
      <w:r>
        <w:t>Преподавание предмета направлено на развитие духовной культуры обучающихся,</w:t>
      </w:r>
      <w:r>
        <w:rPr>
          <w:spacing w:val="1"/>
        </w:rPr>
        <w:t xml:space="preserve"> </w:t>
      </w:r>
      <w:r>
        <w:t>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02403F04" w14:textId="77777777" w:rsidR="008B50ED" w:rsidRDefault="00681A04">
      <w:pPr>
        <w:pStyle w:val="a3"/>
        <w:spacing w:before="1"/>
        <w:ind w:right="191"/>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w:t>
      </w:r>
      <w:r>
        <w:rPr>
          <w:spacing w:val="1"/>
        </w:rPr>
        <w:t xml:space="preserve"> </w:t>
      </w:r>
      <w:r>
        <w:t>национальных образах предметно-материальной и пространственной</w:t>
      </w:r>
      <w:r>
        <w:rPr>
          <w:spacing w:val="1"/>
        </w:rPr>
        <w:t xml:space="preserve"> </w:t>
      </w:r>
      <w:r>
        <w:t>среды, в понимании</w:t>
      </w:r>
      <w:r>
        <w:rPr>
          <w:spacing w:val="1"/>
        </w:rPr>
        <w:t xml:space="preserve"> </w:t>
      </w:r>
      <w:r>
        <w:t>красоты</w:t>
      </w:r>
      <w:r>
        <w:rPr>
          <w:spacing w:val="-1"/>
        </w:rPr>
        <w:t xml:space="preserve"> </w:t>
      </w:r>
      <w:r>
        <w:t>человека.</w:t>
      </w:r>
    </w:p>
    <w:p w14:paraId="75BE3505" w14:textId="77777777" w:rsidR="008B50ED" w:rsidRDefault="00681A04">
      <w:pPr>
        <w:pStyle w:val="a3"/>
        <w:ind w:right="187"/>
      </w:pPr>
      <w:r>
        <w:t>Учебные темы,</w:t>
      </w:r>
      <w:r>
        <w:rPr>
          <w:spacing w:val="1"/>
        </w:rPr>
        <w:t xml:space="preserve"> </w:t>
      </w:r>
      <w:r>
        <w:t>связанные с</w:t>
      </w:r>
      <w:r>
        <w:rPr>
          <w:spacing w:val="1"/>
        </w:rPr>
        <w:t xml:space="preserve"> </w:t>
      </w:r>
      <w:r>
        <w:t>восприятием,</w:t>
      </w:r>
      <w:r>
        <w:rPr>
          <w:spacing w:val="1"/>
        </w:rPr>
        <w:t xml:space="preserve"> </w:t>
      </w:r>
      <w:r>
        <w:t>могут</w:t>
      </w:r>
      <w:r>
        <w:rPr>
          <w:spacing w:val="1"/>
        </w:rPr>
        <w:t xml:space="preserve"> </w:t>
      </w:r>
      <w:r>
        <w:t>быть</w:t>
      </w:r>
      <w:r>
        <w:rPr>
          <w:spacing w:val="1"/>
        </w:rPr>
        <w:t xml:space="preserve"> </w:t>
      </w:r>
      <w:r>
        <w:t>реализованы</w:t>
      </w:r>
      <w:r>
        <w:rPr>
          <w:spacing w:val="1"/>
        </w:rPr>
        <w:t xml:space="preserve"> </w:t>
      </w:r>
      <w:r>
        <w:t>как</w:t>
      </w:r>
      <w:r>
        <w:rPr>
          <w:spacing w:val="1"/>
        </w:rPr>
        <w:t xml:space="preserve"> </w:t>
      </w:r>
      <w:r>
        <w:t>отдельные</w:t>
      </w:r>
      <w:r>
        <w:rPr>
          <w:spacing w:val="1"/>
        </w:rPr>
        <w:t xml:space="preserve"> </w:t>
      </w:r>
      <w:r>
        <w:t>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w:t>
      </w:r>
      <w:r>
        <w:rPr>
          <w:spacing w:val="1"/>
        </w:rPr>
        <w:t xml:space="preserve"> </w:t>
      </w:r>
      <w:r>
        <w:t>эстетического</w:t>
      </w:r>
      <w:r>
        <w:rPr>
          <w:spacing w:val="-1"/>
        </w:rPr>
        <w:t xml:space="preserve"> </w:t>
      </w:r>
      <w:r>
        <w:t>наблюдения окружающей действительности).</w:t>
      </w:r>
    </w:p>
    <w:p w14:paraId="1D050658" w14:textId="77777777" w:rsidR="008B50ED" w:rsidRDefault="00681A04">
      <w:pPr>
        <w:pStyle w:val="a3"/>
        <w:ind w:right="190"/>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w:t>
      </w:r>
      <w:r>
        <w:rPr>
          <w:spacing w:val="1"/>
        </w:rPr>
        <w:t xml:space="preserve"> </w:t>
      </w:r>
      <w:r>
        <w:t>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w:t>
      </w:r>
      <w:r>
        <w:rPr>
          <w:spacing w:val="1"/>
        </w:rPr>
        <w:t xml:space="preserve"> </w:t>
      </w:r>
      <w:r>
        <w:t>процессе</w:t>
      </w:r>
      <w:r>
        <w:rPr>
          <w:spacing w:val="-2"/>
        </w:rPr>
        <w:t xml:space="preserve"> </w:t>
      </w:r>
      <w:r>
        <w:t>практического решения</w:t>
      </w:r>
      <w:r>
        <w:rPr>
          <w:spacing w:val="-1"/>
        </w:rPr>
        <w:t xml:space="preserve"> </w:t>
      </w:r>
      <w:r>
        <w:t>художественно-творческих</w:t>
      </w:r>
      <w:r>
        <w:rPr>
          <w:spacing w:val="-1"/>
        </w:rPr>
        <w:t xml:space="preserve"> </w:t>
      </w:r>
      <w:r>
        <w:t>задач.</w:t>
      </w:r>
    </w:p>
    <w:p w14:paraId="64D11C62" w14:textId="77777777" w:rsidR="008B50ED" w:rsidRDefault="00681A04">
      <w:pPr>
        <w:pStyle w:val="a3"/>
        <w:spacing w:before="1"/>
        <w:ind w:right="189"/>
      </w:pPr>
      <w:r>
        <w:t>Общее число часов, отведённых на изучение учебного предмета «Изобразительное</w:t>
      </w:r>
      <w:r>
        <w:rPr>
          <w:spacing w:val="1"/>
        </w:rPr>
        <w:t xml:space="preserve"> </w:t>
      </w:r>
      <w:r>
        <w:t>искусство», - 135 ч. (один час в неделю в каждом классе). 1 класс – 33 ч., 2 класс - 34 ч., 3</w:t>
      </w:r>
      <w:r>
        <w:rPr>
          <w:spacing w:val="1"/>
        </w:rPr>
        <w:t xml:space="preserve"> </w:t>
      </w:r>
      <w:r>
        <w:t>класс</w:t>
      </w:r>
      <w:r>
        <w:rPr>
          <w:spacing w:val="-2"/>
        </w:rPr>
        <w:t xml:space="preserve"> </w:t>
      </w:r>
      <w:r>
        <w:t>-</w:t>
      </w:r>
      <w:r>
        <w:rPr>
          <w:spacing w:val="-1"/>
        </w:rPr>
        <w:t xml:space="preserve"> </w:t>
      </w:r>
      <w:r>
        <w:t>34 ч., 4 класс</w:t>
      </w:r>
      <w:r>
        <w:rPr>
          <w:spacing w:val="-1"/>
        </w:rPr>
        <w:t xml:space="preserve"> </w:t>
      </w:r>
      <w:r>
        <w:t>-</w:t>
      </w:r>
      <w:r>
        <w:rPr>
          <w:spacing w:val="-1"/>
        </w:rPr>
        <w:t xml:space="preserve"> </w:t>
      </w:r>
      <w:r>
        <w:t>34 ч.</w:t>
      </w:r>
    </w:p>
    <w:p w14:paraId="453AC134" w14:textId="77777777" w:rsidR="008B50ED" w:rsidRDefault="008B50ED">
      <w:pPr>
        <w:pStyle w:val="a3"/>
        <w:spacing w:before="5"/>
        <w:ind w:left="0" w:firstLine="0"/>
        <w:jc w:val="left"/>
      </w:pPr>
    </w:p>
    <w:p w14:paraId="7A12CD6A" w14:textId="77777777" w:rsidR="008B50ED" w:rsidRDefault="00681A04" w:rsidP="00944FBB">
      <w:pPr>
        <w:pStyle w:val="1"/>
        <w:numPr>
          <w:ilvl w:val="0"/>
          <w:numId w:val="120"/>
        </w:numPr>
        <w:tabs>
          <w:tab w:val="left" w:pos="1426"/>
        </w:tabs>
        <w:ind w:left="392" w:right="192" w:firstLine="708"/>
      </w:pPr>
      <w:r>
        <w:t>СОДЕРЖАНИЕ</w:t>
      </w:r>
      <w:r>
        <w:rPr>
          <w:spacing w:val="59"/>
        </w:rPr>
        <w:t xml:space="preserve"> </w:t>
      </w:r>
      <w:r>
        <w:t xml:space="preserve">УЧЕБНОГО </w:t>
      </w:r>
      <w:r w:rsidR="009A1E90">
        <w:t xml:space="preserve"> </w:t>
      </w:r>
      <w:r>
        <w:t xml:space="preserve"> ПРЕДМЕТА</w:t>
      </w:r>
      <w:r>
        <w:rPr>
          <w:spacing w:val="4"/>
        </w:rPr>
        <w:t xml:space="preserve"> </w:t>
      </w:r>
      <w:r>
        <w:t>«ИЗОБРАЗИТЕЛЬНОЕ</w:t>
      </w:r>
      <w:r>
        <w:rPr>
          <w:spacing w:val="59"/>
        </w:rPr>
        <w:t xml:space="preserve"> </w:t>
      </w:r>
      <w:r>
        <w:t>ИСКУССТВО»</w:t>
      </w:r>
    </w:p>
    <w:p w14:paraId="3E5F606E" w14:textId="77777777" w:rsidR="008B50ED" w:rsidRDefault="00681A04" w:rsidP="00944FBB">
      <w:pPr>
        <w:pStyle w:val="a5"/>
        <w:numPr>
          <w:ilvl w:val="1"/>
          <w:numId w:val="120"/>
        </w:numPr>
        <w:tabs>
          <w:tab w:val="left" w:pos="4508"/>
        </w:tabs>
        <w:ind w:hanging="4313"/>
        <w:rPr>
          <w:b/>
          <w:sz w:val="24"/>
        </w:rPr>
      </w:pPr>
      <w:r>
        <w:rPr>
          <w:b/>
          <w:sz w:val="24"/>
        </w:rPr>
        <w:t>КЛАСС</w:t>
      </w:r>
      <w:r>
        <w:rPr>
          <w:b/>
          <w:spacing w:val="-3"/>
          <w:sz w:val="24"/>
        </w:rPr>
        <w:t xml:space="preserve"> </w:t>
      </w:r>
      <w:r>
        <w:rPr>
          <w:b/>
          <w:sz w:val="24"/>
        </w:rPr>
        <w:t>(33</w:t>
      </w:r>
      <w:r>
        <w:rPr>
          <w:b/>
          <w:spacing w:val="-1"/>
          <w:sz w:val="24"/>
        </w:rPr>
        <w:t xml:space="preserve"> </w:t>
      </w:r>
      <w:r>
        <w:rPr>
          <w:b/>
          <w:sz w:val="24"/>
        </w:rPr>
        <w:t>ч.)</w:t>
      </w:r>
    </w:p>
    <w:p w14:paraId="6C033ECA" w14:textId="77777777" w:rsidR="008B50ED" w:rsidRDefault="00681A04">
      <w:pPr>
        <w:pStyle w:val="1"/>
      </w:pPr>
      <w:r>
        <w:t>Модуль</w:t>
      </w:r>
      <w:r>
        <w:rPr>
          <w:spacing w:val="-2"/>
        </w:rPr>
        <w:t xml:space="preserve"> </w:t>
      </w:r>
      <w:r>
        <w:t>«Графика»</w:t>
      </w:r>
    </w:p>
    <w:p w14:paraId="538CBBA0" w14:textId="77777777" w:rsidR="008B50ED" w:rsidRDefault="00681A04">
      <w:pPr>
        <w:pStyle w:val="a3"/>
        <w:jc w:val="left"/>
      </w:pPr>
      <w:r>
        <w:t>Расположение</w:t>
      </w:r>
      <w:r>
        <w:rPr>
          <w:spacing w:val="17"/>
        </w:rPr>
        <w:t xml:space="preserve"> </w:t>
      </w:r>
      <w:r>
        <w:t>изображения</w:t>
      </w:r>
      <w:r>
        <w:rPr>
          <w:spacing w:val="18"/>
        </w:rPr>
        <w:t xml:space="preserve"> </w:t>
      </w:r>
      <w:r>
        <w:t>на</w:t>
      </w:r>
      <w:r>
        <w:rPr>
          <w:spacing w:val="17"/>
        </w:rPr>
        <w:t xml:space="preserve"> </w:t>
      </w:r>
      <w:r>
        <w:t>листе.</w:t>
      </w:r>
      <w:r>
        <w:rPr>
          <w:spacing w:val="18"/>
        </w:rPr>
        <w:t xml:space="preserve"> </w:t>
      </w:r>
      <w:r>
        <w:t>Выбор</w:t>
      </w:r>
      <w:r>
        <w:rPr>
          <w:spacing w:val="18"/>
        </w:rPr>
        <w:t xml:space="preserve"> </w:t>
      </w:r>
      <w:r>
        <w:t>вертикального</w:t>
      </w:r>
      <w:r>
        <w:rPr>
          <w:spacing w:val="18"/>
        </w:rPr>
        <w:t xml:space="preserve"> </w:t>
      </w:r>
      <w:r>
        <w:t>или</w:t>
      </w:r>
      <w:r>
        <w:rPr>
          <w:spacing w:val="17"/>
        </w:rPr>
        <w:t xml:space="preserve"> </w:t>
      </w:r>
      <w:r>
        <w:t>горизонтального</w:t>
      </w:r>
      <w:r>
        <w:rPr>
          <w:spacing w:val="-57"/>
        </w:rPr>
        <w:t xml:space="preserve"> </w:t>
      </w:r>
      <w:r>
        <w:t>формата</w:t>
      </w:r>
      <w:r>
        <w:rPr>
          <w:spacing w:val="-2"/>
        </w:rPr>
        <w:t xml:space="preserve"> </w:t>
      </w:r>
      <w:r>
        <w:t>листа</w:t>
      </w:r>
      <w:r>
        <w:rPr>
          <w:spacing w:val="-1"/>
        </w:rPr>
        <w:t xml:space="preserve"> </w:t>
      </w:r>
      <w:r>
        <w:t>в</w:t>
      </w:r>
      <w:r>
        <w:rPr>
          <w:spacing w:val="-1"/>
        </w:rPr>
        <w:t xml:space="preserve"> </w:t>
      </w:r>
      <w:r>
        <w:t>зависимости от содержания</w:t>
      </w:r>
      <w:r>
        <w:rPr>
          <w:spacing w:val="-1"/>
        </w:rPr>
        <w:t xml:space="preserve"> </w:t>
      </w:r>
      <w:r>
        <w:t>изображения.</w:t>
      </w:r>
    </w:p>
    <w:p w14:paraId="5906C6DC" w14:textId="77777777" w:rsidR="008B50ED" w:rsidRDefault="00681A04">
      <w:pPr>
        <w:pStyle w:val="a3"/>
        <w:ind w:right="63"/>
        <w:jc w:val="left"/>
      </w:pPr>
      <w:r>
        <w:t>Разные</w:t>
      </w:r>
      <w:r>
        <w:rPr>
          <w:spacing w:val="25"/>
        </w:rPr>
        <w:t xml:space="preserve"> </w:t>
      </w:r>
      <w:r>
        <w:t>виды</w:t>
      </w:r>
      <w:r>
        <w:rPr>
          <w:spacing w:val="27"/>
        </w:rPr>
        <w:t xml:space="preserve"> </w:t>
      </w:r>
      <w:r>
        <w:t>линий.</w:t>
      </w:r>
      <w:r>
        <w:rPr>
          <w:spacing w:val="27"/>
        </w:rPr>
        <w:t xml:space="preserve"> </w:t>
      </w:r>
      <w:r>
        <w:t>Линейный</w:t>
      </w:r>
      <w:r>
        <w:rPr>
          <w:spacing w:val="28"/>
        </w:rPr>
        <w:t xml:space="preserve"> </w:t>
      </w:r>
      <w:r>
        <w:t>рисунок.</w:t>
      </w:r>
      <w:r>
        <w:rPr>
          <w:spacing w:val="27"/>
        </w:rPr>
        <w:t xml:space="preserve"> </w:t>
      </w:r>
      <w:r>
        <w:t>Графические</w:t>
      </w:r>
      <w:r>
        <w:rPr>
          <w:spacing w:val="26"/>
        </w:rPr>
        <w:t xml:space="preserve"> </w:t>
      </w:r>
      <w:r>
        <w:t>материалы</w:t>
      </w:r>
      <w:r>
        <w:rPr>
          <w:spacing w:val="26"/>
        </w:rPr>
        <w:t xml:space="preserve"> </w:t>
      </w:r>
      <w:r>
        <w:t>для</w:t>
      </w:r>
      <w:r>
        <w:rPr>
          <w:spacing w:val="27"/>
        </w:rPr>
        <w:t xml:space="preserve"> </w:t>
      </w:r>
      <w:r>
        <w:t>линейного</w:t>
      </w:r>
      <w:r>
        <w:rPr>
          <w:spacing w:val="27"/>
        </w:rPr>
        <w:t xml:space="preserve"> </w:t>
      </w:r>
      <w:r>
        <w:t>рисунка</w:t>
      </w:r>
      <w:r>
        <w:rPr>
          <w:spacing w:val="-2"/>
        </w:rPr>
        <w:t xml:space="preserve"> </w:t>
      </w:r>
      <w:r>
        <w:t>и их</w:t>
      </w:r>
      <w:r>
        <w:rPr>
          <w:spacing w:val="2"/>
        </w:rPr>
        <w:t xml:space="preserve"> </w:t>
      </w:r>
      <w:r>
        <w:t>особенности. Приёмы рисования</w:t>
      </w:r>
      <w:r>
        <w:rPr>
          <w:spacing w:val="-1"/>
        </w:rPr>
        <w:t xml:space="preserve"> </w:t>
      </w:r>
      <w:r>
        <w:t>линией.</w:t>
      </w:r>
    </w:p>
    <w:p w14:paraId="7407C8AD" w14:textId="77777777" w:rsidR="008B50ED" w:rsidRDefault="00681A04">
      <w:pPr>
        <w:pStyle w:val="a3"/>
        <w:ind w:left="1101" w:firstLine="0"/>
        <w:jc w:val="left"/>
      </w:pPr>
      <w:r>
        <w:t>Рисование</w:t>
      </w:r>
      <w:r>
        <w:rPr>
          <w:spacing w:val="-3"/>
        </w:rPr>
        <w:t xml:space="preserve"> </w:t>
      </w:r>
      <w:r>
        <w:t>с</w:t>
      </w:r>
      <w:r>
        <w:rPr>
          <w:spacing w:val="-2"/>
        </w:rPr>
        <w:t xml:space="preserve"> </w:t>
      </w:r>
      <w:r>
        <w:t>натуры:</w:t>
      </w:r>
      <w:r>
        <w:rPr>
          <w:spacing w:val="-2"/>
        </w:rPr>
        <w:t xml:space="preserve"> </w:t>
      </w:r>
      <w:r>
        <w:t>разные</w:t>
      </w:r>
      <w:r>
        <w:rPr>
          <w:spacing w:val="-3"/>
        </w:rPr>
        <w:t xml:space="preserve"> </w:t>
      </w:r>
      <w:r>
        <w:t>листья</w:t>
      </w:r>
      <w:r>
        <w:rPr>
          <w:spacing w:val="-5"/>
        </w:rPr>
        <w:t xml:space="preserve"> </w:t>
      </w:r>
      <w:r>
        <w:t>и</w:t>
      </w:r>
      <w:r>
        <w:rPr>
          <w:spacing w:val="-1"/>
        </w:rPr>
        <w:t xml:space="preserve"> </w:t>
      </w:r>
      <w:r>
        <w:t>их форма.</w:t>
      </w:r>
    </w:p>
    <w:p w14:paraId="69AA7E1F" w14:textId="77777777" w:rsidR="008B50ED" w:rsidRDefault="00681A04">
      <w:pPr>
        <w:pStyle w:val="a3"/>
        <w:jc w:val="left"/>
      </w:pPr>
      <w:r>
        <w:t>Представление</w:t>
      </w:r>
      <w:r>
        <w:rPr>
          <w:spacing w:val="24"/>
        </w:rPr>
        <w:t xml:space="preserve"> </w:t>
      </w:r>
      <w:r>
        <w:t>о</w:t>
      </w:r>
      <w:r>
        <w:rPr>
          <w:spacing w:val="25"/>
        </w:rPr>
        <w:t xml:space="preserve"> </w:t>
      </w:r>
      <w:r>
        <w:t>пропорциях:</w:t>
      </w:r>
      <w:r>
        <w:rPr>
          <w:spacing w:val="23"/>
        </w:rPr>
        <w:t xml:space="preserve"> </w:t>
      </w:r>
      <w:r>
        <w:t>короткое</w:t>
      </w:r>
      <w:r>
        <w:rPr>
          <w:spacing w:val="28"/>
        </w:rPr>
        <w:t xml:space="preserve"> </w:t>
      </w:r>
      <w:r>
        <w:t>-</w:t>
      </w:r>
      <w:r>
        <w:rPr>
          <w:spacing w:val="25"/>
        </w:rPr>
        <w:t xml:space="preserve"> </w:t>
      </w:r>
      <w:r>
        <w:t>длинное.</w:t>
      </w:r>
      <w:r>
        <w:rPr>
          <w:spacing w:val="25"/>
        </w:rPr>
        <w:t xml:space="preserve"> </w:t>
      </w:r>
      <w:r>
        <w:t>Развитие</w:t>
      </w:r>
      <w:r>
        <w:rPr>
          <w:spacing w:val="24"/>
        </w:rPr>
        <w:t xml:space="preserve"> </w:t>
      </w:r>
      <w:r>
        <w:t>навыка</w:t>
      </w:r>
      <w:r>
        <w:rPr>
          <w:spacing w:val="25"/>
        </w:rPr>
        <w:t xml:space="preserve"> </w:t>
      </w:r>
      <w:r>
        <w:t>видения</w:t>
      </w:r>
      <w:r>
        <w:rPr>
          <w:spacing w:val="23"/>
        </w:rPr>
        <w:t xml:space="preserve"> </w:t>
      </w:r>
      <w:r>
        <w:t>соотношения частей целого</w:t>
      </w:r>
      <w:r>
        <w:rPr>
          <w:spacing w:val="-1"/>
        </w:rPr>
        <w:t xml:space="preserve"> </w:t>
      </w:r>
      <w:r>
        <w:t>(на основе</w:t>
      </w:r>
      <w:r>
        <w:rPr>
          <w:spacing w:val="-2"/>
        </w:rPr>
        <w:t xml:space="preserve"> </w:t>
      </w:r>
      <w:r>
        <w:t>рисунков</w:t>
      </w:r>
      <w:r>
        <w:rPr>
          <w:spacing w:val="-1"/>
        </w:rPr>
        <w:t xml:space="preserve"> </w:t>
      </w:r>
      <w:r>
        <w:t>животных).</w:t>
      </w:r>
    </w:p>
    <w:p w14:paraId="4CB54D0B" w14:textId="77777777" w:rsidR="008B50ED" w:rsidRDefault="00681A04">
      <w:pPr>
        <w:pStyle w:val="a3"/>
        <w:jc w:val="left"/>
      </w:pPr>
      <w:r>
        <w:t>Графическое</w:t>
      </w:r>
      <w:r>
        <w:rPr>
          <w:spacing w:val="32"/>
        </w:rPr>
        <w:t xml:space="preserve"> </w:t>
      </w:r>
      <w:r>
        <w:t>пятно</w:t>
      </w:r>
      <w:r>
        <w:rPr>
          <w:spacing w:val="32"/>
        </w:rPr>
        <w:t xml:space="preserve"> </w:t>
      </w:r>
      <w:r>
        <w:t>(ахроматическое)</w:t>
      </w:r>
      <w:r>
        <w:rPr>
          <w:spacing w:val="33"/>
        </w:rPr>
        <w:t xml:space="preserve"> </w:t>
      </w:r>
      <w:r>
        <w:t>и</w:t>
      </w:r>
      <w:r>
        <w:rPr>
          <w:spacing w:val="34"/>
        </w:rPr>
        <w:t xml:space="preserve"> </w:t>
      </w:r>
      <w:r>
        <w:t>представление</w:t>
      </w:r>
      <w:r>
        <w:rPr>
          <w:spacing w:val="32"/>
        </w:rPr>
        <w:t xml:space="preserve"> </w:t>
      </w:r>
      <w:r>
        <w:t>о</w:t>
      </w:r>
      <w:r>
        <w:rPr>
          <w:spacing w:val="33"/>
        </w:rPr>
        <w:t xml:space="preserve"> </w:t>
      </w:r>
      <w:r>
        <w:t>силуэте.</w:t>
      </w:r>
      <w:r>
        <w:rPr>
          <w:spacing w:val="35"/>
        </w:rPr>
        <w:t xml:space="preserve"> </w:t>
      </w:r>
      <w:r>
        <w:t>Формирование</w:t>
      </w:r>
      <w:r>
        <w:rPr>
          <w:spacing w:val="32"/>
        </w:rPr>
        <w:t xml:space="preserve"> </w:t>
      </w:r>
      <w:r>
        <w:t>навыка</w:t>
      </w:r>
      <w:r>
        <w:rPr>
          <w:spacing w:val="-2"/>
        </w:rPr>
        <w:t xml:space="preserve"> </w:t>
      </w:r>
      <w:r>
        <w:t>видения целостности. Цельная форма</w:t>
      </w:r>
      <w:r>
        <w:rPr>
          <w:spacing w:val="-3"/>
        </w:rPr>
        <w:t xml:space="preserve"> </w:t>
      </w:r>
      <w:r>
        <w:t>и её</w:t>
      </w:r>
      <w:r>
        <w:rPr>
          <w:spacing w:val="-1"/>
        </w:rPr>
        <w:t xml:space="preserve"> </w:t>
      </w:r>
      <w:r>
        <w:t>части.</w:t>
      </w:r>
    </w:p>
    <w:p w14:paraId="62597A68" w14:textId="77777777" w:rsidR="008B50ED" w:rsidRDefault="008B50ED">
      <w:pPr>
        <w:pStyle w:val="a3"/>
        <w:spacing w:before="1"/>
        <w:ind w:left="0" w:firstLine="0"/>
        <w:jc w:val="left"/>
      </w:pPr>
    </w:p>
    <w:p w14:paraId="1DB9D8B3" w14:textId="77777777" w:rsidR="008B50ED" w:rsidRDefault="00681A04">
      <w:pPr>
        <w:pStyle w:val="1"/>
        <w:spacing w:line="274" w:lineRule="exact"/>
      </w:pPr>
      <w:r>
        <w:t>Модуль</w:t>
      </w:r>
      <w:r>
        <w:rPr>
          <w:spacing w:val="-1"/>
        </w:rPr>
        <w:t xml:space="preserve"> </w:t>
      </w:r>
      <w:r>
        <w:t>«Живопись»</w:t>
      </w:r>
    </w:p>
    <w:p w14:paraId="7DBB1A99" w14:textId="77777777" w:rsidR="008B50ED" w:rsidRDefault="00681A04">
      <w:pPr>
        <w:pStyle w:val="a3"/>
        <w:jc w:val="left"/>
      </w:pPr>
      <w:r>
        <w:t>Цвет</w:t>
      </w:r>
      <w:r>
        <w:rPr>
          <w:spacing w:val="23"/>
        </w:rPr>
        <w:t xml:space="preserve"> </w:t>
      </w:r>
      <w:r>
        <w:t>как</w:t>
      </w:r>
      <w:r>
        <w:rPr>
          <w:spacing w:val="24"/>
        </w:rPr>
        <w:t xml:space="preserve"> </w:t>
      </w:r>
      <w:r>
        <w:t>одно</w:t>
      </w:r>
      <w:r>
        <w:rPr>
          <w:spacing w:val="24"/>
        </w:rPr>
        <w:t xml:space="preserve"> </w:t>
      </w:r>
      <w:r>
        <w:t>из</w:t>
      </w:r>
      <w:r>
        <w:rPr>
          <w:spacing w:val="24"/>
        </w:rPr>
        <w:t xml:space="preserve"> </w:t>
      </w:r>
      <w:r>
        <w:t>главных</w:t>
      </w:r>
      <w:r>
        <w:rPr>
          <w:spacing w:val="26"/>
        </w:rPr>
        <w:t xml:space="preserve"> </w:t>
      </w:r>
      <w:r>
        <w:t>средств</w:t>
      </w:r>
      <w:r>
        <w:rPr>
          <w:spacing w:val="23"/>
        </w:rPr>
        <w:t xml:space="preserve"> </w:t>
      </w:r>
      <w:r>
        <w:t>выражения</w:t>
      </w:r>
      <w:r>
        <w:rPr>
          <w:spacing w:val="23"/>
        </w:rPr>
        <w:t xml:space="preserve"> </w:t>
      </w:r>
      <w:r>
        <w:t>в</w:t>
      </w:r>
      <w:r>
        <w:rPr>
          <w:spacing w:val="23"/>
        </w:rPr>
        <w:t xml:space="preserve"> </w:t>
      </w:r>
      <w:r>
        <w:t>изобразительном</w:t>
      </w:r>
      <w:r>
        <w:rPr>
          <w:spacing w:val="23"/>
        </w:rPr>
        <w:t xml:space="preserve"> </w:t>
      </w:r>
      <w:r>
        <w:t>искусстве.</w:t>
      </w:r>
      <w:r>
        <w:rPr>
          <w:spacing w:val="25"/>
        </w:rPr>
        <w:t xml:space="preserve"> </w:t>
      </w:r>
      <w:r>
        <w:t>Навыки</w:t>
      </w:r>
      <w:r>
        <w:rPr>
          <w:spacing w:val="-57"/>
        </w:rPr>
        <w:t xml:space="preserve"> </w:t>
      </w:r>
      <w:r>
        <w:t>работы</w:t>
      </w:r>
      <w:r>
        <w:rPr>
          <w:spacing w:val="-2"/>
        </w:rPr>
        <w:t xml:space="preserve"> </w:t>
      </w:r>
      <w:r>
        <w:t>гуашью</w:t>
      </w:r>
      <w:r>
        <w:rPr>
          <w:spacing w:val="-1"/>
        </w:rPr>
        <w:t xml:space="preserve"> </w:t>
      </w:r>
      <w:r>
        <w:t>в условиях</w:t>
      </w:r>
      <w:r>
        <w:rPr>
          <w:spacing w:val="3"/>
        </w:rPr>
        <w:t xml:space="preserve"> </w:t>
      </w:r>
      <w:r>
        <w:t>урока.</w:t>
      </w:r>
      <w:r>
        <w:rPr>
          <w:spacing w:val="-1"/>
        </w:rPr>
        <w:t xml:space="preserve"> </w:t>
      </w:r>
      <w:r>
        <w:t>Краски</w:t>
      </w:r>
      <w:r>
        <w:rPr>
          <w:spacing w:val="3"/>
        </w:rPr>
        <w:t xml:space="preserve"> </w:t>
      </w:r>
      <w:r>
        <w:t>«гуашь»,</w:t>
      </w:r>
      <w:r>
        <w:rPr>
          <w:spacing w:val="-1"/>
        </w:rPr>
        <w:t xml:space="preserve"> </w:t>
      </w:r>
      <w:r>
        <w:t>кисти,</w:t>
      </w:r>
      <w:r>
        <w:rPr>
          <w:spacing w:val="-1"/>
        </w:rPr>
        <w:t xml:space="preserve"> </w:t>
      </w:r>
      <w:r>
        <w:t>бумага</w:t>
      </w:r>
      <w:r>
        <w:rPr>
          <w:spacing w:val="-2"/>
        </w:rPr>
        <w:t xml:space="preserve"> </w:t>
      </w:r>
      <w:r>
        <w:t>цветная</w:t>
      </w:r>
      <w:r>
        <w:rPr>
          <w:spacing w:val="-1"/>
        </w:rPr>
        <w:t xml:space="preserve"> </w:t>
      </w:r>
      <w:r>
        <w:t>и</w:t>
      </w:r>
      <w:r>
        <w:rPr>
          <w:spacing w:val="-2"/>
        </w:rPr>
        <w:t xml:space="preserve"> </w:t>
      </w:r>
      <w:r>
        <w:t>белая.</w:t>
      </w:r>
    </w:p>
    <w:p w14:paraId="0DF85C0B" w14:textId="77777777" w:rsidR="008B50ED" w:rsidRDefault="00681A04">
      <w:pPr>
        <w:pStyle w:val="a3"/>
        <w:jc w:val="left"/>
      </w:pPr>
      <w:r>
        <w:t>Три</w:t>
      </w:r>
      <w:r>
        <w:rPr>
          <w:spacing w:val="5"/>
        </w:rPr>
        <w:t xml:space="preserve"> </w:t>
      </w:r>
      <w:r>
        <w:t>основных</w:t>
      </w:r>
      <w:r>
        <w:rPr>
          <w:spacing w:val="5"/>
        </w:rPr>
        <w:t xml:space="preserve"> </w:t>
      </w:r>
      <w:r>
        <w:t>цвета.</w:t>
      </w:r>
      <w:r>
        <w:rPr>
          <w:spacing w:val="4"/>
        </w:rPr>
        <w:t xml:space="preserve"> </w:t>
      </w:r>
      <w:r>
        <w:t>Ассоциативные</w:t>
      </w:r>
      <w:r>
        <w:rPr>
          <w:spacing w:val="4"/>
        </w:rPr>
        <w:t xml:space="preserve"> </w:t>
      </w:r>
      <w:r>
        <w:t>представления,</w:t>
      </w:r>
      <w:r>
        <w:rPr>
          <w:spacing w:val="5"/>
        </w:rPr>
        <w:t xml:space="preserve"> </w:t>
      </w:r>
      <w:r>
        <w:t>связанные</w:t>
      </w:r>
      <w:r>
        <w:rPr>
          <w:spacing w:val="3"/>
        </w:rPr>
        <w:t xml:space="preserve"> </w:t>
      </w:r>
      <w:r>
        <w:t>с</w:t>
      </w:r>
      <w:r>
        <w:rPr>
          <w:spacing w:val="5"/>
        </w:rPr>
        <w:t xml:space="preserve"> </w:t>
      </w:r>
      <w:r>
        <w:t>каждым</w:t>
      </w:r>
      <w:r>
        <w:rPr>
          <w:spacing w:val="5"/>
        </w:rPr>
        <w:t xml:space="preserve"> </w:t>
      </w:r>
      <w:r>
        <w:t>цветом.</w:t>
      </w:r>
      <w:r>
        <w:rPr>
          <w:spacing w:val="4"/>
        </w:rPr>
        <w:t xml:space="preserve"> </w:t>
      </w:r>
      <w:r>
        <w:t>Навыки</w:t>
      </w:r>
      <w:r>
        <w:rPr>
          <w:spacing w:val="-1"/>
        </w:rPr>
        <w:t xml:space="preserve"> </w:t>
      </w:r>
      <w:r>
        <w:t>смешения красок и получение</w:t>
      </w:r>
      <w:r>
        <w:rPr>
          <w:spacing w:val="-2"/>
        </w:rPr>
        <w:t xml:space="preserve"> </w:t>
      </w:r>
      <w:r>
        <w:t>нового цвета.</w:t>
      </w:r>
    </w:p>
    <w:p w14:paraId="0BEFBA3C" w14:textId="77777777" w:rsidR="008B50ED" w:rsidRDefault="00681A04">
      <w:pPr>
        <w:pStyle w:val="a3"/>
        <w:jc w:val="left"/>
      </w:pPr>
      <w:r>
        <w:t>Эмоциональная</w:t>
      </w:r>
      <w:r>
        <w:rPr>
          <w:spacing w:val="13"/>
        </w:rPr>
        <w:t xml:space="preserve"> </w:t>
      </w:r>
      <w:r>
        <w:t>выразительность</w:t>
      </w:r>
      <w:r>
        <w:rPr>
          <w:spacing w:val="11"/>
        </w:rPr>
        <w:t xml:space="preserve"> </w:t>
      </w:r>
      <w:r>
        <w:t>цвета,</w:t>
      </w:r>
      <w:r>
        <w:rPr>
          <w:spacing w:val="13"/>
        </w:rPr>
        <w:t xml:space="preserve"> </w:t>
      </w:r>
      <w:r>
        <w:t>способы</w:t>
      </w:r>
      <w:r>
        <w:rPr>
          <w:spacing w:val="14"/>
        </w:rPr>
        <w:t xml:space="preserve"> </w:t>
      </w:r>
      <w:r>
        <w:t>выражение</w:t>
      </w:r>
      <w:r>
        <w:rPr>
          <w:spacing w:val="12"/>
        </w:rPr>
        <w:t xml:space="preserve"> </w:t>
      </w:r>
      <w:r>
        <w:t>настроения</w:t>
      </w:r>
      <w:r>
        <w:rPr>
          <w:spacing w:val="13"/>
        </w:rPr>
        <w:t xml:space="preserve"> </w:t>
      </w:r>
      <w:r>
        <w:t>в</w:t>
      </w:r>
      <w:r>
        <w:rPr>
          <w:spacing w:val="11"/>
        </w:rPr>
        <w:t xml:space="preserve"> </w:t>
      </w:r>
      <w:r>
        <w:t>изображаемом</w:t>
      </w:r>
      <w:r>
        <w:rPr>
          <w:spacing w:val="-2"/>
        </w:rPr>
        <w:t xml:space="preserve"> </w:t>
      </w:r>
      <w:r>
        <w:t>сюжете.</w:t>
      </w:r>
    </w:p>
    <w:p w14:paraId="06C85808" w14:textId="77777777" w:rsidR="008B50ED" w:rsidRDefault="00681A04">
      <w:pPr>
        <w:pStyle w:val="a3"/>
        <w:jc w:val="left"/>
      </w:pPr>
      <w:r>
        <w:t>Живописное</w:t>
      </w:r>
      <w:r>
        <w:rPr>
          <w:spacing w:val="11"/>
        </w:rPr>
        <w:t xml:space="preserve"> </w:t>
      </w:r>
      <w:r>
        <w:t>изображение</w:t>
      </w:r>
      <w:r>
        <w:rPr>
          <w:spacing w:val="11"/>
        </w:rPr>
        <w:t xml:space="preserve"> </w:t>
      </w:r>
      <w:r>
        <w:t>разных</w:t>
      </w:r>
      <w:r>
        <w:rPr>
          <w:spacing w:val="12"/>
        </w:rPr>
        <w:t xml:space="preserve"> </w:t>
      </w:r>
      <w:r>
        <w:t>цветков</w:t>
      </w:r>
      <w:r>
        <w:rPr>
          <w:spacing w:val="9"/>
        </w:rPr>
        <w:t xml:space="preserve"> </w:t>
      </w:r>
      <w:r>
        <w:t>по</w:t>
      </w:r>
      <w:r>
        <w:rPr>
          <w:spacing w:val="10"/>
        </w:rPr>
        <w:t xml:space="preserve"> </w:t>
      </w:r>
      <w:r>
        <w:t>представлению</w:t>
      </w:r>
      <w:r>
        <w:rPr>
          <w:spacing w:val="13"/>
        </w:rPr>
        <w:t xml:space="preserve"> </w:t>
      </w:r>
      <w:r>
        <w:t>и</w:t>
      </w:r>
      <w:r>
        <w:rPr>
          <w:spacing w:val="11"/>
        </w:rPr>
        <w:t xml:space="preserve"> </w:t>
      </w:r>
      <w:r>
        <w:t>восприятию.</w:t>
      </w:r>
      <w:r>
        <w:rPr>
          <w:spacing w:val="12"/>
        </w:rPr>
        <w:t xml:space="preserve"> </w:t>
      </w:r>
      <w:r>
        <w:t>Развитие</w:t>
      </w:r>
      <w:r>
        <w:rPr>
          <w:spacing w:val="-57"/>
        </w:rPr>
        <w:t xml:space="preserve"> </w:t>
      </w:r>
      <w:r>
        <w:t>навыков</w:t>
      </w:r>
      <w:r>
        <w:rPr>
          <w:spacing w:val="-1"/>
        </w:rPr>
        <w:t xml:space="preserve"> </w:t>
      </w:r>
      <w:r>
        <w:t>работы гуашью. Эмоциональная</w:t>
      </w:r>
      <w:r>
        <w:rPr>
          <w:spacing w:val="-1"/>
        </w:rPr>
        <w:t xml:space="preserve"> </w:t>
      </w:r>
      <w:r>
        <w:t>выразительность цвета.</w:t>
      </w:r>
    </w:p>
    <w:p w14:paraId="4EE5E247" w14:textId="77777777" w:rsidR="008B50ED" w:rsidRDefault="00681A04">
      <w:pPr>
        <w:pStyle w:val="a3"/>
        <w:jc w:val="left"/>
      </w:pPr>
      <w:r>
        <w:t>Тематическая</w:t>
      </w:r>
      <w:r>
        <w:rPr>
          <w:spacing w:val="20"/>
        </w:rPr>
        <w:t xml:space="preserve"> </w:t>
      </w:r>
      <w:r>
        <w:t>композиция</w:t>
      </w:r>
      <w:r>
        <w:rPr>
          <w:spacing w:val="22"/>
        </w:rPr>
        <w:t xml:space="preserve"> </w:t>
      </w:r>
      <w:r>
        <w:t>«Времена</w:t>
      </w:r>
      <w:r>
        <w:rPr>
          <w:spacing w:val="20"/>
        </w:rPr>
        <w:t xml:space="preserve"> </w:t>
      </w:r>
      <w:r>
        <w:t>года».</w:t>
      </w:r>
      <w:r>
        <w:rPr>
          <w:spacing w:val="22"/>
        </w:rPr>
        <w:t xml:space="preserve"> </w:t>
      </w:r>
      <w:r>
        <w:t>Контрастные</w:t>
      </w:r>
      <w:r>
        <w:rPr>
          <w:spacing w:val="18"/>
        </w:rPr>
        <w:t xml:space="preserve"> </w:t>
      </w:r>
      <w:r>
        <w:t>цветовые</w:t>
      </w:r>
      <w:r>
        <w:rPr>
          <w:spacing w:val="20"/>
        </w:rPr>
        <w:t xml:space="preserve"> </w:t>
      </w:r>
      <w:r>
        <w:t>состояния</w:t>
      </w:r>
      <w:r>
        <w:rPr>
          <w:spacing w:val="20"/>
        </w:rPr>
        <w:t xml:space="preserve"> </w:t>
      </w:r>
      <w:r>
        <w:t>времён</w:t>
      </w:r>
      <w:r>
        <w:rPr>
          <w:spacing w:val="-57"/>
        </w:rPr>
        <w:t xml:space="preserve"> </w:t>
      </w:r>
      <w:r>
        <w:t>года.</w:t>
      </w:r>
      <w:r>
        <w:rPr>
          <w:spacing w:val="-1"/>
        </w:rPr>
        <w:t xml:space="preserve"> </w:t>
      </w:r>
      <w:r>
        <w:t>Живопись (гуашь), аппликация</w:t>
      </w:r>
      <w:r>
        <w:rPr>
          <w:spacing w:val="-4"/>
        </w:rPr>
        <w:t xml:space="preserve"> </w:t>
      </w:r>
      <w:r>
        <w:t>или</w:t>
      </w:r>
      <w:r>
        <w:rPr>
          <w:spacing w:val="1"/>
        </w:rPr>
        <w:t xml:space="preserve"> </w:t>
      </w:r>
      <w:r>
        <w:t>смешанная техника.</w:t>
      </w:r>
    </w:p>
    <w:p w14:paraId="6426A08C" w14:textId="77777777" w:rsidR="008B50ED" w:rsidRDefault="00681A04">
      <w:pPr>
        <w:pStyle w:val="a3"/>
        <w:ind w:left="1101" w:firstLine="0"/>
        <w:jc w:val="left"/>
      </w:pPr>
      <w:r>
        <w:t>Техника</w:t>
      </w:r>
      <w:r>
        <w:rPr>
          <w:spacing w:val="-5"/>
        </w:rPr>
        <w:t xml:space="preserve"> </w:t>
      </w:r>
      <w:r>
        <w:t>монотипии.</w:t>
      </w:r>
      <w:r>
        <w:rPr>
          <w:spacing w:val="-4"/>
        </w:rPr>
        <w:t xml:space="preserve"> </w:t>
      </w:r>
      <w:r>
        <w:t>Представления</w:t>
      </w:r>
      <w:r>
        <w:rPr>
          <w:spacing w:val="-4"/>
        </w:rPr>
        <w:t xml:space="preserve"> </w:t>
      </w:r>
      <w:r>
        <w:t>о</w:t>
      </w:r>
      <w:r>
        <w:rPr>
          <w:spacing w:val="-4"/>
        </w:rPr>
        <w:t xml:space="preserve"> </w:t>
      </w:r>
      <w:r>
        <w:t>симметрии.</w:t>
      </w:r>
      <w:r>
        <w:rPr>
          <w:spacing w:val="-4"/>
        </w:rPr>
        <w:t xml:space="preserve"> </w:t>
      </w:r>
      <w:r>
        <w:t>Развитие</w:t>
      </w:r>
      <w:r>
        <w:rPr>
          <w:spacing w:val="-4"/>
        </w:rPr>
        <w:t xml:space="preserve"> </w:t>
      </w:r>
      <w:r>
        <w:t>воображения.</w:t>
      </w:r>
    </w:p>
    <w:p w14:paraId="38EA0422" w14:textId="77777777" w:rsidR="008B50ED" w:rsidRDefault="008B50ED">
      <w:pPr>
        <w:pStyle w:val="a3"/>
        <w:spacing w:before="3"/>
        <w:ind w:left="0" w:firstLine="0"/>
        <w:jc w:val="left"/>
      </w:pPr>
    </w:p>
    <w:p w14:paraId="04AD6E10" w14:textId="77777777" w:rsidR="008B50ED" w:rsidRDefault="00681A04">
      <w:pPr>
        <w:pStyle w:val="1"/>
      </w:pPr>
      <w:r>
        <w:t>Модуль</w:t>
      </w:r>
      <w:r>
        <w:rPr>
          <w:spacing w:val="-3"/>
        </w:rPr>
        <w:t xml:space="preserve"> </w:t>
      </w:r>
      <w:r>
        <w:t>«Скульптура»</w:t>
      </w:r>
    </w:p>
    <w:p w14:paraId="0C6409E6" w14:textId="77777777" w:rsidR="008B50ED" w:rsidRDefault="00681A04">
      <w:pPr>
        <w:pStyle w:val="a3"/>
        <w:spacing w:before="66"/>
        <w:ind w:left="1101" w:right="188" w:firstLine="0"/>
      </w:pPr>
      <w:r>
        <w:t>Изображение в объёме. Приёмы работы с пластилином; дощечка, стек, тряпочка.</w:t>
      </w:r>
      <w:r>
        <w:rPr>
          <w:spacing w:val="1"/>
        </w:rPr>
        <w:t xml:space="preserve"> </w:t>
      </w:r>
      <w:r>
        <w:t>Лепка</w:t>
      </w:r>
      <w:r>
        <w:rPr>
          <w:spacing w:val="16"/>
        </w:rPr>
        <w:t xml:space="preserve"> </w:t>
      </w:r>
      <w:r>
        <w:t>зверушек</w:t>
      </w:r>
      <w:r>
        <w:rPr>
          <w:spacing w:val="17"/>
        </w:rPr>
        <w:t xml:space="preserve"> </w:t>
      </w:r>
      <w:r>
        <w:t>из</w:t>
      </w:r>
      <w:r>
        <w:rPr>
          <w:spacing w:val="16"/>
        </w:rPr>
        <w:t xml:space="preserve"> </w:t>
      </w:r>
      <w:r>
        <w:t>цельной</w:t>
      </w:r>
      <w:r>
        <w:rPr>
          <w:spacing w:val="15"/>
        </w:rPr>
        <w:t xml:space="preserve"> </w:t>
      </w:r>
      <w:r>
        <w:t>формы</w:t>
      </w:r>
      <w:r>
        <w:rPr>
          <w:spacing w:val="16"/>
        </w:rPr>
        <w:t xml:space="preserve"> </w:t>
      </w:r>
      <w:r>
        <w:t>(черепашки,</w:t>
      </w:r>
      <w:r>
        <w:rPr>
          <w:spacing w:val="17"/>
        </w:rPr>
        <w:t xml:space="preserve"> </w:t>
      </w:r>
      <w:r>
        <w:t>ёжика,</w:t>
      </w:r>
      <w:r>
        <w:rPr>
          <w:spacing w:val="14"/>
        </w:rPr>
        <w:t xml:space="preserve"> </w:t>
      </w:r>
      <w:r>
        <w:t>зайчика,</w:t>
      </w:r>
      <w:r>
        <w:rPr>
          <w:spacing w:val="14"/>
        </w:rPr>
        <w:t xml:space="preserve"> </w:t>
      </w:r>
      <w:r>
        <w:t>птички</w:t>
      </w:r>
      <w:r>
        <w:rPr>
          <w:spacing w:val="16"/>
        </w:rPr>
        <w:t xml:space="preserve"> </w:t>
      </w:r>
      <w:r>
        <w:t>и</w:t>
      </w:r>
      <w:r>
        <w:rPr>
          <w:spacing w:val="17"/>
        </w:rPr>
        <w:t xml:space="preserve"> </w:t>
      </w:r>
      <w:r>
        <w:t>др.).</w:t>
      </w:r>
      <w:r>
        <w:rPr>
          <w:spacing w:val="16"/>
        </w:rPr>
        <w:t xml:space="preserve"> </w:t>
      </w:r>
      <w:proofErr w:type="spellStart"/>
      <w:r>
        <w:t>Приё</w:t>
      </w:r>
      <w:proofErr w:type="spellEnd"/>
      <w:r>
        <w:t>-</w:t>
      </w:r>
    </w:p>
    <w:p w14:paraId="74DC64DD" w14:textId="77777777" w:rsidR="008B50ED" w:rsidRDefault="00681A04">
      <w:pPr>
        <w:pStyle w:val="a3"/>
        <w:ind w:firstLine="0"/>
      </w:pPr>
      <w:r>
        <w:t>мы</w:t>
      </w:r>
      <w:r>
        <w:rPr>
          <w:spacing w:val="-5"/>
        </w:rPr>
        <w:t xml:space="preserve"> </w:t>
      </w:r>
      <w:r>
        <w:t>вытягивания,</w:t>
      </w:r>
      <w:r>
        <w:rPr>
          <w:spacing w:val="-5"/>
        </w:rPr>
        <w:t xml:space="preserve"> </w:t>
      </w:r>
      <w:r>
        <w:t>вдавливания,</w:t>
      </w:r>
      <w:r>
        <w:rPr>
          <w:spacing w:val="-5"/>
        </w:rPr>
        <w:t xml:space="preserve"> </w:t>
      </w:r>
      <w:r>
        <w:t>сгибания,</w:t>
      </w:r>
      <w:r>
        <w:rPr>
          <w:spacing w:val="-4"/>
        </w:rPr>
        <w:t xml:space="preserve"> </w:t>
      </w:r>
      <w:r>
        <w:t>скручивания.</w:t>
      </w:r>
    </w:p>
    <w:p w14:paraId="461667D9" w14:textId="77777777" w:rsidR="008B50ED" w:rsidRDefault="00681A04">
      <w:pPr>
        <w:pStyle w:val="a3"/>
        <w:spacing w:before="1"/>
        <w:ind w:right="191"/>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w:t>
      </w:r>
      <w:r>
        <w:rPr>
          <w:spacing w:val="-2"/>
        </w:rPr>
        <w:t xml:space="preserve"> </w:t>
      </w:r>
      <w:r>
        <w:t>местных</w:t>
      </w:r>
      <w:r>
        <w:rPr>
          <w:spacing w:val="1"/>
        </w:rPr>
        <w:t xml:space="preserve"> </w:t>
      </w:r>
      <w:r>
        <w:t>промыслов).</w:t>
      </w:r>
    </w:p>
    <w:p w14:paraId="649AC985" w14:textId="77777777" w:rsidR="008B50ED" w:rsidRDefault="00681A04">
      <w:pPr>
        <w:pStyle w:val="a3"/>
        <w:ind w:right="193"/>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1"/>
        </w:rPr>
        <w:t xml:space="preserve"> </w:t>
      </w:r>
      <w:r>
        <w:t>складывания.</w:t>
      </w:r>
    </w:p>
    <w:p w14:paraId="2131DD6B" w14:textId="77777777" w:rsidR="008B50ED" w:rsidRDefault="00681A04">
      <w:pPr>
        <w:pStyle w:val="a3"/>
        <w:ind w:left="1101" w:firstLine="0"/>
      </w:pPr>
      <w:r>
        <w:t>Объёмная</w:t>
      </w:r>
      <w:r>
        <w:rPr>
          <w:spacing w:val="-4"/>
        </w:rPr>
        <w:t xml:space="preserve"> </w:t>
      </w:r>
      <w:r>
        <w:t>аппликация</w:t>
      </w:r>
      <w:r>
        <w:rPr>
          <w:spacing w:val="-5"/>
        </w:rPr>
        <w:t xml:space="preserve"> </w:t>
      </w:r>
      <w:r>
        <w:t>из</w:t>
      </w:r>
      <w:r>
        <w:rPr>
          <w:spacing w:val="-3"/>
        </w:rPr>
        <w:t xml:space="preserve"> </w:t>
      </w:r>
      <w:r>
        <w:t>бумаги</w:t>
      </w:r>
      <w:r>
        <w:rPr>
          <w:spacing w:val="-3"/>
        </w:rPr>
        <w:t xml:space="preserve"> </w:t>
      </w:r>
      <w:r>
        <w:t>и</w:t>
      </w:r>
      <w:r>
        <w:rPr>
          <w:spacing w:val="-3"/>
        </w:rPr>
        <w:t xml:space="preserve"> </w:t>
      </w:r>
      <w:r>
        <w:t>картона.</w:t>
      </w:r>
    </w:p>
    <w:p w14:paraId="11080D24" w14:textId="77777777" w:rsidR="008B50ED" w:rsidRDefault="008B50ED">
      <w:pPr>
        <w:pStyle w:val="a3"/>
        <w:spacing w:before="4"/>
        <w:ind w:left="0" w:firstLine="0"/>
        <w:jc w:val="left"/>
      </w:pPr>
    </w:p>
    <w:p w14:paraId="7CECEB8D"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28157962" w14:textId="77777777" w:rsidR="008B50ED" w:rsidRDefault="00681A04">
      <w:pPr>
        <w:pStyle w:val="a3"/>
        <w:ind w:right="191"/>
      </w:pPr>
      <w:r>
        <w:t>Узоры в природе. Наблюдение узоров в живой природе (в условиях урока на основе</w:t>
      </w:r>
      <w:r>
        <w:rPr>
          <w:spacing w:val="1"/>
        </w:rPr>
        <w:t xml:space="preserve"> </w:t>
      </w:r>
      <w:r>
        <w:t>фотографий). Эмоционально-эстетическое восприятие объектов действительности. Ассоциативное</w:t>
      </w:r>
      <w:r>
        <w:rPr>
          <w:spacing w:val="-3"/>
        </w:rPr>
        <w:t xml:space="preserve"> </w:t>
      </w:r>
      <w:r>
        <w:t>сопоставление</w:t>
      </w:r>
      <w:r>
        <w:rPr>
          <w:spacing w:val="-3"/>
        </w:rPr>
        <w:t xml:space="preserve"> </w:t>
      </w:r>
      <w:r>
        <w:t>с</w:t>
      </w:r>
      <w:r>
        <w:rPr>
          <w:spacing w:val="-2"/>
        </w:rPr>
        <w:t xml:space="preserve"> </w:t>
      </w:r>
      <w:r>
        <w:t>орнаментами</w:t>
      </w:r>
      <w:r>
        <w:rPr>
          <w:spacing w:val="-2"/>
        </w:rPr>
        <w:t xml:space="preserve"> </w:t>
      </w:r>
      <w:r>
        <w:t>в</w:t>
      </w:r>
      <w:r>
        <w:rPr>
          <w:spacing w:val="-2"/>
        </w:rPr>
        <w:t xml:space="preserve"> </w:t>
      </w:r>
      <w:r>
        <w:t>предметах декоративно-прикладного</w:t>
      </w:r>
      <w:r>
        <w:rPr>
          <w:spacing w:val="-1"/>
        </w:rPr>
        <w:t xml:space="preserve"> </w:t>
      </w:r>
      <w:r>
        <w:t>искусства.</w:t>
      </w:r>
    </w:p>
    <w:p w14:paraId="5ADE7380" w14:textId="77777777" w:rsidR="008B50ED" w:rsidRDefault="00681A04">
      <w:pPr>
        <w:pStyle w:val="a3"/>
        <w:ind w:right="194"/>
      </w:pPr>
      <w:r>
        <w:t>Узоры и орнаменты, создаваемые людьми, и разнообразие их видов. Орнаменты геометрические</w:t>
      </w:r>
      <w:r>
        <w:rPr>
          <w:spacing w:val="-2"/>
        </w:rPr>
        <w:t xml:space="preserve"> </w:t>
      </w:r>
      <w:r>
        <w:t>и</w:t>
      </w:r>
      <w:r>
        <w:rPr>
          <w:spacing w:val="1"/>
        </w:rPr>
        <w:t xml:space="preserve"> </w:t>
      </w:r>
      <w:r>
        <w:t>растительные. Декоративная</w:t>
      </w:r>
      <w:r>
        <w:rPr>
          <w:spacing w:val="-1"/>
        </w:rPr>
        <w:t xml:space="preserve"> </w:t>
      </w:r>
      <w:r>
        <w:t>композиция</w:t>
      </w:r>
      <w:r>
        <w:rPr>
          <w:spacing w:val="-1"/>
        </w:rPr>
        <w:t xml:space="preserve"> </w:t>
      </w:r>
      <w:r>
        <w:t>в</w:t>
      </w:r>
      <w:r>
        <w:rPr>
          <w:spacing w:val="-1"/>
        </w:rPr>
        <w:t xml:space="preserve"> </w:t>
      </w:r>
      <w:r>
        <w:t>круге</w:t>
      </w:r>
      <w:r>
        <w:rPr>
          <w:spacing w:val="-2"/>
        </w:rPr>
        <w:t xml:space="preserve"> </w:t>
      </w:r>
      <w:r>
        <w:t>или в</w:t>
      </w:r>
      <w:r>
        <w:rPr>
          <w:spacing w:val="-2"/>
        </w:rPr>
        <w:t xml:space="preserve"> </w:t>
      </w:r>
      <w:r>
        <w:t>полосе.</w:t>
      </w:r>
    </w:p>
    <w:p w14:paraId="2301D99B" w14:textId="77777777" w:rsidR="008B50ED" w:rsidRDefault="00681A04">
      <w:pPr>
        <w:pStyle w:val="a3"/>
        <w:ind w:right="194"/>
      </w:pPr>
      <w:r>
        <w:t>Представления о симметрии и наблюдение её в природе. Последовательное ведение</w:t>
      </w:r>
      <w:r>
        <w:rPr>
          <w:spacing w:val="1"/>
        </w:rPr>
        <w:t xml:space="preserve"> </w:t>
      </w:r>
      <w:r>
        <w:t>работы над изображением бабочки по представлению, использование линии симметрии при</w:t>
      </w:r>
      <w:r>
        <w:rPr>
          <w:spacing w:val="1"/>
        </w:rPr>
        <w:t xml:space="preserve"> </w:t>
      </w:r>
      <w:r>
        <w:t>составлении</w:t>
      </w:r>
      <w:r>
        <w:rPr>
          <w:spacing w:val="2"/>
        </w:rPr>
        <w:t xml:space="preserve"> </w:t>
      </w:r>
      <w:r>
        <w:t>узора</w:t>
      </w:r>
      <w:r>
        <w:rPr>
          <w:spacing w:val="-1"/>
        </w:rPr>
        <w:t xml:space="preserve"> </w:t>
      </w:r>
      <w:r>
        <w:t>крыльев.</w:t>
      </w:r>
    </w:p>
    <w:p w14:paraId="1905DC90" w14:textId="77777777" w:rsidR="008B50ED" w:rsidRDefault="00681A04">
      <w:pPr>
        <w:pStyle w:val="a3"/>
        <w:ind w:right="194"/>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w:t>
      </w:r>
      <w:r>
        <w:rPr>
          <w:spacing w:val="1"/>
        </w:rPr>
        <w:t xml:space="preserve"> </w:t>
      </w:r>
      <w:r>
        <w:t>учётом</w:t>
      </w:r>
      <w:r>
        <w:rPr>
          <w:spacing w:val="-2"/>
        </w:rPr>
        <w:t xml:space="preserve"> </w:t>
      </w:r>
      <w:r>
        <w:t>местных</w:t>
      </w:r>
      <w:r>
        <w:rPr>
          <w:spacing w:val="1"/>
        </w:rPr>
        <w:t xml:space="preserve"> </w:t>
      </w:r>
      <w:r>
        <w:t>промыслов).</w:t>
      </w:r>
    </w:p>
    <w:p w14:paraId="10EB3E35" w14:textId="77777777" w:rsidR="008B50ED" w:rsidRDefault="00681A04">
      <w:pPr>
        <w:pStyle w:val="a3"/>
        <w:ind w:right="189"/>
      </w:pPr>
      <w:r>
        <w:t>Дизайн предмета: изготовление нарядной упаковки путём складывания бумаги и аппликации.</w:t>
      </w:r>
    </w:p>
    <w:p w14:paraId="2BBE2C14" w14:textId="77777777" w:rsidR="008B50ED" w:rsidRDefault="00681A04">
      <w:pPr>
        <w:pStyle w:val="a3"/>
        <w:ind w:left="1101" w:firstLine="0"/>
      </w:pPr>
      <w:r>
        <w:t>Оригами</w:t>
      </w:r>
      <w:r>
        <w:rPr>
          <w:spacing w:val="-2"/>
        </w:rPr>
        <w:t xml:space="preserve"> </w:t>
      </w:r>
      <w:r>
        <w:t>-</w:t>
      </w:r>
      <w:r>
        <w:rPr>
          <w:spacing w:val="-4"/>
        </w:rPr>
        <w:t xml:space="preserve"> </w:t>
      </w:r>
      <w:r>
        <w:t>создание</w:t>
      </w:r>
      <w:r>
        <w:rPr>
          <w:spacing w:val="-3"/>
        </w:rPr>
        <w:t xml:space="preserve"> </w:t>
      </w:r>
      <w:r>
        <w:t>игрушки</w:t>
      </w:r>
      <w:r>
        <w:rPr>
          <w:spacing w:val="-3"/>
        </w:rPr>
        <w:t xml:space="preserve"> </w:t>
      </w:r>
      <w:r>
        <w:t>для</w:t>
      </w:r>
      <w:r>
        <w:rPr>
          <w:spacing w:val="-3"/>
        </w:rPr>
        <w:t xml:space="preserve"> </w:t>
      </w:r>
      <w:r>
        <w:t>новогодней</w:t>
      </w:r>
      <w:r>
        <w:rPr>
          <w:spacing w:val="-2"/>
        </w:rPr>
        <w:t xml:space="preserve"> </w:t>
      </w:r>
      <w:r>
        <w:t>ёлки.</w:t>
      </w:r>
      <w:r>
        <w:rPr>
          <w:spacing w:val="-3"/>
        </w:rPr>
        <w:t xml:space="preserve"> </w:t>
      </w:r>
      <w:r>
        <w:t>Приёмы</w:t>
      </w:r>
      <w:r>
        <w:rPr>
          <w:spacing w:val="-2"/>
        </w:rPr>
        <w:t xml:space="preserve"> </w:t>
      </w:r>
      <w:r>
        <w:t>складывания</w:t>
      </w:r>
      <w:r>
        <w:rPr>
          <w:spacing w:val="-3"/>
        </w:rPr>
        <w:t xml:space="preserve"> </w:t>
      </w:r>
      <w:r>
        <w:t>бумаги.</w:t>
      </w:r>
    </w:p>
    <w:p w14:paraId="39ADD747" w14:textId="77777777" w:rsidR="008B50ED" w:rsidRDefault="008B50ED">
      <w:pPr>
        <w:pStyle w:val="a3"/>
        <w:spacing w:before="4"/>
        <w:ind w:left="0" w:firstLine="0"/>
        <w:jc w:val="left"/>
      </w:pPr>
    </w:p>
    <w:p w14:paraId="5D289ABB" w14:textId="77777777" w:rsidR="008B50ED" w:rsidRDefault="00681A04">
      <w:pPr>
        <w:pStyle w:val="1"/>
        <w:spacing w:line="274" w:lineRule="exact"/>
        <w:jc w:val="both"/>
      </w:pPr>
      <w:r>
        <w:t>Модуль</w:t>
      </w:r>
      <w:r>
        <w:rPr>
          <w:spacing w:val="-3"/>
        </w:rPr>
        <w:t xml:space="preserve"> </w:t>
      </w:r>
      <w:r>
        <w:t>«Архитектура»</w:t>
      </w:r>
    </w:p>
    <w:p w14:paraId="79C4CCE6" w14:textId="77777777" w:rsidR="008B50ED" w:rsidRDefault="00681A04">
      <w:pPr>
        <w:pStyle w:val="a3"/>
        <w:ind w:right="193"/>
      </w:pPr>
      <w:r>
        <w:t>Наблюдение разнообразных архитектурных зданий в окружающем мире (по фотографиям),</w:t>
      </w:r>
      <w:r>
        <w:rPr>
          <w:spacing w:val="-1"/>
        </w:rPr>
        <w:t xml:space="preserve"> </w:t>
      </w:r>
      <w:r>
        <w:t>обсуждение</w:t>
      </w:r>
      <w:r>
        <w:rPr>
          <w:spacing w:val="-1"/>
        </w:rPr>
        <w:t xml:space="preserve"> </w:t>
      </w:r>
      <w:r>
        <w:t>особенностей и</w:t>
      </w:r>
      <w:r>
        <w:rPr>
          <w:spacing w:val="-1"/>
        </w:rPr>
        <w:t xml:space="preserve"> </w:t>
      </w:r>
      <w:r>
        <w:t>составных</w:t>
      </w:r>
      <w:r>
        <w:rPr>
          <w:spacing w:val="-1"/>
        </w:rPr>
        <w:t xml:space="preserve"> </w:t>
      </w:r>
      <w:r>
        <w:t>частей зданий.</w:t>
      </w:r>
    </w:p>
    <w:p w14:paraId="0DF59303" w14:textId="77777777" w:rsidR="008B50ED" w:rsidRDefault="00681A04">
      <w:pPr>
        <w:pStyle w:val="a3"/>
        <w:ind w:right="187"/>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w:t>
      </w:r>
      <w:r>
        <w:rPr>
          <w:spacing w:val="-2"/>
        </w:rPr>
        <w:t xml:space="preserve"> </w:t>
      </w:r>
      <w:r>
        <w:t>приёма</w:t>
      </w:r>
      <w:r>
        <w:rPr>
          <w:spacing w:val="-1"/>
        </w:rPr>
        <w:t xml:space="preserve"> </w:t>
      </w:r>
      <w:r>
        <w:t>симметрии.</w:t>
      </w:r>
    </w:p>
    <w:p w14:paraId="21158C85" w14:textId="77777777" w:rsidR="008B50ED" w:rsidRDefault="00681A04">
      <w:pPr>
        <w:pStyle w:val="a3"/>
        <w:ind w:right="197"/>
      </w:pPr>
      <w:r>
        <w:t>Макетирование (или аппликация) пространственной среды сказочного города из бумаги,</w:t>
      </w:r>
      <w:r>
        <w:rPr>
          <w:spacing w:val="-1"/>
        </w:rPr>
        <w:t xml:space="preserve"> </w:t>
      </w:r>
      <w:r>
        <w:t>картона</w:t>
      </w:r>
      <w:r>
        <w:rPr>
          <w:spacing w:val="-1"/>
        </w:rPr>
        <w:t xml:space="preserve"> </w:t>
      </w:r>
      <w:r>
        <w:t>или</w:t>
      </w:r>
      <w:r>
        <w:rPr>
          <w:spacing w:val="-2"/>
        </w:rPr>
        <w:t xml:space="preserve"> </w:t>
      </w:r>
      <w:r>
        <w:t>пластилина.</w:t>
      </w:r>
    </w:p>
    <w:p w14:paraId="52BC8728" w14:textId="77777777" w:rsidR="008B50ED" w:rsidRDefault="00681A04">
      <w:pPr>
        <w:pStyle w:val="a3"/>
        <w:ind w:left="1101" w:firstLine="0"/>
      </w:pPr>
      <w:r>
        <w:t>Модуль</w:t>
      </w:r>
      <w:r>
        <w:rPr>
          <w:spacing w:val="-2"/>
        </w:rPr>
        <w:t xml:space="preserve"> </w:t>
      </w:r>
      <w:r>
        <w:t>«Восприятие</w:t>
      </w:r>
      <w:r>
        <w:rPr>
          <w:spacing w:val="-7"/>
        </w:rPr>
        <w:t xml:space="preserve"> </w:t>
      </w:r>
      <w:r>
        <w:t>произведений</w:t>
      </w:r>
      <w:r>
        <w:rPr>
          <w:spacing w:val="-6"/>
        </w:rPr>
        <w:t xml:space="preserve"> </w:t>
      </w:r>
      <w:r>
        <w:t>искусства»</w:t>
      </w:r>
    </w:p>
    <w:p w14:paraId="2599F641" w14:textId="77777777" w:rsidR="008B50ED" w:rsidRDefault="00681A04">
      <w:pPr>
        <w:pStyle w:val="a3"/>
        <w:ind w:right="190"/>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1"/>
        </w:rPr>
        <w:t xml:space="preserve"> </w:t>
      </w:r>
      <w:r>
        <w:t>содержания детских</w:t>
      </w:r>
      <w:r>
        <w:rPr>
          <w:spacing w:val="2"/>
        </w:rPr>
        <w:t xml:space="preserve"> </w:t>
      </w:r>
      <w:r>
        <w:t>работ.</w:t>
      </w:r>
    </w:p>
    <w:p w14:paraId="1E88E499" w14:textId="77777777" w:rsidR="008B50ED" w:rsidRDefault="00681A04">
      <w:pPr>
        <w:pStyle w:val="a3"/>
        <w:ind w:right="191"/>
      </w:pPr>
      <w:r>
        <w:t>Художественное наблюдение окружающего мира природы и предметной среды жизни</w:t>
      </w:r>
      <w:r>
        <w:rPr>
          <w:spacing w:val="-57"/>
        </w:rPr>
        <w:t xml:space="preserve"> </w:t>
      </w:r>
      <w:r>
        <w:t>человека в зависимости от поставленной аналитической и эстетической задачи наблюдения</w:t>
      </w:r>
      <w:r>
        <w:rPr>
          <w:spacing w:val="1"/>
        </w:rPr>
        <w:t xml:space="preserve"> </w:t>
      </w:r>
      <w:r>
        <w:t>(установки).</w:t>
      </w:r>
    </w:p>
    <w:p w14:paraId="04B671EA" w14:textId="77777777" w:rsidR="008B50ED" w:rsidRDefault="00681A04">
      <w:pPr>
        <w:pStyle w:val="a3"/>
        <w:ind w:right="196"/>
      </w:pPr>
      <w:r>
        <w:t>Рассматривание иллюстраций</w:t>
      </w:r>
      <w:r>
        <w:rPr>
          <w:spacing w:val="1"/>
        </w:rPr>
        <w:t xml:space="preserve"> </w:t>
      </w:r>
      <w:r>
        <w:t>детской</w:t>
      </w:r>
      <w:r>
        <w:rPr>
          <w:spacing w:val="1"/>
        </w:rPr>
        <w:t xml:space="preserve"> </w:t>
      </w:r>
      <w:r>
        <w:t>книги на основе содержательных</w:t>
      </w:r>
      <w:r>
        <w:rPr>
          <w:spacing w:val="1"/>
        </w:rPr>
        <w:t xml:space="preserve"> </w:t>
      </w:r>
      <w:r>
        <w:t>установок</w:t>
      </w:r>
      <w:r>
        <w:rPr>
          <w:spacing w:val="1"/>
        </w:rPr>
        <w:t xml:space="preserve"> </w:t>
      </w:r>
      <w:r>
        <w:t>учителя</w:t>
      </w:r>
      <w:r>
        <w:rPr>
          <w:spacing w:val="-2"/>
        </w:rPr>
        <w:t xml:space="preserve"> </w:t>
      </w:r>
      <w:r>
        <w:t>в</w:t>
      </w:r>
      <w:r>
        <w:rPr>
          <w:spacing w:val="-1"/>
        </w:rPr>
        <w:t xml:space="preserve"> </w:t>
      </w:r>
      <w:r>
        <w:t>соответствии с</w:t>
      </w:r>
      <w:r>
        <w:rPr>
          <w:spacing w:val="-1"/>
        </w:rPr>
        <w:t xml:space="preserve"> </w:t>
      </w:r>
      <w:r>
        <w:t>изучаемой темой.</w:t>
      </w:r>
    </w:p>
    <w:p w14:paraId="663CD78D" w14:textId="77777777" w:rsidR="008B50ED" w:rsidRDefault="00681A04">
      <w:pPr>
        <w:pStyle w:val="a3"/>
        <w:ind w:right="195"/>
      </w:pPr>
      <w:r>
        <w:t>Знакомство с картиной, в которой ярко выражено эмоциональное состояние, или с</w:t>
      </w:r>
      <w:r>
        <w:rPr>
          <w:spacing w:val="1"/>
        </w:rPr>
        <w:t xml:space="preserve"> </w:t>
      </w:r>
      <w:r>
        <w:t>картиной, написанной на сказочный сюжет (произведения В.М. Васнецова, М.А. Врубеля и</w:t>
      </w:r>
      <w:r>
        <w:rPr>
          <w:spacing w:val="1"/>
        </w:rPr>
        <w:t xml:space="preserve"> </w:t>
      </w:r>
      <w:r>
        <w:t>другие</w:t>
      </w:r>
      <w:r>
        <w:rPr>
          <w:spacing w:val="-2"/>
        </w:rPr>
        <w:t xml:space="preserve"> </w:t>
      </w:r>
      <w:r>
        <w:t>по выбору</w:t>
      </w:r>
      <w:r>
        <w:rPr>
          <w:spacing w:val="-1"/>
        </w:rPr>
        <w:t xml:space="preserve"> </w:t>
      </w:r>
      <w:r>
        <w:t>учителя).</w:t>
      </w:r>
    </w:p>
    <w:p w14:paraId="4726293E" w14:textId="77777777" w:rsidR="008B50ED" w:rsidRDefault="00681A04">
      <w:pPr>
        <w:pStyle w:val="a3"/>
        <w:ind w:right="193"/>
      </w:pPr>
      <w:r>
        <w:t>Художник и зритель. Освоение зрительских умений на основе получаемых знаний и</w:t>
      </w:r>
      <w:r>
        <w:rPr>
          <w:spacing w:val="1"/>
        </w:rPr>
        <w:t xml:space="preserve"> </w:t>
      </w:r>
      <w:r>
        <w:t>творческих практических задач - установок наблюдения. Ассоциации из личного опыта обучающихся</w:t>
      </w:r>
      <w:r>
        <w:rPr>
          <w:spacing w:val="-1"/>
        </w:rPr>
        <w:t xml:space="preserve"> </w:t>
      </w:r>
      <w:r>
        <w:t>и оценка</w:t>
      </w:r>
      <w:r>
        <w:rPr>
          <w:spacing w:val="-2"/>
        </w:rPr>
        <w:t xml:space="preserve"> </w:t>
      </w:r>
      <w:r>
        <w:t>эмоционального содержания</w:t>
      </w:r>
      <w:r>
        <w:rPr>
          <w:spacing w:val="-1"/>
        </w:rPr>
        <w:t xml:space="preserve"> </w:t>
      </w:r>
      <w:r>
        <w:t>произведений.</w:t>
      </w:r>
    </w:p>
    <w:p w14:paraId="1E091461" w14:textId="77777777" w:rsidR="008B50ED" w:rsidRDefault="008B50ED">
      <w:pPr>
        <w:pStyle w:val="a3"/>
        <w:ind w:left="0" w:firstLine="0"/>
        <w:jc w:val="left"/>
        <w:rPr>
          <w:sz w:val="26"/>
        </w:rPr>
      </w:pPr>
    </w:p>
    <w:p w14:paraId="5D5F9372" w14:textId="77777777" w:rsidR="00C808D2" w:rsidRDefault="00C808D2">
      <w:pPr>
        <w:pStyle w:val="1"/>
        <w:jc w:val="both"/>
      </w:pPr>
    </w:p>
    <w:p w14:paraId="36A85DD2" w14:textId="77777777" w:rsidR="008B50ED" w:rsidRDefault="008B50ED">
      <w:pPr>
        <w:jc w:val="both"/>
        <w:sectPr w:rsidR="008B50ED">
          <w:pgSz w:w="11910" w:h="16840"/>
          <w:pgMar w:top="1040" w:right="940" w:bottom="1200" w:left="740" w:header="0" w:footer="922" w:gutter="0"/>
          <w:cols w:space="720"/>
        </w:sectPr>
      </w:pPr>
    </w:p>
    <w:p w14:paraId="74242038" w14:textId="77777777" w:rsidR="008B50ED" w:rsidRDefault="00681A04" w:rsidP="00944FBB">
      <w:pPr>
        <w:pStyle w:val="1"/>
        <w:numPr>
          <w:ilvl w:val="1"/>
          <w:numId w:val="120"/>
        </w:numPr>
        <w:tabs>
          <w:tab w:val="left" w:pos="4508"/>
        </w:tabs>
        <w:spacing w:before="5"/>
        <w:ind w:hanging="4313"/>
      </w:pPr>
      <w:r>
        <w:lastRenderedPageBreak/>
        <w:t>КЛАСС</w:t>
      </w:r>
      <w:r>
        <w:rPr>
          <w:spacing w:val="-3"/>
        </w:rPr>
        <w:t xml:space="preserve"> </w:t>
      </w:r>
      <w:r>
        <w:t>(34</w:t>
      </w:r>
      <w:r>
        <w:rPr>
          <w:spacing w:val="-1"/>
        </w:rPr>
        <w:t xml:space="preserve"> </w:t>
      </w:r>
      <w:r>
        <w:t>ч.)</w:t>
      </w:r>
    </w:p>
    <w:p w14:paraId="28F509DE"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5B88577F" w14:textId="77777777" w:rsidR="008B50ED" w:rsidRDefault="00681A04">
      <w:pPr>
        <w:pStyle w:val="a3"/>
        <w:ind w:right="189"/>
      </w:pPr>
      <w:r>
        <w:t>Ритм линий. Выразительность линии. Художественные материалы для линейного рисунка</w:t>
      </w:r>
      <w:r>
        <w:rPr>
          <w:spacing w:val="-2"/>
        </w:rPr>
        <w:t xml:space="preserve"> </w:t>
      </w:r>
      <w:r>
        <w:t>и их</w:t>
      </w:r>
      <w:r>
        <w:rPr>
          <w:spacing w:val="1"/>
        </w:rPr>
        <w:t xml:space="preserve"> </w:t>
      </w:r>
      <w:r>
        <w:t>свойства. Развитие</w:t>
      </w:r>
      <w:r>
        <w:rPr>
          <w:spacing w:val="-2"/>
        </w:rPr>
        <w:t xml:space="preserve"> </w:t>
      </w:r>
      <w:r>
        <w:t>навыков линейного</w:t>
      </w:r>
      <w:r>
        <w:rPr>
          <w:spacing w:val="-1"/>
        </w:rPr>
        <w:t xml:space="preserve"> </w:t>
      </w:r>
      <w:r>
        <w:t>рисунка.</w:t>
      </w:r>
    </w:p>
    <w:p w14:paraId="189198C7" w14:textId="77777777" w:rsidR="008B50ED" w:rsidRDefault="00681A04">
      <w:pPr>
        <w:pStyle w:val="a3"/>
        <w:ind w:right="197"/>
      </w:pPr>
      <w:r>
        <w:t>Пастель и мелки - особенности и выразительные свойства графических материалов,</w:t>
      </w:r>
      <w:r>
        <w:rPr>
          <w:spacing w:val="1"/>
        </w:rPr>
        <w:t xml:space="preserve"> </w:t>
      </w:r>
      <w:r>
        <w:t>приёмы</w:t>
      </w:r>
      <w:r>
        <w:rPr>
          <w:spacing w:val="-1"/>
        </w:rPr>
        <w:t xml:space="preserve"> </w:t>
      </w:r>
      <w:r>
        <w:t>работы.</w:t>
      </w:r>
    </w:p>
    <w:p w14:paraId="249EC484" w14:textId="77777777" w:rsidR="008B50ED" w:rsidRDefault="00681A04">
      <w:pPr>
        <w:pStyle w:val="a3"/>
        <w:ind w:right="192"/>
      </w:pPr>
      <w:r>
        <w:t>Ритм пятен: освоение основ композиции. Расположение пятна на плоскости листа:</w:t>
      </w:r>
      <w:r>
        <w:rPr>
          <w:spacing w:val="1"/>
        </w:rPr>
        <w:t xml:space="preserve"> </w:t>
      </w:r>
      <w:r>
        <w:t>сгущение,</w:t>
      </w:r>
      <w:r>
        <w:rPr>
          <w:spacing w:val="-1"/>
        </w:rPr>
        <w:t xml:space="preserve"> </w:t>
      </w:r>
      <w:r>
        <w:t>разброс, доминанта,</w:t>
      </w:r>
      <w:r>
        <w:rPr>
          <w:spacing w:val="-1"/>
        </w:rPr>
        <w:t xml:space="preserve"> </w:t>
      </w:r>
      <w:r>
        <w:t>равновесие, спокойствие</w:t>
      </w:r>
      <w:r>
        <w:rPr>
          <w:spacing w:val="-2"/>
        </w:rPr>
        <w:t xml:space="preserve"> </w:t>
      </w:r>
      <w:r>
        <w:t>и движение.</w:t>
      </w:r>
    </w:p>
    <w:p w14:paraId="79E5B499" w14:textId="77777777" w:rsidR="008B50ED" w:rsidRDefault="00681A04">
      <w:pPr>
        <w:pStyle w:val="a3"/>
        <w:ind w:right="194"/>
      </w:pPr>
      <w:r>
        <w:t>Пропорции - соотношение частей и целого. Развитие аналитических навыков видения</w:t>
      </w:r>
      <w:r>
        <w:rPr>
          <w:spacing w:val="1"/>
        </w:rPr>
        <w:t xml:space="preserve"> </w:t>
      </w:r>
      <w:r>
        <w:t>пропорций.</w:t>
      </w:r>
      <w:r>
        <w:rPr>
          <w:spacing w:val="-1"/>
        </w:rPr>
        <w:t xml:space="preserve"> </w:t>
      </w:r>
      <w:r>
        <w:t>Выразительные</w:t>
      </w:r>
      <w:r>
        <w:rPr>
          <w:spacing w:val="-3"/>
        </w:rPr>
        <w:t xml:space="preserve"> </w:t>
      </w:r>
      <w:r>
        <w:t>свойства</w:t>
      </w:r>
      <w:r>
        <w:rPr>
          <w:spacing w:val="-2"/>
        </w:rPr>
        <w:t xml:space="preserve"> </w:t>
      </w:r>
      <w:r>
        <w:t>пропорций</w:t>
      </w:r>
      <w:r>
        <w:rPr>
          <w:spacing w:val="-1"/>
        </w:rPr>
        <w:t xml:space="preserve"> </w:t>
      </w:r>
      <w:r>
        <w:t>(на</w:t>
      </w:r>
      <w:r>
        <w:rPr>
          <w:spacing w:val="-2"/>
        </w:rPr>
        <w:t xml:space="preserve"> </w:t>
      </w:r>
      <w:r>
        <w:t>основе</w:t>
      </w:r>
      <w:r>
        <w:rPr>
          <w:spacing w:val="-2"/>
        </w:rPr>
        <w:t xml:space="preserve"> </w:t>
      </w:r>
      <w:r>
        <w:t>рисунков птиц).</w:t>
      </w:r>
    </w:p>
    <w:p w14:paraId="7C4E37B5" w14:textId="77777777" w:rsidR="008B50ED" w:rsidRDefault="00681A04">
      <w:pPr>
        <w:pStyle w:val="a3"/>
        <w:ind w:right="190"/>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w:t>
      </w:r>
      <w:r>
        <w:rPr>
          <w:spacing w:val="1"/>
        </w:rPr>
        <w:t xml:space="preserve"> </w:t>
      </w:r>
      <w:r>
        <w:t>тень под предметом. Штриховка. Умение внимательно рассматривать и анализировать форму</w:t>
      </w:r>
      <w:r>
        <w:rPr>
          <w:spacing w:val="-6"/>
        </w:rPr>
        <w:t xml:space="preserve"> </w:t>
      </w:r>
      <w:r>
        <w:t>натурного предмета.</w:t>
      </w:r>
    </w:p>
    <w:p w14:paraId="5FBC0AC5" w14:textId="77777777" w:rsidR="008B50ED" w:rsidRDefault="00681A04">
      <w:pPr>
        <w:pStyle w:val="a3"/>
        <w:ind w:right="193"/>
      </w:pPr>
      <w:r>
        <w:t>Графический рисунок животного с активным выражением его характера. Аналитическое</w:t>
      </w:r>
      <w:r>
        <w:rPr>
          <w:spacing w:val="-2"/>
        </w:rPr>
        <w:t xml:space="preserve"> </w:t>
      </w:r>
      <w:r>
        <w:t>рассматривание</w:t>
      </w:r>
      <w:r>
        <w:rPr>
          <w:spacing w:val="-2"/>
        </w:rPr>
        <w:t xml:space="preserve"> </w:t>
      </w:r>
      <w:r>
        <w:t>графических</w:t>
      </w:r>
      <w:r>
        <w:rPr>
          <w:spacing w:val="-1"/>
        </w:rPr>
        <w:t xml:space="preserve"> </w:t>
      </w:r>
      <w:r>
        <w:t>произведений</w:t>
      </w:r>
      <w:r>
        <w:rPr>
          <w:spacing w:val="-1"/>
        </w:rPr>
        <w:t xml:space="preserve"> </w:t>
      </w:r>
      <w:r>
        <w:t>анималистического жанра.</w:t>
      </w:r>
    </w:p>
    <w:p w14:paraId="4BF616AF" w14:textId="77777777" w:rsidR="008B50ED" w:rsidRDefault="008B50ED">
      <w:pPr>
        <w:pStyle w:val="a3"/>
        <w:spacing w:before="1"/>
        <w:ind w:left="0" w:firstLine="0"/>
        <w:jc w:val="left"/>
      </w:pPr>
    </w:p>
    <w:p w14:paraId="3AD11FBA" w14:textId="77777777" w:rsidR="008B50ED" w:rsidRDefault="00681A04">
      <w:pPr>
        <w:pStyle w:val="1"/>
        <w:spacing w:line="274" w:lineRule="exact"/>
        <w:jc w:val="both"/>
      </w:pPr>
      <w:r>
        <w:t>Модуль</w:t>
      </w:r>
      <w:r>
        <w:rPr>
          <w:spacing w:val="-1"/>
        </w:rPr>
        <w:t xml:space="preserve"> </w:t>
      </w:r>
      <w:r>
        <w:t>«Живопись»</w:t>
      </w:r>
    </w:p>
    <w:p w14:paraId="03BAE87B" w14:textId="77777777" w:rsidR="008B50ED" w:rsidRDefault="00681A04">
      <w:pPr>
        <w:pStyle w:val="a3"/>
        <w:ind w:right="19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w:t>
      </w:r>
      <w:r>
        <w:rPr>
          <w:spacing w:val="-57"/>
        </w:rPr>
        <w:t xml:space="preserve"> </w:t>
      </w:r>
      <w:r>
        <w:t>плотное</w:t>
      </w:r>
      <w:r>
        <w:rPr>
          <w:spacing w:val="-2"/>
        </w:rPr>
        <w:t xml:space="preserve"> </w:t>
      </w:r>
      <w:r>
        <w:t>и</w:t>
      </w:r>
      <w:r>
        <w:rPr>
          <w:spacing w:val="-2"/>
        </w:rPr>
        <w:t xml:space="preserve"> </w:t>
      </w:r>
      <w:r>
        <w:t>прозрачное</w:t>
      </w:r>
      <w:r>
        <w:rPr>
          <w:spacing w:val="-1"/>
        </w:rPr>
        <w:t xml:space="preserve"> </w:t>
      </w:r>
      <w:r>
        <w:t>нанесение</w:t>
      </w:r>
      <w:r>
        <w:rPr>
          <w:spacing w:val="-1"/>
        </w:rPr>
        <w:t xml:space="preserve"> </w:t>
      </w:r>
      <w:r>
        <w:t>краски.</w:t>
      </w:r>
    </w:p>
    <w:p w14:paraId="34757C38" w14:textId="77777777" w:rsidR="008B50ED" w:rsidRDefault="00681A04">
      <w:pPr>
        <w:pStyle w:val="a3"/>
        <w:ind w:left="1101" w:right="1659" w:firstLine="0"/>
      </w:pPr>
      <w:r>
        <w:t>Акварель и её свойства. Акварельные кисти. Приёмы работы акварелью.</w:t>
      </w:r>
      <w:r>
        <w:rPr>
          <w:spacing w:val="-58"/>
        </w:rPr>
        <w:t xml:space="preserve"> </w:t>
      </w:r>
      <w:r>
        <w:t>Цвет</w:t>
      </w:r>
      <w:r>
        <w:rPr>
          <w:spacing w:val="-1"/>
        </w:rPr>
        <w:t xml:space="preserve"> </w:t>
      </w:r>
      <w:r>
        <w:t>тёплый и</w:t>
      </w:r>
      <w:r>
        <w:rPr>
          <w:spacing w:val="-2"/>
        </w:rPr>
        <w:t xml:space="preserve"> </w:t>
      </w:r>
      <w:r>
        <w:t>холодный</w:t>
      </w:r>
      <w:r>
        <w:rPr>
          <w:spacing w:val="3"/>
        </w:rPr>
        <w:t xml:space="preserve"> </w:t>
      </w:r>
      <w:r>
        <w:t>-</w:t>
      </w:r>
      <w:r>
        <w:rPr>
          <w:spacing w:val="-1"/>
        </w:rPr>
        <w:t xml:space="preserve"> </w:t>
      </w:r>
      <w:r>
        <w:t>цветовой</w:t>
      </w:r>
      <w:r>
        <w:rPr>
          <w:spacing w:val="-1"/>
        </w:rPr>
        <w:t xml:space="preserve"> </w:t>
      </w:r>
      <w:r>
        <w:t>контраст.</w:t>
      </w:r>
    </w:p>
    <w:p w14:paraId="1A2B3967" w14:textId="77777777" w:rsidR="008B50ED" w:rsidRDefault="00681A04">
      <w:pPr>
        <w:pStyle w:val="a3"/>
        <w:ind w:right="191"/>
      </w:pPr>
      <w:r>
        <w:t>Цвет тёмный и светлый (тональные отношения). Затемнение цвета с помощью тёмной</w:t>
      </w:r>
      <w:r>
        <w:rPr>
          <w:spacing w:val="1"/>
        </w:rPr>
        <w:t xml:space="preserve"> </w:t>
      </w:r>
      <w:r>
        <w:t>краски и осветление цвета. Эмоциональная выразительность цветовых состояний и отношений.</w:t>
      </w:r>
    </w:p>
    <w:p w14:paraId="0745DBB8" w14:textId="77777777" w:rsidR="008B50ED" w:rsidRDefault="008B50ED">
      <w:pPr>
        <w:pStyle w:val="a3"/>
        <w:spacing w:before="9"/>
        <w:ind w:left="0" w:firstLine="0"/>
        <w:jc w:val="left"/>
        <w:rPr>
          <w:sz w:val="23"/>
        </w:rPr>
      </w:pPr>
    </w:p>
    <w:p w14:paraId="1E0AD745" w14:textId="77777777" w:rsidR="008B50ED" w:rsidRDefault="00681A04">
      <w:pPr>
        <w:pStyle w:val="a3"/>
        <w:spacing w:line="274" w:lineRule="exact"/>
        <w:ind w:left="49" w:firstLine="0"/>
        <w:jc w:val="left"/>
      </w:pPr>
      <w:r>
        <w:t>Цвет</w:t>
      </w:r>
      <w:r>
        <w:rPr>
          <w:spacing w:val="30"/>
        </w:rPr>
        <w:t xml:space="preserve"> </w:t>
      </w:r>
      <w:r>
        <w:t>открытый</w:t>
      </w:r>
      <w:r>
        <w:rPr>
          <w:spacing w:val="31"/>
        </w:rPr>
        <w:t xml:space="preserve"> </w:t>
      </w:r>
      <w:r>
        <w:t>-</w:t>
      </w:r>
      <w:r>
        <w:rPr>
          <w:spacing w:val="27"/>
        </w:rPr>
        <w:t xml:space="preserve"> </w:t>
      </w:r>
      <w:r>
        <w:t>звонкий</w:t>
      </w:r>
      <w:r>
        <w:rPr>
          <w:spacing w:val="28"/>
        </w:rPr>
        <w:t xml:space="preserve"> </w:t>
      </w:r>
      <w:r>
        <w:t>и</w:t>
      </w:r>
      <w:r>
        <w:rPr>
          <w:spacing w:val="28"/>
        </w:rPr>
        <w:t xml:space="preserve"> </w:t>
      </w:r>
      <w:r>
        <w:t>приглушённый,</w:t>
      </w:r>
      <w:r>
        <w:rPr>
          <w:spacing w:val="29"/>
        </w:rPr>
        <w:t xml:space="preserve"> </w:t>
      </w:r>
      <w:r>
        <w:t>тихий.</w:t>
      </w:r>
      <w:r>
        <w:rPr>
          <w:spacing w:val="27"/>
        </w:rPr>
        <w:t xml:space="preserve"> </w:t>
      </w:r>
      <w:r>
        <w:t>Эмоциональная</w:t>
      </w:r>
      <w:r>
        <w:rPr>
          <w:spacing w:val="27"/>
        </w:rPr>
        <w:t xml:space="preserve"> </w:t>
      </w:r>
      <w:r>
        <w:t>выразительность</w:t>
      </w:r>
    </w:p>
    <w:p w14:paraId="20F1391A" w14:textId="77777777" w:rsidR="008B50ED" w:rsidRDefault="008B50ED">
      <w:pPr>
        <w:pStyle w:val="a3"/>
        <w:ind w:left="0" w:firstLine="0"/>
        <w:jc w:val="left"/>
      </w:pPr>
    </w:p>
    <w:p w14:paraId="6128556A" w14:textId="77777777" w:rsidR="008B50ED" w:rsidRDefault="00681A04">
      <w:pPr>
        <w:pStyle w:val="a3"/>
        <w:ind w:left="49" w:firstLine="0"/>
        <w:jc w:val="left"/>
      </w:pPr>
      <w:r>
        <w:t>Изображение</w:t>
      </w:r>
      <w:r>
        <w:rPr>
          <w:spacing w:val="17"/>
        </w:rPr>
        <w:t xml:space="preserve"> </w:t>
      </w:r>
      <w:r>
        <w:t>природы</w:t>
      </w:r>
      <w:r>
        <w:rPr>
          <w:spacing w:val="16"/>
        </w:rPr>
        <w:t xml:space="preserve"> </w:t>
      </w:r>
      <w:r>
        <w:t>(моря)</w:t>
      </w:r>
      <w:r>
        <w:rPr>
          <w:spacing w:val="17"/>
        </w:rPr>
        <w:t xml:space="preserve"> </w:t>
      </w:r>
      <w:r>
        <w:t>в</w:t>
      </w:r>
      <w:r>
        <w:rPr>
          <w:spacing w:val="18"/>
        </w:rPr>
        <w:t xml:space="preserve"> </w:t>
      </w:r>
      <w:r>
        <w:t>разных</w:t>
      </w:r>
      <w:r>
        <w:rPr>
          <w:spacing w:val="20"/>
        </w:rPr>
        <w:t xml:space="preserve"> </w:t>
      </w:r>
      <w:r>
        <w:t>контрастных</w:t>
      </w:r>
      <w:r>
        <w:rPr>
          <w:spacing w:val="21"/>
        </w:rPr>
        <w:t xml:space="preserve"> </w:t>
      </w:r>
      <w:r>
        <w:t>состояниях</w:t>
      </w:r>
      <w:r>
        <w:rPr>
          <w:spacing w:val="20"/>
        </w:rPr>
        <w:t xml:space="preserve"> </w:t>
      </w:r>
      <w:r>
        <w:t>погоды</w:t>
      </w:r>
      <w:r>
        <w:rPr>
          <w:spacing w:val="19"/>
        </w:rPr>
        <w:t xml:space="preserve"> </w:t>
      </w:r>
      <w:r>
        <w:t>и</w:t>
      </w:r>
      <w:r>
        <w:rPr>
          <w:spacing w:val="20"/>
        </w:rPr>
        <w:t xml:space="preserve"> </w:t>
      </w:r>
      <w:proofErr w:type="spellStart"/>
      <w:r>
        <w:t>соответст</w:t>
      </w:r>
      <w:proofErr w:type="spellEnd"/>
      <w:r>
        <w:t>-</w:t>
      </w:r>
    </w:p>
    <w:p w14:paraId="63619B79" w14:textId="77777777" w:rsidR="008B50ED" w:rsidRDefault="00681A04">
      <w:pPr>
        <w:pStyle w:val="a3"/>
        <w:ind w:firstLine="0"/>
        <w:jc w:val="left"/>
      </w:pPr>
      <w:proofErr w:type="spellStart"/>
      <w:r>
        <w:t>вующих</w:t>
      </w:r>
      <w:proofErr w:type="spellEnd"/>
      <w:r>
        <w:rPr>
          <w:spacing w:val="15"/>
        </w:rPr>
        <w:t xml:space="preserve"> </w:t>
      </w:r>
      <w:r>
        <w:t>цветовых</w:t>
      </w:r>
      <w:r>
        <w:rPr>
          <w:spacing w:val="13"/>
        </w:rPr>
        <w:t xml:space="preserve"> </w:t>
      </w:r>
      <w:r>
        <w:t>состояниях</w:t>
      </w:r>
      <w:r>
        <w:rPr>
          <w:spacing w:val="15"/>
        </w:rPr>
        <w:t xml:space="preserve"> </w:t>
      </w:r>
      <w:r>
        <w:t>(туман,</w:t>
      </w:r>
      <w:r>
        <w:rPr>
          <w:spacing w:val="14"/>
        </w:rPr>
        <w:t xml:space="preserve"> </w:t>
      </w:r>
      <w:r>
        <w:t>нежное</w:t>
      </w:r>
      <w:r>
        <w:rPr>
          <w:spacing w:val="12"/>
        </w:rPr>
        <w:t xml:space="preserve"> </w:t>
      </w:r>
      <w:r>
        <w:t>утро,</w:t>
      </w:r>
      <w:r>
        <w:rPr>
          <w:spacing w:val="13"/>
        </w:rPr>
        <w:t xml:space="preserve"> </w:t>
      </w:r>
      <w:r>
        <w:t>гроза,</w:t>
      </w:r>
      <w:r>
        <w:rPr>
          <w:spacing w:val="14"/>
        </w:rPr>
        <w:t xml:space="preserve"> </w:t>
      </w:r>
      <w:r>
        <w:t>буря,</w:t>
      </w:r>
      <w:r>
        <w:rPr>
          <w:spacing w:val="13"/>
        </w:rPr>
        <w:t xml:space="preserve"> </w:t>
      </w:r>
      <w:r>
        <w:t>ветер</w:t>
      </w:r>
      <w:r>
        <w:rPr>
          <w:spacing w:val="17"/>
        </w:rPr>
        <w:t xml:space="preserve"> </w:t>
      </w:r>
      <w:r>
        <w:t>-</w:t>
      </w:r>
      <w:r>
        <w:rPr>
          <w:spacing w:val="13"/>
        </w:rPr>
        <w:t xml:space="preserve"> </w:t>
      </w:r>
      <w:r>
        <w:t>по</w:t>
      </w:r>
      <w:r>
        <w:rPr>
          <w:spacing w:val="14"/>
        </w:rPr>
        <w:t xml:space="preserve"> </w:t>
      </w:r>
      <w:r>
        <w:t>выбору</w:t>
      </w:r>
      <w:r>
        <w:rPr>
          <w:spacing w:val="13"/>
        </w:rPr>
        <w:t xml:space="preserve"> </w:t>
      </w:r>
      <w:r>
        <w:t>учителя).</w:t>
      </w:r>
      <w:r>
        <w:rPr>
          <w:spacing w:val="-57"/>
        </w:rPr>
        <w:t xml:space="preserve"> </w:t>
      </w:r>
      <w:r>
        <w:t>Произведения</w:t>
      </w:r>
      <w:r>
        <w:rPr>
          <w:spacing w:val="-1"/>
        </w:rPr>
        <w:t xml:space="preserve"> </w:t>
      </w:r>
      <w:r>
        <w:t>И.К. Айвазовского.</w:t>
      </w:r>
    </w:p>
    <w:p w14:paraId="3296543D" w14:textId="77777777" w:rsidR="008B50ED" w:rsidRDefault="00681A04">
      <w:pPr>
        <w:pStyle w:val="a3"/>
        <w:ind w:right="197"/>
      </w:pPr>
      <w:r>
        <w:t>Изображение сказочного персонажа с ярко выраженным характером (образ мужской</w:t>
      </w:r>
      <w:r>
        <w:rPr>
          <w:spacing w:val="1"/>
        </w:rPr>
        <w:t xml:space="preserve"> </w:t>
      </w:r>
      <w:r>
        <w:t>или женский).</w:t>
      </w:r>
    </w:p>
    <w:p w14:paraId="4C2A757C" w14:textId="77777777" w:rsidR="008B50ED" w:rsidRDefault="008B50ED">
      <w:pPr>
        <w:pStyle w:val="a3"/>
        <w:spacing w:before="5"/>
        <w:ind w:left="0" w:firstLine="0"/>
        <w:jc w:val="left"/>
      </w:pPr>
    </w:p>
    <w:p w14:paraId="13EA0146" w14:textId="77777777" w:rsidR="008B50ED" w:rsidRDefault="00681A04">
      <w:pPr>
        <w:pStyle w:val="1"/>
        <w:spacing w:line="274" w:lineRule="exact"/>
        <w:jc w:val="both"/>
      </w:pPr>
      <w:r>
        <w:t>Модуль</w:t>
      </w:r>
      <w:r>
        <w:rPr>
          <w:spacing w:val="-3"/>
        </w:rPr>
        <w:t xml:space="preserve"> </w:t>
      </w:r>
      <w:r>
        <w:t>«Скульптура»</w:t>
      </w:r>
    </w:p>
    <w:p w14:paraId="133F8B23" w14:textId="77777777" w:rsidR="008B50ED" w:rsidRDefault="00681A04">
      <w:pPr>
        <w:pStyle w:val="a3"/>
        <w:ind w:right="191"/>
      </w:pPr>
      <w:r>
        <w:t>Лепка из пластилина или глины игрушки - сказочного животного по мотивам выбранного художественного народного промысла (</w:t>
      </w:r>
      <w:proofErr w:type="spellStart"/>
      <w:r>
        <w:t>филимоновская</w:t>
      </w:r>
      <w:proofErr w:type="spellEnd"/>
      <w:r>
        <w:t xml:space="preserve"> игрушка, дымковский петух,</w:t>
      </w:r>
      <w:r>
        <w:rPr>
          <w:spacing w:val="1"/>
        </w:rPr>
        <w:t xml:space="preserve"> </w:t>
      </w:r>
      <w:r>
        <w:t>каргопольский Полкан и другие по выбору учителя с учётом местных промыслов). Способ</w:t>
      </w:r>
      <w:r>
        <w:rPr>
          <w:spacing w:val="1"/>
        </w:rPr>
        <w:t xml:space="preserve"> </w:t>
      </w:r>
      <w:r>
        <w:t>лепки</w:t>
      </w:r>
      <w:r>
        <w:rPr>
          <w:spacing w:val="-1"/>
        </w:rPr>
        <w:t xml:space="preserve"> </w:t>
      </w:r>
      <w:r>
        <w:t>в</w:t>
      </w:r>
      <w:r>
        <w:rPr>
          <w:spacing w:val="-1"/>
        </w:rPr>
        <w:t xml:space="preserve"> </w:t>
      </w:r>
      <w:r>
        <w:t>соответствии с</w:t>
      </w:r>
      <w:r>
        <w:rPr>
          <w:spacing w:val="-4"/>
        </w:rPr>
        <w:t xml:space="preserve"> </w:t>
      </w:r>
      <w:r>
        <w:t>традициями промысла.</w:t>
      </w:r>
    </w:p>
    <w:p w14:paraId="07C973BE" w14:textId="77777777" w:rsidR="008B50ED" w:rsidRDefault="00681A04">
      <w:pPr>
        <w:pStyle w:val="a3"/>
        <w:ind w:right="193"/>
      </w:pPr>
      <w:r>
        <w:t>Лепка животных (кошка, собака, медвежонок и др.) с передачей характерной пластики</w:t>
      </w:r>
      <w:r>
        <w:rPr>
          <w:spacing w:val="-57"/>
        </w:rPr>
        <w:t xml:space="preserve"> </w:t>
      </w:r>
      <w:r>
        <w:t>движения.</w:t>
      </w:r>
      <w:r>
        <w:rPr>
          <w:spacing w:val="-1"/>
        </w:rPr>
        <w:t xml:space="preserve"> </w:t>
      </w:r>
      <w:r>
        <w:t>Соблюдение</w:t>
      </w:r>
      <w:r>
        <w:rPr>
          <w:spacing w:val="-5"/>
        </w:rPr>
        <w:t xml:space="preserve"> </w:t>
      </w:r>
      <w:r>
        <w:t>цельности</w:t>
      </w:r>
      <w:r>
        <w:rPr>
          <w:spacing w:val="-2"/>
        </w:rPr>
        <w:t xml:space="preserve"> </w:t>
      </w:r>
      <w:r>
        <w:t>формы,</w:t>
      </w:r>
      <w:r>
        <w:rPr>
          <w:spacing w:val="-1"/>
        </w:rPr>
        <w:t xml:space="preserve"> </w:t>
      </w:r>
      <w:r>
        <w:t>её</w:t>
      </w:r>
      <w:r>
        <w:rPr>
          <w:spacing w:val="-2"/>
        </w:rPr>
        <w:t xml:space="preserve"> </w:t>
      </w:r>
      <w:r>
        <w:t>преобразование</w:t>
      </w:r>
      <w:r>
        <w:rPr>
          <w:spacing w:val="-1"/>
        </w:rPr>
        <w:t xml:space="preserve"> </w:t>
      </w:r>
      <w:r>
        <w:t>и</w:t>
      </w:r>
      <w:r>
        <w:rPr>
          <w:spacing w:val="-1"/>
        </w:rPr>
        <w:t xml:space="preserve"> </w:t>
      </w:r>
      <w:r>
        <w:t>добавление</w:t>
      </w:r>
      <w:r>
        <w:rPr>
          <w:spacing w:val="-2"/>
        </w:rPr>
        <w:t xml:space="preserve"> </w:t>
      </w:r>
      <w:r>
        <w:t>деталей.</w:t>
      </w:r>
    </w:p>
    <w:p w14:paraId="5669F213" w14:textId="77777777" w:rsidR="008B50ED" w:rsidRDefault="00681A04">
      <w:pPr>
        <w:pStyle w:val="a3"/>
        <w:ind w:right="190"/>
      </w:pPr>
      <w:r>
        <w:t>Изображение движения и статики в скульптуре: лепка из пластилина тяжёлой, неповоротливой</w:t>
      </w:r>
      <w:r>
        <w:rPr>
          <w:spacing w:val="-1"/>
        </w:rPr>
        <w:t xml:space="preserve"> </w:t>
      </w:r>
      <w:r>
        <w:t>и лёгкой, стремительной</w:t>
      </w:r>
      <w:r>
        <w:rPr>
          <w:spacing w:val="-2"/>
        </w:rPr>
        <w:t xml:space="preserve"> </w:t>
      </w:r>
      <w:r>
        <w:t>формы.</w:t>
      </w:r>
    </w:p>
    <w:p w14:paraId="3978A9A1" w14:textId="77777777" w:rsidR="008B50ED" w:rsidRDefault="00681A04">
      <w:pPr>
        <w:pStyle w:val="1"/>
        <w:spacing w:before="233"/>
        <w:jc w:val="both"/>
      </w:pPr>
      <w:r>
        <w:t>Модуль</w:t>
      </w:r>
      <w:r>
        <w:rPr>
          <w:spacing w:val="-4"/>
        </w:rPr>
        <w:t xml:space="preserve"> </w:t>
      </w:r>
      <w:r>
        <w:t>«Декоративно-прикладное</w:t>
      </w:r>
      <w:r>
        <w:rPr>
          <w:spacing w:val="-5"/>
        </w:rPr>
        <w:t xml:space="preserve"> </w:t>
      </w:r>
      <w:r>
        <w:t>искусство»</w:t>
      </w:r>
    </w:p>
    <w:p w14:paraId="65106073" w14:textId="77777777" w:rsidR="008B50ED" w:rsidRDefault="00681A04">
      <w:pPr>
        <w:pStyle w:val="a3"/>
        <w:spacing w:before="66"/>
        <w:ind w:right="191"/>
      </w:pPr>
      <w:r>
        <w:t>Наблюдение узоров в природе (на основе фотографий в условиях урока): снежинки,</w:t>
      </w:r>
      <w:r>
        <w:rPr>
          <w:spacing w:val="1"/>
        </w:rPr>
        <w:t xml:space="preserve"> </w:t>
      </w:r>
      <w:r>
        <w:t>паутинки, роса на листьях и др. Ассоциативное сопоставление с орнаментами в предметах</w:t>
      </w:r>
      <w:r>
        <w:rPr>
          <w:spacing w:val="1"/>
        </w:rPr>
        <w:t xml:space="preserve"> </w:t>
      </w:r>
      <w:r>
        <w:t>декоративно-прикладного</w:t>
      </w:r>
      <w:r>
        <w:rPr>
          <w:spacing w:val="-1"/>
        </w:rPr>
        <w:t xml:space="preserve"> </w:t>
      </w:r>
      <w:r>
        <w:t>искусства</w:t>
      </w:r>
      <w:r>
        <w:rPr>
          <w:spacing w:val="-2"/>
        </w:rPr>
        <w:t xml:space="preserve"> </w:t>
      </w:r>
      <w:r>
        <w:t>(кружево,</w:t>
      </w:r>
      <w:r>
        <w:rPr>
          <w:spacing w:val="-1"/>
        </w:rPr>
        <w:t xml:space="preserve"> </w:t>
      </w:r>
      <w:r>
        <w:t>вышивка,</w:t>
      </w:r>
      <w:r>
        <w:rPr>
          <w:spacing w:val="-2"/>
        </w:rPr>
        <w:t xml:space="preserve"> </w:t>
      </w:r>
      <w:r>
        <w:t>ювелирные</w:t>
      </w:r>
      <w:r>
        <w:rPr>
          <w:spacing w:val="-3"/>
        </w:rPr>
        <w:t xml:space="preserve"> </w:t>
      </w:r>
      <w:r>
        <w:t>изделия</w:t>
      </w:r>
      <w:r>
        <w:rPr>
          <w:spacing w:val="-4"/>
        </w:rPr>
        <w:t xml:space="preserve"> </w:t>
      </w:r>
      <w:r>
        <w:t>и</w:t>
      </w:r>
      <w:r>
        <w:rPr>
          <w:spacing w:val="-1"/>
        </w:rPr>
        <w:t xml:space="preserve"> </w:t>
      </w:r>
      <w:r>
        <w:t>др.).</w:t>
      </w:r>
    </w:p>
    <w:p w14:paraId="4051093F" w14:textId="77777777" w:rsidR="008B50ED" w:rsidRDefault="00681A04">
      <w:pPr>
        <w:pStyle w:val="a3"/>
        <w:spacing w:before="1"/>
        <w:ind w:right="189"/>
      </w:pPr>
      <w:r>
        <w:t>Рисунок геометрического орнамента кружева или вышивки. Декоративная композиция.</w:t>
      </w:r>
      <w:r>
        <w:rPr>
          <w:spacing w:val="-1"/>
        </w:rPr>
        <w:t xml:space="preserve"> </w:t>
      </w:r>
      <w:r>
        <w:t>Ритм</w:t>
      </w:r>
      <w:r>
        <w:rPr>
          <w:spacing w:val="-1"/>
        </w:rPr>
        <w:t xml:space="preserve"> </w:t>
      </w:r>
      <w:r>
        <w:t>пятен в</w:t>
      </w:r>
      <w:r>
        <w:rPr>
          <w:spacing w:val="-1"/>
        </w:rPr>
        <w:t xml:space="preserve"> </w:t>
      </w:r>
      <w:r>
        <w:t>декоративной аппликации.</w:t>
      </w:r>
    </w:p>
    <w:p w14:paraId="7FDC9E2F" w14:textId="77777777" w:rsidR="008B50ED" w:rsidRDefault="00681A04">
      <w:pPr>
        <w:pStyle w:val="a3"/>
        <w:ind w:right="189"/>
      </w:pPr>
      <w:r>
        <w:t>Поделки из подручных нехудожественных материалов. Декоративные изображения</w:t>
      </w:r>
      <w:r>
        <w:rPr>
          <w:spacing w:val="1"/>
        </w:rPr>
        <w:t xml:space="preserve"> </w:t>
      </w:r>
      <w:r>
        <w:lastRenderedPageBreak/>
        <w:t xml:space="preserve">животных в игрушках народных промыслов; </w:t>
      </w:r>
      <w:proofErr w:type="spellStart"/>
      <w:r>
        <w:t>филимоновские</w:t>
      </w:r>
      <w:proofErr w:type="spellEnd"/>
      <w:r>
        <w:t>, дымковские, каргопольские</w:t>
      </w:r>
      <w:r>
        <w:rPr>
          <w:spacing w:val="1"/>
        </w:rPr>
        <w:t xml:space="preserve"> </w:t>
      </w:r>
      <w:r>
        <w:t>игрушки</w:t>
      </w:r>
      <w:r>
        <w:rPr>
          <w:spacing w:val="-2"/>
        </w:rPr>
        <w:t xml:space="preserve"> </w:t>
      </w:r>
      <w:r>
        <w:t>(и другие</w:t>
      </w:r>
      <w:r>
        <w:rPr>
          <w:spacing w:val="-2"/>
        </w:rPr>
        <w:t xml:space="preserve"> </w:t>
      </w:r>
      <w:r>
        <w:t>по</w:t>
      </w:r>
      <w:r>
        <w:rPr>
          <w:spacing w:val="-2"/>
        </w:rPr>
        <w:t xml:space="preserve"> </w:t>
      </w:r>
      <w:r>
        <w:t>выбору учителя</w:t>
      </w:r>
      <w:r>
        <w:rPr>
          <w:spacing w:val="-3"/>
        </w:rPr>
        <w:t xml:space="preserve"> </w:t>
      </w:r>
      <w:r>
        <w:t>с</w:t>
      </w:r>
      <w:r>
        <w:rPr>
          <w:spacing w:val="2"/>
        </w:rPr>
        <w:t xml:space="preserve"> </w:t>
      </w:r>
      <w:r>
        <w:t>учётом</w:t>
      </w:r>
      <w:r>
        <w:rPr>
          <w:spacing w:val="-3"/>
        </w:rPr>
        <w:t xml:space="preserve"> </w:t>
      </w:r>
      <w:r>
        <w:t>местных художественных промыслов).</w:t>
      </w:r>
    </w:p>
    <w:p w14:paraId="4DAD6B48" w14:textId="77777777" w:rsidR="008B50ED" w:rsidRDefault="00681A04">
      <w:pPr>
        <w:pStyle w:val="a3"/>
        <w:ind w:right="192"/>
      </w:pPr>
      <w:r>
        <w:t>Декор</w:t>
      </w:r>
      <w:r>
        <w:rPr>
          <w:spacing w:val="19"/>
        </w:rPr>
        <w:t xml:space="preserve"> </w:t>
      </w:r>
      <w:r>
        <w:t>одежды</w:t>
      </w:r>
      <w:r>
        <w:rPr>
          <w:spacing w:val="18"/>
        </w:rPr>
        <w:t xml:space="preserve"> </w:t>
      </w:r>
      <w:r>
        <w:t>человека.</w:t>
      </w:r>
      <w:r>
        <w:rPr>
          <w:spacing w:val="19"/>
        </w:rPr>
        <w:t xml:space="preserve"> </w:t>
      </w:r>
      <w:r>
        <w:t>Разнообразие</w:t>
      </w:r>
      <w:r>
        <w:rPr>
          <w:spacing w:val="20"/>
        </w:rPr>
        <w:t xml:space="preserve"> </w:t>
      </w:r>
      <w:r>
        <w:t>украшений.</w:t>
      </w:r>
      <w:r>
        <w:rPr>
          <w:spacing w:val="20"/>
        </w:rPr>
        <w:t xml:space="preserve"> </w:t>
      </w:r>
      <w:r>
        <w:t>Традиционные</w:t>
      </w:r>
      <w:r>
        <w:rPr>
          <w:spacing w:val="17"/>
        </w:rPr>
        <w:t xml:space="preserve"> </w:t>
      </w:r>
      <w:r>
        <w:t>народные</w:t>
      </w:r>
      <w:r>
        <w:rPr>
          <w:spacing w:val="17"/>
        </w:rPr>
        <w:t xml:space="preserve"> </w:t>
      </w:r>
      <w:r>
        <w:t>женские</w:t>
      </w:r>
      <w:r>
        <w:rPr>
          <w:spacing w:val="-57"/>
        </w:rPr>
        <w:t xml:space="preserve"> </w:t>
      </w:r>
      <w:r>
        <w:t>и</w:t>
      </w:r>
      <w:r>
        <w:rPr>
          <w:spacing w:val="-1"/>
        </w:rPr>
        <w:t xml:space="preserve"> </w:t>
      </w:r>
      <w:r>
        <w:t>мужские</w:t>
      </w:r>
      <w:r>
        <w:rPr>
          <w:spacing w:val="2"/>
        </w:rPr>
        <w:t xml:space="preserve"> </w:t>
      </w:r>
      <w:r>
        <w:t>украшения.</w:t>
      </w:r>
      <w:r>
        <w:rPr>
          <w:spacing w:val="-1"/>
        </w:rPr>
        <w:t xml:space="preserve"> </w:t>
      </w:r>
      <w:r>
        <w:t>Назначение украшений</w:t>
      </w:r>
      <w:r>
        <w:rPr>
          <w:spacing w:val="-3"/>
        </w:rPr>
        <w:t xml:space="preserve"> </w:t>
      </w:r>
      <w:r>
        <w:t>и</w:t>
      </w:r>
      <w:r>
        <w:rPr>
          <w:spacing w:val="-1"/>
        </w:rPr>
        <w:t xml:space="preserve"> </w:t>
      </w:r>
      <w:r>
        <w:t>их</w:t>
      </w:r>
      <w:r>
        <w:rPr>
          <w:spacing w:val="2"/>
        </w:rPr>
        <w:t xml:space="preserve"> </w:t>
      </w:r>
      <w:r>
        <w:t>роль</w:t>
      </w:r>
      <w:r>
        <w:rPr>
          <w:spacing w:val="-1"/>
        </w:rPr>
        <w:t xml:space="preserve"> </w:t>
      </w:r>
      <w:r>
        <w:t>в</w:t>
      </w:r>
      <w:r>
        <w:rPr>
          <w:spacing w:val="-2"/>
        </w:rPr>
        <w:t xml:space="preserve"> </w:t>
      </w:r>
      <w:r>
        <w:t>жизни</w:t>
      </w:r>
      <w:r>
        <w:rPr>
          <w:spacing w:val="-1"/>
        </w:rPr>
        <w:t xml:space="preserve"> </w:t>
      </w:r>
      <w:r>
        <w:t>людей.</w:t>
      </w:r>
    </w:p>
    <w:p w14:paraId="10F98CE4" w14:textId="77777777" w:rsidR="008B50ED" w:rsidRDefault="008B50ED">
      <w:pPr>
        <w:pStyle w:val="a3"/>
        <w:spacing w:before="4"/>
        <w:ind w:left="0" w:firstLine="0"/>
        <w:jc w:val="left"/>
      </w:pPr>
    </w:p>
    <w:p w14:paraId="509EB13D" w14:textId="77777777" w:rsidR="008B50ED" w:rsidRDefault="00681A04">
      <w:pPr>
        <w:pStyle w:val="1"/>
        <w:spacing w:line="274" w:lineRule="exact"/>
        <w:jc w:val="both"/>
      </w:pPr>
      <w:r>
        <w:t>Модуль</w:t>
      </w:r>
      <w:r>
        <w:rPr>
          <w:spacing w:val="-3"/>
        </w:rPr>
        <w:t xml:space="preserve"> </w:t>
      </w:r>
      <w:r>
        <w:t>«Архитектура»</w:t>
      </w:r>
    </w:p>
    <w:p w14:paraId="730243A7" w14:textId="77777777" w:rsidR="008B50ED" w:rsidRDefault="00681A04">
      <w:pPr>
        <w:pStyle w:val="a3"/>
        <w:ind w:right="195"/>
      </w:pPr>
      <w:r>
        <w:t>Конструирование</w:t>
      </w:r>
      <w:r>
        <w:rPr>
          <w:spacing w:val="1"/>
        </w:rPr>
        <w:t xml:space="preserve"> </w:t>
      </w:r>
      <w:r>
        <w:t>из</w:t>
      </w:r>
      <w:r>
        <w:rPr>
          <w:spacing w:val="1"/>
        </w:rPr>
        <w:t xml:space="preserve"> </w:t>
      </w:r>
      <w:r>
        <w:t>бумаги.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57"/>
        </w:rPr>
        <w:t xml:space="preserve"> </w:t>
      </w:r>
      <w:r>
        <w:t>складывания,</w:t>
      </w:r>
      <w:r>
        <w:rPr>
          <w:spacing w:val="-3"/>
        </w:rPr>
        <w:t xml:space="preserve"> </w:t>
      </w:r>
      <w:r>
        <w:t>закручивания,</w:t>
      </w:r>
      <w:r>
        <w:rPr>
          <w:spacing w:val="-2"/>
        </w:rPr>
        <w:t xml:space="preserve"> </w:t>
      </w:r>
      <w:r>
        <w:t>надрезания.</w:t>
      </w:r>
      <w:r>
        <w:rPr>
          <w:spacing w:val="-5"/>
        </w:rPr>
        <w:t xml:space="preserve"> </w:t>
      </w:r>
      <w:r>
        <w:t>Макетирование</w:t>
      </w:r>
      <w:r>
        <w:rPr>
          <w:spacing w:val="-3"/>
        </w:rPr>
        <w:t xml:space="preserve"> </w:t>
      </w:r>
      <w:r>
        <w:t>пространства</w:t>
      </w:r>
      <w:r>
        <w:rPr>
          <w:spacing w:val="-3"/>
        </w:rPr>
        <w:t xml:space="preserve"> </w:t>
      </w:r>
      <w:r>
        <w:t>детской</w:t>
      </w:r>
      <w:r>
        <w:rPr>
          <w:spacing w:val="-2"/>
        </w:rPr>
        <w:t xml:space="preserve"> </w:t>
      </w:r>
      <w:r>
        <w:t>площадки.</w:t>
      </w:r>
    </w:p>
    <w:p w14:paraId="38EA5D59" w14:textId="77777777" w:rsidR="008B50ED" w:rsidRDefault="00681A04">
      <w:pPr>
        <w:pStyle w:val="a3"/>
        <w:ind w:right="189"/>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w:t>
      </w:r>
      <w:r>
        <w:rPr>
          <w:spacing w:val="1"/>
        </w:rPr>
        <w:t xml:space="preserve"> </w:t>
      </w:r>
      <w:r>
        <w:t>Памятники отечественной или западноевропейской архитектуры с ярко выраженным характером здания. Рисунок</w:t>
      </w:r>
      <w:r>
        <w:rPr>
          <w:spacing w:val="1"/>
        </w:rPr>
        <w:t xml:space="preserve"> </w:t>
      </w:r>
      <w:r>
        <w:t>дома для доброго или</w:t>
      </w:r>
      <w:r>
        <w:rPr>
          <w:spacing w:val="1"/>
        </w:rPr>
        <w:t xml:space="preserve"> </w:t>
      </w:r>
      <w:r>
        <w:t>злого сказочного персонажа (иллюстрация</w:t>
      </w:r>
      <w:r>
        <w:rPr>
          <w:spacing w:val="1"/>
        </w:rPr>
        <w:t xml:space="preserve"> </w:t>
      </w:r>
      <w:r>
        <w:t>сказки</w:t>
      </w:r>
      <w:r>
        <w:rPr>
          <w:spacing w:val="-3"/>
        </w:rPr>
        <w:t xml:space="preserve"> </w:t>
      </w:r>
      <w:r>
        <w:t>по выбору</w:t>
      </w:r>
      <w:r>
        <w:rPr>
          <w:spacing w:val="-1"/>
        </w:rPr>
        <w:t xml:space="preserve"> </w:t>
      </w:r>
      <w:r>
        <w:t>учителя).</w:t>
      </w:r>
    </w:p>
    <w:p w14:paraId="120BE698" w14:textId="77777777" w:rsidR="008B50ED" w:rsidRDefault="008B50ED">
      <w:pPr>
        <w:pStyle w:val="a3"/>
        <w:spacing w:before="4"/>
        <w:ind w:left="0" w:firstLine="0"/>
        <w:jc w:val="left"/>
      </w:pPr>
    </w:p>
    <w:p w14:paraId="6D99FEBA"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47CE1789" w14:textId="77777777" w:rsidR="008B50ED" w:rsidRDefault="00681A04">
      <w:pPr>
        <w:pStyle w:val="a3"/>
        <w:ind w:right="190"/>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w:t>
      </w:r>
      <w:r>
        <w:rPr>
          <w:spacing w:val="-2"/>
        </w:rPr>
        <w:t xml:space="preserve"> </w:t>
      </w:r>
      <w:r>
        <w:t>содержания детских</w:t>
      </w:r>
      <w:r>
        <w:rPr>
          <w:spacing w:val="2"/>
        </w:rPr>
        <w:t xml:space="preserve"> </w:t>
      </w:r>
      <w:r>
        <w:t>работ.</w:t>
      </w:r>
    </w:p>
    <w:p w14:paraId="4869C740" w14:textId="77777777" w:rsidR="008B50ED" w:rsidRDefault="00681A04">
      <w:pPr>
        <w:pStyle w:val="a3"/>
        <w:ind w:right="189"/>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D0DABFB" w14:textId="77777777" w:rsidR="008B50ED" w:rsidRDefault="00681A04">
      <w:pPr>
        <w:pStyle w:val="a3"/>
        <w:ind w:right="194"/>
      </w:pPr>
      <w:r>
        <w:t>Восприятие орнаментальных произведений прикладного искусства (кружево, шитьё,</w:t>
      </w:r>
      <w:r>
        <w:rPr>
          <w:spacing w:val="1"/>
        </w:rPr>
        <w:t xml:space="preserve"> </w:t>
      </w:r>
      <w:r>
        <w:t>резьба</w:t>
      </w:r>
      <w:r>
        <w:rPr>
          <w:spacing w:val="-2"/>
        </w:rPr>
        <w:t xml:space="preserve"> </w:t>
      </w:r>
      <w:r>
        <w:t>и роспись</w:t>
      </w:r>
      <w:r>
        <w:rPr>
          <w:spacing w:val="-2"/>
        </w:rPr>
        <w:t xml:space="preserve"> </w:t>
      </w:r>
      <w:r>
        <w:t>и др.).</w:t>
      </w:r>
    </w:p>
    <w:p w14:paraId="308B8BD5" w14:textId="77777777" w:rsidR="008B50ED" w:rsidRDefault="00681A04">
      <w:pPr>
        <w:pStyle w:val="a3"/>
        <w:ind w:right="193"/>
      </w:pPr>
      <w:r>
        <w:t>Восприятие произведений живописи с активным выражением цветового состояния в</w:t>
      </w:r>
      <w:r>
        <w:rPr>
          <w:spacing w:val="1"/>
        </w:rPr>
        <w:t xml:space="preserve"> </w:t>
      </w:r>
      <w:r>
        <w:t>природе.</w:t>
      </w:r>
      <w:r>
        <w:rPr>
          <w:spacing w:val="-1"/>
        </w:rPr>
        <w:t xml:space="preserve"> </w:t>
      </w:r>
      <w:r>
        <w:t>Произведения</w:t>
      </w:r>
      <w:r>
        <w:rPr>
          <w:spacing w:val="-3"/>
        </w:rPr>
        <w:t xml:space="preserve"> </w:t>
      </w:r>
      <w:r>
        <w:t>И.И.</w:t>
      </w:r>
      <w:r>
        <w:rPr>
          <w:spacing w:val="-1"/>
        </w:rPr>
        <w:t xml:space="preserve"> </w:t>
      </w:r>
      <w:r>
        <w:t>Левитана, А.И.</w:t>
      </w:r>
      <w:r>
        <w:rPr>
          <w:spacing w:val="-1"/>
        </w:rPr>
        <w:t xml:space="preserve"> </w:t>
      </w:r>
      <w:r>
        <w:t>Куинджи, Н.П.</w:t>
      </w:r>
      <w:r>
        <w:rPr>
          <w:spacing w:val="-2"/>
        </w:rPr>
        <w:t xml:space="preserve"> </w:t>
      </w:r>
      <w:r>
        <w:t>Крымова.</w:t>
      </w:r>
    </w:p>
    <w:p w14:paraId="74804770" w14:textId="77777777" w:rsidR="008B50ED" w:rsidRDefault="00681A04">
      <w:pPr>
        <w:pStyle w:val="a3"/>
        <w:ind w:right="194"/>
      </w:pPr>
      <w:r>
        <w:t>Восприятие произведений анималистического жанра в графике (произведения В.В.</w:t>
      </w:r>
      <w:r>
        <w:rPr>
          <w:spacing w:val="1"/>
        </w:rPr>
        <w:t xml:space="preserve"> </w:t>
      </w:r>
      <w:r>
        <w:t>Ватагина, Е.И. Чарушина и др.) и в скульптуре (произведения В.В. Ватагина). Наблюдение</w:t>
      </w:r>
      <w:r>
        <w:rPr>
          <w:spacing w:val="1"/>
        </w:rPr>
        <w:t xml:space="preserve"> </w:t>
      </w:r>
      <w:r>
        <w:t>животных</w:t>
      </w:r>
      <w:r>
        <w:rPr>
          <w:spacing w:val="1"/>
        </w:rPr>
        <w:t xml:space="preserve"> </w:t>
      </w:r>
      <w:r>
        <w:t>с</w:t>
      </w:r>
      <w:r>
        <w:rPr>
          <w:spacing w:val="-2"/>
        </w:rPr>
        <w:t xml:space="preserve"> </w:t>
      </w:r>
      <w:r>
        <w:t>точки</w:t>
      </w:r>
      <w:r>
        <w:rPr>
          <w:spacing w:val="-2"/>
        </w:rPr>
        <w:t xml:space="preserve"> </w:t>
      </w:r>
      <w:r>
        <w:t>зрения</w:t>
      </w:r>
      <w:r>
        <w:rPr>
          <w:spacing w:val="-1"/>
        </w:rPr>
        <w:t xml:space="preserve"> </w:t>
      </w:r>
      <w:r>
        <w:t>их</w:t>
      </w:r>
      <w:r>
        <w:rPr>
          <w:spacing w:val="2"/>
        </w:rPr>
        <w:t xml:space="preserve"> </w:t>
      </w:r>
      <w:r>
        <w:t>пропорций,</w:t>
      </w:r>
      <w:r>
        <w:rPr>
          <w:spacing w:val="-4"/>
        </w:rPr>
        <w:t xml:space="preserve"> </w:t>
      </w:r>
      <w:r>
        <w:t>характера</w:t>
      </w:r>
      <w:r>
        <w:rPr>
          <w:spacing w:val="-1"/>
        </w:rPr>
        <w:t xml:space="preserve"> </w:t>
      </w:r>
      <w:r>
        <w:t>движения,</w:t>
      </w:r>
      <w:r>
        <w:rPr>
          <w:spacing w:val="-1"/>
        </w:rPr>
        <w:t xml:space="preserve"> </w:t>
      </w:r>
      <w:r>
        <w:t>пластики.</w:t>
      </w:r>
    </w:p>
    <w:p w14:paraId="78418474" w14:textId="77777777" w:rsidR="008B50ED" w:rsidRDefault="008B50ED">
      <w:pPr>
        <w:pStyle w:val="a3"/>
        <w:spacing w:before="3"/>
        <w:ind w:left="0" w:firstLine="0"/>
        <w:jc w:val="left"/>
      </w:pPr>
    </w:p>
    <w:p w14:paraId="04833E38" w14:textId="77777777" w:rsidR="008B50ED" w:rsidRDefault="00681A04">
      <w:pPr>
        <w:pStyle w:val="1"/>
        <w:spacing w:line="274" w:lineRule="exact"/>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39F6A95C" w14:textId="77777777" w:rsidR="008B50ED" w:rsidRDefault="00681A04">
      <w:pPr>
        <w:pStyle w:val="a3"/>
        <w:jc w:val="left"/>
      </w:pPr>
      <w:r>
        <w:t>Компьютерные</w:t>
      </w:r>
      <w:r>
        <w:rPr>
          <w:spacing w:val="43"/>
        </w:rPr>
        <w:t xml:space="preserve"> </w:t>
      </w:r>
      <w:r>
        <w:t>средства</w:t>
      </w:r>
      <w:r>
        <w:rPr>
          <w:spacing w:val="44"/>
        </w:rPr>
        <w:t xml:space="preserve"> </w:t>
      </w:r>
      <w:r>
        <w:t>изображения.</w:t>
      </w:r>
      <w:r>
        <w:rPr>
          <w:spacing w:val="45"/>
        </w:rPr>
        <w:t xml:space="preserve"> </w:t>
      </w:r>
      <w:r>
        <w:t>Виды</w:t>
      </w:r>
      <w:r>
        <w:rPr>
          <w:spacing w:val="45"/>
        </w:rPr>
        <w:t xml:space="preserve"> </w:t>
      </w:r>
      <w:r>
        <w:t>линий</w:t>
      </w:r>
      <w:r>
        <w:rPr>
          <w:spacing w:val="45"/>
        </w:rPr>
        <w:t xml:space="preserve"> </w:t>
      </w:r>
      <w:r>
        <w:t>(в</w:t>
      </w:r>
      <w:r>
        <w:rPr>
          <w:spacing w:val="44"/>
        </w:rPr>
        <w:t xml:space="preserve"> </w:t>
      </w:r>
      <w:r>
        <w:t>программе</w:t>
      </w:r>
      <w:r>
        <w:rPr>
          <w:spacing w:val="44"/>
        </w:rPr>
        <w:t xml:space="preserve"> </w:t>
      </w:r>
      <w:r>
        <w:t>Paint</w:t>
      </w:r>
      <w:r>
        <w:rPr>
          <w:spacing w:val="46"/>
        </w:rPr>
        <w:t xml:space="preserve"> </w:t>
      </w:r>
      <w:r>
        <w:t>или</w:t>
      </w:r>
      <w:r>
        <w:rPr>
          <w:spacing w:val="45"/>
        </w:rPr>
        <w:t xml:space="preserve"> </w:t>
      </w:r>
      <w:r>
        <w:t>другом</w:t>
      </w:r>
      <w:r>
        <w:rPr>
          <w:spacing w:val="-57"/>
        </w:rPr>
        <w:t xml:space="preserve"> </w:t>
      </w:r>
      <w:r>
        <w:t>графическом</w:t>
      </w:r>
      <w:r>
        <w:rPr>
          <w:spacing w:val="-2"/>
        </w:rPr>
        <w:t xml:space="preserve"> </w:t>
      </w:r>
      <w:r>
        <w:t>редакторе).</w:t>
      </w:r>
    </w:p>
    <w:p w14:paraId="46CBFF0B" w14:textId="77777777" w:rsidR="008B50ED" w:rsidRDefault="00681A04">
      <w:pPr>
        <w:pStyle w:val="a3"/>
        <w:jc w:val="left"/>
      </w:pPr>
      <w:r>
        <w:t>Компьютерные средства изображения.</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Трансформация</w:t>
      </w:r>
      <w:r>
        <w:rPr>
          <w:spacing w:val="-1"/>
        </w:rPr>
        <w:t xml:space="preserve"> </w:t>
      </w:r>
      <w:r>
        <w:t>и копирование</w:t>
      </w:r>
      <w:r>
        <w:rPr>
          <w:spacing w:val="-2"/>
        </w:rPr>
        <w:t xml:space="preserve"> </w:t>
      </w:r>
      <w:r>
        <w:t>геометрических</w:t>
      </w:r>
      <w:r>
        <w:rPr>
          <w:spacing w:val="2"/>
        </w:rPr>
        <w:t xml:space="preserve"> </w:t>
      </w:r>
      <w:r>
        <w:t>фигур</w:t>
      </w:r>
      <w:r>
        <w:rPr>
          <w:spacing w:val="1"/>
        </w:rPr>
        <w:t xml:space="preserve"> </w:t>
      </w:r>
      <w:r>
        <w:t>в</w:t>
      </w:r>
      <w:r>
        <w:rPr>
          <w:spacing w:val="-1"/>
        </w:rPr>
        <w:t xml:space="preserve"> </w:t>
      </w:r>
      <w:r>
        <w:t>программе</w:t>
      </w:r>
      <w:r>
        <w:rPr>
          <w:spacing w:val="-2"/>
        </w:rPr>
        <w:t xml:space="preserve"> </w:t>
      </w:r>
      <w:r>
        <w:t>Paint.</w:t>
      </w:r>
    </w:p>
    <w:p w14:paraId="1B0433EC" w14:textId="77777777" w:rsidR="008B50ED" w:rsidRDefault="00681A04">
      <w:pPr>
        <w:pStyle w:val="a3"/>
        <w:jc w:val="left"/>
      </w:pPr>
      <w:r>
        <w:t>Освоение</w:t>
      </w:r>
      <w:r>
        <w:rPr>
          <w:spacing w:val="42"/>
        </w:rPr>
        <w:t xml:space="preserve"> </w:t>
      </w:r>
      <w:r>
        <w:t>инструментов</w:t>
      </w:r>
      <w:r>
        <w:rPr>
          <w:spacing w:val="47"/>
        </w:rPr>
        <w:t xml:space="preserve"> </w:t>
      </w:r>
      <w:r>
        <w:t>традиционного</w:t>
      </w:r>
      <w:r>
        <w:rPr>
          <w:spacing w:val="44"/>
        </w:rPr>
        <w:t xml:space="preserve"> </w:t>
      </w:r>
      <w:r>
        <w:t>рисования</w:t>
      </w:r>
      <w:r>
        <w:rPr>
          <w:spacing w:val="44"/>
        </w:rPr>
        <w:t xml:space="preserve"> </w:t>
      </w:r>
      <w:r>
        <w:t>(карандаш,</w:t>
      </w:r>
      <w:r>
        <w:rPr>
          <w:spacing w:val="44"/>
        </w:rPr>
        <w:t xml:space="preserve"> </w:t>
      </w:r>
      <w:r>
        <w:t>кисточка,</w:t>
      </w:r>
      <w:r>
        <w:rPr>
          <w:spacing w:val="44"/>
        </w:rPr>
        <w:t xml:space="preserve"> </w:t>
      </w:r>
      <w:r>
        <w:t>ластик,</w:t>
      </w:r>
      <w:r>
        <w:rPr>
          <w:spacing w:val="44"/>
        </w:rPr>
        <w:t xml:space="preserve"> </w:t>
      </w:r>
      <w:r>
        <w:t>заливка</w:t>
      </w:r>
      <w:r>
        <w:rPr>
          <w:spacing w:val="-2"/>
        </w:rPr>
        <w:t xml:space="preserve"> </w:t>
      </w:r>
      <w:r>
        <w:t>и</w:t>
      </w:r>
      <w:r>
        <w:rPr>
          <w:spacing w:val="-1"/>
        </w:rPr>
        <w:t xml:space="preserve"> </w:t>
      </w:r>
      <w:r>
        <w:t>др.)</w:t>
      </w:r>
      <w:r>
        <w:rPr>
          <w:spacing w:val="-1"/>
        </w:rPr>
        <w:t xml:space="preserve"> </w:t>
      </w:r>
      <w:r>
        <w:t>в</w:t>
      </w:r>
      <w:r>
        <w:rPr>
          <w:spacing w:val="-1"/>
        </w:rPr>
        <w:t xml:space="preserve"> </w:t>
      </w:r>
      <w:r>
        <w:t>программе</w:t>
      </w:r>
      <w:r>
        <w:rPr>
          <w:spacing w:val="-2"/>
        </w:rPr>
        <w:t xml:space="preserve"> </w:t>
      </w:r>
      <w:r>
        <w:t>Paint</w:t>
      </w:r>
      <w:r>
        <w:rPr>
          <w:spacing w:val="-1"/>
        </w:rPr>
        <w:t xml:space="preserve"> </w:t>
      </w:r>
      <w:r>
        <w:t>на</w:t>
      </w:r>
      <w:r>
        <w:rPr>
          <w:spacing w:val="-2"/>
        </w:rPr>
        <w:t xml:space="preserve"> </w:t>
      </w:r>
      <w:r>
        <w:t>основе</w:t>
      </w:r>
      <w:r>
        <w:rPr>
          <w:spacing w:val="-2"/>
        </w:rPr>
        <w:t xml:space="preserve"> </w:t>
      </w:r>
      <w:r>
        <w:t>простых сюжетов</w:t>
      </w:r>
      <w:r>
        <w:rPr>
          <w:spacing w:val="-1"/>
        </w:rPr>
        <w:t xml:space="preserve"> </w:t>
      </w:r>
      <w:r>
        <w:t>(например,</w:t>
      </w:r>
      <w:r>
        <w:rPr>
          <w:spacing w:val="4"/>
        </w:rPr>
        <w:t xml:space="preserve"> </w:t>
      </w:r>
      <w:r>
        <w:t>образ</w:t>
      </w:r>
      <w:r>
        <w:rPr>
          <w:spacing w:val="-1"/>
        </w:rPr>
        <w:t xml:space="preserve"> </w:t>
      </w:r>
      <w:r>
        <w:t>дерева).</w:t>
      </w:r>
    </w:p>
    <w:p w14:paraId="0B489FEE" w14:textId="77777777" w:rsidR="008B50ED" w:rsidRDefault="00681A04">
      <w:pPr>
        <w:pStyle w:val="a3"/>
        <w:ind w:left="1101" w:firstLine="0"/>
        <w:jc w:val="left"/>
      </w:pPr>
      <w:r>
        <w:t>Освоение</w:t>
      </w:r>
      <w:r>
        <w:rPr>
          <w:spacing w:val="17"/>
        </w:rPr>
        <w:t xml:space="preserve"> </w:t>
      </w:r>
      <w:r>
        <w:t>инструментов</w:t>
      </w:r>
      <w:r>
        <w:rPr>
          <w:spacing w:val="21"/>
        </w:rPr>
        <w:t xml:space="preserve"> </w:t>
      </w:r>
      <w:r>
        <w:t>традиционного</w:t>
      </w:r>
      <w:r>
        <w:rPr>
          <w:spacing w:val="19"/>
        </w:rPr>
        <w:t xml:space="preserve"> </w:t>
      </w:r>
      <w:r>
        <w:t>рисования</w:t>
      </w:r>
      <w:r>
        <w:rPr>
          <w:spacing w:val="18"/>
        </w:rPr>
        <w:t xml:space="preserve"> </w:t>
      </w:r>
      <w:r>
        <w:t>в</w:t>
      </w:r>
      <w:r>
        <w:rPr>
          <w:spacing w:val="17"/>
        </w:rPr>
        <w:t xml:space="preserve"> </w:t>
      </w:r>
      <w:r>
        <w:t>программе</w:t>
      </w:r>
      <w:r>
        <w:rPr>
          <w:spacing w:val="18"/>
        </w:rPr>
        <w:t xml:space="preserve"> </w:t>
      </w:r>
      <w:r>
        <w:t>Paint</w:t>
      </w:r>
      <w:r>
        <w:rPr>
          <w:spacing w:val="19"/>
        </w:rPr>
        <w:t xml:space="preserve"> </w:t>
      </w:r>
      <w:r>
        <w:t>на</w:t>
      </w:r>
      <w:r>
        <w:rPr>
          <w:spacing w:val="18"/>
        </w:rPr>
        <w:t xml:space="preserve"> </w:t>
      </w:r>
      <w:r>
        <w:t>основе</w:t>
      </w:r>
      <w:r>
        <w:rPr>
          <w:spacing w:val="16"/>
        </w:rPr>
        <w:t xml:space="preserve"> </w:t>
      </w:r>
      <w:r>
        <w:t>темы</w:t>
      </w:r>
    </w:p>
    <w:p w14:paraId="7C2C33F7" w14:textId="77777777" w:rsidR="008B50ED" w:rsidRDefault="00681A04">
      <w:pPr>
        <w:pStyle w:val="a3"/>
        <w:ind w:right="184" w:firstLine="0"/>
        <w:jc w:val="left"/>
      </w:pPr>
      <w:r>
        <w:t>«Тёплый</w:t>
      </w:r>
      <w:r>
        <w:rPr>
          <w:spacing w:val="8"/>
        </w:rPr>
        <w:t xml:space="preserve"> </w:t>
      </w:r>
      <w:r>
        <w:t>и</w:t>
      </w:r>
      <w:r>
        <w:rPr>
          <w:spacing w:val="8"/>
        </w:rPr>
        <w:t xml:space="preserve"> </w:t>
      </w:r>
      <w:r>
        <w:t>холодный</w:t>
      </w:r>
      <w:r>
        <w:rPr>
          <w:spacing w:val="6"/>
        </w:rPr>
        <w:t xml:space="preserve"> </w:t>
      </w:r>
      <w:r>
        <w:t>цвета»</w:t>
      </w:r>
      <w:r>
        <w:rPr>
          <w:spacing w:val="2"/>
        </w:rPr>
        <w:t xml:space="preserve"> </w:t>
      </w:r>
      <w:r>
        <w:t>(например,</w:t>
      </w:r>
      <w:r>
        <w:rPr>
          <w:spacing w:val="13"/>
        </w:rPr>
        <w:t xml:space="preserve"> </w:t>
      </w:r>
      <w:r>
        <w:t>«Горящий</w:t>
      </w:r>
      <w:r>
        <w:rPr>
          <w:spacing w:val="8"/>
        </w:rPr>
        <w:t xml:space="preserve"> </w:t>
      </w:r>
      <w:r>
        <w:t>костёр</w:t>
      </w:r>
      <w:r>
        <w:rPr>
          <w:spacing w:val="8"/>
        </w:rPr>
        <w:t xml:space="preserve"> </w:t>
      </w:r>
      <w:r>
        <w:t>в</w:t>
      </w:r>
      <w:r>
        <w:rPr>
          <w:spacing w:val="6"/>
        </w:rPr>
        <w:t xml:space="preserve"> </w:t>
      </w:r>
      <w:r>
        <w:t>синей</w:t>
      </w:r>
      <w:r>
        <w:rPr>
          <w:spacing w:val="9"/>
        </w:rPr>
        <w:t xml:space="preserve"> </w:t>
      </w:r>
      <w:r>
        <w:t>ночи»,</w:t>
      </w:r>
      <w:r>
        <w:rPr>
          <w:spacing w:val="12"/>
        </w:rPr>
        <w:t xml:space="preserve"> </w:t>
      </w:r>
      <w:r>
        <w:t>«Перо</w:t>
      </w:r>
      <w:r>
        <w:rPr>
          <w:spacing w:val="7"/>
        </w:rPr>
        <w:t xml:space="preserve"> </w:t>
      </w:r>
      <w:r>
        <w:t>жар-птицы»</w:t>
      </w:r>
      <w:r>
        <w:rPr>
          <w:spacing w:val="-57"/>
        </w:rPr>
        <w:t xml:space="preserve"> </w:t>
      </w:r>
      <w:r>
        <w:t>и др.).</w:t>
      </w:r>
    </w:p>
    <w:p w14:paraId="46D28803" w14:textId="77777777" w:rsidR="008B50ED" w:rsidRDefault="00681A04">
      <w:pPr>
        <w:pStyle w:val="a3"/>
        <w:spacing w:line="275" w:lineRule="exact"/>
        <w:ind w:left="1101" w:firstLine="0"/>
        <w:jc w:val="left"/>
      </w:pPr>
      <w:r>
        <w:t>Художественная</w:t>
      </w:r>
      <w:r>
        <w:rPr>
          <w:spacing w:val="39"/>
        </w:rPr>
        <w:t xml:space="preserve"> </w:t>
      </w:r>
      <w:r>
        <w:t>фотография.</w:t>
      </w:r>
      <w:r>
        <w:rPr>
          <w:spacing w:val="40"/>
        </w:rPr>
        <w:t xml:space="preserve"> </w:t>
      </w:r>
      <w:r>
        <w:t>Расположение</w:t>
      </w:r>
      <w:r>
        <w:rPr>
          <w:spacing w:val="36"/>
        </w:rPr>
        <w:t xml:space="preserve"> </w:t>
      </w:r>
      <w:r>
        <w:t>объекта</w:t>
      </w:r>
      <w:r>
        <w:rPr>
          <w:spacing w:val="40"/>
        </w:rPr>
        <w:t xml:space="preserve"> </w:t>
      </w:r>
      <w:r>
        <w:t>в</w:t>
      </w:r>
      <w:r>
        <w:rPr>
          <w:spacing w:val="39"/>
        </w:rPr>
        <w:t xml:space="preserve"> </w:t>
      </w:r>
      <w:r>
        <w:t>кадре.</w:t>
      </w:r>
      <w:r>
        <w:rPr>
          <w:spacing w:val="40"/>
        </w:rPr>
        <w:t xml:space="preserve"> </w:t>
      </w:r>
      <w:r>
        <w:t>Масштаб.</w:t>
      </w:r>
      <w:r>
        <w:rPr>
          <w:spacing w:val="40"/>
        </w:rPr>
        <w:t xml:space="preserve"> </w:t>
      </w:r>
      <w:r>
        <w:t>Доминанта.</w:t>
      </w:r>
    </w:p>
    <w:p w14:paraId="15B8A98B" w14:textId="77777777" w:rsidR="008B50ED" w:rsidRDefault="00681A04">
      <w:pPr>
        <w:pStyle w:val="a3"/>
        <w:ind w:firstLine="0"/>
        <w:jc w:val="left"/>
      </w:pPr>
      <w:r>
        <w:t>Обсуждение</w:t>
      </w:r>
      <w:r>
        <w:rPr>
          <w:spacing w:val="-6"/>
        </w:rPr>
        <w:t xml:space="preserve"> </w:t>
      </w:r>
      <w:r>
        <w:t>в условиях</w:t>
      </w:r>
      <w:r>
        <w:rPr>
          <w:spacing w:val="-1"/>
        </w:rPr>
        <w:t xml:space="preserve"> </w:t>
      </w:r>
      <w:r>
        <w:t>урока</w:t>
      </w:r>
      <w:r>
        <w:rPr>
          <w:spacing w:val="-1"/>
        </w:rPr>
        <w:t xml:space="preserve"> </w:t>
      </w:r>
      <w:r>
        <w:t>ученических</w:t>
      </w:r>
      <w:r>
        <w:rPr>
          <w:spacing w:val="-2"/>
        </w:rPr>
        <w:t xml:space="preserve"> </w:t>
      </w:r>
      <w:r>
        <w:t>фотографий,</w:t>
      </w:r>
      <w:r>
        <w:rPr>
          <w:spacing w:val="-5"/>
        </w:rPr>
        <w:t xml:space="preserve"> </w:t>
      </w:r>
      <w:r>
        <w:t>соответствующих</w:t>
      </w:r>
      <w:r>
        <w:rPr>
          <w:spacing w:val="-5"/>
        </w:rPr>
        <w:t xml:space="preserve"> </w:t>
      </w:r>
      <w:r>
        <w:t>изучаемой</w:t>
      </w:r>
      <w:r>
        <w:rPr>
          <w:spacing w:val="-4"/>
        </w:rPr>
        <w:t xml:space="preserve"> </w:t>
      </w:r>
      <w:r>
        <w:t>теме.</w:t>
      </w:r>
    </w:p>
    <w:p w14:paraId="684CF3CA" w14:textId="77777777" w:rsidR="008B50ED" w:rsidRDefault="008B50ED">
      <w:pPr>
        <w:pStyle w:val="a3"/>
        <w:spacing w:before="7"/>
        <w:ind w:left="0" w:firstLine="0"/>
        <w:jc w:val="left"/>
        <w:rPr>
          <w:sz w:val="16"/>
        </w:rPr>
      </w:pPr>
    </w:p>
    <w:p w14:paraId="6B31725C" w14:textId="77777777" w:rsidR="008B50ED" w:rsidRDefault="00681A04" w:rsidP="00944FBB">
      <w:pPr>
        <w:pStyle w:val="1"/>
        <w:numPr>
          <w:ilvl w:val="1"/>
          <w:numId w:val="120"/>
        </w:numPr>
        <w:tabs>
          <w:tab w:val="left" w:pos="4508"/>
        </w:tabs>
        <w:spacing w:before="90"/>
        <w:ind w:hanging="4313"/>
      </w:pPr>
      <w:r>
        <w:t>КЛАСС</w:t>
      </w:r>
      <w:r>
        <w:rPr>
          <w:spacing w:val="-3"/>
        </w:rPr>
        <w:t xml:space="preserve"> </w:t>
      </w:r>
      <w:r>
        <w:t>(34</w:t>
      </w:r>
      <w:r>
        <w:rPr>
          <w:spacing w:val="-1"/>
        </w:rPr>
        <w:t xml:space="preserve"> </w:t>
      </w:r>
      <w:r>
        <w:t>ч.)</w:t>
      </w:r>
    </w:p>
    <w:p w14:paraId="62FD156D"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222BE6EB" w14:textId="77777777" w:rsidR="008B50ED" w:rsidRDefault="00681A04">
      <w:pPr>
        <w:pStyle w:val="a3"/>
        <w:spacing w:before="66"/>
        <w:ind w:right="186"/>
      </w:pPr>
      <w:r>
        <w:t>Эскизы обложки и иллюстраций к детской книге сказок (сказка по выбору). Рисунок</w:t>
      </w:r>
      <w:r>
        <w:rPr>
          <w:spacing w:val="1"/>
        </w:rPr>
        <w:t xml:space="preserve"> </w:t>
      </w:r>
      <w:r>
        <w:t>буквицы. Макет книги-игрушки. Совмещение изображения и текста. Расположение иллюстраций</w:t>
      </w:r>
      <w:r>
        <w:rPr>
          <w:spacing w:val="-3"/>
        </w:rPr>
        <w:t xml:space="preserve"> </w:t>
      </w:r>
      <w:r>
        <w:t>и текста на</w:t>
      </w:r>
      <w:r>
        <w:rPr>
          <w:spacing w:val="-1"/>
        </w:rPr>
        <w:t xml:space="preserve"> </w:t>
      </w:r>
      <w:r>
        <w:t>развороте</w:t>
      </w:r>
      <w:r>
        <w:rPr>
          <w:spacing w:val="-1"/>
        </w:rPr>
        <w:t xml:space="preserve"> </w:t>
      </w:r>
      <w:r>
        <w:t>книги.</w:t>
      </w:r>
    </w:p>
    <w:p w14:paraId="09468391" w14:textId="77777777" w:rsidR="008B50ED" w:rsidRDefault="00681A04">
      <w:pPr>
        <w:pStyle w:val="a3"/>
        <w:spacing w:before="1"/>
        <w:ind w:right="193"/>
      </w:pPr>
      <w:r>
        <w:t>Поздравительная открытка. Открытка-пожелание. Композиция открытки: совмещение</w:t>
      </w:r>
      <w:r>
        <w:rPr>
          <w:spacing w:val="-57"/>
        </w:rPr>
        <w:t xml:space="preserve"> </w:t>
      </w:r>
      <w:r>
        <w:t>текста</w:t>
      </w:r>
      <w:r>
        <w:rPr>
          <w:spacing w:val="-2"/>
        </w:rPr>
        <w:t xml:space="preserve"> </w:t>
      </w:r>
      <w:r>
        <w:t>(шрифта) и</w:t>
      </w:r>
      <w:r>
        <w:rPr>
          <w:spacing w:val="-2"/>
        </w:rPr>
        <w:t xml:space="preserve"> </w:t>
      </w:r>
      <w:r>
        <w:t>изображения. Рисунок</w:t>
      </w:r>
      <w:r>
        <w:rPr>
          <w:spacing w:val="-1"/>
        </w:rPr>
        <w:t xml:space="preserve"> </w:t>
      </w:r>
      <w:r>
        <w:t>открытки или аппликация.</w:t>
      </w:r>
    </w:p>
    <w:p w14:paraId="7131FC02" w14:textId="77777777" w:rsidR="008B50ED" w:rsidRDefault="00681A04">
      <w:pPr>
        <w:pStyle w:val="a3"/>
        <w:ind w:right="187"/>
      </w:pPr>
      <w:r>
        <w:t>Эскиз плаката или афиши. Совмещение шрифта и изображения. Особенности композиции</w:t>
      </w:r>
      <w:r>
        <w:rPr>
          <w:spacing w:val="-3"/>
        </w:rPr>
        <w:t xml:space="preserve"> </w:t>
      </w:r>
      <w:r>
        <w:t>плаката.</w:t>
      </w:r>
    </w:p>
    <w:p w14:paraId="259DCA9F" w14:textId="77777777" w:rsidR="008B50ED" w:rsidRDefault="00681A04">
      <w:pPr>
        <w:pStyle w:val="a3"/>
        <w:ind w:right="190"/>
      </w:pPr>
      <w:r>
        <w:t xml:space="preserve">Графические зарисовки карандашами по памяти или на основе наблюдений и </w:t>
      </w:r>
      <w:r>
        <w:lastRenderedPageBreak/>
        <w:t>фотографий</w:t>
      </w:r>
      <w:r>
        <w:rPr>
          <w:spacing w:val="-1"/>
        </w:rPr>
        <w:t xml:space="preserve"> </w:t>
      </w:r>
      <w:r>
        <w:t>архитектурных</w:t>
      </w:r>
      <w:r>
        <w:rPr>
          <w:spacing w:val="-1"/>
        </w:rPr>
        <w:t xml:space="preserve"> </w:t>
      </w:r>
      <w:r>
        <w:t>достопримечательностей</w:t>
      </w:r>
      <w:r>
        <w:rPr>
          <w:spacing w:val="-1"/>
        </w:rPr>
        <w:t xml:space="preserve"> </w:t>
      </w:r>
      <w:r>
        <w:t>своего</w:t>
      </w:r>
      <w:r>
        <w:rPr>
          <w:spacing w:val="-1"/>
        </w:rPr>
        <w:t xml:space="preserve"> </w:t>
      </w:r>
      <w:r>
        <w:t>города.</w:t>
      </w:r>
    </w:p>
    <w:p w14:paraId="3172ECD6" w14:textId="77777777" w:rsidR="008B50ED" w:rsidRDefault="00681A04">
      <w:pPr>
        <w:pStyle w:val="a3"/>
        <w:ind w:left="1101" w:firstLine="0"/>
      </w:pPr>
      <w:r>
        <w:t>Транспорт</w:t>
      </w:r>
      <w:r>
        <w:rPr>
          <w:spacing w:val="-4"/>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3"/>
        </w:rPr>
        <w:t xml:space="preserve"> </w:t>
      </w:r>
      <w:r>
        <w:t>или</w:t>
      </w:r>
      <w:r>
        <w:rPr>
          <w:spacing w:val="-2"/>
        </w:rPr>
        <w:t xml:space="preserve"> </w:t>
      </w:r>
      <w:r>
        <w:t>фантастических</w:t>
      </w:r>
      <w:r>
        <w:rPr>
          <w:spacing w:val="-2"/>
        </w:rPr>
        <w:t xml:space="preserve"> </w:t>
      </w:r>
      <w:r>
        <w:t>машин.</w:t>
      </w:r>
    </w:p>
    <w:p w14:paraId="20F494A0" w14:textId="77777777" w:rsidR="008B50ED" w:rsidRDefault="00681A04">
      <w:pPr>
        <w:pStyle w:val="a3"/>
        <w:ind w:left="1101" w:firstLine="0"/>
      </w:pPr>
      <w:r>
        <w:t>Изображение</w:t>
      </w:r>
      <w:r>
        <w:rPr>
          <w:spacing w:val="-4"/>
        </w:rPr>
        <w:t xml:space="preserve"> </w:t>
      </w:r>
      <w:r>
        <w:t>лица</w:t>
      </w:r>
      <w:r>
        <w:rPr>
          <w:spacing w:val="-3"/>
        </w:rPr>
        <w:t xml:space="preserve"> </w:t>
      </w:r>
      <w:r>
        <w:t>человека.</w:t>
      </w:r>
      <w:r>
        <w:rPr>
          <w:spacing w:val="-2"/>
        </w:rPr>
        <w:t xml:space="preserve"> </w:t>
      </w:r>
      <w:r>
        <w:t>Строение,</w:t>
      </w:r>
      <w:r>
        <w:rPr>
          <w:spacing w:val="-3"/>
        </w:rPr>
        <w:t xml:space="preserve"> </w:t>
      </w:r>
      <w:r>
        <w:t>пропорции,</w:t>
      </w:r>
      <w:r>
        <w:rPr>
          <w:spacing w:val="-2"/>
        </w:rPr>
        <w:t xml:space="preserve"> </w:t>
      </w:r>
      <w:r>
        <w:t>взаиморасположение</w:t>
      </w:r>
      <w:r>
        <w:rPr>
          <w:spacing w:val="-3"/>
        </w:rPr>
        <w:t xml:space="preserve"> </w:t>
      </w:r>
      <w:r>
        <w:t>частей</w:t>
      </w:r>
      <w:r>
        <w:rPr>
          <w:spacing w:val="-2"/>
        </w:rPr>
        <w:t xml:space="preserve"> </w:t>
      </w:r>
      <w:r>
        <w:t>лица.</w:t>
      </w:r>
    </w:p>
    <w:p w14:paraId="61F69185" w14:textId="77777777" w:rsidR="008B50ED" w:rsidRDefault="00681A04">
      <w:pPr>
        <w:pStyle w:val="a3"/>
        <w:ind w:right="195"/>
      </w:pPr>
      <w:r>
        <w:t>Эскиз маски для маскарада: изображение лица - маски персонажа с ярко выраженным</w:t>
      </w:r>
      <w:r>
        <w:rPr>
          <w:spacing w:val="1"/>
        </w:rPr>
        <w:t xml:space="preserve"> </w:t>
      </w:r>
      <w:r>
        <w:t>характером.</w:t>
      </w:r>
      <w:r>
        <w:rPr>
          <w:spacing w:val="-1"/>
        </w:rPr>
        <w:t xml:space="preserve"> </w:t>
      </w:r>
      <w:r>
        <w:t>Аппликация из цветной бумаги.</w:t>
      </w:r>
    </w:p>
    <w:p w14:paraId="4B397B86" w14:textId="77777777" w:rsidR="008B50ED" w:rsidRDefault="008B50ED">
      <w:pPr>
        <w:pStyle w:val="a3"/>
        <w:spacing w:before="5"/>
        <w:ind w:left="0" w:firstLine="0"/>
        <w:jc w:val="left"/>
      </w:pPr>
    </w:p>
    <w:p w14:paraId="7744A635" w14:textId="77777777" w:rsidR="008B50ED" w:rsidRDefault="00681A04">
      <w:pPr>
        <w:pStyle w:val="1"/>
        <w:spacing w:line="274" w:lineRule="exact"/>
        <w:jc w:val="both"/>
      </w:pPr>
      <w:r>
        <w:t>Модуль</w:t>
      </w:r>
      <w:r>
        <w:rPr>
          <w:spacing w:val="-1"/>
        </w:rPr>
        <w:t xml:space="preserve"> </w:t>
      </w:r>
      <w:r>
        <w:t>«Живопись»</w:t>
      </w:r>
    </w:p>
    <w:p w14:paraId="1FA939FD" w14:textId="77777777" w:rsidR="008B50ED" w:rsidRDefault="00681A04">
      <w:pPr>
        <w:pStyle w:val="a3"/>
        <w:ind w:right="194"/>
      </w:pPr>
      <w:r>
        <w:t>Создание сюжетной композиции «В цирке», использование гуаши или карандаша и</w:t>
      </w:r>
      <w:r>
        <w:rPr>
          <w:spacing w:val="1"/>
        </w:rPr>
        <w:t xml:space="preserve"> </w:t>
      </w:r>
      <w:r>
        <w:t>акварели (по памяти и представлению). Художник в театре: эскиз занавеса (или декораций</w:t>
      </w:r>
      <w:r>
        <w:rPr>
          <w:spacing w:val="1"/>
        </w:rPr>
        <w:t xml:space="preserve"> </w:t>
      </w:r>
      <w:r>
        <w:t>сцены)</w:t>
      </w:r>
      <w:r>
        <w:rPr>
          <w:spacing w:val="-2"/>
        </w:rPr>
        <w:t xml:space="preserve"> </w:t>
      </w:r>
      <w:r>
        <w:t>для спектакля</w:t>
      </w:r>
      <w:r>
        <w:rPr>
          <w:spacing w:val="-1"/>
        </w:rPr>
        <w:t xml:space="preserve"> </w:t>
      </w:r>
      <w:r>
        <w:t>со</w:t>
      </w:r>
      <w:r>
        <w:rPr>
          <w:spacing w:val="-1"/>
        </w:rPr>
        <w:t xml:space="preserve"> </w:t>
      </w:r>
      <w:r>
        <w:t>сказочным</w:t>
      </w:r>
      <w:r>
        <w:rPr>
          <w:spacing w:val="-2"/>
        </w:rPr>
        <w:t xml:space="preserve"> </w:t>
      </w:r>
      <w:r>
        <w:t>сюжетом</w:t>
      </w:r>
      <w:r>
        <w:rPr>
          <w:spacing w:val="-1"/>
        </w:rPr>
        <w:t xml:space="preserve"> </w:t>
      </w:r>
      <w:r>
        <w:t>(сказка</w:t>
      </w:r>
      <w:r>
        <w:rPr>
          <w:spacing w:val="-1"/>
        </w:rPr>
        <w:t xml:space="preserve"> </w:t>
      </w:r>
      <w:r>
        <w:t>по</w:t>
      </w:r>
      <w:r>
        <w:rPr>
          <w:spacing w:val="-1"/>
        </w:rPr>
        <w:t xml:space="preserve"> </w:t>
      </w:r>
      <w:r>
        <w:t>выбору).</w:t>
      </w:r>
    </w:p>
    <w:p w14:paraId="3A2266C4" w14:textId="77777777" w:rsidR="008B50ED" w:rsidRDefault="00681A04">
      <w:pPr>
        <w:pStyle w:val="a3"/>
        <w:ind w:right="193"/>
      </w:pPr>
      <w:r>
        <w:t>Тематическая композиция «Праздник в городе». Гуашь по цветной бумаге, возможно</w:t>
      </w:r>
      <w:r>
        <w:rPr>
          <w:spacing w:val="1"/>
        </w:rPr>
        <w:t xml:space="preserve"> </w:t>
      </w:r>
      <w:r>
        <w:t>совмещение</w:t>
      </w:r>
      <w:r>
        <w:rPr>
          <w:spacing w:val="-2"/>
        </w:rPr>
        <w:t xml:space="preserve"> </w:t>
      </w:r>
      <w:r>
        <w:t>с</w:t>
      </w:r>
      <w:r>
        <w:rPr>
          <w:spacing w:val="-1"/>
        </w:rPr>
        <w:t xml:space="preserve"> </w:t>
      </w:r>
      <w:r>
        <w:t>наклейками в</w:t>
      </w:r>
      <w:r>
        <w:rPr>
          <w:spacing w:val="-1"/>
        </w:rPr>
        <w:t xml:space="preserve"> </w:t>
      </w:r>
      <w:r>
        <w:t>виде</w:t>
      </w:r>
      <w:r>
        <w:rPr>
          <w:spacing w:val="-1"/>
        </w:rPr>
        <w:t xml:space="preserve"> </w:t>
      </w:r>
      <w:r>
        <w:t>коллажа</w:t>
      </w:r>
      <w:r>
        <w:rPr>
          <w:spacing w:val="-3"/>
        </w:rPr>
        <w:t xml:space="preserve"> </w:t>
      </w:r>
      <w:r>
        <w:t>или</w:t>
      </w:r>
      <w:r>
        <w:rPr>
          <w:spacing w:val="-2"/>
        </w:rPr>
        <w:t xml:space="preserve"> </w:t>
      </w:r>
      <w:r>
        <w:t>аппликации.</w:t>
      </w:r>
    </w:p>
    <w:p w14:paraId="54CD4E76" w14:textId="77777777" w:rsidR="008B50ED" w:rsidRDefault="00681A04">
      <w:pPr>
        <w:pStyle w:val="a3"/>
        <w:ind w:right="192"/>
      </w:pPr>
      <w:r>
        <w:t>Натюрморт</w:t>
      </w:r>
      <w:r>
        <w:rPr>
          <w:spacing w:val="1"/>
        </w:rPr>
        <w:t xml:space="preserve"> </w:t>
      </w:r>
      <w:r>
        <w:t>из</w:t>
      </w:r>
      <w:r>
        <w:rPr>
          <w:spacing w:val="1"/>
        </w:rPr>
        <w:t xml:space="preserve"> </w:t>
      </w:r>
      <w:r>
        <w:t>простых</w:t>
      </w:r>
      <w:r>
        <w:rPr>
          <w:spacing w:val="1"/>
        </w:rPr>
        <w:t xml:space="preserve"> </w:t>
      </w:r>
      <w:r>
        <w:t>предметов</w:t>
      </w:r>
      <w:r>
        <w:rPr>
          <w:spacing w:val="1"/>
        </w:rPr>
        <w:t xml:space="preserve"> </w:t>
      </w:r>
      <w:r>
        <w:t>с</w:t>
      </w:r>
      <w:r>
        <w:rPr>
          <w:spacing w:val="1"/>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r>
        <w:rPr>
          <w:spacing w:val="1"/>
        </w:rPr>
        <w:t xml:space="preserve"> </w:t>
      </w:r>
      <w:r>
        <w:t>«Натюрморт-</w:t>
      </w:r>
      <w:r>
        <w:rPr>
          <w:spacing w:val="-57"/>
        </w:rPr>
        <w:t xml:space="preserve"> </w:t>
      </w:r>
      <w:r>
        <w:t>автопортрет»</w:t>
      </w:r>
      <w:r>
        <w:rPr>
          <w:spacing w:val="-7"/>
        </w:rPr>
        <w:t xml:space="preserve"> </w:t>
      </w:r>
      <w:r>
        <w:t>из предметов, характеризующих</w:t>
      </w:r>
      <w:r>
        <w:rPr>
          <w:spacing w:val="1"/>
        </w:rPr>
        <w:t xml:space="preserve"> </w:t>
      </w:r>
      <w:r>
        <w:t>личность</w:t>
      </w:r>
      <w:r>
        <w:rPr>
          <w:spacing w:val="2"/>
        </w:rPr>
        <w:t xml:space="preserve"> </w:t>
      </w:r>
      <w:r>
        <w:t>ученика.</w:t>
      </w:r>
    </w:p>
    <w:p w14:paraId="6347D5DD" w14:textId="77777777" w:rsidR="008B50ED" w:rsidRDefault="00681A04">
      <w:pPr>
        <w:pStyle w:val="a3"/>
        <w:ind w:right="191"/>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w:t>
      </w:r>
      <w:r>
        <w:rPr>
          <w:spacing w:val="1"/>
        </w:rPr>
        <w:t xml:space="preserve"> </w:t>
      </w:r>
      <w:r>
        <w:t>река</w:t>
      </w:r>
      <w:r>
        <w:rPr>
          <w:spacing w:val="-2"/>
        </w:rPr>
        <w:t xml:space="preserve"> </w:t>
      </w:r>
      <w:r>
        <w:t>или</w:t>
      </w:r>
      <w:r>
        <w:rPr>
          <w:spacing w:val="1"/>
        </w:rPr>
        <w:t xml:space="preserve"> </w:t>
      </w:r>
      <w:r>
        <w:t>озеро); количество</w:t>
      </w:r>
      <w:r>
        <w:rPr>
          <w:spacing w:val="-2"/>
        </w:rPr>
        <w:t xml:space="preserve"> </w:t>
      </w:r>
      <w:r>
        <w:t>и состояние</w:t>
      </w:r>
      <w:r>
        <w:rPr>
          <w:spacing w:val="-1"/>
        </w:rPr>
        <w:t xml:space="preserve"> </w:t>
      </w:r>
      <w:r>
        <w:t>неба</w:t>
      </w:r>
      <w:r>
        <w:rPr>
          <w:spacing w:val="-1"/>
        </w:rPr>
        <w:t xml:space="preserve"> </w:t>
      </w:r>
      <w:r>
        <w:t>в</w:t>
      </w:r>
      <w:r>
        <w:rPr>
          <w:spacing w:val="-2"/>
        </w:rPr>
        <w:t xml:space="preserve"> </w:t>
      </w:r>
      <w:r>
        <w:t>изображении.</w:t>
      </w:r>
    </w:p>
    <w:p w14:paraId="55E466AF" w14:textId="77777777" w:rsidR="008B50ED" w:rsidRDefault="00681A04">
      <w:pPr>
        <w:pStyle w:val="a3"/>
        <w:ind w:right="191"/>
      </w:pPr>
      <w:r>
        <w:t xml:space="preserve">Портрет человека по памяти и представлению с опорой на натуру. Выражение в </w:t>
      </w:r>
      <w:proofErr w:type="gramStart"/>
      <w:r>
        <w:t>порт-</w:t>
      </w:r>
      <w:r>
        <w:rPr>
          <w:spacing w:val="1"/>
        </w:rPr>
        <w:t xml:space="preserve"> </w:t>
      </w:r>
      <w:proofErr w:type="spellStart"/>
      <w:r>
        <w:t>рете</w:t>
      </w:r>
      <w:proofErr w:type="spellEnd"/>
      <w:proofErr w:type="gramEnd"/>
      <w:r>
        <w:t xml:space="preserve"> (автопортрете) характера человека, особенностей его личности с использованием </w:t>
      </w:r>
      <w:proofErr w:type="spellStart"/>
      <w:r>
        <w:t>выра</w:t>
      </w:r>
      <w:proofErr w:type="spellEnd"/>
      <w:r>
        <w:t>-</w:t>
      </w:r>
      <w:r>
        <w:rPr>
          <w:spacing w:val="1"/>
        </w:rPr>
        <w:t xml:space="preserve"> </w:t>
      </w:r>
      <w:proofErr w:type="spellStart"/>
      <w:r>
        <w:t>зительных</w:t>
      </w:r>
      <w:proofErr w:type="spellEnd"/>
      <w:r>
        <w:rPr>
          <w:spacing w:val="1"/>
        </w:rPr>
        <w:t xml:space="preserve"> </w:t>
      </w:r>
      <w:r>
        <w:t>возможностей композиционного размещения в плоскости листа, особенностей</w:t>
      </w:r>
      <w:r>
        <w:rPr>
          <w:spacing w:val="1"/>
        </w:rPr>
        <w:t xml:space="preserve"> </w:t>
      </w:r>
      <w:r>
        <w:t>пропорций и мимики лица, характера цветового решения, сильного или мягкого контраста,</w:t>
      </w:r>
      <w:r>
        <w:rPr>
          <w:spacing w:val="1"/>
        </w:rPr>
        <w:t xml:space="preserve"> </w:t>
      </w:r>
      <w:r>
        <w:t>включения</w:t>
      </w:r>
      <w:r>
        <w:rPr>
          <w:spacing w:val="-1"/>
        </w:rPr>
        <w:t xml:space="preserve"> </w:t>
      </w:r>
      <w:r>
        <w:t>в композицию</w:t>
      </w:r>
      <w:r>
        <w:rPr>
          <w:spacing w:val="-1"/>
        </w:rPr>
        <w:t xml:space="preserve"> </w:t>
      </w:r>
      <w:r>
        <w:t>дополнительных</w:t>
      </w:r>
      <w:r>
        <w:rPr>
          <w:spacing w:val="-1"/>
        </w:rPr>
        <w:t xml:space="preserve"> </w:t>
      </w:r>
      <w:r>
        <w:t>предметов.</w:t>
      </w:r>
    </w:p>
    <w:p w14:paraId="36443AE4" w14:textId="77777777" w:rsidR="008B50ED" w:rsidRDefault="008B50ED">
      <w:pPr>
        <w:pStyle w:val="a3"/>
        <w:spacing w:before="3"/>
        <w:ind w:left="0" w:firstLine="0"/>
        <w:jc w:val="left"/>
      </w:pPr>
    </w:p>
    <w:p w14:paraId="72940535" w14:textId="77777777" w:rsidR="008B50ED" w:rsidRDefault="00681A04">
      <w:pPr>
        <w:pStyle w:val="1"/>
        <w:spacing w:line="274" w:lineRule="exact"/>
        <w:jc w:val="both"/>
      </w:pPr>
      <w:r>
        <w:t>Модуль</w:t>
      </w:r>
      <w:r>
        <w:rPr>
          <w:spacing w:val="-3"/>
        </w:rPr>
        <w:t xml:space="preserve"> </w:t>
      </w:r>
      <w:r>
        <w:t>«Скульптура»</w:t>
      </w:r>
    </w:p>
    <w:p w14:paraId="3398ADED" w14:textId="77777777" w:rsidR="008B50ED" w:rsidRDefault="00681A04">
      <w:pPr>
        <w:pStyle w:val="a3"/>
        <w:ind w:right="18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35537B1" w14:textId="77777777" w:rsidR="008B50ED" w:rsidRDefault="00681A04">
      <w:pPr>
        <w:pStyle w:val="a3"/>
        <w:jc w:val="left"/>
      </w:pPr>
      <w:r>
        <w:t>Лепка сказочного персонажа на основе</w:t>
      </w:r>
      <w:r>
        <w:rPr>
          <w:spacing w:val="1"/>
        </w:rPr>
        <w:t xml:space="preserve"> </w:t>
      </w:r>
      <w:r>
        <w:t>сюжета известной</w:t>
      </w:r>
      <w:r>
        <w:rPr>
          <w:spacing w:val="1"/>
        </w:rPr>
        <w:t xml:space="preserve"> </w:t>
      </w:r>
      <w:r>
        <w:t>сказки</w:t>
      </w:r>
      <w:r>
        <w:rPr>
          <w:spacing w:val="1"/>
        </w:rPr>
        <w:t xml:space="preserve"> </w:t>
      </w:r>
      <w:r>
        <w:t>или</w:t>
      </w:r>
      <w:r>
        <w:rPr>
          <w:spacing w:val="1"/>
        </w:rPr>
        <w:t xml:space="preserve"> </w:t>
      </w:r>
      <w:r>
        <w:t>создание этого</w:t>
      </w:r>
      <w:r>
        <w:rPr>
          <w:spacing w:val="-57"/>
        </w:rPr>
        <w:t xml:space="preserve"> </w:t>
      </w:r>
      <w:r>
        <w:t>персонажа</w:t>
      </w:r>
      <w:r>
        <w:rPr>
          <w:spacing w:val="-3"/>
        </w:rPr>
        <w:t xml:space="preserve"> </w:t>
      </w:r>
      <w:r>
        <w:t>путём</w:t>
      </w:r>
      <w:r>
        <w:rPr>
          <w:spacing w:val="-1"/>
        </w:rPr>
        <w:t xml:space="preserve"> </w:t>
      </w:r>
      <w:proofErr w:type="spellStart"/>
      <w:r>
        <w:t>бумагопластики</w:t>
      </w:r>
      <w:proofErr w:type="spellEnd"/>
      <w:r>
        <w:t>.</w:t>
      </w:r>
    </w:p>
    <w:p w14:paraId="77462590" w14:textId="77777777" w:rsidR="008B50ED" w:rsidRDefault="00681A04">
      <w:pPr>
        <w:pStyle w:val="a3"/>
        <w:jc w:val="left"/>
      </w:pPr>
      <w:r>
        <w:t>Освоение</w:t>
      </w:r>
      <w:r>
        <w:rPr>
          <w:spacing w:val="17"/>
        </w:rPr>
        <w:t xml:space="preserve"> </w:t>
      </w:r>
      <w:r>
        <w:t>знаний</w:t>
      </w:r>
      <w:r>
        <w:rPr>
          <w:spacing w:val="20"/>
        </w:rPr>
        <w:t xml:space="preserve"> </w:t>
      </w:r>
      <w:r>
        <w:t>о</w:t>
      </w:r>
      <w:r>
        <w:rPr>
          <w:spacing w:val="18"/>
        </w:rPr>
        <w:t xml:space="preserve"> </w:t>
      </w:r>
      <w:r>
        <w:t>видах</w:t>
      </w:r>
      <w:r>
        <w:rPr>
          <w:spacing w:val="21"/>
        </w:rPr>
        <w:t xml:space="preserve"> </w:t>
      </w:r>
      <w:r>
        <w:t>скульптуры</w:t>
      </w:r>
      <w:r>
        <w:rPr>
          <w:spacing w:val="20"/>
        </w:rPr>
        <w:t xml:space="preserve"> </w:t>
      </w:r>
      <w:r>
        <w:t>(по</w:t>
      </w:r>
      <w:r>
        <w:rPr>
          <w:spacing w:val="19"/>
        </w:rPr>
        <w:t xml:space="preserve"> </w:t>
      </w:r>
      <w:r>
        <w:t>назначению)</w:t>
      </w:r>
      <w:r>
        <w:rPr>
          <w:spacing w:val="17"/>
        </w:rPr>
        <w:t xml:space="preserve"> </w:t>
      </w:r>
      <w:r>
        <w:t>и</w:t>
      </w:r>
      <w:r>
        <w:rPr>
          <w:spacing w:val="20"/>
        </w:rPr>
        <w:t xml:space="preserve"> </w:t>
      </w:r>
      <w:r>
        <w:t>жанрах</w:t>
      </w:r>
      <w:r>
        <w:rPr>
          <w:spacing w:val="21"/>
        </w:rPr>
        <w:t xml:space="preserve"> </w:t>
      </w:r>
      <w:r>
        <w:t>скульптуры</w:t>
      </w:r>
      <w:r>
        <w:rPr>
          <w:spacing w:val="17"/>
        </w:rPr>
        <w:t xml:space="preserve"> </w:t>
      </w:r>
      <w:r>
        <w:t>(по</w:t>
      </w:r>
      <w:r>
        <w:rPr>
          <w:spacing w:val="19"/>
        </w:rPr>
        <w:t xml:space="preserve"> </w:t>
      </w:r>
      <w:r>
        <w:t>сюжету</w:t>
      </w:r>
      <w:r>
        <w:rPr>
          <w:spacing w:val="-6"/>
        </w:rPr>
        <w:t xml:space="preserve"> </w:t>
      </w:r>
      <w:r>
        <w:t>изображения).</w:t>
      </w:r>
    </w:p>
    <w:p w14:paraId="591C0238" w14:textId="77777777" w:rsidR="008B50ED" w:rsidRDefault="00681A04">
      <w:pPr>
        <w:pStyle w:val="a3"/>
        <w:jc w:val="left"/>
      </w:pPr>
      <w:r>
        <w:t>Лепка</w:t>
      </w:r>
      <w:r>
        <w:rPr>
          <w:spacing w:val="10"/>
        </w:rPr>
        <w:t xml:space="preserve"> </w:t>
      </w:r>
      <w:r>
        <w:t>эскиза</w:t>
      </w:r>
      <w:r>
        <w:rPr>
          <w:spacing w:val="10"/>
        </w:rPr>
        <w:t xml:space="preserve"> </w:t>
      </w:r>
      <w:r>
        <w:t>парковой</w:t>
      </w:r>
      <w:r>
        <w:rPr>
          <w:spacing w:val="9"/>
        </w:rPr>
        <w:t xml:space="preserve"> </w:t>
      </w:r>
      <w:r>
        <w:t>скульптуры.</w:t>
      </w:r>
      <w:r>
        <w:rPr>
          <w:spacing w:val="10"/>
        </w:rPr>
        <w:t xml:space="preserve"> </w:t>
      </w:r>
      <w:r>
        <w:t>Выражение</w:t>
      </w:r>
      <w:r>
        <w:rPr>
          <w:spacing w:val="10"/>
        </w:rPr>
        <w:t xml:space="preserve"> </w:t>
      </w:r>
      <w:r>
        <w:t>пластики</w:t>
      </w:r>
      <w:r>
        <w:rPr>
          <w:spacing w:val="12"/>
        </w:rPr>
        <w:t xml:space="preserve"> </w:t>
      </w:r>
      <w:r>
        <w:t>движения</w:t>
      </w:r>
      <w:r>
        <w:rPr>
          <w:spacing w:val="11"/>
        </w:rPr>
        <w:t xml:space="preserve"> </w:t>
      </w:r>
      <w:r>
        <w:t>в</w:t>
      </w:r>
      <w:r>
        <w:rPr>
          <w:spacing w:val="8"/>
        </w:rPr>
        <w:t xml:space="preserve"> </w:t>
      </w:r>
      <w:r>
        <w:t>скульптуре.</w:t>
      </w:r>
      <w:r>
        <w:rPr>
          <w:spacing w:val="11"/>
        </w:rPr>
        <w:t xml:space="preserve"> </w:t>
      </w:r>
      <w:r>
        <w:t>Работа</w:t>
      </w:r>
      <w:r>
        <w:rPr>
          <w:spacing w:val="-2"/>
        </w:rPr>
        <w:t xml:space="preserve"> </w:t>
      </w:r>
      <w:r>
        <w:t>с</w:t>
      </w:r>
      <w:r>
        <w:rPr>
          <w:spacing w:val="-1"/>
        </w:rPr>
        <w:t xml:space="preserve"> </w:t>
      </w:r>
      <w:r>
        <w:t>пластилином</w:t>
      </w:r>
      <w:r>
        <w:rPr>
          <w:spacing w:val="-1"/>
        </w:rPr>
        <w:t xml:space="preserve"> </w:t>
      </w:r>
      <w:r>
        <w:t>или глиной.</w:t>
      </w:r>
    </w:p>
    <w:p w14:paraId="228E0752" w14:textId="77777777" w:rsidR="008B50ED" w:rsidRDefault="008B50ED">
      <w:pPr>
        <w:pStyle w:val="a3"/>
        <w:spacing w:before="3"/>
        <w:ind w:left="0" w:firstLine="0"/>
        <w:jc w:val="left"/>
      </w:pPr>
    </w:p>
    <w:p w14:paraId="3DBB9A9F"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6127AAB0" w14:textId="77777777" w:rsidR="008B50ED" w:rsidRDefault="00681A04">
      <w:pPr>
        <w:pStyle w:val="a3"/>
        <w:ind w:right="184"/>
      </w:pPr>
      <w:r>
        <w:t>Приёмы исполнения орнаментов и выполнение эскизов украшения посуды из дерева и</w:t>
      </w:r>
      <w:r>
        <w:rPr>
          <w:spacing w:val="-57"/>
        </w:rPr>
        <w:t xml:space="preserve"> </w:t>
      </w:r>
      <w:r>
        <w:t>глины в традициях народных художественных промыслов Хохломы и Гжели (или в традициях</w:t>
      </w:r>
      <w:r>
        <w:rPr>
          <w:spacing w:val="1"/>
        </w:rPr>
        <w:t xml:space="preserve"> </w:t>
      </w:r>
      <w:r>
        <w:t>других</w:t>
      </w:r>
      <w:r>
        <w:rPr>
          <w:spacing w:val="2"/>
        </w:rPr>
        <w:t xml:space="preserve"> </w:t>
      </w:r>
      <w:r>
        <w:t>промыслов</w:t>
      </w:r>
      <w:r>
        <w:rPr>
          <w:spacing w:val="-1"/>
        </w:rPr>
        <w:t xml:space="preserve"> </w:t>
      </w:r>
      <w:r>
        <w:t>по</w:t>
      </w:r>
      <w:r>
        <w:rPr>
          <w:spacing w:val="2"/>
        </w:rPr>
        <w:t xml:space="preserve"> </w:t>
      </w:r>
      <w:r>
        <w:t>выбору</w:t>
      </w:r>
      <w:r>
        <w:rPr>
          <w:spacing w:val="-2"/>
        </w:rPr>
        <w:t xml:space="preserve"> </w:t>
      </w:r>
      <w:r>
        <w:t>учителя).</w:t>
      </w:r>
    </w:p>
    <w:p w14:paraId="49CC157A" w14:textId="77777777" w:rsidR="008B50ED" w:rsidRDefault="00681A04">
      <w:pPr>
        <w:pStyle w:val="a3"/>
        <w:ind w:right="199"/>
      </w:pPr>
      <w:r>
        <w:t>Эскизы орнаментов для росписи тканей. Раппорт. Трафарет и создание орнамента при</w:t>
      </w:r>
      <w:r>
        <w:rPr>
          <w:spacing w:val="1"/>
        </w:rPr>
        <w:t xml:space="preserve"> </w:t>
      </w:r>
      <w:r>
        <w:t>помощи</w:t>
      </w:r>
      <w:r>
        <w:rPr>
          <w:spacing w:val="-1"/>
        </w:rPr>
        <w:t xml:space="preserve"> </w:t>
      </w:r>
      <w:r>
        <w:t>печаток или штампов.</w:t>
      </w:r>
    </w:p>
    <w:p w14:paraId="3560C69B" w14:textId="77777777" w:rsidR="008B50ED" w:rsidRDefault="00681A04">
      <w:pPr>
        <w:pStyle w:val="a3"/>
        <w:ind w:right="186"/>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w:t>
      </w:r>
      <w:r>
        <w:rPr>
          <w:spacing w:val="-1"/>
        </w:rPr>
        <w:t xml:space="preserve"> </w:t>
      </w:r>
      <w:r>
        <w:t>центра,</w:t>
      </w:r>
      <w:r>
        <w:rPr>
          <w:spacing w:val="-1"/>
        </w:rPr>
        <w:t xml:space="preserve"> </w:t>
      </w:r>
      <w:r>
        <w:t>роспись</w:t>
      </w:r>
      <w:r>
        <w:rPr>
          <w:spacing w:val="-3"/>
        </w:rPr>
        <w:t xml:space="preserve"> </w:t>
      </w:r>
      <w:r>
        <w:t>по</w:t>
      </w:r>
      <w:r>
        <w:rPr>
          <w:spacing w:val="-1"/>
        </w:rPr>
        <w:t xml:space="preserve"> </w:t>
      </w:r>
      <w:r>
        <w:t>канве.</w:t>
      </w:r>
      <w:r>
        <w:rPr>
          <w:spacing w:val="-1"/>
        </w:rPr>
        <w:t xml:space="preserve"> </w:t>
      </w:r>
      <w:r>
        <w:t>Рассматривание</w:t>
      </w:r>
      <w:r>
        <w:rPr>
          <w:spacing w:val="-2"/>
        </w:rPr>
        <w:t xml:space="preserve"> </w:t>
      </w:r>
      <w:proofErr w:type="spellStart"/>
      <w:r>
        <w:t>павловопосадских</w:t>
      </w:r>
      <w:proofErr w:type="spellEnd"/>
      <w:r>
        <w:rPr>
          <w:spacing w:val="2"/>
        </w:rPr>
        <w:t xml:space="preserve"> </w:t>
      </w:r>
      <w:r>
        <w:t>платков.</w:t>
      </w:r>
    </w:p>
    <w:p w14:paraId="5CB0079E" w14:textId="77777777" w:rsidR="008B50ED" w:rsidRDefault="00681A04">
      <w:pPr>
        <w:pStyle w:val="a3"/>
        <w:spacing w:before="66"/>
        <w:ind w:right="193"/>
      </w:pPr>
      <w:r>
        <w:t>Проектирование (эскизы) декоративных украшений в городе: ажурные ограды, украшения</w:t>
      </w:r>
      <w:r>
        <w:rPr>
          <w:spacing w:val="-1"/>
        </w:rPr>
        <w:t xml:space="preserve"> </w:t>
      </w:r>
      <w:r>
        <w:t>фонарей, скамеек, киосков,</w:t>
      </w:r>
      <w:r>
        <w:rPr>
          <w:spacing w:val="-4"/>
        </w:rPr>
        <w:t xml:space="preserve"> </w:t>
      </w:r>
      <w:r>
        <w:t>подставок</w:t>
      </w:r>
      <w:r>
        <w:rPr>
          <w:spacing w:val="-1"/>
        </w:rPr>
        <w:t xml:space="preserve"> </w:t>
      </w:r>
      <w:r>
        <w:t>для</w:t>
      </w:r>
      <w:r>
        <w:rPr>
          <w:spacing w:val="-1"/>
        </w:rPr>
        <w:t xml:space="preserve"> </w:t>
      </w:r>
      <w:r>
        <w:t>цветов и</w:t>
      </w:r>
      <w:r>
        <w:rPr>
          <w:spacing w:val="-1"/>
        </w:rPr>
        <w:t xml:space="preserve"> </w:t>
      </w:r>
      <w:r>
        <w:t>др.</w:t>
      </w:r>
    </w:p>
    <w:p w14:paraId="68211409" w14:textId="77777777" w:rsidR="008B50ED" w:rsidRDefault="008B50ED">
      <w:pPr>
        <w:pStyle w:val="a3"/>
        <w:spacing w:before="5"/>
        <w:ind w:left="0" w:firstLine="0"/>
        <w:jc w:val="left"/>
      </w:pPr>
    </w:p>
    <w:p w14:paraId="580A7CBA" w14:textId="77777777" w:rsidR="008B50ED" w:rsidRDefault="00681A04">
      <w:pPr>
        <w:pStyle w:val="1"/>
        <w:spacing w:line="274" w:lineRule="exact"/>
        <w:jc w:val="both"/>
      </w:pPr>
      <w:r>
        <w:t>Модуль</w:t>
      </w:r>
      <w:r>
        <w:rPr>
          <w:spacing w:val="-3"/>
        </w:rPr>
        <w:t xml:space="preserve"> </w:t>
      </w:r>
      <w:r>
        <w:t>«Архитектура»</w:t>
      </w:r>
    </w:p>
    <w:p w14:paraId="255FD525" w14:textId="77777777" w:rsidR="008B50ED" w:rsidRDefault="00681A04">
      <w:pPr>
        <w:pStyle w:val="a3"/>
        <w:ind w:right="187"/>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w:t>
      </w:r>
      <w:r>
        <w:rPr>
          <w:spacing w:val="-2"/>
        </w:rPr>
        <w:t xml:space="preserve"> </w:t>
      </w:r>
      <w:r>
        <w:t>представлений.</w:t>
      </w:r>
    </w:p>
    <w:p w14:paraId="6880C3A8" w14:textId="77777777" w:rsidR="008B50ED" w:rsidRDefault="00681A04">
      <w:pPr>
        <w:pStyle w:val="a3"/>
        <w:ind w:right="190"/>
      </w:pPr>
      <w:r>
        <w:t>Проектирование садово-паркового пространства на плоскости (аппликация, коллаж)</w:t>
      </w:r>
      <w:r>
        <w:rPr>
          <w:spacing w:val="1"/>
        </w:rPr>
        <w:t xml:space="preserve"> </w:t>
      </w:r>
      <w:r>
        <w:t xml:space="preserve">или в виде макета с использованием бумаги, картона, пенопласта и других подручных </w:t>
      </w:r>
      <w:r>
        <w:lastRenderedPageBreak/>
        <w:t xml:space="preserve">материалов. Графический рисунок (индивидуально) или тематическое панно «Образ моего </w:t>
      </w:r>
      <w:proofErr w:type="spellStart"/>
      <w:r>
        <w:t>горо</w:t>
      </w:r>
      <w:proofErr w:type="spellEnd"/>
      <w:r>
        <w:t>-</w:t>
      </w:r>
      <w:r>
        <w:rPr>
          <w:spacing w:val="1"/>
        </w:rPr>
        <w:t xml:space="preserve"> </w:t>
      </w:r>
      <w:r>
        <w:t>да» (села) в виде коллективной работы (композиционная склейка-аппликация рисунков зданий</w:t>
      </w:r>
      <w:r>
        <w:rPr>
          <w:spacing w:val="-4"/>
        </w:rPr>
        <w:t xml:space="preserve"> </w:t>
      </w:r>
      <w:r>
        <w:t>и</w:t>
      </w:r>
      <w:r>
        <w:rPr>
          <w:spacing w:val="-1"/>
        </w:rPr>
        <w:t xml:space="preserve"> </w:t>
      </w:r>
      <w:r>
        <w:t>других</w:t>
      </w:r>
      <w:r>
        <w:rPr>
          <w:spacing w:val="1"/>
        </w:rPr>
        <w:t xml:space="preserve"> </w:t>
      </w:r>
      <w:r>
        <w:t>элементов</w:t>
      </w:r>
      <w:r>
        <w:rPr>
          <w:spacing w:val="-1"/>
        </w:rPr>
        <w:t xml:space="preserve"> </w:t>
      </w:r>
      <w:r>
        <w:t>городского</w:t>
      </w:r>
      <w:r>
        <w:rPr>
          <w:spacing w:val="-1"/>
        </w:rPr>
        <w:t xml:space="preserve"> </w:t>
      </w:r>
      <w:r>
        <w:t>пространства,</w:t>
      </w:r>
      <w:r>
        <w:rPr>
          <w:spacing w:val="-1"/>
        </w:rPr>
        <w:t xml:space="preserve"> </w:t>
      </w:r>
      <w:r>
        <w:t>выполненных индивидуально).</w:t>
      </w:r>
    </w:p>
    <w:p w14:paraId="2EDEEE5B" w14:textId="77777777" w:rsidR="008B50ED" w:rsidRDefault="008B50ED">
      <w:pPr>
        <w:pStyle w:val="a3"/>
        <w:spacing w:before="3"/>
        <w:ind w:left="0" w:firstLine="0"/>
        <w:jc w:val="left"/>
      </w:pPr>
    </w:p>
    <w:p w14:paraId="396AE93C" w14:textId="77777777" w:rsidR="008B50ED" w:rsidRDefault="00681A04">
      <w:pPr>
        <w:pStyle w:val="1"/>
        <w:spacing w:before="1"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558263E9" w14:textId="77777777" w:rsidR="008B50ED" w:rsidRDefault="00681A04">
      <w:pPr>
        <w:pStyle w:val="a3"/>
        <w:ind w:right="195"/>
      </w:pPr>
      <w:r>
        <w:t>Иллюстрации в детских книгах и дизайн детской книги. Рассматривание и обсуждение</w:t>
      </w:r>
      <w:r>
        <w:rPr>
          <w:spacing w:val="-2"/>
        </w:rPr>
        <w:t xml:space="preserve"> </w:t>
      </w:r>
      <w:r>
        <w:t>иллюстраций</w:t>
      </w:r>
      <w:r>
        <w:rPr>
          <w:spacing w:val="-2"/>
        </w:rPr>
        <w:t xml:space="preserve"> </w:t>
      </w:r>
      <w:r>
        <w:t>известных</w:t>
      </w:r>
      <w:r>
        <w:rPr>
          <w:spacing w:val="1"/>
        </w:rPr>
        <w:t xml:space="preserve"> </w:t>
      </w:r>
      <w:r>
        <w:t>российских</w:t>
      </w:r>
      <w:r>
        <w:rPr>
          <w:spacing w:val="-1"/>
        </w:rPr>
        <w:t xml:space="preserve"> </w:t>
      </w:r>
      <w:r>
        <w:t>иллюстраторов</w:t>
      </w:r>
      <w:r>
        <w:rPr>
          <w:spacing w:val="-1"/>
        </w:rPr>
        <w:t xml:space="preserve"> </w:t>
      </w:r>
      <w:r>
        <w:t>детских</w:t>
      </w:r>
      <w:r>
        <w:rPr>
          <w:spacing w:val="-1"/>
        </w:rPr>
        <w:t xml:space="preserve"> </w:t>
      </w:r>
      <w:r>
        <w:t>книг.</w:t>
      </w:r>
    </w:p>
    <w:p w14:paraId="063FB591" w14:textId="77777777" w:rsidR="008B50ED" w:rsidRDefault="00681A04">
      <w:pPr>
        <w:pStyle w:val="a3"/>
        <w:ind w:right="188"/>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w:t>
      </w:r>
      <w:r>
        <w:rPr>
          <w:spacing w:val="-2"/>
        </w:rPr>
        <w:t xml:space="preserve"> </w:t>
      </w:r>
      <w:r>
        <w:t>в</w:t>
      </w:r>
      <w:r>
        <w:rPr>
          <w:spacing w:val="-1"/>
        </w:rPr>
        <w:t xml:space="preserve"> </w:t>
      </w:r>
      <w:r>
        <w:t>современном</w:t>
      </w:r>
      <w:r>
        <w:rPr>
          <w:spacing w:val="-1"/>
        </w:rPr>
        <w:t xml:space="preserve"> </w:t>
      </w:r>
      <w:r>
        <w:t>мире.</w:t>
      </w:r>
    </w:p>
    <w:p w14:paraId="55253FEF" w14:textId="77777777" w:rsidR="008B50ED" w:rsidRDefault="00681A04">
      <w:pPr>
        <w:pStyle w:val="a3"/>
        <w:ind w:right="192"/>
      </w:pPr>
      <w:r>
        <w:t>Виртуальное путешествие: памятники архитектуры в Москве и Санкт-Петербурге (обзор</w:t>
      </w:r>
      <w:r>
        <w:rPr>
          <w:spacing w:val="-1"/>
        </w:rPr>
        <w:t xml:space="preserve"> </w:t>
      </w:r>
      <w:r>
        <w:t>памятников по выбору</w:t>
      </w:r>
      <w:r>
        <w:rPr>
          <w:spacing w:val="-1"/>
        </w:rPr>
        <w:t xml:space="preserve"> </w:t>
      </w:r>
      <w:r>
        <w:t>учителя).</w:t>
      </w:r>
    </w:p>
    <w:p w14:paraId="11129FE0" w14:textId="77777777" w:rsidR="008B50ED" w:rsidRDefault="00681A04">
      <w:pPr>
        <w:pStyle w:val="a3"/>
        <w:ind w:right="18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w:t>
      </w:r>
      <w:r>
        <w:rPr>
          <w:spacing w:val="1"/>
        </w:rPr>
        <w:t xml:space="preserve"> </w:t>
      </w:r>
      <w:r>
        <w:t>музей, Государственный музей изобразительных искусств имени А.С. Пушкина. Экскурсии в</w:t>
      </w:r>
      <w:r>
        <w:rPr>
          <w:spacing w:val="-57"/>
        </w:rPr>
        <w:t xml:space="preserve"> </w:t>
      </w:r>
      <w:r>
        <w:t xml:space="preserve">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w:t>
      </w:r>
      <w:proofErr w:type="spellStart"/>
      <w:r>
        <w:t>коллек</w:t>
      </w:r>
      <w:proofErr w:type="spellEnd"/>
      <w:r>
        <w:t>-</w:t>
      </w:r>
      <w:r>
        <w:rPr>
          <w:spacing w:val="1"/>
        </w:rPr>
        <w:t xml:space="preserve"> </w:t>
      </w:r>
      <w:proofErr w:type="spellStart"/>
      <w:r>
        <w:t>ции</w:t>
      </w:r>
      <w:proofErr w:type="spellEnd"/>
      <w:r>
        <w:rPr>
          <w:spacing w:val="-1"/>
        </w:rPr>
        <w:t xml:space="preserve"> </w:t>
      </w:r>
      <w:r>
        <w:t>музея и искусству</w:t>
      </w:r>
      <w:r>
        <w:rPr>
          <w:spacing w:val="-3"/>
        </w:rPr>
        <w:t xml:space="preserve"> </w:t>
      </w:r>
      <w:r>
        <w:t>в</w:t>
      </w:r>
      <w:r>
        <w:rPr>
          <w:spacing w:val="-1"/>
        </w:rPr>
        <w:t xml:space="preserve"> </w:t>
      </w:r>
      <w:r>
        <w:t>целом.</w:t>
      </w:r>
    </w:p>
    <w:p w14:paraId="128C0502" w14:textId="77777777" w:rsidR="008B50ED" w:rsidRDefault="00681A04">
      <w:pPr>
        <w:pStyle w:val="a3"/>
        <w:ind w:right="192"/>
      </w:pPr>
      <w:r>
        <w:t>Знания о видах пространственных искусств: виды определяются по назначению произведений</w:t>
      </w:r>
      <w:r>
        <w:rPr>
          <w:spacing w:val="-1"/>
        </w:rPr>
        <w:t xml:space="preserve"> </w:t>
      </w:r>
      <w:r>
        <w:t>в</w:t>
      </w:r>
      <w:r>
        <w:rPr>
          <w:spacing w:val="-1"/>
        </w:rPr>
        <w:t xml:space="preserve"> </w:t>
      </w:r>
      <w:r>
        <w:t>жизни людей.</w:t>
      </w:r>
    </w:p>
    <w:p w14:paraId="20A8CCC9" w14:textId="77777777" w:rsidR="008B50ED" w:rsidRDefault="00681A04">
      <w:pPr>
        <w:pStyle w:val="a3"/>
        <w:ind w:right="19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w:t>
      </w:r>
      <w:r>
        <w:rPr>
          <w:spacing w:val="-1"/>
        </w:rPr>
        <w:t xml:space="preserve"> </w:t>
      </w:r>
      <w:r>
        <w:t>сюжета</w:t>
      </w:r>
      <w:r>
        <w:rPr>
          <w:spacing w:val="-1"/>
        </w:rPr>
        <w:t xml:space="preserve"> </w:t>
      </w:r>
      <w:r>
        <w:t>(портреты, пейзажи</w:t>
      </w:r>
      <w:r>
        <w:rPr>
          <w:spacing w:val="-2"/>
        </w:rPr>
        <w:t xml:space="preserve"> </w:t>
      </w:r>
      <w:r>
        <w:t>и др.).</w:t>
      </w:r>
    </w:p>
    <w:p w14:paraId="06C4F132" w14:textId="77777777" w:rsidR="008B50ED" w:rsidRDefault="00681A04">
      <w:pPr>
        <w:pStyle w:val="a3"/>
        <w:ind w:right="190"/>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И.И. Шишкина, И.И. Левитана, А.К. Саврасова, В.Д. Поленова, А.И. Куинджи,</w:t>
      </w:r>
      <w:r>
        <w:rPr>
          <w:spacing w:val="1"/>
        </w:rPr>
        <w:t xml:space="preserve"> </w:t>
      </w:r>
      <w:r>
        <w:t>И.К.</w:t>
      </w:r>
      <w:r>
        <w:rPr>
          <w:spacing w:val="-2"/>
        </w:rPr>
        <w:t xml:space="preserve"> </w:t>
      </w:r>
      <w:r>
        <w:t>Айвазовского и др.</w:t>
      </w:r>
    </w:p>
    <w:p w14:paraId="4C65CB27" w14:textId="77777777" w:rsidR="008B50ED" w:rsidRDefault="00681A04">
      <w:pPr>
        <w:pStyle w:val="a3"/>
        <w:ind w:right="197"/>
      </w:pPr>
      <w:r>
        <w:t>Представления о произведениях крупнейших отечественных портретистов: В.И. Сурикова,</w:t>
      </w:r>
      <w:r>
        <w:rPr>
          <w:spacing w:val="-1"/>
        </w:rPr>
        <w:t xml:space="preserve"> </w:t>
      </w:r>
      <w:r>
        <w:t>И.Е. Репина, В.А.</w:t>
      </w:r>
      <w:r>
        <w:rPr>
          <w:spacing w:val="-1"/>
        </w:rPr>
        <w:t xml:space="preserve"> </w:t>
      </w:r>
      <w:r>
        <w:t>Серова</w:t>
      </w:r>
      <w:r>
        <w:rPr>
          <w:spacing w:val="-2"/>
        </w:rPr>
        <w:t xml:space="preserve"> </w:t>
      </w:r>
      <w:r>
        <w:t>и др.</w:t>
      </w:r>
    </w:p>
    <w:p w14:paraId="782F75A6" w14:textId="77777777" w:rsidR="008B50ED" w:rsidRDefault="008B50ED">
      <w:pPr>
        <w:pStyle w:val="a3"/>
        <w:spacing w:before="3"/>
        <w:ind w:left="0" w:firstLine="0"/>
        <w:jc w:val="left"/>
      </w:pPr>
    </w:p>
    <w:p w14:paraId="4FC16361" w14:textId="77777777" w:rsidR="008B50ED" w:rsidRDefault="00681A04">
      <w:pPr>
        <w:pStyle w:val="1"/>
        <w:spacing w:before="1"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490E66AA" w14:textId="77777777" w:rsidR="008B50ED" w:rsidRDefault="00681A04">
      <w:pPr>
        <w:pStyle w:val="a3"/>
        <w:ind w:right="191"/>
      </w:pPr>
      <w:r>
        <w:t>Построение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различных</w:t>
      </w:r>
      <w:r>
        <w:rPr>
          <w:spacing w:val="1"/>
        </w:rPr>
        <w:t xml:space="preserve"> </w:t>
      </w:r>
      <w:r>
        <w:t>по</w:t>
      </w:r>
      <w:r>
        <w:rPr>
          <w:spacing w:val="1"/>
        </w:rPr>
        <w:t xml:space="preserve"> </w:t>
      </w:r>
      <w:r>
        <w:t>эмоциональному</w:t>
      </w:r>
      <w:r>
        <w:rPr>
          <w:spacing w:val="1"/>
        </w:rPr>
        <w:t xml:space="preserve"> </w:t>
      </w:r>
      <w:r>
        <w:t>восприятию</w:t>
      </w:r>
      <w:r>
        <w:rPr>
          <w:spacing w:val="1"/>
        </w:rPr>
        <w:t xml:space="preserve"> </w:t>
      </w:r>
      <w:r>
        <w:t>ритмов расположения пятен на плоскости: покой (статика), разные направления и ритмы</w:t>
      </w:r>
      <w:r>
        <w:rPr>
          <w:spacing w:val="1"/>
        </w:rPr>
        <w:t xml:space="preserve"> </w:t>
      </w:r>
      <w:r>
        <w:t>движения (собрались, разбежались, догоняют, улетают и т.д.). Вместо пятен (геометрических</w:t>
      </w:r>
      <w:r>
        <w:rPr>
          <w:spacing w:val="-57"/>
        </w:rPr>
        <w:t xml:space="preserve"> </w:t>
      </w:r>
      <w:r>
        <w:t>фигур)</w:t>
      </w:r>
      <w:r>
        <w:rPr>
          <w:spacing w:val="-1"/>
        </w:rPr>
        <w:t xml:space="preserve"> </w:t>
      </w:r>
      <w:r>
        <w:t>могут быть</w:t>
      </w:r>
      <w:r>
        <w:rPr>
          <w:spacing w:val="1"/>
        </w:rPr>
        <w:t xml:space="preserve"> </w:t>
      </w:r>
      <w:r>
        <w:t>простые</w:t>
      </w:r>
      <w:r>
        <w:rPr>
          <w:spacing w:val="-2"/>
        </w:rPr>
        <w:t xml:space="preserve"> </w:t>
      </w:r>
      <w:r>
        <w:t>силуэты машинок,</w:t>
      </w:r>
      <w:r>
        <w:rPr>
          <w:spacing w:val="-4"/>
        </w:rPr>
        <w:t xml:space="preserve"> </w:t>
      </w:r>
      <w:r>
        <w:t>птичек, облаков и</w:t>
      </w:r>
      <w:r>
        <w:rPr>
          <w:spacing w:val="-2"/>
        </w:rPr>
        <w:t xml:space="preserve"> </w:t>
      </w:r>
      <w:r>
        <w:t>др.</w:t>
      </w:r>
    </w:p>
    <w:p w14:paraId="48856D36" w14:textId="77777777" w:rsidR="008B50ED" w:rsidRDefault="00681A04">
      <w:pPr>
        <w:pStyle w:val="a3"/>
        <w:ind w:right="191"/>
      </w:pPr>
      <w: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w:t>
      </w:r>
      <w:r>
        <w:rPr>
          <w:spacing w:val="1"/>
        </w:rPr>
        <w:t xml:space="preserve"> </w:t>
      </w:r>
      <w:r>
        <w:t>того</w:t>
      </w:r>
      <w:r>
        <w:rPr>
          <w:spacing w:val="-1"/>
        </w:rPr>
        <w:t xml:space="preserve"> </w:t>
      </w:r>
      <w:r>
        <w:t>же</w:t>
      </w:r>
      <w:r>
        <w:rPr>
          <w:spacing w:val="-2"/>
        </w:rPr>
        <w:t xml:space="preserve"> </w:t>
      </w:r>
      <w:r>
        <w:t>элемента.</w:t>
      </w:r>
    </w:p>
    <w:p w14:paraId="41BB8835" w14:textId="77777777" w:rsidR="008B50ED" w:rsidRDefault="00681A04">
      <w:pPr>
        <w:pStyle w:val="a3"/>
        <w:ind w:right="195"/>
      </w:pPr>
      <w:r>
        <w:t>Изображение и изучение мимики лица в программе Paint (или другом графическом</w:t>
      </w:r>
      <w:r>
        <w:rPr>
          <w:spacing w:val="1"/>
        </w:rPr>
        <w:t xml:space="preserve"> </w:t>
      </w:r>
      <w:r>
        <w:t>редакторе).</w:t>
      </w:r>
    </w:p>
    <w:p w14:paraId="5265400E" w14:textId="77777777" w:rsidR="008B50ED" w:rsidRDefault="00681A04">
      <w:pPr>
        <w:pStyle w:val="a3"/>
        <w:ind w:right="193"/>
      </w:pPr>
      <w:r>
        <w:t>Совмещение с помощью графического редактора векторного изображения, фотографии</w:t>
      </w:r>
      <w:r>
        <w:rPr>
          <w:spacing w:val="-3"/>
        </w:rPr>
        <w:t xml:space="preserve"> </w:t>
      </w:r>
      <w:r>
        <w:t>и шрифта</w:t>
      </w:r>
      <w:r>
        <w:rPr>
          <w:spacing w:val="-2"/>
        </w:rPr>
        <w:t xml:space="preserve"> </w:t>
      </w:r>
      <w:r>
        <w:t>для создания</w:t>
      </w:r>
      <w:r>
        <w:rPr>
          <w:spacing w:val="-1"/>
        </w:rPr>
        <w:t xml:space="preserve"> </w:t>
      </w:r>
      <w:r>
        <w:t>плаката</w:t>
      </w:r>
      <w:r>
        <w:rPr>
          <w:spacing w:val="-1"/>
        </w:rPr>
        <w:t xml:space="preserve"> </w:t>
      </w:r>
      <w:r>
        <w:t>или</w:t>
      </w:r>
      <w:r>
        <w:rPr>
          <w:spacing w:val="-1"/>
        </w:rPr>
        <w:t xml:space="preserve"> </w:t>
      </w:r>
      <w:r>
        <w:t>поздравительной открытки.</w:t>
      </w:r>
    </w:p>
    <w:p w14:paraId="11573B05" w14:textId="77777777" w:rsidR="008B50ED" w:rsidRDefault="00681A04">
      <w:pPr>
        <w:pStyle w:val="a3"/>
        <w:spacing w:before="66"/>
        <w:jc w:val="left"/>
      </w:pPr>
      <w:r>
        <w:t>Редактирование</w:t>
      </w:r>
      <w:r>
        <w:rPr>
          <w:spacing w:val="-1"/>
        </w:rPr>
        <w:t xml:space="preserve"> </w:t>
      </w:r>
      <w:r>
        <w:t>фотографий</w:t>
      </w:r>
      <w:r>
        <w:rPr>
          <w:spacing w:val="3"/>
        </w:rPr>
        <w:t xml:space="preserve"> </w:t>
      </w:r>
      <w:r>
        <w:t>в программе</w:t>
      </w:r>
      <w:r>
        <w:rPr>
          <w:spacing w:val="1"/>
        </w:rPr>
        <w:t xml:space="preserve"> </w:t>
      </w:r>
      <w:r>
        <w:t>Picture Manager:</w:t>
      </w:r>
      <w:r>
        <w:rPr>
          <w:spacing w:val="3"/>
        </w:rPr>
        <w:t xml:space="preserve"> </w:t>
      </w:r>
      <w:r>
        <w:t>изменение</w:t>
      </w:r>
      <w:r>
        <w:rPr>
          <w:spacing w:val="-1"/>
        </w:rPr>
        <w:t xml:space="preserve"> </w:t>
      </w:r>
      <w:r>
        <w:t>яркости, контраста,</w:t>
      </w:r>
      <w:r>
        <w:rPr>
          <w:spacing w:val="-1"/>
        </w:rPr>
        <w:t xml:space="preserve"> </w:t>
      </w:r>
      <w:r>
        <w:t>насыщенности цвета; обрезка, поворот,</w:t>
      </w:r>
      <w:r>
        <w:rPr>
          <w:spacing w:val="-1"/>
        </w:rPr>
        <w:t xml:space="preserve"> </w:t>
      </w:r>
      <w:r>
        <w:t>отражение.</w:t>
      </w:r>
    </w:p>
    <w:p w14:paraId="5A7FF1CD" w14:textId="77777777" w:rsidR="008B50ED" w:rsidRDefault="00681A04">
      <w:pPr>
        <w:pStyle w:val="a3"/>
        <w:jc w:val="left"/>
      </w:pPr>
      <w:r>
        <w:t>Виртуальные</w:t>
      </w:r>
      <w:r>
        <w:rPr>
          <w:spacing w:val="7"/>
        </w:rPr>
        <w:t xml:space="preserve"> </w:t>
      </w:r>
      <w:r>
        <w:t>путешествия</w:t>
      </w:r>
      <w:r>
        <w:rPr>
          <w:spacing w:val="9"/>
        </w:rPr>
        <w:t xml:space="preserve"> </w:t>
      </w:r>
      <w:r>
        <w:t>в</w:t>
      </w:r>
      <w:r>
        <w:rPr>
          <w:spacing w:val="8"/>
        </w:rPr>
        <w:t xml:space="preserve"> </w:t>
      </w:r>
      <w:r>
        <w:t>главные</w:t>
      </w:r>
      <w:r>
        <w:rPr>
          <w:spacing w:val="5"/>
        </w:rPr>
        <w:t xml:space="preserve"> </w:t>
      </w:r>
      <w:r>
        <w:t>художественные</w:t>
      </w:r>
      <w:r>
        <w:rPr>
          <w:spacing w:val="7"/>
        </w:rPr>
        <w:t xml:space="preserve"> </w:t>
      </w:r>
      <w:r>
        <w:t>музеи</w:t>
      </w:r>
      <w:r>
        <w:rPr>
          <w:spacing w:val="10"/>
        </w:rPr>
        <w:t xml:space="preserve"> </w:t>
      </w:r>
      <w:r>
        <w:t>и</w:t>
      </w:r>
      <w:r>
        <w:rPr>
          <w:spacing w:val="9"/>
        </w:rPr>
        <w:t xml:space="preserve"> </w:t>
      </w:r>
      <w:r>
        <w:t>музеи</w:t>
      </w:r>
      <w:r>
        <w:rPr>
          <w:spacing w:val="13"/>
        </w:rPr>
        <w:t xml:space="preserve"> </w:t>
      </w:r>
      <w:r>
        <w:t>местные</w:t>
      </w:r>
      <w:r>
        <w:rPr>
          <w:spacing w:val="7"/>
        </w:rPr>
        <w:t xml:space="preserve"> </w:t>
      </w:r>
      <w:r>
        <w:t>(по</w:t>
      </w:r>
      <w:r>
        <w:rPr>
          <w:spacing w:val="10"/>
        </w:rPr>
        <w:t xml:space="preserve"> </w:t>
      </w:r>
      <w:r>
        <w:t>выбору</w:t>
      </w:r>
      <w:r>
        <w:rPr>
          <w:spacing w:val="-2"/>
        </w:rPr>
        <w:t xml:space="preserve"> </w:t>
      </w:r>
      <w:r>
        <w:t>учителя).</w:t>
      </w:r>
    </w:p>
    <w:p w14:paraId="796C2E25" w14:textId="77777777" w:rsidR="008B50ED" w:rsidRDefault="008B50ED">
      <w:pPr>
        <w:pStyle w:val="a3"/>
        <w:spacing w:before="7"/>
        <w:ind w:left="0" w:firstLine="0"/>
        <w:jc w:val="left"/>
        <w:rPr>
          <w:sz w:val="16"/>
        </w:rPr>
      </w:pPr>
    </w:p>
    <w:p w14:paraId="46333821" w14:textId="77777777" w:rsidR="008B50ED" w:rsidRDefault="00681A04" w:rsidP="00944FBB">
      <w:pPr>
        <w:pStyle w:val="1"/>
        <w:numPr>
          <w:ilvl w:val="1"/>
          <w:numId w:val="120"/>
        </w:numPr>
        <w:tabs>
          <w:tab w:val="left" w:pos="4508"/>
        </w:tabs>
        <w:spacing w:before="90"/>
        <w:ind w:hanging="4313"/>
      </w:pPr>
      <w:r>
        <w:t>КЛАСС</w:t>
      </w:r>
      <w:r>
        <w:rPr>
          <w:spacing w:val="-3"/>
        </w:rPr>
        <w:t xml:space="preserve"> </w:t>
      </w:r>
      <w:r>
        <w:t>(34</w:t>
      </w:r>
      <w:r>
        <w:rPr>
          <w:spacing w:val="-1"/>
        </w:rPr>
        <w:t xml:space="preserve"> </w:t>
      </w:r>
      <w:r>
        <w:t>ч.)</w:t>
      </w:r>
    </w:p>
    <w:p w14:paraId="35FD190A"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49B6604F" w14:textId="77777777" w:rsidR="008B50ED" w:rsidRDefault="00681A04">
      <w:pPr>
        <w:pStyle w:val="a3"/>
        <w:jc w:val="left"/>
      </w:pPr>
      <w:r>
        <w:t>Правила</w:t>
      </w:r>
      <w:r>
        <w:rPr>
          <w:spacing w:val="31"/>
        </w:rPr>
        <w:t xml:space="preserve"> </w:t>
      </w:r>
      <w:r>
        <w:t>линейной</w:t>
      </w:r>
      <w:r>
        <w:rPr>
          <w:spacing w:val="30"/>
        </w:rPr>
        <w:t xml:space="preserve"> </w:t>
      </w:r>
      <w:r>
        <w:t>и</w:t>
      </w:r>
      <w:r>
        <w:rPr>
          <w:spacing w:val="32"/>
        </w:rPr>
        <w:t xml:space="preserve"> </w:t>
      </w:r>
      <w:r>
        <w:t>воздушной</w:t>
      </w:r>
      <w:r>
        <w:rPr>
          <w:spacing w:val="32"/>
        </w:rPr>
        <w:t xml:space="preserve"> </w:t>
      </w:r>
      <w:r>
        <w:t>перспективы:</w:t>
      </w:r>
      <w:r>
        <w:rPr>
          <w:spacing w:val="34"/>
        </w:rPr>
        <w:t xml:space="preserve"> </w:t>
      </w:r>
      <w:r>
        <w:t>уменьшение</w:t>
      </w:r>
      <w:r>
        <w:rPr>
          <w:spacing w:val="30"/>
        </w:rPr>
        <w:t xml:space="preserve"> </w:t>
      </w:r>
      <w:r>
        <w:t>размера</w:t>
      </w:r>
      <w:r>
        <w:rPr>
          <w:spacing w:val="33"/>
        </w:rPr>
        <w:t xml:space="preserve"> </w:t>
      </w:r>
      <w:r>
        <w:t>изображения</w:t>
      </w:r>
      <w:r>
        <w:rPr>
          <w:spacing w:val="29"/>
        </w:rPr>
        <w:t xml:space="preserve"> </w:t>
      </w:r>
      <w:r>
        <w:t>по</w:t>
      </w:r>
      <w:r>
        <w:rPr>
          <w:spacing w:val="-57"/>
        </w:rPr>
        <w:t xml:space="preserve"> </w:t>
      </w:r>
      <w:r>
        <w:t>мере</w:t>
      </w:r>
      <w:r>
        <w:rPr>
          <w:spacing w:val="3"/>
        </w:rPr>
        <w:t xml:space="preserve"> </w:t>
      </w:r>
      <w:r>
        <w:t>удаления</w:t>
      </w:r>
      <w:r>
        <w:rPr>
          <w:spacing w:val="-1"/>
        </w:rPr>
        <w:t xml:space="preserve"> </w:t>
      </w:r>
      <w:r>
        <w:t>от первого</w:t>
      </w:r>
      <w:r>
        <w:rPr>
          <w:spacing w:val="-1"/>
        </w:rPr>
        <w:t xml:space="preserve"> </w:t>
      </w:r>
      <w:r>
        <w:t>плана,</w:t>
      </w:r>
      <w:r>
        <w:rPr>
          <w:spacing w:val="-1"/>
        </w:rPr>
        <w:t xml:space="preserve"> </w:t>
      </w:r>
      <w:r>
        <w:t>смягчения цветового</w:t>
      </w:r>
      <w:r>
        <w:rPr>
          <w:spacing w:val="-1"/>
        </w:rPr>
        <w:t xml:space="preserve"> </w:t>
      </w:r>
      <w:r>
        <w:t>и тонального</w:t>
      </w:r>
      <w:r>
        <w:rPr>
          <w:spacing w:val="-4"/>
        </w:rPr>
        <w:t xml:space="preserve"> </w:t>
      </w:r>
      <w:r>
        <w:t>контрастов.</w:t>
      </w:r>
    </w:p>
    <w:p w14:paraId="7499A212" w14:textId="77777777" w:rsidR="008B50ED" w:rsidRDefault="00681A04">
      <w:pPr>
        <w:pStyle w:val="a3"/>
        <w:jc w:val="left"/>
      </w:pPr>
      <w:r>
        <w:lastRenderedPageBreak/>
        <w:t>Рисунок</w:t>
      </w:r>
      <w:r>
        <w:rPr>
          <w:spacing w:val="27"/>
        </w:rPr>
        <w:t xml:space="preserve"> </w:t>
      </w:r>
      <w:r>
        <w:t>фигуры</w:t>
      </w:r>
      <w:r>
        <w:rPr>
          <w:spacing w:val="26"/>
        </w:rPr>
        <w:t xml:space="preserve"> </w:t>
      </w:r>
      <w:r>
        <w:t>человека:</w:t>
      </w:r>
      <w:r>
        <w:rPr>
          <w:spacing w:val="30"/>
        </w:rPr>
        <w:t xml:space="preserve"> </w:t>
      </w:r>
      <w:r>
        <w:t>основные</w:t>
      </w:r>
      <w:r>
        <w:rPr>
          <w:spacing w:val="25"/>
        </w:rPr>
        <w:t xml:space="preserve"> </w:t>
      </w:r>
      <w:r>
        <w:t>пропорции</w:t>
      </w:r>
      <w:r>
        <w:rPr>
          <w:spacing w:val="28"/>
        </w:rPr>
        <w:t xml:space="preserve"> </w:t>
      </w:r>
      <w:r>
        <w:t>и</w:t>
      </w:r>
      <w:r>
        <w:rPr>
          <w:spacing w:val="27"/>
        </w:rPr>
        <w:t xml:space="preserve"> </w:t>
      </w:r>
      <w:r>
        <w:t>взаимоотношение</w:t>
      </w:r>
      <w:r>
        <w:rPr>
          <w:spacing w:val="25"/>
        </w:rPr>
        <w:t xml:space="preserve"> </w:t>
      </w:r>
      <w:r>
        <w:t>частей</w:t>
      </w:r>
      <w:r>
        <w:rPr>
          <w:spacing w:val="27"/>
        </w:rPr>
        <w:t xml:space="preserve"> </w:t>
      </w:r>
      <w:r>
        <w:t>фигуры,</w:t>
      </w:r>
      <w:r>
        <w:rPr>
          <w:spacing w:val="-57"/>
        </w:rPr>
        <w:t xml:space="preserve"> </w:t>
      </w:r>
      <w:r>
        <w:t>передача</w:t>
      </w:r>
      <w:r>
        <w:rPr>
          <w:spacing w:val="-2"/>
        </w:rPr>
        <w:t xml:space="preserve"> </w:t>
      </w:r>
      <w:r>
        <w:t>движения</w:t>
      </w:r>
      <w:r>
        <w:rPr>
          <w:spacing w:val="-1"/>
        </w:rPr>
        <w:t xml:space="preserve"> </w:t>
      </w:r>
      <w:r>
        <w:t>фигуры</w:t>
      </w:r>
      <w:r>
        <w:rPr>
          <w:spacing w:val="-1"/>
        </w:rPr>
        <w:t xml:space="preserve"> </w:t>
      </w:r>
      <w:r>
        <w:t>на</w:t>
      </w:r>
      <w:r>
        <w:rPr>
          <w:spacing w:val="-2"/>
        </w:rPr>
        <w:t xml:space="preserve"> </w:t>
      </w:r>
      <w:r>
        <w:t>плоскости</w:t>
      </w:r>
      <w:r>
        <w:rPr>
          <w:spacing w:val="-1"/>
        </w:rPr>
        <w:t xml:space="preserve"> </w:t>
      </w:r>
      <w:r>
        <w:t>листа:</w:t>
      </w:r>
      <w:r>
        <w:rPr>
          <w:spacing w:val="-1"/>
        </w:rPr>
        <w:t xml:space="preserve"> </w:t>
      </w:r>
      <w:r>
        <w:t>бег,</w:t>
      </w:r>
      <w:r>
        <w:rPr>
          <w:spacing w:val="-2"/>
        </w:rPr>
        <w:t xml:space="preserve"> </w:t>
      </w:r>
      <w:r>
        <w:t>ходьба,</w:t>
      </w:r>
      <w:r>
        <w:rPr>
          <w:spacing w:val="-1"/>
        </w:rPr>
        <w:t xml:space="preserve"> </w:t>
      </w:r>
      <w:r>
        <w:t>сидящая</w:t>
      </w:r>
      <w:r>
        <w:rPr>
          <w:spacing w:val="-1"/>
        </w:rPr>
        <w:t xml:space="preserve"> </w:t>
      </w:r>
      <w:r>
        <w:t>и стоящая</w:t>
      </w:r>
      <w:r>
        <w:rPr>
          <w:spacing w:val="-1"/>
        </w:rPr>
        <w:t xml:space="preserve"> </w:t>
      </w:r>
      <w:r>
        <w:t>фигуры.</w:t>
      </w:r>
    </w:p>
    <w:p w14:paraId="44EB718B" w14:textId="77777777" w:rsidR="008B50ED" w:rsidRDefault="00681A04">
      <w:pPr>
        <w:pStyle w:val="a3"/>
        <w:jc w:val="left"/>
      </w:pPr>
      <w:r>
        <w:t>Графическое</w:t>
      </w:r>
      <w:r>
        <w:rPr>
          <w:spacing w:val="31"/>
        </w:rPr>
        <w:t xml:space="preserve"> </w:t>
      </w:r>
      <w:r>
        <w:t>изображение</w:t>
      </w:r>
      <w:r>
        <w:rPr>
          <w:spacing w:val="31"/>
        </w:rPr>
        <w:t xml:space="preserve"> </w:t>
      </w:r>
      <w:r>
        <w:t>героев</w:t>
      </w:r>
      <w:r>
        <w:rPr>
          <w:spacing w:val="33"/>
        </w:rPr>
        <w:t xml:space="preserve"> </w:t>
      </w:r>
      <w:r>
        <w:t>былин,</w:t>
      </w:r>
      <w:r>
        <w:rPr>
          <w:spacing w:val="32"/>
        </w:rPr>
        <w:t xml:space="preserve"> </w:t>
      </w:r>
      <w:r>
        <w:t>древних</w:t>
      </w:r>
      <w:r>
        <w:rPr>
          <w:spacing w:val="35"/>
        </w:rPr>
        <w:t xml:space="preserve"> </w:t>
      </w:r>
      <w:r>
        <w:t>легенд,</w:t>
      </w:r>
      <w:r>
        <w:rPr>
          <w:spacing w:val="33"/>
        </w:rPr>
        <w:t xml:space="preserve"> </w:t>
      </w:r>
      <w:r>
        <w:t>сказок</w:t>
      </w:r>
      <w:r>
        <w:rPr>
          <w:spacing w:val="34"/>
        </w:rPr>
        <w:t xml:space="preserve"> </w:t>
      </w:r>
      <w:r>
        <w:t>и</w:t>
      </w:r>
      <w:r>
        <w:rPr>
          <w:spacing w:val="33"/>
        </w:rPr>
        <w:t xml:space="preserve"> </w:t>
      </w:r>
      <w:r>
        <w:t>сказаний</w:t>
      </w:r>
      <w:r>
        <w:rPr>
          <w:spacing w:val="34"/>
        </w:rPr>
        <w:t xml:space="preserve"> </w:t>
      </w:r>
      <w:r>
        <w:t>разных</w:t>
      </w:r>
      <w:r>
        <w:rPr>
          <w:spacing w:val="-57"/>
        </w:rPr>
        <w:t xml:space="preserve"> </w:t>
      </w:r>
      <w:r>
        <w:t>народов.</w:t>
      </w:r>
    </w:p>
    <w:p w14:paraId="176FB5A5" w14:textId="77777777" w:rsidR="008B50ED" w:rsidRDefault="00681A04">
      <w:pPr>
        <w:pStyle w:val="a3"/>
        <w:ind w:right="63"/>
        <w:jc w:val="left"/>
      </w:pPr>
      <w:r>
        <w:t>Изображение</w:t>
      </w:r>
      <w:r>
        <w:rPr>
          <w:spacing w:val="31"/>
        </w:rPr>
        <w:t xml:space="preserve"> </w:t>
      </w:r>
      <w:r>
        <w:t>города</w:t>
      </w:r>
      <w:r>
        <w:rPr>
          <w:spacing w:val="36"/>
        </w:rPr>
        <w:t xml:space="preserve"> </w:t>
      </w:r>
      <w:r>
        <w:t>-</w:t>
      </w:r>
      <w:r>
        <w:rPr>
          <w:spacing w:val="34"/>
        </w:rPr>
        <w:t xml:space="preserve"> </w:t>
      </w:r>
      <w:r>
        <w:t>тематическая</w:t>
      </w:r>
      <w:r>
        <w:rPr>
          <w:spacing w:val="34"/>
        </w:rPr>
        <w:t xml:space="preserve"> </w:t>
      </w:r>
      <w:r>
        <w:t>графическая</w:t>
      </w:r>
      <w:r>
        <w:rPr>
          <w:spacing w:val="32"/>
        </w:rPr>
        <w:t xml:space="preserve"> </w:t>
      </w:r>
      <w:r>
        <w:t>композиция;</w:t>
      </w:r>
      <w:r>
        <w:rPr>
          <w:spacing w:val="33"/>
        </w:rPr>
        <w:t xml:space="preserve"> </w:t>
      </w:r>
      <w:r>
        <w:t>использование</w:t>
      </w:r>
      <w:r>
        <w:rPr>
          <w:spacing w:val="31"/>
        </w:rPr>
        <w:t xml:space="preserve"> </w:t>
      </w:r>
      <w:r>
        <w:t>карандаша,</w:t>
      </w:r>
      <w:r>
        <w:rPr>
          <w:spacing w:val="-1"/>
        </w:rPr>
        <w:t xml:space="preserve"> </w:t>
      </w:r>
      <w:r>
        <w:t>мелков, фломастеров (смешанная техника).</w:t>
      </w:r>
    </w:p>
    <w:p w14:paraId="33982DBE" w14:textId="77777777" w:rsidR="008B50ED" w:rsidRDefault="008B50ED">
      <w:pPr>
        <w:pStyle w:val="a3"/>
        <w:spacing w:before="1"/>
        <w:ind w:left="0" w:firstLine="0"/>
        <w:jc w:val="left"/>
      </w:pPr>
    </w:p>
    <w:p w14:paraId="701FB1B4" w14:textId="77777777" w:rsidR="008B50ED" w:rsidRDefault="00681A04">
      <w:pPr>
        <w:pStyle w:val="1"/>
        <w:spacing w:line="274" w:lineRule="exact"/>
        <w:jc w:val="both"/>
      </w:pPr>
      <w:r>
        <w:t>Модуль</w:t>
      </w:r>
      <w:r>
        <w:rPr>
          <w:spacing w:val="-1"/>
        </w:rPr>
        <w:t xml:space="preserve"> </w:t>
      </w:r>
      <w:r>
        <w:t>«Живопись»</w:t>
      </w:r>
    </w:p>
    <w:p w14:paraId="0AF144E0" w14:textId="77777777" w:rsidR="008B50ED" w:rsidRDefault="00681A04">
      <w:pPr>
        <w:pStyle w:val="a3"/>
        <w:ind w:right="192"/>
      </w:pPr>
      <w:r>
        <w:t>Красота природы разных климатических зон, создание пейзажных композиций (горный,</w:t>
      </w:r>
      <w:r>
        <w:rPr>
          <w:spacing w:val="-1"/>
        </w:rPr>
        <w:t xml:space="preserve"> </w:t>
      </w:r>
      <w:r>
        <w:t>степной, среднерусский ландшафт).</w:t>
      </w:r>
    </w:p>
    <w:p w14:paraId="64EBE9DD" w14:textId="77777777" w:rsidR="008B50ED" w:rsidRDefault="00681A04">
      <w:pPr>
        <w:pStyle w:val="a3"/>
        <w:ind w:right="190"/>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w:t>
      </w:r>
      <w:r>
        <w:rPr>
          <w:spacing w:val="-57"/>
        </w:rPr>
        <w:t xml:space="preserve"> </w:t>
      </w:r>
      <w:r>
        <w:t>го человека, детский портрет или автопортрет, портрет персонажа по представлению (из выбранной</w:t>
      </w:r>
      <w:r>
        <w:rPr>
          <w:spacing w:val="-3"/>
        </w:rPr>
        <w:t xml:space="preserve"> </w:t>
      </w:r>
      <w:r>
        <w:t>культурной эпохи).</w:t>
      </w:r>
    </w:p>
    <w:p w14:paraId="4977AEBB" w14:textId="77777777" w:rsidR="008B50ED" w:rsidRDefault="00681A04">
      <w:pPr>
        <w:pStyle w:val="a3"/>
        <w:ind w:right="187"/>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w:t>
      </w:r>
      <w:r>
        <w:rPr>
          <w:spacing w:val="1"/>
        </w:rPr>
        <w:t xml:space="preserve"> </w:t>
      </w:r>
      <w:r>
        <w:t>аппликации из индивидуальных рисунков и вырезанных персонажей на темы праздников народов</w:t>
      </w:r>
      <w:r>
        <w:rPr>
          <w:spacing w:val="-1"/>
        </w:rPr>
        <w:t xml:space="preserve"> </w:t>
      </w:r>
      <w:r>
        <w:t>мира</w:t>
      </w:r>
      <w:r>
        <w:rPr>
          <w:spacing w:val="-1"/>
        </w:rPr>
        <w:t xml:space="preserve"> </w:t>
      </w:r>
      <w:r>
        <w:t>или</w:t>
      </w:r>
      <w:r>
        <w:rPr>
          <w:spacing w:val="1"/>
        </w:rPr>
        <w:t xml:space="preserve"> </w:t>
      </w:r>
      <w:r>
        <w:t>в</w:t>
      </w:r>
      <w:r>
        <w:rPr>
          <w:spacing w:val="-2"/>
        </w:rPr>
        <w:t xml:space="preserve"> </w:t>
      </w:r>
      <w:r>
        <w:t>качестве</w:t>
      </w:r>
      <w:r>
        <w:rPr>
          <w:spacing w:val="-2"/>
        </w:rPr>
        <w:t xml:space="preserve"> </w:t>
      </w:r>
      <w:r>
        <w:t>иллюстраций к сказкам</w:t>
      </w:r>
      <w:r>
        <w:rPr>
          <w:spacing w:val="-2"/>
        </w:rPr>
        <w:t xml:space="preserve"> </w:t>
      </w:r>
      <w:r>
        <w:t>и легендам.</w:t>
      </w:r>
    </w:p>
    <w:p w14:paraId="0F7727E9" w14:textId="77777777" w:rsidR="008B50ED" w:rsidRDefault="008B50ED">
      <w:pPr>
        <w:pStyle w:val="a3"/>
        <w:spacing w:before="3"/>
        <w:ind w:left="0" w:firstLine="0"/>
        <w:jc w:val="left"/>
      </w:pPr>
    </w:p>
    <w:p w14:paraId="6942BF4D" w14:textId="77777777" w:rsidR="008B50ED" w:rsidRDefault="00681A04">
      <w:pPr>
        <w:pStyle w:val="1"/>
        <w:spacing w:line="274" w:lineRule="exact"/>
      </w:pPr>
      <w:r>
        <w:t>Модуль</w:t>
      </w:r>
      <w:r>
        <w:rPr>
          <w:spacing w:val="-3"/>
        </w:rPr>
        <w:t xml:space="preserve"> </w:t>
      </w:r>
      <w:r>
        <w:t>«Скульптура»</w:t>
      </w:r>
    </w:p>
    <w:p w14:paraId="40B1ECE0" w14:textId="77777777" w:rsidR="008B50ED" w:rsidRDefault="00681A04" w:rsidP="00743815">
      <w:pPr>
        <w:pStyle w:val="a3"/>
        <w:ind w:left="1101" w:firstLine="0"/>
        <w:jc w:val="left"/>
      </w:pPr>
      <w:r>
        <w:t>Знакомство со скульптурными памятниками героям и мемориальными комплексами.</w:t>
      </w:r>
      <w:r>
        <w:rPr>
          <w:spacing w:val="1"/>
        </w:rPr>
        <w:t xml:space="preserve"> </w:t>
      </w:r>
      <w:r>
        <w:t>Создание</w:t>
      </w:r>
      <w:r>
        <w:rPr>
          <w:spacing w:val="8"/>
        </w:rPr>
        <w:t xml:space="preserve"> </w:t>
      </w:r>
      <w:r>
        <w:t>эскиза</w:t>
      </w:r>
      <w:r>
        <w:rPr>
          <w:spacing w:val="8"/>
        </w:rPr>
        <w:t xml:space="preserve"> </w:t>
      </w:r>
      <w:r>
        <w:t>памятника</w:t>
      </w:r>
      <w:r>
        <w:rPr>
          <w:spacing w:val="11"/>
        </w:rPr>
        <w:t xml:space="preserve"> </w:t>
      </w:r>
      <w:r>
        <w:t>народному</w:t>
      </w:r>
      <w:r>
        <w:rPr>
          <w:spacing w:val="3"/>
        </w:rPr>
        <w:t xml:space="preserve"> </w:t>
      </w:r>
      <w:r>
        <w:t>герою.</w:t>
      </w:r>
      <w:r>
        <w:rPr>
          <w:spacing w:val="11"/>
        </w:rPr>
        <w:t xml:space="preserve"> </w:t>
      </w:r>
      <w:r>
        <w:t>Работа</w:t>
      </w:r>
      <w:r>
        <w:rPr>
          <w:spacing w:val="8"/>
        </w:rPr>
        <w:t xml:space="preserve"> </w:t>
      </w:r>
      <w:r>
        <w:t>с</w:t>
      </w:r>
      <w:r>
        <w:rPr>
          <w:spacing w:val="9"/>
        </w:rPr>
        <w:t xml:space="preserve"> </w:t>
      </w:r>
      <w:r>
        <w:t>пластилином</w:t>
      </w:r>
      <w:r>
        <w:rPr>
          <w:spacing w:val="9"/>
        </w:rPr>
        <w:t xml:space="preserve"> </w:t>
      </w:r>
      <w:r>
        <w:t>или</w:t>
      </w:r>
      <w:r>
        <w:rPr>
          <w:spacing w:val="11"/>
        </w:rPr>
        <w:t xml:space="preserve"> </w:t>
      </w:r>
      <w:r>
        <w:t>глиной.</w:t>
      </w:r>
      <w:r>
        <w:rPr>
          <w:spacing w:val="9"/>
        </w:rPr>
        <w:t xml:space="preserve"> </w:t>
      </w:r>
      <w:r>
        <w:t>Выражение</w:t>
      </w:r>
      <w:r>
        <w:rPr>
          <w:spacing w:val="-5"/>
        </w:rPr>
        <w:t xml:space="preserve"> </w:t>
      </w:r>
      <w:r>
        <w:t>значительности,</w:t>
      </w:r>
      <w:r>
        <w:rPr>
          <w:spacing w:val="-3"/>
        </w:rPr>
        <w:t xml:space="preserve"> </w:t>
      </w:r>
      <w:r>
        <w:t>трагизма</w:t>
      </w:r>
      <w:r>
        <w:rPr>
          <w:spacing w:val="-4"/>
        </w:rPr>
        <w:t xml:space="preserve"> </w:t>
      </w:r>
      <w:r>
        <w:t>и</w:t>
      </w:r>
      <w:r>
        <w:rPr>
          <w:spacing w:val="-5"/>
        </w:rPr>
        <w:t xml:space="preserve"> </w:t>
      </w:r>
      <w:r>
        <w:t>победительной</w:t>
      </w:r>
      <w:r>
        <w:rPr>
          <w:spacing w:val="-3"/>
        </w:rPr>
        <w:t xml:space="preserve"> </w:t>
      </w:r>
      <w:r>
        <w:t>силы.</w:t>
      </w:r>
    </w:p>
    <w:p w14:paraId="04D9298A" w14:textId="77777777" w:rsidR="008B50ED" w:rsidRDefault="008B50ED">
      <w:pPr>
        <w:pStyle w:val="a3"/>
        <w:spacing w:before="3"/>
        <w:ind w:left="0" w:firstLine="0"/>
        <w:jc w:val="left"/>
      </w:pPr>
    </w:p>
    <w:p w14:paraId="1A1B56A5"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25D7C4AB" w14:textId="77777777" w:rsidR="008B50ED" w:rsidRDefault="00681A04">
      <w:pPr>
        <w:pStyle w:val="a3"/>
        <w:ind w:right="188"/>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w:t>
      </w:r>
      <w:r>
        <w:rPr>
          <w:spacing w:val="-1"/>
        </w:rPr>
        <w:t xml:space="preserve"> </w:t>
      </w:r>
      <w:r>
        <w:t>предметах</w:t>
      </w:r>
      <w:r>
        <w:rPr>
          <w:spacing w:val="2"/>
        </w:rPr>
        <w:t xml:space="preserve"> </w:t>
      </w:r>
      <w:r>
        <w:t>быта и</w:t>
      </w:r>
      <w:r>
        <w:rPr>
          <w:spacing w:val="-1"/>
        </w:rPr>
        <w:t xml:space="preserve"> </w:t>
      </w:r>
      <w:r>
        <w:t>др.</w:t>
      </w:r>
    </w:p>
    <w:p w14:paraId="61A0ADF5" w14:textId="77777777" w:rsidR="008B50ED" w:rsidRDefault="00681A04">
      <w:pPr>
        <w:pStyle w:val="a3"/>
        <w:ind w:right="192"/>
      </w:pPr>
      <w:r>
        <w:t>Мотивы и назначение русских народных орнаментов. Деревянная резьба и роспись,</w:t>
      </w:r>
      <w:r>
        <w:rPr>
          <w:spacing w:val="1"/>
        </w:rPr>
        <w:t xml:space="preserve"> </w:t>
      </w:r>
      <w:r>
        <w:t>украшение</w:t>
      </w:r>
      <w:r>
        <w:rPr>
          <w:spacing w:val="-3"/>
        </w:rPr>
        <w:t xml:space="preserve"> </w:t>
      </w:r>
      <w:r>
        <w:t>наличников</w:t>
      </w:r>
      <w:r>
        <w:rPr>
          <w:spacing w:val="-5"/>
        </w:rPr>
        <w:t xml:space="preserve"> </w:t>
      </w:r>
      <w:r>
        <w:t>и</w:t>
      </w:r>
      <w:r>
        <w:rPr>
          <w:spacing w:val="-2"/>
        </w:rPr>
        <w:t xml:space="preserve"> </w:t>
      </w:r>
      <w:r>
        <w:t>других</w:t>
      </w:r>
      <w:r>
        <w:rPr>
          <w:spacing w:val="1"/>
        </w:rPr>
        <w:t xml:space="preserve"> </w:t>
      </w:r>
      <w:r>
        <w:t>элементов</w:t>
      </w:r>
      <w:r>
        <w:rPr>
          <w:spacing w:val="-2"/>
        </w:rPr>
        <w:t xml:space="preserve"> </w:t>
      </w:r>
      <w:r>
        <w:t>избы,</w:t>
      </w:r>
      <w:r>
        <w:rPr>
          <w:spacing w:val="-2"/>
        </w:rPr>
        <w:t xml:space="preserve"> </w:t>
      </w:r>
      <w:r>
        <w:t>вышивка,</w:t>
      </w:r>
      <w:r>
        <w:rPr>
          <w:spacing w:val="-3"/>
        </w:rPr>
        <w:t xml:space="preserve"> </w:t>
      </w:r>
      <w:r>
        <w:t>декор</w:t>
      </w:r>
      <w:r>
        <w:rPr>
          <w:spacing w:val="-1"/>
        </w:rPr>
        <w:t xml:space="preserve"> </w:t>
      </w:r>
      <w:r>
        <w:t>головных</w:t>
      </w:r>
      <w:r>
        <w:rPr>
          <w:spacing w:val="1"/>
        </w:rPr>
        <w:t xml:space="preserve"> </w:t>
      </w:r>
      <w:r>
        <w:t>уборов</w:t>
      </w:r>
      <w:r>
        <w:rPr>
          <w:spacing w:val="-2"/>
        </w:rPr>
        <w:t xml:space="preserve"> </w:t>
      </w:r>
      <w:r>
        <w:t>и</w:t>
      </w:r>
      <w:r>
        <w:rPr>
          <w:spacing w:val="-2"/>
        </w:rPr>
        <w:t xml:space="preserve"> </w:t>
      </w:r>
      <w:r>
        <w:t>др.</w:t>
      </w:r>
    </w:p>
    <w:p w14:paraId="6C3E8809" w14:textId="77777777" w:rsidR="008B50ED" w:rsidRDefault="00681A04">
      <w:pPr>
        <w:pStyle w:val="a3"/>
        <w:ind w:right="194"/>
      </w:pPr>
      <w:r>
        <w:t>Орнаментальное украшение каменной архитектуры в памятниках русской культуры,</w:t>
      </w:r>
      <w:r>
        <w:rPr>
          <w:spacing w:val="1"/>
        </w:rPr>
        <w:t xml:space="preserve"> </w:t>
      </w:r>
      <w:r>
        <w:t>каменная</w:t>
      </w:r>
      <w:r>
        <w:rPr>
          <w:spacing w:val="-1"/>
        </w:rPr>
        <w:t xml:space="preserve"> </w:t>
      </w:r>
      <w:r>
        <w:t>резьба, росписи стен, изразцы.</w:t>
      </w:r>
    </w:p>
    <w:p w14:paraId="35F5C106" w14:textId="77777777" w:rsidR="008B50ED" w:rsidRDefault="00681A04">
      <w:pPr>
        <w:pStyle w:val="a3"/>
        <w:ind w:right="194"/>
      </w:pPr>
      <w:r>
        <w:t>Народный костюм. Русский народный праздничный костюм, символы и обереги в его</w:t>
      </w:r>
      <w:r>
        <w:rPr>
          <w:spacing w:val="1"/>
        </w:rPr>
        <w:t xml:space="preserve"> </w:t>
      </w:r>
      <w:r>
        <w:t>декоре. Головные уборы. Особенности мужской одежды разных сословий, связь украшения</w:t>
      </w:r>
      <w:r>
        <w:rPr>
          <w:spacing w:val="1"/>
        </w:rPr>
        <w:t xml:space="preserve"> </w:t>
      </w:r>
      <w:r>
        <w:t>костюма</w:t>
      </w:r>
      <w:r>
        <w:rPr>
          <w:spacing w:val="-2"/>
        </w:rPr>
        <w:t xml:space="preserve"> </w:t>
      </w:r>
      <w:r>
        <w:t>мужчины с</w:t>
      </w:r>
      <w:r>
        <w:rPr>
          <w:spacing w:val="-2"/>
        </w:rPr>
        <w:t xml:space="preserve"> </w:t>
      </w:r>
      <w:r>
        <w:t>родом его</w:t>
      </w:r>
      <w:r>
        <w:rPr>
          <w:spacing w:val="-1"/>
        </w:rPr>
        <w:t xml:space="preserve"> </w:t>
      </w:r>
      <w:r>
        <w:t>занятий.</w:t>
      </w:r>
    </w:p>
    <w:p w14:paraId="2FFAD17B" w14:textId="77777777" w:rsidR="008B50ED" w:rsidRDefault="00681A04">
      <w:pPr>
        <w:pStyle w:val="a3"/>
        <w:ind w:left="1101" w:right="2993" w:firstLine="0"/>
      </w:pPr>
      <w:r>
        <w:t>Женский и мужской костюмы в традициях разных народов.</w:t>
      </w:r>
      <w:r>
        <w:rPr>
          <w:spacing w:val="-57"/>
        </w:rPr>
        <w:t xml:space="preserve"> </w:t>
      </w:r>
      <w:r>
        <w:t>Своеобразие</w:t>
      </w:r>
      <w:r>
        <w:rPr>
          <w:spacing w:val="-2"/>
        </w:rPr>
        <w:t xml:space="preserve"> </w:t>
      </w:r>
      <w:r>
        <w:t>одежды</w:t>
      </w:r>
      <w:r>
        <w:rPr>
          <w:spacing w:val="-1"/>
        </w:rPr>
        <w:t xml:space="preserve"> </w:t>
      </w:r>
      <w:r>
        <w:t>разных</w:t>
      </w:r>
      <w:r>
        <w:rPr>
          <w:spacing w:val="2"/>
        </w:rPr>
        <w:t xml:space="preserve"> </w:t>
      </w:r>
      <w:r>
        <w:t>эпох</w:t>
      </w:r>
      <w:r>
        <w:rPr>
          <w:spacing w:val="-2"/>
        </w:rPr>
        <w:t xml:space="preserve"> </w:t>
      </w:r>
      <w:r>
        <w:t>и</w:t>
      </w:r>
      <w:r>
        <w:rPr>
          <w:spacing w:val="-1"/>
        </w:rPr>
        <w:t xml:space="preserve"> </w:t>
      </w:r>
      <w:r>
        <w:t>культур.</w:t>
      </w:r>
    </w:p>
    <w:p w14:paraId="44432E68" w14:textId="77777777" w:rsidR="008B50ED" w:rsidRDefault="008B50ED">
      <w:pPr>
        <w:pStyle w:val="a3"/>
        <w:spacing w:before="3"/>
        <w:ind w:left="0" w:firstLine="0"/>
        <w:jc w:val="left"/>
      </w:pPr>
    </w:p>
    <w:p w14:paraId="605813A3" w14:textId="77777777" w:rsidR="008B50ED" w:rsidRDefault="00681A04">
      <w:pPr>
        <w:pStyle w:val="1"/>
        <w:spacing w:line="274" w:lineRule="exact"/>
        <w:jc w:val="both"/>
      </w:pPr>
      <w:r>
        <w:t>Модуль</w:t>
      </w:r>
      <w:r>
        <w:rPr>
          <w:spacing w:val="-3"/>
        </w:rPr>
        <w:t xml:space="preserve"> </w:t>
      </w:r>
      <w:r>
        <w:t>«Архитектура»</w:t>
      </w:r>
    </w:p>
    <w:p w14:paraId="2DF63579" w14:textId="77777777" w:rsidR="008B50ED" w:rsidRDefault="00681A04">
      <w:pPr>
        <w:pStyle w:val="a3"/>
        <w:ind w:right="186"/>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96E33F4" w14:textId="77777777" w:rsidR="008B50ED" w:rsidRDefault="00681A04">
      <w:pPr>
        <w:pStyle w:val="a3"/>
        <w:spacing w:before="66"/>
        <w:ind w:right="186"/>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w:t>
      </w:r>
      <w:r>
        <w:rPr>
          <w:spacing w:val="-57"/>
        </w:rPr>
        <w:t xml:space="preserve"> </w:t>
      </w:r>
      <w:r>
        <w:t xml:space="preserve">тесной связи красоты и пользы, функционального и декоративного в архитектуре </w:t>
      </w:r>
      <w:proofErr w:type="spellStart"/>
      <w:r>
        <w:t>традицинного</w:t>
      </w:r>
      <w:proofErr w:type="spellEnd"/>
      <w:r>
        <w:rPr>
          <w:spacing w:val="-1"/>
        </w:rPr>
        <w:t xml:space="preserve"> </w:t>
      </w:r>
      <w:r>
        <w:t>жилого</w:t>
      </w:r>
      <w:r>
        <w:rPr>
          <w:spacing w:val="-2"/>
        </w:rPr>
        <w:t xml:space="preserve"> </w:t>
      </w:r>
      <w:r>
        <w:t>деревянного дома.</w:t>
      </w:r>
      <w:r>
        <w:rPr>
          <w:spacing w:val="-1"/>
        </w:rPr>
        <w:t xml:space="preserve"> </w:t>
      </w:r>
      <w:r>
        <w:t>Разные</w:t>
      </w:r>
      <w:r>
        <w:rPr>
          <w:spacing w:val="-2"/>
        </w:rPr>
        <w:t xml:space="preserve"> </w:t>
      </w:r>
      <w:r>
        <w:t>виды</w:t>
      </w:r>
      <w:r>
        <w:rPr>
          <w:spacing w:val="-1"/>
        </w:rPr>
        <w:t xml:space="preserve"> </w:t>
      </w:r>
      <w:r>
        <w:t>изб и</w:t>
      </w:r>
      <w:r>
        <w:rPr>
          <w:spacing w:val="-3"/>
        </w:rPr>
        <w:t xml:space="preserve"> </w:t>
      </w:r>
      <w:r>
        <w:t>надворных</w:t>
      </w:r>
      <w:r>
        <w:rPr>
          <w:spacing w:val="1"/>
        </w:rPr>
        <w:t xml:space="preserve"> </w:t>
      </w:r>
      <w:r>
        <w:t>построек.</w:t>
      </w:r>
    </w:p>
    <w:p w14:paraId="73CBFF0A" w14:textId="77777777" w:rsidR="008B50ED" w:rsidRDefault="00681A04">
      <w:pPr>
        <w:pStyle w:val="a3"/>
        <w:spacing w:before="1"/>
        <w:ind w:right="189"/>
      </w:pPr>
      <w:r>
        <w:t>Конструкция и изображение здания каменного собора: свод, нефы, закомары, глава,</w:t>
      </w:r>
      <w:r>
        <w:rPr>
          <w:spacing w:val="1"/>
        </w:rPr>
        <w:t xml:space="preserve"> </w:t>
      </w:r>
      <w:r>
        <w:t>купол. Роль собора в организации жизни древнего города, собор как архитектурная доминанта.</w:t>
      </w:r>
    </w:p>
    <w:p w14:paraId="740415F2" w14:textId="77777777" w:rsidR="008B50ED" w:rsidRDefault="00681A04">
      <w:pPr>
        <w:pStyle w:val="a3"/>
        <w:ind w:right="19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w:t>
      </w:r>
      <w:r>
        <w:rPr>
          <w:spacing w:val="-1"/>
        </w:rPr>
        <w:t xml:space="preserve"> </w:t>
      </w:r>
      <w:r>
        <w:t>мечеть, пагода.</w:t>
      </w:r>
    </w:p>
    <w:p w14:paraId="5BCAD3BB" w14:textId="77777777" w:rsidR="008B50ED" w:rsidRDefault="00681A04">
      <w:pPr>
        <w:pStyle w:val="a3"/>
        <w:ind w:right="195"/>
      </w:pPr>
      <w:r>
        <w:lastRenderedPageBreak/>
        <w:t>Освоение образа и структуры архитектурного пространства древнерусского города.</w:t>
      </w:r>
      <w:r>
        <w:rPr>
          <w:spacing w:val="1"/>
        </w:rPr>
        <w:t xml:space="preserve"> </w:t>
      </w:r>
      <w:r>
        <w:t>Крепостные стены и башни, торг, посад, главный собор. Красота и мудрость в организации</w:t>
      </w:r>
      <w:r>
        <w:rPr>
          <w:spacing w:val="1"/>
        </w:rPr>
        <w:t xml:space="preserve"> </w:t>
      </w:r>
      <w:r>
        <w:t>города,</w:t>
      </w:r>
      <w:r>
        <w:rPr>
          <w:spacing w:val="-2"/>
        </w:rPr>
        <w:t xml:space="preserve"> </w:t>
      </w:r>
      <w:r>
        <w:t>жизнь в</w:t>
      </w:r>
      <w:r>
        <w:rPr>
          <w:spacing w:val="-1"/>
        </w:rPr>
        <w:t xml:space="preserve"> </w:t>
      </w:r>
      <w:r>
        <w:t>городе.</w:t>
      </w:r>
    </w:p>
    <w:p w14:paraId="0F299FA7" w14:textId="77777777" w:rsidR="008B50ED" w:rsidRDefault="00681A04">
      <w:pPr>
        <w:pStyle w:val="a3"/>
        <w:ind w:left="1101" w:firstLine="0"/>
      </w:pPr>
      <w:r>
        <w:t>Понимание</w:t>
      </w:r>
      <w:r>
        <w:rPr>
          <w:spacing w:val="-5"/>
        </w:rPr>
        <w:t xml:space="preserve"> </w:t>
      </w:r>
      <w:r>
        <w:t>значения</w:t>
      </w:r>
      <w:r>
        <w:rPr>
          <w:spacing w:val="-3"/>
        </w:rPr>
        <w:t xml:space="preserve"> </w:t>
      </w:r>
      <w:r>
        <w:t>для</w:t>
      </w:r>
      <w:r>
        <w:rPr>
          <w:spacing w:val="-5"/>
        </w:rPr>
        <w:t xml:space="preserve"> </w:t>
      </w:r>
      <w:r>
        <w:t>современных</w:t>
      </w:r>
      <w:r>
        <w:rPr>
          <w:spacing w:val="-2"/>
        </w:rPr>
        <w:t xml:space="preserve"> </w:t>
      </w:r>
      <w:r>
        <w:t>людей</w:t>
      </w:r>
      <w:r>
        <w:rPr>
          <w:spacing w:val="-5"/>
        </w:rPr>
        <w:t xml:space="preserve"> </w:t>
      </w:r>
      <w:r>
        <w:t>сохранения</w:t>
      </w:r>
      <w:r>
        <w:rPr>
          <w:spacing w:val="-7"/>
        </w:rPr>
        <w:t xml:space="preserve"> </w:t>
      </w:r>
      <w:r>
        <w:t>культурного</w:t>
      </w:r>
      <w:r>
        <w:rPr>
          <w:spacing w:val="-3"/>
        </w:rPr>
        <w:t xml:space="preserve"> </w:t>
      </w:r>
      <w:r>
        <w:t>наследия.</w:t>
      </w:r>
    </w:p>
    <w:p w14:paraId="4ADE80AA" w14:textId="77777777" w:rsidR="008B50ED" w:rsidRDefault="008B50ED">
      <w:pPr>
        <w:pStyle w:val="a3"/>
        <w:spacing w:before="5"/>
        <w:ind w:left="0" w:firstLine="0"/>
        <w:jc w:val="left"/>
      </w:pPr>
    </w:p>
    <w:p w14:paraId="54FAE009"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377190C9" w14:textId="77777777" w:rsidR="008B50ED" w:rsidRDefault="00681A04">
      <w:pPr>
        <w:pStyle w:val="a3"/>
        <w:ind w:right="189"/>
      </w:pPr>
      <w:r>
        <w:t>Произведения</w:t>
      </w:r>
      <w:r>
        <w:rPr>
          <w:spacing w:val="1"/>
        </w:rPr>
        <w:t xml:space="preserve"> </w:t>
      </w:r>
      <w:r>
        <w:t>В.М.</w:t>
      </w:r>
      <w:r>
        <w:rPr>
          <w:spacing w:val="1"/>
        </w:rPr>
        <w:t xml:space="preserve"> </w:t>
      </w:r>
      <w:r>
        <w:t>Васнецова,</w:t>
      </w:r>
      <w:r>
        <w:rPr>
          <w:spacing w:val="1"/>
        </w:rPr>
        <w:t xml:space="preserve"> </w:t>
      </w:r>
      <w:r>
        <w:t>Б.М.</w:t>
      </w:r>
      <w:r>
        <w:rPr>
          <w:spacing w:val="1"/>
        </w:rPr>
        <w:t xml:space="preserve"> </w:t>
      </w:r>
      <w:r>
        <w:t>Кустодиева,</w:t>
      </w:r>
      <w:r>
        <w:rPr>
          <w:spacing w:val="1"/>
        </w:rPr>
        <w:t xml:space="preserve"> </w:t>
      </w:r>
      <w:r>
        <w:t>А.М.</w:t>
      </w:r>
      <w:r>
        <w:rPr>
          <w:spacing w:val="60"/>
        </w:rPr>
        <w:t xml:space="preserve"> </w:t>
      </w:r>
      <w:r>
        <w:t>Васнецова,</w:t>
      </w:r>
      <w:r>
        <w:rPr>
          <w:spacing w:val="60"/>
        </w:rPr>
        <w:t xml:space="preserve"> </w:t>
      </w:r>
      <w:r>
        <w:t>В.И. Сурикова,</w:t>
      </w:r>
      <w:r>
        <w:rPr>
          <w:spacing w:val="1"/>
        </w:rPr>
        <w:t xml:space="preserve"> </w:t>
      </w:r>
      <w:r>
        <w:t>К.А. Коровина, А.Г. Венецианова, А.П. Рябушкина, И.Я. Билибина на темы истории и традиций</w:t>
      </w:r>
      <w:r>
        <w:rPr>
          <w:spacing w:val="-1"/>
        </w:rPr>
        <w:t xml:space="preserve"> </w:t>
      </w:r>
      <w:r>
        <w:t>русской отечественной культуры.</w:t>
      </w:r>
    </w:p>
    <w:p w14:paraId="1ACC4EDB" w14:textId="77777777" w:rsidR="008B50ED" w:rsidRDefault="00681A04">
      <w:pPr>
        <w:pStyle w:val="a3"/>
        <w:ind w:right="191"/>
      </w:pPr>
      <w:r>
        <w:t>Примеры произведений великих европейских художников: Леонардо да Винчи, Рафаэля,</w:t>
      </w:r>
      <w:r>
        <w:rPr>
          <w:spacing w:val="-2"/>
        </w:rPr>
        <w:t xml:space="preserve"> </w:t>
      </w:r>
      <w:r>
        <w:t>Рембрандта, Пикассо (и</w:t>
      </w:r>
      <w:r>
        <w:rPr>
          <w:spacing w:val="-1"/>
        </w:rPr>
        <w:t xml:space="preserve"> </w:t>
      </w:r>
      <w:r>
        <w:t>других</w:t>
      </w:r>
      <w:r>
        <w:rPr>
          <w:spacing w:val="2"/>
        </w:rPr>
        <w:t xml:space="preserve"> </w:t>
      </w:r>
      <w:r>
        <w:t>по выбору</w:t>
      </w:r>
      <w:r>
        <w:rPr>
          <w:spacing w:val="-6"/>
        </w:rPr>
        <w:t xml:space="preserve"> </w:t>
      </w:r>
      <w:r>
        <w:t>учителя).</w:t>
      </w:r>
    </w:p>
    <w:p w14:paraId="2AF9E740" w14:textId="77777777" w:rsidR="008B50ED" w:rsidRDefault="00681A04">
      <w:pPr>
        <w:pStyle w:val="a3"/>
        <w:ind w:right="191"/>
      </w:pPr>
      <w:r>
        <w:t>Памятники древнерусского каменного зодчества: Московский Кремль, Новгородский</w:t>
      </w:r>
      <w:r>
        <w:rPr>
          <w:spacing w:val="1"/>
        </w:rPr>
        <w:t xml:space="preserve"> </w:t>
      </w:r>
      <w:r>
        <w:t>детинец, Псковский кром, Казанский кремль (и другие с учётом местных архитектурных</w:t>
      </w:r>
      <w:r>
        <w:rPr>
          <w:spacing w:val="1"/>
        </w:rPr>
        <w:t xml:space="preserve"> </w:t>
      </w:r>
      <w:r>
        <w:t>комплексов, в т.ч. монастырских). Памятники русского деревянного зодчества. Архитектурный</w:t>
      </w:r>
      <w:r>
        <w:rPr>
          <w:spacing w:val="-1"/>
        </w:rPr>
        <w:t xml:space="preserve"> </w:t>
      </w:r>
      <w:r>
        <w:t>комплекс</w:t>
      </w:r>
      <w:r>
        <w:rPr>
          <w:spacing w:val="-4"/>
        </w:rPr>
        <w:t xml:space="preserve"> </w:t>
      </w:r>
      <w:r>
        <w:t>на</w:t>
      </w:r>
      <w:r>
        <w:rPr>
          <w:spacing w:val="-1"/>
        </w:rPr>
        <w:t xml:space="preserve"> </w:t>
      </w:r>
      <w:r>
        <w:t>острове</w:t>
      </w:r>
      <w:r>
        <w:rPr>
          <w:spacing w:val="-2"/>
        </w:rPr>
        <w:t xml:space="preserve"> </w:t>
      </w:r>
      <w:r>
        <w:t>Кижи.</w:t>
      </w:r>
    </w:p>
    <w:p w14:paraId="502944DC" w14:textId="77777777" w:rsidR="008B50ED" w:rsidRDefault="00681A04">
      <w:pPr>
        <w:pStyle w:val="a3"/>
        <w:ind w:right="187"/>
      </w:pPr>
      <w:r>
        <w:t>Художественная культура разных эпох и народов. Представления об архитектурных,</w:t>
      </w:r>
      <w:r>
        <w:rPr>
          <w:spacing w:val="1"/>
        </w:rPr>
        <w:t xml:space="preserve"> </w:t>
      </w:r>
      <w:r>
        <w:t>декоративных и изобразительных произведениях в культуре Древней Греции, других культур</w:t>
      </w:r>
      <w:r>
        <w:rPr>
          <w:spacing w:val="-57"/>
        </w:rPr>
        <w:t xml:space="preserve"> </w:t>
      </w:r>
      <w:r>
        <w:t>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w:t>
      </w:r>
      <w:r>
        <w:rPr>
          <w:spacing w:val="-1"/>
        </w:rPr>
        <w:t xml:space="preserve"> </w:t>
      </w:r>
      <w:r>
        <w:t>национальных</w:t>
      </w:r>
      <w:r>
        <w:rPr>
          <w:spacing w:val="-1"/>
        </w:rPr>
        <w:t xml:space="preserve"> </w:t>
      </w:r>
      <w:r>
        <w:t>культур в современном</w:t>
      </w:r>
      <w:r>
        <w:rPr>
          <w:spacing w:val="-1"/>
        </w:rPr>
        <w:t xml:space="preserve"> </w:t>
      </w:r>
      <w:r>
        <w:t>мире.</w:t>
      </w:r>
    </w:p>
    <w:p w14:paraId="5A43981E" w14:textId="77777777" w:rsidR="008B50ED" w:rsidRDefault="00681A04">
      <w:pPr>
        <w:pStyle w:val="a3"/>
        <w:ind w:right="193"/>
      </w:pPr>
      <w:r>
        <w:t>Памятники национальным героям. Памятник К. Минину и Д. Пожарскому скульптора</w:t>
      </w:r>
      <w:r>
        <w:rPr>
          <w:spacing w:val="1"/>
        </w:rPr>
        <w:t xml:space="preserve"> </w:t>
      </w:r>
      <w:r>
        <w:t>И.П. Мартоса в Москве. Мемориальные ансамбли: Могила Неизвестного Солдата в Москве;</w:t>
      </w:r>
      <w:r>
        <w:rPr>
          <w:spacing w:val="1"/>
        </w:rPr>
        <w:t xml:space="preserve"> </w:t>
      </w:r>
      <w:r>
        <w:t>памятник-ансамбль «Героям Сталинградской битвы» на Мамаевом кургане (и другие по выбору</w:t>
      </w:r>
      <w:r>
        <w:rPr>
          <w:spacing w:val="-2"/>
        </w:rPr>
        <w:t xml:space="preserve"> </w:t>
      </w:r>
      <w:r>
        <w:t>учителя).</w:t>
      </w:r>
    </w:p>
    <w:p w14:paraId="6E2F9BD3" w14:textId="77777777" w:rsidR="008B50ED" w:rsidRDefault="008B50ED">
      <w:pPr>
        <w:pStyle w:val="a3"/>
        <w:spacing w:before="4"/>
        <w:ind w:left="0" w:firstLine="0"/>
        <w:jc w:val="left"/>
      </w:pPr>
    </w:p>
    <w:p w14:paraId="3379E131"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65C0F23C" w14:textId="77777777" w:rsidR="008B50ED" w:rsidRDefault="00681A04">
      <w:pPr>
        <w:pStyle w:val="a3"/>
        <w:ind w:right="189"/>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w:t>
      </w:r>
      <w:r>
        <w:rPr>
          <w:spacing w:val="1"/>
        </w:rPr>
        <w:t xml:space="preserve"> </w:t>
      </w:r>
      <w:r>
        <w:t>тональных</w:t>
      </w:r>
      <w:r>
        <w:rPr>
          <w:spacing w:val="-2"/>
        </w:rPr>
        <w:t xml:space="preserve"> </w:t>
      </w:r>
      <w:r>
        <w:t>изменений.</w:t>
      </w:r>
    </w:p>
    <w:p w14:paraId="3619D50B" w14:textId="77777777" w:rsidR="008B50ED" w:rsidRDefault="00681A04">
      <w:pPr>
        <w:pStyle w:val="a3"/>
        <w:ind w:right="188"/>
      </w:pPr>
      <w:r>
        <w:t>Моделирование в графическом редакторе с помощью инструментов геометрических</w:t>
      </w:r>
      <w:r>
        <w:rPr>
          <w:spacing w:val="1"/>
        </w:rPr>
        <w:t xml:space="preserve"> </w:t>
      </w:r>
      <w:r>
        <w:t>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w:t>
      </w:r>
      <w:r>
        <w:rPr>
          <w:spacing w:val="1"/>
        </w:rPr>
        <w:t xml:space="preserve"> </w:t>
      </w:r>
      <w:r>
        <w:t>разных</w:t>
      </w:r>
      <w:r>
        <w:rPr>
          <w:spacing w:val="-2"/>
        </w:rPr>
        <w:t xml:space="preserve"> </w:t>
      </w:r>
      <w:r>
        <w:t>народов</w:t>
      </w:r>
      <w:r>
        <w:rPr>
          <w:spacing w:val="1"/>
        </w:rPr>
        <w:t xml:space="preserve"> </w:t>
      </w:r>
      <w:r>
        <w:t>(юрта,</w:t>
      </w:r>
      <w:r>
        <w:rPr>
          <w:spacing w:val="-1"/>
        </w:rPr>
        <w:t xml:space="preserve"> </w:t>
      </w:r>
      <w:r>
        <w:t>каркасный</w:t>
      </w:r>
      <w:r>
        <w:rPr>
          <w:spacing w:val="1"/>
        </w:rPr>
        <w:t xml:space="preserve"> </w:t>
      </w:r>
      <w:r>
        <w:t>дом</w:t>
      </w:r>
      <w:r>
        <w:rPr>
          <w:spacing w:val="-1"/>
        </w:rPr>
        <w:t xml:space="preserve"> </w:t>
      </w:r>
      <w:r>
        <w:t>и др.,</w:t>
      </w:r>
      <w:r>
        <w:rPr>
          <w:spacing w:val="-1"/>
        </w:rPr>
        <w:t xml:space="preserve"> </w:t>
      </w:r>
      <w:r>
        <w:t>в</w:t>
      </w:r>
      <w:r>
        <w:rPr>
          <w:spacing w:val="-3"/>
        </w:rPr>
        <w:t xml:space="preserve"> </w:t>
      </w:r>
      <w:r>
        <w:t>т.ч. с учётом</w:t>
      </w:r>
      <w:r>
        <w:rPr>
          <w:spacing w:val="-1"/>
        </w:rPr>
        <w:t xml:space="preserve"> </w:t>
      </w:r>
      <w:r>
        <w:t>местных традиций).</w:t>
      </w:r>
    </w:p>
    <w:p w14:paraId="180EDA65" w14:textId="77777777" w:rsidR="008B50ED" w:rsidRDefault="00681A04">
      <w:pPr>
        <w:pStyle w:val="a3"/>
        <w:ind w:right="189"/>
      </w:pPr>
      <w:r>
        <w:t>Моделирование в графическом редакторе с помощью инструментов геометрических</w:t>
      </w:r>
      <w:r>
        <w:rPr>
          <w:spacing w:val="1"/>
        </w:rPr>
        <w:t xml:space="preserve"> </w:t>
      </w:r>
      <w:r>
        <w:t>фигур конструкций храмовых зданий разных культур: каменный православный собор, готический</w:t>
      </w:r>
      <w:r>
        <w:rPr>
          <w:spacing w:val="-1"/>
        </w:rPr>
        <w:t xml:space="preserve"> </w:t>
      </w:r>
      <w:r>
        <w:t>или</w:t>
      </w:r>
      <w:r>
        <w:rPr>
          <w:spacing w:val="1"/>
        </w:rPr>
        <w:t xml:space="preserve"> </w:t>
      </w:r>
      <w:r>
        <w:t>романский</w:t>
      </w:r>
      <w:r>
        <w:rPr>
          <w:spacing w:val="-2"/>
        </w:rPr>
        <w:t xml:space="preserve"> </w:t>
      </w:r>
      <w:r>
        <w:t>собор, пагода,</w:t>
      </w:r>
      <w:r>
        <w:rPr>
          <w:spacing w:val="-1"/>
        </w:rPr>
        <w:t xml:space="preserve"> </w:t>
      </w:r>
      <w:r>
        <w:t>мечеть.</w:t>
      </w:r>
    </w:p>
    <w:p w14:paraId="0CDD0E8A" w14:textId="77777777" w:rsidR="008B50ED" w:rsidRDefault="00681A04">
      <w:pPr>
        <w:pStyle w:val="a3"/>
        <w:ind w:right="189"/>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1783804E" w14:textId="77777777" w:rsidR="008B50ED" w:rsidRDefault="00681A04">
      <w:pPr>
        <w:pStyle w:val="a3"/>
        <w:spacing w:before="66"/>
        <w:ind w:right="191"/>
      </w:pPr>
      <w:r>
        <w:t>Анимация простого движения нарисованной фигурки: загрузить две фазы движения</w:t>
      </w:r>
      <w:r>
        <w:rPr>
          <w:spacing w:val="1"/>
        </w:rPr>
        <w:t xml:space="preserve"> </w:t>
      </w:r>
      <w:r>
        <w:t>фигурки в виртуальный редактор GIF-анимации и сохранить простое повторяющееся движение</w:t>
      </w:r>
      <w:r>
        <w:rPr>
          <w:spacing w:val="-2"/>
        </w:rPr>
        <w:t xml:space="preserve"> </w:t>
      </w:r>
      <w:r>
        <w:t>своего</w:t>
      </w:r>
      <w:r>
        <w:rPr>
          <w:spacing w:val="-1"/>
        </w:rPr>
        <w:t xml:space="preserve"> </w:t>
      </w:r>
      <w:r>
        <w:t>рисунка.</w:t>
      </w:r>
    </w:p>
    <w:p w14:paraId="2ADDDE58" w14:textId="77777777" w:rsidR="008B50ED" w:rsidRDefault="00681A04">
      <w:pPr>
        <w:pStyle w:val="a3"/>
        <w:spacing w:before="1"/>
        <w:ind w:right="202"/>
      </w:pPr>
      <w:r>
        <w:t>Создание компьютерной презентации в программе PowerPoint на тему архитектуры,</w:t>
      </w:r>
      <w:r>
        <w:rPr>
          <w:spacing w:val="1"/>
        </w:rPr>
        <w:t xml:space="preserve"> </w:t>
      </w:r>
      <w:r>
        <w:t>декоративного</w:t>
      </w:r>
      <w:r>
        <w:rPr>
          <w:spacing w:val="-4"/>
        </w:rPr>
        <w:t xml:space="preserve"> </w:t>
      </w:r>
      <w:r>
        <w:t>и</w:t>
      </w:r>
      <w:r>
        <w:rPr>
          <w:spacing w:val="-5"/>
        </w:rPr>
        <w:t xml:space="preserve"> </w:t>
      </w:r>
      <w:r>
        <w:t>изобразительного</w:t>
      </w:r>
      <w:r>
        <w:rPr>
          <w:spacing w:val="-3"/>
        </w:rPr>
        <w:t xml:space="preserve"> </w:t>
      </w:r>
      <w:r>
        <w:t>искусства</w:t>
      </w:r>
      <w:r>
        <w:rPr>
          <w:spacing w:val="-4"/>
        </w:rPr>
        <w:t xml:space="preserve"> </w:t>
      </w:r>
      <w:r>
        <w:t>выбранной</w:t>
      </w:r>
      <w:r>
        <w:rPr>
          <w:spacing w:val="-3"/>
        </w:rPr>
        <w:t xml:space="preserve"> </w:t>
      </w:r>
      <w:r>
        <w:t>эпохи</w:t>
      </w:r>
      <w:r>
        <w:rPr>
          <w:spacing w:val="-3"/>
        </w:rPr>
        <w:t xml:space="preserve"> </w:t>
      </w:r>
      <w:r>
        <w:t>или</w:t>
      </w:r>
      <w:r>
        <w:rPr>
          <w:spacing w:val="-5"/>
        </w:rPr>
        <w:t xml:space="preserve"> </w:t>
      </w:r>
      <w:r>
        <w:t>национальной</w:t>
      </w:r>
      <w:r>
        <w:rPr>
          <w:spacing w:val="-5"/>
        </w:rPr>
        <w:t xml:space="preserve"> </w:t>
      </w:r>
      <w:r>
        <w:t>культуры.</w:t>
      </w:r>
    </w:p>
    <w:p w14:paraId="1CA79DAD" w14:textId="77777777" w:rsidR="008B50ED" w:rsidRDefault="00681A04">
      <w:pPr>
        <w:pStyle w:val="a3"/>
        <w:ind w:left="1101" w:firstLine="0"/>
      </w:pP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2"/>
        </w:rPr>
        <w:t xml:space="preserve"> </w:t>
      </w:r>
      <w:r>
        <w:t>художественным</w:t>
      </w:r>
      <w:r>
        <w:rPr>
          <w:spacing w:val="-5"/>
        </w:rPr>
        <w:t xml:space="preserve"> </w:t>
      </w:r>
      <w:r>
        <w:t>музеям</w:t>
      </w:r>
      <w:r>
        <w:rPr>
          <w:spacing w:val="-2"/>
        </w:rPr>
        <w:t xml:space="preserve"> </w:t>
      </w:r>
      <w:r>
        <w:t>мира.</w:t>
      </w:r>
    </w:p>
    <w:p w14:paraId="6558C92A" w14:textId="77777777" w:rsidR="008B50ED" w:rsidRDefault="008B50ED">
      <w:pPr>
        <w:pStyle w:val="a3"/>
        <w:spacing w:before="4"/>
        <w:ind w:left="0" w:firstLine="0"/>
        <w:jc w:val="left"/>
      </w:pPr>
    </w:p>
    <w:p w14:paraId="1A2A4FDD" w14:textId="77777777" w:rsidR="008B50ED" w:rsidRDefault="00681A04" w:rsidP="00944FBB">
      <w:pPr>
        <w:pStyle w:val="1"/>
        <w:numPr>
          <w:ilvl w:val="0"/>
          <w:numId w:val="120"/>
        </w:numPr>
        <w:tabs>
          <w:tab w:val="left" w:pos="1474"/>
        </w:tabs>
        <w:ind w:left="1473" w:hanging="373"/>
      </w:pPr>
      <w:r>
        <w:t>ПЛАНИРУЕМЫЕ</w:t>
      </w:r>
      <w:r>
        <w:rPr>
          <w:spacing w:val="50"/>
        </w:rPr>
        <w:t xml:space="preserve"> </w:t>
      </w:r>
      <w:r>
        <w:t>РЕЗУЛЬТАТЫ</w:t>
      </w:r>
      <w:r>
        <w:rPr>
          <w:spacing w:val="107"/>
        </w:rPr>
        <w:t xml:space="preserve"> </w:t>
      </w:r>
      <w:r>
        <w:t>ОСВОЕНИЯ</w:t>
      </w:r>
      <w:r>
        <w:rPr>
          <w:spacing w:val="108"/>
        </w:rPr>
        <w:t xml:space="preserve"> </w:t>
      </w:r>
      <w:r>
        <w:t>УЧЕБНОГО</w:t>
      </w:r>
      <w:r>
        <w:rPr>
          <w:spacing w:val="109"/>
        </w:rPr>
        <w:t xml:space="preserve"> </w:t>
      </w:r>
      <w:r>
        <w:t>ПРЕДМЕТА</w:t>
      </w:r>
    </w:p>
    <w:p w14:paraId="64469192" w14:textId="77777777" w:rsidR="008B50ED" w:rsidRDefault="00681A04">
      <w:pPr>
        <w:ind w:left="392"/>
        <w:rPr>
          <w:b/>
          <w:sz w:val="24"/>
        </w:rPr>
      </w:pPr>
      <w:r>
        <w:rPr>
          <w:b/>
          <w:sz w:val="24"/>
        </w:rPr>
        <w:t>«ИЗОБРАЗИТЕЛЬНОЕ</w:t>
      </w:r>
      <w:r>
        <w:rPr>
          <w:b/>
          <w:spacing w:val="50"/>
          <w:sz w:val="24"/>
        </w:rPr>
        <w:t xml:space="preserve"> </w:t>
      </w:r>
      <w:r>
        <w:rPr>
          <w:b/>
          <w:sz w:val="24"/>
        </w:rPr>
        <w:t>ИСКУССТВО»</w:t>
      </w:r>
      <w:r>
        <w:rPr>
          <w:b/>
          <w:spacing w:val="50"/>
          <w:sz w:val="24"/>
        </w:rPr>
        <w:t xml:space="preserve"> </w:t>
      </w:r>
      <w:r>
        <w:rPr>
          <w:b/>
          <w:sz w:val="24"/>
        </w:rPr>
        <w:t>НА</w:t>
      </w:r>
      <w:r>
        <w:rPr>
          <w:b/>
          <w:spacing w:val="49"/>
          <w:sz w:val="24"/>
        </w:rPr>
        <w:t xml:space="preserve"> </w:t>
      </w:r>
      <w:r>
        <w:rPr>
          <w:b/>
          <w:sz w:val="24"/>
        </w:rPr>
        <w:t>УРОВНЕ</w:t>
      </w:r>
      <w:r>
        <w:rPr>
          <w:b/>
          <w:spacing w:val="50"/>
          <w:sz w:val="24"/>
        </w:rPr>
        <w:t xml:space="preserve"> </w:t>
      </w:r>
      <w:r>
        <w:rPr>
          <w:b/>
          <w:sz w:val="24"/>
        </w:rPr>
        <w:t>НАЧАЛЬНОГО</w:t>
      </w:r>
      <w:r>
        <w:rPr>
          <w:b/>
          <w:spacing w:val="50"/>
          <w:sz w:val="24"/>
        </w:rPr>
        <w:t xml:space="preserve"> </w:t>
      </w:r>
      <w:r>
        <w:rPr>
          <w:b/>
          <w:sz w:val="24"/>
        </w:rPr>
        <w:t>ОБЩЕГО</w:t>
      </w:r>
      <w:r>
        <w:rPr>
          <w:b/>
          <w:spacing w:val="50"/>
          <w:sz w:val="24"/>
        </w:rPr>
        <w:t xml:space="preserve"> </w:t>
      </w:r>
      <w:r>
        <w:rPr>
          <w:b/>
          <w:sz w:val="24"/>
        </w:rPr>
        <w:t>ОБ-</w:t>
      </w:r>
      <w:r>
        <w:rPr>
          <w:b/>
          <w:spacing w:val="-57"/>
          <w:sz w:val="24"/>
        </w:rPr>
        <w:t xml:space="preserve"> </w:t>
      </w:r>
      <w:r>
        <w:rPr>
          <w:b/>
          <w:sz w:val="24"/>
        </w:rPr>
        <w:t>РАЗОВАНИЯ</w:t>
      </w:r>
    </w:p>
    <w:p w14:paraId="024B8867" w14:textId="77777777" w:rsidR="008B50ED" w:rsidRDefault="008B50ED">
      <w:pPr>
        <w:pStyle w:val="a3"/>
        <w:ind w:left="0" w:firstLine="0"/>
        <w:jc w:val="left"/>
        <w:rPr>
          <w:b/>
        </w:rPr>
      </w:pPr>
    </w:p>
    <w:p w14:paraId="26BC7C49" w14:textId="77777777" w:rsidR="008B50ED" w:rsidRDefault="00681A04">
      <w:pPr>
        <w:pStyle w:val="1"/>
        <w:spacing w:line="274" w:lineRule="exact"/>
        <w:ind w:left="2097" w:right="1897"/>
        <w:jc w:val="center"/>
      </w:pPr>
      <w:r>
        <w:t>ЛИЧНОСТНЫЕ</w:t>
      </w:r>
      <w:r>
        <w:rPr>
          <w:spacing w:val="-4"/>
        </w:rPr>
        <w:t xml:space="preserve"> </w:t>
      </w:r>
      <w:r>
        <w:t>РЕЗУЛЬТАТЫ</w:t>
      </w:r>
    </w:p>
    <w:p w14:paraId="27F8BE16" w14:textId="77777777" w:rsidR="008B50ED" w:rsidRDefault="00681A04">
      <w:pPr>
        <w:pStyle w:val="a3"/>
        <w:ind w:right="188"/>
      </w:pPr>
      <w:r>
        <w:lastRenderedPageBreak/>
        <w:t>В центре примерной программы по</w:t>
      </w:r>
      <w:r>
        <w:rPr>
          <w:spacing w:val="1"/>
        </w:rPr>
        <w:t xml:space="preserve"> </w:t>
      </w:r>
      <w:r>
        <w:t>изобразительному искусству в соответствии</w:t>
      </w:r>
      <w:r>
        <w:rPr>
          <w:spacing w:val="1"/>
        </w:rPr>
        <w:t xml:space="preserve"> </w:t>
      </w:r>
      <w:r>
        <w:t>с</w:t>
      </w:r>
      <w:r>
        <w:rPr>
          <w:spacing w:val="1"/>
        </w:rPr>
        <w:t xml:space="preserve"> </w:t>
      </w:r>
      <w:r>
        <w:t>ФГОС НОО находится личностное развитие обучающихся, приобщение их к российским</w:t>
      </w:r>
      <w:r>
        <w:rPr>
          <w:spacing w:val="1"/>
        </w:rPr>
        <w:t xml:space="preserve"> </w:t>
      </w:r>
      <w:r>
        <w:t>традиционным</w:t>
      </w:r>
      <w:r>
        <w:rPr>
          <w:spacing w:val="-3"/>
        </w:rPr>
        <w:t xml:space="preserve"> </w:t>
      </w:r>
      <w:r>
        <w:t>духовным</w:t>
      </w:r>
      <w:r>
        <w:rPr>
          <w:spacing w:val="-2"/>
        </w:rPr>
        <w:t xml:space="preserve"> </w:t>
      </w:r>
      <w:r>
        <w:t>ценностям, а</w:t>
      </w:r>
      <w:r>
        <w:rPr>
          <w:spacing w:val="-2"/>
        </w:rPr>
        <w:t xml:space="preserve"> </w:t>
      </w:r>
      <w:r>
        <w:t>также социализация личности.</w:t>
      </w:r>
    </w:p>
    <w:p w14:paraId="0CA11A00" w14:textId="77777777" w:rsidR="008B50ED" w:rsidRDefault="00681A04">
      <w:pPr>
        <w:pStyle w:val="2"/>
        <w:spacing w:before="4" w:line="240" w:lineRule="auto"/>
        <w:ind w:left="392" w:right="191" w:firstLine="708"/>
        <w:jc w:val="both"/>
      </w:pPr>
      <w:r>
        <w:t>Программа</w:t>
      </w:r>
      <w:r>
        <w:rPr>
          <w:spacing w:val="1"/>
        </w:rPr>
        <w:t xml:space="preserve"> </w:t>
      </w:r>
      <w:r>
        <w:t>призвана</w:t>
      </w:r>
      <w:r>
        <w:rPr>
          <w:spacing w:val="1"/>
        </w:rPr>
        <w:t xml:space="preserve"> </w:t>
      </w:r>
      <w:r>
        <w:t>обеспечить</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результатов:</w:t>
      </w:r>
    </w:p>
    <w:p w14:paraId="1B6F3AD5" w14:textId="77777777" w:rsidR="008B50ED" w:rsidRDefault="00681A04" w:rsidP="00944FBB">
      <w:pPr>
        <w:pStyle w:val="a5"/>
        <w:numPr>
          <w:ilvl w:val="1"/>
          <w:numId w:val="123"/>
        </w:numPr>
        <w:tabs>
          <w:tab w:val="left" w:pos="1243"/>
        </w:tabs>
        <w:spacing w:line="271" w:lineRule="exact"/>
        <w:ind w:left="1242" w:hanging="142"/>
        <w:rPr>
          <w:sz w:val="24"/>
        </w:rPr>
      </w:pPr>
      <w:r>
        <w:rPr>
          <w:sz w:val="24"/>
        </w:rPr>
        <w:t>уважения</w:t>
      </w:r>
      <w:r>
        <w:rPr>
          <w:spacing w:val="-3"/>
          <w:sz w:val="24"/>
        </w:rPr>
        <w:t xml:space="preserve"> </w:t>
      </w:r>
      <w:r>
        <w:rPr>
          <w:sz w:val="24"/>
        </w:rPr>
        <w:t>и</w:t>
      </w:r>
      <w:r>
        <w:rPr>
          <w:spacing w:val="-2"/>
          <w:sz w:val="24"/>
        </w:rPr>
        <w:t xml:space="preserve"> </w:t>
      </w:r>
      <w:r>
        <w:rPr>
          <w:sz w:val="24"/>
        </w:rPr>
        <w:t>ценностного отношения</w:t>
      </w:r>
      <w:r>
        <w:rPr>
          <w:spacing w:val="-6"/>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4"/>
          <w:sz w:val="24"/>
        </w:rPr>
        <w:t xml:space="preserve"> </w:t>
      </w:r>
      <w:r>
        <w:rPr>
          <w:sz w:val="24"/>
        </w:rPr>
        <w:t>России;</w:t>
      </w:r>
    </w:p>
    <w:p w14:paraId="1530C623" w14:textId="77777777" w:rsidR="008B50ED" w:rsidRDefault="00681A04" w:rsidP="00944FBB">
      <w:pPr>
        <w:pStyle w:val="a5"/>
        <w:numPr>
          <w:ilvl w:val="1"/>
          <w:numId w:val="123"/>
        </w:numPr>
        <w:tabs>
          <w:tab w:val="left" w:pos="1241"/>
        </w:tabs>
        <w:ind w:right="192" w:firstLine="708"/>
        <w:rPr>
          <w:sz w:val="24"/>
        </w:rPr>
      </w:pPr>
      <w:r>
        <w:rPr>
          <w:sz w:val="24"/>
        </w:rPr>
        <w:t>ценностно-смысловые</w:t>
      </w:r>
      <w:r>
        <w:rPr>
          <w:spacing w:val="1"/>
          <w:sz w:val="24"/>
        </w:rPr>
        <w:t xml:space="preserve"> </w:t>
      </w:r>
      <w:r>
        <w:rPr>
          <w:sz w:val="24"/>
        </w:rPr>
        <w:t>ориентации</w:t>
      </w:r>
      <w:r>
        <w:rPr>
          <w:spacing w:val="1"/>
          <w:sz w:val="24"/>
        </w:rPr>
        <w:t xml:space="preserve"> </w:t>
      </w:r>
      <w:r>
        <w:rPr>
          <w:sz w:val="24"/>
        </w:rPr>
        <w:t>и</w:t>
      </w:r>
      <w:r>
        <w:rPr>
          <w:spacing w:val="1"/>
          <w:sz w:val="24"/>
        </w:rPr>
        <w:t xml:space="preserve"> </w:t>
      </w:r>
      <w:r>
        <w:rPr>
          <w:sz w:val="24"/>
        </w:rPr>
        <w:t>установки,</w:t>
      </w:r>
      <w:r>
        <w:rPr>
          <w:spacing w:val="1"/>
          <w:sz w:val="24"/>
        </w:rPr>
        <w:t xml:space="preserve"> </w:t>
      </w:r>
      <w:r>
        <w:rPr>
          <w:sz w:val="24"/>
        </w:rPr>
        <w:t>отражающие</w:t>
      </w:r>
      <w:r>
        <w:rPr>
          <w:spacing w:val="1"/>
          <w:sz w:val="24"/>
        </w:rPr>
        <w:t xml:space="preserve"> </w:t>
      </w:r>
      <w:r>
        <w:rPr>
          <w:sz w:val="24"/>
        </w:rPr>
        <w:t>индивидуально-</w:t>
      </w:r>
      <w:r>
        <w:rPr>
          <w:spacing w:val="1"/>
          <w:sz w:val="24"/>
        </w:rPr>
        <w:t xml:space="preserve"> </w:t>
      </w:r>
      <w:r>
        <w:rPr>
          <w:sz w:val="24"/>
        </w:rPr>
        <w:t>личностные</w:t>
      </w:r>
      <w:r>
        <w:rPr>
          <w:spacing w:val="-3"/>
          <w:sz w:val="24"/>
        </w:rPr>
        <w:t xml:space="preserve"> </w:t>
      </w:r>
      <w:r>
        <w:rPr>
          <w:sz w:val="24"/>
        </w:rPr>
        <w:t>позиции</w:t>
      </w:r>
      <w:r>
        <w:rPr>
          <w:spacing w:val="-2"/>
          <w:sz w:val="24"/>
        </w:rPr>
        <w:t xml:space="preserve"> </w:t>
      </w:r>
      <w:r>
        <w:rPr>
          <w:sz w:val="24"/>
        </w:rPr>
        <w:t>и</w:t>
      </w:r>
      <w:r>
        <w:rPr>
          <w:spacing w:val="-3"/>
          <w:sz w:val="24"/>
        </w:rPr>
        <w:t xml:space="preserve"> </w:t>
      </w:r>
      <w:r>
        <w:rPr>
          <w:sz w:val="24"/>
        </w:rPr>
        <w:t>социально</w:t>
      </w:r>
      <w:r>
        <w:rPr>
          <w:spacing w:val="-3"/>
          <w:sz w:val="24"/>
        </w:rPr>
        <w:t xml:space="preserve"> </w:t>
      </w:r>
      <w:r>
        <w:rPr>
          <w:sz w:val="24"/>
        </w:rPr>
        <w:t>значимые</w:t>
      </w:r>
      <w:r>
        <w:rPr>
          <w:spacing w:val="-2"/>
          <w:sz w:val="24"/>
        </w:rPr>
        <w:t xml:space="preserve"> </w:t>
      </w:r>
      <w:r>
        <w:rPr>
          <w:sz w:val="24"/>
        </w:rPr>
        <w:t>личностные</w:t>
      </w:r>
      <w:r>
        <w:rPr>
          <w:spacing w:val="-3"/>
          <w:sz w:val="24"/>
        </w:rPr>
        <w:t xml:space="preserve"> </w:t>
      </w:r>
      <w:r>
        <w:rPr>
          <w:sz w:val="24"/>
        </w:rPr>
        <w:t>качества;</w:t>
      </w:r>
    </w:p>
    <w:p w14:paraId="0B2DEE81" w14:textId="77777777" w:rsidR="008B50ED" w:rsidRDefault="00681A04" w:rsidP="00944FBB">
      <w:pPr>
        <w:pStyle w:val="a5"/>
        <w:numPr>
          <w:ilvl w:val="1"/>
          <w:numId w:val="123"/>
        </w:numPr>
        <w:tabs>
          <w:tab w:val="left" w:pos="1241"/>
        </w:tabs>
        <w:ind w:left="1240"/>
        <w:rPr>
          <w:sz w:val="24"/>
        </w:rPr>
      </w:pPr>
      <w:r>
        <w:rPr>
          <w:sz w:val="24"/>
        </w:rPr>
        <w:t>духовно-нравственное</w:t>
      </w:r>
      <w:r>
        <w:rPr>
          <w:spacing w:val="-5"/>
          <w:sz w:val="24"/>
        </w:rPr>
        <w:t xml:space="preserve"> </w:t>
      </w:r>
      <w:r>
        <w:rPr>
          <w:sz w:val="24"/>
        </w:rPr>
        <w:t>развитие</w:t>
      </w:r>
      <w:r>
        <w:rPr>
          <w:spacing w:val="-7"/>
          <w:sz w:val="24"/>
        </w:rPr>
        <w:t xml:space="preserve"> </w:t>
      </w:r>
      <w:r>
        <w:rPr>
          <w:sz w:val="24"/>
        </w:rPr>
        <w:t>обучающихся;</w:t>
      </w:r>
    </w:p>
    <w:p w14:paraId="7C2390C5" w14:textId="77777777" w:rsidR="008B50ED" w:rsidRDefault="00681A04" w:rsidP="00944FBB">
      <w:pPr>
        <w:pStyle w:val="a5"/>
        <w:numPr>
          <w:ilvl w:val="1"/>
          <w:numId w:val="123"/>
        </w:numPr>
        <w:tabs>
          <w:tab w:val="left" w:pos="1241"/>
        </w:tabs>
        <w:ind w:right="193" w:firstLine="708"/>
        <w:rPr>
          <w:sz w:val="24"/>
        </w:rPr>
      </w:pPr>
      <w:r>
        <w:rPr>
          <w:sz w:val="24"/>
        </w:rPr>
        <w:t>мотивацию к познанию и обучению, готовность к саморазвитию и активному участию</w:t>
      </w:r>
      <w:r>
        <w:rPr>
          <w:spacing w:val="-1"/>
          <w:sz w:val="24"/>
        </w:rPr>
        <w:t xml:space="preserve"> </w:t>
      </w:r>
      <w:r>
        <w:rPr>
          <w:sz w:val="24"/>
        </w:rPr>
        <w:t>в</w:t>
      </w:r>
      <w:r>
        <w:rPr>
          <w:spacing w:val="-1"/>
          <w:sz w:val="24"/>
        </w:rPr>
        <w:t xml:space="preserve"> </w:t>
      </w:r>
      <w:r>
        <w:rPr>
          <w:sz w:val="24"/>
        </w:rPr>
        <w:t>социально-значимой деятельности;</w:t>
      </w:r>
    </w:p>
    <w:p w14:paraId="7B75C176" w14:textId="77777777" w:rsidR="008B50ED" w:rsidRDefault="00681A04" w:rsidP="00944FBB">
      <w:pPr>
        <w:pStyle w:val="a5"/>
        <w:numPr>
          <w:ilvl w:val="1"/>
          <w:numId w:val="123"/>
        </w:numPr>
        <w:tabs>
          <w:tab w:val="left" w:pos="1241"/>
        </w:tabs>
        <w:ind w:right="191" w:firstLine="708"/>
        <w:rPr>
          <w:sz w:val="24"/>
        </w:rPr>
      </w:pPr>
      <w:r>
        <w:rPr>
          <w:sz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w:t>
      </w:r>
      <w:r>
        <w:rPr>
          <w:spacing w:val="-2"/>
          <w:sz w:val="24"/>
        </w:rPr>
        <w:t xml:space="preserve"> </w:t>
      </w:r>
      <w:r>
        <w:rPr>
          <w:sz w:val="24"/>
        </w:rPr>
        <w:t>отношения</w:t>
      </w:r>
      <w:r>
        <w:rPr>
          <w:spacing w:val="-1"/>
          <w:sz w:val="24"/>
        </w:rPr>
        <w:t xml:space="preserve"> </w:t>
      </w:r>
      <w:r>
        <w:rPr>
          <w:sz w:val="24"/>
        </w:rPr>
        <w:t>и</w:t>
      </w:r>
      <w:r>
        <w:rPr>
          <w:spacing w:val="-3"/>
          <w:sz w:val="24"/>
        </w:rPr>
        <w:t xml:space="preserve"> </w:t>
      </w:r>
      <w:r>
        <w:rPr>
          <w:sz w:val="24"/>
        </w:rPr>
        <w:t>интереса</w:t>
      </w:r>
      <w:r>
        <w:rPr>
          <w:spacing w:val="-2"/>
          <w:sz w:val="24"/>
        </w:rPr>
        <w:t xml:space="preserve"> </w:t>
      </w:r>
      <w:r>
        <w:rPr>
          <w:sz w:val="24"/>
        </w:rPr>
        <w:t>к</w:t>
      </w:r>
      <w:r>
        <w:rPr>
          <w:spacing w:val="2"/>
          <w:sz w:val="24"/>
        </w:rPr>
        <w:t xml:space="preserve"> </w:t>
      </w:r>
      <w:r>
        <w:rPr>
          <w:sz w:val="24"/>
        </w:rPr>
        <w:t>культурным</w:t>
      </w:r>
      <w:r>
        <w:rPr>
          <w:spacing w:val="-3"/>
          <w:sz w:val="24"/>
        </w:rPr>
        <w:t xml:space="preserve"> </w:t>
      </w:r>
      <w:r>
        <w:rPr>
          <w:sz w:val="24"/>
        </w:rPr>
        <w:t>традициям</w:t>
      </w:r>
      <w:r>
        <w:rPr>
          <w:spacing w:val="-5"/>
          <w:sz w:val="24"/>
        </w:rPr>
        <w:t xml:space="preserve"> </w:t>
      </w:r>
      <w:r>
        <w:rPr>
          <w:sz w:val="24"/>
        </w:rPr>
        <w:t>и</w:t>
      </w:r>
      <w:r>
        <w:rPr>
          <w:spacing w:val="-1"/>
          <w:sz w:val="24"/>
        </w:rPr>
        <w:t xml:space="preserve"> </w:t>
      </w:r>
      <w:r>
        <w:rPr>
          <w:sz w:val="24"/>
        </w:rPr>
        <w:t>творчеству</w:t>
      </w:r>
      <w:r>
        <w:rPr>
          <w:spacing w:val="-4"/>
          <w:sz w:val="24"/>
        </w:rPr>
        <w:t xml:space="preserve"> </w:t>
      </w:r>
      <w:r>
        <w:rPr>
          <w:sz w:val="24"/>
        </w:rPr>
        <w:t>своего</w:t>
      </w:r>
      <w:r>
        <w:rPr>
          <w:spacing w:val="-2"/>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p>
    <w:p w14:paraId="6F8BBB48" w14:textId="77777777" w:rsidR="008B50ED" w:rsidRDefault="00681A04">
      <w:pPr>
        <w:pStyle w:val="a3"/>
        <w:ind w:right="188"/>
      </w:pPr>
      <w:r>
        <w:rPr>
          <w:b/>
          <w:i/>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w:t>
      </w:r>
      <w:r>
        <w:rPr>
          <w:spacing w:val="-57"/>
        </w:rPr>
        <w:t xml:space="preserve"> </w:t>
      </w:r>
      <w:r>
        <w:t>в декларативной форме, а в процессе восприятия и освоения в личной художественной дея</w:t>
      </w:r>
      <w:r w:rsidR="00743815">
        <w:t>т</w:t>
      </w:r>
      <w:r>
        <w:t>ельности</w:t>
      </w:r>
      <w:r>
        <w:rPr>
          <w:spacing w:val="-4"/>
        </w:rPr>
        <w:t xml:space="preserve"> </w:t>
      </w:r>
      <w:r>
        <w:t>конкретных</w:t>
      </w:r>
      <w:r>
        <w:rPr>
          <w:spacing w:val="-3"/>
        </w:rPr>
        <w:t xml:space="preserve"> </w:t>
      </w:r>
      <w:r>
        <w:t>знаний</w:t>
      </w:r>
      <w:r>
        <w:rPr>
          <w:spacing w:val="-3"/>
        </w:rPr>
        <w:t xml:space="preserve"> </w:t>
      </w:r>
      <w:r>
        <w:t>о</w:t>
      </w:r>
      <w:r>
        <w:rPr>
          <w:spacing w:val="-2"/>
        </w:rPr>
        <w:t xml:space="preserve"> </w:t>
      </w:r>
      <w:r>
        <w:t>красоте</w:t>
      </w:r>
      <w:r>
        <w:rPr>
          <w:spacing w:val="2"/>
        </w:rPr>
        <w:t xml:space="preserve"> </w:t>
      </w:r>
      <w:r>
        <w:t>и</w:t>
      </w:r>
      <w:r>
        <w:rPr>
          <w:spacing w:val="-2"/>
        </w:rPr>
        <w:t xml:space="preserve"> </w:t>
      </w:r>
      <w:r>
        <w:t>мудрости,</w:t>
      </w:r>
      <w:r>
        <w:rPr>
          <w:spacing w:val="-2"/>
        </w:rPr>
        <w:t xml:space="preserve"> </w:t>
      </w:r>
      <w:r>
        <w:t>заложенных в</w:t>
      </w:r>
      <w:r>
        <w:rPr>
          <w:spacing w:val="-3"/>
        </w:rPr>
        <w:t xml:space="preserve"> </w:t>
      </w:r>
      <w:r>
        <w:t>культурных</w:t>
      </w:r>
      <w:r>
        <w:rPr>
          <w:spacing w:val="-1"/>
        </w:rPr>
        <w:t xml:space="preserve"> </w:t>
      </w:r>
      <w:r>
        <w:t>традициях.</w:t>
      </w:r>
    </w:p>
    <w:p w14:paraId="5E9CBD41" w14:textId="77777777" w:rsidR="008B50ED" w:rsidRDefault="00681A04">
      <w:pPr>
        <w:pStyle w:val="a3"/>
        <w:ind w:right="187"/>
      </w:pPr>
      <w:r>
        <w:rPr>
          <w:b/>
          <w:i/>
        </w:rPr>
        <w:t xml:space="preserve">Гражданское воспитание </w:t>
      </w:r>
      <w:r>
        <w:t>формируется через развитие чувства личной причастности</w:t>
      </w:r>
      <w:r>
        <w:rPr>
          <w:spacing w:val="1"/>
        </w:rPr>
        <w:t xml:space="preserve"> </w:t>
      </w:r>
      <w:r>
        <w:t>к жизни общества и созидающих качеств личности, приобщение обучающихся к ценностям</w:t>
      </w:r>
      <w:r>
        <w:rPr>
          <w:spacing w:val="1"/>
        </w:rPr>
        <w:t xml:space="preserve"> </w:t>
      </w:r>
      <w:r>
        <w:t>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1"/>
        </w:rPr>
        <w:t xml:space="preserve"> </w:t>
      </w:r>
      <w:r>
        <w:t>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w:t>
      </w:r>
      <w:r>
        <w:rPr>
          <w:spacing w:val="-57"/>
        </w:rPr>
        <w:t xml:space="preserve"> </w:t>
      </w:r>
      <w:proofErr w:type="spellStart"/>
      <w:r>
        <w:t>сти</w:t>
      </w:r>
      <w:proofErr w:type="spellEnd"/>
      <w:r>
        <w:t>.</w:t>
      </w:r>
    </w:p>
    <w:p w14:paraId="3E154972" w14:textId="77777777" w:rsidR="008B50ED" w:rsidRDefault="00681A04">
      <w:pPr>
        <w:pStyle w:val="a3"/>
        <w:spacing w:before="1"/>
        <w:ind w:right="191"/>
      </w:pPr>
      <w:r>
        <w:rPr>
          <w:b/>
          <w:i/>
        </w:rPr>
        <w:t>Духовно-нравственное</w:t>
      </w:r>
      <w:r>
        <w:rPr>
          <w:b/>
          <w:i/>
          <w:spacing w:val="1"/>
        </w:rPr>
        <w:t xml:space="preserve"> </w:t>
      </w:r>
      <w:r>
        <w:rPr>
          <w:b/>
          <w:i/>
        </w:rPr>
        <w:t>воспитание</w:t>
      </w:r>
      <w:r>
        <w:rPr>
          <w:b/>
          <w:i/>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 приобщения его к искусству как сфере, концентрирующей в себе духовно-</w:t>
      </w:r>
      <w:r>
        <w:rPr>
          <w:spacing w:val="1"/>
        </w:rPr>
        <w:t xml:space="preserve"> </w:t>
      </w:r>
      <w:r>
        <w:t>нравственного поиск человечества. Учебные задания направлены на развитие внутреннего</w:t>
      </w:r>
      <w:r>
        <w:rPr>
          <w:spacing w:val="1"/>
        </w:rPr>
        <w:t xml:space="preserve"> </w:t>
      </w:r>
      <w:r>
        <w:t>мира обучающегося и воспитание его эмоционально-образной, чувственной сферы. Занятия</w:t>
      </w:r>
      <w:r>
        <w:rPr>
          <w:spacing w:val="1"/>
        </w:rPr>
        <w:t xml:space="preserve"> </w:t>
      </w:r>
      <w:r>
        <w:t>искусством помогают школьнику обрести социально значимые знания. Развитие творческих</w:t>
      </w:r>
      <w:r>
        <w:rPr>
          <w:spacing w:val="1"/>
        </w:rPr>
        <w:t xml:space="preserve"> </w:t>
      </w:r>
      <w:r>
        <w:t>способностей способствует росту самосознания, осознания себя как личности и члена общества.</w:t>
      </w:r>
    </w:p>
    <w:p w14:paraId="51AF644B" w14:textId="77777777" w:rsidR="008B50ED" w:rsidRDefault="00681A04">
      <w:pPr>
        <w:pStyle w:val="a3"/>
        <w:ind w:right="184"/>
      </w:pPr>
      <w:r>
        <w:rPr>
          <w:b/>
          <w:i/>
        </w:rPr>
        <w:t xml:space="preserve">Эстетическое воспитание </w:t>
      </w:r>
      <w:r>
        <w:t>- важнейший компонент и условие развития социально</w:t>
      </w:r>
      <w:r>
        <w:rPr>
          <w:spacing w:val="1"/>
        </w:rPr>
        <w:t xml:space="preserve"> </w:t>
      </w:r>
      <w:r>
        <w:t>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w:t>
      </w:r>
      <w:r>
        <w:rPr>
          <w:spacing w:val="-2"/>
        </w:rPr>
        <w:t xml:space="preserve"> </w:t>
      </w:r>
      <w:r>
        <w:t>а</w:t>
      </w:r>
      <w:r>
        <w:rPr>
          <w:spacing w:val="-2"/>
        </w:rPr>
        <w:t xml:space="preserve"> </w:t>
      </w:r>
      <w:r>
        <w:t>также</w:t>
      </w:r>
      <w:r>
        <w:rPr>
          <w:spacing w:val="-1"/>
        </w:rPr>
        <w:t xml:space="preserve"> </w:t>
      </w:r>
      <w:r>
        <w:t>в</w:t>
      </w:r>
      <w:r>
        <w:rPr>
          <w:spacing w:val="-2"/>
        </w:rPr>
        <w:t xml:space="preserve"> </w:t>
      </w:r>
      <w:r>
        <w:t>отношении</w:t>
      </w:r>
      <w:r>
        <w:rPr>
          <w:spacing w:val="-1"/>
        </w:rPr>
        <w:t xml:space="preserve"> </w:t>
      </w:r>
      <w:r>
        <w:t>к</w:t>
      </w:r>
      <w:r>
        <w:rPr>
          <w:spacing w:val="-2"/>
        </w:rPr>
        <w:t xml:space="preserve"> </w:t>
      </w:r>
      <w:r>
        <w:t>семье,</w:t>
      </w:r>
      <w:r>
        <w:rPr>
          <w:spacing w:val="-1"/>
        </w:rPr>
        <w:t xml:space="preserve"> </w:t>
      </w:r>
      <w:r>
        <w:t>природе,</w:t>
      </w:r>
      <w:r>
        <w:rPr>
          <w:spacing w:val="-1"/>
        </w:rPr>
        <w:t xml:space="preserve"> </w:t>
      </w:r>
      <w:r>
        <w:t>труду,</w:t>
      </w:r>
      <w:r>
        <w:rPr>
          <w:spacing w:val="-1"/>
        </w:rPr>
        <w:t xml:space="preserve"> </w:t>
      </w:r>
      <w:r>
        <w:t>искусству,</w:t>
      </w:r>
      <w:r>
        <w:rPr>
          <w:spacing w:val="5"/>
        </w:rPr>
        <w:t xml:space="preserve"> </w:t>
      </w:r>
      <w:r>
        <w:t>культурному</w:t>
      </w:r>
      <w:r>
        <w:rPr>
          <w:spacing w:val="-6"/>
        </w:rPr>
        <w:t xml:space="preserve"> </w:t>
      </w:r>
      <w:r>
        <w:t>наследию.</w:t>
      </w:r>
    </w:p>
    <w:p w14:paraId="50A76ED5" w14:textId="77777777" w:rsidR="008B50ED" w:rsidRDefault="00681A04" w:rsidP="00743815">
      <w:pPr>
        <w:spacing w:before="1"/>
        <w:ind w:left="392" w:right="191" w:firstLine="708"/>
        <w:jc w:val="both"/>
      </w:pPr>
      <w:r>
        <w:rPr>
          <w:b/>
          <w:i/>
          <w:sz w:val="24"/>
        </w:rPr>
        <w:t xml:space="preserve">Ценности познавательной деятельности </w:t>
      </w:r>
      <w:r>
        <w:rPr>
          <w:sz w:val="24"/>
        </w:rPr>
        <w:t>воспитываются как эмоционально окрашенный</w:t>
      </w:r>
      <w:r>
        <w:rPr>
          <w:spacing w:val="28"/>
          <w:sz w:val="24"/>
        </w:rPr>
        <w:t xml:space="preserve"> </w:t>
      </w:r>
      <w:r>
        <w:rPr>
          <w:sz w:val="24"/>
        </w:rPr>
        <w:t>интерес</w:t>
      </w:r>
      <w:r>
        <w:rPr>
          <w:spacing w:val="30"/>
          <w:sz w:val="24"/>
        </w:rPr>
        <w:t xml:space="preserve"> </w:t>
      </w:r>
      <w:r>
        <w:rPr>
          <w:sz w:val="24"/>
        </w:rPr>
        <w:t>к</w:t>
      </w:r>
      <w:r>
        <w:rPr>
          <w:spacing w:val="32"/>
          <w:sz w:val="24"/>
        </w:rPr>
        <w:t xml:space="preserve"> </w:t>
      </w:r>
      <w:r>
        <w:rPr>
          <w:sz w:val="24"/>
        </w:rPr>
        <w:t>жизни</w:t>
      </w:r>
      <w:r>
        <w:rPr>
          <w:spacing w:val="32"/>
          <w:sz w:val="24"/>
        </w:rPr>
        <w:t xml:space="preserve"> </w:t>
      </w:r>
      <w:r>
        <w:rPr>
          <w:sz w:val="24"/>
        </w:rPr>
        <w:t>людей</w:t>
      </w:r>
      <w:r>
        <w:rPr>
          <w:spacing w:val="32"/>
          <w:sz w:val="24"/>
        </w:rPr>
        <w:t xml:space="preserve"> </w:t>
      </w:r>
      <w:r>
        <w:rPr>
          <w:sz w:val="24"/>
        </w:rPr>
        <w:t>и</w:t>
      </w:r>
      <w:r>
        <w:rPr>
          <w:spacing w:val="30"/>
          <w:sz w:val="24"/>
        </w:rPr>
        <w:t xml:space="preserve"> </w:t>
      </w:r>
      <w:r>
        <w:rPr>
          <w:sz w:val="24"/>
        </w:rPr>
        <w:t>природы.</w:t>
      </w:r>
      <w:r>
        <w:rPr>
          <w:spacing w:val="28"/>
          <w:sz w:val="24"/>
        </w:rPr>
        <w:t xml:space="preserve"> </w:t>
      </w:r>
      <w:r>
        <w:rPr>
          <w:sz w:val="24"/>
        </w:rPr>
        <w:t>Происходит</w:t>
      </w:r>
      <w:r>
        <w:rPr>
          <w:spacing w:val="31"/>
          <w:sz w:val="24"/>
        </w:rPr>
        <w:t xml:space="preserve"> </w:t>
      </w:r>
      <w:r>
        <w:rPr>
          <w:sz w:val="24"/>
        </w:rPr>
        <w:t>это</w:t>
      </w:r>
      <w:r>
        <w:rPr>
          <w:spacing w:val="28"/>
          <w:sz w:val="24"/>
        </w:rPr>
        <w:t xml:space="preserve"> </w:t>
      </w:r>
      <w:r>
        <w:rPr>
          <w:sz w:val="24"/>
        </w:rPr>
        <w:t>в</w:t>
      </w:r>
      <w:r>
        <w:rPr>
          <w:spacing w:val="30"/>
          <w:sz w:val="24"/>
        </w:rPr>
        <w:t xml:space="preserve"> </w:t>
      </w:r>
      <w:r>
        <w:rPr>
          <w:sz w:val="24"/>
        </w:rPr>
        <w:t>процессе</w:t>
      </w:r>
      <w:r>
        <w:rPr>
          <w:spacing w:val="30"/>
          <w:sz w:val="24"/>
        </w:rPr>
        <w:t xml:space="preserve"> </w:t>
      </w:r>
      <w:r>
        <w:rPr>
          <w:sz w:val="24"/>
        </w:rPr>
        <w:t>развития</w:t>
      </w:r>
      <w:r>
        <w:rPr>
          <w:spacing w:val="31"/>
          <w:sz w:val="24"/>
        </w:rPr>
        <w:t xml:space="preserve"> </w:t>
      </w:r>
      <w:r>
        <w:rPr>
          <w:sz w:val="24"/>
        </w:rPr>
        <w:t>навыков</w:t>
      </w:r>
      <w:r w:rsidR="00743815">
        <w:rPr>
          <w:sz w:val="24"/>
        </w:rPr>
        <w:t xml:space="preserve"> </w:t>
      </w:r>
      <w:r>
        <w:t>восприятия и художественной рефлексии своих наблюдений в художественно-творческой</w:t>
      </w:r>
      <w:r>
        <w:rPr>
          <w:spacing w:val="1"/>
        </w:rPr>
        <w:t xml:space="preserve"> </w:t>
      </w:r>
      <w:r>
        <w:t>деятельности. Навыки исследовательской деятельности развиваются при выполнении заданий</w:t>
      </w:r>
      <w:r>
        <w:rPr>
          <w:spacing w:val="-3"/>
        </w:rPr>
        <w:t xml:space="preserve"> </w:t>
      </w:r>
      <w:r>
        <w:t>культурно-исторической направленности.</w:t>
      </w:r>
    </w:p>
    <w:p w14:paraId="4253B633" w14:textId="77777777" w:rsidR="008B50ED" w:rsidRDefault="00681A04">
      <w:pPr>
        <w:pStyle w:val="a3"/>
        <w:spacing w:before="1"/>
        <w:ind w:right="192"/>
      </w:pPr>
      <w:r>
        <w:rPr>
          <w:b/>
          <w:i/>
        </w:rPr>
        <w:t xml:space="preserve">Экологическое воспитание </w:t>
      </w:r>
      <w:r>
        <w:t>происходит в процессе художественно-эстетического наблюдения</w:t>
      </w:r>
      <w:r>
        <w:rPr>
          <w:spacing w:val="1"/>
        </w:rPr>
        <w:t xml:space="preserve"> </w:t>
      </w:r>
      <w:r>
        <w:t>природы</w:t>
      </w:r>
      <w:r>
        <w:rPr>
          <w:spacing w:val="1"/>
        </w:rPr>
        <w:t xml:space="preserve"> </w:t>
      </w:r>
      <w:r>
        <w:t>и</w:t>
      </w:r>
      <w:r>
        <w:rPr>
          <w:spacing w:val="1"/>
        </w:rPr>
        <w:t xml:space="preserve"> </w:t>
      </w:r>
      <w:r>
        <w:t>её</w:t>
      </w:r>
      <w:r>
        <w:rPr>
          <w:spacing w:val="1"/>
        </w:rPr>
        <w:t xml:space="preserve"> </w:t>
      </w:r>
      <w:r>
        <w:t>образа</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Формирование</w:t>
      </w:r>
      <w:r>
        <w:rPr>
          <w:spacing w:val="1"/>
        </w:rPr>
        <w:t xml:space="preserve"> </w:t>
      </w:r>
      <w:r>
        <w:t>эстетических</w:t>
      </w:r>
      <w:r>
        <w:rPr>
          <w:spacing w:val="-57"/>
        </w:rPr>
        <w:t xml:space="preserve"> </w:t>
      </w:r>
      <w:r>
        <w:t>чувств</w:t>
      </w:r>
      <w:r>
        <w:rPr>
          <w:spacing w:val="-4"/>
        </w:rPr>
        <w:t xml:space="preserve"> </w:t>
      </w:r>
      <w:r>
        <w:t>способствует активному</w:t>
      </w:r>
      <w:r>
        <w:rPr>
          <w:spacing w:val="-10"/>
        </w:rPr>
        <w:t xml:space="preserve"> </w:t>
      </w:r>
      <w:r>
        <w:t>неприятию</w:t>
      </w:r>
      <w:r>
        <w:rPr>
          <w:spacing w:val="-3"/>
        </w:rPr>
        <w:t xml:space="preserve"> </w:t>
      </w:r>
      <w:r>
        <w:t>действий,</w:t>
      </w:r>
      <w:r>
        <w:rPr>
          <w:spacing w:val="-5"/>
        </w:rPr>
        <w:t xml:space="preserve"> </w:t>
      </w:r>
      <w:r>
        <w:t>приносящих вред</w:t>
      </w:r>
      <w:r>
        <w:rPr>
          <w:spacing w:val="-3"/>
        </w:rPr>
        <w:t xml:space="preserve"> </w:t>
      </w:r>
      <w:r>
        <w:t>окружающей</w:t>
      </w:r>
      <w:r>
        <w:rPr>
          <w:spacing w:val="-2"/>
        </w:rPr>
        <w:t xml:space="preserve"> </w:t>
      </w:r>
      <w:r>
        <w:t>среде.</w:t>
      </w:r>
    </w:p>
    <w:p w14:paraId="20818DAF" w14:textId="77777777" w:rsidR="008B50ED" w:rsidRDefault="00681A04">
      <w:pPr>
        <w:pStyle w:val="a3"/>
        <w:ind w:right="187"/>
      </w:pPr>
      <w:r>
        <w:rPr>
          <w:b/>
          <w:i/>
        </w:rPr>
        <w:t xml:space="preserve">Трудовое воспитание </w:t>
      </w:r>
      <w:r>
        <w:t>осуществляется в процессе личной художественно-творческой</w:t>
      </w:r>
      <w:r>
        <w:rPr>
          <w:spacing w:val="1"/>
        </w:rPr>
        <w:t xml:space="preserve"> </w:t>
      </w:r>
      <w:r>
        <w:t>работы по освоению художественных материалов и удовлетворения от создания реального,</w:t>
      </w:r>
      <w:r>
        <w:rPr>
          <w:spacing w:val="1"/>
        </w:rPr>
        <w:t xml:space="preserve"> </w:t>
      </w:r>
      <w:r>
        <w:t xml:space="preserve">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w:t>
      </w:r>
      <w:r>
        <w:lastRenderedPageBreak/>
        <w:t>сотрудничать с одноклассниками, работать в команде, выполнять коллективную работу - обязательные</w:t>
      </w:r>
      <w:r>
        <w:rPr>
          <w:spacing w:val="-3"/>
        </w:rPr>
        <w:t xml:space="preserve"> </w:t>
      </w:r>
      <w:r>
        <w:t>требования к определённым</w:t>
      </w:r>
      <w:r>
        <w:rPr>
          <w:spacing w:val="-2"/>
        </w:rPr>
        <w:t xml:space="preserve"> </w:t>
      </w:r>
      <w:r>
        <w:t>заданиям</w:t>
      </w:r>
      <w:r>
        <w:rPr>
          <w:spacing w:val="-4"/>
        </w:rPr>
        <w:t xml:space="preserve"> </w:t>
      </w:r>
      <w:r>
        <w:t>по</w:t>
      </w:r>
      <w:r>
        <w:rPr>
          <w:spacing w:val="-1"/>
        </w:rPr>
        <w:t xml:space="preserve"> </w:t>
      </w:r>
      <w:r>
        <w:t>программе.</w:t>
      </w:r>
    </w:p>
    <w:p w14:paraId="25252D2C" w14:textId="77777777" w:rsidR="008B50ED" w:rsidRDefault="008B50ED">
      <w:pPr>
        <w:pStyle w:val="a3"/>
        <w:spacing w:before="5"/>
        <w:ind w:left="0" w:firstLine="0"/>
        <w:jc w:val="left"/>
      </w:pPr>
    </w:p>
    <w:p w14:paraId="1E42A61C" w14:textId="77777777" w:rsidR="008B50ED" w:rsidRDefault="00681A04">
      <w:pPr>
        <w:pStyle w:val="1"/>
        <w:ind w:left="2097" w:right="1898"/>
        <w:jc w:val="center"/>
      </w:pPr>
      <w:r>
        <w:t>МЕТАПРЕДМЕТНЫЕ</w:t>
      </w:r>
      <w:r>
        <w:rPr>
          <w:spacing w:val="-5"/>
        </w:rPr>
        <w:t xml:space="preserve"> </w:t>
      </w:r>
      <w:r>
        <w:t>РЕЗУЛЬТАТЫ</w:t>
      </w:r>
    </w:p>
    <w:p w14:paraId="7DEB51B1"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4"/>
        </w:rPr>
        <w:t xml:space="preserve"> </w:t>
      </w:r>
      <w:r>
        <w:t>«Изобразительное</w:t>
      </w:r>
      <w:r>
        <w:rPr>
          <w:spacing w:val="-1"/>
        </w:rPr>
        <w:t xml:space="preserve"> </w:t>
      </w:r>
      <w:r>
        <w:t>искусство»:</w:t>
      </w:r>
    </w:p>
    <w:p w14:paraId="47A9E51E"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5BC78670" w14:textId="77777777" w:rsidR="008B50ED" w:rsidRDefault="00681A04">
      <w:pPr>
        <w:spacing w:line="274" w:lineRule="exact"/>
        <w:ind w:left="1101"/>
        <w:rPr>
          <w:i/>
          <w:sz w:val="24"/>
        </w:rPr>
      </w:pPr>
      <w:r>
        <w:rPr>
          <w:i/>
          <w:sz w:val="24"/>
        </w:rPr>
        <w:t>Пространственные</w:t>
      </w:r>
      <w:r>
        <w:rPr>
          <w:i/>
          <w:spacing w:val="-6"/>
          <w:sz w:val="24"/>
        </w:rPr>
        <w:t xml:space="preserve"> </w:t>
      </w:r>
      <w:r>
        <w:rPr>
          <w:i/>
          <w:sz w:val="24"/>
        </w:rPr>
        <w:t>представления</w:t>
      </w:r>
      <w:r>
        <w:rPr>
          <w:i/>
          <w:spacing w:val="-6"/>
          <w:sz w:val="24"/>
        </w:rPr>
        <w:t xml:space="preserve"> </w:t>
      </w:r>
      <w:r>
        <w:rPr>
          <w:i/>
          <w:sz w:val="24"/>
        </w:rPr>
        <w:t>и</w:t>
      </w:r>
      <w:r>
        <w:rPr>
          <w:i/>
          <w:spacing w:val="-2"/>
          <w:sz w:val="24"/>
        </w:rPr>
        <w:t xml:space="preserve"> </w:t>
      </w:r>
      <w:r>
        <w:rPr>
          <w:i/>
          <w:sz w:val="24"/>
        </w:rPr>
        <w:t>сенсорные</w:t>
      </w:r>
      <w:r>
        <w:rPr>
          <w:i/>
          <w:spacing w:val="-5"/>
          <w:sz w:val="24"/>
        </w:rPr>
        <w:t xml:space="preserve"> </w:t>
      </w:r>
      <w:r>
        <w:rPr>
          <w:i/>
          <w:sz w:val="24"/>
        </w:rPr>
        <w:t>способности:</w:t>
      </w:r>
    </w:p>
    <w:p w14:paraId="107D6F07" w14:textId="77777777" w:rsidR="008B50ED" w:rsidRDefault="00681A04" w:rsidP="00944FBB">
      <w:pPr>
        <w:pStyle w:val="a5"/>
        <w:numPr>
          <w:ilvl w:val="1"/>
          <w:numId w:val="123"/>
        </w:numPr>
        <w:tabs>
          <w:tab w:val="left" w:pos="1241"/>
        </w:tabs>
        <w:ind w:left="1240"/>
        <w:jc w:val="left"/>
        <w:rPr>
          <w:sz w:val="24"/>
        </w:rPr>
      </w:pPr>
      <w:r>
        <w:rPr>
          <w:sz w:val="24"/>
        </w:rPr>
        <w:t>характеризовать</w:t>
      </w:r>
      <w:r>
        <w:rPr>
          <w:spacing w:val="-4"/>
          <w:sz w:val="24"/>
        </w:rPr>
        <w:t xml:space="preserve"> </w:t>
      </w:r>
      <w:r>
        <w:rPr>
          <w:sz w:val="24"/>
        </w:rPr>
        <w:t>форму</w:t>
      </w:r>
      <w:r>
        <w:rPr>
          <w:spacing w:val="-6"/>
          <w:sz w:val="24"/>
        </w:rPr>
        <w:t xml:space="preserve"> </w:t>
      </w:r>
      <w:r>
        <w:rPr>
          <w:sz w:val="24"/>
        </w:rPr>
        <w:t>предмета,</w:t>
      </w:r>
      <w:r>
        <w:rPr>
          <w:spacing w:val="-4"/>
          <w:sz w:val="24"/>
        </w:rPr>
        <w:t xml:space="preserve"> </w:t>
      </w:r>
      <w:r>
        <w:rPr>
          <w:sz w:val="24"/>
        </w:rPr>
        <w:t>конструкции;</w:t>
      </w:r>
    </w:p>
    <w:p w14:paraId="37190814" w14:textId="77777777" w:rsidR="008B50ED" w:rsidRDefault="00681A04" w:rsidP="00944FBB">
      <w:pPr>
        <w:pStyle w:val="a5"/>
        <w:numPr>
          <w:ilvl w:val="1"/>
          <w:numId w:val="123"/>
        </w:numPr>
        <w:tabs>
          <w:tab w:val="left" w:pos="1241"/>
        </w:tabs>
        <w:ind w:left="1240"/>
        <w:jc w:val="left"/>
        <w:rPr>
          <w:sz w:val="24"/>
        </w:rPr>
      </w:pPr>
      <w:r>
        <w:rPr>
          <w:sz w:val="24"/>
        </w:rPr>
        <w:t>выявлять</w:t>
      </w:r>
      <w:r>
        <w:rPr>
          <w:spacing w:val="-2"/>
          <w:sz w:val="24"/>
        </w:rPr>
        <w:t xml:space="preserve"> </w:t>
      </w:r>
      <w:r>
        <w:rPr>
          <w:sz w:val="24"/>
        </w:rPr>
        <w:t>доминантные</w:t>
      </w:r>
      <w:r>
        <w:rPr>
          <w:spacing w:val="-3"/>
          <w:sz w:val="24"/>
        </w:rPr>
        <w:t xml:space="preserve"> </w:t>
      </w:r>
      <w:r>
        <w:rPr>
          <w:sz w:val="24"/>
        </w:rPr>
        <w:t>черты</w:t>
      </w:r>
      <w:r>
        <w:rPr>
          <w:spacing w:val="-2"/>
          <w:sz w:val="24"/>
        </w:rPr>
        <w:t xml:space="preserve"> </w:t>
      </w:r>
      <w:r>
        <w:rPr>
          <w:sz w:val="24"/>
        </w:rPr>
        <w:t>(характерные</w:t>
      </w:r>
      <w:r>
        <w:rPr>
          <w:spacing w:val="-4"/>
          <w:sz w:val="24"/>
        </w:rPr>
        <w:t xml:space="preserve"> </w:t>
      </w:r>
      <w:r>
        <w:rPr>
          <w:sz w:val="24"/>
        </w:rPr>
        <w:t>особенности)</w:t>
      </w:r>
      <w:r>
        <w:rPr>
          <w:spacing w:val="-2"/>
          <w:sz w:val="24"/>
        </w:rPr>
        <w:t xml:space="preserve"> </w:t>
      </w:r>
      <w:r>
        <w:rPr>
          <w:sz w:val="24"/>
        </w:rPr>
        <w:t>в</w:t>
      </w:r>
      <w:r>
        <w:rPr>
          <w:spacing w:val="-4"/>
          <w:sz w:val="24"/>
        </w:rPr>
        <w:t xml:space="preserve"> </w:t>
      </w:r>
      <w:r>
        <w:rPr>
          <w:sz w:val="24"/>
        </w:rPr>
        <w:t>визуальном</w:t>
      </w:r>
      <w:r>
        <w:rPr>
          <w:spacing w:val="-3"/>
          <w:sz w:val="24"/>
        </w:rPr>
        <w:t xml:space="preserve"> </w:t>
      </w:r>
      <w:r>
        <w:rPr>
          <w:sz w:val="24"/>
        </w:rPr>
        <w:t>образе;</w:t>
      </w:r>
    </w:p>
    <w:p w14:paraId="5657CB5E" w14:textId="77777777" w:rsidR="008B50ED" w:rsidRDefault="00681A04" w:rsidP="00944FBB">
      <w:pPr>
        <w:pStyle w:val="a5"/>
        <w:numPr>
          <w:ilvl w:val="1"/>
          <w:numId w:val="123"/>
        </w:numPr>
        <w:tabs>
          <w:tab w:val="left" w:pos="1241"/>
        </w:tabs>
        <w:ind w:left="1240"/>
        <w:jc w:val="left"/>
        <w:rPr>
          <w:sz w:val="24"/>
        </w:rPr>
      </w:pPr>
      <w:r>
        <w:rPr>
          <w:sz w:val="24"/>
        </w:rPr>
        <w:t>сравнивать</w:t>
      </w:r>
      <w:r>
        <w:rPr>
          <w:spacing w:val="-3"/>
          <w:sz w:val="24"/>
        </w:rPr>
        <w:t xml:space="preserve"> </w:t>
      </w:r>
      <w:r>
        <w:rPr>
          <w:sz w:val="24"/>
        </w:rPr>
        <w:t>плоскостные</w:t>
      </w:r>
      <w:r>
        <w:rPr>
          <w:spacing w:val="-5"/>
          <w:sz w:val="24"/>
        </w:rPr>
        <w:t xml:space="preserve"> </w:t>
      </w:r>
      <w:r>
        <w:rPr>
          <w:sz w:val="24"/>
        </w:rPr>
        <w:t>и пространственные</w:t>
      </w:r>
      <w:r>
        <w:rPr>
          <w:spacing w:val="-4"/>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z w:val="24"/>
        </w:rPr>
        <w:t>основаниям;</w:t>
      </w:r>
    </w:p>
    <w:p w14:paraId="0121C8C4" w14:textId="77777777" w:rsidR="008B50ED" w:rsidRDefault="00681A04" w:rsidP="00944FBB">
      <w:pPr>
        <w:pStyle w:val="a5"/>
        <w:numPr>
          <w:ilvl w:val="1"/>
          <w:numId w:val="123"/>
        </w:numPr>
        <w:tabs>
          <w:tab w:val="left" w:pos="1241"/>
        </w:tabs>
        <w:ind w:left="1240"/>
        <w:jc w:val="left"/>
        <w:rPr>
          <w:sz w:val="24"/>
        </w:rPr>
      </w:pPr>
      <w:r w:rsidRPr="004C349A">
        <w:rPr>
          <w:sz w:val="24"/>
        </w:rPr>
        <w:t>находить</w:t>
      </w:r>
      <w:r w:rsidRPr="004C349A">
        <w:rPr>
          <w:spacing w:val="28"/>
          <w:sz w:val="24"/>
        </w:rPr>
        <w:t xml:space="preserve"> </w:t>
      </w:r>
      <w:r w:rsidRPr="004C349A">
        <w:rPr>
          <w:sz w:val="24"/>
        </w:rPr>
        <w:t>ассоциативные</w:t>
      </w:r>
      <w:r w:rsidRPr="004C349A">
        <w:rPr>
          <w:spacing w:val="29"/>
          <w:sz w:val="24"/>
        </w:rPr>
        <w:t xml:space="preserve"> </w:t>
      </w:r>
      <w:r w:rsidRPr="004C349A">
        <w:rPr>
          <w:sz w:val="24"/>
        </w:rPr>
        <w:t>связи</w:t>
      </w:r>
      <w:r w:rsidRPr="004C349A">
        <w:rPr>
          <w:spacing w:val="28"/>
          <w:sz w:val="24"/>
        </w:rPr>
        <w:t xml:space="preserve"> </w:t>
      </w:r>
      <w:r w:rsidRPr="004C349A">
        <w:rPr>
          <w:sz w:val="24"/>
        </w:rPr>
        <w:t>между</w:t>
      </w:r>
      <w:r w:rsidRPr="004C349A">
        <w:rPr>
          <w:spacing w:val="22"/>
          <w:sz w:val="24"/>
        </w:rPr>
        <w:t xml:space="preserve"> </w:t>
      </w:r>
      <w:r w:rsidRPr="004C349A">
        <w:rPr>
          <w:sz w:val="24"/>
        </w:rPr>
        <w:t>визуальными</w:t>
      </w:r>
      <w:r w:rsidRPr="004C349A">
        <w:rPr>
          <w:spacing w:val="28"/>
          <w:sz w:val="24"/>
        </w:rPr>
        <w:t xml:space="preserve"> </w:t>
      </w:r>
      <w:r w:rsidRPr="004C349A">
        <w:rPr>
          <w:sz w:val="24"/>
        </w:rPr>
        <w:t>образами</w:t>
      </w:r>
      <w:r w:rsidRPr="004C349A">
        <w:rPr>
          <w:spacing w:val="28"/>
          <w:sz w:val="24"/>
        </w:rPr>
        <w:t xml:space="preserve"> </w:t>
      </w:r>
      <w:r w:rsidRPr="004C349A">
        <w:rPr>
          <w:sz w:val="24"/>
        </w:rPr>
        <w:t>разных</w:t>
      </w:r>
      <w:r w:rsidRPr="004C349A">
        <w:rPr>
          <w:spacing w:val="29"/>
          <w:sz w:val="24"/>
        </w:rPr>
        <w:t xml:space="preserve"> </w:t>
      </w:r>
      <w:r w:rsidRPr="004C349A">
        <w:rPr>
          <w:sz w:val="24"/>
        </w:rPr>
        <w:t>форм</w:t>
      </w:r>
      <w:r w:rsidRPr="004C349A">
        <w:rPr>
          <w:spacing w:val="27"/>
          <w:sz w:val="24"/>
        </w:rPr>
        <w:t xml:space="preserve"> </w:t>
      </w:r>
      <w:r w:rsidRPr="004C349A">
        <w:rPr>
          <w:sz w:val="24"/>
        </w:rPr>
        <w:t>и</w:t>
      </w:r>
      <w:r w:rsidRPr="004C349A">
        <w:rPr>
          <w:spacing w:val="28"/>
          <w:sz w:val="24"/>
        </w:rPr>
        <w:t xml:space="preserve"> </w:t>
      </w:r>
      <w:r w:rsidRPr="004C349A">
        <w:rPr>
          <w:sz w:val="24"/>
        </w:rPr>
        <w:t>пред</w:t>
      </w:r>
    </w:p>
    <w:p w14:paraId="081FC519" w14:textId="77777777" w:rsidR="004C349A" w:rsidRPr="004C349A" w:rsidRDefault="004C349A" w:rsidP="00944FBB">
      <w:pPr>
        <w:pStyle w:val="a5"/>
        <w:numPr>
          <w:ilvl w:val="1"/>
          <w:numId w:val="123"/>
        </w:numPr>
        <w:tabs>
          <w:tab w:val="left" w:pos="1241"/>
        </w:tabs>
        <w:ind w:left="1240"/>
        <w:jc w:val="left"/>
        <w:rPr>
          <w:sz w:val="24"/>
        </w:rPr>
        <w:sectPr w:rsidR="004C349A" w:rsidRPr="004C349A">
          <w:pgSz w:w="11910" w:h="16840"/>
          <w:pgMar w:top="1040" w:right="940" w:bottom="1200" w:left="740" w:header="0" w:footer="922" w:gutter="0"/>
          <w:cols w:space="720"/>
        </w:sectPr>
      </w:pPr>
    </w:p>
    <w:p w14:paraId="45D904E8" w14:textId="77777777" w:rsidR="008B50ED" w:rsidRDefault="00681A04">
      <w:pPr>
        <w:pStyle w:val="a3"/>
        <w:ind w:firstLine="0"/>
        <w:jc w:val="left"/>
      </w:pPr>
      <w:proofErr w:type="spellStart"/>
      <w:r>
        <w:rPr>
          <w:spacing w:val="-1"/>
        </w:rPr>
        <w:t>метов</w:t>
      </w:r>
      <w:proofErr w:type="spellEnd"/>
      <w:r>
        <w:rPr>
          <w:spacing w:val="-1"/>
        </w:rPr>
        <w:t>;</w:t>
      </w:r>
    </w:p>
    <w:p w14:paraId="319E1FCC" w14:textId="77777777" w:rsidR="008B50ED" w:rsidRDefault="00681A04">
      <w:pPr>
        <w:pStyle w:val="a3"/>
        <w:ind w:left="0" w:firstLine="0"/>
        <w:jc w:val="left"/>
      </w:pPr>
      <w:r>
        <w:br w:type="column"/>
      </w:r>
    </w:p>
    <w:p w14:paraId="1A36994C" w14:textId="77777777" w:rsidR="008B50ED" w:rsidRDefault="00681A04" w:rsidP="00944FBB">
      <w:pPr>
        <w:pStyle w:val="a5"/>
        <w:numPr>
          <w:ilvl w:val="0"/>
          <w:numId w:val="144"/>
        </w:numPr>
        <w:tabs>
          <w:tab w:val="left" w:pos="146"/>
        </w:tabs>
        <w:ind w:left="145"/>
        <w:jc w:val="left"/>
        <w:rPr>
          <w:sz w:val="24"/>
        </w:rPr>
      </w:pPr>
      <w:r>
        <w:rPr>
          <w:sz w:val="24"/>
        </w:rPr>
        <w:t>сопоставлять</w:t>
      </w:r>
      <w:r>
        <w:rPr>
          <w:spacing w:val="-2"/>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целое</w:t>
      </w:r>
      <w:r>
        <w:rPr>
          <w:spacing w:val="-3"/>
          <w:sz w:val="24"/>
        </w:rPr>
        <w:t xml:space="preserve"> </w:t>
      </w:r>
      <w:r>
        <w:rPr>
          <w:sz w:val="24"/>
        </w:rPr>
        <w:t>в</w:t>
      </w:r>
      <w:r>
        <w:rPr>
          <w:spacing w:val="-1"/>
          <w:sz w:val="24"/>
        </w:rPr>
        <w:t xml:space="preserve"> </w:t>
      </w:r>
      <w:r>
        <w:rPr>
          <w:sz w:val="24"/>
        </w:rPr>
        <w:t>видимом</w:t>
      </w:r>
      <w:r>
        <w:rPr>
          <w:spacing w:val="-3"/>
          <w:sz w:val="24"/>
        </w:rPr>
        <w:t xml:space="preserve"> </w:t>
      </w:r>
      <w:r>
        <w:rPr>
          <w:sz w:val="24"/>
        </w:rPr>
        <w:t>образе,</w:t>
      </w:r>
      <w:r>
        <w:rPr>
          <w:spacing w:val="-2"/>
          <w:sz w:val="24"/>
        </w:rPr>
        <w:t xml:space="preserve"> </w:t>
      </w:r>
      <w:r>
        <w:rPr>
          <w:sz w:val="24"/>
        </w:rPr>
        <w:t>предмете,</w:t>
      </w:r>
      <w:r>
        <w:rPr>
          <w:spacing w:val="-2"/>
          <w:sz w:val="24"/>
        </w:rPr>
        <w:t xml:space="preserve"> </w:t>
      </w:r>
      <w:r>
        <w:rPr>
          <w:sz w:val="24"/>
        </w:rPr>
        <w:t>конструкции;</w:t>
      </w:r>
    </w:p>
    <w:p w14:paraId="3BA3B753" w14:textId="77777777" w:rsidR="008B50ED" w:rsidRPr="004548AE" w:rsidRDefault="00681A04" w:rsidP="00944FBB">
      <w:pPr>
        <w:pStyle w:val="a5"/>
        <w:numPr>
          <w:ilvl w:val="0"/>
          <w:numId w:val="144"/>
        </w:numPr>
        <w:tabs>
          <w:tab w:val="left" w:pos="146"/>
        </w:tabs>
        <w:spacing w:before="1"/>
        <w:ind w:left="145"/>
        <w:jc w:val="left"/>
        <w:rPr>
          <w:sz w:val="24"/>
        </w:rPr>
        <w:sectPr w:rsidR="008B50ED" w:rsidRPr="004548AE">
          <w:type w:val="continuous"/>
          <w:pgSz w:w="11910" w:h="16840"/>
          <w:pgMar w:top="1120" w:right="940" w:bottom="280" w:left="740" w:header="720" w:footer="720" w:gutter="0"/>
          <w:cols w:num="2" w:space="720" w:equalWidth="0">
            <w:col w:w="1055" w:space="40"/>
            <w:col w:w="9135"/>
          </w:cols>
        </w:sectPr>
      </w:pPr>
      <w:r w:rsidRPr="004548AE">
        <w:rPr>
          <w:sz w:val="24"/>
        </w:rPr>
        <w:t>анализировать</w:t>
      </w:r>
      <w:r w:rsidRPr="004548AE">
        <w:rPr>
          <w:spacing w:val="7"/>
          <w:sz w:val="24"/>
        </w:rPr>
        <w:t xml:space="preserve"> </w:t>
      </w:r>
      <w:r w:rsidRPr="004548AE">
        <w:rPr>
          <w:sz w:val="24"/>
        </w:rPr>
        <w:t>пропорциональные</w:t>
      </w:r>
      <w:r w:rsidRPr="004548AE">
        <w:rPr>
          <w:spacing w:val="8"/>
          <w:sz w:val="24"/>
        </w:rPr>
        <w:t xml:space="preserve"> </w:t>
      </w:r>
      <w:r w:rsidRPr="004548AE">
        <w:rPr>
          <w:sz w:val="24"/>
        </w:rPr>
        <w:t>отношения</w:t>
      </w:r>
      <w:r w:rsidRPr="004548AE">
        <w:rPr>
          <w:spacing w:val="7"/>
          <w:sz w:val="24"/>
        </w:rPr>
        <w:t xml:space="preserve"> </w:t>
      </w:r>
      <w:r w:rsidRPr="004548AE">
        <w:rPr>
          <w:sz w:val="24"/>
        </w:rPr>
        <w:t>частей</w:t>
      </w:r>
      <w:r w:rsidRPr="004548AE">
        <w:rPr>
          <w:spacing w:val="9"/>
          <w:sz w:val="24"/>
        </w:rPr>
        <w:t xml:space="preserve"> </w:t>
      </w:r>
      <w:r w:rsidRPr="004548AE">
        <w:rPr>
          <w:sz w:val="24"/>
        </w:rPr>
        <w:t>внутри</w:t>
      </w:r>
      <w:r w:rsidRPr="004548AE">
        <w:rPr>
          <w:spacing w:val="10"/>
          <w:sz w:val="24"/>
        </w:rPr>
        <w:t xml:space="preserve"> </w:t>
      </w:r>
      <w:r w:rsidRPr="004548AE">
        <w:rPr>
          <w:sz w:val="24"/>
        </w:rPr>
        <w:t>целого</w:t>
      </w:r>
      <w:r w:rsidRPr="004548AE">
        <w:rPr>
          <w:spacing w:val="9"/>
          <w:sz w:val="24"/>
        </w:rPr>
        <w:t xml:space="preserve"> </w:t>
      </w:r>
      <w:r w:rsidRPr="004548AE">
        <w:rPr>
          <w:sz w:val="24"/>
        </w:rPr>
        <w:t>и</w:t>
      </w:r>
      <w:r w:rsidRPr="004548AE">
        <w:rPr>
          <w:spacing w:val="9"/>
          <w:sz w:val="24"/>
        </w:rPr>
        <w:t xml:space="preserve"> </w:t>
      </w:r>
      <w:r w:rsidRPr="004548AE">
        <w:rPr>
          <w:sz w:val="24"/>
        </w:rPr>
        <w:t>предметов</w:t>
      </w:r>
      <w:r w:rsidRPr="004548AE">
        <w:rPr>
          <w:spacing w:val="9"/>
          <w:sz w:val="24"/>
        </w:rPr>
        <w:t xml:space="preserve"> </w:t>
      </w:r>
      <w:r w:rsidRPr="004548AE">
        <w:rPr>
          <w:sz w:val="24"/>
        </w:rPr>
        <w:t>ме</w:t>
      </w:r>
    </w:p>
    <w:p w14:paraId="12BCC645" w14:textId="77777777" w:rsidR="008B50ED" w:rsidRDefault="00681A04">
      <w:pPr>
        <w:pStyle w:val="a3"/>
        <w:ind w:firstLine="0"/>
        <w:jc w:val="left"/>
      </w:pPr>
      <w:r>
        <w:t>жду</w:t>
      </w:r>
      <w:r>
        <w:rPr>
          <w:spacing w:val="-5"/>
        </w:rPr>
        <w:t xml:space="preserve"> </w:t>
      </w:r>
      <w:r>
        <w:t>собой;</w:t>
      </w:r>
    </w:p>
    <w:p w14:paraId="6F0EF3BF" w14:textId="77777777" w:rsidR="008B50ED" w:rsidRDefault="00681A04" w:rsidP="00944FBB">
      <w:pPr>
        <w:pStyle w:val="a5"/>
        <w:numPr>
          <w:ilvl w:val="1"/>
          <w:numId w:val="144"/>
        </w:numPr>
        <w:tabs>
          <w:tab w:val="left" w:pos="1241"/>
        </w:tabs>
        <w:ind w:left="1240"/>
        <w:jc w:val="left"/>
        <w:rPr>
          <w:sz w:val="24"/>
        </w:rPr>
      </w:pPr>
      <w:r>
        <w:rPr>
          <w:sz w:val="24"/>
        </w:rPr>
        <w:t>обобщать</w:t>
      </w:r>
      <w:r>
        <w:rPr>
          <w:spacing w:val="-2"/>
          <w:sz w:val="24"/>
        </w:rPr>
        <w:t xml:space="preserve"> </w:t>
      </w:r>
      <w:r>
        <w:rPr>
          <w:sz w:val="24"/>
        </w:rPr>
        <w:t>форму</w:t>
      </w:r>
      <w:r>
        <w:rPr>
          <w:spacing w:val="-7"/>
          <w:sz w:val="24"/>
        </w:rPr>
        <w:t xml:space="preserve"> </w:t>
      </w:r>
      <w:r>
        <w:rPr>
          <w:sz w:val="24"/>
        </w:rPr>
        <w:t>составной</w:t>
      </w:r>
      <w:r>
        <w:rPr>
          <w:spacing w:val="-2"/>
          <w:sz w:val="24"/>
        </w:rPr>
        <w:t xml:space="preserve"> </w:t>
      </w:r>
      <w:r>
        <w:rPr>
          <w:sz w:val="24"/>
        </w:rPr>
        <w:t>конструкции;</w:t>
      </w:r>
    </w:p>
    <w:p w14:paraId="2BA9C672" w14:textId="77777777" w:rsidR="008B50ED" w:rsidRDefault="00681A04" w:rsidP="00944FBB">
      <w:pPr>
        <w:pStyle w:val="a5"/>
        <w:numPr>
          <w:ilvl w:val="1"/>
          <w:numId w:val="144"/>
        </w:numPr>
        <w:tabs>
          <w:tab w:val="left" w:pos="1241"/>
        </w:tabs>
        <w:ind w:left="392" w:right="195" w:firstLine="708"/>
        <w:jc w:val="left"/>
        <w:rPr>
          <w:sz w:val="24"/>
        </w:rPr>
      </w:pPr>
      <w:r>
        <w:rPr>
          <w:sz w:val="24"/>
        </w:rPr>
        <w:t>выявлять</w:t>
      </w:r>
      <w:r>
        <w:rPr>
          <w:spacing w:val="16"/>
          <w:sz w:val="24"/>
        </w:rPr>
        <w:t xml:space="preserve"> </w:t>
      </w:r>
      <w:r>
        <w:rPr>
          <w:sz w:val="24"/>
        </w:rPr>
        <w:t>и</w:t>
      </w:r>
      <w:r>
        <w:rPr>
          <w:spacing w:val="16"/>
          <w:sz w:val="24"/>
        </w:rPr>
        <w:t xml:space="preserve"> </w:t>
      </w:r>
      <w:r>
        <w:rPr>
          <w:sz w:val="24"/>
        </w:rPr>
        <w:t>анализировать</w:t>
      </w:r>
      <w:r>
        <w:rPr>
          <w:spacing w:val="16"/>
          <w:sz w:val="24"/>
        </w:rPr>
        <w:t xml:space="preserve"> </w:t>
      </w:r>
      <w:r>
        <w:rPr>
          <w:sz w:val="24"/>
        </w:rPr>
        <w:t>ритмические</w:t>
      </w:r>
      <w:r>
        <w:rPr>
          <w:spacing w:val="15"/>
          <w:sz w:val="24"/>
        </w:rPr>
        <w:t xml:space="preserve"> </w:t>
      </w:r>
      <w:r>
        <w:rPr>
          <w:sz w:val="24"/>
        </w:rPr>
        <w:t>отношения</w:t>
      </w:r>
      <w:r>
        <w:rPr>
          <w:spacing w:val="15"/>
          <w:sz w:val="24"/>
        </w:rPr>
        <w:t xml:space="preserve"> </w:t>
      </w:r>
      <w:r>
        <w:rPr>
          <w:sz w:val="24"/>
        </w:rPr>
        <w:t>в</w:t>
      </w:r>
      <w:r>
        <w:rPr>
          <w:spacing w:val="20"/>
          <w:sz w:val="24"/>
        </w:rPr>
        <w:t xml:space="preserve"> </w:t>
      </w:r>
      <w:r>
        <w:rPr>
          <w:sz w:val="24"/>
        </w:rPr>
        <w:t>пространстве</w:t>
      </w:r>
      <w:r>
        <w:rPr>
          <w:spacing w:val="12"/>
          <w:sz w:val="24"/>
        </w:rPr>
        <w:t xml:space="preserve"> </w:t>
      </w:r>
      <w:r>
        <w:rPr>
          <w:sz w:val="24"/>
        </w:rPr>
        <w:t>и</w:t>
      </w:r>
      <w:r>
        <w:rPr>
          <w:spacing w:val="16"/>
          <w:sz w:val="24"/>
        </w:rPr>
        <w:t xml:space="preserve"> </w:t>
      </w:r>
      <w:r>
        <w:rPr>
          <w:sz w:val="24"/>
        </w:rPr>
        <w:t>в</w:t>
      </w:r>
      <w:r>
        <w:rPr>
          <w:spacing w:val="15"/>
          <w:sz w:val="24"/>
        </w:rPr>
        <w:t xml:space="preserve"> </w:t>
      </w:r>
      <w:r>
        <w:rPr>
          <w:sz w:val="24"/>
        </w:rPr>
        <w:t>изображении</w:t>
      </w:r>
      <w:r>
        <w:rPr>
          <w:spacing w:val="-57"/>
          <w:sz w:val="24"/>
        </w:rPr>
        <w:t xml:space="preserve"> </w:t>
      </w:r>
      <w:r>
        <w:rPr>
          <w:sz w:val="24"/>
        </w:rPr>
        <w:t>(визуальном</w:t>
      </w:r>
      <w:r>
        <w:rPr>
          <w:spacing w:val="-2"/>
          <w:sz w:val="24"/>
        </w:rPr>
        <w:t xml:space="preserve"> </w:t>
      </w:r>
      <w:r>
        <w:rPr>
          <w:sz w:val="24"/>
        </w:rPr>
        <w:t>образе) на</w:t>
      </w:r>
      <w:r>
        <w:rPr>
          <w:spacing w:val="1"/>
          <w:sz w:val="24"/>
        </w:rPr>
        <w:t xml:space="preserve"> </w:t>
      </w:r>
      <w:r>
        <w:rPr>
          <w:sz w:val="24"/>
        </w:rPr>
        <w:t>установленных</w:t>
      </w:r>
      <w:r>
        <w:rPr>
          <w:spacing w:val="1"/>
          <w:sz w:val="24"/>
        </w:rPr>
        <w:t xml:space="preserve"> </w:t>
      </w:r>
      <w:r>
        <w:rPr>
          <w:sz w:val="24"/>
        </w:rPr>
        <w:t>основаниях;</w:t>
      </w:r>
    </w:p>
    <w:p w14:paraId="2B2ED829" w14:textId="77777777" w:rsidR="008B50ED" w:rsidRDefault="00681A04" w:rsidP="00944FBB">
      <w:pPr>
        <w:pStyle w:val="a5"/>
        <w:numPr>
          <w:ilvl w:val="1"/>
          <w:numId w:val="144"/>
        </w:numPr>
        <w:tabs>
          <w:tab w:val="left" w:pos="1241"/>
        </w:tabs>
        <w:ind w:left="1240"/>
        <w:jc w:val="left"/>
        <w:rPr>
          <w:sz w:val="24"/>
        </w:rPr>
      </w:pPr>
      <w:r>
        <w:rPr>
          <w:sz w:val="24"/>
        </w:rPr>
        <w:t>абстрагировать</w:t>
      </w:r>
      <w:r>
        <w:rPr>
          <w:spacing w:val="-5"/>
          <w:sz w:val="24"/>
        </w:rPr>
        <w:t xml:space="preserve"> </w:t>
      </w:r>
      <w:r>
        <w:rPr>
          <w:sz w:val="24"/>
        </w:rPr>
        <w:t>образ</w:t>
      </w:r>
      <w:r>
        <w:rPr>
          <w:spacing w:val="-4"/>
          <w:sz w:val="24"/>
        </w:rPr>
        <w:t xml:space="preserve"> </w:t>
      </w:r>
      <w:r>
        <w:rPr>
          <w:sz w:val="24"/>
        </w:rPr>
        <w:t>реальности</w:t>
      </w:r>
      <w:r>
        <w:rPr>
          <w:spacing w:val="-4"/>
          <w:sz w:val="24"/>
        </w:rPr>
        <w:t xml:space="preserve"> </w:t>
      </w:r>
      <w:r>
        <w:rPr>
          <w:sz w:val="24"/>
        </w:rPr>
        <w:t>при</w:t>
      </w:r>
      <w:r>
        <w:rPr>
          <w:spacing w:val="-4"/>
          <w:sz w:val="24"/>
        </w:rPr>
        <w:t xml:space="preserve"> </w:t>
      </w:r>
      <w:r>
        <w:rPr>
          <w:sz w:val="24"/>
        </w:rPr>
        <w:t>построении</w:t>
      </w:r>
      <w:r>
        <w:rPr>
          <w:spacing w:val="-6"/>
          <w:sz w:val="24"/>
        </w:rPr>
        <w:t xml:space="preserve"> </w:t>
      </w:r>
      <w:r>
        <w:rPr>
          <w:sz w:val="24"/>
        </w:rPr>
        <w:t>плоской</w:t>
      </w:r>
      <w:r>
        <w:rPr>
          <w:spacing w:val="-4"/>
          <w:sz w:val="24"/>
        </w:rPr>
        <w:t xml:space="preserve"> </w:t>
      </w:r>
      <w:r>
        <w:rPr>
          <w:sz w:val="24"/>
        </w:rPr>
        <w:t>композиции;</w:t>
      </w:r>
    </w:p>
    <w:p w14:paraId="3F276114" w14:textId="77777777" w:rsidR="008B50ED" w:rsidRDefault="00681A04">
      <w:pPr>
        <w:pStyle w:val="a3"/>
        <w:jc w:val="left"/>
      </w:pPr>
      <w:r>
        <w:t>соотносить</w:t>
      </w:r>
      <w:r>
        <w:rPr>
          <w:spacing w:val="12"/>
        </w:rPr>
        <w:t xml:space="preserve"> </w:t>
      </w:r>
      <w:r>
        <w:t>тональные</w:t>
      </w:r>
      <w:r>
        <w:rPr>
          <w:spacing w:val="11"/>
        </w:rPr>
        <w:t xml:space="preserve"> </w:t>
      </w:r>
      <w:r>
        <w:t>отношения</w:t>
      </w:r>
      <w:r>
        <w:rPr>
          <w:spacing w:val="12"/>
        </w:rPr>
        <w:t xml:space="preserve"> </w:t>
      </w:r>
      <w:r>
        <w:t>(тёмное</w:t>
      </w:r>
      <w:r>
        <w:rPr>
          <w:spacing w:val="15"/>
        </w:rPr>
        <w:t xml:space="preserve"> </w:t>
      </w:r>
      <w:r>
        <w:t>-</w:t>
      </w:r>
      <w:r>
        <w:rPr>
          <w:spacing w:val="11"/>
        </w:rPr>
        <w:t xml:space="preserve"> </w:t>
      </w:r>
      <w:r>
        <w:t>светлое)</w:t>
      </w:r>
      <w:r>
        <w:rPr>
          <w:spacing w:val="12"/>
        </w:rPr>
        <w:t xml:space="preserve"> </w:t>
      </w:r>
      <w:r>
        <w:t>в</w:t>
      </w:r>
      <w:r>
        <w:rPr>
          <w:spacing w:val="13"/>
        </w:rPr>
        <w:t xml:space="preserve"> </w:t>
      </w:r>
      <w:r>
        <w:t>пространственных</w:t>
      </w:r>
      <w:r>
        <w:rPr>
          <w:spacing w:val="14"/>
        </w:rPr>
        <w:t xml:space="preserve"> </w:t>
      </w:r>
      <w:r>
        <w:t>и</w:t>
      </w:r>
      <w:r>
        <w:rPr>
          <w:spacing w:val="13"/>
        </w:rPr>
        <w:t xml:space="preserve"> </w:t>
      </w:r>
      <w:r>
        <w:t>плоскостных объектах;</w:t>
      </w:r>
    </w:p>
    <w:p w14:paraId="64C42158" w14:textId="77777777" w:rsidR="008B50ED" w:rsidRDefault="00681A04" w:rsidP="00944FBB">
      <w:pPr>
        <w:pStyle w:val="a5"/>
        <w:numPr>
          <w:ilvl w:val="1"/>
          <w:numId w:val="144"/>
        </w:numPr>
        <w:tabs>
          <w:tab w:val="left" w:pos="1241"/>
        </w:tabs>
        <w:ind w:left="392" w:right="192" w:firstLine="708"/>
        <w:jc w:val="left"/>
        <w:rPr>
          <w:sz w:val="24"/>
        </w:rPr>
      </w:pPr>
      <w:r>
        <w:rPr>
          <w:sz w:val="24"/>
        </w:rPr>
        <w:t>выявлять</w:t>
      </w:r>
      <w:r>
        <w:rPr>
          <w:spacing w:val="29"/>
          <w:sz w:val="24"/>
        </w:rPr>
        <w:t xml:space="preserve"> </w:t>
      </w:r>
      <w:r>
        <w:rPr>
          <w:sz w:val="24"/>
        </w:rPr>
        <w:t>и</w:t>
      </w:r>
      <w:r>
        <w:rPr>
          <w:spacing w:val="28"/>
          <w:sz w:val="24"/>
        </w:rPr>
        <w:t xml:space="preserve"> </w:t>
      </w:r>
      <w:r>
        <w:rPr>
          <w:sz w:val="24"/>
        </w:rPr>
        <w:t>анализировать</w:t>
      </w:r>
      <w:r>
        <w:rPr>
          <w:spacing w:val="31"/>
          <w:sz w:val="24"/>
        </w:rPr>
        <w:t xml:space="preserve"> </w:t>
      </w:r>
      <w:r>
        <w:rPr>
          <w:sz w:val="24"/>
        </w:rPr>
        <w:t>эмоциональное</w:t>
      </w:r>
      <w:r>
        <w:rPr>
          <w:spacing w:val="27"/>
          <w:sz w:val="24"/>
        </w:rPr>
        <w:t xml:space="preserve"> </w:t>
      </w:r>
      <w:r>
        <w:rPr>
          <w:sz w:val="24"/>
        </w:rPr>
        <w:t>воздействие</w:t>
      </w:r>
      <w:r>
        <w:rPr>
          <w:spacing w:val="28"/>
          <w:sz w:val="24"/>
        </w:rPr>
        <w:t xml:space="preserve"> </w:t>
      </w:r>
      <w:r>
        <w:rPr>
          <w:sz w:val="24"/>
        </w:rPr>
        <w:t>цветовых</w:t>
      </w:r>
      <w:r>
        <w:rPr>
          <w:spacing w:val="30"/>
          <w:sz w:val="24"/>
        </w:rPr>
        <w:t xml:space="preserve"> </w:t>
      </w:r>
      <w:r>
        <w:rPr>
          <w:sz w:val="24"/>
        </w:rPr>
        <w:t>отношений</w:t>
      </w:r>
      <w:r>
        <w:rPr>
          <w:spacing w:val="28"/>
          <w:sz w:val="24"/>
        </w:rPr>
        <w:t xml:space="preserve"> </w:t>
      </w:r>
      <w:r>
        <w:rPr>
          <w:sz w:val="24"/>
        </w:rPr>
        <w:t>в</w:t>
      </w:r>
      <w:r>
        <w:rPr>
          <w:spacing w:val="27"/>
          <w:sz w:val="24"/>
        </w:rPr>
        <w:t xml:space="preserve"> </w:t>
      </w:r>
      <w:r>
        <w:rPr>
          <w:sz w:val="24"/>
        </w:rPr>
        <w:t>пространственной</w:t>
      </w:r>
      <w:r>
        <w:rPr>
          <w:spacing w:val="-1"/>
          <w:sz w:val="24"/>
        </w:rPr>
        <w:t xml:space="preserve"> </w:t>
      </w:r>
      <w:r>
        <w:rPr>
          <w:sz w:val="24"/>
        </w:rPr>
        <w:t>среде</w:t>
      </w:r>
      <w:r>
        <w:rPr>
          <w:spacing w:val="-1"/>
          <w:sz w:val="24"/>
        </w:rPr>
        <w:t xml:space="preserve"> </w:t>
      </w:r>
      <w:r>
        <w:rPr>
          <w:sz w:val="24"/>
        </w:rPr>
        <w:t>и плоскостном</w:t>
      </w:r>
      <w:r>
        <w:rPr>
          <w:spacing w:val="-1"/>
          <w:sz w:val="24"/>
        </w:rPr>
        <w:t xml:space="preserve"> </w:t>
      </w:r>
      <w:r>
        <w:rPr>
          <w:sz w:val="24"/>
        </w:rPr>
        <w:t>изображении.</w:t>
      </w:r>
    </w:p>
    <w:p w14:paraId="53400815" w14:textId="77777777" w:rsidR="008B50ED" w:rsidRDefault="00681A04">
      <w:pPr>
        <w:ind w:left="1101"/>
        <w:rPr>
          <w:i/>
          <w:sz w:val="24"/>
        </w:rPr>
      </w:pPr>
      <w:r>
        <w:rPr>
          <w:i/>
          <w:sz w:val="24"/>
        </w:rPr>
        <w:t>Базовые</w:t>
      </w:r>
      <w:r>
        <w:rPr>
          <w:i/>
          <w:spacing w:val="-4"/>
          <w:sz w:val="24"/>
        </w:rPr>
        <w:t xml:space="preserve"> </w:t>
      </w:r>
      <w:r>
        <w:rPr>
          <w:i/>
          <w:sz w:val="24"/>
        </w:rPr>
        <w:t>логические</w:t>
      </w:r>
      <w:r>
        <w:rPr>
          <w:i/>
          <w:spacing w:val="-3"/>
          <w:sz w:val="24"/>
        </w:rPr>
        <w:t xml:space="preserve"> </w:t>
      </w:r>
      <w:r>
        <w:rPr>
          <w:i/>
          <w:sz w:val="24"/>
        </w:rPr>
        <w:t>и</w:t>
      </w:r>
      <w:r>
        <w:rPr>
          <w:i/>
          <w:spacing w:val="-2"/>
          <w:sz w:val="24"/>
        </w:rPr>
        <w:t xml:space="preserve"> </w:t>
      </w:r>
      <w:r>
        <w:rPr>
          <w:i/>
          <w:sz w:val="24"/>
        </w:rPr>
        <w:t>исследовательские</w:t>
      </w:r>
      <w:r>
        <w:rPr>
          <w:i/>
          <w:spacing w:val="-3"/>
          <w:sz w:val="24"/>
        </w:rPr>
        <w:t xml:space="preserve"> </w:t>
      </w:r>
      <w:r>
        <w:rPr>
          <w:i/>
          <w:sz w:val="24"/>
        </w:rPr>
        <w:t>действия:</w:t>
      </w:r>
    </w:p>
    <w:p w14:paraId="5A82E2AC" w14:textId="77777777" w:rsidR="008B50ED" w:rsidRDefault="00681A04" w:rsidP="00944FBB">
      <w:pPr>
        <w:pStyle w:val="a5"/>
        <w:numPr>
          <w:ilvl w:val="1"/>
          <w:numId w:val="144"/>
        </w:numPr>
        <w:tabs>
          <w:tab w:val="left" w:pos="1241"/>
        </w:tabs>
        <w:spacing w:before="1"/>
        <w:ind w:left="392" w:right="193" w:firstLine="708"/>
        <w:rPr>
          <w:sz w:val="24"/>
        </w:rPr>
      </w:pPr>
      <w:r>
        <w:rPr>
          <w:sz w:val="24"/>
        </w:rPr>
        <w:t>проявлять исследовательские, экспериментальные действия в процессе освоения выразительных</w:t>
      </w:r>
      <w:r>
        <w:rPr>
          <w:spacing w:val="3"/>
          <w:sz w:val="24"/>
        </w:rPr>
        <w:t xml:space="preserve"> </w:t>
      </w:r>
      <w:r>
        <w:rPr>
          <w:sz w:val="24"/>
        </w:rPr>
        <w:t>свойств</w:t>
      </w:r>
      <w:r>
        <w:rPr>
          <w:spacing w:val="-1"/>
          <w:sz w:val="24"/>
        </w:rPr>
        <w:t xml:space="preserve"> </w:t>
      </w:r>
      <w:r>
        <w:rPr>
          <w:sz w:val="24"/>
        </w:rPr>
        <w:t>различных</w:t>
      </w:r>
      <w:r>
        <w:rPr>
          <w:spacing w:val="-2"/>
          <w:sz w:val="24"/>
        </w:rPr>
        <w:t xml:space="preserve"> </w:t>
      </w:r>
      <w:r>
        <w:rPr>
          <w:sz w:val="24"/>
        </w:rPr>
        <w:t>художественных</w:t>
      </w:r>
      <w:r>
        <w:rPr>
          <w:spacing w:val="1"/>
          <w:sz w:val="24"/>
        </w:rPr>
        <w:t xml:space="preserve"> </w:t>
      </w:r>
      <w:r>
        <w:rPr>
          <w:sz w:val="24"/>
        </w:rPr>
        <w:t>материалов;</w:t>
      </w:r>
    </w:p>
    <w:p w14:paraId="6A3EC08A" w14:textId="77777777" w:rsidR="008B50ED" w:rsidRDefault="00681A04" w:rsidP="00944FBB">
      <w:pPr>
        <w:pStyle w:val="a5"/>
        <w:numPr>
          <w:ilvl w:val="1"/>
          <w:numId w:val="144"/>
        </w:numPr>
        <w:tabs>
          <w:tab w:val="left" w:pos="1241"/>
        </w:tabs>
        <w:ind w:left="392" w:right="189" w:firstLine="708"/>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w:t>
      </w:r>
      <w:r>
        <w:rPr>
          <w:spacing w:val="-3"/>
          <w:sz w:val="24"/>
        </w:rPr>
        <w:t xml:space="preserve"> </w:t>
      </w:r>
      <w:r>
        <w:rPr>
          <w:sz w:val="24"/>
        </w:rPr>
        <w:t>искусства,</w:t>
      </w:r>
      <w:r>
        <w:rPr>
          <w:spacing w:val="-3"/>
          <w:sz w:val="24"/>
        </w:rPr>
        <w:t xml:space="preserve"> </w:t>
      </w:r>
      <w:r>
        <w:rPr>
          <w:sz w:val="24"/>
        </w:rPr>
        <w:t>архитектуры</w:t>
      </w:r>
      <w:r>
        <w:rPr>
          <w:spacing w:val="-3"/>
          <w:sz w:val="24"/>
        </w:rPr>
        <w:t xml:space="preserve"> </w:t>
      </w:r>
      <w:r>
        <w:rPr>
          <w:sz w:val="24"/>
        </w:rPr>
        <w:t>и продуктов</w:t>
      </w:r>
      <w:r>
        <w:rPr>
          <w:spacing w:val="-3"/>
          <w:sz w:val="24"/>
        </w:rPr>
        <w:t xml:space="preserve"> </w:t>
      </w:r>
      <w:r>
        <w:rPr>
          <w:sz w:val="24"/>
        </w:rPr>
        <w:t>детского</w:t>
      </w:r>
      <w:r>
        <w:rPr>
          <w:spacing w:val="-2"/>
          <w:sz w:val="24"/>
        </w:rPr>
        <w:t xml:space="preserve"> </w:t>
      </w:r>
      <w:r>
        <w:rPr>
          <w:sz w:val="24"/>
        </w:rPr>
        <w:t>художественного</w:t>
      </w:r>
      <w:r>
        <w:rPr>
          <w:spacing w:val="-3"/>
          <w:sz w:val="24"/>
        </w:rPr>
        <w:t xml:space="preserve"> </w:t>
      </w:r>
      <w:r>
        <w:rPr>
          <w:sz w:val="24"/>
        </w:rPr>
        <w:t>творчества;</w:t>
      </w:r>
    </w:p>
    <w:p w14:paraId="046D6918" w14:textId="77777777" w:rsidR="008B50ED" w:rsidRDefault="00681A04" w:rsidP="00944FBB">
      <w:pPr>
        <w:pStyle w:val="a5"/>
        <w:numPr>
          <w:ilvl w:val="1"/>
          <w:numId w:val="144"/>
        </w:numPr>
        <w:tabs>
          <w:tab w:val="left" w:pos="1241"/>
        </w:tabs>
        <w:ind w:left="392" w:right="194" w:firstLine="708"/>
        <w:rPr>
          <w:sz w:val="24"/>
        </w:rPr>
      </w:pPr>
      <w:r>
        <w:rPr>
          <w:sz w:val="24"/>
        </w:rPr>
        <w:t>использовать наблюдения для получения информации об особенностях объектов и</w:t>
      </w:r>
      <w:r>
        <w:rPr>
          <w:spacing w:val="1"/>
          <w:sz w:val="24"/>
        </w:rPr>
        <w:t xml:space="preserve"> </w:t>
      </w:r>
      <w:r>
        <w:rPr>
          <w:sz w:val="24"/>
        </w:rPr>
        <w:t>состояния</w:t>
      </w:r>
      <w:r>
        <w:rPr>
          <w:spacing w:val="-1"/>
          <w:sz w:val="24"/>
        </w:rPr>
        <w:t xml:space="preserve"> </w:t>
      </w:r>
      <w:r>
        <w:rPr>
          <w:sz w:val="24"/>
        </w:rPr>
        <w:t>природы, предметного</w:t>
      </w:r>
      <w:r>
        <w:rPr>
          <w:spacing w:val="-1"/>
          <w:sz w:val="24"/>
        </w:rPr>
        <w:t xml:space="preserve"> </w:t>
      </w:r>
      <w:r>
        <w:rPr>
          <w:sz w:val="24"/>
        </w:rPr>
        <w:t>мира</w:t>
      </w:r>
      <w:r>
        <w:rPr>
          <w:spacing w:val="-1"/>
          <w:sz w:val="24"/>
        </w:rPr>
        <w:t xml:space="preserve"> </w:t>
      </w:r>
      <w:r>
        <w:rPr>
          <w:sz w:val="24"/>
        </w:rPr>
        <w:t>человека,</w:t>
      </w:r>
      <w:r>
        <w:rPr>
          <w:spacing w:val="-1"/>
          <w:sz w:val="24"/>
        </w:rPr>
        <w:t xml:space="preserve"> </w:t>
      </w:r>
      <w:r>
        <w:rPr>
          <w:sz w:val="24"/>
        </w:rPr>
        <w:t>городской</w:t>
      </w:r>
      <w:r>
        <w:rPr>
          <w:spacing w:val="1"/>
          <w:sz w:val="24"/>
        </w:rPr>
        <w:t xml:space="preserve"> </w:t>
      </w:r>
      <w:r>
        <w:rPr>
          <w:sz w:val="24"/>
        </w:rPr>
        <w:t>среды;</w:t>
      </w:r>
    </w:p>
    <w:p w14:paraId="746573F7" w14:textId="77777777" w:rsidR="008B50ED" w:rsidRDefault="00681A04" w:rsidP="00944FBB">
      <w:pPr>
        <w:pStyle w:val="a5"/>
        <w:numPr>
          <w:ilvl w:val="1"/>
          <w:numId w:val="144"/>
        </w:numPr>
        <w:tabs>
          <w:tab w:val="left" w:pos="1241"/>
        </w:tabs>
        <w:ind w:left="392" w:right="191" w:firstLine="708"/>
        <w:rPr>
          <w:sz w:val="24"/>
        </w:rPr>
      </w:pPr>
      <w:r>
        <w:rPr>
          <w:sz w:val="24"/>
        </w:rPr>
        <w:t>анализировать и оценивать с позиций эстетических категорий явления природы и</w:t>
      </w:r>
      <w:r>
        <w:rPr>
          <w:spacing w:val="1"/>
          <w:sz w:val="24"/>
        </w:rPr>
        <w:t xml:space="preserve"> </w:t>
      </w:r>
      <w:r>
        <w:rPr>
          <w:sz w:val="24"/>
        </w:rPr>
        <w:t>предметно-пространственную</w:t>
      </w:r>
      <w:r>
        <w:rPr>
          <w:spacing w:val="1"/>
          <w:sz w:val="24"/>
        </w:rPr>
        <w:t xml:space="preserve"> </w:t>
      </w:r>
      <w:r>
        <w:rPr>
          <w:sz w:val="24"/>
        </w:rPr>
        <w:t>среду</w:t>
      </w:r>
      <w:r>
        <w:rPr>
          <w:spacing w:val="-5"/>
          <w:sz w:val="24"/>
        </w:rPr>
        <w:t xml:space="preserve"> </w:t>
      </w:r>
      <w:r>
        <w:rPr>
          <w:sz w:val="24"/>
        </w:rPr>
        <w:t>жизни человека;</w:t>
      </w:r>
    </w:p>
    <w:p w14:paraId="731EB80C" w14:textId="77777777" w:rsidR="008B50ED" w:rsidRDefault="00681A04" w:rsidP="00944FBB">
      <w:pPr>
        <w:pStyle w:val="a5"/>
        <w:numPr>
          <w:ilvl w:val="1"/>
          <w:numId w:val="144"/>
        </w:numPr>
        <w:tabs>
          <w:tab w:val="left" w:pos="1241"/>
        </w:tabs>
        <w:ind w:left="392" w:right="198" w:firstLine="708"/>
        <w:rPr>
          <w:sz w:val="24"/>
        </w:rPr>
      </w:pPr>
      <w:r>
        <w:rPr>
          <w:sz w:val="24"/>
        </w:rPr>
        <w:t>формулировать выводы, соответствующие эстетическим, аналитическим и другим</w:t>
      </w:r>
      <w:r>
        <w:rPr>
          <w:spacing w:val="1"/>
          <w:sz w:val="24"/>
        </w:rPr>
        <w:t xml:space="preserve"> </w:t>
      </w:r>
      <w:r>
        <w:rPr>
          <w:sz w:val="24"/>
        </w:rPr>
        <w:t>учебным</w:t>
      </w:r>
      <w:r>
        <w:rPr>
          <w:spacing w:val="2"/>
          <w:sz w:val="24"/>
        </w:rPr>
        <w:t xml:space="preserve"> </w:t>
      </w:r>
      <w:r>
        <w:rPr>
          <w:sz w:val="24"/>
        </w:rPr>
        <w:t>установкам</w:t>
      </w:r>
      <w:r>
        <w:rPr>
          <w:spacing w:val="-2"/>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проведённого наблюдения;</w:t>
      </w:r>
    </w:p>
    <w:p w14:paraId="7C87A528" w14:textId="77777777" w:rsidR="008B50ED" w:rsidRDefault="00681A04" w:rsidP="00944FBB">
      <w:pPr>
        <w:pStyle w:val="a5"/>
        <w:numPr>
          <w:ilvl w:val="1"/>
          <w:numId w:val="144"/>
        </w:numPr>
        <w:tabs>
          <w:tab w:val="left" w:pos="1241"/>
        </w:tabs>
        <w:ind w:left="392" w:right="192" w:firstLine="708"/>
        <w:rPr>
          <w:sz w:val="24"/>
        </w:rPr>
      </w:pPr>
      <w:r>
        <w:rPr>
          <w:sz w:val="24"/>
        </w:rPr>
        <w:t>использовать знаково-символические средства для составления орнаментов и декоративных</w:t>
      </w:r>
      <w:r>
        <w:rPr>
          <w:spacing w:val="-2"/>
          <w:sz w:val="24"/>
        </w:rPr>
        <w:t xml:space="preserve"> </w:t>
      </w:r>
      <w:r>
        <w:rPr>
          <w:sz w:val="24"/>
        </w:rPr>
        <w:t>композиций;</w:t>
      </w:r>
    </w:p>
    <w:p w14:paraId="7AD7F905" w14:textId="77777777" w:rsidR="008B50ED" w:rsidRDefault="00681A04" w:rsidP="00944FBB">
      <w:pPr>
        <w:pStyle w:val="a5"/>
        <w:numPr>
          <w:ilvl w:val="1"/>
          <w:numId w:val="144"/>
        </w:numPr>
        <w:tabs>
          <w:tab w:val="left" w:pos="1241"/>
        </w:tabs>
        <w:ind w:left="392" w:right="191" w:firstLine="708"/>
        <w:rPr>
          <w:sz w:val="24"/>
        </w:rPr>
      </w:pPr>
      <w:r>
        <w:rPr>
          <w:sz w:val="24"/>
        </w:rPr>
        <w:t>классифицировать произведения искусства по видам и, соответственно, по назначению</w:t>
      </w:r>
      <w:r>
        <w:rPr>
          <w:spacing w:val="-1"/>
          <w:sz w:val="24"/>
        </w:rPr>
        <w:t xml:space="preserve"> </w:t>
      </w:r>
      <w:r>
        <w:rPr>
          <w:sz w:val="24"/>
        </w:rPr>
        <w:t>в</w:t>
      </w:r>
      <w:r>
        <w:rPr>
          <w:spacing w:val="-1"/>
          <w:sz w:val="24"/>
        </w:rPr>
        <w:t xml:space="preserve"> </w:t>
      </w:r>
      <w:r>
        <w:rPr>
          <w:sz w:val="24"/>
        </w:rPr>
        <w:t>жизни людей;</w:t>
      </w:r>
    </w:p>
    <w:p w14:paraId="4A794102" w14:textId="77777777" w:rsidR="004C349A" w:rsidRDefault="004C349A" w:rsidP="00944FBB">
      <w:pPr>
        <w:pStyle w:val="a5"/>
        <w:numPr>
          <w:ilvl w:val="1"/>
          <w:numId w:val="144"/>
        </w:numPr>
        <w:tabs>
          <w:tab w:val="left" w:pos="1241"/>
        </w:tabs>
        <w:ind w:left="392" w:right="191" w:firstLine="708"/>
        <w:rPr>
          <w:sz w:val="24"/>
        </w:rPr>
      </w:pPr>
    </w:p>
    <w:p w14:paraId="28BFBDDF" w14:textId="77777777" w:rsidR="008B50ED" w:rsidRDefault="008B50ED">
      <w:pPr>
        <w:jc w:val="both"/>
        <w:rPr>
          <w:sz w:val="24"/>
        </w:rPr>
        <w:sectPr w:rsidR="008B50ED">
          <w:type w:val="continuous"/>
          <w:pgSz w:w="11910" w:h="16840"/>
          <w:pgMar w:top="1120" w:right="940" w:bottom="280" w:left="740" w:header="720" w:footer="720" w:gutter="0"/>
          <w:cols w:space="720"/>
        </w:sectPr>
      </w:pPr>
    </w:p>
    <w:p w14:paraId="5EE3ED2D" w14:textId="77777777" w:rsidR="008B50ED" w:rsidRDefault="00681A04" w:rsidP="00944FBB">
      <w:pPr>
        <w:pStyle w:val="a5"/>
        <w:numPr>
          <w:ilvl w:val="1"/>
          <w:numId w:val="144"/>
        </w:numPr>
        <w:tabs>
          <w:tab w:val="left" w:pos="1241"/>
        </w:tabs>
        <w:spacing w:before="66"/>
        <w:ind w:left="392" w:right="195" w:firstLine="708"/>
        <w:rPr>
          <w:sz w:val="24"/>
        </w:rPr>
      </w:pPr>
      <w:r>
        <w:rPr>
          <w:sz w:val="24"/>
        </w:rPr>
        <w:lastRenderedPageBreak/>
        <w:t>классифицировать произведения изобразительного искусства по жанрам в качестве</w:t>
      </w:r>
      <w:r>
        <w:rPr>
          <w:spacing w:val="1"/>
          <w:sz w:val="24"/>
        </w:rPr>
        <w:t xml:space="preserve"> </w:t>
      </w:r>
      <w:r>
        <w:rPr>
          <w:sz w:val="24"/>
        </w:rPr>
        <w:t>инструмента</w:t>
      </w:r>
      <w:r>
        <w:rPr>
          <w:spacing w:val="-2"/>
          <w:sz w:val="24"/>
        </w:rPr>
        <w:t xml:space="preserve"> </w:t>
      </w:r>
      <w:r>
        <w:rPr>
          <w:sz w:val="24"/>
        </w:rPr>
        <w:t>анализа</w:t>
      </w:r>
      <w:r>
        <w:rPr>
          <w:spacing w:val="-1"/>
          <w:sz w:val="24"/>
        </w:rPr>
        <w:t xml:space="preserve"> </w:t>
      </w:r>
      <w:r>
        <w:rPr>
          <w:sz w:val="24"/>
        </w:rPr>
        <w:t>содержания произведений;</w:t>
      </w:r>
    </w:p>
    <w:p w14:paraId="690EB707" w14:textId="77777777" w:rsidR="008B50ED" w:rsidRDefault="00681A04" w:rsidP="00944FBB">
      <w:pPr>
        <w:pStyle w:val="a5"/>
        <w:numPr>
          <w:ilvl w:val="1"/>
          <w:numId w:val="144"/>
        </w:numPr>
        <w:tabs>
          <w:tab w:val="left" w:pos="1241"/>
        </w:tabs>
        <w:ind w:left="1240"/>
        <w:rPr>
          <w:sz w:val="24"/>
        </w:rPr>
      </w:pPr>
      <w:r>
        <w:rPr>
          <w:sz w:val="24"/>
        </w:rPr>
        <w:t>ставить</w:t>
      </w:r>
      <w:r>
        <w:rPr>
          <w:spacing w:val="-4"/>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вопросы</w:t>
      </w:r>
      <w:r>
        <w:rPr>
          <w:spacing w:val="-3"/>
          <w:sz w:val="24"/>
        </w:rPr>
        <w:t xml:space="preserve"> </w:t>
      </w:r>
      <w:r>
        <w:rPr>
          <w:sz w:val="24"/>
        </w:rPr>
        <w:t>как</w:t>
      </w:r>
      <w:r>
        <w:rPr>
          <w:spacing w:val="-3"/>
          <w:sz w:val="24"/>
        </w:rPr>
        <w:t xml:space="preserve"> </w:t>
      </w:r>
      <w:r>
        <w:rPr>
          <w:sz w:val="24"/>
        </w:rPr>
        <w:t>исследовательский</w:t>
      </w:r>
      <w:r>
        <w:rPr>
          <w:spacing w:val="-3"/>
          <w:sz w:val="24"/>
        </w:rPr>
        <w:t xml:space="preserve"> </w:t>
      </w:r>
      <w:r>
        <w:rPr>
          <w:sz w:val="24"/>
        </w:rPr>
        <w:t>инструмент</w:t>
      </w:r>
      <w:r>
        <w:rPr>
          <w:spacing w:val="-3"/>
          <w:sz w:val="24"/>
        </w:rPr>
        <w:t xml:space="preserve"> </w:t>
      </w:r>
      <w:r>
        <w:rPr>
          <w:sz w:val="24"/>
        </w:rPr>
        <w:t>познания.</w:t>
      </w:r>
    </w:p>
    <w:p w14:paraId="74908605" w14:textId="77777777" w:rsidR="008B50ED" w:rsidRDefault="00681A04">
      <w:pPr>
        <w:spacing w:before="1"/>
        <w:ind w:left="1101"/>
        <w:jc w:val="both"/>
        <w:rPr>
          <w:i/>
          <w:sz w:val="24"/>
        </w:rPr>
      </w:pPr>
      <w:r>
        <w:rPr>
          <w:i/>
          <w:sz w:val="24"/>
        </w:rPr>
        <w:t>Работа с</w:t>
      </w:r>
      <w:r>
        <w:rPr>
          <w:i/>
          <w:spacing w:val="-2"/>
          <w:sz w:val="24"/>
        </w:rPr>
        <w:t xml:space="preserve"> </w:t>
      </w:r>
      <w:r>
        <w:rPr>
          <w:i/>
          <w:sz w:val="24"/>
        </w:rPr>
        <w:t>информацией:</w:t>
      </w:r>
    </w:p>
    <w:p w14:paraId="67725F08" w14:textId="77777777" w:rsidR="008B50ED" w:rsidRDefault="00681A04" w:rsidP="00944FBB">
      <w:pPr>
        <w:pStyle w:val="a5"/>
        <w:numPr>
          <w:ilvl w:val="1"/>
          <w:numId w:val="144"/>
        </w:numPr>
        <w:tabs>
          <w:tab w:val="left" w:pos="1241"/>
        </w:tabs>
        <w:ind w:left="1240"/>
        <w:rPr>
          <w:sz w:val="24"/>
        </w:rPr>
      </w:pPr>
      <w:r>
        <w:rPr>
          <w:sz w:val="24"/>
        </w:rPr>
        <w:t>использовать</w:t>
      </w:r>
      <w:r>
        <w:rPr>
          <w:spacing w:val="-5"/>
          <w:sz w:val="24"/>
        </w:rPr>
        <w:t xml:space="preserve"> </w:t>
      </w:r>
      <w:r>
        <w:rPr>
          <w:sz w:val="24"/>
        </w:rPr>
        <w:t>электронные</w:t>
      </w:r>
      <w:r>
        <w:rPr>
          <w:spacing w:val="-6"/>
          <w:sz w:val="24"/>
        </w:rPr>
        <w:t xml:space="preserve"> </w:t>
      </w:r>
      <w:r>
        <w:rPr>
          <w:sz w:val="24"/>
        </w:rPr>
        <w:t>образовательные</w:t>
      </w:r>
      <w:r>
        <w:rPr>
          <w:spacing w:val="-7"/>
          <w:sz w:val="24"/>
        </w:rPr>
        <w:t xml:space="preserve"> </w:t>
      </w:r>
      <w:r>
        <w:rPr>
          <w:sz w:val="24"/>
        </w:rPr>
        <w:t>ресурсы;</w:t>
      </w:r>
    </w:p>
    <w:p w14:paraId="29B4A16E" w14:textId="77777777" w:rsidR="008B50ED" w:rsidRDefault="00681A04" w:rsidP="00944FBB">
      <w:pPr>
        <w:pStyle w:val="a5"/>
        <w:numPr>
          <w:ilvl w:val="1"/>
          <w:numId w:val="144"/>
        </w:numPr>
        <w:tabs>
          <w:tab w:val="left" w:pos="1243"/>
        </w:tabs>
        <w:ind w:left="1242" w:hanging="142"/>
        <w:rPr>
          <w:sz w:val="24"/>
        </w:rPr>
      </w:pPr>
      <w:r>
        <w:rPr>
          <w:sz w:val="24"/>
        </w:rPr>
        <w:t>уметь</w:t>
      </w:r>
      <w:r>
        <w:rPr>
          <w:spacing w:val="-4"/>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учебниками</w:t>
      </w:r>
      <w:r>
        <w:rPr>
          <w:spacing w:val="-3"/>
          <w:sz w:val="24"/>
        </w:rPr>
        <w:t xml:space="preserve"> </w:t>
      </w:r>
      <w:r>
        <w:rPr>
          <w:sz w:val="24"/>
        </w:rPr>
        <w:t>и</w:t>
      </w:r>
      <w:r>
        <w:rPr>
          <w:spacing w:val="-1"/>
          <w:sz w:val="24"/>
        </w:rPr>
        <w:t xml:space="preserve"> </w:t>
      </w:r>
      <w:r>
        <w:rPr>
          <w:sz w:val="24"/>
        </w:rPr>
        <w:t>учебными</w:t>
      </w:r>
      <w:r>
        <w:rPr>
          <w:spacing w:val="-3"/>
          <w:sz w:val="24"/>
        </w:rPr>
        <w:t xml:space="preserve"> </w:t>
      </w:r>
      <w:r>
        <w:rPr>
          <w:sz w:val="24"/>
        </w:rPr>
        <w:t>пособиями;</w:t>
      </w:r>
    </w:p>
    <w:p w14:paraId="11A1C58A" w14:textId="77777777" w:rsidR="008B50ED" w:rsidRDefault="00681A04" w:rsidP="00944FBB">
      <w:pPr>
        <w:pStyle w:val="a5"/>
        <w:numPr>
          <w:ilvl w:val="1"/>
          <w:numId w:val="144"/>
        </w:numPr>
        <w:tabs>
          <w:tab w:val="left" w:pos="1241"/>
        </w:tabs>
        <w:ind w:left="392" w:right="202" w:firstLine="708"/>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поисковые</w:t>
      </w:r>
      <w:r>
        <w:rPr>
          <w:spacing w:val="1"/>
          <w:sz w:val="24"/>
        </w:rPr>
        <w:t xml:space="preserve"> </w:t>
      </w:r>
      <w:r>
        <w:rPr>
          <w:sz w:val="24"/>
        </w:rPr>
        <w:t>системы</w:t>
      </w:r>
      <w:r>
        <w:rPr>
          <w:spacing w:val="1"/>
          <w:sz w:val="24"/>
        </w:rPr>
        <w:t xml:space="preserve"> </w:t>
      </w:r>
      <w:r>
        <w:rPr>
          <w:sz w:val="24"/>
        </w:rPr>
        <w:t>Интернета,</w:t>
      </w:r>
      <w:r>
        <w:rPr>
          <w:spacing w:val="1"/>
          <w:sz w:val="24"/>
        </w:rPr>
        <w:t xml:space="preserve"> </w:t>
      </w:r>
      <w:r>
        <w:rPr>
          <w:sz w:val="24"/>
        </w:rPr>
        <w:t>цифровые</w:t>
      </w:r>
      <w:r>
        <w:rPr>
          <w:spacing w:val="-3"/>
          <w:sz w:val="24"/>
        </w:rPr>
        <w:t xml:space="preserve"> </w:t>
      </w:r>
      <w:r>
        <w:rPr>
          <w:sz w:val="24"/>
        </w:rPr>
        <w:t>электронные</w:t>
      </w:r>
      <w:r>
        <w:rPr>
          <w:spacing w:val="-4"/>
          <w:sz w:val="24"/>
        </w:rPr>
        <w:t xml:space="preserve"> </w:t>
      </w:r>
      <w:r>
        <w:rPr>
          <w:sz w:val="24"/>
        </w:rPr>
        <w:t>средства,</w:t>
      </w:r>
      <w:r>
        <w:rPr>
          <w:spacing w:val="-1"/>
          <w:sz w:val="24"/>
        </w:rPr>
        <w:t xml:space="preserve"> </w:t>
      </w:r>
      <w:r>
        <w:rPr>
          <w:sz w:val="24"/>
        </w:rPr>
        <w:t>справочники,</w:t>
      </w:r>
      <w:r>
        <w:rPr>
          <w:spacing w:val="-4"/>
          <w:sz w:val="24"/>
        </w:rPr>
        <w:t xml:space="preserve"> </w:t>
      </w:r>
      <w:r>
        <w:rPr>
          <w:sz w:val="24"/>
        </w:rPr>
        <w:t>художественные</w:t>
      </w:r>
      <w:r>
        <w:rPr>
          <w:spacing w:val="-4"/>
          <w:sz w:val="24"/>
        </w:rPr>
        <w:t xml:space="preserve"> </w:t>
      </w:r>
      <w:r>
        <w:rPr>
          <w:sz w:val="24"/>
        </w:rPr>
        <w:t>альбомы</w:t>
      </w:r>
      <w:r>
        <w:rPr>
          <w:spacing w:val="-3"/>
          <w:sz w:val="24"/>
        </w:rPr>
        <w:t xml:space="preserve"> </w:t>
      </w:r>
      <w:r>
        <w:rPr>
          <w:sz w:val="24"/>
        </w:rPr>
        <w:t>и</w:t>
      </w:r>
      <w:r>
        <w:rPr>
          <w:spacing w:val="-2"/>
          <w:sz w:val="24"/>
        </w:rPr>
        <w:t xml:space="preserve"> </w:t>
      </w:r>
      <w:r>
        <w:rPr>
          <w:sz w:val="24"/>
        </w:rPr>
        <w:t>детские</w:t>
      </w:r>
      <w:r>
        <w:rPr>
          <w:spacing w:val="-3"/>
          <w:sz w:val="24"/>
        </w:rPr>
        <w:t xml:space="preserve"> </w:t>
      </w:r>
      <w:r>
        <w:rPr>
          <w:sz w:val="24"/>
        </w:rPr>
        <w:t>книги;</w:t>
      </w:r>
    </w:p>
    <w:p w14:paraId="06240B0A" w14:textId="77777777" w:rsidR="008B50ED" w:rsidRDefault="00681A04" w:rsidP="00944FBB">
      <w:pPr>
        <w:pStyle w:val="a5"/>
        <w:numPr>
          <w:ilvl w:val="1"/>
          <w:numId w:val="144"/>
        </w:numPr>
        <w:tabs>
          <w:tab w:val="left" w:pos="1241"/>
        </w:tabs>
        <w:ind w:left="392" w:right="190" w:firstLine="708"/>
        <w:rPr>
          <w:sz w:val="24"/>
        </w:rPr>
      </w:pP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1"/>
          <w:sz w:val="24"/>
        </w:rPr>
        <w:t xml:space="preserve"> </w:t>
      </w:r>
      <w:r>
        <w:rPr>
          <w:sz w:val="24"/>
        </w:rPr>
        <w:t>искусства, текстах,</w:t>
      </w:r>
      <w:r>
        <w:rPr>
          <w:spacing w:val="-1"/>
          <w:sz w:val="24"/>
        </w:rPr>
        <w:t xml:space="preserve"> </w:t>
      </w:r>
      <w:r>
        <w:rPr>
          <w:sz w:val="24"/>
        </w:rPr>
        <w:t>таблицах</w:t>
      </w:r>
      <w:r>
        <w:rPr>
          <w:spacing w:val="1"/>
          <w:sz w:val="24"/>
        </w:rPr>
        <w:t xml:space="preserve"> </w:t>
      </w:r>
      <w:r>
        <w:rPr>
          <w:sz w:val="24"/>
        </w:rPr>
        <w:t>и схемах;</w:t>
      </w:r>
    </w:p>
    <w:p w14:paraId="2FC8322F" w14:textId="77777777" w:rsidR="008B50ED" w:rsidRDefault="00681A04" w:rsidP="00944FBB">
      <w:pPr>
        <w:pStyle w:val="a5"/>
        <w:numPr>
          <w:ilvl w:val="1"/>
          <w:numId w:val="144"/>
        </w:numPr>
        <w:tabs>
          <w:tab w:val="left" w:pos="1241"/>
        </w:tabs>
        <w:ind w:left="392" w:right="192" w:firstLine="708"/>
        <w:rPr>
          <w:sz w:val="24"/>
        </w:rPr>
      </w:pPr>
      <w:r>
        <w:rPr>
          <w:sz w:val="24"/>
        </w:rPr>
        <w:t>самостоятельно готовить информацию на заданную или выбранную тему и представлять</w:t>
      </w:r>
      <w:r>
        <w:rPr>
          <w:spacing w:val="-1"/>
          <w:sz w:val="24"/>
        </w:rPr>
        <w:t xml:space="preserve"> </w:t>
      </w:r>
      <w:r>
        <w:rPr>
          <w:sz w:val="24"/>
        </w:rPr>
        <w:t>её</w:t>
      </w:r>
      <w:r>
        <w:rPr>
          <w:spacing w:val="-2"/>
          <w:sz w:val="24"/>
        </w:rPr>
        <w:t xml:space="preserve"> </w:t>
      </w:r>
      <w:r>
        <w:rPr>
          <w:sz w:val="24"/>
        </w:rPr>
        <w:t>в</w:t>
      </w:r>
      <w:r>
        <w:rPr>
          <w:spacing w:val="-2"/>
          <w:sz w:val="24"/>
        </w:rPr>
        <w:t xml:space="preserve"> </w:t>
      </w:r>
      <w:r>
        <w:rPr>
          <w:sz w:val="24"/>
        </w:rPr>
        <w:t>различных видах:</w:t>
      </w:r>
      <w:r>
        <w:rPr>
          <w:spacing w:val="-2"/>
          <w:sz w:val="24"/>
        </w:rPr>
        <w:t xml:space="preserve"> </w:t>
      </w:r>
      <w:r>
        <w:rPr>
          <w:sz w:val="24"/>
        </w:rPr>
        <w:t>рисунках</w:t>
      </w:r>
      <w:r>
        <w:rPr>
          <w:spacing w:val="1"/>
          <w:sz w:val="24"/>
        </w:rPr>
        <w:t xml:space="preserve"> </w:t>
      </w:r>
      <w:r>
        <w:rPr>
          <w:sz w:val="24"/>
        </w:rPr>
        <w:t>и</w:t>
      </w:r>
      <w:r>
        <w:rPr>
          <w:spacing w:val="-1"/>
          <w:sz w:val="24"/>
        </w:rPr>
        <w:t xml:space="preserve"> </w:t>
      </w:r>
      <w:r>
        <w:rPr>
          <w:sz w:val="24"/>
        </w:rPr>
        <w:t>эскизах,</w:t>
      </w:r>
      <w:r>
        <w:rPr>
          <w:spacing w:val="-1"/>
          <w:sz w:val="24"/>
        </w:rPr>
        <w:t xml:space="preserve"> </w:t>
      </w:r>
      <w:r>
        <w:rPr>
          <w:sz w:val="24"/>
        </w:rPr>
        <w:t>электронных презентациях;</w:t>
      </w:r>
    </w:p>
    <w:p w14:paraId="2E3A0DB7" w14:textId="77777777" w:rsidR="008B50ED" w:rsidRDefault="00681A04" w:rsidP="00944FBB">
      <w:pPr>
        <w:pStyle w:val="a5"/>
        <w:numPr>
          <w:ilvl w:val="1"/>
          <w:numId w:val="144"/>
        </w:numPr>
        <w:tabs>
          <w:tab w:val="left" w:pos="1241"/>
        </w:tabs>
        <w:ind w:left="392" w:right="188" w:firstLine="708"/>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w:t>
      </w:r>
      <w:r>
        <w:rPr>
          <w:spacing w:val="-1"/>
          <w:sz w:val="24"/>
        </w:rPr>
        <w:t xml:space="preserve"> </w:t>
      </w:r>
      <w:r>
        <w:rPr>
          <w:sz w:val="24"/>
        </w:rPr>
        <w:t>и</w:t>
      </w:r>
      <w:r>
        <w:rPr>
          <w:spacing w:val="2"/>
          <w:sz w:val="24"/>
        </w:rPr>
        <w:t xml:space="preserve"> </w:t>
      </w:r>
      <w:r>
        <w:rPr>
          <w:sz w:val="24"/>
        </w:rPr>
        <w:t>квестов, предложенных</w:t>
      </w:r>
      <w:r>
        <w:rPr>
          <w:spacing w:val="2"/>
          <w:sz w:val="24"/>
        </w:rPr>
        <w:t xml:space="preserve"> </w:t>
      </w:r>
      <w:r>
        <w:rPr>
          <w:sz w:val="24"/>
        </w:rPr>
        <w:t>учителем;</w:t>
      </w:r>
    </w:p>
    <w:p w14:paraId="042CFAC1" w14:textId="77777777" w:rsidR="008B50ED" w:rsidRDefault="00681A04" w:rsidP="00944FBB">
      <w:pPr>
        <w:pStyle w:val="a5"/>
        <w:numPr>
          <w:ilvl w:val="1"/>
          <w:numId w:val="144"/>
        </w:numPr>
        <w:tabs>
          <w:tab w:val="left" w:pos="1241"/>
        </w:tabs>
        <w:ind w:left="1240"/>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информационной</w:t>
      </w:r>
      <w:r>
        <w:rPr>
          <w:spacing w:val="-3"/>
          <w:sz w:val="24"/>
        </w:rPr>
        <w:t xml:space="preserve"> </w:t>
      </w:r>
      <w:r>
        <w:rPr>
          <w:sz w:val="24"/>
        </w:rPr>
        <w:t>безопасности</w:t>
      </w:r>
      <w:r>
        <w:rPr>
          <w:spacing w:val="-2"/>
          <w:sz w:val="24"/>
        </w:rPr>
        <w:t xml:space="preserve"> </w:t>
      </w:r>
      <w:r>
        <w:rPr>
          <w:sz w:val="24"/>
        </w:rPr>
        <w:t>при</w:t>
      </w:r>
      <w:r>
        <w:rPr>
          <w:spacing w:val="-3"/>
          <w:sz w:val="24"/>
        </w:rPr>
        <w:t xml:space="preserve"> </w:t>
      </w:r>
      <w:r>
        <w:rPr>
          <w:sz w:val="24"/>
        </w:rPr>
        <w:t>работе</w:t>
      </w:r>
      <w:r>
        <w:rPr>
          <w:spacing w:val="-3"/>
          <w:sz w:val="24"/>
        </w:rPr>
        <w:t xml:space="preserve"> </w:t>
      </w:r>
      <w:r>
        <w:rPr>
          <w:sz w:val="24"/>
        </w:rPr>
        <w:t>в</w:t>
      </w:r>
      <w:r>
        <w:rPr>
          <w:spacing w:val="-4"/>
          <w:sz w:val="24"/>
        </w:rPr>
        <w:t xml:space="preserve"> </w:t>
      </w:r>
      <w:r>
        <w:rPr>
          <w:sz w:val="24"/>
        </w:rPr>
        <w:t>сети</w:t>
      </w:r>
      <w:r>
        <w:rPr>
          <w:spacing w:val="-2"/>
          <w:sz w:val="24"/>
        </w:rPr>
        <w:t xml:space="preserve"> </w:t>
      </w:r>
      <w:r>
        <w:rPr>
          <w:sz w:val="24"/>
        </w:rPr>
        <w:t>Интернет.</w:t>
      </w:r>
    </w:p>
    <w:p w14:paraId="4C9C6659" w14:textId="77777777" w:rsidR="008B50ED" w:rsidRDefault="00681A04">
      <w:pPr>
        <w:pStyle w:val="2"/>
        <w:spacing w:before="5"/>
        <w:jc w:val="both"/>
      </w:pPr>
      <w:r>
        <w:t>Коммуникативные</w:t>
      </w:r>
      <w:r>
        <w:rPr>
          <w:spacing w:val="-3"/>
        </w:rPr>
        <w:t xml:space="preserve"> </w:t>
      </w:r>
      <w:r>
        <w:t>УУД:</w:t>
      </w:r>
    </w:p>
    <w:p w14:paraId="270F52EE" w14:textId="77777777" w:rsidR="008B50ED" w:rsidRDefault="00681A04">
      <w:pPr>
        <w:spacing w:line="274" w:lineRule="exact"/>
        <w:ind w:left="1101"/>
        <w:jc w:val="both"/>
        <w:rPr>
          <w:i/>
          <w:sz w:val="24"/>
        </w:rPr>
      </w:pPr>
      <w:r>
        <w:rPr>
          <w:i/>
          <w:sz w:val="24"/>
        </w:rPr>
        <w:t>Обучающиеся</w:t>
      </w:r>
      <w:r>
        <w:rPr>
          <w:i/>
          <w:spacing w:val="-6"/>
          <w:sz w:val="24"/>
        </w:rPr>
        <w:t xml:space="preserve"> </w:t>
      </w:r>
      <w:r>
        <w:rPr>
          <w:i/>
          <w:sz w:val="24"/>
        </w:rPr>
        <w:t>должны</w:t>
      </w:r>
      <w:r>
        <w:rPr>
          <w:i/>
          <w:spacing w:val="-6"/>
          <w:sz w:val="24"/>
        </w:rPr>
        <w:t xml:space="preserve"> </w:t>
      </w:r>
      <w:r>
        <w:rPr>
          <w:i/>
          <w:sz w:val="24"/>
        </w:rPr>
        <w:t>овладеть</w:t>
      </w:r>
      <w:r>
        <w:rPr>
          <w:i/>
          <w:spacing w:val="-4"/>
          <w:sz w:val="24"/>
        </w:rPr>
        <w:t xml:space="preserve"> </w:t>
      </w:r>
      <w:r>
        <w:rPr>
          <w:i/>
          <w:sz w:val="24"/>
        </w:rPr>
        <w:t>следующими</w:t>
      </w:r>
      <w:r>
        <w:rPr>
          <w:i/>
          <w:spacing w:val="-3"/>
          <w:sz w:val="24"/>
        </w:rPr>
        <w:t xml:space="preserve"> </w:t>
      </w:r>
      <w:r>
        <w:rPr>
          <w:i/>
          <w:sz w:val="24"/>
        </w:rPr>
        <w:t>действиями:</w:t>
      </w:r>
    </w:p>
    <w:p w14:paraId="11ED2BD6" w14:textId="77777777" w:rsidR="008B50ED" w:rsidRDefault="00681A04" w:rsidP="00944FBB">
      <w:pPr>
        <w:pStyle w:val="a5"/>
        <w:numPr>
          <w:ilvl w:val="1"/>
          <w:numId w:val="144"/>
        </w:numPr>
        <w:tabs>
          <w:tab w:val="left" w:pos="1241"/>
        </w:tabs>
        <w:ind w:left="392" w:right="192" w:firstLine="708"/>
        <w:rPr>
          <w:sz w:val="24"/>
        </w:rPr>
      </w:pPr>
      <w:r>
        <w:rPr>
          <w:sz w:val="24"/>
        </w:rPr>
        <w:t>понимать искусство в качестве особого языка общения - межличностного (автор -</w:t>
      </w:r>
      <w:r>
        <w:rPr>
          <w:spacing w:val="1"/>
          <w:sz w:val="24"/>
        </w:rPr>
        <w:t xml:space="preserve"> </w:t>
      </w:r>
      <w:r>
        <w:rPr>
          <w:sz w:val="24"/>
        </w:rPr>
        <w:t>зритель),</w:t>
      </w:r>
      <w:r>
        <w:rPr>
          <w:spacing w:val="-1"/>
          <w:sz w:val="24"/>
        </w:rPr>
        <w:t xml:space="preserve"> </w:t>
      </w:r>
      <w:r>
        <w:rPr>
          <w:sz w:val="24"/>
        </w:rPr>
        <w:t>между</w:t>
      </w:r>
      <w:r>
        <w:rPr>
          <w:spacing w:val="-5"/>
          <w:sz w:val="24"/>
        </w:rPr>
        <w:t xml:space="preserve"> </w:t>
      </w:r>
      <w:r>
        <w:rPr>
          <w:sz w:val="24"/>
        </w:rPr>
        <w:t>поколениями, между</w:t>
      </w:r>
      <w:r>
        <w:rPr>
          <w:spacing w:val="-5"/>
          <w:sz w:val="24"/>
        </w:rPr>
        <w:t xml:space="preserve"> </w:t>
      </w:r>
      <w:r>
        <w:rPr>
          <w:sz w:val="24"/>
        </w:rPr>
        <w:t>народами;</w:t>
      </w:r>
    </w:p>
    <w:p w14:paraId="52B76D22" w14:textId="77777777" w:rsidR="008B50ED" w:rsidRDefault="00681A04" w:rsidP="00944FBB">
      <w:pPr>
        <w:pStyle w:val="a5"/>
        <w:numPr>
          <w:ilvl w:val="1"/>
          <w:numId w:val="144"/>
        </w:numPr>
        <w:tabs>
          <w:tab w:val="left" w:pos="1241"/>
        </w:tabs>
        <w:ind w:left="392" w:right="187" w:firstLine="708"/>
        <w:rPr>
          <w:sz w:val="24"/>
        </w:rPr>
      </w:pPr>
      <w:r>
        <w:rPr>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w:t>
      </w:r>
      <w:proofErr w:type="spellStart"/>
      <w:proofErr w:type="gramStart"/>
      <w:r>
        <w:rPr>
          <w:sz w:val="24"/>
        </w:rPr>
        <w:t>коррект</w:t>
      </w:r>
      <w:proofErr w:type="spellEnd"/>
      <w:r>
        <w:rPr>
          <w:sz w:val="24"/>
        </w:rPr>
        <w:t>-</w:t>
      </w:r>
      <w:r>
        <w:rPr>
          <w:spacing w:val="1"/>
          <w:sz w:val="24"/>
        </w:rPr>
        <w:t xml:space="preserve"> </w:t>
      </w:r>
      <w:r>
        <w:rPr>
          <w:sz w:val="24"/>
        </w:rPr>
        <w:t>но</w:t>
      </w:r>
      <w:proofErr w:type="gramEnd"/>
      <w:r>
        <w:rPr>
          <w:spacing w:val="-1"/>
          <w:sz w:val="24"/>
        </w:rPr>
        <w:t xml:space="preserve"> </w:t>
      </w:r>
      <w:r>
        <w:rPr>
          <w:sz w:val="24"/>
        </w:rPr>
        <w:t>отстаивая свои</w:t>
      </w:r>
      <w:r>
        <w:rPr>
          <w:spacing w:val="-1"/>
          <w:sz w:val="24"/>
        </w:rPr>
        <w:t xml:space="preserve"> </w:t>
      </w:r>
      <w:r>
        <w:rPr>
          <w:sz w:val="24"/>
        </w:rPr>
        <w:t>позиции в</w:t>
      </w:r>
      <w:r>
        <w:rPr>
          <w:spacing w:val="-2"/>
          <w:sz w:val="24"/>
        </w:rPr>
        <w:t xml:space="preserve"> </w:t>
      </w:r>
      <w:r>
        <w:rPr>
          <w:sz w:val="24"/>
        </w:rPr>
        <w:t>оценке</w:t>
      </w:r>
      <w:r>
        <w:rPr>
          <w:spacing w:val="-1"/>
          <w:sz w:val="24"/>
        </w:rPr>
        <w:t xml:space="preserve"> </w:t>
      </w:r>
      <w:r>
        <w:rPr>
          <w:sz w:val="24"/>
        </w:rPr>
        <w:t>и</w:t>
      </w:r>
      <w:r>
        <w:rPr>
          <w:spacing w:val="-3"/>
          <w:sz w:val="24"/>
        </w:rPr>
        <w:t xml:space="preserve"> </w:t>
      </w:r>
      <w:r>
        <w:rPr>
          <w:sz w:val="24"/>
        </w:rPr>
        <w:t>понимании обсуждаемого</w:t>
      </w:r>
      <w:r>
        <w:rPr>
          <w:spacing w:val="-1"/>
          <w:sz w:val="24"/>
        </w:rPr>
        <w:t xml:space="preserve"> </w:t>
      </w:r>
      <w:r>
        <w:rPr>
          <w:sz w:val="24"/>
        </w:rPr>
        <w:t>явления;</w:t>
      </w:r>
    </w:p>
    <w:p w14:paraId="61E29AA0" w14:textId="77777777" w:rsidR="008B50ED" w:rsidRDefault="00681A04" w:rsidP="00944FBB">
      <w:pPr>
        <w:pStyle w:val="a5"/>
        <w:numPr>
          <w:ilvl w:val="1"/>
          <w:numId w:val="144"/>
        </w:numPr>
        <w:tabs>
          <w:tab w:val="left" w:pos="1241"/>
        </w:tabs>
        <w:ind w:left="392" w:right="202" w:firstLine="708"/>
        <w:rPr>
          <w:sz w:val="24"/>
        </w:rPr>
      </w:pPr>
      <w:r>
        <w:rPr>
          <w:sz w:val="24"/>
        </w:rPr>
        <w:t>находить общее решение и разрешать конфликты на основе общих позиций и учёта</w:t>
      </w:r>
      <w:r>
        <w:rPr>
          <w:spacing w:val="1"/>
          <w:sz w:val="24"/>
        </w:rPr>
        <w:t xml:space="preserve"> </w:t>
      </w:r>
      <w:r>
        <w:rPr>
          <w:sz w:val="24"/>
        </w:rPr>
        <w:t>интересов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художественной деятельности;</w:t>
      </w:r>
    </w:p>
    <w:p w14:paraId="4D52CDD5" w14:textId="77777777" w:rsidR="008B50ED" w:rsidRDefault="00681A04" w:rsidP="00944FBB">
      <w:pPr>
        <w:pStyle w:val="a5"/>
        <w:numPr>
          <w:ilvl w:val="1"/>
          <w:numId w:val="144"/>
        </w:numPr>
        <w:tabs>
          <w:tab w:val="left" w:pos="1241"/>
        </w:tabs>
        <w:spacing w:before="1"/>
        <w:ind w:left="392" w:right="199" w:firstLine="708"/>
        <w:rPr>
          <w:sz w:val="24"/>
        </w:rPr>
      </w:pPr>
      <w:r>
        <w:rPr>
          <w:sz w:val="24"/>
        </w:rPr>
        <w:t>демонстрировать и объяснять результаты своего творческого, художественного или</w:t>
      </w:r>
      <w:r>
        <w:rPr>
          <w:spacing w:val="1"/>
          <w:sz w:val="24"/>
        </w:rPr>
        <w:t xml:space="preserve"> </w:t>
      </w:r>
      <w:r>
        <w:rPr>
          <w:sz w:val="24"/>
        </w:rPr>
        <w:t>исследовательского</w:t>
      </w:r>
      <w:r>
        <w:rPr>
          <w:spacing w:val="-1"/>
          <w:sz w:val="24"/>
        </w:rPr>
        <w:t xml:space="preserve"> </w:t>
      </w:r>
      <w:r>
        <w:rPr>
          <w:sz w:val="24"/>
        </w:rPr>
        <w:t>опыта;</w:t>
      </w:r>
    </w:p>
    <w:p w14:paraId="7CAF38D2" w14:textId="77777777" w:rsidR="008B50ED" w:rsidRDefault="00681A04" w:rsidP="00944FBB">
      <w:pPr>
        <w:pStyle w:val="a5"/>
        <w:numPr>
          <w:ilvl w:val="1"/>
          <w:numId w:val="144"/>
        </w:numPr>
        <w:tabs>
          <w:tab w:val="left" w:pos="1241"/>
        </w:tabs>
        <w:ind w:left="392" w:right="192" w:firstLine="708"/>
        <w:rPr>
          <w:sz w:val="24"/>
        </w:rPr>
      </w:pPr>
      <w:r>
        <w:rPr>
          <w:sz w:val="24"/>
        </w:rPr>
        <w:t>анализировать произведения детского художественного творчества с позиций их содержания</w:t>
      </w:r>
      <w:r>
        <w:rPr>
          <w:spacing w:val="-1"/>
          <w:sz w:val="24"/>
        </w:rPr>
        <w:t xml:space="preserve"> </w:t>
      </w:r>
      <w:r>
        <w:rPr>
          <w:sz w:val="24"/>
        </w:rPr>
        <w:t>и</w:t>
      </w:r>
      <w:r>
        <w:rPr>
          <w:spacing w:val="-1"/>
          <w:sz w:val="24"/>
        </w:rPr>
        <w:t xml:space="preserve"> </w:t>
      </w:r>
      <w:r>
        <w:rPr>
          <w:sz w:val="24"/>
        </w:rPr>
        <w:t>в</w:t>
      </w:r>
      <w:r>
        <w:rPr>
          <w:spacing w:val="-2"/>
          <w:sz w:val="24"/>
        </w:rPr>
        <w:t xml:space="preserve"> </w:t>
      </w:r>
      <w:r>
        <w:rPr>
          <w:sz w:val="24"/>
        </w:rPr>
        <w:t>соответствии с учебной</w:t>
      </w:r>
      <w:r>
        <w:rPr>
          <w:spacing w:val="-1"/>
          <w:sz w:val="24"/>
        </w:rPr>
        <w:t xml:space="preserve"> </w:t>
      </w:r>
      <w:r>
        <w:rPr>
          <w:sz w:val="24"/>
        </w:rPr>
        <w:t>задачей,</w:t>
      </w:r>
      <w:r>
        <w:rPr>
          <w:spacing w:val="1"/>
          <w:sz w:val="24"/>
        </w:rPr>
        <w:t xml:space="preserve"> </w:t>
      </w:r>
      <w:r>
        <w:rPr>
          <w:sz w:val="24"/>
        </w:rPr>
        <w:t>поставленной</w:t>
      </w:r>
      <w:r>
        <w:rPr>
          <w:spacing w:val="3"/>
          <w:sz w:val="24"/>
        </w:rPr>
        <w:t xml:space="preserve"> </w:t>
      </w:r>
      <w:r>
        <w:rPr>
          <w:sz w:val="24"/>
        </w:rPr>
        <w:t>учителем;</w:t>
      </w:r>
    </w:p>
    <w:p w14:paraId="6923C553" w14:textId="77777777" w:rsidR="008B50ED" w:rsidRDefault="00681A04" w:rsidP="00944FBB">
      <w:pPr>
        <w:pStyle w:val="a5"/>
        <w:numPr>
          <w:ilvl w:val="1"/>
          <w:numId w:val="144"/>
        </w:numPr>
        <w:tabs>
          <w:tab w:val="left" w:pos="1241"/>
        </w:tabs>
        <w:ind w:left="392" w:right="189" w:firstLine="708"/>
        <w:rPr>
          <w:sz w:val="24"/>
        </w:rPr>
      </w:pPr>
      <w:r>
        <w:rPr>
          <w:sz w:val="24"/>
        </w:rPr>
        <w:t>признавать своё и чужое право на ошибку, развивать свои способности сопереживать, понимать намерения</w:t>
      </w:r>
      <w:r>
        <w:rPr>
          <w:spacing w:val="-1"/>
          <w:sz w:val="24"/>
        </w:rPr>
        <w:t xml:space="preserve"> </w:t>
      </w:r>
      <w:r>
        <w:rPr>
          <w:sz w:val="24"/>
        </w:rPr>
        <w:t>и переживания</w:t>
      </w:r>
      <w:r>
        <w:rPr>
          <w:spacing w:val="-1"/>
          <w:sz w:val="24"/>
        </w:rPr>
        <w:t xml:space="preserve"> </w:t>
      </w:r>
      <w:r>
        <w:rPr>
          <w:sz w:val="24"/>
        </w:rPr>
        <w:t>свои</w:t>
      </w:r>
      <w:r>
        <w:rPr>
          <w:spacing w:val="-2"/>
          <w:sz w:val="24"/>
        </w:rPr>
        <w:t xml:space="preserve"> </w:t>
      </w:r>
      <w:r>
        <w:rPr>
          <w:sz w:val="24"/>
        </w:rPr>
        <w:t>и других</w:t>
      </w:r>
      <w:r>
        <w:rPr>
          <w:spacing w:val="1"/>
          <w:sz w:val="24"/>
        </w:rPr>
        <w:t xml:space="preserve"> </w:t>
      </w:r>
      <w:r>
        <w:rPr>
          <w:sz w:val="24"/>
        </w:rPr>
        <w:t>людей;</w:t>
      </w:r>
    </w:p>
    <w:p w14:paraId="1C55F6DE" w14:textId="77777777" w:rsidR="008B50ED" w:rsidRDefault="00681A04" w:rsidP="00944FBB">
      <w:pPr>
        <w:pStyle w:val="a5"/>
        <w:numPr>
          <w:ilvl w:val="1"/>
          <w:numId w:val="144"/>
        </w:numPr>
        <w:tabs>
          <w:tab w:val="left" w:pos="1241"/>
        </w:tabs>
        <w:ind w:left="392" w:right="191" w:firstLine="708"/>
        <w:rPr>
          <w:sz w:val="24"/>
        </w:rPr>
      </w:pPr>
      <w:r>
        <w:rPr>
          <w:sz w:val="24"/>
        </w:rPr>
        <w:t>взаимодействовать, сотрудничать в процессе коллективной работы, принимать цель</w:t>
      </w:r>
      <w:r>
        <w:rPr>
          <w:spacing w:val="1"/>
          <w:sz w:val="24"/>
        </w:rPr>
        <w:t xml:space="preserve"> </w:t>
      </w:r>
      <w:r>
        <w:rPr>
          <w:sz w:val="24"/>
        </w:rPr>
        <w:t>совместной деятельности и строить действия по её достижению, договариваться, выполнять</w:t>
      </w:r>
      <w:r>
        <w:rPr>
          <w:spacing w:val="1"/>
          <w:sz w:val="24"/>
        </w:rPr>
        <w:t xml:space="preserve"> </w:t>
      </w:r>
      <w:r>
        <w:rPr>
          <w:sz w:val="24"/>
        </w:rPr>
        <w:t>поручения, подчиняться, ответственно относиться к своей задаче по достижению общего результата.</w:t>
      </w:r>
    </w:p>
    <w:p w14:paraId="28EC63D6" w14:textId="77777777" w:rsidR="008B50ED" w:rsidRDefault="00681A04">
      <w:pPr>
        <w:pStyle w:val="2"/>
        <w:spacing w:before="5"/>
        <w:jc w:val="both"/>
      </w:pPr>
      <w:r>
        <w:t>Регулятивные</w:t>
      </w:r>
      <w:r>
        <w:rPr>
          <w:spacing w:val="-3"/>
        </w:rPr>
        <w:t xml:space="preserve"> </w:t>
      </w:r>
      <w:r>
        <w:t>УУД</w:t>
      </w:r>
    </w:p>
    <w:p w14:paraId="0FBEE3A2" w14:textId="77777777" w:rsidR="008B50ED" w:rsidRDefault="00681A04">
      <w:pPr>
        <w:spacing w:line="274" w:lineRule="exact"/>
        <w:ind w:left="1101"/>
        <w:jc w:val="both"/>
        <w:rPr>
          <w:i/>
          <w:sz w:val="24"/>
        </w:rPr>
      </w:pPr>
      <w:r>
        <w:rPr>
          <w:i/>
          <w:sz w:val="24"/>
        </w:rPr>
        <w:t>Обучающиеся</w:t>
      </w:r>
      <w:r>
        <w:rPr>
          <w:i/>
          <w:spacing w:val="-5"/>
          <w:sz w:val="24"/>
        </w:rPr>
        <w:t xml:space="preserve"> </w:t>
      </w:r>
      <w:r>
        <w:rPr>
          <w:i/>
          <w:sz w:val="24"/>
        </w:rPr>
        <w:t>должны</w:t>
      </w:r>
      <w:r>
        <w:rPr>
          <w:i/>
          <w:spacing w:val="-5"/>
          <w:sz w:val="24"/>
        </w:rPr>
        <w:t xml:space="preserve"> </w:t>
      </w:r>
      <w:r>
        <w:rPr>
          <w:i/>
          <w:sz w:val="24"/>
        </w:rPr>
        <w:t>овладеть</w:t>
      </w:r>
      <w:r>
        <w:rPr>
          <w:i/>
          <w:spacing w:val="-3"/>
          <w:sz w:val="24"/>
        </w:rPr>
        <w:t xml:space="preserve"> </w:t>
      </w:r>
      <w:r>
        <w:rPr>
          <w:i/>
          <w:sz w:val="24"/>
        </w:rPr>
        <w:t>следующими</w:t>
      </w:r>
      <w:r>
        <w:rPr>
          <w:i/>
          <w:spacing w:val="-3"/>
          <w:sz w:val="24"/>
        </w:rPr>
        <w:t xml:space="preserve"> </w:t>
      </w:r>
      <w:r>
        <w:rPr>
          <w:i/>
          <w:sz w:val="24"/>
        </w:rPr>
        <w:t>действиями:</w:t>
      </w:r>
    </w:p>
    <w:p w14:paraId="292F7DFE" w14:textId="77777777" w:rsidR="008B50ED" w:rsidRDefault="00681A04" w:rsidP="00944FBB">
      <w:pPr>
        <w:pStyle w:val="a5"/>
        <w:numPr>
          <w:ilvl w:val="1"/>
          <w:numId w:val="144"/>
        </w:numPr>
        <w:tabs>
          <w:tab w:val="left" w:pos="1241"/>
        </w:tabs>
        <w:ind w:left="1240"/>
        <w:rPr>
          <w:sz w:val="24"/>
        </w:rPr>
      </w:pPr>
      <w:r>
        <w:rPr>
          <w:sz w:val="24"/>
        </w:rPr>
        <w:t>внимательно</w:t>
      </w:r>
      <w:r>
        <w:rPr>
          <w:spacing w:val="-4"/>
          <w:sz w:val="24"/>
        </w:rPr>
        <w:t xml:space="preserve"> </w:t>
      </w:r>
      <w:r>
        <w:rPr>
          <w:sz w:val="24"/>
        </w:rPr>
        <w:t>относиться</w:t>
      </w:r>
      <w:r>
        <w:rPr>
          <w:spacing w:val="-3"/>
          <w:sz w:val="24"/>
        </w:rPr>
        <w:t xml:space="preserve"> </w:t>
      </w:r>
      <w:r>
        <w:rPr>
          <w:sz w:val="24"/>
        </w:rPr>
        <w:t>и</w:t>
      </w:r>
      <w:r>
        <w:rPr>
          <w:spacing w:val="-4"/>
          <w:sz w:val="24"/>
        </w:rPr>
        <w:t xml:space="preserve"> </w:t>
      </w:r>
      <w:r>
        <w:rPr>
          <w:sz w:val="24"/>
        </w:rPr>
        <w:t>выполнять</w:t>
      </w:r>
      <w:r>
        <w:rPr>
          <w:spacing w:val="-2"/>
          <w:sz w:val="24"/>
        </w:rPr>
        <w:t xml:space="preserve"> </w:t>
      </w:r>
      <w:r>
        <w:rPr>
          <w:sz w:val="24"/>
        </w:rPr>
        <w:t>учебные</w:t>
      </w:r>
      <w:r>
        <w:rPr>
          <w:spacing w:val="-5"/>
          <w:sz w:val="24"/>
        </w:rPr>
        <w:t xml:space="preserve"> </w:t>
      </w:r>
      <w:r>
        <w:rPr>
          <w:sz w:val="24"/>
        </w:rPr>
        <w:t>задачи,</w:t>
      </w:r>
      <w:r>
        <w:rPr>
          <w:spacing w:val="-4"/>
          <w:sz w:val="24"/>
        </w:rPr>
        <w:t xml:space="preserve"> </w:t>
      </w:r>
      <w:r>
        <w:rPr>
          <w:sz w:val="24"/>
        </w:rPr>
        <w:t>поставленные</w:t>
      </w:r>
      <w:r>
        <w:rPr>
          <w:spacing w:val="-2"/>
          <w:sz w:val="24"/>
        </w:rPr>
        <w:t xml:space="preserve"> </w:t>
      </w:r>
      <w:r>
        <w:rPr>
          <w:sz w:val="24"/>
        </w:rPr>
        <w:t>учителем;</w:t>
      </w:r>
    </w:p>
    <w:p w14:paraId="1E013F55" w14:textId="77777777" w:rsidR="008B50ED" w:rsidRDefault="00681A04" w:rsidP="00944FBB">
      <w:pPr>
        <w:pStyle w:val="a5"/>
        <w:numPr>
          <w:ilvl w:val="1"/>
          <w:numId w:val="144"/>
        </w:numPr>
        <w:tabs>
          <w:tab w:val="left" w:pos="1241"/>
        </w:tabs>
        <w:ind w:left="1240"/>
        <w:rPr>
          <w:sz w:val="24"/>
        </w:rPr>
      </w:pPr>
      <w:r>
        <w:rPr>
          <w:sz w:val="24"/>
        </w:rPr>
        <w:t>соблюдать</w:t>
      </w:r>
      <w:r>
        <w:rPr>
          <w:spacing w:val="-4"/>
          <w:sz w:val="24"/>
        </w:rPr>
        <w:t xml:space="preserve"> </w:t>
      </w:r>
      <w:r>
        <w:rPr>
          <w:sz w:val="24"/>
        </w:rPr>
        <w:t>последовательность</w:t>
      </w:r>
      <w:r>
        <w:rPr>
          <w:spacing w:val="-1"/>
          <w:sz w:val="24"/>
        </w:rPr>
        <w:t xml:space="preserve"> </w:t>
      </w:r>
      <w:r>
        <w:rPr>
          <w:sz w:val="24"/>
        </w:rPr>
        <w:t>учебных</w:t>
      </w:r>
      <w:r>
        <w:rPr>
          <w:spacing w:val="-2"/>
          <w:sz w:val="24"/>
        </w:rPr>
        <w:t xml:space="preserve"> </w:t>
      </w:r>
      <w:r>
        <w:rPr>
          <w:sz w:val="24"/>
        </w:rPr>
        <w:t>действий</w:t>
      </w:r>
      <w:r>
        <w:rPr>
          <w:spacing w:val="-6"/>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задания;</w:t>
      </w:r>
    </w:p>
    <w:p w14:paraId="30E7735A" w14:textId="77777777" w:rsidR="008B50ED" w:rsidRDefault="00681A04" w:rsidP="00944FBB">
      <w:pPr>
        <w:pStyle w:val="a5"/>
        <w:numPr>
          <w:ilvl w:val="1"/>
          <w:numId w:val="144"/>
        </w:numPr>
        <w:tabs>
          <w:tab w:val="left" w:pos="1243"/>
        </w:tabs>
        <w:spacing w:before="1"/>
        <w:ind w:left="392" w:right="190" w:firstLine="708"/>
        <w:rPr>
          <w:sz w:val="24"/>
        </w:rPr>
      </w:pPr>
      <w:r>
        <w:rPr>
          <w:sz w:val="24"/>
        </w:rPr>
        <w:t>уметь организовывать своё рабочее место для практической работы, сохраняя порядок в</w:t>
      </w:r>
      <w:r>
        <w:rPr>
          <w:spacing w:val="-2"/>
          <w:sz w:val="24"/>
        </w:rPr>
        <w:t xml:space="preserve"> </w:t>
      </w:r>
      <w:r>
        <w:rPr>
          <w:sz w:val="24"/>
        </w:rPr>
        <w:t>окружающем</w:t>
      </w:r>
      <w:r>
        <w:rPr>
          <w:spacing w:val="-2"/>
          <w:sz w:val="24"/>
        </w:rPr>
        <w:t xml:space="preserve"> </w:t>
      </w:r>
      <w:r>
        <w:rPr>
          <w:sz w:val="24"/>
        </w:rPr>
        <w:t>пространстве</w:t>
      </w:r>
      <w:r>
        <w:rPr>
          <w:spacing w:val="-3"/>
          <w:sz w:val="24"/>
        </w:rPr>
        <w:t xml:space="preserve"> </w:t>
      </w:r>
      <w:r>
        <w:rPr>
          <w:sz w:val="24"/>
        </w:rPr>
        <w:t>и</w:t>
      </w:r>
      <w:r>
        <w:rPr>
          <w:spacing w:val="-1"/>
          <w:sz w:val="24"/>
        </w:rPr>
        <w:t xml:space="preserve"> </w:t>
      </w:r>
      <w:r>
        <w:rPr>
          <w:sz w:val="24"/>
        </w:rPr>
        <w:t>бережно</w:t>
      </w:r>
      <w:r>
        <w:rPr>
          <w:spacing w:val="-1"/>
          <w:sz w:val="24"/>
        </w:rPr>
        <w:t xml:space="preserve"> </w:t>
      </w:r>
      <w:r>
        <w:rPr>
          <w:sz w:val="24"/>
        </w:rPr>
        <w:t>относясь</w:t>
      </w:r>
      <w:r>
        <w:rPr>
          <w:spacing w:val="-1"/>
          <w:sz w:val="24"/>
        </w:rPr>
        <w:t xml:space="preserve"> </w:t>
      </w:r>
      <w:r>
        <w:rPr>
          <w:sz w:val="24"/>
        </w:rPr>
        <w:t>к</w:t>
      </w:r>
      <w:r>
        <w:rPr>
          <w:spacing w:val="-1"/>
          <w:sz w:val="24"/>
        </w:rPr>
        <w:t xml:space="preserve"> </w:t>
      </w:r>
      <w:r>
        <w:rPr>
          <w:sz w:val="24"/>
        </w:rPr>
        <w:t>используемым материалам;</w:t>
      </w:r>
    </w:p>
    <w:p w14:paraId="3A410482" w14:textId="77777777" w:rsidR="008B50ED" w:rsidRDefault="00681A04" w:rsidP="00944FBB">
      <w:pPr>
        <w:pStyle w:val="a5"/>
        <w:numPr>
          <w:ilvl w:val="1"/>
          <w:numId w:val="144"/>
        </w:numPr>
        <w:tabs>
          <w:tab w:val="left" w:pos="1241"/>
        </w:tabs>
        <w:ind w:left="392" w:right="202" w:firstLine="708"/>
        <w:rPr>
          <w:sz w:val="24"/>
        </w:rPr>
      </w:pPr>
      <w:r>
        <w:rPr>
          <w:sz w:val="24"/>
        </w:rPr>
        <w:t>соотносить свои действия с планируемыми результатами, осуществлять контроль</w:t>
      </w:r>
      <w:r>
        <w:rPr>
          <w:spacing w:val="1"/>
          <w:sz w:val="24"/>
        </w:rPr>
        <w:t xml:space="preserve"> </w:t>
      </w:r>
      <w:r>
        <w:rPr>
          <w:sz w:val="24"/>
        </w:rPr>
        <w:t>своей</w:t>
      </w:r>
      <w:r>
        <w:rPr>
          <w:spacing w:val="-1"/>
          <w:sz w:val="24"/>
        </w:rPr>
        <w:t xml:space="preserve"> </w:t>
      </w:r>
      <w:r>
        <w:rPr>
          <w:sz w:val="24"/>
        </w:rPr>
        <w:t>деятельности в</w:t>
      </w:r>
      <w:r>
        <w:rPr>
          <w:spacing w:val="-1"/>
          <w:sz w:val="24"/>
        </w:rPr>
        <w:t xml:space="preserve"> </w:t>
      </w:r>
      <w:r>
        <w:rPr>
          <w:sz w:val="24"/>
        </w:rPr>
        <w:t>процессе</w:t>
      </w:r>
      <w:r>
        <w:rPr>
          <w:spacing w:val="-1"/>
          <w:sz w:val="24"/>
        </w:rPr>
        <w:t xml:space="preserve"> </w:t>
      </w:r>
      <w:r>
        <w:rPr>
          <w:sz w:val="24"/>
        </w:rPr>
        <w:t>достижения</w:t>
      </w:r>
      <w:r>
        <w:rPr>
          <w:spacing w:val="-1"/>
          <w:sz w:val="24"/>
        </w:rPr>
        <w:t xml:space="preserve"> </w:t>
      </w:r>
      <w:r>
        <w:rPr>
          <w:sz w:val="24"/>
        </w:rPr>
        <w:t>результата.</w:t>
      </w:r>
    </w:p>
    <w:p w14:paraId="6B56CDA2" w14:textId="77777777" w:rsidR="008B50ED" w:rsidRDefault="008B50ED">
      <w:pPr>
        <w:pStyle w:val="a3"/>
        <w:ind w:left="0" w:firstLine="0"/>
        <w:jc w:val="left"/>
        <w:rPr>
          <w:sz w:val="26"/>
        </w:rPr>
      </w:pPr>
    </w:p>
    <w:p w14:paraId="7C1BBAF5" w14:textId="77777777" w:rsidR="008B50ED" w:rsidRDefault="008B50ED">
      <w:pPr>
        <w:pStyle w:val="a3"/>
        <w:spacing w:before="4"/>
        <w:ind w:left="0" w:firstLine="0"/>
        <w:jc w:val="left"/>
        <w:rPr>
          <w:sz w:val="22"/>
        </w:rPr>
      </w:pPr>
    </w:p>
    <w:p w14:paraId="4EE033A0" w14:textId="77777777" w:rsidR="008B50ED" w:rsidRDefault="00681A04">
      <w:pPr>
        <w:pStyle w:val="1"/>
        <w:ind w:left="2097" w:right="1897"/>
        <w:jc w:val="center"/>
      </w:pPr>
      <w:r>
        <w:t>ПРЕДМЕТНЫЕ</w:t>
      </w:r>
      <w:r>
        <w:rPr>
          <w:spacing w:val="-4"/>
        </w:rPr>
        <w:t xml:space="preserve"> </w:t>
      </w:r>
      <w:r>
        <w:t>РЕЗУЛЬТАТЫ</w:t>
      </w:r>
    </w:p>
    <w:p w14:paraId="0A296D40" w14:textId="77777777" w:rsidR="008B50ED" w:rsidRDefault="008B50ED">
      <w:pPr>
        <w:pStyle w:val="a3"/>
        <w:spacing w:before="3"/>
        <w:ind w:left="0" w:firstLine="0"/>
        <w:jc w:val="left"/>
        <w:rPr>
          <w:b/>
          <w:sz w:val="16"/>
        </w:rPr>
      </w:pPr>
    </w:p>
    <w:p w14:paraId="7250E7D8" w14:textId="77777777" w:rsidR="008B50ED" w:rsidRDefault="00681A04" w:rsidP="00944FBB">
      <w:pPr>
        <w:pStyle w:val="a5"/>
        <w:numPr>
          <w:ilvl w:val="0"/>
          <w:numId w:val="119"/>
        </w:numPr>
        <w:tabs>
          <w:tab w:val="left" w:pos="4865"/>
        </w:tabs>
        <w:spacing w:before="90"/>
        <w:ind w:hanging="4668"/>
        <w:jc w:val="left"/>
        <w:rPr>
          <w:b/>
          <w:sz w:val="24"/>
        </w:rPr>
      </w:pPr>
      <w:r>
        <w:rPr>
          <w:b/>
          <w:sz w:val="24"/>
        </w:rPr>
        <w:t>КЛАСС</w:t>
      </w:r>
    </w:p>
    <w:p w14:paraId="24DB4122" w14:textId="77777777" w:rsidR="008B50ED" w:rsidRDefault="00681A04">
      <w:pPr>
        <w:pStyle w:val="1"/>
      </w:pPr>
      <w:r>
        <w:t>Модуль</w:t>
      </w:r>
      <w:r>
        <w:rPr>
          <w:spacing w:val="-2"/>
        </w:rPr>
        <w:t xml:space="preserve"> </w:t>
      </w:r>
      <w:r>
        <w:t>«Графика»</w:t>
      </w:r>
    </w:p>
    <w:p w14:paraId="0A5E6BFA" w14:textId="77777777" w:rsidR="008B50ED" w:rsidRDefault="00681A04">
      <w:pPr>
        <w:pStyle w:val="a3"/>
        <w:jc w:val="left"/>
      </w:pPr>
      <w:r>
        <w:t>Осваивать</w:t>
      </w:r>
      <w:r>
        <w:rPr>
          <w:spacing w:val="13"/>
        </w:rPr>
        <w:t xml:space="preserve"> </w:t>
      </w:r>
      <w:r>
        <w:t>навыки</w:t>
      </w:r>
      <w:r>
        <w:rPr>
          <w:spacing w:val="14"/>
        </w:rPr>
        <w:t xml:space="preserve"> </w:t>
      </w:r>
      <w:r>
        <w:t>применения</w:t>
      </w:r>
      <w:r>
        <w:rPr>
          <w:spacing w:val="13"/>
        </w:rPr>
        <w:t xml:space="preserve"> </w:t>
      </w:r>
      <w:r>
        <w:t>свойств</w:t>
      </w:r>
      <w:r>
        <w:rPr>
          <w:spacing w:val="12"/>
        </w:rPr>
        <w:t xml:space="preserve"> </w:t>
      </w:r>
      <w:r>
        <w:t>простых</w:t>
      </w:r>
      <w:r>
        <w:rPr>
          <w:spacing w:val="15"/>
        </w:rPr>
        <w:t xml:space="preserve"> </w:t>
      </w:r>
      <w:r>
        <w:t>графических</w:t>
      </w:r>
      <w:r>
        <w:rPr>
          <w:spacing w:val="15"/>
        </w:rPr>
        <w:t xml:space="preserve"> </w:t>
      </w:r>
      <w:r>
        <w:t>материалов</w:t>
      </w:r>
      <w:r>
        <w:rPr>
          <w:spacing w:val="12"/>
        </w:rPr>
        <w:t xml:space="preserve"> </w:t>
      </w:r>
      <w:r>
        <w:t>в</w:t>
      </w:r>
      <w:r>
        <w:rPr>
          <w:spacing w:val="13"/>
        </w:rPr>
        <w:t xml:space="preserve"> </w:t>
      </w:r>
      <w:r>
        <w:t>самостоятельной</w:t>
      </w:r>
      <w:r>
        <w:rPr>
          <w:spacing w:val="-3"/>
        </w:rPr>
        <w:t xml:space="preserve"> </w:t>
      </w:r>
      <w:r>
        <w:t>творческой работе</w:t>
      </w:r>
      <w:r>
        <w:rPr>
          <w:spacing w:val="-1"/>
        </w:rPr>
        <w:t xml:space="preserve"> </w:t>
      </w:r>
      <w:r>
        <w:t>в</w:t>
      </w:r>
      <w:r>
        <w:rPr>
          <w:spacing w:val="1"/>
        </w:rPr>
        <w:t xml:space="preserve"> </w:t>
      </w:r>
      <w:r>
        <w:t>условиях</w:t>
      </w:r>
      <w:r>
        <w:rPr>
          <w:spacing w:val="3"/>
        </w:rPr>
        <w:t xml:space="preserve"> </w:t>
      </w:r>
      <w:r>
        <w:t>урока.</w:t>
      </w:r>
    </w:p>
    <w:p w14:paraId="63611941" w14:textId="77777777" w:rsidR="008B50ED" w:rsidRDefault="008B50ED">
      <w:pPr>
        <w:sectPr w:rsidR="008B50ED">
          <w:pgSz w:w="11910" w:h="16840"/>
          <w:pgMar w:top="1040" w:right="940" w:bottom="1200" w:left="740" w:header="0" w:footer="922" w:gutter="0"/>
          <w:cols w:space="720"/>
        </w:sectPr>
      </w:pPr>
    </w:p>
    <w:p w14:paraId="1F12BEBD" w14:textId="77777777" w:rsidR="008B50ED" w:rsidRDefault="00681A04">
      <w:pPr>
        <w:pStyle w:val="a3"/>
        <w:spacing w:before="66"/>
        <w:ind w:right="196"/>
      </w:pPr>
      <w:r>
        <w:lastRenderedPageBreak/>
        <w:t>Приобретать первичный опыт в создании графического рисунка на основе знакомства</w:t>
      </w:r>
      <w:r>
        <w:rPr>
          <w:spacing w:val="1"/>
        </w:rPr>
        <w:t xml:space="preserve"> </w:t>
      </w:r>
      <w:r>
        <w:t>со</w:t>
      </w:r>
      <w:r>
        <w:rPr>
          <w:spacing w:val="-1"/>
        </w:rPr>
        <w:t xml:space="preserve"> </w:t>
      </w:r>
      <w:r>
        <w:t>средствами изобразительного языка.</w:t>
      </w:r>
    </w:p>
    <w:p w14:paraId="2D2C1042" w14:textId="77777777" w:rsidR="008B50ED" w:rsidRDefault="00681A04">
      <w:pPr>
        <w:pStyle w:val="a3"/>
        <w:ind w:right="192"/>
      </w:pPr>
      <w:r>
        <w:t>Приобретать опыт аналитического наблюдения формы предмета, опыт обобщения и</w:t>
      </w:r>
      <w:r>
        <w:rPr>
          <w:spacing w:val="1"/>
        </w:rPr>
        <w:t xml:space="preserve"> </w:t>
      </w:r>
      <w:r>
        <w:t>геометризации</w:t>
      </w:r>
      <w:r>
        <w:rPr>
          <w:spacing w:val="-3"/>
        </w:rPr>
        <w:t xml:space="preserve"> </w:t>
      </w:r>
      <w:r>
        <w:t>наблюдаемой формы</w:t>
      </w:r>
      <w:r>
        <w:rPr>
          <w:spacing w:val="-1"/>
        </w:rPr>
        <w:t xml:space="preserve"> </w:t>
      </w:r>
      <w:r>
        <w:t>как основы</w:t>
      </w:r>
      <w:r>
        <w:rPr>
          <w:spacing w:val="-1"/>
        </w:rPr>
        <w:t xml:space="preserve"> </w:t>
      </w:r>
      <w:r>
        <w:t>обучения рисунку.</w:t>
      </w:r>
    </w:p>
    <w:p w14:paraId="0E788547" w14:textId="77777777" w:rsidR="008B50ED" w:rsidRDefault="00681A04">
      <w:pPr>
        <w:pStyle w:val="a3"/>
        <w:spacing w:before="1"/>
        <w:ind w:left="1101" w:firstLine="0"/>
      </w:pPr>
      <w:r>
        <w:t>Приобретать</w:t>
      </w:r>
      <w:r>
        <w:rPr>
          <w:spacing w:val="-3"/>
        </w:rPr>
        <w:t xml:space="preserve"> </w:t>
      </w:r>
      <w:r>
        <w:t>опыт</w:t>
      </w:r>
      <w:r>
        <w:rPr>
          <w:spacing w:val="-2"/>
        </w:rPr>
        <w:t xml:space="preserve"> </w:t>
      </w:r>
      <w:r>
        <w:t>создания</w:t>
      </w:r>
      <w:r>
        <w:rPr>
          <w:spacing w:val="-2"/>
        </w:rPr>
        <w:t xml:space="preserve"> </w:t>
      </w:r>
      <w:r>
        <w:t>рисунка</w:t>
      </w:r>
      <w:r>
        <w:rPr>
          <w:spacing w:val="-3"/>
        </w:rPr>
        <w:t xml:space="preserve"> </w:t>
      </w:r>
      <w:r>
        <w:t>простого</w:t>
      </w:r>
      <w:r>
        <w:rPr>
          <w:spacing w:val="-2"/>
        </w:rPr>
        <w:t xml:space="preserve"> </w:t>
      </w:r>
      <w:r>
        <w:t>(плоского)</w:t>
      </w:r>
      <w:r>
        <w:rPr>
          <w:spacing w:val="-2"/>
        </w:rPr>
        <w:t xml:space="preserve"> </w:t>
      </w:r>
      <w:r>
        <w:t>предмета</w:t>
      </w:r>
      <w:r>
        <w:rPr>
          <w:spacing w:val="-3"/>
        </w:rPr>
        <w:t xml:space="preserve"> </w:t>
      </w:r>
      <w:r>
        <w:t>с</w:t>
      </w:r>
      <w:r>
        <w:rPr>
          <w:spacing w:val="-3"/>
        </w:rPr>
        <w:t xml:space="preserve"> </w:t>
      </w:r>
      <w:r>
        <w:t>натуры.</w:t>
      </w:r>
    </w:p>
    <w:p w14:paraId="409DAB57" w14:textId="77777777" w:rsidR="008B50ED" w:rsidRDefault="00681A04">
      <w:pPr>
        <w:pStyle w:val="a3"/>
        <w:ind w:right="189"/>
      </w:pPr>
      <w:r>
        <w:t>Учиться анализировать соотношения пропорций, визуально сравнивать пространственные</w:t>
      </w:r>
      <w:r>
        <w:rPr>
          <w:spacing w:val="-3"/>
        </w:rPr>
        <w:t xml:space="preserve"> </w:t>
      </w:r>
      <w:r>
        <w:t>величины.</w:t>
      </w:r>
    </w:p>
    <w:p w14:paraId="7BC30B6F" w14:textId="77777777" w:rsidR="008B50ED" w:rsidRDefault="00681A04">
      <w:pPr>
        <w:pStyle w:val="a3"/>
        <w:ind w:right="191"/>
      </w:pPr>
      <w:r>
        <w:t>Приобретать первичные знания и навыки композиционного расположения изображения</w:t>
      </w:r>
      <w:r>
        <w:rPr>
          <w:spacing w:val="-1"/>
        </w:rPr>
        <w:t xml:space="preserve"> </w:t>
      </w:r>
      <w:r>
        <w:t>на</w:t>
      </w:r>
      <w:r>
        <w:rPr>
          <w:spacing w:val="-1"/>
        </w:rPr>
        <w:t xml:space="preserve"> </w:t>
      </w:r>
      <w:r>
        <w:t>листе.</w:t>
      </w:r>
    </w:p>
    <w:p w14:paraId="049A9192" w14:textId="77777777" w:rsidR="008B50ED" w:rsidRDefault="00681A04">
      <w:pPr>
        <w:pStyle w:val="a3"/>
        <w:ind w:right="190"/>
      </w:pPr>
      <w:r>
        <w:t>Уметь выбирать вертикальный или горизонтальный формат листа для выполнения соответствующих</w:t>
      </w:r>
      <w:r>
        <w:rPr>
          <w:spacing w:val="1"/>
        </w:rPr>
        <w:t xml:space="preserve"> </w:t>
      </w:r>
      <w:r>
        <w:t>задач</w:t>
      </w:r>
      <w:r>
        <w:rPr>
          <w:spacing w:val="-1"/>
        </w:rPr>
        <w:t xml:space="preserve"> </w:t>
      </w:r>
      <w:r>
        <w:t>рисунка.</w:t>
      </w:r>
    </w:p>
    <w:p w14:paraId="38CF4569" w14:textId="77777777" w:rsidR="008B50ED" w:rsidRDefault="00681A04">
      <w:pPr>
        <w:pStyle w:val="a3"/>
        <w:ind w:right="186"/>
      </w:pPr>
      <w:r>
        <w:t>Воспринимать учебную задачу, поставленную учителем, и решать её в своей практической</w:t>
      </w:r>
      <w:r>
        <w:rPr>
          <w:spacing w:val="-1"/>
        </w:rPr>
        <w:t xml:space="preserve"> </w:t>
      </w:r>
      <w:r>
        <w:t>художественной</w:t>
      </w:r>
      <w:r>
        <w:rPr>
          <w:spacing w:val="3"/>
        </w:rPr>
        <w:t xml:space="preserve"> </w:t>
      </w:r>
      <w:r>
        <w:t>деятельности.</w:t>
      </w:r>
    </w:p>
    <w:p w14:paraId="02A6AFE7" w14:textId="77777777" w:rsidR="008B50ED" w:rsidRDefault="00681A04">
      <w:pPr>
        <w:pStyle w:val="a3"/>
        <w:ind w:right="187"/>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w:t>
      </w:r>
      <w:r>
        <w:rPr>
          <w:spacing w:val="-2"/>
        </w:rPr>
        <w:t xml:space="preserve"> </w:t>
      </w:r>
      <w:r>
        <w:t>и</w:t>
      </w:r>
      <w:r>
        <w:rPr>
          <w:spacing w:val="-1"/>
        </w:rPr>
        <w:t xml:space="preserve"> </w:t>
      </w:r>
      <w:r>
        <w:t>графических</w:t>
      </w:r>
      <w:r>
        <w:rPr>
          <w:spacing w:val="1"/>
        </w:rPr>
        <w:t xml:space="preserve"> </w:t>
      </w:r>
      <w:r>
        <w:t>средств</w:t>
      </w:r>
      <w:r>
        <w:rPr>
          <w:spacing w:val="-2"/>
        </w:rPr>
        <w:t xml:space="preserve"> </w:t>
      </w:r>
      <w:r>
        <w:t>его</w:t>
      </w:r>
      <w:r>
        <w:rPr>
          <w:spacing w:val="-2"/>
        </w:rPr>
        <w:t xml:space="preserve"> </w:t>
      </w:r>
      <w:r>
        <w:t>выражения</w:t>
      </w:r>
      <w:r>
        <w:rPr>
          <w:spacing w:val="-1"/>
        </w:rPr>
        <w:t xml:space="preserve"> </w:t>
      </w:r>
      <w:r>
        <w:t>(в</w:t>
      </w:r>
      <w:r>
        <w:rPr>
          <w:spacing w:val="-2"/>
        </w:rPr>
        <w:t xml:space="preserve"> </w:t>
      </w:r>
      <w:r>
        <w:t>рамках</w:t>
      </w:r>
      <w:r>
        <w:rPr>
          <w:spacing w:val="1"/>
        </w:rPr>
        <w:t xml:space="preserve"> </w:t>
      </w:r>
      <w:r>
        <w:t>программного</w:t>
      </w:r>
      <w:r>
        <w:rPr>
          <w:spacing w:val="-1"/>
        </w:rPr>
        <w:t xml:space="preserve"> </w:t>
      </w:r>
      <w:r>
        <w:t>материала).</w:t>
      </w:r>
    </w:p>
    <w:p w14:paraId="4FB6F3D4" w14:textId="77777777" w:rsidR="008B50ED" w:rsidRDefault="008B50ED">
      <w:pPr>
        <w:pStyle w:val="a3"/>
        <w:spacing w:before="5"/>
        <w:ind w:left="0" w:firstLine="0"/>
        <w:jc w:val="left"/>
      </w:pPr>
    </w:p>
    <w:p w14:paraId="38B4EDBA" w14:textId="77777777" w:rsidR="008B50ED" w:rsidRDefault="00681A04">
      <w:pPr>
        <w:pStyle w:val="1"/>
        <w:spacing w:line="274" w:lineRule="exact"/>
      </w:pPr>
      <w:r>
        <w:t>Модуль</w:t>
      </w:r>
      <w:r>
        <w:rPr>
          <w:spacing w:val="-1"/>
        </w:rPr>
        <w:t xml:space="preserve"> </w:t>
      </w:r>
      <w:r>
        <w:t>«Живопись»</w:t>
      </w:r>
    </w:p>
    <w:p w14:paraId="1010BDA8" w14:textId="77777777" w:rsidR="008B50ED" w:rsidRDefault="00681A04">
      <w:pPr>
        <w:pStyle w:val="a3"/>
        <w:spacing w:line="274" w:lineRule="exact"/>
        <w:ind w:left="1101" w:firstLine="0"/>
        <w:jc w:val="left"/>
      </w:pPr>
      <w:r>
        <w:t>Осваивать</w:t>
      </w:r>
      <w:r>
        <w:rPr>
          <w:spacing w:val="-5"/>
        </w:rPr>
        <w:t xml:space="preserve"> </w:t>
      </w:r>
      <w:r>
        <w:t>навыки</w:t>
      </w:r>
      <w:r>
        <w:rPr>
          <w:spacing w:val="-4"/>
        </w:rPr>
        <w:t xml:space="preserve"> </w:t>
      </w:r>
      <w:r>
        <w:t>работы</w:t>
      </w:r>
      <w:r>
        <w:rPr>
          <w:spacing w:val="-4"/>
        </w:rPr>
        <w:t xml:space="preserve"> </w:t>
      </w:r>
      <w:r>
        <w:t>красками</w:t>
      </w:r>
      <w:r>
        <w:rPr>
          <w:spacing w:val="1"/>
        </w:rPr>
        <w:t xml:space="preserve"> </w:t>
      </w:r>
      <w:r>
        <w:t>«гуашь»</w:t>
      </w:r>
      <w:r>
        <w:rPr>
          <w:spacing w:val="-10"/>
        </w:rPr>
        <w:t xml:space="preserve"> </w:t>
      </w:r>
      <w:r>
        <w:t>в</w:t>
      </w:r>
      <w:r>
        <w:rPr>
          <w:spacing w:val="-3"/>
        </w:rPr>
        <w:t xml:space="preserve"> </w:t>
      </w:r>
      <w:r>
        <w:t>условиях урока.</w:t>
      </w:r>
    </w:p>
    <w:p w14:paraId="6D489BA3" w14:textId="77777777" w:rsidR="008B50ED" w:rsidRDefault="00681A04">
      <w:pPr>
        <w:pStyle w:val="a3"/>
        <w:jc w:val="left"/>
      </w:pPr>
      <w:r>
        <w:t>Знать</w:t>
      </w:r>
      <w:r>
        <w:rPr>
          <w:spacing w:val="4"/>
        </w:rPr>
        <w:t xml:space="preserve"> </w:t>
      </w:r>
      <w:r>
        <w:t>три</w:t>
      </w:r>
      <w:r>
        <w:rPr>
          <w:spacing w:val="4"/>
        </w:rPr>
        <w:t xml:space="preserve"> </w:t>
      </w:r>
      <w:r>
        <w:t>основных</w:t>
      </w:r>
      <w:r>
        <w:rPr>
          <w:spacing w:val="4"/>
        </w:rPr>
        <w:t xml:space="preserve"> </w:t>
      </w:r>
      <w:r>
        <w:t>цвета;</w:t>
      </w:r>
      <w:r>
        <w:rPr>
          <w:spacing w:val="4"/>
        </w:rPr>
        <w:t xml:space="preserve"> </w:t>
      </w:r>
      <w:r>
        <w:t>обсуждать</w:t>
      </w:r>
      <w:r>
        <w:rPr>
          <w:spacing w:val="4"/>
        </w:rPr>
        <w:t xml:space="preserve"> </w:t>
      </w:r>
      <w:r>
        <w:t>и</w:t>
      </w:r>
      <w:r>
        <w:rPr>
          <w:spacing w:val="5"/>
        </w:rPr>
        <w:t xml:space="preserve"> </w:t>
      </w:r>
      <w:r>
        <w:t>называть</w:t>
      </w:r>
      <w:r>
        <w:rPr>
          <w:spacing w:val="4"/>
        </w:rPr>
        <w:t xml:space="preserve"> </w:t>
      </w:r>
      <w:r>
        <w:t>ассоциативные</w:t>
      </w:r>
      <w:r>
        <w:rPr>
          <w:spacing w:val="3"/>
        </w:rPr>
        <w:t xml:space="preserve"> </w:t>
      </w:r>
      <w:r>
        <w:t>представления,</w:t>
      </w:r>
      <w:r>
        <w:rPr>
          <w:spacing w:val="3"/>
        </w:rPr>
        <w:t xml:space="preserve"> </w:t>
      </w:r>
      <w:r>
        <w:t>которые</w:t>
      </w:r>
      <w:r>
        <w:rPr>
          <w:spacing w:val="-3"/>
        </w:rPr>
        <w:t xml:space="preserve"> </w:t>
      </w:r>
      <w:r>
        <w:t>рождает каждый цвет.</w:t>
      </w:r>
    </w:p>
    <w:p w14:paraId="1587B29B" w14:textId="77777777" w:rsidR="008B50ED" w:rsidRDefault="00681A04">
      <w:pPr>
        <w:pStyle w:val="a3"/>
        <w:jc w:val="left"/>
      </w:pPr>
      <w:r>
        <w:t>Осознавать</w:t>
      </w:r>
      <w:r>
        <w:rPr>
          <w:spacing w:val="3"/>
        </w:rPr>
        <w:t xml:space="preserve"> </w:t>
      </w:r>
      <w:r>
        <w:t>эмоциональное</w:t>
      </w:r>
      <w:r>
        <w:rPr>
          <w:spacing w:val="1"/>
        </w:rPr>
        <w:t xml:space="preserve"> </w:t>
      </w:r>
      <w:r>
        <w:t>звучание</w:t>
      </w:r>
      <w:r>
        <w:rPr>
          <w:spacing w:val="1"/>
        </w:rPr>
        <w:t xml:space="preserve"> </w:t>
      </w:r>
      <w:r>
        <w:t>цвета</w:t>
      </w:r>
      <w:r>
        <w:rPr>
          <w:spacing w:val="1"/>
        </w:rPr>
        <w:t xml:space="preserve"> </w:t>
      </w:r>
      <w:r>
        <w:t>и</w:t>
      </w:r>
      <w:r>
        <w:rPr>
          <w:spacing w:val="6"/>
        </w:rPr>
        <w:t xml:space="preserve"> </w:t>
      </w:r>
      <w:r>
        <w:t>уметь</w:t>
      </w:r>
      <w:r>
        <w:rPr>
          <w:spacing w:val="3"/>
        </w:rPr>
        <w:t xml:space="preserve"> </w:t>
      </w:r>
      <w:r>
        <w:t>формулировать</w:t>
      </w:r>
      <w:r>
        <w:rPr>
          <w:spacing w:val="3"/>
        </w:rPr>
        <w:t xml:space="preserve"> </w:t>
      </w:r>
      <w:r>
        <w:t>своё</w:t>
      </w:r>
      <w:r>
        <w:rPr>
          <w:spacing w:val="1"/>
        </w:rPr>
        <w:t xml:space="preserve"> </w:t>
      </w:r>
      <w:r>
        <w:t>мнение</w:t>
      </w:r>
      <w:r>
        <w:rPr>
          <w:spacing w:val="1"/>
        </w:rPr>
        <w:t xml:space="preserve"> </w:t>
      </w:r>
      <w:r>
        <w:t>с</w:t>
      </w:r>
      <w:r>
        <w:rPr>
          <w:spacing w:val="2"/>
        </w:rPr>
        <w:t xml:space="preserve"> </w:t>
      </w:r>
      <w:r>
        <w:t>опорой</w:t>
      </w:r>
      <w:r>
        <w:rPr>
          <w:spacing w:val="-1"/>
        </w:rPr>
        <w:t xml:space="preserve"> </w:t>
      </w:r>
      <w:r>
        <w:t>на</w:t>
      </w:r>
      <w:r>
        <w:rPr>
          <w:spacing w:val="-1"/>
        </w:rPr>
        <w:t xml:space="preserve"> </w:t>
      </w:r>
      <w:r>
        <w:t>опыт жизненных</w:t>
      </w:r>
      <w:r>
        <w:rPr>
          <w:spacing w:val="2"/>
        </w:rPr>
        <w:t xml:space="preserve"> </w:t>
      </w:r>
      <w:r>
        <w:t>ассоциаций.</w:t>
      </w:r>
    </w:p>
    <w:p w14:paraId="11DB977D" w14:textId="77777777" w:rsidR="008B50ED" w:rsidRDefault="00681A04">
      <w:pPr>
        <w:pStyle w:val="a3"/>
        <w:ind w:right="184"/>
        <w:jc w:val="left"/>
      </w:pPr>
      <w:r>
        <w:t>Приобретать</w:t>
      </w:r>
      <w:r>
        <w:rPr>
          <w:spacing w:val="11"/>
        </w:rPr>
        <w:t xml:space="preserve"> </w:t>
      </w:r>
      <w:r>
        <w:t>опыт</w:t>
      </w:r>
      <w:r>
        <w:rPr>
          <w:spacing w:val="12"/>
        </w:rPr>
        <w:t xml:space="preserve"> </w:t>
      </w:r>
      <w:r>
        <w:t>экспериментирования,</w:t>
      </w:r>
      <w:r>
        <w:rPr>
          <w:spacing w:val="9"/>
        </w:rPr>
        <w:t xml:space="preserve"> </w:t>
      </w:r>
      <w:r>
        <w:t>исследования</w:t>
      </w:r>
      <w:r>
        <w:rPr>
          <w:spacing w:val="14"/>
        </w:rPr>
        <w:t xml:space="preserve"> </w:t>
      </w:r>
      <w:r>
        <w:t>результатов</w:t>
      </w:r>
      <w:r>
        <w:rPr>
          <w:spacing w:val="11"/>
        </w:rPr>
        <w:t xml:space="preserve"> </w:t>
      </w:r>
      <w:r>
        <w:t>смешения</w:t>
      </w:r>
      <w:r>
        <w:rPr>
          <w:spacing w:val="11"/>
        </w:rPr>
        <w:t xml:space="preserve"> </w:t>
      </w:r>
      <w:r>
        <w:t>красок</w:t>
      </w:r>
      <w:r w:rsidR="004548AE">
        <w:t xml:space="preserve"> </w:t>
      </w:r>
      <w:r>
        <w:t>и</w:t>
      </w:r>
      <w:r>
        <w:rPr>
          <w:spacing w:val="-1"/>
        </w:rPr>
        <w:t xml:space="preserve"> </w:t>
      </w:r>
      <w:r>
        <w:t>получения нового цвета.</w:t>
      </w:r>
    </w:p>
    <w:p w14:paraId="304F4C36" w14:textId="77777777" w:rsidR="008B50ED" w:rsidRDefault="00681A04">
      <w:pPr>
        <w:pStyle w:val="a3"/>
        <w:spacing w:before="1"/>
        <w:jc w:val="left"/>
      </w:pPr>
      <w:r>
        <w:t>Вести</w:t>
      </w:r>
      <w:r>
        <w:rPr>
          <w:spacing w:val="10"/>
        </w:rPr>
        <w:t xml:space="preserve"> </w:t>
      </w:r>
      <w:r>
        <w:t>творческую</w:t>
      </w:r>
      <w:r>
        <w:rPr>
          <w:spacing w:val="13"/>
        </w:rPr>
        <w:t xml:space="preserve"> </w:t>
      </w:r>
      <w:r>
        <w:t>работу</w:t>
      </w:r>
      <w:r>
        <w:rPr>
          <w:spacing w:val="5"/>
        </w:rPr>
        <w:t xml:space="preserve"> </w:t>
      </w:r>
      <w:r>
        <w:t>на</w:t>
      </w:r>
      <w:r>
        <w:rPr>
          <w:spacing w:val="15"/>
        </w:rPr>
        <w:t xml:space="preserve"> </w:t>
      </w:r>
      <w:r>
        <w:t>заданную</w:t>
      </w:r>
      <w:r>
        <w:rPr>
          <w:spacing w:val="13"/>
        </w:rPr>
        <w:t xml:space="preserve"> </w:t>
      </w:r>
      <w:r>
        <w:t>тему</w:t>
      </w:r>
      <w:r>
        <w:rPr>
          <w:spacing w:val="8"/>
        </w:rPr>
        <w:t xml:space="preserve"> </w:t>
      </w:r>
      <w:r>
        <w:t>с</w:t>
      </w:r>
      <w:r>
        <w:rPr>
          <w:spacing w:val="13"/>
        </w:rPr>
        <w:t xml:space="preserve"> </w:t>
      </w:r>
      <w:r>
        <w:t>опорой</w:t>
      </w:r>
      <w:r>
        <w:rPr>
          <w:spacing w:val="11"/>
        </w:rPr>
        <w:t xml:space="preserve"> </w:t>
      </w:r>
      <w:r>
        <w:t>на</w:t>
      </w:r>
      <w:r>
        <w:rPr>
          <w:spacing w:val="9"/>
        </w:rPr>
        <w:t xml:space="preserve"> </w:t>
      </w:r>
      <w:r>
        <w:t>зрительные</w:t>
      </w:r>
      <w:r>
        <w:rPr>
          <w:spacing w:val="8"/>
        </w:rPr>
        <w:t xml:space="preserve"> </w:t>
      </w:r>
      <w:r>
        <w:t>впечатления,</w:t>
      </w:r>
      <w:r>
        <w:rPr>
          <w:spacing w:val="10"/>
        </w:rPr>
        <w:t xml:space="preserve"> </w:t>
      </w:r>
      <w:r>
        <w:t>организованные</w:t>
      </w:r>
      <w:r>
        <w:rPr>
          <w:spacing w:val="-3"/>
        </w:rPr>
        <w:t xml:space="preserve"> </w:t>
      </w:r>
      <w:r>
        <w:t>педагогом.</w:t>
      </w:r>
    </w:p>
    <w:p w14:paraId="6D2B7720" w14:textId="77777777" w:rsidR="008B50ED" w:rsidRDefault="008B50ED">
      <w:pPr>
        <w:pStyle w:val="a3"/>
        <w:spacing w:before="4"/>
        <w:ind w:left="0" w:firstLine="0"/>
        <w:jc w:val="left"/>
      </w:pPr>
    </w:p>
    <w:p w14:paraId="3785F9B7" w14:textId="77777777" w:rsidR="008B50ED" w:rsidRDefault="00681A04">
      <w:pPr>
        <w:pStyle w:val="1"/>
        <w:spacing w:before="1" w:line="274" w:lineRule="exact"/>
      </w:pPr>
      <w:r>
        <w:t>Модуль</w:t>
      </w:r>
      <w:r>
        <w:rPr>
          <w:spacing w:val="-3"/>
        </w:rPr>
        <w:t xml:space="preserve"> </w:t>
      </w:r>
      <w:r>
        <w:t>«Скульптура»</w:t>
      </w:r>
    </w:p>
    <w:p w14:paraId="29C9BB52" w14:textId="77777777" w:rsidR="008B50ED" w:rsidRDefault="00681A04">
      <w:pPr>
        <w:pStyle w:val="a3"/>
        <w:ind w:right="63"/>
        <w:jc w:val="left"/>
      </w:pPr>
      <w:r>
        <w:t>Приобретать</w:t>
      </w:r>
      <w:r>
        <w:rPr>
          <w:spacing w:val="3"/>
        </w:rPr>
        <w:t xml:space="preserve"> </w:t>
      </w:r>
      <w:r>
        <w:t>опыт</w:t>
      </w:r>
      <w:r>
        <w:rPr>
          <w:spacing w:val="4"/>
        </w:rPr>
        <w:t xml:space="preserve"> </w:t>
      </w:r>
      <w:r>
        <w:t>аналитического</w:t>
      </w:r>
      <w:r>
        <w:rPr>
          <w:spacing w:val="7"/>
        </w:rPr>
        <w:t xml:space="preserve"> </w:t>
      </w:r>
      <w:r>
        <w:t>наблюдения,</w:t>
      </w:r>
      <w:r>
        <w:rPr>
          <w:spacing w:val="3"/>
        </w:rPr>
        <w:t xml:space="preserve"> </w:t>
      </w:r>
      <w:r>
        <w:t>поиска</w:t>
      </w:r>
      <w:r>
        <w:rPr>
          <w:spacing w:val="3"/>
        </w:rPr>
        <w:t xml:space="preserve"> </w:t>
      </w:r>
      <w:r>
        <w:t>выразительных</w:t>
      </w:r>
      <w:r>
        <w:rPr>
          <w:spacing w:val="4"/>
        </w:rPr>
        <w:t xml:space="preserve"> </w:t>
      </w:r>
      <w:r>
        <w:t>образных</w:t>
      </w:r>
      <w:r>
        <w:rPr>
          <w:spacing w:val="6"/>
        </w:rPr>
        <w:t xml:space="preserve"> </w:t>
      </w:r>
      <w:r>
        <w:t>объёмных форм в</w:t>
      </w:r>
      <w:r>
        <w:rPr>
          <w:spacing w:val="-1"/>
        </w:rPr>
        <w:t xml:space="preserve"> </w:t>
      </w:r>
      <w:r>
        <w:t>природе</w:t>
      </w:r>
      <w:r>
        <w:rPr>
          <w:spacing w:val="-4"/>
        </w:rPr>
        <w:t xml:space="preserve"> </w:t>
      </w:r>
      <w:r>
        <w:t>(облака, камни, коряги,</w:t>
      </w:r>
      <w:r>
        <w:rPr>
          <w:spacing w:val="-3"/>
        </w:rPr>
        <w:t xml:space="preserve"> </w:t>
      </w:r>
      <w:r>
        <w:t>формы плодов и др.).</w:t>
      </w:r>
    </w:p>
    <w:p w14:paraId="3B240A76" w14:textId="77777777" w:rsidR="008B50ED" w:rsidRDefault="00681A04">
      <w:pPr>
        <w:pStyle w:val="a3"/>
        <w:jc w:val="left"/>
      </w:pPr>
      <w:r>
        <w:t>Осваивать</w:t>
      </w:r>
      <w:r>
        <w:rPr>
          <w:spacing w:val="14"/>
        </w:rPr>
        <w:t xml:space="preserve"> </w:t>
      </w:r>
      <w:r>
        <w:t>первичные</w:t>
      </w:r>
      <w:r>
        <w:rPr>
          <w:spacing w:val="12"/>
        </w:rPr>
        <w:t xml:space="preserve"> </w:t>
      </w:r>
      <w:r>
        <w:t>приёмы</w:t>
      </w:r>
      <w:r>
        <w:rPr>
          <w:spacing w:val="14"/>
        </w:rPr>
        <w:t xml:space="preserve"> </w:t>
      </w:r>
      <w:r>
        <w:t>лепки</w:t>
      </w:r>
      <w:r>
        <w:rPr>
          <w:spacing w:val="12"/>
        </w:rPr>
        <w:t xml:space="preserve"> </w:t>
      </w:r>
      <w:r>
        <w:t>из</w:t>
      </w:r>
      <w:r>
        <w:rPr>
          <w:spacing w:val="12"/>
        </w:rPr>
        <w:t xml:space="preserve"> </w:t>
      </w:r>
      <w:r>
        <w:t>пластилина,</w:t>
      </w:r>
      <w:r>
        <w:rPr>
          <w:spacing w:val="14"/>
        </w:rPr>
        <w:t xml:space="preserve"> </w:t>
      </w:r>
      <w:r>
        <w:t>приобретать</w:t>
      </w:r>
      <w:r>
        <w:rPr>
          <w:spacing w:val="14"/>
        </w:rPr>
        <w:t xml:space="preserve"> </w:t>
      </w:r>
      <w:r>
        <w:t>представления</w:t>
      </w:r>
      <w:r>
        <w:rPr>
          <w:spacing w:val="13"/>
        </w:rPr>
        <w:t xml:space="preserve"> </w:t>
      </w:r>
      <w:r>
        <w:t>о</w:t>
      </w:r>
      <w:r>
        <w:rPr>
          <w:spacing w:val="14"/>
        </w:rPr>
        <w:t xml:space="preserve"> </w:t>
      </w:r>
      <w:r>
        <w:t>целостной</w:t>
      </w:r>
      <w:r>
        <w:rPr>
          <w:spacing w:val="-1"/>
        </w:rPr>
        <w:t xml:space="preserve"> </w:t>
      </w:r>
      <w:r>
        <w:t>форме</w:t>
      </w:r>
      <w:r>
        <w:rPr>
          <w:spacing w:val="-2"/>
        </w:rPr>
        <w:t xml:space="preserve"> </w:t>
      </w:r>
      <w:r>
        <w:t>в</w:t>
      </w:r>
      <w:r>
        <w:rPr>
          <w:spacing w:val="-1"/>
        </w:rPr>
        <w:t xml:space="preserve"> </w:t>
      </w:r>
      <w:r>
        <w:t>объёмном</w:t>
      </w:r>
      <w:r>
        <w:rPr>
          <w:spacing w:val="-1"/>
        </w:rPr>
        <w:t xml:space="preserve"> </w:t>
      </w:r>
      <w:r>
        <w:t>изображении.</w:t>
      </w:r>
    </w:p>
    <w:p w14:paraId="70B22A41" w14:textId="77777777" w:rsidR="008B50ED" w:rsidRDefault="00681A04">
      <w:pPr>
        <w:pStyle w:val="a3"/>
        <w:ind w:right="63"/>
        <w:jc w:val="left"/>
      </w:pPr>
      <w:r>
        <w:t>Овладевать</w:t>
      </w:r>
      <w:r>
        <w:rPr>
          <w:spacing w:val="9"/>
        </w:rPr>
        <w:t xml:space="preserve"> </w:t>
      </w:r>
      <w:r>
        <w:t>первичными</w:t>
      </w:r>
      <w:r>
        <w:rPr>
          <w:spacing w:val="13"/>
        </w:rPr>
        <w:t xml:space="preserve"> </w:t>
      </w:r>
      <w:r>
        <w:t>навыками</w:t>
      </w:r>
      <w:r>
        <w:rPr>
          <w:spacing w:val="11"/>
        </w:rPr>
        <w:t xml:space="preserve"> </w:t>
      </w:r>
      <w:proofErr w:type="spellStart"/>
      <w:r>
        <w:t>бумагопластики</w:t>
      </w:r>
      <w:proofErr w:type="spellEnd"/>
      <w:r>
        <w:rPr>
          <w:spacing w:val="14"/>
        </w:rPr>
        <w:t xml:space="preserve"> </w:t>
      </w:r>
      <w:r>
        <w:t>-</w:t>
      </w:r>
      <w:r>
        <w:rPr>
          <w:spacing w:val="9"/>
        </w:rPr>
        <w:t xml:space="preserve"> </w:t>
      </w:r>
      <w:r>
        <w:t>создания</w:t>
      </w:r>
      <w:r>
        <w:rPr>
          <w:spacing w:val="10"/>
        </w:rPr>
        <w:t xml:space="preserve"> </w:t>
      </w:r>
      <w:r>
        <w:t>объёмных</w:t>
      </w:r>
      <w:r>
        <w:rPr>
          <w:spacing w:val="11"/>
        </w:rPr>
        <w:t xml:space="preserve"> </w:t>
      </w:r>
      <w:r>
        <w:t>форм</w:t>
      </w:r>
      <w:r>
        <w:rPr>
          <w:spacing w:val="7"/>
        </w:rPr>
        <w:t xml:space="preserve"> </w:t>
      </w:r>
      <w:r>
        <w:t>из</w:t>
      </w:r>
      <w:r>
        <w:rPr>
          <w:spacing w:val="13"/>
        </w:rPr>
        <w:t xml:space="preserve"> </w:t>
      </w:r>
      <w:r>
        <w:t>бумаги путём</w:t>
      </w:r>
      <w:r>
        <w:rPr>
          <w:spacing w:val="1"/>
        </w:rPr>
        <w:t xml:space="preserve"> </w:t>
      </w:r>
      <w:r>
        <w:t>её</w:t>
      </w:r>
      <w:r>
        <w:rPr>
          <w:spacing w:val="-1"/>
        </w:rPr>
        <w:t xml:space="preserve"> </w:t>
      </w:r>
      <w:r>
        <w:t>складывания,</w:t>
      </w:r>
      <w:r>
        <w:rPr>
          <w:spacing w:val="-1"/>
        </w:rPr>
        <w:t xml:space="preserve"> </w:t>
      </w:r>
      <w:r>
        <w:t>надрезания, закручивания и</w:t>
      </w:r>
      <w:r>
        <w:rPr>
          <w:spacing w:val="-1"/>
        </w:rPr>
        <w:t xml:space="preserve"> </w:t>
      </w:r>
      <w:r>
        <w:t>др.</w:t>
      </w:r>
    </w:p>
    <w:p w14:paraId="7E0BF433" w14:textId="77777777" w:rsidR="008B50ED" w:rsidRDefault="008B50ED">
      <w:pPr>
        <w:pStyle w:val="a3"/>
        <w:spacing w:before="3"/>
        <w:ind w:left="0" w:firstLine="0"/>
        <w:jc w:val="left"/>
      </w:pPr>
    </w:p>
    <w:p w14:paraId="2BA43AA5" w14:textId="77777777" w:rsidR="008B50ED" w:rsidRDefault="00681A04">
      <w:pPr>
        <w:pStyle w:val="1"/>
        <w:spacing w:line="274" w:lineRule="exact"/>
        <w:jc w:val="both"/>
      </w:pPr>
      <w:r>
        <w:t>Модуль</w:t>
      </w:r>
      <w:r>
        <w:rPr>
          <w:spacing w:val="-4"/>
        </w:rPr>
        <w:t xml:space="preserve"> </w:t>
      </w:r>
      <w:r>
        <w:t>«Декоративно-прикладное</w:t>
      </w:r>
      <w:r>
        <w:rPr>
          <w:spacing w:val="-5"/>
        </w:rPr>
        <w:t xml:space="preserve"> </w:t>
      </w:r>
      <w:r>
        <w:t>искусство»</w:t>
      </w:r>
    </w:p>
    <w:p w14:paraId="566A97FE" w14:textId="77777777" w:rsidR="008B50ED" w:rsidRDefault="00681A04">
      <w:pPr>
        <w:pStyle w:val="a3"/>
        <w:ind w:right="194"/>
      </w:pPr>
      <w:r>
        <w:t>Уметь</w:t>
      </w:r>
      <w:r>
        <w:rPr>
          <w:spacing w:val="1"/>
        </w:rPr>
        <w:t xml:space="preserve"> </w:t>
      </w:r>
      <w:r>
        <w:t>рассматривать</w:t>
      </w:r>
      <w:r>
        <w:rPr>
          <w:spacing w:val="1"/>
        </w:rPr>
        <w:t xml:space="preserve"> </w:t>
      </w:r>
      <w:r>
        <w:t>и</w:t>
      </w:r>
      <w:r>
        <w:rPr>
          <w:spacing w:val="1"/>
        </w:rPr>
        <w:t xml:space="preserve"> </w:t>
      </w:r>
      <w:r>
        <w:t>эстетически характеризовать</w:t>
      </w:r>
      <w:r>
        <w:rPr>
          <w:spacing w:val="1"/>
        </w:rPr>
        <w:t xml:space="preserve"> </w:t>
      </w:r>
      <w:r>
        <w:t>различные примеры</w:t>
      </w:r>
      <w:r>
        <w:rPr>
          <w:spacing w:val="1"/>
        </w:rPr>
        <w:t xml:space="preserve"> </w:t>
      </w:r>
      <w:r>
        <w:t>узоров</w:t>
      </w:r>
      <w:r>
        <w:rPr>
          <w:spacing w:val="1"/>
        </w:rPr>
        <w:t xml:space="preserve"> </w:t>
      </w:r>
      <w:r>
        <w:t>в</w:t>
      </w:r>
      <w:r>
        <w:rPr>
          <w:spacing w:val="1"/>
        </w:rPr>
        <w:t xml:space="preserve"> </w:t>
      </w:r>
      <w:r>
        <w:t>природе (в условиях урока на основе фотографий); приводить примеры, сопоставлять и искать</w:t>
      </w:r>
      <w:r>
        <w:rPr>
          <w:spacing w:val="-2"/>
        </w:rPr>
        <w:t xml:space="preserve"> </w:t>
      </w:r>
      <w:r>
        <w:t>ассоциации</w:t>
      </w:r>
      <w:r>
        <w:rPr>
          <w:spacing w:val="-2"/>
        </w:rPr>
        <w:t xml:space="preserve"> </w:t>
      </w:r>
      <w:r>
        <w:t>с</w:t>
      </w:r>
      <w:r>
        <w:rPr>
          <w:spacing w:val="-2"/>
        </w:rPr>
        <w:t xml:space="preserve"> </w:t>
      </w:r>
      <w:r>
        <w:t>орнаментами</w:t>
      </w:r>
      <w:r>
        <w:rPr>
          <w:spacing w:val="-2"/>
        </w:rPr>
        <w:t xml:space="preserve"> </w:t>
      </w:r>
      <w:r>
        <w:t>в</w:t>
      </w:r>
      <w:r>
        <w:rPr>
          <w:spacing w:val="-3"/>
        </w:rPr>
        <w:t xml:space="preserve"> </w:t>
      </w:r>
      <w:r>
        <w:t>произведениях</w:t>
      </w:r>
      <w:r>
        <w:rPr>
          <w:spacing w:val="1"/>
        </w:rPr>
        <w:t xml:space="preserve"> </w:t>
      </w:r>
      <w:r>
        <w:t>декоративно-прикладного</w:t>
      </w:r>
      <w:r>
        <w:rPr>
          <w:spacing w:val="-2"/>
        </w:rPr>
        <w:t xml:space="preserve"> </w:t>
      </w:r>
      <w:r>
        <w:t>искусства.</w:t>
      </w:r>
    </w:p>
    <w:p w14:paraId="5255D320" w14:textId="77777777" w:rsidR="008B50ED" w:rsidRDefault="00681A04">
      <w:pPr>
        <w:pStyle w:val="a3"/>
        <w:ind w:right="193"/>
      </w:pPr>
      <w:r>
        <w:t>Различать виды орнаментов по изобразительным мотивам: растительные, геометрические,</w:t>
      </w:r>
      <w:r>
        <w:rPr>
          <w:spacing w:val="-1"/>
        </w:rPr>
        <w:t xml:space="preserve"> </w:t>
      </w:r>
      <w:r>
        <w:t>анималистические.</w:t>
      </w:r>
    </w:p>
    <w:p w14:paraId="41914306" w14:textId="77777777" w:rsidR="008B50ED" w:rsidRDefault="00681A04" w:rsidP="004548AE">
      <w:pPr>
        <w:pStyle w:val="a3"/>
        <w:ind w:left="1101" w:right="186" w:firstLine="0"/>
      </w:pPr>
      <w:r>
        <w:t>Учиться использовать правила симметрии в своей художественной деятельности.</w:t>
      </w:r>
      <w:r>
        <w:rPr>
          <w:spacing w:val="1"/>
        </w:rPr>
        <w:t xml:space="preserve"> </w:t>
      </w:r>
      <w:r>
        <w:t>Приобретать</w:t>
      </w:r>
      <w:r>
        <w:rPr>
          <w:spacing w:val="25"/>
        </w:rPr>
        <w:t xml:space="preserve"> </w:t>
      </w:r>
      <w:r>
        <w:t>опыт</w:t>
      </w:r>
      <w:r>
        <w:rPr>
          <w:spacing w:val="23"/>
        </w:rPr>
        <w:t xml:space="preserve"> </w:t>
      </w:r>
      <w:r>
        <w:t>создания</w:t>
      </w:r>
      <w:r>
        <w:rPr>
          <w:spacing w:val="25"/>
        </w:rPr>
        <w:t xml:space="preserve"> </w:t>
      </w:r>
      <w:r>
        <w:t>орнаментальной</w:t>
      </w:r>
      <w:r>
        <w:rPr>
          <w:spacing w:val="25"/>
        </w:rPr>
        <w:t xml:space="preserve"> </w:t>
      </w:r>
      <w:r>
        <w:t>декоративной</w:t>
      </w:r>
      <w:r>
        <w:rPr>
          <w:spacing w:val="24"/>
        </w:rPr>
        <w:t xml:space="preserve"> </w:t>
      </w:r>
      <w:r>
        <w:t>композиции</w:t>
      </w:r>
      <w:r>
        <w:rPr>
          <w:spacing w:val="26"/>
        </w:rPr>
        <w:t xml:space="preserve"> </w:t>
      </w:r>
      <w:r>
        <w:t>(стилизованной:</w:t>
      </w:r>
      <w:r>
        <w:rPr>
          <w:spacing w:val="-2"/>
        </w:rPr>
        <w:t xml:space="preserve"> </w:t>
      </w:r>
      <w:r>
        <w:t>декоративный</w:t>
      </w:r>
      <w:r>
        <w:rPr>
          <w:spacing w:val="-4"/>
        </w:rPr>
        <w:t xml:space="preserve"> </w:t>
      </w:r>
      <w:r>
        <w:t>цветок</w:t>
      </w:r>
      <w:r>
        <w:rPr>
          <w:spacing w:val="-2"/>
        </w:rPr>
        <w:t xml:space="preserve"> </w:t>
      </w:r>
      <w:r>
        <w:t>или</w:t>
      </w:r>
      <w:r>
        <w:rPr>
          <w:spacing w:val="-1"/>
        </w:rPr>
        <w:t xml:space="preserve"> </w:t>
      </w:r>
      <w:r>
        <w:t>птица).</w:t>
      </w:r>
    </w:p>
    <w:p w14:paraId="7CC51332" w14:textId="77777777" w:rsidR="008B50ED" w:rsidRDefault="00681A04">
      <w:pPr>
        <w:pStyle w:val="a3"/>
        <w:ind w:left="1101" w:firstLine="0"/>
      </w:pPr>
      <w:r>
        <w:t>Приобретать</w:t>
      </w:r>
      <w:r>
        <w:rPr>
          <w:spacing w:val="-4"/>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 украшений</w:t>
      </w:r>
      <w:r>
        <w:rPr>
          <w:spacing w:val="-4"/>
        </w:rPr>
        <w:t xml:space="preserve"> </w:t>
      </w:r>
      <w:r>
        <w:t>в</w:t>
      </w:r>
      <w:r>
        <w:rPr>
          <w:spacing w:val="-4"/>
        </w:rPr>
        <w:t xml:space="preserve"> </w:t>
      </w:r>
      <w:r>
        <w:t>жизни</w:t>
      </w:r>
      <w:r>
        <w:rPr>
          <w:spacing w:val="-3"/>
        </w:rPr>
        <w:t xml:space="preserve"> </w:t>
      </w:r>
      <w:r>
        <w:t>людей.</w:t>
      </w:r>
    </w:p>
    <w:p w14:paraId="2F7E5316" w14:textId="77777777" w:rsidR="008B50ED" w:rsidRDefault="00681A04">
      <w:pPr>
        <w:pStyle w:val="a3"/>
        <w:ind w:right="192"/>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w:t>
      </w:r>
      <w:r>
        <w:rPr>
          <w:spacing w:val="1"/>
        </w:rPr>
        <w:t xml:space="preserve"> </w:t>
      </w:r>
      <w:r>
        <w:t xml:space="preserve">местных промыслов) и опыт практической художественной деятельности по мотивам </w:t>
      </w:r>
      <w:proofErr w:type="spellStart"/>
      <w:r>
        <w:t>иг</w:t>
      </w:r>
      <w:proofErr w:type="spellEnd"/>
      <w:r>
        <w:t>-</w:t>
      </w:r>
      <w:r>
        <w:rPr>
          <w:spacing w:val="1"/>
        </w:rPr>
        <w:t xml:space="preserve"> </w:t>
      </w:r>
      <w:proofErr w:type="spellStart"/>
      <w:r>
        <w:t>рушки</w:t>
      </w:r>
      <w:proofErr w:type="spellEnd"/>
      <w:r>
        <w:rPr>
          <w:spacing w:val="-1"/>
        </w:rPr>
        <w:t xml:space="preserve"> </w:t>
      </w:r>
      <w:r>
        <w:t>выбранного промысла.</w:t>
      </w:r>
    </w:p>
    <w:p w14:paraId="1C463874" w14:textId="77777777" w:rsidR="008B50ED" w:rsidRDefault="00681A04">
      <w:pPr>
        <w:pStyle w:val="a3"/>
        <w:ind w:right="192"/>
      </w:pPr>
      <w:r>
        <w:t>Иметь опыт и соответствующие возрасту навыки подготовки и оформления общего</w:t>
      </w:r>
      <w:r>
        <w:rPr>
          <w:spacing w:val="1"/>
        </w:rPr>
        <w:t xml:space="preserve"> </w:t>
      </w:r>
      <w:r>
        <w:t>праздника.</w:t>
      </w:r>
    </w:p>
    <w:p w14:paraId="4CF07C3A" w14:textId="77777777" w:rsidR="008B50ED" w:rsidRDefault="008B50ED">
      <w:pPr>
        <w:sectPr w:rsidR="008B50ED">
          <w:pgSz w:w="11910" w:h="16840"/>
          <w:pgMar w:top="1040" w:right="940" w:bottom="1200" w:left="740" w:header="0" w:footer="922" w:gutter="0"/>
          <w:cols w:space="720"/>
        </w:sectPr>
      </w:pPr>
    </w:p>
    <w:p w14:paraId="40DA9EDA" w14:textId="77777777" w:rsidR="008B50ED" w:rsidRDefault="00681A04">
      <w:pPr>
        <w:pStyle w:val="1"/>
        <w:spacing w:before="67" w:line="274" w:lineRule="exact"/>
        <w:jc w:val="both"/>
      </w:pPr>
      <w:r>
        <w:lastRenderedPageBreak/>
        <w:t>Модуль</w:t>
      </w:r>
      <w:r>
        <w:rPr>
          <w:spacing w:val="-3"/>
        </w:rPr>
        <w:t xml:space="preserve"> </w:t>
      </w:r>
      <w:r>
        <w:t>«Архитектура»</w:t>
      </w:r>
    </w:p>
    <w:p w14:paraId="1E0CEC9C" w14:textId="77777777" w:rsidR="008B50ED" w:rsidRDefault="00681A04">
      <w:pPr>
        <w:pStyle w:val="a3"/>
        <w:ind w:right="190"/>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w:t>
      </w:r>
      <w:r>
        <w:rPr>
          <w:spacing w:val="-57"/>
        </w:rPr>
        <w:t xml:space="preserve"> </w:t>
      </w:r>
      <w:r>
        <w:t>рассматриваемых зданий.</w:t>
      </w:r>
    </w:p>
    <w:p w14:paraId="70DDE739" w14:textId="77777777" w:rsidR="008B50ED" w:rsidRDefault="00681A04">
      <w:pPr>
        <w:pStyle w:val="a3"/>
        <w:jc w:val="left"/>
      </w:pPr>
      <w:r>
        <w:t>Осваивать</w:t>
      </w:r>
      <w:r>
        <w:rPr>
          <w:spacing w:val="20"/>
        </w:rPr>
        <w:t xml:space="preserve"> </w:t>
      </w:r>
      <w:r>
        <w:t>приёмы</w:t>
      </w:r>
      <w:r>
        <w:rPr>
          <w:spacing w:val="20"/>
        </w:rPr>
        <w:t xml:space="preserve"> </w:t>
      </w:r>
      <w:r>
        <w:t>конструирования</w:t>
      </w:r>
      <w:r>
        <w:rPr>
          <w:spacing w:val="20"/>
        </w:rPr>
        <w:t xml:space="preserve"> </w:t>
      </w:r>
      <w:r>
        <w:t>из</w:t>
      </w:r>
      <w:r>
        <w:rPr>
          <w:spacing w:val="21"/>
        </w:rPr>
        <w:t xml:space="preserve"> </w:t>
      </w:r>
      <w:r>
        <w:t>бумаги,</w:t>
      </w:r>
      <w:r>
        <w:rPr>
          <w:spacing w:val="20"/>
        </w:rPr>
        <w:t xml:space="preserve"> </w:t>
      </w:r>
      <w:r>
        <w:t>складывания</w:t>
      </w:r>
      <w:r>
        <w:rPr>
          <w:spacing w:val="20"/>
        </w:rPr>
        <w:t xml:space="preserve"> </w:t>
      </w:r>
      <w:r>
        <w:t>объёмных</w:t>
      </w:r>
      <w:r>
        <w:rPr>
          <w:spacing w:val="20"/>
        </w:rPr>
        <w:t xml:space="preserve"> </w:t>
      </w:r>
      <w:r>
        <w:t>простых</w:t>
      </w:r>
      <w:r>
        <w:rPr>
          <w:spacing w:val="22"/>
        </w:rPr>
        <w:t xml:space="preserve"> </w:t>
      </w:r>
      <w:r>
        <w:t>геометрических</w:t>
      </w:r>
      <w:r>
        <w:rPr>
          <w:spacing w:val="1"/>
        </w:rPr>
        <w:t xml:space="preserve"> </w:t>
      </w:r>
      <w:r>
        <w:t>тел.</w:t>
      </w:r>
    </w:p>
    <w:p w14:paraId="0BFC6BA6" w14:textId="77777777" w:rsidR="008B50ED" w:rsidRDefault="00681A04">
      <w:pPr>
        <w:pStyle w:val="a3"/>
        <w:jc w:val="left"/>
      </w:pPr>
      <w:r>
        <w:t>Приобретать</w:t>
      </w:r>
      <w:r>
        <w:rPr>
          <w:spacing w:val="9"/>
        </w:rPr>
        <w:t xml:space="preserve"> </w:t>
      </w:r>
      <w:r>
        <w:t>опыт</w:t>
      </w:r>
      <w:r>
        <w:rPr>
          <w:spacing w:val="9"/>
        </w:rPr>
        <w:t xml:space="preserve"> </w:t>
      </w:r>
      <w:r>
        <w:t>пространственного</w:t>
      </w:r>
      <w:r>
        <w:rPr>
          <w:spacing w:val="8"/>
        </w:rPr>
        <w:t xml:space="preserve"> </w:t>
      </w:r>
      <w:r>
        <w:t>макетирования</w:t>
      </w:r>
      <w:r>
        <w:rPr>
          <w:spacing w:val="8"/>
        </w:rPr>
        <w:t xml:space="preserve"> </w:t>
      </w:r>
      <w:r>
        <w:t>(сказочный</w:t>
      </w:r>
      <w:r>
        <w:rPr>
          <w:spacing w:val="9"/>
        </w:rPr>
        <w:t xml:space="preserve"> </w:t>
      </w:r>
      <w:r>
        <w:t>город)</w:t>
      </w:r>
      <w:r>
        <w:rPr>
          <w:spacing w:val="9"/>
        </w:rPr>
        <w:t xml:space="preserve"> </w:t>
      </w:r>
      <w:r>
        <w:t>в</w:t>
      </w:r>
      <w:r>
        <w:rPr>
          <w:spacing w:val="8"/>
        </w:rPr>
        <w:t xml:space="preserve"> </w:t>
      </w:r>
      <w:r>
        <w:t>форме</w:t>
      </w:r>
      <w:r>
        <w:rPr>
          <w:spacing w:val="7"/>
        </w:rPr>
        <w:t xml:space="preserve"> </w:t>
      </w:r>
      <w:r>
        <w:t>коллективной</w:t>
      </w:r>
      <w:r>
        <w:rPr>
          <w:spacing w:val="-1"/>
        </w:rPr>
        <w:t xml:space="preserve"> </w:t>
      </w:r>
      <w:r>
        <w:t>игровой деятельности.</w:t>
      </w:r>
    </w:p>
    <w:p w14:paraId="6DBA6F2E" w14:textId="77777777" w:rsidR="008B50ED" w:rsidRDefault="00681A04">
      <w:pPr>
        <w:pStyle w:val="a3"/>
        <w:ind w:right="63"/>
        <w:jc w:val="left"/>
      </w:pPr>
      <w:r>
        <w:t>Приобретать</w:t>
      </w:r>
      <w:r>
        <w:rPr>
          <w:spacing w:val="23"/>
        </w:rPr>
        <w:t xml:space="preserve"> </w:t>
      </w:r>
      <w:r>
        <w:t>представления</w:t>
      </w:r>
      <w:r>
        <w:rPr>
          <w:spacing w:val="23"/>
        </w:rPr>
        <w:t xml:space="preserve"> </w:t>
      </w:r>
      <w:r>
        <w:t>о</w:t>
      </w:r>
      <w:r>
        <w:rPr>
          <w:spacing w:val="23"/>
        </w:rPr>
        <w:t xml:space="preserve"> </w:t>
      </w:r>
      <w:r>
        <w:t>конструктивной</w:t>
      </w:r>
      <w:r>
        <w:rPr>
          <w:spacing w:val="22"/>
        </w:rPr>
        <w:t xml:space="preserve"> </w:t>
      </w:r>
      <w:r>
        <w:t>основе</w:t>
      </w:r>
      <w:r>
        <w:rPr>
          <w:spacing w:val="21"/>
        </w:rPr>
        <w:t xml:space="preserve"> </w:t>
      </w:r>
      <w:r>
        <w:t>любого</w:t>
      </w:r>
      <w:r>
        <w:rPr>
          <w:spacing w:val="30"/>
        </w:rPr>
        <w:t xml:space="preserve"> </w:t>
      </w:r>
      <w:r>
        <w:t>предмета</w:t>
      </w:r>
      <w:r>
        <w:rPr>
          <w:spacing w:val="22"/>
        </w:rPr>
        <w:t xml:space="preserve"> </w:t>
      </w:r>
      <w:r>
        <w:t>и</w:t>
      </w:r>
      <w:r>
        <w:rPr>
          <w:spacing w:val="25"/>
        </w:rPr>
        <w:t xml:space="preserve"> </w:t>
      </w:r>
      <w:r>
        <w:t>первичные</w:t>
      </w:r>
      <w:r>
        <w:rPr>
          <w:spacing w:val="-57"/>
        </w:rPr>
        <w:t xml:space="preserve"> </w:t>
      </w:r>
      <w:r>
        <w:t>навыки</w:t>
      </w:r>
      <w:r>
        <w:rPr>
          <w:spacing w:val="-1"/>
        </w:rPr>
        <w:t xml:space="preserve"> </w:t>
      </w:r>
      <w:r>
        <w:t>анализа</w:t>
      </w:r>
      <w:r>
        <w:rPr>
          <w:spacing w:val="-1"/>
        </w:rPr>
        <w:t xml:space="preserve"> </w:t>
      </w:r>
      <w:r>
        <w:t>его</w:t>
      </w:r>
      <w:r>
        <w:rPr>
          <w:spacing w:val="-1"/>
        </w:rPr>
        <w:t xml:space="preserve"> </w:t>
      </w:r>
      <w:r>
        <w:t>строения.</w:t>
      </w:r>
    </w:p>
    <w:p w14:paraId="24483A8A" w14:textId="77777777" w:rsidR="008B50ED" w:rsidRDefault="008B50ED">
      <w:pPr>
        <w:pStyle w:val="a3"/>
        <w:spacing w:before="3"/>
        <w:ind w:left="0" w:firstLine="0"/>
        <w:jc w:val="left"/>
      </w:pPr>
    </w:p>
    <w:p w14:paraId="01FA794F"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010C6F85" w14:textId="77777777" w:rsidR="008B50ED" w:rsidRDefault="00681A04">
      <w:pPr>
        <w:pStyle w:val="a3"/>
        <w:ind w:right="186"/>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w:t>
      </w:r>
      <w:r>
        <w:rPr>
          <w:spacing w:val="1"/>
        </w:rPr>
        <w:t xml:space="preserve"> </w:t>
      </w:r>
      <w:r>
        <w:t>учебной задаче,</w:t>
      </w:r>
      <w:r>
        <w:rPr>
          <w:spacing w:val="-1"/>
        </w:rPr>
        <w:t xml:space="preserve"> </w:t>
      </w:r>
      <w:r>
        <w:t>поставленной</w:t>
      </w:r>
      <w:r>
        <w:rPr>
          <w:spacing w:val="3"/>
        </w:rPr>
        <w:t xml:space="preserve"> </w:t>
      </w:r>
      <w:r>
        <w:t>учителем.</w:t>
      </w:r>
    </w:p>
    <w:p w14:paraId="551EEE0D" w14:textId="77777777" w:rsidR="008B50ED" w:rsidRDefault="00681A04">
      <w:pPr>
        <w:pStyle w:val="a3"/>
        <w:ind w:right="194"/>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1"/>
        </w:rPr>
        <w:t xml:space="preserve"> </w:t>
      </w:r>
      <w:r>
        <w:t>с учётом</w:t>
      </w:r>
      <w:r>
        <w:rPr>
          <w:spacing w:val="2"/>
        </w:rPr>
        <w:t xml:space="preserve"> </w:t>
      </w:r>
      <w:r>
        <w:t>учебных задач</w:t>
      </w:r>
      <w:r>
        <w:rPr>
          <w:spacing w:val="-2"/>
        </w:rPr>
        <w:t xml:space="preserve"> </w:t>
      </w:r>
      <w:r>
        <w:t>и визуальной</w:t>
      </w:r>
      <w:r>
        <w:rPr>
          <w:spacing w:val="2"/>
        </w:rPr>
        <w:t xml:space="preserve"> </w:t>
      </w:r>
      <w:r>
        <w:t>установки</w:t>
      </w:r>
      <w:r>
        <w:rPr>
          <w:spacing w:val="2"/>
        </w:rPr>
        <w:t xml:space="preserve"> </w:t>
      </w:r>
      <w:r>
        <w:t>учителя.</w:t>
      </w:r>
    </w:p>
    <w:p w14:paraId="1E9F440F" w14:textId="77777777" w:rsidR="008B50ED" w:rsidRDefault="00681A04">
      <w:pPr>
        <w:pStyle w:val="a3"/>
        <w:ind w:right="194"/>
      </w:pPr>
      <w:r>
        <w:t>Приобретать опыт художественного наблюдения предметной среды жизни человека 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аналитической</w:t>
      </w:r>
      <w:r>
        <w:rPr>
          <w:spacing w:val="-1"/>
        </w:rPr>
        <w:t xml:space="preserve"> </w:t>
      </w:r>
      <w:r>
        <w:t>и</w:t>
      </w:r>
      <w:r>
        <w:rPr>
          <w:spacing w:val="-3"/>
        </w:rPr>
        <w:t xml:space="preserve"> </w:t>
      </w:r>
      <w:r>
        <w:t>эстетической</w:t>
      </w:r>
      <w:r>
        <w:rPr>
          <w:spacing w:val="-1"/>
        </w:rPr>
        <w:t xml:space="preserve"> </w:t>
      </w:r>
      <w:r>
        <w:t>задачи</w:t>
      </w:r>
      <w:r>
        <w:rPr>
          <w:spacing w:val="-1"/>
        </w:rPr>
        <w:t xml:space="preserve"> </w:t>
      </w:r>
      <w:r>
        <w:t>(установки).</w:t>
      </w:r>
    </w:p>
    <w:p w14:paraId="5F02A3ED" w14:textId="77777777" w:rsidR="008B50ED" w:rsidRDefault="00681A04">
      <w:pPr>
        <w:pStyle w:val="a3"/>
        <w:ind w:right="194"/>
      </w:pPr>
      <w:r>
        <w:t>Осваивать опыт эстетического восприятия и аналитического наблюдения архитектурных</w:t>
      </w:r>
      <w:r>
        <w:rPr>
          <w:spacing w:val="-2"/>
        </w:rPr>
        <w:t xml:space="preserve"> </w:t>
      </w:r>
      <w:r>
        <w:t>построек.</w:t>
      </w:r>
    </w:p>
    <w:p w14:paraId="0357A8F2" w14:textId="77777777" w:rsidR="008B50ED" w:rsidRDefault="00681A04">
      <w:pPr>
        <w:pStyle w:val="a3"/>
        <w:ind w:right="187"/>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w:t>
      </w:r>
      <w:r>
        <w:rPr>
          <w:spacing w:val="1"/>
        </w:rPr>
        <w:t xml:space="preserve"> </w:t>
      </w:r>
      <w:r>
        <w:t>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w:t>
      </w:r>
      <w:r>
        <w:rPr>
          <w:spacing w:val="-1"/>
        </w:rPr>
        <w:t xml:space="preserve"> </w:t>
      </w:r>
      <w:r>
        <w:t>натюрморты В. Ван Гога</w:t>
      </w:r>
      <w:r>
        <w:rPr>
          <w:spacing w:val="-2"/>
        </w:rPr>
        <w:t xml:space="preserve"> </w:t>
      </w:r>
      <w:r>
        <w:t>или А. Матисса).</w:t>
      </w:r>
    </w:p>
    <w:p w14:paraId="54F90A54" w14:textId="77777777" w:rsidR="008B50ED" w:rsidRDefault="00681A04">
      <w:pPr>
        <w:pStyle w:val="a3"/>
        <w:ind w:right="196"/>
      </w:pPr>
      <w:r>
        <w:t>Осваивать новый опыт восприятия художественных иллюстраций в детских книгах и</w:t>
      </w:r>
      <w:r>
        <w:rPr>
          <w:spacing w:val="1"/>
        </w:rPr>
        <w:t xml:space="preserve"> </w:t>
      </w:r>
      <w:r>
        <w:t>отношения</w:t>
      </w:r>
      <w:r>
        <w:rPr>
          <w:spacing w:val="-4"/>
        </w:rPr>
        <w:t xml:space="preserve"> </w:t>
      </w:r>
      <w:r>
        <w:t>к ним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3"/>
        </w:rPr>
        <w:t xml:space="preserve"> </w:t>
      </w:r>
      <w:r>
        <w:t>установкой.</w:t>
      </w:r>
    </w:p>
    <w:p w14:paraId="710E1E1E" w14:textId="77777777" w:rsidR="008B50ED" w:rsidRDefault="008B50ED">
      <w:pPr>
        <w:pStyle w:val="a3"/>
        <w:spacing w:before="3"/>
        <w:ind w:left="0" w:firstLine="0"/>
        <w:jc w:val="left"/>
      </w:pPr>
    </w:p>
    <w:p w14:paraId="45A64A6D" w14:textId="77777777" w:rsidR="008B50ED" w:rsidRDefault="00681A04">
      <w:pPr>
        <w:pStyle w:val="1"/>
        <w:spacing w:line="274" w:lineRule="exact"/>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1782163C" w14:textId="77777777" w:rsidR="008B50ED" w:rsidRDefault="00681A04">
      <w:pPr>
        <w:pStyle w:val="a3"/>
        <w:ind w:right="63"/>
        <w:jc w:val="left"/>
      </w:pPr>
      <w:r>
        <w:t>Приобретать</w:t>
      </w:r>
      <w:r>
        <w:rPr>
          <w:spacing w:val="16"/>
        </w:rPr>
        <w:t xml:space="preserve"> </w:t>
      </w:r>
      <w:r>
        <w:t>опыт</w:t>
      </w:r>
      <w:r>
        <w:rPr>
          <w:spacing w:val="16"/>
        </w:rPr>
        <w:t xml:space="preserve"> </w:t>
      </w:r>
      <w:r>
        <w:t>создания</w:t>
      </w:r>
      <w:r>
        <w:rPr>
          <w:spacing w:val="15"/>
        </w:rPr>
        <w:t xml:space="preserve"> </w:t>
      </w:r>
      <w:r>
        <w:t>фотографий</w:t>
      </w:r>
      <w:r>
        <w:rPr>
          <w:spacing w:val="16"/>
        </w:rPr>
        <w:t xml:space="preserve"> </w:t>
      </w:r>
      <w:r>
        <w:t>с</w:t>
      </w:r>
      <w:r>
        <w:rPr>
          <w:spacing w:val="16"/>
        </w:rPr>
        <w:t xml:space="preserve"> </w:t>
      </w:r>
      <w:r>
        <w:t>целью</w:t>
      </w:r>
      <w:r>
        <w:rPr>
          <w:spacing w:val="16"/>
        </w:rPr>
        <w:t xml:space="preserve"> </w:t>
      </w:r>
      <w:r>
        <w:t>эстетического</w:t>
      </w:r>
      <w:r>
        <w:rPr>
          <w:spacing w:val="15"/>
        </w:rPr>
        <w:t xml:space="preserve"> </w:t>
      </w:r>
      <w:r>
        <w:t>и</w:t>
      </w:r>
      <w:r>
        <w:rPr>
          <w:spacing w:val="16"/>
        </w:rPr>
        <w:t xml:space="preserve"> </w:t>
      </w:r>
      <w:r>
        <w:t>целенаправленного</w:t>
      </w:r>
      <w:r>
        <w:rPr>
          <w:spacing w:val="-57"/>
        </w:rPr>
        <w:t xml:space="preserve"> </w:t>
      </w:r>
      <w:r>
        <w:t>наблюдения</w:t>
      </w:r>
      <w:r>
        <w:rPr>
          <w:spacing w:val="-3"/>
        </w:rPr>
        <w:t xml:space="preserve"> </w:t>
      </w:r>
      <w:r>
        <w:t>природы.</w:t>
      </w:r>
    </w:p>
    <w:p w14:paraId="749BBF14" w14:textId="77777777" w:rsidR="008B50ED" w:rsidRDefault="00681A04">
      <w:pPr>
        <w:pStyle w:val="a3"/>
        <w:jc w:val="left"/>
      </w:pPr>
      <w:r>
        <w:t>Приобретать</w:t>
      </w:r>
      <w:r>
        <w:rPr>
          <w:spacing w:val="2"/>
        </w:rPr>
        <w:t xml:space="preserve"> </w:t>
      </w:r>
      <w:r>
        <w:t>опыт</w:t>
      </w:r>
      <w:r>
        <w:rPr>
          <w:spacing w:val="2"/>
        </w:rPr>
        <w:t xml:space="preserve"> </w:t>
      </w:r>
      <w:r>
        <w:t>обсуждения</w:t>
      </w:r>
      <w:r>
        <w:rPr>
          <w:spacing w:val="2"/>
        </w:rPr>
        <w:t xml:space="preserve"> </w:t>
      </w:r>
      <w:r>
        <w:t>фотографий</w:t>
      </w:r>
      <w:r>
        <w:rPr>
          <w:spacing w:val="3"/>
        </w:rPr>
        <w:t xml:space="preserve"> </w:t>
      </w:r>
      <w:r>
        <w:t>с</w:t>
      </w:r>
      <w:r>
        <w:rPr>
          <w:spacing w:val="1"/>
        </w:rPr>
        <w:t xml:space="preserve"> </w:t>
      </w:r>
      <w:r>
        <w:t>точки</w:t>
      </w:r>
      <w:r>
        <w:rPr>
          <w:spacing w:val="3"/>
        </w:rPr>
        <w:t xml:space="preserve"> </w:t>
      </w:r>
      <w:r>
        <w:t>зрения</w:t>
      </w:r>
      <w:r>
        <w:rPr>
          <w:spacing w:val="2"/>
        </w:rPr>
        <w:t xml:space="preserve"> </w:t>
      </w:r>
      <w:r>
        <w:t>того,</w:t>
      </w:r>
      <w:r>
        <w:rPr>
          <w:spacing w:val="2"/>
        </w:rPr>
        <w:t xml:space="preserve"> </w:t>
      </w:r>
      <w:r>
        <w:t>с</w:t>
      </w:r>
      <w:r>
        <w:rPr>
          <w:spacing w:val="1"/>
        </w:rPr>
        <w:t xml:space="preserve"> </w:t>
      </w:r>
      <w:r>
        <w:t>какой</w:t>
      </w:r>
      <w:r>
        <w:rPr>
          <w:spacing w:val="3"/>
        </w:rPr>
        <w:t xml:space="preserve"> </w:t>
      </w:r>
      <w:r>
        <w:t>целью</w:t>
      </w:r>
      <w:r>
        <w:rPr>
          <w:spacing w:val="2"/>
        </w:rPr>
        <w:t xml:space="preserve"> </w:t>
      </w:r>
      <w:r>
        <w:t>сделан</w:t>
      </w:r>
      <w:r>
        <w:rPr>
          <w:spacing w:val="-57"/>
        </w:rPr>
        <w:t xml:space="preserve"> </w:t>
      </w:r>
      <w:r>
        <w:t>снимок,</w:t>
      </w:r>
      <w:r>
        <w:rPr>
          <w:spacing w:val="-1"/>
        </w:rPr>
        <w:t xml:space="preserve"> </w:t>
      </w:r>
      <w:r>
        <w:t>насколько значимо</w:t>
      </w:r>
      <w:r>
        <w:rPr>
          <w:spacing w:val="-1"/>
        </w:rPr>
        <w:t xml:space="preserve"> </w:t>
      </w:r>
      <w:r>
        <w:t>его</w:t>
      </w:r>
      <w:r>
        <w:rPr>
          <w:spacing w:val="-1"/>
        </w:rPr>
        <w:t xml:space="preserve"> </w:t>
      </w:r>
      <w:r>
        <w:t>содержание</w:t>
      </w:r>
      <w:r>
        <w:rPr>
          <w:spacing w:val="-2"/>
        </w:rPr>
        <w:t xml:space="preserve"> </w:t>
      </w:r>
      <w:r>
        <w:t>и какова</w:t>
      </w:r>
      <w:r>
        <w:rPr>
          <w:spacing w:val="-3"/>
        </w:rPr>
        <w:t xml:space="preserve"> </w:t>
      </w:r>
      <w:r>
        <w:t>композиция в</w:t>
      </w:r>
      <w:r>
        <w:rPr>
          <w:spacing w:val="-2"/>
        </w:rPr>
        <w:t xml:space="preserve"> </w:t>
      </w:r>
      <w:r>
        <w:t>кадре.</w:t>
      </w:r>
    </w:p>
    <w:p w14:paraId="15FE66D1" w14:textId="77777777" w:rsidR="008B50ED" w:rsidRDefault="008B50ED">
      <w:pPr>
        <w:pStyle w:val="a3"/>
        <w:spacing w:before="6"/>
        <w:ind w:left="0" w:firstLine="0"/>
        <w:jc w:val="left"/>
        <w:rPr>
          <w:sz w:val="16"/>
        </w:rPr>
      </w:pPr>
    </w:p>
    <w:p w14:paraId="5BBB1FD7" w14:textId="77777777" w:rsidR="008B50ED" w:rsidRDefault="00681A04" w:rsidP="00944FBB">
      <w:pPr>
        <w:pStyle w:val="1"/>
        <w:numPr>
          <w:ilvl w:val="0"/>
          <w:numId w:val="119"/>
        </w:numPr>
        <w:tabs>
          <w:tab w:val="left" w:pos="4865"/>
        </w:tabs>
        <w:spacing w:before="90"/>
        <w:ind w:hanging="4668"/>
        <w:jc w:val="left"/>
      </w:pPr>
      <w:r>
        <w:t>КЛАСС</w:t>
      </w:r>
    </w:p>
    <w:p w14:paraId="34C1529F"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778B7D98" w14:textId="77777777" w:rsidR="008B50ED" w:rsidRDefault="00681A04">
      <w:pPr>
        <w:pStyle w:val="a3"/>
        <w:ind w:right="191"/>
      </w:pPr>
      <w:r>
        <w:t>Осваивать особенности и приёмы работы новыми графическими художественными</w:t>
      </w:r>
      <w:r>
        <w:rPr>
          <w:spacing w:val="1"/>
        </w:rPr>
        <w:t xml:space="preserve"> </w:t>
      </w:r>
      <w:r>
        <w:t>материалами; осваивать выразительные свойства твёрдых, сухих, мягких и жидких графических</w:t>
      </w:r>
      <w:r>
        <w:rPr>
          <w:spacing w:val="1"/>
        </w:rPr>
        <w:t xml:space="preserve"> </w:t>
      </w:r>
      <w:r>
        <w:t>материалов.</w:t>
      </w:r>
    </w:p>
    <w:p w14:paraId="3D5E1646" w14:textId="77777777" w:rsidR="008B50ED" w:rsidRDefault="00681A04">
      <w:pPr>
        <w:pStyle w:val="a3"/>
        <w:ind w:right="195"/>
      </w:pPr>
      <w:r>
        <w:t>Приобретать навыки изображения на основе разной по характеру и способу наложения</w:t>
      </w:r>
      <w:r>
        <w:rPr>
          <w:spacing w:val="-1"/>
        </w:rPr>
        <w:t xml:space="preserve"> </w:t>
      </w:r>
      <w:r>
        <w:t>линии.</w:t>
      </w:r>
    </w:p>
    <w:p w14:paraId="5D893E30" w14:textId="77777777" w:rsidR="008B50ED" w:rsidRDefault="00681A04">
      <w:pPr>
        <w:pStyle w:val="a3"/>
        <w:ind w:right="195"/>
      </w:pPr>
      <w:r>
        <w:t>Овладевать понятием «ритм» и навыками ритмической организации изображения как</w:t>
      </w:r>
      <w:r>
        <w:rPr>
          <w:spacing w:val="1"/>
        </w:rPr>
        <w:t xml:space="preserve"> </w:t>
      </w:r>
      <w:r>
        <w:t>необходимой</w:t>
      </w:r>
      <w:r>
        <w:rPr>
          <w:spacing w:val="-1"/>
        </w:rPr>
        <w:t xml:space="preserve"> </w:t>
      </w:r>
      <w:r>
        <w:t>композиционной основы</w:t>
      </w:r>
      <w:r>
        <w:rPr>
          <w:spacing w:val="-1"/>
        </w:rPr>
        <w:t xml:space="preserve"> </w:t>
      </w:r>
      <w:r>
        <w:t>выражения</w:t>
      </w:r>
      <w:r>
        <w:rPr>
          <w:spacing w:val="-1"/>
        </w:rPr>
        <w:t xml:space="preserve"> </w:t>
      </w:r>
      <w:r>
        <w:t>содержания.</w:t>
      </w:r>
    </w:p>
    <w:p w14:paraId="7523B191" w14:textId="77777777" w:rsidR="008B50ED" w:rsidRDefault="00681A04">
      <w:pPr>
        <w:pStyle w:val="a3"/>
        <w:ind w:right="191"/>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w:t>
      </w:r>
      <w:r>
        <w:rPr>
          <w:spacing w:val="1"/>
        </w:rPr>
        <w:t xml:space="preserve"> </w:t>
      </w:r>
      <w:r>
        <w:t>умения соотносить пропорции в рисунках птиц и животных (с опорой на зрительские впечатления</w:t>
      </w:r>
      <w:r>
        <w:rPr>
          <w:spacing w:val="-1"/>
        </w:rPr>
        <w:t xml:space="preserve"> </w:t>
      </w:r>
      <w:r>
        <w:t>и анализ).</w:t>
      </w:r>
    </w:p>
    <w:p w14:paraId="75600AB9" w14:textId="77777777" w:rsidR="008B50ED" w:rsidRDefault="00681A04">
      <w:pPr>
        <w:pStyle w:val="a3"/>
        <w:ind w:right="193"/>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w:t>
      </w:r>
      <w:r>
        <w:rPr>
          <w:spacing w:val="-57"/>
        </w:rPr>
        <w:t xml:space="preserve"> </w:t>
      </w:r>
      <w:r>
        <w:t>осваивая</w:t>
      </w:r>
      <w:r>
        <w:rPr>
          <w:spacing w:val="-1"/>
        </w:rPr>
        <w:t xml:space="preserve"> </w:t>
      </w:r>
      <w:r>
        <w:t>навык штриховки.</w:t>
      </w:r>
    </w:p>
    <w:p w14:paraId="00884F93" w14:textId="77777777" w:rsidR="008B50ED" w:rsidRDefault="008B50ED">
      <w:pPr>
        <w:sectPr w:rsidR="008B50ED">
          <w:pgSz w:w="11910" w:h="16840"/>
          <w:pgMar w:top="1320" w:right="940" w:bottom="1200" w:left="740" w:header="0" w:footer="922" w:gutter="0"/>
          <w:cols w:space="720"/>
        </w:sectPr>
      </w:pPr>
    </w:p>
    <w:p w14:paraId="08617154" w14:textId="77777777" w:rsidR="008B50ED" w:rsidRDefault="00681A04">
      <w:pPr>
        <w:pStyle w:val="1"/>
        <w:spacing w:before="71" w:line="274" w:lineRule="exact"/>
        <w:jc w:val="both"/>
      </w:pPr>
      <w:r>
        <w:lastRenderedPageBreak/>
        <w:t>Модуль</w:t>
      </w:r>
      <w:r>
        <w:rPr>
          <w:spacing w:val="-1"/>
        </w:rPr>
        <w:t xml:space="preserve"> </w:t>
      </w:r>
      <w:r>
        <w:t>«Живопись»</w:t>
      </w:r>
    </w:p>
    <w:p w14:paraId="1D455C77" w14:textId="77777777" w:rsidR="008B50ED" w:rsidRDefault="00681A04">
      <w:pPr>
        <w:pStyle w:val="a3"/>
        <w:ind w:right="192"/>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w:t>
      </w:r>
      <w:r>
        <w:rPr>
          <w:spacing w:val="1"/>
        </w:rPr>
        <w:t xml:space="preserve"> </w:t>
      </w:r>
      <w:r>
        <w:t>создания</w:t>
      </w:r>
      <w:r>
        <w:rPr>
          <w:spacing w:val="-1"/>
        </w:rPr>
        <w:t xml:space="preserve"> </w:t>
      </w:r>
      <w:r>
        <w:t>выразительной фактуры</w:t>
      </w:r>
      <w:r>
        <w:rPr>
          <w:spacing w:val="-1"/>
        </w:rPr>
        <w:t xml:space="preserve"> </w:t>
      </w:r>
      <w:r>
        <w:t>и кроющие</w:t>
      </w:r>
      <w:r>
        <w:rPr>
          <w:spacing w:val="-1"/>
        </w:rPr>
        <w:t xml:space="preserve"> </w:t>
      </w:r>
      <w:r>
        <w:t>качества</w:t>
      </w:r>
      <w:r>
        <w:rPr>
          <w:spacing w:val="-2"/>
        </w:rPr>
        <w:t xml:space="preserve"> </w:t>
      </w:r>
      <w:r>
        <w:t>гуаши.</w:t>
      </w:r>
    </w:p>
    <w:p w14:paraId="08F90202" w14:textId="77777777" w:rsidR="008B50ED" w:rsidRDefault="00681A04">
      <w:pPr>
        <w:pStyle w:val="a3"/>
        <w:ind w:right="192"/>
      </w:pPr>
      <w:r>
        <w:t>Приобретать опыт работы акварельной краской и понимать особенности работы прозрачной</w:t>
      </w:r>
      <w:r>
        <w:rPr>
          <w:spacing w:val="-1"/>
        </w:rPr>
        <w:t xml:space="preserve"> </w:t>
      </w:r>
      <w:r>
        <w:t>краской.</w:t>
      </w:r>
    </w:p>
    <w:p w14:paraId="53CECE78" w14:textId="77777777" w:rsidR="008B50ED" w:rsidRDefault="00681A04">
      <w:pPr>
        <w:pStyle w:val="a3"/>
        <w:ind w:right="191"/>
      </w:pPr>
      <w:r>
        <w:t>Знать названия основных и составных цветов и способы получения разных оттенков</w:t>
      </w:r>
      <w:r>
        <w:rPr>
          <w:spacing w:val="1"/>
        </w:rPr>
        <w:t xml:space="preserve"> </w:t>
      </w:r>
      <w:r>
        <w:t>составного</w:t>
      </w:r>
      <w:r>
        <w:rPr>
          <w:spacing w:val="-1"/>
        </w:rPr>
        <w:t xml:space="preserve"> </w:t>
      </w:r>
      <w:r>
        <w:t>цвета.</w:t>
      </w:r>
    </w:p>
    <w:p w14:paraId="3FD3BB95" w14:textId="77777777" w:rsidR="008B50ED" w:rsidRDefault="00681A04">
      <w:pPr>
        <w:pStyle w:val="a3"/>
        <w:ind w:right="193"/>
      </w:pPr>
      <w:r>
        <w:t>Различать и сравнивать тёмные и светлые оттенки цвета; осваивать смешение цветных</w:t>
      </w:r>
      <w:r>
        <w:rPr>
          <w:spacing w:val="-57"/>
        </w:rPr>
        <w:t xml:space="preserve"> </w:t>
      </w:r>
      <w:r>
        <w:t>красок</w:t>
      </w:r>
      <w:r>
        <w:rPr>
          <w:spacing w:val="-1"/>
        </w:rPr>
        <w:t xml:space="preserve"> </w:t>
      </w:r>
      <w:r>
        <w:t>с</w:t>
      </w:r>
      <w:r>
        <w:rPr>
          <w:spacing w:val="-1"/>
        </w:rPr>
        <w:t xml:space="preserve"> </w:t>
      </w:r>
      <w:r>
        <w:t>белой</w:t>
      </w:r>
      <w:r>
        <w:rPr>
          <w:spacing w:val="1"/>
        </w:rPr>
        <w:t xml:space="preserve"> </w:t>
      </w:r>
      <w:r>
        <w:t>и чёрной (для</w:t>
      </w:r>
      <w:r>
        <w:rPr>
          <w:spacing w:val="-1"/>
        </w:rPr>
        <w:t xml:space="preserve"> </w:t>
      </w:r>
      <w:r>
        <w:t>изменения их</w:t>
      </w:r>
      <w:r>
        <w:rPr>
          <w:spacing w:val="-1"/>
        </w:rPr>
        <w:t xml:space="preserve"> </w:t>
      </w:r>
      <w:r>
        <w:t>тона).</w:t>
      </w:r>
    </w:p>
    <w:p w14:paraId="38D0072A" w14:textId="77777777" w:rsidR="008B50ED" w:rsidRDefault="00681A04">
      <w:pPr>
        <w:pStyle w:val="a3"/>
        <w:ind w:right="196"/>
      </w:pPr>
      <w:r>
        <w:t>Знать о делении цветов на тёплые и холодные; уметь различать и сравнивать тёплые и</w:t>
      </w:r>
      <w:r>
        <w:rPr>
          <w:spacing w:val="-57"/>
        </w:rPr>
        <w:t xml:space="preserve"> </w:t>
      </w:r>
      <w:r>
        <w:t>холодные</w:t>
      </w:r>
      <w:r>
        <w:rPr>
          <w:spacing w:val="-3"/>
        </w:rPr>
        <w:t xml:space="preserve"> </w:t>
      </w:r>
      <w:r>
        <w:t>оттенки цвета.</w:t>
      </w:r>
    </w:p>
    <w:p w14:paraId="1FAFAD67" w14:textId="77777777" w:rsidR="008B50ED" w:rsidRDefault="00681A04">
      <w:pPr>
        <w:pStyle w:val="a3"/>
        <w:ind w:right="195"/>
      </w:pPr>
      <w:r>
        <w:t>Осваивать эмоциональную выразительность цвета: цвет звонкий и яркий, радостный;</w:t>
      </w:r>
      <w:r>
        <w:rPr>
          <w:spacing w:val="1"/>
        </w:rPr>
        <w:t xml:space="preserve"> </w:t>
      </w:r>
      <w:r>
        <w:t>цвет</w:t>
      </w:r>
      <w:r>
        <w:rPr>
          <w:spacing w:val="-1"/>
        </w:rPr>
        <w:t xml:space="preserve"> </w:t>
      </w:r>
      <w:r>
        <w:t>мягкий,</w:t>
      </w:r>
      <w:r>
        <w:rPr>
          <w:spacing w:val="2"/>
        </w:rPr>
        <w:t xml:space="preserve"> </w:t>
      </w:r>
      <w:r>
        <w:t>«глухой»</w:t>
      </w:r>
      <w:r>
        <w:rPr>
          <w:spacing w:val="-6"/>
        </w:rPr>
        <w:t xml:space="preserve"> </w:t>
      </w:r>
      <w:r>
        <w:t>и мрачный и др.</w:t>
      </w:r>
    </w:p>
    <w:p w14:paraId="319C0569" w14:textId="77777777" w:rsidR="008B50ED" w:rsidRDefault="00681A04">
      <w:pPr>
        <w:pStyle w:val="a3"/>
        <w:ind w:right="198"/>
      </w:pPr>
      <w:r>
        <w:t>Приобретать опыт создания пейзажей, передающих разные состояния погоды (туман,</w:t>
      </w:r>
      <w:r>
        <w:rPr>
          <w:spacing w:val="1"/>
        </w:rPr>
        <w:t xml:space="preserve"> </w:t>
      </w:r>
      <w:r>
        <w:t>грозу и др.) на основе изменения тонального звучания цвета; приобретать опыт передачи</w:t>
      </w:r>
      <w:r>
        <w:rPr>
          <w:spacing w:val="1"/>
        </w:rPr>
        <w:t xml:space="preserve"> </w:t>
      </w:r>
      <w:r>
        <w:t>разного</w:t>
      </w:r>
      <w:r>
        <w:rPr>
          <w:spacing w:val="-1"/>
        </w:rPr>
        <w:t xml:space="preserve"> </w:t>
      </w:r>
      <w:r>
        <w:t>цветового состояния моря.</w:t>
      </w:r>
    </w:p>
    <w:p w14:paraId="49886170" w14:textId="77777777" w:rsidR="008B50ED" w:rsidRDefault="00681A04">
      <w:pPr>
        <w:pStyle w:val="a3"/>
        <w:ind w:right="189"/>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w:t>
      </w:r>
      <w:r>
        <w:rPr>
          <w:spacing w:val="-57"/>
        </w:rPr>
        <w:t xml:space="preserve"> </w:t>
      </w:r>
      <w:r>
        <w:t>удалось</w:t>
      </w:r>
      <w:r>
        <w:rPr>
          <w:spacing w:val="-1"/>
        </w:rPr>
        <w:t xml:space="preserve"> </w:t>
      </w:r>
      <w:r>
        <w:t>показать</w:t>
      </w:r>
      <w:r>
        <w:rPr>
          <w:spacing w:val="-2"/>
        </w:rPr>
        <w:t xml:space="preserve"> </w:t>
      </w:r>
      <w:r>
        <w:t>характер сказочных</w:t>
      </w:r>
      <w:r>
        <w:rPr>
          <w:spacing w:val="1"/>
        </w:rPr>
        <w:t xml:space="preserve"> </w:t>
      </w:r>
      <w:r>
        <w:t>персонажей.</w:t>
      </w:r>
    </w:p>
    <w:p w14:paraId="100EECCB" w14:textId="77777777" w:rsidR="008B50ED" w:rsidRDefault="008B50ED">
      <w:pPr>
        <w:pStyle w:val="a3"/>
        <w:spacing w:before="3"/>
        <w:ind w:left="0" w:firstLine="0"/>
        <w:jc w:val="left"/>
      </w:pPr>
    </w:p>
    <w:p w14:paraId="279ED8D3" w14:textId="77777777" w:rsidR="008B50ED" w:rsidRDefault="00681A04">
      <w:pPr>
        <w:pStyle w:val="1"/>
        <w:spacing w:before="1" w:line="274" w:lineRule="exact"/>
        <w:jc w:val="both"/>
      </w:pPr>
      <w:r>
        <w:t>Модуль</w:t>
      </w:r>
      <w:r>
        <w:rPr>
          <w:spacing w:val="-3"/>
        </w:rPr>
        <w:t xml:space="preserve"> </w:t>
      </w:r>
      <w:r>
        <w:t>«Скульптура»</w:t>
      </w:r>
    </w:p>
    <w:p w14:paraId="13F0EF85" w14:textId="77777777" w:rsidR="008B50ED" w:rsidRDefault="00681A04">
      <w:pPr>
        <w:pStyle w:val="a3"/>
        <w:ind w:right="190"/>
      </w:pPr>
      <w:r>
        <w:t>Познакомиться с традиционными игрушками одного из народных художественных</w:t>
      </w:r>
      <w:r>
        <w:rPr>
          <w:spacing w:val="1"/>
        </w:rPr>
        <w:t xml:space="preserve"> </w:t>
      </w:r>
      <w:r>
        <w:t>промыслов; освоить приёмы и последовательность лепки игрушки в традициях выбранного</w:t>
      </w:r>
      <w:r>
        <w:rPr>
          <w:spacing w:val="1"/>
        </w:rPr>
        <w:t xml:space="preserve"> </w:t>
      </w:r>
      <w:r>
        <w:t>промысла; выполнить в технике лепки фигурку сказочного зверя по мотивам традиций выбранного промысла (по выбору: фили-</w:t>
      </w:r>
      <w:proofErr w:type="spellStart"/>
      <w:r>
        <w:t>моновская</w:t>
      </w:r>
      <w:proofErr w:type="spellEnd"/>
      <w:r>
        <w:t xml:space="preserve">, </w:t>
      </w:r>
      <w:proofErr w:type="spellStart"/>
      <w:r>
        <w:t>абашевская</w:t>
      </w:r>
      <w:proofErr w:type="spellEnd"/>
      <w:r>
        <w:t>, каргопольская, 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промыслов).</w:t>
      </w:r>
    </w:p>
    <w:p w14:paraId="1D218521" w14:textId="77777777" w:rsidR="008B50ED" w:rsidRDefault="00681A04" w:rsidP="004548AE">
      <w:pPr>
        <w:pStyle w:val="a3"/>
        <w:ind w:left="1101" w:firstLine="0"/>
      </w:pPr>
      <w:r>
        <w:t>Знать</w:t>
      </w:r>
      <w:r>
        <w:rPr>
          <w:spacing w:val="24"/>
        </w:rPr>
        <w:t xml:space="preserve"> </w:t>
      </w:r>
      <w:r>
        <w:t>об</w:t>
      </w:r>
      <w:r>
        <w:rPr>
          <w:spacing w:val="25"/>
        </w:rPr>
        <w:t xml:space="preserve"> </w:t>
      </w:r>
      <w:r>
        <w:t>изменениях</w:t>
      </w:r>
      <w:r>
        <w:rPr>
          <w:spacing w:val="27"/>
        </w:rPr>
        <w:t xml:space="preserve"> </w:t>
      </w:r>
      <w:r>
        <w:t>скульптурного</w:t>
      </w:r>
      <w:r>
        <w:rPr>
          <w:spacing w:val="24"/>
        </w:rPr>
        <w:t xml:space="preserve"> </w:t>
      </w:r>
      <w:r>
        <w:t>образа</w:t>
      </w:r>
      <w:r>
        <w:rPr>
          <w:spacing w:val="24"/>
        </w:rPr>
        <w:t xml:space="preserve"> </w:t>
      </w:r>
      <w:r>
        <w:t>при</w:t>
      </w:r>
      <w:r>
        <w:rPr>
          <w:spacing w:val="26"/>
        </w:rPr>
        <w:t xml:space="preserve"> </w:t>
      </w:r>
      <w:r>
        <w:t>осмотре</w:t>
      </w:r>
      <w:r>
        <w:rPr>
          <w:spacing w:val="24"/>
        </w:rPr>
        <w:t xml:space="preserve"> </w:t>
      </w:r>
      <w:r>
        <w:t>произведения</w:t>
      </w:r>
      <w:r>
        <w:rPr>
          <w:spacing w:val="24"/>
        </w:rPr>
        <w:t xml:space="preserve"> </w:t>
      </w:r>
      <w:r>
        <w:t>с</w:t>
      </w:r>
      <w:r>
        <w:rPr>
          <w:spacing w:val="24"/>
        </w:rPr>
        <w:t xml:space="preserve"> </w:t>
      </w:r>
      <w:r>
        <w:t>разных</w:t>
      </w:r>
      <w:r>
        <w:rPr>
          <w:spacing w:val="26"/>
        </w:rPr>
        <w:t xml:space="preserve"> </w:t>
      </w:r>
      <w:r>
        <w:t>сторон.</w:t>
      </w:r>
    </w:p>
    <w:p w14:paraId="29FD053A" w14:textId="77777777" w:rsidR="008B50ED" w:rsidRDefault="00681A04" w:rsidP="004548AE">
      <w:pPr>
        <w:pStyle w:val="a3"/>
        <w:ind w:left="1101" w:firstLine="0"/>
        <w:jc w:val="left"/>
      </w:pPr>
      <w:r>
        <w:t>Приобретать</w:t>
      </w:r>
      <w:r>
        <w:rPr>
          <w:spacing w:val="23"/>
        </w:rPr>
        <w:t xml:space="preserve"> </w:t>
      </w:r>
      <w:r>
        <w:t>в</w:t>
      </w:r>
      <w:r>
        <w:rPr>
          <w:spacing w:val="22"/>
        </w:rPr>
        <w:t xml:space="preserve"> </w:t>
      </w:r>
      <w:r>
        <w:t>процессе</w:t>
      </w:r>
      <w:r>
        <w:rPr>
          <w:spacing w:val="21"/>
        </w:rPr>
        <w:t xml:space="preserve"> </w:t>
      </w:r>
      <w:r>
        <w:t>лепки</w:t>
      </w:r>
      <w:r>
        <w:rPr>
          <w:spacing w:val="23"/>
        </w:rPr>
        <w:t xml:space="preserve"> </w:t>
      </w:r>
      <w:r>
        <w:t>из</w:t>
      </w:r>
      <w:r>
        <w:rPr>
          <w:spacing w:val="21"/>
        </w:rPr>
        <w:t xml:space="preserve"> </w:t>
      </w:r>
      <w:r>
        <w:t>пластилина</w:t>
      </w:r>
      <w:r>
        <w:rPr>
          <w:spacing w:val="21"/>
        </w:rPr>
        <w:t xml:space="preserve"> </w:t>
      </w:r>
      <w:r>
        <w:t>опыт</w:t>
      </w:r>
      <w:r>
        <w:rPr>
          <w:spacing w:val="23"/>
        </w:rPr>
        <w:t xml:space="preserve"> </w:t>
      </w:r>
      <w:r>
        <w:t>передачи</w:t>
      </w:r>
      <w:r>
        <w:rPr>
          <w:spacing w:val="23"/>
        </w:rPr>
        <w:t xml:space="preserve"> </w:t>
      </w:r>
      <w:r>
        <w:t>движения</w:t>
      </w:r>
      <w:r>
        <w:rPr>
          <w:spacing w:val="22"/>
        </w:rPr>
        <w:t xml:space="preserve"> </w:t>
      </w:r>
      <w:r>
        <w:t>цельной</w:t>
      </w:r>
      <w:r>
        <w:rPr>
          <w:spacing w:val="23"/>
        </w:rPr>
        <w:t xml:space="preserve"> </w:t>
      </w:r>
      <w:r>
        <w:t>лепной</w:t>
      </w:r>
      <w:r>
        <w:rPr>
          <w:spacing w:val="-2"/>
        </w:rPr>
        <w:t xml:space="preserve"> </w:t>
      </w:r>
      <w:r>
        <w:t>формы</w:t>
      </w:r>
      <w:r>
        <w:rPr>
          <w:spacing w:val="-1"/>
        </w:rPr>
        <w:t xml:space="preserve"> </w:t>
      </w:r>
      <w:r>
        <w:t>и</w:t>
      </w:r>
      <w:r>
        <w:rPr>
          <w:spacing w:val="-2"/>
        </w:rPr>
        <w:t xml:space="preserve"> </w:t>
      </w:r>
      <w:r>
        <w:t>разного</w:t>
      </w:r>
      <w:r>
        <w:rPr>
          <w:spacing w:val="-4"/>
        </w:rPr>
        <w:t xml:space="preserve"> </w:t>
      </w:r>
      <w:r>
        <w:t>характера</w:t>
      </w:r>
      <w:r>
        <w:rPr>
          <w:spacing w:val="-3"/>
        </w:rPr>
        <w:t xml:space="preserve"> </w:t>
      </w:r>
      <w:r>
        <w:t>движения</w:t>
      </w:r>
      <w:r>
        <w:rPr>
          <w:spacing w:val="-1"/>
        </w:rPr>
        <w:t xml:space="preserve"> </w:t>
      </w:r>
      <w:r>
        <w:t>этой</w:t>
      </w:r>
      <w:r>
        <w:rPr>
          <w:spacing w:val="-2"/>
        </w:rPr>
        <w:t xml:space="preserve"> </w:t>
      </w:r>
      <w:r>
        <w:t>формы</w:t>
      </w:r>
      <w:r>
        <w:rPr>
          <w:spacing w:val="-1"/>
        </w:rPr>
        <w:t xml:space="preserve"> </w:t>
      </w:r>
      <w:r>
        <w:t>(изображения</w:t>
      </w:r>
      <w:r>
        <w:rPr>
          <w:spacing w:val="-5"/>
        </w:rPr>
        <w:t xml:space="preserve"> </w:t>
      </w:r>
      <w:r>
        <w:t>зверушки).</w:t>
      </w:r>
    </w:p>
    <w:p w14:paraId="6ABE4B6C" w14:textId="77777777" w:rsidR="008B50ED" w:rsidRDefault="008B50ED">
      <w:pPr>
        <w:pStyle w:val="a3"/>
        <w:spacing w:before="4"/>
        <w:ind w:left="0" w:firstLine="0"/>
        <w:jc w:val="left"/>
      </w:pPr>
    </w:p>
    <w:p w14:paraId="216067C5"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0A79BBDF" w14:textId="77777777" w:rsidR="008B50ED" w:rsidRDefault="00681A04">
      <w:pPr>
        <w:pStyle w:val="a3"/>
        <w:ind w:right="193"/>
      </w:pPr>
      <w:r>
        <w:t>Рассматривать, анализировать и эстетически оценивать разнообразие форм в природе,</w:t>
      </w:r>
      <w:r>
        <w:rPr>
          <w:spacing w:val="1"/>
        </w:rPr>
        <w:t xml:space="preserve"> </w:t>
      </w:r>
      <w:r>
        <w:t>воспринимаемых как</w:t>
      </w:r>
      <w:r>
        <w:rPr>
          <w:spacing w:val="2"/>
        </w:rPr>
        <w:t xml:space="preserve"> </w:t>
      </w:r>
      <w:r>
        <w:t>узоры.</w:t>
      </w:r>
    </w:p>
    <w:p w14:paraId="7B29228A" w14:textId="77777777" w:rsidR="008B50ED" w:rsidRDefault="00681A04">
      <w:pPr>
        <w:pStyle w:val="a3"/>
        <w:ind w:right="190"/>
      </w:pPr>
      <w:r>
        <w:t>Сравнивать, сопоставлять природные явления - узоры (капли, снежинки, паутинки,</w:t>
      </w:r>
      <w:r>
        <w:rPr>
          <w:spacing w:val="1"/>
        </w:rPr>
        <w:t xml:space="preserve"> </w:t>
      </w:r>
      <w:r>
        <w:t>роса на листьях, серёжки во время цветения деревьев и др.) - с рукотворными произведениями</w:t>
      </w:r>
      <w:r>
        <w:rPr>
          <w:spacing w:val="-1"/>
        </w:rPr>
        <w:t xml:space="preserve"> </w:t>
      </w:r>
      <w:r>
        <w:t>декоративного искусства</w:t>
      </w:r>
      <w:r>
        <w:rPr>
          <w:spacing w:val="-3"/>
        </w:rPr>
        <w:t xml:space="preserve"> </w:t>
      </w:r>
      <w:r>
        <w:t>(кружево,</w:t>
      </w:r>
      <w:r>
        <w:rPr>
          <w:spacing w:val="-1"/>
        </w:rPr>
        <w:t xml:space="preserve"> </w:t>
      </w:r>
      <w:r>
        <w:t>шитьё,</w:t>
      </w:r>
      <w:r>
        <w:rPr>
          <w:spacing w:val="-1"/>
        </w:rPr>
        <w:t xml:space="preserve"> </w:t>
      </w:r>
      <w:r>
        <w:t>ювелирные</w:t>
      </w:r>
      <w:r>
        <w:rPr>
          <w:spacing w:val="-2"/>
        </w:rPr>
        <w:t xml:space="preserve"> </w:t>
      </w:r>
      <w:r>
        <w:t>изделия</w:t>
      </w:r>
      <w:r>
        <w:rPr>
          <w:spacing w:val="-3"/>
        </w:rPr>
        <w:t xml:space="preserve"> </w:t>
      </w:r>
      <w:r>
        <w:t>и</w:t>
      </w:r>
      <w:r>
        <w:rPr>
          <w:spacing w:val="-1"/>
        </w:rPr>
        <w:t xml:space="preserve"> </w:t>
      </w:r>
      <w:r>
        <w:t>др.).</w:t>
      </w:r>
    </w:p>
    <w:p w14:paraId="741F01BD" w14:textId="77777777" w:rsidR="008B50ED" w:rsidRDefault="00681A04">
      <w:pPr>
        <w:pStyle w:val="a3"/>
        <w:ind w:right="193"/>
      </w:pPr>
      <w:r>
        <w:t>Приобретать опыт выполнения эскиза геометрического орнамента кружева или вышивки</w:t>
      </w:r>
      <w:r>
        <w:rPr>
          <w:spacing w:val="-2"/>
        </w:rPr>
        <w:t xml:space="preserve"> </w:t>
      </w:r>
      <w:r>
        <w:t>на</w:t>
      </w:r>
      <w:r>
        <w:rPr>
          <w:spacing w:val="-1"/>
        </w:rPr>
        <w:t xml:space="preserve"> </w:t>
      </w:r>
      <w:r>
        <w:t>основе</w:t>
      </w:r>
      <w:r>
        <w:rPr>
          <w:spacing w:val="-2"/>
        </w:rPr>
        <w:t xml:space="preserve"> </w:t>
      </w:r>
      <w:r>
        <w:t>природных</w:t>
      </w:r>
      <w:r>
        <w:rPr>
          <w:spacing w:val="1"/>
        </w:rPr>
        <w:t xml:space="preserve"> </w:t>
      </w:r>
      <w:r>
        <w:t>мотивов.</w:t>
      </w:r>
    </w:p>
    <w:p w14:paraId="6492A85E" w14:textId="77777777" w:rsidR="008B50ED" w:rsidRDefault="00681A04">
      <w:pPr>
        <w:pStyle w:val="a3"/>
        <w:ind w:right="188"/>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t>филимоновская</w:t>
      </w:r>
      <w:proofErr w:type="spellEnd"/>
      <w:r>
        <w:t xml:space="preserve">, </w:t>
      </w:r>
      <w:proofErr w:type="spellStart"/>
      <w:r>
        <w:t>аба</w:t>
      </w:r>
      <w:proofErr w:type="spellEnd"/>
      <w:r>
        <w:t>-</w:t>
      </w:r>
      <w:r>
        <w:rPr>
          <w:spacing w:val="1"/>
        </w:rPr>
        <w:t xml:space="preserve"> </w:t>
      </w:r>
      <w:proofErr w:type="spellStart"/>
      <w:r>
        <w:t>шевская</w:t>
      </w:r>
      <w:proofErr w:type="spellEnd"/>
      <w:r>
        <w:t>,</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 с</w:t>
      </w:r>
      <w:r>
        <w:rPr>
          <w:spacing w:val="1"/>
        </w:rPr>
        <w:t xml:space="preserve"> </w:t>
      </w:r>
      <w:r>
        <w:t>учётом</w:t>
      </w:r>
      <w:r>
        <w:rPr>
          <w:spacing w:val="-2"/>
        </w:rPr>
        <w:t xml:space="preserve"> </w:t>
      </w:r>
      <w:r>
        <w:t>местных промыслов).</w:t>
      </w:r>
    </w:p>
    <w:p w14:paraId="69520FF6" w14:textId="77777777" w:rsidR="008B50ED" w:rsidRDefault="00681A04">
      <w:pPr>
        <w:pStyle w:val="a3"/>
        <w:ind w:right="193"/>
      </w:pPr>
      <w:r>
        <w:t>Приобретать опыт преобразования бытовых подручных нехудожественных материалов</w:t>
      </w:r>
      <w:r>
        <w:rPr>
          <w:spacing w:val="-2"/>
        </w:rPr>
        <w:t xml:space="preserve"> </w:t>
      </w:r>
      <w:r>
        <w:t>в</w:t>
      </w:r>
      <w:r>
        <w:rPr>
          <w:spacing w:val="-1"/>
        </w:rPr>
        <w:t xml:space="preserve"> </w:t>
      </w:r>
      <w:r>
        <w:t>художественные изображения</w:t>
      </w:r>
      <w:r>
        <w:rPr>
          <w:spacing w:val="-3"/>
        </w:rPr>
        <w:t xml:space="preserve"> </w:t>
      </w:r>
      <w:r>
        <w:t>и</w:t>
      </w:r>
      <w:r>
        <w:rPr>
          <w:spacing w:val="-1"/>
        </w:rPr>
        <w:t xml:space="preserve"> </w:t>
      </w:r>
      <w:r>
        <w:t>поделки.</w:t>
      </w:r>
    </w:p>
    <w:p w14:paraId="0C3B4D34" w14:textId="77777777" w:rsidR="008B50ED" w:rsidRDefault="00681A04">
      <w:pPr>
        <w:pStyle w:val="a3"/>
        <w:ind w:right="18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w:t>
      </w:r>
      <w:r>
        <w:rPr>
          <w:spacing w:val="1"/>
        </w:rPr>
        <w:t xml:space="preserve"> </w:t>
      </w:r>
      <w:r>
        <w:t>когда украшения не только соответствуют народным традициям, но и выражают характер</w:t>
      </w:r>
      <w:r>
        <w:rPr>
          <w:spacing w:val="1"/>
        </w:rPr>
        <w:t xml:space="preserve"> </w:t>
      </w:r>
      <w:r>
        <w:t xml:space="preserve">персонажа; учиться понимать, что украшения человека рассказывают о нём, выявляют </w:t>
      </w:r>
      <w:proofErr w:type="spellStart"/>
      <w:r>
        <w:t>осо</w:t>
      </w:r>
      <w:proofErr w:type="spellEnd"/>
      <w:r>
        <w:t>-</w:t>
      </w:r>
      <w:r>
        <w:rPr>
          <w:spacing w:val="1"/>
        </w:rPr>
        <w:t xml:space="preserve"> </w:t>
      </w:r>
      <w:proofErr w:type="spellStart"/>
      <w:r>
        <w:t>бенности</w:t>
      </w:r>
      <w:proofErr w:type="spellEnd"/>
      <w:r>
        <w:rPr>
          <w:spacing w:val="-1"/>
        </w:rPr>
        <w:t xml:space="preserve"> </w:t>
      </w:r>
      <w:r>
        <w:t>его</w:t>
      </w:r>
      <w:r>
        <w:rPr>
          <w:spacing w:val="-3"/>
        </w:rPr>
        <w:t xml:space="preserve"> </w:t>
      </w:r>
      <w:r>
        <w:t>характера, его</w:t>
      </w:r>
      <w:r>
        <w:rPr>
          <w:spacing w:val="-1"/>
        </w:rPr>
        <w:t xml:space="preserve"> </w:t>
      </w:r>
      <w:r>
        <w:t>представления</w:t>
      </w:r>
      <w:r>
        <w:rPr>
          <w:spacing w:val="-1"/>
        </w:rPr>
        <w:t xml:space="preserve"> </w:t>
      </w:r>
      <w:r>
        <w:t>о</w:t>
      </w:r>
      <w:r>
        <w:rPr>
          <w:spacing w:val="4"/>
        </w:rPr>
        <w:t xml:space="preserve"> </w:t>
      </w:r>
      <w:r>
        <w:t>красоте.</w:t>
      </w:r>
    </w:p>
    <w:p w14:paraId="5A0D6888" w14:textId="77777777" w:rsidR="008B50ED" w:rsidRDefault="00681A04">
      <w:pPr>
        <w:pStyle w:val="a3"/>
        <w:ind w:right="194"/>
      </w:pPr>
      <w:r>
        <w:t>Приобретать опыт выполнения красками рисунков украшений народных былинных</w:t>
      </w:r>
      <w:r>
        <w:rPr>
          <w:spacing w:val="1"/>
        </w:rPr>
        <w:t xml:space="preserve"> </w:t>
      </w:r>
      <w:r>
        <w:t>персонажей.</w:t>
      </w:r>
    </w:p>
    <w:p w14:paraId="4F6FFC6D" w14:textId="77777777" w:rsidR="008B50ED" w:rsidRDefault="008B50ED">
      <w:pPr>
        <w:sectPr w:rsidR="008B50ED">
          <w:pgSz w:w="11910" w:h="16840"/>
          <w:pgMar w:top="1040" w:right="940" w:bottom="1200" w:left="740" w:header="0" w:footer="922" w:gutter="0"/>
          <w:cols w:space="720"/>
        </w:sectPr>
      </w:pPr>
    </w:p>
    <w:p w14:paraId="1633C555" w14:textId="77777777" w:rsidR="008B50ED" w:rsidRDefault="00681A04">
      <w:pPr>
        <w:pStyle w:val="1"/>
        <w:spacing w:before="67" w:line="274" w:lineRule="exact"/>
      </w:pPr>
      <w:r>
        <w:lastRenderedPageBreak/>
        <w:t>Модуль</w:t>
      </w:r>
      <w:r>
        <w:rPr>
          <w:spacing w:val="-3"/>
        </w:rPr>
        <w:t xml:space="preserve"> </w:t>
      </w:r>
      <w:r>
        <w:t>«Архитектура»</w:t>
      </w:r>
    </w:p>
    <w:p w14:paraId="5B25F849" w14:textId="77777777" w:rsidR="008B50ED" w:rsidRDefault="00681A04">
      <w:pPr>
        <w:pStyle w:val="a3"/>
        <w:jc w:val="left"/>
      </w:pPr>
      <w:r>
        <w:t>Осваивать</w:t>
      </w:r>
      <w:r>
        <w:rPr>
          <w:spacing w:val="7"/>
        </w:rPr>
        <w:t xml:space="preserve"> </w:t>
      </w:r>
      <w:r>
        <w:t>приёмы</w:t>
      </w:r>
      <w:r>
        <w:rPr>
          <w:spacing w:val="5"/>
        </w:rPr>
        <w:t xml:space="preserve"> </w:t>
      </w:r>
      <w:r>
        <w:t>создания</w:t>
      </w:r>
      <w:r>
        <w:rPr>
          <w:spacing w:val="6"/>
        </w:rPr>
        <w:t xml:space="preserve"> </w:t>
      </w:r>
      <w:r>
        <w:t>объёмных</w:t>
      </w:r>
      <w:r>
        <w:rPr>
          <w:spacing w:val="7"/>
        </w:rPr>
        <w:t xml:space="preserve"> </w:t>
      </w:r>
      <w:r>
        <w:t>предметов</w:t>
      </w:r>
      <w:r>
        <w:rPr>
          <w:spacing w:val="5"/>
        </w:rPr>
        <w:t xml:space="preserve"> </w:t>
      </w:r>
      <w:r>
        <w:t>из</w:t>
      </w:r>
      <w:r>
        <w:rPr>
          <w:spacing w:val="5"/>
        </w:rPr>
        <w:t xml:space="preserve"> </w:t>
      </w:r>
      <w:r>
        <w:t>бумаги</w:t>
      </w:r>
      <w:r>
        <w:rPr>
          <w:spacing w:val="7"/>
        </w:rPr>
        <w:t xml:space="preserve"> </w:t>
      </w:r>
      <w:r>
        <w:t>и</w:t>
      </w:r>
      <w:r>
        <w:rPr>
          <w:spacing w:val="8"/>
        </w:rPr>
        <w:t xml:space="preserve"> </w:t>
      </w:r>
      <w:r>
        <w:t>объёмного</w:t>
      </w:r>
      <w:r>
        <w:rPr>
          <w:spacing w:val="6"/>
        </w:rPr>
        <w:t xml:space="preserve"> </w:t>
      </w:r>
      <w:r>
        <w:t>декорирования</w:t>
      </w:r>
      <w:r>
        <w:rPr>
          <w:spacing w:val="-1"/>
        </w:rPr>
        <w:t xml:space="preserve"> </w:t>
      </w:r>
      <w:r>
        <w:t>предметов из бумаги.</w:t>
      </w:r>
    </w:p>
    <w:p w14:paraId="5AB30161" w14:textId="77777777" w:rsidR="008B50ED" w:rsidRDefault="00681A04">
      <w:pPr>
        <w:pStyle w:val="a3"/>
        <w:jc w:val="left"/>
      </w:pPr>
      <w:r>
        <w:t>Участвовать</w:t>
      </w:r>
      <w:r>
        <w:rPr>
          <w:spacing w:val="14"/>
        </w:rPr>
        <w:t xml:space="preserve"> </w:t>
      </w:r>
      <w:r>
        <w:t>в</w:t>
      </w:r>
      <w:r>
        <w:rPr>
          <w:spacing w:val="13"/>
        </w:rPr>
        <w:t xml:space="preserve"> </w:t>
      </w:r>
      <w:r>
        <w:t>коллективной</w:t>
      </w:r>
      <w:r>
        <w:rPr>
          <w:spacing w:val="14"/>
        </w:rPr>
        <w:t xml:space="preserve"> </w:t>
      </w:r>
      <w:r>
        <w:t>работе</w:t>
      </w:r>
      <w:r>
        <w:rPr>
          <w:spacing w:val="13"/>
        </w:rPr>
        <w:t xml:space="preserve"> </w:t>
      </w:r>
      <w:r>
        <w:t>по</w:t>
      </w:r>
      <w:r>
        <w:rPr>
          <w:spacing w:val="18"/>
        </w:rPr>
        <w:t xml:space="preserve"> </w:t>
      </w:r>
      <w:r>
        <w:t>построению</w:t>
      </w:r>
      <w:r>
        <w:rPr>
          <w:spacing w:val="14"/>
        </w:rPr>
        <w:t xml:space="preserve"> </w:t>
      </w:r>
      <w:r>
        <w:t>из</w:t>
      </w:r>
      <w:r>
        <w:rPr>
          <w:spacing w:val="14"/>
        </w:rPr>
        <w:t xml:space="preserve"> </w:t>
      </w:r>
      <w:r>
        <w:t>бумаги</w:t>
      </w:r>
      <w:r>
        <w:rPr>
          <w:spacing w:val="14"/>
        </w:rPr>
        <w:t xml:space="preserve"> </w:t>
      </w:r>
      <w:r>
        <w:t>пространственного</w:t>
      </w:r>
      <w:r>
        <w:rPr>
          <w:spacing w:val="14"/>
        </w:rPr>
        <w:t xml:space="preserve"> </w:t>
      </w:r>
      <w:r>
        <w:t>макета</w:t>
      </w:r>
      <w:r>
        <w:rPr>
          <w:spacing w:val="-2"/>
        </w:rPr>
        <w:t xml:space="preserve"> </w:t>
      </w:r>
      <w:r>
        <w:t>сказочного города</w:t>
      </w:r>
      <w:r>
        <w:rPr>
          <w:spacing w:val="-1"/>
        </w:rPr>
        <w:t xml:space="preserve"> </w:t>
      </w:r>
      <w:r>
        <w:t>или детской площадки.</w:t>
      </w:r>
    </w:p>
    <w:p w14:paraId="2048BF8E" w14:textId="77777777" w:rsidR="008B50ED" w:rsidRDefault="00681A04">
      <w:pPr>
        <w:pStyle w:val="a3"/>
        <w:jc w:val="left"/>
      </w:pPr>
      <w:r>
        <w:t>Рассматривать,</w:t>
      </w:r>
      <w:r>
        <w:rPr>
          <w:spacing w:val="34"/>
        </w:rPr>
        <w:t xml:space="preserve"> </w:t>
      </w:r>
      <w:r>
        <w:t>характеризовать</w:t>
      </w:r>
      <w:r>
        <w:rPr>
          <w:spacing w:val="33"/>
        </w:rPr>
        <w:t xml:space="preserve"> </w:t>
      </w:r>
      <w:r>
        <w:t>конструкцию</w:t>
      </w:r>
      <w:r>
        <w:rPr>
          <w:spacing w:val="33"/>
        </w:rPr>
        <w:t xml:space="preserve"> </w:t>
      </w:r>
      <w:r>
        <w:t>архитектурных</w:t>
      </w:r>
      <w:r>
        <w:rPr>
          <w:spacing w:val="35"/>
        </w:rPr>
        <w:t xml:space="preserve"> </w:t>
      </w:r>
      <w:r>
        <w:t>строений</w:t>
      </w:r>
      <w:r>
        <w:rPr>
          <w:spacing w:val="36"/>
        </w:rPr>
        <w:t xml:space="preserve"> </w:t>
      </w:r>
      <w:r>
        <w:t>(по</w:t>
      </w:r>
      <w:r>
        <w:rPr>
          <w:spacing w:val="33"/>
        </w:rPr>
        <w:t xml:space="preserve"> </w:t>
      </w:r>
      <w:r>
        <w:t>фотографиям</w:t>
      </w:r>
      <w:r>
        <w:rPr>
          <w:spacing w:val="-3"/>
        </w:rPr>
        <w:t xml:space="preserve"> </w:t>
      </w:r>
      <w:r>
        <w:t>в</w:t>
      </w:r>
      <w:r>
        <w:rPr>
          <w:spacing w:val="-1"/>
        </w:rPr>
        <w:t xml:space="preserve"> </w:t>
      </w:r>
      <w:r>
        <w:t>условиях</w:t>
      </w:r>
      <w:r>
        <w:rPr>
          <w:spacing w:val="1"/>
        </w:rPr>
        <w:t xml:space="preserve"> </w:t>
      </w:r>
      <w:r>
        <w:t>урока), указывая составные</w:t>
      </w:r>
      <w:r>
        <w:rPr>
          <w:spacing w:val="-2"/>
        </w:rPr>
        <w:t xml:space="preserve"> </w:t>
      </w:r>
      <w:r>
        <w:t>части</w:t>
      </w:r>
      <w:r>
        <w:rPr>
          <w:spacing w:val="-1"/>
        </w:rPr>
        <w:t xml:space="preserve"> </w:t>
      </w:r>
      <w:r>
        <w:t>и</w:t>
      </w:r>
      <w:r>
        <w:rPr>
          <w:spacing w:val="-2"/>
        </w:rPr>
        <w:t xml:space="preserve"> </w:t>
      </w:r>
      <w:r>
        <w:t>их</w:t>
      </w:r>
      <w:r>
        <w:rPr>
          <w:spacing w:val="-3"/>
        </w:rPr>
        <w:t xml:space="preserve"> </w:t>
      </w:r>
      <w:r>
        <w:t>пропорциональные</w:t>
      </w:r>
      <w:r>
        <w:rPr>
          <w:spacing w:val="-4"/>
        </w:rPr>
        <w:t xml:space="preserve"> </w:t>
      </w:r>
      <w:r>
        <w:t>соотношения.</w:t>
      </w:r>
    </w:p>
    <w:p w14:paraId="21E971D8" w14:textId="77777777" w:rsidR="008B50ED" w:rsidRDefault="00681A04" w:rsidP="004548AE">
      <w:pPr>
        <w:pStyle w:val="a3"/>
        <w:ind w:left="1101" w:firstLine="0"/>
        <w:jc w:val="left"/>
      </w:pPr>
      <w:r>
        <w:t>Осваивать понимание образа здания, то есть его эмоционального воздействия.</w:t>
      </w:r>
      <w:r>
        <w:rPr>
          <w:spacing w:val="1"/>
        </w:rPr>
        <w:t xml:space="preserve"> </w:t>
      </w:r>
      <w:r>
        <w:t>Рассматривать,</w:t>
      </w:r>
      <w:r>
        <w:rPr>
          <w:spacing w:val="11"/>
        </w:rPr>
        <w:t xml:space="preserve"> </w:t>
      </w:r>
      <w:r>
        <w:t>приводить</w:t>
      </w:r>
      <w:r>
        <w:rPr>
          <w:spacing w:val="12"/>
        </w:rPr>
        <w:t xml:space="preserve"> </w:t>
      </w:r>
      <w:r>
        <w:t>примеры</w:t>
      </w:r>
      <w:r>
        <w:rPr>
          <w:spacing w:val="11"/>
        </w:rPr>
        <w:t xml:space="preserve"> </w:t>
      </w:r>
      <w:r>
        <w:t>и</w:t>
      </w:r>
      <w:r>
        <w:rPr>
          <w:spacing w:val="13"/>
        </w:rPr>
        <w:t xml:space="preserve"> </w:t>
      </w:r>
      <w:r>
        <w:t>обсуждать</w:t>
      </w:r>
      <w:r>
        <w:rPr>
          <w:spacing w:val="11"/>
        </w:rPr>
        <w:t xml:space="preserve"> </w:t>
      </w:r>
      <w:r>
        <w:t>вид</w:t>
      </w:r>
      <w:r>
        <w:rPr>
          <w:spacing w:val="12"/>
        </w:rPr>
        <w:t xml:space="preserve"> </w:t>
      </w:r>
      <w:r>
        <w:t>разных</w:t>
      </w:r>
      <w:r>
        <w:rPr>
          <w:spacing w:val="14"/>
        </w:rPr>
        <w:t xml:space="preserve"> </w:t>
      </w:r>
      <w:r>
        <w:t>жилищ,</w:t>
      </w:r>
      <w:r>
        <w:rPr>
          <w:spacing w:val="9"/>
        </w:rPr>
        <w:t xml:space="preserve"> </w:t>
      </w:r>
      <w:r>
        <w:t>домиков</w:t>
      </w:r>
      <w:r>
        <w:rPr>
          <w:spacing w:val="11"/>
        </w:rPr>
        <w:t xml:space="preserve"> </w:t>
      </w:r>
      <w:r>
        <w:t>сказочных</w:t>
      </w:r>
      <w:r>
        <w:rPr>
          <w:spacing w:val="52"/>
        </w:rPr>
        <w:t xml:space="preserve"> </w:t>
      </w:r>
      <w:r>
        <w:t>героев</w:t>
      </w:r>
      <w:r>
        <w:rPr>
          <w:spacing w:val="53"/>
        </w:rPr>
        <w:t xml:space="preserve"> </w:t>
      </w:r>
      <w:r>
        <w:t>в</w:t>
      </w:r>
      <w:r>
        <w:rPr>
          <w:spacing w:val="53"/>
        </w:rPr>
        <w:t xml:space="preserve"> </w:t>
      </w:r>
      <w:r>
        <w:t>иллюстрациях</w:t>
      </w:r>
      <w:r>
        <w:rPr>
          <w:spacing w:val="56"/>
        </w:rPr>
        <w:t xml:space="preserve"> </w:t>
      </w:r>
      <w:r>
        <w:t>известных</w:t>
      </w:r>
      <w:r>
        <w:rPr>
          <w:spacing w:val="51"/>
        </w:rPr>
        <w:t xml:space="preserve"> </w:t>
      </w:r>
      <w:r>
        <w:t>художников</w:t>
      </w:r>
      <w:r>
        <w:rPr>
          <w:spacing w:val="50"/>
        </w:rPr>
        <w:t xml:space="preserve"> </w:t>
      </w:r>
      <w:r>
        <w:t>детской</w:t>
      </w:r>
      <w:r>
        <w:rPr>
          <w:spacing w:val="52"/>
        </w:rPr>
        <w:t xml:space="preserve"> </w:t>
      </w:r>
      <w:r>
        <w:t>книги,</w:t>
      </w:r>
      <w:r>
        <w:rPr>
          <w:spacing w:val="54"/>
        </w:rPr>
        <w:t xml:space="preserve"> </w:t>
      </w:r>
      <w:r>
        <w:t>развивая</w:t>
      </w:r>
      <w:r>
        <w:rPr>
          <w:spacing w:val="54"/>
        </w:rPr>
        <w:t xml:space="preserve"> </w:t>
      </w:r>
      <w:r>
        <w:t>фантазию</w:t>
      </w:r>
      <w:r>
        <w:rPr>
          <w:spacing w:val="52"/>
        </w:rPr>
        <w:t xml:space="preserve"> </w:t>
      </w:r>
      <w:r>
        <w:t>и</w:t>
      </w:r>
      <w:r>
        <w:rPr>
          <w:spacing w:val="-57"/>
        </w:rPr>
        <w:t xml:space="preserve"> </w:t>
      </w:r>
      <w:r>
        <w:t>внимание</w:t>
      </w:r>
      <w:r>
        <w:rPr>
          <w:spacing w:val="-2"/>
        </w:rPr>
        <w:t xml:space="preserve"> </w:t>
      </w:r>
      <w:r>
        <w:t>к архитектурным</w:t>
      </w:r>
      <w:r>
        <w:rPr>
          <w:spacing w:val="-2"/>
        </w:rPr>
        <w:t xml:space="preserve"> </w:t>
      </w:r>
      <w:r>
        <w:t>постройкам.</w:t>
      </w:r>
    </w:p>
    <w:p w14:paraId="13C13B58" w14:textId="77777777" w:rsidR="008B50ED" w:rsidRDefault="00681A04">
      <w:pPr>
        <w:pStyle w:val="a3"/>
        <w:jc w:val="left"/>
      </w:pPr>
      <w:r>
        <w:t>Приобретать</w:t>
      </w:r>
      <w:r>
        <w:rPr>
          <w:spacing w:val="24"/>
        </w:rPr>
        <w:t xml:space="preserve"> </w:t>
      </w:r>
      <w:r>
        <w:t>опыт</w:t>
      </w:r>
      <w:r>
        <w:rPr>
          <w:spacing w:val="23"/>
        </w:rPr>
        <w:t xml:space="preserve"> </w:t>
      </w:r>
      <w:r>
        <w:t>сочинения</w:t>
      </w:r>
      <w:r>
        <w:rPr>
          <w:spacing w:val="24"/>
        </w:rPr>
        <w:t xml:space="preserve"> </w:t>
      </w:r>
      <w:r>
        <w:t>и</w:t>
      </w:r>
      <w:r>
        <w:rPr>
          <w:spacing w:val="23"/>
        </w:rPr>
        <w:t xml:space="preserve"> </w:t>
      </w:r>
      <w:r>
        <w:t>изображения</w:t>
      </w:r>
      <w:r>
        <w:rPr>
          <w:spacing w:val="21"/>
        </w:rPr>
        <w:t xml:space="preserve"> </w:t>
      </w:r>
      <w:r>
        <w:t>жилья</w:t>
      </w:r>
      <w:r>
        <w:rPr>
          <w:spacing w:val="25"/>
        </w:rPr>
        <w:t xml:space="preserve"> </w:t>
      </w:r>
      <w:r>
        <w:t>для</w:t>
      </w:r>
      <w:r>
        <w:rPr>
          <w:spacing w:val="22"/>
        </w:rPr>
        <w:t xml:space="preserve"> </w:t>
      </w:r>
      <w:r>
        <w:t>разных</w:t>
      </w:r>
      <w:r>
        <w:rPr>
          <w:spacing w:val="25"/>
        </w:rPr>
        <w:t xml:space="preserve"> </w:t>
      </w:r>
      <w:r>
        <w:t>по</w:t>
      </w:r>
      <w:r>
        <w:rPr>
          <w:spacing w:val="24"/>
        </w:rPr>
        <w:t xml:space="preserve"> </w:t>
      </w:r>
      <w:r>
        <w:t>своему</w:t>
      </w:r>
      <w:r>
        <w:rPr>
          <w:spacing w:val="20"/>
        </w:rPr>
        <w:t xml:space="preserve"> </w:t>
      </w:r>
      <w:r>
        <w:t>характеру</w:t>
      </w:r>
      <w:r>
        <w:rPr>
          <w:spacing w:val="-57"/>
        </w:rPr>
        <w:t xml:space="preserve"> </w:t>
      </w:r>
      <w:r>
        <w:t>героев</w:t>
      </w:r>
      <w:r>
        <w:rPr>
          <w:spacing w:val="-2"/>
        </w:rPr>
        <w:t xml:space="preserve"> </w:t>
      </w:r>
      <w:r>
        <w:t>литературных</w:t>
      </w:r>
      <w:r>
        <w:rPr>
          <w:spacing w:val="1"/>
        </w:rPr>
        <w:t xml:space="preserve"> </w:t>
      </w:r>
      <w:r>
        <w:t>и</w:t>
      </w:r>
      <w:r>
        <w:rPr>
          <w:spacing w:val="-2"/>
        </w:rPr>
        <w:t xml:space="preserve"> </w:t>
      </w:r>
      <w:r>
        <w:t>народных</w:t>
      </w:r>
      <w:r>
        <w:rPr>
          <w:spacing w:val="1"/>
        </w:rPr>
        <w:t xml:space="preserve"> </w:t>
      </w:r>
      <w:r>
        <w:t>сказок.</w:t>
      </w:r>
    </w:p>
    <w:p w14:paraId="770E6A92" w14:textId="77777777" w:rsidR="008B50ED" w:rsidRDefault="008B50ED">
      <w:pPr>
        <w:pStyle w:val="a3"/>
        <w:spacing w:before="3"/>
        <w:ind w:left="0" w:firstLine="0"/>
        <w:jc w:val="left"/>
      </w:pPr>
    </w:p>
    <w:p w14:paraId="7F1B4770" w14:textId="77777777" w:rsidR="008B50ED" w:rsidRDefault="00681A04">
      <w:pPr>
        <w:pStyle w:val="1"/>
        <w:spacing w:before="1"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5490A32D" w14:textId="77777777" w:rsidR="008B50ED" w:rsidRDefault="00681A04">
      <w:pPr>
        <w:pStyle w:val="a3"/>
        <w:ind w:right="193"/>
      </w:pPr>
      <w:r>
        <w:t>Обсуждать примеры детского художественного творчества с точки зрения выражения</w:t>
      </w:r>
      <w:r>
        <w:rPr>
          <w:spacing w:val="1"/>
        </w:rPr>
        <w:t xml:space="preserve"> </w:t>
      </w:r>
      <w:r>
        <w:t>в них содержания, настроения, расположения изображения в листе, цвета и других средств</w:t>
      </w:r>
      <w:r>
        <w:rPr>
          <w:spacing w:val="1"/>
        </w:rPr>
        <w:t xml:space="preserve"> </w:t>
      </w:r>
      <w:r>
        <w:t>художественной</w:t>
      </w:r>
      <w:r>
        <w:rPr>
          <w:spacing w:val="-2"/>
        </w:rPr>
        <w:t xml:space="preserve"> </w:t>
      </w:r>
      <w:r>
        <w:t>выразительности,</w:t>
      </w:r>
      <w:r>
        <w:rPr>
          <w:spacing w:val="-1"/>
        </w:rPr>
        <w:t xml:space="preserve"> </w:t>
      </w:r>
      <w:r>
        <w:t>а</w:t>
      </w:r>
      <w:r>
        <w:rPr>
          <w:spacing w:val="-3"/>
        </w:rPr>
        <w:t xml:space="preserve"> </w:t>
      </w:r>
      <w:r>
        <w:t>также</w:t>
      </w:r>
      <w:r>
        <w:rPr>
          <w:spacing w:val="-1"/>
        </w:rPr>
        <w:t xml:space="preserve"> </w:t>
      </w:r>
      <w:r>
        <w:t>ответа</w:t>
      </w:r>
      <w:r>
        <w:rPr>
          <w:spacing w:val="-3"/>
        </w:rPr>
        <w:t xml:space="preserve"> </w:t>
      </w:r>
      <w:r>
        <w:t>на</w:t>
      </w:r>
      <w:r>
        <w:rPr>
          <w:spacing w:val="-2"/>
        </w:rPr>
        <w:t xml:space="preserve"> </w:t>
      </w:r>
      <w:r>
        <w:t>поставленную</w:t>
      </w:r>
      <w:r>
        <w:rPr>
          <w:spacing w:val="3"/>
        </w:rPr>
        <w:t xml:space="preserve"> </w:t>
      </w:r>
      <w:r>
        <w:t>учебную</w:t>
      </w:r>
      <w:r>
        <w:rPr>
          <w:spacing w:val="-1"/>
        </w:rPr>
        <w:t xml:space="preserve"> </w:t>
      </w:r>
      <w:r>
        <w:t>задачу.</w:t>
      </w:r>
    </w:p>
    <w:p w14:paraId="4BD0C931" w14:textId="77777777" w:rsidR="008B50ED" w:rsidRDefault="00681A04">
      <w:pPr>
        <w:pStyle w:val="a3"/>
        <w:ind w:right="203"/>
      </w:pPr>
      <w:r>
        <w:t>Осваивать и развивать умения вести эстетическое наблюдение явлений природы, а</w:t>
      </w:r>
      <w:r>
        <w:rPr>
          <w:spacing w:val="1"/>
        </w:rPr>
        <w:t xml:space="preserve"> </w:t>
      </w:r>
      <w:r>
        <w:t>также</w:t>
      </w:r>
      <w:r>
        <w:rPr>
          <w:spacing w:val="-3"/>
        </w:rPr>
        <w:t xml:space="preserve"> </w:t>
      </w:r>
      <w:r>
        <w:t>потребность в</w:t>
      </w:r>
      <w:r>
        <w:rPr>
          <w:spacing w:val="-1"/>
        </w:rPr>
        <w:t xml:space="preserve"> </w:t>
      </w:r>
      <w:r>
        <w:t>таком</w:t>
      </w:r>
      <w:r>
        <w:rPr>
          <w:spacing w:val="-1"/>
        </w:rPr>
        <w:t xml:space="preserve"> </w:t>
      </w:r>
      <w:r>
        <w:t>наблюдении.</w:t>
      </w:r>
    </w:p>
    <w:p w14:paraId="23C34075" w14:textId="77777777" w:rsidR="008B50ED" w:rsidRDefault="00681A04">
      <w:pPr>
        <w:pStyle w:val="a3"/>
        <w:ind w:right="191"/>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w:t>
      </w:r>
      <w:r>
        <w:rPr>
          <w:spacing w:val="1"/>
        </w:rPr>
        <w:t xml:space="preserve"> </w:t>
      </w:r>
      <w:r>
        <w:t>роспись</w:t>
      </w:r>
      <w:r>
        <w:rPr>
          <w:spacing w:val="-1"/>
        </w:rPr>
        <w:t xml:space="preserve"> </w:t>
      </w:r>
      <w:r>
        <w:t>по дереву</w:t>
      </w:r>
      <w:r>
        <w:rPr>
          <w:spacing w:val="-5"/>
        </w:rPr>
        <w:t xml:space="preserve"> </w:t>
      </w:r>
      <w:r>
        <w:t>и ткани, чеканка</w:t>
      </w:r>
      <w:r>
        <w:rPr>
          <w:spacing w:val="-1"/>
        </w:rPr>
        <w:t xml:space="preserve"> </w:t>
      </w:r>
      <w:r>
        <w:t>и др.).</w:t>
      </w:r>
    </w:p>
    <w:p w14:paraId="148C9250" w14:textId="77777777" w:rsidR="008B50ED" w:rsidRDefault="00681A04">
      <w:pPr>
        <w:pStyle w:val="a3"/>
        <w:ind w:right="188"/>
      </w:pPr>
      <w:r>
        <w:t>Приобретать опыт восприятия, эстетического анализа произведений отечественных</w:t>
      </w:r>
      <w:r>
        <w:rPr>
          <w:spacing w:val="1"/>
        </w:rPr>
        <w:t xml:space="preserve"> </w:t>
      </w:r>
      <w:r>
        <w:t>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w:t>
      </w:r>
      <w:r>
        <w:rPr>
          <w:spacing w:val="-1"/>
        </w:rPr>
        <w:t xml:space="preserve"> </w:t>
      </w:r>
      <w:r>
        <w:t>Е.И.</w:t>
      </w:r>
      <w:r>
        <w:rPr>
          <w:spacing w:val="-1"/>
        </w:rPr>
        <w:t xml:space="preserve"> </w:t>
      </w:r>
      <w:r>
        <w:t>Чарушина</w:t>
      </w:r>
      <w:r>
        <w:rPr>
          <w:spacing w:val="1"/>
        </w:rPr>
        <w:t xml:space="preserve"> </w:t>
      </w:r>
      <w:r>
        <w:t>и других</w:t>
      </w:r>
      <w:r>
        <w:rPr>
          <w:spacing w:val="1"/>
        </w:rPr>
        <w:t xml:space="preserve"> </w:t>
      </w:r>
      <w:r>
        <w:t>по выбору</w:t>
      </w:r>
      <w:r>
        <w:rPr>
          <w:spacing w:val="-1"/>
        </w:rPr>
        <w:t xml:space="preserve"> </w:t>
      </w:r>
      <w:r>
        <w:t>учителя).</w:t>
      </w:r>
    </w:p>
    <w:p w14:paraId="6FD5B750" w14:textId="77777777" w:rsidR="008B50ED" w:rsidRDefault="00681A04">
      <w:pPr>
        <w:pStyle w:val="a3"/>
        <w:ind w:right="189"/>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w:t>
      </w:r>
      <w:proofErr w:type="gramStart"/>
      <w:r>
        <w:t>Мо-</w:t>
      </w:r>
      <w:r>
        <w:rPr>
          <w:spacing w:val="1"/>
        </w:rPr>
        <w:t xml:space="preserve"> </w:t>
      </w:r>
      <w:r>
        <w:t>не</w:t>
      </w:r>
      <w:proofErr w:type="gramEnd"/>
      <w:r>
        <w:t>,</w:t>
      </w:r>
      <w:r>
        <w:rPr>
          <w:spacing w:val="-1"/>
        </w:rPr>
        <w:t xml:space="preserve"> </w:t>
      </w:r>
      <w:r>
        <w:t>А.</w:t>
      </w:r>
      <w:r>
        <w:rPr>
          <w:spacing w:val="-1"/>
        </w:rPr>
        <w:t xml:space="preserve"> </w:t>
      </w:r>
      <w:r>
        <w:t>Матисса</w:t>
      </w:r>
      <w:r>
        <w:rPr>
          <w:spacing w:val="-1"/>
        </w:rPr>
        <w:t xml:space="preserve"> </w:t>
      </w:r>
      <w:r>
        <w:t>и других</w:t>
      </w:r>
      <w:r>
        <w:rPr>
          <w:spacing w:val="2"/>
        </w:rPr>
        <w:t xml:space="preserve"> </w:t>
      </w:r>
      <w:r>
        <w:t>по выбору</w:t>
      </w:r>
      <w:r>
        <w:rPr>
          <w:spacing w:val="-4"/>
        </w:rPr>
        <w:t xml:space="preserve"> </w:t>
      </w:r>
      <w:r>
        <w:t>учителя).</w:t>
      </w:r>
    </w:p>
    <w:p w14:paraId="74E6775D" w14:textId="77777777" w:rsidR="008B50ED" w:rsidRDefault="00681A04">
      <w:pPr>
        <w:pStyle w:val="a3"/>
        <w:ind w:right="191"/>
      </w:pPr>
      <w:r>
        <w:t>Знать имена и узнавать наиболее известные произведения художников И.И. Левитана,</w:t>
      </w:r>
      <w:r>
        <w:rPr>
          <w:spacing w:val="1"/>
        </w:rPr>
        <w:t xml:space="preserve"> </w:t>
      </w:r>
      <w:r>
        <w:t>И.И. Шишкина, И.К. Айвазовского, В.М. Васнецова, В.В. Ватагина, Е.И. Чарушина (и других</w:t>
      </w:r>
      <w:r>
        <w:rPr>
          <w:spacing w:val="-57"/>
        </w:rPr>
        <w:t xml:space="preserve"> </w:t>
      </w:r>
      <w:r>
        <w:t>по</w:t>
      </w:r>
      <w:r>
        <w:rPr>
          <w:spacing w:val="-1"/>
        </w:rPr>
        <w:t xml:space="preserve"> </w:t>
      </w:r>
      <w:r>
        <w:t>выбору</w:t>
      </w:r>
      <w:r>
        <w:rPr>
          <w:spacing w:val="-1"/>
        </w:rPr>
        <w:t xml:space="preserve"> </w:t>
      </w:r>
      <w:r>
        <w:t>учителя).</w:t>
      </w:r>
    </w:p>
    <w:p w14:paraId="487E1C00" w14:textId="77777777" w:rsidR="008B50ED" w:rsidRDefault="008B50ED">
      <w:pPr>
        <w:pStyle w:val="a3"/>
        <w:spacing w:before="3"/>
        <w:ind w:left="0" w:firstLine="0"/>
        <w:jc w:val="left"/>
      </w:pPr>
    </w:p>
    <w:p w14:paraId="29051786"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43643C42" w14:textId="77777777" w:rsidR="008B50ED" w:rsidRDefault="00681A04">
      <w:pPr>
        <w:pStyle w:val="a3"/>
        <w:ind w:right="191"/>
      </w:pPr>
      <w:r>
        <w:t>Осваивать возможности изображения с помощью разных видов линий в программе</w:t>
      </w:r>
      <w:r>
        <w:rPr>
          <w:spacing w:val="1"/>
        </w:rPr>
        <w:t xml:space="preserve"> </w:t>
      </w:r>
      <w:r>
        <w:t>Paint (или</w:t>
      </w:r>
      <w:r>
        <w:rPr>
          <w:spacing w:val="1"/>
        </w:rPr>
        <w:t xml:space="preserve"> </w:t>
      </w:r>
      <w:r>
        <w:t>другом</w:t>
      </w:r>
      <w:r>
        <w:rPr>
          <w:spacing w:val="-1"/>
        </w:rPr>
        <w:t xml:space="preserve"> </w:t>
      </w:r>
      <w:r>
        <w:t>графическом</w:t>
      </w:r>
      <w:r>
        <w:rPr>
          <w:spacing w:val="-1"/>
        </w:rPr>
        <w:t xml:space="preserve"> </w:t>
      </w:r>
      <w:r>
        <w:t>редакторе).</w:t>
      </w:r>
    </w:p>
    <w:p w14:paraId="77687BE0" w14:textId="77777777" w:rsidR="008B50ED" w:rsidRDefault="00681A04">
      <w:pPr>
        <w:pStyle w:val="a3"/>
        <w:ind w:right="195"/>
      </w:pPr>
      <w:r>
        <w:t>Осваивать приёмы трансформации и копирования геометрических фигур в программе</w:t>
      </w:r>
      <w:r>
        <w:rPr>
          <w:spacing w:val="1"/>
        </w:rPr>
        <w:t xml:space="preserve"> </w:t>
      </w:r>
      <w:r>
        <w:t>Paint,</w:t>
      </w:r>
      <w:r>
        <w:rPr>
          <w:spacing w:val="-1"/>
        </w:rPr>
        <w:t xml:space="preserve"> </w:t>
      </w:r>
      <w:r>
        <w:t>а</w:t>
      </w:r>
      <w:r>
        <w:rPr>
          <w:spacing w:val="-1"/>
        </w:rPr>
        <w:t xml:space="preserve"> </w:t>
      </w:r>
      <w:r>
        <w:t>также</w:t>
      </w:r>
      <w:r>
        <w:rPr>
          <w:spacing w:val="-1"/>
        </w:rPr>
        <w:t xml:space="preserve"> </w:t>
      </w:r>
      <w:r>
        <w:t>построения из</w:t>
      </w:r>
      <w:r>
        <w:rPr>
          <w:spacing w:val="-3"/>
        </w:rPr>
        <w:t xml:space="preserve"> </w:t>
      </w:r>
      <w:r>
        <w:t>них</w:t>
      </w:r>
      <w:r>
        <w:rPr>
          <w:spacing w:val="-1"/>
        </w:rPr>
        <w:t xml:space="preserve"> </w:t>
      </w:r>
      <w:r>
        <w:t>простых</w:t>
      </w:r>
      <w:r>
        <w:rPr>
          <w:spacing w:val="1"/>
        </w:rPr>
        <w:t xml:space="preserve"> </w:t>
      </w:r>
      <w:r>
        <w:t>рисунков или</w:t>
      </w:r>
      <w:r>
        <w:rPr>
          <w:spacing w:val="-1"/>
        </w:rPr>
        <w:t xml:space="preserve"> </w:t>
      </w:r>
      <w:r>
        <w:t>орнаментов.</w:t>
      </w:r>
    </w:p>
    <w:p w14:paraId="7E6540A6" w14:textId="77777777" w:rsidR="008B50ED" w:rsidRDefault="00681A04">
      <w:pPr>
        <w:pStyle w:val="a3"/>
        <w:ind w:right="191"/>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w:t>
      </w:r>
      <w:r>
        <w:rPr>
          <w:spacing w:val="-1"/>
        </w:rPr>
        <w:t xml:space="preserve"> </w:t>
      </w:r>
      <w:r>
        <w:t>образ дерева).</w:t>
      </w:r>
    </w:p>
    <w:p w14:paraId="0D6E1F50" w14:textId="77777777" w:rsidR="008B50ED" w:rsidRDefault="00681A04">
      <w:pPr>
        <w:pStyle w:val="a3"/>
        <w:ind w:right="191"/>
      </w:pPr>
      <w:r>
        <w:t>Осваивать композиционное построение кадра при фотографировании: расположение</w:t>
      </w:r>
      <w:r>
        <w:rPr>
          <w:spacing w:val="1"/>
        </w:rPr>
        <w:t xml:space="preserve"> </w:t>
      </w:r>
      <w:r>
        <w:t>объекта в кадре, масштаб, доминанта. Участвовать в обсуждении композиционного построения</w:t>
      </w:r>
      <w:r>
        <w:rPr>
          <w:spacing w:val="-1"/>
        </w:rPr>
        <w:t xml:space="preserve"> </w:t>
      </w:r>
      <w:r>
        <w:t>кадра</w:t>
      </w:r>
      <w:r>
        <w:rPr>
          <w:spacing w:val="-1"/>
        </w:rPr>
        <w:t xml:space="preserve"> </w:t>
      </w:r>
      <w:r>
        <w:t>в</w:t>
      </w:r>
      <w:r>
        <w:rPr>
          <w:spacing w:val="-1"/>
        </w:rPr>
        <w:t xml:space="preserve"> </w:t>
      </w:r>
      <w:r>
        <w:t>фотографии.</w:t>
      </w:r>
    </w:p>
    <w:p w14:paraId="54B3EF0B" w14:textId="77777777" w:rsidR="008B50ED" w:rsidRDefault="008B50ED">
      <w:pPr>
        <w:pStyle w:val="a3"/>
        <w:spacing w:before="5"/>
        <w:ind w:left="0" w:firstLine="0"/>
        <w:jc w:val="left"/>
        <w:rPr>
          <w:sz w:val="16"/>
        </w:rPr>
      </w:pPr>
    </w:p>
    <w:p w14:paraId="15E64E91" w14:textId="77777777" w:rsidR="008B50ED" w:rsidRDefault="00681A04" w:rsidP="00944FBB">
      <w:pPr>
        <w:pStyle w:val="1"/>
        <w:numPr>
          <w:ilvl w:val="0"/>
          <w:numId w:val="119"/>
        </w:numPr>
        <w:tabs>
          <w:tab w:val="left" w:pos="5221"/>
        </w:tabs>
        <w:spacing w:before="90"/>
        <w:ind w:left="5220" w:hanging="4313"/>
        <w:jc w:val="left"/>
      </w:pPr>
      <w:r>
        <w:t>КЛАСС</w:t>
      </w:r>
    </w:p>
    <w:p w14:paraId="3F60D4C9" w14:textId="77777777" w:rsidR="008B50ED" w:rsidRDefault="00681A04">
      <w:pPr>
        <w:ind w:left="1101"/>
        <w:rPr>
          <w:b/>
          <w:sz w:val="24"/>
        </w:rPr>
      </w:pPr>
      <w:r>
        <w:rPr>
          <w:b/>
          <w:sz w:val="24"/>
        </w:rPr>
        <w:t>Модуль</w:t>
      </w:r>
      <w:r>
        <w:rPr>
          <w:b/>
          <w:spacing w:val="-2"/>
          <w:sz w:val="24"/>
        </w:rPr>
        <w:t xml:space="preserve"> </w:t>
      </w:r>
      <w:r>
        <w:rPr>
          <w:b/>
          <w:sz w:val="24"/>
        </w:rPr>
        <w:t>«Графика»</w:t>
      </w:r>
    </w:p>
    <w:p w14:paraId="00D00122" w14:textId="77777777" w:rsidR="008B50ED" w:rsidRDefault="00681A04">
      <w:pPr>
        <w:pStyle w:val="a3"/>
        <w:ind w:right="63"/>
        <w:jc w:val="left"/>
      </w:pPr>
      <w:r>
        <w:t>Приобретать</w:t>
      </w:r>
      <w:r>
        <w:rPr>
          <w:spacing w:val="31"/>
        </w:rPr>
        <w:t xml:space="preserve"> </w:t>
      </w:r>
      <w:r>
        <w:t>представление</w:t>
      </w:r>
      <w:r>
        <w:rPr>
          <w:spacing w:val="29"/>
        </w:rPr>
        <w:t xml:space="preserve"> </w:t>
      </w:r>
      <w:r>
        <w:t>о</w:t>
      </w:r>
      <w:r>
        <w:rPr>
          <w:spacing w:val="27"/>
        </w:rPr>
        <w:t xml:space="preserve"> </w:t>
      </w:r>
      <w:r>
        <w:t>художественном</w:t>
      </w:r>
      <w:r>
        <w:rPr>
          <w:spacing w:val="30"/>
        </w:rPr>
        <w:t xml:space="preserve"> </w:t>
      </w:r>
      <w:r>
        <w:t>оформлении</w:t>
      </w:r>
      <w:r>
        <w:rPr>
          <w:spacing w:val="28"/>
        </w:rPr>
        <w:t xml:space="preserve"> </w:t>
      </w:r>
      <w:r>
        <w:t>книги,</w:t>
      </w:r>
      <w:r>
        <w:rPr>
          <w:spacing w:val="27"/>
        </w:rPr>
        <w:t xml:space="preserve"> </w:t>
      </w:r>
      <w:r>
        <w:t>о</w:t>
      </w:r>
      <w:r>
        <w:rPr>
          <w:spacing w:val="35"/>
        </w:rPr>
        <w:t xml:space="preserve"> </w:t>
      </w:r>
      <w:r>
        <w:t>дизайне</w:t>
      </w:r>
      <w:r>
        <w:rPr>
          <w:spacing w:val="30"/>
        </w:rPr>
        <w:t xml:space="preserve"> </w:t>
      </w:r>
      <w:r>
        <w:t>книги,</w:t>
      </w:r>
      <w:r>
        <w:rPr>
          <w:spacing w:val="-57"/>
        </w:rPr>
        <w:t xml:space="preserve"> </w:t>
      </w:r>
      <w:r>
        <w:t>многообразии</w:t>
      </w:r>
      <w:r>
        <w:rPr>
          <w:spacing w:val="-3"/>
        </w:rPr>
        <w:t xml:space="preserve"> </w:t>
      </w:r>
      <w:r>
        <w:t>форм детских</w:t>
      </w:r>
      <w:r>
        <w:rPr>
          <w:spacing w:val="3"/>
        </w:rPr>
        <w:t xml:space="preserve"> </w:t>
      </w:r>
      <w:r>
        <w:t>книг,</w:t>
      </w:r>
      <w:r>
        <w:rPr>
          <w:spacing w:val="-1"/>
        </w:rPr>
        <w:t xml:space="preserve"> </w:t>
      </w:r>
      <w:r>
        <w:t>о работе</w:t>
      </w:r>
      <w:r>
        <w:rPr>
          <w:spacing w:val="-2"/>
        </w:rPr>
        <w:t xml:space="preserve"> </w:t>
      </w:r>
      <w:r>
        <w:t>художников-иллюстраторов.</w:t>
      </w:r>
    </w:p>
    <w:p w14:paraId="46C82E39" w14:textId="77777777" w:rsidR="008B50ED" w:rsidRDefault="008B50ED">
      <w:pPr>
        <w:sectPr w:rsidR="008B50ED">
          <w:pgSz w:w="11910" w:h="16840"/>
          <w:pgMar w:top="1320" w:right="940" w:bottom="1200" w:left="740" w:header="0" w:footer="922" w:gutter="0"/>
          <w:cols w:space="720"/>
        </w:sectPr>
      </w:pPr>
    </w:p>
    <w:p w14:paraId="08A21562" w14:textId="77777777" w:rsidR="008B50ED" w:rsidRDefault="00681A04">
      <w:pPr>
        <w:pStyle w:val="a3"/>
        <w:spacing w:before="66"/>
        <w:ind w:right="193"/>
      </w:pPr>
      <w:r>
        <w:lastRenderedPageBreak/>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w:t>
      </w:r>
      <w:r>
        <w:rPr>
          <w:spacing w:val="1"/>
        </w:rPr>
        <w:t xml:space="preserve"> </w:t>
      </w:r>
      <w:r>
        <w:t>иллюстраций,</w:t>
      </w:r>
      <w:r>
        <w:rPr>
          <w:spacing w:val="-1"/>
        </w:rPr>
        <w:t xml:space="preserve"> </w:t>
      </w:r>
      <w:r>
        <w:t>размещение</w:t>
      </w:r>
      <w:r>
        <w:rPr>
          <w:spacing w:val="-1"/>
        </w:rPr>
        <w:t xml:space="preserve"> </w:t>
      </w:r>
      <w:r>
        <w:t>текста</w:t>
      </w:r>
      <w:r>
        <w:rPr>
          <w:spacing w:val="-1"/>
        </w:rPr>
        <w:t xml:space="preserve"> </w:t>
      </w:r>
      <w:r>
        <w:t>и</w:t>
      </w:r>
      <w:r>
        <w:rPr>
          <w:spacing w:val="-1"/>
        </w:rPr>
        <w:t xml:space="preserve"> </w:t>
      </w:r>
      <w:r>
        <w:t>иллюстраций на</w:t>
      </w:r>
      <w:r>
        <w:rPr>
          <w:spacing w:val="-2"/>
        </w:rPr>
        <w:t xml:space="preserve"> </w:t>
      </w:r>
      <w:r>
        <w:t>развороте.</w:t>
      </w:r>
    </w:p>
    <w:p w14:paraId="4D1AF2EB" w14:textId="77777777" w:rsidR="008B50ED" w:rsidRDefault="00681A04">
      <w:pPr>
        <w:pStyle w:val="a3"/>
        <w:spacing w:before="1"/>
        <w:ind w:right="188"/>
      </w:pPr>
      <w:r>
        <w:t>Узнавать об искусстве шрифта и образных (изобразительных) возможностях надписи,</w:t>
      </w:r>
      <w:r>
        <w:rPr>
          <w:spacing w:val="1"/>
        </w:rPr>
        <w:t xml:space="preserve"> </w:t>
      </w:r>
      <w:r>
        <w:t>о</w:t>
      </w:r>
      <w:r>
        <w:rPr>
          <w:spacing w:val="-1"/>
        </w:rPr>
        <w:t xml:space="preserve"> </w:t>
      </w:r>
      <w:r>
        <w:t>работе</w:t>
      </w:r>
      <w:r>
        <w:rPr>
          <w:spacing w:val="-1"/>
        </w:rPr>
        <w:t xml:space="preserve"> </w:t>
      </w:r>
      <w:r>
        <w:t>художника</w:t>
      </w:r>
      <w:r>
        <w:rPr>
          <w:spacing w:val="-1"/>
        </w:rPr>
        <w:t xml:space="preserve"> </w:t>
      </w:r>
      <w:r>
        <w:t>над шрифтовой</w:t>
      </w:r>
      <w:r>
        <w:rPr>
          <w:spacing w:val="-2"/>
        </w:rPr>
        <w:t xml:space="preserve"> </w:t>
      </w:r>
      <w:r>
        <w:t>композицией.</w:t>
      </w:r>
    </w:p>
    <w:p w14:paraId="1DE6028E" w14:textId="77777777" w:rsidR="008B50ED" w:rsidRDefault="00681A04">
      <w:pPr>
        <w:pStyle w:val="a3"/>
        <w:ind w:right="195"/>
      </w:pPr>
      <w:r>
        <w:t>Создавать практическую творческую работу - поздравительную открытку, совмещая в</w:t>
      </w:r>
      <w:r>
        <w:rPr>
          <w:spacing w:val="-57"/>
        </w:rPr>
        <w:t xml:space="preserve"> </w:t>
      </w:r>
      <w:r>
        <w:t>ней</w:t>
      </w:r>
      <w:r>
        <w:rPr>
          <w:spacing w:val="-1"/>
        </w:rPr>
        <w:t xml:space="preserve"> </w:t>
      </w:r>
      <w:r>
        <w:t>шрифт и изображение.</w:t>
      </w:r>
    </w:p>
    <w:p w14:paraId="1BFCCB9E" w14:textId="77777777" w:rsidR="008B50ED" w:rsidRDefault="00681A04">
      <w:pPr>
        <w:pStyle w:val="a3"/>
        <w:ind w:right="195"/>
      </w:pPr>
      <w:r>
        <w:t>Узнавать о работе художников над плакатами и афишами. Выполнять творческую</w:t>
      </w:r>
      <w:r>
        <w:rPr>
          <w:spacing w:val="1"/>
        </w:rPr>
        <w:t xml:space="preserve"> </w:t>
      </w:r>
      <w:r>
        <w:t>композицию</w:t>
      </w:r>
      <w:r>
        <w:rPr>
          <w:spacing w:val="1"/>
        </w:rPr>
        <w:t xml:space="preserve"> </w:t>
      </w:r>
      <w:r>
        <w:t>-</w:t>
      </w:r>
      <w:r>
        <w:rPr>
          <w:spacing w:val="-1"/>
        </w:rPr>
        <w:t xml:space="preserve"> </w:t>
      </w:r>
      <w:r>
        <w:t>эскиз</w:t>
      </w:r>
      <w:r>
        <w:rPr>
          <w:spacing w:val="-1"/>
        </w:rPr>
        <w:t xml:space="preserve"> </w:t>
      </w:r>
      <w:r>
        <w:t>афиши к выбранному</w:t>
      </w:r>
      <w:r>
        <w:rPr>
          <w:spacing w:val="-6"/>
        </w:rPr>
        <w:t xml:space="preserve"> </w:t>
      </w:r>
      <w:r>
        <w:t>спектаклю</w:t>
      </w:r>
      <w:r>
        <w:rPr>
          <w:spacing w:val="-2"/>
        </w:rPr>
        <w:t xml:space="preserve"> </w:t>
      </w:r>
      <w:r>
        <w:t>или</w:t>
      </w:r>
      <w:r>
        <w:rPr>
          <w:spacing w:val="1"/>
        </w:rPr>
        <w:t xml:space="preserve"> </w:t>
      </w:r>
      <w:r>
        <w:t>фильму.</w:t>
      </w:r>
    </w:p>
    <w:p w14:paraId="4C1C318F" w14:textId="77777777" w:rsidR="008B50ED" w:rsidRDefault="00681A04">
      <w:pPr>
        <w:pStyle w:val="a3"/>
        <w:ind w:left="1101" w:right="522" w:firstLine="0"/>
      </w:pPr>
      <w:r>
        <w:t>Узнавать основные пропорции лица человека, взаимное расположение частей лица.</w:t>
      </w:r>
      <w:r>
        <w:rPr>
          <w:spacing w:val="-57"/>
        </w:rPr>
        <w:t xml:space="preserve"> </w:t>
      </w:r>
      <w:r>
        <w:t>Приобретать</w:t>
      </w:r>
      <w:r>
        <w:rPr>
          <w:spacing w:val="-1"/>
        </w:rPr>
        <w:t xml:space="preserve"> </w:t>
      </w:r>
      <w:r>
        <w:t>опыт рисования портрета</w:t>
      </w:r>
      <w:r>
        <w:rPr>
          <w:spacing w:val="-2"/>
        </w:rPr>
        <w:t xml:space="preserve"> </w:t>
      </w:r>
      <w:r>
        <w:t>(лица) человека.</w:t>
      </w:r>
    </w:p>
    <w:p w14:paraId="70A60786" w14:textId="77777777" w:rsidR="008B50ED" w:rsidRDefault="00681A04">
      <w:pPr>
        <w:pStyle w:val="a3"/>
        <w:ind w:right="202"/>
      </w:pPr>
      <w:r>
        <w:t>Создавать</w:t>
      </w:r>
      <w:r>
        <w:rPr>
          <w:spacing w:val="1"/>
        </w:rPr>
        <w:t xml:space="preserve"> </w:t>
      </w:r>
      <w:r>
        <w:t>маску сказочного персонажа с</w:t>
      </w:r>
      <w:r>
        <w:rPr>
          <w:spacing w:val="1"/>
        </w:rPr>
        <w:t xml:space="preserve"> </w:t>
      </w:r>
      <w:r>
        <w:t>ярко выраженным характером лица (для</w:t>
      </w:r>
      <w:r>
        <w:rPr>
          <w:spacing w:val="1"/>
        </w:rPr>
        <w:t xml:space="preserve"> </w:t>
      </w:r>
      <w:r>
        <w:t>карнавала</w:t>
      </w:r>
      <w:r>
        <w:rPr>
          <w:spacing w:val="-2"/>
        </w:rPr>
        <w:t xml:space="preserve"> </w:t>
      </w:r>
      <w:r>
        <w:t>или</w:t>
      </w:r>
      <w:r>
        <w:rPr>
          <w:spacing w:val="1"/>
        </w:rPr>
        <w:t xml:space="preserve"> </w:t>
      </w:r>
      <w:r>
        <w:t>спектакля).</w:t>
      </w:r>
    </w:p>
    <w:p w14:paraId="2C7B91F2" w14:textId="77777777" w:rsidR="008B50ED" w:rsidRDefault="008B50ED">
      <w:pPr>
        <w:pStyle w:val="a3"/>
        <w:spacing w:before="5"/>
        <w:ind w:left="0" w:firstLine="0"/>
        <w:jc w:val="left"/>
      </w:pPr>
    </w:p>
    <w:p w14:paraId="1B9ACAE8" w14:textId="77777777" w:rsidR="008B50ED" w:rsidRDefault="00681A04">
      <w:pPr>
        <w:pStyle w:val="1"/>
        <w:spacing w:line="274" w:lineRule="exact"/>
      </w:pPr>
      <w:r>
        <w:t>Модуль</w:t>
      </w:r>
      <w:r>
        <w:rPr>
          <w:spacing w:val="-1"/>
        </w:rPr>
        <w:t xml:space="preserve"> </w:t>
      </w:r>
      <w:r>
        <w:t>«Живопись»</w:t>
      </w:r>
    </w:p>
    <w:p w14:paraId="1C66DF87" w14:textId="77777777" w:rsidR="008B50ED" w:rsidRDefault="00681A04">
      <w:pPr>
        <w:pStyle w:val="a3"/>
        <w:jc w:val="left"/>
      </w:pPr>
      <w:r>
        <w:t>Осваивать</w:t>
      </w:r>
      <w:r>
        <w:rPr>
          <w:spacing w:val="31"/>
        </w:rPr>
        <w:t xml:space="preserve"> </w:t>
      </w:r>
      <w:r>
        <w:t>приёмы</w:t>
      </w:r>
      <w:r>
        <w:rPr>
          <w:spacing w:val="31"/>
        </w:rPr>
        <w:t xml:space="preserve"> </w:t>
      </w:r>
      <w:r>
        <w:t>создания</w:t>
      </w:r>
      <w:r>
        <w:rPr>
          <w:spacing w:val="31"/>
        </w:rPr>
        <w:t xml:space="preserve"> </w:t>
      </w:r>
      <w:r>
        <w:t>живописной</w:t>
      </w:r>
      <w:r>
        <w:rPr>
          <w:spacing w:val="32"/>
        </w:rPr>
        <w:t xml:space="preserve"> </w:t>
      </w:r>
      <w:r>
        <w:t>композиции</w:t>
      </w:r>
      <w:r>
        <w:rPr>
          <w:spacing w:val="32"/>
        </w:rPr>
        <w:t xml:space="preserve"> </w:t>
      </w:r>
      <w:r>
        <w:t>(натюрморта)</w:t>
      </w:r>
      <w:r>
        <w:rPr>
          <w:spacing w:val="28"/>
        </w:rPr>
        <w:t xml:space="preserve"> </w:t>
      </w:r>
      <w:r>
        <w:t>по</w:t>
      </w:r>
      <w:r>
        <w:rPr>
          <w:spacing w:val="31"/>
        </w:rPr>
        <w:t xml:space="preserve"> </w:t>
      </w:r>
      <w:r>
        <w:t>наблюдению</w:t>
      </w:r>
      <w:r>
        <w:rPr>
          <w:spacing w:val="-57"/>
        </w:rPr>
        <w:t xml:space="preserve"> </w:t>
      </w:r>
      <w:r>
        <w:t>натуры</w:t>
      </w:r>
      <w:r>
        <w:rPr>
          <w:spacing w:val="-1"/>
        </w:rPr>
        <w:t xml:space="preserve"> </w:t>
      </w:r>
      <w:r>
        <w:t>или по представлению.</w:t>
      </w:r>
    </w:p>
    <w:p w14:paraId="319A0F31" w14:textId="77777777" w:rsidR="008B50ED" w:rsidRDefault="00681A04">
      <w:pPr>
        <w:pStyle w:val="a3"/>
        <w:jc w:val="left"/>
      </w:pPr>
      <w:r>
        <w:t>Рассматривать,</w:t>
      </w:r>
      <w:r>
        <w:rPr>
          <w:spacing w:val="23"/>
        </w:rPr>
        <w:t xml:space="preserve"> </w:t>
      </w:r>
      <w:r>
        <w:t>эстетически</w:t>
      </w:r>
      <w:r>
        <w:rPr>
          <w:spacing w:val="25"/>
        </w:rPr>
        <w:t xml:space="preserve"> </w:t>
      </w:r>
      <w:r>
        <w:t>анализировать</w:t>
      </w:r>
      <w:r>
        <w:rPr>
          <w:spacing w:val="25"/>
        </w:rPr>
        <w:t xml:space="preserve"> </w:t>
      </w:r>
      <w:r>
        <w:t>сюжет</w:t>
      </w:r>
      <w:r>
        <w:rPr>
          <w:spacing w:val="24"/>
        </w:rPr>
        <w:t xml:space="preserve"> </w:t>
      </w:r>
      <w:r>
        <w:t>и</w:t>
      </w:r>
      <w:r>
        <w:rPr>
          <w:spacing w:val="25"/>
        </w:rPr>
        <w:t xml:space="preserve"> </w:t>
      </w:r>
      <w:r>
        <w:t>композицию,</w:t>
      </w:r>
      <w:r>
        <w:rPr>
          <w:spacing w:val="24"/>
        </w:rPr>
        <w:t xml:space="preserve"> </w:t>
      </w:r>
      <w:r>
        <w:t>эмоциональное</w:t>
      </w:r>
      <w:r>
        <w:rPr>
          <w:spacing w:val="22"/>
        </w:rPr>
        <w:t xml:space="preserve"> </w:t>
      </w:r>
      <w:r>
        <w:t>настроение</w:t>
      </w:r>
      <w:r>
        <w:rPr>
          <w:spacing w:val="-2"/>
        </w:rPr>
        <w:t xml:space="preserve"> </w:t>
      </w:r>
      <w:r>
        <w:t>в</w:t>
      </w:r>
      <w:r>
        <w:rPr>
          <w:spacing w:val="-1"/>
        </w:rPr>
        <w:t xml:space="preserve"> </w:t>
      </w:r>
      <w:r>
        <w:t>натюрмортах</w:t>
      </w:r>
      <w:r>
        <w:rPr>
          <w:spacing w:val="1"/>
        </w:rPr>
        <w:t xml:space="preserve"> </w:t>
      </w:r>
      <w:r>
        <w:t>известных</w:t>
      </w:r>
      <w:r>
        <w:rPr>
          <w:spacing w:val="2"/>
        </w:rPr>
        <w:t xml:space="preserve"> </w:t>
      </w:r>
      <w:r>
        <w:t>отечественных</w:t>
      </w:r>
      <w:r>
        <w:rPr>
          <w:spacing w:val="-1"/>
        </w:rPr>
        <w:t xml:space="preserve"> </w:t>
      </w:r>
      <w:r>
        <w:t>художников.</w:t>
      </w:r>
    </w:p>
    <w:p w14:paraId="7E4599C6" w14:textId="77777777" w:rsidR="008B50ED" w:rsidRDefault="00681A04">
      <w:pPr>
        <w:pStyle w:val="a3"/>
        <w:jc w:val="left"/>
      </w:pPr>
      <w:r>
        <w:t>Приобретать</w:t>
      </w:r>
      <w:r>
        <w:rPr>
          <w:spacing w:val="14"/>
        </w:rPr>
        <w:t xml:space="preserve"> </w:t>
      </w:r>
      <w:r>
        <w:t>опыт</w:t>
      </w:r>
      <w:r>
        <w:rPr>
          <w:spacing w:val="14"/>
        </w:rPr>
        <w:t xml:space="preserve"> </w:t>
      </w:r>
      <w:r>
        <w:t>создания</w:t>
      </w:r>
      <w:r>
        <w:rPr>
          <w:spacing w:val="13"/>
        </w:rPr>
        <w:t xml:space="preserve"> </w:t>
      </w:r>
      <w:r>
        <w:t>творческой</w:t>
      </w:r>
      <w:r>
        <w:rPr>
          <w:spacing w:val="15"/>
        </w:rPr>
        <w:t xml:space="preserve"> </w:t>
      </w:r>
      <w:r>
        <w:t>живописной</w:t>
      </w:r>
      <w:r>
        <w:rPr>
          <w:spacing w:val="15"/>
        </w:rPr>
        <w:t xml:space="preserve"> </w:t>
      </w:r>
      <w:r>
        <w:t>работы</w:t>
      </w:r>
      <w:r>
        <w:rPr>
          <w:spacing w:val="16"/>
        </w:rPr>
        <w:t xml:space="preserve"> </w:t>
      </w:r>
      <w:r>
        <w:t>-</w:t>
      </w:r>
      <w:r>
        <w:rPr>
          <w:spacing w:val="14"/>
        </w:rPr>
        <w:t xml:space="preserve"> </w:t>
      </w:r>
      <w:r>
        <w:t>натюрморта</w:t>
      </w:r>
      <w:r>
        <w:rPr>
          <w:spacing w:val="12"/>
        </w:rPr>
        <w:t xml:space="preserve"> </w:t>
      </w:r>
      <w:r>
        <w:t>с</w:t>
      </w:r>
      <w:r>
        <w:rPr>
          <w:spacing w:val="13"/>
        </w:rPr>
        <w:t xml:space="preserve"> </w:t>
      </w:r>
      <w:r>
        <w:t>ярко</w:t>
      </w:r>
      <w:r>
        <w:rPr>
          <w:spacing w:val="14"/>
        </w:rPr>
        <w:t xml:space="preserve"> </w:t>
      </w:r>
      <w:r>
        <w:t>выраженным</w:t>
      </w:r>
      <w:r>
        <w:rPr>
          <w:spacing w:val="-3"/>
        </w:rPr>
        <w:t xml:space="preserve"> </w:t>
      </w:r>
      <w:r>
        <w:t>настроением</w:t>
      </w:r>
      <w:r>
        <w:rPr>
          <w:spacing w:val="1"/>
        </w:rPr>
        <w:t xml:space="preserve"> </w:t>
      </w:r>
      <w:r>
        <w:t>или</w:t>
      </w:r>
      <w:r>
        <w:rPr>
          <w:spacing w:val="2"/>
        </w:rPr>
        <w:t xml:space="preserve"> </w:t>
      </w:r>
      <w:r>
        <w:t>«натюрморта-автопортрета».</w:t>
      </w:r>
    </w:p>
    <w:p w14:paraId="4F292C00" w14:textId="77777777" w:rsidR="008B50ED" w:rsidRDefault="00681A04">
      <w:pPr>
        <w:pStyle w:val="a3"/>
        <w:ind w:left="1101" w:right="63" w:firstLine="0"/>
        <w:jc w:val="left"/>
      </w:pPr>
      <w:r>
        <w:t>Изображать</w:t>
      </w:r>
      <w:r>
        <w:rPr>
          <w:spacing w:val="-3"/>
        </w:rPr>
        <w:t xml:space="preserve"> </w:t>
      </w:r>
      <w:r>
        <w:t>красками</w:t>
      </w:r>
      <w:r>
        <w:rPr>
          <w:spacing w:val="-2"/>
        </w:rPr>
        <w:t xml:space="preserve"> </w:t>
      </w:r>
      <w:r>
        <w:t>портрет</w:t>
      </w:r>
      <w:r>
        <w:rPr>
          <w:spacing w:val="-3"/>
        </w:rPr>
        <w:t xml:space="preserve"> </w:t>
      </w:r>
      <w:r>
        <w:t>человека</w:t>
      </w:r>
      <w:r>
        <w:rPr>
          <w:spacing w:val="-3"/>
        </w:rPr>
        <w:t xml:space="preserve"> </w:t>
      </w:r>
      <w:r>
        <w:t>с</w:t>
      </w:r>
      <w:r>
        <w:rPr>
          <w:spacing w:val="-4"/>
        </w:rPr>
        <w:t xml:space="preserve"> </w:t>
      </w:r>
      <w:r>
        <w:t>опорой</w:t>
      </w:r>
      <w:r>
        <w:rPr>
          <w:spacing w:val="-2"/>
        </w:rPr>
        <w:t xml:space="preserve"> </w:t>
      </w:r>
      <w:r>
        <w:t>на</w:t>
      </w:r>
      <w:r>
        <w:rPr>
          <w:spacing w:val="-4"/>
        </w:rPr>
        <w:t xml:space="preserve"> </w:t>
      </w:r>
      <w:r>
        <w:t>натуру</w:t>
      </w:r>
      <w:r>
        <w:rPr>
          <w:spacing w:val="-7"/>
        </w:rPr>
        <w:t xml:space="preserve"> </w:t>
      </w:r>
      <w:r>
        <w:t>или</w:t>
      </w:r>
      <w:r>
        <w:rPr>
          <w:spacing w:val="-2"/>
        </w:rPr>
        <w:t xml:space="preserve"> </w:t>
      </w:r>
      <w:r>
        <w:t>по</w:t>
      </w:r>
      <w:r>
        <w:rPr>
          <w:spacing w:val="-2"/>
        </w:rPr>
        <w:t xml:space="preserve"> </w:t>
      </w:r>
      <w:r>
        <w:t>представлению.</w:t>
      </w:r>
      <w:r>
        <w:rPr>
          <w:spacing w:val="-57"/>
        </w:rPr>
        <w:t xml:space="preserve"> </w:t>
      </w:r>
      <w:r>
        <w:t>Создавать</w:t>
      </w:r>
      <w:r>
        <w:rPr>
          <w:spacing w:val="-1"/>
        </w:rPr>
        <w:t xml:space="preserve"> </w:t>
      </w:r>
      <w:r>
        <w:t>пейзаж, передавая</w:t>
      </w:r>
      <w:r>
        <w:rPr>
          <w:spacing w:val="-1"/>
        </w:rPr>
        <w:t xml:space="preserve"> </w:t>
      </w:r>
      <w:r>
        <w:t>в</w:t>
      </w:r>
      <w:r>
        <w:rPr>
          <w:spacing w:val="-1"/>
        </w:rPr>
        <w:t xml:space="preserve"> </w:t>
      </w:r>
      <w:r>
        <w:t>нём активное</w:t>
      </w:r>
      <w:r>
        <w:rPr>
          <w:spacing w:val="-1"/>
        </w:rPr>
        <w:t xml:space="preserve"> </w:t>
      </w:r>
      <w:r>
        <w:t>состояние</w:t>
      </w:r>
      <w:r>
        <w:rPr>
          <w:spacing w:val="-1"/>
        </w:rPr>
        <w:t xml:space="preserve"> </w:t>
      </w:r>
      <w:r>
        <w:t>природы.</w:t>
      </w:r>
    </w:p>
    <w:p w14:paraId="7989EB91" w14:textId="77777777" w:rsidR="008B50ED" w:rsidRDefault="00681A04">
      <w:pPr>
        <w:pStyle w:val="a3"/>
        <w:ind w:left="1101" w:firstLine="0"/>
        <w:jc w:val="left"/>
      </w:pPr>
      <w:r>
        <w:t>Приобрести</w:t>
      </w:r>
      <w:r>
        <w:rPr>
          <w:spacing w:val="-3"/>
        </w:rPr>
        <w:t xml:space="preserve"> </w:t>
      </w:r>
      <w:r>
        <w:t>представление</w:t>
      </w:r>
      <w:r>
        <w:rPr>
          <w:spacing w:val="-2"/>
        </w:rPr>
        <w:t xml:space="preserve"> </w:t>
      </w:r>
      <w:r>
        <w:t>о</w:t>
      </w:r>
      <w:r>
        <w:rPr>
          <w:spacing w:val="-2"/>
        </w:rPr>
        <w:t xml:space="preserve"> </w:t>
      </w:r>
      <w:r>
        <w:t>деятельности</w:t>
      </w:r>
      <w:r>
        <w:rPr>
          <w:spacing w:val="-5"/>
        </w:rPr>
        <w:t xml:space="preserve"> </w:t>
      </w:r>
      <w:r>
        <w:t>художника</w:t>
      </w:r>
      <w:r>
        <w:rPr>
          <w:spacing w:val="-3"/>
        </w:rPr>
        <w:t xml:space="preserve"> </w:t>
      </w:r>
      <w:r>
        <w:t>в</w:t>
      </w:r>
      <w:r>
        <w:rPr>
          <w:spacing w:val="-4"/>
        </w:rPr>
        <w:t xml:space="preserve"> </w:t>
      </w:r>
      <w:r>
        <w:t>театре.</w:t>
      </w:r>
    </w:p>
    <w:p w14:paraId="3B1F0546" w14:textId="77777777" w:rsidR="008B50ED" w:rsidRDefault="00681A04">
      <w:pPr>
        <w:pStyle w:val="a3"/>
        <w:ind w:left="1101" w:right="1144" w:firstLine="0"/>
        <w:jc w:val="left"/>
      </w:pPr>
      <w:r>
        <w:t>Создать красками эскиз занавеса или эскиз декораций к выбранному сюжету.</w:t>
      </w:r>
      <w:r>
        <w:rPr>
          <w:spacing w:val="-57"/>
        </w:rPr>
        <w:t xml:space="preserve"> </w:t>
      </w:r>
      <w:r>
        <w:t>Познакомиться</w:t>
      </w:r>
      <w:r>
        <w:rPr>
          <w:spacing w:val="-1"/>
        </w:rPr>
        <w:t xml:space="preserve"> </w:t>
      </w:r>
      <w:r>
        <w:t>с</w:t>
      </w:r>
      <w:r>
        <w:rPr>
          <w:spacing w:val="-2"/>
        </w:rPr>
        <w:t xml:space="preserve"> </w:t>
      </w:r>
      <w:r>
        <w:t>работой</w:t>
      </w:r>
      <w:r>
        <w:rPr>
          <w:spacing w:val="2"/>
        </w:rPr>
        <w:t xml:space="preserve"> </w:t>
      </w:r>
      <w:r>
        <w:t>художников</w:t>
      </w:r>
      <w:r>
        <w:rPr>
          <w:spacing w:val="-1"/>
        </w:rPr>
        <w:t xml:space="preserve"> </w:t>
      </w:r>
      <w:r>
        <w:t>по оформлению</w:t>
      </w:r>
      <w:r>
        <w:rPr>
          <w:spacing w:val="-1"/>
        </w:rPr>
        <w:t xml:space="preserve"> </w:t>
      </w:r>
      <w:r>
        <w:t>праздников.</w:t>
      </w:r>
    </w:p>
    <w:p w14:paraId="301A21FA" w14:textId="77777777" w:rsidR="008B50ED" w:rsidRDefault="00681A04">
      <w:pPr>
        <w:pStyle w:val="a3"/>
        <w:ind w:right="184"/>
        <w:jc w:val="left"/>
      </w:pPr>
      <w:r>
        <w:t>Выполнить тематическую</w:t>
      </w:r>
      <w:r>
        <w:rPr>
          <w:spacing w:val="1"/>
        </w:rPr>
        <w:t xml:space="preserve"> </w:t>
      </w:r>
      <w:r>
        <w:t>композицию</w:t>
      </w:r>
      <w:r>
        <w:rPr>
          <w:spacing w:val="1"/>
        </w:rPr>
        <w:t xml:space="preserve"> </w:t>
      </w:r>
      <w:r>
        <w:t>«Праздник в</w:t>
      </w:r>
      <w:r>
        <w:rPr>
          <w:spacing w:val="1"/>
        </w:rPr>
        <w:t xml:space="preserve"> </w:t>
      </w:r>
      <w:r>
        <w:t>городе» на</w:t>
      </w:r>
      <w:r>
        <w:rPr>
          <w:spacing w:val="60"/>
        </w:rPr>
        <w:t xml:space="preserve"> </w:t>
      </w:r>
      <w:r>
        <w:t>основе наблюдений,</w:t>
      </w:r>
      <w:r>
        <w:rPr>
          <w:spacing w:val="-57"/>
        </w:rPr>
        <w:t xml:space="preserve"> </w:t>
      </w:r>
      <w:r>
        <w:t>по</w:t>
      </w:r>
      <w:r>
        <w:rPr>
          <w:spacing w:val="-1"/>
        </w:rPr>
        <w:t xml:space="preserve"> </w:t>
      </w:r>
      <w:r>
        <w:t>памяти</w:t>
      </w:r>
      <w:r>
        <w:rPr>
          <w:spacing w:val="-2"/>
        </w:rPr>
        <w:t xml:space="preserve"> </w:t>
      </w:r>
      <w:r>
        <w:t>и по представлению.</w:t>
      </w:r>
    </w:p>
    <w:p w14:paraId="75963B99" w14:textId="77777777" w:rsidR="008B50ED" w:rsidRDefault="008B50ED">
      <w:pPr>
        <w:pStyle w:val="a3"/>
        <w:spacing w:before="3"/>
        <w:ind w:left="0" w:firstLine="0"/>
        <w:jc w:val="left"/>
      </w:pPr>
    </w:p>
    <w:p w14:paraId="1F795D3C" w14:textId="77777777" w:rsidR="008B50ED" w:rsidRDefault="00681A04">
      <w:pPr>
        <w:pStyle w:val="1"/>
        <w:spacing w:line="274" w:lineRule="exact"/>
        <w:jc w:val="both"/>
      </w:pPr>
      <w:r>
        <w:t>Модуль</w:t>
      </w:r>
      <w:r>
        <w:rPr>
          <w:spacing w:val="-5"/>
        </w:rPr>
        <w:t xml:space="preserve"> </w:t>
      </w:r>
      <w:r>
        <w:t>«Скульптура»</w:t>
      </w:r>
    </w:p>
    <w:p w14:paraId="0DFA9BFE" w14:textId="77777777" w:rsidR="008B50ED" w:rsidRDefault="00681A04">
      <w:pPr>
        <w:pStyle w:val="a3"/>
        <w:ind w:right="189"/>
      </w:pPr>
      <w:r>
        <w:t>Приобрести опыт творческой работы: лепка сказочного персонажа на основе сюжета</w:t>
      </w:r>
      <w:r>
        <w:rPr>
          <w:spacing w:val="1"/>
        </w:rPr>
        <w:t xml:space="preserve"> </w:t>
      </w:r>
      <w:r>
        <w:t xml:space="preserve">известной сказки (или создание этого персонажа в технике </w:t>
      </w:r>
      <w:proofErr w:type="spellStart"/>
      <w:r>
        <w:t>бумагопластики</w:t>
      </w:r>
      <w:proofErr w:type="spellEnd"/>
      <w:r>
        <w:t>, по выбору учителя).</w:t>
      </w:r>
    </w:p>
    <w:p w14:paraId="623F26E7" w14:textId="77777777" w:rsidR="008B50ED" w:rsidRDefault="00681A04">
      <w:pPr>
        <w:pStyle w:val="a3"/>
        <w:jc w:val="left"/>
      </w:pPr>
      <w:r>
        <w:t>Учиться</w:t>
      </w:r>
      <w:r>
        <w:rPr>
          <w:spacing w:val="1"/>
        </w:rPr>
        <w:t xml:space="preserve"> </w:t>
      </w:r>
      <w:r>
        <w:t>создавать</w:t>
      </w:r>
      <w:r>
        <w:rPr>
          <w:spacing w:val="1"/>
        </w:rPr>
        <w:t xml:space="preserve"> </w:t>
      </w:r>
      <w:r>
        <w:t>игрушку из</w:t>
      </w:r>
      <w:r>
        <w:rPr>
          <w:spacing w:val="1"/>
        </w:rPr>
        <w:t xml:space="preserve"> </w:t>
      </w:r>
      <w:r>
        <w:t>подручного</w:t>
      </w:r>
      <w:r>
        <w:rPr>
          <w:spacing w:val="1"/>
        </w:rPr>
        <w:t xml:space="preserve"> </w:t>
      </w:r>
      <w:r>
        <w:t>нехудожественного</w:t>
      </w:r>
      <w:r>
        <w:rPr>
          <w:spacing w:val="1"/>
        </w:rPr>
        <w:t xml:space="preserve"> </w:t>
      </w:r>
      <w:r>
        <w:t>материала путём добавления</w:t>
      </w:r>
      <w:r>
        <w:rPr>
          <w:spacing w:val="-1"/>
        </w:rPr>
        <w:t xml:space="preserve"> </w:t>
      </w:r>
      <w:r>
        <w:t>к</w:t>
      </w:r>
      <w:r>
        <w:rPr>
          <w:spacing w:val="-1"/>
        </w:rPr>
        <w:t xml:space="preserve"> </w:t>
      </w:r>
      <w:r>
        <w:t>ней</w:t>
      </w:r>
      <w:r>
        <w:rPr>
          <w:spacing w:val="-3"/>
        </w:rPr>
        <w:t xml:space="preserve"> </w:t>
      </w:r>
      <w:r>
        <w:t>необходимых</w:t>
      </w:r>
      <w:r>
        <w:rPr>
          <w:spacing w:val="1"/>
        </w:rPr>
        <w:t xml:space="preserve"> </w:t>
      </w:r>
      <w:r>
        <w:t>деталей</w:t>
      </w:r>
      <w:r>
        <w:rPr>
          <w:spacing w:val="-1"/>
        </w:rPr>
        <w:t xml:space="preserve"> </w:t>
      </w:r>
      <w:r>
        <w:t>и</w:t>
      </w:r>
      <w:r>
        <w:rPr>
          <w:spacing w:val="-3"/>
        </w:rPr>
        <w:t xml:space="preserve"> </w:t>
      </w:r>
      <w:r>
        <w:t>тем</w:t>
      </w:r>
      <w:r>
        <w:rPr>
          <w:spacing w:val="-1"/>
        </w:rPr>
        <w:t xml:space="preserve"> </w:t>
      </w:r>
      <w:r>
        <w:t>самым</w:t>
      </w:r>
      <w:r>
        <w:rPr>
          <w:spacing w:val="2"/>
        </w:rPr>
        <w:t xml:space="preserve"> </w:t>
      </w:r>
      <w:r>
        <w:t>«одушевления</w:t>
      </w:r>
      <w:r>
        <w:rPr>
          <w:spacing w:val="-1"/>
        </w:rPr>
        <w:t xml:space="preserve"> </w:t>
      </w:r>
      <w:r>
        <w:t>образа».</w:t>
      </w:r>
    </w:p>
    <w:p w14:paraId="2BC45EA2" w14:textId="77777777" w:rsidR="008B50ED" w:rsidRDefault="00681A04">
      <w:pPr>
        <w:pStyle w:val="a3"/>
        <w:jc w:val="left"/>
      </w:pPr>
      <w:r>
        <w:t>Узнавать</w:t>
      </w:r>
      <w:r>
        <w:rPr>
          <w:spacing w:val="5"/>
        </w:rPr>
        <w:t xml:space="preserve"> </w:t>
      </w:r>
      <w:r>
        <w:t>о</w:t>
      </w:r>
      <w:r>
        <w:rPr>
          <w:spacing w:val="5"/>
        </w:rPr>
        <w:t xml:space="preserve"> </w:t>
      </w:r>
      <w:r>
        <w:t>видах</w:t>
      </w:r>
      <w:r>
        <w:rPr>
          <w:spacing w:val="7"/>
        </w:rPr>
        <w:t xml:space="preserve"> </w:t>
      </w:r>
      <w:r>
        <w:t>скульптуры:</w:t>
      </w:r>
      <w:r>
        <w:rPr>
          <w:spacing w:val="6"/>
        </w:rPr>
        <w:t xml:space="preserve"> </w:t>
      </w:r>
      <w:r>
        <w:t>скульптурные</w:t>
      </w:r>
      <w:r>
        <w:rPr>
          <w:spacing w:val="3"/>
        </w:rPr>
        <w:t xml:space="preserve"> </w:t>
      </w:r>
      <w:r>
        <w:t>памятники,</w:t>
      </w:r>
      <w:r>
        <w:rPr>
          <w:spacing w:val="2"/>
        </w:rPr>
        <w:t xml:space="preserve"> </w:t>
      </w:r>
      <w:r>
        <w:t>парковая</w:t>
      </w:r>
      <w:r>
        <w:rPr>
          <w:spacing w:val="5"/>
        </w:rPr>
        <w:t xml:space="preserve"> </w:t>
      </w:r>
      <w:r>
        <w:t>скульптура,</w:t>
      </w:r>
      <w:r>
        <w:rPr>
          <w:spacing w:val="7"/>
        </w:rPr>
        <w:t xml:space="preserve"> </w:t>
      </w:r>
      <w:r>
        <w:t>мелкая</w:t>
      </w:r>
      <w:r>
        <w:rPr>
          <w:spacing w:val="-57"/>
        </w:rPr>
        <w:t xml:space="preserve"> </w:t>
      </w:r>
      <w:r>
        <w:t>пластика, рельеф (виды рельефа).</w:t>
      </w:r>
    </w:p>
    <w:p w14:paraId="276F4A37" w14:textId="77777777" w:rsidR="008B50ED" w:rsidRDefault="00681A04">
      <w:pPr>
        <w:pStyle w:val="a3"/>
        <w:ind w:left="1101" w:firstLine="0"/>
        <w:jc w:val="left"/>
      </w:pPr>
      <w:r>
        <w:t>Приобретать</w:t>
      </w:r>
      <w:r>
        <w:rPr>
          <w:spacing w:val="-4"/>
        </w:rPr>
        <w:t xml:space="preserve"> </w:t>
      </w:r>
      <w:r>
        <w:t>опыт</w:t>
      </w:r>
      <w:r>
        <w:rPr>
          <w:spacing w:val="-4"/>
        </w:rPr>
        <w:t xml:space="preserve"> </w:t>
      </w:r>
      <w:r>
        <w:t>лепки</w:t>
      </w:r>
      <w:r>
        <w:rPr>
          <w:spacing w:val="-3"/>
        </w:rPr>
        <w:t xml:space="preserve"> </w:t>
      </w:r>
      <w:r>
        <w:t>эскиза</w:t>
      </w:r>
      <w:r>
        <w:rPr>
          <w:spacing w:val="-5"/>
        </w:rPr>
        <w:t xml:space="preserve"> </w:t>
      </w:r>
      <w:r>
        <w:t>парковой</w:t>
      </w:r>
      <w:r>
        <w:rPr>
          <w:spacing w:val="-4"/>
        </w:rPr>
        <w:t xml:space="preserve"> </w:t>
      </w:r>
      <w:r>
        <w:t>скульптуры.</w:t>
      </w:r>
    </w:p>
    <w:p w14:paraId="737EDFE4" w14:textId="77777777" w:rsidR="008B50ED" w:rsidRDefault="008B50ED">
      <w:pPr>
        <w:pStyle w:val="a3"/>
        <w:spacing w:before="3"/>
        <w:ind w:left="0" w:firstLine="0"/>
        <w:jc w:val="left"/>
      </w:pPr>
    </w:p>
    <w:p w14:paraId="65602BB5"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35799E97" w14:textId="77777777" w:rsidR="008B50ED" w:rsidRDefault="00681A04">
      <w:pPr>
        <w:pStyle w:val="a3"/>
        <w:ind w:right="192"/>
      </w:pPr>
      <w:r>
        <w:t>Узнавать о создании глиняной и деревянной посуды: народные художественные промыслы</w:t>
      </w:r>
      <w:r>
        <w:rPr>
          <w:spacing w:val="-2"/>
        </w:rPr>
        <w:t xml:space="preserve"> </w:t>
      </w:r>
      <w:r>
        <w:t>Гжель и Хохлома.</w:t>
      </w:r>
    </w:p>
    <w:p w14:paraId="15C5C68C" w14:textId="77777777" w:rsidR="008B50ED" w:rsidRDefault="00681A04">
      <w:pPr>
        <w:pStyle w:val="a3"/>
        <w:ind w:right="190"/>
      </w:pPr>
      <w:r>
        <w:t>Знакомиться с приёмами исполнения традиционных орнаментов, украшающих посуду</w:t>
      </w:r>
      <w:r>
        <w:rPr>
          <w:spacing w:val="-57"/>
        </w:rPr>
        <w:t xml:space="preserve"> </w:t>
      </w:r>
      <w:r>
        <w:t>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w:t>
      </w:r>
      <w:r>
        <w:rPr>
          <w:spacing w:val="1"/>
        </w:rPr>
        <w:t xml:space="preserve"> </w:t>
      </w:r>
      <w:r>
        <w:t>промысла).</w:t>
      </w:r>
    </w:p>
    <w:p w14:paraId="5F5EAB78" w14:textId="77777777" w:rsidR="008B50ED" w:rsidRDefault="00681A04">
      <w:pPr>
        <w:pStyle w:val="a3"/>
        <w:ind w:right="191"/>
      </w:pPr>
      <w:r>
        <w:t>Узнать о сетчатых видах орнаментов и их применении в росписи тканей, стен и др.;</w:t>
      </w:r>
      <w:r>
        <w:rPr>
          <w:spacing w:val="1"/>
        </w:rPr>
        <w:t xml:space="preserve"> </w:t>
      </w:r>
      <w:r>
        <w:t>уметь рассуждать с опорой на зрительный материал о видах симметрии в сетчатом орнаменте.</w:t>
      </w:r>
    </w:p>
    <w:p w14:paraId="4DE506CA" w14:textId="77777777" w:rsidR="008B50ED" w:rsidRDefault="00681A04">
      <w:pPr>
        <w:pStyle w:val="a3"/>
        <w:spacing w:line="274" w:lineRule="exact"/>
        <w:ind w:left="1101" w:firstLine="0"/>
        <w:jc w:val="left"/>
      </w:pPr>
      <w:r>
        <w:t>Осваивать</w:t>
      </w:r>
      <w:r>
        <w:rPr>
          <w:spacing w:val="-3"/>
        </w:rPr>
        <w:t xml:space="preserve"> </w:t>
      </w:r>
      <w:r>
        <w:t>навыки</w:t>
      </w:r>
      <w:r>
        <w:rPr>
          <w:spacing w:val="-2"/>
        </w:rPr>
        <w:t xml:space="preserve"> </w:t>
      </w:r>
      <w:r>
        <w:t>создания</w:t>
      </w:r>
      <w:r>
        <w:rPr>
          <w:spacing w:val="-3"/>
        </w:rPr>
        <w:t xml:space="preserve"> </w:t>
      </w:r>
      <w:r>
        <w:t>орнаментов</w:t>
      </w:r>
      <w:r>
        <w:rPr>
          <w:spacing w:val="-2"/>
        </w:rPr>
        <w:t xml:space="preserve"> </w:t>
      </w:r>
      <w:r>
        <w:t>при</w:t>
      </w:r>
      <w:r>
        <w:rPr>
          <w:spacing w:val="-5"/>
        </w:rPr>
        <w:t xml:space="preserve"> </w:t>
      </w:r>
      <w:r>
        <w:t>помощи</w:t>
      </w:r>
      <w:r>
        <w:rPr>
          <w:spacing w:val="-2"/>
        </w:rPr>
        <w:t xml:space="preserve"> </w:t>
      </w:r>
      <w:r>
        <w:t>штампов</w:t>
      </w:r>
      <w:r>
        <w:rPr>
          <w:spacing w:val="-3"/>
        </w:rPr>
        <w:t xml:space="preserve"> </w:t>
      </w:r>
      <w:r>
        <w:t>и</w:t>
      </w:r>
      <w:r>
        <w:rPr>
          <w:spacing w:val="-2"/>
        </w:rPr>
        <w:t xml:space="preserve"> </w:t>
      </w:r>
      <w:r>
        <w:t>трафаретов.</w:t>
      </w:r>
    </w:p>
    <w:p w14:paraId="6642584F" w14:textId="77777777" w:rsidR="008B50ED" w:rsidRDefault="00681A04">
      <w:pPr>
        <w:pStyle w:val="a3"/>
        <w:ind w:right="184"/>
        <w:jc w:val="left"/>
      </w:pPr>
      <w:r>
        <w:t>Получить опыт создания композиции орнамента в квадрате (в качестве эскиза росписи</w:t>
      </w:r>
      <w:r>
        <w:rPr>
          <w:spacing w:val="-57"/>
        </w:rPr>
        <w:t xml:space="preserve"> </w:t>
      </w:r>
      <w:r>
        <w:t>женского</w:t>
      </w:r>
      <w:r>
        <w:rPr>
          <w:spacing w:val="-1"/>
        </w:rPr>
        <w:t xml:space="preserve"> </w:t>
      </w:r>
      <w:r>
        <w:t>платка).</w:t>
      </w:r>
    </w:p>
    <w:p w14:paraId="1A42C23E" w14:textId="77777777" w:rsidR="008B50ED" w:rsidRDefault="008B50ED">
      <w:pPr>
        <w:sectPr w:rsidR="008B50ED">
          <w:pgSz w:w="11910" w:h="16840"/>
          <w:pgMar w:top="1040" w:right="940" w:bottom="1200" w:left="740" w:header="0" w:footer="922" w:gutter="0"/>
          <w:cols w:space="720"/>
        </w:sectPr>
      </w:pPr>
    </w:p>
    <w:p w14:paraId="0E227B73" w14:textId="77777777" w:rsidR="008B50ED" w:rsidRDefault="00681A04">
      <w:pPr>
        <w:pStyle w:val="1"/>
        <w:spacing w:before="67" w:line="274" w:lineRule="exact"/>
      </w:pPr>
      <w:r>
        <w:lastRenderedPageBreak/>
        <w:t>Модуль</w:t>
      </w:r>
      <w:r>
        <w:rPr>
          <w:spacing w:val="-3"/>
        </w:rPr>
        <w:t xml:space="preserve"> </w:t>
      </w:r>
      <w:r>
        <w:t>«Архитектура»</w:t>
      </w:r>
    </w:p>
    <w:p w14:paraId="5BE6A3B9" w14:textId="77777777" w:rsidR="008B50ED" w:rsidRDefault="00681A04">
      <w:pPr>
        <w:pStyle w:val="a3"/>
        <w:jc w:val="left"/>
      </w:pPr>
      <w:r>
        <w:t>Выполнить</w:t>
      </w:r>
      <w:r>
        <w:rPr>
          <w:spacing w:val="-1"/>
        </w:rPr>
        <w:t xml:space="preserve"> </w:t>
      </w:r>
      <w:r>
        <w:t>зарисовки</w:t>
      </w:r>
      <w:r>
        <w:rPr>
          <w:spacing w:val="4"/>
        </w:rPr>
        <w:t xml:space="preserve"> </w:t>
      </w:r>
      <w:r>
        <w:t>или</w:t>
      </w:r>
      <w:r>
        <w:rPr>
          <w:spacing w:val="3"/>
        </w:rPr>
        <w:t xml:space="preserve"> </w:t>
      </w:r>
      <w:r>
        <w:t>творческие</w:t>
      </w:r>
      <w:r>
        <w:rPr>
          <w:spacing w:val="1"/>
        </w:rPr>
        <w:t xml:space="preserve"> </w:t>
      </w:r>
      <w:r>
        <w:t>рисунки</w:t>
      </w:r>
      <w:r>
        <w:rPr>
          <w:spacing w:val="2"/>
        </w:rPr>
        <w:t xml:space="preserve"> </w:t>
      </w:r>
      <w:r>
        <w:t>по</w:t>
      </w:r>
      <w:r>
        <w:rPr>
          <w:spacing w:val="2"/>
        </w:rPr>
        <w:t xml:space="preserve"> </w:t>
      </w:r>
      <w:r>
        <w:t>памяти</w:t>
      </w:r>
      <w:r>
        <w:rPr>
          <w:spacing w:val="3"/>
        </w:rPr>
        <w:t xml:space="preserve"> </w:t>
      </w:r>
      <w:r>
        <w:t>и</w:t>
      </w:r>
      <w:r>
        <w:rPr>
          <w:spacing w:val="3"/>
        </w:rPr>
        <w:t xml:space="preserve"> </w:t>
      </w:r>
      <w:r>
        <w:t>по</w:t>
      </w:r>
      <w:r>
        <w:rPr>
          <w:spacing w:val="1"/>
        </w:rPr>
        <w:t xml:space="preserve"> </w:t>
      </w:r>
      <w:r>
        <w:t>представлению</w:t>
      </w:r>
      <w:r>
        <w:rPr>
          <w:spacing w:val="3"/>
        </w:rPr>
        <w:t xml:space="preserve"> </w:t>
      </w:r>
      <w:r>
        <w:t>на</w:t>
      </w:r>
      <w:r>
        <w:rPr>
          <w:spacing w:val="1"/>
        </w:rPr>
        <w:t xml:space="preserve"> </w:t>
      </w:r>
      <w:r>
        <w:t>тему</w:t>
      </w:r>
      <w:r>
        <w:rPr>
          <w:spacing w:val="-57"/>
        </w:rPr>
        <w:t xml:space="preserve"> </w:t>
      </w:r>
      <w:r>
        <w:t>исторических</w:t>
      </w:r>
      <w:r>
        <w:rPr>
          <w:spacing w:val="-1"/>
        </w:rPr>
        <w:t xml:space="preserve"> </w:t>
      </w:r>
      <w:r>
        <w:t>памятников</w:t>
      </w:r>
      <w:r>
        <w:rPr>
          <w:spacing w:val="-2"/>
        </w:rPr>
        <w:t xml:space="preserve"> </w:t>
      </w:r>
      <w:r>
        <w:t>или</w:t>
      </w:r>
      <w:r>
        <w:rPr>
          <w:spacing w:val="-1"/>
        </w:rPr>
        <w:t xml:space="preserve"> </w:t>
      </w:r>
      <w:r>
        <w:t>архитектурных</w:t>
      </w:r>
      <w:r>
        <w:rPr>
          <w:spacing w:val="-1"/>
        </w:rPr>
        <w:t xml:space="preserve"> </w:t>
      </w:r>
      <w:r>
        <w:t>достопримечательностей</w:t>
      </w:r>
      <w:r>
        <w:rPr>
          <w:spacing w:val="-2"/>
        </w:rPr>
        <w:t xml:space="preserve"> </w:t>
      </w:r>
      <w:r>
        <w:t>своего</w:t>
      </w:r>
      <w:r>
        <w:rPr>
          <w:spacing w:val="-3"/>
        </w:rPr>
        <w:t xml:space="preserve"> </w:t>
      </w:r>
      <w:r>
        <w:t>города.</w:t>
      </w:r>
    </w:p>
    <w:p w14:paraId="3A23CBD8" w14:textId="77777777" w:rsidR="008B50ED" w:rsidRDefault="00681A04">
      <w:pPr>
        <w:pStyle w:val="a3"/>
        <w:ind w:right="184"/>
        <w:jc w:val="left"/>
      </w:pPr>
      <w:r>
        <w:t>Создать</w:t>
      </w:r>
      <w:r>
        <w:rPr>
          <w:spacing w:val="6"/>
        </w:rPr>
        <w:t xml:space="preserve"> </w:t>
      </w:r>
      <w:r>
        <w:t>эскиз</w:t>
      </w:r>
      <w:r>
        <w:rPr>
          <w:spacing w:val="9"/>
        </w:rPr>
        <w:t xml:space="preserve"> </w:t>
      </w:r>
      <w:r>
        <w:t>макета</w:t>
      </w:r>
      <w:r>
        <w:rPr>
          <w:spacing w:val="7"/>
        </w:rPr>
        <w:t xml:space="preserve"> </w:t>
      </w:r>
      <w:r>
        <w:t>паркового</w:t>
      </w:r>
      <w:r>
        <w:rPr>
          <w:spacing w:val="8"/>
        </w:rPr>
        <w:t xml:space="preserve"> </w:t>
      </w:r>
      <w:r>
        <w:t>пространства</w:t>
      </w:r>
      <w:r>
        <w:rPr>
          <w:spacing w:val="6"/>
        </w:rPr>
        <w:t xml:space="preserve"> </w:t>
      </w:r>
      <w:r>
        <w:t>или</w:t>
      </w:r>
      <w:r>
        <w:rPr>
          <w:spacing w:val="12"/>
        </w:rPr>
        <w:t xml:space="preserve"> </w:t>
      </w:r>
      <w:r>
        <w:t>участвовать</w:t>
      </w:r>
      <w:r>
        <w:rPr>
          <w:spacing w:val="9"/>
        </w:rPr>
        <w:t xml:space="preserve"> </w:t>
      </w:r>
      <w:r>
        <w:t>в</w:t>
      </w:r>
      <w:r>
        <w:rPr>
          <w:spacing w:val="7"/>
        </w:rPr>
        <w:t xml:space="preserve"> </w:t>
      </w:r>
      <w:r>
        <w:t>коллективной</w:t>
      </w:r>
      <w:r>
        <w:rPr>
          <w:spacing w:val="9"/>
        </w:rPr>
        <w:t xml:space="preserve"> </w:t>
      </w:r>
      <w:r>
        <w:t>работе</w:t>
      </w:r>
      <w:r>
        <w:rPr>
          <w:spacing w:val="-57"/>
        </w:rPr>
        <w:t xml:space="preserve"> </w:t>
      </w:r>
      <w:r>
        <w:t>по</w:t>
      </w:r>
      <w:r>
        <w:rPr>
          <w:spacing w:val="-1"/>
        </w:rPr>
        <w:t xml:space="preserve"> </w:t>
      </w:r>
      <w:r>
        <w:t>созданию такого макета.</w:t>
      </w:r>
    </w:p>
    <w:p w14:paraId="0A4FFCEE" w14:textId="77777777" w:rsidR="008B50ED" w:rsidRDefault="00681A04">
      <w:pPr>
        <w:pStyle w:val="a3"/>
        <w:jc w:val="left"/>
      </w:pPr>
      <w:r>
        <w:t>Создать</w:t>
      </w:r>
      <w:r>
        <w:rPr>
          <w:spacing w:val="10"/>
        </w:rPr>
        <w:t xml:space="preserve"> </w:t>
      </w:r>
      <w:r>
        <w:t>в</w:t>
      </w:r>
      <w:r>
        <w:rPr>
          <w:spacing w:val="10"/>
        </w:rPr>
        <w:t xml:space="preserve"> </w:t>
      </w:r>
      <w:r>
        <w:t>виде</w:t>
      </w:r>
      <w:r>
        <w:rPr>
          <w:spacing w:val="9"/>
        </w:rPr>
        <w:t xml:space="preserve"> </w:t>
      </w:r>
      <w:r>
        <w:t>рисунков</w:t>
      </w:r>
      <w:r>
        <w:rPr>
          <w:spacing w:val="10"/>
        </w:rPr>
        <w:t xml:space="preserve"> </w:t>
      </w:r>
      <w:r>
        <w:t>или</w:t>
      </w:r>
      <w:r>
        <w:rPr>
          <w:spacing w:val="11"/>
        </w:rPr>
        <w:t xml:space="preserve"> </w:t>
      </w:r>
      <w:r>
        <w:t>объёмных</w:t>
      </w:r>
      <w:r>
        <w:rPr>
          <w:spacing w:val="11"/>
        </w:rPr>
        <w:t xml:space="preserve"> </w:t>
      </w:r>
      <w:r>
        <w:t>аппликаций</w:t>
      </w:r>
      <w:r>
        <w:rPr>
          <w:spacing w:val="11"/>
        </w:rPr>
        <w:t xml:space="preserve"> </w:t>
      </w:r>
      <w:r>
        <w:t>из</w:t>
      </w:r>
      <w:r>
        <w:rPr>
          <w:spacing w:val="10"/>
        </w:rPr>
        <w:t xml:space="preserve"> </w:t>
      </w:r>
      <w:r>
        <w:t>цветной</w:t>
      </w:r>
      <w:r>
        <w:rPr>
          <w:spacing w:val="11"/>
        </w:rPr>
        <w:t xml:space="preserve"> </w:t>
      </w:r>
      <w:r>
        <w:t>бумаги</w:t>
      </w:r>
      <w:r>
        <w:rPr>
          <w:spacing w:val="11"/>
        </w:rPr>
        <w:t xml:space="preserve"> </w:t>
      </w:r>
      <w:r>
        <w:t>эскизы</w:t>
      </w:r>
      <w:r>
        <w:rPr>
          <w:spacing w:val="9"/>
        </w:rPr>
        <w:t xml:space="preserve"> </w:t>
      </w:r>
      <w:r>
        <w:t>разнообразных</w:t>
      </w:r>
      <w:r>
        <w:rPr>
          <w:spacing w:val="-1"/>
        </w:rPr>
        <w:t xml:space="preserve"> </w:t>
      </w:r>
      <w:r>
        <w:t>малых</w:t>
      </w:r>
      <w:r>
        <w:rPr>
          <w:spacing w:val="1"/>
        </w:rPr>
        <w:t xml:space="preserve"> </w:t>
      </w:r>
      <w:r>
        <w:t>архитектурных форм,</w:t>
      </w:r>
      <w:r>
        <w:rPr>
          <w:spacing w:val="-2"/>
        </w:rPr>
        <w:t xml:space="preserve"> </w:t>
      </w:r>
      <w:r>
        <w:t>наполняющих</w:t>
      </w:r>
      <w:r>
        <w:rPr>
          <w:spacing w:val="1"/>
        </w:rPr>
        <w:t xml:space="preserve"> </w:t>
      </w:r>
      <w:r>
        <w:t>городское</w:t>
      </w:r>
      <w:r>
        <w:rPr>
          <w:spacing w:val="-2"/>
        </w:rPr>
        <w:t xml:space="preserve"> </w:t>
      </w:r>
      <w:r>
        <w:t>пространство.</w:t>
      </w:r>
    </w:p>
    <w:p w14:paraId="39A6F9AC" w14:textId="77777777" w:rsidR="008B50ED" w:rsidRDefault="00681A04">
      <w:pPr>
        <w:pStyle w:val="a3"/>
        <w:jc w:val="left"/>
      </w:pPr>
      <w:r>
        <w:t>Придумать</w:t>
      </w:r>
      <w:r>
        <w:rPr>
          <w:spacing w:val="47"/>
        </w:rPr>
        <w:t xml:space="preserve"> </w:t>
      </w:r>
      <w:r>
        <w:t>и</w:t>
      </w:r>
      <w:r>
        <w:rPr>
          <w:spacing w:val="49"/>
        </w:rPr>
        <w:t xml:space="preserve"> </w:t>
      </w:r>
      <w:r>
        <w:t>нарисовать</w:t>
      </w:r>
      <w:r>
        <w:rPr>
          <w:spacing w:val="47"/>
        </w:rPr>
        <w:t xml:space="preserve"> </w:t>
      </w:r>
      <w:r>
        <w:t>(или</w:t>
      </w:r>
      <w:r>
        <w:rPr>
          <w:spacing w:val="50"/>
        </w:rPr>
        <w:t xml:space="preserve"> </w:t>
      </w:r>
      <w:r>
        <w:t>выполнить</w:t>
      </w:r>
      <w:r>
        <w:rPr>
          <w:spacing w:val="47"/>
        </w:rPr>
        <w:t xml:space="preserve"> </w:t>
      </w:r>
      <w:r>
        <w:t>в</w:t>
      </w:r>
      <w:r>
        <w:rPr>
          <w:spacing w:val="47"/>
        </w:rPr>
        <w:t xml:space="preserve"> </w:t>
      </w:r>
      <w:r>
        <w:t>технике</w:t>
      </w:r>
      <w:r>
        <w:rPr>
          <w:spacing w:val="47"/>
        </w:rPr>
        <w:t xml:space="preserve"> </w:t>
      </w:r>
      <w:proofErr w:type="spellStart"/>
      <w:r>
        <w:t>бумагопластики</w:t>
      </w:r>
      <w:proofErr w:type="spellEnd"/>
      <w:r>
        <w:t>)</w:t>
      </w:r>
      <w:r>
        <w:rPr>
          <w:spacing w:val="46"/>
        </w:rPr>
        <w:t xml:space="preserve"> </w:t>
      </w:r>
      <w:r>
        <w:t>транспортное</w:t>
      </w:r>
      <w:r>
        <w:rPr>
          <w:spacing w:val="-57"/>
        </w:rPr>
        <w:t xml:space="preserve"> </w:t>
      </w:r>
      <w:r>
        <w:t>средство.</w:t>
      </w:r>
    </w:p>
    <w:p w14:paraId="55C512B3" w14:textId="77777777" w:rsidR="008B50ED" w:rsidRDefault="00681A04">
      <w:pPr>
        <w:pStyle w:val="a3"/>
        <w:jc w:val="left"/>
      </w:pPr>
      <w:r>
        <w:t>Выполнить</w:t>
      </w:r>
      <w:r>
        <w:rPr>
          <w:spacing w:val="20"/>
        </w:rPr>
        <w:t xml:space="preserve"> </w:t>
      </w:r>
      <w:r>
        <w:t>творческий</w:t>
      </w:r>
      <w:r>
        <w:rPr>
          <w:spacing w:val="21"/>
        </w:rPr>
        <w:t xml:space="preserve"> </w:t>
      </w:r>
      <w:r>
        <w:t>рисунок</w:t>
      </w:r>
      <w:r>
        <w:rPr>
          <w:spacing w:val="27"/>
        </w:rPr>
        <w:t xml:space="preserve"> </w:t>
      </w:r>
      <w:r>
        <w:t>-</w:t>
      </w:r>
      <w:r>
        <w:rPr>
          <w:spacing w:val="22"/>
        </w:rPr>
        <w:t xml:space="preserve"> </w:t>
      </w:r>
      <w:r>
        <w:t>создать</w:t>
      </w:r>
      <w:r>
        <w:rPr>
          <w:spacing w:val="22"/>
        </w:rPr>
        <w:t xml:space="preserve"> </w:t>
      </w:r>
      <w:r>
        <w:t>образ</w:t>
      </w:r>
      <w:r>
        <w:rPr>
          <w:spacing w:val="24"/>
        </w:rPr>
        <w:t xml:space="preserve"> </w:t>
      </w:r>
      <w:r>
        <w:t>своего</w:t>
      </w:r>
      <w:r>
        <w:rPr>
          <w:spacing w:val="23"/>
        </w:rPr>
        <w:t xml:space="preserve"> </w:t>
      </w:r>
      <w:r>
        <w:t>города</w:t>
      </w:r>
      <w:r>
        <w:rPr>
          <w:spacing w:val="22"/>
        </w:rPr>
        <w:t xml:space="preserve"> </w:t>
      </w:r>
      <w:r>
        <w:t>или</w:t>
      </w:r>
      <w:r>
        <w:rPr>
          <w:spacing w:val="22"/>
        </w:rPr>
        <w:t xml:space="preserve"> </w:t>
      </w:r>
      <w:r>
        <w:t>села</w:t>
      </w:r>
      <w:r>
        <w:rPr>
          <w:spacing w:val="21"/>
        </w:rPr>
        <w:t xml:space="preserve"> </w:t>
      </w:r>
      <w:r>
        <w:t>или</w:t>
      </w:r>
      <w:r>
        <w:rPr>
          <w:spacing w:val="26"/>
        </w:rPr>
        <w:t xml:space="preserve"> </w:t>
      </w:r>
      <w:r>
        <w:t>участвовать</w:t>
      </w:r>
      <w:r>
        <w:rPr>
          <w:spacing w:val="-1"/>
        </w:rPr>
        <w:t xml:space="preserve"> </w:t>
      </w:r>
      <w:r>
        <w:t>в</w:t>
      </w:r>
      <w:r>
        <w:rPr>
          <w:spacing w:val="-2"/>
        </w:rPr>
        <w:t xml:space="preserve"> </w:t>
      </w:r>
      <w:r>
        <w:t>коллективной</w:t>
      </w:r>
      <w:r>
        <w:rPr>
          <w:spacing w:val="-1"/>
        </w:rPr>
        <w:t xml:space="preserve"> </w:t>
      </w:r>
      <w:r>
        <w:t>работе</w:t>
      </w:r>
      <w:r>
        <w:rPr>
          <w:spacing w:val="-3"/>
        </w:rPr>
        <w:t xml:space="preserve"> </w:t>
      </w:r>
      <w:r>
        <w:t>по</w:t>
      </w:r>
      <w:r>
        <w:rPr>
          <w:spacing w:val="-1"/>
        </w:rPr>
        <w:t xml:space="preserve"> </w:t>
      </w:r>
      <w:r>
        <w:t>созданию</w:t>
      </w:r>
      <w:r>
        <w:rPr>
          <w:spacing w:val="-1"/>
        </w:rPr>
        <w:t xml:space="preserve"> </w:t>
      </w:r>
      <w:r>
        <w:t>образа</w:t>
      </w:r>
      <w:r>
        <w:rPr>
          <w:spacing w:val="-3"/>
        </w:rPr>
        <w:t xml:space="preserve"> </w:t>
      </w:r>
      <w:r>
        <w:t>своего</w:t>
      </w:r>
      <w:r>
        <w:rPr>
          <w:spacing w:val="-2"/>
        </w:rPr>
        <w:t xml:space="preserve"> </w:t>
      </w:r>
      <w:r>
        <w:t>города</w:t>
      </w:r>
      <w:r>
        <w:rPr>
          <w:spacing w:val="-2"/>
        </w:rPr>
        <w:t xml:space="preserve"> </w:t>
      </w:r>
      <w:r>
        <w:t>или села</w:t>
      </w:r>
      <w:r>
        <w:rPr>
          <w:spacing w:val="-3"/>
        </w:rPr>
        <w:t xml:space="preserve"> </w:t>
      </w:r>
      <w:r>
        <w:t>(в</w:t>
      </w:r>
      <w:r>
        <w:rPr>
          <w:spacing w:val="-2"/>
        </w:rPr>
        <w:t xml:space="preserve"> </w:t>
      </w:r>
      <w:r>
        <w:t>виде</w:t>
      </w:r>
      <w:r>
        <w:rPr>
          <w:spacing w:val="-2"/>
        </w:rPr>
        <w:t xml:space="preserve"> </w:t>
      </w:r>
      <w:r>
        <w:t>коллажа).</w:t>
      </w:r>
    </w:p>
    <w:p w14:paraId="046B475B" w14:textId="77777777" w:rsidR="008B50ED" w:rsidRDefault="008B50ED">
      <w:pPr>
        <w:pStyle w:val="a3"/>
        <w:spacing w:before="3"/>
        <w:ind w:left="0" w:firstLine="0"/>
        <w:jc w:val="left"/>
      </w:pPr>
    </w:p>
    <w:p w14:paraId="229D17DF" w14:textId="77777777" w:rsidR="008B50ED" w:rsidRDefault="00681A04">
      <w:pPr>
        <w:pStyle w:val="1"/>
        <w:spacing w:before="1" w:line="274" w:lineRule="exact"/>
        <w:jc w:val="both"/>
      </w:pPr>
      <w:r>
        <w:t>Модуль</w:t>
      </w:r>
      <w:r>
        <w:rPr>
          <w:spacing w:val="-4"/>
        </w:rPr>
        <w:t xml:space="preserve"> </w:t>
      </w:r>
      <w:r>
        <w:t>«Восприятие</w:t>
      </w:r>
      <w:r>
        <w:rPr>
          <w:spacing w:val="-6"/>
        </w:rPr>
        <w:t xml:space="preserve"> </w:t>
      </w:r>
      <w:r>
        <w:t>произведений</w:t>
      </w:r>
      <w:r>
        <w:rPr>
          <w:spacing w:val="-3"/>
        </w:rPr>
        <w:t xml:space="preserve"> </w:t>
      </w:r>
      <w:r>
        <w:t>искусства»</w:t>
      </w:r>
    </w:p>
    <w:p w14:paraId="7FA9871F" w14:textId="77777777" w:rsidR="008B50ED" w:rsidRDefault="00681A04">
      <w:pPr>
        <w:pStyle w:val="a3"/>
        <w:ind w:right="191"/>
      </w:pPr>
      <w:r>
        <w:t>Рассматривать и обсуждать содержание работы художника, ценностно и эстетически</w:t>
      </w:r>
      <w:r>
        <w:rPr>
          <w:spacing w:val="1"/>
        </w:rPr>
        <w:t xml:space="preserve"> </w:t>
      </w:r>
      <w:r>
        <w:t>относиться к иллюстрациям известных отечественных художников детских книг, получая</w:t>
      </w:r>
      <w:r>
        <w:rPr>
          <w:spacing w:val="1"/>
        </w:rPr>
        <w:t xml:space="preserve"> </w:t>
      </w:r>
      <w:r>
        <w:t>различную визуально-образную информацию; знать имена нескольких художников детской</w:t>
      </w:r>
      <w:r>
        <w:rPr>
          <w:spacing w:val="1"/>
        </w:rPr>
        <w:t xml:space="preserve"> </w:t>
      </w:r>
      <w:r>
        <w:t>книги.</w:t>
      </w:r>
    </w:p>
    <w:p w14:paraId="25B1AA8C" w14:textId="77777777" w:rsidR="008B50ED" w:rsidRDefault="00681A04">
      <w:pPr>
        <w:pStyle w:val="a3"/>
        <w:ind w:right="187"/>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w:t>
      </w:r>
      <w:proofErr w:type="spellStart"/>
      <w:proofErr w:type="gramStart"/>
      <w:r>
        <w:t>обсу</w:t>
      </w:r>
      <w:proofErr w:type="spellEnd"/>
      <w:r>
        <w:t>-</w:t>
      </w:r>
      <w:r>
        <w:rPr>
          <w:spacing w:val="1"/>
        </w:rPr>
        <w:t xml:space="preserve"> </w:t>
      </w:r>
      <w:r>
        <w:t>ждать</w:t>
      </w:r>
      <w:proofErr w:type="gramEnd"/>
      <w:r>
        <w:t xml:space="preserve"> их архитектурные особенности; приобретать представления, аналитический и </w:t>
      </w:r>
      <w:proofErr w:type="spellStart"/>
      <w:r>
        <w:t>эмоцио</w:t>
      </w:r>
      <w:proofErr w:type="spellEnd"/>
      <w:r>
        <w:t>-</w:t>
      </w:r>
      <w:r>
        <w:rPr>
          <w:spacing w:val="1"/>
        </w:rPr>
        <w:t xml:space="preserve"> </w:t>
      </w:r>
      <w:proofErr w:type="spellStart"/>
      <w:r>
        <w:t>нальный</w:t>
      </w:r>
      <w:proofErr w:type="spellEnd"/>
      <w:r>
        <w:t xml:space="preserve"> опыт восприятия наиболее известных памятников архитектуры Москвы и Санкт-</w:t>
      </w:r>
      <w:r>
        <w:rPr>
          <w:spacing w:val="1"/>
        </w:rPr>
        <w:t xml:space="preserve"> </w:t>
      </w:r>
      <w:r>
        <w:t xml:space="preserve">Петербурга (для жителей регионов на основе фотографий, телепередач и виртуальных </w:t>
      </w:r>
      <w:proofErr w:type="spellStart"/>
      <w:r>
        <w:t>путе</w:t>
      </w:r>
      <w:proofErr w:type="spellEnd"/>
      <w:r>
        <w:t>-</w:t>
      </w:r>
      <w:r>
        <w:rPr>
          <w:spacing w:val="1"/>
        </w:rPr>
        <w:t xml:space="preserve"> </w:t>
      </w:r>
      <w:r>
        <w:t>шествий), уметь</w:t>
      </w:r>
      <w:r>
        <w:rPr>
          <w:spacing w:val="2"/>
        </w:rPr>
        <w:t xml:space="preserve"> </w:t>
      </w:r>
      <w:r>
        <w:t>обсуждать</w:t>
      </w:r>
      <w:r>
        <w:rPr>
          <w:spacing w:val="2"/>
        </w:rPr>
        <w:t xml:space="preserve"> </w:t>
      </w:r>
      <w:r>
        <w:t>увиденные</w:t>
      </w:r>
      <w:r>
        <w:rPr>
          <w:spacing w:val="-3"/>
        </w:rPr>
        <w:t xml:space="preserve"> </w:t>
      </w:r>
      <w:r>
        <w:t>памятники.</w:t>
      </w:r>
    </w:p>
    <w:p w14:paraId="2BE8811F" w14:textId="77777777" w:rsidR="008B50ED" w:rsidRDefault="00681A04">
      <w:pPr>
        <w:pStyle w:val="a3"/>
        <w:ind w:right="191"/>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 пространственных</w:t>
      </w:r>
      <w:r>
        <w:rPr>
          <w:spacing w:val="1"/>
        </w:rPr>
        <w:t xml:space="preserve"> </w:t>
      </w:r>
      <w:r>
        <w:t>искусств:</w:t>
      </w:r>
      <w:r>
        <w:rPr>
          <w:spacing w:val="1"/>
        </w:rPr>
        <w:t xml:space="preserve"> </w:t>
      </w:r>
      <w:r>
        <w:t>изобразительных видов искусства - живописи, графики, скульптуры; архитектуры, дизайна,</w:t>
      </w:r>
      <w:r>
        <w:rPr>
          <w:spacing w:val="1"/>
        </w:rPr>
        <w:t xml:space="preserve"> </w:t>
      </w:r>
      <w:r>
        <w:t>декоративно-прикладных видов искусства, а также деятельности художника в кино, в театре,</w:t>
      </w:r>
      <w:r>
        <w:rPr>
          <w:spacing w:val="1"/>
        </w:rPr>
        <w:t xml:space="preserve"> </w:t>
      </w:r>
      <w:r>
        <w:t>на</w:t>
      </w:r>
      <w:r>
        <w:rPr>
          <w:spacing w:val="-2"/>
        </w:rPr>
        <w:t xml:space="preserve"> </w:t>
      </w:r>
      <w:r>
        <w:t>празднике.</w:t>
      </w:r>
    </w:p>
    <w:p w14:paraId="11AE47F3" w14:textId="77777777" w:rsidR="008B50ED" w:rsidRDefault="00681A04">
      <w:pPr>
        <w:pStyle w:val="a3"/>
        <w:ind w:right="195"/>
      </w:pPr>
      <w:r>
        <w:t>Знать и уметь называть основные жанры живописи, графики и скульптуры, определяемые</w:t>
      </w:r>
      <w:r>
        <w:rPr>
          <w:spacing w:val="-3"/>
        </w:rPr>
        <w:t xml:space="preserve"> </w:t>
      </w:r>
      <w:r>
        <w:t>предметом</w:t>
      </w:r>
      <w:r>
        <w:rPr>
          <w:spacing w:val="-1"/>
        </w:rPr>
        <w:t xml:space="preserve"> </w:t>
      </w:r>
      <w:r>
        <w:t>изображения.</w:t>
      </w:r>
    </w:p>
    <w:p w14:paraId="660AE5E7" w14:textId="77777777" w:rsidR="008B50ED" w:rsidRDefault="00681A04">
      <w:pPr>
        <w:pStyle w:val="a3"/>
        <w:ind w:right="194"/>
      </w:pPr>
      <w:r>
        <w:t>Знать имена крупнейших</w:t>
      </w:r>
      <w:r>
        <w:rPr>
          <w:spacing w:val="1"/>
        </w:rPr>
        <w:t xml:space="preserve"> </w:t>
      </w:r>
      <w:r>
        <w:t>отечественных художников-пейзажистов: И.И. Шишкина,</w:t>
      </w:r>
      <w:r>
        <w:rPr>
          <w:spacing w:val="1"/>
        </w:rPr>
        <w:t xml:space="preserve"> </w:t>
      </w:r>
      <w:r>
        <w:t>И.И. Левитана, А.К. Саврасова, В.Д. Поленова, А.И. Куинджи, И.К. Айвазовского и других</w:t>
      </w:r>
      <w:r>
        <w:rPr>
          <w:spacing w:val="1"/>
        </w:rPr>
        <w:t xml:space="preserve"> </w:t>
      </w:r>
      <w:r>
        <w:t>(по</w:t>
      </w:r>
      <w:r>
        <w:rPr>
          <w:spacing w:val="-1"/>
        </w:rPr>
        <w:t xml:space="preserve"> </w:t>
      </w:r>
      <w:r>
        <w:t>выбору</w:t>
      </w:r>
      <w:r>
        <w:rPr>
          <w:spacing w:val="-1"/>
        </w:rPr>
        <w:t xml:space="preserve"> </w:t>
      </w:r>
      <w:r>
        <w:t>учителя),</w:t>
      </w:r>
      <w:r>
        <w:rPr>
          <w:spacing w:val="-2"/>
        </w:rPr>
        <w:t xml:space="preserve"> </w:t>
      </w:r>
      <w:r>
        <w:t>приобретать представления</w:t>
      </w:r>
      <w:r>
        <w:rPr>
          <w:spacing w:val="-1"/>
        </w:rPr>
        <w:t xml:space="preserve"> </w:t>
      </w:r>
      <w:r>
        <w:t>об</w:t>
      </w:r>
      <w:r>
        <w:rPr>
          <w:spacing w:val="-3"/>
        </w:rPr>
        <w:t xml:space="preserve"> </w:t>
      </w:r>
      <w:r>
        <w:t>их</w:t>
      </w:r>
      <w:r>
        <w:rPr>
          <w:spacing w:val="1"/>
        </w:rPr>
        <w:t xml:space="preserve"> </w:t>
      </w:r>
      <w:r>
        <w:t>произведениях.</w:t>
      </w:r>
    </w:p>
    <w:p w14:paraId="4B22CAB3" w14:textId="77777777" w:rsidR="008B50ED" w:rsidRDefault="00681A04">
      <w:pPr>
        <w:pStyle w:val="a3"/>
        <w:ind w:right="188"/>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 в исследовательских квестах, в обсуждении впечатлений от виртуальных путешествий.</w:t>
      </w:r>
    </w:p>
    <w:p w14:paraId="10C71191" w14:textId="77777777" w:rsidR="008B50ED" w:rsidRDefault="00681A04">
      <w:pPr>
        <w:pStyle w:val="a3"/>
        <w:ind w:right="194"/>
      </w:pPr>
      <w:r>
        <w:t>Знать имена крупнейших отечественных портретистов: В.И. Сурикова, И.Е. Репина,</w:t>
      </w:r>
      <w:r>
        <w:rPr>
          <w:spacing w:val="1"/>
        </w:rPr>
        <w:t xml:space="preserve"> </w:t>
      </w:r>
      <w:r>
        <w:t>В.А.</w:t>
      </w:r>
      <w:r>
        <w:rPr>
          <w:spacing w:val="-4"/>
        </w:rPr>
        <w:t xml:space="preserve"> </w:t>
      </w:r>
      <w:r>
        <w:t>Серова</w:t>
      </w:r>
      <w:r>
        <w:rPr>
          <w:spacing w:val="-3"/>
        </w:rPr>
        <w:t xml:space="preserve"> </w:t>
      </w:r>
      <w:r>
        <w:t>и</w:t>
      </w:r>
      <w:r>
        <w:rPr>
          <w:spacing w:val="-2"/>
        </w:rPr>
        <w:t xml:space="preserve"> </w:t>
      </w:r>
      <w:r>
        <w:t>других</w:t>
      </w:r>
      <w:r>
        <w:rPr>
          <w:spacing w:val="-1"/>
        </w:rPr>
        <w:t xml:space="preserve"> </w:t>
      </w:r>
      <w:r>
        <w:t>(по</w:t>
      </w:r>
      <w:r>
        <w:rPr>
          <w:spacing w:val="-2"/>
        </w:rPr>
        <w:t xml:space="preserve"> </w:t>
      </w:r>
      <w:r>
        <w:t>выбору</w:t>
      </w:r>
      <w:r>
        <w:rPr>
          <w:spacing w:val="-3"/>
        </w:rPr>
        <w:t xml:space="preserve"> </w:t>
      </w:r>
      <w:r>
        <w:t>учителя),</w:t>
      </w:r>
      <w:r>
        <w:rPr>
          <w:spacing w:val="-3"/>
        </w:rPr>
        <w:t xml:space="preserve"> </w:t>
      </w:r>
      <w:r>
        <w:t>приобретать</w:t>
      </w:r>
      <w:r>
        <w:rPr>
          <w:spacing w:val="-3"/>
        </w:rPr>
        <w:t xml:space="preserve"> </w:t>
      </w:r>
      <w:r>
        <w:t>представления</w:t>
      </w:r>
      <w:r>
        <w:rPr>
          <w:spacing w:val="-2"/>
        </w:rPr>
        <w:t xml:space="preserve"> </w:t>
      </w:r>
      <w:r>
        <w:t>об</w:t>
      </w:r>
      <w:r>
        <w:rPr>
          <w:spacing w:val="-2"/>
        </w:rPr>
        <w:t xml:space="preserve"> </w:t>
      </w:r>
      <w:r>
        <w:t>их</w:t>
      </w:r>
      <w:r>
        <w:rPr>
          <w:spacing w:val="-3"/>
        </w:rPr>
        <w:t xml:space="preserve"> </w:t>
      </w:r>
      <w:r>
        <w:t>произведениях.</w:t>
      </w:r>
    </w:p>
    <w:p w14:paraId="3FF9A7AA" w14:textId="77777777" w:rsidR="008B50ED" w:rsidRDefault="00681A04">
      <w:pPr>
        <w:pStyle w:val="a3"/>
        <w:ind w:right="191"/>
      </w:pPr>
      <w:r>
        <w:t>Понимать значение музеев и называть, указывать, где находятся и чему посвящены их</w:t>
      </w:r>
      <w:r>
        <w:rPr>
          <w:spacing w:val="-57"/>
        </w:rPr>
        <w:t xml:space="preserve"> </w:t>
      </w:r>
      <w:r>
        <w:t xml:space="preserve">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w:t>
      </w:r>
      <w:proofErr w:type="spellStart"/>
      <w:r>
        <w:t>Пуш</w:t>
      </w:r>
      <w:proofErr w:type="spellEnd"/>
      <w:r>
        <w:t>-</w:t>
      </w:r>
      <w:r>
        <w:rPr>
          <w:spacing w:val="1"/>
        </w:rPr>
        <w:t xml:space="preserve"> </w:t>
      </w:r>
      <w:proofErr w:type="spellStart"/>
      <w:r>
        <w:t>кина</w:t>
      </w:r>
      <w:proofErr w:type="spellEnd"/>
      <w:r>
        <w:t>.</w:t>
      </w:r>
    </w:p>
    <w:p w14:paraId="67A2033E" w14:textId="77777777" w:rsidR="008B50ED" w:rsidRDefault="00681A04">
      <w:pPr>
        <w:pStyle w:val="a3"/>
        <w:ind w:right="193"/>
      </w:pPr>
      <w:r>
        <w:t>Знать, что в России много замечательных художественных музеев, иметь представление</w:t>
      </w:r>
      <w:r>
        <w:rPr>
          <w:spacing w:val="-2"/>
        </w:rPr>
        <w:t xml:space="preserve"> </w:t>
      </w:r>
      <w:r>
        <w:t>о коллекциях</w:t>
      </w:r>
      <w:r>
        <w:rPr>
          <w:spacing w:val="2"/>
        </w:rPr>
        <w:t xml:space="preserve"> </w:t>
      </w:r>
      <w:r>
        <w:t>своих региональных</w:t>
      </w:r>
      <w:r>
        <w:rPr>
          <w:spacing w:val="2"/>
        </w:rPr>
        <w:t xml:space="preserve"> </w:t>
      </w:r>
      <w:r>
        <w:t>музеев.</w:t>
      </w:r>
    </w:p>
    <w:p w14:paraId="4D633D3C" w14:textId="77777777" w:rsidR="008B50ED" w:rsidRDefault="008B50ED">
      <w:pPr>
        <w:pStyle w:val="a3"/>
        <w:spacing w:before="3"/>
        <w:ind w:left="0" w:firstLine="0"/>
        <w:jc w:val="left"/>
      </w:pPr>
    </w:p>
    <w:p w14:paraId="73310D39" w14:textId="77777777" w:rsidR="008B50ED" w:rsidRDefault="00681A04">
      <w:pPr>
        <w:pStyle w:val="1"/>
        <w:spacing w:before="1" w:line="274" w:lineRule="exact"/>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14:paraId="3BD52929" w14:textId="77777777" w:rsidR="008B50ED" w:rsidRDefault="00681A04">
      <w:pPr>
        <w:pStyle w:val="a3"/>
        <w:ind w:right="186"/>
      </w:pPr>
      <w:r>
        <w:t>Осваивать приёмы работы в графическом редакторе с линиями, геометрическими фигурами,</w:t>
      </w:r>
      <w:r>
        <w:rPr>
          <w:spacing w:val="-1"/>
        </w:rPr>
        <w:t xml:space="preserve"> </w:t>
      </w:r>
      <w:r>
        <w:t>инструментами традиционного рисования.</w:t>
      </w:r>
    </w:p>
    <w:p w14:paraId="7B98E1A2" w14:textId="77777777" w:rsidR="008B50ED" w:rsidRDefault="00681A04">
      <w:pPr>
        <w:pStyle w:val="a3"/>
        <w:ind w:right="189"/>
      </w:pPr>
      <w:r>
        <w:t>Применять получаемые навыки для усвоения определённых учебных тем, например:</w:t>
      </w:r>
      <w:r>
        <w:rPr>
          <w:spacing w:val="1"/>
        </w:rPr>
        <w:t xml:space="preserve"> </w:t>
      </w:r>
      <w:r>
        <w:t>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w:t>
      </w:r>
      <w:r>
        <w:rPr>
          <w:spacing w:val="-1"/>
        </w:rPr>
        <w:t xml:space="preserve"> </w:t>
      </w:r>
      <w:r>
        <w:t>на</w:t>
      </w:r>
      <w:r>
        <w:rPr>
          <w:spacing w:val="1"/>
        </w:rPr>
        <w:t xml:space="preserve"> </w:t>
      </w:r>
      <w:r>
        <w:t>свойствах</w:t>
      </w:r>
      <w:r>
        <w:rPr>
          <w:spacing w:val="1"/>
        </w:rPr>
        <w:t xml:space="preserve"> </w:t>
      </w:r>
      <w:r>
        <w:t>симметрии; создание</w:t>
      </w:r>
      <w:r>
        <w:rPr>
          <w:spacing w:val="-1"/>
        </w:rPr>
        <w:t xml:space="preserve"> </w:t>
      </w:r>
      <w:r>
        <w:t>паттернов.</w:t>
      </w:r>
    </w:p>
    <w:p w14:paraId="3314F897" w14:textId="77777777" w:rsidR="008B50ED" w:rsidRDefault="00681A04">
      <w:pPr>
        <w:pStyle w:val="a3"/>
        <w:spacing w:before="66"/>
        <w:ind w:right="192"/>
      </w:pPr>
      <w:r>
        <w:lastRenderedPageBreak/>
        <w:t>Осваивать с помощью создания схемы лица человека его конструкцию и пропорции;</w:t>
      </w:r>
      <w:r>
        <w:rPr>
          <w:spacing w:val="1"/>
        </w:rPr>
        <w:t xml:space="preserve"> </w:t>
      </w:r>
      <w:r>
        <w:t>осваивать</w:t>
      </w:r>
      <w:r>
        <w:rPr>
          <w:spacing w:val="-2"/>
        </w:rPr>
        <w:t xml:space="preserve"> </w:t>
      </w:r>
      <w:r>
        <w:t>с</w:t>
      </w:r>
      <w:r>
        <w:rPr>
          <w:spacing w:val="-2"/>
        </w:rPr>
        <w:t xml:space="preserve"> </w:t>
      </w:r>
      <w:r>
        <w:t>помощью</w:t>
      </w:r>
      <w:r>
        <w:rPr>
          <w:spacing w:val="-1"/>
        </w:rPr>
        <w:t xml:space="preserve"> </w:t>
      </w:r>
      <w:r>
        <w:t>графического</w:t>
      </w:r>
      <w:r>
        <w:rPr>
          <w:spacing w:val="-1"/>
        </w:rPr>
        <w:t xml:space="preserve"> </w:t>
      </w:r>
      <w:r>
        <w:t>редактора схематическое</w:t>
      </w:r>
      <w:r>
        <w:rPr>
          <w:spacing w:val="-3"/>
        </w:rPr>
        <w:t xml:space="preserve"> </w:t>
      </w:r>
      <w:r>
        <w:t>изменение</w:t>
      </w:r>
      <w:r>
        <w:rPr>
          <w:spacing w:val="-2"/>
        </w:rPr>
        <w:t xml:space="preserve"> </w:t>
      </w:r>
      <w:r>
        <w:t>мимики</w:t>
      </w:r>
      <w:r>
        <w:rPr>
          <w:spacing w:val="-1"/>
        </w:rPr>
        <w:t xml:space="preserve"> </w:t>
      </w:r>
      <w:r>
        <w:t>лица.</w:t>
      </w:r>
    </w:p>
    <w:p w14:paraId="469192B2" w14:textId="77777777" w:rsidR="008B50ED" w:rsidRDefault="00681A04">
      <w:pPr>
        <w:pStyle w:val="a3"/>
        <w:ind w:right="187"/>
      </w:pPr>
      <w:r>
        <w:t>Осваивать приёмы соединения шрифта и векторного изображения при создании поздравительных</w:t>
      </w:r>
      <w:r>
        <w:rPr>
          <w:spacing w:val="1"/>
        </w:rPr>
        <w:t xml:space="preserve"> </w:t>
      </w:r>
      <w:r>
        <w:t>открыток, афиши</w:t>
      </w:r>
      <w:r>
        <w:rPr>
          <w:spacing w:val="-2"/>
        </w:rPr>
        <w:t xml:space="preserve"> </w:t>
      </w:r>
      <w:r>
        <w:t>и др.</w:t>
      </w:r>
    </w:p>
    <w:p w14:paraId="59B58856" w14:textId="77777777" w:rsidR="008B50ED" w:rsidRDefault="00681A04">
      <w:pPr>
        <w:pStyle w:val="a3"/>
        <w:spacing w:before="1"/>
        <w:ind w:right="195"/>
      </w:pPr>
      <w:r>
        <w:t>Осваивать приёмы редактирования цифровых фотографий с помощью компьютерной</w:t>
      </w:r>
      <w:r>
        <w:rPr>
          <w:spacing w:val="1"/>
        </w:rPr>
        <w:t xml:space="preserve"> </w:t>
      </w:r>
      <w:r>
        <w:t>программы Picture Manager (или другой): изменение яркости, контраста и насыщенности</w:t>
      </w:r>
      <w:r>
        <w:rPr>
          <w:spacing w:val="1"/>
        </w:rPr>
        <w:t xml:space="preserve"> </w:t>
      </w:r>
      <w:r>
        <w:t>цвета;</w:t>
      </w:r>
      <w:r>
        <w:rPr>
          <w:spacing w:val="-1"/>
        </w:rPr>
        <w:t xml:space="preserve"> </w:t>
      </w:r>
      <w:r>
        <w:t>обрезка</w:t>
      </w:r>
      <w:r>
        <w:rPr>
          <w:spacing w:val="-1"/>
        </w:rPr>
        <w:t xml:space="preserve"> </w:t>
      </w:r>
      <w:r>
        <w:t>изображения, поворот, отражение.</w:t>
      </w:r>
    </w:p>
    <w:p w14:paraId="243C24A2" w14:textId="77777777" w:rsidR="008B50ED" w:rsidRDefault="00681A04">
      <w:pPr>
        <w:pStyle w:val="a3"/>
        <w:ind w:right="193"/>
      </w:pPr>
      <w:r>
        <w:t>Осуществлять виртуальные путешествия в отечественные художественные музеи и,</w:t>
      </w:r>
      <w:r>
        <w:rPr>
          <w:spacing w:val="1"/>
        </w:rPr>
        <w:t xml:space="preserve"> </w:t>
      </w:r>
      <w:r>
        <w:t>возможно, знаменитые зарубежные художественные музеи на основе установок и квестов,</w:t>
      </w:r>
      <w:r>
        <w:rPr>
          <w:spacing w:val="1"/>
        </w:rPr>
        <w:t xml:space="preserve"> </w:t>
      </w:r>
      <w:r>
        <w:t>предложенных</w:t>
      </w:r>
      <w:r>
        <w:rPr>
          <w:spacing w:val="3"/>
        </w:rPr>
        <w:t xml:space="preserve"> </w:t>
      </w:r>
      <w:r>
        <w:t>учителем.</w:t>
      </w:r>
    </w:p>
    <w:p w14:paraId="32562914" w14:textId="77777777" w:rsidR="008B50ED" w:rsidRDefault="008B50ED">
      <w:pPr>
        <w:pStyle w:val="a3"/>
        <w:spacing w:before="6"/>
        <w:ind w:left="0" w:firstLine="0"/>
        <w:jc w:val="left"/>
        <w:rPr>
          <w:sz w:val="16"/>
        </w:rPr>
      </w:pPr>
    </w:p>
    <w:p w14:paraId="2E72B005" w14:textId="77777777" w:rsidR="008B50ED" w:rsidRDefault="00681A04" w:rsidP="00944FBB">
      <w:pPr>
        <w:pStyle w:val="1"/>
        <w:numPr>
          <w:ilvl w:val="0"/>
          <w:numId w:val="119"/>
        </w:numPr>
        <w:tabs>
          <w:tab w:val="left" w:pos="4865"/>
        </w:tabs>
        <w:spacing w:before="90"/>
        <w:ind w:hanging="4668"/>
        <w:jc w:val="left"/>
      </w:pPr>
      <w:r>
        <w:t>КЛАСС</w:t>
      </w:r>
    </w:p>
    <w:p w14:paraId="00D77BCC" w14:textId="77777777" w:rsidR="008B50ED" w:rsidRDefault="00681A04">
      <w:pPr>
        <w:spacing w:before="1"/>
        <w:ind w:left="1101"/>
        <w:rPr>
          <w:b/>
          <w:sz w:val="24"/>
        </w:rPr>
      </w:pPr>
      <w:r>
        <w:rPr>
          <w:b/>
          <w:sz w:val="24"/>
        </w:rPr>
        <w:t>Модуль</w:t>
      </w:r>
      <w:r>
        <w:rPr>
          <w:b/>
          <w:spacing w:val="-2"/>
          <w:sz w:val="24"/>
        </w:rPr>
        <w:t xml:space="preserve"> </w:t>
      </w:r>
      <w:r>
        <w:rPr>
          <w:b/>
          <w:sz w:val="24"/>
        </w:rPr>
        <w:t>«Графика»</w:t>
      </w:r>
    </w:p>
    <w:p w14:paraId="65B4FBA0" w14:textId="77777777" w:rsidR="008B50ED" w:rsidRDefault="00681A04">
      <w:pPr>
        <w:pStyle w:val="a3"/>
        <w:ind w:right="18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w:t>
      </w:r>
      <w:r>
        <w:rPr>
          <w:spacing w:val="1"/>
        </w:rPr>
        <w:t xml:space="preserve"> </w:t>
      </w:r>
      <w:r>
        <w:t>рисунках.</w:t>
      </w:r>
    </w:p>
    <w:p w14:paraId="6B262402" w14:textId="77777777" w:rsidR="008B50ED" w:rsidRDefault="00681A04">
      <w:pPr>
        <w:pStyle w:val="a3"/>
        <w:ind w:right="188"/>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w:t>
      </w:r>
      <w:r>
        <w:rPr>
          <w:spacing w:val="-1"/>
        </w:rPr>
        <w:t xml:space="preserve"> </w:t>
      </w:r>
      <w:r>
        <w:t>сказаний</w:t>
      </w:r>
      <w:r>
        <w:rPr>
          <w:spacing w:val="-3"/>
        </w:rPr>
        <w:t xml:space="preserve"> </w:t>
      </w:r>
      <w:r>
        <w:t>и</w:t>
      </w:r>
      <w:r>
        <w:rPr>
          <w:spacing w:val="-1"/>
        </w:rPr>
        <w:t xml:space="preserve"> </w:t>
      </w:r>
      <w:r>
        <w:t>легенд</w:t>
      </w:r>
      <w:r>
        <w:rPr>
          <w:spacing w:val="-3"/>
        </w:rPr>
        <w:t xml:space="preserve"> </w:t>
      </w:r>
      <w:r>
        <w:t>или</w:t>
      </w:r>
      <w:r>
        <w:rPr>
          <w:spacing w:val="-3"/>
        </w:rPr>
        <w:t xml:space="preserve"> </w:t>
      </w:r>
      <w:r>
        <w:t>просто</w:t>
      </w:r>
      <w:r>
        <w:rPr>
          <w:spacing w:val="-1"/>
        </w:rPr>
        <w:t xml:space="preserve"> </w:t>
      </w:r>
      <w:r>
        <w:t>представителей</w:t>
      </w:r>
      <w:r>
        <w:rPr>
          <w:spacing w:val="-1"/>
        </w:rPr>
        <w:t xml:space="preserve"> </w:t>
      </w:r>
      <w:r>
        <w:t>народов разных</w:t>
      </w:r>
      <w:r>
        <w:rPr>
          <w:spacing w:val="1"/>
        </w:rPr>
        <w:t xml:space="preserve"> </w:t>
      </w:r>
      <w:r>
        <w:t>культур.</w:t>
      </w:r>
    </w:p>
    <w:p w14:paraId="314041D6" w14:textId="77777777" w:rsidR="008B50ED" w:rsidRDefault="00681A04">
      <w:pPr>
        <w:pStyle w:val="a3"/>
        <w:ind w:left="1101" w:firstLine="0"/>
      </w:pPr>
      <w:r>
        <w:t>Создавать</w:t>
      </w:r>
      <w:r>
        <w:rPr>
          <w:spacing w:val="-5"/>
        </w:rPr>
        <w:t xml:space="preserve"> </w:t>
      </w:r>
      <w:r>
        <w:t>зарисовки</w:t>
      </w:r>
      <w:r>
        <w:rPr>
          <w:spacing w:val="-5"/>
        </w:rPr>
        <w:t xml:space="preserve"> </w:t>
      </w:r>
      <w:r>
        <w:t>памятников</w:t>
      </w:r>
      <w:r>
        <w:rPr>
          <w:spacing w:val="-4"/>
        </w:rPr>
        <w:t xml:space="preserve"> </w:t>
      </w:r>
      <w:r>
        <w:t>отечественной</w:t>
      </w:r>
      <w:r>
        <w:rPr>
          <w:spacing w:val="-4"/>
        </w:rPr>
        <w:t xml:space="preserve"> </w:t>
      </w:r>
      <w:r>
        <w:t>и</w:t>
      </w:r>
      <w:r>
        <w:rPr>
          <w:spacing w:val="-4"/>
        </w:rPr>
        <w:t xml:space="preserve"> </w:t>
      </w:r>
      <w:r>
        <w:t>мировой</w:t>
      </w:r>
      <w:r>
        <w:rPr>
          <w:spacing w:val="-4"/>
        </w:rPr>
        <w:t xml:space="preserve"> </w:t>
      </w:r>
      <w:r>
        <w:t>архитектуры.</w:t>
      </w:r>
    </w:p>
    <w:p w14:paraId="092A71CF" w14:textId="77777777" w:rsidR="008B50ED" w:rsidRDefault="008B50ED">
      <w:pPr>
        <w:pStyle w:val="a3"/>
        <w:ind w:left="0" w:firstLine="0"/>
        <w:jc w:val="left"/>
      </w:pPr>
    </w:p>
    <w:p w14:paraId="3C5CB51E" w14:textId="77777777" w:rsidR="008B50ED" w:rsidRDefault="00681A04">
      <w:pPr>
        <w:pStyle w:val="1"/>
        <w:spacing w:line="274" w:lineRule="exact"/>
        <w:jc w:val="both"/>
      </w:pPr>
      <w:r>
        <w:t>Модуль</w:t>
      </w:r>
      <w:r>
        <w:rPr>
          <w:spacing w:val="-1"/>
        </w:rPr>
        <w:t xml:space="preserve"> </w:t>
      </w:r>
      <w:r>
        <w:t>«Живопись»</w:t>
      </w:r>
    </w:p>
    <w:p w14:paraId="4B9D0C1A" w14:textId="77777777" w:rsidR="008B50ED" w:rsidRDefault="00681A04">
      <w:pPr>
        <w:pStyle w:val="a3"/>
        <w:ind w:right="193"/>
      </w:pPr>
      <w:r>
        <w:t>Выполнять живописное изображение пейзажей разных климатических зон (пейзаж</w:t>
      </w:r>
      <w:r>
        <w:rPr>
          <w:spacing w:val="1"/>
        </w:rPr>
        <w:t xml:space="preserve"> </w:t>
      </w:r>
      <w:r>
        <w:t>гор,</w:t>
      </w:r>
      <w:r>
        <w:rPr>
          <w:spacing w:val="-4"/>
        </w:rPr>
        <w:t xml:space="preserve"> </w:t>
      </w:r>
      <w:r>
        <w:t>пейзаж</w:t>
      </w:r>
      <w:r>
        <w:rPr>
          <w:spacing w:val="-2"/>
        </w:rPr>
        <w:t xml:space="preserve"> </w:t>
      </w:r>
      <w:r>
        <w:t>степной</w:t>
      </w:r>
      <w:r>
        <w:rPr>
          <w:spacing w:val="-2"/>
        </w:rPr>
        <w:t xml:space="preserve"> </w:t>
      </w:r>
      <w:r>
        <w:t>или</w:t>
      </w:r>
      <w:r>
        <w:rPr>
          <w:spacing w:val="-3"/>
        </w:rPr>
        <w:t xml:space="preserve"> </w:t>
      </w:r>
      <w:r>
        <w:t>пустынной</w:t>
      </w:r>
      <w:r>
        <w:rPr>
          <w:spacing w:val="-2"/>
        </w:rPr>
        <w:t xml:space="preserve"> </w:t>
      </w:r>
      <w:r>
        <w:t>зоны,</w:t>
      </w:r>
      <w:r>
        <w:rPr>
          <w:spacing w:val="-2"/>
        </w:rPr>
        <w:t xml:space="preserve"> </w:t>
      </w:r>
      <w:r>
        <w:t>пейзаж,</w:t>
      </w:r>
      <w:r>
        <w:rPr>
          <w:spacing w:val="-3"/>
        </w:rPr>
        <w:t xml:space="preserve"> </w:t>
      </w:r>
      <w:r>
        <w:t>типичный</w:t>
      </w:r>
      <w:r>
        <w:rPr>
          <w:spacing w:val="-2"/>
        </w:rPr>
        <w:t xml:space="preserve"> </w:t>
      </w:r>
      <w:r>
        <w:t>для</w:t>
      </w:r>
      <w:r>
        <w:rPr>
          <w:spacing w:val="-2"/>
        </w:rPr>
        <w:t xml:space="preserve"> </w:t>
      </w:r>
      <w:r>
        <w:t>среднерусской</w:t>
      </w:r>
      <w:r>
        <w:rPr>
          <w:spacing w:val="-2"/>
        </w:rPr>
        <w:t xml:space="preserve"> </w:t>
      </w:r>
      <w:r>
        <w:t>природы).</w:t>
      </w:r>
    </w:p>
    <w:p w14:paraId="62E610DE" w14:textId="77777777" w:rsidR="008B50ED" w:rsidRDefault="00681A04">
      <w:pPr>
        <w:pStyle w:val="a3"/>
        <w:ind w:right="189"/>
      </w:pPr>
      <w:r>
        <w:t>Передавать в изображении народные представления о красоте человека, создавать образ женщины в</w:t>
      </w:r>
      <w:r>
        <w:rPr>
          <w:spacing w:val="-2"/>
        </w:rPr>
        <w:t xml:space="preserve"> </w:t>
      </w:r>
      <w:r>
        <w:t>русском</w:t>
      </w:r>
      <w:r>
        <w:rPr>
          <w:spacing w:val="-1"/>
        </w:rPr>
        <w:t xml:space="preserve"> </w:t>
      </w:r>
      <w:r>
        <w:t>народном</w:t>
      </w:r>
      <w:r>
        <w:rPr>
          <w:spacing w:val="-1"/>
        </w:rPr>
        <w:t xml:space="preserve"> </w:t>
      </w:r>
      <w:r>
        <w:t>костюме</w:t>
      </w:r>
      <w:r>
        <w:rPr>
          <w:spacing w:val="-2"/>
        </w:rPr>
        <w:t xml:space="preserve"> </w:t>
      </w:r>
      <w:r>
        <w:t>и</w:t>
      </w:r>
      <w:r>
        <w:rPr>
          <w:spacing w:val="-2"/>
        </w:rPr>
        <w:t xml:space="preserve"> </w:t>
      </w:r>
      <w:r>
        <w:t>образ мужчины</w:t>
      </w:r>
      <w:r>
        <w:rPr>
          <w:spacing w:val="-1"/>
        </w:rPr>
        <w:t xml:space="preserve"> </w:t>
      </w:r>
      <w:r>
        <w:t>в</w:t>
      </w:r>
      <w:r>
        <w:rPr>
          <w:spacing w:val="-1"/>
        </w:rPr>
        <w:t xml:space="preserve"> </w:t>
      </w:r>
      <w:r>
        <w:t>народном</w:t>
      </w:r>
      <w:r>
        <w:rPr>
          <w:spacing w:val="-2"/>
        </w:rPr>
        <w:t xml:space="preserve"> </w:t>
      </w:r>
      <w:r>
        <w:t>костюме.</w:t>
      </w:r>
    </w:p>
    <w:p w14:paraId="2F22032B" w14:textId="77777777" w:rsidR="008B50ED" w:rsidRDefault="00681A04">
      <w:pPr>
        <w:pStyle w:val="a3"/>
        <w:ind w:right="19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w:t>
      </w:r>
      <w:r>
        <w:rPr>
          <w:spacing w:val="-3"/>
        </w:rPr>
        <w:t xml:space="preserve"> </w:t>
      </w:r>
      <w:r>
        <w:t>культурной эпохи).</w:t>
      </w:r>
    </w:p>
    <w:p w14:paraId="46E05F63" w14:textId="77777777" w:rsidR="008B50ED" w:rsidRDefault="00681A04">
      <w:pPr>
        <w:pStyle w:val="a3"/>
        <w:ind w:left="1101" w:right="1548" w:firstLine="0"/>
      </w:pPr>
      <w:r>
        <w:t>Создавать двойной портрет (например, портрет матери и ребёнка).</w:t>
      </w:r>
      <w:r>
        <w:rPr>
          <w:spacing w:val="1"/>
        </w:rPr>
        <w:t xml:space="preserve"> </w:t>
      </w:r>
      <w:r>
        <w:t>Приобретать</w:t>
      </w:r>
      <w:r>
        <w:rPr>
          <w:spacing w:val="-5"/>
        </w:rPr>
        <w:t xml:space="preserve"> </w:t>
      </w:r>
      <w:r>
        <w:t>опыт</w:t>
      </w:r>
      <w:r>
        <w:rPr>
          <w:spacing w:val="-4"/>
        </w:rPr>
        <w:t xml:space="preserve"> </w:t>
      </w:r>
      <w:r>
        <w:t>создания</w:t>
      </w:r>
      <w:r>
        <w:rPr>
          <w:spacing w:val="-2"/>
        </w:rPr>
        <w:t xml:space="preserve"> </w:t>
      </w:r>
      <w:r>
        <w:t>композиции</w:t>
      </w:r>
      <w:r>
        <w:rPr>
          <w:spacing w:val="-4"/>
        </w:rPr>
        <w:t xml:space="preserve"> </w:t>
      </w:r>
      <w:r>
        <w:t>на</w:t>
      </w:r>
      <w:r>
        <w:rPr>
          <w:spacing w:val="-5"/>
        </w:rPr>
        <w:t xml:space="preserve"> </w:t>
      </w:r>
      <w:r>
        <w:t>тему</w:t>
      </w:r>
      <w:r>
        <w:rPr>
          <w:spacing w:val="-5"/>
        </w:rPr>
        <w:t xml:space="preserve"> </w:t>
      </w:r>
      <w:r>
        <w:t>«Древнерусский</w:t>
      </w:r>
      <w:r>
        <w:rPr>
          <w:spacing w:val="-4"/>
        </w:rPr>
        <w:t xml:space="preserve"> </w:t>
      </w:r>
      <w:r>
        <w:t>город».</w:t>
      </w:r>
    </w:p>
    <w:p w14:paraId="28B83FD8" w14:textId="77777777" w:rsidR="008B50ED" w:rsidRDefault="00681A04">
      <w:pPr>
        <w:pStyle w:val="a3"/>
        <w:ind w:right="192"/>
      </w:pPr>
      <w:r>
        <w:t>Участвовать в коллективной творческой работе по созданию композиционного панно</w:t>
      </w:r>
      <w:r>
        <w:rPr>
          <w:spacing w:val="1"/>
        </w:rPr>
        <w:t xml:space="preserve"> </w:t>
      </w:r>
      <w:r>
        <w:t>(аппликации из индивидуальных рисунков) на темы народных праздников (русского народного</w:t>
      </w:r>
      <w:r>
        <w:rPr>
          <w:spacing w:val="1"/>
        </w:rPr>
        <w:t xml:space="preserve"> </w:t>
      </w:r>
      <w:r>
        <w:t>праздника</w:t>
      </w:r>
      <w:r>
        <w:rPr>
          <w:spacing w:val="1"/>
        </w:rPr>
        <w:t xml:space="preserve"> </w:t>
      </w:r>
      <w:r>
        <w:t>и</w:t>
      </w:r>
      <w:r>
        <w:rPr>
          <w:spacing w:val="1"/>
        </w:rPr>
        <w:t xml:space="preserve"> </w:t>
      </w:r>
      <w:r>
        <w:t>традиционных</w:t>
      </w:r>
      <w:r>
        <w:rPr>
          <w:spacing w:val="1"/>
        </w:rPr>
        <w:t xml:space="preserve"> </w:t>
      </w:r>
      <w:r>
        <w:t>праздников</w:t>
      </w:r>
      <w:r>
        <w:rPr>
          <w:spacing w:val="1"/>
        </w:rPr>
        <w:t xml:space="preserve"> </w:t>
      </w:r>
      <w:r>
        <w:t>у</w:t>
      </w:r>
      <w:r>
        <w:rPr>
          <w:spacing w:val="1"/>
        </w:rPr>
        <w:t xml:space="preserve"> </w:t>
      </w:r>
      <w:r>
        <w:t>разных</w:t>
      </w:r>
      <w:r>
        <w:rPr>
          <w:spacing w:val="1"/>
        </w:rPr>
        <w:t xml:space="preserve"> </w:t>
      </w:r>
      <w:r>
        <w:t>народов),</w:t>
      </w:r>
      <w:r>
        <w:rPr>
          <w:spacing w:val="1"/>
        </w:rPr>
        <w:t xml:space="preserve"> </w:t>
      </w:r>
      <w:r>
        <w:t>в</w:t>
      </w:r>
      <w:r>
        <w:rPr>
          <w:spacing w:val="1"/>
        </w:rPr>
        <w:t xml:space="preserve"> </w:t>
      </w:r>
      <w:r>
        <w:t>которых</w:t>
      </w:r>
      <w:r>
        <w:rPr>
          <w:spacing w:val="1"/>
        </w:rPr>
        <w:t xml:space="preserve"> </w:t>
      </w:r>
      <w:r>
        <w:t>выражается</w:t>
      </w:r>
      <w:r>
        <w:rPr>
          <w:spacing w:val="1"/>
        </w:rPr>
        <w:t xml:space="preserve"> </w:t>
      </w:r>
      <w:r>
        <w:t>обобщённый</w:t>
      </w:r>
      <w:r>
        <w:rPr>
          <w:spacing w:val="-1"/>
        </w:rPr>
        <w:t xml:space="preserve"> </w:t>
      </w:r>
      <w:r>
        <w:t>образ</w:t>
      </w:r>
      <w:r>
        <w:rPr>
          <w:spacing w:val="-2"/>
        </w:rPr>
        <w:t xml:space="preserve"> </w:t>
      </w:r>
      <w:r>
        <w:t>национальной культуры.</w:t>
      </w:r>
    </w:p>
    <w:p w14:paraId="3F760401" w14:textId="77777777" w:rsidR="008B50ED" w:rsidRDefault="008B50ED">
      <w:pPr>
        <w:pStyle w:val="a3"/>
        <w:spacing w:before="4"/>
        <w:ind w:left="0" w:firstLine="0"/>
        <w:jc w:val="left"/>
      </w:pPr>
    </w:p>
    <w:p w14:paraId="2D847F98" w14:textId="77777777" w:rsidR="008B50ED" w:rsidRDefault="00681A04">
      <w:pPr>
        <w:pStyle w:val="1"/>
        <w:spacing w:line="274" w:lineRule="exact"/>
        <w:jc w:val="both"/>
      </w:pPr>
      <w:r>
        <w:t>Модуль</w:t>
      </w:r>
      <w:r>
        <w:rPr>
          <w:spacing w:val="-3"/>
        </w:rPr>
        <w:t xml:space="preserve"> </w:t>
      </w:r>
      <w:r>
        <w:t>«Скульптура»</w:t>
      </w:r>
    </w:p>
    <w:p w14:paraId="4F1FACE8" w14:textId="77777777" w:rsidR="008B50ED" w:rsidRDefault="00681A04">
      <w:pPr>
        <w:pStyle w:val="a3"/>
        <w:ind w:right="194"/>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w:t>
      </w:r>
      <w:r>
        <w:rPr>
          <w:spacing w:val="-2"/>
        </w:rPr>
        <w:t xml:space="preserve"> </w:t>
      </w:r>
      <w:r>
        <w:t>собранного</w:t>
      </w:r>
      <w:r>
        <w:rPr>
          <w:spacing w:val="-1"/>
        </w:rPr>
        <w:t xml:space="preserve"> </w:t>
      </w:r>
      <w:r>
        <w:t>материала</w:t>
      </w:r>
      <w:r>
        <w:rPr>
          <w:spacing w:val="-2"/>
        </w:rPr>
        <w:t xml:space="preserve"> </w:t>
      </w:r>
      <w:r>
        <w:t>о</w:t>
      </w:r>
      <w:r>
        <w:rPr>
          <w:spacing w:val="-1"/>
        </w:rPr>
        <w:t xml:space="preserve"> </w:t>
      </w:r>
      <w:r>
        <w:t>мемориальных</w:t>
      </w:r>
      <w:r>
        <w:rPr>
          <w:spacing w:val="-3"/>
        </w:rPr>
        <w:t xml:space="preserve"> </w:t>
      </w:r>
      <w:r>
        <w:t>комплексах,</w:t>
      </w:r>
      <w:r>
        <w:rPr>
          <w:spacing w:val="-1"/>
        </w:rPr>
        <w:t xml:space="preserve"> </w:t>
      </w:r>
      <w:r>
        <w:t>существующих</w:t>
      </w:r>
      <w:r>
        <w:rPr>
          <w:spacing w:val="1"/>
        </w:rPr>
        <w:t xml:space="preserve"> </w:t>
      </w:r>
      <w:r>
        <w:t>в</w:t>
      </w:r>
      <w:r>
        <w:rPr>
          <w:spacing w:val="-4"/>
        </w:rPr>
        <w:t xml:space="preserve"> </w:t>
      </w:r>
      <w:r>
        <w:t>нашей</w:t>
      </w:r>
      <w:r>
        <w:rPr>
          <w:spacing w:val="-2"/>
        </w:rPr>
        <w:t xml:space="preserve"> </w:t>
      </w:r>
      <w:r>
        <w:t>стране).</w:t>
      </w:r>
    </w:p>
    <w:p w14:paraId="0D390D16" w14:textId="77777777" w:rsidR="008B50ED" w:rsidRDefault="008B50ED">
      <w:pPr>
        <w:pStyle w:val="a3"/>
        <w:spacing w:before="2"/>
        <w:ind w:left="0" w:firstLine="0"/>
        <w:jc w:val="left"/>
      </w:pPr>
    </w:p>
    <w:p w14:paraId="60B7BF6F" w14:textId="77777777" w:rsidR="008B50ED" w:rsidRDefault="00681A04">
      <w:pPr>
        <w:pStyle w:val="1"/>
        <w:spacing w:before="1" w:line="274" w:lineRule="exact"/>
        <w:jc w:val="both"/>
      </w:pPr>
      <w:r>
        <w:t>Модуль</w:t>
      </w:r>
      <w:r>
        <w:rPr>
          <w:spacing w:val="-4"/>
        </w:rPr>
        <w:t xml:space="preserve"> </w:t>
      </w:r>
      <w:r>
        <w:t>«Декоративно-прикладное</w:t>
      </w:r>
      <w:r>
        <w:rPr>
          <w:spacing w:val="-5"/>
        </w:rPr>
        <w:t xml:space="preserve"> </w:t>
      </w:r>
      <w:r>
        <w:t>искусство»</w:t>
      </w:r>
    </w:p>
    <w:p w14:paraId="0437F93E" w14:textId="77777777" w:rsidR="008B50ED" w:rsidRDefault="00681A04">
      <w:pPr>
        <w:pStyle w:val="a3"/>
        <w:ind w:right="192"/>
      </w:pPr>
      <w:r>
        <w:t>Исследовать и делать зарисовки особенностей, характерных для орнаментов разных</w:t>
      </w:r>
      <w:r>
        <w:rPr>
          <w:spacing w:val="1"/>
        </w:rPr>
        <w:t xml:space="preserve"> </w:t>
      </w:r>
      <w:r>
        <w:t>народов или исторических эпох (особенности символов и стилизованных мотивов); показать</w:t>
      </w:r>
      <w:r>
        <w:rPr>
          <w:spacing w:val="1"/>
        </w:rPr>
        <w:t xml:space="preserve"> </w:t>
      </w:r>
      <w:r>
        <w:t>в рисунках традиции использования орнаментов в архитектуре, одежде, оформлении предметов</w:t>
      </w:r>
      <w:r>
        <w:rPr>
          <w:spacing w:val="-2"/>
        </w:rPr>
        <w:t xml:space="preserve"> </w:t>
      </w:r>
      <w:r>
        <w:t>быта</w:t>
      </w:r>
      <w:r>
        <w:rPr>
          <w:spacing w:val="1"/>
        </w:rPr>
        <w:t xml:space="preserve"> </w:t>
      </w:r>
      <w:r>
        <w:t>у</w:t>
      </w:r>
      <w:r>
        <w:rPr>
          <w:spacing w:val="-5"/>
        </w:rPr>
        <w:t xml:space="preserve"> </w:t>
      </w:r>
      <w:r>
        <w:t>разных</w:t>
      </w:r>
      <w:r>
        <w:rPr>
          <w:spacing w:val="1"/>
        </w:rPr>
        <w:t xml:space="preserve"> </w:t>
      </w:r>
      <w:r>
        <w:t>народов, в</w:t>
      </w:r>
      <w:r>
        <w:rPr>
          <w:spacing w:val="-1"/>
        </w:rPr>
        <w:t xml:space="preserve"> </w:t>
      </w:r>
      <w:r>
        <w:t>разные</w:t>
      </w:r>
      <w:r>
        <w:rPr>
          <w:spacing w:val="-2"/>
        </w:rPr>
        <w:t xml:space="preserve"> </w:t>
      </w:r>
      <w:r>
        <w:t>эпохи.</w:t>
      </w:r>
    </w:p>
    <w:p w14:paraId="726172EC" w14:textId="77777777" w:rsidR="008B50ED" w:rsidRDefault="00681A04">
      <w:pPr>
        <w:pStyle w:val="a3"/>
        <w:ind w:right="187"/>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w:t>
      </w:r>
      <w:r>
        <w:rPr>
          <w:spacing w:val="-3"/>
        </w:rPr>
        <w:t xml:space="preserve"> </w:t>
      </w:r>
      <w:r>
        <w:t>декоре</w:t>
      </w:r>
      <w:r>
        <w:rPr>
          <w:spacing w:val="-2"/>
        </w:rPr>
        <w:t xml:space="preserve"> </w:t>
      </w:r>
      <w:r>
        <w:t>головных</w:t>
      </w:r>
      <w:r>
        <w:rPr>
          <w:spacing w:val="2"/>
        </w:rPr>
        <w:t xml:space="preserve"> </w:t>
      </w:r>
      <w:r>
        <w:t>уборов,</w:t>
      </w:r>
      <w:r>
        <w:rPr>
          <w:spacing w:val="-2"/>
        </w:rPr>
        <w:t xml:space="preserve"> </w:t>
      </w:r>
      <w:r>
        <w:t>орнаментах,</w:t>
      </w:r>
      <w:r>
        <w:rPr>
          <w:spacing w:val="-1"/>
        </w:rPr>
        <w:t xml:space="preserve"> </w:t>
      </w:r>
      <w:r>
        <w:t>которые</w:t>
      </w:r>
      <w:r>
        <w:rPr>
          <w:spacing w:val="-3"/>
        </w:rPr>
        <w:t xml:space="preserve"> </w:t>
      </w:r>
      <w:r>
        <w:t>характерны</w:t>
      </w:r>
      <w:r>
        <w:rPr>
          <w:spacing w:val="-1"/>
        </w:rPr>
        <w:t xml:space="preserve"> </w:t>
      </w:r>
      <w:r>
        <w:t>для</w:t>
      </w:r>
      <w:r>
        <w:rPr>
          <w:spacing w:val="-5"/>
        </w:rPr>
        <w:t xml:space="preserve"> </w:t>
      </w:r>
      <w:r>
        <w:t>предметов</w:t>
      </w:r>
      <w:r>
        <w:rPr>
          <w:spacing w:val="-1"/>
        </w:rPr>
        <w:t xml:space="preserve"> </w:t>
      </w:r>
      <w:r>
        <w:t>быта).</w:t>
      </w:r>
    </w:p>
    <w:p w14:paraId="1F82B8CE" w14:textId="77777777" w:rsidR="008B50ED" w:rsidRDefault="008B50ED">
      <w:pPr>
        <w:sectPr w:rsidR="008B50ED">
          <w:pgSz w:w="11910" w:h="16840"/>
          <w:pgMar w:top="1040" w:right="940" w:bottom="1200" w:left="740" w:header="0" w:footer="922" w:gutter="0"/>
          <w:cols w:space="720"/>
        </w:sectPr>
      </w:pPr>
    </w:p>
    <w:p w14:paraId="74F86E0E" w14:textId="77777777" w:rsidR="008B50ED" w:rsidRDefault="00681A04">
      <w:pPr>
        <w:pStyle w:val="a3"/>
        <w:spacing w:before="66"/>
        <w:ind w:right="187"/>
      </w:pPr>
      <w:r>
        <w:lastRenderedPageBreak/>
        <w:t>Получить представления о красоте русского народного костюма и головных женских</w:t>
      </w:r>
      <w:r>
        <w:rPr>
          <w:spacing w:val="1"/>
        </w:rPr>
        <w:t xml:space="preserve"> </w:t>
      </w:r>
      <w:r>
        <w:t>уборов, особенностях мужской одежды разных сословий, а также о связи украшения костюма</w:t>
      </w:r>
      <w:r>
        <w:rPr>
          <w:spacing w:val="-2"/>
        </w:rPr>
        <w:t xml:space="preserve"> </w:t>
      </w:r>
      <w:r>
        <w:t>мужчины с</w:t>
      </w:r>
      <w:r>
        <w:rPr>
          <w:spacing w:val="-2"/>
        </w:rPr>
        <w:t xml:space="preserve"> </w:t>
      </w:r>
      <w:r>
        <w:t>родом</w:t>
      </w:r>
      <w:r>
        <w:rPr>
          <w:spacing w:val="1"/>
        </w:rPr>
        <w:t xml:space="preserve"> </w:t>
      </w:r>
      <w:r>
        <w:t>его</w:t>
      </w:r>
      <w:r>
        <w:rPr>
          <w:spacing w:val="-1"/>
        </w:rPr>
        <w:t xml:space="preserve"> </w:t>
      </w:r>
      <w:r>
        <w:t>занятий и</w:t>
      </w:r>
      <w:r>
        <w:rPr>
          <w:spacing w:val="-2"/>
        </w:rPr>
        <w:t xml:space="preserve"> </w:t>
      </w:r>
      <w:r>
        <w:t>положением</w:t>
      </w:r>
      <w:r>
        <w:rPr>
          <w:spacing w:val="-1"/>
        </w:rPr>
        <w:t xml:space="preserve"> </w:t>
      </w:r>
      <w:r>
        <w:t>в</w:t>
      </w:r>
      <w:r>
        <w:rPr>
          <w:spacing w:val="-2"/>
        </w:rPr>
        <w:t xml:space="preserve"> </w:t>
      </w:r>
      <w:r>
        <w:t>обществе.</w:t>
      </w:r>
    </w:p>
    <w:p w14:paraId="79A30A44" w14:textId="77777777" w:rsidR="008B50ED" w:rsidRDefault="00681A04">
      <w:pPr>
        <w:pStyle w:val="a3"/>
        <w:spacing w:before="1"/>
        <w:ind w:right="193"/>
      </w:pPr>
      <w:r>
        <w:t>Познакомиться с женским и мужским костюмами в традициях разных народов, со</w:t>
      </w:r>
      <w:r>
        <w:rPr>
          <w:spacing w:val="1"/>
        </w:rPr>
        <w:t xml:space="preserve"> </w:t>
      </w:r>
      <w:r>
        <w:t>своеобразием</w:t>
      </w:r>
      <w:r>
        <w:rPr>
          <w:spacing w:val="-2"/>
        </w:rPr>
        <w:t xml:space="preserve"> </w:t>
      </w:r>
      <w:r>
        <w:t>одежды</w:t>
      </w:r>
      <w:r>
        <w:rPr>
          <w:spacing w:val="1"/>
        </w:rPr>
        <w:t xml:space="preserve"> </w:t>
      </w:r>
      <w:r>
        <w:t>в</w:t>
      </w:r>
      <w:r>
        <w:rPr>
          <w:spacing w:val="1"/>
        </w:rPr>
        <w:t xml:space="preserve"> </w:t>
      </w:r>
      <w:r>
        <w:t>разных</w:t>
      </w:r>
      <w:r>
        <w:rPr>
          <w:spacing w:val="-1"/>
        </w:rPr>
        <w:t xml:space="preserve"> </w:t>
      </w:r>
      <w:r>
        <w:t>культурах</w:t>
      </w:r>
      <w:r>
        <w:rPr>
          <w:spacing w:val="2"/>
        </w:rPr>
        <w:t xml:space="preserve"> </w:t>
      </w:r>
      <w:r>
        <w:t>и</w:t>
      </w:r>
      <w:r>
        <w:rPr>
          <w:spacing w:val="-1"/>
        </w:rPr>
        <w:t xml:space="preserve"> </w:t>
      </w:r>
      <w:r>
        <w:t>в</w:t>
      </w:r>
      <w:r>
        <w:rPr>
          <w:spacing w:val="-1"/>
        </w:rPr>
        <w:t xml:space="preserve"> </w:t>
      </w:r>
      <w:r>
        <w:t>разные</w:t>
      </w:r>
      <w:r>
        <w:rPr>
          <w:spacing w:val="-2"/>
        </w:rPr>
        <w:t xml:space="preserve"> </w:t>
      </w:r>
      <w:r>
        <w:t>эпохи.</w:t>
      </w:r>
    </w:p>
    <w:p w14:paraId="7ECDC437" w14:textId="77777777" w:rsidR="008B50ED" w:rsidRDefault="008B50ED">
      <w:pPr>
        <w:pStyle w:val="a3"/>
        <w:spacing w:before="4"/>
        <w:ind w:left="0" w:firstLine="0"/>
        <w:jc w:val="left"/>
      </w:pPr>
    </w:p>
    <w:p w14:paraId="36ED7960" w14:textId="77777777" w:rsidR="008B50ED" w:rsidRDefault="00681A04">
      <w:pPr>
        <w:pStyle w:val="1"/>
        <w:spacing w:line="274" w:lineRule="exact"/>
        <w:jc w:val="both"/>
      </w:pPr>
      <w:r>
        <w:t>Модуль</w:t>
      </w:r>
      <w:r>
        <w:rPr>
          <w:spacing w:val="-3"/>
        </w:rPr>
        <w:t xml:space="preserve"> </w:t>
      </w:r>
      <w:r>
        <w:t>«Архитектура»</w:t>
      </w:r>
    </w:p>
    <w:p w14:paraId="4F563A68" w14:textId="77777777" w:rsidR="008B50ED" w:rsidRDefault="00681A04">
      <w:pPr>
        <w:pStyle w:val="a3"/>
        <w:ind w:right="194"/>
      </w:pPr>
      <w:r>
        <w:t>Получить</w:t>
      </w:r>
      <w:r>
        <w:rPr>
          <w:spacing w:val="23"/>
        </w:rPr>
        <w:t xml:space="preserve"> </w:t>
      </w:r>
      <w:r>
        <w:t>представление</w:t>
      </w:r>
      <w:r>
        <w:rPr>
          <w:spacing w:val="26"/>
        </w:rPr>
        <w:t xml:space="preserve"> </w:t>
      </w:r>
      <w:r>
        <w:t>о</w:t>
      </w:r>
      <w:r>
        <w:rPr>
          <w:spacing w:val="24"/>
        </w:rPr>
        <w:t xml:space="preserve"> </w:t>
      </w:r>
      <w:r>
        <w:t>конструкции</w:t>
      </w:r>
      <w:r>
        <w:rPr>
          <w:spacing w:val="25"/>
        </w:rPr>
        <w:t xml:space="preserve"> </w:t>
      </w:r>
      <w:r>
        <w:t>традиционных</w:t>
      </w:r>
      <w:r>
        <w:rPr>
          <w:spacing w:val="26"/>
        </w:rPr>
        <w:t xml:space="preserve"> </w:t>
      </w:r>
      <w:r>
        <w:t>жилищ</w:t>
      </w:r>
      <w:r>
        <w:rPr>
          <w:spacing w:val="26"/>
        </w:rPr>
        <w:t xml:space="preserve"> </w:t>
      </w:r>
      <w:r>
        <w:t>у</w:t>
      </w:r>
      <w:r>
        <w:rPr>
          <w:spacing w:val="19"/>
        </w:rPr>
        <w:t xml:space="preserve"> </w:t>
      </w:r>
      <w:r>
        <w:t>разных</w:t>
      </w:r>
      <w:r>
        <w:rPr>
          <w:spacing w:val="26"/>
        </w:rPr>
        <w:t xml:space="preserve"> </w:t>
      </w:r>
      <w:r>
        <w:t>народов,</w:t>
      </w:r>
      <w:r>
        <w:rPr>
          <w:spacing w:val="22"/>
        </w:rPr>
        <w:t xml:space="preserve"> </w:t>
      </w:r>
      <w:r>
        <w:t>об</w:t>
      </w:r>
      <w:r>
        <w:rPr>
          <w:spacing w:val="-57"/>
        </w:rPr>
        <w:t xml:space="preserve"> </w:t>
      </w:r>
      <w:r>
        <w:t>их</w:t>
      </w:r>
      <w:r>
        <w:rPr>
          <w:spacing w:val="1"/>
        </w:rPr>
        <w:t xml:space="preserve"> </w:t>
      </w:r>
      <w:r>
        <w:t>связи с</w:t>
      </w:r>
      <w:r>
        <w:rPr>
          <w:spacing w:val="-1"/>
        </w:rPr>
        <w:t xml:space="preserve"> </w:t>
      </w:r>
      <w:r>
        <w:t>окружающей природой.</w:t>
      </w:r>
    </w:p>
    <w:p w14:paraId="3A0B7C27" w14:textId="77777777" w:rsidR="008B50ED" w:rsidRDefault="00681A04">
      <w:pPr>
        <w:pStyle w:val="a3"/>
        <w:ind w:right="189"/>
      </w:pPr>
      <w:r>
        <w:t>Познакомиться с конструкцией избы - традиционного деревянного жилого дома - и</w:t>
      </w:r>
      <w:r>
        <w:rPr>
          <w:spacing w:val="1"/>
        </w:rPr>
        <w:t xml:space="preserve"> </w:t>
      </w:r>
      <w:r>
        <w:t>надворных построек; уметь строить из бумаги или изображать конструкцию избы; понимать</w:t>
      </w:r>
      <w:r>
        <w:rPr>
          <w:spacing w:val="1"/>
        </w:rPr>
        <w:t xml:space="preserve"> </w:t>
      </w:r>
      <w:r>
        <w:t>и уметь объяснять тесную связь декора (украшений) избы с функциональным значением тех</w:t>
      </w:r>
      <w:r>
        <w:rPr>
          <w:spacing w:val="1"/>
        </w:rPr>
        <w:t xml:space="preserve"> </w:t>
      </w:r>
      <w:r>
        <w:t>же деталей: единство красоты и пользы. Иметь представления о конструктивных особенностях</w:t>
      </w:r>
      <w:r>
        <w:rPr>
          <w:spacing w:val="1"/>
        </w:rPr>
        <w:t xml:space="preserve"> </w:t>
      </w:r>
      <w:r>
        <w:t>переносного жилища</w:t>
      </w:r>
      <w:r>
        <w:rPr>
          <w:spacing w:val="-1"/>
        </w:rPr>
        <w:t xml:space="preserve"> </w:t>
      </w:r>
      <w:r>
        <w:t>-</w:t>
      </w:r>
      <w:r>
        <w:rPr>
          <w:spacing w:val="-1"/>
        </w:rPr>
        <w:t xml:space="preserve"> </w:t>
      </w:r>
      <w:r>
        <w:t>юрты.</w:t>
      </w:r>
    </w:p>
    <w:p w14:paraId="65A6ABDF" w14:textId="77777777" w:rsidR="008B50ED" w:rsidRDefault="00681A04">
      <w:pPr>
        <w:pStyle w:val="a3"/>
        <w:ind w:right="187"/>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w:t>
      </w:r>
      <w:proofErr w:type="gramStart"/>
      <w:r>
        <w:t>па-</w:t>
      </w:r>
      <w:r>
        <w:rPr>
          <w:spacing w:val="1"/>
        </w:rPr>
        <w:t xml:space="preserve"> </w:t>
      </w:r>
      <w:r>
        <w:t>мятников</w:t>
      </w:r>
      <w:proofErr w:type="gramEnd"/>
      <w:r>
        <w:t xml:space="preserve"> русского деревянного зодчества. Иметь представления об устройстве и красоте</w:t>
      </w:r>
      <w:r>
        <w:rPr>
          <w:spacing w:val="1"/>
        </w:rPr>
        <w:t xml:space="preserve"> </w:t>
      </w:r>
      <w:r>
        <w:t>древнерусского города, его архитектурном устройстве и жизни в нём людей. Знать основные</w:t>
      </w:r>
      <w:r>
        <w:rPr>
          <w:spacing w:val="1"/>
        </w:rPr>
        <w:t xml:space="preserve"> </w:t>
      </w:r>
      <w:r>
        <w:t>конструктивные черты древнегреческого храма, уметь его изобразить; иметь общее, целостное</w:t>
      </w:r>
      <w:r>
        <w:rPr>
          <w:spacing w:val="-2"/>
        </w:rPr>
        <w:t xml:space="preserve"> </w:t>
      </w:r>
      <w:r>
        <w:t>образное представление</w:t>
      </w:r>
      <w:r>
        <w:rPr>
          <w:spacing w:val="-1"/>
        </w:rPr>
        <w:t xml:space="preserve"> </w:t>
      </w:r>
      <w:r>
        <w:t>о</w:t>
      </w:r>
      <w:r>
        <w:rPr>
          <w:spacing w:val="-1"/>
        </w:rPr>
        <w:t xml:space="preserve"> </w:t>
      </w:r>
      <w:r>
        <w:t>древнегреческой культуре.</w:t>
      </w:r>
    </w:p>
    <w:p w14:paraId="461C83B2" w14:textId="77777777" w:rsidR="008B50ED" w:rsidRDefault="00681A04">
      <w:pPr>
        <w:pStyle w:val="a3"/>
        <w:ind w:right="186"/>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w:t>
      </w:r>
      <w:proofErr w:type="spellStart"/>
      <w:proofErr w:type="gramStart"/>
      <w:r>
        <w:t>буддий</w:t>
      </w:r>
      <w:proofErr w:type="spellEnd"/>
      <w:r>
        <w:t>-</w:t>
      </w:r>
      <w:r>
        <w:rPr>
          <w:spacing w:val="1"/>
        </w:rPr>
        <w:t xml:space="preserve"> </w:t>
      </w:r>
      <w:proofErr w:type="spellStart"/>
      <w:r>
        <w:t>ская</w:t>
      </w:r>
      <w:proofErr w:type="spellEnd"/>
      <w:proofErr w:type="gramEnd"/>
      <w:r>
        <w:rPr>
          <w:spacing w:val="-1"/>
        </w:rPr>
        <w:t xml:space="preserve"> </w:t>
      </w:r>
      <w:r>
        <w:t>пагода, мусульманская мечеть;</w:t>
      </w:r>
      <w:r>
        <w:rPr>
          <w:spacing w:val="1"/>
        </w:rPr>
        <w:t xml:space="preserve"> </w:t>
      </w:r>
      <w:r>
        <w:t>уметь изображать их.</w:t>
      </w:r>
    </w:p>
    <w:p w14:paraId="4EF51CE7" w14:textId="77777777" w:rsidR="008B50ED" w:rsidRDefault="00681A04">
      <w:pPr>
        <w:pStyle w:val="a3"/>
        <w:ind w:right="199"/>
      </w:pPr>
      <w:r>
        <w:t>Понимать и уметь объяснять, в чём заключается значимость для современных людей</w:t>
      </w:r>
      <w:r>
        <w:rPr>
          <w:spacing w:val="1"/>
        </w:rPr>
        <w:t xml:space="preserve"> </w:t>
      </w:r>
      <w:r>
        <w:t>сохранения</w:t>
      </w:r>
      <w:r>
        <w:rPr>
          <w:spacing w:val="-3"/>
        </w:rPr>
        <w:t xml:space="preserve"> </w:t>
      </w:r>
      <w:r>
        <w:t>архитектурных</w:t>
      </w:r>
      <w:r>
        <w:rPr>
          <w:spacing w:val="-3"/>
        </w:rPr>
        <w:t xml:space="preserve"> </w:t>
      </w:r>
      <w:r>
        <w:t>памятников</w:t>
      </w:r>
      <w:r>
        <w:rPr>
          <w:spacing w:val="-3"/>
        </w:rPr>
        <w:t xml:space="preserve"> </w:t>
      </w:r>
      <w:r>
        <w:t>и</w:t>
      </w:r>
      <w:r>
        <w:rPr>
          <w:spacing w:val="-2"/>
        </w:rPr>
        <w:t xml:space="preserve"> </w:t>
      </w:r>
      <w:r>
        <w:t>исторического</w:t>
      </w:r>
      <w:r>
        <w:rPr>
          <w:spacing w:val="-2"/>
        </w:rPr>
        <w:t xml:space="preserve"> </w:t>
      </w:r>
      <w:r>
        <w:t>образа</w:t>
      </w:r>
      <w:r>
        <w:rPr>
          <w:spacing w:val="-3"/>
        </w:rPr>
        <w:t xml:space="preserve"> </w:t>
      </w:r>
      <w:r>
        <w:t>своей</w:t>
      </w:r>
      <w:r>
        <w:rPr>
          <w:spacing w:val="1"/>
        </w:rPr>
        <w:t xml:space="preserve"> </w:t>
      </w:r>
      <w:r>
        <w:t>и</w:t>
      </w:r>
      <w:r>
        <w:rPr>
          <w:spacing w:val="-2"/>
        </w:rPr>
        <w:t xml:space="preserve"> </w:t>
      </w:r>
      <w:r>
        <w:t>мировой</w:t>
      </w:r>
      <w:r>
        <w:rPr>
          <w:spacing w:val="-3"/>
        </w:rPr>
        <w:t xml:space="preserve"> </w:t>
      </w:r>
      <w:r>
        <w:t>культуры.</w:t>
      </w:r>
    </w:p>
    <w:p w14:paraId="2C62B092" w14:textId="77777777" w:rsidR="008B50ED" w:rsidRDefault="008B50ED">
      <w:pPr>
        <w:pStyle w:val="a3"/>
        <w:spacing w:before="4"/>
        <w:ind w:left="0" w:firstLine="0"/>
        <w:jc w:val="left"/>
      </w:pPr>
    </w:p>
    <w:p w14:paraId="611CA508" w14:textId="77777777" w:rsidR="008B50ED" w:rsidRDefault="00681A04">
      <w:pPr>
        <w:pStyle w:val="1"/>
        <w:spacing w:line="274" w:lineRule="exact"/>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14:paraId="22F41580" w14:textId="77777777" w:rsidR="008B50ED" w:rsidRDefault="00681A04">
      <w:pPr>
        <w:pStyle w:val="a3"/>
        <w:ind w:right="187"/>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w:t>
      </w:r>
      <w:r>
        <w:rPr>
          <w:spacing w:val="1"/>
        </w:rPr>
        <w:t xml:space="preserve"> </w:t>
      </w:r>
      <w:r>
        <w:t>других</w:t>
      </w:r>
      <w:r>
        <w:rPr>
          <w:spacing w:val="1"/>
        </w:rPr>
        <w:t xml:space="preserve"> </w:t>
      </w:r>
      <w:r>
        <w:t>по</w:t>
      </w:r>
      <w:r>
        <w:rPr>
          <w:spacing w:val="1"/>
        </w:rPr>
        <w:t xml:space="preserve"> </w:t>
      </w:r>
      <w:r>
        <w:t>выбору</w:t>
      </w:r>
      <w:r>
        <w:rPr>
          <w:spacing w:val="-3"/>
        </w:rPr>
        <w:t xml:space="preserve"> </w:t>
      </w:r>
      <w:r>
        <w:t>учителя).</w:t>
      </w:r>
    </w:p>
    <w:p w14:paraId="08E99111" w14:textId="77777777" w:rsidR="008B50ED" w:rsidRDefault="00681A04">
      <w:pPr>
        <w:pStyle w:val="a3"/>
        <w:ind w:right="184"/>
      </w:pPr>
      <w:r>
        <w:t>Иметь образные представления о каменном древнерусском зодчестве (Московский</w:t>
      </w:r>
      <w:r>
        <w:rPr>
          <w:spacing w:val="1"/>
        </w:rPr>
        <w:t xml:space="preserve"> </w:t>
      </w:r>
      <w:r>
        <w:t>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w:t>
      </w:r>
      <w:r>
        <w:rPr>
          <w:spacing w:val="1"/>
        </w:rPr>
        <w:t xml:space="preserve"> </w:t>
      </w:r>
      <w:r>
        <w:t>зодчества</w:t>
      </w:r>
      <w:r>
        <w:rPr>
          <w:spacing w:val="-3"/>
        </w:rPr>
        <w:t xml:space="preserve"> </w:t>
      </w:r>
      <w:r>
        <w:t>(архитектурный комплекс</w:t>
      </w:r>
      <w:r>
        <w:rPr>
          <w:spacing w:val="-1"/>
        </w:rPr>
        <w:t xml:space="preserve"> </w:t>
      </w:r>
      <w:r>
        <w:t>на</w:t>
      </w:r>
      <w:r>
        <w:rPr>
          <w:spacing w:val="-1"/>
        </w:rPr>
        <w:t xml:space="preserve"> </w:t>
      </w:r>
      <w:r>
        <w:t>острове</w:t>
      </w:r>
      <w:r>
        <w:rPr>
          <w:spacing w:val="-2"/>
        </w:rPr>
        <w:t xml:space="preserve"> </w:t>
      </w:r>
      <w:r>
        <w:t>Кижи).</w:t>
      </w:r>
    </w:p>
    <w:p w14:paraId="036EEA2F" w14:textId="77777777" w:rsidR="008B50ED" w:rsidRDefault="00681A04">
      <w:pPr>
        <w:pStyle w:val="a3"/>
        <w:ind w:right="201"/>
      </w:pPr>
      <w:r>
        <w:t>Узнавать соборы Московского Кремля, Софийский собор в Великом Новгороде, храм</w:t>
      </w:r>
      <w:r>
        <w:rPr>
          <w:spacing w:val="1"/>
        </w:rPr>
        <w:t xml:space="preserve"> </w:t>
      </w:r>
      <w:r>
        <w:t>Покрова</w:t>
      </w:r>
      <w:r>
        <w:rPr>
          <w:spacing w:val="-2"/>
        </w:rPr>
        <w:t xml:space="preserve"> </w:t>
      </w:r>
      <w:r>
        <w:t>на</w:t>
      </w:r>
      <w:r>
        <w:rPr>
          <w:spacing w:val="-1"/>
        </w:rPr>
        <w:t xml:space="preserve"> </w:t>
      </w:r>
      <w:r>
        <w:t>Нерли.</w:t>
      </w:r>
    </w:p>
    <w:p w14:paraId="511AB89B" w14:textId="77777777" w:rsidR="008B50ED" w:rsidRDefault="00681A04">
      <w:pPr>
        <w:pStyle w:val="a3"/>
        <w:ind w:right="189"/>
      </w:pPr>
      <w:r>
        <w:t>Уметь</w:t>
      </w:r>
      <w:r>
        <w:rPr>
          <w:spacing w:val="1"/>
        </w:rPr>
        <w:t xml:space="preserve"> </w:t>
      </w:r>
      <w:r>
        <w:t>называть</w:t>
      </w:r>
      <w:r>
        <w:rPr>
          <w:spacing w:val="1"/>
        </w:rPr>
        <w:t xml:space="preserve"> </w:t>
      </w:r>
      <w:r>
        <w:t>и</w:t>
      </w:r>
      <w:r>
        <w:rPr>
          <w:spacing w:val="1"/>
        </w:rPr>
        <w:t xml:space="preserve"> </w:t>
      </w:r>
      <w:r>
        <w:t>объяснять</w:t>
      </w:r>
      <w:r>
        <w:rPr>
          <w:spacing w:val="1"/>
        </w:rPr>
        <w:t xml:space="preserve"> </w:t>
      </w:r>
      <w:r>
        <w:t>содержание памятника К.</w:t>
      </w:r>
      <w:r>
        <w:rPr>
          <w:spacing w:val="1"/>
        </w:rPr>
        <w:t xml:space="preserve"> </w:t>
      </w:r>
      <w:r>
        <w:t>Минину и</w:t>
      </w:r>
      <w:r>
        <w:rPr>
          <w:spacing w:val="1"/>
        </w:rPr>
        <w:t xml:space="preserve"> </w:t>
      </w:r>
      <w:r>
        <w:t>Д. Пожарскому</w:t>
      </w:r>
      <w:r>
        <w:rPr>
          <w:spacing w:val="1"/>
        </w:rPr>
        <w:t xml:space="preserve"> </w:t>
      </w:r>
      <w:r>
        <w:t>скульптора</w:t>
      </w:r>
      <w:r>
        <w:rPr>
          <w:spacing w:val="-2"/>
        </w:rPr>
        <w:t xml:space="preserve"> </w:t>
      </w:r>
      <w:r>
        <w:t>И.П.</w:t>
      </w:r>
      <w:r>
        <w:rPr>
          <w:spacing w:val="-1"/>
        </w:rPr>
        <w:t xml:space="preserve"> </w:t>
      </w:r>
      <w:r>
        <w:t>Мартоса</w:t>
      </w:r>
      <w:r>
        <w:rPr>
          <w:spacing w:val="-1"/>
        </w:rPr>
        <w:t xml:space="preserve"> </w:t>
      </w:r>
      <w:r>
        <w:t>в Москве.</w:t>
      </w:r>
    </w:p>
    <w:p w14:paraId="0929009B" w14:textId="77777777" w:rsidR="008B50ED" w:rsidRDefault="00681A04">
      <w:pPr>
        <w:pStyle w:val="a3"/>
        <w:ind w:right="186"/>
      </w:pPr>
      <w:r>
        <w:t>Знать и узнавать основные памятники наиболее значимых мемориальных ансамблей и</w:t>
      </w:r>
      <w:r>
        <w:rPr>
          <w:spacing w:val="-57"/>
        </w:rPr>
        <w:t xml:space="preserve"> </w:t>
      </w:r>
      <w:r>
        <w:t xml:space="preserve">уметь объяснять их особое значение в жизни людей (мемориальные ансамбли: Могила </w:t>
      </w:r>
      <w:proofErr w:type="spellStart"/>
      <w:r>
        <w:t>Неиз</w:t>
      </w:r>
      <w:proofErr w:type="spellEnd"/>
      <w:r>
        <w:t>-</w:t>
      </w:r>
      <w:r>
        <w:rPr>
          <w:spacing w:val="1"/>
        </w:rPr>
        <w:t xml:space="preserve"> </w:t>
      </w:r>
      <w:proofErr w:type="spellStart"/>
      <w:r>
        <w:t>вестного</w:t>
      </w:r>
      <w:proofErr w:type="spellEnd"/>
      <w:r>
        <w:t xml:space="preserve"> Солдата в Москве; памятник-ансамбль «Героям Сталинградской битвы» на Мамае-</w:t>
      </w:r>
      <w:r>
        <w:rPr>
          <w:spacing w:val="1"/>
        </w:rPr>
        <w:t xml:space="preserve"> </w:t>
      </w:r>
      <w:proofErr w:type="spellStart"/>
      <w:r>
        <w:t>вом</w:t>
      </w:r>
      <w:proofErr w:type="spellEnd"/>
      <w:r>
        <w:t xml:space="preserve"> кургане; «Воин-освободитель» в берлинском </w:t>
      </w:r>
      <w:proofErr w:type="spellStart"/>
      <w:r>
        <w:t>Трептов</w:t>
      </w:r>
      <w:proofErr w:type="spellEnd"/>
      <w:r>
        <w:t>-парке; Пискарёвский мемориал в</w:t>
      </w:r>
      <w:r>
        <w:rPr>
          <w:spacing w:val="1"/>
        </w:rPr>
        <w:t xml:space="preserve"> </w:t>
      </w:r>
      <w:r>
        <w:t>Санкт-Петербурге и другие по выбору учителя); знать о правилах поведения при посещении</w:t>
      </w:r>
      <w:r>
        <w:rPr>
          <w:spacing w:val="1"/>
        </w:rPr>
        <w:t xml:space="preserve"> </w:t>
      </w:r>
      <w:r>
        <w:t>мемориальных памятников.</w:t>
      </w:r>
    </w:p>
    <w:p w14:paraId="0508FC2D" w14:textId="77777777" w:rsidR="008B50ED" w:rsidRDefault="00681A04">
      <w:pPr>
        <w:pStyle w:val="a3"/>
        <w:ind w:right="190"/>
      </w:pPr>
      <w: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w:t>
      </w:r>
      <w:r>
        <w:rPr>
          <w:spacing w:val="1"/>
        </w:rPr>
        <w:t xml:space="preserve"> </w:t>
      </w:r>
      <w:r>
        <w:t>уметь обсуждать эти произведения.</w:t>
      </w:r>
    </w:p>
    <w:p w14:paraId="44BEF0DC" w14:textId="77777777" w:rsidR="008B50ED" w:rsidRDefault="00681A04">
      <w:pPr>
        <w:pStyle w:val="a3"/>
        <w:ind w:right="186"/>
      </w:pPr>
      <w:r>
        <w:t>Узнавать, различать общий вид и представлять основные компоненты конструкции</w:t>
      </w:r>
      <w:r>
        <w:rPr>
          <w:spacing w:val="1"/>
        </w:rPr>
        <w:t xml:space="preserve"> </w:t>
      </w:r>
      <w:r>
        <w:t>готических</w:t>
      </w:r>
      <w:r>
        <w:rPr>
          <w:spacing w:val="19"/>
        </w:rPr>
        <w:t xml:space="preserve"> </w:t>
      </w:r>
      <w:r>
        <w:t>(романских)</w:t>
      </w:r>
      <w:r>
        <w:rPr>
          <w:spacing w:val="17"/>
        </w:rPr>
        <w:t xml:space="preserve"> </w:t>
      </w:r>
      <w:r>
        <w:t>соборов;</w:t>
      </w:r>
      <w:r>
        <w:rPr>
          <w:spacing w:val="17"/>
        </w:rPr>
        <w:t xml:space="preserve"> </w:t>
      </w:r>
      <w:r>
        <w:t>знать</w:t>
      </w:r>
      <w:r>
        <w:rPr>
          <w:spacing w:val="16"/>
        </w:rPr>
        <w:t xml:space="preserve"> </w:t>
      </w:r>
      <w:r>
        <w:t>особенности</w:t>
      </w:r>
      <w:r>
        <w:rPr>
          <w:spacing w:val="17"/>
        </w:rPr>
        <w:t xml:space="preserve"> </w:t>
      </w:r>
      <w:r>
        <w:t>архитектурного</w:t>
      </w:r>
      <w:r>
        <w:rPr>
          <w:spacing w:val="19"/>
        </w:rPr>
        <w:t xml:space="preserve"> </w:t>
      </w:r>
      <w:r>
        <w:t>устройства</w:t>
      </w:r>
      <w:r>
        <w:rPr>
          <w:spacing w:val="16"/>
        </w:rPr>
        <w:t xml:space="preserve"> </w:t>
      </w:r>
      <w:r>
        <w:t>мусульман-</w:t>
      </w:r>
    </w:p>
    <w:p w14:paraId="6C2B0FB2" w14:textId="77777777" w:rsidR="008B50ED" w:rsidRDefault="008B50ED">
      <w:pPr>
        <w:sectPr w:rsidR="008B50ED">
          <w:pgSz w:w="11910" w:h="16840"/>
          <w:pgMar w:top="1040" w:right="940" w:bottom="1200" w:left="740" w:header="0" w:footer="922" w:gutter="0"/>
          <w:cols w:space="720"/>
        </w:sectPr>
      </w:pPr>
    </w:p>
    <w:p w14:paraId="4B060F75" w14:textId="77777777" w:rsidR="008B50ED" w:rsidRDefault="00681A04">
      <w:pPr>
        <w:pStyle w:val="a3"/>
        <w:spacing w:before="66"/>
        <w:ind w:firstLine="0"/>
        <w:jc w:val="left"/>
      </w:pPr>
      <w:proofErr w:type="spellStart"/>
      <w:r>
        <w:lastRenderedPageBreak/>
        <w:t>ских</w:t>
      </w:r>
      <w:proofErr w:type="spellEnd"/>
      <w:r>
        <w:rPr>
          <w:spacing w:val="14"/>
        </w:rPr>
        <w:t xml:space="preserve"> </w:t>
      </w:r>
      <w:r>
        <w:t>мечетей;</w:t>
      </w:r>
      <w:r>
        <w:rPr>
          <w:spacing w:val="12"/>
        </w:rPr>
        <w:t xml:space="preserve"> </w:t>
      </w:r>
      <w:r>
        <w:t>иметь</w:t>
      </w:r>
      <w:r>
        <w:rPr>
          <w:spacing w:val="12"/>
        </w:rPr>
        <w:t xml:space="preserve"> </w:t>
      </w:r>
      <w:r>
        <w:t>представление</w:t>
      </w:r>
      <w:r>
        <w:rPr>
          <w:spacing w:val="11"/>
        </w:rPr>
        <w:t xml:space="preserve"> </w:t>
      </w:r>
      <w:r>
        <w:t>об</w:t>
      </w:r>
      <w:r>
        <w:rPr>
          <w:spacing w:val="14"/>
        </w:rPr>
        <w:t xml:space="preserve"> </w:t>
      </w:r>
      <w:r>
        <w:t>архитектурном</w:t>
      </w:r>
      <w:r>
        <w:rPr>
          <w:spacing w:val="11"/>
        </w:rPr>
        <w:t xml:space="preserve"> </w:t>
      </w:r>
      <w:r>
        <w:t>своеобразии</w:t>
      </w:r>
      <w:r>
        <w:rPr>
          <w:spacing w:val="13"/>
        </w:rPr>
        <w:t xml:space="preserve"> </w:t>
      </w:r>
      <w:r>
        <w:t>здания</w:t>
      </w:r>
      <w:r>
        <w:rPr>
          <w:spacing w:val="12"/>
        </w:rPr>
        <w:t xml:space="preserve"> </w:t>
      </w:r>
      <w:r>
        <w:t>буддийской</w:t>
      </w:r>
      <w:r>
        <w:rPr>
          <w:spacing w:val="14"/>
        </w:rPr>
        <w:t xml:space="preserve"> </w:t>
      </w:r>
      <w:r>
        <w:t>пагоды.</w:t>
      </w:r>
    </w:p>
    <w:p w14:paraId="428BD5A5" w14:textId="77777777" w:rsidR="008B50ED" w:rsidRDefault="00681A04">
      <w:pPr>
        <w:pStyle w:val="a3"/>
        <w:ind w:right="191"/>
      </w:pPr>
      <w:r>
        <w:t>Приводить примеры произведений великих европейских художников: Леонардо да</w:t>
      </w:r>
      <w:r>
        <w:rPr>
          <w:spacing w:val="1"/>
        </w:rPr>
        <w:t xml:space="preserve"> </w:t>
      </w:r>
      <w:r>
        <w:t>Винчи,</w:t>
      </w:r>
      <w:r>
        <w:rPr>
          <w:spacing w:val="-1"/>
        </w:rPr>
        <w:t xml:space="preserve"> </w:t>
      </w:r>
      <w:r>
        <w:t>Рафаэля, Рембрандта,</w:t>
      </w:r>
      <w:r>
        <w:rPr>
          <w:spacing w:val="-1"/>
        </w:rPr>
        <w:t xml:space="preserve"> </w:t>
      </w:r>
      <w:r>
        <w:t>Пикассо и</w:t>
      </w:r>
      <w:r>
        <w:rPr>
          <w:spacing w:val="-1"/>
        </w:rPr>
        <w:t xml:space="preserve"> </w:t>
      </w:r>
      <w:r>
        <w:t>других</w:t>
      </w:r>
      <w:r>
        <w:rPr>
          <w:spacing w:val="2"/>
        </w:rPr>
        <w:t xml:space="preserve"> </w:t>
      </w:r>
      <w:r>
        <w:t>(по</w:t>
      </w:r>
      <w:r>
        <w:rPr>
          <w:spacing w:val="-1"/>
        </w:rPr>
        <w:t xml:space="preserve"> </w:t>
      </w:r>
      <w:r>
        <w:t>выбору</w:t>
      </w:r>
      <w:r>
        <w:rPr>
          <w:spacing w:val="-3"/>
        </w:rPr>
        <w:t xml:space="preserve"> </w:t>
      </w:r>
      <w:r>
        <w:t>учителя).</w:t>
      </w:r>
    </w:p>
    <w:p w14:paraId="098FE220" w14:textId="77777777" w:rsidR="008B50ED" w:rsidRDefault="008B50ED">
      <w:pPr>
        <w:pStyle w:val="a3"/>
        <w:spacing w:before="5"/>
        <w:ind w:left="0" w:firstLine="0"/>
        <w:jc w:val="left"/>
      </w:pPr>
    </w:p>
    <w:p w14:paraId="6FE2AE87" w14:textId="77777777" w:rsidR="008B50ED" w:rsidRDefault="00681A04">
      <w:pPr>
        <w:pStyle w:val="1"/>
        <w:spacing w:line="274" w:lineRule="exact"/>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14:paraId="664E6721" w14:textId="77777777" w:rsidR="008B50ED" w:rsidRDefault="00681A04">
      <w:pPr>
        <w:pStyle w:val="a3"/>
        <w:ind w:right="186"/>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w:t>
      </w:r>
      <w:r>
        <w:rPr>
          <w:spacing w:val="-2"/>
        </w:rPr>
        <w:t xml:space="preserve"> </w:t>
      </w:r>
      <w:r>
        <w:t>и</w:t>
      </w:r>
      <w:r>
        <w:rPr>
          <w:spacing w:val="-1"/>
        </w:rPr>
        <w:t xml:space="preserve"> </w:t>
      </w:r>
      <w:r>
        <w:t>точки</w:t>
      </w:r>
      <w:r>
        <w:rPr>
          <w:spacing w:val="-1"/>
        </w:rPr>
        <w:t xml:space="preserve"> </w:t>
      </w:r>
      <w:r>
        <w:t>схода, перспективных</w:t>
      </w:r>
      <w:r>
        <w:rPr>
          <w:spacing w:val="1"/>
        </w:rPr>
        <w:t xml:space="preserve"> </w:t>
      </w:r>
      <w:r>
        <w:t>сокращений,</w:t>
      </w:r>
      <w:r>
        <w:rPr>
          <w:spacing w:val="-4"/>
        </w:rPr>
        <w:t xml:space="preserve"> </w:t>
      </w:r>
      <w:r>
        <w:t>цветовых</w:t>
      </w:r>
      <w:r>
        <w:rPr>
          <w:spacing w:val="1"/>
        </w:rPr>
        <w:t xml:space="preserve"> </w:t>
      </w:r>
      <w:r>
        <w:t>и</w:t>
      </w:r>
      <w:r>
        <w:rPr>
          <w:spacing w:val="-2"/>
        </w:rPr>
        <w:t xml:space="preserve"> </w:t>
      </w:r>
      <w:r>
        <w:t>тональных</w:t>
      </w:r>
      <w:r>
        <w:rPr>
          <w:spacing w:val="-2"/>
        </w:rPr>
        <w:t xml:space="preserve"> </w:t>
      </w:r>
      <w:r>
        <w:t>изменений.</w:t>
      </w:r>
    </w:p>
    <w:p w14:paraId="68D74104" w14:textId="77777777" w:rsidR="008B50ED" w:rsidRDefault="00681A04">
      <w:pPr>
        <w:pStyle w:val="a3"/>
        <w:ind w:right="191"/>
      </w:pPr>
      <w:r>
        <w:t>Моделировать в графическом редакторе с помощью инструментов геометрических</w:t>
      </w:r>
      <w:r>
        <w:rPr>
          <w:spacing w:val="1"/>
        </w:rPr>
        <w:t xml:space="preserve"> </w:t>
      </w:r>
      <w:r>
        <w:t>фигур конструкцию традиционного крестьянского деревянного дома (избы) и различные варианты</w:t>
      </w:r>
      <w:r>
        <w:rPr>
          <w:spacing w:val="-1"/>
        </w:rPr>
        <w:t xml:space="preserve"> </w:t>
      </w:r>
      <w:r>
        <w:t>его</w:t>
      </w:r>
      <w:r>
        <w:rPr>
          <w:spacing w:val="2"/>
        </w:rPr>
        <w:t xml:space="preserve"> </w:t>
      </w:r>
      <w:r>
        <w:t>устройства.</w:t>
      </w:r>
    </w:p>
    <w:p w14:paraId="24E6231A" w14:textId="77777777" w:rsidR="008B50ED" w:rsidRDefault="00681A04">
      <w:pPr>
        <w:pStyle w:val="a3"/>
        <w:ind w:right="199"/>
      </w:pPr>
      <w:r>
        <w:t>Использовать поисковую систему для знакомства с разными видами деревянного дома</w:t>
      </w:r>
      <w:r>
        <w:rPr>
          <w:spacing w:val="-58"/>
        </w:rPr>
        <w:t xml:space="preserve"> </w:t>
      </w:r>
      <w:r>
        <w:t>на</w:t>
      </w:r>
      <w:r>
        <w:rPr>
          <w:spacing w:val="-2"/>
        </w:rPr>
        <w:t xml:space="preserve"> </w:t>
      </w:r>
      <w:r>
        <w:t>основе</w:t>
      </w:r>
      <w:r>
        <w:rPr>
          <w:spacing w:val="-2"/>
        </w:rPr>
        <w:t xml:space="preserve"> </w:t>
      </w:r>
      <w:r>
        <w:t>избы и традициями</w:t>
      </w:r>
      <w:r>
        <w:rPr>
          <w:spacing w:val="-2"/>
        </w:rPr>
        <w:t xml:space="preserve"> </w:t>
      </w:r>
      <w:r>
        <w:t>и её</w:t>
      </w:r>
      <w:r>
        <w:rPr>
          <w:spacing w:val="1"/>
        </w:rPr>
        <w:t xml:space="preserve"> </w:t>
      </w:r>
      <w:r>
        <w:t>украшений.</w:t>
      </w:r>
    </w:p>
    <w:p w14:paraId="2BDD5E75" w14:textId="77777777" w:rsidR="008B50ED" w:rsidRDefault="00681A04">
      <w:pPr>
        <w:pStyle w:val="a3"/>
        <w:ind w:right="187"/>
      </w:pPr>
      <w:r>
        <w:t xml:space="preserve">Осваивать строение юрты, моделируя её конструкцию в графическом редакторе с </w:t>
      </w:r>
      <w:proofErr w:type="gramStart"/>
      <w:r>
        <w:t>по-</w:t>
      </w:r>
      <w:r>
        <w:rPr>
          <w:spacing w:val="1"/>
        </w:rPr>
        <w:t xml:space="preserve"> </w:t>
      </w:r>
      <w:r>
        <w:t>мощью</w:t>
      </w:r>
      <w:proofErr w:type="gramEnd"/>
      <w:r>
        <w:t xml:space="preserve"> инструментов геометрических фигур, находить в поисковой системе разнообразные</w:t>
      </w:r>
      <w:r>
        <w:rPr>
          <w:spacing w:val="1"/>
        </w:rPr>
        <w:t xml:space="preserve"> </w:t>
      </w:r>
      <w:r>
        <w:t>модели юрты, её</w:t>
      </w:r>
      <w:r>
        <w:rPr>
          <w:spacing w:val="-1"/>
        </w:rPr>
        <w:t xml:space="preserve"> </w:t>
      </w:r>
      <w:r>
        <w:t>украшения, внешний и</w:t>
      </w:r>
      <w:r>
        <w:rPr>
          <w:spacing w:val="-1"/>
        </w:rPr>
        <w:t xml:space="preserve"> </w:t>
      </w:r>
      <w:r>
        <w:t>внутренний вид</w:t>
      </w:r>
      <w:r>
        <w:rPr>
          <w:spacing w:val="-3"/>
        </w:rPr>
        <w:t xml:space="preserve"> </w:t>
      </w:r>
      <w:r>
        <w:t>юрты.</w:t>
      </w:r>
    </w:p>
    <w:p w14:paraId="667D8951" w14:textId="77777777" w:rsidR="008B50ED" w:rsidRDefault="00681A04">
      <w:pPr>
        <w:pStyle w:val="a3"/>
        <w:ind w:right="192"/>
      </w:pPr>
      <w:r>
        <w:t>Моделировать в графическом редакторе с помощью инструментов геометрических</w:t>
      </w:r>
      <w:r>
        <w:rPr>
          <w:spacing w:val="1"/>
        </w:rPr>
        <w:t xml:space="preserve"> </w:t>
      </w:r>
      <w:r>
        <w:t>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w:t>
      </w:r>
      <w:r>
        <w:rPr>
          <w:spacing w:val="1"/>
        </w:rPr>
        <w:t xml:space="preserve"> </w:t>
      </w:r>
      <w:r>
        <w:t>мечеть).</w:t>
      </w:r>
    </w:p>
    <w:p w14:paraId="7909C7F5" w14:textId="77777777" w:rsidR="008B50ED" w:rsidRDefault="00681A04">
      <w:pPr>
        <w:pStyle w:val="a3"/>
        <w:ind w:right="189"/>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w:t>
      </w:r>
      <w:r>
        <w:rPr>
          <w:spacing w:val="-57"/>
        </w:rPr>
        <w:t xml:space="preserve"> </w:t>
      </w:r>
      <w:r>
        <w:t>фигуры</w:t>
      </w:r>
      <w:r>
        <w:rPr>
          <w:spacing w:val="1"/>
        </w:rPr>
        <w:t xml:space="preserve"> </w:t>
      </w:r>
      <w:r>
        <w:t>(при</w:t>
      </w:r>
      <w:r>
        <w:rPr>
          <w:spacing w:val="1"/>
        </w:rPr>
        <w:t xml:space="preserve"> </w:t>
      </w:r>
      <w:r>
        <w:t>соответствующих</w:t>
      </w:r>
      <w:r>
        <w:rPr>
          <w:spacing w:val="1"/>
        </w:rPr>
        <w:t xml:space="preserve"> </w:t>
      </w:r>
      <w:r>
        <w:t>технических</w:t>
      </w:r>
      <w:r>
        <w:rPr>
          <w:spacing w:val="1"/>
        </w:rPr>
        <w:t xml:space="preserve"> </w:t>
      </w:r>
      <w:r>
        <w:t>условиях</w:t>
      </w:r>
      <w:r>
        <w:rPr>
          <w:spacing w:val="1"/>
        </w:rPr>
        <w:t xml:space="preserve"> </w:t>
      </w:r>
      <w:r>
        <w:t>создать</w:t>
      </w:r>
      <w:r>
        <w:rPr>
          <w:spacing w:val="1"/>
        </w:rPr>
        <w:t xml:space="preserve"> </w:t>
      </w:r>
      <w:r>
        <w:t>анимацию</w:t>
      </w:r>
      <w:r>
        <w:rPr>
          <w:spacing w:val="1"/>
        </w:rPr>
        <w:t xml:space="preserve"> </w:t>
      </w:r>
      <w:r>
        <w:t>схематического</w:t>
      </w:r>
      <w:r>
        <w:rPr>
          <w:spacing w:val="1"/>
        </w:rPr>
        <w:t xml:space="preserve"> </w:t>
      </w:r>
      <w:r>
        <w:t>движения</w:t>
      </w:r>
      <w:r>
        <w:rPr>
          <w:spacing w:val="-1"/>
        </w:rPr>
        <w:t xml:space="preserve"> </w:t>
      </w:r>
      <w:r>
        <w:t>человека).</w:t>
      </w:r>
    </w:p>
    <w:p w14:paraId="0748F28D" w14:textId="77777777" w:rsidR="008B50ED" w:rsidRDefault="00681A04">
      <w:pPr>
        <w:pStyle w:val="a3"/>
        <w:ind w:right="192"/>
      </w:pPr>
      <w:r>
        <w:t>Освоить анимацию простого повторяющегося движения изображения в виртуальном</w:t>
      </w:r>
      <w:r>
        <w:rPr>
          <w:spacing w:val="1"/>
        </w:rPr>
        <w:t xml:space="preserve"> </w:t>
      </w:r>
      <w:r>
        <w:t>редакторе</w:t>
      </w:r>
      <w:r>
        <w:rPr>
          <w:spacing w:val="-2"/>
        </w:rPr>
        <w:t xml:space="preserve"> </w:t>
      </w:r>
      <w:r>
        <w:t>GIF-анимации.</w:t>
      </w:r>
    </w:p>
    <w:p w14:paraId="148DB81C" w14:textId="77777777" w:rsidR="008B50ED" w:rsidRDefault="00681A04">
      <w:pPr>
        <w:pStyle w:val="a3"/>
        <w:ind w:right="189"/>
      </w:pPr>
      <w:r>
        <w:t>Освоить и проводить компьютерные презентации в программе PowerPoint по темам</w:t>
      </w:r>
      <w:r>
        <w:rPr>
          <w:spacing w:val="1"/>
        </w:rPr>
        <w:t xml:space="preserve"> </w:t>
      </w:r>
      <w:r>
        <w:t>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w:t>
      </w:r>
      <w:r>
        <w:rPr>
          <w:spacing w:val="1"/>
        </w:rPr>
        <w:t xml:space="preserve"> </w:t>
      </w:r>
      <w:r>
        <w:t>важных определений,</w:t>
      </w:r>
      <w:r>
        <w:rPr>
          <w:spacing w:val="-1"/>
        </w:rPr>
        <w:t xml:space="preserve"> </w:t>
      </w:r>
      <w:r>
        <w:t>названий,</w:t>
      </w:r>
      <w:r>
        <w:rPr>
          <w:spacing w:val="-1"/>
        </w:rPr>
        <w:t xml:space="preserve"> </w:t>
      </w:r>
      <w:r>
        <w:t>положений,</w:t>
      </w:r>
      <w:r>
        <w:rPr>
          <w:spacing w:val="-3"/>
        </w:rPr>
        <w:t xml:space="preserve"> </w:t>
      </w:r>
      <w:r>
        <w:t>которые</w:t>
      </w:r>
      <w:r>
        <w:rPr>
          <w:spacing w:val="-3"/>
        </w:rPr>
        <w:t xml:space="preserve"> </w:t>
      </w:r>
      <w:r>
        <w:t>надо</w:t>
      </w:r>
      <w:r>
        <w:rPr>
          <w:spacing w:val="4"/>
        </w:rPr>
        <w:t xml:space="preserve"> </w:t>
      </w:r>
      <w:r>
        <w:t>помнить и</w:t>
      </w:r>
      <w:r>
        <w:rPr>
          <w:spacing w:val="-3"/>
        </w:rPr>
        <w:t xml:space="preserve"> </w:t>
      </w:r>
      <w:r>
        <w:t>знать.</w:t>
      </w:r>
    </w:p>
    <w:p w14:paraId="1BDCB615" w14:textId="77777777" w:rsidR="008B50ED" w:rsidRDefault="00681A04">
      <w:pPr>
        <w:pStyle w:val="a3"/>
        <w:ind w:left="1101" w:firstLine="0"/>
      </w:pPr>
      <w:r>
        <w:t>Совершать</w:t>
      </w:r>
      <w:r>
        <w:rPr>
          <w:spacing w:val="-3"/>
        </w:rPr>
        <w:t xml:space="preserve"> </w:t>
      </w: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5"/>
        </w:rPr>
        <w:t xml:space="preserve"> </w:t>
      </w:r>
      <w:r>
        <w:t>художественным</w:t>
      </w:r>
      <w:r>
        <w:rPr>
          <w:spacing w:val="-5"/>
        </w:rPr>
        <w:t xml:space="preserve"> </w:t>
      </w:r>
      <w:r>
        <w:t>музеям</w:t>
      </w:r>
      <w:r>
        <w:rPr>
          <w:spacing w:val="-4"/>
        </w:rPr>
        <w:t xml:space="preserve"> </w:t>
      </w:r>
      <w:r>
        <w:t>мира.</w:t>
      </w:r>
    </w:p>
    <w:p w14:paraId="7D420809" w14:textId="77777777" w:rsidR="008B50ED" w:rsidRDefault="008B50ED">
      <w:pPr>
        <w:pStyle w:val="a3"/>
        <w:spacing w:before="4"/>
        <w:ind w:left="0" w:firstLine="0"/>
        <w:jc w:val="left"/>
      </w:pPr>
    </w:p>
    <w:p w14:paraId="693B3B40" w14:textId="77777777" w:rsidR="008B50ED" w:rsidRDefault="00681A04" w:rsidP="00944FBB">
      <w:pPr>
        <w:pStyle w:val="1"/>
        <w:numPr>
          <w:ilvl w:val="2"/>
          <w:numId w:val="146"/>
        </w:numPr>
        <w:tabs>
          <w:tab w:val="left" w:pos="1846"/>
        </w:tabs>
        <w:ind w:left="1845" w:hanging="601"/>
        <w:jc w:val="left"/>
      </w:pPr>
      <w:r>
        <w:t>РАБОЧАЯ</w:t>
      </w:r>
      <w:r>
        <w:rPr>
          <w:spacing w:val="-3"/>
        </w:rPr>
        <w:t xml:space="preserve"> </w:t>
      </w:r>
      <w:r>
        <w:t>ПРОГРАММА</w:t>
      </w:r>
      <w:r>
        <w:rPr>
          <w:spacing w:val="-3"/>
        </w:rPr>
        <w:t xml:space="preserve"> </w:t>
      </w:r>
      <w:r>
        <w:t>УЧЕБНОГО</w:t>
      </w:r>
      <w:r>
        <w:rPr>
          <w:spacing w:val="-2"/>
        </w:rPr>
        <w:t xml:space="preserve"> </w:t>
      </w:r>
      <w:r>
        <w:t>ПРЕДМЕТА</w:t>
      </w:r>
      <w:r>
        <w:rPr>
          <w:spacing w:val="-3"/>
        </w:rPr>
        <w:t xml:space="preserve"> </w:t>
      </w:r>
      <w:r>
        <w:t>«МУЗЫКА»</w:t>
      </w:r>
    </w:p>
    <w:p w14:paraId="205CFB5D" w14:textId="77777777" w:rsidR="008B50ED" w:rsidRDefault="008B50ED">
      <w:pPr>
        <w:pStyle w:val="a3"/>
        <w:spacing w:before="1"/>
        <w:ind w:left="0" w:firstLine="0"/>
        <w:jc w:val="left"/>
        <w:rPr>
          <w:b/>
        </w:rPr>
      </w:pPr>
    </w:p>
    <w:p w14:paraId="2A23F4F4" w14:textId="77777777" w:rsidR="008B50ED" w:rsidRDefault="00681A04" w:rsidP="00944FBB">
      <w:pPr>
        <w:pStyle w:val="a5"/>
        <w:numPr>
          <w:ilvl w:val="0"/>
          <w:numId w:val="118"/>
        </w:numPr>
        <w:tabs>
          <w:tab w:val="left" w:pos="1361"/>
        </w:tabs>
        <w:spacing w:line="274" w:lineRule="exact"/>
        <w:jc w:val="left"/>
        <w:rPr>
          <w:b/>
          <w:sz w:val="24"/>
        </w:rPr>
      </w:pPr>
      <w:r>
        <w:rPr>
          <w:b/>
          <w:sz w:val="24"/>
        </w:rPr>
        <w:t>ПОЯСНИТЕЛЬНАЯ</w:t>
      </w:r>
      <w:r>
        <w:rPr>
          <w:b/>
          <w:spacing w:val="-4"/>
          <w:sz w:val="24"/>
        </w:rPr>
        <w:t xml:space="preserve"> </w:t>
      </w:r>
      <w:r>
        <w:rPr>
          <w:b/>
          <w:sz w:val="24"/>
        </w:rPr>
        <w:t>ЗАПИСКА</w:t>
      </w:r>
    </w:p>
    <w:p w14:paraId="40790A22" w14:textId="77777777" w:rsidR="008B50ED" w:rsidRDefault="00681A04">
      <w:pPr>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музыке, одобренной решением федерального</w:t>
      </w:r>
      <w:r>
        <w:rPr>
          <w:i/>
          <w:spacing w:val="1"/>
          <w:sz w:val="24"/>
        </w:rPr>
        <w:t xml:space="preserve"> </w:t>
      </w:r>
      <w:r>
        <w:rPr>
          <w:i/>
          <w:sz w:val="24"/>
        </w:rPr>
        <w:t>учебно-методического объединения</w:t>
      </w:r>
      <w:r>
        <w:rPr>
          <w:i/>
          <w:spacing w:val="-4"/>
          <w:sz w:val="24"/>
        </w:rPr>
        <w:t xml:space="preserve"> </w:t>
      </w:r>
      <w:r>
        <w:rPr>
          <w:i/>
          <w:sz w:val="24"/>
        </w:rPr>
        <w:t>по</w:t>
      </w:r>
      <w:r>
        <w:rPr>
          <w:i/>
          <w:spacing w:val="-2"/>
          <w:sz w:val="24"/>
        </w:rPr>
        <w:t xml:space="preserve"> </w:t>
      </w:r>
      <w:r>
        <w:rPr>
          <w:i/>
          <w:sz w:val="24"/>
        </w:rPr>
        <w:t>общему образованию,</w:t>
      </w:r>
      <w:r>
        <w:rPr>
          <w:i/>
          <w:spacing w:val="-2"/>
          <w:sz w:val="24"/>
        </w:rPr>
        <w:t xml:space="preserve"> </w:t>
      </w:r>
      <w:r>
        <w:rPr>
          <w:i/>
          <w:sz w:val="24"/>
        </w:rPr>
        <w:t>протокол</w:t>
      </w:r>
      <w:r>
        <w:rPr>
          <w:i/>
          <w:spacing w:val="-2"/>
          <w:sz w:val="24"/>
        </w:rPr>
        <w:t xml:space="preserve"> </w:t>
      </w:r>
      <w:r>
        <w:rPr>
          <w:i/>
          <w:sz w:val="24"/>
        </w:rPr>
        <w:t>3/21</w:t>
      </w:r>
      <w:r>
        <w:rPr>
          <w:i/>
          <w:spacing w:val="-1"/>
          <w:sz w:val="24"/>
        </w:rPr>
        <w:t xml:space="preserve"> </w:t>
      </w:r>
      <w:r>
        <w:rPr>
          <w:i/>
          <w:sz w:val="24"/>
        </w:rPr>
        <w:t>от</w:t>
      </w:r>
      <w:r>
        <w:rPr>
          <w:i/>
          <w:spacing w:val="-2"/>
          <w:sz w:val="24"/>
        </w:rPr>
        <w:t xml:space="preserve"> </w:t>
      </w:r>
      <w:r>
        <w:rPr>
          <w:i/>
          <w:sz w:val="24"/>
        </w:rPr>
        <w:t>27.09.2021</w:t>
      </w:r>
      <w:r>
        <w:rPr>
          <w:i/>
          <w:spacing w:val="-2"/>
          <w:sz w:val="24"/>
        </w:rPr>
        <w:t xml:space="preserve"> </w:t>
      </w:r>
      <w:r>
        <w:rPr>
          <w:i/>
          <w:sz w:val="24"/>
        </w:rPr>
        <w:t>г.</w:t>
      </w:r>
    </w:p>
    <w:p w14:paraId="7E869DDA"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0D62BCCB" w14:textId="77777777" w:rsidR="008B50ED" w:rsidRDefault="00681A04">
      <w:pPr>
        <w:pStyle w:val="a3"/>
        <w:ind w:left="1101" w:firstLine="0"/>
        <w:jc w:val="left"/>
      </w:pPr>
      <w:r>
        <w:t>Учебный</w:t>
      </w:r>
      <w:r>
        <w:rPr>
          <w:spacing w:val="-4"/>
        </w:rPr>
        <w:t xml:space="preserve"> </w:t>
      </w:r>
      <w:r>
        <w:t>предмет «Музыка»</w:t>
      </w:r>
      <w:r>
        <w:rPr>
          <w:spacing w:val="-11"/>
        </w:rPr>
        <w:t xml:space="preserve"> </w:t>
      </w:r>
      <w:proofErr w:type="spellStart"/>
      <w:r>
        <w:t>вхдит</w:t>
      </w:r>
      <w:proofErr w:type="spellEnd"/>
      <w:r>
        <w:rPr>
          <w:spacing w:val="-4"/>
        </w:rPr>
        <w:t xml:space="preserve"> </w:t>
      </w:r>
      <w:r>
        <w:t>в</w:t>
      </w:r>
      <w:r>
        <w:rPr>
          <w:spacing w:val="-5"/>
        </w:rPr>
        <w:t xml:space="preserve"> </w:t>
      </w:r>
      <w:r>
        <w:t>предметную</w:t>
      </w:r>
      <w:r>
        <w:rPr>
          <w:spacing w:val="-2"/>
        </w:rPr>
        <w:t xml:space="preserve"> </w:t>
      </w:r>
      <w:r>
        <w:t>область</w:t>
      </w:r>
      <w:r>
        <w:rPr>
          <w:spacing w:val="1"/>
        </w:rPr>
        <w:t xml:space="preserve"> </w:t>
      </w:r>
      <w:r>
        <w:t>«Искусство».</w:t>
      </w:r>
    </w:p>
    <w:p w14:paraId="1FF17052" w14:textId="77777777" w:rsidR="008B50ED" w:rsidRDefault="00681A04" w:rsidP="004548AE">
      <w:pPr>
        <w:pStyle w:val="a3"/>
        <w:ind w:left="1101" w:firstLine="0"/>
        <w:jc w:val="left"/>
      </w:pPr>
      <w:r>
        <w:t>Рабочая</w:t>
      </w:r>
      <w:r>
        <w:rPr>
          <w:spacing w:val="21"/>
        </w:rPr>
        <w:t xml:space="preserve"> </w:t>
      </w:r>
      <w:r>
        <w:t>программа</w:t>
      </w:r>
      <w:r>
        <w:rPr>
          <w:spacing w:val="24"/>
        </w:rPr>
        <w:t xml:space="preserve"> </w:t>
      </w:r>
      <w:r>
        <w:t>учебного</w:t>
      </w:r>
      <w:r>
        <w:rPr>
          <w:spacing w:val="21"/>
        </w:rPr>
        <w:t xml:space="preserve"> </w:t>
      </w:r>
      <w:r>
        <w:t>предмета</w:t>
      </w:r>
      <w:r>
        <w:rPr>
          <w:spacing w:val="23"/>
        </w:rPr>
        <w:t xml:space="preserve"> </w:t>
      </w:r>
      <w:r>
        <w:t>«Музыка»</w:t>
      </w:r>
      <w:r>
        <w:rPr>
          <w:spacing w:val="15"/>
        </w:rPr>
        <w:t xml:space="preserve"> </w:t>
      </w:r>
      <w:r>
        <w:t>(далее</w:t>
      </w:r>
      <w:r>
        <w:rPr>
          <w:spacing w:val="25"/>
        </w:rPr>
        <w:t xml:space="preserve"> </w:t>
      </w:r>
      <w:r>
        <w:t>-</w:t>
      </w:r>
      <w:r>
        <w:rPr>
          <w:spacing w:val="21"/>
        </w:rPr>
        <w:t xml:space="preserve"> </w:t>
      </w:r>
      <w:r>
        <w:t>рабочая</w:t>
      </w:r>
      <w:r>
        <w:rPr>
          <w:spacing w:val="21"/>
        </w:rPr>
        <w:t xml:space="preserve"> </w:t>
      </w:r>
      <w:r>
        <w:t>программа)</w:t>
      </w:r>
      <w:r>
        <w:rPr>
          <w:spacing w:val="21"/>
        </w:rPr>
        <w:t xml:space="preserve"> </w:t>
      </w:r>
      <w:r>
        <w:t>вклю</w:t>
      </w:r>
      <w:r w:rsidR="004548AE">
        <w:t>чает</w:t>
      </w:r>
    </w:p>
    <w:p w14:paraId="0C6EB297" w14:textId="77777777" w:rsidR="004548AE" w:rsidRDefault="004548AE" w:rsidP="004548AE">
      <w:pPr>
        <w:pStyle w:val="a3"/>
        <w:ind w:left="1101" w:firstLine="0"/>
        <w:jc w:val="left"/>
      </w:pPr>
    </w:p>
    <w:p w14:paraId="0DC5F232" w14:textId="77777777" w:rsidR="004548AE" w:rsidRDefault="004548AE" w:rsidP="004548AE">
      <w:pPr>
        <w:pStyle w:val="a3"/>
        <w:jc w:val="left"/>
        <w:sectPr w:rsidR="004548AE">
          <w:pgSz w:w="11910" w:h="16840"/>
          <w:pgMar w:top="1040" w:right="940" w:bottom="1200" w:left="740" w:header="0" w:footer="922" w:gutter="0"/>
          <w:cols w:space="720"/>
        </w:sectPr>
      </w:pPr>
    </w:p>
    <w:p w14:paraId="7DE92980" w14:textId="77777777" w:rsidR="008B50ED" w:rsidRDefault="004548AE" w:rsidP="004548AE">
      <w:pPr>
        <w:pStyle w:val="a3"/>
        <w:spacing w:line="274" w:lineRule="exact"/>
        <w:ind w:left="0" w:firstLine="0"/>
        <w:jc w:val="left"/>
      </w:pPr>
      <w:r>
        <w:rPr>
          <w:spacing w:val="-1"/>
        </w:rPr>
        <w:t>-</w:t>
      </w:r>
    </w:p>
    <w:p w14:paraId="74E9FC52" w14:textId="77777777" w:rsidR="008B50ED" w:rsidRDefault="00681A04" w:rsidP="004548AE">
      <w:pPr>
        <w:pStyle w:val="a3"/>
        <w:spacing w:before="9"/>
        <w:ind w:left="0" w:firstLine="0"/>
        <w:jc w:val="left"/>
      </w:pPr>
      <w:r>
        <w:br w:type="column"/>
      </w:r>
      <w:r>
        <w:t>пояснительную</w:t>
      </w:r>
      <w:r>
        <w:rPr>
          <w:spacing w:val="-6"/>
        </w:rPr>
        <w:t xml:space="preserve"> </w:t>
      </w:r>
      <w:r>
        <w:t>записку,</w:t>
      </w:r>
    </w:p>
    <w:p w14:paraId="4F81DA7D" w14:textId="77777777" w:rsidR="008B50ED" w:rsidRDefault="00681A04" w:rsidP="00944FBB">
      <w:pPr>
        <w:pStyle w:val="a5"/>
        <w:numPr>
          <w:ilvl w:val="0"/>
          <w:numId w:val="117"/>
        </w:numPr>
        <w:tabs>
          <w:tab w:val="left" w:pos="305"/>
        </w:tabs>
        <w:jc w:val="left"/>
        <w:rPr>
          <w:sz w:val="24"/>
        </w:rPr>
      </w:pPr>
      <w:r>
        <w:rPr>
          <w:sz w:val="24"/>
        </w:rPr>
        <w:t>содержание</w:t>
      </w:r>
      <w:r>
        <w:rPr>
          <w:spacing w:val="-4"/>
          <w:sz w:val="24"/>
        </w:rPr>
        <w:t xml:space="preserve"> </w:t>
      </w:r>
      <w:r>
        <w:rPr>
          <w:sz w:val="24"/>
        </w:rPr>
        <w:t>обучения,</w:t>
      </w:r>
    </w:p>
    <w:p w14:paraId="43A7BB43" w14:textId="77777777" w:rsidR="008B50ED" w:rsidRDefault="00681A04" w:rsidP="00944FBB">
      <w:pPr>
        <w:pStyle w:val="a5"/>
        <w:numPr>
          <w:ilvl w:val="0"/>
          <w:numId w:val="117"/>
        </w:numPr>
        <w:tabs>
          <w:tab w:val="left" w:pos="305"/>
        </w:tabs>
        <w:spacing w:before="1"/>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14C7C89E" w14:textId="77777777" w:rsidR="008B50ED" w:rsidRDefault="00681A04" w:rsidP="00944FBB">
      <w:pPr>
        <w:pStyle w:val="a5"/>
        <w:numPr>
          <w:ilvl w:val="0"/>
          <w:numId w:val="117"/>
        </w:numPr>
        <w:tabs>
          <w:tab w:val="left" w:pos="305"/>
        </w:tabs>
        <w:jc w:val="left"/>
        <w:rPr>
          <w:sz w:val="24"/>
        </w:rPr>
      </w:pPr>
      <w:r>
        <w:rPr>
          <w:sz w:val="24"/>
        </w:rPr>
        <w:t>тематическое</w:t>
      </w:r>
      <w:r>
        <w:rPr>
          <w:spacing w:val="-6"/>
          <w:sz w:val="24"/>
        </w:rPr>
        <w:t xml:space="preserve"> </w:t>
      </w:r>
      <w:r>
        <w:rPr>
          <w:sz w:val="24"/>
        </w:rPr>
        <w:t>планирование.</w:t>
      </w:r>
    </w:p>
    <w:p w14:paraId="4F680F9E" w14:textId="77777777" w:rsidR="008B50ED" w:rsidRDefault="00681A04">
      <w:pPr>
        <w:ind w:left="165"/>
        <w:rPr>
          <w:sz w:val="24"/>
        </w:rPr>
      </w:pPr>
      <w:r>
        <w:rPr>
          <w:i/>
          <w:sz w:val="24"/>
        </w:rPr>
        <w:t>Пояснительная</w:t>
      </w:r>
      <w:r>
        <w:rPr>
          <w:i/>
          <w:spacing w:val="22"/>
          <w:sz w:val="24"/>
        </w:rPr>
        <w:t xml:space="preserve"> </w:t>
      </w:r>
      <w:r>
        <w:rPr>
          <w:i/>
          <w:sz w:val="24"/>
        </w:rPr>
        <w:t>записка</w:t>
      </w:r>
      <w:r>
        <w:rPr>
          <w:i/>
          <w:spacing w:val="26"/>
          <w:sz w:val="24"/>
        </w:rPr>
        <w:t xml:space="preserve"> </w:t>
      </w:r>
      <w:r>
        <w:rPr>
          <w:sz w:val="24"/>
        </w:rPr>
        <w:t>отражает</w:t>
      </w:r>
      <w:r>
        <w:rPr>
          <w:spacing w:val="24"/>
          <w:sz w:val="24"/>
        </w:rPr>
        <w:t xml:space="preserve"> </w:t>
      </w:r>
      <w:r>
        <w:rPr>
          <w:sz w:val="24"/>
        </w:rPr>
        <w:t>общие</w:t>
      </w:r>
      <w:r>
        <w:rPr>
          <w:spacing w:val="23"/>
          <w:sz w:val="24"/>
        </w:rPr>
        <w:t xml:space="preserve"> </w:t>
      </w:r>
      <w:r>
        <w:rPr>
          <w:sz w:val="24"/>
        </w:rPr>
        <w:t>цели</w:t>
      </w:r>
      <w:r>
        <w:rPr>
          <w:spacing w:val="25"/>
          <w:sz w:val="24"/>
        </w:rPr>
        <w:t xml:space="preserve"> </w:t>
      </w:r>
      <w:r>
        <w:rPr>
          <w:sz w:val="24"/>
        </w:rPr>
        <w:t>и</w:t>
      </w:r>
      <w:r>
        <w:rPr>
          <w:spacing w:val="22"/>
          <w:sz w:val="24"/>
        </w:rPr>
        <w:t xml:space="preserve"> </w:t>
      </w:r>
      <w:r>
        <w:rPr>
          <w:sz w:val="24"/>
        </w:rPr>
        <w:t>задачи</w:t>
      </w:r>
      <w:r>
        <w:rPr>
          <w:spacing w:val="25"/>
          <w:sz w:val="24"/>
        </w:rPr>
        <w:t xml:space="preserve"> </w:t>
      </w:r>
      <w:r>
        <w:rPr>
          <w:sz w:val="24"/>
        </w:rPr>
        <w:t>изучения</w:t>
      </w:r>
      <w:r>
        <w:rPr>
          <w:spacing w:val="24"/>
          <w:sz w:val="24"/>
        </w:rPr>
        <w:t xml:space="preserve"> </w:t>
      </w:r>
      <w:r>
        <w:rPr>
          <w:sz w:val="24"/>
        </w:rPr>
        <w:t>музыки,</w:t>
      </w:r>
      <w:r>
        <w:rPr>
          <w:spacing w:val="24"/>
          <w:sz w:val="24"/>
        </w:rPr>
        <w:t xml:space="preserve"> </w:t>
      </w:r>
      <w:proofErr w:type="spellStart"/>
      <w:r>
        <w:rPr>
          <w:sz w:val="24"/>
        </w:rPr>
        <w:t>характери</w:t>
      </w:r>
      <w:proofErr w:type="spellEnd"/>
      <w:r>
        <w:rPr>
          <w:sz w:val="24"/>
        </w:rPr>
        <w:t>-</w:t>
      </w:r>
    </w:p>
    <w:p w14:paraId="662BFF68" w14:textId="77777777" w:rsidR="008B50ED" w:rsidRDefault="008B50ED">
      <w:pPr>
        <w:rPr>
          <w:sz w:val="24"/>
        </w:rPr>
        <w:sectPr w:rsidR="008B50ED">
          <w:type w:val="continuous"/>
          <w:pgSz w:w="11910" w:h="16840"/>
          <w:pgMar w:top="1120" w:right="940" w:bottom="280" w:left="740" w:header="720" w:footer="720" w:gutter="0"/>
          <w:cols w:num="2" w:space="720" w:equalWidth="0">
            <w:col w:w="897" w:space="40"/>
            <w:col w:w="9293"/>
          </w:cols>
        </w:sectPr>
      </w:pPr>
    </w:p>
    <w:p w14:paraId="40F21EE9" w14:textId="77777777" w:rsidR="008B50ED" w:rsidRDefault="00681A04">
      <w:pPr>
        <w:pStyle w:val="a3"/>
        <w:ind w:firstLine="0"/>
        <w:jc w:val="left"/>
      </w:pPr>
      <w:r>
        <w:lastRenderedPageBreak/>
        <w:t>стику</w:t>
      </w:r>
      <w:r>
        <w:rPr>
          <w:spacing w:val="-5"/>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изобразительного</w:t>
      </w:r>
      <w:r>
        <w:rPr>
          <w:spacing w:val="-1"/>
        </w:rPr>
        <w:t xml:space="preserve"> </w:t>
      </w:r>
      <w:r>
        <w:t>искусства</w:t>
      </w:r>
      <w:r>
        <w:rPr>
          <w:spacing w:val="-1"/>
        </w:rPr>
        <w:t xml:space="preserve"> </w:t>
      </w:r>
      <w:r>
        <w:t>в</w:t>
      </w:r>
      <w:r>
        <w:rPr>
          <w:spacing w:val="1"/>
        </w:rPr>
        <w:t xml:space="preserve"> </w:t>
      </w:r>
      <w:r>
        <w:t>структуре</w:t>
      </w:r>
      <w:r>
        <w:rPr>
          <w:spacing w:val="2"/>
        </w:rPr>
        <w:t xml:space="preserve"> </w:t>
      </w:r>
      <w:r>
        <w:t>учебного плана.</w:t>
      </w:r>
    </w:p>
    <w:p w14:paraId="23989A3A" w14:textId="77777777" w:rsidR="008B50ED" w:rsidRDefault="00681A04">
      <w:pPr>
        <w:pStyle w:val="a3"/>
        <w:spacing w:before="66"/>
        <w:ind w:right="186"/>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визуально-пространственных</w:t>
      </w:r>
      <w:r>
        <w:rPr>
          <w:spacing w:val="-57"/>
        </w:rPr>
        <w:t xml:space="preserve"> </w:t>
      </w:r>
      <w:r>
        <w:t>искусств (собственно изобразительных): начальные основы графики, живописи и скульптуры, декоративно-прикладные и</w:t>
      </w:r>
      <w:r>
        <w:rPr>
          <w:spacing w:val="1"/>
        </w:rPr>
        <w:t xml:space="preserve"> </w:t>
      </w:r>
      <w:r>
        <w:t>народные виды</w:t>
      </w:r>
      <w:r>
        <w:rPr>
          <w:spacing w:val="1"/>
        </w:rPr>
        <w:t xml:space="preserve"> </w:t>
      </w:r>
      <w:r>
        <w:t>искусства,</w:t>
      </w:r>
      <w:r>
        <w:rPr>
          <w:spacing w:val="1"/>
        </w:rPr>
        <w:t xml:space="preserve"> </w:t>
      </w:r>
      <w:r>
        <w:t>архитектуру и</w:t>
      </w:r>
      <w:r>
        <w:rPr>
          <w:spacing w:val="1"/>
        </w:rPr>
        <w:t xml:space="preserve"> </w:t>
      </w:r>
      <w:r>
        <w:t>дизайн.</w:t>
      </w:r>
      <w:r>
        <w:rPr>
          <w:spacing w:val="1"/>
        </w:rPr>
        <w:t xml:space="preserve"> </w:t>
      </w:r>
      <w:r>
        <w:t>Особое</w:t>
      </w:r>
      <w:r>
        <w:rPr>
          <w:spacing w:val="1"/>
        </w:rPr>
        <w:t xml:space="preserve"> </w:t>
      </w:r>
      <w:r>
        <w:t xml:space="preserve">внимание уделено </w:t>
      </w:r>
      <w:proofErr w:type="spellStart"/>
      <w:r>
        <w:t>развитиюэстетиче-ского</w:t>
      </w:r>
      <w:proofErr w:type="spellEnd"/>
      <w:r>
        <w:t xml:space="preserve"> восприятия природы, восприятию произведений</w:t>
      </w:r>
      <w:r>
        <w:rPr>
          <w:spacing w:val="1"/>
        </w:rPr>
        <w:t xml:space="preserve"> </w:t>
      </w:r>
      <w:r>
        <w:t>искусства и формированию зрительских навыков, художественному восприятию предметно-</w:t>
      </w:r>
      <w:r>
        <w:rPr>
          <w:spacing w:val="1"/>
        </w:rPr>
        <w:t xml:space="preserve"> </w:t>
      </w:r>
      <w:r>
        <w:t>бытовой культуры. Для младших школьников большое значение также имеет восприятие</w:t>
      </w:r>
      <w:r>
        <w:rPr>
          <w:spacing w:val="1"/>
        </w:rPr>
        <w:t xml:space="preserve"> </w:t>
      </w:r>
      <w:r>
        <w:t>произведений детского творчества, умение обсуждать и анализировать детские рисунки с</w:t>
      </w:r>
      <w:r>
        <w:rPr>
          <w:spacing w:val="1"/>
        </w:rPr>
        <w:t xml:space="preserve"> </w:t>
      </w:r>
      <w:r>
        <w:t>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w:t>
      </w:r>
      <w:r>
        <w:rPr>
          <w:spacing w:val="-1"/>
        </w:rPr>
        <w:t xml:space="preserve"> </w:t>
      </w:r>
      <w:r>
        <w:t>позитивный обучающий</w:t>
      </w:r>
      <w:r>
        <w:rPr>
          <w:spacing w:val="-2"/>
        </w:rPr>
        <w:t xml:space="preserve"> </w:t>
      </w:r>
      <w:r>
        <w:t>характер.</w:t>
      </w:r>
    </w:p>
    <w:p w14:paraId="306164C9" w14:textId="77777777" w:rsidR="008B50ED" w:rsidRDefault="00681A04">
      <w:pPr>
        <w:pStyle w:val="a3"/>
        <w:spacing w:before="1"/>
        <w:ind w:right="187"/>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w:t>
      </w:r>
      <w:proofErr w:type="spellStart"/>
      <w:r>
        <w:t>компо</w:t>
      </w:r>
      <w:proofErr w:type="spellEnd"/>
      <w:r>
        <w:t>-</w:t>
      </w:r>
      <w:r>
        <w:rPr>
          <w:spacing w:val="1"/>
        </w:rPr>
        <w:t xml:space="preserve"> </w:t>
      </w:r>
      <w:proofErr w:type="spellStart"/>
      <w:r>
        <w:t>новки</w:t>
      </w:r>
      <w:proofErr w:type="spellEnd"/>
      <w:r>
        <w:rPr>
          <w:spacing w:val="2"/>
        </w:rPr>
        <w:t xml:space="preserve"> </w:t>
      </w:r>
      <w:r>
        <w:t>учебных</w:t>
      </w:r>
      <w:r>
        <w:rPr>
          <w:spacing w:val="1"/>
        </w:rPr>
        <w:t xml:space="preserve"> </w:t>
      </w:r>
      <w:r>
        <w:t>тем, форм</w:t>
      </w:r>
      <w:r>
        <w:rPr>
          <w:spacing w:val="-2"/>
        </w:rPr>
        <w:t xml:space="preserve"> </w:t>
      </w:r>
      <w:r>
        <w:t>и методов освоения</w:t>
      </w:r>
      <w:r>
        <w:rPr>
          <w:spacing w:val="-1"/>
        </w:rPr>
        <w:t xml:space="preserve"> </w:t>
      </w:r>
      <w:r>
        <w:t>содержания.</w:t>
      </w:r>
    </w:p>
    <w:p w14:paraId="236431F6" w14:textId="77777777" w:rsidR="008B50ED" w:rsidRDefault="00681A04">
      <w:pPr>
        <w:pStyle w:val="a3"/>
        <w:ind w:right="187"/>
      </w:pPr>
      <w:r>
        <w:t>Содержание предмета «Музыка» структурно представлено восемью модулями (тематическими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57"/>
        </w:rPr>
        <w:t xml:space="preserve"> </w:t>
      </w:r>
      <w:r>
        <w:t xml:space="preserve">дошкольного и основного общего образования, непрерывность изучения предмета и </w:t>
      </w:r>
      <w:proofErr w:type="spellStart"/>
      <w:r>
        <w:t>образо</w:t>
      </w:r>
      <w:proofErr w:type="spellEnd"/>
      <w:r>
        <w:t>-</w:t>
      </w:r>
      <w:r>
        <w:rPr>
          <w:spacing w:val="1"/>
        </w:rPr>
        <w:t xml:space="preserve"> </w:t>
      </w:r>
      <w:proofErr w:type="spellStart"/>
      <w:r>
        <w:t>вательной</w:t>
      </w:r>
      <w:proofErr w:type="spellEnd"/>
      <w:r>
        <w:rPr>
          <w:spacing w:val="-1"/>
        </w:rPr>
        <w:t xml:space="preserve"> </w:t>
      </w:r>
      <w:r>
        <w:t>области</w:t>
      </w:r>
      <w:r>
        <w:rPr>
          <w:spacing w:val="2"/>
        </w:rPr>
        <w:t xml:space="preserve"> </w:t>
      </w:r>
      <w:r>
        <w:t>«Искусство»</w:t>
      </w:r>
      <w:r>
        <w:rPr>
          <w:spacing w:val="-7"/>
        </w:rPr>
        <w:t xml:space="preserve"> </w:t>
      </w:r>
      <w:r>
        <w:t>на</w:t>
      </w:r>
      <w:r>
        <w:rPr>
          <w:spacing w:val="-2"/>
        </w:rPr>
        <w:t xml:space="preserve"> </w:t>
      </w:r>
      <w:r>
        <w:t>протяжении всего</w:t>
      </w:r>
      <w:r>
        <w:rPr>
          <w:spacing w:val="-2"/>
        </w:rPr>
        <w:t xml:space="preserve"> </w:t>
      </w:r>
      <w:r>
        <w:t>курса</w:t>
      </w:r>
      <w:r>
        <w:rPr>
          <w:spacing w:val="-2"/>
        </w:rPr>
        <w:t xml:space="preserve"> </w:t>
      </w:r>
      <w:r>
        <w:t>школьного</w:t>
      </w:r>
      <w:r>
        <w:rPr>
          <w:spacing w:val="-1"/>
        </w:rPr>
        <w:t xml:space="preserve"> </w:t>
      </w:r>
      <w:r>
        <w:t>обучения:</w:t>
      </w:r>
    </w:p>
    <w:p w14:paraId="55DD7405" w14:textId="77777777" w:rsidR="008B50ED" w:rsidRDefault="00681A04">
      <w:pPr>
        <w:pStyle w:val="a3"/>
        <w:ind w:left="1101" w:right="4967" w:firstLine="0"/>
        <w:jc w:val="left"/>
      </w:pPr>
      <w:r>
        <w:t>модуль № 1 «Музыкальная грамота»;</w:t>
      </w:r>
      <w:r>
        <w:rPr>
          <w:spacing w:val="1"/>
        </w:rPr>
        <w:t xml:space="preserve"> </w:t>
      </w:r>
      <w:r>
        <w:t>модуль</w:t>
      </w:r>
      <w:r>
        <w:rPr>
          <w:spacing w:val="-5"/>
        </w:rPr>
        <w:t xml:space="preserve"> </w:t>
      </w:r>
      <w:r>
        <w:t>№</w:t>
      </w:r>
      <w:r>
        <w:rPr>
          <w:spacing w:val="-5"/>
        </w:rPr>
        <w:t xml:space="preserve"> </w:t>
      </w:r>
      <w:r>
        <w:t>2 «Народная</w:t>
      </w:r>
      <w:r>
        <w:rPr>
          <w:spacing w:val="-2"/>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0"/>
        </w:rPr>
        <w:t xml:space="preserve"> </w:t>
      </w:r>
      <w:r>
        <w:t>№</w:t>
      </w:r>
      <w:r>
        <w:rPr>
          <w:spacing w:val="10"/>
        </w:rPr>
        <w:t xml:space="preserve"> </w:t>
      </w:r>
      <w:r>
        <w:t>4</w:t>
      </w:r>
      <w:r>
        <w:rPr>
          <w:spacing w:val="15"/>
        </w:rPr>
        <w:t xml:space="preserve"> </w:t>
      </w:r>
      <w:r>
        <w:t>«Духовная</w:t>
      </w:r>
      <w:r>
        <w:rPr>
          <w:spacing w:val="11"/>
        </w:rPr>
        <w:t xml:space="preserve"> </w:t>
      </w:r>
      <w:r>
        <w:t>музыка»;</w:t>
      </w:r>
      <w:r>
        <w:rPr>
          <w:spacing w:val="1"/>
        </w:rPr>
        <w:t xml:space="preserve"> </w:t>
      </w:r>
      <w:r>
        <w:t>модуль</w:t>
      </w:r>
      <w:r>
        <w:rPr>
          <w:spacing w:val="-2"/>
        </w:rPr>
        <w:t xml:space="preserve"> </w:t>
      </w:r>
      <w:r>
        <w:t>№</w:t>
      </w:r>
      <w:r>
        <w:rPr>
          <w:spacing w:val="-3"/>
        </w:rPr>
        <w:t xml:space="preserve"> </w:t>
      </w:r>
      <w:r>
        <w:t>5</w:t>
      </w:r>
      <w:r>
        <w:rPr>
          <w:spacing w:val="1"/>
        </w:rPr>
        <w:t xml:space="preserve"> </w:t>
      </w:r>
      <w:r>
        <w:t>«Классическая</w:t>
      </w:r>
      <w:r>
        <w:rPr>
          <w:spacing w:val="-1"/>
        </w:rPr>
        <w:t xml:space="preserve"> </w:t>
      </w:r>
      <w:r>
        <w:t>музыка»;</w:t>
      </w:r>
    </w:p>
    <w:p w14:paraId="2BB8D2DD" w14:textId="77777777" w:rsidR="008B50ED" w:rsidRDefault="00681A04">
      <w:pPr>
        <w:pStyle w:val="a3"/>
        <w:spacing w:before="1"/>
        <w:ind w:left="1101" w:right="3836" w:firstLine="0"/>
        <w:jc w:val="left"/>
      </w:pPr>
      <w:r>
        <w:t>модуль</w:t>
      </w:r>
      <w:r>
        <w:rPr>
          <w:spacing w:val="-5"/>
        </w:rPr>
        <w:t xml:space="preserve"> </w:t>
      </w:r>
      <w:r>
        <w:t>№</w:t>
      </w:r>
      <w:r>
        <w:rPr>
          <w:spacing w:val="-6"/>
        </w:rPr>
        <w:t xml:space="preserve"> </w:t>
      </w:r>
      <w:r>
        <w:t>6</w:t>
      </w:r>
      <w:r>
        <w:rPr>
          <w:spacing w:val="-1"/>
        </w:rPr>
        <w:t xml:space="preserve"> </w:t>
      </w:r>
      <w:r>
        <w:t>«Современная</w:t>
      </w:r>
      <w:r>
        <w:rPr>
          <w:spacing w:val="-4"/>
        </w:rPr>
        <w:t xml:space="preserve"> </w:t>
      </w:r>
      <w:r>
        <w:t>музыкальная</w:t>
      </w:r>
      <w:r>
        <w:rPr>
          <w:spacing w:val="-5"/>
        </w:rPr>
        <w:t xml:space="preserve"> </w:t>
      </w:r>
      <w:r>
        <w:t>культура»;</w:t>
      </w:r>
      <w:r>
        <w:rPr>
          <w:spacing w:val="-57"/>
        </w:rPr>
        <w:t xml:space="preserve"> </w:t>
      </w:r>
      <w:r>
        <w:t>модуль</w:t>
      </w:r>
      <w:r>
        <w:rPr>
          <w:spacing w:val="-1"/>
        </w:rPr>
        <w:t xml:space="preserve"> </w:t>
      </w:r>
      <w:r>
        <w:t>№</w:t>
      </w:r>
      <w:r>
        <w:rPr>
          <w:spacing w:val="-2"/>
        </w:rPr>
        <w:t xml:space="preserve"> </w:t>
      </w:r>
      <w:r>
        <w:t>7</w:t>
      </w:r>
      <w:r>
        <w:rPr>
          <w:spacing w:val="4"/>
        </w:rPr>
        <w:t xml:space="preserve"> </w:t>
      </w:r>
      <w:r>
        <w:t>«Музыка</w:t>
      </w:r>
      <w:r>
        <w:rPr>
          <w:spacing w:val="-1"/>
        </w:rPr>
        <w:t xml:space="preserve"> </w:t>
      </w:r>
      <w:r>
        <w:t>театра</w:t>
      </w:r>
      <w:r>
        <w:rPr>
          <w:spacing w:val="-1"/>
        </w:rPr>
        <w:t xml:space="preserve"> </w:t>
      </w:r>
      <w:r>
        <w:t>и</w:t>
      </w:r>
      <w:r>
        <w:rPr>
          <w:spacing w:val="-1"/>
        </w:rPr>
        <w:t xml:space="preserve"> </w:t>
      </w:r>
      <w:r>
        <w:t>кино»;</w:t>
      </w:r>
    </w:p>
    <w:p w14:paraId="6C7E231A" w14:textId="77777777" w:rsidR="008B50ED" w:rsidRDefault="00681A04">
      <w:pPr>
        <w:pStyle w:val="a3"/>
        <w:ind w:left="1101" w:firstLine="0"/>
        <w:jc w:val="left"/>
      </w:pPr>
      <w:r>
        <w:t>модуль</w:t>
      </w:r>
      <w:r>
        <w:rPr>
          <w:spacing w:val="-3"/>
        </w:rPr>
        <w:t xml:space="preserve"> </w:t>
      </w:r>
      <w:r>
        <w:t>№</w:t>
      </w:r>
      <w:r>
        <w:rPr>
          <w:spacing w:val="-4"/>
        </w:rPr>
        <w:t xml:space="preserve"> </w:t>
      </w:r>
      <w:r>
        <w:t>8</w:t>
      </w:r>
      <w:r>
        <w:rPr>
          <w:spacing w:val="1"/>
        </w:rPr>
        <w:t xml:space="preserve"> </w:t>
      </w:r>
      <w:r>
        <w:t>«Музыка</w:t>
      </w:r>
      <w:r>
        <w:rPr>
          <w:spacing w:val="-3"/>
        </w:rPr>
        <w:t xml:space="preserve"> </w:t>
      </w:r>
      <w:r>
        <w:t>в</w:t>
      </w:r>
      <w:r>
        <w:rPr>
          <w:spacing w:val="-2"/>
        </w:rPr>
        <w:t xml:space="preserve"> </w:t>
      </w:r>
      <w:r>
        <w:t>жизни</w:t>
      </w:r>
      <w:r>
        <w:rPr>
          <w:spacing w:val="-3"/>
        </w:rPr>
        <w:t xml:space="preserve"> </w:t>
      </w:r>
      <w:r>
        <w:t>человека».</w:t>
      </w:r>
    </w:p>
    <w:p w14:paraId="3E158CD7" w14:textId="77777777" w:rsidR="008B50ED" w:rsidRDefault="00681A04">
      <w:pPr>
        <w:pStyle w:val="a3"/>
        <w:ind w:right="187"/>
      </w:pPr>
      <w:r>
        <w:rPr>
          <w:i/>
        </w:rPr>
        <w:t xml:space="preserve">Планируемые результаты </w:t>
      </w:r>
      <w:r>
        <w:t>освоения рабочей программы «Музыка» включают личностные, метапредметные, предметные результаты за период обучения. Представлен перечень</w:t>
      </w:r>
      <w:r>
        <w:rPr>
          <w:spacing w:val="1"/>
        </w:rPr>
        <w:t xml:space="preserve"> </w:t>
      </w:r>
      <w:r>
        <w:t>универсальных учебных действий (УУД) - познавательных, коммуникативных и регулятивных,</w:t>
      </w:r>
      <w:r>
        <w:rPr>
          <w:spacing w:val="-4"/>
        </w:rPr>
        <w:t xml:space="preserve"> </w:t>
      </w:r>
      <w:r>
        <w:t>которые</w:t>
      </w:r>
      <w:r>
        <w:rPr>
          <w:spacing w:val="-3"/>
        </w:rPr>
        <w:t xml:space="preserve"> </w:t>
      </w:r>
      <w:r>
        <w:t>возможно</w:t>
      </w:r>
      <w:r>
        <w:rPr>
          <w:spacing w:val="-4"/>
        </w:rPr>
        <w:t xml:space="preserve"> </w:t>
      </w:r>
      <w:r>
        <w:t>формировать средствами</w:t>
      </w:r>
      <w:r>
        <w:rPr>
          <w:spacing w:val="-1"/>
        </w:rPr>
        <w:t xml:space="preserve"> </w:t>
      </w:r>
      <w:r>
        <w:t>изобразительного</w:t>
      </w:r>
      <w:r>
        <w:rPr>
          <w:spacing w:val="-1"/>
        </w:rPr>
        <w:t xml:space="preserve"> </w:t>
      </w:r>
      <w:r>
        <w:t>искусства.</w:t>
      </w:r>
    </w:p>
    <w:p w14:paraId="5BC8D943" w14:textId="77777777" w:rsidR="008B50ED" w:rsidRDefault="00681A04">
      <w:pPr>
        <w:pStyle w:val="a3"/>
        <w:ind w:right="186"/>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w:t>
      </w:r>
      <w:proofErr w:type="spellStart"/>
      <w:r>
        <w:t>ного</w:t>
      </w:r>
      <w:proofErr w:type="spellEnd"/>
      <w:r>
        <w:t xml:space="preserve"> модуля и возможность </w:t>
      </w:r>
      <w:proofErr w:type="spellStart"/>
      <w:r>
        <w:t>использо</w:t>
      </w:r>
      <w:proofErr w:type="spellEnd"/>
      <w:r>
        <w:t>-</w:t>
      </w:r>
      <w:r>
        <w:rPr>
          <w:spacing w:val="1"/>
        </w:rPr>
        <w:t xml:space="preserve"> </w:t>
      </w:r>
      <w:proofErr w:type="spellStart"/>
      <w:r>
        <w:t>вания</w:t>
      </w:r>
      <w:proofErr w:type="spellEnd"/>
      <w:r>
        <w:t xml:space="preserve"> по этой теме электронных (цифро-</w:t>
      </w:r>
      <w:proofErr w:type="spellStart"/>
      <w:r>
        <w:t>вых</w:t>
      </w:r>
      <w:proofErr w:type="spellEnd"/>
      <w:r>
        <w:t>) образовательных ресурсов, являющихся учеб-</w:t>
      </w:r>
      <w:r>
        <w:rPr>
          <w:spacing w:val="1"/>
        </w:rPr>
        <w:t xml:space="preserve"> </w:t>
      </w:r>
      <w:r>
        <w:t xml:space="preserve">но-методическими </w:t>
      </w:r>
      <w:proofErr w:type="spellStart"/>
      <w:r>
        <w:t>материа-лами</w:t>
      </w:r>
      <w:proofErr w:type="spellEnd"/>
      <w:r>
        <w:t xml:space="preserve"> (мультимедийные программы, электронные учебники и за-</w:t>
      </w:r>
      <w:r>
        <w:rPr>
          <w:spacing w:val="1"/>
        </w:rPr>
        <w:t xml:space="preserve"> </w:t>
      </w:r>
      <w:r>
        <w:t xml:space="preserve">дачники, </w:t>
      </w:r>
      <w:proofErr w:type="spellStart"/>
      <w:r>
        <w:t>элек</w:t>
      </w:r>
      <w:proofErr w:type="spellEnd"/>
      <w:r>
        <w:t xml:space="preserve">-тронные библиотеки, виртуальные лаборатории, игровые программы, </w:t>
      </w:r>
      <w:proofErr w:type="spellStart"/>
      <w:r>
        <w:t>коллек</w:t>
      </w:r>
      <w:proofErr w:type="spellEnd"/>
      <w:r>
        <w:t>-</w:t>
      </w:r>
      <w:r>
        <w:rPr>
          <w:spacing w:val="1"/>
        </w:rPr>
        <w:t xml:space="preserve"> </w:t>
      </w:r>
      <w:proofErr w:type="spellStart"/>
      <w:r>
        <w:t>ции</w:t>
      </w:r>
      <w:proofErr w:type="spellEnd"/>
      <w:r>
        <w:t xml:space="preserve"> цифровых образовательных ресурсов), используемыми для обучения и воспитания раз-</w:t>
      </w:r>
      <w:r>
        <w:rPr>
          <w:spacing w:val="1"/>
        </w:rPr>
        <w:t xml:space="preserve"> </w:t>
      </w:r>
      <w:r>
        <w:t xml:space="preserve">личных групп пользователей, представленными в электронном (цифровом) виде и </w:t>
      </w:r>
      <w:proofErr w:type="spellStart"/>
      <w:r>
        <w:t>реали</w:t>
      </w:r>
      <w:proofErr w:type="spellEnd"/>
      <w:r>
        <w:t>-</w:t>
      </w:r>
      <w:r>
        <w:rPr>
          <w:spacing w:val="1"/>
        </w:rPr>
        <w:t xml:space="preserve"> </w:t>
      </w:r>
      <w:proofErr w:type="spellStart"/>
      <w:r>
        <w:t>зующими</w:t>
      </w:r>
      <w:proofErr w:type="spellEnd"/>
      <w:r>
        <w:t xml:space="preserve"> дидактические возможности ИКТ, содержание которых соответствует </w:t>
      </w:r>
      <w:proofErr w:type="spellStart"/>
      <w:r>
        <w:t>законода</w:t>
      </w:r>
      <w:proofErr w:type="spellEnd"/>
      <w:r>
        <w:t>-</w:t>
      </w:r>
      <w:r>
        <w:rPr>
          <w:spacing w:val="1"/>
        </w:rPr>
        <w:t xml:space="preserve"> </w:t>
      </w:r>
      <w:proofErr w:type="spellStart"/>
      <w:r>
        <w:t>тельству</w:t>
      </w:r>
      <w:proofErr w:type="spellEnd"/>
      <w:r>
        <w:rPr>
          <w:spacing w:val="-6"/>
        </w:rPr>
        <w:t xml:space="preserve"> </w:t>
      </w:r>
      <w:r>
        <w:t>об образовании.</w:t>
      </w:r>
    </w:p>
    <w:p w14:paraId="4343D248" w14:textId="77777777" w:rsidR="008B50ED" w:rsidRDefault="00681A04">
      <w:pPr>
        <w:pStyle w:val="a3"/>
        <w:spacing w:before="1"/>
        <w:ind w:right="188"/>
      </w:pPr>
      <w:r>
        <w:t>Изучение предмета «Музыка» предполагает активную социокультурную деятельность</w:t>
      </w:r>
      <w:r>
        <w:rPr>
          <w:spacing w:val="-57"/>
        </w:rPr>
        <w:t xml:space="preserve"> </w:t>
      </w:r>
      <w:r>
        <w:t>обучающихся, участие в музыкальных праздниках, конкурсах, концертах, театрализованных</w:t>
      </w:r>
      <w:r>
        <w:rPr>
          <w:spacing w:val="1"/>
        </w:rPr>
        <w:t xml:space="preserve"> </w:t>
      </w:r>
      <w:r>
        <w:t xml:space="preserve">действиях, в т.ч. основанных на межпредметных связях с такими дисциплинами </w:t>
      </w:r>
      <w:proofErr w:type="spellStart"/>
      <w:proofErr w:type="gramStart"/>
      <w:r>
        <w:t>образова</w:t>
      </w:r>
      <w:proofErr w:type="spellEnd"/>
      <w:r>
        <w:t>-</w:t>
      </w:r>
      <w:r>
        <w:rPr>
          <w:spacing w:val="1"/>
        </w:rPr>
        <w:t xml:space="preserve"> </w:t>
      </w:r>
      <w:r>
        <w:t>тельной</w:t>
      </w:r>
      <w:proofErr w:type="gramEnd"/>
      <w:r>
        <w:t xml:space="preserve"> программы, как «Изобразительное искусство», «Литературное чтение», «Окружаю-</w:t>
      </w:r>
      <w:r>
        <w:rPr>
          <w:spacing w:val="1"/>
        </w:rPr>
        <w:t xml:space="preserve"> </w:t>
      </w:r>
      <w:proofErr w:type="spellStart"/>
      <w:r>
        <w:t>щий</w:t>
      </w:r>
      <w:proofErr w:type="spellEnd"/>
      <w:r>
        <w:rPr>
          <w:spacing w:val="-3"/>
        </w:rPr>
        <w:t xml:space="preserve"> </w:t>
      </w:r>
      <w:r>
        <w:t>мир»,</w:t>
      </w:r>
      <w:r>
        <w:rPr>
          <w:spacing w:val="2"/>
        </w:rPr>
        <w:t xml:space="preserve"> </w:t>
      </w:r>
      <w:r>
        <w:t>«Основы</w:t>
      </w:r>
      <w:r>
        <w:rPr>
          <w:spacing w:val="-3"/>
        </w:rPr>
        <w:t xml:space="preserve"> </w:t>
      </w:r>
      <w:r>
        <w:t>религиозной</w:t>
      </w:r>
      <w:r>
        <w:rPr>
          <w:spacing w:val="-4"/>
        </w:rPr>
        <w:t xml:space="preserve"> </w:t>
      </w:r>
      <w:r>
        <w:t>культуры</w:t>
      </w:r>
      <w:r>
        <w:rPr>
          <w:spacing w:val="-2"/>
        </w:rPr>
        <w:t xml:space="preserve"> </w:t>
      </w:r>
      <w:r>
        <w:t>и</w:t>
      </w:r>
      <w:r>
        <w:rPr>
          <w:spacing w:val="-3"/>
        </w:rPr>
        <w:t xml:space="preserve"> </w:t>
      </w:r>
      <w:r>
        <w:t>светской</w:t>
      </w:r>
      <w:r>
        <w:rPr>
          <w:spacing w:val="-2"/>
        </w:rPr>
        <w:t xml:space="preserve"> </w:t>
      </w:r>
      <w:r>
        <w:t>этики»,</w:t>
      </w:r>
      <w:r>
        <w:rPr>
          <w:spacing w:val="2"/>
        </w:rPr>
        <w:t xml:space="preserve"> </w:t>
      </w:r>
      <w:r>
        <w:t>«Иностранный</w:t>
      </w:r>
      <w:r>
        <w:rPr>
          <w:spacing w:val="-2"/>
        </w:rPr>
        <w:t xml:space="preserve"> </w:t>
      </w:r>
      <w:r>
        <w:t>язык»</w:t>
      </w:r>
      <w:r>
        <w:rPr>
          <w:spacing w:val="-10"/>
        </w:rPr>
        <w:t xml:space="preserve"> </w:t>
      </w:r>
      <w:r>
        <w:t>и</w:t>
      </w:r>
      <w:r>
        <w:rPr>
          <w:spacing w:val="-2"/>
        </w:rPr>
        <w:t xml:space="preserve"> </w:t>
      </w:r>
      <w:r>
        <w:t>др.</w:t>
      </w:r>
    </w:p>
    <w:p w14:paraId="1BE6E010" w14:textId="77777777" w:rsidR="008B50ED" w:rsidRDefault="00681A04">
      <w:pPr>
        <w:ind w:left="392" w:right="201" w:firstLine="708"/>
        <w:jc w:val="both"/>
        <w:rPr>
          <w:sz w:val="24"/>
        </w:rPr>
      </w:pPr>
      <w:r>
        <w:rPr>
          <w:b/>
          <w:i/>
          <w:sz w:val="24"/>
        </w:rPr>
        <w:t xml:space="preserve">Основная цель изучения музыки </w:t>
      </w:r>
      <w:r>
        <w:rPr>
          <w:sz w:val="24"/>
        </w:rPr>
        <w:t>- воспитание музыкальной культуры как части всей</w:t>
      </w:r>
      <w:r>
        <w:rPr>
          <w:spacing w:val="1"/>
          <w:sz w:val="24"/>
        </w:rPr>
        <w:t xml:space="preserve"> </w:t>
      </w:r>
      <w:r>
        <w:rPr>
          <w:sz w:val="24"/>
        </w:rPr>
        <w:t>духовной</w:t>
      </w:r>
      <w:r>
        <w:rPr>
          <w:spacing w:val="-1"/>
          <w:sz w:val="24"/>
        </w:rPr>
        <w:t xml:space="preserve"> </w:t>
      </w:r>
      <w:r>
        <w:rPr>
          <w:sz w:val="24"/>
        </w:rPr>
        <w:t>культуры обучающихся.</w:t>
      </w:r>
    </w:p>
    <w:p w14:paraId="032E795E" w14:textId="77777777" w:rsidR="008B50ED" w:rsidRDefault="00681A04">
      <w:pPr>
        <w:pStyle w:val="2"/>
        <w:spacing w:before="5"/>
        <w:jc w:val="both"/>
      </w:pPr>
      <w:r>
        <w:t>Задачи</w:t>
      </w:r>
      <w:r>
        <w:rPr>
          <w:spacing w:val="-4"/>
        </w:rPr>
        <w:t xml:space="preserve"> </w:t>
      </w:r>
      <w:r>
        <w:t>изучения</w:t>
      </w:r>
      <w:r>
        <w:rPr>
          <w:spacing w:val="-3"/>
        </w:rPr>
        <w:t xml:space="preserve"> </w:t>
      </w:r>
      <w:r>
        <w:t>музыки:</w:t>
      </w:r>
    </w:p>
    <w:p w14:paraId="28F2BD6D" w14:textId="77777777" w:rsidR="008B50ED" w:rsidRDefault="00681A04" w:rsidP="00944FBB">
      <w:pPr>
        <w:pStyle w:val="a5"/>
        <w:numPr>
          <w:ilvl w:val="1"/>
          <w:numId w:val="117"/>
        </w:numPr>
        <w:tabs>
          <w:tab w:val="left" w:pos="1241"/>
        </w:tabs>
        <w:ind w:right="198" w:firstLine="708"/>
        <w:rPr>
          <w:sz w:val="24"/>
        </w:rPr>
      </w:pPr>
      <w:r>
        <w:rPr>
          <w:sz w:val="24"/>
        </w:rPr>
        <w:t>формирование эмоционально-ценностной отзывчивости обучающихся на прекрасное</w:t>
      </w:r>
      <w:r>
        <w:rPr>
          <w:spacing w:val="-57"/>
          <w:sz w:val="24"/>
        </w:rPr>
        <w:t xml:space="preserve"> </w:t>
      </w:r>
      <w:r>
        <w:rPr>
          <w:sz w:val="24"/>
        </w:rPr>
        <w:t>в</w:t>
      </w:r>
      <w:r>
        <w:rPr>
          <w:spacing w:val="-2"/>
          <w:sz w:val="24"/>
        </w:rPr>
        <w:t xml:space="preserve"> </w:t>
      </w:r>
      <w:r>
        <w:rPr>
          <w:sz w:val="24"/>
        </w:rPr>
        <w:t>жизни и в</w:t>
      </w:r>
      <w:r>
        <w:rPr>
          <w:spacing w:val="-1"/>
          <w:sz w:val="24"/>
        </w:rPr>
        <w:t xml:space="preserve"> </w:t>
      </w:r>
      <w:r>
        <w:rPr>
          <w:sz w:val="24"/>
        </w:rPr>
        <w:t>искусстве;</w:t>
      </w:r>
    </w:p>
    <w:p w14:paraId="0359D3DF" w14:textId="77777777" w:rsidR="008B50ED" w:rsidRDefault="00681A04" w:rsidP="00944FBB">
      <w:pPr>
        <w:pStyle w:val="a5"/>
        <w:numPr>
          <w:ilvl w:val="1"/>
          <w:numId w:val="117"/>
        </w:numPr>
        <w:tabs>
          <w:tab w:val="left" w:pos="1241"/>
        </w:tabs>
        <w:ind w:right="186" w:firstLine="708"/>
        <w:rPr>
          <w:sz w:val="24"/>
        </w:rPr>
      </w:pPr>
      <w:r>
        <w:rPr>
          <w:sz w:val="24"/>
        </w:rPr>
        <w:lastRenderedPageBreak/>
        <w:t xml:space="preserve">формирование у обучающихся позитивного взгляда на окружающий мир, гармонизация взаимодействия с природой, обществом, самим собой через доступные формы </w:t>
      </w:r>
      <w:proofErr w:type="spellStart"/>
      <w:r>
        <w:rPr>
          <w:sz w:val="24"/>
        </w:rPr>
        <w:t>музици</w:t>
      </w:r>
      <w:proofErr w:type="spellEnd"/>
      <w:r>
        <w:rPr>
          <w:sz w:val="24"/>
        </w:rPr>
        <w:t>-</w:t>
      </w:r>
      <w:r>
        <w:rPr>
          <w:spacing w:val="1"/>
          <w:sz w:val="24"/>
        </w:rPr>
        <w:t xml:space="preserve"> </w:t>
      </w:r>
      <w:proofErr w:type="spellStart"/>
      <w:r>
        <w:rPr>
          <w:sz w:val="24"/>
        </w:rPr>
        <w:t>рования</w:t>
      </w:r>
      <w:proofErr w:type="spellEnd"/>
      <w:r>
        <w:rPr>
          <w:sz w:val="24"/>
        </w:rPr>
        <w:t>;</w:t>
      </w:r>
    </w:p>
    <w:p w14:paraId="2821D141" w14:textId="77777777" w:rsidR="008B50ED" w:rsidRDefault="00681A04" w:rsidP="00944FBB">
      <w:pPr>
        <w:pStyle w:val="a5"/>
        <w:numPr>
          <w:ilvl w:val="1"/>
          <w:numId w:val="117"/>
        </w:numPr>
        <w:tabs>
          <w:tab w:val="left" w:pos="1241"/>
        </w:tabs>
        <w:spacing w:before="66"/>
        <w:ind w:right="186" w:firstLine="708"/>
        <w:rPr>
          <w:sz w:val="24"/>
        </w:rPr>
      </w:pPr>
      <w:r>
        <w:rPr>
          <w:sz w:val="24"/>
        </w:rPr>
        <w:t>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w:t>
      </w:r>
      <w:r>
        <w:rPr>
          <w:spacing w:val="-1"/>
          <w:sz w:val="24"/>
        </w:rPr>
        <w:t xml:space="preserve"> </w:t>
      </w:r>
      <w:r>
        <w:rPr>
          <w:sz w:val="24"/>
        </w:rPr>
        <w:t>опыт эмоционального переживания;</w:t>
      </w:r>
    </w:p>
    <w:p w14:paraId="346569C7" w14:textId="77777777" w:rsidR="008B50ED" w:rsidRDefault="00681A04" w:rsidP="00944FBB">
      <w:pPr>
        <w:pStyle w:val="a5"/>
        <w:numPr>
          <w:ilvl w:val="1"/>
          <w:numId w:val="117"/>
        </w:numPr>
        <w:tabs>
          <w:tab w:val="left" w:pos="1241"/>
        </w:tabs>
        <w:spacing w:before="1"/>
        <w:ind w:right="199" w:firstLine="708"/>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w:t>
      </w:r>
      <w:r>
        <w:rPr>
          <w:spacing w:val="1"/>
          <w:sz w:val="24"/>
        </w:rPr>
        <w:t xml:space="preserve"> </w:t>
      </w:r>
      <w:r>
        <w:rPr>
          <w:sz w:val="24"/>
        </w:rPr>
        <w:t>продуктивного</w:t>
      </w:r>
      <w:r>
        <w:rPr>
          <w:spacing w:val="-1"/>
          <w:sz w:val="24"/>
        </w:rPr>
        <w:t xml:space="preserve"> </w:t>
      </w:r>
      <w:r>
        <w:rPr>
          <w:sz w:val="24"/>
        </w:rPr>
        <w:t>воображения;</w:t>
      </w:r>
    </w:p>
    <w:p w14:paraId="3197D5DB" w14:textId="77777777" w:rsidR="008B50ED" w:rsidRDefault="00681A04" w:rsidP="00944FBB">
      <w:pPr>
        <w:pStyle w:val="a5"/>
        <w:numPr>
          <w:ilvl w:val="1"/>
          <w:numId w:val="117"/>
        </w:numPr>
        <w:tabs>
          <w:tab w:val="left" w:pos="1241"/>
        </w:tabs>
        <w:ind w:right="187" w:firstLine="708"/>
        <w:rPr>
          <w:sz w:val="24"/>
        </w:rPr>
      </w:pPr>
      <w:r>
        <w:rPr>
          <w:sz w:val="24"/>
        </w:rPr>
        <w:t>овладение предметными умениями и навыками в различных видах практического</w:t>
      </w:r>
      <w:r>
        <w:rPr>
          <w:spacing w:val="1"/>
          <w:sz w:val="24"/>
        </w:rPr>
        <w:t xml:space="preserve"> </w:t>
      </w:r>
      <w:r>
        <w:rPr>
          <w:sz w:val="24"/>
        </w:rPr>
        <w:t>музицирования, введение ребёнка в искусство через разнообразие видов музыкальной деятельности,</w:t>
      </w:r>
      <w:r>
        <w:rPr>
          <w:spacing w:val="-1"/>
          <w:sz w:val="24"/>
        </w:rPr>
        <w:t xml:space="preserve"> </w:t>
      </w:r>
      <w:r>
        <w:rPr>
          <w:sz w:val="24"/>
        </w:rPr>
        <w:t>в</w:t>
      </w:r>
      <w:r>
        <w:rPr>
          <w:spacing w:val="-1"/>
          <w:sz w:val="24"/>
        </w:rPr>
        <w:t xml:space="preserve"> </w:t>
      </w:r>
      <w:r>
        <w:rPr>
          <w:sz w:val="24"/>
        </w:rPr>
        <w:t>т.ч.:</w:t>
      </w:r>
    </w:p>
    <w:p w14:paraId="28F3EEE1" w14:textId="77777777" w:rsidR="008B50ED" w:rsidRDefault="00681A04">
      <w:pPr>
        <w:pStyle w:val="a3"/>
        <w:ind w:left="1101" w:firstLine="0"/>
      </w:pPr>
      <w:r>
        <w:t>слушание</w:t>
      </w:r>
      <w:r>
        <w:rPr>
          <w:spacing w:val="-5"/>
        </w:rPr>
        <w:t xml:space="preserve"> </w:t>
      </w:r>
      <w:r>
        <w:t>(воспитание</w:t>
      </w:r>
      <w:r>
        <w:rPr>
          <w:spacing w:val="-5"/>
        </w:rPr>
        <w:t xml:space="preserve"> </w:t>
      </w:r>
      <w:r>
        <w:t>грамотного</w:t>
      </w:r>
      <w:r>
        <w:rPr>
          <w:spacing w:val="-4"/>
        </w:rPr>
        <w:t xml:space="preserve"> </w:t>
      </w:r>
      <w:r>
        <w:t>слушателя);</w:t>
      </w:r>
    </w:p>
    <w:p w14:paraId="311FE9AF" w14:textId="77777777" w:rsidR="008B50ED" w:rsidRDefault="00681A04">
      <w:pPr>
        <w:pStyle w:val="a3"/>
        <w:ind w:left="1101" w:right="2065" w:firstLine="0"/>
      </w:pPr>
      <w:r>
        <w:t>исполнение (пение, игра на доступных музыкальных инструментах);</w:t>
      </w:r>
      <w:r>
        <w:rPr>
          <w:spacing w:val="-58"/>
        </w:rPr>
        <w:t xml:space="preserve"> </w:t>
      </w:r>
      <w:r>
        <w:t>сочинение</w:t>
      </w:r>
      <w:r>
        <w:rPr>
          <w:spacing w:val="-4"/>
        </w:rPr>
        <w:t xml:space="preserve"> </w:t>
      </w:r>
      <w:r>
        <w:t>(элементы</w:t>
      </w:r>
      <w:r>
        <w:rPr>
          <w:spacing w:val="-3"/>
        </w:rPr>
        <w:t xml:space="preserve"> </w:t>
      </w:r>
      <w:r>
        <w:t>импровизации,</w:t>
      </w:r>
      <w:r>
        <w:rPr>
          <w:spacing w:val="-2"/>
        </w:rPr>
        <w:t xml:space="preserve"> </w:t>
      </w:r>
      <w:r>
        <w:t>композиции,</w:t>
      </w:r>
      <w:r>
        <w:rPr>
          <w:spacing w:val="-3"/>
        </w:rPr>
        <w:t xml:space="preserve"> </w:t>
      </w:r>
      <w:r>
        <w:t>аранжировки);</w:t>
      </w:r>
    </w:p>
    <w:p w14:paraId="30549E0A" w14:textId="77777777" w:rsidR="008B50ED" w:rsidRDefault="00681A04">
      <w:pPr>
        <w:pStyle w:val="a3"/>
        <w:jc w:val="left"/>
      </w:pPr>
      <w:r>
        <w:t>музыкальное</w:t>
      </w:r>
      <w:r>
        <w:rPr>
          <w:spacing w:val="11"/>
        </w:rPr>
        <w:t xml:space="preserve"> </w:t>
      </w:r>
      <w:r>
        <w:t>движение</w:t>
      </w:r>
      <w:r>
        <w:rPr>
          <w:spacing w:val="11"/>
        </w:rPr>
        <w:t xml:space="preserve"> </w:t>
      </w:r>
      <w:r>
        <w:t>(пластическое</w:t>
      </w:r>
      <w:r>
        <w:rPr>
          <w:spacing w:val="13"/>
        </w:rPr>
        <w:t xml:space="preserve"> </w:t>
      </w:r>
      <w:r>
        <w:t>интонирование,</w:t>
      </w:r>
      <w:r>
        <w:rPr>
          <w:spacing w:val="13"/>
        </w:rPr>
        <w:t xml:space="preserve"> </w:t>
      </w:r>
      <w:r>
        <w:t>танец,</w:t>
      </w:r>
      <w:r>
        <w:rPr>
          <w:spacing w:val="12"/>
        </w:rPr>
        <w:t xml:space="preserve"> </w:t>
      </w:r>
      <w:r>
        <w:t>двигательное</w:t>
      </w:r>
      <w:r>
        <w:rPr>
          <w:spacing w:val="11"/>
        </w:rPr>
        <w:t xml:space="preserve"> </w:t>
      </w:r>
      <w:r>
        <w:t>моделирование</w:t>
      </w:r>
      <w:r>
        <w:rPr>
          <w:spacing w:val="-2"/>
        </w:rPr>
        <w:t xml:space="preserve"> </w:t>
      </w:r>
      <w:r>
        <w:t>и др.);</w:t>
      </w:r>
    </w:p>
    <w:p w14:paraId="393FB9B4" w14:textId="77777777" w:rsidR="008B50ED" w:rsidRDefault="00681A04">
      <w:pPr>
        <w:pStyle w:val="a3"/>
        <w:ind w:left="1101" w:firstLine="0"/>
        <w:jc w:val="left"/>
      </w:pPr>
      <w:r>
        <w:t>исследовательские</w:t>
      </w:r>
      <w:r>
        <w:rPr>
          <w:spacing w:val="-4"/>
        </w:rPr>
        <w:t xml:space="preserve"> </w:t>
      </w:r>
      <w:r>
        <w:t>и</w:t>
      </w:r>
      <w:r>
        <w:rPr>
          <w:spacing w:val="-3"/>
        </w:rPr>
        <w:t xml:space="preserve"> </w:t>
      </w:r>
      <w:r>
        <w:t>творческие</w:t>
      </w:r>
      <w:r>
        <w:rPr>
          <w:spacing w:val="-3"/>
        </w:rPr>
        <w:t xml:space="preserve"> </w:t>
      </w:r>
      <w:r>
        <w:t>проекты;</w:t>
      </w:r>
    </w:p>
    <w:p w14:paraId="5CC40096" w14:textId="77777777" w:rsidR="008B50ED" w:rsidRDefault="00681A04" w:rsidP="00944FBB">
      <w:pPr>
        <w:pStyle w:val="a5"/>
        <w:numPr>
          <w:ilvl w:val="1"/>
          <w:numId w:val="117"/>
        </w:numPr>
        <w:tabs>
          <w:tab w:val="left" w:pos="1241"/>
        </w:tabs>
        <w:ind w:right="202" w:firstLine="708"/>
        <w:jc w:val="left"/>
        <w:rPr>
          <w:sz w:val="24"/>
        </w:rPr>
      </w:pPr>
      <w:r>
        <w:rPr>
          <w:sz w:val="24"/>
        </w:rPr>
        <w:t>изучение</w:t>
      </w:r>
      <w:r>
        <w:rPr>
          <w:spacing w:val="25"/>
          <w:sz w:val="24"/>
        </w:rPr>
        <w:t xml:space="preserve"> </w:t>
      </w:r>
      <w:r>
        <w:rPr>
          <w:sz w:val="24"/>
        </w:rPr>
        <w:t>закономерностей</w:t>
      </w:r>
      <w:r>
        <w:rPr>
          <w:spacing w:val="26"/>
          <w:sz w:val="24"/>
        </w:rPr>
        <w:t xml:space="preserve"> </w:t>
      </w:r>
      <w:r>
        <w:rPr>
          <w:sz w:val="24"/>
        </w:rPr>
        <w:t>музыкального</w:t>
      </w:r>
      <w:r>
        <w:rPr>
          <w:spacing w:val="25"/>
          <w:sz w:val="24"/>
        </w:rPr>
        <w:t xml:space="preserve"> </w:t>
      </w:r>
      <w:r>
        <w:rPr>
          <w:sz w:val="24"/>
        </w:rPr>
        <w:t>искусства:</w:t>
      </w:r>
      <w:r>
        <w:rPr>
          <w:spacing w:val="26"/>
          <w:sz w:val="24"/>
        </w:rPr>
        <w:t xml:space="preserve"> </w:t>
      </w:r>
      <w:r>
        <w:rPr>
          <w:sz w:val="24"/>
        </w:rPr>
        <w:t>интонационная</w:t>
      </w:r>
      <w:r>
        <w:rPr>
          <w:spacing w:val="25"/>
          <w:sz w:val="24"/>
        </w:rPr>
        <w:t xml:space="preserve"> </w:t>
      </w:r>
      <w:r>
        <w:rPr>
          <w:sz w:val="24"/>
        </w:rPr>
        <w:t>и</w:t>
      </w:r>
      <w:r>
        <w:rPr>
          <w:spacing w:val="26"/>
          <w:sz w:val="24"/>
        </w:rPr>
        <w:t xml:space="preserve"> </w:t>
      </w:r>
      <w:r>
        <w:rPr>
          <w:sz w:val="24"/>
        </w:rPr>
        <w:t>жанровая</w:t>
      </w:r>
      <w:r>
        <w:rPr>
          <w:spacing w:val="-57"/>
          <w:sz w:val="24"/>
        </w:rPr>
        <w:t xml:space="preserve"> </w:t>
      </w:r>
      <w:r>
        <w:rPr>
          <w:sz w:val="24"/>
        </w:rPr>
        <w:t>природа</w:t>
      </w:r>
      <w:r>
        <w:rPr>
          <w:spacing w:val="-2"/>
          <w:sz w:val="24"/>
        </w:rPr>
        <w:t xml:space="preserve"> </w:t>
      </w:r>
      <w:r>
        <w:rPr>
          <w:sz w:val="24"/>
        </w:rPr>
        <w:t>музыки,</w:t>
      </w:r>
      <w:r>
        <w:rPr>
          <w:spacing w:val="-1"/>
          <w:sz w:val="24"/>
        </w:rPr>
        <w:t xml:space="preserve"> </w:t>
      </w:r>
      <w:r>
        <w:rPr>
          <w:sz w:val="24"/>
        </w:rPr>
        <w:t>основные</w:t>
      </w:r>
      <w:r>
        <w:rPr>
          <w:spacing w:val="-3"/>
          <w:sz w:val="24"/>
        </w:rPr>
        <w:t xml:space="preserve"> </w:t>
      </w:r>
      <w:r>
        <w:rPr>
          <w:sz w:val="24"/>
        </w:rPr>
        <w:t>выразительные</w:t>
      </w:r>
      <w:r>
        <w:rPr>
          <w:spacing w:val="-2"/>
          <w:sz w:val="24"/>
        </w:rPr>
        <w:t xml:space="preserve"> </w:t>
      </w:r>
      <w:r>
        <w:rPr>
          <w:sz w:val="24"/>
        </w:rPr>
        <w:t>средства,</w:t>
      </w:r>
      <w:r>
        <w:rPr>
          <w:spacing w:val="-1"/>
          <w:sz w:val="24"/>
        </w:rPr>
        <w:t xml:space="preserve"> </w:t>
      </w:r>
      <w:r>
        <w:rPr>
          <w:sz w:val="24"/>
        </w:rPr>
        <w:t>элементы</w:t>
      </w:r>
      <w:r>
        <w:rPr>
          <w:spacing w:val="-1"/>
          <w:sz w:val="24"/>
        </w:rPr>
        <w:t xml:space="preserve"> </w:t>
      </w:r>
      <w:r>
        <w:rPr>
          <w:sz w:val="24"/>
        </w:rPr>
        <w:t>музыкального</w:t>
      </w:r>
      <w:r>
        <w:rPr>
          <w:spacing w:val="-1"/>
          <w:sz w:val="24"/>
        </w:rPr>
        <w:t xml:space="preserve"> </w:t>
      </w:r>
      <w:r>
        <w:rPr>
          <w:sz w:val="24"/>
        </w:rPr>
        <w:t>языка;</w:t>
      </w:r>
    </w:p>
    <w:p w14:paraId="66575E4B" w14:textId="77777777" w:rsidR="008B50ED" w:rsidRDefault="00681A04" w:rsidP="00944FBB">
      <w:pPr>
        <w:pStyle w:val="a5"/>
        <w:numPr>
          <w:ilvl w:val="1"/>
          <w:numId w:val="117"/>
        </w:numPr>
        <w:tabs>
          <w:tab w:val="left" w:pos="1241"/>
        </w:tabs>
        <w:ind w:right="189" w:firstLine="708"/>
        <w:jc w:val="left"/>
        <w:rPr>
          <w:sz w:val="24"/>
        </w:rPr>
      </w:pPr>
      <w:r>
        <w:rPr>
          <w:sz w:val="24"/>
        </w:rPr>
        <w:t>воспитание</w:t>
      </w:r>
      <w:r>
        <w:rPr>
          <w:spacing w:val="11"/>
          <w:sz w:val="24"/>
        </w:rPr>
        <w:t xml:space="preserve"> </w:t>
      </w:r>
      <w:r>
        <w:rPr>
          <w:sz w:val="24"/>
        </w:rPr>
        <w:t>уважения</w:t>
      </w:r>
      <w:r>
        <w:rPr>
          <w:spacing w:val="11"/>
          <w:sz w:val="24"/>
        </w:rPr>
        <w:t xml:space="preserve"> </w:t>
      </w:r>
      <w:r>
        <w:rPr>
          <w:sz w:val="24"/>
        </w:rPr>
        <w:t>к</w:t>
      </w:r>
      <w:r>
        <w:rPr>
          <w:spacing w:val="10"/>
          <w:sz w:val="24"/>
        </w:rPr>
        <w:t xml:space="preserve"> </w:t>
      </w:r>
      <w:r>
        <w:rPr>
          <w:sz w:val="24"/>
        </w:rPr>
        <w:t>цивилизационному</w:t>
      </w:r>
      <w:r>
        <w:rPr>
          <w:spacing w:val="3"/>
          <w:sz w:val="24"/>
        </w:rPr>
        <w:t xml:space="preserve"> </w:t>
      </w:r>
      <w:r>
        <w:rPr>
          <w:sz w:val="24"/>
        </w:rPr>
        <w:t>наследию</w:t>
      </w:r>
      <w:r>
        <w:rPr>
          <w:spacing w:val="11"/>
          <w:sz w:val="24"/>
        </w:rPr>
        <w:t xml:space="preserve"> </w:t>
      </w:r>
      <w:r>
        <w:rPr>
          <w:sz w:val="24"/>
        </w:rPr>
        <w:t>России;</w:t>
      </w:r>
      <w:r>
        <w:rPr>
          <w:spacing w:val="11"/>
          <w:sz w:val="24"/>
        </w:rPr>
        <w:t xml:space="preserve"> </w:t>
      </w:r>
      <w:r>
        <w:rPr>
          <w:sz w:val="24"/>
        </w:rPr>
        <w:t>присвоение</w:t>
      </w:r>
      <w:r>
        <w:rPr>
          <w:spacing w:val="9"/>
          <w:sz w:val="24"/>
        </w:rPr>
        <w:t xml:space="preserve"> </w:t>
      </w:r>
      <w:r>
        <w:rPr>
          <w:sz w:val="24"/>
        </w:rPr>
        <w:t>интонационно-образного</w:t>
      </w:r>
      <w:r>
        <w:rPr>
          <w:spacing w:val="-1"/>
          <w:sz w:val="24"/>
        </w:rPr>
        <w:t xml:space="preserve"> </w:t>
      </w:r>
      <w:r>
        <w:rPr>
          <w:sz w:val="24"/>
        </w:rPr>
        <w:t>строя отечественной</w:t>
      </w:r>
      <w:r>
        <w:rPr>
          <w:spacing w:val="-1"/>
          <w:sz w:val="24"/>
        </w:rPr>
        <w:t xml:space="preserve"> </w:t>
      </w:r>
      <w:r>
        <w:rPr>
          <w:sz w:val="24"/>
        </w:rPr>
        <w:t>музыкальной культуры;</w:t>
      </w:r>
    </w:p>
    <w:p w14:paraId="40C9615A" w14:textId="77777777" w:rsidR="008B50ED" w:rsidRDefault="00681A04" w:rsidP="00944FBB">
      <w:pPr>
        <w:pStyle w:val="a5"/>
        <w:numPr>
          <w:ilvl w:val="1"/>
          <w:numId w:val="117"/>
        </w:numPr>
        <w:tabs>
          <w:tab w:val="left" w:pos="1241"/>
        </w:tabs>
        <w:ind w:right="203" w:firstLine="708"/>
        <w:jc w:val="left"/>
        <w:rPr>
          <w:sz w:val="24"/>
        </w:rPr>
      </w:pPr>
      <w:r>
        <w:rPr>
          <w:sz w:val="24"/>
        </w:rPr>
        <w:t>расширение</w:t>
      </w:r>
      <w:r>
        <w:rPr>
          <w:spacing w:val="34"/>
          <w:sz w:val="24"/>
        </w:rPr>
        <w:t xml:space="preserve"> </w:t>
      </w:r>
      <w:r>
        <w:rPr>
          <w:sz w:val="24"/>
        </w:rPr>
        <w:t>кругозора,</w:t>
      </w:r>
      <w:r>
        <w:rPr>
          <w:spacing w:val="35"/>
          <w:sz w:val="24"/>
        </w:rPr>
        <w:t xml:space="preserve"> </w:t>
      </w:r>
      <w:r>
        <w:rPr>
          <w:sz w:val="24"/>
        </w:rPr>
        <w:t>воспитание</w:t>
      </w:r>
      <w:r>
        <w:rPr>
          <w:spacing w:val="34"/>
          <w:sz w:val="24"/>
        </w:rPr>
        <w:t xml:space="preserve"> </w:t>
      </w:r>
      <w:r>
        <w:rPr>
          <w:sz w:val="24"/>
        </w:rPr>
        <w:t>любознательности,</w:t>
      </w:r>
      <w:r>
        <w:rPr>
          <w:spacing w:val="35"/>
          <w:sz w:val="24"/>
        </w:rPr>
        <w:t xml:space="preserve"> </w:t>
      </w:r>
      <w:r>
        <w:rPr>
          <w:sz w:val="24"/>
        </w:rPr>
        <w:t>интереса</w:t>
      </w:r>
      <w:r>
        <w:rPr>
          <w:spacing w:val="34"/>
          <w:sz w:val="24"/>
        </w:rPr>
        <w:t xml:space="preserve"> </w:t>
      </w:r>
      <w:r>
        <w:rPr>
          <w:sz w:val="24"/>
        </w:rPr>
        <w:t>к</w:t>
      </w:r>
      <w:r>
        <w:rPr>
          <w:spacing w:val="36"/>
          <w:sz w:val="24"/>
        </w:rPr>
        <w:t xml:space="preserve"> </w:t>
      </w:r>
      <w:r>
        <w:rPr>
          <w:sz w:val="24"/>
        </w:rPr>
        <w:t>музыкальной</w:t>
      </w:r>
      <w:r>
        <w:rPr>
          <w:spacing w:val="-57"/>
          <w:sz w:val="24"/>
        </w:rPr>
        <w:t xml:space="preserve"> </w:t>
      </w:r>
      <w:r>
        <w:rPr>
          <w:sz w:val="24"/>
        </w:rPr>
        <w:t>культуре</w:t>
      </w:r>
      <w:r>
        <w:rPr>
          <w:spacing w:val="-2"/>
          <w:sz w:val="24"/>
        </w:rPr>
        <w:t xml:space="preserve"> </w:t>
      </w:r>
      <w:r>
        <w:rPr>
          <w:sz w:val="24"/>
        </w:rPr>
        <w:t>других</w:t>
      </w:r>
      <w:r>
        <w:rPr>
          <w:spacing w:val="2"/>
          <w:sz w:val="24"/>
        </w:rPr>
        <w:t xml:space="preserve"> </w:t>
      </w:r>
      <w:r>
        <w:rPr>
          <w:sz w:val="24"/>
        </w:rPr>
        <w:t>стран, культур, времён</w:t>
      </w:r>
      <w:r>
        <w:rPr>
          <w:spacing w:val="-1"/>
          <w:sz w:val="24"/>
        </w:rPr>
        <w:t xml:space="preserve"> </w:t>
      </w:r>
      <w:r>
        <w:rPr>
          <w:sz w:val="24"/>
        </w:rPr>
        <w:t>и</w:t>
      </w:r>
      <w:r>
        <w:rPr>
          <w:spacing w:val="5"/>
          <w:sz w:val="24"/>
        </w:rPr>
        <w:t xml:space="preserve"> </w:t>
      </w:r>
      <w:r>
        <w:rPr>
          <w:sz w:val="24"/>
        </w:rPr>
        <w:t>народов.</w:t>
      </w:r>
    </w:p>
    <w:p w14:paraId="08A88813" w14:textId="77777777" w:rsidR="008B50ED" w:rsidRDefault="00681A04">
      <w:pPr>
        <w:spacing w:before="1"/>
        <w:ind w:left="1101"/>
        <w:rPr>
          <w:i/>
          <w:sz w:val="24"/>
        </w:rPr>
      </w:pPr>
      <w:r>
        <w:rPr>
          <w:i/>
          <w:sz w:val="24"/>
        </w:rPr>
        <w:t>Реализаций</w:t>
      </w:r>
      <w:r>
        <w:rPr>
          <w:i/>
          <w:spacing w:val="-3"/>
          <w:sz w:val="24"/>
        </w:rPr>
        <w:t xml:space="preserve"> </w:t>
      </w:r>
      <w:r>
        <w:rPr>
          <w:i/>
          <w:sz w:val="24"/>
        </w:rPr>
        <w:t>учебных</w:t>
      </w:r>
      <w:r>
        <w:rPr>
          <w:i/>
          <w:spacing w:val="-4"/>
          <w:sz w:val="24"/>
        </w:rPr>
        <w:t xml:space="preserve"> </w:t>
      </w:r>
      <w:r>
        <w:rPr>
          <w:i/>
          <w:sz w:val="24"/>
        </w:rPr>
        <w:t>целей</w:t>
      </w:r>
      <w:r>
        <w:rPr>
          <w:i/>
          <w:spacing w:val="-3"/>
          <w:sz w:val="24"/>
        </w:rPr>
        <w:t xml:space="preserve"> </w:t>
      </w:r>
      <w:r>
        <w:rPr>
          <w:i/>
          <w:sz w:val="24"/>
        </w:rPr>
        <w:t>и</w:t>
      </w:r>
      <w:r>
        <w:rPr>
          <w:i/>
          <w:spacing w:val="-3"/>
          <w:sz w:val="24"/>
        </w:rPr>
        <w:t xml:space="preserve"> </w:t>
      </w:r>
      <w:r>
        <w:rPr>
          <w:i/>
          <w:sz w:val="24"/>
        </w:rPr>
        <w:t>задач</w:t>
      </w:r>
      <w:r>
        <w:rPr>
          <w:i/>
          <w:spacing w:val="-3"/>
          <w:sz w:val="24"/>
        </w:rPr>
        <w:t xml:space="preserve"> </w:t>
      </w:r>
      <w:r>
        <w:rPr>
          <w:i/>
          <w:sz w:val="24"/>
        </w:rPr>
        <w:t>осуществляется</w:t>
      </w:r>
      <w:r>
        <w:rPr>
          <w:i/>
          <w:spacing w:val="-5"/>
          <w:sz w:val="24"/>
        </w:rPr>
        <w:t xml:space="preserve"> </w:t>
      </w:r>
      <w:r>
        <w:rPr>
          <w:i/>
          <w:sz w:val="24"/>
        </w:rPr>
        <w:t>по</w:t>
      </w:r>
      <w:r>
        <w:rPr>
          <w:i/>
          <w:spacing w:val="-1"/>
          <w:sz w:val="24"/>
        </w:rPr>
        <w:t xml:space="preserve"> </w:t>
      </w:r>
      <w:r>
        <w:rPr>
          <w:i/>
          <w:sz w:val="24"/>
        </w:rPr>
        <w:t>следующим</w:t>
      </w:r>
      <w:r>
        <w:rPr>
          <w:i/>
          <w:spacing w:val="-3"/>
          <w:sz w:val="24"/>
        </w:rPr>
        <w:t xml:space="preserve"> </w:t>
      </w:r>
      <w:r>
        <w:rPr>
          <w:i/>
          <w:sz w:val="24"/>
        </w:rPr>
        <w:t>направлениям:</w:t>
      </w:r>
    </w:p>
    <w:p w14:paraId="4478F43A" w14:textId="77777777" w:rsidR="008B50ED" w:rsidRDefault="00681A04" w:rsidP="00944FBB">
      <w:pPr>
        <w:pStyle w:val="a5"/>
        <w:numPr>
          <w:ilvl w:val="1"/>
          <w:numId w:val="117"/>
        </w:numPr>
        <w:tabs>
          <w:tab w:val="left" w:pos="1241"/>
        </w:tabs>
        <w:ind w:right="191" w:firstLine="708"/>
        <w:rPr>
          <w:sz w:val="24"/>
        </w:rPr>
      </w:pPr>
      <w:r>
        <w:rPr>
          <w:sz w:val="24"/>
        </w:rPr>
        <w:t>становление системы ценностей обучающихся в единстве эмоциональной и познавательной</w:t>
      </w:r>
      <w:r>
        <w:rPr>
          <w:spacing w:val="-1"/>
          <w:sz w:val="24"/>
        </w:rPr>
        <w:t xml:space="preserve"> </w:t>
      </w:r>
      <w:r>
        <w:rPr>
          <w:sz w:val="24"/>
        </w:rPr>
        <w:t>сферы;</w:t>
      </w:r>
    </w:p>
    <w:p w14:paraId="6F3E3F2B" w14:textId="77777777" w:rsidR="008B50ED" w:rsidRDefault="00681A04" w:rsidP="00944FBB">
      <w:pPr>
        <w:pStyle w:val="a5"/>
        <w:numPr>
          <w:ilvl w:val="1"/>
          <w:numId w:val="117"/>
        </w:numPr>
        <w:tabs>
          <w:tab w:val="left" w:pos="1241"/>
        </w:tabs>
        <w:ind w:right="188" w:firstLine="708"/>
        <w:rPr>
          <w:sz w:val="24"/>
        </w:rPr>
      </w:pPr>
      <w:r>
        <w:rPr>
          <w:sz w:val="24"/>
        </w:rPr>
        <w:t>развитие потребности в общении с произведениями искусства, осознание значения</w:t>
      </w:r>
      <w:r>
        <w:rPr>
          <w:spacing w:val="1"/>
          <w:sz w:val="24"/>
        </w:rPr>
        <w:t xml:space="preserve"> </w:t>
      </w:r>
      <w:r>
        <w:rPr>
          <w:sz w:val="24"/>
        </w:rPr>
        <w:t>музыкального искусства как универсального языка общения, художественного отражения</w:t>
      </w:r>
      <w:r>
        <w:rPr>
          <w:spacing w:val="1"/>
          <w:sz w:val="24"/>
        </w:rPr>
        <w:t xml:space="preserve"> </w:t>
      </w:r>
      <w:r>
        <w:rPr>
          <w:sz w:val="24"/>
        </w:rPr>
        <w:t>многообразия</w:t>
      </w:r>
      <w:r>
        <w:rPr>
          <w:spacing w:val="-1"/>
          <w:sz w:val="24"/>
        </w:rPr>
        <w:t xml:space="preserve"> </w:t>
      </w:r>
      <w:r>
        <w:rPr>
          <w:sz w:val="24"/>
        </w:rPr>
        <w:t>жизни;</w:t>
      </w:r>
    </w:p>
    <w:p w14:paraId="420A3641" w14:textId="77777777" w:rsidR="008B50ED" w:rsidRDefault="00681A04" w:rsidP="00944FBB">
      <w:pPr>
        <w:pStyle w:val="a5"/>
        <w:numPr>
          <w:ilvl w:val="1"/>
          <w:numId w:val="117"/>
        </w:numPr>
        <w:tabs>
          <w:tab w:val="left" w:pos="1241"/>
        </w:tabs>
        <w:ind w:right="191" w:firstLine="708"/>
        <w:rPr>
          <w:sz w:val="24"/>
        </w:rPr>
      </w:pPr>
      <w:r>
        <w:rPr>
          <w:sz w:val="24"/>
        </w:rPr>
        <w:t>формирование творческих способностей ребёнка, развитие внутренней мотивации к</w:t>
      </w:r>
      <w:r>
        <w:rPr>
          <w:spacing w:val="1"/>
          <w:sz w:val="24"/>
        </w:rPr>
        <w:t xml:space="preserve"> </w:t>
      </w:r>
      <w:r>
        <w:rPr>
          <w:sz w:val="24"/>
        </w:rPr>
        <w:t>музицированию.</w:t>
      </w:r>
    </w:p>
    <w:p w14:paraId="1CD0292B" w14:textId="77777777" w:rsidR="008B50ED" w:rsidRDefault="00681A04">
      <w:pPr>
        <w:ind w:left="392" w:right="187" w:firstLine="708"/>
        <w:jc w:val="both"/>
        <w:rPr>
          <w:sz w:val="24"/>
        </w:rPr>
      </w:pPr>
      <w:r>
        <w:rPr>
          <w:i/>
          <w:sz w:val="24"/>
        </w:rPr>
        <w:t xml:space="preserve">Музыка является неотъемлемой частью культурного наследия, универсальным способом коммуникации. </w:t>
      </w:r>
      <w:r>
        <w:rPr>
          <w:sz w:val="24"/>
        </w:rPr>
        <w:t>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14:paraId="78C80A05" w14:textId="77777777" w:rsidR="008B50ED" w:rsidRDefault="00681A04">
      <w:pPr>
        <w:pStyle w:val="a3"/>
        <w:ind w:right="188"/>
      </w:pPr>
      <w:r>
        <w:t xml:space="preserve">Основным содержанием музыкального обучения и воспитания является </w:t>
      </w:r>
      <w:r>
        <w:rPr>
          <w:i/>
        </w:rPr>
        <w:t xml:space="preserve">личный и коллективный опыт проживания </w:t>
      </w:r>
      <w:r>
        <w:t>и осознания специфического комплекса эмоций, чувств, образов, идей, порождаемых ситуациями эстетического восприятия (постижение мира через пе-</w:t>
      </w:r>
      <w:r>
        <w:rPr>
          <w:spacing w:val="1"/>
        </w:rPr>
        <w:t xml:space="preserve"> </w:t>
      </w:r>
      <w:proofErr w:type="spellStart"/>
      <w:r>
        <w:t>реживание</w:t>
      </w:r>
      <w:proofErr w:type="spellEnd"/>
      <w:r>
        <w:t>,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2D3552E2" w14:textId="77777777" w:rsidR="008B50ED" w:rsidRDefault="00681A04">
      <w:pPr>
        <w:pStyle w:val="a3"/>
        <w:spacing w:before="1"/>
        <w:ind w:right="189"/>
      </w:pPr>
      <w: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w:t>
      </w:r>
      <w:r>
        <w:rPr>
          <w:spacing w:val="1"/>
        </w:rPr>
        <w:t xml:space="preserve"> </w:t>
      </w:r>
      <w:r>
        <w:t xml:space="preserve">Поэтому в содержании образования </w:t>
      </w:r>
      <w:r>
        <w:rPr>
          <w:i/>
        </w:rPr>
        <w:t>должны быть представлены различные пласты музыкального искусства</w:t>
      </w:r>
      <w:r>
        <w:t>: фольклор, классическая, современная музыка, в т.ч. наиболее достойные</w:t>
      </w:r>
      <w:r>
        <w:rPr>
          <w:spacing w:val="-57"/>
        </w:rPr>
        <w:t xml:space="preserve"> </w:t>
      </w:r>
      <w:r>
        <w:t>образцы</w:t>
      </w:r>
      <w:r>
        <w:rPr>
          <w:spacing w:val="-1"/>
        </w:rPr>
        <w:t xml:space="preserve"> </w:t>
      </w:r>
      <w:r>
        <w:t>массовой</w:t>
      </w:r>
      <w:r>
        <w:rPr>
          <w:spacing w:val="-1"/>
        </w:rPr>
        <w:t xml:space="preserve"> </w:t>
      </w:r>
      <w:r>
        <w:t>музыкальной</w:t>
      </w:r>
      <w:r>
        <w:rPr>
          <w:spacing w:val="-2"/>
        </w:rPr>
        <w:t xml:space="preserve"> </w:t>
      </w:r>
      <w:r>
        <w:t>культуры</w:t>
      </w:r>
      <w:r>
        <w:rPr>
          <w:spacing w:val="-1"/>
        </w:rPr>
        <w:t xml:space="preserve"> </w:t>
      </w:r>
      <w:r>
        <w:t>(джаз, эстрада,</w:t>
      </w:r>
      <w:r>
        <w:rPr>
          <w:spacing w:val="-1"/>
        </w:rPr>
        <w:t xml:space="preserve"> </w:t>
      </w:r>
      <w:r>
        <w:t>музыка</w:t>
      </w:r>
      <w:r>
        <w:rPr>
          <w:spacing w:val="-1"/>
        </w:rPr>
        <w:t xml:space="preserve"> </w:t>
      </w:r>
      <w:r>
        <w:t>кино и</w:t>
      </w:r>
      <w:r>
        <w:rPr>
          <w:spacing w:val="-1"/>
        </w:rPr>
        <w:t xml:space="preserve"> </w:t>
      </w:r>
      <w:r>
        <w:t>др.).</w:t>
      </w:r>
    </w:p>
    <w:p w14:paraId="71B985AF" w14:textId="77777777" w:rsidR="008B50ED" w:rsidRDefault="00681A04">
      <w:pPr>
        <w:ind w:left="392" w:right="188" w:firstLine="708"/>
        <w:jc w:val="both"/>
        <w:rPr>
          <w:sz w:val="24"/>
        </w:rPr>
      </w:pPr>
      <w:r>
        <w:rPr>
          <w:sz w:val="24"/>
        </w:rPr>
        <w:t xml:space="preserve">При этом </w:t>
      </w:r>
      <w:r>
        <w:rPr>
          <w:i/>
          <w:sz w:val="24"/>
        </w:rPr>
        <w:t>наиболее эффективной формой освоения музыкального искусства является</w:t>
      </w:r>
      <w:r>
        <w:rPr>
          <w:i/>
          <w:spacing w:val="1"/>
          <w:sz w:val="24"/>
        </w:rPr>
        <w:t xml:space="preserve"> </w:t>
      </w:r>
      <w:r>
        <w:rPr>
          <w:i/>
          <w:sz w:val="24"/>
        </w:rPr>
        <w:t xml:space="preserve">практическое музицирование </w:t>
      </w:r>
      <w:r>
        <w:rPr>
          <w:sz w:val="24"/>
        </w:rPr>
        <w:t xml:space="preserve">- пение, игра на доступных музыкальных инструментах, различные формы музыкального движения. В ходе активной музыкальной деятельности </w:t>
      </w:r>
      <w:r>
        <w:rPr>
          <w:sz w:val="24"/>
        </w:rPr>
        <w:lastRenderedPageBreak/>
        <w:t>происходит постепенное освоение элементов музыкального языка, понимание основных жанровых</w:t>
      </w:r>
      <w:r>
        <w:rPr>
          <w:spacing w:val="-57"/>
          <w:sz w:val="24"/>
        </w:rPr>
        <w:t xml:space="preserve"> </w:t>
      </w:r>
      <w:r>
        <w:rPr>
          <w:sz w:val="24"/>
        </w:rPr>
        <w:t>особенностей,</w:t>
      </w:r>
      <w:r>
        <w:rPr>
          <w:spacing w:val="-1"/>
          <w:sz w:val="24"/>
        </w:rPr>
        <w:t xml:space="preserve"> </w:t>
      </w:r>
      <w:r>
        <w:rPr>
          <w:sz w:val="24"/>
        </w:rPr>
        <w:t>принципов и форм развития</w:t>
      </w:r>
      <w:r>
        <w:rPr>
          <w:spacing w:val="-1"/>
          <w:sz w:val="24"/>
        </w:rPr>
        <w:t xml:space="preserve"> </w:t>
      </w:r>
      <w:r>
        <w:rPr>
          <w:sz w:val="24"/>
        </w:rPr>
        <w:t>музыки.</w:t>
      </w:r>
    </w:p>
    <w:p w14:paraId="754A85C1" w14:textId="77777777" w:rsidR="008B50ED" w:rsidRDefault="00681A04" w:rsidP="00194A03">
      <w:pPr>
        <w:spacing w:before="1"/>
        <w:ind w:left="392" w:right="191" w:firstLine="708"/>
        <w:jc w:val="both"/>
      </w:pPr>
      <w:r>
        <w:rPr>
          <w:i/>
          <w:sz w:val="24"/>
        </w:rPr>
        <w:t>Программа предусматривает знакомство обучающихся с некоторым количеством</w:t>
      </w:r>
      <w:r>
        <w:rPr>
          <w:i/>
          <w:spacing w:val="1"/>
          <w:sz w:val="24"/>
        </w:rPr>
        <w:t xml:space="preserve"> </w:t>
      </w:r>
      <w:r>
        <w:rPr>
          <w:i/>
          <w:sz w:val="24"/>
        </w:rPr>
        <w:t>явлений,</w:t>
      </w:r>
      <w:r>
        <w:rPr>
          <w:i/>
          <w:spacing w:val="15"/>
          <w:sz w:val="24"/>
        </w:rPr>
        <w:t xml:space="preserve"> </w:t>
      </w:r>
      <w:r>
        <w:rPr>
          <w:i/>
          <w:sz w:val="24"/>
        </w:rPr>
        <w:t>фактов</w:t>
      </w:r>
      <w:r>
        <w:rPr>
          <w:i/>
          <w:spacing w:val="16"/>
          <w:sz w:val="24"/>
        </w:rPr>
        <w:t xml:space="preserve"> </w:t>
      </w:r>
      <w:r>
        <w:rPr>
          <w:i/>
          <w:sz w:val="24"/>
        </w:rPr>
        <w:t>музыкальной</w:t>
      </w:r>
      <w:r>
        <w:rPr>
          <w:i/>
          <w:spacing w:val="15"/>
          <w:sz w:val="24"/>
        </w:rPr>
        <w:t xml:space="preserve"> </w:t>
      </w:r>
      <w:r>
        <w:rPr>
          <w:i/>
          <w:sz w:val="24"/>
        </w:rPr>
        <w:t>культуры</w:t>
      </w:r>
      <w:r>
        <w:rPr>
          <w:i/>
          <w:spacing w:val="20"/>
          <w:sz w:val="24"/>
        </w:rPr>
        <w:t xml:space="preserve"> </w:t>
      </w:r>
      <w:r>
        <w:rPr>
          <w:sz w:val="24"/>
        </w:rPr>
        <w:t>(знание</w:t>
      </w:r>
      <w:r>
        <w:rPr>
          <w:spacing w:val="15"/>
          <w:sz w:val="24"/>
        </w:rPr>
        <w:t xml:space="preserve"> </w:t>
      </w:r>
      <w:r>
        <w:rPr>
          <w:sz w:val="24"/>
        </w:rPr>
        <w:t>музыкальных</w:t>
      </w:r>
      <w:r>
        <w:rPr>
          <w:spacing w:val="17"/>
          <w:sz w:val="24"/>
        </w:rPr>
        <w:t xml:space="preserve"> </w:t>
      </w:r>
      <w:r>
        <w:rPr>
          <w:sz w:val="24"/>
        </w:rPr>
        <w:t>произведений,</w:t>
      </w:r>
      <w:r>
        <w:rPr>
          <w:spacing w:val="15"/>
          <w:sz w:val="24"/>
        </w:rPr>
        <w:t xml:space="preserve"> </w:t>
      </w:r>
      <w:r>
        <w:rPr>
          <w:sz w:val="24"/>
        </w:rPr>
        <w:t>фамилий</w:t>
      </w:r>
      <w:r>
        <w:rPr>
          <w:spacing w:val="16"/>
          <w:sz w:val="24"/>
        </w:rPr>
        <w:t xml:space="preserve"> </w:t>
      </w:r>
      <w:r>
        <w:rPr>
          <w:sz w:val="24"/>
        </w:rPr>
        <w:t>ком</w:t>
      </w:r>
      <w:r>
        <w:t>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w:t>
      </w:r>
      <w:r>
        <w:rPr>
          <w:spacing w:val="1"/>
        </w:rPr>
        <w:t xml:space="preserve"> </w:t>
      </w:r>
      <w:r>
        <w:t>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w:t>
      </w:r>
      <w:proofErr w:type="spellStart"/>
      <w:r>
        <w:t>ис</w:t>
      </w:r>
      <w:proofErr w:type="spellEnd"/>
      <w:r>
        <w:t>-</w:t>
      </w:r>
      <w:r>
        <w:rPr>
          <w:spacing w:val="1"/>
        </w:rPr>
        <w:t xml:space="preserve"> </w:t>
      </w:r>
      <w:proofErr w:type="spellStart"/>
      <w:r>
        <w:t>кусство</w:t>
      </w:r>
      <w:proofErr w:type="spellEnd"/>
      <w:r>
        <w:rPr>
          <w:spacing w:val="-2"/>
        </w:rPr>
        <w:t xml:space="preserve"> </w:t>
      </w:r>
      <w:r>
        <w:t>интонируемого</w:t>
      </w:r>
      <w:r>
        <w:rPr>
          <w:spacing w:val="2"/>
        </w:rPr>
        <w:t xml:space="preserve"> </w:t>
      </w:r>
      <w:r>
        <w:t>смысла»</w:t>
      </w:r>
      <w:r>
        <w:rPr>
          <w:spacing w:val="-6"/>
        </w:rPr>
        <w:t xml:space="preserve"> </w:t>
      </w:r>
      <w:r>
        <w:t>(Б.В. Асафьев).</w:t>
      </w:r>
    </w:p>
    <w:p w14:paraId="46FA2EA1" w14:textId="77777777" w:rsidR="008B50ED" w:rsidRDefault="00681A04">
      <w:pPr>
        <w:pStyle w:val="a3"/>
        <w:spacing w:before="1"/>
        <w:ind w:right="186"/>
      </w:pPr>
      <w:r>
        <w:t xml:space="preserve">Свойственная музыкальному восприятию идентификация с лирическим героем произведения (В.В. </w:t>
      </w:r>
      <w:proofErr w:type="spellStart"/>
      <w:r>
        <w:t>Медушевский</w:t>
      </w:r>
      <w:proofErr w:type="spellEnd"/>
      <w:r>
        <w:t xml:space="preserve">) является уникальным психологическим механизмом для формирования мировоззрения ребёнка опосредованным </w:t>
      </w:r>
      <w:proofErr w:type="spellStart"/>
      <w:r>
        <w:t>недирективным</w:t>
      </w:r>
      <w:proofErr w:type="spellEnd"/>
      <w:r>
        <w:t xml:space="preserve"> путём. Поэтому ключевым моментом является </w:t>
      </w:r>
      <w:r>
        <w:rPr>
          <w:i/>
        </w:rPr>
        <w:t xml:space="preserve">отбор репертуара, </w:t>
      </w:r>
      <w:r>
        <w:t>который должен сочетать в себе такие качества,</w:t>
      </w:r>
      <w:r>
        <w:rPr>
          <w:spacing w:val="1"/>
        </w:rPr>
        <w:t xml:space="preserve"> </w:t>
      </w:r>
      <w:r>
        <w:t>как доступность, высокий художественный уровень, соответствие системе базовых национальных</w:t>
      </w:r>
      <w:r>
        <w:rPr>
          <w:spacing w:val="1"/>
        </w:rPr>
        <w:t xml:space="preserve"> </w:t>
      </w:r>
      <w:r>
        <w:t>ценностей.</w:t>
      </w:r>
    </w:p>
    <w:p w14:paraId="06DBB786" w14:textId="77777777" w:rsidR="008B50ED" w:rsidRDefault="00681A04">
      <w:pPr>
        <w:ind w:left="392" w:right="192" w:firstLine="708"/>
        <w:jc w:val="both"/>
        <w:rPr>
          <w:i/>
          <w:sz w:val="24"/>
        </w:rPr>
      </w:pPr>
      <w:r>
        <w:rPr>
          <w:sz w:val="24"/>
        </w:rPr>
        <w:t xml:space="preserve">Одним из наиболее важных </w:t>
      </w:r>
      <w:r>
        <w:rPr>
          <w:i/>
          <w:sz w:val="24"/>
        </w:rPr>
        <w:t xml:space="preserve">развитие эмоционального интеллекта обучающихся </w:t>
      </w:r>
      <w:r>
        <w:rPr>
          <w:sz w:val="24"/>
        </w:rPr>
        <w:t xml:space="preserve">направлений музыкального воспитания является. Через опыт чувственного восприятия и художественного исполнения музыки </w:t>
      </w:r>
      <w:r>
        <w:rPr>
          <w:i/>
          <w:sz w:val="24"/>
        </w:rPr>
        <w:t>формируется эмоциональная осознанность, рефлексивная</w:t>
      </w:r>
      <w:r>
        <w:rPr>
          <w:i/>
          <w:spacing w:val="1"/>
          <w:sz w:val="24"/>
        </w:rPr>
        <w:t xml:space="preserve"> </w:t>
      </w:r>
      <w:r>
        <w:rPr>
          <w:i/>
          <w:sz w:val="24"/>
        </w:rPr>
        <w:t>установка</w:t>
      </w:r>
      <w:r>
        <w:rPr>
          <w:i/>
          <w:spacing w:val="-2"/>
          <w:sz w:val="24"/>
        </w:rPr>
        <w:t xml:space="preserve"> </w:t>
      </w:r>
      <w:r>
        <w:rPr>
          <w:i/>
          <w:sz w:val="24"/>
        </w:rPr>
        <w:t>личности</w:t>
      </w:r>
      <w:r>
        <w:rPr>
          <w:i/>
          <w:spacing w:val="-1"/>
          <w:sz w:val="24"/>
        </w:rPr>
        <w:t xml:space="preserve"> </w:t>
      </w:r>
      <w:r>
        <w:rPr>
          <w:i/>
          <w:sz w:val="24"/>
        </w:rPr>
        <w:t>в целом.</w:t>
      </w:r>
    </w:p>
    <w:p w14:paraId="361C4BC6" w14:textId="77777777" w:rsidR="008B50ED" w:rsidRDefault="00681A04">
      <w:pPr>
        <w:pStyle w:val="a3"/>
        <w:ind w:right="188"/>
      </w:pPr>
      <w:r>
        <w:t>Особая роль в организации музыкальных занятий младших школьников принадлежит</w:t>
      </w:r>
      <w:r>
        <w:rPr>
          <w:spacing w:val="1"/>
        </w:rPr>
        <w:t xml:space="preserve"> </w:t>
      </w:r>
      <w:r>
        <w:rPr>
          <w:i/>
        </w:rPr>
        <w:t>игровым формам деятельности</w:t>
      </w:r>
      <w:r>
        <w:t>, которые рассматриваются как широкий спектр конкретных</w:t>
      </w:r>
      <w:r>
        <w:rPr>
          <w:spacing w:val="1"/>
        </w:rPr>
        <w:t xml:space="preserve"> </w:t>
      </w:r>
      <w:r>
        <w:t>приёмов и методов, внутренне присущих самому искусству - от традиционных фольклорных</w:t>
      </w:r>
      <w:r>
        <w:rPr>
          <w:spacing w:val="1"/>
        </w:rPr>
        <w:t xml:space="preserve"> </w:t>
      </w:r>
      <w:r>
        <w:t xml:space="preserve">игр и театрализованных представлений к звуковым импровизациям, направленным на </w:t>
      </w:r>
      <w:proofErr w:type="spellStart"/>
      <w:r>
        <w:t>освое</w:t>
      </w:r>
      <w:proofErr w:type="spellEnd"/>
      <w:r>
        <w:t>-</w:t>
      </w:r>
      <w:r>
        <w:rPr>
          <w:spacing w:val="1"/>
        </w:rPr>
        <w:t xml:space="preserve"> </w:t>
      </w:r>
      <w:proofErr w:type="spellStart"/>
      <w:r>
        <w:t>ние</w:t>
      </w:r>
      <w:proofErr w:type="spellEnd"/>
      <w:r>
        <w:rPr>
          <w:spacing w:val="-4"/>
        </w:rPr>
        <w:t xml:space="preserve"> </w:t>
      </w:r>
      <w:r>
        <w:t>жанровых</w:t>
      </w:r>
      <w:r>
        <w:rPr>
          <w:spacing w:val="-1"/>
        </w:rPr>
        <w:t xml:space="preserve"> </w:t>
      </w:r>
      <w:r>
        <w:t>особенностей,</w:t>
      </w:r>
      <w:r>
        <w:rPr>
          <w:spacing w:val="-2"/>
        </w:rPr>
        <w:t xml:space="preserve"> </w:t>
      </w:r>
      <w:r>
        <w:t>элементов</w:t>
      </w:r>
      <w:r>
        <w:rPr>
          <w:spacing w:val="-3"/>
        </w:rPr>
        <w:t xml:space="preserve"> </w:t>
      </w:r>
      <w:r>
        <w:t>музыкального</w:t>
      </w:r>
      <w:r>
        <w:rPr>
          <w:spacing w:val="-3"/>
        </w:rPr>
        <w:t xml:space="preserve"> </w:t>
      </w:r>
      <w:r>
        <w:t>языка,</w:t>
      </w:r>
      <w:r>
        <w:rPr>
          <w:spacing w:val="-2"/>
        </w:rPr>
        <w:t xml:space="preserve"> </w:t>
      </w:r>
      <w:r>
        <w:t>композиционных</w:t>
      </w:r>
      <w:r>
        <w:rPr>
          <w:spacing w:val="-1"/>
        </w:rPr>
        <w:t xml:space="preserve"> </w:t>
      </w:r>
      <w:r>
        <w:t>принципов.</w:t>
      </w:r>
    </w:p>
    <w:p w14:paraId="7693B854" w14:textId="77777777" w:rsidR="008B50ED" w:rsidRDefault="00681A04">
      <w:pPr>
        <w:pStyle w:val="a3"/>
        <w:spacing w:before="1"/>
        <w:ind w:right="187"/>
      </w:pPr>
      <w: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w:t>
      </w:r>
      <w:r>
        <w:rPr>
          <w:spacing w:val="-1"/>
        </w:rPr>
        <w:t xml:space="preserve"> </w:t>
      </w:r>
      <w:r>
        <w:t>образования, организациями</w:t>
      </w:r>
      <w:r>
        <w:rPr>
          <w:spacing w:val="-2"/>
        </w:rPr>
        <w:t xml:space="preserve"> </w:t>
      </w:r>
      <w:r>
        <w:t>культуры.</w:t>
      </w:r>
    </w:p>
    <w:p w14:paraId="1C1360B5" w14:textId="77777777" w:rsidR="008B50ED" w:rsidRDefault="00681A04">
      <w:pPr>
        <w:pStyle w:val="2"/>
        <w:spacing w:before="4"/>
        <w:jc w:val="both"/>
      </w:pPr>
      <w:r>
        <w:t>Место</w:t>
      </w:r>
      <w:r>
        <w:rPr>
          <w:spacing w:val="-2"/>
        </w:rPr>
        <w:t xml:space="preserve"> </w:t>
      </w:r>
      <w:r>
        <w:t>учебного</w:t>
      </w:r>
      <w:r>
        <w:rPr>
          <w:spacing w:val="-2"/>
        </w:rPr>
        <w:t xml:space="preserve"> </w:t>
      </w:r>
      <w:r>
        <w:t>предмета</w:t>
      </w:r>
      <w:r>
        <w:rPr>
          <w:spacing w:val="-2"/>
        </w:rPr>
        <w:t xml:space="preserve"> </w:t>
      </w:r>
      <w:r>
        <w:t>«музыка»</w:t>
      </w:r>
      <w:r>
        <w:rPr>
          <w:spacing w:val="-2"/>
        </w:rPr>
        <w:t xml:space="preserve"> </w:t>
      </w:r>
      <w:r>
        <w:t>в</w:t>
      </w:r>
      <w:r>
        <w:rPr>
          <w:spacing w:val="-2"/>
        </w:rPr>
        <w:t xml:space="preserve"> </w:t>
      </w:r>
      <w:r>
        <w:t>учебном</w:t>
      </w:r>
      <w:r>
        <w:rPr>
          <w:spacing w:val="-2"/>
        </w:rPr>
        <w:t xml:space="preserve"> </w:t>
      </w:r>
      <w:r>
        <w:t>плане</w:t>
      </w:r>
    </w:p>
    <w:p w14:paraId="2E71D2B3" w14:textId="77777777" w:rsidR="008B50ED" w:rsidRDefault="00681A04">
      <w:pPr>
        <w:pStyle w:val="a3"/>
        <w:ind w:right="201"/>
      </w:pPr>
      <w:r>
        <w:t>Учебный</w:t>
      </w:r>
      <w:r>
        <w:rPr>
          <w:spacing w:val="1"/>
        </w:rPr>
        <w:t xml:space="preserve"> </w:t>
      </w:r>
      <w:r>
        <w:t>предмет</w:t>
      </w:r>
      <w:r>
        <w:rPr>
          <w:spacing w:val="1"/>
        </w:rPr>
        <w:t xml:space="preserve"> </w:t>
      </w:r>
      <w:r>
        <w:t>«Музыка» 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«Искусство»,</w:t>
      </w:r>
      <w:r>
        <w:rPr>
          <w:spacing w:val="1"/>
        </w:rPr>
        <w:t xml:space="preserve"> </w:t>
      </w:r>
      <w:r>
        <w:t>является</w:t>
      </w:r>
      <w:r>
        <w:rPr>
          <w:spacing w:val="1"/>
        </w:rPr>
        <w:t xml:space="preserve"> </w:t>
      </w:r>
      <w:r>
        <w:t>обязательным</w:t>
      </w:r>
      <w:r>
        <w:rPr>
          <w:spacing w:val="-3"/>
        </w:rPr>
        <w:t xml:space="preserve"> </w:t>
      </w:r>
      <w:r>
        <w:t>для</w:t>
      </w:r>
      <w:r>
        <w:rPr>
          <w:spacing w:val="-1"/>
        </w:rPr>
        <w:t xml:space="preserve"> </w:t>
      </w:r>
      <w:r>
        <w:t>изучения</w:t>
      </w:r>
      <w:r>
        <w:rPr>
          <w:spacing w:val="-1"/>
        </w:rPr>
        <w:t xml:space="preserve"> </w:t>
      </w:r>
      <w:r>
        <w:t>и</w:t>
      </w:r>
      <w:r>
        <w:rPr>
          <w:spacing w:val="-3"/>
        </w:rPr>
        <w:t xml:space="preserve"> </w:t>
      </w:r>
      <w:r>
        <w:t>преподаётся</w:t>
      </w:r>
      <w:r>
        <w:rPr>
          <w:spacing w:val="-1"/>
        </w:rPr>
        <w:t xml:space="preserve"> </w:t>
      </w:r>
      <w:r>
        <w:t>в</w:t>
      </w:r>
      <w:r>
        <w:rPr>
          <w:spacing w:val="-2"/>
        </w:rPr>
        <w:t xml:space="preserve"> </w:t>
      </w:r>
      <w:r>
        <w:t>начальной</w:t>
      </w:r>
      <w:r>
        <w:rPr>
          <w:spacing w:val="-1"/>
        </w:rPr>
        <w:t xml:space="preserve"> </w:t>
      </w:r>
      <w:r>
        <w:t>школе</w:t>
      </w:r>
      <w:r>
        <w:rPr>
          <w:spacing w:val="-2"/>
        </w:rPr>
        <w:t xml:space="preserve"> </w:t>
      </w:r>
      <w:r>
        <w:t>с</w:t>
      </w:r>
      <w:r>
        <w:rPr>
          <w:spacing w:val="-2"/>
        </w:rPr>
        <w:t xml:space="preserve"> </w:t>
      </w:r>
      <w:r>
        <w:t>1</w:t>
      </w:r>
      <w:r>
        <w:rPr>
          <w:spacing w:val="-1"/>
        </w:rPr>
        <w:t xml:space="preserve"> </w:t>
      </w:r>
      <w:r>
        <w:t>по</w:t>
      </w:r>
      <w:r>
        <w:rPr>
          <w:spacing w:val="-1"/>
        </w:rPr>
        <w:t xml:space="preserve"> </w:t>
      </w:r>
      <w:r>
        <w:t>4</w:t>
      </w:r>
      <w:r>
        <w:rPr>
          <w:spacing w:val="-4"/>
        </w:rPr>
        <w:t xml:space="preserve"> </w:t>
      </w:r>
      <w:r>
        <w:t>класс</w:t>
      </w:r>
      <w:r>
        <w:rPr>
          <w:spacing w:val="4"/>
        </w:rPr>
        <w:t xml:space="preserve"> </w:t>
      </w:r>
      <w:r>
        <w:t>включительно.</w:t>
      </w:r>
    </w:p>
    <w:p w14:paraId="5FACF9C9" w14:textId="77777777" w:rsidR="008B50ED" w:rsidRDefault="00681A04">
      <w:pPr>
        <w:ind w:left="392" w:right="189" w:firstLine="708"/>
        <w:jc w:val="both"/>
        <w:rPr>
          <w:sz w:val="24"/>
        </w:rPr>
      </w:pPr>
      <w:r>
        <w:rPr>
          <w:sz w:val="24"/>
        </w:rPr>
        <w:t xml:space="preserve">При этом необходимо руководствоваться </w:t>
      </w:r>
      <w:r>
        <w:rPr>
          <w:i/>
          <w:sz w:val="24"/>
        </w:rPr>
        <w:t>принципом регулярности занятий и равномерности учебной нагрузки</w:t>
      </w:r>
      <w:r>
        <w:rPr>
          <w:sz w:val="24"/>
        </w:rPr>
        <w:t>, которая должна составлять не менее 1 ч. в неделю. Общее количество</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менее</w:t>
      </w:r>
      <w:r>
        <w:rPr>
          <w:spacing w:val="-2"/>
          <w:sz w:val="24"/>
        </w:rPr>
        <w:t xml:space="preserve"> </w:t>
      </w:r>
      <w:r>
        <w:rPr>
          <w:sz w:val="24"/>
        </w:rPr>
        <w:t>135</w:t>
      </w:r>
      <w:r>
        <w:rPr>
          <w:spacing w:val="2"/>
          <w:sz w:val="24"/>
        </w:rPr>
        <w:t xml:space="preserve"> </w:t>
      </w:r>
      <w:r>
        <w:rPr>
          <w:sz w:val="24"/>
        </w:rPr>
        <w:t>ч.</w:t>
      </w:r>
      <w:r>
        <w:rPr>
          <w:spacing w:val="2"/>
          <w:sz w:val="24"/>
        </w:rPr>
        <w:t xml:space="preserve"> </w:t>
      </w:r>
      <w:r>
        <w:rPr>
          <w:sz w:val="24"/>
        </w:rPr>
        <w:t>(33 ч.</w:t>
      </w:r>
      <w:r>
        <w:rPr>
          <w:spacing w:val="-1"/>
          <w:sz w:val="24"/>
        </w:rPr>
        <w:t xml:space="preserve"> </w:t>
      </w:r>
      <w:r>
        <w:rPr>
          <w:sz w:val="24"/>
        </w:rPr>
        <w:t>в</w:t>
      </w:r>
      <w:r>
        <w:rPr>
          <w:spacing w:val="-1"/>
          <w:sz w:val="24"/>
        </w:rPr>
        <w:t xml:space="preserve"> </w:t>
      </w:r>
      <w:r>
        <w:rPr>
          <w:sz w:val="24"/>
        </w:rPr>
        <w:t>1 классе</w:t>
      </w:r>
      <w:r>
        <w:rPr>
          <w:spacing w:val="-2"/>
          <w:sz w:val="24"/>
        </w:rPr>
        <w:t xml:space="preserve"> </w:t>
      </w:r>
      <w:r>
        <w:rPr>
          <w:sz w:val="24"/>
        </w:rPr>
        <w:t>и по 34 ч.</w:t>
      </w:r>
      <w:r>
        <w:rPr>
          <w:spacing w:val="2"/>
          <w:sz w:val="24"/>
        </w:rPr>
        <w:t xml:space="preserve"> </w:t>
      </w:r>
      <w:r>
        <w:rPr>
          <w:sz w:val="24"/>
        </w:rPr>
        <w:t>в</w:t>
      </w:r>
      <w:r>
        <w:rPr>
          <w:spacing w:val="-1"/>
          <w:sz w:val="24"/>
        </w:rPr>
        <w:t xml:space="preserve"> </w:t>
      </w:r>
      <w:r>
        <w:rPr>
          <w:sz w:val="24"/>
        </w:rPr>
        <w:t>год</w:t>
      </w:r>
      <w:r>
        <w:rPr>
          <w:spacing w:val="-1"/>
          <w:sz w:val="24"/>
        </w:rPr>
        <w:t xml:space="preserve"> </w:t>
      </w:r>
      <w:r>
        <w:rPr>
          <w:sz w:val="24"/>
        </w:rPr>
        <w:t>во</w:t>
      </w:r>
      <w:r>
        <w:rPr>
          <w:spacing w:val="-1"/>
          <w:sz w:val="24"/>
        </w:rPr>
        <w:t xml:space="preserve"> </w:t>
      </w:r>
      <w:r>
        <w:rPr>
          <w:sz w:val="24"/>
        </w:rPr>
        <w:t>2-4 классах).</w:t>
      </w:r>
    </w:p>
    <w:p w14:paraId="09F78F48" w14:textId="77777777" w:rsidR="008B50ED" w:rsidRDefault="00681A04" w:rsidP="00944FBB">
      <w:pPr>
        <w:pStyle w:val="1"/>
        <w:numPr>
          <w:ilvl w:val="0"/>
          <w:numId w:val="118"/>
        </w:numPr>
        <w:tabs>
          <w:tab w:val="left" w:pos="1361"/>
        </w:tabs>
        <w:spacing w:before="5" w:line="550" w:lineRule="atLeast"/>
        <w:ind w:left="1101" w:right="2796" w:firstLine="0"/>
        <w:jc w:val="both"/>
      </w:pPr>
      <w:r>
        <w:t>СОДЕРЖАНИЕ УЧЕБНОГО ПРЕДМЕТА «МУЗЫКА»</w:t>
      </w:r>
      <w:r>
        <w:rPr>
          <w:spacing w:val="-57"/>
        </w:rPr>
        <w:t xml:space="preserve"> </w:t>
      </w:r>
      <w:proofErr w:type="spellStart"/>
      <w:r>
        <w:t>Mодуль</w:t>
      </w:r>
      <w:proofErr w:type="spellEnd"/>
      <w:r>
        <w:rPr>
          <w:spacing w:val="-1"/>
        </w:rPr>
        <w:t xml:space="preserve"> </w:t>
      </w:r>
      <w:r>
        <w:t>№</w:t>
      </w:r>
      <w:r>
        <w:rPr>
          <w:spacing w:val="-2"/>
        </w:rPr>
        <w:t xml:space="preserve"> </w:t>
      </w:r>
      <w:r>
        <w:t>1 «Музыкальная грамота»</w:t>
      </w:r>
    </w:p>
    <w:p w14:paraId="794068E9" w14:textId="77777777" w:rsidR="008B50ED" w:rsidRDefault="00681A04">
      <w:pPr>
        <w:pStyle w:val="a3"/>
        <w:ind w:right="187"/>
      </w:pPr>
      <w:r>
        <w:t>Данный модуль является вспомогательным и не может изучаться в отрыве от других</w:t>
      </w:r>
      <w:r>
        <w:rPr>
          <w:spacing w:val="1"/>
        </w:rPr>
        <w:t xml:space="preserve"> </w:t>
      </w:r>
      <w:r>
        <w:t>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w:t>
      </w:r>
      <w:r>
        <w:rPr>
          <w:spacing w:val="1"/>
        </w:rPr>
        <w:t xml:space="preserve"> </w:t>
      </w:r>
      <w:r>
        <w:t>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w:t>
      </w:r>
      <w:r>
        <w:rPr>
          <w:spacing w:val="-57"/>
        </w:rPr>
        <w:t xml:space="preserve"> </w:t>
      </w:r>
      <w:r>
        <w:t>багажа</w:t>
      </w:r>
      <w:r>
        <w:rPr>
          <w:spacing w:val="-3"/>
        </w:rPr>
        <w:t xml:space="preserve"> </w:t>
      </w:r>
      <w:r>
        <w:t>при организации</w:t>
      </w:r>
      <w:r>
        <w:rPr>
          <w:spacing w:val="-1"/>
        </w:rPr>
        <w:t xml:space="preserve"> </w:t>
      </w:r>
      <w:r>
        <w:t>работы над следующим</w:t>
      </w:r>
      <w:r>
        <w:rPr>
          <w:spacing w:val="-2"/>
        </w:rPr>
        <w:t xml:space="preserve"> </w:t>
      </w:r>
      <w:r>
        <w:t>музыкальным</w:t>
      </w:r>
      <w:r>
        <w:rPr>
          <w:spacing w:val="-2"/>
        </w:rPr>
        <w:t xml:space="preserve"> </w:t>
      </w:r>
      <w:r>
        <w:t>материалом.</w:t>
      </w:r>
    </w:p>
    <w:p w14:paraId="3705B5D8" w14:textId="77777777" w:rsidR="008B50ED" w:rsidRDefault="00681A04">
      <w:pPr>
        <w:pStyle w:val="a3"/>
        <w:jc w:val="left"/>
      </w:pPr>
      <w:r>
        <w:rPr>
          <w:i/>
        </w:rPr>
        <w:t>Весь</w:t>
      </w:r>
      <w:r>
        <w:rPr>
          <w:i/>
          <w:spacing w:val="10"/>
        </w:rPr>
        <w:t xml:space="preserve"> </w:t>
      </w:r>
      <w:r>
        <w:rPr>
          <w:i/>
        </w:rPr>
        <w:t>мир</w:t>
      </w:r>
      <w:r>
        <w:rPr>
          <w:i/>
          <w:spacing w:val="9"/>
        </w:rPr>
        <w:t xml:space="preserve"> </w:t>
      </w:r>
      <w:r>
        <w:rPr>
          <w:i/>
        </w:rPr>
        <w:t>звучит.</w:t>
      </w:r>
      <w:r>
        <w:rPr>
          <w:i/>
          <w:spacing w:val="11"/>
        </w:rPr>
        <w:t xml:space="preserve"> </w:t>
      </w:r>
      <w:r>
        <w:t>Звуки</w:t>
      </w:r>
      <w:r>
        <w:rPr>
          <w:spacing w:val="14"/>
        </w:rPr>
        <w:t xml:space="preserve"> </w:t>
      </w:r>
      <w:r>
        <w:t>музыкальные</w:t>
      </w:r>
      <w:r>
        <w:rPr>
          <w:spacing w:val="8"/>
        </w:rPr>
        <w:t xml:space="preserve"> </w:t>
      </w:r>
      <w:r>
        <w:t>и</w:t>
      </w:r>
      <w:r>
        <w:rPr>
          <w:spacing w:val="10"/>
        </w:rPr>
        <w:t xml:space="preserve"> </w:t>
      </w:r>
      <w:r>
        <w:t>шумовые.</w:t>
      </w:r>
      <w:r>
        <w:rPr>
          <w:spacing w:val="9"/>
        </w:rPr>
        <w:t xml:space="preserve"> </w:t>
      </w:r>
      <w:r>
        <w:t>Свойства</w:t>
      </w:r>
      <w:r>
        <w:rPr>
          <w:spacing w:val="8"/>
        </w:rPr>
        <w:t xml:space="preserve"> </w:t>
      </w:r>
      <w:r>
        <w:t>звука:</w:t>
      </w:r>
      <w:r>
        <w:rPr>
          <w:spacing w:val="10"/>
        </w:rPr>
        <w:t xml:space="preserve"> </w:t>
      </w:r>
      <w:r>
        <w:t>высота,</w:t>
      </w:r>
      <w:r>
        <w:rPr>
          <w:spacing w:val="9"/>
        </w:rPr>
        <w:t xml:space="preserve"> </w:t>
      </w:r>
      <w:r>
        <w:t>громкость,</w:t>
      </w:r>
      <w:r>
        <w:rPr>
          <w:spacing w:val="-57"/>
        </w:rPr>
        <w:t xml:space="preserve"> </w:t>
      </w:r>
      <w:r>
        <w:t>длительность,</w:t>
      </w:r>
      <w:r>
        <w:rPr>
          <w:spacing w:val="-1"/>
        </w:rPr>
        <w:t xml:space="preserve"> </w:t>
      </w:r>
      <w:r>
        <w:t>тембр.</w:t>
      </w:r>
    </w:p>
    <w:p w14:paraId="711DFB67" w14:textId="77777777" w:rsidR="008B50ED" w:rsidRDefault="00681A04">
      <w:pPr>
        <w:ind w:left="1101"/>
        <w:rPr>
          <w:sz w:val="24"/>
        </w:rPr>
      </w:pPr>
      <w:r>
        <w:rPr>
          <w:i/>
          <w:sz w:val="24"/>
        </w:rPr>
        <w:t>Звукоряд</w:t>
      </w:r>
      <w:r>
        <w:rPr>
          <w:sz w:val="24"/>
        </w:rPr>
        <w:t>.</w:t>
      </w:r>
      <w:r>
        <w:rPr>
          <w:spacing w:val="-3"/>
          <w:sz w:val="24"/>
        </w:rPr>
        <w:t xml:space="preserve"> </w:t>
      </w:r>
      <w:r>
        <w:rPr>
          <w:sz w:val="24"/>
        </w:rPr>
        <w:t>Нотный</w:t>
      </w:r>
      <w:r>
        <w:rPr>
          <w:spacing w:val="-2"/>
          <w:sz w:val="24"/>
        </w:rPr>
        <w:t xml:space="preserve"> </w:t>
      </w:r>
      <w:r>
        <w:rPr>
          <w:sz w:val="24"/>
        </w:rPr>
        <w:t>стан,</w:t>
      </w:r>
      <w:r>
        <w:rPr>
          <w:spacing w:val="-6"/>
          <w:sz w:val="24"/>
        </w:rPr>
        <w:t xml:space="preserve"> </w:t>
      </w:r>
      <w:r>
        <w:rPr>
          <w:sz w:val="24"/>
        </w:rPr>
        <w:t>скрипичный</w:t>
      </w:r>
      <w:r>
        <w:rPr>
          <w:spacing w:val="-2"/>
          <w:sz w:val="24"/>
        </w:rPr>
        <w:t xml:space="preserve"> </w:t>
      </w:r>
      <w:r>
        <w:rPr>
          <w:sz w:val="24"/>
        </w:rPr>
        <w:t>ключ.</w:t>
      </w:r>
    </w:p>
    <w:p w14:paraId="264299C0" w14:textId="77777777" w:rsidR="008B50ED" w:rsidRDefault="00681A04">
      <w:pPr>
        <w:ind w:left="1101"/>
        <w:rPr>
          <w:sz w:val="24"/>
        </w:rPr>
      </w:pPr>
      <w:r>
        <w:rPr>
          <w:i/>
          <w:sz w:val="24"/>
        </w:rPr>
        <w:t>Ноты</w:t>
      </w:r>
      <w:r>
        <w:rPr>
          <w:i/>
          <w:spacing w:val="-4"/>
          <w:sz w:val="24"/>
        </w:rPr>
        <w:t xml:space="preserve"> </w:t>
      </w:r>
      <w:r>
        <w:rPr>
          <w:i/>
          <w:sz w:val="24"/>
        </w:rPr>
        <w:t>первой</w:t>
      </w:r>
      <w:r>
        <w:rPr>
          <w:i/>
          <w:spacing w:val="-4"/>
          <w:sz w:val="24"/>
        </w:rPr>
        <w:t xml:space="preserve"> </w:t>
      </w:r>
      <w:r>
        <w:rPr>
          <w:i/>
          <w:sz w:val="24"/>
        </w:rPr>
        <w:t>октавы.</w:t>
      </w:r>
      <w:r>
        <w:rPr>
          <w:i/>
          <w:spacing w:val="-1"/>
          <w:sz w:val="24"/>
        </w:rPr>
        <w:t xml:space="preserve"> </w:t>
      </w:r>
      <w:r>
        <w:rPr>
          <w:sz w:val="24"/>
        </w:rPr>
        <w:t>Выразительные</w:t>
      </w:r>
      <w:r>
        <w:rPr>
          <w:spacing w:val="-4"/>
          <w:sz w:val="24"/>
        </w:rPr>
        <w:t xml:space="preserve"> </w:t>
      </w:r>
      <w:r>
        <w:rPr>
          <w:sz w:val="24"/>
        </w:rPr>
        <w:t>и</w:t>
      </w:r>
      <w:r>
        <w:rPr>
          <w:spacing w:val="-4"/>
          <w:sz w:val="24"/>
        </w:rPr>
        <w:t xml:space="preserve"> </w:t>
      </w:r>
      <w:r>
        <w:rPr>
          <w:sz w:val="24"/>
        </w:rPr>
        <w:t>изобразительные</w:t>
      </w:r>
      <w:r>
        <w:rPr>
          <w:spacing w:val="-4"/>
          <w:sz w:val="24"/>
        </w:rPr>
        <w:t xml:space="preserve"> </w:t>
      </w:r>
      <w:r>
        <w:rPr>
          <w:sz w:val="24"/>
        </w:rPr>
        <w:t>интонации.</w:t>
      </w:r>
    </w:p>
    <w:p w14:paraId="641133FD" w14:textId="77777777" w:rsidR="008B50ED" w:rsidRDefault="00681A04">
      <w:pPr>
        <w:pStyle w:val="a3"/>
        <w:jc w:val="left"/>
      </w:pPr>
      <w:r>
        <w:rPr>
          <w:i/>
        </w:rPr>
        <w:t>Ритм.</w:t>
      </w:r>
      <w:r>
        <w:rPr>
          <w:i/>
          <w:spacing w:val="19"/>
        </w:rPr>
        <w:t xml:space="preserve"> </w:t>
      </w:r>
      <w:r>
        <w:t>Звуки</w:t>
      </w:r>
      <w:r>
        <w:rPr>
          <w:spacing w:val="20"/>
        </w:rPr>
        <w:t xml:space="preserve"> </w:t>
      </w:r>
      <w:r>
        <w:t>длинные</w:t>
      </w:r>
      <w:r>
        <w:rPr>
          <w:spacing w:val="17"/>
        </w:rPr>
        <w:t xml:space="preserve"> </w:t>
      </w:r>
      <w:r>
        <w:t>и</w:t>
      </w:r>
      <w:r>
        <w:rPr>
          <w:spacing w:val="20"/>
        </w:rPr>
        <w:t xml:space="preserve"> </w:t>
      </w:r>
      <w:r>
        <w:t>короткие</w:t>
      </w:r>
      <w:r>
        <w:rPr>
          <w:spacing w:val="16"/>
        </w:rPr>
        <w:t xml:space="preserve"> </w:t>
      </w:r>
      <w:r>
        <w:t>(восьмые</w:t>
      </w:r>
      <w:r>
        <w:rPr>
          <w:spacing w:val="17"/>
        </w:rPr>
        <w:t xml:space="preserve"> </w:t>
      </w:r>
      <w:r>
        <w:t>и</w:t>
      </w:r>
      <w:r>
        <w:rPr>
          <w:spacing w:val="20"/>
        </w:rPr>
        <w:t xml:space="preserve"> </w:t>
      </w:r>
      <w:r>
        <w:t>четвертные</w:t>
      </w:r>
      <w:r>
        <w:rPr>
          <w:spacing w:val="17"/>
        </w:rPr>
        <w:t xml:space="preserve"> </w:t>
      </w:r>
      <w:r>
        <w:t>длительности),</w:t>
      </w:r>
      <w:r>
        <w:rPr>
          <w:spacing w:val="18"/>
        </w:rPr>
        <w:t xml:space="preserve"> </w:t>
      </w:r>
      <w:r>
        <w:t>такт,</w:t>
      </w:r>
      <w:r>
        <w:rPr>
          <w:spacing w:val="18"/>
        </w:rPr>
        <w:t xml:space="preserve"> </w:t>
      </w:r>
      <w:r>
        <w:t>тактовая</w:t>
      </w:r>
      <w:r>
        <w:rPr>
          <w:spacing w:val="-1"/>
        </w:rPr>
        <w:t xml:space="preserve"> </w:t>
      </w:r>
      <w:r>
        <w:t>черта.</w:t>
      </w:r>
    </w:p>
    <w:p w14:paraId="03045791" w14:textId="77777777" w:rsidR="008B50ED" w:rsidRDefault="00681A04">
      <w:pPr>
        <w:ind w:left="1101"/>
        <w:rPr>
          <w:sz w:val="24"/>
        </w:rPr>
      </w:pPr>
      <w:r>
        <w:rPr>
          <w:i/>
          <w:sz w:val="24"/>
        </w:rPr>
        <w:t>Ритмический</w:t>
      </w:r>
      <w:r>
        <w:rPr>
          <w:i/>
          <w:spacing w:val="16"/>
          <w:sz w:val="24"/>
        </w:rPr>
        <w:t xml:space="preserve"> </w:t>
      </w:r>
      <w:r>
        <w:rPr>
          <w:i/>
          <w:sz w:val="24"/>
        </w:rPr>
        <w:t>рисунок.</w:t>
      </w:r>
      <w:r>
        <w:rPr>
          <w:i/>
          <w:spacing w:val="75"/>
          <w:sz w:val="24"/>
        </w:rPr>
        <w:t xml:space="preserve"> </w:t>
      </w:r>
      <w:r>
        <w:rPr>
          <w:sz w:val="24"/>
        </w:rPr>
        <w:t>Длительности</w:t>
      </w:r>
      <w:r>
        <w:rPr>
          <w:spacing w:val="77"/>
          <w:sz w:val="24"/>
        </w:rPr>
        <w:t xml:space="preserve"> </w:t>
      </w:r>
      <w:r>
        <w:rPr>
          <w:sz w:val="24"/>
        </w:rPr>
        <w:t>–</w:t>
      </w:r>
      <w:r>
        <w:rPr>
          <w:spacing w:val="75"/>
          <w:sz w:val="24"/>
        </w:rPr>
        <w:t xml:space="preserve"> </w:t>
      </w:r>
      <w:r>
        <w:rPr>
          <w:sz w:val="24"/>
        </w:rPr>
        <w:t>половинная,</w:t>
      </w:r>
      <w:r>
        <w:rPr>
          <w:spacing w:val="74"/>
          <w:sz w:val="24"/>
        </w:rPr>
        <w:t xml:space="preserve"> </w:t>
      </w:r>
      <w:r>
        <w:rPr>
          <w:sz w:val="24"/>
        </w:rPr>
        <w:t>целая,</w:t>
      </w:r>
      <w:r>
        <w:rPr>
          <w:spacing w:val="74"/>
          <w:sz w:val="24"/>
        </w:rPr>
        <w:t xml:space="preserve"> </w:t>
      </w:r>
      <w:r>
        <w:rPr>
          <w:sz w:val="24"/>
        </w:rPr>
        <w:t>шестнадцатые.</w:t>
      </w:r>
      <w:r>
        <w:rPr>
          <w:spacing w:val="74"/>
          <w:sz w:val="24"/>
        </w:rPr>
        <w:t xml:space="preserve"> </w:t>
      </w:r>
      <w:r>
        <w:rPr>
          <w:sz w:val="24"/>
        </w:rPr>
        <w:t>Паузы.</w:t>
      </w:r>
    </w:p>
    <w:p w14:paraId="58A0034E" w14:textId="77777777" w:rsidR="008B50ED" w:rsidRDefault="00681A04">
      <w:pPr>
        <w:pStyle w:val="a3"/>
        <w:ind w:firstLine="0"/>
        <w:jc w:val="left"/>
      </w:pPr>
      <w:r>
        <w:lastRenderedPageBreak/>
        <w:t>Ритмические</w:t>
      </w:r>
      <w:r>
        <w:rPr>
          <w:spacing w:val="-6"/>
        </w:rPr>
        <w:t xml:space="preserve"> </w:t>
      </w:r>
      <w:r>
        <w:t>рисунки.</w:t>
      </w:r>
      <w:r>
        <w:rPr>
          <w:spacing w:val="-5"/>
        </w:rPr>
        <w:t xml:space="preserve"> </w:t>
      </w:r>
      <w:r>
        <w:t>Ритмическая</w:t>
      </w:r>
      <w:r>
        <w:rPr>
          <w:spacing w:val="-5"/>
        </w:rPr>
        <w:t xml:space="preserve"> </w:t>
      </w:r>
      <w:r>
        <w:t>партитура.</w:t>
      </w:r>
    </w:p>
    <w:p w14:paraId="0DABB8EF" w14:textId="77777777" w:rsidR="008B50ED" w:rsidRDefault="00681A04">
      <w:pPr>
        <w:pStyle w:val="a3"/>
        <w:ind w:left="1101" w:firstLine="0"/>
        <w:jc w:val="left"/>
      </w:pPr>
      <w:proofErr w:type="spellStart"/>
      <w:r>
        <w:rPr>
          <w:i/>
        </w:rPr>
        <w:t>Размер.</w:t>
      </w:r>
      <w:r>
        <w:t>Равномерная</w:t>
      </w:r>
      <w:proofErr w:type="spellEnd"/>
      <w:r>
        <w:rPr>
          <w:spacing w:val="-2"/>
        </w:rPr>
        <w:t xml:space="preserve"> </w:t>
      </w:r>
      <w:r>
        <w:t>пульсация.</w:t>
      </w:r>
      <w:r>
        <w:rPr>
          <w:spacing w:val="-1"/>
        </w:rPr>
        <w:t xml:space="preserve"> </w:t>
      </w:r>
      <w:r>
        <w:t>Сильные</w:t>
      </w:r>
      <w:r>
        <w:rPr>
          <w:spacing w:val="-3"/>
        </w:rPr>
        <w:t xml:space="preserve"> </w:t>
      </w:r>
      <w:r>
        <w:t>и</w:t>
      </w:r>
      <w:r>
        <w:rPr>
          <w:spacing w:val="-2"/>
        </w:rPr>
        <w:t xml:space="preserve"> </w:t>
      </w:r>
      <w:r>
        <w:t>слабые</w:t>
      </w:r>
      <w:r>
        <w:rPr>
          <w:spacing w:val="-2"/>
        </w:rPr>
        <w:t xml:space="preserve"> </w:t>
      </w:r>
      <w:r>
        <w:t>доли.</w:t>
      </w:r>
      <w:r>
        <w:rPr>
          <w:spacing w:val="-1"/>
        </w:rPr>
        <w:t xml:space="preserve"> </w:t>
      </w:r>
      <w:r>
        <w:t>Размеры</w:t>
      </w:r>
      <w:r>
        <w:rPr>
          <w:spacing w:val="-1"/>
        </w:rPr>
        <w:t xml:space="preserve"> </w:t>
      </w:r>
      <w:r>
        <w:t>2/4,</w:t>
      </w:r>
      <w:r>
        <w:rPr>
          <w:spacing w:val="-2"/>
        </w:rPr>
        <w:t xml:space="preserve"> </w:t>
      </w:r>
      <w:r>
        <w:t>3/4,</w:t>
      </w:r>
      <w:r>
        <w:rPr>
          <w:spacing w:val="-1"/>
        </w:rPr>
        <w:t xml:space="preserve"> </w:t>
      </w:r>
      <w:r>
        <w:t>4/4.</w:t>
      </w:r>
    </w:p>
    <w:p w14:paraId="0FE25B08" w14:textId="77777777" w:rsidR="008B50ED" w:rsidRDefault="00681A04">
      <w:pPr>
        <w:pStyle w:val="a3"/>
        <w:jc w:val="left"/>
      </w:pPr>
      <w:r>
        <w:rPr>
          <w:i/>
        </w:rPr>
        <w:t>Музыкальный</w:t>
      </w:r>
      <w:r>
        <w:rPr>
          <w:i/>
          <w:spacing w:val="29"/>
        </w:rPr>
        <w:t xml:space="preserve"> </w:t>
      </w:r>
      <w:r>
        <w:rPr>
          <w:i/>
        </w:rPr>
        <w:t>язык.</w:t>
      </w:r>
      <w:r>
        <w:rPr>
          <w:i/>
          <w:spacing w:val="30"/>
        </w:rPr>
        <w:t xml:space="preserve"> </w:t>
      </w:r>
      <w:r>
        <w:t>Темп,</w:t>
      </w:r>
      <w:r>
        <w:rPr>
          <w:spacing w:val="27"/>
        </w:rPr>
        <w:t xml:space="preserve"> </w:t>
      </w:r>
      <w:r>
        <w:t>тембр.</w:t>
      </w:r>
      <w:r>
        <w:rPr>
          <w:spacing w:val="29"/>
        </w:rPr>
        <w:t xml:space="preserve"> </w:t>
      </w:r>
      <w:r>
        <w:t>Динамика</w:t>
      </w:r>
      <w:r>
        <w:rPr>
          <w:spacing w:val="29"/>
        </w:rPr>
        <w:t xml:space="preserve"> </w:t>
      </w:r>
      <w:r>
        <w:t>(форте,</w:t>
      </w:r>
      <w:r>
        <w:rPr>
          <w:spacing w:val="28"/>
        </w:rPr>
        <w:t xml:space="preserve"> </w:t>
      </w:r>
      <w:r>
        <w:t>пиано,</w:t>
      </w:r>
      <w:r>
        <w:rPr>
          <w:spacing w:val="27"/>
        </w:rPr>
        <w:t xml:space="preserve"> </w:t>
      </w:r>
      <w:r>
        <w:t>крещендо,</w:t>
      </w:r>
      <w:r>
        <w:rPr>
          <w:spacing w:val="28"/>
        </w:rPr>
        <w:t xml:space="preserve"> </w:t>
      </w:r>
      <w:r>
        <w:t>диминуэндо</w:t>
      </w:r>
      <w:r>
        <w:rPr>
          <w:spacing w:val="28"/>
        </w:rPr>
        <w:t xml:space="preserve"> </w:t>
      </w:r>
      <w:r>
        <w:t>и</w:t>
      </w:r>
      <w:r>
        <w:rPr>
          <w:spacing w:val="-57"/>
        </w:rPr>
        <w:t xml:space="preserve"> </w:t>
      </w:r>
      <w:r>
        <w:t>др.).</w:t>
      </w:r>
      <w:r>
        <w:rPr>
          <w:spacing w:val="-1"/>
        </w:rPr>
        <w:t xml:space="preserve"> </w:t>
      </w:r>
      <w:r>
        <w:t>Штрихи (стаккато,</w:t>
      </w:r>
      <w:r>
        <w:rPr>
          <w:spacing w:val="-3"/>
        </w:rPr>
        <w:t xml:space="preserve"> </w:t>
      </w:r>
      <w:r>
        <w:t>легато, акцент и др.).</w:t>
      </w:r>
    </w:p>
    <w:p w14:paraId="79CAE9D7" w14:textId="77777777" w:rsidR="008B50ED" w:rsidRDefault="00681A04">
      <w:pPr>
        <w:pStyle w:val="a3"/>
        <w:spacing w:before="66"/>
        <w:jc w:val="left"/>
      </w:pPr>
      <w:r>
        <w:rPr>
          <w:i/>
        </w:rPr>
        <w:t>Высота</w:t>
      </w:r>
      <w:r>
        <w:rPr>
          <w:i/>
          <w:spacing w:val="20"/>
        </w:rPr>
        <w:t xml:space="preserve"> </w:t>
      </w:r>
      <w:r>
        <w:rPr>
          <w:i/>
        </w:rPr>
        <w:t>звуков.</w:t>
      </w:r>
      <w:r>
        <w:rPr>
          <w:i/>
          <w:spacing w:val="22"/>
        </w:rPr>
        <w:t xml:space="preserve"> </w:t>
      </w:r>
      <w:r>
        <w:t>Регистры.</w:t>
      </w:r>
      <w:r>
        <w:rPr>
          <w:spacing w:val="21"/>
        </w:rPr>
        <w:t xml:space="preserve"> </w:t>
      </w:r>
      <w:r>
        <w:t>Ноты</w:t>
      </w:r>
      <w:r>
        <w:rPr>
          <w:spacing w:val="21"/>
        </w:rPr>
        <w:t xml:space="preserve"> </w:t>
      </w:r>
      <w:r>
        <w:t>певческого</w:t>
      </w:r>
      <w:r>
        <w:rPr>
          <w:spacing w:val="21"/>
        </w:rPr>
        <w:t xml:space="preserve"> </w:t>
      </w:r>
      <w:r>
        <w:t>диапазона.</w:t>
      </w:r>
      <w:r>
        <w:rPr>
          <w:spacing w:val="21"/>
        </w:rPr>
        <w:t xml:space="preserve"> </w:t>
      </w:r>
      <w:r>
        <w:t>Расположение</w:t>
      </w:r>
      <w:r>
        <w:rPr>
          <w:spacing w:val="20"/>
        </w:rPr>
        <w:t xml:space="preserve"> </w:t>
      </w:r>
      <w:r>
        <w:t>нот</w:t>
      </w:r>
      <w:r>
        <w:rPr>
          <w:spacing w:val="21"/>
        </w:rPr>
        <w:t xml:space="preserve"> </w:t>
      </w:r>
      <w:r>
        <w:t>на</w:t>
      </w:r>
      <w:r>
        <w:rPr>
          <w:spacing w:val="18"/>
        </w:rPr>
        <w:t xml:space="preserve"> </w:t>
      </w:r>
      <w:r>
        <w:t>клавиатуре.</w:t>
      </w:r>
      <w:r>
        <w:rPr>
          <w:spacing w:val="-1"/>
        </w:rPr>
        <w:t xml:space="preserve"> </w:t>
      </w:r>
      <w:r>
        <w:t>Знаки альтерации</w:t>
      </w:r>
      <w:r>
        <w:rPr>
          <w:spacing w:val="1"/>
        </w:rPr>
        <w:t xml:space="preserve"> </w:t>
      </w:r>
      <w:r>
        <w:t>(диезы, бемоли, бекары).</w:t>
      </w:r>
    </w:p>
    <w:p w14:paraId="7879D630" w14:textId="77777777" w:rsidR="008B50ED" w:rsidRDefault="00681A04">
      <w:pPr>
        <w:pStyle w:val="a3"/>
        <w:jc w:val="left"/>
      </w:pPr>
      <w:r>
        <w:rPr>
          <w:i/>
        </w:rPr>
        <w:t>Мелодия.</w:t>
      </w:r>
      <w:r>
        <w:rPr>
          <w:i/>
          <w:spacing w:val="9"/>
        </w:rPr>
        <w:t xml:space="preserve"> </w:t>
      </w:r>
      <w:r>
        <w:t>Мотив,</w:t>
      </w:r>
      <w:r>
        <w:rPr>
          <w:spacing w:val="9"/>
        </w:rPr>
        <w:t xml:space="preserve"> </w:t>
      </w:r>
      <w:r>
        <w:t>музыкальная</w:t>
      </w:r>
      <w:r>
        <w:rPr>
          <w:spacing w:val="9"/>
        </w:rPr>
        <w:t xml:space="preserve"> </w:t>
      </w:r>
      <w:r>
        <w:t>фраза.</w:t>
      </w:r>
      <w:r>
        <w:rPr>
          <w:spacing w:val="8"/>
        </w:rPr>
        <w:t xml:space="preserve"> </w:t>
      </w:r>
      <w:proofErr w:type="spellStart"/>
      <w:r>
        <w:t>Поступенное</w:t>
      </w:r>
      <w:proofErr w:type="spellEnd"/>
      <w:r>
        <w:t>,</w:t>
      </w:r>
      <w:r>
        <w:rPr>
          <w:spacing w:val="9"/>
        </w:rPr>
        <w:t xml:space="preserve"> </w:t>
      </w:r>
      <w:r>
        <w:t>плавное</w:t>
      </w:r>
      <w:r>
        <w:rPr>
          <w:spacing w:val="8"/>
        </w:rPr>
        <w:t xml:space="preserve"> </w:t>
      </w:r>
      <w:r>
        <w:t>движение</w:t>
      </w:r>
      <w:r>
        <w:rPr>
          <w:spacing w:val="7"/>
        </w:rPr>
        <w:t xml:space="preserve"> </w:t>
      </w:r>
      <w:r>
        <w:t>мелодии,</w:t>
      </w:r>
      <w:r>
        <w:rPr>
          <w:spacing w:val="9"/>
        </w:rPr>
        <w:t xml:space="preserve"> </w:t>
      </w:r>
      <w:r>
        <w:t>скачки.</w:t>
      </w:r>
      <w:r>
        <w:rPr>
          <w:spacing w:val="-1"/>
        </w:rPr>
        <w:t xml:space="preserve"> </w:t>
      </w:r>
      <w:r>
        <w:t xml:space="preserve">Мелодический </w:t>
      </w:r>
      <w:proofErr w:type="gramStart"/>
      <w:r>
        <w:t>рисунок</w:t>
      </w:r>
      <w:r>
        <w:rPr>
          <w:spacing w:val="-9"/>
        </w:rPr>
        <w:t xml:space="preserve"> </w:t>
      </w:r>
      <w:r>
        <w:t>.</w:t>
      </w:r>
      <w:proofErr w:type="gramEnd"/>
    </w:p>
    <w:p w14:paraId="751ADDA7" w14:textId="77777777" w:rsidR="008B50ED" w:rsidRDefault="00681A04">
      <w:pPr>
        <w:spacing w:before="1"/>
        <w:ind w:left="1101"/>
        <w:rPr>
          <w:sz w:val="24"/>
        </w:rPr>
      </w:pPr>
      <w:r>
        <w:rPr>
          <w:i/>
          <w:sz w:val="24"/>
        </w:rPr>
        <w:t>Сопровождение.</w:t>
      </w:r>
      <w:r>
        <w:rPr>
          <w:i/>
          <w:spacing w:val="-3"/>
          <w:sz w:val="24"/>
        </w:rPr>
        <w:t xml:space="preserve"> </w:t>
      </w:r>
      <w:r>
        <w:rPr>
          <w:sz w:val="24"/>
        </w:rPr>
        <w:t>Аккомпанемент.</w:t>
      </w:r>
      <w:r>
        <w:rPr>
          <w:spacing w:val="-4"/>
          <w:sz w:val="24"/>
        </w:rPr>
        <w:t xml:space="preserve"> </w:t>
      </w:r>
      <w:r>
        <w:rPr>
          <w:sz w:val="24"/>
        </w:rPr>
        <w:t>Остинато.</w:t>
      </w:r>
      <w:r>
        <w:rPr>
          <w:spacing w:val="-4"/>
          <w:sz w:val="24"/>
        </w:rPr>
        <w:t xml:space="preserve"> </w:t>
      </w:r>
      <w:r>
        <w:rPr>
          <w:sz w:val="24"/>
        </w:rPr>
        <w:t>Вступление,</w:t>
      </w:r>
      <w:r>
        <w:rPr>
          <w:spacing w:val="-4"/>
          <w:sz w:val="24"/>
        </w:rPr>
        <w:t xml:space="preserve"> </w:t>
      </w:r>
      <w:r>
        <w:rPr>
          <w:sz w:val="24"/>
        </w:rPr>
        <w:t>заключение,</w:t>
      </w:r>
      <w:r>
        <w:rPr>
          <w:spacing w:val="-4"/>
          <w:sz w:val="24"/>
        </w:rPr>
        <w:t xml:space="preserve"> </w:t>
      </w:r>
      <w:r>
        <w:rPr>
          <w:sz w:val="24"/>
        </w:rPr>
        <w:t>проигрыш.</w:t>
      </w:r>
    </w:p>
    <w:p w14:paraId="22B6575D" w14:textId="77777777" w:rsidR="008B50ED" w:rsidRDefault="00681A04">
      <w:pPr>
        <w:pStyle w:val="a3"/>
        <w:ind w:left="1101" w:firstLine="0"/>
        <w:jc w:val="left"/>
      </w:pPr>
      <w:r>
        <w:rPr>
          <w:i/>
        </w:rPr>
        <w:t>Песня.</w:t>
      </w:r>
      <w:r>
        <w:rPr>
          <w:i/>
          <w:spacing w:val="-4"/>
        </w:rPr>
        <w:t xml:space="preserve"> </w:t>
      </w:r>
      <w:r>
        <w:t>Куплетная</w:t>
      </w:r>
      <w:r>
        <w:rPr>
          <w:spacing w:val="-3"/>
        </w:rPr>
        <w:t xml:space="preserve"> </w:t>
      </w:r>
      <w:r>
        <w:t>форма.</w:t>
      </w:r>
      <w:r>
        <w:rPr>
          <w:spacing w:val="-4"/>
        </w:rPr>
        <w:t xml:space="preserve"> </w:t>
      </w:r>
      <w:r>
        <w:t>Запев,</w:t>
      </w:r>
      <w:r>
        <w:rPr>
          <w:spacing w:val="-4"/>
        </w:rPr>
        <w:t xml:space="preserve"> </w:t>
      </w:r>
      <w:r>
        <w:t>припев.</w:t>
      </w:r>
    </w:p>
    <w:p w14:paraId="484262D3" w14:textId="77777777" w:rsidR="008B50ED" w:rsidRDefault="00681A04">
      <w:pPr>
        <w:pStyle w:val="a3"/>
        <w:jc w:val="left"/>
      </w:pPr>
      <w:r>
        <w:rPr>
          <w:i/>
        </w:rPr>
        <w:t>Лад.</w:t>
      </w:r>
      <w:r>
        <w:rPr>
          <w:i/>
          <w:spacing w:val="17"/>
        </w:rPr>
        <w:t xml:space="preserve"> </w:t>
      </w:r>
      <w:r>
        <w:t>Понятие</w:t>
      </w:r>
      <w:r>
        <w:rPr>
          <w:spacing w:val="16"/>
        </w:rPr>
        <w:t xml:space="preserve"> </w:t>
      </w:r>
      <w:r>
        <w:t>лада.</w:t>
      </w:r>
      <w:r>
        <w:rPr>
          <w:spacing w:val="17"/>
        </w:rPr>
        <w:t xml:space="preserve"> </w:t>
      </w:r>
      <w:r>
        <w:t>Семиступенные</w:t>
      </w:r>
      <w:r>
        <w:rPr>
          <w:spacing w:val="15"/>
        </w:rPr>
        <w:t xml:space="preserve"> </w:t>
      </w:r>
      <w:r>
        <w:t>лады</w:t>
      </w:r>
      <w:r>
        <w:rPr>
          <w:spacing w:val="16"/>
        </w:rPr>
        <w:t xml:space="preserve"> </w:t>
      </w:r>
      <w:r>
        <w:t>мажор</w:t>
      </w:r>
      <w:r>
        <w:rPr>
          <w:spacing w:val="17"/>
        </w:rPr>
        <w:t xml:space="preserve"> </w:t>
      </w:r>
      <w:r>
        <w:t>и</w:t>
      </w:r>
      <w:r>
        <w:rPr>
          <w:spacing w:val="17"/>
        </w:rPr>
        <w:t xml:space="preserve"> </w:t>
      </w:r>
      <w:r>
        <w:t>минор.</w:t>
      </w:r>
      <w:r>
        <w:rPr>
          <w:spacing w:val="23"/>
        </w:rPr>
        <w:t xml:space="preserve"> </w:t>
      </w:r>
      <w:r>
        <w:t>Краска</w:t>
      </w:r>
      <w:r>
        <w:rPr>
          <w:spacing w:val="16"/>
        </w:rPr>
        <w:t xml:space="preserve"> </w:t>
      </w:r>
      <w:r>
        <w:t>звучания.</w:t>
      </w:r>
      <w:r>
        <w:rPr>
          <w:spacing w:val="16"/>
        </w:rPr>
        <w:t xml:space="preserve"> </w:t>
      </w:r>
      <w:proofErr w:type="spellStart"/>
      <w:r>
        <w:t>Ступене</w:t>
      </w:r>
      <w:proofErr w:type="spellEnd"/>
      <w:r>
        <w:t>-</w:t>
      </w:r>
      <w:r>
        <w:rPr>
          <w:spacing w:val="-57"/>
        </w:rPr>
        <w:t xml:space="preserve"> </w:t>
      </w:r>
      <w:r>
        <w:t>вый</w:t>
      </w:r>
      <w:r>
        <w:rPr>
          <w:spacing w:val="-1"/>
        </w:rPr>
        <w:t xml:space="preserve"> </w:t>
      </w:r>
      <w:r>
        <w:t>состав.</w:t>
      </w:r>
    </w:p>
    <w:p w14:paraId="35D622E7" w14:textId="77777777" w:rsidR="008B50ED" w:rsidRDefault="00681A04">
      <w:pPr>
        <w:pStyle w:val="a3"/>
        <w:ind w:left="1101" w:firstLine="0"/>
        <w:jc w:val="left"/>
      </w:pPr>
      <w:r>
        <w:rPr>
          <w:i/>
        </w:rPr>
        <w:t>Пентатоника.</w:t>
      </w:r>
      <w:r>
        <w:rPr>
          <w:i/>
          <w:spacing w:val="22"/>
        </w:rPr>
        <w:t xml:space="preserve"> </w:t>
      </w:r>
      <w:r>
        <w:t>Пентатоника</w:t>
      </w:r>
      <w:r>
        <w:rPr>
          <w:spacing w:val="23"/>
        </w:rPr>
        <w:t xml:space="preserve"> </w:t>
      </w:r>
      <w:r>
        <w:t>-</w:t>
      </w:r>
      <w:r>
        <w:rPr>
          <w:spacing w:val="20"/>
        </w:rPr>
        <w:t xml:space="preserve"> </w:t>
      </w:r>
      <w:r>
        <w:t>пятиступенный</w:t>
      </w:r>
      <w:r>
        <w:rPr>
          <w:spacing w:val="22"/>
        </w:rPr>
        <w:t xml:space="preserve"> </w:t>
      </w:r>
      <w:r>
        <w:t>лад,</w:t>
      </w:r>
      <w:r>
        <w:rPr>
          <w:spacing w:val="21"/>
        </w:rPr>
        <w:t xml:space="preserve"> </w:t>
      </w:r>
      <w:r>
        <w:t>распространённый</w:t>
      </w:r>
      <w:r>
        <w:rPr>
          <w:spacing w:val="24"/>
        </w:rPr>
        <w:t xml:space="preserve"> </w:t>
      </w:r>
      <w:r>
        <w:t>у</w:t>
      </w:r>
      <w:r>
        <w:rPr>
          <w:spacing w:val="15"/>
        </w:rPr>
        <w:t xml:space="preserve"> </w:t>
      </w:r>
      <w:r>
        <w:t>многих</w:t>
      </w:r>
      <w:r>
        <w:rPr>
          <w:spacing w:val="23"/>
        </w:rPr>
        <w:t xml:space="preserve"> </w:t>
      </w:r>
      <w:r>
        <w:t>наро-</w:t>
      </w:r>
    </w:p>
    <w:p w14:paraId="7305C11F" w14:textId="77777777" w:rsidR="008B50ED" w:rsidRDefault="00681A04">
      <w:pPr>
        <w:pStyle w:val="a3"/>
        <w:ind w:firstLine="0"/>
        <w:jc w:val="left"/>
      </w:pPr>
      <w:proofErr w:type="spellStart"/>
      <w:r>
        <w:t>дов</w:t>
      </w:r>
      <w:proofErr w:type="spellEnd"/>
      <w:r>
        <w:t>.</w:t>
      </w:r>
    </w:p>
    <w:p w14:paraId="3ECEADDC" w14:textId="77777777" w:rsidR="008B50ED" w:rsidRDefault="008B50ED">
      <w:pPr>
        <w:pStyle w:val="a3"/>
        <w:spacing w:before="11"/>
        <w:ind w:left="0" w:firstLine="0"/>
        <w:jc w:val="left"/>
        <w:rPr>
          <w:sz w:val="23"/>
        </w:rPr>
      </w:pPr>
    </w:p>
    <w:p w14:paraId="19F0A478" w14:textId="77777777" w:rsidR="008B50ED" w:rsidRDefault="00681A04">
      <w:pPr>
        <w:ind w:left="252"/>
        <w:rPr>
          <w:sz w:val="24"/>
        </w:rPr>
      </w:pPr>
      <w:proofErr w:type="spellStart"/>
      <w:r>
        <w:rPr>
          <w:i/>
          <w:sz w:val="24"/>
        </w:rPr>
        <w:t>Нотыв</w:t>
      </w:r>
      <w:proofErr w:type="spellEnd"/>
      <w:r>
        <w:rPr>
          <w:i/>
          <w:spacing w:val="-3"/>
          <w:sz w:val="24"/>
        </w:rPr>
        <w:t xml:space="preserve"> </w:t>
      </w:r>
      <w:r>
        <w:rPr>
          <w:i/>
          <w:sz w:val="24"/>
        </w:rPr>
        <w:t>разных</w:t>
      </w:r>
      <w:r>
        <w:rPr>
          <w:i/>
          <w:spacing w:val="-3"/>
          <w:sz w:val="24"/>
        </w:rPr>
        <w:t xml:space="preserve"> </w:t>
      </w:r>
      <w:r>
        <w:rPr>
          <w:i/>
          <w:sz w:val="24"/>
        </w:rPr>
        <w:t>октавах</w:t>
      </w:r>
      <w:r>
        <w:rPr>
          <w:sz w:val="24"/>
        </w:rPr>
        <w:t>.</w:t>
      </w:r>
      <w:r>
        <w:rPr>
          <w:spacing w:val="-2"/>
          <w:sz w:val="24"/>
        </w:rPr>
        <w:t xml:space="preserve"> </w:t>
      </w:r>
      <w:r>
        <w:rPr>
          <w:sz w:val="24"/>
        </w:rPr>
        <w:t>Ноты</w:t>
      </w:r>
      <w:r>
        <w:rPr>
          <w:spacing w:val="-2"/>
          <w:sz w:val="24"/>
        </w:rPr>
        <w:t xml:space="preserve"> </w:t>
      </w:r>
      <w:r>
        <w:rPr>
          <w:sz w:val="24"/>
        </w:rPr>
        <w:t>второй</w:t>
      </w:r>
      <w:r>
        <w:rPr>
          <w:spacing w:val="-2"/>
          <w:sz w:val="24"/>
        </w:rPr>
        <w:t xml:space="preserve"> </w:t>
      </w:r>
      <w:r>
        <w:rPr>
          <w:sz w:val="24"/>
        </w:rPr>
        <w:t>и</w:t>
      </w:r>
      <w:r>
        <w:rPr>
          <w:spacing w:val="-2"/>
          <w:sz w:val="24"/>
        </w:rPr>
        <w:t xml:space="preserve"> </w:t>
      </w:r>
      <w:r>
        <w:rPr>
          <w:sz w:val="24"/>
        </w:rPr>
        <w:t>малой</w:t>
      </w:r>
      <w:r>
        <w:rPr>
          <w:spacing w:val="-4"/>
          <w:sz w:val="24"/>
        </w:rPr>
        <w:t xml:space="preserve"> </w:t>
      </w:r>
      <w:r>
        <w:rPr>
          <w:sz w:val="24"/>
        </w:rPr>
        <w:t>октавы.</w:t>
      </w:r>
      <w:r>
        <w:rPr>
          <w:spacing w:val="-1"/>
          <w:sz w:val="24"/>
        </w:rPr>
        <w:t xml:space="preserve"> </w:t>
      </w:r>
      <w:r>
        <w:rPr>
          <w:sz w:val="24"/>
        </w:rPr>
        <w:t>Басовый</w:t>
      </w:r>
      <w:r>
        <w:rPr>
          <w:spacing w:val="-2"/>
          <w:sz w:val="24"/>
        </w:rPr>
        <w:t xml:space="preserve"> </w:t>
      </w:r>
      <w:r>
        <w:rPr>
          <w:sz w:val="24"/>
        </w:rPr>
        <w:t>ключ.</w:t>
      </w:r>
    </w:p>
    <w:p w14:paraId="3FE25760" w14:textId="77777777" w:rsidR="008B50ED" w:rsidRDefault="00681A04">
      <w:pPr>
        <w:ind w:left="252"/>
        <w:rPr>
          <w:sz w:val="24"/>
        </w:rPr>
      </w:pPr>
      <w:r>
        <w:rPr>
          <w:i/>
          <w:sz w:val="24"/>
        </w:rPr>
        <w:t>Дополнительные</w:t>
      </w:r>
      <w:r>
        <w:rPr>
          <w:i/>
          <w:spacing w:val="29"/>
          <w:sz w:val="24"/>
        </w:rPr>
        <w:t xml:space="preserve"> </w:t>
      </w:r>
      <w:r>
        <w:rPr>
          <w:i/>
          <w:sz w:val="24"/>
        </w:rPr>
        <w:t>обозначения</w:t>
      </w:r>
      <w:r>
        <w:rPr>
          <w:i/>
          <w:spacing w:val="30"/>
          <w:sz w:val="24"/>
        </w:rPr>
        <w:t xml:space="preserve"> </w:t>
      </w:r>
      <w:r>
        <w:rPr>
          <w:i/>
          <w:sz w:val="24"/>
        </w:rPr>
        <w:t>в</w:t>
      </w:r>
      <w:r>
        <w:rPr>
          <w:i/>
          <w:spacing w:val="32"/>
          <w:sz w:val="24"/>
        </w:rPr>
        <w:t xml:space="preserve"> </w:t>
      </w:r>
      <w:r>
        <w:rPr>
          <w:i/>
          <w:sz w:val="24"/>
        </w:rPr>
        <w:t>нотах.</w:t>
      </w:r>
      <w:r>
        <w:rPr>
          <w:i/>
          <w:spacing w:val="35"/>
          <w:sz w:val="24"/>
        </w:rPr>
        <w:t xml:space="preserve"> </w:t>
      </w:r>
      <w:r>
        <w:rPr>
          <w:sz w:val="24"/>
        </w:rPr>
        <w:t>Реприза,</w:t>
      </w:r>
      <w:r>
        <w:rPr>
          <w:spacing w:val="31"/>
          <w:sz w:val="24"/>
        </w:rPr>
        <w:t xml:space="preserve"> </w:t>
      </w:r>
      <w:r>
        <w:rPr>
          <w:sz w:val="24"/>
        </w:rPr>
        <w:t>фермата,</w:t>
      </w:r>
      <w:r>
        <w:rPr>
          <w:spacing w:val="33"/>
          <w:sz w:val="24"/>
        </w:rPr>
        <w:t xml:space="preserve"> </w:t>
      </w:r>
      <w:r>
        <w:rPr>
          <w:sz w:val="24"/>
        </w:rPr>
        <w:t>вольта,</w:t>
      </w:r>
      <w:r>
        <w:rPr>
          <w:spacing w:val="35"/>
          <w:sz w:val="24"/>
        </w:rPr>
        <w:t xml:space="preserve"> </w:t>
      </w:r>
      <w:r>
        <w:rPr>
          <w:sz w:val="24"/>
        </w:rPr>
        <w:t>украшения</w:t>
      </w:r>
      <w:r>
        <w:rPr>
          <w:spacing w:val="31"/>
          <w:sz w:val="24"/>
        </w:rPr>
        <w:t xml:space="preserve"> </w:t>
      </w:r>
      <w:r>
        <w:rPr>
          <w:sz w:val="24"/>
        </w:rPr>
        <w:t>(трели,</w:t>
      </w:r>
    </w:p>
    <w:p w14:paraId="693ED829" w14:textId="77777777" w:rsidR="008B50ED" w:rsidRDefault="00681A04">
      <w:pPr>
        <w:pStyle w:val="a3"/>
        <w:ind w:firstLine="0"/>
        <w:jc w:val="left"/>
      </w:pPr>
      <w:r>
        <w:t>форшлаги).</w:t>
      </w:r>
    </w:p>
    <w:p w14:paraId="2AF79861" w14:textId="77777777" w:rsidR="008B50ED" w:rsidRDefault="00681A04">
      <w:pPr>
        <w:spacing w:before="1"/>
        <w:ind w:left="392" w:right="191" w:firstLine="708"/>
        <w:jc w:val="both"/>
        <w:rPr>
          <w:sz w:val="24"/>
        </w:rPr>
      </w:pPr>
      <w:r>
        <w:rPr>
          <w:i/>
          <w:sz w:val="24"/>
        </w:rPr>
        <w:t xml:space="preserve">Ритмические рисунки в размере 6/8. </w:t>
      </w:r>
      <w:r>
        <w:rPr>
          <w:sz w:val="24"/>
        </w:rPr>
        <w:t>Размер 6/8. Нота с точкой. Шестнадцатые. Пунктирный</w:t>
      </w:r>
      <w:r>
        <w:rPr>
          <w:spacing w:val="-1"/>
          <w:sz w:val="24"/>
        </w:rPr>
        <w:t xml:space="preserve"> </w:t>
      </w:r>
      <w:r>
        <w:rPr>
          <w:sz w:val="24"/>
        </w:rPr>
        <w:t>ритм.</w:t>
      </w:r>
    </w:p>
    <w:p w14:paraId="779D81E6" w14:textId="77777777" w:rsidR="008B50ED" w:rsidRDefault="00681A04">
      <w:pPr>
        <w:pStyle w:val="a3"/>
        <w:ind w:right="194"/>
      </w:pPr>
      <w:r>
        <w:rPr>
          <w:i/>
        </w:rPr>
        <w:t xml:space="preserve">Тональность. </w:t>
      </w:r>
      <w:r>
        <w:t>Гамма. Тоника, тональность. Знаки при ключе. Мажорные и минорные</w:t>
      </w:r>
      <w:r>
        <w:rPr>
          <w:spacing w:val="1"/>
        </w:rPr>
        <w:t xml:space="preserve"> </w:t>
      </w:r>
      <w:r>
        <w:t>тональности</w:t>
      </w:r>
      <w:r>
        <w:rPr>
          <w:spacing w:val="-1"/>
        </w:rPr>
        <w:t xml:space="preserve"> </w:t>
      </w:r>
      <w:r>
        <w:t>(до 2-3 знаков при</w:t>
      </w:r>
      <w:r>
        <w:rPr>
          <w:spacing w:val="-2"/>
        </w:rPr>
        <w:t xml:space="preserve"> </w:t>
      </w:r>
      <w:r>
        <w:t>ключе).</w:t>
      </w:r>
    </w:p>
    <w:p w14:paraId="708D4B63" w14:textId="77777777" w:rsidR="008B50ED" w:rsidRDefault="00681A04">
      <w:pPr>
        <w:pStyle w:val="a3"/>
        <w:ind w:right="189"/>
      </w:pPr>
      <w:r>
        <w:rPr>
          <w:i/>
        </w:rPr>
        <w:t xml:space="preserve">Интервалы. </w:t>
      </w:r>
      <w:r>
        <w:t>Понятие музыкального интервала. Тон, полутон.</w:t>
      </w:r>
      <w:r>
        <w:rPr>
          <w:spacing w:val="1"/>
        </w:rPr>
        <w:t xml:space="preserve"> </w:t>
      </w:r>
      <w:r>
        <w:t>Консонансы: терция,</w:t>
      </w:r>
      <w:r>
        <w:rPr>
          <w:spacing w:val="1"/>
        </w:rPr>
        <w:t xml:space="preserve"> </w:t>
      </w:r>
      <w:r>
        <w:t>кварта,</w:t>
      </w:r>
      <w:r>
        <w:rPr>
          <w:spacing w:val="-1"/>
        </w:rPr>
        <w:t xml:space="preserve"> </w:t>
      </w:r>
      <w:r>
        <w:t>квинта, секста,</w:t>
      </w:r>
      <w:r>
        <w:rPr>
          <w:spacing w:val="-1"/>
        </w:rPr>
        <w:t xml:space="preserve"> </w:t>
      </w:r>
      <w:r>
        <w:t>октава. Диссонансы: секунда,</w:t>
      </w:r>
      <w:r>
        <w:rPr>
          <w:spacing w:val="1"/>
        </w:rPr>
        <w:t xml:space="preserve"> </w:t>
      </w:r>
      <w:r>
        <w:t>септима.</w:t>
      </w:r>
    </w:p>
    <w:p w14:paraId="77921876" w14:textId="77777777" w:rsidR="008B50ED" w:rsidRDefault="00681A04">
      <w:pPr>
        <w:pStyle w:val="a3"/>
        <w:ind w:right="193"/>
      </w:pPr>
      <w:r>
        <w:rPr>
          <w:i/>
        </w:rPr>
        <w:t xml:space="preserve">Гармония. </w:t>
      </w:r>
      <w:r>
        <w:t>Аккорд. Трезвучие мажорное и минорное. Понятие фактуры. Фактуры аккомпанемента</w:t>
      </w:r>
      <w:r>
        <w:rPr>
          <w:spacing w:val="-2"/>
        </w:rPr>
        <w:t xml:space="preserve"> </w:t>
      </w:r>
      <w:r>
        <w:t>бас-аккорд, аккордовая, арпеджио</w:t>
      </w:r>
    </w:p>
    <w:p w14:paraId="3AC15EAE" w14:textId="77777777" w:rsidR="008B50ED" w:rsidRDefault="00681A04">
      <w:pPr>
        <w:pStyle w:val="a3"/>
        <w:ind w:right="186"/>
      </w:pPr>
      <w:r>
        <w:rPr>
          <w:i/>
        </w:rPr>
        <w:t xml:space="preserve">Музыкальная форма. </w:t>
      </w: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2759FDC6" w14:textId="77777777" w:rsidR="008B50ED" w:rsidRDefault="00681A04">
      <w:pPr>
        <w:pStyle w:val="a3"/>
        <w:ind w:left="1101" w:firstLine="0"/>
      </w:pPr>
      <w:r>
        <w:rPr>
          <w:i/>
        </w:rPr>
        <w:t>Вариации.</w:t>
      </w:r>
      <w:r>
        <w:rPr>
          <w:i/>
          <w:spacing w:val="-4"/>
        </w:rPr>
        <w:t xml:space="preserve"> </w:t>
      </w:r>
      <w:r>
        <w:t>Варьирование</w:t>
      </w:r>
      <w:r>
        <w:rPr>
          <w:spacing w:val="-4"/>
        </w:rPr>
        <w:t xml:space="preserve"> </w:t>
      </w:r>
      <w:r>
        <w:t>как</w:t>
      </w:r>
      <w:r>
        <w:rPr>
          <w:spacing w:val="-2"/>
        </w:rPr>
        <w:t xml:space="preserve"> </w:t>
      </w:r>
      <w:r>
        <w:t>принцип</w:t>
      </w:r>
      <w:r>
        <w:rPr>
          <w:spacing w:val="-3"/>
        </w:rPr>
        <w:t xml:space="preserve"> </w:t>
      </w:r>
      <w:r>
        <w:t>развития.</w:t>
      </w:r>
      <w:r>
        <w:rPr>
          <w:spacing w:val="-2"/>
        </w:rPr>
        <w:t xml:space="preserve"> </w:t>
      </w:r>
      <w:r>
        <w:t>Тема.</w:t>
      </w:r>
      <w:r>
        <w:rPr>
          <w:spacing w:val="-1"/>
        </w:rPr>
        <w:t xml:space="preserve"> </w:t>
      </w:r>
      <w:r>
        <w:t>Вариации.</w:t>
      </w:r>
    </w:p>
    <w:p w14:paraId="42695020" w14:textId="77777777" w:rsidR="008B50ED" w:rsidRDefault="008B50ED">
      <w:pPr>
        <w:pStyle w:val="a3"/>
        <w:spacing w:before="5"/>
        <w:ind w:left="0" w:firstLine="0"/>
        <w:jc w:val="left"/>
      </w:pPr>
    </w:p>
    <w:p w14:paraId="5D33A222" w14:textId="77777777" w:rsidR="008B50ED" w:rsidRDefault="00681A04">
      <w:pPr>
        <w:pStyle w:val="1"/>
        <w:spacing w:line="274" w:lineRule="exact"/>
        <w:jc w:val="both"/>
      </w:pPr>
      <w:r>
        <w:t>Модуль</w:t>
      </w:r>
      <w:r>
        <w:rPr>
          <w:spacing w:val="-2"/>
        </w:rPr>
        <w:t xml:space="preserve"> </w:t>
      </w:r>
      <w:r>
        <w:t>№</w:t>
      </w:r>
      <w:r>
        <w:rPr>
          <w:spacing w:val="-3"/>
        </w:rPr>
        <w:t xml:space="preserve"> </w:t>
      </w:r>
      <w:r>
        <w:t>2</w:t>
      </w:r>
      <w:r>
        <w:rPr>
          <w:spacing w:val="-2"/>
        </w:rPr>
        <w:t xml:space="preserve"> </w:t>
      </w:r>
      <w:r>
        <w:t>«Народная</w:t>
      </w:r>
      <w:r>
        <w:rPr>
          <w:spacing w:val="-1"/>
        </w:rPr>
        <w:t xml:space="preserve"> </w:t>
      </w:r>
      <w:r>
        <w:t>музыка</w:t>
      </w:r>
      <w:r>
        <w:rPr>
          <w:spacing w:val="-2"/>
        </w:rPr>
        <w:t xml:space="preserve"> </w:t>
      </w:r>
      <w:r>
        <w:t>России»</w:t>
      </w:r>
    </w:p>
    <w:p w14:paraId="20DFC945" w14:textId="77777777" w:rsidR="008B50ED" w:rsidRDefault="00681A04">
      <w:pPr>
        <w:pStyle w:val="a3"/>
        <w:ind w:right="188"/>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w:t>
      </w:r>
      <w:r>
        <w:rPr>
          <w:spacing w:val="-57"/>
        </w:rPr>
        <w:t xml:space="preserve"> </w:t>
      </w:r>
      <w:r>
        <w:t>предполагают, что отправной точкой для освоения всего богатства и разнообразия музыки</w:t>
      </w:r>
      <w:r>
        <w:rPr>
          <w:spacing w:val="1"/>
        </w:rPr>
        <w:t xml:space="preserve"> </w:t>
      </w:r>
      <w:r>
        <w:t>должна быть</w:t>
      </w:r>
      <w:r>
        <w:rPr>
          <w:spacing w:val="1"/>
        </w:rPr>
        <w:t xml:space="preserve"> </w:t>
      </w:r>
      <w:r>
        <w:t>музыкальная культура родного</w:t>
      </w:r>
      <w:r>
        <w:rPr>
          <w:spacing w:val="1"/>
        </w:rPr>
        <w:t xml:space="preserve"> </w:t>
      </w:r>
      <w:r>
        <w:t>края, своего народа, других</w:t>
      </w:r>
      <w:r>
        <w:rPr>
          <w:spacing w:val="1"/>
        </w:rPr>
        <w:t xml:space="preserve"> </w:t>
      </w:r>
      <w:r>
        <w:t>народов нашей</w:t>
      </w:r>
      <w:r>
        <w:rPr>
          <w:spacing w:val="1"/>
        </w:rPr>
        <w:t xml:space="preserve"> </w:t>
      </w:r>
      <w:r>
        <w:t>страны. Необходимо обеспечить глубокое и содержательное освоение основ традиционного</w:t>
      </w:r>
      <w:r>
        <w:rPr>
          <w:spacing w:val="1"/>
        </w:rPr>
        <w:t xml:space="preserve"> </w:t>
      </w:r>
      <w:r>
        <w:t>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Pr>
          <w:spacing w:val="1"/>
        </w:rPr>
        <w:t xml:space="preserve"> </w:t>
      </w:r>
      <w:r>
        <w:t>от</w:t>
      </w:r>
      <w:r>
        <w:rPr>
          <w:spacing w:val="-1"/>
        </w:rPr>
        <w:t xml:space="preserve"> </w:t>
      </w:r>
      <w:r>
        <w:t>эстрадных шоу-программ, эксплуатирующих</w:t>
      </w:r>
      <w:r>
        <w:rPr>
          <w:spacing w:val="1"/>
        </w:rPr>
        <w:t xml:space="preserve"> </w:t>
      </w:r>
      <w:r>
        <w:t>фольклорный колорит.</w:t>
      </w:r>
    </w:p>
    <w:p w14:paraId="44392A84" w14:textId="77777777" w:rsidR="008B50ED" w:rsidRDefault="00681A04">
      <w:pPr>
        <w:ind w:left="392" w:right="195" w:firstLine="708"/>
        <w:jc w:val="both"/>
        <w:rPr>
          <w:sz w:val="24"/>
        </w:rPr>
      </w:pPr>
      <w:r>
        <w:rPr>
          <w:i/>
          <w:sz w:val="24"/>
        </w:rPr>
        <w:t xml:space="preserve">Край, в котором ты живёшь. </w:t>
      </w:r>
      <w:r>
        <w:rPr>
          <w:sz w:val="24"/>
        </w:rPr>
        <w:t>Музыкальные традиции малой Родины. Песни, обряды,</w:t>
      </w:r>
      <w:r>
        <w:rPr>
          <w:spacing w:val="1"/>
          <w:sz w:val="24"/>
        </w:rPr>
        <w:t xml:space="preserve"> </w:t>
      </w:r>
      <w:r>
        <w:rPr>
          <w:sz w:val="24"/>
        </w:rPr>
        <w:t>музыкальные</w:t>
      </w:r>
      <w:r>
        <w:rPr>
          <w:spacing w:val="-3"/>
          <w:sz w:val="24"/>
        </w:rPr>
        <w:t xml:space="preserve"> </w:t>
      </w:r>
      <w:r>
        <w:rPr>
          <w:sz w:val="24"/>
        </w:rPr>
        <w:t>инструменты.</w:t>
      </w:r>
    </w:p>
    <w:p w14:paraId="6020EA9C" w14:textId="77777777" w:rsidR="008B50ED" w:rsidRDefault="00681A04">
      <w:pPr>
        <w:ind w:left="1101"/>
        <w:jc w:val="both"/>
        <w:rPr>
          <w:sz w:val="24"/>
        </w:rPr>
      </w:pPr>
      <w:r>
        <w:rPr>
          <w:i/>
          <w:sz w:val="24"/>
        </w:rPr>
        <w:t>Русский</w:t>
      </w:r>
      <w:r>
        <w:rPr>
          <w:i/>
          <w:spacing w:val="3"/>
          <w:sz w:val="24"/>
        </w:rPr>
        <w:t xml:space="preserve"> </w:t>
      </w:r>
      <w:r>
        <w:rPr>
          <w:i/>
          <w:sz w:val="24"/>
        </w:rPr>
        <w:t>фольклор.</w:t>
      </w:r>
      <w:r>
        <w:rPr>
          <w:i/>
          <w:spacing w:val="2"/>
          <w:sz w:val="24"/>
        </w:rPr>
        <w:t xml:space="preserve"> </w:t>
      </w:r>
      <w:r>
        <w:rPr>
          <w:sz w:val="24"/>
        </w:rPr>
        <w:t>Русские народные</w:t>
      </w:r>
      <w:r>
        <w:rPr>
          <w:spacing w:val="-1"/>
          <w:sz w:val="24"/>
        </w:rPr>
        <w:t xml:space="preserve"> </w:t>
      </w:r>
      <w:r>
        <w:rPr>
          <w:sz w:val="24"/>
        </w:rPr>
        <w:t>песни</w:t>
      </w:r>
      <w:r>
        <w:rPr>
          <w:spacing w:val="2"/>
          <w:sz w:val="24"/>
        </w:rPr>
        <w:t xml:space="preserve"> </w:t>
      </w:r>
      <w:r>
        <w:rPr>
          <w:sz w:val="24"/>
        </w:rPr>
        <w:t>(трудовые,</w:t>
      </w:r>
      <w:r>
        <w:rPr>
          <w:spacing w:val="3"/>
          <w:sz w:val="24"/>
        </w:rPr>
        <w:t xml:space="preserve"> </w:t>
      </w:r>
      <w:r>
        <w:rPr>
          <w:sz w:val="24"/>
        </w:rPr>
        <w:t>солдатские,</w:t>
      </w:r>
      <w:r>
        <w:rPr>
          <w:spacing w:val="1"/>
          <w:sz w:val="24"/>
        </w:rPr>
        <w:t xml:space="preserve"> </w:t>
      </w:r>
      <w:r>
        <w:rPr>
          <w:sz w:val="24"/>
        </w:rPr>
        <w:t>хороводные и</w:t>
      </w:r>
      <w:r>
        <w:rPr>
          <w:spacing w:val="2"/>
          <w:sz w:val="24"/>
        </w:rPr>
        <w:t xml:space="preserve"> </w:t>
      </w:r>
      <w:r>
        <w:rPr>
          <w:sz w:val="24"/>
        </w:rPr>
        <w:t>др.).</w:t>
      </w:r>
    </w:p>
    <w:p w14:paraId="69D548A6" w14:textId="77777777" w:rsidR="008B50ED" w:rsidRDefault="00681A04">
      <w:pPr>
        <w:pStyle w:val="a3"/>
        <w:ind w:firstLine="0"/>
      </w:pPr>
      <w:r>
        <w:t>Детский</w:t>
      </w:r>
      <w:r>
        <w:rPr>
          <w:spacing w:val="-4"/>
        </w:rPr>
        <w:t xml:space="preserve"> </w:t>
      </w:r>
      <w:r>
        <w:t>фольклор</w:t>
      </w:r>
      <w:r>
        <w:rPr>
          <w:spacing w:val="-3"/>
        </w:rPr>
        <w:t xml:space="preserve"> </w:t>
      </w:r>
      <w:r>
        <w:t>(игровые,</w:t>
      </w:r>
      <w:r>
        <w:rPr>
          <w:spacing w:val="-4"/>
        </w:rPr>
        <w:t xml:space="preserve"> </w:t>
      </w:r>
      <w:proofErr w:type="spellStart"/>
      <w:r>
        <w:t>заклички</w:t>
      </w:r>
      <w:proofErr w:type="spellEnd"/>
      <w:r>
        <w:t>,</w:t>
      </w:r>
      <w:r>
        <w:rPr>
          <w:spacing w:val="-3"/>
        </w:rPr>
        <w:t xml:space="preserve"> </w:t>
      </w:r>
      <w:r>
        <w:t>потешки,</w:t>
      </w:r>
      <w:r>
        <w:rPr>
          <w:spacing w:val="-3"/>
        </w:rPr>
        <w:t xml:space="preserve"> </w:t>
      </w:r>
      <w:r>
        <w:t>считалки,</w:t>
      </w:r>
      <w:r>
        <w:rPr>
          <w:spacing w:val="-5"/>
        </w:rPr>
        <w:t xml:space="preserve"> </w:t>
      </w:r>
      <w:r>
        <w:t>прибаутки).</w:t>
      </w:r>
    </w:p>
    <w:p w14:paraId="3650EA50" w14:textId="77777777" w:rsidR="008B50ED" w:rsidRDefault="00681A04">
      <w:pPr>
        <w:ind w:left="392" w:right="192" w:firstLine="708"/>
        <w:jc w:val="both"/>
        <w:rPr>
          <w:sz w:val="24"/>
        </w:rPr>
      </w:pPr>
      <w:r>
        <w:rPr>
          <w:i/>
          <w:sz w:val="24"/>
        </w:rPr>
        <w:t xml:space="preserve">Русские народные музыкальные инструменты. </w:t>
      </w:r>
      <w:r>
        <w:rPr>
          <w:sz w:val="24"/>
        </w:rPr>
        <w:t>Народные музыкальные инструменты</w:t>
      </w:r>
      <w:r>
        <w:rPr>
          <w:spacing w:val="1"/>
          <w:sz w:val="24"/>
        </w:rPr>
        <w:t xml:space="preserve"> </w:t>
      </w:r>
      <w:r>
        <w:rPr>
          <w:sz w:val="24"/>
        </w:rPr>
        <w:t>(балалайка, рожок, свирель, гусли, гармонь, ложки). Инструментальные наигрыши. Плясовые</w:t>
      </w:r>
      <w:r>
        <w:rPr>
          <w:spacing w:val="-2"/>
          <w:sz w:val="24"/>
        </w:rPr>
        <w:t xml:space="preserve"> </w:t>
      </w:r>
      <w:r>
        <w:rPr>
          <w:sz w:val="24"/>
        </w:rPr>
        <w:t>мелодии.</w:t>
      </w:r>
    </w:p>
    <w:p w14:paraId="5939C904" w14:textId="77777777" w:rsidR="008B50ED" w:rsidRDefault="00681A04">
      <w:pPr>
        <w:ind w:left="1101"/>
        <w:jc w:val="both"/>
        <w:rPr>
          <w:sz w:val="24"/>
        </w:rPr>
      </w:pPr>
      <w:r>
        <w:rPr>
          <w:i/>
          <w:sz w:val="24"/>
        </w:rPr>
        <w:t>Сказки,</w:t>
      </w:r>
      <w:r>
        <w:rPr>
          <w:i/>
          <w:spacing w:val="25"/>
          <w:sz w:val="24"/>
        </w:rPr>
        <w:t xml:space="preserve"> </w:t>
      </w:r>
      <w:r>
        <w:rPr>
          <w:i/>
          <w:sz w:val="24"/>
        </w:rPr>
        <w:t>мифы</w:t>
      </w:r>
      <w:r>
        <w:rPr>
          <w:i/>
          <w:spacing w:val="25"/>
          <w:sz w:val="24"/>
        </w:rPr>
        <w:t xml:space="preserve"> </w:t>
      </w:r>
      <w:r>
        <w:rPr>
          <w:i/>
          <w:sz w:val="24"/>
        </w:rPr>
        <w:t>и</w:t>
      </w:r>
      <w:r>
        <w:rPr>
          <w:i/>
          <w:spacing w:val="23"/>
          <w:sz w:val="24"/>
        </w:rPr>
        <w:t xml:space="preserve"> </w:t>
      </w:r>
      <w:r>
        <w:rPr>
          <w:i/>
          <w:sz w:val="24"/>
        </w:rPr>
        <w:t>легенды.</w:t>
      </w:r>
      <w:r>
        <w:rPr>
          <w:i/>
          <w:spacing w:val="29"/>
          <w:sz w:val="24"/>
        </w:rPr>
        <w:t xml:space="preserve"> </w:t>
      </w:r>
      <w:r>
        <w:rPr>
          <w:sz w:val="24"/>
        </w:rPr>
        <w:t>Народные</w:t>
      </w:r>
      <w:r>
        <w:rPr>
          <w:spacing w:val="24"/>
          <w:sz w:val="24"/>
        </w:rPr>
        <w:t xml:space="preserve"> </w:t>
      </w:r>
      <w:r>
        <w:rPr>
          <w:sz w:val="24"/>
        </w:rPr>
        <w:t>сказители.</w:t>
      </w:r>
      <w:r>
        <w:rPr>
          <w:spacing w:val="25"/>
          <w:sz w:val="24"/>
        </w:rPr>
        <w:t xml:space="preserve"> </w:t>
      </w:r>
      <w:r>
        <w:rPr>
          <w:sz w:val="24"/>
        </w:rPr>
        <w:t>Русские</w:t>
      </w:r>
      <w:r>
        <w:rPr>
          <w:spacing w:val="24"/>
          <w:sz w:val="24"/>
        </w:rPr>
        <w:t xml:space="preserve"> </w:t>
      </w:r>
      <w:r>
        <w:rPr>
          <w:sz w:val="24"/>
        </w:rPr>
        <w:t>народные</w:t>
      </w:r>
      <w:r>
        <w:rPr>
          <w:spacing w:val="25"/>
          <w:sz w:val="24"/>
        </w:rPr>
        <w:t xml:space="preserve"> </w:t>
      </w:r>
      <w:r>
        <w:rPr>
          <w:sz w:val="24"/>
        </w:rPr>
        <w:t>сказания,</w:t>
      </w:r>
      <w:r>
        <w:rPr>
          <w:spacing w:val="25"/>
          <w:sz w:val="24"/>
        </w:rPr>
        <w:t xml:space="preserve"> </w:t>
      </w:r>
      <w:r>
        <w:rPr>
          <w:sz w:val="24"/>
        </w:rPr>
        <w:t>былины.</w:t>
      </w:r>
    </w:p>
    <w:p w14:paraId="18E18302" w14:textId="77777777" w:rsidR="008B50ED" w:rsidRDefault="00681A04">
      <w:pPr>
        <w:pStyle w:val="a3"/>
        <w:ind w:firstLine="0"/>
      </w:pPr>
      <w:r>
        <w:t>Эпос</w:t>
      </w:r>
      <w:r>
        <w:rPr>
          <w:spacing w:val="-3"/>
        </w:rPr>
        <w:t xml:space="preserve"> </w:t>
      </w:r>
      <w:r>
        <w:t>народов</w:t>
      </w:r>
      <w:r>
        <w:rPr>
          <w:spacing w:val="-2"/>
        </w:rPr>
        <w:t xml:space="preserve"> </w:t>
      </w:r>
      <w:r>
        <w:t>России.</w:t>
      </w:r>
      <w:r>
        <w:rPr>
          <w:spacing w:val="-2"/>
        </w:rPr>
        <w:t xml:space="preserve"> </w:t>
      </w:r>
      <w:r>
        <w:t>Сказки</w:t>
      </w:r>
      <w:r>
        <w:rPr>
          <w:spacing w:val="-2"/>
        </w:rPr>
        <w:t xml:space="preserve"> </w:t>
      </w:r>
      <w:r>
        <w:t>и</w:t>
      </w:r>
      <w:r>
        <w:rPr>
          <w:spacing w:val="-1"/>
        </w:rPr>
        <w:t xml:space="preserve"> </w:t>
      </w:r>
      <w:r>
        <w:t>легенды</w:t>
      </w:r>
      <w:r>
        <w:rPr>
          <w:spacing w:val="-2"/>
        </w:rPr>
        <w:t xml:space="preserve"> </w:t>
      </w:r>
      <w:r>
        <w:t>о</w:t>
      </w:r>
      <w:r>
        <w:rPr>
          <w:spacing w:val="-1"/>
        </w:rPr>
        <w:t xml:space="preserve"> </w:t>
      </w:r>
      <w:r>
        <w:t>музыке и</w:t>
      </w:r>
      <w:r>
        <w:rPr>
          <w:spacing w:val="-1"/>
        </w:rPr>
        <w:t xml:space="preserve"> </w:t>
      </w:r>
      <w:r>
        <w:t>музыкантах.</w:t>
      </w:r>
    </w:p>
    <w:p w14:paraId="1E6BB46D" w14:textId="77777777" w:rsidR="008B50ED" w:rsidRDefault="00681A04">
      <w:pPr>
        <w:pStyle w:val="a3"/>
        <w:ind w:right="186"/>
      </w:pPr>
      <w:r>
        <w:rPr>
          <w:i/>
        </w:rPr>
        <w:t xml:space="preserve">Жанры музыкального фольклора. </w:t>
      </w:r>
      <w:r>
        <w:t xml:space="preserve">Фольклорные жанры, общие для всех народов: лирические, трудовые, колыбельные песни, танцы и пляски. Традиционные музыкальные </w:t>
      </w:r>
      <w:r>
        <w:lastRenderedPageBreak/>
        <w:t>инструменты.</w:t>
      </w:r>
    </w:p>
    <w:p w14:paraId="24F58521" w14:textId="77777777" w:rsidR="008B50ED" w:rsidRDefault="00681A04">
      <w:pPr>
        <w:pStyle w:val="a3"/>
        <w:ind w:right="193"/>
      </w:pPr>
      <w:r>
        <w:rPr>
          <w:i/>
        </w:rPr>
        <w:t xml:space="preserve">Народные праздники. </w:t>
      </w:r>
      <w:r>
        <w:t>Обряды, игры, хороводы, праздничная символика - на примере</w:t>
      </w:r>
      <w:r>
        <w:rPr>
          <w:spacing w:val="1"/>
        </w:rPr>
        <w:t xml:space="preserve"> </w:t>
      </w:r>
      <w:r>
        <w:t>одного</w:t>
      </w:r>
      <w:r>
        <w:rPr>
          <w:spacing w:val="-1"/>
        </w:rPr>
        <w:t xml:space="preserve"> </w:t>
      </w:r>
      <w:r>
        <w:t>или нескольких</w:t>
      </w:r>
      <w:r>
        <w:rPr>
          <w:spacing w:val="-1"/>
        </w:rPr>
        <w:t xml:space="preserve"> </w:t>
      </w:r>
      <w:r>
        <w:t>народных</w:t>
      </w:r>
      <w:r>
        <w:rPr>
          <w:spacing w:val="-1"/>
        </w:rPr>
        <w:t xml:space="preserve"> </w:t>
      </w:r>
      <w:r>
        <w:t>праздников</w:t>
      </w:r>
    </w:p>
    <w:p w14:paraId="7A00FA0F" w14:textId="77777777" w:rsidR="008B50ED" w:rsidRDefault="00681A04">
      <w:pPr>
        <w:ind w:left="1101"/>
        <w:jc w:val="both"/>
        <w:rPr>
          <w:sz w:val="24"/>
        </w:rPr>
      </w:pPr>
      <w:r>
        <w:rPr>
          <w:i/>
          <w:sz w:val="24"/>
        </w:rPr>
        <w:t>Первые</w:t>
      </w:r>
      <w:r>
        <w:rPr>
          <w:i/>
          <w:spacing w:val="-4"/>
          <w:sz w:val="24"/>
        </w:rPr>
        <w:t xml:space="preserve"> </w:t>
      </w:r>
      <w:r>
        <w:rPr>
          <w:i/>
          <w:sz w:val="24"/>
        </w:rPr>
        <w:t>артисты,</w:t>
      </w:r>
      <w:r>
        <w:rPr>
          <w:i/>
          <w:spacing w:val="-4"/>
          <w:sz w:val="24"/>
        </w:rPr>
        <w:t xml:space="preserve"> </w:t>
      </w:r>
      <w:r>
        <w:rPr>
          <w:i/>
          <w:sz w:val="24"/>
        </w:rPr>
        <w:t>народный</w:t>
      </w:r>
      <w:r>
        <w:rPr>
          <w:i/>
          <w:spacing w:val="-2"/>
          <w:sz w:val="24"/>
        </w:rPr>
        <w:t xml:space="preserve"> </w:t>
      </w:r>
      <w:r>
        <w:rPr>
          <w:i/>
          <w:sz w:val="24"/>
        </w:rPr>
        <w:t>театр.</w:t>
      </w:r>
      <w:r>
        <w:rPr>
          <w:i/>
          <w:spacing w:val="-2"/>
          <w:sz w:val="24"/>
        </w:rPr>
        <w:t xml:space="preserve"> </w:t>
      </w:r>
      <w:r>
        <w:rPr>
          <w:sz w:val="24"/>
        </w:rPr>
        <w:t>Скоморохи.</w:t>
      </w:r>
      <w:r>
        <w:rPr>
          <w:spacing w:val="-3"/>
          <w:sz w:val="24"/>
        </w:rPr>
        <w:t xml:space="preserve"> </w:t>
      </w:r>
      <w:r>
        <w:rPr>
          <w:sz w:val="24"/>
        </w:rPr>
        <w:t>Ярмарочный</w:t>
      </w:r>
      <w:r>
        <w:rPr>
          <w:spacing w:val="-2"/>
          <w:sz w:val="24"/>
        </w:rPr>
        <w:t xml:space="preserve"> </w:t>
      </w:r>
      <w:r>
        <w:rPr>
          <w:sz w:val="24"/>
        </w:rPr>
        <w:t>балаган.</w:t>
      </w:r>
      <w:r>
        <w:rPr>
          <w:spacing w:val="-3"/>
          <w:sz w:val="24"/>
        </w:rPr>
        <w:t xml:space="preserve"> </w:t>
      </w:r>
      <w:r>
        <w:rPr>
          <w:sz w:val="24"/>
        </w:rPr>
        <w:t>Вертеп.</w:t>
      </w:r>
    </w:p>
    <w:p w14:paraId="1285FEB3" w14:textId="77777777" w:rsidR="008B50ED" w:rsidRDefault="00681A04">
      <w:pPr>
        <w:pStyle w:val="a3"/>
        <w:spacing w:before="66"/>
        <w:ind w:right="191"/>
      </w:pPr>
      <w:r>
        <w:rPr>
          <w:i/>
        </w:rPr>
        <w:t>Фольклор народов России</w:t>
      </w:r>
      <w:r>
        <w:t>.</w:t>
      </w:r>
      <w:r>
        <w:rPr>
          <w:spacing w:val="1"/>
        </w:rPr>
        <w:t xml:space="preserve"> </w:t>
      </w:r>
      <w:r>
        <w:t>Музыкальные традиции,</w:t>
      </w:r>
      <w:r>
        <w:rPr>
          <w:spacing w:val="1"/>
        </w:rPr>
        <w:t xml:space="preserve"> </w:t>
      </w:r>
      <w:r>
        <w:t>особенности народной</w:t>
      </w:r>
      <w:r>
        <w:rPr>
          <w:spacing w:val="1"/>
        </w:rPr>
        <w:t xml:space="preserve"> </w:t>
      </w:r>
      <w:r>
        <w:t>музыки</w:t>
      </w:r>
      <w:r>
        <w:rPr>
          <w:spacing w:val="1"/>
        </w:rPr>
        <w:t xml:space="preserve"> </w:t>
      </w:r>
      <w:r>
        <w:t>республик Российской Федерации. Жанры, интонации, музыкальные инструменты, музыканты-</w:t>
      </w:r>
      <w:r>
        <w:rPr>
          <w:spacing w:val="-1"/>
        </w:rPr>
        <w:t xml:space="preserve"> </w:t>
      </w:r>
      <w:r>
        <w:t>исполнители.</w:t>
      </w:r>
    </w:p>
    <w:p w14:paraId="3988C636" w14:textId="77777777" w:rsidR="008B50ED" w:rsidRDefault="00681A04">
      <w:pPr>
        <w:spacing w:before="1"/>
        <w:ind w:left="392" w:right="193" w:firstLine="708"/>
        <w:jc w:val="both"/>
        <w:rPr>
          <w:sz w:val="24"/>
        </w:rPr>
      </w:pPr>
      <w:r>
        <w:rPr>
          <w:i/>
          <w:sz w:val="24"/>
        </w:rPr>
        <w:t>Фольклор в творчестве профессиональных музыкантов</w:t>
      </w:r>
      <w:r>
        <w:rPr>
          <w:sz w:val="24"/>
        </w:rPr>
        <w:t>. Собиратели фольклора. Народные</w:t>
      </w:r>
      <w:r>
        <w:rPr>
          <w:spacing w:val="-3"/>
          <w:sz w:val="24"/>
        </w:rPr>
        <w:t xml:space="preserve"> </w:t>
      </w:r>
      <w:r>
        <w:rPr>
          <w:sz w:val="24"/>
        </w:rPr>
        <w:t>мелодии в</w:t>
      </w:r>
      <w:r>
        <w:rPr>
          <w:spacing w:val="-1"/>
          <w:sz w:val="24"/>
        </w:rPr>
        <w:t xml:space="preserve"> </w:t>
      </w:r>
      <w:r>
        <w:rPr>
          <w:sz w:val="24"/>
        </w:rPr>
        <w:t>обработке</w:t>
      </w:r>
      <w:r>
        <w:rPr>
          <w:spacing w:val="-1"/>
          <w:sz w:val="24"/>
        </w:rPr>
        <w:t xml:space="preserve"> </w:t>
      </w:r>
      <w:r>
        <w:rPr>
          <w:sz w:val="24"/>
        </w:rPr>
        <w:t>композиторов.</w:t>
      </w:r>
    </w:p>
    <w:p w14:paraId="4F28CD66" w14:textId="77777777" w:rsidR="008B50ED" w:rsidRDefault="00681A04">
      <w:pPr>
        <w:pStyle w:val="a3"/>
        <w:ind w:left="1101" w:firstLine="0"/>
      </w:pPr>
      <w:r>
        <w:t>Народные</w:t>
      </w:r>
      <w:r>
        <w:rPr>
          <w:spacing w:val="-5"/>
        </w:rPr>
        <w:t xml:space="preserve"> </w:t>
      </w:r>
      <w:r>
        <w:t>жанры,</w:t>
      </w:r>
      <w:r>
        <w:rPr>
          <w:spacing w:val="-2"/>
        </w:rPr>
        <w:t xml:space="preserve"> </w:t>
      </w:r>
      <w:r>
        <w:t>интонации</w:t>
      </w:r>
      <w:r>
        <w:rPr>
          <w:spacing w:val="-3"/>
        </w:rPr>
        <w:t xml:space="preserve"> </w:t>
      </w:r>
      <w:r>
        <w:t>как</w:t>
      </w:r>
      <w:r>
        <w:rPr>
          <w:spacing w:val="-2"/>
        </w:rPr>
        <w:t xml:space="preserve"> </w:t>
      </w:r>
      <w:r>
        <w:t>основа</w:t>
      </w:r>
      <w:r>
        <w:rPr>
          <w:spacing w:val="-1"/>
        </w:rPr>
        <w:t xml:space="preserve"> </w:t>
      </w:r>
      <w:r>
        <w:t>для</w:t>
      </w:r>
      <w:r>
        <w:rPr>
          <w:spacing w:val="-2"/>
        </w:rPr>
        <w:t xml:space="preserve"> </w:t>
      </w:r>
      <w:r>
        <w:t>композиторского</w:t>
      </w:r>
      <w:r>
        <w:rPr>
          <w:spacing w:val="-5"/>
        </w:rPr>
        <w:t xml:space="preserve"> </w:t>
      </w:r>
      <w:r>
        <w:t>творчества.</w:t>
      </w:r>
    </w:p>
    <w:p w14:paraId="6B5C9C57" w14:textId="77777777" w:rsidR="008B50ED" w:rsidRDefault="008B50ED">
      <w:pPr>
        <w:pStyle w:val="a3"/>
        <w:spacing w:before="4"/>
        <w:ind w:left="0" w:firstLine="0"/>
        <w:jc w:val="left"/>
      </w:pPr>
    </w:p>
    <w:p w14:paraId="5AE6B116" w14:textId="77777777" w:rsidR="008B50ED" w:rsidRDefault="00681A04">
      <w:pPr>
        <w:pStyle w:val="1"/>
        <w:spacing w:line="274" w:lineRule="exact"/>
        <w:jc w:val="both"/>
      </w:pPr>
      <w:r>
        <w:t>Модуль</w:t>
      </w:r>
      <w:r>
        <w:rPr>
          <w:spacing w:val="-1"/>
        </w:rPr>
        <w:t xml:space="preserve"> </w:t>
      </w:r>
      <w:r>
        <w:t>№</w:t>
      </w:r>
      <w:r>
        <w:rPr>
          <w:spacing w:val="-3"/>
        </w:rPr>
        <w:t xml:space="preserve"> </w:t>
      </w:r>
      <w:r>
        <w:t>3</w:t>
      </w:r>
      <w:r>
        <w:rPr>
          <w:spacing w:val="-1"/>
        </w:rPr>
        <w:t xml:space="preserve"> </w:t>
      </w:r>
      <w:r>
        <w:t>«Музыка</w:t>
      </w:r>
      <w:r>
        <w:rPr>
          <w:spacing w:val="1"/>
        </w:rPr>
        <w:t xml:space="preserve"> </w:t>
      </w:r>
      <w:r>
        <w:t>народов</w:t>
      </w:r>
      <w:r>
        <w:rPr>
          <w:spacing w:val="-1"/>
        </w:rPr>
        <w:t xml:space="preserve"> </w:t>
      </w:r>
      <w:r>
        <w:t>мира»</w:t>
      </w:r>
    </w:p>
    <w:p w14:paraId="5F248004" w14:textId="77777777" w:rsidR="008B50ED" w:rsidRDefault="00681A04">
      <w:pPr>
        <w:pStyle w:val="a3"/>
        <w:ind w:right="188"/>
      </w:pPr>
      <w:r>
        <w:t>Данный модуль является продолжением и дополнением модуля «Народная музыка</w:t>
      </w:r>
      <w:r>
        <w:rPr>
          <w:spacing w:val="1"/>
        </w:rPr>
        <w:t xml:space="preserve"> </w:t>
      </w:r>
      <w:r>
        <w:t xml:space="preserve">России». «Между музыкой моего народа и музыкой других народов нет непереходимых </w:t>
      </w:r>
      <w:proofErr w:type="spellStart"/>
      <w:r>
        <w:t>гра</w:t>
      </w:r>
      <w:proofErr w:type="spellEnd"/>
      <w:r>
        <w:t>-</w:t>
      </w:r>
      <w:r>
        <w:rPr>
          <w:spacing w:val="1"/>
        </w:rPr>
        <w:t xml:space="preserve"> </w:t>
      </w:r>
      <w:r>
        <w:t>ниц» -</w:t>
      </w:r>
      <w:r>
        <w:rPr>
          <w:spacing w:val="1"/>
        </w:rPr>
        <w:t xml:space="preserve"> </w:t>
      </w:r>
      <w:r>
        <w:t>тезис,</w:t>
      </w:r>
      <w:r>
        <w:rPr>
          <w:spacing w:val="1"/>
        </w:rPr>
        <w:t xml:space="preserve"> </w:t>
      </w:r>
      <w:r>
        <w:t>выдвинутый</w:t>
      </w:r>
      <w:r>
        <w:rPr>
          <w:spacing w:val="1"/>
        </w:rPr>
        <w:t xml:space="preserve"> </w:t>
      </w:r>
      <w:r>
        <w:t>Д.Б.</w:t>
      </w:r>
      <w:r>
        <w:rPr>
          <w:spacing w:val="1"/>
        </w:rPr>
        <w:t xml:space="preserve"> </w:t>
      </w:r>
      <w:proofErr w:type="spellStart"/>
      <w:r>
        <w:t>Кабалевским</w:t>
      </w:r>
      <w:proofErr w:type="spellEnd"/>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века,</w:t>
      </w:r>
      <w:r>
        <w:rPr>
          <w:spacing w:val="1"/>
        </w:rPr>
        <w:t xml:space="preserve"> </w:t>
      </w:r>
      <w:r>
        <w:t>остаётся</w:t>
      </w:r>
      <w:r>
        <w:rPr>
          <w:spacing w:val="1"/>
        </w:rPr>
        <w:t xml:space="preserve"> </w:t>
      </w:r>
      <w:r>
        <w:t>по-</w:t>
      </w:r>
      <w:r>
        <w:rPr>
          <w:spacing w:val="1"/>
        </w:rPr>
        <w:t xml:space="preserve"> </w:t>
      </w:r>
      <w:r>
        <w:t>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Pr>
          <w:spacing w:val="60"/>
        </w:rPr>
        <w:t xml:space="preserve"> </w:t>
      </w:r>
      <w:r>
        <w:t>корнями</w:t>
      </w:r>
      <w:r w:rsidR="00194A03">
        <w:t xml:space="preserve"> </w:t>
      </w:r>
      <w:proofErr w:type="gramStart"/>
      <w:r>
        <w:t>-</w:t>
      </w:r>
      <w:r>
        <w:rPr>
          <w:spacing w:val="1"/>
        </w:rPr>
        <w:t xml:space="preserve"> </w:t>
      </w:r>
      <w:r>
        <w:t>это</w:t>
      </w:r>
      <w:proofErr w:type="gramEnd"/>
      <w:r>
        <w:rPr>
          <w:spacing w:val="-2"/>
        </w:rPr>
        <w:t xml:space="preserve"> </w:t>
      </w:r>
      <w:r>
        <w:t>реальная</w:t>
      </w:r>
      <w:r>
        <w:rPr>
          <w:spacing w:val="-1"/>
        </w:rPr>
        <w:t xml:space="preserve"> </w:t>
      </w:r>
      <w:r>
        <w:t>картина</w:t>
      </w:r>
      <w:r>
        <w:rPr>
          <w:spacing w:val="-2"/>
        </w:rPr>
        <w:t xml:space="preserve"> </w:t>
      </w:r>
      <w:r>
        <w:t>культурного</w:t>
      </w:r>
      <w:r>
        <w:rPr>
          <w:spacing w:val="-2"/>
        </w:rPr>
        <w:t xml:space="preserve"> </w:t>
      </w:r>
      <w:r>
        <w:t>разнообразия,</w:t>
      </w:r>
      <w:r>
        <w:rPr>
          <w:spacing w:val="-1"/>
        </w:rPr>
        <w:t xml:space="preserve"> </w:t>
      </w:r>
      <w:r>
        <w:t>сохраняющегося</w:t>
      </w:r>
      <w:r>
        <w:rPr>
          <w:spacing w:val="-1"/>
        </w:rPr>
        <w:t xml:space="preserve"> </w:t>
      </w:r>
      <w:r>
        <w:t>в</w:t>
      </w:r>
      <w:r>
        <w:rPr>
          <w:spacing w:val="-3"/>
        </w:rPr>
        <w:t xml:space="preserve"> </w:t>
      </w:r>
      <w:r>
        <w:t>современной</w:t>
      </w:r>
      <w:r>
        <w:rPr>
          <w:spacing w:val="-1"/>
        </w:rPr>
        <w:t xml:space="preserve"> </w:t>
      </w:r>
      <w:r>
        <w:t>России.</w:t>
      </w:r>
    </w:p>
    <w:p w14:paraId="1650104B" w14:textId="77777777" w:rsidR="008B50ED" w:rsidRDefault="00681A04">
      <w:pPr>
        <w:pStyle w:val="a3"/>
        <w:ind w:right="189"/>
      </w:pPr>
      <w:r>
        <w:t>Не менее важным фактором является принципиальная многомерность современной</w:t>
      </w:r>
      <w:r>
        <w:rPr>
          <w:spacing w:val="1"/>
        </w:rPr>
        <w:t xml:space="preserve"> </w:t>
      </w:r>
      <w:r>
        <w:t>культуры, вбирающей в себя национальные традиции и стили народов всего мира. Изучение</w:t>
      </w:r>
      <w:r>
        <w:rPr>
          <w:spacing w:val="1"/>
        </w:rPr>
        <w:t xml:space="preserve"> </w:t>
      </w:r>
      <w:r>
        <w:t>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w:t>
      </w:r>
      <w:r>
        <w:rPr>
          <w:spacing w:val="1"/>
        </w:rPr>
        <w:t xml:space="preserve"> </w:t>
      </w:r>
      <w:r>
        <w:t xml:space="preserve">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w:t>
      </w:r>
      <w:proofErr w:type="spellStart"/>
      <w:r>
        <w:t>ува</w:t>
      </w:r>
      <w:proofErr w:type="spellEnd"/>
      <w:r>
        <w:t>-</w:t>
      </w:r>
      <w:r>
        <w:rPr>
          <w:spacing w:val="1"/>
        </w:rPr>
        <w:t xml:space="preserve"> </w:t>
      </w:r>
      <w:proofErr w:type="spellStart"/>
      <w:r>
        <w:t>жения</w:t>
      </w:r>
      <w:proofErr w:type="spellEnd"/>
      <w:r>
        <w:rPr>
          <w:spacing w:val="-1"/>
        </w:rPr>
        <w:t xml:space="preserve"> </w:t>
      </w:r>
      <w:r>
        <w:t>к представителям</w:t>
      </w:r>
      <w:r>
        <w:rPr>
          <w:spacing w:val="-1"/>
        </w:rPr>
        <w:t xml:space="preserve"> </w:t>
      </w:r>
      <w:r>
        <w:t>других</w:t>
      </w:r>
      <w:r>
        <w:rPr>
          <w:spacing w:val="2"/>
        </w:rPr>
        <w:t xml:space="preserve"> </w:t>
      </w:r>
      <w:r>
        <w:t>народов</w:t>
      </w:r>
      <w:r>
        <w:rPr>
          <w:spacing w:val="-1"/>
        </w:rPr>
        <w:t xml:space="preserve"> </w:t>
      </w:r>
      <w:r>
        <w:t>и религий.</w:t>
      </w:r>
    </w:p>
    <w:p w14:paraId="188DC3DF" w14:textId="77777777" w:rsidR="008B50ED" w:rsidRDefault="00681A04">
      <w:pPr>
        <w:pStyle w:val="a3"/>
        <w:ind w:right="195"/>
      </w:pPr>
      <w:r>
        <w:rPr>
          <w:i/>
        </w:rPr>
        <w:t xml:space="preserve">Музыка наших соседей. </w:t>
      </w:r>
      <w:r>
        <w:t>Фольклор и музыкальные традиции Белоруссии, Украины,</w:t>
      </w:r>
      <w:r>
        <w:rPr>
          <w:spacing w:val="1"/>
        </w:rPr>
        <w:t xml:space="preserve"> </w:t>
      </w:r>
      <w:r>
        <w:t>Прибалтики</w:t>
      </w:r>
      <w:r>
        <w:rPr>
          <w:spacing w:val="-1"/>
        </w:rPr>
        <w:t xml:space="preserve"> </w:t>
      </w:r>
      <w:r>
        <w:t>(песни, танцы,</w:t>
      </w:r>
      <w:r>
        <w:rPr>
          <w:spacing w:val="-1"/>
        </w:rPr>
        <w:t xml:space="preserve"> </w:t>
      </w:r>
      <w:r>
        <w:t>обычаи, музыкальные</w:t>
      </w:r>
      <w:r>
        <w:rPr>
          <w:spacing w:val="-2"/>
        </w:rPr>
        <w:t xml:space="preserve"> </w:t>
      </w:r>
      <w:r>
        <w:t>инструменты).</w:t>
      </w:r>
    </w:p>
    <w:p w14:paraId="11A00573" w14:textId="77777777" w:rsidR="008B50ED" w:rsidRDefault="00681A04">
      <w:pPr>
        <w:pStyle w:val="a3"/>
        <w:ind w:right="189"/>
      </w:pPr>
      <w:r>
        <w:rPr>
          <w:i/>
        </w:rPr>
        <w:t xml:space="preserve">Кавказские мелодии и ритмы. </w:t>
      </w:r>
      <w:r>
        <w:t>Музыкальные традиции и праздники, народные инструменты и жанры. Композиторы и музыканты-исполнители Грузии, Армении, Азербайджана.</w:t>
      </w:r>
      <w:r>
        <w:rPr>
          <w:spacing w:val="1"/>
        </w:rPr>
        <w:t xml:space="preserve"> </w:t>
      </w:r>
      <w:r>
        <w:t>Близость</w:t>
      </w:r>
      <w:r>
        <w:rPr>
          <w:spacing w:val="1"/>
        </w:rPr>
        <w:t xml:space="preserve"> </w:t>
      </w:r>
      <w:r>
        <w:t>музыкальной</w:t>
      </w:r>
      <w:r>
        <w:rPr>
          <w:spacing w:val="1"/>
        </w:rPr>
        <w:t xml:space="preserve"> </w:t>
      </w:r>
      <w:r>
        <w:t>культуры</w:t>
      </w:r>
      <w:r>
        <w:rPr>
          <w:spacing w:val="1"/>
        </w:rPr>
        <w:t xml:space="preserve"> </w:t>
      </w:r>
      <w:r>
        <w:t>этих</w:t>
      </w:r>
      <w:r>
        <w:rPr>
          <w:spacing w:val="1"/>
        </w:rPr>
        <w:t xml:space="preserve"> </w:t>
      </w:r>
      <w:r>
        <w:t>стран</w:t>
      </w:r>
      <w:r>
        <w:rPr>
          <w:spacing w:val="1"/>
        </w:rPr>
        <w:t xml:space="preserve"> </w:t>
      </w:r>
      <w:r>
        <w:t>с</w:t>
      </w:r>
      <w:r>
        <w:rPr>
          <w:spacing w:val="1"/>
        </w:rPr>
        <w:t xml:space="preserve"> </w:t>
      </w:r>
      <w:r>
        <w:t>российскими</w:t>
      </w:r>
      <w:r>
        <w:rPr>
          <w:spacing w:val="1"/>
        </w:rPr>
        <w:t xml:space="preserve"> </w:t>
      </w:r>
      <w:r>
        <w:t>республиками</w:t>
      </w:r>
      <w:r>
        <w:rPr>
          <w:spacing w:val="1"/>
        </w:rPr>
        <w:t xml:space="preserve"> </w:t>
      </w:r>
      <w:r>
        <w:t>Северного</w:t>
      </w:r>
      <w:r>
        <w:rPr>
          <w:spacing w:val="-57"/>
        </w:rPr>
        <w:t xml:space="preserve"> </w:t>
      </w:r>
      <w:r>
        <w:t>Кавказа.</w:t>
      </w:r>
    </w:p>
    <w:p w14:paraId="42FDD289" w14:textId="77777777" w:rsidR="008B50ED" w:rsidRDefault="00681A04">
      <w:pPr>
        <w:ind w:left="1101"/>
        <w:jc w:val="both"/>
        <w:rPr>
          <w:sz w:val="24"/>
        </w:rPr>
      </w:pPr>
      <w:r>
        <w:rPr>
          <w:i/>
          <w:sz w:val="24"/>
        </w:rPr>
        <w:t>Музыка</w:t>
      </w:r>
      <w:r>
        <w:rPr>
          <w:i/>
          <w:spacing w:val="26"/>
          <w:sz w:val="24"/>
        </w:rPr>
        <w:t xml:space="preserve"> </w:t>
      </w:r>
      <w:r>
        <w:rPr>
          <w:i/>
          <w:sz w:val="24"/>
        </w:rPr>
        <w:t>народов</w:t>
      </w:r>
      <w:r>
        <w:rPr>
          <w:i/>
          <w:spacing w:val="25"/>
          <w:sz w:val="24"/>
        </w:rPr>
        <w:t xml:space="preserve"> </w:t>
      </w:r>
      <w:r>
        <w:rPr>
          <w:i/>
          <w:sz w:val="24"/>
        </w:rPr>
        <w:t>Европы.</w:t>
      </w:r>
      <w:r>
        <w:rPr>
          <w:i/>
          <w:spacing w:val="27"/>
          <w:sz w:val="24"/>
        </w:rPr>
        <w:t xml:space="preserve"> </w:t>
      </w:r>
      <w:r>
        <w:rPr>
          <w:sz w:val="24"/>
        </w:rPr>
        <w:t>Танцевальный</w:t>
      </w:r>
      <w:r>
        <w:rPr>
          <w:spacing w:val="24"/>
          <w:sz w:val="24"/>
        </w:rPr>
        <w:t xml:space="preserve"> </w:t>
      </w:r>
      <w:r>
        <w:rPr>
          <w:sz w:val="24"/>
        </w:rPr>
        <w:t>и</w:t>
      </w:r>
      <w:r>
        <w:rPr>
          <w:spacing w:val="25"/>
          <w:sz w:val="24"/>
        </w:rPr>
        <w:t xml:space="preserve"> </w:t>
      </w:r>
      <w:r>
        <w:rPr>
          <w:sz w:val="24"/>
        </w:rPr>
        <w:t>песенный</w:t>
      </w:r>
      <w:r>
        <w:rPr>
          <w:spacing w:val="26"/>
          <w:sz w:val="24"/>
        </w:rPr>
        <w:t xml:space="preserve"> </w:t>
      </w:r>
      <w:r>
        <w:rPr>
          <w:sz w:val="24"/>
        </w:rPr>
        <w:t>фольклор</w:t>
      </w:r>
      <w:r>
        <w:rPr>
          <w:spacing w:val="24"/>
          <w:sz w:val="24"/>
        </w:rPr>
        <w:t xml:space="preserve"> </w:t>
      </w:r>
      <w:r>
        <w:rPr>
          <w:sz w:val="24"/>
        </w:rPr>
        <w:t>европейских</w:t>
      </w:r>
      <w:r>
        <w:rPr>
          <w:spacing w:val="28"/>
          <w:sz w:val="24"/>
        </w:rPr>
        <w:t xml:space="preserve"> </w:t>
      </w:r>
      <w:r>
        <w:rPr>
          <w:sz w:val="24"/>
        </w:rPr>
        <w:t>народов.</w:t>
      </w:r>
    </w:p>
    <w:p w14:paraId="1E82AFBB" w14:textId="77777777" w:rsidR="008B50ED" w:rsidRDefault="00681A04">
      <w:pPr>
        <w:pStyle w:val="a3"/>
        <w:ind w:firstLine="0"/>
      </w:pPr>
      <w:r>
        <w:t>Канон.</w:t>
      </w:r>
      <w:r>
        <w:rPr>
          <w:spacing w:val="-5"/>
        </w:rPr>
        <w:t xml:space="preserve"> </w:t>
      </w:r>
      <w:r>
        <w:t>Странствующие</w:t>
      </w:r>
      <w:r>
        <w:rPr>
          <w:spacing w:val="-3"/>
        </w:rPr>
        <w:t xml:space="preserve"> </w:t>
      </w:r>
      <w:r>
        <w:t>музыканты.</w:t>
      </w:r>
      <w:r>
        <w:rPr>
          <w:spacing w:val="-5"/>
        </w:rPr>
        <w:t xml:space="preserve"> </w:t>
      </w:r>
      <w:r>
        <w:t>Карнавал.</w:t>
      </w:r>
    </w:p>
    <w:p w14:paraId="169C6A3C" w14:textId="77777777" w:rsidR="008B50ED" w:rsidRDefault="00681A04">
      <w:pPr>
        <w:pStyle w:val="a3"/>
        <w:ind w:right="191"/>
      </w:pPr>
      <w:r>
        <w:rPr>
          <w:i/>
        </w:rPr>
        <w:t xml:space="preserve">Музыка Испании и Латинской Америки. </w:t>
      </w:r>
      <w:r>
        <w:t>Фламенко. Искусство игры на гитаре, кастаньеты, латиноамериканские ударные инструменты. Танцевальные жанры. Профессиональные</w:t>
      </w:r>
      <w:r>
        <w:rPr>
          <w:spacing w:val="-3"/>
        </w:rPr>
        <w:t xml:space="preserve"> </w:t>
      </w:r>
      <w:r>
        <w:t>композиторы и</w:t>
      </w:r>
      <w:r>
        <w:rPr>
          <w:spacing w:val="-2"/>
        </w:rPr>
        <w:t xml:space="preserve"> </w:t>
      </w:r>
      <w:r>
        <w:t>исполнители.</w:t>
      </w:r>
    </w:p>
    <w:p w14:paraId="09A43659" w14:textId="77777777" w:rsidR="008B50ED" w:rsidRDefault="00681A04">
      <w:pPr>
        <w:pStyle w:val="a3"/>
        <w:ind w:right="189"/>
      </w:pPr>
      <w:r>
        <w:rPr>
          <w:i/>
        </w:rPr>
        <w:t xml:space="preserve">Музыка США. </w:t>
      </w:r>
      <w:r>
        <w:t>Смешение традиций и культур в музыке Северной Америки. Африканские</w:t>
      </w:r>
      <w:r>
        <w:rPr>
          <w:spacing w:val="-3"/>
        </w:rPr>
        <w:t xml:space="preserve"> </w:t>
      </w:r>
      <w:r>
        <w:t>ритмы,</w:t>
      </w:r>
      <w:r>
        <w:rPr>
          <w:spacing w:val="-1"/>
        </w:rPr>
        <w:t xml:space="preserve"> </w:t>
      </w:r>
      <w:r>
        <w:t>трудовые</w:t>
      </w:r>
      <w:r>
        <w:rPr>
          <w:spacing w:val="-1"/>
        </w:rPr>
        <w:t xml:space="preserve"> </w:t>
      </w:r>
      <w:r>
        <w:t>песни</w:t>
      </w:r>
      <w:r>
        <w:rPr>
          <w:spacing w:val="-1"/>
        </w:rPr>
        <w:t xml:space="preserve"> </w:t>
      </w:r>
      <w:r>
        <w:t>негров.</w:t>
      </w:r>
      <w:r>
        <w:rPr>
          <w:spacing w:val="1"/>
        </w:rPr>
        <w:t xml:space="preserve"> </w:t>
      </w:r>
      <w:r>
        <w:t>Спиричуэлс.</w:t>
      </w:r>
      <w:r>
        <w:rPr>
          <w:spacing w:val="-1"/>
        </w:rPr>
        <w:t xml:space="preserve"> </w:t>
      </w:r>
      <w:r>
        <w:t>Джаз.</w:t>
      </w:r>
      <w:r>
        <w:rPr>
          <w:spacing w:val="-1"/>
        </w:rPr>
        <w:t xml:space="preserve"> </w:t>
      </w:r>
      <w:r>
        <w:t>Творчество Дж.</w:t>
      </w:r>
      <w:r>
        <w:rPr>
          <w:spacing w:val="-3"/>
        </w:rPr>
        <w:t xml:space="preserve"> </w:t>
      </w:r>
      <w:r>
        <w:t>Гершвина.</w:t>
      </w:r>
    </w:p>
    <w:p w14:paraId="7BC5B0CC" w14:textId="77777777" w:rsidR="008B50ED" w:rsidRDefault="00681A04">
      <w:pPr>
        <w:pStyle w:val="a3"/>
        <w:ind w:right="194"/>
      </w:pPr>
      <w:r>
        <w:rPr>
          <w:i/>
        </w:rPr>
        <w:t>Музыка</w:t>
      </w:r>
      <w:r>
        <w:rPr>
          <w:i/>
          <w:spacing w:val="1"/>
        </w:rPr>
        <w:t xml:space="preserve"> </w:t>
      </w:r>
      <w:r>
        <w:rPr>
          <w:i/>
        </w:rPr>
        <w:t>Японии</w:t>
      </w:r>
      <w:r>
        <w:rPr>
          <w:i/>
          <w:spacing w:val="1"/>
        </w:rPr>
        <w:t xml:space="preserve"> </w:t>
      </w:r>
      <w:r>
        <w:rPr>
          <w:i/>
        </w:rPr>
        <w:t>и</w:t>
      </w:r>
      <w:r>
        <w:rPr>
          <w:i/>
          <w:spacing w:val="1"/>
        </w:rPr>
        <w:t xml:space="preserve"> </w:t>
      </w:r>
      <w:r>
        <w:rPr>
          <w:i/>
        </w:rPr>
        <w:t>Китая.</w:t>
      </w:r>
      <w:r>
        <w:rPr>
          <w:i/>
          <w:spacing w:val="1"/>
        </w:rPr>
        <w:t xml:space="preserve"> </w:t>
      </w:r>
      <w:r>
        <w:t>Древние</w:t>
      </w:r>
      <w:r>
        <w:rPr>
          <w:spacing w:val="1"/>
        </w:rPr>
        <w:t xml:space="preserve"> </w:t>
      </w:r>
      <w:r>
        <w:t>истоки</w:t>
      </w:r>
      <w:r>
        <w:rPr>
          <w:spacing w:val="1"/>
        </w:rPr>
        <w:t xml:space="preserve"> </w:t>
      </w:r>
      <w:r>
        <w:t>музыкальной</w:t>
      </w:r>
      <w:r>
        <w:rPr>
          <w:spacing w:val="1"/>
        </w:rPr>
        <w:t xml:space="preserve"> </w:t>
      </w:r>
      <w:r>
        <w:t>культуры</w:t>
      </w:r>
      <w:r>
        <w:rPr>
          <w:spacing w:val="1"/>
        </w:rPr>
        <w:t xml:space="preserve"> </w:t>
      </w:r>
      <w:r>
        <w:t>стран</w:t>
      </w:r>
      <w:r>
        <w:rPr>
          <w:spacing w:val="1"/>
        </w:rPr>
        <w:t xml:space="preserve"> </w:t>
      </w:r>
      <w:r>
        <w:t>Юго-</w:t>
      </w:r>
      <w:r>
        <w:rPr>
          <w:spacing w:val="1"/>
        </w:rPr>
        <w:t xml:space="preserve"> </w:t>
      </w:r>
      <w:r>
        <w:t>Восточной</w:t>
      </w:r>
      <w:r>
        <w:rPr>
          <w:spacing w:val="-2"/>
        </w:rPr>
        <w:t xml:space="preserve"> </w:t>
      </w:r>
      <w:r>
        <w:t>Азии.</w:t>
      </w:r>
      <w:r>
        <w:rPr>
          <w:spacing w:val="-2"/>
        </w:rPr>
        <w:t xml:space="preserve"> </w:t>
      </w:r>
      <w:r>
        <w:t>Императорские</w:t>
      </w:r>
      <w:r>
        <w:rPr>
          <w:spacing w:val="-2"/>
        </w:rPr>
        <w:t xml:space="preserve"> </w:t>
      </w:r>
      <w:r>
        <w:t>церемонии,</w:t>
      </w:r>
      <w:r>
        <w:rPr>
          <w:spacing w:val="-4"/>
        </w:rPr>
        <w:t xml:space="preserve"> </w:t>
      </w:r>
      <w:r>
        <w:t>музыкальные</w:t>
      </w:r>
      <w:r>
        <w:rPr>
          <w:spacing w:val="-4"/>
        </w:rPr>
        <w:t xml:space="preserve"> </w:t>
      </w:r>
      <w:r>
        <w:t>инструменты.</w:t>
      </w:r>
      <w:r>
        <w:rPr>
          <w:spacing w:val="-1"/>
        </w:rPr>
        <w:t xml:space="preserve"> </w:t>
      </w:r>
      <w:r>
        <w:t>Пентатоника.</w:t>
      </w:r>
    </w:p>
    <w:p w14:paraId="6A1C725A" w14:textId="77777777" w:rsidR="008B50ED" w:rsidRDefault="00681A04">
      <w:pPr>
        <w:pStyle w:val="a3"/>
        <w:ind w:right="194"/>
      </w:pPr>
      <w:r>
        <w:rPr>
          <w:i/>
        </w:rPr>
        <w:t xml:space="preserve">Музыка Средней Азии. </w:t>
      </w:r>
      <w:r>
        <w:t>Музыкальные традиции и праздники, народные инструменты и</w:t>
      </w:r>
      <w:r>
        <w:rPr>
          <w:spacing w:val="-57"/>
        </w:rPr>
        <w:t xml:space="preserve"> </w:t>
      </w:r>
      <w:r>
        <w:t>современные</w:t>
      </w:r>
      <w:r>
        <w:rPr>
          <w:spacing w:val="-3"/>
        </w:rPr>
        <w:t xml:space="preserve"> </w:t>
      </w:r>
      <w:r>
        <w:t>исполнители Казахстана, Киргизии</w:t>
      </w:r>
      <w:r>
        <w:rPr>
          <w:spacing w:val="-1"/>
        </w:rPr>
        <w:t xml:space="preserve"> </w:t>
      </w:r>
      <w:r>
        <w:t>и</w:t>
      </w:r>
      <w:r>
        <w:rPr>
          <w:spacing w:val="-3"/>
        </w:rPr>
        <w:t xml:space="preserve"> </w:t>
      </w:r>
      <w:r>
        <w:t>других</w:t>
      </w:r>
      <w:r>
        <w:rPr>
          <w:spacing w:val="2"/>
        </w:rPr>
        <w:t xml:space="preserve"> </w:t>
      </w:r>
      <w:r>
        <w:t>стран</w:t>
      </w:r>
      <w:r>
        <w:rPr>
          <w:spacing w:val="-1"/>
        </w:rPr>
        <w:t xml:space="preserve"> </w:t>
      </w:r>
      <w:r>
        <w:t>региона.</w:t>
      </w:r>
    </w:p>
    <w:p w14:paraId="605BC46E" w14:textId="77777777" w:rsidR="008B50ED" w:rsidRDefault="00681A04">
      <w:pPr>
        <w:pStyle w:val="a3"/>
        <w:ind w:right="189"/>
      </w:pPr>
      <w:r>
        <w:rPr>
          <w:i/>
        </w:rPr>
        <w:t xml:space="preserve">Певец своего народа. </w:t>
      </w:r>
      <w:r>
        <w:t xml:space="preserve">Интонации народной музыки в творчестве зарубежных </w:t>
      </w:r>
      <w:proofErr w:type="spellStart"/>
      <w:r>
        <w:t>композиоров</w:t>
      </w:r>
      <w:proofErr w:type="spellEnd"/>
      <w:r>
        <w:rPr>
          <w:spacing w:val="-1"/>
        </w:rPr>
        <w:t xml:space="preserve"> </w:t>
      </w:r>
      <w:r>
        <w:t>-</w:t>
      </w:r>
      <w:r>
        <w:rPr>
          <w:spacing w:val="-2"/>
        </w:rPr>
        <w:t xml:space="preserve"> </w:t>
      </w:r>
      <w:r>
        <w:t>ярких</w:t>
      </w:r>
      <w:r>
        <w:rPr>
          <w:spacing w:val="2"/>
        </w:rPr>
        <w:t xml:space="preserve"> </w:t>
      </w:r>
      <w:r>
        <w:t>представителей</w:t>
      </w:r>
      <w:r>
        <w:rPr>
          <w:spacing w:val="-1"/>
        </w:rPr>
        <w:t xml:space="preserve"> </w:t>
      </w:r>
      <w:r>
        <w:t>национального</w:t>
      </w:r>
      <w:r>
        <w:rPr>
          <w:spacing w:val="-4"/>
        </w:rPr>
        <w:t xml:space="preserve"> </w:t>
      </w:r>
      <w:r>
        <w:t>музыкального стиля</w:t>
      </w:r>
      <w:r>
        <w:rPr>
          <w:spacing w:val="-2"/>
        </w:rPr>
        <w:t xml:space="preserve"> </w:t>
      </w:r>
      <w:r>
        <w:t>своей</w:t>
      </w:r>
      <w:r>
        <w:rPr>
          <w:spacing w:val="-1"/>
        </w:rPr>
        <w:t xml:space="preserve"> </w:t>
      </w:r>
      <w:r>
        <w:t>страны.</w:t>
      </w:r>
    </w:p>
    <w:p w14:paraId="3B8B92B8" w14:textId="77777777" w:rsidR="008B50ED" w:rsidRDefault="00681A04">
      <w:pPr>
        <w:pStyle w:val="a3"/>
        <w:ind w:right="187"/>
      </w:pPr>
      <w:r>
        <w:rPr>
          <w:i/>
        </w:rPr>
        <w:t xml:space="preserve">Диалог культур. </w:t>
      </w:r>
      <w:r>
        <w:t>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w:t>
      </w:r>
      <w:r>
        <w:rPr>
          <w:spacing w:val="1"/>
        </w:rPr>
        <w:t xml:space="preserve"> </w:t>
      </w:r>
      <w:r>
        <w:t>цитаты</w:t>
      </w:r>
      <w:r>
        <w:rPr>
          <w:spacing w:val="-1"/>
        </w:rPr>
        <w:t xml:space="preserve"> </w:t>
      </w:r>
      <w:r>
        <w:t>в</w:t>
      </w:r>
      <w:r>
        <w:rPr>
          <w:spacing w:val="-1"/>
        </w:rPr>
        <w:t xml:space="preserve"> </w:t>
      </w:r>
      <w:r>
        <w:t>творчестве</w:t>
      </w:r>
      <w:r>
        <w:rPr>
          <w:spacing w:val="-2"/>
        </w:rPr>
        <w:t xml:space="preserve"> </w:t>
      </w:r>
      <w:r>
        <w:t>зарубежных</w:t>
      </w:r>
      <w:r>
        <w:rPr>
          <w:spacing w:val="2"/>
        </w:rPr>
        <w:t xml:space="preserve"> </w:t>
      </w:r>
      <w:r>
        <w:t>композиторов).</w:t>
      </w:r>
    </w:p>
    <w:p w14:paraId="74885FC0" w14:textId="77777777" w:rsidR="008B50ED" w:rsidRDefault="008B50ED">
      <w:pPr>
        <w:pStyle w:val="a3"/>
        <w:spacing w:before="5"/>
        <w:ind w:left="0" w:firstLine="0"/>
        <w:jc w:val="left"/>
      </w:pPr>
    </w:p>
    <w:p w14:paraId="2ECE50D2" w14:textId="77777777" w:rsidR="008B50ED" w:rsidRDefault="00681A04">
      <w:pPr>
        <w:pStyle w:val="1"/>
        <w:spacing w:line="274" w:lineRule="exact"/>
        <w:jc w:val="both"/>
      </w:pPr>
      <w:r>
        <w:t>Модуль</w:t>
      </w:r>
      <w:r>
        <w:rPr>
          <w:spacing w:val="-1"/>
        </w:rPr>
        <w:t xml:space="preserve"> </w:t>
      </w:r>
      <w:r>
        <w:t>№</w:t>
      </w:r>
      <w:r>
        <w:rPr>
          <w:spacing w:val="-3"/>
        </w:rPr>
        <w:t xml:space="preserve"> </w:t>
      </w:r>
      <w:r>
        <w:t>4 «Духовная</w:t>
      </w:r>
      <w:r>
        <w:rPr>
          <w:spacing w:val="-1"/>
        </w:rPr>
        <w:t xml:space="preserve"> </w:t>
      </w:r>
      <w:r>
        <w:t>музыка»</w:t>
      </w:r>
    </w:p>
    <w:p w14:paraId="3BFF5CBC" w14:textId="77777777" w:rsidR="008B50ED" w:rsidRDefault="00681A04">
      <w:pPr>
        <w:pStyle w:val="a3"/>
        <w:ind w:right="190"/>
      </w:pPr>
      <w:r>
        <w:t>Музыкальная культура Европы и России на протяжении нескольких столетий была</w:t>
      </w:r>
      <w:r>
        <w:rPr>
          <w:spacing w:val="1"/>
        </w:rPr>
        <w:t xml:space="preserve"> </w:t>
      </w:r>
      <w:r>
        <w:lastRenderedPageBreak/>
        <w:t>представлена тремя главными направлениями - музыкой народной, духовной и светской. В</w:t>
      </w:r>
      <w:r>
        <w:rPr>
          <w:spacing w:val="1"/>
        </w:rPr>
        <w:t xml:space="preserve"> </w:t>
      </w:r>
      <w:r>
        <w:t>рамках религиозной культуры были созданы подлинные шедевры музыкального искусства.</w:t>
      </w:r>
      <w:r>
        <w:rPr>
          <w:spacing w:val="1"/>
        </w:rPr>
        <w:t xml:space="preserve"> </w:t>
      </w:r>
      <w:r>
        <w:t>Изучение</w:t>
      </w:r>
      <w:r>
        <w:rPr>
          <w:spacing w:val="1"/>
        </w:rPr>
        <w:t xml:space="preserve"> </w:t>
      </w:r>
      <w:r>
        <w:t>данного</w:t>
      </w:r>
      <w:r>
        <w:rPr>
          <w:spacing w:val="1"/>
        </w:rPr>
        <w:t xml:space="preserve"> </w:t>
      </w:r>
      <w:r>
        <w:t>модуля</w:t>
      </w:r>
      <w:r>
        <w:rPr>
          <w:spacing w:val="1"/>
        </w:rPr>
        <w:t xml:space="preserve"> </w:t>
      </w:r>
      <w:r>
        <w:t>поддерживает</w:t>
      </w:r>
      <w:r>
        <w:rPr>
          <w:spacing w:val="1"/>
        </w:rPr>
        <w:t xml:space="preserve"> </w:t>
      </w:r>
      <w:r>
        <w:t>баланс,</w:t>
      </w:r>
      <w:r>
        <w:rPr>
          <w:spacing w:val="1"/>
        </w:rPr>
        <w:t xml:space="preserve"> </w:t>
      </w:r>
      <w:r>
        <w:t>позволяет</w:t>
      </w:r>
      <w:r>
        <w:rPr>
          <w:spacing w:val="1"/>
        </w:rPr>
        <w:t xml:space="preserve"> </w:t>
      </w:r>
      <w:r>
        <w:t>в</w:t>
      </w:r>
      <w:r>
        <w:rPr>
          <w:spacing w:val="1"/>
        </w:rPr>
        <w:t xml:space="preserve"> </w:t>
      </w:r>
      <w:r>
        <w:t>рамках</w:t>
      </w:r>
      <w:r>
        <w:rPr>
          <w:spacing w:val="1"/>
        </w:rPr>
        <w:t xml:space="preserve"> </w:t>
      </w:r>
      <w:r>
        <w:t>календарно-</w:t>
      </w:r>
      <w:r>
        <w:rPr>
          <w:spacing w:val="1"/>
        </w:rPr>
        <w:t xml:space="preserve"> </w:t>
      </w:r>
      <w:r>
        <w:t>тематического планирования представить обучающимся максимально широкую сферу бытования</w:t>
      </w:r>
      <w:r>
        <w:rPr>
          <w:spacing w:val="-1"/>
        </w:rPr>
        <w:t xml:space="preserve"> </w:t>
      </w:r>
      <w:r>
        <w:t>музыкального искусства.</w:t>
      </w:r>
    </w:p>
    <w:p w14:paraId="4E9566F9" w14:textId="77777777" w:rsidR="008B50ED" w:rsidRDefault="00681A04">
      <w:pPr>
        <w:pStyle w:val="a3"/>
        <w:spacing w:before="66"/>
        <w:jc w:val="left"/>
      </w:pPr>
      <w:r>
        <w:t>Однако</w:t>
      </w:r>
      <w:r>
        <w:rPr>
          <w:spacing w:val="11"/>
        </w:rPr>
        <w:t xml:space="preserve"> </w:t>
      </w:r>
      <w:r>
        <w:t>знакомство</w:t>
      </w:r>
      <w:r>
        <w:rPr>
          <w:spacing w:val="10"/>
        </w:rPr>
        <w:t xml:space="preserve"> </w:t>
      </w:r>
      <w:r>
        <w:t>с</w:t>
      </w:r>
      <w:r>
        <w:rPr>
          <w:spacing w:val="10"/>
        </w:rPr>
        <w:t xml:space="preserve"> </w:t>
      </w:r>
      <w:r>
        <w:t>отдельными</w:t>
      </w:r>
      <w:r>
        <w:rPr>
          <w:spacing w:val="12"/>
        </w:rPr>
        <w:t xml:space="preserve"> </w:t>
      </w:r>
      <w:r>
        <w:t>произведениями,</w:t>
      </w:r>
      <w:r>
        <w:rPr>
          <w:spacing w:val="11"/>
        </w:rPr>
        <w:t xml:space="preserve"> </w:t>
      </w:r>
      <w:r>
        <w:t>шедеврами</w:t>
      </w:r>
      <w:r>
        <w:rPr>
          <w:spacing w:val="12"/>
        </w:rPr>
        <w:t xml:space="preserve"> </w:t>
      </w:r>
      <w:r>
        <w:t>духовной</w:t>
      </w:r>
      <w:r>
        <w:rPr>
          <w:spacing w:val="12"/>
        </w:rPr>
        <w:t xml:space="preserve"> </w:t>
      </w:r>
      <w:r>
        <w:t>музыки</w:t>
      </w:r>
      <w:r>
        <w:rPr>
          <w:spacing w:val="12"/>
        </w:rPr>
        <w:t xml:space="preserve"> </w:t>
      </w:r>
      <w:r>
        <w:t>возможно</w:t>
      </w:r>
      <w:r>
        <w:rPr>
          <w:spacing w:val="-1"/>
        </w:rPr>
        <w:t xml:space="preserve"> </w:t>
      </w:r>
      <w:r>
        <w:t>и в</w:t>
      </w:r>
      <w:r>
        <w:rPr>
          <w:spacing w:val="-1"/>
        </w:rPr>
        <w:t xml:space="preserve"> </w:t>
      </w:r>
      <w:r>
        <w:t>рамках</w:t>
      </w:r>
      <w:r>
        <w:rPr>
          <w:spacing w:val="2"/>
        </w:rPr>
        <w:t xml:space="preserve"> </w:t>
      </w:r>
      <w:r>
        <w:t>изучения</w:t>
      </w:r>
      <w:r>
        <w:rPr>
          <w:spacing w:val="-1"/>
        </w:rPr>
        <w:t xml:space="preserve"> </w:t>
      </w:r>
      <w:r>
        <w:t>других</w:t>
      </w:r>
      <w:r>
        <w:rPr>
          <w:spacing w:val="2"/>
        </w:rPr>
        <w:t xml:space="preserve"> </w:t>
      </w:r>
      <w:r>
        <w:t>модулей.</w:t>
      </w:r>
    </w:p>
    <w:p w14:paraId="549C2DA8" w14:textId="77777777" w:rsidR="008B50ED" w:rsidRDefault="00681A04">
      <w:pPr>
        <w:pStyle w:val="a3"/>
        <w:jc w:val="left"/>
      </w:pPr>
      <w:r>
        <w:rPr>
          <w:i/>
        </w:rPr>
        <w:t>Звучание</w:t>
      </w:r>
      <w:r>
        <w:rPr>
          <w:i/>
          <w:spacing w:val="6"/>
        </w:rPr>
        <w:t xml:space="preserve"> </w:t>
      </w:r>
      <w:r>
        <w:rPr>
          <w:i/>
        </w:rPr>
        <w:t>храма.</w:t>
      </w:r>
      <w:r>
        <w:rPr>
          <w:i/>
          <w:spacing w:val="10"/>
        </w:rPr>
        <w:t xml:space="preserve"> </w:t>
      </w:r>
      <w:r>
        <w:t>Колокола.</w:t>
      </w:r>
      <w:r>
        <w:rPr>
          <w:spacing w:val="7"/>
        </w:rPr>
        <w:t xml:space="preserve"> </w:t>
      </w:r>
      <w:r>
        <w:t>Колокольные</w:t>
      </w:r>
      <w:r>
        <w:rPr>
          <w:spacing w:val="6"/>
        </w:rPr>
        <w:t xml:space="preserve"> </w:t>
      </w:r>
      <w:r>
        <w:t>звоны</w:t>
      </w:r>
      <w:r>
        <w:rPr>
          <w:spacing w:val="7"/>
        </w:rPr>
        <w:t xml:space="preserve"> </w:t>
      </w:r>
      <w:r>
        <w:t>(благовест,</w:t>
      </w:r>
      <w:r>
        <w:rPr>
          <w:spacing w:val="7"/>
        </w:rPr>
        <w:t xml:space="preserve"> </w:t>
      </w:r>
      <w:r>
        <w:t>трезвон</w:t>
      </w:r>
      <w:r>
        <w:rPr>
          <w:spacing w:val="8"/>
        </w:rPr>
        <w:t xml:space="preserve"> </w:t>
      </w:r>
      <w:r>
        <w:t>и</w:t>
      </w:r>
      <w:r>
        <w:rPr>
          <w:spacing w:val="9"/>
        </w:rPr>
        <w:t xml:space="preserve"> </w:t>
      </w:r>
      <w:r>
        <w:t>др.).</w:t>
      </w:r>
      <w:r>
        <w:rPr>
          <w:spacing w:val="6"/>
        </w:rPr>
        <w:t xml:space="preserve"> </w:t>
      </w:r>
      <w:r>
        <w:t>Звонарские</w:t>
      </w:r>
      <w:r>
        <w:rPr>
          <w:spacing w:val="-57"/>
        </w:rPr>
        <w:t xml:space="preserve"> </w:t>
      </w:r>
      <w:r>
        <w:t>приговорки.</w:t>
      </w:r>
      <w:r>
        <w:rPr>
          <w:spacing w:val="-1"/>
        </w:rPr>
        <w:t xml:space="preserve"> </w:t>
      </w:r>
      <w:proofErr w:type="spellStart"/>
      <w:r>
        <w:t>Колокольность</w:t>
      </w:r>
      <w:proofErr w:type="spellEnd"/>
      <w:r>
        <w:rPr>
          <w:spacing w:val="3"/>
        </w:rPr>
        <w:t xml:space="preserve"> </w:t>
      </w:r>
      <w:r>
        <w:t>в</w:t>
      </w:r>
      <w:r>
        <w:rPr>
          <w:spacing w:val="-1"/>
        </w:rPr>
        <w:t xml:space="preserve"> </w:t>
      </w:r>
      <w:r>
        <w:t>музыке</w:t>
      </w:r>
      <w:r>
        <w:rPr>
          <w:spacing w:val="-1"/>
        </w:rPr>
        <w:t xml:space="preserve"> </w:t>
      </w:r>
      <w:r>
        <w:t>русских</w:t>
      </w:r>
      <w:r>
        <w:rPr>
          <w:spacing w:val="-1"/>
        </w:rPr>
        <w:t xml:space="preserve"> </w:t>
      </w:r>
      <w:r>
        <w:t>композиторов.</w:t>
      </w:r>
    </w:p>
    <w:p w14:paraId="06905FA6" w14:textId="77777777" w:rsidR="008B50ED" w:rsidRDefault="00681A04">
      <w:pPr>
        <w:pStyle w:val="a3"/>
        <w:spacing w:before="1"/>
        <w:jc w:val="left"/>
      </w:pPr>
      <w:r>
        <w:rPr>
          <w:i/>
        </w:rPr>
        <w:t>Песни</w:t>
      </w:r>
      <w:r>
        <w:rPr>
          <w:i/>
          <w:spacing w:val="17"/>
        </w:rPr>
        <w:t xml:space="preserve"> </w:t>
      </w:r>
      <w:r>
        <w:rPr>
          <w:i/>
        </w:rPr>
        <w:t>верующих</w:t>
      </w:r>
      <w:r>
        <w:t>.</w:t>
      </w:r>
      <w:r>
        <w:rPr>
          <w:spacing w:val="18"/>
        </w:rPr>
        <w:t xml:space="preserve"> </w:t>
      </w:r>
      <w:r>
        <w:t>Молитва,</w:t>
      </w:r>
      <w:r>
        <w:rPr>
          <w:spacing w:val="18"/>
        </w:rPr>
        <w:t xml:space="preserve"> </w:t>
      </w:r>
      <w:r>
        <w:t>хорал,</w:t>
      </w:r>
      <w:r>
        <w:rPr>
          <w:spacing w:val="18"/>
        </w:rPr>
        <w:t xml:space="preserve"> </w:t>
      </w:r>
      <w:r>
        <w:t>песнопение,</w:t>
      </w:r>
      <w:r>
        <w:rPr>
          <w:spacing w:val="18"/>
        </w:rPr>
        <w:t xml:space="preserve"> </w:t>
      </w:r>
      <w:r>
        <w:t>духовный</w:t>
      </w:r>
      <w:r>
        <w:rPr>
          <w:spacing w:val="18"/>
        </w:rPr>
        <w:t xml:space="preserve"> </w:t>
      </w:r>
      <w:r>
        <w:t>стих.</w:t>
      </w:r>
      <w:r>
        <w:rPr>
          <w:spacing w:val="17"/>
        </w:rPr>
        <w:t xml:space="preserve"> </w:t>
      </w:r>
      <w:r>
        <w:t>Образы</w:t>
      </w:r>
      <w:r>
        <w:rPr>
          <w:spacing w:val="17"/>
        </w:rPr>
        <w:t xml:space="preserve"> </w:t>
      </w:r>
      <w:r>
        <w:t>духовной</w:t>
      </w:r>
      <w:r>
        <w:rPr>
          <w:spacing w:val="19"/>
        </w:rPr>
        <w:t xml:space="preserve"> </w:t>
      </w:r>
      <w:r>
        <w:t>музыки в</w:t>
      </w:r>
      <w:r>
        <w:rPr>
          <w:spacing w:val="-1"/>
        </w:rPr>
        <w:t xml:space="preserve"> </w:t>
      </w:r>
      <w:r>
        <w:t>творчестве</w:t>
      </w:r>
      <w:r>
        <w:rPr>
          <w:spacing w:val="-1"/>
        </w:rPr>
        <w:t xml:space="preserve"> </w:t>
      </w:r>
      <w:r>
        <w:t>композиторов-классиков.</w:t>
      </w:r>
    </w:p>
    <w:p w14:paraId="6BB22012" w14:textId="77777777" w:rsidR="008B50ED" w:rsidRDefault="00681A04">
      <w:pPr>
        <w:ind w:left="392" w:firstLine="708"/>
        <w:rPr>
          <w:sz w:val="24"/>
        </w:rPr>
      </w:pPr>
      <w:r>
        <w:rPr>
          <w:i/>
          <w:sz w:val="24"/>
        </w:rPr>
        <w:t>Инструментальная</w:t>
      </w:r>
      <w:r>
        <w:rPr>
          <w:i/>
          <w:spacing w:val="29"/>
          <w:sz w:val="24"/>
        </w:rPr>
        <w:t xml:space="preserve"> </w:t>
      </w:r>
      <w:r>
        <w:rPr>
          <w:i/>
          <w:sz w:val="24"/>
        </w:rPr>
        <w:t>музыка</w:t>
      </w:r>
      <w:r>
        <w:rPr>
          <w:i/>
          <w:spacing w:val="31"/>
          <w:sz w:val="24"/>
        </w:rPr>
        <w:t xml:space="preserve"> </w:t>
      </w:r>
      <w:r>
        <w:rPr>
          <w:i/>
          <w:sz w:val="24"/>
        </w:rPr>
        <w:t>в</w:t>
      </w:r>
      <w:r>
        <w:rPr>
          <w:i/>
          <w:spacing w:val="30"/>
          <w:sz w:val="24"/>
        </w:rPr>
        <w:t xml:space="preserve"> </w:t>
      </w:r>
      <w:r>
        <w:rPr>
          <w:i/>
          <w:sz w:val="24"/>
        </w:rPr>
        <w:t>церкви.</w:t>
      </w:r>
      <w:r>
        <w:rPr>
          <w:i/>
          <w:spacing w:val="31"/>
          <w:sz w:val="24"/>
        </w:rPr>
        <w:t xml:space="preserve"> </w:t>
      </w:r>
      <w:r>
        <w:rPr>
          <w:sz w:val="24"/>
        </w:rPr>
        <w:t>Орган</w:t>
      </w:r>
      <w:r>
        <w:rPr>
          <w:spacing w:val="31"/>
          <w:sz w:val="24"/>
        </w:rPr>
        <w:t xml:space="preserve"> </w:t>
      </w:r>
      <w:r>
        <w:rPr>
          <w:sz w:val="24"/>
        </w:rPr>
        <w:t>и</w:t>
      </w:r>
      <w:r>
        <w:rPr>
          <w:spacing w:val="32"/>
          <w:sz w:val="24"/>
        </w:rPr>
        <w:t xml:space="preserve"> </w:t>
      </w:r>
      <w:r>
        <w:rPr>
          <w:sz w:val="24"/>
        </w:rPr>
        <w:t>его</w:t>
      </w:r>
      <w:r>
        <w:rPr>
          <w:spacing w:val="33"/>
          <w:sz w:val="24"/>
        </w:rPr>
        <w:t xml:space="preserve"> </w:t>
      </w:r>
      <w:r>
        <w:rPr>
          <w:sz w:val="24"/>
        </w:rPr>
        <w:t>роль</w:t>
      </w:r>
      <w:r>
        <w:rPr>
          <w:spacing w:val="32"/>
          <w:sz w:val="24"/>
        </w:rPr>
        <w:t xml:space="preserve"> </w:t>
      </w:r>
      <w:r>
        <w:rPr>
          <w:sz w:val="24"/>
        </w:rPr>
        <w:t>в</w:t>
      </w:r>
      <w:r>
        <w:rPr>
          <w:spacing w:val="30"/>
          <w:sz w:val="24"/>
        </w:rPr>
        <w:t xml:space="preserve"> </w:t>
      </w:r>
      <w:r>
        <w:rPr>
          <w:sz w:val="24"/>
        </w:rPr>
        <w:t>богослужении.</w:t>
      </w:r>
      <w:r>
        <w:rPr>
          <w:spacing w:val="30"/>
          <w:sz w:val="24"/>
        </w:rPr>
        <w:t xml:space="preserve"> </w:t>
      </w:r>
      <w:r>
        <w:rPr>
          <w:sz w:val="24"/>
        </w:rPr>
        <w:t>Творчество</w:t>
      </w:r>
      <w:r>
        <w:rPr>
          <w:spacing w:val="-57"/>
          <w:sz w:val="24"/>
        </w:rPr>
        <w:t xml:space="preserve"> </w:t>
      </w:r>
      <w:r>
        <w:rPr>
          <w:sz w:val="24"/>
        </w:rPr>
        <w:t>И.С.</w:t>
      </w:r>
      <w:r>
        <w:rPr>
          <w:spacing w:val="-1"/>
          <w:sz w:val="24"/>
        </w:rPr>
        <w:t xml:space="preserve"> </w:t>
      </w:r>
      <w:r>
        <w:rPr>
          <w:sz w:val="24"/>
        </w:rPr>
        <w:t>Баха.</w:t>
      </w:r>
    </w:p>
    <w:p w14:paraId="2B85384B" w14:textId="77777777" w:rsidR="008B50ED" w:rsidRDefault="00681A04">
      <w:pPr>
        <w:pStyle w:val="a3"/>
        <w:ind w:right="190"/>
      </w:pPr>
      <w:r>
        <w:rPr>
          <w:i/>
        </w:rPr>
        <w:t xml:space="preserve">Искусство Русской православной церкви. </w:t>
      </w:r>
      <w:r>
        <w:t>Музыка в православном храме. Традиции</w:t>
      </w:r>
      <w:r>
        <w:rPr>
          <w:spacing w:val="1"/>
        </w:rPr>
        <w:t xml:space="preserve"> </w:t>
      </w:r>
      <w:r>
        <w:t>исполнения, жанры (тропарь, стихира, величание и др.). Музыка и живопись, посвящённые</w:t>
      </w:r>
      <w:r>
        <w:rPr>
          <w:spacing w:val="1"/>
        </w:rPr>
        <w:t xml:space="preserve"> </w:t>
      </w:r>
      <w:r>
        <w:t>святым.</w:t>
      </w:r>
      <w:r>
        <w:rPr>
          <w:spacing w:val="-1"/>
        </w:rPr>
        <w:t xml:space="preserve"> </w:t>
      </w:r>
      <w:r>
        <w:t>Образы Христа, Богородицы.</w:t>
      </w:r>
    </w:p>
    <w:p w14:paraId="30CD6280" w14:textId="77777777" w:rsidR="008B50ED" w:rsidRDefault="00681A04">
      <w:pPr>
        <w:ind w:left="392" w:right="189" w:firstLine="708"/>
        <w:jc w:val="both"/>
        <w:rPr>
          <w:sz w:val="24"/>
        </w:rPr>
      </w:pPr>
      <w:r>
        <w:rPr>
          <w:i/>
          <w:sz w:val="24"/>
        </w:rPr>
        <w:t xml:space="preserve">Религиозные праздники. </w:t>
      </w:r>
      <w:r>
        <w:rPr>
          <w:sz w:val="24"/>
        </w:rPr>
        <w:t>Праздничная служба, вокальная (в т.ч. хоровая) музыка религиозного содержания.</w:t>
      </w:r>
    </w:p>
    <w:p w14:paraId="52488664" w14:textId="77777777" w:rsidR="008B50ED" w:rsidRDefault="008B50ED">
      <w:pPr>
        <w:pStyle w:val="a3"/>
        <w:spacing w:before="5"/>
        <w:ind w:left="0" w:firstLine="0"/>
        <w:jc w:val="left"/>
      </w:pPr>
    </w:p>
    <w:p w14:paraId="43588584" w14:textId="77777777" w:rsidR="008B50ED" w:rsidRDefault="00681A04">
      <w:pPr>
        <w:pStyle w:val="1"/>
        <w:spacing w:line="274" w:lineRule="exact"/>
        <w:jc w:val="both"/>
      </w:pPr>
      <w:r>
        <w:t>Модуль</w:t>
      </w:r>
      <w:r>
        <w:rPr>
          <w:spacing w:val="-2"/>
        </w:rPr>
        <w:t xml:space="preserve"> </w:t>
      </w:r>
      <w:r>
        <w:t>№</w:t>
      </w:r>
      <w:r>
        <w:rPr>
          <w:spacing w:val="-3"/>
        </w:rPr>
        <w:t xml:space="preserve"> </w:t>
      </w:r>
      <w:r>
        <w:t>5</w:t>
      </w:r>
      <w:r>
        <w:rPr>
          <w:spacing w:val="-1"/>
        </w:rPr>
        <w:t xml:space="preserve"> </w:t>
      </w:r>
      <w:r>
        <w:t>«Классическая</w:t>
      </w:r>
      <w:r>
        <w:rPr>
          <w:spacing w:val="-2"/>
        </w:rPr>
        <w:t xml:space="preserve"> </w:t>
      </w:r>
      <w:r>
        <w:t>музыка»</w:t>
      </w:r>
    </w:p>
    <w:p w14:paraId="3606F4F7" w14:textId="77777777" w:rsidR="008B50ED" w:rsidRDefault="00681A04">
      <w:pPr>
        <w:pStyle w:val="a3"/>
        <w:ind w:right="186"/>
      </w:pPr>
      <w:r>
        <w:t>Данный модуль является одним из важнейших. Шедевры мировой музы-</w:t>
      </w:r>
      <w:proofErr w:type="spellStart"/>
      <w:r>
        <w:t>альной</w:t>
      </w:r>
      <w:proofErr w:type="spellEnd"/>
      <w:r>
        <w:t xml:space="preserve">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w:t>
      </w:r>
      <w:r>
        <w:rPr>
          <w:spacing w:val="1"/>
        </w:rPr>
        <w:t xml:space="preserve"> </w:t>
      </w:r>
      <w:r>
        <w:t>воспитывать</w:t>
      </w:r>
      <w:r>
        <w:rPr>
          <w:spacing w:val="-2"/>
        </w:rPr>
        <w:t xml:space="preserve"> </w:t>
      </w:r>
      <w:r>
        <w:t>их</w:t>
      </w:r>
      <w:r>
        <w:rPr>
          <w:spacing w:val="1"/>
        </w:rPr>
        <w:t xml:space="preserve"> </w:t>
      </w:r>
      <w:r>
        <w:t>музыкальный</w:t>
      </w:r>
      <w:r>
        <w:rPr>
          <w:spacing w:val="-1"/>
        </w:rPr>
        <w:t xml:space="preserve"> </w:t>
      </w:r>
      <w:r>
        <w:t>вкус</w:t>
      </w:r>
      <w:r>
        <w:rPr>
          <w:spacing w:val="-2"/>
        </w:rPr>
        <w:t xml:space="preserve"> </w:t>
      </w:r>
      <w:r>
        <w:t>на</w:t>
      </w:r>
      <w:r>
        <w:rPr>
          <w:spacing w:val="-3"/>
        </w:rPr>
        <w:t xml:space="preserve"> </w:t>
      </w:r>
      <w:r>
        <w:t>подлинно</w:t>
      </w:r>
      <w:r>
        <w:rPr>
          <w:spacing w:val="-1"/>
        </w:rPr>
        <w:t xml:space="preserve"> </w:t>
      </w:r>
      <w:r>
        <w:t>художественных произведениях.</w:t>
      </w:r>
    </w:p>
    <w:p w14:paraId="43F083AB" w14:textId="77777777" w:rsidR="008B50ED" w:rsidRDefault="00681A04">
      <w:pPr>
        <w:pStyle w:val="a3"/>
        <w:ind w:right="191"/>
      </w:pPr>
      <w:r>
        <w:t>Композитор - исполнитель – слушатель. Кого называют композитором, исполнителем? Нужно ли учиться слушать музыку? Что значит «уметь слушать музыку»? Концерт,</w:t>
      </w:r>
      <w:r>
        <w:rPr>
          <w:spacing w:val="1"/>
        </w:rPr>
        <w:t xml:space="preserve"> </w:t>
      </w:r>
      <w:r>
        <w:t>концертный</w:t>
      </w:r>
      <w:r>
        <w:rPr>
          <w:spacing w:val="-3"/>
        </w:rPr>
        <w:t xml:space="preserve"> </w:t>
      </w:r>
      <w:r>
        <w:t>зал.</w:t>
      </w:r>
      <w:r>
        <w:rPr>
          <w:spacing w:val="1"/>
        </w:rPr>
        <w:t xml:space="preserve"> </w:t>
      </w:r>
      <w:r>
        <w:t>Правила</w:t>
      </w:r>
      <w:r>
        <w:rPr>
          <w:spacing w:val="-1"/>
        </w:rPr>
        <w:t xml:space="preserve"> </w:t>
      </w:r>
      <w:r>
        <w:t>поведения в</w:t>
      </w:r>
      <w:r>
        <w:rPr>
          <w:spacing w:val="-2"/>
        </w:rPr>
        <w:t xml:space="preserve"> </w:t>
      </w:r>
      <w:r>
        <w:t>концертном</w:t>
      </w:r>
      <w:r>
        <w:rPr>
          <w:spacing w:val="-1"/>
        </w:rPr>
        <w:t xml:space="preserve"> </w:t>
      </w:r>
      <w:r>
        <w:t>зале.</w:t>
      </w:r>
    </w:p>
    <w:p w14:paraId="7CF80C16" w14:textId="77777777" w:rsidR="008B50ED" w:rsidRDefault="00681A04">
      <w:pPr>
        <w:pStyle w:val="a3"/>
        <w:ind w:right="193"/>
      </w:pPr>
      <w:r>
        <w:t>Композиторы – детям. Детская музыка П.И. Чайковского, С.С. Прокофьева, Д.Б. Ка-</w:t>
      </w:r>
      <w:r>
        <w:rPr>
          <w:spacing w:val="1"/>
        </w:rPr>
        <w:t xml:space="preserve"> </w:t>
      </w:r>
      <w:proofErr w:type="spellStart"/>
      <w:r>
        <w:t>балевского</w:t>
      </w:r>
      <w:proofErr w:type="spellEnd"/>
      <w:r>
        <w:rPr>
          <w:spacing w:val="-1"/>
        </w:rPr>
        <w:t xml:space="preserve"> </w:t>
      </w:r>
      <w:r>
        <w:t>и др.</w:t>
      </w:r>
      <w:r>
        <w:rPr>
          <w:spacing w:val="1"/>
        </w:rPr>
        <w:t xml:space="preserve"> </w:t>
      </w:r>
      <w:r>
        <w:t>Понятие</w:t>
      </w:r>
      <w:r>
        <w:rPr>
          <w:spacing w:val="-1"/>
        </w:rPr>
        <w:t xml:space="preserve"> </w:t>
      </w:r>
      <w:r>
        <w:t>жанра.</w:t>
      </w:r>
      <w:r>
        <w:rPr>
          <w:spacing w:val="-1"/>
        </w:rPr>
        <w:t xml:space="preserve"> </w:t>
      </w:r>
      <w:r>
        <w:t>Песня, танец, марш.</w:t>
      </w:r>
    </w:p>
    <w:p w14:paraId="52F4A772" w14:textId="77777777" w:rsidR="008B50ED" w:rsidRDefault="00681A04">
      <w:pPr>
        <w:pStyle w:val="a3"/>
        <w:ind w:left="1101" w:firstLine="0"/>
      </w:pPr>
      <w:r>
        <w:rPr>
          <w:i/>
        </w:rPr>
        <w:t>Оркестр.</w:t>
      </w:r>
      <w:r>
        <w:rPr>
          <w:i/>
          <w:spacing w:val="10"/>
        </w:rPr>
        <w:t xml:space="preserve"> </w:t>
      </w:r>
      <w:r>
        <w:t>Оркестр</w:t>
      </w:r>
      <w:r>
        <w:rPr>
          <w:spacing w:val="11"/>
        </w:rPr>
        <w:t xml:space="preserve"> </w:t>
      </w:r>
      <w:r>
        <w:t>-</w:t>
      </w:r>
      <w:r>
        <w:rPr>
          <w:spacing w:val="10"/>
        </w:rPr>
        <w:t xml:space="preserve"> </w:t>
      </w:r>
      <w:r>
        <w:t>большой</w:t>
      </w:r>
      <w:r>
        <w:rPr>
          <w:spacing w:val="9"/>
        </w:rPr>
        <w:t xml:space="preserve"> </w:t>
      </w:r>
      <w:r>
        <w:t>коллектив</w:t>
      </w:r>
      <w:r>
        <w:rPr>
          <w:spacing w:val="10"/>
        </w:rPr>
        <w:t xml:space="preserve"> </w:t>
      </w:r>
      <w:r>
        <w:t>музыкантов.</w:t>
      </w:r>
      <w:r>
        <w:rPr>
          <w:spacing w:val="9"/>
        </w:rPr>
        <w:t xml:space="preserve"> </w:t>
      </w:r>
      <w:r>
        <w:t>Дирижёр,</w:t>
      </w:r>
      <w:r>
        <w:rPr>
          <w:spacing w:val="11"/>
        </w:rPr>
        <w:t xml:space="preserve"> </w:t>
      </w:r>
      <w:r>
        <w:t>партитура,</w:t>
      </w:r>
      <w:r>
        <w:rPr>
          <w:spacing w:val="10"/>
        </w:rPr>
        <w:t xml:space="preserve"> </w:t>
      </w:r>
      <w:r>
        <w:t>репетиция.</w:t>
      </w:r>
    </w:p>
    <w:p w14:paraId="0EC89935" w14:textId="77777777" w:rsidR="008B50ED" w:rsidRDefault="00681A04">
      <w:pPr>
        <w:pStyle w:val="a3"/>
        <w:ind w:firstLine="0"/>
      </w:pPr>
      <w:r>
        <w:t>Жанр</w:t>
      </w:r>
      <w:r>
        <w:rPr>
          <w:spacing w:val="-2"/>
        </w:rPr>
        <w:t xml:space="preserve"> </w:t>
      </w:r>
      <w:r>
        <w:t>концерта</w:t>
      </w:r>
      <w:r>
        <w:rPr>
          <w:spacing w:val="-1"/>
        </w:rPr>
        <w:t xml:space="preserve"> </w:t>
      </w:r>
      <w:r>
        <w:t>-</w:t>
      </w:r>
      <w:r>
        <w:rPr>
          <w:spacing w:val="-2"/>
        </w:rPr>
        <w:t xml:space="preserve"> </w:t>
      </w:r>
      <w:r>
        <w:t>музыкальное</w:t>
      </w:r>
      <w:r>
        <w:rPr>
          <w:spacing w:val="-3"/>
        </w:rPr>
        <w:t xml:space="preserve"> </w:t>
      </w:r>
      <w:r>
        <w:t>соревнование</w:t>
      </w:r>
      <w:r>
        <w:rPr>
          <w:spacing w:val="-2"/>
        </w:rPr>
        <w:t xml:space="preserve"> </w:t>
      </w:r>
      <w:r>
        <w:t>солиста</w:t>
      </w:r>
      <w:r>
        <w:rPr>
          <w:spacing w:val="-3"/>
        </w:rPr>
        <w:t xml:space="preserve"> </w:t>
      </w:r>
      <w:r>
        <w:t>с</w:t>
      </w:r>
      <w:r>
        <w:rPr>
          <w:spacing w:val="-2"/>
        </w:rPr>
        <w:t xml:space="preserve"> </w:t>
      </w:r>
      <w:r>
        <w:t>оркестром.</w:t>
      </w:r>
    </w:p>
    <w:p w14:paraId="40AA4319" w14:textId="77777777" w:rsidR="008B50ED" w:rsidRDefault="00681A04">
      <w:pPr>
        <w:ind w:left="1101"/>
        <w:jc w:val="both"/>
        <w:rPr>
          <w:sz w:val="24"/>
        </w:rPr>
      </w:pPr>
      <w:r>
        <w:rPr>
          <w:i/>
          <w:sz w:val="24"/>
        </w:rPr>
        <w:t>Музыкальные</w:t>
      </w:r>
      <w:r>
        <w:rPr>
          <w:i/>
          <w:spacing w:val="12"/>
          <w:sz w:val="24"/>
        </w:rPr>
        <w:t xml:space="preserve"> </w:t>
      </w:r>
      <w:r>
        <w:rPr>
          <w:i/>
          <w:sz w:val="24"/>
        </w:rPr>
        <w:t>инструменты</w:t>
      </w:r>
      <w:r>
        <w:rPr>
          <w:sz w:val="24"/>
        </w:rPr>
        <w:t>.</w:t>
      </w:r>
      <w:r>
        <w:rPr>
          <w:spacing w:val="71"/>
          <w:sz w:val="24"/>
        </w:rPr>
        <w:t xml:space="preserve"> </w:t>
      </w:r>
      <w:r>
        <w:rPr>
          <w:sz w:val="24"/>
        </w:rPr>
        <w:t>Рояль</w:t>
      </w:r>
      <w:r>
        <w:rPr>
          <w:spacing w:val="73"/>
          <w:sz w:val="24"/>
        </w:rPr>
        <w:t xml:space="preserve"> </w:t>
      </w:r>
      <w:r>
        <w:rPr>
          <w:sz w:val="24"/>
        </w:rPr>
        <w:t>и</w:t>
      </w:r>
      <w:r>
        <w:rPr>
          <w:spacing w:val="73"/>
          <w:sz w:val="24"/>
        </w:rPr>
        <w:t xml:space="preserve"> </w:t>
      </w:r>
      <w:r>
        <w:rPr>
          <w:sz w:val="24"/>
        </w:rPr>
        <w:t>пианино.</w:t>
      </w:r>
      <w:r>
        <w:rPr>
          <w:spacing w:val="72"/>
          <w:sz w:val="24"/>
        </w:rPr>
        <w:t xml:space="preserve"> </w:t>
      </w:r>
      <w:r>
        <w:rPr>
          <w:sz w:val="24"/>
        </w:rPr>
        <w:t>История</w:t>
      </w:r>
      <w:r>
        <w:rPr>
          <w:spacing w:val="71"/>
          <w:sz w:val="24"/>
        </w:rPr>
        <w:t xml:space="preserve"> </w:t>
      </w:r>
      <w:r>
        <w:rPr>
          <w:sz w:val="24"/>
        </w:rPr>
        <w:t>изобретения</w:t>
      </w:r>
      <w:r>
        <w:rPr>
          <w:spacing w:val="72"/>
          <w:sz w:val="24"/>
        </w:rPr>
        <w:t xml:space="preserve"> </w:t>
      </w:r>
      <w:r>
        <w:rPr>
          <w:sz w:val="24"/>
        </w:rPr>
        <w:t>фортепиано,</w:t>
      </w:r>
    </w:p>
    <w:p w14:paraId="5EDCDC70" w14:textId="77777777" w:rsidR="008B50ED" w:rsidRDefault="00681A04">
      <w:pPr>
        <w:pStyle w:val="a3"/>
        <w:ind w:right="193" w:firstLine="0"/>
      </w:pPr>
      <w:r>
        <w:t>«секрет» названия инструментов (фортепиано). «Предки» и «наследники» фортепиано (клавесин,</w:t>
      </w:r>
      <w:r>
        <w:rPr>
          <w:spacing w:val="-1"/>
        </w:rPr>
        <w:t xml:space="preserve"> </w:t>
      </w:r>
      <w:r>
        <w:t>синтезатор).</w:t>
      </w:r>
    </w:p>
    <w:p w14:paraId="5A01A408" w14:textId="77777777" w:rsidR="008B50ED" w:rsidRDefault="00681A04">
      <w:pPr>
        <w:ind w:left="392" w:right="191" w:firstLine="708"/>
        <w:jc w:val="both"/>
        <w:rPr>
          <w:sz w:val="24"/>
        </w:rPr>
      </w:pPr>
      <w:r>
        <w:rPr>
          <w:i/>
          <w:sz w:val="24"/>
        </w:rPr>
        <w:t xml:space="preserve">Музыкальные инструменты. Флейта. </w:t>
      </w:r>
      <w:r>
        <w:rPr>
          <w:sz w:val="24"/>
        </w:rPr>
        <w:t>Предки современной флейты. Легенда о нимфе</w:t>
      </w:r>
      <w:r>
        <w:rPr>
          <w:spacing w:val="1"/>
          <w:sz w:val="24"/>
        </w:rPr>
        <w:t xml:space="preserve"> </w:t>
      </w:r>
      <w:r>
        <w:rPr>
          <w:sz w:val="24"/>
        </w:rPr>
        <w:t>Сиринкс.</w:t>
      </w:r>
      <w:r>
        <w:rPr>
          <w:spacing w:val="-1"/>
          <w:sz w:val="24"/>
        </w:rPr>
        <w:t xml:space="preserve"> </w:t>
      </w:r>
      <w:r>
        <w:rPr>
          <w:sz w:val="24"/>
        </w:rPr>
        <w:t>Музыка</w:t>
      </w:r>
      <w:r>
        <w:rPr>
          <w:spacing w:val="-2"/>
          <w:sz w:val="24"/>
        </w:rPr>
        <w:t xml:space="preserve"> </w:t>
      </w:r>
      <w:r>
        <w:rPr>
          <w:sz w:val="24"/>
        </w:rPr>
        <w:t>для</w:t>
      </w:r>
      <w:r>
        <w:rPr>
          <w:spacing w:val="-1"/>
          <w:sz w:val="24"/>
        </w:rPr>
        <w:t xml:space="preserve"> </w:t>
      </w:r>
      <w:r>
        <w:rPr>
          <w:sz w:val="24"/>
        </w:rPr>
        <w:t>флейты соло,</w:t>
      </w:r>
      <w:r>
        <w:rPr>
          <w:spacing w:val="-1"/>
          <w:sz w:val="24"/>
        </w:rPr>
        <w:t xml:space="preserve"> </w:t>
      </w:r>
      <w:r>
        <w:rPr>
          <w:sz w:val="24"/>
        </w:rPr>
        <w:t>флейты</w:t>
      </w:r>
      <w:r>
        <w:rPr>
          <w:spacing w:val="-1"/>
          <w:sz w:val="24"/>
        </w:rPr>
        <w:t xml:space="preserve"> </w:t>
      </w:r>
      <w:r>
        <w:rPr>
          <w:sz w:val="24"/>
        </w:rPr>
        <w:t>в</w:t>
      </w:r>
      <w:r>
        <w:rPr>
          <w:spacing w:val="-1"/>
          <w:sz w:val="24"/>
        </w:rPr>
        <w:t xml:space="preserve"> </w:t>
      </w:r>
      <w:r>
        <w:rPr>
          <w:sz w:val="24"/>
        </w:rPr>
        <w:t>сопровождении</w:t>
      </w:r>
      <w:r>
        <w:rPr>
          <w:spacing w:val="-3"/>
          <w:sz w:val="24"/>
        </w:rPr>
        <w:t xml:space="preserve"> </w:t>
      </w:r>
      <w:r>
        <w:rPr>
          <w:sz w:val="24"/>
        </w:rPr>
        <w:t>фортепиано,</w:t>
      </w:r>
      <w:r>
        <w:rPr>
          <w:spacing w:val="-1"/>
          <w:sz w:val="24"/>
        </w:rPr>
        <w:t xml:space="preserve"> </w:t>
      </w:r>
      <w:r>
        <w:rPr>
          <w:sz w:val="24"/>
        </w:rPr>
        <w:t>оркестра.</w:t>
      </w:r>
    </w:p>
    <w:p w14:paraId="0BFE9D9A" w14:textId="77777777" w:rsidR="008B50ED" w:rsidRDefault="00681A04">
      <w:pPr>
        <w:ind w:left="392" w:right="193" w:firstLine="708"/>
        <w:jc w:val="both"/>
        <w:rPr>
          <w:sz w:val="24"/>
        </w:rPr>
      </w:pPr>
      <w:r>
        <w:rPr>
          <w:i/>
          <w:sz w:val="24"/>
        </w:rPr>
        <w:t>Музыкальные</w:t>
      </w:r>
      <w:r>
        <w:rPr>
          <w:i/>
          <w:spacing w:val="1"/>
          <w:sz w:val="24"/>
        </w:rPr>
        <w:t xml:space="preserve"> </w:t>
      </w:r>
      <w:r>
        <w:rPr>
          <w:i/>
          <w:sz w:val="24"/>
        </w:rPr>
        <w:t>инструменты.</w:t>
      </w:r>
      <w:r>
        <w:rPr>
          <w:i/>
          <w:spacing w:val="1"/>
          <w:sz w:val="24"/>
        </w:rPr>
        <w:t xml:space="preserve"> </w:t>
      </w:r>
      <w:r>
        <w:rPr>
          <w:i/>
          <w:sz w:val="24"/>
        </w:rPr>
        <w:t>Скрипка,</w:t>
      </w:r>
      <w:r>
        <w:rPr>
          <w:i/>
          <w:spacing w:val="1"/>
          <w:sz w:val="24"/>
        </w:rPr>
        <w:t xml:space="preserve"> </w:t>
      </w:r>
      <w:r>
        <w:rPr>
          <w:i/>
          <w:sz w:val="24"/>
        </w:rPr>
        <w:t>виолончель.</w:t>
      </w:r>
      <w:r>
        <w:rPr>
          <w:i/>
          <w:spacing w:val="1"/>
          <w:sz w:val="24"/>
        </w:rPr>
        <w:t xml:space="preserve"> </w:t>
      </w:r>
      <w:r>
        <w:rPr>
          <w:sz w:val="24"/>
        </w:rPr>
        <w:t>Певучесть</w:t>
      </w:r>
      <w:r>
        <w:rPr>
          <w:spacing w:val="1"/>
          <w:sz w:val="24"/>
        </w:rPr>
        <w:t xml:space="preserve"> </w:t>
      </w:r>
      <w:r>
        <w:rPr>
          <w:sz w:val="24"/>
        </w:rPr>
        <w:t>тембров</w:t>
      </w:r>
      <w:r>
        <w:rPr>
          <w:spacing w:val="1"/>
          <w:sz w:val="24"/>
        </w:rPr>
        <w:t xml:space="preserve"> </w:t>
      </w:r>
      <w:r>
        <w:rPr>
          <w:sz w:val="24"/>
        </w:rPr>
        <w:t>струнных</w:t>
      </w:r>
      <w:r>
        <w:rPr>
          <w:spacing w:val="1"/>
          <w:sz w:val="24"/>
        </w:rPr>
        <w:t xml:space="preserve"> </w:t>
      </w:r>
      <w:r>
        <w:rPr>
          <w:sz w:val="24"/>
        </w:rPr>
        <w:t>смычковых инструментов. Композиторы, сочинявшие скрипичную музыку. Знаменитые исполнители,</w:t>
      </w:r>
      <w:r>
        <w:rPr>
          <w:spacing w:val="-1"/>
          <w:sz w:val="24"/>
        </w:rPr>
        <w:t xml:space="preserve"> </w:t>
      </w:r>
      <w:r>
        <w:rPr>
          <w:sz w:val="24"/>
        </w:rPr>
        <w:t>мастера, изготавливавшие</w:t>
      </w:r>
      <w:r>
        <w:rPr>
          <w:spacing w:val="-1"/>
          <w:sz w:val="24"/>
        </w:rPr>
        <w:t xml:space="preserve"> </w:t>
      </w:r>
      <w:r>
        <w:rPr>
          <w:sz w:val="24"/>
        </w:rPr>
        <w:t>инструменты.</w:t>
      </w:r>
    </w:p>
    <w:p w14:paraId="41F0D67E" w14:textId="77777777" w:rsidR="008B50ED" w:rsidRDefault="00681A04">
      <w:pPr>
        <w:pStyle w:val="a3"/>
        <w:ind w:right="193"/>
      </w:pPr>
      <w:r>
        <w:rPr>
          <w:i/>
        </w:rPr>
        <w:t xml:space="preserve">Вокальная музыка. </w:t>
      </w:r>
      <w:r>
        <w:t>Человеческий голос - самый совершенный инструмент. Бережное</w:t>
      </w:r>
      <w:r>
        <w:rPr>
          <w:spacing w:val="1"/>
        </w:rPr>
        <w:t xml:space="preserve"> </w:t>
      </w:r>
      <w:r>
        <w:t>отношение к своему голосу. Известные певцы. Жанры вокальной музыки: песни, вокализы,</w:t>
      </w:r>
      <w:r>
        <w:rPr>
          <w:spacing w:val="1"/>
        </w:rPr>
        <w:t xml:space="preserve"> </w:t>
      </w:r>
      <w:r>
        <w:t>романсы,</w:t>
      </w:r>
      <w:r>
        <w:rPr>
          <w:spacing w:val="-1"/>
        </w:rPr>
        <w:t xml:space="preserve"> </w:t>
      </w:r>
      <w:r>
        <w:t>арии из опер.</w:t>
      </w:r>
      <w:r>
        <w:rPr>
          <w:spacing w:val="-2"/>
        </w:rPr>
        <w:t xml:space="preserve"> </w:t>
      </w:r>
      <w:r>
        <w:t>Кантата. Песня, романс,</w:t>
      </w:r>
      <w:r>
        <w:rPr>
          <w:spacing w:val="-1"/>
        </w:rPr>
        <w:t xml:space="preserve"> </w:t>
      </w:r>
      <w:r>
        <w:t>вокализ, кант.</w:t>
      </w:r>
    </w:p>
    <w:p w14:paraId="4F61666E" w14:textId="77777777" w:rsidR="008B50ED" w:rsidRDefault="00681A04">
      <w:pPr>
        <w:ind w:left="1101"/>
        <w:jc w:val="both"/>
        <w:rPr>
          <w:sz w:val="24"/>
        </w:rPr>
      </w:pPr>
      <w:r>
        <w:rPr>
          <w:i/>
          <w:sz w:val="24"/>
        </w:rPr>
        <w:t>Инструментальная</w:t>
      </w:r>
      <w:r>
        <w:rPr>
          <w:i/>
          <w:spacing w:val="-4"/>
          <w:sz w:val="24"/>
        </w:rPr>
        <w:t xml:space="preserve"> </w:t>
      </w:r>
      <w:r>
        <w:rPr>
          <w:i/>
          <w:sz w:val="24"/>
        </w:rPr>
        <w:t xml:space="preserve">музыка. </w:t>
      </w:r>
      <w:r>
        <w:rPr>
          <w:sz w:val="24"/>
        </w:rPr>
        <w:t>Жанры</w:t>
      </w:r>
      <w:r>
        <w:rPr>
          <w:spacing w:val="-3"/>
          <w:sz w:val="24"/>
        </w:rPr>
        <w:t xml:space="preserve"> </w:t>
      </w:r>
      <w:r>
        <w:rPr>
          <w:sz w:val="24"/>
        </w:rPr>
        <w:t>камерной</w:t>
      </w:r>
      <w:r>
        <w:rPr>
          <w:spacing w:val="-4"/>
          <w:sz w:val="24"/>
        </w:rPr>
        <w:t xml:space="preserve"> </w:t>
      </w:r>
      <w:r>
        <w:rPr>
          <w:sz w:val="24"/>
        </w:rPr>
        <w:t>инструментальной</w:t>
      </w:r>
      <w:r>
        <w:rPr>
          <w:spacing w:val="-1"/>
          <w:sz w:val="24"/>
        </w:rPr>
        <w:t xml:space="preserve"> </w:t>
      </w:r>
      <w:r>
        <w:rPr>
          <w:sz w:val="24"/>
        </w:rPr>
        <w:t>музыки:</w:t>
      </w:r>
      <w:r>
        <w:rPr>
          <w:spacing w:val="-2"/>
          <w:sz w:val="24"/>
        </w:rPr>
        <w:t xml:space="preserve"> </w:t>
      </w:r>
      <w:r>
        <w:rPr>
          <w:sz w:val="24"/>
        </w:rPr>
        <w:t>этюд,</w:t>
      </w:r>
      <w:r>
        <w:rPr>
          <w:spacing w:val="-1"/>
          <w:sz w:val="24"/>
        </w:rPr>
        <w:t xml:space="preserve"> </w:t>
      </w:r>
      <w:r>
        <w:rPr>
          <w:sz w:val="24"/>
        </w:rPr>
        <w:t>пьеса.</w:t>
      </w:r>
    </w:p>
    <w:p w14:paraId="66A36ED0" w14:textId="77777777" w:rsidR="008B50ED" w:rsidRDefault="00681A04">
      <w:pPr>
        <w:pStyle w:val="a3"/>
        <w:ind w:firstLine="0"/>
      </w:pPr>
      <w:r>
        <w:t>Альбом.</w:t>
      </w:r>
      <w:r>
        <w:rPr>
          <w:spacing w:val="-2"/>
        </w:rPr>
        <w:t xml:space="preserve"> </w:t>
      </w:r>
      <w:r>
        <w:t>Цикл.</w:t>
      </w:r>
      <w:r>
        <w:rPr>
          <w:spacing w:val="-3"/>
        </w:rPr>
        <w:t xml:space="preserve"> </w:t>
      </w:r>
      <w:r>
        <w:t>Сюита.</w:t>
      </w:r>
      <w:r>
        <w:rPr>
          <w:spacing w:val="-5"/>
        </w:rPr>
        <w:t xml:space="preserve"> </w:t>
      </w:r>
      <w:r>
        <w:t>Соната.</w:t>
      </w:r>
      <w:r>
        <w:rPr>
          <w:spacing w:val="-2"/>
        </w:rPr>
        <w:t xml:space="preserve"> </w:t>
      </w:r>
      <w:r>
        <w:t>Квартет.</w:t>
      </w:r>
    </w:p>
    <w:p w14:paraId="26DF0E23" w14:textId="77777777" w:rsidR="008B50ED" w:rsidRDefault="00681A04">
      <w:pPr>
        <w:pStyle w:val="a3"/>
        <w:ind w:right="189"/>
      </w:pPr>
      <w:r>
        <w:rPr>
          <w:i/>
        </w:rPr>
        <w:t xml:space="preserve">Программная музыка. </w:t>
      </w:r>
      <w:r>
        <w:t>Программная музыка. Программное название, известный сюжет,</w:t>
      </w:r>
      <w:r>
        <w:rPr>
          <w:spacing w:val="-1"/>
        </w:rPr>
        <w:t xml:space="preserve"> </w:t>
      </w:r>
      <w:r>
        <w:t>литературный эпиграф.</w:t>
      </w:r>
    </w:p>
    <w:p w14:paraId="562E0FC2" w14:textId="77777777" w:rsidR="008B50ED" w:rsidRDefault="00681A04">
      <w:pPr>
        <w:ind w:left="1101"/>
        <w:jc w:val="both"/>
        <w:rPr>
          <w:sz w:val="24"/>
        </w:rPr>
      </w:pPr>
      <w:r>
        <w:rPr>
          <w:i/>
          <w:sz w:val="24"/>
        </w:rPr>
        <w:t>Симфоническая</w:t>
      </w:r>
      <w:r>
        <w:rPr>
          <w:i/>
          <w:spacing w:val="16"/>
          <w:sz w:val="24"/>
        </w:rPr>
        <w:t xml:space="preserve"> </w:t>
      </w:r>
      <w:r>
        <w:rPr>
          <w:i/>
          <w:sz w:val="24"/>
        </w:rPr>
        <w:t>музыка.</w:t>
      </w:r>
      <w:r>
        <w:rPr>
          <w:i/>
          <w:spacing w:val="77"/>
          <w:sz w:val="24"/>
        </w:rPr>
        <w:t xml:space="preserve"> </w:t>
      </w:r>
      <w:r>
        <w:rPr>
          <w:sz w:val="24"/>
        </w:rPr>
        <w:t>Симфонический</w:t>
      </w:r>
      <w:r>
        <w:rPr>
          <w:spacing w:val="76"/>
          <w:sz w:val="24"/>
        </w:rPr>
        <w:t xml:space="preserve"> </w:t>
      </w:r>
      <w:r>
        <w:rPr>
          <w:sz w:val="24"/>
        </w:rPr>
        <w:t>оркестр.</w:t>
      </w:r>
      <w:r>
        <w:rPr>
          <w:spacing w:val="75"/>
          <w:sz w:val="24"/>
        </w:rPr>
        <w:t xml:space="preserve"> </w:t>
      </w:r>
      <w:r>
        <w:rPr>
          <w:sz w:val="24"/>
        </w:rPr>
        <w:t>Тембры,</w:t>
      </w:r>
      <w:r>
        <w:rPr>
          <w:spacing w:val="75"/>
          <w:sz w:val="24"/>
        </w:rPr>
        <w:t xml:space="preserve"> </w:t>
      </w:r>
      <w:r>
        <w:rPr>
          <w:sz w:val="24"/>
        </w:rPr>
        <w:t>группы</w:t>
      </w:r>
      <w:r>
        <w:rPr>
          <w:spacing w:val="75"/>
          <w:sz w:val="24"/>
        </w:rPr>
        <w:t xml:space="preserve"> </w:t>
      </w:r>
      <w:r>
        <w:rPr>
          <w:sz w:val="24"/>
        </w:rPr>
        <w:t>инструментов.</w:t>
      </w:r>
    </w:p>
    <w:p w14:paraId="401F6469" w14:textId="77777777" w:rsidR="008B50ED" w:rsidRDefault="00681A04">
      <w:pPr>
        <w:pStyle w:val="a3"/>
        <w:ind w:firstLine="0"/>
      </w:pPr>
      <w:r>
        <w:t>Симфония,</w:t>
      </w:r>
      <w:r>
        <w:rPr>
          <w:spacing w:val="-3"/>
        </w:rPr>
        <w:t xml:space="preserve"> </w:t>
      </w:r>
      <w:r>
        <w:t>симфоническая</w:t>
      </w:r>
      <w:r>
        <w:rPr>
          <w:spacing w:val="-2"/>
        </w:rPr>
        <w:t xml:space="preserve"> </w:t>
      </w:r>
      <w:r>
        <w:t>картина.</w:t>
      </w:r>
    </w:p>
    <w:p w14:paraId="0F5BEF4F" w14:textId="77777777" w:rsidR="008B50ED" w:rsidRDefault="00681A04">
      <w:pPr>
        <w:ind w:left="1101"/>
        <w:jc w:val="both"/>
        <w:rPr>
          <w:sz w:val="24"/>
        </w:rPr>
      </w:pPr>
      <w:r>
        <w:rPr>
          <w:i/>
          <w:sz w:val="24"/>
        </w:rPr>
        <w:t>Русские</w:t>
      </w:r>
      <w:r>
        <w:rPr>
          <w:i/>
          <w:spacing w:val="32"/>
          <w:sz w:val="24"/>
        </w:rPr>
        <w:t xml:space="preserve"> </w:t>
      </w:r>
      <w:r>
        <w:rPr>
          <w:i/>
          <w:sz w:val="24"/>
        </w:rPr>
        <w:t>композиторы-классики.</w:t>
      </w:r>
      <w:r>
        <w:rPr>
          <w:i/>
          <w:spacing w:val="32"/>
          <w:sz w:val="24"/>
        </w:rPr>
        <w:t xml:space="preserve"> </w:t>
      </w:r>
      <w:r>
        <w:rPr>
          <w:sz w:val="24"/>
        </w:rPr>
        <w:t>Творчество</w:t>
      </w:r>
      <w:r>
        <w:rPr>
          <w:spacing w:val="32"/>
          <w:sz w:val="24"/>
        </w:rPr>
        <w:t xml:space="preserve"> </w:t>
      </w:r>
      <w:r>
        <w:rPr>
          <w:sz w:val="24"/>
        </w:rPr>
        <w:t>выдающихся</w:t>
      </w:r>
      <w:r>
        <w:rPr>
          <w:spacing w:val="31"/>
          <w:sz w:val="24"/>
        </w:rPr>
        <w:t xml:space="preserve"> </w:t>
      </w:r>
      <w:r>
        <w:rPr>
          <w:sz w:val="24"/>
        </w:rPr>
        <w:t>отечественных</w:t>
      </w:r>
      <w:r>
        <w:rPr>
          <w:spacing w:val="30"/>
          <w:sz w:val="24"/>
        </w:rPr>
        <w:t xml:space="preserve"> </w:t>
      </w:r>
      <w:proofErr w:type="spellStart"/>
      <w:r>
        <w:rPr>
          <w:sz w:val="24"/>
        </w:rPr>
        <w:t>композито</w:t>
      </w:r>
      <w:proofErr w:type="spellEnd"/>
      <w:r>
        <w:rPr>
          <w:sz w:val="24"/>
        </w:rPr>
        <w:t>-</w:t>
      </w:r>
    </w:p>
    <w:p w14:paraId="54F85109" w14:textId="77777777" w:rsidR="008B50ED" w:rsidRDefault="00681A04">
      <w:pPr>
        <w:pStyle w:val="a3"/>
        <w:spacing w:line="276" w:lineRule="exact"/>
        <w:ind w:firstLine="0"/>
        <w:jc w:val="left"/>
      </w:pPr>
      <w:r>
        <w:t>ров.</w:t>
      </w:r>
    </w:p>
    <w:p w14:paraId="5549ADF8" w14:textId="77777777" w:rsidR="008B50ED" w:rsidRDefault="00681A04">
      <w:pPr>
        <w:ind w:left="1101"/>
        <w:rPr>
          <w:sz w:val="24"/>
        </w:rPr>
      </w:pPr>
      <w:r>
        <w:rPr>
          <w:i/>
          <w:sz w:val="24"/>
        </w:rPr>
        <w:lastRenderedPageBreak/>
        <w:t>Мастерство</w:t>
      </w:r>
      <w:r>
        <w:rPr>
          <w:i/>
          <w:spacing w:val="31"/>
          <w:sz w:val="24"/>
        </w:rPr>
        <w:t xml:space="preserve"> </w:t>
      </w:r>
      <w:r>
        <w:rPr>
          <w:i/>
          <w:sz w:val="24"/>
        </w:rPr>
        <w:t>исполнителя.</w:t>
      </w:r>
      <w:r>
        <w:rPr>
          <w:i/>
          <w:spacing w:val="31"/>
          <w:sz w:val="24"/>
        </w:rPr>
        <w:t xml:space="preserve"> </w:t>
      </w:r>
      <w:r>
        <w:rPr>
          <w:sz w:val="24"/>
        </w:rPr>
        <w:t>Творчество</w:t>
      </w:r>
      <w:r>
        <w:rPr>
          <w:spacing w:val="32"/>
          <w:sz w:val="24"/>
        </w:rPr>
        <w:t xml:space="preserve"> </w:t>
      </w:r>
      <w:r>
        <w:rPr>
          <w:sz w:val="24"/>
        </w:rPr>
        <w:t>выдающихся</w:t>
      </w:r>
      <w:r>
        <w:rPr>
          <w:spacing w:val="29"/>
          <w:sz w:val="24"/>
        </w:rPr>
        <w:t xml:space="preserve"> </w:t>
      </w:r>
      <w:r>
        <w:rPr>
          <w:sz w:val="24"/>
        </w:rPr>
        <w:t>исполнителей</w:t>
      </w:r>
      <w:r>
        <w:rPr>
          <w:spacing w:val="34"/>
          <w:sz w:val="24"/>
        </w:rPr>
        <w:t xml:space="preserve"> </w:t>
      </w:r>
      <w:r>
        <w:rPr>
          <w:sz w:val="24"/>
        </w:rPr>
        <w:t>-</w:t>
      </w:r>
      <w:r>
        <w:rPr>
          <w:spacing w:val="29"/>
          <w:sz w:val="24"/>
        </w:rPr>
        <w:t xml:space="preserve"> </w:t>
      </w:r>
      <w:r>
        <w:rPr>
          <w:sz w:val="24"/>
        </w:rPr>
        <w:t>певцов,</w:t>
      </w:r>
      <w:r>
        <w:rPr>
          <w:spacing w:val="29"/>
          <w:sz w:val="24"/>
        </w:rPr>
        <w:t xml:space="preserve"> </w:t>
      </w:r>
      <w:proofErr w:type="spellStart"/>
      <w:r>
        <w:rPr>
          <w:sz w:val="24"/>
        </w:rPr>
        <w:t>инстру</w:t>
      </w:r>
      <w:proofErr w:type="spellEnd"/>
      <w:r>
        <w:rPr>
          <w:sz w:val="24"/>
        </w:rPr>
        <w:t>-</w:t>
      </w:r>
    </w:p>
    <w:p w14:paraId="06A3EBEC" w14:textId="77777777" w:rsidR="008B50ED" w:rsidRDefault="00681A04">
      <w:pPr>
        <w:pStyle w:val="a3"/>
        <w:ind w:firstLine="0"/>
        <w:jc w:val="left"/>
      </w:pPr>
      <w:proofErr w:type="spellStart"/>
      <w:r>
        <w:t>менталистов</w:t>
      </w:r>
      <w:proofErr w:type="spellEnd"/>
      <w:r>
        <w:t>,</w:t>
      </w:r>
      <w:r>
        <w:rPr>
          <w:spacing w:val="-3"/>
        </w:rPr>
        <w:t xml:space="preserve"> </w:t>
      </w:r>
      <w:r>
        <w:t>дирижёров.</w:t>
      </w:r>
      <w:r>
        <w:rPr>
          <w:spacing w:val="-4"/>
        </w:rPr>
        <w:t xml:space="preserve"> </w:t>
      </w:r>
      <w:r>
        <w:t>Консерватория,</w:t>
      </w:r>
      <w:r>
        <w:rPr>
          <w:spacing w:val="-3"/>
        </w:rPr>
        <w:t xml:space="preserve"> </w:t>
      </w:r>
      <w:r>
        <w:t>филармония,</w:t>
      </w:r>
      <w:r>
        <w:rPr>
          <w:spacing w:val="-3"/>
        </w:rPr>
        <w:t xml:space="preserve"> </w:t>
      </w:r>
      <w:r>
        <w:t>Конкурс</w:t>
      </w:r>
      <w:r>
        <w:rPr>
          <w:spacing w:val="-3"/>
        </w:rPr>
        <w:t xml:space="preserve"> </w:t>
      </w:r>
      <w:r>
        <w:t>имени</w:t>
      </w:r>
      <w:r>
        <w:rPr>
          <w:spacing w:val="-3"/>
        </w:rPr>
        <w:t xml:space="preserve"> </w:t>
      </w:r>
      <w:r>
        <w:t>П.И.</w:t>
      </w:r>
      <w:r>
        <w:rPr>
          <w:spacing w:val="-3"/>
        </w:rPr>
        <w:t xml:space="preserve"> </w:t>
      </w:r>
      <w:r>
        <w:t>Чайковского.</w:t>
      </w:r>
    </w:p>
    <w:p w14:paraId="599E74A1" w14:textId="77777777" w:rsidR="008B50ED" w:rsidRDefault="008B50ED">
      <w:pPr>
        <w:pStyle w:val="a3"/>
        <w:spacing w:before="5"/>
        <w:ind w:left="0" w:firstLine="0"/>
        <w:jc w:val="left"/>
      </w:pPr>
    </w:p>
    <w:p w14:paraId="2EED31A9" w14:textId="77777777" w:rsidR="008B50ED" w:rsidRDefault="00681A04">
      <w:pPr>
        <w:pStyle w:val="1"/>
        <w:spacing w:line="274" w:lineRule="exact"/>
      </w:pPr>
      <w:r>
        <w:t>Модуль</w:t>
      </w:r>
      <w:r>
        <w:rPr>
          <w:spacing w:val="-1"/>
        </w:rPr>
        <w:t xml:space="preserve"> </w:t>
      </w:r>
      <w:r>
        <w:t>№</w:t>
      </w:r>
      <w:r>
        <w:rPr>
          <w:spacing w:val="-3"/>
        </w:rPr>
        <w:t xml:space="preserve"> </w:t>
      </w:r>
      <w:r>
        <w:t>6</w:t>
      </w:r>
      <w:r>
        <w:rPr>
          <w:spacing w:val="-1"/>
        </w:rPr>
        <w:t xml:space="preserve"> </w:t>
      </w:r>
      <w:r>
        <w:t>«Современная</w:t>
      </w:r>
      <w:r>
        <w:rPr>
          <w:spacing w:val="-1"/>
        </w:rPr>
        <w:t xml:space="preserve"> </w:t>
      </w:r>
      <w:r>
        <w:t>музыкальная</w:t>
      </w:r>
      <w:r>
        <w:rPr>
          <w:spacing w:val="-1"/>
        </w:rPr>
        <w:t xml:space="preserve"> </w:t>
      </w:r>
      <w:r>
        <w:t>культура»</w:t>
      </w:r>
    </w:p>
    <w:p w14:paraId="5C96ECD2" w14:textId="77777777" w:rsidR="008B50ED" w:rsidRDefault="00681A04" w:rsidP="00194A03">
      <w:pPr>
        <w:pStyle w:val="a3"/>
        <w:jc w:val="left"/>
      </w:pPr>
      <w:r>
        <w:t>Наряду</w:t>
      </w:r>
      <w:r>
        <w:rPr>
          <w:spacing w:val="2"/>
        </w:rPr>
        <w:t xml:space="preserve"> </w:t>
      </w:r>
      <w:r>
        <w:t>с</w:t>
      </w:r>
      <w:r>
        <w:rPr>
          <w:spacing w:val="6"/>
        </w:rPr>
        <w:t xml:space="preserve"> </w:t>
      </w:r>
      <w:r>
        <w:t>важнейшими</w:t>
      </w:r>
      <w:r>
        <w:rPr>
          <w:spacing w:val="8"/>
        </w:rPr>
        <w:t xml:space="preserve"> </w:t>
      </w:r>
      <w:r>
        <w:t>сферами</w:t>
      </w:r>
      <w:r>
        <w:rPr>
          <w:spacing w:val="8"/>
        </w:rPr>
        <w:t xml:space="preserve"> </w:t>
      </w:r>
      <w:r>
        <w:t>музыкальной</w:t>
      </w:r>
      <w:r>
        <w:rPr>
          <w:spacing w:val="8"/>
        </w:rPr>
        <w:t xml:space="preserve"> </w:t>
      </w:r>
      <w:r>
        <w:t>культуры</w:t>
      </w:r>
      <w:r>
        <w:rPr>
          <w:spacing w:val="8"/>
        </w:rPr>
        <w:t xml:space="preserve"> </w:t>
      </w:r>
      <w:r>
        <w:t>(музыка</w:t>
      </w:r>
      <w:r>
        <w:rPr>
          <w:spacing w:val="6"/>
        </w:rPr>
        <w:t xml:space="preserve"> </w:t>
      </w:r>
      <w:r>
        <w:t>народная,</w:t>
      </w:r>
      <w:r>
        <w:rPr>
          <w:spacing w:val="7"/>
        </w:rPr>
        <w:t xml:space="preserve"> </w:t>
      </w:r>
      <w:r>
        <w:t>духовная</w:t>
      </w:r>
      <w:r>
        <w:rPr>
          <w:spacing w:val="7"/>
        </w:rPr>
        <w:t xml:space="preserve"> </w:t>
      </w:r>
      <w:r>
        <w:t>и</w:t>
      </w:r>
      <w:r>
        <w:rPr>
          <w:spacing w:val="-57"/>
        </w:rPr>
        <w:t xml:space="preserve"> </w:t>
      </w:r>
      <w:r>
        <w:t>светская),</w:t>
      </w:r>
      <w:r>
        <w:rPr>
          <w:spacing w:val="9"/>
        </w:rPr>
        <w:t xml:space="preserve"> </w:t>
      </w:r>
      <w:r>
        <w:t>сформировавшимися</w:t>
      </w:r>
      <w:r>
        <w:rPr>
          <w:spacing w:val="9"/>
        </w:rPr>
        <w:t xml:space="preserve"> </w:t>
      </w:r>
      <w:r>
        <w:t>в</w:t>
      </w:r>
      <w:r>
        <w:rPr>
          <w:spacing w:val="9"/>
        </w:rPr>
        <w:t xml:space="preserve"> </w:t>
      </w:r>
      <w:r>
        <w:t>прошлые</w:t>
      </w:r>
      <w:r>
        <w:rPr>
          <w:spacing w:val="6"/>
        </w:rPr>
        <w:t xml:space="preserve"> </w:t>
      </w:r>
      <w:r>
        <w:t>столетия,</w:t>
      </w:r>
      <w:r>
        <w:rPr>
          <w:spacing w:val="9"/>
        </w:rPr>
        <w:t xml:space="preserve"> </w:t>
      </w:r>
      <w:r>
        <w:t>правомерно</w:t>
      </w:r>
      <w:r>
        <w:rPr>
          <w:spacing w:val="7"/>
        </w:rPr>
        <w:t xml:space="preserve"> </w:t>
      </w:r>
      <w:r>
        <w:t>выделить</w:t>
      </w:r>
      <w:r>
        <w:rPr>
          <w:spacing w:val="10"/>
        </w:rPr>
        <w:t xml:space="preserve"> </w:t>
      </w:r>
      <w:r>
        <w:t>в</w:t>
      </w:r>
      <w:r>
        <w:rPr>
          <w:spacing w:val="9"/>
        </w:rPr>
        <w:t xml:space="preserve"> </w:t>
      </w:r>
      <w:r>
        <w:t>отдельный</w:t>
      </w:r>
      <w:r w:rsidR="00194A03">
        <w:t xml:space="preserve"> </w:t>
      </w:r>
      <w:r>
        <w:t>пласт современную музыку. Объективной сложностью в данном случае является вычленение</w:t>
      </w:r>
      <w:r>
        <w:rPr>
          <w:spacing w:val="1"/>
        </w:rPr>
        <w:t xml:space="preserve"> </w:t>
      </w:r>
      <w:r>
        <w:t>явлений, персоналий и произведений, действительно достойных внимания, тех, которые не</w:t>
      </w:r>
      <w:r>
        <w:rPr>
          <w:spacing w:val="1"/>
        </w:rPr>
        <w:t xml:space="preserve"> </w:t>
      </w:r>
      <w:r>
        <w:t>забудутся через несколько лет как случайное веяние моды. В понятие «современная музыка»</w:t>
      </w:r>
      <w:r>
        <w:rPr>
          <w:spacing w:val="1"/>
        </w:rPr>
        <w:t xml:space="preserve"> </w:t>
      </w:r>
      <w:r>
        <w:t>входит широкий круг явлений (от академического авангарда до фри-джаза, от эмбиента до</w:t>
      </w:r>
      <w:r>
        <w:rPr>
          <w:spacing w:val="1"/>
        </w:rPr>
        <w:t xml:space="preserve"> </w:t>
      </w:r>
      <w:r>
        <w:t>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w:t>
      </w:r>
      <w:r>
        <w:rPr>
          <w:spacing w:val="1"/>
        </w:rPr>
        <w:t xml:space="preserve"> </w:t>
      </w:r>
      <w:r>
        <w:t>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w:t>
      </w:r>
      <w:r>
        <w:rPr>
          <w:spacing w:val="-2"/>
        </w:rPr>
        <w:t xml:space="preserve"> </w:t>
      </w:r>
      <w:r>
        <w:t>вокально-хорового</w:t>
      </w:r>
      <w:r>
        <w:rPr>
          <w:spacing w:val="-3"/>
        </w:rPr>
        <w:t xml:space="preserve"> </w:t>
      </w:r>
      <w:r>
        <w:t>звучания.</w:t>
      </w:r>
    </w:p>
    <w:p w14:paraId="2508189F" w14:textId="77777777" w:rsidR="008B50ED" w:rsidRDefault="00681A04">
      <w:pPr>
        <w:pStyle w:val="a3"/>
        <w:spacing w:before="1"/>
        <w:ind w:right="195"/>
      </w:pPr>
      <w:r>
        <w:rPr>
          <w:i/>
        </w:rPr>
        <w:t xml:space="preserve">Современные обработки классической музыки. </w:t>
      </w:r>
      <w:r>
        <w:t>Понятие обработки, творчество современных композиторов и исполнителей, обрабатывающих классическую музыку. Проблемная</w:t>
      </w:r>
      <w:r>
        <w:rPr>
          <w:spacing w:val="1"/>
        </w:rPr>
        <w:t xml:space="preserve"> </w:t>
      </w:r>
      <w:r>
        <w:t>ситуация:</w:t>
      </w:r>
      <w:r>
        <w:rPr>
          <w:spacing w:val="-1"/>
        </w:rPr>
        <w:t xml:space="preserve"> </w:t>
      </w:r>
      <w:r>
        <w:t>зачем</w:t>
      </w:r>
      <w:r>
        <w:rPr>
          <w:spacing w:val="-1"/>
        </w:rPr>
        <w:t xml:space="preserve"> </w:t>
      </w:r>
      <w:r>
        <w:t>музыканты делают обработки</w:t>
      </w:r>
      <w:r>
        <w:rPr>
          <w:spacing w:val="-3"/>
        </w:rPr>
        <w:t xml:space="preserve"> </w:t>
      </w:r>
      <w:r>
        <w:t>классики?</w:t>
      </w:r>
    </w:p>
    <w:p w14:paraId="42A5478E" w14:textId="77777777" w:rsidR="008B50ED" w:rsidRDefault="00681A04">
      <w:pPr>
        <w:pStyle w:val="a3"/>
        <w:ind w:right="197"/>
      </w:pPr>
      <w:r>
        <w:rPr>
          <w:i/>
        </w:rPr>
        <w:t xml:space="preserve">Джаз. </w:t>
      </w:r>
      <w:r>
        <w:t>Особенности джаза: импровизационность, ритм (синкопы, триоли, свинг). Музыкальные</w:t>
      </w:r>
      <w:r>
        <w:rPr>
          <w:spacing w:val="-3"/>
        </w:rPr>
        <w:t xml:space="preserve"> </w:t>
      </w:r>
      <w:r>
        <w:t>инструменты джаза,</w:t>
      </w:r>
      <w:r>
        <w:rPr>
          <w:spacing w:val="-1"/>
        </w:rPr>
        <w:t xml:space="preserve"> </w:t>
      </w:r>
      <w:r>
        <w:t>особые</w:t>
      </w:r>
      <w:r>
        <w:rPr>
          <w:spacing w:val="-2"/>
        </w:rPr>
        <w:t xml:space="preserve"> </w:t>
      </w:r>
      <w:r>
        <w:t>приёмы игры</w:t>
      </w:r>
      <w:r>
        <w:rPr>
          <w:spacing w:val="-2"/>
        </w:rPr>
        <w:t xml:space="preserve"> </w:t>
      </w:r>
      <w:r>
        <w:t>на</w:t>
      </w:r>
      <w:r>
        <w:rPr>
          <w:spacing w:val="-1"/>
        </w:rPr>
        <w:t xml:space="preserve"> </w:t>
      </w:r>
      <w:r>
        <w:t>них.</w:t>
      </w:r>
      <w:r>
        <w:rPr>
          <w:spacing w:val="2"/>
        </w:rPr>
        <w:t xml:space="preserve"> </w:t>
      </w:r>
      <w:r>
        <w:t>Творчеств</w:t>
      </w:r>
    </w:p>
    <w:p w14:paraId="59B6EA7A" w14:textId="77777777" w:rsidR="008B50ED" w:rsidRDefault="00681A04">
      <w:pPr>
        <w:ind w:left="392" w:right="195" w:firstLine="708"/>
        <w:jc w:val="both"/>
        <w:rPr>
          <w:sz w:val="24"/>
        </w:rPr>
      </w:pPr>
      <w:r>
        <w:rPr>
          <w:i/>
          <w:sz w:val="24"/>
        </w:rPr>
        <w:t xml:space="preserve">Исполнители современной музыки. </w:t>
      </w:r>
      <w:r>
        <w:rPr>
          <w:sz w:val="24"/>
        </w:rPr>
        <w:t>Творчество одного или нескольких исполнителей</w:t>
      </w:r>
      <w:r>
        <w:rPr>
          <w:spacing w:val="1"/>
          <w:sz w:val="24"/>
        </w:rPr>
        <w:t xml:space="preserve"> </w:t>
      </w:r>
      <w:r>
        <w:rPr>
          <w:sz w:val="24"/>
        </w:rPr>
        <w:t>современной</w:t>
      </w:r>
      <w:r>
        <w:rPr>
          <w:spacing w:val="-1"/>
          <w:sz w:val="24"/>
        </w:rPr>
        <w:t xml:space="preserve"> </w:t>
      </w:r>
      <w:r>
        <w:rPr>
          <w:sz w:val="24"/>
        </w:rPr>
        <w:t>музыки, популярных</w:t>
      </w:r>
      <w:r>
        <w:rPr>
          <w:spacing w:val="3"/>
          <w:sz w:val="24"/>
        </w:rPr>
        <w:t xml:space="preserve"> </w:t>
      </w:r>
      <w:r>
        <w:rPr>
          <w:sz w:val="24"/>
        </w:rPr>
        <w:t>у</w:t>
      </w:r>
      <w:r>
        <w:rPr>
          <w:spacing w:val="-5"/>
          <w:sz w:val="24"/>
        </w:rPr>
        <w:t xml:space="preserve"> </w:t>
      </w:r>
      <w:r>
        <w:rPr>
          <w:sz w:val="24"/>
        </w:rPr>
        <w:t>молодёжи.</w:t>
      </w:r>
    </w:p>
    <w:p w14:paraId="594E26A1" w14:textId="77777777" w:rsidR="008B50ED" w:rsidRDefault="00681A04" w:rsidP="00127B7F">
      <w:pPr>
        <w:pStyle w:val="a3"/>
        <w:ind w:right="190"/>
      </w:pPr>
      <w:r>
        <w:rPr>
          <w:i/>
        </w:rPr>
        <w:t>Электронные</w:t>
      </w:r>
      <w:r>
        <w:rPr>
          <w:i/>
          <w:spacing w:val="1"/>
        </w:rPr>
        <w:t xml:space="preserve"> </w:t>
      </w:r>
      <w:r>
        <w:rPr>
          <w:i/>
        </w:rPr>
        <w:t>музыкальные</w:t>
      </w:r>
      <w:r>
        <w:rPr>
          <w:i/>
          <w:spacing w:val="1"/>
        </w:rPr>
        <w:t xml:space="preserve"> </w:t>
      </w:r>
      <w:r>
        <w:rPr>
          <w:i/>
        </w:rPr>
        <w:t>инструменты.</w:t>
      </w:r>
      <w:r>
        <w:rPr>
          <w:i/>
          <w:spacing w:val="1"/>
        </w:rPr>
        <w:t xml:space="preserve"> </w:t>
      </w:r>
      <w:r>
        <w:t>Современные</w:t>
      </w:r>
      <w:r>
        <w:rPr>
          <w:spacing w:val="1"/>
        </w:rPr>
        <w:t xml:space="preserve"> </w:t>
      </w:r>
      <w:r>
        <w:t xml:space="preserve">«двойники» </w:t>
      </w:r>
      <w:r w:rsidR="00857F0B">
        <w:t>к</w:t>
      </w:r>
      <w:r>
        <w:t>лассических</w:t>
      </w:r>
      <w:r>
        <w:rPr>
          <w:spacing w:val="1"/>
        </w:rPr>
        <w:t xml:space="preserve"> </w:t>
      </w:r>
      <w:r>
        <w:t>музыкальных инструментов: синтезатор, электронная скрипка, гитара, барабаны и т.д. Виртуальные</w:t>
      </w:r>
      <w:r>
        <w:rPr>
          <w:spacing w:val="-3"/>
        </w:rPr>
        <w:t xml:space="preserve"> </w:t>
      </w:r>
      <w:r>
        <w:t>музыкальные</w:t>
      </w:r>
      <w:r>
        <w:rPr>
          <w:spacing w:val="-2"/>
        </w:rPr>
        <w:t xml:space="preserve"> </w:t>
      </w:r>
      <w:r>
        <w:t>инструменты в</w:t>
      </w:r>
      <w:r>
        <w:rPr>
          <w:spacing w:val="-2"/>
        </w:rPr>
        <w:t xml:space="preserve"> </w:t>
      </w:r>
      <w:r>
        <w:t>компьютерных</w:t>
      </w:r>
      <w:r>
        <w:rPr>
          <w:spacing w:val="-1"/>
        </w:rPr>
        <w:t xml:space="preserve"> </w:t>
      </w:r>
      <w:r>
        <w:t>программах.</w:t>
      </w:r>
    </w:p>
    <w:p w14:paraId="262CE64D" w14:textId="77777777" w:rsidR="008B50ED" w:rsidRDefault="008B50ED">
      <w:pPr>
        <w:pStyle w:val="a3"/>
        <w:spacing w:before="5"/>
        <w:ind w:left="0" w:firstLine="0"/>
        <w:jc w:val="left"/>
      </w:pPr>
    </w:p>
    <w:p w14:paraId="238BDC76" w14:textId="77777777" w:rsidR="008B50ED" w:rsidRDefault="00681A04">
      <w:pPr>
        <w:pStyle w:val="1"/>
        <w:spacing w:line="274" w:lineRule="exact"/>
        <w:jc w:val="both"/>
      </w:pPr>
      <w:r>
        <w:t>Модуль</w:t>
      </w:r>
      <w:r>
        <w:rPr>
          <w:spacing w:val="-1"/>
        </w:rPr>
        <w:t xml:space="preserve"> </w:t>
      </w:r>
      <w:r>
        <w:t>№</w:t>
      </w:r>
      <w:r>
        <w:rPr>
          <w:spacing w:val="-3"/>
        </w:rPr>
        <w:t xml:space="preserve"> </w:t>
      </w:r>
      <w:r>
        <w:t>7</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p>
    <w:p w14:paraId="47954F18" w14:textId="77777777" w:rsidR="008B50ED" w:rsidRDefault="00681A04">
      <w:pPr>
        <w:pStyle w:val="a3"/>
        <w:ind w:right="192"/>
      </w:pPr>
      <w:r>
        <w:t>Модуль «Музыка театра и кино» тесно переплетается с модулем «Классическая музыка»,</w:t>
      </w:r>
      <w:r>
        <w:rPr>
          <w:spacing w:val="-2"/>
        </w:rPr>
        <w:t xml:space="preserve"> </w:t>
      </w:r>
      <w:r>
        <w:t>может</w:t>
      </w:r>
      <w:r>
        <w:rPr>
          <w:spacing w:val="-1"/>
        </w:rPr>
        <w:t xml:space="preserve"> </w:t>
      </w:r>
      <w:r>
        <w:t>стыковаться</w:t>
      </w:r>
      <w:r>
        <w:rPr>
          <w:spacing w:val="4"/>
        </w:rPr>
        <w:t xml:space="preserve"> </w:t>
      </w:r>
      <w:r>
        <w:t>по</w:t>
      </w:r>
      <w:r>
        <w:rPr>
          <w:spacing w:val="-2"/>
        </w:rPr>
        <w:t xml:space="preserve"> </w:t>
      </w:r>
      <w:r>
        <w:t>ряду</w:t>
      </w:r>
      <w:r>
        <w:rPr>
          <w:spacing w:val="-8"/>
        </w:rPr>
        <w:t xml:space="preserve"> </w:t>
      </w:r>
      <w:r>
        <w:t>произведений</w:t>
      </w:r>
      <w:r>
        <w:rPr>
          <w:spacing w:val="-4"/>
        </w:rPr>
        <w:t xml:space="preserve"> </w:t>
      </w:r>
      <w:r>
        <w:t>с</w:t>
      </w:r>
      <w:r>
        <w:rPr>
          <w:spacing w:val="-2"/>
        </w:rPr>
        <w:t xml:space="preserve"> </w:t>
      </w:r>
      <w:r>
        <w:t>модулями</w:t>
      </w:r>
      <w:r>
        <w:rPr>
          <w:spacing w:val="4"/>
        </w:rPr>
        <w:t xml:space="preserve"> </w:t>
      </w:r>
      <w:r>
        <w:t>«Со-временная</w:t>
      </w:r>
      <w:r>
        <w:rPr>
          <w:spacing w:val="-1"/>
        </w:rPr>
        <w:t xml:space="preserve"> </w:t>
      </w:r>
      <w:r>
        <w:t>музыка»</w:t>
      </w:r>
      <w:r>
        <w:rPr>
          <w:spacing w:val="-6"/>
        </w:rPr>
        <w:t xml:space="preserve"> </w:t>
      </w:r>
      <w:r>
        <w:t>(мюзикл),</w:t>
      </w:r>
    </w:p>
    <w:p w14:paraId="46081659" w14:textId="77777777" w:rsidR="008B50ED" w:rsidRDefault="00681A04">
      <w:pPr>
        <w:pStyle w:val="a3"/>
        <w:ind w:firstLine="0"/>
      </w:pPr>
      <w:r>
        <w:t>«Музыка</w:t>
      </w:r>
      <w:r>
        <w:rPr>
          <w:spacing w:val="-2"/>
        </w:rPr>
        <w:t xml:space="preserve"> </w:t>
      </w:r>
      <w:r>
        <w:t>в</w:t>
      </w:r>
      <w:r>
        <w:rPr>
          <w:spacing w:val="-2"/>
        </w:rPr>
        <w:t xml:space="preserve"> </w:t>
      </w:r>
      <w:r>
        <w:t>жизни</w:t>
      </w:r>
      <w:r>
        <w:rPr>
          <w:spacing w:val="-2"/>
        </w:rPr>
        <w:t xml:space="preserve"> </w:t>
      </w:r>
      <w:r>
        <w:t>человека»</w:t>
      </w:r>
      <w:r>
        <w:rPr>
          <w:spacing w:val="-7"/>
        </w:rPr>
        <w:t xml:space="preserve"> </w:t>
      </w:r>
      <w:r>
        <w:t>(музыкальные</w:t>
      </w:r>
      <w:r>
        <w:rPr>
          <w:spacing w:val="-3"/>
        </w:rPr>
        <w:t xml:space="preserve"> </w:t>
      </w:r>
      <w:r>
        <w:t>портреты,</w:t>
      </w:r>
      <w:r>
        <w:rPr>
          <w:spacing w:val="2"/>
        </w:rPr>
        <w:t xml:space="preserve"> </w:t>
      </w:r>
      <w:r>
        <w:t>музыка</w:t>
      </w:r>
      <w:r>
        <w:rPr>
          <w:spacing w:val="-1"/>
        </w:rPr>
        <w:t xml:space="preserve"> </w:t>
      </w:r>
      <w:r>
        <w:t>о</w:t>
      </w:r>
      <w:r>
        <w:rPr>
          <w:spacing w:val="-2"/>
        </w:rPr>
        <w:t xml:space="preserve"> </w:t>
      </w:r>
      <w:r>
        <w:t>войне).</w:t>
      </w:r>
    </w:p>
    <w:p w14:paraId="3F4E2AE0" w14:textId="77777777" w:rsidR="008B50ED" w:rsidRDefault="00681A04">
      <w:pPr>
        <w:pStyle w:val="a3"/>
        <w:ind w:right="19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w:t>
      </w:r>
      <w:r>
        <w:rPr>
          <w:spacing w:val="-2"/>
        </w:rPr>
        <w:t xml:space="preserve"> </w:t>
      </w:r>
      <w:r>
        <w:t>музыкальных</w:t>
      </w:r>
      <w:r>
        <w:rPr>
          <w:spacing w:val="1"/>
        </w:rPr>
        <w:t xml:space="preserve"> </w:t>
      </w:r>
      <w:r>
        <w:t>театров, коллективный</w:t>
      </w:r>
      <w:r>
        <w:rPr>
          <w:spacing w:val="-1"/>
        </w:rPr>
        <w:t xml:space="preserve"> </w:t>
      </w:r>
      <w:r>
        <w:t>просмотр фильмов.</w:t>
      </w:r>
    </w:p>
    <w:p w14:paraId="34CFA559" w14:textId="77777777" w:rsidR="008B50ED" w:rsidRDefault="00681A04">
      <w:pPr>
        <w:ind w:left="392" w:right="192" w:firstLine="708"/>
        <w:jc w:val="both"/>
        <w:rPr>
          <w:i/>
          <w:sz w:val="24"/>
        </w:rPr>
      </w:pPr>
      <w:r>
        <w:rPr>
          <w:i/>
          <w:sz w:val="24"/>
        </w:rPr>
        <w:t xml:space="preserve">Музыкальная сказка на сцене, на экране. </w:t>
      </w:r>
      <w:r>
        <w:rPr>
          <w:sz w:val="24"/>
        </w:rPr>
        <w:t xml:space="preserve">Характеры персонажей, отражённые в </w:t>
      </w:r>
      <w:r>
        <w:rPr>
          <w:i/>
          <w:sz w:val="24"/>
        </w:rPr>
        <w:t>музыке.</w:t>
      </w:r>
      <w:r>
        <w:rPr>
          <w:i/>
          <w:spacing w:val="-1"/>
          <w:sz w:val="24"/>
        </w:rPr>
        <w:t xml:space="preserve"> </w:t>
      </w:r>
      <w:r>
        <w:rPr>
          <w:i/>
          <w:sz w:val="24"/>
        </w:rPr>
        <w:t>Тембр</w:t>
      </w:r>
      <w:r>
        <w:rPr>
          <w:i/>
          <w:spacing w:val="-1"/>
          <w:sz w:val="24"/>
        </w:rPr>
        <w:t xml:space="preserve"> </w:t>
      </w:r>
      <w:r>
        <w:rPr>
          <w:i/>
          <w:sz w:val="24"/>
        </w:rPr>
        <w:t>голоса.</w:t>
      </w:r>
      <w:r>
        <w:rPr>
          <w:i/>
          <w:spacing w:val="-1"/>
          <w:sz w:val="24"/>
        </w:rPr>
        <w:t xml:space="preserve"> </w:t>
      </w:r>
      <w:r>
        <w:rPr>
          <w:i/>
          <w:sz w:val="24"/>
        </w:rPr>
        <w:t>Соло. Хор, ансамбль.</w:t>
      </w:r>
    </w:p>
    <w:p w14:paraId="1D07163C" w14:textId="77777777" w:rsidR="008B50ED" w:rsidRDefault="00681A04">
      <w:pPr>
        <w:pStyle w:val="a3"/>
        <w:ind w:right="193"/>
      </w:pPr>
      <w:r>
        <w:rPr>
          <w:i/>
        </w:rPr>
        <w:t xml:space="preserve">Театр оперы и балета. </w:t>
      </w:r>
      <w:r>
        <w:t>Особенности музыкальных спектаклей. Балет. Опера. Солисты,</w:t>
      </w:r>
      <w:r>
        <w:rPr>
          <w:spacing w:val="-1"/>
        </w:rPr>
        <w:t xml:space="preserve"> </w:t>
      </w:r>
      <w:r>
        <w:t>хор, оркестр, дирижёр в</w:t>
      </w:r>
      <w:r>
        <w:rPr>
          <w:spacing w:val="-1"/>
        </w:rPr>
        <w:t xml:space="preserve"> </w:t>
      </w:r>
      <w:r>
        <w:t>музыкальном</w:t>
      </w:r>
      <w:r>
        <w:rPr>
          <w:spacing w:val="-1"/>
        </w:rPr>
        <w:t xml:space="preserve"> </w:t>
      </w:r>
      <w:r>
        <w:t>спектакле.</w:t>
      </w:r>
    </w:p>
    <w:p w14:paraId="33ECB98A" w14:textId="77777777" w:rsidR="008B50ED" w:rsidRDefault="00681A04">
      <w:pPr>
        <w:pStyle w:val="a3"/>
        <w:ind w:right="193"/>
      </w:pPr>
      <w:r>
        <w:rPr>
          <w:i/>
        </w:rPr>
        <w:t xml:space="preserve">Балет. </w:t>
      </w:r>
      <w:r>
        <w:t>Хореография - искусство танца. Сольные номера и массовые сцены балетного</w:t>
      </w:r>
      <w:r>
        <w:rPr>
          <w:spacing w:val="1"/>
        </w:rPr>
        <w:t xml:space="preserve"> </w:t>
      </w:r>
      <w:r>
        <w:t>спектакля.</w:t>
      </w:r>
      <w:r>
        <w:rPr>
          <w:spacing w:val="-2"/>
        </w:rPr>
        <w:t xml:space="preserve"> </w:t>
      </w:r>
      <w:r>
        <w:t>Фрагменты,</w:t>
      </w:r>
      <w:r>
        <w:rPr>
          <w:spacing w:val="-1"/>
        </w:rPr>
        <w:t xml:space="preserve"> </w:t>
      </w:r>
      <w:r>
        <w:t>отдельные</w:t>
      </w:r>
      <w:r>
        <w:rPr>
          <w:spacing w:val="-2"/>
        </w:rPr>
        <w:t xml:space="preserve"> </w:t>
      </w:r>
      <w:r>
        <w:t>номера</w:t>
      </w:r>
      <w:r>
        <w:rPr>
          <w:spacing w:val="-1"/>
        </w:rPr>
        <w:t xml:space="preserve"> </w:t>
      </w:r>
      <w:r>
        <w:t>из</w:t>
      </w:r>
      <w:r>
        <w:rPr>
          <w:spacing w:val="-1"/>
        </w:rPr>
        <w:t xml:space="preserve"> </w:t>
      </w:r>
      <w:r>
        <w:t>балетов</w:t>
      </w:r>
      <w:r>
        <w:rPr>
          <w:spacing w:val="-1"/>
        </w:rPr>
        <w:t xml:space="preserve"> </w:t>
      </w:r>
      <w:r>
        <w:t>отечественных</w:t>
      </w:r>
      <w:r>
        <w:rPr>
          <w:spacing w:val="1"/>
        </w:rPr>
        <w:t xml:space="preserve"> </w:t>
      </w:r>
      <w:r>
        <w:t>композиторов.</w:t>
      </w:r>
    </w:p>
    <w:p w14:paraId="1B96B063" w14:textId="77777777" w:rsidR="008B50ED" w:rsidRDefault="00681A04">
      <w:pPr>
        <w:ind w:left="392" w:right="192" w:firstLine="708"/>
        <w:jc w:val="both"/>
        <w:rPr>
          <w:sz w:val="24"/>
        </w:rPr>
      </w:pPr>
      <w:r>
        <w:rPr>
          <w:i/>
          <w:sz w:val="24"/>
        </w:rPr>
        <w:t xml:space="preserve">Опера. Главные герои и номера оперного спектакля. </w:t>
      </w:r>
      <w:r>
        <w:rPr>
          <w:sz w:val="24"/>
        </w:rPr>
        <w:t>Ария, хор, сцена, увертюра - оркестровое</w:t>
      </w:r>
      <w:r>
        <w:rPr>
          <w:spacing w:val="-4"/>
          <w:sz w:val="24"/>
        </w:rPr>
        <w:t xml:space="preserve"> </w:t>
      </w:r>
      <w:r>
        <w:rPr>
          <w:sz w:val="24"/>
        </w:rPr>
        <w:t>вступление.</w:t>
      </w:r>
      <w:r>
        <w:rPr>
          <w:spacing w:val="-1"/>
          <w:sz w:val="24"/>
        </w:rPr>
        <w:t xml:space="preserve"> </w:t>
      </w:r>
      <w:r>
        <w:rPr>
          <w:sz w:val="24"/>
        </w:rPr>
        <w:t>Отдельные</w:t>
      </w:r>
      <w:r>
        <w:rPr>
          <w:spacing w:val="-3"/>
          <w:sz w:val="24"/>
        </w:rPr>
        <w:t xml:space="preserve"> </w:t>
      </w:r>
      <w:r>
        <w:rPr>
          <w:sz w:val="24"/>
        </w:rPr>
        <w:t>номера</w:t>
      </w:r>
      <w:r>
        <w:rPr>
          <w:spacing w:val="-2"/>
          <w:sz w:val="24"/>
        </w:rPr>
        <w:t xml:space="preserve"> </w:t>
      </w:r>
      <w:r>
        <w:rPr>
          <w:sz w:val="24"/>
        </w:rPr>
        <w:t>из</w:t>
      </w:r>
      <w:r>
        <w:rPr>
          <w:spacing w:val="-2"/>
          <w:sz w:val="24"/>
        </w:rPr>
        <w:t xml:space="preserve"> </w:t>
      </w:r>
      <w:r>
        <w:rPr>
          <w:sz w:val="24"/>
        </w:rPr>
        <w:t>опер</w:t>
      </w:r>
      <w:r>
        <w:rPr>
          <w:spacing w:val="1"/>
          <w:sz w:val="24"/>
        </w:rPr>
        <w:t xml:space="preserve"> </w:t>
      </w:r>
      <w:r>
        <w:rPr>
          <w:sz w:val="24"/>
        </w:rPr>
        <w:t>русских</w:t>
      </w:r>
      <w:r>
        <w:rPr>
          <w:spacing w:val="-1"/>
          <w:sz w:val="24"/>
        </w:rPr>
        <w:t xml:space="preserve"> </w:t>
      </w:r>
      <w:r>
        <w:rPr>
          <w:sz w:val="24"/>
        </w:rPr>
        <w:t>и</w:t>
      </w:r>
      <w:r>
        <w:rPr>
          <w:spacing w:val="-2"/>
          <w:sz w:val="24"/>
        </w:rPr>
        <w:t xml:space="preserve"> </w:t>
      </w:r>
      <w:r>
        <w:rPr>
          <w:sz w:val="24"/>
        </w:rPr>
        <w:t>зарубежных композиторов.</w:t>
      </w:r>
    </w:p>
    <w:p w14:paraId="7EF983DA" w14:textId="77777777" w:rsidR="008B50ED" w:rsidRDefault="00681A04">
      <w:pPr>
        <w:pStyle w:val="a3"/>
        <w:ind w:right="191"/>
      </w:pPr>
      <w:r>
        <w:rPr>
          <w:i/>
        </w:rPr>
        <w:t xml:space="preserve">Сюжет музыкального спектакля. </w:t>
      </w:r>
      <w:r>
        <w:t>Либретто. Развитие музыки в соответствии с сюжетом.</w:t>
      </w:r>
      <w:r>
        <w:rPr>
          <w:spacing w:val="-1"/>
        </w:rPr>
        <w:t xml:space="preserve"> </w:t>
      </w:r>
      <w:r>
        <w:t>Действия и</w:t>
      </w:r>
      <w:r>
        <w:rPr>
          <w:spacing w:val="-1"/>
        </w:rPr>
        <w:t xml:space="preserve"> </w:t>
      </w:r>
      <w:r>
        <w:t>сцены</w:t>
      </w:r>
      <w:r>
        <w:rPr>
          <w:spacing w:val="-3"/>
        </w:rPr>
        <w:t xml:space="preserve"> </w:t>
      </w:r>
      <w:r>
        <w:t>в</w:t>
      </w:r>
      <w:r>
        <w:rPr>
          <w:spacing w:val="-1"/>
        </w:rPr>
        <w:t xml:space="preserve"> </w:t>
      </w:r>
      <w:r>
        <w:t>опере</w:t>
      </w:r>
      <w:r>
        <w:rPr>
          <w:spacing w:val="-2"/>
        </w:rPr>
        <w:t xml:space="preserve"> </w:t>
      </w:r>
      <w:r>
        <w:t>и балете.</w:t>
      </w:r>
      <w:r>
        <w:rPr>
          <w:spacing w:val="2"/>
        </w:rPr>
        <w:t xml:space="preserve"> </w:t>
      </w:r>
      <w:r>
        <w:t>Контрастные</w:t>
      </w:r>
      <w:r>
        <w:rPr>
          <w:spacing w:val="-3"/>
        </w:rPr>
        <w:t xml:space="preserve"> </w:t>
      </w:r>
      <w:r>
        <w:t>образы, лейтмотивы.</w:t>
      </w:r>
    </w:p>
    <w:p w14:paraId="454443BF" w14:textId="77777777" w:rsidR="008B50ED" w:rsidRDefault="00681A04">
      <w:pPr>
        <w:pStyle w:val="a3"/>
        <w:ind w:right="190"/>
        <w:rPr>
          <w:i/>
        </w:rPr>
      </w:pPr>
      <w:r>
        <w:rPr>
          <w:i/>
        </w:rPr>
        <w:t xml:space="preserve">Оперетта, мюзикл. </w:t>
      </w:r>
      <w:r>
        <w:t>История возникновения и особенности жанра. Отдельные номера</w:t>
      </w:r>
      <w:r>
        <w:rPr>
          <w:spacing w:val="1"/>
        </w:rPr>
        <w:t xml:space="preserve"> </w:t>
      </w:r>
      <w:r>
        <w:t>из</w:t>
      </w:r>
      <w:r>
        <w:rPr>
          <w:spacing w:val="-1"/>
        </w:rPr>
        <w:t xml:space="preserve"> </w:t>
      </w:r>
      <w:r>
        <w:t>оперетт И.</w:t>
      </w:r>
      <w:r>
        <w:rPr>
          <w:spacing w:val="-1"/>
        </w:rPr>
        <w:t xml:space="preserve"> </w:t>
      </w:r>
      <w:r>
        <w:t>Штрауса,</w:t>
      </w:r>
      <w:r>
        <w:rPr>
          <w:spacing w:val="2"/>
        </w:rPr>
        <w:t xml:space="preserve"> </w:t>
      </w:r>
      <w:r>
        <w:t>И.</w:t>
      </w:r>
      <w:r>
        <w:rPr>
          <w:spacing w:val="-1"/>
        </w:rPr>
        <w:t xml:space="preserve"> </w:t>
      </w:r>
      <w:r>
        <w:t>Кальмана,</w:t>
      </w:r>
      <w:r>
        <w:rPr>
          <w:spacing w:val="-1"/>
        </w:rPr>
        <w:t xml:space="preserve"> </w:t>
      </w:r>
      <w:r>
        <w:t>мюзиклов</w:t>
      </w:r>
      <w:r>
        <w:rPr>
          <w:spacing w:val="-3"/>
        </w:rPr>
        <w:t xml:space="preserve"> </w:t>
      </w:r>
      <w:r>
        <w:t>Р.</w:t>
      </w:r>
      <w:r>
        <w:rPr>
          <w:spacing w:val="-1"/>
        </w:rPr>
        <w:t xml:space="preserve"> </w:t>
      </w:r>
      <w:r>
        <w:t>Роджерса, Ф.</w:t>
      </w:r>
      <w:r>
        <w:rPr>
          <w:spacing w:val="4"/>
        </w:rPr>
        <w:t xml:space="preserve"> </w:t>
      </w:r>
      <w:r>
        <w:rPr>
          <w:i/>
        </w:rPr>
        <w:t>Лоу</w:t>
      </w:r>
      <w:r>
        <w:rPr>
          <w:i/>
          <w:spacing w:val="-2"/>
        </w:rPr>
        <w:t xml:space="preserve"> </w:t>
      </w:r>
      <w:r>
        <w:rPr>
          <w:i/>
        </w:rPr>
        <w:t>и</w:t>
      </w:r>
      <w:r>
        <w:rPr>
          <w:i/>
          <w:spacing w:val="2"/>
        </w:rPr>
        <w:t xml:space="preserve"> </w:t>
      </w:r>
      <w:r>
        <w:rPr>
          <w:i/>
        </w:rPr>
        <w:t>др.</w:t>
      </w:r>
    </w:p>
    <w:p w14:paraId="66E7D279" w14:textId="77777777" w:rsidR="008B50ED" w:rsidRDefault="00681A04">
      <w:pPr>
        <w:ind w:left="392" w:right="196" w:firstLine="708"/>
        <w:jc w:val="both"/>
        <w:rPr>
          <w:sz w:val="24"/>
        </w:rPr>
      </w:pPr>
      <w:r>
        <w:rPr>
          <w:i/>
          <w:sz w:val="24"/>
        </w:rPr>
        <w:t xml:space="preserve">Кто создаёт музыкальный спектакль? </w:t>
      </w:r>
      <w:r>
        <w:rPr>
          <w:sz w:val="24"/>
        </w:rPr>
        <w:t>Профессии музыкального театра: дирижёр,</w:t>
      </w:r>
      <w:r>
        <w:rPr>
          <w:spacing w:val="1"/>
          <w:sz w:val="24"/>
        </w:rPr>
        <w:t xml:space="preserve"> </w:t>
      </w:r>
      <w:r>
        <w:rPr>
          <w:sz w:val="24"/>
        </w:rPr>
        <w:t>режиссёр,</w:t>
      </w:r>
      <w:r>
        <w:rPr>
          <w:spacing w:val="-1"/>
          <w:sz w:val="24"/>
        </w:rPr>
        <w:t xml:space="preserve"> </w:t>
      </w:r>
      <w:r>
        <w:rPr>
          <w:sz w:val="24"/>
        </w:rPr>
        <w:t>оперные</w:t>
      </w:r>
      <w:r>
        <w:rPr>
          <w:spacing w:val="-2"/>
          <w:sz w:val="24"/>
        </w:rPr>
        <w:t xml:space="preserve"> </w:t>
      </w:r>
      <w:r>
        <w:rPr>
          <w:sz w:val="24"/>
        </w:rPr>
        <w:t>певцы, балерины и танцовщики,</w:t>
      </w:r>
      <w:r>
        <w:rPr>
          <w:spacing w:val="-4"/>
          <w:sz w:val="24"/>
        </w:rPr>
        <w:t xml:space="preserve"> </w:t>
      </w:r>
      <w:r>
        <w:rPr>
          <w:sz w:val="24"/>
        </w:rPr>
        <w:t>художники</w:t>
      </w:r>
      <w:r>
        <w:rPr>
          <w:spacing w:val="-2"/>
          <w:sz w:val="24"/>
        </w:rPr>
        <w:t xml:space="preserve"> </w:t>
      </w:r>
      <w:r>
        <w:rPr>
          <w:sz w:val="24"/>
        </w:rPr>
        <w:t>и т.д.</w:t>
      </w:r>
    </w:p>
    <w:p w14:paraId="66824EDC" w14:textId="77777777" w:rsidR="008B50ED" w:rsidRDefault="00681A04">
      <w:pPr>
        <w:pStyle w:val="a3"/>
        <w:ind w:right="186"/>
      </w:pPr>
      <w:r>
        <w:rPr>
          <w:i/>
        </w:rPr>
        <w:t xml:space="preserve">Патриотическая и народная тема в театре и кино. </w:t>
      </w:r>
      <w:r>
        <w:t xml:space="preserve">История создания, значение </w:t>
      </w:r>
      <w:r>
        <w:lastRenderedPageBreak/>
        <w:t>музыкально-сценических и экранных произведений, посвящённых нашему народу, его истории,</w:t>
      </w:r>
      <w:r>
        <w:rPr>
          <w:spacing w:val="-57"/>
        </w:rPr>
        <w:t xml:space="preserve"> </w:t>
      </w:r>
      <w:r>
        <w:t>теме служения Отечеству. Фрагменты, отдельные номера из опер, балетов, музыки к фильмам.</w:t>
      </w:r>
    </w:p>
    <w:p w14:paraId="30184522" w14:textId="77777777" w:rsidR="008B50ED" w:rsidRDefault="008B50ED">
      <w:pPr>
        <w:pStyle w:val="a3"/>
        <w:spacing w:before="4"/>
        <w:ind w:left="0" w:firstLine="0"/>
        <w:jc w:val="left"/>
      </w:pPr>
    </w:p>
    <w:p w14:paraId="2E2102D1" w14:textId="77777777" w:rsidR="008B50ED" w:rsidRDefault="00681A04">
      <w:pPr>
        <w:pStyle w:val="1"/>
        <w:spacing w:before="1" w:line="274" w:lineRule="exact"/>
        <w:jc w:val="both"/>
      </w:pPr>
      <w:r>
        <w:t>Модуль</w:t>
      </w:r>
      <w:r>
        <w:rPr>
          <w:spacing w:val="-2"/>
        </w:rPr>
        <w:t xml:space="preserve"> </w:t>
      </w:r>
      <w:r>
        <w:t>№</w:t>
      </w:r>
      <w:r>
        <w:rPr>
          <w:spacing w:val="-3"/>
        </w:rPr>
        <w:t xml:space="preserve"> </w:t>
      </w:r>
      <w:r>
        <w:t>8</w:t>
      </w:r>
      <w:r>
        <w:rPr>
          <w:spacing w:val="-2"/>
        </w:rPr>
        <w:t xml:space="preserve"> </w:t>
      </w:r>
      <w:r>
        <w:t>«Музыка</w:t>
      </w:r>
      <w:r>
        <w:rPr>
          <w:spacing w:val="1"/>
        </w:rPr>
        <w:t xml:space="preserve"> </w:t>
      </w:r>
      <w:r>
        <w:t>в жизни</w:t>
      </w:r>
      <w:r>
        <w:rPr>
          <w:spacing w:val="-1"/>
        </w:rPr>
        <w:t xml:space="preserve"> </w:t>
      </w:r>
      <w:r>
        <w:t>человека»</w:t>
      </w:r>
    </w:p>
    <w:p w14:paraId="4375E11F" w14:textId="77777777" w:rsidR="008B50ED" w:rsidRDefault="00681A04" w:rsidP="00857F0B">
      <w:pPr>
        <w:pStyle w:val="a3"/>
        <w:ind w:right="188"/>
      </w:pPr>
      <w:r>
        <w:t>Главное содержание данного модуля сосредоточено вокруг рефлексивного исследования</w:t>
      </w:r>
      <w:r>
        <w:rPr>
          <w:spacing w:val="13"/>
        </w:rPr>
        <w:t xml:space="preserve"> </w:t>
      </w:r>
      <w:r>
        <w:t>обучающимися</w:t>
      </w:r>
      <w:r>
        <w:rPr>
          <w:spacing w:val="14"/>
        </w:rPr>
        <w:t xml:space="preserve"> </w:t>
      </w:r>
      <w:r>
        <w:t>психологической</w:t>
      </w:r>
      <w:r>
        <w:rPr>
          <w:spacing w:val="15"/>
        </w:rPr>
        <w:t xml:space="preserve"> </w:t>
      </w:r>
      <w:r>
        <w:t>связи</w:t>
      </w:r>
      <w:r>
        <w:rPr>
          <w:spacing w:val="14"/>
        </w:rPr>
        <w:t xml:space="preserve"> </w:t>
      </w:r>
      <w:r>
        <w:t>музыкального</w:t>
      </w:r>
      <w:r>
        <w:rPr>
          <w:spacing w:val="14"/>
        </w:rPr>
        <w:t xml:space="preserve"> </w:t>
      </w:r>
      <w:r>
        <w:t>искусства</w:t>
      </w:r>
      <w:r>
        <w:rPr>
          <w:spacing w:val="15"/>
        </w:rPr>
        <w:t xml:space="preserve"> </w:t>
      </w:r>
      <w:r>
        <w:t>и</w:t>
      </w:r>
      <w:r>
        <w:rPr>
          <w:spacing w:val="14"/>
        </w:rPr>
        <w:t xml:space="preserve"> </w:t>
      </w:r>
      <w:r>
        <w:t>внутреннего</w:t>
      </w:r>
      <w:r>
        <w:rPr>
          <w:spacing w:val="14"/>
        </w:rPr>
        <w:t xml:space="preserve"> </w:t>
      </w:r>
      <w:r>
        <w:t>мира</w:t>
      </w:r>
      <w:r>
        <w:rPr>
          <w:spacing w:val="13"/>
        </w:rPr>
        <w:t xml:space="preserve"> </w:t>
      </w:r>
      <w:r>
        <w:t>человека.</w:t>
      </w:r>
      <w:r>
        <w:rPr>
          <w:spacing w:val="23"/>
        </w:rPr>
        <w:t xml:space="preserve"> </w:t>
      </w:r>
      <w:r>
        <w:t>Основным</w:t>
      </w:r>
      <w:r>
        <w:rPr>
          <w:spacing w:val="22"/>
        </w:rPr>
        <w:t xml:space="preserve"> </w:t>
      </w:r>
      <w:r>
        <w:t>результатом</w:t>
      </w:r>
      <w:r>
        <w:rPr>
          <w:spacing w:val="22"/>
        </w:rPr>
        <w:t xml:space="preserve"> </w:t>
      </w:r>
      <w:r>
        <w:t>его</w:t>
      </w:r>
      <w:r>
        <w:rPr>
          <w:spacing w:val="23"/>
        </w:rPr>
        <w:t xml:space="preserve"> </w:t>
      </w:r>
      <w:r>
        <w:t>освоения</w:t>
      </w:r>
      <w:r>
        <w:rPr>
          <w:spacing w:val="23"/>
        </w:rPr>
        <w:t xml:space="preserve"> </w:t>
      </w:r>
      <w:r>
        <w:t>является</w:t>
      </w:r>
      <w:r>
        <w:rPr>
          <w:spacing w:val="23"/>
        </w:rPr>
        <w:t xml:space="preserve"> </w:t>
      </w:r>
      <w:r>
        <w:t>развитие</w:t>
      </w:r>
      <w:r>
        <w:rPr>
          <w:spacing w:val="22"/>
        </w:rPr>
        <w:t xml:space="preserve"> </w:t>
      </w:r>
      <w:r>
        <w:t>эмоционального</w:t>
      </w:r>
      <w:r>
        <w:rPr>
          <w:spacing w:val="23"/>
        </w:rPr>
        <w:t xml:space="preserve"> </w:t>
      </w:r>
      <w:r>
        <w:t>интеллекта</w:t>
      </w:r>
      <w:r>
        <w:rPr>
          <w:spacing w:val="-57"/>
        </w:rPr>
        <w:t xml:space="preserve"> </w:t>
      </w:r>
      <w:r>
        <w:t>школьников, расширение спектра переживаемых</w:t>
      </w:r>
      <w:r>
        <w:rPr>
          <w:spacing w:val="1"/>
        </w:rPr>
        <w:t xml:space="preserve"> </w:t>
      </w:r>
      <w:r>
        <w:t>чувств и</w:t>
      </w:r>
      <w:r>
        <w:rPr>
          <w:spacing w:val="1"/>
        </w:rPr>
        <w:t xml:space="preserve"> </w:t>
      </w:r>
      <w:r>
        <w:t>их</w:t>
      </w:r>
      <w:r>
        <w:rPr>
          <w:spacing w:val="1"/>
        </w:rPr>
        <w:t xml:space="preserve"> </w:t>
      </w:r>
      <w:r>
        <w:t xml:space="preserve">оттенков, осознание </w:t>
      </w:r>
      <w:proofErr w:type="spellStart"/>
      <w:r>
        <w:t>собствен</w:t>
      </w:r>
      <w:proofErr w:type="spellEnd"/>
      <w:r>
        <w:t>-</w:t>
      </w:r>
      <w:r>
        <w:rPr>
          <w:spacing w:val="-57"/>
        </w:rPr>
        <w:t xml:space="preserve"> </w:t>
      </w:r>
      <w:proofErr w:type="spellStart"/>
      <w:r>
        <w:t>ных</w:t>
      </w:r>
      <w:proofErr w:type="spellEnd"/>
      <w:r>
        <w:rPr>
          <w:spacing w:val="15"/>
        </w:rPr>
        <w:t xml:space="preserve"> </w:t>
      </w:r>
      <w:r>
        <w:t>душевных</w:t>
      </w:r>
      <w:r>
        <w:rPr>
          <w:spacing w:val="19"/>
        </w:rPr>
        <w:t xml:space="preserve"> </w:t>
      </w:r>
      <w:r>
        <w:t>движений,</w:t>
      </w:r>
      <w:r>
        <w:rPr>
          <w:spacing w:val="17"/>
        </w:rPr>
        <w:t xml:space="preserve"> </w:t>
      </w:r>
      <w:r>
        <w:t>способность</w:t>
      </w:r>
      <w:r>
        <w:rPr>
          <w:spacing w:val="18"/>
        </w:rPr>
        <w:t xml:space="preserve"> </w:t>
      </w:r>
      <w:r>
        <w:t>к</w:t>
      </w:r>
      <w:r>
        <w:rPr>
          <w:spacing w:val="18"/>
        </w:rPr>
        <w:t xml:space="preserve"> </w:t>
      </w:r>
      <w:r>
        <w:t>сопереживанию</w:t>
      </w:r>
      <w:r>
        <w:rPr>
          <w:spacing w:val="17"/>
        </w:rPr>
        <w:t xml:space="preserve"> </w:t>
      </w:r>
      <w:r>
        <w:t>как</w:t>
      </w:r>
      <w:r>
        <w:rPr>
          <w:spacing w:val="15"/>
        </w:rPr>
        <w:t xml:space="preserve"> </w:t>
      </w:r>
      <w:r>
        <w:t>при</w:t>
      </w:r>
      <w:r>
        <w:rPr>
          <w:spacing w:val="17"/>
        </w:rPr>
        <w:t xml:space="preserve"> </w:t>
      </w:r>
      <w:r>
        <w:t>восприятии</w:t>
      </w:r>
      <w:r>
        <w:rPr>
          <w:spacing w:val="18"/>
        </w:rPr>
        <w:t xml:space="preserve"> </w:t>
      </w:r>
      <w:r>
        <w:t>произведений</w:t>
      </w:r>
      <w:r>
        <w:rPr>
          <w:spacing w:val="-57"/>
        </w:rPr>
        <w:t xml:space="preserve"> </w:t>
      </w:r>
      <w:r>
        <w:t>искусства, так и в непосредственном общении с другими людьми. Формы бытования музыки,</w:t>
      </w:r>
      <w:r>
        <w:rPr>
          <w:spacing w:val="-57"/>
        </w:rPr>
        <w:t xml:space="preserve"> </w:t>
      </w:r>
      <w:r>
        <w:t>типичный</w:t>
      </w:r>
      <w:r>
        <w:rPr>
          <w:spacing w:val="23"/>
        </w:rPr>
        <w:t xml:space="preserve"> </w:t>
      </w:r>
      <w:r>
        <w:t>комплекс</w:t>
      </w:r>
      <w:r>
        <w:rPr>
          <w:spacing w:val="24"/>
        </w:rPr>
        <w:t xml:space="preserve"> </w:t>
      </w:r>
      <w:r>
        <w:t>выразительных</w:t>
      </w:r>
      <w:r>
        <w:rPr>
          <w:spacing w:val="25"/>
        </w:rPr>
        <w:t xml:space="preserve"> </w:t>
      </w:r>
      <w:r>
        <w:t>средств</w:t>
      </w:r>
      <w:r>
        <w:rPr>
          <w:spacing w:val="23"/>
        </w:rPr>
        <w:t xml:space="preserve"> </w:t>
      </w:r>
      <w:r>
        <w:t>музыкальных</w:t>
      </w:r>
      <w:r>
        <w:rPr>
          <w:spacing w:val="25"/>
        </w:rPr>
        <w:t xml:space="preserve"> </w:t>
      </w:r>
      <w:r>
        <w:t>жанров</w:t>
      </w:r>
      <w:r>
        <w:rPr>
          <w:spacing w:val="22"/>
        </w:rPr>
        <w:t xml:space="preserve"> </w:t>
      </w:r>
      <w:r>
        <w:t>выступают</w:t>
      </w:r>
      <w:r>
        <w:rPr>
          <w:spacing w:val="24"/>
        </w:rPr>
        <w:t xml:space="preserve"> </w:t>
      </w:r>
      <w:r>
        <w:t>как</w:t>
      </w:r>
      <w:r>
        <w:rPr>
          <w:spacing w:val="24"/>
        </w:rPr>
        <w:t xml:space="preserve"> </w:t>
      </w:r>
      <w:r>
        <w:t>обобщённые</w:t>
      </w:r>
      <w:r>
        <w:rPr>
          <w:spacing w:val="20"/>
        </w:rPr>
        <w:t xml:space="preserve"> </w:t>
      </w:r>
      <w:r>
        <w:t>жизненные</w:t>
      </w:r>
      <w:r>
        <w:rPr>
          <w:spacing w:val="20"/>
        </w:rPr>
        <w:t xml:space="preserve"> </w:t>
      </w:r>
      <w:r>
        <w:t>ситуации,</w:t>
      </w:r>
      <w:r>
        <w:rPr>
          <w:spacing w:val="19"/>
        </w:rPr>
        <w:t xml:space="preserve"> </w:t>
      </w:r>
      <w:r>
        <w:t>порождающие</w:t>
      </w:r>
      <w:r>
        <w:rPr>
          <w:spacing w:val="20"/>
        </w:rPr>
        <w:t xml:space="preserve"> </w:t>
      </w:r>
      <w:r>
        <w:t>различные</w:t>
      </w:r>
      <w:r>
        <w:rPr>
          <w:spacing w:val="20"/>
        </w:rPr>
        <w:t xml:space="preserve"> </w:t>
      </w:r>
      <w:r>
        <w:t>чувства</w:t>
      </w:r>
      <w:r>
        <w:rPr>
          <w:spacing w:val="20"/>
        </w:rPr>
        <w:t xml:space="preserve"> </w:t>
      </w:r>
      <w:r>
        <w:t>и</w:t>
      </w:r>
      <w:r>
        <w:rPr>
          <w:spacing w:val="22"/>
        </w:rPr>
        <w:t xml:space="preserve"> </w:t>
      </w:r>
      <w:r>
        <w:t>настроения.</w:t>
      </w:r>
      <w:r>
        <w:rPr>
          <w:spacing w:val="21"/>
        </w:rPr>
        <w:t xml:space="preserve"> </w:t>
      </w:r>
      <w:r>
        <w:t>Сверхзадача</w:t>
      </w:r>
      <w:r>
        <w:rPr>
          <w:spacing w:val="20"/>
        </w:rPr>
        <w:t xml:space="preserve"> </w:t>
      </w:r>
      <w:proofErr w:type="spellStart"/>
      <w:r>
        <w:t>мо</w:t>
      </w:r>
      <w:proofErr w:type="spellEnd"/>
      <w:r>
        <w:rPr>
          <w:spacing w:val="-57"/>
        </w:rPr>
        <w:t xml:space="preserve"> </w:t>
      </w:r>
      <w:r>
        <w:t>дуля - воспитание чувства прекрасного, пробуждение и развитие эстетических потребностей.</w:t>
      </w:r>
      <w:r>
        <w:rPr>
          <w:spacing w:val="1"/>
        </w:rPr>
        <w:t xml:space="preserve"> </w:t>
      </w:r>
      <w:r>
        <w:rPr>
          <w:i/>
        </w:rPr>
        <w:t>Красота</w:t>
      </w:r>
      <w:r>
        <w:rPr>
          <w:i/>
          <w:spacing w:val="19"/>
        </w:rPr>
        <w:t xml:space="preserve"> </w:t>
      </w:r>
      <w:r>
        <w:rPr>
          <w:i/>
        </w:rPr>
        <w:t>и</w:t>
      </w:r>
      <w:r>
        <w:rPr>
          <w:i/>
          <w:spacing w:val="23"/>
        </w:rPr>
        <w:t xml:space="preserve"> </w:t>
      </w:r>
      <w:r>
        <w:rPr>
          <w:i/>
        </w:rPr>
        <w:t>вдохновение</w:t>
      </w:r>
      <w:r>
        <w:t>.</w:t>
      </w:r>
      <w:r>
        <w:rPr>
          <w:spacing w:val="20"/>
        </w:rPr>
        <w:t xml:space="preserve"> </w:t>
      </w:r>
      <w:r>
        <w:t>Стремление</w:t>
      </w:r>
      <w:r>
        <w:rPr>
          <w:spacing w:val="19"/>
        </w:rPr>
        <w:t xml:space="preserve"> </w:t>
      </w:r>
      <w:r>
        <w:t>человека</w:t>
      </w:r>
      <w:r>
        <w:rPr>
          <w:spacing w:val="22"/>
        </w:rPr>
        <w:t xml:space="preserve"> </w:t>
      </w:r>
      <w:r>
        <w:t>к</w:t>
      </w:r>
      <w:r>
        <w:rPr>
          <w:spacing w:val="21"/>
        </w:rPr>
        <w:t xml:space="preserve"> </w:t>
      </w:r>
      <w:r>
        <w:t>красоте.</w:t>
      </w:r>
      <w:r>
        <w:rPr>
          <w:spacing w:val="20"/>
        </w:rPr>
        <w:t xml:space="preserve"> </w:t>
      </w:r>
      <w:r>
        <w:t>Особое</w:t>
      </w:r>
      <w:r>
        <w:rPr>
          <w:spacing w:val="22"/>
        </w:rPr>
        <w:t xml:space="preserve"> </w:t>
      </w:r>
      <w:r>
        <w:t>состояние</w:t>
      </w:r>
      <w:r>
        <w:rPr>
          <w:spacing w:val="21"/>
        </w:rPr>
        <w:t xml:space="preserve"> </w:t>
      </w:r>
      <w:r>
        <w:t>-</w:t>
      </w:r>
      <w:r>
        <w:rPr>
          <w:spacing w:val="20"/>
        </w:rPr>
        <w:t xml:space="preserve"> </w:t>
      </w:r>
      <w:proofErr w:type="spellStart"/>
      <w:r>
        <w:t>вдохно</w:t>
      </w:r>
      <w:proofErr w:type="spellEnd"/>
      <w:r>
        <w:t>-</w:t>
      </w:r>
    </w:p>
    <w:p w14:paraId="1C4A29E5" w14:textId="77777777" w:rsidR="008B50ED" w:rsidRDefault="00681A04">
      <w:pPr>
        <w:pStyle w:val="a3"/>
        <w:spacing w:before="1"/>
        <w:ind w:right="197" w:firstLine="0"/>
      </w:pPr>
      <w:proofErr w:type="spellStart"/>
      <w:r>
        <w:t>вение</w:t>
      </w:r>
      <w:proofErr w:type="spellEnd"/>
      <w:r>
        <w:t>. Музыка - возможность вместе переживать вдохновение, наслаждаться красотой. Музыкальное</w:t>
      </w:r>
      <w:r>
        <w:rPr>
          <w:spacing w:val="-2"/>
        </w:rPr>
        <w:t xml:space="preserve"> </w:t>
      </w:r>
      <w:r>
        <w:t>единство</w:t>
      </w:r>
      <w:r>
        <w:rPr>
          <w:spacing w:val="-1"/>
        </w:rPr>
        <w:t xml:space="preserve"> </w:t>
      </w:r>
      <w:r>
        <w:t>людей</w:t>
      </w:r>
      <w:r>
        <w:rPr>
          <w:spacing w:val="3"/>
        </w:rPr>
        <w:t xml:space="preserve"> </w:t>
      </w:r>
      <w:r>
        <w:t>-</w:t>
      </w:r>
      <w:r>
        <w:rPr>
          <w:spacing w:val="-1"/>
        </w:rPr>
        <w:t xml:space="preserve"> </w:t>
      </w:r>
      <w:r>
        <w:t>хор,</w:t>
      </w:r>
      <w:r>
        <w:rPr>
          <w:spacing w:val="-3"/>
        </w:rPr>
        <w:t xml:space="preserve"> </w:t>
      </w:r>
      <w:r>
        <w:t>хоровод.</w:t>
      </w:r>
    </w:p>
    <w:p w14:paraId="6436028B" w14:textId="77777777" w:rsidR="008B50ED" w:rsidRDefault="00681A04">
      <w:pPr>
        <w:pStyle w:val="a3"/>
        <w:ind w:right="191"/>
      </w:pPr>
      <w:r>
        <w:rPr>
          <w:i/>
        </w:rPr>
        <w:t xml:space="preserve">Музыкальные пейзажи. </w:t>
      </w:r>
      <w:r>
        <w:t>Образы природы в музыке. Настроение музыкальных пейзажей. Чувства человека, любующегося природой. Музыка - выражение глубоких чувств, тонких</w:t>
      </w:r>
      <w:r>
        <w:rPr>
          <w:spacing w:val="1"/>
        </w:rPr>
        <w:t xml:space="preserve"> </w:t>
      </w:r>
      <w:r>
        <w:t>оттенков настроения, которые</w:t>
      </w:r>
      <w:r>
        <w:rPr>
          <w:spacing w:val="-2"/>
        </w:rPr>
        <w:t xml:space="preserve"> </w:t>
      </w:r>
      <w:r>
        <w:t>трудно</w:t>
      </w:r>
      <w:r>
        <w:rPr>
          <w:spacing w:val="-1"/>
        </w:rPr>
        <w:t xml:space="preserve"> </w:t>
      </w:r>
      <w:r>
        <w:t>передать словами.</w:t>
      </w:r>
    </w:p>
    <w:p w14:paraId="070C6BDC" w14:textId="77777777" w:rsidR="008B50ED" w:rsidRDefault="00681A04" w:rsidP="00127B7F">
      <w:pPr>
        <w:pStyle w:val="a3"/>
        <w:ind w:right="191"/>
      </w:pPr>
      <w:r>
        <w:rPr>
          <w:i/>
        </w:rPr>
        <w:t xml:space="preserve">Музыкальные портреты. </w:t>
      </w:r>
      <w:r>
        <w:t>Музыка, передающая образ человека, его походку, движения,</w:t>
      </w:r>
      <w:r>
        <w:rPr>
          <w:spacing w:val="-5"/>
        </w:rPr>
        <w:t xml:space="preserve"> </w:t>
      </w:r>
      <w:r>
        <w:t>характер,</w:t>
      </w:r>
      <w:r>
        <w:rPr>
          <w:spacing w:val="-1"/>
        </w:rPr>
        <w:t xml:space="preserve"> </w:t>
      </w:r>
      <w:r>
        <w:t>манеру</w:t>
      </w:r>
      <w:r>
        <w:rPr>
          <w:spacing w:val="-6"/>
        </w:rPr>
        <w:t xml:space="preserve"> </w:t>
      </w:r>
      <w:r>
        <w:t>речи.</w:t>
      </w:r>
      <w:r>
        <w:rPr>
          <w:spacing w:val="6"/>
        </w:rPr>
        <w:t xml:space="preserve"> </w:t>
      </w:r>
      <w:r>
        <w:t>«Портреты»,</w:t>
      </w:r>
      <w:r>
        <w:rPr>
          <w:spacing w:val="1"/>
        </w:rPr>
        <w:t xml:space="preserve"> </w:t>
      </w:r>
      <w:r>
        <w:t>выраженные</w:t>
      </w:r>
      <w:r>
        <w:rPr>
          <w:spacing w:val="-3"/>
        </w:rPr>
        <w:t xml:space="preserve"> </w:t>
      </w:r>
      <w:r>
        <w:t>в</w:t>
      </w:r>
      <w:r>
        <w:rPr>
          <w:spacing w:val="-2"/>
        </w:rPr>
        <w:t xml:space="preserve"> </w:t>
      </w:r>
      <w:r>
        <w:t>музыкальных интонациях.</w:t>
      </w:r>
    </w:p>
    <w:p w14:paraId="029296D7" w14:textId="77777777" w:rsidR="008B50ED" w:rsidRDefault="00681A04">
      <w:pPr>
        <w:pStyle w:val="a3"/>
        <w:ind w:right="194"/>
      </w:pPr>
      <w:r>
        <w:rPr>
          <w:i/>
        </w:rPr>
        <w:t xml:space="preserve">Какой же праздник без музыки? </w:t>
      </w:r>
      <w:r>
        <w:t>Музыка, создающая настроение праздника. Музыка в</w:t>
      </w:r>
      <w:r>
        <w:rPr>
          <w:spacing w:val="1"/>
        </w:rPr>
        <w:t xml:space="preserve"> </w:t>
      </w:r>
      <w:r>
        <w:t>цирке,</w:t>
      </w:r>
      <w:r>
        <w:rPr>
          <w:spacing w:val="23"/>
        </w:rPr>
        <w:t xml:space="preserve"> </w:t>
      </w:r>
      <w:r>
        <w:t>на</w:t>
      </w:r>
      <w:r>
        <w:rPr>
          <w:spacing w:val="24"/>
        </w:rPr>
        <w:t xml:space="preserve"> </w:t>
      </w:r>
      <w:r>
        <w:t>уличном</w:t>
      </w:r>
      <w:r>
        <w:rPr>
          <w:spacing w:val="22"/>
        </w:rPr>
        <w:t xml:space="preserve"> </w:t>
      </w:r>
      <w:r>
        <w:t>шествии,</w:t>
      </w:r>
      <w:r>
        <w:rPr>
          <w:spacing w:val="23"/>
        </w:rPr>
        <w:t xml:space="preserve"> </w:t>
      </w:r>
      <w:r>
        <w:t>спортивном</w:t>
      </w:r>
      <w:r>
        <w:rPr>
          <w:spacing w:val="21"/>
        </w:rPr>
        <w:t xml:space="preserve"> </w:t>
      </w:r>
      <w:r>
        <w:t>празднике.</w:t>
      </w:r>
      <w:r>
        <w:rPr>
          <w:spacing w:val="27"/>
        </w:rPr>
        <w:t xml:space="preserve"> </w:t>
      </w:r>
      <w:r>
        <w:t>Диалог</w:t>
      </w:r>
      <w:r>
        <w:rPr>
          <w:spacing w:val="23"/>
        </w:rPr>
        <w:t xml:space="preserve"> </w:t>
      </w:r>
      <w:r>
        <w:t>с</w:t>
      </w:r>
      <w:r>
        <w:rPr>
          <w:spacing w:val="24"/>
        </w:rPr>
        <w:t xml:space="preserve"> </w:t>
      </w:r>
      <w:r>
        <w:t>учителем</w:t>
      </w:r>
      <w:r>
        <w:rPr>
          <w:spacing w:val="22"/>
        </w:rPr>
        <w:t xml:space="preserve"> </w:t>
      </w:r>
      <w:r>
        <w:t>о</w:t>
      </w:r>
      <w:r>
        <w:rPr>
          <w:spacing w:val="22"/>
        </w:rPr>
        <w:t xml:space="preserve"> </w:t>
      </w:r>
      <w:r>
        <w:t>значении</w:t>
      </w:r>
      <w:r>
        <w:rPr>
          <w:spacing w:val="24"/>
        </w:rPr>
        <w:t xml:space="preserve"> </w:t>
      </w:r>
      <w:r>
        <w:t>музыки</w:t>
      </w:r>
      <w:r>
        <w:rPr>
          <w:spacing w:val="-58"/>
        </w:rPr>
        <w:t xml:space="preserve"> </w:t>
      </w:r>
      <w:r>
        <w:t>на</w:t>
      </w:r>
      <w:r>
        <w:rPr>
          <w:spacing w:val="-2"/>
        </w:rPr>
        <w:t xml:space="preserve"> </w:t>
      </w:r>
      <w:r>
        <w:t>празднике.</w:t>
      </w:r>
    </w:p>
    <w:p w14:paraId="4CB16742" w14:textId="77777777" w:rsidR="008B50ED" w:rsidRDefault="00681A04">
      <w:pPr>
        <w:ind w:left="1101"/>
        <w:jc w:val="both"/>
        <w:rPr>
          <w:sz w:val="24"/>
        </w:rPr>
      </w:pPr>
      <w:r>
        <w:rPr>
          <w:i/>
          <w:sz w:val="24"/>
        </w:rPr>
        <w:t>Танцы,</w:t>
      </w:r>
      <w:r>
        <w:rPr>
          <w:i/>
          <w:spacing w:val="4"/>
          <w:sz w:val="24"/>
        </w:rPr>
        <w:t xml:space="preserve"> </w:t>
      </w:r>
      <w:r>
        <w:rPr>
          <w:i/>
          <w:sz w:val="24"/>
        </w:rPr>
        <w:t>игры</w:t>
      </w:r>
      <w:r>
        <w:rPr>
          <w:i/>
          <w:spacing w:val="4"/>
          <w:sz w:val="24"/>
        </w:rPr>
        <w:t xml:space="preserve"> </w:t>
      </w:r>
      <w:r>
        <w:rPr>
          <w:i/>
          <w:sz w:val="24"/>
        </w:rPr>
        <w:t>и</w:t>
      </w:r>
      <w:r>
        <w:rPr>
          <w:i/>
          <w:spacing w:val="3"/>
          <w:sz w:val="24"/>
        </w:rPr>
        <w:t xml:space="preserve"> </w:t>
      </w:r>
      <w:r>
        <w:rPr>
          <w:i/>
          <w:sz w:val="24"/>
        </w:rPr>
        <w:t>веселье</w:t>
      </w:r>
      <w:r>
        <w:rPr>
          <w:sz w:val="24"/>
        </w:rPr>
        <w:t>.</w:t>
      </w:r>
      <w:r>
        <w:rPr>
          <w:spacing w:val="5"/>
          <w:sz w:val="24"/>
        </w:rPr>
        <w:t xml:space="preserve"> </w:t>
      </w:r>
      <w:r>
        <w:rPr>
          <w:sz w:val="24"/>
        </w:rPr>
        <w:t>Музыка</w:t>
      </w:r>
      <w:r>
        <w:rPr>
          <w:spacing w:val="2"/>
          <w:sz w:val="24"/>
        </w:rPr>
        <w:t xml:space="preserve"> </w:t>
      </w:r>
      <w:r>
        <w:rPr>
          <w:sz w:val="24"/>
        </w:rPr>
        <w:t>-</w:t>
      </w:r>
      <w:r>
        <w:rPr>
          <w:spacing w:val="5"/>
          <w:sz w:val="24"/>
        </w:rPr>
        <w:t xml:space="preserve"> </w:t>
      </w:r>
      <w:r>
        <w:rPr>
          <w:sz w:val="24"/>
        </w:rPr>
        <w:t>игра</w:t>
      </w:r>
      <w:r>
        <w:rPr>
          <w:spacing w:val="2"/>
          <w:sz w:val="24"/>
        </w:rPr>
        <w:t xml:space="preserve"> </w:t>
      </w:r>
      <w:r>
        <w:rPr>
          <w:sz w:val="24"/>
        </w:rPr>
        <w:t>звуками.</w:t>
      </w:r>
      <w:r>
        <w:rPr>
          <w:spacing w:val="5"/>
          <w:sz w:val="24"/>
        </w:rPr>
        <w:t xml:space="preserve"> </w:t>
      </w:r>
      <w:r>
        <w:rPr>
          <w:sz w:val="24"/>
        </w:rPr>
        <w:t>Танец</w:t>
      </w:r>
      <w:r>
        <w:rPr>
          <w:spacing w:val="7"/>
          <w:sz w:val="24"/>
        </w:rPr>
        <w:t xml:space="preserve"> </w:t>
      </w:r>
      <w:r>
        <w:rPr>
          <w:sz w:val="24"/>
        </w:rPr>
        <w:t>-</w:t>
      </w:r>
      <w:r>
        <w:rPr>
          <w:spacing w:val="3"/>
          <w:sz w:val="24"/>
        </w:rPr>
        <w:t xml:space="preserve"> </w:t>
      </w:r>
      <w:r>
        <w:rPr>
          <w:sz w:val="24"/>
        </w:rPr>
        <w:t>искусство</w:t>
      </w:r>
      <w:r>
        <w:rPr>
          <w:spacing w:val="4"/>
          <w:sz w:val="24"/>
        </w:rPr>
        <w:t xml:space="preserve"> </w:t>
      </w:r>
      <w:r>
        <w:rPr>
          <w:sz w:val="24"/>
        </w:rPr>
        <w:t>и</w:t>
      </w:r>
      <w:r>
        <w:rPr>
          <w:spacing w:val="4"/>
          <w:sz w:val="24"/>
        </w:rPr>
        <w:t xml:space="preserve"> </w:t>
      </w:r>
      <w:r>
        <w:rPr>
          <w:sz w:val="24"/>
        </w:rPr>
        <w:t>радость</w:t>
      </w:r>
      <w:r>
        <w:rPr>
          <w:spacing w:val="4"/>
          <w:sz w:val="24"/>
        </w:rPr>
        <w:t xml:space="preserve"> </w:t>
      </w:r>
      <w:r>
        <w:rPr>
          <w:sz w:val="24"/>
        </w:rPr>
        <w:t>движения.</w:t>
      </w:r>
    </w:p>
    <w:p w14:paraId="4CD32ED0" w14:textId="77777777" w:rsidR="008B50ED" w:rsidRDefault="00681A04">
      <w:pPr>
        <w:pStyle w:val="a3"/>
        <w:ind w:firstLine="0"/>
      </w:pPr>
      <w:r>
        <w:t>Примеры</w:t>
      </w:r>
      <w:r>
        <w:rPr>
          <w:spacing w:val="-3"/>
        </w:rPr>
        <w:t xml:space="preserve"> </w:t>
      </w:r>
      <w:r>
        <w:t>популярных</w:t>
      </w:r>
      <w:r>
        <w:rPr>
          <w:spacing w:val="-2"/>
        </w:rPr>
        <w:t xml:space="preserve"> </w:t>
      </w:r>
      <w:r>
        <w:t>танцев.</w:t>
      </w:r>
    </w:p>
    <w:p w14:paraId="5CB7B841" w14:textId="77777777" w:rsidR="008B50ED" w:rsidRDefault="00681A04">
      <w:pPr>
        <w:pStyle w:val="a3"/>
        <w:spacing w:before="1"/>
        <w:ind w:right="193"/>
      </w:pPr>
      <w:r>
        <w:rPr>
          <w:i/>
        </w:rPr>
        <w:t xml:space="preserve">Музыка на войне, музыка о войне. </w:t>
      </w:r>
      <w:r>
        <w:t>Военная тема в музыкальном искусстве. Военные</w:t>
      </w:r>
      <w:r>
        <w:rPr>
          <w:spacing w:val="1"/>
        </w:rPr>
        <w:t xml:space="preserve"> </w:t>
      </w:r>
      <w:r>
        <w:t>песни, марши, интонации, ритмы, тембры (призывная кварта, пунктирный ритм, тембры малого</w:t>
      </w:r>
      <w:r>
        <w:rPr>
          <w:spacing w:val="-2"/>
        </w:rPr>
        <w:t xml:space="preserve"> </w:t>
      </w:r>
      <w:r>
        <w:t>барабана, трубы и т.д.).</w:t>
      </w:r>
    </w:p>
    <w:p w14:paraId="0F247586" w14:textId="77777777" w:rsidR="008B50ED" w:rsidRDefault="00681A04">
      <w:pPr>
        <w:ind w:left="392" w:right="194" w:firstLine="708"/>
        <w:jc w:val="both"/>
        <w:rPr>
          <w:sz w:val="24"/>
        </w:rPr>
      </w:pPr>
      <w:r>
        <w:rPr>
          <w:i/>
          <w:sz w:val="24"/>
        </w:rPr>
        <w:t xml:space="preserve">Главный музыкальный символ. </w:t>
      </w:r>
      <w:r>
        <w:rPr>
          <w:sz w:val="24"/>
        </w:rPr>
        <w:t>Гимн России - главный музыкальный символ нашей</w:t>
      </w:r>
      <w:r>
        <w:rPr>
          <w:spacing w:val="1"/>
          <w:sz w:val="24"/>
        </w:rPr>
        <w:t xml:space="preserve"> </w:t>
      </w:r>
      <w:r>
        <w:rPr>
          <w:sz w:val="24"/>
        </w:rPr>
        <w:t>страны.</w:t>
      </w:r>
      <w:r>
        <w:rPr>
          <w:spacing w:val="-1"/>
          <w:sz w:val="24"/>
        </w:rPr>
        <w:t xml:space="preserve"> </w:t>
      </w:r>
      <w:r>
        <w:rPr>
          <w:sz w:val="24"/>
        </w:rPr>
        <w:t>Традиции</w:t>
      </w:r>
      <w:r>
        <w:rPr>
          <w:spacing w:val="-2"/>
          <w:sz w:val="24"/>
        </w:rPr>
        <w:t xml:space="preserve"> </w:t>
      </w:r>
      <w:r>
        <w:rPr>
          <w:sz w:val="24"/>
        </w:rPr>
        <w:t>исполнения Гимна</w:t>
      </w:r>
      <w:r>
        <w:rPr>
          <w:spacing w:val="-1"/>
          <w:sz w:val="24"/>
        </w:rPr>
        <w:t xml:space="preserve"> </w:t>
      </w:r>
      <w:r>
        <w:rPr>
          <w:sz w:val="24"/>
        </w:rPr>
        <w:t>России.</w:t>
      </w:r>
      <w:r>
        <w:rPr>
          <w:spacing w:val="-4"/>
          <w:sz w:val="24"/>
        </w:rPr>
        <w:t xml:space="preserve"> </w:t>
      </w:r>
      <w:r>
        <w:rPr>
          <w:sz w:val="24"/>
        </w:rPr>
        <w:t>Другие</w:t>
      </w:r>
      <w:r>
        <w:rPr>
          <w:spacing w:val="-1"/>
          <w:sz w:val="24"/>
        </w:rPr>
        <w:t xml:space="preserve"> </w:t>
      </w:r>
      <w:r>
        <w:rPr>
          <w:sz w:val="24"/>
        </w:rPr>
        <w:t>гимны.</w:t>
      </w:r>
    </w:p>
    <w:p w14:paraId="04BD5C57" w14:textId="77777777" w:rsidR="008B50ED" w:rsidRDefault="00681A04">
      <w:pPr>
        <w:pStyle w:val="a3"/>
        <w:ind w:right="192"/>
      </w:pPr>
      <w:r>
        <w:rPr>
          <w:spacing w:val="-1"/>
        </w:rPr>
        <w:t>Искусство времени. Музыка - временно</w:t>
      </w:r>
      <w:r>
        <w:rPr>
          <w:spacing w:val="-1"/>
          <w:position w:val="-3"/>
        </w:rPr>
        <w:t xml:space="preserve"> </w:t>
      </w:r>
      <w:r>
        <w:rPr>
          <w:spacing w:val="-1"/>
        </w:rPr>
        <w:t>е искусство. Погружение в поток музыкально</w:t>
      </w:r>
      <w:r>
        <w:t>го</w:t>
      </w:r>
      <w:r>
        <w:rPr>
          <w:spacing w:val="-2"/>
        </w:rPr>
        <w:t xml:space="preserve"> </w:t>
      </w:r>
      <w:r>
        <w:t>звучания.</w:t>
      </w:r>
      <w:r>
        <w:rPr>
          <w:spacing w:val="1"/>
        </w:rPr>
        <w:t xml:space="preserve"> </w:t>
      </w:r>
      <w:r>
        <w:t>Музыкальные</w:t>
      </w:r>
      <w:r>
        <w:rPr>
          <w:spacing w:val="-1"/>
        </w:rPr>
        <w:t xml:space="preserve"> </w:t>
      </w:r>
      <w:r>
        <w:t>образы</w:t>
      </w:r>
      <w:r>
        <w:rPr>
          <w:spacing w:val="-1"/>
        </w:rPr>
        <w:t xml:space="preserve"> </w:t>
      </w:r>
      <w:r>
        <w:t>движения,</w:t>
      </w:r>
      <w:r>
        <w:rPr>
          <w:spacing w:val="-3"/>
        </w:rPr>
        <w:t xml:space="preserve"> </w:t>
      </w:r>
      <w:r>
        <w:t>изменения</w:t>
      </w:r>
      <w:r>
        <w:rPr>
          <w:spacing w:val="-3"/>
        </w:rPr>
        <w:t xml:space="preserve"> </w:t>
      </w:r>
      <w:r>
        <w:t>и развития.</w:t>
      </w:r>
    </w:p>
    <w:p w14:paraId="6F8C3418" w14:textId="77777777" w:rsidR="008B50ED" w:rsidRDefault="008B50ED">
      <w:pPr>
        <w:pStyle w:val="a3"/>
        <w:spacing w:before="5"/>
        <w:ind w:left="0" w:firstLine="0"/>
        <w:jc w:val="left"/>
      </w:pPr>
    </w:p>
    <w:p w14:paraId="70B7694A" w14:textId="77777777" w:rsidR="008B50ED" w:rsidRDefault="00681A04" w:rsidP="00944FBB">
      <w:pPr>
        <w:pStyle w:val="1"/>
        <w:numPr>
          <w:ilvl w:val="0"/>
          <w:numId w:val="118"/>
        </w:numPr>
        <w:tabs>
          <w:tab w:val="left" w:pos="1219"/>
          <w:tab w:val="left" w:pos="3471"/>
          <w:tab w:val="left" w:pos="5382"/>
          <w:tab w:val="left" w:pos="7030"/>
          <w:tab w:val="left" w:pos="8649"/>
        </w:tabs>
        <w:ind w:left="1218"/>
        <w:jc w:val="left"/>
      </w:pPr>
      <w:r>
        <w:t>ПЛАНИРУЕМЫЕ</w:t>
      </w:r>
      <w:r>
        <w:tab/>
        <w:t>РЕЗУЛЬТАТЫ</w:t>
      </w:r>
      <w:r>
        <w:tab/>
        <w:t>ОСВОЕНИЯ</w:t>
      </w:r>
      <w:r>
        <w:tab/>
        <w:t>УЧЕБНОГО</w:t>
      </w:r>
      <w:r>
        <w:tab/>
        <w:t>ПРЕДМЕТА</w:t>
      </w:r>
    </w:p>
    <w:p w14:paraId="474F1D5D" w14:textId="77777777" w:rsidR="008B50ED" w:rsidRDefault="00681A04">
      <w:pPr>
        <w:ind w:left="392"/>
        <w:jc w:val="both"/>
        <w:rPr>
          <w:b/>
          <w:sz w:val="24"/>
        </w:rPr>
      </w:pPr>
      <w:r>
        <w:rPr>
          <w:b/>
          <w:sz w:val="24"/>
        </w:rPr>
        <w:t>«МУЗЫКА»</w:t>
      </w:r>
      <w:r>
        <w:rPr>
          <w:b/>
          <w:spacing w:val="-4"/>
          <w:sz w:val="24"/>
        </w:rPr>
        <w:t xml:space="preserve"> </w:t>
      </w:r>
      <w:r>
        <w:rPr>
          <w:b/>
          <w:sz w:val="24"/>
        </w:rPr>
        <w:t>НА</w:t>
      </w:r>
      <w:r>
        <w:rPr>
          <w:b/>
          <w:spacing w:val="-3"/>
          <w:sz w:val="24"/>
        </w:rPr>
        <w:t xml:space="preserve"> </w:t>
      </w:r>
      <w:r>
        <w:rPr>
          <w:b/>
          <w:sz w:val="24"/>
        </w:rPr>
        <w:t>УРОВНЕ</w:t>
      </w:r>
      <w:r>
        <w:rPr>
          <w:b/>
          <w:spacing w:val="-2"/>
          <w:sz w:val="24"/>
        </w:rPr>
        <w:t xml:space="preserve"> </w:t>
      </w:r>
      <w:r>
        <w:rPr>
          <w:b/>
          <w:sz w:val="24"/>
        </w:rPr>
        <w:t>НАЧАЛЬНОГО</w:t>
      </w:r>
      <w:r>
        <w:rPr>
          <w:b/>
          <w:spacing w:val="-5"/>
          <w:sz w:val="24"/>
        </w:rPr>
        <w:t xml:space="preserve"> </w:t>
      </w:r>
      <w:r>
        <w:rPr>
          <w:b/>
          <w:sz w:val="24"/>
        </w:rPr>
        <w:t>ОБЩЕГО</w:t>
      </w:r>
      <w:r>
        <w:rPr>
          <w:b/>
          <w:spacing w:val="-3"/>
          <w:sz w:val="24"/>
        </w:rPr>
        <w:t xml:space="preserve"> </w:t>
      </w:r>
      <w:r>
        <w:rPr>
          <w:b/>
          <w:sz w:val="24"/>
        </w:rPr>
        <w:t>ОБРАЗОВАНИЯ</w:t>
      </w:r>
    </w:p>
    <w:p w14:paraId="41265EC3" w14:textId="77777777" w:rsidR="008B50ED" w:rsidRDefault="008B50ED">
      <w:pPr>
        <w:pStyle w:val="a3"/>
        <w:ind w:left="0" w:firstLine="0"/>
        <w:jc w:val="left"/>
        <w:rPr>
          <w:b/>
        </w:rPr>
      </w:pPr>
    </w:p>
    <w:p w14:paraId="780E40D8" w14:textId="77777777" w:rsidR="008B50ED" w:rsidRDefault="00681A04">
      <w:pPr>
        <w:ind w:left="392" w:right="187" w:firstLine="708"/>
        <w:jc w:val="both"/>
        <w:rPr>
          <w:b/>
          <w:i/>
          <w:sz w:val="24"/>
        </w:rPr>
      </w:pPr>
      <w:r>
        <w:rPr>
          <w:b/>
          <w:i/>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w:t>
      </w:r>
      <w:r>
        <w:rPr>
          <w:b/>
          <w:i/>
          <w:spacing w:val="-1"/>
          <w:sz w:val="24"/>
        </w:rPr>
        <w:t xml:space="preserve"> </w:t>
      </w:r>
      <w:r>
        <w:rPr>
          <w:b/>
          <w:i/>
          <w:sz w:val="24"/>
        </w:rPr>
        <w:t>и</w:t>
      </w:r>
      <w:r>
        <w:rPr>
          <w:b/>
          <w:i/>
          <w:spacing w:val="-2"/>
          <w:sz w:val="24"/>
        </w:rPr>
        <w:t xml:space="preserve"> </w:t>
      </w:r>
      <w:r>
        <w:rPr>
          <w:b/>
          <w:i/>
          <w:sz w:val="24"/>
        </w:rPr>
        <w:t>предметных.</w:t>
      </w:r>
    </w:p>
    <w:p w14:paraId="55DA8EC9" w14:textId="77777777" w:rsidR="008B50ED" w:rsidRDefault="008B50ED">
      <w:pPr>
        <w:pStyle w:val="a3"/>
        <w:ind w:left="0" w:firstLine="0"/>
        <w:jc w:val="left"/>
        <w:rPr>
          <w:b/>
          <w:i/>
        </w:rPr>
      </w:pPr>
    </w:p>
    <w:p w14:paraId="3CA499A6" w14:textId="77777777" w:rsidR="008B50ED" w:rsidRDefault="00681A04">
      <w:pPr>
        <w:pStyle w:val="1"/>
        <w:spacing w:before="1" w:line="274" w:lineRule="exact"/>
        <w:ind w:left="2097" w:right="1897"/>
        <w:jc w:val="center"/>
      </w:pPr>
      <w:r>
        <w:t>ЛИЧНОСТНЫЕ</w:t>
      </w:r>
      <w:r>
        <w:rPr>
          <w:spacing w:val="-4"/>
        </w:rPr>
        <w:t xml:space="preserve"> </w:t>
      </w:r>
      <w:r>
        <w:t>РЕЗУЛЬТАТЫ</w:t>
      </w:r>
    </w:p>
    <w:p w14:paraId="11A74CF9" w14:textId="77777777" w:rsidR="008B50ED" w:rsidRDefault="00681A04">
      <w:pPr>
        <w:pStyle w:val="a3"/>
        <w:ind w:right="192"/>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w:t>
      </w:r>
      <w:r>
        <w:rPr>
          <w:spacing w:val="-1"/>
        </w:rPr>
        <w:t xml:space="preserve"> </w:t>
      </w:r>
      <w:r>
        <w:t>системой</w:t>
      </w:r>
      <w:r>
        <w:rPr>
          <w:spacing w:val="-1"/>
        </w:rPr>
        <w:t xml:space="preserve"> </w:t>
      </w:r>
      <w:r>
        <w:t>позитивных</w:t>
      </w:r>
      <w:r>
        <w:rPr>
          <w:spacing w:val="2"/>
        </w:rPr>
        <w:t xml:space="preserve"> </w:t>
      </w:r>
      <w:r>
        <w:t>ценностных</w:t>
      </w:r>
      <w:r>
        <w:rPr>
          <w:spacing w:val="-2"/>
        </w:rPr>
        <w:t xml:space="preserve"> </w:t>
      </w:r>
      <w:r>
        <w:t>ориентаций,</w:t>
      </w:r>
      <w:r>
        <w:rPr>
          <w:spacing w:val="2"/>
        </w:rPr>
        <w:t xml:space="preserve"> </w:t>
      </w:r>
      <w:r>
        <w:t>в</w:t>
      </w:r>
      <w:r>
        <w:rPr>
          <w:spacing w:val="-2"/>
        </w:rPr>
        <w:t xml:space="preserve"> </w:t>
      </w:r>
      <w:r>
        <w:t>т.ч.</w:t>
      </w:r>
      <w:r>
        <w:rPr>
          <w:spacing w:val="-2"/>
        </w:rPr>
        <w:t xml:space="preserve"> </w:t>
      </w:r>
      <w:r>
        <w:t>в</w:t>
      </w:r>
      <w:r>
        <w:rPr>
          <w:spacing w:val="-1"/>
        </w:rPr>
        <w:t xml:space="preserve"> </w:t>
      </w:r>
      <w:r>
        <w:t>части:</w:t>
      </w:r>
    </w:p>
    <w:p w14:paraId="5A40B3DD" w14:textId="77777777" w:rsidR="008B50ED" w:rsidRDefault="00681A04">
      <w:pPr>
        <w:pStyle w:val="2"/>
        <w:spacing w:before="2"/>
        <w:jc w:val="both"/>
      </w:pPr>
      <w:r>
        <w:t>гражданско-патриотического</w:t>
      </w:r>
      <w:r>
        <w:rPr>
          <w:spacing w:val="-8"/>
        </w:rPr>
        <w:t xml:space="preserve"> </w:t>
      </w:r>
      <w:r>
        <w:t>воспитания:</w:t>
      </w:r>
    </w:p>
    <w:p w14:paraId="7F410318" w14:textId="77777777" w:rsidR="008B50ED" w:rsidRDefault="00681A04">
      <w:pPr>
        <w:pStyle w:val="a3"/>
        <w:ind w:right="191"/>
      </w:pPr>
      <w:r>
        <w:t>осознание российской гражданской идентичности; знание Гимна России и традиций</w:t>
      </w:r>
      <w:r>
        <w:rPr>
          <w:spacing w:val="1"/>
        </w:rPr>
        <w:t xml:space="preserve"> </w:t>
      </w:r>
      <w:r>
        <w:t xml:space="preserve">его исполнения, уважение музыкальных символов и традиций республик Российской </w:t>
      </w:r>
      <w:proofErr w:type="gramStart"/>
      <w:r>
        <w:t>Феде-</w:t>
      </w:r>
      <w:r>
        <w:rPr>
          <w:spacing w:val="1"/>
        </w:rPr>
        <w:t xml:space="preserve"> </w:t>
      </w:r>
      <w:r>
        <w:t>рации</w:t>
      </w:r>
      <w:proofErr w:type="gramEnd"/>
      <w:r>
        <w:t>; проявление интереса к освоению музыкальных традиций своего края, музыкальной</w:t>
      </w:r>
      <w:r>
        <w:rPr>
          <w:spacing w:val="1"/>
        </w:rPr>
        <w:t xml:space="preserve"> </w:t>
      </w:r>
      <w:r>
        <w:lastRenderedPageBreak/>
        <w:t>культуры</w:t>
      </w:r>
      <w:r>
        <w:rPr>
          <w:spacing w:val="1"/>
        </w:rPr>
        <w:t xml:space="preserve"> </w:t>
      </w:r>
      <w:r>
        <w:t>народов</w:t>
      </w:r>
      <w:r>
        <w:rPr>
          <w:spacing w:val="1"/>
        </w:rPr>
        <w:t xml:space="preserve"> </w:t>
      </w:r>
      <w:r>
        <w:t>России;</w:t>
      </w:r>
      <w:r>
        <w:rPr>
          <w:spacing w:val="1"/>
        </w:rPr>
        <w:t xml:space="preserve"> </w:t>
      </w:r>
      <w:r>
        <w:t>уважение</w:t>
      </w:r>
      <w:r>
        <w:rPr>
          <w:spacing w:val="1"/>
        </w:rPr>
        <w:t xml:space="preserve"> </w:t>
      </w:r>
      <w:r>
        <w:t>к</w:t>
      </w:r>
      <w:r>
        <w:rPr>
          <w:spacing w:val="1"/>
        </w:rPr>
        <w:t xml:space="preserve"> </w:t>
      </w:r>
      <w:r>
        <w:t>достижениям</w:t>
      </w:r>
      <w:r>
        <w:rPr>
          <w:spacing w:val="1"/>
        </w:rPr>
        <w:t xml:space="preserve"> </w:t>
      </w:r>
      <w:r>
        <w:t>отечественных</w:t>
      </w:r>
      <w:r>
        <w:rPr>
          <w:spacing w:val="1"/>
        </w:rPr>
        <w:t xml:space="preserve"> </w:t>
      </w:r>
      <w:r>
        <w:t>мастеров</w:t>
      </w:r>
      <w:r>
        <w:rPr>
          <w:spacing w:val="1"/>
        </w:rPr>
        <w:t xml:space="preserve"> </w:t>
      </w:r>
      <w:r>
        <w:t>культуры;</w:t>
      </w:r>
      <w:r>
        <w:rPr>
          <w:spacing w:val="1"/>
        </w:rPr>
        <w:t xml:space="preserve"> </w:t>
      </w:r>
      <w:r>
        <w:t>стремление участвовать</w:t>
      </w:r>
      <w:r>
        <w:rPr>
          <w:spacing w:val="-1"/>
        </w:rPr>
        <w:t xml:space="preserve"> </w:t>
      </w:r>
      <w:r>
        <w:t>в</w:t>
      </w:r>
      <w:r>
        <w:rPr>
          <w:spacing w:val="-2"/>
        </w:rPr>
        <w:t xml:space="preserve"> </w:t>
      </w:r>
      <w:r>
        <w:t>творческой жизни</w:t>
      </w:r>
      <w:r>
        <w:rPr>
          <w:spacing w:val="-1"/>
        </w:rPr>
        <w:t xml:space="preserve"> </w:t>
      </w:r>
      <w:r>
        <w:t>своей</w:t>
      </w:r>
      <w:r>
        <w:rPr>
          <w:spacing w:val="-1"/>
        </w:rPr>
        <w:t xml:space="preserve"> </w:t>
      </w:r>
      <w:r>
        <w:t>школы, города,</w:t>
      </w:r>
      <w:r>
        <w:rPr>
          <w:spacing w:val="-1"/>
        </w:rPr>
        <w:t xml:space="preserve"> </w:t>
      </w:r>
      <w:r>
        <w:t>республики;</w:t>
      </w:r>
    </w:p>
    <w:p w14:paraId="7C209970" w14:textId="77777777" w:rsidR="008B50ED" w:rsidRDefault="00681A04">
      <w:pPr>
        <w:pStyle w:val="2"/>
        <w:spacing w:before="3"/>
        <w:jc w:val="both"/>
      </w:pPr>
      <w:r>
        <w:t>духовно-нравственного</w:t>
      </w:r>
      <w:r>
        <w:rPr>
          <w:spacing w:val="-5"/>
        </w:rPr>
        <w:t xml:space="preserve"> </w:t>
      </w:r>
      <w:r>
        <w:t>воспитания:</w:t>
      </w:r>
    </w:p>
    <w:p w14:paraId="09AB6948" w14:textId="77777777" w:rsidR="008B50ED" w:rsidRDefault="00681A04">
      <w:pPr>
        <w:pStyle w:val="a3"/>
        <w:ind w:right="191"/>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r>
        <w:rPr>
          <w:spacing w:val="-3"/>
        </w:rPr>
        <w:t xml:space="preserve"> </w:t>
      </w:r>
      <w:r>
        <w:t>сотрудничества</w:t>
      </w:r>
      <w:r>
        <w:rPr>
          <w:spacing w:val="-2"/>
        </w:rPr>
        <w:t xml:space="preserve"> </w:t>
      </w:r>
      <w:r>
        <w:t>в</w:t>
      </w:r>
      <w:r>
        <w:rPr>
          <w:spacing w:val="-1"/>
        </w:rPr>
        <w:t xml:space="preserve"> </w:t>
      </w:r>
      <w:r>
        <w:t>процессе</w:t>
      </w:r>
      <w:r>
        <w:rPr>
          <w:spacing w:val="-3"/>
        </w:rPr>
        <w:t xml:space="preserve"> </w:t>
      </w:r>
      <w:r>
        <w:t>непосредственной</w:t>
      </w:r>
      <w:r>
        <w:rPr>
          <w:spacing w:val="-2"/>
        </w:rPr>
        <w:t xml:space="preserve"> </w:t>
      </w:r>
      <w:r>
        <w:t>музыкальной</w:t>
      </w:r>
      <w:r>
        <w:rPr>
          <w:spacing w:val="-2"/>
        </w:rPr>
        <w:t xml:space="preserve"> </w:t>
      </w:r>
      <w:r>
        <w:t>и</w:t>
      </w:r>
      <w:r>
        <w:rPr>
          <w:spacing w:val="1"/>
        </w:rPr>
        <w:t xml:space="preserve"> </w:t>
      </w:r>
      <w:r>
        <w:t>учебной</w:t>
      </w:r>
      <w:r>
        <w:rPr>
          <w:spacing w:val="-2"/>
        </w:rPr>
        <w:t xml:space="preserve"> </w:t>
      </w:r>
      <w:r>
        <w:t>деятельности;</w:t>
      </w:r>
    </w:p>
    <w:p w14:paraId="0FF2B1EC" w14:textId="77777777" w:rsidR="008B50ED" w:rsidRDefault="00681A04">
      <w:pPr>
        <w:pStyle w:val="2"/>
        <w:spacing w:before="2" w:line="240" w:lineRule="auto"/>
        <w:jc w:val="both"/>
      </w:pPr>
      <w:r>
        <w:t>эстетического</w:t>
      </w:r>
      <w:r>
        <w:rPr>
          <w:spacing w:val="-5"/>
        </w:rPr>
        <w:t xml:space="preserve"> </w:t>
      </w:r>
      <w:r>
        <w:t>воспитания:</w:t>
      </w:r>
    </w:p>
    <w:p w14:paraId="6CA05823" w14:textId="77777777" w:rsidR="008B50ED" w:rsidRDefault="00681A04">
      <w:pPr>
        <w:pStyle w:val="a3"/>
        <w:spacing w:before="66"/>
        <w:ind w:right="191"/>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w:t>
      </w:r>
      <w:r>
        <w:rPr>
          <w:spacing w:val="1"/>
        </w:rPr>
        <w:t xml:space="preserve"> </w:t>
      </w:r>
      <w:r>
        <w:t>стремление</w:t>
      </w:r>
      <w:r>
        <w:rPr>
          <w:spacing w:val="-2"/>
        </w:rPr>
        <w:t xml:space="preserve"> </w:t>
      </w:r>
      <w:r>
        <w:t>к самовыражению в</w:t>
      </w:r>
      <w:r>
        <w:rPr>
          <w:spacing w:val="-2"/>
        </w:rPr>
        <w:t xml:space="preserve"> </w:t>
      </w:r>
      <w:r>
        <w:t>разных</w:t>
      </w:r>
      <w:r>
        <w:rPr>
          <w:spacing w:val="2"/>
        </w:rPr>
        <w:t xml:space="preserve"> </w:t>
      </w:r>
      <w:r>
        <w:t>видах</w:t>
      </w:r>
      <w:r>
        <w:rPr>
          <w:spacing w:val="-1"/>
        </w:rPr>
        <w:t xml:space="preserve"> </w:t>
      </w:r>
      <w:r>
        <w:t>искусства;</w:t>
      </w:r>
    </w:p>
    <w:p w14:paraId="5E6239C3" w14:textId="77777777" w:rsidR="008B50ED" w:rsidRDefault="00681A04">
      <w:pPr>
        <w:pStyle w:val="2"/>
        <w:spacing w:before="5"/>
        <w:jc w:val="both"/>
      </w:pPr>
      <w:r>
        <w:t>ценности</w:t>
      </w:r>
      <w:r>
        <w:rPr>
          <w:spacing w:val="-6"/>
        </w:rPr>
        <w:t xml:space="preserve"> </w:t>
      </w:r>
      <w:r>
        <w:t>научного</w:t>
      </w:r>
      <w:r>
        <w:rPr>
          <w:spacing w:val="-4"/>
        </w:rPr>
        <w:t xml:space="preserve"> </w:t>
      </w:r>
      <w:r>
        <w:t>познания:</w:t>
      </w:r>
    </w:p>
    <w:p w14:paraId="794EE233" w14:textId="77777777" w:rsidR="008B50ED" w:rsidRDefault="00681A04">
      <w:pPr>
        <w:pStyle w:val="a3"/>
        <w:ind w:right="195"/>
      </w:pPr>
      <w:r>
        <w:t>первоначальные представления о единстве и особенностях художественной и научной</w:t>
      </w:r>
      <w:r>
        <w:rPr>
          <w:spacing w:val="-57"/>
        </w:rPr>
        <w:t xml:space="preserve"> </w:t>
      </w:r>
      <w:r>
        <w:t>картины мира; познавательные интересы, активность, инициативность, любознательность и</w:t>
      </w:r>
      <w:r>
        <w:rPr>
          <w:spacing w:val="1"/>
        </w:rPr>
        <w:t xml:space="preserve"> </w:t>
      </w:r>
      <w:r>
        <w:t>самостоятельность</w:t>
      </w:r>
      <w:r>
        <w:rPr>
          <w:spacing w:val="-1"/>
        </w:rPr>
        <w:t xml:space="preserve"> </w:t>
      </w:r>
      <w:r>
        <w:t>в</w:t>
      </w:r>
      <w:r>
        <w:rPr>
          <w:spacing w:val="-1"/>
        </w:rPr>
        <w:t xml:space="preserve"> </w:t>
      </w:r>
      <w:r>
        <w:t>познании;</w:t>
      </w:r>
    </w:p>
    <w:p w14:paraId="6248C21A" w14:textId="77777777" w:rsidR="008B50ED" w:rsidRDefault="00681A04">
      <w:pPr>
        <w:pStyle w:val="2"/>
        <w:spacing w:before="3" w:line="240" w:lineRule="auto"/>
        <w:ind w:left="392" w:right="192" w:firstLine="708"/>
        <w:jc w:val="both"/>
      </w:pPr>
      <w:r>
        <w:t>физического воспитания, формирования культуры здоровья и эмоционального благополучия:</w:t>
      </w:r>
    </w:p>
    <w:p w14:paraId="1C4B37CA" w14:textId="77777777" w:rsidR="008B50ED" w:rsidRDefault="00857F0B" w:rsidP="00127B7F">
      <w:pPr>
        <w:pStyle w:val="a3"/>
        <w:ind w:right="186"/>
      </w:pPr>
      <w:r>
        <w:t>с</w:t>
      </w:r>
      <w:r w:rsidR="00681A04">
        <w:t>облюдение</w:t>
      </w:r>
      <w:r w:rsidR="00681A04">
        <w:rPr>
          <w:spacing w:val="8"/>
        </w:rPr>
        <w:t xml:space="preserve"> </w:t>
      </w:r>
      <w:r w:rsidR="00681A04">
        <w:t>правил</w:t>
      </w:r>
      <w:r w:rsidR="00681A04">
        <w:rPr>
          <w:spacing w:val="10"/>
        </w:rPr>
        <w:t xml:space="preserve"> </w:t>
      </w:r>
      <w:r w:rsidR="00681A04">
        <w:t>здорового</w:t>
      </w:r>
      <w:r w:rsidR="00681A04">
        <w:rPr>
          <w:spacing w:val="12"/>
        </w:rPr>
        <w:t xml:space="preserve"> </w:t>
      </w:r>
      <w:r w:rsidR="00681A04">
        <w:t>и</w:t>
      </w:r>
      <w:r w:rsidR="00681A04">
        <w:rPr>
          <w:spacing w:val="10"/>
        </w:rPr>
        <w:t xml:space="preserve"> </w:t>
      </w:r>
      <w:r w:rsidR="00681A04">
        <w:t>безопасного</w:t>
      </w:r>
      <w:r w:rsidR="00681A04">
        <w:rPr>
          <w:spacing w:val="10"/>
        </w:rPr>
        <w:t xml:space="preserve"> </w:t>
      </w:r>
      <w:r w:rsidR="00681A04">
        <w:t>(для</w:t>
      </w:r>
      <w:r w:rsidR="00681A04">
        <w:rPr>
          <w:spacing w:val="10"/>
        </w:rPr>
        <w:t xml:space="preserve"> </w:t>
      </w:r>
      <w:r w:rsidR="00681A04">
        <w:t>себя</w:t>
      </w:r>
      <w:r w:rsidR="00681A04">
        <w:rPr>
          <w:spacing w:val="10"/>
        </w:rPr>
        <w:t xml:space="preserve"> </w:t>
      </w:r>
      <w:r w:rsidR="00681A04">
        <w:t>и</w:t>
      </w:r>
      <w:r w:rsidR="00681A04">
        <w:rPr>
          <w:spacing w:val="11"/>
        </w:rPr>
        <w:t xml:space="preserve"> </w:t>
      </w:r>
      <w:r w:rsidR="00681A04">
        <w:t>других</w:t>
      </w:r>
      <w:r w:rsidR="00681A04">
        <w:rPr>
          <w:spacing w:val="12"/>
        </w:rPr>
        <w:t xml:space="preserve"> </w:t>
      </w:r>
      <w:r w:rsidR="00681A04">
        <w:t>людей)</w:t>
      </w:r>
      <w:r w:rsidR="00681A04">
        <w:rPr>
          <w:spacing w:val="10"/>
        </w:rPr>
        <w:t xml:space="preserve"> </w:t>
      </w:r>
      <w:r w:rsidR="00681A04">
        <w:t>образа</w:t>
      </w:r>
      <w:r w:rsidR="00681A04">
        <w:rPr>
          <w:spacing w:val="8"/>
        </w:rPr>
        <w:t xml:space="preserve"> </w:t>
      </w:r>
      <w:r w:rsidR="00681A04">
        <w:t>жизни</w:t>
      </w:r>
      <w:r w:rsidR="00681A04">
        <w:rPr>
          <w:spacing w:val="-57"/>
        </w:rPr>
        <w:t xml:space="preserve"> </w:t>
      </w:r>
      <w:r w:rsidR="00681A04">
        <w:t xml:space="preserve">в окружающей среде; бережное отношение к физиологическим системам организма, </w:t>
      </w:r>
      <w:proofErr w:type="spellStart"/>
      <w:r w:rsidR="00681A04">
        <w:t>задейст</w:t>
      </w:r>
      <w:proofErr w:type="spellEnd"/>
      <w:r w:rsidR="00681A04">
        <w:t>-</w:t>
      </w:r>
      <w:r w:rsidR="00681A04">
        <w:rPr>
          <w:spacing w:val="-57"/>
        </w:rPr>
        <w:t xml:space="preserve"> </w:t>
      </w:r>
      <w:proofErr w:type="spellStart"/>
      <w:r w:rsidR="00681A04">
        <w:t>вованным</w:t>
      </w:r>
      <w:proofErr w:type="spellEnd"/>
      <w:r w:rsidR="00681A04">
        <w:t xml:space="preserve"> в музыкально-исполнительской деятельности (дыхание, артикуляция, </w:t>
      </w:r>
      <w:proofErr w:type="spellStart"/>
      <w:r w:rsidR="00681A04">
        <w:t>музыкаль</w:t>
      </w:r>
      <w:proofErr w:type="spellEnd"/>
      <w:r w:rsidR="00681A04">
        <w:t>-</w:t>
      </w:r>
      <w:r w:rsidR="00681A04">
        <w:rPr>
          <w:spacing w:val="1"/>
        </w:rPr>
        <w:t xml:space="preserve"> </w:t>
      </w:r>
      <w:proofErr w:type="spellStart"/>
      <w:r w:rsidR="00681A04">
        <w:t>ный</w:t>
      </w:r>
      <w:proofErr w:type="spellEnd"/>
      <w:r w:rsidR="00681A04">
        <w:t xml:space="preserve"> слух, голос); профилактика умственного и физического утомления с использованием</w:t>
      </w:r>
      <w:r w:rsidR="00681A04">
        <w:rPr>
          <w:spacing w:val="1"/>
        </w:rPr>
        <w:t xml:space="preserve"> </w:t>
      </w:r>
      <w:r w:rsidR="00681A04">
        <w:t>возможностей</w:t>
      </w:r>
      <w:r w:rsidR="00681A04">
        <w:rPr>
          <w:spacing w:val="-1"/>
        </w:rPr>
        <w:t xml:space="preserve"> </w:t>
      </w:r>
      <w:r w:rsidR="00681A04">
        <w:t>музыкотерапии.</w:t>
      </w:r>
    </w:p>
    <w:p w14:paraId="0CA7F9C8" w14:textId="77777777" w:rsidR="008B50ED" w:rsidRDefault="00681A04">
      <w:pPr>
        <w:pStyle w:val="2"/>
        <w:spacing w:before="1"/>
        <w:jc w:val="both"/>
      </w:pPr>
      <w:r>
        <w:t>трудового</w:t>
      </w:r>
      <w:r>
        <w:rPr>
          <w:spacing w:val="-6"/>
        </w:rPr>
        <w:t xml:space="preserve"> </w:t>
      </w:r>
      <w:r>
        <w:t>воспитания:</w:t>
      </w:r>
    </w:p>
    <w:p w14:paraId="23262661" w14:textId="77777777" w:rsidR="008B50ED" w:rsidRDefault="00681A04">
      <w:pPr>
        <w:pStyle w:val="a3"/>
        <w:ind w:right="186"/>
      </w:pPr>
      <w:r>
        <w:t>установка на посильное активное участие в практической деятельности; трудолюбие в</w:t>
      </w:r>
      <w:r>
        <w:rPr>
          <w:spacing w:val="-57"/>
        </w:rPr>
        <w:t xml:space="preserve"> </w:t>
      </w:r>
      <w:r>
        <w:t>учёбе, настойчивость в достижении поставленных целей; интерес к практическому изучению</w:t>
      </w:r>
      <w:r>
        <w:rPr>
          <w:spacing w:val="-57"/>
        </w:rPr>
        <w:t xml:space="preserve"> </w:t>
      </w:r>
      <w:r>
        <w:t>профессий в сфере культуры и искусства; уважение к труду и результатам трудовой деятельности;</w:t>
      </w:r>
    </w:p>
    <w:p w14:paraId="099B1DF9" w14:textId="77777777" w:rsidR="008B50ED" w:rsidRDefault="00681A04">
      <w:pPr>
        <w:pStyle w:val="2"/>
        <w:spacing w:before="2"/>
      </w:pPr>
      <w:r>
        <w:t>экологического</w:t>
      </w:r>
      <w:r>
        <w:rPr>
          <w:spacing w:val="-4"/>
        </w:rPr>
        <w:t xml:space="preserve"> </w:t>
      </w:r>
      <w:r>
        <w:t>воспитания:</w:t>
      </w:r>
    </w:p>
    <w:p w14:paraId="1ED99EEB" w14:textId="77777777" w:rsidR="008B50ED" w:rsidRDefault="00681A04">
      <w:pPr>
        <w:pStyle w:val="a3"/>
        <w:spacing w:line="274" w:lineRule="exact"/>
        <w:ind w:left="1101" w:firstLine="0"/>
        <w:jc w:val="left"/>
      </w:pPr>
      <w:r>
        <w:t>бережное</w:t>
      </w:r>
      <w:r>
        <w:rPr>
          <w:spacing w:val="-4"/>
        </w:rPr>
        <w:t xml:space="preserve"> </w:t>
      </w:r>
      <w:r>
        <w:t>отношение</w:t>
      </w:r>
      <w:r>
        <w:rPr>
          <w:spacing w:val="-3"/>
        </w:rPr>
        <w:t xml:space="preserve"> </w:t>
      </w:r>
      <w:r>
        <w:t>к</w:t>
      </w:r>
      <w:r>
        <w:rPr>
          <w:spacing w:val="-4"/>
        </w:rPr>
        <w:t xml:space="preserve"> </w:t>
      </w:r>
      <w:r>
        <w:t>природе;</w:t>
      </w:r>
      <w:r>
        <w:rPr>
          <w:spacing w:val="-2"/>
        </w:rPr>
        <w:t xml:space="preserve"> </w:t>
      </w:r>
      <w:r>
        <w:t>неприятие</w:t>
      </w:r>
      <w:r>
        <w:rPr>
          <w:spacing w:val="-4"/>
        </w:rPr>
        <w:t xml:space="preserve"> </w:t>
      </w:r>
      <w:r>
        <w:t>действий,</w:t>
      </w:r>
      <w:r>
        <w:rPr>
          <w:spacing w:val="-2"/>
        </w:rPr>
        <w:t xml:space="preserve"> </w:t>
      </w:r>
      <w:r>
        <w:t>приносящих ей</w:t>
      </w:r>
      <w:r>
        <w:rPr>
          <w:spacing w:val="-2"/>
        </w:rPr>
        <w:t xml:space="preserve"> </w:t>
      </w:r>
      <w:r>
        <w:t>вред.</w:t>
      </w:r>
    </w:p>
    <w:p w14:paraId="1DB25F76" w14:textId="77777777" w:rsidR="008B50ED" w:rsidRDefault="008B50ED">
      <w:pPr>
        <w:pStyle w:val="a3"/>
        <w:spacing w:before="5"/>
        <w:ind w:left="0" w:firstLine="0"/>
        <w:jc w:val="left"/>
      </w:pPr>
    </w:p>
    <w:p w14:paraId="5F04ED49" w14:textId="77777777" w:rsidR="008B50ED" w:rsidRDefault="00681A04">
      <w:pPr>
        <w:pStyle w:val="1"/>
        <w:ind w:left="2097" w:right="1898"/>
        <w:jc w:val="center"/>
      </w:pPr>
      <w:r>
        <w:t>МЕТАПРЕДМЕТНЫЕ</w:t>
      </w:r>
      <w:r>
        <w:rPr>
          <w:spacing w:val="-5"/>
        </w:rPr>
        <w:t xml:space="preserve"> </w:t>
      </w:r>
      <w:r>
        <w:t>РЕЗУЛЬТАТЫ</w:t>
      </w:r>
    </w:p>
    <w:p w14:paraId="5B0FE4EE" w14:textId="77777777" w:rsidR="008B50ED" w:rsidRDefault="00681A04">
      <w:pPr>
        <w:pStyle w:val="2"/>
        <w:spacing w:line="240" w:lineRule="auto"/>
        <w:ind w:left="392" w:firstLine="708"/>
      </w:pPr>
      <w:r>
        <w:t>Метапредметные</w:t>
      </w:r>
      <w:r>
        <w:rPr>
          <w:spacing w:val="11"/>
        </w:rPr>
        <w:t xml:space="preserve"> </w:t>
      </w:r>
      <w:r>
        <w:t>результаты</w:t>
      </w:r>
      <w:r>
        <w:rPr>
          <w:spacing w:val="11"/>
        </w:rPr>
        <w:t xml:space="preserve"> </w:t>
      </w:r>
      <w:r>
        <w:t>освоения</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57"/>
        </w:rPr>
        <w:t xml:space="preserve"> </w:t>
      </w:r>
      <w:r>
        <w:t>НОО,</w:t>
      </w:r>
      <w:r>
        <w:rPr>
          <w:spacing w:val="-1"/>
        </w:rPr>
        <w:t xml:space="preserve"> </w:t>
      </w:r>
      <w:r>
        <w:t>формируемые</w:t>
      </w:r>
      <w:r>
        <w:rPr>
          <w:spacing w:val="-1"/>
        </w:rPr>
        <w:t xml:space="preserve"> </w:t>
      </w:r>
      <w:r>
        <w:t>при изучении</w:t>
      </w:r>
      <w:r>
        <w:rPr>
          <w:spacing w:val="-1"/>
        </w:rPr>
        <w:t xml:space="preserve"> </w:t>
      </w:r>
      <w:r>
        <w:t>предмета</w:t>
      </w:r>
      <w:r>
        <w:rPr>
          <w:spacing w:val="1"/>
        </w:rPr>
        <w:t xml:space="preserve"> </w:t>
      </w:r>
      <w:proofErr w:type="spellStart"/>
      <w:r>
        <w:t>предмета</w:t>
      </w:r>
      <w:proofErr w:type="spellEnd"/>
      <w:r>
        <w:rPr>
          <w:spacing w:val="1"/>
        </w:rPr>
        <w:t xml:space="preserve"> </w:t>
      </w:r>
      <w:r>
        <w:t>«Музыка»:</w:t>
      </w:r>
    </w:p>
    <w:p w14:paraId="0BCE6F62" w14:textId="77777777" w:rsidR="008B50ED" w:rsidRDefault="00681A04">
      <w:pPr>
        <w:spacing w:line="274" w:lineRule="exact"/>
        <w:ind w:left="1101"/>
        <w:rPr>
          <w:b/>
          <w:i/>
          <w:sz w:val="24"/>
        </w:rPr>
      </w:pPr>
      <w:r>
        <w:rPr>
          <w:b/>
          <w:i/>
          <w:sz w:val="24"/>
        </w:rPr>
        <w:t>Познавательные</w:t>
      </w:r>
      <w:r>
        <w:rPr>
          <w:b/>
          <w:i/>
          <w:spacing w:val="-2"/>
          <w:sz w:val="24"/>
        </w:rPr>
        <w:t xml:space="preserve"> </w:t>
      </w:r>
      <w:r>
        <w:rPr>
          <w:b/>
          <w:i/>
          <w:sz w:val="24"/>
        </w:rPr>
        <w:t>УУД:</w:t>
      </w:r>
    </w:p>
    <w:p w14:paraId="0993ABD1" w14:textId="77777777" w:rsidR="008B50ED" w:rsidRDefault="00681A04">
      <w:pPr>
        <w:spacing w:line="274" w:lineRule="exact"/>
        <w:ind w:left="1101"/>
        <w:rPr>
          <w:i/>
          <w:sz w:val="24"/>
        </w:rPr>
      </w:pPr>
      <w:r>
        <w:rPr>
          <w:i/>
          <w:sz w:val="24"/>
        </w:rPr>
        <w:t>Базовые</w:t>
      </w:r>
      <w:r>
        <w:rPr>
          <w:i/>
          <w:spacing w:val="-3"/>
          <w:sz w:val="24"/>
        </w:rPr>
        <w:t xml:space="preserve"> </w:t>
      </w:r>
      <w:r>
        <w:rPr>
          <w:i/>
          <w:sz w:val="24"/>
        </w:rPr>
        <w:t>логические</w:t>
      </w:r>
      <w:r>
        <w:rPr>
          <w:i/>
          <w:spacing w:val="-2"/>
          <w:sz w:val="24"/>
        </w:rPr>
        <w:t xml:space="preserve"> </w:t>
      </w:r>
      <w:r>
        <w:rPr>
          <w:i/>
          <w:sz w:val="24"/>
        </w:rPr>
        <w:t>действия:</w:t>
      </w:r>
    </w:p>
    <w:p w14:paraId="013320A9" w14:textId="77777777" w:rsidR="008B50ED" w:rsidRDefault="00681A04" w:rsidP="00944FBB">
      <w:pPr>
        <w:pStyle w:val="a5"/>
        <w:numPr>
          <w:ilvl w:val="1"/>
          <w:numId w:val="117"/>
        </w:numPr>
        <w:tabs>
          <w:tab w:val="left" w:pos="1241"/>
        </w:tabs>
        <w:ind w:right="191" w:firstLine="708"/>
        <w:rPr>
          <w:sz w:val="24"/>
        </w:rPr>
      </w:pPr>
      <w:r>
        <w:rPr>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w:t>
      </w:r>
      <w:r>
        <w:rPr>
          <w:spacing w:val="-6"/>
          <w:sz w:val="24"/>
        </w:rPr>
        <w:t xml:space="preserve"> </w:t>
      </w:r>
      <w:r>
        <w:rPr>
          <w:sz w:val="24"/>
        </w:rPr>
        <w:t>признаку;</w:t>
      </w:r>
    </w:p>
    <w:p w14:paraId="21789B8F" w14:textId="77777777" w:rsidR="008B50ED" w:rsidRDefault="00681A04" w:rsidP="00944FBB">
      <w:pPr>
        <w:pStyle w:val="a5"/>
        <w:numPr>
          <w:ilvl w:val="1"/>
          <w:numId w:val="117"/>
        </w:numPr>
        <w:tabs>
          <w:tab w:val="left" w:pos="1241"/>
        </w:tabs>
        <w:ind w:right="190" w:firstLine="708"/>
        <w:rPr>
          <w:sz w:val="24"/>
        </w:rPr>
      </w:pPr>
      <w:r>
        <w:rPr>
          <w:sz w:val="24"/>
        </w:rPr>
        <w:t xml:space="preserve">определять существенный признак для классификации, классифицировать </w:t>
      </w:r>
      <w:proofErr w:type="spellStart"/>
      <w:r>
        <w:rPr>
          <w:sz w:val="24"/>
        </w:rPr>
        <w:t>предло</w:t>
      </w:r>
      <w:proofErr w:type="spellEnd"/>
      <w:r>
        <w:rPr>
          <w:spacing w:val="1"/>
          <w:sz w:val="24"/>
        </w:rPr>
        <w:t xml:space="preserve"> </w:t>
      </w:r>
      <w:proofErr w:type="spellStart"/>
      <w:r>
        <w:rPr>
          <w:sz w:val="24"/>
        </w:rPr>
        <w:t>женные</w:t>
      </w:r>
      <w:proofErr w:type="spellEnd"/>
      <w:r>
        <w:rPr>
          <w:sz w:val="24"/>
        </w:rPr>
        <w:t xml:space="preserve"> объекты (музыкальные инструменты, элементы музыкального языка, произведения,</w:t>
      </w:r>
      <w:r>
        <w:rPr>
          <w:spacing w:val="1"/>
          <w:sz w:val="24"/>
        </w:rPr>
        <w:t xml:space="preserve"> </w:t>
      </w:r>
      <w:r>
        <w:rPr>
          <w:sz w:val="24"/>
        </w:rPr>
        <w:t>исполнительские</w:t>
      </w:r>
      <w:r>
        <w:rPr>
          <w:spacing w:val="-2"/>
          <w:sz w:val="24"/>
        </w:rPr>
        <w:t xml:space="preserve"> </w:t>
      </w:r>
      <w:r>
        <w:rPr>
          <w:sz w:val="24"/>
        </w:rPr>
        <w:t>составы</w:t>
      </w:r>
      <w:r>
        <w:rPr>
          <w:spacing w:val="-1"/>
          <w:sz w:val="24"/>
        </w:rPr>
        <w:t xml:space="preserve"> </w:t>
      </w:r>
      <w:r>
        <w:rPr>
          <w:sz w:val="24"/>
        </w:rPr>
        <w:t>и др.);</w:t>
      </w:r>
    </w:p>
    <w:p w14:paraId="2AF47E37" w14:textId="77777777" w:rsidR="008B50ED" w:rsidRDefault="00681A04" w:rsidP="00944FBB">
      <w:pPr>
        <w:pStyle w:val="a5"/>
        <w:numPr>
          <w:ilvl w:val="1"/>
          <w:numId w:val="117"/>
        </w:numPr>
        <w:tabs>
          <w:tab w:val="left" w:pos="1241"/>
        </w:tabs>
        <w:spacing w:before="1"/>
        <w:ind w:right="192" w:firstLine="708"/>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алгоритма;</w:t>
      </w:r>
    </w:p>
    <w:p w14:paraId="009ACAFB" w14:textId="77777777" w:rsidR="008B50ED" w:rsidRDefault="00681A04" w:rsidP="00944FBB">
      <w:pPr>
        <w:pStyle w:val="a5"/>
        <w:numPr>
          <w:ilvl w:val="1"/>
          <w:numId w:val="117"/>
        </w:numPr>
        <w:tabs>
          <w:tab w:val="left" w:pos="1241"/>
        </w:tabs>
        <w:ind w:right="194" w:firstLine="708"/>
        <w:rPr>
          <w:sz w:val="24"/>
        </w:rPr>
      </w:pPr>
      <w:r>
        <w:rPr>
          <w:sz w:val="24"/>
        </w:rPr>
        <w:t>выявлять недостаток информации, в т.ч. слуховой, акустической для решения учебной</w:t>
      </w:r>
      <w:r>
        <w:rPr>
          <w:spacing w:val="-1"/>
          <w:sz w:val="24"/>
        </w:rPr>
        <w:t xml:space="preserve"> </w:t>
      </w:r>
      <w:r>
        <w:rPr>
          <w:sz w:val="24"/>
        </w:rPr>
        <w:t>(практической) задачи на</w:t>
      </w:r>
      <w:r>
        <w:rPr>
          <w:spacing w:val="-1"/>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алгоритма;</w:t>
      </w:r>
    </w:p>
    <w:p w14:paraId="4D69A37C" w14:textId="77777777" w:rsidR="008B50ED" w:rsidRDefault="00681A04" w:rsidP="00944FBB">
      <w:pPr>
        <w:pStyle w:val="a5"/>
        <w:numPr>
          <w:ilvl w:val="1"/>
          <w:numId w:val="117"/>
        </w:numPr>
        <w:tabs>
          <w:tab w:val="left" w:pos="1243"/>
        </w:tabs>
        <w:ind w:right="195" w:firstLine="708"/>
        <w:rPr>
          <w:sz w:val="24"/>
        </w:rPr>
      </w:pPr>
      <w:r>
        <w:rPr>
          <w:sz w:val="24"/>
        </w:rPr>
        <w:t>устанавливать</w:t>
      </w:r>
      <w:r>
        <w:rPr>
          <w:spacing w:val="16"/>
          <w:sz w:val="24"/>
        </w:rPr>
        <w:t xml:space="preserve"> </w:t>
      </w:r>
      <w:r>
        <w:rPr>
          <w:sz w:val="24"/>
        </w:rPr>
        <w:t>причинно-следственные</w:t>
      </w:r>
      <w:r>
        <w:rPr>
          <w:spacing w:val="13"/>
          <w:sz w:val="24"/>
        </w:rPr>
        <w:t xml:space="preserve"> </w:t>
      </w:r>
      <w:r>
        <w:rPr>
          <w:sz w:val="24"/>
        </w:rPr>
        <w:t>связи</w:t>
      </w:r>
      <w:r>
        <w:rPr>
          <w:spacing w:val="16"/>
          <w:sz w:val="24"/>
        </w:rPr>
        <w:t xml:space="preserve"> </w:t>
      </w:r>
      <w:r>
        <w:rPr>
          <w:sz w:val="24"/>
        </w:rPr>
        <w:t>в</w:t>
      </w:r>
      <w:r>
        <w:rPr>
          <w:spacing w:val="15"/>
          <w:sz w:val="24"/>
        </w:rPr>
        <w:t xml:space="preserve"> </w:t>
      </w:r>
      <w:r>
        <w:rPr>
          <w:sz w:val="24"/>
        </w:rPr>
        <w:t>ситуациях</w:t>
      </w:r>
      <w:r>
        <w:rPr>
          <w:spacing w:val="17"/>
          <w:sz w:val="24"/>
        </w:rPr>
        <w:t xml:space="preserve"> </w:t>
      </w:r>
      <w:r>
        <w:rPr>
          <w:sz w:val="24"/>
        </w:rPr>
        <w:t>музыкального</w:t>
      </w:r>
      <w:r>
        <w:rPr>
          <w:spacing w:val="15"/>
          <w:sz w:val="24"/>
        </w:rPr>
        <w:t xml:space="preserve"> </w:t>
      </w:r>
      <w:r>
        <w:rPr>
          <w:sz w:val="24"/>
        </w:rPr>
        <w:t>восприятия</w:t>
      </w:r>
      <w:r>
        <w:rPr>
          <w:spacing w:val="-57"/>
          <w:sz w:val="24"/>
        </w:rPr>
        <w:t xml:space="preserve"> </w:t>
      </w:r>
      <w:r>
        <w:rPr>
          <w:sz w:val="24"/>
        </w:rPr>
        <w:t>и</w:t>
      </w:r>
      <w:r>
        <w:rPr>
          <w:spacing w:val="-1"/>
          <w:sz w:val="24"/>
        </w:rPr>
        <w:t xml:space="preserve"> </w:t>
      </w:r>
      <w:r>
        <w:rPr>
          <w:sz w:val="24"/>
        </w:rPr>
        <w:t>исполнения, делать выводы.</w:t>
      </w:r>
    </w:p>
    <w:p w14:paraId="68B1B941" w14:textId="77777777" w:rsidR="008B50ED" w:rsidRDefault="00681A04">
      <w:pPr>
        <w:ind w:left="1101"/>
        <w:jc w:val="both"/>
        <w:rPr>
          <w:i/>
          <w:sz w:val="24"/>
        </w:rPr>
      </w:pPr>
      <w:r>
        <w:rPr>
          <w:i/>
          <w:sz w:val="24"/>
        </w:rPr>
        <w:t>Базовые</w:t>
      </w:r>
      <w:r>
        <w:rPr>
          <w:i/>
          <w:spacing w:val="-5"/>
          <w:sz w:val="24"/>
        </w:rPr>
        <w:t xml:space="preserve"> </w:t>
      </w:r>
      <w:r>
        <w:rPr>
          <w:i/>
          <w:sz w:val="24"/>
        </w:rPr>
        <w:t>исследовательские</w:t>
      </w:r>
      <w:r>
        <w:rPr>
          <w:i/>
          <w:spacing w:val="-3"/>
          <w:sz w:val="24"/>
        </w:rPr>
        <w:t xml:space="preserve"> </w:t>
      </w:r>
      <w:r>
        <w:rPr>
          <w:i/>
          <w:sz w:val="24"/>
        </w:rPr>
        <w:t>действия:</w:t>
      </w:r>
    </w:p>
    <w:p w14:paraId="051CE136" w14:textId="77777777" w:rsidR="008B50ED" w:rsidRDefault="00681A04" w:rsidP="00944FBB">
      <w:pPr>
        <w:pStyle w:val="a5"/>
        <w:numPr>
          <w:ilvl w:val="1"/>
          <w:numId w:val="117"/>
        </w:numPr>
        <w:tabs>
          <w:tab w:val="left" w:pos="1241"/>
        </w:tabs>
        <w:ind w:right="189" w:firstLine="708"/>
        <w:rPr>
          <w:sz w:val="24"/>
        </w:rPr>
      </w:pPr>
      <w:r>
        <w:rPr>
          <w:sz w:val="24"/>
        </w:rPr>
        <w:t>на основе предложенных учителем вопросов определять разрыв между реальным и</w:t>
      </w:r>
      <w:r>
        <w:rPr>
          <w:spacing w:val="1"/>
          <w:sz w:val="24"/>
        </w:rPr>
        <w:t xml:space="preserve"> </w:t>
      </w:r>
      <w:r>
        <w:rPr>
          <w:sz w:val="24"/>
        </w:rPr>
        <w:t>желательным состоянием музыкальных явлений, в т.ч. в отношении собственных музыкально-исполнительских</w:t>
      </w:r>
      <w:r>
        <w:rPr>
          <w:spacing w:val="1"/>
          <w:sz w:val="24"/>
        </w:rPr>
        <w:t xml:space="preserve"> </w:t>
      </w:r>
      <w:r>
        <w:rPr>
          <w:sz w:val="24"/>
        </w:rPr>
        <w:t>навыков;</w:t>
      </w:r>
    </w:p>
    <w:p w14:paraId="3FF88BFD" w14:textId="77777777" w:rsidR="008B50ED" w:rsidRDefault="00681A04" w:rsidP="00944FBB">
      <w:pPr>
        <w:pStyle w:val="a5"/>
        <w:numPr>
          <w:ilvl w:val="1"/>
          <w:numId w:val="117"/>
        </w:numPr>
        <w:tabs>
          <w:tab w:val="left" w:pos="1241"/>
        </w:tabs>
        <w:ind w:right="190" w:firstLine="708"/>
        <w:rPr>
          <w:sz w:val="24"/>
        </w:rPr>
      </w:pPr>
      <w:r>
        <w:rPr>
          <w:sz w:val="24"/>
        </w:rPr>
        <w:lastRenderedPageBreak/>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w:t>
      </w:r>
      <w:r>
        <w:rPr>
          <w:spacing w:val="-1"/>
          <w:sz w:val="24"/>
        </w:rPr>
        <w:t xml:space="preserve"> </w:t>
      </w:r>
      <w:r>
        <w:rPr>
          <w:sz w:val="24"/>
        </w:rPr>
        <w:t>музицирования;</w:t>
      </w:r>
    </w:p>
    <w:p w14:paraId="3D1F4BAB" w14:textId="77777777" w:rsidR="008B50ED" w:rsidRDefault="00681A04" w:rsidP="00944FBB">
      <w:pPr>
        <w:pStyle w:val="a5"/>
        <w:numPr>
          <w:ilvl w:val="1"/>
          <w:numId w:val="117"/>
        </w:numPr>
        <w:tabs>
          <w:tab w:val="left" w:pos="1241"/>
        </w:tabs>
        <w:spacing w:before="1"/>
        <w:ind w:right="188" w:firstLine="708"/>
        <w:rPr>
          <w:sz w:val="24"/>
        </w:rPr>
      </w:pPr>
      <w:r>
        <w:rPr>
          <w:sz w:val="24"/>
        </w:rPr>
        <w:t>сравнивать несколько вариантов решения творческой, исполнительской задачи, выбирать</w:t>
      </w:r>
      <w:r>
        <w:rPr>
          <w:spacing w:val="-1"/>
          <w:sz w:val="24"/>
        </w:rPr>
        <w:t xml:space="preserve"> </w:t>
      </w:r>
      <w:r>
        <w:rPr>
          <w:sz w:val="24"/>
        </w:rPr>
        <w:t>наиболее</w:t>
      </w:r>
      <w:r>
        <w:rPr>
          <w:spacing w:val="-2"/>
          <w:sz w:val="24"/>
        </w:rPr>
        <w:t xml:space="preserve"> </w:t>
      </w:r>
      <w:r>
        <w:rPr>
          <w:sz w:val="24"/>
        </w:rPr>
        <w:t>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2"/>
          <w:sz w:val="24"/>
        </w:rPr>
        <w:t xml:space="preserve"> </w:t>
      </w:r>
      <w:r>
        <w:rPr>
          <w:sz w:val="24"/>
        </w:rPr>
        <w:t>критериев);</w:t>
      </w:r>
    </w:p>
    <w:p w14:paraId="74A6A207" w14:textId="77777777" w:rsidR="008B50ED" w:rsidRDefault="00681A04" w:rsidP="00944FBB">
      <w:pPr>
        <w:pStyle w:val="a5"/>
        <w:numPr>
          <w:ilvl w:val="1"/>
          <w:numId w:val="117"/>
        </w:numPr>
        <w:tabs>
          <w:tab w:val="left" w:pos="1241"/>
        </w:tabs>
        <w:ind w:right="191" w:firstLine="708"/>
        <w:rPr>
          <w:sz w:val="24"/>
        </w:rPr>
      </w:pPr>
      <w:r>
        <w:rPr>
          <w:sz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w:t>
      </w:r>
      <w:r>
        <w:rPr>
          <w:spacing w:val="-57"/>
          <w:sz w:val="24"/>
        </w:rPr>
        <w:t xml:space="preserve"> </w:t>
      </w:r>
      <w:r>
        <w:rPr>
          <w:sz w:val="24"/>
        </w:rPr>
        <w:t>(часть -</w:t>
      </w:r>
      <w:r>
        <w:rPr>
          <w:spacing w:val="-1"/>
          <w:sz w:val="24"/>
        </w:rPr>
        <w:t xml:space="preserve"> </w:t>
      </w:r>
      <w:r>
        <w:rPr>
          <w:sz w:val="24"/>
        </w:rPr>
        <w:t>целое, причина -</w:t>
      </w:r>
      <w:r>
        <w:rPr>
          <w:spacing w:val="-1"/>
          <w:sz w:val="24"/>
        </w:rPr>
        <w:t xml:space="preserve"> </w:t>
      </w:r>
      <w:r>
        <w:rPr>
          <w:sz w:val="24"/>
        </w:rPr>
        <w:t>следствие);</w:t>
      </w:r>
    </w:p>
    <w:p w14:paraId="37A2EE9D" w14:textId="77777777" w:rsidR="008B50ED" w:rsidRDefault="00681A04" w:rsidP="00944FBB">
      <w:pPr>
        <w:pStyle w:val="a5"/>
        <w:numPr>
          <w:ilvl w:val="1"/>
          <w:numId w:val="117"/>
        </w:numPr>
        <w:tabs>
          <w:tab w:val="left" w:pos="1241"/>
        </w:tabs>
        <w:spacing w:before="66"/>
        <w:ind w:right="191" w:firstLine="708"/>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 наблюдения (в т.ч. в форме двигательного моделирования, звукового эксперимента,</w:t>
      </w:r>
      <w:r>
        <w:rPr>
          <w:spacing w:val="-1"/>
          <w:sz w:val="24"/>
        </w:rPr>
        <w:t xml:space="preserve"> </w:t>
      </w:r>
      <w:r>
        <w:rPr>
          <w:sz w:val="24"/>
        </w:rPr>
        <w:t>классификации,</w:t>
      </w:r>
      <w:r>
        <w:rPr>
          <w:spacing w:val="-3"/>
          <w:sz w:val="24"/>
        </w:rPr>
        <w:t xml:space="preserve"> </w:t>
      </w:r>
      <w:r>
        <w:rPr>
          <w:sz w:val="24"/>
        </w:rPr>
        <w:t>сравнения, исследования);</w:t>
      </w:r>
    </w:p>
    <w:p w14:paraId="00A8D17C" w14:textId="77777777" w:rsidR="008B50ED" w:rsidRDefault="00681A04" w:rsidP="00944FBB">
      <w:pPr>
        <w:pStyle w:val="a5"/>
        <w:numPr>
          <w:ilvl w:val="1"/>
          <w:numId w:val="117"/>
        </w:numPr>
        <w:tabs>
          <w:tab w:val="left" w:pos="1241"/>
        </w:tabs>
        <w:spacing w:before="1"/>
        <w:ind w:right="196" w:firstLine="708"/>
        <w:rPr>
          <w:sz w:val="24"/>
        </w:rPr>
      </w:pPr>
      <w:r>
        <w:rPr>
          <w:sz w:val="24"/>
        </w:rPr>
        <w:t>прогнозировать возможное развитие музыкального процесса, эволюции культурных</w:t>
      </w:r>
      <w:r>
        <w:rPr>
          <w:spacing w:val="1"/>
          <w:sz w:val="24"/>
        </w:rPr>
        <w:t xml:space="preserve"> </w:t>
      </w:r>
      <w:r>
        <w:rPr>
          <w:sz w:val="24"/>
        </w:rPr>
        <w:t>явлений</w:t>
      </w:r>
      <w:r>
        <w:rPr>
          <w:spacing w:val="-1"/>
          <w:sz w:val="24"/>
        </w:rPr>
        <w:t xml:space="preserve"> </w:t>
      </w:r>
      <w:r>
        <w:rPr>
          <w:sz w:val="24"/>
        </w:rPr>
        <w:t>в</w:t>
      </w:r>
      <w:r>
        <w:rPr>
          <w:spacing w:val="-1"/>
          <w:sz w:val="24"/>
        </w:rPr>
        <w:t xml:space="preserve"> </w:t>
      </w:r>
      <w:r>
        <w:rPr>
          <w:sz w:val="24"/>
        </w:rPr>
        <w:t>различных</w:t>
      </w:r>
      <w:r>
        <w:rPr>
          <w:spacing w:val="3"/>
          <w:sz w:val="24"/>
        </w:rPr>
        <w:t xml:space="preserve"> </w:t>
      </w:r>
      <w:r>
        <w:rPr>
          <w:sz w:val="24"/>
        </w:rPr>
        <w:t>условиях.</w:t>
      </w:r>
    </w:p>
    <w:p w14:paraId="67792A5B"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2E5ADAA0" w14:textId="77777777" w:rsidR="008B50ED" w:rsidRDefault="00681A04" w:rsidP="00944FBB">
      <w:pPr>
        <w:pStyle w:val="a5"/>
        <w:numPr>
          <w:ilvl w:val="1"/>
          <w:numId w:val="117"/>
        </w:numPr>
        <w:tabs>
          <w:tab w:val="left" w:pos="1241"/>
        </w:tabs>
        <w:ind w:left="1240"/>
        <w:jc w:val="left"/>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14:paraId="6E81EAD6" w14:textId="77777777" w:rsidR="008B50ED" w:rsidRDefault="00681A04" w:rsidP="00944FBB">
      <w:pPr>
        <w:pStyle w:val="a5"/>
        <w:numPr>
          <w:ilvl w:val="1"/>
          <w:numId w:val="117"/>
        </w:numPr>
        <w:tabs>
          <w:tab w:val="left" w:pos="1241"/>
        </w:tabs>
        <w:ind w:right="195" w:firstLine="708"/>
        <w:jc w:val="left"/>
        <w:rPr>
          <w:sz w:val="24"/>
        </w:rPr>
      </w:pPr>
      <w:r>
        <w:rPr>
          <w:sz w:val="24"/>
        </w:rPr>
        <w:t>согласно</w:t>
      </w:r>
      <w:r>
        <w:rPr>
          <w:spacing w:val="37"/>
          <w:sz w:val="24"/>
        </w:rPr>
        <w:t xml:space="preserve"> </w:t>
      </w:r>
      <w:r>
        <w:rPr>
          <w:sz w:val="24"/>
        </w:rPr>
        <w:t>заданному</w:t>
      </w:r>
      <w:r>
        <w:rPr>
          <w:spacing w:val="34"/>
          <w:sz w:val="24"/>
        </w:rPr>
        <w:t xml:space="preserve"> </w:t>
      </w:r>
      <w:r>
        <w:rPr>
          <w:sz w:val="24"/>
        </w:rPr>
        <w:t>алгоритму</w:t>
      </w:r>
      <w:r>
        <w:rPr>
          <w:spacing w:val="33"/>
          <w:sz w:val="24"/>
        </w:rPr>
        <w:t xml:space="preserve"> </w:t>
      </w:r>
      <w:r>
        <w:rPr>
          <w:sz w:val="24"/>
        </w:rPr>
        <w:t>находить</w:t>
      </w:r>
      <w:r>
        <w:rPr>
          <w:spacing w:val="37"/>
          <w:sz w:val="24"/>
        </w:rPr>
        <w:t xml:space="preserve"> </w:t>
      </w:r>
      <w:r>
        <w:rPr>
          <w:sz w:val="24"/>
        </w:rPr>
        <w:t>в</w:t>
      </w:r>
      <w:r>
        <w:rPr>
          <w:spacing w:val="37"/>
          <w:sz w:val="24"/>
        </w:rPr>
        <w:t xml:space="preserve"> </w:t>
      </w:r>
      <w:r>
        <w:rPr>
          <w:sz w:val="24"/>
        </w:rPr>
        <w:t>предложенном</w:t>
      </w:r>
      <w:r>
        <w:rPr>
          <w:spacing w:val="36"/>
          <w:sz w:val="24"/>
        </w:rPr>
        <w:t xml:space="preserve"> </w:t>
      </w:r>
      <w:r>
        <w:rPr>
          <w:sz w:val="24"/>
        </w:rPr>
        <w:t>источнике</w:t>
      </w:r>
      <w:r>
        <w:rPr>
          <w:spacing w:val="37"/>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14:paraId="091B1539" w14:textId="77777777" w:rsidR="008B50ED" w:rsidRPr="009B3736" w:rsidRDefault="00681A04" w:rsidP="009B3736">
      <w:pPr>
        <w:pStyle w:val="a5"/>
        <w:tabs>
          <w:tab w:val="left" w:pos="1241"/>
        </w:tabs>
        <w:ind w:left="1100" w:right="190" w:firstLine="0"/>
        <w:jc w:val="left"/>
        <w:rPr>
          <w:sz w:val="24"/>
        </w:rPr>
      </w:pPr>
      <w:r w:rsidRPr="009B3736">
        <w:rPr>
          <w:i/>
          <w:sz w:val="24"/>
        </w:rPr>
        <w:t>Совместная</w:t>
      </w:r>
      <w:r w:rsidRPr="009B3736">
        <w:rPr>
          <w:i/>
          <w:spacing w:val="-8"/>
          <w:sz w:val="24"/>
        </w:rPr>
        <w:t xml:space="preserve"> </w:t>
      </w:r>
      <w:r w:rsidRPr="009B3736">
        <w:rPr>
          <w:i/>
          <w:sz w:val="24"/>
        </w:rPr>
        <w:t>деятельность</w:t>
      </w:r>
      <w:r w:rsidRPr="009B3736">
        <w:rPr>
          <w:i/>
          <w:spacing w:val="-7"/>
          <w:sz w:val="24"/>
        </w:rPr>
        <w:t xml:space="preserve"> </w:t>
      </w:r>
      <w:r w:rsidRPr="009B3736">
        <w:rPr>
          <w:i/>
          <w:sz w:val="24"/>
        </w:rPr>
        <w:t>(сотрудничество):</w:t>
      </w:r>
    </w:p>
    <w:p w14:paraId="6F09DA63" w14:textId="77777777" w:rsidR="00857F0B" w:rsidRDefault="00681A04" w:rsidP="00944FBB">
      <w:pPr>
        <w:pStyle w:val="a5"/>
        <w:numPr>
          <w:ilvl w:val="0"/>
          <w:numId w:val="117"/>
        </w:numPr>
        <w:tabs>
          <w:tab w:val="left" w:pos="379"/>
        </w:tabs>
        <w:ind w:left="378" w:firstLine="0"/>
        <w:jc w:val="left"/>
      </w:pPr>
      <w:r>
        <w:rPr>
          <w:sz w:val="24"/>
        </w:rPr>
        <w:t>стремиться</w:t>
      </w:r>
      <w:r w:rsidRPr="00857F0B">
        <w:rPr>
          <w:spacing w:val="9"/>
          <w:sz w:val="24"/>
        </w:rPr>
        <w:t xml:space="preserve"> </w:t>
      </w:r>
      <w:r>
        <w:rPr>
          <w:sz w:val="24"/>
        </w:rPr>
        <w:t>к</w:t>
      </w:r>
      <w:r w:rsidRPr="00857F0B">
        <w:rPr>
          <w:spacing w:val="10"/>
          <w:sz w:val="24"/>
        </w:rPr>
        <w:t xml:space="preserve"> </w:t>
      </w:r>
      <w:r>
        <w:rPr>
          <w:sz w:val="24"/>
        </w:rPr>
        <w:t>объединению</w:t>
      </w:r>
      <w:r w:rsidRPr="00857F0B">
        <w:rPr>
          <w:spacing w:val="13"/>
          <w:sz w:val="24"/>
        </w:rPr>
        <w:t xml:space="preserve"> </w:t>
      </w:r>
      <w:r>
        <w:rPr>
          <w:sz w:val="24"/>
        </w:rPr>
        <w:t>усилий,</w:t>
      </w:r>
      <w:r w:rsidRPr="00857F0B">
        <w:rPr>
          <w:spacing w:val="10"/>
          <w:sz w:val="24"/>
        </w:rPr>
        <w:t xml:space="preserve"> </w:t>
      </w:r>
      <w:r>
        <w:rPr>
          <w:sz w:val="24"/>
        </w:rPr>
        <w:t>эмоциональной</w:t>
      </w:r>
      <w:r w:rsidRPr="00857F0B">
        <w:rPr>
          <w:spacing w:val="8"/>
          <w:sz w:val="24"/>
        </w:rPr>
        <w:t xml:space="preserve"> </w:t>
      </w:r>
      <w:r>
        <w:rPr>
          <w:sz w:val="24"/>
        </w:rPr>
        <w:t>эмпатии</w:t>
      </w:r>
      <w:r w:rsidRPr="00857F0B">
        <w:rPr>
          <w:spacing w:val="11"/>
          <w:sz w:val="24"/>
        </w:rPr>
        <w:t xml:space="preserve"> </w:t>
      </w:r>
      <w:r>
        <w:rPr>
          <w:sz w:val="24"/>
        </w:rPr>
        <w:t>в</w:t>
      </w:r>
      <w:r w:rsidRPr="00857F0B">
        <w:rPr>
          <w:spacing w:val="9"/>
          <w:sz w:val="24"/>
        </w:rPr>
        <w:t xml:space="preserve"> </w:t>
      </w:r>
      <w:r>
        <w:rPr>
          <w:sz w:val="24"/>
        </w:rPr>
        <w:t>ситуациях</w:t>
      </w:r>
      <w:r w:rsidRPr="00857F0B">
        <w:rPr>
          <w:spacing w:val="12"/>
          <w:sz w:val="24"/>
        </w:rPr>
        <w:t xml:space="preserve"> </w:t>
      </w:r>
      <w:r>
        <w:rPr>
          <w:sz w:val="24"/>
        </w:rPr>
        <w:t>совместно</w:t>
      </w:r>
      <w:r w:rsidR="00857F0B" w:rsidRPr="00857F0B">
        <w:t xml:space="preserve"> </w:t>
      </w:r>
      <w:r w:rsidR="00857F0B">
        <w:t>го</w:t>
      </w:r>
      <w:r w:rsidR="00857F0B">
        <w:rPr>
          <w:spacing w:val="-4"/>
        </w:rPr>
        <w:t xml:space="preserve"> </w:t>
      </w:r>
      <w:r w:rsidR="00857F0B">
        <w:t>восприятия,</w:t>
      </w:r>
      <w:r w:rsidR="00857F0B">
        <w:rPr>
          <w:spacing w:val="-5"/>
        </w:rPr>
        <w:t xml:space="preserve"> </w:t>
      </w:r>
      <w:r w:rsidR="00857F0B">
        <w:t>исполнения</w:t>
      </w:r>
      <w:r w:rsidR="00857F0B">
        <w:rPr>
          <w:spacing w:val="-3"/>
        </w:rPr>
        <w:t xml:space="preserve"> </w:t>
      </w:r>
      <w:r w:rsidR="00857F0B">
        <w:t>музыки</w:t>
      </w:r>
    </w:p>
    <w:p w14:paraId="680BE805" w14:textId="77777777" w:rsidR="00857F0B" w:rsidRDefault="00857F0B" w:rsidP="00944FBB">
      <w:pPr>
        <w:pStyle w:val="a5"/>
        <w:numPr>
          <w:ilvl w:val="1"/>
          <w:numId w:val="117"/>
        </w:numPr>
        <w:tabs>
          <w:tab w:val="left" w:pos="1241"/>
        </w:tabs>
        <w:ind w:right="192" w:firstLine="708"/>
        <w:rPr>
          <w:sz w:val="24"/>
        </w:rPr>
      </w:pPr>
      <w:r>
        <w:rPr>
          <w:sz w:val="24"/>
        </w:rPr>
        <w:t>групповой и индивидуальной работы при решении конкретной проблемы, выбирать наиболее эффективные формы</w:t>
      </w:r>
      <w:r>
        <w:rPr>
          <w:spacing w:val="1"/>
          <w:sz w:val="24"/>
        </w:rPr>
        <w:t xml:space="preserve"> </w:t>
      </w:r>
      <w:r>
        <w:rPr>
          <w:sz w:val="24"/>
        </w:rPr>
        <w:t>взаимодействия</w:t>
      </w:r>
      <w:r>
        <w:rPr>
          <w:spacing w:val="-1"/>
          <w:sz w:val="24"/>
        </w:rPr>
        <w:t xml:space="preserve"> </w:t>
      </w:r>
      <w:r>
        <w:rPr>
          <w:sz w:val="24"/>
        </w:rPr>
        <w:t>при решении</w:t>
      </w:r>
      <w:r>
        <w:rPr>
          <w:spacing w:val="-2"/>
          <w:sz w:val="24"/>
        </w:rPr>
        <w:t xml:space="preserve"> </w:t>
      </w:r>
      <w:r>
        <w:rPr>
          <w:sz w:val="24"/>
        </w:rPr>
        <w:t>поставленной</w:t>
      </w:r>
      <w:r>
        <w:rPr>
          <w:spacing w:val="-1"/>
          <w:sz w:val="24"/>
        </w:rPr>
        <w:t xml:space="preserve"> </w:t>
      </w:r>
      <w:r>
        <w:rPr>
          <w:sz w:val="24"/>
        </w:rPr>
        <w:t>задачи;</w:t>
      </w:r>
    </w:p>
    <w:p w14:paraId="2BD102ED" w14:textId="77777777" w:rsidR="00857F0B" w:rsidRDefault="00857F0B" w:rsidP="00944FBB">
      <w:pPr>
        <w:pStyle w:val="a5"/>
        <w:numPr>
          <w:ilvl w:val="1"/>
          <w:numId w:val="117"/>
        </w:numPr>
        <w:tabs>
          <w:tab w:val="left" w:pos="1241"/>
        </w:tabs>
        <w:ind w:right="193" w:firstLine="708"/>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w:t>
      </w:r>
      <w:r>
        <w:rPr>
          <w:spacing w:val="1"/>
          <w:sz w:val="24"/>
        </w:rPr>
        <w:t xml:space="preserve"> </w:t>
      </w:r>
      <w:r>
        <w:rPr>
          <w:sz w:val="24"/>
        </w:rPr>
        <w:t>формата</w:t>
      </w:r>
      <w:r>
        <w:rPr>
          <w:spacing w:val="-2"/>
          <w:sz w:val="24"/>
        </w:rPr>
        <w:t xml:space="preserve"> </w:t>
      </w:r>
      <w:r>
        <w:rPr>
          <w:sz w:val="24"/>
        </w:rPr>
        <w:t>планирования,</w:t>
      </w:r>
      <w:r>
        <w:rPr>
          <w:spacing w:val="-3"/>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1"/>
          <w:sz w:val="24"/>
        </w:rPr>
        <w:t xml:space="preserve"> </w:t>
      </w:r>
      <w:r>
        <w:rPr>
          <w:sz w:val="24"/>
        </w:rPr>
        <w:t>и</w:t>
      </w:r>
      <w:r>
        <w:rPr>
          <w:spacing w:val="-1"/>
          <w:sz w:val="24"/>
        </w:rPr>
        <w:t xml:space="preserve"> </w:t>
      </w:r>
      <w:r>
        <w:rPr>
          <w:sz w:val="24"/>
        </w:rPr>
        <w:t>сроков;</w:t>
      </w:r>
    </w:p>
    <w:p w14:paraId="0C6A0249" w14:textId="77777777" w:rsidR="009B3736" w:rsidRDefault="00857F0B" w:rsidP="00944FBB">
      <w:pPr>
        <w:pStyle w:val="a5"/>
        <w:numPr>
          <w:ilvl w:val="1"/>
          <w:numId w:val="117"/>
        </w:numPr>
        <w:tabs>
          <w:tab w:val="left" w:pos="1241"/>
        </w:tabs>
        <w:ind w:right="190" w:firstLine="708"/>
        <w:jc w:val="left"/>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w:t>
      </w:r>
      <w:r>
        <w:rPr>
          <w:spacing w:val="1"/>
          <w:sz w:val="24"/>
        </w:rPr>
        <w:t xml:space="preserve"> </w:t>
      </w:r>
      <w:r>
        <w:rPr>
          <w:sz w:val="24"/>
        </w:rPr>
        <w:t>работы;</w:t>
      </w:r>
      <w:r>
        <w:rPr>
          <w:spacing w:val="-1"/>
          <w:sz w:val="24"/>
        </w:rPr>
        <w:t xml:space="preserve"> </w:t>
      </w:r>
      <w:r>
        <w:rPr>
          <w:sz w:val="24"/>
        </w:rPr>
        <w:t>проявлять готовность руководить,</w:t>
      </w:r>
      <w:r>
        <w:rPr>
          <w:spacing w:val="-1"/>
          <w:sz w:val="24"/>
        </w:rPr>
        <w:t xml:space="preserve"> </w:t>
      </w:r>
      <w:r>
        <w:rPr>
          <w:sz w:val="24"/>
        </w:rPr>
        <w:t>выполнять</w:t>
      </w:r>
      <w:r>
        <w:rPr>
          <w:spacing w:val="-2"/>
          <w:sz w:val="24"/>
        </w:rPr>
        <w:t xml:space="preserve"> </w:t>
      </w:r>
      <w:r>
        <w:rPr>
          <w:sz w:val="24"/>
        </w:rPr>
        <w:t>поручения,</w:t>
      </w:r>
      <w:r>
        <w:rPr>
          <w:spacing w:val="-1"/>
          <w:sz w:val="24"/>
        </w:rPr>
        <w:t xml:space="preserve"> </w:t>
      </w:r>
      <w:r>
        <w:rPr>
          <w:sz w:val="24"/>
        </w:rPr>
        <w:t>подчиняться;</w:t>
      </w:r>
      <w:r w:rsidR="009B3736" w:rsidRPr="009B3736">
        <w:rPr>
          <w:sz w:val="24"/>
        </w:rPr>
        <w:t xml:space="preserve"> </w:t>
      </w:r>
    </w:p>
    <w:p w14:paraId="59E6693C" w14:textId="77777777" w:rsidR="009B3736" w:rsidRPr="00857F0B" w:rsidRDefault="009B3736" w:rsidP="00944FBB">
      <w:pPr>
        <w:pStyle w:val="a5"/>
        <w:numPr>
          <w:ilvl w:val="1"/>
          <w:numId w:val="117"/>
        </w:numPr>
        <w:tabs>
          <w:tab w:val="left" w:pos="1241"/>
        </w:tabs>
        <w:ind w:right="190" w:firstLine="708"/>
        <w:jc w:val="left"/>
        <w:rPr>
          <w:sz w:val="24"/>
        </w:rPr>
      </w:pPr>
      <w:r>
        <w:rPr>
          <w:sz w:val="24"/>
        </w:rPr>
        <w:t>р</w:t>
      </w:r>
      <w:r w:rsidRPr="00857F0B">
        <w:rPr>
          <w:sz w:val="24"/>
        </w:rPr>
        <w:t>аспознавать</w:t>
      </w:r>
      <w:r w:rsidRPr="00857F0B">
        <w:rPr>
          <w:spacing w:val="55"/>
          <w:sz w:val="24"/>
        </w:rPr>
        <w:t xml:space="preserve"> </w:t>
      </w:r>
      <w:r w:rsidRPr="00857F0B">
        <w:rPr>
          <w:sz w:val="24"/>
        </w:rPr>
        <w:t>достоверную</w:t>
      </w:r>
      <w:r w:rsidRPr="00857F0B">
        <w:rPr>
          <w:spacing w:val="58"/>
          <w:sz w:val="24"/>
        </w:rPr>
        <w:t xml:space="preserve"> </w:t>
      </w:r>
      <w:r w:rsidRPr="00857F0B">
        <w:rPr>
          <w:sz w:val="24"/>
        </w:rPr>
        <w:t>и</w:t>
      </w:r>
      <w:r w:rsidRPr="00857F0B">
        <w:rPr>
          <w:spacing w:val="55"/>
          <w:sz w:val="24"/>
        </w:rPr>
        <w:t xml:space="preserve"> </w:t>
      </w:r>
      <w:r w:rsidRPr="00857F0B">
        <w:rPr>
          <w:sz w:val="24"/>
        </w:rPr>
        <w:t>недостоверную</w:t>
      </w:r>
      <w:r w:rsidRPr="00857F0B">
        <w:rPr>
          <w:spacing w:val="55"/>
          <w:sz w:val="24"/>
        </w:rPr>
        <w:t xml:space="preserve"> </w:t>
      </w:r>
      <w:r w:rsidRPr="00857F0B">
        <w:rPr>
          <w:sz w:val="24"/>
        </w:rPr>
        <w:t>информацию</w:t>
      </w:r>
      <w:r w:rsidRPr="00857F0B">
        <w:rPr>
          <w:spacing w:val="55"/>
          <w:sz w:val="24"/>
        </w:rPr>
        <w:t xml:space="preserve"> </w:t>
      </w:r>
      <w:r w:rsidRPr="00857F0B">
        <w:rPr>
          <w:sz w:val="24"/>
        </w:rPr>
        <w:t>самостоятельно</w:t>
      </w:r>
      <w:r w:rsidRPr="00857F0B">
        <w:rPr>
          <w:spacing w:val="51"/>
          <w:sz w:val="24"/>
        </w:rPr>
        <w:t xml:space="preserve"> </w:t>
      </w:r>
      <w:r w:rsidRPr="00857F0B">
        <w:rPr>
          <w:sz w:val="24"/>
        </w:rPr>
        <w:t>или</w:t>
      </w:r>
      <w:r w:rsidRPr="00857F0B">
        <w:rPr>
          <w:spacing w:val="54"/>
          <w:sz w:val="24"/>
        </w:rPr>
        <w:t xml:space="preserve"> </w:t>
      </w:r>
      <w:r w:rsidRPr="00857F0B">
        <w:rPr>
          <w:sz w:val="24"/>
        </w:rPr>
        <w:t>на</w:t>
      </w:r>
      <w:r w:rsidRPr="00857F0B">
        <w:rPr>
          <w:spacing w:val="-57"/>
          <w:sz w:val="24"/>
        </w:rPr>
        <w:t xml:space="preserve"> </w:t>
      </w:r>
      <w:r w:rsidRPr="00857F0B">
        <w:rPr>
          <w:sz w:val="24"/>
        </w:rPr>
        <w:t>основании</w:t>
      </w:r>
      <w:r w:rsidRPr="00857F0B">
        <w:rPr>
          <w:spacing w:val="-1"/>
          <w:sz w:val="24"/>
        </w:rPr>
        <w:t xml:space="preserve"> </w:t>
      </w:r>
      <w:r w:rsidRPr="00857F0B">
        <w:rPr>
          <w:sz w:val="24"/>
        </w:rPr>
        <w:t>предложенного</w:t>
      </w:r>
      <w:r w:rsidRPr="00857F0B">
        <w:rPr>
          <w:spacing w:val="2"/>
          <w:sz w:val="24"/>
        </w:rPr>
        <w:t xml:space="preserve"> </w:t>
      </w:r>
      <w:r w:rsidRPr="00857F0B">
        <w:rPr>
          <w:sz w:val="24"/>
        </w:rPr>
        <w:t>учителем</w:t>
      </w:r>
      <w:r w:rsidRPr="00857F0B">
        <w:rPr>
          <w:spacing w:val="-1"/>
          <w:sz w:val="24"/>
        </w:rPr>
        <w:t xml:space="preserve"> </w:t>
      </w:r>
      <w:r w:rsidRPr="00857F0B">
        <w:rPr>
          <w:sz w:val="24"/>
        </w:rPr>
        <w:t>способа</w:t>
      </w:r>
      <w:r w:rsidRPr="00857F0B">
        <w:rPr>
          <w:spacing w:val="-2"/>
          <w:sz w:val="24"/>
        </w:rPr>
        <w:t xml:space="preserve"> </w:t>
      </w:r>
      <w:r w:rsidRPr="00857F0B">
        <w:rPr>
          <w:sz w:val="24"/>
        </w:rPr>
        <w:t>её</w:t>
      </w:r>
      <w:r w:rsidRPr="00857F0B">
        <w:rPr>
          <w:spacing w:val="-1"/>
          <w:sz w:val="24"/>
        </w:rPr>
        <w:t xml:space="preserve"> </w:t>
      </w:r>
      <w:r w:rsidRPr="00857F0B">
        <w:rPr>
          <w:sz w:val="24"/>
        </w:rPr>
        <w:t>проверки;</w:t>
      </w:r>
    </w:p>
    <w:p w14:paraId="775FFDE8" w14:textId="77777777" w:rsidR="009B3736" w:rsidRDefault="009B3736" w:rsidP="00944FBB">
      <w:pPr>
        <w:pStyle w:val="a5"/>
        <w:numPr>
          <w:ilvl w:val="1"/>
          <w:numId w:val="117"/>
        </w:numPr>
        <w:tabs>
          <w:tab w:val="left" w:pos="1241"/>
        </w:tabs>
        <w:ind w:right="186" w:firstLine="708"/>
        <w:rPr>
          <w:sz w:val="24"/>
        </w:rPr>
      </w:pPr>
      <w:r>
        <w:rPr>
          <w:sz w:val="24"/>
        </w:rPr>
        <w:t>соблюдать с помощью взрослых (учителей, родителей (законных представителей)</w:t>
      </w:r>
      <w:r>
        <w:rPr>
          <w:spacing w:val="1"/>
          <w:sz w:val="24"/>
        </w:rPr>
        <w:t xml:space="preserve"> </w:t>
      </w:r>
      <w:r>
        <w:rPr>
          <w:sz w:val="24"/>
        </w:rPr>
        <w:t>обучающихся) правила информационной безопасности при поиске информации в сети Интернет;</w:t>
      </w:r>
    </w:p>
    <w:p w14:paraId="389CA8B0" w14:textId="77777777" w:rsidR="009B3736" w:rsidRDefault="009B3736" w:rsidP="00944FBB">
      <w:pPr>
        <w:pStyle w:val="a5"/>
        <w:numPr>
          <w:ilvl w:val="1"/>
          <w:numId w:val="117"/>
        </w:numPr>
        <w:tabs>
          <w:tab w:val="left" w:pos="1241"/>
        </w:tabs>
        <w:ind w:right="189" w:firstLine="708"/>
        <w:rPr>
          <w:sz w:val="24"/>
        </w:rPr>
      </w:pPr>
      <w:r>
        <w:rPr>
          <w:sz w:val="24"/>
        </w:rPr>
        <w:t>анализировать текстовую, видео-, графическую, звуковую, информацию в соответствии</w:t>
      </w:r>
      <w:r>
        <w:rPr>
          <w:spacing w:val="-1"/>
          <w:sz w:val="24"/>
        </w:rPr>
        <w:t xml:space="preserve"> </w:t>
      </w:r>
      <w:r>
        <w:rPr>
          <w:sz w:val="24"/>
        </w:rPr>
        <w:t>с</w:t>
      </w:r>
      <w:r>
        <w:rPr>
          <w:spacing w:val="1"/>
          <w:sz w:val="24"/>
        </w:rPr>
        <w:t xml:space="preserve"> </w:t>
      </w:r>
      <w:r>
        <w:rPr>
          <w:sz w:val="24"/>
        </w:rPr>
        <w:t>учебной задачей;</w:t>
      </w:r>
    </w:p>
    <w:p w14:paraId="6D004811" w14:textId="77777777" w:rsidR="009B3736" w:rsidRDefault="009B3736" w:rsidP="00944FBB">
      <w:pPr>
        <w:pStyle w:val="a5"/>
        <w:numPr>
          <w:ilvl w:val="1"/>
          <w:numId w:val="117"/>
        </w:numPr>
        <w:tabs>
          <w:tab w:val="left" w:pos="1241"/>
        </w:tabs>
        <w:ind w:right="188" w:firstLine="708"/>
        <w:rPr>
          <w:sz w:val="24"/>
        </w:rPr>
      </w:pPr>
      <w:r>
        <w:rPr>
          <w:sz w:val="24"/>
        </w:rPr>
        <w:t>анализировать</w:t>
      </w:r>
      <w:r>
        <w:rPr>
          <w:spacing w:val="1"/>
          <w:sz w:val="24"/>
        </w:rPr>
        <w:t xml:space="preserve"> </w:t>
      </w:r>
      <w:r>
        <w:rPr>
          <w:sz w:val="24"/>
        </w:rPr>
        <w:t>музыкальные</w:t>
      </w:r>
      <w:r>
        <w:rPr>
          <w:spacing w:val="1"/>
          <w:sz w:val="24"/>
        </w:rPr>
        <w:t xml:space="preserve"> </w:t>
      </w:r>
      <w:r>
        <w:rPr>
          <w:sz w:val="24"/>
        </w:rPr>
        <w:t>тексты</w:t>
      </w:r>
      <w:r>
        <w:rPr>
          <w:spacing w:val="1"/>
          <w:sz w:val="24"/>
        </w:rPr>
        <w:t xml:space="preserve"> </w:t>
      </w:r>
      <w:r>
        <w:rPr>
          <w:sz w:val="24"/>
        </w:rPr>
        <w:t>(акустические</w:t>
      </w:r>
      <w:r>
        <w:rPr>
          <w:spacing w:val="1"/>
          <w:sz w:val="24"/>
        </w:rPr>
        <w:t xml:space="preserve"> </w:t>
      </w:r>
      <w:r>
        <w:rPr>
          <w:sz w:val="24"/>
        </w:rPr>
        <w:t>и</w:t>
      </w:r>
      <w:r>
        <w:rPr>
          <w:spacing w:val="1"/>
          <w:sz w:val="24"/>
        </w:rPr>
        <w:t xml:space="preserve"> </w:t>
      </w:r>
      <w:r>
        <w:rPr>
          <w:sz w:val="24"/>
        </w:rPr>
        <w:t>нотные)</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учителем алгоритму;</w:t>
      </w:r>
    </w:p>
    <w:p w14:paraId="3ED9B61A" w14:textId="77777777" w:rsidR="009B3736" w:rsidRDefault="009B3736" w:rsidP="00944FBB">
      <w:pPr>
        <w:pStyle w:val="a5"/>
        <w:numPr>
          <w:ilvl w:val="1"/>
          <w:numId w:val="117"/>
        </w:numPr>
        <w:tabs>
          <w:tab w:val="left" w:pos="1241"/>
        </w:tabs>
        <w:ind w:left="1240"/>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2"/>
          <w:sz w:val="24"/>
        </w:rPr>
        <w:t xml:space="preserve"> </w:t>
      </w:r>
      <w:r>
        <w:rPr>
          <w:sz w:val="24"/>
        </w:rPr>
        <w:t>представления</w:t>
      </w:r>
      <w:r>
        <w:rPr>
          <w:spacing w:val="-3"/>
          <w:sz w:val="24"/>
        </w:rPr>
        <w:t xml:space="preserve"> </w:t>
      </w:r>
      <w:r>
        <w:rPr>
          <w:sz w:val="24"/>
        </w:rPr>
        <w:t>информации.</w:t>
      </w:r>
    </w:p>
    <w:p w14:paraId="412BDC16" w14:textId="77777777" w:rsidR="009B3736" w:rsidRDefault="009B3736" w:rsidP="009B3736">
      <w:pPr>
        <w:pStyle w:val="2"/>
        <w:spacing w:before="5"/>
        <w:jc w:val="both"/>
      </w:pPr>
      <w:r>
        <w:t>Коммуникативные</w:t>
      </w:r>
      <w:r>
        <w:rPr>
          <w:spacing w:val="-3"/>
        </w:rPr>
        <w:t xml:space="preserve"> </w:t>
      </w:r>
      <w:r>
        <w:t>УУД:</w:t>
      </w:r>
    </w:p>
    <w:p w14:paraId="4AA70D43" w14:textId="77777777" w:rsidR="009B3736" w:rsidRDefault="009B3736" w:rsidP="00944FBB">
      <w:pPr>
        <w:pStyle w:val="a5"/>
        <w:numPr>
          <w:ilvl w:val="1"/>
          <w:numId w:val="117"/>
        </w:numPr>
        <w:tabs>
          <w:tab w:val="left" w:pos="1241"/>
        </w:tabs>
        <w:ind w:right="187" w:firstLine="708"/>
        <w:jc w:val="left"/>
        <w:rPr>
          <w:sz w:val="24"/>
        </w:rPr>
      </w:pPr>
      <w:r>
        <w:rPr>
          <w:sz w:val="24"/>
        </w:rPr>
        <w:t>воспринимать</w:t>
      </w:r>
      <w:r>
        <w:rPr>
          <w:spacing w:val="1"/>
          <w:sz w:val="24"/>
        </w:rPr>
        <w:t xml:space="preserve"> </w:t>
      </w:r>
      <w:r>
        <w:rPr>
          <w:sz w:val="24"/>
        </w:rPr>
        <w:t>музыку как</w:t>
      </w:r>
      <w:r>
        <w:rPr>
          <w:spacing w:val="1"/>
          <w:sz w:val="24"/>
        </w:rPr>
        <w:t xml:space="preserve"> </w:t>
      </w:r>
      <w:r>
        <w:rPr>
          <w:sz w:val="24"/>
        </w:rPr>
        <w:t>специфическую</w:t>
      </w:r>
      <w:r>
        <w:rPr>
          <w:spacing w:val="1"/>
          <w:sz w:val="24"/>
        </w:rPr>
        <w:t xml:space="preserve"> </w:t>
      </w:r>
      <w:r>
        <w:rPr>
          <w:sz w:val="24"/>
        </w:rPr>
        <w:t>форму общения</w:t>
      </w:r>
      <w:r>
        <w:rPr>
          <w:spacing w:val="1"/>
          <w:sz w:val="24"/>
        </w:rPr>
        <w:t xml:space="preserve"> </w:t>
      </w:r>
      <w:r>
        <w:rPr>
          <w:sz w:val="24"/>
        </w:rPr>
        <w:t>людей,</w:t>
      </w:r>
      <w:r>
        <w:rPr>
          <w:spacing w:val="1"/>
          <w:sz w:val="24"/>
        </w:rPr>
        <w:t xml:space="preserve"> </w:t>
      </w:r>
      <w:r>
        <w:rPr>
          <w:sz w:val="24"/>
        </w:rPr>
        <w:t>стремиться</w:t>
      </w:r>
      <w:r>
        <w:rPr>
          <w:spacing w:val="1"/>
          <w:sz w:val="24"/>
        </w:rPr>
        <w:t xml:space="preserve"> </w:t>
      </w:r>
      <w:r>
        <w:rPr>
          <w:sz w:val="24"/>
        </w:rPr>
        <w:t>понять</w:t>
      </w:r>
      <w:r>
        <w:rPr>
          <w:spacing w:val="-1"/>
          <w:sz w:val="24"/>
        </w:rPr>
        <w:t xml:space="preserve"> </w:t>
      </w:r>
      <w:r>
        <w:rPr>
          <w:sz w:val="24"/>
        </w:rPr>
        <w:t>эмоционально-образное</w:t>
      </w:r>
      <w:r>
        <w:rPr>
          <w:spacing w:val="-2"/>
          <w:sz w:val="24"/>
        </w:rPr>
        <w:t xml:space="preserve"> </w:t>
      </w:r>
      <w:r>
        <w:rPr>
          <w:sz w:val="24"/>
        </w:rPr>
        <w:t>содержание</w:t>
      </w:r>
      <w:r>
        <w:rPr>
          <w:spacing w:val="-1"/>
          <w:sz w:val="24"/>
        </w:rPr>
        <w:t xml:space="preserve"> </w:t>
      </w:r>
      <w:r>
        <w:rPr>
          <w:sz w:val="24"/>
        </w:rPr>
        <w:t>музыкального</w:t>
      </w:r>
      <w:r>
        <w:rPr>
          <w:spacing w:val="-1"/>
          <w:sz w:val="24"/>
        </w:rPr>
        <w:t xml:space="preserve"> </w:t>
      </w:r>
      <w:r>
        <w:rPr>
          <w:sz w:val="24"/>
        </w:rPr>
        <w:t>высказывания;</w:t>
      </w:r>
    </w:p>
    <w:p w14:paraId="05B491F2" w14:textId="77777777" w:rsidR="009B3736" w:rsidRDefault="009B3736" w:rsidP="00944FBB">
      <w:pPr>
        <w:pStyle w:val="a5"/>
        <w:numPr>
          <w:ilvl w:val="1"/>
          <w:numId w:val="117"/>
        </w:numPr>
        <w:tabs>
          <w:tab w:val="left" w:pos="1241"/>
        </w:tabs>
        <w:ind w:left="1240"/>
        <w:jc w:val="left"/>
        <w:rPr>
          <w:sz w:val="24"/>
        </w:rPr>
      </w:pPr>
      <w:r>
        <w:rPr>
          <w:sz w:val="24"/>
        </w:rPr>
        <w:t>выступать</w:t>
      </w:r>
      <w:r>
        <w:rPr>
          <w:spacing w:val="-2"/>
          <w:sz w:val="24"/>
        </w:rPr>
        <w:t xml:space="preserve"> </w:t>
      </w:r>
      <w:r>
        <w:rPr>
          <w:sz w:val="24"/>
        </w:rPr>
        <w:t>перед</w:t>
      </w:r>
      <w:r>
        <w:rPr>
          <w:spacing w:val="-2"/>
          <w:sz w:val="24"/>
        </w:rPr>
        <w:t xml:space="preserve"> </w:t>
      </w:r>
      <w:r>
        <w:rPr>
          <w:sz w:val="24"/>
        </w:rPr>
        <w:t>публикой</w:t>
      </w:r>
      <w:r>
        <w:rPr>
          <w:spacing w:val="-2"/>
          <w:sz w:val="24"/>
        </w:rPr>
        <w:t xml:space="preserve"> </w:t>
      </w:r>
      <w:r>
        <w:rPr>
          <w:sz w:val="24"/>
        </w:rPr>
        <w:t>в</w:t>
      </w:r>
      <w:r>
        <w:rPr>
          <w:spacing w:val="-5"/>
          <w:sz w:val="24"/>
        </w:rPr>
        <w:t xml:space="preserve"> </w:t>
      </w:r>
      <w:r>
        <w:rPr>
          <w:sz w:val="24"/>
        </w:rPr>
        <w:t>качестве</w:t>
      </w:r>
      <w:r>
        <w:rPr>
          <w:spacing w:val="-4"/>
          <w:sz w:val="24"/>
        </w:rPr>
        <w:t xml:space="preserve"> </w:t>
      </w:r>
      <w:r>
        <w:rPr>
          <w:sz w:val="24"/>
        </w:rPr>
        <w:t>исполнителя</w:t>
      </w:r>
      <w:r>
        <w:rPr>
          <w:spacing w:val="-3"/>
          <w:sz w:val="24"/>
        </w:rPr>
        <w:t xml:space="preserve"> </w:t>
      </w:r>
      <w:r>
        <w:rPr>
          <w:sz w:val="24"/>
        </w:rPr>
        <w:t>музыки</w:t>
      </w:r>
      <w:r>
        <w:rPr>
          <w:spacing w:val="-1"/>
          <w:sz w:val="24"/>
        </w:rPr>
        <w:t xml:space="preserve"> </w:t>
      </w:r>
      <w:r>
        <w:rPr>
          <w:sz w:val="24"/>
        </w:rPr>
        <w:t>(соло</w:t>
      </w:r>
      <w:r>
        <w:rPr>
          <w:spacing w:val="-2"/>
          <w:sz w:val="24"/>
        </w:rPr>
        <w:t xml:space="preserve"> </w:t>
      </w:r>
      <w:r>
        <w:rPr>
          <w:sz w:val="24"/>
        </w:rPr>
        <w:t>или</w:t>
      </w:r>
      <w:r>
        <w:rPr>
          <w:spacing w:val="-3"/>
          <w:sz w:val="24"/>
        </w:rPr>
        <w:t xml:space="preserve"> </w:t>
      </w:r>
      <w:r>
        <w:rPr>
          <w:sz w:val="24"/>
        </w:rPr>
        <w:t>в</w:t>
      </w:r>
      <w:r>
        <w:rPr>
          <w:spacing w:val="-3"/>
          <w:sz w:val="24"/>
        </w:rPr>
        <w:t xml:space="preserve"> </w:t>
      </w:r>
      <w:r>
        <w:rPr>
          <w:sz w:val="24"/>
        </w:rPr>
        <w:t>коллективе);</w:t>
      </w:r>
    </w:p>
    <w:p w14:paraId="7B4F92C7" w14:textId="77777777" w:rsidR="009B3736" w:rsidRDefault="009B3736" w:rsidP="00944FBB">
      <w:pPr>
        <w:pStyle w:val="a5"/>
        <w:numPr>
          <w:ilvl w:val="1"/>
          <w:numId w:val="117"/>
        </w:numPr>
        <w:tabs>
          <w:tab w:val="left" w:pos="1241"/>
        </w:tabs>
        <w:ind w:right="195" w:firstLine="708"/>
        <w:jc w:val="left"/>
        <w:rPr>
          <w:sz w:val="24"/>
        </w:rPr>
      </w:pPr>
      <w:r>
        <w:rPr>
          <w:sz w:val="24"/>
        </w:rPr>
        <w:t>передавать</w:t>
      </w:r>
      <w:r>
        <w:rPr>
          <w:spacing w:val="39"/>
          <w:sz w:val="24"/>
        </w:rPr>
        <w:t xml:space="preserve"> </w:t>
      </w:r>
      <w:r>
        <w:rPr>
          <w:sz w:val="24"/>
        </w:rPr>
        <w:t>в</w:t>
      </w:r>
      <w:r>
        <w:rPr>
          <w:spacing w:val="41"/>
          <w:sz w:val="24"/>
        </w:rPr>
        <w:t xml:space="preserve"> </w:t>
      </w:r>
      <w:r>
        <w:rPr>
          <w:sz w:val="24"/>
        </w:rPr>
        <w:t>собственном</w:t>
      </w:r>
      <w:r>
        <w:rPr>
          <w:spacing w:val="42"/>
          <w:sz w:val="24"/>
        </w:rPr>
        <w:t xml:space="preserve"> </w:t>
      </w:r>
      <w:r>
        <w:rPr>
          <w:sz w:val="24"/>
        </w:rPr>
        <w:t>исполнении</w:t>
      </w:r>
      <w:r>
        <w:rPr>
          <w:spacing w:val="39"/>
          <w:sz w:val="24"/>
        </w:rPr>
        <w:t xml:space="preserve"> </w:t>
      </w:r>
      <w:r>
        <w:rPr>
          <w:sz w:val="24"/>
        </w:rPr>
        <w:t>музыки</w:t>
      </w:r>
      <w:r>
        <w:rPr>
          <w:spacing w:val="39"/>
          <w:sz w:val="24"/>
        </w:rPr>
        <w:t xml:space="preserve"> </w:t>
      </w:r>
      <w:r>
        <w:rPr>
          <w:sz w:val="24"/>
        </w:rPr>
        <w:t>художественное</w:t>
      </w:r>
      <w:r>
        <w:rPr>
          <w:spacing w:val="39"/>
          <w:sz w:val="24"/>
        </w:rPr>
        <w:t xml:space="preserve"> </w:t>
      </w:r>
      <w:r>
        <w:rPr>
          <w:sz w:val="24"/>
        </w:rPr>
        <w:t>содержание,</w:t>
      </w:r>
      <w:r>
        <w:rPr>
          <w:spacing w:val="38"/>
          <w:sz w:val="24"/>
        </w:rPr>
        <w:t xml:space="preserve"> </w:t>
      </w:r>
      <w:r>
        <w:rPr>
          <w:sz w:val="24"/>
        </w:rPr>
        <w:t>выражать настроение, чувства,</w:t>
      </w:r>
      <w:r>
        <w:rPr>
          <w:spacing w:val="-1"/>
          <w:sz w:val="24"/>
        </w:rPr>
        <w:t xml:space="preserve"> </w:t>
      </w:r>
      <w:r>
        <w:rPr>
          <w:sz w:val="24"/>
        </w:rPr>
        <w:t>личное</w:t>
      </w:r>
      <w:r>
        <w:rPr>
          <w:spacing w:val="-1"/>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исполняемому</w:t>
      </w:r>
      <w:r>
        <w:rPr>
          <w:spacing w:val="-6"/>
          <w:sz w:val="24"/>
        </w:rPr>
        <w:t xml:space="preserve"> </w:t>
      </w:r>
      <w:r>
        <w:rPr>
          <w:sz w:val="24"/>
        </w:rPr>
        <w:t>произведению;</w:t>
      </w:r>
    </w:p>
    <w:p w14:paraId="36BEE064" w14:textId="77777777" w:rsidR="009B3736" w:rsidRDefault="009B3736" w:rsidP="00944FBB">
      <w:pPr>
        <w:pStyle w:val="a5"/>
        <w:numPr>
          <w:ilvl w:val="1"/>
          <w:numId w:val="117"/>
        </w:numPr>
        <w:tabs>
          <w:tab w:val="left" w:pos="1241"/>
        </w:tabs>
        <w:ind w:right="186" w:firstLine="708"/>
        <w:jc w:val="left"/>
        <w:rPr>
          <w:sz w:val="24"/>
        </w:rPr>
      </w:pPr>
      <w:r>
        <w:rPr>
          <w:sz w:val="24"/>
        </w:rPr>
        <w:t>осознанно</w:t>
      </w:r>
      <w:r>
        <w:rPr>
          <w:spacing w:val="9"/>
          <w:sz w:val="24"/>
        </w:rPr>
        <w:t xml:space="preserve"> </w:t>
      </w:r>
      <w:r>
        <w:rPr>
          <w:sz w:val="24"/>
        </w:rPr>
        <w:t>пользоваться</w:t>
      </w:r>
      <w:r>
        <w:rPr>
          <w:spacing w:val="9"/>
          <w:sz w:val="24"/>
        </w:rPr>
        <w:t xml:space="preserve"> </w:t>
      </w:r>
      <w:r>
        <w:rPr>
          <w:sz w:val="24"/>
        </w:rPr>
        <w:t>интонационной</w:t>
      </w:r>
      <w:r>
        <w:rPr>
          <w:spacing w:val="9"/>
          <w:sz w:val="24"/>
        </w:rPr>
        <w:t xml:space="preserve"> </w:t>
      </w:r>
      <w:r>
        <w:rPr>
          <w:sz w:val="24"/>
        </w:rPr>
        <w:t>выразительностью</w:t>
      </w:r>
      <w:r>
        <w:rPr>
          <w:spacing w:val="10"/>
          <w:sz w:val="24"/>
        </w:rPr>
        <w:t xml:space="preserve"> </w:t>
      </w:r>
      <w:r>
        <w:rPr>
          <w:sz w:val="24"/>
        </w:rPr>
        <w:t>в</w:t>
      </w:r>
      <w:r>
        <w:rPr>
          <w:spacing w:val="9"/>
          <w:sz w:val="24"/>
        </w:rPr>
        <w:t xml:space="preserve"> </w:t>
      </w:r>
      <w:r>
        <w:rPr>
          <w:sz w:val="24"/>
        </w:rPr>
        <w:t>обыденной</w:t>
      </w:r>
      <w:r>
        <w:rPr>
          <w:spacing w:val="10"/>
          <w:sz w:val="24"/>
        </w:rPr>
        <w:t xml:space="preserve"> </w:t>
      </w:r>
      <w:r>
        <w:rPr>
          <w:sz w:val="24"/>
        </w:rPr>
        <w:t>речи,</w:t>
      </w:r>
      <w:r>
        <w:rPr>
          <w:spacing w:val="9"/>
          <w:sz w:val="24"/>
        </w:rPr>
        <w:t xml:space="preserve"> </w:t>
      </w:r>
      <w:r>
        <w:rPr>
          <w:sz w:val="24"/>
        </w:rPr>
        <w:t>понимать</w:t>
      </w:r>
      <w:r>
        <w:rPr>
          <w:spacing w:val="-1"/>
          <w:sz w:val="24"/>
        </w:rPr>
        <w:t xml:space="preserve"> </w:t>
      </w:r>
      <w:r>
        <w:rPr>
          <w:sz w:val="24"/>
        </w:rPr>
        <w:t>культурные</w:t>
      </w:r>
      <w:r>
        <w:rPr>
          <w:spacing w:val="-2"/>
          <w:sz w:val="24"/>
        </w:rPr>
        <w:t xml:space="preserve"> </w:t>
      </w:r>
      <w:r>
        <w:rPr>
          <w:sz w:val="24"/>
        </w:rPr>
        <w:t>нормы</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интонации</w:t>
      </w:r>
      <w:r>
        <w:rPr>
          <w:spacing w:val="-1"/>
          <w:sz w:val="24"/>
        </w:rPr>
        <w:t xml:space="preserve"> </w:t>
      </w:r>
      <w:r>
        <w:rPr>
          <w:sz w:val="24"/>
        </w:rPr>
        <w:t>в</w:t>
      </w:r>
      <w:r>
        <w:rPr>
          <w:spacing w:val="-1"/>
          <w:sz w:val="24"/>
        </w:rPr>
        <w:t xml:space="preserve"> </w:t>
      </w:r>
      <w:r>
        <w:rPr>
          <w:sz w:val="24"/>
        </w:rPr>
        <w:t>повседневном</w:t>
      </w:r>
      <w:r>
        <w:rPr>
          <w:spacing w:val="-2"/>
          <w:sz w:val="24"/>
        </w:rPr>
        <w:t xml:space="preserve"> </w:t>
      </w:r>
      <w:r>
        <w:rPr>
          <w:sz w:val="24"/>
        </w:rPr>
        <w:t>общении.</w:t>
      </w:r>
    </w:p>
    <w:p w14:paraId="53B33F28" w14:textId="77777777" w:rsidR="009B3736" w:rsidRDefault="009B3736" w:rsidP="009B3736">
      <w:pPr>
        <w:ind w:left="1101"/>
        <w:rPr>
          <w:i/>
          <w:sz w:val="24"/>
        </w:rPr>
      </w:pPr>
      <w:r>
        <w:rPr>
          <w:i/>
          <w:sz w:val="24"/>
        </w:rPr>
        <w:t>Вербальная</w:t>
      </w:r>
      <w:r>
        <w:rPr>
          <w:i/>
          <w:spacing w:val="-8"/>
          <w:sz w:val="24"/>
        </w:rPr>
        <w:t xml:space="preserve"> </w:t>
      </w:r>
      <w:r>
        <w:rPr>
          <w:i/>
          <w:sz w:val="24"/>
        </w:rPr>
        <w:t>коммуникация:</w:t>
      </w:r>
    </w:p>
    <w:p w14:paraId="1E8AD1C7" w14:textId="77777777" w:rsidR="009B3736" w:rsidRDefault="009B3736" w:rsidP="00944FBB">
      <w:pPr>
        <w:pStyle w:val="a5"/>
        <w:numPr>
          <w:ilvl w:val="1"/>
          <w:numId w:val="117"/>
        </w:numPr>
        <w:tabs>
          <w:tab w:val="left" w:pos="1241"/>
        </w:tabs>
        <w:ind w:right="187" w:firstLine="708"/>
        <w:jc w:val="left"/>
        <w:rPr>
          <w:sz w:val="24"/>
        </w:rPr>
      </w:pPr>
      <w:r>
        <w:rPr>
          <w:sz w:val="24"/>
        </w:rPr>
        <w:t>воспринимать</w:t>
      </w:r>
      <w:r>
        <w:rPr>
          <w:spacing w:val="14"/>
          <w:sz w:val="24"/>
        </w:rPr>
        <w:t xml:space="preserve"> </w:t>
      </w:r>
      <w:r>
        <w:rPr>
          <w:sz w:val="24"/>
        </w:rPr>
        <w:t>и</w:t>
      </w:r>
      <w:r>
        <w:rPr>
          <w:spacing w:val="16"/>
          <w:sz w:val="24"/>
        </w:rPr>
        <w:t xml:space="preserve"> </w:t>
      </w:r>
      <w:r>
        <w:rPr>
          <w:sz w:val="24"/>
        </w:rPr>
        <w:t>формулировать</w:t>
      </w:r>
      <w:r>
        <w:rPr>
          <w:spacing w:val="16"/>
          <w:sz w:val="24"/>
        </w:rPr>
        <w:t xml:space="preserve"> </w:t>
      </w:r>
      <w:r>
        <w:rPr>
          <w:sz w:val="24"/>
        </w:rPr>
        <w:t>суждения,</w:t>
      </w:r>
      <w:r>
        <w:rPr>
          <w:spacing w:val="15"/>
          <w:sz w:val="24"/>
        </w:rPr>
        <w:t xml:space="preserve"> </w:t>
      </w:r>
      <w:r>
        <w:rPr>
          <w:sz w:val="24"/>
        </w:rPr>
        <w:t>выражать</w:t>
      </w:r>
      <w:r>
        <w:rPr>
          <w:spacing w:val="16"/>
          <w:sz w:val="24"/>
        </w:rPr>
        <w:t xml:space="preserve"> </w:t>
      </w:r>
      <w:r>
        <w:rPr>
          <w:sz w:val="24"/>
        </w:rPr>
        <w:t>эмоции</w:t>
      </w:r>
      <w:r>
        <w:rPr>
          <w:spacing w:val="16"/>
          <w:sz w:val="24"/>
        </w:rPr>
        <w:t xml:space="preserve"> </w:t>
      </w:r>
      <w:r>
        <w:rPr>
          <w:sz w:val="24"/>
        </w:rPr>
        <w:t>в</w:t>
      </w:r>
      <w:r>
        <w:rPr>
          <w:spacing w:val="21"/>
          <w:sz w:val="24"/>
        </w:rPr>
        <w:t xml:space="preserve"> </w:t>
      </w:r>
      <w:r>
        <w:rPr>
          <w:sz w:val="24"/>
        </w:rPr>
        <w:t>соответствии</w:t>
      </w:r>
      <w:r>
        <w:rPr>
          <w:spacing w:val="16"/>
          <w:sz w:val="24"/>
        </w:rPr>
        <w:t xml:space="preserve"> </w:t>
      </w:r>
      <w:r>
        <w:rPr>
          <w:sz w:val="24"/>
        </w:rPr>
        <w:t>с</w:t>
      </w:r>
      <w:r>
        <w:rPr>
          <w:spacing w:val="15"/>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1"/>
          <w:sz w:val="24"/>
        </w:rPr>
        <w:t xml:space="preserve"> </w:t>
      </w:r>
      <w:r>
        <w:rPr>
          <w:sz w:val="24"/>
        </w:rPr>
        <w:t>знакомой среде;</w:t>
      </w:r>
    </w:p>
    <w:p w14:paraId="4E9E7684" w14:textId="77777777" w:rsidR="009B3736" w:rsidRDefault="009B3736" w:rsidP="00944FBB">
      <w:pPr>
        <w:pStyle w:val="a5"/>
        <w:numPr>
          <w:ilvl w:val="1"/>
          <w:numId w:val="117"/>
        </w:numPr>
        <w:tabs>
          <w:tab w:val="left" w:pos="1241"/>
        </w:tabs>
        <w:ind w:right="193" w:firstLine="708"/>
        <w:jc w:val="left"/>
        <w:rPr>
          <w:sz w:val="24"/>
        </w:rPr>
      </w:pPr>
      <w:r>
        <w:rPr>
          <w:sz w:val="24"/>
        </w:rPr>
        <w:t>проявлять</w:t>
      </w:r>
      <w:r>
        <w:rPr>
          <w:spacing w:val="11"/>
          <w:sz w:val="24"/>
        </w:rPr>
        <w:t xml:space="preserve"> </w:t>
      </w:r>
      <w:r>
        <w:rPr>
          <w:sz w:val="24"/>
        </w:rPr>
        <w:t>уважительное</w:t>
      </w:r>
      <w:r>
        <w:rPr>
          <w:spacing w:val="10"/>
          <w:sz w:val="24"/>
        </w:rPr>
        <w:t xml:space="preserve"> </w:t>
      </w:r>
      <w:r>
        <w:rPr>
          <w:sz w:val="24"/>
        </w:rPr>
        <w:t>отношение</w:t>
      </w:r>
      <w:r>
        <w:rPr>
          <w:spacing w:val="5"/>
          <w:sz w:val="24"/>
        </w:rPr>
        <w:t xml:space="preserve"> </w:t>
      </w:r>
      <w:r>
        <w:rPr>
          <w:sz w:val="24"/>
        </w:rPr>
        <w:t>к</w:t>
      </w:r>
      <w:r>
        <w:rPr>
          <w:spacing w:val="9"/>
          <w:sz w:val="24"/>
        </w:rPr>
        <w:t xml:space="preserve"> </w:t>
      </w:r>
      <w:r>
        <w:rPr>
          <w:sz w:val="24"/>
        </w:rPr>
        <w:t>собеседнику,</w:t>
      </w:r>
      <w:r>
        <w:rPr>
          <w:spacing w:val="7"/>
          <w:sz w:val="24"/>
        </w:rPr>
        <w:t xml:space="preserve"> </w:t>
      </w:r>
      <w:r>
        <w:rPr>
          <w:sz w:val="24"/>
        </w:rPr>
        <w:t>соблюдать</w:t>
      </w:r>
      <w:r>
        <w:rPr>
          <w:spacing w:val="9"/>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2"/>
          <w:sz w:val="24"/>
        </w:rPr>
        <w:t xml:space="preserve"> </w:t>
      </w:r>
      <w:r>
        <w:rPr>
          <w:sz w:val="24"/>
        </w:rPr>
        <w:t>и дискуссии;</w:t>
      </w:r>
    </w:p>
    <w:p w14:paraId="30357AC6" w14:textId="77777777" w:rsidR="009B3736" w:rsidRDefault="009B3736" w:rsidP="00944FBB">
      <w:pPr>
        <w:pStyle w:val="a5"/>
        <w:numPr>
          <w:ilvl w:val="1"/>
          <w:numId w:val="117"/>
        </w:numPr>
        <w:tabs>
          <w:tab w:val="left" w:pos="1241"/>
        </w:tabs>
        <w:ind w:left="1240"/>
        <w:jc w:val="left"/>
        <w:rPr>
          <w:sz w:val="24"/>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4"/>
          <w:sz w:val="24"/>
        </w:rPr>
        <w:t xml:space="preserve"> </w:t>
      </w:r>
      <w:r>
        <w:rPr>
          <w:sz w:val="24"/>
        </w:rPr>
        <w:t>зрения;</w:t>
      </w:r>
    </w:p>
    <w:p w14:paraId="0EB3C916" w14:textId="77777777" w:rsidR="009B3736" w:rsidRDefault="009B3736" w:rsidP="00944FBB">
      <w:pPr>
        <w:pStyle w:val="a5"/>
        <w:numPr>
          <w:ilvl w:val="1"/>
          <w:numId w:val="117"/>
        </w:numPr>
        <w:tabs>
          <w:tab w:val="left" w:pos="1241"/>
        </w:tabs>
        <w:ind w:left="1240"/>
        <w:jc w:val="left"/>
        <w:rPr>
          <w:sz w:val="24"/>
        </w:rPr>
      </w:pPr>
      <w:r>
        <w:rPr>
          <w:sz w:val="24"/>
        </w:rPr>
        <w:lastRenderedPageBreak/>
        <w:t>корректно</w:t>
      </w:r>
      <w:r>
        <w:rPr>
          <w:spacing w:val="-3"/>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5"/>
          <w:sz w:val="24"/>
        </w:rPr>
        <w:t xml:space="preserve"> </w:t>
      </w:r>
      <w:r>
        <w:rPr>
          <w:sz w:val="24"/>
        </w:rPr>
        <w:t>мнение;</w:t>
      </w:r>
    </w:p>
    <w:p w14:paraId="22360B97" w14:textId="77777777" w:rsidR="009B3736" w:rsidRDefault="009B3736" w:rsidP="00944FBB">
      <w:pPr>
        <w:pStyle w:val="a5"/>
        <w:numPr>
          <w:ilvl w:val="1"/>
          <w:numId w:val="117"/>
        </w:numPr>
        <w:tabs>
          <w:tab w:val="left" w:pos="1241"/>
        </w:tabs>
        <w:ind w:left="1240"/>
        <w:jc w:val="left"/>
        <w:rPr>
          <w:sz w:val="24"/>
        </w:rPr>
      </w:pPr>
      <w:r>
        <w:rPr>
          <w:sz w:val="24"/>
        </w:rPr>
        <w:t>строить</w:t>
      </w:r>
      <w:r>
        <w:rPr>
          <w:spacing w:val="-4"/>
          <w:sz w:val="24"/>
        </w:rPr>
        <w:t xml:space="preserve"> </w:t>
      </w:r>
      <w:r>
        <w:rPr>
          <w:sz w:val="24"/>
        </w:rPr>
        <w:t>речевое</w:t>
      </w:r>
      <w:r>
        <w:rPr>
          <w:spacing w:val="-4"/>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14:paraId="0E6754FC" w14:textId="77777777" w:rsidR="009B3736" w:rsidRDefault="009B3736" w:rsidP="00944FBB">
      <w:pPr>
        <w:pStyle w:val="a5"/>
        <w:numPr>
          <w:ilvl w:val="1"/>
          <w:numId w:val="117"/>
        </w:numPr>
        <w:tabs>
          <w:tab w:val="left" w:pos="1241"/>
        </w:tabs>
        <w:ind w:left="1240"/>
        <w:jc w:val="left"/>
        <w:rPr>
          <w:sz w:val="24"/>
        </w:rPr>
      </w:pPr>
      <w:r>
        <w:rPr>
          <w:sz w:val="24"/>
        </w:rPr>
        <w:t>создавать</w:t>
      </w:r>
      <w:r>
        <w:rPr>
          <w:spacing w:val="-2"/>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3"/>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14:paraId="2D33F2B5" w14:textId="77777777" w:rsidR="009B3736" w:rsidRDefault="009B3736" w:rsidP="00944FBB">
      <w:pPr>
        <w:pStyle w:val="a5"/>
        <w:numPr>
          <w:ilvl w:val="1"/>
          <w:numId w:val="117"/>
        </w:numPr>
        <w:tabs>
          <w:tab w:val="left" w:pos="1241"/>
        </w:tabs>
        <w:ind w:left="12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6"/>
          <w:sz w:val="24"/>
        </w:rPr>
        <w:t xml:space="preserve"> </w:t>
      </w:r>
      <w:r>
        <w:rPr>
          <w:sz w:val="24"/>
        </w:rPr>
        <w:t>выступления;</w:t>
      </w:r>
    </w:p>
    <w:p w14:paraId="3CF2D535" w14:textId="77777777" w:rsidR="009B3736" w:rsidRDefault="009B3736" w:rsidP="00944FBB">
      <w:pPr>
        <w:pStyle w:val="a5"/>
        <w:numPr>
          <w:ilvl w:val="1"/>
          <w:numId w:val="117"/>
        </w:numPr>
        <w:tabs>
          <w:tab w:val="left" w:pos="1241"/>
        </w:tabs>
        <w:spacing w:line="276" w:lineRule="exact"/>
        <w:ind w:left="1240" w:firstLine="0"/>
        <w:jc w:val="left"/>
      </w:pPr>
      <w:r>
        <w:rPr>
          <w:sz w:val="24"/>
        </w:rPr>
        <w:t>подбирать</w:t>
      </w:r>
      <w:r w:rsidRPr="00857F0B">
        <w:rPr>
          <w:spacing w:val="29"/>
          <w:sz w:val="24"/>
        </w:rPr>
        <w:t xml:space="preserve"> </w:t>
      </w:r>
      <w:r>
        <w:rPr>
          <w:sz w:val="24"/>
        </w:rPr>
        <w:t>иллюстративный</w:t>
      </w:r>
      <w:r w:rsidRPr="00857F0B">
        <w:rPr>
          <w:spacing w:val="31"/>
          <w:sz w:val="24"/>
        </w:rPr>
        <w:t xml:space="preserve"> </w:t>
      </w:r>
      <w:r>
        <w:rPr>
          <w:sz w:val="24"/>
        </w:rPr>
        <w:t>материал</w:t>
      </w:r>
      <w:r w:rsidRPr="00857F0B">
        <w:rPr>
          <w:spacing w:val="31"/>
          <w:sz w:val="24"/>
        </w:rPr>
        <w:t xml:space="preserve"> </w:t>
      </w:r>
      <w:r>
        <w:rPr>
          <w:sz w:val="24"/>
        </w:rPr>
        <w:t>(рисунки,</w:t>
      </w:r>
      <w:r w:rsidRPr="00857F0B">
        <w:rPr>
          <w:spacing w:val="34"/>
          <w:sz w:val="24"/>
        </w:rPr>
        <w:t xml:space="preserve"> </w:t>
      </w:r>
      <w:r>
        <w:rPr>
          <w:sz w:val="24"/>
        </w:rPr>
        <w:t>фото,</w:t>
      </w:r>
      <w:r w:rsidRPr="00857F0B">
        <w:rPr>
          <w:spacing w:val="29"/>
          <w:sz w:val="24"/>
        </w:rPr>
        <w:t xml:space="preserve"> </w:t>
      </w:r>
      <w:r>
        <w:rPr>
          <w:sz w:val="24"/>
        </w:rPr>
        <w:t>плакаты)</w:t>
      </w:r>
      <w:r w:rsidRPr="00857F0B">
        <w:rPr>
          <w:spacing w:val="30"/>
          <w:sz w:val="24"/>
        </w:rPr>
        <w:t xml:space="preserve"> </w:t>
      </w:r>
      <w:r>
        <w:rPr>
          <w:sz w:val="24"/>
        </w:rPr>
        <w:t>к</w:t>
      </w:r>
      <w:r w:rsidRPr="00857F0B">
        <w:rPr>
          <w:spacing w:val="30"/>
          <w:sz w:val="24"/>
        </w:rPr>
        <w:t xml:space="preserve"> </w:t>
      </w:r>
      <w:r>
        <w:rPr>
          <w:sz w:val="24"/>
        </w:rPr>
        <w:t>тексту</w:t>
      </w:r>
      <w:r w:rsidRPr="00857F0B">
        <w:rPr>
          <w:spacing w:val="26"/>
          <w:sz w:val="24"/>
        </w:rPr>
        <w:t xml:space="preserve"> </w:t>
      </w:r>
      <w:r>
        <w:rPr>
          <w:sz w:val="24"/>
        </w:rPr>
        <w:t>выступле</w:t>
      </w:r>
      <w:r>
        <w:t>ния.</w:t>
      </w:r>
    </w:p>
    <w:p w14:paraId="4AEA28B9" w14:textId="77777777" w:rsidR="008B50ED" w:rsidRDefault="008B50ED" w:rsidP="009B3736">
      <w:pPr>
        <w:pStyle w:val="a3"/>
        <w:spacing w:before="11"/>
        <w:ind w:left="0" w:firstLine="0"/>
        <w:jc w:val="left"/>
      </w:pPr>
    </w:p>
    <w:p w14:paraId="14290C37" w14:textId="77777777" w:rsidR="008B50ED" w:rsidRDefault="00681A04">
      <w:pPr>
        <w:pStyle w:val="2"/>
        <w:spacing w:before="4"/>
      </w:pPr>
      <w:r>
        <w:t>Регулятивные</w:t>
      </w:r>
      <w:r>
        <w:rPr>
          <w:spacing w:val="-4"/>
        </w:rPr>
        <w:t xml:space="preserve"> </w:t>
      </w:r>
      <w:r>
        <w:t>УУД:</w:t>
      </w:r>
    </w:p>
    <w:p w14:paraId="05C646A4" w14:textId="77777777" w:rsidR="008B50ED" w:rsidRDefault="00681A04">
      <w:pPr>
        <w:spacing w:line="274" w:lineRule="exact"/>
        <w:ind w:left="1101"/>
        <w:rPr>
          <w:i/>
          <w:sz w:val="24"/>
        </w:rPr>
      </w:pPr>
      <w:r>
        <w:rPr>
          <w:i/>
          <w:sz w:val="24"/>
        </w:rPr>
        <w:t>Самоорганизация:</w:t>
      </w:r>
    </w:p>
    <w:p w14:paraId="2290BEF2" w14:textId="77777777" w:rsidR="008B50ED" w:rsidRDefault="00681A04" w:rsidP="00944FBB">
      <w:pPr>
        <w:pStyle w:val="a5"/>
        <w:numPr>
          <w:ilvl w:val="1"/>
          <w:numId w:val="117"/>
        </w:numPr>
        <w:tabs>
          <w:tab w:val="left" w:pos="1241"/>
        </w:tabs>
        <w:ind w:left="1240"/>
        <w:jc w:val="left"/>
        <w:rPr>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14:paraId="25FA1AB0" w14:textId="77777777" w:rsidR="008B50ED" w:rsidRDefault="00681A04" w:rsidP="00944FBB">
      <w:pPr>
        <w:pStyle w:val="a5"/>
        <w:numPr>
          <w:ilvl w:val="1"/>
          <w:numId w:val="117"/>
        </w:numPr>
        <w:tabs>
          <w:tab w:val="left" w:pos="1241"/>
        </w:tabs>
        <w:ind w:left="1240"/>
        <w:jc w:val="left"/>
        <w:rPr>
          <w:sz w:val="24"/>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p>
    <w:p w14:paraId="06DEA470" w14:textId="77777777" w:rsidR="008B50ED" w:rsidRDefault="00681A04">
      <w:pPr>
        <w:ind w:left="1101"/>
        <w:rPr>
          <w:i/>
          <w:sz w:val="24"/>
        </w:rPr>
      </w:pPr>
      <w:r>
        <w:rPr>
          <w:i/>
          <w:sz w:val="24"/>
        </w:rPr>
        <w:t>Самоконтроль:</w:t>
      </w:r>
    </w:p>
    <w:p w14:paraId="26570FA4" w14:textId="77777777" w:rsidR="008B50ED" w:rsidRDefault="00681A04" w:rsidP="00944FBB">
      <w:pPr>
        <w:pStyle w:val="a5"/>
        <w:numPr>
          <w:ilvl w:val="1"/>
          <w:numId w:val="117"/>
        </w:numPr>
        <w:tabs>
          <w:tab w:val="left" w:pos="1243"/>
        </w:tabs>
        <w:ind w:left="1242" w:hanging="142"/>
        <w:jc w:val="left"/>
        <w:rPr>
          <w:sz w:val="24"/>
        </w:rPr>
      </w:pPr>
      <w:r>
        <w:rPr>
          <w:sz w:val="24"/>
        </w:rPr>
        <w:t>устанавливать</w:t>
      </w:r>
      <w:r>
        <w:rPr>
          <w:spacing w:val="-5"/>
          <w:sz w:val="24"/>
        </w:rPr>
        <w:t xml:space="preserve"> </w:t>
      </w:r>
      <w:r>
        <w:rPr>
          <w:sz w:val="24"/>
        </w:rPr>
        <w:t>причины</w:t>
      </w:r>
      <w:r>
        <w:rPr>
          <w:spacing w:val="-4"/>
          <w:sz w:val="24"/>
        </w:rPr>
        <w:t xml:space="preserve"> </w:t>
      </w:r>
      <w:r>
        <w:rPr>
          <w:sz w:val="24"/>
        </w:rPr>
        <w:t>успеха/</w:t>
      </w:r>
      <w:r>
        <w:rPr>
          <w:spacing w:val="-2"/>
          <w:sz w:val="24"/>
        </w:rPr>
        <w:t xml:space="preserve"> </w:t>
      </w:r>
      <w:r>
        <w:rPr>
          <w:sz w:val="24"/>
        </w:rPr>
        <w:t>неудач</w:t>
      </w:r>
      <w:r>
        <w:rPr>
          <w:spacing w:val="-2"/>
          <w:sz w:val="24"/>
        </w:rPr>
        <w:t xml:space="preserve"> </w:t>
      </w:r>
      <w:r>
        <w:rPr>
          <w:sz w:val="24"/>
        </w:rPr>
        <w:t>учебной</w:t>
      </w:r>
      <w:r>
        <w:rPr>
          <w:spacing w:val="-5"/>
          <w:sz w:val="24"/>
        </w:rPr>
        <w:t xml:space="preserve"> </w:t>
      </w:r>
      <w:r>
        <w:rPr>
          <w:sz w:val="24"/>
        </w:rPr>
        <w:t>деятельности;</w:t>
      </w:r>
    </w:p>
    <w:p w14:paraId="74FFCDD5" w14:textId="77777777" w:rsidR="008B50ED" w:rsidRDefault="00681A04" w:rsidP="00944FBB">
      <w:pPr>
        <w:pStyle w:val="a5"/>
        <w:numPr>
          <w:ilvl w:val="1"/>
          <w:numId w:val="117"/>
        </w:numPr>
        <w:tabs>
          <w:tab w:val="left" w:pos="1241"/>
        </w:tabs>
        <w:ind w:left="1240"/>
        <w:jc w:val="left"/>
        <w:rPr>
          <w:sz w:val="24"/>
        </w:rPr>
      </w:pPr>
      <w:r>
        <w:rPr>
          <w:sz w:val="24"/>
        </w:rPr>
        <w:t>корректировать</w:t>
      </w:r>
      <w:r>
        <w:rPr>
          <w:spacing w:val="-2"/>
          <w:sz w:val="24"/>
        </w:rPr>
        <w:t xml:space="preserve"> </w:t>
      </w:r>
      <w:r>
        <w:rPr>
          <w:sz w:val="24"/>
        </w:rPr>
        <w:t>свои учебные</w:t>
      </w:r>
      <w:r>
        <w:rPr>
          <w:spacing w:val="-3"/>
          <w:sz w:val="24"/>
        </w:rPr>
        <w:t xml:space="preserve"> </w:t>
      </w:r>
      <w:r>
        <w:rPr>
          <w:sz w:val="24"/>
        </w:rPr>
        <w:t>действия</w:t>
      </w:r>
      <w:r>
        <w:rPr>
          <w:spacing w:val="-2"/>
          <w:sz w:val="24"/>
        </w:rPr>
        <w:t xml:space="preserve"> </w:t>
      </w:r>
      <w:r>
        <w:rPr>
          <w:sz w:val="24"/>
        </w:rPr>
        <w:t>для</w:t>
      </w:r>
      <w:r>
        <w:rPr>
          <w:spacing w:val="-1"/>
          <w:sz w:val="24"/>
        </w:rPr>
        <w:t xml:space="preserve"> </w:t>
      </w:r>
      <w:r>
        <w:rPr>
          <w:sz w:val="24"/>
        </w:rPr>
        <w:t>преодоления</w:t>
      </w:r>
      <w:r>
        <w:rPr>
          <w:spacing w:val="-2"/>
          <w:sz w:val="24"/>
        </w:rPr>
        <w:t xml:space="preserve"> </w:t>
      </w:r>
      <w:r>
        <w:rPr>
          <w:sz w:val="24"/>
        </w:rPr>
        <w:t>ошибок.</w:t>
      </w:r>
    </w:p>
    <w:p w14:paraId="14885A9E" w14:textId="77777777" w:rsidR="008B50ED" w:rsidRDefault="00681A04">
      <w:pPr>
        <w:pStyle w:val="a3"/>
        <w:ind w:right="193"/>
      </w:pPr>
      <w: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Pr>
          <w:spacing w:val="-57"/>
        </w:rPr>
        <w:t xml:space="preserve"> </w:t>
      </w:r>
      <w:r>
        <w:t>и т.д.).</w:t>
      </w:r>
    </w:p>
    <w:p w14:paraId="4E092B27" w14:textId="77777777" w:rsidR="008B50ED" w:rsidRDefault="008B50ED">
      <w:pPr>
        <w:pStyle w:val="a3"/>
        <w:spacing w:before="6"/>
        <w:ind w:left="0" w:firstLine="0"/>
        <w:jc w:val="left"/>
      </w:pPr>
    </w:p>
    <w:p w14:paraId="50C94325" w14:textId="77777777" w:rsidR="008B50ED" w:rsidRDefault="00681A04">
      <w:pPr>
        <w:pStyle w:val="1"/>
        <w:spacing w:line="274" w:lineRule="exact"/>
        <w:ind w:left="2097" w:right="1897"/>
        <w:jc w:val="center"/>
      </w:pPr>
      <w:r>
        <w:t>ПРЕДМЕТНЫЕ</w:t>
      </w:r>
      <w:r>
        <w:rPr>
          <w:spacing w:val="-4"/>
        </w:rPr>
        <w:t xml:space="preserve"> </w:t>
      </w:r>
      <w:r>
        <w:t>РЕЗУЛЬТАТЫ</w:t>
      </w:r>
    </w:p>
    <w:p w14:paraId="5421C353" w14:textId="77777777" w:rsidR="008B50ED" w:rsidRDefault="00681A04">
      <w:pPr>
        <w:pStyle w:val="a3"/>
        <w:ind w:right="186"/>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w:t>
      </w:r>
      <w:r>
        <w:rPr>
          <w:spacing w:val="1"/>
        </w:rPr>
        <w:t xml:space="preserve"> </w:t>
      </w:r>
      <w:r>
        <w:t>потребности в регулярном общении с музыкальным искусством, позитивном ценностном отношении</w:t>
      </w:r>
      <w:r>
        <w:rPr>
          <w:spacing w:val="-1"/>
        </w:rPr>
        <w:t xml:space="preserve"> </w:t>
      </w:r>
      <w:r>
        <w:t>к музыке как</w:t>
      </w:r>
      <w:r>
        <w:rPr>
          <w:spacing w:val="2"/>
        </w:rPr>
        <w:t xml:space="preserve"> </w:t>
      </w:r>
      <w:r>
        <w:t>важному</w:t>
      </w:r>
      <w:r>
        <w:rPr>
          <w:spacing w:val="-5"/>
        </w:rPr>
        <w:t xml:space="preserve"> </w:t>
      </w:r>
      <w:r>
        <w:t>элементу</w:t>
      </w:r>
      <w:r>
        <w:rPr>
          <w:spacing w:val="-5"/>
        </w:rPr>
        <w:t xml:space="preserve"> </w:t>
      </w:r>
      <w:r>
        <w:t>своей жизни.</w:t>
      </w:r>
    </w:p>
    <w:p w14:paraId="2E4F1BAC" w14:textId="77777777" w:rsidR="008B50ED" w:rsidRDefault="00681A04">
      <w:pPr>
        <w:pStyle w:val="a3"/>
        <w:ind w:right="192"/>
      </w:pPr>
      <w:r>
        <w:t>Обучающиеся, освоившие основную образовательную программу по учебному предмету</w:t>
      </w:r>
      <w:r>
        <w:rPr>
          <w:spacing w:val="-2"/>
        </w:rPr>
        <w:t xml:space="preserve"> </w:t>
      </w:r>
      <w:r>
        <w:t>«Музыка»:</w:t>
      </w:r>
    </w:p>
    <w:p w14:paraId="2BE56B21" w14:textId="77777777" w:rsidR="008B50ED" w:rsidRDefault="00681A04" w:rsidP="00944FBB">
      <w:pPr>
        <w:pStyle w:val="a5"/>
        <w:numPr>
          <w:ilvl w:val="1"/>
          <w:numId w:val="117"/>
        </w:numPr>
        <w:tabs>
          <w:tab w:val="left" w:pos="1241"/>
        </w:tabs>
        <w:ind w:right="186" w:firstLine="708"/>
        <w:rPr>
          <w:sz w:val="24"/>
        </w:rPr>
      </w:pPr>
      <w:r>
        <w:rPr>
          <w:sz w:val="24"/>
        </w:rPr>
        <w:t>с интересом занимаются музыкой, любят петь, играть на доступных музыкальных</w:t>
      </w:r>
      <w:r>
        <w:rPr>
          <w:spacing w:val="1"/>
          <w:sz w:val="24"/>
        </w:rPr>
        <w:t xml:space="preserve"> </w:t>
      </w:r>
      <w:r>
        <w:rPr>
          <w:sz w:val="24"/>
        </w:rPr>
        <w:t>инструментах, умеют слушать серьёзную музыку, знают правила поведения в театре, концертном</w:t>
      </w:r>
      <w:r>
        <w:rPr>
          <w:spacing w:val="-2"/>
          <w:sz w:val="24"/>
        </w:rPr>
        <w:t xml:space="preserve"> </w:t>
      </w:r>
      <w:r>
        <w:rPr>
          <w:sz w:val="24"/>
        </w:rPr>
        <w:t>зале;</w:t>
      </w:r>
    </w:p>
    <w:p w14:paraId="1B4B9C12" w14:textId="77777777" w:rsidR="008B50ED" w:rsidRDefault="00681A04" w:rsidP="00944FBB">
      <w:pPr>
        <w:pStyle w:val="a5"/>
        <w:numPr>
          <w:ilvl w:val="1"/>
          <w:numId w:val="117"/>
        </w:numPr>
        <w:tabs>
          <w:tab w:val="left" w:pos="1241"/>
        </w:tabs>
        <w:ind w:left="1240"/>
        <w:rPr>
          <w:sz w:val="24"/>
        </w:rPr>
      </w:pPr>
      <w:r>
        <w:rPr>
          <w:sz w:val="24"/>
        </w:rPr>
        <w:t>сознательно</w:t>
      </w:r>
      <w:r>
        <w:rPr>
          <w:spacing w:val="-4"/>
          <w:sz w:val="24"/>
        </w:rPr>
        <w:t xml:space="preserve"> </w:t>
      </w:r>
      <w:r>
        <w:rPr>
          <w:sz w:val="24"/>
        </w:rPr>
        <w:t>стремятся</w:t>
      </w:r>
      <w:r>
        <w:rPr>
          <w:spacing w:val="-3"/>
          <w:sz w:val="24"/>
        </w:rPr>
        <w:t xml:space="preserve"> </w:t>
      </w:r>
      <w:r>
        <w:rPr>
          <w:sz w:val="24"/>
        </w:rPr>
        <w:t>к развитию</w:t>
      </w:r>
      <w:r>
        <w:rPr>
          <w:spacing w:val="-3"/>
          <w:sz w:val="24"/>
        </w:rPr>
        <w:t xml:space="preserve"> </w:t>
      </w:r>
      <w:r>
        <w:rPr>
          <w:sz w:val="24"/>
        </w:rPr>
        <w:t>своих</w:t>
      </w:r>
      <w:r>
        <w:rPr>
          <w:spacing w:val="-1"/>
          <w:sz w:val="24"/>
        </w:rPr>
        <w:t xml:space="preserve"> </w:t>
      </w:r>
      <w:r>
        <w:rPr>
          <w:sz w:val="24"/>
        </w:rPr>
        <w:t>музыкальных</w:t>
      </w:r>
      <w:r>
        <w:rPr>
          <w:spacing w:val="-1"/>
          <w:sz w:val="24"/>
        </w:rPr>
        <w:t xml:space="preserve"> </w:t>
      </w:r>
      <w:r>
        <w:rPr>
          <w:sz w:val="24"/>
        </w:rPr>
        <w:t>способностей;</w:t>
      </w:r>
    </w:p>
    <w:p w14:paraId="3EAF122A" w14:textId="77777777" w:rsidR="008B50ED" w:rsidRDefault="00681A04" w:rsidP="00944FBB">
      <w:pPr>
        <w:pStyle w:val="a5"/>
        <w:numPr>
          <w:ilvl w:val="1"/>
          <w:numId w:val="117"/>
        </w:numPr>
        <w:tabs>
          <w:tab w:val="left" w:pos="1241"/>
        </w:tabs>
        <w:ind w:right="189" w:firstLine="708"/>
        <w:rPr>
          <w:sz w:val="24"/>
        </w:rPr>
      </w:pPr>
      <w:r>
        <w:rPr>
          <w:sz w:val="24"/>
        </w:rPr>
        <w:t>осознают разнообразие форм и направлений музыкального искусства, могут назвать</w:t>
      </w:r>
      <w:r>
        <w:rPr>
          <w:spacing w:val="1"/>
          <w:sz w:val="24"/>
        </w:rPr>
        <w:t xml:space="preserve"> </w:t>
      </w:r>
      <w:r>
        <w:rPr>
          <w:sz w:val="24"/>
        </w:rPr>
        <w:t>музыкальные произведения, композиторов, исполнителей, которые им нравятся, аргументировать</w:t>
      </w:r>
      <w:r>
        <w:rPr>
          <w:spacing w:val="-1"/>
          <w:sz w:val="24"/>
        </w:rPr>
        <w:t xml:space="preserve"> </w:t>
      </w:r>
      <w:r>
        <w:rPr>
          <w:sz w:val="24"/>
        </w:rPr>
        <w:t>свой выбор;</w:t>
      </w:r>
    </w:p>
    <w:p w14:paraId="5D58B4DD" w14:textId="77777777" w:rsidR="008B50ED" w:rsidRDefault="00681A04" w:rsidP="00944FBB">
      <w:pPr>
        <w:pStyle w:val="a5"/>
        <w:numPr>
          <w:ilvl w:val="1"/>
          <w:numId w:val="117"/>
        </w:numPr>
        <w:tabs>
          <w:tab w:val="left" w:pos="1241"/>
        </w:tabs>
        <w:ind w:right="187" w:firstLine="708"/>
        <w:rPr>
          <w:sz w:val="24"/>
        </w:rPr>
      </w:pPr>
      <w:r>
        <w:rPr>
          <w:sz w:val="24"/>
        </w:rPr>
        <w:t>имеют опыт восприятия, исполнения музыки разных жанров, творческой деятельности</w:t>
      </w:r>
      <w:r>
        <w:rPr>
          <w:spacing w:val="-1"/>
          <w:sz w:val="24"/>
        </w:rPr>
        <w:t xml:space="preserve"> </w:t>
      </w:r>
      <w:r>
        <w:rPr>
          <w:sz w:val="24"/>
        </w:rPr>
        <w:t>в</w:t>
      </w:r>
      <w:r>
        <w:rPr>
          <w:spacing w:val="-1"/>
          <w:sz w:val="24"/>
        </w:rPr>
        <w:t xml:space="preserve"> </w:t>
      </w:r>
      <w:r>
        <w:rPr>
          <w:sz w:val="24"/>
        </w:rPr>
        <w:t>различных</w:t>
      </w:r>
      <w:r>
        <w:rPr>
          <w:spacing w:val="2"/>
          <w:sz w:val="24"/>
        </w:rPr>
        <w:t xml:space="preserve"> </w:t>
      </w:r>
      <w:r>
        <w:rPr>
          <w:sz w:val="24"/>
        </w:rPr>
        <w:t>смежных</w:t>
      </w:r>
      <w:r>
        <w:rPr>
          <w:spacing w:val="1"/>
          <w:sz w:val="24"/>
        </w:rPr>
        <w:t xml:space="preserve"> </w:t>
      </w:r>
      <w:r>
        <w:rPr>
          <w:sz w:val="24"/>
        </w:rPr>
        <w:t>видах</w:t>
      </w:r>
      <w:r>
        <w:rPr>
          <w:spacing w:val="1"/>
          <w:sz w:val="24"/>
        </w:rPr>
        <w:t xml:space="preserve"> </w:t>
      </w:r>
      <w:r>
        <w:rPr>
          <w:sz w:val="24"/>
        </w:rPr>
        <w:t>искусства;</w:t>
      </w:r>
    </w:p>
    <w:p w14:paraId="2F1F79CC" w14:textId="77777777" w:rsidR="008B50ED" w:rsidRDefault="00681A04" w:rsidP="00944FBB">
      <w:pPr>
        <w:pStyle w:val="a5"/>
        <w:numPr>
          <w:ilvl w:val="1"/>
          <w:numId w:val="117"/>
        </w:numPr>
        <w:tabs>
          <w:tab w:val="left" w:pos="1241"/>
        </w:tabs>
        <w:ind w:left="1240"/>
        <w:rPr>
          <w:sz w:val="24"/>
        </w:rPr>
      </w:pPr>
      <w:r>
        <w:rPr>
          <w:sz w:val="24"/>
        </w:rPr>
        <w:t>с</w:t>
      </w:r>
      <w:r>
        <w:rPr>
          <w:spacing w:val="-2"/>
          <w:sz w:val="24"/>
        </w:rPr>
        <w:t xml:space="preserve"> </w:t>
      </w:r>
      <w:r>
        <w:rPr>
          <w:sz w:val="24"/>
        </w:rPr>
        <w:t>уважением</w:t>
      </w:r>
      <w:r>
        <w:rPr>
          <w:spacing w:val="-4"/>
          <w:sz w:val="24"/>
        </w:rPr>
        <w:t xml:space="preserve"> </w:t>
      </w:r>
      <w:r>
        <w:rPr>
          <w:sz w:val="24"/>
        </w:rPr>
        <w:t>относятся</w:t>
      </w:r>
      <w:r>
        <w:rPr>
          <w:spacing w:val="-4"/>
          <w:sz w:val="24"/>
        </w:rPr>
        <w:t xml:space="preserve"> </w:t>
      </w:r>
      <w:r>
        <w:rPr>
          <w:sz w:val="24"/>
        </w:rPr>
        <w:t>к</w:t>
      </w:r>
      <w:r>
        <w:rPr>
          <w:spacing w:val="-2"/>
          <w:sz w:val="24"/>
        </w:rPr>
        <w:t xml:space="preserve"> </w:t>
      </w:r>
      <w:r>
        <w:rPr>
          <w:sz w:val="24"/>
        </w:rPr>
        <w:t>достижениям</w:t>
      </w:r>
      <w:r>
        <w:rPr>
          <w:spacing w:val="-5"/>
          <w:sz w:val="24"/>
        </w:rPr>
        <w:t xml:space="preserve"> </w:t>
      </w:r>
      <w:r>
        <w:rPr>
          <w:sz w:val="24"/>
        </w:rPr>
        <w:t>отечественной</w:t>
      </w:r>
      <w:r>
        <w:rPr>
          <w:spacing w:val="-4"/>
          <w:sz w:val="24"/>
        </w:rPr>
        <w:t xml:space="preserve"> </w:t>
      </w:r>
      <w:r>
        <w:rPr>
          <w:sz w:val="24"/>
        </w:rPr>
        <w:t>музыкальной</w:t>
      </w:r>
      <w:r>
        <w:rPr>
          <w:spacing w:val="-4"/>
          <w:sz w:val="24"/>
        </w:rPr>
        <w:t xml:space="preserve"> </w:t>
      </w:r>
      <w:r>
        <w:rPr>
          <w:sz w:val="24"/>
        </w:rPr>
        <w:t>культуры;</w:t>
      </w:r>
    </w:p>
    <w:p w14:paraId="65905615" w14:textId="77777777" w:rsidR="008B50ED" w:rsidRDefault="00681A04" w:rsidP="00944FBB">
      <w:pPr>
        <w:pStyle w:val="a5"/>
        <w:numPr>
          <w:ilvl w:val="1"/>
          <w:numId w:val="117"/>
        </w:numPr>
        <w:tabs>
          <w:tab w:val="left" w:pos="1241"/>
        </w:tabs>
        <w:ind w:left="1240"/>
        <w:rPr>
          <w:sz w:val="24"/>
        </w:rPr>
      </w:pPr>
      <w:r>
        <w:rPr>
          <w:sz w:val="24"/>
        </w:rPr>
        <w:t>стремятся</w:t>
      </w:r>
      <w:r>
        <w:rPr>
          <w:spacing w:val="-4"/>
          <w:sz w:val="24"/>
        </w:rPr>
        <w:t xml:space="preserve"> </w:t>
      </w:r>
      <w:r>
        <w:rPr>
          <w:sz w:val="24"/>
        </w:rPr>
        <w:t>к</w:t>
      </w:r>
      <w:r>
        <w:rPr>
          <w:spacing w:val="-3"/>
          <w:sz w:val="24"/>
        </w:rPr>
        <w:t xml:space="preserve"> </w:t>
      </w:r>
      <w:r>
        <w:rPr>
          <w:sz w:val="24"/>
        </w:rPr>
        <w:t>расширению</w:t>
      </w:r>
      <w:r>
        <w:rPr>
          <w:spacing w:val="-4"/>
          <w:sz w:val="24"/>
        </w:rPr>
        <w:t xml:space="preserve"> </w:t>
      </w:r>
      <w:r>
        <w:rPr>
          <w:sz w:val="24"/>
        </w:rPr>
        <w:t>своего</w:t>
      </w:r>
      <w:r>
        <w:rPr>
          <w:spacing w:val="-4"/>
          <w:sz w:val="24"/>
        </w:rPr>
        <w:t xml:space="preserve"> </w:t>
      </w:r>
      <w:r>
        <w:rPr>
          <w:sz w:val="24"/>
        </w:rPr>
        <w:t>музыкального</w:t>
      </w:r>
      <w:r>
        <w:rPr>
          <w:spacing w:val="-4"/>
          <w:sz w:val="24"/>
        </w:rPr>
        <w:t xml:space="preserve"> </w:t>
      </w:r>
      <w:r>
        <w:rPr>
          <w:sz w:val="24"/>
        </w:rPr>
        <w:t>кругозора.</w:t>
      </w:r>
    </w:p>
    <w:p w14:paraId="6D434EB3" w14:textId="77777777" w:rsidR="008B50ED" w:rsidRDefault="008B50ED">
      <w:pPr>
        <w:pStyle w:val="a3"/>
        <w:spacing w:before="10"/>
        <w:ind w:left="0" w:firstLine="0"/>
        <w:jc w:val="left"/>
        <w:rPr>
          <w:sz w:val="23"/>
        </w:rPr>
      </w:pPr>
    </w:p>
    <w:p w14:paraId="4A2F1885" w14:textId="77777777" w:rsidR="008B50ED" w:rsidRDefault="00681A04">
      <w:pPr>
        <w:pStyle w:val="a3"/>
        <w:spacing w:before="1"/>
        <w:ind w:right="197"/>
      </w:pPr>
      <w:r>
        <w:t>Предметные результаты, формируемые в ходе изучения учебного предмета «Музыка»,</w:t>
      </w:r>
      <w:r>
        <w:rPr>
          <w:spacing w:val="-57"/>
        </w:rPr>
        <w:t xml:space="preserve"> </w:t>
      </w:r>
      <w:r>
        <w:t>сгруппированы</w:t>
      </w:r>
      <w:r>
        <w:rPr>
          <w:spacing w:val="-2"/>
        </w:rPr>
        <w:t xml:space="preserve"> </w:t>
      </w:r>
      <w:r>
        <w:t>по</w:t>
      </w:r>
      <w:r>
        <w:rPr>
          <w:spacing w:val="1"/>
        </w:rPr>
        <w:t xml:space="preserve"> </w:t>
      </w:r>
      <w:r>
        <w:t>учебным</w:t>
      </w:r>
      <w:r>
        <w:rPr>
          <w:spacing w:val="-3"/>
        </w:rPr>
        <w:t xml:space="preserve"> </w:t>
      </w:r>
      <w:r>
        <w:t>модулям</w:t>
      </w:r>
      <w:r>
        <w:rPr>
          <w:spacing w:val="-3"/>
        </w:rPr>
        <w:t xml:space="preserve"> </w:t>
      </w:r>
      <w:r>
        <w:t>и</w:t>
      </w:r>
      <w:r>
        <w:rPr>
          <w:spacing w:val="-2"/>
        </w:rPr>
        <w:t xml:space="preserve"> </w:t>
      </w:r>
      <w:r>
        <w:t>должны</w:t>
      </w:r>
      <w:r>
        <w:rPr>
          <w:spacing w:val="-1"/>
        </w:rPr>
        <w:t xml:space="preserve"> </w:t>
      </w:r>
      <w:r>
        <w:t>отражать сформированность умений:</w:t>
      </w:r>
    </w:p>
    <w:p w14:paraId="0BCC8AF3" w14:textId="77777777" w:rsidR="008B50ED" w:rsidRDefault="008B50ED">
      <w:pPr>
        <w:pStyle w:val="a3"/>
        <w:spacing w:before="4"/>
        <w:ind w:left="0" w:firstLine="0"/>
        <w:jc w:val="left"/>
      </w:pPr>
    </w:p>
    <w:p w14:paraId="40FB3D95" w14:textId="77777777" w:rsidR="008B50ED" w:rsidRDefault="00681A04">
      <w:pPr>
        <w:pStyle w:val="2"/>
      </w:pPr>
      <w:r>
        <w:t>Модуль</w:t>
      </w:r>
      <w:r>
        <w:rPr>
          <w:spacing w:val="-3"/>
        </w:rPr>
        <w:t xml:space="preserve"> </w:t>
      </w:r>
      <w:r>
        <w:t>№</w:t>
      </w:r>
      <w:r>
        <w:rPr>
          <w:spacing w:val="-2"/>
        </w:rPr>
        <w:t xml:space="preserve"> </w:t>
      </w:r>
      <w:r>
        <w:t>1</w:t>
      </w:r>
      <w:r>
        <w:rPr>
          <w:spacing w:val="-3"/>
        </w:rPr>
        <w:t xml:space="preserve"> </w:t>
      </w:r>
      <w:r>
        <w:t>«Музыкальная</w:t>
      </w:r>
      <w:r>
        <w:rPr>
          <w:spacing w:val="-2"/>
        </w:rPr>
        <w:t xml:space="preserve"> </w:t>
      </w:r>
      <w:r>
        <w:t>грамота»:</w:t>
      </w:r>
    </w:p>
    <w:p w14:paraId="0176448A" w14:textId="77777777" w:rsidR="008B50ED" w:rsidRDefault="00681A04" w:rsidP="00944FBB">
      <w:pPr>
        <w:pStyle w:val="a5"/>
        <w:numPr>
          <w:ilvl w:val="1"/>
          <w:numId w:val="117"/>
        </w:numPr>
        <w:tabs>
          <w:tab w:val="left" w:pos="1241"/>
        </w:tabs>
        <w:ind w:right="193" w:firstLine="708"/>
        <w:jc w:val="left"/>
        <w:rPr>
          <w:sz w:val="24"/>
        </w:rPr>
      </w:pPr>
      <w:r>
        <w:rPr>
          <w:sz w:val="24"/>
        </w:rPr>
        <w:t>классифицировать</w:t>
      </w:r>
      <w:r>
        <w:rPr>
          <w:spacing w:val="4"/>
          <w:sz w:val="24"/>
        </w:rPr>
        <w:t xml:space="preserve"> </w:t>
      </w:r>
      <w:r>
        <w:rPr>
          <w:sz w:val="24"/>
        </w:rPr>
        <w:t>звуки:</w:t>
      </w:r>
      <w:r>
        <w:rPr>
          <w:spacing w:val="7"/>
          <w:sz w:val="24"/>
        </w:rPr>
        <w:t xml:space="preserve"> </w:t>
      </w:r>
      <w:r>
        <w:rPr>
          <w:sz w:val="24"/>
        </w:rPr>
        <w:t>шумовые</w:t>
      </w:r>
      <w:r>
        <w:rPr>
          <w:spacing w:val="6"/>
          <w:sz w:val="24"/>
        </w:rPr>
        <w:t xml:space="preserve"> </w:t>
      </w:r>
      <w:r>
        <w:rPr>
          <w:sz w:val="24"/>
        </w:rPr>
        <w:t>и</w:t>
      </w:r>
      <w:r>
        <w:rPr>
          <w:spacing w:val="7"/>
          <w:sz w:val="24"/>
        </w:rPr>
        <w:t xml:space="preserve"> </w:t>
      </w:r>
      <w:r>
        <w:rPr>
          <w:sz w:val="24"/>
        </w:rPr>
        <w:t>музыкальные,</w:t>
      </w:r>
      <w:r>
        <w:rPr>
          <w:spacing w:val="7"/>
          <w:sz w:val="24"/>
        </w:rPr>
        <w:t xml:space="preserve"> </w:t>
      </w:r>
      <w:r>
        <w:rPr>
          <w:sz w:val="24"/>
        </w:rPr>
        <w:t>длинные,</w:t>
      </w:r>
      <w:r>
        <w:rPr>
          <w:spacing w:val="6"/>
          <w:sz w:val="24"/>
        </w:rPr>
        <w:t xml:space="preserve"> </w:t>
      </w:r>
      <w:r>
        <w:rPr>
          <w:sz w:val="24"/>
        </w:rPr>
        <w:t>короткие,</w:t>
      </w:r>
      <w:r>
        <w:rPr>
          <w:spacing w:val="7"/>
          <w:sz w:val="24"/>
        </w:rPr>
        <w:t xml:space="preserve"> </w:t>
      </w:r>
      <w:r>
        <w:rPr>
          <w:sz w:val="24"/>
        </w:rPr>
        <w:t>тихие,</w:t>
      </w:r>
      <w:r>
        <w:rPr>
          <w:spacing w:val="7"/>
          <w:sz w:val="24"/>
        </w:rPr>
        <w:t xml:space="preserve"> </w:t>
      </w:r>
      <w:r>
        <w:rPr>
          <w:sz w:val="24"/>
        </w:rPr>
        <w:t>громкие,</w:t>
      </w:r>
      <w:r>
        <w:rPr>
          <w:spacing w:val="-1"/>
          <w:sz w:val="24"/>
        </w:rPr>
        <w:t xml:space="preserve"> </w:t>
      </w:r>
      <w:r>
        <w:rPr>
          <w:sz w:val="24"/>
        </w:rPr>
        <w:t>низкие, высокие;</w:t>
      </w:r>
    </w:p>
    <w:p w14:paraId="31301995" w14:textId="77777777" w:rsidR="008B50ED" w:rsidRDefault="00681A04" w:rsidP="00944FBB">
      <w:pPr>
        <w:pStyle w:val="a5"/>
        <w:numPr>
          <w:ilvl w:val="1"/>
          <w:numId w:val="117"/>
        </w:numPr>
        <w:tabs>
          <w:tab w:val="left" w:pos="1241"/>
        </w:tabs>
        <w:ind w:right="193" w:firstLine="708"/>
        <w:jc w:val="left"/>
        <w:rPr>
          <w:sz w:val="24"/>
        </w:rPr>
      </w:pPr>
      <w:r>
        <w:rPr>
          <w:sz w:val="24"/>
        </w:rPr>
        <w:t>различать</w:t>
      </w:r>
      <w:r>
        <w:rPr>
          <w:spacing w:val="11"/>
          <w:sz w:val="24"/>
        </w:rPr>
        <w:t xml:space="preserve"> </w:t>
      </w:r>
      <w:r>
        <w:rPr>
          <w:sz w:val="24"/>
        </w:rPr>
        <w:t>элементы</w:t>
      </w:r>
      <w:r>
        <w:rPr>
          <w:spacing w:val="10"/>
          <w:sz w:val="24"/>
        </w:rPr>
        <w:t xml:space="preserve"> </w:t>
      </w:r>
      <w:r>
        <w:rPr>
          <w:sz w:val="24"/>
        </w:rPr>
        <w:t>музыкального</w:t>
      </w:r>
      <w:r>
        <w:rPr>
          <w:spacing w:val="12"/>
          <w:sz w:val="24"/>
        </w:rPr>
        <w:t xml:space="preserve"> </w:t>
      </w:r>
      <w:r>
        <w:rPr>
          <w:sz w:val="24"/>
        </w:rPr>
        <w:t>языка</w:t>
      </w:r>
      <w:r>
        <w:rPr>
          <w:spacing w:val="10"/>
          <w:sz w:val="24"/>
        </w:rPr>
        <w:t xml:space="preserve"> </w:t>
      </w:r>
      <w:r>
        <w:rPr>
          <w:sz w:val="24"/>
        </w:rPr>
        <w:t>(темп,</w:t>
      </w:r>
      <w:r>
        <w:rPr>
          <w:spacing w:val="12"/>
          <w:sz w:val="24"/>
        </w:rPr>
        <w:t xml:space="preserve"> </w:t>
      </w:r>
      <w:r>
        <w:rPr>
          <w:sz w:val="24"/>
        </w:rPr>
        <w:t>тембр,</w:t>
      </w:r>
      <w:r>
        <w:rPr>
          <w:spacing w:val="11"/>
          <w:sz w:val="24"/>
        </w:rPr>
        <w:t xml:space="preserve"> </w:t>
      </w:r>
      <w:r>
        <w:rPr>
          <w:sz w:val="24"/>
        </w:rPr>
        <w:t>регистр,</w:t>
      </w:r>
      <w:r>
        <w:rPr>
          <w:spacing w:val="12"/>
          <w:sz w:val="24"/>
        </w:rPr>
        <w:t xml:space="preserve"> </w:t>
      </w:r>
      <w:r>
        <w:rPr>
          <w:sz w:val="24"/>
        </w:rPr>
        <w:t>динамика,</w:t>
      </w:r>
      <w:r>
        <w:rPr>
          <w:spacing w:val="11"/>
          <w:sz w:val="24"/>
        </w:rPr>
        <w:t xml:space="preserve"> </w:t>
      </w:r>
      <w:r>
        <w:rPr>
          <w:sz w:val="24"/>
        </w:rPr>
        <w:t>ритм,</w:t>
      </w:r>
      <w:r>
        <w:rPr>
          <w:spacing w:val="11"/>
          <w:sz w:val="24"/>
        </w:rPr>
        <w:t xml:space="preserve"> </w:t>
      </w:r>
      <w:r>
        <w:rPr>
          <w:sz w:val="24"/>
        </w:rPr>
        <w:t>мелодия,</w:t>
      </w:r>
      <w:r>
        <w:rPr>
          <w:spacing w:val="-2"/>
          <w:sz w:val="24"/>
        </w:rPr>
        <w:t xml:space="preserve"> </w:t>
      </w:r>
      <w:r>
        <w:rPr>
          <w:sz w:val="24"/>
        </w:rPr>
        <w:t>аккомпанемент</w:t>
      </w:r>
      <w:r>
        <w:rPr>
          <w:spacing w:val="-3"/>
          <w:sz w:val="24"/>
        </w:rPr>
        <w:t xml:space="preserve"> </w:t>
      </w:r>
      <w:r>
        <w:rPr>
          <w:sz w:val="24"/>
        </w:rPr>
        <w:t>и</w:t>
      </w:r>
      <w:r>
        <w:rPr>
          <w:spacing w:val="-1"/>
          <w:sz w:val="24"/>
        </w:rPr>
        <w:t xml:space="preserve"> </w:t>
      </w:r>
      <w:r>
        <w:rPr>
          <w:sz w:val="24"/>
        </w:rPr>
        <w:t>др.), уметь</w:t>
      </w:r>
      <w:r>
        <w:rPr>
          <w:spacing w:val="-1"/>
          <w:sz w:val="24"/>
        </w:rPr>
        <w:t xml:space="preserve"> </w:t>
      </w:r>
      <w:r>
        <w:rPr>
          <w:sz w:val="24"/>
        </w:rPr>
        <w:t>объяснить</w:t>
      </w:r>
      <w:r>
        <w:rPr>
          <w:spacing w:val="-3"/>
          <w:sz w:val="24"/>
        </w:rPr>
        <w:t xml:space="preserve"> </w:t>
      </w:r>
      <w:r>
        <w:rPr>
          <w:sz w:val="24"/>
        </w:rPr>
        <w:t>значение</w:t>
      </w:r>
      <w:r>
        <w:rPr>
          <w:spacing w:val="-2"/>
          <w:sz w:val="24"/>
        </w:rPr>
        <w:t xml:space="preserve"> </w:t>
      </w:r>
      <w:r>
        <w:rPr>
          <w:sz w:val="24"/>
        </w:rPr>
        <w:t>соответствующих</w:t>
      </w:r>
      <w:r>
        <w:rPr>
          <w:spacing w:val="-2"/>
          <w:sz w:val="24"/>
        </w:rPr>
        <w:t xml:space="preserve"> </w:t>
      </w:r>
      <w:r>
        <w:rPr>
          <w:sz w:val="24"/>
        </w:rPr>
        <w:t>терминов;</w:t>
      </w:r>
    </w:p>
    <w:p w14:paraId="1D522C7E" w14:textId="77777777" w:rsidR="008B50ED" w:rsidRDefault="00681A04" w:rsidP="00944FBB">
      <w:pPr>
        <w:pStyle w:val="a5"/>
        <w:numPr>
          <w:ilvl w:val="1"/>
          <w:numId w:val="117"/>
        </w:numPr>
        <w:tabs>
          <w:tab w:val="left" w:pos="1241"/>
        </w:tabs>
        <w:ind w:right="186" w:firstLine="708"/>
        <w:jc w:val="left"/>
        <w:rPr>
          <w:sz w:val="24"/>
        </w:rPr>
      </w:pPr>
      <w:r>
        <w:rPr>
          <w:sz w:val="24"/>
        </w:rPr>
        <w:t>различать</w:t>
      </w:r>
      <w:r>
        <w:rPr>
          <w:spacing w:val="11"/>
          <w:sz w:val="24"/>
        </w:rPr>
        <w:t xml:space="preserve"> </w:t>
      </w:r>
      <w:r>
        <w:rPr>
          <w:sz w:val="24"/>
        </w:rPr>
        <w:t>изобразительные</w:t>
      </w:r>
      <w:r>
        <w:rPr>
          <w:spacing w:val="10"/>
          <w:sz w:val="24"/>
        </w:rPr>
        <w:t xml:space="preserve"> </w:t>
      </w:r>
      <w:r>
        <w:rPr>
          <w:sz w:val="24"/>
        </w:rPr>
        <w:t>и</w:t>
      </w:r>
      <w:r>
        <w:rPr>
          <w:spacing w:val="12"/>
          <w:sz w:val="24"/>
        </w:rPr>
        <w:t xml:space="preserve"> </w:t>
      </w:r>
      <w:r>
        <w:rPr>
          <w:sz w:val="24"/>
        </w:rPr>
        <w:t>выразительные</w:t>
      </w:r>
      <w:r>
        <w:rPr>
          <w:spacing w:val="11"/>
          <w:sz w:val="24"/>
        </w:rPr>
        <w:t xml:space="preserve"> </w:t>
      </w:r>
      <w:r>
        <w:rPr>
          <w:sz w:val="24"/>
        </w:rPr>
        <w:t>интонации,</w:t>
      </w:r>
      <w:r>
        <w:rPr>
          <w:spacing w:val="9"/>
          <w:sz w:val="24"/>
        </w:rPr>
        <w:t xml:space="preserve"> </w:t>
      </w:r>
      <w:r>
        <w:rPr>
          <w:sz w:val="24"/>
        </w:rPr>
        <w:t>находить</w:t>
      </w:r>
      <w:r>
        <w:rPr>
          <w:spacing w:val="11"/>
          <w:sz w:val="24"/>
        </w:rPr>
        <w:t xml:space="preserve"> </w:t>
      </w:r>
      <w:r>
        <w:rPr>
          <w:sz w:val="24"/>
        </w:rPr>
        <w:t>признаки</w:t>
      </w:r>
      <w:r>
        <w:rPr>
          <w:spacing w:val="13"/>
          <w:sz w:val="24"/>
        </w:rPr>
        <w:t xml:space="preserve"> </w:t>
      </w:r>
      <w:r>
        <w:rPr>
          <w:sz w:val="24"/>
        </w:rPr>
        <w:t>сходства</w:t>
      </w:r>
      <w:r>
        <w:rPr>
          <w:spacing w:val="-2"/>
          <w:sz w:val="24"/>
        </w:rPr>
        <w:t xml:space="preserve"> </w:t>
      </w:r>
      <w:r>
        <w:rPr>
          <w:sz w:val="24"/>
        </w:rPr>
        <w:t>и различия музыкальных</w:t>
      </w:r>
      <w:r>
        <w:rPr>
          <w:spacing w:val="-1"/>
          <w:sz w:val="24"/>
        </w:rPr>
        <w:t xml:space="preserve"> </w:t>
      </w:r>
      <w:r>
        <w:rPr>
          <w:sz w:val="24"/>
        </w:rPr>
        <w:t>и речевых</w:t>
      </w:r>
      <w:r>
        <w:rPr>
          <w:spacing w:val="1"/>
          <w:sz w:val="24"/>
        </w:rPr>
        <w:t xml:space="preserve"> </w:t>
      </w:r>
      <w:r>
        <w:rPr>
          <w:sz w:val="24"/>
        </w:rPr>
        <w:t>интонаций;</w:t>
      </w:r>
    </w:p>
    <w:p w14:paraId="7481A810" w14:textId="77777777" w:rsidR="008B50ED" w:rsidRDefault="00681A04" w:rsidP="00944FBB">
      <w:pPr>
        <w:pStyle w:val="a5"/>
        <w:numPr>
          <w:ilvl w:val="1"/>
          <w:numId w:val="117"/>
        </w:numPr>
        <w:tabs>
          <w:tab w:val="left" w:pos="1241"/>
        </w:tabs>
        <w:ind w:left="1240"/>
        <w:jc w:val="left"/>
        <w:rPr>
          <w:sz w:val="24"/>
        </w:rPr>
      </w:pPr>
      <w:r>
        <w:rPr>
          <w:sz w:val="24"/>
        </w:rPr>
        <w:t>различать</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принципы</w:t>
      </w:r>
      <w:r>
        <w:rPr>
          <w:spacing w:val="-2"/>
          <w:sz w:val="24"/>
        </w:rPr>
        <w:t xml:space="preserve"> </w:t>
      </w:r>
      <w:r>
        <w:rPr>
          <w:sz w:val="24"/>
        </w:rPr>
        <w:t>развития:</w:t>
      </w:r>
      <w:r>
        <w:rPr>
          <w:spacing w:val="-5"/>
          <w:sz w:val="24"/>
        </w:rPr>
        <w:t xml:space="preserve"> </w:t>
      </w:r>
      <w:r>
        <w:rPr>
          <w:sz w:val="24"/>
        </w:rPr>
        <w:t>повтор,</w:t>
      </w:r>
      <w:r>
        <w:rPr>
          <w:spacing w:val="-3"/>
          <w:sz w:val="24"/>
        </w:rPr>
        <w:t xml:space="preserve"> </w:t>
      </w:r>
      <w:r>
        <w:rPr>
          <w:sz w:val="24"/>
        </w:rPr>
        <w:t>контраст,</w:t>
      </w:r>
      <w:r>
        <w:rPr>
          <w:spacing w:val="-1"/>
          <w:sz w:val="24"/>
        </w:rPr>
        <w:t xml:space="preserve"> </w:t>
      </w:r>
      <w:r>
        <w:rPr>
          <w:sz w:val="24"/>
        </w:rPr>
        <w:t>варьирование;</w:t>
      </w:r>
    </w:p>
    <w:p w14:paraId="2D195E8B" w14:textId="77777777" w:rsidR="008B50ED" w:rsidRDefault="00681A04" w:rsidP="00944FBB">
      <w:pPr>
        <w:pStyle w:val="a5"/>
        <w:numPr>
          <w:ilvl w:val="1"/>
          <w:numId w:val="117"/>
        </w:numPr>
        <w:tabs>
          <w:tab w:val="left" w:pos="1241"/>
        </w:tabs>
        <w:ind w:right="197" w:firstLine="708"/>
        <w:jc w:val="left"/>
        <w:rPr>
          <w:sz w:val="24"/>
        </w:rPr>
      </w:pPr>
      <w:r>
        <w:rPr>
          <w:sz w:val="24"/>
        </w:rPr>
        <w:t>понимать</w:t>
      </w:r>
      <w:r>
        <w:rPr>
          <w:spacing w:val="14"/>
          <w:sz w:val="24"/>
        </w:rPr>
        <w:t xml:space="preserve"> </w:t>
      </w:r>
      <w:r>
        <w:rPr>
          <w:sz w:val="24"/>
        </w:rPr>
        <w:t>значение</w:t>
      </w:r>
      <w:r>
        <w:rPr>
          <w:spacing w:val="14"/>
          <w:sz w:val="24"/>
        </w:rPr>
        <w:t xml:space="preserve"> </w:t>
      </w:r>
      <w:r>
        <w:rPr>
          <w:sz w:val="24"/>
        </w:rPr>
        <w:t>термина</w:t>
      </w:r>
      <w:r>
        <w:rPr>
          <w:spacing w:val="19"/>
          <w:sz w:val="24"/>
        </w:rPr>
        <w:t xml:space="preserve"> </w:t>
      </w:r>
      <w:r>
        <w:rPr>
          <w:sz w:val="24"/>
        </w:rPr>
        <w:t>«музыкальная</w:t>
      </w:r>
      <w:r>
        <w:rPr>
          <w:spacing w:val="15"/>
          <w:sz w:val="24"/>
        </w:rPr>
        <w:t xml:space="preserve"> </w:t>
      </w:r>
      <w:r>
        <w:rPr>
          <w:sz w:val="24"/>
        </w:rPr>
        <w:t>форма»,</w:t>
      </w:r>
      <w:r>
        <w:rPr>
          <w:spacing w:val="18"/>
          <w:sz w:val="24"/>
        </w:rPr>
        <w:t xml:space="preserve"> </w:t>
      </w:r>
      <w:r>
        <w:rPr>
          <w:sz w:val="24"/>
        </w:rPr>
        <w:t>определять</w:t>
      </w:r>
      <w:r>
        <w:rPr>
          <w:spacing w:val="16"/>
          <w:sz w:val="24"/>
        </w:rPr>
        <w:t xml:space="preserve"> </w:t>
      </w:r>
      <w:r>
        <w:rPr>
          <w:sz w:val="24"/>
        </w:rPr>
        <w:t>на</w:t>
      </w:r>
      <w:r>
        <w:rPr>
          <w:spacing w:val="16"/>
          <w:sz w:val="24"/>
        </w:rPr>
        <w:t xml:space="preserve"> </w:t>
      </w:r>
      <w:r>
        <w:rPr>
          <w:sz w:val="24"/>
        </w:rPr>
        <w:t>слух</w:t>
      </w:r>
      <w:r>
        <w:rPr>
          <w:spacing w:val="18"/>
          <w:sz w:val="24"/>
        </w:rPr>
        <w:t xml:space="preserve"> </w:t>
      </w:r>
      <w:r>
        <w:rPr>
          <w:sz w:val="24"/>
        </w:rPr>
        <w:t>простые</w:t>
      </w:r>
      <w:r>
        <w:rPr>
          <w:spacing w:val="16"/>
          <w:sz w:val="24"/>
        </w:rPr>
        <w:t xml:space="preserve"> </w:t>
      </w:r>
      <w:r>
        <w:rPr>
          <w:sz w:val="24"/>
        </w:rPr>
        <w:t>музыкальные</w:t>
      </w:r>
      <w:r>
        <w:rPr>
          <w:spacing w:val="-4"/>
          <w:sz w:val="24"/>
        </w:rPr>
        <w:t xml:space="preserve"> </w:t>
      </w:r>
      <w:r>
        <w:rPr>
          <w:sz w:val="24"/>
        </w:rPr>
        <w:t>формы</w:t>
      </w:r>
      <w:r>
        <w:rPr>
          <w:spacing w:val="-2"/>
          <w:sz w:val="24"/>
        </w:rPr>
        <w:t xml:space="preserve"> </w:t>
      </w:r>
      <w:r>
        <w:rPr>
          <w:sz w:val="24"/>
        </w:rPr>
        <w:t>-</w:t>
      </w:r>
      <w:r>
        <w:rPr>
          <w:spacing w:val="-2"/>
          <w:sz w:val="24"/>
        </w:rPr>
        <w:t xml:space="preserve"> </w:t>
      </w:r>
      <w:r>
        <w:rPr>
          <w:sz w:val="24"/>
        </w:rPr>
        <w:t>двухчастную,</w:t>
      </w:r>
      <w:r>
        <w:rPr>
          <w:spacing w:val="-2"/>
          <w:sz w:val="24"/>
        </w:rPr>
        <w:t xml:space="preserve"> </w:t>
      </w:r>
      <w:r>
        <w:rPr>
          <w:sz w:val="24"/>
        </w:rPr>
        <w:t>трёхчастную и</w:t>
      </w:r>
      <w:r>
        <w:rPr>
          <w:spacing w:val="-2"/>
          <w:sz w:val="24"/>
        </w:rPr>
        <w:t xml:space="preserve"> </w:t>
      </w:r>
      <w:r>
        <w:rPr>
          <w:sz w:val="24"/>
        </w:rPr>
        <w:t>трёхчастную</w:t>
      </w:r>
      <w:r>
        <w:rPr>
          <w:spacing w:val="-1"/>
          <w:sz w:val="24"/>
        </w:rPr>
        <w:t xml:space="preserve"> </w:t>
      </w:r>
      <w:r>
        <w:rPr>
          <w:sz w:val="24"/>
        </w:rPr>
        <w:t>репризную,</w:t>
      </w:r>
      <w:r>
        <w:rPr>
          <w:spacing w:val="-2"/>
          <w:sz w:val="24"/>
        </w:rPr>
        <w:t xml:space="preserve"> </w:t>
      </w:r>
      <w:r>
        <w:rPr>
          <w:sz w:val="24"/>
        </w:rPr>
        <w:t>рондо,</w:t>
      </w:r>
      <w:r>
        <w:rPr>
          <w:spacing w:val="-2"/>
          <w:sz w:val="24"/>
        </w:rPr>
        <w:t xml:space="preserve"> </w:t>
      </w:r>
      <w:r>
        <w:rPr>
          <w:sz w:val="24"/>
        </w:rPr>
        <w:t>вариации;</w:t>
      </w:r>
    </w:p>
    <w:p w14:paraId="414CCBF2" w14:textId="77777777" w:rsidR="008B50ED" w:rsidRDefault="00681A04" w:rsidP="00944FBB">
      <w:pPr>
        <w:pStyle w:val="a5"/>
        <w:numPr>
          <w:ilvl w:val="1"/>
          <w:numId w:val="117"/>
        </w:numPr>
        <w:tabs>
          <w:tab w:val="left" w:pos="1241"/>
        </w:tabs>
        <w:ind w:left="1240"/>
        <w:jc w:val="left"/>
        <w:rPr>
          <w:sz w:val="24"/>
        </w:rPr>
      </w:pPr>
      <w:r>
        <w:rPr>
          <w:sz w:val="24"/>
        </w:rPr>
        <w:lastRenderedPageBreak/>
        <w:t>ориентироваться</w:t>
      </w:r>
      <w:r>
        <w:rPr>
          <w:spacing w:val="-3"/>
          <w:sz w:val="24"/>
        </w:rPr>
        <w:t xml:space="preserve"> </w:t>
      </w:r>
      <w:r>
        <w:rPr>
          <w:sz w:val="24"/>
        </w:rPr>
        <w:t>в</w:t>
      </w:r>
      <w:r>
        <w:rPr>
          <w:spacing w:val="-3"/>
          <w:sz w:val="24"/>
        </w:rPr>
        <w:t xml:space="preserve"> </w:t>
      </w:r>
      <w:r>
        <w:rPr>
          <w:sz w:val="24"/>
        </w:rPr>
        <w:t>нотной</w:t>
      </w:r>
      <w:r>
        <w:rPr>
          <w:spacing w:val="-2"/>
          <w:sz w:val="24"/>
        </w:rPr>
        <w:t xml:space="preserve"> </w:t>
      </w:r>
      <w:r>
        <w:rPr>
          <w:sz w:val="24"/>
        </w:rPr>
        <w:t>записи</w:t>
      </w:r>
      <w:r>
        <w:rPr>
          <w:spacing w:val="-2"/>
          <w:sz w:val="24"/>
        </w:rPr>
        <w:t xml:space="preserve"> </w:t>
      </w:r>
      <w:r>
        <w:rPr>
          <w:sz w:val="24"/>
        </w:rPr>
        <w:t>в</w:t>
      </w:r>
      <w:r>
        <w:rPr>
          <w:spacing w:val="-3"/>
          <w:sz w:val="24"/>
        </w:rPr>
        <w:t xml:space="preserve"> </w:t>
      </w:r>
      <w:r>
        <w:rPr>
          <w:sz w:val="24"/>
        </w:rPr>
        <w:t>пределах</w:t>
      </w:r>
      <w:r>
        <w:rPr>
          <w:spacing w:val="-3"/>
          <w:sz w:val="24"/>
        </w:rPr>
        <w:t xml:space="preserve"> </w:t>
      </w:r>
      <w:r>
        <w:rPr>
          <w:sz w:val="24"/>
        </w:rPr>
        <w:t>певческого</w:t>
      </w:r>
      <w:r>
        <w:rPr>
          <w:spacing w:val="-2"/>
          <w:sz w:val="24"/>
        </w:rPr>
        <w:t xml:space="preserve"> </w:t>
      </w:r>
      <w:r>
        <w:rPr>
          <w:sz w:val="24"/>
        </w:rPr>
        <w:t>диапазона;</w:t>
      </w:r>
    </w:p>
    <w:p w14:paraId="3A38C766" w14:textId="77777777" w:rsidR="008B50ED" w:rsidRDefault="00681A04" w:rsidP="00944FBB">
      <w:pPr>
        <w:pStyle w:val="a5"/>
        <w:numPr>
          <w:ilvl w:val="1"/>
          <w:numId w:val="117"/>
        </w:numPr>
        <w:tabs>
          <w:tab w:val="left" w:pos="1241"/>
        </w:tabs>
        <w:ind w:left="1240"/>
        <w:jc w:val="left"/>
        <w:rPr>
          <w:sz w:val="24"/>
        </w:rPr>
      </w:pPr>
      <w:r>
        <w:rPr>
          <w:sz w:val="24"/>
        </w:rPr>
        <w:t>исполнять</w:t>
      </w:r>
      <w:r>
        <w:rPr>
          <w:spacing w:val="-2"/>
          <w:sz w:val="24"/>
        </w:rPr>
        <w:t xml:space="preserve"> </w:t>
      </w:r>
      <w:r>
        <w:rPr>
          <w:sz w:val="24"/>
        </w:rPr>
        <w:t>и</w:t>
      </w:r>
      <w:r>
        <w:rPr>
          <w:spacing w:val="-3"/>
          <w:sz w:val="24"/>
        </w:rPr>
        <w:t xml:space="preserve"> </w:t>
      </w:r>
      <w:r>
        <w:rPr>
          <w:sz w:val="24"/>
        </w:rPr>
        <w:t>создавать</w:t>
      </w:r>
      <w:r>
        <w:rPr>
          <w:spacing w:val="-5"/>
          <w:sz w:val="24"/>
        </w:rPr>
        <w:t xml:space="preserve"> </w:t>
      </w:r>
      <w:r>
        <w:rPr>
          <w:sz w:val="24"/>
        </w:rPr>
        <w:t>различные</w:t>
      </w:r>
      <w:r>
        <w:rPr>
          <w:spacing w:val="-5"/>
          <w:sz w:val="24"/>
        </w:rPr>
        <w:t xml:space="preserve"> </w:t>
      </w:r>
      <w:r>
        <w:rPr>
          <w:sz w:val="24"/>
        </w:rPr>
        <w:t>ритмические</w:t>
      </w:r>
      <w:r>
        <w:rPr>
          <w:spacing w:val="-4"/>
          <w:sz w:val="24"/>
        </w:rPr>
        <w:t xml:space="preserve"> </w:t>
      </w:r>
      <w:r>
        <w:rPr>
          <w:sz w:val="24"/>
        </w:rPr>
        <w:t>рисунки;</w:t>
      </w:r>
    </w:p>
    <w:p w14:paraId="2F466EA5" w14:textId="77777777" w:rsidR="008B50ED" w:rsidRDefault="00681A04" w:rsidP="00944FBB">
      <w:pPr>
        <w:pStyle w:val="a5"/>
        <w:numPr>
          <w:ilvl w:val="1"/>
          <w:numId w:val="117"/>
        </w:numPr>
        <w:tabs>
          <w:tab w:val="left" w:pos="1241"/>
        </w:tabs>
        <w:ind w:left="1240"/>
        <w:jc w:val="left"/>
        <w:rPr>
          <w:sz w:val="24"/>
        </w:rPr>
      </w:pPr>
      <w:r>
        <w:rPr>
          <w:sz w:val="24"/>
        </w:rPr>
        <w:t>исполнять</w:t>
      </w:r>
      <w:r>
        <w:rPr>
          <w:spacing w:val="-3"/>
          <w:sz w:val="24"/>
        </w:rPr>
        <w:t xml:space="preserve"> </w:t>
      </w:r>
      <w:r>
        <w:rPr>
          <w:sz w:val="24"/>
        </w:rPr>
        <w:t>песни</w:t>
      </w:r>
      <w:r>
        <w:rPr>
          <w:spacing w:val="-2"/>
          <w:sz w:val="24"/>
        </w:rPr>
        <w:t xml:space="preserve"> </w:t>
      </w:r>
      <w:r>
        <w:rPr>
          <w:sz w:val="24"/>
        </w:rPr>
        <w:t>с</w:t>
      </w:r>
      <w:r>
        <w:rPr>
          <w:spacing w:val="-4"/>
          <w:sz w:val="24"/>
        </w:rPr>
        <w:t xml:space="preserve"> </w:t>
      </w:r>
      <w:r>
        <w:rPr>
          <w:sz w:val="24"/>
        </w:rPr>
        <w:t>простым</w:t>
      </w:r>
      <w:r>
        <w:rPr>
          <w:spacing w:val="-4"/>
          <w:sz w:val="24"/>
        </w:rPr>
        <w:t xml:space="preserve"> </w:t>
      </w:r>
      <w:r>
        <w:rPr>
          <w:sz w:val="24"/>
        </w:rPr>
        <w:t>мелодическим</w:t>
      </w:r>
      <w:r>
        <w:rPr>
          <w:spacing w:val="-3"/>
          <w:sz w:val="24"/>
        </w:rPr>
        <w:t xml:space="preserve"> </w:t>
      </w:r>
      <w:r>
        <w:rPr>
          <w:sz w:val="24"/>
        </w:rPr>
        <w:t>рисунком</w:t>
      </w:r>
    </w:p>
    <w:p w14:paraId="3C0F7A92" w14:textId="77777777" w:rsidR="008B50ED" w:rsidRDefault="00681A04">
      <w:pPr>
        <w:pStyle w:val="2"/>
        <w:spacing w:before="71"/>
      </w:pPr>
      <w:r>
        <w:t>Модуль</w:t>
      </w:r>
      <w:r>
        <w:rPr>
          <w:spacing w:val="-3"/>
        </w:rPr>
        <w:t xml:space="preserve"> </w:t>
      </w:r>
      <w:r>
        <w:t>№</w:t>
      </w:r>
      <w:r>
        <w:rPr>
          <w:spacing w:val="-2"/>
        </w:rPr>
        <w:t xml:space="preserve"> </w:t>
      </w:r>
      <w:r>
        <w:t>2</w:t>
      </w:r>
      <w:r>
        <w:rPr>
          <w:spacing w:val="-2"/>
        </w:rPr>
        <w:t xml:space="preserve"> </w:t>
      </w:r>
      <w:r>
        <w:t>«Народная</w:t>
      </w:r>
      <w:r>
        <w:rPr>
          <w:spacing w:val="-2"/>
        </w:rPr>
        <w:t xml:space="preserve"> </w:t>
      </w:r>
      <w:r>
        <w:t>музыка</w:t>
      </w:r>
      <w:r>
        <w:rPr>
          <w:spacing w:val="-3"/>
        </w:rPr>
        <w:t xml:space="preserve"> </w:t>
      </w:r>
      <w:r>
        <w:t>России»:</w:t>
      </w:r>
    </w:p>
    <w:p w14:paraId="38DE0995" w14:textId="77777777" w:rsidR="008B50ED" w:rsidRDefault="00681A04" w:rsidP="00944FBB">
      <w:pPr>
        <w:pStyle w:val="a5"/>
        <w:numPr>
          <w:ilvl w:val="1"/>
          <w:numId w:val="117"/>
        </w:numPr>
        <w:tabs>
          <w:tab w:val="left" w:pos="1241"/>
        </w:tabs>
        <w:ind w:right="192" w:firstLine="708"/>
        <w:jc w:val="left"/>
        <w:rPr>
          <w:sz w:val="24"/>
        </w:rPr>
      </w:pPr>
      <w:r>
        <w:rPr>
          <w:sz w:val="24"/>
        </w:rPr>
        <w:t>определять</w:t>
      </w:r>
      <w:r>
        <w:rPr>
          <w:spacing w:val="1"/>
          <w:sz w:val="24"/>
        </w:rPr>
        <w:t xml:space="preserve"> </w:t>
      </w:r>
      <w:r>
        <w:rPr>
          <w:sz w:val="24"/>
        </w:rPr>
        <w:t>принадлежность</w:t>
      </w:r>
      <w:r>
        <w:rPr>
          <w:spacing w:val="1"/>
          <w:sz w:val="24"/>
        </w:rPr>
        <w:t xml:space="preserve"> </w:t>
      </w:r>
      <w:r>
        <w:rPr>
          <w:sz w:val="24"/>
        </w:rPr>
        <w:t>музыкальных</w:t>
      </w:r>
      <w:r>
        <w:rPr>
          <w:spacing w:val="1"/>
          <w:sz w:val="24"/>
        </w:rPr>
        <w:t xml:space="preserve"> </w:t>
      </w:r>
      <w:r>
        <w:rPr>
          <w:sz w:val="24"/>
        </w:rPr>
        <w:t>интонаций,</w:t>
      </w:r>
      <w:r>
        <w:rPr>
          <w:spacing w:val="1"/>
          <w:sz w:val="24"/>
        </w:rPr>
        <w:t xml:space="preserve"> </w:t>
      </w:r>
      <w:r>
        <w:rPr>
          <w:sz w:val="24"/>
        </w:rPr>
        <w:t>изученных</w:t>
      </w:r>
      <w:r>
        <w:rPr>
          <w:spacing w:val="1"/>
          <w:sz w:val="24"/>
        </w:rPr>
        <w:t xml:space="preserve"> </w:t>
      </w:r>
      <w:r>
        <w:rPr>
          <w:sz w:val="24"/>
        </w:rPr>
        <w:t>произведений</w:t>
      </w:r>
      <w:r>
        <w:rPr>
          <w:spacing w:val="1"/>
          <w:sz w:val="24"/>
        </w:rPr>
        <w:t xml:space="preserve"> </w:t>
      </w:r>
      <w:r>
        <w:rPr>
          <w:sz w:val="24"/>
        </w:rPr>
        <w:t>к</w:t>
      </w:r>
      <w:r>
        <w:rPr>
          <w:spacing w:val="-57"/>
          <w:sz w:val="24"/>
        </w:rPr>
        <w:t xml:space="preserve"> </w:t>
      </w:r>
      <w:r>
        <w:rPr>
          <w:sz w:val="24"/>
        </w:rPr>
        <w:t>родному</w:t>
      </w:r>
      <w:r>
        <w:rPr>
          <w:spacing w:val="-6"/>
          <w:sz w:val="24"/>
        </w:rPr>
        <w:t xml:space="preserve"> </w:t>
      </w:r>
      <w:r>
        <w:rPr>
          <w:sz w:val="24"/>
        </w:rPr>
        <w:t>фольклору,</w:t>
      </w:r>
      <w:r>
        <w:rPr>
          <w:spacing w:val="-1"/>
          <w:sz w:val="24"/>
        </w:rPr>
        <w:t xml:space="preserve"> </w:t>
      </w:r>
      <w:r>
        <w:rPr>
          <w:sz w:val="24"/>
        </w:rPr>
        <w:t>русской</w:t>
      </w:r>
      <w:r>
        <w:rPr>
          <w:spacing w:val="-1"/>
          <w:sz w:val="24"/>
        </w:rPr>
        <w:t xml:space="preserve"> </w:t>
      </w:r>
      <w:r>
        <w:rPr>
          <w:sz w:val="24"/>
        </w:rPr>
        <w:t>музыке,</w:t>
      </w:r>
      <w:r>
        <w:rPr>
          <w:spacing w:val="-1"/>
          <w:sz w:val="24"/>
        </w:rPr>
        <w:t xml:space="preserve"> </w:t>
      </w:r>
      <w:r>
        <w:rPr>
          <w:sz w:val="24"/>
        </w:rPr>
        <w:t>народной музыке</w:t>
      </w:r>
      <w:r>
        <w:rPr>
          <w:spacing w:val="-2"/>
          <w:sz w:val="24"/>
        </w:rPr>
        <w:t xml:space="preserve"> </w:t>
      </w:r>
      <w:r>
        <w:rPr>
          <w:sz w:val="24"/>
        </w:rPr>
        <w:t>различных регионов</w:t>
      </w:r>
      <w:r>
        <w:rPr>
          <w:spacing w:val="-1"/>
          <w:sz w:val="24"/>
        </w:rPr>
        <w:t xml:space="preserve"> </w:t>
      </w:r>
      <w:r>
        <w:rPr>
          <w:sz w:val="24"/>
        </w:rPr>
        <w:t>России;</w:t>
      </w:r>
    </w:p>
    <w:p w14:paraId="39226B1A" w14:textId="77777777" w:rsidR="008B50ED" w:rsidRDefault="00681A04" w:rsidP="00944FBB">
      <w:pPr>
        <w:pStyle w:val="a5"/>
        <w:numPr>
          <w:ilvl w:val="1"/>
          <w:numId w:val="117"/>
        </w:numPr>
        <w:tabs>
          <w:tab w:val="left" w:pos="1241"/>
        </w:tabs>
        <w:ind w:left="1240"/>
        <w:jc w:val="left"/>
        <w:rPr>
          <w:sz w:val="24"/>
        </w:rPr>
      </w:pPr>
      <w:r>
        <w:rPr>
          <w:sz w:val="24"/>
        </w:rPr>
        <w:t>определять</w:t>
      </w:r>
      <w:r>
        <w:rPr>
          <w:spacing w:val="-3"/>
          <w:sz w:val="24"/>
        </w:rPr>
        <w:t xml:space="preserve"> </w:t>
      </w:r>
      <w:r>
        <w:rPr>
          <w:sz w:val="24"/>
        </w:rPr>
        <w:t>на</w:t>
      </w:r>
      <w:r>
        <w:rPr>
          <w:spacing w:val="-3"/>
          <w:sz w:val="24"/>
        </w:rPr>
        <w:t xml:space="preserve"> </w:t>
      </w:r>
      <w:r>
        <w:rPr>
          <w:sz w:val="24"/>
        </w:rPr>
        <w:t>слух и</w:t>
      </w:r>
      <w:r>
        <w:rPr>
          <w:spacing w:val="-3"/>
          <w:sz w:val="24"/>
        </w:rPr>
        <w:t xml:space="preserve"> </w:t>
      </w:r>
      <w:r>
        <w:rPr>
          <w:sz w:val="24"/>
        </w:rPr>
        <w:t>называть</w:t>
      </w:r>
      <w:r>
        <w:rPr>
          <w:spacing w:val="-2"/>
          <w:sz w:val="24"/>
        </w:rPr>
        <w:t xml:space="preserve"> </w:t>
      </w:r>
      <w:r>
        <w:rPr>
          <w:sz w:val="24"/>
        </w:rPr>
        <w:t>знакомые</w:t>
      </w:r>
      <w:r>
        <w:rPr>
          <w:spacing w:val="-4"/>
          <w:sz w:val="24"/>
        </w:rPr>
        <w:t xml:space="preserve"> </w:t>
      </w:r>
      <w:r>
        <w:rPr>
          <w:sz w:val="24"/>
        </w:rPr>
        <w:t>народные</w:t>
      </w:r>
      <w:r>
        <w:rPr>
          <w:spacing w:val="-4"/>
          <w:sz w:val="24"/>
        </w:rPr>
        <w:t xml:space="preserve"> </w:t>
      </w:r>
      <w:r>
        <w:rPr>
          <w:sz w:val="24"/>
        </w:rPr>
        <w:t>музыкальные</w:t>
      </w:r>
      <w:r>
        <w:rPr>
          <w:spacing w:val="-5"/>
          <w:sz w:val="24"/>
        </w:rPr>
        <w:t xml:space="preserve"> </w:t>
      </w:r>
      <w:r>
        <w:rPr>
          <w:sz w:val="24"/>
        </w:rPr>
        <w:t>инструменты;</w:t>
      </w:r>
    </w:p>
    <w:p w14:paraId="78739357" w14:textId="77777777" w:rsidR="008B50ED" w:rsidRDefault="00681A04" w:rsidP="00944FBB">
      <w:pPr>
        <w:pStyle w:val="a5"/>
        <w:numPr>
          <w:ilvl w:val="1"/>
          <w:numId w:val="117"/>
        </w:numPr>
        <w:tabs>
          <w:tab w:val="left" w:pos="1241"/>
        </w:tabs>
        <w:ind w:right="194" w:firstLine="708"/>
        <w:jc w:val="left"/>
        <w:rPr>
          <w:sz w:val="24"/>
        </w:rPr>
      </w:pPr>
      <w:r>
        <w:rPr>
          <w:sz w:val="24"/>
        </w:rPr>
        <w:t>группировать</w:t>
      </w:r>
      <w:r>
        <w:rPr>
          <w:spacing w:val="39"/>
          <w:sz w:val="24"/>
        </w:rPr>
        <w:t xml:space="preserve"> </w:t>
      </w:r>
      <w:r>
        <w:rPr>
          <w:sz w:val="24"/>
        </w:rPr>
        <w:t>народные</w:t>
      </w:r>
      <w:r>
        <w:rPr>
          <w:spacing w:val="37"/>
          <w:sz w:val="24"/>
        </w:rPr>
        <w:t xml:space="preserve"> </w:t>
      </w:r>
      <w:r>
        <w:rPr>
          <w:sz w:val="24"/>
        </w:rPr>
        <w:t>музыкальные</w:t>
      </w:r>
      <w:r>
        <w:rPr>
          <w:spacing w:val="37"/>
          <w:sz w:val="24"/>
        </w:rPr>
        <w:t xml:space="preserve"> </w:t>
      </w:r>
      <w:r>
        <w:rPr>
          <w:sz w:val="24"/>
        </w:rPr>
        <w:t>инструменты</w:t>
      </w:r>
      <w:r>
        <w:rPr>
          <w:spacing w:val="38"/>
          <w:sz w:val="24"/>
        </w:rPr>
        <w:t xml:space="preserve"> </w:t>
      </w:r>
      <w:r>
        <w:rPr>
          <w:sz w:val="24"/>
        </w:rPr>
        <w:t>по</w:t>
      </w:r>
      <w:r>
        <w:rPr>
          <w:spacing w:val="38"/>
          <w:sz w:val="24"/>
        </w:rPr>
        <w:t xml:space="preserve"> </w:t>
      </w:r>
      <w:r>
        <w:rPr>
          <w:sz w:val="24"/>
        </w:rPr>
        <w:t>принципу</w:t>
      </w:r>
      <w:r>
        <w:rPr>
          <w:spacing w:val="32"/>
          <w:sz w:val="24"/>
        </w:rPr>
        <w:t xml:space="preserve"> </w:t>
      </w:r>
      <w:r>
        <w:rPr>
          <w:sz w:val="24"/>
        </w:rPr>
        <w:t>звукоизвлечения:</w:t>
      </w:r>
      <w:r>
        <w:rPr>
          <w:spacing w:val="-57"/>
          <w:sz w:val="24"/>
        </w:rPr>
        <w:t xml:space="preserve"> </w:t>
      </w:r>
      <w:r>
        <w:rPr>
          <w:sz w:val="24"/>
        </w:rPr>
        <w:t>духовые,</w:t>
      </w:r>
      <w:r>
        <w:rPr>
          <w:spacing w:val="3"/>
          <w:sz w:val="24"/>
        </w:rPr>
        <w:t xml:space="preserve"> </w:t>
      </w:r>
      <w:r>
        <w:rPr>
          <w:sz w:val="24"/>
        </w:rPr>
        <w:t>ударные, струнные;</w:t>
      </w:r>
    </w:p>
    <w:p w14:paraId="04E87B14" w14:textId="77777777" w:rsidR="008B50ED" w:rsidRDefault="00681A04" w:rsidP="00944FBB">
      <w:pPr>
        <w:pStyle w:val="a5"/>
        <w:numPr>
          <w:ilvl w:val="1"/>
          <w:numId w:val="117"/>
        </w:numPr>
        <w:tabs>
          <w:tab w:val="left" w:pos="1241"/>
        </w:tabs>
        <w:ind w:right="192" w:firstLine="708"/>
        <w:jc w:val="left"/>
        <w:rPr>
          <w:sz w:val="24"/>
        </w:rPr>
      </w:pPr>
      <w:r>
        <w:rPr>
          <w:sz w:val="24"/>
        </w:rPr>
        <w:t>определять</w:t>
      </w:r>
      <w:r>
        <w:rPr>
          <w:spacing w:val="26"/>
          <w:sz w:val="24"/>
        </w:rPr>
        <w:t xml:space="preserve"> </w:t>
      </w:r>
      <w:r>
        <w:rPr>
          <w:sz w:val="24"/>
        </w:rPr>
        <w:t>принадлежность</w:t>
      </w:r>
      <w:r>
        <w:rPr>
          <w:spacing w:val="27"/>
          <w:sz w:val="24"/>
        </w:rPr>
        <w:t xml:space="preserve"> </w:t>
      </w:r>
      <w:r>
        <w:rPr>
          <w:sz w:val="24"/>
        </w:rPr>
        <w:t>музыкальных</w:t>
      </w:r>
      <w:r>
        <w:rPr>
          <w:spacing w:val="25"/>
          <w:sz w:val="24"/>
        </w:rPr>
        <w:t xml:space="preserve"> </w:t>
      </w:r>
      <w:r>
        <w:rPr>
          <w:sz w:val="24"/>
        </w:rPr>
        <w:t>произведений</w:t>
      </w:r>
      <w:r>
        <w:rPr>
          <w:spacing w:val="28"/>
          <w:sz w:val="24"/>
        </w:rPr>
        <w:t xml:space="preserve"> </w:t>
      </w:r>
      <w:r>
        <w:rPr>
          <w:sz w:val="24"/>
        </w:rPr>
        <w:t>и</w:t>
      </w:r>
      <w:r>
        <w:rPr>
          <w:spacing w:val="27"/>
          <w:sz w:val="24"/>
        </w:rPr>
        <w:t xml:space="preserve"> </w:t>
      </w:r>
      <w:r>
        <w:rPr>
          <w:sz w:val="24"/>
        </w:rPr>
        <w:t>их</w:t>
      </w:r>
      <w:r>
        <w:rPr>
          <w:spacing w:val="28"/>
          <w:sz w:val="24"/>
        </w:rPr>
        <w:t xml:space="preserve"> </w:t>
      </w:r>
      <w:r>
        <w:rPr>
          <w:sz w:val="24"/>
        </w:rPr>
        <w:t>фрагментов</w:t>
      </w:r>
      <w:r>
        <w:rPr>
          <w:spacing w:val="26"/>
          <w:sz w:val="24"/>
        </w:rPr>
        <w:t xml:space="preserve"> </w:t>
      </w:r>
      <w:r>
        <w:rPr>
          <w:sz w:val="24"/>
        </w:rPr>
        <w:t>к</w:t>
      </w:r>
      <w:r>
        <w:rPr>
          <w:spacing w:val="27"/>
          <w:sz w:val="24"/>
        </w:rPr>
        <w:t xml:space="preserve"> </w:t>
      </w:r>
      <w:r>
        <w:rPr>
          <w:sz w:val="24"/>
        </w:rPr>
        <w:t>композиторскому</w:t>
      </w:r>
      <w:r>
        <w:rPr>
          <w:spacing w:val="-8"/>
          <w:sz w:val="24"/>
        </w:rPr>
        <w:t xml:space="preserve"> </w:t>
      </w:r>
      <w:r>
        <w:rPr>
          <w:sz w:val="24"/>
        </w:rPr>
        <w:t>или</w:t>
      </w:r>
      <w:r>
        <w:rPr>
          <w:spacing w:val="1"/>
          <w:sz w:val="24"/>
        </w:rPr>
        <w:t xml:space="preserve"> </w:t>
      </w:r>
      <w:r>
        <w:rPr>
          <w:sz w:val="24"/>
        </w:rPr>
        <w:t>народному</w:t>
      </w:r>
      <w:r>
        <w:rPr>
          <w:spacing w:val="-5"/>
          <w:sz w:val="24"/>
        </w:rPr>
        <w:t xml:space="preserve"> </w:t>
      </w:r>
      <w:r>
        <w:rPr>
          <w:sz w:val="24"/>
        </w:rPr>
        <w:t>творчеству;</w:t>
      </w:r>
    </w:p>
    <w:p w14:paraId="65C65527" w14:textId="77777777" w:rsidR="008B50ED" w:rsidRDefault="00681A04" w:rsidP="00944FBB">
      <w:pPr>
        <w:pStyle w:val="a5"/>
        <w:numPr>
          <w:ilvl w:val="1"/>
          <w:numId w:val="117"/>
        </w:numPr>
        <w:tabs>
          <w:tab w:val="left" w:pos="1241"/>
        </w:tabs>
        <w:ind w:right="189" w:firstLine="708"/>
        <w:jc w:val="left"/>
        <w:rPr>
          <w:sz w:val="24"/>
        </w:rPr>
      </w:pPr>
      <w:r>
        <w:rPr>
          <w:sz w:val="24"/>
        </w:rPr>
        <w:t>различать</w:t>
      </w:r>
      <w:r>
        <w:rPr>
          <w:spacing w:val="5"/>
          <w:sz w:val="24"/>
        </w:rPr>
        <w:t xml:space="preserve"> </w:t>
      </w:r>
      <w:r>
        <w:rPr>
          <w:sz w:val="24"/>
        </w:rPr>
        <w:t>манеру пения,</w:t>
      </w:r>
      <w:r>
        <w:rPr>
          <w:spacing w:val="4"/>
          <w:sz w:val="24"/>
        </w:rPr>
        <w:t xml:space="preserve"> </w:t>
      </w:r>
      <w:r>
        <w:rPr>
          <w:sz w:val="24"/>
        </w:rPr>
        <w:t>инструментального</w:t>
      </w:r>
      <w:r>
        <w:rPr>
          <w:spacing w:val="2"/>
          <w:sz w:val="24"/>
        </w:rPr>
        <w:t xml:space="preserve"> </w:t>
      </w:r>
      <w:r>
        <w:rPr>
          <w:sz w:val="24"/>
        </w:rPr>
        <w:t>исполнения,</w:t>
      </w:r>
      <w:r>
        <w:rPr>
          <w:spacing w:val="4"/>
          <w:sz w:val="24"/>
        </w:rPr>
        <w:t xml:space="preserve"> </w:t>
      </w:r>
      <w:r>
        <w:rPr>
          <w:sz w:val="24"/>
        </w:rPr>
        <w:t>типы</w:t>
      </w:r>
      <w:r>
        <w:rPr>
          <w:spacing w:val="4"/>
          <w:sz w:val="24"/>
        </w:rPr>
        <w:t xml:space="preserve"> </w:t>
      </w:r>
      <w:r>
        <w:rPr>
          <w:sz w:val="24"/>
        </w:rPr>
        <w:t>солистов</w:t>
      </w:r>
      <w:r>
        <w:rPr>
          <w:spacing w:val="4"/>
          <w:sz w:val="24"/>
        </w:rPr>
        <w:t xml:space="preserve"> </w:t>
      </w:r>
      <w:r>
        <w:rPr>
          <w:sz w:val="24"/>
        </w:rPr>
        <w:t>и</w:t>
      </w:r>
      <w:r>
        <w:rPr>
          <w:spacing w:val="5"/>
          <w:sz w:val="24"/>
        </w:rPr>
        <w:t xml:space="preserve"> </w:t>
      </w:r>
      <w:r>
        <w:rPr>
          <w:sz w:val="24"/>
        </w:rPr>
        <w:t>коллективов</w:t>
      </w:r>
      <w:r>
        <w:rPr>
          <w:spacing w:val="-2"/>
          <w:sz w:val="24"/>
        </w:rPr>
        <w:t xml:space="preserve"> </w:t>
      </w:r>
      <w:r>
        <w:rPr>
          <w:sz w:val="24"/>
        </w:rPr>
        <w:t>-</w:t>
      </w:r>
      <w:r>
        <w:rPr>
          <w:spacing w:val="-1"/>
          <w:sz w:val="24"/>
        </w:rPr>
        <w:t xml:space="preserve"> </w:t>
      </w:r>
      <w:r>
        <w:rPr>
          <w:sz w:val="24"/>
        </w:rPr>
        <w:t>народных</w:t>
      </w:r>
      <w:r>
        <w:rPr>
          <w:spacing w:val="1"/>
          <w:sz w:val="24"/>
        </w:rPr>
        <w:t xml:space="preserve"> </w:t>
      </w:r>
      <w:r>
        <w:rPr>
          <w:sz w:val="24"/>
        </w:rPr>
        <w:t>и академических;</w:t>
      </w:r>
    </w:p>
    <w:p w14:paraId="04BD9D6D" w14:textId="77777777" w:rsidR="008B50ED" w:rsidRDefault="00681A04" w:rsidP="00944FBB">
      <w:pPr>
        <w:pStyle w:val="a5"/>
        <w:numPr>
          <w:ilvl w:val="1"/>
          <w:numId w:val="117"/>
        </w:numPr>
        <w:tabs>
          <w:tab w:val="left" w:pos="1241"/>
        </w:tabs>
        <w:ind w:right="192" w:firstLine="708"/>
        <w:jc w:val="left"/>
        <w:rPr>
          <w:sz w:val="24"/>
        </w:rPr>
      </w:pPr>
      <w:r>
        <w:rPr>
          <w:sz w:val="24"/>
        </w:rPr>
        <w:t>создавать</w:t>
      </w:r>
      <w:r>
        <w:rPr>
          <w:spacing w:val="43"/>
          <w:sz w:val="24"/>
        </w:rPr>
        <w:t xml:space="preserve"> </w:t>
      </w:r>
      <w:r>
        <w:rPr>
          <w:sz w:val="24"/>
        </w:rPr>
        <w:t>ритмический</w:t>
      </w:r>
      <w:r>
        <w:rPr>
          <w:spacing w:val="44"/>
          <w:sz w:val="24"/>
        </w:rPr>
        <w:t xml:space="preserve"> </w:t>
      </w:r>
      <w:r>
        <w:rPr>
          <w:sz w:val="24"/>
        </w:rPr>
        <w:t>аккомпанемент</w:t>
      </w:r>
      <w:r>
        <w:rPr>
          <w:spacing w:val="43"/>
          <w:sz w:val="24"/>
        </w:rPr>
        <w:t xml:space="preserve"> </w:t>
      </w:r>
      <w:r>
        <w:rPr>
          <w:sz w:val="24"/>
        </w:rPr>
        <w:t>на</w:t>
      </w:r>
      <w:r>
        <w:rPr>
          <w:spacing w:val="45"/>
          <w:sz w:val="24"/>
        </w:rPr>
        <w:t xml:space="preserve"> </w:t>
      </w:r>
      <w:r>
        <w:rPr>
          <w:sz w:val="24"/>
        </w:rPr>
        <w:t>ударных</w:t>
      </w:r>
      <w:r>
        <w:rPr>
          <w:spacing w:val="43"/>
          <w:sz w:val="24"/>
        </w:rPr>
        <w:t xml:space="preserve"> </w:t>
      </w:r>
      <w:r>
        <w:rPr>
          <w:sz w:val="24"/>
        </w:rPr>
        <w:t>инструментах</w:t>
      </w:r>
      <w:r>
        <w:rPr>
          <w:spacing w:val="44"/>
          <w:sz w:val="24"/>
        </w:rPr>
        <w:t xml:space="preserve"> </w:t>
      </w:r>
      <w:r>
        <w:rPr>
          <w:sz w:val="24"/>
        </w:rPr>
        <w:t>при</w:t>
      </w:r>
      <w:r>
        <w:rPr>
          <w:spacing w:val="42"/>
          <w:sz w:val="24"/>
        </w:rPr>
        <w:t xml:space="preserve"> </w:t>
      </w:r>
      <w:r>
        <w:rPr>
          <w:sz w:val="24"/>
        </w:rPr>
        <w:t>исполнении</w:t>
      </w:r>
      <w:r>
        <w:rPr>
          <w:spacing w:val="-57"/>
          <w:sz w:val="24"/>
        </w:rPr>
        <w:t xml:space="preserve"> </w:t>
      </w:r>
      <w:r>
        <w:rPr>
          <w:sz w:val="24"/>
        </w:rPr>
        <w:t>народной</w:t>
      </w:r>
      <w:r>
        <w:rPr>
          <w:spacing w:val="-3"/>
          <w:sz w:val="24"/>
        </w:rPr>
        <w:t xml:space="preserve"> </w:t>
      </w:r>
      <w:r>
        <w:rPr>
          <w:sz w:val="24"/>
        </w:rPr>
        <w:t>песни;</w:t>
      </w:r>
    </w:p>
    <w:p w14:paraId="794D136B" w14:textId="77777777" w:rsidR="008B50ED" w:rsidRDefault="00681A04" w:rsidP="00944FBB">
      <w:pPr>
        <w:pStyle w:val="a5"/>
        <w:numPr>
          <w:ilvl w:val="1"/>
          <w:numId w:val="117"/>
        </w:numPr>
        <w:tabs>
          <w:tab w:val="left" w:pos="1241"/>
        </w:tabs>
        <w:ind w:right="190" w:firstLine="708"/>
        <w:jc w:val="left"/>
        <w:rPr>
          <w:sz w:val="24"/>
        </w:rPr>
      </w:pPr>
      <w:r>
        <w:rPr>
          <w:sz w:val="24"/>
        </w:rPr>
        <w:t>исполнять</w:t>
      </w:r>
      <w:r>
        <w:rPr>
          <w:spacing w:val="35"/>
          <w:sz w:val="24"/>
        </w:rPr>
        <w:t xml:space="preserve"> </w:t>
      </w:r>
      <w:r>
        <w:rPr>
          <w:sz w:val="24"/>
        </w:rPr>
        <w:t>народные</w:t>
      </w:r>
      <w:r>
        <w:rPr>
          <w:spacing w:val="32"/>
          <w:sz w:val="24"/>
        </w:rPr>
        <w:t xml:space="preserve"> </w:t>
      </w:r>
      <w:r>
        <w:rPr>
          <w:sz w:val="24"/>
        </w:rPr>
        <w:t>произведения</w:t>
      </w:r>
      <w:r>
        <w:rPr>
          <w:spacing w:val="36"/>
          <w:sz w:val="24"/>
        </w:rPr>
        <w:t xml:space="preserve"> </w:t>
      </w:r>
      <w:r>
        <w:rPr>
          <w:sz w:val="24"/>
        </w:rPr>
        <w:t>различных</w:t>
      </w:r>
      <w:r>
        <w:rPr>
          <w:spacing w:val="37"/>
          <w:sz w:val="24"/>
        </w:rPr>
        <w:t xml:space="preserve"> </w:t>
      </w:r>
      <w:r>
        <w:rPr>
          <w:sz w:val="24"/>
        </w:rPr>
        <w:t>жанров</w:t>
      </w:r>
      <w:r>
        <w:rPr>
          <w:spacing w:val="33"/>
          <w:sz w:val="24"/>
        </w:rPr>
        <w:t xml:space="preserve"> </w:t>
      </w:r>
      <w:r>
        <w:rPr>
          <w:sz w:val="24"/>
        </w:rPr>
        <w:t>с</w:t>
      </w:r>
      <w:r>
        <w:rPr>
          <w:spacing w:val="35"/>
          <w:sz w:val="24"/>
        </w:rPr>
        <w:t xml:space="preserve"> </w:t>
      </w:r>
      <w:r>
        <w:rPr>
          <w:sz w:val="24"/>
        </w:rPr>
        <w:t>сопровождением</w:t>
      </w:r>
      <w:r>
        <w:rPr>
          <w:spacing w:val="34"/>
          <w:sz w:val="24"/>
        </w:rPr>
        <w:t xml:space="preserve"> </w:t>
      </w:r>
      <w:r>
        <w:rPr>
          <w:sz w:val="24"/>
        </w:rPr>
        <w:t>и</w:t>
      </w:r>
      <w:r>
        <w:rPr>
          <w:spacing w:val="34"/>
          <w:sz w:val="24"/>
        </w:rPr>
        <w:t xml:space="preserve"> </w:t>
      </w:r>
      <w:r>
        <w:rPr>
          <w:sz w:val="24"/>
        </w:rPr>
        <w:t>без</w:t>
      </w:r>
      <w:r>
        <w:rPr>
          <w:spacing w:val="37"/>
          <w:sz w:val="24"/>
        </w:rPr>
        <w:t xml:space="preserve"> </w:t>
      </w:r>
      <w:r>
        <w:rPr>
          <w:sz w:val="24"/>
        </w:rPr>
        <w:t>сопровождения;</w:t>
      </w:r>
    </w:p>
    <w:p w14:paraId="1CEEF240" w14:textId="77777777" w:rsidR="008B50ED" w:rsidRDefault="00681A04" w:rsidP="00944FBB">
      <w:pPr>
        <w:pStyle w:val="a5"/>
        <w:numPr>
          <w:ilvl w:val="1"/>
          <w:numId w:val="117"/>
        </w:numPr>
        <w:tabs>
          <w:tab w:val="left" w:pos="1243"/>
        </w:tabs>
        <w:ind w:right="196" w:firstLine="708"/>
        <w:jc w:val="left"/>
        <w:rPr>
          <w:sz w:val="24"/>
        </w:rPr>
      </w:pPr>
      <w:r>
        <w:rPr>
          <w:sz w:val="24"/>
        </w:rPr>
        <w:t>участвовать</w:t>
      </w:r>
      <w:r>
        <w:rPr>
          <w:spacing w:val="17"/>
          <w:sz w:val="24"/>
        </w:rPr>
        <w:t xml:space="preserve"> </w:t>
      </w:r>
      <w:r>
        <w:rPr>
          <w:sz w:val="24"/>
        </w:rPr>
        <w:t>в</w:t>
      </w:r>
      <w:r>
        <w:rPr>
          <w:spacing w:val="15"/>
          <w:sz w:val="24"/>
        </w:rPr>
        <w:t xml:space="preserve"> </w:t>
      </w:r>
      <w:r>
        <w:rPr>
          <w:sz w:val="24"/>
        </w:rPr>
        <w:t>коллективной</w:t>
      </w:r>
      <w:r>
        <w:rPr>
          <w:spacing w:val="17"/>
          <w:sz w:val="24"/>
        </w:rPr>
        <w:t xml:space="preserve"> </w:t>
      </w:r>
      <w:r>
        <w:rPr>
          <w:sz w:val="24"/>
        </w:rPr>
        <w:t>игре/</w:t>
      </w:r>
      <w:r>
        <w:rPr>
          <w:spacing w:val="20"/>
          <w:sz w:val="24"/>
        </w:rPr>
        <w:t xml:space="preserve"> </w:t>
      </w:r>
      <w:r>
        <w:rPr>
          <w:sz w:val="24"/>
        </w:rPr>
        <w:t>импровизации</w:t>
      </w:r>
      <w:r>
        <w:rPr>
          <w:spacing w:val="17"/>
          <w:sz w:val="24"/>
        </w:rPr>
        <w:t xml:space="preserve"> </w:t>
      </w:r>
      <w:r>
        <w:rPr>
          <w:sz w:val="24"/>
        </w:rPr>
        <w:t>(вокальной,</w:t>
      </w:r>
      <w:r>
        <w:rPr>
          <w:spacing w:val="16"/>
          <w:sz w:val="24"/>
        </w:rPr>
        <w:t xml:space="preserve"> </w:t>
      </w:r>
      <w:r>
        <w:rPr>
          <w:sz w:val="24"/>
        </w:rPr>
        <w:t>инструментальной,</w:t>
      </w:r>
      <w:r>
        <w:rPr>
          <w:spacing w:val="-57"/>
          <w:sz w:val="24"/>
        </w:rPr>
        <w:t xml:space="preserve"> </w:t>
      </w:r>
      <w:r>
        <w:rPr>
          <w:sz w:val="24"/>
        </w:rPr>
        <w:t>танцевальной)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освоенных</w:t>
      </w:r>
      <w:r>
        <w:rPr>
          <w:spacing w:val="1"/>
          <w:sz w:val="24"/>
        </w:rPr>
        <w:t xml:space="preserve"> </w:t>
      </w:r>
      <w:r>
        <w:rPr>
          <w:sz w:val="24"/>
        </w:rPr>
        <w:t>фольклорных жанров.</w:t>
      </w:r>
    </w:p>
    <w:p w14:paraId="15D036D4" w14:textId="77777777" w:rsidR="008B50ED" w:rsidRDefault="008B50ED">
      <w:pPr>
        <w:pStyle w:val="a3"/>
        <w:spacing w:before="3"/>
        <w:ind w:left="0" w:firstLine="0"/>
        <w:jc w:val="left"/>
      </w:pPr>
    </w:p>
    <w:p w14:paraId="6FD4119E" w14:textId="77777777" w:rsidR="008B50ED" w:rsidRDefault="00681A04">
      <w:pPr>
        <w:pStyle w:val="2"/>
        <w:jc w:val="both"/>
      </w:pPr>
      <w:r>
        <w:t>Модуль</w:t>
      </w:r>
      <w:r>
        <w:rPr>
          <w:spacing w:val="-2"/>
        </w:rPr>
        <w:t xml:space="preserve"> </w:t>
      </w:r>
      <w:r>
        <w:t>№</w:t>
      </w:r>
      <w:r>
        <w:rPr>
          <w:spacing w:val="-2"/>
        </w:rPr>
        <w:t xml:space="preserve"> </w:t>
      </w:r>
      <w:r>
        <w:t>3</w:t>
      </w:r>
      <w:r>
        <w:rPr>
          <w:spacing w:val="-1"/>
        </w:rPr>
        <w:t xml:space="preserve"> </w:t>
      </w:r>
      <w:r>
        <w:t>«Музыка народов</w:t>
      </w:r>
      <w:r>
        <w:rPr>
          <w:spacing w:val="-1"/>
        </w:rPr>
        <w:t xml:space="preserve"> </w:t>
      </w:r>
      <w:r>
        <w:t>мира»:</w:t>
      </w:r>
    </w:p>
    <w:p w14:paraId="35B4D9DA" w14:textId="77777777" w:rsidR="008B50ED" w:rsidRDefault="00681A04" w:rsidP="00944FBB">
      <w:pPr>
        <w:pStyle w:val="a5"/>
        <w:numPr>
          <w:ilvl w:val="1"/>
          <w:numId w:val="117"/>
        </w:numPr>
        <w:tabs>
          <w:tab w:val="left" w:pos="1241"/>
        </w:tabs>
        <w:ind w:right="205" w:firstLine="708"/>
        <w:rPr>
          <w:sz w:val="24"/>
        </w:rPr>
      </w:pPr>
      <w:r>
        <w:rPr>
          <w:sz w:val="24"/>
        </w:rPr>
        <w:t>различать на слух и исполнять произведения народной и композиторской музыки</w:t>
      </w:r>
      <w:r>
        <w:rPr>
          <w:spacing w:val="1"/>
          <w:sz w:val="24"/>
        </w:rPr>
        <w:t xml:space="preserve"> </w:t>
      </w:r>
      <w:r>
        <w:rPr>
          <w:sz w:val="24"/>
        </w:rPr>
        <w:t>других</w:t>
      </w:r>
      <w:r>
        <w:rPr>
          <w:spacing w:val="1"/>
          <w:sz w:val="24"/>
        </w:rPr>
        <w:t xml:space="preserve"> </w:t>
      </w:r>
      <w:r>
        <w:rPr>
          <w:sz w:val="24"/>
        </w:rPr>
        <w:t>стран;</w:t>
      </w:r>
    </w:p>
    <w:p w14:paraId="761658FB" w14:textId="77777777" w:rsidR="008B50ED" w:rsidRDefault="00681A04" w:rsidP="00944FBB">
      <w:pPr>
        <w:pStyle w:val="a5"/>
        <w:numPr>
          <w:ilvl w:val="1"/>
          <w:numId w:val="117"/>
        </w:numPr>
        <w:tabs>
          <w:tab w:val="left" w:pos="1241"/>
        </w:tabs>
        <w:ind w:right="189" w:firstLine="708"/>
        <w:rPr>
          <w:sz w:val="24"/>
        </w:rPr>
      </w:pPr>
      <w:r>
        <w:rPr>
          <w:sz w:val="24"/>
        </w:rPr>
        <w:t>определять на слух принадлежность народных музыкальных инструментов к группам</w:t>
      </w:r>
      <w:r>
        <w:rPr>
          <w:spacing w:val="-1"/>
          <w:sz w:val="24"/>
        </w:rPr>
        <w:t xml:space="preserve"> </w:t>
      </w:r>
      <w:r>
        <w:rPr>
          <w:sz w:val="24"/>
        </w:rPr>
        <w:t>духовых, струнных,</w:t>
      </w:r>
      <w:r>
        <w:rPr>
          <w:spacing w:val="2"/>
          <w:sz w:val="24"/>
        </w:rPr>
        <w:t xml:space="preserve"> </w:t>
      </w:r>
      <w:r>
        <w:rPr>
          <w:sz w:val="24"/>
        </w:rPr>
        <w:t>ударно-шумовых</w:t>
      </w:r>
      <w:r>
        <w:rPr>
          <w:spacing w:val="1"/>
          <w:sz w:val="24"/>
        </w:rPr>
        <w:t xml:space="preserve"> </w:t>
      </w:r>
      <w:r>
        <w:rPr>
          <w:sz w:val="24"/>
        </w:rPr>
        <w:t>инструментов;</w:t>
      </w:r>
    </w:p>
    <w:p w14:paraId="52609EC0" w14:textId="77777777" w:rsidR="008B50ED" w:rsidRDefault="00681A04" w:rsidP="00944FBB">
      <w:pPr>
        <w:pStyle w:val="a5"/>
        <w:numPr>
          <w:ilvl w:val="1"/>
          <w:numId w:val="117"/>
        </w:numPr>
        <w:tabs>
          <w:tab w:val="left" w:pos="1241"/>
        </w:tabs>
        <w:ind w:right="193" w:firstLine="708"/>
        <w:rPr>
          <w:sz w:val="24"/>
        </w:rPr>
      </w:pPr>
      <w:r>
        <w:rPr>
          <w:sz w:val="24"/>
        </w:rPr>
        <w:t>различать на слух и называть фольклорные элементы музыки разных народов мира в</w:t>
      </w:r>
      <w:r>
        <w:rPr>
          <w:spacing w:val="-57"/>
          <w:sz w:val="24"/>
        </w:rPr>
        <w:t xml:space="preserve"> </w:t>
      </w:r>
      <w:r>
        <w:rPr>
          <w:sz w:val="24"/>
        </w:rPr>
        <w:t>сочинениях профессиональных композиторов (из числа изученных культурно-национальных</w:t>
      </w:r>
      <w:r>
        <w:rPr>
          <w:spacing w:val="1"/>
          <w:sz w:val="24"/>
        </w:rPr>
        <w:t xml:space="preserve"> </w:t>
      </w:r>
      <w:r>
        <w:rPr>
          <w:sz w:val="24"/>
        </w:rPr>
        <w:t>традиций</w:t>
      </w:r>
      <w:r>
        <w:rPr>
          <w:spacing w:val="-1"/>
          <w:sz w:val="24"/>
        </w:rPr>
        <w:t xml:space="preserve"> </w:t>
      </w:r>
      <w:r>
        <w:rPr>
          <w:sz w:val="24"/>
        </w:rPr>
        <w:t>и жанров);</w:t>
      </w:r>
    </w:p>
    <w:p w14:paraId="5FB71878" w14:textId="77777777" w:rsidR="008B50ED" w:rsidRDefault="00681A04" w:rsidP="00944FBB">
      <w:pPr>
        <w:pStyle w:val="a5"/>
        <w:numPr>
          <w:ilvl w:val="1"/>
          <w:numId w:val="117"/>
        </w:numPr>
        <w:tabs>
          <w:tab w:val="left" w:pos="1241"/>
        </w:tabs>
        <w:ind w:right="201" w:firstLine="708"/>
        <w:rPr>
          <w:sz w:val="24"/>
        </w:rPr>
      </w:pPr>
      <w:r>
        <w:rPr>
          <w:sz w:val="24"/>
        </w:rPr>
        <w:t>различать и характеризовать фольклорные жанры музыки (песенные, танцевальные),</w:t>
      </w:r>
      <w:r>
        <w:rPr>
          <w:spacing w:val="-57"/>
          <w:sz w:val="24"/>
        </w:rPr>
        <w:t xml:space="preserve"> </w:t>
      </w:r>
      <w:r>
        <w:rPr>
          <w:sz w:val="24"/>
        </w:rPr>
        <w:t>вычленять и называть типичные</w:t>
      </w:r>
      <w:r>
        <w:rPr>
          <w:spacing w:val="-2"/>
          <w:sz w:val="24"/>
        </w:rPr>
        <w:t xml:space="preserve"> </w:t>
      </w:r>
      <w:r>
        <w:rPr>
          <w:sz w:val="24"/>
        </w:rPr>
        <w:t>жанровые</w:t>
      </w:r>
      <w:r>
        <w:rPr>
          <w:spacing w:val="-2"/>
          <w:sz w:val="24"/>
        </w:rPr>
        <w:t xml:space="preserve"> </w:t>
      </w:r>
      <w:r>
        <w:rPr>
          <w:sz w:val="24"/>
        </w:rPr>
        <w:t>признаки.</w:t>
      </w:r>
    </w:p>
    <w:p w14:paraId="0E32A2F1" w14:textId="77777777" w:rsidR="008B50ED" w:rsidRDefault="008B50ED">
      <w:pPr>
        <w:pStyle w:val="a3"/>
        <w:spacing w:before="3"/>
        <w:ind w:left="0" w:firstLine="0"/>
        <w:jc w:val="left"/>
      </w:pPr>
    </w:p>
    <w:p w14:paraId="47A1A7E1" w14:textId="77777777" w:rsidR="008B50ED" w:rsidRDefault="00681A04">
      <w:pPr>
        <w:pStyle w:val="2"/>
        <w:jc w:val="both"/>
      </w:pPr>
      <w:r>
        <w:t>Модуль</w:t>
      </w:r>
      <w:r>
        <w:rPr>
          <w:spacing w:val="-3"/>
        </w:rPr>
        <w:t xml:space="preserve"> </w:t>
      </w:r>
      <w:r>
        <w:t>№</w:t>
      </w:r>
      <w:r>
        <w:rPr>
          <w:spacing w:val="-2"/>
        </w:rPr>
        <w:t xml:space="preserve"> </w:t>
      </w:r>
      <w:r>
        <w:t>4</w:t>
      </w:r>
      <w:r>
        <w:rPr>
          <w:spacing w:val="-2"/>
        </w:rPr>
        <w:t xml:space="preserve"> </w:t>
      </w:r>
      <w:r>
        <w:t>«Духовная</w:t>
      </w:r>
      <w:r>
        <w:rPr>
          <w:spacing w:val="-4"/>
        </w:rPr>
        <w:t xml:space="preserve"> </w:t>
      </w:r>
      <w:r>
        <w:t>музыка»:</w:t>
      </w:r>
    </w:p>
    <w:p w14:paraId="1FB242A6" w14:textId="77777777" w:rsidR="008B50ED" w:rsidRDefault="00681A04" w:rsidP="00944FBB">
      <w:pPr>
        <w:pStyle w:val="a5"/>
        <w:numPr>
          <w:ilvl w:val="1"/>
          <w:numId w:val="117"/>
        </w:numPr>
        <w:tabs>
          <w:tab w:val="left" w:pos="1241"/>
        </w:tabs>
        <w:ind w:right="193" w:firstLine="708"/>
        <w:rPr>
          <w:sz w:val="24"/>
        </w:rPr>
      </w:pPr>
      <w:r>
        <w:rPr>
          <w:sz w:val="24"/>
        </w:rPr>
        <w:t>определять характер, настроение музыкальных произведений духовной музыки, характеризовать</w:t>
      </w:r>
      <w:r>
        <w:rPr>
          <w:spacing w:val="-1"/>
          <w:sz w:val="24"/>
        </w:rPr>
        <w:t xml:space="preserve"> </w:t>
      </w:r>
      <w:r>
        <w:rPr>
          <w:sz w:val="24"/>
        </w:rPr>
        <w:t>её</w:t>
      </w:r>
      <w:r>
        <w:rPr>
          <w:spacing w:val="-1"/>
          <w:sz w:val="24"/>
        </w:rPr>
        <w:t xml:space="preserve"> </w:t>
      </w:r>
      <w:r>
        <w:rPr>
          <w:sz w:val="24"/>
        </w:rPr>
        <w:t>жизненное</w:t>
      </w:r>
      <w:r>
        <w:rPr>
          <w:spacing w:val="-1"/>
          <w:sz w:val="24"/>
        </w:rPr>
        <w:t xml:space="preserve"> </w:t>
      </w:r>
      <w:r>
        <w:rPr>
          <w:sz w:val="24"/>
        </w:rPr>
        <w:t>предназначение;</w:t>
      </w:r>
    </w:p>
    <w:p w14:paraId="14B3A0F7" w14:textId="77777777" w:rsidR="008B50ED" w:rsidRDefault="00681A04" w:rsidP="00944FBB">
      <w:pPr>
        <w:pStyle w:val="a5"/>
        <w:numPr>
          <w:ilvl w:val="1"/>
          <w:numId w:val="117"/>
        </w:numPr>
        <w:tabs>
          <w:tab w:val="left" w:pos="1241"/>
        </w:tabs>
        <w:ind w:left="1240"/>
        <w:rPr>
          <w:sz w:val="24"/>
        </w:rPr>
      </w:pPr>
      <w:r>
        <w:rPr>
          <w:sz w:val="24"/>
        </w:rPr>
        <w:t>исполнять</w:t>
      </w:r>
      <w:r>
        <w:rPr>
          <w:spacing w:val="-4"/>
          <w:sz w:val="24"/>
        </w:rPr>
        <w:t xml:space="preserve"> </w:t>
      </w:r>
      <w:r>
        <w:rPr>
          <w:sz w:val="24"/>
        </w:rPr>
        <w:t>доступные</w:t>
      </w:r>
      <w:r>
        <w:rPr>
          <w:spacing w:val="-3"/>
          <w:sz w:val="24"/>
        </w:rPr>
        <w:t xml:space="preserve"> </w:t>
      </w:r>
      <w:r>
        <w:rPr>
          <w:sz w:val="24"/>
        </w:rPr>
        <w:t>образцы</w:t>
      </w:r>
      <w:r>
        <w:rPr>
          <w:spacing w:val="-3"/>
          <w:sz w:val="24"/>
        </w:rPr>
        <w:t xml:space="preserve"> </w:t>
      </w:r>
      <w:r>
        <w:rPr>
          <w:sz w:val="24"/>
        </w:rPr>
        <w:t>духовной</w:t>
      </w:r>
      <w:r>
        <w:rPr>
          <w:spacing w:val="-3"/>
          <w:sz w:val="24"/>
        </w:rPr>
        <w:t xml:space="preserve"> </w:t>
      </w:r>
      <w:r>
        <w:rPr>
          <w:sz w:val="24"/>
        </w:rPr>
        <w:t>музыки;</w:t>
      </w:r>
    </w:p>
    <w:p w14:paraId="4A32E238" w14:textId="77777777" w:rsidR="008B50ED" w:rsidRDefault="00681A04" w:rsidP="00944FBB">
      <w:pPr>
        <w:pStyle w:val="a5"/>
        <w:numPr>
          <w:ilvl w:val="1"/>
          <w:numId w:val="117"/>
        </w:numPr>
        <w:tabs>
          <w:tab w:val="left" w:pos="1243"/>
        </w:tabs>
        <w:ind w:right="192" w:firstLine="708"/>
        <w:rPr>
          <w:sz w:val="24"/>
        </w:rPr>
      </w:pPr>
      <w:r>
        <w:rPr>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w:t>
      </w:r>
      <w:r>
        <w:rPr>
          <w:spacing w:val="1"/>
          <w:sz w:val="24"/>
        </w:rPr>
        <w:t xml:space="preserve"> </w:t>
      </w:r>
      <w:r>
        <w:rPr>
          <w:sz w:val="24"/>
        </w:rPr>
        <w:t>религиозной</w:t>
      </w:r>
      <w:r>
        <w:rPr>
          <w:spacing w:val="-1"/>
          <w:sz w:val="24"/>
        </w:rPr>
        <w:t xml:space="preserve"> </w:t>
      </w:r>
      <w:r>
        <w:rPr>
          <w:sz w:val="24"/>
        </w:rPr>
        <w:t>традиции).</w:t>
      </w:r>
    </w:p>
    <w:p w14:paraId="1D1D6AEB" w14:textId="77777777" w:rsidR="008B50ED" w:rsidRDefault="008B50ED">
      <w:pPr>
        <w:pStyle w:val="a3"/>
        <w:spacing w:before="3"/>
        <w:ind w:left="0" w:firstLine="0"/>
        <w:jc w:val="left"/>
      </w:pPr>
    </w:p>
    <w:p w14:paraId="0C9B746B" w14:textId="77777777" w:rsidR="008B50ED" w:rsidRDefault="00681A04">
      <w:pPr>
        <w:pStyle w:val="2"/>
        <w:spacing w:before="1"/>
        <w:jc w:val="both"/>
      </w:pPr>
      <w:r>
        <w:t>Модуль</w:t>
      </w:r>
      <w:r>
        <w:rPr>
          <w:spacing w:val="-3"/>
        </w:rPr>
        <w:t xml:space="preserve"> </w:t>
      </w:r>
      <w:r>
        <w:t>№</w:t>
      </w:r>
      <w:r>
        <w:rPr>
          <w:spacing w:val="-2"/>
        </w:rPr>
        <w:t xml:space="preserve"> </w:t>
      </w:r>
      <w:r>
        <w:t>5</w:t>
      </w:r>
      <w:r>
        <w:rPr>
          <w:spacing w:val="-2"/>
        </w:rPr>
        <w:t xml:space="preserve"> </w:t>
      </w:r>
      <w:r>
        <w:t>«Классическая</w:t>
      </w:r>
      <w:r>
        <w:rPr>
          <w:spacing w:val="-2"/>
        </w:rPr>
        <w:t xml:space="preserve"> </w:t>
      </w:r>
      <w:r>
        <w:t>музыка»:</w:t>
      </w:r>
    </w:p>
    <w:p w14:paraId="42CDE571" w14:textId="77777777" w:rsidR="008B50ED" w:rsidRDefault="00681A04" w:rsidP="00944FBB">
      <w:pPr>
        <w:pStyle w:val="a5"/>
        <w:numPr>
          <w:ilvl w:val="1"/>
          <w:numId w:val="117"/>
        </w:numPr>
        <w:tabs>
          <w:tab w:val="left" w:pos="1241"/>
        </w:tabs>
        <w:ind w:right="191" w:firstLine="708"/>
        <w:rPr>
          <w:sz w:val="24"/>
        </w:rPr>
      </w:pPr>
      <w:r>
        <w:rPr>
          <w:sz w:val="24"/>
        </w:rPr>
        <w:t>различать на слух произведения классической музыки, называть автора и произведение,</w:t>
      </w:r>
      <w:r>
        <w:rPr>
          <w:spacing w:val="-1"/>
          <w:sz w:val="24"/>
        </w:rPr>
        <w:t xml:space="preserve"> </w:t>
      </w:r>
      <w:r>
        <w:rPr>
          <w:sz w:val="24"/>
        </w:rPr>
        <w:t>исполнительский состав;</w:t>
      </w:r>
    </w:p>
    <w:p w14:paraId="6FE7FF35" w14:textId="77777777" w:rsidR="008B50ED" w:rsidRDefault="00681A04" w:rsidP="00944FBB">
      <w:pPr>
        <w:pStyle w:val="a5"/>
        <w:numPr>
          <w:ilvl w:val="1"/>
          <w:numId w:val="117"/>
        </w:numPr>
        <w:tabs>
          <w:tab w:val="left" w:pos="1241"/>
        </w:tabs>
        <w:ind w:right="192" w:firstLine="708"/>
        <w:rPr>
          <w:sz w:val="24"/>
        </w:rPr>
      </w:pPr>
      <w:r>
        <w:rPr>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32368852" w14:textId="77777777" w:rsidR="008B50ED" w:rsidRDefault="00681A04" w:rsidP="00944FBB">
      <w:pPr>
        <w:pStyle w:val="a5"/>
        <w:numPr>
          <w:ilvl w:val="1"/>
          <w:numId w:val="117"/>
        </w:numPr>
        <w:tabs>
          <w:tab w:val="left" w:pos="1241"/>
        </w:tabs>
        <w:ind w:right="193" w:firstLine="708"/>
        <w:rPr>
          <w:sz w:val="24"/>
        </w:rPr>
      </w:pPr>
      <w:r>
        <w:rPr>
          <w:sz w:val="24"/>
        </w:rPr>
        <w:t>различать концертные жанры по особенностям исполнения (камерные и симфонические,</w:t>
      </w:r>
      <w:r>
        <w:rPr>
          <w:spacing w:val="-2"/>
          <w:sz w:val="24"/>
        </w:rPr>
        <w:t xml:space="preserve"> </w:t>
      </w:r>
      <w:r>
        <w:rPr>
          <w:sz w:val="24"/>
        </w:rPr>
        <w:t>вокальные</w:t>
      </w:r>
      <w:r>
        <w:rPr>
          <w:spacing w:val="-3"/>
          <w:sz w:val="24"/>
        </w:rPr>
        <w:t xml:space="preserve"> </w:t>
      </w:r>
      <w:r>
        <w:rPr>
          <w:sz w:val="24"/>
        </w:rPr>
        <w:t>и</w:t>
      </w:r>
      <w:r>
        <w:rPr>
          <w:spacing w:val="-1"/>
          <w:sz w:val="24"/>
        </w:rPr>
        <w:t xml:space="preserve"> </w:t>
      </w:r>
      <w:r>
        <w:rPr>
          <w:sz w:val="24"/>
        </w:rPr>
        <w:t>инструментальные),</w:t>
      </w:r>
      <w:r>
        <w:rPr>
          <w:spacing w:val="-1"/>
          <w:sz w:val="24"/>
        </w:rPr>
        <w:t xml:space="preserve"> </w:t>
      </w:r>
      <w:r>
        <w:rPr>
          <w:sz w:val="24"/>
        </w:rPr>
        <w:t>знать</w:t>
      </w:r>
      <w:r>
        <w:rPr>
          <w:spacing w:val="-3"/>
          <w:sz w:val="24"/>
        </w:rPr>
        <w:t xml:space="preserve"> </w:t>
      </w:r>
      <w:r>
        <w:rPr>
          <w:sz w:val="24"/>
        </w:rPr>
        <w:t>их разновидности,</w:t>
      </w:r>
      <w:r>
        <w:rPr>
          <w:spacing w:val="-1"/>
          <w:sz w:val="24"/>
        </w:rPr>
        <w:t xml:space="preserve"> </w:t>
      </w:r>
      <w:r>
        <w:rPr>
          <w:sz w:val="24"/>
        </w:rPr>
        <w:t>приводить</w:t>
      </w:r>
      <w:r>
        <w:rPr>
          <w:spacing w:val="-3"/>
          <w:sz w:val="24"/>
        </w:rPr>
        <w:t xml:space="preserve"> </w:t>
      </w:r>
      <w:r>
        <w:rPr>
          <w:sz w:val="24"/>
        </w:rPr>
        <w:t>примеры;</w:t>
      </w:r>
    </w:p>
    <w:p w14:paraId="71187333" w14:textId="77777777" w:rsidR="008B50ED" w:rsidRDefault="00681A04" w:rsidP="00944FBB">
      <w:pPr>
        <w:pStyle w:val="a5"/>
        <w:numPr>
          <w:ilvl w:val="1"/>
          <w:numId w:val="117"/>
        </w:numPr>
        <w:tabs>
          <w:tab w:val="left" w:pos="1241"/>
        </w:tabs>
        <w:ind w:right="190" w:firstLine="708"/>
        <w:rPr>
          <w:sz w:val="24"/>
        </w:rPr>
      </w:pPr>
      <w:r>
        <w:rPr>
          <w:sz w:val="24"/>
        </w:rPr>
        <w:t>исполнять</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фрагментарно,</w:t>
      </w:r>
      <w:r>
        <w:rPr>
          <w:spacing w:val="1"/>
          <w:sz w:val="24"/>
        </w:rPr>
        <w:t xml:space="preserve"> </w:t>
      </w:r>
      <w:r>
        <w:rPr>
          <w:sz w:val="24"/>
        </w:rPr>
        <w:t>отдельными</w:t>
      </w:r>
      <w:r>
        <w:rPr>
          <w:spacing w:val="1"/>
          <w:sz w:val="24"/>
        </w:rPr>
        <w:t xml:space="preserve"> </w:t>
      </w:r>
      <w:r>
        <w:rPr>
          <w:sz w:val="24"/>
        </w:rPr>
        <w:t>темами)</w:t>
      </w:r>
      <w:r>
        <w:rPr>
          <w:spacing w:val="1"/>
          <w:sz w:val="24"/>
        </w:rPr>
        <w:t xml:space="preserve"> </w:t>
      </w:r>
      <w:r>
        <w:rPr>
          <w:sz w:val="24"/>
        </w:rPr>
        <w:t>сочинения</w:t>
      </w:r>
      <w:r>
        <w:rPr>
          <w:spacing w:val="1"/>
          <w:sz w:val="24"/>
        </w:rPr>
        <w:t xml:space="preserve"> </w:t>
      </w:r>
      <w:r>
        <w:rPr>
          <w:sz w:val="24"/>
        </w:rPr>
        <w:t>композиторов-</w:t>
      </w:r>
      <w:r>
        <w:rPr>
          <w:spacing w:val="1"/>
          <w:sz w:val="24"/>
        </w:rPr>
        <w:t xml:space="preserve"> </w:t>
      </w:r>
      <w:r>
        <w:rPr>
          <w:sz w:val="24"/>
        </w:rPr>
        <w:t>классиков;</w:t>
      </w:r>
    </w:p>
    <w:p w14:paraId="52085B52" w14:textId="77777777" w:rsidR="008B50ED" w:rsidRDefault="00681A04" w:rsidP="00944FBB">
      <w:pPr>
        <w:pStyle w:val="a5"/>
        <w:numPr>
          <w:ilvl w:val="1"/>
          <w:numId w:val="117"/>
        </w:numPr>
        <w:tabs>
          <w:tab w:val="left" w:pos="1241"/>
        </w:tabs>
        <w:ind w:right="190" w:firstLine="708"/>
        <w:rPr>
          <w:sz w:val="24"/>
        </w:rPr>
      </w:pPr>
      <w:r>
        <w:rPr>
          <w:sz w:val="24"/>
        </w:rPr>
        <w:t xml:space="preserve">воспринимать музыку в соответствии с её настроением, характером, осознавать эмоции и чувства, вызванные музыкальным звучанием, уметь кратко описать свои </w:t>
      </w:r>
      <w:r>
        <w:rPr>
          <w:sz w:val="24"/>
        </w:rPr>
        <w:lastRenderedPageBreak/>
        <w:t>впечатления</w:t>
      </w:r>
      <w:r>
        <w:rPr>
          <w:spacing w:val="1"/>
          <w:sz w:val="24"/>
        </w:rPr>
        <w:t xml:space="preserve"> </w:t>
      </w:r>
      <w:r>
        <w:rPr>
          <w:sz w:val="24"/>
        </w:rPr>
        <w:t>от</w:t>
      </w:r>
      <w:r>
        <w:rPr>
          <w:spacing w:val="-1"/>
          <w:sz w:val="24"/>
        </w:rPr>
        <w:t xml:space="preserve"> </w:t>
      </w:r>
      <w:r>
        <w:rPr>
          <w:sz w:val="24"/>
        </w:rPr>
        <w:t>музыкального восприятия;</w:t>
      </w:r>
    </w:p>
    <w:p w14:paraId="25A432EE" w14:textId="77777777" w:rsidR="008B50ED" w:rsidRDefault="00681A04" w:rsidP="00944FBB">
      <w:pPr>
        <w:pStyle w:val="a5"/>
        <w:numPr>
          <w:ilvl w:val="1"/>
          <w:numId w:val="117"/>
        </w:numPr>
        <w:tabs>
          <w:tab w:val="left" w:pos="1241"/>
        </w:tabs>
        <w:ind w:right="191" w:firstLine="708"/>
        <w:rPr>
          <w:sz w:val="24"/>
        </w:rPr>
      </w:pPr>
      <w:r>
        <w:rPr>
          <w:sz w:val="24"/>
        </w:rPr>
        <w:t>характеризовать выразительные средства, использованные композитором для создания</w:t>
      </w:r>
      <w:r>
        <w:rPr>
          <w:spacing w:val="-1"/>
          <w:sz w:val="24"/>
        </w:rPr>
        <w:t xml:space="preserve"> </w:t>
      </w:r>
      <w:r>
        <w:rPr>
          <w:sz w:val="24"/>
        </w:rPr>
        <w:t>музыкального образа;</w:t>
      </w:r>
    </w:p>
    <w:p w14:paraId="27429BA5" w14:textId="77777777" w:rsidR="008B50ED" w:rsidRDefault="00681A04" w:rsidP="00944FBB">
      <w:pPr>
        <w:pStyle w:val="a5"/>
        <w:numPr>
          <w:ilvl w:val="1"/>
          <w:numId w:val="117"/>
        </w:numPr>
        <w:tabs>
          <w:tab w:val="left" w:pos="1241"/>
        </w:tabs>
        <w:spacing w:before="66"/>
        <w:ind w:right="202" w:firstLine="708"/>
        <w:rPr>
          <w:sz w:val="24"/>
        </w:rPr>
      </w:pPr>
      <w:r>
        <w:rPr>
          <w:sz w:val="24"/>
        </w:rPr>
        <w:t>соотносить музыкальные произведения с произведениями живописи, литературы на</w:t>
      </w:r>
      <w:r>
        <w:rPr>
          <w:spacing w:val="1"/>
          <w:sz w:val="24"/>
        </w:rPr>
        <w:t xml:space="preserve"> </w:t>
      </w:r>
      <w:r>
        <w:rPr>
          <w:sz w:val="24"/>
        </w:rPr>
        <w:t>основе</w:t>
      </w:r>
      <w:r>
        <w:rPr>
          <w:spacing w:val="-3"/>
          <w:sz w:val="24"/>
        </w:rPr>
        <w:t xml:space="preserve"> </w:t>
      </w:r>
      <w:r>
        <w:rPr>
          <w:sz w:val="24"/>
        </w:rPr>
        <w:t>сходства</w:t>
      </w:r>
      <w:r>
        <w:rPr>
          <w:spacing w:val="-2"/>
          <w:sz w:val="24"/>
        </w:rPr>
        <w:t xml:space="preserve"> </w:t>
      </w:r>
      <w:r>
        <w:rPr>
          <w:sz w:val="24"/>
        </w:rPr>
        <w:t>настроения,</w:t>
      </w:r>
      <w:r>
        <w:rPr>
          <w:spacing w:val="-4"/>
          <w:sz w:val="24"/>
        </w:rPr>
        <w:t xml:space="preserve"> </w:t>
      </w:r>
      <w:r>
        <w:rPr>
          <w:sz w:val="24"/>
        </w:rPr>
        <w:t>характера, комплекса</w:t>
      </w:r>
      <w:r>
        <w:rPr>
          <w:spacing w:val="-2"/>
          <w:sz w:val="24"/>
        </w:rPr>
        <w:t xml:space="preserve"> </w:t>
      </w:r>
      <w:r>
        <w:rPr>
          <w:sz w:val="24"/>
        </w:rPr>
        <w:t>выразительных</w:t>
      </w:r>
      <w:r>
        <w:rPr>
          <w:spacing w:val="2"/>
          <w:sz w:val="24"/>
        </w:rPr>
        <w:t xml:space="preserve"> </w:t>
      </w:r>
      <w:r>
        <w:rPr>
          <w:sz w:val="24"/>
        </w:rPr>
        <w:t>средств.</w:t>
      </w:r>
    </w:p>
    <w:p w14:paraId="4159D1D9" w14:textId="77777777" w:rsidR="008B50ED" w:rsidRDefault="008B50ED">
      <w:pPr>
        <w:pStyle w:val="a3"/>
        <w:spacing w:before="5"/>
        <w:ind w:left="0" w:firstLine="0"/>
        <w:jc w:val="left"/>
      </w:pPr>
    </w:p>
    <w:p w14:paraId="2DD4418F" w14:textId="77777777" w:rsidR="008B50ED" w:rsidRDefault="00681A04">
      <w:pPr>
        <w:pStyle w:val="2"/>
        <w:jc w:val="both"/>
      </w:pPr>
      <w:r>
        <w:t>Модуль</w:t>
      </w:r>
      <w:r>
        <w:rPr>
          <w:spacing w:val="-3"/>
        </w:rPr>
        <w:t xml:space="preserve"> </w:t>
      </w:r>
      <w:r>
        <w:t>№</w:t>
      </w:r>
      <w:r>
        <w:rPr>
          <w:spacing w:val="-3"/>
        </w:rPr>
        <w:t xml:space="preserve"> </w:t>
      </w:r>
      <w:r>
        <w:t>6</w:t>
      </w:r>
      <w:r>
        <w:rPr>
          <w:spacing w:val="-3"/>
        </w:rPr>
        <w:t xml:space="preserve"> </w:t>
      </w:r>
      <w:r>
        <w:t>«Современная</w:t>
      </w:r>
      <w:r>
        <w:rPr>
          <w:spacing w:val="-2"/>
        </w:rPr>
        <w:t xml:space="preserve"> </w:t>
      </w:r>
      <w:r>
        <w:t>музыкальная</w:t>
      </w:r>
      <w:r>
        <w:rPr>
          <w:spacing w:val="-3"/>
        </w:rPr>
        <w:t xml:space="preserve"> </w:t>
      </w:r>
      <w:r>
        <w:t>культура»:</w:t>
      </w:r>
    </w:p>
    <w:p w14:paraId="42E3C89E" w14:textId="77777777" w:rsidR="008B50ED" w:rsidRDefault="00681A04" w:rsidP="00944FBB">
      <w:pPr>
        <w:pStyle w:val="a5"/>
        <w:numPr>
          <w:ilvl w:val="1"/>
          <w:numId w:val="117"/>
        </w:numPr>
        <w:tabs>
          <w:tab w:val="left" w:pos="1241"/>
        </w:tabs>
        <w:ind w:right="191" w:firstLine="708"/>
        <w:rPr>
          <w:sz w:val="24"/>
        </w:rPr>
      </w:pPr>
      <w:r>
        <w:rPr>
          <w:sz w:val="24"/>
        </w:rPr>
        <w:t>иметь представление о разнообразии современной музыкальной культуры, стремиться</w:t>
      </w:r>
      <w:r>
        <w:rPr>
          <w:spacing w:val="-1"/>
          <w:sz w:val="24"/>
        </w:rPr>
        <w:t xml:space="preserve"> </w:t>
      </w:r>
      <w:r>
        <w:rPr>
          <w:sz w:val="24"/>
        </w:rPr>
        <w:t>к расширению музыкального кругозора;</w:t>
      </w:r>
    </w:p>
    <w:p w14:paraId="37941BAF" w14:textId="77777777" w:rsidR="008B50ED" w:rsidRDefault="00681A04" w:rsidP="00944FBB">
      <w:pPr>
        <w:pStyle w:val="a5"/>
        <w:numPr>
          <w:ilvl w:val="1"/>
          <w:numId w:val="117"/>
        </w:numPr>
        <w:tabs>
          <w:tab w:val="left" w:pos="1241"/>
        </w:tabs>
        <w:ind w:right="189" w:firstLine="708"/>
        <w:rPr>
          <w:sz w:val="24"/>
        </w:rPr>
      </w:pPr>
      <w:r>
        <w:rPr>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w:t>
      </w:r>
      <w:r>
        <w:rPr>
          <w:spacing w:val="-57"/>
          <w:sz w:val="24"/>
        </w:rPr>
        <w:t xml:space="preserve"> </w:t>
      </w:r>
      <w:r>
        <w:rPr>
          <w:sz w:val="24"/>
        </w:rPr>
        <w:t>джаза</w:t>
      </w:r>
      <w:r>
        <w:rPr>
          <w:spacing w:val="-2"/>
          <w:sz w:val="24"/>
        </w:rPr>
        <w:t xml:space="preserve"> </w:t>
      </w:r>
      <w:r>
        <w:rPr>
          <w:sz w:val="24"/>
        </w:rPr>
        <w:t>и др.);</w:t>
      </w:r>
    </w:p>
    <w:p w14:paraId="47F6CA96" w14:textId="77777777" w:rsidR="008B50ED" w:rsidRDefault="00681A04" w:rsidP="00944FBB">
      <w:pPr>
        <w:pStyle w:val="a5"/>
        <w:numPr>
          <w:ilvl w:val="1"/>
          <w:numId w:val="117"/>
        </w:numPr>
        <w:tabs>
          <w:tab w:val="left" w:pos="1241"/>
        </w:tabs>
        <w:ind w:right="192" w:firstLine="708"/>
        <w:rPr>
          <w:sz w:val="24"/>
        </w:rPr>
      </w:pPr>
      <w:r>
        <w:rPr>
          <w:sz w:val="24"/>
        </w:rPr>
        <w:t>анализировать,</w:t>
      </w:r>
      <w:r>
        <w:rPr>
          <w:spacing w:val="1"/>
          <w:sz w:val="24"/>
        </w:rPr>
        <w:t xml:space="preserve"> </w:t>
      </w:r>
      <w:r>
        <w:rPr>
          <w:sz w:val="24"/>
        </w:rPr>
        <w:t>называть</w:t>
      </w:r>
      <w:r>
        <w:rPr>
          <w:spacing w:val="1"/>
          <w:sz w:val="24"/>
        </w:rPr>
        <w:t xml:space="preserve"> </w:t>
      </w:r>
      <w:r>
        <w:rPr>
          <w:sz w:val="24"/>
        </w:rPr>
        <w:t>музыкально-выразительные</w:t>
      </w:r>
      <w:r>
        <w:rPr>
          <w:spacing w:val="1"/>
          <w:sz w:val="24"/>
        </w:rPr>
        <w:t xml:space="preserve"> </w:t>
      </w:r>
      <w:r>
        <w:rPr>
          <w:sz w:val="24"/>
        </w:rPr>
        <w:t>средства,</w:t>
      </w:r>
      <w:r>
        <w:rPr>
          <w:spacing w:val="1"/>
          <w:sz w:val="24"/>
        </w:rPr>
        <w:t xml:space="preserve"> </w:t>
      </w:r>
      <w:r>
        <w:rPr>
          <w:sz w:val="24"/>
        </w:rPr>
        <w:t>определяющие</w:t>
      </w:r>
      <w:r>
        <w:rPr>
          <w:spacing w:val="1"/>
          <w:sz w:val="24"/>
        </w:rPr>
        <w:t xml:space="preserve"> </w:t>
      </w:r>
      <w:r>
        <w:rPr>
          <w:sz w:val="24"/>
        </w:rPr>
        <w:t>основной</w:t>
      </w:r>
      <w:r>
        <w:rPr>
          <w:spacing w:val="1"/>
          <w:sz w:val="24"/>
        </w:rPr>
        <w:t xml:space="preserve"> </w:t>
      </w:r>
      <w:r>
        <w:rPr>
          <w:sz w:val="24"/>
        </w:rPr>
        <w:t>характер,</w:t>
      </w:r>
      <w:r>
        <w:rPr>
          <w:spacing w:val="1"/>
          <w:sz w:val="24"/>
        </w:rPr>
        <w:t xml:space="preserve"> </w:t>
      </w:r>
      <w:r>
        <w:rPr>
          <w:sz w:val="24"/>
        </w:rPr>
        <w:t>настроение</w:t>
      </w:r>
      <w:r>
        <w:rPr>
          <w:spacing w:val="1"/>
          <w:sz w:val="24"/>
        </w:rPr>
        <w:t xml:space="preserve"> </w:t>
      </w:r>
      <w:r>
        <w:rPr>
          <w:sz w:val="24"/>
        </w:rPr>
        <w:t>музыки,</w:t>
      </w:r>
      <w:r>
        <w:rPr>
          <w:spacing w:val="1"/>
          <w:sz w:val="24"/>
        </w:rPr>
        <w:t xml:space="preserve"> </w:t>
      </w:r>
      <w:r>
        <w:rPr>
          <w:sz w:val="24"/>
        </w:rPr>
        <w:t>сознательно</w:t>
      </w:r>
      <w:r>
        <w:rPr>
          <w:spacing w:val="1"/>
          <w:sz w:val="24"/>
        </w:rPr>
        <w:t xml:space="preserve"> </w:t>
      </w:r>
      <w:r>
        <w:rPr>
          <w:sz w:val="24"/>
        </w:rPr>
        <w:t>пользоваться</w:t>
      </w:r>
      <w:r>
        <w:rPr>
          <w:spacing w:val="1"/>
          <w:sz w:val="24"/>
        </w:rPr>
        <w:t xml:space="preserve"> </w:t>
      </w:r>
      <w:r>
        <w:rPr>
          <w:sz w:val="24"/>
        </w:rPr>
        <w:t>музыкально-</w:t>
      </w:r>
      <w:r>
        <w:rPr>
          <w:spacing w:val="1"/>
          <w:sz w:val="24"/>
        </w:rPr>
        <w:t xml:space="preserve"> </w:t>
      </w:r>
      <w:r>
        <w:rPr>
          <w:sz w:val="24"/>
        </w:rPr>
        <w:t>выразительными</w:t>
      </w:r>
      <w:r>
        <w:rPr>
          <w:spacing w:val="-1"/>
          <w:sz w:val="24"/>
        </w:rPr>
        <w:t xml:space="preserve"> </w:t>
      </w:r>
      <w:r>
        <w:rPr>
          <w:sz w:val="24"/>
        </w:rPr>
        <w:t>средствами при исполнении;</w:t>
      </w:r>
    </w:p>
    <w:p w14:paraId="61C6B74E" w14:textId="77777777" w:rsidR="008B50ED" w:rsidRDefault="00681A04" w:rsidP="00944FBB">
      <w:pPr>
        <w:pStyle w:val="a5"/>
        <w:numPr>
          <w:ilvl w:val="1"/>
          <w:numId w:val="117"/>
        </w:numPr>
        <w:tabs>
          <w:tab w:val="left" w:pos="1241"/>
        </w:tabs>
        <w:ind w:left="1240"/>
        <w:rPr>
          <w:sz w:val="24"/>
        </w:rPr>
      </w:pPr>
      <w:r>
        <w:rPr>
          <w:sz w:val="24"/>
        </w:rPr>
        <w:t>исполнять</w:t>
      </w:r>
      <w:r>
        <w:rPr>
          <w:spacing w:val="24"/>
          <w:sz w:val="24"/>
        </w:rPr>
        <w:t xml:space="preserve"> </w:t>
      </w:r>
      <w:r>
        <w:rPr>
          <w:sz w:val="24"/>
        </w:rPr>
        <w:t>современные</w:t>
      </w:r>
      <w:r>
        <w:rPr>
          <w:spacing w:val="23"/>
          <w:sz w:val="24"/>
        </w:rPr>
        <w:t xml:space="preserve"> </w:t>
      </w:r>
      <w:r>
        <w:rPr>
          <w:sz w:val="24"/>
        </w:rPr>
        <w:t>музыкальные</w:t>
      </w:r>
      <w:r>
        <w:rPr>
          <w:spacing w:val="23"/>
          <w:sz w:val="24"/>
        </w:rPr>
        <w:t xml:space="preserve"> </w:t>
      </w:r>
      <w:r>
        <w:rPr>
          <w:sz w:val="24"/>
        </w:rPr>
        <w:t>произведения,</w:t>
      </w:r>
      <w:r>
        <w:rPr>
          <w:spacing w:val="24"/>
          <w:sz w:val="24"/>
        </w:rPr>
        <w:t xml:space="preserve"> </w:t>
      </w:r>
      <w:r>
        <w:rPr>
          <w:sz w:val="24"/>
        </w:rPr>
        <w:t>соблюдая</w:t>
      </w:r>
      <w:r>
        <w:rPr>
          <w:spacing w:val="25"/>
          <w:sz w:val="24"/>
        </w:rPr>
        <w:t xml:space="preserve"> </w:t>
      </w:r>
      <w:r>
        <w:rPr>
          <w:sz w:val="24"/>
        </w:rPr>
        <w:t>певческую</w:t>
      </w:r>
      <w:r>
        <w:rPr>
          <w:spacing w:val="28"/>
          <w:sz w:val="24"/>
        </w:rPr>
        <w:t xml:space="preserve"> </w:t>
      </w:r>
      <w:r>
        <w:rPr>
          <w:sz w:val="24"/>
        </w:rPr>
        <w:t>культуру</w:t>
      </w:r>
    </w:p>
    <w:p w14:paraId="1F730ADF" w14:textId="77777777" w:rsidR="008B50ED" w:rsidRDefault="00681A04">
      <w:pPr>
        <w:pStyle w:val="a3"/>
        <w:spacing w:line="275" w:lineRule="exact"/>
        <w:ind w:firstLine="0"/>
        <w:jc w:val="left"/>
      </w:pPr>
      <w:r>
        <w:t>звука.</w:t>
      </w:r>
    </w:p>
    <w:p w14:paraId="1B74D731" w14:textId="77777777" w:rsidR="008B50ED" w:rsidRDefault="008B50ED">
      <w:pPr>
        <w:pStyle w:val="a3"/>
        <w:spacing w:before="4"/>
        <w:ind w:left="0" w:firstLine="0"/>
        <w:jc w:val="left"/>
      </w:pPr>
    </w:p>
    <w:p w14:paraId="6C7045E5" w14:textId="77777777" w:rsidR="008B50ED" w:rsidRDefault="00681A04">
      <w:pPr>
        <w:pStyle w:val="2"/>
        <w:spacing w:before="1"/>
        <w:jc w:val="both"/>
      </w:pPr>
      <w:r>
        <w:t>Модуль</w:t>
      </w:r>
      <w:r>
        <w:rPr>
          <w:spacing w:val="-1"/>
        </w:rPr>
        <w:t xml:space="preserve"> </w:t>
      </w:r>
      <w:r>
        <w:t>№</w:t>
      </w:r>
      <w:r>
        <w:rPr>
          <w:spacing w:val="-1"/>
        </w:rPr>
        <w:t xml:space="preserve"> </w:t>
      </w:r>
      <w:r>
        <w:t>7</w:t>
      </w:r>
      <w:r>
        <w:rPr>
          <w:spacing w:val="-1"/>
        </w:rPr>
        <w:t xml:space="preserve"> </w:t>
      </w:r>
      <w:r>
        <w:t>«Музыка</w:t>
      </w:r>
      <w:r>
        <w:rPr>
          <w:spacing w:val="-1"/>
        </w:rPr>
        <w:t xml:space="preserve"> </w:t>
      </w:r>
      <w:r>
        <w:t>театра</w:t>
      </w:r>
      <w:r>
        <w:rPr>
          <w:spacing w:val="-1"/>
        </w:rPr>
        <w:t xml:space="preserve"> </w:t>
      </w:r>
      <w:r>
        <w:t>и</w:t>
      </w:r>
      <w:r>
        <w:rPr>
          <w:spacing w:val="-3"/>
        </w:rPr>
        <w:t xml:space="preserve"> </w:t>
      </w:r>
      <w:r>
        <w:t>кино»:</w:t>
      </w:r>
    </w:p>
    <w:p w14:paraId="2A364CE4" w14:textId="77777777" w:rsidR="008B50ED" w:rsidRDefault="00681A04" w:rsidP="00944FBB">
      <w:pPr>
        <w:pStyle w:val="a5"/>
        <w:numPr>
          <w:ilvl w:val="1"/>
          <w:numId w:val="117"/>
        </w:numPr>
        <w:tabs>
          <w:tab w:val="left" w:pos="1241"/>
        </w:tabs>
        <w:ind w:right="196" w:firstLine="708"/>
        <w:rPr>
          <w:sz w:val="24"/>
        </w:rPr>
      </w:pPr>
      <w:r>
        <w:rPr>
          <w:sz w:val="24"/>
        </w:rPr>
        <w:t>определять и называть особенности музыкально-сценических жанров (опера, балет,</w:t>
      </w:r>
      <w:r>
        <w:rPr>
          <w:spacing w:val="1"/>
          <w:sz w:val="24"/>
        </w:rPr>
        <w:t xml:space="preserve"> </w:t>
      </w:r>
      <w:r>
        <w:rPr>
          <w:sz w:val="24"/>
        </w:rPr>
        <w:t>оперетта,</w:t>
      </w:r>
      <w:r>
        <w:rPr>
          <w:spacing w:val="-1"/>
          <w:sz w:val="24"/>
        </w:rPr>
        <w:t xml:space="preserve"> </w:t>
      </w:r>
      <w:r>
        <w:rPr>
          <w:sz w:val="24"/>
        </w:rPr>
        <w:t>мюзикл);</w:t>
      </w:r>
    </w:p>
    <w:p w14:paraId="0030937C" w14:textId="77777777" w:rsidR="008B50ED" w:rsidRDefault="00681A04" w:rsidP="00944FBB">
      <w:pPr>
        <w:pStyle w:val="a5"/>
        <w:numPr>
          <w:ilvl w:val="1"/>
          <w:numId w:val="117"/>
        </w:numPr>
        <w:tabs>
          <w:tab w:val="left" w:pos="1241"/>
        </w:tabs>
        <w:ind w:right="192" w:firstLine="708"/>
        <w:rPr>
          <w:sz w:val="24"/>
        </w:rPr>
      </w:pPr>
      <w:r>
        <w:rPr>
          <w:sz w:val="24"/>
        </w:rPr>
        <w:t>различать отдельные номера музыкального спектакля (ария, хор, увертюра и т.д.),</w:t>
      </w:r>
      <w:r>
        <w:rPr>
          <w:spacing w:val="1"/>
          <w:sz w:val="24"/>
        </w:rPr>
        <w:t xml:space="preserve"> </w:t>
      </w:r>
      <w:r>
        <w:rPr>
          <w:sz w:val="24"/>
        </w:rPr>
        <w:t>узнавать на слух и называть освоенные музыкальные произведения (фрагменты) и их авторов;</w:t>
      </w:r>
    </w:p>
    <w:p w14:paraId="6296A88D" w14:textId="77777777" w:rsidR="008B50ED" w:rsidRDefault="00681A04" w:rsidP="00944FBB">
      <w:pPr>
        <w:pStyle w:val="a5"/>
        <w:numPr>
          <w:ilvl w:val="1"/>
          <w:numId w:val="117"/>
        </w:numPr>
        <w:tabs>
          <w:tab w:val="left" w:pos="1241"/>
        </w:tabs>
        <w:ind w:right="195" w:firstLine="708"/>
        <w:rPr>
          <w:sz w:val="24"/>
        </w:rPr>
      </w:pPr>
      <w:r>
        <w:rPr>
          <w:sz w:val="24"/>
        </w:rPr>
        <w:t>различать виды музыкальных коллективов (ансамблей, оркестров, хоров), тембры</w:t>
      </w:r>
      <w:r>
        <w:rPr>
          <w:spacing w:val="1"/>
          <w:sz w:val="24"/>
        </w:rPr>
        <w:t xml:space="preserve"> </w:t>
      </w:r>
      <w:r>
        <w:rPr>
          <w:sz w:val="24"/>
        </w:rPr>
        <w:t>человеческих голосов</w:t>
      </w:r>
      <w:r>
        <w:rPr>
          <w:spacing w:val="-3"/>
          <w:sz w:val="24"/>
        </w:rPr>
        <w:t xml:space="preserve"> </w:t>
      </w:r>
      <w:r>
        <w:rPr>
          <w:sz w:val="24"/>
        </w:rPr>
        <w:t>и</w:t>
      </w:r>
      <w:r>
        <w:rPr>
          <w:spacing w:val="-3"/>
          <w:sz w:val="24"/>
        </w:rPr>
        <w:t xml:space="preserve"> </w:t>
      </w:r>
      <w:r>
        <w:rPr>
          <w:sz w:val="24"/>
        </w:rPr>
        <w:t>музыкальных инструментов, уметь</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на</w:t>
      </w:r>
      <w:r>
        <w:rPr>
          <w:spacing w:val="-2"/>
          <w:sz w:val="24"/>
        </w:rPr>
        <w:t xml:space="preserve"> </w:t>
      </w:r>
      <w:r>
        <w:rPr>
          <w:sz w:val="24"/>
        </w:rPr>
        <w:t>слух;</w:t>
      </w:r>
    </w:p>
    <w:p w14:paraId="48CD2561" w14:textId="77777777" w:rsidR="008B50ED" w:rsidRDefault="00681A04" w:rsidP="00944FBB">
      <w:pPr>
        <w:pStyle w:val="a5"/>
        <w:numPr>
          <w:ilvl w:val="1"/>
          <w:numId w:val="117"/>
        </w:numPr>
        <w:tabs>
          <w:tab w:val="left" w:pos="1241"/>
        </w:tabs>
        <w:ind w:right="192" w:firstLine="708"/>
        <w:rPr>
          <w:sz w:val="24"/>
        </w:rPr>
      </w:pPr>
      <w:r>
        <w:rPr>
          <w:sz w:val="24"/>
        </w:rPr>
        <w:t>отличать черты профессий, связанных с созданием музыкального спектакля, и их</w:t>
      </w:r>
      <w:r>
        <w:rPr>
          <w:spacing w:val="1"/>
          <w:sz w:val="24"/>
        </w:rPr>
        <w:t xml:space="preserve"> </w:t>
      </w:r>
      <w:r>
        <w:rPr>
          <w:sz w:val="24"/>
        </w:rPr>
        <w:t>роли в творческом процессе: композитор, музыкант, дирижёр, сценарист, режиссёр, хореограф,</w:t>
      </w:r>
      <w:r>
        <w:rPr>
          <w:spacing w:val="-1"/>
          <w:sz w:val="24"/>
        </w:rPr>
        <w:t xml:space="preserve"> </w:t>
      </w:r>
      <w:r>
        <w:rPr>
          <w:sz w:val="24"/>
        </w:rPr>
        <w:t>певец, художник и др.</w:t>
      </w:r>
    </w:p>
    <w:p w14:paraId="011FE1A5" w14:textId="77777777" w:rsidR="008B50ED" w:rsidRDefault="008B50ED">
      <w:pPr>
        <w:pStyle w:val="a3"/>
        <w:spacing w:before="2"/>
        <w:ind w:left="0" w:firstLine="0"/>
        <w:jc w:val="left"/>
      </w:pPr>
    </w:p>
    <w:p w14:paraId="3F201D88" w14:textId="77777777" w:rsidR="008B50ED" w:rsidRDefault="00681A04">
      <w:pPr>
        <w:pStyle w:val="2"/>
        <w:spacing w:before="1"/>
        <w:jc w:val="both"/>
      </w:pPr>
      <w:r>
        <w:t>Модуль</w:t>
      </w:r>
      <w:r>
        <w:rPr>
          <w:spacing w:val="-2"/>
        </w:rPr>
        <w:t xml:space="preserve"> </w:t>
      </w:r>
      <w:r>
        <w:t>№</w:t>
      </w:r>
      <w:r>
        <w:rPr>
          <w:spacing w:val="-2"/>
        </w:rPr>
        <w:t xml:space="preserve"> </w:t>
      </w:r>
      <w:r>
        <w:t>8</w:t>
      </w:r>
      <w:r>
        <w:rPr>
          <w:spacing w:val="-1"/>
        </w:rPr>
        <w:t xml:space="preserve"> </w:t>
      </w:r>
      <w:r>
        <w:t>«Музыка</w:t>
      </w:r>
      <w:r>
        <w:rPr>
          <w:spacing w:val="-2"/>
        </w:rPr>
        <w:t xml:space="preserve"> </w:t>
      </w:r>
      <w:r>
        <w:t>в</w:t>
      </w:r>
      <w:r>
        <w:rPr>
          <w:spacing w:val="-2"/>
        </w:rPr>
        <w:t xml:space="preserve"> </w:t>
      </w:r>
      <w:r>
        <w:t>жизни</w:t>
      </w:r>
      <w:r>
        <w:rPr>
          <w:spacing w:val="-1"/>
        </w:rPr>
        <w:t xml:space="preserve"> </w:t>
      </w:r>
      <w:r>
        <w:t>человека»:</w:t>
      </w:r>
    </w:p>
    <w:p w14:paraId="4E19B2CA" w14:textId="77777777" w:rsidR="008B50ED" w:rsidRDefault="00681A04" w:rsidP="00944FBB">
      <w:pPr>
        <w:pStyle w:val="a5"/>
        <w:numPr>
          <w:ilvl w:val="1"/>
          <w:numId w:val="117"/>
        </w:numPr>
        <w:tabs>
          <w:tab w:val="left" w:pos="1241"/>
        </w:tabs>
        <w:ind w:right="192" w:firstLine="708"/>
        <w:rPr>
          <w:sz w:val="24"/>
        </w:rPr>
      </w:pPr>
      <w:r>
        <w:rPr>
          <w:sz w:val="24"/>
        </w:rPr>
        <w:t>исполнять Гимн Российской Федерации, Гимн своей республики, школы, исполнять</w:t>
      </w:r>
      <w:r>
        <w:rPr>
          <w:spacing w:val="1"/>
          <w:sz w:val="24"/>
        </w:rPr>
        <w:t xml:space="preserve"> </w:t>
      </w:r>
      <w:r>
        <w:rPr>
          <w:sz w:val="24"/>
        </w:rPr>
        <w:t>песни, посвящённые Великой Отечественной войне, песни, воспевающие красоту родной</w:t>
      </w:r>
      <w:r>
        <w:rPr>
          <w:spacing w:val="1"/>
          <w:sz w:val="24"/>
        </w:rPr>
        <w:t xml:space="preserve"> </w:t>
      </w:r>
      <w:r>
        <w:rPr>
          <w:sz w:val="24"/>
        </w:rPr>
        <w:t>природы,</w:t>
      </w:r>
      <w:r>
        <w:rPr>
          <w:spacing w:val="-1"/>
          <w:sz w:val="24"/>
        </w:rPr>
        <w:t xml:space="preserve"> </w:t>
      </w:r>
      <w:r>
        <w:rPr>
          <w:sz w:val="24"/>
        </w:rPr>
        <w:t>выражающие</w:t>
      </w:r>
      <w:r>
        <w:rPr>
          <w:spacing w:val="-1"/>
          <w:sz w:val="24"/>
        </w:rPr>
        <w:t xml:space="preserve"> </w:t>
      </w:r>
      <w:r>
        <w:rPr>
          <w:sz w:val="24"/>
        </w:rPr>
        <w:t>разнообразные</w:t>
      </w:r>
      <w:r>
        <w:rPr>
          <w:spacing w:val="-3"/>
          <w:sz w:val="24"/>
        </w:rPr>
        <w:t xml:space="preserve"> </w:t>
      </w:r>
      <w:r>
        <w:rPr>
          <w:sz w:val="24"/>
        </w:rPr>
        <w:t>эмоции,</w:t>
      </w:r>
      <w:r>
        <w:rPr>
          <w:spacing w:val="-2"/>
          <w:sz w:val="24"/>
        </w:rPr>
        <w:t xml:space="preserve"> </w:t>
      </w:r>
      <w:r>
        <w:rPr>
          <w:sz w:val="24"/>
        </w:rPr>
        <w:t>чувства</w:t>
      </w:r>
      <w:r>
        <w:rPr>
          <w:spacing w:val="-2"/>
          <w:sz w:val="24"/>
        </w:rPr>
        <w:t xml:space="preserve"> </w:t>
      </w:r>
      <w:r>
        <w:rPr>
          <w:sz w:val="24"/>
        </w:rPr>
        <w:t>и</w:t>
      </w:r>
      <w:r>
        <w:rPr>
          <w:spacing w:val="-1"/>
          <w:sz w:val="24"/>
        </w:rPr>
        <w:t xml:space="preserve"> </w:t>
      </w:r>
      <w:r>
        <w:rPr>
          <w:sz w:val="24"/>
        </w:rPr>
        <w:t>настроения;</w:t>
      </w:r>
    </w:p>
    <w:p w14:paraId="4AECC028" w14:textId="77777777" w:rsidR="008B50ED" w:rsidRDefault="00681A04" w:rsidP="00944FBB">
      <w:pPr>
        <w:pStyle w:val="a5"/>
        <w:numPr>
          <w:ilvl w:val="1"/>
          <w:numId w:val="117"/>
        </w:numPr>
        <w:tabs>
          <w:tab w:val="left" w:pos="1241"/>
        </w:tabs>
        <w:ind w:right="186" w:firstLine="708"/>
        <w:rPr>
          <w:sz w:val="24"/>
        </w:rPr>
      </w:pPr>
      <w:r>
        <w:rPr>
          <w:sz w:val="24"/>
        </w:rPr>
        <w:t>воспринимать музыкальное искусство как отражение многообразия жизни, различать</w:t>
      </w:r>
      <w:r>
        <w:rPr>
          <w:spacing w:val="1"/>
          <w:sz w:val="24"/>
        </w:rPr>
        <w:t xml:space="preserve"> </w:t>
      </w:r>
      <w:r>
        <w:rPr>
          <w:sz w:val="24"/>
        </w:rPr>
        <w:t>обобщённые</w:t>
      </w:r>
      <w:r>
        <w:rPr>
          <w:spacing w:val="1"/>
          <w:sz w:val="24"/>
        </w:rPr>
        <w:t xml:space="preserve"> </w:t>
      </w:r>
      <w:r>
        <w:rPr>
          <w:sz w:val="24"/>
        </w:rPr>
        <w:t>жанровые</w:t>
      </w:r>
      <w:r>
        <w:rPr>
          <w:spacing w:val="1"/>
          <w:sz w:val="24"/>
        </w:rPr>
        <w:t xml:space="preserve"> </w:t>
      </w:r>
      <w:r>
        <w:rPr>
          <w:sz w:val="24"/>
        </w:rPr>
        <w:t>сферы:</w:t>
      </w:r>
      <w:r>
        <w:rPr>
          <w:spacing w:val="1"/>
          <w:sz w:val="24"/>
        </w:rPr>
        <w:t xml:space="preserve"> </w:t>
      </w:r>
      <w:r>
        <w:rPr>
          <w:sz w:val="24"/>
        </w:rPr>
        <w:t>напевность</w:t>
      </w:r>
      <w:r>
        <w:rPr>
          <w:spacing w:val="1"/>
          <w:sz w:val="24"/>
        </w:rPr>
        <w:t xml:space="preserve"> </w:t>
      </w:r>
      <w:r>
        <w:rPr>
          <w:sz w:val="24"/>
        </w:rPr>
        <w:t>(лирика),</w:t>
      </w:r>
      <w:r>
        <w:rPr>
          <w:spacing w:val="1"/>
          <w:sz w:val="24"/>
        </w:rPr>
        <w:t xml:space="preserve"> </w:t>
      </w:r>
      <w:proofErr w:type="spellStart"/>
      <w:r>
        <w:rPr>
          <w:sz w:val="24"/>
        </w:rPr>
        <w:t>танцевальность</w:t>
      </w:r>
      <w:proofErr w:type="spellEnd"/>
      <w:r>
        <w:rPr>
          <w:spacing w:val="1"/>
          <w:sz w:val="24"/>
        </w:rPr>
        <w:t xml:space="preserve"> </w:t>
      </w:r>
      <w:r>
        <w:rPr>
          <w:sz w:val="24"/>
        </w:rPr>
        <w:t>и</w:t>
      </w:r>
      <w:r>
        <w:rPr>
          <w:spacing w:val="60"/>
          <w:sz w:val="24"/>
        </w:rPr>
        <w:t xml:space="preserve"> </w:t>
      </w:r>
      <w:proofErr w:type="spellStart"/>
      <w:r>
        <w:rPr>
          <w:sz w:val="24"/>
        </w:rPr>
        <w:t>маршевость</w:t>
      </w:r>
      <w:proofErr w:type="spellEnd"/>
      <w:r>
        <w:rPr>
          <w:spacing w:val="1"/>
          <w:sz w:val="24"/>
        </w:rPr>
        <w:t xml:space="preserve"> </w:t>
      </w:r>
      <w:r>
        <w:rPr>
          <w:sz w:val="24"/>
        </w:rPr>
        <w:t>(связь</w:t>
      </w:r>
      <w:r>
        <w:rPr>
          <w:spacing w:val="-1"/>
          <w:sz w:val="24"/>
        </w:rPr>
        <w:t xml:space="preserve"> </w:t>
      </w:r>
      <w:r>
        <w:rPr>
          <w:sz w:val="24"/>
        </w:rPr>
        <w:t>с</w:t>
      </w:r>
      <w:r>
        <w:rPr>
          <w:spacing w:val="-1"/>
          <w:sz w:val="24"/>
        </w:rPr>
        <w:t xml:space="preserve"> </w:t>
      </w:r>
      <w:r>
        <w:rPr>
          <w:sz w:val="24"/>
        </w:rPr>
        <w:t>движением),</w:t>
      </w:r>
      <w:r>
        <w:rPr>
          <w:spacing w:val="-1"/>
          <w:sz w:val="24"/>
        </w:rPr>
        <w:t xml:space="preserve"> </w:t>
      </w:r>
      <w:proofErr w:type="spellStart"/>
      <w:r>
        <w:rPr>
          <w:sz w:val="24"/>
        </w:rPr>
        <w:t>декламационность</w:t>
      </w:r>
      <w:proofErr w:type="spellEnd"/>
      <w:r>
        <w:rPr>
          <w:sz w:val="24"/>
        </w:rPr>
        <w:t>, эпос</w:t>
      </w:r>
      <w:r>
        <w:rPr>
          <w:spacing w:val="-1"/>
          <w:sz w:val="24"/>
        </w:rPr>
        <w:t xml:space="preserve"> </w:t>
      </w:r>
      <w:r>
        <w:rPr>
          <w:sz w:val="24"/>
        </w:rPr>
        <w:t>(связь</w:t>
      </w:r>
      <w:r>
        <w:rPr>
          <w:spacing w:val="-1"/>
          <w:sz w:val="24"/>
        </w:rPr>
        <w:t xml:space="preserve"> </w:t>
      </w:r>
      <w:r>
        <w:rPr>
          <w:sz w:val="24"/>
        </w:rPr>
        <w:t>со словом);</w:t>
      </w:r>
    </w:p>
    <w:p w14:paraId="77949106" w14:textId="77777777" w:rsidR="008B50ED" w:rsidRDefault="00681A04" w:rsidP="00944FBB">
      <w:pPr>
        <w:pStyle w:val="a5"/>
        <w:numPr>
          <w:ilvl w:val="1"/>
          <w:numId w:val="117"/>
        </w:numPr>
        <w:tabs>
          <w:tab w:val="left" w:pos="1241"/>
        </w:tabs>
        <w:ind w:right="186" w:firstLine="708"/>
        <w:rPr>
          <w:sz w:val="24"/>
        </w:rPr>
      </w:pPr>
      <w:r>
        <w:rPr>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w:t>
      </w:r>
      <w:r>
        <w:rPr>
          <w:spacing w:val="1"/>
          <w:sz w:val="24"/>
        </w:rPr>
        <w:t xml:space="preserve"> </w:t>
      </w:r>
      <w:r>
        <w:rPr>
          <w:sz w:val="24"/>
        </w:rPr>
        <w:t>потребностей.</w:t>
      </w:r>
    </w:p>
    <w:p w14:paraId="198C92DC" w14:textId="77777777" w:rsidR="008B50ED" w:rsidRDefault="008B50ED">
      <w:pPr>
        <w:pStyle w:val="a3"/>
        <w:ind w:left="0" w:firstLine="0"/>
        <w:jc w:val="left"/>
        <w:rPr>
          <w:sz w:val="26"/>
        </w:rPr>
      </w:pPr>
    </w:p>
    <w:p w14:paraId="40EAC92E" w14:textId="77777777" w:rsidR="008B50ED" w:rsidRDefault="008B50ED">
      <w:pPr>
        <w:pStyle w:val="a3"/>
        <w:spacing w:before="3"/>
        <w:ind w:left="0" w:firstLine="0"/>
        <w:jc w:val="left"/>
        <w:rPr>
          <w:sz w:val="22"/>
        </w:rPr>
      </w:pPr>
    </w:p>
    <w:p w14:paraId="0A34B997" w14:textId="77777777" w:rsidR="008B50ED" w:rsidRDefault="00681A04" w:rsidP="00944FBB">
      <w:pPr>
        <w:pStyle w:val="1"/>
        <w:numPr>
          <w:ilvl w:val="2"/>
          <w:numId w:val="146"/>
        </w:numPr>
        <w:tabs>
          <w:tab w:val="left" w:pos="1702"/>
        </w:tabs>
        <w:ind w:hanging="601"/>
        <w:jc w:val="left"/>
      </w:pPr>
      <w:r>
        <w:t>РАБОЧАЯ</w:t>
      </w:r>
      <w:r>
        <w:rPr>
          <w:spacing w:val="-4"/>
        </w:rPr>
        <w:t xml:space="preserve"> </w:t>
      </w:r>
      <w:r>
        <w:t>ПРОГРАММА</w:t>
      </w:r>
      <w:r>
        <w:rPr>
          <w:spacing w:val="-4"/>
        </w:rPr>
        <w:t xml:space="preserve"> </w:t>
      </w:r>
      <w:r>
        <w:t>УЧЕБНОГО</w:t>
      </w:r>
      <w:r>
        <w:rPr>
          <w:spacing w:val="-3"/>
        </w:rPr>
        <w:t xml:space="preserve"> </w:t>
      </w:r>
      <w:r>
        <w:t>ПРЕДМЕТА</w:t>
      </w:r>
      <w:r>
        <w:rPr>
          <w:spacing w:val="-4"/>
        </w:rPr>
        <w:t xml:space="preserve"> </w:t>
      </w:r>
      <w:r>
        <w:t>«ТЕХНОЛОГИЯ»</w:t>
      </w:r>
    </w:p>
    <w:p w14:paraId="23C07B19" w14:textId="77777777" w:rsidR="008B50ED" w:rsidRDefault="008B50ED">
      <w:pPr>
        <w:pStyle w:val="a3"/>
        <w:ind w:left="0" w:firstLine="0"/>
        <w:jc w:val="left"/>
        <w:rPr>
          <w:b/>
        </w:rPr>
      </w:pPr>
    </w:p>
    <w:p w14:paraId="2A3F2C20" w14:textId="77777777" w:rsidR="008B50ED" w:rsidRDefault="00681A04" w:rsidP="00944FBB">
      <w:pPr>
        <w:pStyle w:val="a5"/>
        <w:numPr>
          <w:ilvl w:val="0"/>
          <w:numId w:val="116"/>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548C8A63" w14:textId="77777777" w:rsidR="008B50ED" w:rsidRDefault="00681A04">
      <w:pPr>
        <w:ind w:left="392" w:right="191"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 xml:space="preserve">программы начального общего образования по технологии, одобренной решением </w:t>
      </w:r>
      <w:proofErr w:type="spellStart"/>
      <w:proofErr w:type="gramStart"/>
      <w:r>
        <w:rPr>
          <w:i/>
          <w:sz w:val="24"/>
        </w:rPr>
        <w:t>федераль</w:t>
      </w:r>
      <w:proofErr w:type="spellEnd"/>
      <w:r>
        <w:rPr>
          <w:i/>
          <w:spacing w:val="1"/>
          <w:sz w:val="24"/>
        </w:rPr>
        <w:t xml:space="preserve"> </w:t>
      </w:r>
      <w:proofErr w:type="spellStart"/>
      <w:r>
        <w:rPr>
          <w:i/>
          <w:sz w:val="24"/>
        </w:rPr>
        <w:t>ного</w:t>
      </w:r>
      <w:proofErr w:type="spellEnd"/>
      <w:proofErr w:type="gramEnd"/>
      <w:r>
        <w:rPr>
          <w:i/>
          <w:spacing w:val="1"/>
          <w:sz w:val="24"/>
        </w:rPr>
        <w:t xml:space="preserve"> </w:t>
      </w:r>
      <w:r>
        <w:rPr>
          <w:i/>
          <w:sz w:val="24"/>
        </w:rPr>
        <w:t>учебно-методического</w:t>
      </w:r>
      <w:r>
        <w:rPr>
          <w:i/>
          <w:spacing w:val="1"/>
          <w:sz w:val="24"/>
        </w:rPr>
        <w:t xml:space="preserve"> </w:t>
      </w:r>
      <w:r>
        <w:rPr>
          <w:i/>
          <w:sz w:val="24"/>
        </w:rPr>
        <w:t>объединения</w:t>
      </w:r>
      <w:r>
        <w:rPr>
          <w:i/>
          <w:spacing w:val="1"/>
          <w:sz w:val="24"/>
        </w:rPr>
        <w:t xml:space="preserve"> </w:t>
      </w:r>
      <w:r>
        <w:rPr>
          <w:i/>
          <w:sz w:val="24"/>
        </w:rPr>
        <w:t>по</w:t>
      </w:r>
      <w:r>
        <w:rPr>
          <w:i/>
          <w:spacing w:val="1"/>
          <w:sz w:val="24"/>
        </w:rPr>
        <w:t xml:space="preserve"> </w:t>
      </w:r>
      <w:r>
        <w:rPr>
          <w:i/>
          <w:sz w:val="24"/>
        </w:rPr>
        <w:t>общему</w:t>
      </w:r>
      <w:r>
        <w:rPr>
          <w:i/>
          <w:spacing w:val="1"/>
          <w:sz w:val="24"/>
        </w:rPr>
        <w:t xml:space="preserve"> </w:t>
      </w:r>
      <w:r>
        <w:rPr>
          <w:i/>
          <w:sz w:val="24"/>
        </w:rPr>
        <w:t>образованию,</w:t>
      </w:r>
      <w:r>
        <w:rPr>
          <w:i/>
          <w:spacing w:val="1"/>
          <w:sz w:val="24"/>
        </w:rPr>
        <w:t xml:space="preserve"> </w:t>
      </w:r>
      <w:r>
        <w:rPr>
          <w:i/>
          <w:sz w:val="24"/>
        </w:rPr>
        <w:t>протокол</w:t>
      </w:r>
      <w:r>
        <w:rPr>
          <w:i/>
          <w:spacing w:val="1"/>
          <w:sz w:val="24"/>
        </w:rPr>
        <w:t xml:space="preserve"> </w:t>
      </w:r>
      <w:r>
        <w:rPr>
          <w:i/>
          <w:sz w:val="24"/>
        </w:rPr>
        <w:t>3/21</w:t>
      </w:r>
      <w:r>
        <w:rPr>
          <w:i/>
          <w:spacing w:val="1"/>
          <w:sz w:val="24"/>
        </w:rPr>
        <w:t xml:space="preserve"> </w:t>
      </w:r>
      <w:r>
        <w:rPr>
          <w:i/>
          <w:sz w:val="24"/>
        </w:rPr>
        <w:t>от</w:t>
      </w:r>
      <w:r>
        <w:rPr>
          <w:i/>
          <w:spacing w:val="1"/>
          <w:sz w:val="24"/>
        </w:rPr>
        <w:t xml:space="preserve"> </w:t>
      </w:r>
      <w:r>
        <w:rPr>
          <w:i/>
          <w:sz w:val="24"/>
        </w:rPr>
        <w:t>27.09.2021</w:t>
      </w:r>
      <w:r>
        <w:rPr>
          <w:i/>
          <w:spacing w:val="-1"/>
          <w:sz w:val="24"/>
        </w:rPr>
        <w:t xml:space="preserve"> </w:t>
      </w:r>
      <w:r>
        <w:rPr>
          <w:i/>
          <w:sz w:val="24"/>
        </w:rPr>
        <w:t>г.</w:t>
      </w:r>
    </w:p>
    <w:p w14:paraId="2EA5CBBC" w14:textId="77777777" w:rsidR="008B50ED" w:rsidRDefault="00681A04">
      <w:pPr>
        <w:ind w:left="392" w:firstLine="708"/>
        <w:rPr>
          <w:i/>
          <w:sz w:val="24"/>
        </w:rPr>
      </w:pPr>
      <w:r>
        <w:rPr>
          <w:i/>
          <w:sz w:val="24"/>
        </w:rPr>
        <w:t>Рабочая</w:t>
      </w:r>
      <w:r>
        <w:rPr>
          <w:i/>
          <w:spacing w:val="48"/>
          <w:sz w:val="24"/>
        </w:rPr>
        <w:t xml:space="preserve"> </w:t>
      </w:r>
      <w:r>
        <w:rPr>
          <w:i/>
          <w:sz w:val="24"/>
        </w:rPr>
        <w:t>программа</w:t>
      </w:r>
      <w:r>
        <w:rPr>
          <w:i/>
          <w:spacing w:val="49"/>
          <w:sz w:val="24"/>
        </w:rPr>
        <w:t xml:space="preserve"> </w:t>
      </w:r>
      <w:r>
        <w:rPr>
          <w:i/>
          <w:sz w:val="24"/>
        </w:rPr>
        <w:t>разработана</w:t>
      </w:r>
      <w:r>
        <w:rPr>
          <w:i/>
          <w:spacing w:val="51"/>
          <w:sz w:val="24"/>
        </w:rPr>
        <w:t xml:space="preserve"> </w:t>
      </w:r>
      <w:r>
        <w:rPr>
          <w:i/>
          <w:sz w:val="24"/>
        </w:rPr>
        <w:t>с</w:t>
      </w:r>
      <w:r>
        <w:rPr>
          <w:i/>
          <w:spacing w:val="48"/>
          <w:sz w:val="24"/>
        </w:rPr>
        <w:t xml:space="preserve"> </w:t>
      </w:r>
      <w:r>
        <w:rPr>
          <w:i/>
          <w:sz w:val="24"/>
        </w:rPr>
        <w:t>учетом</w:t>
      </w:r>
      <w:r>
        <w:rPr>
          <w:i/>
          <w:spacing w:val="50"/>
          <w:sz w:val="24"/>
        </w:rPr>
        <w:t xml:space="preserve"> </w:t>
      </w:r>
      <w:r>
        <w:rPr>
          <w:i/>
          <w:sz w:val="24"/>
        </w:rPr>
        <w:t>Программы</w:t>
      </w:r>
      <w:r>
        <w:rPr>
          <w:i/>
          <w:spacing w:val="50"/>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p>
    <w:p w14:paraId="2985C7FC" w14:textId="77777777" w:rsidR="008B50ED" w:rsidRDefault="00681A04">
      <w:pPr>
        <w:pStyle w:val="a3"/>
        <w:ind w:left="1101" w:firstLine="0"/>
        <w:jc w:val="left"/>
      </w:pPr>
      <w:r>
        <w:lastRenderedPageBreak/>
        <w:t>Учебный</w:t>
      </w:r>
      <w:r>
        <w:rPr>
          <w:spacing w:val="-4"/>
        </w:rPr>
        <w:t xml:space="preserve"> </w:t>
      </w:r>
      <w:r>
        <w:t>предмет</w:t>
      </w:r>
      <w:r>
        <w:rPr>
          <w:spacing w:val="2"/>
        </w:rPr>
        <w:t xml:space="preserve"> </w:t>
      </w:r>
      <w:r>
        <w:t>«Технология»</w:t>
      </w:r>
      <w:r>
        <w:rPr>
          <w:spacing w:val="-11"/>
        </w:rPr>
        <w:t xml:space="preserve"> </w:t>
      </w:r>
      <w:r>
        <w:t>входит</w:t>
      </w:r>
      <w:r>
        <w:rPr>
          <w:spacing w:val="-3"/>
        </w:rPr>
        <w:t xml:space="preserve"> </w:t>
      </w:r>
      <w:r>
        <w:t>в</w:t>
      </w:r>
      <w:r>
        <w:rPr>
          <w:spacing w:val="-4"/>
        </w:rPr>
        <w:t xml:space="preserve"> </w:t>
      </w:r>
      <w:r>
        <w:t>предметную</w:t>
      </w:r>
      <w:r>
        <w:rPr>
          <w:spacing w:val="-3"/>
        </w:rPr>
        <w:t xml:space="preserve"> </w:t>
      </w:r>
      <w:r>
        <w:t>область</w:t>
      </w:r>
      <w:r>
        <w:rPr>
          <w:spacing w:val="2"/>
        </w:rPr>
        <w:t xml:space="preserve"> </w:t>
      </w:r>
      <w:r>
        <w:t>«Технология».</w:t>
      </w:r>
    </w:p>
    <w:p w14:paraId="0C55DC7A" w14:textId="77777777" w:rsidR="008B50ED" w:rsidRDefault="00681A04">
      <w:pPr>
        <w:pStyle w:val="a3"/>
        <w:jc w:val="left"/>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«Технология»</w:t>
      </w:r>
      <w:r>
        <w:rPr>
          <w:spacing w:val="1"/>
        </w:rPr>
        <w:t xml:space="preserve"> </w:t>
      </w:r>
      <w:r>
        <w:t>(далее</w:t>
      </w:r>
      <w:r>
        <w:rPr>
          <w:spacing w:val="1"/>
        </w:rPr>
        <w:t xml:space="preserve"> </w:t>
      </w:r>
      <w:r>
        <w:t>-</w:t>
      </w:r>
      <w:r>
        <w:rPr>
          <w:spacing w:val="1"/>
        </w:rPr>
        <w:t xml:space="preserve"> </w:t>
      </w:r>
      <w:r>
        <w:t>рабочая</w:t>
      </w:r>
      <w:r>
        <w:rPr>
          <w:spacing w:val="1"/>
        </w:rPr>
        <w:t xml:space="preserve"> </w:t>
      </w:r>
      <w:r>
        <w:t>программа)</w:t>
      </w:r>
      <w:r>
        <w:rPr>
          <w:spacing w:val="-57"/>
        </w:rPr>
        <w:t xml:space="preserve"> </w:t>
      </w:r>
      <w:r>
        <w:t>включает:</w:t>
      </w:r>
    </w:p>
    <w:p w14:paraId="54F7E433" w14:textId="77777777" w:rsidR="008B50ED" w:rsidRDefault="00681A04" w:rsidP="00944FBB">
      <w:pPr>
        <w:pStyle w:val="a5"/>
        <w:numPr>
          <w:ilvl w:val="1"/>
          <w:numId w:val="117"/>
        </w:numPr>
        <w:tabs>
          <w:tab w:val="left" w:pos="1241"/>
        </w:tabs>
        <w:spacing w:before="66"/>
        <w:ind w:left="1240"/>
        <w:jc w:val="left"/>
        <w:rPr>
          <w:sz w:val="24"/>
        </w:rPr>
      </w:pPr>
      <w:r>
        <w:rPr>
          <w:sz w:val="24"/>
        </w:rPr>
        <w:t>пояснительную</w:t>
      </w:r>
      <w:r>
        <w:rPr>
          <w:spacing w:val="-6"/>
          <w:sz w:val="24"/>
        </w:rPr>
        <w:t xml:space="preserve"> </w:t>
      </w:r>
      <w:r>
        <w:rPr>
          <w:sz w:val="24"/>
        </w:rPr>
        <w:t>записку,</w:t>
      </w:r>
    </w:p>
    <w:p w14:paraId="44FA54FD" w14:textId="77777777" w:rsidR="008B50ED" w:rsidRDefault="00681A04" w:rsidP="00944FBB">
      <w:pPr>
        <w:pStyle w:val="a5"/>
        <w:numPr>
          <w:ilvl w:val="1"/>
          <w:numId w:val="117"/>
        </w:numPr>
        <w:tabs>
          <w:tab w:val="left" w:pos="1241"/>
        </w:tabs>
        <w:ind w:left="1240"/>
        <w:jc w:val="left"/>
        <w:rPr>
          <w:sz w:val="24"/>
        </w:rPr>
      </w:pPr>
      <w:r>
        <w:rPr>
          <w:sz w:val="24"/>
        </w:rPr>
        <w:t>содержание</w:t>
      </w:r>
      <w:r>
        <w:rPr>
          <w:spacing w:val="-4"/>
          <w:sz w:val="24"/>
        </w:rPr>
        <w:t xml:space="preserve"> </w:t>
      </w:r>
      <w:r>
        <w:rPr>
          <w:sz w:val="24"/>
        </w:rPr>
        <w:t>обучения,</w:t>
      </w:r>
    </w:p>
    <w:p w14:paraId="529B4D4B" w14:textId="77777777" w:rsidR="008B50ED" w:rsidRDefault="00681A04" w:rsidP="00944FBB">
      <w:pPr>
        <w:pStyle w:val="a5"/>
        <w:numPr>
          <w:ilvl w:val="1"/>
          <w:numId w:val="11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AF118DA" w14:textId="77777777" w:rsidR="008B50ED" w:rsidRDefault="00681A04" w:rsidP="00944FBB">
      <w:pPr>
        <w:pStyle w:val="a5"/>
        <w:numPr>
          <w:ilvl w:val="1"/>
          <w:numId w:val="117"/>
        </w:numPr>
        <w:tabs>
          <w:tab w:val="left" w:pos="1241"/>
        </w:tabs>
        <w:spacing w:before="1"/>
        <w:ind w:left="1240"/>
        <w:jc w:val="left"/>
        <w:rPr>
          <w:sz w:val="24"/>
        </w:rPr>
      </w:pPr>
      <w:r>
        <w:rPr>
          <w:sz w:val="24"/>
        </w:rPr>
        <w:t>тематическое</w:t>
      </w:r>
      <w:r>
        <w:rPr>
          <w:spacing w:val="-6"/>
          <w:sz w:val="24"/>
        </w:rPr>
        <w:t xml:space="preserve"> </w:t>
      </w:r>
      <w:r>
        <w:rPr>
          <w:sz w:val="24"/>
        </w:rPr>
        <w:t>планирование.</w:t>
      </w:r>
    </w:p>
    <w:p w14:paraId="7E533E88"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5A92D15B" w14:textId="77777777" w:rsidR="008B50ED" w:rsidRDefault="00681A04">
      <w:pPr>
        <w:pStyle w:val="a3"/>
        <w:ind w:right="185"/>
      </w:pPr>
      <w:r>
        <w:rPr>
          <w:i/>
        </w:rPr>
        <w:t xml:space="preserve">Содержание обучения </w:t>
      </w:r>
      <w:r>
        <w:t>раскрывается через модули, которые предлагаются для обязательного изучения в каждом классе начальной школы. Приведён перечень универсальных</w:t>
      </w:r>
      <w:r>
        <w:rPr>
          <w:spacing w:val="1"/>
        </w:rPr>
        <w:t xml:space="preserve"> </w:t>
      </w:r>
      <w:r>
        <w:t>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w:t>
      </w:r>
      <w:r>
        <w:rPr>
          <w:spacing w:val="-57"/>
        </w:rPr>
        <w:t xml:space="preserve"> </w:t>
      </w:r>
      <w:r>
        <w:t>на этом этапе обучения только начинается. В познавательных УУД выделен специальный</w:t>
      </w:r>
      <w:r>
        <w:rPr>
          <w:spacing w:val="1"/>
        </w:rPr>
        <w:t xml:space="preserve"> </w:t>
      </w:r>
      <w:r>
        <w:t>раздел «Работа с информацией». С учётом того, что выполнение пра</w:t>
      </w:r>
      <w:r w:rsidR="001C3B3A">
        <w:t>в</w:t>
      </w:r>
      <w:r>
        <w:t>ил совместной деятельности строится на интеграции регулятивных УУД и коммуникативных УУД, их перечень</w:t>
      </w:r>
      <w:r>
        <w:rPr>
          <w:spacing w:val="-1"/>
        </w:rPr>
        <w:t xml:space="preserve"> </w:t>
      </w:r>
      <w:r>
        <w:t>дан в</w:t>
      </w:r>
      <w:r>
        <w:rPr>
          <w:spacing w:val="-2"/>
        </w:rPr>
        <w:t xml:space="preserve"> </w:t>
      </w:r>
      <w:r>
        <w:t>специальном</w:t>
      </w:r>
      <w:r>
        <w:rPr>
          <w:spacing w:val="-4"/>
        </w:rPr>
        <w:t xml:space="preserve"> </w:t>
      </w:r>
      <w:r>
        <w:t>разделе</w:t>
      </w:r>
      <w:r>
        <w:rPr>
          <w:spacing w:val="6"/>
        </w:rPr>
        <w:t xml:space="preserve"> </w:t>
      </w:r>
      <w:r>
        <w:t>«Совместная деятельность».</w:t>
      </w:r>
    </w:p>
    <w:p w14:paraId="4D7663E7"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51E37892" w14:textId="77777777" w:rsidR="008B50ED" w:rsidRDefault="00681A04">
      <w:pPr>
        <w:pStyle w:val="a3"/>
        <w:spacing w:before="1"/>
        <w:ind w:right="187"/>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учебного предмета,</w:t>
      </w:r>
      <w:r>
        <w:rPr>
          <w:spacing w:val="1"/>
        </w:rPr>
        <w:t xml:space="preserve"> </w:t>
      </w:r>
      <w:r>
        <w:t>учебного курса (в т.ч. внеурочной деятельности), учеб-</w:t>
      </w:r>
      <w:proofErr w:type="spellStart"/>
      <w:r>
        <w:t>ного</w:t>
      </w:r>
      <w:proofErr w:type="spellEnd"/>
      <w:r>
        <w:t xml:space="preserve"> модуля и возможность </w:t>
      </w:r>
      <w:proofErr w:type="spellStart"/>
      <w:r>
        <w:t>использо</w:t>
      </w:r>
      <w:proofErr w:type="spellEnd"/>
      <w:r>
        <w:t>-</w:t>
      </w:r>
      <w:r>
        <w:rPr>
          <w:spacing w:val="1"/>
        </w:rPr>
        <w:t xml:space="preserve"> </w:t>
      </w:r>
      <w:proofErr w:type="spellStart"/>
      <w:r>
        <w:t>вания</w:t>
      </w:r>
      <w:proofErr w:type="spellEnd"/>
      <w:r>
        <w:t xml:space="preserve"> по этой теме электронных (цифро-</w:t>
      </w:r>
      <w:proofErr w:type="spellStart"/>
      <w:r>
        <w:t>вых</w:t>
      </w:r>
      <w:proofErr w:type="spellEnd"/>
      <w:r>
        <w:t xml:space="preserve">) образовательных ресурсов, являющихся учебно-методическими </w:t>
      </w:r>
      <w:proofErr w:type="spellStart"/>
      <w:r>
        <w:t>материа-лами</w:t>
      </w:r>
      <w:proofErr w:type="spellEnd"/>
      <w:r>
        <w:t xml:space="preserve"> (мультимедийные программы, электронные учебники и за-</w:t>
      </w:r>
      <w:r>
        <w:rPr>
          <w:spacing w:val="1"/>
        </w:rPr>
        <w:t xml:space="preserve"> </w:t>
      </w:r>
      <w:r>
        <w:t xml:space="preserve">дачники, </w:t>
      </w:r>
      <w:proofErr w:type="spellStart"/>
      <w:r>
        <w:t>элек</w:t>
      </w:r>
      <w:proofErr w:type="spellEnd"/>
      <w:r>
        <w:t xml:space="preserve">-тронные библиотеки, виртуальные лаборатории, игровые программы, </w:t>
      </w:r>
      <w:proofErr w:type="spellStart"/>
      <w:r>
        <w:t>коллек</w:t>
      </w:r>
      <w:proofErr w:type="spellEnd"/>
      <w:r>
        <w:t>-</w:t>
      </w:r>
      <w:r>
        <w:rPr>
          <w:spacing w:val="1"/>
        </w:rPr>
        <w:t xml:space="preserve"> </w:t>
      </w:r>
      <w:proofErr w:type="spellStart"/>
      <w:r>
        <w:t>ции</w:t>
      </w:r>
      <w:proofErr w:type="spellEnd"/>
      <w:r>
        <w:t xml:space="preserve"> цифровых образовательных ресурсов), используемыми для обучения и </w:t>
      </w:r>
      <w:proofErr w:type="spellStart"/>
      <w:r>
        <w:t>вос</w:t>
      </w:r>
      <w:proofErr w:type="spellEnd"/>
      <w:r>
        <w:t>-питания различных групп пользователей, представленными в электронном (цифровом) виде и реализующими дидактические возможности ИКТ, содержа-</w:t>
      </w:r>
      <w:proofErr w:type="spellStart"/>
      <w:r>
        <w:t>ние</w:t>
      </w:r>
      <w:proofErr w:type="spellEnd"/>
      <w:r>
        <w:t xml:space="preserve"> которых соответствует </w:t>
      </w:r>
      <w:proofErr w:type="spellStart"/>
      <w:r>
        <w:t>законода</w:t>
      </w:r>
      <w:proofErr w:type="spellEnd"/>
      <w:r>
        <w:t>-</w:t>
      </w:r>
      <w:r>
        <w:rPr>
          <w:spacing w:val="1"/>
        </w:rPr>
        <w:t xml:space="preserve"> </w:t>
      </w:r>
      <w:proofErr w:type="spellStart"/>
      <w:r>
        <w:t>тельству</w:t>
      </w:r>
      <w:proofErr w:type="spellEnd"/>
      <w:r>
        <w:rPr>
          <w:spacing w:val="-6"/>
        </w:rPr>
        <w:t xml:space="preserve"> </w:t>
      </w:r>
      <w:r>
        <w:t>об образовании.</w:t>
      </w:r>
    </w:p>
    <w:p w14:paraId="1E956936" w14:textId="77777777" w:rsidR="008B50ED" w:rsidRDefault="00681A04">
      <w:pPr>
        <w:pStyle w:val="a3"/>
        <w:ind w:right="191"/>
      </w:pPr>
      <w:r>
        <w:rPr>
          <w:b/>
          <w:i/>
        </w:rPr>
        <w:t>Цель изучения учебного предмета «</w:t>
      </w:r>
      <w:proofErr w:type="spellStart"/>
      <w:r>
        <w:rPr>
          <w:b/>
          <w:i/>
        </w:rPr>
        <w:t>Техология</w:t>
      </w:r>
      <w:proofErr w:type="spellEnd"/>
      <w:r>
        <w:rPr>
          <w:b/>
          <w:i/>
        </w:rPr>
        <w:t>»:</w:t>
      </w:r>
      <w:r>
        <w:rPr>
          <w:b/>
          <w:i/>
          <w:spacing w:val="1"/>
        </w:rPr>
        <w:t xml:space="preserve"> </w:t>
      </w:r>
      <w:r>
        <w:t>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w:t>
      </w:r>
      <w:r>
        <w:rPr>
          <w:spacing w:val="1"/>
        </w:rPr>
        <w:t xml:space="preserve"> </w:t>
      </w:r>
      <w:r>
        <w:t>создания в рамках исторически меняющихся технологий) и соответствующих им практических</w:t>
      </w:r>
      <w:r>
        <w:rPr>
          <w:spacing w:val="3"/>
        </w:rPr>
        <w:t xml:space="preserve"> </w:t>
      </w:r>
      <w:r>
        <w:t>умений, представленных</w:t>
      </w:r>
      <w:r>
        <w:rPr>
          <w:spacing w:val="3"/>
        </w:rPr>
        <w:t xml:space="preserve"> </w:t>
      </w:r>
      <w:r>
        <w:t>в</w:t>
      </w:r>
      <w:r>
        <w:rPr>
          <w:spacing w:val="-2"/>
        </w:rPr>
        <w:t xml:space="preserve"> </w:t>
      </w:r>
      <w:r>
        <w:t>содержании</w:t>
      </w:r>
      <w:r>
        <w:rPr>
          <w:spacing w:val="3"/>
        </w:rPr>
        <w:t xml:space="preserve"> </w:t>
      </w:r>
      <w:r>
        <w:t>учебного</w:t>
      </w:r>
      <w:r>
        <w:rPr>
          <w:spacing w:val="-1"/>
        </w:rPr>
        <w:t xml:space="preserve"> </w:t>
      </w:r>
      <w:r>
        <w:t>предмета.</w:t>
      </w:r>
    </w:p>
    <w:p w14:paraId="64F1ECDE" w14:textId="77777777" w:rsidR="008B50ED" w:rsidRDefault="00681A04">
      <w:pPr>
        <w:pStyle w:val="a3"/>
        <w:spacing w:before="1"/>
        <w:ind w:right="198"/>
      </w:pPr>
      <w:r>
        <w:t>Для реализации основной цели и концептуальной идеи данного предмета необходимо</w:t>
      </w:r>
      <w:r>
        <w:rPr>
          <w:spacing w:val="1"/>
        </w:rPr>
        <w:t xml:space="preserve"> </w:t>
      </w:r>
      <w:r>
        <w:t>решение</w:t>
      </w:r>
      <w:r>
        <w:rPr>
          <w:spacing w:val="-4"/>
        </w:rPr>
        <w:t xml:space="preserve"> </w:t>
      </w:r>
      <w:r>
        <w:t>системы</w:t>
      </w:r>
      <w:r>
        <w:rPr>
          <w:spacing w:val="-2"/>
        </w:rPr>
        <w:t xml:space="preserve"> </w:t>
      </w:r>
      <w:r>
        <w:t>приоритетных задач:</w:t>
      </w:r>
      <w:r>
        <w:rPr>
          <w:spacing w:val="-2"/>
        </w:rPr>
        <w:t xml:space="preserve"> </w:t>
      </w:r>
      <w:r>
        <w:t>образовательных,</w:t>
      </w:r>
      <w:r>
        <w:rPr>
          <w:spacing w:val="-2"/>
        </w:rPr>
        <w:t xml:space="preserve"> </w:t>
      </w:r>
      <w:r>
        <w:t>развивающих</w:t>
      </w:r>
      <w:r>
        <w:rPr>
          <w:spacing w:val="-3"/>
        </w:rPr>
        <w:t xml:space="preserve"> </w:t>
      </w:r>
      <w:r>
        <w:t>и</w:t>
      </w:r>
      <w:r>
        <w:rPr>
          <w:spacing w:val="-3"/>
        </w:rPr>
        <w:t xml:space="preserve"> </w:t>
      </w:r>
      <w:r>
        <w:t>воспитательных.</w:t>
      </w:r>
    </w:p>
    <w:p w14:paraId="3018FFF4" w14:textId="77777777" w:rsidR="008B50ED" w:rsidRDefault="00681A04">
      <w:pPr>
        <w:ind w:left="1101"/>
        <w:jc w:val="both"/>
        <w:rPr>
          <w:i/>
          <w:sz w:val="24"/>
        </w:rPr>
      </w:pPr>
      <w:r>
        <w:rPr>
          <w:i/>
          <w:sz w:val="24"/>
        </w:rPr>
        <w:t>Образовательные</w:t>
      </w:r>
      <w:r>
        <w:rPr>
          <w:i/>
          <w:spacing w:val="-4"/>
          <w:sz w:val="24"/>
        </w:rPr>
        <w:t xml:space="preserve"> </w:t>
      </w:r>
      <w:r>
        <w:rPr>
          <w:i/>
          <w:sz w:val="24"/>
        </w:rPr>
        <w:t>(обучающие)</w:t>
      </w:r>
      <w:r>
        <w:rPr>
          <w:i/>
          <w:spacing w:val="-7"/>
          <w:sz w:val="24"/>
        </w:rPr>
        <w:t xml:space="preserve"> </w:t>
      </w:r>
      <w:r>
        <w:rPr>
          <w:i/>
          <w:sz w:val="24"/>
        </w:rPr>
        <w:t>задачи</w:t>
      </w:r>
      <w:r>
        <w:rPr>
          <w:i/>
          <w:spacing w:val="-3"/>
          <w:sz w:val="24"/>
        </w:rPr>
        <w:t xml:space="preserve"> </w:t>
      </w:r>
      <w:r>
        <w:rPr>
          <w:i/>
          <w:sz w:val="24"/>
        </w:rPr>
        <w:t>курса:</w:t>
      </w:r>
    </w:p>
    <w:p w14:paraId="4A1FFE6B" w14:textId="77777777" w:rsidR="008B50ED" w:rsidRDefault="00681A04" w:rsidP="00944FBB">
      <w:pPr>
        <w:pStyle w:val="a5"/>
        <w:numPr>
          <w:ilvl w:val="1"/>
          <w:numId w:val="117"/>
        </w:numPr>
        <w:tabs>
          <w:tab w:val="left" w:pos="1241"/>
        </w:tabs>
        <w:ind w:right="190" w:firstLine="708"/>
        <w:rPr>
          <w:sz w:val="24"/>
        </w:rPr>
      </w:pPr>
      <w:r>
        <w:rPr>
          <w:sz w:val="24"/>
        </w:rPr>
        <w:t xml:space="preserve">формирование общих представлений о культуре и </w:t>
      </w:r>
      <w:proofErr w:type="spellStart"/>
      <w:r>
        <w:rPr>
          <w:sz w:val="24"/>
        </w:rPr>
        <w:t>организ</w:t>
      </w:r>
      <w:proofErr w:type="spellEnd"/>
      <w:r>
        <w:rPr>
          <w:sz w:val="24"/>
        </w:rPr>
        <w:t xml:space="preserve"> </w:t>
      </w:r>
      <w:proofErr w:type="spellStart"/>
      <w:r>
        <w:rPr>
          <w:sz w:val="24"/>
        </w:rPr>
        <w:t>ции</w:t>
      </w:r>
      <w:proofErr w:type="spellEnd"/>
      <w:r>
        <w:rPr>
          <w:sz w:val="24"/>
        </w:rPr>
        <w:t xml:space="preserve"> трудовой деятельности как важной части общей культуры</w:t>
      </w:r>
      <w:r>
        <w:rPr>
          <w:spacing w:val="-1"/>
          <w:sz w:val="24"/>
        </w:rPr>
        <w:t xml:space="preserve"> </w:t>
      </w:r>
      <w:r>
        <w:rPr>
          <w:sz w:val="24"/>
        </w:rPr>
        <w:t>человека;</w:t>
      </w:r>
    </w:p>
    <w:p w14:paraId="4870335A" w14:textId="77777777" w:rsidR="008B50ED" w:rsidRDefault="00681A04" w:rsidP="00944FBB">
      <w:pPr>
        <w:pStyle w:val="a5"/>
        <w:numPr>
          <w:ilvl w:val="1"/>
          <w:numId w:val="117"/>
        </w:numPr>
        <w:tabs>
          <w:tab w:val="left" w:pos="1241"/>
        </w:tabs>
        <w:ind w:right="191" w:firstLine="708"/>
        <w:rPr>
          <w:sz w:val="24"/>
        </w:rPr>
      </w:pPr>
      <w:r>
        <w:rPr>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w:t>
      </w:r>
      <w:r>
        <w:rPr>
          <w:spacing w:val="1"/>
          <w:sz w:val="24"/>
        </w:rPr>
        <w:t xml:space="preserve"> </w:t>
      </w:r>
      <w:r>
        <w:rPr>
          <w:sz w:val="24"/>
        </w:rPr>
        <w:t xml:space="preserve">правилах и технологиях создания, исторически развивающихся и современных </w:t>
      </w:r>
      <w:proofErr w:type="spellStart"/>
      <w:r>
        <w:rPr>
          <w:sz w:val="24"/>
        </w:rPr>
        <w:t>производс</w:t>
      </w:r>
      <w:r w:rsidR="001C3B3A">
        <w:rPr>
          <w:sz w:val="24"/>
        </w:rPr>
        <w:t>в</w:t>
      </w:r>
      <w:r>
        <w:rPr>
          <w:sz w:val="24"/>
        </w:rPr>
        <w:t>ах</w:t>
      </w:r>
      <w:proofErr w:type="spellEnd"/>
      <w:r>
        <w:rPr>
          <w:spacing w:val="1"/>
          <w:sz w:val="24"/>
        </w:rPr>
        <w:t xml:space="preserve"> </w:t>
      </w:r>
      <w:r>
        <w:rPr>
          <w:sz w:val="24"/>
        </w:rPr>
        <w:t>и профессиях;</w:t>
      </w:r>
    </w:p>
    <w:p w14:paraId="136ECD6E" w14:textId="77777777" w:rsidR="008B50ED" w:rsidRDefault="00681A04" w:rsidP="00944FBB">
      <w:pPr>
        <w:pStyle w:val="a5"/>
        <w:numPr>
          <w:ilvl w:val="1"/>
          <w:numId w:val="117"/>
        </w:numPr>
        <w:tabs>
          <w:tab w:val="left" w:pos="1241"/>
        </w:tabs>
        <w:ind w:right="192" w:firstLine="708"/>
        <w:rPr>
          <w:sz w:val="24"/>
        </w:rPr>
      </w:pPr>
      <w:r>
        <w:rPr>
          <w:sz w:val="24"/>
        </w:rPr>
        <w:t xml:space="preserve">формирование основ </w:t>
      </w:r>
      <w:proofErr w:type="spellStart"/>
      <w:r>
        <w:rPr>
          <w:sz w:val="24"/>
        </w:rPr>
        <w:t>чертёжно</w:t>
      </w:r>
      <w:proofErr w:type="spellEnd"/>
      <w:r>
        <w:rPr>
          <w:sz w:val="24"/>
        </w:rPr>
        <w:t>-графической грамотности, умения работать с простейшей</w:t>
      </w:r>
      <w:r>
        <w:rPr>
          <w:spacing w:val="-1"/>
          <w:sz w:val="24"/>
        </w:rPr>
        <w:t xml:space="preserve"> </w:t>
      </w:r>
      <w:r>
        <w:rPr>
          <w:sz w:val="24"/>
        </w:rPr>
        <w:t>технологической</w:t>
      </w:r>
      <w:r>
        <w:rPr>
          <w:spacing w:val="-1"/>
          <w:sz w:val="24"/>
        </w:rPr>
        <w:t xml:space="preserve"> </w:t>
      </w:r>
      <w:r>
        <w:rPr>
          <w:sz w:val="24"/>
        </w:rPr>
        <w:t>документацией (рисунок,</w:t>
      </w:r>
      <w:r>
        <w:rPr>
          <w:spacing w:val="-1"/>
          <w:sz w:val="24"/>
        </w:rPr>
        <w:t xml:space="preserve"> </w:t>
      </w:r>
      <w:r>
        <w:rPr>
          <w:sz w:val="24"/>
        </w:rPr>
        <w:t>чертёж,</w:t>
      </w:r>
      <w:r>
        <w:rPr>
          <w:spacing w:val="-1"/>
          <w:sz w:val="24"/>
        </w:rPr>
        <w:t xml:space="preserve"> </w:t>
      </w:r>
      <w:r>
        <w:rPr>
          <w:sz w:val="24"/>
        </w:rPr>
        <w:t>эскиз, схема);</w:t>
      </w:r>
    </w:p>
    <w:p w14:paraId="1CCB9E40" w14:textId="77777777" w:rsidR="008B50ED" w:rsidRDefault="00681A04" w:rsidP="00944FBB">
      <w:pPr>
        <w:pStyle w:val="a5"/>
        <w:numPr>
          <w:ilvl w:val="1"/>
          <w:numId w:val="117"/>
        </w:numPr>
        <w:tabs>
          <w:tab w:val="left" w:pos="1241"/>
        </w:tabs>
        <w:spacing w:before="1"/>
        <w:ind w:right="187" w:firstLine="708"/>
        <w:rPr>
          <w:sz w:val="24"/>
        </w:rPr>
      </w:pPr>
      <w:r>
        <w:rPr>
          <w:sz w:val="24"/>
        </w:rPr>
        <w:t xml:space="preserve">формирование элементарных знаний и представлений о различных материалах, </w:t>
      </w:r>
      <w:r>
        <w:rPr>
          <w:sz w:val="24"/>
        </w:rPr>
        <w:lastRenderedPageBreak/>
        <w:t>технологиях</w:t>
      </w:r>
      <w:r>
        <w:rPr>
          <w:spacing w:val="-2"/>
          <w:sz w:val="24"/>
        </w:rPr>
        <w:t xml:space="preserve"> </w:t>
      </w:r>
      <w:r>
        <w:rPr>
          <w:sz w:val="24"/>
        </w:rPr>
        <w:t>их</w:t>
      </w:r>
      <w:r>
        <w:rPr>
          <w:spacing w:val="2"/>
          <w:sz w:val="24"/>
        </w:rPr>
        <w:t xml:space="preserve"> </w:t>
      </w:r>
      <w:r>
        <w:rPr>
          <w:sz w:val="24"/>
        </w:rPr>
        <w:t>обработки</w:t>
      </w:r>
      <w:r>
        <w:rPr>
          <w:spacing w:val="-2"/>
          <w:sz w:val="24"/>
        </w:rPr>
        <w:t xml:space="preserve"> </w:t>
      </w:r>
      <w:r>
        <w:rPr>
          <w:sz w:val="24"/>
        </w:rPr>
        <w:t>и соответствующих</w:t>
      </w:r>
      <w:r>
        <w:rPr>
          <w:spacing w:val="3"/>
          <w:sz w:val="24"/>
        </w:rPr>
        <w:t xml:space="preserve"> </w:t>
      </w:r>
      <w:r>
        <w:rPr>
          <w:sz w:val="24"/>
        </w:rPr>
        <w:t>умений.</w:t>
      </w:r>
    </w:p>
    <w:p w14:paraId="4A82B3F3" w14:textId="77777777" w:rsidR="008B50ED" w:rsidRDefault="00681A04">
      <w:pPr>
        <w:ind w:left="1101"/>
        <w:jc w:val="both"/>
        <w:rPr>
          <w:i/>
          <w:sz w:val="24"/>
        </w:rPr>
      </w:pPr>
      <w:r>
        <w:rPr>
          <w:i/>
          <w:sz w:val="24"/>
        </w:rPr>
        <w:t>Развивающие</w:t>
      </w:r>
      <w:r>
        <w:rPr>
          <w:i/>
          <w:spacing w:val="-4"/>
          <w:sz w:val="24"/>
        </w:rPr>
        <w:t xml:space="preserve"> </w:t>
      </w:r>
      <w:r>
        <w:rPr>
          <w:i/>
          <w:sz w:val="24"/>
        </w:rPr>
        <w:t>задачи:</w:t>
      </w:r>
    </w:p>
    <w:p w14:paraId="133E3BAF" w14:textId="77777777" w:rsidR="008B50ED" w:rsidRDefault="00681A04" w:rsidP="00944FBB">
      <w:pPr>
        <w:pStyle w:val="a5"/>
        <w:numPr>
          <w:ilvl w:val="1"/>
          <w:numId w:val="117"/>
        </w:numPr>
        <w:tabs>
          <w:tab w:val="left" w:pos="1241"/>
        </w:tabs>
        <w:ind w:right="196" w:firstLine="708"/>
        <w:rPr>
          <w:sz w:val="24"/>
        </w:rPr>
      </w:pPr>
      <w:r>
        <w:rPr>
          <w:sz w:val="24"/>
        </w:rPr>
        <w:t>развитие сенсомоторных процессов, психомоторной координации, глазомера через</w:t>
      </w:r>
      <w:r>
        <w:rPr>
          <w:spacing w:val="1"/>
          <w:sz w:val="24"/>
        </w:rPr>
        <w:t xml:space="preserve"> </w:t>
      </w:r>
      <w:r>
        <w:rPr>
          <w:sz w:val="24"/>
        </w:rPr>
        <w:t>формирование</w:t>
      </w:r>
      <w:r>
        <w:rPr>
          <w:spacing w:val="-2"/>
          <w:sz w:val="24"/>
        </w:rPr>
        <w:t xml:space="preserve"> </w:t>
      </w:r>
      <w:r>
        <w:rPr>
          <w:sz w:val="24"/>
        </w:rPr>
        <w:t>практических</w:t>
      </w:r>
      <w:r>
        <w:rPr>
          <w:spacing w:val="4"/>
          <w:sz w:val="24"/>
        </w:rPr>
        <w:t xml:space="preserve"> </w:t>
      </w:r>
      <w:r>
        <w:rPr>
          <w:sz w:val="24"/>
        </w:rPr>
        <w:t>умений;</w:t>
      </w:r>
    </w:p>
    <w:p w14:paraId="55846A36" w14:textId="77777777" w:rsidR="008B50ED" w:rsidRDefault="00681A04" w:rsidP="00944FBB">
      <w:pPr>
        <w:pStyle w:val="a5"/>
        <w:numPr>
          <w:ilvl w:val="1"/>
          <w:numId w:val="117"/>
        </w:numPr>
        <w:tabs>
          <w:tab w:val="left" w:pos="1241"/>
        </w:tabs>
        <w:spacing w:before="66"/>
        <w:ind w:right="191" w:firstLine="708"/>
        <w:rPr>
          <w:sz w:val="24"/>
        </w:rPr>
      </w:pPr>
      <w:r>
        <w:rPr>
          <w:sz w:val="24"/>
        </w:rPr>
        <w:t>расширение культурного кругозора, развитие способности творческого использования</w:t>
      </w:r>
      <w:r>
        <w:rPr>
          <w:spacing w:val="-1"/>
          <w:sz w:val="24"/>
        </w:rPr>
        <w:t xml:space="preserve"> </w:t>
      </w:r>
      <w:r>
        <w:rPr>
          <w:sz w:val="24"/>
        </w:rPr>
        <w:t>полученных знаний</w:t>
      </w:r>
      <w:r>
        <w:rPr>
          <w:spacing w:val="-2"/>
          <w:sz w:val="24"/>
        </w:rPr>
        <w:t xml:space="preserve"> </w:t>
      </w:r>
      <w:r>
        <w:rPr>
          <w:sz w:val="24"/>
        </w:rPr>
        <w:t>и</w:t>
      </w:r>
      <w:r>
        <w:rPr>
          <w:spacing w:val="2"/>
          <w:sz w:val="24"/>
        </w:rPr>
        <w:t xml:space="preserve"> </w:t>
      </w:r>
      <w:r>
        <w:rPr>
          <w:sz w:val="24"/>
        </w:rPr>
        <w:t>умений в</w:t>
      </w:r>
      <w:r>
        <w:rPr>
          <w:spacing w:val="-2"/>
          <w:sz w:val="24"/>
        </w:rPr>
        <w:t xml:space="preserve"> </w:t>
      </w:r>
      <w:r>
        <w:rPr>
          <w:sz w:val="24"/>
        </w:rPr>
        <w:t>практической деятельности;</w:t>
      </w:r>
    </w:p>
    <w:p w14:paraId="53EB77F3" w14:textId="77777777" w:rsidR="008B50ED" w:rsidRDefault="00681A04" w:rsidP="00944FBB">
      <w:pPr>
        <w:pStyle w:val="a5"/>
        <w:numPr>
          <w:ilvl w:val="1"/>
          <w:numId w:val="117"/>
        </w:numPr>
        <w:tabs>
          <w:tab w:val="left" w:pos="1241"/>
        </w:tabs>
        <w:ind w:right="188" w:firstLine="708"/>
        <w:rPr>
          <w:sz w:val="24"/>
        </w:rPr>
      </w:pPr>
      <w:r>
        <w:rPr>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0B65996B" w14:textId="77777777" w:rsidR="008B50ED" w:rsidRDefault="00681A04" w:rsidP="00944FBB">
      <w:pPr>
        <w:pStyle w:val="a5"/>
        <w:numPr>
          <w:ilvl w:val="1"/>
          <w:numId w:val="117"/>
        </w:numPr>
        <w:tabs>
          <w:tab w:val="left" w:pos="1241"/>
        </w:tabs>
        <w:spacing w:before="1"/>
        <w:ind w:right="199" w:firstLine="708"/>
        <w:rPr>
          <w:sz w:val="24"/>
        </w:rPr>
      </w:pPr>
      <w:r>
        <w:rPr>
          <w:sz w:val="24"/>
        </w:rPr>
        <w:t>развитие гибкости</w:t>
      </w:r>
      <w:r>
        <w:rPr>
          <w:spacing w:val="1"/>
          <w:sz w:val="24"/>
        </w:rPr>
        <w:t xml:space="preserve"> </w:t>
      </w:r>
      <w:r>
        <w:rPr>
          <w:sz w:val="24"/>
        </w:rPr>
        <w:t>и вариативности</w:t>
      </w:r>
      <w:r>
        <w:rPr>
          <w:spacing w:val="1"/>
          <w:sz w:val="24"/>
        </w:rPr>
        <w:t xml:space="preserve"> </w:t>
      </w:r>
      <w:r>
        <w:rPr>
          <w:sz w:val="24"/>
        </w:rPr>
        <w:t>мышления, способностей</w:t>
      </w:r>
      <w:r>
        <w:rPr>
          <w:spacing w:val="1"/>
          <w:sz w:val="24"/>
        </w:rPr>
        <w:t xml:space="preserve"> </w:t>
      </w:r>
      <w:r>
        <w:rPr>
          <w:sz w:val="24"/>
        </w:rPr>
        <w:t>к изобретательской</w:t>
      </w:r>
      <w:r>
        <w:rPr>
          <w:spacing w:val="1"/>
          <w:sz w:val="24"/>
        </w:rPr>
        <w:t xml:space="preserve"> </w:t>
      </w:r>
      <w:r>
        <w:rPr>
          <w:sz w:val="24"/>
        </w:rPr>
        <w:t>деятельности.</w:t>
      </w:r>
    </w:p>
    <w:p w14:paraId="53BB662D" w14:textId="77777777" w:rsidR="008B50ED" w:rsidRDefault="00681A04">
      <w:pPr>
        <w:ind w:left="1101"/>
        <w:jc w:val="both"/>
        <w:rPr>
          <w:i/>
          <w:sz w:val="24"/>
        </w:rPr>
      </w:pPr>
      <w:r>
        <w:rPr>
          <w:i/>
          <w:sz w:val="24"/>
        </w:rPr>
        <w:t>Воспитательные</w:t>
      </w:r>
      <w:r>
        <w:rPr>
          <w:i/>
          <w:spacing w:val="-4"/>
          <w:sz w:val="24"/>
        </w:rPr>
        <w:t xml:space="preserve"> </w:t>
      </w:r>
      <w:r>
        <w:rPr>
          <w:i/>
          <w:sz w:val="24"/>
        </w:rPr>
        <w:t>задачи:</w:t>
      </w:r>
    </w:p>
    <w:p w14:paraId="574BB10D" w14:textId="77777777" w:rsidR="008B50ED" w:rsidRDefault="00681A04" w:rsidP="00944FBB">
      <w:pPr>
        <w:pStyle w:val="a5"/>
        <w:numPr>
          <w:ilvl w:val="1"/>
          <w:numId w:val="117"/>
        </w:numPr>
        <w:tabs>
          <w:tab w:val="left" w:pos="1241"/>
        </w:tabs>
        <w:ind w:right="187" w:firstLine="708"/>
        <w:rPr>
          <w:sz w:val="24"/>
        </w:rPr>
      </w:pPr>
      <w:r>
        <w:rPr>
          <w:sz w:val="24"/>
        </w:rPr>
        <w:t>воспитание уважительного отношения к людям труда, к культурным традициям, понимания</w:t>
      </w:r>
      <w:r>
        <w:rPr>
          <w:spacing w:val="-4"/>
          <w:sz w:val="24"/>
        </w:rPr>
        <w:t xml:space="preserve"> </w:t>
      </w:r>
      <w:r>
        <w:rPr>
          <w:sz w:val="24"/>
        </w:rPr>
        <w:t>ценности</w:t>
      </w:r>
      <w:r>
        <w:rPr>
          <w:spacing w:val="-1"/>
          <w:sz w:val="24"/>
        </w:rPr>
        <w:t xml:space="preserve"> </w:t>
      </w:r>
      <w:r>
        <w:rPr>
          <w:sz w:val="24"/>
        </w:rPr>
        <w:t>предшествующих</w:t>
      </w:r>
      <w:r>
        <w:rPr>
          <w:spacing w:val="1"/>
          <w:sz w:val="24"/>
        </w:rPr>
        <w:t xml:space="preserve"> </w:t>
      </w:r>
      <w:r>
        <w:rPr>
          <w:sz w:val="24"/>
        </w:rPr>
        <w:t>культур,</w:t>
      </w:r>
      <w:r>
        <w:rPr>
          <w:spacing w:val="1"/>
          <w:sz w:val="24"/>
        </w:rPr>
        <w:t xml:space="preserve"> </w:t>
      </w:r>
      <w:r>
        <w:rPr>
          <w:sz w:val="24"/>
        </w:rPr>
        <w:t>отражённых в</w:t>
      </w:r>
      <w:r>
        <w:rPr>
          <w:spacing w:val="-2"/>
          <w:sz w:val="24"/>
        </w:rPr>
        <w:t xml:space="preserve"> </w:t>
      </w:r>
      <w:r>
        <w:rPr>
          <w:sz w:val="24"/>
        </w:rPr>
        <w:t>материальном</w:t>
      </w:r>
      <w:r>
        <w:rPr>
          <w:spacing w:val="-2"/>
          <w:sz w:val="24"/>
        </w:rPr>
        <w:t xml:space="preserve"> </w:t>
      </w:r>
      <w:r>
        <w:rPr>
          <w:sz w:val="24"/>
        </w:rPr>
        <w:t>мире;</w:t>
      </w:r>
    </w:p>
    <w:p w14:paraId="0DD41E5C" w14:textId="77777777" w:rsidR="008B50ED" w:rsidRDefault="00681A04" w:rsidP="00944FBB">
      <w:pPr>
        <w:pStyle w:val="a5"/>
        <w:numPr>
          <w:ilvl w:val="1"/>
          <w:numId w:val="117"/>
        </w:numPr>
        <w:tabs>
          <w:tab w:val="left" w:pos="1241"/>
        </w:tabs>
        <w:ind w:right="192" w:firstLine="708"/>
        <w:rPr>
          <w:sz w:val="24"/>
        </w:rPr>
      </w:pPr>
      <w:r>
        <w:rPr>
          <w:sz w:val="24"/>
        </w:rPr>
        <w:t>развитие социально ценных личностных качеств: организованности, аккуратности,</w:t>
      </w:r>
      <w:r>
        <w:rPr>
          <w:spacing w:val="1"/>
          <w:sz w:val="24"/>
        </w:rPr>
        <w:t xml:space="preserve"> </w:t>
      </w:r>
      <w:r>
        <w:rPr>
          <w:sz w:val="24"/>
        </w:rPr>
        <w:t>добросовестного и ответственного отношения к работе, взаимопомощи, волевой саморегуляции,</w:t>
      </w:r>
      <w:r>
        <w:rPr>
          <w:spacing w:val="-1"/>
          <w:sz w:val="24"/>
        </w:rPr>
        <w:t xml:space="preserve"> </w:t>
      </w:r>
      <w:r>
        <w:rPr>
          <w:sz w:val="24"/>
        </w:rPr>
        <w:t>активности и</w:t>
      </w:r>
      <w:r>
        <w:rPr>
          <w:spacing w:val="-2"/>
          <w:sz w:val="24"/>
        </w:rPr>
        <w:t xml:space="preserve"> </w:t>
      </w:r>
      <w:r>
        <w:rPr>
          <w:sz w:val="24"/>
        </w:rPr>
        <w:t>инициативности;</w:t>
      </w:r>
    </w:p>
    <w:p w14:paraId="1D9D72B6" w14:textId="77777777" w:rsidR="008B50ED" w:rsidRDefault="00681A04" w:rsidP="00944FBB">
      <w:pPr>
        <w:pStyle w:val="a5"/>
        <w:numPr>
          <w:ilvl w:val="1"/>
          <w:numId w:val="117"/>
        </w:numPr>
        <w:tabs>
          <w:tab w:val="left" w:pos="1241"/>
        </w:tabs>
        <w:ind w:right="190" w:firstLine="708"/>
        <w:rPr>
          <w:sz w:val="24"/>
        </w:rPr>
      </w:pPr>
      <w:r>
        <w:rPr>
          <w:sz w:val="24"/>
        </w:rPr>
        <w:t>воспитание интереса и творческого отношения к продуктивной созидательной деятельности,</w:t>
      </w:r>
      <w:r>
        <w:rPr>
          <w:spacing w:val="-2"/>
          <w:sz w:val="24"/>
        </w:rPr>
        <w:t xml:space="preserve"> </w:t>
      </w:r>
      <w:r>
        <w:rPr>
          <w:sz w:val="24"/>
        </w:rPr>
        <w:t>мотивации</w:t>
      </w:r>
      <w:r>
        <w:rPr>
          <w:spacing w:val="2"/>
          <w:sz w:val="24"/>
        </w:rPr>
        <w:t xml:space="preserve"> </w:t>
      </w:r>
      <w:r>
        <w:rPr>
          <w:sz w:val="24"/>
        </w:rPr>
        <w:t>успеха</w:t>
      </w:r>
      <w:r>
        <w:rPr>
          <w:spacing w:val="-3"/>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стремления</w:t>
      </w:r>
      <w:r>
        <w:rPr>
          <w:spacing w:val="-2"/>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самореализации;</w:t>
      </w:r>
    </w:p>
    <w:p w14:paraId="3C4667F0" w14:textId="77777777" w:rsidR="008B50ED" w:rsidRDefault="00681A04" w:rsidP="00944FBB">
      <w:pPr>
        <w:pStyle w:val="a5"/>
        <w:numPr>
          <w:ilvl w:val="1"/>
          <w:numId w:val="117"/>
        </w:numPr>
        <w:tabs>
          <w:tab w:val="left" w:pos="1241"/>
        </w:tabs>
        <w:ind w:right="200" w:firstLine="708"/>
        <w:rPr>
          <w:sz w:val="24"/>
        </w:rPr>
      </w:pPr>
      <w:r>
        <w:rPr>
          <w:sz w:val="24"/>
        </w:rPr>
        <w:t>становление экологического сознания, внимательного и вдумчивого отношения к</w:t>
      </w:r>
      <w:r>
        <w:rPr>
          <w:spacing w:val="1"/>
          <w:sz w:val="24"/>
        </w:rPr>
        <w:t xml:space="preserve"> </w:t>
      </w:r>
      <w:r>
        <w:rPr>
          <w:sz w:val="24"/>
        </w:rPr>
        <w:t>окружающей</w:t>
      </w:r>
      <w:r>
        <w:rPr>
          <w:spacing w:val="-1"/>
          <w:sz w:val="24"/>
        </w:rPr>
        <w:t xml:space="preserve"> </w:t>
      </w:r>
      <w:r>
        <w:rPr>
          <w:sz w:val="24"/>
        </w:rPr>
        <w:t>природе,</w:t>
      </w:r>
      <w:r>
        <w:rPr>
          <w:spacing w:val="-1"/>
          <w:sz w:val="24"/>
        </w:rPr>
        <w:t xml:space="preserve"> </w:t>
      </w:r>
      <w:r>
        <w:rPr>
          <w:sz w:val="24"/>
        </w:rPr>
        <w:t>осознание</w:t>
      </w:r>
      <w:r>
        <w:rPr>
          <w:spacing w:val="-2"/>
          <w:sz w:val="24"/>
        </w:rPr>
        <w:t xml:space="preserve"> </w:t>
      </w:r>
      <w:r>
        <w:rPr>
          <w:sz w:val="24"/>
        </w:rPr>
        <w:t>взаимосвязи</w:t>
      </w:r>
      <w:r>
        <w:rPr>
          <w:spacing w:val="-2"/>
          <w:sz w:val="24"/>
        </w:rPr>
        <w:t xml:space="preserve"> </w:t>
      </w:r>
      <w:r>
        <w:rPr>
          <w:sz w:val="24"/>
        </w:rPr>
        <w:t>рукотворного</w:t>
      </w:r>
      <w:r>
        <w:rPr>
          <w:spacing w:val="-1"/>
          <w:sz w:val="24"/>
        </w:rPr>
        <w:t xml:space="preserve"> </w:t>
      </w:r>
      <w:r>
        <w:rPr>
          <w:sz w:val="24"/>
        </w:rPr>
        <w:t>мира</w:t>
      </w:r>
      <w:r>
        <w:rPr>
          <w:spacing w:val="-2"/>
          <w:sz w:val="24"/>
        </w:rPr>
        <w:t xml:space="preserve"> </w:t>
      </w:r>
      <w:r>
        <w:rPr>
          <w:sz w:val="24"/>
        </w:rPr>
        <w:t>с</w:t>
      </w:r>
      <w:r>
        <w:rPr>
          <w:spacing w:val="-1"/>
          <w:sz w:val="24"/>
        </w:rPr>
        <w:t xml:space="preserve"> </w:t>
      </w:r>
      <w:r>
        <w:rPr>
          <w:sz w:val="24"/>
        </w:rPr>
        <w:t>миром</w:t>
      </w:r>
      <w:r>
        <w:rPr>
          <w:spacing w:val="-2"/>
          <w:sz w:val="24"/>
        </w:rPr>
        <w:t xml:space="preserve"> </w:t>
      </w:r>
      <w:r>
        <w:rPr>
          <w:sz w:val="24"/>
        </w:rPr>
        <w:t>природы;</w:t>
      </w:r>
    </w:p>
    <w:p w14:paraId="740E4863" w14:textId="77777777" w:rsidR="008B50ED" w:rsidRDefault="00681A04" w:rsidP="00944FBB">
      <w:pPr>
        <w:pStyle w:val="a5"/>
        <w:numPr>
          <w:ilvl w:val="1"/>
          <w:numId w:val="117"/>
        </w:numPr>
        <w:tabs>
          <w:tab w:val="left" w:pos="1241"/>
        </w:tabs>
        <w:ind w:right="199" w:firstLine="708"/>
        <w:rPr>
          <w:sz w:val="24"/>
        </w:rPr>
      </w:pPr>
      <w:r>
        <w:rPr>
          <w:sz w:val="24"/>
        </w:rPr>
        <w:t>воспитание положительного отношения к коллективному труду, применение правил</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проявление</w:t>
      </w:r>
      <w:r>
        <w:rPr>
          <w:spacing w:val="3"/>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взглядам</w:t>
      </w:r>
      <w:r>
        <w:rPr>
          <w:spacing w:val="-3"/>
          <w:sz w:val="24"/>
        </w:rPr>
        <w:t xml:space="preserve"> </w:t>
      </w:r>
      <w:r>
        <w:rPr>
          <w:sz w:val="24"/>
        </w:rPr>
        <w:t>и мнению</w:t>
      </w:r>
      <w:r>
        <w:rPr>
          <w:spacing w:val="-1"/>
          <w:sz w:val="24"/>
        </w:rPr>
        <w:t xml:space="preserve"> </w:t>
      </w:r>
      <w:r>
        <w:rPr>
          <w:sz w:val="24"/>
        </w:rPr>
        <w:t>других</w:t>
      </w:r>
      <w:r>
        <w:rPr>
          <w:spacing w:val="-1"/>
          <w:sz w:val="24"/>
        </w:rPr>
        <w:t xml:space="preserve"> </w:t>
      </w:r>
      <w:r>
        <w:rPr>
          <w:sz w:val="24"/>
        </w:rPr>
        <w:t>людей.</w:t>
      </w:r>
    </w:p>
    <w:p w14:paraId="62FBF4E0" w14:textId="77777777" w:rsidR="008B50ED" w:rsidRDefault="00681A04">
      <w:pPr>
        <w:ind w:left="1101" w:right="192"/>
        <w:jc w:val="both"/>
        <w:rPr>
          <w:sz w:val="24"/>
        </w:rPr>
      </w:pPr>
      <w:r>
        <w:rPr>
          <w:i/>
          <w:sz w:val="24"/>
        </w:rPr>
        <w:t>Программа предусматривает возможности для реализации межпредметных связей:</w:t>
      </w:r>
      <w:r>
        <w:rPr>
          <w:i/>
          <w:spacing w:val="1"/>
          <w:sz w:val="24"/>
        </w:rPr>
        <w:t xml:space="preserve"> </w:t>
      </w:r>
      <w:r>
        <w:rPr>
          <w:i/>
          <w:sz w:val="24"/>
        </w:rPr>
        <w:t>с</w:t>
      </w:r>
      <w:r>
        <w:rPr>
          <w:i/>
          <w:spacing w:val="-4"/>
          <w:sz w:val="24"/>
        </w:rPr>
        <w:t xml:space="preserve"> </w:t>
      </w:r>
      <w:r>
        <w:rPr>
          <w:i/>
          <w:sz w:val="24"/>
        </w:rPr>
        <w:t>математикой:</w:t>
      </w:r>
      <w:r>
        <w:rPr>
          <w:i/>
          <w:spacing w:val="-2"/>
          <w:sz w:val="24"/>
        </w:rPr>
        <w:t xml:space="preserve"> </w:t>
      </w:r>
      <w:r>
        <w:rPr>
          <w:sz w:val="24"/>
        </w:rPr>
        <w:t>моделирование,</w:t>
      </w:r>
      <w:r>
        <w:rPr>
          <w:spacing w:val="-3"/>
          <w:sz w:val="24"/>
        </w:rPr>
        <w:t xml:space="preserve"> </w:t>
      </w:r>
      <w:r>
        <w:rPr>
          <w:sz w:val="24"/>
        </w:rPr>
        <w:t>выполнение</w:t>
      </w:r>
      <w:r>
        <w:rPr>
          <w:spacing w:val="-3"/>
          <w:sz w:val="24"/>
        </w:rPr>
        <w:t xml:space="preserve"> </w:t>
      </w:r>
      <w:r>
        <w:rPr>
          <w:sz w:val="24"/>
        </w:rPr>
        <w:t>расчётов,</w:t>
      </w:r>
      <w:r>
        <w:rPr>
          <w:spacing w:val="-2"/>
          <w:sz w:val="24"/>
        </w:rPr>
        <w:t xml:space="preserve"> </w:t>
      </w:r>
      <w:r>
        <w:rPr>
          <w:sz w:val="24"/>
        </w:rPr>
        <w:t>вычислений,</w:t>
      </w:r>
      <w:r>
        <w:rPr>
          <w:spacing w:val="-2"/>
          <w:sz w:val="24"/>
        </w:rPr>
        <w:t xml:space="preserve"> </w:t>
      </w:r>
      <w:r>
        <w:rPr>
          <w:sz w:val="24"/>
        </w:rPr>
        <w:t>построение</w:t>
      </w:r>
      <w:r>
        <w:rPr>
          <w:spacing w:val="-3"/>
          <w:sz w:val="24"/>
        </w:rPr>
        <w:t xml:space="preserve"> </w:t>
      </w:r>
      <w:r>
        <w:rPr>
          <w:sz w:val="24"/>
        </w:rPr>
        <w:t>форм</w:t>
      </w:r>
    </w:p>
    <w:p w14:paraId="76EE1967" w14:textId="77777777" w:rsidR="008B50ED" w:rsidRDefault="00681A04">
      <w:pPr>
        <w:pStyle w:val="a3"/>
        <w:spacing w:before="1"/>
        <w:ind w:right="191" w:firstLine="0"/>
      </w:pPr>
      <w:r>
        <w:t>с учетом основ геометрии, работа с геометрическими фигурами, телами, именованными числами;</w:t>
      </w:r>
    </w:p>
    <w:p w14:paraId="27517111" w14:textId="77777777" w:rsidR="008B50ED" w:rsidRDefault="00681A04">
      <w:pPr>
        <w:ind w:left="392" w:right="189" w:firstLine="708"/>
        <w:jc w:val="both"/>
        <w:rPr>
          <w:sz w:val="24"/>
        </w:rPr>
      </w:pPr>
      <w:r>
        <w:rPr>
          <w:i/>
          <w:sz w:val="24"/>
        </w:rPr>
        <w:t xml:space="preserve">с изобразительным искусством: </w:t>
      </w:r>
      <w:r>
        <w:rPr>
          <w:sz w:val="24"/>
        </w:rPr>
        <w:t>использование средств художественной выразительности,</w:t>
      </w:r>
      <w:r>
        <w:rPr>
          <w:spacing w:val="-1"/>
          <w:sz w:val="24"/>
        </w:rPr>
        <w:t xml:space="preserve"> </w:t>
      </w:r>
      <w:r>
        <w:rPr>
          <w:sz w:val="24"/>
        </w:rPr>
        <w:t>законов</w:t>
      </w:r>
      <w:r>
        <w:rPr>
          <w:spacing w:val="1"/>
          <w:sz w:val="24"/>
        </w:rPr>
        <w:t xml:space="preserve"> </w:t>
      </w:r>
      <w:r>
        <w:rPr>
          <w:sz w:val="24"/>
        </w:rPr>
        <w:t>и</w:t>
      </w:r>
      <w:r>
        <w:rPr>
          <w:spacing w:val="-3"/>
          <w:sz w:val="24"/>
        </w:rPr>
        <w:t xml:space="preserve"> </w:t>
      </w:r>
      <w:r>
        <w:rPr>
          <w:sz w:val="24"/>
        </w:rPr>
        <w:t>правил</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2"/>
          <w:sz w:val="24"/>
        </w:rPr>
        <w:t xml:space="preserve"> </w:t>
      </w:r>
      <w:r>
        <w:rPr>
          <w:sz w:val="24"/>
        </w:rPr>
        <w:t>и</w:t>
      </w:r>
      <w:r>
        <w:rPr>
          <w:spacing w:val="-1"/>
          <w:sz w:val="24"/>
        </w:rPr>
        <w:t xml:space="preserve"> </w:t>
      </w:r>
      <w:r>
        <w:rPr>
          <w:sz w:val="24"/>
        </w:rPr>
        <w:t>дизайна;</w:t>
      </w:r>
    </w:p>
    <w:p w14:paraId="7A6B5B56" w14:textId="77777777" w:rsidR="008B50ED" w:rsidRDefault="00681A04">
      <w:pPr>
        <w:pStyle w:val="a3"/>
        <w:ind w:right="189"/>
      </w:pPr>
      <w:r>
        <w:rPr>
          <w:i/>
        </w:rPr>
        <w:t xml:space="preserve">с окружающим миром: </w:t>
      </w:r>
      <w:r>
        <w:t>природные формы и конструкции как универсальный источник инженерно-художественных идей для мастера; природа как источник сырья, этнокультурные</w:t>
      </w:r>
      <w:r>
        <w:rPr>
          <w:spacing w:val="-3"/>
        </w:rPr>
        <w:t xml:space="preserve"> </w:t>
      </w:r>
      <w:r>
        <w:t>традиции;</w:t>
      </w:r>
    </w:p>
    <w:p w14:paraId="039BDAFF" w14:textId="77777777" w:rsidR="008B50ED" w:rsidRDefault="00681A04">
      <w:pPr>
        <w:pStyle w:val="a3"/>
        <w:ind w:right="193"/>
      </w:pPr>
      <w:r>
        <w:rPr>
          <w:i/>
        </w:rPr>
        <w:t xml:space="preserve">с родным языком: </w:t>
      </w:r>
      <w:r>
        <w:t>использование важнейших видов речевой деятельности и основных</w:t>
      </w:r>
      <w:r>
        <w:rPr>
          <w:spacing w:val="1"/>
        </w:rPr>
        <w:t xml:space="preserve"> </w:t>
      </w:r>
      <w:r>
        <w:t>типов учебных текстов в процессе анализа заданий и обсуждения результатов практической</w:t>
      </w:r>
      <w:r>
        <w:rPr>
          <w:spacing w:val="1"/>
        </w:rPr>
        <w:t xml:space="preserve"> </w:t>
      </w:r>
      <w:r>
        <w:t>деятельности;</w:t>
      </w:r>
    </w:p>
    <w:p w14:paraId="0D2D19B8" w14:textId="77777777" w:rsidR="008B50ED" w:rsidRDefault="00681A04">
      <w:pPr>
        <w:ind w:left="392" w:right="193" w:firstLine="708"/>
        <w:jc w:val="both"/>
        <w:rPr>
          <w:i/>
          <w:sz w:val="24"/>
        </w:rPr>
      </w:pPr>
      <w:r>
        <w:rPr>
          <w:i/>
          <w:sz w:val="24"/>
        </w:rPr>
        <w:t>с литературным чтением: работа с текстами для создания образа, реализуемого в</w:t>
      </w:r>
      <w:r>
        <w:rPr>
          <w:i/>
          <w:spacing w:val="1"/>
          <w:sz w:val="24"/>
        </w:rPr>
        <w:t xml:space="preserve"> </w:t>
      </w:r>
      <w:r>
        <w:rPr>
          <w:i/>
          <w:sz w:val="24"/>
        </w:rPr>
        <w:t>изделии.</w:t>
      </w:r>
    </w:p>
    <w:p w14:paraId="16405A59" w14:textId="77777777" w:rsidR="008B50ED" w:rsidRDefault="00681A04">
      <w:pPr>
        <w:pStyle w:val="a3"/>
        <w:ind w:right="189"/>
      </w:pPr>
      <w:r>
        <w:t>Важнейшая</w:t>
      </w:r>
      <w:r>
        <w:rPr>
          <w:spacing w:val="1"/>
        </w:rPr>
        <w:t xml:space="preserve"> </w:t>
      </w:r>
      <w:r>
        <w:t>особенность</w:t>
      </w:r>
      <w:r>
        <w:rPr>
          <w:spacing w:val="1"/>
        </w:rPr>
        <w:t xml:space="preserve"> </w:t>
      </w:r>
      <w:r>
        <w:t>уроков</w:t>
      </w:r>
      <w:r>
        <w:rPr>
          <w:spacing w:val="1"/>
        </w:rPr>
        <w:t xml:space="preserve"> </w:t>
      </w:r>
      <w:r>
        <w:t>технологии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w:t>
      </w:r>
      <w:r>
        <w:rPr>
          <w:spacing w:val="1"/>
        </w:rPr>
        <w:t xml:space="preserve"> </w:t>
      </w:r>
      <w:r>
        <w:rPr>
          <w:i/>
        </w:rPr>
        <w:t>предметно-</w:t>
      </w:r>
      <w:r>
        <w:rPr>
          <w:i/>
          <w:spacing w:val="-57"/>
        </w:rPr>
        <w:t xml:space="preserve"> </w:t>
      </w:r>
      <w:r>
        <w:rPr>
          <w:i/>
        </w:rPr>
        <w:t xml:space="preserve">практическая деятельность </w:t>
      </w:r>
      <w:r>
        <w:t>как необходимая составляющая целостного процесса интеллектуального, а также духовного и нравственного развития обучающихся младшего школьного</w:t>
      </w:r>
      <w:r>
        <w:rPr>
          <w:spacing w:val="1"/>
        </w:rPr>
        <w:t xml:space="preserve"> </w:t>
      </w:r>
      <w:r>
        <w:t>возраста.</w:t>
      </w:r>
    </w:p>
    <w:p w14:paraId="3DD6CC25" w14:textId="77777777" w:rsidR="008B50ED" w:rsidRDefault="00681A04">
      <w:pPr>
        <w:pStyle w:val="a3"/>
        <w:spacing w:before="1"/>
        <w:ind w:right="186"/>
      </w:pPr>
      <w:r>
        <w:rPr>
          <w:i/>
        </w:rPr>
        <w:t>Продуктивная</w:t>
      </w:r>
      <w:r>
        <w:rPr>
          <w:i/>
          <w:spacing w:val="1"/>
        </w:rPr>
        <w:t xml:space="preserve"> </w:t>
      </w:r>
      <w:r>
        <w:rPr>
          <w:i/>
        </w:rPr>
        <w:t>предметная</w:t>
      </w:r>
      <w:r>
        <w:rPr>
          <w:i/>
          <w:spacing w:val="1"/>
        </w:rPr>
        <w:t xml:space="preserve"> </w:t>
      </w:r>
      <w:r>
        <w:rPr>
          <w:i/>
        </w:rPr>
        <w:t>деятельность</w:t>
      </w:r>
      <w:r>
        <w:rPr>
          <w:i/>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является</w:t>
      </w:r>
      <w:r>
        <w:rPr>
          <w:spacing w:val="1"/>
        </w:rPr>
        <w:t xml:space="preserve"> </w:t>
      </w:r>
      <w:r>
        <w:t>основой</w:t>
      </w:r>
      <w:r>
        <w:rPr>
          <w:spacing w:val="-57"/>
        </w:rPr>
        <w:t xml:space="preserve"> </w:t>
      </w:r>
      <w:r>
        <w:t>формирования познавательных</w:t>
      </w:r>
      <w:r>
        <w:rPr>
          <w:spacing w:val="60"/>
        </w:rPr>
        <w:t xml:space="preserve"> </w:t>
      </w:r>
      <w:r>
        <w:t>способностей школьников, стремления активно знакомиться</w:t>
      </w:r>
      <w:r>
        <w:rPr>
          <w:spacing w:val="1"/>
        </w:rPr>
        <w:t xml:space="preserve"> </w:t>
      </w:r>
      <w:r>
        <w:t>с историей материальной культуры и семейных традиций своего и других народов и уважительного</w:t>
      </w:r>
      <w:r>
        <w:rPr>
          <w:spacing w:val="-1"/>
        </w:rPr>
        <w:t xml:space="preserve"> </w:t>
      </w:r>
      <w:r>
        <w:t>отношения</w:t>
      </w:r>
      <w:r>
        <w:rPr>
          <w:spacing w:val="-3"/>
        </w:rPr>
        <w:t xml:space="preserve"> </w:t>
      </w:r>
      <w:r>
        <w:t>к</w:t>
      </w:r>
      <w:r>
        <w:rPr>
          <w:spacing w:val="-2"/>
        </w:rPr>
        <w:t xml:space="preserve"> </w:t>
      </w:r>
      <w:r>
        <w:t>ним.</w:t>
      </w:r>
    </w:p>
    <w:p w14:paraId="746269AD" w14:textId="77777777" w:rsidR="008B50ED" w:rsidRDefault="00681A04">
      <w:pPr>
        <w:pStyle w:val="a3"/>
        <w:ind w:right="186"/>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7E7D0190" w14:textId="77777777" w:rsidR="008B50ED" w:rsidRDefault="00681A04">
      <w:pPr>
        <w:pStyle w:val="a3"/>
        <w:ind w:right="192"/>
      </w:pPr>
      <w: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w:t>
      </w:r>
      <w:r>
        <w:rPr>
          <w:spacing w:val="1"/>
        </w:rPr>
        <w:t xml:space="preserve"> </w:t>
      </w:r>
      <w:r>
        <w:t>умения искать</w:t>
      </w:r>
      <w:r>
        <w:rPr>
          <w:spacing w:val="-1"/>
        </w:rPr>
        <w:t xml:space="preserve"> </w:t>
      </w:r>
      <w:r>
        <w:t>и использовать</w:t>
      </w:r>
      <w:r>
        <w:rPr>
          <w:spacing w:val="-2"/>
        </w:rPr>
        <w:t xml:space="preserve"> </w:t>
      </w:r>
      <w:r>
        <w:t>информацию.</w:t>
      </w:r>
    </w:p>
    <w:p w14:paraId="1CB1EAEC" w14:textId="77777777" w:rsidR="008B50ED" w:rsidRDefault="00681A04">
      <w:pPr>
        <w:pStyle w:val="a3"/>
        <w:spacing w:before="1"/>
        <w:ind w:right="193"/>
      </w:pPr>
      <w:r>
        <w:lastRenderedPageBreak/>
        <w:t>Общее число часов на изучение курса «Технология» в 1-4 классах - 135 (по 1 ч. в неделю):</w:t>
      </w:r>
      <w:r>
        <w:rPr>
          <w:spacing w:val="-1"/>
        </w:rPr>
        <w:t xml:space="preserve"> </w:t>
      </w:r>
      <w:r>
        <w:t>33 ч. в</w:t>
      </w:r>
      <w:r>
        <w:rPr>
          <w:spacing w:val="-1"/>
        </w:rPr>
        <w:t xml:space="preserve"> </w:t>
      </w:r>
      <w:r>
        <w:t>1 классе</w:t>
      </w:r>
      <w:r>
        <w:rPr>
          <w:spacing w:val="1"/>
        </w:rPr>
        <w:t xml:space="preserve"> </w:t>
      </w:r>
      <w:r>
        <w:t>и по 34 ч. во</w:t>
      </w:r>
      <w:r>
        <w:rPr>
          <w:spacing w:val="-1"/>
        </w:rPr>
        <w:t xml:space="preserve"> </w:t>
      </w:r>
      <w:r>
        <w:t>2-4 классах.</w:t>
      </w:r>
    </w:p>
    <w:p w14:paraId="708E3214" w14:textId="77777777" w:rsidR="008B50ED" w:rsidRDefault="008B50ED">
      <w:pPr>
        <w:pStyle w:val="a3"/>
        <w:spacing w:before="4"/>
        <w:ind w:left="0" w:firstLine="0"/>
        <w:jc w:val="left"/>
      </w:pPr>
    </w:p>
    <w:p w14:paraId="1A241B02" w14:textId="77777777" w:rsidR="008B50ED" w:rsidRDefault="00681A04" w:rsidP="00944FBB">
      <w:pPr>
        <w:pStyle w:val="1"/>
        <w:numPr>
          <w:ilvl w:val="0"/>
          <w:numId w:val="116"/>
        </w:numPr>
        <w:tabs>
          <w:tab w:val="left" w:pos="1361"/>
        </w:tabs>
      </w:pPr>
      <w:r>
        <w:t>СОДЕРЖАНИЕ</w:t>
      </w:r>
      <w:r>
        <w:rPr>
          <w:spacing w:val="-6"/>
        </w:rPr>
        <w:t xml:space="preserve"> </w:t>
      </w:r>
      <w:r>
        <w:t>ОБУЧЕНИЯ</w:t>
      </w:r>
    </w:p>
    <w:p w14:paraId="762CEB5F" w14:textId="77777777" w:rsidR="008B50ED" w:rsidRDefault="00681A04">
      <w:pPr>
        <w:pStyle w:val="a3"/>
        <w:spacing w:before="62"/>
        <w:ind w:right="194"/>
      </w:pPr>
      <w:r>
        <w:t>Программа содержит структурные единицы (модули), которые соответствуют ФГОС</w:t>
      </w:r>
      <w:r>
        <w:rPr>
          <w:spacing w:val="1"/>
        </w:rPr>
        <w:t xml:space="preserve"> </w:t>
      </w:r>
      <w:r>
        <w:t>НОО</w:t>
      </w:r>
      <w:r>
        <w:rPr>
          <w:spacing w:val="-2"/>
        </w:rPr>
        <w:t xml:space="preserve"> </w:t>
      </w:r>
      <w:r>
        <w:t>и являются общими для каждого года</w:t>
      </w:r>
      <w:r>
        <w:rPr>
          <w:spacing w:val="-2"/>
        </w:rPr>
        <w:t xml:space="preserve"> </w:t>
      </w:r>
      <w:r>
        <w:t>обучения.</w:t>
      </w:r>
    </w:p>
    <w:p w14:paraId="344E9EF0" w14:textId="77777777" w:rsidR="008B50ED" w:rsidRDefault="00681A04">
      <w:pPr>
        <w:pStyle w:val="a3"/>
        <w:ind w:right="191"/>
      </w:pPr>
      <w:r>
        <w:t xml:space="preserve">Вместе с тем их содержательное наполнение развивается и обогащается </w:t>
      </w:r>
      <w:proofErr w:type="spellStart"/>
      <w:r>
        <w:t>концентрически</w:t>
      </w:r>
      <w:proofErr w:type="spellEnd"/>
      <w:r>
        <w:t xml:space="preserve"> от класса к классу. При этом учитывается, что собственная логика данного учебного курса</w:t>
      </w:r>
      <w:r>
        <w:rPr>
          <w:spacing w:val="-2"/>
        </w:rPr>
        <w:t xml:space="preserve"> </w:t>
      </w:r>
      <w:r>
        <w:t>не</w:t>
      </w:r>
      <w:r>
        <w:rPr>
          <w:spacing w:val="-2"/>
        </w:rPr>
        <w:t xml:space="preserve"> </w:t>
      </w:r>
      <w:r>
        <w:t>является</w:t>
      </w:r>
      <w:r>
        <w:rPr>
          <w:spacing w:val="-1"/>
        </w:rPr>
        <w:t xml:space="preserve"> </w:t>
      </w:r>
      <w:r>
        <w:t xml:space="preserve">жёсткой, модули </w:t>
      </w:r>
      <w:proofErr w:type="spellStart"/>
      <w:r>
        <w:t>могугут</w:t>
      </w:r>
      <w:proofErr w:type="spellEnd"/>
      <w:r>
        <w:rPr>
          <w:spacing w:val="-1"/>
        </w:rPr>
        <w:t xml:space="preserve"> </w:t>
      </w:r>
      <w:r>
        <w:t>изучаться в</w:t>
      </w:r>
      <w:r>
        <w:rPr>
          <w:spacing w:val="-2"/>
        </w:rPr>
        <w:t xml:space="preserve"> </w:t>
      </w:r>
      <w:r>
        <w:t>различной</w:t>
      </w:r>
      <w:r>
        <w:rPr>
          <w:spacing w:val="-3"/>
        </w:rPr>
        <w:t xml:space="preserve"> </w:t>
      </w:r>
      <w:r>
        <w:t>последовательности.</w:t>
      </w:r>
    </w:p>
    <w:p w14:paraId="473427BE" w14:textId="77777777" w:rsidR="008B50ED" w:rsidRDefault="00681A04">
      <w:pPr>
        <w:spacing w:before="1"/>
        <w:ind w:left="1101"/>
        <w:jc w:val="both"/>
        <w:rPr>
          <w:i/>
          <w:sz w:val="24"/>
        </w:rPr>
      </w:pPr>
      <w:r>
        <w:rPr>
          <w:i/>
          <w:sz w:val="24"/>
        </w:rPr>
        <w:t>Основные</w:t>
      </w:r>
      <w:r>
        <w:rPr>
          <w:i/>
          <w:spacing w:val="-5"/>
          <w:sz w:val="24"/>
        </w:rPr>
        <w:t xml:space="preserve"> </w:t>
      </w:r>
      <w:r>
        <w:rPr>
          <w:i/>
          <w:sz w:val="24"/>
        </w:rPr>
        <w:t>модули</w:t>
      </w:r>
      <w:r>
        <w:rPr>
          <w:i/>
          <w:spacing w:val="-2"/>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z w:val="24"/>
        </w:rPr>
        <w:t>«Технология»:</w:t>
      </w:r>
    </w:p>
    <w:p w14:paraId="36E57399" w14:textId="77777777" w:rsidR="008B50ED" w:rsidRDefault="00681A04" w:rsidP="00944FBB">
      <w:pPr>
        <w:pStyle w:val="a5"/>
        <w:numPr>
          <w:ilvl w:val="0"/>
          <w:numId w:val="115"/>
        </w:numPr>
        <w:tabs>
          <w:tab w:val="left" w:pos="1342"/>
        </w:tabs>
        <w:ind w:hanging="241"/>
        <w:rPr>
          <w:sz w:val="24"/>
        </w:rPr>
      </w:pPr>
      <w:r>
        <w:rPr>
          <w:sz w:val="24"/>
        </w:rPr>
        <w:t>Технологии,</w:t>
      </w:r>
      <w:r>
        <w:rPr>
          <w:spacing w:val="-5"/>
          <w:sz w:val="24"/>
        </w:rPr>
        <w:t xml:space="preserve"> </w:t>
      </w:r>
      <w:r>
        <w:rPr>
          <w:sz w:val="24"/>
        </w:rPr>
        <w:t>профессии</w:t>
      </w:r>
      <w:r>
        <w:rPr>
          <w:spacing w:val="-4"/>
          <w:sz w:val="24"/>
        </w:rPr>
        <w:t xml:space="preserve"> </w:t>
      </w:r>
      <w:r>
        <w:rPr>
          <w:sz w:val="24"/>
        </w:rPr>
        <w:t>и</w:t>
      </w:r>
      <w:r>
        <w:rPr>
          <w:spacing w:val="-7"/>
          <w:sz w:val="24"/>
        </w:rPr>
        <w:t xml:space="preserve"> </w:t>
      </w:r>
      <w:r>
        <w:rPr>
          <w:sz w:val="24"/>
        </w:rPr>
        <w:t>производства.</w:t>
      </w:r>
    </w:p>
    <w:p w14:paraId="1B908AAD" w14:textId="77777777" w:rsidR="008B50ED" w:rsidRDefault="00681A04" w:rsidP="00944FBB">
      <w:pPr>
        <w:pStyle w:val="a5"/>
        <w:numPr>
          <w:ilvl w:val="0"/>
          <w:numId w:val="115"/>
        </w:numPr>
        <w:tabs>
          <w:tab w:val="left" w:pos="1342"/>
        </w:tabs>
        <w:ind w:hanging="241"/>
        <w:rPr>
          <w:sz w:val="24"/>
        </w:rPr>
      </w:pPr>
      <w:r>
        <w:rPr>
          <w:sz w:val="24"/>
        </w:rPr>
        <w:t>Технологии</w:t>
      </w:r>
      <w:r>
        <w:rPr>
          <w:spacing w:val="-4"/>
          <w:sz w:val="24"/>
        </w:rPr>
        <w:t xml:space="preserve"> </w:t>
      </w:r>
      <w:r>
        <w:rPr>
          <w:sz w:val="24"/>
        </w:rPr>
        <w:t>ручной</w:t>
      </w:r>
      <w:r>
        <w:rPr>
          <w:spacing w:val="-3"/>
          <w:sz w:val="24"/>
        </w:rPr>
        <w:t xml:space="preserve"> </w:t>
      </w:r>
      <w:r>
        <w:rPr>
          <w:sz w:val="24"/>
        </w:rPr>
        <w:t>обработки</w:t>
      </w:r>
      <w:r>
        <w:rPr>
          <w:spacing w:val="-4"/>
          <w:sz w:val="24"/>
        </w:rPr>
        <w:t xml:space="preserve"> </w:t>
      </w:r>
      <w:r>
        <w:rPr>
          <w:sz w:val="24"/>
        </w:rPr>
        <w:t>материалов:</w:t>
      </w:r>
    </w:p>
    <w:p w14:paraId="1324DD60"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бумагой</w:t>
      </w:r>
      <w:r>
        <w:rPr>
          <w:spacing w:val="-2"/>
          <w:sz w:val="24"/>
        </w:rPr>
        <w:t xml:space="preserve"> </w:t>
      </w:r>
      <w:r>
        <w:rPr>
          <w:sz w:val="24"/>
        </w:rPr>
        <w:t>и</w:t>
      </w:r>
      <w:r>
        <w:rPr>
          <w:spacing w:val="-1"/>
          <w:sz w:val="24"/>
        </w:rPr>
        <w:t xml:space="preserve"> </w:t>
      </w:r>
      <w:r>
        <w:rPr>
          <w:sz w:val="24"/>
        </w:rPr>
        <w:t>картоном;</w:t>
      </w:r>
    </w:p>
    <w:p w14:paraId="084D6D24"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3"/>
          <w:sz w:val="24"/>
        </w:rPr>
        <w:t xml:space="preserve"> </w:t>
      </w:r>
      <w:r>
        <w:rPr>
          <w:sz w:val="24"/>
        </w:rPr>
        <w:t>работы</w:t>
      </w:r>
      <w:r>
        <w:rPr>
          <w:spacing w:val="-3"/>
          <w:sz w:val="24"/>
        </w:rPr>
        <w:t xml:space="preserve"> </w:t>
      </w:r>
      <w:r>
        <w:rPr>
          <w:sz w:val="24"/>
        </w:rPr>
        <w:t>с</w:t>
      </w:r>
      <w:r>
        <w:rPr>
          <w:spacing w:val="-6"/>
          <w:sz w:val="24"/>
        </w:rPr>
        <w:t xml:space="preserve"> </w:t>
      </w:r>
      <w:r>
        <w:rPr>
          <w:sz w:val="24"/>
        </w:rPr>
        <w:t>пластичными</w:t>
      </w:r>
      <w:r>
        <w:rPr>
          <w:spacing w:val="-3"/>
          <w:sz w:val="24"/>
        </w:rPr>
        <w:t xml:space="preserve"> </w:t>
      </w:r>
      <w:r>
        <w:rPr>
          <w:sz w:val="24"/>
        </w:rPr>
        <w:t>материалами;</w:t>
      </w:r>
    </w:p>
    <w:p w14:paraId="1D60B993"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6"/>
          <w:sz w:val="24"/>
        </w:rPr>
        <w:t xml:space="preserve"> </w:t>
      </w:r>
      <w:r>
        <w:rPr>
          <w:sz w:val="24"/>
        </w:rPr>
        <w:t>природным</w:t>
      </w:r>
      <w:r>
        <w:rPr>
          <w:spacing w:val="-3"/>
          <w:sz w:val="24"/>
        </w:rPr>
        <w:t xml:space="preserve"> </w:t>
      </w:r>
      <w:r>
        <w:rPr>
          <w:sz w:val="24"/>
        </w:rPr>
        <w:t>материалом;</w:t>
      </w:r>
    </w:p>
    <w:p w14:paraId="22BBF86C"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4"/>
          <w:sz w:val="24"/>
        </w:rPr>
        <w:t xml:space="preserve"> </w:t>
      </w:r>
      <w:r>
        <w:rPr>
          <w:sz w:val="24"/>
        </w:rPr>
        <w:t>работы</w:t>
      </w:r>
      <w:r>
        <w:rPr>
          <w:spacing w:val="-3"/>
          <w:sz w:val="24"/>
        </w:rPr>
        <w:t xml:space="preserve"> </w:t>
      </w:r>
      <w:r>
        <w:rPr>
          <w:sz w:val="24"/>
        </w:rPr>
        <w:t>с</w:t>
      </w:r>
      <w:r>
        <w:rPr>
          <w:spacing w:val="-6"/>
          <w:sz w:val="24"/>
        </w:rPr>
        <w:t xml:space="preserve"> </w:t>
      </w:r>
      <w:r>
        <w:rPr>
          <w:sz w:val="24"/>
        </w:rPr>
        <w:t>текстильными</w:t>
      </w:r>
      <w:r>
        <w:rPr>
          <w:spacing w:val="-3"/>
          <w:sz w:val="24"/>
        </w:rPr>
        <w:t xml:space="preserve"> </w:t>
      </w:r>
      <w:r>
        <w:rPr>
          <w:sz w:val="24"/>
        </w:rPr>
        <w:t>материалами;</w:t>
      </w:r>
    </w:p>
    <w:p w14:paraId="20360DAB" w14:textId="77777777" w:rsidR="008B50ED" w:rsidRDefault="00681A04" w:rsidP="00944FBB">
      <w:pPr>
        <w:pStyle w:val="a5"/>
        <w:numPr>
          <w:ilvl w:val="1"/>
          <w:numId w:val="117"/>
        </w:numPr>
        <w:tabs>
          <w:tab w:val="left" w:pos="1241"/>
        </w:tabs>
        <w:ind w:left="1240"/>
        <w:jc w:val="left"/>
        <w:rPr>
          <w:sz w:val="24"/>
        </w:rPr>
      </w:pPr>
      <w:r>
        <w:rPr>
          <w:sz w:val="24"/>
        </w:rPr>
        <w:t>технологии</w:t>
      </w:r>
      <w:r>
        <w:rPr>
          <w:spacing w:val="-3"/>
          <w:sz w:val="24"/>
        </w:rPr>
        <w:t xml:space="preserve"> </w:t>
      </w:r>
      <w:r>
        <w:rPr>
          <w:sz w:val="24"/>
        </w:rPr>
        <w:t>работы</w:t>
      </w:r>
      <w:r>
        <w:rPr>
          <w:spacing w:val="-2"/>
          <w:sz w:val="24"/>
        </w:rPr>
        <w:t xml:space="preserve"> </w:t>
      </w:r>
      <w:r>
        <w:rPr>
          <w:sz w:val="24"/>
        </w:rPr>
        <w:t>с</w:t>
      </w:r>
      <w:r>
        <w:rPr>
          <w:spacing w:val="-5"/>
          <w:sz w:val="24"/>
        </w:rPr>
        <w:t xml:space="preserve"> </w:t>
      </w:r>
      <w:r>
        <w:rPr>
          <w:sz w:val="24"/>
        </w:rPr>
        <w:t>другими</w:t>
      </w:r>
      <w:r>
        <w:rPr>
          <w:spacing w:val="-2"/>
          <w:sz w:val="24"/>
        </w:rPr>
        <w:t xml:space="preserve"> </w:t>
      </w:r>
      <w:r>
        <w:rPr>
          <w:sz w:val="24"/>
        </w:rPr>
        <w:t>доступными</w:t>
      </w:r>
      <w:r>
        <w:rPr>
          <w:spacing w:val="-2"/>
          <w:sz w:val="24"/>
        </w:rPr>
        <w:t xml:space="preserve"> </w:t>
      </w:r>
      <w:r>
        <w:rPr>
          <w:sz w:val="24"/>
        </w:rPr>
        <w:t>материалами.</w:t>
      </w:r>
    </w:p>
    <w:p w14:paraId="54B72912" w14:textId="77777777" w:rsidR="008B50ED" w:rsidRDefault="00681A04" w:rsidP="00944FBB">
      <w:pPr>
        <w:pStyle w:val="a5"/>
        <w:numPr>
          <w:ilvl w:val="0"/>
          <w:numId w:val="115"/>
        </w:numPr>
        <w:tabs>
          <w:tab w:val="left" w:pos="1342"/>
        </w:tabs>
        <w:ind w:hanging="241"/>
        <w:rPr>
          <w:sz w:val="24"/>
        </w:rPr>
      </w:pPr>
      <w:r>
        <w:rPr>
          <w:sz w:val="24"/>
        </w:rPr>
        <w:t>Конструирование</w:t>
      </w:r>
      <w:r>
        <w:rPr>
          <w:spacing w:val="-5"/>
          <w:sz w:val="24"/>
        </w:rPr>
        <w:t xml:space="preserve"> </w:t>
      </w:r>
      <w:r>
        <w:rPr>
          <w:sz w:val="24"/>
        </w:rPr>
        <w:t>и</w:t>
      </w:r>
      <w:r>
        <w:rPr>
          <w:spacing w:val="-3"/>
          <w:sz w:val="24"/>
        </w:rPr>
        <w:t xml:space="preserve"> </w:t>
      </w:r>
      <w:r>
        <w:rPr>
          <w:sz w:val="24"/>
        </w:rPr>
        <w:t>моделирование:</w:t>
      </w:r>
    </w:p>
    <w:p w14:paraId="11AF6A1D" w14:textId="77777777" w:rsidR="008B50ED" w:rsidRDefault="00681A04" w:rsidP="00944FBB">
      <w:pPr>
        <w:pStyle w:val="a5"/>
        <w:numPr>
          <w:ilvl w:val="1"/>
          <w:numId w:val="117"/>
        </w:numPr>
        <w:tabs>
          <w:tab w:val="left" w:pos="1241"/>
        </w:tabs>
        <w:ind w:left="1240"/>
        <w:jc w:val="left"/>
        <w:rPr>
          <w:sz w:val="24"/>
        </w:rPr>
      </w:pPr>
      <w:r>
        <w:rPr>
          <w:sz w:val="24"/>
        </w:rPr>
        <w:t>работа</w:t>
      </w:r>
      <w:r>
        <w:rPr>
          <w:spacing w:val="-2"/>
          <w:sz w:val="24"/>
        </w:rPr>
        <w:t xml:space="preserve"> </w:t>
      </w:r>
      <w:r>
        <w:rPr>
          <w:sz w:val="24"/>
        </w:rPr>
        <w:t>с</w:t>
      </w:r>
      <w:r>
        <w:rPr>
          <w:spacing w:val="-2"/>
          <w:sz w:val="24"/>
        </w:rPr>
        <w:t xml:space="preserve"> </w:t>
      </w:r>
      <w:r>
        <w:rPr>
          <w:sz w:val="24"/>
        </w:rPr>
        <w:t>конструктором;</w:t>
      </w:r>
    </w:p>
    <w:p w14:paraId="11869475" w14:textId="77777777" w:rsidR="008B50ED" w:rsidRDefault="00681A04" w:rsidP="00944FBB">
      <w:pPr>
        <w:pStyle w:val="a5"/>
        <w:numPr>
          <w:ilvl w:val="1"/>
          <w:numId w:val="117"/>
        </w:numPr>
        <w:tabs>
          <w:tab w:val="left" w:pos="1241"/>
        </w:tabs>
        <w:ind w:right="189" w:firstLine="708"/>
        <w:jc w:val="left"/>
        <w:rPr>
          <w:sz w:val="24"/>
        </w:rPr>
      </w:pPr>
      <w:r>
        <w:rPr>
          <w:sz w:val="24"/>
        </w:rPr>
        <w:t>конструирование</w:t>
      </w:r>
      <w:r>
        <w:rPr>
          <w:spacing w:val="1"/>
          <w:sz w:val="24"/>
        </w:rPr>
        <w:t xml:space="preserve"> </w:t>
      </w:r>
      <w:r>
        <w:rPr>
          <w:sz w:val="24"/>
        </w:rPr>
        <w:t>и</w:t>
      </w:r>
      <w:r>
        <w:rPr>
          <w:spacing w:val="3"/>
          <w:sz w:val="24"/>
        </w:rPr>
        <w:t xml:space="preserve"> </w:t>
      </w:r>
      <w:r>
        <w:rPr>
          <w:sz w:val="24"/>
        </w:rPr>
        <w:t>моделирование</w:t>
      </w:r>
      <w:r>
        <w:rPr>
          <w:spacing w:val="1"/>
          <w:sz w:val="24"/>
        </w:rPr>
        <w:t xml:space="preserve"> </w:t>
      </w:r>
      <w:r>
        <w:rPr>
          <w:sz w:val="24"/>
        </w:rPr>
        <w:t>из</w:t>
      </w:r>
      <w:r>
        <w:rPr>
          <w:spacing w:val="4"/>
          <w:sz w:val="24"/>
        </w:rPr>
        <w:t xml:space="preserve"> </w:t>
      </w:r>
      <w:r>
        <w:rPr>
          <w:sz w:val="24"/>
        </w:rPr>
        <w:t>бумаги,</w:t>
      </w:r>
      <w:r>
        <w:rPr>
          <w:spacing w:val="4"/>
          <w:sz w:val="24"/>
        </w:rPr>
        <w:t xml:space="preserve"> </w:t>
      </w:r>
      <w:r>
        <w:rPr>
          <w:sz w:val="24"/>
        </w:rPr>
        <w:t>картона,</w:t>
      </w:r>
      <w:r>
        <w:rPr>
          <w:spacing w:val="2"/>
          <w:sz w:val="24"/>
        </w:rPr>
        <w:t xml:space="preserve"> </w:t>
      </w:r>
      <w:r>
        <w:rPr>
          <w:sz w:val="24"/>
        </w:rPr>
        <w:t>пластичных</w:t>
      </w:r>
      <w:r>
        <w:rPr>
          <w:spacing w:val="4"/>
          <w:sz w:val="24"/>
        </w:rPr>
        <w:t xml:space="preserve"> </w:t>
      </w:r>
      <w:r>
        <w:rPr>
          <w:sz w:val="24"/>
        </w:rPr>
        <w:t>материалов,</w:t>
      </w:r>
      <w:r>
        <w:rPr>
          <w:spacing w:val="2"/>
          <w:sz w:val="24"/>
        </w:rPr>
        <w:t xml:space="preserve"> </w:t>
      </w:r>
      <w:r>
        <w:rPr>
          <w:sz w:val="24"/>
        </w:rPr>
        <w:t>природных</w:t>
      </w:r>
      <w:r>
        <w:rPr>
          <w:spacing w:val="-2"/>
          <w:sz w:val="24"/>
        </w:rPr>
        <w:t xml:space="preserve"> </w:t>
      </w:r>
      <w:r>
        <w:rPr>
          <w:sz w:val="24"/>
        </w:rPr>
        <w:t>и текстильных</w:t>
      </w:r>
      <w:r>
        <w:rPr>
          <w:spacing w:val="-1"/>
          <w:sz w:val="24"/>
        </w:rPr>
        <w:t xml:space="preserve"> </w:t>
      </w:r>
      <w:r>
        <w:rPr>
          <w:sz w:val="24"/>
        </w:rPr>
        <w:t>материалов;</w:t>
      </w:r>
    </w:p>
    <w:p w14:paraId="72FA0FA3" w14:textId="77777777" w:rsidR="008B50ED" w:rsidRDefault="00681A04" w:rsidP="00944FBB">
      <w:pPr>
        <w:pStyle w:val="a5"/>
        <w:numPr>
          <w:ilvl w:val="1"/>
          <w:numId w:val="117"/>
        </w:numPr>
        <w:tabs>
          <w:tab w:val="left" w:pos="1241"/>
        </w:tabs>
        <w:ind w:left="1240"/>
        <w:jc w:val="left"/>
        <w:rPr>
          <w:sz w:val="24"/>
        </w:rPr>
      </w:pPr>
      <w:r>
        <w:rPr>
          <w:sz w:val="24"/>
        </w:rPr>
        <w:t>робототехника.</w:t>
      </w:r>
    </w:p>
    <w:p w14:paraId="7E36D6D3" w14:textId="77777777" w:rsidR="008B50ED" w:rsidRDefault="00681A04" w:rsidP="00944FBB">
      <w:pPr>
        <w:pStyle w:val="a5"/>
        <w:numPr>
          <w:ilvl w:val="0"/>
          <w:numId w:val="115"/>
        </w:numPr>
        <w:tabs>
          <w:tab w:val="left" w:pos="1342"/>
        </w:tabs>
        <w:ind w:hanging="241"/>
        <w:rPr>
          <w:sz w:val="24"/>
        </w:rPr>
      </w:pPr>
      <w:r>
        <w:rPr>
          <w:sz w:val="24"/>
        </w:rPr>
        <w:t>Информационно-коммуникативные</w:t>
      </w:r>
      <w:r>
        <w:rPr>
          <w:spacing w:val="-8"/>
          <w:sz w:val="24"/>
        </w:rPr>
        <w:t xml:space="preserve"> </w:t>
      </w:r>
      <w:r>
        <w:rPr>
          <w:sz w:val="24"/>
        </w:rPr>
        <w:t>технологии.</w:t>
      </w:r>
    </w:p>
    <w:p w14:paraId="18DC4B2D" w14:textId="77777777" w:rsidR="008B50ED" w:rsidRDefault="008B50ED">
      <w:pPr>
        <w:pStyle w:val="a3"/>
        <w:spacing w:before="5"/>
        <w:ind w:left="0" w:firstLine="0"/>
        <w:jc w:val="left"/>
      </w:pPr>
    </w:p>
    <w:p w14:paraId="563CADD3" w14:textId="77777777" w:rsidR="008B50ED" w:rsidRDefault="00681A04">
      <w:pPr>
        <w:pStyle w:val="1"/>
        <w:ind w:left="2097" w:right="1189"/>
        <w:jc w:val="center"/>
      </w:pPr>
      <w:r>
        <w:t>1</w:t>
      </w:r>
      <w:r>
        <w:rPr>
          <w:spacing w:val="-1"/>
        </w:rPr>
        <w:t xml:space="preserve"> </w:t>
      </w:r>
      <w:r>
        <w:t>КЛАСС</w:t>
      </w:r>
    </w:p>
    <w:p w14:paraId="70E5657F" w14:textId="77777777" w:rsidR="008B50ED" w:rsidRDefault="008B50ED">
      <w:pPr>
        <w:pStyle w:val="a3"/>
        <w:ind w:left="0" w:firstLine="0"/>
        <w:jc w:val="left"/>
        <w:rPr>
          <w:b/>
        </w:rPr>
      </w:pPr>
    </w:p>
    <w:p w14:paraId="2B739DEB" w14:textId="77777777" w:rsidR="008B50ED" w:rsidRDefault="00681A04">
      <w:pPr>
        <w:spacing w:line="274" w:lineRule="exact"/>
        <w:ind w:left="1101"/>
        <w:jc w:val="both"/>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2"/>
          <w:sz w:val="24"/>
        </w:rPr>
        <w:t xml:space="preserve"> </w:t>
      </w:r>
      <w:r>
        <w:rPr>
          <w:b/>
          <w:sz w:val="24"/>
        </w:rPr>
        <w:t>производства</w:t>
      </w:r>
      <w:r>
        <w:rPr>
          <w:b/>
          <w:spacing w:val="-3"/>
          <w:sz w:val="24"/>
        </w:rPr>
        <w:t xml:space="preserve"> </w:t>
      </w:r>
      <w:r>
        <w:rPr>
          <w:b/>
          <w:sz w:val="24"/>
        </w:rPr>
        <w:t>(6</w:t>
      </w:r>
      <w:r>
        <w:rPr>
          <w:b/>
          <w:spacing w:val="-3"/>
          <w:sz w:val="24"/>
        </w:rPr>
        <w:t xml:space="preserve"> </w:t>
      </w:r>
      <w:r>
        <w:rPr>
          <w:b/>
          <w:sz w:val="24"/>
        </w:rPr>
        <w:t>ч.)</w:t>
      </w:r>
    </w:p>
    <w:p w14:paraId="0D7DFFB0" w14:textId="77777777" w:rsidR="008B50ED" w:rsidRDefault="00681A04">
      <w:pPr>
        <w:pStyle w:val="a3"/>
        <w:ind w:right="189"/>
      </w:pPr>
      <w:r>
        <w:t>Природа как источник сырьевых ресурсов и творчества мастеров. Красота и разнообразие</w:t>
      </w:r>
      <w:r>
        <w:rPr>
          <w:spacing w:val="-2"/>
        </w:rPr>
        <w:t xml:space="preserve"> </w:t>
      </w:r>
      <w:r>
        <w:t>природных</w:t>
      </w:r>
      <w:r>
        <w:rPr>
          <w:spacing w:val="1"/>
        </w:rPr>
        <w:t xml:space="preserve"> </w:t>
      </w:r>
      <w:r>
        <w:t>форм, их</w:t>
      </w:r>
      <w:r>
        <w:rPr>
          <w:spacing w:val="-2"/>
        </w:rPr>
        <w:t xml:space="preserve"> </w:t>
      </w:r>
      <w:r>
        <w:t>передача</w:t>
      </w:r>
      <w:r>
        <w:rPr>
          <w:spacing w:val="-2"/>
        </w:rPr>
        <w:t xml:space="preserve"> </w:t>
      </w:r>
      <w:r>
        <w:t>в</w:t>
      </w:r>
      <w:r>
        <w:rPr>
          <w:spacing w:val="-1"/>
        </w:rPr>
        <w:t xml:space="preserve"> </w:t>
      </w:r>
      <w:r>
        <w:t>изделиях</w:t>
      </w:r>
      <w:r>
        <w:rPr>
          <w:spacing w:val="-1"/>
        </w:rPr>
        <w:t xml:space="preserve"> </w:t>
      </w:r>
      <w:r>
        <w:t>из различных</w:t>
      </w:r>
      <w:r>
        <w:rPr>
          <w:spacing w:val="1"/>
        </w:rPr>
        <w:t xml:space="preserve"> </w:t>
      </w:r>
      <w:r>
        <w:t>материалов.</w:t>
      </w:r>
    </w:p>
    <w:p w14:paraId="35C6C912" w14:textId="77777777" w:rsidR="008B50ED" w:rsidRDefault="00681A04">
      <w:pPr>
        <w:pStyle w:val="a3"/>
        <w:ind w:right="187"/>
      </w:pPr>
      <w: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w:t>
      </w:r>
      <w:r>
        <w:rPr>
          <w:spacing w:val="1"/>
        </w:rPr>
        <w:t xml:space="preserve"> </w:t>
      </w:r>
      <w:r>
        <w:t>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w:t>
      </w:r>
      <w:r>
        <w:rPr>
          <w:spacing w:val="-2"/>
        </w:rPr>
        <w:t xml:space="preserve"> </w:t>
      </w:r>
      <w:r>
        <w:t>и хранение</w:t>
      </w:r>
      <w:r>
        <w:rPr>
          <w:spacing w:val="-1"/>
        </w:rPr>
        <w:t xml:space="preserve"> </w:t>
      </w:r>
      <w:r>
        <w:t>инструментов.</w:t>
      </w:r>
    </w:p>
    <w:p w14:paraId="261C91FB" w14:textId="77777777" w:rsidR="008B50ED" w:rsidRDefault="00681A04">
      <w:pPr>
        <w:pStyle w:val="a3"/>
        <w:ind w:right="191"/>
      </w:pPr>
      <w:r>
        <w:t>Профессии родных и знакомых. Профессии, связанные с изучаемыми материалами и</w:t>
      </w:r>
      <w:r>
        <w:rPr>
          <w:spacing w:val="1"/>
        </w:rPr>
        <w:t xml:space="preserve"> </w:t>
      </w:r>
      <w:r>
        <w:t>производствами.</w:t>
      </w:r>
      <w:r>
        <w:rPr>
          <w:spacing w:val="-1"/>
        </w:rPr>
        <w:t xml:space="preserve"> </w:t>
      </w:r>
      <w:r>
        <w:t>Профессии сферы</w:t>
      </w:r>
      <w:r>
        <w:rPr>
          <w:spacing w:val="-1"/>
        </w:rPr>
        <w:t xml:space="preserve"> </w:t>
      </w:r>
      <w:r>
        <w:t>обслуживания.</w:t>
      </w:r>
    </w:p>
    <w:p w14:paraId="311906E0" w14:textId="77777777" w:rsidR="008B50ED" w:rsidRDefault="00681A04">
      <w:pPr>
        <w:pStyle w:val="a3"/>
        <w:ind w:left="1101" w:firstLine="0"/>
      </w:pPr>
      <w:r>
        <w:t>Традиции</w:t>
      </w:r>
      <w:r>
        <w:rPr>
          <w:spacing w:val="-2"/>
        </w:rPr>
        <w:t xml:space="preserve"> </w:t>
      </w:r>
      <w:r>
        <w:t>и</w:t>
      </w:r>
      <w:r>
        <w:rPr>
          <w:spacing w:val="-4"/>
        </w:rPr>
        <w:t xml:space="preserve"> </w:t>
      </w:r>
      <w:r>
        <w:t>праздники</w:t>
      </w:r>
      <w:r>
        <w:rPr>
          <w:spacing w:val="-3"/>
        </w:rPr>
        <w:t xml:space="preserve"> </w:t>
      </w:r>
      <w:r>
        <w:t>народов</w:t>
      </w:r>
      <w:r>
        <w:rPr>
          <w:spacing w:val="-2"/>
        </w:rPr>
        <w:t xml:space="preserve"> </w:t>
      </w:r>
      <w:r>
        <w:t>России,</w:t>
      </w:r>
      <w:r>
        <w:rPr>
          <w:spacing w:val="-2"/>
        </w:rPr>
        <w:t xml:space="preserve"> </w:t>
      </w:r>
      <w:r>
        <w:t>ремёсла,</w:t>
      </w:r>
      <w:r>
        <w:rPr>
          <w:spacing w:val="-1"/>
        </w:rPr>
        <w:t xml:space="preserve"> </w:t>
      </w:r>
      <w:r>
        <w:t>обычаи.</w:t>
      </w:r>
    </w:p>
    <w:p w14:paraId="28299E29" w14:textId="77777777" w:rsidR="008B50ED" w:rsidRDefault="008B50ED">
      <w:pPr>
        <w:pStyle w:val="a3"/>
        <w:spacing w:before="4"/>
        <w:ind w:left="0" w:firstLine="0"/>
        <w:jc w:val="left"/>
      </w:pPr>
    </w:p>
    <w:p w14:paraId="5FA55C1D" w14:textId="77777777" w:rsidR="008B50ED" w:rsidRDefault="00681A04" w:rsidP="00944FBB">
      <w:pPr>
        <w:pStyle w:val="1"/>
        <w:numPr>
          <w:ilvl w:val="0"/>
          <w:numId w:val="114"/>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(15</w:t>
      </w:r>
      <w:r>
        <w:rPr>
          <w:spacing w:val="-1"/>
        </w:rPr>
        <w:t xml:space="preserve"> </w:t>
      </w:r>
      <w:r>
        <w:t>ч.)</w:t>
      </w:r>
    </w:p>
    <w:p w14:paraId="65CBC0D7" w14:textId="77777777" w:rsidR="008B50ED" w:rsidRDefault="00681A04">
      <w:pPr>
        <w:pStyle w:val="a3"/>
        <w:spacing w:line="274" w:lineRule="exact"/>
        <w:ind w:left="1101" w:firstLine="0"/>
      </w:pPr>
      <w:r>
        <w:t>Бережное,</w:t>
      </w:r>
      <w:r>
        <w:rPr>
          <w:spacing w:val="4"/>
        </w:rPr>
        <w:t xml:space="preserve"> </w:t>
      </w:r>
      <w:r>
        <w:t>экономное</w:t>
      </w:r>
      <w:r>
        <w:rPr>
          <w:spacing w:val="62"/>
        </w:rPr>
        <w:t xml:space="preserve"> </w:t>
      </w:r>
      <w:r>
        <w:t>и</w:t>
      </w:r>
      <w:r>
        <w:rPr>
          <w:spacing w:val="64"/>
        </w:rPr>
        <w:t xml:space="preserve"> </w:t>
      </w:r>
      <w:r>
        <w:t xml:space="preserve">рациональное </w:t>
      </w:r>
      <w:r w:rsidR="00127B7F">
        <w:t xml:space="preserve"> </w:t>
      </w:r>
      <w:r>
        <w:t xml:space="preserve"> использование</w:t>
      </w:r>
      <w:r>
        <w:rPr>
          <w:spacing w:val="63"/>
        </w:rPr>
        <w:t xml:space="preserve"> </w:t>
      </w:r>
      <w:r>
        <w:t>обрабатываемых</w:t>
      </w:r>
      <w:r>
        <w:rPr>
          <w:spacing w:val="65"/>
        </w:rPr>
        <w:t xml:space="preserve"> </w:t>
      </w:r>
      <w:r>
        <w:t>материалов.</w:t>
      </w:r>
    </w:p>
    <w:p w14:paraId="54B1DF0E" w14:textId="77777777" w:rsidR="008B50ED" w:rsidRDefault="00681A04">
      <w:pPr>
        <w:pStyle w:val="a3"/>
        <w:ind w:firstLine="0"/>
      </w:pPr>
      <w:r>
        <w:t>Использование</w:t>
      </w:r>
      <w:r>
        <w:rPr>
          <w:spacing w:val="-6"/>
        </w:rPr>
        <w:t xml:space="preserve"> </w:t>
      </w:r>
      <w:r>
        <w:t>конструктивных</w:t>
      </w:r>
      <w:r>
        <w:rPr>
          <w:spacing w:val="-2"/>
        </w:rPr>
        <w:t xml:space="preserve"> </w:t>
      </w:r>
      <w:r>
        <w:t>особенностей</w:t>
      </w:r>
      <w:r>
        <w:rPr>
          <w:spacing w:val="-6"/>
        </w:rPr>
        <w:t xml:space="preserve"> </w:t>
      </w:r>
      <w:r>
        <w:t>материалов</w:t>
      </w:r>
      <w:r>
        <w:rPr>
          <w:spacing w:val="-5"/>
        </w:rPr>
        <w:t xml:space="preserve"> </w:t>
      </w:r>
      <w:r>
        <w:t>при</w:t>
      </w:r>
      <w:r>
        <w:rPr>
          <w:spacing w:val="-5"/>
        </w:rPr>
        <w:t xml:space="preserve"> </w:t>
      </w:r>
      <w:r>
        <w:t>изготовлении</w:t>
      </w:r>
      <w:r>
        <w:rPr>
          <w:spacing w:val="-6"/>
        </w:rPr>
        <w:t xml:space="preserve"> </w:t>
      </w:r>
      <w:r>
        <w:t>изделий.</w:t>
      </w:r>
    </w:p>
    <w:p w14:paraId="46C70BF4" w14:textId="77777777" w:rsidR="008B50ED" w:rsidRDefault="00681A04">
      <w:pPr>
        <w:pStyle w:val="a3"/>
        <w:ind w:right="191"/>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w:t>
      </w:r>
      <w:r>
        <w:rPr>
          <w:spacing w:val="-57"/>
        </w:rPr>
        <w:t xml:space="preserve"> </w:t>
      </w:r>
      <w:r>
        <w:t>деталей.</w:t>
      </w:r>
      <w:r>
        <w:rPr>
          <w:spacing w:val="-1"/>
        </w:rPr>
        <w:t xml:space="preserve"> </w:t>
      </w:r>
      <w:r>
        <w:t>Общее</w:t>
      </w:r>
      <w:r>
        <w:rPr>
          <w:spacing w:val="-1"/>
        </w:rPr>
        <w:t xml:space="preserve"> </w:t>
      </w:r>
      <w:r>
        <w:t>представление.</w:t>
      </w:r>
    </w:p>
    <w:p w14:paraId="5D2270BF" w14:textId="77777777" w:rsidR="008B50ED" w:rsidRDefault="00681A04">
      <w:pPr>
        <w:pStyle w:val="a3"/>
        <w:ind w:right="189"/>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w:t>
      </w:r>
      <w:r>
        <w:rPr>
          <w:spacing w:val="1"/>
        </w:rPr>
        <w:t xml:space="preserve"> </w:t>
      </w:r>
      <w:r>
        <w:t xml:space="preserve">деталей из бумаги. Способы соединения деталей в изделии: с </w:t>
      </w:r>
      <w:r>
        <w:lastRenderedPageBreak/>
        <w:t>помощью пластилина, клея,</w:t>
      </w:r>
      <w:r>
        <w:rPr>
          <w:spacing w:val="1"/>
        </w:rPr>
        <w:t xml:space="preserve"> </w:t>
      </w:r>
      <w:r>
        <w:t>скручивание, сшивание и др. Приёмы и правила аккуратной работы с клеем. Отделка изделия</w:t>
      </w:r>
      <w:r>
        <w:rPr>
          <w:spacing w:val="-57"/>
        </w:rPr>
        <w:t xml:space="preserve"> </w:t>
      </w:r>
      <w:r>
        <w:t>или его</w:t>
      </w:r>
      <w:r>
        <w:rPr>
          <w:spacing w:val="-1"/>
        </w:rPr>
        <w:t xml:space="preserve"> </w:t>
      </w:r>
      <w:r>
        <w:t>деталей (окрашивание,</w:t>
      </w:r>
      <w:r>
        <w:rPr>
          <w:spacing w:val="-1"/>
        </w:rPr>
        <w:t xml:space="preserve"> </w:t>
      </w:r>
      <w:r>
        <w:t>вышивка,</w:t>
      </w:r>
      <w:r>
        <w:rPr>
          <w:spacing w:val="-1"/>
        </w:rPr>
        <w:t xml:space="preserve"> </w:t>
      </w:r>
      <w:r>
        <w:t>аппликация</w:t>
      </w:r>
      <w:r>
        <w:rPr>
          <w:spacing w:val="-3"/>
        </w:rPr>
        <w:t xml:space="preserve"> </w:t>
      </w:r>
      <w:r>
        <w:t>и др.).</w:t>
      </w:r>
    </w:p>
    <w:p w14:paraId="0D4C38D0" w14:textId="77777777" w:rsidR="008B50ED" w:rsidRDefault="00681A04" w:rsidP="00127B7F">
      <w:pPr>
        <w:pStyle w:val="a3"/>
        <w:spacing w:before="1"/>
        <w:ind w:right="191"/>
      </w:pPr>
      <w:r>
        <w:t>Подбор соответствующих инструментов и способов обработки материалов в зависимости</w:t>
      </w:r>
      <w:r>
        <w:rPr>
          <w:spacing w:val="25"/>
        </w:rPr>
        <w:t xml:space="preserve"> </w:t>
      </w:r>
      <w:r>
        <w:t>от</w:t>
      </w:r>
      <w:r>
        <w:rPr>
          <w:spacing w:val="23"/>
        </w:rPr>
        <w:t xml:space="preserve"> </w:t>
      </w:r>
      <w:r>
        <w:t>их</w:t>
      </w:r>
      <w:r>
        <w:rPr>
          <w:spacing w:val="26"/>
        </w:rPr>
        <w:t xml:space="preserve"> </w:t>
      </w:r>
      <w:r>
        <w:t>свойств</w:t>
      </w:r>
      <w:r>
        <w:rPr>
          <w:spacing w:val="24"/>
        </w:rPr>
        <w:t xml:space="preserve"> </w:t>
      </w:r>
      <w:r>
        <w:t>и</w:t>
      </w:r>
      <w:r>
        <w:rPr>
          <w:spacing w:val="20"/>
        </w:rPr>
        <w:t xml:space="preserve"> </w:t>
      </w:r>
      <w:r>
        <w:t>видов</w:t>
      </w:r>
      <w:r>
        <w:rPr>
          <w:spacing w:val="24"/>
        </w:rPr>
        <w:t xml:space="preserve"> </w:t>
      </w:r>
      <w:r>
        <w:t>изделий.</w:t>
      </w:r>
      <w:r>
        <w:rPr>
          <w:spacing w:val="22"/>
        </w:rPr>
        <w:t xml:space="preserve"> </w:t>
      </w:r>
      <w:r>
        <w:t>Инструменты</w:t>
      </w:r>
      <w:r>
        <w:rPr>
          <w:spacing w:val="23"/>
        </w:rPr>
        <w:t xml:space="preserve"> </w:t>
      </w:r>
      <w:r>
        <w:t>и</w:t>
      </w:r>
      <w:r>
        <w:rPr>
          <w:spacing w:val="23"/>
        </w:rPr>
        <w:t xml:space="preserve"> </w:t>
      </w:r>
      <w:r>
        <w:t>приспособления</w:t>
      </w:r>
      <w:r>
        <w:rPr>
          <w:spacing w:val="24"/>
        </w:rPr>
        <w:t xml:space="preserve"> </w:t>
      </w:r>
      <w:r>
        <w:t>(ножницы,</w:t>
      </w:r>
      <w:r>
        <w:rPr>
          <w:spacing w:val="21"/>
        </w:rPr>
        <w:t xml:space="preserve"> </w:t>
      </w:r>
      <w:r>
        <w:t>линейка,</w:t>
      </w:r>
      <w:r w:rsidR="00127B7F">
        <w:t xml:space="preserve"> </w:t>
      </w:r>
      <w:r>
        <w:t>игла,</w:t>
      </w:r>
      <w:r>
        <w:rPr>
          <w:spacing w:val="8"/>
        </w:rPr>
        <w:t xml:space="preserve"> </w:t>
      </w:r>
      <w:r>
        <w:t>гладилка,</w:t>
      </w:r>
      <w:r>
        <w:rPr>
          <w:spacing w:val="9"/>
        </w:rPr>
        <w:t xml:space="preserve"> </w:t>
      </w:r>
      <w:r>
        <w:t>стека,</w:t>
      </w:r>
      <w:r>
        <w:rPr>
          <w:spacing w:val="7"/>
        </w:rPr>
        <w:t xml:space="preserve"> </w:t>
      </w:r>
      <w:r>
        <w:t>шаблон</w:t>
      </w:r>
      <w:r>
        <w:rPr>
          <w:spacing w:val="10"/>
        </w:rPr>
        <w:t xml:space="preserve"> </w:t>
      </w:r>
      <w:r>
        <w:t>и</w:t>
      </w:r>
      <w:r>
        <w:rPr>
          <w:spacing w:val="10"/>
        </w:rPr>
        <w:t xml:space="preserve"> </w:t>
      </w:r>
      <w:r>
        <w:t>др.),</w:t>
      </w:r>
      <w:r>
        <w:rPr>
          <w:spacing w:val="6"/>
        </w:rPr>
        <w:t xml:space="preserve"> </w:t>
      </w:r>
      <w:r>
        <w:t>их</w:t>
      </w:r>
      <w:r>
        <w:rPr>
          <w:spacing w:val="13"/>
        </w:rPr>
        <w:t xml:space="preserve"> </w:t>
      </w:r>
      <w:r>
        <w:t>правильное,</w:t>
      </w:r>
      <w:r>
        <w:rPr>
          <w:spacing w:val="9"/>
        </w:rPr>
        <w:t xml:space="preserve"> </w:t>
      </w:r>
      <w:r>
        <w:t>рациональное</w:t>
      </w:r>
      <w:r>
        <w:rPr>
          <w:spacing w:val="6"/>
        </w:rPr>
        <w:t xml:space="preserve"> </w:t>
      </w:r>
      <w:r>
        <w:t>и</w:t>
      </w:r>
      <w:r>
        <w:rPr>
          <w:spacing w:val="9"/>
        </w:rPr>
        <w:t xml:space="preserve"> </w:t>
      </w:r>
      <w:r>
        <w:t>безопасное</w:t>
      </w:r>
      <w:r>
        <w:rPr>
          <w:spacing w:val="8"/>
        </w:rPr>
        <w:t xml:space="preserve"> </w:t>
      </w:r>
      <w:r>
        <w:t>использование.</w:t>
      </w:r>
    </w:p>
    <w:p w14:paraId="402C4CD8" w14:textId="77777777" w:rsidR="008B50ED" w:rsidRDefault="00681A04">
      <w:pPr>
        <w:pStyle w:val="a3"/>
        <w:ind w:right="186"/>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w:t>
      </w:r>
      <w:r>
        <w:rPr>
          <w:spacing w:val="-1"/>
        </w:rPr>
        <w:t xml:space="preserve"> </w:t>
      </w:r>
      <w:r>
        <w:t>придание</w:t>
      </w:r>
      <w:r>
        <w:rPr>
          <w:spacing w:val="-1"/>
        </w:rPr>
        <w:t xml:space="preserve"> </w:t>
      </w:r>
      <w:r>
        <w:t>формы.</w:t>
      </w:r>
    </w:p>
    <w:p w14:paraId="7E8CC6AB" w14:textId="77777777" w:rsidR="008B50ED" w:rsidRDefault="00681A04">
      <w:pPr>
        <w:pStyle w:val="a3"/>
        <w:spacing w:before="1"/>
        <w:ind w:right="189"/>
      </w:pPr>
      <w:r>
        <w:t>Наиболее распространённые виды бумаги. Их общие свойства. Простейшие способы</w:t>
      </w:r>
      <w:r>
        <w:rPr>
          <w:spacing w:val="1"/>
        </w:rPr>
        <w:t xml:space="preserve"> </w:t>
      </w:r>
      <w:r>
        <w:t xml:space="preserve">обработки бумаги различных видов: сгибание и складывание, </w:t>
      </w:r>
      <w:proofErr w:type="spellStart"/>
      <w:r>
        <w:t>сминание</w:t>
      </w:r>
      <w:proofErr w:type="spellEnd"/>
      <w:r>
        <w:t>, обрывание, склеивание и др. Резание бумаги ножницами. Правила безопасной работы, передачи и хранения</w:t>
      </w:r>
      <w:r>
        <w:rPr>
          <w:spacing w:val="1"/>
        </w:rPr>
        <w:t xml:space="preserve"> </w:t>
      </w:r>
      <w:r>
        <w:t>ножниц. Картон.</w:t>
      </w:r>
    </w:p>
    <w:p w14:paraId="79AE83E8" w14:textId="77777777" w:rsidR="008B50ED" w:rsidRDefault="00681A04">
      <w:pPr>
        <w:pStyle w:val="a3"/>
        <w:ind w:right="187"/>
      </w:pPr>
      <w:r>
        <w:t>Виды природных материалов (плоские - листья и объёмные - орехи, шишки, семена,</w:t>
      </w:r>
      <w:r>
        <w:rPr>
          <w:spacing w:val="1"/>
        </w:rPr>
        <w:t xml:space="preserve"> </w:t>
      </w:r>
      <w:r>
        <w:t>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w:t>
      </w:r>
      <w:r>
        <w:rPr>
          <w:spacing w:val="-1"/>
        </w:rPr>
        <w:t xml:space="preserve"> </w:t>
      </w:r>
      <w:r>
        <w:t>прокладки,</w:t>
      </w:r>
      <w:r>
        <w:rPr>
          <w:spacing w:val="1"/>
        </w:rPr>
        <w:t xml:space="preserve"> </w:t>
      </w:r>
      <w:r>
        <w:t>соединение</w:t>
      </w:r>
      <w:r>
        <w:rPr>
          <w:spacing w:val="-1"/>
        </w:rPr>
        <w:t xml:space="preserve"> </w:t>
      </w:r>
      <w:r>
        <w:t>с</w:t>
      </w:r>
      <w:r>
        <w:rPr>
          <w:spacing w:val="-1"/>
        </w:rPr>
        <w:t xml:space="preserve"> </w:t>
      </w:r>
      <w:r>
        <w:t>помощью пластилина).</w:t>
      </w:r>
    </w:p>
    <w:p w14:paraId="370749CD" w14:textId="77777777" w:rsidR="008B50ED" w:rsidRDefault="00681A04">
      <w:pPr>
        <w:pStyle w:val="a3"/>
        <w:ind w:right="186"/>
      </w:pPr>
      <w: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w:t>
      </w:r>
      <w:r>
        <w:rPr>
          <w:spacing w:val="1"/>
        </w:rPr>
        <w:t xml:space="preserve"> </w:t>
      </w:r>
      <w:r>
        <w:t>строчка</w:t>
      </w:r>
      <w:r>
        <w:rPr>
          <w:spacing w:val="-2"/>
        </w:rPr>
        <w:t xml:space="preserve"> </w:t>
      </w:r>
      <w:r>
        <w:t>прямого стежка.</w:t>
      </w:r>
    </w:p>
    <w:p w14:paraId="2DA71451" w14:textId="77777777" w:rsidR="008B50ED" w:rsidRDefault="00681A04">
      <w:pPr>
        <w:pStyle w:val="a3"/>
        <w:ind w:left="1101" w:firstLine="0"/>
      </w:pPr>
      <w:r>
        <w:t>Использование</w:t>
      </w:r>
      <w:r>
        <w:rPr>
          <w:spacing w:val="-5"/>
        </w:rPr>
        <w:t xml:space="preserve"> </w:t>
      </w:r>
      <w:r>
        <w:t>дополнительных</w:t>
      </w:r>
      <w:r>
        <w:rPr>
          <w:spacing w:val="-2"/>
        </w:rPr>
        <w:t xml:space="preserve"> </w:t>
      </w:r>
      <w:r>
        <w:t>отделочных</w:t>
      </w:r>
      <w:r>
        <w:rPr>
          <w:spacing w:val="-4"/>
        </w:rPr>
        <w:t xml:space="preserve"> </w:t>
      </w:r>
      <w:r>
        <w:t>материалов.</w:t>
      </w:r>
    </w:p>
    <w:p w14:paraId="7DC32EE7" w14:textId="77777777" w:rsidR="008B50ED" w:rsidRDefault="008B50ED">
      <w:pPr>
        <w:pStyle w:val="a3"/>
        <w:spacing w:before="5"/>
        <w:ind w:left="0" w:firstLine="0"/>
        <w:jc w:val="left"/>
      </w:pPr>
    </w:p>
    <w:p w14:paraId="43EB5F0F" w14:textId="77777777" w:rsidR="008B50ED" w:rsidRDefault="00681A04" w:rsidP="00944FBB">
      <w:pPr>
        <w:pStyle w:val="1"/>
        <w:numPr>
          <w:ilvl w:val="0"/>
          <w:numId w:val="114"/>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37AAA821" w14:textId="77777777" w:rsidR="008B50ED" w:rsidRDefault="00681A04">
      <w:pPr>
        <w:pStyle w:val="a3"/>
        <w:ind w:right="191"/>
      </w:pPr>
      <w: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w:t>
      </w:r>
      <w:r>
        <w:rPr>
          <w:spacing w:val="-57"/>
        </w:rPr>
        <w:t xml:space="preserve"> </w:t>
      </w:r>
      <w:r>
        <w:t>деталей в изделиях из разных материалов. Образец, анализ конструкции образцов изделий,</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57"/>
        </w:rPr>
        <w:t xml:space="preserve"> </w:t>
      </w:r>
      <w:r>
        <w:t>Взаимосвязь выполняемого действия и результата. Элементарное прогнозирование порядка</w:t>
      </w:r>
      <w:r>
        <w:rPr>
          <w:spacing w:val="1"/>
        </w:rPr>
        <w:t xml:space="preserve"> </w:t>
      </w:r>
      <w:r>
        <w:t>действий в зависимости от желаемого/необходимого результата; выбор способа работы в зависимости</w:t>
      </w:r>
      <w:r>
        <w:rPr>
          <w:spacing w:val="-1"/>
        </w:rPr>
        <w:t xml:space="preserve"> </w:t>
      </w:r>
      <w:r>
        <w:t>от требуемого</w:t>
      </w:r>
      <w:r>
        <w:rPr>
          <w:spacing w:val="-1"/>
        </w:rPr>
        <w:t xml:space="preserve"> </w:t>
      </w:r>
      <w:r>
        <w:t>результата/ замысла.</w:t>
      </w:r>
    </w:p>
    <w:p w14:paraId="2900C01F" w14:textId="77777777" w:rsidR="008B50ED" w:rsidRDefault="008B50ED">
      <w:pPr>
        <w:pStyle w:val="a3"/>
        <w:spacing w:before="3"/>
        <w:ind w:left="0" w:firstLine="0"/>
        <w:jc w:val="left"/>
      </w:pPr>
    </w:p>
    <w:p w14:paraId="1CD73FB4" w14:textId="77777777" w:rsidR="008B50ED" w:rsidRDefault="00681A04" w:rsidP="00944FBB">
      <w:pPr>
        <w:pStyle w:val="1"/>
        <w:numPr>
          <w:ilvl w:val="0"/>
          <w:numId w:val="114"/>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2"/>
        </w:rPr>
        <w:t xml:space="preserve"> </w:t>
      </w:r>
      <w:r>
        <w:t>(2</w:t>
      </w:r>
      <w:r>
        <w:rPr>
          <w:spacing w:val="-4"/>
        </w:rPr>
        <w:t xml:space="preserve"> </w:t>
      </w:r>
      <w:r>
        <w:t>ч.)</w:t>
      </w:r>
    </w:p>
    <w:p w14:paraId="08B39916" w14:textId="77777777" w:rsidR="008B50ED" w:rsidRDefault="00681A04">
      <w:pPr>
        <w:pStyle w:val="a3"/>
        <w:ind w:left="1101" w:right="1146" w:firstLine="0"/>
      </w:pPr>
      <w:r>
        <w:t>Демонстрация учителем готовых материалов на информационных носителях.</w:t>
      </w:r>
      <w:r>
        <w:rPr>
          <w:spacing w:val="-57"/>
        </w:rPr>
        <w:t xml:space="preserve"> </w:t>
      </w:r>
      <w:r>
        <w:t>Информация.</w:t>
      </w:r>
      <w:r>
        <w:rPr>
          <w:spacing w:val="-1"/>
        </w:rPr>
        <w:t xml:space="preserve"> </w:t>
      </w:r>
      <w:r>
        <w:t>Виды информации.</w:t>
      </w:r>
    </w:p>
    <w:p w14:paraId="6D049969" w14:textId="77777777" w:rsidR="008B50ED" w:rsidRDefault="008B50ED">
      <w:pPr>
        <w:pStyle w:val="a3"/>
        <w:spacing w:before="3"/>
        <w:ind w:left="0" w:firstLine="0"/>
        <w:jc w:val="left"/>
      </w:pPr>
    </w:p>
    <w:p w14:paraId="647E48BA" w14:textId="77777777" w:rsidR="008B50ED" w:rsidRDefault="00681A04">
      <w:pPr>
        <w:pStyle w:val="1"/>
      </w:pPr>
      <w:r>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14:paraId="5BB903E0" w14:textId="77777777" w:rsidR="008B50ED" w:rsidRDefault="00681A04">
      <w:pPr>
        <w:pStyle w:val="2"/>
      </w:pPr>
      <w:r>
        <w:t>Познавательные</w:t>
      </w:r>
      <w:r>
        <w:rPr>
          <w:spacing w:val="-3"/>
        </w:rPr>
        <w:t xml:space="preserve"> </w:t>
      </w:r>
      <w:r>
        <w:t>УУД:</w:t>
      </w:r>
    </w:p>
    <w:p w14:paraId="63D68F53"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6"/>
          <w:sz w:val="24"/>
        </w:rPr>
        <w:t xml:space="preserve"> </w:t>
      </w:r>
      <w:r>
        <w:rPr>
          <w:sz w:val="24"/>
        </w:rPr>
        <w:t>используемых</w:t>
      </w:r>
      <w:r>
        <w:rPr>
          <w:spacing w:val="-1"/>
          <w:sz w:val="24"/>
        </w:rPr>
        <w:t xml:space="preserve"> </w:t>
      </w:r>
      <w:r>
        <w:rPr>
          <w:sz w:val="24"/>
        </w:rPr>
        <w:t>в технологии</w:t>
      </w:r>
      <w:r>
        <w:rPr>
          <w:spacing w:val="-2"/>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изученного);</w:t>
      </w:r>
    </w:p>
    <w:p w14:paraId="39455305" w14:textId="77777777" w:rsidR="008B50ED" w:rsidRDefault="00681A04" w:rsidP="00944FBB">
      <w:pPr>
        <w:pStyle w:val="a5"/>
        <w:numPr>
          <w:ilvl w:val="1"/>
          <w:numId w:val="117"/>
        </w:numPr>
        <w:tabs>
          <w:tab w:val="left" w:pos="1241"/>
        </w:tabs>
        <w:ind w:left="1240"/>
        <w:jc w:val="left"/>
        <w:rPr>
          <w:sz w:val="24"/>
        </w:rPr>
      </w:pPr>
      <w:r>
        <w:rPr>
          <w:sz w:val="24"/>
        </w:rPr>
        <w:t>воспринимать</w:t>
      </w:r>
      <w:r>
        <w:rPr>
          <w:spacing w:val="-6"/>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предложенную</w:t>
      </w:r>
      <w:r>
        <w:rPr>
          <w:spacing w:val="-3"/>
          <w:sz w:val="24"/>
        </w:rPr>
        <w:t xml:space="preserve"> </w:t>
      </w:r>
      <w:r>
        <w:rPr>
          <w:sz w:val="24"/>
        </w:rPr>
        <w:t>инструкцию</w:t>
      </w:r>
      <w:r>
        <w:rPr>
          <w:spacing w:val="-5"/>
          <w:sz w:val="24"/>
        </w:rPr>
        <w:t xml:space="preserve"> </w:t>
      </w:r>
      <w:r>
        <w:rPr>
          <w:sz w:val="24"/>
        </w:rPr>
        <w:t>(устную,</w:t>
      </w:r>
      <w:r>
        <w:rPr>
          <w:spacing w:val="-5"/>
          <w:sz w:val="24"/>
        </w:rPr>
        <w:t xml:space="preserve"> </w:t>
      </w:r>
      <w:r>
        <w:rPr>
          <w:sz w:val="24"/>
        </w:rPr>
        <w:t>графическую);</w:t>
      </w:r>
    </w:p>
    <w:p w14:paraId="338EC7ED" w14:textId="77777777" w:rsidR="008B50ED" w:rsidRDefault="00681A04" w:rsidP="00944FBB">
      <w:pPr>
        <w:pStyle w:val="a5"/>
        <w:numPr>
          <w:ilvl w:val="1"/>
          <w:numId w:val="117"/>
        </w:numPr>
        <w:tabs>
          <w:tab w:val="left" w:pos="1241"/>
        </w:tabs>
        <w:ind w:right="195" w:firstLine="708"/>
        <w:jc w:val="left"/>
        <w:rPr>
          <w:sz w:val="24"/>
        </w:rPr>
      </w:pPr>
      <w:r>
        <w:rPr>
          <w:sz w:val="24"/>
        </w:rPr>
        <w:t>анализировать</w:t>
      </w:r>
      <w:r>
        <w:rPr>
          <w:spacing w:val="3"/>
          <w:sz w:val="24"/>
        </w:rPr>
        <w:t xml:space="preserve"> </w:t>
      </w:r>
      <w:r>
        <w:rPr>
          <w:sz w:val="24"/>
        </w:rPr>
        <w:t>устройство</w:t>
      </w:r>
      <w:r>
        <w:rPr>
          <w:spacing w:val="4"/>
          <w:sz w:val="24"/>
        </w:rPr>
        <w:t xml:space="preserve"> </w:t>
      </w:r>
      <w:r>
        <w:rPr>
          <w:sz w:val="24"/>
        </w:rPr>
        <w:t>простых</w:t>
      </w:r>
      <w:r>
        <w:rPr>
          <w:spacing w:val="-1"/>
          <w:sz w:val="24"/>
        </w:rPr>
        <w:t xml:space="preserve"> </w:t>
      </w:r>
      <w:r>
        <w:rPr>
          <w:sz w:val="24"/>
        </w:rPr>
        <w:t>изделий по</w:t>
      </w:r>
      <w:r>
        <w:rPr>
          <w:spacing w:val="1"/>
          <w:sz w:val="24"/>
        </w:rPr>
        <w:t xml:space="preserve"> </w:t>
      </w:r>
      <w:r>
        <w:rPr>
          <w:sz w:val="24"/>
        </w:rPr>
        <w:t>образцу,</w:t>
      </w:r>
      <w:r>
        <w:rPr>
          <w:spacing w:val="1"/>
          <w:sz w:val="24"/>
        </w:rPr>
        <w:t xml:space="preserve"> </w:t>
      </w:r>
      <w:r>
        <w:rPr>
          <w:sz w:val="24"/>
        </w:rPr>
        <w:t>рисунку, выделять</w:t>
      </w:r>
      <w:r>
        <w:rPr>
          <w:spacing w:val="2"/>
          <w:sz w:val="24"/>
        </w:rPr>
        <w:t xml:space="preserve"> </w:t>
      </w:r>
      <w:r>
        <w:rPr>
          <w:sz w:val="24"/>
        </w:rPr>
        <w:t>основные</w:t>
      </w:r>
      <w:r>
        <w:rPr>
          <w:spacing w:val="-57"/>
          <w:sz w:val="24"/>
        </w:rPr>
        <w:t xml:space="preserve"> </w:t>
      </w:r>
      <w:r>
        <w:rPr>
          <w:sz w:val="24"/>
        </w:rPr>
        <w:t>и</w:t>
      </w:r>
      <w:r>
        <w:rPr>
          <w:spacing w:val="-1"/>
          <w:sz w:val="24"/>
        </w:rPr>
        <w:t xml:space="preserve"> </w:t>
      </w:r>
      <w:r>
        <w:rPr>
          <w:sz w:val="24"/>
        </w:rPr>
        <w:t>второстепенные</w:t>
      </w:r>
      <w:r>
        <w:rPr>
          <w:spacing w:val="-2"/>
          <w:sz w:val="24"/>
        </w:rPr>
        <w:t xml:space="preserve"> </w:t>
      </w:r>
      <w:r>
        <w:rPr>
          <w:sz w:val="24"/>
        </w:rPr>
        <w:t>составляющие</w:t>
      </w:r>
      <w:r>
        <w:rPr>
          <w:spacing w:val="-1"/>
          <w:sz w:val="24"/>
        </w:rPr>
        <w:t xml:space="preserve"> </w:t>
      </w:r>
      <w:r>
        <w:rPr>
          <w:sz w:val="24"/>
        </w:rPr>
        <w:t>конструкции;</w:t>
      </w:r>
    </w:p>
    <w:p w14:paraId="0798922A" w14:textId="77777777" w:rsidR="008B50ED" w:rsidRDefault="00681A04" w:rsidP="00944FBB">
      <w:pPr>
        <w:pStyle w:val="a5"/>
        <w:numPr>
          <w:ilvl w:val="1"/>
          <w:numId w:val="117"/>
        </w:numPr>
        <w:tabs>
          <w:tab w:val="left" w:pos="1241"/>
        </w:tabs>
        <w:ind w:right="191" w:firstLine="708"/>
        <w:jc w:val="left"/>
        <w:rPr>
          <w:sz w:val="24"/>
        </w:rPr>
      </w:pPr>
      <w:r>
        <w:rPr>
          <w:sz w:val="24"/>
        </w:rPr>
        <w:t>сравнивать</w:t>
      </w:r>
      <w:r>
        <w:rPr>
          <w:spacing w:val="44"/>
          <w:sz w:val="24"/>
        </w:rPr>
        <w:t xml:space="preserve"> </w:t>
      </w:r>
      <w:r>
        <w:rPr>
          <w:sz w:val="24"/>
        </w:rPr>
        <w:t>отдельные</w:t>
      </w:r>
      <w:r>
        <w:rPr>
          <w:spacing w:val="41"/>
          <w:sz w:val="24"/>
        </w:rPr>
        <w:t xml:space="preserve"> </w:t>
      </w:r>
      <w:r>
        <w:rPr>
          <w:sz w:val="24"/>
        </w:rPr>
        <w:t>изделия</w:t>
      </w:r>
      <w:r>
        <w:rPr>
          <w:spacing w:val="44"/>
          <w:sz w:val="24"/>
        </w:rPr>
        <w:t xml:space="preserve"> </w:t>
      </w:r>
      <w:r>
        <w:rPr>
          <w:sz w:val="24"/>
        </w:rPr>
        <w:t>(конструкции),</w:t>
      </w:r>
      <w:r>
        <w:rPr>
          <w:spacing w:val="42"/>
          <w:sz w:val="24"/>
        </w:rPr>
        <w:t xml:space="preserve"> </w:t>
      </w:r>
      <w:r>
        <w:rPr>
          <w:sz w:val="24"/>
        </w:rPr>
        <w:t>находить</w:t>
      </w:r>
      <w:r>
        <w:rPr>
          <w:spacing w:val="45"/>
          <w:sz w:val="24"/>
        </w:rPr>
        <w:t xml:space="preserve"> </w:t>
      </w:r>
      <w:r>
        <w:rPr>
          <w:sz w:val="24"/>
        </w:rPr>
        <w:t>сходство</w:t>
      </w:r>
      <w:r>
        <w:rPr>
          <w:spacing w:val="40"/>
          <w:sz w:val="24"/>
        </w:rPr>
        <w:t xml:space="preserve"> </w:t>
      </w:r>
      <w:r>
        <w:rPr>
          <w:sz w:val="24"/>
        </w:rPr>
        <w:t>и</w:t>
      </w:r>
      <w:r>
        <w:rPr>
          <w:spacing w:val="45"/>
          <w:sz w:val="24"/>
        </w:rPr>
        <w:t xml:space="preserve"> </w:t>
      </w:r>
      <w:r>
        <w:rPr>
          <w:sz w:val="24"/>
        </w:rPr>
        <w:t>различия</w:t>
      </w:r>
      <w:r>
        <w:rPr>
          <w:spacing w:val="43"/>
          <w:sz w:val="24"/>
        </w:rPr>
        <w:t xml:space="preserve"> </w:t>
      </w:r>
      <w:r>
        <w:rPr>
          <w:sz w:val="24"/>
        </w:rPr>
        <w:t>в</w:t>
      </w:r>
      <w:r>
        <w:rPr>
          <w:spacing w:val="43"/>
          <w:sz w:val="24"/>
        </w:rPr>
        <w:t xml:space="preserve"> </w:t>
      </w:r>
      <w:r>
        <w:rPr>
          <w:sz w:val="24"/>
        </w:rPr>
        <w:t>их</w:t>
      </w:r>
      <w:r>
        <w:rPr>
          <w:spacing w:val="-57"/>
          <w:sz w:val="24"/>
        </w:rPr>
        <w:t xml:space="preserve"> </w:t>
      </w:r>
      <w:r>
        <w:rPr>
          <w:sz w:val="24"/>
        </w:rPr>
        <w:t>устройстве.</w:t>
      </w:r>
    </w:p>
    <w:p w14:paraId="032BF82E" w14:textId="77777777" w:rsidR="008B50ED" w:rsidRDefault="00681A04">
      <w:pPr>
        <w:spacing w:before="1"/>
        <w:ind w:left="1101"/>
        <w:rPr>
          <w:i/>
          <w:sz w:val="24"/>
        </w:rPr>
      </w:pPr>
      <w:r>
        <w:rPr>
          <w:i/>
          <w:sz w:val="24"/>
        </w:rPr>
        <w:t>Работа с</w:t>
      </w:r>
      <w:r>
        <w:rPr>
          <w:i/>
          <w:spacing w:val="-2"/>
          <w:sz w:val="24"/>
        </w:rPr>
        <w:t xml:space="preserve"> </w:t>
      </w:r>
      <w:r>
        <w:rPr>
          <w:i/>
          <w:sz w:val="24"/>
        </w:rPr>
        <w:t>информацией:</w:t>
      </w:r>
    </w:p>
    <w:p w14:paraId="48DCA28D" w14:textId="77777777" w:rsidR="008B50ED" w:rsidRDefault="00681A04" w:rsidP="00944FBB">
      <w:pPr>
        <w:pStyle w:val="a5"/>
        <w:numPr>
          <w:ilvl w:val="1"/>
          <w:numId w:val="117"/>
        </w:numPr>
        <w:tabs>
          <w:tab w:val="left" w:pos="1241"/>
        </w:tabs>
        <w:ind w:right="202" w:firstLine="708"/>
        <w:jc w:val="left"/>
        <w:rPr>
          <w:sz w:val="24"/>
        </w:rPr>
      </w:pPr>
      <w:r>
        <w:rPr>
          <w:sz w:val="24"/>
        </w:rPr>
        <w:t>воспринимать</w:t>
      </w:r>
      <w:r>
        <w:rPr>
          <w:spacing w:val="-1"/>
          <w:sz w:val="24"/>
        </w:rPr>
        <w:t xml:space="preserve"> </w:t>
      </w:r>
      <w:r>
        <w:rPr>
          <w:sz w:val="24"/>
        </w:rPr>
        <w:t>информацию (представленную</w:t>
      </w:r>
      <w:r>
        <w:rPr>
          <w:spacing w:val="2"/>
          <w:sz w:val="24"/>
        </w:rPr>
        <w:t xml:space="preserve"> </w:t>
      </w:r>
      <w:r>
        <w:rPr>
          <w:sz w:val="24"/>
        </w:rPr>
        <w:t>в</w:t>
      </w:r>
      <w:r>
        <w:rPr>
          <w:spacing w:val="-1"/>
          <w:sz w:val="24"/>
        </w:rPr>
        <w:t xml:space="preserve"> </w:t>
      </w:r>
      <w:r>
        <w:rPr>
          <w:sz w:val="24"/>
        </w:rPr>
        <w:t>объяснении</w:t>
      </w:r>
      <w:r>
        <w:rPr>
          <w:spacing w:val="2"/>
          <w:sz w:val="24"/>
        </w:rPr>
        <w:t xml:space="preserve"> </w:t>
      </w:r>
      <w:r>
        <w:rPr>
          <w:sz w:val="24"/>
        </w:rPr>
        <w:t>учителя</w:t>
      </w:r>
      <w:r>
        <w:rPr>
          <w:spacing w:val="-1"/>
          <w:sz w:val="24"/>
        </w:rPr>
        <w:t xml:space="preserve"> </w:t>
      </w:r>
      <w:r>
        <w:rPr>
          <w:sz w:val="24"/>
        </w:rPr>
        <w:t>или в учебнике),</w:t>
      </w:r>
      <w:r>
        <w:rPr>
          <w:spacing w:val="-57"/>
          <w:sz w:val="24"/>
        </w:rPr>
        <w:t xml:space="preserve"> </w:t>
      </w:r>
      <w:r>
        <w:rPr>
          <w:sz w:val="24"/>
        </w:rPr>
        <w:t>использовать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работе;</w:t>
      </w:r>
    </w:p>
    <w:p w14:paraId="5354CAA6" w14:textId="77777777" w:rsidR="008B50ED" w:rsidRDefault="00681A04" w:rsidP="00944FBB">
      <w:pPr>
        <w:pStyle w:val="a5"/>
        <w:numPr>
          <w:ilvl w:val="1"/>
          <w:numId w:val="117"/>
        </w:numPr>
        <w:tabs>
          <w:tab w:val="left" w:pos="1241"/>
        </w:tabs>
        <w:ind w:right="191" w:firstLine="708"/>
        <w:jc w:val="left"/>
        <w:rPr>
          <w:sz w:val="24"/>
        </w:rPr>
      </w:pPr>
      <w:r>
        <w:rPr>
          <w:sz w:val="24"/>
        </w:rPr>
        <w:t>понимать</w:t>
      </w:r>
      <w:r>
        <w:rPr>
          <w:spacing w:val="27"/>
          <w:sz w:val="24"/>
        </w:rPr>
        <w:t xml:space="preserve"> </w:t>
      </w:r>
      <w:r>
        <w:rPr>
          <w:sz w:val="24"/>
        </w:rPr>
        <w:t>и</w:t>
      </w:r>
      <w:r>
        <w:rPr>
          <w:spacing w:val="29"/>
          <w:sz w:val="24"/>
        </w:rPr>
        <w:t xml:space="preserve"> </w:t>
      </w:r>
      <w:r>
        <w:rPr>
          <w:sz w:val="24"/>
        </w:rPr>
        <w:t>анализировать</w:t>
      </w:r>
      <w:r>
        <w:rPr>
          <w:spacing w:val="30"/>
          <w:sz w:val="24"/>
        </w:rPr>
        <w:t xml:space="preserve"> </w:t>
      </w:r>
      <w:r>
        <w:rPr>
          <w:sz w:val="24"/>
        </w:rPr>
        <w:t>простейшую</w:t>
      </w:r>
      <w:r>
        <w:rPr>
          <w:spacing w:val="29"/>
          <w:sz w:val="24"/>
        </w:rPr>
        <w:t xml:space="preserve"> </w:t>
      </w:r>
      <w:r>
        <w:rPr>
          <w:sz w:val="24"/>
        </w:rPr>
        <w:t>знаково-символическую</w:t>
      </w:r>
      <w:r>
        <w:rPr>
          <w:spacing w:val="29"/>
          <w:sz w:val="24"/>
        </w:rPr>
        <w:t xml:space="preserve"> </w:t>
      </w:r>
      <w:r>
        <w:rPr>
          <w:sz w:val="24"/>
        </w:rPr>
        <w:t>информацию</w:t>
      </w:r>
      <w:r>
        <w:rPr>
          <w:spacing w:val="29"/>
          <w:sz w:val="24"/>
        </w:rPr>
        <w:t xml:space="preserve"> </w:t>
      </w:r>
      <w:r>
        <w:rPr>
          <w:sz w:val="24"/>
        </w:rPr>
        <w:t>(схема,</w:t>
      </w:r>
      <w:r>
        <w:rPr>
          <w:spacing w:val="-1"/>
          <w:sz w:val="24"/>
        </w:rPr>
        <w:t xml:space="preserve"> </w:t>
      </w:r>
      <w:r>
        <w:rPr>
          <w:sz w:val="24"/>
        </w:rPr>
        <w:t>рисунок) и</w:t>
      </w:r>
      <w:r>
        <w:rPr>
          <w:spacing w:val="-1"/>
          <w:sz w:val="24"/>
        </w:rPr>
        <w:t xml:space="preserve"> </w:t>
      </w:r>
      <w:r>
        <w:rPr>
          <w:sz w:val="24"/>
        </w:rPr>
        <w:t>строить</w:t>
      </w:r>
      <w:r>
        <w:rPr>
          <w:spacing w:val="-2"/>
          <w:sz w:val="24"/>
        </w:rPr>
        <w:t xml:space="preserve"> </w:t>
      </w:r>
      <w:r>
        <w:rPr>
          <w:sz w:val="24"/>
        </w:rPr>
        <w:t>работу</w:t>
      </w:r>
      <w:r>
        <w:rPr>
          <w:spacing w:val="-5"/>
          <w:sz w:val="24"/>
        </w:rPr>
        <w:t xml:space="preserve"> </w:t>
      </w:r>
      <w:r>
        <w:rPr>
          <w:sz w:val="24"/>
        </w:rPr>
        <w:t>в</w:t>
      </w:r>
      <w:r>
        <w:rPr>
          <w:spacing w:val="3"/>
          <w:sz w:val="24"/>
        </w:rPr>
        <w:t xml:space="preserve"> </w:t>
      </w:r>
      <w:r>
        <w:rPr>
          <w:sz w:val="24"/>
        </w:rPr>
        <w:t>соответствии с</w:t>
      </w:r>
      <w:r>
        <w:rPr>
          <w:spacing w:val="-1"/>
          <w:sz w:val="24"/>
        </w:rPr>
        <w:t xml:space="preserve"> </w:t>
      </w:r>
      <w:r>
        <w:rPr>
          <w:sz w:val="24"/>
        </w:rPr>
        <w:t>ней.</w:t>
      </w:r>
    </w:p>
    <w:p w14:paraId="76EF2176" w14:textId="77777777" w:rsidR="008B50ED" w:rsidRDefault="00681A04">
      <w:pPr>
        <w:ind w:left="1101"/>
        <w:rPr>
          <w:i/>
          <w:sz w:val="24"/>
        </w:rPr>
      </w:pPr>
      <w:r>
        <w:rPr>
          <w:i/>
          <w:sz w:val="24"/>
        </w:rPr>
        <w:t>Коммуникативные</w:t>
      </w:r>
      <w:r>
        <w:rPr>
          <w:i/>
          <w:spacing w:val="-3"/>
          <w:sz w:val="24"/>
        </w:rPr>
        <w:t xml:space="preserve"> </w:t>
      </w:r>
      <w:r>
        <w:rPr>
          <w:i/>
          <w:sz w:val="24"/>
        </w:rPr>
        <w:t>УУД:</w:t>
      </w:r>
    </w:p>
    <w:p w14:paraId="4EE39FEE" w14:textId="77777777" w:rsidR="008B50ED" w:rsidRDefault="00681A04" w:rsidP="00944FBB">
      <w:pPr>
        <w:pStyle w:val="a5"/>
        <w:numPr>
          <w:ilvl w:val="1"/>
          <w:numId w:val="117"/>
        </w:numPr>
        <w:tabs>
          <w:tab w:val="left" w:pos="1243"/>
        </w:tabs>
        <w:ind w:right="195" w:firstLine="708"/>
        <w:rPr>
          <w:sz w:val="24"/>
        </w:rPr>
      </w:pPr>
      <w:r>
        <w:rPr>
          <w:sz w:val="24"/>
        </w:rPr>
        <w:t>участвовать в коллективном обсуждении: высказывать собственное мнение, отвечать</w:t>
      </w:r>
      <w:r>
        <w:rPr>
          <w:spacing w:val="-57"/>
          <w:sz w:val="24"/>
        </w:rPr>
        <w:t xml:space="preserve"> </w:t>
      </w:r>
      <w:r>
        <w:rPr>
          <w:sz w:val="24"/>
        </w:rPr>
        <w:t>на вопросы, выполнять правила этики общения: уважительное отношение к одноклассникам,</w:t>
      </w:r>
      <w:r>
        <w:rPr>
          <w:spacing w:val="-57"/>
          <w:sz w:val="24"/>
        </w:rPr>
        <w:t xml:space="preserve"> </w:t>
      </w:r>
      <w:r>
        <w:rPr>
          <w:sz w:val="24"/>
        </w:rPr>
        <w:lastRenderedPageBreak/>
        <w:t>внимание</w:t>
      </w:r>
      <w:r>
        <w:rPr>
          <w:spacing w:val="-2"/>
          <w:sz w:val="24"/>
        </w:rPr>
        <w:t xml:space="preserve"> </w:t>
      </w:r>
      <w:r>
        <w:rPr>
          <w:sz w:val="24"/>
        </w:rPr>
        <w:t>к мнению другого;</w:t>
      </w:r>
    </w:p>
    <w:p w14:paraId="0D7B553D" w14:textId="77777777" w:rsidR="008B50ED" w:rsidRDefault="00681A04" w:rsidP="00944FBB">
      <w:pPr>
        <w:pStyle w:val="a5"/>
        <w:numPr>
          <w:ilvl w:val="1"/>
          <w:numId w:val="117"/>
        </w:numPr>
        <w:tabs>
          <w:tab w:val="left" w:pos="1241"/>
        </w:tabs>
        <w:ind w:right="199" w:firstLine="708"/>
        <w:rPr>
          <w:sz w:val="24"/>
        </w:rPr>
      </w:pPr>
      <w:r>
        <w:rPr>
          <w:sz w:val="24"/>
        </w:rPr>
        <w:t>строить несложные высказывания, сообщения в устной форме (по содержанию изученных тем).</w:t>
      </w:r>
    </w:p>
    <w:p w14:paraId="4F81CE97" w14:textId="77777777" w:rsidR="008B50ED" w:rsidRDefault="00681A04">
      <w:pPr>
        <w:ind w:left="1101"/>
        <w:jc w:val="both"/>
        <w:rPr>
          <w:i/>
          <w:sz w:val="24"/>
        </w:rPr>
      </w:pPr>
      <w:r>
        <w:rPr>
          <w:i/>
          <w:sz w:val="24"/>
        </w:rPr>
        <w:t>Регулятивные</w:t>
      </w:r>
      <w:r>
        <w:rPr>
          <w:i/>
          <w:spacing w:val="-5"/>
          <w:sz w:val="24"/>
        </w:rPr>
        <w:t xml:space="preserve"> </w:t>
      </w:r>
      <w:r>
        <w:rPr>
          <w:i/>
          <w:sz w:val="24"/>
        </w:rPr>
        <w:t>УУД:</w:t>
      </w:r>
    </w:p>
    <w:p w14:paraId="41DF50FF" w14:textId="77777777" w:rsidR="008B50ED" w:rsidRDefault="00681A04" w:rsidP="00944FBB">
      <w:pPr>
        <w:pStyle w:val="a5"/>
        <w:numPr>
          <w:ilvl w:val="1"/>
          <w:numId w:val="117"/>
        </w:numPr>
        <w:tabs>
          <w:tab w:val="left" w:pos="1241"/>
        </w:tabs>
        <w:spacing w:before="66"/>
        <w:ind w:left="1240"/>
        <w:rPr>
          <w:sz w:val="24"/>
        </w:rPr>
      </w:pPr>
      <w:r>
        <w:rPr>
          <w:sz w:val="24"/>
        </w:rPr>
        <w:t>принимать</w:t>
      </w:r>
      <w:r>
        <w:rPr>
          <w:spacing w:val="-4"/>
          <w:sz w:val="24"/>
        </w:rPr>
        <w:t xml:space="preserve"> </w:t>
      </w:r>
      <w:r>
        <w:rPr>
          <w:sz w:val="24"/>
        </w:rPr>
        <w:t>и</w:t>
      </w:r>
      <w:r>
        <w:rPr>
          <w:spacing w:val="-1"/>
          <w:sz w:val="24"/>
        </w:rPr>
        <w:t xml:space="preserve"> </w:t>
      </w:r>
      <w:r>
        <w:rPr>
          <w:sz w:val="24"/>
        </w:rPr>
        <w:t>удерживать</w:t>
      </w:r>
      <w:r>
        <w:rPr>
          <w:spacing w:val="-1"/>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деятельности</w:t>
      </w:r>
      <w:r>
        <w:rPr>
          <w:spacing w:val="-4"/>
          <w:sz w:val="24"/>
        </w:rPr>
        <w:t xml:space="preserve"> </w:t>
      </w:r>
      <w:r>
        <w:rPr>
          <w:sz w:val="24"/>
        </w:rPr>
        <w:t>предложенную</w:t>
      </w:r>
      <w:r>
        <w:rPr>
          <w:spacing w:val="1"/>
          <w:sz w:val="24"/>
        </w:rPr>
        <w:t xml:space="preserve"> </w:t>
      </w:r>
      <w:r>
        <w:rPr>
          <w:sz w:val="24"/>
        </w:rPr>
        <w:t>учебную</w:t>
      </w:r>
      <w:r>
        <w:rPr>
          <w:spacing w:val="-4"/>
          <w:sz w:val="24"/>
        </w:rPr>
        <w:t xml:space="preserve"> </w:t>
      </w:r>
      <w:r>
        <w:rPr>
          <w:sz w:val="24"/>
        </w:rPr>
        <w:t>задачу;</w:t>
      </w:r>
    </w:p>
    <w:p w14:paraId="2F330DD2" w14:textId="77777777" w:rsidR="008B50ED" w:rsidRDefault="00681A04" w:rsidP="00944FBB">
      <w:pPr>
        <w:pStyle w:val="a5"/>
        <w:numPr>
          <w:ilvl w:val="1"/>
          <w:numId w:val="117"/>
        </w:numPr>
        <w:tabs>
          <w:tab w:val="left" w:pos="1241"/>
        </w:tabs>
        <w:ind w:right="194" w:firstLine="708"/>
        <w:rPr>
          <w:sz w:val="24"/>
        </w:rPr>
      </w:pPr>
      <w:r>
        <w:rPr>
          <w:sz w:val="24"/>
        </w:rPr>
        <w:t>действовать по плану, предложенному учителем, работать с опорой на графическую</w:t>
      </w:r>
      <w:r>
        <w:rPr>
          <w:spacing w:val="1"/>
          <w:sz w:val="24"/>
        </w:rPr>
        <w:t xml:space="preserve"> </w:t>
      </w:r>
      <w:r>
        <w:rPr>
          <w:sz w:val="24"/>
        </w:rPr>
        <w:t>инструкцию учебника, принимать участие в коллективном построении простого плана действий;</w:t>
      </w:r>
    </w:p>
    <w:p w14:paraId="54A5FA31" w14:textId="77777777" w:rsidR="008B50ED" w:rsidRDefault="00681A04" w:rsidP="00944FBB">
      <w:pPr>
        <w:pStyle w:val="a5"/>
        <w:numPr>
          <w:ilvl w:val="1"/>
          <w:numId w:val="117"/>
        </w:numPr>
        <w:tabs>
          <w:tab w:val="left" w:pos="1241"/>
        </w:tabs>
        <w:spacing w:before="1"/>
        <w:ind w:right="200" w:firstLine="708"/>
        <w:rPr>
          <w:sz w:val="24"/>
        </w:rPr>
      </w:pPr>
      <w:r>
        <w:rPr>
          <w:sz w:val="24"/>
        </w:rPr>
        <w:t>понимать и принимать критерии оценки качества работы, руководствоваться ими в</w:t>
      </w:r>
      <w:r>
        <w:rPr>
          <w:spacing w:val="1"/>
          <w:sz w:val="24"/>
        </w:rPr>
        <w:t xml:space="preserve"> </w:t>
      </w:r>
      <w:r>
        <w:rPr>
          <w:sz w:val="24"/>
        </w:rPr>
        <w:t>процессе</w:t>
      </w:r>
      <w:r>
        <w:rPr>
          <w:spacing w:val="-2"/>
          <w:sz w:val="24"/>
        </w:rPr>
        <w:t xml:space="preserve"> </w:t>
      </w:r>
      <w:r>
        <w:rPr>
          <w:sz w:val="24"/>
        </w:rPr>
        <w:t>анализа</w:t>
      </w:r>
      <w:r>
        <w:rPr>
          <w:spacing w:val="-1"/>
          <w:sz w:val="24"/>
        </w:rPr>
        <w:t xml:space="preserve"> </w:t>
      </w:r>
      <w:r>
        <w:rPr>
          <w:sz w:val="24"/>
        </w:rPr>
        <w:t>и оценки выполненных</w:t>
      </w:r>
      <w:r>
        <w:rPr>
          <w:spacing w:val="1"/>
          <w:sz w:val="24"/>
        </w:rPr>
        <w:t xml:space="preserve"> </w:t>
      </w:r>
      <w:r>
        <w:rPr>
          <w:sz w:val="24"/>
        </w:rPr>
        <w:t>работ;</w:t>
      </w:r>
    </w:p>
    <w:p w14:paraId="7E7C1FE2" w14:textId="77777777" w:rsidR="008B50ED" w:rsidRDefault="00681A04" w:rsidP="00944FBB">
      <w:pPr>
        <w:pStyle w:val="a5"/>
        <w:numPr>
          <w:ilvl w:val="1"/>
          <w:numId w:val="117"/>
        </w:numPr>
        <w:tabs>
          <w:tab w:val="left" w:pos="1241"/>
        </w:tabs>
        <w:ind w:right="191" w:firstLine="708"/>
        <w:rPr>
          <w:sz w:val="24"/>
        </w:rPr>
      </w:pPr>
      <w:r>
        <w:rPr>
          <w:sz w:val="24"/>
        </w:rPr>
        <w:t>организовывать свою деятельность: производить подготовку к уроку рабочего места,</w:t>
      </w:r>
      <w:r>
        <w:rPr>
          <w:spacing w:val="-57"/>
          <w:sz w:val="24"/>
        </w:rPr>
        <w:t xml:space="preserve"> </w:t>
      </w:r>
      <w:r>
        <w:rPr>
          <w:sz w:val="24"/>
        </w:rPr>
        <w:t>поддерживать на нём порядок в течение урока, производить необходимую уборку по окончании</w:t>
      </w:r>
      <w:r>
        <w:rPr>
          <w:spacing w:val="-1"/>
          <w:sz w:val="24"/>
        </w:rPr>
        <w:t xml:space="preserve"> </w:t>
      </w:r>
      <w:r>
        <w:rPr>
          <w:sz w:val="24"/>
        </w:rPr>
        <w:t>работы;</w:t>
      </w:r>
    </w:p>
    <w:p w14:paraId="7AE02B7E"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несложные</w:t>
      </w:r>
      <w:r>
        <w:rPr>
          <w:spacing w:val="-6"/>
          <w:sz w:val="24"/>
        </w:rPr>
        <w:t xml:space="preserve"> </w:t>
      </w:r>
      <w:r>
        <w:rPr>
          <w:sz w:val="24"/>
        </w:rPr>
        <w:t>действия</w:t>
      </w:r>
      <w:r>
        <w:rPr>
          <w:spacing w:val="-2"/>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4"/>
          <w:sz w:val="24"/>
        </w:rPr>
        <w:t xml:space="preserve"> </w:t>
      </w:r>
      <w:r>
        <w:rPr>
          <w:sz w:val="24"/>
        </w:rPr>
        <w:t>по</w:t>
      </w:r>
      <w:r>
        <w:rPr>
          <w:spacing w:val="-2"/>
          <w:sz w:val="24"/>
        </w:rPr>
        <w:t xml:space="preserve"> </w:t>
      </w:r>
      <w:r>
        <w:rPr>
          <w:sz w:val="24"/>
        </w:rPr>
        <w:t>предложенным</w:t>
      </w:r>
      <w:r>
        <w:rPr>
          <w:spacing w:val="-2"/>
          <w:sz w:val="24"/>
        </w:rPr>
        <w:t xml:space="preserve"> </w:t>
      </w:r>
      <w:r>
        <w:rPr>
          <w:sz w:val="24"/>
        </w:rPr>
        <w:t>критериям.</w:t>
      </w:r>
    </w:p>
    <w:p w14:paraId="04F16D80"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3D026A31" w14:textId="77777777" w:rsidR="008B50ED" w:rsidRDefault="00681A04" w:rsidP="00944FBB">
      <w:pPr>
        <w:pStyle w:val="a5"/>
        <w:numPr>
          <w:ilvl w:val="1"/>
          <w:numId w:val="117"/>
        </w:numPr>
        <w:tabs>
          <w:tab w:val="left" w:pos="1241"/>
        </w:tabs>
        <w:ind w:right="195" w:firstLine="708"/>
        <w:rPr>
          <w:sz w:val="24"/>
        </w:rPr>
      </w:pPr>
      <w:r>
        <w:rPr>
          <w:sz w:val="24"/>
        </w:rPr>
        <w:t>проявлять положительное отношение к включению в совместную работу, к простым</w:t>
      </w:r>
      <w:r>
        <w:rPr>
          <w:spacing w:val="1"/>
          <w:sz w:val="24"/>
        </w:rPr>
        <w:t xml:space="preserve"> </w:t>
      </w:r>
      <w:r>
        <w:rPr>
          <w:sz w:val="24"/>
        </w:rPr>
        <w:t>видам</w:t>
      </w:r>
      <w:r>
        <w:rPr>
          <w:spacing w:val="-2"/>
          <w:sz w:val="24"/>
        </w:rPr>
        <w:t xml:space="preserve"> </w:t>
      </w:r>
      <w:r>
        <w:rPr>
          <w:sz w:val="24"/>
        </w:rPr>
        <w:t>сотрудничества;</w:t>
      </w:r>
    </w:p>
    <w:p w14:paraId="20B0B777" w14:textId="77777777" w:rsidR="008B50ED" w:rsidRDefault="00681A04" w:rsidP="00944FBB">
      <w:pPr>
        <w:pStyle w:val="a5"/>
        <w:numPr>
          <w:ilvl w:val="1"/>
          <w:numId w:val="117"/>
        </w:numPr>
        <w:tabs>
          <w:tab w:val="left" w:pos="1241"/>
        </w:tabs>
        <w:ind w:right="194" w:firstLine="708"/>
        <w:rPr>
          <w:sz w:val="24"/>
        </w:rPr>
      </w:pPr>
      <w:r>
        <w:rPr>
          <w:sz w:val="24"/>
        </w:rPr>
        <w:t>принимать участие в парных, групповых, коллективных видах работы, в процессе</w:t>
      </w:r>
      <w:r>
        <w:rPr>
          <w:spacing w:val="1"/>
          <w:sz w:val="24"/>
        </w:rPr>
        <w:t xml:space="preserve"> </w:t>
      </w:r>
      <w:r>
        <w:rPr>
          <w:sz w:val="24"/>
        </w:rPr>
        <w:t>изготовления</w:t>
      </w:r>
      <w:r>
        <w:rPr>
          <w:spacing w:val="-1"/>
          <w:sz w:val="24"/>
        </w:rPr>
        <w:t xml:space="preserve"> </w:t>
      </w:r>
      <w:r>
        <w:rPr>
          <w:sz w:val="24"/>
        </w:rPr>
        <w:t>изделий</w:t>
      </w:r>
      <w:r>
        <w:rPr>
          <w:spacing w:val="-1"/>
          <w:sz w:val="24"/>
        </w:rPr>
        <w:t xml:space="preserve"> </w:t>
      </w:r>
      <w:r>
        <w:rPr>
          <w:sz w:val="24"/>
        </w:rPr>
        <w:t>осуществлять элементарное</w:t>
      </w:r>
      <w:r>
        <w:rPr>
          <w:spacing w:val="-1"/>
          <w:sz w:val="24"/>
        </w:rPr>
        <w:t xml:space="preserve"> </w:t>
      </w:r>
      <w:r>
        <w:rPr>
          <w:sz w:val="24"/>
        </w:rPr>
        <w:t>сотрудничество.</w:t>
      </w:r>
    </w:p>
    <w:p w14:paraId="367B05A8" w14:textId="77777777" w:rsidR="008B50ED" w:rsidRDefault="008B50ED">
      <w:pPr>
        <w:pStyle w:val="a3"/>
        <w:spacing w:before="5"/>
        <w:ind w:left="0" w:firstLine="0"/>
        <w:jc w:val="left"/>
      </w:pPr>
    </w:p>
    <w:p w14:paraId="2894C511"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6E58D824" w14:textId="77777777" w:rsidR="008B50ED" w:rsidRDefault="00681A04" w:rsidP="00944FBB">
      <w:pPr>
        <w:pStyle w:val="a5"/>
        <w:numPr>
          <w:ilvl w:val="0"/>
          <w:numId w:val="113"/>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z w:val="24"/>
        </w:rPr>
        <w:t>производства</w:t>
      </w:r>
      <w:r>
        <w:rPr>
          <w:b/>
          <w:spacing w:val="-3"/>
          <w:sz w:val="24"/>
        </w:rPr>
        <w:t xml:space="preserve"> </w:t>
      </w:r>
      <w:r>
        <w:rPr>
          <w:b/>
          <w:sz w:val="24"/>
        </w:rPr>
        <w:t>(8</w:t>
      </w:r>
      <w:r>
        <w:rPr>
          <w:b/>
          <w:spacing w:val="-2"/>
          <w:sz w:val="24"/>
        </w:rPr>
        <w:t xml:space="preserve"> </w:t>
      </w:r>
      <w:r>
        <w:rPr>
          <w:b/>
          <w:sz w:val="24"/>
        </w:rPr>
        <w:t>ч.)</w:t>
      </w:r>
    </w:p>
    <w:p w14:paraId="6168DB68" w14:textId="77777777" w:rsidR="008B50ED" w:rsidRDefault="00681A04">
      <w:pPr>
        <w:pStyle w:val="a3"/>
        <w:ind w:right="188"/>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w:t>
      </w:r>
      <w:r>
        <w:rPr>
          <w:spacing w:val="1"/>
        </w:rPr>
        <w:t xml:space="preserve"> </w:t>
      </w:r>
      <w:r>
        <w:t>тон и др.). Изготовление изделий с учётом данного принципа. Общее представление о технологическом процессе: анализ</w:t>
      </w:r>
      <w:r>
        <w:rPr>
          <w:spacing w:val="1"/>
        </w:rPr>
        <w:t xml:space="preserve"> </w:t>
      </w:r>
      <w:r>
        <w:t>устройства и</w:t>
      </w:r>
      <w:r>
        <w:rPr>
          <w:spacing w:val="1"/>
        </w:rPr>
        <w:t xml:space="preserve"> </w:t>
      </w:r>
      <w:r>
        <w:t>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w:t>
      </w:r>
      <w:r>
        <w:rPr>
          <w:spacing w:val="1"/>
        </w:rPr>
        <w:t xml:space="preserve"> </w:t>
      </w:r>
      <w:r>
        <w:t>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w:t>
      </w:r>
      <w:r>
        <w:rPr>
          <w:spacing w:val="-1"/>
        </w:rPr>
        <w:t xml:space="preserve"> </w:t>
      </w:r>
      <w:r>
        <w:t>процесса.</w:t>
      </w:r>
    </w:p>
    <w:p w14:paraId="0EB60837" w14:textId="77777777" w:rsidR="008B50ED" w:rsidRDefault="00681A04">
      <w:pPr>
        <w:pStyle w:val="a3"/>
        <w:ind w:right="189"/>
      </w:pPr>
      <w:r>
        <w:t>Традиции и современность. Новая жизнь древних профессий. Совершенствование их</w:t>
      </w:r>
      <w:r>
        <w:rPr>
          <w:spacing w:val="1"/>
        </w:rPr>
        <w:t xml:space="preserve"> </w:t>
      </w:r>
      <w:r>
        <w:t>технологических процессов. Мастера и их профессии; правила мастера. Культурные традиции.</w:t>
      </w:r>
    </w:p>
    <w:p w14:paraId="7865DAE0" w14:textId="77777777" w:rsidR="008B50ED" w:rsidRDefault="00681A04">
      <w:pPr>
        <w:pStyle w:val="a3"/>
        <w:ind w:right="193"/>
      </w:pPr>
      <w:r>
        <w:t>Элементарная творческая и проектная деятельность (создание замысла, его детализация</w:t>
      </w:r>
      <w:r>
        <w:rPr>
          <w:spacing w:val="-1"/>
        </w:rPr>
        <w:t xml:space="preserve"> </w:t>
      </w:r>
      <w:r>
        <w:t>и воплощение).</w:t>
      </w:r>
      <w:r>
        <w:rPr>
          <w:spacing w:val="-1"/>
        </w:rPr>
        <w:t xml:space="preserve"> </w:t>
      </w:r>
      <w:r>
        <w:t>Несложные</w:t>
      </w:r>
      <w:r>
        <w:rPr>
          <w:spacing w:val="-2"/>
        </w:rPr>
        <w:t xml:space="preserve"> </w:t>
      </w:r>
      <w:r>
        <w:t>коллективные, групповые</w:t>
      </w:r>
      <w:r>
        <w:rPr>
          <w:spacing w:val="-2"/>
        </w:rPr>
        <w:t xml:space="preserve"> </w:t>
      </w:r>
      <w:r>
        <w:t>проекты.</w:t>
      </w:r>
    </w:p>
    <w:p w14:paraId="768ACCB7" w14:textId="77777777" w:rsidR="008B50ED" w:rsidRDefault="008B50ED">
      <w:pPr>
        <w:pStyle w:val="a3"/>
        <w:spacing w:before="3"/>
        <w:ind w:left="0" w:firstLine="0"/>
        <w:jc w:val="left"/>
      </w:pPr>
    </w:p>
    <w:p w14:paraId="45DC86BC" w14:textId="77777777" w:rsidR="008B50ED" w:rsidRDefault="00681A04" w:rsidP="00944FBB">
      <w:pPr>
        <w:pStyle w:val="1"/>
        <w:numPr>
          <w:ilvl w:val="0"/>
          <w:numId w:val="113"/>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(14</w:t>
      </w:r>
      <w:r>
        <w:rPr>
          <w:spacing w:val="-1"/>
        </w:rPr>
        <w:t xml:space="preserve"> </w:t>
      </w:r>
      <w:r>
        <w:t>ч.)</w:t>
      </w:r>
    </w:p>
    <w:p w14:paraId="3829B6AF" w14:textId="77777777" w:rsidR="008B50ED" w:rsidRDefault="00681A04">
      <w:pPr>
        <w:pStyle w:val="a3"/>
        <w:ind w:right="191"/>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w:t>
      </w:r>
      <w:r>
        <w:rPr>
          <w:spacing w:val="1"/>
        </w:rPr>
        <w:t xml:space="preserve"> </w:t>
      </w:r>
      <w:r>
        <w:t>различных материалов. Выбор материалов по их декоративно-художественным и конструктивным</w:t>
      </w:r>
      <w:r>
        <w:rPr>
          <w:spacing w:val="-3"/>
        </w:rPr>
        <w:t xml:space="preserve"> </w:t>
      </w:r>
      <w:r>
        <w:t>свойствам.</w:t>
      </w:r>
    </w:p>
    <w:p w14:paraId="33522FFE" w14:textId="77777777" w:rsidR="008B50ED" w:rsidRDefault="00681A04">
      <w:pPr>
        <w:pStyle w:val="a3"/>
        <w:ind w:right="189"/>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w:t>
      </w:r>
      <w:r>
        <w:rPr>
          <w:spacing w:val="1"/>
        </w:rPr>
        <w:t xml:space="preserve"> </w:t>
      </w:r>
      <w:r>
        <w:t>видов бумаги и др.), сборка изделия (сшивание). Подвижное соединение деталей изделия.</w:t>
      </w:r>
      <w:r>
        <w:rPr>
          <w:spacing w:val="1"/>
        </w:rPr>
        <w:t xml:space="preserve"> </w:t>
      </w:r>
      <w:r>
        <w:t>Использование соответствующих способов обработки материалов в зависимости от вида и</w:t>
      </w:r>
      <w:r>
        <w:rPr>
          <w:spacing w:val="1"/>
        </w:rPr>
        <w:t xml:space="preserve"> </w:t>
      </w:r>
      <w:r>
        <w:t>назначения</w:t>
      </w:r>
      <w:r>
        <w:rPr>
          <w:spacing w:val="-1"/>
        </w:rPr>
        <w:t xml:space="preserve"> </w:t>
      </w:r>
      <w:r>
        <w:t>изделия.</w:t>
      </w:r>
    </w:p>
    <w:p w14:paraId="7307E3A2" w14:textId="77777777" w:rsidR="008B50ED" w:rsidRDefault="00681A04">
      <w:pPr>
        <w:pStyle w:val="a3"/>
        <w:ind w:right="191"/>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w:t>
      </w:r>
      <w:r>
        <w:rPr>
          <w:spacing w:val="1"/>
        </w:rPr>
        <w:t xml:space="preserve"> </w:t>
      </w:r>
      <w:r>
        <w:t>конструкция.</w:t>
      </w:r>
      <w:r>
        <w:rPr>
          <w:spacing w:val="-2"/>
        </w:rPr>
        <w:t xml:space="preserve"> </w:t>
      </w:r>
      <w:r>
        <w:t>Приёмы</w:t>
      </w:r>
      <w:r>
        <w:rPr>
          <w:spacing w:val="-1"/>
        </w:rPr>
        <w:t xml:space="preserve"> </w:t>
      </w:r>
      <w:r>
        <w:t>безопасной</w:t>
      </w:r>
      <w:r>
        <w:rPr>
          <w:spacing w:val="-1"/>
        </w:rPr>
        <w:t xml:space="preserve"> </w:t>
      </w:r>
      <w:r>
        <w:t>работы</w:t>
      </w:r>
      <w:r>
        <w:rPr>
          <w:spacing w:val="-1"/>
        </w:rPr>
        <w:t xml:space="preserve"> </w:t>
      </w:r>
      <w:r>
        <w:t>колющими</w:t>
      </w:r>
      <w:r>
        <w:rPr>
          <w:spacing w:val="-1"/>
        </w:rPr>
        <w:t xml:space="preserve"> </w:t>
      </w:r>
      <w:r>
        <w:t>(циркуль)</w:t>
      </w:r>
      <w:r>
        <w:rPr>
          <w:spacing w:val="-1"/>
        </w:rPr>
        <w:t xml:space="preserve"> </w:t>
      </w:r>
      <w:r>
        <w:t>инструментами.</w:t>
      </w:r>
    </w:p>
    <w:p w14:paraId="10B4BF2E" w14:textId="77777777" w:rsidR="008B50ED" w:rsidRDefault="00681A04" w:rsidP="00F2191B">
      <w:pPr>
        <w:pStyle w:val="a3"/>
        <w:ind w:right="187"/>
      </w:pPr>
      <w:r>
        <w:lastRenderedPageBreak/>
        <w:t>Технология обработки бумаги и картона. Назначение линий чертежа (контур, линия</w:t>
      </w:r>
      <w:r>
        <w:rPr>
          <w:spacing w:val="1"/>
        </w:rPr>
        <w:t xml:space="preserve"> </w:t>
      </w:r>
      <w:r>
        <w:t>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w:t>
      </w:r>
      <w:r>
        <w:rPr>
          <w:spacing w:val="1"/>
        </w:rPr>
        <w:t xml:space="preserve"> </w:t>
      </w:r>
      <w:r>
        <w:t>опорой</w:t>
      </w:r>
      <w:r>
        <w:rPr>
          <w:spacing w:val="20"/>
        </w:rPr>
        <w:t xml:space="preserve"> </w:t>
      </w:r>
      <w:r>
        <w:t>на</w:t>
      </w:r>
      <w:r>
        <w:rPr>
          <w:spacing w:val="19"/>
        </w:rPr>
        <w:t xml:space="preserve"> </w:t>
      </w:r>
      <w:r>
        <w:t>простейший</w:t>
      </w:r>
      <w:r>
        <w:rPr>
          <w:spacing w:val="19"/>
        </w:rPr>
        <w:t xml:space="preserve"> </w:t>
      </w:r>
      <w:r>
        <w:t>чертёж,</w:t>
      </w:r>
      <w:r>
        <w:rPr>
          <w:spacing w:val="19"/>
        </w:rPr>
        <w:t xml:space="preserve"> </w:t>
      </w:r>
      <w:r>
        <w:t>эскиз.</w:t>
      </w:r>
      <w:r>
        <w:rPr>
          <w:spacing w:val="20"/>
        </w:rPr>
        <w:t xml:space="preserve"> </w:t>
      </w:r>
      <w:r>
        <w:t>Изготовление</w:t>
      </w:r>
      <w:r>
        <w:rPr>
          <w:spacing w:val="19"/>
        </w:rPr>
        <w:t xml:space="preserve"> </w:t>
      </w:r>
      <w:r>
        <w:t>изделий</w:t>
      </w:r>
      <w:r>
        <w:rPr>
          <w:spacing w:val="21"/>
        </w:rPr>
        <w:t xml:space="preserve"> </w:t>
      </w:r>
      <w:r>
        <w:t>по</w:t>
      </w:r>
      <w:r>
        <w:rPr>
          <w:spacing w:val="20"/>
        </w:rPr>
        <w:t xml:space="preserve"> </w:t>
      </w:r>
      <w:r>
        <w:t>рисунку,</w:t>
      </w:r>
      <w:r>
        <w:rPr>
          <w:spacing w:val="20"/>
        </w:rPr>
        <w:t xml:space="preserve"> </w:t>
      </w:r>
      <w:r>
        <w:t>простейшему</w:t>
      </w:r>
      <w:r>
        <w:rPr>
          <w:spacing w:val="17"/>
        </w:rPr>
        <w:t xml:space="preserve"> </w:t>
      </w:r>
      <w:r>
        <w:t>чертежу или эскизу, схеме. Использование измерений, вычислений и построений для решения</w:t>
      </w:r>
      <w:r>
        <w:rPr>
          <w:spacing w:val="1"/>
        </w:rPr>
        <w:t xml:space="preserve"> </w:t>
      </w:r>
      <w:r>
        <w:t>практических задач. Сгибание и складывание тонкого картона и плотных видов бумаги - би-</w:t>
      </w:r>
      <w:r>
        <w:rPr>
          <w:spacing w:val="1"/>
        </w:rPr>
        <w:t xml:space="preserve"> </w:t>
      </w:r>
      <w:proofErr w:type="spellStart"/>
      <w:r>
        <w:t>говка</w:t>
      </w:r>
      <w:proofErr w:type="spellEnd"/>
      <w:r>
        <w:t>. Подвижное соединение деталей на проволоку, толстую нитку. Технология обработки</w:t>
      </w:r>
      <w:r>
        <w:rPr>
          <w:spacing w:val="1"/>
        </w:rPr>
        <w:t xml:space="preserve"> </w:t>
      </w:r>
      <w:r>
        <w:t>текстильных материалов. Строение ткани (поперечное и продольное направление нитей).</w:t>
      </w:r>
      <w:r>
        <w:rPr>
          <w:spacing w:val="1"/>
        </w:rPr>
        <w:t xml:space="preserve"> </w:t>
      </w:r>
      <w:r>
        <w:t>Ткани и нитки растительного происхождения (полученные на основе натурального сырья).</w:t>
      </w:r>
      <w:r>
        <w:rPr>
          <w:spacing w:val="1"/>
        </w:rPr>
        <w:t xml:space="preserve"> </w:t>
      </w:r>
      <w:r>
        <w:t>Виды ниток (швейные, мулине). Трикотаж, нетканые материалы (общее представление), его</w:t>
      </w:r>
      <w:r>
        <w:rPr>
          <w:spacing w:val="1"/>
        </w:rPr>
        <w:t xml:space="preserve"> </w:t>
      </w:r>
      <w:r>
        <w:t>строение и основные свойства. Строчка прямого стежка и её варианты (перевивы, наборы) и/</w:t>
      </w:r>
      <w:r>
        <w:rPr>
          <w:spacing w:val="1"/>
        </w:rPr>
        <w:t xml:space="preserve"> </w:t>
      </w:r>
      <w:r>
        <w:t>или строчка косого стежка и её варианты (крестик, стебельчатая, ёлочка). Лекало. Разметка с</w:t>
      </w:r>
      <w:r>
        <w:rPr>
          <w:spacing w:val="1"/>
        </w:rPr>
        <w:t xml:space="preserve"> </w:t>
      </w:r>
      <w:r>
        <w:t>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w:t>
      </w:r>
      <w:r>
        <w:rPr>
          <w:spacing w:val="-57"/>
        </w:rPr>
        <w:t xml:space="preserve"> </w:t>
      </w:r>
      <w:r>
        <w:t>сшивание</w:t>
      </w:r>
      <w:r>
        <w:rPr>
          <w:spacing w:val="-1"/>
        </w:rPr>
        <w:t xml:space="preserve"> </w:t>
      </w:r>
      <w:r>
        <w:t>деталей).</w:t>
      </w:r>
    </w:p>
    <w:p w14:paraId="01170EF9" w14:textId="77777777" w:rsidR="008B50ED" w:rsidRDefault="00681A04">
      <w:pPr>
        <w:pStyle w:val="a3"/>
        <w:spacing w:before="1"/>
        <w:ind w:left="1101" w:firstLine="0"/>
      </w:pPr>
      <w:r>
        <w:t>Использование</w:t>
      </w:r>
      <w:r>
        <w:rPr>
          <w:spacing w:val="26"/>
        </w:rPr>
        <w:t xml:space="preserve"> </w:t>
      </w:r>
      <w:r>
        <w:t>дополнительных</w:t>
      </w:r>
      <w:r>
        <w:rPr>
          <w:spacing w:val="30"/>
        </w:rPr>
        <w:t xml:space="preserve"> </w:t>
      </w:r>
      <w:r>
        <w:t>материалов</w:t>
      </w:r>
      <w:r>
        <w:rPr>
          <w:spacing w:val="27"/>
        </w:rPr>
        <w:t xml:space="preserve"> </w:t>
      </w:r>
      <w:r>
        <w:t>(например,</w:t>
      </w:r>
      <w:r>
        <w:rPr>
          <w:spacing w:val="26"/>
        </w:rPr>
        <w:t xml:space="preserve"> </w:t>
      </w:r>
      <w:r>
        <w:t>проволока,</w:t>
      </w:r>
      <w:r>
        <w:rPr>
          <w:spacing w:val="25"/>
        </w:rPr>
        <w:t xml:space="preserve"> </w:t>
      </w:r>
      <w:r>
        <w:t>пряжа,</w:t>
      </w:r>
      <w:r>
        <w:rPr>
          <w:spacing w:val="27"/>
        </w:rPr>
        <w:t xml:space="preserve"> </w:t>
      </w:r>
      <w:r>
        <w:t>бусины</w:t>
      </w:r>
      <w:r>
        <w:rPr>
          <w:spacing w:val="26"/>
        </w:rPr>
        <w:t xml:space="preserve"> </w:t>
      </w:r>
      <w:r>
        <w:t>и</w:t>
      </w:r>
    </w:p>
    <w:p w14:paraId="6CA60FF7" w14:textId="77777777" w:rsidR="008B50ED" w:rsidRDefault="00681A04">
      <w:pPr>
        <w:pStyle w:val="a3"/>
        <w:ind w:firstLine="0"/>
        <w:jc w:val="left"/>
      </w:pPr>
      <w:r>
        <w:t>др.).</w:t>
      </w:r>
    </w:p>
    <w:p w14:paraId="39BF68B3" w14:textId="77777777" w:rsidR="008B50ED" w:rsidRDefault="008B50ED">
      <w:pPr>
        <w:pStyle w:val="a3"/>
        <w:spacing w:before="5"/>
        <w:ind w:left="0" w:firstLine="0"/>
        <w:jc w:val="left"/>
      </w:pPr>
    </w:p>
    <w:p w14:paraId="7F2064AE" w14:textId="77777777" w:rsidR="008B50ED" w:rsidRDefault="00681A04" w:rsidP="00944FBB">
      <w:pPr>
        <w:pStyle w:val="1"/>
        <w:numPr>
          <w:ilvl w:val="0"/>
          <w:numId w:val="113"/>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18C35642" w14:textId="77777777" w:rsidR="008B50ED" w:rsidRDefault="00681A04">
      <w:pPr>
        <w:pStyle w:val="a3"/>
        <w:ind w:right="190"/>
      </w:pPr>
      <w:r>
        <w:t>Основные и дополнительные детали. Общее представление о правилах создания 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w:t>
      </w:r>
      <w:r>
        <w:rPr>
          <w:spacing w:val="-57"/>
        </w:rPr>
        <w:t xml:space="preserve"> </w:t>
      </w:r>
      <w:r>
        <w:t>форм.</w:t>
      </w:r>
    </w:p>
    <w:p w14:paraId="18D0DCF3" w14:textId="77777777" w:rsidR="008B50ED" w:rsidRDefault="00681A04">
      <w:pPr>
        <w:pStyle w:val="a3"/>
        <w:ind w:right="191"/>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w:t>
      </w:r>
      <w:r>
        <w:rPr>
          <w:spacing w:val="-2"/>
        </w:rPr>
        <w:t xml:space="preserve"> </w:t>
      </w:r>
      <w:r>
        <w:t>конструктивных</w:t>
      </w:r>
      <w:r>
        <w:rPr>
          <w:spacing w:val="-1"/>
        </w:rPr>
        <w:t xml:space="preserve"> </w:t>
      </w:r>
      <w:r>
        <w:t>изменений и дополнений</w:t>
      </w:r>
      <w:r>
        <w:rPr>
          <w:spacing w:val="-3"/>
        </w:rPr>
        <w:t xml:space="preserve"> </w:t>
      </w:r>
      <w:r>
        <w:t>в</w:t>
      </w:r>
      <w:r>
        <w:rPr>
          <w:spacing w:val="-1"/>
        </w:rPr>
        <w:t xml:space="preserve"> </w:t>
      </w:r>
      <w:r>
        <w:t>изделие.</w:t>
      </w:r>
    </w:p>
    <w:p w14:paraId="1FB907E2" w14:textId="77777777" w:rsidR="008B50ED" w:rsidRDefault="008B50ED">
      <w:pPr>
        <w:pStyle w:val="a3"/>
        <w:spacing w:before="3"/>
        <w:ind w:left="0" w:firstLine="0"/>
        <w:jc w:val="left"/>
      </w:pPr>
    </w:p>
    <w:p w14:paraId="18702605" w14:textId="77777777" w:rsidR="008B50ED" w:rsidRDefault="00681A04" w:rsidP="00944FBB">
      <w:pPr>
        <w:pStyle w:val="1"/>
        <w:numPr>
          <w:ilvl w:val="0"/>
          <w:numId w:val="113"/>
        </w:numPr>
        <w:tabs>
          <w:tab w:val="left" w:pos="1342"/>
        </w:tabs>
        <w:spacing w:line="274" w:lineRule="exact"/>
        <w:ind w:hanging="241"/>
      </w:pPr>
      <w:r>
        <w:t>Информационно-коммуникативные</w:t>
      </w:r>
      <w:r>
        <w:rPr>
          <w:spacing w:val="-7"/>
        </w:rPr>
        <w:t xml:space="preserve"> </w:t>
      </w:r>
      <w:r>
        <w:t>технологии</w:t>
      </w:r>
      <w:r>
        <w:rPr>
          <w:spacing w:val="-4"/>
        </w:rPr>
        <w:t xml:space="preserve"> </w:t>
      </w:r>
      <w:r>
        <w:t>(2</w:t>
      </w:r>
      <w:r>
        <w:rPr>
          <w:spacing w:val="-5"/>
        </w:rPr>
        <w:t xml:space="preserve"> </w:t>
      </w:r>
      <w:r>
        <w:t>ч.)</w:t>
      </w:r>
    </w:p>
    <w:p w14:paraId="216F5B25" w14:textId="77777777" w:rsidR="008B50ED" w:rsidRDefault="00681A04">
      <w:pPr>
        <w:pStyle w:val="a3"/>
        <w:ind w:left="1101" w:right="1133" w:firstLine="0"/>
        <w:jc w:val="left"/>
      </w:pPr>
      <w:r>
        <w:t>Демонстрация учителем готовых материалов на информационных носителях.</w:t>
      </w:r>
      <w:r>
        <w:rPr>
          <w:spacing w:val="-57"/>
        </w:rPr>
        <w:t xml:space="preserve"> </w:t>
      </w:r>
      <w:r>
        <w:t>Поиск</w:t>
      </w:r>
      <w:r>
        <w:rPr>
          <w:spacing w:val="-1"/>
        </w:rPr>
        <w:t xml:space="preserve"> </w:t>
      </w:r>
      <w:r>
        <w:t>информации.</w:t>
      </w:r>
      <w:r>
        <w:rPr>
          <w:spacing w:val="-1"/>
        </w:rPr>
        <w:t xml:space="preserve"> </w:t>
      </w:r>
      <w:r>
        <w:t>Интернет как</w:t>
      </w:r>
      <w:r>
        <w:rPr>
          <w:spacing w:val="-1"/>
        </w:rPr>
        <w:t xml:space="preserve"> </w:t>
      </w:r>
      <w:r>
        <w:t>источник</w:t>
      </w:r>
      <w:r>
        <w:rPr>
          <w:spacing w:val="-2"/>
        </w:rPr>
        <w:t xml:space="preserve"> </w:t>
      </w:r>
      <w:r>
        <w:t>информации.</w:t>
      </w:r>
    </w:p>
    <w:p w14:paraId="48085F4D" w14:textId="77777777" w:rsidR="008B50ED" w:rsidRDefault="008B50ED">
      <w:pPr>
        <w:pStyle w:val="a3"/>
        <w:spacing w:before="2"/>
        <w:ind w:left="0" w:firstLine="0"/>
        <w:jc w:val="left"/>
      </w:pPr>
    </w:p>
    <w:p w14:paraId="043CE40B"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2F053005" w14:textId="77777777" w:rsidR="008B50ED" w:rsidRDefault="00681A04">
      <w:pPr>
        <w:pStyle w:val="2"/>
      </w:pPr>
      <w:r>
        <w:t>Познавательные</w:t>
      </w:r>
      <w:r>
        <w:rPr>
          <w:spacing w:val="-3"/>
        </w:rPr>
        <w:t xml:space="preserve"> </w:t>
      </w:r>
      <w:r>
        <w:t>УУД:</w:t>
      </w:r>
    </w:p>
    <w:p w14:paraId="7510083B"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5"/>
          <w:sz w:val="24"/>
        </w:rPr>
        <w:t xml:space="preserve"> </w:t>
      </w:r>
      <w:r>
        <w:rPr>
          <w:sz w:val="24"/>
        </w:rPr>
        <w:t>используемых</w:t>
      </w:r>
      <w:r>
        <w:rPr>
          <w:spacing w:val="-2"/>
          <w:sz w:val="24"/>
        </w:rPr>
        <w:t xml:space="preserve"> </w:t>
      </w:r>
      <w:r>
        <w:rPr>
          <w:sz w:val="24"/>
        </w:rPr>
        <w:t>в технологии</w:t>
      </w:r>
      <w:r>
        <w:rPr>
          <w:spacing w:val="-3"/>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изученного);</w:t>
      </w:r>
    </w:p>
    <w:p w14:paraId="0318A62A"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образцом,</w:t>
      </w:r>
      <w:r>
        <w:rPr>
          <w:spacing w:val="-5"/>
          <w:sz w:val="24"/>
        </w:rPr>
        <w:t xml:space="preserve"> </w:t>
      </w:r>
      <w:r>
        <w:rPr>
          <w:sz w:val="24"/>
        </w:rPr>
        <w:t>инструкцией, устной</w:t>
      </w:r>
      <w:r>
        <w:rPr>
          <w:spacing w:val="-3"/>
          <w:sz w:val="24"/>
        </w:rPr>
        <w:t xml:space="preserve"> </w:t>
      </w:r>
      <w:r>
        <w:rPr>
          <w:sz w:val="24"/>
        </w:rPr>
        <w:t>или</w:t>
      </w:r>
      <w:r>
        <w:rPr>
          <w:spacing w:val="-2"/>
          <w:sz w:val="24"/>
        </w:rPr>
        <w:t xml:space="preserve"> </w:t>
      </w:r>
      <w:r>
        <w:rPr>
          <w:sz w:val="24"/>
        </w:rPr>
        <w:t>письменной;</w:t>
      </w:r>
    </w:p>
    <w:p w14:paraId="63AB4DEE" w14:textId="77777777" w:rsidR="008B50ED" w:rsidRDefault="00681A04" w:rsidP="00944FBB">
      <w:pPr>
        <w:pStyle w:val="a5"/>
        <w:numPr>
          <w:ilvl w:val="1"/>
          <w:numId w:val="117"/>
        </w:numPr>
        <w:tabs>
          <w:tab w:val="left" w:pos="1241"/>
        </w:tabs>
        <w:ind w:right="193" w:firstLine="708"/>
        <w:jc w:val="left"/>
        <w:rPr>
          <w:sz w:val="24"/>
        </w:rPr>
      </w:pPr>
      <w:r>
        <w:rPr>
          <w:sz w:val="24"/>
        </w:rPr>
        <w:t>выполнять</w:t>
      </w:r>
      <w:r>
        <w:rPr>
          <w:spacing w:val="10"/>
          <w:sz w:val="24"/>
        </w:rPr>
        <w:t xml:space="preserve"> </w:t>
      </w:r>
      <w:r>
        <w:rPr>
          <w:sz w:val="24"/>
        </w:rPr>
        <w:t>действия</w:t>
      </w:r>
      <w:r>
        <w:rPr>
          <w:spacing w:val="11"/>
          <w:sz w:val="24"/>
        </w:rPr>
        <w:t xml:space="preserve"> </w:t>
      </w:r>
      <w:r>
        <w:rPr>
          <w:sz w:val="24"/>
        </w:rPr>
        <w:t>анализа</w:t>
      </w:r>
      <w:r>
        <w:rPr>
          <w:spacing w:val="10"/>
          <w:sz w:val="24"/>
        </w:rPr>
        <w:t xml:space="preserve"> </w:t>
      </w:r>
      <w:r>
        <w:rPr>
          <w:sz w:val="24"/>
        </w:rPr>
        <w:t>и</w:t>
      </w:r>
      <w:r>
        <w:rPr>
          <w:spacing w:val="16"/>
          <w:sz w:val="24"/>
        </w:rPr>
        <w:t xml:space="preserve"> </w:t>
      </w:r>
      <w:r>
        <w:rPr>
          <w:sz w:val="24"/>
        </w:rPr>
        <w:t>синтеза,</w:t>
      </w:r>
      <w:r>
        <w:rPr>
          <w:spacing w:val="11"/>
          <w:sz w:val="24"/>
        </w:rPr>
        <w:t xml:space="preserve"> </w:t>
      </w:r>
      <w:r>
        <w:rPr>
          <w:sz w:val="24"/>
        </w:rPr>
        <w:t>сравнения,</w:t>
      </w:r>
      <w:r>
        <w:rPr>
          <w:spacing w:val="11"/>
          <w:sz w:val="24"/>
        </w:rPr>
        <w:t xml:space="preserve"> </w:t>
      </w:r>
      <w:r>
        <w:rPr>
          <w:sz w:val="24"/>
        </w:rPr>
        <w:t>группировки</w:t>
      </w:r>
      <w:r>
        <w:rPr>
          <w:spacing w:val="11"/>
          <w:sz w:val="24"/>
        </w:rPr>
        <w:t xml:space="preserve"> </w:t>
      </w:r>
      <w:r>
        <w:rPr>
          <w:sz w:val="24"/>
        </w:rPr>
        <w:t>с</w:t>
      </w:r>
      <w:r>
        <w:rPr>
          <w:spacing w:val="12"/>
          <w:sz w:val="24"/>
        </w:rPr>
        <w:t xml:space="preserve"> </w:t>
      </w:r>
      <w:r>
        <w:rPr>
          <w:sz w:val="24"/>
        </w:rPr>
        <w:t>учётом</w:t>
      </w:r>
      <w:r>
        <w:rPr>
          <w:spacing w:val="15"/>
          <w:sz w:val="24"/>
        </w:rPr>
        <w:t xml:space="preserve"> </w:t>
      </w:r>
      <w:r>
        <w:rPr>
          <w:sz w:val="24"/>
        </w:rPr>
        <w:t>указанных</w:t>
      </w:r>
      <w:r>
        <w:rPr>
          <w:spacing w:val="-57"/>
          <w:sz w:val="24"/>
        </w:rPr>
        <w:t xml:space="preserve"> </w:t>
      </w:r>
      <w:r>
        <w:rPr>
          <w:sz w:val="24"/>
        </w:rPr>
        <w:t>критериев;</w:t>
      </w:r>
    </w:p>
    <w:p w14:paraId="3DD997E7" w14:textId="77777777" w:rsidR="008B50ED" w:rsidRDefault="00681A04" w:rsidP="00944FBB">
      <w:pPr>
        <w:pStyle w:val="a5"/>
        <w:numPr>
          <w:ilvl w:val="1"/>
          <w:numId w:val="117"/>
        </w:numPr>
        <w:tabs>
          <w:tab w:val="left" w:pos="1241"/>
        </w:tabs>
        <w:ind w:left="1240"/>
        <w:jc w:val="left"/>
        <w:rPr>
          <w:sz w:val="24"/>
        </w:rPr>
      </w:pPr>
      <w:r>
        <w:rPr>
          <w:sz w:val="24"/>
        </w:rPr>
        <w:t>строить</w:t>
      </w:r>
      <w:r>
        <w:rPr>
          <w:spacing w:val="-3"/>
          <w:sz w:val="24"/>
        </w:rPr>
        <w:t xml:space="preserve"> </w:t>
      </w:r>
      <w:r>
        <w:rPr>
          <w:sz w:val="24"/>
        </w:rPr>
        <w:t>рассуждения,</w:t>
      </w:r>
      <w:r>
        <w:rPr>
          <w:spacing w:val="-3"/>
          <w:sz w:val="24"/>
        </w:rPr>
        <w:t xml:space="preserve"> </w:t>
      </w:r>
      <w:r>
        <w:rPr>
          <w:sz w:val="24"/>
        </w:rPr>
        <w:t>делать</w:t>
      </w:r>
      <w:r>
        <w:rPr>
          <w:spacing w:val="-2"/>
          <w:sz w:val="24"/>
        </w:rPr>
        <w:t xml:space="preserve"> </w:t>
      </w:r>
      <w:r>
        <w:rPr>
          <w:sz w:val="24"/>
        </w:rPr>
        <w:t>умозаключения,</w:t>
      </w:r>
      <w:r>
        <w:rPr>
          <w:spacing w:val="-3"/>
          <w:sz w:val="24"/>
        </w:rPr>
        <w:t xml:space="preserve"> </w:t>
      </w:r>
      <w:r>
        <w:rPr>
          <w:sz w:val="24"/>
        </w:rPr>
        <w:t>проверять</w:t>
      </w:r>
      <w:r>
        <w:rPr>
          <w:spacing w:val="-3"/>
          <w:sz w:val="24"/>
        </w:rPr>
        <w:t xml:space="preserve"> </w:t>
      </w:r>
      <w:r>
        <w:rPr>
          <w:sz w:val="24"/>
        </w:rPr>
        <w:t>их</w:t>
      </w:r>
      <w:r>
        <w:rPr>
          <w:spacing w:val="-1"/>
          <w:sz w:val="24"/>
        </w:rPr>
        <w:t xml:space="preserve"> </w:t>
      </w:r>
      <w:r>
        <w:rPr>
          <w:sz w:val="24"/>
        </w:rPr>
        <w:t>в</w:t>
      </w:r>
      <w:r>
        <w:rPr>
          <w:spacing w:val="-5"/>
          <w:sz w:val="24"/>
        </w:rPr>
        <w:t xml:space="preserve"> </w:t>
      </w:r>
      <w:r>
        <w:rPr>
          <w:sz w:val="24"/>
        </w:rPr>
        <w:t>практической</w:t>
      </w:r>
      <w:r>
        <w:rPr>
          <w:spacing w:val="-3"/>
          <w:sz w:val="24"/>
        </w:rPr>
        <w:t xml:space="preserve"> </w:t>
      </w:r>
      <w:r>
        <w:rPr>
          <w:sz w:val="24"/>
        </w:rPr>
        <w:t>работе;</w:t>
      </w:r>
    </w:p>
    <w:p w14:paraId="5FA54DBC" w14:textId="77777777" w:rsidR="008B50ED" w:rsidRDefault="00681A04" w:rsidP="00944FBB">
      <w:pPr>
        <w:pStyle w:val="a5"/>
        <w:numPr>
          <w:ilvl w:val="1"/>
          <w:numId w:val="117"/>
        </w:numPr>
        <w:tabs>
          <w:tab w:val="left" w:pos="1241"/>
        </w:tabs>
        <w:ind w:left="1240"/>
        <w:jc w:val="left"/>
        <w:rPr>
          <w:sz w:val="24"/>
        </w:rPr>
      </w:pPr>
      <w:r>
        <w:rPr>
          <w:sz w:val="24"/>
        </w:rPr>
        <w:t>воспроизводить</w:t>
      </w:r>
      <w:r>
        <w:rPr>
          <w:spacing w:val="-5"/>
          <w:sz w:val="24"/>
        </w:rPr>
        <w:t xml:space="preserve"> </w:t>
      </w:r>
      <w:r>
        <w:rPr>
          <w:sz w:val="24"/>
        </w:rPr>
        <w:t>порядок</w:t>
      </w:r>
      <w:r>
        <w:rPr>
          <w:spacing w:val="-4"/>
          <w:sz w:val="24"/>
        </w:rPr>
        <w:t xml:space="preserve"> </w:t>
      </w:r>
      <w:r>
        <w:rPr>
          <w:sz w:val="24"/>
        </w:rPr>
        <w:t>действий</w:t>
      </w:r>
      <w:r>
        <w:rPr>
          <w:spacing w:val="-6"/>
          <w:sz w:val="24"/>
        </w:rPr>
        <w:t xml:space="preserve"> </w:t>
      </w:r>
      <w:r>
        <w:rPr>
          <w:sz w:val="24"/>
        </w:rPr>
        <w:t>при</w:t>
      </w:r>
      <w:r>
        <w:rPr>
          <w:spacing w:val="-4"/>
          <w:sz w:val="24"/>
        </w:rPr>
        <w:t xml:space="preserve"> </w:t>
      </w:r>
      <w:r>
        <w:rPr>
          <w:sz w:val="24"/>
        </w:rPr>
        <w:t>решении</w:t>
      </w:r>
      <w:r>
        <w:rPr>
          <w:spacing w:val="-1"/>
          <w:sz w:val="24"/>
        </w:rPr>
        <w:t xml:space="preserve"> </w:t>
      </w:r>
      <w:r>
        <w:rPr>
          <w:sz w:val="24"/>
        </w:rPr>
        <w:t>учебной/</w:t>
      </w:r>
      <w:r>
        <w:rPr>
          <w:spacing w:val="-4"/>
          <w:sz w:val="24"/>
        </w:rPr>
        <w:t xml:space="preserve"> </w:t>
      </w:r>
      <w:r>
        <w:rPr>
          <w:sz w:val="24"/>
        </w:rPr>
        <w:t>практической</w:t>
      </w:r>
      <w:r>
        <w:rPr>
          <w:spacing w:val="-4"/>
          <w:sz w:val="24"/>
        </w:rPr>
        <w:t xml:space="preserve"> </w:t>
      </w:r>
      <w:r>
        <w:rPr>
          <w:sz w:val="24"/>
        </w:rPr>
        <w:t>задачи;</w:t>
      </w:r>
    </w:p>
    <w:p w14:paraId="63A416D0" w14:textId="77777777" w:rsidR="008B50ED" w:rsidRDefault="00681A04" w:rsidP="00944FBB">
      <w:pPr>
        <w:pStyle w:val="a5"/>
        <w:numPr>
          <w:ilvl w:val="1"/>
          <w:numId w:val="117"/>
        </w:numPr>
        <w:tabs>
          <w:tab w:val="left" w:pos="1241"/>
        </w:tabs>
        <w:ind w:left="1240"/>
        <w:jc w:val="left"/>
        <w:rPr>
          <w:sz w:val="24"/>
        </w:rPr>
      </w:pPr>
      <w:r>
        <w:rPr>
          <w:sz w:val="24"/>
        </w:rPr>
        <w:t>осуществлять</w:t>
      </w:r>
      <w:r>
        <w:rPr>
          <w:spacing w:val="-3"/>
          <w:sz w:val="24"/>
        </w:rPr>
        <w:t xml:space="preserve"> </w:t>
      </w:r>
      <w:r>
        <w:rPr>
          <w:sz w:val="24"/>
        </w:rPr>
        <w:t>решение</w:t>
      </w:r>
      <w:r>
        <w:rPr>
          <w:spacing w:val="-4"/>
          <w:sz w:val="24"/>
        </w:rPr>
        <w:t xml:space="preserve"> </w:t>
      </w:r>
      <w:r>
        <w:rPr>
          <w:sz w:val="24"/>
        </w:rPr>
        <w:t>простых</w:t>
      </w:r>
      <w:r>
        <w:rPr>
          <w:spacing w:val="-2"/>
          <w:sz w:val="24"/>
        </w:rPr>
        <w:t xml:space="preserve"> </w:t>
      </w:r>
      <w:r>
        <w:rPr>
          <w:sz w:val="24"/>
        </w:rPr>
        <w:t>задач</w:t>
      </w:r>
      <w:r>
        <w:rPr>
          <w:spacing w:val="-4"/>
          <w:sz w:val="24"/>
        </w:rPr>
        <w:t xml:space="preserve"> </w:t>
      </w:r>
      <w:r>
        <w:rPr>
          <w:sz w:val="24"/>
        </w:rPr>
        <w:t>в</w:t>
      </w:r>
      <w:r>
        <w:rPr>
          <w:spacing w:val="1"/>
          <w:sz w:val="24"/>
        </w:rPr>
        <w:t xml:space="preserve"> </w:t>
      </w:r>
      <w:r>
        <w:rPr>
          <w:sz w:val="24"/>
        </w:rPr>
        <w:t>умственной</w:t>
      </w:r>
      <w:r>
        <w:rPr>
          <w:spacing w:val="-3"/>
          <w:sz w:val="24"/>
        </w:rPr>
        <w:t xml:space="preserve"> </w:t>
      </w:r>
      <w:r>
        <w:rPr>
          <w:sz w:val="24"/>
        </w:rPr>
        <w:t>и</w:t>
      </w:r>
      <w:r>
        <w:rPr>
          <w:spacing w:val="-1"/>
          <w:sz w:val="24"/>
        </w:rPr>
        <w:t xml:space="preserve"> </w:t>
      </w:r>
      <w:r>
        <w:rPr>
          <w:sz w:val="24"/>
        </w:rPr>
        <w:t>материализованной</w:t>
      </w:r>
      <w:r>
        <w:rPr>
          <w:spacing w:val="-1"/>
          <w:sz w:val="24"/>
        </w:rPr>
        <w:t xml:space="preserve"> </w:t>
      </w:r>
      <w:r>
        <w:rPr>
          <w:sz w:val="24"/>
        </w:rPr>
        <w:t>форме.</w:t>
      </w:r>
    </w:p>
    <w:p w14:paraId="290C0A85"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4DFC6BCE" w14:textId="77777777" w:rsidR="008B50ED" w:rsidRDefault="00681A04" w:rsidP="00944FBB">
      <w:pPr>
        <w:pStyle w:val="a5"/>
        <w:numPr>
          <w:ilvl w:val="1"/>
          <w:numId w:val="117"/>
        </w:numPr>
        <w:tabs>
          <w:tab w:val="left" w:pos="1241"/>
        </w:tabs>
        <w:ind w:right="192" w:firstLine="708"/>
        <w:jc w:val="left"/>
        <w:rPr>
          <w:sz w:val="24"/>
        </w:rPr>
      </w:pPr>
      <w:r>
        <w:rPr>
          <w:sz w:val="24"/>
        </w:rPr>
        <w:t>получать</w:t>
      </w:r>
      <w:r>
        <w:rPr>
          <w:spacing w:val="27"/>
          <w:sz w:val="24"/>
        </w:rPr>
        <w:t xml:space="preserve"> </w:t>
      </w:r>
      <w:r>
        <w:rPr>
          <w:sz w:val="24"/>
        </w:rPr>
        <w:t>информацию</w:t>
      </w:r>
      <w:r>
        <w:rPr>
          <w:spacing w:val="27"/>
          <w:sz w:val="24"/>
        </w:rPr>
        <w:t xml:space="preserve"> </w:t>
      </w:r>
      <w:r>
        <w:rPr>
          <w:sz w:val="24"/>
        </w:rPr>
        <w:t>из</w:t>
      </w:r>
      <w:r>
        <w:rPr>
          <w:spacing w:val="30"/>
          <w:sz w:val="24"/>
        </w:rPr>
        <w:t xml:space="preserve"> </w:t>
      </w:r>
      <w:r>
        <w:rPr>
          <w:sz w:val="24"/>
        </w:rPr>
        <w:t>учебника</w:t>
      </w:r>
      <w:r>
        <w:rPr>
          <w:spacing w:val="26"/>
          <w:sz w:val="24"/>
        </w:rPr>
        <w:t xml:space="preserve"> </w:t>
      </w:r>
      <w:r>
        <w:rPr>
          <w:sz w:val="24"/>
        </w:rPr>
        <w:t>и</w:t>
      </w:r>
      <w:r>
        <w:rPr>
          <w:spacing w:val="27"/>
          <w:sz w:val="24"/>
        </w:rPr>
        <w:t xml:space="preserve"> </w:t>
      </w:r>
      <w:r>
        <w:rPr>
          <w:sz w:val="24"/>
        </w:rPr>
        <w:t>других</w:t>
      </w:r>
      <w:r>
        <w:rPr>
          <w:spacing w:val="29"/>
          <w:sz w:val="24"/>
        </w:rPr>
        <w:t xml:space="preserve"> </w:t>
      </w:r>
      <w:r>
        <w:rPr>
          <w:sz w:val="24"/>
        </w:rPr>
        <w:t>дидактических</w:t>
      </w:r>
      <w:r>
        <w:rPr>
          <w:spacing w:val="29"/>
          <w:sz w:val="24"/>
        </w:rPr>
        <w:t xml:space="preserve"> </w:t>
      </w:r>
      <w:r>
        <w:rPr>
          <w:sz w:val="24"/>
        </w:rPr>
        <w:t>материалов,</w:t>
      </w:r>
      <w:r>
        <w:rPr>
          <w:spacing w:val="26"/>
          <w:sz w:val="24"/>
        </w:rPr>
        <w:t xml:space="preserve"> </w:t>
      </w:r>
      <w:r>
        <w:rPr>
          <w:sz w:val="24"/>
        </w:rPr>
        <w:t>использовать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работе;</w:t>
      </w:r>
    </w:p>
    <w:p w14:paraId="67C08F5B" w14:textId="77777777" w:rsidR="008B50ED" w:rsidRDefault="00681A04" w:rsidP="00944FBB">
      <w:pPr>
        <w:pStyle w:val="a5"/>
        <w:numPr>
          <w:ilvl w:val="1"/>
          <w:numId w:val="117"/>
        </w:numPr>
        <w:tabs>
          <w:tab w:val="left" w:pos="1241"/>
        </w:tabs>
        <w:ind w:right="189" w:firstLine="708"/>
        <w:jc w:val="left"/>
        <w:rPr>
          <w:sz w:val="24"/>
        </w:rPr>
      </w:pPr>
      <w:r>
        <w:rPr>
          <w:sz w:val="24"/>
        </w:rPr>
        <w:t>понимать</w:t>
      </w:r>
      <w:r>
        <w:rPr>
          <w:spacing w:val="13"/>
          <w:sz w:val="24"/>
        </w:rPr>
        <w:t xml:space="preserve"> </w:t>
      </w:r>
      <w:r>
        <w:rPr>
          <w:sz w:val="24"/>
        </w:rPr>
        <w:t>и</w:t>
      </w:r>
      <w:r>
        <w:rPr>
          <w:spacing w:val="15"/>
          <w:sz w:val="24"/>
        </w:rPr>
        <w:t xml:space="preserve"> </w:t>
      </w:r>
      <w:r>
        <w:rPr>
          <w:sz w:val="24"/>
        </w:rPr>
        <w:t>анализировать</w:t>
      </w:r>
      <w:r>
        <w:rPr>
          <w:spacing w:val="15"/>
          <w:sz w:val="24"/>
        </w:rPr>
        <w:t xml:space="preserve"> </w:t>
      </w:r>
      <w:r>
        <w:rPr>
          <w:sz w:val="24"/>
        </w:rPr>
        <w:t>знаково-символическую</w:t>
      </w:r>
      <w:r>
        <w:rPr>
          <w:spacing w:val="15"/>
          <w:sz w:val="24"/>
        </w:rPr>
        <w:t xml:space="preserve"> </w:t>
      </w:r>
      <w:r>
        <w:rPr>
          <w:sz w:val="24"/>
        </w:rPr>
        <w:t>информацию</w:t>
      </w:r>
      <w:r>
        <w:rPr>
          <w:spacing w:val="16"/>
          <w:sz w:val="24"/>
        </w:rPr>
        <w:t xml:space="preserve"> </w:t>
      </w:r>
      <w:r>
        <w:rPr>
          <w:sz w:val="24"/>
        </w:rPr>
        <w:t>(чертёж,</w:t>
      </w:r>
      <w:r>
        <w:rPr>
          <w:spacing w:val="14"/>
          <w:sz w:val="24"/>
        </w:rPr>
        <w:t xml:space="preserve"> </w:t>
      </w:r>
      <w:r>
        <w:rPr>
          <w:sz w:val="24"/>
        </w:rPr>
        <w:t>эскиз,</w:t>
      </w:r>
      <w:r>
        <w:rPr>
          <w:spacing w:val="12"/>
          <w:sz w:val="24"/>
        </w:rPr>
        <w:t xml:space="preserve"> </w:t>
      </w:r>
      <w:r>
        <w:rPr>
          <w:sz w:val="24"/>
        </w:rPr>
        <w:t>рисунок,</w:t>
      </w:r>
      <w:r>
        <w:rPr>
          <w:spacing w:val="-1"/>
          <w:sz w:val="24"/>
        </w:rPr>
        <w:t xml:space="preserve"> </w:t>
      </w:r>
      <w:r>
        <w:rPr>
          <w:sz w:val="24"/>
        </w:rPr>
        <w:t>схема) и</w:t>
      </w:r>
      <w:r>
        <w:rPr>
          <w:spacing w:val="-1"/>
          <w:sz w:val="24"/>
        </w:rPr>
        <w:t xml:space="preserve"> </w:t>
      </w:r>
      <w:r>
        <w:rPr>
          <w:sz w:val="24"/>
        </w:rPr>
        <w:t>строить работу</w:t>
      </w:r>
      <w:r>
        <w:rPr>
          <w:spacing w:val="-5"/>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ней.</w:t>
      </w:r>
    </w:p>
    <w:p w14:paraId="614887DF" w14:textId="77777777" w:rsidR="008B50ED" w:rsidRDefault="00681A04">
      <w:pPr>
        <w:pStyle w:val="2"/>
        <w:spacing w:before="5"/>
      </w:pPr>
      <w:r>
        <w:t>Коммуникативные</w:t>
      </w:r>
      <w:r>
        <w:rPr>
          <w:spacing w:val="-5"/>
        </w:rPr>
        <w:t xml:space="preserve"> </w:t>
      </w:r>
      <w:r>
        <w:t>УУД:</w:t>
      </w:r>
    </w:p>
    <w:p w14:paraId="369172D8" w14:textId="77777777" w:rsidR="008B50ED" w:rsidRDefault="00681A04" w:rsidP="00944FBB">
      <w:pPr>
        <w:pStyle w:val="a5"/>
        <w:numPr>
          <w:ilvl w:val="1"/>
          <w:numId w:val="117"/>
        </w:numPr>
        <w:tabs>
          <w:tab w:val="left" w:pos="1241"/>
        </w:tabs>
        <w:ind w:right="190" w:firstLine="708"/>
        <w:rPr>
          <w:sz w:val="24"/>
        </w:rPr>
      </w:pPr>
      <w:r>
        <w:rPr>
          <w:sz w:val="24"/>
        </w:rPr>
        <w:t>выполнять правила участия в учебном диалоге: задавать вопросы, дополнять ответы</w:t>
      </w:r>
      <w:r>
        <w:rPr>
          <w:spacing w:val="1"/>
          <w:sz w:val="24"/>
        </w:rPr>
        <w:t xml:space="preserve"> </w:t>
      </w:r>
      <w:r>
        <w:rPr>
          <w:sz w:val="24"/>
        </w:rPr>
        <w:t>одноклассников, высказывать своё мнение; отвечать на вопросы; проявлять уважительное</w:t>
      </w:r>
      <w:r>
        <w:rPr>
          <w:spacing w:val="1"/>
          <w:sz w:val="24"/>
        </w:rPr>
        <w:t xml:space="preserve"> </w:t>
      </w:r>
      <w:r>
        <w:rPr>
          <w:sz w:val="24"/>
        </w:rPr>
        <w:t>отношение</w:t>
      </w:r>
      <w:r>
        <w:rPr>
          <w:spacing w:val="-2"/>
          <w:sz w:val="24"/>
        </w:rPr>
        <w:t xml:space="preserve"> </w:t>
      </w:r>
      <w:r>
        <w:rPr>
          <w:sz w:val="24"/>
        </w:rPr>
        <w:t>к одноклассникам,</w:t>
      </w:r>
      <w:r>
        <w:rPr>
          <w:spacing w:val="-1"/>
          <w:sz w:val="24"/>
        </w:rPr>
        <w:t xml:space="preserve"> </w:t>
      </w:r>
      <w:r>
        <w:rPr>
          <w:sz w:val="24"/>
        </w:rPr>
        <w:t>внимание</w:t>
      </w:r>
      <w:r>
        <w:rPr>
          <w:spacing w:val="-1"/>
          <w:sz w:val="24"/>
        </w:rPr>
        <w:t xml:space="preserve"> </w:t>
      </w:r>
      <w:r>
        <w:rPr>
          <w:sz w:val="24"/>
        </w:rPr>
        <w:t>к</w:t>
      </w:r>
      <w:r>
        <w:rPr>
          <w:spacing w:val="-1"/>
          <w:sz w:val="24"/>
        </w:rPr>
        <w:t xml:space="preserve"> </w:t>
      </w:r>
      <w:r>
        <w:rPr>
          <w:sz w:val="24"/>
        </w:rPr>
        <w:t>мнению другого;</w:t>
      </w:r>
    </w:p>
    <w:p w14:paraId="04EF937A" w14:textId="77777777" w:rsidR="008B50ED" w:rsidRDefault="00681A04" w:rsidP="00944FBB">
      <w:pPr>
        <w:pStyle w:val="a5"/>
        <w:numPr>
          <w:ilvl w:val="1"/>
          <w:numId w:val="117"/>
        </w:numPr>
        <w:tabs>
          <w:tab w:val="left" w:pos="1241"/>
        </w:tabs>
        <w:ind w:right="198" w:firstLine="708"/>
        <w:rPr>
          <w:sz w:val="24"/>
        </w:rPr>
      </w:pPr>
      <w:r>
        <w:rPr>
          <w:sz w:val="24"/>
        </w:rPr>
        <w:t>делиться впечатлениями о прослушанном (прочитанном) тексте, рассказе учителя; о</w:t>
      </w:r>
      <w:r>
        <w:rPr>
          <w:spacing w:val="1"/>
          <w:sz w:val="24"/>
        </w:rPr>
        <w:t xml:space="preserve"> </w:t>
      </w:r>
      <w:r>
        <w:rPr>
          <w:sz w:val="24"/>
        </w:rPr>
        <w:t>выполненной</w:t>
      </w:r>
      <w:r>
        <w:rPr>
          <w:spacing w:val="-1"/>
          <w:sz w:val="24"/>
        </w:rPr>
        <w:t xml:space="preserve"> </w:t>
      </w:r>
      <w:r>
        <w:rPr>
          <w:sz w:val="24"/>
        </w:rPr>
        <w:t>работе, созданном</w:t>
      </w:r>
      <w:r>
        <w:rPr>
          <w:spacing w:val="-1"/>
          <w:sz w:val="24"/>
        </w:rPr>
        <w:t xml:space="preserve"> </w:t>
      </w:r>
      <w:r>
        <w:rPr>
          <w:sz w:val="24"/>
        </w:rPr>
        <w:t>изделии.</w:t>
      </w:r>
    </w:p>
    <w:p w14:paraId="75F95BFA" w14:textId="77777777" w:rsidR="008B50ED" w:rsidRDefault="00681A04">
      <w:pPr>
        <w:pStyle w:val="2"/>
        <w:spacing w:before="3"/>
        <w:jc w:val="both"/>
      </w:pPr>
      <w:r>
        <w:t>Регулятивные</w:t>
      </w:r>
      <w:r>
        <w:rPr>
          <w:spacing w:val="-5"/>
        </w:rPr>
        <w:t xml:space="preserve"> </w:t>
      </w:r>
      <w:r>
        <w:t>УУД:</w:t>
      </w:r>
    </w:p>
    <w:p w14:paraId="7A4A698C"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понимать</w:t>
      </w:r>
      <w:r>
        <w:rPr>
          <w:spacing w:val="-6"/>
          <w:sz w:val="24"/>
        </w:rPr>
        <w:t xml:space="preserve"> </w:t>
      </w:r>
      <w:r>
        <w:rPr>
          <w:sz w:val="24"/>
        </w:rPr>
        <w:t>и</w:t>
      </w:r>
      <w:r>
        <w:rPr>
          <w:spacing w:val="-4"/>
          <w:sz w:val="24"/>
        </w:rPr>
        <w:t xml:space="preserve"> </w:t>
      </w:r>
      <w:r>
        <w:rPr>
          <w:sz w:val="24"/>
        </w:rPr>
        <w:t>принимать</w:t>
      </w:r>
      <w:r>
        <w:rPr>
          <w:spacing w:val="-2"/>
          <w:sz w:val="24"/>
        </w:rPr>
        <w:t xml:space="preserve"> </w:t>
      </w:r>
      <w:r>
        <w:rPr>
          <w:sz w:val="24"/>
        </w:rPr>
        <w:t>учебную</w:t>
      </w:r>
      <w:r>
        <w:rPr>
          <w:spacing w:val="-4"/>
          <w:sz w:val="24"/>
        </w:rPr>
        <w:t xml:space="preserve"> </w:t>
      </w:r>
      <w:r>
        <w:rPr>
          <w:sz w:val="24"/>
        </w:rPr>
        <w:t>задачу;</w:t>
      </w:r>
    </w:p>
    <w:p w14:paraId="13C01713" w14:textId="77777777" w:rsidR="008B50ED" w:rsidRDefault="00681A04" w:rsidP="00944FBB">
      <w:pPr>
        <w:pStyle w:val="a5"/>
        <w:numPr>
          <w:ilvl w:val="1"/>
          <w:numId w:val="117"/>
        </w:numPr>
        <w:tabs>
          <w:tab w:val="left" w:pos="1241"/>
        </w:tabs>
        <w:ind w:left="1240"/>
        <w:jc w:val="left"/>
        <w:rPr>
          <w:sz w:val="24"/>
        </w:rPr>
      </w:pPr>
      <w:r>
        <w:rPr>
          <w:sz w:val="24"/>
        </w:rPr>
        <w:lastRenderedPageBreak/>
        <w:t>организовывать</w:t>
      </w:r>
      <w:r>
        <w:rPr>
          <w:spacing w:val="-3"/>
          <w:sz w:val="24"/>
        </w:rPr>
        <w:t xml:space="preserve"> </w:t>
      </w:r>
      <w:r>
        <w:rPr>
          <w:sz w:val="24"/>
        </w:rPr>
        <w:t>свою</w:t>
      </w:r>
      <w:r>
        <w:rPr>
          <w:spacing w:val="-3"/>
          <w:sz w:val="24"/>
        </w:rPr>
        <w:t xml:space="preserve"> </w:t>
      </w:r>
      <w:r>
        <w:rPr>
          <w:sz w:val="24"/>
        </w:rPr>
        <w:t>деятельность;</w:t>
      </w:r>
    </w:p>
    <w:p w14:paraId="4B41E714" w14:textId="77777777" w:rsidR="008B50ED" w:rsidRDefault="00681A04" w:rsidP="00944FBB">
      <w:pPr>
        <w:pStyle w:val="a5"/>
        <w:numPr>
          <w:ilvl w:val="1"/>
          <w:numId w:val="117"/>
        </w:numPr>
        <w:tabs>
          <w:tab w:val="left" w:pos="1241"/>
        </w:tabs>
        <w:ind w:left="1240"/>
        <w:jc w:val="left"/>
        <w:rPr>
          <w:sz w:val="24"/>
        </w:rPr>
      </w:pPr>
      <w:r>
        <w:rPr>
          <w:sz w:val="24"/>
        </w:rPr>
        <w:t>понимать</w:t>
      </w:r>
      <w:r>
        <w:rPr>
          <w:spacing w:val="-6"/>
          <w:sz w:val="24"/>
        </w:rPr>
        <w:t xml:space="preserve"> </w:t>
      </w:r>
      <w:r>
        <w:rPr>
          <w:sz w:val="24"/>
        </w:rPr>
        <w:t>предлагаемый</w:t>
      </w:r>
      <w:r>
        <w:rPr>
          <w:spacing w:val="-4"/>
          <w:sz w:val="24"/>
        </w:rPr>
        <w:t xml:space="preserve"> </w:t>
      </w:r>
      <w:r>
        <w:rPr>
          <w:sz w:val="24"/>
        </w:rPr>
        <w:t>план</w:t>
      </w:r>
      <w:r>
        <w:rPr>
          <w:spacing w:val="-3"/>
          <w:sz w:val="24"/>
        </w:rPr>
        <w:t xml:space="preserve"> </w:t>
      </w:r>
      <w:r>
        <w:rPr>
          <w:sz w:val="24"/>
        </w:rPr>
        <w:t>действий,</w:t>
      </w:r>
      <w:r>
        <w:rPr>
          <w:spacing w:val="-4"/>
          <w:sz w:val="24"/>
        </w:rPr>
        <w:t xml:space="preserve"> </w:t>
      </w:r>
      <w:r>
        <w:rPr>
          <w:sz w:val="24"/>
        </w:rPr>
        <w:t>действовать</w:t>
      </w:r>
      <w:r>
        <w:rPr>
          <w:spacing w:val="-3"/>
          <w:sz w:val="24"/>
        </w:rPr>
        <w:t xml:space="preserve"> </w:t>
      </w:r>
      <w:r>
        <w:rPr>
          <w:sz w:val="24"/>
        </w:rPr>
        <w:t>по</w:t>
      </w:r>
      <w:r>
        <w:rPr>
          <w:spacing w:val="-4"/>
          <w:sz w:val="24"/>
        </w:rPr>
        <w:t xml:space="preserve"> </w:t>
      </w:r>
      <w:r>
        <w:rPr>
          <w:sz w:val="24"/>
        </w:rPr>
        <w:t>плану;</w:t>
      </w:r>
    </w:p>
    <w:p w14:paraId="3A4AC66E" w14:textId="77777777" w:rsidR="008B50ED" w:rsidRDefault="00681A04" w:rsidP="00944FBB">
      <w:pPr>
        <w:pStyle w:val="a5"/>
        <w:numPr>
          <w:ilvl w:val="1"/>
          <w:numId w:val="117"/>
        </w:numPr>
        <w:tabs>
          <w:tab w:val="left" w:pos="1241"/>
        </w:tabs>
        <w:ind w:right="195" w:firstLine="708"/>
        <w:jc w:val="left"/>
        <w:rPr>
          <w:sz w:val="24"/>
        </w:rPr>
      </w:pPr>
      <w:r>
        <w:rPr>
          <w:sz w:val="24"/>
        </w:rPr>
        <w:t>прогнозировать</w:t>
      </w:r>
      <w:r>
        <w:rPr>
          <w:spacing w:val="7"/>
          <w:sz w:val="24"/>
        </w:rPr>
        <w:t xml:space="preserve"> </w:t>
      </w:r>
      <w:r>
        <w:rPr>
          <w:sz w:val="24"/>
        </w:rPr>
        <w:t>необходимые</w:t>
      </w:r>
      <w:r>
        <w:rPr>
          <w:spacing w:val="7"/>
          <w:sz w:val="24"/>
        </w:rPr>
        <w:t xml:space="preserve"> </w:t>
      </w:r>
      <w:r>
        <w:rPr>
          <w:sz w:val="24"/>
        </w:rPr>
        <w:t>действия</w:t>
      </w:r>
      <w:r>
        <w:rPr>
          <w:spacing w:val="8"/>
          <w:sz w:val="24"/>
        </w:rPr>
        <w:t xml:space="preserve"> </w:t>
      </w:r>
      <w:r>
        <w:rPr>
          <w:sz w:val="24"/>
        </w:rPr>
        <w:t>для</w:t>
      </w:r>
      <w:r>
        <w:rPr>
          <w:spacing w:val="6"/>
          <w:sz w:val="24"/>
        </w:rPr>
        <w:t xml:space="preserve"> </w:t>
      </w:r>
      <w:r>
        <w:rPr>
          <w:sz w:val="24"/>
        </w:rPr>
        <w:t>получения</w:t>
      </w:r>
      <w:r>
        <w:rPr>
          <w:spacing w:val="8"/>
          <w:sz w:val="24"/>
        </w:rPr>
        <w:t xml:space="preserve"> </w:t>
      </w:r>
      <w:r>
        <w:rPr>
          <w:sz w:val="24"/>
        </w:rPr>
        <w:t>практического</w:t>
      </w:r>
      <w:r>
        <w:rPr>
          <w:spacing w:val="8"/>
          <w:sz w:val="24"/>
        </w:rPr>
        <w:t xml:space="preserve"> </w:t>
      </w:r>
      <w:r>
        <w:rPr>
          <w:sz w:val="24"/>
        </w:rPr>
        <w:t>результата,</w:t>
      </w:r>
      <w:r>
        <w:rPr>
          <w:spacing w:val="-57"/>
          <w:sz w:val="24"/>
        </w:rPr>
        <w:t xml:space="preserve"> </w:t>
      </w:r>
      <w:r>
        <w:rPr>
          <w:sz w:val="24"/>
        </w:rPr>
        <w:t>планировать</w:t>
      </w:r>
      <w:r>
        <w:rPr>
          <w:spacing w:val="-1"/>
          <w:sz w:val="24"/>
        </w:rPr>
        <w:t xml:space="preserve"> </w:t>
      </w:r>
      <w:r>
        <w:rPr>
          <w:sz w:val="24"/>
        </w:rPr>
        <w:t>работу;</w:t>
      </w:r>
    </w:p>
    <w:p w14:paraId="61AB2D78" w14:textId="77777777" w:rsidR="008B50ED" w:rsidRDefault="00681A04" w:rsidP="00944FBB">
      <w:pPr>
        <w:pStyle w:val="a5"/>
        <w:numPr>
          <w:ilvl w:val="1"/>
          <w:numId w:val="117"/>
        </w:numPr>
        <w:tabs>
          <w:tab w:val="left" w:pos="1241"/>
        </w:tabs>
        <w:spacing w:before="66"/>
        <w:ind w:left="1240"/>
        <w:rPr>
          <w:sz w:val="24"/>
        </w:rPr>
      </w:pPr>
      <w:r>
        <w:rPr>
          <w:sz w:val="24"/>
        </w:rPr>
        <w:t>выполнять</w:t>
      </w:r>
      <w:r>
        <w:rPr>
          <w:spacing w:val="-3"/>
          <w:sz w:val="24"/>
        </w:rPr>
        <w:t xml:space="preserve"> </w:t>
      </w:r>
      <w:r>
        <w:rPr>
          <w:sz w:val="24"/>
        </w:rPr>
        <w:t>действия</w:t>
      </w:r>
      <w:r>
        <w:rPr>
          <w:spacing w:val="-5"/>
          <w:sz w:val="24"/>
        </w:rPr>
        <w:t xml:space="preserve"> </w:t>
      </w:r>
      <w:r>
        <w:rPr>
          <w:sz w:val="24"/>
        </w:rPr>
        <w:t>контроля</w:t>
      </w:r>
      <w:r>
        <w:rPr>
          <w:spacing w:val="-2"/>
          <w:sz w:val="24"/>
        </w:rPr>
        <w:t xml:space="preserve"> </w:t>
      </w:r>
      <w:r>
        <w:rPr>
          <w:sz w:val="24"/>
        </w:rPr>
        <w:t>и</w:t>
      </w:r>
      <w:r>
        <w:rPr>
          <w:spacing w:val="-2"/>
          <w:sz w:val="24"/>
        </w:rPr>
        <w:t xml:space="preserve"> </w:t>
      </w:r>
      <w:r>
        <w:rPr>
          <w:sz w:val="24"/>
        </w:rPr>
        <w:t>оценки;</w:t>
      </w:r>
    </w:p>
    <w:p w14:paraId="7EFC47AE" w14:textId="77777777" w:rsidR="008B50ED" w:rsidRDefault="00681A04" w:rsidP="00944FBB">
      <w:pPr>
        <w:pStyle w:val="a5"/>
        <w:numPr>
          <w:ilvl w:val="1"/>
          <w:numId w:val="117"/>
        </w:numPr>
        <w:tabs>
          <w:tab w:val="left" w:pos="1241"/>
        </w:tabs>
        <w:ind w:right="197" w:firstLine="708"/>
        <w:rPr>
          <w:sz w:val="24"/>
        </w:rPr>
      </w:pPr>
      <w:r>
        <w:rPr>
          <w:sz w:val="24"/>
        </w:rPr>
        <w:t>воспринимать советы, оценку учителя и одноклассников, стараться учитывать их в</w:t>
      </w:r>
      <w:r>
        <w:rPr>
          <w:spacing w:val="1"/>
          <w:sz w:val="24"/>
        </w:rPr>
        <w:t xml:space="preserve"> </w:t>
      </w:r>
      <w:r>
        <w:rPr>
          <w:sz w:val="24"/>
        </w:rPr>
        <w:t>работе.</w:t>
      </w:r>
    </w:p>
    <w:p w14:paraId="2F56DE6A" w14:textId="77777777" w:rsidR="008B50ED" w:rsidRDefault="00681A04">
      <w:pPr>
        <w:spacing w:before="1"/>
        <w:ind w:left="1101"/>
        <w:jc w:val="both"/>
        <w:rPr>
          <w:i/>
          <w:sz w:val="24"/>
        </w:rPr>
      </w:pPr>
      <w:r>
        <w:rPr>
          <w:i/>
          <w:sz w:val="24"/>
        </w:rPr>
        <w:t>Совместная</w:t>
      </w:r>
      <w:r>
        <w:rPr>
          <w:i/>
          <w:spacing w:val="-7"/>
          <w:sz w:val="24"/>
        </w:rPr>
        <w:t xml:space="preserve"> </w:t>
      </w:r>
      <w:r>
        <w:rPr>
          <w:i/>
          <w:sz w:val="24"/>
        </w:rPr>
        <w:t>деятельность:</w:t>
      </w:r>
    </w:p>
    <w:p w14:paraId="329F5A41" w14:textId="77777777" w:rsidR="008B50ED" w:rsidRDefault="00681A04" w:rsidP="00944FBB">
      <w:pPr>
        <w:pStyle w:val="a5"/>
        <w:numPr>
          <w:ilvl w:val="1"/>
          <w:numId w:val="117"/>
        </w:numPr>
        <w:tabs>
          <w:tab w:val="left" w:pos="1241"/>
        </w:tabs>
        <w:ind w:right="191" w:firstLine="708"/>
        <w:rPr>
          <w:sz w:val="24"/>
        </w:rPr>
      </w:pPr>
      <w:r>
        <w:rPr>
          <w:sz w:val="24"/>
        </w:rPr>
        <w:t>выполнять элементарную совместную деятельность в процессе изготовления изделий,</w:t>
      </w:r>
      <w:r>
        <w:rPr>
          <w:spacing w:val="-1"/>
          <w:sz w:val="24"/>
        </w:rPr>
        <w:t xml:space="preserve"> </w:t>
      </w:r>
      <w:r>
        <w:rPr>
          <w:sz w:val="24"/>
        </w:rPr>
        <w:t>осуществлять</w:t>
      </w:r>
      <w:r>
        <w:rPr>
          <w:spacing w:val="1"/>
          <w:sz w:val="24"/>
        </w:rPr>
        <w:t xml:space="preserve"> </w:t>
      </w:r>
      <w:r>
        <w:rPr>
          <w:sz w:val="24"/>
        </w:rPr>
        <w:t>взаимопомощь;</w:t>
      </w:r>
    </w:p>
    <w:p w14:paraId="26564FF9" w14:textId="77777777" w:rsidR="008B50ED" w:rsidRDefault="00681A04" w:rsidP="00944FBB">
      <w:pPr>
        <w:pStyle w:val="a5"/>
        <w:numPr>
          <w:ilvl w:val="1"/>
          <w:numId w:val="117"/>
        </w:numPr>
        <w:tabs>
          <w:tab w:val="left" w:pos="1241"/>
        </w:tabs>
        <w:ind w:right="191" w:firstLine="708"/>
        <w:rPr>
          <w:sz w:val="24"/>
        </w:rPr>
      </w:pPr>
      <w:r>
        <w:rPr>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846CD8F" w14:textId="77777777" w:rsidR="008B50ED" w:rsidRDefault="008B50ED">
      <w:pPr>
        <w:pStyle w:val="a3"/>
        <w:spacing w:before="4"/>
        <w:ind w:left="0" w:firstLine="0"/>
        <w:jc w:val="left"/>
      </w:pPr>
    </w:p>
    <w:p w14:paraId="2F48D971"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18CA8C82" w14:textId="77777777" w:rsidR="008B50ED" w:rsidRDefault="00681A04" w:rsidP="00944FBB">
      <w:pPr>
        <w:pStyle w:val="a5"/>
        <w:numPr>
          <w:ilvl w:val="0"/>
          <w:numId w:val="112"/>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1"/>
          <w:sz w:val="24"/>
        </w:rPr>
        <w:t xml:space="preserve"> </w:t>
      </w:r>
      <w:r>
        <w:rPr>
          <w:b/>
          <w:sz w:val="24"/>
        </w:rPr>
        <w:t>и</w:t>
      </w:r>
      <w:r>
        <w:rPr>
          <w:b/>
          <w:spacing w:val="-2"/>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14:paraId="2D7D2381" w14:textId="77777777" w:rsidR="008B50ED" w:rsidRDefault="00681A04">
      <w:pPr>
        <w:pStyle w:val="a3"/>
        <w:ind w:right="193"/>
      </w:pPr>
      <w:r>
        <w:t>Непрерывность процесса деятельностного освоения мира человеком и создания культуры.</w:t>
      </w:r>
      <w:r>
        <w:rPr>
          <w:spacing w:val="-2"/>
        </w:rPr>
        <w:t xml:space="preserve"> </w:t>
      </w:r>
      <w:r>
        <w:t>Материальные</w:t>
      </w:r>
      <w:r>
        <w:rPr>
          <w:spacing w:val="-3"/>
        </w:rPr>
        <w:t xml:space="preserve"> </w:t>
      </w:r>
      <w:r>
        <w:t>и</w:t>
      </w:r>
      <w:r>
        <w:rPr>
          <w:spacing w:val="-1"/>
        </w:rPr>
        <w:t xml:space="preserve"> </w:t>
      </w:r>
      <w:r>
        <w:t>духовные</w:t>
      </w:r>
      <w:r>
        <w:rPr>
          <w:spacing w:val="-3"/>
        </w:rPr>
        <w:t xml:space="preserve"> </w:t>
      </w:r>
      <w:r>
        <w:t>потребности</w:t>
      </w:r>
      <w:r>
        <w:rPr>
          <w:spacing w:val="-1"/>
        </w:rPr>
        <w:t xml:space="preserve"> </w:t>
      </w:r>
      <w:r>
        <w:t>человека</w:t>
      </w:r>
      <w:r>
        <w:rPr>
          <w:spacing w:val="-2"/>
        </w:rPr>
        <w:t xml:space="preserve"> </w:t>
      </w:r>
      <w:r>
        <w:t>как</w:t>
      </w:r>
      <w:r>
        <w:rPr>
          <w:spacing w:val="-2"/>
        </w:rPr>
        <w:t xml:space="preserve"> </w:t>
      </w:r>
      <w:r>
        <w:t>движущие силы</w:t>
      </w:r>
      <w:r>
        <w:rPr>
          <w:spacing w:val="-2"/>
        </w:rPr>
        <w:t xml:space="preserve"> </w:t>
      </w:r>
      <w:r>
        <w:t>прогресса.</w:t>
      </w:r>
    </w:p>
    <w:p w14:paraId="34C7E242" w14:textId="77777777" w:rsidR="008B50ED" w:rsidRDefault="00681A04">
      <w:pPr>
        <w:pStyle w:val="a3"/>
        <w:ind w:right="190"/>
      </w:pPr>
      <w:r>
        <w:t>Разнообразие творческой трудовой деятельности в современных условиях. Разнообразие</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архитектура,</w:t>
      </w:r>
      <w:r>
        <w:rPr>
          <w:spacing w:val="1"/>
        </w:rPr>
        <w:t xml:space="preserve"> </w:t>
      </w:r>
      <w:r>
        <w:t>техника,</w:t>
      </w:r>
      <w:r>
        <w:rPr>
          <w:spacing w:val="1"/>
        </w:rPr>
        <w:t xml:space="preserve"> </w:t>
      </w:r>
      <w:r>
        <w:t>предметы</w:t>
      </w:r>
      <w:r>
        <w:rPr>
          <w:spacing w:val="1"/>
        </w:rPr>
        <w:t xml:space="preserve"> </w:t>
      </w:r>
      <w:r>
        <w:t>быта</w:t>
      </w:r>
      <w:r>
        <w:rPr>
          <w:spacing w:val="1"/>
        </w:rPr>
        <w:t xml:space="preserve"> </w:t>
      </w:r>
      <w:r>
        <w:t>и</w:t>
      </w:r>
      <w:r>
        <w:rPr>
          <w:spacing w:val="1"/>
        </w:rPr>
        <w:t xml:space="preserve"> </w:t>
      </w:r>
      <w:r>
        <w:t>декоративно-</w:t>
      </w:r>
      <w:r>
        <w:rPr>
          <w:spacing w:val="-57"/>
        </w:rPr>
        <w:t xml:space="preserve"> </w:t>
      </w:r>
      <w:r>
        <w:t>прикладного искусства. Современные производства и профессии, связанные с обработкой</w:t>
      </w:r>
      <w:r>
        <w:rPr>
          <w:spacing w:val="1"/>
        </w:rPr>
        <w:t xml:space="preserve"> </w:t>
      </w:r>
      <w:r>
        <w:t>материалов,</w:t>
      </w:r>
      <w:r>
        <w:rPr>
          <w:spacing w:val="-2"/>
        </w:rPr>
        <w:t xml:space="preserve"> </w:t>
      </w:r>
      <w:r>
        <w:t>аналогичных</w:t>
      </w:r>
      <w:r>
        <w:rPr>
          <w:spacing w:val="1"/>
        </w:rPr>
        <w:t xml:space="preserve"> </w:t>
      </w:r>
      <w:r>
        <w:t>используемым</w:t>
      </w:r>
      <w:r>
        <w:rPr>
          <w:spacing w:val="-3"/>
        </w:rPr>
        <w:t xml:space="preserve"> </w:t>
      </w:r>
      <w:r>
        <w:t>на</w:t>
      </w:r>
      <w:r>
        <w:rPr>
          <w:spacing w:val="3"/>
        </w:rPr>
        <w:t xml:space="preserve"> </w:t>
      </w:r>
      <w:r>
        <w:t>уроках</w:t>
      </w:r>
      <w:r>
        <w:rPr>
          <w:spacing w:val="1"/>
        </w:rPr>
        <w:t xml:space="preserve"> </w:t>
      </w:r>
      <w:r>
        <w:t>технологии.</w:t>
      </w:r>
    </w:p>
    <w:p w14:paraId="733FC202" w14:textId="77777777" w:rsidR="008B50ED" w:rsidRDefault="00681A04">
      <w:pPr>
        <w:pStyle w:val="a3"/>
        <w:ind w:right="189"/>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w:t>
      </w:r>
      <w:r>
        <w:rPr>
          <w:spacing w:val="-3"/>
        </w:rPr>
        <w:t xml:space="preserve"> </w:t>
      </w:r>
      <w:r>
        <w:t>ансамбле;</w:t>
      </w:r>
      <w:r>
        <w:rPr>
          <w:spacing w:val="-1"/>
        </w:rPr>
        <w:t xml:space="preserve"> </w:t>
      </w:r>
      <w:r>
        <w:t>гармония</w:t>
      </w:r>
      <w:r>
        <w:rPr>
          <w:spacing w:val="-2"/>
        </w:rPr>
        <w:t xml:space="preserve"> </w:t>
      </w:r>
      <w:r>
        <w:t>предметной</w:t>
      </w:r>
      <w:r>
        <w:rPr>
          <w:spacing w:val="-1"/>
        </w:rPr>
        <w:t xml:space="preserve"> </w:t>
      </w:r>
      <w:r>
        <w:t>и</w:t>
      </w:r>
      <w:r>
        <w:rPr>
          <w:spacing w:val="-2"/>
        </w:rPr>
        <w:t xml:space="preserve"> </w:t>
      </w:r>
      <w:r>
        <w:t>окружающей</w:t>
      </w:r>
      <w:r>
        <w:rPr>
          <w:spacing w:val="-1"/>
        </w:rPr>
        <w:t xml:space="preserve"> </w:t>
      </w:r>
      <w:r>
        <w:t>среды</w:t>
      </w:r>
      <w:r>
        <w:rPr>
          <w:spacing w:val="-1"/>
        </w:rPr>
        <w:t xml:space="preserve"> </w:t>
      </w:r>
      <w:r>
        <w:t>(общее</w:t>
      </w:r>
      <w:r>
        <w:rPr>
          <w:spacing w:val="-1"/>
        </w:rPr>
        <w:t xml:space="preserve"> </w:t>
      </w:r>
      <w:r>
        <w:t>представление).</w:t>
      </w:r>
    </w:p>
    <w:p w14:paraId="7002C43B" w14:textId="77777777" w:rsidR="008B50ED" w:rsidRDefault="00681A04">
      <w:pPr>
        <w:pStyle w:val="a3"/>
        <w:ind w:right="187"/>
      </w:pPr>
      <w:r>
        <w:t>Мир современной техники. Информационно-коммуникационные технологии в жизни</w:t>
      </w:r>
      <w:r>
        <w:rPr>
          <w:spacing w:val="1"/>
        </w:rPr>
        <w:t xml:space="preserve"> </w:t>
      </w:r>
      <w:r>
        <w:t>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w:t>
      </w:r>
      <w:r>
        <w:rPr>
          <w:spacing w:val="1"/>
        </w:rPr>
        <w:t xml:space="preserve"> </w:t>
      </w:r>
      <w:r>
        <w:t>геометрическая</w:t>
      </w:r>
      <w:r>
        <w:rPr>
          <w:spacing w:val="-1"/>
        </w:rPr>
        <w:t xml:space="preserve"> </w:t>
      </w:r>
      <w:r>
        <w:t>форма</w:t>
      </w:r>
      <w:r>
        <w:rPr>
          <w:spacing w:val="1"/>
        </w:rPr>
        <w:t xml:space="preserve"> </w:t>
      </w:r>
      <w:r>
        <w:t>и др.).</w:t>
      </w:r>
    </w:p>
    <w:p w14:paraId="352EEEDD" w14:textId="77777777" w:rsidR="008B50ED" w:rsidRDefault="00681A04">
      <w:pPr>
        <w:pStyle w:val="a3"/>
        <w:ind w:right="197"/>
      </w:pPr>
      <w:r>
        <w:t>Бережное и внимательное отношение к природе как источнику сырьевых ресурсов и</w:t>
      </w:r>
      <w:r>
        <w:rPr>
          <w:spacing w:val="1"/>
        </w:rPr>
        <w:t xml:space="preserve"> </w:t>
      </w:r>
      <w:r>
        <w:t>идей</w:t>
      </w:r>
      <w:r>
        <w:rPr>
          <w:spacing w:val="-1"/>
        </w:rPr>
        <w:t xml:space="preserve"> </w:t>
      </w:r>
      <w:r>
        <w:t>для технологий будущего.</w:t>
      </w:r>
    </w:p>
    <w:p w14:paraId="648E6F9F" w14:textId="77777777" w:rsidR="008B50ED" w:rsidRDefault="00681A04">
      <w:pPr>
        <w:pStyle w:val="a3"/>
        <w:ind w:right="189"/>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w:t>
      </w:r>
      <w:r>
        <w:rPr>
          <w:spacing w:val="1"/>
        </w:rPr>
        <w:t xml:space="preserve"> </w:t>
      </w:r>
      <w:r>
        <w:t>осуществление сотрудничества; распределение работы, выполнение социальных ролей (руководитель/ лидер и</w:t>
      </w:r>
      <w:r>
        <w:rPr>
          <w:spacing w:val="-2"/>
        </w:rPr>
        <w:t xml:space="preserve"> </w:t>
      </w:r>
      <w:r>
        <w:t>подчинённый).</w:t>
      </w:r>
    </w:p>
    <w:p w14:paraId="475D10B6" w14:textId="77777777" w:rsidR="008B50ED" w:rsidRDefault="008B50ED">
      <w:pPr>
        <w:pStyle w:val="a3"/>
        <w:spacing w:before="4"/>
        <w:ind w:left="0" w:firstLine="0"/>
        <w:jc w:val="left"/>
      </w:pPr>
    </w:p>
    <w:p w14:paraId="5856E9D0" w14:textId="77777777" w:rsidR="008B50ED" w:rsidRDefault="00681A04" w:rsidP="00944FBB">
      <w:pPr>
        <w:pStyle w:val="1"/>
        <w:numPr>
          <w:ilvl w:val="0"/>
          <w:numId w:val="112"/>
        </w:numPr>
        <w:tabs>
          <w:tab w:val="left" w:pos="1342"/>
        </w:tabs>
        <w:spacing w:line="274" w:lineRule="exact"/>
        <w:ind w:hanging="241"/>
        <w:jc w:val="both"/>
      </w:pPr>
      <w:r>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(10</w:t>
      </w:r>
      <w:r>
        <w:rPr>
          <w:spacing w:val="-1"/>
        </w:rPr>
        <w:t xml:space="preserve"> </w:t>
      </w:r>
      <w:r>
        <w:t>ч.)</w:t>
      </w:r>
    </w:p>
    <w:p w14:paraId="1954A648" w14:textId="77777777" w:rsidR="008B50ED" w:rsidRDefault="00681A04">
      <w:pPr>
        <w:pStyle w:val="a3"/>
        <w:ind w:right="191"/>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w:t>
      </w:r>
      <w:r>
        <w:rPr>
          <w:spacing w:val="1"/>
        </w:rPr>
        <w:t xml:space="preserve"> </w:t>
      </w:r>
      <w:r>
        <w:t>сравнительный анализ технологий при использовании того или иного материала (например,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w:t>
      </w:r>
      <w:r>
        <w:rPr>
          <w:spacing w:val="1"/>
        </w:rPr>
        <w:t xml:space="preserve"> </w:t>
      </w:r>
      <w:r>
        <w:t>художественным и технологическим свойствам, использование соответствующих 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1"/>
        </w:rPr>
        <w:t xml:space="preserve"> </w:t>
      </w:r>
      <w:r>
        <w:t>от назначения изделия.</w:t>
      </w:r>
    </w:p>
    <w:p w14:paraId="5F7BEA33" w14:textId="77777777" w:rsidR="008B50ED" w:rsidRDefault="00681A04">
      <w:pPr>
        <w:pStyle w:val="a3"/>
        <w:ind w:right="193"/>
      </w:pPr>
      <w:r>
        <w:t>Инструменты и приспособления (циркуль, угольник, канцелярский нож, шило и др.);</w:t>
      </w:r>
      <w:r>
        <w:rPr>
          <w:spacing w:val="1"/>
        </w:rPr>
        <w:t xml:space="preserve"> </w:t>
      </w:r>
      <w:r>
        <w:t>называние</w:t>
      </w:r>
      <w:r>
        <w:rPr>
          <w:spacing w:val="-2"/>
        </w:rPr>
        <w:t xml:space="preserve"> </w:t>
      </w:r>
      <w:r>
        <w:t>и</w:t>
      </w:r>
      <w:r>
        <w:rPr>
          <w:spacing w:val="-1"/>
        </w:rPr>
        <w:t xml:space="preserve"> </w:t>
      </w:r>
      <w:r>
        <w:t>выполнение</w:t>
      </w:r>
      <w:r>
        <w:rPr>
          <w:spacing w:val="-2"/>
        </w:rPr>
        <w:t xml:space="preserve"> </w:t>
      </w:r>
      <w:r>
        <w:t>приёмов</w:t>
      </w:r>
      <w:r>
        <w:rPr>
          <w:spacing w:val="-1"/>
        </w:rPr>
        <w:t xml:space="preserve"> </w:t>
      </w:r>
      <w:r>
        <w:t>их</w:t>
      </w:r>
      <w:r>
        <w:rPr>
          <w:spacing w:val="1"/>
        </w:rPr>
        <w:t xml:space="preserve"> </w:t>
      </w:r>
      <w:r>
        <w:t>рационального</w:t>
      </w:r>
      <w:r>
        <w:rPr>
          <w:spacing w:val="-1"/>
        </w:rPr>
        <w:t xml:space="preserve"> </w:t>
      </w:r>
      <w:r>
        <w:t>и</w:t>
      </w:r>
      <w:r>
        <w:rPr>
          <w:spacing w:val="-3"/>
        </w:rPr>
        <w:t xml:space="preserve"> </w:t>
      </w:r>
      <w:r>
        <w:t>безопасного</w:t>
      </w:r>
      <w:r>
        <w:rPr>
          <w:spacing w:val="-1"/>
        </w:rPr>
        <w:t xml:space="preserve"> </w:t>
      </w:r>
      <w:r>
        <w:t>использования.</w:t>
      </w:r>
    </w:p>
    <w:p w14:paraId="2FD4A2C2" w14:textId="77777777" w:rsidR="008B50ED" w:rsidRDefault="00681A04">
      <w:pPr>
        <w:pStyle w:val="a3"/>
        <w:ind w:right="189"/>
      </w:pPr>
      <w:r>
        <w:t>Углубление общих представлений о технологическом процессе (анализ устройства и</w:t>
      </w:r>
      <w:r>
        <w:rPr>
          <w:spacing w:val="1"/>
        </w:rPr>
        <w:t xml:space="preserve"> </w:t>
      </w:r>
      <w:r>
        <w:t>назначения изделия; выстраивание последовательности практических действий метка материалов; об</w:t>
      </w:r>
      <w:r w:rsidR="00F2191B">
        <w:t>и технологических операций; подбор материалов и инструментов; экономная раз</w:t>
      </w:r>
      <w:r>
        <w:t>работка с целью получения деталей, сборка, отделка изделия; проверка изделия в действии,</w:t>
      </w:r>
      <w:r>
        <w:rPr>
          <w:spacing w:val="1"/>
        </w:rPr>
        <w:t xml:space="preserve"> </w:t>
      </w:r>
      <w:r>
        <w:t>внесение необходимых дополнений и изменений). Рицовка. Изготовление объёмных изделий</w:t>
      </w:r>
      <w:r>
        <w:rPr>
          <w:spacing w:val="-57"/>
        </w:rPr>
        <w:t xml:space="preserve"> </w:t>
      </w:r>
      <w:r>
        <w:t>из</w:t>
      </w:r>
      <w:r>
        <w:rPr>
          <w:spacing w:val="-1"/>
        </w:rPr>
        <w:t xml:space="preserve"> </w:t>
      </w:r>
      <w:r>
        <w:t>развёрток. Преобразование</w:t>
      </w:r>
      <w:r>
        <w:rPr>
          <w:spacing w:val="1"/>
        </w:rPr>
        <w:t xml:space="preserve"> </w:t>
      </w:r>
      <w:r>
        <w:t>развёрток</w:t>
      </w:r>
      <w:r>
        <w:rPr>
          <w:spacing w:val="-1"/>
        </w:rPr>
        <w:t xml:space="preserve"> </w:t>
      </w:r>
      <w:r>
        <w:t>несложных</w:t>
      </w:r>
      <w:r>
        <w:rPr>
          <w:spacing w:val="1"/>
        </w:rPr>
        <w:t xml:space="preserve"> </w:t>
      </w:r>
      <w:r>
        <w:t>форм.</w:t>
      </w:r>
    </w:p>
    <w:p w14:paraId="0B74CC77" w14:textId="77777777" w:rsidR="008B50ED" w:rsidRDefault="00681A04">
      <w:pPr>
        <w:pStyle w:val="a3"/>
        <w:ind w:right="190"/>
      </w:pPr>
      <w:r>
        <w:t>Технология обработки бумаги и картона. Виды картона (гофрированный, толстый,</w:t>
      </w:r>
      <w:r>
        <w:rPr>
          <w:spacing w:val="1"/>
        </w:rPr>
        <w:t xml:space="preserve"> </w:t>
      </w:r>
      <w:r>
        <w:lastRenderedPageBreak/>
        <w:t>тонкий, цветной и др.). Чтение и построение простого чертежа/ эскиза развёртки изделия.</w:t>
      </w:r>
      <w:r>
        <w:rPr>
          <w:spacing w:val="1"/>
        </w:rPr>
        <w:t xml:space="preserve"> </w:t>
      </w:r>
      <w:r>
        <w:t>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w:t>
      </w:r>
      <w:r>
        <w:rPr>
          <w:spacing w:val="1"/>
        </w:rPr>
        <w:t xml:space="preserve"> </w:t>
      </w:r>
      <w:r>
        <w:t>несложных построений.</w:t>
      </w:r>
    </w:p>
    <w:p w14:paraId="1AD4987F" w14:textId="77777777" w:rsidR="008B50ED" w:rsidRDefault="00681A04">
      <w:pPr>
        <w:pStyle w:val="a3"/>
        <w:spacing w:before="66"/>
        <w:ind w:right="190"/>
      </w:pPr>
      <w:r>
        <w:t>Выполнение рицовки на картоне с помощью канцелярского ножа, выполнение отверстий шилом.</w:t>
      </w:r>
    </w:p>
    <w:p w14:paraId="68EAFA81" w14:textId="77777777" w:rsidR="008B50ED" w:rsidRDefault="00681A04">
      <w:pPr>
        <w:pStyle w:val="a3"/>
        <w:ind w:right="189"/>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w:t>
      </w:r>
      <w:r>
        <w:rPr>
          <w:spacing w:val="1"/>
        </w:rPr>
        <w:t xml:space="preserve"> </w:t>
      </w:r>
      <w:r>
        <w:t>(крестик,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w:t>
      </w:r>
      <w:r>
        <w:rPr>
          <w:spacing w:val="-3"/>
        </w:rPr>
        <w:t xml:space="preserve"> </w:t>
      </w:r>
      <w:r>
        <w:t>из</w:t>
      </w:r>
      <w:r>
        <w:rPr>
          <w:spacing w:val="-2"/>
        </w:rPr>
        <w:t xml:space="preserve"> </w:t>
      </w:r>
      <w:r>
        <w:t>нескольких</w:t>
      </w:r>
      <w:r>
        <w:rPr>
          <w:spacing w:val="2"/>
        </w:rPr>
        <w:t xml:space="preserve"> </w:t>
      </w:r>
      <w:r>
        <w:t>деталей.</w:t>
      </w:r>
    </w:p>
    <w:p w14:paraId="199913D0" w14:textId="77777777" w:rsidR="008B50ED" w:rsidRDefault="00681A04">
      <w:pPr>
        <w:pStyle w:val="a3"/>
        <w:spacing w:before="1"/>
        <w:ind w:right="190"/>
      </w:pPr>
      <w:r>
        <w:t>Использование дополнительных материалов. Комбинирование разных материалов в</w:t>
      </w:r>
      <w:r>
        <w:rPr>
          <w:spacing w:val="1"/>
        </w:rPr>
        <w:t xml:space="preserve"> </w:t>
      </w:r>
      <w:r>
        <w:t>одном</w:t>
      </w:r>
      <w:r>
        <w:rPr>
          <w:spacing w:val="-2"/>
        </w:rPr>
        <w:t xml:space="preserve"> </w:t>
      </w:r>
      <w:r>
        <w:t>изделии.</w:t>
      </w:r>
    </w:p>
    <w:p w14:paraId="2099CA16" w14:textId="77777777" w:rsidR="008B50ED" w:rsidRDefault="008B50ED">
      <w:pPr>
        <w:pStyle w:val="a3"/>
        <w:spacing w:before="4"/>
        <w:ind w:left="0" w:firstLine="0"/>
        <w:jc w:val="left"/>
      </w:pPr>
    </w:p>
    <w:p w14:paraId="46EA7852" w14:textId="77777777" w:rsidR="008B50ED" w:rsidRDefault="00681A04" w:rsidP="00944FBB">
      <w:pPr>
        <w:pStyle w:val="1"/>
        <w:numPr>
          <w:ilvl w:val="0"/>
          <w:numId w:val="112"/>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(12</w:t>
      </w:r>
      <w:r>
        <w:rPr>
          <w:spacing w:val="-1"/>
        </w:rPr>
        <w:t xml:space="preserve"> </w:t>
      </w:r>
      <w:r>
        <w:t>ч.)</w:t>
      </w:r>
    </w:p>
    <w:p w14:paraId="2C16C2D3" w14:textId="77777777" w:rsidR="008B50ED" w:rsidRDefault="00681A04">
      <w:pPr>
        <w:pStyle w:val="a3"/>
        <w:spacing w:line="274" w:lineRule="exact"/>
        <w:ind w:left="1101" w:firstLine="0"/>
      </w:pPr>
      <w:r>
        <w:t>Конструирование</w:t>
      </w:r>
      <w:r>
        <w:rPr>
          <w:spacing w:val="17"/>
        </w:rPr>
        <w:t xml:space="preserve"> </w:t>
      </w:r>
      <w:r>
        <w:t>и</w:t>
      </w:r>
      <w:r>
        <w:rPr>
          <w:spacing w:val="19"/>
        </w:rPr>
        <w:t xml:space="preserve"> </w:t>
      </w:r>
      <w:r>
        <w:t>моделирование</w:t>
      </w:r>
      <w:r>
        <w:rPr>
          <w:spacing w:val="17"/>
        </w:rPr>
        <w:t xml:space="preserve"> </w:t>
      </w:r>
      <w:r>
        <w:t>изделий</w:t>
      </w:r>
      <w:r>
        <w:rPr>
          <w:spacing w:val="19"/>
        </w:rPr>
        <w:t xml:space="preserve"> </w:t>
      </w:r>
      <w:r>
        <w:t>из</w:t>
      </w:r>
      <w:r>
        <w:rPr>
          <w:spacing w:val="19"/>
        </w:rPr>
        <w:t xml:space="preserve"> </w:t>
      </w:r>
      <w:r>
        <w:t>различных</w:t>
      </w:r>
      <w:r>
        <w:rPr>
          <w:spacing w:val="20"/>
        </w:rPr>
        <w:t xml:space="preserve"> </w:t>
      </w:r>
      <w:r>
        <w:t>материалов,</w:t>
      </w:r>
      <w:r>
        <w:rPr>
          <w:spacing w:val="25"/>
        </w:rPr>
        <w:t xml:space="preserve"> </w:t>
      </w:r>
      <w:r>
        <w:t>в</w:t>
      </w:r>
      <w:r>
        <w:rPr>
          <w:spacing w:val="18"/>
        </w:rPr>
        <w:t xml:space="preserve"> </w:t>
      </w:r>
      <w:r>
        <w:t>т.ч.</w:t>
      </w:r>
      <w:r>
        <w:rPr>
          <w:spacing w:val="19"/>
        </w:rPr>
        <w:t xml:space="preserve"> </w:t>
      </w:r>
      <w:r>
        <w:t>наборов</w:t>
      </w:r>
    </w:p>
    <w:p w14:paraId="003CD4C0" w14:textId="77777777" w:rsidR="008B50ED" w:rsidRDefault="00681A04">
      <w:pPr>
        <w:pStyle w:val="a3"/>
        <w:ind w:right="190" w:firstLine="0"/>
      </w:pPr>
      <w:r>
        <w:t>«Конструктор» по заданным условиям (технико-технологическим, функциональным, декоративно-художественным).</w:t>
      </w:r>
      <w:r>
        <w:rPr>
          <w:spacing w:val="22"/>
        </w:rPr>
        <w:t xml:space="preserve"> </w:t>
      </w:r>
      <w:r>
        <w:t>Способы</w:t>
      </w:r>
      <w:r>
        <w:rPr>
          <w:spacing w:val="23"/>
        </w:rPr>
        <w:t xml:space="preserve"> </w:t>
      </w:r>
      <w:r>
        <w:t>подвижного</w:t>
      </w:r>
      <w:r>
        <w:rPr>
          <w:spacing w:val="23"/>
        </w:rPr>
        <w:t xml:space="preserve"> </w:t>
      </w:r>
      <w:r>
        <w:t>и</w:t>
      </w:r>
      <w:r>
        <w:rPr>
          <w:spacing w:val="29"/>
        </w:rPr>
        <w:t xml:space="preserve"> </w:t>
      </w:r>
      <w:r>
        <w:t>неподвижного</w:t>
      </w:r>
      <w:r>
        <w:rPr>
          <w:spacing w:val="23"/>
        </w:rPr>
        <w:t xml:space="preserve"> </w:t>
      </w:r>
      <w:r>
        <w:t>соединения</w:t>
      </w:r>
      <w:r>
        <w:rPr>
          <w:spacing w:val="24"/>
        </w:rPr>
        <w:t xml:space="preserve"> </w:t>
      </w:r>
      <w:r>
        <w:t>деталей</w:t>
      </w:r>
      <w:r>
        <w:rPr>
          <w:spacing w:val="25"/>
        </w:rPr>
        <w:t xml:space="preserve"> </w:t>
      </w:r>
      <w:r>
        <w:t>набора</w:t>
      </w:r>
    </w:p>
    <w:p w14:paraId="38BA70CA" w14:textId="77777777" w:rsidR="008B50ED" w:rsidRDefault="00681A04">
      <w:pPr>
        <w:pStyle w:val="a3"/>
        <w:spacing w:before="1"/>
        <w:ind w:firstLine="0"/>
      </w:pPr>
      <w:r>
        <w:t>«Конструктор»,</w:t>
      </w:r>
      <w:r>
        <w:rPr>
          <w:spacing w:val="-3"/>
        </w:rPr>
        <w:t xml:space="preserve"> </w:t>
      </w:r>
      <w:r>
        <w:t>их</w:t>
      </w:r>
      <w:r>
        <w:rPr>
          <w:spacing w:val="-2"/>
        </w:rPr>
        <w:t xml:space="preserve"> </w:t>
      </w:r>
      <w:r>
        <w:t>использование</w:t>
      </w:r>
      <w:r>
        <w:rPr>
          <w:spacing w:val="-5"/>
        </w:rPr>
        <w:t xml:space="preserve"> </w:t>
      </w:r>
      <w:r>
        <w:t>в</w:t>
      </w:r>
      <w:r>
        <w:rPr>
          <w:spacing w:val="-5"/>
        </w:rPr>
        <w:t xml:space="preserve"> </w:t>
      </w:r>
      <w:r>
        <w:t>изделиях;</w:t>
      </w:r>
      <w:r>
        <w:rPr>
          <w:spacing w:val="-6"/>
        </w:rPr>
        <w:t xml:space="preserve"> </w:t>
      </w:r>
      <w:r>
        <w:t>жёсткость</w:t>
      </w:r>
      <w:r>
        <w:rPr>
          <w:spacing w:val="-4"/>
        </w:rPr>
        <w:t xml:space="preserve"> </w:t>
      </w:r>
      <w:r>
        <w:t>и</w:t>
      </w:r>
      <w:r>
        <w:rPr>
          <w:spacing w:val="-1"/>
        </w:rPr>
        <w:t xml:space="preserve"> </w:t>
      </w:r>
      <w:r>
        <w:t>устойчивость</w:t>
      </w:r>
      <w:r>
        <w:rPr>
          <w:spacing w:val="-4"/>
        </w:rPr>
        <w:t xml:space="preserve"> </w:t>
      </w:r>
      <w:r>
        <w:t>конструкции.</w:t>
      </w:r>
    </w:p>
    <w:p w14:paraId="6385C136" w14:textId="77777777" w:rsidR="008B50ED" w:rsidRDefault="00681A04">
      <w:pPr>
        <w:pStyle w:val="a3"/>
        <w:ind w:right="18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w:t>
      </w:r>
      <w:r>
        <w:rPr>
          <w:spacing w:val="1"/>
        </w:rPr>
        <w:t xml:space="preserve"> </w:t>
      </w:r>
      <w:r>
        <w:t>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w:t>
      </w:r>
      <w:r>
        <w:rPr>
          <w:spacing w:val="-1"/>
        </w:rPr>
        <w:t xml:space="preserve"> </w:t>
      </w:r>
      <w:r>
        <w:t>трёхмерной</w:t>
      </w:r>
      <w:r>
        <w:rPr>
          <w:spacing w:val="-2"/>
        </w:rPr>
        <w:t xml:space="preserve"> </w:t>
      </w:r>
      <w:r>
        <w:t>конструкции в</w:t>
      </w:r>
      <w:r>
        <w:rPr>
          <w:spacing w:val="-2"/>
        </w:rPr>
        <w:t xml:space="preserve"> </w:t>
      </w:r>
      <w:r>
        <w:t>развёртку</w:t>
      </w:r>
      <w:r>
        <w:rPr>
          <w:spacing w:val="-3"/>
        </w:rPr>
        <w:t xml:space="preserve"> </w:t>
      </w:r>
      <w:r>
        <w:t>(и наоборот).</w:t>
      </w:r>
    </w:p>
    <w:p w14:paraId="1D5215F4" w14:textId="77777777" w:rsidR="008B50ED" w:rsidRDefault="008B50ED">
      <w:pPr>
        <w:pStyle w:val="a3"/>
        <w:spacing w:before="5"/>
        <w:ind w:left="0" w:firstLine="0"/>
        <w:jc w:val="left"/>
      </w:pPr>
    </w:p>
    <w:p w14:paraId="7120E33E" w14:textId="77777777" w:rsidR="008B50ED" w:rsidRDefault="00681A04" w:rsidP="00944FBB">
      <w:pPr>
        <w:pStyle w:val="1"/>
        <w:numPr>
          <w:ilvl w:val="0"/>
          <w:numId w:val="112"/>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4"/>
        </w:rPr>
        <w:t xml:space="preserve"> </w:t>
      </w:r>
      <w:r>
        <w:t>(4</w:t>
      </w:r>
      <w:r>
        <w:rPr>
          <w:spacing w:val="-5"/>
        </w:rPr>
        <w:t xml:space="preserve"> </w:t>
      </w:r>
      <w:r>
        <w:t>ч.)</w:t>
      </w:r>
    </w:p>
    <w:p w14:paraId="15BAA4CE" w14:textId="77777777" w:rsidR="008B50ED" w:rsidRDefault="00681A04">
      <w:pPr>
        <w:pStyle w:val="a3"/>
        <w:ind w:right="186"/>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w:t>
      </w:r>
      <w:r>
        <w:rPr>
          <w:spacing w:val="1"/>
        </w:rPr>
        <w:t xml:space="preserve"> </w:t>
      </w:r>
      <w:r>
        <w:t>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w:t>
      </w:r>
      <w:r>
        <w:rPr>
          <w:spacing w:val="1"/>
        </w:rPr>
        <w:t xml:space="preserve"> </w:t>
      </w:r>
      <w:r>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spacing w:val="-1"/>
        </w:rPr>
        <w:t xml:space="preserve"> </w:t>
      </w:r>
      <w:r>
        <w:t>видео, DVD).</w:t>
      </w:r>
      <w:r>
        <w:rPr>
          <w:spacing w:val="-1"/>
        </w:rPr>
        <w:t xml:space="preserve"> </w:t>
      </w:r>
      <w:r>
        <w:t>Работа</w:t>
      </w:r>
      <w:r>
        <w:rPr>
          <w:spacing w:val="-1"/>
        </w:rPr>
        <w:t xml:space="preserve"> </w:t>
      </w:r>
      <w:r>
        <w:t>с</w:t>
      </w:r>
      <w:r>
        <w:rPr>
          <w:spacing w:val="-2"/>
        </w:rPr>
        <w:t xml:space="preserve"> </w:t>
      </w:r>
      <w:r>
        <w:t>текстовым</w:t>
      </w:r>
      <w:r>
        <w:rPr>
          <w:spacing w:val="-2"/>
        </w:rPr>
        <w:t xml:space="preserve"> </w:t>
      </w:r>
      <w:r>
        <w:t>редактором Microsoft</w:t>
      </w:r>
      <w:r>
        <w:rPr>
          <w:spacing w:val="-1"/>
        </w:rPr>
        <w:t xml:space="preserve"> </w:t>
      </w:r>
      <w:r>
        <w:t>Word или</w:t>
      </w:r>
      <w:r>
        <w:rPr>
          <w:spacing w:val="-2"/>
        </w:rPr>
        <w:t xml:space="preserve"> </w:t>
      </w:r>
      <w:r>
        <w:t>другим.</w:t>
      </w:r>
    </w:p>
    <w:p w14:paraId="3451403D" w14:textId="77777777" w:rsidR="008B50ED" w:rsidRDefault="008B50ED">
      <w:pPr>
        <w:pStyle w:val="a3"/>
        <w:spacing w:before="3"/>
        <w:ind w:left="0" w:firstLine="0"/>
        <w:jc w:val="left"/>
      </w:pPr>
    </w:p>
    <w:p w14:paraId="2C1A2FFD"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03AFCFDC" w14:textId="77777777" w:rsidR="008B50ED" w:rsidRDefault="00681A04">
      <w:pPr>
        <w:pStyle w:val="2"/>
      </w:pPr>
      <w:r>
        <w:t>Познавательные</w:t>
      </w:r>
      <w:r>
        <w:rPr>
          <w:spacing w:val="-3"/>
        </w:rPr>
        <w:t xml:space="preserve"> </w:t>
      </w:r>
      <w:r>
        <w:t>УУД:</w:t>
      </w:r>
    </w:p>
    <w:p w14:paraId="0AC5E153" w14:textId="77777777" w:rsidR="008B50ED" w:rsidRDefault="00681A04" w:rsidP="00944FBB">
      <w:pPr>
        <w:pStyle w:val="a5"/>
        <w:numPr>
          <w:ilvl w:val="1"/>
          <w:numId w:val="117"/>
        </w:numPr>
        <w:tabs>
          <w:tab w:val="left" w:pos="1241"/>
        </w:tabs>
        <w:ind w:right="194" w:firstLine="708"/>
        <w:jc w:val="left"/>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терминах,</w:t>
      </w:r>
      <w:r>
        <w:rPr>
          <w:spacing w:val="2"/>
          <w:sz w:val="24"/>
        </w:rPr>
        <w:t xml:space="preserve"> </w:t>
      </w:r>
      <w:r>
        <w:rPr>
          <w:sz w:val="24"/>
        </w:rPr>
        <w:t>используемых</w:t>
      </w:r>
      <w:r>
        <w:rPr>
          <w:spacing w:val="5"/>
          <w:sz w:val="24"/>
        </w:rPr>
        <w:t xml:space="preserve"> </w:t>
      </w:r>
      <w:r>
        <w:rPr>
          <w:sz w:val="24"/>
        </w:rPr>
        <w:t>в</w:t>
      </w:r>
      <w:r>
        <w:rPr>
          <w:spacing w:val="3"/>
          <w:sz w:val="24"/>
        </w:rPr>
        <w:t xml:space="preserve"> </w:t>
      </w:r>
      <w:r>
        <w:rPr>
          <w:sz w:val="24"/>
        </w:rPr>
        <w:t>технологии,</w:t>
      </w:r>
      <w:r>
        <w:rPr>
          <w:spacing w:val="2"/>
          <w:sz w:val="24"/>
        </w:rPr>
        <w:t xml:space="preserve"> </w:t>
      </w:r>
      <w:r>
        <w:rPr>
          <w:sz w:val="24"/>
        </w:rPr>
        <w:t>использовать</w:t>
      </w:r>
      <w:r>
        <w:rPr>
          <w:spacing w:val="13"/>
          <w:sz w:val="24"/>
        </w:rPr>
        <w:t xml:space="preserve"> </w:t>
      </w:r>
      <w:r>
        <w:rPr>
          <w:sz w:val="24"/>
        </w:rPr>
        <w:t>их</w:t>
      </w:r>
      <w:r>
        <w:rPr>
          <w:spacing w:val="6"/>
          <w:sz w:val="24"/>
        </w:rPr>
        <w:t xml:space="preserve"> </w:t>
      </w:r>
      <w:r>
        <w:rPr>
          <w:sz w:val="24"/>
        </w:rPr>
        <w:t>в</w:t>
      </w:r>
      <w:r>
        <w:rPr>
          <w:spacing w:val="4"/>
          <w:sz w:val="24"/>
        </w:rPr>
        <w:t xml:space="preserve"> </w:t>
      </w:r>
      <w:r>
        <w:rPr>
          <w:sz w:val="24"/>
        </w:rPr>
        <w:t>ответах</w:t>
      </w:r>
      <w:r>
        <w:rPr>
          <w:spacing w:val="-57"/>
          <w:sz w:val="24"/>
        </w:rPr>
        <w:t xml:space="preserve"> </w:t>
      </w:r>
      <w:r>
        <w:rPr>
          <w:sz w:val="24"/>
        </w:rPr>
        <w:t>на</w:t>
      </w:r>
      <w:r>
        <w:rPr>
          <w:spacing w:val="-2"/>
          <w:sz w:val="24"/>
        </w:rPr>
        <w:t xml:space="preserve"> </w:t>
      </w:r>
      <w:r>
        <w:rPr>
          <w:sz w:val="24"/>
        </w:rPr>
        <w:t>вопросы и</w:t>
      </w:r>
      <w:r>
        <w:rPr>
          <w:spacing w:val="1"/>
          <w:sz w:val="24"/>
        </w:rPr>
        <w:t xml:space="preserve"> </w:t>
      </w:r>
      <w:r>
        <w:rPr>
          <w:sz w:val="24"/>
        </w:rPr>
        <w:t>высказываниях</w:t>
      </w:r>
      <w:r>
        <w:rPr>
          <w:spacing w:val="1"/>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6461DBAE" w14:textId="77777777" w:rsidR="008B50ED" w:rsidRDefault="00681A04" w:rsidP="00944FBB">
      <w:pPr>
        <w:pStyle w:val="a5"/>
        <w:numPr>
          <w:ilvl w:val="1"/>
          <w:numId w:val="117"/>
        </w:numPr>
        <w:tabs>
          <w:tab w:val="left" w:pos="1241"/>
        </w:tabs>
        <w:ind w:right="197" w:firstLine="708"/>
        <w:jc w:val="left"/>
        <w:rPr>
          <w:sz w:val="24"/>
        </w:rPr>
      </w:pPr>
      <w:r>
        <w:rPr>
          <w:sz w:val="24"/>
        </w:rPr>
        <w:t>осуществлять</w:t>
      </w:r>
      <w:r>
        <w:rPr>
          <w:spacing w:val="28"/>
          <w:sz w:val="24"/>
        </w:rPr>
        <w:t xml:space="preserve"> </w:t>
      </w:r>
      <w:r>
        <w:rPr>
          <w:sz w:val="24"/>
        </w:rPr>
        <w:t>анализ</w:t>
      </w:r>
      <w:r>
        <w:rPr>
          <w:spacing w:val="31"/>
          <w:sz w:val="24"/>
        </w:rPr>
        <w:t xml:space="preserve"> </w:t>
      </w:r>
      <w:r>
        <w:rPr>
          <w:sz w:val="24"/>
        </w:rPr>
        <w:t>предложенных</w:t>
      </w:r>
      <w:r>
        <w:rPr>
          <w:spacing w:val="30"/>
          <w:sz w:val="24"/>
        </w:rPr>
        <w:t xml:space="preserve"> </w:t>
      </w:r>
      <w:r>
        <w:rPr>
          <w:sz w:val="24"/>
        </w:rPr>
        <w:t>образцов</w:t>
      </w:r>
      <w:r>
        <w:rPr>
          <w:spacing w:val="27"/>
          <w:sz w:val="24"/>
        </w:rPr>
        <w:t xml:space="preserve"> </w:t>
      </w:r>
      <w:r>
        <w:rPr>
          <w:sz w:val="24"/>
        </w:rPr>
        <w:t>с</w:t>
      </w:r>
      <w:r>
        <w:rPr>
          <w:spacing w:val="29"/>
          <w:sz w:val="24"/>
        </w:rPr>
        <w:t xml:space="preserve"> </w:t>
      </w:r>
      <w:r>
        <w:rPr>
          <w:sz w:val="24"/>
        </w:rPr>
        <w:t>выделением</w:t>
      </w:r>
      <w:r>
        <w:rPr>
          <w:spacing w:val="29"/>
          <w:sz w:val="24"/>
        </w:rPr>
        <w:t xml:space="preserve"> </w:t>
      </w:r>
      <w:r>
        <w:rPr>
          <w:sz w:val="24"/>
        </w:rPr>
        <w:t>существенных</w:t>
      </w:r>
      <w:r>
        <w:rPr>
          <w:spacing w:val="27"/>
          <w:sz w:val="24"/>
        </w:rPr>
        <w:t xml:space="preserve"> </w:t>
      </w:r>
      <w:r>
        <w:rPr>
          <w:sz w:val="24"/>
        </w:rPr>
        <w:t>и</w:t>
      </w:r>
      <w:r>
        <w:rPr>
          <w:spacing w:val="28"/>
          <w:sz w:val="24"/>
        </w:rPr>
        <w:t xml:space="preserve"> </w:t>
      </w:r>
      <w:r>
        <w:rPr>
          <w:sz w:val="24"/>
        </w:rPr>
        <w:t>несущественных признаков;</w:t>
      </w:r>
    </w:p>
    <w:p w14:paraId="19359AB3" w14:textId="77777777" w:rsidR="008B50ED" w:rsidRDefault="00681A04" w:rsidP="00944FBB">
      <w:pPr>
        <w:pStyle w:val="a5"/>
        <w:numPr>
          <w:ilvl w:val="1"/>
          <w:numId w:val="117"/>
        </w:numPr>
        <w:tabs>
          <w:tab w:val="left" w:pos="1241"/>
        </w:tabs>
        <w:ind w:right="201" w:firstLine="708"/>
        <w:jc w:val="left"/>
        <w:rPr>
          <w:sz w:val="24"/>
        </w:rPr>
      </w:pPr>
      <w:r>
        <w:rPr>
          <w:sz w:val="24"/>
        </w:rPr>
        <w:t>выполнять</w:t>
      </w:r>
      <w:r>
        <w:rPr>
          <w:spacing w:val="33"/>
          <w:sz w:val="24"/>
        </w:rPr>
        <w:t xml:space="preserve"> </w:t>
      </w:r>
      <w:r>
        <w:rPr>
          <w:sz w:val="24"/>
        </w:rPr>
        <w:t>работу</w:t>
      </w:r>
      <w:r>
        <w:rPr>
          <w:spacing w:val="26"/>
          <w:sz w:val="24"/>
        </w:rPr>
        <w:t xml:space="preserve"> </w:t>
      </w:r>
      <w:r>
        <w:rPr>
          <w:sz w:val="24"/>
        </w:rPr>
        <w:t>в</w:t>
      </w:r>
      <w:r>
        <w:rPr>
          <w:spacing w:val="32"/>
          <w:sz w:val="24"/>
        </w:rPr>
        <w:t xml:space="preserve"> </w:t>
      </w:r>
      <w:r>
        <w:rPr>
          <w:sz w:val="24"/>
        </w:rPr>
        <w:t>соответствии</w:t>
      </w:r>
      <w:r>
        <w:rPr>
          <w:spacing w:val="34"/>
          <w:sz w:val="24"/>
        </w:rPr>
        <w:t xml:space="preserve"> </w:t>
      </w:r>
      <w:r>
        <w:rPr>
          <w:sz w:val="24"/>
        </w:rPr>
        <w:t>с</w:t>
      </w:r>
      <w:r>
        <w:rPr>
          <w:spacing w:val="31"/>
          <w:sz w:val="24"/>
        </w:rPr>
        <w:t xml:space="preserve"> </w:t>
      </w:r>
      <w:r>
        <w:rPr>
          <w:sz w:val="24"/>
        </w:rPr>
        <w:t>инструкцией,</w:t>
      </w:r>
      <w:r>
        <w:rPr>
          <w:spacing w:val="35"/>
          <w:sz w:val="24"/>
        </w:rPr>
        <w:t xml:space="preserve"> </w:t>
      </w:r>
      <w:r>
        <w:rPr>
          <w:sz w:val="24"/>
        </w:rPr>
        <w:t>устной</w:t>
      </w:r>
      <w:r>
        <w:rPr>
          <w:spacing w:val="34"/>
          <w:sz w:val="24"/>
        </w:rPr>
        <w:t xml:space="preserve"> </w:t>
      </w:r>
      <w:r>
        <w:rPr>
          <w:sz w:val="24"/>
        </w:rPr>
        <w:t>или</w:t>
      </w:r>
      <w:r>
        <w:rPr>
          <w:spacing w:val="31"/>
          <w:sz w:val="24"/>
        </w:rPr>
        <w:t xml:space="preserve"> </w:t>
      </w:r>
      <w:r>
        <w:rPr>
          <w:sz w:val="24"/>
        </w:rPr>
        <w:t>письменной,</w:t>
      </w:r>
      <w:r>
        <w:rPr>
          <w:spacing w:val="33"/>
          <w:sz w:val="24"/>
        </w:rPr>
        <w:t xml:space="preserve"> </w:t>
      </w:r>
      <w:r>
        <w:rPr>
          <w:sz w:val="24"/>
        </w:rPr>
        <w:t>а</w:t>
      </w:r>
      <w:r>
        <w:rPr>
          <w:spacing w:val="31"/>
          <w:sz w:val="24"/>
        </w:rPr>
        <w:t xml:space="preserve"> </w:t>
      </w:r>
      <w:r>
        <w:rPr>
          <w:sz w:val="24"/>
        </w:rPr>
        <w:t>также</w:t>
      </w:r>
      <w:r>
        <w:rPr>
          <w:spacing w:val="-57"/>
          <w:sz w:val="24"/>
        </w:rPr>
        <w:t xml:space="preserve"> </w:t>
      </w:r>
      <w:r>
        <w:rPr>
          <w:sz w:val="24"/>
        </w:rPr>
        <w:t>графически</w:t>
      </w:r>
      <w:r>
        <w:rPr>
          <w:spacing w:val="-1"/>
          <w:sz w:val="24"/>
        </w:rPr>
        <w:t xml:space="preserve"> </w:t>
      </w:r>
      <w:r>
        <w:rPr>
          <w:sz w:val="24"/>
        </w:rPr>
        <w:t>представленной в</w:t>
      </w:r>
      <w:r>
        <w:rPr>
          <w:spacing w:val="-1"/>
          <w:sz w:val="24"/>
        </w:rPr>
        <w:t xml:space="preserve"> </w:t>
      </w:r>
      <w:r>
        <w:rPr>
          <w:sz w:val="24"/>
        </w:rPr>
        <w:t>схеме, таблице;</w:t>
      </w:r>
    </w:p>
    <w:p w14:paraId="387C7B80" w14:textId="77777777" w:rsidR="008B50ED" w:rsidRDefault="00681A04" w:rsidP="00944FBB">
      <w:pPr>
        <w:pStyle w:val="a5"/>
        <w:numPr>
          <w:ilvl w:val="1"/>
          <w:numId w:val="117"/>
        </w:numPr>
        <w:tabs>
          <w:tab w:val="left" w:pos="1241"/>
        </w:tabs>
        <w:ind w:left="1240"/>
        <w:jc w:val="left"/>
        <w:rPr>
          <w:sz w:val="24"/>
        </w:rPr>
      </w:pPr>
      <w:r>
        <w:rPr>
          <w:sz w:val="24"/>
        </w:rPr>
        <w:t>определять</w:t>
      </w:r>
      <w:r>
        <w:rPr>
          <w:spacing w:val="-3"/>
          <w:sz w:val="24"/>
        </w:rPr>
        <w:t xml:space="preserve"> </w:t>
      </w:r>
      <w:r>
        <w:rPr>
          <w:sz w:val="24"/>
        </w:rPr>
        <w:t>способы</w:t>
      </w:r>
      <w:r>
        <w:rPr>
          <w:spacing w:val="-3"/>
          <w:sz w:val="24"/>
        </w:rPr>
        <w:t xml:space="preserve"> </w:t>
      </w:r>
      <w:r>
        <w:rPr>
          <w:sz w:val="24"/>
        </w:rPr>
        <w:t>доработки</w:t>
      </w:r>
      <w:r>
        <w:rPr>
          <w:spacing w:val="-3"/>
          <w:sz w:val="24"/>
        </w:rPr>
        <w:t xml:space="preserve"> </w:t>
      </w:r>
      <w:r>
        <w:rPr>
          <w:sz w:val="24"/>
        </w:rPr>
        <w:t>конструкций</w:t>
      </w:r>
      <w:r>
        <w:rPr>
          <w:spacing w:val="-5"/>
          <w:sz w:val="24"/>
        </w:rPr>
        <w:t xml:space="preserve"> </w:t>
      </w:r>
      <w:r>
        <w:rPr>
          <w:sz w:val="24"/>
        </w:rPr>
        <w:t>с</w:t>
      </w:r>
      <w:r>
        <w:rPr>
          <w:spacing w:val="-2"/>
          <w:sz w:val="24"/>
        </w:rPr>
        <w:t xml:space="preserve"> </w:t>
      </w:r>
      <w:r>
        <w:rPr>
          <w:sz w:val="24"/>
        </w:rPr>
        <w:t>учётом</w:t>
      </w:r>
      <w:r>
        <w:rPr>
          <w:spacing w:val="-4"/>
          <w:sz w:val="24"/>
        </w:rPr>
        <w:t xml:space="preserve"> </w:t>
      </w:r>
      <w:r>
        <w:rPr>
          <w:sz w:val="24"/>
        </w:rPr>
        <w:t>предложенных условий;</w:t>
      </w:r>
    </w:p>
    <w:p w14:paraId="1A9AB95D" w14:textId="77777777" w:rsidR="008B50ED" w:rsidRDefault="00681A04" w:rsidP="00944FBB">
      <w:pPr>
        <w:pStyle w:val="a5"/>
        <w:numPr>
          <w:ilvl w:val="1"/>
          <w:numId w:val="117"/>
        </w:numPr>
        <w:tabs>
          <w:tab w:val="left" w:pos="1241"/>
        </w:tabs>
        <w:ind w:right="191" w:firstLine="708"/>
        <w:jc w:val="left"/>
        <w:rPr>
          <w:sz w:val="24"/>
        </w:rPr>
      </w:pPr>
      <w:r>
        <w:rPr>
          <w:sz w:val="24"/>
        </w:rPr>
        <w:t>классифицировать</w:t>
      </w:r>
      <w:r>
        <w:rPr>
          <w:spacing w:val="25"/>
          <w:sz w:val="24"/>
        </w:rPr>
        <w:t xml:space="preserve"> </w:t>
      </w:r>
      <w:r>
        <w:rPr>
          <w:sz w:val="24"/>
        </w:rPr>
        <w:t>изделия</w:t>
      </w:r>
      <w:r>
        <w:rPr>
          <w:spacing w:val="28"/>
          <w:sz w:val="24"/>
        </w:rPr>
        <w:t xml:space="preserve"> </w:t>
      </w:r>
      <w:r>
        <w:rPr>
          <w:sz w:val="24"/>
        </w:rPr>
        <w:t>по</w:t>
      </w:r>
      <w:r>
        <w:rPr>
          <w:spacing w:val="25"/>
          <w:sz w:val="24"/>
        </w:rPr>
        <w:t xml:space="preserve"> </w:t>
      </w:r>
      <w:r>
        <w:rPr>
          <w:sz w:val="24"/>
        </w:rPr>
        <w:t>самостоятельно</w:t>
      </w:r>
      <w:r>
        <w:rPr>
          <w:spacing w:val="25"/>
          <w:sz w:val="24"/>
        </w:rPr>
        <w:t xml:space="preserve"> </w:t>
      </w:r>
      <w:r>
        <w:rPr>
          <w:sz w:val="24"/>
        </w:rPr>
        <w:t>предложенному</w:t>
      </w:r>
      <w:r>
        <w:rPr>
          <w:spacing w:val="20"/>
          <w:sz w:val="24"/>
        </w:rPr>
        <w:t xml:space="preserve"> </w:t>
      </w:r>
      <w:r>
        <w:rPr>
          <w:sz w:val="24"/>
        </w:rPr>
        <w:t>существенному</w:t>
      </w:r>
      <w:r>
        <w:rPr>
          <w:spacing w:val="20"/>
          <w:sz w:val="24"/>
        </w:rPr>
        <w:t xml:space="preserve"> </w:t>
      </w:r>
      <w:r>
        <w:rPr>
          <w:sz w:val="24"/>
        </w:rPr>
        <w:t>признаку</w:t>
      </w:r>
      <w:r>
        <w:rPr>
          <w:spacing w:val="-9"/>
          <w:sz w:val="24"/>
        </w:rPr>
        <w:t xml:space="preserve"> </w:t>
      </w:r>
      <w:r>
        <w:rPr>
          <w:sz w:val="24"/>
        </w:rPr>
        <w:t>(используемый материал,</w:t>
      </w:r>
      <w:r>
        <w:rPr>
          <w:spacing w:val="-2"/>
          <w:sz w:val="24"/>
        </w:rPr>
        <w:t xml:space="preserve"> </w:t>
      </w:r>
      <w:r>
        <w:rPr>
          <w:sz w:val="24"/>
        </w:rPr>
        <w:t>форма, размер,</w:t>
      </w:r>
      <w:r>
        <w:rPr>
          <w:spacing w:val="2"/>
          <w:sz w:val="24"/>
        </w:rPr>
        <w:t xml:space="preserve"> </w:t>
      </w:r>
      <w:r>
        <w:rPr>
          <w:sz w:val="24"/>
        </w:rPr>
        <w:t>назначение,</w:t>
      </w:r>
      <w:r>
        <w:rPr>
          <w:spacing w:val="-1"/>
          <w:sz w:val="24"/>
        </w:rPr>
        <w:t xml:space="preserve"> </w:t>
      </w:r>
      <w:r>
        <w:rPr>
          <w:sz w:val="24"/>
        </w:rPr>
        <w:t>способ сборки);</w:t>
      </w:r>
    </w:p>
    <w:p w14:paraId="3CC5F2C9" w14:textId="77777777" w:rsidR="008B50ED" w:rsidRDefault="00681A04" w:rsidP="00944FBB">
      <w:pPr>
        <w:pStyle w:val="a5"/>
        <w:numPr>
          <w:ilvl w:val="1"/>
          <w:numId w:val="117"/>
        </w:numPr>
        <w:tabs>
          <w:tab w:val="left" w:pos="1241"/>
        </w:tabs>
        <w:ind w:left="1240"/>
        <w:jc w:val="left"/>
        <w:rPr>
          <w:sz w:val="24"/>
        </w:rPr>
      </w:pPr>
      <w:r>
        <w:rPr>
          <w:sz w:val="24"/>
        </w:rPr>
        <w:t>читать</w:t>
      </w:r>
      <w:r>
        <w:rPr>
          <w:spacing w:val="-4"/>
          <w:sz w:val="24"/>
        </w:rPr>
        <w:t xml:space="preserve"> </w:t>
      </w:r>
      <w:r>
        <w:rPr>
          <w:sz w:val="24"/>
        </w:rPr>
        <w:t>и</w:t>
      </w:r>
      <w:r>
        <w:rPr>
          <w:spacing w:val="-3"/>
          <w:sz w:val="24"/>
        </w:rPr>
        <w:t xml:space="preserve"> </w:t>
      </w:r>
      <w:r>
        <w:rPr>
          <w:sz w:val="24"/>
        </w:rPr>
        <w:t>воспроизводить</w:t>
      </w:r>
      <w:r>
        <w:rPr>
          <w:spacing w:val="-5"/>
          <w:sz w:val="24"/>
        </w:rPr>
        <w:t xml:space="preserve"> </w:t>
      </w:r>
      <w:r>
        <w:rPr>
          <w:sz w:val="24"/>
        </w:rPr>
        <w:t>простой</w:t>
      </w:r>
      <w:r>
        <w:rPr>
          <w:spacing w:val="-3"/>
          <w:sz w:val="24"/>
        </w:rPr>
        <w:t xml:space="preserve"> </w:t>
      </w:r>
      <w:r>
        <w:rPr>
          <w:sz w:val="24"/>
        </w:rPr>
        <w:t>чертёж/ эскиз</w:t>
      </w:r>
      <w:r>
        <w:rPr>
          <w:spacing w:val="-3"/>
          <w:sz w:val="24"/>
        </w:rPr>
        <w:t xml:space="preserve"> </w:t>
      </w:r>
      <w:r>
        <w:rPr>
          <w:sz w:val="24"/>
        </w:rPr>
        <w:t>развёртки</w:t>
      </w:r>
      <w:r>
        <w:rPr>
          <w:spacing w:val="-5"/>
          <w:sz w:val="24"/>
        </w:rPr>
        <w:t xml:space="preserve"> </w:t>
      </w:r>
      <w:r>
        <w:rPr>
          <w:sz w:val="24"/>
        </w:rPr>
        <w:t>изделия;</w:t>
      </w:r>
    </w:p>
    <w:p w14:paraId="10FFE63C" w14:textId="77777777" w:rsidR="008B50ED" w:rsidRDefault="00681A04" w:rsidP="00944FBB">
      <w:pPr>
        <w:pStyle w:val="a5"/>
        <w:numPr>
          <w:ilvl w:val="1"/>
          <w:numId w:val="117"/>
        </w:numPr>
        <w:tabs>
          <w:tab w:val="left" w:pos="1241"/>
        </w:tabs>
        <w:ind w:left="1240"/>
        <w:jc w:val="left"/>
        <w:rPr>
          <w:sz w:val="24"/>
        </w:rPr>
      </w:pPr>
      <w:r>
        <w:rPr>
          <w:sz w:val="24"/>
        </w:rPr>
        <w:t>восстанавливать</w:t>
      </w:r>
      <w:r>
        <w:rPr>
          <w:spacing w:val="-5"/>
          <w:sz w:val="24"/>
        </w:rPr>
        <w:t xml:space="preserve"> </w:t>
      </w:r>
      <w:r>
        <w:rPr>
          <w:sz w:val="24"/>
        </w:rPr>
        <w:t>нарушенную</w:t>
      </w:r>
      <w:r>
        <w:rPr>
          <w:spacing w:val="-5"/>
          <w:sz w:val="24"/>
        </w:rPr>
        <w:t xml:space="preserve"> </w:t>
      </w:r>
      <w:r>
        <w:rPr>
          <w:sz w:val="24"/>
        </w:rPr>
        <w:t>последовательность</w:t>
      </w:r>
      <w:r>
        <w:rPr>
          <w:spacing w:val="-4"/>
          <w:sz w:val="24"/>
        </w:rPr>
        <w:t xml:space="preserve"> </w:t>
      </w:r>
      <w:r>
        <w:rPr>
          <w:sz w:val="24"/>
        </w:rPr>
        <w:t>выполнения</w:t>
      </w:r>
      <w:r>
        <w:rPr>
          <w:spacing w:val="-5"/>
          <w:sz w:val="24"/>
        </w:rPr>
        <w:t xml:space="preserve"> </w:t>
      </w:r>
      <w:r>
        <w:rPr>
          <w:sz w:val="24"/>
        </w:rPr>
        <w:t>изделия.</w:t>
      </w:r>
    </w:p>
    <w:p w14:paraId="44303DC6" w14:textId="77777777" w:rsidR="008B50ED" w:rsidRDefault="00681A04">
      <w:pPr>
        <w:ind w:left="1101"/>
        <w:rPr>
          <w:i/>
          <w:sz w:val="24"/>
        </w:rPr>
      </w:pPr>
      <w:r>
        <w:rPr>
          <w:i/>
          <w:sz w:val="24"/>
        </w:rPr>
        <w:t>Работа с</w:t>
      </w:r>
      <w:r>
        <w:rPr>
          <w:i/>
          <w:spacing w:val="-2"/>
          <w:sz w:val="24"/>
        </w:rPr>
        <w:t xml:space="preserve"> </w:t>
      </w:r>
      <w:r>
        <w:rPr>
          <w:i/>
          <w:sz w:val="24"/>
        </w:rPr>
        <w:t>информацией:</w:t>
      </w:r>
    </w:p>
    <w:p w14:paraId="09BEB4B1" w14:textId="77777777" w:rsidR="008B50ED" w:rsidRDefault="00681A04" w:rsidP="00944FBB">
      <w:pPr>
        <w:pStyle w:val="a5"/>
        <w:numPr>
          <w:ilvl w:val="1"/>
          <w:numId w:val="117"/>
        </w:numPr>
        <w:tabs>
          <w:tab w:val="left" w:pos="1241"/>
        </w:tabs>
        <w:ind w:right="189" w:firstLine="708"/>
        <w:jc w:val="left"/>
        <w:rPr>
          <w:sz w:val="24"/>
        </w:rPr>
      </w:pPr>
      <w:r>
        <w:rPr>
          <w:sz w:val="24"/>
        </w:rPr>
        <w:t>анализировать</w:t>
      </w:r>
      <w:r>
        <w:rPr>
          <w:spacing w:val="45"/>
          <w:sz w:val="24"/>
        </w:rPr>
        <w:t xml:space="preserve"> </w:t>
      </w:r>
      <w:r>
        <w:rPr>
          <w:sz w:val="24"/>
        </w:rPr>
        <w:t>и</w:t>
      </w:r>
      <w:r>
        <w:rPr>
          <w:spacing w:val="46"/>
          <w:sz w:val="24"/>
        </w:rPr>
        <w:t xml:space="preserve"> </w:t>
      </w:r>
      <w:r>
        <w:rPr>
          <w:sz w:val="24"/>
        </w:rPr>
        <w:t>использовать</w:t>
      </w:r>
      <w:r>
        <w:rPr>
          <w:spacing w:val="45"/>
          <w:sz w:val="24"/>
        </w:rPr>
        <w:t xml:space="preserve"> </w:t>
      </w:r>
      <w:r>
        <w:rPr>
          <w:sz w:val="24"/>
        </w:rPr>
        <w:t>знаково-символические</w:t>
      </w:r>
      <w:r>
        <w:rPr>
          <w:spacing w:val="44"/>
          <w:sz w:val="24"/>
        </w:rPr>
        <w:t xml:space="preserve"> </w:t>
      </w:r>
      <w:r>
        <w:rPr>
          <w:sz w:val="24"/>
        </w:rPr>
        <w:t>средства</w:t>
      </w:r>
      <w:r>
        <w:rPr>
          <w:spacing w:val="44"/>
          <w:sz w:val="24"/>
        </w:rPr>
        <w:t xml:space="preserve"> </w:t>
      </w:r>
      <w:r>
        <w:rPr>
          <w:sz w:val="24"/>
        </w:rPr>
        <w:t>представления</w:t>
      </w:r>
      <w:r>
        <w:rPr>
          <w:spacing w:val="44"/>
          <w:sz w:val="24"/>
        </w:rPr>
        <w:t xml:space="preserve"> </w:t>
      </w:r>
      <w:r>
        <w:rPr>
          <w:sz w:val="24"/>
        </w:rPr>
        <w:t>информации</w:t>
      </w:r>
      <w:r>
        <w:rPr>
          <w:spacing w:val="-1"/>
          <w:sz w:val="24"/>
        </w:rPr>
        <w:t xml:space="preserve"> </w:t>
      </w:r>
      <w:r>
        <w:rPr>
          <w:sz w:val="24"/>
        </w:rPr>
        <w:t>для создания</w:t>
      </w:r>
      <w:r>
        <w:rPr>
          <w:spacing w:val="-1"/>
          <w:sz w:val="24"/>
        </w:rPr>
        <w:t xml:space="preserve"> </w:t>
      </w:r>
      <w:r>
        <w:rPr>
          <w:sz w:val="24"/>
        </w:rPr>
        <w:t>моделей и</w:t>
      </w:r>
      <w:r>
        <w:rPr>
          <w:spacing w:val="-1"/>
          <w:sz w:val="24"/>
        </w:rPr>
        <w:t xml:space="preserve"> </w:t>
      </w:r>
      <w:r>
        <w:rPr>
          <w:sz w:val="24"/>
        </w:rPr>
        <w:t>макетов изучаемых</w:t>
      </w:r>
      <w:r>
        <w:rPr>
          <w:spacing w:val="1"/>
          <w:sz w:val="24"/>
        </w:rPr>
        <w:t xml:space="preserve"> </w:t>
      </w:r>
      <w:r>
        <w:rPr>
          <w:sz w:val="24"/>
        </w:rPr>
        <w:t>объектов;</w:t>
      </w:r>
    </w:p>
    <w:p w14:paraId="7426A305" w14:textId="77777777" w:rsidR="008B50ED" w:rsidRDefault="00681A04" w:rsidP="00944FBB">
      <w:pPr>
        <w:pStyle w:val="a5"/>
        <w:numPr>
          <w:ilvl w:val="1"/>
          <w:numId w:val="117"/>
        </w:numPr>
        <w:tabs>
          <w:tab w:val="left" w:pos="1241"/>
        </w:tabs>
        <w:ind w:right="197" w:firstLine="708"/>
        <w:jc w:val="left"/>
        <w:rPr>
          <w:sz w:val="24"/>
        </w:rPr>
      </w:pPr>
      <w:r>
        <w:rPr>
          <w:sz w:val="24"/>
        </w:rPr>
        <w:lastRenderedPageBreak/>
        <w:t>на</w:t>
      </w:r>
      <w:r>
        <w:rPr>
          <w:spacing w:val="7"/>
          <w:sz w:val="24"/>
        </w:rPr>
        <w:t xml:space="preserve"> </w:t>
      </w:r>
      <w:r>
        <w:rPr>
          <w:sz w:val="24"/>
        </w:rPr>
        <w:t>основе</w:t>
      </w:r>
      <w:r>
        <w:rPr>
          <w:spacing w:val="7"/>
          <w:sz w:val="24"/>
        </w:rPr>
        <w:t xml:space="preserve"> </w:t>
      </w:r>
      <w:r>
        <w:rPr>
          <w:sz w:val="24"/>
        </w:rPr>
        <w:t>анализа</w:t>
      </w:r>
      <w:r>
        <w:rPr>
          <w:spacing w:val="8"/>
          <w:sz w:val="24"/>
        </w:rPr>
        <w:t xml:space="preserve"> </w:t>
      </w:r>
      <w:r>
        <w:rPr>
          <w:sz w:val="24"/>
        </w:rPr>
        <w:t>информации</w:t>
      </w:r>
      <w:r>
        <w:rPr>
          <w:spacing w:val="9"/>
          <w:sz w:val="24"/>
        </w:rPr>
        <w:t xml:space="preserve"> </w:t>
      </w:r>
      <w:r>
        <w:rPr>
          <w:sz w:val="24"/>
        </w:rPr>
        <w:t>производить</w:t>
      </w:r>
      <w:r>
        <w:rPr>
          <w:spacing w:val="8"/>
          <w:sz w:val="24"/>
        </w:rPr>
        <w:t xml:space="preserve"> </w:t>
      </w:r>
      <w:r>
        <w:rPr>
          <w:sz w:val="24"/>
        </w:rPr>
        <w:t>выбор</w:t>
      </w:r>
      <w:r>
        <w:rPr>
          <w:spacing w:val="9"/>
          <w:sz w:val="24"/>
        </w:rPr>
        <w:t xml:space="preserve"> </w:t>
      </w:r>
      <w:r>
        <w:rPr>
          <w:sz w:val="24"/>
        </w:rPr>
        <w:t>наиболее</w:t>
      </w:r>
      <w:r>
        <w:rPr>
          <w:spacing w:val="7"/>
          <w:sz w:val="24"/>
        </w:rPr>
        <w:t xml:space="preserve"> </w:t>
      </w:r>
      <w:r>
        <w:rPr>
          <w:sz w:val="24"/>
        </w:rPr>
        <w:t>эффективных</w:t>
      </w:r>
      <w:r>
        <w:rPr>
          <w:spacing w:val="11"/>
          <w:sz w:val="24"/>
        </w:rPr>
        <w:t xml:space="preserve"> </w:t>
      </w:r>
      <w:r>
        <w:rPr>
          <w:sz w:val="24"/>
        </w:rPr>
        <w:t>способов</w:t>
      </w:r>
      <w:r>
        <w:rPr>
          <w:spacing w:val="-57"/>
          <w:sz w:val="24"/>
        </w:rPr>
        <w:t xml:space="preserve"> </w:t>
      </w:r>
      <w:r>
        <w:rPr>
          <w:sz w:val="24"/>
        </w:rPr>
        <w:t>работы;</w:t>
      </w:r>
    </w:p>
    <w:p w14:paraId="0948E3EA" w14:textId="77777777" w:rsidR="008B50ED" w:rsidRDefault="00681A04" w:rsidP="00944FBB">
      <w:pPr>
        <w:pStyle w:val="a5"/>
        <w:numPr>
          <w:ilvl w:val="1"/>
          <w:numId w:val="117"/>
        </w:numPr>
        <w:tabs>
          <w:tab w:val="left" w:pos="1241"/>
        </w:tabs>
        <w:ind w:right="196" w:firstLine="708"/>
        <w:jc w:val="left"/>
        <w:rPr>
          <w:sz w:val="24"/>
        </w:rPr>
      </w:pPr>
      <w:r>
        <w:rPr>
          <w:sz w:val="24"/>
        </w:rPr>
        <w:t>осуществлять</w:t>
      </w:r>
      <w:r>
        <w:rPr>
          <w:spacing w:val="26"/>
          <w:sz w:val="24"/>
        </w:rPr>
        <w:t xml:space="preserve"> </w:t>
      </w:r>
      <w:r>
        <w:rPr>
          <w:sz w:val="24"/>
        </w:rPr>
        <w:t>поиск</w:t>
      </w:r>
      <w:r>
        <w:rPr>
          <w:spacing w:val="26"/>
          <w:sz w:val="24"/>
        </w:rPr>
        <w:t xml:space="preserve"> </w:t>
      </w:r>
      <w:r>
        <w:rPr>
          <w:sz w:val="24"/>
        </w:rPr>
        <w:t>необходимой</w:t>
      </w:r>
      <w:r>
        <w:rPr>
          <w:spacing w:val="26"/>
          <w:sz w:val="24"/>
        </w:rPr>
        <w:t xml:space="preserve"> </w:t>
      </w:r>
      <w:r>
        <w:rPr>
          <w:sz w:val="24"/>
        </w:rPr>
        <w:t>информации</w:t>
      </w:r>
      <w:r>
        <w:rPr>
          <w:spacing w:val="26"/>
          <w:sz w:val="24"/>
        </w:rPr>
        <w:t xml:space="preserve"> </w:t>
      </w:r>
      <w:r>
        <w:rPr>
          <w:sz w:val="24"/>
        </w:rPr>
        <w:t>для</w:t>
      </w:r>
      <w:r>
        <w:rPr>
          <w:spacing w:val="26"/>
          <w:sz w:val="24"/>
        </w:rPr>
        <w:t xml:space="preserve"> </w:t>
      </w:r>
      <w:r>
        <w:rPr>
          <w:sz w:val="24"/>
        </w:rPr>
        <w:t>выполнения</w:t>
      </w:r>
      <w:r>
        <w:rPr>
          <w:spacing w:val="27"/>
          <w:sz w:val="24"/>
        </w:rPr>
        <w:t xml:space="preserve"> </w:t>
      </w:r>
      <w:r>
        <w:rPr>
          <w:sz w:val="24"/>
        </w:rPr>
        <w:t>учебных</w:t>
      </w:r>
      <w:r>
        <w:rPr>
          <w:spacing w:val="27"/>
          <w:sz w:val="24"/>
        </w:rPr>
        <w:t xml:space="preserve"> </w:t>
      </w:r>
      <w:r>
        <w:rPr>
          <w:sz w:val="24"/>
        </w:rPr>
        <w:t>заданий</w:t>
      </w:r>
      <w:r>
        <w:rPr>
          <w:spacing w:val="26"/>
          <w:sz w:val="24"/>
        </w:rPr>
        <w:t xml:space="preserve"> </w:t>
      </w:r>
      <w:r>
        <w:rPr>
          <w:sz w:val="24"/>
        </w:rPr>
        <w:t>с</w:t>
      </w:r>
      <w:r>
        <w:rPr>
          <w:spacing w:val="-57"/>
          <w:sz w:val="24"/>
        </w:rPr>
        <w:t xml:space="preserve"> </w:t>
      </w:r>
      <w:r>
        <w:rPr>
          <w:sz w:val="24"/>
        </w:rPr>
        <w:t>использованием учебной литературы;</w:t>
      </w:r>
    </w:p>
    <w:p w14:paraId="4C5C4D77" w14:textId="77777777" w:rsidR="008B50ED" w:rsidRDefault="00681A04" w:rsidP="00944FBB">
      <w:pPr>
        <w:pStyle w:val="a5"/>
        <w:numPr>
          <w:ilvl w:val="1"/>
          <w:numId w:val="117"/>
        </w:numPr>
        <w:tabs>
          <w:tab w:val="left" w:pos="1241"/>
        </w:tabs>
        <w:spacing w:before="66"/>
        <w:ind w:right="198" w:firstLine="708"/>
        <w:jc w:val="left"/>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w:t>
      </w:r>
      <w:r>
        <w:rPr>
          <w:spacing w:val="-3"/>
          <w:sz w:val="24"/>
        </w:rPr>
        <w:t xml:space="preserve"> </w:t>
      </w:r>
      <w:r>
        <w:rPr>
          <w:sz w:val="24"/>
        </w:rPr>
        <w:t>практических</w:t>
      </w:r>
      <w:r>
        <w:rPr>
          <w:spacing w:val="1"/>
          <w:sz w:val="24"/>
        </w:rPr>
        <w:t xml:space="preserve"> </w:t>
      </w:r>
      <w:r>
        <w:rPr>
          <w:sz w:val="24"/>
        </w:rPr>
        <w:t>задач,</w:t>
      </w:r>
      <w:r>
        <w:rPr>
          <w:spacing w:val="3"/>
          <w:sz w:val="24"/>
        </w:rPr>
        <w:t xml:space="preserve"> </w:t>
      </w:r>
      <w:r>
        <w:rPr>
          <w:sz w:val="24"/>
        </w:rPr>
        <w:t>в</w:t>
      </w:r>
      <w:r>
        <w:rPr>
          <w:spacing w:val="-2"/>
          <w:sz w:val="24"/>
        </w:rPr>
        <w:t xml:space="preserve"> </w:t>
      </w:r>
      <w:r>
        <w:rPr>
          <w:sz w:val="24"/>
        </w:rPr>
        <w:t>т.ч.</w:t>
      </w:r>
      <w:r>
        <w:rPr>
          <w:spacing w:val="-2"/>
          <w:sz w:val="24"/>
        </w:rPr>
        <w:t xml:space="preserve"> </w:t>
      </w:r>
      <w:r>
        <w:rPr>
          <w:sz w:val="24"/>
        </w:rPr>
        <w:t>Интернет</w:t>
      </w:r>
      <w:r>
        <w:rPr>
          <w:spacing w:val="-2"/>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учителя.</w:t>
      </w:r>
    </w:p>
    <w:p w14:paraId="0C14B6AF" w14:textId="77777777" w:rsidR="008B50ED" w:rsidRDefault="00681A04">
      <w:pPr>
        <w:pStyle w:val="2"/>
        <w:spacing w:before="5"/>
      </w:pPr>
      <w:r>
        <w:t>Коммуникативные</w:t>
      </w:r>
      <w:r>
        <w:rPr>
          <w:spacing w:val="-5"/>
        </w:rPr>
        <w:t xml:space="preserve"> </w:t>
      </w:r>
      <w:r>
        <w:t>УУД:</w:t>
      </w:r>
    </w:p>
    <w:p w14:paraId="11B112FF"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строить</w:t>
      </w:r>
      <w:r>
        <w:rPr>
          <w:spacing w:val="21"/>
          <w:sz w:val="24"/>
        </w:rPr>
        <w:t xml:space="preserve"> </w:t>
      </w:r>
      <w:r>
        <w:rPr>
          <w:sz w:val="24"/>
        </w:rPr>
        <w:t>монологическое</w:t>
      </w:r>
      <w:r>
        <w:rPr>
          <w:spacing w:val="20"/>
          <w:sz w:val="24"/>
        </w:rPr>
        <w:t xml:space="preserve"> </w:t>
      </w:r>
      <w:r>
        <w:rPr>
          <w:sz w:val="24"/>
        </w:rPr>
        <w:t>высказывание,</w:t>
      </w:r>
      <w:r>
        <w:rPr>
          <w:spacing w:val="20"/>
          <w:sz w:val="24"/>
        </w:rPr>
        <w:t xml:space="preserve"> </w:t>
      </w:r>
      <w:r>
        <w:rPr>
          <w:sz w:val="24"/>
        </w:rPr>
        <w:t>владеть</w:t>
      </w:r>
      <w:r>
        <w:rPr>
          <w:spacing w:val="22"/>
          <w:sz w:val="24"/>
        </w:rPr>
        <w:t xml:space="preserve"> </w:t>
      </w:r>
      <w:r>
        <w:rPr>
          <w:sz w:val="24"/>
        </w:rPr>
        <w:t>диалогической</w:t>
      </w:r>
      <w:r>
        <w:rPr>
          <w:spacing w:val="21"/>
          <w:sz w:val="24"/>
        </w:rPr>
        <w:t xml:space="preserve"> </w:t>
      </w:r>
      <w:r>
        <w:rPr>
          <w:sz w:val="24"/>
        </w:rPr>
        <w:t>формой</w:t>
      </w:r>
      <w:r>
        <w:rPr>
          <w:spacing w:val="22"/>
          <w:sz w:val="24"/>
        </w:rPr>
        <w:t xml:space="preserve"> </w:t>
      </w:r>
      <w:proofErr w:type="spellStart"/>
      <w:r>
        <w:rPr>
          <w:sz w:val="24"/>
        </w:rPr>
        <w:t>коммуника</w:t>
      </w:r>
      <w:proofErr w:type="spellEnd"/>
      <w:r>
        <w:rPr>
          <w:sz w:val="24"/>
        </w:rPr>
        <w:t>-</w:t>
      </w:r>
    </w:p>
    <w:p w14:paraId="513275AF" w14:textId="77777777" w:rsidR="008B50ED" w:rsidRDefault="00681A04">
      <w:pPr>
        <w:pStyle w:val="a3"/>
        <w:ind w:firstLine="0"/>
        <w:jc w:val="left"/>
      </w:pPr>
      <w:proofErr w:type="spellStart"/>
      <w:r>
        <w:t>ции</w:t>
      </w:r>
      <w:proofErr w:type="spellEnd"/>
      <w:r>
        <w:t>;</w:t>
      </w:r>
    </w:p>
    <w:p w14:paraId="17D9AB7E" w14:textId="77777777" w:rsidR="008B50ED" w:rsidRDefault="00681A04" w:rsidP="00944FBB">
      <w:pPr>
        <w:pStyle w:val="a5"/>
        <w:numPr>
          <w:ilvl w:val="1"/>
          <w:numId w:val="117"/>
        </w:numPr>
        <w:tabs>
          <w:tab w:val="left" w:pos="1241"/>
        </w:tabs>
        <w:ind w:left="1240"/>
        <w:jc w:val="left"/>
        <w:rPr>
          <w:sz w:val="24"/>
        </w:rPr>
      </w:pPr>
      <w:r>
        <w:rPr>
          <w:sz w:val="24"/>
        </w:rPr>
        <w:t>строить</w:t>
      </w:r>
      <w:r>
        <w:rPr>
          <w:spacing w:val="43"/>
          <w:sz w:val="24"/>
        </w:rPr>
        <w:t xml:space="preserve"> </w:t>
      </w:r>
      <w:r>
        <w:rPr>
          <w:sz w:val="24"/>
        </w:rPr>
        <w:t>рассуждения</w:t>
      </w:r>
      <w:r>
        <w:rPr>
          <w:spacing w:val="43"/>
          <w:sz w:val="24"/>
        </w:rPr>
        <w:t xml:space="preserve"> </w:t>
      </w:r>
      <w:r>
        <w:rPr>
          <w:sz w:val="24"/>
        </w:rPr>
        <w:t>в</w:t>
      </w:r>
      <w:r>
        <w:rPr>
          <w:spacing w:val="42"/>
          <w:sz w:val="24"/>
        </w:rPr>
        <w:t xml:space="preserve"> </w:t>
      </w:r>
      <w:r>
        <w:rPr>
          <w:sz w:val="24"/>
        </w:rPr>
        <w:t>форме</w:t>
      </w:r>
      <w:r>
        <w:rPr>
          <w:spacing w:val="42"/>
          <w:sz w:val="24"/>
        </w:rPr>
        <w:t xml:space="preserve"> </w:t>
      </w:r>
      <w:r>
        <w:rPr>
          <w:sz w:val="24"/>
        </w:rPr>
        <w:t>связи</w:t>
      </w:r>
      <w:r>
        <w:rPr>
          <w:spacing w:val="44"/>
          <w:sz w:val="24"/>
        </w:rPr>
        <w:t xml:space="preserve"> </w:t>
      </w:r>
      <w:r>
        <w:rPr>
          <w:sz w:val="24"/>
        </w:rPr>
        <w:t>простых</w:t>
      </w:r>
      <w:r>
        <w:rPr>
          <w:spacing w:val="45"/>
          <w:sz w:val="24"/>
        </w:rPr>
        <w:t xml:space="preserve"> </w:t>
      </w:r>
      <w:r>
        <w:rPr>
          <w:sz w:val="24"/>
        </w:rPr>
        <w:t>суждений</w:t>
      </w:r>
      <w:r>
        <w:rPr>
          <w:spacing w:val="43"/>
          <w:sz w:val="24"/>
        </w:rPr>
        <w:t xml:space="preserve"> </w:t>
      </w:r>
      <w:r>
        <w:rPr>
          <w:sz w:val="24"/>
        </w:rPr>
        <w:t>об</w:t>
      </w:r>
      <w:r>
        <w:rPr>
          <w:spacing w:val="43"/>
          <w:sz w:val="24"/>
        </w:rPr>
        <w:t xml:space="preserve"> </w:t>
      </w:r>
      <w:r>
        <w:rPr>
          <w:sz w:val="24"/>
        </w:rPr>
        <w:t>объекте,</w:t>
      </w:r>
      <w:r>
        <w:rPr>
          <w:spacing w:val="43"/>
          <w:sz w:val="24"/>
        </w:rPr>
        <w:t xml:space="preserve"> </w:t>
      </w:r>
      <w:r>
        <w:rPr>
          <w:sz w:val="24"/>
        </w:rPr>
        <w:t>его</w:t>
      </w:r>
      <w:r>
        <w:rPr>
          <w:spacing w:val="43"/>
          <w:sz w:val="24"/>
        </w:rPr>
        <w:t xml:space="preserve"> </w:t>
      </w:r>
      <w:r>
        <w:rPr>
          <w:sz w:val="24"/>
        </w:rPr>
        <w:t>строении,</w:t>
      </w:r>
    </w:p>
    <w:p w14:paraId="1494D05A" w14:textId="77777777" w:rsidR="008B50ED" w:rsidRDefault="00681A04">
      <w:pPr>
        <w:pStyle w:val="a3"/>
        <w:ind w:firstLine="0"/>
        <w:jc w:val="left"/>
      </w:pPr>
      <w:r>
        <w:t>свойствах</w:t>
      </w:r>
      <w:r>
        <w:rPr>
          <w:spacing w:val="-2"/>
        </w:rPr>
        <w:t xml:space="preserve"> </w:t>
      </w:r>
      <w:r>
        <w:t>и</w:t>
      </w:r>
      <w:r>
        <w:rPr>
          <w:spacing w:val="-3"/>
        </w:rPr>
        <w:t xml:space="preserve"> </w:t>
      </w:r>
      <w:r>
        <w:t>способах</w:t>
      </w:r>
      <w:r>
        <w:rPr>
          <w:spacing w:val="-2"/>
        </w:rPr>
        <w:t xml:space="preserve"> </w:t>
      </w:r>
      <w:r>
        <w:t>создания;</w:t>
      </w:r>
    </w:p>
    <w:p w14:paraId="2C09BC6D" w14:textId="77777777" w:rsidR="008B50ED" w:rsidRDefault="00681A04" w:rsidP="00944FBB">
      <w:pPr>
        <w:pStyle w:val="a5"/>
        <w:numPr>
          <w:ilvl w:val="1"/>
          <w:numId w:val="117"/>
        </w:numPr>
        <w:tabs>
          <w:tab w:val="left" w:pos="1241"/>
        </w:tabs>
        <w:ind w:left="1240"/>
        <w:jc w:val="left"/>
        <w:rPr>
          <w:sz w:val="24"/>
        </w:rPr>
      </w:pPr>
      <w:r>
        <w:rPr>
          <w:sz w:val="24"/>
        </w:rPr>
        <w:t>описывать</w:t>
      </w:r>
      <w:r>
        <w:rPr>
          <w:spacing w:val="-3"/>
          <w:sz w:val="24"/>
        </w:rPr>
        <w:t xml:space="preserve"> </w:t>
      </w:r>
      <w:r>
        <w:rPr>
          <w:sz w:val="24"/>
        </w:rPr>
        <w:t>предметы</w:t>
      </w:r>
      <w:r>
        <w:rPr>
          <w:spacing w:val="-2"/>
          <w:sz w:val="24"/>
        </w:rPr>
        <w:t xml:space="preserve"> </w:t>
      </w:r>
      <w:r>
        <w:rPr>
          <w:sz w:val="24"/>
        </w:rPr>
        <w:t>рукотворного</w:t>
      </w:r>
      <w:r>
        <w:rPr>
          <w:spacing w:val="-3"/>
          <w:sz w:val="24"/>
        </w:rPr>
        <w:t xml:space="preserve"> </w:t>
      </w:r>
      <w:r>
        <w:rPr>
          <w:sz w:val="24"/>
        </w:rPr>
        <w:t>мира,</w:t>
      </w:r>
      <w:r>
        <w:rPr>
          <w:spacing w:val="-2"/>
          <w:sz w:val="24"/>
        </w:rPr>
        <w:t xml:space="preserve"> </w:t>
      </w:r>
      <w:r>
        <w:rPr>
          <w:sz w:val="24"/>
        </w:rPr>
        <w:t>оценивать</w:t>
      </w:r>
      <w:r>
        <w:rPr>
          <w:spacing w:val="-5"/>
          <w:sz w:val="24"/>
        </w:rPr>
        <w:t xml:space="preserve"> </w:t>
      </w:r>
      <w:r>
        <w:rPr>
          <w:sz w:val="24"/>
        </w:rPr>
        <w:t>их достоинства;</w:t>
      </w:r>
    </w:p>
    <w:p w14:paraId="0C8E7020" w14:textId="77777777" w:rsidR="008B50ED" w:rsidRDefault="00681A04" w:rsidP="00944FBB">
      <w:pPr>
        <w:pStyle w:val="a5"/>
        <w:numPr>
          <w:ilvl w:val="1"/>
          <w:numId w:val="117"/>
        </w:numPr>
        <w:tabs>
          <w:tab w:val="left" w:pos="1241"/>
        </w:tabs>
        <w:ind w:right="202" w:firstLine="708"/>
        <w:jc w:val="left"/>
        <w:rPr>
          <w:sz w:val="24"/>
        </w:rPr>
      </w:pPr>
      <w:r>
        <w:rPr>
          <w:sz w:val="24"/>
        </w:rPr>
        <w:t>формулировать</w:t>
      </w:r>
      <w:r>
        <w:rPr>
          <w:spacing w:val="27"/>
          <w:sz w:val="24"/>
        </w:rPr>
        <w:t xml:space="preserve"> </w:t>
      </w:r>
      <w:r>
        <w:rPr>
          <w:sz w:val="24"/>
        </w:rPr>
        <w:t>собственное</w:t>
      </w:r>
      <w:r>
        <w:rPr>
          <w:spacing w:val="27"/>
          <w:sz w:val="24"/>
        </w:rPr>
        <w:t xml:space="preserve"> </w:t>
      </w:r>
      <w:r>
        <w:rPr>
          <w:sz w:val="24"/>
        </w:rPr>
        <w:t>мнение,</w:t>
      </w:r>
      <w:r>
        <w:rPr>
          <w:spacing w:val="27"/>
          <w:sz w:val="24"/>
        </w:rPr>
        <w:t xml:space="preserve"> </w:t>
      </w:r>
      <w:r>
        <w:rPr>
          <w:sz w:val="24"/>
        </w:rPr>
        <w:t>аргументировать</w:t>
      </w:r>
      <w:r>
        <w:rPr>
          <w:spacing w:val="28"/>
          <w:sz w:val="24"/>
        </w:rPr>
        <w:t xml:space="preserve"> </w:t>
      </w:r>
      <w:r>
        <w:rPr>
          <w:sz w:val="24"/>
        </w:rPr>
        <w:t>выбор</w:t>
      </w:r>
      <w:r>
        <w:rPr>
          <w:spacing w:val="28"/>
          <w:sz w:val="24"/>
        </w:rPr>
        <w:t xml:space="preserve"> </w:t>
      </w:r>
      <w:r>
        <w:rPr>
          <w:sz w:val="24"/>
        </w:rPr>
        <w:t>вариантов</w:t>
      </w:r>
      <w:r>
        <w:rPr>
          <w:spacing w:val="27"/>
          <w:sz w:val="24"/>
        </w:rPr>
        <w:t xml:space="preserve"> </w:t>
      </w:r>
      <w:r>
        <w:rPr>
          <w:sz w:val="24"/>
        </w:rPr>
        <w:t>и</w:t>
      </w:r>
      <w:r>
        <w:rPr>
          <w:spacing w:val="27"/>
          <w:sz w:val="24"/>
        </w:rPr>
        <w:t xml:space="preserve"> </w:t>
      </w:r>
      <w:r>
        <w:rPr>
          <w:sz w:val="24"/>
        </w:rPr>
        <w:t>способов</w:t>
      </w:r>
      <w:r>
        <w:rPr>
          <w:spacing w:val="-57"/>
          <w:sz w:val="24"/>
        </w:rPr>
        <w:t xml:space="preserve"> </w:t>
      </w:r>
      <w:r>
        <w:rPr>
          <w:sz w:val="24"/>
        </w:rPr>
        <w:t>выполнения</w:t>
      </w:r>
      <w:r>
        <w:rPr>
          <w:spacing w:val="-4"/>
          <w:sz w:val="24"/>
        </w:rPr>
        <w:t xml:space="preserve"> </w:t>
      </w:r>
      <w:r>
        <w:rPr>
          <w:sz w:val="24"/>
        </w:rPr>
        <w:t>задания.</w:t>
      </w:r>
    </w:p>
    <w:p w14:paraId="4F703CE3" w14:textId="77777777" w:rsidR="008B50ED" w:rsidRDefault="00681A04">
      <w:pPr>
        <w:pStyle w:val="2"/>
        <w:spacing w:before="5"/>
      </w:pPr>
      <w:r>
        <w:t>Регулятивные</w:t>
      </w:r>
      <w:r>
        <w:rPr>
          <w:spacing w:val="-5"/>
        </w:rPr>
        <w:t xml:space="preserve"> </w:t>
      </w:r>
      <w:r>
        <w:t>УУД:</w:t>
      </w:r>
    </w:p>
    <w:p w14:paraId="1FDCB253" w14:textId="77777777" w:rsidR="008B50ED" w:rsidRDefault="00681A04" w:rsidP="00944FBB">
      <w:pPr>
        <w:pStyle w:val="a5"/>
        <w:numPr>
          <w:ilvl w:val="1"/>
          <w:numId w:val="117"/>
        </w:numPr>
        <w:tabs>
          <w:tab w:val="left" w:pos="1241"/>
        </w:tabs>
        <w:spacing w:line="274" w:lineRule="exact"/>
        <w:ind w:left="1240"/>
        <w:jc w:val="left"/>
        <w:rPr>
          <w:sz w:val="24"/>
        </w:rPr>
      </w:pPr>
      <w:r>
        <w:rPr>
          <w:sz w:val="24"/>
        </w:rPr>
        <w:t>принимать</w:t>
      </w:r>
      <w:r>
        <w:rPr>
          <w:spacing w:val="31"/>
          <w:sz w:val="24"/>
        </w:rPr>
        <w:t xml:space="preserve"> </w:t>
      </w:r>
      <w:r>
        <w:rPr>
          <w:sz w:val="24"/>
        </w:rPr>
        <w:t>и</w:t>
      </w:r>
      <w:r>
        <w:rPr>
          <w:spacing w:val="33"/>
          <w:sz w:val="24"/>
        </w:rPr>
        <w:t xml:space="preserve"> </w:t>
      </w:r>
      <w:r>
        <w:rPr>
          <w:sz w:val="24"/>
        </w:rPr>
        <w:t>сохранять</w:t>
      </w:r>
      <w:r>
        <w:rPr>
          <w:spacing w:val="35"/>
          <w:sz w:val="24"/>
        </w:rPr>
        <w:t xml:space="preserve"> </w:t>
      </w:r>
      <w:r>
        <w:rPr>
          <w:sz w:val="24"/>
        </w:rPr>
        <w:t>учебную</w:t>
      </w:r>
      <w:r>
        <w:rPr>
          <w:spacing w:val="34"/>
          <w:sz w:val="24"/>
        </w:rPr>
        <w:t xml:space="preserve"> </w:t>
      </w:r>
      <w:r>
        <w:rPr>
          <w:sz w:val="24"/>
        </w:rPr>
        <w:t>задачу,</w:t>
      </w:r>
      <w:r>
        <w:rPr>
          <w:spacing w:val="32"/>
          <w:sz w:val="24"/>
        </w:rPr>
        <w:t xml:space="preserve"> </w:t>
      </w:r>
      <w:r>
        <w:rPr>
          <w:sz w:val="24"/>
        </w:rPr>
        <w:t>осуществлять</w:t>
      </w:r>
      <w:r>
        <w:rPr>
          <w:spacing w:val="33"/>
          <w:sz w:val="24"/>
        </w:rPr>
        <w:t xml:space="preserve"> </w:t>
      </w:r>
      <w:r>
        <w:rPr>
          <w:sz w:val="24"/>
        </w:rPr>
        <w:t>поиск</w:t>
      </w:r>
      <w:r>
        <w:rPr>
          <w:spacing w:val="32"/>
          <w:sz w:val="24"/>
        </w:rPr>
        <w:t xml:space="preserve"> </w:t>
      </w:r>
      <w:r>
        <w:rPr>
          <w:sz w:val="24"/>
        </w:rPr>
        <w:t>средств</w:t>
      </w:r>
      <w:r>
        <w:rPr>
          <w:spacing w:val="32"/>
          <w:sz w:val="24"/>
        </w:rPr>
        <w:t xml:space="preserve"> </w:t>
      </w:r>
      <w:r>
        <w:rPr>
          <w:sz w:val="24"/>
        </w:rPr>
        <w:t>для</w:t>
      </w:r>
      <w:r>
        <w:rPr>
          <w:spacing w:val="33"/>
          <w:sz w:val="24"/>
        </w:rPr>
        <w:t xml:space="preserve"> </w:t>
      </w:r>
      <w:r>
        <w:rPr>
          <w:sz w:val="24"/>
        </w:rPr>
        <w:t>её</w:t>
      </w:r>
      <w:r>
        <w:rPr>
          <w:spacing w:val="32"/>
          <w:sz w:val="24"/>
        </w:rPr>
        <w:t xml:space="preserve"> </w:t>
      </w:r>
      <w:proofErr w:type="spellStart"/>
      <w:r>
        <w:rPr>
          <w:sz w:val="24"/>
        </w:rPr>
        <w:t>реше</w:t>
      </w:r>
      <w:proofErr w:type="spellEnd"/>
      <w:r>
        <w:rPr>
          <w:sz w:val="24"/>
        </w:rPr>
        <w:t>-</w:t>
      </w:r>
    </w:p>
    <w:p w14:paraId="70B1D62B" w14:textId="77777777" w:rsidR="008B50ED" w:rsidRDefault="00681A04">
      <w:pPr>
        <w:pStyle w:val="a3"/>
        <w:ind w:firstLine="0"/>
        <w:jc w:val="left"/>
      </w:pPr>
      <w:proofErr w:type="spellStart"/>
      <w:r>
        <w:t>ния</w:t>
      </w:r>
      <w:proofErr w:type="spellEnd"/>
      <w:r>
        <w:t>;</w:t>
      </w:r>
    </w:p>
    <w:p w14:paraId="71721C6A" w14:textId="77777777" w:rsidR="008B50ED" w:rsidRDefault="00681A04" w:rsidP="00944FBB">
      <w:pPr>
        <w:pStyle w:val="a5"/>
        <w:numPr>
          <w:ilvl w:val="1"/>
          <w:numId w:val="117"/>
        </w:numPr>
        <w:tabs>
          <w:tab w:val="left" w:pos="1301"/>
        </w:tabs>
        <w:spacing w:before="1"/>
        <w:ind w:left="1300" w:hanging="200"/>
        <w:jc w:val="left"/>
        <w:rPr>
          <w:sz w:val="24"/>
        </w:rPr>
      </w:pPr>
      <w:r>
        <w:rPr>
          <w:sz w:val="24"/>
        </w:rPr>
        <w:t>прогнозировать</w:t>
      </w:r>
      <w:r>
        <w:rPr>
          <w:spacing w:val="57"/>
          <w:sz w:val="24"/>
        </w:rPr>
        <w:t xml:space="preserve"> </w:t>
      </w:r>
      <w:r>
        <w:rPr>
          <w:sz w:val="24"/>
        </w:rPr>
        <w:t>необходимые</w:t>
      </w:r>
      <w:r>
        <w:rPr>
          <w:spacing w:val="56"/>
          <w:sz w:val="24"/>
        </w:rPr>
        <w:t xml:space="preserve"> </w:t>
      </w:r>
      <w:r>
        <w:rPr>
          <w:sz w:val="24"/>
        </w:rPr>
        <w:t>действия</w:t>
      </w:r>
      <w:r>
        <w:rPr>
          <w:spacing w:val="56"/>
          <w:sz w:val="24"/>
        </w:rPr>
        <w:t xml:space="preserve"> </w:t>
      </w:r>
      <w:r>
        <w:rPr>
          <w:sz w:val="24"/>
        </w:rPr>
        <w:t>для</w:t>
      </w:r>
      <w:r>
        <w:rPr>
          <w:spacing w:val="58"/>
          <w:sz w:val="24"/>
        </w:rPr>
        <w:t xml:space="preserve"> </w:t>
      </w:r>
      <w:r>
        <w:rPr>
          <w:sz w:val="24"/>
        </w:rPr>
        <w:t>получения</w:t>
      </w:r>
      <w:r>
        <w:rPr>
          <w:spacing w:val="56"/>
          <w:sz w:val="24"/>
        </w:rPr>
        <w:t xml:space="preserve"> </w:t>
      </w:r>
      <w:r>
        <w:rPr>
          <w:sz w:val="24"/>
        </w:rPr>
        <w:t>практического</w:t>
      </w:r>
      <w:r>
        <w:rPr>
          <w:spacing w:val="57"/>
          <w:sz w:val="24"/>
        </w:rPr>
        <w:t xml:space="preserve"> </w:t>
      </w:r>
      <w:r>
        <w:rPr>
          <w:sz w:val="24"/>
        </w:rPr>
        <w:t>результата,</w:t>
      </w:r>
    </w:p>
    <w:p w14:paraId="41B904D2" w14:textId="77777777" w:rsidR="008B50ED" w:rsidRDefault="00681A04">
      <w:pPr>
        <w:pStyle w:val="a3"/>
        <w:ind w:firstLine="0"/>
        <w:jc w:val="left"/>
      </w:pPr>
      <w:r>
        <w:t>предлагать</w:t>
      </w:r>
      <w:r>
        <w:rPr>
          <w:spacing w:val="-4"/>
        </w:rPr>
        <w:t xml:space="preserve"> </w:t>
      </w:r>
      <w:r>
        <w:t>план</w:t>
      </w:r>
      <w:r>
        <w:rPr>
          <w:spacing w:val="-3"/>
        </w:rPr>
        <w:t xml:space="preserve"> </w:t>
      </w:r>
      <w:r>
        <w:t>действий</w:t>
      </w:r>
      <w:r>
        <w:rPr>
          <w:spacing w:val="-4"/>
        </w:rPr>
        <w:t xml:space="preserve"> </w:t>
      </w:r>
      <w:r>
        <w:t>в</w:t>
      </w:r>
      <w:r>
        <w:rPr>
          <w:spacing w:val="-4"/>
        </w:rPr>
        <w:t xml:space="preserve"> </w:t>
      </w:r>
      <w:r>
        <w:t>соответствии</w:t>
      </w:r>
      <w:r>
        <w:rPr>
          <w:spacing w:val="-3"/>
        </w:rPr>
        <w:t xml:space="preserve"> </w:t>
      </w:r>
      <w:r>
        <w:t>с</w:t>
      </w:r>
      <w:r>
        <w:rPr>
          <w:spacing w:val="-5"/>
        </w:rPr>
        <w:t xml:space="preserve"> </w:t>
      </w:r>
      <w:r>
        <w:t>поставленной</w:t>
      </w:r>
      <w:r>
        <w:rPr>
          <w:spacing w:val="-3"/>
        </w:rPr>
        <w:t xml:space="preserve"> </w:t>
      </w:r>
      <w:r>
        <w:t>задачей,</w:t>
      </w:r>
      <w:r>
        <w:rPr>
          <w:spacing w:val="-3"/>
        </w:rPr>
        <w:t xml:space="preserve"> </w:t>
      </w:r>
      <w:r>
        <w:t>действовать</w:t>
      </w:r>
      <w:r>
        <w:rPr>
          <w:spacing w:val="-4"/>
        </w:rPr>
        <w:t xml:space="preserve"> </w:t>
      </w:r>
      <w:r>
        <w:t>по</w:t>
      </w:r>
      <w:r>
        <w:rPr>
          <w:spacing w:val="-3"/>
        </w:rPr>
        <w:t xml:space="preserve"> </w:t>
      </w:r>
      <w:r>
        <w:t>плану;</w:t>
      </w:r>
    </w:p>
    <w:p w14:paraId="71FABEEF" w14:textId="77777777" w:rsidR="008B50ED" w:rsidRDefault="00681A04" w:rsidP="00944FBB">
      <w:pPr>
        <w:pStyle w:val="a5"/>
        <w:numPr>
          <w:ilvl w:val="1"/>
          <w:numId w:val="117"/>
        </w:numPr>
        <w:tabs>
          <w:tab w:val="left" w:pos="1241"/>
        </w:tabs>
        <w:ind w:right="193" w:firstLine="708"/>
        <w:jc w:val="left"/>
        <w:rPr>
          <w:sz w:val="24"/>
        </w:rPr>
      </w:pPr>
      <w:r>
        <w:rPr>
          <w:sz w:val="24"/>
        </w:rPr>
        <w:t>выполнять</w:t>
      </w:r>
      <w:r>
        <w:rPr>
          <w:spacing w:val="23"/>
          <w:sz w:val="24"/>
        </w:rPr>
        <w:t xml:space="preserve"> </w:t>
      </w:r>
      <w:r>
        <w:rPr>
          <w:sz w:val="24"/>
        </w:rPr>
        <w:t>действия</w:t>
      </w:r>
      <w:r>
        <w:rPr>
          <w:spacing w:val="23"/>
          <w:sz w:val="24"/>
        </w:rPr>
        <w:t xml:space="preserve"> </w:t>
      </w:r>
      <w:r>
        <w:rPr>
          <w:sz w:val="24"/>
        </w:rPr>
        <w:t>контроля</w:t>
      </w:r>
      <w:r>
        <w:rPr>
          <w:spacing w:val="21"/>
          <w:sz w:val="24"/>
        </w:rPr>
        <w:t xml:space="preserve"> </w:t>
      </w:r>
      <w:r>
        <w:rPr>
          <w:sz w:val="24"/>
        </w:rPr>
        <w:t>и</w:t>
      </w:r>
      <w:r>
        <w:rPr>
          <w:spacing w:val="25"/>
          <w:sz w:val="24"/>
        </w:rPr>
        <w:t xml:space="preserve"> </w:t>
      </w:r>
      <w:r>
        <w:rPr>
          <w:sz w:val="24"/>
        </w:rPr>
        <w:t>оценки;</w:t>
      </w:r>
      <w:r>
        <w:rPr>
          <w:spacing w:val="23"/>
          <w:sz w:val="24"/>
        </w:rPr>
        <w:t xml:space="preserve"> </w:t>
      </w:r>
      <w:r>
        <w:rPr>
          <w:sz w:val="24"/>
        </w:rPr>
        <w:t>выявлять</w:t>
      </w:r>
      <w:r>
        <w:rPr>
          <w:spacing w:val="24"/>
          <w:sz w:val="24"/>
        </w:rPr>
        <w:t xml:space="preserve"> </w:t>
      </w:r>
      <w:r>
        <w:rPr>
          <w:sz w:val="24"/>
        </w:rPr>
        <w:t>ошибки</w:t>
      </w:r>
      <w:r>
        <w:rPr>
          <w:spacing w:val="22"/>
          <w:sz w:val="24"/>
        </w:rPr>
        <w:t xml:space="preserve"> </w:t>
      </w:r>
      <w:r>
        <w:rPr>
          <w:sz w:val="24"/>
        </w:rPr>
        <w:t>и</w:t>
      </w:r>
      <w:r>
        <w:rPr>
          <w:spacing w:val="21"/>
          <w:sz w:val="24"/>
        </w:rPr>
        <w:t xml:space="preserve"> </w:t>
      </w:r>
      <w:r>
        <w:rPr>
          <w:sz w:val="24"/>
        </w:rPr>
        <w:t>недочёты</w:t>
      </w:r>
      <w:r>
        <w:rPr>
          <w:spacing w:val="22"/>
          <w:sz w:val="24"/>
        </w:rPr>
        <w:t xml:space="preserve"> </w:t>
      </w:r>
      <w:r>
        <w:rPr>
          <w:sz w:val="24"/>
        </w:rPr>
        <w:t>по</w:t>
      </w:r>
      <w:r>
        <w:rPr>
          <w:spacing w:val="24"/>
          <w:sz w:val="24"/>
        </w:rPr>
        <w:t xml:space="preserve"> </w:t>
      </w:r>
      <w:r>
        <w:rPr>
          <w:sz w:val="24"/>
        </w:rPr>
        <w:t>результатам</w:t>
      </w:r>
      <w:r>
        <w:rPr>
          <w:spacing w:val="-2"/>
          <w:sz w:val="24"/>
        </w:rPr>
        <w:t xml:space="preserve"> </w:t>
      </w:r>
      <w:r>
        <w:rPr>
          <w:sz w:val="24"/>
        </w:rPr>
        <w:t>работы,</w:t>
      </w:r>
      <w:r>
        <w:rPr>
          <w:spacing w:val="3"/>
          <w:sz w:val="24"/>
        </w:rPr>
        <w:t xml:space="preserve"> </w:t>
      </w:r>
      <w:r>
        <w:rPr>
          <w:sz w:val="24"/>
        </w:rPr>
        <w:t>устанавливать их</w:t>
      </w:r>
      <w:r>
        <w:rPr>
          <w:spacing w:val="1"/>
          <w:sz w:val="24"/>
        </w:rPr>
        <w:t xml:space="preserve"> </w:t>
      </w:r>
      <w:r>
        <w:rPr>
          <w:sz w:val="24"/>
        </w:rPr>
        <w:t>причины</w:t>
      </w:r>
      <w:r>
        <w:rPr>
          <w:spacing w:val="-4"/>
          <w:sz w:val="24"/>
        </w:rPr>
        <w:t xml:space="preserve"> </w:t>
      </w:r>
      <w:r>
        <w:rPr>
          <w:sz w:val="24"/>
        </w:rPr>
        <w:t>и искать</w:t>
      </w:r>
      <w:r>
        <w:rPr>
          <w:spacing w:val="-1"/>
          <w:sz w:val="24"/>
        </w:rPr>
        <w:t xml:space="preserve"> </w:t>
      </w:r>
      <w:r>
        <w:rPr>
          <w:sz w:val="24"/>
        </w:rPr>
        <w:t>способы устранения;</w:t>
      </w:r>
    </w:p>
    <w:p w14:paraId="3B7BBE13" w14:textId="77777777" w:rsidR="008B50ED" w:rsidRDefault="00681A04" w:rsidP="00944FBB">
      <w:pPr>
        <w:pStyle w:val="a5"/>
        <w:numPr>
          <w:ilvl w:val="1"/>
          <w:numId w:val="117"/>
        </w:numPr>
        <w:tabs>
          <w:tab w:val="left" w:pos="1241"/>
        </w:tabs>
        <w:ind w:left="1240"/>
        <w:jc w:val="left"/>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4"/>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задания.</w:t>
      </w:r>
    </w:p>
    <w:p w14:paraId="1537C46F"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7778E86" w14:textId="77777777" w:rsidR="008B50ED" w:rsidRDefault="00681A04" w:rsidP="00944FBB">
      <w:pPr>
        <w:pStyle w:val="a5"/>
        <w:numPr>
          <w:ilvl w:val="1"/>
          <w:numId w:val="117"/>
        </w:numPr>
        <w:tabs>
          <w:tab w:val="left" w:pos="1241"/>
        </w:tabs>
        <w:ind w:right="193" w:firstLine="708"/>
        <w:jc w:val="left"/>
        <w:rPr>
          <w:sz w:val="24"/>
        </w:rPr>
      </w:pPr>
      <w:r>
        <w:rPr>
          <w:sz w:val="24"/>
        </w:rPr>
        <w:t>выбирать</w:t>
      </w:r>
      <w:r>
        <w:rPr>
          <w:spacing w:val="23"/>
          <w:sz w:val="24"/>
        </w:rPr>
        <w:t xml:space="preserve"> </w:t>
      </w:r>
      <w:r>
        <w:rPr>
          <w:sz w:val="24"/>
        </w:rPr>
        <w:t>себе</w:t>
      </w:r>
      <w:r>
        <w:rPr>
          <w:spacing w:val="24"/>
          <w:sz w:val="24"/>
        </w:rPr>
        <w:t xml:space="preserve"> </w:t>
      </w:r>
      <w:r>
        <w:rPr>
          <w:sz w:val="24"/>
        </w:rPr>
        <w:t>партнёров</w:t>
      </w:r>
      <w:r>
        <w:rPr>
          <w:spacing w:val="22"/>
          <w:sz w:val="24"/>
        </w:rPr>
        <w:t xml:space="preserve"> </w:t>
      </w:r>
      <w:r>
        <w:rPr>
          <w:sz w:val="24"/>
        </w:rPr>
        <w:t>по</w:t>
      </w:r>
      <w:r>
        <w:rPr>
          <w:spacing w:val="23"/>
          <w:sz w:val="24"/>
        </w:rPr>
        <w:t xml:space="preserve"> </w:t>
      </w:r>
      <w:r>
        <w:rPr>
          <w:sz w:val="24"/>
        </w:rPr>
        <w:t>совместной</w:t>
      </w:r>
      <w:r>
        <w:rPr>
          <w:spacing w:val="23"/>
          <w:sz w:val="24"/>
        </w:rPr>
        <w:t xml:space="preserve"> </w:t>
      </w:r>
      <w:r>
        <w:rPr>
          <w:sz w:val="24"/>
        </w:rPr>
        <w:t>деятельности</w:t>
      </w:r>
      <w:r>
        <w:rPr>
          <w:spacing w:val="23"/>
          <w:sz w:val="24"/>
        </w:rPr>
        <w:t xml:space="preserve"> </w:t>
      </w:r>
      <w:r>
        <w:rPr>
          <w:sz w:val="24"/>
        </w:rPr>
        <w:t>не</w:t>
      </w:r>
      <w:r>
        <w:rPr>
          <w:spacing w:val="21"/>
          <w:sz w:val="24"/>
        </w:rPr>
        <w:t xml:space="preserve"> </w:t>
      </w:r>
      <w:r>
        <w:rPr>
          <w:sz w:val="24"/>
        </w:rPr>
        <w:t>только</w:t>
      </w:r>
      <w:r>
        <w:rPr>
          <w:spacing w:val="23"/>
          <w:sz w:val="24"/>
        </w:rPr>
        <w:t xml:space="preserve"> </w:t>
      </w:r>
      <w:r>
        <w:rPr>
          <w:sz w:val="24"/>
        </w:rPr>
        <w:t>по</w:t>
      </w:r>
      <w:r>
        <w:rPr>
          <w:spacing w:val="22"/>
          <w:sz w:val="24"/>
        </w:rPr>
        <w:t xml:space="preserve"> </w:t>
      </w:r>
      <w:r>
        <w:rPr>
          <w:sz w:val="24"/>
        </w:rPr>
        <w:t>симпатии,</w:t>
      </w:r>
      <w:r>
        <w:rPr>
          <w:spacing w:val="22"/>
          <w:sz w:val="24"/>
        </w:rPr>
        <w:t xml:space="preserve"> </w:t>
      </w:r>
      <w:r>
        <w:rPr>
          <w:sz w:val="24"/>
        </w:rPr>
        <w:t>но</w:t>
      </w:r>
      <w:r>
        <w:rPr>
          <w:spacing w:val="23"/>
          <w:sz w:val="24"/>
        </w:rPr>
        <w:t xml:space="preserve"> </w:t>
      </w:r>
      <w:r>
        <w:rPr>
          <w:sz w:val="24"/>
        </w:rPr>
        <w:t>и</w:t>
      </w:r>
      <w:r>
        <w:rPr>
          <w:spacing w:val="-57"/>
          <w:sz w:val="24"/>
        </w:rPr>
        <w:t xml:space="preserve"> </w:t>
      </w:r>
      <w:r>
        <w:rPr>
          <w:sz w:val="24"/>
        </w:rPr>
        <w:t>по</w:t>
      </w:r>
      <w:r>
        <w:rPr>
          <w:spacing w:val="-1"/>
          <w:sz w:val="24"/>
        </w:rPr>
        <w:t xml:space="preserve"> </w:t>
      </w:r>
      <w:r>
        <w:rPr>
          <w:sz w:val="24"/>
        </w:rPr>
        <w:t>деловым</w:t>
      </w:r>
      <w:r>
        <w:rPr>
          <w:spacing w:val="-2"/>
          <w:sz w:val="24"/>
        </w:rPr>
        <w:t xml:space="preserve"> </w:t>
      </w:r>
      <w:r>
        <w:rPr>
          <w:sz w:val="24"/>
        </w:rPr>
        <w:t>качествам;</w:t>
      </w:r>
    </w:p>
    <w:p w14:paraId="60A366FF" w14:textId="77777777" w:rsidR="008B50ED" w:rsidRDefault="00681A04" w:rsidP="00944FBB">
      <w:pPr>
        <w:pStyle w:val="a5"/>
        <w:numPr>
          <w:ilvl w:val="1"/>
          <w:numId w:val="117"/>
        </w:numPr>
        <w:tabs>
          <w:tab w:val="left" w:pos="1241"/>
        </w:tabs>
        <w:ind w:right="199" w:firstLine="708"/>
        <w:jc w:val="left"/>
        <w:rPr>
          <w:sz w:val="24"/>
        </w:rPr>
      </w:pPr>
      <w:r>
        <w:rPr>
          <w:sz w:val="24"/>
        </w:rPr>
        <w:t>справедливо</w:t>
      </w:r>
      <w:r>
        <w:rPr>
          <w:spacing w:val="40"/>
          <w:sz w:val="24"/>
        </w:rPr>
        <w:t xml:space="preserve"> </w:t>
      </w:r>
      <w:r>
        <w:rPr>
          <w:sz w:val="24"/>
        </w:rPr>
        <w:t>распределять</w:t>
      </w:r>
      <w:r>
        <w:rPr>
          <w:spacing w:val="43"/>
          <w:sz w:val="24"/>
        </w:rPr>
        <w:t xml:space="preserve"> </w:t>
      </w:r>
      <w:r>
        <w:rPr>
          <w:sz w:val="24"/>
        </w:rPr>
        <w:t>работу,</w:t>
      </w:r>
      <w:r>
        <w:rPr>
          <w:spacing w:val="42"/>
          <w:sz w:val="24"/>
        </w:rPr>
        <w:t xml:space="preserve"> </w:t>
      </w:r>
      <w:r>
        <w:rPr>
          <w:sz w:val="24"/>
        </w:rPr>
        <w:t>договариваться,</w:t>
      </w:r>
      <w:r>
        <w:rPr>
          <w:spacing w:val="42"/>
          <w:sz w:val="24"/>
        </w:rPr>
        <w:t xml:space="preserve"> </w:t>
      </w:r>
      <w:r>
        <w:rPr>
          <w:sz w:val="24"/>
        </w:rPr>
        <w:t>приходить</w:t>
      </w:r>
      <w:r>
        <w:rPr>
          <w:spacing w:val="43"/>
          <w:sz w:val="24"/>
        </w:rPr>
        <w:t xml:space="preserve"> </w:t>
      </w:r>
      <w:r>
        <w:rPr>
          <w:sz w:val="24"/>
        </w:rPr>
        <w:t>к</w:t>
      </w:r>
      <w:r>
        <w:rPr>
          <w:spacing w:val="40"/>
          <w:sz w:val="24"/>
        </w:rPr>
        <w:t xml:space="preserve"> </w:t>
      </w:r>
      <w:r>
        <w:rPr>
          <w:sz w:val="24"/>
        </w:rPr>
        <w:t>общему</w:t>
      </w:r>
      <w:r>
        <w:rPr>
          <w:spacing w:val="35"/>
          <w:sz w:val="24"/>
        </w:rPr>
        <w:t xml:space="preserve"> </w:t>
      </w:r>
      <w:r>
        <w:rPr>
          <w:sz w:val="24"/>
        </w:rPr>
        <w:t>решению,</w:t>
      </w:r>
      <w:r>
        <w:rPr>
          <w:spacing w:val="-57"/>
          <w:sz w:val="24"/>
        </w:rPr>
        <w:t xml:space="preserve"> </w:t>
      </w:r>
      <w:r>
        <w:rPr>
          <w:sz w:val="24"/>
        </w:rPr>
        <w:t>отвечать</w:t>
      </w:r>
      <w:r>
        <w:rPr>
          <w:spacing w:val="-1"/>
          <w:sz w:val="24"/>
        </w:rPr>
        <w:t xml:space="preserve"> </w:t>
      </w:r>
      <w:r>
        <w:rPr>
          <w:sz w:val="24"/>
        </w:rPr>
        <w:t>за</w:t>
      </w:r>
      <w:r>
        <w:rPr>
          <w:spacing w:val="-1"/>
          <w:sz w:val="24"/>
        </w:rPr>
        <w:t xml:space="preserve"> </w:t>
      </w:r>
      <w:r>
        <w:rPr>
          <w:sz w:val="24"/>
        </w:rPr>
        <w:t>общий результат работы;</w:t>
      </w:r>
    </w:p>
    <w:p w14:paraId="77B326F1"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роли</w:t>
      </w:r>
      <w:r>
        <w:rPr>
          <w:spacing w:val="-3"/>
          <w:sz w:val="24"/>
        </w:rPr>
        <w:t xml:space="preserve"> </w:t>
      </w:r>
      <w:r>
        <w:rPr>
          <w:sz w:val="24"/>
        </w:rPr>
        <w:t>лидера,</w:t>
      </w:r>
      <w:r>
        <w:rPr>
          <w:spacing w:val="-2"/>
          <w:sz w:val="24"/>
        </w:rPr>
        <w:t xml:space="preserve"> </w:t>
      </w:r>
      <w:r>
        <w:rPr>
          <w:sz w:val="24"/>
        </w:rPr>
        <w:t>подчинённого,</w:t>
      </w:r>
      <w:r>
        <w:rPr>
          <w:spacing w:val="-3"/>
          <w:sz w:val="24"/>
        </w:rPr>
        <w:t xml:space="preserve"> </w:t>
      </w:r>
      <w:r>
        <w:rPr>
          <w:sz w:val="24"/>
        </w:rPr>
        <w:t>соблюдать</w:t>
      </w:r>
      <w:r>
        <w:rPr>
          <w:spacing w:val="-2"/>
          <w:sz w:val="24"/>
        </w:rPr>
        <w:t xml:space="preserve"> </w:t>
      </w:r>
      <w:r>
        <w:rPr>
          <w:sz w:val="24"/>
        </w:rPr>
        <w:t>равноправие</w:t>
      </w:r>
      <w:r>
        <w:rPr>
          <w:spacing w:val="-4"/>
          <w:sz w:val="24"/>
        </w:rPr>
        <w:t xml:space="preserve"> </w:t>
      </w:r>
      <w:r>
        <w:rPr>
          <w:sz w:val="24"/>
        </w:rPr>
        <w:t>и</w:t>
      </w:r>
      <w:r>
        <w:rPr>
          <w:spacing w:val="-2"/>
          <w:sz w:val="24"/>
        </w:rPr>
        <w:t xml:space="preserve"> </w:t>
      </w:r>
      <w:r>
        <w:rPr>
          <w:sz w:val="24"/>
        </w:rPr>
        <w:t>дружелюбие;</w:t>
      </w:r>
    </w:p>
    <w:p w14:paraId="2EE9D161" w14:textId="77777777" w:rsidR="008B50ED" w:rsidRDefault="00681A04" w:rsidP="00944FBB">
      <w:pPr>
        <w:pStyle w:val="a5"/>
        <w:numPr>
          <w:ilvl w:val="1"/>
          <w:numId w:val="117"/>
        </w:numPr>
        <w:tabs>
          <w:tab w:val="left" w:pos="1241"/>
        </w:tabs>
        <w:spacing w:before="1"/>
        <w:ind w:right="193" w:firstLine="708"/>
        <w:jc w:val="left"/>
        <w:rPr>
          <w:sz w:val="24"/>
        </w:rPr>
      </w:pPr>
      <w:r>
        <w:rPr>
          <w:sz w:val="24"/>
        </w:rPr>
        <w:t>осуществлять взаимопомощь, проявлять</w:t>
      </w:r>
      <w:r>
        <w:rPr>
          <w:spacing w:val="2"/>
          <w:sz w:val="24"/>
        </w:rPr>
        <w:t xml:space="preserve"> </w:t>
      </w:r>
      <w:r>
        <w:rPr>
          <w:sz w:val="24"/>
        </w:rPr>
        <w:t>ответственность</w:t>
      </w:r>
      <w:r>
        <w:rPr>
          <w:spacing w:val="-2"/>
          <w:sz w:val="24"/>
        </w:rPr>
        <w:t xml:space="preserve"> </w:t>
      </w:r>
      <w:r>
        <w:rPr>
          <w:sz w:val="24"/>
        </w:rPr>
        <w:t>при</w:t>
      </w:r>
      <w:r>
        <w:rPr>
          <w:spacing w:val="1"/>
          <w:sz w:val="24"/>
        </w:rPr>
        <w:t xml:space="preserve"> </w:t>
      </w:r>
      <w:r>
        <w:rPr>
          <w:sz w:val="24"/>
        </w:rPr>
        <w:t>выполнении своей</w:t>
      </w:r>
      <w:r>
        <w:rPr>
          <w:spacing w:val="1"/>
          <w:sz w:val="24"/>
        </w:rPr>
        <w:t xml:space="preserve"> </w:t>
      </w:r>
      <w:r>
        <w:rPr>
          <w:sz w:val="24"/>
        </w:rPr>
        <w:t>части работы.</w:t>
      </w:r>
    </w:p>
    <w:p w14:paraId="5B124A62" w14:textId="77777777" w:rsidR="008B50ED" w:rsidRDefault="008B50ED">
      <w:pPr>
        <w:pStyle w:val="a3"/>
        <w:spacing w:before="4"/>
        <w:ind w:left="0" w:firstLine="0"/>
        <w:jc w:val="left"/>
      </w:pPr>
    </w:p>
    <w:p w14:paraId="67BC6AC4" w14:textId="77777777" w:rsidR="008B50ED" w:rsidRDefault="00681A04" w:rsidP="00944FBB">
      <w:pPr>
        <w:pStyle w:val="1"/>
        <w:numPr>
          <w:ilvl w:val="1"/>
          <w:numId w:val="115"/>
        </w:numPr>
        <w:tabs>
          <w:tab w:val="left" w:pos="4508"/>
        </w:tabs>
        <w:ind w:hanging="4313"/>
      </w:pPr>
      <w:r>
        <w:t>КЛАСС</w:t>
      </w:r>
      <w:r>
        <w:rPr>
          <w:spacing w:val="-3"/>
        </w:rPr>
        <w:t xml:space="preserve"> </w:t>
      </w:r>
      <w:r>
        <w:t>(34</w:t>
      </w:r>
      <w:r>
        <w:rPr>
          <w:spacing w:val="-1"/>
        </w:rPr>
        <w:t xml:space="preserve"> </w:t>
      </w:r>
      <w:r>
        <w:t>ч.)</w:t>
      </w:r>
    </w:p>
    <w:p w14:paraId="4258C0E3" w14:textId="77777777" w:rsidR="008B50ED" w:rsidRDefault="00681A04" w:rsidP="00944FBB">
      <w:pPr>
        <w:pStyle w:val="a5"/>
        <w:numPr>
          <w:ilvl w:val="0"/>
          <w:numId w:val="111"/>
        </w:numPr>
        <w:tabs>
          <w:tab w:val="left" w:pos="1342"/>
        </w:tabs>
        <w:spacing w:line="274" w:lineRule="exact"/>
        <w:ind w:hanging="241"/>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z w:val="24"/>
        </w:rPr>
        <w:t>производства</w:t>
      </w:r>
      <w:r>
        <w:rPr>
          <w:b/>
          <w:spacing w:val="-3"/>
          <w:sz w:val="24"/>
        </w:rPr>
        <w:t xml:space="preserve"> </w:t>
      </w:r>
      <w:r>
        <w:rPr>
          <w:b/>
          <w:sz w:val="24"/>
        </w:rPr>
        <w:t>(12</w:t>
      </w:r>
      <w:r>
        <w:rPr>
          <w:b/>
          <w:spacing w:val="-1"/>
          <w:sz w:val="24"/>
        </w:rPr>
        <w:t xml:space="preserve"> </w:t>
      </w:r>
      <w:r>
        <w:rPr>
          <w:b/>
          <w:sz w:val="24"/>
        </w:rPr>
        <w:t>ч.)</w:t>
      </w:r>
    </w:p>
    <w:p w14:paraId="61EC9C94" w14:textId="77777777" w:rsidR="008B50ED" w:rsidRDefault="00681A04">
      <w:pPr>
        <w:pStyle w:val="a3"/>
        <w:ind w:right="186"/>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w:t>
      </w:r>
      <w:r>
        <w:rPr>
          <w:spacing w:val="1"/>
        </w:rPr>
        <w:t xml:space="preserve"> </w:t>
      </w:r>
      <w:r>
        <w:t>определёнными заданными свойствами в различных отраслях и профессиях. Нефть как универсальное</w:t>
      </w:r>
      <w:r>
        <w:rPr>
          <w:spacing w:val="-3"/>
        </w:rPr>
        <w:t xml:space="preserve"> </w:t>
      </w:r>
      <w:r>
        <w:t>сырьё.</w:t>
      </w:r>
      <w:r>
        <w:rPr>
          <w:spacing w:val="-2"/>
        </w:rPr>
        <w:t xml:space="preserve"> </w:t>
      </w:r>
      <w:r>
        <w:t>Материалы,</w:t>
      </w:r>
      <w:r>
        <w:rPr>
          <w:spacing w:val="-2"/>
        </w:rPr>
        <w:t xml:space="preserve"> </w:t>
      </w:r>
      <w:r>
        <w:t>получаемые</w:t>
      </w:r>
      <w:r>
        <w:rPr>
          <w:spacing w:val="-4"/>
        </w:rPr>
        <w:t xml:space="preserve"> </w:t>
      </w:r>
      <w:r>
        <w:t>из</w:t>
      </w:r>
      <w:r>
        <w:rPr>
          <w:spacing w:val="-2"/>
        </w:rPr>
        <w:t xml:space="preserve"> </w:t>
      </w:r>
      <w:r>
        <w:t>нефти</w:t>
      </w:r>
      <w:r>
        <w:rPr>
          <w:spacing w:val="-1"/>
        </w:rPr>
        <w:t xml:space="preserve"> </w:t>
      </w:r>
      <w:r>
        <w:t>(пластик,</w:t>
      </w:r>
      <w:r>
        <w:rPr>
          <w:spacing w:val="-2"/>
        </w:rPr>
        <w:t xml:space="preserve"> </w:t>
      </w:r>
      <w:r>
        <w:t>стеклоткань,</w:t>
      </w:r>
      <w:r>
        <w:rPr>
          <w:spacing w:val="-5"/>
        </w:rPr>
        <w:t xml:space="preserve"> </w:t>
      </w:r>
      <w:r>
        <w:t>пенопласт</w:t>
      </w:r>
      <w:r>
        <w:rPr>
          <w:spacing w:val="-1"/>
        </w:rPr>
        <w:t xml:space="preserve"> </w:t>
      </w:r>
      <w:r>
        <w:t>и</w:t>
      </w:r>
      <w:r>
        <w:rPr>
          <w:spacing w:val="-2"/>
        </w:rPr>
        <w:t xml:space="preserve"> </w:t>
      </w:r>
      <w:r>
        <w:t>др.).</w:t>
      </w:r>
    </w:p>
    <w:p w14:paraId="4D3FCAFB" w14:textId="77777777" w:rsidR="008B50ED" w:rsidRDefault="00681A04">
      <w:pPr>
        <w:pStyle w:val="a3"/>
        <w:ind w:left="1101" w:firstLine="0"/>
      </w:pPr>
      <w:r>
        <w:t>Профессии,</w:t>
      </w:r>
      <w:r>
        <w:rPr>
          <w:spacing w:val="-3"/>
        </w:rPr>
        <w:t xml:space="preserve"> </w:t>
      </w:r>
      <w:r>
        <w:t>связанные</w:t>
      </w:r>
      <w:r>
        <w:rPr>
          <w:spacing w:val="-4"/>
        </w:rPr>
        <w:t xml:space="preserve"> </w:t>
      </w:r>
      <w:r>
        <w:t>с</w:t>
      </w:r>
      <w:r>
        <w:rPr>
          <w:spacing w:val="-3"/>
        </w:rPr>
        <w:t xml:space="preserve"> </w:t>
      </w:r>
      <w:r>
        <w:t>опасностями</w:t>
      </w:r>
      <w:r>
        <w:rPr>
          <w:spacing w:val="-3"/>
        </w:rPr>
        <w:t xml:space="preserve"> </w:t>
      </w:r>
      <w:r>
        <w:t>(пожарные,</w:t>
      </w:r>
      <w:r>
        <w:rPr>
          <w:spacing w:val="-2"/>
        </w:rPr>
        <w:t xml:space="preserve"> </w:t>
      </w:r>
      <w:r>
        <w:t>космонавты,</w:t>
      </w:r>
      <w:r>
        <w:rPr>
          <w:spacing w:val="-3"/>
        </w:rPr>
        <w:t xml:space="preserve"> </w:t>
      </w:r>
      <w:r>
        <w:t>химики</w:t>
      </w:r>
      <w:r>
        <w:rPr>
          <w:spacing w:val="-2"/>
        </w:rPr>
        <w:t xml:space="preserve"> </w:t>
      </w:r>
      <w:r>
        <w:t>и</w:t>
      </w:r>
      <w:r>
        <w:rPr>
          <w:spacing w:val="-2"/>
        </w:rPr>
        <w:t xml:space="preserve"> </w:t>
      </w:r>
      <w:r>
        <w:t>др.).</w:t>
      </w:r>
    </w:p>
    <w:p w14:paraId="235AEAA2" w14:textId="77777777" w:rsidR="008B50ED" w:rsidRDefault="00681A04">
      <w:pPr>
        <w:pStyle w:val="a3"/>
        <w:ind w:right="193"/>
      </w:pPr>
      <w:r>
        <w:t>Информационный мир, его место и влияние на жизнь и деятельность людей. Влияние</w:t>
      </w:r>
      <w:r>
        <w:rPr>
          <w:spacing w:val="1"/>
        </w:rPr>
        <w:t xml:space="preserve"> </w:t>
      </w:r>
      <w:r>
        <w:t>современных технологий и преобразующей деятельности человека на окружающую среду,</w:t>
      </w:r>
      <w:r>
        <w:rPr>
          <w:spacing w:val="1"/>
        </w:rPr>
        <w:t xml:space="preserve"> </w:t>
      </w:r>
      <w:r>
        <w:t>способы</w:t>
      </w:r>
      <w:r>
        <w:rPr>
          <w:spacing w:val="-1"/>
        </w:rPr>
        <w:t xml:space="preserve"> </w:t>
      </w:r>
      <w:r>
        <w:t>её</w:t>
      </w:r>
      <w:r>
        <w:rPr>
          <w:spacing w:val="-1"/>
        </w:rPr>
        <w:t xml:space="preserve"> </w:t>
      </w:r>
      <w:r>
        <w:t>защиты.</w:t>
      </w:r>
    </w:p>
    <w:p w14:paraId="71E80E75" w14:textId="77777777" w:rsidR="008B50ED" w:rsidRDefault="00681A04">
      <w:pPr>
        <w:pStyle w:val="a3"/>
        <w:ind w:right="189"/>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w:t>
      </w:r>
      <w:r>
        <w:rPr>
          <w:spacing w:val="1"/>
        </w:rPr>
        <w:t xml:space="preserve"> </w:t>
      </w:r>
      <w:r>
        <w:t>учётом традиционных правил и современных технологий (лепка, вязание, шитьё, вышивка и</w:t>
      </w:r>
      <w:r>
        <w:rPr>
          <w:spacing w:val="1"/>
        </w:rPr>
        <w:t xml:space="preserve"> </w:t>
      </w:r>
      <w:r>
        <w:t>др.).</w:t>
      </w:r>
    </w:p>
    <w:p w14:paraId="6E7F94E3" w14:textId="77777777" w:rsidR="008B50ED" w:rsidRDefault="00681A04">
      <w:pPr>
        <w:pStyle w:val="a3"/>
        <w:ind w:right="186"/>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w:t>
      </w:r>
      <w:r>
        <w:rPr>
          <w:spacing w:val="1"/>
        </w:rPr>
        <w:t xml:space="preserve"> </w:t>
      </w:r>
      <w:r>
        <w:t>в течение учебного года. Использование комбинированных техник создания конструкций по</w:t>
      </w:r>
      <w:r>
        <w:rPr>
          <w:spacing w:val="1"/>
        </w:rPr>
        <w:t xml:space="preserve"> </w:t>
      </w:r>
      <w:r>
        <w:t>заданным условиям</w:t>
      </w:r>
      <w:r>
        <w:rPr>
          <w:spacing w:val="-1"/>
        </w:rPr>
        <w:t xml:space="preserve"> </w:t>
      </w:r>
      <w:r>
        <w:t>в</w:t>
      </w:r>
      <w:r>
        <w:rPr>
          <w:spacing w:val="-1"/>
        </w:rPr>
        <w:t xml:space="preserve"> </w:t>
      </w:r>
      <w:r>
        <w:t>выполнении</w:t>
      </w:r>
      <w:r>
        <w:rPr>
          <w:spacing w:val="2"/>
        </w:rPr>
        <w:t xml:space="preserve"> </w:t>
      </w:r>
      <w:r>
        <w:t>учебных</w:t>
      </w:r>
      <w:r>
        <w:rPr>
          <w:spacing w:val="1"/>
        </w:rPr>
        <w:t xml:space="preserve"> </w:t>
      </w:r>
      <w:r>
        <w:t>проектов.</w:t>
      </w:r>
    </w:p>
    <w:p w14:paraId="2F7FC85E" w14:textId="77777777" w:rsidR="008B50ED" w:rsidRDefault="008B50ED">
      <w:pPr>
        <w:pStyle w:val="a3"/>
        <w:spacing w:before="4"/>
        <w:ind w:left="0" w:firstLine="0"/>
        <w:jc w:val="left"/>
      </w:pPr>
    </w:p>
    <w:p w14:paraId="54369A62" w14:textId="77777777" w:rsidR="008B50ED" w:rsidRDefault="00681A04" w:rsidP="00944FBB">
      <w:pPr>
        <w:pStyle w:val="1"/>
        <w:numPr>
          <w:ilvl w:val="0"/>
          <w:numId w:val="111"/>
        </w:numPr>
        <w:tabs>
          <w:tab w:val="left" w:pos="1342"/>
        </w:tabs>
        <w:spacing w:line="274" w:lineRule="exact"/>
        <w:ind w:hanging="241"/>
      </w:pPr>
      <w:r>
        <w:lastRenderedPageBreak/>
        <w:t>Технологии</w:t>
      </w:r>
      <w:r>
        <w:rPr>
          <w:spacing w:val="-2"/>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(6</w:t>
      </w:r>
      <w:r>
        <w:rPr>
          <w:spacing w:val="-1"/>
        </w:rPr>
        <w:t xml:space="preserve"> </w:t>
      </w:r>
      <w:r>
        <w:t>ч.)</w:t>
      </w:r>
    </w:p>
    <w:p w14:paraId="4DCD9271" w14:textId="77777777" w:rsidR="008B50ED" w:rsidRDefault="00681A04">
      <w:pPr>
        <w:pStyle w:val="a3"/>
        <w:ind w:right="193"/>
      </w:pPr>
      <w:r>
        <w:t>Синтетические материалы - ткани, полимеры (пластик, поролон). Их свойства. Создание</w:t>
      </w:r>
      <w:r>
        <w:rPr>
          <w:spacing w:val="-2"/>
        </w:rPr>
        <w:t xml:space="preserve"> </w:t>
      </w:r>
      <w:r>
        <w:t>синтетических</w:t>
      </w:r>
      <w:r>
        <w:rPr>
          <w:spacing w:val="2"/>
        </w:rPr>
        <w:t xml:space="preserve"> </w:t>
      </w:r>
      <w:r>
        <w:t>материалов</w:t>
      </w:r>
      <w:r>
        <w:rPr>
          <w:spacing w:val="-1"/>
        </w:rPr>
        <w:t xml:space="preserve"> </w:t>
      </w:r>
      <w:r>
        <w:t>с</w:t>
      </w:r>
      <w:r>
        <w:rPr>
          <w:spacing w:val="-3"/>
        </w:rPr>
        <w:t xml:space="preserve"> </w:t>
      </w:r>
      <w:r>
        <w:t>заданными свойствами.</w:t>
      </w:r>
    </w:p>
    <w:p w14:paraId="6277E805" w14:textId="77777777" w:rsidR="00F2191B" w:rsidRDefault="00681A04" w:rsidP="00F2191B">
      <w:pPr>
        <w:pStyle w:val="a3"/>
        <w:spacing w:before="66"/>
        <w:ind w:right="191"/>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rPr>
          <w:spacing w:val="-57"/>
        </w:rPr>
        <w:t xml:space="preserve"> </w:t>
      </w:r>
      <w:r>
        <w:t>с</w:t>
      </w:r>
      <w:r>
        <w:rPr>
          <w:spacing w:val="-2"/>
        </w:rPr>
        <w:t xml:space="preserve"> </w:t>
      </w:r>
      <w:r>
        <w:t>дополнительными/</w:t>
      </w:r>
      <w:r>
        <w:rPr>
          <w:spacing w:val="-1"/>
        </w:rPr>
        <w:t xml:space="preserve"> </w:t>
      </w:r>
      <w:r>
        <w:t>изменёнными требованиями</w:t>
      </w:r>
      <w:r>
        <w:rPr>
          <w:spacing w:val="-1"/>
        </w:rPr>
        <w:t xml:space="preserve"> </w:t>
      </w:r>
      <w:r>
        <w:t>к изделию.</w:t>
      </w:r>
      <w:r w:rsidR="00F2191B">
        <w:t xml:space="preserve"> </w:t>
      </w:r>
    </w:p>
    <w:p w14:paraId="2D0CE208" w14:textId="77777777" w:rsidR="008B50ED" w:rsidRDefault="00681A04" w:rsidP="00F2191B">
      <w:pPr>
        <w:pStyle w:val="a3"/>
        <w:spacing w:before="66"/>
        <w:ind w:right="191"/>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w:t>
      </w:r>
      <w:r>
        <w:rPr>
          <w:spacing w:val="-2"/>
        </w:rPr>
        <w:t xml:space="preserve"> </w:t>
      </w:r>
      <w:r>
        <w:t>изделии.</w:t>
      </w:r>
    </w:p>
    <w:p w14:paraId="62481B0E" w14:textId="77777777" w:rsidR="008B50ED" w:rsidRDefault="00681A04">
      <w:pPr>
        <w:pStyle w:val="a3"/>
        <w:ind w:right="193"/>
      </w:pPr>
      <w:r>
        <w:t>Совершенствование умений выполнять разные способы разметки с помощью чертёжных</w:t>
      </w:r>
      <w:r>
        <w:rPr>
          <w:spacing w:val="-1"/>
        </w:rPr>
        <w:t xml:space="preserve"> </w:t>
      </w:r>
      <w:r>
        <w:t>инструментов. Освоение</w:t>
      </w:r>
      <w:r>
        <w:rPr>
          <w:spacing w:val="-2"/>
        </w:rPr>
        <w:t xml:space="preserve"> </w:t>
      </w:r>
      <w:r>
        <w:t>доступных</w:t>
      </w:r>
      <w:r>
        <w:rPr>
          <w:spacing w:val="1"/>
        </w:rPr>
        <w:t xml:space="preserve"> </w:t>
      </w:r>
      <w:r>
        <w:t>художественных техник.</w:t>
      </w:r>
    </w:p>
    <w:p w14:paraId="0342D33D" w14:textId="77777777" w:rsidR="008B50ED" w:rsidRDefault="00681A04">
      <w:pPr>
        <w:pStyle w:val="a3"/>
        <w:ind w:right="188"/>
      </w:pPr>
      <w:r>
        <w:t>Технология обработки текстильных материалов. Обобщённое представление о видах</w:t>
      </w:r>
      <w:r>
        <w:rPr>
          <w:spacing w:val="1"/>
        </w:rPr>
        <w:t xml:space="preserve"> </w:t>
      </w:r>
      <w:r>
        <w:t>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w:t>
      </w:r>
      <w:r>
        <w:rPr>
          <w:spacing w:val="1"/>
        </w:rPr>
        <w:t xml:space="preserve"> </w:t>
      </w:r>
      <w:r>
        <w:t>материалов в соответствии с замыслом, особенностями конструкции изделия. Раскрой деталей</w:t>
      </w:r>
      <w:r>
        <w:rPr>
          <w:spacing w:val="14"/>
        </w:rPr>
        <w:t xml:space="preserve"> </w:t>
      </w:r>
      <w:r>
        <w:t>по</w:t>
      </w:r>
      <w:r>
        <w:rPr>
          <w:spacing w:val="13"/>
        </w:rPr>
        <w:t xml:space="preserve"> </w:t>
      </w:r>
      <w:r>
        <w:t>готовым</w:t>
      </w:r>
      <w:r>
        <w:rPr>
          <w:spacing w:val="13"/>
        </w:rPr>
        <w:t xml:space="preserve"> </w:t>
      </w:r>
      <w:r>
        <w:t>лекалам</w:t>
      </w:r>
      <w:r>
        <w:rPr>
          <w:spacing w:val="12"/>
        </w:rPr>
        <w:t xml:space="preserve"> </w:t>
      </w:r>
      <w:r>
        <w:t>(выкройкам),</w:t>
      </w:r>
      <w:r>
        <w:rPr>
          <w:spacing w:val="12"/>
        </w:rPr>
        <w:t xml:space="preserve"> </w:t>
      </w:r>
      <w:r>
        <w:t>собственным</w:t>
      </w:r>
      <w:r>
        <w:rPr>
          <w:spacing w:val="13"/>
        </w:rPr>
        <w:t xml:space="preserve"> </w:t>
      </w:r>
      <w:r>
        <w:t>несложным.</w:t>
      </w:r>
      <w:r>
        <w:rPr>
          <w:spacing w:val="13"/>
        </w:rPr>
        <w:t xml:space="preserve"> </w:t>
      </w:r>
      <w:r>
        <w:t>Строчка</w:t>
      </w:r>
      <w:r>
        <w:rPr>
          <w:spacing w:val="13"/>
        </w:rPr>
        <w:t xml:space="preserve"> </w:t>
      </w:r>
      <w:r>
        <w:t>петельного</w:t>
      </w:r>
      <w:r>
        <w:rPr>
          <w:spacing w:val="13"/>
        </w:rPr>
        <w:t xml:space="preserve"> </w:t>
      </w:r>
      <w:r>
        <w:t>стежка</w:t>
      </w:r>
      <w:r>
        <w:rPr>
          <w:spacing w:val="-58"/>
        </w:rPr>
        <w:t xml:space="preserve"> </w:t>
      </w:r>
      <w:r>
        <w:t>и её варианты («тамбур» и др.), её назначение (соединение и отделка деталей) и/или строчки</w:t>
      </w:r>
      <w:r>
        <w:rPr>
          <w:spacing w:val="1"/>
        </w:rPr>
        <w:t xml:space="preserve"> </w:t>
      </w:r>
      <w:r>
        <w:t>петлеобразного и крестообразного стежков (соединительные и отделочные). Подбор ручных</w:t>
      </w:r>
      <w:r>
        <w:rPr>
          <w:spacing w:val="1"/>
        </w:rPr>
        <w:t xml:space="preserve"> </w:t>
      </w:r>
      <w:r>
        <w:t>строчек</w:t>
      </w:r>
      <w:r>
        <w:rPr>
          <w:spacing w:val="-1"/>
        </w:rPr>
        <w:t xml:space="preserve"> </w:t>
      </w:r>
      <w:r>
        <w:t>для сшивания</w:t>
      </w:r>
      <w:r>
        <w:rPr>
          <w:spacing w:val="-1"/>
        </w:rPr>
        <w:t xml:space="preserve"> </w:t>
      </w:r>
      <w:r>
        <w:t>и</w:t>
      </w:r>
      <w:r>
        <w:rPr>
          <w:spacing w:val="-1"/>
        </w:rPr>
        <w:t xml:space="preserve"> </w:t>
      </w:r>
      <w:r>
        <w:t>отделки</w:t>
      </w:r>
      <w:r>
        <w:rPr>
          <w:spacing w:val="-2"/>
        </w:rPr>
        <w:t xml:space="preserve"> </w:t>
      </w:r>
      <w:r>
        <w:t>изделий.</w:t>
      </w:r>
      <w:r>
        <w:rPr>
          <w:spacing w:val="-4"/>
        </w:rPr>
        <w:t xml:space="preserve"> </w:t>
      </w:r>
      <w:r>
        <w:t>Простейший</w:t>
      </w:r>
      <w:r>
        <w:rPr>
          <w:spacing w:val="-1"/>
        </w:rPr>
        <w:t xml:space="preserve"> </w:t>
      </w:r>
      <w:r>
        <w:t>ремонт изделий.</w:t>
      </w:r>
    </w:p>
    <w:p w14:paraId="35AE74E5" w14:textId="77777777" w:rsidR="008B50ED" w:rsidRDefault="00681A04">
      <w:pPr>
        <w:pStyle w:val="a3"/>
        <w:ind w:right="188"/>
      </w:pPr>
      <w:r>
        <w:t>Технология</w:t>
      </w:r>
      <w:r>
        <w:rPr>
          <w:spacing w:val="1"/>
        </w:rPr>
        <w:t xml:space="preserve"> </w:t>
      </w:r>
      <w:r>
        <w:t>обработки</w:t>
      </w:r>
      <w:r>
        <w:rPr>
          <w:spacing w:val="1"/>
        </w:rPr>
        <w:t xml:space="preserve"> </w:t>
      </w:r>
      <w:r>
        <w:t>синтетических</w:t>
      </w:r>
      <w:r>
        <w:rPr>
          <w:spacing w:val="1"/>
        </w:rPr>
        <w:t xml:space="preserve"> </w:t>
      </w:r>
      <w:r>
        <w:t>материалов.</w:t>
      </w:r>
      <w:r>
        <w:rPr>
          <w:spacing w:val="1"/>
        </w:rPr>
        <w:t xml:space="preserve"> </w:t>
      </w:r>
      <w:r>
        <w:t>Пластик,</w:t>
      </w:r>
      <w:r>
        <w:rPr>
          <w:spacing w:val="1"/>
        </w:rPr>
        <w:t xml:space="preserve"> </w:t>
      </w:r>
      <w:r>
        <w:t>поролон,</w:t>
      </w:r>
      <w:r>
        <w:rPr>
          <w:spacing w:val="1"/>
        </w:rPr>
        <w:t xml:space="preserve"> </w:t>
      </w:r>
      <w:r>
        <w:t>полиэтилен.</w:t>
      </w:r>
      <w:r>
        <w:rPr>
          <w:spacing w:val="1"/>
        </w:rPr>
        <w:t xml:space="preserve"> </w:t>
      </w:r>
      <w:r>
        <w:t>Общее знакомство, сравнение свойств. Самостоятельное определение технологий их обработки</w:t>
      </w:r>
      <w:r>
        <w:rPr>
          <w:spacing w:val="-1"/>
        </w:rPr>
        <w:t xml:space="preserve"> </w:t>
      </w:r>
      <w:r>
        <w:t>в</w:t>
      </w:r>
      <w:r>
        <w:rPr>
          <w:spacing w:val="-1"/>
        </w:rPr>
        <w:t xml:space="preserve"> </w:t>
      </w:r>
      <w:r>
        <w:t>сравнении с</w:t>
      </w:r>
      <w:r>
        <w:rPr>
          <w:spacing w:val="-1"/>
        </w:rPr>
        <w:t xml:space="preserve"> </w:t>
      </w:r>
      <w:r>
        <w:t>освоенными материалами.</w:t>
      </w:r>
    </w:p>
    <w:p w14:paraId="00C755B5" w14:textId="77777777" w:rsidR="008B50ED" w:rsidRDefault="00681A04">
      <w:pPr>
        <w:pStyle w:val="a3"/>
        <w:spacing w:before="1"/>
        <w:ind w:left="1101" w:firstLine="0"/>
      </w:pPr>
      <w:r>
        <w:t>Комбинированное</w:t>
      </w:r>
      <w:r>
        <w:rPr>
          <w:spacing w:val="-6"/>
        </w:rPr>
        <w:t xml:space="preserve"> </w:t>
      </w:r>
      <w:r>
        <w:t>использование</w:t>
      </w:r>
      <w:r>
        <w:rPr>
          <w:spacing w:val="-6"/>
        </w:rPr>
        <w:t xml:space="preserve"> </w:t>
      </w:r>
      <w:r>
        <w:t>разных</w:t>
      </w:r>
      <w:r>
        <w:rPr>
          <w:spacing w:val="-3"/>
        </w:rPr>
        <w:t xml:space="preserve"> </w:t>
      </w:r>
      <w:r>
        <w:t>материалов.</w:t>
      </w:r>
    </w:p>
    <w:p w14:paraId="7A2FA311" w14:textId="77777777" w:rsidR="008B50ED" w:rsidRDefault="008B50ED">
      <w:pPr>
        <w:pStyle w:val="a3"/>
        <w:spacing w:before="4"/>
        <w:ind w:left="0" w:firstLine="0"/>
        <w:jc w:val="left"/>
      </w:pPr>
    </w:p>
    <w:p w14:paraId="108FCABA" w14:textId="77777777" w:rsidR="008B50ED" w:rsidRDefault="00681A04" w:rsidP="00944FBB">
      <w:pPr>
        <w:pStyle w:val="1"/>
        <w:numPr>
          <w:ilvl w:val="0"/>
          <w:numId w:val="111"/>
        </w:numPr>
        <w:tabs>
          <w:tab w:val="left" w:pos="1342"/>
        </w:tabs>
        <w:spacing w:line="274" w:lineRule="exact"/>
        <w:ind w:hanging="241"/>
        <w:jc w:val="both"/>
      </w:pPr>
      <w:r>
        <w:t>Конструирование</w:t>
      </w:r>
      <w:r>
        <w:rPr>
          <w:spacing w:val="-3"/>
        </w:rPr>
        <w:t xml:space="preserve"> </w:t>
      </w:r>
      <w:r>
        <w:t>и</w:t>
      </w:r>
      <w:r>
        <w:rPr>
          <w:spacing w:val="-3"/>
        </w:rPr>
        <w:t xml:space="preserve"> </w:t>
      </w:r>
      <w:r>
        <w:t>моделирование</w:t>
      </w:r>
      <w:r>
        <w:rPr>
          <w:spacing w:val="-2"/>
        </w:rPr>
        <w:t xml:space="preserve"> </w:t>
      </w:r>
      <w:r>
        <w:t>(10</w:t>
      </w:r>
      <w:r>
        <w:rPr>
          <w:spacing w:val="-1"/>
        </w:rPr>
        <w:t xml:space="preserve"> </w:t>
      </w:r>
      <w:r>
        <w:t>ч.)</w:t>
      </w:r>
    </w:p>
    <w:p w14:paraId="7760F0D9" w14:textId="77777777" w:rsidR="008B50ED" w:rsidRDefault="00681A04">
      <w:pPr>
        <w:pStyle w:val="a3"/>
        <w:ind w:right="193"/>
      </w:pPr>
      <w:r>
        <w:t>Современные требования к техническим устройствам (</w:t>
      </w:r>
      <w:proofErr w:type="spellStart"/>
      <w:r>
        <w:t>эколо</w:t>
      </w:r>
      <w:proofErr w:type="spellEnd"/>
      <w:r>
        <w:t xml:space="preserve">- </w:t>
      </w:r>
      <w:proofErr w:type="spellStart"/>
      <w:r>
        <w:t>гичность</w:t>
      </w:r>
      <w:proofErr w:type="spellEnd"/>
      <w:r>
        <w:t>, безопасность,</w:t>
      </w:r>
      <w:r>
        <w:rPr>
          <w:spacing w:val="1"/>
        </w:rPr>
        <w:t xml:space="preserve"> </w:t>
      </w:r>
      <w:r>
        <w:t>эргономичность</w:t>
      </w:r>
      <w:r>
        <w:rPr>
          <w:spacing w:val="-3"/>
        </w:rPr>
        <w:t xml:space="preserve"> </w:t>
      </w:r>
      <w:r>
        <w:t>и др.).</w:t>
      </w:r>
    </w:p>
    <w:p w14:paraId="5D04A646" w14:textId="77777777" w:rsidR="008B50ED" w:rsidRDefault="00681A04">
      <w:pPr>
        <w:pStyle w:val="a3"/>
        <w:ind w:left="1101" w:firstLine="0"/>
      </w:pPr>
      <w:r>
        <w:t>Конструирование</w:t>
      </w:r>
      <w:r>
        <w:rPr>
          <w:spacing w:val="17"/>
        </w:rPr>
        <w:t xml:space="preserve"> </w:t>
      </w:r>
      <w:r>
        <w:t>и</w:t>
      </w:r>
      <w:r>
        <w:rPr>
          <w:spacing w:val="20"/>
        </w:rPr>
        <w:t xml:space="preserve"> </w:t>
      </w:r>
      <w:r>
        <w:t>моделирование</w:t>
      </w:r>
      <w:r>
        <w:rPr>
          <w:spacing w:val="18"/>
        </w:rPr>
        <w:t xml:space="preserve"> </w:t>
      </w:r>
      <w:r>
        <w:t>изделий</w:t>
      </w:r>
      <w:r>
        <w:rPr>
          <w:spacing w:val="20"/>
        </w:rPr>
        <w:t xml:space="preserve"> </w:t>
      </w:r>
      <w:r>
        <w:t>из</w:t>
      </w:r>
      <w:r>
        <w:rPr>
          <w:spacing w:val="20"/>
        </w:rPr>
        <w:t xml:space="preserve"> </w:t>
      </w:r>
      <w:r>
        <w:t>различных</w:t>
      </w:r>
      <w:r>
        <w:rPr>
          <w:spacing w:val="21"/>
        </w:rPr>
        <w:t xml:space="preserve"> </w:t>
      </w:r>
      <w:r>
        <w:t>материалов,</w:t>
      </w:r>
      <w:r>
        <w:rPr>
          <w:spacing w:val="19"/>
        </w:rPr>
        <w:t xml:space="preserve"> </w:t>
      </w:r>
      <w:r>
        <w:t>в</w:t>
      </w:r>
      <w:r>
        <w:rPr>
          <w:spacing w:val="18"/>
        </w:rPr>
        <w:t xml:space="preserve"> </w:t>
      </w:r>
      <w:r>
        <w:t>т.ч.</w:t>
      </w:r>
      <w:r>
        <w:rPr>
          <w:spacing w:val="20"/>
        </w:rPr>
        <w:t xml:space="preserve"> </w:t>
      </w:r>
      <w:r>
        <w:t>наборов</w:t>
      </w:r>
    </w:p>
    <w:p w14:paraId="166BA592" w14:textId="77777777" w:rsidR="008B50ED" w:rsidRDefault="00681A04">
      <w:pPr>
        <w:pStyle w:val="a3"/>
        <w:ind w:right="187" w:firstLine="0"/>
      </w:pPr>
      <w:r>
        <w:t>«Конструктор» по проектному заданию или собственному замыслу. Поиск оптимальных и</w:t>
      </w:r>
      <w:r>
        <w:rPr>
          <w:spacing w:val="1"/>
        </w:rPr>
        <w:t xml:space="preserve"> </w:t>
      </w:r>
      <w:r>
        <w:t>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w:t>
      </w:r>
      <w:r>
        <w:rPr>
          <w:spacing w:val="1"/>
        </w:rPr>
        <w:t xml:space="preserve"> </w:t>
      </w:r>
      <w:r>
        <w:t>проектных</w:t>
      </w:r>
      <w:r>
        <w:rPr>
          <w:spacing w:val="2"/>
        </w:rPr>
        <w:t xml:space="preserve"> </w:t>
      </w:r>
      <w:r>
        <w:t>работ.</w:t>
      </w:r>
    </w:p>
    <w:p w14:paraId="3ABB9939" w14:textId="77777777" w:rsidR="008B50ED" w:rsidRDefault="00681A04">
      <w:pPr>
        <w:pStyle w:val="a3"/>
        <w:ind w:right="189"/>
      </w:pPr>
      <w:r>
        <w:t>Робототехника. Конструктивные, соединительные элементы и основные узлы робота.</w:t>
      </w:r>
      <w:r>
        <w:rPr>
          <w:spacing w:val="1"/>
        </w:rPr>
        <w:t xml:space="preserve"> </w:t>
      </w:r>
      <w:r>
        <w:t>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w:t>
      </w:r>
      <w:r>
        <w:rPr>
          <w:spacing w:val="1"/>
        </w:rPr>
        <w:t xml:space="preserve"> </w:t>
      </w:r>
      <w:r>
        <w:t>робота.</w:t>
      </w:r>
      <w:r>
        <w:rPr>
          <w:spacing w:val="-1"/>
        </w:rPr>
        <w:t xml:space="preserve"> </w:t>
      </w:r>
      <w:r>
        <w:t>Презентация робота.</w:t>
      </w:r>
    </w:p>
    <w:p w14:paraId="49F1E89D" w14:textId="77777777" w:rsidR="008B50ED" w:rsidRDefault="008B50ED">
      <w:pPr>
        <w:pStyle w:val="a3"/>
        <w:spacing w:before="4"/>
        <w:ind w:left="0" w:firstLine="0"/>
        <w:jc w:val="left"/>
      </w:pPr>
    </w:p>
    <w:p w14:paraId="60759EC2" w14:textId="77777777" w:rsidR="008B50ED" w:rsidRDefault="00681A04" w:rsidP="00944FBB">
      <w:pPr>
        <w:pStyle w:val="1"/>
        <w:numPr>
          <w:ilvl w:val="0"/>
          <w:numId w:val="111"/>
        </w:numPr>
        <w:tabs>
          <w:tab w:val="left" w:pos="1342"/>
        </w:tabs>
        <w:spacing w:line="274" w:lineRule="exact"/>
        <w:ind w:hanging="241"/>
        <w:jc w:val="both"/>
      </w:pPr>
      <w:r>
        <w:t>Информационно-коммуникативные</w:t>
      </w:r>
      <w:r>
        <w:rPr>
          <w:spacing w:val="-7"/>
        </w:rPr>
        <w:t xml:space="preserve"> </w:t>
      </w:r>
      <w:r>
        <w:t>технологии</w:t>
      </w:r>
      <w:r>
        <w:rPr>
          <w:spacing w:val="-4"/>
        </w:rPr>
        <w:t xml:space="preserve"> </w:t>
      </w:r>
      <w:r>
        <w:t>(6</w:t>
      </w:r>
      <w:r>
        <w:rPr>
          <w:spacing w:val="-5"/>
        </w:rPr>
        <w:t xml:space="preserve"> </w:t>
      </w:r>
      <w:r>
        <w:t>ч.)</w:t>
      </w:r>
    </w:p>
    <w:p w14:paraId="1B585C82" w14:textId="77777777" w:rsidR="00F2191B" w:rsidRDefault="00681A04" w:rsidP="00F2191B">
      <w:pPr>
        <w:pStyle w:val="a3"/>
        <w:ind w:right="189"/>
      </w:pPr>
      <w:r>
        <w:t>Работа с доступной информацией в Интернете и на цифровых носителях информации.</w:t>
      </w:r>
      <w:r>
        <w:rPr>
          <w:spacing w:val="-57"/>
        </w:rPr>
        <w:t xml:space="preserve"> </w:t>
      </w:r>
      <w:r>
        <w:t>Электронные</w:t>
      </w:r>
      <w:r>
        <w:rPr>
          <w:spacing w:val="60"/>
        </w:rPr>
        <w:t xml:space="preserve"> </w:t>
      </w:r>
      <w:r>
        <w:t>и</w:t>
      </w:r>
      <w:r>
        <w:rPr>
          <w:spacing w:val="60"/>
        </w:rPr>
        <w:t xml:space="preserve"> </w:t>
      </w:r>
      <w:r>
        <w:t>медиаресурсы</w:t>
      </w:r>
      <w:r>
        <w:rPr>
          <w:spacing w:val="60"/>
        </w:rPr>
        <w:t xml:space="preserve"> </w:t>
      </w:r>
      <w:r>
        <w:t>в</w:t>
      </w:r>
      <w:r>
        <w:rPr>
          <w:spacing w:val="60"/>
        </w:rPr>
        <w:t xml:space="preserve"> </w:t>
      </w:r>
      <w:r>
        <w:t>художественно-конструкторской,</w:t>
      </w:r>
      <w:r>
        <w:rPr>
          <w:spacing w:val="60"/>
        </w:rPr>
        <w:t xml:space="preserve"> </w:t>
      </w:r>
      <w:r>
        <w:t>проектной,</w:t>
      </w:r>
      <w:r>
        <w:rPr>
          <w:spacing w:val="60"/>
        </w:rPr>
        <w:t xml:space="preserve"> </w:t>
      </w:r>
      <w:r>
        <w:t>предметной</w:t>
      </w:r>
      <w:r>
        <w:rPr>
          <w:spacing w:val="37"/>
        </w:rPr>
        <w:t xml:space="preserve"> </w:t>
      </w:r>
      <w:r>
        <w:t>преобразующей</w:t>
      </w:r>
      <w:r>
        <w:rPr>
          <w:spacing w:val="36"/>
        </w:rPr>
        <w:t xml:space="preserve"> </w:t>
      </w:r>
      <w:r>
        <w:t>деятельности.</w:t>
      </w:r>
      <w:r>
        <w:rPr>
          <w:spacing w:val="36"/>
        </w:rPr>
        <w:t xml:space="preserve"> </w:t>
      </w:r>
      <w:r>
        <w:t>Работа</w:t>
      </w:r>
      <w:r>
        <w:rPr>
          <w:spacing w:val="31"/>
        </w:rPr>
        <w:t xml:space="preserve"> </w:t>
      </w:r>
      <w:r>
        <w:t>с</w:t>
      </w:r>
      <w:r>
        <w:rPr>
          <w:spacing w:val="34"/>
        </w:rPr>
        <w:t xml:space="preserve"> </w:t>
      </w:r>
      <w:r>
        <w:t>готовыми</w:t>
      </w:r>
      <w:r>
        <w:rPr>
          <w:spacing w:val="37"/>
        </w:rPr>
        <w:t xml:space="preserve"> </w:t>
      </w:r>
      <w:r>
        <w:t>цифровыми</w:t>
      </w:r>
      <w:r>
        <w:rPr>
          <w:spacing w:val="39"/>
        </w:rPr>
        <w:t xml:space="preserve"> </w:t>
      </w:r>
      <w:r>
        <w:t>материалами.</w:t>
      </w:r>
      <w:r>
        <w:rPr>
          <w:spacing w:val="35"/>
        </w:rPr>
        <w:t xml:space="preserve"> </w:t>
      </w:r>
      <w:r>
        <w:t>Поиск</w:t>
      </w:r>
      <w:r>
        <w:rPr>
          <w:spacing w:val="-57"/>
        </w:rPr>
        <w:t xml:space="preserve"> </w:t>
      </w:r>
      <w:r>
        <w:t>дополнительной</w:t>
      </w:r>
      <w:r>
        <w:rPr>
          <w:spacing w:val="4"/>
        </w:rPr>
        <w:t xml:space="preserve"> </w:t>
      </w:r>
      <w:r>
        <w:t>информации</w:t>
      </w:r>
      <w:r>
        <w:rPr>
          <w:spacing w:val="4"/>
        </w:rPr>
        <w:t xml:space="preserve"> </w:t>
      </w:r>
      <w:r>
        <w:t>по</w:t>
      </w:r>
      <w:r>
        <w:rPr>
          <w:spacing w:val="6"/>
        </w:rPr>
        <w:t xml:space="preserve"> </w:t>
      </w:r>
      <w:r>
        <w:t>тематике</w:t>
      </w:r>
      <w:r>
        <w:rPr>
          <w:spacing w:val="3"/>
        </w:rPr>
        <w:t xml:space="preserve"> </w:t>
      </w:r>
      <w:r>
        <w:t>творческих</w:t>
      </w:r>
      <w:r>
        <w:rPr>
          <w:spacing w:val="6"/>
        </w:rPr>
        <w:t xml:space="preserve"> </w:t>
      </w:r>
      <w:r>
        <w:t>и</w:t>
      </w:r>
      <w:r>
        <w:rPr>
          <w:spacing w:val="4"/>
        </w:rPr>
        <w:t xml:space="preserve"> </w:t>
      </w:r>
      <w:r>
        <w:t>проектных</w:t>
      </w:r>
      <w:r>
        <w:rPr>
          <w:spacing w:val="8"/>
        </w:rPr>
        <w:t xml:space="preserve"> </w:t>
      </w:r>
      <w:r>
        <w:t>работ,</w:t>
      </w:r>
      <w:r>
        <w:rPr>
          <w:spacing w:val="6"/>
        </w:rPr>
        <w:t xml:space="preserve"> </w:t>
      </w:r>
      <w:r>
        <w:t>использование</w:t>
      </w:r>
      <w:r>
        <w:rPr>
          <w:spacing w:val="5"/>
        </w:rPr>
        <w:t xml:space="preserve"> </w:t>
      </w:r>
      <w:r>
        <w:t>рисунков</w:t>
      </w:r>
      <w:r>
        <w:rPr>
          <w:spacing w:val="39"/>
        </w:rPr>
        <w:t xml:space="preserve"> </w:t>
      </w:r>
      <w:r>
        <w:t>из</w:t>
      </w:r>
      <w:r>
        <w:rPr>
          <w:spacing w:val="41"/>
        </w:rPr>
        <w:t xml:space="preserve"> </w:t>
      </w:r>
      <w:r>
        <w:t>ресурса</w:t>
      </w:r>
      <w:r>
        <w:rPr>
          <w:spacing w:val="39"/>
        </w:rPr>
        <w:t xml:space="preserve"> </w:t>
      </w:r>
      <w:r>
        <w:t>компьютера</w:t>
      </w:r>
      <w:r>
        <w:rPr>
          <w:spacing w:val="39"/>
        </w:rPr>
        <w:t xml:space="preserve"> </w:t>
      </w:r>
      <w:r>
        <w:t>в</w:t>
      </w:r>
      <w:r>
        <w:rPr>
          <w:spacing w:val="40"/>
        </w:rPr>
        <w:t xml:space="preserve"> </w:t>
      </w:r>
      <w:r>
        <w:t>оформлении</w:t>
      </w:r>
      <w:r>
        <w:rPr>
          <w:spacing w:val="39"/>
        </w:rPr>
        <w:t xml:space="preserve"> </w:t>
      </w:r>
      <w:r>
        <w:t>изделий</w:t>
      </w:r>
      <w:r>
        <w:rPr>
          <w:spacing w:val="38"/>
        </w:rPr>
        <w:t xml:space="preserve"> </w:t>
      </w:r>
      <w:r>
        <w:t>и</w:t>
      </w:r>
      <w:r>
        <w:rPr>
          <w:spacing w:val="41"/>
        </w:rPr>
        <w:t xml:space="preserve"> </w:t>
      </w:r>
      <w:r>
        <w:t>др.</w:t>
      </w:r>
      <w:r>
        <w:rPr>
          <w:spacing w:val="40"/>
        </w:rPr>
        <w:t xml:space="preserve"> </w:t>
      </w:r>
      <w:r>
        <w:t>Создание</w:t>
      </w:r>
      <w:r>
        <w:rPr>
          <w:spacing w:val="39"/>
        </w:rPr>
        <w:t xml:space="preserve"> </w:t>
      </w:r>
      <w:r>
        <w:t>презентаций</w:t>
      </w:r>
      <w:r>
        <w:rPr>
          <w:spacing w:val="41"/>
        </w:rPr>
        <w:t xml:space="preserve"> </w:t>
      </w:r>
      <w:r>
        <w:t>в</w:t>
      </w:r>
      <w:r w:rsidR="00F2191B">
        <w:t xml:space="preserve"> </w:t>
      </w:r>
    </w:p>
    <w:p w14:paraId="27E1AD83" w14:textId="77777777" w:rsidR="008B50ED" w:rsidRDefault="00F2191B" w:rsidP="00F2191B">
      <w:pPr>
        <w:pStyle w:val="a3"/>
        <w:ind w:left="0" w:right="189" w:firstLine="392"/>
      </w:pPr>
      <w:r>
        <w:t xml:space="preserve"> </w:t>
      </w:r>
      <w:r w:rsidR="00681A04">
        <w:t>программе</w:t>
      </w:r>
      <w:r w:rsidR="00681A04">
        <w:rPr>
          <w:spacing w:val="-4"/>
        </w:rPr>
        <w:t xml:space="preserve"> </w:t>
      </w:r>
      <w:r w:rsidR="00681A04">
        <w:t>PowerPoint</w:t>
      </w:r>
      <w:r w:rsidR="00681A04">
        <w:rPr>
          <w:spacing w:val="-2"/>
        </w:rPr>
        <w:t xml:space="preserve"> </w:t>
      </w:r>
      <w:r w:rsidR="00681A04">
        <w:t>или</w:t>
      </w:r>
      <w:r w:rsidR="00681A04">
        <w:rPr>
          <w:spacing w:val="-4"/>
        </w:rPr>
        <w:t xml:space="preserve"> </w:t>
      </w:r>
      <w:r w:rsidR="00681A04">
        <w:t>другой.</w:t>
      </w:r>
    </w:p>
    <w:p w14:paraId="17CA3C9B" w14:textId="77777777" w:rsidR="008B50ED" w:rsidRDefault="008B50ED" w:rsidP="00F2191B">
      <w:pPr>
        <w:pStyle w:val="a3"/>
        <w:spacing w:before="2"/>
        <w:ind w:left="0" w:firstLine="0"/>
      </w:pPr>
    </w:p>
    <w:p w14:paraId="4483BAC2" w14:textId="77777777" w:rsidR="008B50ED" w:rsidRDefault="00681A04">
      <w:pPr>
        <w:pStyle w:val="1"/>
        <w:spacing w:before="1"/>
        <w:jc w:val="both"/>
      </w:pPr>
      <w:r>
        <w:t>Универсальные</w:t>
      </w:r>
      <w:r>
        <w:rPr>
          <w:spacing w:val="-3"/>
        </w:rPr>
        <w:t xml:space="preserve"> </w:t>
      </w:r>
      <w:r>
        <w:t>учебные</w:t>
      </w:r>
      <w:r>
        <w:rPr>
          <w:spacing w:val="-3"/>
        </w:rPr>
        <w:t xml:space="preserve"> </w:t>
      </w:r>
      <w:r>
        <w:t>действия</w:t>
      </w:r>
    </w:p>
    <w:p w14:paraId="0CA08403" w14:textId="77777777" w:rsidR="008B50ED" w:rsidRDefault="00681A04">
      <w:pPr>
        <w:pStyle w:val="2"/>
        <w:jc w:val="both"/>
      </w:pPr>
      <w:r>
        <w:t>Познавательные</w:t>
      </w:r>
      <w:r>
        <w:rPr>
          <w:spacing w:val="-3"/>
        </w:rPr>
        <w:t xml:space="preserve"> </w:t>
      </w:r>
      <w:r>
        <w:t>УУД:</w:t>
      </w:r>
    </w:p>
    <w:p w14:paraId="04F53146" w14:textId="77777777" w:rsidR="008B50ED" w:rsidRDefault="00681A04" w:rsidP="00944FBB">
      <w:pPr>
        <w:pStyle w:val="a5"/>
        <w:numPr>
          <w:ilvl w:val="1"/>
          <w:numId w:val="117"/>
        </w:numPr>
        <w:tabs>
          <w:tab w:val="left" w:pos="1241"/>
        </w:tabs>
        <w:ind w:right="197" w:firstLine="708"/>
        <w:rPr>
          <w:sz w:val="24"/>
        </w:rPr>
      </w:pPr>
      <w:r>
        <w:rPr>
          <w:sz w:val="24"/>
        </w:rPr>
        <w:t>ориентироваться в терминах, используемых в технологии, использовать их в ответах</w:t>
      </w:r>
      <w:r>
        <w:rPr>
          <w:spacing w:val="1"/>
          <w:sz w:val="24"/>
        </w:rPr>
        <w:t xml:space="preserve"> </w:t>
      </w:r>
      <w:r>
        <w:rPr>
          <w:sz w:val="24"/>
        </w:rPr>
        <w:t>на</w:t>
      </w:r>
      <w:r>
        <w:rPr>
          <w:spacing w:val="-2"/>
          <w:sz w:val="24"/>
        </w:rPr>
        <w:t xml:space="preserve"> </w:t>
      </w:r>
      <w:r>
        <w:rPr>
          <w:sz w:val="24"/>
        </w:rPr>
        <w:t>вопросы и</w:t>
      </w:r>
      <w:r>
        <w:rPr>
          <w:spacing w:val="1"/>
          <w:sz w:val="24"/>
        </w:rPr>
        <w:t xml:space="preserve"> </w:t>
      </w:r>
      <w:r>
        <w:rPr>
          <w:sz w:val="24"/>
        </w:rPr>
        <w:t>высказываниях</w:t>
      </w:r>
      <w:r>
        <w:rPr>
          <w:spacing w:val="1"/>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14:paraId="4D6FF729" w14:textId="77777777" w:rsidR="008B50ED" w:rsidRDefault="00681A04" w:rsidP="00944FBB">
      <w:pPr>
        <w:pStyle w:val="a5"/>
        <w:numPr>
          <w:ilvl w:val="1"/>
          <w:numId w:val="117"/>
        </w:numPr>
        <w:tabs>
          <w:tab w:val="left" w:pos="1241"/>
        </w:tabs>
        <w:ind w:left="1240"/>
        <w:rPr>
          <w:sz w:val="24"/>
        </w:rPr>
      </w:pPr>
      <w:r>
        <w:rPr>
          <w:sz w:val="24"/>
        </w:rPr>
        <w:t>анализировать</w:t>
      </w:r>
      <w:r>
        <w:rPr>
          <w:spacing w:val="-2"/>
          <w:sz w:val="24"/>
        </w:rPr>
        <w:t xml:space="preserve"> </w:t>
      </w:r>
      <w:r>
        <w:rPr>
          <w:sz w:val="24"/>
        </w:rPr>
        <w:t>конструкции</w:t>
      </w:r>
      <w:r>
        <w:rPr>
          <w:spacing w:val="-3"/>
          <w:sz w:val="24"/>
        </w:rPr>
        <w:t xml:space="preserve"> </w:t>
      </w:r>
      <w:r>
        <w:rPr>
          <w:sz w:val="24"/>
        </w:rPr>
        <w:t>предложенных</w:t>
      </w:r>
      <w:r>
        <w:rPr>
          <w:spacing w:val="-3"/>
          <w:sz w:val="24"/>
        </w:rPr>
        <w:t xml:space="preserve"> </w:t>
      </w:r>
      <w:r>
        <w:rPr>
          <w:sz w:val="24"/>
        </w:rPr>
        <w:t>образцов</w:t>
      </w:r>
      <w:r>
        <w:rPr>
          <w:spacing w:val="-3"/>
          <w:sz w:val="24"/>
        </w:rPr>
        <w:t xml:space="preserve"> </w:t>
      </w:r>
      <w:r>
        <w:rPr>
          <w:sz w:val="24"/>
        </w:rPr>
        <w:t>изделий;</w:t>
      </w:r>
    </w:p>
    <w:p w14:paraId="5B69CA97" w14:textId="77777777" w:rsidR="008B50ED" w:rsidRDefault="00681A04" w:rsidP="00944FBB">
      <w:pPr>
        <w:pStyle w:val="a5"/>
        <w:numPr>
          <w:ilvl w:val="1"/>
          <w:numId w:val="117"/>
        </w:numPr>
        <w:tabs>
          <w:tab w:val="left" w:pos="1241"/>
        </w:tabs>
        <w:ind w:right="190" w:firstLine="708"/>
        <w:rPr>
          <w:sz w:val="24"/>
        </w:rPr>
      </w:pPr>
      <w:r w:rsidRPr="00F2191B">
        <w:rPr>
          <w:sz w:val="24"/>
        </w:rPr>
        <w:lastRenderedPageBreak/>
        <w:t>конструировать и моделировать изделия из различных материалов по образцу, ринку, простейшему чертежу, эскизу, схеме с использованием общепринятых условных обозначений</w:t>
      </w:r>
      <w:r w:rsidRPr="00F2191B">
        <w:rPr>
          <w:spacing w:val="-3"/>
          <w:sz w:val="24"/>
        </w:rPr>
        <w:t xml:space="preserve"> </w:t>
      </w:r>
      <w:r w:rsidRPr="00F2191B">
        <w:rPr>
          <w:sz w:val="24"/>
        </w:rPr>
        <w:t>и по</w:t>
      </w:r>
      <w:r w:rsidRPr="00F2191B">
        <w:rPr>
          <w:spacing w:val="-3"/>
          <w:sz w:val="24"/>
        </w:rPr>
        <w:t xml:space="preserve"> </w:t>
      </w:r>
      <w:r w:rsidRPr="00F2191B">
        <w:rPr>
          <w:sz w:val="24"/>
        </w:rPr>
        <w:t>заданным</w:t>
      </w:r>
      <w:r w:rsidRPr="00F2191B">
        <w:rPr>
          <w:spacing w:val="1"/>
          <w:sz w:val="24"/>
        </w:rPr>
        <w:t xml:space="preserve"> </w:t>
      </w:r>
      <w:r w:rsidRPr="00F2191B">
        <w:rPr>
          <w:sz w:val="24"/>
        </w:rPr>
        <w:t>условиям;</w:t>
      </w:r>
    </w:p>
    <w:p w14:paraId="048DF5E0" w14:textId="77777777" w:rsidR="008B50ED" w:rsidRDefault="00681A04" w:rsidP="00944FBB">
      <w:pPr>
        <w:pStyle w:val="a5"/>
        <w:numPr>
          <w:ilvl w:val="1"/>
          <w:numId w:val="117"/>
        </w:numPr>
        <w:tabs>
          <w:tab w:val="left" w:pos="1241"/>
        </w:tabs>
        <w:spacing w:before="66"/>
        <w:ind w:right="191" w:firstLine="708"/>
        <w:rPr>
          <w:sz w:val="24"/>
        </w:rPr>
      </w:pPr>
      <w:r>
        <w:rPr>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w:t>
      </w:r>
      <w:r>
        <w:rPr>
          <w:spacing w:val="1"/>
          <w:sz w:val="24"/>
        </w:rPr>
        <w:t xml:space="preserve"> </w:t>
      </w:r>
      <w:r>
        <w:rPr>
          <w:sz w:val="24"/>
        </w:rPr>
        <w:t>изделия;</w:t>
      </w:r>
    </w:p>
    <w:p w14:paraId="551E3EE2" w14:textId="77777777" w:rsidR="008B50ED" w:rsidRDefault="00681A04" w:rsidP="00944FBB">
      <w:pPr>
        <w:pStyle w:val="a5"/>
        <w:numPr>
          <w:ilvl w:val="1"/>
          <w:numId w:val="117"/>
        </w:numPr>
        <w:tabs>
          <w:tab w:val="left" w:pos="1241"/>
        </w:tabs>
        <w:spacing w:before="1"/>
        <w:ind w:left="1240"/>
        <w:rPr>
          <w:sz w:val="24"/>
        </w:rPr>
      </w:pPr>
      <w:r>
        <w:rPr>
          <w:sz w:val="24"/>
        </w:rPr>
        <w:t>решать</w:t>
      </w:r>
      <w:r>
        <w:rPr>
          <w:spacing w:val="-3"/>
          <w:sz w:val="24"/>
        </w:rPr>
        <w:t xml:space="preserve"> </w:t>
      </w:r>
      <w:r>
        <w:rPr>
          <w:sz w:val="24"/>
        </w:rPr>
        <w:t>простые</w:t>
      </w:r>
      <w:r>
        <w:rPr>
          <w:spacing w:val="-5"/>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преобразование</w:t>
      </w:r>
      <w:r>
        <w:rPr>
          <w:spacing w:val="-4"/>
          <w:sz w:val="24"/>
        </w:rPr>
        <w:t xml:space="preserve"> </w:t>
      </w:r>
      <w:r>
        <w:rPr>
          <w:sz w:val="24"/>
        </w:rPr>
        <w:t>конструкции;</w:t>
      </w:r>
    </w:p>
    <w:p w14:paraId="045F39E6"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 инструкцией,</w:t>
      </w:r>
      <w:r>
        <w:rPr>
          <w:spacing w:val="-1"/>
          <w:sz w:val="24"/>
        </w:rPr>
        <w:t xml:space="preserve"> </w:t>
      </w:r>
      <w:r>
        <w:rPr>
          <w:sz w:val="24"/>
        </w:rPr>
        <w:t>устной</w:t>
      </w:r>
      <w:r>
        <w:rPr>
          <w:spacing w:val="-2"/>
          <w:sz w:val="24"/>
        </w:rPr>
        <w:t xml:space="preserve"> </w:t>
      </w:r>
      <w:r>
        <w:rPr>
          <w:sz w:val="24"/>
        </w:rPr>
        <w:t>или</w:t>
      </w:r>
      <w:r>
        <w:rPr>
          <w:spacing w:val="-1"/>
          <w:sz w:val="24"/>
        </w:rPr>
        <w:t xml:space="preserve"> </w:t>
      </w:r>
      <w:r>
        <w:rPr>
          <w:sz w:val="24"/>
        </w:rPr>
        <w:t>письменной;</w:t>
      </w:r>
    </w:p>
    <w:p w14:paraId="543CDF35" w14:textId="77777777" w:rsidR="008B50ED" w:rsidRDefault="00681A04" w:rsidP="00944FBB">
      <w:pPr>
        <w:pStyle w:val="a5"/>
        <w:numPr>
          <w:ilvl w:val="1"/>
          <w:numId w:val="117"/>
        </w:numPr>
        <w:tabs>
          <w:tab w:val="left" w:pos="1241"/>
        </w:tabs>
        <w:ind w:right="193" w:firstLine="708"/>
        <w:rPr>
          <w:sz w:val="24"/>
        </w:rPr>
      </w:pPr>
      <w:r>
        <w:rPr>
          <w:sz w:val="24"/>
        </w:rPr>
        <w:t>соотносить результат работы с заданным алгоритмом, проверять изделия в действии,</w:t>
      </w:r>
      <w:r>
        <w:rPr>
          <w:spacing w:val="-57"/>
          <w:sz w:val="24"/>
        </w:rPr>
        <w:t xml:space="preserve"> </w:t>
      </w:r>
      <w:r>
        <w:rPr>
          <w:sz w:val="24"/>
        </w:rPr>
        <w:t>вносить</w:t>
      </w:r>
      <w:r>
        <w:rPr>
          <w:spacing w:val="-3"/>
          <w:sz w:val="24"/>
        </w:rPr>
        <w:t xml:space="preserve"> </w:t>
      </w:r>
      <w:r>
        <w:rPr>
          <w:sz w:val="24"/>
        </w:rPr>
        <w:t>необходимые</w:t>
      </w:r>
      <w:r>
        <w:rPr>
          <w:spacing w:val="-2"/>
          <w:sz w:val="24"/>
        </w:rPr>
        <w:t xml:space="preserve"> </w:t>
      </w:r>
      <w:r>
        <w:rPr>
          <w:sz w:val="24"/>
        </w:rPr>
        <w:t>дополнения и</w:t>
      </w:r>
      <w:r>
        <w:rPr>
          <w:spacing w:val="-2"/>
          <w:sz w:val="24"/>
        </w:rPr>
        <w:t xml:space="preserve"> </w:t>
      </w:r>
      <w:r>
        <w:rPr>
          <w:sz w:val="24"/>
        </w:rPr>
        <w:t>изменения;</w:t>
      </w:r>
    </w:p>
    <w:p w14:paraId="3E4BC600" w14:textId="77777777" w:rsidR="008B50ED" w:rsidRDefault="00681A04" w:rsidP="00944FBB">
      <w:pPr>
        <w:pStyle w:val="a5"/>
        <w:numPr>
          <w:ilvl w:val="1"/>
          <w:numId w:val="117"/>
        </w:numPr>
        <w:tabs>
          <w:tab w:val="left" w:pos="1241"/>
        </w:tabs>
        <w:ind w:right="191" w:firstLine="708"/>
        <w:rPr>
          <w:sz w:val="24"/>
        </w:rPr>
      </w:pPr>
      <w:r>
        <w:rPr>
          <w:sz w:val="24"/>
        </w:rPr>
        <w:t>классифицировать изделия по самостоятельно предложенному существенному признаку</w:t>
      </w:r>
      <w:r>
        <w:rPr>
          <w:spacing w:val="-9"/>
          <w:sz w:val="24"/>
        </w:rPr>
        <w:t xml:space="preserve"> </w:t>
      </w:r>
      <w:r>
        <w:rPr>
          <w:sz w:val="24"/>
        </w:rPr>
        <w:t>(используемый материал,</w:t>
      </w:r>
      <w:r>
        <w:rPr>
          <w:spacing w:val="-2"/>
          <w:sz w:val="24"/>
        </w:rPr>
        <w:t xml:space="preserve"> </w:t>
      </w:r>
      <w:r>
        <w:rPr>
          <w:sz w:val="24"/>
        </w:rPr>
        <w:t>форма, размер,</w:t>
      </w:r>
      <w:r>
        <w:rPr>
          <w:spacing w:val="2"/>
          <w:sz w:val="24"/>
        </w:rPr>
        <w:t xml:space="preserve"> </w:t>
      </w:r>
      <w:r>
        <w:rPr>
          <w:sz w:val="24"/>
        </w:rPr>
        <w:t>назначение,</w:t>
      </w:r>
      <w:r>
        <w:rPr>
          <w:spacing w:val="-1"/>
          <w:sz w:val="24"/>
        </w:rPr>
        <w:t xml:space="preserve"> </w:t>
      </w:r>
      <w:r>
        <w:rPr>
          <w:sz w:val="24"/>
        </w:rPr>
        <w:t>способ сборки);</w:t>
      </w:r>
    </w:p>
    <w:p w14:paraId="7BF7CE5B" w14:textId="77777777" w:rsidR="008B50ED" w:rsidRDefault="00681A04" w:rsidP="00944FBB">
      <w:pPr>
        <w:pStyle w:val="a5"/>
        <w:numPr>
          <w:ilvl w:val="1"/>
          <w:numId w:val="117"/>
        </w:numPr>
        <w:tabs>
          <w:tab w:val="left" w:pos="1241"/>
        </w:tabs>
        <w:ind w:right="191" w:firstLine="708"/>
        <w:rPr>
          <w:sz w:val="24"/>
        </w:rPr>
      </w:pPr>
      <w:r>
        <w:rPr>
          <w:sz w:val="24"/>
        </w:rPr>
        <w:t xml:space="preserve">выполнять действия анализа и синтеза, сравнения, классификации предметов/ </w:t>
      </w:r>
      <w:proofErr w:type="spellStart"/>
      <w:proofErr w:type="gramStart"/>
      <w:r>
        <w:rPr>
          <w:sz w:val="24"/>
        </w:rPr>
        <w:t>изде</w:t>
      </w:r>
      <w:proofErr w:type="spellEnd"/>
      <w:r>
        <w:rPr>
          <w:sz w:val="24"/>
        </w:rPr>
        <w:t>-</w:t>
      </w:r>
      <w:r>
        <w:rPr>
          <w:spacing w:val="1"/>
          <w:sz w:val="24"/>
        </w:rPr>
        <w:t xml:space="preserve"> </w:t>
      </w:r>
      <w:proofErr w:type="spellStart"/>
      <w:r>
        <w:rPr>
          <w:sz w:val="24"/>
        </w:rPr>
        <w:t>лий</w:t>
      </w:r>
      <w:proofErr w:type="spellEnd"/>
      <w:proofErr w:type="gramEnd"/>
      <w:r>
        <w:rPr>
          <w:spacing w:val="-1"/>
          <w:sz w:val="24"/>
        </w:rPr>
        <w:t xml:space="preserve"> </w:t>
      </w:r>
      <w:r>
        <w:rPr>
          <w:sz w:val="24"/>
        </w:rPr>
        <w:t>с</w:t>
      </w:r>
      <w:r>
        <w:rPr>
          <w:spacing w:val="1"/>
          <w:sz w:val="24"/>
        </w:rPr>
        <w:t xml:space="preserve"> </w:t>
      </w:r>
      <w:r>
        <w:rPr>
          <w:sz w:val="24"/>
        </w:rPr>
        <w:t>учётом</w:t>
      </w:r>
      <w:r>
        <w:rPr>
          <w:spacing w:val="3"/>
          <w:sz w:val="24"/>
        </w:rPr>
        <w:t xml:space="preserve"> </w:t>
      </w:r>
      <w:r>
        <w:rPr>
          <w:sz w:val="24"/>
        </w:rPr>
        <w:t>указанных</w:t>
      </w:r>
      <w:r>
        <w:rPr>
          <w:spacing w:val="1"/>
          <w:sz w:val="24"/>
        </w:rPr>
        <w:t xml:space="preserve"> </w:t>
      </w:r>
      <w:r>
        <w:rPr>
          <w:sz w:val="24"/>
        </w:rPr>
        <w:t>критериев;</w:t>
      </w:r>
    </w:p>
    <w:p w14:paraId="6CB46986" w14:textId="77777777" w:rsidR="008B50ED" w:rsidRDefault="00681A04" w:rsidP="00944FBB">
      <w:pPr>
        <w:pStyle w:val="a5"/>
        <w:numPr>
          <w:ilvl w:val="1"/>
          <w:numId w:val="117"/>
        </w:numPr>
        <w:tabs>
          <w:tab w:val="left" w:pos="1241"/>
        </w:tabs>
        <w:ind w:right="195" w:firstLine="708"/>
        <w:rPr>
          <w:sz w:val="24"/>
        </w:rPr>
      </w:pPr>
      <w:r>
        <w:rPr>
          <w:sz w:val="24"/>
        </w:rPr>
        <w:t>анализировать устройство простых изделий по образцу, рисунку, выделять основные</w:t>
      </w:r>
      <w:r>
        <w:rPr>
          <w:spacing w:val="-57"/>
          <w:sz w:val="24"/>
        </w:rPr>
        <w:t xml:space="preserve"> </w:t>
      </w:r>
      <w:r>
        <w:rPr>
          <w:sz w:val="24"/>
        </w:rPr>
        <w:t>и</w:t>
      </w:r>
      <w:r>
        <w:rPr>
          <w:spacing w:val="-1"/>
          <w:sz w:val="24"/>
        </w:rPr>
        <w:t xml:space="preserve"> </w:t>
      </w:r>
      <w:r>
        <w:rPr>
          <w:sz w:val="24"/>
        </w:rPr>
        <w:t>второстепенные</w:t>
      </w:r>
      <w:r>
        <w:rPr>
          <w:spacing w:val="-2"/>
          <w:sz w:val="24"/>
        </w:rPr>
        <w:t xml:space="preserve"> </w:t>
      </w:r>
      <w:r>
        <w:rPr>
          <w:sz w:val="24"/>
        </w:rPr>
        <w:t>составляющие</w:t>
      </w:r>
      <w:r>
        <w:rPr>
          <w:spacing w:val="-1"/>
          <w:sz w:val="24"/>
        </w:rPr>
        <w:t xml:space="preserve"> </w:t>
      </w:r>
      <w:r>
        <w:rPr>
          <w:sz w:val="24"/>
        </w:rPr>
        <w:t>конструкции.</w:t>
      </w:r>
    </w:p>
    <w:p w14:paraId="60412C3E" w14:textId="77777777" w:rsidR="008B50ED" w:rsidRDefault="00681A04">
      <w:pPr>
        <w:ind w:left="1101"/>
        <w:jc w:val="both"/>
        <w:rPr>
          <w:i/>
          <w:sz w:val="24"/>
        </w:rPr>
      </w:pPr>
      <w:r>
        <w:rPr>
          <w:i/>
          <w:sz w:val="24"/>
        </w:rPr>
        <w:t>Работа с</w:t>
      </w:r>
      <w:r>
        <w:rPr>
          <w:i/>
          <w:spacing w:val="-2"/>
          <w:sz w:val="24"/>
        </w:rPr>
        <w:t xml:space="preserve"> </w:t>
      </w:r>
      <w:r>
        <w:rPr>
          <w:i/>
          <w:sz w:val="24"/>
        </w:rPr>
        <w:t>информацией:</w:t>
      </w:r>
    </w:p>
    <w:p w14:paraId="3F4B3C63" w14:textId="77777777" w:rsidR="008B50ED" w:rsidRDefault="00681A04" w:rsidP="00944FBB">
      <w:pPr>
        <w:pStyle w:val="a5"/>
        <w:numPr>
          <w:ilvl w:val="1"/>
          <w:numId w:val="117"/>
        </w:numPr>
        <w:tabs>
          <w:tab w:val="left" w:pos="1241"/>
        </w:tabs>
        <w:ind w:right="193" w:firstLine="708"/>
        <w:rPr>
          <w:sz w:val="24"/>
        </w:rPr>
      </w:pPr>
      <w:r>
        <w:rPr>
          <w:sz w:val="24"/>
        </w:rPr>
        <w:t>находить необходимую для выполнения работы информацию, пользуясь различными</w:t>
      </w:r>
      <w:r>
        <w:rPr>
          <w:spacing w:val="-1"/>
          <w:sz w:val="24"/>
        </w:rPr>
        <w:t xml:space="preserve"> </w:t>
      </w:r>
      <w:r>
        <w:rPr>
          <w:sz w:val="24"/>
        </w:rPr>
        <w:t>источниками,</w:t>
      </w:r>
      <w:r>
        <w:rPr>
          <w:spacing w:val="-1"/>
          <w:sz w:val="24"/>
        </w:rPr>
        <w:t xml:space="preserve"> </w:t>
      </w:r>
      <w:r>
        <w:rPr>
          <w:sz w:val="24"/>
        </w:rPr>
        <w:t>анализировать</w:t>
      </w:r>
      <w:r>
        <w:rPr>
          <w:spacing w:val="-1"/>
          <w:sz w:val="24"/>
        </w:rPr>
        <w:t xml:space="preserve"> </w:t>
      </w:r>
      <w:r>
        <w:rPr>
          <w:sz w:val="24"/>
        </w:rPr>
        <w:t>её</w:t>
      </w:r>
      <w:r>
        <w:rPr>
          <w:spacing w:val="-2"/>
          <w:sz w:val="24"/>
        </w:rPr>
        <w:t xml:space="preserve"> </w:t>
      </w:r>
      <w:r>
        <w:rPr>
          <w:sz w:val="24"/>
        </w:rPr>
        <w:t>и</w:t>
      </w:r>
      <w:r>
        <w:rPr>
          <w:spacing w:val="-1"/>
          <w:sz w:val="24"/>
        </w:rPr>
        <w:t xml:space="preserve"> </w:t>
      </w:r>
      <w:r>
        <w:rPr>
          <w:sz w:val="24"/>
        </w:rPr>
        <w:t>отбирать</w:t>
      </w:r>
      <w:r>
        <w:rPr>
          <w:spacing w:val="-3"/>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решаемой</w:t>
      </w:r>
      <w:r>
        <w:rPr>
          <w:spacing w:val="-1"/>
          <w:sz w:val="24"/>
        </w:rPr>
        <w:t xml:space="preserve"> </w:t>
      </w:r>
      <w:r>
        <w:rPr>
          <w:sz w:val="24"/>
        </w:rPr>
        <w:t>задачей;</w:t>
      </w:r>
    </w:p>
    <w:p w14:paraId="44587117" w14:textId="77777777" w:rsidR="008B50ED" w:rsidRDefault="00681A04" w:rsidP="00944FBB">
      <w:pPr>
        <w:pStyle w:val="a5"/>
        <w:numPr>
          <w:ilvl w:val="1"/>
          <w:numId w:val="117"/>
        </w:numPr>
        <w:tabs>
          <w:tab w:val="left" w:pos="1241"/>
        </w:tabs>
        <w:ind w:right="191" w:firstLine="708"/>
        <w:rPr>
          <w:sz w:val="24"/>
        </w:rPr>
      </w:pPr>
      <w:r>
        <w:rPr>
          <w:sz w:val="24"/>
        </w:rPr>
        <w:t>на основе анализа информации производить выбор наиболее эффективных способов</w:t>
      </w:r>
      <w:r>
        <w:rPr>
          <w:spacing w:val="1"/>
          <w:sz w:val="24"/>
        </w:rPr>
        <w:t xml:space="preserve"> </w:t>
      </w:r>
      <w:r>
        <w:rPr>
          <w:sz w:val="24"/>
        </w:rPr>
        <w:t>работы;</w:t>
      </w:r>
    </w:p>
    <w:p w14:paraId="0FF75201" w14:textId="77777777" w:rsidR="008B50ED" w:rsidRDefault="00681A04" w:rsidP="00944FBB">
      <w:pPr>
        <w:pStyle w:val="a5"/>
        <w:numPr>
          <w:ilvl w:val="1"/>
          <w:numId w:val="117"/>
        </w:numPr>
        <w:tabs>
          <w:tab w:val="left" w:pos="1241"/>
        </w:tabs>
        <w:ind w:right="199" w:firstLine="708"/>
        <w:rPr>
          <w:sz w:val="24"/>
        </w:rPr>
      </w:pPr>
      <w:r>
        <w:rPr>
          <w:sz w:val="24"/>
        </w:rPr>
        <w:t>использовать знаково-символические средства для решения задач в умственной или</w:t>
      </w:r>
      <w:r>
        <w:rPr>
          <w:spacing w:val="1"/>
          <w:sz w:val="24"/>
        </w:rPr>
        <w:t xml:space="preserve"> </w:t>
      </w:r>
      <w:r>
        <w:rPr>
          <w:sz w:val="24"/>
        </w:rPr>
        <w:t>материализованной</w:t>
      </w:r>
      <w:r>
        <w:rPr>
          <w:spacing w:val="-2"/>
          <w:sz w:val="24"/>
        </w:rPr>
        <w:t xml:space="preserve"> </w:t>
      </w:r>
      <w:r>
        <w:rPr>
          <w:sz w:val="24"/>
        </w:rPr>
        <w:t>форме,</w:t>
      </w:r>
      <w:r>
        <w:rPr>
          <w:spacing w:val="-1"/>
          <w:sz w:val="24"/>
        </w:rPr>
        <w:t xml:space="preserve"> </w:t>
      </w:r>
      <w:r>
        <w:rPr>
          <w:sz w:val="24"/>
        </w:rPr>
        <w:t>выполнять</w:t>
      </w:r>
      <w:r>
        <w:rPr>
          <w:spacing w:val="-1"/>
          <w:sz w:val="24"/>
        </w:rPr>
        <w:t xml:space="preserve"> </w:t>
      </w:r>
      <w:r>
        <w:rPr>
          <w:sz w:val="24"/>
        </w:rPr>
        <w:t>действия</w:t>
      </w:r>
      <w:r>
        <w:rPr>
          <w:spacing w:val="-1"/>
          <w:sz w:val="24"/>
        </w:rPr>
        <w:t xml:space="preserve"> </w:t>
      </w:r>
      <w:r>
        <w:rPr>
          <w:sz w:val="24"/>
        </w:rPr>
        <w:t>моделирования,</w:t>
      </w:r>
      <w:r>
        <w:rPr>
          <w:spacing w:val="-1"/>
          <w:sz w:val="24"/>
        </w:rPr>
        <w:t xml:space="preserve"> </w:t>
      </w:r>
      <w:r>
        <w:rPr>
          <w:sz w:val="24"/>
        </w:rPr>
        <w:t>работать с</w:t>
      </w:r>
      <w:r>
        <w:rPr>
          <w:spacing w:val="-2"/>
          <w:sz w:val="24"/>
        </w:rPr>
        <w:t xml:space="preserve"> </w:t>
      </w:r>
      <w:r>
        <w:rPr>
          <w:sz w:val="24"/>
        </w:rPr>
        <w:t>моделями;</w:t>
      </w:r>
    </w:p>
    <w:p w14:paraId="1E11B141" w14:textId="77777777" w:rsidR="008B50ED" w:rsidRDefault="00681A04" w:rsidP="00944FBB">
      <w:pPr>
        <w:pStyle w:val="a5"/>
        <w:numPr>
          <w:ilvl w:val="1"/>
          <w:numId w:val="117"/>
        </w:numPr>
        <w:tabs>
          <w:tab w:val="left" w:pos="1241"/>
        </w:tabs>
        <w:spacing w:before="1"/>
        <w:ind w:right="186" w:firstLine="708"/>
        <w:rPr>
          <w:sz w:val="24"/>
        </w:rPr>
      </w:pPr>
      <w:r>
        <w:rPr>
          <w:sz w:val="24"/>
        </w:rPr>
        <w:t>осуществлять поиск дополнительной информации по тематике творческих и проектных работ;</w:t>
      </w:r>
    </w:p>
    <w:p w14:paraId="27C9C9A1" w14:textId="77777777" w:rsidR="008B50ED" w:rsidRDefault="00681A04" w:rsidP="00944FBB">
      <w:pPr>
        <w:pStyle w:val="a5"/>
        <w:numPr>
          <w:ilvl w:val="1"/>
          <w:numId w:val="117"/>
        </w:numPr>
        <w:tabs>
          <w:tab w:val="left" w:pos="1241"/>
        </w:tabs>
        <w:ind w:left="1240"/>
        <w:rPr>
          <w:sz w:val="24"/>
        </w:rPr>
      </w:pPr>
      <w:r>
        <w:rPr>
          <w:sz w:val="24"/>
        </w:rPr>
        <w:t>использовать</w:t>
      </w:r>
      <w:r>
        <w:rPr>
          <w:spacing w:val="-3"/>
          <w:sz w:val="24"/>
        </w:rPr>
        <w:t xml:space="preserve"> </w:t>
      </w:r>
      <w:r>
        <w:rPr>
          <w:sz w:val="24"/>
        </w:rPr>
        <w:t>рисунки</w:t>
      </w:r>
      <w:r>
        <w:rPr>
          <w:spacing w:val="-2"/>
          <w:sz w:val="24"/>
        </w:rPr>
        <w:t xml:space="preserve"> </w:t>
      </w:r>
      <w:r>
        <w:rPr>
          <w:sz w:val="24"/>
        </w:rPr>
        <w:t>из</w:t>
      </w:r>
      <w:r>
        <w:rPr>
          <w:spacing w:val="-3"/>
          <w:sz w:val="24"/>
        </w:rPr>
        <w:t xml:space="preserve"> </w:t>
      </w:r>
      <w:r>
        <w:rPr>
          <w:sz w:val="24"/>
        </w:rPr>
        <w:t>ресурса</w:t>
      </w:r>
      <w:r>
        <w:rPr>
          <w:spacing w:val="-3"/>
          <w:sz w:val="24"/>
        </w:rPr>
        <w:t xml:space="preserve"> </w:t>
      </w:r>
      <w:r>
        <w:rPr>
          <w:sz w:val="24"/>
        </w:rPr>
        <w:t>компьютера</w:t>
      </w:r>
      <w:r>
        <w:rPr>
          <w:spacing w:val="-4"/>
          <w:sz w:val="24"/>
        </w:rPr>
        <w:t xml:space="preserve"> </w:t>
      </w:r>
      <w:r>
        <w:rPr>
          <w:sz w:val="24"/>
        </w:rPr>
        <w:t>в</w:t>
      </w:r>
      <w:r>
        <w:rPr>
          <w:spacing w:val="-3"/>
          <w:sz w:val="24"/>
        </w:rPr>
        <w:t xml:space="preserve"> </w:t>
      </w:r>
      <w:r>
        <w:rPr>
          <w:sz w:val="24"/>
        </w:rPr>
        <w:t>оформлении</w:t>
      </w:r>
      <w:r>
        <w:rPr>
          <w:spacing w:val="-3"/>
          <w:sz w:val="24"/>
        </w:rPr>
        <w:t xml:space="preserve"> </w:t>
      </w:r>
      <w:r>
        <w:rPr>
          <w:sz w:val="24"/>
        </w:rPr>
        <w:t>изделий</w:t>
      </w:r>
      <w:r>
        <w:rPr>
          <w:spacing w:val="-4"/>
          <w:sz w:val="24"/>
        </w:rPr>
        <w:t xml:space="preserve"> </w:t>
      </w:r>
      <w:r>
        <w:rPr>
          <w:sz w:val="24"/>
        </w:rPr>
        <w:t>и</w:t>
      </w:r>
      <w:r>
        <w:rPr>
          <w:spacing w:val="-2"/>
          <w:sz w:val="24"/>
        </w:rPr>
        <w:t xml:space="preserve"> </w:t>
      </w:r>
      <w:r>
        <w:rPr>
          <w:sz w:val="24"/>
        </w:rPr>
        <w:t>др.;</w:t>
      </w:r>
    </w:p>
    <w:p w14:paraId="0348F61D" w14:textId="77777777" w:rsidR="008B50ED" w:rsidRDefault="00681A04" w:rsidP="00944FBB">
      <w:pPr>
        <w:pStyle w:val="a5"/>
        <w:numPr>
          <w:ilvl w:val="1"/>
          <w:numId w:val="117"/>
        </w:numPr>
        <w:tabs>
          <w:tab w:val="left" w:pos="1241"/>
        </w:tabs>
        <w:ind w:right="198" w:firstLine="708"/>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w:t>
      </w:r>
      <w:r>
        <w:rPr>
          <w:spacing w:val="-3"/>
          <w:sz w:val="24"/>
        </w:rPr>
        <w:t xml:space="preserve"> </w:t>
      </w:r>
      <w:r>
        <w:rPr>
          <w:sz w:val="24"/>
        </w:rPr>
        <w:t>практических</w:t>
      </w:r>
      <w:r>
        <w:rPr>
          <w:spacing w:val="2"/>
          <w:sz w:val="24"/>
        </w:rPr>
        <w:t xml:space="preserve"> </w:t>
      </w:r>
      <w:r>
        <w:rPr>
          <w:sz w:val="24"/>
        </w:rPr>
        <w:t>задач,</w:t>
      </w:r>
      <w:r>
        <w:rPr>
          <w:spacing w:val="2"/>
          <w:sz w:val="24"/>
        </w:rPr>
        <w:t xml:space="preserve"> </w:t>
      </w:r>
      <w:r>
        <w:rPr>
          <w:sz w:val="24"/>
        </w:rPr>
        <w:t>в</w:t>
      </w:r>
      <w:r>
        <w:rPr>
          <w:spacing w:val="-2"/>
          <w:sz w:val="24"/>
        </w:rPr>
        <w:t xml:space="preserve"> </w:t>
      </w:r>
      <w:r>
        <w:rPr>
          <w:sz w:val="24"/>
        </w:rPr>
        <w:t>т.ч.</w:t>
      </w:r>
      <w:r>
        <w:rPr>
          <w:spacing w:val="-1"/>
          <w:sz w:val="24"/>
        </w:rPr>
        <w:t xml:space="preserve"> </w:t>
      </w:r>
      <w:r>
        <w:rPr>
          <w:sz w:val="24"/>
        </w:rPr>
        <w:t>Интернет</w:t>
      </w:r>
      <w:r>
        <w:rPr>
          <w:spacing w:val="-3"/>
          <w:sz w:val="24"/>
        </w:rPr>
        <w:t xml:space="preserve"> </w:t>
      </w:r>
      <w:r>
        <w:rPr>
          <w:sz w:val="24"/>
        </w:rPr>
        <w:t>под руководством</w:t>
      </w:r>
      <w:r>
        <w:rPr>
          <w:spacing w:val="2"/>
          <w:sz w:val="24"/>
        </w:rPr>
        <w:t xml:space="preserve"> </w:t>
      </w:r>
      <w:r>
        <w:rPr>
          <w:sz w:val="24"/>
        </w:rPr>
        <w:t>учителя.</w:t>
      </w:r>
    </w:p>
    <w:p w14:paraId="21167B19" w14:textId="77777777" w:rsidR="008B50ED" w:rsidRDefault="00681A04">
      <w:pPr>
        <w:pStyle w:val="2"/>
        <w:spacing w:before="5"/>
        <w:jc w:val="both"/>
      </w:pPr>
      <w:r>
        <w:t>Коммуникативные</w:t>
      </w:r>
      <w:r>
        <w:rPr>
          <w:spacing w:val="-5"/>
        </w:rPr>
        <w:t xml:space="preserve"> </w:t>
      </w:r>
      <w:r>
        <w:t>УУД:</w:t>
      </w:r>
    </w:p>
    <w:p w14:paraId="767D2946" w14:textId="77777777" w:rsidR="008B50ED" w:rsidRDefault="00681A04" w:rsidP="00944FBB">
      <w:pPr>
        <w:pStyle w:val="a5"/>
        <w:numPr>
          <w:ilvl w:val="1"/>
          <w:numId w:val="117"/>
        </w:numPr>
        <w:tabs>
          <w:tab w:val="left" w:pos="1241"/>
        </w:tabs>
        <w:ind w:right="188" w:firstLine="708"/>
        <w:rPr>
          <w:sz w:val="24"/>
        </w:rPr>
      </w:pPr>
      <w:r>
        <w:rPr>
          <w:sz w:val="24"/>
        </w:rPr>
        <w:t>соблюдать правила участия в диалоге: ставить вопросы, аргументировать и доказывать</w:t>
      </w:r>
      <w:r>
        <w:rPr>
          <w:spacing w:val="-1"/>
          <w:sz w:val="24"/>
        </w:rPr>
        <w:t xml:space="preserve"> </w:t>
      </w:r>
      <w:r>
        <w:rPr>
          <w:sz w:val="24"/>
        </w:rPr>
        <w:t>свою</w:t>
      </w:r>
      <w:r>
        <w:rPr>
          <w:spacing w:val="-1"/>
          <w:sz w:val="24"/>
        </w:rPr>
        <w:t xml:space="preserve"> </w:t>
      </w:r>
      <w:r>
        <w:rPr>
          <w:sz w:val="24"/>
        </w:rPr>
        <w:t>точку</w:t>
      </w:r>
      <w:r>
        <w:rPr>
          <w:spacing w:val="-5"/>
          <w:sz w:val="24"/>
        </w:rPr>
        <w:t xml:space="preserve"> </w:t>
      </w:r>
      <w:r>
        <w:rPr>
          <w:sz w:val="24"/>
        </w:rPr>
        <w:t>зрения,</w:t>
      </w:r>
      <w:r>
        <w:rPr>
          <w:spacing w:val="1"/>
          <w:sz w:val="24"/>
        </w:rPr>
        <w:t xml:space="preserve"> </w:t>
      </w:r>
      <w:r>
        <w:rPr>
          <w:sz w:val="24"/>
        </w:rPr>
        <w:t>уважительно относиться к чужому</w:t>
      </w:r>
      <w:r>
        <w:rPr>
          <w:spacing w:val="-6"/>
          <w:sz w:val="24"/>
        </w:rPr>
        <w:t xml:space="preserve"> </w:t>
      </w:r>
      <w:r>
        <w:rPr>
          <w:sz w:val="24"/>
        </w:rPr>
        <w:t>мнению;</w:t>
      </w:r>
    </w:p>
    <w:p w14:paraId="3AA5664E" w14:textId="77777777" w:rsidR="008B50ED" w:rsidRDefault="00681A04" w:rsidP="00944FBB">
      <w:pPr>
        <w:pStyle w:val="a5"/>
        <w:numPr>
          <w:ilvl w:val="1"/>
          <w:numId w:val="117"/>
        </w:numPr>
        <w:tabs>
          <w:tab w:val="left" w:pos="1241"/>
        </w:tabs>
        <w:ind w:right="189" w:firstLine="708"/>
        <w:rPr>
          <w:sz w:val="24"/>
        </w:rPr>
      </w:pPr>
      <w:r>
        <w:rPr>
          <w:sz w:val="24"/>
        </w:rPr>
        <w:t>описывать факты из истории развития ремёсел на Руси и в России, высказывать своё</w:t>
      </w:r>
      <w:r>
        <w:rPr>
          <w:spacing w:val="1"/>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предметам</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2"/>
          <w:sz w:val="24"/>
        </w:rPr>
        <w:t xml:space="preserve"> </w:t>
      </w:r>
      <w:r>
        <w:rPr>
          <w:sz w:val="24"/>
        </w:rPr>
        <w:t>разных</w:t>
      </w:r>
      <w:r>
        <w:rPr>
          <w:spacing w:val="-2"/>
          <w:sz w:val="24"/>
        </w:rPr>
        <w:t xml:space="preserve"> </w:t>
      </w:r>
      <w:r>
        <w:rPr>
          <w:sz w:val="24"/>
        </w:rPr>
        <w:t>народов РФ;</w:t>
      </w:r>
    </w:p>
    <w:p w14:paraId="76528C2F" w14:textId="77777777" w:rsidR="008B50ED" w:rsidRDefault="00681A04" w:rsidP="00944FBB">
      <w:pPr>
        <w:pStyle w:val="a5"/>
        <w:numPr>
          <w:ilvl w:val="1"/>
          <w:numId w:val="117"/>
        </w:numPr>
        <w:tabs>
          <w:tab w:val="left" w:pos="1241"/>
        </w:tabs>
        <w:ind w:right="196" w:firstLine="708"/>
        <w:rPr>
          <w:sz w:val="24"/>
        </w:rPr>
      </w:pPr>
      <w:r>
        <w:rPr>
          <w:sz w:val="24"/>
        </w:rPr>
        <w:t>создавать тексты-рассуждения: раскрывать последовательность операций при работе</w:t>
      </w:r>
      <w:r>
        <w:rPr>
          <w:spacing w:val="-57"/>
          <w:sz w:val="24"/>
        </w:rPr>
        <w:t xml:space="preserve"> </w:t>
      </w:r>
      <w:r>
        <w:rPr>
          <w:sz w:val="24"/>
        </w:rPr>
        <w:t>с</w:t>
      </w:r>
      <w:r>
        <w:rPr>
          <w:spacing w:val="-2"/>
          <w:sz w:val="24"/>
        </w:rPr>
        <w:t xml:space="preserve"> </w:t>
      </w:r>
      <w:r>
        <w:rPr>
          <w:sz w:val="24"/>
        </w:rPr>
        <w:t>разными материалами;</w:t>
      </w:r>
    </w:p>
    <w:p w14:paraId="57D8DCB6" w14:textId="77777777" w:rsidR="008B50ED" w:rsidRDefault="00681A04" w:rsidP="00944FBB">
      <w:pPr>
        <w:pStyle w:val="a5"/>
        <w:numPr>
          <w:ilvl w:val="1"/>
          <w:numId w:val="117"/>
        </w:numPr>
        <w:tabs>
          <w:tab w:val="left" w:pos="1241"/>
        </w:tabs>
        <w:ind w:right="186" w:firstLine="708"/>
        <w:rPr>
          <w:sz w:val="24"/>
        </w:rPr>
      </w:pPr>
      <w:r>
        <w:rPr>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r>
        <w:rPr>
          <w:spacing w:val="1"/>
          <w:sz w:val="24"/>
        </w:rPr>
        <w:t xml:space="preserve"> </w:t>
      </w:r>
      <w:r>
        <w:rPr>
          <w:sz w:val="24"/>
        </w:rPr>
        <w:t>Регулятивные</w:t>
      </w:r>
      <w:r>
        <w:rPr>
          <w:spacing w:val="-3"/>
          <w:sz w:val="24"/>
        </w:rPr>
        <w:t xml:space="preserve"> </w:t>
      </w:r>
      <w:r>
        <w:rPr>
          <w:sz w:val="24"/>
        </w:rPr>
        <w:t>УУД:</w:t>
      </w:r>
    </w:p>
    <w:p w14:paraId="359812DA" w14:textId="77777777" w:rsidR="008B50ED" w:rsidRDefault="00681A04" w:rsidP="00944FBB">
      <w:pPr>
        <w:pStyle w:val="a5"/>
        <w:numPr>
          <w:ilvl w:val="1"/>
          <w:numId w:val="117"/>
        </w:numPr>
        <w:tabs>
          <w:tab w:val="left" w:pos="1241"/>
        </w:tabs>
        <w:ind w:right="192" w:firstLine="708"/>
        <w:rPr>
          <w:sz w:val="24"/>
        </w:rPr>
      </w:pPr>
      <w:r>
        <w:rPr>
          <w:sz w:val="24"/>
        </w:rPr>
        <w:t xml:space="preserve">понимать и принимать учебную задачу, самостоятельно определять цели </w:t>
      </w:r>
      <w:proofErr w:type="spellStart"/>
      <w:r>
        <w:rPr>
          <w:sz w:val="24"/>
        </w:rPr>
        <w:t>учебнопознавательной</w:t>
      </w:r>
      <w:proofErr w:type="spellEnd"/>
      <w:r>
        <w:rPr>
          <w:spacing w:val="-1"/>
          <w:sz w:val="24"/>
        </w:rPr>
        <w:t xml:space="preserve"> </w:t>
      </w:r>
      <w:r>
        <w:rPr>
          <w:sz w:val="24"/>
        </w:rPr>
        <w:t>деятельности;</w:t>
      </w:r>
    </w:p>
    <w:p w14:paraId="2617FBC8" w14:textId="77777777" w:rsidR="008B50ED" w:rsidRDefault="00681A04" w:rsidP="00944FBB">
      <w:pPr>
        <w:pStyle w:val="a5"/>
        <w:numPr>
          <w:ilvl w:val="1"/>
          <w:numId w:val="117"/>
        </w:numPr>
        <w:tabs>
          <w:tab w:val="left" w:pos="1241"/>
        </w:tabs>
        <w:ind w:right="189" w:firstLine="708"/>
        <w:rPr>
          <w:sz w:val="24"/>
        </w:rPr>
      </w:pPr>
      <w:r>
        <w:rPr>
          <w:sz w:val="24"/>
        </w:rPr>
        <w:t>планировать практическую работу в соответствии с поставленной целью и выполнять</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планом;</w:t>
      </w:r>
    </w:p>
    <w:p w14:paraId="0122DF2F" w14:textId="77777777" w:rsidR="008B50ED" w:rsidRDefault="00681A04" w:rsidP="00944FBB">
      <w:pPr>
        <w:pStyle w:val="a5"/>
        <w:numPr>
          <w:ilvl w:val="1"/>
          <w:numId w:val="117"/>
        </w:numPr>
        <w:tabs>
          <w:tab w:val="left" w:pos="1241"/>
        </w:tabs>
        <w:ind w:right="193" w:firstLine="708"/>
        <w:rPr>
          <w:sz w:val="24"/>
        </w:rPr>
      </w:pPr>
      <w:r>
        <w:rPr>
          <w:sz w:val="24"/>
        </w:rPr>
        <w:t>на основе анализа причинно-следственных связей между действиями и их результатами</w:t>
      </w:r>
      <w:r>
        <w:rPr>
          <w:spacing w:val="-2"/>
          <w:sz w:val="24"/>
        </w:rPr>
        <w:t xml:space="preserve"> </w:t>
      </w:r>
      <w:r>
        <w:rPr>
          <w:sz w:val="24"/>
        </w:rPr>
        <w:t>прогнозировать</w:t>
      </w:r>
      <w:r>
        <w:rPr>
          <w:spacing w:val="-3"/>
          <w:sz w:val="24"/>
        </w:rPr>
        <w:t xml:space="preserve"> </w:t>
      </w:r>
      <w:r>
        <w:rPr>
          <w:sz w:val="24"/>
        </w:rPr>
        <w:t>практические</w:t>
      </w:r>
      <w:r>
        <w:rPr>
          <w:spacing w:val="6"/>
          <w:sz w:val="24"/>
        </w:rPr>
        <w:t xml:space="preserve"> </w:t>
      </w:r>
      <w:r>
        <w:rPr>
          <w:sz w:val="24"/>
        </w:rPr>
        <w:t>«шаги»</w:t>
      </w:r>
      <w:r>
        <w:rPr>
          <w:spacing w:val="-7"/>
          <w:sz w:val="24"/>
        </w:rPr>
        <w:t xml:space="preserve"> </w:t>
      </w:r>
      <w:r>
        <w:rPr>
          <w:sz w:val="24"/>
        </w:rPr>
        <w:t>для</w:t>
      </w:r>
      <w:r>
        <w:rPr>
          <w:spacing w:val="-2"/>
          <w:sz w:val="24"/>
        </w:rPr>
        <w:t xml:space="preserve"> </w:t>
      </w:r>
      <w:r>
        <w:rPr>
          <w:sz w:val="24"/>
        </w:rPr>
        <w:t>получения</w:t>
      </w:r>
      <w:r>
        <w:rPr>
          <w:spacing w:val="-1"/>
          <w:sz w:val="24"/>
        </w:rPr>
        <w:t xml:space="preserve"> </w:t>
      </w:r>
      <w:r>
        <w:rPr>
          <w:sz w:val="24"/>
        </w:rPr>
        <w:t>необходимого</w:t>
      </w:r>
      <w:r>
        <w:rPr>
          <w:spacing w:val="-1"/>
          <w:sz w:val="24"/>
        </w:rPr>
        <w:t xml:space="preserve"> </w:t>
      </w:r>
      <w:r>
        <w:rPr>
          <w:sz w:val="24"/>
        </w:rPr>
        <w:t>результата;</w:t>
      </w:r>
    </w:p>
    <w:p w14:paraId="31D8B20A" w14:textId="77777777" w:rsidR="008B50ED" w:rsidRDefault="00681A04" w:rsidP="00944FBB">
      <w:pPr>
        <w:pStyle w:val="a5"/>
        <w:numPr>
          <w:ilvl w:val="1"/>
          <w:numId w:val="117"/>
        </w:numPr>
        <w:tabs>
          <w:tab w:val="left" w:pos="1241"/>
        </w:tabs>
        <w:ind w:right="190" w:firstLine="708"/>
        <w:rPr>
          <w:sz w:val="24"/>
        </w:rPr>
      </w:pPr>
      <w:r>
        <w:rPr>
          <w:sz w:val="24"/>
        </w:rPr>
        <w:t>выполнять действия контроля/ самоконтроля и оценки; процесса и результата деятельности,</w:t>
      </w:r>
      <w:r>
        <w:rPr>
          <w:spacing w:val="-4"/>
          <w:sz w:val="24"/>
        </w:rPr>
        <w:t xml:space="preserve"> </w:t>
      </w:r>
      <w:r>
        <w:rPr>
          <w:sz w:val="24"/>
        </w:rPr>
        <w:t>при</w:t>
      </w:r>
      <w:r>
        <w:rPr>
          <w:spacing w:val="-2"/>
          <w:sz w:val="24"/>
        </w:rPr>
        <w:t xml:space="preserve"> </w:t>
      </w:r>
      <w:r>
        <w:rPr>
          <w:sz w:val="24"/>
        </w:rPr>
        <w:t>необходимости</w:t>
      </w:r>
      <w:r>
        <w:rPr>
          <w:spacing w:val="-1"/>
          <w:sz w:val="24"/>
        </w:rPr>
        <w:t xml:space="preserve"> </w:t>
      </w:r>
      <w:r>
        <w:rPr>
          <w:sz w:val="24"/>
        </w:rPr>
        <w:t>вносить коррективы</w:t>
      </w:r>
      <w:r>
        <w:rPr>
          <w:spacing w:val="-2"/>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14:paraId="61330AAA" w14:textId="77777777" w:rsidR="008B50ED" w:rsidRDefault="00681A04" w:rsidP="00944FBB">
      <w:pPr>
        <w:pStyle w:val="a5"/>
        <w:numPr>
          <w:ilvl w:val="1"/>
          <w:numId w:val="117"/>
        </w:numPr>
        <w:tabs>
          <w:tab w:val="left" w:pos="1241"/>
        </w:tabs>
        <w:ind w:left="1240"/>
        <w:rPr>
          <w:sz w:val="24"/>
        </w:rPr>
      </w:pPr>
      <w:r>
        <w:rPr>
          <w:sz w:val="24"/>
        </w:rPr>
        <w:t>проявлять</w:t>
      </w:r>
      <w:r>
        <w:rPr>
          <w:spacing w:val="-2"/>
          <w:sz w:val="24"/>
        </w:rPr>
        <w:t xml:space="preserve"> </w:t>
      </w:r>
      <w:r>
        <w:rPr>
          <w:sz w:val="24"/>
        </w:rPr>
        <w:t>волевую</w:t>
      </w:r>
      <w:r>
        <w:rPr>
          <w:spacing w:val="-3"/>
          <w:sz w:val="24"/>
        </w:rPr>
        <w:t xml:space="preserve"> </w:t>
      </w:r>
      <w:r>
        <w:rPr>
          <w:sz w:val="24"/>
        </w:rPr>
        <w:t>саморегуляцию</w:t>
      </w:r>
      <w:r>
        <w:rPr>
          <w:spacing w:val="-2"/>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задания.</w:t>
      </w:r>
    </w:p>
    <w:p w14:paraId="7E2D09B6" w14:textId="77777777" w:rsidR="008B50ED" w:rsidRDefault="00681A04">
      <w:pPr>
        <w:ind w:left="1101"/>
        <w:jc w:val="both"/>
        <w:rPr>
          <w:i/>
          <w:sz w:val="24"/>
        </w:rPr>
      </w:pPr>
      <w:r>
        <w:rPr>
          <w:i/>
          <w:sz w:val="24"/>
        </w:rPr>
        <w:t>Совместная</w:t>
      </w:r>
      <w:r>
        <w:rPr>
          <w:i/>
          <w:spacing w:val="-7"/>
          <w:sz w:val="24"/>
        </w:rPr>
        <w:t xml:space="preserve"> </w:t>
      </w:r>
      <w:r>
        <w:rPr>
          <w:i/>
          <w:sz w:val="24"/>
        </w:rPr>
        <w:t>деятельность:</w:t>
      </w:r>
    </w:p>
    <w:p w14:paraId="20DA8D7F" w14:textId="77777777" w:rsidR="008B50ED" w:rsidRDefault="00681A04" w:rsidP="00944FBB">
      <w:pPr>
        <w:pStyle w:val="a5"/>
        <w:numPr>
          <w:ilvl w:val="1"/>
          <w:numId w:val="117"/>
        </w:numPr>
        <w:tabs>
          <w:tab w:val="left" w:pos="1241"/>
        </w:tabs>
        <w:ind w:right="193" w:firstLine="708"/>
        <w:rPr>
          <w:sz w:val="24"/>
        </w:rPr>
      </w:pPr>
      <w:r>
        <w:rPr>
          <w:sz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w:t>
      </w:r>
      <w:r>
        <w:rPr>
          <w:spacing w:val="-57"/>
          <w:sz w:val="24"/>
        </w:rPr>
        <w:t xml:space="preserve"> </w:t>
      </w:r>
      <w:r>
        <w:rPr>
          <w:sz w:val="24"/>
        </w:rPr>
        <w:t>сотрудничество,</w:t>
      </w:r>
      <w:r>
        <w:rPr>
          <w:spacing w:val="-2"/>
          <w:sz w:val="24"/>
        </w:rPr>
        <w:t xml:space="preserve"> </w:t>
      </w:r>
      <w:r>
        <w:rPr>
          <w:sz w:val="24"/>
        </w:rPr>
        <w:t>взаимопомощь;</w:t>
      </w:r>
    </w:p>
    <w:p w14:paraId="7B72F6B5" w14:textId="77777777" w:rsidR="008B50ED" w:rsidRDefault="00681A04" w:rsidP="00944FBB">
      <w:pPr>
        <w:pStyle w:val="a5"/>
        <w:numPr>
          <w:ilvl w:val="1"/>
          <w:numId w:val="117"/>
        </w:numPr>
        <w:tabs>
          <w:tab w:val="left" w:pos="1241"/>
        </w:tabs>
        <w:ind w:right="187" w:firstLine="708"/>
        <w:rPr>
          <w:sz w:val="24"/>
        </w:rPr>
      </w:pPr>
      <w:r>
        <w:rPr>
          <w:sz w:val="24"/>
        </w:rPr>
        <w:t xml:space="preserve">проявлять интерес к деятельности своих товарищей и результатам их работы; в </w:t>
      </w:r>
      <w:r>
        <w:rPr>
          <w:sz w:val="24"/>
        </w:rPr>
        <w:lastRenderedPageBreak/>
        <w:t>доброжелательной</w:t>
      </w:r>
      <w:r>
        <w:rPr>
          <w:spacing w:val="-1"/>
          <w:sz w:val="24"/>
        </w:rPr>
        <w:t xml:space="preserve"> </w:t>
      </w:r>
      <w:r>
        <w:rPr>
          <w:sz w:val="24"/>
        </w:rPr>
        <w:t>форме</w:t>
      </w:r>
      <w:r>
        <w:rPr>
          <w:spacing w:val="-2"/>
          <w:sz w:val="24"/>
        </w:rPr>
        <w:t xml:space="preserve"> </w:t>
      </w:r>
      <w:r>
        <w:rPr>
          <w:sz w:val="24"/>
        </w:rPr>
        <w:t>комментировать</w:t>
      </w:r>
      <w:r>
        <w:rPr>
          <w:spacing w:val="-1"/>
          <w:sz w:val="24"/>
        </w:rPr>
        <w:t xml:space="preserve"> </w:t>
      </w:r>
      <w:r>
        <w:rPr>
          <w:sz w:val="24"/>
        </w:rPr>
        <w:t>и оценивать их</w:t>
      </w:r>
      <w:r>
        <w:rPr>
          <w:spacing w:val="1"/>
          <w:sz w:val="24"/>
        </w:rPr>
        <w:t xml:space="preserve"> </w:t>
      </w:r>
      <w:r>
        <w:rPr>
          <w:sz w:val="24"/>
        </w:rPr>
        <w:t>достижения;</w:t>
      </w:r>
    </w:p>
    <w:p w14:paraId="046F7917" w14:textId="77777777" w:rsidR="008B50ED" w:rsidRDefault="00681A04" w:rsidP="00944FBB">
      <w:pPr>
        <w:pStyle w:val="a5"/>
        <w:numPr>
          <w:ilvl w:val="1"/>
          <w:numId w:val="117"/>
        </w:numPr>
        <w:tabs>
          <w:tab w:val="left" w:pos="1241"/>
        </w:tabs>
        <w:spacing w:before="66"/>
        <w:ind w:right="195" w:firstLine="708"/>
        <w:rPr>
          <w:sz w:val="24"/>
        </w:rPr>
      </w:pPr>
      <w:r>
        <w:rPr>
          <w:sz w:val="24"/>
        </w:rPr>
        <w:t xml:space="preserve">в процессе анализа и оценки совместной деятельности высказывать свои </w:t>
      </w:r>
      <w:proofErr w:type="spellStart"/>
      <w:r>
        <w:rPr>
          <w:sz w:val="24"/>
        </w:rPr>
        <w:t>предложе</w:t>
      </w:r>
      <w:proofErr w:type="spellEnd"/>
      <w:r>
        <w:rPr>
          <w:sz w:val="24"/>
        </w:rPr>
        <w:t>-</w:t>
      </w:r>
      <w:r>
        <w:rPr>
          <w:spacing w:val="1"/>
          <w:sz w:val="24"/>
        </w:rPr>
        <w:t xml:space="preserve"> </w:t>
      </w:r>
      <w:proofErr w:type="spellStart"/>
      <w:r>
        <w:rPr>
          <w:sz w:val="24"/>
        </w:rPr>
        <w:t>ния</w:t>
      </w:r>
      <w:proofErr w:type="spellEnd"/>
      <w:r>
        <w:rPr>
          <w:spacing w:val="13"/>
          <w:sz w:val="24"/>
        </w:rPr>
        <w:t xml:space="preserve"> </w:t>
      </w:r>
      <w:r>
        <w:rPr>
          <w:sz w:val="24"/>
        </w:rPr>
        <w:t>и</w:t>
      </w:r>
      <w:r>
        <w:rPr>
          <w:spacing w:val="13"/>
          <w:sz w:val="24"/>
        </w:rPr>
        <w:t xml:space="preserve"> </w:t>
      </w:r>
      <w:r>
        <w:rPr>
          <w:sz w:val="24"/>
        </w:rPr>
        <w:t>пожелания;</w:t>
      </w:r>
      <w:r>
        <w:rPr>
          <w:spacing w:val="12"/>
          <w:sz w:val="24"/>
        </w:rPr>
        <w:t xml:space="preserve"> </w:t>
      </w:r>
      <w:r>
        <w:rPr>
          <w:sz w:val="24"/>
        </w:rPr>
        <w:t>выслушивать</w:t>
      </w:r>
      <w:r>
        <w:rPr>
          <w:spacing w:val="12"/>
          <w:sz w:val="24"/>
        </w:rPr>
        <w:t xml:space="preserve"> </w:t>
      </w:r>
      <w:r>
        <w:rPr>
          <w:sz w:val="24"/>
        </w:rPr>
        <w:t>и</w:t>
      </w:r>
      <w:r>
        <w:rPr>
          <w:spacing w:val="13"/>
          <w:sz w:val="24"/>
        </w:rPr>
        <w:t xml:space="preserve"> </w:t>
      </w:r>
      <w:r>
        <w:rPr>
          <w:sz w:val="24"/>
        </w:rPr>
        <w:t>принимать</w:t>
      </w:r>
      <w:r>
        <w:rPr>
          <w:spacing w:val="10"/>
          <w:sz w:val="24"/>
        </w:rPr>
        <w:t xml:space="preserve"> </w:t>
      </w:r>
      <w:r>
        <w:rPr>
          <w:sz w:val="24"/>
        </w:rPr>
        <w:t>к</w:t>
      </w:r>
      <w:r>
        <w:rPr>
          <w:spacing w:val="10"/>
          <w:sz w:val="24"/>
        </w:rPr>
        <w:t xml:space="preserve"> </w:t>
      </w:r>
      <w:r>
        <w:rPr>
          <w:sz w:val="24"/>
        </w:rPr>
        <w:t>сведению</w:t>
      </w:r>
      <w:r>
        <w:rPr>
          <w:spacing w:val="12"/>
          <w:sz w:val="24"/>
        </w:rPr>
        <w:t xml:space="preserve"> </w:t>
      </w:r>
      <w:r>
        <w:rPr>
          <w:sz w:val="24"/>
        </w:rPr>
        <w:t>мнение</w:t>
      </w:r>
      <w:r>
        <w:rPr>
          <w:spacing w:val="11"/>
          <w:sz w:val="24"/>
        </w:rPr>
        <w:t xml:space="preserve"> </w:t>
      </w:r>
      <w:r>
        <w:rPr>
          <w:sz w:val="24"/>
        </w:rPr>
        <w:t>одноклассников,</w:t>
      </w:r>
      <w:r>
        <w:rPr>
          <w:spacing w:val="11"/>
          <w:sz w:val="24"/>
        </w:rPr>
        <w:t xml:space="preserve"> </w:t>
      </w:r>
      <w:r>
        <w:rPr>
          <w:sz w:val="24"/>
        </w:rPr>
        <w:t>их</w:t>
      </w:r>
      <w:r>
        <w:rPr>
          <w:spacing w:val="14"/>
          <w:sz w:val="24"/>
        </w:rPr>
        <w:t xml:space="preserve"> </w:t>
      </w:r>
      <w:r>
        <w:rPr>
          <w:sz w:val="24"/>
        </w:rPr>
        <w:t>советы</w:t>
      </w:r>
      <w:r>
        <w:rPr>
          <w:spacing w:val="-57"/>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с уважением</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разной оценке</w:t>
      </w:r>
      <w:r>
        <w:rPr>
          <w:spacing w:val="-2"/>
          <w:sz w:val="24"/>
        </w:rPr>
        <w:t xml:space="preserve"> </w:t>
      </w:r>
      <w:r>
        <w:rPr>
          <w:sz w:val="24"/>
        </w:rPr>
        <w:t>своих</w:t>
      </w:r>
      <w:r>
        <w:rPr>
          <w:spacing w:val="6"/>
          <w:sz w:val="24"/>
        </w:rPr>
        <w:t xml:space="preserve"> </w:t>
      </w:r>
      <w:r>
        <w:rPr>
          <w:sz w:val="24"/>
        </w:rPr>
        <w:t>достижений.</w:t>
      </w:r>
    </w:p>
    <w:p w14:paraId="43851A3B" w14:textId="77777777" w:rsidR="008B50ED" w:rsidRDefault="008B50ED">
      <w:pPr>
        <w:pStyle w:val="a3"/>
        <w:spacing w:before="5"/>
        <w:ind w:left="0" w:firstLine="0"/>
        <w:jc w:val="left"/>
      </w:pPr>
    </w:p>
    <w:p w14:paraId="644C3015" w14:textId="77777777" w:rsidR="008B50ED" w:rsidRDefault="00681A04" w:rsidP="00944FBB">
      <w:pPr>
        <w:pStyle w:val="1"/>
        <w:numPr>
          <w:ilvl w:val="0"/>
          <w:numId w:val="116"/>
        </w:numPr>
        <w:tabs>
          <w:tab w:val="left" w:pos="1361"/>
        </w:tabs>
        <w:jc w:val="both"/>
      </w:pPr>
      <w:r>
        <w:t>ПЛАНИРУЕМЫЕ</w:t>
      </w:r>
      <w:r>
        <w:rPr>
          <w:spacing w:val="78"/>
        </w:rPr>
        <w:t xml:space="preserve"> </w:t>
      </w:r>
      <w:r>
        <w:t xml:space="preserve">РЕЗУЛЬТАТЫ  </w:t>
      </w:r>
      <w:r>
        <w:rPr>
          <w:spacing w:val="13"/>
        </w:rPr>
        <w:t xml:space="preserve"> </w:t>
      </w:r>
      <w:r>
        <w:t xml:space="preserve">ОСВОЕНИЯ  </w:t>
      </w:r>
      <w:r>
        <w:rPr>
          <w:spacing w:val="14"/>
        </w:rPr>
        <w:t xml:space="preserve"> </w:t>
      </w:r>
      <w:r>
        <w:t xml:space="preserve">УЧЕБНОГО  </w:t>
      </w:r>
      <w:r>
        <w:rPr>
          <w:spacing w:val="15"/>
        </w:rPr>
        <w:t xml:space="preserve"> </w:t>
      </w:r>
      <w:r>
        <w:t>ПРЕДМЕТА</w:t>
      </w:r>
    </w:p>
    <w:p w14:paraId="59DD8FFC" w14:textId="77777777" w:rsidR="008B50ED" w:rsidRDefault="00681A04">
      <w:pPr>
        <w:ind w:left="392"/>
        <w:rPr>
          <w:b/>
          <w:sz w:val="24"/>
        </w:rPr>
      </w:pPr>
      <w:r>
        <w:rPr>
          <w:b/>
          <w:sz w:val="24"/>
        </w:rPr>
        <w:t>«ТЕХНОЛОГИЯ»</w:t>
      </w:r>
      <w:r>
        <w:rPr>
          <w:b/>
          <w:spacing w:val="-3"/>
          <w:sz w:val="24"/>
        </w:rPr>
        <w:t xml:space="preserve"> </w:t>
      </w:r>
      <w:r>
        <w:rPr>
          <w:b/>
          <w:sz w:val="24"/>
        </w:rPr>
        <w:t>НА</w:t>
      </w:r>
      <w:r>
        <w:rPr>
          <w:b/>
          <w:spacing w:val="-6"/>
          <w:sz w:val="24"/>
        </w:rPr>
        <w:t xml:space="preserve"> </w:t>
      </w:r>
      <w:r>
        <w:rPr>
          <w:b/>
          <w:sz w:val="24"/>
        </w:rPr>
        <w:t>УРОВНЕ</w:t>
      </w:r>
      <w:r>
        <w:rPr>
          <w:b/>
          <w:spacing w:val="-3"/>
          <w:sz w:val="24"/>
        </w:rPr>
        <w:t xml:space="preserve"> </w:t>
      </w:r>
      <w:r>
        <w:rPr>
          <w:b/>
          <w:sz w:val="24"/>
        </w:rPr>
        <w:t>НАЧАЛЬНОГО</w:t>
      </w:r>
      <w:r>
        <w:rPr>
          <w:b/>
          <w:spacing w:val="-3"/>
          <w:sz w:val="24"/>
        </w:rPr>
        <w:t xml:space="preserve"> </w:t>
      </w:r>
      <w:r>
        <w:rPr>
          <w:b/>
          <w:sz w:val="24"/>
        </w:rPr>
        <w:t>ОБЩЕГО</w:t>
      </w:r>
      <w:r>
        <w:rPr>
          <w:b/>
          <w:spacing w:val="-4"/>
          <w:sz w:val="24"/>
        </w:rPr>
        <w:t xml:space="preserve"> </w:t>
      </w:r>
      <w:r>
        <w:rPr>
          <w:b/>
          <w:sz w:val="24"/>
        </w:rPr>
        <w:t>ОБРАЗОВАНИЯ</w:t>
      </w:r>
    </w:p>
    <w:p w14:paraId="23E9A824" w14:textId="77777777" w:rsidR="008B50ED" w:rsidRDefault="008B50ED">
      <w:pPr>
        <w:pStyle w:val="a3"/>
        <w:ind w:left="0" w:firstLine="0"/>
        <w:jc w:val="left"/>
        <w:rPr>
          <w:b/>
        </w:rPr>
      </w:pPr>
    </w:p>
    <w:p w14:paraId="55E42EA4" w14:textId="77777777" w:rsidR="008B50ED" w:rsidRDefault="00681A04">
      <w:pPr>
        <w:pStyle w:val="1"/>
        <w:ind w:left="2096" w:right="1898"/>
        <w:jc w:val="center"/>
      </w:pPr>
      <w:r>
        <w:t>ЛИЧНОСТНЫЕ</w:t>
      </w:r>
      <w:r>
        <w:rPr>
          <w:spacing w:val="-5"/>
        </w:rPr>
        <w:t xml:space="preserve"> </w:t>
      </w:r>
      <w:r>
        <w:t>РЕЗУЛЬТАТЫ</w:t>
      </w:r>
      <w:r>
        <w:rPr>
          <w:spacing w:val="-5"/>
        </w:rPr>
        <w:t xml:space="preserve"> </w:t>
      </w:r>
      <w:r>
        <w:t>ОБУЧАЮЩЕГОСЯ</w:t>
      </w:r>
    </w:p>
    <w:p w14:paraId="2DDE20F2" w14:textId="77777777" w:rsidR="008B50ED" w:rsidRDefault="00681A04">
      <w:pPr>
        <w:pStyle w:val="2"/>
        <w:spacing w:line="240" w:lineRule="auto"/>
        <w:ind w:left="392" w:right="192" w:firstLine="708"/>
        <w:jc w:val="both"/>
      </w:pPr>
      <w:r>
        <w:t>В результате изучения предмета «Технология» в начальной школе у обучающегося</w:t>
      </w:r>
      <w:r>
        <w:rPr>
          <w:spacing w:val="-1"/>
        </w:rPr>
        <w:t xml:space="preserve"> </w:t>
      </w:r>
      <w:r>
        <w:t>будут</w:t>
      </w:r>
      <w:r>
        <w:rPr>
          <w:spacing w:val="2"/>
        </w:rPr>
        <w:t xml:space="preserve"> </w:t>
      </w:r>
      <w:r>
        <w:t>сформированы следующие</w:t>
      </w:r>
      <w:r>
        <w:rPr>
          <w:spacing w:val="-1"/>
        </w:rPr>
        <w:t xml:space="preserve"> </w:t>
      </w:r>
      <w:r>
        <w:t>личностные</w:t>
      </w:r>
      <w:r>
        <w:rPr>
          <w:spacing w:val="-1"/>
        </w:rPr>
        <w:t xml:space="preserve"> </w:t>
      </w:r>
      <w:r>
        <w:t>новообразования:</w:t>
      </w:r>
    </w:p>
    <w:p w14:paraId="3DA2B5D0" w14:textId="77777777" w:rsidR="008B50ED" w:rsidRDefault="00681A04" w:rsidP="00944FBB">
      <w:pPr>
        <w:pStyle w:val="a5"/>
        <w:numPr>
          <w:ilvl w:val="1"/>
          <w:numId w:val="117"/>
        </w:numPr>
        <w:tabs>
          <w:tab w:val="left" w:pos="1241"/>
        </w:tabs>
        <w:ind w:right="195" w:firstLine="708"/>
        <w:rPr>
          <w:sz w:val="24"/>
        </w:rPr>
      </w:pPr>
      <w:r>
        <w:rPr>
          <w:sz w:val="24"/>
        </w:rPr>
        <w:t>первоначальные представления о созидательном и нравственном значении труда в</w:t>
      </w:r>
      <w:r>
        <w:rPr>
          <w:spacing w:val="1"/>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уважительное</w:t>
      </w:r>
      <w:r>
        <w:rPr>
          <w:spacing w:val="-1"/>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труду</w:t>
      </w:r>
      <w:r>
        <w:rPr>
          <w:spacing w:val="-6"/>
          <w:sz w:val="24"/>
        </w:rPr>
        <w:t xml:space="preserve"> </w:t>
      </w:r>
      <w:r>
        <w:rPr>
          <w:sz w:val="24"/>
        </w:rPr>
        <w:t>и творчеству</w:t>
      </w:r>
      <w:r>
        <w:rPr>
          <w:spacing w:val="-6"/>
          <w:sz w:val="24"/>
        </w:rPr>
        <w:t xml:space="preserve"> </w:t>
      </w:r>
      <w:r>
        <w:rPr>
          <w:sz w:val="24"/>
        </w:rPr>
        <w:t>мастеров;</w:t>
      </w:r>
    </w:p>
    <w:p w14:paraId="2625B47F" w14:textId="77777777" w:rsidR="008B50ED" w:rsidRDefault="00681A04" w:rsidP="00944FBB">
      <w:pPr>
        <w:pStyle w:val="a5"/>
        <w:numPr>
          <w:ilvl w:val="1"/>
          <w:numId w:val="117"/>
        </w:numPr>
        <w:tabs>
          <w:tab w:val="left" w:pos="1241"/>
        </w:tabs>
        <w:ind w:right="192" w:firstLine="708"/>
        <w:rPr>
          <w:sz w:val="24"/>
        </w:rPr>
      </w:pPr>
      <w:r>
        <w:rPr>
          <w:sz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w:t>
      </w:r>
      <w:r>
        <w:rPr>
          <w:spacing w:val="1"/>
          <w:sz w:val="24"/>
        </w:rPr>
        <w:t xml:space="preserve"> </w:t>
      </w:r>
      <w:r>
        <w:rPr>
          <w:sz w:val="24"/>
        </w:rPr>
        <w:t>сохранению</w:t>
      </w:r>
      <w:r>
        <w:rPr>
          <w:spacing w:val="-1"/>
          <w:sz w:val="24"/>
        </w:rPr>
        <w:t xml:space="preserve"> </w:t>
      </w:r>
      <w:r>
        <w:rPr>
          <w:sz w:val="24"/>
        </w:rPr>
        <w:t>окружающей среды;</w:t>
      </w:r>
    </w:p>
    <w:p w14:paraId="0F8A2E01" w14:textId="77777777" w:rsidR="008B50ED" w:rsidRDefault="00681A04" w:rsidP="00944FBB">
      <w:pPr>
        <w:pStyle w:val="a5"/>
        <w:numPr>
          <w:ilvl w:val="1"/>
          <w:numId w:val="117"/>
        </w:numPr>
        <w:tabs>
          <w:tab w:val="left" w:pos="1241"/>
        </w:tabs>
        <w:ind w:right="189" w:firstLine="708"/>
        <w:rPr>
          <w:sz w:val="24"/>
        </w:rPr>
      </w:pPr>
      <w:r>
        <w:rPr>
          <w:sz w:val="24"/>
        </w:rPr>
        <w:t>понимание культурно-исторической ценности традиций, отражённых в предметном</w:t>
      </w:r>
      <w:r>
        <w:rPr>
          <w:spacing w:val="1"/>
          <w:sz w:val="24"/>
        </w:rPr>
        <w:t xml:space="preserve"> </w:t>
      </w:r>
      <w:r>
        <w:rPr>
          <w:sz w:val="24"/>
        </w:rPr>
        <w:t>мире; чувство сопричастности к культуре своего народа, уважительное отношение к культурным</w:t>
      </w:r>
      <w:r>
        <w:rPr>
          <w:spacing w:val="-3"/>
          <w:sz w:val="24"/>
        </w:rPr>
        <w:t xml:space="preserve"> </w:t>
      </w:r>
      <w:r>
        <w:rPr>
          <w:sz w:val="24"/>
        </w:rPr>
        <w:t>традициям</w:t>
      </w:r>
      <w:r>
        <w:rPr>
          <w:spacing w:val="-1"/>
          <w:sz w:val="24"/>
        </w:rPr>
        <w:t xml:space="preserve"> </w:t>
      </w:r>
      <w:r>
        <w:rPr>
          <w:sz w:val="24"/>
        </w:rPr>
        <w:t>других</w:t>
      </w:r>
      <w:r>
        <w:rPr>
          <w:spacing w:val="-1"/>
          <w:sz w:val="24"/>
        </w:rPr>
        <w:t xml:space="preserve"> </w:t>
      </w:r>
      <w:r>
        <w:rPr>
          <w:sz w:val="24"/>
        </w:rPr>
        <w:t>народов;</w:t>
      </w:r>
    </w:p>
    <w:p w14:paraId="431382E0" w14:textId="77777777" w:rsidR="008B50ED" w:rsidRDefault="00681A04" w:rsidP="00944FBB">
      <w:pPr>
        <w:pStyle w:val="a5"/>
        <w:numPr>
          <w:ilvl w:val="1"/>
          <w:numId w:val="117"/>
        </w:numPr>
        <w:tabs>
          <w:tab w:val="left" w:pos="1241"/>
        </w:tabs>
        <w:ind w:right="195" w:firstLine="708"/>
        <w:rPr>
          <w:sz w:val="24"/>
        </w:rPr>
      </w:pPr>
      <w:r>
        <w:rPr>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w:t>
      </w:r>
      <w:r>
        <w:rPr>
          <w:spacing w:val="-57"/>
          <w:sz w:val="24"/>
        </w:rPr>
        <w:t xml:space="preserve"> </w:t>
      </w:r>
      <w:r>
        <w:rPr>
          <w:sz w:val="24"/>
        </w:rPr>
        <w:t>образов</w:t>
      </w:r>
      <w:r>
        <w:rPr>
          <w:spacing w:val="-4"/>
          <w:sz w:val="24"/>
        </w:rPr>
        <w:t xml:space="preserve"> </w:t>
      </w:r>
      <w:r>
        <w:rPr>
          <w:sz w:val="24"/>
        </w:rPr>
        <w:t>природных</w:t>
      </w:r>
      <w:r>
        <w:rPr>
          <w:spacing w:val="-2"/>
          <w:sz w:val="24"/>
        </w:rPr>
        <w:t xml:space="preserve"> </w:t>
      </w:r>
      <w:r>
        <w:rPr>
          <w:sz w:val="24"/>
        </w:rPr>
        <w:t>объектов,</w:t>
      </w:r>
      <w:r>
        <w:rPr>
          <w:spacing w:val="-4"/>
          <w:sz w:val="24"/>
        </w:rPr>
        <w:t xml:space="preserve"> </w:t>
      </w:r>
      <w:r>
        <w:rPr>
          <w:sz w:val="24"/>
        </w:rPr>
        <w:t>образцов</w:t>
      </w:r>
      <w:r>
        <w:rPr>
          <w:spacing w:val="-3"/>
          <w:sz w:val="24"/>
        </w:rPr>
        <w:t xml:space="preserve"> </w:t>
      </w:r>
      <w:r>
        <w:rPr>
          <w:sz w:val="24"/>
        </w:rPr>
        <w:t>мировой</w:t>
      </w:r>
      <w:r>
        <w:rPr>
          <w:spacing w:val="-4"/>
          <w:sz w:val="24"/>
        </w:rPr>
        <w:t xml:space="preserve"> </w:t>
      </w:r>
      <w:r>
        <w:rPr>
          <w:sz w:val="24"/>
        </w:rPr>
        <w:t>и</w:t>
      </w:r>
      <w:r>
        <w:rPr>
          <w:spacing w:val="-3"/>
          <w:sz w:val="24"/>
        </w:rPr>
        <w:t xml:space="preserve"> </w:t>
      </w:r>
      <w:r>
        <w:rPr>
          <w:sz w:val="24"/>
        </w:rPr>
        <w:t>отечественной</w:t>
      </w:r>
      <w:r>
        <w:rPr>
          <w:spacing w:val="-5"/>
          <w:sz w:val="24"/>
        </w:rPr>
        <w:t xml:space="preserve"> </w:t>
      </w:r>
      <w:r>
        <w:rPr>
          <w:sz w:val="24"/>
        </w:rPr>
        <w:t>художественной</w:t>
      </w:r>
      <w:r>
        <w:rPr>
          <w:spacing w:val="-4"/>
          <w:sz w:val="24"/>
        </w:rPr>
        <w:t xml:space="preserve"> </w:t>
      </w:r>
      <w:r>
        <w:rPr>
          <w:sz w:val="24"/>
        </w:rPr>
        <w:t>культуры;</w:t>
      </w:r>
    </w:p>
    <w:p w14:paraId="5E90B326" w14:textId="77777777" w:rsidR="008B50ED" w:rsidRDefault="00681A04" w:rsidP="00944FBB">
      <w:pPr>
        <w:pStyle w:val="a5"/>
        <w:numPr>
          <w:ilvl w:val="1"/>
          <w:numId w:val="117"/>
        </w:numPr>
        <w:tabs>
          <w:tab w:val="left" w:pos="1241"/>
        </w:tabs>
        <w:ind w:right="185" w:firstLine="708"/>
        <w:rPr>
          <w:sz w:val="24"/>
        </w:rPr>
      </w:pPr>
      <w:r>
        <w:rPr>
          <w:sz w:val="24"/>
        </w:rPr>
        <w:t>проявление положительного отношения и интереса к различным видам творческой</w:t>
      </w:r>
      <w:r>
        <w:rPr>
          <w:spacing w:val="1"/>
          <w:sz w:val="24"/>
        </w:rPr>
        <w:t xml:space="preserve"> </w:t>
      </w:r>
      <w:r>
        <w:rPr>
          <w:sz w:val="24"/>
        </w:rPr>
        <w:t>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w:t>
      </w:r>
      <w:r>
        <w:rPr>
          <w:spacing w:val="-1"/>
          <w:sz w:val="24"/>
        </w:rPr>
        <w:t xml:space="preserve"> </w:t>
      </w:r>
      <w:r>
        <w:rPr>
          <w:sz w:val="24"/>
        </w:rPr>
        <w:t>деятельности;</w:t>
      </w:r>
    </w:p>
    <w:p w14:paraId="7035A898" w14:textId="77777777" w:rsidR="008B50ED" w:rsidRDefault="00681A04" w:rsidP="00944FBB">
      <w:pPr>
        <w:pStyle w:val="a5"/>
        <w:numPr>
          <w:ilvl w:val="1"/>
          <w:numId w:val="117"/>
        </w:numPr>
        <w:tabs>
          <w:tab w:val="left" w:pos="1241"/>
        </w:tabs>
        <w:ind w:right="187" w:firstLine="708"/>
        <w:rPr>
          <w:sz w:val="24"/>
        </w:rPr>
      </w:pPr>
      <w:r>
        <w:rPr>
          <w:sz w:val="24"/>
        </w:rPr>
        <w:t>проявление устойчивых волевых качества и способность к саморегуляции: организованность, аккуратность, трудолюбие, ответственность,</w:t>
      </w:r>
      <w:r>
        <w:rPr>
          <w:spacing w:val="1"/>
          <w:sz w:val="24"/>
        </w:rPr>
        <w:t xml:space="preserve"> </w:t>
      </w:r>
      <w:r>
        <w:rPr>
          <w:sz w:val="24"/>
        </w:rPr>
        <w:t>умение справляться с доступными</w:t>
      </w:r>
      <w:r>
        <w:rPr>
          <w:spacing w:val="1"/>
          <w:sz w:val="24"/>
        </w:rPr>
        <w:t xml:space="preserve"> </w:t>
      </w:r>
      <w:r>
        <w:rPr>
          <w:sz w:val="24"/>
        </w:rPr>
        <w:t>проблемами;</w:t>
      </w:r>
    </w:p>
    <w:p w14:paraId="5591CFB8" w14:textId="77777777" w:rsidR="008B50ED" w:rsidRDefault="00681A04" w:rsidP="00944FBB">
      <w:pPr>
        <w:pStyle w:val="a5"/>
        <w:numPr>
          <w:ilvl w:val="1"/>
          <w:numId w:val="117"/>
        </w:numPr>
        <w:tabs>
          <w:tab w:val="left" w:pos="1241"/>
        </w:tabs>
        <w:ind w:right="199" w:firstLine="708"/>
        <w:rPr>
          <w:sz w:val="24"/>
        </w:rPr>
      </w:pPr>
      <w:r>
        <w:rPr>
          <w:sz w:val="24"/>
        </w:rPr>
        <w:t>готовность вступать в сотрудничество с другими людьми с учётом этики общения;</w:t>
      </w:r>
      <w:r>
        <w:rPr>
          <w:spacing w:val="1"/>
          <w:sz w:val="24"/>
        </w:rPr>
        <w:t xml:space="preserve"> </w:t>
      </w:r>
      <w:r>
        <w:rPr>
          <w:sz w:val="24"/>
        </w:rPr>
        <w:t>проявление</w:t>
      </w:r>
      <w:r>
        <w:rPr>
          <w:spacing w:val="-2"/>
          <w:sz w:val="24"/>
        </w:rPr>
        <w:t xml:space="preserve"> </w:t>
      </w:r>
      <w:r>
        <w:rPr>
          <w:sz w:val="24"/>
        </w:rPr>
        <w:t>толерантности и доброжелательности.</w:t>
      </w:r>
    </w:p>
    <w:p w14:paraId="55DAB376" w14:textId="77777777" w:rsidR="008B50ED" w:rsidRDefault="008B50ED">
      <w:pPr>
        <w:pStyle w:val="a3"/>
        <w:spacing w:before="2"/>
        <w:ind w:left="0" w:firstLine="0"/>
        <w:jc w:val="left"/>
      </w:pPr>
    </w:p>
    <w:p w14:paraId="4223AC1B" w14:textId="77777777" w:rsidR="008B50ED" w:rsidRDefault="00681A04">
      <w:pPr>
        <w:pStyle w:val="1"/>
        <w:jc w:val="both"/>
      </w:pPr>
      <w:r>
        <w:t>МЕТАПРЕДМЕТНЫЕ</w:t>
      </w:r>
      <w:r>
        <w:rPr>
          <w:spacing w:val="-6"/>
        </w:rPr>
        <w:t xml:space="preserve"> </w:t>
      </w:r>
      <w:r>
        <w:t>РЕЗУЛЬТАТЫ</w:t>
      </w:r>
      <w:r>
        <w:rPr>
          <w:spacing w:val="-7"/>
        </w:rPr>
        <w:t xml:space="preserve"> </w:t>
      </w:r>
      <w:r>
        <w:t>ОБУЧАЮЩЕГОСЯ</w:t>
      </w:r>
    </w:p>
    <w:p w14:paraId="6D8E5369" w14:textId="77777777" w:rsidR="008B50ED" w:rsidRDefault="00681A04">
      <w:pPr>
        <w:pStyle w:val="2"/>
        <w:spacing w:line="240" w:lineRule="auto"/>
        <w:ind w:left="392" w:right="198" w:firstLine="708"/>
        <w:jc w:val="both"/>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формируемые</w:t>
      </w:r>
      <w:r>
        <w:rPr>
          <w:spacing w:val="-1"/>
        </w:rPr>
        <w:t xml:space="preserve"> </w:t>
      </w:r>
      <w:r>
        <w:t>при</w:t>
      </w:r>
      <w:r>
        <w:rPr>
          <w:spacing w:val="-1"/>
        </w:rPr>
        <w:t xml:space="preserve"> </w:t>
      </w:r>
      <w:r>
        <w:t>изучении предмета</w:t>
      </w:r>
      <w:r>
        <w:rPr>
          <w:spacing w:val="-3"/>
        </w:rPr>
        <w:t xml:space="preserve"> </w:t>
      </w:r>
      <w:proofErr w:type="spellStart"/>
      <w:r>
        <w:t>предмета</w:t>
      </w:r>
      <w:proofErr w:type="spellEnd"/>
      <w:r>
        <w:rPr>
          <w:spacing w:val="-1"/>
        </w:rPr>
        <w:t xml:space="preserve"> </w:t>
      </w:r>
      <w:r>
        <w:t>«Технология»:</w:t>
      </w:r>
    </w:p>
    <w:p w14:paraId="0822C78D" w14:textId="77777777" w:rsidR="008B50ED" w:rsidRDefault="00681A04">
      <w:pPr>
        <w:spacing w:line="274" w:lineRule="exact"/>
        <w:ind w:left="1101"/>
        <w:jc w:val="both"/>
        <w:rPr>
          <w:b/>
          <w:i/>
          <w:sz w:val="24"/>
        </w:rPr>
      </w:pPr>
      <w:r>
        <w:rPr>
          <w:b/>
          <w:i/>
          <w:sz w:val="24"/>
        </w:rPr>
        <w:t>Познавательные</w:t>
      </w:r>
      <w:r>
        <w:rPr>
          <w:b/>
          <w:i/>
          <w:spacing w:val="-3"/>
          <w:sz w:val="24"/>
        </w:rPr>
        <w:t xml:space="preserve"> </w:t>
      </w:r>
      <w:r>
        <w:rPr>
          <w:b/>
          <w:i/>
          <w:sz w:val="24"/>
        </w:rPr>
        <w:t>УУД:</w:t>
      </w:r>
    </w:p>
    <w:p w14:paraId="394E2EFC" w14:textId="77777777" w:rsidR="008B50ED" w:rsidRDefault="00681A04" w:rsidP="00944FBB">
      <w:pPr>
        <w:pStyle w:val="a5"/>
        <w:numPr>
          <w:ilvl w:val="1"/>
          <w:numId w:val="117"/>
        </w:numPr>
        <w:tabs>
          <w:tab w:val="left" w:pos="1241"/>
        </w:tabs>
        <w:ind w:right="193" w:firstLine="708"/>
        <w:rPr>
          <w:sz w:val="24"/>
        </w:rPr>
      </w:pPr>
      <w:r>
        <w:rPr>
          <w:sz w:val="24"/>
        </w:rPr>
        <w:t>ориентироваться в терминах и понятиях, используемых в технологии (в пределах</w:t>
      </w:r>
      <w:r>
        <w:rPr>
          <w:spacing w:val="1"/>
          <w:sz w:val="24"/>
        </w:rPr>
        <w:t xml:space="preserve"> </w:t>
      </w:r>
      <w:r>
        <w:rPr>
          <w:sz w:val="24"/>
        </w:rPr>
        <w:t>изученного), использовать изученную терминологию в своих устных и письменных высказываниях;</w:t>
      </w:r>
    </w:p>
    <w:p w14:paraId="076D4D52" w14:textId="77777777" w:rsidR="008B50ED" w:rsidRDefault="00681A04" w:rsidP="00944FBB">
      <w:pPr>
        <w:pStyle w:val="a5"/>
        <w:numPr>
          <w:ilvl w:val="1"/>
          <w:numId w:val="117"/>
        </w:numPr>
        <w:tabs>
          <w:tab w:val="left" w:pos="1241"/>
        </w:tabs>
        <w:ind w:right="191" w:firstLine="708"/>
        <w:rPr>
          <w:sz w:val="24"/>
        </w:rPr>
      </w:pPr>
      <w:r>
        <w:rPr>
          <w:sz w:val="24"/>
        </w:rPr>
        <w:t>осуществлять анализ объектов и изделий с выделением существенных и несущественных</w:t>
      </w:r>
      <w:r>
        <w:rPr>
          <w:spacing w:val="-2"/>
          <w:sz w:val="24"/>
        </w:rPr>
        <w:t xml:space="preserve"> </w:t>
      </w:r>
      <w:r>
        <w:rPr>
          <w:sz w:val="24"/>
        </w:rPr>
        <w:t>признаков;</w:t>
      </w:r>
    </w:p>
    <w:p w14:paraId="073BF91E" w14:textId="77777777" w:rsidR="008B50ED" w:rsidRDefault="00681A04" w:rsidP="00944FBB">
      <w:pPr>
        <w:pStyle w:val="a5"/>
        <w:numPr>
          <w:ilvl w:val="1"/>
          <w:numId w:val="117"/>
        </w:numPr>
        <w:tabs>
          <w:tab w:val="left" w:pos="1241"/>
        </w:tabs>
        <w:ind w:left="1240"/>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объектов/изделий,</w:t>
      </w:r>
      <w:r>
        <w:rPr>
          <w:spacing w:val="-3"/>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3"/>
          <w:sz w:val="24"/>
        </w:rPr>
        <w:t xml:space="preserve"> </w:t>
      </w:r>
      <w:r>
        <w:rPr>
          <w:sz w:val="24"/>
        </w:rPr>
        <w:t>различия;</w:t>
      </w:r>
    </w:p>
    <w:p w14:paraId="22D09B76" w14:textId="77777777" w:rsidR="008B50ED" w:rsidRDefault="00681A04" w:rsidP="00944FBB">
      <w:pPr>
        <w:pStyle w:val="a5"/>
        <w:numPr>
          <w:ilvl w:val="1"/>
          <w:numId w:val="117"/>
        </w:numPr>
        <w:tabs>
          <w:tab w:val="left" w:pos="1241"/>
        </w:tabs>
        <w:ind w:right="191" w:firstLine="708"/>
        <w:rPr>
          <w:sz w:val="24"/>
        </w:rPr>
      </w:pPr>
      <w:r>
        <w:rPr>
          <w:sz w:val="24"/>
        </w:rPr>
        <w:t>делать обобщения (технико-технологического и декоративно-художественного характера)</w:t>
      </w:r>
      <w:r>
        <w:rPr>
          <w:spacing w:val="-1"/>
          <w:sz w:val="24"/>
        </w:rPr>
        <w:t xml:space="preserve"> </w:t>
      </w:r>
      <w:r>
        <w:rPr>
          <w:sz w:val="24"/>
        </w:rPr>
        <w:t>по</w:t>
      </w:r>
      <w:r>
        <w:rPr>
          <w:spacing w:val="-1"/>
          <w:sz w:val="24"/>
        </w:rPr>
        <w:t xml:space="preserve"> </w:t>
      </w:r>
      <w:r>
        <w:rPr>
          <w:sz w:val="24"/>
        </w:rPr>
        <w:t>изучаемой тематике;</w:t>
      </w:r>
    </w:p>
    <w:p w14:paraId="37E8D41C" w14:textId="77777777" w:rsidR="008B50ED" w:rsidRDefault="00681A04" w:rsidP="00944FBB">
      <w:pPr>
        <w:pStyle w:val="a5"/>
        <w:numPr>
          <w:ilvl w:val="1"/>
          <w:numId w:val="117"/>
        </w:numPr>
        <w:tabs>
          <w:tab w:val="left" w:pos="1241"/>
        </w:tabs>
        <w:ind w:right="200" w:firstLine="708"/>
        <w:rPr>
          <w:sz w:val="24"/>
        </w:rPr>
      </w:pPr>
      <w:r>
        <w:rPr>
          <w:sz w:val="24"/>
        </w:rPr>
        <w:t>использовать схемы, модели</w:t>
      </w:r>
      <w:r>
        <w:rPr>
          <w:spacing w:val="1"/>
          <w:sz w:val="24"/>
        </w:rPr>
        <w:t xml:space="preserve"> </w:t>
      </w:r>
      <w:r>
        <w:rPr>
          <w:sz w:val="24"/>
        </w:rPr>
        <w:t>и простейшие чертежи</w:t>
      </w:r>
      <w:r>
        <w:rPr>
          <w:spacing w:val="1"/>
          <w:sz w:val="24"/>
        </w:rPr>
        <w:t xml:space="preserve"> </w:t>
      </w:r>
      <w:r>
        <w:rPr>
          <w:sz w:val="24"/>
        </w:rPr>
        <w:t>в</w:t>
      </w:r>
      <w:r>
        <w:rPr>
          <w:spacing w:val="1"/>
          <w:sz w:val="24"/>
        </w:rPr>
        <w:t xml:space="preserve"> </w:t>
      </w:r>
      <w:r>
        <w:rPr>
          <w:sz w:val="24"/>
        </w:rPr>
        <w:t>собственной</w:t>
      </w:r>
      <w:r>
        <w:rPr>
          <w:spacing w:val="1"/>
          <w:sz w:val="24"/>
        </w:rPr>
        <w:t xml:space="preserve"> </w:t>
      </w:r>
      <w:r>
        <w:rPr>
          <w:sz w:val="24"/>
        </w:rPr>
        <w:t>практической</w:t>
      </w:r>
      <w:r>
        <w:rPr>
          <w:spacing w:val="1"/>
          <w:sz w:val="24"/>
        </w:rPr>
        <w:t xml:space="preserve"> </w:t>
      </w:r>
      <w:r>
        <w:rPr>
          <w:sz w:val="24"/>
        </w:rPr>
        <w:t>творческой</w:t>
      </w:r>
      <w:r>
        <w:rPr>
          <w:spacing w:val="-1"/>
          <w:sz w:val="24"/>
        </w:rPr>
        <w:t xml:space="preserve"> </w:t>
      </w:r>
      <w:r>
        <w:rPr>
          <w:sz w:val="24"/>
        </w:rPr>
        <w:t>деятельности;</w:t>
      </w:r>
    </w:p>
    <w:p w14:paraId="7A1E12A1" w14:textId="77777777" w:rsidR="008B50ED" w:rsidRDefault="00681A04" w:rsidP="00944FBB">
      <w:pPr>
        <w:pStyle w:val="a5"/>
        <w:numPr>
          <w:ilvl w:val="1"/>
          <w:numId w:val="117"/>
        </w:numPr>
        <w:tabs>
          <w:tab w:val="left" w:pos="1241"/>
        </w:tabs>
        <w:ind w:right="200" w:firstLine="708"/>
        <w:rPr>
          <w:sz w:val="24"/>
        </w:rPr>
      </w:pPr>
      <w:r>
        <w:rPr>
          <w:sz w:val="24"/>
        </w:rPr>
        <w:t>комбинировать и использовать освоенные технологии при изготовлении изделий 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технологической</w:t>
      </w:r>
      <w:r>
        <w:rPr>
          <w:spacing w:val="-4"/>
          <w:sz w:val="24"/>
        </w:rPr>
        <w:t xml:space="preserve"> </w:t>
      </w:r>
      <w:r>
        <w:rPr>
          <w:sz w:val="24"/>
        </w:rPr>
        <w:t>или</w:t>
      </w:r>
      <w:r>
        <w:rPr>
          <w:spacing w:val="-1"/>
          <w:sz w:val="24"/>
        </w:rPr>
        <w:t xml:space="preserve"> </w:t>
      </w:r>
      <w:r>
        <w:rPr>
          <w:sz w:val="24"/>
        </w:rPr>
        <w:t>декоративно-художественной задачей;</w:t>
      </w:r>
    </w:p>
    <w:p w14:paraId="6EBDB03C" w14:textId="77777777" w:rsidR="008B50ED" w:rsidRDefault="00681A04" w:rsidP="00944FBB">
      <w:pPr>
        <w:pStyle w:val="a5"/>
        <w:numPr>
          <w:ilvl w:val="1"/>
          <w:numId w:val="117"/>
        </w:numPr>
        <w:tabs>
          <w:tab w:val="left" w:pos="1241"/>
        </w:tabs>
        <w:ind w:right="187" w:firstLine="708"/>
        <w:rPr>
          <w:sz w:val="24"/>
        </w:rPr>
      </w:pPr>
      <w:r>
        <w:rPr>
          <w:sz w:val="24"/>
        </w:rPr>
        <w:t>понимать необходимость поиска новых технологий на основе изучения объектов и</w:t>
      </w:r>
      <w:r>
        <w:rPr>
          <w:spacing w:val="1"/>
          <w:sz w:val="24"/>
        </w:rPr>
        <w:t xml:space="preserve"> </w:t>
      </w:r>
      <w:r>
        <w:rPr>
          <w:sz w:val="24"/>
        </w:rPr>
        <w:t>законов природы, доступного исторического и современного опыта технологической деятельности.</w:t>
      </w:r>
    </w:p>
    <w:p w14:paraId="7E1ED079" w14:textId="77777777" w:rsidR="008B50ED" w:rsidRDefault="00681A04">
      <w:pPr>
        <w:ind w:left="1101"/>
        <w:jc w:val="both"/>
        <w:rPr>
          <w:i/>
          <w:sz w:val="24"/>
        </w:rPr>
      </w:pPr>
      <w:r>
        <w:rPr>
          <w:i/>
          <w:sz w:val="24"/>
        </w:rPr>
        <w:lastRenderedPageBreak/>
        <w:t>Работа с</w:t>
      </w:r>
      <w:r>
        <w:rPr>
          <w:i/>
          <w:spacing w:val="-2"/>
          <w:sz w:val="24"/>
        </w:rPr>
        <w:t xml:space="preserve"> </w:t>
      </w:r>
      <w:r>
        <w:rPr>
          <w:i/>
          <w:sz w:val="24"/>
        </w:rPr>
        <w:t>информацией:</w:t>
      </w:r>
    </w:p>
    <w:p w14:paraId="7F30BAB3" w14:textId="77777777" w:rsidR="008B50ED" w:rsidRDefault="00681A04" w:rsidP="00944FBB">
      <w:pPr>
        <w:pStyle w:val="a5"/>
        <w:numPr>
          <w:ilvl w:val="1"/>
          <w:numId w:val="117"/>
        </w:numPr>
        <w:tabs>
          <w:tab w:val="left" w:pos="1246"/>
        </w:tabs>
        <w:spacing w:before="66"/>
        <w:ind w:right="191" w:firstLine="708"/>
        <w:rPr>
          <w:sz w:val="24"/>
        </w:rPr>
      </w:pPr>
      <w:r>
        <w:rPr>
          <w:sz w:val="24"/>
        </w:rPr>
        <w:t>осуществлять поиск необходимой для выполнения работы информации в учебнике и</w:t>
      </w:r>
      <w:r>
        <w:rPr>
          <w:spacing w:val="-57"/>
          <w:sz w:val="24"/>
        </w:rPr>
        <w:t xml:space="preserve"> </w:t>
      </w:r>
      <w:r>
        <w:rPr>
          <w:sz w:val="24"/>
        </w:rPr>
        <w:t>других доступных источниках, анализировать её и отбирать в соответствии с решаемой задачей;</w:t>
      </w:r>
    </w:p>
    <w:p w14:paraId="0B7751E7" w14:textId="77777777" w:rsidR="008B50ED" w:rsidRDefault="00681A04" w:rsidP="00944FBB">
      <w:pPr>
        <w:pStyle w:val="a5"/>
        <w:numPr>
          <w:ilvl w:val="1"/>
          <w:numId w:val="117"/>
        </w:numPr>
        <w:tabs>
          <w:tab w:val="left" w:pos="1241"/>
        </w:tabs>
        <w:spacing w:before="1"/>
        <w:ind w:right="189" w:firstLine="708"/>
        <w:rPr>
          <w:sz w:val="24"/>
        </w:rPr>
      </w:pPr>
      <w:r>
        <w:rPr>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w:t>
      </w:r>
      <w:r>
        <w:rPr>
          <w:spacing w:val="-57"/>
          <w:sz w:val="24"/>
        </w:rPr>
        <w:t xml:space="preserve"> </w:t>
      </w:r>
      <w:r>
        <w:rPr>
          <w:sz w:val="24"/>
        </w:rPr>
        <w:t>моделирования,</w:t>
      </w:r>
      <w:r>
        <w:rPr>
          <w:spacing w:val="-1"/>
          <w:sz w:val="24"/>
        </w:rPr>
        <w:t xml:space="preserve"> </w:t>
      </w:r>
      <w:r>
        <w:rPr>
          <w:sz w:val="24"/>
        </w:rPr>
        <w:t>работать с</w:t>
      </w:r>
      <w:r>
        <w:rPr>
          <w:spacing w:val="-1"/>
          <w:sz w:val="24"/>
        </w:rPr>
        <w:t xml:space="preserve"> </w:t>
      </w:r>
      <w:r>
        <w:rPr>
          <w:sz w:val="24"/>
        </w:rPr>
        <w:t>моделями;</w:t>
      </w:r>
    </w:p>
    <w:p w14:paraId="7B8DBB8B" w14:textId="77777777" w:rsidR="008B50ED" w:rsidRDefault="00681A04" w:rsidP="00944FBB">
      <w:pPr>
        <w:pStyle w:val="a5"/>
        <w:numPr>
          <w:ilvl w:val="1"/>
          <w:numId w:val="117"/>
        </w:numPr>
        <w:tabs>
          <w:tab w:val="left" w:pos="1241"/>
        </w:tabs>
        <w:ind w:right="186" w:firstLine="708"/>
        <w:rPr>
          <w:sz w:val="24"/>
        </w:rPr>
      </w:pPr>
      <w:r>
        <w:rPr>
          <w:sz w:val="24"/>
        </w:rPr>
        <w:t>использовать средства информационно-коммуникационных технологий для решения</w:t>
      </w:r>
      <w:r>
        <w:rPr>
          <w:spacing w:val="-57"/>
          <w:sz w:val="24"/>
        </w:rPr>
        <w:t xml:space="preserve"> </w:t>
      </w:r>
      <w:r>
        <w:rPr>
          <w:sz w:val="24"/>
        </w:rPr>
        <w:t>учебных и практических задач (в т.ч. Интернет с контролируемым выходом), оценивать объективность информации и возможности её использования для решения конкретных учебных</w:t>
      </w:r>
      <w:r>
        <w:rPr>
          <w:spacing w:val="-57"/>
          <w:sz w:val="24"/>
        </w:rPr>
        <w:t xml:space="preserve"> </w:t>
      </w:r>
      <w:r>
        <w:rPr>
          <w:sz w:val="24"/>
        </w:rPr>
        <w:t>задач;</w:t>
      </w:r>
    </w:p>
    <w:p w14:paraId="0760BF48" w14:textId="77777777" w:rsidR="008B50ED" w:rsidRDefault="00681A04" w:rsidP="00944FBB">
      <w:pPr>
        <w:pStyle w:val="a5"/>
        <w:numPr>
          <w:ilvl w:val="1"/>
          <w:numId w:val="117"/>
        </w:numPr>
        <w:tabs>
          <w:tab w:val="left" w:pos="1241"/>
        </w:tabs>
        <w:ind w:right="197" w:firstLine="708"/>
        <w:rPr>
          <w:sz w:val="24"/>
        </w:rPr>
      </w:pPr>
      <w:r>
        <w:rPr>
          <w:sz w:val="24"/>
        </w:rPr>
        <w:t>следовать при выполнении работы инструкциям учителя или представленным в других</w:t>
      </w:r>
      <w:r>
        <w:rPr>
          <w:spacing w:val="-2"/>
          <w:sz w:val="24"/>
        </w:rPr>
        <w:t xml:space="preserve"> </w:t>
      </w:r>
      <w:r>
        <w:rPr>
          <w:sz w:val="24"/>
        </w:rPr>
        <w:t>информационных</w:t>
      </w:r>
      <w:r>
        <w:rPr>
          <w:spacing w:val="2"/>
          <w:sz w:val="24"/>
        </w:rPr>
        <w:t xml:space="preserve"> </w:t>
      </w:r>
      <w:r>
        <w:rPr>
          <w:sz w:val="24"/>
        </w:rPr>
        <w:t>источниках.</w:t>
      </w:r>
    </w:p>
    <w:p w14:paraId="2596E355" w14:textId="77777777" w:rsidR="008B50ED" w:rsidRDefault="00681A04">
      <w:pPr>
        <w:pStyle w:val="2"/>
        <w:spacing w:before="5"/>
        <w:jc w:val="both"/>
      </w:pPr>
      <w:r>
        <w:t>Коммуникативные</w:t>
      </w:r>
      <w:r>
        <w:rPr>
          <w:spacing w:val="-5"/>
        </w:rPr>
        <w:t xml:space="preserve"> </w:t>
      </w:r>
      <w:r>
        <w:t>УУД:</w:t>
      </w:r>
    </w:p>
    <w:p w14:paraId="289BF3DF" w14:textId="77777777" w:rsidR="008B50ED" w:rsidRDefault="00681A04" w:rsidP="00944FBB">
      <w:pPr>
        <w:pStyle w:val="a5"/>
        <w:numPr>
          <w:ilvl w:val="1"/>
          <w:numId w:val="117"/>
        </w:numPr>
        <w:tabs>
          <w:tab w:val="left" w:pos="1241"/>
        </w:tabs>
        <w:ind w:right="193" w:firstLine="708"/>
        <w:rPr>
          <w:sz w:val="24"/>
        </w:rPr>
      </w:pPr>
      <w:r>
        <w:rPr>
          <w:sz w:val="24"/>
        </w:rPr>
        <w:t>вступать в диалог, задавать</w:t>
      </w:r>
      <w:r>
        <w:rPr>
          <w:spacing w:val="60"/>
          <w:sz w:val="24"/>
        </w:rPr>
        <w:t xml:space="preserve"> </w:t>
      </w:r>
      <w:r>
        <w:rPr>
          <w:sz w:val="24"/>
        </w:rPr>
        <w:t>собеседнику вопросы, использовать реплики-уточнения</w:t>
      </w:r>
      <w:r>
        <w:rPr>
          <w:spacing w:val="1"/>
          <w:sz w:val="24"/>
        </w:rPr>
        <w:t xml:space="preserve"> </w:t>
      </w:r>
      <w:r>
        <w:rPr>
          <w:sz w:val="24"/>
        </w:rPr>
        <w:t>и дополнения; формулировать собственное мнение и идеи, аргументированно их излагать;</w:t>
      </w:r>
      <w:r>
        <w:rPr>
          <w:spacing w:val="1"/>
          <w:sz w:val="24"/>
        </w:rPr>
        <w:t xml:space="preserve"> </w:t>
      </w:r>
      <w:r>
        <w:rPr>
          <w:sz w:val="24"/>
        </w:rPr>
        <w:t>выслушивать</w:t>
      </w:r>
      <w:r>
        <w:rPr>
          <w:spacing w:val="-1"/>
          <w:sz w:val="24"/>
        </w:rPr>
        <w:t xml:space="preserve"> </w:t>
      </w:r>
      <w:r>
        <w:rPr>
          <w:sz w:val="24"/>
        </w:rPr>
        <w:t>разные мнения,</w:t>
      </w:r>
      <w:r>
        <w:rPr>
          <w:spacing w:val="1"/>
          <w:sz w:val="24"/>
        </w:rPr>
        <w:t xml:space="preserve"> </w:t>
      </w:r>
      <w:r>
        <w:rPr>
          <w:sz w:val="24"/>
        </w:rPr>
        <w:t>учитывать их</w:t>
      </w:r>
      <w:r>
        <w:rPr>
          <w:spacing w:val="2"/>
          <w:sz w:val="24"/>
        </w:rPr>
        <w:t xml:space="preserve"> </w:t>
      </w:r>
      <w:r>
        <w:rPr>
          <w:sz w:val="24"/>
        </w:rPr>
        <w:t>в</w:t>
      </w:r>
      <w:r>
        <w:rPr>
          <w:spacing w:val="-2"/>
          <w:sz w:val="24"/>
        </w:rPr>
        <w:t xml:space="preserve"> </w:t>
      </w:r>
      <w:r>
        <w:rPr>
          <w:sz w:val="24"/>
        </w:rPr>
        <w:t>диалоге;</w:t>
      </w:r>
    </w:p>
    <w:p w14:paraId="01E76A23" w14:textId="77777777" w:rsidR="008B50ED" w:rsidRDefault="00681A04" w:rsidP="00944FBB">
      <w:pPr>
        <w:pStyle w:val="a5"/>
        <w:numPr>
          <w:ilvl w:val="1"/>
          <w:numId w:val="117"/>
        </w:numPr>
        <w:tabs>
          <w:tab w:val="left" w:pos="1241"/>
        </w:tabs>
        <w:ind w:right="191" w:firstLine="708"/>
        <w:rPr>
          <w:sz w:val="24"/>
        </w:rPr>
      </w:pPr>
      <w:r>
        <w:rPr>
          <w:sz w:val="24"/>
        </w:rPr>
        <w:t>создавать тексты-описания на основе наблюдений (рассматривания) изделий декоративно-прикладного</w:t>
      </w:r>
      <w:r>
        <w:rPr>
          <w:spacing w:val="-3"/>
          <w:sz w:val="24"/>
        </w:rPr>
        <w:t xml:space="preserve"> </w:t>
      </w:r>
      <w:r>
        <w:rPr>
          <w:sz w:val="24"/>
        </w:rPr>
        <w:t>искусства</w:t>
      </w:r>
      <w:r>
        <w:rPr>
          <w:spacing w:val="-2"/>
          <w:sz w:val="24"/>
        </w:rPr>
        <w:t xml:space="preserve"> </w:t>
      </w:r>
      <w:r>
        <w:rPr>
          <w:sz w:val="24"/>
        </w:rPr>
        <w:t>народов России;</w:t>
      </w:r>
    </w:p>
    <w:p w14:paraId="25DF7611" w14:textId="77777777" w:rsidR="008B50ED" w:rsidRDefault="00681A04" w:rsidP="00944FBB">
      <w:pPr>
        <w:pStyle w:val="a5"/>
        <w:numPr>
          <w:ilvl w:val="1"/>
          <w:numId w:val="117"/>
        </w:numPr>
        <w:tabs>
          <w:tab w:val="left" w:pos="1241"/>
        </w:tabs>
        <w:ind w:right="199" w:firstLine="708"/>
        <w:rPr>
          <w:sz w:val="24"/>
        </w:rPr>
      </w:pPr>
      <w:r>
        <w:rPr>
          <w:sz w:val="24"/>
        </w:rPr>
        <w:t>строить рассуждения о связях природного и предметного мира, простые суждения</w:t>
      </w:r>
      <w:r>
        <w:rPr>
          <w:spacing w:val="1"/>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об объекте,</w:t>
      </w:r>
      <w:r>
        <w:rPr>
          <w:spacing w:val="-1"/>
          <w:sz w:val="24"/>
        </w:rPr>
        <w:t xml:space="preserve"> </w:t>
      </w:r>
      <w:r>
        <w:rPr>
          <w:sz w:val="24"/>
        </w:rPr>
        <w:t>его</w:t>
      </w:r>
      <w:r>
        <w:rPr>
          <w:spacing w:val="-1"/>
          <w:sz w:val="24"/>
        </w:rPr>
        <w:t xml:space="preserve"> </w:t>
      </w:r>
      <w:r>
        <w:rPr>
          <w:sz w:val="24"/>
        </w:rPr>
        <w:t>строении,</w:t>
      </w:r>
      <w:r>
        <w:rPr>
          <w:spacing w:val="-4"/>
          <w:sz w:val="24"/>
        </w:rPr>
        <w:t xml:space="preserve"> </w:t>
      </w:r>
      <w:r>
        <w:rPr>
          <w:sz w:val="24"/>
        </w:rPr>
        <w:t>свойствах</w:t>
      </w:r>
      <w:r>
        <w:rPr>
          <w:spacing w:val="1"/>
          <w:sz w:val="24"/>
        </w:rPr>
        <w:t xml:space="preserve"> </w:t>
      </w:r>
      <w:r>
        <w:rPr>
          <w:sz w:val="24"/>
        </w:rPr>
        <w:t>и способах</w:t>
      </w:r>
      <w:r>
        <w:rPr>
          <w:spacing w:val="1"/>
          <w:sz w:val="24"/>
        </w:rPr>
        <w:t xml:space="preserve"> </w:t>
      </w:r>
      <w:r>
        <w:rPr>
          <w:sz w:val="24"/>
        </w:rPr>
        <w:t>создания;</w:t>
      </w:r>
    </w:p>
    <w:p w14:paraId="08C12A3F" w14:textId="77777777" w:rsidR="008B50ED" w:rsidRDefault="00681A04" w:rsidP="00944FBB">
      <w:pPr>
        <w:pStyle w:val="a5"/>
        <w:numPr>
          <w:ilvl w:val="1"/>
          <w:numId w:val="117"/>
        </w:numPr>
        <w:tabs>
          <w:tab w:val="left" w:pos="1241"/>
        </w:tabs>
        <w:ind w:left="1240"/>
        <w:rPr>
          <w:sz w:val="24"/>
        </w:rPr>
      </w:pPr>
      <w:r>
        <w:rPr>
          <w:sz w:val="24"/>
        </w:rPr>
        <w:t>объяснять</w:t>
      </w:r>
      <w:r>
        <w:rPr>
          <w:spacing w:val="-4"/>
          <w:sz w:val="24"/>
        </w:rPr>
        <w:t xml:space="preserve"> </w:t>
      </w:r>
      <w:r>
        <w:rPr>
          <w:sz w:val="24"/>
        </w:rPr>
        <w:t>последовательность</w:t>
      </w:r>
      <w:r>
        <w:rPr>
          <w:spacing w:val="-3"/>
          <w:sz w:val="24"/>
        </w:rPr>
        <w:t xml:space="preserve"> </w:t>
      </w:r>
      <w:r>
        <w:rPr>
          <w:sz w:val="24"/>
        </w:rPr>
        <w:t>совершаемых</w:t>
      </w:r>
      <w:r>
        <w:rPr>
          <w:spacing w:val="-2"/>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создании</w:t>
      </w:r>
      <w:r>
        <w:rPr>
          <w:spacing w:val="-5"/>
          <w:sz w:val="24"/>
        </w:rPr>
        <w:t xml:space="preserve"> </w:t>
      </w:r>
      <w:r>
        <w:rPr>
          <w:sz w:val="24"/>
        </w:rPr>
        <w:t>изделия.</w:t>
      </w:r>
    </w:p>
    <w:p w14:paraId="757E629D" w14:textId="77777777" w:rsidR="008B50ED" w:rsidRDefault="00681A04">
      <w:pPr>
        <w:pStyle w:val="2"/>
        <w:spacing w:before="2"/>
        <w:jc w:val="both"/>
      </w:pPr>
      <w:r>
        <w:t>Регулятивные</w:t>
      </w:r>
      <w:r>
        <w:rPr>
          <w:spacing w:val="-5"/>
        </w:rPr>
        <w:t xml:space="preserve"> </w:t>
      </w:r>
      <w:r>
        <w:t>УУД:</w:t>
      </w:r>
    </w:p>
    <w:p w14:paraId="0C9A15ED" w14:textId="77777777" w:rsidR="008B50ED" w:rsidRDefault="00681A04" w:rsidP="00944FBB">
      <w:pPr>
        <w:pStyle w:val="a5"/>
        <w:numPr>
          <w:ilvl w:val="1"/>
          <w:numId w:val="117"/>
        </w:numPr>
        <w:tabs>
          <w:tab w:val="left" w:pos="1241"/>
        </w:tabs>
        <w:ind w:right="192" w:firstLine="708"/>
        <w:jc w:val="left"/>
        <w:rPr>
          <w:sz w:val="24"/>
        </w:rPr>
      </w:pPr>
      <w:r>
        <w:rPr>
          <w:sz w:val="24"/>
        </w:rPr>
        <w:t>рационально</w:t>
      </w:r>
      <w:r>
        <w:rPr>
          <w:spacing w:val="7"/>
          <w:sz w:val="24"/>
        </w:rPr>
        <w:t xml:space="preserve"> </w:t>
      </w:r>
      <w:r>
        <w:rPr>
          <w:sz w:val="24"/>
        </w:rPr>
        <w:t>организовывать</w:t>
      </w:r>
      <w:r>
        <w:rPr>
          <w:spacing w:val="9"/>
          <w:sz w:val="24"/>
        </w:rPr>
        <w:t xml:space="preserve"> </w:t>
      </w:r>
      <w:r>
        <w:rPr>
          <w:sz w:val="24"/>
        </w:rPr>
        <w:t>свою</w:t>
      </w:r>
      <w:r>
        <w:rPr>
          <w:spacing w:val="9"/>
          <w:sz w:val="24"/>
        </w:rPr>
        <w:t xml:space="preserve"> </w:t>
      </w:r>
      <w:r>
        <w:rPr>
          <w:sz w:val="24"/>
        </w:rPr>
        <w:t>работу</w:t>
      </w:r>
      <w:r>
        <w:rPr>
          <w:spacing w:val="4"/>
          <w:sz w:val="24"/>
        </w:rPr>
        <w:t xml:space="preserve"> </w:t>
      </w:r>
      <w:r>
        <w:rPr>
          <w:sz w:val="24"/>
        </w:rPr>
        <w:t>(подготовка</w:t>
      </w:r>
      <w:r>
        <w:rPr>
          <w:spacing w:val="9"/>
          <w:sz w:val="24"/>
        </w:rPr>
        <w:t xml:space="preserve"> </w:t>
      </w:r>
      <w:r>
        <w:rPr>
          <w:sz w:val="24"/>
        </w:rPr>
        <w:t>рабочего</w:t>
      </w:r>
      <w:r>
        <w:rPr>
          <w:spacing w:val="9"/>
          <w:sz w:val="24"/>
        </w:rPr>
        <w:t xml:space="preserve"> </w:t>
      </w:r>
      <w:r>
        <w:rPr>
          <w:sz w:val="24"/>
        </w:rPr>
        <w:t>места,</w:t>
      </w:r>
      <w:r>
        <w:rPr>
          <w:spacing w:val="9"/>
          <w:sz w:val="24"/>
        </w:rPr>
        <w:t xml:space="preserve"> </w:t>
      </w:r>
      <w:r>
        <w:rPr>
          <w:sz w:val="24"/>
        </w:rPr>
        <w:t>поддержание</w:t>
      </w:r>
      <w:r>
        <w:rPr>
          <w:spacing w:val="-57"/>
          <w:sz w:val="24"/>
        </w:rPr>
        <w:t xml:space="preserve"> </w:t>
      </w:r>
      <w:r>
        <w:rPr>
          <w:sz w:val="24"/>
        </w:rPr>
        <w:t>и</w:t>
      </w:r>
      <w:r>
        <w:rPr>
          <w:spacing w:val="-1"/>
          <w:sz w:val="24"/>
        </w:rPr>
        <w:t xml:space="preserve"> </w:t>
      </w:r>
      <w:r>
        <w:rPr>
          <w:sz w:val="24"/>
        </w:rPr>
        <w:t>наведение</w:t>
      </w:r>
      <w:r>
        <w:rPr>
          <w:spacing w:val="-1"/>
          <w:sz w:val="24"/>
        </w:rPr>
        <w:t xml:space="preserve"> </w:t>
      </w:r>
      <w:r>
        <w:rPr>
          <w:sz w:val="24"/>
        </w:rPr>
        <w:t>порядка,</w:t>
      </w:r>
      <w:r>
        <w:rPr>
          <w:spacing w:val="2"/>
          <w:sz w:val="24"/>
        </w:rPr>
        <w:t xml:space="preserve"> </w:t>
      </w:r>
      <w:r>
        <w:rPr>
          <w:sz w:val="24"/>
        </w:rPr>
        <w:t>уборка</w:t>
      </w:r>
      <w:r>
        <w:rPr>
          <w:spacing w:val="-1"/>
          <w:sz w:val="24"/>
        </w:rPr>
        <w:t xml:space="preserve"> </w:t>
      </w:r>
      <w:r>
        <w:rPr>
          <w:sz w:val="24"/>
        </w:rPr>
        <w:t>после</w:t>
      </w:r>
      <w:r>
        <w:rPr>
          <w:spacing w:val="-1"/>
          <w:sz w:val="24"/>
        </w:rPr>
        <w:t xml:space="preserve"> </w:t>
      </w:r>
      <w:r>
        <w:rPr>
          <w:sz w:val="24"/>
        </w:rPr>
        <w:t>работы);</w:t>
      </w:r>
    </w:p>
    <w:p w14:paraId="0E47E65D"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правила</w:t>
      </w:r>
      <w:r>
        <w:rPr>
          <w:spacing w:val="-3"/>
          <w:sz w:val="24"/>
        </w:rPr>
        <w:t xml:space="preserve"> </w:t>
      </w:r>
      <w:r>
        <w:rPr>
          <w:sz w:val="24"/>
        </w:rPr>
        <w:t>безопасности</w:t>
      </w:r>
      <w:r>
        <w:rPr>
          <w:spacing w:val="-2"/>
          <w:sz w:val="24"/>
        </w:rPr>
        <w:t xml:space="preserve"> </w:t>
      </w:r>
      <w:r>
        <w:rPr>
          <w:sz w:val="24"/>
        </w:rPr>
        <w:t>труда</w:t>
      </w:r>
      <w:r>
        <w:rPr>
          <w:spacing w:val="-4"/>
          <w:sz w:val="24"/>
        </w:rPr>
        <w:t xml:space="preserve"> </w:t>
      </w:r>
      <w:r>
        <w:rPr>
          <w:sz w:val="24"/>
        </w:rPr>
        <w:t>при</w:t>
      </w:r>
      <w:r>
        <w:rPr>
          <w:spacing w:val="-2"/>
          <w:sz w:val="24"/>
        </w:rPr>
        <w:t xml:space="preserve"> </w:t>
      </w:r>
      <w:r>
        <w:rPr>
          <w:sz w:val="24"/>
        </w:rPr>
        <w:t>выполнении</w:t>
      </w:r>
      <w:r>
        <w:rPr>
          <w:spacing w:val="-2"/>
          <w:sz w:val="24"/>
        </w:rPr>
        <w:t xml:space="preserve"> </w:t>
      </w:r>
      <w:r>
        <w:rPr>
          <w:sz w:val="24"/>
        </w:rPr>
        <w:t>работы;</w:t>
      </w:r>
    </w:p>
    <w:p w14:paraId="775D3946" w14:textId="77777777" w:rsidR="008B50ED" w:rsidRDefault="00681A04" w:rsidP="00944FBB">
      <w:pPr>
        <w:pStyle w:val="a5"/>
        <w:numPr>
          <w:ilvl w:val="1"/>
          <w:numId w:val="117"/>
        </w:numPr>
        <w:tabs>
          <w:tab w:val="left" w:pos="1241"/>
        </w:tabs>
        <w:ind w:left="1240"/>
        <w:jc w:val="left"/>
        <w:rPr>
          <w:sz w:val="24"/>
        </w:rPr>
      </w:pPr>
      <w:r>
        <w:rPr>
          <w:sz w:val="24"/>
        </w:rPr>
        <w:t>планировать</w:t>
      </w:r>
      <w:r>
        <w:rPr>
          <w:spacing w:val="-4"/>
          <w:sz w:val="24"/>
        </w:rPr>
        <w:t xml:space="preserve"> </w:t>
      </w:r>
      <w:r>
        <w:rPr>
          <w:sz w:val="24"/>
        </w:rPr>
        <w:t>работу,</w:t>
      </w:r>
      <w:r>
        <w:rPr>
          <w:spacing w:val="-3"/>
          <w:sz w:val="24"/>
        </w:rPr>
        <w:t xml:space="preserve"> </w:t>
      </w:r>
      <w:r>
        <w:rPr>
          <w:sz w:val="24"/>
        </w:rPr>
        <w:t>соотносить</w:t>
      </w:r>
      <w:r>
        <w:rPr>
          <w:spacing w:val="-4"/>
          <w:sz w:val="24"/>
        </w:rPr>
        <w:t xml:space="preserve"> </w:t>
      </w:r>
      <w:r>
        <w:rPr>
          <w:sz w:val="24"/>
        </w:rPr>
        <w:t>свои</w:t>
      </w:r>
      <w:r>
        <w:rPr>
          <w:spacing w:val="-3"/>
          <w:sz w:val="24"/>
        </w:rPr>
        <w:t xml:space="preserve"> </w:t>
      </w:r>
      <w:r>
        <w:rPr>
          <w:sz w:val="24"/>
        </w:rPr>
        <w:t>действия</w:t>
      </w:r>
      <w:r>
        <w:rPr>
          <w:spacing w:val="-4"/>
          <w:sz w:val="24"/>
        </w:rPr>
        <w:t xml:space="preserve"> </w:t>
      </w:r>
      <w:r>
        <w:rPr>
          <w:sz w:val="24"/>
        </w:rPr>
        <w:t>с</w:t>
      </w:r>
      <w:r>
        <w:rPr>
          <w:spacing w:val="-4"/>
          <w:sz w:val="24"/>
        </w:rPr>
        <w:t xml:space="preserve"> </w:t>
      </w:r>
      <w:r>
        <w:rPr>
          <w:sz w:val="24"/>
        </w:rPr>
        <w:t>поставленной</w:t>
      </w:r>
      <w:r>
        <w:rPr>
          <w:spacing w:val="-4"/>
          <w:sz w:val="24"/>
        </w:rPr>
        <w:t xml:space="preserve"> </w:t>
      </w:r>
      <w:r>
        <w:rPr>
          <w:sz w:val="24"/>
        </w:rPr>
        <w:t>целью;</w:t>
      </w:r>
    </w:p>
    <w:p w14:paraId="4E6B3B2C" w14:textId="77777777" w:rsidR="008B50ED" w:rsidRDefault="00681A04" w:rsidP="00944FBB">
      <w:pPr>
        <w:pStyle w:val="a5"/>
        <w:numPr>
          <w:ilvl w:val="1"/>
          <w:numId w:val="117"/>
        </w:numPr>
        <w:tabs>
          <w:tab w:val="left" w:pos="1243"/>
        </w:tabs>
        <w:ind w:right="194" w:firstLine="708"/>
        <w:jc w:val="left"/>
        <w:rPr>
          <w:sz w:val="24"/>
        </w:rPr>
      </w:pPr>
      <w:r>
        <w:rPr>
          <w:sz w:val="24"/>
        </w:rPr>
        <w:t>устанавливать причинно-следственные связи между выполняемыми действиями и их</w:t>
      </w:r>
      <w:r>
        <w:rPr>
          <w:spacing w:val="-57"/>
          <w:sz w:val="24"/>
        </w:rPr>
        <w:t xml:space="preserve"> </w:t>
      </w:r>
      <w:r>
        <w:rPr>
          <w:sz w:val="24"/>
        </w:rPr>
        <w:t>результатами,</w:t>
      </w:r>
      <w:r>
        <w:rPr>
          <w:spacing w:val="-2"/>
          <w:sz w:val="24"/>
        </w:rPr>
        <w:t xml:space="preserve"> </w:t>
      </w:r>
      <w:r>
        <w:rPr>
          <w:sz w:val="24"/>
        </w:rPr>
        <w:t>прогнозировать</w:t>
      </w:r>
      <w:r>
        <w:rPr>
          <w:spacing w:val="-1"/>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необходимых</w:t>
      </w:r>
      <w:r>
        <w:rPr>
          <w:spacing w:val="-2"/>
          <w:sz w:val="24"/>
        </w:rPr>
        <w:t xml:space="preserve"> </w:t>
      </w:r>
      <w:r>
        <w:rPr>
          <w:sz w:val="24"/>
        </w:rPr>
        <w:t>результатов;</w:t>
      </w:r>
    </w:p>
    <w:p w14:paraId="02C9F3DC"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20"/>
          <w:sz w:val="24"/>
        </w:rPr>
        <w:t xml:space="preserve"> </w:t>
      </w:r>
      <w:r>
        <w:rPr>
          <w:sz w:val="24"/>
        </w:rPr>
        <w:t>действия</w:t>
      </w:r>
      <w:r>
        <w:rPr>
          <w:spacing w:val="20"/>
          <w:sz w:val="24"/>
        </w:rPr>
        <w:t xml:space="preserve"> </w:t>
      </w:r>
      <w:r>
        <w:rPr>
          <w:sz w:val="24"/>
        </w:rPr>
        <w:t>контроля</w:t>
      </w:r>
      <w:r>
        <w:rPr>
          <w:spacing w:val="20"/>
          <w:sz w:val="24"/>
        </w:rPr>
        <w:t xml:space="preserve"> </w:t>
      </w:r>
      <w:r>
        <w:rPr>
          <w:sz w:val="24"/>
        </w:rPr>
        <w:t>и</w:t>
      </w:r>
      <w:r>
        <w:rPr>
          <w:spacing w:val="21"/>
          <w:sz w:val="24"/>
        </w:rPr>
        <w:t xml:space="preserve"> </w:t>
      </w:r>
      <w:r>
        <w:rPr>
          <w:sz w:val="24"/>
        </w:rPr>
        <w:t>оценки;</w:t>
      </w:r>
      <w:r>
        <w:rPr>
          <w:spacing w:val="20"/>
          <w:sz w:val="24"/>
        </w:rPr>
        <w:t xml:space="preserve"> </w:t>
      </w:r>
      <w:r>
        <w:rPr>
          <w:sz w:val="24"/>
        </w:rPr>
        <w:t>вносить</w:t>
      </w:r>
      <w:r>
        <w:rPr>
          <w:spacing w:val="21"/>
          <w:sz w:val="24"/>
        </w:rPr>
        <w:t xml:space="preserve"> </w:t>
      </w:r>
      <w:r>
        <w:rPr>
          <w:sz w:val="24"/>
        </w:rPr>
        <w:t>необходимые</w:t>
      </w:r>
      <w:r>
        <w:rPr>
          <w:spacing w:val="18"/>
          <w:sz w:val="24"/>
        </w:rPr>
        <w:t xml:space="preserve"> </w:t>
      </w:r>
      <w:r>
        <w:rPr>
          <w:sz w:val="24"/>
        </w:rPr>
        <w:t>коррективы</w:t>
      </w:r>
      <w:r>
        <w:rPr>
          <w:spacing w:val="19"/>
          <w:sz w:val="24"/>
        </w:rPr>
        <w:t xml:space="preserve"> </w:t>
      </w:r>
      <w:r>
        <w:rPr>
          <w:sz w:val="24"/>
        </w:rPr>
        <w:t>в</w:t>
      </w:r>
      <w:r>
        <w:rPr>
          <w:spacing w:val="19"/>
          <w:sz w:val="24"/>
        </w:rPr>
        <w:t xml:space="preserve"> </w:t>
      </w:r>
      <w:r>
        <w:rPr>
          <w:sz w:val="24"/>
        </w:rPr>
        <w:t>действие</w:t>
      </w:r>
      <w:r>
        <w:rPr>
          <w:spacing w:val="-3"/>
          <w:sz w:val="24"/>
        </w:rPr>
        <w:t xml:space="preserve"> </w:t>
      </w:r>
      <w:r>
        <w:rPr>
          <w:sz w:val="24"/>
        </w:rPr>
        <w:t>после</w:t>
      </w:r>
      <w:r>
        <w:rPr>
          <w:spacing w:val="-2"/>
          <w:sz w:val="24"/>
        </w:rPr>
        <w:t xml:space="preserve"> </w:t>
      </w:r>
      <w:r>
        <w:rPr>
          <w:sz w:val="24"/>
        </w:rPr>
        <w:t>его</w:t>
      </w:r>
      <w:r>
        <w:rPr>
          <w:spacing w:val="-2"/>
          <w:sz w:val="24"/>
        </w:rPr>
        <w:t xml:space="preserve"> </w:t>
      </w:r>
      <w:r>
        <w:rPr>
          <w:sz w:val="24"/>
        </w:rPr>
        <w:t>завершения</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его</w:t>
      </w:r>
      <w:r>
        <w:rPr>
          <w:spacing w:val="-2"/>
          <w:sz w:val="24"/>
        </w:rPr>
        <w:t xml:space="preserve"> </w:t>
      </w:r>
      <w:r>
        <w:rPr>
          <w:sz w:val="24"/>
        </w:rPr>
        <w:t>оценки</w:t>
      </w:r>
      <w:r>
        <w:rPr>
          <w:spacing w:val="-1"/>
          <w:sz w:val="24"/>
        </w:rPr>
        <w:t xml:space="preserve"> </w:t>
      </w:r>
      <w:r>
        <w:rPr>
          <w:sz w:val="24"/>
        </w:rPr>
        <w:t>и</w:t>
      </w:r>
      <w:r>
        <w:rPr>
          <w:spacing w:val="2"/>
          <w:sz w:val="24"/>
        </w:rPr>
        <w:t xml:space="preserve"> </w:t>
      </w:r>
      <w:r>
        <w:rPr>
          <w:sz w:val="24"/>
        </w:rPr>
        <w:t>учёта</w:t>
      </w:r>
      <w:r>
        <w:rPr>
          <w:spacing w:val="-2"/>
          <w:sz w:val="24"/>
        </w:rPr>
        <w:t xml:space="preserve"> </w:t>
      </w:r>
      <w:r>
        <w:rPr>
          <w:sz w:val="24"/>
        </w:rPr>
        <w:t>характера</w:t>
      </w:r>
      <w:r>
        <w:rPr>
          <w:spacing w:val="-2"/>
          <w:sz w:val="24"/>
        </w:rPr>
        <w:t xml:space="preserve"> </w:t>
      </w:r>
      <w:r>
        <w:rPr>
          <w:sz w:val="24"/>
        </w:rPr>
        <w:t>сделанных ошибок;</w:t>
      </w:r>
    </w:p>
    <w:p w14:paraId="189CEF7A" w14:textId="77777777" w:rsidR="008B50ED" w:rsidRDefault="00681A04" w:rsidP="00944FBB">
      <w:pPr>
        <w:pStyle w:val="a5"/>
        <w:numPr>
          <w:ilvl w:val="1"/>
          <w:numId w:val="117"/>
        </w:numPr>
        <w:tabs>
          <w:tab w:val="left" w:pos="1241"/>
        </w:tabs>
        <w:ind w:left="1240"/>
        <w:jc w:val="left"/>
        <w:rPr>
          <w:sz w:val="24"/>
        </w:rPr>
      </w:pPr>
      <w:r>
        <w:rPr>
          <w:sz w:val="24"/>
        </w:rPr>
        <w:t>проявлять</w:t>
      </w:r>
      <w:r>
        <w:rPr>
          <w:spacing w:val="-3"/>
          <w:sz w:val="24"/>
        </w:rPr>
        <w:t xml:space="preserve"> </w:t>
      </w:r>
      <w:r>
        <w:rPr>
          <w:sz w:val="24"/>
        </w:rPr>
        <w:t>волевую</w:t>
      </w:r>
      <w:r>
        <w:rPr>
          <w:spacing w:val="-3"/>
          <w:sz w:val="24"/>
        </w:rPr>
        <w:t xml:space="preserve"> </w:t>
      </w:r>
      <w:r>
        <w:rPr>
          <w:sz w:val="24"/>
        </w:rPr>
        <w:t>саморегуляцию</w:t>
      </w:r>
      <w:r>
        <w:rPr>
          <w:spacing w:val="-3"/>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работы.</w:t>
      </w:r>
    </w:p>
    <w:p w14:paraId="579BE9C5" w14:textId="77777777" w:rsidR="008B50ED" w:rsidRDefault="00681A04">
      <w:pPr>
        <w:ind w:left="1101"/>
        <w:rPr>
          <w:i/>
          <w:sz w:val="24"/>
        </w:rPr>
      </w:pPr>
      <w:r>
        <w:rPr>
          <w:i/>
          <w:sz w:val="24"/>
        </w:rPr>
        <w:t>Совместная</w:t>
      </w:r>
      <w:r>
        <w:rPr>
          <w:i/>
          <w:spacing w:val="-7"/>
          <w:sz w:val="24"/>
        </w:rPr>
        <w:t xml:space="preserve"> </w:t>
      </w:r>
      <w:r>
        <w:rPr>
          <w:i/>
          <w:sz w:val="24"/>
        </w:rPr>
        <w:t>деятельность:</w:t>
      </w:r>
    </w:p>
    <w:p w14:paraId="1364223B" w14:textId="77777777" w:rsidR="008B50ED" w:rsidRDefault="00681A04" w:rsidP="00944FBB">
      <w:pPr>
        <w:pStyle w:val="a5"/>
        <w:numPr>
          <w:ilvl w:val="1"/>
          <w:numId w:val="117"/>
        </w:numPr>
        <w:tabs>
          <w:tab w:val="left" w:pos="1241"/>
        </w:tabs>
        <w:ind w:right="191" w:firstLine="708"/>
        <w:rPr>
          <w:sz w:val="24"/>
        </w:rPr>
      </w:pPr>
      <w:r>
        <w:rPr>
          <w:sz w:val="24"/>
        </w:rPr>
        <w:t>организовывать под руководством учителя и самостоятельно совместную работу в</w:t>
      </w:r>
      <w:r>
        <w:rPr>
          <w:spacing w:val="1"/>
          <w:sz w:val="24"/>
        </w:rPr>
        <w:t xml:space="preserve"> </w:t>
      </w:r>
      <w:r>
        <w:rPr>
          <w:sz w:val="24"/>
        </w:rPr>
        <w:t>группе: обсуждать задачу, распределять роли, выполнять функции руководителя/ лидера и</w:t>
      </w:r>
      <w:r>
        <w:rPr>
          <w:spacing w:val="1"/>
          <w:sz w:val="24"/>
        </w:rPr>
        <w:t xml:space="preserve"> </w:t>
      </w:r>
      <w:r>
        <w:rPr>
          <w:sz w:val="24"/>
        </w:rPr>
        <w:t>подчинённого;</w:t>
      </w:r>
      <w:r>
        <w:rPr>
          <w:spacing w:val="-1"/>
          <w:sz w:val="24"/>
        </w:rPr>
        <w:t xml:space="preserve"> </w:t>
      </w:r>
      <w:r>
        <w:rPr>
          <w:sz w:val="24"/>
        </w:rPr>
        <w:t>осуществлять</w:t>
      </w:r>
      <w:r>
        <w:rPr>
          <w:spacing w:val="1"/>
          <w:sz w:val="24"/>
        </w:rPr>
        <w:t xml:space="preserve"> </w:t>
      </w:r>
      <w:r>
        <w:rPr>
          <w:sz w:val="24"/>
        </w:rPr>
        <w:t>продуктивное</w:t>
      </w:r>
      <w:r>
        <w:rPr>
          <w:spacing w:val="-2"/>
          <w:sz w:val="24"/>
        </w:rPr>
        <w:t xml:space="preserve"> </w:t>
      </w:r>
      <w:r>
        <w:rPr>
          <w:sz w:val="24"/>
        </w:rPr>
        <w:t>сотрудничество;</w:t>
      </w:r>
    </w:p>
    <w:p w14:paraId="0381E7FC" w14:textId="77777777" w:rsidR="008B50ED" w:rsidRDefault="00681A04" w:rsidP="00944FBB">
      <w:pPr>
        <w:pStyle w:val="a5"/>
        <w:numPr>
          <w:ilvl w:val="1"/>
          <w:numId w:val="117"/>
        </w:numPr>
        <w:tabs>
          <w:tab w:val="left" w:pos="1241"/>
        </w:tabs>
        <w:ind w:right="188" w:firstLine="708"/>
        <w:rPr>
          <w:sz w:val="24"/>
        </w:rPr>
      </w:pPr>
      <w:r>
        <w:rPr>
          <w:sz w:val="24"/>
        </w:rPr>
        <w:t>проявлять</w:t>
      </w:r>
      <w:r>
        <w:rPr>
          <w:spacing w:val="13"/>
          <w:sz w:val="24"/>
        </w:rPr>
        <w:t xml:space="preserve"> </w:t>
      </w:r>
      <w:r>
        <w:rPr>
          <w:sz w:val="24"/>
        </w:rPr>
        <w:t>интерес</w:t>
      </w:r>
      <w:r>
        <w:rPr>
          <w:spacing w:val="12"/>
          <w:sz w:val="24"/>
        </w:rPr>
        <w:t xml:space="preserve"> </w:t>
      </w:r>
      <w:r>
        <w:rPr>
          <w:sz w:val="24"/>
        </w:rPr>
        <w:t>к</w:t>
      </w:r>
      <w:r>
        <w:rPr>
          <w:spacing w:val="13"/>
          <w:sz w:val="24"/>
        </w:rPr>
        <w:t xml:space="preserve"> </w:t>
      </w:r>
      <w:r>
        <w:rPr>
          <w:sz w:val="24"/>
        </w:rPr>
        <w:t>работе</w:t>
      </w:r>
      <w:r>
        <w:rPr>
          <w:spacing w:val="12"/>
          <w:sz w:val="24"/>
        </w:rPr>
        <w:t xml:space="preserve"> </w:t>
      </w:r>
      <w:r>
        <w:rPr>
          <w:sz w:val="24"/>
        </w:rPr>
        <w:t>товарищей;</w:t>
      </w:r>
      <w:r>
        <w:rPr>
          <w:spacing w:val="13"/>
          <w:sz w:val="24"/>
        </w:rPr>
        <w:t xml:space="preserve"> </w:t>
      </w:r>
      <w:r>
        <w:rPr>
          <w:sz w:val="24"/>
        </w:rPr>
        <w:t>в</w:t>
      </w:r>
      <w:r>
        <w:rPr>
          <w:spacing w:val="13"/>
          <w:sz w:val="24"/>
        </w:rPr>
        <w:t xml:space="preserve"> </w:t>
      </w:r>
      <w:r>
        <w:rPr>
          <w:sz w:val="24"/>
        </w:rPr>
        <w:t>доброжелательной</w:t>
      </w:r>
      <w:r>
        <w:rPr>
          <w:spacing w:val="14"/>
          <w:sz w:val="24"/>
        </w:rPr>
        <w:t xml:space="preserve"> </w:t>
      </w:r>
      <w:r>
        <w:rPr>
          <w:sz w:val="24"/>
        </w:rPr>
        <w:t>форме</w:t>
      </w:r>
      <w:r>
        <w:rPr>
          <w:spacing w:val="14"/>
          <w:sz w:val="24"/>
        </w:rPr>
        <w:t xml:space="preserve"> </w:t>
      </w:r>
      <w:r>
        <w:rPr>
          <w:sz w:val="24"/>
        </w:rPr>
        <w:t>комментировать</w:t>
      </w:r>
      <w:r>
        <w:rPr>
          <w:spacing w:val="-58"/>
          <w:sz w:val="24"/>
        </w:rPr>
        <w:t xml:space="preserve"> </w:t>
      </w:r>
      <w:r>
        <w:rPr>
          <w:sz w:val="24"/>
        </w:rPr>
        <w:t>и оценивать их достижения, высказывать свои предложения и пожелания; оказывать при необходимости</w:t>
      </w:r>
      <w:r>
        <w:rPr>
          <w:spacing w:val="-1"/>
          <w:sz w:val="24"/>
        </w:rPr>
        <w:t xml:space="preserve"> </w:t>
      </w:r>
      <w:r>
        <w:rPr>
          <w:sz w:val="24"/>
        </w:rPr>
        <w:t>помощь;</w:t>
      </w:r>
    </w:p>
    <w:p w14:paraId="29AD6B04" w14:textId="77777777" w:rsidR="008B50ED" w:rsidRDefault="00681A04" w:rsidP="00944FBB">
      <w:pPr>
        <w:pStyle w:val="a5"/>
        <w:numPr>
          <w:ilvl w:val="1"/>
          <w:numId w:val="117"/>
        </w:numPr>
        <w:tabs>
          <w:tab w:val="left" w:pos="1241"/>
        </w:tabs>
        <w:ind w:right="190" w:firstLine="708"/>
        <w:rPr>
          <w:sz w:val="24"/>
        </w:rPr>
      </w:pPr>
      <w:r>
        <w:rPr>
          <w:sz w:val="24"/>
        </w:rPr>
        <w:t>понимать особенности проектной деятельности, выдвигать несложные идеи решений</w:t>
      </w:r>
      <w:r>
        <w:rPr>
          <w:spacing w:val="-57"/>
          <w:sz w:val="24"/>
        </w:rPr>
        <w:t xml:space="preserve"> </w:t>
      </w:r>
      <w:r>
        <w:rPr>
          <w:sz w:val="24"/>
        </w:rPr>
        <w:t>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w:t>
      </w:r>
      <w:r>
        <w:rPr>
          <w:spacing w:val="1"/>
          <w:sz w:val="24"/>
        </w:rPr>
        <w:t xml:space="preserve"> </w:t>
      </w:r>
      <w:r>
        <w:rPr>
          <w:sz w:val="24"/>
        </w:rPr>
        <w:t>для</w:t>
      </w:r>
      <w:r>
        <w:rPr>
          <w:spacing w:val="-1"/>
          <w:sz w:val="24"/>
        </w:rPr>
        <w:t xml:space="preserve"> </w:t>
      </w:r>
      <w:r>
        <w:rPr>
          <w:sz w:val="24"/>
        </w:rPr>
        <w:t>защиты продукта</w:t>
      </w:r>
      <w:r>
        <w:rPr>
          <w:spacing w:val="-1"/>
          <w:sz w:val="24"/>
        </w:rPr>
        <w:t xml:space="preserve"> </w:t>
      </w:r>
      <w:r>
        <w:rPr>
          <w:sz w:val="24"/>
        </w:rPr>
        <w:t>проектной деятельности.</w:t>
      </w:r>
    </w:p>
    <w:p w14:paraId="7CEF4254" w14:textId="77777777" w:rsidR="008B50ED" w:rsidRDefault="008B50ED">
      <w:pPr>
        <w:pStyle w:val="a3"/>
        <w:spacing w:before="4"/>
        <w:ind w:left="0" w:firstLine="0"/>
        <w:jc w:val="left"/>
      </w:pPr>
    </w:p>
    <w:p w14:paraId="01D09478" w14:textId="77777777" w:rsidR="008B50ED" w:rsidRDefault="00681A04">
      <w:pPr>
        <w:pStyle w:val="1"/>
      </w:pPr>
      <w:r>
        <w:t>ПРЕДМЕТНЫЕ</w:t>
      </w:r>
      <w:r>
        <w:rPr>
          <w:spacing w:val="-3"/>
        </w:rPr>
        <w:t xml:space="preserve"> </w:t>
      </w:r>
      <w:r>
        <w:t>РЕЗУЛЬТАТЫ</w:t>
      </w:r>
      <w:r>
        <w:rPr>
          <w:spacing w:val="-4"/>
        </w:rPr>
        <w:t xml:space="preserve"> </w:t>
      </w:r>
      <w:r>
        <w:t>ОСВОЕНИЯ</w:t>
      </w:r>
      <w:r>
        <w:rPr>
          <w:spacing w:val="-2"/>
        </w:rPr>
        <w:t xml:space="preserve"> </w:t>
      </w:r>
      <w:r>
        <w:t>ПРЕДМЕТА «ТЕХНОЛОГИЯ»</w:t>
      </w:r>
    </w:p>
    <w:p w14:paraId="39DC6E20" w14:textId="77777777" w:rsidR="008B50ED" w:rsidRDefault="008B50ED">
      <w:pPr>
        <w:pStyle w:val="a3"/>
        <w:ind w:left="0" w:firstLine="0"/>
        <w:jc w:val="left"/>
        <w:rPr>
          <w:b/>
        </w:rPr>
      </w:pPr>
    </w:p>
    <w:p w14:paraId="587993BF" w14:textId="77777777" w:rsidR="008B50ED" w:rsidRDefault="00681A04" w:rsidP="00944FBB">
      <w:pPr>
        <w:pStyle w:val="a5"/>
        <w:numPr>
          <w:ilvl w:val="1"/>
          <w:numId w:val="116"/>
        </w:numPr>
        <w:tabs>
          <w:tab w:val="left" w:pos="4865"/>
        </w:tabs>
        <w:ind w:hanging="4668"/>
        <w:jc w:val="left"/>
        <w:rPr>
          <w:b/>
          <w:sz w:val="24"/>
        </w:rPr>
      </w:pPr>
      <w:r>
        <w:rPr>
          <w:b/>
          <w:sz w:val="24"/>
        </w:rPr>
        <w:t>КЛАСС</w:t>
      </w:r>
    </w:p>
    <w:p w14:paraId="4B25FA3A"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3"/>
        </w:rPr>
        <w:t xml:space="preserve"> </w:t>
      </w:r>
      <w:r>
        <w:t>классе</w:t>
      </w:r>
      <w:r>
        <w:rPr>
          <w:spacing w:val="-3"/>
        </w:rPr>
        <w:t xml:space="preserve"> </w:t>
      </w:r>
      <w:r>
        <w:t>обучающийся</w:t>
      </w:r>
      <w:r>
        <w:rPr>
          <w:spacing w:val="-1"/>
        </w:rPr>
        <w:t xml:space="preserve"> </w:t>
      </w:r>
      <w:r>
        <w:t>научится:</w:t>
      </w:r>
    </w:p>
    <w:p w14:paraId="0AFD55DF" w14:textId="77777777" w:rsidR="008B50ED" w:rsidRDefault="00681A04" w:rsidP="00944FBB">
      <w:pPr>
        <w:pStyle w:val="a5"/>
        <w:numPr>
          <w:ilvl w:val="1"/>
          <w:numId w:val="117"/>
        </w:numPr>
        <w:tabs>
          <w:tab w:val="left" w:pos="1241"/>
        </w:tabs>
        <w:ind w:right="192" w:firstLine="708"/>
        <w:jc w:val="left"/>
        <w:rPr>
          <w:sz w:val="24"/>
        </w:rPr>
      </w:pPr>
      <w:r>
        <w:rPr>
          <w:sz w:val="24"/>
        </w:rPr>
        <w:t>правильно</w:t>
      </w:r>
      <w:r>
        <w:rPr>
          <w:spacing w:val="7"/>
          <w:sz w:val="24"/>
        </w:rPr>
        <w:t xml:space="preserve"> </w:t>
      </w:r>
      <w:r>
        <w:rPr>
          <w:sz w:val="24"/>
        </w:rPr>
        <w:t>организовывать</w:t>
      </w:r>
      <w:r>
        <w:rPr>
          <w:spacing w:val="12"/>
          <w:sz w:val="24"/>
        </w:rPr>
        <w:t xml:space="preserve"> </w:t>
      </w:r>
      <w:r>
        <w:rPr>
          <w:sz w:val="24"/>
        </w:rPr>
        <w:t>свой</w:t>
      </w:r>
      <w:r>
        <w:rPr>
          <w:spacing w:val="9"/>
          <w:sz w:val="24"/>
        </w:rPr>
        <w:t xml:space="preserve"> </w:t>
      </w:r>
      <w:r>
        <w:rPr>
          <w:sz w:val="24"/>
        </w:rPr>
        <w:t>труд:</w:t>
      </w:r>
      <w:r>
        <w:rPr>
          <w:spacing w:val="11"/>
          <w:sz w:val="24"/>
        </w:rPr>
        <w:t xml:space="preserve"> </w:t>
      </w:r>
      <w:r>
        <w:rPr>
          <w:sz w:val="24"/>
        </w:rPr>
        <w:t>своевременно</w:t>
      </w:r>
      <w:r>
        <w:rPr>
          <w:spacing w:val="8"/>
          <w:sz w:val="24"/>
        </w:rPr>
        <w:t xml:space="preserve"> </w:t>
      </w:r>
      <w:r>
        <w:rPr>
          <w:sz w:val="24"/>
        </w:rPr>
        <w:t>подготавливать</w:t>
      </w:r>
      <w:r>
        <w:rPr>
          <w:spacing w:val="8"/>
          <w:sz w:val="24"/>
        </w:rPr>
        <w:t xml:space="preserve"> </w:t>
      </w:r>
      <w:r>
        <w:rPr>
          <w:sz w:val="24"/>
        </w:rPr>
        <w:t>и</w:t>
      </w:r>
      <w:r>
        <w:rPr>
          <w:spacing w:val="12"/>
          <w:sz w:val="24"/>
        </w:rPr>
        <w:t xml:space="preserve"> </w:t>
      </w:r>
      <w:r>
        <w:rPr>
          <w:sz w:val="24"/>
        </w:rPr>
        <w:t>убирать</w:t>
      </w:r>
      <w:r>
        <w:rPr>
          <w:spacing w:val="9"/>
          <w:sz w:val="24"/>
        </w:rPr>
        <w:t xml:space="preserve"> </w:t>
      </w:r>
      <w:r>
        <w:rPr>
          <w:sz w:val="24"/>
        </w:rPr>
        <w:t>рабочее</w:t>
      </w:r>
      <w:r>
        <w:rPr>
          <w:spacing w:val="-2"/>
          <w:sz w:val="24"/>
        </w:rPr>
        <w:t xml:space="preserve"> </w:t>
      </w:r>
      <w:r>
        <w:rPr>
          <w:sz w:val="24"/>
        </w:rPr>
        <w:t>место, поддерживать порядок</w:t>
      </w:r>
      <w:r>
        <w:rPr>
          <w:spacing w:val="-2"/>
          <w:sz w:val="24"/>
        </w:rPr>
        <w:t xml:space="preserve"> </w:t>
      </w:r>
      <w:r>
        <w:rPr>
          <w:sz w:val="24"/>
        </w:rPr>
        <w:t>на</w:t>
      </w:r>
      <w:r>
        <w:rPr>
          <w:spacing w:val="-2"/>
          <w:sz w:val="24"/>
        </w:rPr>
        <w:t xml:space="preserve"> </w:t>
      </w:r>
      <w:r>
        <w:rPr>
          <w:sz w:val="24"/>
        </w:rPr>
        <w:t>нём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труда;</w:t>
      </w:r>
    </w:p>
    <w:p w14:paraId="33D3F479" w14:textId="77777777" w:rsidR="008B50ED" w:rsidRDefault="00681A04" w:rsidP="00944FBB">
      <w:pPr>
        <w:pStyle w:val="a5"/>
        <w:numPr>
          <w:ilvl w:val="1"/>
          <w:numId w:val="117"/>
        </w:numPr>
        <w:tabs>
          <w:tab w:val="left" w:pos="1241"/>
        </w:tabs>
        <w:ind w:left="1240"/>
        <w:jc w:val="left"/>
        <w:rPr>
          <w:sz w:val="24"/>
        </w:rPr>
      </w:pPr>
      <w:r>
        <w:rPr>
          <w:sz w:val="24"/>
        </w:rPr>
        <w:t>применять</w:t>
      </w:r>
      <w:r>
        <w:rPr>
          <w:spacing w:val="47"/>
          <w:sz w:val="24"/>
        </w:rPr>
        <w:t xml:space="preserve"> </w:t>
      </w:r>
      <w:r>
        <w:rPr>
          <w:sz w:val="24"/>
        </w:rPr>
        <w:t>правила</w:t>
      </w:r>
      <w:r>
        <w:rPr>
          <w:spacing w:val="47"/>
          <w:sz w:val="24"/>
        </w:rPr>
        <w:t xml:space="preserve"> </w:t>
      </w:r>
      <w:r>
        <w:rPr>
          <w:sz w:val="24"/>
        </w:rPr>
        <w:t>безопасной</w:t>
      </w:r>
      <w:r>
        <w:rPr>
          <w:spacing w:val="48"/>
          <w:sz w:val="24"/>
        </w:rPr>
        <w:t xml:space="preserve"> </w:t>
      </w:r>
      <w:r>
        <w:rPr>
          <w:sz w:val="24"/>
        </w:rPr>
        <w:t>работы</w:t>
      </w:r>
      <w:r>
        <w:rPr>
          <w:spacing w:val="47"/>
          <w:sz w:val="24"/>
        </w:rPr>
        <w:t xml:space="preserve"> </w:t>
      </w:r>
      <w:r>
        <w:rPr>
          <w:sz w:val="24"/>
        </w:rPr>
        <w:t>ножницами,</w:t>
      </w:r>
      <w:r>
        <w:rPr>
          <w:spacing w:val="48"/>
          <w:sz w:val="24"/>
        </w:rPr>
        <w:t xml:space="preserve"> </w:t>
      </w:r>
      <w:r>
        <w:rPr>
          <w:sz w:val="24"/>
        </w:rPr>
        <w:t>иглой</w:t>
      </w:r>
      <w:r>
        <w:rPr>
          <w:spacing w:val="48"/>
          <w:sz w:val="24"/>
        </w:rPr>
        <w:t xml:space="preserve"> </w:t>
      </w:r>
      <w:r>
        <w:rPr>
          <w:sz w:val="24"/>
        </w:rPr>
        <w:t>и</w:t>
      </w:r>
      <w:r>
        <w:rPr>
          <w:spacing w:val="49"/>
          <w:sz w:val="24"/>
        </w:rPr>
        <w:t xml:space="preserve"> </w:t>
      </w:r>
      <w:r>
        <w:rPr>
          <w:sz w:val="24"/>
        </w:rPr>
        <w:t>аккуратной</w:t>
      </w:r>
      <w:r>
        <w:rPr>
          <w:spacing w:val="48"/>
          <w:sz w:val="24"/>
        </w:rPr>
        <w:t xml:space="preserve"> </w:t>
      </w:r>
      <w:r>
        <w:rPr>
          <w:sz w:val="24"/>
        </w:rPr>
        <w:t>работы</w:t>
      </w:r>
      <w:r>
        <w:rPr>
          <w:spacing w:val="47"/>
          <w:sz w:val="24"/>
        </w:rPr>
        <w:t xml:space="preserve"> </w:t>
      </w:r>
      <w:r>
        <w:rPr>
          <w:sz w:val="24"/>
        </w:rPr>
        <w:t>с</w:t>
      </w:r>
    </w:p>
    <w:p w14:paraId="6556A317" w14:textId="77777777" w:rsidR="008B50ED" w:rsidRDefault="00681A04">
      <w:pPr>
        <w:pStyle w:val="a3"/>
        <w:spacing w:line="275" w:lineRule="exact"/>
        <w:ind w:firstLine="0"/>
        <w:jc w:val="left"/>
      </w:pPr>
      <w:r>
        <w:t>клеем;</w:t>
      </w:r>
    </w:p>
    <w:p w14:paraId="47BBA117" w14:textId="77777777" w:rsidR="008B50ED" w:rsidRDefault="00681A04" w:rsidP="00944FBB">
      <w:pPr>
        <w:pStyle w:val="a5"/>
        <w:numPr>
          <w:ilvl w:val="1"/>
          <w:numId w:val="117"/>
        </w:numPr>
        <w:tabs>
          <w:tab w:val="left" w:pos="1241"/>
        </w:tabs>
        <w:spacing w:before="66"/>
        <w:ind w:right="191" w:firstLine="708"/>
        <w:rPr>
          <w:sz w:val="24"/>
        </w:rPr>
      </w:pPr>
      <w:r>
        <w:rPr>
          <w:sz w:val="24"/>
        </w:rPr>
        <w:lastRenderedPageBreak/>
        <w:t>действовать по предложенному образцу в соответствии с правилами рациональной</w:t>
      </w:r>
      <w:r>
        <w:rPr>
          <w:spacing w:val="1"/>
          <w:sz w:val="24"/>
        </w:rPr>
        <w:t xml:space="preserve"> </w:t>
      </w:r>
      <w:r>
        <w:rPr>
          <w:sz w:val="24"/>
        </w:rPr>
        <w:t>разметки</w:t>
      </w:r>
      <w:r>
        <w:rPr>
          <w:spacing w:val="-2"/>
          <w:sz w:val="24"/>
        </w:rPr>
        <w:t xml:space="preserve"> </w:t>
      </w:r>
      <w:r>
        <w:rPr>
          <w:sz w:val="24"/>
        </w:rPr>
        <w:t>(разметка</w:t>
      </w:r>
      <w:r>
        <w:rPr>
          <w:spacing w:val="-3"/>
          <w:sz w:val="24"/>
        </w:rPr>
        <w:t xml:space="preserve"> </w:t>
      </w:r>
      <w:r>
        <w:rPr>
          <w:sz w:val="24"/>
        </w:rPr>
        <w:t>на</w:t>
      </w:r>
      <w:r>
        <w:rPr>
          <w:spacing w:val="-3"/>
          <w:sz w:val="24"/>
        </w:rPr>
        <w:t xml:space="preserve"> </w:t>
      </w:r>
      <w:r>
        <w:rPr>
          <w:sz w:val="24"/>
        </w:rPr>
        <w:t>изнаночной</w:t>
      </w:r>
      <w:r>
        <w:rPr>
          <w:spacing w:val="-2"/>
          <w:sz w:val="24"/>
        </w:rPr>
        <w:t xml:space="preserve"> </w:t>
      </w:r>
      <w:r>
        <w:rPr>
          <w:sz w:val="24"/>
        </w:rPr>
        <w:t>стороне</w:t>
      </w:r>
      <w:r>
        <w:rPr>
          <w:spacing w:val="-3"/>
          <w:sz w:val="24"/>
        </w:rPr>
        <w:t xml:space="preserve"> </w:t>
      </w:r>
      <w:r>
        <w:rPr>
          <w:sz w:val="24"/>
        </w:rPr>
        <w:t>материала;</w:t>
      </w:r>
      <w:r>
        <w:rPr>
          <w:spacing w:val="-2"/>
          <w:sz w:val="24"/>
        </w:rPr>
        <w:t xml:space="preserve"> </w:t>
      </w:r>
      <w:r>
        <w:rPr>
          <w:sz w:val="24"/>
        </w:rPr>
        <w:t>экономия</w:t>
      </w:r>
      <w:r>
        <w:rPr>
          <w:spacing w:val="-2"/>
          <w:sz w:val="24"/>
        </w:rPr>
        <w:t xml:space="preserve"> </w:t>
      </w:r>
      <w:r>
        <w:rPr>
          <w:sz w:val="24"/>
        </w:rPr>
        <w:t>материала</w:t>
      </w:r>
      <w:r>
        <w:rPr>
          <w:spacing w:val="-3"/>
          <w:sz w:val="24"/>
        </w:rPr>
        <w:t xml:space="preserve"> </w:t>
      </w:r>
      <w:r>
        <w:rPr>
          <w:sz w:val="24"/>
        </w:rPr>
        <w:t>при</w:t>
      </w:r>
      <w:r>
        <w:rPr>
          <w:spacing w:val="-2"/>
          <w:sz w:val="24"/>
        </w:rPr>
        <w:t xml:space="preserve"> </w:t>
      </w:r>
      <w:r>
        <w:rPr>
          <w:sz w:val="24"/>
        </w:rPr>
        <w:t>разметке);</w:t>
      </w:r>
    </w:p>
    <w:p w14:paraId="041FD33D" w14:textId="77777777" w:rsidR="008B50ED" w:rsidRDefault="00681A04" w:rsidP="00944FBB">
      <w:pPr>
        <w:pStyle w:val="a5"/>
        <w:numPr>
          <w:ilvl w:val="1"/>
          <w:numId w:val="117"/>
        </w:numPr>
        <w:tabs>
          <w:tab w:val="left" w:pos="1241"/>
        </w:tabs>
        <w:ind w:right="192" w:firstLine="708"/>
        <w:rPr>
          <w:sz w:val="24"/>
        </w:rPr>
      </w:pPr>
      <w:r>
        <w:rPr>
          <w:sz w:val="24"/>
        </w:rPr>
        <w:t>определять названия и назначение основных инструментов и приспособлений для</w:t>
      </w:r>
      <w:r>
        <w:rPr>
          <w:spacing w:val="1"/>
          <w:sz w:val="24"/>
        </w:rPr>
        <w:t xml:space="preserve"> </w:t>
      </w:r>
      <w:r>
        <w:rPr>
          <w:sz w:val="24"/>
        </w:rPr>
        <w:t>ручного труда (линейка, карандаш, ножницы, игла, шаблон, стека и др.), использовать их в</w:t>
      </w:r>
      <w:r>
        <w:rPr>
          <w:spacing w:val="1"/>
          <w:sz w:val="24"/>
        </w:rPr>
        <w:t xml:space="preserve"> </w:t>
      </w:r>
      <w:r>
        <w:rPr>
          <w:sz w:val="24"/>
        </w:rPr>
        <w:t>практической</w:t>
      </w:r>
      <w:r>
        <w:rPr>
          <w:spacing w:val="-1"/>
          <w:sz w:val="24"/>
        </w:rPr>
        <w:t xml:space="preserve"> </w:t>
      </w:r>
      <w:r>
        <w:rPr>
          <w:sz w:val="24"/>
        </w:rPr>
        <w:t>работе;</w:t>
      </w:r>
    </w:p>
    <w:p w14:paraId="53F78381" w14:textId="77777777" w:rsidR="008B50ED" w:rsidRDefault="00681A04" w:rsidP="00944FBB">
      <w:pPr>
        <w:pStyle w:val="a5"/>
        <w:numPr>
          <w:ilvl w:val="1"/>
          <w:numId w:val="117"/>
        </w:numPr>
        <w:tabs>
          <w:tab w:val="left" w:pos="1241"/>
        </w:tabs>
        <w:spacing w:before="1"/>
        <w:ind w:right="186" w:firstLine="708"/>
        <w:rPr>
          <w:sz w:val="24"/>
        </w:rPr>
      </w:pPr>
      <w:r>
        <w:rPr>
          <w:sz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Pr>
          <w:sz w:val="24"/>
        </w:rPr>
        <w:t>сминание</w:t>
      </w:r>
      <w:proofErr w:type="spellEnd"/>
      <w:r>
        <w:rPr>
          <w:sz w:val="24"/>
        </w:rPr>
        <w:t>, резание, лепка и пр.); выполнять доступные технологические приёмы ручной</w:t>
      </w:r>
      <w:r>
        <w:rPr>
          <w:spacing w:val="1"/>
          <w:sz w:val="24"/>
        </w:rPr>
        <w:t xml:space="preserve"> </w:t>
      </w:r>
      <w:r>
        <w:rPr>
          <w:sz w:val="24"/>
        </w:rPr>
        <w:t>обработки</w:t>
      </w:r>
      <w:r>
        <w:rPr>
          <w:spacing w:val="-1"/>
          <w:sz w:val="24"/>
        </w:rPr>
        <w:t xml:space="preserve"> </w:t>
      </w:r>
      <w:r>
        <w:rPr>
          <w:sz w:val="24"/>
        </w:rPr>
        <w:t>материалов при</w:t>
      </w:r>
      <w:r>
        <w:rPr>
          <w:spacing w:val="1"/>
          <w:sz w:val="24"/>
        </w:rPr>
        <w:t xml:space="preserve"> </w:t>
      </w:r>
      <w:r>
        <w:rPr>
          <w:sz w:val="24"/>
        </w:rPr>
        <w:t>изготовлении</w:t>
      </w:r>
      <w:r>
        <w:rPr>
          <w:spacing w:val="-1"/>
          <w:sz w:val="24"/>
        </w:rPr>
        <w:t xml:space="preserve"> </w:t>
      </w:r>
      <w:r>
        <w:rPr>
          <w:sz w:val="24"/>
        </w:rPr>
        <w:t>изделий;</w:t>
      </w:r>
    </w:p>
    <w:p w14:paraId="597CDC7B" w14:textId="77777777" w:rsidR="008B50ED" w:rsidRDefault="00681A04" w:rsidP="00944FBB">
      <w:pPr>
        <w:pStyle w:val="a5"/>
        <w:numPr>
          <w:ilvl w:val="1"/>
          <w:numId w:val="117"/>
        </w:numPr>
        <w:tabs>
          <w:tab w:val="left" w:pos="1241"/>
        </w:tabs>
        <w:ind w:right="193" w:firstLine="708"/>
        <w:rPr>
          <w:sz w:val="24"/>
        </w:rPr>
      </w:pPr>
      <w:r>
        <w:rPr>
          <w:sz w:val="24"/>
        </w:rPr>
        <w:t>ориентироваться в наименованиях основных технологических операций: разметка</w:t>
      </w:r>
      <w:r>
        <w:rPr>
          <w:spacing w:val="1"/>
          <w:sz w:val="24"/>
        </w:rPr>
        <w:t xml:space="preserve"> </w:t>
      </w:r>
      <w:r>
        <w:rPr>
          <w:sz w:val="24"/>
        </w:rPr>
        <w:t>деталей,</w:t>
      </w:r>
      <w:r>
        <w:rPr>
          <w:spacing w:val="-1"/>
          <w:sz w:val="24"/>
        </w:rPr>
        <w:t xml:space="preserve"> </w:t>
      </w:r>
      <w:r>
        <w:rPr>
          <w:sz w:val="24"/>
        </w:rPr>
        <w:t>выделение</w:t>
      </w:r>
      <w:r>
        <w:rPr>
          <w:spacing w:val="-1"/>
          <w:sz w:val="24"/>
        </w:rPr>
        <w:t xml:space="preserve"> </w:t>
      </w:r>
      <w:r>
        <w:rPr>
          <w:sz w:val="24"/>
        </w:rPr>
        <w:t>деталей, сборка</w:t>
      </w:r>
      <w:r>
        <w:rPr>
          <w:spacing w:val="-1"/>
          <w:sz w:val="24"/>
        </w:rPr>
        <w:t xml:space="preserve"> </w:t>
      </w:r>
      <w:r>
        <w:rPr>
          <w:sz w:val="24"/>
        </w:rPr>
        <w:t>изделия;</w:t>
      </w:r>
    </w:p>
    <w:p w14:paraId="262334C0" w14:textId="77777777" w:rsidR="008B50ED" w:rsidRDefault="00681A04" w:rsidP="00944FBB">
      <w:pPr>
        <w:pStyle w:val="a5"/>
        <w:numPr>
          <w:ilvl w:val="1"/>
          <w:numId w:val="117"/>
        </w:numPr>
        <w:tabs>
          <w:tab w:val="left" w:pos="1241"/>
        </w:tabs>
        <w:ind w:right="191" w:firstLine="708"/>
        <w:rPr>
          <w:sz w:val="24"/>
        </w:rPr>
      </w:pPr>
      <w:r>
        <w:rPr>
          <w:sz w:val="24"/>
        </w:rPr>
        <w:t>выполнять разметку деталей сгибанием, по шаблону, на глаз, от руки; выделение деталей</w:t>
      </w:r>
      <w:r>
        <w:rPr>
          <w:spacing w:val="-1"/>
          <w:sz w:val="24"/>
        </w:rPr>
        <w:t xml:space="preserve"> </w:t>
      </w:r>
      <w:r>
        <w:rPr>
          <w:sz w:val="24"/>
        </w:rPr>
        <w:t>способами</w:t>
      </w:r>
      <w:r>
        <w:rPr>
          <w:spacing w:val="-1"/>
          <w:sz w:val="24"/>
        </w:rPr>
        <w:t xml:space="preserve"> </w:t>
      </w:r>
      <w:r>
        <w:rPr>
          <w:sz w:val="24"/>
        </w:rPr>
        <w:t>обрывания,</w:t>
      </w:r>
      <w:r>
        <w:rPr>
          <w:spacing w:val="-1"/>
          <w:sz w:val="24"/>
        </w:rPr>
        <w:t xml:space="preserve"> </w:t>
      </w:r>
      <w:r>
        <w:rPr>
          <w:sz w:val="24"/>
        </w:rPr>
        <w:t>вырезания</w:t>
      </w:r>
      <w:r>
        <w:rPr>
          <w:spacing w:val="-1"/>
          <w:sz w:val="24"/>
        </w:rPr>
        <w:t xml:space="preserve"> </w:t>
      </w:r>
      <w:r>
        <w:rPr>
          <w:sz w:val="24"/>
        </w:rPr>
        <w:t>и др.;</w:t>
      </w:r>
      <w:r>
        <w:rPr>
          <w:spacing w:val="-1"/>
          <w:sz w:val="24"/>
        </w:rPr>
        <w:t xml:space="preserve"> </w:t>
      </w:r>
      <w:r>
        <w:rPr>
          <w:sz w:val="24"/>
        </w:rPr>
        <w:t>сборку</w:t>
      </w:r>
      <w:r>
        <w:rPr>
          <w:spacing w:val="-9"/>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клея,</w:t>
      </w:r>
      <w:r>
        <w:rPr>
          <w:spacing w:val="-1"/>
          <w:sz w:val="24"/>
        </w:rPr>
        <w:t xml:space="preserve"> </w:t>
      </w:r>
      <w:r>
        <w:rPr>
          <w:sz w:val="24"/>
        </w:rPr>
        <w:t>ниток</w:t>
      </w:r>
      <w:r>
        <w:rPr>
          <w:spacing w:val="-3"/>
          <w:sz w:val="24"/>
        </w:rPr>
        <w:t xml:space="preserve"> </w:t>
      </w:r>
      <w:r>
        <w:rPr>
          <w:sz w:val="24"/>
        </w:rPr>
        <w:t>и др.;</w:t>
      </w:r>
    </w:p>
    <w:p w14:paraId="2FAB69F7" w14:textId="77777777" w:rsidR="008B50ED" w:rsidRDefault="00681A04" w:rsidP="00944FBB">
      <w:pPr>
        <w:pStyle w:val="a5"/>
        <w:numPr>
          <w:ilvl w:val="1"/>
          <w:numId w:val="117"/>
        </w:numPr>
        <w:tabs>
          <w:tab w:val="left" w:pos="1241"/>
        </w:tabs>
        <w:ind w:left="1240"/>
        <w:rPr>
          <w:sz w:val="24"/>
        </w:rPr>
      </w:pPr>
      <w:r>
        <w:rPr>
          <w:sz w:val="24"/>
        </w:rPr>
        <w:t>оформлять</w:t>
      </w:r>
      <w:r>
        <w:rPr>
          <w:spacing w:val="-3"/>
          <w:sz w:val="24"/>
        </w:rPr>
        <w:t xml:space="preserve"> </w:t>
      </w:r>
      <w:r>
        <w:rPr>
          <w:sz w:val="24"/>
        </w:rPr>
        <w:t>изделия</w:t>
      </w:r>
      <w:r>
        <w:rPr>
          <w:spacing w:val="-2"/>
          <w:sz w:val="24"/>
        </w:rPr>
        <w:t xml:space="preserve"> </w:t>
      </w:r>
      <w:r>
        <w:rPr>
          <w:sz w:val="24"/>
        </w:rPr>
        <w:t>строчкой</w:t>
      </w:r>
      <w:r>
        <w:rPr>
          <w:spacing w:val="-2"/>
          <w:sz w:val="24"/>
        </w:rPr>
        <w:t xml:space="preserve"> </w:t>
      </w:r>
      <w:r>
        <w:rPr>
          <w:sz w:val="24"/>
        </w:rPr>
        <w:t>прямого</w:t>
      </w:r>
      <w:r>
        <w:rPr>
          <w:spacing w:val="-3"/>
          <w:sz w:val="24"/>
        </w:rPr>
        <w:t xml:space="preserve"> </w:t>
      </w:r>
      <w:r>
        <w:rPr>
          <w:sz w:val="24"/>
        </w:rPr>
        <w:t>стежка;</w:t>
      </w:r>
    </w:p>
    <w:p w14:paraId="5E0CF5C1" w14:textId="77777777" w:rsidR="008B50ED" w:rsidRDefault="00681A04" w:rsidP="00944FBB">
      <w:pPr>
        <w:pStyle w:val="a5"/>
        <w:numPr>
          <w:ilvl w:val="1"/>
          <w:numId w:val="117"/>
        </w:numPr>
        <w:tabs>
          <w:tab w:val="left" w:pos="1241"/>
        </w:tabs>
        <w:ind w:right="191" w:firstLine="708"/>
        <w:rPr>
          <w:sz w:val="24"/>
        </w:rPr>
      </w:pPr>
      <w:r>
        <w:rPr>
          <w:sz w:val="24"/>
        </w:rPr>
        <w:t>понимать смысл понятий «изделие», «деталь изделия», «образец», «заготовка», «</w:t>
      </w:r>
      <w:proofErr w:type="spellStart"/>
      <w:r>
        <w:rPr>
          <w:sz w:val="24"/>
        </w:rPr>
        <w:t>ма</w:t>
      </w:r>
      <w:proofErr w:type="spellEnd"/>
      <w:r>
        <w:rPr>
          <w:sz w:val="24"/>
        </w:rPr>
        <w:t>-</w:t>
      </w:r>
      <w:r>
        <w:rPr>
          <w:spacing w:val="1"/>
          <w:sz w:val="24"/>
        </w:rPr>
        <w:t xml:space="preserve"> </w:t>
      </w:r>
      <w:proofErr w:type="spellStart"/>
      <w:r>
        <w:rPr>
          <w:sz w:val="24"/>
        </w:rPr>
        <w:t>териал</w:t>
      </w:r>
      <w:proofErr w:type="spellEnd"/>
      <w:r>
        <w:rPr>
          <w:sz w:val="24"/>
        </w:rPr>
        <w:t>»,</w:t>
      </w:r>
      <w:r>
        <w:rPr>
          <w:spacing w:val="1"/>
          <w:sz w:val="24"/>
        </w:rPr>
        <w:t xml:space="preserve"> </w:t>
      </w:r>
      <w:r>
        <w:rPr>
          <w:sz w:val="24"/>
        </w:rPr>
        <w:t>«инструмент»,</w:t>
      </w:r>
      <w:r>
        <w:rPr>
          <w:spacing w:val="4"/>
          <w:sz w:val="24"/>
        </w:rPr>
        <w:t xml:space="preserve"> </w:t>
      </w:r>
      <w:r>
        <w:rPr>
          <w:sz w:val="24"/>
        </w:rPr>
        <w:t>«приспособление»,</w:t>
      </w:r>
      <w:r>
        <w:rPr>
          <w:spacing w:val="2"/>
          <w:sz w:val="24"/>
        </w:rPr>
        <w:t xml:space="preserve"> </w:t>
      </w:r>
      <w:r>
        <w:rPr>
          <w:sz w:val="24"/>
        </w:rPr>
        <w:t>«конструирование»,</w:t>
      </w:r>
      <w:r>
        <w:rPr>
          <w:spacing w:val="2"/>
          <w:sz w:val="24"/>
        </w:rPr>
        <w:t xml:space="preserve"> </w:t>
      </w:r>
      <w:r>
        <w:rPr>
          <w:sz w:val="24"/>
        </w:rPr>
        <w:t>«аппликация»;</w:t>
      </w:r>
    </w:p>
    <w:p w14:paraId="323CE2D4"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задания</w:t>
      </w:r>
      <w:r>
        <w:rPr>
          <w:spacing w:val="-1"/>
          <w:sz w:val="24"/>
        </w:rPr>
        <w:t xml:space="preserve"> </w:t>
      </w:r>
      <w:r>
        <w:rPr>
          <w:sz w:val="24"/>
        </w:rPr>
        <w:t>с</w:t>
      </w:r>
      <w:r>
        <w:rPr>
          <w:spacing w:val="-2"/>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готовый</w:t>
      </w:r>
      <w:r>
        <w:rPr>
          <w:spacing w:val="-3"/>
          <w:sz w:val="24"/>
        </w:rPr>
        <w:t xml:space="preserve"> </w:t>
      </w:r>
      <w:r>
        <w:rPr>
          <w:sz w:val="24"/>
        </w:rPr>
        <w:t>план;</w:t>
      </w:r>
    </w:p>
    <w:p w14:paraId="64D6A034" w14:textId="77777777" w:rsidR="008B50ED" w:rsidRDefault="00681A04" w:rsidP="00944FBB">
      <w:pPr>
        <w:pStyle w:val="a5"/>
        <w:numPr>
          <w:ilvl w:val="1"/>
          <w:numId w:val="117"/>
        </w:numPr>
        <w:tabs>
          <w:tab w:val="left" w:pos="1241"/>
        </w:tabs>
        <w:ind w:right="202" w:firstLine="708"/>
        <w:rPr>
          <w:sz w:val="24"/>
        </w:rPr>
      </w:pPr>
      <w:r>
        <w:rPr>
          <w:sz w:val="24"/>
        </w:rPr>
        <w:t>обслуживать себя во время работы: соблюдать порядок на рабочем месте, ухаживать</w:t>
      </w:r>
      <w:r>
        <w:rPr>
          <w:spacing w:val="1"/>
          <w:sz w:val="24"/>
        </w:rPr>
        <w:t xml:space="preserve"> </w:t>
      </w:r>
      <w:r>
        <w:rPr>
          <w:sz w:val="24"/>
        </w:rPr>
        <w:t>за</w:t>
      </w:r>
      <w:r>
        <w:rPr>
          <w:spacing w:val="-2"/>
          <w:sz w:val="24"/>
        </w:rPr>
        <w:t xml:space="preserve"> </w:t>
      </w:r>
      <w:r>
        <w:rPr>
          <w:sz w:val="24"/>
        </w:rPr>
        <w:t>инструментами</w:t>
      </w:r>
      <w:r>
        <w:rPr>
          <w:spacing w:val="-1"/>
          <w:sz w:val="24"/>
        </w:rPr>
        <w:t xml:space="preserve"> </w:t>
      </w:r>
      <w:r>
        <w:rPr>
          <w:sz w:val="24"/>
        </w:rPr>
        <w:t>и</w:t>
      </w:r>
      <w:r>
        <w:rPr>
          <w:spacing w:val="-1"/>
          <w:sz w:val="24"/>
        </w:rPr>
        <w:t xml:space="preserve"> </w:t>
      </w:r>
      <w:r>
        <w:rPr>
          <w:sz w:val="24"/>
        </w:rPr>
        <w:t>правильно</w:t>
      </w:r>
      <w:r>
        <w:rPr>
          <w:spacing w:val="-4"/>
          <w:sz w:val="24"/>
        </w:rPr>
        <w:t xml:space="preserve"> </w:t>
      </w:r>
      <w:r>
        <w:rPr>
          <w:sz w:val="24"/>
        </w:rPr>
        <w:t>хранить</w:t>
      </w:r>
      <w:r>
        <w:rPr>
          <w:spacing w:val="-2"/>
          <w:sz w:val="24"/>
        </w:rPr>
        <w:t xml:space="preserve"> </w:t>
      </w:r>
      <w:r>
        <w:rPr>
          <w:sz w:val="24"/>
        </w:rPr>
        <w:t>их;</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гигиены</w:t>
      </w:r>
      <w:r>
        <w:rPr>
          <w:spacing w:val="-1"/>
          <w:sz w:val="24"/>
        </w:rPr>
        <w:t xml:space="preserve"> </w:t>
      </w:r>
      <w:r>
        <w:rPr>
          <w:sz w:val="24"/>
        </w:rPr>
        <w:t>труда;</w:t>
      </w:r>
    </w:p>
    <w:p w14:paraId="18CCC5C8" w14:textId="77777777" w:rsidR="008B50ED" w:rsidRDefault="00681A04" w:rsidP="00944FBB">
      <w:pPr>
        <w:pStyle w:val="a5"/>
        <w:numPr>
          <w:ilvl w:val="1"/>
          <w:numId w:val="117"/>
        </w:numPr>
        <w:tabs>
          <w:tab w:val="left" w:pos="1241"/>
        </w:tabs>
        <w:ind w:right="186" w:firstLine="708"/>
        <w:rPr>
          <w:sz w:val="24"/>
        </w:rPr>
      </w:pPr>
      <w:r>
        <w:rPr>
          <w:sz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w:t>
      </w:r>
      <w:proofErr w:type="spellStart"/>
      <w:r>
        <w:rPr>
          <w:sz w:val="24"/>
        </w:rPr>
        <w:t>дополнитель</w:t>
      </w:r>
      <w:proofErr w:type="spellEnd"/>
      <w:r>
        <w:rPr>
          <w:sz w:val="24"/>
        </w:rPr>
        <w:t>-</w:t>
      </w:r>
      <w:r>
        <w:rPr>
          <w:spacing w:val="1"/>
          <w:sz w:val="24"/>
        </w:rPr>
        <w:t xml:space="preserve"> </w:t>
      </w:r>
      <w:proofErr w:type="spellStart"/>
      <w:r>
        <w:rPr>
          <w:sz w:val="24"/>
        </w:rPr>
        <w:t>ные</w:t>
      </w:r>
      <w:proofErr w:type="spellEnd"/>
      <w:r>
        <w:rPr>
          <w:sz w:val="24"/>
        </w:rPr>
        <w:t xml:space="preserve"> детали, называть их форму, определять взаимное расположение, виды соединения; </w:t>
      </w:r>
      <w:proofErr w:type="spellStart"/>
      <w:r>
        <w:rPr>
          <w:sz w:val="24"/>
        </w:rPr>
        <w:t>спо</w:t>
      </w:r>
      <w:proofErr w:type="spellEnd"/>
      <w:r>
        <w:rPr>
          <w:sz w:val="24"/>
        </w:rPr>
        <w:t>-</w:t>
      </w:r>
      <w:r>
        <w:rPr>
          <w:spacing w:val="1"/>
          <w:sz w:val="24"/>
        </w:rPr>
        <w:t xml:space="preserve"> </w:t>
      </w:r>
      <w:proofErr w:type="spellStart"/>
      <w:r>
        <w:rPr>
          <w:sz w:val="24"/>
        </w:rPr>
        <w:t>собы</w:t>
      </w:r>
      <w:proofErr w:type="spellEnd"/>
      <w:r>
        <w:rPr>
          <w:spacing w:val="-1"/>
          <w:sz w:val="24"/>
        </w:rPr>
        <w:t xml:space="preserve"> </w:t>
      </w:r>
      <w:r>
        <w:rPr>
          <w:sz w:val="24"/>
        </w:rPr>
        <w:t>изготовления;</w:t>
      </w:r>
    </w:p>
    <w:p w14:paraId="02CC49CD" w14:textId="77777777" w:rsidR="008B50ED" w:rsidRDefault="00681A04" w:rsidP="00944FBB">
      <w:pPr>
        <w:pStyle w:val="a5"/>
        <w:numPr>
          <w:ilvl w:val="1"/>
          <w:numId w:val="117"/>
        </w:numPr>
        <w:tabs>
          <w:tab w:val="left" w:pos="1241"/>
        </w:tabs>
        <w:spacing w:before="1"/>
        <w:ind w:right="195" w:firstLine="708"/>
        <w:rPr>
          <w:sz w:val="24"/>
        </w:rPr>
      </w:pPr>
      <w:r>
        <w:rPr>
          <w:sz w:val="24"/>
        </w:rPr>
        <w:t>распознавать изученные виды материалов (природные, пластические, бумага, тонкий</w:t>
      </w:r>
      <w:r>
        <w:rPr>
          <w:spacing w:val="-57"/>
          <w:sz w:val="24"/>
        </w:rPr>
        <w:t xml:space="preserve"> </w:t>
      </w:r>
      <w:r>
        <w:rPr>
          <w:sz w:val="24"/>
        </w:rPr>
        <w:t>картон,</w:t>
      </w:r>
      <w:r>
        <w:rPr>
          <w:spacing w:val="-1"/>
          <w:sz w:val="24"/>
        </w:rPr>
        <w:t xml:space="preserve"> </w:t>
      </w:r>
      <w:r>
        <w:rPr>
          <w:sz w:val="24"/>
        </w:rPr>
        <w:t>текстильные,</w:t>
      </w:r>
      <w:r>
        <w:rPr>
          <w:spacing w:val="-1"/>
          <w:sz w:val="24"/>
        </w:rPr>
        <w:t xml:space="preserve"> </w:t>
      </w:r>
      <w:r>
        <w:rPr>
          <w:sz w:val="24"/>
        </w:rPr>
        <w:t>клей</w:t>
      </w:r>
      <w:r>
        <w:rPr>
          <w:spacing w:val="-1"/>
          <w:sz w:val="24"/>
        </w:rPr>
        <w:t xml:space="preserve"> </w:t>
      </w:r>
      <w:r>
        <w:rPr>
          <w:sz w:val="24"/>
        </w:rPr>
        <w:t>и</w:t>
      </w:r>
      <w:r>
        <w:rPr>
          <w:spacing w:val="-1"/>
          <w:sz w:val="24"/>
        </w:rPr>
        <w:t xml:space="preserve"> </w:t>
      </w:r>
      <w:r>
        <w:rPr>
          <w:sz w:val="24"/>
        </w:rPr>
        <w:t>др.), их</w:t>
      </w:r>
      <w:r>
        <w:rPr>
          <w:spacing w:val="1"/>
          <w:sz w:val="24"/>
        </w:rPr>
        <w:t xml:space="preserve"> </w:t>
      </w:r>
      <w:r>
        <w:rPr>
          <w:sz w:val="24"/>
        </w:rPr>
        <w:t>свойства</w:t>
      </w:r>
      <w:r>
        <w:rPr>
          <w:spacing w:val="-3"/>
          <w:sz w:val="24"/>
        </w:rPr>
        <w:t xml:space="preserve"> </w:t>
      </w:r>
      <w:r>
        <w:rPr>
          <w:sz w:val="24"/>
        </w:rPr>
        <w:t>(цвет,</w:t>
      </w:r>
      <w:r>
        <w:rPr>
          <w:spacing w:val="-1"/>
          <w:sz w:val="24"/>
        </w:rPr>
        <w:t xml:space="preserve"> </w:t>
      </w:r>
      <w:r>
        <w:rPr>
          <w:sz w:val="24"/>
        </w:rPr>
        <w:t>фактура,</w:t>
      </w:r>
      <w:r>
        <w:rPr>
          <w:spacing w:val="-1"/>
          <w:sz w:val="24"/>
        </w:rPr>
        <w:t xml:space="preserve"> </w:t>
      </w:r>
      <w:r>
        <w:rPr>
          <w:sz w:val="24"/>
        </w:rPr>
        <w:t>форма, гибкость</w:t>
      </w:r>
      <w:r>
        <w:rPr>
          <w:spacing w:val="-3"/>
          <w:sz w:val="24"/>
        </w:rPr>
        <w:t xml:space="preserve"> </w:t>
      </w:r>
      <w:r>
        <w:rPr>
          <w:sz w:val="24"/>
        </w:rPr>
        <w:t>и</w:t>
      </w:r>
      <w:r>
        <w:rPr>
          <w:spacing w:val="-1"/>
          <w:sz w:val="24"/>
        </w:rPr>
        <w:t xml:space="preserve"> </w:t>
      </w:r>
      <w:r>
        <w:rPr>
          <w:sz w:val="24"/>
        </w:rPr>
        <w:t>др.);</w:t>
      </w:r>
    </w:p>
    <w:p w14:paraId="7237DD2A" w14:textId="77777777" w:rsidR="008B50ED" w:rsidRDefault="00681A04" w:rsidP="00944FBB">
      <w:pPr>
        <w:pStyle w:val="a5"/>
        <w:numPr>
          <w:ilvl w:val="1"/>
          <w:numId w:val="117"/>
        </w:numPr>
        <w:tabs>
          <w:tab w:val="left" w:pos="1241"/>
        </w:tabs>
        <w:ind w:right="197" w:firstLine="708"/>
        <w:rPr>
          <w:sz w:val="24"/>
        </w:rPr>
      </w:pPr>
      <w:r>
        <w:rPr>
          <w:sz w:val="24"/>
        </w:rPr>
        <w:t>называть ручные инструменты (ножницы, игла, линейка) и приспособления (шаблон,</w:t>
      </w:r>
      <w:r>
        <w:rPr>
          <w:spacing w:val="-57"/>
          <w:sz w:val="24"/>
        </w:rPr>
        <w:t xml:space="preserve"> </w:t>
      </w:r>
      <w:r>
        <w:rPr>
          <w:sz w:val="24"/>
        </w:rPr>
        <w:t>стека,</w:t>
      </w:r>
      <w:r>
        <w:rPr>
          <w:spacing w:val="-1"/>
          <w:sz w:val="24"/>
        </w:rPr>
        <w:t xml:space="preserve"> </w:t>
      </w:r>
      <w:r>
        <w:rPr>
          <w:sz w:val="24"/>
        </w:rPr>
        <w:t>булавки</w:t>
      </w:r>
      <w:r>
        <w:rPr>
          <w:spacing w:val="1"/>
          <w:sz w:val="24"/>
        </w:rPr>
        <w:t xml:space="preserve"> </w:t>
      </w:r>
      <w:r>
        <w:rPr>
          <w:sz w:val="24"/>
        </w:rPr>
        <w:t>и др.),</w:t>
      </w:r>
      <w:r>
        <w:rPr>
          <w:spacing w:val="-1"/>
          <w:sz w:val="24"/>
        </w:rPr>
        <w:t xml:space="preserve"> </w:t>
      </w:r>
      <w:r>
        <w:rPr>
          <w:sz w:val="24"/>
        </w:rPr>
        <w:t>безопасно хранить и работать ими;</w:t>
      </w:r>
    </w:p>
    <w:p w14:paraId="642C8E17" w14:textId="77777777" w:rsidR="008B50ED" w:rsidRDefault="00681A04" w:rsidP="00944FBB">
      <w:pPr>
        <w:pStyle w:val="a5"/>
        <w:numPr>
          <w:ilvl w:val="1"/>
          <w:numId w:val="117"/>
        </w:numPr>
        <w:tabs>
          <w:tab w:val="left" w:pos="1241"/>
        </w:tabs>
        <w:ind w:left="1240"/>
        <w:rPr>
          <w:sz w:val="24"/>
        </w:rPr>
      </w:pPr>
      <w:r>
        <w:rPr>
          <w:sz w:val="24"/>
        </w:rPr>
        <w:t>различать</w:t>
      </w:r>
      <w:r>
        <w:rPr>
          <w:spacing w:val="-4"/>
          <w:sz w:val="24"/>
        </w:rPr>
        <w:t xml:space="preserve"> </w:t>
      </w:r>
      <w:r>
        <w:rPr>
          <w:sz w:val="24"/>
        </w:rPr>
        <w:t>материалы</w:t>
      </w:r>
      <w:r>
        <w:rPr>
          <w:spacing w:val="-3"/>
          <w:sz w:val="24"/>
        </w:rPr>
        <w:t xml:space="preserve"> </w:t>
      </w:r>
      <w:r>
        <w:rPr>
          <w:sz w:val="24"/>
        </w:rPr>
        <w:t>и</w:t>
      </w:r>
      <w:r>
        <w:rPr>
          <w:spacing w:val="-4"/>
          <w:sz w:val="24"/>
        </w:rPr>
        <w:t xml:space="preserve"> </w:t>
      </w:r>
      <w:r>
        <w:rPr>
          <w:sz w:val="24"/>
        </w:rPr>
        <w:t>инструменты</w:t>
      </w:r>
      <w:r>
        <w:rPr>
          <w:spacing w:val="-3"/>
          <w:sz w:val="24"/>
        </w:rPr>
        <w:t xml:space="preserve"> </w:t>
      </w:r>
      <w:r>
        <w:rPr>
          <w:sz w:val="24"/>
        </w:rPr>
        <w:t>по</w:t>
      </w:r>
      <w:r>
        <w:rPr>
          <w:spacing w:val="-3"/>
          <w:sz w:val="24"/>
        </w:rPr>
        <w:t xml:space="preserve"> </w:t>
      </w:r>
      <w:r>
        <w:rPr>
          <w:sz w:val="24"/>
        </w:rPr>
        <w:t>их</w:t>
      </w:r>
      <w:r>
        <w:rPr>
          <w:spacing w:val="-4"/>
          <w:sz w:val="24"/>
        </w:rPr>
        <w:t xml:space="preserve"> </w:t>
      </w:r>
      <w:r>
        <w:rPr>
          <w:sz w:val="24"/>
        </w:rPr>
        <w:t>назначению;</w:t>
      </w:r>
    </w:p>
    <w:p w14:paraId="1C54069D" w14:textId="77777777" w:rsidR="008B50ED" w:rsidRDefault="00681A04" w:rsidP="00944FBB">
      <w:pPr>
        <w:pStyle w:val="a5"/>
        <w:numPr>
          <w:ilvl w:val="1"/>
          <w:numId w:val="117"/>
        </w:numPr>
        <w:tabs>
          <w:tab w:val="left" w:pos="1241"/>
        </w:tabs>
        <w:ind w:right="188" w:firstLine="708"/>
        <w:rPr>
          <w:sz w:val="24"/>
        </w:rPr>
      </w:pPr>
      <w:r>
        <w:rPr>
          <w:sz w:val="24"/>
        </w:rPr>
        <w:t>называть и выполнять последовательность изготовления несложных изделий: разметка,</w:t>
      </w:r>
      <w:r>
        <w:rPr>
          <w:spacing w:val="-1"/>
          <w:sz w:val="24"/>
        </w:rPr>
        <w:t xml:space="preserve"> </w:t>
      </w:r>
      <w:r>
        <w:rPr>
          <w:sz w:val="24"/>
        </w:rPr>
        <w:t>резание, сборка, отделка;</w:t>
      </w:r>
    </w:p>
    <w:p w14:paraId="5E8E6AFB" w14:textId="77777777" w:rsidR="008B50ED" w:rsidRDefault="00681A04" w:rsidP="00944FBB">
      <w:pPr>
        <w:pStyle w:val="a5"/>
        <w:numPr>
          <w:ilvl w:val="1"/>
          <w:numId w:val="117"/>
        </w:numPr>
        <w:tabs>
          <w:tab w:val="left" w:pos="1241"/>
        </w:tabs>
        <w:ind w:right="189" w:firstLine="708"/>
        <w:rPr>
          <w:sz w:val="24"/>
        </w:rPr>
      </w:pPr>
      <w:r>
        <w:rPr>
          <w:sz w:val="24"/>
        </w:rPr>
        <w:t>качественно выполнять операции и приёмы по изготовлению несложных изделий:</w:t>
      </w:r>
      <w:r>
        <w:rPr>
          <w:spacing w:val="1"/>
          <w:sz w:val="24"/>
        </w:rPr>
        <w:t xml:space="preserve"> </w:t>
      </w:r>
      <w:r>
        <w:rPr>
          <w:sz w:val="24"/>
        </w:rPr>
        <w:t>экономно выполнять разметку деталей на глаз, от руки, по шаблону, по линейке (как направляющему инструменту без</w:t>
      </w:r>
      <w:r>
        <w:rPr>
          <w:spacing w:val="1"/>
          <w:sz w:val="24"/>
        </w:rPr>
        <w:t xml:space="preserve"> </w:t>
      </w:r>
      <w:r>
        <w:rPr>
          <w:sz w:val="24"/>
        </w:rPr>
        <w:t>откладывания</w:t>
      </w:r>
      <w:r>
        <w:rPr>
          <w:spacing w:val="1"/>
          <w:sz w:val="24"/>
        </w:rPr>
        <w:t xml:space="preserve"> </w:t>
      </w:r>
      <w:r>
        <w:rPr>
          <w:sz w:val="24"/>
        </w:rPr>
        <w:t>размеров);</w:t>
      </w:r>
      <w:r>
        <w:rPr>
          <w:spacing w:val="1"/>
          <w:sz w:val="24"/>
        </w:rPr>
        <w:t xml:space="preserve"> </w:t>
      </w:r>
      <w:r>
        <w:rPr>
          <w:sz w:val="24"/>
        </w:rPr>
        <w:t>точно</w:t>
      </w:r>
      <w:r>
        <w:rPr>
          <w:spacing w:val="1"/>
          <w:sz w:val="24"/>
        </w:rPr>
        <w:t xml:space="preserve"> </w:t>
      </w:r>
      <w:r>
        <w:rPr>
          <w:sz w:val="24"/>
        </w:rPr>
        <w:t>резать</w:t>
      </w:r>
      <w:r>
        <w:rPr>
          <w:spacing w:val="1"/>
          <w:sz w:val="24"/>
        </w:rPr>
        <w:t xml:space="preserve"> </w:t>
      </w:r>
      <w:r>
        <w:rPr>
          <w:sz w:val="24"/>
        </w:rPr>
        <w:t>ножницами</w:t>
      </w:r>
      <w:r>
        <w:rPr>
          <w:spacing w:val="1"/>
          <w:sz w:val="24"/>
        </w:rPr>
        <w:t xml:space="preserve"> </w:t>
      </w:r>
      <w:r>
        <w:rPr>
          <w:sz w:val="24"/>
        </w:rPr>
        <w:t>по</w:t>
      </w:r>
      <w:r>
        <w:rPr>
          <w:spacing w:val="1"/>
          <w:sz w:val="24"/>
        </w:rPr>
        <w:t xml:space="preserve"> </w:t>
      </w:r>
      <w:r>
        <w:rPr>
          <w:sz w:val="24"/>
        </w:rPr>
        <w:t>линиям</w:t>
      </w:r>
      <w:r>
        <w:rPr>
          <w:spacing w:val="1"/>
          <w:sz w:val="24"/>
        </w:rPr>
        <w:t xml:space="preserve"> </w:t>
      </w:r>
      <w:r>
        <w:rPr>
          <w:sz w:val="24"/>
        </w:rPr>
        <w:t>разметки; придавать форму деталям и изделию сгибанием, складыванием, вытягиванием, от-</w:t>
      </w:r>
      <w:r>
        <w:rPr>
          <w:spacing w:val="1"/>
          <w:sz w:val="24"/>
        </w:rPr>
        <w:t xml:space="preserve"> </w:t>
      </w:r>
      <w:proofErr w:type="spellStart"/>
      <w:r>
        <w:rPr>
          <w:sz w:val="24"/>
        </w:rPr>
        <w:t>рыванием</w:t>
      </w:r>
      <w:proofErr w:type="spellEnd"/>
      <w:r>
        <w:rPr>
          <w:sz w:val="24"/>
        </w:rPr>
        <w:t xml:space="preserve">, </w:t>
      </w:r>
      <w:proofErr w:type="spellStart"/>
      <w:r>
        <w:rPr>
          <w:sz w:val="24"/>
        </w:rPr>
        <w:t>сминанием</w:t>
      </w:r>
      <w:proofErr w:type="spellEnd"/>
      <w:r>
        <w:rPr>
          <w:sz w:val="24"/>
        </w:rPr>
        <w:t>, лепкой и пр.; собирать изделия с помощью клея, пластических масс и</w:t>
      </w:r>
      <w:r>
        <w:rPr>
          <w:spacing w:val="1"/>
          <w:sz w:val="24"/>
        </w:rPr>
        <w:t xml:space="preserve"> </w:t>
      </w:r>
      <w:r>
        <w:rPr>
          <w:sz w:val="24"/>
        </w:rPr>
        <w:t xml:space="preserve">др.; эстетично и аккуратно выполнять отделку раскрашиванием, аппликацией, </w:t>
      </w:r>
      <w:proofErr w:type="spellStart"/>
      <w:r>
        <w:rPr>
          <w:sz w:val="24"/>
        </w:rPr>
        <w:t>строч</w:t>
      </w:r>
      <w:proofErr w:type="spellEnd"/>
      <w:r>
        <w:rPr>
          <w:sz w:val="24"/>
        </w:rPr>
        <w:t>- кой</w:t>
      </w:r>
      <w:r>
        <w:rPr>
          <w:spacing w:val="1"/>
          <w:sz w:val="24"/>
        </w:rPr>
        <w:t xml:space="preserve"> </w:t>
      </w:r>
      <w:r>
        <w:rPr>
          <w:sz w:val="24"/>
        </w:rPr>
        <w:t>прямого</w:t>
      </w:r>
      <w:r>
        <w:rPr>
          <w:spacing w:val="-1"/>
          <w:sz w:val="24"/>
        </w:rPr>
        <w:t xml:space="preserve"> </w:t>
      </w:r>
      <w:r>
        <w:rPr>
          <w:sz w:val="24"/>
        </w:rPr>
        <w:t>стежка;</w:t>
      </w:r>
    </w:p>
    <w:p w14:paraId="18AB16FF" w14:textId="77777777" w:rsidR="008B50ED" w:rsidRDefault="00681A04" w:rsidP="00944FBB">
      <w:pPr>
        <w:pStyle w:val="a5"/>
        <w:numPr>
          <w:ilvl w:val="1"/>
          <w:numId w:val="117"/>
        </w:numPr>
        <w:tabs>
          <w:tab w:val="left" w:pos="1241"/>
        </w:tabs>
        <w:spacing w:before="1"/>
        <w:ind w:left="1240"/>
        <w:rPr>
          <w:sz w:val="24"/>
        </w:rPr>
      </w:pPr>
      <w:r>
        <w:rPr>
          <w:sz w:val="24"/>
        </w:rPr>
        <w:t>использовать</w:t>
      </w:r>
      <w:r>
        <w:rPr>
          <w:spacing w:val="-4"/>
          <w:sz w:val="24"/>
        </w:rPr>
        <w:t xml:space="preserve"> </w:t>
      </w:r>
      <w:r>
        <w:rPr>
          <w:sz w:val="24"/>
        </w:rPr>
        <w:t>для</w:t>
      </w:r>
      <w:r>
        <w:rPr>
          <w:spacing w:val="-5"/>
          <w:sz w:val="24"/>
        </w:rPr>
        <w:t xml:space="preserve"> </w:t>
      </w:r>
      <w:r>
        <w:rPr>
          <w:sz w:val="24"/>
        </w:rPr>
        <w:t>сушки</w:t>
      </w:r>
      <w:r>
        <w:rPr>
          <w:spacing w:val="-4"/>
          <w:sz w:val="24"/>
        </w:rPr>
        <w:t xml:space="preserve"> </w:t>
      </w:r>
      <w:r>
        <w:rPr>
          <w:sz w:val="24"/>
        </w:rPr>
        <w:t>плоских</w:t>
      </w:r>
      <w:r>
        <w:rPr>
          <w:spacing w:val="-2"/>
          <w:sz w:val="24"/>
        </w:rPr>
        <w:t xml:space="preserve"> </w:t>
      </w:r>
      <w:r>
        <w:rPr>
          <w:sz w:val="24"/>
        </w:rPr>
        <w:t>изделий</w:t>
      </w:r>
      <w:r>
        <w:rPr>
          <w:spacing w:val="-4"/>
          <w:sz w:val="24"/>
        </w:rPr>
        <w:t xml:space="preserve"> </w:t>
      </w:r>
      <w:r>
        <w:rPr>
          <w:sz w:val="24"/>
        </w:rPr>
        <w:t>пресс;</w:t>
      </w:r>
    </w:p>
    <w:p w14:paraId="769DF91E" w14:textId="77777777" w:rsidR="008B50ED" w:rsidRDefault="00681A04" w:rsidP="00944FBB">
      <w:pPr>
        <w:pStyle w:val="a5"/>
        <w:numPr>
          <w:ilvl w:val="1"/>
          <w:numId w:val="117"/>
        </w:numPr>
        <w:tabs>
          <w:tab w:val="left" w:pos="1241"/>
        </w:tabs>
        <w:ind w:right="189" w:firstLine="708"/>
        <w:rPr>
          <w:sz w:val="24"/>
        </w:rPr>
      </w:pPr>
      <w:r>
        <w:rPr>
          <w:sz w:val="24"/>
        </w:rPr>
        <w:t>с помощью учителя выполнять практическую работу и самоконтроль с опорой на</w:t>
      </w:r>
      <w:r>
        <w:rPr>
          <w:spacing w:val="1"/>
          <w:sz w:val="24"/>
        </w:rPr>
        <w:t xml:space="preserve"> </w:t>
      </w:r>
      <w:r>
        <w:rPr>
          <w:sz w:val="24"/>
        </w:rPr>
        <w:t>инструкционную</w:t>
      </w:r>
      <w:r>
        <w:rPr>
          <w:spacing w:val="-1"/>
          <w:sz w:val="24"/>
        </w:rPr>
        <w:t xml:space="preserve"> </w:t>
      </w:r>
      <w:r>
        <w:rPr>
          <w:sz w:val="24"/>
        </w:rPr>
        <w:t>карту,</w:t>
      </w:r>
      <w:r>
        <w:rPr>
          <w:spacing w:val="2"/>
          <w:sz w:val="24"/>
        </w:rPr>
        <w:t xml:space="preserve"> </w:t>
      </w:r>
      <w:r>
        <w:rPr>
          <w:sz w:val="24"/>
        </w:rPr>
        <w:t>образец, шаблон;</w:t>
      </w:r>
    </w:p>
    <w:p w14:paraId="256AF4DA" w14:textId="77777777" w:rsidR="008B50ED" w:rsidRDefault="00681A04" w:rsidP="00944FBB">
      <w:pPr>
        <w:pStyle w:val="a5"/>
        <w:numPr>
          <w:ilvl w:val="1"/>
          <w:numId w:val="117"/>
        </w:numPr>
        <w:tabs>
          <w:tab w:val="left" w:pos="1241"/>
        </w:tabs>
        <w:ind w:left="1240"/>
        <w:rPr>
          <w:sz w:val="24"/>
        </w:rPr>
      </w:pPr>
      <w:r>
        <w:rPr>
          <w:sz w:val="24"/>
        </w:rPr>
        <w:t>различать</w:t>
      </w:r>
      <w:r>
        <w:rPr>
          <w:spacing w:val="-3"/>
          <w:sz w:val="24"/>
        </w:rPr>
        <w:t xml:space="preserve"> </w:t>
      </w:r>
      <w:r>
        <w:rPr>
          <w:sz w:val="24"/>
        </w:rPr>
        <w:t>разборные</w:t>
      </w:r>
      <w:r>
        <w:rPr>
          <w:spacing w:val="-5"/>
          <w:sz w:val="24"/>
        </w:rPr>
        <w:t xml:space="preserve"> </w:t>
      </w:r>
      <w:r>
        <w:rPr>
          <w:sz w:val="24"/>
        </w:rPr>
        <w:t>и неразборные</w:t>
      </w:r>
      <w:r>
        <w:rPr>
          <w:spacing w:val="-4"/>
          <w:sz w:val="24"/>
        </w:rPr>
        <w:t xml:space="preserve"> </w:t>
      </w:r>
      <w:r>
        <w:rPr>
          <w:sz w:val="24"/>
        </w:rPr>
        <w:t>конструкции</w:t>
      </w:r>
      <w:r>
        <w:rPr>
          <w:spacing w:val="-2"/>
          <w:sz w:val="24"/>
        </w:rPr>
        <w:t xml:space="preserve"> </w:t>
      </w:r>
      <w:r>
        <w:rPr>
          <w:sz w:val="24"/>
        </w:rPr>
        <w:t>несложных</w:t>
      </w:r>
      <w:r>
        <w:rPr>
          <w:spacing w:val="-1"/>
          <w:sz w:val="24"/>
        </w:rPr>
        <w:t xml:space="preserve"> </w:t>
      </w:r>
      <w:r>
        <w:rPr>
          <w:sz w:val="24"/>
        </w:rPr>
        <w:t>изделий;</w:t>
      </w:r>
    </w:p>
    <w:p w14:paraId="134019E7" w14:textId="77777777" w:rsidR="008B50ED" w:rsidRDefault="00681A04" w:rsidP="00944FBB">
      <w:pPr>
        <w:pStyle w:val="a5"/>
        <w:numPr>
          <w:ilvl w:val="1"/>
          <w:numId w:val="117"/>
        </w:numPr>
        <w:tabs>
          <w:tab w:val="left" w:pos="1241"/>
        </w:tabs>
        <w:ind w:right="191" w:firstLine="708"/>
        <w:rPr>
          <w:sz w:val="24"/>
        </w:rPr>
      </w:pPr>
      <w:r>
        <w:rPr>
          <w:sz w:val="24"/>
        </w:rPr>
        <w:t>понимать простейшие виды технической документации (рисунок, схема), конструировать</w:t>
      </w:r>
      <w:r>
        <w:rPr>
          <w:spacing w:val="-1"/>
          <w:sz w:val="24"/>
        </w:rPr>
        <w:t xml:space="preserve"> </w:t>
      </w:r>
      <w:r>
        <w:rPr>
          <w:sz w:val="24"/>
        </w:rPr>
        <w:t>и</w:t>
      </w:r>
      <w:r>
        <w:rPr>
          <w:spacing w:val="-1"/>
          <w:sz w:val="24"/>
        </w:rPr>
        <w:t xml:space="preserve"> </w:t>
      </w:r>
      <w:r>
        <w:rPr>
          <w:sz w:val="24"/>
        </w:rPr>
        <w:t>моделировать</w:t>
      </w:r>
      <w:r>
        <w:rPr>
          <w:spacing w:val="-3"/>
          <w:sz w:val="24"/>
        </w:rPr>
        <w:t xml:space="preserve"> </w:t>
      </w:r>
      <w:r>
        <w:rPr>
          <w:sz w:val="24"/>
        </w:rPr>
        <w:t>изделия</w:t>
      </w:r>
      <w:r>
        <w:rPr>
          <w:spacing w:val="-4"/>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материалов</w:t>
      </w:r>
      <w:r>
        <w:rPr>
          <w:spacing w:val="-2"/>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рисунку;</w:t>
      </w:r>
    </w:p>
    <w:p w14:paraId="1D2E6A11" w14:textId="77777777" w:rsidR="008B50ED" w:rsidRDefault="00681A04" w:rsidP="00944FBB">
      <w:pPr>
        <w:pStyle w:val="a5"/>
        <w:numPr>
          <w:ilvl w:val="1"/>
          <w:numId w:val="117"/>
        </w:numPr>
        <w:tabs>
          <w:tab w:val="left" w:pos="1241"/>
        </w:tabs>
        <w:ind w:right="191" w:firstLine="708"/>
        <w:rPr>
          <w:sz w:val="24"/>
        </w:rPr>
      </w:pPr>
      <w:r>
        <w:rPr>
          <w:sz w:val="24"/>
        </w:rPr>
        <w:t>осуществлять элементарное сотрудничество, участвовать в коллективных работах</w:t>
      </w:r>
      <w:r>
        <w:rPr>
          <w:spacing w:val="1"/>
          <w:sz w:val="24"/>
        </w:rPr>
        <w:t xml:space="preserve"> </w:t>
      </w:r>
      <w:r>
        <w:rPr>
          <w:sz w:val="24"/>
        </w:rPr>
        <w:t>под</w:t>
      </w:r>
      <w:r>
        <w:rPr>
          <w:spacing w:val="-1"/>
          <w:sz w:val="24"/>
        </w:rPr>
        <w:t xml:space="preserve"> </w:t>
      </w:r>
      <w:r>
        <w:rPr>
          <w:sz w:val="24"/>
        </w:rPr>
        <w:t>руководством</w:t>
      </w:r>
      <w:r>
        <w:rPr>
          <w:spacing w:val="3"/>
          <w:sz w:val="24"/>
        </w:rPr>
        <w:t xml:space="preserve"> </w:t>
      </w:r>
      <w:r>
        <w:rPr>
          <w:sz w:val="24"/>
        </w:rPr>
        <w:t>учителя;</w:t>
      </w:r>
    </w:p>
    <w:p w14:paraId="18A7DC07"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несложные</w:t>
      </w:r>
      <w:r>
        <w:rPr>
          <w:spacing w:val="-5"/>
          <w:sz w:val="24"/>
        </w:rPr>
        <w:t xml:space="preserve"> </w:t>
      </w:r>
      <w:r>
        <w:rPr>
          <w:sz w:val="24"/>
        </w:rPr>
        <w:t>коллективные</w:t>
      </w:r>
      <w:r>
        <w:rPr>
          <w:spacing w:val="-3"/>
          <w:sz w:val="24"/>
        </w:rPr>
        <w:t xml:space="preserve"> </w:t>
      </w:r>
      <w:r>
        <w:rPr>
          <w:sz w:val="24"/>
        </w:rPr>
        <w:t>работы</w:t>
      </w:r>
      <w:r>
        <w:rPr>
          <w:spacing w:val="-1"/>
          <w:sz w:val="24"/>
        </w:rPr>
        <w:t xml:space="preserve"> </w:t>
      </w:r>
      <w:r>
        <w:rPr>
          <w:sz w:val="24"/>
        </w:rPr>
        <w:t>проектного</w:t>
      </w:r>
      <w:r>
        <w:rPr>
          <w:spacing w:val="-4"/>
          <w:sz w:val="24"/>
        </w:rPr>
        <w:t xml:space="preserve"> </w:t>
      </w:r>
      <w:r>
        <w:rPr>
          <w:sz w:val="24"/>
        </w:rPr>
        <w:t>характера.</w:t>
      </w:r>
    </w:p>
    <w:p w14:paraId="7AB0C7D0" w14:textId="77777777" w:rsidR="008B50ED" w:rsidRDefault="008B50ED">
      <w:pPr>
        <w:pStyle w:val="a3"/>
        <w:ind w:left="0" w:firstLine="0"/>
        <w:jc w:val="left"/>
        <w:rPr>
          <w:sz w:val="26"/>
        </w:rPr>
      </w:pPr>
    </w:p>
    <w:p w14:paraId="6AEE7D82" w14:textId="77777777" w:rsidR="008B50ED" w:rsidRDefault="008B50ED">
      <w:pPr>
        <w:pStyle w:val="a3"/>
        <w:spacing w:before="5"/>
        <w:ind w:left="0" w:firstLine="0"/>
        <w:jc w:val="left"/>
        <w:rPr>
          <w:sz w:val="22"/>
        </w:rPr>
      </w:pPr>
    </w:p>
    <w:p w14:paraId="5A51C34F" w14:textId="77777777" w:rsidR="008B50ED" w:rsidRDefault="00681A04" w:rsidP="00944FBB">
      <w:pPr>
        <w:pStyle w:val="1"/>
        <w:numPr>
          <w:ilvl w:val="1"/>
          <w:numId w:val="116"/>
        </w:numPr>
        <w:tabs>
          <w:tab w:val="left" w:pos="4865"/>
        </w:tabs>
        <w:ind w:hanging="4668"/>
        <w:jc w:val="left"/>
      </w:pPr>
      <w:r>
        <w:t>КЛАСС</w:t>
      </w:r>
    </w:p>
    <w:p w14:paraId="0DBE9AE0" w14:textId="77777777" w:rsidR="008B50ED" w:rsidRDefault="00681A04">
      <w:pPr>
        <w:pStyle w:val="2"/>
        <w:spacing w:line="240" w:lineRule="auto"/>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1"/>
        </w:rPr>
        <w:t xml:space="preserve"> </w:t>
      </w:r>
      <w:r>
        <w:t>научится:</w:t>
      </w:r>
    </w:p>
    <w:p w14:paraId="64482970" w14:textId="77777777" w:rsidR="008B50ED" w:rsidRDefault="00681A04" w:rsidP="00944FBB">
      <w:pPr>
        <w:pStyle w:val="a5"/>
        <w:numPr>
          <w:ilvl w:val="1"/>
          <w:numId w:val="117"/>
        </w:numPr>
        <w:tabs>
          <w:tab w:val="left" w:pos="1241"/>
        </w:tabs>
        <w:spacing w:before="66"/>
        <w:ind w:left="1240"/>
        <w:rPr>
          <w:sz w:val="24"/>
        </w:rPr>
      </w:pPr>
      <w:r>
        <w:rPr>
          <w:sz w:val="24"/>
        </w:rPr>
        <w:t>понимать</w:t>
      </w:r>
      <w:r>
        <w:rPr>
          <w:spacing w:val="41"/>
          <w:sz w:val="24"/>
        </w:rPr>
        <w:t xml:space="preserve"> </w:t>
      </w:r>
      <w:r>
        <w:rPr>
          <w:sz w:val="24"/>
        </w:rPr>
        <w:t>смысл</w:t>
      </w:r>
      <w:r>
        <w:rPr>
          <w:spacing w:val="41"/>
          <w:sz w:val="24"/>
        </w:rPr>
        <w:t xml:space="preserve"> </w:t>
      </w:r>
      <w:r>
        <w:rPr>
          <w:sz w:val="24"/>
        </w:rPr>
        <w:t>понятий</w:t>
      </w:r>
      <w:r>
        <w:rPr>
          <w:spacing w:val="48"/>
          <w:sz w:val="24"/>
        </w:rPr>
        <w:t xml:space="preserve"> </w:t>
      </w:r>
      <w:r>
        <w:rPr>
          <w:sz w:val="24"/>
        </w:rPr>
        <w:t>«инструкционная»</w:t>
      </w:r>
      <w:r>
        <w:rPr>
          <w:spacing w:val="39"/>
          <w:sz w:val="24"/>
        </w:rPr>
        <w:t xml:space="preserve"> </w:t>
      </w:r>
      <w:r>
        <w:rPr>
          <w:sz w:val="24"/>
        </w:rPr>
        <w:t>(«технологическая»)</w:t>
      </w:r>
      <w:r>
        <w:rPr>
          <w:spacing w:val="44"/>
          <w:sz w:val="24"/>
        </w:rPr>
        <w:t xml:space="preserve"> </w:t>
      </w:r>
      <w:r>
        <w:rPr>
          <w:sz w:val="24"/>
        </w:rPr>
        <w:t>карта,</w:t>
      </w:r>
      <w:r>
        <w:rPr>
          <w:spacing w:val="46"/>
          <w:sz w:val="24"/>
        </w:rPr>
        <w:t xml:space="preserve"> </w:t>
      </w:r>
      <w:r>
        <w:rPr>
          <w:sz w:val="24"/>
        </w:rPr>
        <w:t>«чертёж»,</w:t>
      </w:r>
    </w:p>
    <w:p w14:paraId="3F6A9204" w14:textId="77777777" w:rsidR="008B50ED" w:rsidRDefault="00681A04">
      <w:pPr>
        <w:pStyle w:val="a3"/>
        <w:ind w:right="192" w:firstLine="0"/>
      </w:pPr>
      <w:r>
        <w:t>«эскиз», «линии чертежа», «развёртка», «макет», «модель», «технология», «технологические</w:t>
      </w:r>
      <w:r>
        <w:rPr>
          <w:spacing w:val="1"/>
        </w:rPr>
        <w:t xml:space="preserve"> </w:t>
      </w:r>
      <w:r>
        <w:lastRenderedPageBreak/>
        <w:t>операции»,</w:t>
      </w:r>
      <w:r>
        <w:rPr>
          <w:spacing w:val="2"/>
        </w:rPr>
        <w:t xml:space="preserve"> </w:t>
      </w:r>
      <w:r>
        <w:t>«способы</w:t>
      </w:r>
      <w:r>
        <w:rPr>
          <w:spacing w:val="-1"/>
        </w:rPr>
        <w:t xml:space="preserve"> </w:t>
      </w:r>
      <w:r>
        <w:t>обработки»</w:t>
      </w:r>
      <w:r>
        <w:rPr>
          <w:spacing w:val="-9"/>
        </w:rPr>
        <w:t xml:space="preserve"> </w:t>
      </w:r>
      <w:r>
        <w:t>и</w:t>
      </w:r>
      <w:r>
        <w:rPr>
          <w:spacing w:val="-1"/>
        </w:rPr>
        <w:t xml:space="preserve"> </w:t>
      </w:r>
      <w:r>
        <w:t>использовать</w:t>
      </w:r>
      <w:r>
        <w:rPr>
          <w:spacing w:val="-1"/>
        </w:rPr>
        <w:t xml:space="preserve"> </w:t>
      </w:r>
      <w:r>
        <w:t>их</w:t>
      </w:r>
      <w:r>
        <w:rPr>
          <w:spacing w:val="1"/>
        </w:rPr>
        <w:t xml:space="preserve"> </w:t>
      </w:r>
      <w:r>
        <w:t>в</w:t>
      </w:r>
      <w:r>
        <w:rPr>
          <w:spacing w:val="-2"/>
        </w:rPr>
        <w:t xml:space="preserve"> </w:t>
      </w:r>
      <w:r>
        <w:t>практической</w:t>
      </w:r>
      <w:r>
        <w:rPr>
          <w:spacing w:val="-1"/>
        </w:rPr>
        <w:t xml:space="preserve"> </w:t>
      </w:r>
      <w:r>
        <w:t>деятельности;</w:t>
      </w:r>
    </w:p>
    <w:p w14:paraId="7670859B" w14:textId="77777777" w:rsidR="008B50ED" w:rsidRDefault="00681A04" w:rsidP="00944FBB">
      <w:pPr>
        <w:pStyle w:val="a5"/>
        <w:numPr>
          <w:ilvl w:val="1"/>
          <w:numId w:val="117"/>
        </w:numPr>
        <w:tabs>
          <w:tab w:val="left" w:pos="1241"/>
        </w:tabs>
        <w:spacing w:before="1"/>
        <w:ind w:left="1240"/>
        <w:rPr>
          <w:sz w:val="24"/>
        </w:rPr>
      </w:pPr>
      <w:r>
        <w:rPr>
          <w:sz w:val="24"/>
        </w:rPr>
        <w:t>выполнять</w:t>
      </w:r>
      <w:r>
        <w:rPr>
          <w:spacing w:val="-4"/>
          <w:sz w:val="24"/>
        </w:rPr>
        <w:t xml:space="preserve"> </w:t>
      </w:r>
      <w:r>
        <w:rPr>
          <w:sz w:val="24"/>
        </w:rPr>
        <w:t>задания</w:t>
      </w:r>
      <w:r>
        <w:rPr>
          <w:spacing w:val="-2"/>
          <w:sz w:val="24"/>
        </w:rPr>
        <w:t xml:space="preserve"> </w:t>
      </w:r>
      <w:r>
        <w:rPr>
          <w:sz w:val="24"/>
        </w:rPr>
        <w:t>по</w:t>
      </w:r>
      <w:r>
        <w:rPr>
          <w:spacing w:val="-4"/>
          <w:sz w:val="24"/>
        </w:rPr>
        <w:t xml:space="preserve"> </w:t>
      </w:r>
      <w:r>
        <w:rPr>
          <w:sz w:val="24"/>
        </w:rPr>
        <w:t>самостоятельно</w:t>
      </w:r>
      <w:r>
        <w:rPr>
          <w:spacing w:val="-2"/>
          <w:sz w:val="24"/>
        </w:rPr>
        <w:t xml:space="preserve"> </w:t>
      </w:r>
      <w:r>
        <w:rPr>
          <w:sz w:val="24"/>
        </w:rPr>
        <w:t>составленному</w:t>
      </w:r>
      <w:r>
        <w:rPr>
          <w:spacing w:val="-6"/>
          <w:sz w:val="24"/>
        </w:rPr>
        <w:t xml:space="preserve"> </w:t>
      </w:r>
      <w:r>
        <w:rPr>
          <w:sz w:val="24"/>
        </w:rPr>
        <w:t>плану;</w:t>
      </w:r>
    </w:p>
    <w:p w14:paraId="55C28990" w14:textId="77777777" w:rsidR="008B50ED" w:rsidRDefault="00681A04" w:rsidP="00944FBB">
      <w:pPr>
        <w:pStyle w:val="a5"/>
        <w:numPr>
          <w:ilvl w:val="1"/>
          <w:numId w:val="117"/>
        </w:numPr>
        <w:tabs>
          <w:tab w:val="left" w:pos="1241"/>
        </w:tabs>
        <w:ind w:right="189" w:firstLine="708"/>
        <w:rPr>
          <w:sz w:val="24"/>
        </w:rPr>
      </w:pPr>
      <w:r>
        <w:rPr>
          <w:sz w:val="24"/>
        </w:rPr>
        <w:t>распознавать элементарные общие правила создания рукотворного мира (прочность,</w:t>
      </w:r>
      <w:r>
        <w:rPr>
          <w:spacing w:val="1"/>
          <w:sz w:val="24"/>
        </w:rPr>
        <w:t xml:space="preserve"> </w:t>
      </w:r>
      <w:r>
        <w:rPr>
          <w:sz w:val="24"/>
        </w:rPr>
        <w:t>удобство, эстетическая выразительность - симметрия, асимметрия, равновесие); наблюдать</w:t>
      </w:r>
      <w:r>
        <w:rPr>
          <w:spacing w:val="1"/>
          <w:sz w:val="24"/>
        </w:rPr>
        <w:t xml:space="preserve"> </w:t>
      </w:r>
      <w:r>
        <w:rPr>
          <w:sz w:val="24"/>
        </w:rPr>
        <w:t>гармонию предметов и окружающей среды; называть характерные особенности изученных</w:t>
      </w:r>
      <w:r>
        <w:rPr>
          <w:spacing w:val="1"/>
          <w:sz w:val="24"/>
        </w:rPr>
        <w:t xml:space="preserve"> </w:t>
      </w:r>
      <w:r>
        <w:rPr>
          <w:sz w:val="24"/>
        </w:rPr>
        <w:t>видов</w:t>
      </w:r>
      <w:r>
        <w:rPr>
          <w:spacing w:val="-1"/>
          <w:sz w:val="24"/>
        </w:rPr>
        <w:t xml:space="preserve"> </w:t>
      </w:r>
      <w:r>
        <w:rPr>
          <w:sz w:val="24"/>
        </w:rPr>
        <w:t>декоративно-прикладного</w:t>
      </w:r>
      <w:r>
        <w:rPr>
          <w:spacing w:val="1"/>
          <w:sz w:val="24"/>
        </w:rPr>
        <w:t xml:space="preserve"> </w:t>
      </w:r>
      <w:r>
        <w:rPr>
          <w:sz w:val="24"/>
        </w:rPr>
        <w:t>искусства;</w:t>
      </w:r>
    </w:p>
    <w:p w14:paraId="232435B3" w14:textId="77777777" w:rsidR="008B50ED" w:rsidRDefault="00681A04" w:rsidP="00944FBB">
      <w:pPr>
        <w:pStyle w:val="a5"/>
        <w:numPr>
          <w:ilvl w:val="1"/>
          <w:numId w:val="117"/>
        </w:numPr>
        <w:tabs>
          <w:tab w:val="left" w:pos="1241"/>
        </w:tabs>
        <w:ind w:right="201" w:firstLine="708"/>
        <w:rPr>
          <w:sz w:val="24"/>
        </w:rPr>
      </w:pPr>
      <w:r>
        <w:rPr>
          <w:sz w:val="24"/>
        </w:rPr>
        <w:t>выделять, называть и применять изученные общие правила создания рукотворного</w:t>
      </w:r>
      <w:r>
        <w:rPr>
          <w:spacing w:val="1"/>
          <w:sz w:val="24"/>
        </w:rPr>
        <w:t xml:space="preserve"> </w:t>
      </w:r>
      <w:r>
        <w:rPr>
          <w:sz w:val="24"/>
        </w:rPr>
        <w:t>мира</w:t>
      </w:r>
      <w:r>
        <w:rPr>
          <w:spacing w:val="-2"/>
          <w:sz w:val="24"/>
        </w:rPr>
        <w:t xml:space="preserve"> </w:t>
      </w:r>
      <w:r>
        <w:rPr>
          <w:sz w:val="24"/>
        </w:rPr>
        <w:t>в</w:t>
      </w:r>
      <w:r>
        <w:rPr>
          <w:spacing w:val="-1"/>
          <w:sz w:val="24"/>
        </w:rPr>
        <w:t xml:space="preserve"> </w:t>
      </w:r>
      <w:r>
        <w:rPr>
          <w:sz w:val="24"/>
        </w:rPr>
        <w:t>своей предметно-творческой деятельности;</w:t>
      </w:r>
    </w:p>
    <w:p w14:paraId="3F2CEC71" w14:textId="77777777" w:rsidR="008B50ED" w:rsidRDefault="00681A04" w:rsidP="00944FBB">
      <w:pPr>
        <w:pStyle w:val="a5"/>
        <w:numPr>
          <w:ilvl w:val="1"/>
          <w:numId w:val="117"/>
        </w:numPr>
        <w:tabs>
          <w:tab w:val="left" w:pos="1241"/>
        </w:tabs>
        <w:ind w:right="187" w:firstLine="708"/>
        <w:rPr>
          <w:sz w:val="24"/>
        </w:rPr>
      </w:pPr>
      <w:r>
        <w:rPr>
          <w:sz w:val="24"/>
        </w:rPr>
        <w:t>самостоятельно готовить рабочее место в соответствии с видом деятельности, поддерживать</w:t>
      </w:r>
      <w:r>
        <w:rPr>
          <w:spacing w:val="-1"/>
          <w:sz w:val="24"/>
        </w:rPr>
        <w:t xml:space="preserve"> </w:t>
      </w:r>
      <w:r>
        <w:rPr>
          <w:sz w:val="24"/>
        </w:rPr>
        <w:t>порядок во</w:t>
      </w:r>
      <w:r>
        <w:rPr>
          <w:spacing w:val="-2"/>
          <w:sz w:val="24"/>
        </w:rPr>
        <w:t xml:space="preserve"> </w:t>
      </w:r>
      <w:r>
        <w:rPr>
          <w:sz w:val="24"/>
        </w:rPr>
        <w:t>время работы,</w:t>
      </w:r>
      <w:r>
        <w:rPr>
          <w:spacing w:val="4"/>
          <w:sz w:val="24"/>
        </w:rPr>
        <w:t xml:space="preserve"> </w:t>
      </w:r>
      <w:r>
        <w:rPr>
          <w:sz w:val="24"/>
        </w:rPr>
        <w:t>убирать</w:t>
      </w:r>
      <w:r>
        <w:rPr>
          <w:spacing w:val="-1"/>
          <w:sz w:val="24"/>
        </w:rPr>
        <w:t xml:space="preserve"> </w:t>
      </w:r>
      <w:r>
        <w:rPr>
          <w:sz w:val="24"/>
        </w:rPr>
        <w:t>рабочее</w:t>
      </w:r>
      <w:r>
        <w:rPr>
          <w:spacing w:val="1"/>
          <w:sz w:val="24"/>
        </w:rPr>
        <w:t xml:space="preserve"> </w:t>
      </w:r>
      <w:r>
        <w:rPr>
          <w:sz w:val="24"/>
        </w:rPr>
        <w:t>место;</w:t>
      </w:r>
    </w:p>
    <w:p w14:paraId="397791C7" w14:textId="77777777" w:rsidR="008B50ED" w:rsidRDefault="00681A04" w:rsidP="00944FBB">
      <w:pPr>
        <w:pStyle w:val="a5"/>
        <w:numPr>
          <w:ilvl w:val="1"/>
          <w:numId w:val="117"/>
        </w:numPr>
        <w:tabs>
          <w:tab w:val="left" w:pos="1241"/>
        </w:tabs>
        <w:ind w:right="190" w:firstLine="708"/>
        <w:rPr>
          <w:sz w:val="24"/>
        </w:rPr>
      </w:pPr>
      <w:r>
        <w:rPr>
          <w:sz w:val="24"/>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w:t>
      </w:r>
      <w:r>
        <w:rPr>
          <w:spacing w:val="-1"/>
          <w:sz w:val="24"/>
        </w:rPr>
        <w:t xml:space="preserve"> </w:t>
      </w:r>
      <w:r>
        <w:rPr>
          <w:sz w:val="24"/>
        </w:rPr>
        <w:t>карту;</w:t>
      </w:r>
    </w:p>
    <w:p w14:paraId="3B205A42" w14:textId="77777777" w:rsidR="008B50ED" w:rsidRDefault="00681A04" w:rsidP="00944FBB">
      <w:pPr>
        <w:pStyle w:val="a5"/>
        <w:numPr>
          <w:ilvl w:val="1"/>
          <w:numId w:val="117"/>
        </w:numPr>
        <w:tabs>
          <w:tab w:val="left" w:pos="1241"/>
        </w:tabs>
        <w:ind w:right="191" w:firstLine="708"/>
        <w:rPr>
          <w:sz w:val="24"/>
        </w:rPr>
      </w:pPr>
      <w:r>
        <w:rPr>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w:t>
      </w:r>
      <w:r>
        <w:rPr>
          <w:spacing w:val="1"/>
          <w:sz w:val="24"/>
        </w:rPr>
        <w:t xml:space="preserve"> </w:t>
      </w:r>
      <w:r>
        <w:rPr>
          <w:sz w:val="24"/>
        </w:rPr>
        <w:t>др.);</w:t>
      </w:r>
    </w:p>
    <w:p w14:paraId="63335D15" w14:textId="77777777" w:rsidR="008B50ED" w:rsidRDefault="00681A04" w:rsidP="00944FBB">
      <w:pPr>
        <w:pStyle w:val="a5"/>
        <w:numPr>
          <w:ilvl w:val="1"/>
          <w:numId w:val="117"/>
        </w:numPr>
        <w:tabs>
          <w:tab w:val="left" w:pos="1241"/>
        </w:tabs>
        <w:ind w:right="197" w:firstLine="708"/>
        <w:rPr>
          <w:sz w:val="24"/>
        </w:rPr>
      </w:pPr>
      <w:r>
        <w:rPr>
          <w:sz w:val="24"/>
        </w:rPr>
        <w:t>читать</w:t>
      </w:r>
      <w:r>
        <w:rPr>
          <w:spacing w:val="1"/>
          <w:sz w:val="24"/>
        </w:rPr>
        <w:t xml:space="preserve"> </w:t>
      </w:r>
      <w:r>
        <w:rPr>
          <w:sz w:val="24"/>
        </w:rPr>
        <w:t>простейшие чертежи</w:t>
      </w:r>
      <w:r>
        <w:rPr>
          <w:spacing w:val="1"/>
          <w:sz w:val="24"/>
        </w:rPr>
        <w:t xml:space="preserve"> </w:t>
      </w:r>
      <w:r>
        <w:rPr>
          <w:sz w:val="24"/>
        </w:rPr>
        <w:t>(эскизы), называть</w:t>
      </w:r>
      <w:r>
        <w:rPr>
          <w:spacing w:val="1"/>
          <w:sz w:val="24"/>
        </w:rPr>
        <w:t xml:space="preserve"> </w:t>
      </w:r>
      <w:r>
        <w:rPr>
          <w:sz w:val="24"/>
        </w:rPr>
        <w:t>линии</w:t>
      </w:r>
      <w:r>
        <w:rPr>
          <w:spacing w:val="1"/>
          <w:sz w:val="24"/>
        </w:rPr>
        <w:t xml:space="preserve"> </w:t>
      </w:r>
      <w:r>
        <w:rPr>
          <w:sz w:val="24"/>
        </w:rPr>
        <w:t>чертежа</w:t>
      </w:r>
      <w:r>
        <w:rPr>
          <w:spacing w:val="1"/>
          <w:sz w:val="24"/>
        </w:rPr>
        <w:t xml:space="preserve"> </w:t>
      </w:r>
      <w:r>
        <w:rPr>
          <w:sz w:val="24"/>
        </w:rPr>
        <w:t>(линия контура</w:t>
      </w:r>
      <w:r>
        <w:rPr>
          <w:spacing w:val="1"/>
          <w:sz w:val="24"/>
        </w:rPr>
        <w:t xml:space="preserve"> </w:t>
      </w:r>
      <w:r>
        <w:rPr>
          <w:sz w:val="24"/>
        </w:rPr>
        <w:t>и</w:t>
      </w:r>
      <w:r>
        <w:rPr>
          <w:spacing w:val="1"/>
          <w:sz w:val="24"/>
        </w:rPr>
        <w:t xml:space="preserve"> </w:t>
      </w:r>
      <w:r>
        <w:rPr>
          <w:sz w:val="24"/>
        </w:rPr>
        <w:t>надреза,</w:t>
      </w:r>
      <w:r>
        <w:rPr>
          <w:spacing w:val="-1"/>
          <w:sz w:val="24"/>
        </w:rPr>
        <w:t xml:space="preserve"> </w:t>
      </w:r>
      <w:r>
        <w:rPr>
          <w:sz w:val="24"/>
        </w:rPr>
        <w:t>линия выносная</w:t>
      </w:r>
      <w:r>
        <w:rPr>
          <w:spacing w:val="-1"/>
          <w:sz w:val="24"/>
        </w:rPr>
        <w:t xml:space="preserve"> </w:t>
      </w:r>
      <w:r>
        <w:rPr>
          <w:sz w:val="24"/>
        </w:rPr>
        <w:t>и размерная, линия</w:t>
      </w:r>
      <w:r>
        <w:rPr>
          <w:spacing w:val="-1"/>
          <w:sz w:val="24"/>
        </w:rPr>
        <w:t xml:space="preserve"> </w:t>
      </w:r>
      <w:r>
        <w:rPr>
          <w:sz w:val="24"/>
        </w:rPr>
        <w:t>сгиба, линия</w:t>
      </w:r>
      <w:r>
        <w:rPr>
          <w:spacing w:val="-1"/>
          <w:sz w:val="24"/>
        </w:rPr>
        <w:t xml:space="preserve"> </w:t>
      </w:r>
      <w:r>
        <w:rPr>
          <w:sz w:val="24"/>
        </w:rPr>
        <w:t>симметрии);</w:t>
      </w:r>
    </w:p>
    <w:p w14:paraId="4486D6EE" w14:textId="77777777" w:rsidR="008B50ED" w:rsidRDefault="00681A04" w:rsidP="00944FBB">
      <w:pPr>
        <w:pStyle w:val="a5"/>
        <w:numPr>
          <w:ilvl w:val="1"/>
          <w:numId w:val="117"/>
        </w:numPr>
        <w:tabs>
          <w:tab w:val="left" w:pos="1241"/>
        </w:tabs>
        <w:spacing w:before="1"/>
        <w:ind w:right="187" w:firstLine="708"/>
        <w:rPr>
          <w:sz w:val="24"/>
        </w:rPr>
      </w:pPr>
      <w:r>
        <w:rPr>
          <w:sz w:val="24"/>
        </w:rPr>
        <w:t>выполнять экономную разметку прямоугольника (от двух прямых углов и одного</w:t>
      </w:r>
      <w:r>
        <w:rPr>
          <w:spacing w:val="1"/>
          <w:sz w:val="24"/>
        </w:rPr>
        <w:t xml:space="preserve"> </w:t>
      </w:r>
      <w:r>
        <w:rPr>
          <w:sz w:val="24"/>
        </w:rPr>
        <w:t>прямого угла) с помощью чертёжных инструментов (линейки, угольника) с опорой на простейший</w:t>
      </w:r>
      <w:r>
        <w:rPr>
          <w:spacing w:val="-1"/>
          <w:sz w:val="24"/>
        </w:rPr>
        <w:t xml:space="preserve"> </w:t>
      </w:r>
      <w:r>
        <w:rPr>
          <w:sz w:val="24"/>
        </w:rPr>
        <w:t>чертёж</w:t>
      </w:r>
      <w:r>
        <w:rPr>
          <w:spacing w:val="-1"/>
          <w:sz w:val="24"/>
        </w:rPr>
        <w:t xml:space="preserve"> </w:t>
      </w:r>
      <w:r>
        <w:rPr>
          <w:sz w:val="24"/>
        </w:rPr>
        <w:t>(эскиз); чертить</w:t>
      </w:r>
      <w:r>
        <w:rPr>
          <w:spacing w:val="-1"/>
          <w:sz w:val="24"/>
        </w:rPr>
        <w:t xml:space="preserve"> </w:t>
      </w:r>
      <w:r>
        <w:rPr>
          <w:sz w:val="24"/>
        </w:rPr>
        <w:t>окружность с</w:t>
      </w:r>
      <w:r>
        <w:rPr>
          <w:spacing w:val="-2"/>
          <w:sz w:val="24"/>
        </w:rPr>
        <w:t xml:space="preserve"> </w:t>
      </w:r>
      <w:r>
        <w:rPr>
          <w:sz w:val="24"/>
        </w:rPr>
        <w:t>помощью циркуля;</w:t>
      </w:r>
    </w:p>
    <w:p w14:paraId="03F03C4F" w14:textId="77777777" w:rsidR="008B50ED" w:rsidRDefault="00681A04" w:rsidP="00944FBB">
      <w:pPr>
        <w:pStyle w:val="a5"/>
        <w:numPr>
          <w:ilvl w:val="1"/>
          <w:numId w:val="117"/>
        </w:numPr>
        <w:tabs>
          <w:tab w:val="left" w:pos="1241"/>
        </w:tabs>
        <w:ind w:left="1240"/>
        <w:rPr>
          <w:sz w:val="24"/>
        </w:rPr>
      </w:pPr>
      <w:r>
        <w:rPr>
          <w:sz w:val="24"/>
        </w:rPr>
        <w:t>выполнять</w:t>
      </w:r>
      <w:r>
        <w:rPr>
          <w:spacing w:val="-6"/>
          <w:sz w:val="24"/>
        </w:rPr>
        <w:t xml:space="preserve"> </w:t>
      </w:r>
      <w:proofErr w:type="spellStart"/>
      <w:r>
        <w:rPr>
          <w:sz w:val="24"/>
        </w:rPr>
        <w:t>биговку</w:t>
      </w:r>
      <w:proofErr w:type="spellEnd"/>
      <w:r>
        <w:rPr>
          <w:sz w:val="24"/>
        </w:rPr>
        <w:t>;</w:t>
      </w:r>
    </w:p>
    <w:p w14:paraId="32465FFE" w14:textId="77777777" w:rsidR="008B50ED" w:rsidRDefault="00681A04" w:rsidP="00944FBB">
      <w:pPr>
        <w:pStyle w:val="a5"/>
        <w:numPr>
          <w:ilvl w:val="1"/>
          <w:numId w:val="117"/>
        </w:numPr>
        <w:tabs>
          <w:tab w:val="left" w:pos="1241"/>
        </w:tabs>
        <w:ind w:right="194" w:firstLine="708"/>
        <w:rPr>
          <w:sz w:val="24"/>
        </w:rPr>
      </w:pPr>
      <w:r>
        <w:rPr>
          <w:sz w:val="24"/>
        </w:rPr>
        <w:t>выполнять построение простейшего лекала (выкройки) правильной геометрической</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разметку</w:t>
      </w:r>
      <w:r>
        <w:rPr>
          <w:spacing w:val="-5"/>
          <w:sz w:val="24"/>
        </w:rPr>
        <w:t xml:space="preserve"> </w:t>
      </w:r>
      <w:r>
        <w:rPr>
          <w:sz w:val="24"/>
        </w:rPr>
        <w:t>деталей кроя на</w:t>
      </w:r>
      <w:r>
        <w:rPr>
          <w:spacing w:val="-1"/>
          <w:sz w:val="24"/>
        </w:rPr>
        <w:t xml:space="preserve"> </w:t>
      </w:r>
      <w:r>
        <w:rPr>
          <w:sz w:val="24"/>
        </w:rPr>
        <w:t>ткани</w:t>
      </w:r>
      <w:r>
        <w:rPr>
          <w:spacing w:val="-1"/>
          <w:sz w:val="24"/>
        </w:rPr>
        <w:t xml:space="preserve"> </w:t>
      </w:r>
      <w:r>
        <w:rPr>
          <w:sz w:val="24"/>
        </w:rPr>
        <w:t>по</w:t>
      </w:r>
      <w:r>
        <w:rPr>
          <w:spacing w:val="-3"/>
          <w:sz w:val="24"/>
        </w:rPr>
        <w:t xml:space="preserve"> </w:t>
      </w:r>
      <w:r>
        <w:rPr>
          <w:sz w:val="24"/>
        </w:rPr>
        <w:t>нему/</w:t>
      </w:r>
      <w:r>
        <w:rPr>
          <w:spacing w:val="5"/>
          <w:sz w:val="24"/>
        </w:rPr>
        <w:t xml:space="preserve"> </w:t>
      </w:r>
      <w:r>
        <w:rPr>
          <w:sz w:val="24"/>
        </w:rPr>
        <w:t>ней;</w:t>
      </w:r>
    </w:p>
    <w:p w14:paraId="50DD5D14" w14:textId="77777777" w:rsidR="008B50ED" w:rsidRDefault="00681A04" w:rsidP="00944FBB">
      <w:pPr>
        <w:pStyle w:val="a5"/>
        <w:numPr>
          <w:ilvl w:val="1"/>
          <w:numId w:val="117"/>
        </w:numPr>
        <w:tabs>
          <w:tab w:val="left" w:pos="1241"/>
        </w:tabs>
        <w:ind w:left="1240"/>
        <w:rPr>
          <w:sz w:val="24"/>
        </w:rPr>
      </w:pPr>
      <w:r>
        <w:rPr>
          <w:sz w:val="24"/>
        </w:rPr>
        <w:t>оформлять</w:t>
      </w:r>
      <w:r>
        <w:rPr>
          <w:spacing w:val="-3"/>
          <w:sz w:val="24"/>
        </w:rPr>
        <w:t xml:space="preserve"> </w:t>
      </w:r>
      <w:r>
        <w:rPr>
          <w:sz w:val="24"/>
        </w:rPr>
        <w:t>изделия</w:t>
      </w:r>
      <w:r>
        <w:rPr>
          <w:spacing w:val="-2"/>
          <w:sz w:val="24"/>
        </w:rPr>
        <w:t xml:space="preserve"> </w:t>
      </w:r>
      <w:r>
        <w:rPr>
          <w:sz w:val="24"/>
        </w:rPr>
        <w:t>и</w:t>
      </w:r>
      <w:r>
        <w:rPr>
          <w:spacing w:val="-4"/>
          <w:sz w:val="24"/>
        </w:rPr>
        <w:t xml:space="preserve"> </w:t>
      </w:r>
      <w:r>
        <w:rPr>
          <w:sz w:val="24"/>
        </w:rPr>
        <w:t>соединять</w:t>
      </w:r>
      <w:r>
        <w:rPr>
          <w:spacing w:val="-3"/>
          <w:sz w:val="24"/>
        </w:rPr>
        <w:t xml:space="preserve"> </w:t>
      </w:r>
      <w:r>
        <w:rPr>
          <w:sz w:val="24"/>
        </w:rPr>
        <w:t>детали</w:t>
      </w:r>
      <w:r>
        <w:rPr>
          <w:spacing w:val="-1"/>
          <w:sz w:val="24"/>
        </w:rPr>
        <w:t xml:space="preserve"> </w:t>
      </w:r>
      <w:r>
        <w:rPr>
          <w:sz w:val="24"/>
        </w:rPr>
        <w:t>освоенными</w:t>
      </w:r>
      <w:r>
        <w:rPr>
          <w:spacing w:val="-2"/>
          <w:sz w:val="24"/>
        </w:rPr>
        <w:t xml:space="preserve"> </w:t>
      </w:r>
      <w:r>
        <w:rPr>
          <w:sz w:val="24"/>
        </w:rPr>
        <w:t>ручными</w:t>
      </w:r>
      <w:r>
        <w:rPr>
          <w:spacing w:val="-3"/>
          <w:sz w:val="24"/>
        </w:rPr>
        <w:t xml:space="preserve"> </w:t>
      </w:r>
      <w:r>
        <w:rPr>
          <w:sz w:val="24"/>
        </w:rPr>
        <w:t>строчками;</w:t>
      </w:r>
    </w:p>
    <w:p w14:paraId="57489EE2" w14:textId="77777777" w:rsidR="008B50ED" w:rsidRDefault="00681A04" w:rsidP="00944FBB">
      <w:pPr>
        <w:pStyle w:val="a5"/>
        <w:numPr>
          <w:ilvl w:val="1"/>
          <w:numId w:val="117"/>
        </w:numPr>
        <w:tabs>
          <w:tab w:val="left" w:pos="1241"/>
        </w:tabs>
        <w:ind w:right="197" w:firstLine="708"/>
        <w:rPr>
          <w:sz w:val="24"/>
        </w:rPr>
      </w:pPr>
      <w:r>
        <w:rPr>
          <w:sz w:val="24"/>
        </w:rPr>
        <w:t>понимать смысл понятия «развёртка» (трёхмерного предмета); соотносить объёмную</w:t>
      </w:r>
      <w:r>
        <w:rPr>
          <w:spacing w:val="-57"/>
          <w:sz w:val="24"/>
        </w:rPr>
        <w:t xml:space="preserve"> </w:t>
      </w:r>
      <w:r>
        <w:rPr>
          <w:sz w:val="24"/>
        </w:rPr>
        <w:t>конструкцию</w:t>
      </w:r>
      <w:r>
        <w:rPr>
          <w:spacing w:val="-1"/>
          <w:sz w:val="24"/>
        </w:rPr>
        <w:t xml:space="preserve"> </w:t>
      </w:r>
      <w:r>
        <w:rPr>
          <w:sz w:val="24"/>
        </w:rPr>
        <w:t>с</w:t>
      </w:r>
      <w:r>
        <w:rPr>
          <w:spacing w:val="-1"/>
          <w:sz w:val="24"/>
        </w:rPr>
        <w:t xml:space="preserve"> </w:t>
      </w:r>
      <w:r>
        <w:rPr>
          <w:sz w:val="24"/>
        </w:rPr>
        <w:t>изображениями её</w:t>
      </w:r>
      <w:r>
        <w:rPr>
          <w:spacing w:val="-1"/>
          <w:sz w:val="24"/>
        </w:rPr>
        <w:t xml:space="preserve"> </w:t>
      </w:r>
      <w:r>
        <w:rPr>
          <w:sz w:val="24"/>
        </w:rPr>
        <w:t>развёртки;</w:t>
      </w:r>
    </w:p>
    <w:p w14:paraId="18041D0B" w14:textId="77777777" w:rsidR="008B50ED" w:rsidRDefault="00681A04" w:rsidP="00944FBB">
      <w:pPr>
        <w:pStyle w:val="a5"/>
        <w:numPr>
          <w:ilvl w:val="1"/>
          <w:numId w:val="117"/>
        </w:numPr>
        <w:tabs>
          <w:tab w:val="left" w:pos="1241"/>
        </w:tabs>
        <w:ind w:left="1240"/>
        <w:rPr>
          <w:sz w:val="24"/>
        </w:rPr>
      </w:pPr>
      <w:r>
        <w:rPr>
          <w:sz w:val="24"/>
        </w:rPr>
        <w:t>отличать</w:t>
      </w:r>
      <w:r>
        <w:rPr>
          <w:spacing w:val="-2"/>
          <w:sz w:val="24"/>
        </w:rPr>
        <w:t xml:space="preserve"> </w:t>
      </w:r>
      <w:r>
        <w:rPr>
          <w:sz w:val="24"/>
        </w:rPr>
        <w:t>макет</w:t>
      </w:r>
      <w:r>
        <w:rPr>
          <w:spacing w:val="-2"/>
          <w:sz w:val="24"/>
        </w:rPr>
        <w:t xml:space="preserve"> </w:t>
      </w:r>
      <w:r>
        <w:rPr>
          <w:sz w:val="24"/>
        </w:rPr>
        <w:t>от</w:t>
      </w:r>
      <w:r>
        <w:rPr>
          <w:spacing w:val="-1"/>
          <w:sz w:val="24"/>
        </w:rPr>
        <w:t xml:space="preserve"> </w:t>
      </w:r>
      <w:r>
        <w:rPr>
          <w:sz w:val="24"/>
        </w:rPr>
        <w:t>модели,</w:t>
      </w:r>
      <w:r>
        <w:rPr>
          <w:spacing w:val="-2"/>
          <w:sz w:val="24"/>
        </w:rPr>
        <w:t xml:space="preserve"> </w:t>
      </w:r>
      <w:r>
        <w:rPr>
          <w:sz w:val="24"/>
        </w:rPr>
        <w:t>строить</w:t>
      </w:r>
      <w:r>
        <w:rPr>
          <w:spacing w:val="-4"/>
          <w:sz w:val="24"/>
        </w:rPr>
        <w:t xml:space="preserve"> </w:t>
      </w:r>
      <w:r>
        <w:rPr>
          <w:sz w:val="24"/>
        </w:rPr>
        <w:t>трёхмерный</w:t>
      </w:r>
      <w:r>
        <w:rPr>
          <w:spacing w:val="-1"/>
          <w:sz w:val="24"/>
        </w:rPr>
        <w:t xml:space="preserve"> </w:t>
      </w:r>
      <w:r>
        <w:rPr>
          <w:sz w:val="24"/>
        </w:rPr>
        <w:t>макет</w:t>
      </w:r>
      <w:r>
        <w:rPr>
          <w:spacing w:val="-2"/>
          <w:sz w:val="24"/>
        </w:rPr>
        <w:t xml:space="preserve"> </w:t>
      </w:r>
      <w:r>
        <w:rPr>
          <w:sz w:val="24"/>
        </w:rPr>
        <w:t>из</w:t>
      </w:r>
      <w:r>
        <w:rPr>
          <w:spacing w:val="-2"/>
          <w:sz w:val="24"/>
        </w:rPr>
        <w:t xml:space="preserve"> </w:t>
      </w:r>
      <w:r>
        <w:rPr>
          <w:sz w:val="24"/>
        </w:rPr>
        <w:t>готовой</w:t>
      </w:r>
      <w:r>
        <w:rPr>
          <w:spacing w:val="-1"/>
          <w:sz w:val="24"/>
        </w:rPr>
        <w:t xml:space="preserve"> </w:t>
      </w:r>
      <w:r>
        <w:rPr>
          <w:sz w:val="24"/>
        </w:rPr>
        <w:t>развёртки;</w:t>
      </w:r>
    </w:p>
    <w:p w14:paraId="70DAF9C6" w14:textId="77777777" w:rsidR="008B50ED" w:rsidRDefault="00681A04" w:rsidP="00944FBB">
      <w:pPr>
        <w:pStyle w:val="a5"/>
        <w:numPr>
          <w:ilvl w:val="1"/>
          <w:numId w:val="117"/>
        </w:numPr>
        <w:tabs>
          <w:tab w:val="left" w:pos="1241"/>
        </w:tabs>
        <w:ind w:right="198" w:firstLine="708"/>
        <w:rPr>
          <w:sz w:val="24"/>
        </w:rPr>
      </w:pPr>
      <w:r>
        <w:rPr>
          <w:sz w:val="24"/>
        </w:rPr>
        <w:t>определять</w:t>
      </w:r>
      <w:r>
        <w:rPr>
          <w:spacing w:val="1"/>
          <w:sz w:val="24"/>
        </w:rPr>
        <w:t xml:space="preserve"> </w:t>
      </w:r>
      <w:r>
        <w:rPr>
          <w:sz w:val="24"/>
        </w:rPr>
        <w:t>неподвижный</w:t>
      </w:r>
      <w:r>
        <w:rPr>
          <w:spacing w:val="1"/>
          <w:sz w:val="24"/>
        </w:rPr>
        <w:t xml:space="preserve"> </w:t>
      </w:r>
      <w:r>
        <w:rPr>
          <w:sz w:val="24"/>
        </w:rPr>
        <w:t>и</w:t>
      </w:r>
      <w:r>
        <w:rPr>
          <w:spacing w:val="1"/>
          <w:sz w:val="24"/>
        </w:rPr>
        <w:t xml:space="preserve"> </w:t>
      </w:r>
      <w:r>
        <w:rPr>
          <w:sz w:val="24"/>
        </w:rPr>
        <w:t>подвижный</w:t>
      </w:r>
      <w:r>
        <w:rPr>
          <w:spacing w:val="1"/>
          <w:sz w:val="24"/>
        </w:rPr>
        <w:t xml:space="preserve"> </w:t>
      </w:r>
      <w:r>
        <w:rPr>
          <w:sz w:val="24"/>
        </w:rPr>
        <w:t>способ</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и</w:t>
      </w:r>
      <w:r>
        <w:rPr>
          <w:spacing w:val="1"/>
          <w:sz w:val="24"/>
        </w:rPr>
        <w:t xml:space="preserve"> </w:t>
      </w:r>
      <w:r>
        <w:rPr>
          <w:sz w:val="24"/>
        </w:rPr>
        <w:t>выполнять</w:t>
      </w:r>
      <w:r>
        <w:rPr>
          <w:spacing w:val="-57"/>
          <w:sz w:val="24"/>
        </w:rPr>
        <w:t xml:space="preserve"> </w:t>
      </w:r>
      <w:r>
        <w:rPr>
          <w:sz w:val="24"/>
        </w:rPr>
        <w:t>подвижное</w:t>
      </w:r>
      <w:r>
        <w:rPr>
          <w:spacing w:val="-2"/>
          <w:sz w:val="24"/>
        </w:rPr>
        <w:t xml:space="preserve"> </w:t>
      </w:r>
      <w:r>
        <w:rPr>
          <w:sz w:val="24"/>
        </w:rPr>
        <w:t>и</w:t>
      </w:r>
      <w:r>
        <w:rPr>
          <w:spacing w:val="-2"/>
          <w:sz w:val="24"/>
        </w:rPr>
        <w:t xml:space="preserve"> </w:t>
      </w:r>
      <w:r>
        <w:rPr>
          <w:sz w:val="24"/>
        </w:rPr>
        <w:t>неподвижное</w:t>
      </w:r>
      <w:r>
        <w:rPr>
          <w:spacing w:val="-2"/>
          <w:sz w:val="24"/>
        </w:rPr>
        <w:t xml:space="preserve"> </w:t>
      </w:r>
      <w:r>
        <w:rPr>
          <w:sz w:val="24"/>
        </w:rPr>
        <w:t>соединения известными способами;</w:t>
      </w:r>
    </w:p>
    <w:p w14:paraId="1BAD0569" w14:textId="77777777" w:rsidR="008B50ED" w:rsidRDefault="00681A04" w:rsidP="00944FBB">
      <w:pPr>
        <w:pStyle w:val="a5"/>
        <w:numPr>
          <w:ilvl w:val="1"/>
          <w:numId w:val="117"/>
        </w:numPr>
        <w:tabs>
          <w:tab w:val="left" w:pos="1241"/>
        </w:tabs>
        <w:ind w:right="190" w:firstLine="708"/>
        <w:rPr>
          <w:sz w:val="24"/>
        </w:rPr>
      </w:pPr>
      <w:r>
        <w:rPr>
          <w:sz w:val="24"/>
        </w:rPr>
        <w:t>конструировать и моделировать изделия из различных материалов по модели, простейшему</w:t>
      </w:r>
      <w:r>
        <w:rPr>
          <w:spacing w:val="-6"/>
          <w:sz w:val="24"/>
        </w:rPr>
        <w:t xml:space="preserve"> </w:t>
      </w:r>
      <w:r>
        <w:rPr>
          <w:sz w:val="24"/>
        </w:rPr>
        <w:t>чертежу</w:t>
      </w:r>
      <w:r>
        <w:rPr>
          <w:spacing w:val="-5"/>
          <w:sz w:val="24"/>
        </w:rPr>
        <w:t xml:space="preserve"> </w:t>
      </w:r>
      <w:r>
        <w:rPr>
          <w:sz w:val="24"/>
        </w:rPr>
        <w:t>или</w:t>
      </w:r>
      <w:r>
        <w:rPr>
          <w:spacing w:val="1"/>
          <w:sz w:val="24"/>
        </w:rPr>
        <w:t xml:space="preserve"> </w:t>
      </w:r>
      <w:r>
        <w:rPr>
          <w:sz w:val="24"/>
        </w:rPr>
        <w:t>эскизу;</w:t>
      </w:r>
    </w:p>
    <w:p w14:paraId="57B556F3" w14:textId="77777777" w:rsidR="008B50ED" w:rsidRDefault="00681A04" w:rsidP="00944FBB">
      <w:pPr>
        <w:pStyle w:val="a5"/>
        <w:numPr>
          <w:ilvl w:val="1"/>
          <w:numId w:val="117"/>
        </w:numPr>
        <w:tabs>
          <w:tab w:val="left" w:pos="1241"/>
        </w:tabs>
        <w:ind w:left="1240"/>
        <w:rPr>
          <w:sz w:val="24"/>
        </w:rPr>
      </w:pPr>
      <w:r>
        <w:rPr>
          <w:sz w:val="24"/>
        </w:rPr>
        <w:t>решать</w:t>
      </w:r>
      <w:r>
        <w:rPr>
          <w:spacing w:val="-4"/>
          <w:sz w:val="24"/>
        </w:rPr>
        <w:t xml:space="preserve"> </w:t>
      </w:r>
      <w:r>
        <w:rPr>
          <w:sz w:val="24"/>
        </w:rPr>
        <w:t>несложные</w:t>
      </w:r>
      <w:r>
        <w:rPr>
          <w:spacing w:val="-5"/>
          <w:sz w:val="24"/>
        </w:rPr>
        <w:t xml:space="preserve"> </w:t>
      </w:r>
      <w:r>
        <w:rPr>
          <w:sz w:val="24"/>
        </w:rPr>
        <w:t>конструкторско-технологические</w:t>
      </w:r>
      <w:r>
        <w:rPr>
          <w:spacing w:val="-4"/>
          <w:sz w:val="24"/>
        </w:rPr>
        <w:t xml:space="preserve"> </w:t>
      </w:r>
      <w:r>
        <w:rPr>
          <w:sz w:val="24"/>
        </w:rPr>
        <w:t>задачи;</w:t>
      </w:r>
    </w:p>
    <w:p w14:paraId="62D57EE5" w14:textId="77777777" w:rsidR="008B50ED" w:rsidRDefault="00681A04" w:rsidP="00944FBB">
      <w:pPr>
        <w:pStyle w:val="a5"/>
        <w:numPr>
          <w:ilvl w:val="1"/>
          <w:numId w:val="117"/>
        </w:numPr>
        <w:tabs>
          <w:tab w:val="left" w:pos="1241"/>
        </w:tabs>
        <w:spacing w:before="1"/>
        <w:ind w:right="193" w:firstLine="708"/>
        <w:rPr>
          <w:sz w:val="24"/>
        </w:rPr>
      </w:pPr>
      <w:r>
        <w:rPr>
          <w:sz w:val="24"/>
        </w:rPr>
        <w:t>применять освоенные знания и практические умения (технологические, графические,</w:t>
      </w:r>
      <w:r>
        <w:rPr>
          <w:spacing w:val="-57"/>
          <w:sz w:val="24"/>
        </w:rPr>
        <w:t xml:space="preserve"> </w:t>
      </w:r>
      <w:r>
        <w:rPr>
          <w:sz w:val="24"/>
        </w:rPr>
        <w:t>конструкторские)</w:t>
      </w:r>
      <w:r>
        <w:rPr>
          <w:spacing w:val="-2"/>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интеллектуальной</w:t>
      </w:r>
      <w:r>
        <w:rPr>
          <w:spacing w:val="-1"/>
          <w:sz w:val="24"/>
        </w:rPr>
        <w:t xml:space="preserve"> </w:t>
      </w:r>
      <w:r>
        <w:rPr>
          <w:sz w:val="24"/>
        </w:rPr>
        <w:t>и</w:t>
      </w:r>
      <w:r>
        <w:rPr>
          <w:spacing w:val="-1"/>
          <w:sz w:val="24"/>
        </w:rPr>
        <w:t xml:space="preserve"> </w:t>
      </w:r>
      <w:r>
        <w:rPr>
          <w:sz w:val="24"/>
        </w:rPr>
        <w:t>практической</w:t>
      </w:r>
      <w:r>
        <w:rPr>
          <w:spacing w:val="-1"/>
          <w:sz w:val="24"/>
        </w:rPr>
        <w:t xml:space="preserve"> </w:t>
      </w:r>
      <w:r>
        <w:rPr>
          <w:sz w:val="24"/>
        </w:rPr>
        <w:t>деятельности;</w:t>
      </w:r>
    </w:p>
    <w:p w14:paraId="3371F022" w14:textId="77777777" w:rsidR="008B50ED" w:rsidRDefault="00681A04" w:rsidP="00944FBB">
      <w:pPr>
        <w:pStyle w:val="a5"/>
        <w:numPr>
          <w:ilvl w:val="1"/>
          <w:numId w:val="117"/>
        </w:numPr>
        <w:tabs>
          <w:tab w:val="left" w:pos="1241"/>
        </w:tabs>
        <w:ind w:left="1240"/>
        <w:rPr>
          <w:sz w:val="24"/>
        </w:rPr>
      </w:pPr>
      <w:r>
        <w:rPr>
          <w:sz w:val="24"/>
        </w:rPr>
        <w:t>делать</w:t>
      </w:r>
      <w:r>
        <w:rPr>
          <w:spacing w:val="5"/>
          <w:sz w:val="24"/>
        </w:rPr>
        <w:t xml:space="preserve"> </w:t>
      </w:r>
      <w:r>
        <w:rPr>
          <w:sz w:val="24"/>
        </w:rPr>
        <w:t>выбор,</w:t>
      </w:r>
      <w:r>
        <w:rPr>
          <w:spacing w:val="6"/>
          <w:sz w:val="24"/>
        </w:rPr>
        <w:t xml:space="preserve"> </w:t>
      </w:r>
      <w:r>
        <w:rPr>
          <w:sz w:val="24"/>
        </w:rPr>
        <w:t>какое</w:t>
      </w:r>
      <w:r>
        <w:rPr>
          <w:spacing w:val="5"/>
          <w:sz w:val="24"/>
        </w:rPr>
        <w:t xml:space="preserve"> </w:t>
      </w:r>
      <w:r>
        <w:rPr>
          <w:sz w:val="24"/>
        </w:rPr>
        <w:t>мнение</w:t>
      </w:r>
      <w:r>
        <w:rPr>
          <w:spacing w:val="8"/>
          <w:sz w:val="24"/>
        </w:rPr>
        <w:t xml:space="preserve"> </w:t>
      </w:r>
      <w:r>
        <w:rPr>
          <w:sz w:val="24"/>
        </w:rPr>
        <w:t>принять</w:t>
      </w:r>
      <w:r>
        <w:rPr>
          <w:spacing w:val="7"/>
          <w:sz w:val="24"/>
        </w:rPr>
        <w:t xml:space="preserve"> </w:t>
      </w:r>
      <w:r>
        <w:rPr>
          <w:sz w:val="24"/>
        </w:rPr>
        <w:t>-</w:t>
      </w:r>
      <w:r>
        <w:rPr>
          <w:spacing w:val="5"/>
          <w:sz w:val="24"/>
        </w:rPr>
        <w:t xml:space="preserve"> </w:t>
      </w:r>
      <w:r>
        <w:rPr>
          <w:sz w:val="24"/>
        </w:rPr>
        <w:t>своё</w:t>
      </w:r>
      <w:r>
        <w:rPr>
          <w:spacing w:val="3"/>
          <w:sz w:val="24"/>
        </w:rPr>
        <w:t xml:space="preserve"> </w:t>
      </w:r>
      <w:r>
        <w:rPr>
          <w:sz w:val="24"/>
        </w:rPr>
        <w:t>или</w:t>
      </w:r>
      <w:r>
        <w:rPr>
          <w:spacing w:val="7"/>
          <w:sz w:val="24"/>
        </w:rPr>
        <w:t xml:space="preserve"> </w:t>
      </w:r>
      <w:r>
        <w:rPr>
          <w:sz w:val="24"/>
        </w:rPr>
        <w:t>другое,</w:t>
      </w:r>
      <w:r>
        <w:rPr>
          <w:spacing w:val="5"/>
          <w:sz w:val="24"/>
        </w:rPr>
        <w:t xml:space="preserve"> </w:t>
      </w:r>
      <w:r>
        <w:rPr>
          <w:sz w:val="24"/>
        </w:rPr>
        <w:t>высказанное</w:t>
      </w:r>
      <w:r>
        <w:rPr>
          <w:spacing w:val="5"/>
          <w:sz w:val="24"/>
        </w:rPr>
        <w:t xml:space="preserve"> </w:t>
      </w:r>
      <w:r>
        <w:rPr>
          <w:sz w:val="24"/>
        </w:rPr>
        <w:t>в</w:t>
      </w:r>
      <w:r>
        <w:rPr>
          <w:spacing w:val="5"/>
          <w:sz w:val="24"/>
        </w:rPr>
        <w:t xml:space="preserve"> </w:t>
      </w:r>
      <w:r>
        <w:rPr>
          <w:sz w:val="24"/>
        </w:rPr>
        <w:t>ходе</w:t>
      </w:r>
      <w:r>
        <w:rPr>
          <w:spacing w:val="5"/>
          <w:sz w:val="24"/>
        </w:rPr>
        <w:t xml:space="preserve"> </w:t>
      </w:r>
      <w:r>
        <w:rPr>
          <w:sz w:val="24"/>
        </w:rPr>
        <w:t>обсужде</w:t>
      </w:r>
      <w:r w:rsidR="00C65504">
        <w:rPr>
          <w:sz w:val="24"/>
        </w:rPr>
        <w:t>ния</w:t>
      </w:r>
    </w:p>
    <w:p w14:paraId="35161322" w14:textId="77777777" w:rsidR="008B50ED" w:rsidRDefault="00681A04" w:rsidP="00944FBB">
      <w:pPr>
        <w:pStyle w:val="a5"/>
        <w:numPr>
          <w:ilvl w:val="0"/>
          <w:numId w:val="117"/>
        </w:numPr>
        <w:tabs>
          <w:tab w:val="left" w:pos="372"/>
        </w:tabs>
        <w:ind w:left="371"/>
        <w:jc w:val="left"/>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3"/>
          <w:sz w:val="24"/>
        </w:rPr>
        <w:t xml:space="preserve"> </w:t>
      </w:r>
      <w:r>
        <w:rPr>
          <w:sz w:val="24"/>
        </w:rPr>
        <w:t>малых</w:t>
      </w:r>
      <w:r>
        <w:rPr>
          <w:spacing w:val="1"/>
          <w:sz w:val="24"/>
        </w:rPr>
        <w:t xml:space="preserve"> </w:t>
      </w:r>
      <w:r>
        <w:rPr>
          <w:sz w:val="24"/>
        </w:rPr>
        <w:t>группах,</w:t>
      </w:r>
      <w:r>
        <w:rPr>
          <w:spacing w:val="-2"/>
          <w:sz w:val="24"/>
        </w:rPr>
        <w:t xml:space="preserve"> </w:t>
      </w:r>
      <w:r>
        <w:rPr>
          <w:sz w:val="24"/>
        </w:rPr>
        <w:t>осуществлять</w:t>
      </w:r>
      <w:r>
        <w:rPr>
          <w:spacing w:val="-1"/>
          <w:sz w:val="24"/>
        </w:rPr>
        <w:t xml:space="preserve"> </w:t>
      </w:r>
      <w:r>
        <w:rPr>
          <w:sz w:val="24"/>
        </w:rPr>
        <w:t>сотрудничество;</w:t>
      </w:r>
    </w:p>
    <w:p w14:paraId="2AE8BD78" w14:textId="77777777" w:rsidR="008B50ED" w:rsidRDefault="00681A04" w:rsidP="00944FBB">
      <w:pPr>
        <w:pStyle w:val="a5"/>
        <w:numPr>
          <w:ilvl w:val="0"/>
          <w:numId w:val="117"/>
        </w:numPr>
        <w:tabs>
          <w:tab w:val="left" w:pos="372"/>
        </w:tabs>
        <w:ind w:left="371"/>
        <w:jc w:val="left"/>
        <w:rPr>
          <w:sz w:val="24"/>
        </w:rPr>
      </w:pPr>
      <w:r>
        <w:rPr>
          <w:sz w:val="24"/>
        </w:rPr>
        <w:t>понимать</w:t>
      </w:r>
      <w:r>
        <w:rPr>
          <w:spacing w:val="11"/>
          <w:sz w:val="24"/>
        </w:rPr>
        <w:t xml:space="preserve"> </w:t>
      </w:r>
      <w:r>
        <w:rPr>
          <w:sz w:val="24"/>
        </w:rPr>
        <w:t>особенности</w:t>
      </w:r>
      <w:r>
        <w:rPr>
          <w:spacing w:val="71"/>
          <w:sz w:val="24"/>
        </w:rPr>
        <w:t xml:space="preserve"> </w:t>
      </w:r>
      <w:r>
        <w:rPr>
          <w:sz w:val="24"/>
        </w:rPr>
        <w:t>проектной</w:t>
      </w:r>
      <w:r>
        <w:rPr>
          <w:spacing w:val="72"/>
          <w:sz w:val="24"/>
        </w:rPr>
        <w:t xml:space="preserve"> </w:t>
      </w:r>
      <w:r>
        <w:rPr>
          <w:sz w:val="24"/>
        </w:rPr>
        <w:t>деятельности,</w:t>
      </w:r>
      <w:r>
        <w:rPr>
          <w:spacing w:val="71"/>
          <w:sz w:val="24"/>
        </w:rPr>
        <w:t xml:space="preserve"> </w:t>
      </w:r>
      <w:r>
        <w:rPr>
          <w:sz w:val="24"/>
        </w:rPr>
        <w:t>осуществлять</w:t>
      </w:r>
      <w:r>
        <w:rPr>
          <w:spacing w:val="71"/>
          <w:sz w:val="24"/>
        </w:rPr>
        <w:t xml:space="preserve"> </w:t>
      </w:r>
      <w:r>
        <w:rPr>
          <w:sz w:val="24"/>
        </w:rPr>
        <w:t>под</w:t>
      </w:r>
      <w:r>
        <w:rPr>
          <w:spacing w:val="71"/>
          <w:sz w:val="24"/>
        </w:rPr>
        <w:t xml:space="preserve"> </w:t>
      </w:r>
      <w:r>
        <w:rPr>
          <w:sz w:val="24"/>
        </w:rPr>
        <w:t>руководством</w:t>
      </w:r>
    </w:p>
    <w:p w14:paraId="3DB96E53" w14:textId="77777777" w:rsidR="008B50ED" w:rsidRDefault="00681A04">
      <w:pPr>
        <w:pStyle w:val="a3"/>
        <w:ind w:firstLine="0"/>
        <w:jc w:val="left"/>
      </w:pPr>
      <w:r>
        <w:t>учителя</w:t>
      </w:r>
      <w:r>
        <w:rPr>
          <w:spacing w:val="40"/>
        </w:rPr>
        <w:t xml:space="preserve"> </w:t>
      </w:r>
      <w:r>
        <w:t>элементарную</w:t>
      </w:r>
      <w:r>
        <w:rPr>
          <w:spacing w:val="43"/>
        </w:rPr>
        <w:t xml:space="preserve"> </w:t>
      </w:r>
      <w:r>
        <w:t>проектную</w:t>
      </w:r>
      <w:r>
        <w:rPr>
          <w:spacing w:val="41"/>
        </w:rPr>
        <w:t xml:space="preserve"> </w:t>
      </w:r>
      <w:r>
        <w:t>деятельность</w:t>
      </w:r>
      <w:r>
        <w:rPr>
          <w:spacing w:val="40"/>
        </w:rPr>
        <w:t xml:space="preserve"> </w:t>
      </w:r>
      <w:r>
        <w:t>в</w:t>
      </w:r>
      <w:r>
        <w:rPr>
          <w:spacing w:val="40"/>
        </w:rPr>
        <w:t xml:space="preserve"> </w:t>
      </w:r>
      <w:r>
        <w:t>малых</w:t>
      </w:r>
      <w:r>
        <w:rPr>
          <w:spacing w:val="42"/>
        </w:rPr>
        <w:t xml:space="preserve"> </w:t>
      </w:r>
      <w:r>
        <w:t>группах:</w:t>
      </w:r>
      <w:r>
        <w:rPr>
          <w:spacing w:val="41"/>
        </w:rPr>
        <w:t xml:space="preserve"> </w:t>
      </w:r>
      <w:r>
        <w:t>разрабатывать</w:t>
      </w:r>
      <w:r>
        <w:rPr>
          <w:spacing w:val="40"/>
        </w:rPr>
        <w:t xml:space="preserve"> </w:t>
      </w:r>
      <w:r>
        <w:t>замысел,</w:t>
      </w:r>
      <w:r>
        <w:rPr>
          <w:spacing w:val="-57"/>
        </w:rPr>
        <w:t xml:space="preserve"> </w:t>
      </w:r>
      <w:r>
        <w:t>искать</w:t>
      </w:r>
      <w:r>
        <w:rPr>
          <w:spacing w:val="-2"/>
        </w:rPr>
        <w:t xml:space="preserve"> </w:t>
      </w:r>
      <w:r>
        <w:t>пути</w:t>
      </w:r>
      <w:r>
        <w:rPr>
          <w:spacing w:val="-2"/>
        </w:rPr>
        <w:t xml:space="preserve"> </w:t>
      </w:r>
      <w:r>
        <w:t>его</w:t>
      </w:r>
      <w:r>
        <w:rPr>
          <w:spacing w:val="-3"/>
        </w:rPr>
        <w:t xml:space="preserve"> </w:t>
      </w:r>
      <w:r>
        <w:t>реализации,</w:t>
      </w:r>
      <w:r>
        <w:rPr>
          <w:spacing w:val="-2"/>
        </w:rPr>
        <w:t xml:space="preserve"> </w:t>
      </w:r>
      <w:r>
        <w:t>воплощать</w:t>
      </w:r>
      <w:r>
        <w:rPr>
          <w:spacing w:val="-2"/>
        </w:rPr>
        <w:t xml:space="preserve"> </w:t>
      </w:r>
      <w:r>
        <w:t>его</w:t>
      </w:r>
      <w:r>
        <w:rPr>
          <w:spacing w:val="-3"/>
        </w:rPr>
        <w:t xml:space="preserve"> </w:t>
      </w:r>
      <w:r>
        <w:t>в</w:t>
      </w:r>
      <w:r>
        <w:rPr>
          <w:spacing w:val="-3"/>
        </w:rPr>
        <w:t xml:space="preserve"> </w:t>
      </w:r>
      <w:r>
        <w:t>продукте,</w:t>
      </w:r>
      <w:r>
        <w:rPr>
          <w:spacing w:val="-2"/>
        </w:rPr>
        <w:t xml:space="preserve"> </w:t>
      </w:r>
      <w:r>
        <w:t>демонстрировать</w:t>
      </w:r>
      <w:r>
        <w:rPr>
          <w:spacing w:val="-2"/>
        </w:rPr>
        <w:t xml:space="preserve"> </w:t>
      </w:r>
      <w:r>
        <w:t>готовый</w:t>
      </w:r>
      <w:r>
        <w:rPr>
          <w:spacing w:val="-2"/>
        </w:rPr>
        <w:t xml:space="preserve"> </w:t>
      </w:r>
      <w:r>
        <w:t>продукт;</w:t>
      </w:r>
    </w:p>
    <w:p w14:paraId="0DCA35CE" w14:textId="77777777" w:rsidR="008B50ED" w:rsidRDefault="00681A04" w:rsidP="00944FBB">
      <w:pPr>
        <w:pStyle w:val="a5"/>
        <w:numPr>
          <w:ilvl w:val="1"/>
          <w:numId w:val="117"/>
        </w:numPr>
        <w:tabs>
          <w:tab w:val="left" w:pos="1241"/>
        </w:tabs>
        <w:ind w:left="1240"/>
        <w:jc w:val="left"/>
        <w:rPr>
          <w:sz w:val="24"/>
        </w:rPr>
      </w:pPr>
      <w:r>
        <w:rPr>
          <w:sz w:val="24"/>
        </w:rPr>
        <w:t>называть</w:t>
      </w:r>
      <w:r>
        <w:rPr>
          <w:spacing w:val="-3"/>
          <w:sz w:val="24"/>
        </w:rPr>
        <w:t xml:space="preserve"> </w:t>
      </w:r>
      <w:r>
        <w:rPr>
          <w:sz w:val="24"/>
        </w:rPr>
        <w:t>профессии</w:t>
      </w:r>
      <w:r>
        <w:rPr>
          <w:spacing w:val="-2"/>
          <w:sz w:val="24"/>
        </w:rPr>
        <w:t xml:space="preserve"> </w:t>
      </w:r>
      <w:r>
        <w:rPr>
          <w:sz w:val="24"/>
        </w:rPr>
        <w:t>людей,</w:t>
      </w:r>
      <w:r>
        <w:rPr>
          <w:spacing w:val="-2"/>
          <w:sz w:val="24"/>
        </w:rPr>
        <w:t xml:space="preserve"> </w:t>
      </w:r>
      <w:r>
        <w:rPr>
          <w:sz w:val="24"/>
        </w:rPr>
        <w:t>работающих в</w:t>
      </w:r>
      <w:r>
        <w:rPr>
          <w:spacing w:val="-3"/>
          <w:sz w:val="24"/>
        </w:rPr>
        <w:t xml:space="preserve"> </w:t>
      </w:r>
      <w:r>
        <w:rPr>
          <w:sz w:val="24"/>
        </w:rPr>
        <w:t>сфере</w:t>
      </w:r>
      <w:r>
        <w:rPr>
          <w:spacing w:val="-4"/>
          <w:sz w:val="24"/>
        </w:rPr>
        <w:t xml:space="preserve"> </w:t>
      </w:r>
      <w:r>
        <w:rPr>
          <w:sz w:val="24"/>
        </w:rPr>
        <w:t>обслуживания.</w:t>
      </w:r>
    </w:p>
    <w:p w14:paraId="217ED689" w14:textId="77777777" w:rsidR="008B50ED" w:rsidRDefault="008B50ED">
      <w:pPr>
        <w:pStyle w:val="a3"/>
        <w:spacing w:before="5"/>
        <w:ind w:left="0" w:firstLine="0"/>
        <w:jc w:val="left"/>
      </w:pPr>
    </w:p>
    <w:p w14:paraId="19F9102D" w14:textId="77777777" w:rsidR="008B50ED" w:rsidRDefault="00681A04" w:rsidP="00944FBB">
      <w:pPr>
        <w:pStyle w:val="1"/>
        <w:numPr>
          <w:ilvl w:val="1"/>
          <w:numId w:val="116"/>
        </w:numPr>
        <w:tabs>
          <w:tab w:val="left" w:pos="5221"/>
        </w:tabs>
        <w:ind w:left="5220" w:hanging="4313"/>
        <w:jc w:val="left"/>
      </w:pPr>
      <w:r>
        <w:t>КЛАСС</w:t>
      </w:r>
    </w:p>
    <w:p w14:paraId="02EE4FFD"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2"/>
        </w:rPr>
        <w:t xml:space="preserve"> </w:t>
      </w:r>
      <w:r>
        <w:t>классе</w:t>
      </w:r>
      <w:r>
        <w:rPr>
          <w:spacing w:val="-3"/>
        </w:rPr>
        <w:t xml:space="preserve"> </w:t>
      </w:r>
      <w:r>
        <w:t>обучающийся</w:t>
      </w:r>
      <w:r>
        <w:rPr>
          <w:spacing w:val="-1"/>
        </w:rPr>
        <w:t xml:space="preserve"> </w:t>
      </w:r>
      <w:r>
        <w:t>научится:</w:t>
      </w:r>
    </w:p>
    <w:p w14:paraId="0B7F54E3" w14:textId="77777777" w:rsidR="008B50ED" w:rsidRDefault="00681A04" w:rsidP="00944FBB">
      <w:pPr>
        <w:pStyle w:val="a5"/>
        <w:numPr>
          <w:ilvl w:val="1"/>
          <w:numId w:val="117"/>
        </w:numPr>
        <w:tabs>
          <w:tab w:val="left" w:pos="1241"/>
        </w:tabs>
        <w:ind w:right="191" w:firstLine="708"/>
        <w:jc w:val="left"/>
        <w:rPr>
          <w:sz w:val="24"/>
        </w:rPr>
      </w:pPr>
      <w:r>
        <w:rPr>
          <w:sz w:val="24"/>
        </w:rPr>
        <w:t>понимать</w:t>
      </w:r>
      <w:r>
        <w:rPr>
          <w:spacing w:val="-1"/>
          <w:sz w:val="24"/>
        </w:rPr>
        <w:t xml:space="preserve"> </w:t>
      </w:r>
      <w:r>
        <w:rPr>
          <w:sz w:val="24"/>
        </w:rPr>
        <w:t>смысл</w:t>
      </w:r>
      <w:r>
        <w:rPr>
          <w:spacing w:val="-2"/>
          <w:sz w:val="24"/>
        </w:rPr>
        <w:t xml:space="preserve"> </w:t>
      </w:r>
      <w:r>
        <w:rPr>
          <w:sz w:val="24"/>
        </w:rPr>
        <w:t>понятий</w:t>
      </w:r>
      <w:r>
        <w:rPr>
          <w:spacing w:val="5"/>
          <w:sz w:val="24"/>
        </w:rPr>
        <w:t xml:space="preserve"> </w:t>
      </w:r>
      <w:r>
        <w:rPr>
          <w:sz w:val="24"/>
        </w:rPr>
        <w:t>«чертёж</w:t>
      </w:r>
      <w:r>
        <w:rPr>
          <w:spacing w:val="-1"/>
          <w:sz w:val="24"/>
        </w:rPr>
        <w:t xml:space="preserve"> </w:t>
      </w:r>
      <w:r>
        <w:rPr>
          <w:sz w:val="24"/>
        </w:rPr>
        <w:t>развёртки»,</w:t>
      </w:r>
      <w:r>
        <w:rPr>
          <w:spacing w:val="4"/>
          <w:sz w:val="24"/>
        </w:rPr>
        <w:t xml:space="preserve"> </w:t>
      </w:r>
      <w:r>
        <w:rPr>
          <w:sz w:val="24"/>
        </w:rPr>
        <w:t>«канцелярский нож»,</w:t>
      </w:r>
      <w:r>
        <w:rPr>
          <w:spacing w:val="5"/>
          <w:sz w:val="24"/>
        </w:rPr>
        <w:t xml:space="preserve"> </w:t>
      </w:r>
      <w:r>
        <w:rPr>
          <w:sz w:val="24"/>
        </w:rPr>
        <w:t>«шило»,</w:t>
      </w:r>
      <w:r>
        <w:rPr>
          <w:spacing w:val="3"/>
          <w:sz w:val="24"/>
        </w:rPr>
        <w:t xml:space="preserve"> </w:t>
      </w:r>
      <w:r>
        <w:rPr>
          <w:sz w:val="24"/>
        </w:rPr>
        <w:t>«искус-</w:t>
      </w:r>
      <w:r>
        <w:rPr>
          <w:spacing w:val="-57"/>
          <w:sz w:val="24"/>
        </w:rPr>
        <w:t xml:space="preserve"> </w:t>
      </w:r>
      <w:proofErr w:type="spellStart"/>
      <w:r>
        <w:rPr>
          <w:sz w:val="24"/>
        </w:rPr>
        <w:t>ственный</w:t>
      </w:r>
      <w:proofErr w:type="spellEnd"/>
      <w:r>
        <w:rPr>
          <w:spacing w:val="-1"/>
          <w:sz w:val="24"/>
        </w:rPr>
        <w:t xml:space="preserve"> </w:t>
      </w:r>
      <w:r>
        <w:rPr>
          <w:sz w:val="24"/>
        </w:rPr>
        <w:t>материал»;</w:t>
      </w:r>
    </w:p>
    <w:p w14:paraId="2EE82FE1" w14:textId="77777777" w:rsidR="008B50ED" w:rsidRDefault="00681A04" w:rsidP="00944FBB">
      <w:pPr>
        <w:pStyle w:val="a5"/>
        <w:numPr>
          <w:ilvl w:val="1"/>
          <w:numId w:val="117"/>
        </w:numPr>
        <w:tabs>
          <w:tab w:val="left" w:pos="1241"/>
        </w:tabs>
        <w:ind w:right="190" w:firstLine="708"/>
        <w:jc w:val="left"/>
        <w:rPr>
          <w:sz w:val="24"/>
        </w:rPr>
      </w:pPr>
      <w:r>
        <w:rPr>
          <w:sz w:val="24"/>
        </w:rPr>
        <w:t>выделять</w:t>
      </w:r>
      <w:r>
        <w:rPr>
          <w:spacing w:val="38"/>
          <w:sz w:val="24"/>
        </w:rPr>
        <w:t xml:space="preserve"> </w:t>
      </w:r>
      <w:r>
        <w:rPr>
          <w:sz w:val="24"/>
        </w:rPr>
        <w:t>и</w:t>
      </w:r>
      <w:r>
        <w:rPr>
          <w:spacing w:val="38"/>
          <w:sz w:val="24"/>
        </w:rPr>
        <w:t xml:space="preserve"> </w:t>
      </w:r>
      <w:r>
        <w:rPr>
          <w:sz w:val="24"/>
        </w:rPr>
        <w:t>называть</w:t>
      </w:r>
      <w:r>
        <w:rPr>
          <w:spacing w:val="38"/>
          <w:sz w:val="24"/>
        </w:rPr>
        <w:t xml:space="preserve"> </w:t>
      </w:r>
      <w:r>
        <w:rPr>
          <w:sz w:val="24"/>
        </w:rPr>
        <w:t>характерные</w:t>
      </w:r>
      <w:r>
        <w:rPr>
          <w:spacing w:val="36"/>
          <w:sz w:val="24"/>
        </w:rPr>
        <w:t xml:space="preserve"> </w:t>
      </w:r>
      <w:r>
        <w:rPr>
          <w:sz w:val="24"/>
        </w:rPr>
        <w:t>особенности</w:t>
      </w:r>
      <w:r>
        <w:rPr>
          <w:spacing w:val="38"/>
          <w:sz w:val="24"/>
        </w:rPr>
        <w:t xml:space="preserve"> </w:t>
      </w:r>
      <w:r>
        <w:rPr>
          <w:sz w:val="24"/>
        </w:rPr>
        <w:t>изученных</w:t>
      </w:r>
      <w:r>
        <w:rPr>
          <w:spacing w:val="39"/>
          <w:sz w:val="24"/>
        </w:rPr>
        <w:t xml:space="preserve"> </w:t>
      </w:r>
      <w:r>
        <w:rPr>
          <w:sz w:val="24"/>
        </w:rPr>
        <w:t>видов</w:t>
      </w:r>
      <w:r>
        <w:rPr>
          <w:spacing w:val="45"/>
          <w:sz w:val="24"/>
        </w:rPr>
        <w:t xml:space="preserve"> </w:t>
      </w:r>
      <w:r>
        <w:rPr>
          <w:sz w:val="24"/>
        </w:rPr>
        <w:t>декоративно-</w:t>
      </w:r>
      <w:r>
        <w:rPr>
          <w:spacing w:val="-57"/>
          <w:sz w:val="24"/>
        </w:rPr>
        <w:t xml:space="preserve"> </w:t>
      </w:r>
      <w:r>
        <w:rPr>
          <w:sz w:val="24"/>
        </w:rPr>
        <w:t>прикладного</w:t>
      </w:r>
      <w:r>
        <w:rPr>
          <w:spacing w:val="-3"/>
          <w:sz w:val="24"/>
        </w:rPr>
        <w:t xml:space="preserve"> </w:t>
      </w:r>
      <w:r>
        <w:rPr>
          <w:sz w:val="24"/>
        </w:rPr>
        <w:t>искусства,</w:t>
      </w:r>
      <w:r>
        <w:rPr>
          <w:spacing w:val="-1"/>
          <w:sz w:val="24"/>
        </w:rPr>
        <w:t xml:space="preserve"> </w:t>
      </w:r>
      <w:r>
        <w:rPr>
          <w:sz w:val="24"/>
        </w:rPr>
        <w:t>профессии</w:t>
      </w:r>
      <w:r>
        <w:rPr>
          <w:spacing w:val="-2"/>
          <w:sz w:val="24"/>
        </w:rPr>
        <w:t xml:space="preserve"> </w:t>
      </w:r>
      <w:r>
        <w:rPr>
          <w:sz w:val="24"/>
        </w:rPr>
        <w:t>мастеров</w:t>
      </w:r>
      <w:r>
        <w:rPr>
          <w:spacing w:val="-3"/>
          <w:sz w:val="24"/>
        </w:rPr>
        <w:t xml:space="preserve"> </w:t>
      </w:r>
      <w:r>
        <w:rPr>
          <w:sz w:val="24"/>
        </w:rPr>
        <w:t>прикладного</w:t>
      </w:r>
      <w:r>
        <w:rPr>
          <w:spacing w:val="-5"/>
          <w:sz w:val="24"/>
        </w:rPr>
        <w:t xml:space="preserve"> </w:t>
      </w:r>
      <w:r>
        <w:rPr>
          <w:sz w:val="24"/>
        </w:rPr>
        <w:t>искусства</w:t>
      </w:r>
      <w:r>
        <w:rPr>
          <w:spacing w:val="-2"/>
          <w:sz w:val="24"/>
        </w:rPr>
        <w:t xml:space="preserve"> </w:t>
      </w:r>
      <w:r>
        <w:rPr>
          <w:sz w:val="24"/>
        </w:rPr>
        <w:t>(в</w:t>
      </w:r>
      <w:r>
        <w:rPr>
          <w:spacing w:val="-4"/>
          <w:sz w:val="24"/>
        </w:rPr>
        <w:t xml:space="preserve"> </w:t>
      </w:r>
      <w:r>
        <w:rPr>
          <w:sz w:val="24"/>
        </w:rPr>
        <w:t>рамках изученного);</w:t>
      </w:r>
    </w:p>
    <w:p w14:paraId="1C81AA0A" w14:textId="77777777" w:rsidR="008B50ED" w:rsidRDefault="00681A04" w:rsidP="00944FBB">
      <w:pPr>
        <w:pStyle w:val="a5"/>
        <w:numPr>
          <w:ilvl w:val="1"/>
          <w:numId w:val="117"/>
        </w:numPr>
        <w:tabs>
          <w:tab w:val="left" w:pos="1243"/>
        </w:tabs>
        <w:spacing w:before="66"/>
        <w:ind w:right="202" w:firstLine="708"/>
        <w:jc w:val="left"/>
        <w:rPr>
          <w:sz w:val="24"/>
        </w:rPr>
      </w:pPr>
      <w:r>
        <w:rPr>
          <w:sz w:val="24"/>
        </w:rPr>
        <w:t>узнавать</w:t>
      </w:r>
      <w:r>
        <w:rPr>
          <w:spacing w:val="21"/>
          <w:sz w:val="24"/>
        </w:rPr>
        <w:t xml:space="preserve"> </w:t>
      </w:r>
      <w:r>
        <w:rPr>
          <w:sz w:val="24"/>
        </w:rPr>
        <w:t>и</w:t>
      </w:r>
      <w:r>
        <w:rPr>
          <w:spacing w:val="22"/>
          <w:sz w:val="24"/>
        </w:rPr>
        <w:t xml:space="preserve"> </w:t>
      </w:r>
      <w:r>
        <w:rPr>
          <w:sz w:val="24"/>
        </w:rPr>
        <w:t>называть</w:t>
      </w:r>
      <w:r>
        <w:rPr>
          <w:spacing w:val="20"/>
          <w:sz w:val="24"/>
        </w:rPr>
        <w:t xml:space="preserve"> </w:t>
      </w:r>
      <w:r>
        <w:rPr>
          <w:sz w:val="24"/>
        </w:rPr>
        <w:t>по</w:t>
      </w:r>
      <w:r>
        <w:rPr>
          <w:spacing w:val="19"/>
          <w:sz w:val="24"/>
        </w:rPr>
        <w:t xml:space="preserve"> </w:t>
      </w:r>
      <w:r>
        <w:rPr>
          <w:sz w:val="24"/>
        </w:rPr>
        <w:t>характерным</w:t>
      </w:r>
      <w:r>
        <w:rPr>
          <w:spacing w:val="19"/>
          <w:sz w:val="24"/>
        </w:rPr>
        <w:t xml:space="preserve"> </w:t>
      </w:r>
      <w:r>
        <w:rPr>
          <w:sz w:val="24"/>
        </w:rPr>
        <w:t>особенностям</w:t>
      </w:r>
      <w:r>
        <w:rPr>
          <w:spacing w:val="21"/>
          <w:sz w:val="24"/>
        </w:rPr>
        <w:t xml:space="preserve"> </w:t>
      </w:r>
      <w:r>
        <w:rPr>
          <w:sz w:val="24"/>
        </w:rPr>
        <w:t>образцов</w:t>
      </w:r>
      <w:r>
        <w:rPr>
          <w:spacing w:val="18"/>
          <w:sz w:val="24"/>
        </w:rPr>
        <w:t xml:space="preserve"> </w:t>
      </w:r>
      <w:r>
        <w:rPr>
          <w:sz w:val="24"/>
        </w:rPr>
        <w:t>или</w:t>
      </w:r>
      <w:r>
        <w:rPr>
          <w:spacing w:val="18"/>
          <w:sz w:val="24"/>
        </w:rPr>
        <w:t xml:space="preserve"> </w:t>
      </w:r>
      <w:r>
        <w:rPr>
          <w:sz w:val="24"/>
        </w:rPr>
        <w:t>по</w:t>
      </w:r>
      <w:r>
        <w:rPr>
          <w:spacing w:val="20"/>
          <w:sz w:val="24"/>
        </w:rPr>
        <w:t xml:space="preserve"> </w:t>
      </w:r>
      <w:r>
        <w:rPr>
          <w:sz w:val="24"/>
        </w:rPr>
        <w:t>описанию</w:t>
      </w:r>
      <w:r>
        <w:rPr>
          <w:spacing w:val="19"/>
          <w:sz w:val="24"/>
        </w:rPr>
        <w:t xml:space="preserve"> </w:t>
      </w:r>
      <w:r>
        <w:rPr>
          <w:sz w:val="24"/>
        </w:rPr>
        <w:t>изученные</w:t>
      </w:r>
      <w:r>
        <w:rPr>
          <w:spacing w:val="-2"/>
          <w:sz w:val="24"/>
        </w:rPr>
        <w:t xml:space="preserve"> </w:t>
      </w:r>
      <w:r>
        <w:rPr>
          <w:sz w:val="24"/>
        </w:rPr>
        <w:t>и распространённые</w:t>
      </w:r>
      <w:r>
        <w:rPr>
          <w:spacing w:val="-2"/>
          <w:sz w:val="24"/>
        </w:rPr>
        <w:t xml:space="preserve"> </w:t>
      </w:r>
      <w:r>
        <w:rPr>
          <w:sz w:val="24"/>
        </w:rPr>
        <w:t>в</w:t>
      </w:r>
      <w:r>
        <w:rPr>
          <w:spacing w:val="-1"/>
          <w:sz w:val="24"/>
        </w:rPr>
        <w:t xml:space="preserve"> </w:t>
      </w:r>
      <w:r>
        <w:rPr>
          <w:sz w:val="24"/>
        </w:rPr>
        <w:t>крае</w:t>
      </w:r>
      <w:r>
        <w:rPr>
          <w:spacing w:val="-2"/>
          <w:sz w:val="24"/>
        </w:rPr>
        <w:t xml:space="preserve"> </w:t>
      </w:r>
      <w:r>
        <w:rPr>
          <w:sz w:val="24"/>
        </w:rPr>
        <w:t>ремёсла;</w:t>
      </w:r>
    </w:p>
    <w:p w14:paraId="35650E06" w14:textId="77777777" w:rsidR="008B50ED" w:rsidRDefault="00681A04" w:rsidP="00944FBB">
      <w:pPr>
        <w:pStyle w:val="a5"/>
        <w:numPr>
          <w:ilvl w:val="1"/>
          <w:numId w:val="117"/>
        </w:numPr>
        <w:tabs>
          <w:tab w:val="left" w:pos="1241"/>
        </w:tabs>
        <w:ind w:right="189" w:firstLine="708"/>
        <w:jc w:val="left"/>
        <w:rPr>
          <w:sz w:val="24"/>
        </w:rPr>
      </w:pPr>
      <w:r>
        <w:rPr>
          <w:sz w:val="24"/>
        </w:rPr>
        <w:t>называть</w:t>
      </w:r>
      <w:r>
        <w:rPr>
          <w:spacing w:val="19"/>
          <w:sz w:val="24"/>
        </w:rPr>
        <w:t xml:space="preserve"> </w:t>
      </w:r>
      <w:r>
        <w:rPr>
          <w:sz w:val="24"/>
        </w:rPr>
        <w:t>и</w:t>
      </w:r>
      <w:r>
        <w:rPr>
          <w:spacing w:val="20"/>
          <w:sz w:val="24"/>
        </w:rPr>
        <w:t xml:space="preserve"> </w:t>
      </w:r>
      <w:r>
        <w:rPr>
          <w:sz w:val="24"/>
        </w:rPr>
        <w:t>описывать</w:t>
      </w:r>
      <w:r>
        <w:rPr>
          <w:spacing w:val="20"/>
          <w:sz w:val="24"/>
        </w:rPr>
        <w:t xml:space="preserve"> </w:t>
      </w:r>
      <w:r>
        <w:rPr>
          <w:sz w:val="24"/>
        </w:rPr>
        <w:t>свойства</w:t>
      </w:r>
      <w:r>
        <w:rPr>
          <w:spacing w:val="20"/>
          <w:sz w:val="24"/>
        </w:rPr>
        <w:t xml:space="preserve"> </w:t>
      </w:r>
      <w:r>
        <w:rPr>
          <w:sz w:val="24"/>
        </w:rPr>
        <w:t>наиболее</w:t>
      </w:r>
      <w:r>
        <w:rPr>
          <w:spacing w:val="18"/>
          <w:sz w:val="24"/>
        </w:rPr>
        <w:t xml:space="preserve"> </w:t>
      </w:r>
      <w:r>
        <w:rPr>
          <w:sz w:val="24"/>
        </w:rPr>
        <w:t>распространённых</w:t>
      </w:r>
      <w:r>
        <w:rPr>
          <w:spacing w:val="21"/>
          <w:sz w:val="24"/>
        </w:rPr>
        <w:t xml:space="preserve"> </w:t>
      </w:r>
      <w:r>
        <w:rPr>
          <w:sz w:val="24"/>
        </w:rPr>
        <w:t>изучаемых</w:t>
      </w:r>
      <w:r>
        <w:rPr>
          <w:spacing w:val="21"/>
          <w:sz w:val="24"/>
        </w:rPr>
        <w:t xml:space="preserve"> </w:t>
      </w:r>
      <w:r>
        <w:rPr>
          <w:sz w:val="24"/>
        </w:rPr>
        <w:lastRenderedPageBreak/>
        <w:t>искусственных</w:t>
      </w:r>
      <w:r>
        <w:rPr>
          <w:spacing w:val="-1"/>
          <w:sz w:val="24"/>
        </w:rPr>
        <w:t xml:space="preserve"> </w:t>
      </w:r>
      <w:r>
        <w:rPr>
          <w:sz w:val="24"/>
        </w:rPr>
        <w:t>и синтетических</w:t>
      </w:r>
      <w:r>
        <w:rPr>
          <w:spacing w:val="1"/>
          <w:sz w:val="24"/>
        </w:rPr>
        <w:t xml:space="preserve"> </w:t>
      </w:r>
      <w:r>
        <w:rPr>
          <w:sz w:val="24"/>
        </w:rPr>
        <w:t>материалов</w:t>
      </w:r>
      <w:r>
        <w:rPr>
          <w:spacing w:val="-1"/>
          <w:sz w:val="24"/>
        </w:rPr>
        <w:t xml:space="preserve"> </w:t>
      </w:r>
      <w:r>
        <w:rPr>
          <w:sz w:val="24"/>
        </w:rPr>
        <w:t>(бумага,</w:t>
      </w:r>
      <w:r>
        <w:rPr>
          <w:spacing w:val="-1"/>
          <w:sz w:val="24"/>
        </w:rPr>
        <w:t xml:space="preserve"> </w:t>
      </w:r>
      <w:r>
        <w:rPr>
          <w:sz w:val="24"/>
        </w:rPr>
        <w:t>металлы,</w:t>
      </w:r>
      <w:r>
        <w:rPr>
          <w:spacing w:val="-1"/>
          <w:sz w:val="24"/>
        </w:rPr>
        <w:t xml:space="preserve"> </w:t>
      </w:r>
      <w:r>
        <w:rPr>
          <w:sz w:val="24"/>
        </w:rPr>
        <w:t>текстиль</w:t>
      </w:r>
      <w:r>
        <w:rPr>
          <w:spacing w:val="-1"/>
          <w:sz w:val="24"/>
        </w:rPr>
        <w:t xml:space="preserve"> </w:t>
      </w:r>
      <w:r>
        <w:rPr>
          <w:sz w:val="24"/>
        </w:rPr>
        <w:t>и др.);</w:t>
      </w:r>
    </w:p>
    <w:p w14:paraId="00D7C9D9" w14:textId="77777777" w:rsidR="008B50ED" w:rsidRDefault="00681A04" w:rsidP="00944FBB">
      <w:pPr>
        <w:pStyle w:val="a5"/>
        <w:numPr>
          <w:ilvl w:val="1"/>
          <w:numId w:val="117"/>
        </w:numPr>
        <w:tabs>
          <w:tab w:val="left" w:pos="1241"/>
        </w:tabs>
        <w:spacing w:before="1"/>
        <w:ind w:right="186" w:firstLine="708"/>
        <w:jc w:val="left"/>
        <w:rPr>
          <w:sz w:val="24"/>
        </w:rPr>
      </w:pPr>
      <w:r>
        <w:rPr>
          <w:sz w:val="24"/>
        </w:rPr>
        <w:t>читать</w:t>
      </w:r>
      <w:r>
        <w:rPr>
          <w:spacing w:val="4"/>
          <w:sz w:val="24"/>
        </w:rPr>
        <w:t xml:space="preserve"> </w:t>
      </w:r>
      <w:r>
        <w:rPr>
          <w:sz w:val="24"/>
        </w:rPr>
        <w:t>чертёж</w:t>
      </w:r>
      <w:r>
        <w:rPr>
          <w:spacing w:val="4"/>
          <w:sz w:val="24"/>
        </w:rPr>
        <w:t xml:space="preserve"> </w:t>
      </w:r>
      <w:r>
        <w:rPr>
          <w:sz w:val="24"/>
        </w:rPr>
        <w:t>развёртки</w:t>
      </w:r>
      <w:r>
        <w:rPr>
          <w:spacing w:val="5"/>
          <w:sz w:val="24"/>
        </w:rPr>
        <w:t xml:space="preserve"> </w:t>
      </w:r>
      <w:r>
        <w:rPr>
          <w:sz w:val="24"/>
        </w:rPr>
        <w:t>и</w:t>
      </w:r>
      <w:r>
        <w:rPr>
          <w:spacing w:val="5"/>
          <w:sz w:val="24"/>
        </w:rPr>
        <w:t xml:space="preserve"> </w:t>
      </w:r>
      <w:r>
        <w:rPr>
          <w:sz w:val="24"/>
        </w:rPr>
        <w:t>выполнять</w:t>
      </w:r>
      <w:r>
        <w:rPr>
          <w:spacing w:val="4"/>
          <w:sz w:val="24"/>
        </w:rPr>
        <w:t xml:space="preserve"> </w:t>
      </w:r>
      <w:r>
        <w:rPr>
          <w:sz w:val="24"/>
        </w:rPr>
        <w:t>разметку</w:t>
      </w:r>
      <w:r>
        <w:rPr>
          <w:spacing w:val="6"/>
          <w:sz w:val="24"/>
        </w:rPr>
        <w:t xml:space="preserve"> </w:t>
      </w:r>
      <w:r>
        <w:rPr>
          <w:sz w:val="24"/>
        </w:rPr>
        <w:t>развёрток</w:t>
      </w:r>
      <w:r>
        <w:rPr>
          <w:spacing w:val="5"/>
          <w:sz w:val="24"/>
        </w:rPr>
        <w:t xml:space="preserve"> </w:t>
      </w:r>
      <w:r>
        <w:rPr>
          <w:sz w:val="24"/>
        </w:rPr>
        <w:t>с</w:t>
      </w:r>
      <w:r>
        <w:rPr>
          <w:spacing w:val="3"/>
          <w:sz w:val="24"/>
        </w:rPr>
        <w:t xml:space="preserve"> </w:t>
      </w:r>
      <w:r>
        <w:rPr>
          <w:sz w:val="24"/>
        </w:rPr>
        <w:t>помощью</w:t>
      </w:r>
      <w:r>
        <w:rPr>
          <w:spacing w:val="5"/>
          <w:sz w:val="24"/>
        </w:rPr>
        <w:t xml:space="preserve"> </w:t>
      </w:r>
      <w:r>
        <w:rPr>
          <w:sz w:val="24"/>
        </w:rPr>
        <w:t>чертёжных</w:t>
      </w:r>
      <w:r>
        <w:rPr>
          <w:spacing w:val="5"/>
          <w:sz w:val="24"/>
        </w:rPr>
        <w:t xml:space="preserve"> </w:t>
      </w:r>
      <w:r>
        <w:rPr>
          <w:sz w:val="24"/>
        </w:rPr>
        <w:t>инструментов</w:t>
      </w:r>
      <w:r>
        <w:rPr>
          <w:spacing w:val="-1"/>
          <w:sz w:val="24"/>
        </w:rPr>
        <w:t xml:space="preserve"> </w:t>
      </w:r>
      <w:r>
        <w:rPr>
          <w:sz w:val="24"/>
        </w:rPr>
        <w:t>(линейка,</w:t>
      </w:r>
      <w:r>
        <w:rPr>
          <w:spacing w:val="2"/>
          <w:sz w:val="24"/>
        </w:rPr>
        <w:t xml:space="preserve"> </w:t>
      </w:r>
      <w:r>
        <w:rPr>
          <w:sz w:val="24"/>
        </w:rPr>
        <w:t>угольник, циркуль);</w:t>
      </w:r>
    </w:p>
    <w:p w14:paraId="7167348A" w14:textId="77777777" w:rsidR="008B50ED" w:rsidRDefault="00681A04" w:rsidP="00944FBB">
      <w:pPr>
        <w:pStyle w:val="a5"/>
        <w:numPr>
          <w:ilvl w:val="1"/>
          <w:numId w:val="117"/>
        </w:numPr>
        <w:tabs>
          <w:tab w:val="left" w:pos="1243"/>
        </w:tabs>
        <w:ind w:left="1242" w:hanging="142"/>
        <w:jc w:val="left"/>
        <w:rPr>
          <w:sz w:val="24"/>
        </w:rPr>
      </w:pPr>
      <w:r>
        <w:rPr>
          <w:sz w:val="24"/>
        </w:rPr>
        <w:t>узнавать</w:t>
      </w:r>
      <w:r>
        <w:rPr>
          <w:spacing w:val="-3"/>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линии</w:t>
      </w:r>
      <w:r>
        <w:rPr>
          <w:spacing w:val="-3"/>
          <w:sz w:val="24"/>
        </w:rPr>
        <w:t xml:space="preserve"> </w:t>
      </w:r>
      <w:r>
        <w:rPr>
          <w:sz w:val="24"/>
        </w:rPr>
        <w:t>чертежа</w:t>
      </w:r>
      <w:r>
        <w:rPr>
          <w:spacing w:val="-4"/>
          <w:sz w:val="24"/>
        </w:rPr>
        <w:t xml:space="preserve"> </w:t>
      </w:r>
      <w:r>
        <w:rPr>
          <w:sz w:val="24"/>
        </w:rPr>
        <w:t>(осевая</w:t>
      </w:r>
      <w:r>
        <w:rPr>
          <w:spacing w:val="-2"/>
          <w:sz w:val="24"/>
        </w:rPr>
        <w:t xml:space="preserve"> </w:t>
      </w:r>
      <w:r>
        <w:rPr>
          <w:sz w:val="24"/>
        </w:rPr>
        <w:t>и центровая);</w:t>
      </w:r>
    </w:p>
    <w:p w14:paraId="1F578081" w14:textId="77777777" w:rsidR="008B50ED" w:rsidRDefault="00681A04" w:rsidP="00944FBB">
      <w:pPr>
        <w:pStyle w:val="a5"/>
        <w:numPr>
          <w:ilvl w:val="1"/>
          <w:numId w:val="117"/>
        </w:numPr>
        <w:tabs>
          <w:tab w:val="left" w:pos="1241"/>
        </w:tabs>
        <w:ind w:left="1240"/>
        <w:jc w:val="left"/>
        <w:rPr>
          <w:sz w:val="24"/>
        </w:rPr>
      </w:pPr>
      <w:r>
        <w:rPr>
          <w:sz w:val="24"/>
        </w:rPr>
        <w:t>безопасно</w:t>
      </w:r>
      <w:r>
        <w:rPr>
          <w:spacing w:val="-3"/>
          <w:sz w:val="24"/>
        </w:rPr>
        <w:t xml:space="preserve"> </w:t>
      </w:r>
      <w:r>
        <w:rPr>
          <w:sz w:val="24"/>
        </w:rPr>
        <w:t>пользоваться</w:t>
      </w:r>
      <w:r>
        <w:rPr>
          <w:spacing w:val="-3"/>
          <w:sz w:val="24"/>
        </w:rPr>
        <w:t xml:space="preserve"> </w:t>
      </w:r>
      <w:r>
        <w:rPr>
          <w:sz w:val="24"/>
        </w:rPr>
        <w:t>канцелярским</w:t>
      </w:r>
      <w:r>
        <w:rPr>
          <w:spacing w:val="-4"/>
          <w:sz w:val="24"/>
        </w:rPr>
        <w:t xml:space="preserve"> </w:t>
      </w:r>
      <w:r>
        <w:rPr>
          <w:sz w:val="24"/>
        </w:rPr>
        <w:t>ножом,</w:t>
      </w:r>
      <w:r>
        <w:rPr>
          <w:spacing w:val="-3"/>
          <w:sz w:val="24"/>
        </w:rPr>
        <w:t xml:space="preserve"> </w:t>
      </w:r>
      <w:r>
        <w:rPr>
          <w:sz w:val="24"/>
        </w:rPr>
        <w:t>шилом;</w:t>
      </w:r>
    </w:p>
    <w:p w14:paraId="7AE9A94E"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4"/>
          <w:sz w:val="24"/>
        </w:rPr>
        <w:t xml:space="preserve"> </w:t>
      </w:r>
      <w:r>
        <w:rPr>
          <w:sz w:val="24"/>
        </w:rPr>
        <w:t>рицовку;</w:t>
      </w:r>
    </w:p>
    <w:p w14:paraId="71110A5F"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соединение</w:t>
      </w:r>
      <w:r>
        <w:rPr>
          <w:spacing w:val="-3"/>
          <w:sz w:val="24"/>
        </w:rPr>
        <w:t xml:space="preserve"> </w:t>
      </w:r>
      <w:r>
        <w:rPr>
          <w:sz w:val="24"/>
        </w:rPr>
        <w:t>деталей</w:t>
      </w:r>
      <w:r>
        <w:rPr>
          <w:spacing w:val="-2"/>
          <w:sz w:val="24"/>
        </w:rPr>
        <w:t xml:space="preserve"> </w:t>
      </w:r>
      <w:r>
        <w:rPr>
          <w:sz w:val="24"/>
        </w:rPr>
        <w:t>и</w:t>
      </w:r>
      <w:r>
        <w:rPr>
          <w:spacing w:val="-2"/>
          <w:sz w:val="24"/>
        </w:rPr>
        <w:t xml:space="preserve"> </w:t>
      </w:r>
      <w:r>
        <w:rPr>
          <w:sz w:val="24"/>
        </w:rPr>
        <w:t>отделку</w:t>
      </w:r>
      <w:r>
        <w:rPr>
          <w:spacing w:val="-7"/>
          <w:sz w:val="24"/>
        </w:rPr>
        <w:t xml:space="preserve"> </w:t>
      </w:r>
      <w:r>
        <w:rPr>
          <w:sz w:val="24"/>
        </w:rPr>
        <w:t>изделия</w:t>
      </w:r>
      <w:r>
        <w:rPr>
          <w:spacing w:val="-2"/>
          <w:sz w:val="24"/>
        </w:rPr>
        <w:t xml:space="preserve"> </w:t>
      </w:r>
      <w:r>
        <w:rPr>
          <w:sz w:val="24"/>
        </w:rPr>
        <w:t>освоенными</w:t>
      </w:r>
      <w:r>
        <w:rPr>
          <w:spacing w:val="-3"/>
          <w:sz w:val="24"/>
        </w:rPr>
        <w:t xml:space="preserve"> </w:t>
      </w:r>
      <w:r>
        <w:rPr>
          <w:sz w:val="24"/>
        </w:rPr>
        <w:t>ручными</w:t>
      </w:r>
      <w:r>
        <w:rPr>
          <w:spacing w:val="-2"/>
          <w:sz w:val="24"/>
        </w:rPr>
        <w:t xml:space="preserve"> </w:t>
      </w:r>
      <w:r>
        <w:rPr>
          <w:sz w:val="24"/>
        </w:rPr>
        <w:t>строчками;</w:t>
      </w:r>
    </w:p>
    <w:p w14:paraId="35C7D43A" w14:textId="77777777" w:rsidR="008B50ED" w:rsidRDefault="00681A04" w:rsidP="00944FBB">
      <w:pPr>
        <w:pStyle w:val="a5"/>
        <w:numPr>
          <w:ilvl w:val="1"/>
          <w:numId w:val="117"/>
        </w:numPr>
        <w:tabs>
          <w:tab w:val="left" w:pos="1241"/>
        </w:tabs>
        <w:ind w:right="190" w:firstLine="708"/>
        <w:rPr>
          <w:sz w:val="24"/>
        </w:rPr>
      </w:pPr>
      <w:r>
        <w:rPr>
          <w:sz w:val="24"/>
        </w:rPr>
        <w:t>решать простейшие задачи технико-технологического характера по изменению вида</w:t>
      </w:r>
      <w:r>
        <w:rPr>
          <w:spacing w:val="1"/>
          <w:sz w:val="24"/>
        </w:rPr>
        <w:t xml:space="preserve"> </w:t>
      </w:r>
      <w:r>
        <w:rPr>
          <w:sz w:val="24"/>
        </w:rPr>
        <w:t>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w:t>
      </w:r>
      <w:r>
        <w:rPr>
          <w:spacing w:val="1"/>
          <w:sz w:val="24"/>
        </w:rPr>
        <w:t xml:space="preserve"> </w:t>
      </w:r>
      <w:r>
        <w:rPr>
          <w:sz w:val="24"/>
        </w:rPr>
        <w:t>при</w:t>
      </w:r>
      <w:r>
        <w:rPr>
          <w:spacing w:val="1"/>
          <w:sz w:val="24"/>
        </w:rPr>
        <w:t xml:space="preserve"> </w:t>
      </w:r>
      <w:r>
        <w:rPr>
          <w:sz w:val="24"/>
        </w:rPr>
        <w:t>изготовлении</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технической</w:t>
      </w:r>
      <w:r>
        <w:rPr>
          <w:spacing w:val="1"/>
          <w:sz w:val="24"/>
        </w:rPr>
        <w:t xml:space="preserve"> </w:t>
      </w:r>
      <w:r>
        <w:rPr>
          <w:sz w:val="24"/>
        </w:rPr>
        <w:t>или</w:t>
      </w:r>
      <w:r>
        <w:rPr>
          <w:spacing w:val="1"/>
          <w:sz w:val="24"/>
        </w:rPr>
        <w:t xml:space="preserve"> </w:t>
      </w:r>
      <w:r>
        <w:rPr>
          <w:sz w:val="24"/>
        </w:rPr>
        <w:t>декоративно-</w:t>
      </w:r>
      <w:r>
        <w:rPr>
          <w:spacing w:val="-57"/>
          <w:sz w:val="24"/>
        </w:rPr>
        <w:t xml:space="preserve"> </w:t>
      </w:r>
      <w:r>
        <w:rPr>
          <w:sz w:val="24"/>
        </w:rPr>
        <w:t>художественной</w:t>
      </w:r>
      <w:r>
        <w:rPr>
          <w:spacing w:val="-1"/>
          <w:sz w:val="24"/>
        </w:rPr>
        <w:t xml:space="preserve"> </w:t>
      </w:r>
      <w:r>
        <w:rPr>
          <w:sz w:val="24"/>
        </w:rPr>
        <w:t>задачей;</w:t>
      </w:r>
    </w:p>
    <w:p w14:paraId="4E257655" w14:textId="77777777" w:rsidR="008B50ED" w:rsidRDefault="00681A04" w:rsidP="00944FBB">
      <w:pPr>
        <w:pStyle w:val="a5"/>
        <w:numPr>
          <w:ilvl w:val="1"/>
          <w:numId w:val="117"/>
        </w:numPr>
        <w:tabs>
          <w:tab w:val="left" w:pos="1241"/>
        </w:tabs>
        <w:ind w:right="192" w:firstLine="708"/>
        <w:rPr>
          <w:sz w:val="24"/>
        </w:rPr>
      </w:pPr>
      <w:r>
        <w:rPr>
          <w:sz w:val="24"/>
        </w:rPr>
        <w:t>понимать технологический и практический смысл различных видов соединений в</w:t>
      </w:r>
      <w:r>
        <w:rPr>
          <w:spacing w:val="1"/>
          <w:sz w:val="24"/>
        </w:rPr>
        <w:t xml:space="preserve"> </w:t>
      </w:r>
      <w:r>
        <w:rPr>
          <w:sz w:val="24"/>
        </w:rPr>
        <w:t>технических объектах, простейшие способы достижения прочности конструкций; использовать</w:t>
      </w:r>
      <w:r>
        <w:rPr>
          <w:spacing w:val="-1"/>
          <w:sz w:val="24"/>
        </w:rPr>
        <w:t xml:space="preserve"> </w:t>
      </w:r>
      <w:r>
        <w:rPr>
          <w:sz w:val="24"/>
        </w:rPr>
        <w:t>их</w:t>
      </w:r>
      <w:r>
        <w:rPr>
          <w:spacing w:val="2"/>
          <w:sz w:val="24"/>
        </w:rPr>
        <w:t xml:space="preserve"> </w:t>
      </w:r>
      <w:r>
        <w:rPr>
          <w:sz w:val="24"/>
        </w:rPr>
        <w:t>при</w:t>
      </w:r>
      <w:r>
        <w:rPr>
          <w:spacing w:val="-1"/>
          <w:sz w:val="24"/>
        </w:rPr>
        <w:t xml:space="preserve"> </w:t>
      </w:r>
      <w:r>
        <w:rPr>
          <w:sz w:val="24"/>
        </w:rPr>
        <w:t>решении</w:t>
      </w:r>
      <w:r>
        <w:rPr>
          <w:spacing w:val="-2"/>
          <w:sz w:val="24"/>
        </w:rPr>
        <w:t xml:space="preserve"> </w:t>
      </w:r>
      <w:r>
        <w:rPr>
          <w:sz w:val="24"/>
        </w:rPr>
        <w:t>простейших</w:t>
      </w:r>
      <w:r>
        <w:rPr>
          <w:spacing w:val="-2"/>
          <w:sz w:val="24"/>
        </w:rPr>
        <w:t xml:space="preserve"> </w:t>
      </w:r>
      <w:r>
        <w:rPr>
          <w:sz w:val="24"/>
        </w:rPr>
        <w:t>конструкторских</w:t>
      </w:r>
      <w:r>
        <w:rPr>
          <w:spacing w:val="2"/>
          <w:sz w:val="24"/>
        </w:rPr>
        <w:t xml:space="preserve"> </w:t>
      </w:r>
      <w:r>
        <w:rPr>
          <w:sz w:val="24"/>
        </w:rPr>
        <w:t>задач;</w:t>
      </w:r>
    </w:p>
    <w:p w14:paraId="0E397CBD" w14:textId="77777777" w:rsidR="008B50ED" w:rsidRDefault="00681A04" w:rsidP="00944FBB">
      <w:pPr>
        <w:pStyle w:val="a5"/>
        <w:numPr>
          <w:ilvl w:val="1"/>
          <w:numId w:val="117"/>
        </w:numPr>
        <w:tabs>
          <w:tab w:val="left" w:pos="1241"/>
        </w:tabs>
        <w:ind w:right="190" w:firstLine="708"/>
        <w:rPr>
          <w:sz w:val="24"/>
        </w:rPr>
      </w:pPr>
      <w:r>
        <w:rPr>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4E731AAD" w14:textId="77777777" w:rsidR="008B50ED" w:rsidRDefault="00681A04" w:rsidP="00944FBB">
      <w:pPr>
        <w:pStyle w:val="a5"/>
        <w:numPr>
          <w:ilvl w:val="1"/>
          <w:numId w:val="117"/>
        </w:numPr>
        <w:tabs>
          <w:tab w:val="left" w:pos="1241"/>
        </w:tabs>
        <w:spacing w:before="1"/>
        <w:ind w:left="1240"/>
        <w:jc w:val="left"/>
        <w:rPr>
          <w:sz w:val="24"/>
        </w:rPr>
      </w:pPr>
      <w:r>
        <w:rPr>
          <w:sz w:val="24"/>
        </w:rPr>
        <w:t>изменять</w:t>
      </w:r>
      <w:r>
        <w:rPr>
          <w:spacing w:val="-6"/>
          <w:sz w:val="24"/>
        </w:rPr>
        <w:t xml:space="preserve"> </w:t>
      </w:r>
      <w:r>
        <w:rPr>
          <w:sz w:val="24"/>
        </w:rPr>
        <w:t>конструкцию</w:t>
      </w:r>
      <w:r>
        <w:rPr>
          <w:spacing w:val="-3"/>
          <w:sz w:val="24"/>
        </w:rPr>
        <w:t xml:space="preserve"> </w:t>
      </w:r>
      <w:r>
        <w:rPr>
          <w:sz w:val="24"/>
        </w:rPr>
        <w:t>изделия</w:t>
      </w:r>
      <w:r>
        <w:rPr>
          <w:spacing w:val="-3"/>
          <w:sz w:val="24"/>
        </w:rPr>
        <w:t xml:space="preserve"> </w:t>
      </w:r>
      <w:r>
        <w:rPr>
          <w:sz w:val="24"/>
        </w:rPr>
        <w:t>по</w:t>
      </w:r>
      <w:r>
        <w:rPr>
          <w:spacing w:val="-7"/>
          <w:sz w:val="24"/>
        </w:rPr>
        <w:t xml:space="preserve"> </w:t>
      </w:r>
      <w:r>
        <w:rPr>
          <w:sz w:val="24"/>
        </w:rPr>
        <w:t>заданным</w:t>
      </w:r>
      <w:r>
        <w:rPr>
          <w:spacing w:val="-2"/>
          <w:sz w:val="24"/>
        </w:rPr>
        <w:t xml:space="preserve"> </w:t>
      </w:r>
      <w:r>
        <w:rPr>
          <w:sz w:val="24"/>
        </w:rPr>
        <w:t>условиям;</w:t>
      </w:r>
    </w:p>
    <w:p w14:paraId="30D34BA5" w14:textId="77777777" w:rsidR="008B50ED" w:rsidRDefault="00681A04" w:rsidP="00944FBB">
      <w:pPr>
        <w:pStyle w:val="a5"/>
        <w:numPr>
          <w:ilvl w:val="1"/>
          <w:numId w:val="117"/>
        </w:numPr>
        <w:tabs>
          <w:tab w:val="left" w:pos="1241"/>
        </w:tabs>
        <w:ind w:right="193" w:firstLine="708"/>
        <w:jc w:val="left"/>
        <w:rPr>
          <w:sz w:val="24"/>
        </w:rPr>
      </w:pPr>
      <w:r>
        <w:rPr>
          <w:sz w:val="24"/>
        </w:rPr>
        <w:t>выбирать</w:t>
      </w:r>
      <w:r>
        <w:rPr>
          <w:spacing w:val="11"/>
          <w:sz w:val="24"/>
        </w:rPr>
        <w:t xml:space="preserve"> </w:t>
      </w:r>
      <w:r>
        <w:rPr>
          <w:sz w:val="24"/>
        </w:rPr>
        <w:t>способ</w:t>
      </w:r>
      <w:r>
        <w:rPr>
          <w:spacing w:val="11"/>
          <w:sz w:val="24"/>
        </w:rPr>
        <w:t xml:space="preserve"> </w:t>
      </w:r>
      <w:r>
        <w:rPr>
          <w:sz w:val="24"/>
        </w:rPr>
        <w:t>соединения</w:t>
      </w:r>
      <w:r>
        <w:rPr>
          <w:spacing w:val="12"/>
          <w:sz w:val="24"/>
        </w:rPr>
        <w:t xml:space="preserve"> </w:t>
      </w:r>
      <w:r>
        <w:rPr>
          <w:sz w:val="24"/>
        </w:rPr>
        <w:t>и</w:t>
      </w:r>
      <w:r>
        <w:rPr>
          <w:spacing w:val="9"/>
          <w:sz w:val="24"/>
        </w:rPr>
        <w:t xml:space="preserve"> </w:t>
      </w:r>
      <w:r>
        <w:rPr>
          <w:sz w:val="24"/>
        </w:rPr>
        <w:t>соединительный</w:t>
      </w:r>
      <w:r>
        <w:rPr>
          <w:spacing w:val="12"/>
          <w:sz w:val="24"/>
        </w:rPr>
        <w:t xml:space="preserve"> </w:t>
      </w:r>
      <w:r>
        <w:rPr>
          <w:sz w:val="24"/>
        </w:rPr>
        <w:t>материал</w:t>
      </w:r>
      <w:r>
        <w:rPr>
          <w:spacing w:val="11"/>
          <w:sz w:val="24"/>
        </w:rPr>
        <w:t xml:space="preserve"> </w:t>
      </w:r>
      <w:r>
        <w:rPr>
          <w:sz w:val="24"/>
        </w:rPr>
        <w:t>в</w:t>
      </w:r>
      <w:r>
        <w:rPr>
          <w:spacing w:val="11"/>
          <w:sz w:val="24"/>
        </w:rPr>
        <w:t xml:space="preserve"> </w:t>
      </w:r>
      <w:r>
        <w:rPr>
          <w:sz w:val="24"/>
        </w:rPr>
        <w:t>зависимости</w:t>
      </w:r>
      <w:r>
        <w:rPr>
          <w:spacing w:val="12"/>
          <w:sz w:val="24"/>
        </w:rPr>
        <w:t xml:space="preserve"> </w:t>
      </w:r>
      <w:r>
        <w:rPr>
          <w:sz w:val="24"/>
        </w:rPr>
        <w:t>от</w:t>
      </w:r>
      <w:r>
        <w:rPr>
          <w:spacing w:val="9"/>
          <w:sz w:val="24"/>
        </w:rPr>
        <w:t xml:space="preserve"> </w:t>
      </w:r>
      <w:r>
        <w:rPr>
          <w:sz w:val="24"/>
        </w:rPr>
        <w:t>требований</w:t>
      </w:r>
      <w:r>
        <w:rPr>
          <w:spacing w:val="-3"/>
          <w:sz w:val="24"/>
        </w:rPr>
        <w:t xml:space="preserve"> </w:t>
      </w:r>
      <w:r>
        <w:rPr>
          <w:sz w:val="24"/>
        </w:rPr>
        <w:t>конструкции;</w:t>
      </w:r>
    </w:p>
    <w:p w14:paraId="3509C8E4" w14:textId="77777777" w:rsidR="008B50ED" w:rsidRDefault="00681A04" w:rsidP="00944FBB">
      <w:pPr>
        <w:pStyle w:val="a5"/>
        <w:numPr>
          <w:ilvl w:val="1"/>
          <w:numId w:val="117"/>
        </w:numPr>
        <w:tabs>
          <w:tab w:val="left" w:pos="1241"/>
        </w:tabs>
        <w:ind w:right="190" w:firstLine="708"/>
        <w:jc w:val="left"/>
        <w:rPr>
          <w:sz w:val="24"/>
        </w:rPr>
      </w:pPr>
      <w:r>
        <w:rPr>
          <w:sz w:val="24"/>
        </w:rPr>
        <w:t>называть</w:t>
      </w:r>
      <w:r>
        <w:rPr>
          <w:spacing w:val="22"/>
          <w:sz w:val="24"/>
        </w:rPr>
        <w:t xml:space="preserve"> </w:t>
      </w:r>
      <w:r>
        <w:rPr>
          <w:sz w:val="24"/>
        </w:rPr>
        <w:t>несколько</w:t>
      </w:r>
      <w:r>
        <w:rPr>
          <w:spacing w:val="23"/>
          <w:sz w:val="24"/>
        </w:rPr>
        <w:t xml:space="preserve"> </w:t>
      </w:r>
      <w:r>
        <w:rPr>
          <w:sz w:val="24"/>
        </w:rPr>
        <w:t>видов</w:t>
      </w:r>
      <w:r>
        <w:rPr>
          <w:spacing w:val="23"/>
          <w:sz w:val="24"/>
        </w:rPr>
        <w:t xml:space="preserve"> </w:t>
      </w:r>
      <w:r>
        <w:rPr>
          <w:sz w:val="24"/>
        </w:rPr>
        <w:t>информационных</w:t>
      </w:r>
      <w:r>
        <w:rPr>
          <w:spacing w:val="22"/>
          <w:sz w:val="24"/>
        </w:rPr>
        <w:t xml:space="preserve"> </w:t>
      </w:r>
      <w:r>
        <w:rPr>
          <w:sz w:val="24"/>
        </w:rPr>
        <w:t>технологий</w:t>
      </w:r>
      <w:r>
        <w:rPr>
          <w:spacing w:val="21"/>
          <w:sz w:val="24"/>
        </w:rPr>
        <w:t xml:space="preserve"> </w:t>
      </w:r>
      <w:r>
        <w:rPr>
          <w:sz w:val="24"/>
        </w:rPr>
        <w:t>и</w:t>
      </w:r>
      <w:r>
        <w:rPr>
          <w:spacing w:val="24"/>
          <w:sz w:val="24"/>
        </w:rPr>
        <w:t xml:space="preserve"> </w:t>
      </w:r>
      <w:r>
        <w:rPr>
          <w:sz w:val="24"/>
        </w:rPr>
        <w:t>соответствующих</w:t>
      </w:r>
      <w:r>
        <w:rPr>
          <w:spacing w:val="25"/>
          <w:sz w:val="24"/>
        </w:rPr>
        <w:t xml:space="preserve"> </w:t>
      </w:r>
      <w:r>
        <w:rPr>
          <w:sz w:val="24"/>
        </w:rPr>
        <w:t>способов</w:t>
      </w:r>
      <w:r>
        <w:rPr>
          <w:spacing w:val="-1"/>
          <w:sz w:val="24"/>
        </w:rPr>
        <w:t xml:space="preserve"> </w:t>
      </w:r>
      <w:r>
        <w:rPr>
          <w:sz w:val="24"/>
        </w:rPr>
        <w:t>передачи информации</w:t>
      </w:r>
      <w:r>
        <w:rPr>
          <w:spacing w:val="-1"/>
          <w:sz w:val="24"/>
        </w:rPr>
        <w:t xml:space="preserve"> </w:t>
      </w:r>
      <w:r>
        <w:rPr>
          <w:sz w:val="24"/>
        </w:rPr>
        <w:t>(из реального окружения</w:t>
      </w:r>
      <w:r>
        <w:rPr>
          <w:spacing w:val="1"/>
          <w:sz w:val="24"/>
        </w:rPr>
        <w:t xml:space="preserve"> </w:t>
      </w:r>
      <w:r>
        <w:rPr>
          <w:sz w:val="24"/>
        </w:rPr>
        <w:t>учащихся);</w:t>
      </w:r>
    </w:p>
    <w:p w14:paraId="536CA566" w14:textId="77777777" w:rsidR="008B50ED" w:rsidRDefault="00681A04" w:rsidP="00944FBB">
      <w:pPr>
        <w:pStyle w:val="a5"/>
        <w:numPr>
          <w:ilvl w:val="1"/>
          <w:numId w:val="117"/>
        </w:numPr>
        <w:tabs>
          <w:tab w:val="left" w:pos="1241"/>
        </w:tabs>
        <w:ind w:right="195" w:firstLine="708"/>
        <w:jc w:val="left"/>
        <w:rPr>
          <w:sz w:val="24"/>
        </w:rPr>
      </w:pPr>
      <w:r>
        <w:rPr>
          <w:sz w:val="24"/>
        </w:rPr>
        <w:t>понимать</w:t>
      </w:r>
      <w:r>
        <w:rPr>
          <w:spacing w:val="2"/>
          <w:sz w:val="24"/>
        </w:rPr>
        <w:t xml:space="preserve"> </w:t>
      </w:r>
      <w:r>
        <w:rPr>
          <w:sz w:val="24"/>
        </w:rPr>
        <w:t>назначение основных</w:t>
      </w:r>
      <w:r>
        <w:rPr>
          <w:spacing w:val="8"/>
          <w:sz w:val="24"/>
        </w:rPr>
        <w:t xml:space="preserve"> </w:t>
      </w:r>
      <w:r>
        <w:rPr>
          <w:sz w:val="24"/>
        </w:rPr>
        <w:t>устройств</w:t>
      </w:r>
      <w:r>
        <w:rPr>
          <w:spacing w:val="3"/>
          <w:sz w:val="24"/>
        </w:rPr>
        <w:t xml:space="preserve"> </w:t>
      </w:r>
      <w:r>
        <w:rPr>
          <w:sz w:val="24"/>
        </w:rPr>
        <w:t>персонального</w:t>
      </w:r>
      <w:r>
        <w:rPr>
          <w:spacing w:val="3"/>
          <w:sz w:val="24"/>
        </w:rPr>
        <w:t xml:space="preserve"> </w:t>
      </w:r>
      <w:r>
        <w:rPr>
          <w:sz w:val="24"/>
        </w:rPr>
        <w:t>компьютера</w:t>
      </w:r>
      <w:r>
        <w:rPr>
          <w:spacing w:val="3"/>
          <w:sz w:val="24"/>
        </w:rPr>
        <w:t xml:space="preserve"> </w:t>
      </w:r>
      <w:r>
        <w:rPr>
          <w:sz w:val="24"/>
        </w:rPr>
        <w:t>для</w:t>
      </w:r>
      <w:r>
        <w:rPr>
          <w:spacing w:val="4"/>
          <w:sz w:val="24"/>
        </w:rPr>
        <w:t xml:space="preserve"> </w:t>
      </w:r>
      <w:r>
        <w:rPr>
          <w:sz w:val="24"/>
        </w:rPr>
        <w:t>ввода,</w:t>
      </w:r>
      <w:r>
        <w:rPr>
          <w:spacing w:val="3"/>
          <w:sz w:val="24"/>
        </w:rPr>
        <w:t xml:space="preserve"> </w:t>
      </w:r>
      <w:r>
        <w:rPr>
          <w:sz w:val="24"/>
        </w:rPr>
        <w:t>вывода</w:t>
      </w:r>
      <w:r>
        <w:rPr>
          <w:spacing w:val="-3"/>
          <w:sz w:val="24"/>
        </w:rPr>
        <w:t xml:space="preserve"> </w:t>
      </w:r>
      <w:r>
        <w:rPr>
          <w:sz w:val="24"/>
        </w:rPr>
        <w:t>и обработки информации;</w:t>
      </w:r>
    </w:p>
    <w:p w14:paraId="0A121A57"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2"/>
          <w:sz w:val="24"/>
        </w:rPr>
        <w:t xml:space="preserve"> </w:t>
      </w:r>
      <w:r>
        <w:rPr>
          <w:sz w:val="24"/>
        </w:rPr>
        <w:t>основные</w:t>
      </w:r>
      <w:r>
        <w:rPr>
          <w:spacing w:val="-5"/>
          <w:sz w:val="24"/>
        </w:rPr>
        <w:t xml:space="preserve"> </w:t>
      </w:r>
      <w:r>
        <w:rPr>
          <w:sz w:val="24"/>
        </w:rPr>
        <w:t>правила</w:t>
      </w:r>
      <w:r>
        <w:rPr>
          <w:spacing w:val="-3"/>
          <w:sz w:val="24"/>
        </w:rPr>
        <w:t xml:space="preserve"> </w:t>
      </w:r>
      <w:r>
        <w:rPr>
          <w:sz w:val="24"/>
        </w:rPr>
        <w:t>безопасной</w:t>
      </w:r>
      <w:r>
        <w:rPr>
          <w:spacing w:val="-2"/>
          <w:sz w:val="24"/>
        </w:rPr>
        <w:t xml:space="preserve"> </w:t>
      </w:r>
      <w:r>
        <w:rPr>
          <w:sz w:val="24"/>
        </w:rPr>
        <w:t>работы</w:t>
      </w:r>
      <w:r>
        <w:rPr>
          <w:spacing w:val="-1"/>
          <w:sz w:val="24"/>
        </w:rPr>
        <w:t xml:space="preserve"> </w:t>
      </w:r>
      <w:r>
        <w:rPr>
          <w:sz w:val="24"/>
        </w:rPr>
        <w:t>на</w:t>
      </w:r>
      <w:r>
        <w:rPr>
          <w:spacing w:val="-3"/>
          <w:sz w:val="24"/>
        </w:rPr>
        <w:t xml:space="preserve"> </w:t>
      </w:r>
      <w:r>
        <w:rPr>
          <w:sz w:val="24"/>
        </w:rPr>
        <w:t>компьютере;</w:t>
      </w:r>
    </w:p>
    <w:p w14:paraId="73893EBD" w14:textId="77777777" w:rsidR="008B50ED" w:rsidRDefault="00681A04" w:rsidP="00944FBB">
      <w:pPr>
        <w:pStyle w:val="a5"/>
        <w:numPr>
          <w:ilvl w:val="1"/>
          <w:numId w:val="117"/>
        </w:numPr>
        <w:tabs>
          <w:tab w:val="left" w:pos="1241"/>
        </w:tabs>
        <w:ind w:right="185" w:firstLine="708"/>
        <w:rPr>
          <w:sz w:val="24"/>
        </w:rPr>
      </w:pPr>
      <w:r>
        <w:rPr>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w:t>
      </w:r>
      <w:r>
        <w:rPr>
          <w:spacing w:val="1"/>
          <w:sz w:val="24"/>
        </w:rPr>
        <w:t xml:space="preserve"> </w:t>
      </w:r>
      <w:r>
        <w:rPr>
          <w:sz w:val="24"/>
        </w:rPr>
        <w:t>проектных</w:t>
      </w:r>
      <w:r>
        <w:rPr>
          <w:spacing w:val="-2"/>
          <w:sz w:val="24"/>
        </w:rPr>
        <w:t xml:space="preserve"> </w:t>
      </w:r>
      <w:r>
        <w:rPr>
          <w:sz w:val="24"/>
        </w:rPr>
        <w:t>заданий;</w:t>
      </w:r>
    </w:p>
    <w:p w14:paraId="7338CF45" w14:textId="77777777" w:rsidR="008B50ED" w:rsidRDefault="00681A04" w:rsidP="00944FBB">
      <w:pPr>
        <w:pStyle w:val="a5"/>
        <w:numPr>
          <w:ilvl w:val="1"/>
          <w:numId w:val="117"/>
        </w:numPr>
        <w:tabs>
          <w:tab w:val="left" w:pos="1241"/>
        </w:tabs>
        <w:ind w:right="199" w:firstLine="708"/>
        <w:rPr>
          <w:sz w:val="24"/>
        </w:rPr>
      </w:pPr>
      <w:r>
        <w:rPr>
          <w:sz w:val="24"/>
        </w:rPr>
        <w:t>выполнять проектные задания в соответствии с содержанием изученного материала</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полученных</w:t>
      </w:r>
      <w:r>
        <w:rPr>
          <w:spacing w:val="-1"/>
          <w:sz w:val="24"/>
        </w:rPr>
        <w:t xml:space="preserve"> </w:t>
      </w:r>
      <w:r>
        <w:rPr>
          <w:sz w:val="24"/>
        </w:rPr>
        <w:t>знаний</w:t>
      </w:r>
      <w:r>
        <w:rPr>
          <w:spacing w:val="-2"/>
          <w:sz w:val="24"/>
        </w:rPr>
        <w:t xml:space="preserve"> </w:t>
      </w:r>
      <w:r>
        <w:rPr>
          <w:sz w:val="24"/>
        </w:rPr>
        <w:t>и</w:t>
      </w:r>
      <w:r>
        <w:rPr>
          <w:spacing w:val="3"/>
          <w:sz w:val="24"/>
        </w:rPr>
        <w:t xml:space="preserve"> </w:t>
      </w:r>
      <w:r>
        <w:rPr>
          <w:sz w:val="24"/>
        </w:rPr>
        <w:t>умений.</w:t>
      </w:r>
    </w:p>
    <w:p w14:paraId="65747895" w14:textId="77777777" w:rsidR="008B50ED" w:rsidRDefault="008B50ED">
      <w:pPr>
        <w:pStyle w:val="a3"/>
        <w:spacing w:before="5"/>
        <w:ind w:left="0" w:firstLine="0"/>
        <w:jc w:val="left"/>
      </w:pPr>
    </w:p>
    <w:p w14:paraId="4042E956" w14:textId="77777777" w:rsidR="008B50ED" w:rsidRDefault="00681A04" w:rsidP="00944FBB">
      <w:pPr>
        <w:pStyle w:val="1"/>
        <w:numPr>
          <w:ilvl w:val="1"/>
          <w:numId w:val="116"/>
        </w:numPr>
        <w:tabs>
          <w:tab w:val="left" w:pos="4865"/>
        </w:tabs>
        <w:spacing w:before="1"/>
        <w:ind w:hanging="4668"/>
        <w:jc w:val="left"/>
      </w:pPr>
      <w:r>
        <w:t>КЛАСС</w:t>
      </w:r>
    </w:p>
    <w:p w14:paraId="61FE4FB9"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w:t>
      </w:r>
      <w:r>
        <w:rPr>
          <w:spacing w:val="-1"/>
        </w:rPr>
        <w:t xml:space="preserve"> </w:t>
      </w:r>
      <w:r>
        <w:t>4</w:t>
      </w:r>
      <w:r>
        <w:rPr>
          <w:spacing w:val="-3"/>
        </w:rPr>
        <w:t xml:space="preserve"> </w:t>
      </w:r>
      <w:r>
        <w:t>классе</w:t>
      </w:r>
      <w:r>
        <w:rPr>
          <w:spacing w:val="-2"/>
        </w:rPr>
        <w:t xml:space="preserve"> </w:t>
      </w:r>
      <w:r>
        <w:t>обучающийся</w:t>
      </w:r>
      <w:r>
        <w:rPr>
          <w:spacing w:val="-1"/>
        </w:rPr>
        <w:t xml:space="preserve"> </w:t>
      </w:r>
      <w:r>
        <w:t>научится:</w:t>
      </w:r>
    </w:p>
    <w:p w14:paraId="744550FC" w14:textId="77777777" w:rsidR="008B50ED" w:rsidRDefault="00681A04" w:rsidP="00944FBB">
      <w:pPr>
        <w:pStyle w:val="a5"/>
        <w:numPr>
          <w:ilvl w:val="1"/>
          <w:numId w:val="117"/>
        </w:numPr>
        <w:tabs>
          <w:tab w:val="left" w:pos="1241"/>
        </w:tabs>
        <w:ind w:right="191" w:firstLine="708"/>
        <w:rPr>
          <w:sz w:val="24"/>
        </w:rPr>
      </w:pPr>
      <w:r>
        <w:rPr>
          <w:sz w:val="24"/>
        </w:rPr>
        <w:t>формировать общее представление о мире профессий, их социальном значении; о</w:t>
      </w:r>
      <w:r>
        <w:rPr>
          <w:spacing w:val="1"/>
          <w:sz w:val="24"/>
        </w:rPr>
        <w:t xml:space="preserve"> </w:t>
      </w:r>
      <w:r>
        <w:rPr>
          <w:sz w:val="24"/>
        </w:rPr>
        <w:t>творчестве и творческих профессиях, о мировых достижениях в области техники и искусства</w:t>
      </w:r>
      <w:r>
        <w:rPr>
          <w:spacing w:val="-57"/>
          <w:sz w:val="24"/>
        </w:rPr>
        <w:t xml:space="preserve"> </w:t>
      </w:r>
      <w:r>
        <w:rPr>
          <w:sz w:val="24"/>
        </w:rPr>
        <w:t>(в</w:t>
      </w:r>
      <w:r>
        <w:rPr>
          <w:spacing w:val="-3"/>
          <w:sz w:val="24"/>
        </w:rPr>
        <w:t xml:space="preserve"> </w:t>
      </w:r>
      <w:r>
        <w:rPr>
          <w:sz w:val="24"/>
        </w:rPr>
        <w:t>рамках</w:t>
      </w:r>
      <w:r>
        <w:rPr>
          <w:spacing w:val="1"/>
          <w:sz w:val="24"/>
        </w:rPr>
        <w:t xml:space="preserve"> </w:t>
      </w:r>
      <w:r>
        <w:rPr>
          <w:sz w:val="24"/>
        </w:rPr>
        <w:t>изученного),</w:t>
      </w:r>
      <w:r>
        <w:rPr>
          <w:spacing w:val="-1"/>
          <w:sz w:val="24"/>
        </w:rPr>
        <w:t xml:space="preserve"> </w:t>
      </w:r>
      <w:r>
        <w:rPr>
          <w:sz w:val="24"/>
        </w:rPr>
        <w:t>о</w:t>
      </w:r>
      <w:r>
        <w:rPr>
          <w:spacing w:val="-1"/>
          <w:sz w:val="24"/>
        </w:rPr>
        <w:t xml:space="preserve"> </w:t>
      </w:r>
      <w:r>
        <w:rPr>
          <w:sz w:val="24"/>
        </w:rPr>
        <w:t>наиболее</w:t>
      </w:r>
      <w:r>
        <w:rPr>
          <w:spacing w:val="-2"/>
          <w:sz w:val="24"/>
        </w:rPr>
        <w:t xml:space="preserve"> </w:t>
      </w:r>
      <w:r>
        <w:rPr>
          <w:sz w:val="24"/>
        </w:rPr>
        <w:t>значимых окружающих</w:t>
      </w:r>
      <w:r>
        <w:rPr>
          <w:spacing w:val="1"/>
          <w:sz w:val="24"/>
        </w:rPr>
        <w:t xml:space="preserve"> </w:t>
      </w:r>
      <w:r>
        <w:rPr>
          <w:sz w:val="24"/>
        </w:rPr>
        <w:t>производствах;</w:t>
      </w:r>
    </w:p>
    <w:p w14:paraId="2240B927" w14:textId="77777777" w:rsidR="008B50ED" w:rsidRDefault="00681A04" w:rsidP="00944FBB">
      <w:pPr>
        <w:pStyle w:val="a5"/>
        <w:numPr>
          <w:ilvl w:val="1"/>
          <w:numId w:val="117"/>
        </w:numPr>
        <w:tabs>
          <w:tab w:val="left" w:pos="1241"/>
        </w:tabs>
        <w:ind w:right="189" w:firstLine="708"/>
        <w:rPr>
          <w:sz w:val="24"/>
        </w:rPr>
      </w:pPr>
      <w:r>
        <w:rPr>
          <w:sz w:val="24"/>
        </w:rPr>
        <w:t>на основе анализа задания самостоятельно организовывать рабочее место в зависимости</w:t>
      </w:r>
      <w:r>
        <w:rPr>
          <w:spacing w:val="-1"/>
          <w:sz w:val="24"/>
        </w:rPr>
        <w:t xml:space="preserve"> </w:t>
      </w:r>
      <w:r>
        <w:rPr>
          <w:sz w:val="24"/>
        </w:rPr>
        <w:t>от</w:t>
      </w:r>
      <w:r>
        <w:rPr>
          <w:spacing w:val="-1"/>
          <w:sz w:val="24"/>
        </w:rPr>
        <w:t xml:space="preserve"> </w:t>
      </w:r>
      <w:r>
        <w:rPr>
          <w:sz w:val="24"/>
        </w:rPr>
        <w:t>вида</w:t>
      </w:r>
      <w:r>
        <w:rPr>
          <w:spacing w:val="-1"/>
          <w:sz w:val="24"/>
        </w:rPr>
        <w:t xml:space="preserve"> </w:t>
      </w:r>
      <w:r>
        <w:rPr>
          <w:sz w:val="24"/>
        </w:rPr>
        <w:t>работы,</w:t>
      </w:r>
      <w:r>
        <w:rPr>
          <w:spacing w:val="-1"/>
          <w:sz w:val="24"/>
        </w:rPr>
        <w:t xml:space="preserve"> </w:t>
      </w:r>
      <w:r>
        <w:rPr>
          <w:sz w:val="24"/>
        </w:rPr>
        <w:t>осуществлять планирование</w:t>
      </w:r>
      <w:r>
        <w:rPr>
          <w:spacing w:val="-1"/>
          <w:sz w:val="24"/>
        </w:rPr>
        <w:t xml:space="preserve"> </w:t>
      </w:r>
      <w:r>
        <w:rPr>
          <w:sz w:val="24"/>
        </w:rPr>
        <w:t>трудового</w:t>
      </w:r>
      <w:r>
        <w:rPr>
          <w:spacing w:val="-2"/>
          <w:sz w:val="24"/>
        </w:rPr>
        <w:t xml:space="preserve"> </w:t>
      </w:r>
      <w:r>
        <w:rPr>
          <w:sz w:val="24"/>
        </w:rPr>
        <w:t>процесса;</w:t>
      </w:r>
    </w:p>
    <w:p w14:paraId="280BCC56" w14:textId="77777777" w:rsidR="008B50ED" w:rsidRDefault="00681A04" w:rsidP="00944FBB">
      <w:pPr>
        <w:pStyle w:val="a5"/>
        <w:numPr>
          <w:ilvl w:val="1"/>
          <w:numId w:val="117"/>
        </w:numPr>
        <w:tabs>
          <w:tab w:val="left" w:pos="1241"/>
        </w:tabs>
        <w:ind w:right="193" w:firstLine="708"/>
        <w:rPr>
          <w:sz w:val="24"/>
        </w:rPr>
      </w:pPr>
      <w:r>
        <w:rPr>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w:t>
      </w:r>
      <w:r>
        <w:rPr>
          <w:spacing w:val="1"/>
          <w:sz w:val="24"/>
        </w:rPr>
        <w:t xml:space="preserve"> </w:t>
      </w:r>
      <w:r>
        <w:rPr>
          <w:sz w:val="24"/>
        </w:rPr>
        <w:t>необходимости</w:t>
      </w:r>
      <w:r>
        <w:rPr>
          <w:spacing w:val="-1"/>
          <w:sz w:val="24"/>
        </w:rPr>
        <w:t xml:space="preserve"> </w:t>
      </w:r>
      <w:r>
        <w:rPr>
          <w:sz w:val="24"/>
        </w:rPr>
        <w:t>вносить</w:t>
      </w:r>
      <w:r>
        <w:rPr>
          <w:spacing w:val="-2"/>
          <w:sz w:val="24"/>
        </w:rPr>
        <w:t xml:space="preserve"> </w:t>
      </w:r>
      <w:r>
        <w:rPr>
          <w:sz w:val="24"/>
        </w:rPr>
        <w:t>коррективы</w:t>
      </w:r>
      <w:r>
        <w:rPr>
          <w:spacing w:val="-1"/>
          <w:sz w:val="24"/>
        </w:rPr>
        <w:t xml:space="preserve"> </w:t>
      </w:r>
      <w:r>
        <w:rPr>
          <w:sz w:val="24"/>
        </w:rPr>
        <w:t>в</w:t>
      </w:r>
      <w:r>
        <w:rPr>
          <w:spacing w:val="-1"/>
          <w:sz w:val="24"/>
        </w:rPr>
        <w:t xml:space="preserve"> </w:t>
      </w:r>
      <w:r>
        <w:rPr>
          <w:sz w:val="24"/>
        </w:rPr>
        <w:t>выполняемые</w:t>
      </w:r>
      <w:r>
        <w:rPr>
          <w:spacing w:val="-2"/>
          <w:sz w:val="24"/>
        </w:rPr>
        <w:t xml:space="preserve"> </w:t>
      </w:r>
      <w:r>
        <w:rPr>
          <w:sz w:val="24"/>
        </w:rPr>
        <w:t>действия;</w:t>
      </w:r>
    </w:p>
    <w:p w14:paraId="67AAB770" w14:textId="77777777" w:rsidR="008B50ED" w:rsidRDefault="00681A04" w:rsidP="00944FBB">
      <w:pPr>
        <w:pStyle w:val="a5"/>
        <w:numPr>
          <w:ilvl w:val="1"/>
          <w:numId w:val="117"/>
        </w:numPr>
        <w:tabs>
          <w:tab w:val="left" w:pos="1241"/>
        </w:tabs>
        <w:ind w:right="196" w:firstLine="708"/>
        <w:rPr>
          <w:sz w:val="24"/>
        </w:rPr>
      </w:pPr>
      <w:r>
        <w:rPr>
          <w:sz w:val="24"/>
        </w:rPr>
        <w:t>понимать элементарные основы бытовой культуры, выполнять доступные действия</w:t>
      </w:r>
      <w:r>
        <w:rPr>
          <w:spacing w:val="1"/>
          <w:sz w:val="24"/>
        </w:rPr>
        <w:t xml:space="preserve"> </w:t>
      </w:r>
      <w:r>
        <w:rPr>
          <w:sz w:val="24"/>
        </w:rPr>
        <w:t>по</w:t>
      </w:r>
      <w:r>
        <w:rPr>
          <w:spacing w:val="-1"/>
          <w:sz w:val="24"/>
        </w:rPr>
        <w:t xml:space="preserve"> </w:t>
      </w:r>
      <w:r>
        <w:rPr>
          <w:sz w:val="24"/>
        </w:rPr>
        <w:t>самообслуживанию и доступные</w:t>
      </w:r>
      <w:r>
        <w:rPr>
          <w:spacing w:val="-3"/>
          <w:sz w:val="24"/>
        </w:rPr>
        <w:t xml:space="preserve"> </w:t>
      </w:r>
      <w:r>
        <w:rPr>
          <w:sz w:val="24"/>
        </w:rPr>
        <w:t>виды домашнего</w:t>
      </w:r>
      <w:r>
        <w:rPr>
          <w:spacing w:val="-1"/>
          <w:sz w:val="24"/>
        </w:rPr>
        <w:t xml:space="preserve"> </w:t>
      </w:r>
      <w:r>
        <w:rPr>
          <w:sz w:val="24"/>
        </w:rPr>
        <w:t>труда;</w:t>
      </w:r>
    </w:p>
    <w:p w14:paraId="1B4C265F" w14:textId="77777777" w:rsidR="008B50ED" w:rsidRDefault="00681A04" w:rsidP="00944FBB">
      <w:pPr>
        <w:pStyle w:val="a5"/>
        <w:numPr>
          <w:ilvl w:val="1"/>
          <w:numId w:val="117"/>
        </w:numPr>
        <w:tabs>
          <w:tab w:val="left" w:pos="1241"/>
        </w:tabs>
        <w:ind w:right="190" w:firstLine="708"/>
        <w:rPr>
          <w:sz w:val="24"/>
        </w:rPr>
      </w:pPr>
      <w:r>
        <w:rPr>
          <w:sz w:val="24"/>
        </w:rPr>
        <w:t>выполнять более сложные виды работ и приёмы обработки различных материалов</w:t>
      </w:r>
      <w:r>
        <w:rPr>
          <w:spacing w:val="1"/>
          <w:sz w:val="24"/>
        </w:rPr>
        <w:t xml:space="preserve"> </w:t>
      </w:r>
      <w:r>
        <w:rPr>
          <w:sz w:val="24"/>
        </w:rPr>
        <w:t>(например,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5368C674" w14:textId="77777777" w:rsidR="008B50ED" w:rsidRDefault="00681A04" w:rsidP="00944FBB">
      <w:pPr>
        <w:pStyle w:val="a5"/>
        <w:numPr>
          <w:ilvl w:val="1"/>
          <w:numId w:val="117"/>
        </w:numPr>
        <w:tabs>
          <w:tab w:val="left" w:pos="1241"/>
        </w:tabs>
        <w:spacing w:before="66"/>
        <w:ind w:right="189" w:firstLine="708"/>
        <w:rPr>
          <w:sz w:val="24"/>
        </w:rPr>
      </w:pPr>
      <w:r>
        <w:rPr>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w:t>
      </w:r>
      <w:r>
        <w:rPr>
          <w:spacing w:val="-57"/>
          <w:sz w:val="24"/>
        </w:rPr>
        <w:t xml:space="preserve"> </w:t>
      </w:r>
      <w:r>
        <w:rPr>
          <w:sz w:val="24"/>
        </w:rPr>
        <w:t>и</w:t>
      </w:r>
      <w:r>
        <w:rPr>
          <w:spacing w:val="-1"/>
          <w:sz w:val="24"/>
        </w:rPr>
        <w:t xml:space="preserve"> </w:t>
      </w:r>
      <w:r>
        <w:rPr>
          <w:sz w:val="24"/>
        </w:rPr>
        <w:t>выполнять по</w:t>
      </w:r>
      <w:r>
        <w:rPr>
          <w:spacing w:val="-3"/>
          <w:sz w:val="24"/>
        </w:rPr>
        <w:t xml:space="preserve"> </w:t>
      </w:r>
      <w:r>
        <w:rPr>
          <w:sz w:val="24"/>
        </w:rPr>
        <w:t>ней работу;</w:t>
      </w:r>
    </w:p>
    <w:p w14:paraId="759235F7" w14:textId="77777777" w:rsidR="008B50ED" w:rsidRDefault="00681A04" w:rsidP="00944FBB">
      <w:pPr>
        <w:pStyle w:val="a5"/>
        <w:numPr>
          <w:ilvl w:val="1"/>
          <w:numId w:val="117"/>
        </w:numPr>
        <w:tabs>
          <w:tab w:val="left" w:pos="1241"/>
        </w:tabs>
        <w:spacing w:before="1"/>
        <w:ind w:right="191" w:firstLine="708"/>
        <w:rPr>
          <w:sz w:val="24"/>
        </w:rPr>
      </w:pPr>
      <w:r>
        <w:rPr>
          <w:sz w:val="24"/>
        </w:rPr>
        <w:t xml:space="preserve">решать простейшие задачи рационализаторского характера по изменению </w:t>
      </w:r>
      <w:r>
        <w:rPr>
          <w:sz w:val="24"/>
        </w:rPr>
        <w:lastRenderedPageBreak/>
        <w:t>конструкции изделия: на достраивание, придание новых свойств конструкции в связи с изменением</w:t>
      </w:r>
      <w:r>
        <w:rPr>
          <w:spacing w:val="1"/>
          <w:sz w:val="24"/>
        </w:rPr>
        <w:t xml:space="preserve"> </w:t>
      </w:r>
      <w:r>
        <w:rPr>
          <w:sz w:val="24"/>
        </w:rPr>
        <w:t>функционального</w:t>
      </w:r>
      <w:r>
        <w:rPr>
          <w:spacing w:val="-4"/>
          <w:sz w:val="24"/>
        </w:rPr>
        <w:t xml:space="preserve"> </w:t>
      </w:r>
      <w:r>
        <w:rPr>
          <w:sz w:val="24"/>
        </w:rPr>
        <w:t>назначения изделия;</w:t>
      </w:r>
    </w:p>
    <w:p w14:paraId="052D3F2B" w14:textId="77777777" w:rsidR="008B50ED" w:rsidRDefault="00681A04" w:rsidP="00944FBB">
      <w:pPr>
        <w:pStyle w:val="a5"/>
        <w:numPr>
          <w:ilvl w:val="1"/>
          <w:numId w:val="117"/>
        </w:numPr>
        <w:tabs>
          <w:tab w:val="left" w:pos="1241"/>
        </w:tabs>
        <w:ind w:right="190" w:firstLine="708"/>
        <w:rPr>
          <w:sz w:val="24"/>
        </w:rPr>
      </w:pPr>
      <w:r>
        <w:rPr>
          <w:sz w:val="24"/>
        </w:rPr>
        <w:t>на</w:t>
      </w:r>
      <w:r>
        <w:rPr>
          <w:spacing w:val="1"/>
          <w:sz w:val="24"/>
        </w:rPr>
        <w:t xml:space="preserve"> </w:t>
      </w:r>
      <w:r>
        <w:rPr>
          <w:sz w:val="24"/>
        </w:rPr>
        <w:t>основе</w:t>
      </w:r>
      <w:r>
        <w:rPr>
          <w:spacing w:val="1"/>
          <w:sz w:val="24"/>
        </w:rPr>
        <w:t xml:space="preserve"> </w:t>
      </w:r>
      <w:r>
        <w:rPr>
          <w:sz w:val="24"/>
        </w:rPr>
        <w:t>усвоенных</w:t>
      </w:r>
      <w:r>
        <w:rPr>
          <w:spacing w:val="1"/>
          <w:sz w:val="24"/>
        </w:rPr>
        <w:t xml:space="preserve"> </w:t>
      </w:r>
      <w:r>
        <w:rPr>
          <w:sz w:val="24"/>
        </w:rPr>
        <w:t>правил</w:t>
      </w:r>
      <w:r>
        <w:rPr>
          <w:spacing w:val="1"/>
          <w:sz w:val="24"/>
        </w:rPr>
        <w:t xml:space="preserve"> </w:t>
      </w:r>
      <w:r>
        <w:rPr>
          <w:sz w:val="24"/>
        </w:rPr>
        <w:t>дизайна</w:t>
      </w:r>
      <w:r>
        <w:rPr>
          <w:spacing w:val="1"/>
          <w:sz w:val="24"/>
        </w:rPr>
        <w:t xml:space="preserve"> </w:t>
      </w:r>
      <w:r>
        <w:rPr>
          <w:sz w:val="24"/>
        </w:rPr>
        <w:t>решать</w:t>
      </w:r>
      <w:r>
        <w:rPr>
          <w:spacing w:val="1"/>
          <w:sz w:val="24"/>
        </w:rPr>
        <w:t xml:space="preserve"> </w:t>
      </w:r>
      <w:r>
        <w:rPr>
          <w:sz w:val="24"/>
        </w:rPr>
        <w:t>простейшие</w:t>
      </w:r>
      <w:r>
        <w:rPr>
          <w:spacing w:val="1"/>
          <w:sz w:val="24"/>
        </w:rPr>
        <w:t xml:space="preserve"> </w:t>
      </w:r>
      <w:r>
        <w:rPr>
          <w:sz w:val="24"/>
        </w:rPr>
        <w:t>художественно-</w:t>
      </w:r>
      <w:r>
        <w:rPr>
          <w:spacing w:val="1"/>
          <w:sz w:val="24"/>
        </w:rPr>
        <w:t xml:space="preserve"> </w:t>
      </w:r>
      <w:r>
        <w:rPr>
          <w:sz w:val="24"/>
        </w:rPr>
        <w:t>конструкторские</w:t>
      </w:r>
      <w:r>
        <w:rPr>
          <w:spacing w:val="-2"/>
          <w:sz w:val="24"/>
        </w:rPr>
        <w:t xml:space="preserve"> </w:t>
      </w:r>
      <w:r>
        <w:rPr>
          <w:sz w:val="24"/>
        </w:rPr>
        <w:t>задачи по</w:t>
      </w:r>
      <w:r>
        <w:rPr>
          <w:spacing w:val="-1"/>
          <w:sz w:val="24"/>
        </w:rPr>
        <w:t xml:space="preserve"> </w:t>
      </w:r>
      <w:r>
        <w:rPr>
          <w:sz w:val="24"/>
        </w:rPr>
        <w:t>созданию</w:t>
      </w:r>
      <w:r>
        <w:rPr>
          <w:spacing w:val="-2"/>
          <w:sz w:val="24"/>
        </w:rPr>
        <w:t xml:space="preserve"> </w:t>
      </w:r>
      <w:r>
        <w:rPr>
          <w:sz w:val="24"/>
        </w:rPr>
        <w:t>изделий</w:t>
      </w:r>
      <w:r>
        <w:rPr>
          <w:spacing w:val="-2"/>
          <w:sz w:val="24"/>
        </w:rPr>
        <w:t xml:space="preserve"> </w:t>
      </w:r>
      <w:r>
        <w:rPr>
          <w:sz w:val="24"/>
        </w:rPr>
        <w:t>с</w:t>
      </w:r>
      <w:r>
        <w:rPr>
          <w:spacing w:val="-2"/>
          <w:sz w:val="24"/>
        </w:rPr>
        <w:t xml:space="preserve"> </w:t>
      </w:r>
      <w:r>
        <w:rPr>
          <w:sz w:val="24"/>
        </w:rPr>
        <w:t>заданной функцией;</w:t>
      </w:r>
    </w:p>
    <w:p w14:paraId="33DD009B" w14:textId="77777777" w:rsidR="008B50ED" w:rsidRDefault="00681A04" w:rsidP="00944FBB">
      <w:pPr>
        <w:pStyle w:val="a5"/>
        <w:numPr>
          <w:ilvl w:val="1"/>
          <w:numId w:val="117"/>
        </w:numPr>
        <w:tabs>
          <w:tab w:val="left" w:pos="1241"/>
        </w:tabs>
        <w:ind w:right="189" w:firstLine="708"/>
        <w:rPr>
          <w:sz w:val="24"/>
        </w:rPr>
      </w:pPr>
      <w:r>
        <w:rPr>
          <w:sz w:val="24"/>
        </w:rPr>
        <w:t>создавать небольшие тексты, презентации и печатные публикации с использованием</w:t>
      </w:r>
      <w:r>
        <w:rPr>
          <w:spacing w:val="1"/>
          <w:sz w:val="24"/>
        </w:rPr>
        <w:t xml:space="preserve"> </w:t>
      </w:r>
      <w:r>
        <w:rPr>
          <w:sz w:val="24"/>
        </w:rPr>
        <w:t>изображений на экране компьютера; оформлять текст (выбор шрифта, размера, цвета шрифта,</w:t>
      </w:r>
      <w:r>
        <w:rPr>
          <w:spacing w:val="-1"/>
          <w:sz w:val="24"/>
        </w:rPr>
        <w:t xml:space="preserve"> </w:t>
      </w:r>
      <w:r>
        <w:rPr>
          <w:sz w:val="24"/>
        </w:rPr>
        <w:t>выравнивание</w:t>
      </w:r>
      <w:r>
        <w:rPr>
          <w:spacing w:val="-1"/>
          <w:sz w:val="24"/>
        </w:rPr>
        <w:t xml:space="preserve"> </w:t>
      </w:r>
      <w:r>
        <w:rPr>
          <w:sz w:val="24"/>
        </w:rPr>
        <w:t>абзаца);</w:t>
      </w:r>
    </w:p>
    <w:p w14:paraId="406D05B0" w14:textId="77777777" w:rsidR="008B50ED" w:rsidRDefault="00681A04" w:rsidP="00944FBB">
      <w:pPr>
        <w:pStyle w:val="a5"/>
        <w:numPr>
          <w:ilvl w:val="1"/>
          <w:numId w:val="117"/>
        </w:numPr>
        <w:tabs>
          <w:tab w:val="left" w:pos="1241"/>
        </w:tabs>
        <w:ind w:left="1240"/>
        <w:rPr>
          <w:sz w:val="24"/>
        </w:rPr>
      </w:pPr>
      <w:r>
        <w:rPr>
          <w:sz w:val="24"/>
        </w:rPr>
        <w:t>работать</w:t>
      </w:r>
      <w:r>
        <w:rPr>
          <w:spacing w:val="-3"/>
          <w:sz w:val="24"/>
        </w:rPr>
        <w:t xml:space="preserve"> </w:t>
      </w:r>
      <w:r>
        <w:rPr>
          <w:sz w:val="24"/>
        </w:rPr>
        <w:t>с</w:t>
      </w:r>
      <w:r>
        <w:rPr>
          <w:spacing w:val="-3"/>
          <w:sz w:val="24"/>
        </w:rPr>
        <w:t xml:space="preserve"> </w:t>
      </w:r>
      <w:r>
        <w:rPr>
          <w:sz w:val="24"/>
        </w:rPr>
        <w:t>доступной</w:t>
      </w:r>
      <w:r>
        <w:rPr>
          <w:spacing w:val="-2"/>
          <w:sz w:val="24"/>
        </w:rPr>
        <w:t xml:space="preserve"> </w:t>
      </w:r>
      <w:r>
        <w:rPr>
          <w:sz w:val="24"/>
        </w:rPr>
        <w:t>информацией;</w:t>
      </w:r>
      <w:r>
        <w:rPr>
          <w:spacing w:val="-3"/>
          <w:sz w:val="24"/>
        </w:rPr>
        <w:t xml:space="preserve"> </w:t>
      </w:r>
      <w:r>
        <w:rPr>
          <w:sz w:val="24"/>
        </w:rPr>
        <w:t>работать</w:t>
      </w:r>
      <w:r>
        <w:rPr>
          <w:spacing w:val="-4"/>
          <w:sz w:val="24"/>
        </w:rPr>
        <w:t xml:space="preserve"> </w:t>
      </w:r>
      <w:r>
        <w:rPr>
          <w:sz w:val="24"/>
        </w:rPr>
        <w:t>в</w:t>
      </w:r>
      <w:r>
        <w:rPr>
          <w:spacing w:val="-3"/>
          <w:sz w:val="24"/>
        </w:rPr>
        <w:t xml:space="preserve"> </w:t>
      </w:r>
      <w:r>
        <w:rPr>
          <w:sz w:val="24"/>
        </w:rPr>
        <w:t>программах</w:t>
      </w:r>
      <w:r>
        <w:rPr>
          <w:spacing w:val="-1"/>
          <w:sz w:val="24"/>
        </w:rPr>
        <w:t xml:space="preserve"> </w:t>
      </w:r>
      <w:r>
        <w:rPr>
          <w:sz w:val="24"/>
        </w:rPr>
        <w:t>Word,</w:t>
      </w:r>
      <w:r>
        <w:rPr>
          <w:spacing w:val="-2"/>
          <w:sz w:val="24"/>
        </w:rPr>
        <w:t xml:space="preserve"> </w:t>
      </w:r>
      <w:r>
        <w:rPr>
          <w:sz w:val="24"/>
        </w:rPr>
        <w:t>Power</w:t>
      </w:r>
      <w:r>
        <w:rPr>
          <w:spacing w:val="-3"/>
          <w:sz w:val="24"/>
        </w:rPr>
        <w:t xml:space="preserve"> </w:t>
      </w:r>
      <w:r>
        <w:rPr>
          <w:sz w:val="24"/>
        </w:rPr>
        <w:t>Point;</w:t>
      </w:r>
    </w:p>
    <w:p w14:paraId="31800070" w14:textId="77777777" w:rsidR="008B50ED" w:rsidRDefault="00681A04" w:rsidP="00944FBB">
      <w:pPr>
        <w:pStyle w:val="a5"/>
        <w:numPr>
          <w:ilvl w:val="1"/>
          <w:numId w:val="117"/>
        </w:numPr>
        <w:tabs>
          <w:tab w:val="left" w:pos="1241"/>
        </w:tabs>
        <w:ind w:right="194" w:firstLine="708"/>
        <w:rPr>
          <w:sz w:val="24"/>
        </w:rPr>
      </w:pPr>
      <w:r>
        <w:rPr>
          <w:sz w:val="24"/>
        </w:rPr>
        <w:t>решать творческие задачи, мысленно создавать и разрабатывать проектный замысел,</w:t>
      </w:r>
      <w:r>
        <w:rPr>
          <w:spacing w:val="1"/>
          <w:sz w:val="24"/>
        </w:rPr>
        <w:t xml:space="preserve"> </w:t>
      </w:r>
      <w:r>
        <w:rPr>
          <w:sz w:val="24"/>
        </w:rPr>
        <w:t>осуществлять выбор средств и способов его практического воплощения, аргументированно</w:t>
      </w:r>
      <w:r>
        <w:rPr>
          <w:spacing w:val="1"/>
          <w:sz w:val="24"/>
        </w:rPr>
        <w:t xml:space="preserve"> </w:t>
      </w:r>
      <w:r>
        <w:rPr>
          <w:sz w:val="24"/>
        </w:rPr>
        <w:t>представлять продукт проектной деятельности;</w:t>
      </w:r>
    </w:p>
    <w:p w14:paraId="169D97D1" w14:textId="77777777" w:rsidR="008B50ED" w:rsidRDefault="00681A04" w:rsidP="00944FBB">
      <w:pPr>
        <w:pStyle w:val="a5"/>
        <w:numPr>
          <w:ilvl w:val="1"/>
          <w:numId w:val="117"/>
        </w:numPr>
        <w:tabs>
          <w:tab w:val="left" w:pos="1241"/>
        </w:tabs>
        <w:ind w:right="191" w:firstLine="708"/>
        <w:rPr>
          <w:sz w:val="24"/>
        </w:rPr>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w:t>
      </w:r>
      <w:r>
        <w:rPr>
          <w:spacing w:val="1"/>
          <w:sz w:val="24"/>
        </w:rPr>
        <w:t xml:space="preserve"> </w:t>
      </w:r>
      <w:r>
        <w:rPr>
          <w:sz w:val="24"/>
        </w:rPr>
        <w:t>участвовать</w:t>
      </w:r>
      <w:r>
        <w:rPr>
          <w:spacing w:val="-2"/>
          <w:sz w:val="24"/>
        </w:rPr>
        <w:t xml:space="preserve"> </w:t>
      </w:r>
      <w:r>
        <w:rPr>
          <w:sz w:val="24"/>
        </w:rPr>
        <w:t>в</w:t>
      </w:r>
      <w:r>
        <w:rPr>
          <w:spacing w:val="-3"/>
          <w:sz w:val="24"/>
        </w:rPr>
        <w:t xml:space="preserve"> </w:t>
      </w:r>
      <w:r>
        <w:rPr>
          <w:sz w:val="24"/>
        </w:rPr>
        <w:t>распределении</w:t>
      </w:r>
      <w:r>
        <w:rPr>
          <w:spacing w:val="1"/>
          <w:sz w:val="24"/>
        </w:rPr>
        <w:t xml:space="preserve"> </w:t>
      </w:r>
      <w:r>
        <w:rPr>
          <w:sz w:val="24"/>
        </w:rPr>
        <w:t>ролей,</w:t>
      </w:r>
      <w:r>
        <w:rPr>
          <w:spacing w:val="-4"/>
          <w:sz w:val="24"/>
        </w:rPr>
        <w:t xml:space="preserve"> </w:t>
      </w:r>
      <w:r>
        <w:rPr>
          <w:sz w:val="24"/>
        </w:rPr>
        <w:t>координировать</w:t>
      </w:r>
      <w:r>
        <w:rPr>
          <w:spacing w:val="-2"/>
          <w:sz w:val="24"/>
        </w:rPr>
        <w:t xml:space="preserve"> </w:t>
      </w:r>
      <w:r>
        <w:rPr>
          <w:sz w:val="24"/>
        </w:rPr>
        <w:t>собственную</w:t>
      </w:r>
      <w:r>
        <w:rPr>
          <w:spacing w:val="-2"/>
          <w:sz w:val="24"/>
        </w:rPr>
        <w:t xml:space="preserve"> </w:t>
      </w:r>
      <w:r>
        <w:rPr>
          <w:sz w:val="24"/>
        </w:rPr>
        <w:t>работу</w:t>
      </w:r>
      <w:r>
        <w:rPr>
          <w:spacing w:val="-6"/>
          <w:sz w:val="24"/>
        </w:rPr>
        <w:t xml:space="preserve"> </w:t>
      </w:r>
      <w:r>
        <w:rPr>
          <w:sz w:val="24"/>
        </w:rPr>
        <w:t>в</w:t>
      </w:r>
      <w:r>
        <w:rPr>
          <w:spacing w:val="-3"/>
          <w:sz w:val="24"/>
        </w:rPr>
        <w:t xml:space="preserve"> </w:t>
      </w:r>
      <w:r>
        <w:rPr>
          <w:sz w:val="24"/>
        </w:rPr>
        <w:t>общем</w:t>
      </w:r>
      <w:r>
        <w:rPr>
          <w:spacing w:val="-3"/>
          <w:sz w:val="24"/>
        </w:rPr>
        <w:t xml:space="preserve"> </w:t>
      </w:r>
      <w:r>
        <w:rPr>
          <w:sz w:val="24"/>
        </w:rPr>
        <w:t>процессе.</w:t>
      </w:r>
    </w:p>
    <w:p w14:paraId="36D5D936" w14:textId="77777777" w:rsidR="008B50ED" w:rsidRDefault="008B50ED">
      <w:pPr>
        <w:pStyle w:val="a3"/>
        <w:spacing w:before="5"/>
        <w:ind w:left="0" w:firstLine="0"/>
        <w:jc w:val="left"/>
      </w:pPr>
    </w:p>
    <w:p w14:paraId="44FAAD81" w14:textId="77777777" w:rsidR="008B50ED" w:rsidRDefault="00681A04" w:rsidP="00944FBB">
      <w:pPr>
        <w:pStyle w:val="1"/>
        <w:numPr>
          <w:ilvl w:val="2"/>
          <w:numId w:val="146"/>
        </w:numPr>
        <w:tabs>
          <w:tab w:val="left" w:pos="1822"/>
        </w:tabs>
        <w:ind w:left="392" w:right="193" w:firstLine="708"/>
        <w:jc w:val="both"/>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p>
    <w:p w14:paraId="5FDF133D" w14:textId="77777777" w:rsidR="008B50ED" w:rsidRDefault="008B50ED">
      <w:pPr>
        <w:pStyle w:val="a3"/>
        <w:ind w:left="0" w:firstLine="0"/>
        <w:jc w:val="left"/>
        <w:rPr>
          <w:b/>
        </w:rPr>
      </w:pPr>
    </w:p>
    <w:p w14:paraId="0BF20226" w14:textId="77777777" w:rsidR="008B50ED" w:rsidRDefault="00681A04" w:rsidP="00944FBB">
      <w:pPr>
        <w:pStyle w:val="a5"/>
        <w:numPr>
          <w:ilvl w:val="0"/>
          <w:numId w:val="110"/>
        </w:numPr>
        <w:tabs>
          <w:tab w:val="left" w:pos="1361"/>
        </w:tabs>
        <w:spacing w:line="274" w:lineRule="exact"/>
        <w:rPr>
          <w:b/>
          <w:sz w:val="24"/>
        </w:rPr>
      </w:pPr>
      <w:r>
        <w:rPr>
          <w:b/>
          <w:sz w:val="24"/>
        </w:rPr>
        <w:t>ПОЯСНИТЕЛЬНАЯ</w:t>
      </w:r>
      <w:r>
        <w:rPr>
          <w:b/>
          <w:spacing w:val="-4"/>
          <w:sz w:val="24"/>
        </w:rPr>
        <w:t xml:space="preserve"> </w:t>
      </w:r>
      <w:r>
        <w:rPr>
          <w:b/>
          <w:sz w:val="24"/>
        </w:rPr>
        <w:t>ЗАПИСКА</w:t>
      </w:r>
    </w:p>
    <w:p w14:paraId="5E49305D" w14:textId="77777777" w:rsidR="008B50ED" w:rsidRDefault="00681A04">
      <w:pPr>
        <w:ind w:left="392" w:right="193"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w:t>
      </w:r>
      <w:r>
        <w:rPr>
          <w:i/>
          <w:spacing w:val="1"/>
          <w:sz w:val="24"/>
        </w:rPr>
        <w:t xml:space="preserve"> </w:t>
      </w:r>
      <w:r>
        <w:rPr>
          <w:i/>
          <w:sz w:val="24"/>
        </w:rPr>
        <w:t>программы начального общего образования по физической культуре, одобренной решением</w:t>
      </w:r>
      <w:r>
        <w:rPr>
          <w:i/>
          <w:spacing w:val="1"/>
          <w:sz w:val="24"/>
        </w:rPr>
        <w:t xml:space="preserve"> </w:t>
      </w:r>
      <w:r>
        <w:rPr>
          <w:i/>
          <w:sz w:val="24"/>
        </w:rPr>
        <w:t>федерального</w:t>
      </w:r>
      <w:r>
        <w:rPr>
          <w:i/>
          <w:spacing w:val="1"/>
          <w:sz w:val="24"/>
        </w:rPr>
        <w:t xml:space="preserve"> </w:t>
      </w:r>
      <w:r>
        <w:rPr>
          <w:i/>
          <w:sz w:val="24"/>
        </w:rPr>
        <w:t>учебно-методического</w:t>
      </w:r>
      <w:r>
        <w:rPr>
          <w:i/>
          <w:spacing w:val="1"/>
          <w:sz w:val="24"/>
        </w:rPr>
        <w:t xml:space="preserve"> </w:t>
      </w:r>
      <w:r>
        <w:rPr>
          <w:i/>
          <w:sz w:val="24"/>
        </w:rPr>
        <w:t>объединения по</w:t>
      </w:r>
      <w:r>
        <w:rPr>
          <w:i/>
          <w:spacing w:val="1"/>
          <w:sz w:val="24"/>
        </w:rPr>
        <w:t xml:space="preserve"> </w:t>
      </w:r>
      <w:r>
        <w:rPr>
          <w:i/>
          <w:sz w:val="24"/>
        </w:rPr>
        <w:t>общему образованию,</w:t>
      </w:r>
      <w:r>
        <w:rPr>
          <w:i/>
          <w:spacing w:val="60"/>
          <w:sz w:val="24"/>
        </w:rPr>
        <w:t xml:space="preserve"> </w:t>
      </w:r>
      <w:r>
        <w:rPr>
          <w:i/>
          <w:sz w:val="24"/>
        </w:rPr>
        <w:t>протокол</w:t>
      </w:r>
      <w:r>
        <w:rPr>
          <w:i/>
          <w:spacing w:val="60"/>
          <w:sz w:val="24"/>
        </w:rPr>
        <w:t xml:space="preserve"> </w:t>
      </w:r>
      <w:r>
        <w:rPr>
          <w:i/>
          <w:sz w:val="24"/>
        </w:rPr>
        <w:t>3/21</w:t>
      </w:r>
      <w:r>
        <w:rPr>
          <w:i/>
          <w:spacing w:val="-57"/>
          <w:sz w:val="24"/>
        </w:rPr>
        <w:t xml:space="preserve"> </w:t>
      </w:r>
      <w:r>
        <w:rPr>
          <w:i/>
          <w:sz w:val="24"/>
        </w:rPr>
        <w:t>от</w:t>
      </w:r>
      <w:r>
        <w:rPr>
          <w:i/>
          <w:spacing w:val="-1"/>
          <w:sz w:val="24"/>
        </w:rPr>
        <w:t xml:space="preserve"> </w:t>
      </w:r>
      <w:r>
        <w:rPr>
          <w:i/>
          <w:sz w:val="24"/>
        </w:rPr>
        <w:t>27.09.2021 г.</w:t>
      </w:r>
    </w:p>
    <w:p w14:paraId="38D14158" w14:textId="77777777" w:rsidR="008B50ED" w:rsidRDefault="00681A04">
      <w:pPr>
        <w:ind w:left="392" w:firstLine="708"/>
        <w:rPr>
          <w:sz w:val="24"/>
        </w:rPr>
      </w:pPr>
      <w:r>
        <w:rPr>
          <w:i/>
          <w:sz w:val="24"/>
        </w:rPr>
        <w:t>Рабочая</w:t>
      </w:r>
      <w:r>
        <w:rPr>
          <w:i/>
          <w:spacing w:val="48"/>
          <w:sz w:val="24"/>
        </w:rPr>
        <w:t xml:space="preserve"> </w:t>
      </w:r>
      <w:r>
        <w:rPr>
          <w:i/>
          <w:sz w:val="24"/>
        </w:rPr>
        <w:t>программа</w:t>
      </w:r>
      <w:r>
        <w:rPr>
          <w:i/>
          <w:spacing w:val="50"/>
          <w:sz w:val="24"/>
        </w:rPr>
        <w:t xml:space="preserve"> </w:t>
      </w:r>
      <w:r>
        <w:rPr>
          <w:i/>
          <w:sz w:val="24"/>
        </w:rPr>
        <w:t>разработана</w:t>
      </w:r>
      <w:r>
        <w:rPr>
          <w:i/>
          <w:spacing w:val="50"/>
          <w:sz w:val="24"/>
        </w:rPr>
        <w:t xml:space="preserve"> </w:t>
      </w:r>
      <w:r>
        <w:rPr>
          <w:i/>
          <w:sz w:val="24"/>
        </w:rPr>
        <w:t>с</w:t>
      </w:r>
      <w:r>
        <w:rPr>
          <w:i/>
          <w:spacing w:val="49"/>
          <w:sz w:val="24"/>
        </w:rPr>
        <w:t xml:space="preserve"> </w:t>
      </w:r>
      <w:r>
        <w:rPr>
          <w:i/>
          <w:sz w:val="24"/>
        </w:rPr>
        <w:t>учетом</w:t>
      </w:r>
      <w:r>
        <w:rPr>
          <w:i/>
          <w:spacing w:val="49"/>
          <w:sz w:val="24"/>
        </w:rPr>
        <w:t xml:space="preserve"> </w:t>
      </w:r>
      <w:r>
        <w:rPr>
          <w:i/>
          <w:sz w:val="24"/>
        </w:rPr>
        <w:t>Программы</w:t>
      </w:r>
      <w:r>
        <w:rPr>
          <w:i/>
          <w:spacing w:val="51"/>
          <w:sz w:val="24"/>
        </w:rPr>
        <w:t xml:space="preserve"> </w:t>
      </w:r>
      <w:r>
        <w:rPr>
          <w:i/>
          <w:sz w:val="24"/>
        </w:rPr>
        <w:t>формирования</w:t>
      </w:r>
      <w:r>
        <w:rPr>
          <w:i/>
          <w:spacing w:val="48"/>
          <w:sz w:val="24"/>
        </w:rPr>
        <w:t xml:space="preserve"> </w:t>
      </w:r>
      <w:r>
        <w:rPr>
          <w:i/>
          <w:sz w:val="24"/>
        </w:rPr>
        <w:t>УУД</w:t>
      </w:r>
      <w:r>
        <w:rPr>
          <w:i/>
          <w:spacing w:val="51"/>
          <w:sz w:val="24"/>
        </w:rPr>
        <w:t xml:space="preserve"> </w:t>
      </w:r>
      <w:r>
        <w:rPr>
          <w:i/>
          <w:sz w:val="24"/>
        </w:rPr>
        <w:t>у</w:t>
      </w:r>
      <w:r>
        <w:rPr>
          <w:i/>
          <w:spacing w:val="48"/>
          <w:sz w:val="24"/>
        </w:rPr>
        <w:t xml:space="preserve"> </w:t>
      </w:r>
      <w:r>
        <w:rPr>
          <w:i/>
          <w:sz w:val="24"/>
        </w:rPr>
        <w:t>обучающихся</w:t>
      </w:r>
      <w:r>
        <w:rPr>
          <w:i/>
          <w:spacing w:val="-3"/>
          <w:sz w:val="24"/>
        </w:rPr>
        <w:t xml:space="preserve"> </w:t>
      </w:r>
      <w:r>
        <w:rPr>
          <w:i/>
          <w:sz w:val="24"/>
        </w:rPr>
        <w:t>и Рабочей программы воспитания</w:t>
      </w:r>
      <w:r>
        <w:rPr>
          <w:sz w:val="24"/>
        </w:rPr>
        <w:t>.</w:t>
      </w:r>
    </w:p>
    <w:p w14:paraId="4EC4937A" w14:textId="77777777" w:rsidR="008B50ED" w:rsidRDefault="00681A04">
      <w:pPr>
        <w:pStyle w:val="a3"/>
        <w:jc w:val="left"/>
      </w:pPr>
      <w:r>
        <w:t>Учебный</w:t>
      </w:r>
      <w:r>
        <w:rPr>
          <w:spacing w:val="9"/>
        </w:rPr>
        <w:t xml:space="preserve"> </w:t>
      </w:r>
      <w:r>
        <w:t>предмет</w:t>
      </w:r>
      <w:r>
        <w:rPr>
          <w:spacing w:val="14"/>
        </w:rPr>
        <w:t xml:space="preserve"> </w:t>
      </w:r>
      <w:r>
        <w:t>«Физическая</w:t>
      </w:r>
      <w:r>
        <w:rPr>
          <w:spacing w:val="8"/>
        </w:rPr>
        <w:t xml:space="preserve"> </w:t>
      </w:r>
      <w:r>
        <w:t>культура»</w:t>
      </w:r>
      <w:r>
        <w:rPr>
          <w:spacing w:val="4"/>
        </w:rPr>
        <w:t xml:space="preserve"> </w:t>
      </w:r>
      <w:r>
        <w:t>входит</w:t>
      </w:r>
      <w:r>
        <w:rPr>
          <w:spacing w:val="9"/>
        </w:rPr>
        <w:t xml:space="preserve"> </w:t>
      </w:r>
      <w:r>
        <w:t>в</w:t>
      </w:r>
      <w:r>
        <w:rPr>
          <w:spacing w:val="8"/>
        </w:rPr>
        <w:t xml:space="preserve"> </w:t>
      </w:r>
      <w:r>
        <w:t>предметную</w:t>
      </w:r>
      <w:r>
        <w:rPr>
          <w:spacing w:val="10"/>
        </w:rPr>
        <w:t xml:space="preserve"> </w:t>
      </w:r>
      <w:r>
        <w:t>область</w:t>
      </w:r>
      <w:r>
        <w:rPr>
          <w:spacing w:val="11"/>
        </w:rPr>
        <w:t xml:space="preserve"> </w:t>
      </w:r>
      <w:r>
        <w:t>«Физическая</w:t>
      </w:r>
      <w:r>
        <w:rPr>
          <w:spacing w:val="-57"/>
        </w:rPr>
        <w:t xml:space="preserve"> </w:t>
      </w:r>
      <w:r>
        <w:t>культура».</w:t>
      </w:r>
    </w:p>
    <w:p w14:paraId="665A863C" w14:textId="77777777" w:rsidR="008B50ED" w:rsidRDefault="00681A04">
      <w:pPr>
        <w:ind w:left="392" w:firstLine="708"/>
        <w:rPr>
          <w:i/>
          <w:sz w:val="24"/>
        </w:rPr>
      </w:pPr>
      <w:r>
        <w:rPr>
          <w:i/>
          <w:sz w:val="24"/>
        </w:rPr>
        <w:t>Рабочая</w:t>
      </w:r>
      <w:r>
        <w:rPr>
          <w:i/>
          <w:spacing w:val="9"/>
          <w:sz w:val="24"/>
        </w:rPr>
        <w:t xml:space="preserve"> </w:t>
      </w:r>
      <w:r>
        <w:rPr>
          <w:i/>
          <w:sz w:val="24"/>
        </w:rPr>
        <w:t>программа</w:t>
      </w:r>
      <w:r>
        <w:rPr>
          <w:i/>
          <w:spacing w:val="13"/>
          <w:sz w:val="24"/>
        </w:rPr>
        <w:t xml:space="preserve"> </w:t>
      </w:r>
      <w:r>
        <w:rPr>
          <w:i/>
          <w:sz w:val="24"/>
        </w:rPr>
        <w:t>учебного</w:t>
      </w:r>
      <w:r>
        <w:rPr>
          <w:i/>
          <w:spacing w:val="10"/>
          <w:sz w:val="24"/>
        </w:rPr>
        <w:t xml:space="preserve"> </w:t>
      </w:r>
      <w:r>
        <w:rPr>
          <w:i/>
          <w:sz w:val="24"/>
        </w:rPr>
        <w:t>предмета</w:t>
      </w:r>
      <w:r>
        <w:rPr>
          <w:i/>
          <w:spacing w:val="10"/>
          <w:sz w:val="24"/>
        </w:rPr>
        <w:t xml:space="preserve"> </w:t>
      </w:r>
      <w:r>
        <w:rPr>
          <w:i/>
          <w:sz w:val="24"/>
        </w:rPr>
        <w:t>«Физическая</w:t>
      </w:r>
      <w:r>
        <w:rPr>
          <w:i/>
          <w:spacing w:val="10"/>
          <w:sz w:val="24"/>
        </w:rPr>
        <w:t xml:space="preserve"> </w:t>
      </w:r>
      <w:r>
        <w:rPr>
          <w:i/>
          <w:sz w:val="24"/>
        </w:rPr>
        <w:t>культура»</w:t>
      </w:r>
      <w:r>
        <w:rPr>
          <w:i/>
          <w:spacing w:val="15"/>
          <w:sz w:val="24"/>
        </w:rPr>
        <w:t xml:space="preserve"> </w:t>
      </w:r>
      <w:r>
        <w:rPr>
          <w:i/>
          <w:sz w:val="24"/>
        </w:rPr>
        <w:t>(далее</w:t>
      </w:r>
      <w:r>
        <w:rPr>
          <w:i/>
          <w:spacing w:val="12"/>
          <w:sz w:val="24"/>
        </w:rPr>
        <w:t xml:space="preserve"> </w:t>
      </w:r>
      <w:r>
        <w:rPr>
          <w:i/>
          <w:sz w:val="24"/>
        </w:rPr>
        <w:t>-</w:t>
      </w:r>
      <w:r>
        <w:rPr>
          <w:i/>
          <w:spacing w:val="12"/>
          <w:sz w:val="24"/>
        </w:rPr>
        <w:t xml:space="preserve"> </w:t>
      </w:r>
      <w:r>
        <w:rPr>
          <w:i/>
          <w:sz w:val="24"/>
        </w:rPr>
        <w:t>рабочая</w:t>
      </w:r>
      <w:r>
        <w:rPr>
          <w:i/>
          <w:spacing w:val="11"/>
          <w:sz w:val="24"/>
        </w:rPr>
        <w:t xml:space="preserve"> </w:t>
      </w:r>
      <w:r>
        <w:rPr>
          <w:i/>
          <w:sz w:val="24"/>
        </w:rPr>
        <w:t>программа)</w:t>
      </w:r>
      <w:r>
        <w:rPr>
          <w:i/>
          <w:spacing w:val="-5"/>
          <w:sz w:val="24"/>
        </w:rPr>
        <w:t xml:space="preserve"> </w:t>
      </w:r>
      <w:r>
        <w:rPr>
          <w:i/>
          <w:sz w:val="24"/>
        </w:rPr>
        <w:t>включает:</w:t>
      </w:r>
    </w:p>
    <w:p w14:paraId="39DCA09C" w14:textId="77777777" w:rsidR="008B50ED" w:rsidRDefault="00681A04" w:rsidP="00944FBB">
      <w:pPr>
        <w:pStyle w:val="a5"/>
        <w:numPr>
          <w:ilvl w:val="1"/>
          <w:numId w:val="117"/>
        </w:numPr>
        <w:tabs>
          <w:tab w:val="left" w:pos="1241"/>
        </w:tabs>
        <w:ind w:left="1240"/>
        <w:jc w:val="left"/>
        <w:rPr>
          <w:sz w:val="24"/>
        </w:rPr>
      </w:pPr>
      <w:r>
        <w:rPr>
          <w:sz w:val="24"/>
        </w:rPr>
        <w:t>пояснительную</w:t>
      </w:r>
      <w:r>
        <w:rPr>
          <w:spacing w:val="-6"/>
          <w:sz w:val="24"/>
        </w:rPr>
        <w:t xml:space="preserve"> </w:t>
      </w:r>
      <w:r>
        <w:rPr>
          <w:sz w:val="24"/>
        </w:rPr>
        <w:t>записку,</w:t>
      </w:r>
    </w:p>
    <w:p w14:paraId="600A6154" w14:textId="77777777" w:rsidR="008B50ED" w:rsidRDefault="00681A04" w:rsidP="00944FBB">
      <w:pPr>
        <w:pStyle w:val="a5"/>
        <w:numPr>
          <w:ilvl w:val="1"/>
          <w:numId w:val="117"/>
        </w:numPr>
        <w:tabs>
          <w:tab w:val="left" w:pos="1301"/>
        </w:tabs>
        <w:ind w:left="1300" w:hanging="200"/>
        <w:jc w:val="left"/>
        <w:rPr>
          <w:sz w:val="24"/>
        </w:rPr>
      </w:pPr>
      <w:proofErr w:type="spellStart"/>
      <w:r>
        <w:rPr>
          <w:sz w:val="24"/>
        </w:rPr>
        <w:t>одержание</w:t>
      </w:r>
      <w:proofErr w:type="spellEnd"/>
      <w:r>
        <w:rPr>
          <w:spacing w:val="-4"/>
          <w:sz w:val="24"/>
        </w:rPr>
        <w:t xml:space="preserve"> </w:t>
      </w:r>
      <w:r>
        <w:rPr>
          <w:sz w:val="24"/>
        </w:rPr>
        <w:t>обучения,</w:t>
      </w:r>
    </w:p>
    <w:p w14:paraId="0944B97F" w14:textId="77777777" w:rsidR="008B50ED" w:rsidRDefault="00681A04" w:rsidP="00944FBB">
      <w:pPr>
        <w:pStyle w:val="a5"/>
        <w:numPr>
          <w:ilvl w:val="1"/>
          <w:numId w:val="117"/>
        </w:numPr>
        <w:tabs>
          <w:tab w:val="left" w:pos="1241"/>
        </w:tabs>
        <w:ind w:left="1240"/>
        <w:jc w:val="left"/>
        <w:rPr>
          <w:sz w:val="24"/>
        </w:rPr>
      </w:pPr>
      <w:r>
        <w:rPr>
          <w:sz w:val="24"/>
        </w:rPr>
        <w:t>планируемые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учебного</w:t>
      </w:r>
      <w:r>
        <w:rPr>
          <w:spacing w:val="-3"/>
          <w:sz w:val="24"/>
        </w:rPr>
        <w:t xml:space="preserve"> </w:t>
      </w:r>
      <w:r>
        <w:rPr>
          <w:sz w:val="24"/>
        </w:rPr>
        <w:t>предмета,</w:t>
      </w:r>
    </w:p>
    <w:p w14:paraId="2C8CF8C8" w14:textId="77777777" w:rsidR="008B50ED" w:rsidRDefault="00681A04" w:rsidP="00944FBB">
      <w:pPr>
        <w:pStyle w:val="a5"/>
        <w:numPr>
          <w:ilvl w:val="1"/>
          <w:numId w:val="117"/>
        </w:numPr>
        <w:tabs>
          <w:tab w:val="left" w:pos="1241"/>
        </w:tabs>
        <w:ind w:left="1240"/>
        <w:jc w:val="left"/>
        <w:rPr>
          <w:sz w:val="24"/>
        </w:rPr>
      </w:pPr>
      <w:r>
        <w:rPr>
          <w:sz w:val="24"/>
        </w:rPr>
        <w:t>тематическое</w:t>
      </w:r>
      <w:r>
        <w:rPr>
          <w:spacing w:val="-6"/>
          <w:sz w:val="24"/>
        </w:rPr>
        <w:t xml:space="preserve"> </w:t>
      </w:r>
      <w:r>
        <w:rPr>
          <w:sz w:val="24"/>
        </w:rPr>
        <w:t>планирование.</w:t>
      </w:r>
    </w:p>
    <w:p w14:paraId="3730DA9D" w14:textId="77777777" w:rsidR="008B50ED" w:rsidRDefault="00681A04">
      <w:pPr>
        <w:pStyle w:val="a3"/>
        <w:ind w:right="189"/>
      </w:pPr>
      <w:r>
        <w:rPr>
          <w:i/>
        </w:rPr>
        <w:t xml:space="preserve">Пояснительная записка </w:t>
      </w:r>
      <w:r>
        <w:t>отражает общие цели и задачи изучения предмета, 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 учебного плана, а также подходы к отбору содержания, планируемым результатам</w:t>
      </w:r>
      <w:r>
        <w:rPr>
          <w:spacing w:val="1"/>
        </w:rPr>
        <w:t xml:space="preserve"> </w:t>
      </w:r>
      <w:r>
        <w:t>и</w:t>
      </w:r>
      <w:r>
        <w:rPr>
          <w:spacing w:val="-1"/>
        </w:rPr>
        <w:t xml:space="preserve"> </w:t>
      </w:r>
      <w:r>
        <w:t>тематическому</w:t>
      </w:r>
      <w:r>
        <w:rPr>
          <w:spacing w:val="-5"/>
        </w:rPr>
        <w:t xml:space="preserve"> </w:t>
      </w:r>
      <w:r>
        <w:t>планированию.</w:t>
      </w:r>
    </w:p>
    <w:p w14:paraId="683F7739" w14:textId="77777777" w:rsidR="008B50ED" w:rsidRDefault="00681A04">
      <w:pPr>
        <w:pStyle w:val="a3"/>
        <w:ind w:right="192"/>
      </w:pPr>
      <w:r>
        <w:rPr>
          <w:i/>
        </w:rPr>
        <w:t xml:space="preserve">Содержание программы </w:t>
      </w:r>
      <w:r>
        <w:t>изложено по годам обучения и раскрывает основные её со</w:t>
      </w:r>
      <w:r>
        <w:rPr>
          <w:spacing w:val="1"/>
        </w:rPr>
        <w:t xml:space="preserve"> </w:t>
      </w:r>
      <w:proofErr w:type="spellStart"/>
      <w:r>
        <w:t>держательные</w:t>
      </w:r>
      <w:proofErr w:type="spellEnd"/>
      <w:r>
        <w:t xml:space="preserve"> линии, обязательные для изучения в каждом классе: «Знания о физической</w:t>
      </w:r>
      <w:r>
        <w:rPr>
          <w:spacing w:val="1"/>
        </w:rPr>
        <w:t xml:space="preserve"> </w:t>
      </w:r>
      <w:r>
        <w:t>культуре»,</w:t>
      </w:r>
      <w:r>
        <w:rPr>
          <w:spacing w:val="1"/>
        </w:rPr>
        <w:t xml:space="preserve"> </w:t>
      </w:r>
      <w:r>
        <w:t>«Способы</w:t>
      </w:r>
      <w:r>
        <w:rPr>
          <w:spacing w:val="-4"/>
        </w:rPr>
        <w:t xml:space="preserve"> </w:t>
      </w:r>
      <w:r>
        <w:t>самостоятельной</w:t>
      </w:r>
      <w:r>
        <w:rPr>
          <w:spacing w:val="-3"/>
        </w:rPr>
        <w:t xml:space="preserve"> </w:t>
      </w:r>
      <w:r>
        <w:t>деятельности»</w:t>
      </w:r>
      <w:r>
        <w:rPr>
          <w:spacing w:val="-12"/>
        </w:rPr>
        <w:t xml:space="preserve"> </w:t>
      </w:r>
      <w:r>
        <w:t>и</w:t>
      </w:r>
      <w:r>
        <w:rPr>
          <w:spacing w:val="1"/>
        </w:rPr>
        <w:t xml:space="preserve"> </w:t>
      </w:r>
      <w:r>
        <w:t>«Физическое</w:t>
      </w:r>
      <w:r>
        <w:rPr>
          <w:spacing w:val="-3"/>
        </w:rPr>
        <w:t xml:space="preserve"> </w:t>
      </w:r>
      <w:r>
        <w:t>совершенствование».</w:t>
      </w:r>
    </w:p>
    <w:p w14:paraId="65CDBCC4" w14:textId="77777777" w:rsidR="008B50ED" w:rsidRDefault="00681A04">
      <w:pPr>
        <w:pStyle w:val="a3"/>
        <w:ind w:right="193"/>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w:t>
      </w:r>
      <w:r>
        <w:rPr>
          <w:spacing w:val="-1"/>
        </w:rPr>
        <w:t xml:space="preserve"> </w:t>
      </w:r>
      <w:r>
        <w:t>в</w:t>
      </w:r>
      <w:r>
        <w:rPr>
          <w:spacing w:val="-1"/>
        </w:rPr>
        <w:t xml:space="preserve"> </w:t>
      </w:r>
      <w:r>
        <w:t>начальной школе.</w:t>
      </w:r>
    </w:p>
    <w:p w14:paraId="20CF9D19" w14:textId="77777777" w:rsidR="008B50ED" w:rsidRDefault="00681A04" w:rsidP="00E201D7">
      <w:pPr>
        <w:pStyle w:val="a3"/>
        <w:ind w:right="187"/>
      </w:pPr>
      <w:r>
        <w:rPr>
          <w:i/>
        </w:rPr>
        <w:t xml:space="preserve">В тематическом планировании </w:t>
      </w:r>
      <w:r>
        <w:t>раскрывается программное содержание с указанием</w:t>
      </w:r>
      <w:r>
        <w:rPr>
          <w:spacing w:val="1"/>
        </w:rPr>
        <w:t xml:space="preserve"> </w:t>
      </w:r>
      <w:r>
        <w:t xml:space="preserve">количества академических часов, отводимых на освоение каждой </w:t>
      </w:r>
      <w:proofErr w:type="spellStart"/>
      <w:r>
        <w:t>теы</w:t>
      </w:r>
      <w:proofErr w:type="spellEnd"/>
      <w:r>
        <w:t xml:space="preserve"> учебного предмета,</w:t>
      </w:r>
      <w:r>
        <w:rPr>
          <w:spacing w:val="1"/>
        </w:rPr>
        <w:t xml:space="preserve"> </w:t>
      </w:r>
      <w:r>
        <w:t>учебного курса (в т.ч. внеурочной деятельности), учебного модуля и возможность использования</w:t>
      </w:r>
      <w:r>
        <w:rPr>
          <w:spacing w:val="14"/>
        </w:rPr>
        <w:t xml:space="preserve"> </w:t>
      </w:r>
      <w:r>
        <w:t>по</w:t>
      </w:r>
      <w:r>
        <w:rPr>
          <w:spacing w:val="15"/>
        </w:rPr>
        <w:t xml:space="preserve"> </w:t>
      </w:r>
      <w:r>
        <w:t>этой</w:t>
      </w:r>
      <w:r>
        <w:rPr>
          <w:spacing w:val="15"/>
        </w:rPr>
        <w:t xml:space="preserve"> </w:t>
      </w:r>
      <w:r>
        <w:t>теме</w:t>
      </w:r>
      <w:r>
        <w:rPr>
          <w:spacing w:val="14"/>
        </w:rPr>
        <w:t xml:space="preserve"> </w:t>
      </w:r>
      <w:r>
        <w:t>электронных</w:t>
      </w:r>
      <w:r>
        <w:rPr>
          <w:spacing w:val="17"/>
        </w:rPr>
        <w:t xml:space="preserve"> </w:t>
      </w:r>
      <w:r>
        <w:t>(цифро-</w:t>
      </w:r>
      <w:proofErr w:type="spellStart"/>
      <w:r>
        <w:t>вых</w:t>
      </w:r>
      <w:proofErr w:type="spellEnd"/>
      <w:r>
        <w:t>)</w:t>
      </w:r>
      <w:r>
        <w:rPr>
          <w:spacing w:val="13"/>
        </w:rPr>
        <w:t xml:space="preserve"> </w:t>
      </w:r>
      <w:r>
        <w:t>образовательных</w:t>
      </w:r>
      <w:r>
        <w:rPr>
          <w:spacing w:val="17"/>
        </w:rPr>
        <w:t xml:space="preserve"> </w:t>
      </w:r>
      <w:r>
        <w:t>ресурсов,</w:t>
      </w:r>
      <w:r>
        <w:rPr>
          <w:spacing w:val="15"/>
        </w:rPr>
        <w:t xml:space="preserve"> </w:t>
      </w:r>
      <w:r>
        <w:t>являющихся</w:t>
      </w:r>
      <w:r>
        <w:rPr>
          <w:spacing w:val="16"/>
        </w:rPr>
        <w:t xml:space="preserve"> </w:t>
      </w:r>
      <w:r>
        <w:t xml:space="preserve">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w:t>
      </w:r>
      <w:proofErr w:type="spellStart"/>
      <w:r>
        <w:t>коллек</w:t>
      </w:r>
      <w:proofErr w:type="spellEnd"/>
      <w:r>
        <w:t>-</w:t>
      </w:r>
      <w:r>
        <w:rPr>
          <w:spacing w:val="1"/>
        </w:rPr>
        <w:t xml:space="preserve"> </w:t>
      </w:r>
      <w:proofErr w:type="spellStart"/>
      <w:r>
        <w:t>ции</w:t>
      </w:r>
      <w:proofErr w:type="spellEnd"/>
      <w:r>
        <w:t xml:space="preserve"> цифровых образовательных ресурсов), используемыми для </w:t>
      </w:r>
      <w:r>
        <w:lastRenderedPageBreak/>
        <w:t xml:space="preserve">обучения и </w:t>
      </w:r>
      <w:proofErr w:type="spellStart"/>
      <w:r>
        <w:t>вос</w:t>
      </w:r>
      <w:proofErr w:type="spellEnd"/>
      <w:r>
        <w:t>-питания различных групп пользователей, представленными в электронном (цифровом) виде и реализующими дидактические возможности ИКТ, содержа-</w:t>
      </w:r>
      <w:proofErr w:type="spellStart"/>
      <w:r>
        <w:t>ние</w:t>
      </w:r>
      <w:proofErr w:type="spellEnd"/>
      <w:r>
        <w:t xml:space="preserve"> которых соответствует </w:t>
      </w:r>
      <w:proofErr w:type="spellStart"/>
      <w:r>
        <w:t>законода</w:t>
      </w:r>
      <w:proofErr w:type="spellEnd"/>
      <w:r>
        <w:t>-</w:t>
      </w:r>
      <w:r>
        <w:rPr>
          <w:spacing w:val="1"/>
        </w:rPr>
        <w:t xml:space="preserve"> </w:t>
      </w:r>
      <w:proofErr w:type="spellStart"/>
      <w:r>
        <w:t>тельству</w:t>
      </w:r>
      <w:proofErr w:type="spellEnd"/>
      <w:r>
        <w:rPr>
          <w:spacing w:val="-6"/>
        </w:rPr>
        <w:t xml:space="preserve"> </w:t>
      </w:r>
      <w:r>
        <w:t>об образовании.</w:t>
      </w:r>
    </w:p>
    <w:p w14:paraId="57CA7F27" w14:textId="77777777" w:rsidR="008B50ED" w:rsidRDefault="00681A04">
      <w:pPr>
        <w:spacing w:before="1"/>
        <w:ind w:left="392" w:right="191" w:firstLine="708"/>
        <w:jc w:val="both"/>
        <w:rPr>
          <w:sz w:val="24"/>
        </w:rPr>
      </w:pPr>
      <w:r>
        <w:rPr>
          <w:b/>
          <w:i/>
          <w:sz w:val="24"/>
        </w:rPr>
        <w:t xml:space="preserve">Цель изучения учебного предмета «Физическая культура»: </w:t>
      </w:r>
      <w:r>
        <w:rPr>
          <w:sz w:val="24"/>
        </w:rPr>
        <w:t>формирование у обучающихся основ здорового образа жизни, активной творческой самостоятельности в проведении</w:t>
      </w:r>
      <w:r>
        <w:rPr>
          <w:spacing w:val="-1"/>
          <w:sz w:val="24"/>
        </w:rPr>
        <w:t xml:space="preserve"> </w:t>
      </w:r>
      <w:r>
        <w:rPr>
          <w:sz w:val="24"/>
        </w:rPr>
        <w:t>разнообразных</w:t>
      </w:r>
      <w:r>
        <w:rPr>
          <w:spacing w:val="1"/>
          <w:sz w:val="24"/>
        </w:rPr>
        <w:t xml:space="preserve"> </w:t>
      </w:r>
      <w:r>
        <w:rPr>
          <w:sz w:val="24"/>
        </w:rPr>
        <w:t>форм</w:t>
      </w:r>
      <w:r>
        <w:rPr>
          <w:spacing w:val="-1"/>
          <w:sz w:val="24"/>
        </w:rPr>
        <w:t xml:space="preserve"> </w:t>
      </w:r>
      <w:r>
        <w:rPr>
          <w:sz w:val="24"/>
        </w:rPr>
        <w:t>занятий</w:t>
      </w:r>
      <w:r>
        <w:rPr>
          <w:spacing w:val="-1"/>
          <w:sz w:val="24"/>
        </w:rPr>
        <w:t xml:space="preserve"> </w:t>
      </w:r>
      <w:r>
        <w:rPr>
          <w:sz w:val="24"/>
        </w:rPr>
        <w:t>физическими</w:t>
      </w:r>
      <w:r>
        <w:rPr>
          <w:spacing w:val="3"/>
          <w:sz w:val="24"/>
        </w:rPr>
        <w:t xml:space="preserve"> </w:t>
      </w:r>
      <w:r>
        <w:rPr>
          <w:sz w:val="24"/>
        </w:rPr>
        <w:t>упражнениями.</w:t>
      </w:r>
    </w:p>
    <w:p w14:paraId="0E7CE86B" w14:textId="77777777" w:rsidR="008B50ED" w:rsidRDefault="00681A04">
      <w:pPr>
        <w:pStyle w:val="a3"/>
        <w:ind w:right="190"/>
      </w:pPr>
      <w:r>
        <w:t>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w:t>
      </w:r>
      <w:r>
        <w:rPr>
          <w:spacing w:val="-1"/>
        </w:rPr>
        <w:t xml:space="preserve"> </w:t>
      </w:r>
      <w:r>
        <w:t>спортивной</w:t>
      </w:r>
      <w:r>
        <w:rPr>
          <w:spacing w:val="-1"/>
        </w:rPr>
        <w:t xml:space="preserve"> </w:t>
      </w:r>
      <w:r>
        <w:t>и</w:t>
      </w:r>
      <w:r>
        <w:rPr>
          <w:spacing w:val="-1"/>
        </w:rPr>
        <w:t xml:space="preserve"> </w:t>
      </w:r>
      <w:proofErr w:type="spellStart"/>
      <w:r>
        <w:t>прикладно</w:t>
      </w:r>
      <w:proofErr w:type="spellEnd"/>
      <w:r>
        <w:t>-ориентированной</w:t>
      </w:r>
      <w:r>
        <w:rPr>
          <w:spacing w:val="-2"/>
        </w:rPr>
        <w:t xml:space="preserve"> </w:t>
      </w:r>
      <w:r>
        <w:t>направленности.</w:t>
      </w:r>
    </w:p>
    <w:p w14:paraId="68ECFDE7" w14:textId="77777777" w:rsidR="008B50ED" w:rsidRDefault="00681A04">
      <w:pPr>
        <w:pStyle w:val="a3"/>
        <w:ind w:right="184"/>
      </w:pPr>
      <w:r>
        <w:rPr>
          <w:i/>
        </w:rPr>
        <w:t xml:space="preserve">Развивающая ориентация учебного предмета </w:t>
      </w:r>
      <w:r>
        <w:t>«</w:t>
      </w:r>
      <w:r>
        <w:rPr>
          <w:i/>
        </w:rPr>
        <w:t xml:space="preserve">Физическая культура» </w:t>
      </w:r>
      <w:r>
        <w:t>заключается в</w:t>
      </w:r>
      <w:r>
        <w:rPr>
          <w:spacing w:val="1"/>
        </w:rPr>
        <w:t xml:space="preserve"> </w:t>
      </w:r>
      <w:r>
        <w:t>формировании у младших школьников необходимого и достаточного физического здоровья,</w:t>
      </w:r>
      <w:r>
        <w:rPr>
          <w:spacing w:val="1"/>
        </w:rPr>
        <w:t xml:space="preserve"> </w:t>
      </w:r>
      <w:r>
        <w:t xml:space="preserve">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w:t>
      </w:r>
      <w:proofErr w:type="spellStart"/>
      <w:r>
        <w:t>постепен</w:t>
      </w:r>
      <w:proofErr w:type="spellEnd"/>
      <w:r>
        <w:t>-</w:t>
      </w:r>
      <w:r>
        <w:rPr>
          <w:spacing w:val="1"/>
        </w:rPr>
        <w:t xml:space="preserve"> </w:t>
      </w:r>
      <w:proofErr w:type="spellStart"/>
      <w:r>
        <w:t>ное</w:t>
      </w:r>
      <w:proofErr w:type="spellEnd"/>
      <w:r>
        <w:t xml:space="preserve"> вовлечение обучающихся в здоровый образ жизни за счёт овладения ими знаниями и</w:t>
      </w:r>
      <w:r>
        <w:rPr>
          <w:spacing w:val="1"/>
        </w:rPr>
        <w:t xml:space="preserve"> </w:t>
      </w:r>
      <w:r>
        <w:t>умениями по организации самостоятельных занятий подвижными играми, коррекционной,</w:t>
      </w:r>
      <w:r>
        <w:rPr>
          <w:spacing w:val="1"/>
        </w:rPr>
        <w:t xml:space="preserve"> </w:t>
      </w:r>
      <w:r>
        <w:t>дыхательной и зрительной гимнастикой, проведения физкультминуток и утренней зарядки,</w:t>
      </w:r>
      <w:r>
        <w:rPr>
          <w:spacing w:val="1"/>
        </w:rPr>
        <w:t xml:space="preserve"> </w:t>
      </w:r>
      <w:r>
        <w:t>закаливающих процедур, наблюдений за физическим развитием и физической подготовленностью.</w:t>
      </w:r>
    </w:p>
    <w:p w14:paraId="66D56720" w14:textId="77777777" w:rsidR="008B50ED" w:rsidRDefault="00681A04">
      <w:pPr>
        <w:pStyle w:val="a3"/>
        <w:spacing w:before="1"/>
        <w:ind w:right="186"/>
      </w:pPr>
      <w:r>
        <w:rPr>
          <w:i/>
        </w:rPr>
        <w:t xml:space="preserve">Воспитывающее значение учебного предмета «Физическая культура» </w:t>
      </w:r>
      <w:r>
        <w:t>раскрывается в</w:t>
      </w:r>
      <w:r>
        <w:rPr>
          <w:spacing w:val="1"/>
        </w:rPr>
        <w:t xml:space="preserve"> </w:t>
      </w:r>
      <w:r>
        <w:t>приобщении обучающихся к истории и традициям физической культуры и спорта народов</w:t>
      </w:r>
      <w:r>
        <w:rPr>
          <w:spacing w:val="1"/>
        </w:rPr>
        <w:t xml:space="preserve"> </w:t>
      </w:r>
      <w:r>
        <w:t>России, формировании интереса к регулярным занятиям физической культурой и спортом,</w:t>
      </w:r>
      <w:r>
        <w:rPr>
          <w:spacing w:val="1"/>
        </w:rPr>
        <w:t xml:space="preserve"> </w:t>
      </w:r>
      <w:r>
        <w:t>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23E21928" w14:textId="77777777" w:rsidR="008B50ED" w:rsidRDefault="00681A04">
      <w:pPr>
        <w:pStyle w:val="a3"/>
        <w:ind w:right="189"/>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w:t>
      </w:r>
      <w:r>
        <w:rPr>
          <w:spacing w:val="-2"/>
        </w:rPr>
        <w:t xml:space="preserve"> </w:t>
      </w:r>
      <w:r>
        <w:t>педагогический</w:t>
      </w:r>
      <w:r>
        <w:rPr>
          <w:spacing w:val="-1"/>
        </w:rPr>
        <w:t xml:space="preserve"> </w:t>
      </w:r>
      <w:r>
        <w:t>процесс</w:t>
      </w:r>
      <w:r>
        <w:rPr>
          <w:spacing w:val="-3"/>
        </w:rPr>
        <w:t xml:space="preserve"> </w:t>
      </w:r>
      <w:r>
        <w:t>на</w:t>
      </w:r>
      <w:r>
        <w:rPr>
          <w:spacing w:val="-2"/>
        </w:rPr>
        <w:t xml:space="preserve"> </w:t>
      </w:r>
      <w:r>
        <w:t>развитие</w:t>
      </w:r>
      <w:r>
        <w:rPr>
          <w:spacing w:val="-3"/>
        </w:rPr>
        <w:t xml:space="preserve"> </w:t>
      </w:r>
      <w:r>
        <w:t>целостной</w:t>
      </w:r>
      <w:r>
        <w:rPr>
          <w:spacing w:val="-3"/>
        </w:rPr>
        <w:t xml:space="preserve"> </w:t>
      </w:r>
      <w:r>
        <w:t>личности</w:t>
      </w:r>
      <w:r>
        <w:rPr>
          <w:spacing w:val="-2"/>
        </w:rPr>
        <w:t xml:space="preserve"> </w:t>
      </w:r>
      <w:r>
        <w:t>обучающихся.</w:t>
      </w:r>
    </w:p>
    <w:p w14:paraId="33EBE7E7" w14:textId="77777777" w:rsidR="008B50ED" w:rsidRDefault="00681A04">
      <w:pPr>
        <w:pStyle w:val="a3"/>
        <w:ind w:right="189"/>
      </w:pPr>
      <w:r>
        <w:t xml:space="preserve">Достижение целостного развития становится возможным благодаря освоению младшими школьниками двигательной деятельности, представляющей собой </w:t>
      </w:r>
      <w:proofErr w:type="spellStart"/>
      <w:r>
        <w:t>осн</w:t>
      </w:r>
      <w:proofErr w:type="spellEnd"/>
      <w:r>
        <w:t xml:space="preserve"> </w:t>
      </w:r>
      <w:proofErr w:type="spellStart"/>
      <w:r>
        <w:t>ву</w:t>
      </w:r>
      <w:proofErr w:type="spellEnd"/>
      <w:r>
        <w:t xml:space="preserve"> содержания</w:t>
      </w:r>
      <w:r>
        <w:rPr>
          <w:spacing w:val="1"/>
        </w:rPr>
        <w:t xml:space="preserve"> </w:t>
      </w:r>
      <w:r>
        <w:t>учебного</w:t>
      </w:r>
      <w:r>
        <w:rPr>
          <w:spacing w:val="-1"/>
        </w:rPr>
        <w:t xml:space="preserve"> </w:t>
      </w:r>
      <w:r>
        <w:t>предмета</w:t>
      </w:r>
      <w:r>
        <w:rPr>
          <w:spacing w:val="3"/>
        </w:rPr>
        <w:t xml:space="preserve"> </w:t>
      </w:r>
      <w:r>
        <w:t>«Физическая культура».</w:t>
      </w:r>
    </w:p>
    <w:p w14:paraId="7C2C509F" w14:textId="77777777" w:rsidR="008B50ED" w:rsidRDefault="00681A04">
      <w:pPr>
        <w:spacing w:before="1"/>
        <w:ind w:left="392" w:right="187" w:firstLine="708"/>
        <w:jc w:val="both"/>
        <w:rPr>
          <w:sz w:val="24"/>
        </w:rPr>
      </w:pPr>
      <w:r>
        <w:rPr>
          <w:i/>
          <w:sz w:val="24"/>
        </w:rPr>
        <w:t xml:space="preserve">Двигательная деятельность </w:t>
      </w:r>
      <w:r>
        <w:rPr>
          <w:sz w:val="24"/>
        </w:rPr>
        <w:t>оказывает активное влияние на развитие психической и</w:t>
      </w:r>
      <w:r>
        <w:rPr>
          <w:spacing w:val="1"/>
          <w:sz w:val="24"/>
        </w:rPr>
        <w:t xml:space="preserve"> </w:t>
      </w:r>
      <w:r>
        <w:rPr>
          <w:sz w:val="24"/>
        </w:rPr>
        <w:t xml:space="preserve">социальной природы обучающихся. Как и любая деятельность, она </w:t>
      </w:r>
      <w:r>
        <w:rPr>
          <w:i/>
          <w:sz w:val="24"/>
        </w:rPr>
        <w:t xml:space="preserve">включает в себя </w:t>
      </w:r>
      <w:proofErr w:type="spellStart"/>
      <w:r>
        <w:rPr>
          <w:i/>
          <w:sz w:val="24"/>
        </w:rPr>
        <w:t>инфомационный</w:t>
      </w:r>
      <w:proofErr w:type="spellEnd"/>
      <w:r>
        <w:rPr>
          <w:i/>
          <w:sz w:val="24"/>
        </w:rPr>
        <w:t xml:space="preserve">, </w:t>
      </w:r>
      <w:proofErr w:type="spellStart"/>
      <w:r>
        <w:rPr>
          <w:i/>
          <w:sz w:val="24"/>
        </w:rPr>
        <w:t>операциональный</w:t>
      </w:r>
      <w:proofErr w:type="spellEnd"/>
      <w:r>
        <w:rPr>
          <w:i/>
          <w:sz w:val="24"/>
        </w:rPr>
        <w:t xml:space="preserve"> и мотивационно-процессуальный компоненты</w:t>
      </w:r>
      <w:r>
        <w:rPr>
          <w:sz w:val="24"/>
        </w:rPr>
        <w:t>, которые находят</w:t>
      </w:r>
      <w:r>
        <w:rPr>
          <w:spacing w:val="-2"/>
          <w:sz w:val="24"/>
        </w:rPr>
        <w:t xml:space="preserve"> </w:t>
      </w:r>
      <w:r>
        <w:rPr>
          <w:sz w:val="24"/>
        </w:rPr>
        <w:t>своё</w:t>
      </w:r>
      <w:r>
        <w:rPr>
          <w:spacing w:val="-3"/>
          <w:sz w:val="24"/>
        </w:rPr>
        <w:t xml:space="preserve"> </w:t>
      </w:r>
      <w:r>
        <w:rPr>
          <w:sz w:val="24"/>
        </w:rPr>
        <w:t>отражение</w:t>
      </w:r>
      <w:r>
        <w:rPr>
          <w:spacing w:val="-2"/>
          <w:sz w:val="24"/>
        </w:rPr>
        <w:t xml:space="preserve"> </w:t>
      </w:r>
      <w:r>
        <w:rPr>
          <w:sz w:val="24"/>
        </w:rPr>
        <w:t>в</w:t>
      </w:r>
      <w:r>
        <w:rPr>
          <w:spacing w:val="-3"/>
          <w:sz w:val="24"/>
        </w:rPr>
        <w:t xml:space="preserve"> </w:t>
      </w:r>
      <w:r>
        <w:rPr>
          <w:sz w:val="24"/>
        </w:rPr>
        <w:t>соответствующих</w:t>
      </w:r>
      <w:r>
        <w:rPr>
          <w:spacing w:val="1"/>
          <w:sz w:val="24"/>
        </w:rPr>
        <w:t xml:space="preserve"> </w:t>
      </w:r>
      <w:r>
        <w:rPr>
          <w:sz w:val="24"/>
        </w:rPr>
        <w:t>дидактических</w:t>
      </w:r>
      <w:r>
        <w:rPr>
          <w:spacing w:val="1"/>
          <w:sz w:val="24"/>
        </w:rPr>
        <w:t xml:space="preserve"> </w:t>
      </w:r>
      <w:r>
        <w:rPr>
          <w:sz w:val="24"/>
        </w:rPr>
        <w:t>линиях</w:t>
      </w:r>
      <w:r>
        <w:rPr>
          <w:spacing w:val="2"/>
          <w:sz w:val="24"/>
        </w:rPr>
        <w:t xml:space="preserve"> </w:t>
      </w:r>
      <w:r>
        <w:rPr>
          <w:sz w:val="24"/>
        </w:rPr>
        <w:t>учебного</w:t>
      </w:r>
      <w:r>
        <w:rPr>
          <w:spacing w:val="-1"/>
          <w:sz w:val="24"/>
        </w:rPr>
        <w:t xml:space="preserve"> </w:t>
      </w:r>
      <w:r>
        <w:rPr>
          <w:sz w:val="24"/>
        </w:rPr>
        <w:t>предмета.</w:t>
      </w:r>
    </w:p>
    <w:p w14:paraId="4B1DDD72" w14:textId="77777777" w:rsidR="008B50ED" w:rsidRDefault="00681A04">
      <w:pPr>
        <w:pStyle w:val="a3"/>
        <w:ind w:right="184"/>
      </w:pPr>
      <w:r>
        <w:t>В целях</w:t>
      </w:r>
      <w:r>
        <w:rPr>
          <w:spacing w:val="1"/>
        </w:rPr>
        <w:t xml:space="preserve"> </w:t>
      </w:r>
      <w:r>
        <w:t>усиления мотивационной</w:t>
      </w:r>
      <w:r>
        <w:rPr>
          <w:spacing w:val="1"/>
        </w:rPr>
        <w:t xml:space="preserve"> </w:t>
      </w:r>
      <w:r>
        <w:t>составляющей</w:t>
      </w:r>
      <w:r>
        <w:rPr>
          <w:spacing w:val="1"/>
        </w:rPr>
        <w:t xml:space="preserve"> </w:t>
      </w:r>
      <w:r>
        <w:t>учебного предмета и</w:t>
      </w:r>
      <w:r>
        <w:rPr>
          <w:spacing w:val="1"/>
        </w:rPr>
        <w:t xml:space="preserve"> </w:t>
      </w:r>
      <w:r>
        <w:t>подготовки</w:t>
      </w:r>
      <w:r>
        <w:rPr>
          <w:spacing w:val="1"/>
        </w:rPr>
        <w:t xml:space="preserve"> </w:t>
      </w:r>
      <w:r>
        <w:t>школьников к выполнению комплекса ГТО в структуру программы в раздел «Физическое</w:t>
      </w:r>
      <w:r>
        <w:rPr>
          <w:spacing w:val="1"/>
        </w:rPr>
        <w:t xml:space="preserve"> </w:t>
      </w:r>
      <w:r>
        <w:t>совершенствование» вводится образовательный модуль «</w:t>
      </w:r>
      <w:proofErr w:type="spellStart"/>
      <w:r>
        <w:t>Прикладно</w:t>
      </w:r>
      <w:proofErr w:type="spellEnd"/>
      <w:r>
        <w:t xml:space="preserve">-ориентированная </w:t>
      </w:r>
      <w:proofErr w:type="spellStart"/>
      <w:r>
        <w:t>физи</w:t>
      </w:r>
      <w:proofErr w:type="spellEnd"/>
      <w:r>
        <w:t>-</w:t>
      </w:r>
      <w:r>
        <w:rPr>
          <w:spacing w:val="1"/>
        </w:rPr>
        <w:t xml:space="preserve"> </w:t>
      </w:r>
      <w:proofErr w:type="spellStart"/>
      <w:r>
        <w:t>ческая</w:t>
      </w:r>
      <w:proofErr w:type="spellEnd"/>
      <w:r>
        <w:t xml:space="preserve">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rPr>
          <w:spacing w:val="1"/>
        </w:rPr>
        <w:t xml:space="preserve"> </w:t>
      </w:r>
      <w:r>
        <w:t>соревновательной</w:t>
      </w:r>
      <w:r>
        <w:rPr>
          <w:spacing w:val="-1"/>
        </w:rPr>
        <w:t xml:space="preserve"> </w:t>
      </w:r>
      <w:r>
        <w:t>деятельности и</w:t>
      </w:r>
      <w:r>
        <w:rPr>
          <w:spacing w:val="-1"/>
        </w:rPr>
        <w:t xml:space="preserve"> </w:t>
      </w:r>
      <w:r>
        <w:t>систем</w:t>
      </w:r>
      <w:r>
        <w:rPr>
          <w:spacing w:val="-1"/>
        </w:rPr>
        <w:t xml:space="preserve"> </w:t>
      </w:r>
      <w:r>
        <w:t>физического</w:t>
      </w:r>
      <w:r>
        <w:rPr>
          <w:spacing w:val="-1"/>
        </w:rPr>
        <w:t xml:space="preserve"> </w:t>
      </w:r>
      <w:r>
        <w:t>воспитания.</w:t>
      </w:r>
    </w:p>
    <w:p w14:paraId="53C537A7" w14:textId="77777777" w:rsidR="008B50ED" w:rsidRDefault="00681A04">
      <w:pPr>
        <w:pStyle w:val="a3"/>
        <w:ind w:right="191" w:firstLine="600"/>
      </w:pPr>
      <w:r>
        <w:t>В соответствии с пунктом 1 «и» перечня поручений Президента Российской Федерации</w:t>
      </w:r>
      <w:r>
        <w:rPr>
          <w:spacing w:val="-57"/>
        </w:rPr>
        <w:t xml:space="preserve"> </w:t>
      </w:r>
      <w:r>
        <w:t>от 10 ноября 2009 г. № Пр-2997 по итогам заседания Совета при Президенте Российской Фе-</w:t>
      </w:r>
      <w:r>
        <w:rPr>
          <w:spacing w:val="1"/>
        </w:rPr>
        <w:t xml:space="preserve"> </w:t>
      </w:r>
      <w:proofErr w:type="spellStart"/>
      <w:r>
        <w:t>дерации</w:t>
      </w:r>
      <w:proofErr w:type="spellEnd"/>
      <w:r>
        <w:t xml:space="preserve"> по развитию физической культуры и спорта, и пунктом 9 поручения Правительства</w:t>
      </w:r>
      <w:r>
        <w:rPr>
          <w:spacing w:val="1"/>
        </w:rPr>
        <w:t xml:space="preserve"> </w:t>
      </w:r>
      <w:r>
        <w:t>Российской Федерации от 28 ноября 2009 г. № ВП-П12-6952 приказом Минобрнауки России</w:t>
      </w:r>
      <w:r>
        <w:rPr>
          <w:spacing w:val="1"/>
        </w:rPr>
        <w:t xml:space="preserve"> </w:t>
      </w:r>
      <w:r>
        <w:t xml:space="preserve">от 30 августа 2010 г. № 889 в </w:t>
      </w:r>
      <w:r w:rsidR="00F220DC">
        <w:t>ШКОЛЕ</w:t>
      </w:r>
      <w:r>
        <w:t xml:space="preserve"> 1 час из части, формируемой участниками</w:t>
      </w:r>
      <w:r>
        <w:rPr>
          <w:spacing w:val="1"/>
        </w:rPr>
        <w:t xml:space="preserve"> </w:t>
      </w:r>
      <w:r>
        <w:t>образовательных</w:t>
      </w:r>
      <w:r>
        <w:rPr>
          <w:spacing w:val="58"/>
        </w:rPr>
        <w:t xml:space="preserve"> </w:t>
      </w:r>
      <w:r>
        <w:t>отношений,</w:t>
      </w:r>
      <w:r>
        <w:rPr>
          <w:spacing w:val="59"/>
        </w:rPr>
        <w:t xml:space="preserve"> </w:t>
      </w:r>
      <w:r>
        <w:t>включен</w:t>
      </w:r>
      <w:r>
        <w:rPr>
          <w:spacing w:val="60"/>
        </w:rPr>
        <w:t xml:space="preserve"> </w:t>
      </w:r>
      <w:r>
        <w:t>в</w:t>
      </w:r>
      <w:r>
        <w:rPr>
          <w:spacing w:val="59"/>
        </w:rPr>
        <w:t xml:space="preserve"> </w:t>
      </w:r>
      <w:r>
        <w:t>обязательную</w:t>
      </w:r>
      <w:r>
        <w:rPr>
          <w:spacing w:val="60"/>
        </w:rPr>
        <w:t xml:space="preserve"> </w:t>
      </w:r>
      <w:r>
        <w:t>предметную</w:t>
      </w:r>
      <w:r>
        <w:rPr>
          <w:spacing w:val="60"/>
        </w:rPr>
        <w:t xml:space="preserve"> </w:t>
      </w:r>
      <w:r>
        <w:t>область</w:t>
      </w:r>
      <w:r>
        <w:rPr>
          <w:spacing w:val="3"/>
        </w:rPr>
        <w:t xml:space="preserve"> </w:t>
      </w:r>
      <w:r>
        <w:t>«Физическая</w:t>
      </w:r>
    </w:p>
    <w:p w14:paraId="4FF4E852" w14:textId="77777777" w:rsidR="008B50ED" w:rsidRDefault="00681A04">
      <w:pPr>
        <w:pStyle w:val="a3"/>
        <w:spacing w:before="66"/>
        <w:ind w:right="191" w:firstLine="0"/>
      </w:pPr>
      <w:r>
        <w:t>культура» и отведен на изучение предмета «</w:t>
      </w:r>
      <w:r w:rsidR="00E201D7">
        <w:t>Спортивные игры</w:t>
      </w:r>
      <w:r>
        <w:t>» с целью увеличения объема двигательной активности обучающихся, развития их физических качеств, совершенствования</w:t>
      </w:r>
      <w:r>
        <w:rPr>
          <w:spacing w:val="-1"/>
        </w:rPr>
        <w:t xml:space="preserve"> </w:t>
      </w:r>
      <w:r>
        <w:t>физической</w:t>
      </w:r>
      <w:r>
        <w:rPr>
          <w:spacing w:val="-1"/>
        </w:rPr>
        <w:t xml:space="preserve"> </w:t>
      </w:r>
      <w:r>
        <w:t>подготовленности,</w:t>
      </w:r>
      <w:r>
        <w:rPr>
          <w:spacing w:val="-4"/>
        </w:rPr>
        <w:t xml:space="preserve"> </w:t>
      </w:r>
      <w:r>
        <w:t>привития</w:t>
      </w:r>
      <w:r>
        <w:rPr>
          <w:spacing w:val="-1"/>
        </w:rPr>
        <w:t xml:space="preserve"> </w:t>
      </w:r>
      <w:r>
        <w:t>навыков</w:t>
      </w:r>
      <w:r>
        <w:rPr>
          <w:spacing w:val="-1"/>
        </w:rPr>
        <w:t xml:space="preserve"> </w:t>
      </w:r>
      <w:r>
        <w:t>здорового</w:t>
      </w:r>
      <w:r>
        <w:rPr>
          <w:spacing w:val="-1"/>
        </w:rPr>
        <w:t xml:space="preserve"> </w:t>
      </w:r>
      <w:r>
        <w:t>образа</w:t>
      </w:r>
      <w:r>
        <w:rPr>
          <w:spacing w:val="-2"/>
        </w:rPr>
        <w:t xml:space="preserve"> </w:t>
      </w:r>
      <w:r>
        <w:lastRenderedPageBreak/>
        <w:t>жизни.</w:t>
      </w:r>
    </w:p>
    <w:p w14:paraId="018165CA" w14:textId="77777777" w:rsidR="008B50ED" w:rsidRDefault="00681A04">
      <w:pPr>
        <w:pStyle w:val="a3"/>
        <w:spacing w:before="1"/>
        <w:ind w:right="193"/>
      </w:pPr>
      <w:r>
        <w:t>Общее число часов, отведённых на изучение учебного предмета «Физическая культу-</w:t>
      </w:r>
      <w:r>
        <w:rPr>
          <w:spacing w:val="1"/>
        </w:rPr>
        <w:t xml:space="preserve"> </w:t>
      </w:r>
      <w:proofErr w:type="spellStart"/>
      <w:r>
        <w:t>ра</w:t>
      </w:r>
      <w:proofErr w:type="spellEnd"/>
      <w:r>
        <w:t>» в начальной школе, составляет 402 ч. (три</w:t>
      </w:r>
      <w:r>
        <w:rPr>
          <w:spacing w:val="60"/>
        </w:rPr>
        <w:t xml:space="preserve"> </w:t>
      </w:r>
      <w:r>
        <w:t>часа в неделю в</w:t>
      </w:r>
      <w:r w:rsidR="00E201D7">
        <w:t xml:space="preserve"> 1-3</w:t>
      </w:r>
      <w:r>
        <w:t xml:space="preserve"> класс</w:t>
      </w:r>
      <w:r w:rsidR="00E201D7">
        <w:t>ах</w:t>
      </w:r>
      <w:r>
        <w:t>): 1 класс - 99</w:t>
      </w:r>
      <w:r>
        <w:rPr>
          <w:spacing w:val="1"/>
        </w:rPr>
        <w:t xml:space="preserve"> </w:t>
      </w:r>
      <w:r>
        <w:t>ч.;</w:t>
      </w:r>
      <w:r>
        <w:rPr>
          <w:spacing w:val="-1"/>
        </w:rPr>
        <w:t xml:space="preserve"> </w:t>
      </w:r>
      <w:r>
        <w:t>2 класс</w:t>
      </w:r>
      <w:r>
        <w:rPr>
          <w:spacing w:val="-1"/>
        </w:rPr>
        <w:t xml:space="preserve"> </w:t>
      </w:r>
      <w:r>
        <w:t>-</w:t>
      </w:r>
      <w:r>
        <w:rPr>
          <w:spacing w:val="-1"/>
        </w:rPr>
        <w:t xml:space="preserve"> </w:t>
      </w:r>
      <w:r>
        <w:t>102 ч.; 3 класс – 102. ч; 4 класс</w:t>
      </w:r>
      <w:r>
        <w:rPr>
          <w:spacing w:val="-1"/>
        </w:rPr>
        <w:t xml:space="preserve"> </w:t>
      </w:r>
      <w:r w:rsidR="00E201D7">
        <w:t>–</w:t>
      </w:r>
      <w:r>
        <w:rPr>
          <w:spacing w:val="-1"/>
        </w:rPr>
        <w:t xml:space="preserve"> </w:t>
      </w:r>
      <w:r w:rsidR="00E201D7">
        <w:rPr>
          <w:spacing w:val="-1"/>
        </w:rPr>
        <w:t xml:space="preserve">68 </w:t>
      </w:r>
      <w:r>
        <w:t>ч.</w:t>
      </w:r>
    </w:p>
    <w:p w14:paraId="5C2A9B3F" w14:textId="77777777" w:rsidR="008B50ED" w:rsidRDefault="00681A04" w:rsidP="00944FBB">
      <w:pPr>
        <w:pStyle w:val="1"/>
        <w:numPr>
          <w:ilvl w:val="0"/>
          <w:numId w:val="110"/>
        </w:numPr>
        <w:tabs>
          <w:tab w:val="left" w:pos="1361"/>
        </w:tabs>
        <w:spacing w:before="6" w:line="550" w:lineRule="atLeast"/>
        <w:ind w:left="4685" w:right="766" w:hanging="3584"/>
      </w:pPr>
      <w:r>
        <w:t>СОДЕРЖАНИЕ УЧЕБНОГО ПРЕДМЕТА «ФИЗИЧЕСКАЯ КУЛЬТУРА»</w:t>
      </w:r>
      <w:r>
        <w:rPr>
          <w:spacing w:val="-57"/>
        </w:rPr>
        <w:t xml:space="preserve"> </w:t>
      </w:r>
      <w:r>
        <w:t>1</w:t>
      </w:r>
      <w:r>
        <w:rPr>
          <w:spacing w:val="-1"/>
        </w:rPr>
        <w:t xml:space="preserve"> </w:t>
      </w:r>
      <w:r>
        <w:t>КЛАСС</w:t>
      </w:r>
    </w:p>
    <w:p w14:paraId="6992A7D0" w14:textId="77777777" w:rsidR="008B50ED" w:rsidRDefault="00681A04">
      <w:pPr>
        <w:pStyle w:val="a3"/>
        <w:ind w:right="191"/>
      </w:pPr>
      <w:r>
        <w:rPr>
          <w:b/>
          <w:i/>
        </w:rPr>
        <w:t xml:space="preserve">Знания о физической культуре. </w:t>
      </w: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w:t>
      </w:r>
      <w:r>
        <w:rPr>
          <w:spacing w:val="-1"/>
        </w:rPr>
        <w:t xml:space="preserve"> </w:t>
      </w:r>
      <w:r>
        <w:t>древних</w:t>
      </w:r>
      <w:r>
        <w:rPr>
          <w:spacing w:val="2"/>
        </w:rPr>
        <w:t xml:space="preserve"> </w:t>
      </w:r>
      <w:r>
        <w:t>людей.</w:t>
      </w:r>
    </w:p>
    <w:p w14:paraId="3A3CB965" w14:textId="77777777" w:rsidR="008B50ED" w:rsidRDefault="00681A04">
      <w:pPr>
        <w:ind w:left="392" w:right="195" w:firstLine="708"/>
        <w:jc w:val="both"/>
        <w:rPr>
          <w:sz w:val="24"/>
        </w:rPr>
      </w:pPr>
      <w:r>
        <w:rPr>
          <w:b/>
          <w:i/>
          <w:sz w:val="24"/>
        </w:rPr>
        <w:t xml:space="preserve">Способы самостоятельной деятельности. </w:t>
      </w:r>
      <w:r>
        <w:rPr>
          <w:sz w:val="24"/>
        </w:rPr>
        <w:t>Режим дня и правила его составления и</w:t>
      </w:r>
      <w:r>
        <w:rPr>
          <w:spacing w:val="1"/>
          <w:sz w:val="24"/>
        </w:rPr>
        <w:t xml:space="preserve"> </w:t>
      </w:r>
      <w:r>
        <w:rPr>
          <w:sz w:val="24"/>
        </w:rPr>
        <w:t>соблюдения.</w:t>
      </w:r>
    </w:p>
    <w:p w14:paraId="46A12192" w14:textId="77777777" w:rsidR="008B50ED" w:rsidRDefault="00681A04">
      <w:pPr>
        <w:ind w:left="392" w:right="188" w:firstLine="708"/>
        <w:jc w:val="both"/>
        <w:rPr>
          <w:sz w:val="24"/>
        </w:rPr>
      </w:pPr>
      <w:r>
        <w:rPr>
          <w:b/>
          <w:i/>
          <w:sz w:val="24"/>
        </w:rPr>
        <w:t>Физическое</w:t>
      </w:r>
      <w:r>
        <w:rPr>
          <w:b/>
          <w:i/>
          <w:spacing w:val="1"/>
          <w:sz w:val="24"/>
        </w:rPr>
        <w:t xml:space="preserve"> </w:t>
      </w:r>
      <w:r>
        <w:rPr>
          <w:b/>
          <w:i/>
          <w:sz w:val="24"/>
        </w:rPr>
        <w:t>совершенствование.</w:t>
      </w:r>
      <w:r>
        <w:rPr>
          <w:b/>
          <w:i/>
          <w:spacing w:val="1"/>
          <w:sz w:val="24"/>
        </w:rPr>
        <w:t xml:space="preserve"> </w:t>
      </w:r>
      <w:r>
        <w:rPr>
          <w:i/>
          <w:sz w:val="24"/>
        </w:rPr>
        <w:t>Оздоровительная</w:t>
      </w:r>
      <w:r>
        <w:rPr>
          <w:i/>
          <w:spacing w:val="1"/>
          <w:sz w:val="24"/>
        </w:rPr>
        <w:t xml:space="preserve"> </w:t>
      </w:r>
      <w:r>
        <w:rPr>
          <w:i/>
          <w:sz w:val="24"/>
        </w:rPr>
        <w:t>физическая</w:t>
      </w:r>
      <w:r>
        <w:rPr>
          <w:i/>
          <w:spacing w:val="1"/>
          <w:sz w:val="24"/>
        </w:rPr>
        <w:t xml:space="preserve"> </w:t>
      </w:r>
      <w:r>
        <w:rPr>
          <w:i/>
          <w:sz w:val="24"/>
        </w:rPr>
        <w:t>культура.</w:t>
      </w:r>
      <w:r>
        <w:rPr>
          <w:i/>
          <w:spacing w:val="1"/>
          <w:sz w:val="24"/>
        </w:rPr>
        <w:t xml:space="preserve"> </w:t>
      </w:r>
      <w:r>
        <w:rPr>
          <w:sz w:val="24"/>
        </w:rPr>
        <w:t>Гигиена</w:t>
      </w:r>
      <w:r>
        <w:rPr>
          <w:spacing w:val="1"/>
          <w:sz w:val="24"/>
        </w:rPr>
        <w:t xml:space="preserve"> </w:t>
      </w:r>
      <w:r>
        <w:rPr>
          <w:sz w:val="24"/>
        </w:rPr>
        <w:t>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w:t>
      </w:r>
      <w:r>
        <w:rPr>
          <w:spacing w:val="-1"/>
          <w:sz w:val="24"/>
        </w:rPr>
        <w:t xml:space="preserve"> </w:t>
      </w:r>
      <w:r>
        <w:rPr>
          <w:sz w:val="24"/>
        </w:rPr>
        <w:t>зарядки.</w:t>
      </w:r>
    </w:p>
    <w:p w14:paraId="2E91BBA0" w14:textId="77777777" w:rsidR="008B50ED" w:rsidRDefault="00681A04">
      <w:pPr>
        <w:ind w:left="392" w:right="186" w:firstLine="708"/>
        <w:jc w:val="both"/>
        <w:rPr>
          <w:sz w:val="24"/>
        </w:rPr>
      </w:pPr>
      <w:r>
        <w:rPr>
          <w:i/>
          <w:sz w:val="24"/>
        </w:rPr>
        <w:t xml:space="preserve">Спортивно-оздоровительная физическая культура. </w:t>
      </w:r>
      <w:r>
        <w:rPr>
          <w:sz w:val="24"/>
        </w:rPr>
        <w:t>Правила поведения на уроках физической</w:t>
      </w:r>
      <w:r>
        <w:rPr>
          <w:spacing w:val="-2"/>
          <w:sz w:val="24"/>
        </w:rPr>
        <w:t xml:space="preserve"> </w:t>
      </w:r>
      <w:r>
        <w:rPr>
          <w:sz w:val="24"/>
        </w:rPr>
        <w:t>культуры,</w:t>
      </w:r>
      <w:r>
        <w:rPr>
          <w:spacing w:val="-1"/>
          <w:sz w:val="24"/>
        </w:rPr>
        <w:t xml:space="preserve"> </w:t>
      </w:r>
      <w:r>
        <w:rPr>
          <w:sz w:val="24"/>
        </w:rPr>
        <w:t>подбора</w:t>
      </w:r>
      <w:r>
        <w:rPr>
          <w:spacing w:val="-3"/>
          <w:sz w:val="24"/>
        </w:rPr>
        <w:t xml:space="preserve"> </w:t>
      </w:r>
      <w:r>
        <w:rPr>
          <w:sz w:val="24"/>
        </w:rPr>
        <w:t>одежды</w:t>
      </w:r>
      <w:r>
        <w:rPr>
          <w:spacing w:val="-1"/>
          <w:sz w:val="24"/>
        </w:rPr>
        <w:t xml:space="preserve"> </w:t>
      </w:r>
      <w:r>
        <w:rPr>
          <w:sz w:val="24"/>
        </w:rPr>
        <w:t>для</w:t>
      </w:r>
      <w:r>
        <w:rPr>
          <w:spacing w:val="-2"/>
          <w:sz w:val="24"/>
        </w:rPr>
        <w:t xml:space="preserve"> </w:t>
      </w:r>
      <w:r>
        <w:rPr>
          <w:sz w:val="24"/>
        </w:rPr>
        <w:t>занятий</w:t>
      </w:r>
      <w:r>
        <w:rPr>
          <w:spacing w:val="-1"/>
          <w:sz w:val="24"/>
        </w:rPr>
        <w:t xml:space="preserve"> </w:t>
      </w:r>
      <w:r>
        <w:rPr>
          <w:sz w:val="24"/>
        </w:rPr>
        <w:t>в</w:t>
      </w:r>
      <w:r>
        <w:rPr>
          <w:spacing w:val="-3"/>
          <w:sz w:val="24"/>
        </w:rPr>
        <w:t xml:space="preserve"> </w:t>
      </w:r>
      <w:r>
        <w:rPr>
          <w:sz w:val="24"/>
        </w:rPr>
        <w:t>спортивном</w:t>
      </w:r>
      <w:r>
        <w:rPr>
          <w:spacing w:val="-2"/>
          <w:sz w:val="24"/>
        </w:rPr>
        <w:t xml:space="preserve"> </w:t>
      </w:r>
      <w:r>
        <w:rPr>
          <w:sz w:val="24"/>
        </w:rPr>
        <w:t>зале</w:t>
      </w:r>
      <w:r>
        <w:rPr>
          <w:spacing w:val="-3"/>
          <w:sz w:val="24"/>
        </w:rPr>
        <w:t xml:space="preserve"> </w:t>
      </w:r>
      <w:r>
        <w:rPr>
          <w:sz w:val="24"/>
        </w:rPr>
        <w:t>и</w:t>
      </w:r>
      <w:r>
        <w:rPr>
          <w:spacing w:val="-3"/>
          <w:sz w:val="24"/>
        </w:rPr>
        <w:t xml:space="preserve"> </w:t>
      </w:r>
      <w:r>
        <w:rPr>
          <w:sz w:val="24"/>
        </w:rPr>
        <w:t>на</w:t>
      </w:r>
      <w:r>
        <w:rPr>
          <w:spacing w:val="-2"/>
          <w:sz w:val="24"/>
        </w:rPr>
        <w:t xml:space="preserve"> </w:t>
      </w:r>
      <w:r>
        <w:rPr>
          <w:sz w:val="24"/>
        </w:rPr>
        <w:t>открытом</w:t>
      </w:r>
      <w:r>
        <w:rPr>
          <w:spacing w:val="-2"/>
          <w:sz w:val="24"/>
        </w:rPr>
        <w:t xml:space="preserve"> </w:t>
      </w:r>
      <w:r>
        <w:rPr>
          <w:sz w:val="24"/>
        </w:rPr>
        <w:t>воздухе.</w:t>
      </w:r>
    </w:p>
    <w:p w14:paraId="27D7BDF2" w14:textId="77777777" w:rsidR="008B50ED" w:rsidRDefault="00681A04">
      <w:pPr>
        <w:pStyle w:val="a3"/>
        <w:ind w:right="188"/>
      </w:pPr>
      <w:r>
        <w:t>Гимнастика с основами акробатики. Исходные положения в физических упражнениях:</w:t>
      </w:r>
      <w:r>
        <w:rPr>
          <w:spacing w:val="-57"/>
        </w:rPr>
        <w:t xml:space="preserve"> </w:t>
      </w:r>
      <w:r>
        <w:t>стойки, упоры, седы, положения лёжа. Строевые упражнения: построение и перестроение в</w:t>
      </w:r>
      <w:r>
        <w:rPr>
          <w:spacing w:val="1"/>
        </w:rPr>
        <w:t xml:space="preserve"> </w:t>
      </w:r>
      <w:r>
        <w:t>одну и две шеренги, стоя на месте; повороты направо и налево; передвижение в колонне по</w:t>
      </w:r>
      <w:r>
        <w:rPr>
          <w:spacing w:val="1"/>
        </w:rPr>
        <w:t xml:space="preserve"> </w:t>
      </w:r>
      <w:r>
        <w:t>одному</w:t>
      </w:r>
      <w:r>
        <w:rPr>
          <w:spacing w:val="-5"/>
        </w:rPr>
        <w:t xml:space="preserve"> </w:t>
      </w:r>
      <w:r>
        <w:t>с равномерной скоростью.</w:t>
      </w:r>
    </w:p>
    <w:p w14:paraId="1A9EB812" w14:textId="77777777" w:rsidR="008B50ED" w:rsidRDefault="00681A04">
      <w:pPr>
        <w:pStyle w:val="a3"/>
        <w:ind w:right="193"/>
      </w:pPr>
      <w:r>
        <w:t>Гимнастические упражнения: стилизованные способы передвижения ходьбой и бегом;</w:t>
      </w:r>
      <w:r>
        <w:rPr>
          <w:spacing w:val="-57"/>
        </w:rPr>
        <w:t xml:space="preserve"> </w:t>
      </w:r>
      <w:r>
        <w:t>упражнения с гимнастическим мячом и гимнастической скакалкой; стилизованные гимнастические</w:t>
      </w:r>
      <w:r>
        <w:rPr>
          <w:spacing w:val="-2"/>
        </w:rPr>
        <w:t xml:space="preserve"> </w:t>
      </w:r>
      <w:r>
        <w:t>прыжки.</w:t>
      </w:r>
    </w:p>
    <w:p w14:paraId="56084522" w14:textId="77777777" w:rsidR="008B50ED" w:rsidRDefault="00681A04">
      <w:pPr>
        <w:pStyle w:val="a3"/>
        <w:ind w:right="190"/>
      </w:pPr>
      <w:r>
        <w:t>Акробатические упражнения: подъём туловища из положения лёжа на спине и животе;</w:t>
      </w:r>
      <w:r>
        <w:rPr>
          <w:spacing w:val="5"/>
        </w:rPr>
        <w:t xml:space="preserve"> </w:t>
      </w:r>
      <w:r>
        <w:t>подъём</w:t>
      </w:r>
      <w:r>
        <w:rPr>
          <w:spacing w:val="4"/>
        </w:rPr>
        <w:t xml:space="preserve"> </w:t>
      </w:r>
      <w:r>
        <w:t>ног</w:t>
      </w:r>
      <w:r>
        <w:rPr>
          <w:spacing w:val="4"/>
        </w:rPr>
        <w:t xml:space="preserve"> </w:t>
      </w:r>
      <w:r>
        <w:t>из</w:t>
      </w:r>
      <w:r>
        <w:rPr>
          <w:spacing w:val="6"/>
        </w:rPr>
        <w:t xml:space="preserve"> </w:t>
      </w:r>
      <w:r>
        <w:t>положения</w:t>
      </w:r>
      <w:r>
        <w:rPr>
          <w:spacing w:val="4"/>
        </w:rPr>
        <w:t xml:space="preserve"> </w:t>
      </w:r>
      <w:r>
        <w:t>лёжа</w:t>
      </w:r>
      <w:r>
        <w:rPr>
          <w:spacing w:val="3"/>
        </w:rPr>
        <w:t xml:space="preserve"> </w:t>
      </w:r>
      <w:r>
        <w:t>на</w:t>
      </w:r>
      <w:r>
        <w:rPr>
          <w:spacing w:val="7"/>
        </w:rPr>
        <w:t xml:space="preserve"> </w:t>
      </w:r>
      <w:r>
        <w:t>животе;</w:t>
      </w:r>
      <w:r>
        <w:rPr>
          <w:spacing w:val="7"/>
        </w:rPr>
        <w:t xml:space="preserve"> </w:t>
      </w:r>
      <w:r>
        <w:t>сгибание</w:t>
      </w:r>
      <w:r>
        <w:rPr>
          <w:spacing w:val="4"/>
        </w:rPr>
        <w:t xml:space="preserve"> </w:t>
      </w:r>
      <w:r>
        <w:t>рук</w:t>
      </w:r>
      <w:r>
        <w:rPr>
          <w:spacing w:val="6"/>
        </w:rPr>
        <w:t xml:space="preserve"> </w:t>
      </w:r>
      <w:r>
        <w:t>в</w:t>
      </w:r>
      <w:r>
        <w:rPr>
          <w:spacing w:val="6"/>
        </w:rPr>
        <w:t xml:space="preserve"> </w:t>
      </w:r>
      <w:r>
        <w:t>положении</w:t>
      </w:r>
      <w:r>
        <w:rPr>
          <w:spacing w:val="8"/>
        </w:rPr>
        <w:t xml:space="preserve"> </w:t>
      </w:r>
      <w:r>
        <w:t>упор</w:t>
      </w:r>
      <w:r>
        <w:rPr>
          <w:spacing w:val="4"/>
        </w:rPr>
        <w:t xml:space="preserve"> </w:t>
      </w:r>
      <w:r>
        <w:t>лёжа;</w:t>
      </w:r>
      <w:r>
        <w:rPr>
          <w:spacing w:val="16"/>
        </w:rPr>
        <w:t xml:space="preserve"> </w:t>
      </w:r>
      <w:r>
        <w:t>прыжки</w:t>
      </w:r>
      <w:r>
        <w:rPr>
          <w:spacing w:val="-58"/>
        </w:rPr>
        <w:t xml:space="preserve"> </w:t>
      </w:r>
      <w:r>
        <w:t>в</w:t>
      </w:r>
      <w:r>
        <w:rPr>
          <w:spacing w:val="-3"/>
        </w:rPr>
        <w:t xml:space="preserve"> </w:t>
      </w:r>
      <w:r>
        <w:t>группировке,</w:t>
      </w:r>
      <w:r>
        <w:rPr>
          <w:spacing w:val="-1"/>
        </w:rPr>
        <w:t xml:space="preserve"> </w:t>
      </w:r>
      <w:r>
        <w:t>толчком</w:t>
      </w:r>
      <w:r>
        <w:rPr>
          <w:spacing w:val="-2"/>
        </w:rPr>
        <w:t xml:space="preserve"> </w:t>
      </w:r>
      <w:r>
        <w:t>двумя</w:t>
      </w:r>
      <w:r>
        <w:rPr>
          <w:spacing w:val="-1"/>
        </w:rPr>
        <w:t xml:space="preserve"> </w:t>
      </w:r>
      <w:r>
        <w:t>ногами;</w:t>
      </w:r>
      <w:r>
        <w:rPr>
          <w:spacing w:val="-1"/>
        </w:rPr>
        <w:t xml:space="preserve"> </w:t>
      </w:r>
      <w:r>
        <w:t>прыжки</w:t>
      </w:r>
      <w:r>
        <w:rPr>
          <w:spacing w:val="-3"/>
        </w:rPr>
        <w:t xml:space="preserve"> </w:t>
      </w:r>
      <w:r>
        <w:t>в упоре</w:t>
      </w:r>
      <w:r>
        <w:rPr>
          <w:spacing w:val="-2"/>
        </w:rPr>
        <w:t xml:space="preserve"> </w:t>
      </w:r>
      <w:r>
        <w:t>на</w:t>
      </w:r>
      <w:r>
        <w:rPr>
          <w:spacing w:val="-2"/>
        </w:rPr>
        <w:t xml:space="preserve"> </w:t>
      </w:r>
      <w:r>
        <w:t>руки,</w:t>
      </w:r>
      <w:r>
        <w:rPr>
          <w:spacing w:val="-1"/>
        </w:rPr>
        <w:t xml:space="preserve"> </w:t>
      </w:r>
      <w:r>
        <w:t>толчком</w:t>
      </w:r>
      <w:r>
        <w:rPr>
          <w:spacing w:val="-3"/>
        </w:rPr>
        <w:t xml:space="preserve"> </w:t>
      </w:r>
      <w:r>
        <w:t>двумя</w:t>
      </w:r>
      <w:r>
        <w:rPr>
          <w:spacing w:val="-1"/>
        </w:rPr>
        <w:t xml:space="preserve"> </w:t>
      </w:r>
      <w:r>
        <w:t>ногами.</w:t>
      </w:r>
    </w:p>
    <w:p w14:paraId="165104D8" w14:textId="77777777" w:rsidR="008B50ED" w:rsidRDefault="00681A04">
      <w:pPr>
        <w:pStyle w:val="a3"/>
        <w:ind w:right="191"/>
      </w:pPr>
      <w: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w:t>
      </w:r>
      <w:r>
        <w:rPr>
          <w:spacing w:val="1"/>
        </w:rPr>
        <w:t xml:space="preserve"> </w:t>
      </w:r>
      <w:r>
        <w:t>шагом</w:t>
      </w:r>
      <w:r>
        <w:rPr>
          <w:spacing w:val="-2"/>
        </w:rPr>
        <w:t xml:space="preserve"> </w:t>
      </w:r>
      <w:r>
        <w:t>(без палок).</w:t>
      </w:r>
    </w:p>
    <w:p w14:paraId="3D337DA1" w14:textId="77777777" w:rsidR="008B50ED" w:rsidRDefault="00681A04">
      <w:pPr>
        <w:pStyle w:val="a3"/>
        <w:ind w:right="202"/>
      </w:pPr>
      <w:r>
        <w:t>Лёгкая атлетика. Равномерная ходьба и равномерный бег. Прыжки в длину и высоту с</w:t>
      </w:r>
      <w:r>
        <w:rPr>
          <w:spacing w:val="1"/>
        </w:rPr>
        <w:t xml:space="preserve"> </w:t>
      </w:r>
      <w:r>
        <w:t>места</w:t>
      </w:r>
      <w:r>
        <w:rPr>
          <w:spacing w:val="-2"/>
        </w:rPr>
        <w:t xml:space="preserve"> </w:t>
      </w:r>
      <w:r>
        <w:t>толчком</w:t>
      </w:r>
      <w:r>
        <w:rPr>
          <w:spacing w:val="-1"/>
        </w:rPr>
        <w:t xml:space="preserve"> </w:t>
      </w:r>
      <w:r>
        <w:t>двумя ногами, в</w:t>
      </w:r>
      <w:r>
        <w:rPr>
          <w:spacing w:val="-1"/>
        </w:rPr>
        <w:t xml:space="preserve"> </w:t>
      </w:r>
      <w:r>
        <w:t>высоту</w:t>
      </w:r>
      <w:r>
        <w:rPr>
          <w:spacing w:val="-5"/>
        </w:rPr>
        <w:t xml:space="preserve"> </w:t>
      </w:r>
      <w:r>
        <w:t>с</w:t>
      </w:r>
      <w:r>
        <w:rPr>
          <w:spacing w:val="-1"/>
        </w:rPr>
        <w:t xml:space="preserve"> </w:t>
      </w:r>
      <w:r>
        <w:t>прямого</w:t>
      </w:r>
      <w:r>
        <w:rPr>
          <w:spacing w:val="-1"/>
        </w:rPr>
        <w:t xml:space="preserve"> </w:t>
      </w:r>
      <w:r>
        <w:t>разбега.</w:t>
      </w:r>
    </w:p>
    <w:p w14:paraId="7B6754F0" w14:textId="77777777" w:rsidR="008B50ED" w:rsidRDefault="00681A04">
      <w:pPr>
        <w:pStyle w:val="a3"/>
        <w:ind w:right="190"/>
      </w:pPr>
      <w:r>
        <w:t>Подвижные и спортивные игры. Считалки для самостоятельной организации подвижных</w:t>
      </w:r>
      <w:r>
        <w:rPr>
          <w:spacing w:val="-2"/>
        </w:rPr>
        <w:t xml:space="preserve"> </w:t>
      </w:r>
      <w:r>
        <w:t>игр.</w:t>
      </w:r>
    </w:p>
    <w:p w14:paraId="46327805" w14:textId="77777777" w:rsidR="008B50ED" w:rsidRDefault="00681A04">
      <w:pPr>
        <w:ind w:left="392" w:right="194" w:firstLine="708"/>
        <w:jc w:val="both"/>
        <w:rPr>
          <w:sz w:val="24"/>
        </w:rPr>
      </w:pPr>
      <w:proofErr w:type="spellStart"/>
      <w:r>
        <w:rPr>
          <w:i/>
          <w:sz w:val="24"/>
        </w:rPr>
        <w:t>Прикладно</w:t>
      </w:r>
      <w:proofErr w:type="spellEnd"/>
      <w:r>
        <w:rPr>
          <w:i/>
          <w:sz w:val="24"/>
        </w:rPr>
        <w:t>-ориентированная 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 средствами спортивных и подвижных игр. Подготовка к выполнению нормативных</w:t>
      </w:r>
      <w:r>
        <w:rPr>
          <w:spacing w:val="1"/>
          <w:sz w:val="24"/>
        </w:rPr>
        <w:t xml:space="preserve"> </w:t>
      </w:r>
      <w:r>
        <w:rPr>
          <w:sz w:val="24"/>
        </w:rPr>
        <w:t>требований</w:t>
      </w:r>
      <w:r>
        <w:rPr>
          <w:spacing w:val="-1"/>
          <w:sz w:val="24"/>
        </w:rPr>
        <w:t xml:space="preserve"> </w:t>
      </w:r>
      <w:r>
        <w:rPr>
          <w:sz w:val="24"/>
        </w:rPr>
        <w:t>комплекса</w:t>
      </w:r>
      <w:r>
        <w:rPr>
          <w:spacing w:val="-1"/>
          <w:sz w:val="24"/>
        </w:rPr>
        <w:t xml:space="preserve"> </w:t>
      </w:r>
      <w:r>
        <w:rPr>
          <w:sz w:val="24"/>
        </w:rPr>
        <w:t>ГТО.</w:t>
      </w:r>
    </w:p>
    <w:p w14:paraId="193322F9" w14:textId="77777777" w:rsidR="008B50ED" w:rsidRDefault="008B50ED">
      <w:pPr>
        <w:pStyle w:val="a3"/>
        <w:spacing w:before="5"/>
        <w:ind w:left="0" w:firstLine="0"/>
        <w:jc w:val="left"/>
      </w:pPr>
    </w:p>
    <w:p w14:paraId="59D1650D" w14:textId="77777777" w:rsidR="008B50ED" w:rsidRDefault="00681A04">
      <w:pPr>
        <w:pStyle w:val="1"/>
        <w:spacing w:line="274" w:lineRule="exact"/>
        <w:ind w:left="2097" w:right="1189"/>
        <w:jc w:val="center"/>
      </w:pPr>
      <w:r>
        <w:t>2</w:t>
      </w:r>
      <w:r>
        <w:rPr>
          <w:spacing w:val="-1"/>
        </w:rPr>
        <w:t xml:space="preserve"> </w:t>
      </w:r>
      <w:r>
        <w:t>КЛАСС</w:t>
      </w:r>
    </w:p>
    <w:p w14:paraId="511E7F36" w14:textId="77777777" w:rsidR="008B50ED" w:rsidRDefault="00681A04">
      <w:pPr>
        <w:ind w:left="392" w:right="195" w:firstLine="708"/>
        <w:jc w:val="both"/>
        <w:rPr>
          <w:sz w:val="24"/>
        </w:rPr>
      </w:pPr>
      <w:r>
        <w:rPr>
          <w:b/>
          <w:i/>
          <w:sz w:val="24"/>
        </w:rPr>
        <w:t>Знания</w:t>
      </w:r>
      <w:r>
        <w:rPr>
          <w:b/>
          <w:i/>
          <w:spacing w:val="18"/>
          <w:sz w:val="24"/>
        </w:rPr>
        <w:t xml:space="preserve"> </w:t>
      </w:r>
      <w:r>
        <w:rPr>
          <w:b/>
          <w:i/>
          <w:sz w:val="24"/>
        </w:rPr>
        <w:t>о</w:t>
      </w:r>
      <w:r>
        <w:rPr>
          <w:b/>
          <w:i/>
          <w:spacing w:val="14"/>
          <w:sz w:val="24"/>
        </w:rPr>
        <w:t xml:space="preserve"> </w:t>
      </w:r>
      <w:r>
        <w:rPr>
          <w:b/>
          <w:i/>
          <w:sz w:val="24"/>
        </w:rPr>
        <w:t>физической</w:t>
      </w:r>
      <w:r>
        <w:rPr>
          <w:b/>
          <w:i/>
          <w:spacing w:val="18"/>
          <w:sz w:val="24"/>
        </w:rPr>
        <w:t xml:space="preserve"> </w:t>
      </w:r>
      <w:r>
        <w:rPr>
          <w:b/>
          <w:i/>
          <w:sz w:val="24"/>
        </w:rPr>
        <w:t>культуре.</w:t>
      </w:r>
      <w:r>
        <w:rPr>
          <w:b/>
          <w:i/>
          <w:spacing w:val="18"/>
          <w:sz w:val="24"/>
        </w:rPr>
        <w:t xml:space="preserve"> </w:t>
      </w:r>
      <w:r>
        <w:rPr>
          <w:sz w:val="24"/>
        </w:rPr>
        <w:t>Из</w:t>
      </w:r>
      <w:r>
        <w:rPr>
          <w:spacing w:val="15"/>
          <w:sz w:val="24"/>
        </w:rPr>
        <w:t xml:space="preserve"> </w:t>
      </w:r>
      <w:r>
        <w:rPr>
          <w:sz w:val="24"/>
        </w:rPr>
        <w:t>истории</w:t>
      </w:r>
      <w:r>
        <w:rPr>
          <w:spacing w:val="15"/>
          <w:sz w:val="24"/>
        </w:rPr>
        <w:t xml:space="preserve"> </w:t>
      </w:r>
      <w:r>
        <w:rPr>
          <w:sz w:val="24"/>
        </w:rPr>
        <w:t>возникновения</w:t>
      </w:r>
      <w:r>
        <w:rPr>
          <w:spacing w:val="15"/>
          <w:sz w:val="24"/>
        </w:rPr>
        <w:t xml:space="preserve"> </w:t>
      </w:r>
      <w:r>
        <w:rPr>
          <w:sz w:val="24"/>
        </w:rPr>
        <w:t>физических</w:t>
      </w:r>
      <w:r>
        <w:rPr>
          <w:spacing w:val="20"/>
          <w:sz w:val="24"/>
        </w:rPr>
        <w:t xml:space="preserve"> </w:t>
      </w:r>
      <w:r>
        <w:rPr>
          <w:sz w:val="24"/>
        </w:rPr>
        <w:t>упражнений</w:t>
      </w:r>
      <w:r>
        <w:rPr>
          <w:spacing w:val="-57"/>
          <w:sz w:val="24"/>
        </w:rPr>
        <w:t xml:space="preserve"> </w:t>
      </w:r>
      <w:r>
        <w:rPr>
          <w:sz w:val="24"/>
        </w:rPr>
        <w:t>и</w:t>
      </w:r>
      <w:r>
        <w:rPr>
          <w:spacing w:val="-1"/>
          <w:sz w:val="24"/>
        </w:rPr>
        <w:t xml:space="preserve"> </w:t>
      </w:r>
      <w:r>
        <w:rPr>
          <w:sz w:val="24"/>
        </w:rPr>
        <w:t>первых</w:t>
      </w:r>
      <w:r>
        <w:rPr>
          <w:spacing w:val="2"/>
          <w:sz w:val="24"/>
        </w:rPr>
        <w:t xml:space="preserve"> </w:t>
      </w:r>
      <w:r>
        <w:rPr>
          <w:sz w:val="24"/>
        </w:rPr>
        <w:t>соревнований.</w:t>
      </w:r>
      <w:r>
        <w:rPr>
          <w:spacing w:val="-1"/>
          <w:sz w:val="24"/>
        </w:rPr>
        <w:t xml:space="preserve"> </w:t>
      </w:r>
      <w:r>
        <w:rPr>
          <w:sz w:val="24"/>
        </w:rPr>
        <w:t>Зарождение</w:t>
      </w:r>
      <w:r>
        <w:rPr>
          <w:spacing w:val="-1"/>
          <w:sz w:val="24"/>
        </w:rPr>
        <w:t xml:space="preserve"> </w:t>
      </w:r>
      <w:r>
        <w:rPr>
          <w:sz w:val="24"/>
        </w:rPr>
        <w:t>Олимпийских</w:t>
      </w:r>
      <w:r>
        <w:rPr>
          <w:spacing w:val="1"/>
          <w:sz w:val="24"/>
        </w:rPr>
        <w:t xml:space="preserve"> </w:t>
      </w:r>
      <w:r>
        <w:rPr>
          <w:sz w:val="24"/>
        </w:rPr>
        <w:t>игр</w:t>
      </w:r>
      <w:r>
        <w:rPr>
          <w:spacing w:val="-1"/>
          <w:sz w:val="24"/>
        </w:rPr>
        <w:t xml:space="preserve"> </w:t>
      </w:r>
      <w:r>
        <w:rPr>
          <w:sz w:val="24"/>
        </w:rPr>
        <w:t>древности.</w:t>
      </w:r>
    </w:p>
    <w:p w14:paraId="1A030C24" w14:textId="77777777" w:rsidR="008B50ED" w:rsidRDefault="00681A04">
      <w:pPr>
        <w:pStyle w:val="a3"/>
        <w:ind w:right="192"/>
      </w:pPr>
      <w:r>
        <w:rPr>
          <w:b/>
          <w:i/>
        </w:rPr>
        <w:t xml:space="preserve">Способы самостоятельной деятельности. </w:t>
      </w:r>
      <w:r>
        <w:t>Физическое развитие и его измерение.</w:t>
      </w:r>
      <w:r>
        <w:rPr>
          <w:spacing w:val="1"/>
        </w:rPr>
        <w:t xml:space="preserve"> </w:t>
      </w:r>
      <w:r>
        <w:t>Физические качества человека: сила, быстрота, выносливость, гибкость, координация и способы</w:t>
      </w:r>
      <w:r>
        <w:rPr>
          <w:spacing w:val="-2"/>
        </w:rPr>
        <w:t xml:space="preserve"> </w:t>
      </w:r>
      <w:r>
        <w:t>их</w:t>
      </w:r>
      <w:r>
        <w:rPr>
          <w:spacing w:val="1"/>
        </w:rPr>
        <w:t xml:space="preserve"> </w:t>
      </w:r>
      <w:r>
        <w:t>измерения.</w:t>
      </w:r>
      <w:r>
        <w:rPr>
          <w:spacing w:val="-1"/>
        </w:rPr>
        <w:t xml:space="preserve"> </w:t>
      </w:r>
      <w:r>
        <w:t>Составление</w:t>
      </w:r>
      <w:r>
        <w:rPr>
          <w:spacing w:val="-2"/>
        </w:rPr>
        <w:t xml:space="preserve"> </w:t>
      </w:r>
      <w:r>
        <w:t>дневника</w:t>
      </w:r>
      <w:r>
        <w:rPr>
          <w:spacing w:val="-2"/>
        </w:rPr>
        <w:t xml:space="preserve"> </w:t>
      </w:r>
      <w:r>
        <w:t>наблюдений</w:t>
      </w:r>
      <w:r>
        <w:rPr>
          <w:spacing w:val="-2"/>
        </w:rPr>
        <w:t xml:space="preserve"> </w:t>
      </w:r>
      <w:r>
        <w:t>по</w:t>
      </w:r>
      <w:r>
        <w:rPr>
          <w:spacing w:val="-1"/>
        </w:rPr>
        <w:t xml:space="preserve"> </w:t>
      </w:r>
      <w:r>
        <w:t>физической</w:t>
      </w:r>
      <w:r>
        <w:rPr>
          <w:spacing w:val="-1"/>
        </w:rPr>
        <w:t xml:space="preserve"> </w:t>
      </w:r>
      <w:r>
        <w:t>культуре.</w:t>
      </w:r>
    </w:p>
    <w:p w14:paraId="01F58C89" w14:textId="77777777" w:rsidR="008B50ED" w:rsidRDefault="00681A04">
      <w:pPr>
        <w:ind w:left="392" w:right="195" w:firstLine="708"/>
        <w:jc w:val="both"/>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 организма обтиранием.</w:t>
      </w:r>
      <w:r>
        <w:rPr>
          <w:spacing w:val="1"/>
          <w:sz w:val="24"/>
        </w:rPr>
        <w:t xml:space="preserve"> </w:t>
      </w:r>
      <w:r>
        <w:rPr>
          <w:sz w:val="24"/>
        </w:rPr>
        <w:t>Составление комплекса</w:t>
      </w:r>
      <w:r>
        <w:rPr>
          <w:spacing w:val="1"/>
          <w:sz w:val="24"/>
        </w:rPr>
        <w:t xml:space="preserve"> </w:t>
      </w:r>
      <w:r>
        <w:rPr>
          <w:sz w:val="24"/>
        </w:rPr>
        <w:t>утренней</w:t>
      </w:r>
      <w:r>
        <w:rPr>
          <w:spacing w:val="1"/>
          <w:sz w:val="24"/>
        </w:rPr>
        <w:t xml:space="preserve"> </w:t>
      </w:r>
      <w:r>
        <w:rPr>
          <w:sz w:val="24"/>
        </w:rPr>
        <w:t>зарядки</w:t>
      </w:r>
      <w:r>
        <w:rPr>
          <w:spacing w:val="1"/>
          <w:sz w:val="24"/>
        </w:rPr>
        <w:t xml:space="preserve"> </w:t>
      </w:r>
      <w:r>
        <w:rPr>
          <w:sz w:val="24"/>
        </w:rPr>
        <w:t>и</w:t>
      </w:r>
      <w:r>
        <w:rPr>
          <w:spacing w:val="60"/>
          <w:sz w:val="24"/>
        </w:rPr>
        <w:t xml:space="preserve"> </w:t>
      </w:r>
      <w:r>
        <w:rPr>
          <w:sz w:val="24"/>
        </w:rPr>
        <w:t>физкультминутки</w:t>
      </w:r>
      <w:r>
        <w:rPr>
          <w:spacing w:val="1"/>
          <w:sz w:val="24"/>
        </w:rPr>
        <w:t xml:space="preserve"> </w:t>
      </w:r>
      <w:r>
        <w:rPr>
          <w:sz w:val="24"/>
        </w:rPr>
        <w:t>для</w:t>
      </w:r>
      <w:r>
        <w:rPr>
          <w:spacing w:val="-1"/>
          <w:sz w:val="24"/>
        </w:rPr>
        <w:t xml:space="preserve"> </w:t>
      </w:r>
      <w:r>
        <w:rPr>
          <w:sz w:val="24"/>
        </w:rPr>
        <w:t>занятий в</w:t>
      </w:r>
      <w:r>
        <w:rPr>
          <w:spacing w:val="-1"/>
          <w:sz w:val="24"/>
        </w:rPr>
        <w:t xml:space="preserve"> </w:t>
      </w:r>
      <w:r>
        <w:rPr>
          <w:sz w:val="24"/>
        </w:rPr>
        <w:t>домашних</w:t>
      </w:r>
      <w:r>
        <w:rPr>
          <w:spacing w:val="4"/>
          <w:sz w:val="24"/>
        </w:rPr>
        <w:t xml:space="preserve"> </w:t>
      </w:r>
      <w:r>
        <w:rPr>
          <w:sz w:val="24"/>
        </w:rPr>
        <w:t>условиях.</w:t>
      </w:r>
    </w:p>
    <w:p w14:paraId="441D13E0" w14:textId="77777777" w:rsidR="008B50ED" w:rsidRDefault="00681A04">
      <w:pPr>
        <w:pStyle w:val="a3"/>
        <w:spacing w:before="66"/>
        <w:ind w:right="189"/>
      </w:pPr>
      <w:r>
        <w:rPr>
          <w:i/>
        </w:rPr>
        <w:lastRenderedPageBreak/>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w:t>
      </w:r>
      <w:r>
        <w:rPr>
          <w:spacing w:val="-1"/>
        </w:rPr>
        <w:t xml:space="preserve"> </w:t>
      </w:r>
      <w:r>
        <w:t>скоростью движения.</w:t>
      </w:r>
    </w:p>
    <w:p w14:paraId="2A904362" w14:textId="77777777" w:rsidR="008B50ED" w:rsidRDefault="00681A04">
      <w:pPr>
        <w:pStyle w:val="a3"/>
        <w:spacing w:before="1"/>
        <w:ind w:right="188"/>
      </w:pPr>
      <w:r>
        <w:t>Упражнения разминки перед выполнением гимнастических упражнений. Прыжки со</w:t>
      </w:r>
      <w:r>
        <w:rPr>
          <w:spacing w:val="1"/>
        </w:rPr>
        <w:t xml:space="preserve"> </w:t>
      </w:r>
      <w:r>
        <w:t>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w:t>
      </w:r>
      <w:r>
        <w:rPr>
          <w:spacing w:val="1"/>
        </w:rPr>
        <w:t xml:space="preserve"> </w:t>
      </w:r>
      <w:r>
        <w:t>хороводный</w:t>
      </w:r>
      <w:r>
        <w:rPr>
          <w:spacing w:val="-1"/>
        </w:rPr>
        <w:t xml:space="preserve"> </w:t>
      </w:r>
      <w:r>
        <w:t>шаг,</w:t>
      </w:r>
      <w:r>
        <w:rPr>
          <w:spacing w:val="-1"/>
        </w:rPr>
        <w:t xml:space="preserve"> </w:t>
      </w:r>
      <w:r>
        <w:t>танец</w:t>
      </w:r>
      <w:r>
        <w:rPr>
          <w:spacing w:val="-2"/>
        </w:rPr>
        <w:t xml:space="preserve"> </w:t>
      </w:r>
      <w:r>
        <w:t>галоп.</w:t>
      </w:r>
    </w:p>
    <w:p w14:paraId="7B75CA42" w14:textId="77777777" w:rsidR="008B50ED" w:rsidRDefault="00681A04">
      <w:pPr>
        <w:pStyle w:val="a3"/>
        <w:ind w:right="191"/>
      </w:pPr>
      <w:r>
        <w:t>Лыжная подготовка. Правила поведения на занятиях лыжной подготовкой. Упражнения</w:t>
      </w:r>
      <w:r>
        <w:rPr>
          <w:spacing w:val="1"/>
        </w:rPr>
        <w:t xml:space="preserve"> </w:t>
      </w:r>
      <w:r>
        <w:t>на</w:t>
      </w:r>
      <w:r>
        <w:rPr>
          <w:spacing w:val="1"/>
        </w:rPr>
        <w:t xml:space="preserve"> </w:t>
      </w:r>
      <w:r>
        <w:t>лыжах:</w:t>
      </w:r>
      <w:r>
        <w:rPr>
          <w:spacing w:val="1"/>
        </w:rPr>
        <w:t xml:space="preserve"> </w:t>
      </w:r>
      <w:r>
        <w:t>передвижение</w:t>
      </w:r>
      <w:r>
        <w:rPr>
          <w:spacing w:val="1"/>
        </w:rPr>
        <w:t xml:space="preserve"> </w:t>
      </w:r>
      <w:r>
        <w:t>двух-</w:t>
      </w:r>
      <w:r>
        <w:rPr>
          <w:spacing w:val="1"/>
        </w:rPr>
        <w:t xml:space="preserve"> </w:t>
      </w:r>
      <w:proofErr w:type="spellStart"/>
      <w:r>
        <w:t>шажным</w:t>
      </w:r>
      <w:proofErr w:type="spellEnd"/>
      <w:r>
        <w:rPr>
          <w:spacing w:val="1"/>
        </w:rPr>
        <w:t xml:space="preserve"> </w:t>
      </w:r>
      <w:r>
        <w:t>попеременным</w:t>
      </w:r>
      <w:r>
        <w:rPr>
          <w:spacing w:val="1"/>
        </w:rPr>
        <w:t xml:space="preserve"> </w:t>
      </w:r>
      <w:r>
        <w:t>ходом;</w:t>
      </w:r>
      <w:r>
        <w:rPr>
          <w:spacing w:val="1"/>
        </w:rPr>
        <w:t xml:space="preserve"> </w:t>
      </w:r>
      <w:r>
        <w:t>спуск</w:t>
      </w:r>
      <w:r>
        <w:rPr>
          <w:spacing w:val="1"/>
        </w:rPr>
        <w:t xml:space="preserve"> </w:t>
      </w:r>
      <w:r>
        <w:t>с</w:t>
      </w:r>
      <w:r>
        <w:rPr>
          <w:spacing w:val="1"/>
        </w:rPr>
        <w:t xml:space="preserve"> </w:t>
      </w:r>
      <w:r>
        <w:t>небольшого</w:t>
      </w:r>
      <w:r>
        <w:rPr>
          <w:spacing w:val="-57"/>
        </w:rPr>
        <w:t xml:space="preserve"> </w:t>
      </w:r>
      <w:r>
        <w:t>склона в основной стойке; торможение лыжными палками на учебной трассе и падением на</w:t>
      </w:r>
      <w:r>
        <w:rPr>
          <w:spacing w:val="1"/>
        </w:rPr>
        <w:t xml:space="preserve"> </w:t>
      </w:r>
      <w:r>
        <w:t>бок во</w:t>
      </w:r>
      <w:r>
        <w:rPr>
          <w:spacing w:val="-1"/>
        </w:rPr>
        <w:t xml:space="preserve"> </w:t>
      </w:r>
      <w:r>
        <w:t>время спуска.</w:t>
      </w:r>
    </w:p>
    <w:p w14:paraId="70DD4700" w14:textId="77777777" w:rsidR="008B50ED" w:rsidRDefault="00681A04">
      <w:pPr>
        <w:pStyle w:val="a3"/>
        <w:ind w:right="187"/>
      </w:pPr>
      <w:r>
        <w:t>Лёгкая атлетика. Правила поведения на занятиях лёгкой атлетикой. Броски малого</w:t>
      </w:r>
      <w:r>
        <w:rPr>
          <w:spacing w:val="1"/>
        </w:rPr>
        <w:t xml:space="preserve"> </w:t>
      </w:r>
      <w:r>
        <w:t xml:space="preserve">мяча в неподвижную мишень разными способами из положения стоя, сидя и лёжа. Разнообразные </w:t>
      </w:r>
      <w:proofErr w:type="spellStart"/>
      <w:r>
        <w:t>сложнокоординированные</w:t>
      </w:r>
      <w:proofErr w:type="spellEnd"/>
      <w:r>
        <w:t xml:space="preserve"> прыжки толчком одной ногой и двумя ногами с места, в</w:t>
      </w:r>
      <w:r>
        <w:rPr>
          <w:spacing w:val="1"/>
        </w:rPr>
        <w:t xml:space="preserve"> </w:t>
      </w:r>
      <w:r>
        <w:t xml:space="preserve">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t>сложнокоординационные</w:t>
      </w:r>
      <w:proofErr w:type="spellEnd"/>
      <w:r>
        <w:t xml:space="preserve"> упражнения: ускорения из разных</w:t>
      </w:r>
      <w:r>
        <w:rPr>
          <w:spacing w:val="1"/>
        </w:rPr>
        <w:t xml:space="preserve"> </w:t>
      </w:r>
      <w:r>
        <w:t xml:space="preserve">исходных положений; змейкой; по кругу; </w:t>
      </w:r>
      <w:proofErr w:type="spellStart"/>
      <w:r>
        <w:t>обеганием</w:t>
      </w:r>
      <w:proofErr w:type="spellEnd"/>
      <w:r>
        <w:t xml:space="preserve"> предметов; с преодолением небольших</w:t>
      </w:r>
      <w:r>
        <w:rPr>
          <w:spacing w:val="1"/>
        </w:rPr>
        <w:t xml:space="preserve"> </w:t>
      </w:r>
      <w:r>
        <w:t>препятствий.</w:t>
      </w:r>
    </w:p>
    <w:p w14:paraId="73F9C31B" w14:textId="77777777" w:rsidR="008B50ED" w:rsidRDefault="00681A04">
      <w:pPr>
        <w:pStyle w:val="a3"/>
        <w:spacing w:before="1"/>
        <w:ind w:right="193"/>
      </w:pPr>
      <w:r>
        <w:t>Подвижные игры. Подвижные игры с техническими приёмами спортивных игр (баскетбол,</w:t>
      </w:r>
      <w:r>
        <w:rPr>
          <w:spacing w:val="-1"/>
        </w:rPr>
        <w:t xml:space="preserve"> </w:t>
      </w:r>
      <w:r>
        <w:t>футбол).</w:t>
      </w:r>
    </w:p>
    <w:p w14:paraId="4FBEE99B" w14:textId="77777777" w:rsidR="008B50ED" w:rsidRDefault="00681A04">
      <w:pPr>
        <w:ind w:left="392" w:right="190" w:firstLine="708"/>
        <w:jc w:val="both"/>
        <w:rPr>
          <w:sz w:val="24"/>
        </w:rPr>
      </w:pPr>
      <w:proofErr w:type="spellStart"/>
      <w:r>
        <w:rPr>
          <w:i/>
          <w:sz w:val="24"/>
        </w:rPr>
        <w:t>Прикладно</w:t>
      </w:r>
      <w:proofErr w:type="spellEnd"/>
      <w:r>
        <w:rPr>
          <w:i/>
          <w:sz w:val="24"/>
        </w:rPr>
        <w:t xml:space="preserve">-ориентированная физическая культура. </w:t>
      </w:r>
      <w:r>
        <w:rPr>
          <w:sz w:val="24"/>
        </w:rPr>
        <w:t>Подготовка к соревнованиям по</w:t>
      </w:r>
      <w:r>
        <w:rPr>
          <w:spacing w:val="1"/>
          <w:sz w:val="24"/>
        </w:rPr>
        <w:t xml:space="preserve"> </w:t>
      </w:r>
      <w:r>
        <w:rPr>
          <w:sz w:val="24"/>
        </w:rPr>
        <w:t>комплексу ГТО. Развитие основных физических качеств средствами подвижных и спортивных</w:t>
      </w:r>
      <w:r>
        <w:rPr>
          <w:spacing w:val="-2"/>
          <w:sz w:val="24"/>
        </w:rPr>
        <w:t xml:space="preserve"> </w:t>
      </w:r>
      <w:r>
        <w:rPr>
          <w:sz w:val="24"/>
        </w:rPr>
        <w:t>игр.</w:t>
      </w:r>
    </w:p>
    <w:p w14:paraId="6A14B074" w14:textId="77777777" w:rsidR="008B50ED" w:rsidRDefault="008B50ED">
      <w:pPr>
        <w:pStyle w:val="a3"/>
        <w:spacing w:before="5"/>
        <w:ind w:left="0" w:firstLine="0"/>
        <w:jc w:val="left"/>
      </w:pPr>
    </w:p>
    <w:p w14:paraId="36C2477B" w14:textId="77777777" w:rsidR="008B50ED" w:rsidRDefault="00681A04" w:rsidP="00944FBB">
      <w:pPr>
        <w:pStyle w:val="1"/>
        <w:numPr>
          <w:ilvl w:val="0"/>
          <w:numId w:val="109"/>
        </w:numPr>
        <w:tabs>
          <w:tab w:val="left" w:pos="4865"/>
        </w:tabs>
        <w:spacing w:line="274" w:lineRule="exact"/>
        <w:ind w:hanging="4668"/>
      </w:pPr>
      <w:r>
        <w:t>КЛАСС</w:t>
      </w:r>
    </w:p>
    <w:p w14:paraId="563CFE64" w14:textId="77777777" w:rsidR="008B50ED" w:rsidRDefault="00681A04">
      <w:pPr>
        <w:pStyle w:val="a3"/>
        <w:ind w:right="194"/>
      </w:pPr>
      <w:r>
        <w:rPr>
          <w:b/>
          <w:i/>
        </w:rPr>
        <w:t xml:space="preserve">Знания о физической культуре. </w:t>
      </w:r>
      <w:r>
        <w:t>Из истории развития физической культуры у древних</w:t>
      </w:r>
      <w:r>
        <w:rPr>
          <w:spacing w:val="-57"/>
        </w:rPr>
        <w:t xml:space="preserve"> </w:t>
      </w:r>
      <w:r>
        <w:t>народов,</w:t>
      </w:r>
      <w:r>
        <w:rPr>
          <w:spacing w:val="-1"/>
        </w:rPr>
        <w:t xml:space="preserve"> </w:t>
      </w:r>
      <w:r>
        <w:t>населявших территорию</w:t>
      </w:r>
      <w:r>
        <w:rPr>
          <w:spacing w:val="-1"/>
        </w:rPr>
        <w:t xml:space="preserve"> </w:t>
      </w:r>
      <w:r>
        <w:t>России.</w:t>
      </w:r>
      <w:r>
        <w:rPr>
          <w:spacing w:val="-1"/>
        </w:rPr>
        <w:t xml:space="preserve"> </w:t>
      </w:r>
      <w:r>
        <w:t>История</w:t>
      </w:r>
      <w:r>
        <w:rPr>
          <w:spacing w:val="-1"/>
        </w:rPr>
        <w:t xml:space="preserve"> </w:t>
      </w:r>
      <w:r>
        <w:t>появления</w:t>
      </w:r>
      <w:r>
        <w:rPr>
          <w:spacing w:val="-1"/>
        </w:rPr>
        <w:t xml:space="preserve"> </w:t>
      </w:r>
      <w:r>
        <w:t>современного</w:t>
      </w:r>
      <w:r>
        <w:rPr>
          <w:spacing w:val="2"/>
        </w:rPr>
        <w:t xml:space="preserve"> </w:t>
      </w:r>
      <w:r>
        <w:t>спорта.</w:t>
      </w:r>
    </w:p>
    <w:p w14:paraId="7CF831D1" w14:textId="77777777" w:rsidR="008B50ED" w:rsidRDefault="00681A04">
      <w:pPr>
        <w:pStyle w:val="a3"/>
        <w:ind w:right="186"/>
      </w:pPr>
      <w:r>
        <w:rPr>
          <w:b/>
          <w:i/>
        </w:rPr>
        <w:t>Способы самостоятельной деятельности</w:t>
      </w:r>
      <w:r>
        <w:t>.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w:t>
      </w:r>
      <w:r>
        <w:rPr>
          <w:spacing w:val="1"/>
        </w:rPr>
        <w:t xml:space="preserve"> </w:t>
      </w:r>
      <w:r>
        <w:t>физических качеств на уроках физической культуры. Дозирование физических упражнений</w:t>
      </w:r>
      <w:r>
        <w:rPr>
          <w:spacing w:val="1"/>
        </w:rPr>
        <w:t xml:space="preserve"> </w:t>
      </w:r>
      <w:r>
        <w:t>для комплексов физкультминутки и утренней зарядки. Составление графика занятий по развитию</w:t>
      </w:r>
      <w:r>
        <w:rPr>
          <w:spacing w:val="-3"/>
        </w:rPr>
        <w:t xml:space="preserve"> </w:t>
      </w:r>
      <w:r>
        <w:t>физических</w:t>
      </w:r>
      <w:r>
        <w:rPr>
          <w:spacing w:val="2"/>
        </w:rPr>
        <w:t xml:space="preserve"> </w:t>
      </w:r>
      <w:r>
        <w:t>качеств</w:t>
      </w:r>
      <w:r>
        <w:rPr>
          <w:spacing w:val="-1"/>
        </w:rPr>
        <w:t xml:space="preserve"> </w:t>
      </w:r>
      <w:r>
        <w:t>на</w:t>
      </w:r>
      <w:r>
        <w:rPr>
          <w:spacing w:val="1"/>
        </w:rPr>
        <w:t xml:space="preserve"> </w:t>
      </w:r>
      <w:r>
        <w:t>учебный год.</w:t>
      </w:r>
    </w:p>
    <w:p w14:paraId="589C29EB" w14:textId="77777777" w:rsidR="008B50ED" w:rsidRDefault="00681A04">
      <w:pPr>
        <w:ind w:left="392" w:right="188" w:firstLine="708"/>
        <w:jc w:val="both"/>
        <w:rPr>
          <w:sz w:val="24"/>
        </w:rPr>
      </w:pPr>
      <w:r>
        <w:rPr>
          <w:b/>
          <w:i/>
          <w:sz w:val="24"/>
        </w:rPr>
        <w:t xml:space="preserve">Физическое совершенствование. </w:t>
      </w:r>
      <w:r>
        <w:rPr>
          <w:i/>
          <w:sz w:val="24"/>
        </w:rPr>
        <w:t xml:space="preserve">Оздоровительная физическая культура. </w:t>
      </w:r>
      <w:r>
        <w:rPr>
          <w:sz w:val="24"/>
        </w:rPr>
        <w:t>Закаливание организма при помощи обливания под душем. Упражнения дыхательной и зрительной</w:t>
      </w:r>
      <w:r>
        <w:rPr>
          <w:spacing w:val="1"/>
          <w:sz w:val="24"/>
        </w:rPr>
        <w:t xml:space="preserve"> </w:t>
      </w:r>
      <w:r>
        <w:rPr>
          <w:sz w:val="24"/>
        </w:rPr>
        <w:t>гимнастики, их влияние на восстановление организма после умственной и физической нагрузки.</w:t>
      </w:r>
    </w:p>
    <w:p w14:paraId="7A00F41C" w14:textId="77777777" w:rsidR="008B50ED" w:rsidRDefault="00681A04">
      <w:pPr>
        <w:pStyle w:val="a3"/>
        <w:ind w:right="189"/>
      </w:pPr>
      <w:r>
        <w:rPr>
          <w:i/>
        </w:rPr>
        <w:t xml:space="preserve">Спортивно-оздоровительная физическая культура. </w:t>
      </w:r>
      <w:r>
        <w:t xml:space="preserve">Гимнастика с основами акробатики. Строевые упражнения в движении </w:t>
      </w:r>
      <w:proofErr w:type="spellStart"/>
      <w:r>
        <w:t>противоходом</w:t>
      </w:r>
      <w:proofErr w:type="spellEnd"/>
      <w:r>
        <w:t>; перестроении из колонны по одному в</w:t>
      </w:r>
      <w:r>
        <w:rPr>
          <w:spacing w:val="1"/>
        </w:rPr>
        <w:t xml:space="preserve"> </w:t>
      </w:r>
      <w:r>
        <w:t>колонну по три, стоя на месте и в движении. Упражнения в лазании по канату в три приёма.</w:t>
      </w:r>
      <w:r>
        <w:rPr>
          <w:spacing w:val="1"/>
        </w:rPr>
        <w:t xml:space="preserve"> </w:t>
      </w:r>
      <w:r>
        <w:t>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w:t>
      </w:r>
      <w:r>
        <w:rPr>
          <w:spacing w:val="1"/>
        </w:rPr>
        <w:t xml:space="preserve"> </w:t>
      </w:r>
      <w:r>
        <w:t xml:space="preserve">шагом правым и левым боком. Передвижения по наклонной гимнастической скамейке: равномерной ходьбой с поворотом в разные </w:t>
      </w:r>
      <w:proofErr w:type="spellStart"/>
      <w:r>
        <w:t>сторо</w:t>
      </w:r>
      <w:proofErr w:type="spellEnd"/>
      <w:r>
        <w:t xml:space="preserve"> </w:t>
      </w:r>
      <w:proofErr w:type="spellStart"/>
      <w:r>
        <w:t>ны</w:t>
      </w:r>
      <w:proofErr w:type="spellEnd"/>
      <w:r>
        <w:t xml:space="preserve"> и движением руками; приставным шагом</w:t>
      </w:r>
      <w:r>
        <w:rPr>
          <w:spacing w:val="1"/>
        </w:rPr>
        <w:t xml:space="preserve"> </w:t>
      </w:r>
      <w:r>
        <w:t>правым</w:t>
      </w:r>
      <w:r>
        <w:rPr>
          <w:spacing w:val="-2"/>
        </w:rPr>
        <w:t xml:space="preserve"> </w:t>
      </w:r>
      <w:r>
        <w:t>и левым</w:t>
      </w:r>
      <w:r>
        <w:rPr>
          <w:spacing w:val="-1"/>
        </w:rPr>
        <w:t xml:space="preserve"> </w:t>
      </w:r>
      <w:r>
        <w:t>боком.</w:t>
      </w:r>
    </w:p>
    <w:p w14:paraId="11A1CAEA" w14:textId="77777777" w:rsidR="008B50ED" w:rsidRDefault="00681A04" w:rsidP="00E201D7">
      <w:pPr>
        <w:pStyle w:val="a3"/>
        <w:ind w:right="188"/>
      </w:pPr>
      <w:r>
        <w:t>Упражнения в передвижении по гимнастической стенке: ходьба приставным шагом</w:t>
      </w:r>
      <w:r>
        <w:rPr>
          <w:spacing w:val="1"/>
        </w:rPr>
        <w:t xml:space="preserve"> </w:t>
      </w:r>
      <w:r>
        <w:t>правым и левым боком по нижней жерди; лазанье разноимённым способом. Прыжки через</w:t>
      </w:r>
      <w:r>
        <w:rPr>
          <w:spacing w:val="1"/>
        </w:rPr>
        <w:t xml:space="preserve"> </w:t>
      </w:r>
      <w:r>
        <w:t>скакалку</w:t>
      </w:r>
      <w:r>
        <w:rPr>
          <w:spacing w:val="13"/>
        </w:rPr>
        <w:t xml:space="preserve"> </w:t>
      </w:r>
      <w:r>
        <w:t>с</w:t>
      </w:r>
      <w:r>
        <w:rPr>
          <w:spacing w:val="14"/>
        </w:rPr>
        <w:t xml:space="preserve"> </w:t>
      </w:r>
      <w:r>
        <w:t>изменяющейся</w:t>
      </w:r>
      <w:r>
        <w:rPr>
          <w:spacing w:val="15"/>
        </w:rPr>
        <w:t xml:space="preserve"> </w:t>
      </w:r>
      <w:r>
        <w:t>скоростью</w:t>
      </w:r>
      <w:r>
        <w:rPr>
          <w:spacing w:val="16"/>
        </w:rPr>
        <w:t xml:space="preserve"> </w:t>
      </w:r>
      <w:r>
        <w:t>вращения</w:t>
      </w:r>
      <w:r>
        <w:rPr>
          <w:spacing w:val="15"/>
        </w:rPr>
        <w:t xml:space="preserve"> </w:t>
      </w:r>
      <w:r>
        <w:t>на</w:t>
      </w:r>
      <w:r>
        <w:rPr>
          <w:spacing w:val="15"/>
        </w:rPr>
        <w:t xml:space="preserve"> </w:t>
      </w:r>
      <w:r>
        <w:t>двух</w:t>
      </w:r>
      <w:r>
        <w:rPr>
          <w:spacing w:val="26"/>
        </w:rPr>
        <w:t xml:space="preserve"> </w:t>
      </w:r>
      <w:r>
        <w:t>ногах</w:t>
      </w:r>
      <w:r>
        <w:rPr>
          <w:spacing w:val="17"/>
        </w:rPr>
        <w:t xml:space="preserve"> </w:t>
      </w:r>
      <w:r>
        <w:t>и</w:t>
      </w:r>
      <w:r>
        <w:rPr>
          <w:spacing w:val="16"/>
        </w:rPr>
        <w:t xml:space="preserve"> </w:t>
      </w:r>
      <w:r>
        <w:t>поочерёдно</w:t>
      </w:r>
      <w:r>
        <w:rPr>
          <w:spacing w:val="15"/>
        </w:rPr>
        <w:t xml:space="preserve"> </w:t>
      </w:r>
      <w:r>
        <w:t>на</w:t>
      </w:r>
      <w:r>
        <w:rPr>
          <w:spacing w:val="15"/>
        </w:rPr>
        <w:t xml:space="preserve"> </w:t>
      </w:r>
      <w:r>
        <w:t>правой</w:t>
      </w:r>
      <w:r>
        <w:rPr>
          <w:spacing w:val="16"/>
        </w:rPr>
        <w:t xml:space="preserve"> </w:t>
      </w:r>
      <w:r>
        <w:t>и</w:t>
      </w:r>
      <w:r>
        <w:rPr>
          <w:spacing w:val="16"/>
        </w:rPr>
        <w:t xml:space="preserve"> </w:t>
      </w:r>
      <w:r>
        <w:lastRenderedPageBreak/>
        <w:t>левой ноге; прыжки через скакалку назад с равномерной скоростью. Ритмическая гимнастика:</w:t>
      </w:r>
      <w:r>
        <w:rPr>
          <w:spacing w:val="1"/>
        </w:rPr>
        <w:t xml:space="preserve"> </w:t>
      </w:r>
      <w:r>
        <w:t>стилизованные наклоны и повороты туловища с изменением положения рук; стилизованные</w:t>
      </w:r>
      <w:r>
        <w:rPr>
          <w:spacing w:val="1"/>
        </w:rPr>
        <w:t xml:space="preserve"> </w:t>
      </w:r>
      <w:r>
        <w:t>шаги на месте в сочетании с движением рук, ног и туловища. Упражнения в танцах галоп и</w:t>
      </w:r>
      <w:r>
        <w:rPr>
          <w:spacing w:val="1"/>
        </w:rPr>
        <w:t xml:space="preserve"> </w:t>
      </w:r>
      <w:r>
        <w:t>полька.</w:t>
      </w:r>
    </w:p>
    <w:p w14:paraId="06F2267D" w14:textId="77777777" w:rsidR="008B50ED" w:rsidRDefault="00681A04">
      <w:pPr>
        <w:pStyle w:val="a3"/>
        <w:spacing w:before="1"/>
        <w:ind w:right="187"/>
      </w:pPr>
      <w:r>
        <w:t>Лёгкая атлетика. Прыжок в длину с разбега, способом согнув ноги. Броски набивного</w:t>
      </w:r>
      <w:r>
        <w:rPr>
          <w:spacing w:val="1"/>
        </w:rPr>
        <w:t xml:space="preserve"> </w:t>
      </w:r>
      <w:r>
        <w:t>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w:t>
      </w:r>
      <w:r>
        <w:rPr>
          <w:spacing w:val="-1"/>
        </w:rPr>
        <w:t xml:space="preserve"> </w:t>
      </w:r>
      <w:r>
        <w:t>и торможением; максимальной</w:t>
      </w:r>
      <w:r>
        <w:rPr>
          <w:spacing w:val="-1"/>
        </w:rPr>
        <w:t xml:space="preserve"> </w:t>
      </w:r>
      <w:r>
        <w:t>скоростью на</w:t>
      </w:r>
      <w:r>
        <w:rPr>
          <w:spacing w:val="-1"/>
        </w:rPr>
        <w:t xml:space="preserve"> </w:t>
      </w:r>
      <w:r>
        <w:t>дистанции</w:t>
      </w:r>
      <w:r>
        <w:rPr>
          <w:spacing w:val="-1"/>
        </w:rPr>
        <w:t xml:space="preserve"> </w:t>
      </w:r>
      <w:r>
        <w:t>30</w:t>
      </w:r>
      <w:r>
        <w:rPr>
          <w:spacing w:val="2"/>
        </w:rPr>
        <w:t xml:space="preserve"> </w:t>
      </w:r>
      <w:r>
        <w:t>м.</w:t>
      </w:r>
    </w:p>
    <w:p w14:paraId="12BB34B9" w14:textId="77777777" w:rsidR="008B50ED" w:rsidRDefault="00681A04">
      <w:pPr>
        <w:pStyle w:val="a3"/>
        <w:ind w:right="193"/>
      </w:pPr>
      <w:r>
        <w:t xml:space="preserve">Лыжная подготовка. Передвижение одновременным </w:t>
      </w:r>
      <w:proofErr w:type="spellStart"/>
      <w:r>
        <w:t>двухшажным</w:t>
      </w:r>
      <w:proofErr w:type="spellEnd"/>
      <w:r>
        <w:t xml:space="preserve"> ходом. Упражнения</w:t>
      </w:r>
      <w:r>
        <w:rPr>
          <w:spacing w:val="-2"/>
        </w:rPr>
        <w:t xml:space="preserve"> </w:t>
      </w:r>
      <w:r>
        <w:t>в</w:t>
      </w:r>
      <w:r>
        <w:rPr>
          <w:spacing w:val="-2"/>
        </w:rPr>
        <w:t xml:space="preserve"> </w:t>
      </w:r>
      <w:r>
        <w:t>поворотах на</w:t>
      </w:r>
      <w:r>
        <w:rPr>
          <w:spacing w:val="-2"/>
        </w:rPr>
        <w:t xml:space="preserve"> </w:t>
      </w:r>
      <w:r>
        <w:t>лыжах переступанием</w:t>
      </w:r>
      <w:r>
        <w:rPr>
          <w:spacing w:val="-2"/>
        </w:rPr>
        <w:t xml:space="preserve"> </w:t>
      </w:r>
      <w:r>
        <w:t>стоя</w:t>
      </w:r>
      <w:r>
        <w:rPr>
          <w:spacing w:val="1"/>
        </w:rPr>
        <w:t xml:space="preserve"> </w:t>
      </w:r>
      <w:r>
        <w:t>на</w:t>
      </w:r>
      <w:r>
        <w:rPr>
          <w:spacing w:val="-3"/>
        </w:rPr>
        <w:t xml:space="preserve"> </w:t>
      </w:r>
      <w:r>
        <w:t>месте</w:t>
      </w:r>
      <w:r>
        <w:rPr>
          <w:spacing w:val="-2"/>
        </w:rPr>
        <w:t xml:space="preserve"> </w:t>
      </w:r>
      <w:r>
        <w:t>и</w:t>
      </w:r>
      <w:r>
        <w:rPr>
          <w:spacing w:val="-2"/>
        </w:rPr>
        <w:t xml:space="preserve"> </w:t>
      </w:r>
      <w:r>
        <w:t>в</w:t>
      </w:r>
      <w:r>
        <w:rPr>
          <w:spacing w:val="-2"/>
        </w:rPr>
        <w:t xml:space="preserve"> </w:t>
      </w:r>
      <w:r>
        <w:t>движении.</w:t>
      </w:r>
      <w:r>
        <w:rPr>
          <w:spacing w:val="-4"/>
        </w:rPr>
        <w:t xml:space="preserve"> </w:t>
      </w:r>
      <w:r>
        <w:t>Торможение</w:t>
      </w:r>
      <w:r>
        <w:rPr>
          <w:spacing w:val="-3"/>
        </w:rPr>
        <w:t xml:space="preserve"> </w:t>
      </w:r>
      <w:r>
        <w:t>плугом.</w:t>
      </w:r>
    </w:p>
    <w:p w14:paraId="32E2503C" w14:textId="77777777" w:rsidR="008B50ED" w:rsidRDefault="00681A04">
      <w:pPr>
        <w:pStyle w:val="a3"/>
        <w:ind w:right="187"/>
      </w:pPr>
      <w:r>
        <w:t>Подвижные и спортивные игры. Подвижные игры на точность движений с приёмами</w:t>
      </w:r>
      <w:r>
        <w:rPr>
          <w:spacing w:val="1"/>
        </w:rPr>
        <w:t xml:space="preserve"> </w:t>
      </w:r>
      <w:r>
        <w:t>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w:t>
      </w:r>
      <w:r>
        <w:rPr>
          <w:spacing w:val="1"/>
        </w:rPr>
        <w:t xml:space="preserve"> </w:t>
      </w:r>
      <w:r>
        <w:t>двумя руками на месте и в движении. Футбол: ведение футбольного мяча; удар по неподвижному</w:t>
      </w:r>
      <w:r>
        <w:rPr>
          <w:spacing w:val="-6"/>
        </w:rPr>
        <w:t xml:space="preserve"> </w:t>
      </w:r>
      <w:r>
        <w:t>футбольному</w:t>
      </w:r>
      <w:r>
        <w:rPr>
          <w:spacing w:val="-3"/>
        </w:rPr>
        <w:t xml:space="preserve"> </w:t>
      </w:r>
      <w:r>
        <w:t>мячу.</w:t>
      </w:r>
    </w:p>
    <w:p w14:paraId="2F2CDC06" w14:textId="77777777" w:rsidR="008B50ED" w:rsidRDefault="00681A04">
      <w:pPr>
        <w:ind w:left="392" w:right="193" w:firstLine="708"/>
        <w:jc w:val="both"/>
        <w:rPr>
          <w:sz w:val="24"/>
        </w:rPr>
      </w:pPr>
      <w:proofErr w:type="spellStart"/>
      <w:r>
        <w:rPr>
          <w:i/>
          <w:sz w:val="24"/>
        </w:rPr>
        <w:t>Прикладно</w:t>
      </w:r>
      <w:proofErr w:type="spellEnd"/>
      <w:r>
        <w:rPr>
          <w:i/>
          <w:sz w:val="24"/>
        </w:rPr>
        <w:t>-ориентированная 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 средствами базовых видов спорта. Подготовка к выполнению нормативных требований</w:t>
      </w:r>
      <w:r>
        <w:rPr>
          <w:spacing w:val="-3"/>
          <w:sz w:val="24"/>
        </w:rPr>
        <w:t xml:space="preserve"> </w:t>
      </w:r>
      <w:r>
        <w:rPr>
          <w:sz w:val="24"/>
        </w:rPr>
        <w:t>комплекса</w:t>
      </w:r>
      <w:r>
        <w:rPr>
          <w:spacing w:val="-1"/>
          <w:sz w:val="24"/>
        </w:rPr>
        <w:t xml:space="preserve"> </w:t>
      </w:r>
      <w:r>
        <w:rPr>
          <w:sz w:val="24"/>
        </w:rPr>
        <w:t>ГТО.</w:t>
      </w:r>
    </w:p>
    <w:p w14:paraId="67019DEE" w14:textId="77777777" w:rsidR="008B50ED" w:rsidRDefault="008B50ED">
      <w:pPr>
        <w:pStyle w:val="a3"/>
        <w:spacing w:before="5"/>
        <w:ind w:left="0" w:firstLine="0"/>
        <w:jc w:val="left"/>
      </w:pPr>
    </w:p>
    <w:p w14:paraId="4414A5CD" w14:textId="77777777" w:rsidR="008B50ED" w:rsidRDefault="00681A04" w:rsidP="00944FBB">
      <w:pPr>
        <w:pStyle w:val="1"/>
        <w:numPr>
          <w:ilvl w:val="0"/>
          <w:numId w:val="109"/>
        </w:numPr>
        <w:tabs>
          <w:tab w:val="left" w:pos="4865"/>
        </w:tabs>
        <w:spacing w:line="274" w:lineRule="exact"/>
        <w:ind w:hanging="4668"/>
      </w:pPr>
      <w:r>
        <w:t>КЛАСС</w:t>
      </w:r>
    </w:p>
    <w:p w14:paraId="67298A5A" w14:textId="77777777" w:rsidR="008B50ED" w:rsidRDefault="00681A04">
      <w:pPr>
        <w:spacing w:line="274" w:lineRule="exact"/>
        <w:ind w:left="1101"/>
        <w:jc w:val="both"/>
        <w:rPr>
          <w:sz w:val="24"/>
        </w:rPr>
      </w:pPr>
      <w:r>
        <w:rPr>
          <w:b/>
          <w:i/>
          <w:sz w:val="24"/>
        </w:rPr>
        <w:t>Знания</w:t>
      </w:r>
      <w:r>
        <w:rPr>
          <w:b/>
          <w:i/>
          <w:spacing w:val="4"/>
          <w:sz w:val="24"/>
        </w:rPr>
        <w:t xml:space="preserve"> </w:t>
      </w:r>
      <w:r>
        <w:rPr>
          <w:b/>
          <w:i/>
          <w:sz w:val="24"/>
        </w:rPr>
        <w:t>о</w:t>
      </w:r>
      <w:r>
        <w:rPr>
          <w:b/>
          <w:i/>
          <w:spacing w:val="2"/>
          <w:sz w:val="24"/>
        </w:rPr>
        <w:t xml:space="preserve"> </w:t>
      </w:r>
      <w:r>
        <w:rPr>
          <w:b/>
          <w:i/>
          <w:sz w:val="24"/>
        </w:rPr>
        <w:t>физической</w:t>
      </w:r>
      <w:r>
        <w:rPr>
          <w:b/>
          <w:i/>
          <w:spacing w:val="4"/>
          <w:sz w:val="24"/>
        </w:rPr>
        <w:t xml:space="preserve"> </w:t>
      </w:r>
      <w:r>
        <w:rPr>
          <w:b/>
          <w:i/>
          <w:sz w:val="24"/>
        </w:rPr>
        <w:t>культуре.</w:t>
      </w:r>
      <w:r>
        <w:rPr>
          <w:b/>
          <w:i/>
          <w:spacing w:val="5"/>
          <w:sz w:val="24"/>
        </w:rPr>
        <w:t xml:space="preserve"> </w:t>
      </w:r>
      <w:r>
        <w:rPr>
          <w:sz w:val="24"/>
        </w:rPr>
        <w:t>Из</w:t>
      </w:r>
      <w:r>
        <w:rPr>
          <w:spacing w:val="4"/>
          <w:sz w:val="24"/>
        </w:rPr>
        <w:t xml:space="preserve"> </w:t>
      </w:r>
      <w:r>
        <w:rPr>
          <w:sz w:val="24"/>
        </w:rPr>
        <w:t>истории</w:t>
      </w:r>
      <w:r>
        <w:rPr>
          <w:spacing w:val="4"/>
          <w:sz w:val="24"/>
        </w:rPr>
        <w:t xml:space="preserve"> </w:t>
      </w:r>
      <w:r>
        <w:rPr>
          <w:sz w:val="24"/>
        </w:rPr>
        <w:t>развития</w:t>
      </w:r>
      <w:r>
        <w:rPr>
          <w:spacing w:val="4"/>
          <w:sz w:val="24"/>
        </w:rPr>
        <w:t xml:space="preserve"> </w:t>
      </w:r>
      <w:r>
        <w:rPr>
          <w:sz w:val="24"/>
        </w:rPr>
        <w:t>физической</w:t>
      </w:r>
      <w:r>
        <w:rPr>
          <w:spacing w:val="3"/>
          <w:sz w:val="24"/>
        </w:rPr>
        <w:t xml:space="preserve"> </w:t>
      </w:r>
      <w:r>
        <w:rPr>
          <w:sz w:val="24"/>
        </w:rPr>
        <w:t>культуры</w:t>
      </w:r>
      <w:r>
        <w:rPr>
          <w:spacing w:val="3"/>
          <w:sz w:val="24"/>
        </w:rPr>
        <w:t xml:space="preserve"> </w:t>
      </w:r>
      <w:r>
        <w:rPr>
          <w:sz w:val="24"/>
        </w:rPr>
        <w:t>в</w:t>
      </w:r>
      <w:r>
        <w:rPr>
          <w:spacing w:val="4"/>
          <w:sz w:val="24"/>
        </w:rPr>
        <w:t xml:space="preserve"> </w:t>
      </w:r>
      <w:r>
        <w:rPr>
          <w:sz w:val="24"/>
        </w:rPr>
        <w:t>России.</w:t>
      </w:r>
    </w:p>
    <w:p w14:paraId="3FAD9994" w14:textId="77777777" w:rsidR="008B50ED" w:rsidRDefault="00681A04">
      <w:pPr>
        <w:pStyle w:val="a3"/>
        <w:ind w:firstLine="0"/>
      </w:pPr>
      <w:r>
        <w:t>Развитие</w:t>
      </w:r>
      <w:r>
        <w:rPr>
          <w:spacing w:val="-5"/>
        </w:rPr>
        <w:t xml:space="preserve"> </w:t>
      </w:r>
      <w:r>
        <w:t>национальных</w:t>
      </w:r>
      <w:r>
        <w:rPr>
          <w:spacing w:val="-2"/>
        </w:rPr>
        <w:t xml:space="preserve"> </w:t>
      </w:r>
      <w:r>
        <w:t>видов</w:t>
      </w:r>
      <w:r>
        <w:rPr>
          <w:spacing w:val="-3"/>
        </w:rPr>
        <w:t xml:space="preserve"> </w:t>
      </w:r>
      <w:r>
        <w:t>спорта</w:t>
      </w:r>
      <w:r>
        <w:rPr>
          <w:spacing w:val="-5"/>
        </w:rPr>
        <w:t xml:space="preserve"> </w:t>
      </w:r>
      <w:r>
        <w:t>в</w:t>
      </w:r>
      <w:r>
        <w:rPr>
          <w:spacing w:val="-5"/>
        </w:rPr>
        <w:t xml:space="preserve"> </w:t>
      </w:r>
      <w:r>
        <w:t>России.</w:t>
      </w:r>
    </w:p>
    <w:p w14:paraId="01E9986A" w14:textId="77777777" w:rsidR="008B50ED" w:rsidRDefault="00681A04">
      <w:pPr>
        <w:pStyle w:val="a3"/>
        <w:ind w:right="187"/>
      </w:pPr>
      <w:r>
        <w:rPr>
          <w:b/>
          <w:i/>
        </w:rPr>
        <w:t xml:space="preserve">Способы самостоятельной деятельности. </w:t>
      </w:r>
      <w:r>
        <w:t>Физическая подготовка. Влияние занятий физической подготовкой на работу организма. Регулирование физической нагрузки по</w:t>
      </w:r>
      <w:r>
        <w:rPr>
          <w:spacing w:val="1"/>
        </w:rPr>
        <w:t xml:space="preserve"> </w:t>
      </w:r>
      <w:r>
        <w:t xml:space="preserve">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w:t>
      </w:r>
      <w:proofErr w:type="spellStart"/>
      <w:r>
        <w:t>самочу</w:t>
      </w:r>
      <w:proofErr w:type="spellEnd"/>
      <w:r>
        <w:rPr>
          <w:spacing w:val="1"/>
        </w:rPr>
        <w:t xml:space="preserve"> </w:t>
      </w:r>
      <w:proofErr w:type="spellStart"/>
      <w:r>
        <w:t>ствию</w:t>
      </w:r>
      <w:proofErr w:type="spellEnd"/>
      <w:r>
        <w:t>. Определение возрастных особенностей физического развития и физической подготовленности</w:t>
      </w:r>
      <w:r>
        <w:rPr>
          <w:spacing w:val="33"/>
        </w:rPr>
        <w:t xml:space="preserve"> </w:t>
      </w:r>
      <w:r>
        <w:t>посредством</w:t>
      </w:r>
      <w:r>
        <w:rPr>
          <w:spacing w:val="31"/>
        </w:rPr>
        <w:t xml:space="preserve"> </w:t>
      </w:r>
      <w:r>
        <w:t>регулярного</w:t>
      </w:r>
      <w:r>
        <w:rPr>
          <w:spacing w:val="32"/>
        </w:rPr>
        <w:t xml:space="preserve"> </w:t>
      </w:r>
      <w:r>
        <w:t>наблюдения.</w:t>
      </w:r>
      <w:r>
        <w:rPr>
          <w:spacing w:val="32"/>
        </w:rPr>
        <w:t xml:space="preserve"> </w:t>
      </w:r>
      <w:r>
        <w:t>Оказание</w:t>
      </w:r>
      <w:r>
        <w:rPr>
          <w:spacing w:val="31"/>
        </w:rPr>
        <w:t xml:space="preserve"> </w:t>
      </w:r>
      <w:r>
        <w:t>первой</w:t>
      </w:r>
      <w:r>
        <w:rPr>
          <w:spacing w:val="34"/>
        </w:rPr>
        <w:t xml:space="preserve"> </w:t>
      </w:r>
      <w:r>
        <w:t>помощи</w:t>
      </w:r>
      <w:r>
        <w:rPr>
          <w:spacing w:val="33"/>
        </w:rPr>
        <w:t xml:space="preserve"> </w:t>
      </w:r>
      <w:r>
        <w:t>при</w:t>
      </w:r>
      <w:r>
        <w:rPr>
          <w:spacing w:val="33"/>
        </w:rPr>
        <w:t xml:space="preserve"> </w:t>
      </w:r>
      <w:r>
        <w:t>травмах</w:t>
      </w:r>
      <w:r>
        <w:rPr>
          <w:spacing w:val="-58"/>
        </w:rPr>
        <w:t xml:space="preserve"> </w:t>
      </w:r>
      <w:r>
        <w:t>во</w:t>
      </w:r>
      <w:r>
        <w:rPr>
          <w:spacing w:val="-2"/>
        </w:rPr>
        <w:t xml:space="preserve"> </w:t>
      </w:r>
      <w:r>
        <w:t>время</w:t>
      </w:r>
      <w:r>
        <w:rPr>
          <w:spacing w:val="2"/>
        </w:rPr>
        <w:t xml:space="preserve"> </w:t>
      </w:r>
      <w:r>
        <w:t>самостоятельных занятий физической</w:t>
      </w:r>
      <w:r>
        <w:rPr>
          <w:spacing w:val="-2"/>
        </w:rPr>
        <w:t xml:space="preserve"> </w:t>
      </w:r>
      <w:r>
        <w:t>культурой.</w:t>
      </w:r>
    </w:p>
    <w:p w14:paraId="7988BF38" w14:textId="77777777" w:rsidR="008B50ED" w:rsidRDefault="00681A04">
      <w:pPr>
        <w:pStyle w:val="a3"/>
        <w:spacing w:before="1"/>
        <w:ind w:right="190"/>
      </w:pPr>
      <w:r>
        <w:rPr>
          <w:b/>
          <w:i/>
        </w:rPr>
        <w:t xml:space="preserve">Физическое совершенствование. </w:t>
      </w:r>
      <w:r>
        <w:rPr>
          <w:i/>
        </w:rPr>
        <w:t xml:space="preserve">Оздоровительная физическая культура. </w:t>
      </w:r>
      <w:r>
        <w:t>Оценка состояния осанки, упражнения для профилактики её нарушения (на расслабление мышц спины</w:t>
      </w:r>
      <w:r>
        <w:rPr>
          <w:spacing w:val="1"/>
        </w:rPr>
        <w:t xml:space="preserve"> </w:t>
      </w:r>
      <w:r>
        <w:t>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w:t>
      </w:r>
      <w:r>
        <w:rPr>
          <w:spacing w:val="1"/>
        </w:rPr>
        <w:t xml:space="preserve"> </w:t>
      </w:r>
      <w:r>
        <w:t>естественных водоёмах; солнечные</w:t>
      </w:r>
      <w:r>
        <w:rPr>
          <w:spacing w:val="-3"/>
        </w:rPr>
        <w:t xml:space="preserve"> </w:t>
      </w:r>
      <w:r>
        <w:t>и воздушные процедуры.</w:t>
      </w:r>
    </w:p>
    <w:p w14:paraId="0E1CC7B4" w14:textId="77777777" w:rsidR="008B50ED" w:rsidRDefault="00681A04">
      <w:pPr>
        <w:pStyle w:val="a3"/>
        <w:ind w:right="189"/>
      </w:pPr>
      <w:r>
        <w:rPr>
          <w:i/>
        </w:rPr>
        <w:t xml:space="preserve">Спортивно-оздоровительная физическая культура. </w:t>
      </w:r>
      <w: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t>напрыгивания</w:t>
      </w:r>
      <w:proofErr w:type="spellEnd"/>
      <w:r>
        <w:t>. Упражнения на низкой</w:t>
      </w:r>
      <w:r>
        <w:rPr>
          <w:spacing w:val="1"/>
        </w:rPr>
        <w:t xml:space="preserve"> </w:t>
      </w:r>
      <w:r>
        <w:t>гимнастической</w:t>
      </w:r>
      <w:r>
        <w:rPr>
          <w:spacing w:val="8"/>
        </w:rPr>
        <w:t xml:space="preserve"> </w:t>
      </w:r>
      <w:r>
        <w:t>перекладине:</w:t>
      </w:r>
      <w:r>
        <w:rPr>
          <w:spacing w:val="7"/>
        </w:rPr>
        <w:t xml:space="preserve"> </w:t>
      </w:r>
      <w:r>
        <w:t>висы</w:t>
      </w:r>
      <w:r>
        <w:rPr>
          <w:spacing w:val="6"/>
        </w:rPr>
        <w:t xml:space="preserve"> </w:t>
      </w:r>
      <w:r>
        <w:t>и</w:t>
      </w:r>
      <w:r>
        <w:rPr>
          <w:spacing w:val="13"/>
        </w:rPr>
        <w:t xml:space="preserve"> </w:t>
      </w:r>
      <w:r>
        <w:t>упоры,</w:t>
      </w:r>
      <w:r>
        <w:rPr>
          <w:spacing w:val="6"/>
        </w:rPr>
        <w:t xml:space="preserve"> </w:t>
      </w:r>
      <w:r>
        <w:t>подъём</w:t>
      </w:r>
      <w:r>
        <w:rPr>
          <w:spacing w:val="6"/>
        </w:rPr>
        <w:t xml:space="preserve"> </w:t>
      </w:r>
      <w:r>
        <w:t>переворотом.</w:t>
      </w:r>
      <w:r>
        <w:rPr>
          <w:spacing w:val="7"/>
        </w:rPr>
        <w:t xml:space="preserve"> </w:t>
      </w:r>
      <w:r>
        <w:t>Упражнения</w:t>
      </w:r>
      <w:r>
        <w:rPr>
          <w:spacing w:val="7"/>
        </w:rPr>
        <w:t xml:space="preserve"> </w:t>
      </w:r>
      <w:r>
        <w:t>в</w:t>
      </w:r>
      <w:r>
        <w:rPr>
          <w:spacing w:val="6"/>
        </w:rPr>
        <w:t xml:space="preserve"> </w:t>
      </w:r>
      <w:r>
        <w:t>танце</w:t>
      </w:r>
    </w:p>
    <w:p w14:paraId="0125EE48" w14:textId="77777777" w:rsidR="008B50ED" w:rsidRDefault="00681A04">
      <w:pPr>
        <w:pStyle w:val="a3"/>
        <w:ind w:firstLine="0"/>
        <w:jc w:val="left"/>
      </w:pPr>
      <w:r>
        <w:t>«Летка-</w:t>
      </w:r>
      <w:proofErr w:type="spellStart"/>
      <w:r>
        <w:t>енка</w:t>
      </w:r>
      <w:proofErr w:type="spellEnd"/>
      <w:r>
        <w:t>».</w:t>
      </w:r>
    </w:p>
    <w:p w14:paraId="2732E1E0" w14:textId="77777777" w:rsidR="008B50ED" w:rsidRDefault="00681A04">
      <w:pPr>
        <w:pStyle w:val="a3"/>
        <w:ind w:right="191"/>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w:t>
      </w:r>
      <w:r>
        <w:rPr>
          <w:spacing w:val="1"/>
        </w:rPr>
        <w:t xml:space="preserve"> </w:t>
      </w:r>
      <w:r>
        <w:t>беге по легкоатлетической дистанции: низкий старт; стартовое ускорение, финиширование.</w:t>
      </w:r>
      <w:r>
        <w:rPr>
          <w:spacing w:val="1"/>
        </w:rPr>
        <w:t xml:space="preserve"> </w:t>
      </w:r>
      <w:r>
        <w:t>Метание</w:t>
      </w:r>
      <w:r>
        <w:rPr>
          <w:spacing w:val="-1"/>
        </w:rPr>
        <w:t xml:space="preserve"> </w:t>
      </w:r>
      <w:r>
        <w:t>малого</w:t>
      </w:r>
      <w:r>
        <w:rPr>
          <w:spacing w:val="-1"/>
        </w:rPr>
        <w:t xml:space="preserve"> </w:t>
      </w:r>
      <w:r>
        <w:t>мяча</w:t>
      </w:r>
      <w:r>
        <w:rPr>
          <w:spacing w:val="-1"/>
        </w:rPr>
        <w:t xml:space="preserve"> </w:t>
      </w:r>
      <w:r>
        <w:t>на</w:t>
      </w:r>
      <w:r>
        <w:rPr>
          <w:spacing w:val="-1"/>
        </w:rPr>
        <w:t xml:space="preserve"> </w:t>
      </w:r>
      <w:r>
        <w:t>дальность стоя на</w:t>
      </w:r>
      <w:r>
        <w:rPr>
          <w:spacing w:val="-2"/>
        </w:rPr>
        <w:t xml:space="preserve"> </w:t>
      </w:r>
      <w:r>
        <w:t>месте.</w:t>
      </w:r>
    </w:p>
    <w:p w14:paraId="66101E2C" w14:textId="77777777" w:rsidR="008B50ED" w:rsidRDefault="00681A04">
      <w:pPr>
        <w:pStyle w:val="a3"/>
        <w:spacing w:before="1"/>
        <w:ind w:right="190"/>
      </w:pPr>
      <w:r>
        <w:t>Лыжная подготовка. Предупреждение травматизма во время занятий лыжной подготовкой.</w:t>
      </w:r>
      <w:r>
        <w:rPr>
          <w:spacing w:val="-1"/>
        </w:rPr>
        <w:t xml:space="preserve"> </w:t>
      </w:r>
      <w:r>
        <w:t>Упражнения</w:t>
      </w:r>
      <w:r>
        <w:rPr>
          <w:spacing w:val="-1"/>
        </w:rPr>
        <w:t xml:space="preserve"> </w:t>
      </w:r>
      <w:r>
        <w:t>в</w:t>
      </w:r>
      <w:r>
        <w:rPr>
          <w:spacing w:val="-3"/>
        </w:rPr>
        <w:t xml:space="preserve"> </w:t>
      </w:r>
      <w:r>
        <w:t>передвижении</w:t>
      </w:r>
      <w:r>
        <w:rPr>
          <w:spacing w:val="-3"/>
        </w:rPr>
        <w:t xml:space="preserve"> </w:t>
      </w:r>
      <w:r>
        <w:t>на</w:t>
      </w:r>
      <w:r>
        <w:rPr>
          <w:spacing w:val="-2"/>
        </w:rPr>
        <w:t xml:space="preserve"> </w:t>
      </w:r>
      <w:r>
        <w:t>лыжах</w:t>
      </w:r>
      <w:r>
        <w:rPr>
          <w:spacing w:val="2"/>
        </w:rPr>
        <w:t xml:space="preserve"> </w:t>
      </w:r>
      <w:r>
        <w:t>одновременным</w:t>
      </w:r>
      <w:r>
        <w:rPr>
          <w:spacing w:val="-3"/>
        </w:rPr>
        <w:t xml:space="preserve"> </w:t>
      </w:r>
      <w:r>
        <w:t>одношажным</w:t>
      </w:r>
      <w:r>
        <w:rPr>
          <w:spacing w:val="-2"/>
        </w:rPr>
        <w:t xml:space="preserve"> </w:t>
      </w:r>
      <w:r>
        <w:t>ходом.</w:t>
      </w:r>
    </w:p>
    <w:p w14:paraId="1362747D" w14:textId="77777777" w:rsidR="008B50ED" w:rsidRDefault="00681A04">
      <w:pPr>
        <w:pStyle w:val="a3"/>
        <w:spacing w:before="1"/>
        <w:ind w:right="187"/>
      </w:pPr>
      <w:r>
        <w:t xml:space="preserve">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w:t>
      </w:r>
      <w:r>
        <w:lastRenderedPageBreak/>
        <w:t>Футбол: остановки</w:t>
      </w:r>
      <w:r>
        <w:rPr>
          <w:spacing w:val="1"/>
        </w:rPr>
        <w:t xml:space="preserve"> </w:t>
      </w:r>
      <w:r>
        <w:t>катящегося</w:t>
      </w:r>
      <w:r>
        <w:rPr>
          <w:spacing w:val="9"/>
        </w:rPr>
        <w:t xml:space="preserve"> </w:t>
      </w:r>
      <w:r>
        <w:t>мяча</w:t>
      </w:r>
      <w:r>
        <w:rPr>
          <w:spacing w:val="9"/>
        </w:rPr>
        <w:t xml:space="preserve"> </w:t>
      </w:r>
      <w:r>
        <w:t>внутренней</w:t>
      </w:r>
      <w:r>
        <w:rPr>
          <w:spacing w:val="11"/>
        </w:rPr>
        <w:t xml:space="preserve"> </w:t>
      </w:r>
      <w:r>
        <w:t>стороной</w:t>
      </w:r>
      <w:r>
        <w:rPr>
          <w:spacing w:val="10"/>
        </w:rPr>
        <w:t xml:space="preserve"> </w:t>
      </w:r>
      <w:r>
        <w:t>стопы;</w:t>
      </w:r>
      <w:r>
        <w:rPr>
          <w:spacing w:val="5"/>
        </w:rPr>
        <w:t xml:space="preserve"> </w:t>
      </w:r>
      <w:r>
        <w:t>выполнение</w:t>
      </w:r>
      <w:r>
        <w:rPr>
          <w:spacing w:val="16"/>
        </w:rPr>
        <w:t xml:space="preserve"> </w:t>
      </w:r>
      <w:r>
        <w:t>освоенных</w:t>
      </w:r>
      <w:r>
        <w:rPr>
          <w:spacing w:val="10"/>
        </w:rPr>
        <w:t xml:space="preserve"> </w:t>
      </w:r>
      <w:r>
        <w:t>технических</w:t>
      </w:r>
      <w:r>
        <w:rPr>
          <w:spacing w:val="12"/>
        </w:rPr>
        <w:t xml:space="preserve"> </w:t>
      </w:r>
      <w:r>
        <w:t>действий</w:t>
      </w:r>
      <w:r>
        <w:rPr>
          <w:spacing w:val="-58"/>
        </w:rPr>
        <w:t xml:space="preserve"> </w:t>
      </w:r>
      <w:r>
        <w:t>в условиях</w:t>
      </w:r>
      <w:r>
        <w:rPr>
          <w:spacing w:val="2"/>
        </w:rPr>
        <w:t xml:space="preserve"> </w:t>
      </w:r>
      <w:r>
        <w:t>игровой</w:t>
      </w:r>
      <w:r>
        <w:rPr>
          <w:spacing w:val="-2"/>
        </w:rPr>
        <w:t xml:space="preserve"> </w:t>
      </w:r>
      <w:r>
        <w:t>деятельности.</w:t>
      </w:r>
    </w:p>
    <w:p w14:paraId="431B89D2" w14:textId="77777777" w:rsidR="008B50ED" w:rsidRDefault="00681A04">
      <w:pPr>
        <w:ind w:left="392" w:right="187" w:firstLine="708"/>
        <w:jc w:val="both"/>
        <w:rPr>
          <w:sz w:val="24"/>
        </w:rPr>
      </w:pPr>
      <w:proofErr w:type="spellStart"/>
      <w:r>
        <w:rPr>
          <w:i/>
          <w:sz w:val="24"/>
        </w:rPr>
        <w:t>Прикладно</w:t>
      </w:r>
      <w:proofErr w:type="spellEnd"/>
      <w:r>
        <w:rPr>
          <w:i/>
          <w:sz w:val="24"/>
        </w:rPr>
        <w:t xml:space="preserve">-ориентированная физическая культура. </w:t>
      </w:r>
      <w:r>
        <w:rPr>
          <w:sz w:val="24"/>
        </w:rPr>
        <w:t>Упражнения физической подготовки на развитие основных физических качеств. Подготовка к выполнению нормативных</w:t>
      </w:r>
      <w:r>
        <w:rPr>
          <w:spacing w:val="1"/>
          <w:sz w:val="24"/>
        </w:rPr>
        <w:t xml:space="preserve"> </w:t>
      </w:r>
      <w:r>
        <w:rPr>
          <w:sz w:val="24"/>
        </w:rPr>
        <w:t>требований</w:t>
      </w:r>
      <w:r>
        <w:rPr>
          <w:spacing w:val="-1"/>
          <w:sz w:val="24"/>
        </w:rPr>
        <w:t xml:space="preserve"> </w:t>
      </w:r>
      <w:r>
        <w:rPr>
          <w:sz w:val="24"/>
        </w:rPr>
        <w:t>комплекса</w:t>
      </w:r>
      <w:r>
        <w:rPr>
          <w:spacing w:val="-1"/>
          <w:sz w:val="24"/>
        </w:rPr>
        <w:t xml:space="preserve"> </w:t>
      </w:r>
      <w:r>
        <w:rPr>
          <w:sz w:val="24"/>
        </w:rPr>
        <w:t>ГТО.</w:t>
      </w:r>
    </w:p>
    <w:p w14:paraId="12830FCA" w14:textId="77777777" w:rsidR="008B50ED" w:rsidRDefault="008B50ED">
      <w:pPr>
        <w:pStyle w:val="a3"/>
        <w:spacing w:before="5"/>
        <w:ind w:left="0" w:firstLine="0"/>
        <w:jc w:val="left"/>
      </w:pPr>
    </w:p>
    <w:p w14:paraId="49016B55" w14:textId="77777777" w:rsidR="008B50ED" w:rsidRDefault="00681A04" w:rsidP="00944FBB">
      <w:pPr>
        <w:pStyle w:val="1"/>
        <w:numPr>
          <w:ilvl w:val="0"/>
          <w:numId w:val="108"/>
        </w:numPr>
        <w:tabs>
          <w:tab w:val="left" w:pos="1342"/>
          <w:tab w:val="left" w:pos="3562"/>
          <w:tab w:val="left" w:pos="5443"/>
          <w:tab w:val="left" w:pos="7062"/>
          <w:tab w:val="left" w:pos="8647"/>
        </w:tabs>
        <w:ind w:hanging="241"/>
      </w:pPr>
      <w:r>
        <w:t>ПЛАНИРУЕМЫЕ</w:t>
      </w:r>
      <w:r>
        <w:tab/>
        <w:t>РЕЗУЛЬТАТЫ</w:t>
      </w:r>
      <w:r>
        <w:tab/>
        <w:t>ОСВОЕНИЯ</w:t>
      </w:r>
      <w:r>
        <w:tab/>
        <w:t>УЧЕБНОГО</w:t>
      </w:r>
      <w:r>
        <w:tab/>
        <w:t>ПРЕДМЕТА</w:t>
      </w:r>
    </w:p>
    <w:p w14:paraId="567F897F" w14:textId="77777777" w:rsidR="008B50ED" w:rsidRDefault="00681A04">
      <w:pPr>
        <w:ind w:left="392"/>
        <w:rPr>
          <w:b/>
          <w:sz w:val="24"/>
        </w:rPr>
      </w:pPr>
      <w:r>
        <w:rPr>
          <w:b/>
          <w:sz w:val="24"/>
        </w:rPr>
        <w:t>«ФИЗИЧЕСКАЯ</w:t>
      </w:r>
      <w:r>
        <w:rPr>
          <w:b/>
          <w:spacing w:val="48"/>
          <w:sz w:val="24"/>
        </w:rPr>
        <w:t xml:space="preserve"> </w:t>
      </w:r>
      <w:r>
        <w:rPr>
          <w:b/>
          <w:sz w:val="24"/>
        </w:rPr>
        <w:t>КУЛЬТУРА»</w:t>
      </w:r>
      <w:r>
        <w:rPr>
          <w:b/>
          <w:spacing w:val="50"/>
          <w:sz w:val="24"/>
        </w:rPr>
        <w:t xml:space="preserve"> </w:t>
      </w:r>
      <w:r>
        <w:rPr>
          <w:b/>
          <w:sz w:val="24"/>
        </w:rPr>
        <w:t>НА</w:t>
      </w:r>
      <w:r>
        <w:rPr>
          <w:b/>
          <w:spacing w:val="52"/>
          <w:sz w:val="24"/>
        </w:rPr>
        <w:t xml:space="preserve"> </w:t>
      </w:r>
      <w:r>
        <w:rPr>
          <w:b/>
          <w:sz w:val="24"/>
        </w:rPr>
        <w:t>УРОВНЕ</w:t>
      </w:r>
      <w:r>
        <w:rPr>
          <w:b/>
          <w:spacing w:val="51"/>
          <w:sz w:val="24"/>
        </w:rPr>
        <w:t xml:space="preserve"> </w:t>
      </w:r>
      <w:r>
        <w:rPr>
          <w:b/>
          <w:sz w:val="24"/>
        </w:rPr>
        <w:t>НАЧАЛЬНОГО</w:t>
      </w:r>
      <w:r>
        <w:rPr>
          <w:b/>
          <w:spacing w:val="48"/>
          <w:sz w:val="24"/>
        </w:rPr>
        <w:t xml:space="preserve"> </w:t>
      </w:r>
      <w:r>
        <w:rPr>
          <w:b/>
          <w:sz w:val="24"/>
        </w:rPr>
        <w:t>ОБЩЕГО</w:t>
      </w:r>
      <w:r>
        <w:rPr>
          <w:b/>
          <w:spacing w:val="51"/>
          <w:sz w:val="24"/>
        </w:rPr>
        <w:t xml:space="preserve"> </w:t>
      </w:r>
      <w:r>
        <w:rPr>
          <w:b/>
          <w:sz w:val="24"/>
        </w:rPr>
        <w:t>ОБРАЗОВА-</w:t>
      </w:r>
      <w:r>
        <w:rPr>
          <w:b/>
          <w:spacing w:val="-57"/>
          <w:sz w:val="24"/>
        </w:rPr>
        <w:t xml:space="preserve"> </w:t>
      </w:r>
      <w:r>
        <w:rPr>
          <w:b/>
          <w:sz w:val="24"/>
        </w:rPr>
        <w:t>НИЯ</w:t>
      </w:r>
    </w:p>
    <w:p w14:paraId="75CAC35F" w14:textId="77777777" w:rsidR="008B50ED" w:rsidRDefault="008B50ED">
      <w:pPr>
        <w:pStyle w:val="a3"/>
        <w:ind w:left="0" w:firstLine="0"/>
        <w:jc w:val="left"/>
        <w:rPr>
          <w:b/>
        </w:rPr>
      </w:pPr>
    </w:p>
    <w:p w14:paraId="7EB60579" w14:textId="77777777" w:rsidR="008B50ED" w:rsidRDefault="00681A04">
      <w:pPr>
        <w:pStyle w:val="1"/>
        <w:spacing w:line="274" w:lineRule="exact"/>
        <w:ind w:left="2097" w:right="1897"/>
        <w:jc w:val="center"/>
      </w:pPr>
      <w:r>
        <w:t>ЛИЧНОСТНЫЕ</w:t>
      </w:r>
      <w:r>
        <w:rPr>
          <w:spacing w:val="-4"/>
        </w:rPr>
        <w:t xml:space="preserve"> </w:t>
      </w:r>
      <w:r>
        <w:t>РЕЗУЛЬТАТЫ</w:t>
      </w:r>
    </w:p>
    <w:p w14:paraId="27FCFDCD" w14:textId="77777777" w:rsidR="008B50ED" w:rsidRDefault="00681A04">
      <w:pPr>
        <w:pStyle w:val="a3"/>
        <w:ind w:right="185"/>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w:t>
      </w:r>
      <w:r>
        <w:rPr>
          <w:spacing w:val="1"/>
        </w:rPr>
        <w:t xml:space="preserve"> </w:t>
      </w:r>
      <w:r>
        <w:t>духовно-нравственными ценностями, принятыми в обществе правилами и нормами поведения и способствуют процессам самопознания, самовоспитания и само-</w:t>
      </w:r>
      <w:proofErr w:type="spellStart"/>
      <w:r>
        <w:t>азвития</w:t>
      </w:r>
      <w:proofErr w:type="spellEnd"/>
      <w:r>
        <w:t xml:space="preserve">, </w:t>
      </w:r>
      <w:proofErr w:type="spellStart"/>
      <w:r>
        <w:t>формирова</w:t>
      </w:r>
      <w:proofErr w:type="spellEnd"/>
      <w:r>
        <w:t>-</w:t>
      </w:r>
      <w:r>
        <w:rPr>
          <w:spacing w:val="1"/>
        </w:rPr>
        <w:t xml:space="preserve"> </w:t>
      </w:r>
      <w:proofErr w:type="spellStart"/>
      <w:r>
        <w:t>ния</w:t>
      </w:r>
      <w:proofErr w:type="spellEnd"/>
      <w:r>
        <w:rPr>
          <w:spacing w:val="-1"/>
        </w:rPr>
        <w:t xml:space="preserve"> </w:t>
      </w:r>
      <w:r>
        <w:t>внутренней позиции личности.</w:t>
      </w:r>
    </w:p>
    <w:p w14:paraId="2FA16B47" w14:textId="77777777" w:rsidR="008B50ED" w:rsidRDefault="00681A04">
      <w:pPr>
        <w:ind w:left="392" w:right="187" w:firstLine="708"/>
        <w:jc w:val="both"/>
        <w:rPr>
          <w:i/>
          <w:sz w:val="24"/>
        </w:rPr>
      </w:pPr>
      <w:r>
        <w:rPr>
          <w:i/>
          <w:sz w:val="24"/>
        </w:rPr>
        <w:t>Личностные</w:t>
      </w:r>
      <w:r>
        <w:rPr>
          <w:i/>
          <w:spacing w:val="1"/>
          <w:sz w:val="24"/>
        </w:rPr>
        <w:t xml:space="preserve"> </w:t>
      </w:r>
      <w:r>
        <w:rPr>
          <w:i/>
          <w:sz w:val="24"/>
        </w:rPr>
        <w:t>результаты</w:t>
      </w:r>
      <w:r>
        <w:rPr>
          <w:i/>
          <w:spacing w:val="1"/>
          <w:sz w:val="24"/>
        </w:rPr>
        <w:t xml:space="preserve"> </w:t>
      </w:r>
      <w:r>
        <w:rPr>
          <w:i/>
          <w:sz w:val="24"/>
        </w:rPr>
        <w:t>должны</w:t>
      </w:r>
      <w:r>
        <w:rPr>
          <w:i/>
          <w:spacing w:val="1"/>
          <w:sz w:val="24"/>
        </w:rPr>
        <w:t xml:space="preserve"> </w:t>
      </w:r>
      <w:r>
        <w:rPr>
          <w:i/>
          <w:sz w:val="24"/>
        </w:rPr>
        <w:t>отражать</w:t>
      </w:r>
      <w:r>
        <w:rPr>
          <w:i/>
          <w:spacing w:val="1"/>
          <w:sz w:val="24"/>
        </w:rPr>
        <w:t xml:space="preserve"> </w:t>
      </w:r>
      <w:r>
        <w:rPr>
          <w:i/>
          <w:sz w:val="24"/>
        </w:rPr>
        <w:t>готовность</w:t>
      </w:r>
      <w:r>
        <w:rPr>
          <w:i/>
          <w:spacing w:val="1"/>
          <w:sz w:val="24"/>
        </w:rPr>
        <w:t xml:space="preserve"> </w:t>
      </w:r>
      <w:r>
        <w:rPr>
          <w:i/>
          <w:sz w:val="24"/>
        </w:rPr>
        <w:t>обучающихся</w:t>
      </w:r>
      <w:r>
        <w:rPr>
          <w:i/>
          <w:spacing w:val="1"/>
          <w:sz w:val="24"/>
        </w:rPr>
        <w:t xml:space="preserve"> </w:t>
      </w:r>
      <w:r>
        <w:rPr>
          <w:i/>
          <w:sz w:val="24"/>
        </w:rPr>
        <w:t>руководствоваться ценностями и приобретение первоначального опыта деятельности на их основе:</w:t>
      </w:r>
    </w:p>
    <w:p w14:paraId="5E9D5969" w14:textId="77777777" w:rsidR="008B50ED" w:rsidRDefault="00681A04" w:rsidP="00944FBB">
      <w:pPr>
        <w:pStyle w:val="a5"/>
        <w:numPr>
          <w:ilvl w:val="1"/>
          <w:numId w:val="117"/>
        </w:numPr>
        <w:tabs>
          <w:tab w:val="left" w:pos="1241"/>
        </w:tabs>
        <w:ind w:right="190" w:firstLine="708"/>
        <w:rPr>
          <w:sz w:val="24"/>
        </w:rPr>
      </w:pPr>
      <w:r>
        <w:rPr>
          <w:sz w:val="24"/>
        </w:rPr>
        <w:t>становление ценностного отношения к истории и развитию физической культуры</w:t>
      </w:r>
      <w:r>
        <w:rPr>
          <w:spacing w:val="1"/>
          <w:sz w:val="24"/>
        </w:rPr>
        <w:t xml:space="preserve"> </w:t>
      </w:r>
      <w:r>
        <w:rPr>
          <w:sz w:val="24"/>
        </w:rPr>
        <w:t>народов России, осознание её связи с трудовой деятельностью и укреплением здоровья человека;</w:t>
      </w:r>
    </w:p>
    <w:p w14:paraId="557BEA15" w14:textId="77777777" w:rsidR="008B50ED" w:rsidRDefault="00681A04" w:rsidP="00944FBB">
      <w:pPr>
        <w:pStyle w:val="a5"/>
        <w:numPr>
          <w:ilvl w:val="1"/>
          <w:numId w:val="117"/>
        </w:numPr>
        <w:tabs>
          <w:tab w:val="left" w:pos="1241"/>
        </w:tabs>
        <w:ind w:right="192" w:firstLine="708"/>
        <w:rPr>
          <w:sz w:val="24"/>
        </w:rPr>
      </w:pPr>
      <w:r>
        <w:rPr>
          <w:sz w:val="24"/>
        </w:rPr>
        <w:t>формирование</w:t>
      </w:r>
      <w:r>
        <w:rPr>
          <w:spacing w:val="1"/>
          <w:sz w:val="24"/>
        </w:rPr>
        <w:t xml:space="preserve"> </w:t>
      </w:r>
      <w:r>
        <w:rPr>
          <w:sz w:val="24"/>
        </w:rPr>
        <w:t>нравственно-этических</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межличностного</w:t>
      </w:r>
      <w:r>
        <w:rPr>
          <w:spacing w:val="-57"/>
          <w:sz w:val="24"/>
        </w:rPr>
        <w:t xml:space="preserve"> </w:t>
      </w:r>
      <w:r>
        <w:rPr>
          <w:sz w:val="24"/>
        </w:rPr>
        <w:t>общения во время подвижных</w:t>
      </w:r>
      <w:r>
        <w:rPr>
          <w:spacing w:val="1"/>
          <w:sz w:val="24"/>
        </w:rPr>
        <w:t xml:space="preserve"> </w:t>
      </w:r>
      <w:r>
        <w:rPr>
          <w:sz w:val="24"/>
        </w:rPr>
        <w:t>игр и спортивных</w:t>
      </w:r>
      <w:r>
        <w:rPr>
          <w:spacing w:val="1"/>
          <w:sz w:val="24"/>
        </w:rPr>
        <w:t xml:space="preserve"> </w:t>
      </w:r>
      <w:r>
        <w:rPr>
          <w:sz w:val="24"/>
        </w:rPr>
        <w:t>соревнований, выполнения совместных</w:t>
      </w:r>
      <w:r>
        <w:rPr>
          <w:spacing w:val="1"/>
          <w:sz w:val="24"/>
        </w:rPr>
        <w:t xml:space="preserve"> </w:t>
      </w:r>
      <w:r>
        <w:rPr>
          <w:sz w:val="24"/>
        </w:rPr>
        <w:t>учебных заданий;</w:t>
      </w:r>
    </w:p>
    <w:p w14:paraId="0DD018C6" w14:textId="77777777" w:rsidR="008B50ED" w:rsidRDefault="00681A04" w:rsidP="00944FBB">
      <w:pPr>
        <w:pStyle w:val="a5"/>
        <w:numPr>
          <w:ilvl w:val="1"/>
          <w:numId w:val="117"/>
        </w:numPr>
        <w:tabs>
          <w:tab w:val="left" w:pos="1241"/>
        </w:tabs>
        <w:ind w:right="193" w:firstLine="708"/>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соперникам</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соревновательной</w:t>
      </w:r>
      <w:r>
        <w:rPr>
          <w:spacing w:val="1"/>
          <w:sz w:val="24"/>
        </w:rPr>
        <w:t xml:space="preserve"> </w:t>
      </w:r>
      <w:r>
        <w:rPr>
          <w:sz w:val="24"/>
        </w:rPr>
        <w:t>деятельности,</w:t>
      </w:r>
      <w:r>
        <w:rPr>
          <w:spacing w:val="-1"/>
          <w:sz w:val="24"/>
        </w:rPr>
        <w:t xml:space="preserve"> </w:t>
      </w:r>
      <w:r>
        <w:rPr>
          <w:sz w:val="24"/>
        </w:rPr>
        <w:t>стремление</w:t>
      </w:r>
      <w:r>
        <w:rPr>
          <w:spacing w:val="-2"/>
          <w:sz w:val="24"/>
        </w:rPr>
        <w:t xml:space="preserve"> </w:t>
      </w:r>
      <w:r>
        <w:rPr>
          <w:sz w:val="24"/>
        </w:rPr>
        <w:t>оказывать первую</w:t>
      </w:r>
      <w:r>
        <w:rPr>
          <w:spacing w:val="-1"/>
          <w:sz w:val="24"/>
        </w:rPr>
        <w:t xml:space="preserve"> </w:t>
      </w:r>
      <w:r>
        <w:rPr>
          <w:sz w:val="24"/>
        </w:rPr>
        <w:t>помощь</w:t>
      </w:r>
      <w:r>
        <w:rPr>
          <w:spacing w:val="-1"/>
          <w:sz w:val="24"/>
        </w:rPr>
        <w:t xml:space="preserve"> </w:t>
      </w:r>
      <w:r>
        <w:rPr>
          <w:sz w:val="24"/>
        </w:rPr>
        <w:t>при травмах</w:t>
      </w:r>
      <w:r>
        <w:rPr>
          <w:spacing w:val="-2"/>
          <w:sz w:val="24"/>
        </w:rPr>
        <w:t xml:space="preserve"> </w:t>
      </w:r>
      <w:r>
        <w:rPr>
          <w:sz w:val="24"/>
        </w:rPr>
        <w:t>и</w:t>
      </w:r>
      <w:r>
        <w:rPr>
          <w:spacing w:val="2"/>
          <w:sz w:val="24"/>
        </w:rPr>
        <w:t xml:space="preserve"> </w:t>
      </w:r>
      <w:r>
        <w:rPr>
          <w:sz w:val="24"/>
        </w:rPr>
        <w:t>ушибах;</w:t>
      </w:r>
    </w:p>
    <w:p w14:paraId="0353220D" w14:textId="77777777" w:rsidR="008B50ED" w:rsidRDefault="00681A04" w:rsidP="00944FBB">
      <w:pPr>
        <w:pStyle w:val="a5"/>
        <w:numPr>
          <w:ilvl w:val="1"/>
          <w:numId w:val="117"/>
        </w:numPr>
        <w:tabs>
          <w:tab w:val="left" w:pos="1243"/>
        </w:tabs>
        <w:ind w:right="193" w:firstLine="708"/>
        <w:rPr>
          <w:sz w:val="24"/>
        </w:rPr>
      </w:pPr>
      <w:r>
        <w:rPr>
          <w:sz w:val="24"/>
        </w:rPr>
        <w:t>уважительное отношение к содержанию национальных подвижных игр, этнокультурным</w:t>
      </w:r>
      <w:r>
        <w:rPr>
          <w:spacing w:val="-3"/>
          <w:sz w:val="24"/>
        </w:rPr>
        <w:t xml:space="preserve"> </w:t>
      </w:r>
      <w:r>
        <w:rPr>
          <w:sz w:val="24"/>
        </w:rPr>
        <w:t>формам</w:t>
      </w:r>
      <w:r>
        <w:rPr>
          <w:spacing w:val="-1"/>
          <w:sz w:val="24"/>
        </w:rPr>
        <w:t xml:space="preserve"> </w:t>
      </w:r>
      <w:r>
        <w:rPr>
          <w:sz w:val="24"/>
        </w:rPr>
        <w:t>и видам</w:t>
      </w:r>
      <w:r>
        <w:rPr>
          <w:spacing w:val="-1"/>
          <w:sz w:val="24"/>
        </w:rPr>
        <w:t xml:space="preserve"> </w:t>
      </w:r>
      <w:r>
        <w:rPr>
          <w:sz w:val="24"/>
        </w:rPr>
        <w:t>соревновательной деятельности;</w:t>
      </w:r>
    </w:p>
    <w:p w14:paraId="274DF017" w14:textId="77777777" w:rsidR="008B50ED" w:rsidRDefault="00681A04" w:rsidP="00944FBB">
      <w:pPr>
        <w:pStyle w:val="a5"/>
        <w:numPr>
          <w:ilvl w:val="1"/>
          <w:numId w:val="117"/>
        </w:numPr>
        <w:tabs>
          <w:tab w:val="left" w:pos="1241"/>
        </w:tabs>
        <w:ind w:right="192" w:firstLine="708"/>
        <w:rPr>
          <w:sz w:val="24"/>
        </w:rPr>
      </w:pPr>
      <w:r>
        <w:rPr>
          <w:sz w:val="24"/>
        </w:rPr>
        <w:t>стремление к формированию культуры здоровья, соблюдению правил здорового образа</w:t>
      </w:r>
      <w:r>
        <w:rPr>
          <w:spacing w:val="-2"/>
          <w:sz w:val="24"/>
        </w:rPr>
        <w:t xml:space="preserve"> </w:t>
      </w:r>
      <w:r>
        <w:rPr>
          <w:sz w:val="24"/>
        </w:rPr>
        <w:t>жизни;</w:t>
      </w:r>
    </w:p>
    <w:p w14:paraId="74007201" w14:textId="77777777" w:rsidR="008B50ED" w:rsidRDefault="00681A04" w:rsidP="00944FBB">
      <w:pPr>
        <w:pStyle w:val="a5"/>
        <w:numPr>
          <w:ilvl w:val="1"/>
          <w:numId w:val="117"/>
        </w:numPr>
        <w:tabs>
          <w:tab w:val="left" w:pos="1241"/>
        </w:tabs>
        <w:ind w:right="190" w:firstLine="708"/>
        <w:rPr>
          <w:sz w:val="24"/>
        </w:rPr>
      </w:pPr>
      <w:r>
        <w:rPr>
          <w:sz w:val="24"/>
        </w:rPr>
        <w:t>проявление интереса к исследованию индивидуальных особенностей физического</w:t>
      </w:r>
      <w:r>
        <w:rPr>
          <w:spacing w:val="1"/>
          <w:sz w:val="24"/>
        </w:rPr>
        <w:t xml:space="preserve"> </w:t>
      </w:r>
      <w:r>
        <w:rPr>
          <w:sz w:val="24"/>
        </w:rPr>
        <w:t>развития и физической подготовленности, влияния занятий физической культурой и спортом</w:t>
      </w:r>
      <w:r>
        <w:rPr>
          <w:spacing w:val="-57"/>
          <w:sz w:val="24"/>
        </w:rPr>
        <w:t xml:space="preserve"> </w:t>
      </w:r>
      <w:r>
        <w:rPr>
          <w:sz w:val="24"/>
        </w:rPr>
        <w:t>на</w:t>
      </w:r>
      <w:r>
        <w:rPr>
          <w:spacing w:val="-2"/>
          <w:sz w:val="24"/>
        </w:rPr>
        <w:t xml:space="preserve"> </w:t>
      </w:r>
      <w:r>
        <w:rPr>
          <w:sz w:val="24"/>
        </w:rPr>
        <w:t>их</w:t>
      </w:r>
      <w:r>
        <w:rPr>
          <w:spacing w:val="2"/>
          <w:sz w:val="24"/>
        </w:rPr>
        <w:t xml:space="preserve"> </w:t>
      </w:r>
      <w:r>
        <w:rPr>
          <w:sz w:val="24"/>
        </w:rPr>
        <w:t>показатели.</w:t>
      </w:r>
    </w:p>
    <w:p w14:paraId="5022846D" w14:textId="77777777" w:rsidR="008B50ED" w:rsidRDefault="008B50ED">
      <w:pPr>
        <w:pStyle w:val="a3"/>
        <w:spacing w:before="4"/>
        <w:ind w:left="0" w:firstLine="0"/>
        <w:jc w:val="left"/>
      </w:pPr>
    </w:p>
    <w:p w14:paraId="573F315F" w14:textId="77777777" w:rsidR="008B50ED" w:rsidRDefault="00681A04">
      <w:pPr>
        <w:pStyle w:val="1"/>
        <w:ind w:left="2097" w:right="1898"/>
        <w:jc w:val="center"/>
      </w:pPr>
      <w:r>
        <w:t>МЕТАПРЕДМЕТНЫЕ</w:t>
      </w:r>
      <w:r>
        <w:rPr>
          <w:spacing w:val="-5"/>
        </w:rPr>
        <w:t xml:space="preserve"> </w:t>
      </w:r>
      <w:r>
        <w:t>РЕЗУЛЬТАТЫ</w:t>
      </w:r>
    </w:p>
    <w:p w14:paraId="2E55F94E" w14:textId="77777777" w:rsidR="008B50ED" w:rsidRDefault="008B50ED">
      <w:pPr>
        <w:pStyle w:val="a3"/>
        <w:ind w:left="0" w:firstLine="0"/>
        <w:jc w:val="left"/>
        <w:rPr>
          <w:b/>
        </w:rPr>
      </w:pPr>
    </w:p>
    <w:p w14:paraId="3349FF7A" w14:textId="77777777" w:rsidR="008B50ED" w:rsidRDefault="00681A04">
      <w:pPr>
        <w:pStyle w:val="2"/>
        <w:spacing w:line="240" w:lineRule="auto"/>
        <w:ind w:right="3490"/>
      </w:pPr>
      <w:r>
        <w:t>К концу обучения в 1 классе обучающиеся научатся:</w:t>
      </w:r>
      <w:r>
        <w:rPr>
          <w:spacing w:val="-57"/>
        </w:rPr>
        <w:t xml:space="preserve"> </w:t>
      </w:r>
      <w:r>
        <w:t>Познавательные</w:t>
      </w:r>
      <w:r>
        <w:rPr>
          <w:spacing w:val="-2"/>
        </w:rPr>
        <w:t xml:space="preserve"> </w:t>
      </w:r>
      <w:r>
        <w:t>УУД:</w:t>
      </w:r>
    </w:p>
    <w:p w14:paraId="38DAB281" w14:textId="77777777" w:rsidR="008B50ED" w:rsidRDefault="00681A04" w:rsidP="00944FBB">
      <w:pPr>
        <w:pStyle w:val="a5"/>
        <w:numPr>
          <w:ilvl w:val="1"/>
          <w:numId w:val="117"/>
        </w:numPr>
        <w:tabs>
          <w:tab w:val="left" w:pos="1241"/>
        </w:tabs>
        <w:spacing w:line="272" w:lineRule="exact"/>
        <w:ind w:left="1240"/>
        <w:jc w:val="left"/>
        <w:rPr>
          <w:sz w:val="24"/>
        </w:rPr>
      </w:pPr>
      <w:r>
        <w:rPr>
          <w:sz w:val="24"/>
        </w:rPr>
        <w:t>находить</w:t>
      </w:r>
      <w:r>
        <w:rPr>
          <w:spacing w:val="-2"/>
          <w:sz w:val="24"/>
        </w:rPr>
        <w:t xml:space="preserve"> </w:t>
      </w:r>
      <w:r>
        <w:rPr>
          <w:sz w:val="24"/>
        </w:rPr>
        <w:t>общие</w:t>
      </w:r>
      <w:r>
        <w:rPr>
          <w:spacing w:val="-3"/>
          <w:sz w:val="24"/>
        </w:rPr>
        <w:t xml:space="preserve"> </w:t>
      </w:r>
      <w:r>
        <w:rPr>
          <w:sz w:val="24"/>
        </w:rPr>
        <w:t>и</w:t>
      </w:r>
      <w:r>
        <w:rPr>
          <w:spacing w:val="-2"/>
          <w:sz w:val="24"/>
        </w:rPr>
        <w:t xml:space="preserve"> </w:t>
      </w:r>
      <w:r>
        <w:rPr>
          <w:sz w:val="24"/>
        </w:rPr>
        <w:t>отличительные</w:t>
      </w:r>
      <w:r>
        <w:rPr>
          <w:spacing w:val="-4"/>
          <w:sz w:val="24"/>
        </w:rPr>
        <w:t xml:space="preserve"> </w:t>
      </w:r>
      <w:r>
        <w:rPr>
          <w:sz w:val="24"/>
        </w:rPr>
        <w:t>признаки</w:t>
      </w:r>
      <w:r>
        <w:rPr>
          <w:spacing w:val="-2"/>
          <w:sz w:val="24"/>
        </w:rPr>
        <w:t xml:space="preserve"> </w:t>
      </w:r>
      <w:r>
        <w:rPr>
          <w:sz w:val="24"/>
        </w:rPr>
        <w:t>в</w:t>
      </w:r>
      <w:r>
        <w:rPr>
          <w:spacing w:val="-4"/>
          <w:sz w:val="24"/>
        </w:rPr>
        <w:t xml:space="preserve"> </w:t>
      </w:r>
      <w:r>
        <w:rPr>
          <w:sz w:val="24"/>
        </w:rPr>
        <w:t>передвижениях человека</w:t>
      </w:r>
      <w:r>
        <w:rPr>
          <w:spacing w:val="-3"/>
          <w:sz w:val="24"/>
        </w:rPr>
        <w:t xml:space="preserve"> </w:t>
      </w:r>
      <w:r>
        <w:rPr>
          <w:sz w:val="24"/>
        </w:rPr>
        <w:t>и животных;</w:t>
      </w:r>
    </w:p>
    <w:p w14:paraId="38FEC7C5" w14:textId="77777777" w:rsidR="008B50ED" w:rsidRDefault="00681A04" w:rsidP="00944FBB">
      <w:pPr>
        <w:pStyle w:val="a5"/>
        <w:numPr>
          <w:ilvl w:val="1"/>
          <w:numId w:val="117"/>
        </w:numPr>
        <w:tabs>
          <w:tab w:val="left" w:pos="1243"/>
        </w:tabs>
        <w:ind w:right="198" w:firstLine="708"/>
        <w:jc w:val="left"/>
        <w:rPr>
          <w:sz w:val="24"/>
        </w:rPr>
      </w:pPr>
      <w:r>
        <w:rPr>
          <w:sz w:val="24"/>
        </w:rPr>
        <w:t>устанавливать</w:t>
      </w:r>
      <w:r>
        <w:rPr>
          <w:spacing w:val="34"/>
          <w:sz w:val="24"/>
        </w:rPr>
        <w:t xml:space="preserve"> </w:t>
      </w:r>
      <w:r>
        <w:rPr>
          <w:sz w:val="24"/>
        </w:rPr>
        <w:t>связь</w:t>
      </w:r>
      <w:r>
        <w:rPr>
          <w:spacing w:val="35"/>
          <w:sz w:val="24"/>
        </w:rPr>
        <w:t xml:space="preserve"> </w:t>
      </w:r>
      <w:r>
        <w:rPr>
          <w:sz w:val="24"/>
        </w:rPr>
        <w:t>между</w:t>
      </w:r>
      <w:r>
        <w:rPr>
          <w:spacing w:val="27"/>
          <w:sz w:val="24"/>
        </w:rPr>
        <w:t xml:space="preserve"> </w:t>
      </w:r>
      <w:r>
        <w:rPr>
          <w:sz w:val="24"/>
        </w:rPr>
        <w:t>бытовыми</w:t>
      </w:r>
      <w:r>
        <w:rPr>
          <w:spacing w:val="35"/>
          <w:sz w:val="24"/>
        </w:rPr>
        <w:t xml:space="preserve"> </w:t>
      </w:r>
      <w:r>
        <w:rPr>
          <w:sz w:val="24"/>
        </w:rPr>
        <w:t>движениями</w:t>
      </w:r>
      <w:r>
        <w:rPr>
          <w:spacing w:val="36"/>
          <w:sz w:val="24"/>
        </w:rPr>
        <w:t xml:space="preserve"> </w:t>
      </w:r>
      <w:r>
        <w:rPr>
          <w:sz w:val="24"/>
        </w:rPr>
        <w:t>древних</w:t>
      </w:r>
      <w:r>
        <w:rPr>
          <w:spacing w:val="34"/>
          <w:sz w:val="24"/>
        </w:rPr>
        <w:t xml:space="preserve"> </w:t>
      </w:r>
      <w:r>
        <w:rPr>
          <w:sz w:val="24"/>
        </w:rPr>
        <w:t>людей</w:t>
      </w:r>
      <w:r>
        <w:rPr>
          <w:spacing w:val="33"/>
          <w:sz w:val="24"/>
        </w:rPr>
        <w:t xml:space="preserve"> </w:t>
      </w:r>
      <w:r>
        <w:rPr>
          <w:sz w:val="24"/>
        </w:rPr>
        <w:t>и</w:t>
      </w:r>
      <w:r>
        <w:rPr>
          <w:spacing w:val="36"/>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из современных</w:t>
      </w:r>
      <w:r>
        <w:rPr>
          <w:spacing w:val="1"/>
          <w:sz w:val="24"/>
        </w:rPr>
        <w:t xml:space="preserve"> </w:t>
      </w:r>
      <w:r>
        <w:rPr>
          <w:sz w:val="24"/>
        </w:rPr>
        <w:t>видов спорта;</w:t>
      </w:r>
    </w:p>
    <w:p w14:paraId="2142A04B" w14:textId="77777777" w:rsidR="008B50ED" w:rsidRDefault="00681A04" w:rsidP="00944FBB">
      <w:pPr>
        <w:pStyle w:val="a5"/>
        <w:numPr>
          <w:ilvl w:val="1"/>
          <w:numId w:val="117"/>
        </w:numPr>
        <w:tabs>
          <w:tab w:val="left" w:pos="1241"/>
        </w:tabs>
        <w:spacing w:before="66"/>
        <w:ind w:right="195" w:firstLine="708"/>
        <w:rPr>
          <w:sz w:val="24"/>
        </w:rPr>
      </w:pPr>
      <w:r>
        <w:rPr>
          <w:sz w:val="24"/>
        </w:rPr>
        <w:t>сравнивать способы передвижения ходьбой и бегом, находить между ними общие и</w:t>
      </w:r>
      <w:r>
        <w:rPr>
          <w:spacing w:val="1"/>
          <w:sz w:val="24"/>
        </w:rPr>
        <w:t xml:space="preserve"> </w:t>
      </w:r>
      <w:r>
        <w:rPr>
          <w:sz w:val="24"/>
        </w:rPr>
        <w:t>отличительные</w:t>
      </w:r>
      <w:r>
        <w:rPr>
          <w:spacing w:val="-3"/>
          <w:sz w:val="24"/>
        </w:rPr>
        <w:t xml:space="preserve"> </w:t>
      </w:r>
      <w:r>
        <w:rPr>
          <w:sz w:val="24"/>
        </w:rPr>
        <w:t>признаки;</w:t>
      </w:r>
    </w:p>
    <w:p w14:paraId="140C1AEA" w14:textId="77777777" w:rsidR="008B50ED" w:rsidRDefault="00681A04" w:rsidP="00944FBB">
      <w:pPr>
        <w:pStyle w:val="a5"/>
        <w:numPr>
          <w:ilvl w:val="1"/>
          <w:numId w:val="117"/>
        </w:numPr>
        <w:tabs>
          <w:tab w:val="left" w:pos="1241"/>
        </w:tabs>
        <w:ind w:right="186" w:firstLine="708"/>
        <w:rPr>
          <w:sz w:val="24"/>
        </w:rPr>
      </w:pPr>
      <w:r>
        <w:rPr>
          <w:sz w:val="24"/>
        </w:rPr>
        <w:t>выявлять признаки правильной и неправильной осанки, приводить возможные причины</w:t>
      </w:r>
      <w:r>
        <w:rPr>
          <w:spacing w:val="-1"/>
          <w:sz w:val="24"/>
        </w:rPr>
        <w:t xml:space="preserve"> </w:t>
      </w:r>
      <w:r>
        <w:rPr>
          <w:sz w:val="24"/>
        </w:rPr>
        <w:t>её</w:t>
      </w:r>
      <w:r>
        <w:rPr>
          <w:spacing w:val="-1"/>
          <w:sz w:val="24"/>
        </w:rPr>
        <w:t xml:space="preserve"> </w:t>
      </w:r>
      <w:r>
        <w:rPr>
          <w:sz w:val="24"/>
        </w:rPr>
        <w:t>нарушений; коммуникативные</w:t>
      </w:r>
      <w:r>
        <w:rPr>
          <w:spacing w:val="-2"/>
          <w:sz w:val="24"/>
        </w:rPr>
        <w:t xml:space="preserve"> </w:t>
      </w:r>
      <w:r>
        <w:rPr>
          <w:sz w:val="24"/>
        </w:rPr>
        <w:t>УУД:</w:t>
      </w:r>
    </w:p>
    <w:p w14:paraId="2F71494B" w14:textId="77777777" w:rsidR="008B50ED" w:rsidRDefault="00681A04" w:rsidP="00944FBB">
      <w:pPr>
        <w:pStyle w:val="a5"/>
        <w:numPr>
          <w:ilvl w:val="1"/>
          <w:numId w:val="117"/>
        </w:numPr>
        <w:tabs>
          <w:tab w:val="left" w:pos="1241"/>
        </w:tabs>
        <w:spacing w:before="1"/>
        <w:ind w:right="190" w:firstLine="708"/>
        <w:rPr>
          <w:sz w:val="24"/>
        </w:rPr>
      </w:pPr>
      <w:r>
        <w:rPr>
          <w:sz w:val="24"/>
        </w:rPr>
        <w:t>воспроизводить названия разучиваемых физических упражнений и их исходные положения;</w:t>
      </w:r>
    </w:p>
    <w:p w14:paraId="28158442" w14:textId="77777777" w:rsidR="008B50ED" w:rsidRDefault="00681A04" w:rsidP="00944FBB">
      <w:pPr>
        <w:pStyle w:val="a5"/>
        <w:numPr>
          <w:ilvl w:val="1"/>
          <w:numId w:val="117"/>
        </w:numPr>
        <w:tabs>
          <w:tab w:val="left" w:pos="1241"/>
        </w:tabs>
        <w:ind w:right="195" w:firstLine="708"/>
        <w:rPr>
          <w:sz w:val="24"/>
        </w:rPr>
      </w:pPr>
      <w:r>
        <w:rPr>
          <w:sz w:val="24"/>
        </w:rPr>
        <w:t>высказывать мнение о положительном влиянии занятий физической культурой, оценивать</w:t>
      </w:r>
      <w:r>
        <w:rPr>
          <w:spacing w:val="-1"/>
          <w:sz w:val="24"/>
        </w:rPr>
        <w:t xml:space="preserve"> </w:t>
      </w:r>
      <w:r>
        <w:rPr>
          <w:sz w:val="24"/>
        </w:rPr>
        <w:t>влияние</w:t>
      </w:r>
      <w:r>
        <w:rPr>
          <w:spacing w:val="-1"/>
          <w:sz w:val="24"/>
        </w:rPr>
        <w:t xml:space="preserve"> </w:t>
      </w:r>
      <w:r>
        <w:rPr>
          <w:sz w:val="24"/>
        </w:rPr>
        <w:t>гигиенических</w:t>
      </w:r>
      <w:r>
        <w:rPr>
          <w:spacing w:val="-2"/>
          <w:sz w:val="24"/>
        </w:rPr>
        <w:t xml:space="preserve"> </w:t>
      </w:r>
      <w:r>
        <w:rPr>
          <w:sz w:val="24"/>
        </w:rPr>
        <w:t>процедур на</w:t>
      </w:r>
      <w:r>
        <w:rPr>
          <w:spacing w:val="2"/>
          <w:sz w:val="24"/>
        </w:rPr>
        <w:t xml:space="preserve"> </w:t>
      </w:r>
      <w:r>
        <w:rPr>
          <w:sz w:val="24"/>
        </w:rPr>
        <w:t>укрепление</w:t>
      </w:r>
      <w:r>
        <w:rPr>
          <w:spacing w:val="-1"/>
          <w:sz w:val="24"/>
        </w:rPr>
        <w:t xml:space="preserve"> </w:t>
      </w:r>
      <w:r>
        <w:rPr>
          <w:sz w:val="24"/>
        </w:rPr>
        <w:t>здоровья;</w:t>
      </w:r>
    </w:p>
    <w:p w14:paraId="5C7FB2CA" w14:textId="77777777" w:rsidR="008B50ED" w:rsidRDefault="00681A04" w:rsidP="00944FBB">
      <w:pPr>
        <w:pStyle w:val="a5"/>
        <w:numPr>
          <w:ilvl w:val="1"/>
          <w:numId w:val="117"/>
        </w:numPr>
        <w:tabs>
          <w:tab w:val="left" w:pos="1243"/>
        </w:tabs>
        <w:ind w:right="190" w:firstLine="708"/>
        <w:rPr>
          <w:sz w:val="24"/>
        </w:rPr>
      </w:pPr>
      <w:r>
        <w:rPr>
          <w:sz w:val="24"/>
        </w:rPr>
        <w:t xml:space="preserve">управлять эмоциями во время занятий физической культурой и проведения </w:t>
      </w:r>
      <w:r>
        <w:rPr>
          <w:sz w:val="24"/>
        </w:rPr>
        <w:lastRenderedPageBreak/>
        <w:t>подвижных игр, соблюдать правила поведения и положительно относиться к замечаниям других</w:t>
      </w:r>
      <w:r>
        <w:rPr>
          <w:spacing w:val="1"/>
          <w:sz w:val="24"/>
        </w:rPr>
        <w:t xml:space="preserve"> </w:t>
      </w:r>
      <w:r>
        <w:rPr>
          <w:sz w:val="24"/>
        </w:rPr>
        <w:t>учащихся</w:t>
      </w:r>
      <w:r>
        <w:rPr>
          <w:spacing w:val="-1"/>
          <w:sz w:val="24"/>
        </w:rPr>
        <w:t xml:space="preserve"> </w:t>
      </w:r>
      <w:r>
        <w:rPr>
          <w:sz w:val="24"/>
        </w:rPr>
        <w:t>и</w:t>
      </w:r>
      <w:r>
        <w:rPr>
          <w:spacing w:val="3"/>
          <w:sz w:val="24"/>
        </w:rPr>
        <w:t xml:space="preserve"> </w:t>
      </w:r>
      <w:r>
        <w:rPr>
          <w:sz w:val="24"/>
        </w:rPr>
        <w:t>учителя;</w:t>
      </w:r>
    </w:p>
    <w:p w14:paraId="29FACEEB" w14:textId="77777777" w:rsidR="008B50ED" w:rsidRDefault="00681A04" w:rsidP="00944FBB">
      <w:pPr>
        <w:pStyle w:val="a5"/>
        <w:numPr>
          <w:ilvl w:val="1"/>
          <w:numId w:val="117"/>
        </w:numPr>
        <w:tabs>
          <w:tab w:val="left" w:pos="1241"/>
        </w:tabs>
        <w:ind w:right="191" w:firstLine="708"/>
        <w:rPr>
          <w:sz w:val="24"/>
        </w:rPr>
      </w:pPr>
      <w:r>
        <w:rPr>
          <w:sz w:val="24"/>
        </w:rPr>
        <w:t>обсуждать правила проведения подвижных игр, обосновывать объективность определения</w:t>
      </w:r>
      <w:r>
        <w:rPr>
          <w:spacing w:val="-1"/>
          <w:sz w:val="24"/>
        </w:rPr>
        <w:t xml:space="preserve"> </w:t>
      </w:r>
      <w:r>
        <w:rPr>
          <w:sz w:val="24"/>
        </w:rPr>
        <w:t>победителей; регулятивные</w:t>
      </w:r>
      <w:r>
        <w:rPr>
          <w:spacing w:val="-2"/>
          <w:sz w:val="24"/>
        </w:rPr>
        <w:t xml:space="preserve"> </w:t>
      </w:r>
      <w:r>
        <w:rPr>
          <w:sz w:val="24"/>
        </w:rPr>
        <w:t>УУД:</w:t>
      </w:r>
    </w:p>
    <w:p w14:paraId="15E0D78E" w14:textId="77777777" w:rsidR="008B50ED" w:rsidRDefault="00681A04" w:rsidP="00944FBB">
      <w:pPr>
        <w:pStyle w:val="a5"/>
        <w:numPr>
          <w:ilvl w:val="1"/>
          <w:numId w:val="117"/>
        </w:numPr>
        <w:tabs>
          <w:tab w:val="left" w:pos="1241"/>
        </w:tabs>
        <w:ind w:right="189" w:firstLine="708"/>
        <w:rPr>
          <w:sz w:val="24"/>
        </w:rPr>
      </w:pPr>
      <w:r>
        <w:rPr>
          <w:sz w:val="24"/>
        </w:rPr>
        <w:t>выполнять комплексы физкультминуток, утренней зарядки, упражнений по профилактике</w:t>
      </w:r>
      <w:r>
        <w:rPr>
          <w:spacing w:val="-2"/>
          <w:sz w:val="24"/>
        </w:rPr>
        <w:t xml:space="preserve"> </w:t>
      </w:r>
      <w:r>
        <w:rPr>
          <w:sz w:val="24"/>
        </w:rPr>
        <w:t>нарушения и коррекции осанки;</w:t>
      </w:r>
    </w:p>
    <w:p w14:paraId="6DBA0F51" w14:textId="77777777" w:rsidR="008B50ED" w:rsidRDefault="00681A04" w:rsidP="00944FBB">
      <w:pPr>
        <w:pStyle w:val="a5"/>
        <w:numPr>
          <w:ilvl w:val="1"/>
          <w:numId w:val="117"/>
        </w:numPr>
        <w:tabs>
          <w:tab w:val="left" w:pos="1241"/>
        </w:tabs>
        <w:ind w:right="189" w:firstLine="708"/>
        <w:rPr>
          <w:sz w:val="24"/>
        </w:rPr>
      </w:pPr>
      <w:r>
        <w:rPr>
          <w:sz w:val="24"/>
        </w:rPr>
        <w:t>выполнять учебные задания по обучению новым физическим упражнениям и развитию</w:t>
      </w:r>
      <w:r>
        <w:rPr>
          <w:spacing w:val="-1"/>
          <w:sz w:val="24"/>
        </w:rPr>
        <w:t xml:space="preserve"> </w:t>
      </w:r>
      <w:r>
        <w:rPr>
          <w:sz w:val="24"/>
        </w:rPr>
        <w:t>физических</w:t>
      </w:r>
      <w:r>
        <w:rPr>
          <w:spacing w:val="2"/>
          <w:sz w:val="24"/>
        </w:rPr>
        <w:t xml:space="preserve"> </w:t>
      </w:r>
      <w:r>
        <w:rPr>
          <w:sz w:val="24"/>
        </w:rPr>
        <w:t>качеств;</w:t>
      </w:r>
    </w:p>
    <w:p w14:paraId="15EA8120" w14:textId="77777777" w:rsidR="008B50ED" w:rsidRDefault="00681A04" w:rsidP="00944FBB">
      <w:pPr>
        <w:pStyle w:val="a5"/>
        <w:numPr>
          <w:ilvl w:val="1"/>
          <w:numId w:val="117"/>
        </w:numPr>
        <w:tabs>
          <w:tab w:val="left" w:pos="1241"/>
        </w:tabs>
        <w:ind w:right="191" w:firstLine="708"/>
        <w:rPr>
          <w:sz w:val="24"/>
        </w:rPr>
      </w:pPr>
      <w:r>
        <w:rPr>
          <w:sz w:val="24"/>
        </w:rPr>
        <w:t>проявлять уважительное отношение к участникам совместной игровой и соревновательной</w:t>
      </w:r>
      <w:r>
        <w:rPr>
          <w:spacing w:val="-1"/>
          <w:sz w:val="24"/>
        </w:rPr>
        <w:t xml:space="preserve"> </w:t>
      </w:r>
      <w:r>
        <w:rPr>
          <w:sz w:val="24"/>
        </w:rPr>
        <w:t>деятельности.</w:t>
      </w:r>
    </w:p>
    <w:p w14:paraId="60687546" w14:textId="77777777" w:rsidR="008B50ED" w:rsidRDefault="00681A04">
      <w:pPr>
        <w:pStyle w:val="2"/>
        <w:spacing w:before="5" w:line="240" w:lineRule="auto"/>
        <w:ind w:right="3382"/>
        <w:jc w:val="both"/>
      </w:pPr>
      <w:r>
        <w:t>К концу обучения во 2 классе обучающиеся научатся:</w:t>
      </w:r>
      <w:r>
        <w:rPr>
          <w:spacing w:val="-57"/>
        </w:rPr>
        <w:t xml:space="preserve"> </w:t>
      </w:r>
      <w:r>
        <w:t>Познавательные</w:t>
      </w:r>
      <w:r>
        <w:rPr>
          <w:spacing w:val="-2"/>
        </w:rPr>
        <w:t xml:space="preserve"> </w:t>
      </w:r>
      <w:r>
        <w:t>УУД:</w:t>
      </w:r>
    </w:p>
    <w:p w14:paraId="2267F7AA" w14:textId="77777777" w:rsidR="008B50ED" w:rsidRDefault="00681A04" w:rsidP="00944FBB">
      <w:pPr>
        <w:pStyle w:val="a5"/>
        <w:numPr>
          <w:ilvl w:val="1"/>
          <w:numId w:val="117"/>
        </w:numPr>
        <w:tabs>
          <w:tab w:val="left" w:pos="1241"/>
        </w:tabs>
        <w:ind w:right="200" w:firstLine="708"/>
        <w:rPr>
          <w:sz w:val="24"/>
        </w:rPr>
      </w:pPr>
      <w:r>
        <w:rPr>
          <w:sz w:val="24"/>
        </w:rPr>
        <w:t>характеризовать понятие «физические качества», называть физические качества и</w:t>
      </w:r>
      <w:r>
        <w:rPr>
          <w:spacing w:val="1"/>
          <w:sz w:val="24"/>
        </w:rPr>
        <w:t xml:space="preserve"> </w:t>
      </w:r>
      <w:r>
        <w:rPr>
          <w:sz w:val="24"/>
        </w:rPr>
        <w:t>определять</w:t>
      </w:r>
      <w:r>
        <w:rPr>
          <w:spacing w:val="-1"/>
          <w:sz w:val="24"/>
        </w:rPr>
        <w:t xml:space="preserve"> </w:t>
      </w:r>
      <w:r>
        <w:rPr>
          <w:sz w:val="24"/>
        </w:rPr>
        <w:t>их</w:t>
      </w:r>
      <w:r>
        <w:rPr>
          <w:spacing w:val="2"/>
          <w:sz w:val="24"/>
        </w:rPr>
        <w:t xml:space="preserve"> </w:t>
      </w:r>
      <w:r>
        <w:rPr>
          <w:sz w:val="24"/>
        </w:rPr>
        <w:t>отличительные</w:t>
      </w:r>
      <w:r>
        <w:rPr>
          <w:spacing w:val="-2"/>
          <w:sz w:val="24"/>
        </w:rPr>
        <w:t xml:space="preserve"> </w:t>
      </w:r>
      <w:r>
        <w:rPr>
          <w:sz w:val="24"/>
        </w:rPr>
        <w:t>признаки;</w:t>
      </w:r>
    </w:p>
    <w:p w14:paraId="09950A8E" w14:textId="77777777" w:rsidR="008B50ED" w:rsidRDefault="00681A04" w:rsidP="00944FBB">
      <w:pPr>
        <w:pStyle w:val="a5"/>
        <w:numPr>
          <w:ilvl w:val="1"/>
          <w:numId w:val="117"/>
        </w:numPr>
        <w:tabs>
          <w:tab w:val="left" w:pos="1241"/>
        </w:tabs>
        <w:ind w:left="1240"/>
        <w:rPr>
          <w:sz w:val="24"/>
        </w:rPr>
      </w:pPr>
      <w:r>
        <w:rPr>
          <w:sz w:val="24"/>
        </w:rPr>
        <w:t>понимать</w:t>
      </w:r>
      <w:r>
        <w:rPr>
          <w:spacing w:val="-3"/>
          <w:sz w:val="24"/>
        </w:rPr>
        <w:t xml:space="preserve"> </w:t>
      </w:r>
      <w:r>
        <w:rPr>
          <w:sz w:val="24"/>
        </w:rPr>
        <w:t>связь</w:t>
      </w:r>
      <w:r>
        <w:rPr>
          <w:spacing w:val="-3"/>
          <w:sz w:val="24"/>
        </w:rPr>
        <w:t xml:space="preserve"> </w:t>
      </w:r>
      <w:r>
        <w:rPr>
          <w:sz w:val="24"/>
        </w:rPr>
        <w:t>между</w:t>
      </w:r>
      <w:r>
        <w:rPr>
          <w:spacing w:val="-7"/>
          <w:sz w:val="24"/>
        </w:rPr>
        <w:t xml:space="preserve"> </w:t>
      </w:r>
      <w:r>
        <w:rPr>
          <w:sz w:val="24"/>
        </w:rPr>
        <w:t>закаливающими</w:t>
      </w:r>
      <w:r>
        <w:rPr>
          <w:spacing w:val="-4"/>
          <w:sz w:val="24"/>
        </w:rPr>
        <w:t xml:space="preserve"> </w:t>
      </w:r>
      <w:r>
        <w:rPr>
          <w:sz w:val="24"/>
        </w:rPr>
        <w:t>процедурами</w:t>
      </w:r>
      <w:r>
        <w:rPr>
          <w:spacing w:val="-3"/>
          <w:sz w:val="24"/>
        </w:rPr>
        <w:t xml:space="preserve"> </w:t>
      </w:r>
      <w:r>
        <w:rPr>
          <w:sz w:val="24"/>
        </w:rPr>
        <w:t>и укреплением</w:t>
      </w:r>
      <w:r>
        <w:rPr>
          <w:spacing w:val="-3"/>
          <w:sz w:val="24"/>
        </w:rPr>
        <w:t xml:space="preserve"> </w:t>
      </w:r>
      <w:r>
        <w:rPr>
          <w:sz w:val="24"/>
        </w:rPr>
        <w:t>здоровья;</w:t>
      </w:r>
    </w:p>
    <w:p w14:paraId="35C29C3D" w14:textId="77777777" w:rsidR="008B50ED" w:rsidRDefault="00681A04" w:rsidP="00944FBB">
      <w:pPr>
        <w:pStyle w:val="a5"/>
        <w:numPr>
          <w:ilvl w:val="1"/>
          <w:numId w:val="117"/>
        </w:numPr>
        <w:tabs>
          <w:tab w:val="left" w:pos="1241"/>
        </w:tabs>
        <w:ind w:right="191" w:firstLine="708"/>
        <w:rPr>
          <w:sz w:val="24"/>
        </w:rPr>
      </w:pPr>
      <w:r>
        <w:rPr>
          <w:sz w:val="24"/>
        </w:rPr>
        <w:t>выявлять отличительные признаки упражнений на развитие разных физических качеств,</w:t>
      </w:r>
      <w:r>
        <w:rPr>
          <w:spacing w:val="-2"/>
          <w:sz w:val="24"/>
        </w:rPr>
        <w:t xml:space="preserve"> </w:t>
      </w:r>
      <w:r>
        <w:rPr>
          <w:sz w:val="24"/>
        </w:rPr>
        <w:t>приводить примеры</w:t>
      </w:r>
      <w:r>
        <w:rPr>
          <w:spacing w:val="-1"/>
          <w:sz w:val="24"/>
        </w:rPr>
        <w:t xml:space="preserve"> </w:t>
      </w:r>
      <w:r>
        <w:rPr>
          <w:sz w:val="24"/>
        </w:rPr>
        <w:t>и демонстрировать</w:t>
      </w:r>
      <w:r>
        <w:rPr>
          <w:spacing w:val="-2"/>
          <w:sz w:val="24"/>
        </w:rPr>
        <w:t xml:space="preserve"> </w:t>
      </w:r>
      <w:r>
        <w:rPr>
          <w:sz w:val="24"/>
        </w:rPr>
        <w:t>их</w:t>
      </w:r>
      <w:r>
        <w:rPr>
          <w:spacing w:val="1"/>
          <w:sz w:val="24"/>
        </w:rPr>
        <w:t xml:space="preserve"> </w:t>
      </w:r>
      <w:r>
        <w:rPr>
          <w:sz w:val="24"/>
        </w:rPr>
        <w:t>выполнение;</w:t>
      </w:r>
    </w:p>
    <w:p w14:paraId="05F0A1E9" w14:textId="77777777" w:rsidR="008B50ED" w:rsidRDefault="00681A04" w:rsidP="00944FBB">
      <w:pPr>
        <w:pStyle w:val="a5"/>
        <w:numPr>
          <w:ilvl w:val="1"/>
          <w:numId w:val="117"/>
        </w:numPr>
        <w:tabs>
          <w:tab w:val="left" w:pos="1241"/>
        </w:tabs>
        <w:ind w:right="192" w:firstLine="708"/>
        <w:rPr>
          <w:sz w:val="24"/>
        </w:rPr>
      </w:pPr>
      <w:r>
        <w:rPr>
          <w:sz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w:t>
      </w:r>
      <w:r>
        <w:rPr>
          <w:spacing w:val="-9"/>
          <w:sz w:val="24"/>
        </w:rPr>
        <w:t xml:space="preserve"> </w:t>
      </w:r>
      <w:r>
        <w:rPr>
          <w:sz w:val="24"/>
        </w:rPr>
        <w:t>нарушения осанки;</w:t>
      </w:r>
    </w:p>
    <w:p w14:paraId="7B8021A3" w14:textId="77777777" w:rsidR="008B50ED" w:rsidRDefault="00681A04" w:rsidP="00944FBB">
      <w:pPr>
        <w:pStyle w:val="a5"/>
        <w:numPr>
          <w:ilvl w:val="1"/>
          <w:numId w:val="117"/>
        </w:numPr>
        <w:tabs>
          <w:tab w:val="left" w:pos="1241"/>
        </w:tabs>
        <w:ind w:right="201" w:firstLine="708"/>
        <w:rPr>
          <w:sz w:val="24"/>
        </w:rPr>
      </w:pPr>
      <w:r>
        <w:rPr>
          <w:sz w:val="24"/>
        </w:rPr>
        <w:t>вести наблюдения за изменениями показателей физического развития и физических</w:t>
      </w:r>
      <w:r>
        <w:rPr>
          <w:spacing w:val="1"/>
          <w:sz w:val="24"/>
        </w:rPr>
        <w:t xml:space="preserve"> </w:t>
      </w:r>
      <w:r>
        <w:rPr>
          <w:sz w:val="24"/>
        </w:rPr>
        <w:t>качеств,</w:t>
      </w:r>
      <w:r>
        <w:rPr>
          <w:spacing w:val="-2"/>
          <w:sz w:val="24"/>
        </w:rPr>
        <w:t xml:space="preserve"> </w:t>
      </w:r>
      <w:r>
        <w:rPr>
          <w:sz w:val="24"/>
        </w:rPr>
        <w:t>проводить процедуры их</w:t>
      </w:r>
      <w:r>
        <w:rPr>
          <w:spacing w:val="2"/>
          <w:sz w:val="24"/>
        </w:rPr>
        <w:t xml:space="preserve"> </w:t>
      </w:r>
      <w:r>
        <w:rPr>
          <w:sz w:val="24"/>
        </w:rPr>
        <w:t>измерения.</w:t>
      </w:r>
    </w:p>
    <w:p w14:paraId="7D975AAE" w14:textId="77777777" w:rsidR="008B50ED" w:rsidRDefault="00681A04">
      <w:pPr>
        <w:pStyle w:val="2"/>
        <w:spacing w:before="1"/>
        <w:jc w:val="both"/>
      </w:pPr>
      <w:r>
        <w:t>Коммуникативные</w:t>
      </w:r>
      <w:r>
        <w:rPr>
          <w:spacing w:val="-5"/>
        </w:rPr>
        <w:t xml:space="preserve"> </w:t>
      </w:r>
      <w:r>
        <w:t>УУД:</w:t>
      </w:r>
    </w:p>
    <w:p w14:paraId="327EB7C7" w14:textId="77777777" w:rsidR="008B50ED" w:rsidRDefault="00681A04" w:rsidP="00944FBB">
      <w:pPr>
        <w:pStyle w:val="a5"/>
        <w:numPr>
          <w:ilvl w:val="1"/>
          <w:numId w:val="117"/>
        </w:numPr>
        <w:tabs>
          <w:tab w:val="left" w:pos="1241"/>
        </w:tabs>
        <w:ind w:right="195" w:firstLine="708"/>
        <w:rPr>
          <w:sz w:val="24"/>
        </w:rPr>
      </w:pPr>
      <w:r>
        <w:rPr>
          <w:sz w:val="24"/>
        </w:rPr>
        <w:t>объяснять назначение упражнений утренней зарядки, приводить соответствующие</w:t>
      </w:r>
      <w:r>
        <w:rPr>
          <w:spacing w:val="1"/>
          <w:sz w:val="24"/>
        </w:rPr>
        <w:t xml:space="preserve"> </w:t>
      </w:r>
      <w:r>
        <w:rPr>
          <w:sz w:val="24"/>
        </w:rPr>
        <w:t>примеры</w:t>
      </w:r>
      <w:r>
        <w:rPr>
          <w:spacing w:val="-2"/>
          <w:sz w:val="24"/>
        </w:rPr>
        <w:t xml:space="preserve"> </w:t>
      </w:r>
      <w:r>
        <w:rPr>
          <w:sz w:val="24"/>
        </w:rPr>
        <w:t>её</w:t>
      </w:r>
      <w:r>
        <w:rPr>
          <w:spacing w:val="-2"/>
          <w:sz w:val="24"/>
        </w:rPr>
        <w:t xml:space="preserve"> </w:t>
      </w:r>
      <w:r>
        <w:rPr>
          <w:sz w:val="24"/>
        </w:rPr>
        <w:t>положительного</w:t>
      </w:r>
      <w:r>
        <w:rPr>
          <w:spacing w:val="-1"/>
          <w:sz w:val="24"/>
        </w:rPr>
        <w:t xml:space="preserve"> </w:t>
      </w:r>
      <w:r>
        <w:rPr>
          <w:sz w:val="24"/>
        </w:rPr>
        <w:t>влияния</w:t>
      </w:r>
      <w:r>
        <w:rPr>
          <w:spacing w:val="-4"/>
          <w:sz w:val="24"/>
        </w:rPr>
        <w:t xml:space="preserve"> </w:t>
      </w:r>
      <w:r>
        <w:rPr>
          <w:sz w:val="24"/>
        </w:rPr>
        <w:t>на</w:t>
      </w:r>
      <w:r>
        <w:rPr>
          <w:spacing w:val="-2"/>
          <w:sz w:val="24"/>
        </w:rPr>
        <w:t xml:space="preserve"> </w:t>
      </w:r>
      <w:r>
        <w:rPr>
          <w:sz w:val="24"/>
        </w:rPr>
        <w:t>организм</w:t>
      </w:r>
      <w:r>
        <w:rPr>
          <w:spacing w:val="-2"/>
          <w:sz w:val="24"/>
        </w:rPr>
        <w:t xml:space="preserve"> </w:t>
      </w:r>
      <w:r>
        <w:rPr>
          <w:sz w:val="24"/>
        </w:rPr>
        <w:t>школьников</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изученного);</w:t>
      </w:r>
    </w:p>
    <w:p w14:paraId="425D1CCB" w14:textId="77777777" w:rsidR="008B50ED" w:rsidRDefault="00681A04" w:rsidP="00944FBB">
      <w:pPr>
        <w:pStyle w:val="a5"/>
        <w:numPr>
          <w:ilvl w:val="1"/>
          <w:numId w:val="117"/>
        </w:numPr>
        <w:tabs>
          <w:tab w:val="left" w:pos="1241"/>
        </w:tabs>
        <w:ind w:right="193" w:firstLine="708"/>
        <w:rPr>
          <w:sz w:val="24"/>
        </w:rPr>
      </w:pPr>
      <w:r>
        <w:rPr>
          <w:sz w:val="24"/>
        </w:rPr>
        <w:t>исполнять роль капитана и судьи в подвижных играх, аргументированно высказывать</w:t>
      </w:r>
      <w:r>
        <w:rPr>
          <w:spacing w:val="-1"/>
          <w:sz w:val="24"/>
        </w:rPr>
        <w:t xml:space="preserve"> </w:t>
      </w:r>
      <w:r>
        <w:rPr>
          <w:sz w:val="24"/>
        </w:rPr>
        <w:t>суждения о своих</w:t>
      </w:r>
      <w:r>
        <w:rPr>
          <w:spacing w:val="-2"/>
          <w:sz w:val="24"/>
        </w:rPr>
        <w:t xml:space="preserve"> </w:t>
      </w:r>
      <w:r>
        <w:rPr>
          <w:sz w:val="24"/>
        </w:rPr>
        <w:t>действиях</w:t>
      </w:r>
      <w:r>
        <w:rPr>
          <w:spacing w:val="-1"/>
          <w:sz w:val="24"/>
        </w:rPr>
        <w:t xml:space="preserve"> </w:t>
      </w:r>
      <w:r>
        <w:rPr>
          <w:sz w:val="24"/>
        </w:rPr>
        <w:t>и принятых</w:t>
      </w:r>
      <w:r>
        <w:rPr>
          <w:spacing w:val="-1"/>
          <w:sz w:val="24"/>
        </w:rPr>
        <w:t xml:space="preserve"> </w:t>
      </w:r>
      <w:r>
        <w:rPr>
          <w:sz w:val="24"/>
        </w:rPr>
        <w:t>решениях;</w:t>
      </w:r>
    </w:p>
    <w:p w14:paraId="092666E0" w14:textId="77777777" w:rsidR="008B50ED" w:rsidRDefault="00681A04" w:rsidP="00944FBB">
      <w:pPr>
        <w:pStyle w:val="a5"/>
        <w:numPr>
          <w:ilvl w:val="1"/>
          <w:numId w:val="117"/>
        </w:numPr>
        <w:tabs>
          <w:tab w:val="left" w:pos="1241"/>
        </w:tabs>
        <w:ind w:right="188" w:firstLine="708"/>
        <w:rPr>
          <w:sz w:val="24"/>
        </w:rPr>
      </w:pPr>
      <w:r>
        <w:rPr>
          <w:sz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w:t>
      </w:r>
      <w:r>
        <w:rPr>
          <w:spacing w:val="-2"/>
          <w:sz w:val="24"/>
        </w:rPr>
        <w:t xml:space="preserve"> </w:t>
      </w:r>
      <w:r>
        <w:rPr>
          <w:sz w:val="24"/>
        </w:rPr>
        <w:t>развития</w:t>
      </w:r>
      <w:r>
        <w:rPr>
          <w:spacing w:val="-3"/>
          <w:sz w:val="24"/>
        </w:rPr>
        <w:t xml:space="preserve"> </w:t>
      </w:r>
      <w:r>
        <w:rPr>
          <w:sz w:val="24"/>
        </w:rPr>
        <w:t>и физической подготовленности.</w:t>
      </w:r>
    </w:p>
    <w:p w14:paraId="21454BA9" w14:textId="77777777" w:rsidR="008B50ED" w:rsidRDefault="00681A04">
      <w:pPr>
        <w:pStyle w:val="2"/>
        <w:spacing w:before="3"/>
        <w:jc w:val="both"/>
      </w:pPr>
      <w:r>
        <w:t>Регулятивные</w:t>
      </w:r>
      <w:r>
        <w:rPr>
          <w:spacing w:val="-5"/>
        </w:rPr>
        <w:t xml:space="preserve"> </w:t>
      </w:r>
      <w:r>
        <w:t>УУД:</w:t>
      </w:r>
    </w:p>
    <w:p w14:paraId="7A745347" w14:textId="77777777" w:rsidR="008B50ED" w:rsidRDefault="00681A04" w:rsidP="00944FBB">
      <w:pPr>
        <w:pStyle w:val="a5"/>
        <w:numPr>
          <w:ilvl w:val="1"/>
          <w:numId w:val="117"/>
        </w:numPr>
        <w:tabs>
          <w:tab w:val="left" w:pos="1241"/>
        </w:tabs>
        <w:ind w:right="194" w:firstLine="708"/>
        <w:rPr>
          <w:sz w:val="24"/>
        </w:rPr>
      </w:pPr>
      <w:r>
        <w:rPr>
          <w:sz w:val="24"/>
        </w:rPr>
        <w:t>соблюдать правила поведения на уроках физической культуры с учётом их учебного</w:t>
      </w:r>
      <w:r>
        <w:rPr>
          <w:spacing w:val="1"/>
          <w:sz w:val="24"/>
        </w:rPr>
        <w:t xml:space="preserve"> </w:t>
      </w:r>
      <w:r>
        <w:rPr>
          <w:sz w:val="24"/>
        </w:rPr>
        <w:t>содержания, находить в них различия (легкоатлетические, гимнастические и игровые уроки,</w:t>
      </w:r>
      <w:r>
        <w:rPr>
          <w:spacing w:val="1"/>
          <w:sz w:val="24"/>
        </w:rPr>
        <w:t xml:space="preserve"> </w:t>
      </w:r>
      <w:r>
        <w:rPr>
          <w:sz w:val="24"/>
        </w:rPr>
        <w:t>занятия</w:t>
      </w:r>
      <w:r>
        <w:rPr>
          <w:spacing w:val="-1"/>
          <w:sz w:val="24"/>
        </w:rPr>
        <w:t xml:space="preserve"> </w:t>
      </w:r>
      <w:r>
        <w:rPr>
          <w:sz w:val="24"/>
        </w:rPr>
        <w:t>лыжной</w:t>
      </w:r>
      <w:r>
        <w:rPr>
          <w:spacing w:val="-2"/>
          <w:sz w:val="24"/>
        </w:rPr>
        <w:t xml:space="preserve"> </w:t>
      </w:r>
      <w:r>
        <w:rPr>
          <w:sz w:val="24"/>
        </w:rPr>
        <w:t>и плавательной подготовкой);</w:t>
      </w:r>
    </w:p>
    <w:p w14:paraId="5BABD688" w14:textId="77777777" w:rsidR="008B50ED" w:rsidRDefault="00681A04" w:rsidP="00944FBB">
      <w:pPr>
        <w:pStyle w:val="a5"/>
        <w:numPr>
          <w:ilvl w:val="1"/>
          <w:numId w:val="117"/>
        </w:numPr>
        <w:tabs>
          <w:tab w:val="left" w:pos="1241"/>
        </w:tabs>
        <w:ind w:right="200" w:firstLine="708"/>
        <w:jc w:val="left"/>
        <w:rPr>
          <w:sz w:val="24"/>
        </w:rPr>
      </w:pPr>
      <w:r>
        <w:rPr>
          <w:sz w:val="24"/>
        </w:rPr>
        <w:t>выполнять учебные задания по освоению новых физических упражнений и развитию</w:t>
      </w:r>
      <w:r>
        <w:rPr>
          <w:spacing w:val="-57"/>
          <w:sz w:val="24"/>
        </w:rPr>
        <w:t xml:space="preserve"> </w:t>
      </w:r>
      <w:r>
        <w:rPr>
          <w:sz w:val="24"/>
        </w:rPr>
        <w:t>физических</w:t>
      </w:r>
      <w:r>
        <w:rPr>
          <w:spacing w:val="-2"/>
          <w:sz w:val="24"/>
        </w:rPr>
        <w:t xml:space="preserve"> </w:t>
      </w:r>
      <w:r>
        <w:rPr>
          <w:sz w:val="24"/>
        </w:rPr>
        <w:t>качеств</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указаниями</w:t>
      </w:r>
      <w:r>
        <w:rPr>
          <w:spacing w:val="-1"/>
          <w:sz w:val="24"/>
        </w:rPr>
        <w:t xml:space="preserve"> </w:t>
      </w:r>
      <w:r>
        <w:rPr>
          <w:sz w:val="24"/>
        </w:rPr>
        <w:t>и</w:t>
      </w:r>
      <w:r>
        <w:rPr>
          <w:spacing w:val="-1"/>
          <w:sz w:val="24"/>
        </w:rPr>
        <w:t xml:space="preserve"> </w:t>
      </w:r>
      <w:r>
        <w:rPr>
          <w:sz w:val="24"/>
        </w:rPr>
        <w:t>замечаниями</w:t>
      </w:r>
      <w:r>
        <w:rPr>
          <w:spacing w:val="2"/>
          <w:sz w:val="24"/>
        </w:rPr>
        <w:t xml:space="preserve"> </w:t>
      </w:r>
      <w:r>
        <w:rPr>
          <w:sz w:val="24"/>
        </w:rPr>
        <w:t>учителя;</w:t>
      </w:r>
    </w:p>
    <w:p w14:paraId="6A521677" w14:textId="77777777" w:rsidR="008B50ED" w:rsidRDefault="00681A04" w:rsidP="00944FBB">
      <w:pPr>
        <w:pStyle w:val="a5"/>
        <w:numPr>
          <w:ilvl w:val="1"/>
          <w:numId w:val="117"/>
        </w:numPr>
        <w:tabs>
          <w:tab w:val="left" w:pos="1241"/>
        </w:tabs>
        <w:ind w:right="190" w:firstLine="708"/>
        <w:jc w:val="left"/>
        <w:rPr>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 процессе</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 соблюдать</w:t>
      </w:r>
      <w:r>
        <w:rPr>
          <w:spacing w:val="-1"/>
          <w:sz w:val="24"/>
        </w:rPr>
        <w:t xml:space="preserve"> </w:t>
      </w:r>
      <w:r>
        <w:rPr>
          <w:sz w:val="24"/>
        </w:rPr>
        <w:t>культуру</w:t>
      </w:r>
      <w:r>
        <w:rPr>
          <w:spacing w:val="-6"/>
          <w:sz w:val="24"/>
        </w:rPr>
        <w:t xml:space="preserve"> </w:t>
      </w:r>
      <w:r>
        <w:rPr>
          <w:sz w:val="24"/>
        </w:rPr>
        <w:t>общения и</w:t>
      </w:r>
      <w:r>
        <w:rPr>
          <w:spacing w:val="2"/>
          <w:sz w:val="24"/>
        </w:rPr>
        <w:t xml:space="preserve"> </w:t>
      </w:r>
      <w:r>
        <w:rPr>
          <w:sz w:val="24"/>
        </w:rPr>
        <w:t>уважительного</w:t>
      </w:r>
      <w:r>
        <w:rPr>
          <w:spacing w:val="-1"/>
          <w:sz w:val="24"/>
        </w:rPr>
        <w:t xml:space="preserve"> </w:t>
      </w:r>
      <w:r>
        <w:rPr>
          <w:sz w:val="24"/>
        </w:rPr>
        <w:t>обращения к</w:t>
      </w:r>
      <w:r>
        <w:rPr>
          <w:spacing w:val="-1"/>
          <w:sz w:val="24"/>
        </w:rPr>
        <w:t xml:space="preserve"> </w:t>
      </w:r>
      <w:r>
        <w:rPr>
          <w:sz w:val="24"/>
        </w:rPr>
        <w:t>другим</w:t>
      </w:r>
      <w:r>
        <w:rPr>
          <w:spacing w:val="2"/>
          <w:sz w:val="24"/>
        </w:rPr>
        <w:t xml:space="preserve"> </w:t>
      </w:r>
      <w:r>
        <w:rPr>
          <w:sz w:val="24"/>
        </w:rPr>
        <w:t>учащимся;</w:t>
      </w:r>
    </w:p>
    <w:p w14:paraId="6A34C51F" w14:textId="77777777" w:rsidR="008B50ED" w:rsidRDefault="00681A04" w:rsidP="00944FBB">
      <w:pPr>
        <w:pStyle w:val="a5"/>
        <w:numPr>
          <w:ilvl w:val="1"/>
          <w:numId w:val="117"/>
        </w:numPr>
        <w:tabs>
          <w:tab w:val="left" w:pos="1241"/>
        </w:tabs>
        <w:ind w:right="190" w:firstLine="708"/>
        <w:jc w:val="left"/>
        <w:rPr>
          <w:sz w:val="24"/>
        </w:rPr>
      </w:pPr>
      <w:r>
        <w:rPr>
          <w:sz w:val="24"/>
        </w:rPr>
        <w:t>контролировать</w:t>
      </w:r>
      <w:r>
        <w:rPr>
          <w:spacing w:val="27"/>
          <w:sz w:val="24"/>
        </w:rPr>
        <w:t xml:space="preserve"> </w:t>
      </w:r>
      <w:r>
        <w:rPr>
          <w:sz w:val="24"/>
        </w:rPr>
        <w:t>соответствие</w:t>
      </w:r>
      <w:r>
        <w:rPr>
          <w:spacing w:val="25"/>
          <w:sz w:val="24"/>
        </w:rPr>
        <w:t xml:space="preserve"> </w:t>
      </w:r>
      <w:r>
        <w:rPr>
          <w:sz w:val="24"/>
        </w:rPr>
        <w:t>двигательных</w:t>
      </w:r>
      <w:r>
        <w:rPr>
          <w:spacing w:val="26"/>
          <w:sz w:val="24"/>
        </w:rPr>
        <w:t xml:space="preserve"> </w:t>
      </w:r>
      <w:r>
        <w:rPr>
          <w:sz w:val="24"/>
        </w:rPr>
        <w:t>действий</w:t>
      </w:r>
      <w:r>
        <w:rPr>
          <w:spacing w:val="27"/>
          <w:sz w:val="24"/>
        </w:rPr>
        <w:t xml:space="preserve"> </w:t>
      </w:r>
      <w:r>
        <w:rPr>
          <w:sz w:val="24"/>
        </w:rPr>
        <w:t>правилам</w:t>
      </w:r>
      <w:r>
        <w:rPr>
          <w:spacing w:val="25"/>
          <w:sz w:val="24"/>
        </w:rPr>
        <w:t xml:space="preserve"> </w:t>
      </w:r>
      <w:r>
        <w:rPr>
          <w:sz w:val="24"/>
        </w:rPr>
        <w:t>подвижных</w:t>
      </w:r>
      <w:r>
        <w:rPr>
          <w:spacing w:val="28"/>
          <w:sz w:val="24"/>
        </w:rPr>
        <w:t xml:space="preserve"> </w:t>
      </w:r>
      <w:r>
        <w:rPr>
          <w:sz w:val="24"/>
        </w:rPr>
        <w:t>игр,</w:t>
      </w:r>
      <w:r>
        <w:rPr>
          <w:spacing w:val="-57"/>
          <w:sz w:val="24"/>
        </w:rPr>
        <w:t xml:space="preserve"> </w:t>
      </w:r>
      <w:r>
        <w:rPr>
          <w:sz w:val="24"/>
        </w:rPr>
        <w:t>проявлять эмоциональную</w:t>
      </w:r>
      <w:r>
        <w:rPr>
          <w:spacing w:val="1"/>
          <w:sz w:val="24"/>
        </w:rPr>
        <w:t xml:space="preserve"> </w:t>
      </w:r>
      <w:r>
        <w:rPr>
          <w:sz w:val="24"/>
        </w:rPr>
        <w:t>сдержанность при</w:t>
      </w:r>
      <w:r>
        <w:rPr>
          <w:spacing w:val="-1"/>
          <w:sz w:val="24"/>
        </w:rPr>
        <w:t xml:space="preserve"> </w:t>
      </w:r>
      <w:r>
        <w:rPr>
          <w:sz w:val="24"/>
        </w:rPr>
        <w:t>возникновении ошибок.</w:t>
      </w:r>
    </w:p>
    <w:p w14:paraId="057B13B4" w14:textId="77777777" w:rsidR="008B50ED" w:rsidRDefault="00681A04">
      <w:pPr>
        <w:pStyle w:val="2"/>
        <w:spacing w:before="3" w:line="240" w:lineRule="auto"/>
        <w:ind w:right="3490"/>
      </w:pPr>
      <w:r>
        <w:t>К концу обучения в 3 классе обучающиеся научатся:</w:t>
      </w:r>
      <w:r>
        <w:rPr>
          <w:spacing w:val="-57"/>
        </w:rPr>
        <w:t xml:space="preserve"> </w:t>
      </w:r>
      <w:r>
        <w:t>Познавательные</w:t>
      </w:r>
      <w:r>
        <w:rPr>
          <w:spacing w:val="-2"/>
        </w:rPr>
        <w:t xml:space="preserve"> </w:t>
      </w:r>
      <w:r>
        <w:t>УУД:</w:t>
      </w:r>
    </w:p>
    <w:p w14:paraId="5DAF80E8" w14:textId="77777777" w:rsidR="008B50ED" w:rsidRDefault="00681A04" w:rsidP="00944FBB">
      <w:pPr>
        <w:pStyle w:val="a5"/>
        <w:numPr>
          <w:ilvl w:val="1"/>
          <w:numId w:val="117"/>
        </w:numPr>
        <w:tabs>
          <w:tab w:val="left" w:pos="1241"/>
        </w:tabs>
        <w:spacing w:before="66"/>
        <w:ind w:right="190" w:firstLine="708"/>
        <w:rPr>
          <w:sz w:val="24"/>
        </w:rPr>
      </w:pPr>
      <w:r>
        <w:rPr>
          <w:sz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30F13E0A" w14:textId="77777777" w:rsidR="008B50ED" w:rsidRDefault="00681A04" w:rsidP="00944FBB">
      <w:pPr>
        <w:pStyle w:val="a5"/>
        <w:numPr>
          <w:ilvl w:val="1"/>
          <w:numId w:val="117"/>
        </w:numPr>
        <w:tabs>
          <w:tab w:val="left" w:pos="1241"/>
        </w:tabs>
        <w:spacing w:before="1"/>
        <w:ind w:right="191" w:firstLine="708"/>
        <w:rPr>
          <w:sz w:val="24"/>
        </w:rPr>
      </w:pPr>
      <w:r>
        <w:rPr>
          <w:sz w:val="24"/>
        </w:rPr>
        <w:t>объяснять понятие «дозировка нагрузки», правильно применять способы её регулирования</w:t>
      </w:r>
      <w:r>
        <w:rPr>
          <w:spacing w:val="-1"/>
          <w:sz w:val="24"/>
        </w:rPr>
        <w:t xml:space="preserve"> </w:t>
      </w:r>
      <w:r>
        <w:rPr>
          <w:sz w:val="24"/>
        </w:rPr>
        <w:t>на</w:t>
      </w:r>
      <w:r>
        <w:rPr>
          <w:spacing w:val="-1"/>
          <w:sz w:val="24"/>
        </w:rPr>
        <w:t xml:space="preserve"> </w:t>
      </w:r>
      <w:r>
        <w:rPr>
          <w:sz w:val="24"/>
        </w:rPr>
        <w:t>занятиях</w:t>
      </w:r>
      <w:r>
        <w:rPr>
          <w:spacing w:val="2"/>
          <w:sz w:val="24"/>
        </w:rPr>
        <w:t xml:space="preserve"> </w:t>
      </w:r>
      <w:r>
        <w:rPr>
          <w:sz w:val="24"/>
        </w:rPr>
        <w:t>физической культурой;</w:t>
      </w:r>
    </w:p>
    <w:p w14:paraId="31E5E5D8" w14:textId="77777777" w:rsidR="008B50ED" w:rsidRDefault="00681A04" w:rsidP="00944FBB">
      <w:pPr>
        <w:pStyle w:val="a5"/>
        <w:numPr>
          <w:ilvl w:val="1"/>
          <w:numId w:val="117"/>
        </w:numPr>
        <w:tabs>
          <w:tab w:val="left" w:pos="1241"/>
        </w:tabs>
        <w:ind w:right="189" w:firstLine="708"/>
        <w:rPr>
          <w:sz w:val="24"/>
        </w:rPr>
      </w:pPr>
      <w:r>
        <w:rPr>
          <w:sz w:val="24"/>
        </w:rPr>
        <w:t>понимать влияние дыхательной и зрительной гимнастики на предупреждение развития</w:t>
      </w:r>
      <w:r>
        <w:rPr>
          <w:spacing w:val="2"/>
          <w:sz w:val="24"/>
        </w:rPr>
        <w:t xml:space="preserve"> </w:t>
      </w:r>
      <w:r>
        <w:rPr>
          <w:sz w:val="24"/>
        </w:rPr>
        <w:t>утомления</w:t>
      </w:r>
      <w:r>
        <w:rPr>
          <w:spacing w:val="-1"/>
          <w:sz w:val="24"/>
        </w:rPr>
        <w:t xml:space="preserve"> </w:t>
      </w:r>
      <w:r>
        <w:rPr>
          <w:sz w:val="24"/>
        </w:rPr>
        <w:t>при</w:t>
      </w:r>
      <w:r>
        <w:rPr>
          <w:spacing w:val="-1"/>
          <w:sz w:val="24"/>
        </w:rPr>
        <w:t xml:space="preserve"> </w:t>
      </w:r>
      <w:r>
        <w:rPr>
          <w:sz w:val="24"/>
        </w:rPr>
        <w:t>выполнении физических</w:t>
      </w:r>
      <w:r>
        <w:rPr>
          <w:spacing w:val="-2"/>
          <w:sz w:val="24"/>
        </w:rPr>
        <w:t xml:space="preserve"> </w:t>
      </w:r>
      <w:r>
        <w:rPr>
          <w:sz w:val="24"/>
        </w:rPr>
        <w:t>и</w:t>
      </w:r>
      <w:r>
        <w:rPr>
          <w:spacing w:val="-3"/>
          <w:sz w:val="24"/>
        </w:rPr>
        <w:t xml:space="preserve"> </w:t>
      </w:r>
      <w:r>
        <w:rPr>
          <w:sz w:val="24"/>
        </w:rPr>
        <w:t>умственных</w:t>
      </w:r>
      <w:r>
        <w:rPr>
          <w:spacing w:val="1"/>
          <w:sz w:val="24"/>
        </w:rPr>
        <w:t xml:space="preserve"> </w:t>
      </w:r>
      <w:r>
        <w:rPr>
          <w:sz w:val="24"/>
        </w:rPr>
        <w:t>нагрузок;</w:t>
      </w:r>
    </w:p>
    <w:p w14:paraId="5BAF4BA3" w14:textId="77777777" w:rsidR="008B50ED" w:rsidRDefault="00681A04" w:rsidP="00944FBB">
      <w:pPr>
        <w:pStyle w:val="a5"/>
        <w:numPr>
          <w:ilvl w:val="1"/>
          <w:numId w:val="117"/>
        </w:numPr>
        <w:tabs>
          <w:tab w:val="left" w:pos="1241"/>
        </w:tabs>
        <w:ind w:right="190" w:firstLine="708"/>
        <w:rPr>
          <w:sz w:val="24"/>
        </w:rPr>
      </w:pPr>
      <w:r>
        <w:rPr>
          <w:sz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w:t>
      </w:r>
      <w:r>
        <w:rPr>
          <w:spacing w:val="1"/>
          <w:sz w:val="24"/>
        </w:rPr>
        <w:t xml:space="preserve"> </w:t>
      </w:r>
      <w:r>
        <w:rPr>
          <w:sz w:val="24"/>
        </w:rPr>
        <w:t>предупреждению</w:t>
      </w:r>
      <w:r>
        <w:rPr>
          <w:spacing w:val="-1"/>
          <w:sz w:val="24"/>
        </w:rPr>
        <w:t xml:space="preserve"> </w:t>
      </w:r>
      <w:r>
        <w:rPr>
          <w:sz w:val="24"/>
        </w:rPr>
        <w:t>нарушения осанки;</w:t>
      </w:r>
    </w:p>
    <w:p w14:paraId="6EF58095" w14:textId="77777777" w:rsidR="008B50ED" w:rsidRDefault="00681A04" w:rsidP="00944FBB">
      <w:pPr>
        <w:pStyle w:val="a5"/>
        <w:numPr>
          <w:ilvl w:val="1"/>
          <w:numId w:val="117"/>
        </w:numPr>
        <w:tabs>
          <w:tab w:val="left" w:pos="1241"/>
        </w:tabs>
        <w:ind w:right="186" w:firstLine="708"/>
        <w:rPr>
          <w:sz w:val="24"/>
        </w:rPr>
      </w:pPr>
      <w:r>
        <w:rPr>
          <w:sz w:val="24"/>
        </w:rPr>
        <w:lastRenderedPageBreak/>
        <w:t>вести наблюдения за динамикой показателей физического развития и физических</w:t>
      </w:r>
      <w:r>
        <w:rPr>
          <w:spacing w:val="1"/>
          <w:sz w:val="24"/>
        </w:rPr>
        <w:t xml:space="preserve"> </w:t>
      </w:r>
      <w:r>
        <w:rPr>
          <w:sz w:val="24"/>
        </w:rPr>
        <w:t>качеств в течение учебного года, определять их приросты по учебным</w:t>
      </w:r>
      <w:r w:rsidR="00150CB2">
        <w:rPr>
          <w:sz w:val="24"/>
        </w:rPr>
        <w:t xml:space="preserve"> </w:t>
      </w:r>
      <w:r>
        <w:rPr>
          <w:sz w:val="24"/>
        </w:rPr>
        <w:t>триместрам.</w:t>
      </w:r>
    </w:p>
    <w:p w14:paraId="5B52C232" w14:textId="77777777" w:rsidR="008B50ED" w:rsidRDefault="00681A04">
      <w:pPr>
        <w:pStyle w:val="2"/>
        <w:spacing w:before="5"/>
      </w:pPr>
      <w:r>
        <w:t>Коммуникативные</w:t>
      </w:r>
      <w:r>
        <w:rPr>
          <w:spacing w:val="-5"/>
        </w:rPr>
        <w:t xml:space="preserve"> </w:t>
      </w:r>
      <w:r>
        <w:t>УУД:</w:t>
      </w:r>
    </w:p>
    <w:p w14:paraId="10F0F1ED" w14:textId="77777777" w:rsidR="008B50ED" w:rsidRDefault="00681A04" w:rsidP="00944FBB">
      <w:pPr>
        <w:pStyle w:val="a5"/>
        <w:numPr>
          <w:ilvl w:val="1"/>
          <w:numId w:val="117"/>
        </w:numPr>
        <w:tabs>
          <w:tab w:val="left" w:pos="1241"/>
        </w:tabs>
        <w:ind w:right="191" w:firstLine="708"/>
        <w:jc w:val="left"/>
        <w:rPr>
          <w:sz w:val="24"/>
        </w:rPr>
      </w:pPr>
      <w:r>
        <w:rPr>
          <w:sz w:val="24"/>
        </w:rPr>
        <w:t>организовывать</w:t>
      </w:r>
      <w:r>
        <w:rPr>
          <w:spacing w:val="26"/>
          <w:sz w:val="24"/>
        </w:rPr>
        <w:t xml:space="preserve"> </w:t>
      </w:r>
      <w:r>
        <w:rPr>
          <w:sz w:val="24"/>
        </w:rPr>
        <w:t>совместные</w:t>
      </w:r>
      <w:r>
        <w:rPr>
          <w:spacing w:val="24"/>
          <w:sz w:val="24"/>
        </w:rPr>
        <w:t xml:space="preserve"> </w:t>
      </w:r>
      <w:r>
        <w:rPr>
          <w:sz w:val="24"/>
        </w:rPr>
        <w:t>подвижные</w:t>
      </w:r>
      <w:r>
        <w:rPr>
          <w:spacing w:val="24"/>
          <w:sz w:val="24"/>
        </w:rPr>
        <w:t xml:space="preserve"> </w:t>
      </w:r>
      <w:r>
        <w:rPr>
          <w:sz w:val="24"/>
        </w:rPr>
        <w:t>игры,</w:t>
      </w:r>
      <w:r>
        <w:rPr>
          <w:spacing w:val="29"/>
          <w:sz w:val="24"/>
        </w:rPr>
        <w:t xml:space="preserve"> </w:t>
      </w:r>
      <w:r>
        <w:rPr>
          <w:sz w:val="24"/>
        </w:rPr>
        <w:t>принимать</w:t>
      </w:r>
      <w:r>
        <w:rPr>
          <w:spacing w:val="26"/>
          <w:sz w:val="24"/>
        </w:rPr>
        <w:t xml:space="preserve"> </w:t>
      </w:r>
      <w:r>
        <w:rPr>
          <w:sz w:val="24"/>
        </w:rPr>
        <w:t>в</w:t>
      </w:r>
      <w:r>
        <w:rPr>
          <w:spacing w:val="22"/>
          <w:sz w:val="24"/>
        </w:rPr>
        <w:t xml:space="preserve"> </w:t>
      </w:r>
      <w:r>
        <w:rPr>
          <w:sz w:val="24"/>
        </w:rPr>
        <w:t>них</w:t>
      </w:r>
      <w:r>
        <w:rPr>
          <w:spacing w:val="27"/>
          <w:sz w:val="24"/>
        </w:rPr>
        <w:t xml:space="preserve"> </w:t>
      </w:r>
      <w:r>
        <w:rPr>
          <w:sz w:val="24"/>
        </w:rPr>
        <w:t>активное</w:t>
      </w:r>
      <w:r>
        <w:rPr>
          <w:spacing w:val="27"/>
          <w:sz w:val="24"/>
        </w:rPr>
        <w:t xml:space="preserve"> </w:t>
      </w:r>
      <w:r>
        <w:rPr>
          <w:sz w:val="24"/>
        </w:rPr>
        <w:t>участие</w:t>
      </w:r>
      <w:r>
        <w:rPr>
          <w:spacing w:val="24"/>
          <w:sz w:val="24"/>
        </w:rPr>
        <w:t xml:space="preserve"> </w:t>
      </w:r>
      <w:r>
        <w:rPr>
          <w:sz w:val="24"/>
        </w:rPr>
        <w:t>с</w:t>
      </w:r>
      <w:r>
        <w:rPr>
          <w:spacing w:val="-57"/>
          <w:sz w:val="24"/>
        </w:rPr>
        <w:t xml:space="preserve"> </w:t>
      </w:r>
      <w:r>
        <w:rPr>
          <w:sz w:val="24"/>
        </w:rPr>
        <w:t>соблюдением</w:t>
      </w:r>
      <w:r>
        <w:rPr>
          <w:spacing w:val="-2"/>
          <w:sz w:val="24"/>
        </w:rPr>
        <w:t xml:space="preserve"> </w:t>
      </w:r>
      <w:r>
        <w:rPr>
          <w:sz w:val="24"/>
        </w:rPr>
        <w:t>правил</w:t>
      </w:r>
      <w:r>
        <w:rPr>
          <w:spacing w:val="-1"/>
          <w:sz w:val="24"/>
        </w:rPr>
        <w:t xml:space="preserve"> </w:t>
      </w:r>
      <w:r>
        <w:rPr>
          <w:sz w:val="24"/>
        </w:rPr>
        <w:t>и</w:t>
      </w:r>
      <w:r>
        <w:rPr>
          <w:spacing w:val="-2"/>
          <w:sz w:val="24"/>
        </w:rPr>
        <w:t xml:space="preserve"> </w:t>
      </w:r>
      <w:r>
        <w:rPr>
          <w:sz w:val="24"/>
        </w:rPr>
        <w:t>норм</w:t>
      </w:r>
      <w:r>
        <w:rPr>
          <w:spacing w:val="-1"/>
          <w:sz w:val="24"/>
        </w:rPr>
        <w:t xml:space="preserve"> </w:t>
      </w:r>
      <w:r>
        <w:rPr>
          <w:sz w:val="24"/>
        </w:rPr>
        <w:t>этического поведения;</w:t>
      </w:r>
    </w:p>
    <w:p w14:paraId="067DCAF2" w14:textId="77777777" w:rsidR="008B50ED" w:rsidRDefault="00681A04" w:rsidP="00944FBB">
      <w:pPr>
        <w:pStyle w:val="a5"/>
        <w:numPr>
          <w:ilvl w:val="1"/>
          <w:numId w:val="117"/>
        </w:numPr>
        <w:tabs>
          <w:tab w:val="left" w:pos="1241"/>
        </w:tabs>
        <w:ind w:right="190" w:firstLine="708"/>
        <w:jc w:val="left"/>
        <w:rPr>
          <w:sz w:val="24"/>
        </w:rPr>
      </w:pPr>
      <w:r>
        <w:rPr>
          <w:sz w:val="24"/>
        </w:rPr>
        <w:t>правильно</w:t>
      </w:r>
      <w:r>
        <w:rPr>
          <w:spacing w:val="32"/>
          <w:sz w:val="24"/>
        </w:rPr>
        <w:t xml:space="preserve"> </w:t>
      </w:r>
      <w:r>
        <w:rPr>
          <w:sz w:val="24"/>
        </w:rPr>
        <w:t>использовать</w:t>
      </w:r>
      <w:r>
        <w:rPr>
          <w:spacing w:val="35"/>
          <w:sz w:val="24"/>
        </w:rPr>
        <w:t xml:space="preserve"> </w:t>
      </w:r>
      <w:r>
        <w:rPr>
          <w:sz w:val="24"/>
        </w:rPr>
        <w:t>строевые</w:t>
      </w:r>
      <w:r>
        <w:rPr>
          <w:spacing w:val="35"/>
          <w:sz w:val="24"/>
        </w:rPr>
        <w:t xml:space="preserve"> </w:t>
      </w:r>
      <w:r>
        <w:rPr>
          <w:sz w:val="24"/>
        </w:rPr>
        <w:t>команды,</w:t>
      </w:r>
      <w:r>
        <w:rPr>
          <w:spacing w:val="37"/>
          <w:sz w:val="24"/>
        </w:rPr>
        <w:t xml:space="preserve"> </w:t>
      </w:r>
      <w:r>
        <w:rPr>
          <w:sz w:val="24"/>
        </w:rPr>
        <w:t>названия</w:t>
      </w:r>
      <w:r>
        <w:rPr>
          <w:spacing w:val="37"/>
          <w:sz w:val="24"/>
        </w:rPr>
        <w:t xml:space="preserve"> </w:t>
      </w:r>
      <w:r>
        <w:rPr>
          <w:sz w:val="24"/>
        </w:rPr>
        <w:t>упражнений</w:t>
      </w:r>
      <w:r>
        <w:rPr>
          <w:spacing w:val="34"/>
          <w:sz w:val="24"/>
        </w:rPr>
        <w:t xml:space="preserve"> </w:t>
      </w:r>
      <w:r>
        <w:rPr>
          <w:sz w:val="24"/>
        </w:rPr>
        <w:t>и</w:t>
      </w:r>
      <w:r>
        <w:rPr>
          <w:spacing w:val="36"/>
          <w:sz w:val="24"/>
        </w:rPr>
        <w:t xml:space="preserve"> </w:t>
      </w:r>
      <w:r>
        <w:rPr>
          <w:sz w:val="24"/>
        </w:rPr>
        <w:t>способов</w:t>
      </w:r>
      <w:r>
        <w:rPr>
          <w:spacing w:val="34"/>
          <w:sz w:val="24"/>
        </w:rPr>
        <w:t xml:space="preserve"> </w:t>
      </w:r>
      <w:r>
        <w:rPr>
          <w:sz w:val="24"/>
        </w:rPr>
        <w:t>деятельности</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совместного выполнения</w:t>
      </w:r>
      <w:r>
        <w:rPr>
          <w:spacing w:val="2"/>
          <w:sz w:val="24"/>
        </w:rPr>
        <w:t xml:space="preserve"> </w:t>
      </w:r>
      <w:r>
        <w:rPr>
          <w:sz w:val="24"/>
        </w:rPr>
        <w:t>учебных заданий;</w:t>
      </w:r>
    </w:p>
    <w:p w14:paraId="22DF6215" w14:textId="77777777" w:rsidR="008B50ED" w:rsidRDefault="00681A04" w:rsidP="00944FBB">
      <w:pPr>
        <w:pStyle w:val="a5"/>
        <w:numPr>
          <w:ilvl w:val="1"/>
          <w:numId w:val="117"/>
        </w:numPr>
        <w:tabs>
          <w:tab w:val="left" w:pos="1241"/>
        </w:tabs>
        <w:ind w:right="191" w:firstLine="708"/>
        <w:jc w:val="left"/>
        <w:rPr>
          <w:sz w:val="24"/>
        </w:rPr>
      </w:pPr>
      <w:r>
        <w:rPr>
          <w:sz w:val="24"/>
        </w:rPr>
        <w:t>активно</w:t>
      </w:r>
      <w:r>
        <w:rPr>
          <w:spacing w:val="36"/>
          <w:sz w:val="24"/>
        </w:rPr>
        <w:t xml:space="preserve"> </w:t>
      </w:r>
      <w:r>
        <w:rPr>
          <w:sz w:val="24"/>
        </w:rPr>
        <w:t>участвовать</w:t>
      </w:r>
      <w:r>
        <w:rPr>
          <w:spacing w:val="34"/>
          <w:sz w:val="24"/>
        </w:rPr>
        <w:t xml:space="preserve"> </w:t>
      </w:r>
      <w:r>
        <w:rPr>
          <w:sz w:val="24"/>
        </w:rPr>
        <w:t>в</w:t>
      </w:r>
      <w:r>
        <w:rPr>
          <w:spacing w:val="33"/>
          <w:sz w:val="24"/>
        </w:rPr>
        <w:t xml:space="preserve"> </w:t>
      </w:r>
      <w:r>
        <w:rPr>
          <w:sz w:val="24"/>
        </w:rPr>
        <w:t>обсуждении</w:t>
      </w:r>
      <w:r>
        <w:rPr>
          <w:spacing w:val="37"/>
          <w:sz w:val="24"/>
        </w:rPr>
        <w:t xml:space="preserve"> </w:t>
      </w:r>
      <w:r>
        <w:rPr>
          <w:sz w:val="24"/>
        </w:rPr>
        <w:t>учебных</w:t>
      </w:r>
      <w:r>
        <w:rPr>
          <w:spacing w:val="36"/>
          <w:sz w:val="24"/>
        </w:rPr>
        <w:t xml:space="preserve"> </w:t>
      </w:r>
      <w:r>
        <w:rPr>
          <w:sz w:val="24"/>
        </w:rPr>
        <w:t>заданий,</w:t>
      </w:r>
      <w:r>
        <w:rPr>
          <w:spacing w:val="34"/>
          <w:sz w:val="24"/>
        </w:rPr>
        <w:t xml:space="preserve"> </w:t>
      </w:r>
      <w:r>
        <w:rPr>
          <w:sz w:val="24"/>
        </w:rPr>
        <w:t>анализе</w:t>
      </w:r>
      <w:r>
        <w:rPr>
          <w:spacing w:val="33"/>
          <w:sz w:val="24"/>
        </w:rPr>
        <w:t xml:space="preserve"> </w:t>
      </w:r>
      <w:r>
        <w:rPr>
          <w:sz w:val="24"/>
        </w:rPr>
        <w:t>выполнения</w:t>
      </w:r>
      <w:r>
        <w:rPr>
          <w:spacing w:val="32"/>
          <w:sz w:val="24"/>
        </w:rPr>
        <w:t xml:space="preserve"> </w:t>
      </w:r>
      <w:r>
        <w:rPr>
          <w:sz w:val="24"/>
        </w:rPr>
        <w:t>физических</w:t>
      </w:r>
      <w:r>
        <w:rPr>
          <w:spacing w:val="3"/>
          <w:sz w:val="24"/>
        </w:rPr>
        <w:t xml:space="preserve"> </w:t>
      </w:r>
      <w:r>
        <w:rPr>
          <w:sz w:val="24"/>
        </w:rPr>
        <w:t>упражнений</w:t>
      </w:r>
      <w:r>
        <w:rPr>
          <w:spacing w:val="-1"/>
          <w:sz w:val="24"/>
        </w:rPr>
        <w:t xml:space="preserve"> </w:t>
      </w:r>
      <w:r>
        <w:rPr>
          <w:sz w:val="24"/>
        </w:rPr>
        <w:t>и</w:t>
      </w:r>
      <w:r>
        <w:rPr>
          <w:spacing w:val="-3"/>
          <w:sz w:val="24"/>
        </w:rPr>
        <w:t xml:space="preserve"> </w:t>
      </w:r>
      <w:r>
        <w:rPr>
          <w:sz w:val="24"/>
        </w:rPr>
        <w:t>технических</w:t>
      </w:r>
      <w:r>
        <w:rPr>
          <w:spacing w:val="1"/>
          <w:sz w:val="24"/>
        </w:rPr>
        <w:t xml:space="preserve"> </w:t>
      </w:r>
      <w:r>
        <w:rPr>
          <w:sz w:val="24"/>
        </w:rPr>
        <w:t>действий из</w:t>
      </w:r>
      <w:r>
        <w:rPr>
          <w:spacing w:val="-1"/>
          <w:sz w:val="24"/>
        </w:rPr>
        <w:t xml:space="preserve"> </w:t>
      </w:r>
      <w:r>
        <w:rPr>
          <w:sz w:val="24"/>
        </w:rPr>
        <w:t>осваиваемых видов спорта;</w:t>
      </w:r>
    </w:p>
    <w:p w14:paraId="6EC293FF" w14:textId="77777777" w:rsidR="008B50ED" w:rsidRDefault="00681A04" w:rsidP="00944FBB">
      <w:pPr>
        <w:pStyle w:val="a5"/>
        <w:numPr>
          <w:ilvl w:val="1"/>
          <w:numId w:val="117"/>
        </w:numPr>
        <w:tabs>
          <w:tab w:val="left" w:pos="1241"/>
        </w:tabs>
        <w:ind w:right="189" w:firstLine="708"/>
        <w:jc w:val="left"/>
        <w:rPr>
          <w:sz w:val="24"/>
        </w:rPr>
      </w:pPr>
      <w:r>
        <w:rPr>
          <w:sz w:val="24"/>
        </w:rPr>
        <w:t>делать</w:t>
      </w:r>
      <w:r>
        <w:rPr>
          <w:spacing w:val="11"/>
          <w:sz w:val="24"/>
        </w:rPr>
        <w:t xml:space="preserve"> </w:t>
      </w:r>
      <w:r>
        <w:rPr>
          <w:sz w:val="24"/>
        </w:rPr>
        <w:t>небольшие</w:t>
      </w:r>
      <w:r>
        <w:rPr>
          <w:spacing w:val="11"/>
          <w:sz w:val="24"/>
        </w:rPr>
        <w:t xml:space="preserve"> </w:t>
      </w:r>
      <w:r>
        <w:rPr>
          <w:sz w:val="24"/>
        </w:rPr>
        <w:t>сообщения</w:t>
      </w:r>
      <w:r>
        <w:rPr>
          <w:spacing w:val="12"/>
          <w:sz w:val="24"/>
        </w:rPr>
        <w:t xml:space="preserve"> </w:t>
      </w:r>
      <w:r>
        <w:rPr>
          <w:sz w:val="24"/>
        </w:rPr>
        <w:t>по</w:t>
      </w:r>
      <w:r>
        <w:rPr>
          <w:spacing w:val="9"/>
          <w:sz w:val="24"/>
        </w:rPr>
        <w:t xml:space="preserve"> </w:t>
      </w:r>
      <w:r>
        <w:rPr>
          <w:sz w:val="24"/>
        </w:rPr>
        <w:t>результатам</w:t>
      </w:r>
      <w:r>
        <w:rPr>
          <w:spacing w:val="13"/>
          <w:sz w:val="24"/>
        </w:rPr>
        <w:t xml:space="preserve"> </w:t>
      </w:r>
      <w:r>
        <w:rPr>
          <w:sz w:val="24"/>
        </w:rPr>
        <w:t>выполнения</w:t>
      </w:r>
      <w:r>
        <w:rPr>
          <w:spacing w:val="12"/>
          <w:sz w:val="24"/>
        </w:rPr>
        <w:t xml:space="preserve"> </w:t>
      </w:r>
      <w:r>
        <w:rPr>
          <w:sz w:val="24"/>
        </w:rPr>
        <w:t>учебных</w:t>
      </w:r>
      <w:r>
        <w:rPr>
          <w:spacing w:val="13"/>
          <w:sz w:val="24"/>
        </w:rPr>
        <w:t xml:space="preserve"> </w:t>
      </w:r>
      <w:r>
        <w:rPr>
          <w:sz w:val="24"/>
        </w:rPr>
        <w:t>заданий,</w:t>
      </w:r>
      <w:r>
        <w:rPr>
          <w:spacing w:val="12"/>
          <w:sz w:val="24"/>
        </w:rPr>
        <w:t xml:space="preserve"> </w:t>
      </w:r>
      <w:r>
        <w:rPr>
          <w:sz w:val="24"/>
        </w:rPr>
        <w:t>организации</w:t>
      </w:r>
      <w:r>
        <w:rPr>
          <w:spacing w:val="-1"/>
          <w:sz w:val="24"/>
        </w:rPr>
        <w:t xml:space="preserve"> </w:t>
      </w:r>
      <w:r>
        <w:rPr>
          <w:sz w:val="24"/>
        </w:rPr>
        <w:t>и</w:t>
      </w:r>
      <w:r>
        <w:rPr>
          <w:spacing w:val="-2"/>
          <w:sz w:val="24"/>
        </w:rPr>
        <w:t xml:space="preserve"> </w:t>
      </w:r>
      <w:r>
        <w:rPr>
          <w:sz w:val="24"/>
        </w:rPr>
        <w:t>проведения</w:t>
      </w:r>
      <w:r>
        <w:rPr>
          <w:spacing w:val="-1"/>
          <w:sz w:val="24"/>
        </w:rPr>
        <w:t xml:space="preserve"> </w:t>
      </w:r>
      <w:r>
        <w:rPr>
          <w:sz w:val="24"/>
        </w:rPr>
        <w:t>самостоятельных</w:t>
      </w:r>
      <w:r>
        <w:rPr>
          <w:spacing w:val="2"/>
          <w:sz w:val="24"/>
        </w:rPr>
        <w:t xml:space="preserve"> </w:t>
      </w:r>
      <w:r>
        <w:rPr>
          <w:sz w:val="24"/>
        </w:rPr>
        <w:t>занятий</w:t>
      </w:r>
      <w:r>
        <w:rPr>
          <w:spacing w:val="-3"/>
          <w:sz w:val="24"/>
        </w:rPr>
        <w:t xml:space="preserve"> </w:t>
      </w:r>
      <w:r>
        <w:rPr>
          <w:sz w:val="24"/>
        </w:rPr>
        <w:t>физической культурой.</w:t>
      </w:r>
    </w:p>
    <w:p w14:paraId="39B48BB5" w14:textId="77777777" w:rsidR="008B50ED" w:rsidRDefault="00681A04">
      <w:pPr>
        <w:pStyle w:val="2"/>
        <w:spacing w:before="3"/>
      </w:pPr>
      <w:r>
        <w:t>Регулятивные</w:t>
      </w:r>
      <w:r>
        <w:rPr>
          <w:spacing w:val="-5"/>
        </w:rPr>
        <w:t xml:space="preserve"> </w:t>
      </w:r>
      <w:r>
        <w:t>УУД:</w:t>
      </w:r>
    </w:p>
    <w:p w14:paraId="5E607226" w14:textId="77777777" w:rsidR="008B50ED" w:rsidRDefault="00681A04" w:rsidP="00944FBB">
      <w:pPr>
        <w:pStyle w:val="a5"/>
        <w:numPr>
          <w:ilvl w:val="1"/>
          <w:numId w:val="117"/>
        </w:numPr>
        <w:tabs>
          <w:tab w:val="left" w:pos="1241"/>
        </w:tabs>
        <w:ind w:right="191" w:firstLine="708"/>
        <w:jc w:val="left"/>
        <w:rPr>
          <w:sz w:val="24"/>
        </w:rPr>
      </w:pPr>
      <w:r>
        <w:rPr>
          <w:sz w:val="24"/>
        </w:rPr>
        <w:t>контролировать</w:t>
      </w:r>
      <w:r>
        <w:rPr>
          <w:spacing w:val="22"/>
          <w:sz w:val="24"/>
        </w:rPr>
        <w:t xml:space="preserve"> </w:t>
      </w:r>
      <w:r>
        <w:rPr>
          <w:sz w:val="24"/>
        </w:rPr>
        <w:t>выполнение</w:t>
      </w:r>
      <w:r>
        <w:rPr>
          <w:spacing w:val="22"/>
          <w:sz w:val="24"/>
        </w:rPr>
        <w:t xml:space="preserve"> </w:t>
      </w:r>
      <w:r>
        <w:rPr>
          <w:sz w:val="24"/>
        </w:rPr>
        <w:t>физических</w:t>
      </w:r>
      <w:r>
        <w:rPr>
          <w:spacing w:val="26"/>
          <w:sz w:val="24"/>
        </w:rPr>
        <w:t xml:space="preserve"> </w:t>
      </w:r>
      <w:r>
        <w:rPr>
          <w:sz w:val="24"/>
        </w:rPr>
        <w:t>упражнений,</w:t>
      </w:r>
      <w:r>
        <w:rPr>
          <w:spacing w:val="19"/>
          <w:sz w:val="24"/>
        </w:rPr>
        <w:t xml:space="preserve"> </w:t>
      </w:r>
      <w:r>
        <w:rPr>
          <w:sz w:val="24"/>
        </w:rPr>
        <w:t>корректировать</w:t>
      </w:r>
      <w:r>
        <w:rPr>
          <w:spacing w:val="23"/>
          <w:sz w:val="24"/>
        </w:rPr>
        <w:t xml:space="preserve"> </w:t>
      </w:r>
      <w:r>
        <w:rPr>
          <w:sz w:val="24"/>
        </w:rPr>
        <w:t>их</w:t>
      </w:r>
      <w:r>
        <w:rPr>
          <w:spacing w:val="24"/>
          <w:sz w:val="24"/>
        </w:rPr>
        <w:t xml:space="preserve"> </w:t>
      </w:r>
      <w:r>
        <w:rPr>
          <w:sz w:val="24"/>
        </w:rPr>
        <w:t>на</w:t>
      </w:r>
      <w:r>
        <w:rPr>
          <w:spacing w:val="22"/>
          <w:sz w:val="24"/>
        </w:rPr>
        <w:t xml:space="preserve"> </w:t>
      </w:r>
      <w:r>
        <w:rPr>
          <w:sz w:val="24"/>
        </w:rPr>
        <w:t>основе</w:t>
      </w:r>
      <w:r>
        <w:rPr>
          <w:spacing w:val="-57"/>
          <w:sz w:val="24"/>
        </w:rPr>
        <w:t xml:space="preserve"> </w:t>
      </w:r>
      <w:r>
        <w:rPr>
          <w:sz w:val="24"/>
        </w:rPr>
        <w:t>сравнения</w:t>
      </w:r>
      <w:r>
        <w:rPr>
          <w:spacing w:val="-1"/>
          <w:sz w:val="24"/>
        </w:rPr>
        <w:t xml:space="preserve"> </w:t>
      </w:r>
      <w:r>
        <w:rPr>
          <w:sz w:val="24"/>
        </w:rPr>
        <w:t>с</w:t>
      </w:r>
      <w:r>
        <w:rPr>
          <w:spacing w:val="-1"/>
          <w:sz w:val="24"/>
        </w:rPr>
        <w:t xml:space="preserve"> </w:t>
      </w:r>
      <w:r>
        <w:rPr>
          <w:sz w:val="24"/>
        </w:rPr>
        <w:t>заданными образцами;</w:t>
      </w:r>
    </w:p>
    <w:p w14:paraId="3507FC03" w14:textId="77777777" w:rsidR="008B50ED" w:rsidRDefault="00681A04" w:rsidP="00944FBB">
      <w:pPr>
        <w:pStyle w:val="a5"/>
        <w:numPr>
          <w:ilvl w:val="1"/>
          <w:numId w:val="117"/>
        </w:numPr>
        <w:tabs>
          <w:tab w:val="left" w:pos="1241"/>
        </w:tabs>
        <w:ind w:right="198" w:firstLine="708"/>
        <w:jc w:val="left"/>
        <w:rPr>
          <w:sz w:val="24"/>
        </w:rPr>
      </w:pPr>
      <w:r>
        <w:rPr>
          <w:sz w:val="24"/>
        </w:rPr>
        <w:t>взаимодействовать</w:t>
      </w:r>
      <w:r>
        <w:rPr>
          <w:spacing w:val="51"/>
          <w:sz w:val="24"/>
        </w:rPr>
        <w:t xml:space="preserve"> </w:t>
      </w:r>
      <w:r>
        <w:rPr>
          <w:sz w:val="24"/>
        </w:rPr>
        <w:t>со</w:t>
      </w:r>
      <w:r>
        <w:rPr>
          <w:spacing w:val="53"/>
          <w:sz w:val="24"/>
        </w:rPr>
        <w:t xml:space="preserve"> </w:t>
      </w:r>
      <w:r>
        <w:rPr>
          <w:sz w:val="24"/>
        </w:rPr>
        <w:t>сверстниками</w:t>
      </w:r>
      <w:r>
        <w:rPr>
          <w:spacing w:val="51"/>
          <w:sz w:val="24"/>
        </w:rPr>
        <w:t xml:space="preserve"> </w:t>
      </w:r>
      <w:r>
        <w:rPr>
          <w:sz w:val="24"/>
        </w:rPr>
        <w:t>в</w:t>
      </w:r>
      <w:r>
        <w:rPr>
          <w:spacing w:val="50"/>
          <w:sz w:val="24"/>
        </w:rPr>
        <w:t xml:space="preserve"> </w:t>
      </w:r>
      <w:r>
        <w:rPr>
          <w:sz w:val="24"/>
        </w:rPr>
        <w:t>процессе</w:t>
      </w:r>
      <w:r>
        <w:rPr>
          <w:spacing w:val="54"/>
          <w:sz w:val="24"/>
        </w:rPr>
        <w:t xml:space="preserve"> </w:t>
      </w:r>
      <w:r>
        <w:rPr>
          <w:sz w:val="24"/>
        </w:rPr>
        <w:t>учебной</w:t>
      </w:r>
      <w:r>
        <w:rPr>
          <w:spacing w:val="51"/>
          <w:sz w:val="24"/>
        </w:rPr>
        <w:t xml:space="preserve"> </w:t>
      </w:r>
      <w:r>
        <w:rPr>
          <w:sz w:val="24"/>
        </w:rPr>
        <w:t>и</w:t>
      </w:r>
      <w:r>
        <w:rPr>
          <w:spacing w:val="51"/>
          <w:sz w:val="24"/>
        </w:rPr>
        <w:t xml:space="preserve"> </w:t>
      </w:r>
      <w:r>
        <w:rPr>
          <w:sz w:val="24"/>
        </w:rPr>
        <w:t>игровой</w:t>
      </w:r>
      <w:r>
        <w:rPr>
          <w:spacing w:val="52"/>
          <w:sz w:val="24"/>
        </w:rPr>
        <w:t xml:space="preserve"> </w:t>
      </w:r>
      <w:r>
        <w:rPr>
          <w:sz w:val="24"/>
        </w:rPr>
        <w:t>деятельности,</w:t>
      </w:r>
      <w:r>
        <w:rPr>
          <w:spacing w:val="-57"/>
          <w:sz w:val="24"/>
        </w:rPr>
        <w:t xml:space="preserve"> </w:t>
      </w:r>
      <w:r>
        <w:rPr>
          <w:sz w:val="24"/>
        </w:rPr>
        <w:t>контролировать</w:t>
      </w:r>
      <w:r>
        <w:rPr>
          <w:spacing w:val="-2"/>
          <w:sz w:val="24"/>
        </w:rPr>
        <w:t xml:space="preserve"> </w:t>
      </w:r>
      <w:r>
        <w:rPr>
          <w:sz w:val="24"/>
        </w:rPr>
        <w:t>соответствие</w:t>
      </w:r>
      <w:r>
        <w:rPr>
          <w:spacing w:val="-2"/>
          <w:sz w:val="24"/>
        </w:rPr>
        <w:t xml:space="preserve"> </w:t>
      </w:r>
      <w:r>
        <w:rPr>
          <w:sz w:val="24"/>
        </w:rPr>
        <w:t>выполнения</w:t>
      </w:r>
      <w:r>
        <w:rPr>
          <w:spacing w:val="-4"/>
          <w:sz w:val="24"/>
        </w:rPr>
        <w:t xml:space="preserve"> </w:t>
      </w:r>
      <w:r>
        <w:rPr>
          <w:sz w:val="24"/>
        </w:rPr>
        <w:t>игровых действий</w:t>
      </w:r>
      <w:r>
        <w:rPr>
          <w:spacing w:val="-3"/>
          <w:sz w:val="24"/>
        </w:rPr>
        <w:t xml:space="preserve"> </w:t>
      </w:r>
      <w:r>
        <w:rPr>
          <w:sz w:val="24"/>
        </w:rPr>
        <w:t>правилам</w:t>
      </w:r>
      <w:r>
        <w:rPr>
          <w:spacing w:val="-2"/>
          <w:sz w:val="24"/>
        </w:rPr>
        <w:t xml:space="preserve"> </w:t>
      </w:r>
      <w:r>
        <w:rPr>
          <w:sz w:val="24"/>
        </w:rPr>
        <w:t>подвижных игр;</w:t>
      </w:r>
    </w:p>
    <w:p w14:paraId="0E5BE1A0" w14:textId="77777777" w:rsidR="008B50ED" w:rsidRDefault="00681A04" w:rsidP="00944FBB">
      <w:pPr>
        <w:pStyle w:val="a5"/>
        <w:numPr>
          <w:ilvl w:val="1"/>
          <w:numId w:val="117"/>
        </w:numPr>
        <w:tabs>
          <w:tab w:val="left" w:pos="1241"/>
        </w:tabs>
        <w:ind w:right="192" w:firstLine="708"/>
        <w:jc w:val="left"/>
        <w:rPr>
          <w:sz w:val="24"/>
        </w:rPr>
      </w:pPr>
      <w:r>
        <w:rPr>
          <w:sz w:val="24"/>
        </w:rPr>
        <w:t>оценивать</w:t>
      </w:r>
      <w:r>
        <w:rPr>
          <w:spacing w:val="37"/>
          <w:sz w:val="24"/>
        </w:rPr>
        <w:t xml:space="preserve"> </w:t>
      </w:r>
      <w:r>
        <w:rPr>
          <w:sz w:val="24"/>
        </w:rPr>
        <w:t>сложность</w:t>
      </w:r>
      <w:r>
        <w:rPr>
          <w:spacing w:val="35"/>
          <w:sz w:val="24"/>
        </w:rPr>
        <w:t xml:space="preserve"> </w:t>
      </w:r>
      <w:r>
        <w:rPr>
          <w:sz w:val="24"/>
        </w:rPr>
        <w:t>возникающих</w:t>
      </w:r>
      <w:r>
        <w:rPr>
          <w:spacing w:val="38"/>
          <w:sz w:val="24"/>
        </w:rPr>
        <w:t xml:space="preserve"> </w:t>
      </w:r>
      <w:r>
        <w:rPr>
          <w:sz w:val="24"/>
        </w:rPr>
        <w:t>игровых</w:t>
      </w:r>
      <w:r>
        <w:rPr>
          <w:spacing w:val="37"/>
          <w:sz w:val="24"/>
        </w:rPr>
        <w:t xml:space="preserve"> </w:t>
      </w:r>
      <w:r>
        <w:rPr>
          <w:sz w:val="24"/>
        </w:rPr>
        <w:t>задач,</w:t>
      </w:r>
      <w:r>
        <w:rPr>
          <w:spacing w:val="36"/>
          <w:sz w:val="24"/>
        </w:rPr>
        <w:t xml:space="preserve"> </w:t>
      </w:r>
      <w:r>
        <w:rPr>
          <w:sz w:val="24"/>
        </w:rPr>
        <w:t>предлагать</w:t>
      </w:r>
      <w:r>
        <w:rPr>
          <w:spacing w:val="34"/>
          <w:sz w:val="24"/>
        </w:rPr>
        <w:t xml:space="preserve"> </w:t>
      </w:r>
      <w:r>
        <w:rPr>
          <w:sz w:val="24"/>
        </w:rPr>
        <w:t>их</w:t>
      </w:r>
      <w:r>
        <w:rPr>
          <w:spacing w:val="36"/>
          <w:sz w:val="24"/>
        </w:rPr>
        <w:t xml:space="preserve"> </w:t>
      </w:r>
      <w:r>
        <w:rPr>
          <w:sz w:val="24"/>
        </w:rPr>
        <w:t>совместное</w:t>
      </w:r>
      <w:r>
        <w:rPr>
          <w:spacing w:val="36"/>
          <w:sz w:val="24"/>
        </w:rPr>
        <w:t xml:space="preserve"> </w:t>
      </w:r>
      <w:r>
        <w:rPr>
          <w:sz w:val="24"/>
        </w:rPr>
        <w:t>коллективное</w:t>
      </w:r>
      <w:r>
        <w:rPr>
          <w:spacing w:val="-2"/>
          <w:sz w:val="24"/>
        </w:rPr>
        <w:t xml:space="preserve"> </w:t>
      </w:r>
      <w:r>
        <w:rPr>
          <w:sz w:val="24"/>
        </w:rPr>
        <w:t>решение.</w:t>
      </w:r>
    </w:p>
    <w:p w14:paraId="75EB6521" w14:textId="77777777" w:rsidR="008B50ED" w:rsidRDefault="00681A04">
      <w:pPr>
        <w:pStyle w:val="2"/>
        <w:spacing w:before="3" w:line="240" w:lineRule="auto"/>
        <w:ind w:right="3490"/>
      </w:pPr>
      <w:r>
        <w:t>К концу обучения в 4 классе обучающиеся научатся:</w:t>
      </w:r>
      <w:r>
        <w:rPr>
          <w:spacing w:val="-57"/>
        </w:rPr>
        <w:t xml:space="preserve"> </w:t>
      </w:r>
      <w:r>
        <w:t>Познавательные</w:t>
      </w:r>
      <w:r>
        <w:rPr>
          <w:spacing w:val="-2"/>
        </w:rPr>
        <w:t xml:space="preserve"> </w:t>
      </w:r>
      <w:r>
        <w:t>УУД:</w:t>
      </w:r>
    </w:p>
    <w:p w14:paraId="6293910E" w14:textId="77777777" w:rsidR="008B50ED" w:rsidRDefault="00681A04" w:rsidP="00944FBB">
      <w:pPr>
        <w:pStyle w:val="a5"/>
        <w:numPr>
          <w:ilvl w:val="1"/>
          <w:numId w:val="117"/>
        </w:numPr>
        <w:tabs>
          <w:tab w:val="left" w:pos="1241"/>
        </w:tabs>
        <w:ind w:right="187" w:firstLine="708"/>
        <w:jc w:val="left"/>
        <w:rPr>
          <w:sz w:val="24"/>
        </w:rPr>
      </w:pPr>
      <w:r>
        <w:rPr>
          <w:sz w:val="24"/>
        </w:rPr>
        <w:t>сравнивать</w:t>
      </w:r>
      <w:r>
        <w:rPr>
          <w:spacing w:val="10"/>
          <w:sz w:val="24"/>
        </w:rPr>
        <w:t xml:space="preserve"> </w:t>
      </w:r>
      <w:r>
        <w:rPr>
          <w:sz w:val="24"/>
        </w:rPr>
        <w:t>показатели</w:t>
      </w:r>
      <w:r>
        <w:rPr>
          <w:spacing w:val="12"/>
          <w:sz w:val="24"/>
        </w:rPr>
        <w:t xml:space="preserve"> </w:t>
      </w:r>
      <w:r>
        <w:rPr>
          <w:sz w:val="24"/>
        </w:rPr>
        <w:t>индивидуального</w:t>
      </w:r>
      <w:r>
        <w:rPr>
          <w:spacing w:val="11"/>
          <w:sz w:val="24"/>
        </w:rPr>
        <w:t xml:space="preserve"> </w:t>
      </w:r>
      <w:r>
        <w:rPr>
          <w:sz w:val="24"/>
        </w:rPr>
        <w:t>физического</w:t>
      </w:r>
      <w:r>
        <w:rPr>
          <w:spacing w:val="11"/>
          <w:sz w:val="24"/>
        </w:rPr>
        <w:t xml:space="preserve"> </w:t>
      </w:r>
      <w:r>
        <w:rPr>
          <w:sz w:val="24"/>
        </w:rPr>
        <w:t>развития</w:t>
      </w:r>
      <w:r>
        <w:rPr>
          <w:spacing w:val="8"/>
          <w:sz w:val="24"/>
        </w:rPr>
        <w:t xml:space="preserve"> </w:t>
      </w:r>
      <w:r>
        <w:rPr>
          <w:sz w:val="24"/>
        </w:rPr>
        <w:t>и</w:t>
      </w:r>
      <w:r>
        <w:rPr>
          <w:spacing w:val="12"/>
          <w:sz w:val="24"/>
        </w:rPr>
        <w:t xml:space="preserve"> </w:t>
      </w:r>
      <w:r>
        <w:rPr>
          <w:sz w:val="24"/>
        </w:rPr>
        <w:t>физической</w:t>
      </w:r>
      <w:r>
        <w:rPr>
          <w:spacing w:val="12"/>
          <w:sz w:val="24"/>
        </w:rPr>
        <w:t xml:space="preserve"> </w:t>
      </w:r>
      <w:r>
        <w:rPr>
          <w:sz w:val="24"/>
        </w:rPr>
        <w:t>подготовленности</w:t>
      </w:r>
      <w:r>
        <w:rPr>
          <w:spacing w:val="-2"/>
          <w:sz w:val="24"/>
        </w:rPr>
        <w:t xml:space="preserve"> </w:t>
      </w:r>
      <w:r>
        <w:rPr>
          <w:sz w:val="24"/>
        </w:rPr>
        <w:t>с</w:t>
      </w:r>
      <w:r>
        <w:rPr>
          <w:spacing w:val="-3"/>
          <w:sz w:val="24"/>
        </w:rPr>
        <w:t xml:space="preserve"> </w:t>
      </w:r>
      <w:r>
        <w:rPr>
          <w:sz w:val="24"/>
        </w:rPr>
        <w:t>возрастными</w:t>
      </w:r>
      <w:r>
        <w:rPr>
          <w:spacing w:val="-2"/>
          <w:sz w:val="24"/>
        </w:rPr>
        <w:t xml:space="preserve"> </w:t>
      </w:r>
      <w:r>
        <w:rPr>
          <w:sz w:val="24"/>
        </w:rPr>
        <w:t>стандартами,</w:t>
      </w:r>
      <w:r>
        <w:rPr>
          <w:spacing w:val="-2"/>
          <w:sz w:val="24"/>
        </w:rPr>
        <w:t xml:space="preserve"> </w:t>
      </w:r>
      <w:r>
        <w:rPr>
          <w:sz w:val="24"/>
        </w:rPr>
        <w:t>находить</w:t>
      </w:r>
      <w:r>
        <w:rPr>
          <w:spacing w:val="-1"/>
          <w:sz w:val="24"/>
        </w:rPr>
        <w:t xml:space="preserve"> </w:t>
      </w:r>
      <w:r>
        <w:rPr>
          <w:sz w:val="24"/>
        </w:rPr>
        <w:t>общие</w:t>
      </w:r>
      <w:r>
        <w:rPr>
          <w:spacing w:val="-3"/>
          <w:sz w:val="24"/>
        </w:rPr>
        <w:t xml:space="preserve"> </w:t>
      </w:r>
      <w:r>
        <w:rPr>
          <w:sz w:val="24"/>
        </w:rPr>
        <w:t>и</w:t>
      </w:r>
      <w:r>
        <w:rPr>
          <w:spacing w:val="-2"/>
          <w:sz w:val="24"/>
        </w:rPr>
        <w:t xml:space="preserve"> </w:t>
      </w:r>
      <w:r>
        <w:rPr>
          <w:sz w:val="24"/>
        </w:rPr>
        <w:t>отличительные</w:t>
      </w:r>
      <w:r>
        <w:rPr>
          <w:spacing w:val="-3"/>
          <w:sz w:val="24"/>
        </w:rPr>
        <w:t xml:space="preserve"> </w:t>
      </w:r>
      <w:r>
        <w:rPr>
          <w:sz w:val="24"/>
        </w:rPr>
        <w:t>особенности;</w:t>
      </w:r>
    </w:p>
    <w:p w14:paraId="5230BFD8" w14:textId="77777777" w:rsidR="008B50ED" w:rsidRDefault="00681A04" w:rsidP="00944FBB">
      <w:pPr>
        <w:pStyle w:val="a5"/>
        <w:numPr>
          <w:ilvl w:val="1"/>
          <w:numId w:val="117"/>
        </w:numPr>
        <w:tabs>
          <w:tab w:val="left" w:pos="1241"/>
        </w:tabs>
        <w:ind w:right="189" w:firstLine="708"/>
        <w:jc w:val="left"/>
        <w:rPr>
          <w:sz w:val="24"/>
        </w:rPr>
      </w:pPr>
      <w:r>
        <w:rPr>
          <w:sz w:val="24"/>
        </w:rPr>
        <w:t>выявлять</w:t>
      </w:r>
      <w:r>
        <w:rPr>
          <w:spacing w:val="10"/>
          <w:sz w:val="24"/>
        </w:rPr>
        <w:t xml:space="preserve"> </w:t>
      </w:r>
      <w:r>
        <w:rPr>
          <w:sz w:val="24"/>
        </w:rPr>
        <w:t>отставание</w:t>
      </w:r>
      <w:r>
        <w:rPr>
          <w:spacing w:val="11"/>
          <w:sz w:val="24"/>
        </w:rPr>
        <w:t xml:space="preserve"> </w:t>
      </w:r>
      <w:r>
        <w:rPr>
          <w:sz w:val="24"/>
        </w:rPr>
        <w:t>в</w:t>
      </w:r>
      <w:r>
        <w:rPr>
          <w:spacing w:val="10"/>
          <w:sz w:val="24"/>
        </w:rPr>
        <w:t xml:space="preserve"> </w:t>
      </w:r>
      <w:r>
        <w:rPr>
          <w:sz w:val="24"/>
        </w:rPr>
        <w:t>развитии</w:t>
      </w:r>
      <w:r>
        <w:rPr>
          <w:spacing w:val="10"/>
          <w:sz w:val="24"/>
        </w:rPr>
        <w:t xml:space="preserve"> </w:t>
      </w:r>
      <w:r>
        <w:rPr>
          <w:sz w:val="24"/>
        </w:rPr>
        <w:t>физических</w:t>
      </w:r>
      <w:r>
        <w:rPr>
          <w:spacing w:val="9"/>
          <w:sz w:val="24"/>
        </w:rPr>
        <w:t xml:space="preserve"> </w:t>
      </w:r>
      <w:r>
        <w:rPr>
          <w:sz w:val="24"/>
        </w:rPr>
        <w:t>качеств</w:t>
      </w:r>
      <w:r>
        <w:rPr>
          <w:spacing w:val="10"/>
          <w:sz w:val="24"/>
        </w:rPr>
        <w:t xml:space="preserve"> </w:t>
      </w:r>
      <w:r>
        <w:rPr>
          <w:sz w:val="24"/>
        </w:rPr>
        <w:t>от</w:t>
      </w:r>
      <w:r>
        <w:rPr>
          <w:spacing w:val="10"/>
          <w:sz w:val="24"/>
        </w:rPr>
        <w:t xml:space="preserve"> </w:t>
      </w:r>
      <w:r>
        <w:rPr>
          <w:sz w:val="24"/>
        </w:rPr>
        <w:t>возрастных</w:t>
      </w:r>
      <w:r>
        <w:rPr>
          <w:spacing w:val="10"/>
          <w:sz w:val="24"/>
        </w:rPr>
        <w:t xml:space="preserve"> </w:t>
      </w:r>
      <w:r>
        <w:rPr>
          <w:sz w:val="24"/>
        </w:rPr>
        <w:t>стандартов,</w:t>
      </w:r>
      <w:r>
        <w:rPr>
          <w:spacing w:val="9"/>
          <w:sz w:val="24"/>
        </w:rPr>
        <w:t xml:space="preserve"> </w:t>
      </w:r>
      <w:r>
        <w:rPr>
          <w:sz w:val="24"/>
        </w:rPr>
        <w:t>приводить</w:t>
      </w:r>
      <w:r>
        <w:rPr>
          <w:spacing w:val="-3"/>
          <w:sz w:val="24"/>
        </w:rPr>
        <w:t xml:space="preserve"> </w:t>
      </w:r>
      <w:r>
        <w:rPr>
          <w:sz w:val="24"/>
        </w:rPr>
        <w:t>примеры физических</w:t>
      </w:r>
      <w:r>
        <w:rPr>
          <w:spacing w:val="3"/>
          <w:sz w:val="24"/>
        </w:rPr>
        <w:t xml:space="preserve"> </w:t>
      </w:r>
      <w:r>
        <w:rPr>
          <w:sz w:val="24"/>
        </w:rPr>
        <w:t>упражнений по</w:t>
      </w:r>
      <w:r>
        <w:rPr>
          <w:spacing w:val="-4"/>
          <w:sz w:val="24"/>
        </w:rPr>
        <w:t xml:space="preserve"> </w:t>
      </w:r>
      <w:r>
        <w:rPr>
          <w:sz w:val="24"/>
        </w:rPr>
        <w:t>их</w:t>
      </w:r>
      <w:r>
        <w:rPr>
          <w:spacing w:val="4"/>
          <w:sz w:val="24"/>
        </w:rPr>
        <w:t xml:space="preserve"> </w:t>
      </w:r>
      <w:r>
        <w:rPr>
          <w:sz w:val="24"/>
        </w:rPr>
        <w:t>устранению;</w:t>
      </w:r>
    </w:p>
    <w:p w14:paraId="333CA1AE" w14:textId="77777777" w:rsidR="008B50ED" w:rsidRDefault="00681A04" w:rsidP="00944FBB">
      <w:pPr>
        <w:pStyle w:val="a5"/>
        <w:numPr>
          <w:ilvl w:val="1"/>
          <w:numId w:val="117"/>
        </w:numPr>
        <w:tabs>
          <w:tab w:val="left" w:pos="1241"/>
        </w:tabs>
        <w:ind w:right="189" w:firstLine="708"/>
        <w:jc w:val="left"/>
        <w:rPr>
          <w:sz w:val="24"/>
        </w:rPr>
      </w:pPr>
      <w:r>
        <w:rPr>
          <w:sz w:val="24"/>
        </w:rPr>
        <w:t>объединять</w:t>
      </w:r>
      <w:r>
        <w:rPr>
          <w:spacing w:val="15"/>
          <w:sz w:val="24"/>
        </w:rPr>
        <w:t xml:space="preserve"> </w:t>
      </w:r>
      <w:r>
        <w:rPr>
          <w:sz w:val="24"/>
        </w:rPr>
        <w:t>физические</w:t>
      </w:r>
      <w:r>
        <w:rPr>
          <w:spacing w:val="18"/>
          <w:sz w:val="24"/>
        </w:rPr>
        <w:t xml:space="preserve"> </w:t>
      </w:r>
      <w:r>
        <w:rPr>
          <w:sz w:val="24"/>
        </w:rPr>
        <w:t>упражнения</w:t>
      </w:r>
      <w:r>
        <w:rPr>
          <w:spacing w:val="16"/>
          <w:sz w:val="24"/>
        </w:rPr>
        <w:t xml:space="preserve"> </w:t>
      </w:r>
      <w:r>
        <w:rPr>
          <w:sz w:val="24"/>
        </w:rPr>
        <w:t>по</w:t>
      </w:r>
      <w:r>
        <w:rPr>
          <w:spacing w:val="17"/>
          <w:sz w:val="24"/>
        </w:rPr>
        <w:t xml:space="preserve"> </w:t>
      </w:r>
      <w:r>
        <w:rPr>
          <w:sz w:val="24"/>
        </w:rPr>
        <w:t>их</w:t>
      </w:r>
      <w:r>
        <w:rPr>
          <w:spacing w:val="16"/>
          <w:sz w:val="24"/>
        </w:rPr>
        <w:t xml:space="preserve"> </w:t>
      </w:r>
      <w:r>
        <w:rPr>
          <w:sz w:val="24"/>
        </w:rPr>
        <w:t>целевому</w:t>
      </w:r>
      <w:r>
        <w:rPr>
          <w:spacing w:val="12"/>
          <w:sz w:val="24"/>
        </w:rPr>
        <w:t xml:space="preserve"> </w:t>
      </w:r>
      <w:r>
        <w:rPr>
          <w:sz w:val="24"/>
        </w:rPr>
        <w:t>предназначению:</w:t>
      </w:r>
      <w:r>
        <w:rPr>
          <w:spacing w:val="18"/>
          <w:sz w:val="24"/>
        </w:rPr>
        <w:t xml:space="preserve"> </w:t>
      </w:r>
      <w:r>
        <w:rPr>
          <w:sz w:val="24"/>
        </w:rPr>
        <w:t>на</w:t>
      </w:r>
      <w:r>
        <w:rPr>
          <w:spacing w:val="16"/>
          <w:sz w:val="24"/>
        </w:rPr>
        <w:t xml:space="preserve"> </w:t>
      </w:r>
      <w:r>
        <w:rPr>
          <w:sz w:val="24"/>
        </w:rPr>
        <w:t>профилактику</w:t>
      </w:r>
      <w:r>
        <w:rPr>
          <w:spacing w:val="-9"/>
          <w:sz w:val="24"/>
        </w:rPr>
        <w:t xml:space="preserve"> </w:t>
      </w:r>
      <w:r>
        <w:rPr>
          <w:sz w:val="24"/>
        </w:rPr>
        <w:t>нарушения осанки, развитие</w:t>
      </w:r>
      <w:r>
        <w:rPr>
          <w:spacing w:val="2"/>
          <w:sz w:val="24"/>
        </w:rPr>
        <w:t xml:space="preserve"> </w:t>
      </w:r>
      <w:r>
        <w:rPr>
          <w:sz w:val="24"/>
        </w:rPr>
        <w:t>силы,</w:t>
      </w:r>
      <w:r>
        <w:rPr>
          <w:spacing w:val="-1"/>
          <w:sz w:val="24"/>
        </w:rPr>
        <w:t xml:space="preserve"> </w:t>
      </w:r>
      <w:r>
        <w:rPr>
          <w:sz w:val="24"/>
        </w:rPr>
        <w:t>быстроты</w:t>
      </w:r>
      <w:r>
        <w:rPr>
          <w:spacing w:val="-1"/>
          <w:sz w:val="24"/>
        </w:rPr>
        <w:t xml:space="preserve"> </w:t>
      </w:r>
      <w:r>
        <w:rPr>
          <w:sz w:val="24"/>
        </w:rPr>
        <w:t>и выносливости.</w:t>
      </w:r>
    </w:p>
    <w:p w14:paraId="38134C61" w14:textId="77777777" w:rsidR="008B50ED" w:rsidRDefault="00681A04">
      <w:pPr>
        <w:pStyle w:val="2"/>
      </w:pPr>
      <w:r>
        <w:t>Коммуникативные</w:t>
      </w:r>
      <w:r>
        <w:rPr>
          <w:spacing w:val="-5"/>
        </w:rPr>
        <w:t xml:space="preserve"> </w:t>
      </w:r>
      <w:r>
        <w:t>УУД:</w:t>
      </w:r>
    </w:p>
    <w:p w14:paraId="5765F99B" w14:textId="77777777" w:rsidR="008B50ED" w:rsidRDefault="00681A04" w:rsidP="00944FBB">
      <w:pPr>
        <w:pStyle w:val="a5"/>
        <w:numPr>
          <w:ilvl w:val="1"/>
          <w:numId w:val="117"/>
        </w:numPr>
        <w:tabs>
          <w:tab w:val="left" w:pos="1241"/>
        </w:tabs>
        <w:ind w:right="193" w:firstLine="708"/>
        <w:rPr>
          <w:sz w:val="24"/>
        </w:rPr>
      </w:pPr>
      <w:r>
        <w:rPr>
          <w:sz w:val="24"/>
        </w:rPr>
        <w:t>взаимодействовать с учителем и учащимися, воспроизводить ранее изученный материал</w:t>
      </w:r>
      <w:r>
        <w:rPr>
          <w:spacing w:val="-2"/>
          <w:sz w:val="24"/>
        </w:rPr>
        <w:t xml:space="preserve"> </w:t>
      </w:r>
      <w:r>
        <w:rPr>
          <w:sz w:val="24"/>
        </w:rPr>
        <w:t>и</w:t>
      </w:r>
      <w:r>
        <w:rPr>
          <w:spacing w:val="1"/>
          <w:sz w:val="24"/>
        </w:rPr>
        <w:t xml:space="preserve"> </w:t>
      </w:r>
      <w:r>
        <w:rPr>
          <w:sz w:val="24"/>
        </w:rPr>
        <w:t>отвечать на</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учебного диалога;</w:t>
      </w:r>
    </w:p>
    <w:p w14:paraId="7E259D60" w14:textId="77777777" w:rsidR="008B50ED" w:rsidRDefault="00681A04" w:rsidP="00944FBB">
      <w:pPr>
        <w:pStyle w:val="a5"/>
        <w:numPr>
          <w:ilvl w:val="1"/>
          <w:numId w:val="117"/>
        </w:numPr>
        <w:tabs>
          <w:tab w:val="left" w:pos="1241"/>
        </w:tabs>
        <w:ind w:right="194" w:firstLine="708"/>
        <w:rPr>
          <w:sz w:val="24"/>
        </w:rPr>
      </w:pPr>
      <w:r>
        <w:rPr>
          <w:sz w:val="24"/>
        </w:rPr>
        <w:t>использовать специальные термины и понятия в общении с учителем и учащимися,</w:t>
      </w:r>
      <w:r>
        <w:rPr>
          <w:spacing w:val="1"/>
          <w:sz w:val="24"/>
        </w:rPr>
        <w:t xml:space="preserve"> </w:t>
      </w:r>
      <w:r>
        <w:rPr>
          <w:sz w:val="24"/>
        </w:rPr>
        <w:t>применять термины при обучении новым физическим упражнениям, развитии физических</w:t>
      </w:r>
      <w:r>
        <w:rPr>
          <w:spacing w:val="1"/>
          <w:sz w:val="24"/>
        </w:rPr>
        <w:t xml:space="preserve"> </w:t>
      </w:r>
      <w:r>
        <w:rPr>
          <w:sz w:val="24"/>
        </w:rPr>
        <w:t>качеств;</w:t>
      </w:r>
    </w:p>
    <w:p w14:paraId="04136590" w14:textId="77777777" w:rsidR="008B50ED" w:rsidRDefault="00681A04" w:rsidP="00944FBB">
      <w:pPr>
        <w:pStyle w:val="a5"/>
        <w:numPr>
          <w:ilvl w:val="1"/>
          <w:numId w:val="117"/>
        </w:numPr>
        <w:tabs>
          <w:tab w:val="left" w:pos="1241"/>
        </w:tabs>
        <w:ind w:left="1240"/>
        <w:rPr>
          <w:sz w:val="24"/>
        </w:rPr>
      </w:pPr>
      <w:r>
        <w:rPr>
          <w:sz w:val="24"/>
        </w:rPr>
        <w:t>оказывать</w:t>
      </w:r>
      <w:r>
        <w:rPr>
          <w:spacing w:val="-4"/>
          <w:sz w:val="24"/>
        </w:rPr>
        <w:t xml:space="preserve"> </w:t>
      </w:r>
      <w:r>
        <w:rPr>
          <w:sz w:val="24"/>
        </w:rPr>
        <w:t>посильную</w:t>
      </w:r>
      <w:r>
        <w:rPr>
          <w:spacing w:val="-1"/>
          <w:sz w:val="24"/>
        </w:rPr>
        <w:t xml:space="preserve"> </w:t>
      </w:r>
      <w:r>
        <w:rPr>
          <w:sz w:val="24"/>
        </w:rPr>
        <w:t>первую</w:t>
      </w:r>
      <w:r>
        <w:rPr>
          <w:spacing w:val="-3"/>
          <w:sz w:val="24"/>
        </w:rPr>
        <w:t xml:space="preserve"> </w:t>
      </w:r>
      <w:r>
        <w:rPr>
          <w:sz w:val="24"/>
        </w:rPr>
        <w:t>помощь</w:t>
      </w:r>
      <w:r>
        <w:rPr>
          <w:spacing w:val="-3"/>
          <w:sz w:val="24"/>
        </w:rPr>
        <w:t xml:space="preserve"> </w:t>
      </w:r>
      <w:r>
        <w:rPr>
          <w:sz w:val="24"/>
        </w:rPr>
        <w:t>во</w:t>
      </w:r>
      <w:r>
        <w:rPr>
          <w:spacing w:val="-4"/>
          <w:sz w:val="24"/>
        </w:rPr>
        <w:t xml:space="preserve"> </w:t>
      </w:r>
      <w:r>
        <w:rPr>
          <w:sz w:val="24"/>
        </w:rPr>
        <w:t>время</w:t>
      </w:r>
      <w:r>
        <w:rPr>
          <w:spacing w:val="-3"/>
          <w:sz w:val="24"/>
        </w:rPr>
        <w:t xml:space="preserve"> </w:t>
      </w:r>
      <w:r>
        <w:rPr>
          <w:sz w:val="24"/>
        </w:rPr>
        <w:t>занятий</w:t>
      </w:r>
      <w:r>
        <w:rPr>
          <w:spacing w:val="-3"/>
          <w:sz w:val="24"/>
        </w:rPr>
        <w:t xml:space="preserve"> </w:t>
      </w:r>
      <w:r>
        <w:rPr>
          <w:sz w:val="24"/>
        </w:rPr>
        <w:t>физической</w:t>
      </w:r>
      <w:r>
        <w:rPr>
          <w:spacing w:val="-5"/>
          <w:sz w:val="24"/>
        </w:rPr>
        <w:t xml:space="preserve"> </w:t>
      </w:r>
      <w:r>
        <w:rPr>
          <w:sz w:val="24"/>
        </w:rPr>
        <w:t>культурой.</w:t>
      </w:r>
    </w:p>
    <w:p w14:paraId="772BF830" w14:textId="77777777" w:rsidR="008B50ED" w:rsidRDefault="00681A04">
      <w:pPr>
        <w:pStyle w:val="2"/>
        <w:spacing w:before="3"/>
        <w:jc w:val="both"/>
      </w:pPr>
      <w:r>
        <w:t>Регулятивные</w:t>
      </w:r>
      <w:r>
        <w:rPr>
          <w:spacing w:val="-4"/>
        </w:rPr>
        <w:t xml:space="preserve"> </w:t>
      </w:r>
      <w:r>
        <w:t>УУД:</w:t>
      </w:r>
    </w:p>
    <w:p w14:paraId="6CDD3016"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10"/>
          <w:sz w:val="24"/>
        </w:rPr>
        <w:t xml:space="preserve"> </w:t>
      </w:r>
      <w:r>
        <w:rPr>
          <w:sz w:val="24"/>
        </w:rPr>
        <w:t>указания</w:t>
      </w:r>
      <w:r>
        <w:rPr>
          <w:spacing w:val="10"/>
          <w:sz w:val="24"/>
        </w:rPr>
        <w:t xml:space="preserve"> </w:t>
      </w:r>
      <w:r>
        <w:rPr>
          <w:sz w:val="24"/>
        </w:rPr>
        <w:t>учителя,</w:t>
      </w:r>
      <w:r>
        <w:rPr>
          <w:spacing w:val="7"/>
          <w:sz w:val="24"/>
        </w:rPr>
        <w:t xml:space="preserve"> </w:t>
      </w:r>
      <w:r>
        <w:rPr>
          <w:sz w:val="24"/>
        </w:rPr>
        <w:t>проявлять</w:t>
      </w:r>
      <w:r>
        <w:rPr>
          <w:spacing w:val="8"/>
          <w:sz w:val="24"/>
        </w:rPr>
        <w:t xml:space="preserve"> </w:t>
      </w:r>
      <w:r>
        <w:rPr>
          <w:sz w:val="24"/>
        </w:rPr>
        <w:t>активность</w:t>
      </w:r>
      <w:r>
        <w:rPr>
          <w:spacing w:val="8"/>
          <w:sz w:val="24"/>
        </w:rPr>
        <w:t xml:space="preserve"> </w:t>
      </w:r>
      <w:r>
        <w:rPr>
          <w:sz w:val="24"/>
        </w:rPr>
        <w:t>и</w:t>
      </w:r>
      <w:r>
        <w:rPr>
          <w:spacing w:val="9"/>
          <w:sz w:val="24"/>
        </w:rPr>
        <w:t xml:space="preserve"> </w:t>
      </w:r>
      <w:r>
        <w:rPr>
          <w:sz w:val="24"/>
        </w:rPr>
        <w:t>самостоятельность</w:t>
      </w:r>
      <w:r>
        <w:rPr>
          <w:spacing w:val="10"/>
          <w:sz w:val="24"/>
        </w:rPr>
        <w:t xml:space="preserve"> </w:t>
      </w:r>
      <w:r>
        <w:rPr>
          <w:sz w:val="24"/>
        </w:rPr>
        <w:t>при</w:t>
      </w:r>
      <w:r>
        <w:rPr>
          <w:spacing w:val="8"/>
          <w:sz w:val="24"/>
        </w:rPr>
        <w:t xml:space="preserve"> </w:t>
      </w:r>
      <w:r>
        <w:rPr>
          <w:sz w:val="24"/>
        </w:rPr>
        <w:t>выполнении</w:t>
      </w:r>
      <w:r>
        <w:rPr>
          <w:spacing w:val="2"/>
          <w:sz w:val="24"/>
        </w:rPr>
        <w:t xml:space="preserve"> </w:t>
      </w:r>
      <w:r>
        <w:rPr>
          <w:sz w:val="24"/>
        </w:rPr>
        <w:t>учебных</w:t>
      </w:r>
      <w:r>
        <w:rPr>
          <w:spacing w:val="1"/>
          <w:sz w:val="24"/>
        </w:rPr>
        <w:t xml:space="preserve"> </w:t>
      </w:r>
      <w:r>
        <w:rPr>
          <w:sz w:val="24"/>
        </w:rPr>
        <w:t>заданий;</w:t>
      </w:r>
    </w:p>
    <w:p w14:paraId="7C8AB67F" w14:textId="77777777" w:rsidR="008B50ED" w:rsidRDefault="00681A04" w:rsidP="00944FBB">
      <w:pPr>
        <w:pStyle w:val="a5"/>
        <w:numPr>
          <w:ilvl w:val="1"/>
          <w:numId w:val="117"/>
        </w:numPr>
        <w:tabs>
          <w:tab w:val="left" w:pos="1241"/>
        </w:tabs>
        <w:ind w:right="194" w:firstLine="708"/>
        <w:jc w:val="left"/>
        <w:rPr>
          <w:sz w:val="24"/>
        </w:rPr>
      </w:pPr>
      <w:r>
        <w:rPr>
          <w:sz w:val="24"/>
        </w:rPr>
        <w:t>самостоятельно</w:t>
      </w:r>
      <w:r>
        <w:rPr>
          <w:spacing w:val="16"/>
          <w:sz w:val="24"/>
        </w:rPr>
        <w:t xml:space="preserve"> </w:t>
      </w:r>
      <w:r>
        <w:rPr>
          <w:sz w:val="24"/>
        </w:rPr>
        <w:t>проводить</w:t>
      </w:r>
      <w:r>
        <w:rPr>
          <w:spacing w:val="15"/>
          <w:sz w:val="24"/>
        </w:rPr>
        <w:t xml:space="preserve"> </w:t>
      </w:r>
      <w:r>
        <w:rPr>
          <w:sz w:val="24"/>
        </w:rPr>
        <w:t>занятия</w:t>
      </w:r>
      <w:r>
        <w:rPr>
          <w:spacing w:val="17"/>
          <w:sz w:val="24"/>
        </w:rPr>
        <w:t xml:space="preserve"> </w:t>
      </w:r>
      <w:r>
        <w:rPr>
          <w:sz w:val="24"/>
        </w:rPr>
        <w:t>на</w:t>
      </w:r>
      <w:r>
        <w:rPr>
          <w:spacing w:val="16"/>
          <w:sz w:val="24"/>
        </w:rPr>
        <w:t xml:space="preserve"> </w:t>
      </w:r>
      <w:r>
        <w:rPr>
          <w:sz w:val="24"/>
        </w:rPr>
        <w:t>основе</w:t>
      </w:r>
      <w:r>
        <w:rPr>
          <w:spacing w:val="14"/>
          <w:sz w:val="24"/>
        </w:rPr>
        <w:t xml:space="preserve"> </w:t>
      </w:r>
      <w:r>
        <w:rPr>
          <w:sz w:val="24"/>
        </w:rPr>
        <w:t>изученного</w:t>
      </w:r>
      <w:r>
        <w:rPr>
          <w:spacing w:val="16"/>
          <w:sz w:val="24"/>
        </w:rPr>
        <w:t xml:space="preserve"> </w:t>
      </w:r>
      <w:r>
        <w:rPr>
          <w:sz w:val="24"/>
        </w:rPr>
        <w:t>материала</w:t>
      </w:r>
      <w:r>
        <w:rPr>
          <w:spacing w:val="17"/>
          <w:sz w:val="24"/>
        </w:rPr>
        <w:t xml:space="preserve"> </w:t>
      </w:r>
      <w:r>
        <w:rPr>
          <w:sz w:val="24"/>
        </w:rPr>
        <w:t>и</w:t>
      </w:r>
      <w:r>
        <w:rPr>
          <w:spacing w:val="17"/>
          <w:sz w:val="24"/>
        </w:rPr>
        <w:t xml:space="preserve"> </w:t>
      </w:r>
      <w:r>
        <w:rPr>
          <w:sz w:val="24"/>
        </w:rPr>
        <w:t>с</w:t>
      </w:r>
      <w:r>
        <w:rPr>
          <w:spacing w:val="19"/>
          <w:sz w:val="24"/>
        </w:rPr>
        <w:t xml:space="preserve"> </w:t>
      </w:r>
      <w:r>
        <w:rPr>
          <w:sz w:val="24"/>
        </w:rPr>
        <w:t>учётом</w:t>
      </w:r>
      <w:r>
        <w:rPr>
          <w:spacing w:val="18"/>
          <w:sz w:val="24"/>
        </w:rPr>
        <w:t xml:space="preserve"> </w:t>
      </w:r>
      <w:r>
        <w:rPr>
          <w:sz w:val="24"/>
        </w:rPr>
        <w:t>собственных</w:t>
      </w:r>
      <w:r>
        <w:rPr>
          <w:spacing w:val="-2"/>
          <w:sz w:val="24"/>
        </w:rPr>
        <w:t xml:space="preserve"> </w:t>
      </w:r>
      <w:r>
        <w:rPr>
          <w:sz w:val="24"/>
        </w:rPr>
        <w:t>интересов;</w:t>
      </w:r>
    </w:p>
    <w:p w14:paraId="708825BD" w14:textId="77777777" w:rsidR="008B50ED" w:rsidRDefault="00681A04" w:rsidP="00944FBB">
      <w:pPr>
        <w:pStyle w:val="a5"/>
        <w:numPr>
          <w:ilvl w:val="1"/>
          <w:numId w:val="117"/>
        </w:numPr>
        <w:tabs>
          <w:tab w:val="left" w:pos="1241"/>
        </w:tabs>
        <w:ind w:right="197" w:firstLine="708"/>
        <w:jc w:val="left"/>
        <w:rPr>
          <w:sz w:val="24"/>
        </w:rPr>
      </w:pPr>
      <w:r>
        <w:rPr>
          <w:sz w:val="24"/>
        </w:rPr>
        <w:t>оценивать</w:t>
      </w:r>
      <w:r>
        <w:rPr>
          <w:spacing w:val="34"/>
          <w:sz w:val="24"/>
        </w:rPr>
        <w:t xml:space="preserve"> </w:t>
      </w:r>
      <w:r>
        <w:rPr>
          <w:sz w:val="24"/>
        </w:rPr>
        <w:t>свои</w:t>
      </w:r>
      <w:r>
        <w:rPr>
          <w:spacing w:val="38"/>
          <w:sz w:val="24"/>
        </w:rPr>
        <w:t xml:space="preserve"> </w:t>
      </w:r>
      <w:r>
        <w:rPr>
          <w:sz w:val="24"/>
        </w:rPr>
        <w:t>успехи</w:t>
      </w:r>
      <w:r>
        <w:rPr>
          <w:spacing w:val="35"/>
          <w:sz w:val="24"/>
        </w:rPr>
        <w:t xml:space="preserve"> </w:t>
      </w:r>
      <w:r>
        <w:rPr>
          <w:sz w:val="24"/>
        </w:rPr>
        <w:t>в</w:t>
      </w:r>
      <w:r>
        <w:rPr>
          <w:spacing w:val="34"/>
          <w:sz w:val="24"/>
        </w:rPr>
        <w:t xml:space="preserve"> </w:t>
      </w:r>
      <w:r>
        <w:rPr>
          <w:sz w:val="24"/>
        </w:rPr>
        <w:t>занятиях</w:t>
      </w:r>
      <w:r>
        <w:rPr>
          <w:spacing w:val="41"/>
          <w:sz w:val="24"/>
        </w:rPr>
        <w:t xml:space="preserve"> </w:t>
      </w:r>
      <w:r>
        <w:rPr>
          <w:sz w:val="24"/>
        </w:rPr>
        <w:t>физической</w:t>
      </w:r>
      <w:r>
        <w:rPr>
          <w:spacing w:val="36"/>
          <w:sz w:val="24"/>
        </w:rPr>
        <w:t xml:space="preserve"> </w:t>
      </w:r>
      <w:r>
        <w:rPr>
          <w:sz w:val="24"/>
        </w:rPr>
        <w:t>культурой,</w:t>
      </w:r>
      <w:r>
        <w:rPr>
          <w:spacing w:val="34"/>
          <w:sz w:val="24"/>
        </w:rPr>
        <w:t xml:space="preserve"> </w:t>
      </w:r>
      <w:r>
        <w:rPr>
          <w:sz w:val="24"/>
        </w:rPr>
        <w:t>проявлять</w:t>
      </w:r>
      <w:r>
        <w:rPr>
          <w:spacing w:val="36"/>
          <w:sz w:val="24"/>
        </w:rPr>
        <w:t xml:space="preserve"> </w:t>
      </w:r>
      <w:r>
        <w:rPr>
          <w:sz w:val="24"/>
        </w:rPr>
        <w:t>стремление</w:t>
      </w:r>
      <w:r>
        <w:rPr>
          <w:spacing w:val="33"/>
          <w:sz w:val="24"/>
        </w:rPr>
        <w:t xml:space="preserve"> </w:t>
      </w:r>
      <w:r>
        <w:rPr>
          <w:sz w:val="24"/>
        </w:rPr>
        <w:t>к</w:t>
      </w:r>
      <w:r>
        <w:rPr>
          <w:spacing w:val="-57"/>
          <w:sz w:val="24"/>
        </w:rPr>
        <w:t xml:space="preserve"> </w:t>
      </w:r>
      <w:r>
        <w:rPr>
          <w:sz w:val="24"/>
        </w:rPr>
        <w:t>развитию</w:t>
      </w:r>
      <w:r>
        <w:rPr>
          <w:spacing w:val="-4"/>
          <w:sz w:val="24"/>
        </w:rPr>
        <w:t xml:space="preserve"> </w:t>
      </w:r>
      <w:r>
        <w:rPr>
          <w:sz w:val="24"/>
        </w:rPr>
        <w:t>физических качеств, выполнению</w:t>
      </w:r>
      <w:r>
        <w:rPr>
          <w:spacing w:val="-4"/>
          <w:sz w:val="24"/>
        </w:rPr>
        <w:t xml:space="preserve"> </w:t>
      </w:r>
      <w:r>
        <w:rPr>
          <w:sz w:val="24"/>
        </w:rPr>
        <w:t>нормативных</w:t>
      </w:r>
      <w:r>
        <w:rPr>
          <w:spacing w:val="-1"/>
          <w:sz w:val="24"/>
        </w:rPr>
        <w:t xml:space="preserve"> </w:t>
      </w:r>
      <w:r>
        <w:rPr>
          <w:sz w:val="24"/>
        </w:rPr>
        <w:t>требований</w:t>
      </w:r>
      <w:r>
        <w:rPr>
          <w:spacing w:val="-3"/>
          <w:sz w:val="24"/>
        </w:rPr>
        <w:t xml:space="preserve"> </w:t>
      </w:r>
      <w:r>
        <w:rPr>
          <w:sz w:val="24"/>
        </w:rPr>
        <w:t>комплекса</w:t>
      </w:r>
      <w:r>
        <w:rPr>
          <w:spacing w:val="-3"/>
          <w:sz w:val="24"/>
        </w:rPr>
        <w:t xml:space="preserve"> </w:t>
      </w:r>
      <w:r>
        <w:rPr>
          <w:sz w:val="24"/>
        </w:rPr>
        <w:t>ГТО.</w:t>
      </w:r>
    </w:p>
    <w:p w14:paraId="321CAA63" w14:textId="77777777" w:rsidR="008B50ED" w:rsidRDefault="00681A04">
      <w:pPr>
        <w:pStyle w:val="1"/>
        <w:spacing w:before="71"/>
        <w:ind w:left="2097" w:right="1897"/>
        <w:jc w:val="center"/>
      </w:pPr>
      <w:r>
        <w:t>ПРЕДМЕТНЫЕ</w:t>
      </w:r>
      <w:r>
        <w:rPr>
          <w:spacing w:val="-4"/>
        </w:rPr>
        <w:t xml:space="preserve"> </w:t>
      </w:r>
      <w:r>
        <w:t>РЕЗУЛЬТАТЫ</w:t>
      </w:r>
    </w:p>
    <w:p w14:paraId="10C17302" w14:textId="77777777" w:rsidR="008B50ED" w:rsidRDefault="008B50ED">
      <w:pPr>
        <w:pStyle w:val="a3"/>
        <w:ind w:left="0" w:firstLine="0"/>
        <w:jc w:val="left"/>
        <w:rPr>
          <w:b/>
        </w:rPr>
      </w:pPr>
    </w:p>
    <w:p w14:paraId="6865BB70" w14:textId="77777777" w:rsidR="008B50ED" w:rsidRDefault="00681A04" w:rsidP="00944FBB">
      <w:pPr>
        <w:pStyle w:val="a5"/>
        <w:numPr>
          <w:ilvl w:val="1"/>
          <w:numId w:val="108"/>
        </w:numPr>
        <w:tabs>
          <w:tab w:val="left" w:pos="4865"/>
        </w:tabs>
        <w:ind w:hanging="4668"/>
        <w:rPr>
          <w:b/>
          <w:sz w:val="24"/>
        </w:rPr>
      </w:pPr>
      <w:r>
        <w:rPr>
          <w:b/>
          <w:sz w:val="24"/>
        </w:rPr>
        <w:t>КЛАСС</w:t>
      </w:r>
    </w:p>
    <w:p w14:paraId="21D49BDE" w14:textId="77777777" w:rsidR="008B50ED" w:rsidRDefault="00681A04">
      <w:pPr>
        <w:pStyle w:val="2"/>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1</w:t>
      </w:r>
      <w:r>
        <w:rPr>
          <w:spacing w:val="-5"/>
        </w:rPr>
        <w:t xml:space="preserve"> </w:t>
      </w:r>
      <w:r>
        <w:t>классе</w:t>
      </w:r>
      <w:r>
        <w:rPr>
          <w:spacing w:val="-3"/>
        </w:rPr>
        <w:t xml:space="preserve"> </w:t>
      </w:r>
      <w:r>
        <w:t>обучающийся</w:t>
      </w:r>
      <w:r>
        <w:rPr>
          <w:spacing w:val="-1"/>
        </w:rPr>
        <w:t xml:space="preserve"> </w:t>
      </w:r>
      <w:r>
        <w:t>научится:</w:t>
      </w:r>
    </w:p>
    <w:p w14:paraId="746C67DD" w14:textId="77777777" w:rsidR="008B50ED" w:rsidRDefault="00681A04" w:rsidP="00944FBB">
      <w:pPr>
        <w:pStyle w:val="a5"/>
        <w:numPr>
          <w:ilvl w:val="1"/>
          <w:numId w:val="117"/>
        </w:numPr>
        <w:tabs>
          <w:tab w:val="left" w:pos="1241"/>
        </w:tabs>
        <w:ind w:right="195" w:firstLine="708"/>
        <w:jc w:val="left"/>
        <w:rPr>
          <w:sz w:val="24"/>
        </w:rPr>
      </w:pPr>
      <w:r>
        <w:rPr>
          <w:sz w:val="24"/>
        </w:rPr>
        <w:t>приводить</w:t>
      </w:r>
      <w:r>
        <w:rPr>
          <w:spacing w:val="31"/>
          <w:sz w:val="24"/>
        </w:rPr>
        <w:t xml:space="preserve"> </w:t>
      </w:r>
      <w:r>
        <w:rPr>
          <w:sz w:val="24"/>
        </w:rPr>
        <w:t>примеры</w:t>
      </w:r>
      <w:r>
        <w:rPr>
          <w:spacing w:val="29"/>
          <w:sz w:val="24"/>
        </w:rPr>
        <w:t xml:space="preserve"> </w:t>
      </w:r>
      <w:r>
        <w:rPr>
          <w:sz w:val="24"/>
        </w:rPr>
        <w:t>основных</w:t>
      </w:r>
      <w:r>
        <w:rPr>
          <w:spacing w:val="32"/>
          <w:sz w:val="24"/>
        </w:rPr>
        <w:t xml:space="preserve"> </w:t>
      </w:r>
      <w:r>
        <w:rPr>
          <w:sz w:val="24"/>
        </w:rPr>
        <w:t>дневных</w:t>
      </w:r>
      <w:r>
        <w:rPr>
          <w:spacing w:val="31"/>
          <w:sz w:val="24"/>
        </w:rPr>
        <w:t xml:space="preserve"> </w:t>
      </w:r>
      <w:r>
        <w:rPr>
          <w:sz w:val="24"/>
        </w:rPr>
        <w:t>дел</w:t>
      </w:r>
      <w:r>
        <w:rPr>
          <w:spacing w:val="29"/>
          <w:sz w:val="24"/>
        </w:rPr>
        <w:t xml:space="preserve"> </w:t>
      </w:r>
      <w:r>
        <w:rPr>
          <w:sz w:val="24"/>
        </w:rPr>
        <w:t>и</w:t>
      </w:r>
      <w:r>
        <w:rPr>
          <w:spacing w:val="31"/>
          <w:sz w:val="24"/>
        </w:rPr>
        <w:t xml:space="preserve"> </w:t>
      </w:r>
      <w:r>
        <w:rPr>
          <w:sz w:val="24"/>
        </w:rPr>
        <w:t>их</w:t>
      </w:r>
      <w:r>
        <w:rPr>
          <w:spacing w:val="34"/>
          <w:sz w:val="24"/>
        </w:rPr>
        <w:t xml:space="preserve"> </w:t>
      </w:r>
      <w:r>
        <w:rPr>
          <w:sz w:val="24"/>
        </w:rPr>
        <w:t>распределение</w:t>
      </w:r>
      <w:r>
        <w:rPr>
          <w:spacing w:val="29"/>
          <w:sz w:val="24"/>
        </w:rPr>
        <w:t xml:space="preserve"> </w:t>
      </w:r>
      <w:r>
        <w:rPr>
          <w:sz w:val="24"/>
        </w:rPr>
        <w:t>в</w:t>
      </w:r>
      <w:r>
        <w:rPr>
          <w:spacing w:val="32"/>
          <w:sz w:val="24"/>
        </w:rPr>
        <w:t xml:space="preserve"> </w:t>
      </w:r>
      <w:r>
        <w:rPr>
          <w:sz w:val="24"/>
        </w:rPr>
        <w:t>индивидуальном</w:t>
      </w:r>
      <w:r>
        <w:rPr>
          <w:spacing w:val="-57"/>
          <w:sz w:val="24"/>
        </w:rPr>
        <w:t xml:space="preserve"> </w:t>
      </w:r>
      <w:r>
        <w:rPr>
          <w:sz w:val="24"/>
        </w:rPr>
        <w:t>режиме</w:t>
      </w:r>
      <w:r>
        <w:rPr>
          <w:spacing w:val="-1"/>
          <w:sz w:val="24"/>
        </w:rPr>
        <w:t xml:space="preserve"> </w:t>
      </w:r>
      <w:r>
        <w:rPr>
          <w:sz w:val="24"/>
        </w:rPr>
        <w:t>дня;</w:t>
      </w:r>
    </w:p>
    <w:p w14:paraId="7DD98FC7" w14:textId="77777777" w:rsidR="008B50ED" w:rsidRDefault="00681A04" w:rsidP="00944FBB">
      <w:pPr>
        <w:pStyle w:val="a5"/>
        <w:numPr>
          <w:ilvl w:val="1"/>
          <w:numId w:val="117"/>
        </w:numPr>
        <w:tabs>
          <w:tab w:val="left" w:pos="1241"/>
        </w:tabs>
        <w:ind w:right="193" w:firstLine="708"/>
        <w:jc w:val="left"/>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поведения</w:t>
      </w:r>
      <w:r>
        <w:rPr>
          <w:spacing w:val="5"/>
          <w:sz w:val="24"/>
        </w:rPr>
        <w:t xml:space="preserve"> </w:t>
      </w:r>
      <w:r>
        <w:rPr>
          <w:sz w:val="24"/>
        </w:rPr>
        <w:t>на</w:t>
      </w:r>
      <w:r>
        <w:rPr>
          <w:spacing w:val="7"/>
          <w:sz w:val="24"/>
        </w:rPr>
        <w:t xml:space="preserve"> </w:t>
      </w:r>
      <w:r>
        <w:rPr>
          <w:sz w:val="24"/>
        </w:rPr>
        <w:t>уроках</w:t>
      </w:r>
      <w:r>
        <w:rPr>
          <w:spacing w:val="7"/>
          <w:sz w:val="24"/>
        </w:rPr>
        <w:t xml:space="preserve"> </w:t>
      </w:r>
      <w:r>
        <w:rPr>
          <w:sz w:val="24"/>
        </w:rPr>
        <w:t>физической</w:t>
      </w:r>
      <w:r>
        <w:rPr>
          <w:spacing w:val="7"/>
          <w:sz w:val="24"/>
        </w:rPr>
        <w:t xml:space="preserve"> </w:t>
      </w:r>
      <w:r>
        <w:rPr>
          <w:sz w:val="24"/>
        </w:rPr>
        <w:t>культурой,</w:t>
      </w:r>
      <w:r>
        <w:rPr>
          <w:spacing w:val="6"/>
          <w:sz w:val="24"/>
        </w:rPr>
        <w:t xml:space="preserve"> </w:t>
      </w:r>
      <w:r>
        <w:rPr>
          <w:sz w:val="24"/>
        </w:rPr>
        <w:t>приводить</w:t>
      </w:r>
      <w:r>
        <w:rPr>
          <w:spacing w:val="6"/>
          <w:sz w:val="24"/>
        </w:rPr>
        <w:t xml:space="preserve"> </w:t>
      </w:r>
      <w:r>
        <w:rPr>
          <w:sz w:val="24"/>
        </w:rPr>
        <w:t>примеры</w:t>
      </w:r>
      <w:r>
        <w:rPr>
          <w:spacing w:val="-57"/>
          <w:sz w:val="24"/>
        </w:rPr>
        <w:t xml:space="preserve"> </w:t>
      </w:r>
      <w:r>
        <w:rPr>
          <w:sz w:val="24"/>
        </w:rPr>
        <w:t>подбора</w:t>
      </w:r>
      <w:r>
        <w:rPr>
          <w:spacing w:val="-1"/>
          <w:sz w:val="24"/>
        </w:rPr>
        <w:t xml:space="preserve"> </w:t>
      </w:r>
      <w:r>
        <w:rPr>
          <w:sz w:val="24"/>
        </w:rPr>
        <w:t>одежды для самостоятельных</w:t>
      </w:r>
      <w:r>
        <w:rPr>
          <w:spacing w:val="-1"/>
          <w:sz w:val="24"/>
        </w:rPr>
        <w:t xml:space="preserve"> </w:t>
      </w:r>
      <w:r>
        <w:rPr>
          <w:sz w:val="24"/>
        </w:rPr>
        <w:t>занятий;</w:t>
      </w:r>
    </w:p>
    <w:p w14:paraId="1E6DC74C" w14:textId="77777777" w:rsidR="008B50ED" w:rsidRDefault="00681A04" w:rsidP="00944FBB">
      <w:pPr>
        <w:pStyle w:val="a5"/>
        <w:numPr>
          <w:ilvl w:val="1"/>
          <w:numId w:val="117"/>
        </w:numPr>
        <w:tabs>
          <w:tab w:val="left" w:pos="1241"/>
        </w:tabs>
        <w:ind w:left="1240"/>
        <w:jc w:val="left"/>
        <w:rPr>
          <w:sz w:val="24"/>
        </w:rPr>
      </w:pPr>
      <w:r>
        <w:rPr>
          <w:sz w:val="24"/>
        </w:rPr>
        <w:t>выполнять</w:t>
      </w:r>
      <w:r>
        <w:rPr>
          <w:spacing w:val="-3"/>
          <w:sz w:val="24"/>
        </w:rPr>
        <w:t xml:space="preserve"> </w:t>
      </w:r>
      <w:r>
        <w:rPr>
          <w:sz w:val="24"/>
        </w:rPr>
        <w:t>упражнения</w:t>
      </w:r>
      <w:r>
        <w:rPr>
          <w:spacing w:val="-2"/>
          <w:sz w:val="24"/>
        </w:rPr>
        <w:t xml:space="preserve"> </w:t>
      </w:r>
      <w:r>
        <w:rPr>
          <w:sz w:val="24"/>
        </w:rPr>
        <w:t>утренней</w:t>
      </w:r>
      <w:r>
        <w:rPr>
          <w:spacing w:val="-4"/>
          <w:sz w:val="24"/>
        </w:rPr>
        <w:t xml:space="preserve"> </w:t>
      </w:r>
      <w:r>
        <w:rPr>
          <w:sz w:val="24"/>
        </w:rPr>
        <w:t>зарядки</w:t>
      </w:r>
      <w:r>
        <w:rPr>
          <w:spacing w:val="-5"/>
          <w:sz w:val="24"/>
        </w:rPr>
        <w:t xml:space="preserve"> </w:t>
      </w:r>
      <w:r>
        <w:rPr>
          <w:sz w:val="24"/>
        </w:rPr>
        <w:t>и</w:t>
      </w:r>
      <w:r>
        <w:rPr>
          <w:spacing w:val="-4"/>
          <w:sz w:val="24"/>
        </w:rPr>
        <w:t xml:space="preserve"> </w:t>
      </w:r>
      <w:r>
        <w:rPr>
          <w:sz w:val="24"/>
        </w:rPr>
        <w:t>физкультминуток;</w:t>
      </w:r>
    </w:p>
    <w:p w14:paraId="748367C7" w14:textId="77777777" w:rsidR="008B50ED" w:rsidRDefault="00681A04" w:rsidP="00944FBB">
      <w:pPr>
        <w:pStyle w:val="a5"/>
        <w:numPr>
          <w:ilvl w:val="1"/>
          <w:numId w:val="117"/>
        </w:numPr>
        <w:tabs>
          <w:tab w:val="left" w:pos="1241"/>
        </w:tabs>
        <w:ind w:right="190" w:firstLine="708"/>
        <w:jc w:val="left"/>
        <w:rPr>
          <w:sz w:val="24"/>
        </w:rPr>
      </w:pPr>
      <w:r>
        <w:rPr>
          <w:sz w:val="24"/>
        </w:rPr>
        <w:t>анализировать</w:t>
      </w:r>
      <w:r>
        <w:rPr>
          <w:spacing w:val="26"/>
          <w:sz w:val="24"/>
        </w:rPr>
        <w:t xml:space="preserve"> </w:t>
      </w:r>
      <w:r>
        <w:rPr>
          <w:sz w:val="24"/>
        </w:rPr>
        <w:t>причины</w:t>
      </w:r>
      <w:r>
        <w:rPr>
          <w:spacing w:val="28"/>
          <w:sz w:val="24"/>
        </w:rPr>
        <w:t xml:space="preserve"> </w:t>
      </w:r>
      <w:r>
        <w:rPr>
          <w:sz w:val="24"/>
        </w:rPr>
        <w:t>нарушения</w:t>
      </w:r>
      <w:r>
        <w:rPr>
          <w:spacing w:val="25"/>
          <w:sz w:val="24"/>
        </w:rPr>
        <w:t xml:space="preserve"> </w:t>
      </w:r>
      <w:r>
        <w:rPr>
          <w:sz w:val="24"/>
        </w:rPr>
        <w:t>осанки</w:t>
      </w:r>
      <w:r>
        <w:rPr>
          <w:spacing w:val="26"/>
          <w:sz w:val="24"/>
        </w:rPr>
        <w:t xml:space="preserve"> </w:t>
      </w:r>
      <w:r>
        <w:rPr>
          <w:sz w:val="24"/>
        </w:rPr>
        <w:t>и</w:t>
      </w:r>
      <w:r>
        <w:rPr>
          <w:spacing w:val="26"/>
          <w:sz w:val="24"/>
        </w:rPr>
        <w:t xml:space="preserve"> </w:t>
      </w:r>
      <w:r>
        <w:rPr>
          <w:sz w:val="24"/>
        </w:rPr>
        <w:t>демонстрировать</w:t>
      </w:r>
      <w:r>
        <w:rPr>
          <w:spacing w:val="28"/>
          <w:sz w:val="24"/>
        </w:rPr>
        <w:t xml:space="preserve"> </w:t>
      </w:r>
      <w:r>
        <w:rPr>
          <w:sz w:val="24"/>
        </w:rPr>
        <w:t>упражнения</w:t>
      </w:r>
      <w:r>
        <w:rPr>
          <w:spacing w:val="25"/>
          <w:sz w:val="24"/>
        </w:rPr>
        <w:t xml:space="preserve"> </w:t>
      </w:r>
      <w:r>
        <w:rPr>
          <w:sz w:val="24"/>
        </w:rPr>
        <w:t>по</w:t>
      </w:r>
      <w:r>
        <w:rPr>
          <w:spacing w:val="26"/>
          <w:sz w:val="24"/>
        </w:rPr>
        <w:t xml:space="preserve"> </w:t>
      </w:r>
      <w:r>
        <w:rPr>
          <w:sz w:val="24"/>
        </w:rPr>
        <w:t>профилактике</w:t>
      </w:r>
      <w:r>
        <w:rPr>
          <w:spacing w:val="-2"/>
          <w:sz w:val="24"/>
        </w:rPr>
        <w:t xml:space="preserve"> </w:t>
      </w:r>
      <w:r>
        <w:rPr>
          <w:sz w:val="24"/>
        </w:rPr>
        <w:t>её</w:t>
      </w:r>
      <w:r>
        <w:rPr>
          <w:spacing w:val="-1"/>
          <w:sz w:val="24"/>
        </w:rPr>
        <w:t xml:space="preserve"> </w:t>
      </w:r>
      <w:r>
        <w:rPr>
          <w:sz w:val="24"/>
        </w:rPr>
        <w:t>нарушения;</w:t>
      </w:r>
    </w:p>
    <w:p w14:paraId="70312DD5" w14:textId="77777777" w:rsidR="008B50ED" w:rsidRDefault="00681A04" w:rsidP="00944FBB">
      <w:pPr>
        <w:pStyle w:val="a5"/>
        <w:numPr>
          <w:ilvl w:val="1"/>
          <w:numId w:val="117"/>
        </w:numPr>
        <w:tabs>
          <w:tab w:val="left" w:pos="1241"/>
        </w:tabs>
        <w:ind w:right="196" w:firstLine="708"/>
        <w:jc w:val="left"/>
        <w:rPr>
          <w:sz w:val="24"/>
        </w:rPr>
      </w:pPr>
      <w:r>
        <w:rPr>
          <w:sz w:val="24"/>
        </w:rPr>
        <w:lastRenderedPageBreak/>
        <w:t>демонстрировать</w:t>
      </w:r>
      <w:r>
        <w:rPr>
          <w:spacing w:val="9"/>
          <w:sz w:val="24"/>
        </w:rPr>
        <w:t xml:space="preserve"> </w:t>
      </w:r>
      <w:r>
        <w:rPr>
          <w:sz w:val="24"/>
        </w:rPr>
        <w:t>построение</w:t>
      </w:r>
      <w:r>
        <w:rPr>
          <w:spacing w:val="7"/>
          <w:sz w:val="24"/>
        </w:rPr>
        <w:t xml:space="preserve"> </w:t>
      </w:r>
      <w:r>
        <w:rPr>
          <w:sz w:val="24"/>
        </w:rPr>
        <w:t>и</w:t>
      </w:r>
      <w:r>
        <w:rPr>
          <w:spacing w:val="9"/>
          <w:sz w:val="24"/>
        </w:rPr>
        <w:t xml:space="preserve"> </w:t>
      </w:r>
      <w:r>
        <w:rPr>
          <w:sz w:val="24"/>
        </w:rPr>
        <w:t>перестроение</w:t>
      </w:r>
      <w:r>
        <w:rPr>
          <w:spacing w:val="5"/>
          <w:sz w:val="24"/>
        </w:rPr>
        <w:t xml:space="preserve"> </w:t>
      </w:r>
      <w:r>
        <w:rPr>
          <w:sz w:val="24"/>
        </w:rPr>
        <w:t>из</w:t>
      </w:r>
      <w:r>
        <w:rPr>
          <w:spacing w:val="9"/>
          <w:sz w:val="24"/>
        </w:rPr>
        <w:t xml:space="preserve"> </w:t>
      </w:r>
      <w:r>
        <w:rPr>
          <w:sz w:val="24"/>
        </w:rPr>
        <w:t>одной</w:t>
      </w:r>
      <w:r>
        <w:rPr>
          <w:spacing w:val="9"/>
          <w:sz w:val="24"/>
        </w:rPr>
        <w:t xml:space="preserve"> </w:t>
      </w:r>
      <w:r>
        <w:rPr>
          <w:sz w:val="24"/>
        </w:rPr>
        <w:t>шеренги</w:t>
      </w:r>
      <w:r>
        <w:rPr>
          <w:spacing w:val="7"/>
          <w:sz w:val="24"/>
        </w:rPr>
        <w:t xml:space="preserve"> </w:t>
      </w:r>
      <w:r>
        <w:rPr>
          <w:sz w:val="24"/>
        </w:rPr>
        <w:t>в</w:t>
      </w:r>
      <w:r>
        <w:rPr>
          <w:spacing w:val="7"/>
          <w:sz w:val="24"/>
        </w:rPr>
        <w:t xml:space="preserve"> </w:t>
      </w:r>
      <w:r>
        <w:rPr>
          <w:sz w:val="24"/>
        </w:rPr>
        <w:t>две</w:t>
      </w:r>
      <w:r>
        <w:rPr>
          <w:spacing w:val="7"/>
          <w:sz w:val="24"/>
        </w:rPr>
        <w:t xml:space="preserve"> </w:t>
      </w:r>
      <w:r>
        <w:rPr>
          <w:sz w:val="24"/>
        </w:rPr>
        <w:t>и</w:t>
      </w:r>
      <w:r>
        <w:rPr>
          <w:spacing w:val="9"/>
          <w:sz w:val="24"/>
        </w:rPr>
        <w:t xml:space="preserve"> </w:t>
      </w:r>
      <w:r>
        <w:rPr>
          <w:sz w:val="24"/>
        </w:rPr>
        <w:t>в</w:t>
      </w:r>
      <w:r>
        <w:rPr>
          <w:spacing w:val="8"/>
          <w:sz w:val="24"/>
        </w:rPr>
        <w:t xml:space="preserve"> </w:t>
      </w:r>
      <w:r>
        <w:rPr>
          <w:sz w:val="24"/>
        </w:rPr>
        <w:t>колонну</w:t>
      </w:r>
      <w:r>
        <w:rPr>
          <w:spacing w:val="1"/>
          <w:sz w:val="24"/>
        </w:rPr>
        <w:t xml:space="preserve"> </w:t>
      </w:r>
      <w:r>
        <w:rPr>
          <w:sz w:val="24"/>
        </w:rPr>
        <w:t>по</w:t>
      </w:r>
      <w:r>
        <w:rPr>
          <w:spacing w:val="-57"/>
          <w:sz w:val="24"/>
        </w:rPr>
        <w:t xml:space="preserve"> </w:t>
      </w:r>
      <w:r>
        <w:rPr>
          <w:sz w:val="24"/>
        </w:rPr>
        <w:t>одному; выполнять</w:t>
      </w:r>
      <w:r>
        <w:rPr>
          <w:spacing w:val="-3"/>
          <w:sz w:val="24"/>
        </w:rPr>
        <w:t xml:space="preserve"> </w:t>
      </w:r>
      <w:r>
        <w:rPr>
          <w:sz w:val="24"/>
        </w:rPr>
        <w:t>ходьбу</w:t>
      </w:r>
      <w:r>
        <w:rPr>
          <w:spacing w:val="-9"/>
          <w:sz w:val="24"/>
        </w:rPr>
        <w:t xml:space="preserve"> </w:t>
      </w:r>
      <w:r>
        <w:rPr>
          <w:sz w:val="24"/>
        </w:rPr>
        <w:t>и</w:t>
      </w:r>
      <w:r>
        <w:rPr>
          <w:spacing w:val="-2"/>
          <w:sz w:val="24"/>
        </w:rPr>
        <w:t xml:space="preserve"> </w:t>
      </w:r>
      <w:r>
        <w:rPr>
          <w:sz w:val="24"/>
        </w:rPr>
        <w:t>бег</w:t>
      </w:r>
      <w:r>
        <w:rPr>
          <w:spacing w:val="1"/>
          <w:sz w:val="24"/>
        </w:rPr>
        <w:t xml:space="preserve"> </w:t>
      </w:r>
      <w:r>
        <w:rPr>
          <w:sz w:val="24"/>
        </w:rPr>
        <w:t>с</w:t>
      </w:r>
      <w:r>
        <w:rPr>
          <w:spacing w:val="-2"/>
          <w:sz w:val="24"/>
        </w:rPr>
        <w:t xml:space="preserve"> </w:t>
      </w:r>
      <w:r>
        <w:rPr>
          <w:sz w:val="24"/>
        </w:rPr>
        <w:t>равномерной</w:t>
      </w:r>
      <w:r>
        <w:rPr>
          <w:spacing w:val="-1"/>
          <w:sz w:val="24"/>
        </w:rPr>
        <w:t xml:space="preserve"> </w:t>
      </w:r>
      <w:r>
        <w:rPr>
          <w:sz w:val="24"/>
        </w:rPr>
        <w:t>и</w:t>
      </w:r>
      <w:r>
        <w:rPr>
          <w:spacing w:val="-2"/>
          <w:sz w:val="24"/>
        </w:rPr>
        <w:t xml:space="preserve"> </w:t>
      </w:r>
      <w:r>
        <w:rPr>
          <w:sz w:val="24"/>
        </w:rPr>
        <w:t>изменяющейся</w:t>
      </w:r>
      <w:r>
        <w:rPr>
          <w:spacing w:val="-1"/>
          <w:sz w:val="24"/>
        </w:rPr>
        <w:t xml:space="preserve"> </w:t>
      </w:r>
      <w:r>
        <w:rPr>
          <w:sz w:val="24"/>
        </w:rPr>
        <w:t>скоростью</w:t>
      </w:r>
      <w:r>
        <w:rPr>
          <w:spacing w:val="-1"/>
          <w:sz w:val="24"/>
        </w:rPr>
        <w:t xml:space="preserve"> </w:t>
      </w:r>
      <w:r>
        <w:rPr>
          <w:sz w:val="24"/>
        </w:rPr>
        <w:t>передвижения;</w:t>
      </w:r>
    </w:p>
    <w:p w14:paraId="29B83DFD" w14:textId="77777777" w:rsidR="008B50ED" w:rsidRDefault="00681A04" w:rsidP="00944FBB">
      <w:pPr>
        <w:pStyle w:val="a5"/>
        <w:numPr>
          <w:ilvl w:val="1"/>
          <w:numId w:val="117"/>
        </w:numPr>
        <w:tabs>
          <w:tab w:val="left" w:pos="1241"/>
        </w:tabs>
        <w:ind w:right="195" w:firstLine="708"/>
        <w:jc w:val="left"/>
        <w:rPr>
          <w:sz w:val="24"/>
        </w:rPr>
      </w:pPr>
      <w:r>
        <w:rPr>
          <w:sz w:val="24"/>
        </w:rPr>
        <w:t>демонстрировать</w:t>
      </w:r>
      <w:r>
        <w:rPr>
          <w:spacing w:val="17"/>
          <w:sz w:val="24"/>
        </w:rPr>
        <w:t xml:space="preserve"> </w:t>
      </w:r>
      <w:r>
        <w:rPr>
          <w:sz w:val="24"/>
        </w:rPr>
        <w:t>передвижения</w:t>
      </w:r>
      <w:r>
        <w:rPr>
          <w:spacing w:val="14"/>
          <w:sz w:val="24"/>
        </w:rPr>
        <w:t xml:space="preserve"> </w:t>
      </w:r>
      <w:r>
        <w:rPr>
          <w:sz w:val="24"/>
        </w:rPr>
        <w:t>стилизованным</w:t>
      </w:r>
      <w:r>
        <w:rPr>
          <w:spacing w:val="14"/>
          <w:sz w:val="24"/>
        </w:rPr>
        <w:t xml:space="preserve"> </w:t>
      </w:r>
      <w:r>
        <w:rPr>
          <w:sz w:val="24"/>
        </w:rPr>
        <w:t>гимнастическим</w:t>
      </w:r>
      <w:r>
        <w:rPr>
          <w:spacing w:val="14"/>
          <w:sz w:val="24"/>
        </w:rPr>
        <w:t xml:space="preserve"> </w:t>
      </w:r>
      <w:r>
        <w:rPr>
          <w:sz w:val="24"/>
        </w:rPr>
        <w:t>шагом</w:t>
      </w:r>
      <w:r>
        <w:rPr>
          <w:spacing w:val="14"/>
          <w:sz w:val="24"/>
        </w:rPr>
        <w:t xml:space="preserve"> </w:t>
      </w:r>
      <w:r>
        <w:rPr>
          <w:sz w:val="24"/>
        </w:rPr>
        <w:t>и</w:t>
      </w:r>
      <w:r>
        <w:rPr>
          <w:spacing w:val="15"/>
          <w:sz w:val="24"/>
        </w:rPr>
        <w:t xml:space="preserve"> </w:t>
      </w:r>
      <w:r>
        <w:rPr>
          <w:sz w:val="24"/>
        </w:rPr>
        <w:t>бегом,</w:t>
      </w:r>
      <w:r>
        <w:rPr>
          <w:spacing w:val="-57"/>
          <w:sz w:val="24"/>
        </w:rPr>
        <w:t xml:space="preserve"> </w:t>
      </w:r>
      <w:r>
        <w:rPr>
          <w:sz w:val="24"/>
        </w:rPr>
        <w:t>прыжки</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с</w:t>
      </w:r>
      <w:r>
        <w:rPr>
          <w:spacing w:val="-1"/>
          <w:sz w:val="24"/>
        </w:rPr>
        <w:t xml:space="preserve"> </w:t>
      </w:r>
      <w:r>
        <w:rPr>
          <w:sz w:val="24"/>
        </w:rPr>
        <w:t>поворотами</w:t>
      </w:r>
      <w:r>
        <w:rPr>
          <w:spacing w:val="-1"/>
          <w:sz w:val="24"/>
        </w:rPr>
        <w:t xml:space="preserve"> </w:t>
      </w:r>
      <w:r>
        <w:rPr>
          <w:sz w:val="24"/>
        </w:rPr>
        <w:t>в</w:t>
      </w:r>
      <w:r>
        <w:rPr>
          <w:spacing w:val="-1"/>
          <w:sz w:val="24"/>
        </w:rPr>
        <w:t xml:space="preserve"> </w:t>
      </w:r>
      <w:r>
        <w:rPr>
          <w:sz w:val="24"/>
        </w:rPr>
        <w:t>разные</w:t>
      </w:r>
      <w:r>
        <w:rPr>
          <w:spacing w:val="-3"/>
          <w:sz w:val="24"/>
        </w:rPr>
        <w:t xml:space="preserve"> </w:t>
      </w:r>
      <w:r>
        <w:rPr>
          <w:sz w:val="24"/>
        </w:rPr>
        <w:t>стороны и</w:t>
      </w:r>
      <w:r>
        <w:rPr>
          <w:spacing w:val="-1"/>
          <w:sz w:val="24"/>
        </w:rPr>
        <w:t xml:space="preserve"> </w:t>
      </w:r>
      <w:r>
        <w:rPr>
          <w:sz w:val="24"/>
        </w:rPr>
        <w:t>в</w:t>
      </w:r>
      <w:r>
        <w:rPr>
          <w:spacing w:val="-1"/>
          <w:sz w:val="24"/>
        </w:rPr>
        <w:t xml:space="preserve"> </w:t>
      </w:r>
      <w:r>
        <w:rPr>
          <w:sz w:val="24"/>
        </w:rPr>
        <w:t>длину</w:t>
      </w:r>
      <w:r>
        <w:rPr>
          <w:spacing w:val="-8"/>
          <w:sz w:val="24"/>
        </w:rPr>
        <w:t xml:space="preserve"> </w:t>
      </w:r>
      <w:r>
        <w:rPr>
          <w:sz w:val="24"/>
        </w:rPr>
        <w:t>толчком</w:t>
      </w:r>
      <w:r>
        <w:rPr>
          <w:spacing w:val="-2"/>
          <w:sz w:val="24"/>
        </w:rPr>
        <w:t xml:space="preserve"> </w:t>
      </w:r>
      <w:r>
        <w:rPr>
          <w:sz w:val="24"/>
        </w:rPr>
        <w:t>двумя ногами;</w:t>
      </w:r>
    </w:p>
    <w:p w14:paraId="1C2EE542" w14:textId="77777777" w:rsidR="008B50ED" w:rsidRDefault="00681A04" w:rsidP="00944FBB">
      <w:pPr>
        <w:pStyle w:val="a5"/>
        <w:numPr>
          <w:ilvl w:val="1"/>
          <w:numId w:val="117"/>
        </w:numPr>
        <w:tabs>
          <w:tab w:val="left" w:pos="1241"/>
        </w:tabs>
        <w:ind w:left="1240"/>
        <w:jc w:val="left"/>
        <w:rPr>
          <w:sz w:val="24"/>
        </w:rPr>
      </w:pPr>
      <w:r>
        <w:rPr>
          <w:sz w:val="24"/>
        </w:rPr>
        <w:t>передвигаться</w:t>
      </w:r>
      <w:r>
        <w:rPr>
          <w:spacing w:val="-3"/>
          <w:sz w:val="24"/>
        </w:rPr>
        <w:t xml:space="preserve"> </w:t>
      </w:r>
      <w:r>
        <w:rPr>
          <w:sz w:val="24"/>
        </w:rPr>
        <w:t>на</w:t>
      </w:r>
      <w:r>
        <w:rPr>
          <w:spacing w:val="-4"/>
          <w:sz w:val="24"/>
        </w:rPr>
        <w:t xml:space="preserve"> </w:t>
      </w:r>
      <w:r>
        <w:rPr>
          <w:sz w:val="24"/>
        </w:rPr>
        <w:t>лыжах ступающим</w:t>
      </w:r>
      <w:r>
        <w:rPr>
          <w:spacing w:val="-4"/>
          <w:sz w:val="24"/>
        </w:rPr>
        <w:t xml:space="preserve"> </w:t>
      </w:r>
      <w:r>
        <w:rPr>
          <w:sz w:val="24"/>
        </w:rPr>
        <w:t>и</w:t>
      </w:r>
      <w:r>
        <w:rPr>
          <w:spacing w:val="1"/>
          <w:sz w:val="24"/>
        </w:rPr>
        <w:t xml:space="preserve"> </w:t>
      </w:r>
      <w:r>
        <w:rPr>
          <w:sz w:val="24"/>
        </w:rPr>
        <w:t>скользящим</w:t>
      </w:r>
      <w:r>
        <w:rPr>
          <w:spacing w:val="-3"/>
          <w:sz w:val="24"/>
        </w:rPr>
        <w:t xml:space="preserve"> </w:t>
      </w:r>
      <w:r>
        <w:rPr>
          <w:sz w:val="24"/>
        </w:rPr>
        <w:t>шагом</w:t>
      </w:r>
      <w:r>
        <w:rPr>
          <w:spacing w:val="-3"/>
          <w:sz w:val="24"/>
        </w:rPr>
        <w:t xml:space="preserve"> </w:t>
      </w:r>
      <w:r>
        <w:rPr>
          <w:sz w:val="24"/>
        </w:rPr>
        <w:t>(без</w:t>
      </w:r>
      <w:r>
        <w:rPr>
          <w:spacing w:val="-2"/>
          <w:sz w:val="24"/>
        </w:rPr>
        <w:t xml:space="preserve"> </w:t>
      </w:r>
      <w:r>
        <w:rPr>
          <w:sz w:val="24"/>
        </w:rPr>
        <w:t>палок);</w:t>
      </w:r>
    </w:p>
    <w:p w14:paraId="4E1DE05B" w14:textId="77777777" w:rsidR="008B50ED" w:rsidRDefault="00681A04" w:rsidP="00944FBB">
      <w:pPr>
        <w:pStyle w:val="a5"/>
        <w:numPr>
          <w:ilvl w:val="1"/>
          <w:numId w:val="117"/>
        </w:numPr>
        <w:tabs>
          <w:tab w:val="left" w:pos="1241"/>
        </w:tabs>
        <w:ind w:left="1240"/>
        <w:jc w:val="left"/>
        <w:rPr>
          <w:sz w:val="24"/>
        </w:rPr>
      </w:pPr>
      <w:r>
        <w:rPr>
          <w:sz w:val="24"/>
        </w:rPr>
        <w:t>играть</w:t>
      </w:r>
      <w:r>
        <w:rPr>
          <w:spacing w:val="-3"/>
          <w:sz w:val="24"/>
        </w:rPr>
        <w:t xml:space="preserve"> </w:t>
      </w:r>
      <w:r>
        <w:rPr>
          <w:sz w:val="24"/>
        </w:rPr>
        <w:t>в</w:t>
      </w:r>
      <w:r>
        <w:rPr>
          <w:spacing w:val="-3"/>
          <w:sz w:val="24"/>
        </w:rPr>
        <w:t xml:space="preserve"> </w:t>
      </w:r>
      <w:r>
        <w:rPr>
          <w:sz w:val="24"/>
        </w:rPr>
        <w:t>подвижные</w:t>
      </w:r>
      <w:r>
        <w:rPr>
          <w:spacing w:val="-5"/>
          <w:sz w:val="24"/>
        </w:rPr>
        <w:t xml:space="preserve"> </w:t>
      </w:r>
      <w:r>
        <w:rPr>
          <w:sz w:val="24"/>
        </w:rPr>
        <w:t>игры</w:t>
      </w:r>
      <w:r>
        <w:rPr>
          <w:spacing w:val="-1"/>
          <w:sz w:val="24"/>
        </w:rPr>
        <w:t xml:space="preserve"> </w:t>
      </w:r>
      <w:r>
        <w:rPr>
          <w:sz w:val="24"/>
        </w:rPr>
        <w:t>с</w:t>
      </w:r>
      <w:r>
        <w:rPr>
          <w:spacing w:val="-4"/>
          <w:sz w:val="24"/>
        </w:rPr>
        <w:t xml:space="preserve"> </w:t>
      </w:r>
      <w:r>
        <w:rPr>
          <w:sz w:val="24"/>
        </w:rPr>
        <w:t>общеразвивающей</w:t>
      </w:r>
      <w:r>
        <w:rPr>
          <w:spacing w:val="-2"/>
          <w:sz w:val="24"/>
        </w:rPr>
        <w:t xml:space="preserve"> </w:t>
      </w:r>
      <w:r>
        <w:rPr>
          <w:sz w:val="24"/>
        </w:rPr>
        <w:t>направленностью.</w:t>
      </w:r>
    </w:p>
    <w:p w14:paraId="6B34D28E" w14:textId="77777777" w:rsidR="008B50ED" w:rsidRDefault="008B50ED">
      <w:pPr>
        <w:pStyle w:val="a3"/>
        <w:spacing w:before="3"/>
        <w:ind w:left="0" w:firstLine="0"/>
        <w:jc w:val="left"/>
      </w:pPr>
    </w:p>
    <w:p w14:paraId="647E8712" w14:textId="77777777" w:rsidR="008B50ED" w:rsidRDefault="00681A04" w:rsidP="00944FBB">
      <w:pPr>
        <w:pStyle w:val="1"/>
        <w:numPr>
          <w:ilvl w:val="1"/>
          <w:numId w:val="108"/>
        </w:numPr>
        <w:tabs>
          <w:tab w:val="left" w:pos="4865"/>
        </w:tabs>
        <w:spacing w:before="1"/>
        <w:ind w:hanging="4668"/>
      </w:pPr>
      <w:r>
        <w:t>КЛАСС</w:t>
      </w:r>
    </w:p>
    <w:p w14:paraId="6510B68C"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во</w:t>
      </w:r>
      <w:r>
        <w:rPr>
          <w:spacing w:val="-1"/>
        </w:rPr>
        <w:t xml:space="preserve"> </w:t>
      </w:r>
      <w:r>
        <w:t>2</w:t>
      </w:r>
      <w:r>
        <w:rPr>
          <w:spacing w:val="-4"/>
        </w:rPr>
        <w:t xml:space="preserve"> </w:t>
      </w:r>
      <w:r>
        <w:t>классе</w:t>
      </w:r>
      <w:r>
        <w:rPr>
          <w:spacing w:val="-3"/>
        </w:rPr>
        <w:t xml:space="preserve"> </w:t>
      </w:r>
      <w:r>
        <w:t>обучающийся</w:t>
      </w:r>
      <w:r>
        <w:rPr>
          <w:spacing w:val="3"/>
        </w:rPr>
        <w:t xml:space="preserve"> </w:t>
      </w:r>
      <w:r>
        <w:t>научится:</w:t>
      </w:r>
    </w:p>
    <w:p w14:paraId="4D38001C" w14:textId="77777777" w:rsidR="008B50ED" w:rsidRDefault="00681A04" w:rsidP="00944FBB">
      <w:pPr>
        <w:pStyle w:val="a5"/>
        <w:numPr>
          <w:ilvl w:val="1"/>
          <w:numId w:val="117"/>
        </w:numPr>
        <w:tabs>
          <w:tab w:val="left" w:pos="1241"/>
        </w:tabs>
        <w:ind w:right="195" w:firstLine="708"/>
        <w:rPr>
          <w:sz w:val="24"/>
        </w:rPr>
      </w:pPr>
      <w:r>
        <w:rPr>
          <w:sz w:val="24"/>
        </w:rPr>
        <w:t xml:space="preserve">демонстрировать примеры основных физических качеств и высказывать своё </w:t>
      </w:r>
      <w:proofErr w:type="spellStart"/>
      <w:r>
        <w:rPr>
          <w:sz w:val="24"/>
        </w:rPr>
        <w:t>сужде-ие</w:t>
      </w:r>
      <w:proofErr w:type="spellEnd"/>
      <w:r>
        <w:rPr>
          <w:spacing w:val="-2"/>
          <w:sz w:val="24"/>
        </w:rPr>
        <w:t xml:space="preserve"> </w:t>
      </w:r>
      <w:r>
        <w:rPr>
          <w:sz w:val="24"/>
        </w:rPr>
        <w:t>об их</w:t>
      </w:r>
      <w:r>
        <w:rPr>
          <w:spacing w:val="1"/>
          <w:sz w:val="24"/>
        </w:rPr>
        <w:t xml:space="preserve"> </w:t>
      </w:r>
      <w:r>
        <w:rPr>
          <w:sz w:val="24"/>
        </w:rPr>
        <w:t>связи с укреплением</w:t>
      </w:r>
      <w:r>
        <w:rPr>
          <w:spacing w:val="-1"/>
          <w:sz w:val="24"/>
        </w:rPr>
        <w:t xml:space="preserve"> </w:t>
      </w:r>
      <w:r>
        <w:rPr>
          <w:sz w:val="24"/>
        </w:rPr>
        <w:t>здоровья и физическим</w:t>
      </w:r>
      <w:r>
        <w:rPr>
          <w:spacing w:val="-1"/>
          <w:sz w:val="24"/>
        </w:rPr>
        <w:t xml:space="preserve"> </w:t>
      </w:r>
      <w:r>
        <w:rPr>
          <w:sz w:val="24"/>
        </w:rPr>
        <w:t>развитием;</w:t>
      </w:r>
    </w:p>
    <w:p w14:paraId="7869178C" w14:textId="77777777" w:rsidR="008B50ED" w:rsidRDefault="00681A04" w:rsidP="00944FBB">
      <w:pPr>
        <w:pStyle w:val="a5"/>
        <w:numPr>
          <w:ilvl w:val="1"/>
          <w:numId w:val="117"/>
        </w:numPr>
        <w:tabs>
          <w:tab w:val="left" w:pos="1241"/>
        </w:tabs>
        <w:ind w:right="186" w:firstLine="708"/>
        <w:rPr>
          <w:sz w:val="24"/>
        </w:rPr>
      </w:pPr>
      <w:r>
        <w:rPr>
          <w:sz w:val="24"/>
        </w:rPr>
        <w:t>измерять показатели длины и массы тела, физических качеств с помощью специальных</w:t>
      </w:r>
      <w:r>
        <w:rPr>
          <w:spacing w:val="-2"/>
          <w:sz w:val="24"/>
        </w:rPr>
        <w:t xml:space="preserve"> </w:t>
      </w:r>
      <w:r>
        <w:rPr>
          <w:sz w:val="24"/>
        </w:rPr>
        <w:t>тестовых</w:t>
      </w:r>
      <w:r>
        <w:rPr>
          <w:spacing w:val="4"/>
          <w:sz w:val="24"/>
        </w:rPr>
        <w:t xml:space="preserve"> </w:t>
      </w:r>
      <w:r>
        <w:rPr>
          <w:sz w:val="24"/>
        </w:rPr>
        <w:t>упражнений,</w:t>
      </w:r>
      <w:r>
        <w:rPr>
          <w:spacing w:val="-1"/>
          <w:sz w:val="24"/>
        </w:rPr>
        <w:t xml:space="preserve"> </w:t>
      </w:r>
      <w:r>
        <w:rPr>
          <w:sz w:val="24"/>
        </w:rPr>
        <w:t>вести</w:t>
      </w:r>
      <w:r>
        <w:rPr>
          <w:spacing w:val="-2"/>
          <w:sz w:val="24"/>
        </w:rPr>
        <w:t xml:space="preserve"> </w:t>
      </w:r>
      <w:r>
        <w:rPr>
          <w:sz w:val="24"/>
        </w:rPr>
        <w:t>наблюдения</w:t>
      </w:r>
      <w:r>
        <w:rPr>
          <w:spacing w:val="-4"/>
          <w:sz w:val="24"/>
        </w:rPr>
        <w:t xml:space="preserve"> </w:t>
      </w:r>
      <w:r>
        <w:rPr>
          <w:sz w:val="24"/>
        </w:rPr>
        <w:t>за</w:t>
      </w:r>
      <w:r>
        <w:rPr>
          <w:spacing w:val="-1"/>
          <w:sz w:val="24"/>
        </w:rPr>
        <w:t xml:space="preserve"> </w:t>
      </w:r>
      <w:r>
        <w:rPr>
          <w:sz w:val="24"/>
        </w:rPr>
        <w:t>их</w:t>
      </w:r>
      <w:r>
        <w:rPr>
          <w:spacing w:val="1"/>
          <w:sz w:val="24"/>
        </w:rPr>
        <w:t xml:space="preserve"> </w:t>
      </w:r>
      <w:r>
        <w:rPr>
          <w:sz w:val="24"/>
        </w:rPr>
        <w:t>изменениями;</w:t>
      </w:r>
    </w:p>
    <w:p w14:paraId="72B94CD8" w14:textId="77777777" w:rsidR="008B50ED" w:rsidRDefault="00681A04" w:rsidP="00944FBB">
      <w:pPr>
        <w:pStyle w:val="a5"/>
        <w:numPr>
          <w:ilvl w:val="1"/>
          <w:numId w:val="117"/>
        </w:numPr>
        <w:tabs>
          <w:tab w:val="left" w:pos="1241"/>
        </w:tabs>
        <w:ind w:right="191" w:firstLine="708"/>
        <w:rPr>
          <w:sz w:val="24"/>
        </w:rPr>
      </w:pPr>
      <w:r>
        <w:rPr>
          <w:sz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w:t>
      </w:r>
      <w:r>
        <w:rPr>
          <w:spacing w:val="1"/>
          <w:sz w:val="24"/>
        </w:rPr>
        <w:t xml:space="preserve"> </w:t>
      </w:r>
      <w:r>
        <w:rPr>
          <w:sz w:val="24"/>
        </w:rPr>
        <w:t>мяча</w:t>
      </w:r>
      <w:r>
        <w:rPr>
          <w:spacing w:val="-2"/>
          <w:sz w:val="24"/>
        </w:rPr>
        <w:t xml:space="preserve"> </w:t>
      </w:r>
      <w:r>
        <w:rPr>
          <w:sz w:val="24"/>
        </w:rPr>
        <w:t>правой</w:t>
      </w:r>
      <w:r>
        <w:rPr>
          <w:spacing w:val="-1"/>
          <w:sz w:val="24"/>
        </w:rPr>
        <w:t xml:space="preserve"> </w:t>
      </w:r>
      <w:r>
        <w:rPr>
          <w:sz w:val="24"/>
        </w:rPr>
        <w:t>и</w:t>
      </w:r>
      <w:r>
        <w:rPr>
          <w:spacing w:val="-1"/>
          <w:sz w:val="24"/>
        </w:rPr>
        <w:t xml:space="preserve"> </w:t>
      </w:r>
      <w:r>
        <w:rPr>
          <w:sz w:val="24"/>
        </w:rPr>
        <w:t>левой рукой,</w:t>
      </w:r>
      <w:r>
        <w:rPr>
          <w:spacing w:val="-1"/>
          <w:sz w:val="24"/>
        </w:rPr>
        <w:t xml:space="preserve"> </w:t>
      </w:r>
      <w:r>
        <w:rPr>
          <w:sz w:val="24"/>
        </w:rPr>
        <w:t>перебрасывании</w:t>
      </w:r>
      <w:r>
        <w:rPr>
          <w:spacing w:val="-1"/>
          <w:sz w:val="24"/>
        </w:rPr>
        <w:t xml:space="preserve"> </w:t>
      </w:r>
      <w:r>
        <w:rPr>
          <w:sz w:val="24"/>
        </w:rPr>
        <w:t>его</w:t>
      </w:r>
      <w:r>
        <w:rPr>
          <w:spacing w:val="-2"/>
          <w:sz w:val="24"/>
        </w:rPr>
        <w:t xml:space="preserve"> </w:t>
      </w:r>
      <w:r>
        <w:rPr>
          <w:sz w:val="24"/>
        </w:rPr>
        <w:t>с</w:t>
      </w:r>
      <w:r>
        <w:rPr>
          <w:spacing w:val="-1"/>
          <w:sz w:val="24"/>
        </w:rPr>
        <w:t xml:space="preserve"> </w:t>
      </w:r>
      <w:r>
        <w:rPr>
          <w:sz w:val="24"/>
        </w:rPr>
        <w:t>руки</w:t>
      </w:r>
      <w:r>
        <w:rPr>
          <w:spacing w:val="-1"/>
          <w:sz w:val="24"/>
        </w:rPr>
        <w:t xml:space="preserve"> </w:t>
      </w:r>
      <w:r>
        <w:rPr>
          <w:sz w:val="24"/>
        </w:rPr>
        <w:t>на</w:t>
      </w:r>
      <w:r>
        <w:rPr>
          <w:spacing w:val="-2"/>
          <w:sz w:val="24"/>
        </w:rPr>
        <w:t xml:space="preserve"> </w:t>
      </w:r>
      <w:r>
        <w:rPr>
          <w:sz w:val="24"/>
        </w:rPr>
        <w:t>руку,</w:t>
      </w:r>
      <w:r>
        <w:rPr>
          <w:spacing w:val="-1"/>
          <w:sz w:val="24"/>
        </w:rPr>
        <w:t xml:space="preserve"> </w:t>
      </w:r>
      <w:r>
        <w:rPr>
          <w:sz w:val="24"/>
        </w:rPr>
        <w:t>перекатыванию;</w:t>
      </w:r>
    </w:p>
    <w:p w14:paraId="49C5E564" w14:textId="77777777" w:rsidR="008B50ED" w:rsidRDefault="00681A04" w:rsidP="00944FBB">
      <w:pPr>
        <w:pStyle w:val="a5"/>
        <w:numPr>
          <w:ilvl w:val="1"/>
          <w:numId w:val="117"/>
        </w:numPr>
        <w:tabs>
          <w:tab w:val="left" w:pos="1241"/>
        </w:tabs>
        <w:ind w:left="1240"/>
        <w:rPr>
          <w:sz w:val="24"/>
        </w:rPr>
      </w:pPr>
      <w:r>
        <w:rPr>
          <w:sz w:val="24"/>
        </w:rPr>
        <w:t>демонстрировать</w:t>
      </w:r>
      <w:r>
        <w:rPr>
          <w:spacing w:val="-3"/>
          <w:sz w:val="24"/>
        </w:rPr>
        <w:t xml:space="preserve"> </w:t>
      </w:r>
      <w:r>
        <w:rPr>
          <w:sz w:val="24"/>
        </w:rPr>
        <w:t>танцевальный</w:t>
      </w:r>
      <w:r>
        <w:rPr>
          <w:spacing w:val="-2"/>
          <w:sz w:val="24"/>
        </w:rPr>
        <w:t xml:space="preserve"> </w:t>
      </w:r>
      <w:r>
        <w:rPr>
          <w:sz w:val="24"/>
        </w:rPr>
        <w:t>хороводный</w:t>
      </w:r>
      <w:r>
        <w:rPr>
          <w:spacing w:val="-5"/>
          <w:sz w:val="24"/>
        </w:rPr>
        <w:t xml:space="preserve"> </w:t>
      </w:r>
      <w:r>
        <w:rPr>
          <w:sz w:val="24"/>
        </w:rPr>
        <w:t>шаг</w:t>
      </w:r>
      <w:r>
        <w:rPr>
          <w:spacing w:val="-3"/>
          <w:sz w:val="24"/>
        </w:rPr>
        <w:t xml:space="preserve"> </w:t>
      </w:r>
      <w:r>
        <w:rPr>
          <w:sz w:val="24"/>
        </w:rPr>
        <w:t>в</w:t>
      </w:r>
      <w:r>
        <w:rPr>
          <w:spacing w:val="-3"/>
          <w:sz w:val="24"/>
        </w:rPr>
        <w:t xml:space="preserve"> </w:t>
      </w:r>
      <w:r>
        <w:rPr>
          <w:sz w:val="24"/>
        </w:rPr>
        <w:t>совместном</w:t>
      </w:r>
      <w:r>
        <w:rPr>
          <w:spacing w:val="-3"/>
          <w:sz w:val="24"/>
        </w:rPr>
        <w:t xml:space="preserve"> </w:t>
      </w:r>
      <w:r>
        <w:rPr>
          <w:sz w:val="24"/>
        </w:rPr>
        <w:t>передвижении;</w:t>
      </w:r>
    </w:p>
    <w:p w14:paraId="47FE0EF6" w14:textId="77777777" w:rsidR="008B50ED" w:rsidRDefault="00681A04" w:rsidP="00944FBB">
      <w:pPr>
        <w:pStyle w:val="a5"/>
        <w:numPr>
          <w:ilvl w:val="1"/>
          <w:numId w:val="117"/>
        </w:numPr>
        <w:tabs>
          <w:tab w:val="left" w:pos="1241"/>
        </w:tabs>
        <w:ind w:right="193" w:firstLine="708"/>
        <w:rPr>
          <w:sz w:val="24"/>
        </w:rPr>
      </w:pPr>
      <w:r>
        <w:rPr>
          <w:sz w:val="24"/>
        </w:rPr>
        <w:t>выполнять прыжки по разметкам на разное расстояние и с разной амплитудой; в высоту</w:t>
      </w:r>
      <w:r>
        <w:rPr>
          <w:spacing w:val="-5"/>
          <w:sz w:val="24"/>
        </w:rPr>
        <w:t xml:space="preserve"> </w:t>
      </w:r>
      <w:r>
        <w:rPr>
          <w:sz w:val="24"/>
        </w:rPr>
        <w:t>с</w:t>
      </w:r>
      <w:r>
        <w:rPr>
          <w:spacing w:val="-2"/>
          <w:sz w:val="24"/>
        </w:rPr>
        <w:t xml:space="preserve"> </w:t>
      </w:r>
      <w:r>
        <w:rPr>
          <w:sz w:val="24"/>
        </w:rPr>
        <w:t>прямого разбега;</w:t>
      </w:r>
    </w:p>
    <w:p w14:paraId="7890C0D7" w14:textId="77777777" w:rsidR="008B50ED" w:rsidRDefault="00681A04" w:rsidP="00944FBB">
      <w:pPr>
        <w:pStyle w:val="a5"/>
        <w:numPr>
          <w:ilvl w:val="1"/>
          <w:numId w:val="117"/>
        </w:numPr>
        <w:tabs>
          <w:tab w:val="left" w:pos="1241"/>
        </w:tabs>
        <w:ind w:right="200" w:firstLine="708"/>
        <w:rPr>
          <w:sz w:val="24"/>
        </w:rPr>
      </w:pPr>
      <w:r>
        <w:rPr>
          <w:sz w:val="24"/>
        </w:rPr>
        <w:t xml:space="preserve">передвигаться на лыжах </w:t>
      </w:r>
      <w:proofErr w:type="spellStart"/>
      <w:r>
        <w:rPr>
          <w:sz w:val="24"/>
        </w:rPr>
        <w:t>двухшажным</w:t>
      </w:r>
      <w:proofErr w:type="spellEnd"/>
      <w:r>
        <w:rPr>
          <w:sz w:val="24"/>
        </w:rPr>
        <w:t xml:space="preserve"> переменным ходом; спускаться с пологого</w:t>
      </w:r>
      <w:r>
        <w:rPr>
          <w:spacing w:val="1"/>
          <w:sz w:val="24"/>
        </w:rPr>
        <w:t xml:space="preserve"> </w:t>
      </w:r>
      <w:r>
        <w:rPr>
          <w:sz w:val="24"/>
        </w:rPr>
        <w:t>склона</w:t>
      </w:r>
      <w:r>
        <w:rPr>
          <w:spacing w:val="-2"/>
          <w:sz w:val="24"/>
        </w:rPr>
        <w:t xml:space="preserve"> </w:t>
      </w:r>
      <w:r>
        <w:rPr>
          <w:sz w:val="24"/>
        </w:rPr>
        <w:t>и тормозить</w:t>
      </w:r>
      <w:r>
        <w:rPr>
          <w:spacing w:val="-2"/>
          <w:sz w:val="24"/>
        </w:rPr>
        <w:t xml:space="preserve"> </w:t>
      </w:r>
      <w:r>
        <w:rPr>
          <w:sz w:val="24"/>
        </w:rPr>
        <w:t>падением;</w:t>
      </w:r>
    </w:p>
    <w:p w14:paraId="6442F143" w14:textId="77777777" w:rsidR="008B50ED" w:rsidRDefault="00681A04" w:rsidP="00944FBB">
      <w:pPr>
        <w:pStyle w:val="a5"/>
        <w:numPr>
          <w:ilvl w:val="1"/>
          <w:numId w:val="117"/>
        </w:numPr>
        <w:tabs>
          <w:tab w:val="left" w:pos="1241"/>
        </w:tabs>
        <w:ind w:right="191" w:firstLine="708"/>
        <w:rPr>
          <w:sz w:val="24"/>
        </w:rPr>
      </w:pPr>
      <w:r>
        <w:rPr>
          <w:sz w:val="24"/>
        </w:rPr>
        <w:t>организовывать и играть в подвижные игры на развитие основных физических качеств,</w:t>
      </w:r>
      <w:r>
        <w:rPr>
          <w:spacing w:val="-2"/>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технических</w:t>
      </w:r>
      <w:r>
        <w:rPr>
          <w:spacing w:val="-1"/>
          <w:sz w:val="24"/>
        </w:rPr>
        <w:t xml:space="preserve"> </w:t>
      </w:r>
      <w:r>
        <w:rPr>
          <w:sz w:val="24"/>
        </w:rPr>
        <w:t>приёмов</w:t>
      </w:r>
      <w:r>
        <w:rPr>
          <w:spacing w:val="-1"/>
          <w:sz w:val="24"/>
        </w:rPr>
        <w:t xml:space="preserve"> </w:t>
      </w:r>
      <w:r>
        <w:rPr>
          <w:sz w:val="24"/>
        </w:rPr>
        <w:t>из спортивных</w:t>
      </w:r>
      <w:r>
        <w:rPr>
          <w:spacing w:val="1"/>
          <w:sz w:val="24"/>
        </w:rPr>
        <w:t xml:space="preserve"> </w:t>
      </w:r>
      <w:r>
        <w:rPr>
          <w:sz w:val="24"/>
        </w:rPr>
        <w:t>игр;</w:t>
      </w:r>
    </w:p>
    <w:p w14:paraId="772E8C99" w14:textId="77777777" w:rsidR="008B50ED" w:rsidRDefault="00681A04" w:rsidP="00944FBB">
      <w:pPr>
        <w:pStyle w:val="a5"/>
        <w:numPr>
          <w:ilvl w:val="1"/>
          <w:numId w:val="117"/>
        </w:numPr>
        <w:tabs>
          <w:tab w:val="left" w:pos="1241"/>
        </w:tabs>
        <w:ind w:left="1240"/>
        <w:rPr>
          <w:sz w:val="24"/>
        </w:rPr>
      </w:pPr>
      <w:r>
        <w:rPr>
          <w:sz w:val="24"/>
        </w:rPr>
        <w:t>выполнять</w:t>
      </w:r>
      <w:r>
        <w:rPr>
          <w:spacing w:val="-3"/>
          <w:sz w:val="24"/>
        </w:rPr>
        <w:t xml:space="preserve"> </w:t>
      </w:r>
      <w:r>
        <w:rPr>
          <w:sz w:val="24"/>
        </w:rPr>
        <w:t>упражнения</w:t>
      </w:r>
      <w:r>
        <w:rPr>
          <w:spacing w:val="-4"/>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физических</w:t>
      </w:r>
      <w:r>
        <w:rPr>
          <w:spacing w:val="-5"/>
          <w:sz w:val="24"/>
        </w:rPr>
        <w:t xml:space="preserve"> </w:t>
      </w:r>
      <w:r>
        <w:rPr>
          <w:sz w:val="24"/>
        </w:rPr>
        <w:t>качеств.</w:t>
      </w:r>
    </w:p>
    <w:p w14:paraId="4FD4D40D" w14:textId="77777777" w:rsidR="008B50ED" w:rsidRDefault="008B50ED">
      <w:pPr>
        <w:pStyle w:val="a3"/>
        <w:spacing w:before="3"/>
        <w:ind w:left="0" w:firstLine="0"/>
        <w:jc w:val="left"/>
      </w:pPr>
    </w:p>
    <w:p w14:paraId="32D7C3FA" w14:textId="77777777" w:rsidR="008B50ED" w:rsidRDefault="00681A04" w:rsidP="00944FBB">
      <w:pPr>
        <w:pStyle w:val="1"/>
        <w:numPr>
          <w:ilvl w:val="1"/>
          <w:numId w:val="108"/>
        </w:numPr>
        <w:tabs>
          <w:tab w:val="left" w:pos="4865"/>
        </w:tabs>
        <w:ind w:hanging="4668"/>
      </w:pPr>
      <w:r>
        <w:t>КЛАСС</w:t>
      </w:r>
    </w:p>
    <w:p w14:paraId="1A860BB7" w14:textId="77777777" w:rsidR="008B50ED" w:rsidRDefault="00681A04">
      <w:pPr>
        <w:pStyle w:val="2"/>
        <w:jc w:val="both"/>
      </w:pPr>
      <w:r>
        <w:t>К</w:t>
      </w:r>
      <w:r>
        <w:rPr>
          <w:spacing w:val="-3"/>
        </w:rPr>
        <w:t xml:space="preserve"> </w:t>
      </w:r>
      <w:r>
        <w:t>концу</w:t>
      </w:r>
      <w:r>
        <w:rPr>
          <w:spacing w:val="-3"/>
        </w:rPr>
        <w:t xml:space="preserve"> </w:t>
      </w:r>
      <w:r>
        <w:t>обучения</w:t>
      </w:r>
      <w:r>
        <w:rPr>
          <w:spacing w:val="-2"/>
        </w:rPr>
        <w:t xml:space="preserve"> </w:t>
      </w:r>
      <w:r>
        <w:t>в</w:t>
      </w:r>
      <w:r>
        <w:rPr>
          <w:spacing w:val="1"/>
        </w:rPr>
        <w:t xml:space="preserve"> </w:t>
      </w:r>
      <w:r>
        <w:t>3</w:t>
      </w:r>
      <w:r>
        <w:rPr>
          <w:spacing w:val="-5"/>
        </w:rPr>
        <w:t xml:space="preserve"> </w:t>
      </w:r>
      <w:r>
        <w:t>классе</w:t>
      </w:r>
      <w:r>
        <w:rPr>
          <w:spacing w:val="-3"/>
        </w:rPr>
        <w:t xml:space="preserve"> </w:t>
      </w:r>
      <w:r>
        <w:t>обучающийся</w:t>
      </w:r>
      <w:r>
        <w:rPr>
          <w:spacing w:val="-1"/>
        </w:rPr>
        <w:t xml:space="preserve"> </w:t>
      </w:r>
      <w:r>
        <w:t>научится:</w:t>
      </w:r>
    </w:p>
    <w:p w14:paraId="237C204F" w14:textId="77777777" w:rsidR="008B50ED" w:rsidRDefault="00681A04" w:rsidP="00944FBB">
      <w:pPr>
        <w:pStyle w:val="a5"/>
        <w:numPr>
          <w:ilvl w:val="1"/>
          <w:numId w:val="117"/>
        </w:numPr>
        <w:tabs>
          <w:tab w:val="left" w:pos="1241"/>
        </w:tabs>
        <w:ind w:right="188" w:firstLine="708"/>
        <w:rPr>
          <w:sz w:val="24"/>
        </w:rPr>
      </w:pPr>
      <w:r>
        <w:rPr>
          <w:sz w:val="24"/>
        </w:rPr>
        <w:t>соблюдать правила во время выполнения гимнастических и акробатических упражнений;</w:t>
      </w:r>
      <w:r>
        <w:rPr>
          <w:spacing w:val="-1"/>
          <w:sz w:val="24"/>
        </w:rPr>
        <w:t xml:space="preserve"> </w:t>
      </w:r>
      <w:r>
        <w:rPr>
          <w:sz w:val="24"/>
        </w:rPr>
        <w:t>легкоатлетической,</w:t>
      </w:r>
      <w:r>
        <w:rPr>
          <w:spacing w:val="-1"/>
          <w:sz w:val="24"/>
        </w:rPr>
        <w:t xml:space="preserve"> </w:t>
      </w:r>
      <w:r>
        <w:rPr>
          <w:sz w:val="24"/>
        </w:rPr>
        <w:t>лыжной, игровой</w:t>
      </w:r>
      <w:r>
        <w:rPr>
          <w:spacing w:val="-1"/>
          <w:sz w:val="24"/>
        </w:rPr>
        <w:t xml:space="preserve"> </w:t>
      </w:r>
      <w:r>
        <w:rPr>
          <w:sz w:val="24"/>
        </w:rPr>
        <w:t>и</w:t>
      </w:r>
      <w:r>
        <w:rPr>
          <w:spacing w:val="-3"/>
          <w:sz w:val="24"/>
        </w:rPr>
        <w:t xml:space="preserve"> </w:t>
      </w:r>
      <w:r>
        <w:rPr>
          <w:sz w:val="24"/>
        </w:rPr>
        <w:t>плавательной подготовки;</w:t>
      </w:r>
    </w:p>
    <w:p w14:paraId="6BF02C58" w14:textId="77777777" w:rsidR="008B50ED" w:rsidRDefault="00681A04" w:rsidP="00944FBB">
      <w:pPr>
        <w:pStyle w:val="a5"/>
        <w:numPr>
          <w:ilvl w:val="1"/>
          <w:numId w:val="117"/>
        </w:numPr>
        <w:tabs>
          <w:tab w:val="left" w:pos="1241"/>
        </w:tabs>
        <w:ind w:right="190" w:firstLine="708"/>
        <w:rPr>
          <w:sz w:val="24"/>
        </w:rPr>
      </w:pPr>
      <w:r>
        <w:rPr>
          <w:sz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w:t>
      </w:r>
      <w:r>
        <w:rPr>
          <w:spacing w:val="-1"/>
          <w:sz w:val="24"/>
        </w:rPr>
        <w:t xml:space="preserve"> </w:t>
      </w:r>
      <w:r>
        <w:rPr>
          <w:sz w:val="24"/>
        </w:rPr>
        <w:t>культурой;</w:t>
      </w:r>
    </w:p>
    <w:p w14:paraId="77E22E44" w14:textId="77777777" w:rsidR="008B50ED" w:rsidRDefault="00681A04" w:rsidP="00944FBB">
      <w:pPr>
        <w:pStyle w:val="a5"/>
        <w:numPr>
          <w:ilvl w:val="1"/>
          <w:numId w:val="117"/>
        </w:numPr>
        <w:tabs>
          <w:tab w:val="left" w:pos="1241"/>
        </w:tabs>
        <w:ind w:right="190" w:firstLine="708"/>
        <w:rPr>
          <w:sz w:val="24"/>
        </w:rPr>
      </w:pPr>
      <w:r>
        <w:rPr>
          <w:sz w:val="24"/>
        </w:rPr>
        <w:t>измерять частоту пульса и определять физическую нагрузку по её значениям с помощью</w:t>
      </w:r>
      <w:r>
        <w:rPr>
          <w:spacing w:val="-1"/>
          <w:sz w:val="24"/>
        </w:rPr>
        <w:t xml:space="preserve"> </w:t>
      </w:r>
      <w:r>
        <w:rPr>
          <w:sz w:val="24"/>
        </w:rPr>
        <w:t>таблицы стандартных</w:t>
      </w:r>
      <w:r>
        <w:rPr>
          <w:spacing w:val="2"/>
          <w:sz w:val="24"/>
        </w:rPr>
        <w:t xml:space="preserve"> </w:t>
      </w:r>
      <w:r>
        <w:rPr>
          <w:sz w:val="24"/>
        </w:rPr>
        <w:t>нагрузок;</w:t>
      </w:r>
    </w:p>
    <w:p w14:paraId="3B15E21C" w14:textId="77777777" w:rsidR="008B50ED" w:rsidRDefault="00681A04" w:rsidP="00944FBB">
      <w:pPr>
        <w:pStyle w:val="a5"/>
        <w:numPr>
          <w:ilvl w:val="1"/>
          <w:numId w:val="117"/>
        </w:numPr>
        <w:tabs>
          <w:tab w:val="left" w:pos="1241"/>
        </w:tabs>
        <w:ind w:right="191" w:firstLine="708"/>
        <w:rPr>
          <w:sz w:val="24"/>
        </w:rPr>
      </w:pPr>
      <w:r>
        <w:rPr>
          <w:sz w:val="24"/>
        </w:rPr>
        <w:t>выполнять упражнения дыхательной и зрительной гимнастики, объяснять их связь с</w:t>
      </w:r>
      <w:r>
        <w:rPr>
          <w:spacing w:val="1"/>
          <w:sz w:val="24"/>
        </w:rPr>
        <w:t xml:space="preserve"> </w:t>
      </w:r>
      <w:r>
        <w:rPr>
          <w:sz w:val="24"/>
        </w:rPr>
        <w:t>предупреждением</w:t>
      </w:r>
      <w:r>
        <w:rPr>
          <w:spacing w:val="-2"/>
          <w:sz w:val="24"/>
        </w:rPr>
        <w:t xml:space="preserve"> </w:t>
      </w:r>
      <w:r>
        <w:rPr>
          <w:sz w:val="24"/>
        </w:rPr>
        <w:t>появления</w:t>
      </w:r>
      <w:r>
        <w:rPr>
          <w:spacing w:val="2"/>
          <w:sz w:val="24"/>
        </w:rPr>
        <w:t xml:space="preserve"> </w:t>
      </w:r>
      <w:r>
        <w:rPr>
          <w:sz w:val="24"/>
        </w:rPr>
        <w:t>утомления;</w:t>
      </w:r>
    </w:p>
    <w:p w14:paraId="51902C4E" w14:textId="77777777" w:rsidR="008B50ED" w:rsidRDefault="00681A04" w:rsidP="00944FBB">
      <w:pPr>
        <w:pStyle w:val="a5"/>
        <w:numPr>
          <w:ilvl w:val="1"/>
          <w:numId w:val="117"/>
        </w:numPr>
        <w:tabs>
          <w:tab w:val="left" w:pos="1241"/>
        </w:tabs>
        <w:ind w:right="189" w:firstLine="708"/>
        <w:rPr>
          <w:sz w:val="24"/>
        </w:rPr>
      </w:pPr>
      <w:r>
        <w:rPr>
          <w:sz w:val="24"/>
        </w:rPr>
        <w:t xml:space="preserve">выполнять движение </w:t>
      </w:r>
      <w:proofErr w:type="spellStart"/>
      <w:r>
        <w:rPr>
          <w:sz w:val="24"/>
        </w:rPr>
        <w:t>противоходом</w:t>
      </w:r>
      <w:proofErr w:type="spellEnd"/>
      <w:r>
        <w:rPr>
          <w:sz w:val="24"/>
        </w:rPr>
        <w:t xml:space="preserve"> в колонне по одному, перестраиваться из колонны</w:t>
      </w:r>
      <w:r>
        <w:rPr>
          <w:spacing w:val="-1"/>
          <w:sz w:val="24"/>
        </w:rPr>
        <w:t xml:space="preserve"> </w:t>
      </w:r>
      <w:r>
        <w:rPr>
          <w:sz w:val="24"/>
        </w:rPr>
        <w:t>по одному</w:t>
      </w:r>
      <w:r>
        <w:rPr>
          <w:spacing w:val="-8"/>
          <w:sz w:val="24"/>
        </w:rPr>
        <w:t xml:space="preserve"> </w:t>
      </w:r>
      <w:r>
        <w:rPr>
          <w:sz w:val="24"/>
        </w:rPr>
        <w:t>в</w:t>
      </w:r>
      <w:r>
        <w:rPr>
          <w:spacing w:val="-1"/>
          <w:sz w:val="24"/>
        </w:rPr>
        <w:t xml:space="preserve"> </w:t>
      </w:r>
      <w:r>
        <w:rPr>
          <w:sz w:val="24"/>
        </w:rPr>
        <w:t>колонну</w:t>
      </w:r>
      <w:r>
        <w:rPr>
          <w:spacing w:val="-3"/>
          <w:sz w:val="24"/>
        </w:rPr>
        <w:t xml:space="preserve"> </w:t>
      </w:r>
      <w:r>
        <w:rPr>
          <w:sz w:val="24"/>
        </w:rPr>
        <w:t>по</w:t>
      </w:r>
      <w:r>
        <w:rPr>
          <w:spacing w:val="3"/>
          <w:sz w:val="24"/>
        </w:rPr>
        <w:t xml:space="preserve"> </w:t>
      </w:r>
      <w:r>
        <w:rPr>
          <w:sz w:val="24"/>
        </w:rPr>
        <w:t>три</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и в</w:t>
      </w:r>
      <w:r>
        <w:rPr>
          <w:spacing w:val="-1"/>
          <w:sz w:val="24"/>
        </w:rPr>
        <w:t xml:space="preserve"> </w:t>
      </w:r>
      <w:r>
        <w:rPr>
          <w:sz w:val="24"/>
        </w:rPr>
        <w:t>движении;</w:t>
      </w:r>
    </w:p>
    <w:p w14:paraId="230087E7" w14:textId="77777777" w:rsidR="008B50ED" w:rsidRDefault="00681A04" w:rsidP="00944FBB">
      <w:pPr>
        <w:pStyle w:val="a5"/>
        <w:numPr>
          <w:ilvl w:val="1"/>
          <w:numId w:val="117"/>
        </w:numPr>
        <w:tabs>
          <w:tab w:val="left" w:pos="1241"/>
        </w:tabs>
        <w:ind w:right="186" w:firstLine="708"/>
        <w:rPr>
          <w:sz w:val="24"/>
        </w:rPr>
      </w:pPr>
      <w:r>
        <w:rPr>
          <w:sz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w:t>
      </w:r>
      <w:r>
        <w:rPr>
          <w:spacing w:val="-2"/>
          <w:sz w:val="24"/>
        </w:rPr>
        <w:t xml:space="preserve"> </w:t>
      </w:r>
      <w:r>
        <w:rPr>
          <w:sz w:val="24"/>
        </w:rPr>
        <w:t>левым</w:t>
      </w:r>
      <w:r>
        <w:rPr>
          <w:spacing w:val="-1"/>
          <w:sz w:val="24"/>
        </w:rPr>
        <w:t xml:space="preserve"> </w:t>
      </w:r>
      <w:r>
        <w:rPr>
          <w:sz w:val="24"/>
        </w:rPr>
        <w:t>и правым</w:t>
      </w:r>
      <w:r>
        <w:rPr>
          <w:spacing w:val="-1"/>
          <w:sz w:val="24"/>
        </w:rPr>
        <w:t xml:space="preserve"> </w:t>
      </w:r>
      <w:r>
        <w:rPr>
          <w:sz w:val="24"/>
        </w:rPr>
        <w:t>боком, спиной вперёд;</w:t>
      </w:r>
    </w:p>
    <w:p w14:paraId="666A5B0B" w14:textId="77777777" w:rsidR="008B50ED" w:rsidRDefault="00681A04" w:rsidP="00944FBB">
      <w:pPr>
        <w:pStyle w:val="a5"/>
        <w:numPr>
          <w:ilvl w:val="1"/>
          <w:numId w:val="117"/>
        </w:numPr>
        <w:tabs>
          <w:tab w:val="left" w:pos="1241"/>
        </w:tabs>
        <w:spacing w:before="66"/>
        <w:ind w:right="195" w:firstLine="708"/>
        <w:rPr>
          <w:sz w:val="24"/>
        </w:rPr>
      </w:pPr>
      <w:r>
        <w:rPr>
          <w:sz w:val="24"/>
        </w:rPr>
        <w:t>передвигаться по нижней жерди гимнастической стенки приставным шагом в правую</w:t>
      </w:r>
      <w:r>
        <w:rPr>
          <w:spacing w:val="-1"/>
          <w:sz w:val="24"/>
        </w:rPr>
        <w:t xml:space="preserve"> </w:t>
      </w:r>
      <w:r>
        <w:rPr>
          <w:sz w:val="24"/>
        </w:rPr>
        <w:t>и левую сторону; лазать разноимённым</w:t>
      </w:r>
      <w:r>
        <w:rPr>
          <w:spacing w:val="-2"/>
          <w:sz w:val="24"/>
        </w:rPr>
        <w:t xml:space="preserve"> </w:t>
      </w:r>
      <w:r>
        <w:rPr>
          <w:sz w:val="24"/>
        </w:rPr>
        <w:t>способом;</w:t>
      </w:r>
    </w:p>
    <w:p w14:paraId="1933A2B2" w14:textId="77777777" w:rsidR="008B50ED" w:rsidRDefault="00681A04" w:rsidP="00944FBB">
      <w:pPr>
        <w:pStyle w:val="a5"/>
        <w:numPr>
          <w:ilvl w:val="1"/>
          <w:numId w:val="117"/>
        </w:numPr>
        <w:tabs>
          <w:tab w:val="left" w:pos="1241"/>
        </w:tabs>
        <w:ind w:right="202" w:firstLine="708"/>
        <w:rPr>
          <w:sz w:val="24"/>
        </w:rPr>
      </w:pPr>
      <w:r>
        <w:rPr>
          <w:sz w:val="24"/>
        </w:rPr>
        <w:t>демонстрировать прыжки через скакалку на двух ногах и попеременно на правой и</w:t>
      </w:r>
      <w:r>
        <w:rPr>
          <w:spacing w:val="1"/>
          <w:sz w:val="24"/>
        </w:rPr>
        <w:t xml:space="preserve"> </w:t>
      </w:r>
      <w:r>
        <w:rPr>
          <w:sz w:val="24"/>
        </w:rPr>
        <w:t>левой</w:t>
      </w:r>
      <w:r>
        <w:rPr>
          <w:spacing w:val="-1"/>
          <w:sz w:val="24"/>
        </w:rPr>
        <w:t xml:space="preserve"> </w:t>
      </w:r>
      <w:r>
        <w:rPr>
          <w:sz w:val="24"/>
        </w:rPr>
        <w:t>ноге;</w:t>
      </w:r>
    </w:p>
    <w:p w14:paraId="6CF53724" w14:textId="77777777" w:rsidR="008B50ED" w:rsidRDefault="00681A04" w:rsidP="00944FBB">
      <w:pPr>
        <w:pStyle w:val="a5"/>
        <w:numPr>
          <w:ilvl w:val="1"/>
          <w:numId w:val="117"/>
        </w:numPr>
        <w:tabs>
          <w:tab w:val="left" w:pos="1241"/>
        </w:tabs>
        <w:spacing w:before="1"/>
        <w:ind w:right="191" w:firstLine="708"/>
        <w:rPr>
          <w:sz w:val="24"/>
        </w:rPr>
      </w:pPr>
      <w:r>
        <w:rPr>
          <w:sz w:val="24"/>
        </w:rPr>
        <w:t>демонстрировать упражнения ритмической гимнастики, движения танцев галоп и</w:t>
      </w:r>
      <w:r>
        <w:rPr>
          <w:spacing w:val="1"/>
          <w:sz w:val="24"/>
        </w:rPr>
        <w:t xml:space="preserve"> </w:t>
      </w:r>
      <w:r>
        <w:rPr>
          <w:sz w:val="24"/>
        </w:rPr>
        <w:t>полька;</w:t>
      </w:r>
    </w:p>
    <w:p w14:paraId="16514DED" w14:textId="77777777" w:rsidR="008B50ED" w:rsidRDefault="00681A04" w:rsidP="00944FBB">
      <w:pPr>
        <w:pStyle w:val="a5"/>
        <w:numPr>
          <w:ilvl w:val="1"/>
          <w:numId w:val="117"/>
        </w:numPr>
        <w:tabs>
          <w:tab w:val="left" w:pos="1241"/>
        </w:tabs>
        <w:ind w:right="192" w:firstLine="708"/>
        <w:rPr>
          <w:sz w:val="24"/>
        </w:rPr>
      </w:pPr>
      <w:r>
        <w:rPr>
          <w:sz w:val="24"/>
        </w:rPr>
        <w:t>выполнять бег с преодолением небольших препятствий с разной скоростью, прыжки</w:t>
      </w:r>
      <w:r>
        <w:rPr>
          <w:spacing w:val="1"/>
          <w:sz w:val="24"/>
        </w:rPr>
        <w:t xml:space="preserve"> </w:t>
      </w:r>
      <w:r>
        <w:rPr>
          <w:sz w:val="24"/>
        </w:rPr>
        <w:t>в</w:t>
      </w:r>
      <w:r>
        <w:rPr>
          <w:spacing w:val="-2"/>
          <w:sz w:val="24"/>
        </w:rPr>
        <w:t xml:space="preserve"> </w:t>
      </w:r>
      <w:r>
        <w:rPr>
          <w:sz w:val="24"/>
        </w:rPr>
        <w:t>длину</w:t>
      </w:r>
      <w:r>
        <w:rPr>
          <w:spacing w:val="-9"/>
          <w:sz w:val="24"/>
        </w:rPr>
        <w:t xml:space="preserve"> </w:t>
      </w:r>
      <w:r>
        <w:rPr>
          <w:sz w:val="24"/>
        </w:rPr>
        <w:t>с</w:t>
      </w:r>
      <w:r>
        <w:rPr>
          <w:spacing w:val="-1"/>
          <w:sz w:val="24"/>
        </w:rPr>
        <w:t xml:space="preserve"> </w:t>
      </w:r>
      <w:r>
        <w:rPr>
          <w:sz w:val="24"/>
        </w:rPr>
        <w:t>разбега</w:t>
      </w:r>
      <w:r>
        <w:rPr>
          <w:spacing w:val="-2"/>
          <w:sz w:val="24"/>
        </w:rPr>
        <w:t xml:space="preserve"> </w:t>
      </w:r>
      <w:r>
        <w:rPr>
          <w:sz w:val="24"/>
        </w:rPr>
        <w:t>способом согнув</w:t>
      </w:r>
      <w:r>
        <w:rPr>
          <w:spacing w:val="-2"/>
          <w:sz w:val="24"/>
        </w:rPr>
        <w:t xml:space="preserve"> </w:t>
      </w:r>
      <w:r>
        <w:rPr>
          <w:sz w:val="24"/>
        </w:rPr>
        <w:t>ноги, броски</w:t>
      </w:r>
      <w:r>
        <w:rPr>
          <w:spacing w:val="-1"/>
          <w:sz w:val="24"/>
        </w:rPr>
        <w:t xml:space="preserve"> </w:t>
      </w:r>
      <w:r>
        <w:rPr>
          <w:sz w:val="24"/>
        </w:rPr>
        <w:t>набивного</w:t>
      </w:r>
      <w:r>
        <w:rPr>
          <w:spacing w:val="-1"/>
          <w:sz w:val="24"/>
        </w:rPr>
        <w:t xml:space="preserve"> </w:t>
      </w:r>
      <w:r>
        <w:rPr>
          <w:sz w:val="24"/>
        </w:rPr>
        <w:t>мяча</w:t>
      </w:r>
      <w:r>
        <w:rPr>
          <w:spacing w:val="-1"/>
          <w:sz w:val="24"/>
        </w:rPr>
        <w:t xml:space="preserve"> </w:t>
      </w:r>
      <w:r>
        <w:rPr>
          <w:sz w:val="24"/>
        </w:rPr>
        <w:t>из</w:t>
      </w:r>
      <w:r>
        <w:rPr>
          <w:spacing w:val="-3"/>
          <w:sz w:val="24"/>
        </w:rPr>
        <w:t xml:space="preserve"> </w:t>
      </w:r>
      <w:r>
        <w:rPr>
          <w:sz w:val="24"/>
        </w:rPr>
        <w:t>положения сидя</w:t>
      </w:r>
      <w:r>
        <w:rPr>
          <w:spacing w:val="-1"/>
          <w:sz w:val="24"/>
        </w:rPr>
        <w:t xml:space="preserve"> </w:t>
      </w:r>
      <w:r>
        <w:rPr>
          <w:sz w:val="24"/>
        </w:rPr>
        <w:t>и стоя;</w:t>
      </w:r>
    </w:p>
    <w:p w14:paraId="48273BAA" w14:textId="77777777" w:rsidR="008B50ED" w:rsidRDefault="00681A04" w:rsidP="00944FBB">
      <w:pPr>
        <w:pStyle w:val="a5"/>
        <w:numPr>
          <w:ilvl w:val="1"/>
          <w:numId w:val="117"/>
        </w:numPr>
        <w:tabs>
          <w:tab w:val="left" w:pos="1241"/>
        </w:tabs>
        <w:ind w:right="194" w:firstLine="708"/>
        <w:rPr>
          <w:sz w:val="24"/>
        </w:rPr>
      </w:pPr>
      <w:r>
        <w:rPr>
          <w:sz w:val="24"/>
        </w:rPr>
        <w:t xml:space="preserve">передвигаться на лыжах одновременным </w:t>
      </w:r>
      <w:proofErr w:type="spellStart"/>
      <w:r>
        <w:rPr>
          <w:sz w:val="24"/>
        </w:rPr>
        <w:t>двухшажным</w:t>
      </w:r>
      <w:proofErr w:type="spellEnd"/>
      <w:r>
        <w:rPr>
          <w:sz w:val="24"/>
        </w:rPr>
        <w:t xml:space="preserve"> ходом, спускаться с пологого</w:t>
      </w:r>
      <w:r>
        <w:rPr>
          <w:spacing w:val="1"/>
          <w:sz w:val="24"/>
        </w:rPr>
        <w:t xml:space="preserve"> </w:t>
      </w:r>
      <w:r>
        <w:rPr>
          <w:sz w:val="24"/>
        </w:rPr>
        <w:t>склона</w:t>
      </w:r>
      <w:r>
        <w:rPr>
          <w:spacing w:val="-2"/>
          <w:sz w:val="24"/>
        </w:rPr>
        <w:t xml:space="preserve"> </w:t>
      </w:r>
      <w:r>
        <w:rPr>
          <w:sz w:val="24"/>
        </w:rPr>
        <w:t>в</w:t>
      </w:r>
      <w:r>
        <w:rPr>
          <w:spacing w:val="-1"/>
          <w:sz w:val="24"/>
        </w:rPr>
        <w:t xml:space="preserve"> </w:t>
      </w:r>
      <w:r>
        <w:rPr>
          <w:sz w:val="24"/>
        </w:rPr>
        <w:t>стойке</w:t>
      </w:r>
      <w:r>
        <w:rPr>
          <w:spacing w:val="-1"/>
          <w:sz w:val="24"/>
        </w:rPr>
        <w:t xml:space="preserve"> </w:t>
      </w:r>
      <w:r>
        <w:rPr>
          <w:sz w:val="24"/>
        </w:rPr>
        <w:t>лыжника</w:t>
      </w:r>
      <w:r>
        <w:rPr>
          <w:spacing w:val="-1"/>
          <w:sz w:val="24"/>
        </w:rPr>
        <w:t xml:space="preserve"> </w:t>
      </w:r>
      <w:r>
        <w:rPr>
          <w:sz w:val="24"/>
        </w:rPr>
        <w:t>и</w:t>
      </w:r>
      <w:r>
        <w:rPr>
          <w:spacing w:val="-1"/>
          <w:sz w:val="24"/>
        </w:rPr>
        <w:t xml:space="preserve"> </w:t>
      </w:r>
      <w:r>
        <w:rPr>
          <w:sz w:val="24"/>
        </w:rPr>
        <w:t>тормозить</w:t>
      </w:r>
      <w:r>
        <w:rPr>
          <w:spacing w:val="-2"/>
          <w:sz w:val="24"/>
        </w:rPr>
        <w:t xml:space="preserve"> </w:t>
      </w:r>
      <w:r>
        <w:rPr>
          <w:sz w:val="24"/>
        </w:rPr>
        <w:t>плугом;</w:t>
      </w:r>
    </w:p>
    <w:p w14:paraId="2428B5F0" w14:textId="77777777" w:rsidR="008B50ED" w:rsidRDefault="00681A04" w:rsidP="00944FBB">
      <w:pPr>
        <w:pStyle w:val="a5"/>
        <w:numPr>
          <w:ilvl w:val="1"/>
          <w:numId w:val="117"/>
        </w:numPr>
        <w:tabs>
          <w:tab w:val="left" w:pos="1241"/>
        </w:tabs>
        <w:ind w:right="186" w:firstLine="708"/>
        <w:rPr>
          <w:sz w:val="24"/>
        </w:rPr>
      </w:pPr>
      <w:r>
        <w:rPr>
          <w:sz w:val="24"/>
        </w:rPr>
        <w:lastRenderedPageBreak/>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w:t>
      </w:r>
      <w:r>
        <w:rPr>
          <w:spacing w:val="-1"/>
          <w:sz w:val="24"/>
        </w:rPr>
        <w:t xml:space="preserve"> </w:t>
      </w:r>
      <w:r>
        <w:rPr>
          <w:sz w:val="24"/>
        </w:rPr>
        <w:t>(ведение</w:t>
      </w:r>
      <w:r>
        <w:rPr>
          <w:spacing w:val="-1"/>
          <w:sz w:val="24"/>
        </w:rPr>
        <w:t xml:space="preserve"> </w:t>
      </w:r>
      <w:r>
        <w:rPr>
          <w:sz w:val="24"/>
        </w:rPr>
        <w:t>футбольного мяча змейкой);</w:t>
      </w:r>
    </w:p>
    <w:p w14:paraId="48D86F1C" w14:textId="77777777" w:rsidR="008B50ED" w:rsidRDefault="00681A04">
      <w:pPr>
        <w:pStyle w:val="a3"/>
        <w:ind w:right="191"/>
      </w:pPr>
      <w:r>
        <w:t xml:space="preserve">выполнять упражнения на развитие физических качеств, </w:t>
      </w:r>
      <w:proofErr w:type="spellStart"/>
      <w:r>
        <w:t>дмонстрировать</w:t>
      </w:r>
      <w:proofErr w:type="spellEnd"/>
      <w:r>
        <w:t xml:space="preserve"> приросты в</w:t>
      </w:r>
      <w:r>
        <w:rPr>
          <w:spacing w:val="1"/>
        </w:rPr>
        <w:t xml:space="preserve"> </w:t>
      </w:r>
      <w:r>
        <w:t>их</w:t>
      </w:r>
      <w:r>
        <w:rPr>
          <w:spacing w:val="-2"/>
        </w:rPr>
        <w:t xml:space="preserve"> </w:t>
      </w:r>
      <w:r>
        <w:t>показателях.</w:t>
      </w:r>
    </w:p>
    <w:p w14:paraId="322B647B" w14:textId="77777777" w:rsidR="008B50ED" w:rsidRDefault="008B50ED">
      <w:pPr>
        <w:pStyle w:val="a3"/>
        <w:spacing w:before="5"/>
        <w:ind w:left="0" w:firstLine="0"/>
        <w:jc w:val="left"/>
      </w:pPr>
    </w:p>
    <w:p w14:paraId="45BA9E52" w14:textId="77777777" w:rsidR="008B50ED" w:rsidRDefault="00681A04" w:rsidP="00944FBB">
      <w:pPr>
        <w:pStyle w:val="1"/>
        <w:numPr>
          <w:ilvl w:val="1"/>
          <w:numId w:val="108"/>
        </w:numPr>
        <w:tabs>
          <w:tab w:val="left" w:pos="4865"/>
        </w:tabs>
        <w:ind w:hanging="4668"/>
      </w:pPr>
      <w:r>
        <w:t>КЛАСС</w:t>
      </w:r>
    </w:p>
    <w:p w14:paraId="23588F40" w14:textId="77777777" w:rsidR="008B50ED" w:rsidRDefault="00681A04">
      <w:pPr>
        <w:pStyle w:val="2"/>
        <w:jc w:val="both"/>
      </w:pPr>
      <w:r>
        <w:t>К</w:t>
      </w:r>
      <w:r>
        <w:rPr>
          <w:spacing w:val="-3"/>
        </w:rPr>
        <w:t xml:space="preserve"> </w:t>
      </w:r>
      <w:r>
        <w:t>концу</w:t>
      </w:r>
      <w:r>
        <w:rPr>
          <w:spacing w:val="-2"/>
        </w:rPr>
        <w:t xml:space="preserve"> </w:t>
      </w:r>
      <w:r>
        <w:t>обучения</w:t>
      </w:r>
      <w:r>
        <w:rPr>
          <w:spacing w:val="-1"/>
        </w:rPr>
        <w:t xml:space="preserve"> </w:t>
      </w:r>
      <w:r>
        <w:t>в 4</w:t>
      </w:r>
      <w:r>
        <w:rPr>
          <w:spacing w:val="-4"/>
        </w:rPr>
        <w:t xml:space="preserve"> </w:t>
      </w:r>
      <w:r>
        <w:t>классе</w:t>
      </w:r>
      <w:r>
        <w:rPr>
          <w:spacing w:val="-2"/>
        </w:rPr>
        <w:t xml:space="preserve"> </w:t>
      </w:r>
      <w:r>
        <w:t>обучающийся</w:t>
      </w:r>
      <w:r>
        <w:rPr>
          <w:spacing w:val="-2"/>
        </w:rPr>
        <w:t xml:space="preserve"> </w:t>
      </w:r>
      <w:r>
        <w:t>научится:</w:t>
      </w:r>
    </w:p>
    <w:p w14:paraId="177C4D77" w14:textId="77777777" w:rsidR="008B50ED" w:rsidRDefault="00681A04" w:rsidP="00944FBB">
      <w:pPr>
        <w:pStyle w:val="a5"/>
        <w:numPr>
          <w:ilvl w:val="1"/>
          <w:numId w:val="117"/>
        </w:numPr>
        <w:tabs>
          <w:tab w:val="left" w:pos="1241"/>
        </w:tabs>
        <w:ind w:right="199" w:firstLine="708"/>
        <w:rPr>
          <w:sz w:val="24"/>
        </w:rPr>
      </w:pPr>
      <w:r>
        <w:rPr>
          <w:sz w:val="24"/>
        </w:rPr>
        <w:t>объяснять назначение комплекса ГТО и выявлять его связь с подготовкой к труду и</w:t>
      </w:r>
      <w:r>
        <w:rPr>
          <w:spacing w:val="1"/>
          <w:sz w:val="24"/>
        </w:rPr>
        <w:t xml:space="preserve"> </w:t>
      </w:r>
      <w:r>
        <w:rPr>
          <w:sz w:val="24"/>
        </w:rPr>
        <w:t>защите</w:t>
      </w:r>
      <w:r>
        <w:rPr>
          <w:spacing w:val="-2"/>
          <w:sz w:val="24"/>
        </w:rPr>
        <w:t xml:space="preserve"> </w:t>
      </w:r>
      <w:r>
        <w:rPr>
          <w:sz w:val="24"/>
        </w:rPr>
        <w:t>Родины;</w:t>
      </w:r>
    </w:p>
    <w:p w14:paraId="16B47F16" w14:textId="77777777" w:rsidR="008B50ED" w:rsidRDefault="00681A04" w:rsidP="00944FBB">
      <w:pPr>
        <w:pStyle w:val="a5"/>
        <w:numPr>
          <w:ilvl w:val="1"/>
          <w:numId w:val="117"/>
        </w:numPr>
        <w:tabs>
          <w:tab w:val="left" w:pos="1241"/>
        </w:tabs>
        <w:ind w:right="192" w:firstLine="708"/>
        <w:rPr>
          <w:sz w:val="24"/>
        </w:rPr>
      </w:pPr>
      <w:r>
        <w:rPr>
          <w:sz w:val="24"/>
        </w:rPr>
        <w:t>осознавать положительное влияние занятий физической подготовкой на укрепление</w:t>
      </w:r>
      <w:r>
        <w:rPr>
          <w:spacing w:val="1"/>
          <w:sz w:val="24"/>
        </w:rPr>
        <w:t xml:space="preserve"> </w:t>
      </w:r>
      <w:r>
        <w:rPr>
          <w:sz w:val="24"/>
        </w:rPr>
        <w:t>здоровья,</w:t>
      </w:r>
      <w:r>
        <w:rPr>
          <w:spacing w:val="-1"/>
          <w:sz w:val="24"/>
        </w:rPr>
        <w:t xml:space="preserve"> </w:t>
      </w:r>
      <w:r>
        <w:rPr>
          <w:sz w:val="24"/>
        </w:rPr>
        <w:t>развитие сердечно-сосудистой</w:t>
      </w:r>
      <w:r>
        <w:rPr>
          <w:spacing w:val="-1"/>
          <w:sz w:val="24"/>
        </w:rPr>
        <w:t xml:space="preserve"> </w:t>
      </w:r>
      <w:r>
        <w:rPr>
          <w:sz w:val="24"/>
        </w:rPr>
        <w:t>и дыхательной систем;</w:t>
      </w:r>
    </w:p>
    <w:p w14:paraId="257C32F4" w14:textId="77777777" w:rsidR="008B50ED" w:rsidRDefault="00681A04" w:rsidP="00944FBB">
      <w:pPr>
        <w:pStyle w:val="a5"/>
        <w:numPr>
          <w:ilvl w:val="1"/>
          <w:numId w:val="117"/>
        </w:numPr>
        <w:tabs>
          <w:tab w:val="left" w:pos="1241"/>
        </w:tabs>
        <w:ind w:right="190" w:firstLine="708"/>
        <w:rPr>
          <w:sz w:val="24"/>
        </w:rPr>
      </w:pPr>
      <w:r>
        <w:rPr>
          <w:sz w:val="24"/>
        </w:rPr>
        <w:t>приводить примеры регулирования физической нагрузки по пульсу при развитии</w:t>
      </w:r>
      <w:r>
        <w:rPr>
          <w:spacing w:val="1"/>
          <w:sz w:val="24"/>
        </w:rPr>
        <w:t xml:space="preserve"> </w:t>
      </w:r>
      <w:r>
        <w:rPr>
          <w:sz w:val="24"/>
        </w:rPr>
        <w:t>физических</w:t>
      </w:r>
      <w:r>
        <w:rPr>
          <w:spacing w:val="-2"/>
          <w:sz w:val="24"/>
        </w:rPr>
        <w:t xml:space="preserve"> </w:t>
      </w:r>
      <w:r>
        <w:rPr>
          <w:sz w:val="24"/>
        </w:rPr>
        <w:t>качеств:</w:t>
      </w:r>
      <w:r>
        <w:rPr>
          <w:spacing w:val="-1"/>
          <w:sz w:val="24"/>
        </w:rPr>
        <w:t xml:space="preserve"> </w:t>
      </w:r>
      <w:r>
        <w:rPr>
          <w:sz w:val="24"/>
        </w:rPr>
        <w:t>силы,</w:t>
      </w:r>
      <w:r>
        <w:rPr>
          <w:spacing w:val="-2"/>
          <w:sz w:val="24"/>
        </w:rPr>
        <w:t xml:space="preserve"> </w:t>
      </w:r>
      <w:r>
        <w:rPr>
          <w:sz w:val="24"/>
        </w:rPr>
        <w:t>быстроты, выносливости</w:t>
      </w:r>
      <w:r>
        <w:rPr>
          <w:spacing w:val="-1"/>
          <w:sz w:val="24"/>
        </w:rPr>
        <w:t xml:space="preserve"> </w:t>
      </w:r>
      <w:r>
        <w:rPr>
          <w:sz w:val="24"/>
        </w:rPr>
        <w:t>и гибкости;</w:t>
      </w:r>
    </w:p>
    <w:p w14:paraId="28BB8AD1" w14:textId="77777777" w:rsidR="008B50ED" w:rsidRDefault="00681A04" w:rsidP="00944FBB">
      <w:pPr>
        <w:pStyle w:val="a5"/>
        <w:numPr>
          <w:ilvl w:val="1"/>
          <w:numId w:val="117"/>
        </w:numPr>
        <w:tabs>
          <w:tab w:val="left" w:pos="1241"/>
        </w:tabs>
        <w:ind w:right="191" w:firstLine="708"/>
        <w:rPr>
          <w:sz w:val="24"/>
        </w:rPr>
      </w:pPr>
      <w:r>
        <w:rPr>
          <w:sz w:val="24"/>
        </w:rPr>
        <w:t>приводить примеры оказания первой помощи при травмах во</w:t>
      </w:r>
      <w:r w:rsidR="00150CB2">
        <w:rPr>
          <w:sz w:val="24"/>
        </w:rPr>
        <w:t xml:space="preserve"> </w:t>
      </w:r>
      <w:r>
        <w:rPr>
          <w:sz w:val="24"/>
        </w:rPr>
        <w:t>время самостоятельных занятий физической культурой и спортом; характеризовать причины их появления на</w:t>
      </w:r>
      <w:r>
        <w:rPr>
          <w:spacing w:val="1"/>
          <w:sz w:val="24"/>
        </w:rPr>
        <w:t xml:space="preserve"> </w:t>
      </w:r>
      <w:r>
        <w:rPr>
          <w:sz w:val="24"/>
        </w:rPr>
        <w:t>занятиях</w:t>
      </w:r>
      <w:r>
        <w:rPr>
          <w:spacing w:val="1"/>
          <w:sz w:val="24"/>
        </w:rPr>
        <w:t xml:space="preserve"> </w:t>
      </w:r>
      <w:r>
        <w:rPr>
          <w:sz w:val="24"/>
        </w:rPr>
        <w:t>гимнастикой</w:t>
      </w:r>
      <w:r>
        <w:rPr>
          <w:spacing w:val="-3"/>
          <w:sz w:val="24"/>
        </w:rPr>
        <w:t xml:space="preserve"> </w:t>
      </w:r>
      <w:r>
        <w:rPr>
          <w:sz w:val="24"/>
        </w:rPr>
        <w:t>и</w:t>
      </w:r>
      <w:r>
        <w:rPr>
          <w:spacing w:val="-1"/>
          <w:sz w:val="24"/>
        </w:rPr>
        <w:t xml:space="preserve"> </w:t>
      </w:r>
      <w:r>
        <w:rPr>
          <w:sz w:val="24"/>
        </w:rPr>
        <w:t>лёгкой</w:t>
      </w:r>
      <w:r>
        <w:rPr>
          <w:spacing w:val="-1"/>
          <w:sz w:val="24"/>
        </w:rPr>
        <w:t xml:space="preserve"> </w:t>
      </w:r>
      <w:r>
        <w:rPr>
          <w:sz w:val="24"/>
        </w:rPr>
        <w:t>атлетикой, лыжной</w:t>
      </w:r>
      <w:r>
        <w:rPr>
          <w:spacing w:val="-1"/>
          <w:sz w:val="24"/>
        </w:rPr>
        <w:t xml:space="preserve"> </w:t>
      </w:r>
      <w:r>
        <w:rPr>
          <w:sz w:val="24"/>
        </w:rPr>
        <w:t>и</w:t>
      </w:r>
      <w:r>
        <w:rPr>
          <w:spacing w:val="-3"/>
          <w:sz w:val="24"/>
        </w:rPr>
        <w:t xml:space="preserve"> </w:t>
      </w:r>
      <w:r>
        <w:rPr>
          <w:sz w:val="24"/>
        </w:rPr>
        <w:t>плавательной</w:t>
      </w:r>
      <w:r>
        <w:rPr>
          <w:spacing w:val="-3"/>
          <w:sz w:val="24"/>
        </w:rPr>
        <w:t xml:space="preserve"> </w:t>
      </w:r>
      <w:r>
        <w:rPr>
          <w:sz w:val="24"/>
        </w:rPr>
        <w:t>подготовкой;</w:t>
      </w:r>
    </w:p>
    <w:p w14:paraId="3DC9350A" w14:textId="77777777" w:rsidR="008B50ED" w:rsidRDefault="00681A04" w:rsidP="00944FBB">
      <w:pPr>
        <w:pStyle w:val="a5"/>
        <w:numPr>
          <w:ilvl w:val="1"/>
          <w:numId w:val="117"/>
        </w:numPr>
        <w:tabs>
          <w:tab w:val="left" w:pos="1241"/>
        </w:tabs>
        <w:ind w:left="1240"/>
        <w:rPr>
          <w:sz w:val="24"/>
        </w:rPr>
      </w:pPr>
      <w:r>
        <w:rPr>
          <w:sz w:val="24"/>
        </w:rPr>
        <w:t>проявлять</w:t>
      </w:r>
      <w:r>
        <w:rPr>
          <w:spacing w:val="-1"/>
          <w:sz w:val="24"/>
        </w:rPr>
        <w:t xml:space="preserve"> </w:t>
      </w:r>
      <w:r>
        <w:rPr>
          <w:sz w:val="24"/>
        </w:rPr>
        <w:t>готовность</w:t>
      </w:r>
      <w:r>
        <w:rPr>
          <w:spacing w:val="-4"/>
          <w:sz w:val="24"/>
        </w:rPr>
        <w:t xml:space="preserve"> </w:t>
      </w:r>
      <w:r>
        <w:rPr>
          <w:sz w:val="24"/>
        </w:rPr>
        <w:t>оказать</w:t>
      </w:r>
      <w:r>
        <w:rPr>
          <w:spacing w:val="-2"/>
          <w:sz w:val="24"/>
        </w:rPr>
        <w:t xml:space="preserve"> </w:t>
      </w:r>
      <w:r>
        <w:rPr>
          <w:sz w:val="24"/>
        </w:rPr>
        <w:t>первую</w:t>
      </w:r>
      <w:r>
        <w:rPr>
          <w:spacing w:val="-1"/>
          <w:sz w:val="24"/>
        </w:rPr>
        <w:t xml:space="preserve"> </w:t>
      </w:r>
      <w:r>
        <w:rPr>
          <w:sz w:val="24"/>
        </w:rPr>
        <w:t>помощь</w:t>
      </w:r>
      <w:r>
        <w:rPr>
          <w:spacing w:val="-2"/>
          <w:sz w:val="24"/>
        </w:rPr>
        <w:t xml:space="preserve"> </w:t>
      </w:r>
      <w:r>
        <w:rPr>
          <w:sz w:val="24"/>
        </w:rPr>
        <w:t>в</w:t>
      </w:r>
      <w:r>
        <w:rPr>
          <w:spacing w:val="-3"/>
          <w:sz w:val="24"/>
        </w:rPr>
        <w:t xml:space="preserve"> </w:t>
      </w:r>
      <w:r>
        <w:rPr>
          <w:sz w:val="24"/>
        </w:rPr>
        <w:t>случае</w:t>
      </w:r>
      <w:r>
        <w:rPr>
          <w:spacing w:val="-2"/>
          <w:sz w:val="24"/>
        </w:rPr>
        <w:t xml:space="preserve"> </w:t>
      </w:r>
      <w:r>
        <w:rPr>
          <w:sz w:val="24"/>
        </w:rPr>
        <w:t>необходимости;</w:t>
      </w:r>
    </w:p>
    <w:p w14:paraId="6B04948D" w14:textId="77777777" w:rsidR="008B50ED" w:rsidRDefault="00681A04" w:rsidP="00944FBB">
      <w:pPr>
        <w:pStyle w:val="a5"/>
        <w:numPr>
          <w:ilvl w:val="1"/>
          <w:numId w:val="117"/>
        </w:numPr>
        <w:tabs>
          <w:tab w:val="left" w:pos="1241"/>
        </w:tabs>
        <w:ind w:right="194" w:firstLine="708"/>
        <w:rPr>
          <w:sz w:val="24"/>
        </w:rPr>
      </w:pPr>
      <w:r>
        <w:rPr>
          <w:sz w:val="24"/>
        </w:rPr>
        <w:t>демонстрировать акробатические комбинации из 5-7 хорошо освоенных упражнений</w:t>
      </w:r>
      <w:r>
        <w:rPr>
          <w:spacing w:val="-57"/>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учителя);</w:t>
      </w:r>
    </w:p>
    <w:p w14:paraId="29C3CFD9" w14:textId="77777777" w:rsidR="008B50ED" w:rsidRDefault="00681A04" w:rsidP="00944FBB">
      <w:pPr>
        <w:pStyle w:val="a5"/>
        <w:numPr>
          <w:ilvl w:val="1"/>
          <w:numId w:val="117"/>
        </w:numPr>
        <w:tabs>
          <w:tab w:val="left" w:pos="1241"/>
        </w:tabs>
        <w:ind w:right="197" w:firstLine="708"/>
        <w:rPr>
          <w:sz w:val="24"/>
        </w:rPr>
      </w:pPr>
      <w:r>
        <w:rPr>
          <w:sz w:val="24"/>
        </w:rPr>
        <w:t>демонстрировать опорный прыжок через гимнастического козла с разбега способом</w:t>
      </w:r>
      <w:r>
        <w:rPr>
          <w:spacing w:val="1"/>
          <w:sz w:val="24"/>
        </w:rPr>
        <w:t xml:space="preserve"> </w:t>
      </w:r>
      <w:proofErr w:type="spellStart"/>
      <w:r>
        <w:rPr>
          <w:sz w:val="24"/>
        </w:rPr>
        <w:t>напрыгивания</w:t>
      </w:r>
      <w:proofErr w:type="spellEnd"/>
      <w:r>
        <w:rPr>
          <w:sz w:val="24"/>
        </w:rPr>
        <w:t>;</w:t>
      </w:r>
    </w:p>
    <w:p w14:paraId="58097D97" w14:textId="77777777" w:rsidR="008B50ED" w:rsidRDefault="00681A04" w:rsidP="00944FBB">
      <w:pPr>
        <w:pStyle w:val="a5"/>
        <w:numPr>
          <w:ilvl w:val="1"/>
          <w:numId w:val="117"/>
        </w:numPr>
        <w:tabs>
          <w:tab w:val="left" w:pos="1241"/>
        </w:tabs>
        <w:ind w:right="188" w:firstLine="708"/>
        <w:rPr>
          <w:sz w:val="24"/>
        </w:rPr>
      </w:pPr>
      <w:r>
        <w:rPr>
          <w:sz w:val="24"/>
        </w:rPr>
        <w:t>демонстрировать движения танца «Летка-</w:t>
      </w:r>
      <w:proofErr w:type="spellStart"/>
      <w:r>
        <w:rPr>
          <w:sz w:val="24"/>
        </w:rPr>
        <w:t>енка</w:t>
      </w:r>
      <w:proofErr w:type="spellEnd"/>
      <w:r>
        <w:rPr>
          <w:sz w:val="24"/>
        </w:rPr>
        <w:t>» в групповом исполнении под музыкальное</w:t>
      </w:r>
      <w:r>
        <w:rPr>
          <w:spacing w:val="-2"/>
          <w:sz w:val="24"/>
        </w:rPr>
        <w:t xml:space="preserve"> </w:t>
      </w:r>
      <w:r>
        <w:rPr>
          <w:sz w:val="24"/>
        </w:rPr>
        <w:t>сопровождение;</w:t>
      </w:r>
    </w:p>
    <w:p w14:paraId="7F23E7D0"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прыжок</w:t>
      </w:r>
      <w:r>
        <w:rPr>
          <w:spacing w:val="-2"/>
          <w:sz w:val="24"/>
        </w:rPr>
        <w:t xml:space="preserve"> </w:t>
      </w:r>
      <w:r>
        <w:rPr>
          <w:sz w:val="24"/>
        </w:rPr>
        <w:t>в</w:t>
      </w:r>
      <w:r>
        <w:rPr>
          <w:spacing w:val="-3"/>
          <w:sz w:val="24"/>
        </w:rPr>
        <w:t xml:space="preserve"> </w:t>
      </w:r>
      <w:r>
        <w:rPr>
          <w:sz w:val="24"/>
        </w:rPr>
        <w:t>высоту</w:t>
      </w:r>
      <w:r>
        <w:rPr>
          <w:spacing w:val="-5"/>
          <w:sz w:val="24"/>
        </w:rPr>
        <w:t xml:space="preserve"> </w:t>
      </w:r>
      <w:r>
        <w:rPr>
          <w:sz w:val="24"/>
        </w:rPr>
        <w:t>с</w:t>
      </w:r>
      <w:r>
        <w:rPr>
          <w:spacing w:val="-3"/>
          <w:sz w:val="24"/>
        </w:rPr>
        <w:t xml:space="preserve"> </w:t>
      </w:r>
      <w:r>
        <w:rPr>
          <w:sz w:val="24"/>
        </w:rPr>
        <w:t>разбега</w:t>
      </w:r>
      <w:r>
        <w:rPr>
          <w:spacing w:val="-3"/>
          <w:sz w:val="24"/>
        </w:rPr>
        <w:t xml:space="preserve"> </w:t>
      </w:r>
      <w:r>
        <w:rPr>
          <w:sz w:val="24"/>
        </w:rPr>
        <w:t>перешагиванием;</w:t>
      </w:r>
    </w:p>
    <w:p w14:paraId="1F810E3A" w14:textId="77777777" w:rsidR="008B50ED" w:rsidRDefault="00681A04" w:rsidP="00944FBB">
      <w:pPr>
        <w:pStyle w:val="a5"/>
        <w:numPr>
          <w:ilvl w:val="1"/>
          <w:numId w:val="117"/>
        </w:numPr>
        <w:tabs>
          <w:tab w:val="left" w:pos="1241"/>
        </w:tabs>
        <w:ind w:left="1240"/>
        <w:rPr>
          <w:sz w:val="24"/>
        </w:rPr>
      </w:pPr>
      <w:r>
        <w:rPr>
          <w:sz w:val="24"/>
        </w:rPr>
        <w:t>выполнять</w:t>
      </w:r>
      <w:r>
        <w:rPr>
          <w:spacing w:val="-2"/>
          <w:sz w:val="24"/>
        </w:rPr>
        <w:t xml:space="preserve"> </w:t>
      </w:r>
      <w:r>
        <w:rPr>
          <w:sz w:val="24"/>
        </w:rPr>
        <w:t>метание</w:t>
      </w:r>
      <w:r>
        <w:rPr>
          <w:spacing w:val="-3"/>
          <w:sz w:val="24"/>
        </w:rPr>
        <w:t xml:space="preserve"> </w:t>
      </w:r>
      <w:r>
        <w:rPr>
          <w:sz w:val="24"/>
        </w:rPr>
        <w:t>малого</w:t>
      </w:r>
      <w:r>
        <w:rPr>
          <w:spacing w:val="-2"/>
          <w:sz w:val="24"/>
        </w:rPr>
        <w:t xml:space="preserve"> </w:t>
      </w:r>
      <w:r>
        <w:rPr>
          <w:sz w:val="24"/>
        </w:rPr>
        <w:t>(теннисного)</w:t>
      </w:r>
      <w:r>
        <w:rPr>
          <w:spacing w:val="-2"/>
          <w:sz w:val="24"/>
        </w:rPr>
        <w:t xml:space="preserve"> </w:t>
      </w:r>
      <w:r>
        <w:rPr>
          <w:sz w:val="24"/>
        </w:rPr>
        <w:t>мяча</w:t>
      </w:r>
      <w:r>
        <w:rPr>
          <w:spacing w:val="-3"/>
          <w:sz w:val="24"/>
        </w:rPr>
        <w:t xml:space="preserve"> </w:t>
      </w:r>
      <w:r>
        <w:rPr>
          <w:sz w:val="24"/>
        </w:rPr>
        <w:t>на</w:t>
      </w:r>
      <w:r>
        <w:rPr>
          <w:spacing w:val="-2"/>
          <w:sz w:val="24"/>
        </w:rPr>
        <w:t xml:space="preserve"> </w:t>
      </w:r>
      <w:r>
        <w:rPr>
          <w:sz w:val="24"/>
        </w:rPr>
        <w:t>дальность;</w:t>
      </w:r>
    </w:p>
    <w:p w14:paraId="350B7DB2" w14:textId="77777777" w:rsidR="008B50ED" w:rsidRDefault="00681A04" w:rsidP="00944FBB">
      <w:pPr>
        <w:pStyle w:val="a5"/>
        <w:numPr>
          <w:ilvl w:val="1"/>
          <w:numId w:val="117"/>
        </w:numPr>
        <w:tabs>
          <w:tab w:val="left" w:pos="1241"/>
        </w:tabs>
        <w:ind w:right="200" w:firstLine="708"/>
        <w:jc w:val="left"/>
        <w:rPr>
          <w:sz w:val="24"/>
        </w:rPr>
      </w:pPr>
      <w:r>
        <w:rPr>
          <w:sz w:val="24"/>
        </w:rPr>
        <w:t>выполнять</w:t>
      </w:r>
      <w:r>
        <w:rPr>
          <w:spacing w:val="20"/>
          <w:sz w:val="24"/>
        </w:rPr>
        <w:t xml:space="preserve"> </w:t>
      </w:r>
      <w:r>
        <w:rPr>
          <w:sz w:val="24"/>
        </w:rPr>
        <w:t>освоенные</w:t>
      </w:r>
      <w:r>
        <w:rPr>
          <w:spacing w:val="16"/>
          <w:sz w:val="24"/>
        </w:rPr>
        <w:t xml:space="preserve"> </w:t>
      </w:r>
      <w:r>
        <w:rPr>
          <w:sz w:val="24"/>
        </w:rPr>
        <w:t>технические</w:t>
      </w:r>
      <w:r>
        <w:rPr>
          <w:spacing w:val="18"/>
          <w:sz w:val="24"/>
        </w:rPr>
        <w:t xml:space="preserve"> </w:t>
      </w:r>
      <w:r>
        <w:rPr>
          <w:sz w:val="24"/>
        </w:rPr>
        <w:t>действия</w:t>
      </w:r>
      <w:r>
        <w:rPr>
          <w:spacing w:val="15"/>
          <w:sz w:val="24"/>
        </w:rPr>
        <w:t xml:space="preserve"> </w:t>
      </w:r>
      <w:r>
        <w:rPr>
          <w:sz w:val="24"/>
        </w:rPr>
        <w:t>спортивных</w:t>
      </w:r>
      <w:r>
        <w:rPr>
          <w:spacing w:val="20"/>
          <w:sz w:val="24"/>
        </w:rPr>
        <w:t xml:space="preserve"> </w:t>
      </w:r>
      <w:r>
        <w:rPr>
          <w:sz w:val="24"/>
        </w:rPr>
        <w:t>игр</w:t>
      </w:r>
      <w:r>
        <w:rPr>
          <w:spacing w:val="19"/>
          <w:sz w:val="24"/>
        </w:rPr>
        <w:t xml:space="preserve"> </w:t>
      </w:r>
      <w:r>
        <w:rPr>
          <w:sz w:val="24"/>
        </w:rPr>
        <w:t>баскетбол,</w:t>
      </w:r>
      <w:r>
        <w:rPr>
          <w:spacing w:val="21"/>
          <w:sz w:val="24"/>
        </w:rPr>
        <w:t xml:space="preserve"> </w:t>
      </w:r>
      <w:r>
        <w:rPr>
          <w:sz w:val="24"/>
        </w:rPr>
        <w:t>волейбол</w:t>
      </w:r>
      <w:r>
        <w:rPr>
          <w:spacing w:val="20"/>
          <w:sz w:val="24"/>
        </w:rPr>
        <w:t xml:space="preserve"> </w:t>
      </w:r>
      <w:r>
        <w:rPr>
          <w:sz w:val="24"/>
        </w:rPr>
        <w:t>и</w:t>
      </w:r>
      <w:r>
        <w:rPr>
          <w:spacing w:val="-57"/>
          <w:sz w:val="24"/>
        </w:rPr>
        <w:t xml:space="preserve"> </w:t>
      </w:r>
      <w:r>
        <w:rPr>
          <w:sz w:val="24"/>
        </w:rPr>
        <w:t>футбол</w:t>
      </w:r>
      <w:r>
        <w:rPr>
          <w:spacing w:val="-2"/>
          <w:sz w:val="24"/>
        </w:rPr>
        <w:t xml:space="preserve"> </w:t>
      </w:r>
      <w:r>
        <w:rPr>
          <w:sz w:val="24"/>
        </w:rPr>
        <w:t>в</w:t>
      </w:r>
      <w:r>
        <w:rPr>
          <w:spacing w:val="4"/>
          <w:sz w:val="24"/>
        </w:rPr>
        <w:t xml:space="preserve"> </w:t>
      </w:r>
      <w:r>
        <w:rPr>
          <w:sz w:val="24"/>
        </w:rPr>
        <w:t>условиях</w:t>
      </w:r>
      <w:r>
        <w:rPr>
          <w:spacing w:val="2"/>
          <w:sz w:val="24"/>
        </w:rPr>
        <w:t xml:space="preserve"> </w:t>
      </w:r>
      <w:r>
        <w:rPr>
          <w:sz w:val="24"/>
        </w:rPr>
        <w:t>игровой деятельности;</w:t>
      </w:r>
    </w:p>
    <w:p w14:paraId="14E1D91A" w14:textId="77777777" w:rsidR="008B50ED" w:rsidRDefault="00681A04" w:rsidP="00944FBB">
      <w:pPr>
        <w:pStyle w:val="a5"/>
        <w:numPr>
          <w:ilvl w:val="1"/>
          <w:numId w:val="117"/>
        </w:numPr>
        <w:tabs>
          <w:tab w:val="left" w:pos="1241"/>
        </w:tabs>
        <w:ind w:right="189" w:firstLine="708"/>
        <w:jc w:val="left"/>
        <w:rPr>
          <w:sz w:val="24"/>
        </w:rPr>
      </w:pPr>
      <w:r>
        <w:rPr>
          <w:sz w:val="24"/>
        </w:rPr>
        <w:t>выполнять</w:t>
      </w:r>
      <w:r>
        <w:rPr>
          <w:spacing w:val="13"/>
          <w:sz w:val="24"/>
        </w:rPr>
        <w:t xml:space="preserve"> </w:t>
      </w:r>
      <w:r>
        <w:rPr>
          <w:sz w:val="24"/>
        </w:rPr>
        <w:t>упражнения</w:t>
      </w:r>
      <w:r>
        <w:rPr>
          <w:spacing w:val="10"/>
          <w:sz w:val="24"/>
        </w:rPr>
        <w:t xml:space="preserve"> </w:t>
      </w:r>
      <w:r>
        <w:rPr>
          <w:sz w:val="24"/>
        </w:rPr>
        <w:t>на</w:t>
      </w:r>
      <w:r>
        <w:rPr>
          <w:spacing w:val="9"/>
          <w:sz w:val="24"/>
        </w:rPr>
        <w:t xml:space="preserve"> </w:t>
      </w:r>
      <w:r>
        <w:rPr>
          <w:sz w:val="24"/>
        </w:rPr>
        <w:t>развитие</w:t>
      </w:r>
      <w:r>
        <w:rPr>
          <w:spacing w:val="10"/>
          <w:sz w:val="24"/>
        </w:rPr>
        <w:t xml:space="preserve"> </w:t>
      </w:r>
      <w:r>
        <w:rPr>
          <w:sz w:val="24"/>
        </w:rPr>
        <w:t>физических</w:t>
      </w:r>
      <w:r>
        <w:rPr>
          <w:spacing w:val="10"/>
          <w:sz w:val="24"/>
        </w:rPr>
        <w:t xml:space="preserve"> </w:t>
      </w:r>
      <w:r>
        <w:rPr>
          <w:sz w:val="24"/>
        </w:rPr>
        <w:t>качеств,</w:t>
      </w:r>
      <w:r>
        <w:rPr>
          <w:spacing w:val="13"/>
          <w:sz w:val="24"/>
        </w:rPr>
        <w:t xml:space="preserve"> </w:t>
      </w:r>
      <w:r>
        <w:rPr>
          <w:sz w:val="24"/>
        </w:rPr>
        <w:t>демонстрировать</w:t>
      </w:r>
      <w:r>
        <w:rPr>
          <w:spacing w:val="12"/>
          <w:sz w:val="24"/>
        </w:rPr>
        <w:t xml:space="preserve"> </w:t>
      </w:r>
      <w:r>
        <w:rPr>
          <w:sz w:val="24"/>
        </w:rPr>
        <w:t>приросты</w:t>
      </w:r>
      <w:r>
        <w:rPr>
          <w:spacing w:val="-57"/>
          <w:sz w:val="24"/>
        </w:rPr>
        <w:t xml:space="preserve"> </w:t>
      </w:r>
      <w:r>
        <w:rPr>
          <w:sz w:val="24"/>
        </w:rPr>
        <w:t>в</w:t>
      </w:r>
      <w:r>
        <w:rPr>
          <w:spacing w:val="-2"/>
          <w:sz w:val="24"/>
        </w:rPr>
        <w:t xml:space="preserve"> </w:t>
      </w:r>
      <w:r>
        <w:rPr>
          <w:sz w:val="24"/>
        </w:rPr>
        <w:t>их</w:t>
      </w:r>
      <w:r>
        <w:rPr>
          <w:spacing w:val="-1"/>
          <w:sz w:val="24"/>
        </w:rPr>
        <w:t xml:space="preserve"> </w:t>
      </w:r>
      <w:r>
        <w:rPr>
          <w:sz w:val="24"/>
        </w:rPr>
        <w:t>показателях.</w:t>
      </w:r>
    </w:p>
    <w:p w14:paraId="37528034" w14:textId="77777777" w:rsidR="008B50ED" w:rsidRDefault="008B50ED">
      <w:pPr>
        <w:pStyle w:val="a3"/>
        <w:ind w:left="0" w:firstLine="0"/>
        <w:jc w:val="left"/>
        <w:rPr>
          <w:sz w:val="26"/>
        </w:rPr>
      </w:pPr>
    </w:p>
    <w:p w14:paraId="730D28D9" w14:textId="77777777" w:rsidR="008B50ED" w:rsidRDefault="008B50ED">
      <w:pPr>
        <w:pStyle w:val="a3"/>
        <w:spacing w:before="4"/>
        <w:ind w:left="0" w:firstLine="0"/>
        <w:jc w:val="left"/>
        <w:rPr>
          <w:sz w:val="22"/>
        </w:rPr>
      </w:pPr>
    </w:p>
    <w:p w14:paraId="5AE5047E" w14:textId="77777777" w:rsidR="008B50ED" w:rsidRDefault="00681A04" w:rsidP="00944FBB">
      <w:pPr>
        <w:pStyle w:val="1"/>
        <w:numPr>
          <w:ilvl w:val="1"/>
          <w:numId w:val="146"/>
        </w:numPr>
        <w:tabs>
          <w:tab w:val="left" w:pos="881"/>
        </w:tabs>
        <w:ind w:left="392" w:right="187" w:firstLine="0"/>
        <w:jc w:val="left"/>
      </w:pPr>
      <w:r>
        <w:t>РАБОЧИЕ</w:t>
      </w:r>
      <w:r>
        <w:rPr>
          <w:spacing w:val="5"/>
        </w:rPr>
        <w:t xml:space="preserve"> </w:t>
      </w:r>
      <w:r>
        <w:t>ПРОГРАММЫ</w:t>
      </w:r>
      <w:r>
        <w:rPr>
          <w:spacing w:val="4"/>
        </w:rPr>
        <w:t xml:space="preserve"> </w:t>
      </w:r>
      <w:r>
        <w:t>УЧЕБНЫХ</w:t>
      </w:r>
      <w:r>
        <w:rPr>
          <w:spacing w:val="4"/>
        </w:rPr>
        <w:t xml:space="preserve"> </w:t>
      </w:r>
      <w:r>
        <w:t>КУРСОВ</w:t>
      </w:r>
      <w:r>
        <w:rPr>
          <w:spacing w:val="5"/>
        </w:rPr>
        <w:t xml:space="preserve"> </w:t>
      </w:r>
      <w:r>
        <w:t>ВНЕУРОЧНОЙ</w:t>
      </w:r>
      <w:r>
        <w:rPr>
          <w:spacing w:val="5"/>
        </w:rPr>
        <w:t xml:space="preserve"> </w:t>
      </w:r>
      <w:r>
        <w:t>ДЕЯТЕЛЬНОСТИ</w:t>
      </w:r>
    </w:p>
    <w:p w14:paraId="1EEA32C3" w14:textId="77777777" w:rsidR="008B50ED" w:rsidRDefault="008B50ED">
      <w:pPr>
        <w:pStyle w:val="a3"/>
        <w:spacing w:before="5"/>
        <w:ind w:left="0" w:firstLine="0"/>
        <w:jc w:val="left"/>
        <w:rPr>
          <w:sz w:val="22"/>
        </w:rPr>
      </w:pPr>
    </w:p>
    <w:p w14:paraId="19AA2647" w14:textId="77777777" w:rsidR="008B50ED" w:rsidRDefault="008B50ED">
      <w:pPr>
        <w:pStyle w:val="a3"/>
        <w:spacing w:before="4"/>
        <w:ind w:left="0" w:firstLine="0"/>
        <w:jc w:val="left"/>
        <w:rPr>
          <w:i/>
        </w:rPr>
      </w:pPr>
    </w:p>
    <w:p w14:paraId="2F8B378D" w14:textId="77777777" w:rsidR="008B50ED" w:rsidRDefault="00681A04" w:rsidP="00944FBB">
      <w:pPr>
        <w:pStyle w:val="1"/>
        <w:numPr>
          <w:ilvl w:val="2"/>
          <w:numId w:val="107"/>
        </w:numPr>
        <w:tabs>
          <w:tab w:val="left" w:pos="1829"/>
        </w:tabs>
      </w:pPr>
      <w:r>
        <w:t>РАБОЧАЯ</w:t>
      </w:r>
      <w:r>
        <w:rPr>
          <w:spacing w:val="63"/>
        </w:rPr>
        <w:t xml:space="preserve"> </w:t>
      </w:r>
      <w:r>
        <w:t xml:space="preserve">ПРОГРАММА  </w:t>
      </w:r>
      <w:r>
        <w:rPr>
          <w:spacing w:val="1"/>
        </w:rPr>
        <w:t xml:space="preserve"> </w:t>
      </w:r>
      <w:r>
        <w:t xml:space="preserve">КУРСА  </w:t>
      </w:r>
      <w:r>
        <w:rPr>
          <w:spacing w:val="4"/>
        </w:rPr>
        <w:t xml:space="preserve"> </w:t>
      </w:r>
      <w:r>
        <w:t xml:space="preserve">ВНЕУРОЧНОЙ  </w:t>
      </w:r>
      <w:r>
        <w:rPr>
          <w:spacing w:val="3"/>
        </w:rPr>
        <w:t xml:space="preserve"> </w:t>
      </w:r>
      <w:r>
        <w:t>ДЕЯТЕЛЬНОСТИ</w:t>
      </w:r>
    </w:p>
    <w:p w14:paraId="0ADEFA30" w14:textId="77777777" w:rsidR="008B50ED" w:rsidRDefault="00681A04">
      <w:pPr>
        <w:ind w:left="392"/>
        <w:rPr>
          <w:b/>
          <w:sz w:val="24"/>
        </w:rPr>
      </w:pPr>
      <w:r>
        <w:rPr>
          <w:b/>
          <w:sz w:val="24"/>
        </w:rPr>
        <w:t>«РАЗГОВОР</w:t>
      </w:r>
      <w:r>
        <w:rPr>
          <w:b/>
          <w:spacing w:val="-5"/>
          <w:sz w:val="24"/>
        </w:rPr>
        <w:t xml:space="preserve"> </w:t>
      </w:r>
      <w:r>
        <w:rPr>
          <w:b/>
          <w:sz w:val="24"/>
        </w:rPr>
        <w:t>О</w:t>
      </w:r>
      <w:r>
        <w:rPr>
          <w:b/>
          <w:spacing w:val="-1"/>
          <w:sz w:val="24"/>
        </w:rPr>
        <w:t xml:space="preserve"> </w:t>
      </w:r>
      <w:r>
        <w:rPr>
          <w:b/>
          <w:sz w:val="24"/>
        </w:rPr>
        <w:t>ВАЖНОМ»</w:t>
      </w:r>
    </w:p>
    <w:p w14:paraId="2730AE60" w14:textId="77777777" w:rsidR="008B50ED" w:rsidRDefault="008B50ED">
      <w:pPr>
        <w:pStyle w:val="a3"/>
        <w:spacing w:before="1"/>
        <w:ind w:left="0" w:firstLine="0"/>
        <w:jc w:val="left"/>
        <w:rPr>
          <w:b/>
        </w:rPr>
      </w:pPr>
    </w:p>
    <w:p w14:paraId="119E4F6D" w14:textId="77777777" w:rsidR="008B50ED" w:rsidRDefault="00681A04">
      <w:pPr>
        <w:pStyle w:val="1"/>
        <w:spacing w:line="274" w:lineRule="exact"/>
      </w:pPr>
      <w:r>
        <w:t>1)</w:t>
      </w:r>
      <w:r>
        <w:rPr>
          <w:spacing w:val="-3"/>
        </w:rPr>
        <w:t xml:space="preserve"> </w:t>
      </w:r>
      <w:r>
        <w:t>ПОЯСНИТЕЛЬНАЯ</w:t>
      </w:r>
      <w:r>
        <w:rPr>
          <w:spacing w:val="-2"/>
        </w:rPr>
        <w:t xml:space="preserve"> </w:t>
      </w:r>
      <w:r>
        <w:t>ЗАПИСКА</w:t>
      </w:r>
    </w:p>
    <w:p w14:paraId="0159C512" w14:textId="77777777" w:rsidR="008B50ED" w:rsidRDefault="00681A04">
      <w:pPr>
        <w:ind w:left="392" w:right="190" w:firstLine="708"/>
        <w:jc w:val="both"/>
        <w:rPr>
          <w:i/>
          <w:sz w:val="24"/>
        </w:rPr>
      </w:pPr>
      <w:r>
        <w:rPr>
          <w:i/>
          <w:sz w:val="24"/>
        </w:rPr>
        <w:t>Рабочая программа составлена на основе требований ФГОС НОО к результатам освоения основной образовательной программы НОО, а также с учетом Программы формирования</w:t>
      </w:r>
      <w:r>
        <w:rPr>
          <w:i/>
          <w:spacing w:val="-3"/>
          <w:sz w:val="24"/>
        </w:rPr>
        <w:t xml:space="preserve"> </w:t>
      </w:r>
      <w:r>
        <w:rPr>
          <w:i/>
          <w:sz w:val="24"/>
        </w:rPr>
        <w:t>УУД у</w:t>
      </w:r>
      <w:r>
        <w:rPr>
          <w:i/>
          <w:spacing w:val="-1"/>
          <w:sz w:val="24"/>
        </w:rPr>
        <w:t xml:space="preserve"> </w:t>
      </w:r>
      <w:r>
        <w:rPr>
          <w:i/>
          <w:sz w:val="24"/>
        </w:rPr>
        <w:t>обучающихся</w:t>
      </w:r>
      <w:r>
        <w:rPr>
          <w:i/>
          <w:spacing w:val="-2"/>
          <w:sz w:val="24"/>
        </w:rPr>
        <w:t xml:space="preserve"> </w:t>
      </w:r>
      <w:r>
        <w:rPr>
          <w:i/>
          <w:sz w:val="24"/>
        </w:rPr>
        <w:t>и Рабочей программы воспитания.</w:t>
      </w:r>
    </w:p>
    <w:p w14:paraId="6BE9E70D" w14:textId="77777777" w:rsidR="008B50ED" w:rsidRDefault="00681A04">
      <w:pPr>
        <w:ind w:left="1101"/>
        <w:jc w:val="both"/>
        <w:rPr>
          <w:i/>
          <w:sz w:val="24"/>
        </w:rPr>
      </w:pPr>
      <w:r>
        <w:rPr>
          <w:i/>
          <w:sz w:val="24"/>
        </w:rPr>
        <w:t>Рабочая</w:t>
      </w:r>
      <w:r>
        <w:rPr>
          <w:i/>
          <w:spacing w:val="-3"/>
          <w:sz w:val="24"/>
        </w:rPr>
        <w:t xml:space="preserve"> </w:t>
      </w:r>
      <w:r>
        <w:rPr>
          <w:i/>
          <w:sz w:val="24"/>
        </w:rPr>
        <w:t>программа</w:t>
      </w:r>
      <w:r>
        <w:rPr>
          <w:i/>
          <w:spacing w:val="-1"/>
          <w:sz w:val="24"/>
        </w:rPr>
        <w:t xml:space="preserve"> </w:t>
      </w:r>
      <w:r>
        <w:rPr>
          <w:i/>
          <w:sz w:val="24"/>
        </w:rPr>
        <w:t>курса</w:t>
      </w:r>
      <w:r>
        <w:rPr>
          <w:i/>
          <w:spacing w:val="-1"/>
          <w:sz w:val="24"/>
        </w:rPr>
        <w:t xml:space="preserve"> </w:t>
      </w:r>
      <w:r>
        <w:rPr>
          <w:i/>
          <w:sz w:val="24"/>
        </w:rPr>
        <w:t>«Разговор</w:t>
      </w:r>
      <w:r>
        <w:rPr>
          <w:i/>
          <w:spacing w:val="-1"/>
          <w:sz w:val="24"/>
        </w:rPr>
        <w:t xml:space="preserve"> </w:t>
      </w:r>
      <w:r>
        <w:rPr>
          <w:i/>
          <w:sz w:val="24"/>
        </w:rPr>
        <w:t>о</w:t>
      </w:r>
      <w:r>
        <w:rPr>
          <w:i/>
          <w:spacing w:val="-1"/>
          <w:sz w:val="24"/>
        </w:rPr>
        <w:t xml:space="preserve"> </w:t>
      </w:r>
      <w:r>
        <w:rPr>
          <w:i/>
          <w:sz w:val="24"/>
        </w:rPr>
        <w:t>важном»</w:t>
      </w:r>
      <w:r>
        <w:rPr>
          <w:i/>
          <w:spacing w:val="-1"/>
          <w:sz w:val="24"/>
        </w:rPr>
        <w:t xml:space="preserve"> </w:t>
      </w:r>
      <w:r>
        <w:rPr>
          <w:i/>
          <w:sz w:val="24"/>
        </w:rPr>
        <w:t>включает:</w:t>
      </w:r>
    </w:p>
    <w:p w14:paraId="0751E1AD" w14:textId="77777777" w:rsidR="008B50ED" w:rsidRDefault="00681A04" w:rsidP="00944FBB">
      <w:pPr>
        <w:pStyle w:val="a5"/>
        <w:numPr>
          <w:ilvl w:val="0"/>
          <w:numId w:val="106"/>
        </w:numPr>
        <w:tabs>
          <w:tab w:val="left" w:pos="1241"/>
        </w:tabs>
        <w:spacing w:before="66"/>
        <w:jc w:val="left"/>
        <w:rPr>
          <w:sz w:val="24"/>
        </w:rPr>
      </w:pPr>
      <w:r>
        <w:rPr>
          <w:sz w:val="24"/>
        </w:rPr>
        <w:t>пояснительную</w:t>
      </w:r>
      <w:r>
        <w:rPr>
          <w:spacing w:val="-6"/>
          <w:sz w:val="24"/>
        </w:rPr>
        <w:t xml:space="preserve"> </w:t>
      </w:r>
      <w:r>
        <w:rPr>
          <w:sz w:val="24"/>
        </w:rPr>
        <w:t>записку,</w:t>
      </w:r>
    </w:p>
    <w:p w14:paraId="6B4B63EA" w14:textId="77777777" w:rsidR="008B50ED" w:rsidRDefault="00681A04" w:rsidP="00944FBB">
      <w:pPr>
        <w:pStyle w:val="a5"/>
        <w:numPr>
          <w:ilvl w:val="0"/>
          <w:numId w:val="106"/>
        </w:numPr>
        <w:tabs>
          <w:tab w:val="left" w:pos="1241"/>
        </w:tabs>
        <w:jc w:val="left"/>
        <w:rPr>
          <w:sz w:val="24"/>
        </w:rPr>
      </w:pPr>
      <w:r>
        <w:rPr>
          <w:sz w:val="24"/>
        </w:rPr>
        <w:t>содержание</w:t>
      </w:r>
      <w:r>
        <w:rPr>
          <w:spacing w:val="-4"/>
          <w:sz w:val="24"/>
        </w:rPr>
        <w:t xml:space="preserve"> </w:t>
      </w:r>
      <w:r>
        <w:rPr>
          <w:sz w:val="24"/>
        </w:rPr>
        <w:t>обучения,</w:t>
      </w:r>
    </w:p>
    <w:p w14:paraId="4644FF72" w14:textId="77777777" w:rsidR="008B50ED" w:rsidRDefault="00681A04" w:rsidP="00944FBB">
      <w:pPr>
        <w:pStyle w:val="a5"/>
        <w:numPr>
          <w:ilvl w:val="0"/>
          <w:numId w:val="106"/>
        </w:numPr>
        <w:tabs>
          <w:tab w:val="left" w:pos="1241"/>
        </w:tabs>
        <w:jc w:val="left"/>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3"/>
          <w:sz w:val="24"/>
        </w:rPr>
        <w:t xml:space="preserve"> </w:t>
      </w:r>
      <w:r>
        <w:rPr>
          <w:sz w:val="24"/>
        </w:rPr>
        <w:t>курса,</w:t>
      </w:r>
    </w:p>
    <w:p w14:paraId="60088092" w14:textId="77777777" w:rsidR="008B50ED" w:rsidRDefault="00681A04" w:rsidP="00944FBB">
      <w:pPr>
        <w:pStyle w:val="a5"/>
        <w:numPr>
          <w:ilvl w:val="0"/>
          <w:numId w:val="106"/>
        </w:numPr>
        <w:tabs>
          <w:tab w:val="left" w:pos="1241"/>
        </w:tabs>
        <w:spacing w:before="1"/>
        <w:jc w:val="left"/>
        <w:rPr>
          <w:sz w:val="24"/>
        </w:rPr>
      </w:pPr>
      <w:r>
        <w:rPr>
          <w:sz w:val="24"/>
        </w:rPr>
        <w:t>тематическое</w:t>
      </w:r>
      <w:r>
        <w:rPr>
          <w:spacing w:val="-6"/>
          <w:sz w:val="24"/>
        </w:rPr>
        <w:t xml:space="preserve"> </w:t>
      </w:r>
      <w:r>
        <w:rPr>
          <w:sz w:val="24"/>
        </w:rPr>
        <w:t>планирование.</w:t>
      </w:r>
    </w:p>
    <w:p w14:paraId="413937CE" w14:textId="77777777" w:rsidR="008B50ED" w:rsidRDefault="00681A04">
      <w:pPr>
        <w:pStyle w:val="a3"/>
        <w:ind w:right="192"/>
      </w:pPr>
      <w:r>
        <w:rPr>
          <w:i/>
        </w:rPr>
        <w:t xml:space="preserve">Пояснительная записка отражает </w:t>
      </w:r>
      <w:r>
        <w:t>цели образовательной деятельности, обосновывает отбор содержания и последовательность изложения материала, дает характеристику формам</w:t>
      </w:r>
      <w:r>
        <w:rPr>
          <w:spacing w:val="-2"/>
        </w:rPr>
        <w:t xml:space="preserve"> </w:t>
      </w:r>
      <w:r>
        <w:t>работы</w:t>
      </w:r>
      <w:r>
        <w:rPr>
          <w:spacing w:val="1"/>
        </w:rPr>
        <w:t xml:space="preserve"> </w:t>
      </w:r>
      <w:r>
        <w:t>с</w:t>
      </w:r>
      <w:r>
        <w:rPr>
          <w:spacing w:val="-1"/>
        </w:rPr>
        <w:t xml:space="preserve"> </w:t>
      </w:r>
      <w:r>
        <w:t>детьми и</w:t>
      </w:r>
      <w:r>
        <w:rPr>
          <w:spacing w:val="-3"/>
        </w:rPr>
        <w:t xml:space="preserve"> </w:t>
      </w:r>
      <w:r>
        <w:t>условиям</w:t>
      </w:r>
      <w:r>
        <w:rPr>
          <w:spacing w:val="-1"/>
        </w:rPr>
        <w:t xml:space="preserve"> </w:t>
      </w:r>
      <w:r>
        <w:t>реализации программы.</w:t>
      </w:r>
    </w:p>
    <w:p w14:paraId="4B1EC0B6" w14:textId="77777777" w:rsidR="008B50ED" w:rsidRDefault="00681A04">
      <w:pPr>
        <w:pStyle w:val="a3"/>
        <w:ind w:right="186"/>
      </w:pPr>
      <w:r>
        <w:rPr>
          <w:i/>
        </w:rPr>
        <w:lastRenderedPageBreak/>
        <w:t xml:space="preserve">Содержание обучения </w:t>
      </w:r>
      <w:r>
        <w:t>раскрывает содержательные линии, которые предлагаются для</w:t>
      </w:r>
      <w:r>
        <w:rPr>
          <w:spacing w:val="1"/>
        </w:rPr>
        <w:t xml:space="preserve"> </w:t>
      </w:r>
      <w:r>
        <w:t>освоения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курса внеурочной деятельности «Разговор о важном» с учётом</w:t>
      </w:r>
      <w:r>
        <w:rPr>
          <w:spacing w:val="-2"/>
        </w:rPr>
        <w:t xml:space="preserve"> </w:t>
      </w:r>
      <w:r>
        <w:t>возрастных</w:t>
      </w:r>
      <w:r>
        <w:rPr>
          <w:spacing w:val="1"/>
        </w:rPr>
        <w:t xml:space="preserve"> </w:t>
      </w:r>
      <w:r>
        <w:t>особенностей младших</w:t>
      </w:r>
      <w:r>
        <w:rPr>
          <w:spacing w:val="2"/>
        </w:rPr>
        <w:t xml:space="preserve"> </w:t>
      </w:r>
      <w:r>
        <w:t>школьников.</w:t>
      </w:r>
    </w:p>
    <w:p w14:paraId="75D3EF04" w14:textId="77777777" w:rsidR="008B50ED" w:rsidRDefault="00681A04">
      <w:pPr>
        <w:ind w:left="392" w:right="193" w:firstLine="708"/>
        <w:jc w:val="both"/>
        <w:rPr>
          <w:sz w:val="24"/>
        </w:rPr>
      </w:pPr>
      <w:r>
        <w:rPr>
          <w:i/>
          <w:sz w:val="24"/>
        </w:rPr>
        <w:t xml:space="preserve">Планируемые результаты </w:t>
      </w:r>
      <w:r>
        <w:rPr>
          <w:sz w:val="24"/>
        </w:rPr>
        <w:t>включают личностные, метапредметные результаты за период</w:t>
      </w:r>
      <w:r>
        <w:rPr>
          <w:spacing w:val="-1"/>
          <w:sz w:val="24"/>
        </w:rPr>
        <w:t xml:space="preserve"> </w:t>
      </w:r>
      <w:r>
        <w:rPr>
          <w:sz w:val="24"/>
        </w:rPr>
        <w:t>обучения в</w:t>
      </w:r>
      <w:r>
        <w:rPr>
          <w:spacing w:val="-1"/>
          <w:sz w:val="24"/>
        </w:rPr>
        <w:t xml:space="preserve"> </w:t>
      </w:r>
      <w:r>
        <w:rPr>
          <w:sz w:val="24"/>
        </w:rPr>
        <w:t>начальной школе.</w:t>
      </w:r>
    </w:p>
    <w:p w14:paraId="5E8551AE" w14:textId="77777777" w:rsidR="008B50ED" w:rsidRDefault="00681A04">
      <w:pPr>
        <w:pStyle w:val="a3"/>
        <w:ind w:right="188"/>
      </w:pPr>
      <w:r>
        <w:rPr>
          <w:i/>
        </w:rPr>
        <w:t xml:space="preserve">В тематическом планировании </w:t>
      </w:r>
      <w:r>
        <w:t>раскрывается программное содержание с указанием</w:t>
      </w:r>
      <w:r>
        <w:rPr>
          <w:spacing w:val="1"/>
        </w:rPr>
        <w:t xml:space="preserve"> </w:t>
      </w:r>
      <w:r>
        <w:t>количества академических часов, отводимых на освоение каждой темы курса внеурочной</w:t>
      </w:r>
      <w:r>
        <w:rPr>
          <w:spacing w:val="1"/>
        </w:rPr>
        <w:t xml:space="preserve"> </w:t>
      </w:r>
      <w:r>
        <w:t xml:space="preserve">деятельности и возможность использования по этой теме электронных (цифровых) </w:t>
      </w:r>
      <w:proofErr w:type="spellStart"/>
      <w:r>
        <w:t>образова</w:t>
      </w:r>
      <w:proofErr w:type="spellEnd"/>
      <w:r>
        <w:t>-</w:t>
      </w:r>
      <w:r>
        <w:rPr>
          <w:spacing w:val="1"/>
        </w:rPr>
        <w:t xml:space="preserve"> </w:t>
      </w:r>
      <w:r>
        <w:t>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w:t>
      </w:r>
      <w:r>
        <w:rPr>
          <w:spacing w:val="1"/>
        </w:rPr>
        <w:t xml:space="preserve"> </w:t>
      </w:r>
      <w:r>
        <w:t>которых соответствует законодательству</w:t>
      </w:r>
      <w:r>
        <w:rPr>
          <w:spacing w:val="-8"/>
        </w:rPr>
        <w:t xml:space="preserve"> </w:t>
      </w:r>
      <w:r>
        <w:t>об образовании.</w:t>
      </w:r>
    </w:p>
    <w:p w14:paraId="3B9B6956" w14:textId="77777777" w:rsidR="008B50ED" w:rsidRDefault="008B50ED">
      <w:pPr>
        <w:pStyle w:val="a3"/>
        <w:spacing w:before="6"/>
        <w:ind w:left="0" w:firstLine="0"/>
        <w:jc w:val="left"/>
      </w:pPr>
    </w:p>
    <w:p w14:paraId="5424DC03" w14:textId="77777777" w:rsidR="008B50ED" w:rsidRDefault="00681A04">
      <w:pPr>
        <w:pStyle w:val="1"/>
        <w:spacing w:line="274" w:lineRule="exact"/>
        <w:jc w:val="both"/>
      </w:pPr>
      <w:r>
        <w:t>ОБЩАЯ</w:t>
      </w:r>
      <w:r>
        <w:rPr>
          <w:spacing w:val="-5"/>
        </w:rPr>
        <w:t xml:space="preserve"> </w:t>
      </w:r>
      <w:r>
        <w:t>ХАРАКТЕРИСТИКА</w:t>
      </w:r>
      <w:r>
        <w:rPr>
          <w:spacing w:val="-5"/>
        </w:rPr>
        <w:t xml:space="preserve"> </w:t>
      </w:r>
      <w:r>
        <w:t>КУРСА</w:t>
      </w:r>
    </w:p>
    <w:p w14:paraId="25193BC7" w14:textId="77777777" w:rsidR="008B50ED" w:rsidRDefault="00681A04">
      <w:pPr>
        <w:pStyle w:val="a3"/>
        <w:ind w:right="191"/>
      </w:pPr>
      <w:r>
        <w:t>Классный час — это одна из важнейших форм воспитательной работы учителя с учащимися</w:t>
      </w:r>
      <w:r>
        <w:rPr>
          <w:spacing w:val="-1"/>
        </w:rPr>
        <w:t xml:space="preserve"> </w:t>
      </w:r>
      <w:r>
        <w:t>во</w:t>
      </w:r>
      <w:r>
        <w:rPr>
          <w:spacing w:val="-1"/>
        </w:rPr>
        <w:t xml:space="preserve"> </w:t>
      </w:r>
      <w:r>
        <w:t>внеурочное</w:t>
      </w:r>
      <w:r>
        <w:rPr>
          <w:spacing w:val="1"/>
        </w:rPr>
        <w:t xml:space="preserve"> </w:t>
      </w:r>
      <w:r>
        <w:t>время.</w:t>
      </w:r>
    </w:p>
    <w:p w14:paraId="54170F38" w14:textId="77777777" w:rsidR="008B50ED" w:rsidRDefault="00681A04">
      <w:pPr>
        <w:ind w:left="1101"/>
        <w:jc w:val="both"/>
        <w:rPr>
          <w:i/>
          <w:sz w:val="24"/>
        </w:rPr>
      </w:pPr>
      <w:r>
        <w:rPr>
          <w:i/>
          <w:sz w:val="24"/>
        </w:rPr>
        <w:t>Как</w:t>
      </w:r>
      <w:r>
        <w:rPr>
          <w:i/>
          <w:spacing w:val="-3"/>
          <w:sz w:val="24"/>
        </w:rPr>
        <w:t xml:space="preserve"> </w:t>
      </w:r>
      <w:r>
        <w:rPr>
          <w:i/>
          <w:sz w:val="24"/>
        </w:rPr>
        <w:t>правило,</w:t>
      </w:r>
      <w:r>
        <w:rPr>
          <w:i/>
          <w:spacing w:val="-3"/>
          <w:sz w:val="24"/>
        </w:rPr>
        <w:t xml:space="preserve"> </w:t>
      </w:r>
      <w:r>
        <w:rPr>
          <w:i/>
          <w:sz w:val="24"/>
        </w:rPr>
        <w:t>выделяют</w:t>
      </w:r>
      <w:r>
        <w:rPr>
          <w:i/>
          <w:spacing w:val="-4"/>
          <w:sz w:val="24"/>
        </w:rPr>
        <w:t xml:space="preserve"> </w:t>
      </w:r>
      <w:r>
        <w:rPr>
          <w:i/>
          <w:sz w:val="24"/>
        </w:rPr>
        <w:t>несколько</w:t>
      </w:r>
      <w:r>
        <w:rPr>
          <w:i/>
          <w:spacing w:val="-3"/>
          <w:sz w:val="24"/>
        </w:rPr>
        <w:t xml:space="preserve"> </w:t>
      </w:r>
      <w:r>
        <w:rPr>
          <w:i/>
          <w:sz w:val="24"/>
        </w:rPr>
        <w:t>функций</w:t>
      </w:r>
      <w:r>
        <w:rPr>
          <w:i/>
          <w:spacing w:val="-3"/>
          <w:sz w:val="24"/>
        </w:rPr>
        <w:t xml:space="preserve"> </w:t>
      </w:r>
      <w:r>
        <w:rPr>
          <w:i/>
          <w:sz w:val="24"/>
        </w:rPr>
        <w:t>классного</w:t>
      </w:r>
      <w:r>
        <w:rPr>
          <w:i/>
          <w:spacing w:val="-3"/>
          <w:sz w:val="24"/>
        </w:rPr>
        <w:t xml:space="preserve"> </w:t>
      </w:r>
      <w:r>
        <w:rPr>
          <w:i/>
          <w:sz w:val="24"/>
        </w:rPr>
        <w:t>часа:</w:t>
      </w:r>
    </w:p>
    <w:p w14:paraId="13AFAD97" w14:textId="77777777" w:rsidR="008B50ED" w:rsidRDefault="00681A04" w:rsidP="00944FBB">
      <w:pPr>
        <w:pStyle w:val="a5"/>
        <w:numPr>
          <w:ilvl w:val="0"/>
          <w:numId w:val="105"/>
        </w:numPr>
        <w:tabs>
          <w:tab w:val="left" w:pos="1315"/>
        </w:tabs>
        <w:ind w:right="199" w:firstLine="768"/>
        <w:rPr>
          <w:sz w:val="24"/>
        </w:rPr>
      </w:pPr>
      <w:r>
        <w:rPr>
          <w:sz w:val="24"/>
        </w:rPr>
        <w:t>просветительскую функцию — знакомство с окружающим миром, расширение круга</w:t>
      </w:r>
      <w:r>
        <w:rPr>
          <w:spacing w:val="-3"/>
          <w:sz w:val="24"/>
        </w:rPr>
        <w:t xml:space="preserve"> </w:t>
      </w:r>
      <w:r>
        <w:rPr>
          <w:sz w:val="24"/>
        </w:rPr>
        <w:t>знаний</w:t>
      </w:r>
      <w:r>
        <w:rPr>
          <w:spacing w:val="2"/>
          <w:sz w:val="24"/>
        </w:rPr>
        <w:t xml:space="preserve"> </w:t>
      </w:r>
      <w:r>
        <w:rPr>
          <w:sz w:val="24"/>
        </w:rPr>
        <w:t>учащихся</w:t>
      </w:r>
      <w:r>
        <w:rPr>
          <w:spacing w:val="-2"/>
          <w:sz w:val="24"/>
        </w:rPr>
        <w:t xml:space="preserve"> </w:t>
      </w:r>
      <w:r>
        <w:rPr>
          <w:sz w:val="24"/>
        </w:rPr>
        <w:t>по</w:t>
      </w:r>
      <w:r>
        <w:rPr>
          <w:spacing w:val="-1"/>
          <w:sz w:val="24"/>
        </w:rPr>
        <w:t xml:space="preserve"> </w:t>
      </w:r>
      <w:r>
        <w:rPr>
          <w:sz w:val="24"/>
        </w:rPr>
        <w:t>самым</w:t>
      </w:r>
      <w:r>
        <w:rPr>
          <w:spacing w:val="-3"/>
          <w:sz w:val="24"/>
        </w:rPr>
        <w:t xml:space="preserve"> </w:t>
      </w:r>
      <w:r>
        <w:rPr>
          <w:sz w:val="24"/>
        </w:rPr>
        <w:t>различным</w:t>
      </w:r>
      <w:r>
        <w:rPr>
          <w:spacing w:val="-3"/>
          <w:sz w:val="24"/>
        </w:rPr>
        <w:t xml:space="preserve"> </w:t>
      </w:r>
      <w:r>
        <w:rPr>
          <w:sz w:val="24"/>
        </w:rPr>
        <w:t>областям</w:t>
      </w:r>
      <w:r>
        <w:rPr>
          <w:spacing w:val="-3"/>
          <w:sz w:val="24"/>
        </w:rPr>
        <w:t xml:space="preserve"> </w:t>
      </w:r>
      <w:r>
        <w:rPr>
          <w:sz w:val="24"/>
        </w:rPr>
        <w:t>науки,</w:t>
      </w:r>
      <w:r>
        <w:rPr>
          <w:spacing w:val="-1"/>
          <w:sz w:val="24"/>
        </w:rPr>
        <w:t xml:space="preserve"> </w:t>
      </w:r>
      <w:r>
        <w:rPr>
          <w:sz w:val="24"/>
        </w:rPr>
        <w:t>техники,</w:t>
      </w:r>
      <w:r>
        <w:rPr>
          <w:spacing w:val="-1"/>
          <w:sz w:val="24"/>
        </w:rPr>
        <w:t xml:space="preserve"> </w:t>
      </w:r>
      <w:r>
        <w:rPr>
          <w:sz w:val="24"/>
        </w:rPr>
        <w:t>социальной</w:t>
      </w:r>
      <w:r>
        <w:rPr>
          <w:spacing w:val="-2"/>
          <w:sz w:val="24"/>
        </w:rPr>
        <w:t xml:space="preserve"> </w:t>
      </w:r>
      <w:r>
        <w:rPr>
          <w:sz w:val="24"/>
        </w:rPr>
        <w:t>жизни;</w:t>
      </w:r>
    </w:p>
    <w:p w14:paraId="55A32FF4" w14:textId="77777777" w:rsidR="008B50ED" w:rsidRDefault="00681A04" w:rsidP="00944FBB">
      <w:pPr>
        <w:pStyle w:val="a5"/>
        <w:numPr>
          <w:ilvl w:val="0"/>
          <w:numId w:val="105"/>
        </w:numPr>
        <w:tabs>
          <w:tab w:val="left" w:pos="1337"/>
        </w:tabs>
        <w:ind w:right="189" w:firstLine="768"/>
        <w:rPr>
          <w:sz w:val="24"/>
        </w:rPr>
      </w:pPr>
      <w:r>
        <w:rPr>
          <w:sz w:val="24"/>
        </w:rPr>
        <w:t>ориентирующую функцию — оценка окружающего мира, формирование ценностных ориентаций учащихся, определённого отношения к миру вокруг и происходящим в нём</w:t>
      </w:r>
      <w:r>
        <w:rPr>
          <w:spacing w:val="1"/>
          <w:sz w:val="24"/>
        </w:rPr>
        <w:t xml:space="preserve"> </w:t>
      </w:r>
      <w:r>
        <w:rPr>
          <w:sz w:val="24"/>
        </w:rPr>
        <w:t>событиям;</w:t>
      </w:r>
    </w:p>
    <w:p w14:paraId="70738306" w14:textId="77777777" w:rsidR="008B50ED" w:rsidRDefault="00681A04" w:rsidP="00944FBB">
      <w:pPr>
        <w:pStyle w:val="a5"/>
        <w:numPr>
          <w:ilvl w:val="0"/>
          <w:numId w:val="105"/>
        </w:numPr>
        <w:tabs>
          <w:tab w:val="left" w:pos="1246"/>
        </w:tabs>
        <w:ind w:right="192" w:firstLine="708"/>
        <w:rPr>
          <w:sz w:val="24"/>
        </w:rPr>
      </w:pPr>
      <w:r>
        <w:rPr>
          <w:sz w:val="24"/>
        </w:rPr>
        <w:t>направляющую функцию — перевод теоретических знаний в практические действия,</w:t>
      </w:r>
      <w:r>
        <w:rPr>
          <w:spacing w:val="-57"/>
          <w:sz w:val="24"/>
        </w:rPr>
        <w:t xml:space="preserve"> </w:t>
      </w:r>
      <w:r>
        <w:rPr>
          <w:sz w:val="24"/>
        </w:rPr>
        <w:t>разговора о жизни — в деятельность, воздействие на практическую сторону жизни учащихся,</w:t>
      </w:r>
      <w:r>
        <w:rPr>
          <w:spacing w:val="-1"/>
          <w:sz w:val="24"/>
        </w:rPr>
        <w:t xml:space="preserve"> </w:t>
      </w:r>
      <w:r>
        <w:rPr>
          <w:sz w:val="24"/>
        </w:rPr>
        <w:t>их</w:t>
      </w:r>
      <w:r>
        <w:rPr>
          <w:spacing w:val="-1"/>
          <w:sz w:val="24"/>
        </w:rPr>
        <w:t xml:space="preserve"> </w:t>
      </w:r>
      <w:r>
        <w:rPr>
          <w:sz w:val="24"/>
        </w:rPr>
        <w:t>поведение, постановку</w:t>
      </w:r>
      <w:r>
        <w:rPr>
          <w:spacing w:val="-8"/>
          <w:sz w:val="24"/>
        </w:rPr>
        <w:t xml:space="preserve"> </w:t>
      </w:r>
      <w:r>
        <w:rPr>
          <w:sz w:val="24"/>
        </w:rPr>
        <w:t>жизненных</w:t>
      </w:r>
      <w:r>
        <w:rPr>
          <w:spacing w:val="-2"/>
          <w:sz w:val="24"/>
        </w:rPr>
        <w:t xml:space="preserve"> </w:t>
      </w:r>
      <w:r>
        <w:rPr>
          <w:sz w:val="24"/>
        </w:rPr>
        <w:t>целей и их</w:t>
      </w:r>
      <w:r>
        <w:rPr>
          <w:spacing w:val="2"/>
          <w:sz w:val="24"/>
        </w:rPr>
        <w:t xml:space="preserve"> </w:t>
      </w:r>
      <w:r>
        <w:rPr>
          <w:sz w:val="24"/>
        </w:rPr>
        <w:t>реализацию.</w:t>
      </w:r>
    </w:p>
    <w:p w14:paraId="1A765FCA" w14:textId="77777777" w:rsidR="008B50ED" w:rsidRDefault="00681A04">
      <w:pPr>
        <w:pStyle w:val="a3"/>
        <w:ind w:right="193"/>
      </w:pPr>
      <w:r>
        <w:t>Все три функции неразрывно связаны между собой, например: теоретическое знакомство с тем или иным явлением, оценка этого явления, использование полученных знаний в</w:t>
      </w:r>
      <w:r>
        <w:rPr>
          <w:spacing w:val="1"/>
        </w:rPr>
        <w:t xml:space="preserve"> </w:t>
      </w:r>
      <w:r>
        <w:t>практической</w:t>
      </w:r>
      <w:r>
        <w:rPr>
          <w:spacing w:val="-1"/>
        </w:rPr>
        <w:t xml:space="preserve"> </w:t>
      </w:r>
      <w:r>
        <w:t>деятельности.</w:t>
      </w:r>
    </w:p>
    <w:p w14:paraId="4A457D5B" w14:textId="77777777" w:rsidR="008B50ED" w:rsidRDefault="00681A04">
      <w:pPr>
        <w:pStyle w:val="a3"/>
        <w:ind w:right="188"/>
      </w:pPr>
      <w:r>
        <w:t>Можно выделить также формирующую функцию классного часа — за счёт разнообразной деятельности классный час способствует формированию у учащихся различных умений</w:t>
      </w:r>
      <w:r>
        <w:rPr>
          <w:spacing w:val="-3"/>
        </w:rPr>
        <w:t xml:space="preserve"> </w:t>
      </w:r>
      <w:r>
        <w:t>и навыков</w:t>
      </w:r>
      <w:r>
        <w:rPr>
          <w:spacing w:val="-1"/>
        </w:rPr>
        <w:t xml:space="preserve"> </w:t>
      </w:r>
      <w:r>
        <w:t>и</w:t>
      </w:r>
      <w:r>
        <w:rPr>
          <w:spacing w:val="2"/>
        </w:rPr>
        <w:t xml:space="preserve"> </w:t>
      </w:r>
      <w:r>
        <w:t>укрепляет отношения</w:t>
      </w:r>
      <w:r>
        <w:rPr>
          <w:spacing w:val="-1"/>
        </w:rPr>
        <w:t xml:space="preserve"> </w:t>
      </w:r>
      <w:r>
        <w:t>в</w:t>
      </w:r>
      <w:r>
        <w:rPr>
          <w:spacing w:val="-1"/>
        </w:rPr>
        <w:t xml:space="preserve"> </w:t>
      </w:r>
      <w:r>
        <w:t>детском</w:t>
      </w:r>
      <w:r>
        <w:rPr>
          <w:spacing w:val="-1"/>
        </w:rPr>
        <w:t xml:space="preserve"> </w:t>
      </w:r>
      <w:r>
        <w:t>коллективе.</w:t>
      </w:r>
    </w:p>
    <w:p w14:paraId="66E6F601" w14:textId="77777777" w:rsidR="008B50ED" w:rsidRDefault="00681A04">
      <w:pPr>
        <w:pStyle w:val="a3"/>
        <w:ind w:right="191"/>
      </w:pPr>
      <w:r>
        <w:t>Классные часы могут быть нескольких видов: организационные, информационные,</w:t>
      </w:r>
      <w:r>
        <w:rPr>
          <w:spacing w:val="1"/>
        </w:rPr>
        <w:t xml:space="preserve"> </w:t>
      </w:r>
      <w:r>
        <w:t>тематические и итоговые. Названия красноречиво говорят о том, какие вопросы будут решаться на том или ином классном часе: обсуждение классных и школьных дел и организация</w:t>
      </w:r>
      <w:r>
        <w:rPr>
          <w:spacing w:val="-57"/>
        </w:rPr>
        <w:t xml:space="preserve"> </w:t>
      </w:r>
      <w:r>
        <w:t>детского коллектива</w:t>
      </w:r>
      <w:r>
        <w:rPr>
          <w:spacing w:val="1"/>
        </w:rPr>
        <w:t xml:space="preserve"> </w:t>
      </w:r>
      <w:r>
        <w:t>перед каким-то мероприятием, обсуждение той или иной текущей</w:t>
      </w:r>
      <w:r>
        <w:rPr>
          <w:spacing w:val="1"/>
        </w:rPr>
        <w:t xml:space="preserve"> </w:t>
      </w:r>
      <w:r>
        <w:t>информации,</w:t>
      </w:r>
      <w:r>
        <w:rPr>
          <w:spacing w:val="-1"/>
        </w:rPr>
        <w:t xml:space="preserve"> </w:t>
      </w:r>
      <w:r>
        <w:t>обсуждение</w:t>
      </w:r>
      <w:r>
        <w:rPr>
          <w:spacing w:val="-1"/>
        </w:rPr>
        <w:t xml:space="preserve"> </w:t>
      </w:r>
      <w:r>
        <w:t>какой-либо</w:t>
      </w:r>
      <w:r>
        <w:rPr>
          <w:spacing w:val="-3"/>
        </w:rPr>
        <w:t xml:space="preserve"> </w:t>
      </w:r>
      <w:r>
        <w:t>темы</w:t>
      </w:r>
      <w:r>
        <w:rPr>
          <w:spacing w:val="-1"/>
        </w:rPr>
        <w:t xml:space="preserve"> </w:t>
      </w:r>
      <w:r>
        <w:t>или</w:t>
      </w:r>
      <w:r>
        <w:rPr>
          <w:spacing w:val="1"/>
        </w:rPr>
        <w:t xml:space="preserve"> </w:t>
      </w:r>
      <w:r>
        <w:t>события, подведение</w:t>
      </w:r>
      <w:r>
        <w:rPr>
          <w:spacing w:val="-5"/>
        </w:rPr>
        <w:t xml:space="preserve"> </w:t>
      </w:r>
      <w:r>
        <w:t>итогов.</w:t>
      </w:r>
    </w:p>
    <w:p w14:paraId="45787E6C" w14:textId="77777777" w:rsidR="008B50ED" w:rsidRDefault="00681A04">
      <w:pPr>
        <w:pStyle w:val="a3"/>
        <w:ind w:right="189"/>
      </w:pPr>
      <w:r>
        <w:t>Классный час может проводиться в форме беседы или дискуссии, круглого стола, игры, конкурса, устного журнала, интеллектуального марафона, тренинга, ток-шоу, театрализованного</w:t>
      </w:r>
      <w:r>
        <w:rPr>
          <w:spacing w:val="-1"/>
        </w:rPr>
        <w:t xml:space="preserve"> </w:t>
      </w:r>
      <w:r>
        <w:t>представления и других</w:t>
      </w:r>
      <w:r>
        <w:rPr>
          <w:spacing w:val="2"/>
        </w:rPr>
        <w:t xml:space="preserve"> </w:t>
      </w:r>
      <w:r>
        <w:t>формах.</w:t>
      </w:r>
    </w:p>
    <w:p w14:paraId="3A96CAF4" w14:textId="77777777" w:rsidR="008B50ED" w:rsidRDefault="00681A04">
      <w:pPr>
        <w:ind w:left="392" w:right="191" w:firstLine="708"/>
        <w:jc w:val="both"/>
        <w:rPr>
          <w:sz w:val="24"/>
        </w:rPr>
      </w:pPr>
      <w:r>
        <w:rPr>
          <w:i/>
          <w:sz w:val="24"/>
        </w:rPr>
        <w:t xml:space="preserve">Тематика классных часов разнообразна. </w:t>
      </w:r>
      <w:r>
        <w:rPr>
          <w:sz w:val="24"/>
        </w:rPr>
        <w:t>На классный час можно выносить обсуждение</w:t>
      </w:r>
      <w:r>
        <w:rPr>
          <w:spacing w:val="4"/>
          <w:sz w:val="24"/>
        </w:rPr>
        <w:t xml:space="preserve"> </w:t>
      </w:r>
      <w:r>
        <w:rPr>
          <w:sz w:val="24"/>
        </w:rPr>
        <w:t>нравственных,</w:t>
      </w:r>
      <w:r>
        <w:rPr>
          <w:spacing w:val="6"/>
          <w:sz w:val="24"/>
        </w:rPr>
        <w:t xml:space="preserve"> </w:t>
      </w:r>
      <w:r>
        <w:rPr>
          <w:sz w:val="24"/>
        </w:rPr>
        <w:t>морально-этических,</w:t>
      </w:r>
      <w:r>
        <w:rPr>
          <w:spacing w:val="6"/>
          <w:sz w:val="24"/>
        </w:rPr>
        <w:t xml:space="preserve"> </w:t>
      </w:r>
      <w:r>
        <w:rPr>
          <w:sz w:val="24"/>
        </w:rPr>
        <w:t>эстетических</w:t>
      </w:r>
      <w:r>
        <w:rPr>
          <w:spacing w:val="6"/>
          <w:sz w:val="24"/>
        </w:rPr>
        <w:t xml:space="preserve"> </w:t>
      </w:r>
      <w:r>
        <w:rPr>
          <w:sz w:val="24"/>
        </w:rPr>
        <w:t>и</w:t>
      </w:r>
      <w:r>
        <w:rPr>
          <w:spacing w:val="5"/>
          <w:sz w:val="24"/>
        </w:rPr>
        <w:t xml:space="preserve"> </w:t>
      </w:r>
      <w:r>
        <w:rPr>
          <w:sz w:val="24"/>
        </w:rPr>
        <w:t>психологических</w:t>
      </w:r>
      <w:r>
        <w:rPr>
          <w:spacing w:val="7"/>
          <w:sz w:val="24"/>
        </w:rPr>
        <w:t xml:space="preserve"> </w:t>
      </w:r>
      <w:r>
        <w:rPr>
          <w:sz w:val="24"/>
        </w:rPr>
        <w:t>проблем;</w:t>
      </w:r>
      <w:r>
        <w:rPr>
          <w:spacing w:val="7"/>
          <w:sz w:val="24"/>
        </w:rPr>
        <w:t xml:space="preserve"> </w:t>
      </w:r>
      <w:r>
        <w:rPr>
          <w:sz w:val="24"/>
        </w:rPr>
        <w:t>вопросов</w:t>
      </w:r>
    </w:p>
    <w:p w14:paraId="45F4C4B0" w14:textId="77777777" w:rsidR="008B50ED" w:rsidRDefault="00681A04">
      <w:pPr>
        <w:pStyle w:val="a3"/>
        <w:spacing w:before="66"/>
        <w:ind w:right="186" w:firstLine="0"/>
      </w:pPr>
      <w:r>
        <w:t>государства, общества и права; искусства и литературы, науки, экологии, физиологии и гигиены, здорового образа жизни; а также обсуждение общешкольных вопросов и вопросов</w:t>
      </w:r>
      <w:r>
        <w:rPr>
          <w:spacing w:val="1"/>
        </w:rPr>
        <w:t xml:space="preserve"> </w:t>
      </w:r>
      <w:r>
        <w:t>жизни класса. Классный час может быть посвящён общественным событиям, юбилейным</w:t>
      </w:r>
      <w:r>
        <w:rPr>
          <w:spacing w:val="1"/>
        </w:rPr>
        <w:t xml:space="preserve"> </w:t>
      </w:r>
      <w:r>
        <w:t>датам,</w:t>
      </w:r>
      <w:r>
        <w:rPr>
          <w:spacing w:val="-1"/>
        </w:rPr>
        <w:t xml:space="preserve"> </w:t>
      </w:r>
      <w:r>
        <w:t>праздникам, встречам</w:t>
      </w:r>
      <w:r>
        <w:rPr>
          <w:spacing w:val="1"/>
        </w:rPr>
        <w:t xml:space="preserve"> </w:t>
      </w:r>
      <w:r>
        <w:t>с</w:t>
      </w:r>
      <w:r>
        <w:rPr>
          <w:spacing w:val="-1"/>
        </w:rPr>
        <w:t xml:space="preserve"> </w:t>
      </w:r>
      <w:r>
        <w:t>интересными</w:t>
      </w:r>
      <w:r>
        <w:rPr>
          <w:spacing w:val="-1"/>
        </w:rPr>
        <w:t xml:space="preserve"> </w:t>
      </w:r>
      <w:r>
        <w:t>людьми.</w:t>
      </w:r>
    </w:p>
    <w:p w14:paraId="5A2A69CE" w14:textId="77777777" w:rsidR="008B50ED" w:rsidRDefault="00681A04">
      <w:pPr>
        <w:pStyle w:val="a3"/>
        <w:spacing w:before="1"/>
        <w:ind w:right="189"/>
      </w:pPr>
      <w:r>
        <w:t>Система классных часов даёт возможность активно использовать имеющийся у детей</w:t>
      </w:r>
      <w:r>
        <w:rPr>
          <w:spacing w:val="1"/>
        </w:rPr>
        <w:t xml:space="preserve"> </w:t>
      </w:r>
      <w:r>
        <w:t xml:space="preserve">личный опыт, способствует появлению новых занятий и интересов, позволяет учащимся </w:t>
      </w:r>
      <w:r>
        <w:lastRenderedPageBreak/>
        <w:t>активно действовать и высказывать своё мнение, дискутировать с одноклассниками на различные</w:t>
      </w:r>
      <w:r>
        <w:rPr>
          <w:spacing w:val="-3"/>
        </w:rPr>
        <w:t xml:space="preserve"> </w:t>
      </w:r>
      <w:r>
        <w:t>темы,</w:t>
      </w:r>
      <w:r>
        <w:rPr>
          <w:spacing w:val="-1"/>
        </w:rPr>
        <w:t xml:space="preserve"> </w:t>
      </w:r>
      <w:r>
        <w:t>позволяет накапливать</w:t>
      </w:r>
      <w:r>
        <w:rPr>
          <w:spacing w:val="-1"/>
        </w:rPr>
        <w:t xml:space="preserve"> </w:t>
      </w:r>
      <w:r>
        <w:t>опыт совместной</w:t>
      </w:r>
      <w:r>
        <w:rPr>
          <w:spacing w:val="-1"/>
        </w:rPr>
        <w:t xml:space="preserve"> </w:t>
      </w:r>
      <w:r>
        <w:t>внеклассной работы.</w:t>
      </w:r>
    </w:p>
    <w:p w14:paraId="2829E3D2" w14:textId="42875AF9" w:rsidR="008B50ED" w:rsidRDefault="00681A04">
      <w:pPr>
        <w:pStyle w:val="a3"/>
        <w:ind w:right="192"/>
      </w:pPr>
      <w:r>
        <w:t>Программа рассчитана на 34 классных часа в год. Темы и содержание классных часов</w:t>
      </w:r>
      <w:r>
        <w:rPr>
          <w:spacing w:val="1"/>
        </w:rPr>
        <w:t xml:space="preserve"> </w:t>
      </w:r>
      <w:r>
        <w:t>разрабатываются на федеральном уровне: 17 часов в год (1 раз в 2 недели) и 17 часов в год (1</w:t>
      </w:r>
      <w:r>
        <w:rPr>
          <w:spacing w:val="-57"/>
        </w:rPr>
        <w:t xml:space="preserve"> </w:t>
      </w:r>
      <w:r>
        <w:t>раз</w:t>
      </w:r>
      <w:r>
        <w:rPr>
          <w:spacing w:val="-1"/>
        </w:rPr>
        <w:t xml:space="preserve"> </w:t>
      </w:r>
      <w:r>
        <w:t>в</w:t>
      </w:r>
      <w:r>
        <w:rPr>
          <w:spacing w:val="-2"/>
        </w:rPr>
        <w:t xml:space="preserve"> </w:t>
      </w:r>
      <w:r>
        <w:t>2 недели)</w:t>
      </w:r>
      <w:r>
        <w:rPr>
          <w:spacing w:val="-1"/>
        </w:rPr>
        <w:t xml:space="preserve"> </w:t>
      </w:r>
      <w:r>
        <w:t>темы и</w:t>
      </w:r>
      <w:r>
        <w:rPr>
          <w:spacing w:val="-1"/>
        </w:rPr>
        <w:t xml:space="preserve"> </w:t>
      </w:r>
      <w:r>
        <w:t>содержание</w:t>
      </w:r>
      <w:r>
        <w:rPr>
          <w:spacing w:val="-2"/>
        </w:rPr>
        <w:t xml:space="preserve"> </w:t>
      </w:r>
      <w:r>
        <w:t>классных</w:t>
      </w:r>
      <w:r>
        <w:rPr>
          <w:spacing w:val="1"/>
        </w:rPr>
        <w:t xml:space="preserve"> </w:t>
      </w:r>
      <w:r>
        <w:t>часов</w:t>
      </w:r>
      <w:r>
        <w:rPr>
          <w:spacing w:val="-1"/>
        </w:rPr>
        <w:t xml:space="preserve"> </w:t>
      </w:r>
      <w:r>
        <w:t xml:space="preserve">определяет </w:t>
      </w:r>
      <w:r w:rsidR="00D832F3">
        <w:t>школа</w:t>
      </w:r>
      <w:r>
        <w:t>.</w:t>
      </w:r>
    </w:p>
    <w:p w14:paraId="6A15BCEA" w14:textId="77777777" w:rsidR="008B50ED" w:rsidRDefault="00681A04">
      <w:pPr>
        <w:pStyle w:val="2"/>
        <w:spacing w:before="4"/>
        <w:jc w:val="both"/>
      </w:pPr>
      <w:r>
        <w:t>Цель</w:t>
      </w:r>
      <w:r>
        <w:rPr>
          <w:spacing w:val="-1"/>
        </w:rPr>
        <w:t xml:space="preserve"> </w:t>
      </w:r>
      <w:r>
        <w:t>программы</w:t>
      </w:r>
    </w:p>
    <w:p w14:paraId="5EFD3DBD" w14:textId="77777777" w:rsidR="008B50ED" w:rsidRDefault="00681A04">
      <w:pPr>
        <w:pStyle w:val="a3"/>
        <w:ind w:right="193"/>
      </w:pPr>
      <w:r>
        <w:t>Создать условия для формирования и развития ребенка как личности с теми качествами,</w:t>
      </w:r>
      <w:r>
        <w:rPr>
          <w:spacing w:val="-1"/>
        </w:rPr>
        <w:t xml:space="preserve"> </w:t>
      </w:r>
      <w:r>
        <w:t>которые</w:t>
      </w:r>
      <w:r>
        <w:rPr>
          <w:spacing w:val="-2"/>
        </w:rPr>
        <w:t xml:space="preserve"> </w:t>
      </w:r>
      <w:r>
        <w:t>необходимы ей для жизни</w:t>
      </w:r>
      <w:r>
        <w:rPr>
          <w:spacing w:val="-1"/>
        </w:rPr>
        <w:t xml:space="preserve"> </w:t>
      </w:r>
      <w:r>
        <w:t>в</w:t>
      </w:r>
      <w:r>
        <w:rPr>
          <w:spacing w:val="-1"/>
        </w:rPr>
        <w:t xml:space="preserve"> </w:t>
      </w:r>
      <w:r>
        <w:t>обществе.</w:t>
      </w:r>
    </w:p>
    <w:p w14:paraId="3436689B" w14:textId="77777777" w:rsidR="008B50ED" w:rsidRDefault="00681A04">
      <w:pPr>
        <w:pStyle w:val="2"/>
        <w:spacing w:before="4"/>
        <w:jc w:val="both"/>
      </w:pPr>
      <w:r>
        <w:t>Задачи</w:t>
      </w:r>
      <w:r>
        <w:rPr>
          <w:spacing w:val="-1"/>
        </w:rPr>
        <w:t xml:space="preserve"> </w:t>
      </w:r>
      <w:r>
        <w:t>программы</w:t>
      </w:r>
    </w:p>
    <w:p w14:paraId="2657E032" w14:textId="77777777" w:rsidR="008B50ED" w:rsidRDefault="00681A04" w:rsidP="00944FBB">
      <w:pPr>
        <w:pStyle w:val="a5"/>
        <w:numPr>
          <w:ilvl w:val="0"/>
          <w:numId w:val="104"/>
        </w:numPr>
        <w:tabs>
          <w:tab w:val="left" w:pos="1363"/>
        </w:tabs>
        <w:ind w:right="191" w:firstLine="708"/>
        <w:jc w:val="left"/>
        <w:rPr>
          <w:sz w:val="24"/>
        </w:rPr>
      </w:pPr>
      <w:r>
        <w:rPr>
          <w:sz w:val="24"/>
        </w:rPr>
        <w:t>Приобщение</w:t>
      </w:r>
      <w:r>
        <w:rPr>
          <w:spacing w:val="16"/>
          <w:sz w:val="24"/>
        </w:rPr>
        <w:t xml:space="preserve"> </w:t>
      </w:r>
      <w:r>
        <w:rPr>
          <w:sz w:val="24"/>
        </w:rPr>
        <w:t>к</w:t>
      </w:r>
      <w:r>
        <w:rPr>
          <w:spacing w:val="19"/>
          <w:sz w:val="24"/>
        </w:rPr>
        <w:t xml:space="preserve"> </w:t>
      </w:r>
      <w:r>
        <w:rPr>
          <w:sz w:val="24"/>
        </w:rPr>
        <w:t>ведущим</w:t>
      </w:r>
      <w:r>
        <w:rPr>
          <w:spacing w:val="17"/>
          <w:sz w:val="24"/>
        </w:rPr>
        <w:t xml:space="preserve"> </w:t>
      </w:r>
      <w:r>
        <w:rPr>
          <w:sz w:val="24"/>
        </w:rPr>
        <w:t>духовным</w:t>
      </w:r>
      <w:r>
        <w:rPr>
          <w:spacing w:val="17"/>
          <w:sz w:val="24"/>
        </w:rPr>
        <w:t xml:space="preserve"> </w:t>
      </w:r>
      <w:r>
        <w:rPr>
          <w:sz w:val="24"/>
        </w:rPr>
        <w:t>ценностям</w:t>
      </w:r>
      <w:r>
        <w:rPr>
          <w:spacing w:val="17"/>
          <w:sz w:val="24"/>
        </w:rPr>
        <w:t xml:space="preserve"> </w:t>
      </w:r>
      <w:r>
        <w:rPr>
          <w:sz w:val="24"/>
        </w:rPr>
        <w:t>своего</w:t>
      </w:r>
      <w:r>
        <w:rPr>
          <w:spacing w:val="18"/>
          <w:sz w:val="24"/>
        </w:rPr>
        <w:t xml:space="preserve"> </w:t>
      </w:r>
      <w:r>
        <w:rPr>
          <w:sz w:val="24"/>
        </w:rPr>
        <w:t>народа,</w:t>
      </w:r>
      <w:r>
        <w:rPr>
          <w:spacing w:val="27"/>
          <w:sz w:val="24"/>
        </w:rPr>
        <w:t xml:space="preserve"> </w:t>
      </w:r>
      <w:r>
        <w:rPr>
          <w:sz w:val="24"/>
        </w:rPr>
        <w:t>воспитание</w:t>
      </w:r>
      <w:r>
        <w:rPr>
          <w:spacing w:val="17"/>
          <w:sz w:val="24"/>
        </w:rPr>
        <w:t xml:space="preserve"> </w:t>
      </w:r>
      <w:r>
        <w:rPr>
          <w:sz w:val="24"/>
        </w:rPr>
        <w:t>гражданственности.</w:t>
      </w:r>
    </w:p>
    <w:p w14:paraId="1440A87F" w14:textId="77777777" w:rsidR="008B50ED" w:rsidRDefault="00681A04" w:rsidP="00944FBB">
      <w:pPr>
        <w:pStyle w:val="a5"/>
        <w:numPr>
          <w:ilvl w:val="0"/>
          <w:numId w:val="104"/>
        </w:numPr>
        <w:tabs>
          <w:tab w:val="left" w:pos="1342"/>
        </w:tabs>
        <w:ind w:left="1341" w:hanging="241"/>
        <w:jc w:val="left"/>
        <w:rPr>
          <w:sz w:val="24"/>
        </w:rPr>
      </w:pPr>
      <w:r>
        <w:rPr>
          <w:sz w:val="24"/>
        </w:rPr>
        <w:t>Обобщение</w:t>
      </w:r>
      <w:r>
        <w:rPr>
          <w:spacing w:val="-4"/>
          <w:sz w:val="24"/>
        </w:rPr>
        <w:t xml:space="preserve"> </w:t>
      </w:r>
      <w:r>
        <w:rPr>
          <w:sz w:val="24"/>
        </w:rPr>
        <w:t>моральных</w:t>
      </w:r>
      <w:r>
        <w:rPr>
          <w:spacing w:val="-1"/>
          <w:sz w:val="24"/>
        </w:rPr>
        <w:t xml:space="preserve"> </w:t>
      </w:r>
      <w:r>
        <w:rPr>
          <w:sz w:val="24"/>
        </w:rPr>
        <w:t>норм</w:t>
      </w:r>
      <w:r>
        <w:rPr>
          <w:spacing w:val="-4"/>
          <w:sz w:val="24"/>
        </w:rPr>
        <w:t xml:space="preserve"> </w:t>
      </w:r>
      <w:r>
        <w:rPr>
          <w:sz w:val="24"/>
        </w:rPr>
        <w:t>и</w:t>
      </w:r>
      <w:r>
        <w:rPr>
          <w:spacing w:val="-4"/>
          <w:sz w:val="24"/>
        </w:rPr>
        <w:t xml:space="preserve"> </w:t>
      </w:r>
      <w:r>
        <w:rPr>
          <w:sz w:val="24"/>
        </w:rPr>
        <w:t>правил</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z w:val="24"/>
        </w:rPr>
        <w:t>обществе.</w:t>
      </w:r>
    </w:p>
    <w:p w14:paraId="0F8CCACF" w14:textId="77777777" w:rsidR="008B50ED" w:rsidRDefault="00681A04" w:rsidP="00944FBB">
      <w:pPr>
        <w:pStyle w:val="a5"/>
        <w:numPr>
          <w:ilvl w:val="0"/>
          <w:numId w:val="104"/>
        </w:numPr>
        <w:tabs>
          <w:tab w:val="left" w:pos="1342"/>
        </w:tabs>
        <w:ind w:left="1341" w:hanging="241"/>
        <w:jc w:val="left"/>
        <w:rPr>
          <w:sz w:val="24"/>
        </w:rPr>
      </w:pPr>
      <w:r>
        <w:rPr>
          <w:sz w:val="24"/>
        </w:rPr>
        <w:t>Поощрение</w:t>
      </w:r>
      <w:r>
        <w:rPr>
          <w:spacing w:val="-5"/>
          <w:sz w:val="24"/>
        </w:rPr>
        <w:t xml:space="preserve"> </w:t>
      </w:r>
      <w:r>
        <w:rPr>
          <w:sz w:val="24"/>
        </w:rPr>
        <w:t>инициативы</w:t>
      </w:r>
      <w:r>
        <w:rPr>
          <w:spacing w:val="-5"/>
          <w:sz w:val="24"/>
        </w:rPr>
        <w:t xml:space="preserve"> </w:t>
      </w:r>
      <w:r>
        <w:rPr>
          <w:sz w:val="24"/>
        </w:rPr>
        <w:t>и</w:t>
      </w:r>
      <w:r>
        <w:rPr>
          <w:spacing w:val="-3"/>
          <w:sz w:val="24"/>
        </w:rPr>
        <w:t xml:space="preserve"> </w:t>
      </w:r>
      <w:r>
        <w:rPr>
          <w:sz w:val="24"/>
        </w:rPr>
        <w:t>творческой</w:t>
      </w:r>
      <w:r>
        <w:rPr>
          <w:spacing w:val="-4"/>
          <w:sz w:val="24"/>
        </w:rPr>
        <w:t xml:space="preserve"> </w:t>
      </w:r>
      <w:r>
        <w:rPr>
          <w:sz w:val="24"/>
        </w:rPr>
        <w:t>деятельности.</w:t>
      </w:r>
    </w:p>
    <w:p w14:paraId="274D234B" w14:textId="77777777" w:rsidR="008B50ED" w:rsidRDefault="00681A04" w:rsidP="00944FBB">
      <w:pPr>
        <w:pStyle w:val="a5"/>
        <w:numPr>
          <w:ilvl w:val="0"/>
          <w:numId w:val="104"/>
        </w:numPr>
        <w:tabs>
          <w:tab w:val="left" w:pos="1342"/>
        </w:tabs>
        <w:ind w:left="1341" w:hanging="241"/>
        <w:jc w:val="left"/>
        <w:rPr>
          <w:sz w:val="24"/>
        </w:rPr>
      </w:pPr>
      <w:r>
        <w:rPr>
          <w:sz w:val="24"/>
        </w:rPr>
        <w:t>Формирование</w:t>
      </w:r>
      <w:r>
        <w:rPr>
          <w:spacing w:val="-5"/>
          <w:sz w:val="24"/>
        </w:rPr>
        <w:t xml:space="preserve"> </w:t>
      </w:r>
      <w:r>
        <w:rPr>
          <w:sz w:val="24"/>
        </w:rPr>
        <w:t>объективной,</w:t>
      </w:r>
      <w:r>
        <w:rPr>
          <w:spacing w:val="-4"/>
          <w:sz w:val="24"/>
        </w:rPr>
        <w:t xml:space="preserve"> </w:t>
      </w:r>
      <w:r>
        <w:rPr>
          <w:sz w:val="24"/>
        </w:rPr>
        <w:t>адекватной</w:t>
      </w:r>
      <w:r>
        <w:rPr>
          <w:spacing w:val="-4"/>
          <w:sz w:val="24"/>
        </w:rPr>
        <w:t xml:space="preserve"> </w:t>
      </w:r>
      <w:r>
        <w:rPr>
          <w:sz w:val="24"/>
        </w:rPr>
        <w:t>самооценки.</w:t>
      </w:r>
    </w:p>
    <w:p w14:paraId="554FC1A5" w14:textId="77777777" w:rsidR="008B50ED" w:rsidRDefault="00681A04" w:rsidP="00944FBB">
      <w:pPr>
        <w:pStyle w:val="a5"/>
        <w:numPr>
          <w:ilvl w:val="0"/>
          <w:numId w:val="104"/>
        </w:numPr>
        <w:tabs>
          <w:tab w:val="left" w:pos="1342"/>
        </w:tabs>
        <w:ind w:left="1341" w:hanging="241"/>
        <w:jc w:val="left"/>
        <w:rPr>
          <w:sz w:val="24"/>
        </w:rPr>
      </w:pPr>
      <w:r>
        <w:rPr>
          <w:sz w:val="24"/>
        </w:rPr>
        <w:t>Содействие</w:t>
      </w:r>
      <w:r>
        <w:rPr>
          <w:spacing w:val="-3"/>
          <w:sz w:val="24"/>
        </w:rPr>
        <w:t xml:space="preserve"> </w:t>
      </w:r>
      <w:r>
        <w:rPr>
          <w:sz w:val="24"/>
        </w:rPr>
        <w:t>выполнению</w:t>
      </w:r>
      <w:r>
        <w:rPr>
          <w:spacing w:val="-4"/>
          <w:sz w:val="24"/>
        </w:rPr>
        <w:t xml:space="preserve"> </w:t>
      </w:r>
      <w:r>
        <w:rPr>
          <w:sz w:val="24"/>
        </w:rPr>
        <w:t>правил</w:t>
      </w:r>
      <w:r>
        <w:rPr>
          <w:spacing w:val="-2"/>
          <w:sz w:val="24"/>
        </w:rPr>
        <w:t xml:space="preserve"> </w:t>
      </w:r>
      <w:r>
        <w:rPr>
          <w:sz w:val="24"/>
        </w:rPr>
        <w:t>здорового</w:t>
      </w:r>
      <w:r>
        <w:rPr>
          <w:spacing w:val="-5"/>
          <w:sz w:val="24"/>
        </w:rPr>
        <w:t xml:space="preserve"> </w:t>
      </w:r>
      <w:r>
        <w:rPr>
          <w:sz w:val="24"/>
        </w:rPr>
        <w:t>и</w:t>
      </w:r>
      <w:r>
        <w:rPr>
          <w:spacing w:val="-1"/>
          <w:sz w:val="24"/>
        </w:rPr>
        <w:t xml:space="preserve"> </w:t>
      </w:r>
      <w:r>
        <w:rPr>
          <w:sz w:val="24"/>
        </w:rPr>
        <w:t>безопасного</w:t>
      </w:r>
      <w:r>
        <w:rPr>
          <w:spacing w:val="-2"/>
          <w:sz w:val="24"/>
        </w:rPr>
        <w:t xml:space="preserve"> </w:t>
      </w:r>
      <w:r>
        <w:rPr>
          <w:sz w:val="24"/>
        </w:rPr>
        <w:t>образа</w:t>
      </w:r>
      <w:r>
        <w:rPr>
          <w:spacing w:val="-1"/>
          <w:sz w:val="24"/>
        </w:rPr>
        <w:t xml:space="preserve"> </w:t>
      </w:r>
      <w:r>
        <w:rPr>
          <w:sz w:val="24"/>
        </w:rPr>
        <w:t>жизни.</w:t>
      </w:r>
    </w:p>
    <w:p w14:paraId="6FC4C921" w14:textId="77777777" w:rsidR="008B50ED" w:rsidRDefault="00681A04" w:rsidP="00944FBB">
      <w:pPr>
        <w:pStyle w:val="a5"/>
        <w:numPr>
          <w:ilvl w:val="0"/>
          <w:numId w:val="104"/>
        </w:numPr>
        <w:tabs>
          <w:tab w:val="left" w:pos="1342"/>
        </w:tabs>
        <w:ind w:left="1341" w:hanging="241"/>
        <w:jc w:val="left"/>
        <w:rPr>
          <w:sz w:val="24"/>
        </w:rPr>
      </w:pPr>
      <w:r>
        <w:rPr>
          <w:sz w:val="24"/>
        </w:rPr>
        <w:t>Развитие</w:t>
      </w:r>
      <w:r>
        <w:rPr>
          <w:spacing w:val="-5"/>
          <w:sz w:val="24"/>
        </w:rPr>
        <w:t xml:space="preserve"> </w:t>
      </w:r>
      <w:r>
        <w:rPr>
          <w:sz w:val="24"/>
        </w:rPr>
        <w:t>самосознания</w:t>
      </w:r>
      <w:r>
        <w:rPr>
          <w:spacing w:val="-3"/>
          <w:sz w:val="24"/>
        </w:rPr>
        <w:t xml:space="preserve"> </w:t>
      </w:r>
      <w:r>
        <w:rPr>
          <w:sz w:val="24"/>
        </w:rPr>
        <w:t>и</w:t>
      </w:r>
      <w:r>
        <w:rPr>
          <w:spacing w:val="-4"/>
          <w:sz w:val="24"/>
        </w:rPr>
        <w:t xml:space="preserve"> </w:t>
      </w:r>
      <w:r>
        <w:rPr>
          <w:sz w:val="24"/>
        </w:rPr>
        <w:t>самовоспитания.</w:t>
      </w:r>
    </w:p>
    <w:p w14:paraId="6B64F04B" w14:textId="77777777" w:rsidR="008B50ED" w:rsidRDefault="00681A04" w:rsidP="00944FBB">
      <w:pPr>
        <w:pStyle w:val="a5"/>
        <w:numPr>
          <w:ilvl w:val="0"/>
          <w:numId w:val="104"/>
        </w:numPr>
        <w:tabs>
          <w:tab w:val="left" w:pos="1358"/>
        </w:tabs>
        <w:ind w:left="1357" w:hanging="257"/>
        <w:jc w:val="left"/>
        <w:rPr>
          <w:sz w:val="24"/>
        </w:rPr>
      </w:pPr>
      <w:r>
        <w:rPr>
          <w:sz w:val="24"/>
        </w:rPr>
        <w:t>Гармонизация</w:t>
      </w:r>
      <w:r>
        <w:rPr>
          <w:spacing w:val="14"/>
          <w:sz w:val="24"/>
        </w:rPr>
        <w:t xml:space="preserve"> </w:t>
      </w:r>
      <w:r>
        <w:rPr>
          <w:sz w:val="24"/>
        </w:rPr>
        <w:t>отношений</w:t>
      </w:r>
      <w:r>
        <w:rPr>
          <w:spacing w:val="15"/>
          <w:sz w:val="24"/>
        </w:rPr>
        <w:t xml:space="preserve"> </w:t>
      </w:r>
      <w:r>
        <w:rPr>
          <w:sz w:val="24"/>
        </w:rPr>
        <w:t>в</w:t>
      </w:r>
      <w:r>
        <w:rPr>
          <w:spacing w:val="15"/>
          <w:sz w:val="24"/>
        </w:rPr>
        <w:t xml:space="preserve"> </w:t>
      </w:r>
      <w:r>
        <w:rPr>
          <w:sz w:val="24"/>
        </w:rPr>
        <w:t>коллективе</w:t>
      </w:r>
      <w:r>
        <w:rPr>
          <w:spacing w:val="13"/>
          <w:sz w:val="24"/>
        </w:rPr>
        <w:t xml:space="preserve"> </w:t>
      </w:r>
      <w:r>
        <w:rPr>
          <w:sz w:val="24"/>
        </w:rPr>
        <w:t>класса,</w:t>
      </w:r>
      <w:r>
        <w:rPr>
          <w:spacing w:val="14"/>
          <w:sz w:val="24"/>
        </w:rPr>
        <w:t xml:space="preserve"> </w:t>
      </w:r>
      <w:r>
        <w:rPr>
          <w:sz w:val="24"/>
        </w:rPr>
        <w:t>формирование</w:t>
      </w:r>
      <w:r>
        <w:rPr>
          <w:spacing w:val="14"/>
          <w:sz w:val="24"/>
        </w:rPr>
        <w:t xml:space="preserve"> </w:t>
      </w:r>
      <w:r>
        <w:rPr>
          <w:sz w:val="24"/>
        </w:rPr>
        <w:t>общественного</w:t>
      </w:r>
      <w:r>
        <w:rPr>
          <w:spacing w:val="14"/>
          <w:sz w:val="24"/>
        </w:rPr>
        <w:t xml:space="preserve"> </w:t>
      </w:r>
      <w:r>
        <w:rPr>
          <w:sz w:val="24"/>
        </w:rPr>
        <w:t>мне</w:t>
      </w:r>
      <w:r w:rsidR="00550267">
        <w:rPr>
          <w:sz w:val="24"/>
        </w:rPr>
        <w:t>ния</w:t>
      </w:r>
    </w:p>
    <w:p w14:paraId="1A637073" w14:textId="77777777" w:rsidR="00550267" w:rsidRPr="00550267" w:rsidRDefault="00550267" w:rsidP="00550267">
      <w:pPr>
        <w:tabs>
          <w:tab w:val="left" w:pos="1358"/>
        </w:tabs>
        <w:ind w:left="130"/>
        <w:rPr>
          <w:sz w:val="24"/>
        </w:rPr>
      </w:pPr>
    </w:p>
    <w:p w14:paraId="73DDA159" w14:textId="77777777" w:rsidR="008B50ED" w:rsidRDefault="008B50ED">
      <w:pPr>
        <w:rPr>
          <w:sz w:val="24"/>
        </w:rPr>
        <w:sectPr w:rsidR="008B50ED">
          <w:pgSz w:w="11910" w:h="16840"/>
          <w:pgMar w:top="1040" w:right="940" w:bottom="1200" w:left="740" w:header="0" w:footer="922" w:gutter="0"/>
          <w:cols w:space="720"/>
        </w:sectPr>
      </w:pPr>
    </w:p>
    <w:p w14:paraId="1883CEAB" w14:textId="77777777" w:rsidR="008B50ED" w:rsidRDefault="00681A04" w:rsidP="00944FBB">
      <w:pPr>
        <w:pStyle w:val="a5"/>
        <w:numPr>
          <w:ilvl w:val="0"/>
          <w:numId w:val="104"/>
        </w:numPr>
        <w:tabs>
          <w:tab w:val="left" w:pos="480"/>
        </w:tabs>
        <w:ind w:left="479" w:hanging="241"/>
        <w:jc w:val="left"/>
        <w:rPr>
          <w:sz w:val="24"/>
        </w:rPr>
      </w:pPr>
      <w:r>
        <w:rPr>
          <w:sz w:val="24"/>
        </w:rPr>
        <w:lastRenderedPageBreak/>
        <w:t>Воспитание</w:t>
      </w:r>
      <w:r>
        <w:rPr>
          <w:spacing w:val="-4"/>
          <w:sz w:val="24"/>
        </w:rPr>
        <w:t xml:space="preserve"> </w:t>
      </w:r>
      <w:r>
        <w:rPr>
          <w:sz w:val="24"/>
        </w:rPr>
        <w:t>ценностного</w:t>
      </w:r>
      <w:r>
        <w:rPr>
          <w:spacing w:val="-3"/>
          <w:sz w:val="24"/>
        </w:rPr>
        <w:t xml:space="preserve"> </w:t>
      </w:r>
      <w:r>
        <w:rPr>
          <w:sz w:val="24"/>
        </w:rPr>
        <w:t>отношения</w:t>
      </w:r>
      <w:r>
        <w:rPr>
          <w:spacing w:val="-2"/>
          <w:sz w:val="24"/>
        </w:rPr>
        <w:t xml:space="preserve"> </w:t>
      </w:r>
      <w:r>
        <w:rPr>
          <w:sz w:val="24"/>
        </w:rPr>
        <w:t>к</w:t>
      </w:r>
      <w:r>
        <w:rPr>
          <w:spacing w:val="-5"/>
          <w:sz w:val="24"/>
        </w:rPr>
        <w:t xml:space="preserve"> </w:t>
      </w:r>
      <w:r>
        <w:rPr>
          <w:sz w:val="24"/>
        </w:rPr>
        <w:t>природе</w:t>
      </w:r>
      <w:r>
        <w:rPr>
          <w:spacing w:val="-4"/>
          <w:sz w:val="24"/>
        </w:rPr>
        <w:t xml:space="preserve"> </w:t>
      </w:r>
      <w:r>
        <w:rPr>
          <w:sz w:val="24"/>
        </w:rPr>
        <w:t>и</w:t>
      </w:r>
      <w:r>
        <w:rPr>
          <w:spacing w:val="-2"/>
          <w:sz w:val="24"/>
        </w:rPr>
        <w:t xml:space="preserve"> </w:t>
      </w:r>
      <w:r>
        <w:rPr>
          <w:sz w:val="24"/>
        </w:rPr>
        <w:t>окружающей</w:t>
      </w:r>
      <w:r>
        <w:rPr>
          <w:spacing w:val="-3"/>
          <w:sz w:val="24"/>
        </w:rPr>
        <w:t xml:space="preserve"> </w:t>
      </w:r>
      <w:r>
        <w:rPr>
          <w:sz w:val="24"/>
        </w:rPr>
        <w:t>среде.</w:t>
      </w:r>
    </w:p>
    <w:p w14:paraId="139C2900" w14:textId="77777777" w:rsidR="008B50ED" w:rsidRDefault="008B50ED">
      <w:pPr>
        <w:pStyle w:val="a3"/>
        <w:spacing w:before="5"/>
        <w:ind w:left="0" w:firstLine="0"/>
        <w:jc w:val="left"/>
      </w:pPr>
    </w:p>
    <w:p w14:paraId="68DDA549" w14:textId="77777777" w:rsidR="008B50ED" w:rsidRDefault="00681A04">
      <w:pPr>
        <w:pStyle w:val="1"/>
        <w:spacing w:line="484" w:lineRule="auto"/>
        <w:ind w:left="239" w:right="194"/>
      </w:pPr>
      <w:r>
        <w:t>Примерная тематика классных часов, разрабатываемых на федеральном уровне:</w:t>
      </w:r>
      <w:r>
        <w:rPr>
          <w:spacing w:val="-57"/>
        </w:rPr>
        <w:t xml:space="preserve"> </w:t>
      </w:r>
      <w:r>
        <w:t>СОДЕРЖАНИЕ</w:t>
      </w:r>
      <w:r>
        <w:rPr>
          <w:spacing w:val="-1"/>
        </w:rPr>
        <w:t xml:space="preserve"> </w:t>
      </w:r>
      <w:r>
        <w:t>ПРОГРАММНОГО МАТЕРИАЛА</w:t>
      </w:r>
    </w:p>
    <w:p w14:paraId="1A1ADBE1" w14:textId="77777777" w:rsidR="008B50ED" w:rsidRDefault="00681A04">
      <w:pPr>
        <w:spacing w:line="272" w:lineRule="exact"/>
        <w:ind w:left="239"/>
        <w:rPr>
          <w:b/>
          <w:sz w:val="24"/>
        </w:rPr>
      </w:pPr>
      <w:r>
        <w:rPr>
          <w:b/>
          <w:sz w:val="24"/>
        </w:rPr>
        <w:t>ПАТРИОТИЧЕСКОЕ</w:t>
      </w:r>
      <w:r>
        <w:rPr>
          <w:b/>
          <w:spacing w:val="-5"/>
          <w:sz w:val="24"/>
        </w:rPr>
        <w:t xml:space="preserve"> </w:t>
      </w:r>
      <w:r>
        <w:rPr>
          <w:b/>
          <w:sz w:val="24"/>
        </w:rPr>
        <w:t>И</w:t>
      </w:r>
      <w:r>
        <w:rPr>
          <w:b/>
          <w:spacing w:val="-3"/>
          <w:sz w:val="24"/>
        </w:rPr>
        <w:t xml:space="preserve"> </w:t>
      </w:r>
      <w:r>
        <w:rPr>
          <w:b/>
          <w:sz w:val="24"/>
        </w:rPr>
        <w:t>ГРАЖДАНСКОЕ</w:t>
      </w:r>
      <w:r>
        <w:rPr>
          <w:b/>
          <w:spacing w:val="-4"/>
          <w:sz w:val="24"/>
        </w:rPr>
        <w:t xml:space="preserve"> </w:t>
      </w:r>
      <w:r>
        <w:rPr>
          <w:b/>
          <w:sz w:val="24"/>
        </w:rPr>
        <w:t>ВОСПИТАНИЕ</w:t>
      </w:r>
    </w:p>
    <w:p w14:paraId="137211F8"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Что</w:t>
      </w:r>
      <w:r>
        <w:rPr>
          <w:i/>
          <w:spacing w:val="-1"/>
          <w:sz w:val="24"/>
        </w:rPr>
        <w:t xml:space="preserve"> </w:t>
      </w:r>
      <w:r>
        <w:rPr>
          <w:i/>
          <w:sz w:val="24"/>
        </w:rPr>
        <w:t>мы</w:t>
      </w:r>
      <w:r>
        <w:rPr>
          <w:i/>
          <w:spacing w:val="-1"/>
          <w:sz w:val="24"/>
        </w:rPr>
        <w:t xml:space="preserve"> </w:t>
      </w:r>
      <w:r>
        <w:rPr>
          <w:i/>
          <w:sz w:val="24"/>
        </w:rPr>
        <w:t>Родиной</w:t>
      </w:r>
      <w:r>
        <w:rPr>
          <w:i/>
          <w:spacing w:val="-1"/>
          <w:sz w:val="24"/>
        </w:rPr>
        <w:t xml:space="preserve"> </w:t>
      </w:r>
      <w:r>
        <w:rPr>
          <w:i/>
          <w:sz w:val="24"/>
        </w:rPr>
        <w:t>зовём</w:t>
      </w:r>
    </w:p>
    <w:p w14:paraId="1A2818A9" w14:textId="77777777" w:rsidR="008B50ED" w:rsidRDefault="00681A04" w:rsidP="00944FBB">
      <w:pPr>
        <w:pStyle w:val="a5"/>
        <w:numPr>
          <w:ilvl w:val="0"/>
          <w:numId w:val="103"/>
        </w:numPr>
        <w:tabs>
          <w:tab w:val="left" w:pos="384"/>
        </w:tabs>
        <w:ind w:hanging="145"/>
        <w:jc w:val="left"/>
        <w:rPr>
          <w:i/>
          <w:sz w:val="24"/>
        </w:rPr>
      </w:pPr>
      <w:r>
        <w:rPr>
          <w:i/>
          <w:sz w:val="24"/>
        </w:rPr>
        <w:t>Дорогами</w:t>
      </w:r>
      <w:r>
        <w:rPr>
          <w:i/>
          <w:spacing w:val="-2"/>
          <w:sz w:val="24"/>
        </w:rPr>
        <w:t xml:space="preserve"> </w:t>
      </w:r>
      <w:r>
        <w:rPr>
          <w:i/>
          <w:sz w:val="24"/>
        </w:rPr>
        <w:t>нашей</w:t>
      </w:r>
      <w:r>
        <w:rPr>
          <w:i/>
          <w:spacing w:val="-1"/>
          <w:sz w:val="24"/>
        </w:rPr>
        <w:t xml:space="preserve"> </w:t>
      </w:r>
      <w:r>
        <w:rPr>
          <w:i/>
          <w:sz w:val="24"/>
        </w:rPr>
        <w:t>Победы</w:t>
      </w:r>
    </w:p>
    <w:p w14:paraId="0F46BC67" w14:textId="77777777" w:rsidR="008B50ED" w:rsidRDefault="00681A04" w:rsidP="00944FBB">
      <w:pPr>
        <w:pStyle w:val="a5"/>
        <w:numPr>
          <w:ilvl w:val="0"/>
          <w:numId w:val="103"/>
        </w:numPr>
        <w:tabs>
          <w:tab w:val="left" w:pos="384"/>
        </w:tabs>
        <w:ind w:hanging="145"/>
        <w:jc w:val="left"/>
        <w:rPr>
          <w:i/>
          <w:sz w:val="24"/>
        </w:rPr>
      </w:pPr>
      <w:r>
        <w:rPr>
          <w:i/>
          <w:sz w:val="24"/>
        </w:rPr>
        <w:t>Голубь</w:t>
      </w:r>
      <w:r>
        <w:rPr>
          <w:i/>
          <w:spacing w:val="-2"/>
          <w:sz w:val="24"/>
        </w:rPr>
        <w:t xml:space="preserve"> </w:t>
      </w:r>
      <w:r>
        <w:rPr>
          <w:i/>
          <w:sz w:val="24"/>
        </w:rPr>
        <w:t>мира</w:t>
      </w:r>
      <w:r>
        <w:rPr>
          <w:i/>
          <w:spacing w:val="-1"/>
          <w:sz w:val="24"/>
        </w:rPr>
        <w:t xml:space="preserve"> </w:t>
      </w:r>
      <w:r>
        <w:rPr>
          <w:i/>
          <w:sz w:val="24"/>
        </w:rPr>
        <w:t>–</w:t>
      </w:r>
      <w:r>
        <w:rPr>
          <w:i/>
          <w:spacing w:val="-2"/>
          <w:sz w:val="24"/>
        </w:rPr>
        <w:t xml:space="preserve"> </w:t>
      </w:r>
      <w:r>
        <w:rPr>
          <w:i/>
          <w:sz w:val="24"/>
        </w:rPr>
        <w:t>история</w:t>
      </w:r>
      <w:r>
        <w:rPr>
          <w:i/>
          <w:spacing w:val="-4"/>
          <w:sz w:val="24"/>
        </w:rPr>
        <w:t xml:space="preserve"> </w:t>
      </w:r>
      <w:r>
        <w:rPr>
          <w:i/>
          <w:sz w:val="24"/>
        </w:rPr>
        <w:t>символа</w:t>
      </w:r>
    </w:p>
    <w:p w14:paraId="27B666F4" w14:textId="77777777" w:rsidR="008B50ED" w:rsidRDefault="00681A04" w:rsidP="00944FBB">
      <w:pPr>
        <w:pStyle w:val="a5"/>
        <w:numPr>
          <w:ilvl w:val="0"/>
          <w:numId w:val="103"/>
        </w:numPr>
        <w:tabs>
          <w:tab w:val="left" w:pos="384"/>
        </w:tabs>
        <w:ind w:hanging="145"/>
        <w:jc w:val="left"/>
        <w:rPr>
          <w:i/>
          <w:sz w:val="24"/>
        </w:rPr>
      </w:pPr>
      <w:r>
        <w:rPr>
          <w:i/>
          <w:sz w:val="24"/>
        </w:rPr>
        <w:t>Российские</w:t>
      </w:r>
      <w:r>
        <w:rPr>
          <w:i/>
          <w:spacing w:val="-3"/>
          <w:sz w:val="24"/>
        </w:rPr>
        <w:t xml:space="preserve"> </w:t>
      </w:r>
      <w:r>
        <w:rPr>
          <w:i/>
          <w:sz w:val="24"/>
        </w:rPr>
        <w:t>Кулибины</w:t>
      </w:r>
    </w:p>
    <w:p w14:paraId="1B986693" w14:textId="77777777" w:rsidR="008B50ED" w:rsidRDefault="00681A04" w:rsidP="00944FBB">
      <w:pPr>
        <w:pStyle w:val="a5"/>
        <w:numPr>
          <w:ilvl w:val="0"/>
          <w:numId w:val="103"/>
        </w:numPr>
        <w:tabs>
          <w:tab w:val="left" w:pos="384"/>
        </w:tabs>
        <w:spacing w:before="1"/>
        <w:ind w:hanging="145"/>
        <w:jc w:val="left"/>
        <w:rPr>
          <w:i/>
          <w:sz w:val="24"/>
        </w:rPr>
      </w:pPr>
      <w:r>
        <w:rPr>
          <w:i/>
          <w:sz w:val="24"/>
        </w:rPr>
        <w:t>Есть</w:t>
      </w:r>
      <w:r>
        <w:rPr>
          <w:i/>
          <w:spacing w:val="-2"/>
          <w:sz w:val="24"/>
        </w:rPr>
        <w:t xml:space="preserve"> </w:t>
      </w:r>
      <w:r>
        <w:rPr>
          <w:i/>
          <w:sz w:val="24"/>
        </w:rPr>
        <w:t>такая</w:t>
      </w:r>
      <w:r>
        <w:rPr>
          <w:i/>
          <w:spacing w:val="-4"/>
          <w:sz w:val="24"/>
        </w:rPr>
        <w:t xml:space="preserve"> </w:t>
      </w:r>
      <w:r>
        <w:rPr>
          <w:i/>
          <w:sz w:val="24"/>
        </w:rPr>
        <w:t>профессия</w:t>
      </w:r>
      <w:r>
        <w:rPr>
          <w:i/>
          <w:spacing w:val="-2"/>
          <w:sz w:val="24"/>
        </w:rPr>
        <w:t xml:space="preserve"> </w:t>
      </w:r>
      <w:r>
        <w:rPr>
          <w:i/>
          <w:sz w:val="24"/>
        </w:rPr>
        <w:t>–</w:t>
      </w:r>
      <w:r>
        <w:rPr>
          <w:i/>
          <w:spacing w:val="-1"/>
          <w:sz w:val="24"/>
        </w:rPr>
        <w:t xml:space="preserve"> </w:t>
      </w:r>
      <w:r>
        <w:rPr>
          <w:i/>
          <w:sz w:val="24"/>
        </w:rPr>
        <w:t>Родину</w:t>
      </w:r>
      <w:r>
        <w:rPr>
          <w:i/>
          <w:spacing w:val="-3"/>
          <w:sz w:val="24"/>
        </w:rPr>
        <w:t xml:space="preserve"> </w:t>
      </w:r>
      <w:r>
        <w:rPr>
          <w:i/>
          <w:sz w:val="24"/>
        </w:rPr>
        <w:t>защищать</w:t>
      </w:r>
    </w:p>
    <w:p w14:paraId="40A3D744" w14:textId="77777777" w:rsidR="008B50ED" w:rsidRDefault="00681A04" w:rsidP="00944FBB">
      <w:pPr>
        <w:pStyle w:val="a5"/>
        <w:numPr>
          <w:ilvl w:val="0"/>
          <w:numId w:val="103"/>
        </w:numPr>
        <w:tabs>
          <w:tab w:val="left" w:pos="384"/>
        </w:tabs>
        <w:spacing w:line="275" w:lineRule="exact"/>
        <w:ind w:hanging="145"/>
        <w:jc w:val="left"/>
        <w:rPr>
          <w:i/>
          <w:sz w:val="24"/>
        </w:rPr>
      </w:pPr>
      <w:r>
        <w:rPr>
          <w:i/>
          <w:sz w:val="24"/>
        </w:rPr>
        <w:t>Герои</w:t>
      </w:r>
      <w:r>
        <w:rPr>
          <w:i/>
          <w:spacing w:val="-2"/>
          <w:sz w:val="24"/>
        </w:rPr>
        <w:t xml:space="preserve"> </w:t>
      </w:r>
      <w:r>
        <w:rPr>
          <w:i/>
          <w:sz w:val="24"/>
        </w:rPr>
        <w:t>мирной</w:t>
      </w:r>
      <w:r>
        <w:rPr>
          <w:i/>
          <w:spacing w:val="-2"/>
          <w:sz w:val="24"/>
        </w:rPr>
        <w:t xml:space="preserve"> </w:t>
      </w:r>
      <w:r>
        <w:rPr>
          <w:i/>
          <w:sz w:val="24"/>
        </w:rPr>
        <w:t>жизни</w:t>
      </w:r>
    </w:p>
    <w:p w14:paraId="68861894" w14:textId="77777777" w:rsidR="008B50ED" w:rsidRDefault="00681A04" w:rsidP="00944FBB">
      <w:pPr>
        <w:pStyle w:val="a5"/>
        <w:numPr>
          <w:ilvl w:val="0"/>
          <w:numId w:val="103"/>
        </w:numPr>
        <w:tabs>
          <w:tab w:val="left" w:pos="384"/>
        </w:tabs>
        <w:spacing w:line="275" w:lineRule="exact"/>
        <w:ind w:hanging="145"/>
        <w:jc w:val="left"/>
        <w:rPr>
          <w:i/>
          <w:sz w:val="24"/>
        </w:rPr>
      </w:pPr>
      <w:r>
        <w:rPr>
          <w:i/>
          <w:sz w:val="24"/>
        </w:rPr>
        <w:t>Мужественные</w:t>
      </w:r>
      <w:r>
        <w:rPr>
          <w:i/>
          <w:spacing w:val="-5"/>
          <w:sz w:val="24"/>
        </w:rPr>
        <w:t xml:space="preserve"> </w:t>
      </w:r>
      <w:r>
        <w:rPr>
          <w:i/>
          <w:sz w:val="24"/>
        </w:rPr>
        <w:t>профессии</w:t>
      </w:r>
    </w:p>
    <w:p w14:paraId="7B69CD8A" w14:textId="77777777" w:rsidR="008B50ED" w:rsidRDefault="00681A04" w:rsidP="00944FBB">
      <w:pPr>
        <w:pStyle w:val="a5"/>
        <w:numPr>
          <w:ilvl w:val="0"/>
          <w:numId w:val="103"/>
        </w:numPr>
        <w:tabs>
          <w:tab w:val="left" w:pos="384"/>
        </w:tabs>
        <w:ind w:hanging="145"/>
        <w:jc w:val="left"/>
        <w:rPr>
          <w:i/>
          <w:sz w:val="24"/>
        </w:rPr>
      </w:pPr>
      <w:r>
        <w:rPr>
          <w:i/>
          <w:sz w:val="24"/>
        </w:rPr>
        <w:t>Культура</w:t>
      </w:r>
      <w:r>
        <w:rPr>
          <w:i/>
          <w:spacing w:val="-3"/>
          <w:sz w:val="24"/>
        </w:rPr>
        <w:t xml:space="preserve"> </w:t>
      </w:r>
      <w:r>
        <w:rPr>
          <w:i/>
          <w:sz w:val="24"/>
        </w:rPr>
        <w:t>каждого</w:t>
      </w:r>
      <w:r>
        <w:rPr>
          <w:i/>
          <w:spacing w:val="-3"/>
          <w:sz w:val="24"/>
        </w:rPr>
        <w:t xml:space="preserve"> </w:t>
      </w:r>
      <w:r>
        <w:rPr>
          <w:i/>
          <w:sz w:val="24"/>
        </w:rPr>
        <w:t>народа</w:t>
      </w:r>
      <w:r>
        <w:rPr>
          <w:i/>
          <w:spacing w:val="-3"/>
          <w:sz w:val="24"/>
        </w:rPr>
        <w:t xml:space="preserve"> </w:t>
      </w:r>
      <w:r>
        <w:rPr>
          <w:i/>
          <w:sz w:val="24"/>
        </w:rPr>
        <w:t>неповторима</w:t>
      </w:r>
    </w:p>
    <w:p w14:paraId="24FF16EE" w14:textId="77777777" w:rsidR="008B50ED" w:rsidRDefault="00681A04" w:rsidP="00944FBB">
      <w:pPr>
        <w:pStyle w:val="a5"/>
        <w:numPr>
          <w:ilvl w:val="0"/>
          <w:numId w:val="103"/>
        </w:numPr>
        <w:tabs>
          <w:tab w:val="left" w:pos="384"/>
        </w:tabs>
        <w:ind w:hanging="145"/>
        <w:jc w:val="left"/>
        <w:rPr>
          <w:i/>
          <w:sz w:val="24"/>
        </w:rPr>
      </w:pPr>
      <w:r>
        <w:rPr>
          <w:i/>
          <w:sz w:val="24"/>
        </w:rPr>
        <w:t>Рекорды</w:t>
      </w:r>
      <w:r>
        <w:rPr>
          <w:i/>
          <w:spacing w:val="-2"/>
          <w:sz w:val="24"/>
        </w:rPr>
        <w:t xml:space="preserve"> </w:t>
      </w:r>
      <w:r>
        <w:rPr>
          <w:i/>
          <w:sz w:val="24"/>
        </w:rPr>
        <w:t>России</w:t>
      </w:r>
    </w:p>
    <w:p w14:paraId="691F5C3C" w14:textId="77777777" w:rsidR="008B50ED" w:rsidRDefault="008B50ED">
      <w:pPr>
        <w:pStyle w:val="a3"/>
        <w:spacing w:before="5"/>
        <w:ind w:left="0" w:firstLine="0"/>
        <w:jc w:val="left"/>
        <w:rPr>
          <w:i/>
        </w:rPr>
      </w:pPr>
    </w:p>
    <w:p w14:paraId="73225757" w14:textId="77777777" w:rsidR="008B50ED" w:rsidRDefault="00681A04">
      <w:pPr>
        <w:pStyle w:val="1"/>
        <w:spacing w:line="274" w:lineRule="exact"/>
        <w:ind w:left="239"/>
      </w:pPr>
      <w:r>
        <w:t>О</w:t>
      </w:r>
      <w:r>
        <w:rPr>
          <w:spacing w:val="-3"/>
        </w:rPr>
        <w:t xml:space="preserve"> </w:t>
      </w:r>
      <w:r>
        <w:t>ДОБРЫХ</w:t>
      </w:r>
      <w:r>
        <w:rPr>
          <w:spacing w:val="-3"/>
        </w:rPr>
        <w:t xml:space="preserve"> </w:t>
      </w:r>
      <w:r>
        <w:t>ЧУВСТВАХ</w:t>
      </w:r>
    </w:p>
    <w:p w14:paraId="077D93E1"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Мудрое</w:t>
      </w:r>
      <w:r>
        <w:rPr>
          <w:i/>
          <w:spacing w:val="-3"/>
          <w:sz w:val="24"/>
        </w:rPr>
        <w:t xml:space="preserve"> </w:t>
      </w:r>
      <w:r>
        <w:rPr>
          <w:i/>
          <w:sz w:val="24"/>
        </w:rPr>
        <w:t>слово</w:t>
      </w:r>
      <w:r>
        <w:rPr>
          <w:i/>
          <w:spacing w:val="-1"/>
          <w:sz w:val="24"/>
        </w:rPr>
        <w:t xml:space="preserve"> </w:t>
      </w:r>
      <w:r>
        <w:rPr>
          <w:i/>
          <w:sz w:val="24"/>
        </w:rPr>
        <w:t>Древней Руси:</w:t>
      </w:r>
      <w:r>
        <w:rPr>
          <w:i/>
          <w:spacing w:val="-2"/>
          <w:sz w:val="24"/>
        </w:rPr>
        <w:t xml:space="preserve"> </w:t>
      </w:r>
      <w:r>
        <w:rPr>
          <w:i/>
          <w:sz w:val="24"/>
        </w:rPr>
        <w:t>час</w:t>
      </w:r>
      <w:r>
        <w:rPr>
          <w:i/>
          <w:spacing w:val="-2"/>
          <w:sz w:val="24"/>
        </w:rPr>
        <w:t xml:space="preserve"> </w:t>
      </w:r>
      <w:r>
        <w:rPr>
          <w:i/>
          <w:sz w:val="24"/>
        </w:rPr>
        <w:t>русской</w:t>
      </w:r>
      <w:r>
        <w:rPr>
          <w:i/>
          <w:spacing w:val="-2"/>
          <w:sz w:val="24"/>
        </w:rPr>
        <w:t xml:space="preserve"> </w:t>
      </w:r>
      <w:r>
        <w:rPr>
          <w:i/>
          <w:sz w:val="24"/>
        </w:rPr>
        <w:t>культуры</w:t>
      </w:r>
    </w:p>
    <w:p w14:paraId="779EC82C" w14:textId="77777777" w:rsidR="008B50ED" w:rsidRDefault="00681A04" w:rsidP="00944FBB">
      <w:pPr>
        <w:pStyle w:val="a5"/>
        <w:numPr>
          <w:ilvl w:val="0"/>
          <w:numId w:val="103"/>
        </w:numPr>
        <w:tabs>
          <w:tab w:val="left" w:pos="384"/>
        </w:tabs>
        <w:ind w:hanging="145"/>
        <w:jc w:val="left"/>
        <w:rPr>
          <w:i/>
          <w:sz w:val="24"/>
        </w:rPr>
      </w:pPr>
      <w:r>
        <w:rPr>
          <w:i/>
          <w:sz w:val="24"/>
        </w:rPr>
        <w:t>Доброта</w:t>
      </w:r>
      <w:r>
        <w:rPr>
          <w:i/>
          <w:spacing w:val="-2"/>
          <w:sz w:val="24"/>
        </w:rPr>
        <w:t xml:space="preserve"> </w:t>
      </w:r>
      <w:r>
        <w:rPr>
          <w:i/>
          <w:sz w:val="24"/>
        </w:rPr>
        <w:t>-</w:t>
      </w:r>
      <w:r>
        <w:rPr>
          <w:i/>
          <w:spacing w:val="-1"/>
          <w:sz w:val="24"/>
        </w:rPr>
        <w:t xml:space="preserve"> </w:t>
      </w:r>
      <w:r>
        <w:rPr>
          <w:i/>
          <w:sz w:val="24"/>
        </w:rPr>
        <w:t>дорога к миру</w:t>
      </w:r>
    </w:p>
    <w:p w14:paraId="21722AFC" w14:textId="77777777" w:rsidR="008B50ED" w:rsidRDefault="00681A04" w:rsidP="00944FBB">
      <w:pPr>
        <w:pStyle w:val="a5"/>
        <w:numPr>
          <w:ilvl w:val="0"/>
          <w:numId w:val="103"/>
        </w:numPr>
        <w:tabs>
          <w:tab w:val="left" w:pos="384"/>
        </w:tabs>
        <w:ind w:hanging="145"/>
        <w:jc w:val="left"/>
        <w:rPr>
          <w:i/>
          <w:sz w:val="24"/>
        </w:rPr>
      </w:pPr>
      <w:r>
        <w:rPr>
          <w:i/>
          <w:sz w:val="24"/>
        </w:rPr>
        <w:t>За</w:t>
      </w:r>
      <w:r>
        <w:rPr>
          <w:i/>
          <w:spacing w:val="-2"/>
          <w:sz w:val="24"/>
        </w:rPr>
        <w:t xml:space="preserve"> </w:t>
      </w:r>
      <w:r>
        <w:rPr>
          <w:i/>
          <w:sz w:val="24"/>
        </w:rPr>
        <w:t>правое</w:t>
      </w:r>
      <w:r>
        <w:rPr>
          <w:i/>
          <w:spacing w:val="-3"/>
          <w:sz w:val="24"/>
        </w:rPr>
        <w:t xml:space="preserve"> </w:t>
      </w:r>
      <w:r>
        <w:rPr>
          <w:i/>
          <w:sz w:val="24"/>
        </w:rPr>
        <w:t>дело</w:t>
      </w:r>
      <w:r>
        <w:rPr>
          <w:i/>
          <w:spacing w:val="-2"/>
          <w:sz w:val="24"/>
        </w:rPr>
        <w:t xml:space="preserve"> </w:t>
      </w:r>
      <w:r>
        <w:rPr>
          <w:i/>
          <w:sz w:val="24"/>
        </w:rPr>
        <w:t>стой</w:t>
      </w:r>
      <w:r>
        <w:rPr>
          <w:i/>
          <w:spacing w:val="-2"/>
          <w:sz w:val="24"/>
        </w:rPr>
        <w:t xml:space="preserve"> </w:t>
      </w:r>
      <w:r>
        <w:rPr>
          <w:i/>
          <w:sz w:val="24"/>
        </w:rPr>
        <w:t>смело</w:t>
      </w:r>
    </w:p>
    <w:p w14:paraId="33E7C7B6" w14:textId="77777777" w:rsidR="008B50ED" w:rsidRDefault="00681A04" w:rsidP="00944FBB">
      <w:pPr>
        <w:pStyle w:val="a5"/>
        <w:numPr>
          <w:ilvl w:val="0"/>
          <w:numId w:val="103"/>
        </w:numPr>
        <w:tabs>
          <w:tab w:val="left" w:pos="384"/>
        </w:tabs>
        <w:ind w:hanging="145"/>
        <w:jc w:val="left"/>
        <w:rPr>
          <w:i/>
          <w:sz w:val="24"/>
        </w:rPr>
      </w:pPr>
      <w:r>
        <w:rPr>
          <w:i/>
          <w:sz w:val="24"/>
        </w:rPr>
        <w:t>Семейные</w:t>
      </w:r>
      <w:r>
        <w:rPr>
          <w:i/>
          <w:spacing w:val="-3"/>
          <w:sz w:val="24"/>
        </w:rPr>
        <w:t xml:space="preserve"> </w:t>
      </w:r>
      <w:r>
        <w:rPr>
          <w:i/>
          <w:sz w:val="24"/>
        </w:rPr>
        <w:t>ценности</w:t>
      </w:r>
      <w:r>
        <w:rPr>
          <w:i/>
          <w:spacing w:val="-3"/>
          <w:sz w:val="24"/>
        </w:rPr>
        <w:t xml:space="preserve"> </w:t>
      </w:r>
      <w:r>
        <w:rPr>
          <w:i/>
          <w:sz w:val="24"/>
        </w:rPr>
        <w:t>и</w:t>
      </w:r>
      <w:r>
        <w:rPr>
          <w:i/>
          <w:spacing w:val="-2"/>
          <w:sz w:val="24"/>
        </w:rPr>
        <w:t xml:space="preserve"> </w:t>
      </w:r>
      <w:r>
        <w:rPr>
          <w:i/>
          <w:sz w:val="24"/>
        </w:rPr>
        <w:t>традиции</w:t>
      </w:r>
      <w:r>
        <w:rPr>
          <w:i/>
          <w:spacing w:val="-2"/>
          <w:sz w:val="24"/>
        </w:rPr>
        <w:t xml:space="preserve"> </w:t>
      </w:r>
      <w:r>
        <w:rPr>
          <w:i/>
          <w:sz w:val="24"/>
        </w:rPr>
        <w:t>разных</w:t>
      </w:r>
      <w:r>
        <w:rPr>
          <w:i/>
          <w:spacing w:val="-3"/>
          <w:sz w:val="24"/>
        </w:rPr>
        <w:t xml:space="preserve"> </w:t>
      </w:r>
      <w:r>
        <w:rPr>
          <w:i/>
          <w:sz w:val="24"/>
        </w:rPr>
        <w:t>народов</w:t>
      </w:r>
    </w:p>
    <w:p w14:paraId="5DE55381" w14:textId="77777777" w:rsidR="008B50ED" w:rsidRDefault="00681A04" w:rsidP="00944FBB">
      <w:pPr>
        <w:pStyle w:val="a5"/>
        <w:numPr>
          <w:ilvl w:val="0"/>
          <w:numId w:val="103"/>
        </w:numPr>
        <w:tabs>
          <w:tab w:val="left" w:pos="384"/>
        </w:tabs>
        <w:ind w:hanging="145"/>
        <w:jc w:val="left"/>
        <w:rPr>
          <w:i/>
          <w:sz w:val="24"/>
        </w:rPr>
      </w:pPr>
      <w:r>
        <w:rPr>
          <w:i/>
          <w:sz w:val="24"/>
        </w:rPr>
        <w:t>Народная</w:t>
      </w:r>
      <w:r>
        <w:rPr>
          <w:i/>
          <w:spacing w:val="-5"/>
          <w:sz w:val="24"/>
        </w:rPr>
        <w:t xml:space="preserve"> </w:t>
      </w:r>
      <w:r>
        <w:rPr>
          <w:i/>
          <w:sz w:val="24"/>
        </w:rPr>
        <w:t>сказка</w:t>
      </w:r>
      <w:r>
        <w:rPr>
          <w:i/>
          <w:spacing w:val="-2"/>
          <w:sz w:val="24"/>
        </w:rPr>
        <w:t xml:space="preserve"> </w:t>
      </w:r>
      <w:r>
        <w:rPr>
          <w:i/>
          <w:sz w:val="24"/>
        </w:rPr>
        <w:t>как</w:t>
      </w:r>
      <w:r>
        <w:rPr>
          <w:i/>
          <w:spacing w:val="-2"/>
          <w:sz w:val="24"/>
        </w:rPr>
        <w:t xml:space="preserve"> </w:t>
      </w:r>
      <w:r>
        <w:rPr>
          <w:i/>
          <w:sz w:val="24"/>
        </w:rPr>
        <w:t>выражение</w:t>
      </w:r>
      <w:r>
        <w:rPr>
          <w:i/>
          <w:spacing w:val="-3"/>
          <w:sz w:val="24"/>
        </w:rPr>
        <w:t xml:space="preserve"> </w:t>
      </w:r>
      <w:r>
        <w:rPr>
          <w:i/>
          <w:sz w:val="24"/>
        </w:rPr>
        <w:t>народной</w:t>
      </w:r>
      <w:r>
        <w:rPr>
          <w:i/>
          <w:spacing w:val="-3"/>
          <w:sz w:val="24"/>
        </w:rPr>
        <w:t xml:space="preserve"> </w:t>
      </w:r>
      <w:r>
        <w:rPr>
          <w:i/>
          <w:sz w:val="24"/>
        </w:rPr>
        <w:t>мудрости</w:t>
      </w:r>
    </w:p>
    <w:p w14:paraId="41C15328" w14:textId="77777777" w:rsidR="008B50ED" w:rsidRDefault="00681A04" w:rsidP="00944FBB">
      <w:pPr>
        <w:pStyle w:val="a5"/>
        <w:numPr>
          <w:ilvl w:val="0"/>
          <w:numId w:val="103"/>
        </w:numPr>
        <w:tabs>
          <w:tab w:val="left" w:pos="384"/>
        </w:tabs>
        <w:ind w:hanging="145"/>
        <w:jc w:val="left"/>
        <w:rPr>
          <w:i/>
          <w:sz w:val="24"/>
        </w:rPr>
      </w:pPr>
      <w:r>
        <w:rPr>
          <w:i/>
          <w:sz w:val="24"/>
        </w:rPr>
        <w:t>Один</w:t>
      </w:r>
      <w:r>
        <w:rPr>
          <w:i/>
          <w:spacing w:val="-1"/>
          <w:sz w:val="24"/>
        </w:rPr>
        <w:t xml:space="preserve"> </w:t>
      </w:r>
      <w:r>
        <w:rPr>
          <w:i/>
          <w:sz w:val="24"/>
        </w:rPr>
        <w:t>час</w:t>
      </w:r>
      <w:r>
        <w:rPr>
          <w:i/>
          <w:spacing w:val="-3"/>
          <w:sz w:val="24"/>
        </w:rPr>
        <w:t xml:space="preserve"> </w:t>
      </w:r>
      <w:r>
        <w:rPr>
          <w:i/>
          <w:sz w:val="24"/>
        </w:rPr>
        <w:t>моей</w:t>
      </w:r>
      <w:r>
        <w:rPr>
          <w:i/>
          <w:spacing w:val="-3"/>
          <w:sz w:val="24"/>
        </w:rPr>
        <w:t xml:space="preserve"> </w:t>
      </w:r>
      <w:r>
        <w:rPr>
          <w:i/>
          <w:sz w:val="24"/>
        </w:rPr>
        <w:t>жизни:</w:t>
      </w:r>
      <w:r>
        <w:rPr>
          <w:i/>
          <w:spacing w:val="-3"/>
          <w:sz w:val="24"/>
        </w:rPr>
        <w:t xml:space="preserve"> </w:t>
      </w:r>
      <w:r>
        <w:rPr>
          <w:i/>
          <w:sz w:val="24"/>
        </w:rPr>
        <w:t>что</w:t>
      </w:r>
      <w:r>
        <w:rPr>
          <w:i/>
          <w:spacing w:val="-3"/>
          <w:sz w:val="24"/>
        </w:rPr>
        <w:t xml:space="preserve"> </w:t>
      </w:r>
      <w:r>
        <w:rPr>
          <w:i/>
          <w:sz w:val="24"/>
        </w:rPr>
        <w:t>я</w:t>
      </w:r>
      <w:r>
        <w:rPr>
          <w:i/>
          <w:spacing w:val="-3"/>
          <w:sz w:val="24"/>
        </w:rPr>
        <w:t xml:space="preserve"> </w:t>
      </w:r>
      <w:r>
        <w:rPr>
          <w:i/>
          <w:sz w:val="24"/>
        </w:rPr>
        <w:t>могу</w:t>
      </w:r>
      <w:r>
        <w:rPr>
          <w:i/>
          <w:spacing w:val="-3"/>
          <w:sz w:val="24"/>
        </w:rPr>
        <w:t xml:space="preserve"> </w:t>
      </w:r>
      <w:r>
        <w:rPr>
          <w:i/>
          <w:sz w:val="24"/>
        </w:rPr>
        <w:t>сделать</w:t>
      </w:r>
      <w:r>
        <w:rPr>
          <w:i/>
          <w:spacing w:val="-2"/>
          <w:sz w:val="24"/>
        </w:rPr>
        <w:t xml:space="preserve"> </w:t>
      </w:r>
      <w:r>
        <w:rPr>
          <w:i/>
          <w:sz w:val="24"/>
        </w:rPr>
        <w:t>для</w:t>
      </w:r>
      <w:r>
        <w:rPr>
          <w:i/>
          <w:spacing w:val="-4"/>
          <w:sz w:val="24"/>
        </w:rPr>
        <w:t xml:space="preserve"> </w:t>
      </w:r>
      <w:r>
        <w:rPr>
          <w:i/>
          <w:sz w:val="24"/>
        </w:rPr>
        <w:t>себя</w:t>
      </w:r>
      <w:r>
        <w:rPr>
          <w:i/>
          <w:spacing w:val="-3"/>
          <w:sz w:val="24"/>
        </w:rPr>
        <w:t xml:space="preserve"> </w:t>
      </w:r>
      <w:r>
        <w:rPr>
          <w:i/>
          <w:sz w:val="24"/>
        </w:rPr>
        <w:t>и</w:t>
      </w:r>
      <w:r>
        <w:rPr>
          <w:i/>
          <w:spacing w:val="-2"/>
          <w:sz w:val="24"/>
        </w:rPr>
        <w:t xml:space="preserve"> </w:t>
      </w:r>
      <w:r>
        <w:rPr>
          <w:i/>
          <w:sz w:val="24"/>
        </w:rPr>
        <w:t>для</w:t>
      </w:r>
      <w:r>
        <w:rPr>
          <w:i/>
          <w:spacing w:val="-4"/>
          <w:sz w:val="24"/>
        </w:rPr>
        <w:t xml:space="preserve"> </w:t>
      </w:r>
      <w:r>
        <w:rPr>
          <w:i/>
          <w:sz w:val="24"/>
        </w:rPr>
        <w:t>других</w:t>
      </w:r>
    </w:p>
    <w:p w14:paraId="309FF076" w14:textId="77777777" w:rsidR="008B50ED" w:rsidRDefault="00681A04">
      <w:pPr>
        <w:pStyle w:val="1"/>
        <w:spacing w:line="274" w:lineRule="exact"/>
        <w:ind w:left="239"/>
      </w:pPr>
      <w:r>
        <w:t>СОХРАНИМ</w:t>
      </w:r>
      <w:r>
        <w:rPr>
          <w:spacing w:val="-3"/>
        </w:rPr>
        <w:t xml:space="preserve"> </w:t>
      </w:r>
      <w:r>
        <w:t>НАШУ</w:t>
      </w:r>
      <w:r>
        <w:rPr>
          <w:spacing w:val="-1"/>
        </w:rPr>
        <w:t xml:space="preserve"> </w:t>
      </w:r>
      <w:r>
        <w:t>ПЛАНЕТУ</w:t>
      </w:r>
      <w:r>
        <w:rPr>
          <w:spacing w:val="-3"/>
        </w:rPr>
        <w:t xml:space="preserve"> </w:t>
      </w:r>
      <w:r>
        <w:t>ЗЕМЛЯ</w:t>
      </w:r>
    </w:p>
    <w:p w14:paraId="02D8AAEC" w14:textId="77777777" w:rsidR="008B50ED" w:rsidRDefault="00681A04" w:rsidP="00944FBB">
      <w:pPr>
        <w:pStyle w:val="a5"/>
        <w:numPr>
          <w:ilvl w:val="0"/>
          <w:numId w:val="103"/>
        </w:numPr>
        <w:tabs>
          <w:tab w:val="left" w:pos="384"/>
        </w:tabs>
        <w:spacing w:line="274" w:lineRule="exact"/>
        <w:ind w:hanging="145"/>
        <w:jc w:val="left"/>
        <w:rPr>
          <w:i/>
          <w:sz w:val="24"/>
        </w:rPr>
      </w:pPr>
      <w:r>
        <w:rPr>
          <w:i/>
          <w:sz w:val="24"/>
        </w:rPr>
        <w:t>Разрушаем</w:t>
      </w:r>
      <w:r>
        <w:rPr>
          <w:i/>
          <w:spacing w:val="-4"/>
          <w:sz w:val="24"/>
        </w:rPr>
        <w:t xml:space="preserve"> </w:t>
      </w:r>
      <w:r>
        <w:rPr>
          <w:i/>
          <w:sz w:val="24"/>
        </w:rPr>
        <w:t>планету</w:t>
      </w:r>
      <w:r>
        <w:rPr>
          <w:i/>
          <w:spacing w:val="-3"/>
          <w:sz w:val="24"/>
        </w:rPr>
        <w:t xml:space="preserve"> </w:t>
      </w:r>
      <w:r>
        <w:rPr>
          <w:i/>
          <w:sz w:val="24"/>
        </w:rPr>
        <w:t>– разрушаем себя</w:t>
      </w:r>
    </w:p>
    <w:p w14:paraId="4D21E139" w14:textId="77777777" w:rsidR="008B50ED" w:rsidRDefault="00681A04" w:rsidP="00944FBB">
      <w:pPr>
        <w:pStyle w:val="a5"/>
        <w:numPr>
          <w:ilvl w:val="0"/>
          <w:numId w:val="103"/>
        </w:numPr>
        <w:tabs>
          <w:tab w:val="left" w:pos="384"/>
        </w:tabs>
        <w:ind w:hanging="145"/>
        <w:jc w:val="left"/>
        <w:rPr>
          <w:i/>
          <w:sz w:val="24"/>
        </w:rPr>
      </w:pPr>
      <w:r>
        <w:rPr>
          <w:i/>
          <w:sz w:val="24"/>
        </w:rPr>
        <w:t>Заповедники</w:t>
      </w:r>
      <w:r>
        <w:rPr>
          <w:i/>
          <w:spacing w:val="-2"/>
          <w:sz w:val="24"/>
        </w:rPr>
        <w:t xml:space="preserve"> </w:t>
      </w:r>
      <w:r>
        <w:rPr>
          <w:i/>
          <w:sz w:val="24"/>
        </w:rPr>
        <w:t>России</w:t>
      </w:r>
    </w:p>
    <w:p w14:paraId="27CA181C" w14:textId="77777777" w:rsidR="008B50ED" w:rsidRDefault="00681A04" w:rsidP="00196705">
      <w:pPr>
        <w:pStyle w:val="1"/>
        <w:spacing w:before="67" w:line="274" w:lineRule="exact"/>
        <w:ind w:left="284"/>
      </w:pPr>
      <w:r>
        <w:t>ИСТОРИЧЕСКОЕ</w:t>
      </w:r>
      <w:r>
        <w:rPr>
          <w:spacing w:val="-3"/>
        </w:rPr>
        <w:t xml:space="preserve"> </w:t>
      </w:r>
      <w:r>
        <w:t>ПРОСВЕШЕНИЕ</w:t>
      </w:r>
    </w:p>
    <w:p w14:paraId="0F0BB0D5" w14:textId="77777777" w:rsidR="008B50ED" w:rsidRDefault="00681A04" w:rsidP="00944FBB">
      <w:pPr>
        <w:pStyle w:val="a5"/>
        <w:numPr>
          <w:ilvl w:val="1"/>
          <w:numId w:val="103"/>
        </w:numPr>
        <w:spacing w:line="274" w:lineRule="exact"/>
        <w:ind w:left="851" w:hanging="678"/>
        <w:jc w:val="left"/>
        <w:rPr>
          <w:i/>
          <w:sz w:val="24"/>
        </w:rPr>
      </w:pPr>
      <w:r>
        <w:rPr>
          <w:i/>
          <w:sz w:val="24"/>
        </w:rPr>
        <w:t>Истоки</w:t>
      </w:r>
      <w:r>
        <w:rPr>
          <w:i/>
          <w:spacing w:val="-4"/>
          <w:sz w:val="24"/>
        </w:rPr>
        <w:t xml:space="preserve"> </w:t>
      </w:r>
      <w:r>
        <w:rPr>
          <w:i/>
          <w:sz w:val="24"/>
        </w:rPr>
        <w:t>Руси</w:t>
      </w:r>
    </w:p>
    <w:p w14:paraId="4E8B99DE" w14:textId="77777777" w:rsidR="008B50ED" w:rsidRDefault="00681A04" w:rsidP="00944FBB">
      <w:pPr>
        <w:pStyle w:val="a5"/>
        <w:numPr>
          <w:ilvl w:val="1"/>
          <w:numId w:val="103"/>
        </w:numPr>
        <w:ind w:left="851" w:hanging="678"/>
        <w:jc w:val="left"/>
        <w:rPr>
          <w:i/>
          <w:sz w:val="24"/>
        </w:rPr>
      </w:pPr>
      <w:r>
        <w:rPr>
          <w:i/>
          <w:sz w:val="24"/>
        </w:rPr>
        <w:t>От</w:t>
      </w:r>
      <w:r>
        <w:rPr>
          <w:i/>
          <w:spacing w:val="-3"/>
          <w:sz w:val="24"/>
        </w:rPr>
        <w:t xml:space="preserve"> </w:t>
      </w:r>
      <w:r>
        <w:rPr>
          <w:i/>
          <w:sz w:val="24"/>
        </w:rPr>
        <w:t>Древней</w:t>
      </w:r>
      <w:r>
        <w:rPr>
          <w:i/>
          <w:spacing w:val="-2"/>
          <w:sz w:val="24"/>
        </w:rPr>
        <w:t xml:space="preserve"> </w:t>
      </w:r>
      <w:r>
        <w:rPr>
          <w:i/>
          <w:sz w:val="24"/>
        </w:rPr>
        <w:t>Руси до</w:t>
      </w:r>
      <w:r>
        <w:rPr>
          <w:i/>
          <w:spacing w:val="-2"/>
          <w:sz w:val="24"/>
        </w:rPr>
        <w:t xml:space="preserve"> </w:t>
      </w:r>
      <w:r>
        <w:rPr>
          <w:i/>
          <w:sz w:val="24"/>
        </w:rPr>
        <w:t>современной</w:t>
      </w:r>
      <w:r>
        <w:rPr>
          <w:i/>
          <w:spacing w:val="-1"/>
          <w:sz w:val="24"/>
        </w:rPr>
        <w:t xml:space="preserve"> </w:t>
      </w:r>
      <w:r>
        <w:rPr>
          <w:i/>
          <w:sz w:val="24"/>
        </w:rPr>
        <w:t>России</w:t>
      </w:r>
    </w:p>
    <w:p w14:paraId="5C9AC638" w14:textId="77777777" w:rsidR="008B50ED" w:rsidRDefault="00681A04" w:rsidP="00944FBB">
      <w:pPr>
        <w:pStyle w:val="a5"/>
        <w:numPr>
          <w:ilvl w:val="1"/>
          <w:numId w:val="103"/>
        </w:numPr>
        <w:ind w:left="851" w:hanging="678"/>
        <w:jc w:val="left"/>
        <w:rPr>
          <w:i/>
          <w:sz w:val="24"/>
        </w:rPr>
      </w:pPr>
      <w:r>
        <w:rPr>
          <w:i/>
          <w:sz w:val="24"/>
        </w:rPr>
        <w:t>Герои</w:t>
      </w:r>
      <w:r>
        <w:rPr>
          <w:i/>
          <w:spacing w:val="-3"/>
          <w:sz w:val="24"/>
        </w:rPr>
        <w:t xml:space="preserve"> </w:t>
      </w:r>
      <w:r>
        <w:rPr>
          <w:i/>
          <w:sz w:val="24"/>
        </w:rPr>
        <w:t>Отечества</w:t>
      </w:r>
      <w:r>
        <w:rPr>
          <w:i/>
          <w:spacing w:val="-2"/>
          <w:sz w:val="24"/>
        </w:rPr>
        <w:t xml:space="preserve"> </w:t>
      </w:r>
      <w:r>
        <w:rPr>
          <w:i/>
          <w:sz w:val="24"/>
        </w:rPr>
        <w:t>разных</w:t>
      </w:r>
      <w:r>
        <w:rPr>
          <w:i/>
          <w:spacing w:val="-4"/>
          <w:sz w:val="24"/>
        </w:rPr>
        <w:t xml:space="preserve"> </w:t>
      </w:r>
      <w:r>
        <w:rPr>
          <w:i/>
          <w:sz w:val="24"/>
        </w:rPr>
        <w:t>исторических</w:t>
      </w:r>
      <w:r>
        <w:rPr>
          <w:i/>
          <w:spacing w:val="-2"/>
          <w:sz w:val="24"/>
        </w:rPr>
        <w:t xml:space="preserve"> </w:t>
      </w:r>
      <w:r>
        <w:rPr>
          <w:i/>
          <w:sz w:val="24"/>
        </w:rPr>
        <w:t>эпох</w:t>
      </w:r>
    </w:p>
    <w:p w14:paraId="38B333C0" w14:textId="77777777" w:rsidR="008B50ED" w:rsidRDefault="00681A04" w:rsidP="00944FBB">
      <w:pPr>
        <w:pStyle w:val="a5"/>
        <w:numPr>
          <w:ilvl w:val="1"/>
          <w:numId w:val="103"/>
        </w:numPr>
        <w:ind w:left="851" w:hanging="678"/>
        <w:jc w:val="left"/>
        <w:rPr>
          <w:i/>
          <w:sz w:val="24"/>
        </w:rPr>
      </w:pPr>
      <w:r>
        <w:rPr>
          <w:i/>
          <w:sz w:val="24"/>
        </w:rPr>
        <w:t>Женщины</w:t>
      </w:r>
      <w:r>
        <w:rPr>
          <w:i/>
          <w:spacing w:val="-1"/>
          <w:sz w:val="24"/>
        </w:rPr>
        <w:t xml:space="preserve"> </w:t>
      </w:r>
      <w:r>
        <w:rPr>
          <w:i/>
          <w:sz w:val="24"/>
        </w:rPr>
        <w:t>-</w:t>
      </w:r>
      <w:r>
        <w:rPr>
          <w:i/>
          <w:spacing w:val="-3"/>
          <w:sz w:val="24"/>
        </w:rPr>
        <w:t xml:space="preserve"> </w:t>
      </w:r>
      <w:r>
        <w:rPr>
          <w:i/>
          <w:sz w:val="24"/>
        </w:rPr>
        <w:t>герои</w:t>
      </w:r>
      <w:r>
        <w:rPr>
          <w:i/>
          <w:spacing w:val="-1"/>
          <w:sz w:val="24"/>
        </w:rPr>
        <w:t xml:space="preserve"> </w:t>
      </w:r>
      <w:r>
        <w:rPr>
          <w:i/>
          <w:sz w:val="24"/>
        </w:rPr>
        <w:t>Великой</w:t>
      </w:r>
      <w:r>
        <w:rPr>
          <w:i/>
          <w:spacing w:val="-2"/>
          <w:sz w:val="24"/>
        </w:rPr>
        <w:t xml:space="preserve"> </w:t>
      </w:r>
      <w:r>
        <w:rPr>
          <w:i/>
          <w:sz w:val="24"/>
        </w:rPr>
        <w:t>Отечественной</w:t>
      </w:r>
      <w:r>
        <w:rPr>
          <w:i/>
          <w:spacing w:val="-1"/>
          <w:sz w:val="24"/>
        </w:rPr>
        <w:t xml:space="preserve"> </w:t>
      </w:r>
      <w:r>
        <w:rPr>
          <w:i/>
          <w:sz w:val="24"/>
        </w:rPr>
        <w:t>войны</w:t>
      </w:r>
      <w:r>
        <w:rPr>
          <w:i/>
          <w:spacing w:val="-2"/>
          <w:sz w:val="24"/>
        </w:rPr>
        <w:t xml:space="preserve"> </w:t>
      </w:r>
      <w:r>
        <w:rPr>
          <w:i/>
          <w:sz w:val="24"/>
        </w:rPr>
        <w:t>и</w:t>
      </w:r>
      <w:r>
        <w:rPr>
          <w:i/>
          <w:spacing w:val="-1"/>
          <w:sz w:val="24"/>
        </w:rPr>
        <w:t xml:space="preserve"> </w:t>
      </w:r>
      <w:r>
        <w:rPr>
          <w:i/>
          <w:sz w:val="24"/>
        </w:rPr>
        <w:t>др.</w:t>
      </w:r>
    </w:p>
    <w:p w14:paraId="4DD52BAF" w14:textId="1827549D" w:rsidR="008B50ED" w:rsidRDefault="00681A04">
      <w:pPr>
        <w:pStyle w:val="1"/>
        <w:spacing w:line="484" w:lineRule="auto"/>
        <w:ind w:right="2086"/>
      </w:pPr>
      <w:r>
        <w:t>Тематика классных часов, разрабатываемых</w:t>
      </w:r>
      <w:r w:rsidR="00D832F3">
        <w:t xml:space="preserve"> </w:t>
      </w:r>
      <w:proofErr w:type="gramStart"/>
      <w:r w:rsidR="00D832F3">
        <w:t xml:space="preserve">в </w:t>
      </w:r>
      <w:r>
        <w:t xml:space="preserve"> </w:t>
      </w:r>
      <w:r w:rsidR="00D832F3">
        <w:t>школе</w:t>
      </w:r>
      <w:proofErr w:type="gramEnd"/>
      <w:r>
        <w:rPr>
          <w:spacing w:val="-57"/>
        </w:rPr>
        <w:t xml:space="preserve"> </w:t>
      </w:r>
      <w:r>
        <w:t>СОДЕРЖАНИЕ</w:t>
      </w:r>
      <w:r>
        <w:rPr>
          <w:spacing w:val="-1"/>
        </w:rPr>
        <w:t xml:space="preserve"> </w:t>
      </w:r>
      <w:r>
        <w:t>ПРОГРАММНОГО</w:t>
      </w:r>
      <w:r>
        <w:rPr>
          <w:spacing w:val="-1"/>
        </w:rPr>
        <w:t xml:space="preserve"> </w:t>
      </w:r>
      <w:r>
        <w:t>МАТЕРИАЛА</w:t>
      </w:r>
    </w:p>
    <w:p w14:paraId="05F9B7BD" w14:textId="77777777" w:rsidR="008B50ED" w:rsidRDefault="00681A04">
      <w:pPr>
        <w:pStyle w:val="a3"/>
        <w:ind w:right="192"/>
      </w:pPr>
      <w:r>
        <w:rPr>
          <w:b/>
        </w:rPr>
        <w:t xml:space="preserve">Школьный этикет </w:t>
      </w:r>
      <w:r>
        <w:t>(понятие об основных правилах поведения в школе). Правила поведения в школе, на уроке, на перемене, в столовой. Приход в школу без опозданий, правильная</w:t>
      </w:r>
      <w:r>
        <w:rPr>
          <w:spacing w:val="-1"/>
        </w:rPr>
        <w:t xml:space="preserve"> </w:t>
      </w:r>
      <w:r>
        <w:t>организация</w:t>
      </w:r>
      <w:r>
        <w:rPr>
          <w:spacing w:val="-1"/>
        </w:rPr>
        <w:t xml:space="preserve"> </w:t>
      </w:r>
      <w:r>
        <w:t>работы на уроке,</w:t>
      </w:r>
      <w:r>
        <w:rPr>
          <w:spacing w:val="4"/>
        </w:rPr>
        <w:t xml:space="preserve"> </w:t>
      </w:r>
      <w:r>
        <w:t>учебное сотрудничество.</w:t>
      </w:r>
    </w:p>
    <w:p w14:paraId="580A74FF" w14:textId="77777777" w:rsidR="008B50ED" w:rsidRDefault="00681A04" w:rsidP="00944FBB">
      <w:pPr>
        <w:pStyle w:val="a5"/>
        <w:numPr>
          <w:ilvl w:val="0"/>
          <w:numId w:val="102"/>
        </w:numPr>
        <w:tabs>
          <w:tab w:val="left" w:pos="1241"/>
        </w:tabs>
        <w:ind w:left="1240"/>
        <w:jc w:val="left"/>
        <w:rPr>
          <w:sz w:val="24"/>
        </w:rPr>
      </w:pPr>
      <w:r>
        <w:rPr>
          <w:sz w:val="24"/>
        </w:rPr>
        <w:t>Школьные</w:t>
      </w:r>
      <w:r>
        <w:rPr>
          <w:spacing w:val="-4"/>
          <w:sz w:val="24"/>
        </w:rPr>
        <w:t xml:space="preserve"> </w:t>
      </w:r>
      <w:r>
        <w:rPr>
          <w:sz w:val="24"/>
        </w:rPr>
        <w:t>перемены</w:t>
      </w:r>
      <w:r>
        <w:rPr>
          <w:spacing w:val="-3"/>
          <w:sz w:val="24"/>
        </w:rPr>
        <w:t xml:space="preserve"> </w:t>
      </w:r>
      <w:r>
        <w:rPr>
          <w:sz w:val="24"/>
        </w:rPr>
        <w:t>как</w:t>
      </w:r>
      <w:r>
        <w:rPr>
          <w:spacing w:val="-2"/>
          <w:sz w:val="24"/>
        </w:rPr>
        <w:t xml:space="preserve"> </w:t>
      </w:r>
      <w:r>
        <w:rPr>
          <w:sz w:val="24"/>
        </w:rPr>
        <w:t>время</w:t>
      </w:r>
      <w:r>
        <w:rPr>
          <w:spacing w:val="-2"/>
          <w:sz w:val="24"/>
        </w:rPr>
        <w:t xml:space="preserve"> </w:t>
      </w:r>
      <w:r>
        <w:rPr>
          <w:sz w:val="24"/>
        </w:rPr>
        <w:t>активного</w:t>
      </w:r>
      <w:r>
        <w:rPr>
          <w:spacing w:val="-2"/>
          <w:sz w:val="24"/>
        </w:rPr>
        <w:t xml:space="preserve"> </w:t>
      </w:r>
      <w:r>
        <w:rPr>
          <w:sz w:val="24"/>
        </w:rPr>
        <w:t>отдыха,</w:t>
      </w:r>
      <w:r>
        <w:rPr>
          <w:spacing w:val="-2"/>
          <w:sz w:val="24"/>
        </w:rPr>
        <w:t xml:space="preserve"> </w:t>
      </w:r>
      <w:r>
        <w:rPr>
          <w:sz w:val="24"/>
        </w:rPr>
        <w:t>игры.</w:t>
      </w:r>
    </w:p>
    <w:p w14:paraId="24374257" w14:textId="77777777" w:rsidR="008B50ED" w:rsidRDefault="00681A04" w:rsidP="00944FBB">
      <w:pPr>
        <w:pStyle w:val="a5"/>
        <w:numPr>
          <w:ilvl w:val="0"/>
          <w:numId w:val="102"/>
        </w:numPr>
        <w:tabs>
          <w:tab w:val="left" w:pos="1241"/>
        </w:tabs>
        <w:ind w:left="1240"/>
        <w:jc w:val="left"/>
        <w:rPr>
          <w:sz w:val="24"/>
        </w:rPr>
      </w:pPr>
      <w:r>
        <w:rPr>
          <w:sz w:val="24"/>
        </w:rPr>
        <w:t>Поведение</w:t>
      </w:r>
      <w:r>
        <w:rPr>
          <w:spacing w:val="-3"/>
          <w:sz w:val="24"/>
        </w:rPr>
        <w:t xml:space="preserve"> </w:t>
      </w:r>
      <w:r>
        <w:rPr>
          <w:sz w:val="24"/>
        </w:rPr>
        <w:t>в</w:t>
      </w:r>
      <w:r>
        <w:rPr>
          <w:spacing w:val="-2"/>
          <w:sz w:val="24"/>
        </w:rPr>
        <w:t xml:space="preserve"> </w:t>
      </w:r>
      <w:r>
        <w:rPr>
          <w:sz w:val="24"/>
        </w:rPr>
        <w:t>столовой,</w:t>
      </w:r>
      <w:r>
        <w:rPr>
          <w:spacing w:val="-1"/>
          <w:sz w:val="24"/>
        </w:rPr>
        <w:t xml:space="preserve"> </w:t>
      </w:r>
      <w:r>
        <w:rPr>
          <w:sz w:val="24"/>
        </w:rPr>
        <w:t>правила</w:t>
      </w:r>
      <w:r>
        <w:rPr>
          <w:spacing w:val="-2"/>
          <w:sz w:val="24"/>
        </w:rPr>
        <w:t xml:space="preserve"> </w:t>
      </w:r>
      <w:r>
        <w:rPr>
          <w:sz w:val="24"/>
        </w:rPr>
        <w:t>поведения</w:t>
      </w:r>
      <w:r>
        <w:rPr>
          <w:spacing w:val="-1"/>
          <w:sz w:val="24"/>
        </w:rPr>
        <w:t xml:space="preserve"> </w:t>
      </w:r>
      <w:r>
        <w:rPr>
          <w:sz w:val="24"/>
        </w:rPr>
        <w:t>за</w:t>
      </w:r>
      <w:r>
        <w:rPr>
          <w:spacing w:val="-6"/>
          <w:sz w:val="24"/>
        </w:rPr>
        <w:t xml:space="preserve"> </w:t>
      </w:r>
      <w:r>
        <w:rPr>
          <w:sz w:val="24"/>
        </w:rPr>
        <w:t>столом.</w:t>
      </w:r>
    </w:p>
    <w:p w14:paraId="76F8C610"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0D35870" w14:textId="77777777" w:rsidR="008B50ED" w:rsidRDefault="00681A04">
      <w:pPr>
        <w:pStyle w:val="a3"/>
        <w:spacing w:before="1"/>
        <w:ind w:right="201"/>
      </w:pPr>
      <w:r>
        <w:t>Воспроизводить правила поведения в конкретной жизненной ситуации. Оценивать</w:t>
      </w:r>
      <w:r>
        <w:rPr>
          <w:spacing w:val="1"/>
        </w:rPr>
        <w:t xml:space="preserve"> </w:t>
      </w:r>
      <w:r>
        <w:t>своё</w:t>
      </w:r>
      <w:r>
        <w:rPr>
          <w:spacing w:val="-3"/>
        </w:rPr>
        <w:t xml:space="preserve"> </w:t>
      </w:r>
      <w:r>
        <w:t>поведение</w:t>
      </w:r>
      <w:r>
        <w:rPr>
          <w:spacing w:val="-1"/>
        </w:rPr>
        <w:t xml:space="preserve"> </w:t>
      </w:r>
      <w:r>
        <w:t>и</w:t>
      </w:r>
      <w:r>
        <w:rPr>
          <w:spacing w:val="-1"/>
        </w:rPr>
        <w:t xml:space="preserve"> </w:t>
      </w:r>
      <w:r>
        <w:t>поведение</w:t>
      </w:r>
      <w:r>
        <w:rPr>
          <w:spacing w:val="-1"/>
        </w:rPr>
        <w:t xml:space="preserve"> </w:t>
      </w:r>
      <w:r>
        <w:t>окружающих</w:t>
      </w:r>
      <w:r>
        <w:rPr>
          <w:spacing w:val="1"/>
        </w:rPr>
        <w:t xml:space="preserve"> </w:t>
      </w:r>
      <w:r>
        <w:t>(на</w:t>
      </w:r>
      <w:r>
        <w:rPr>
          <w:spacing w:val="1"/>
        </w:rPr>
        <w:t xml:space="preserve"> </w:t>
      </w:r>
      <w:r>
        <w:t>уроке,</w:t>
      </w:r>
      <w:r>
        <w:rPr>
          <w:spacing w:val="-1"/>
        </w:rPr>
        <w:t xml:space="preserve"> </w:t>
      </w:r>
      <w:r>
        <w:t>на</w:t>
      </w:r>
      <w:r>
        <w:rPr>
          <w:spacing w:val="-1"/>
        </w:rPr>
        <w:t xml:space="preserve"> </w:t>
      </w:r>
      <w:r>
        <w:t>перемене).</w:t>
      </w:r>
    </w:p>
    <w:p w14:paraId="06F487A6" w14:textId="77777777" w:rsidR="008B50ED" w:rsidRDefault="00681A04">
      <w:pPr>
        <w:pStyle w:val="1"/>
        <w:spacing w:before="1"/>
      </w:pPr>
      <w:r>
        <w:t>Правила</w:t>
      </w:r>
      <w:r>
        <w:rPr>
          <w:spacing w:val="-4"/>
        </w:rPr>
        <w:t xml:space="preserve"> </w:t>
      </w:r>
      <w:r>
        <w:t>общения</w:t>
      </w:r>
      <w:r>
        <w:rPr>
          <w:spacing w:val="-3"/>
        </w:rPr>
        <w:t xml:space="preserve"> </w:t>
      </w:r>
      <w:r>
        <w:t>(взаимоотношения</w:t>
      </w:r>
      <w:r>
        <w:rPr>
          <w:spacing w:val="-4"/>
        </w:rPr>
        <w:t xml:space="preserve"> </w:t>
      </w:r>
      <w:r>
        <w:t>с</w:t>
      </w:r>
      <w:r>
        <w:rPr>
          <w:spacing w:val="-4"/>
        </w:rPr>
        <w:t xml:space="preserve"> </w:t>
      </w:r>
      <w:r>
        <w:t>другими</w:t>
      </w:r>
      <w:r>
        <w:rPr>
          <w:spacing w:val="-3"/>
        </w:rPr>
        <w:t xml:space="preserve"> </w:t>
      </w:r>
      <w:r>
        <w:t>людьми)</w:t>
      </w:r>
    </w:p>
    <w:p w14:paraId="6E049F4D" w14:textId="77777777" w:rsidR="008B50ED" w:rsidRDefault="00681A04" w:rsidP="00944FBB">
      <w:pPr>
        <w:pStyle w:val="a5"/>
        <w:numPr>
          <w:ilvl w:val="0"/>
          <w:numId w:val="102"/>
        </w:numPr>
        <w:tabs>
          <w:tab w:val="left" w:pos="1253"/>
        </w:tabs>
        <w:ind w:right="193" w:firstLine="708"/>
        <w:rPr>
          <w:sz w:val="24"/>
        </w:rPr>
      </w:pPr>
      <w:r>
        <w:rPr>
          <w:sz w:val="24"/>
        </w:rPr>
        <w:t>Правила вежливости, элементарные представления о добрых и недобрых поступках.</w:t>
      </w:r>
      <w:r>
        <w:rPr>
          <w:spacing w:val="1"/>
          <w:sz w:val="24"/>
        </w:rPr>
        <w:t xml:space="preserve"> </w:t>
      </w:r>
      <w:r>
        <w:rPr>
          <w:sz w:val="24"/>
        </w:rPr>
        <w:t>Знакомство с образом этих поступков при помощи художественных произведений, сказок,</w:t>
      </w:r>
      <w:r>
        <w:rPr>
          <w:spacing w:val="1"/>
          <w:sz w:val="24"/>
        </w:rPr>
        <w:t xml:space="preserve"> </w:t>
      </w:r>
      <w:r>
        <w:rPr>
          <w:sz w:val="24"/>
        </w:rPr>
        <w:t>фильмов; посредством анализа близких детям ситуаций жизни (школьного коллектива, семьи). Активное освоение в речевой и поведенческой практике «вежливых» слов, их значения</w:t>
      </w:r>
      <w:r>
        <w:rPr>
          <w:spacing w:val="1"/>
          <w:sz w:val="24"/>
        </w:rPr>
        <w:t xml:space="preserve"> </w:t>
      </w:r>
      <w:r>
        <w:rPr>
          <w:sz w:val="24"/>
        </w:rPr>
        <w:t>в установлении добрых отношений</w:t>
      </w:r>
      <w:r>
        <w:rPr>
          <w:spacing w:val="-1"/>
          <w:sz w:val="24"/>
        </w:rPr>
        <w:t xml:space="preserve"> </w:t>
      </w:r>
      <w:r>
        <w:rPr>
          <w:sz w:val="24"/>
        </w:rPr>
        <w:t>с</w:t>
      </w:r>
      <w:r>
        <w:rPr>
          <w:spacing w:val="-1"/>
          <w:sz w:val="24"/>
        </w:rPr>
        <w:t xml:space="preserve"> </w:t>
      </w:r>
      <w:r>
        <w:rPr>
          <w:sz w:val="24"/>
        </w:rPr>
        <w:t>окружающими.</w:t>
      </w:r>
    </w:p>
    <w:p w14:paraId="42604F6C" w14:textId="77777777" w:rsidR="008B50ED" w:rsidRDefault="00681A04" w:rsidP="00944FBB">
      <w:pPr>
        <w:pStyle w:val="a5"/>
        <w:numPr>
          <w:ilvl w:val="0"/>
          <w:numId w:val="102"/>
        </w:numPr>
        <w:tabs>
          <w:tab w:val="left" w:pos="1248"/>
        </w:tabs>
        <w:ind w:right="189" w:firstLine="708"/>
        <w:rPr>
          <w:sz w:val="24"/>
        </w:rPr>
      </w:pPr>
      <w:r>
        <w:rPr>
          <w:sz w:val="24"/>
        </w:rPr>
        <w:t xml:space="preserve">Доброе, терпимое отношение к сверстнику, другу, младшим; добрые и вежливые отношения в семье, проявление элементарного уважения к родителям, близким </w:t>
      </w:r>
      <w:r>
        <w:rPr>
          <w:sz w:val="24"/>
        </w:rPr>
        <w:lastRenderedPageBreak/>
        <w:t>(конкретные</w:t>
      </w:r>
      <w:r>
        <w:rPr>
          <w:spacing w:val="1"/>
          <w:sz w:val="24"/>
        </w:rPr>
        <w:t xml:space="preserve"> </w:t>
      </w:r>
      <w:r>
        <w:rPr>
          <w:sz w:val="24"/>
        </w:rPr>
        <w:t>жизненные ситуации). Практическое знакомство с правилами коллективных игр, позволяющих играть дружно, без конфликтов. Пути выхода из конфликтной ситуации (преодоление</w:t>
      </w:r>
      <w:r>
        <w:rPr>
          <w:spacing w:val="1"/>
          <w:sz w:val="24"/>
        </w:rPr>
        <w:t xml:space="preserve"> </w:t>
      </w:r>
      <w:r>
        <w:rPr>
          <w:sz w:val="24"/>
        </w:rPr>
        <w:t>ссор,</w:t>
      </w:r>
      <w:r>
        <w:rPr>
          <w:spacing w:val="-1"/>
          <w:sz w:val="24"/>
        </w:rPr>
        <w:t xml:space="preserve"> </w:t>
      </w:r>
      <w:r>
        <w:rPr>
          <w:sz w:val="24"/>
        </w:rPr>
        <w:t>драк, признание</w:t>
      </w:r>
      <w:r>
        <w:rPr>
          <w:spacing w:val="-1"/>
          <w:sz w:val="24"/>
        </w:rPr>
        <w:t xml:space="preserve"> </w:t>
      </w:r>
      <w:r>
        <w:rPr>
          <w:sz w:val="24"/>
        </w:rPr>
        <w:t>своей вины).</w:t>
      </w:r>
    </w:p>
    <w:p w14:paraId="03D3C538" w14:textId="77777777" w:rsidR="008B50ED" w:rsidRDefault="00681A04" w:rsidP="00944FBB">
      <w:pPr>
        <w:pStyle w:val="a5"/>
        <w:numPr>
          <w:ilvl w:val="0"/>
          <w:numId w:val="102"/>
        </w:numPr>
        <w:tabs>
          <w:tab w:val="left" w:pos="1241"/>
        </w:tabs>
        <w:ind w:left="1240"/>
        <w:jc w:val="left"/>
        <w:rPr>
          <w:sz w:val="24"/>
        </w:rPr>
      </w:pPr>
      <w:r>
        <w:rPr>
          <w:sz w:val="24"/>
        </w:rPr>
        <w:t>Нравственное</w:t>
      </w:r>
      <w:r>
        <w:rPr>
          <w:spacing w:val="-5"/>
          <w:sz w:val="24"/>
        </w:rPr>
        <w:t xml:space="preserve"> </w:t>
      </w:r>
      <w:r>
        <w:rPr>
          <w:sz w:val="24"/>
        </w:rPr>
        <w:t>содержание</w:t>
      </w:r>
      <w:r>
        <w:rPr>
          <w:spacing w:val="-5"/>
          <w:sz w:val="24"/>
        </w:rPr>
        <w:t xml:space="preserve"> </w:t>
      </w:r>
      <w:r>
        <w:rPr>
          <w:sz w:val="24"/>
        </w:rPr>
        <w:t>ситуации</w:t>
      </w:r>
      <w:r>
        <w:rPr>
          <w:spacing w:val="-4"/>
          <w:sz w:val="24"/>
        </w:rPr>
        <w:t xml:space="preserve"> </w:t>
      </w:r>
      <w:r>
        <w:rPr>
          <w:sz w:val="24"/>
        </w:rPr>
        <w:t>(литературной,</w:t>
      </w:r>
      <w:r>
        <w:rPr>
          <w:spacing w:val="-4"/>
          <w:sz w:val="24"/>
        </w:rPr>
        <w:t xml:space="preserve"> </w:t>
      </w:r>
      <w:r>
        <w:rPr>
          <w:sz w:val="24"/>
        </w:rPr>
        <w:t>жизненной),</w:t>
      </w:r>
      <w:r>
        <w:rPr>
          <w:spacing w:val="-8"/>
          <w:sz w:val="24"/>
        </w:rPr>
        <w:t xml:space="preserve"> </w:t>
      </w:r>
      <w:r>
        <w:rPr>
          <w:sz w:val="24"/>
        </w:rPr>
        <w:t>их</w:t>
      </w:r>
      <w:r>
        <w:rPr>
          <w:spacing w:val="-4"/>
          <w:sz w:val="24"/>
        </w:rPr>
        <w:t xml:space="preserve"> </w:t>
      </w:r>
      <w:r>
        <w:rPr>
          <w:sz w:val="24"/>
        </w:rPr>
        <w:t>оценивание.</w:t>
      </w:r>
    </w:p>
    <w:p w14:paraId="6E41A6CB"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67A8B573" w14:textId="77777777" w:rsidR="008B50ED" w:rsidRDefault="00681A04" w:rsidP="00944FBB">
      <w:pPr>
        <w:pStyle w:val="a5"/>
        <w:numPr>
          <w:ilvl w:val="0"/>
          <w:numId w:val="102"/>
        </w:numPr>
        <w:tabs>
          <w:tab w:val="left" w:pos="1241"/>
        </w:tabs>
        <w:spacing w:before="1"/>
        <w:ind w:left="1240"/>
        <w:jc w:val="left"/>
        <w:rPr>
          <w:sz w:val="24"/>
        </w:rPr>
      </w:pPr>
      <w:r>
        <w:rPr>
          <w:sz w:val="24"/>
        </w:rPr>
        <w:t>Использовать</w:t>
      </w:r>
      <w:r>
        <w:rPr>
          <w:spacing w:val="-4"/>
          <w:sz w:val="24"/>
        </w:rPr>
        <w:t xml:space="preserve"> </w:t>
      </w:r>
      <w:r>
        <w:rPr>
          <w:sz w:val="24"/>
        </w:rPr>
        <w:t>в</w:t>
      </w:r>
      <w:r>
        <w:rPr>
          <w:spacing w:val="-4"/>
          <w:sz w:val="24"/>
        </w:rPr>
        <w:t xml:space="preserve"> </w:t>
      </w:r>
      <w:r>
        <w:rPr>
          <w:sz w:val="24"/>
        </w:rPr>
        <w:t>речи</w:t>
      </w:r>
      <w:r>
        <w:rPr>
          <w:spacing w:val="-3"/>
          <w:sz w:val="24"/>
        </w:rPr>
        <w:t xml:space="preserve"> </w:t>
      </w:r>
      <w:r>
        <w:rPr>
          <w:sz w:val="24"/>
        </w:rPr>
        <w:t>слова</w:t>
      </w:r>
      <w:r>
        <w:rPr>
          <w:spacing w:val="-5"/>
          <w:sz w:val="24"/>
        </w:rPr>
        <w:t xml:space="preserve"> </w:t>
      </w:r>
      <w:r>
        <w:rPr>
          <w:sz w:val="24"/>
        </w:rPr>
        <w:t>вежливости.</w:t>
      </w:r>
    </w:p>
    <w:p w14:paraId="4E45F8C8" w14:textId="77777777" w:rsidR="008B50ED" w:rsidRDefault="00681A04" w:rsidP="00944FBB">
      <w:pPr>
        <w:pStyle w:val="a5"/>
        <w:numPr>
          <w:ilvl w:val="0"/>
          <w:numId w:val="102"/>
        </w:numPr>
        <w:tabs>
          <w:tab w:val="left" w:pos="1260"/>
        </w:tabs>
        <w:ind w:right="189" w:firstLine="708"/>
        <w:rPr>
          <w:sz w:val="24"/>
        </w:rPr>
      </w:pPr>
      <w:r>
        <w:rPr>
          <w:sz w:val="24"/>
        </w:rPr>
        <w:t>Участвовать в диалоге: высказывать свои суждения по обсуждаемой теме, анализировать</w:t>
      </w:r>
      <w:r>
        <w:rPr>
          <w:spacing w:val="-1"/>
          <w:sz w:val="24"/>
        </w:rPr>
        <w:t xml:space="preserve"> </w:t>
      </w:r>
      <w:r>
        <w:rPr>
          <w:sz w:val="24"/>
        </w:rPr>
        <w:t>высказывания собеседников, добавлять</w:t>
      </w:r>
      <w:r>
        <w:rPr>
          <w:spacing w:val="-2"/>
          <w:sz w:val="24"/>
        </w:rPr>
        <w:t xml:space="preserve"> </w:t>
      </w:r>
      <w:r>
        <w:rPr>
          <w:sz w:val="24"/>
        </w:rPr>
        <w:t>их</w:t>
      </w:r>
      <w:r>
        <w:rPr>
          <w:spacing w:val="2"/>
          <w:sz w:val="24"/>
        </w:rPr>
        <w:t xml:space="preserve"> </w:t>
      </w:r>
      <w:r>
        <w:rPr>
          <w:sz w:val="24"/>
        </w:rPr>
        <w:t>высказывания.</w:t>
      </w:r>
    </w:p>
    <w:p w14:paraId="6D660218" w14:textId="77777777" w:rsidR="008B50ED" w:rsidRDefault="00681A04" w:rsidP="00944FBB">
      <w:pPr>
        <w:pStyle w:val="a5"/>
        <w:numPr>
          <w:ilvl w:val="0"/>
          <w:numId w:val="102"/>
        </w:numPr>
        <w:tabs>
          <w:tab w:val="left" w:pos="1262"/>
        </w:tabs>
        <w:ind w:right="186" w:firstLine="708"/>
        <w:rPr>
          <w:sz w:val="24"/>
        </w:rPr>
      </w:pPr>
      <w:r>
        <w:rPr>
          <w:sz w:val="24"/>
        </w:rPr>
        <w:t>Высказывать предположение о последствиях недобрых поступков (в реальной жизни, героев произведений). Создавать по иллюстрации словесный портрет героя (положительный,</w:t>
      </w:r>
      <w:r>
        <w:rPr>
          <w:spacing w:val="-1"/>
          <w:sz w:val="24"/>
        </w:rPr>
        <w:t xml:space="preserve"> </w:t>
      </w:r>
      <w:r>
        <w:rPr>
          <w:sz w:val="24"/>
        </w:rPr>
        <w:t>отрицательный), описывать сюжетную</w:t>
      </w:r>
      <w:r>
        <w:rPr>
          <w:spacing w:val="-1"/>
          <w:sz w:val="24"/>
        </w:rPr>
        <w:t xml:space="preserve"> </w:t>
      </w:r>
      <w:r>
        <w:rPr>
          <w:sz w:val="24"/>
        </w:rPr>
        <w:t>картинку</w:t>
      </w:r>
      <w:r>
        <w:rPr>
          <w:spacing w:val="-6"/>
          <w:sz w:val="24"/>
        </w:rPr>
        <w:t xml:space="preserve"> </w:t>
      </w:r>
      <w:r>
        <w:rPr>
          <w:sz w:val="24"/>
        </w:rPr>
        <w:t>(серию).</w:t>
      </w:r>
    </w:p>
    <w:p w14:paraId="7D6B5311" w14:textId="77777777" w:rsidR="008B50ED" w:rsidRDefault="00681A04" w:rsidP="00944FBB">
      <w:pPr>
        <w:pStyle w:val="a5"/>
        <w:numPr>
          <w:ilvl w:val="0"/>
          <w:numId w:val="102"/>
        </w:numPr>
        <w:tabs>
          <w:tab w:val="left" w:pos="1241"/>
        </w:tabs>
        <w:ind w:left="1240"/>
        <w:jc w:val="left"/>
        <w:rPr>
          <w:sz w:val="24"/>
        </w:rPr>
      </w:pPr>
      <w:r>
        <w:rPr>
          <w:sz w:val="24"/>
        </w:rPr>
        <w:t>Оценивать</w:t>
      </w:r>
      <w:r>
        <w:rPr>
          <w:spacing w:val="-4"/>
          <w:sz w:val="24"/>
        </w:rPr>
        <w:t xml:space="preserve"> </w:t>
      </w:r>
      <w:r>
        <w:rPr>
          <w:sz w:val="24"/>
        </w:rPr>
        <w:t>адекватно</w:t>
      </w:r>
      <w:r>
        <w:rPr>
          <w:spacing w:val="-7"/>
          <w:sz w:val="24"/>
        </w:rPr>
        <w:t xml:space="preserve"> </w:t>
      </w:r>
      <w:r>
        <w:rPr>
          <w:sz w:val="24"/>
        </w:rPr>
        <w:t>ситуацию</w:t>
      </w:r>
      <w:r>
        <w:rPr>
          <w:spacing w:val="-4"/>
          <w:sz w:val="24"/>
        </w:rPr>
        <w:t xml:space="preserve"> </w:t>
      </w:r>
      <w:r>
        <w:rPr>
          <w:sz w:val="24"/>
        </w:rPr>
        <w:t>и</w:t>
      </w:r>
      <w:r>
        <w:rPr>
          <w:spacing w:val="-4"/>
          <w:sz w:val="24"/>
        </w:rPr>
        <w:t xml:space="preserve"> </w:t>
      </w:r>
      <w:r>
        <w:rPr>
          <w:sz w:val="24"/>
        </w:rPr>
        <w:t>предотвращать</w:t>
      </w:r>
      <w:r>
        <w:rPr>
          <w:spacing w:val="-3"/>
          <w:sz w:val="24"/>
        </w:rPr>
        <w:t xml:space="preserve"> </w:t>
      </w:r>
      <w:r>
        <w:rPr>
          <w:sz w:val="24"/>
        </w:rPr>
        <w:t>конфликты.</w:t>
      </w:r>
    </w:p>
    <w:p w14:paraId="195EB93A" w14:textId="77777777" w:rsidR="008B50ED" w:rsidRDefault="00681A04" w:rsidP="00944FBB">
      <w:pPr>
        <w:pStyle w:val="a5"/>
        <w:numPr>
          <w:ilvl w:val="0"/>
          <w:numId w:val="102"/>
        </w:numPr>
        <w:tabs>
          <w:tab w:val="left" w:pos="1241"/>
        </w:tabs>
        <w:spacing w:before="66"/>
        <w:ind w:left="1240"/>
        <w:jc w:val="left"/>
        <w:rPr>
          <w:sz w:val="24"/>
        </w:rPr>
      </w:pPr>
      <w:r>
        <w:rPr>
          <w:sz w:val="24"/>
        </w:rPr>
        <w:t>Самостоятельно</w:t>
      </w:r>
      <w:r>
        <w:rPr>
          <w:spacing w:val="-4"/>
          <w:sz w:val="24"/>
        </w:rPr>
        <w:t xml:space="preserve"> </w:t>
      </w:r>
      <w:r>
        <w:rPr>
          <w:sz w:val="24"/>
        </w:rPr>
        <w:t>формулировать</w:t>
      </w:r>
      <w:r>
        <w:rPr>
          <w:spacing w:val="-4"/>
          <w:sz w:val="24"/>
        </w:rPr>
        <w:t xml:space="preserve"> </w:t>
      </w:r>
      <w:r>
        <w:rPr>
          <w:sz w:val="24"/>
        </w:rPr>
        <w:t>правила</w:t>
      </w:r>
      <w:r>
        <w:rPr>
          <w:spacing w:val="-4"/>
          <w:sz w:val="24"/>
        </w:rPr>
        <w:t xml:space="preserve"> </w:t>
      </w:r>
      <w:r>
        <w:rPr>
          <w:sz w:val="24"/>
        </w:rPr>
        <w:t>коллективной</w:t>
      </w:r>
      <w:r>
        <w:rPr>
          <w:spacing w:val="-3"/>
          <w:sz w:val="24"/>
        </w:rPr>
        <w:t xml:space="preserve"> </w:t>
      </w:r>
      <w:r>
        <w:rPr>
          <w:sz w:val="24"/>
        </w:rPr>
        <w:t>игры,</w:t>
      </w:r>
      <w:r>
        <w:rPr>
          <w:spacing w:val="-5"/>
          <w:sz w:val="24"/>
        </w:rPr>
        <w:t xml:space="preserve"> </w:t>
      </w:r>
      <w:r>
        <w:rPr>
          <w:sz w:val="24"/>
        </w:rPr>
        <w:t>работы.</w:t>
      </w:r>
    </w:p>
    <w:p w14:paraId="61F497E5" w14:textId="77777777" w:rsidR="008B50ED" w:rsidRDefault="00681A04">
      <w:pPr>
        <w:pStyle w:val="1"/>
      </w:pPr>
      <w:r>
        <w:t>О</w:t>
      </w:r>
      <w:r>
        <w:rPr>
          <w:spacing w:val="-2"/>
        </w:rPr>
        <w:t xml:space="preserve"> </w:t>
      </w:r>
      <w:r>
        <w:t>трудолюбии</w:t>
      </w:r>
    </w:p>
    <w:p w14:paraId="7F74245F" w14:textId="77777777" w:rsidR="008B50ED" w:rsidRDefault="00681A04" w:rsidP="00944FBB">
      <w:pPr>
        <w:pStyle w:val="a5"/>
        <w:numPr>
          <w:ilvl w:val="0"/>
          <w:numId w:val="102"/>
        </w:numPr>
        <w:tabs>
          <w:tab w:val="left" w:pos="1243"/>
        </w:tabs>
        <w:ind w:right="193" w:firstLine="708"/>
        <w:rPr>
          <w:sz w:val="24"/>
        </w:rPr>
      </w:pPr>
      <w:r>
        <w:rPr>
          <w:sz w:val="24"/>
        </w:rPr>
        <w:t>Значение труда в жизни людей. Учение как основной труд и обязанность школьника,</w:t>
      </w:r>
      <w:r>
        <w:rPr>
          <w:spacing w:val="-57"/>
          <w:sz w:val="24"/>
        </w:rPr>
        <w:t xml:space="preserve"> </w:t>
      </w:r>
      <w:r>
        <w:rPr>
          <w:sz w:val="24"/>
        </w:rPr>
        <w:t>виды</w:t>
      </w:r>
      <w:r>
        <w:rPr>
          <w:spacing w:val="9"/>
          <w:sz w:val="24"/>
        </w:rPr>
        <w:t xml:space="preserve"> </w:t>
      </w:r>
      <w:r>
        <w:rPr>
          <w:sz w:val="24"/>
        </w:rPr>
        <w:t>труда</w:t>
      </w:r>
      <w:r>
        <w:rPr>
          <w:spacing w:val="12"/>
          <w:sz w:val="24"/>
        </w:rPr>
        <w:t xml:space="preserve"> </w:t>
      </w:r>
      <w:r>
        <w:rPr>
          <w:sz w:val="24"/>
        </w:rPr>
        <w:t>детей</w:t>
      </w:r>
      <w:r>
        <w:rPr>
          <w:spacing w:val="11"/>
          <w:sz w:val="24"/>
        </w:rPr>
        <w:t xml:space="preserve"> </w:t>
      </w:r>
      <w:r>
        <w:rPr>
          <w:sz w:val="24"/>
        </w:rPr>
        <w:t>в</w:t>
      </w:r>
      <w:r>
        <w:rPr>
          <w:spacing w:val="12"/>
          <w:sz w:val="24"/>
        </w:rPr>
        <w:t xml:space="preserve"> </w:t>
      </w:r>
      <w:r>
        <w:rPr>
          <w:sz w:val="24"/>
        </w:rPr>
        <w:t>школе</w:t>
      </w:r>
      <w:r>
        <w:rPr>
          <w:spacing w:val="10"/>
          <w:sz w:val="24"/>
        </w:rPr>
        <w:t xml:space="preserve"> </w:t>
      </w:r>
      <w:r>
        <w:rPr>
          <w:sz w:val="24"/>
        </w:rPr>
        <w:t>и</w:t>
      </w:r>
      <w:r>
        <w:rPr>
          <w:spacing w:val="11"/>
          <w:sz w:val="24"/>
        </w:rPr>
        <w:t xml:space="preserve"> </w:t>
      </w:r>
      <w:r>
        <w:rPr>
          <w:sz w:val="24"/>
        </w:rPr>
        <w:t>дома</w:t>
      </w:r>
      <w:r>
        <w:rPr>
          <w:spacing w:val="11"/>
          <w:sz w:val="24"/>
        </w:rPr>
        <w:t xml:space="preserve"> </w:t>
      </w:r>
      <w:r>
        <w:rPr>
          <w:sz w:val="24"/>
        </w:rPr>
        <w:t>(начальные</w:t>
      </w:r>
      <w:r>
        <w:rPr>
          <w:spacing w:val="11"/>
          <w:sz w:val="24"/>
        </w:rPr>
        <w:t xml:space="preserve"> </w:t>
      </w:r>
      <w:r>
        <w:rPr>
          <w:sz w:val="24"/>
        </w:rPr>
        <w:t>представления).</w:t>
      </w:r>
      <w:r>
        <w:rPr>
          <w:spacing w:val="10"/>
          <w:sz w:val="24"/>
        </w:rPr>
        <w:t xml:space="preserve"> </w:t>
      </w:r>
      <w:r>
        <w:rPr>
          <w:sz w:val="24"/>
        </w:rPr>
        <w:t>Прилежание</w:t>
      </w:r>
      <w:r>
        <w:rPr>
          <w:spacing w:val="9"/>
          <w:sz w:val="24"/>
        </w:rPr>
        <w:t xml:space="preserve"> </w:t>
      </w:r>
      <w:r>
        <w:rPr>
          <w:sz w:val="24"/>
        </w:rPr>
        <w:t>и</w:t>
      </w:r>
      <w:r>
        <w:rPr>
          <w:spacing w:val="11"/>
          <w:sz w:val="24"/>
        </w:rPr>
        <w:t xml:space="preserve"> </w:t>
      </w:r>
      <w:r>
        <w:rPr>
          <w:sz w:val="24"/>
        </w:rPr>
        <w:t>старательность</w:t>
      </w:r>
      <w:r>
        <w:rPr>
          <w:spacing w:val="-58"/>
          <w:sz w:val="24"/>
        </w:rPr>
        <w:t xml:space="preserve"> </w:t>
      </w:r>
      <w:r>
        <w:rPr>
          <w:sz w:val="24"/>
        </w:rPr>
        <w:t>в учении и труде. Трудолюбие как главная ценность человека. Элементы культуры труда.</w:t>
      </w:r>
      <w:r>
        <w:rPr>
          <w:spacing w:val="1"/>
          <w:sz w:val="24"/>
        </w:rPr>
        <w:t xml:space="preserve"> </w:t>
      </w:r>
      <w:r>
        <w:rPr>
          <w:sz w:val="24"/>
        </w:rPr>
        <w:t>Стимулирование оценки учащихся собственного отношения к труду. Способы бережного</w:t>
      </w:r>
      <w:r>
        <w:rPr>
          <w:spacing w:val="1"/>
          <w:sz w:val="24"/>
        </w:rPr>
        <w:t xml:space="preserve"> </w:t>
      </w:r>
      <w:r>
        <w:rPr>
          <w:sz w:val="24"/>
        </w:rPr>
        <w:t>отношения</w:t>
      </w:r>
      <w:r>
        <w:rPr>
          <w:spacing w:val="-4"/>
          <w:sz w:val="24"/>
        </w:rPr>
        <w:t xml:space="preserve"> </w:t>
      </w:r>
      <w:r>
        <w:rPr>
          <w:sz w:val="24"/>
        </w:rPr>
        <w:t>к вещам, созданным</w:t>
      </w:r>
      <w:r>
        <w:rPr>
          <w:spacing w:val="-2"/>
          <w:sz w:val="24"/>
        </w:rPr>
        <w:t xml:space="preserve"> </w:t>
      </w:r>
      <w:r>
        <w:rPr>
          <w:sz w:val="24"/>
        </w:rPr>
        <w:t>трудом других</w:t>
      </w:r>
      <w:r>
        <w:rPr>
          <w:spacing w:val="1"/>
          <w:sz w:val="24"/>
        </w:rPr>
        <w:t xml:space="preserve"> </w:t>
      </w:r>
      <w:r>
        <w:rPr>
          <w:sz w:val="24"/>
        </w:rPr>
        <w:t>людей.</w:t>
      </w:r>
    </w:p>
    <w:p w14:paraId="25A45E34" w14:textId="77777777" w:rsidR="008B50ED" w:rsidRDefault="00681A04" w:rsidP="00944FBB">
      <w:pPr>
        <w:pStyle w:val="a5"/>
        <w:numPr>
          <w:ilvl w:val="0"/>
          <w:numId w:val="102"/>
        </w:numPr>
        <w:tabs>
          <w:tab w:val="left" w:pos="1258"/>
        </w:tabs>
        <w:spacing w:before="1"/>
        <w:ind w:right="190" w:firstLine="708"/>
        <w:rPr>
          <w:sz w:val="24"/>
        </w:rPr>
      </w:pPr>
      <w:r>
        <w:rPr>
          <w:sz w:val="24"/>
        </w:rPr>
        <w:t>Пути и способы преодоления лени, неумения трудиться (избавление от неорганизованности,</w:t>
      </w:r>
      <w:r>
        <w:rPr>
          <w:spacing w:val="-1"/>
          <w:sz w:val="24"/>
        </w:rPr>
        <w:t xml:space="preserve"> </w:t>
      </w:r>
      <w:r>
        <w:rPr>
          <w:sz w:val="24"/>
        </w:rPr>
        <w:t>недисциплинированности).</w:t>
      </w:r>
    </w:p>
    <w:p w14:paraId="2DBEB6F3" w14:textId="77777777" w:rsidR="008B50ED" w:rsidRDefault="00681A04" w:rsidP="00944FBB">
      <w:pPr>
        <w:pStyle w:val="a5"/>
        <w:numPr>
          <w:ilvl w:val="0"/>
          <w:numId w:val="102"/>
        </w:numPr>
        <w:tabs>
          <w:tab w:val="left" w:pos="1241"/>
        </w:tabs>
        <w:spacing w:before="10"/>
        <w:ind w:left="0" w:firstLine="0"/>
        <w:jc w:val="left"/>
      </w:pPr>
      <w:r>
        <w:rPr>
          <w:sz w:val="24"/>
        </w:rPr>
        <w:t>Анализ</w:t>
      </w:r>
      <w:r w:rsidRPr="00196705">
        <w:rPr>
          <w:spacing w:val="-4"/>
          <w:sz w:val="24"/>
        </w:rPr>
        <w:t xml:space="preserve"> </w:t>
      </w:r>
      <w:r>
        <w:rPr>
          <w:sz w:val="24"/>
        </w:rPr>
        <w:t>и</w:t>
      </w:r>
      <w:r w:rsidRPr="00196705">
        <w:rPr>
          <w:spacing w:val="-3"/>
          <w:sz w:val="24"/>
        </w:rPr>
        <w:t xml:space="preserve"> </w:t>
      </w:r>
      <w:r>
        <w:rPr>
          <w:sz w:val="24"/>
        </w:rPr>
        <w:t>оценка</w:t>
      </w:r>
      <w:r w:rsidRPr="00196705">
        <w:rPr>
          <w:spacing w:val="-5"/>
          <w:sz w:val="24"/>
        </w:rPr>
        <w:t xml:space="preserve"> </w:t>
      </w:r>
      <w:r>
        <w:rPr>
          <w:sz w:val="24"/>
        </w:rPr>
        <w:t>своих</w:t>
      </w:r>
      <w:r w:rsidRPr="00196705">
        <w:rPr>
          <w:spacing w:val="-1"/>
          <w:sz w:val="24"/>
        </w:rPr>
        <w:t xml:space="preserve"> </w:t>
      </w:r>
      <w:r>
        <w:rPr>
          <w:sz w:val="24"/>
        </w:rPr>
        <w:t>действий</w:t>
      </w:r>
      <w:r w:rsidRPr="00196705">
        <w:rPr>
          <w:spacing w:val="-4"/>
          <w:sz w:val="24"/>
        </w:rPr>
        <w:t xml:space="preserve"> </w:t>
      </w:r>
      <w:r>
        <w:rPr>
          <w:sz w:val="24"/>
        </w:rPr>
        <w:t>во</w:t>
      </w:r>
      <w:r w:rsidRPr="00196705">
        <w:rPr>
          <w:spacing w:val="-4"/>
          <w:sz w:val="24"/>
        </w:rPr>
        <w:t xml:space="preserve"> </w:t>
      </w:r>
      <w:r>
        <w:rPr>
          <w:sz w:val="24"/>
        </w:rPr>
        <w:t>время</w:t>
      </w:r>
      <w:r w:rsidRPr="00196705">
        <w:rPr>
          <w:spacing w:val="-3"/>
          <w:sz w:val="24"/>
        </w:rPr>
        <w:t xml:space="preserve"> </w:t>
      </w:r>
      <w:r>
        <w:rPr>
          <w:sz w:val="24"/>
        </w:rPr>
        <w:t>приготовления</w:t>
      </w:r>
      <w:r w:rsidRPr="00196705">
        <w:rPr>
          <w:spacing w:val="-2"/>
          <w:sz w:val="24"/>
        </w:rPr>
        <w:t xml:space="preserve"> </w:t>
      </w:r>
      <w:r>
        <w:rPr>
          <w:sz w:val="24"/>
        </w:rPr>
        <w:t>уроков,</w:t>
      </w:r>
      <w:r w:rsidRPr="00196705">
        <w:rPr>
          <w:spacing w:val="-3"/>
          <w:sz w:val="24"/>
        </w:rPr>
        <w:t xml:space="preserve"> </w:t>
      </w:r>
      <w:r>
        <w:rPr>
          <w:sz w:val="24"/>
        </w:rPr>
        <w:t>труда,</w:t>
      </w:r>
      <w:r w:rsidRPr="00196705">
        <w:rPr>
          <w:spacing w:val="2"/>
          <w:sz w:val="24"/>
        </w:rPr>
        <w:t xml:space="preserve"> </w:t>
      </w:r>
      <w:r>
        <w:rPr>
          <w:sz w:val="24"/>
        </w:rPr>
        <w:t>дежурства.</w:t>
      </w:r>
    </w:p>
    <w:p w14:paraId="087D5BC0" w14:textId="77777777" w:rsidR="008B50ED" w:rsidRDefault="00681A04">
      <w:pPr>
        <w:pStyle w:val="1"/>
      </w:pPr>
      <w:r>
        <w:t>Универсальные</w:t>
      </w:r>
      <w:r>
        <w:rPr>
          <w:spacing w:val="-3"/>
        </w:rPr>
        <w:t xml:space="preserve"> </w:t>
      </w:r>
      <w:r>
        <w:t>учебные</w:t>
      </w:r>
      <w:r>
        <w:rPr>
          <w:spacing w:val="-3"/>
        </w:rPr>
        <w:t xml:space="preserve"> </w:t>
      </w:r>
      <w:r>
        <w:t>действия</w:t>
      </w:r>
    </w:p>
    <w:p w14:paraId="4C359590" w14:textId="77777777" w:rsidR="008B50ED" w:rsidRDefault="00681A04">
      <w:pPr>
        <w:pStyle w:val="a3"/>
        <w:ind w:left="1101" w:firstLine="0"/>
        <w:jc w:val="left"/>
      </w:pPr>
      <w:r>
        <w:t>Проводить</w:t>
      </w:r>
      <w:r>
        <w:rPr>
          <w:spacing w:val="-4"/>
        </w:rPr>
        <w:t xml:space="preserve"> </w:t>
      </w:r>
      <w:r>
        <w:t>хронометраж</w:t>
      </w:r>
      <w:r>
        <w:rPr>
          <w:spacing w:val="-2"/>
        </w:rPr>
        <w:t xml:space="preserve"> </w:t>
      </w:r>
      <w:r>
        <w:t>дня,</w:t>
      </w:r>
      <w:r>
        <w:rPr>
          <w:spacing w:val="-1"/>
        </w:rPr>
        <w:t xml:space="preserve"> </w:t>
      </w:r>
      <w:r>
        <w:t>анализировать</w:t>
      </w:r>
      <w:r>
        <w:rPr>
          <w:spacing w:val="-3"/>
        </w:rPr>
        <w:t xml:space="preserve"> </w:t>
      </w:r>
      <w:r>
        <w:t>свой</w:t>
      </w:r>
      <w:r>
        <w:rPr>
          <w:spacing w:val="4"/>
        </w:rPr>
        <w:t xml:space="preserve"> </w:t>
      </w:r>
      <w:r>
        <w:t>распорядок дня,</w:t>
      </w:r>
      <w:r>
        <w:rPr>
          <w:spacing w:val="-1"/>
        </w:rPr>
        <w:t xml:space="preserve"> </w:t>
      </w:r>
      <w:r>
        <w:t>корректировать</w:t>
      </w:r>
      <w:r>
        <w:rPr>
          <w:spacing w:val="-1"/>
        </w:rPr>
        <w:t xml:space="preserve"> </w:t>
      </w:r>
      <w:r>
        <w:t>его.</w:t>
      </w:r>
    </w:p>
    <w:p w14:paraId="3EB793B9" w14:textId="77777777" w:rsidR="008B50ED" w:rsidRDefault="00681A04">
      <w:pPr>
        <w:pStyle w:val="a3"/>
        <w:ind w:firstLine="0"/>
        <w:jc w:val="left"/>
      </w:pPr>
      <w:r>
        <w:t>Оценивать</w:t>
      </w:r>
      <w:r>
        <w:rPr>
          <w:spacing w:val="-4"/>
        </w:rPr>
        <w:t xml:space="preserve"> </w:t>
      </w:r>
      <w:r>
        <w:t>свои</w:t>
      </w:r>
      <w:r>
        <w:rPr>
          <w:spacing w:val="-4"/>
        </w:rPr>
        <w:t xml:space="preserve"> </w:t>
      </w:r>
      <w:r>
        <w:t>действия</w:t>
      </w:r>
      <w:r>
        <w:rPr>
          <w:spacing w:val="-3"/>
        </w:rPr>
        <w:t xml:space="preserve"> </w:t>
      </w:r>
      <w:r>
        <w:t>по</w:t>
      </w:r>
      <w:r>
        <w:rPr>
          <w:spacing w:val="-4"/>
        </w:rPr>
        <w:t xml:space="preserve"> </w:t>
      </w:r>
      <w:r>
        <w:t>подготовке</w:t>
      </w:r>
      <w:r>
        <w:rPr>
          <w:spacing w:val="-3"/>
        </w:rPr>
        <w:t xml:space="preserve"> </w:t>
      </w:r>
      <w:r>
        <w:t>домашних</w:t>
      </w:r>
      <w:r>
        <w:rPr>
          <w:spacing w:val="-2"/>
        </w:rPr>
        <w:t xml:space="preserve"> </w:t>
      </w:r>
      <w:r>
        <w:t>заданий,</w:t>
      </w:r>
      <w:r>
        <w:rPr>
          <w:spacing w:val="-6"/>
        </w:rPr>
        <w:t xml:space="preserve"> </w:t>
      </w:r>
      <w:r>
        <w:t>труда,</w:t>
      </w:r>
      <w:r>
        <w:rPr>
          <w:spacing w:val="-4"/>
        </w:rPr>
        <w:t xml:space="preserve"> </w:t>
      </w:r>
      <w:r>
        <w:t>дежурств.</w:t>
      </w:r>
    </w:p>
    <w:p w14:paraId="23AAF4F4" w14:textId="77777777" w:rsidR="008B50ED" w:rsidRDefault="00681A04">
      <w:pPr>
        <w:pStyle w:val="1"/>
        <w:spacing w:before="1"/>
      </w:pPr>
      <w:r>
        <w:t>Культура</w:t>
      </w:r>
      <w:r>
        <w:rPr>
          <w:spacing w:val="-3"/>
        </w:rPr>
        <w:t xml:space="preserve"> </w:t>
      </w:r>
      <w:r>
        <w:t>внешнего</w:t>
      </w:r>
      <w:r>
        <w:rPr>
          <w:spacing w:val="-2"/>
        </w:rPr>
        <w:t xml:space="preserve"> </w:t>
      </w:r>
      <w:r>
        <w:t>вида</w:t>
      </w:r>
    </w:p>
    <w:p w14:paraId="7083F8D3" w14:textId="77777777" w:rsidR="008B50ED" w:rsidRDefault="00681A04" w:rsidP="00944FBB">
      <w:pPr>
        <w:pStyle w:val="a5"/>
        <w:numPr>
          <w:ilvl w:val="0"/>
          <w:numId w:val="102"/>
        </w:numPr>
        <w:tabs>
          <w:tab w:val="left" w:pos="1241"/>
        </w:tabs>
        <w:ind w:left="1240"/>
        <w:jc w:val="left"/>
        <w:rPr>
          <w:sz w:val="24"/>
        </w:rPr>
      </w:pPr>
      <w:r>
        <w:rPr>
          <w:sz w:val="24"/>
        </w:rPr>
        <w:t>Культура</w:t>
      </w:r>
      <w:r>
        <w:rPr>
          <w:spacing w:val="-4"/>
          <w:sz w:val="24"/>
        </w:rPr>
        <w:t xml:space="preserve"> </w:t>
      </w:r>
      <w:r>
        <w:rPr>
          <w:sz w:val="24"/>
        </w:rPr>
        <w:t>внешнего</w:t>
      </w:r>
      <w:r>
        <w:rPr>
          <w:spacing w:val="-4"/>
          <w:sz w:val="24"/>
        </w:rPr>
        <w:t xml:space="preserve"> </w:t>
      </w:r>
      <w:r>
        <w:rPr>
          <w:sz w:val="24"/>
        </w:rPr>
        <w:t>вида</w:t>
      </w:r>
      <w:r>
        <w:rPr>
          <w:spacing w:val="-4"/>
          <w:sz w:val="24"/>
        </w:rPr>
        <w:t xml:space="preserve"> </w:t>
      </w:r>
      <w:r>
        <w:rPr>
          <w:sz w:val="24"/>
        </w:rPr>
        <w:t>как</w:t>
      </w:r>
      <w:r>
        <w:rPr>
          <w:spacing w:val="-3"/>
          <w:sz w:val="24"/>
        </w:rPr>
        <w:t xml:space="preserve"> </w:t>
      </w:r>
      <w:r>
        <w:rPr>
          <w:sz w:val="24"/>
        </w:rPr>
        <w:t>чистота,</w:t>
      </w:r>
      <w:r>
        <w:rPr>
          <w:spacing w:val="-3"/>
          <w:sz w:val="24"/>
        </w:rPr>
        <w:t xml:space="preserve"> </w:t>
      </w:r>
      <w:r>
        <w:rPr>
          <w:sz w:val="24"/>
        </w:rPr>
        <w:t>опрятность,</w:t>
      </w:r>
      <w:r>
        <w:rPr>
          <w:spacing w:val="-3"/>
          <w:sz w:val="24"/>
        </w:rPr>
        <w:t xml:space="preserve"> </w:t>
      </w:r>
      <w:r>
        <w:rPr>
          <w:sz w:val="24"/>
        </w:rPr>
        <w:t>аккуратность</w:t>
      </w:r>
      <w:r>
        <w:rPr>
          <w:spacing w:val="-3"/>
          <w:sz w:val="24"/>
        </w:rPr>
        <w:t xml:space="preserve"> </w:t>
      </w:r>
      <w:r>
        <w:rPr>
          <w:sz w:val="24"/>
        </w:rPr>
        <w:t>в</w:t>
      </w:r>
      <w:r>
        <w:rPr>
          <w:spacing w:val="-4"/>
          <w:sz w:val="24"/>
        </w:rPr>
        <w:t xml:space="preserve"> </w:t>
      </w:r>
      <w:r>
        <w:rPr>
          <w:sz w:val="24"/>
        </w:rPr>
        <w:t>человеке.</w:t>
      </w:r>
    </w:p>
    <w:p w14:paraId="11ED9BBC" w14:textId="77777777" w:rsidR="008B50ED" w:rsidRDefault="00681A04" w:rsidP="00944FBB">
      <w:pPr>
        <w:pStyle w:val="a5"/>
        <w:numPr>
          <w:ilvl w:val="0"/>
          <w:numId w:val="102"/>
        </w:numPr>
        <w:tabs>
          <w:tab w:val="left" w:pos="1260"/>
        </w:tabs>
        <w:ind w:right="191" w:firstLine="708"/>
        <w:rPr>
          <w:sz w:val="24"/>
        </w:rPr>
      </w:pPr>
      <w:r>
        <w:rPr>
          <w:sz w:val="24"/>
        </w:rPr>
        <w:t>Правила опрятности и их значение для здоровья, уважения окружающих, собственного</w:t>
      </w:r>
      <w:r>
        <w:rPr>
          <w:spacing w:val="-1"/>
          <w:sz w:val="24"/>
        </w:rPr>
        <w:t xml:space="preserve"> </w:t>
      </w:r>
      <w:r>
        <w:rPr>
          <w:sz w:val="24"/>
        </w:rPr>
        <w:t>хорошего</w:t>
      </w:r>
      <w:r>
        <w:rPr>
          <w:spacing w:val="-1"/>
          <w:sz w:val="24"/>
        </w:rPr>
        <w:t xml:space="preserve"> </w:t>
      </w:r>
      <w:r>
        <w:rPr>
          <w:sz w:val="24"/>
        </w:rPr>
        <w:t>самочувствия.</w:t>
      </w:r>
    </w:p>
    <w:p w14:paraId="637C301F" w14:textId="77777777" w:rsidR="008B50ED" w:rsidRDefault="00681A04" w:rsidP="00944FBB">
      <w:pPr>
        <w:pStyle w:val="a5"/>
        <w:numPr>
          <w:ilvl w:val="0"/>
          <w:numId w:val="102"/>
        </w:numPr>
        <w:tabs>
          <w:tab w:val="left" w:pos="1260"/>
        </w:tabs>
        <w:ind w:right="192" w:firstLine="708"/>
        <w:rPr>
          <w:sz w:val="24"/>
        </w:rPr>
      </w:pPr>
      <w:r>
        <w:rPr>
          <w:sz w:val="24"/>
        </w:rPr>
        <w:t>Оценка внешнего вида человека, критерии такой оценки: аккуратность, опрятность,</w:t>
      </w:r>
      <w:r>
        <w:rPr>
          <w:spacing w:val="1"/>
          <w:sz w:val="24"/>
        </w:rPr>
        <w:t xml:space="preserve"> </w:t>
      </w:r>
      <w:r>
        <w:rPr>
          <w:sz w:val="24"/>
        </w:rPr>
        <w:t>удобство,</w:t>
      </w:r>
      <w:r>
        <w:rPr>
          <w:spacing w:val="-2"/>
          <w:sz w:val="24"/>
        </w:rPr>
        <w:t xml:space="preserve"> </w:t>
      </w:r>
      <w:r>
        <w:rPr>
          <w:sz w:val="24"/>
        </w:rPr>
        <w:t>соответствие</w:t>
      </w:r>
      <w:r>
        <w:rPr>
          <w:spacing w:val="1"/>
          <w:sz w:val="24"/>
        </w:rPr>
        <w:t xml:space="preserve"> </w:t>
      </w:r>
      <w:r>
        <w:rPr>
          <w:sz w:val="24"/>
        </w:rPr>
        <w:t>ситуации.</w:t>
      </w:r>
    </w:p>
    <w:p w14:paraId="2E4EF146" w14:textId="77777777" w:rsidR="008B50ED" w:rsidRDefault="00681A04">
      <w:pPr>
        <w:pStyle w:val="1"/>
        <w:spacing w:before="1"/>
      </w:pPr>
      <w:r>
        <w:t>Универсальные</w:t>
      </w:r>
      <w:r>
        <w:rPr>
          <w:spacing w:val="-3"/>
        </w:rPr>
        <w:t xml:space="preserve"> </w:t>
      </w:r>
      <w:r>
        <w:t>учебные</w:t>
      </w:r>
      <w:r>
        <w:rPr>
          <w:spacing w:val="-3"/>
        </w:rPr>
        <w:t xml:space="preserve"> </w:t>
      </w:r>
      <w:r>
        <w:t>действия</w:t>
      </w:r>
    </w:p>
    <w:p w14:paraId="258AE65E" w14:textId="77777777" w:rsidR="008B50ED" w:rsidRDefault="00681A04">
      <w:pPr>
        <w:pStyle w:val="a3"/>
        <w:spacing w:before="1"/>
        <w:jc w:val="left"/>
      </w:pPr>
      <w:r>
        <w:t>Воспроизводить</w:t>
      </w:r>
      <w:r>
        <w:rPr>
          <w:spacing w:val="38"/>
        </w:rPr>
        <w:t xml:space="preserve"> </w:t>
      </w:r>
      <w:r>
        <w:t>основные</w:t>
      </w:r>
      <w:r>
        <w:rPr>
          <w:spacing w:val="36"/>
        </w:rPr>
        <w:t xml:space="preserve"> </w:t>
      </w:r>
      <w:r>
        <w:t>требования</w:t>
      </w:r>
      <w:r>
        <w:rPr>
          <w:spacing w:val="38"/>
        </w:rPr>
        <w:t xml:space="preserve"> </w:t>
      </w:r>
      <w:r>
        <w:t>к</w:t>
      </w:r>
      <w:r>
        <w:rPr>
          <w:spacing w:val="38"/>
        </w:rPr>
        <w:t xml:space="preserve"> </w:t>
      </w:r>
      <w:r>
        <w:t>внешнему</w:t>
      </w:r>
      <w:r>
        <w:rPr>
          <w:spacing w:val="36"/>
        </w:rPr>
        <w:t xml:space="preserve"> </w:t>
      </w:r>
      <w:r>
        <w:t>виду</w:t>
      </w:r>
      <w:r>
        <w:rPr>
          <w:spacing w:val="41"/>
        </w:rPr>
        <w:t xml:space="preserve"> </w:t>
      </w:r>
      <w:r>
        <w:t>человека</w:t>
      </w:r>
      <w:r>
        <w:rPr>
          <w:spacing w:val="42"/>
        </w:rPr>
        <w:t xml:space="preserve"> </w:t>
      </w:r>
      <w:r>
        <w:t>в</w:t>
      </w:r>
      <w:r>
        <w:rPr>
          <w:spacing w:val="37"/>
        </w:rPr>
        <w:t xml:space="preserve"> </w:t>
      </w:r>
      <w:r>
        <w:t>практических</w:t>
      </w:r>
      <w:r>
        <w:rPr>
          <w:spacing w:val="39"/>
        </w:rPr>
        <w:t xml:space="preserve"> </w:t>
      </w:r>
      <w:r>
        <w:t>и</w:t>
      </w:r>
      <w:r>
        <w:rPr>
          <w:spacing w:val="-57"/>
        </w:rPr>
        <w:t xml:space="preserve"> </w:t>
      </w:r>
      <w:r>
        <w:t>жизненных</w:t>
      </w:r>
      <w:r>
        <w:rPr>
          <w:spacing w:val="1"/>
        </w:rPr>
        <w:t xml:space="preserve"> </w:t>
      </w:r>
      <w:r>
        <w:t>ситуациях.</w:t>
      </w:r>
    </w:p>
    <w:p w14:paraId="5CB4791E" w14:textId="77777777" w:rsidR="008B50ED" w:rsidRDefault="00681A04">
      <w:pPr>
        <w:pStyle w:val="a3"/>
        <w:ind w:left="1101" w:firstLine="0"/>
        <w:jc w:val="left"/>
      </w:pPr>
      <w:r>
        <w:t>Оценивать</w:t>
      </w:r>
      <w:r>
        <w:rPr>
          <w:spacing w:val="-4"/>
        </w:rPr>
        <w:t xml:space="preserve"> </w:t>
      </w:r>
      <w:r>
        <w:t>внешний</w:t>
      </w:r>
      <w:r>
        <w:rPr>
          <w:spacing w:val="-4"/>
        </w:rPr>
        <w:t xml:space="preserve"> </w:t>
      </w:r>
      <w:r>
        <w:t>вид</w:t>
      </w:r>
      <w:r>
        <w:rPr>
          <w:spacing w:val="-4"/>
        </w:rPr>
        <w:t xml:space="preserve"> </w:t>
      </w:r>
      <w:r>
        <w:t>человека.</w:t>
      </w:r>
    </w:p>
    <w:p w14:paraId="12974CFE" w14:textId="77777777" w:rsidR="008B50ED" w:rsidRDefault="00681A04">
      <w:pPr>
        <w:pStyle w:val="1"/>
      </w:pPr>
      <w:r>
        <w:t>Внешкольный</w:t>
      </w:r>
      <w:r>
        <w:rPr>
          <w:spacing w:val="-4"/>
        </w:rPr>
        <w:t xml:space="preserve"> </w:t>
      </w:r>
      <w:r>
        <w:t>этикет</w:t>
      </w:r>
    </w:p>
    <w:p w14:paraId="51715EA0" w14:textId="77777777" w:rsidR="008B50ED" w:rsidRDefault="00681A04" w:rsidP="00944FBB">
      <w:pPr>
        <w:pStyle w:val="a5"/>
        <w:numPr>
          <w:ilvl w:val="0"/>
          <w:numId w:val="102"/>
        </w:numPr>
        <w:tabs>
          <w:tab w:val="left" w:pos="1243"/>
        </w:tabs>
        <w:ind w:right="190" w:firstLine="708"/>
        <w:rPr>
          <w:sz w:val="24"/>
        </w:rPr>
      </w:pPr>
      <w:r>
        <w:rPr>
          <w:sz w:val="24"/>
        </w:rPr>
        <w:t>Вежливое отношение к людям как потребность воспитанного человека. Особенности</w:t>
      </w:r>
      <w:r>
        <w:rPr>
          <w:spacing w:val="-57"/>
          <w:sz w:val="24"/>
        </w:rPr>
        <w:t xml:space="preserve"> </w:t>
      </w:r>
      <w:r>
        <w:rPr>
          <w:sz w:val="24"/>
        </w:rPr>
        <w:t>вежливого поведения в разных жизненных ситуациях (на улице, в транспорте, во время прогулок): уступит место маленьким и пожилым, за причинённые неудобства, неприятности надо</w:t>
      </w:r>
      <w:r>
        <w:rPr>
          <w:spacing w:val="-1"/>
          <w:sz w:val="24"/>
        </w:rPr>
        <w:t xml:space="preserve"> </w:t>
      </w:r>
      <w:r>
        <w:rPr>
          <w:sz w:val="24"/>
        </w:rPr>
        <w:t>извиниться.</w:t>
      </w:r>
    </w:p>
    <w:p w14:paraId="0547FC5E" w14:textId="77777777" w:rsidR="008B50ED" w:rsidRDefault="00681A04" w:rsidP="00944FBB">
      <w:pPr>
        <w:pStyle w:val="a5"/>
        <w:numPr>
          <w:ilvl w:val="0"/>
          <w:numId w:val="102"/>
        </w:numPr>
        <w:tabs>
          <w:tab w:val="left" w:pos="1291"/>
        </w:tabs>
        <w:ind w:right="193" w:firstLine="708"/>
        <w:rPr>
          <w:sz w:val="24"/>
        </w:rPr>
      </w:pPr>
      <w:r>
        <w:rPr>
          <w:sz w:val="24"/>
        </w:rPr>
        <w:t>Правила вежливости в общении с ближайшим окружением: здороваться первым,</w:t>
      </w:r>
      <w:r>
        <w:rPr>
          <w:spacing w:val="1"/>
          <w:sz w:val="24"/>
        </w:rPr>
        <w:t xml:space="preserve"> </w:t>
      </w:r>
      <w:r>
        <w:rPr>
          <w:sz w:val="24"/>
        </w:rPr>
        <w:t>доброжелательно</w:t>
      </w:r>
      <w:r>
        <w:rPr>
          <w:spacing w:val="31"/>
          <w:sz w:val="24"/>
        </w:rPr>
        <w:t xml:space="preserve"> </w:t>
      </w:r>
      <w:r>
        <w:rPr>
          <w:sz w:val="24"/>
        </w:rPr>
        <w:t>отвечать</w:t>
      </w:r>
      <w:r>
        <w:rPr>
          <w:spacing w:val="32"/>
          <w:sz w:val="24"/>
        </w:rPr>
        <w:t xml:space="preserve"> </w:t>
      </w:r>
      <w:r>
        <w:rPr>
          <w:sz w:val="24"/>
        </w:rPr>
        <w:t>на</w:t>
      </w:r>
      <w:r>
        <w:rPr>
          <w:spacing w:val="31"/>
          <w:sz w:val="24"/>
        </w:rPr>
        <w:t xml:space="preserve"> </w:t>
      </w:r>
      <w:r>
        <w:rPr>
          <w:sz w:val="24"/>
        </w:rPr>
        <w:t>вопросы;</w:t>
      </w:r>
      <w:r>
        <w:rPr>
          <w:spacing w:val="29"/>
          <w:sz w:val="24"/>
        </w:rPr>
        <w:t xml:space="preserve"> </w:t>
      </w:r>
      <w:r>
        <w:rPr>
          <w:sz w:val="24"/>
        </w:rPr>
        <w:t>взрослых</w:t>
      </w:r>
      <w:r>
        <w:rPr>
          <w:spacing w:val="31"/>
          <w:sz w:val="24"/>
        </w:rPr>
        <w:t xml:space="preserve"> </w:t>
      </w:r>
      <w:r>
        <w:rPr>
          <w:sz w:val="24"/>
        </w:rPr>
        <w:t>называть</w:t>
      </w:r>
      <w:r>
        <w:rPr>
          <w:spacing w:val="31"/>
          <w:sz w:val="24"/>
        </w:rPr>
        <w:t xml:space="preserve"> </w:t>
      </w:r>
      <w:r>
        <w:rPr>
          <w:sz w:val="24"/>
        </w:rPr>
        <w:t>на</w:t>
      </w:r>
      <w:r>
        <w:rPr>
          <w:spacing w:val="33"/>
          <w:sz w:val="24"/>
        </w:rPr>
        <w:t xml:space="preserve"> </w:t>
      </w:r>
      <w:r>
        <w:rPr>
          <w:sz w:val="24"/>
        </w:rPr>
        <w:t>«Вы»,</w:t>
      </w:r>
      <w:r>
        <w:rPr>
          <w:spacing w:val="36"/>
          <w:sz w:val="24"/>
        </w:rPr>
        <w:t xml:space="preserve"> </w:t>
      </w:r>
      <w:r>
        <w:rPr>
          <w:sz w:val="24"/>
        </w:rPr>
        <w:t>говорить</w:t>
      </w:r>
      <w:r>
        <w:rPr>
          <w:spacing w:val="43"/>
          <w:sz w:val="24"/>
        </w:rPr>
        <w:t xml:space="preserve"> </w:t>
      </w:r>
      <w:r>
        <w:rPr>
          <w:sz w:val="24"/>
        </w:rPr>
        <w:t>«спасибо»</w:t>
      </w:r>
      <w:r>
        <w:rPr>
          <w:spacing w:val="25"/>
          <w:sz w:val="24"/>
        </w:rPr>
        <w:t xml:space="preserve"> </w:t>
      </w:r>
      <w:r>
        <w:rPr>
          <w:sz w:val="24"/>
        </w:rPr>
        <w:t>и</w:t>
      </w:r>
    </w:p>
    <w:p w14:paraId="35A94644" w14:textId="77777777" w:rsidR="008B50ED" w:rsidRDefault="00681A04">
      <w:pPr>
        <w:pStyle w:val="a3"/>
        <w:ind w:firstLine="0"/>
        <w:jc w:val="left"/>
      </w:pPr>
      <w:r>
        <w:t>«пожалуйста»</w:t>
      </w:r>
      <w:r>
        <w:rPr>
          <w:spacing w:val="-10"/>
        </w:rPr>
        <w:t xml:space="preserve"> </w:t>
      </w:r>
      <w:proofErr w:type="spellStart"/>
      <w:r>
        <w:t>и.д</w:t>
      </w:r>
      <w:proofErr w:type="spellEnd"/>
      <w:r>
        <w:t>.</w:t>
      </w:r>
    </w:p>
    <w:p w14:paraId="39F9674F" w14:textId="77777777" w:rsidR="008B50ED" w:rsidRDefault="00681A04" w:rsidP="00944FBB">
      <w:pPr>
        <w:pStyle w:val="a5"/>
        <w:numPr>
          <w:ilvl w:val="0"/>
          <w:numId w:val="102"/>
        </w:numPr>
        <w:tabs>
          <w:tab w:val="left" w:pos="1265"/>
        </w:tabs>
        <w:ind w:right="200" w:firstLine="708"/>
        <w:rPr>
          <w:sz w:val="24"/>
        </w:rPr>
      </w:pPr>
      <w:r>
        <w:rPr>
          <w:sz w:val="24"/>
        </w:rPr>
        <w:t>Правила поведения в</w:t>
      </w:r>
      <w:r>
        <w:rPr>
          <w:spacing w:val="1"/>
          <w:sz w:val="24"/>
        </w:rPr>
        <w:t xml:space="preserve"> </w:t>
      </w:r>
      <w:r>
        <w:rPr>
          <w:sz w:val="24"/>
        </w:rPr>
        <w:t>общественных</w:t>
      </w:r>
      <w:r>
        <w:rPr>
          <w:spacing w:val="60"/>
          <w:sz w:val="24"/>
        </w:rPr>
        <w:t xml:space="preserve"> </w:t>
      </w:r>
      <w:r>
        <w:rPr>
          <w:sz w:val="24"/>
        </w:rPr>
        <w:t>местах (в магазине, библиотеке, театре и т.д.):</w:t>
      </w:r>
      <w:r>
        <w:rPr>
          <w:spacing w:val="1"/>
          <w:sz w:val="24"/>
        </w:rPr>
        <w:t xml:space="preserve"> </w:t>
      </w:r>
      <w:r>
        <w:rPr>
          <w:sz w:val="24"/>
        </w:rPr>
        <w:t>не</w:t>
      </w:r>
      <w:r>
        <w:rPr>
          <w:spacing w:val="1"/>
          <w:sz w:val="24"/>
        </w:rPr>
        <w:t xml:space="preserve"> </w:t>
      </w:r>
      <w:r>
        <w:rPr>
          <w:sz w:val="24"/>
        </w:rPr>
        <w:t>мешать</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соблюдать</w:t>
      </w:r>
      <w:r>
        <w:rPr>
          <w:spacing w:val="1"/>
          <w:sz w:val="24"/>
        </w:rPr>
        <w:t xml:space="preserve"> </w:t>
      </w:r>
      <w:r>
        <w:rPr>
          <w:sz w:val="24"/>
        </w:rPr>
        <w:t>очередь,</w:t>
      </w:r>
      <w:r>
        <w:rPr>
          <w:spacing w:val="1"/>
          <w:sz w:val="24"/>
        </w:rPr>
        <w:t xml:space="preserve"> </w:t>
      </w:r>
      <w:r>
        <w:rPr>
          <w:sz w:val="24"/>
        </w:rPr>
        <w:t>чётко</w:t>
      </w:r>
      <w:r>
        <w:rPr>
          <w:spacing w:val="1"/>
          <w:sz w:val="24"/>
        </w:rPr>
        <w:t xml:space="preserve"> </w:t>
      </w:r>
      <w:r>
        <w:rPr>
          <w:sz w:val="24"/>
        </w:rPr>
        <w:t>и</w:t>
      </w:r>
      <w:r>
        <w:rPr>
          <w:spacing w:val="1"/>
          <w:sz w:val="24"/>
        </w:rPr>
        <w:t xml:space="preserve"> </w:t>
      </w:r>
      <w:r>
        <w:rPr>
          <w:sz w:val="24"/>
        </w:rPr>
        <w:t>громко</w:t>
      </w:r>
      <w:r>
        <w:rPr>
          <w:spacing w:val="1"/>
          <w:sz w:val="24"/>
        </w:rPr>
        <w:t xml:space="preserve"> </w:t>
      </w:r>
      <w:r>
        <w:rPr>
          <w:sz w:val="24"/>
        </w:rPr>
        <w:t>высказывать</w:t>
      </w:r>
      <w:r>
        <w:rPr>
          <w:spacing w:val="1"/>
          <w:sz w:val="24"/>
        </w:rPr>
        <w:t xml:space="preserve"> </w:t>
      </w:r>
      <w:r>
        <w:rPr>
          <w:sz w:val="24"/>
        </w:rPr>
        <w:t>обращение,</w:t>
      </w:r>
      <w:r>
        <w:rPr>
          <w:spacing w:val="1"/>
          <w:sz w:val="24"/>
        </w:rPr>
        <w:t xml:space="preserve"> </w:t>
      </w:r>
      <w:r>
        <w:rPr>
          <w:sz w:val="24"/>
        </w:rPr>
        <w:t>просьбу.</w:t>
      </w:r>
    </w:p>
    <w:p w14:paraId="2FFD1BEA" w14:textId="77777777" w:rsidR="008B50ED" w:rsidRDefault="00681A04">
      <w:pPr>
        <w:pStyle w:val="1"/>
        <w:spacing w:before="71"/>
      </w:pPr>
      <w:r>
        <w:t>Универсальные</w:t>
      </w:r>
      <w:r>
        <w:rPr>
          <w:spacing w:val="-3"/>
        </w:rPr>
        <w:t xml:space="preserve"> </w:t>
      </w:r>
      <w:r>
        <w:t>учебные</w:t>
      </w:r>
      <w:r>
        <w:rPr>
          <w:spacing w:val="-3"/>
        </w:rPr>
        <w:t xml:space="preserve"> </w:t>
      </w:r>
      <w:r>
        <w:t>действия</w:t>
      </w:r>
    </w:p>
    <w:p w14:paraId="1C24AE29" w14:textId="77777777" w:rsidR="008B50ED" w:rsidRDefault="00681A04">
      <w:pPr>
        <w:pStyle w:val="a3"/>
        <w:ind w:left="1101" w:firstLine="0"/>
        <w:jc w:val="left"/>
      </w:pPr>
      <w:r>
        <w:t>Использовать</w:t>
      </w:r>
      <w:r>
        <w:rPr>
          <w:spacing w:val="-3"/>
        </w:rPr>
        <w:t xml:space="preserve"> </w:t>
      </w:r>
      <w:r>
        <w:t>доброжелательный</w:t>
      </w:r>
      <w:r>
        <w:rPr>
          <w:spacing w:val="-4"/>
        </w:rPr>
        <w:t xml:space="preserve"> </w:t>
      </w:r>
      <w:r>
        <w:t>тон</w:t>
      </w:r>
      <w:r>
        <w:rPr>
          <w:spacing w:val="-3"/>
        </w:rPr>
        <w:t xml:space="preserve"> </w:t>
      </w:r>
      <w:r>
        <w:t>в</w:t>
      </w:r>
      <w:r>
        <w:rPr>
          <w:spacing w:val="-3"/>
        </w:rPr>
        <w:t xml:space="preserve"> </w:t>
      </w:r>
      <w:r>
        <w:t>общении.</w:t>
      </w:r>
    </w:p>
    <w:p w14:paraId="463A1FAE" w14:textId="77777777" w:rsidR="008B50ED" w:rsidRDefault="00681A04">
      <w:pPr>
        <w:pStyle w:val="a3"/>
        <w:jc w:val="left"/>
      </w:pPr>
      <w:r>
        <w:t>Оценивать</w:t>
      </w:r>
      <w:r>
        <w:rPr>
          <w:spacing w:val="20"/>
        </w:rPr>
        <w:t xml:space="preserve"> </w:t>
      </w:r>
      <w:r>
        <w:t>характер</w:t>
      </w:r>
      <w:r>
        <w:rPr>
          <w:spacing w:val="22"/>
        </w:rPr>
        <w:t xml:space="preserve"> </w:t>
      </w:r>
      <w:r>
        <w:t>общения</w:t>
      </w:r>
      <w:r>
        <w:rPr>
          <w:spacing w:val="22"/>
        </w:rPr>
        <w:t xml:space="preserve"> </w:t>
      </w:r>
      <w:r>
        <w:t>(тон,</w:t>
      </w:r>
      <w:r>
        <w:rPr>
          <w:spacing w:val="19"/>
        </w:rPr>
        <w:t xml:space="preserve"> </w:t>
      </w:r>
      <w:r>
        <w:t>интонацию,</w:t>
      </w:r>
      <w:r>
        <w:rPr>
          <w:spacing w:val="23"/>
        </w:rPr>
        <w:t xml:space="preserve"> </w:t>
      </w:r>
      <w:r>
        <w:t>лексику),</w:t>
      </w:r>
      <w:r>
        <w:rPr>
          <w:spacing w:val="21"/>
        </w:rPr>
        <w:t xml:space="preserve"> </w:t>
      </w:r>
      <w:r>
        <w:t>поведения</w:t>
      </w:r>
      <w:r>
        <w:rPr>
          <w:spacing w:val="22"/>
        </w:rPr>
        <w:t xml:space="preserve"> </w:t>
      </w:r>
      <w:r>
        <w:t>в</w:t>
      </w:r>
      <w:r>
        <w:rPr>
          <w:spacing w:val="21"/>
        </w:rPr>
        <w:t xml:space="preserve"> </w:t>
      </w:r>
      <w:r>
        <w:t>общественных</w:t>
      </w:r>
      <w:r>
        <w:rPr>
          <w:spacing w:val="-57"/>
        </w:rPr>
        <w:t xml:space="preserve"> </w:t>
      </w:r>
      <w:r>
        <w:t>местах.</w:t>
      </w:r>
    </w:p>
    <w:p w14:paraId="3EDE264F" w14:textId="77777777" w:rsidR="008B50ED" w:rsidRDefault="008B50ED">
      <w:pPr>
        <w:pStyle w:val="a3"/>
        <w:spacing w:before="7"/>
        <w:ind w:left="0" w:firstLine="0"/>
        <w:jc w:val="left"/>
      </w:pPr>
    </w:p>
    <w:p w14:paraId="6B708534" w14:textId="77777777" w:rsidR="00196705" w:rsidRDefault="00196705">
      <w:pPr>
        <w:pStyle w:val="a3"/>
        <w:spacing w:before="7"/>
        <w:ind w:left="0" w:firstLine="0"/>
        <w:jc w:val="left"/>
      </w:pPr>
    </w:p>
    <w:p w14:paraId="56B31A4B" w14:textId="77777777" w:rsidR="008B50ED" w:rsidRDefault="00681A04">
      <w:pPr>
        <w:pStyle w:val="1"/>
      </w:pPr>
      <w:r>
        <w:t>Ожидаемые</w:t>
      </w:r>
      <w:r>
        <w:rPr>
          <w:spacing w:val="-3"/>
        </w:rPr>
        <w:t xml:space="preserve"> </w:t>
      </w:r>
      <w:r>
        <w:t>результаты.</w:t>
      </w:r>
    </w:p>
    <w:p w14:paraId="30049992" w14:textId="77777777" w:rsidR="008B50ED" w:rsidRDefault="00681A04" w:rsidP="00944FBB">
      <w:pPr>
        <w:pStyle w:val="a5"/>
        <w:numPr>
          <w:ilvl w:val="1"/>
          <w:numId w:val="104"/>
        </w:numPr>
        <w:tabs>
          <w:tab w:val="left" w:pos="1582"/>
        </w:tabs>
        <w:ind w:hanging="241"/>
        <w:rPr>
          <w:sz w:val="24"/>
        </w:rPr>
      </w:pPr>
      <w:r>
        <w:rPr>
          <w:sz w:val="24"/>
        </w:rPr>
        <w:t>Приобретение</w:t>
      </w:r>
      <w:r>
        <w:rPr>
          <w:spacing w:val="-7"/>
          <w:sz w:val="24"/>
        </w:rPr>
        <w:t xml:space="preserve"> </w:t>
      </w:r>
      <w:r>
        <w:rPr>
          <w:sz w:val="24"/>
        </w:rPr>
        <w:t>социальных</w:t>
      </w:r>
      <w:r>
        <w:rPr>
          <w:spacing w:val="-3"/>
          <w:sz w:val="24"/>
        </w:rPr>
        <w:t xml:space="preserve"> </w:t>
      </w:r>
      <w:r>
        <w:rPr>
          <w:sz w:val="24"/>
        </w:rPr>
        <w:t>знаний.</w:t>
      </w:r>
    </w:p>
    <w:p w14:paraId="3B844637" w14:textId="77777777" w:rsidR="008B50ED" w:rsidRDefault="00681A04" w:rsidP="00944FBB">
      <w:pPr>
        <w:pStyle w:val="a5"/>
        <w:numPr>
          <w:ilvl w:val="1"/>
          <w:numId w:val="104"/>
        </w:numPr>
        <w:tabs>
          <w:tab w:val="left" w:pos="1582"/>
        </w:tabs>
        <w:ind w:hanging="241"/>
        <w:rPr>
          <w:sz w:val="24"/>
        </w:rPr>
      </w:pPr>
      <w:r>
        <w:rPr>
          <w:sz w:val="24"/>
        </w:rPr>
        <w:t>Формирование</w:t>
      </w:r>
      <w:r>
        <w:rPr>
          <w:spacing w:val="-4"/>
          <w:sz w:val="24"/>
        </w:rPr>
        <w:t xml:space="preserve"> </w:t>
      </w:r>
      <w:r>
        <w:rPr>
          <w:sz w:val="24"/>
        </w:rPr>
        <w:t>ценностного</w:t>
      </w:r>
      <w:r>
        <w:rPr>
          <w:spacing w:val="-3"/>
          <w:sz w:val="24"/>
        </w:rPr>
        <w:t xml:space="preserve"> </w:t>
      </w:r>
      <w:r>
        <w:rPr>
          <w:sz w:val="24"/>
        </w:rPr>
        <w:t>отношения</w:t>
      </w:r>
      <w:r>
        <w:rPr>
          <w:spacing w:val="-6"/>
          <w:sz w:val="24"/>
        </w:rPr>
        <w:t xml:space="preserve"> </w:t>
      </w:r>
      <w:r>
        <w:rPr>
          <w:sz w:val="24"/>
        </w:rPr>
        <w:t>к</w:t>
      </w:r>
      <w:r>
        <w:rPr>
          <w:spacing w:val="-5"/>
          <w:sz w:val="24"/>
        </w:rPr>
        <w:t xml:space="preserve"> </w:t>
      </w:r>
      <w:r>
        <w:rPr>
          <w:sz w:val="24"/>
        </w:rPr>
        <w:t>социальной</w:t>
      </w:r>
      <w:r>
        <w:rPr>
          <w:spacing w:val="-3"/>
          <w:sz w:val="24"/>
        </w:rPr>
        <w:t xml:space="preserve"> </w:t>
      </w:r>
      <w:r>
        <w:rPr>
          <w:sz w:val="24"/>
        </w:rPr>
        <w:t>реальности.</w:t>
      </w:r>
    </w:p>
    <w:p w14:paraId="5C866D17" w14:textId="77777777" w:rsidR="008B50ED" w:rsidRDefault="00681A04" w:rsidP="00944FBB">
      <w:pPr>
        <w:pStyle w:val="a5"/>
        <w:numPr>
          <w:ilvl w:val="1"/>
          <w:numId w:val="104"/>
        </w:numPr>
        <w:tabs>
          <w:tab w:val="left" w:pos="1582"/>
        </w:tabs>
        <w:ind w:hanging="241"/>
        <w:rPr>
          <w:sz w:val="24"/>
        </w:rPr>
      </w:pPr>
      <w:r>
        <w:rPr>
          <w:sz w:val="24"/>
        </w:rPr>
        <w:t>Получение</w:t>
      </w:r>
      <w:r>
        <w:rPr>
          <w:spacing w:val="-4"/>
          <w:sz w:val="24"/>
        </w:rPr>
        <w:t xml:space="preserve"> </w:t>
      </w:r>
      <w:r>
        <w:rPr>
          <w:sz w:val="24"/>
        </w:rPr>
        <w:t>опыта</w:t>
      </w:r>
      <w:r>
        <w:rPr>
          <w:spacing w:val="-2"/>
          <w:sz w:val="24"/>
        </w:rPr>
        <w:t xml:space="preserve"> </w:t>
      </w:r>
      <w:r>
        <w:rPr>
          <w:sz w:val="24"/>
        </w:rPr>
        <w:t>самостоятельного</w:t>
      </w:r>
      <w:r>
        <w:rPr>
          <w:spacing w:val="-3"/>
          <w:sz w:val="24"/>
        </w:rPr>
        <w:t xml:space="preserve"> </w:t>
      </w:r>
      <w:r>
        <w:rPr>
          <w:sz w:val="24"/>
        </w:rPr>
        <w:t>общественного</w:t>
      </w:r>
      <w:r>
        <w:rPr>
          <w:spacing w:val="-2"/>
          <w:sz w:val="24"/>
        </w:rPr>
        <w:t xml:space="preserve"> </w:t>
      </w:r>
      <w:r>
        <w:rPr>
          <w:sz w:val="24"/>
        </w:rPr>
        <w:t>действия.</w:t>
      </w:r>
    </w:p>
    <w:p w14:paraId="2C1405A4" w14:textId="77777777" w:rsidR="008B50ED" w:rsidRPr="00196705" w:rsidRDefault="00681A04" w:rsidP="00944FBB">
      <w:pPr>
        <w:pStyle w:val="a5"/>
        <w:numPr>
          <w:ilvl w:val="1"/>
          <w:numId w:val="104"/>
        </w:numPr>
        <w:tabs>
          <w:tab w:val="left" w:pos="1582"/>
        </w:tabs>
        <w:ind w:hanging="241"/>
        <w:rPr>
          <w:sz w:val="24"/>
        </w:rPr>
      </w:pPr>
      <w:r>
        <w:rPr>
          <w:sz w:val="24"/>
        </w:rPr>
        <w:t>Повышение</w:t>
      </w:r>
      <w:r>
        <w:rPr>
          <w:spacing w:val="-5"/>
          <w:sz w:val="24"/>
        </w:rPr>
        <w:t xml:space="preserve"> </w:t>
      </w:r>
      <w:r>
        <w:rPr>
          <w:sz w:val="24"/>
        </w:rPr>
        <w:t>культурного</w:t>
      </w:r>
      <w:r>
        <w:rPr>
          <w:spacing w:val="-2"/>
          <w:sz w:val="24"/>
        </w:rPr>
        <w:t xml:space="preserve"> </w:t>
      </w:r>
      <w:r>
        <w:rPr>
          <w:sz w:val="24"/>
        </w:rPr>
        <w:t>уровня.</w:t>
      </w:r>
    </w:p>
    <w:p w14:paraId="172928D7" w14:textId="77777777" w:rsidR="008B50ED" w:rsidRDefault="008B50ED">
      <w:pPr>
        <w:pStyle w:val="a3"/>
        <w:spacing w:before="1"/>
        <w:ind w:left="0" w:firstLine="0"/>
        <w:jc w:val="left"/>
        <w:rPr>
          <w:sz w:val="21"/>
        </w:rPr>
      </w:pPr>
    </w:p>
    <w:p w14:paraId="211085CA" w14:textId="77777777" w:rsidR="008B50ED" w:rsidRPr="00246224" w:rsidRDefault="00681A04" w:rsidP="00944FBB">
      <w:pPr>
        <w:pStyle w:val="1"/>
        <w:numPr>
          <w:ilvl w:val="2"/>
          <w:numId w:val="107"/>
        </w:numPr>
        <w:tabs>
          <w:tab w:val="left" w:pos="1829"/>
        </w:tabs>
        <w:ind w:left="392"/>
      </w:pPr>
      <w:r>
        <w:t>РАБОЧАЯ</w:t>
      </w:r>
      <w:r w:rsidRPr="00246224">
        <w:rPr>
          <w:spacing w:val="63"/>
        </w:rPr>
        <w:t xml:space="preserve"> </w:t>
      </w:r>
      <w:r>
        <w:t xml:space="preserve">ПРОГРАММА  </w:t>
      </w:r>
      <w:r w:rsidRPr="00246224">
        <w:rPr>
          <w:spacing w:val="1"/>
        </w:rPr>
        <w:t xml:space="preserve"> </w:t>
      </w:r>
      <w:r>
        <w:t xml:space="preserve">КУРСА  </w:t>
      </w:r>
      <w:r w:rsidRPr="00246224">
        <w:rPr>
          <w:spacing w:val="4"/>
        </w:rPr>
        <w:t xml:space="preserve"> </w:t>
      </w:r>
      <w:r>
        <w:t xml:space="preserve">ВНЕУРОЧНОЙ  </w:t>
      </w:r>
      <w:r w:rsidRPr="00246224">
        <w:rPr>
          <w:spacing w:val="3"/>
        </w:rPr>
        <w:t xml:space="preserve"> </w:t>
      </w:r>
      <w:r>
        <w:t>ДЕЯТЕЛЬНОСТИ</w:t>
      </w:r>
      <w:r w:rsidR="00246224">
        <w:t xml:space="preserve"> </w:t>
      </w:r>
      <w:r w:rsidRPr="00246224">
        <w:t>«МИР</w:t>
      </w:r>
      <w:r w:rsidRPr="00246224">
        <w:rPr>
          <w:spacing w:val="-3"/>
        </w:rPr>
        <w:t xml:space="preserve"> </w:t>
      </w:r>
      <w:r w:rsidRPr="00246224">
        <w:t>ПРОФЕССИЙ»</w:t>
      </w:r>
      <w:r w:rsidR="00246224">
        <w:t xml:space="preserve"> </w:t>
      </w:r>
      <w:proofErr w:type="gramStart"/>
      <w:r w:rsidR="00246224">
        <w:t>( с</w:t>
      </w:r>
      <w:proofErr w:type="gramEnd"/>
      <w:r w:rsidR="00246224">
        <w:t xml:space="preserve"> 2024-2025 года)</w:t>
      </w:r>
    </w:p>
    <w:p w14:paraId="11E96D61" w14:textId="77777777" w:rsidR="008B50ED" w:rsidRDefault="008B50ED">
      <w:pPr>
        <w:pStyle w:val="a3"/>
        <w:ind w:left="0" w:firstLine="0"/>
        <w:jc w:val="left"/>
        <w:rPr>
          <w:b/>
        </w:rPr>
      </w:pPr>
    </w:p>
    <w:p w14:paraId="4315D14B" w14:textId="77777777" w:rsidR="008B50ED" w:rsidRDefault="00681A04" w:rsidP="00944FBB">
      <w:pPr>
        <w:pStyle w:val="1"/>
        <w:numPr>
          <w:ilvl w:val="0"/>
          <w:numId w:val="101"/>
        </w:numPr>
        <w:tabs>
          <w:tab w:val="left" w:pos="1078"/>
        </w:tabs>
        <w:spacing w:line="274" w:lineRule="exact"/>
        <w:jc w:val="left"/>
      </w:pPr>
      <w:r>
        <w:t>ПОЯСНИТЕЛЬНАЯ</w:t>
      </w:r>
      <w:r>
        <w:rPr>
          <w:spacing w:val="-4"/>
        </w:rPr>
        <w:t xml:space="preserve"> </w:t>
      </w:r>
      <w:r>
        <w:t>ЗАПИСКА</w:t>
      </w:r>
    </w:p>
    <w:p w14:paraId="370B06C9" w14:textId="77777777" w:rsidR="008B50ED" w:rsidRDefault="00681A04">
      <w:pPr>
        <w:ind w:left="392" w:right="187" w:firstLine="425"/>
        <w:jc w:val="both"/>
        <w:rPr>
          <w:i/>
          <w:sz w:val="24"/>
        </w:rPr>
      </w:pPr>
      <w:r>
        <w:rPr>
          <w:i/>
          <w:sz w:val="24"/>
        </w:rPr>
        <w:t xml:space="preserve">Рабочая программа составлена на основе требований ФГОС НОО к результатам </w:t>
      </w:r>
      <w:proofErr w:type="spellStart"/>
      <w:r>
        <w:rPr>
          <w:i/>
          <w:sz w:val="24"/>
        </w:rPr>
        <w:t>осоения</w:t>
      </w:r>
      <w:proofErr w:type="spellEnd"/>
      <w:r>
        <w:rPr>
          <w:i/>
          <w:sz w:val="24"/>
        </w:rPr>
        <w:t xml:space="preserve"> основной образовательной программы НОО, а также с учетом Программы формирования</w:t>
      </w:r>
      <w:r>
        <w:rPr>
          <w:i/>
          <w:spacing w:val="-3"/>
          <w:sz w:val="24"/>
        </w:rPr>
        <w:t xml:space="preserve"> </w:t>
      </w:r>
      <w:r>
        <w:rPr>
          <w:i/>
          <w:sz w:val="24"/>
        </w:rPr>
        <w:t>УУД у</w:t>
      </w:r>
      <w:r>
        <w:rPr>
          <w:i/>
          <w:spacing w:val="-1"/>
          <w:sz w:val="24"/>
        </w:rPr>
        <w:t xml:space="preserve"> </w:t>
      </w:r>
      <w:r>
        <w:rPr>
          <w:i/>
          <w:sz w:val="24"/>
        </w:rPr>
        <w:t>обучающихся</w:t>
      </w:r>
      <w:r>
        <w:rPr>
          <w:i/>
          <w:spacing w:val="-2"/>
          <w:sz w:val="24"/>
        </w:rPr>
        <w:t xml:space="preserve"> </w:t>
      </w:r>
      <w:r>
        <w:rPr>
          <w:i/>
          <w:sz w:val="24"/>
        </w:rPr>
        <w:t>и Рабочей программы воспитания.</w:t>
      </w:r>
    </w:p>
    <w:p w14:paraId="3D100D02" w14:textId="77777777" w:rsidR="008B50ED" w:rsidRDefault="00681A04">
      <w:pPr>
        <w:ind w:left="818"/>
        <w:jc w:val="both"/>
        <w:rPr>
          <w:i/>
          <w:sz w:val="24"/>
        </w:rPr>
      </w:pPr>
      <w:r>
        <w:rPr>
          <w:i/>
          <w:sz w:val="24"/>
        </w:rPr>
        <w:t>Рабочая</w:t>
      </w:r>
      <w:r>
        <w:rPr>
          <w:i/>
          <w:spacing w:val="-4"/>
          <w:sz w:val="24"/>
        </w:rPr>
        <w:t xml:space="preserve"> </w:t>
      </w:r>
      <w:r>
        <w:rPr>
          <w:i/>
          <w:sz w:val="24"/>
        </w:rPr>
        <w:t>программа</w:t>
      </w:r>
      <w:r>
        <w:rPr>
          <w:i/>
          <w:spacing w:val="-1"/>
          <w:sz w:val="24"/>
        </w:rPr>
        <w:t xml:space="preserve"> </w:t>
      </w:r>
      <w:r>
        <w:rPr>
          <w:i/>
          <w:sz w:val="24"/>
        </w:rPr>
        <w:t>курса</w:t>
      </w:r>
      <w:r>
        <w:rPr>
          <w:i/>
          <w:spacing w:val="-1"/>
          <w:sz w:val="24"/>
        </w:rPr>
        <w:t xml:space="preserve"> </w:t>
      </w:r>
      <w:r>
        <w:rPr>
          <w:i/>
          <w:sz w:val="24"/>
        </w:rPr>
        <w:t>«Мир</w:t>
      </w:r>
      <w:r>
        <w:rPr>
          <w:i/>
          <w:spacing w:val="-1"/>
          <w:sz w:val="24"/>
        </w:rPr>
        <w:t xml:space="preserve"> </w:t>
      </w:r>
      <w:r>
        <w:rPr>
          <w:i/>
          <w:sz w:val="24"/>
        </w:rPr>
        <w:t>профессий»</w:t>
      </w:r>
      <w:r>
        <w:rPr>
          <w:i/>
          <w:spacing w:val="-1"/>
          <w:sz w:val="24"/>
        </w:rPr>
        <w:t xml:space="preserve"> </w:t>
      </w:r>
      <w:r>
        <w:rPr>
          <w:i/>
          <w:sz w:val="24"/>
        </w:rPr>
        <w:t>включает:</w:t>
      </w:r>
    </w:p>
    <w:p w14:paraId="2BCFE436" w14:textId="77777777" w:rsidR="008B50ED" w:rsidRDefault="00681A04" w:rsidP="00944FBB">
      <w:pPr>
        <w:pStyle w:val="a5"/>
        <w:numPr>
          <w:ilvl w:val="0"/>
          <w:numId w:val="100"/>
        </w:numPr>
        <w:tabs>
          <w:tab w:val="left" w:pos="958"/>
        </w:tabs>
        <w:jc w:val="left"/>
        <w:rPr>
          <w:sz w:val="24"/>
        </w:rPr>
      </w:pPr>
      <w:r>
        <w:rPr>
          <w:sz w:val="24"/>
        </w:rPr>
        <w:t>пояснительную</w:t>
      </w:r>
      <w:r>
        <w:rPr>
          <w:spacing w:val="-6"/>
          <w:sz w:val="24"/>
        </w:rPr>
        <w:t xml:space="preserve"> </w:t>
      </w:r>
      <w:r>
        <w:rPr>
          <w:sz w:val="24"/>
        </w:rPr>
        <w:t>записку,</w:t>
      </w:r>
    </w:p>
    <w:p w14:paraId="6172C754" w14:textId="77777777" w:rsidR="008B50ED" w:rsidRDefault="00681A04" w:rsidP="00944FBB">
      <w:pPr>
        <w:pStyle w:val="a5"/>
        <w:numPr>
          <w:ilvl w:val="0"/>
          <w:numId w:val="100"/>
        </w:numPr>
        <w:tabs>
          <w:tab w:val="left" w:pos="958"/>
        </w:tabs>
        <w:jc w:val="left"/>
        <w:rPr>
          <w:sz w:val="24"/>
        </w:rPr>
      </w:pPr>
      <w:r>
        <w:rPr>
          <w:sz w:val="24"/>
        </w:rPr>
        <w:t>содержание</w:t>
      </w:r>
      <w:r>
        <w:rPr>
          <w:spacing w:val="-4"/>
          <w:sz w:val="24"/>
        </w:rPr>
        <w:t xml:space="preserve"> </w:t>
      </w:r>
      <w:r>
        <w:rPr>
          <w:sz w:val="24"/>
        </w:rPr>
        <w:t>обучения,</w:t>
      </w:r>
    </w:p>
    <w:p w14:paraId="0B55C7F2" w14:textId="77777777" w:rsidR="008B50ED" w:rsidRDefault="00681A04" w:rsidP="00944FBB">
      <w:pPr>
        <w:pStyle w:val="a5"/>
        <w:numPr>
          <w:ilvl w:val="0"/>
          <w:numId w:val="100"/>
        </w:numPr>
        <w:tabs>
          <w:tab w:val="left" w:pos="958"/>
        </w:tabs>
        <w:jc w:val="left"/>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курса,</w:t>
      </w:r>
    </w:p>
    <w:p w14:paraId="74E44E00" w14:textId="77777777" w:rsidR="008B50ED" w:rsidRDefault="00681A04" w:rsidP="00944FBB">
      <w:pPr>
        <w:pStyle w:val="a5"/>
        <w:numPr>
          <w:ilvl w:val="0"/>
          <w:numId w:val="100"/>
        </w:numPr>
        <w:tabs>
          <w:tab w:val="left" w:pos="958"/>
        </w:tabs>
        <w:jc w:val="left"/>
        <w:rPr>
          <w:sz w:val="24"/>
        </w:rPr>
      </w:pPr>
      <w:r>
        <w:rPr>
          <w:sz w:val="24"/>
        </w:rPr>
        <w:t>тематическое</w:t>
      </w:r>
      <w:r>
        <w:rPr>
          <w:spacing w:val="-6"/>
          <w:sz w:val="24"/>
        </w:rPr>
        <w:t xml:space="preserve"> </w:t>
      </w:r>
      <w:r>
        <w:rPr>
          <w:sz w:val="24"/>
        </w:rPr>
        <w:t>планирование.</w:t>
      </w:r>
    </w:p>
    <w:p w14:paraId="759153F4" w14:textId="77777777" w:rsidR="008B50ED" w:rsidRDefault="00681A04">
      <w:pPr>
        <w:pStyle w:val="a3"/>
        <w:ind w:right="196" w:firstLine="425"/>
      </w:pPr>
      <w:r>
        <w:rPr>
          <w:i/>
        </w:rPr>
        <w:t xml:space="preserve">Пояснительная записка отражает </w:t>
      </w:r>
      <w:r>
        <w:t>цели образовательной деятельности, обосновывает</w:t>
      </w:r>
      <w:r>
        <w:rPr>
          <w:spacing w:val="1"/>
        </w:rPr>
        <w:t xml:space="preserve"> </w:t>
      </w:r>
      <w:r>
        <w:t>отбор содержания и последовательность изложения материала, дает характеристику формам</w:t>
      </w:r>
      <w:r>
        <w:rPr>
          <w:spacing w:val="1"/>
        </w:rPr>
        <w:t xml:space="preserve"> </w:t>
      </w:r>
      <w:r>
        <w:t>работы</w:t>
      </w:r>
      <w:r>
        <w:rPr>
          <w:spacing w:val="-1"/>
        </w:rPr>
        <w:t xml:space="preserve"> </w:t>
      </w:r>
      <w:r>
        <w:t>с</w:t>
      </w:r>
      <w:r>
        <w:rPr>
          <w:spacing w:val="-2"/>
        </w:rPr>
        <w:t xml:space="preserve"> </w:t>
      </w:r>
      <w:r>
        <w:t>детьми и</w:t>
      </w:r>
      <w:r>
        <w:rPr>
          <w:spacing w:val="3"/>
        </w:rPr>
        <w:t xml:space="preserve"> </w:t>
      </w:r>
      <w:r>
        <w:t>условиям</w:t>
      </w:r>
      <w:r>
        <w:rPr>
          <w:spacing w:val="-1"/>
        </w:rPr>
        <w:t xml:space="preserve"> </w:t>
      </w:r>
      <w:r>
        <w:t>реализации</w:t>
      </w:r>
      <w:r>
        <w:rPr>
          <w:spacing w:val="-3"/>
        </w:rPr>
        <w:t xml:space="preserve"> </w:t>
      </w:r>
      <w:r>
        <w:t>программы.</w:t>
      </w:r>
    </w:p>
    <w:p w14:paraId="634E9E84" w14:textId="77777777" w:rsidR="008B50ED" w:rsidRDefault="00681A04">
      <w:pPr>
        <w:pStyle w:val="a3"/>
        <w:ind w:right="188" w:firstLine="425"/>
      </w:pPr>
      <w:r>
        <w:rPr>
          <w:i/>
        </w:rPr>
        <w:t xml:space="preserve">Содержание обучения </w:t>
      </w:r>
      <w:r>
        <w:t>раскрывает содержательные линии, которые предлагаются для освоения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w:t>
      </w:r>
      <w:r>
        <w:rPr>
          <w:spacing w:val="-57"/>
        </w:rPr>
        <w:t xml:space="preserve"> </w:t>
      </w:r>
      <w:r>
        <w:t>формировать средствами курса внеурочной деятельности «Мир профессий» с учётом возрастных</w:t>
      </w:r>
      <w:r>
        <w:rPr>
          <w:spacing w:val="1"/>
        </w:rPr>
        <w:t xml:space="preserve"> </w:t>
      </w:r>
      <w:r>
        <w:t>особенностей младших</w:t>
      </w:r>
      <w:r>
        <w:rPr>
          <w:spacing w:val="2"/>
        </w:rPr>
        <w:t xml:space="preserve"> </w:t>
      </w:r>
      <w:r>
        <w:t>школьников.</w:t>
      </w:r>
    </w:p>
    <w:p w14:paraId="5A2416ED" w14:textId="77777777" w:rsidR="008B50ED" w:rsidRDefault="00681A04">
      <w:pPr>
        <w:ind w:left="392" w:right="195" w:firstLine="425"/>
        <w:jc w:val="both"/>
        <w:rPr>
          <w:sz w:val="24"/>
        </w:rPr>
      </w:pPr>
      <w:r>
        <w:rPr>
          <w:i/>
          <w:sz w:val="24"/>
        </w:rPr>
        <w:t xml:space="preserve">Планируемые результаты </w:t>
      </w:r>
      <w:r>
        <w:rPr>
          <w:sz w:val="24"/>
        </w:rPr>
        <w:t>включают личностные, метапредметные результаты за период</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начальной</w:t>
      </w:r>
      <w:r>
        <w:rPr>
          <w:spacing w:val="-2"/>
          <w:sz w:val="24"/>
        </w:rPr>
        <w:t xml:space="preserve"> </w:t>
      </w:r>
      <w:r>
        <w:rPr>
          <w:sz w:val="24"/>
        </w:rPr>
        <w:t>школе.</w:t>
      </w:r>
    </w:p>
    <w:p w14:paraId="35906E4C" w14:textId="77777777" w:rsidR="008B50ED" w:rsidRDefault="00681A04">
      <w:pPr>
        <w:pStyle w:val="a3"/>
        <w:ind w:right="187" w:firstLine="425"/>
      </w:pPr>
      <w:r>
        <w:rPr>
          <w:i/>
        </w:rPr>
        <w:t xml:space="preserve">В тематическом планировании </w:t>
      </w:r>
      <w:r>
        <w:t>раскрывается программное содержание с указанием ко-</w:t>
      </w:r>
      <w:r>
        <w:rPr>
          <w:spacing w:val="1"/>
        </w:rPr>
        <w:t xml:space="preserve"> </w:t>
      </w:r>
      <w:proofErr w:type="spellStart"/>
      <w:r>
        <w:t>личества</w:t>
      </w:r>
      <w:proofErr w:type="spellEnd"/>
      <w:r>
        <w:t xml:space="preserve"> академических часов, отводимых на освоение каждой те-мы курса внеурочной </w:t>
      </w:r>
      <w:proofErr w:type="spellStart"/>
      <w:r>
        <w:t>дея</w:t>
      </w:r>
      <w:proofErr w:type="spellEnd"/>
      <w:r>
        <w:t>-</w:t>
      </w:r>
      <w:r>
        <w:rPr>
          <w:spacing w:val="1"/>
        </w:rPr>
        <w:t xml:space="preserve"> </w:t>
      </w:r>
      <w:r>
        <w:t xml:space="preserve">тельности и возможность использования по этой теме электронных (цифровых) </w:t>
      </w:r>
      <w:proofErr w:type="spellStart"/>
      <w:r>
        <w:t>образова</w:t>
      </w:r>
      <w:proofErr w:type="spellEnd"/>
      <w:r>
        <w:t>-</w:t>
      </w:r>
      <w:r>
        <w:rPr>
          <w:spacing w:val="1"/>
        </w:rPr>
        <w:t xml:space="preserve"> </w:t>
      </w:r>
      <w:r>
        <w:t>тельных ресурсов, являющихся учебно-методическими материалами (мультимедийные про-</w:t>
      </w:r>
      <w:r>
        <w:rPr>
          <w:spacing w:val="1"/>
        </w:rPr>
        <w:t xml:space="preserve"> </w:t>
      </w:r>
      <w:r>
        <w:t xml:space="preserve">граммы, электронные учебники и задачники, электронные библиотеки, виртуальные </w:t>
      </w:r>
      <w:proofErr w:type="spellStart"/>
      <w:r>
        <w:t>лабора</w:t>
      </w:r>
      <w:proofErr w:type="spellEnd"/>
      <w:r>
        <w:t>-</w:t>
      </w:r>
      <w:r>
        <w:rPr>
          <w:spacing w:val="1"/>
        </w:rPr>
        <w:t xml:space="preserve"> </w:t>
      </w:r>
      <w:r>
        <w:t>тории, игровые программы, коллекции цифровых образовательных ресурсов), используемы-</w:t>
      </w:r>
      <w:r>
        <w:rPr>
          <w:spacing w:val="1"/>
        </w:rPr>
        <w:t xml:space="preserve"> </w:t>
      </w:r>
      <w:r>
        <w:t xml:space="preserve">ми для обучения и воспитания различных групп пользователей, представленными в </w:t>
      </w:r>
      <w:proofErr w:type="spellStart"/>
      <w:r>
        <w:t>элек</w:t>
      </w:r>
      <w:proofErr w:type="spellEnd"/>
      <w:r>
        <w:t>-</w:t>
      </w:r>
      <w:r>
        <w:rPr>
          <w:spacing w:val="1"/>
        </w:rPr>
        <w:t xml:space="preserve"> </w:t>
      </w:r>
      <w:r>
        <w:t>тронном (цифровом) виде и реализующими дидактические возможности ИКТ, содержание</w:t>
      </w:r>
      <w:r>
        <w:rPr>
          <w:spacing w:val="1"/>
        </w:rPr>
        <w:t xml:space="preserve"> </w:t>
      </w:r>
      <w:r>
        <w:t>которых соответствует законодательству</w:t>
      </w:r>
      <w:r>
        <w:rPr>
          <w:spacing w:val="-8"/>
        </w:rPr>
        <w:t xml:space="preserve"> </w:t>
      </w:r>
      <w:r>
        <w:t>об образовании.</w:t>
      </w:r>
    </w:p>
    <w:p w14:paraId="00E4182E" w14:textId="77777777" w:rsidR="008B50ED" w:rsidRDefault="00681A04">
      <w:pPr>
        <w:pStyle w:val="1"/>
        <w:spacing w:before="71" w:line="274" w:lineRule="exact"/>
        <w:ind w:left="818"/>
        <w:jc w:val="both"/>
      </w:pPr>
      <w:r>
        <w:rPr>
          <w:spacing w:val="-1"/>
        </w:rPr>
        <w:t>ОБЩАЯ</w:t>
      </w:r>
      <w:r>
        <w:rPr>
          <w:spacing w:val="-13"/>
        </w:rPr>
        <w:t xml:space="preserve"> </w:t>
      </w:r>
      <w:r>
        <w:rPr>
          <w:spacing w:val="-1"/>
        </w:rPr>
        <w:t>ХАРАКТЕРИСТИКА</w:t>
      </w:r>
      <w:r>
        <w:rPr>
          <w:spacing w:val="-12"/>
        </w:rPr>
        <w:t xml:space="preserve"> </w:t>
      </w:r>
      <w:r>
        <w:t>КУРСА</w:t>
      </w:r>
    </w:p>
    <w:p w14:paraId="49804386" w14:textId="77777777" w:rsidR="008B50ED" w:rsidRDefault="00681A04">
      <w:pPr>
        <w:pStyle w:val="a3"/>
        <w:ind w:right="185" w:firstLine="425"/>
      </w:pPr>
      <w:r>
        <w:t>Проблема</w:t>
      </w:r>
      <w:r>
        <w:rPr>
          <w:spacing w:val="-7"/>
        </w:rPr>
        <w:t xml:space="preserve"> </w:t>
      </w:r>
      <w:r>
        <w:t>выбора</w:t>
      </w:r>
      <w:r>
        <w:rPr>
          <w:spacing w:val="-7"/>
        </w:rPr>
        <w:t xml:space="preserve"> </w:t>
      </w:r>
      <w:r>
        <w:t>профессии</w:t>
      </w:r>
      <w:r>
        <w:rPr>
          <w:spacing w:val="-5"/>
        </w:rPr>
        <w:t xml:space="preserve"> </w:t>
      </w:r>
      <w:r>
        <w:t>стоит</w:t>
      </w:r>
      <w:r>
        <w:rPr>
          <w:spacing w:val="-6"/>
        </w:rPr>
        <w:t xml:space="preserve"> </w:t>
      </w:r>
      <w:r>
        <w:t>перед</w:t>
      </w:r>
      <w:r>
        <w:rPr>
          <w:spacing w:val="-6"/>
        </w:rPr>
        <w:t xml:space="preserve"> </w:t>
      </w:r>
      <w:r>
        <w:t>подрастающим</w:t>
      </w:r>
      <w:r>
        <w:rPr>
          <w:spacing w:val="-6"/>
        </w:rPr>
        <w:t xml:space="preserve"> </w:t>
      </w:r>
      <w:r>
        <w:t>поколением</w:t>
      </w:r>
      <w:r>
        <w:rPr>
          <w:spacing w:val="-10"/>
        </w:rPr>
        <w:t xml:space="preserve"> </w:t>
      </w:r>
      <w:r>
        <w:t>всегда,</w:t>
      </w:r>
      <w:r>
        <w:rPr>
          <w:spacing w:val="-6"/>
        </w:rPr>
        <w:t xml:space="preserve"> </w:t>
      </w:r>
      <w:r>
        <w:t>а</w:t>
      </w:r>
      <w:r>
        <w:rPr>
          <w:spacing w:val="-4"/>
        </w:rPr>
        <w:t xml:space="preserve"> </w:t>
      </w:r>
      <w:r>
        <w:t>сейчас</w:t>
      </w:r>
      <w:r>
        <w:rPr>
          <w:spacing w:val="-7"/>
        </w:rPr>
        <w:t xml:space="preserve"> </w:t>
      </w:r>
      <w:r>
        <w:t>она</w:t>
      </w:r>
      <w:r>
        <w:rPr>
          <w:spacing w:val="-58"/>
        </w:rPr>
        <w:t xml:space="preserve"> </w:t>
      </w:r>
      <w:r>
        <w:t>становится особо актуальной в связи с изменениями, происходящими в нашем обществе.</w:t>
      </w:r>
      <w:r>
        <w:rPr>
          <w:spacing w:val="1"/>
        </w:rPr>
        <w:t xml:space="preserve"> </w:t>
      </w:r>
      <w:r>
        <w:t>Концепция модернизации российского образования предусматривает профильное обучение</w:t>
      </w:r>
      <w:r>
        <w:rPr>
          <w:spacing w:val="1"/>
        </w:rPr>
        <w:t xml:space="preserve"> </w:t>
      </w:r>
      <w:r>
        <w:t>на старшей ступени общеобразовательной школы, целью которого является самоопределение</w:t>
      </w:r>
      <w:r>
        <w:rPr>
          <w:spacing w:val="-57"/>
        </w:rPr>
        <w:t xml:space="preserve"> </w:t>
      </w:r>
      <w:r>
        <w:t>учащихся, формирование адекватного представления о своих возможностях. То есть, профильное образование – это углубление знаний, склонностей, совершенствование ранее полученных навыков через создание системы специализированной подготовки в старших классах</w:t>
      </w:r>
      <w:r>
        <w:rPr>
          <w:spacing w:val="1"/>
        </w:rPr>
        <w:t xml:space="preserve"> </w:t>
      </w:r>
      <w:r>
        <w:t>общеобразовательной</w:t>
      </w:r>
      <w:r>
        <w:rPr>
          <w:spacing w:val="-1"/>
        </w:rPr>
        <w:t xml:space="preserve"> </w:t>
      </w:r>
      <w:r>
        <w:t>школы.</w:t>
      </w:r>
    </w:p>
    <w:p w14:paraId="58AB48F7" w14:textId="065E6A22" w:rsidR="008B50ED" w:rsidRDefault="00681A04">
      <w:pPr>
        <w:pStyle w:val="a3"/>
        <w:ind w:right="188" w:firstLine="425"/>
      </w:pPr>
      <w:r>
        <w:t xml:space="preserve">Существует много программ по предпрофильной и профильной подготовке </w:t>
      </w:r>
      <w:r w:rsidR="00D4350F">
        <w:t>об</w:t>
      </w:r>
      <w:r>
        <w:t>уча</w:t>
      </w:r>
      <w:r w:rsidR="00D4350F">
        <w:t>ю</w:t>
      </w:r>
      <w:r>
        <w:t xml:space="preserve">щихся </w:t>
      </w:r>
      <w:r w:rsidR="00D4350F">
        <w:t>6</w:t>
      </w:r>
      <w:r>
        <w:t xml:space="preserve"> –</w:t>
      </w:r>
      <w:r>
        <w:rPr>
          <w:spacing w:val="-57"/>
        </w:rPr>
        <w:t xml:space="preserve"> </w:t>
      </w:r>
      <w:r w:rsidR="00D4350F">
        <w:t>9</w:t>
      </w:r>
      <w:r>
        <w:t xml:space="preserve"> классов, но всё же подросток не успевает сделать осознанный выбор. В связи с этим необходимо определить роль и место профориентационной работы в </w:t>
      </w:r>
      <w:r>
        <w:lastRenderedPageBreak/>
        <w:t>начальной школе. Чтобы ре</w:t>
      </w:r>
      <w:r>
        <w:rPr>
          <w:spacing w:val="-57"/>
        </w:rPr>
        <w:t xml:space="preserve"> </w:t>
      </w:r>
      <w:proofErr w:type="spellStart"/>
      <w:r>
        <w:t>бёнок</w:t>
      </w:r>
      <w:proofErr w:type="spellEnd"/>
      <w:r>
        <w:t xml:space="preserve"> осознанно сделал свой выбор во взрослой жизни, его надо познакомить с максимальным количеством профессий, начиная с ближнего окружения, т. е с профессиями людей, хорошо</w:t>
      </w:r>
      <w:r>
        <w:rPr>
          <w:spacing w:val="-1"/>
        </w:rPr>
        <w:t xml:space="preserve"> </w:t>
      </w:r>
      <w:r>
        <w:t>знакомых, чей</w:t>
      </w:r>
      <w:r>
        <w:rPr>
          <w:spacing w:val="-1"/>
        </w:rPr>
        <w:t xml:space="preserve"> </w:t>
      </w:r>
      <w:r>
        <w:t>труд</w:t>
      </w:r>
      <w:r>
        <w:rPr>
          <w:spacing w:val="-1"/>
        </w:rPr>
        <w:t xml:space="preserve"> </w:t>
      </w:r>
      <w:r>
        <w:t>дети наблюдают</w:t>
      </w:r>
      <w:r>
        <w:rPr>
          <w:spacing w:val="-3"/>
        </w:rPr>
        <w:t xml:space="preserve"> </w:t>
      </w:r>
      <w:r>
        <w:t>изо</w:t>
      </w:r>
      <w:r>
        <w:rPr>
          <w:spacing w:val="-1"/>
        </w:rPr>
        <w:t xml:space="preserve"> </w:t>
      </w:r>
      <w:r>
        <w:t>дня</w:t>
      </w:r>
      <w:r>
        <w:rPr>
          <w:spacing w:val="-1"/>
        </w:rPr>
        <w:t xml:space="preserve"> </w:t>
      </w:r>
      <w:r>
        <w:t>в</w:t>
      </w:r>
      <w:r>
        <w:rPr>
          <w:spacing w:val="-2"/>
        </w:rPr>
        <w:t xml:space="preserve"> </w:t>
      </w:r>
      <w:r>
        <w:t>день.</w:t>
      </w:r>
    </w:p>
    <w:p w14:paraId="3E1B1681" w14:textId="77777777" w:rsidR="008B50ED" w:rsidRDefault="00681A04">
      <w:pPr>
        <w:pStyle w:val="a3"/>
        <w:ind w:right="184" w:firstLine="425"/>
      </w:pPr>
      <w:r>
        <w:t>Ученики 1 – 4 классов ещё далеки от выбора профессии, но правильно проведённая с</w:t>
      </w:r>
      <w:r>
        <w:rPr>
          <w:spacing w:val="1"/>
        </w:rPr>
        <w:t xml:space="preserve"> </w:t>
      </w:r>
      <w:r>
        <w:t>ними профориентационная работа должна стать основой, на которой в дальнейшем будут</w:t>
      </w:r>
      <w:r>
        <w:rPr>
          <w:spacing w:val="1"/>
        </w:rPr>
        <w:t xml:space="preserve"> </w:t>
      </w:r>
      <w:r>
        <w:t>развиваться профессиональные интересы и намерения школьников в старших классах. Поэтому профориентационная работа с младшими школьниками имеет специфический характер</w:t>
      </w:r>
      <w:r>
        <w:rPr>
          <w:spacing w:val="-57"/>
        </w:rPr>
        <w:t xml:space="preserve"> </w:t>
      </w:r>
      <w:r>
        <w:t xml:space="preserve">и отличается от работы со средними и старшими классами. Особенность </w:t>
      </w:r>
      <w:proofErr w:type="spellStart"/>
      <w:proofErr w:type="gramStart"/>
      <w:r>
        <w:t>профориентацион</w:t>
      </w:r>
      <w:proofErr w:type="spellEnd"/>
      <w:r>
        <w:t>-</w:t>
      </w:r>
      <w:r>
        <w:rPr>
          <w:spacing w:val="1"/>
        </w:rPr>
        <w:t xml:space="preserve"> </w:t>
      </w:r>
      <w:r>
        <w:t>ной</w:t>
      </w:r>
      <w:proofErr w:type="gramEnd"/>
      <w:r>
        <w:t xml:space="preserve"> работы в первую очередь, заключается в том, что при работе с младшими классами </w:t>
      </w:r>
      <w:proofErr w:type="spellStart"/>
      <w:r>
        <w:t>це</w:t>
      </w:r>
      <w:proofErr w:type="spellEnd"/>
      <w:r>
        <w:rPr>
          <w:spacing w:val="1"/>
        </w:rPr>
        <w:t xml:space="preserve"> </w:t>
      </w:r>
      <w:r>
        <w:t>лью является подготовка основы для выбора профессии. Детей нужно постепенно вводить в</w:t>
      </w:r>
      <w:r>
        <w:rPr>
          <w:spacing w:val="1"/>
        </w:rPr>
        <w:t xml:space="preserve"> </w:t>
      </w:r>
      <w:r>
        <w:t>мир профессий. Соответственно, профориентационная работа в младших классах заключается</w:t>
      </w:r>
      <w:r>
        <w:rPr>
          <w:spacing w:val="-1"/>
        </w:rPr>
        <w:t xml:space="preserve"> </w:t>
      </w:r>
      <w:r>
        <w:t>в</w:t>
      </w:r>
      <w:r>
        <w:rPr>
          <w:spacing w:val="-1"/>
        </w:rPr>
        <w:t xml:space="preserve"> </w:t>
      </w:r>
      <w:r>
        <w:t>проведении профессионального</w:t>
      </w:r>
      <w:r>
        <w:rPr>
          <w:spacing w:val="-1"/>
        </w:rPr>
        <w:t xml:space="preserve"> </w:t>
      </w:r>
      <w:r>
        <w:t>просветительства.</w:t>
      </w:r>
    </w:p>
    <w:p w14:paraId="303B267C" w14:textId="77777777" w:rsidR="008B50ED" w:rsidRDefault="00681A04">
      <w:pPr>
        <w:pStyle w:val="a3"/>
        <w:ind w:right="191" w:firstLine="425"/>
      </w:pPr>
      <w:r>
        <w:rPr>
          <w:b/>
        </w:rPr>
        <w:t xml:space="preserve">Цель: </w:t>
      </w:r>
      <w:r>
        <w:t>формирование у младших школьников первичных представлений о мире профессий,</w:t>
      </w:r>
      <w:r>
        <w:rPr>
          <w:spacing w:val="-1"/>
        </w:rPr>
        <w:t xml:space="preserve"> </w:t>
      </w:r>
      <w:r>
        <w:t>развитие</w:t>
      </w:r>
      <w:r>
        <w:rPr>
          <w:spacing w:val="-1"/>
        </w:rPr>
        <w:t xml:space="preserve"> </w:t>
      </w:r>
      <w:r>
        <w:t>интереса</w:t>
      </w:r>
      <w:r>
        <w:rPr>
          <w:spacing w:val="1"/>
        </w:rPr>
        <w:t xml:space="preserve"> </w:t>
      </w:r>
      <w:r>
        <w:t>к</w:t>
      </w:r>
      <w:r>
        <w:rPr>
          <w:spacing w:val="-1"/>
        </w:rPr>
        <w:t xml:space="preserve"> </w:t>
      </w:r>
      <w:r>
        <w:t>трудовой деятельности.</w:t>
      </w:r>
    </w:p>
    <w:p w14:paraId="684031CB" w14:textId="77777777" w:rsidR="008B50ED" w:rsidRDefault="00681A04">
      <w:pPr>
        <w:pStyle w:val="1"/>
        <w:ind w:left="818"/>
        <w:jc w:val="both"/>
        <w:rPr>
          <w:b w:val="0"/>
        </w:rPr>
      </w:pPr>
      <w:r>
        <w:t>Задачи курса</w:t>
      </w:r>
      <w:r>
        <w:rPr>
          <w:b w:val="0"/>
        </w:rPr>
        <w:t>:</w:t>
      </w:r>
    </w:p>
    <w:p w14:paraId="01C33548" w14:textId="77777777" w:rsidR="008B50ED" w:rsidRDefault="00681A04" w:rsidP="00944FBB">
      <w:pPr>
        <w:pStyle w:val="a5"/>
        <w:numPr>
          <w:ilvl w:val="0"/>
          <w:numId w:val="99"/>
        </w:numPr>
        <w:tabs>
          <w:tab w:val="left" w:pos="1111"/>
        </w:tabs>
        <w:ind w:right="191" w:firstLine="425"/>
        <w:rPr>
          <w:i/>
          <w:sz w:val="24"/>
        </w:rPr>
      </w:pPr>
      <w:r>
        <w:rPr>
          <w:sz w:val="24"/>
        </w:rPr>
        <w:t>Образовательные: создание условий для формирования у детей младшего возраста</w:t>
      </w:r>
      <w:r>
        <w:rPr>
          <w:spacing w:val="1"/>
          <w:sz w:val="24"/>
        </w:rPr>
        <w:t xml:space="preserve"> </w:t>
      </w:r>
      <w:r>
        <w:rPr>
          <w:sz w:val="24"/>
        </w:rPr>
        <w:t>единой картины о мире труда, профессий, воспитания творческой активности, способности</w:t>
      </w:r>
      <w:r>
        <w:rPr>
          <w:spacing w:val="1"/>
          <w:sz w:val="24"/>
        </w:rPr>
        <w:t xml:space="preserve"> </w:t>
      </w:r>
      <w:r>
        <w:rPr>
          <w:sz w:val="24"/>
        </w:rPr>
        <w:t>ориентироваться в многообразии трудовой деятельности человека.</w:t>
      </w:r>
      <w:r>
        <w:rPr>
          <w:spacing w:val="60"/>
          <w:sz w:val="24"/>
        </w:rPr>
        <w:t xml:space="preserve"> </w:t>
      </w:r>
      <w:r>
        <w:rPr>
          <w:sz w:val="24"/>
        </w:rPr>
        <w:t>формировать мотивацию</w:t>
      </w:r>
      <w:r>
        <w:rPr>
          <w:spacing w:val="1"/>
          <w:sz w:val="24"/>
        </w:rPr>
        <w:t xml:space="preserve"> </w:t>
      </w:r>
      <w:r>
        <w:rPr>
          <w:sz w:val="24"/>
        </w:rPr>
        <w:t xml:space="preserve">и интерес к учебной и трудовой деятельности; обучать навыкам </w:t>
      </w:r>
      <w:proofErr w:type="spellStart"/>
      <w:r>
        <w:rPr>
          <w:sz w:val="24"/>
        </w:rPr>
        <w:t>самооценивания</w:t>
      </w:r>
      <w:proofErr w:type="spellEnd"/>
      <w:r>
        <w:rPr>
          <w:sz w:val="24"/>
        </w:rPr>
        <w:t>, развивать</w:t>
      </w:r>
      <w:r>
        <w:rPr>
          <w:spacing w:val="1"/>
          <w:sz w:val="24"/>
        </w:rPr>
        <w:t xml:space="preserve"> </w:t>
      </w:r>
      <w:r>
        <w:rPr>
          <w:sz w:val="24"/>
        </w:rPr>
        <w:t>рефлексию</w:t>
      </w:r>
      <w:r>
        <w:rPr>
          <w:spacing w:val="-3"/>
          <w:sz w:val="24"/>
        </w:rPr>
        <w:t xml:space="preserve"> </w:t>
      </w:r>
      <w:r>
        <w:rPr>
          <w:sz w:val="24"/>
        </w:rPr>
        <w:t>и</w:t>
      </w:r>
      <w:r>
        <w:rPr>
          <w:spacing w:val="1"/>
          <w:sz w:val="24"/>
        </w:rPr>
        <w:t xml:space="preserve"> </w:t>
      </w:r>
      <w:r>
        <w:rPr>
          <w:sz w:val="24"/>
        </w:rPr>
        <w:t>адекватную</w:t>
      </w:r>
      <w:r>
        <w:rPr>
          <w:spacing w:val="-1"/>
          <w:sz w:val="24"/>
        </w:rPr>
        <w:t xml:space="preserve"> </w:t>
      </w:r>
      <w:r>
        <w:rPr>
          <w:sz w:val="24"/>
        </w:rPr>
        <w:t>самооценку</w:t>
      </w:r>
      <w:r>
        <w:rPr>
          <w:spacing w:val="-6"/>
          <w:sz w:val="24"/>
        </w:rPr>
        <w:t xml:space="preserve"> </w:t>
      </w:r>
      <w:r>
        <w:rPr>
          <w:sz w:val="24"/>
        </w:rPr>
        <w:t>младших</w:t>
      </w:r>
      <w:r>
        <w:rPr>
          <w:spacing w:val="1"/>
          <w:sz w:val="24"/>
        </w:rPr>
        <w:t xml:space="preserve"> </w:t>
      </w:r>
      <w:r>
        <w:rPr>
          <w:sz w:val="24"/>
        </w:rPr>
        <w:t>школьников</w:t>
      </w:r>
      <w:r>
        <w:rPr>
          <w:i/>
          <w:sz w:val="24"/>
        </w:rPr>
        <w:t>.</w:t>
      </w:r>
    </w:p>
    <w:p w14:paraId="38DFBA49" w14:textId="77777777" w:rsidR="008B50ED" w:rsidRDefault="00681A04" w:rsidP="00944FBB">
      <w:pPr>
        <w:pStyle w:val="a5"/>
        <w:numPr>
          <w:ilvl w:val="0"/>
          <w:numId w:val="99"/>
        </w:numPr>
        <w:tabs>
          <w:tab w:val="left" w:pos="1111"/>
        </w:tabs>
        <w:ind w:right="188" w:firstLine="425"/>
        <w:rPr>
          <w:sz w:val="24"/>
        </w:rPr>
      </w:pPr>
      <w:r>
        <w:rPr>
          <w:sz w:val="24"/>
        </w:rPr>
        <w:t>Развивающие: создание условий для самопознания, самореализации умственного и</w:t>
      </w:r>
      <w:r>
        <w:rPr>
          <w:spacing w:val="1"/>
          <w:sz w:val="24"/>
        </w:rPr>
        <w:t xml:space="preserve"> </w:t>
      </w:r>
      <w:r>
        <w:rPr>
          <w:sz w:val="24"/>
        </w:rPr>
        <w:t xml:space="preserve">физического потенциала в трудовой деятельности, подхода к себе, как к субъекту труда, </w:t>
      </w:r>
      <w:proofErr w:type="gramStart"/>
      <w:r>
        <w:rPr>
          <w:sz w:val="24"/>
        </w:rPr>
        <w:t>вы-</w:t>
      </w:r>
      <w:r>
        <w:rPr>
          <w:spacing w:val="1"/>
          <w:sz w:val="24"/>
        </w:rPr>
        <w:t xml:space="preserve"> </w:t>
      </w:r>
      <w:proofErr w:type="spellStart"/>
      <w:r>
        <w:rPr>
          <w:sz w:val="24"/>
        </w:rPr>
        <w:t>ражающемуся</w:t>
      </w:r>
      <w:proofErr w:type="spellEnd"/>
      <w:proofErr w:type="gramEnd"/>
      <w:r>
        <w:rPr>
          <w:spacing w:val="1"/>
          <w:sz w:val="24"/>
        </w:rPr>
        <w:t xml:space="preserve"> </w:t>
      </w:r>
      <w:r>
        <w:rPr>
          <w:sz w:val="24"/>
        </w:rPr>
        <w:t>впоследствии</w:t>
      </w:r>
      <w:r>
        <w:rPr>
          <w:spacing w:val="1"/>
          <w:sz w:val="24"/>
        </w:rPr>
        <w:t xml:space="preserve"> </w:t>
      </w:r>
      <w:r>
        <w:rPr>
          <w:sz w:val="24"/>
        </w:rPr>
        <w:t>в</w:t>
      </w:r>
      <w:r>
        <w:rPr>
          <w:spacing w:val="1"/>
          <w:sz w:val="24"/>
        </w:rPr>
        <w:t xml:space="preserve"> </w:t>
      </w:r>
      <w:r>
        <w:rPr>
          <w:sz w:val="24"/>
        </w:rPr>
        <w:t>профессиональной</w:t>
      </w:r>
      <w:r>
        <w:rPr>
          <w:spacing w:val="1"/>
          <w:sz w:val="24"/>
        </w:rPr>
        <w:t xml:space="preserve"> </w:t>
      </w:r>
      <w:r>
        <w:rPr>
          <w:sz w:val="24"/>
        </w:rPr>
        <w:t>мобильности</w:t>
      </w:r>
      <w:r>
        <w:rPr>
          <w:spacing w:val="1"/>
          <w:sz w:val="24"/>
        </w:rPr>
        <w:t xml:space="preserve"> </w:t>
      </w:r>
      <w:r>
        <w:rPr>
          <w:sz w:val="24"/>
        </w:rPr>
        <w:t>личности;</w:t>
      </w:r>
      <w:r>
        <w:rPr>
          <w:spacing w:val="1"/>
          <w:sz w:val="24"/>
        </w:rPr>
        <w:t xml:space="preserve"> </w:t>
      </w:r>
      <w:r>
        <w:rPr>
          <w:sz w:val="24"/>
        </w:rPr>
        <w:t>содействовать</w:t>
      </w:r>
      <w:r>
        <w:rPr>
          <w:spacing w:val="1"/>
          <w:sz w:val="24"/>
        </w:rPr>
        <w:t xml:space="preserve"> </w:t>
      </w:r>
      <w:r>
        <w:rPr>
          <w:sz w:val="24"/>
        </w:rPr>
        <w:t>формированию</w:t>
      </w:r>
      <w:r>
        <w:rPr>
          <w:spacing w:val="-4"/>
          <w:sz w:val="24"/>
        </w:rPr>
        <w:t xml:space="preserve"> </w:t>
      </w:r>
      <w:r>
        <w:rPr>
          <w:sz w:val="24"/>
        </w:rPr>
        <w:t>у</w:t>
      </w:r>
      <w:r>
        <w:rPr>
          <w:spacing w:val="-13"/>
          <w:sz w:val="24"/>
        </w:rPr>
        <w:t xml:space="preserve"> </w:t>
      </w:r>
      <w:r>
        <w:rPr>
          <w:sz w:val="24"/>
        </w:rPr>
        <w:t>младших</w:t>
      </w:r>
      <w:r>
        <w:rPr>
          <w:spacing w:val="-6"/>
          <w:sz w:val="24"/>
        </w:rPr>
        <w:t xml:space="preserve"> </w:t>
      </w:r>
      <w:r>
        <w:rPr>
          <w:sz w:val="24"/>
        </w:rPr>
        <w:t>школьников</w:t>
      </w:r>
      <w:r>
        <w:rPr>
          <w:spacing w:val="-7"/>
          <w:sz w:val="24"/>
        </w:rPr>
        <w:t xml:space="preserve"> </w:t>
      </w:r>
      <w:r>
        <w:rPr>
          <w:sz w:val="24"/>
        </w:rPr>
        <w:t>представлений</w:t>
      </w:r>
      <w:r>
        <w:rPr>
          <w:spacing w:val="-5"/>
          <w:sz w:val="24"/>
        </w:rPr>
        <w:t xml:space="preserve"> </w:t>
      </w:r>
      <w:r>
        <w:rPr>
          <w:sz w:val="24"/>
        </w:rPr>
        <w:t>о</w:t>
      </w:r>
      <w:r>
        <w:rPr>
          <w:spacing w:val="-6"/>
          <w:sz w:val="24"/>
        </w:rPr>
        <w:t xml:space="preserve"> </w:t>
      </w:r>
      <w:r>
        <w:rPr>
          <w:sz w:val="24"/>
        </w:rPr>
        <w:t>своих</w:t>
      </w:r>
      <w:r>
        <w:rPr>
          <w:spacing w:val="-5"/>
          <w:sz w:val="24"/>
        </w:rPr>
        <w:t xml:space="preserve"> </w:t>
      </w:r>
      <w:r>
        <w:rPr>
          <w:sz w:val="24"/>
        </w:rPr>
        <w:t>предпочтениях,</w:t>
      </w:r>
      <w:r>
        <w:rPr>
          <w:spacing w:val="-6"/>
          <w:sz w:val="24"/>
        </w:rPr>
        <w:t xml:space="preserve"> </w:t>
      </w:r>
      <w:r>
        <w:rPr>
          <w:sz w:val="24"/>
        </w:rPr>
        <w:t>склонностях</w:t>
      </w:r>
      <w:r>
        <w:rPr>
          <w:spacing w:val="-5"/>
          <w:sz w:val="24"/>
        </w:rPr>
        <w:t xml:space="preserve"> </w:t>
      </w:r>
      <w:r>
        <w:rPr>
          <w:sz w:val="24"/>
        </w:rPr>
        <w:t>и</w:t>
      </w:r>
      <w:r>
        <w:rPr>
          <w:spacing w:val="-58"/>
          <w:sz w:val="24"/>
        </w:rPr>
        <w:t xml:space="preserve"> </w:t>
      </w:r>
      <w:r>
        <w:rPr>
          <w:sz w:val="24"/>
        </w:rPr>
        <w:t>возможностях; формировать у младших школьников первичные представления о различных</w:t>
      </w:r>
      <w:r>
        <w:rPr>
          <w:spacing w:val="1"/>
          <w:sz w:val="24"/>
        </w:rPr>
        <w:t xml:space="preserve"> </w:t>
      </w:r>
      <w:r>
        <w:rPr>
          <w:sz w:val="24"/>
        </w:rPr>
        <w:t>видах</w:t>
      </w:r>
      <w:r>
        <w:rPr>
          <w:spacing w:val="1"/>
          <w:sz w:val="24"/>
        </w:rPr>
        <w:t xml:space="preserve"> </w:t>
      </w:r>
      <w:r>
        <w:rPr>
          <w:sz w:val="24"/>
        </w:rPr>
        <w:t>труда, профессиях.</w:t>
      </w:r>
    </w:p>
    <w:p w14:paraId="79FA6606" w14:textId="77777777" w:rsidR="008B50ED" w:rsidRDefault="00681A04" w:rsidP="00944FBB">
      <w:pPr>
        <w:pStyle w:val="a5"/>
        <w:numPr>
          <w:ilvl w:val="0"/>
          <w:numId w:val="99"/>
        </w:numPr>
        <w:tabs>
          <w:tab w:val="left" w:pos="1066"/>
        </w:tabs>
        <w:ind w:right="190" w:firstLine="425"/>
        <w:rPr>
          <w:sz w:val="24"/>
        </w:rPr>
      </w:pPr>
      <w:r>
        <w:rPr>
          <w:sz w:val="24"/>
        </w:rPr>
        <w:t>Воспитательные: формировать навыки трудолюбия, старательности, аккуратности; вырабатывать настойчивость в доведении дела до конца; содействовать бережному отношению</w:t>
      </w:r>
      <w:r>
        <w:rPr>
          <w:spacing w:val="1"/>
          <w:sz w:val="24"/>
        </w:rPr>
        <w:t xml:space="preserve"> </w:t>
      </w:r>
      <w:r>
        <w:rPr>
          <w:sz w:val="24"/>
        </w:rPr>
        <w:t>к результатам своего</w:t>
      </w:r>
      <w:r>
        <w:rPr>
          <w:spacing w:val="-1"/>
          <w:sz w:val="24"/>
        </w:rPr>
        <w:t xml:space="preserve"> </w:t>
      </w:r>
      <w:r>
        <w:rPr>
          <w:sz w:val="24"/>
        </w:rPr>
        <w:t>и</w:t>
      </w:r>
      <w:r>
        <w:rPr>
          <w:spacing w:val="2"/>
          <w:sz w:val="24"/>
        </w:rPr>
        <w:t xml:space="preserve"> </w:t>
      </w:r>
      <w:r>
        <w:rPr>
          <w:sz w:val="24"/>
        </w:rPr>
        <w:t>чужого</w:t>
      </w:r>
      <w:r>
        <w:rPr>
          <w:spacing w:val="-1"/>
          <w:sz w:val="24"/>
        </w:rPr>
        <w:t xml:space="preserve"> </w:t>
      </w:r>
      <w:r>
        <w:rPr>
          <w:sz w:val="24"/>
        </w:rPr>
        <w:t>труда.</w:t>
      </w:r>
    </w:p>
    <w:p w14:paraId="1628ED6B" w14:textId="77777777" w:rsidR="008B50ED" w:rsidRDefault="008B50ED">
      <w:pPr>
        <w:pStyle w:val="a3"/>
        <w:spacing w:before="5"/>
        <w:ind w:left="0" w:firstLine="0"/>
        <w:jc w:val="left"/>
      </w:pPr>
    </w:p>
    <w:p w14:paraId="3B28D174" w14:textId="77777777" w:rsidR="008B50ED" w:rsidRDefault="00681A04" w:rsidP="00944FBB">
      <w:pPr>
        <w:pStyle w:val="1"/>
        <w:numPr>
          <w:ilvl w:val="0"/>
          <w:numId w:val="101"/>
        </w:numPr>
        <w:tabs>
          <w:tab w:val="left" w:pos="1361"/>
        </w:tabs>
        <w:ind w:left="1360"/>
        <w:jc w:val="left"/>
      </w:pPr>
      <w:r>
        <w:t>СОДЕРЖАНИЕ</w:t>
      </w:r>
      <w:r>
        <w:rPr>
          <w:spacing w:val="-6"/>
        </w:rPr>
        <w:t xml:space="preserve"> </w:t>
      </w:r>
      <w:r>
        <w:t>ОБУЧЕНИЯ</w:t>
      </w:r>
    </w:p>
    <w:p w14:paraId="27F80FBB" w14:textId="77777777" w:rsidR="008B50ED" w:rsidRDefault="008B50ED">
      <w:pPr>
        <w:pStyle w:val="a3"/>
        <w:ind w:left="0" w:firstLine="0"/>
        <w:jc w:val="left"/>
        <w:rPr>
          <w:b/>
        </w:rPr>
      </w:pPr>
    </w:p>
    <w:p w14:paraId="7280426F" w14:textId="77777777" w:rsidR="008B50ED" w:rsidRDefault="00681A04">
      <w:pPr>
        <w:ind w:left="2097" w:right="1473"/>
        <w:jc w:val="center"/>
        <w:rPr>
          <w:b/>
          <w:sz w:val="24"/>
        </w:rPr>
      </w:pPr>
      <w:r>
        <w:rPr>
          <w:b/>
          <w:sz w:val="24"/>
        </w:rPr>
        <w:t>1</w:t>
      </w:r>
      <w:r>
        <w:rPr>
          <w:b/>
          <w:spacing w:val="-1"/>
          <w:sz w:val="24"/>
        </w:rPr>
        <w:t xml:space="preserve"> </w:t>
      </w:r>
      <w:r>
        <w:rPr>
          <w:b/>
          <w:sz w:val="24"/>
        </w:rPr>
        <w:t>КЛАСС</w:t>
      </w:r>
    </w:p>
    <w:p w14:paraId="3D81A3CC" w14:textId="77777777" w:rsidR="008B50ED" w:rsidRDefault="008B50ED">
      <w:pPr>
        <w:pStyle w:val="a3"/>
        <w:ind w:left="0" w:firstLine="0"/>
        <w:jc w:val="left"/>
        <w:rPr>
          <w:b/>
        </w:rPr>
      </w:pPr>
    </w:p>
    <w:p w14:paraId="31758C2C" w14:textId="77777777" w:rsidR="008B50ED" w:rsidRDefault="00681A04">
      <w:pPr>
        <w:pStyle w:val="1"/>
        <w:spacing w:line="274" w:lineRule="exact"/>
        <w:ind w:left="818"/>
      </w:pPr>
      <w:r>
        <w:t>Тема</w:t>
      </w:r>
      <w:r>
        <w:rPr>
          <w:spacing w:val="-5"/>
        </w:rPr>
        <w:t xml:space="preserve"> </w:t>
      </w:r>
      <w:r>
        <w:t>1.</w:t>
      </w:r>
      <w:r>
        <w:rPr>
          <w:spacing w:val="-4"/>
        </w:rPr>
        <w:t xml:space="preserve"> </w:t>
      </w:r>
      <w:r>
        <w:t>Азбука</w:t>
      </w:r>
      <w:r>
        <w:rPr>
          <w:spacing w:val="-4"/>
        </w:rPr>
        <w:t xml:space="preserve"> </w:t>
      </w:r>
      <w:r>
        <w:t>профессий.</w:t>
      </w:r>
      <w:r>
        <w:rPr>
          <w:spacing w:val="-3"/>
        </w:rPr>
        <w:t xml:space="preserve"> </w:t>
      </w:r>
      <w:r>
        <w:t>БУКВЫ</w:t>
      </w:r>
      <w:r>
        <w:rPr>
          <w:spacing w:val="-4"/>
        </w:rPr>
        <w:t xml:space="preserve"> </w:t>
      </w:r>
      <w:r>
        <w:t>«А-Г»</w:t>
      </w:r>
      <w:r>
        <w:rPr>
          <w:spacing w:val="-4"/>
        </w:rPr>
        <w:t xml:space="preserve"> </w:t>
      </w:r>
      <w:r>
        <w:t>(2</w:t>
      </w:r>
      <w:r>
        <w:rPr>
          <w:spacing w:val="-7"/>
        </w:rPr>
        <w:t xml:space="preserve"> </w:t>
      </w:r>
      <w:r>
        <w:t>часа)</w:t>
      </w:r>
    </w:p>
    <w:p w14:paraId="058F3D45" w14:textId="77777777" w:rsidR="008B50ED" w:rsidRDefault="00681A04">
      <w:pPr>
        <w:pStyle w:val="a3"/>
        <w:spacing w:line="274" w:lineRule="exact"/>
        <w:ind w:left="818" w:firstLine="0"/>
        <w:jc w:val="left"/>
      </w:pPr>
      <w:r>
        <w:t>Интерактивная</w:t>
      </w:r>
      <w:r>
        <w:rPr>
          <w:spacing w:val="-5"/>
        </w:rPr>
        <w:t xml:space="preserve"> </w:t>
      </w:r>
      <w:r>
        <w:t>беседа</w:t>
      </w:r>
      <w:r>
        <w:rPr>
          <w:spacing w:val="-3"/>
        </w:rPr>
        <w:t xml:space="preserve"> </w:t>
      </w:r>
      <w:r>
        <w:t>по</w:t>
      </w:r>
      <w:r>
        <w:rPr>
          <w:spacing w:val="-4"/>
        </w:rPr>
        <w:t xml:space="preserve"> </w:t>
      </w:r>
      <w:r>
        <w:t>теме</w:t>
      </w:r>
      <w:r>
        <w:rPr>
          <w:spacing w:val="-2"/>
        </w:rPr>
        <w:t xml:space="preserve"> </w:t>
      </w:r>
      <w:r>
        <w:t>«Профессии</w:t>
      </w:r>
      <w:r>
        <w:rPr>
          <w:spacing w:val="-4"/>
        </w:rPr>
        <w:t xml:space="preserve"> </w:t>
      </w:r>
      <w:r>
        <w:t>по</w:t>
      </w:r>
      <w:r>
        <w:rPr>
          <w:spacing w:val="-4"/>
        </w:rPr>
        <w:t xml:space="preserve"> </w:t>
      </w:r>
      <w:r>
        <w:t>буквам</w:t>
      </w:r>
      <w:r>
        <w:rPr>
          <w:spacing w:val="-4"/>
        </w:rPr>
        <w:t xml:space="preserve"> </w:t>
      </w:r>
      <w:r>
        <w:t>алфавита</w:t>
      </w:r>
      <w:r>
        <w:rPr>
          <w:spacing w:val="5"/>
        </w:rPr>
        <w:t xml:space="preserve"> </w:t>
      </w:r>
      <w:r>
        <w:rPr>
          <w:color w:val="0E233D"/>
        </w:rPr>
        <w:t>«А»</w:t>
      </w:r>
      <w:r>
        <w:rPr>
          <w:color w:val="0E233D"/>
          <w:spacing w:val="-10"/>
        </w:rPr>
        <w:t xml:space="preserve"> </w:t>
      </w:r>
      <w:r>
        <w:rPr>
          <w:color w:val="0E233D"/>
        </w:rPr>
        <w:t>до</w:t>
      </w:r>
      <w:r>
        <w:rPr>
          <w:color w:val="0E233D"/>
          <w:spacing w:val="-1"/>
        </w:rPr>
        <w:t xml:space="preserve"> </w:t>
      </w:r>
      <w:r>
        <w:rPr>
          <w:color w:val="0E233D"/>
        </w:rPr>
        <w:t>«Г».</w:t>
      </w:r>
    </w:p>
    <w:p w14:paraId="632E25E7" w14:textId="77777777" w:rsidR="008B50ED" w:rsidRDefault="00681A04">
      <w:pPr>
        <w:pStyle w:val="a3"/>
        <w:ind w:firstLine="425"/>
        <w:jc w:val="left"/>
      </w:pPr>
      <w:r>
        <w:t>Просмотр</w:t>
      </w:r>
      <w:r>
        <w:rPr>
          <w:spacing w:val="5"/>
        </w:rPr>
        <w:t xml:space="preserve"> </w:t>
      </w:r>
      <w:r>
        <w:t>мультфильма</w:t>
      </w:r>
      <w:r>
        <w:rPr>
          <w:spacing w:val="2"/>
        </w:rPr>
        <w:t xml:space="preserve"> </w:t>
      </w:r>
      <w:r>
        <w:t>из</w:t>
      </w:r>
      <w:r>
        <w:rPr>
          <w:spacing w:val="4"/>
        </w:rPr>
        <w:t xml:space="preserve"> </w:t>
      </w:r>
      <w:r>
        <w:t>мультсериала</w:t>
      </w:r>
      <w:r>
        <w:rPr>
          <w:spacing w:val="5"/>
        </w:rPr>
        <w:t xml:space="preserve"> </w:t>
      </w:r>
      <w:proofErr w:type="spellStart"/>
      <w:r>
        <w:t>Навигатум</w:t>
      </w:r>
      <w:proofErr w:type="spellEnd"/>
      <w:r>
        <w:rPr>
          <w:spacing w:val="7"/>
        </w:rPr>
        <w:t xml:space="preserve"> </w:t>
      </w:r>
      <w:r>
        <w:t>«Калейдоскоп</w:t>
      </w:r>
      <w:r>
        <w:rPr>
          <w:spacing w:val="3"/>
        </w:rPr>
        <w:t xml:space="preserve"> </w:t>
      </w:r>
      <w:r>
        <w:t>профессий»</w:t>
      </w:r>
      <w:r>
        <w:rPr>
          <w:spacing w:val="-3"/>
        </w:rPr>
        <w:t xml:space="preserve"> </w:t>
      </w:r>
      <w:r>
        <w:t>про</w:t>
      </w:r>
      <w:r>
        <w:rPr>
          <w:spacing w:val="5"/>
        </w:rPr>
        <w:t xml:space="preserve"> </w:t>
      </w:r>
      <w:r>
        <w:t>ветеринара</w:t>
      </w:r>
    </w:p>
    <w:p w14:paraId="7C7104B4" w14:textId="77777777" w:rsidR="008B50ED" w:rsidRDefault="00681A04">
      <w:pPr>
        <w:pStyle w:val="a3"/>
        <w:ind w:left="818" w:firstLine="0"/>
        <w:jc w:val="left"/>
      </w:pPr>
      <w:r>
        <w:t>Групповая</w:t>
      </w:r>
      <w:r>
        <w:rPr>
          <w:spacing w:val="-4"/>
        </w:rPr>
        <w:t xml:space="preserve"> </w:t>
      </w:r>
      <w:r>
        <w:t>работа:</w:t>
      </w:r>
      <w:r>
        <w:rPr>
          <w:spacing w:val="-4"/>
        </w:rPr>
        <w:t xml:space="preserve"> </w:t>
      </w:r>
      <w:r>
        <w:t>Составление</w:t>
      </w:r>
      <w:r>
        <w:rPr>
          <w:spacing w:val="-5"/>
        </w:rPr>
        <w:t xml:space="preserve"> </w:t>
      </w:r>
      <w:r>
        <w:t>пословицы</w:t>
      </w:r>
      <w:r>
        <w:rPr>
          <w:spacing w:val="-3"/>
        </w:rPr>
        <w:t xml:space="preserve"> </w:t>
      </w:r>
      <w:r>
        <w:t>и</w:t>
      </w:r>
      <w:r>
        <w:rPr>
          <w:spacing w:val="-4"/>
        </w:rPr>
        <w:t xml:space="preserve"> </w:t>
      </w:r>
      <w:r>
        <w:t>разбор</w:t>
      </w:r>
      <w:r>
        <w:rPr>
          <w:spacing w:val="-4"/>
        </w:rPr>
        <w:t xml:space="preserve"> </w:t>
      </w:r>
      <w:r>
        <w:t>ее</w:t>
      </w:r>
      <w:r>
        <w:rPr>
          <w:spacing w:val="-5"/>
        </w:rPr>
        <w:t xml:space="preserve"> </w:t>
      </w:r>
      <w:r>
        <w:t>смысла.</w:t>
      </w:r>
    </w:p>
    <w:p w14:paraId="16CE5BEA" w14:textId="77777777" w:rsidR="008B50ED" w:rsidRDefault="00681A04">
      <w:pPr>
        <w:pStyle w:val="a3"/>
        <w:spacing w:before="66"/>
        <w:ind w:right="188" w:firstLine="425"/>
      </w:pPr>
      <w:r>
        <w:t>Возможные электронные (цифровые)</w:t>
      </w:r>
      <w:r>
        <w:rPr>
          <w:spacing w:val="1"/>
        </w:rPr>
        <w:t xml:space="preserve"> </w:t>
      </w:r>
      <w:r>
        <w:t>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05A8D07E" w14:textId="77777777" w:rsidR="008B50ED" w:rsidRDefault="008B50ED">
      <w:pPr>
        <w:pStyle w:val="a3"/>
        <w:spacing w:before="5"/>
        <w:ind w:left="0" w:firstLine="0"/>
        <w:jc w:val="left"/>
      </w:pPr>
    </w:p>
    <w:p w14:paraId="385312E4" w14:textId="77777777" w:rsidR="008B50ED" w:rsidRDefault="00681A04">
      <w:pPr>
        <w:pStyle w:val="1"/>
        <w:spacing w:line="274" w:lineRule="exact"/>
        <w:ind w:left="818"/>
        <w:jc w:val="both"/>
      </w:pPr>
      <w:r>
        <w:t>Тема</w:t>
      </w:r>
      <w:r>
        <w:rPr>
          <w:spacing w:val="-5"/>
        </w:rPr>
        <w:t xml:space="preserve"> </w:t>
      </w:r>
      <w:r>
        <w:t>2.</w:t>
      </w:r>
      <w:r>
        <w:rPr>
          <w:spacing w:val="-3"/>
        </w:rPr>
        <w:t xml:space="preserve"> </w:t>
      </w:r>
      <w:r>
        <w:t>Азбука</w:t>
      </w:r>
      <w:r>
        <w:rPr>
          <w:spacing w:val="-3"/>
        </w:rPr>
        <w:t xml:space="preserve"> </w:t>
      </w:r>
      <w:r>
        <w:t>профессий.</w:t>
      </w:r>
      <w:r>
        <w:rPr>
          <w:spacing w:val="-3"/>
        </w:rPr>
        <w:t xml:space="preserve"> </w:t>
      </w:r>
      <w:r>
        <w:t>БУКВЫ</w:t>
      </w:r>
      <w:r>
        <w:rPr>
          <w:spacing w:val="-3"/>
        </w:rPr>
        <w:t xml:space="preserve"> </w:t>
      </w:r>
      <w:r>
        <w:t>«Д-З»</w:t>
      </w:r>
      <w:r>
        <w:rPr>
          <w:spacing w:val="-3"/>
        </w:rPr>
        <w:t xml:space="preserve"> </w:t>
      </w:r>
      <w:r>
        <w:t>(2</w:t>
      </w:r>
      <w:r>
        <w:rPr>
          <w:spacing w:val="-6"/>
        </w:rPr>
        <w:t xml:space="preserve"> </w:t>
      </w:r>
      <w:r>
        <w:t>часа)</w:t>
      </w:r>
    </w:p>
    <w:p w14:paraId="6608999B" w14:textId="77777777" w:rsidR="008B50ED" w:rsidRDefault="00681A04">
      <w:pPr>
        <w:pStyle w:val="a3"/>
        <w:spacing w:line="274" w:lineRule="exact"/>
        <w:ind w:left="818" w:firstLine="0"/>
      </w:pPr>
      <w:r>
        <w:t>Повторение</w:t>
      </w:r>
      <w:r>
        <w:rPr>
          <w:spacing w:val="-4"/>
        </w:rPr>
        <w:t xml:space="preserve"> </w:t>
      </w:r>
      <w:r>
        <w:t>определений</w:t>
      </w:r>
    </w:p>
    <w:p w14:paraId="72F9B4E9" w14:textId="77777777" w:rsidR="008B50ED" w:rsidRDefault="00681A04">
      <w:pPr>
        <w:pStyle w:val="a3"/>
        <w:ind w:right="188" w:firstLine="425"/>
      </w:pPr>
      <w:r>
        <w:t>Групповая работа: задание: «Угадай профессию» (отгадывание стихов-загадок о профессиях)</w:t>
      </w:r>
    </w:p>
    <w:p w14:paraId="709E342B" w14:textId="77777777" w:rsidR="008B50ED" w:rsidRDefault="00681A04">
      <w:pPr>
        <w:pStyle w:val="a3"/>
        <w:ind w:left="818" w:firstLine="0"/>
      </w:pPr>
      <w:r>
        <w:t>Групповая</w:t>
      </w:r>
      <w:r>
        <w:rPr>
          <w:spacing w:val="-3"/>
        </w:rPr>
        <w:t xml:space="preserve"> </w:t>
      </w:r>
      <w:r>
        <w:t>работа:</w:t>
      </w:r>
      <w:r>
        <w:rPr>
          <w:spacing w:val="-3"/>
        </w:rPr>
        <w:t xml:space="preserve"> </w:t>
      </w:r>
      <w:r>
        <w:t>Игра</w:t>
      </w:r>
      <w:r>
        <w:rPr>
          <w:spacing w:val="-2"/>
        </w:rPr>
        <w:t xml:space="preserve"> </w:t>
      </w:r>
      <w:r>
        <w:t>на</w:t>
      </w:r>
      <w:r>
        <w:rPr>
          <w:spacing w:val="-3"/>
        </w:rPr>
        <w:t xml:space="preserve"> </w:t>
      </w:r>
      <w:r>
        <w:t>скорость</w:t>
      </w:r>
      <w:r>
        <w:rPr>
          <w:spacing w:val="2"/>
        </w:rPr>
        <w:t xml:space="preserve"> </w:t>
      </w:r>
      <w:r>
        <w:t>«Назовите</w:t>
      </w:r>
      <w:r>
        <w:rPr>
          <w:spacing w:val="-2"/>
        </w:rPr>
        <w:t xml:space="preserve"> </w:t>
      </w:r>
      <w:r>
        <w:t>профессии»</w:t>
      </w:r>
    </w:p>
    <w:p w14:paraId="00445A9F" w14:textId="77777777" w:rsidR="008B50ED" w:rsidRDefault="00681A04">
      <w:pPr>
        <w:pStyle w:val="a3"/>
        <w:ind w:left="818" w:right="1623" w:firstLine="0"/>
      </w:pPr>
      <w:r>
        <w:t xml:space="preserve">Интерактивная беседа по теме «Профессии по буквам алфавита </w:t>
      </w:r>
      <w:r>
        <w:rPr>
          <w:color w:val="0E233D"/>
        </w:rPr>
        <w:t>«Д» до «З».</w:t>
      </w:r>
      <w:r>
        <w:rPr>
          <w:color w:val="0E233D"/>
          <w:spacing w:val="-58"/>
        </w:rPr>
        <w:t xml:space="preserve"> </w:t>
      </w:r>
      <w:r>
        <w:rPr>
          <w:color w:val="0E233D"/>
        </w:rPr>
        <w:t>Просмотр</w:t>
      </w:r>
      <w:r>
        <w:rPr>
          <w:color w:val="0E233D"/>
          <w:spacing w:val="-1"/>
        </w:rPr>
        <w:t xml:space="preserve"> </w:t>
      </w:r>
      <w:r>
        <w:rPr>
          <w:color w:val="0E233D"/>
        </w:rPr>
        <w:t xml:space="preserve">мультфильма </w:t>
      </w:r>
      <w:r>
        <w:t>Профессия</w:t>
      </w:r>
      <w:r>
        <w:rPr>
          <w:spacing w:val="-1"/>
        </w:rPr>
        <w:t xml:space="preserve"> </w:t>
      </w:r>
      <w:r>
        <w:t>-</w:t>
      </w:r>
      <w:r>
        <w:rPr>
          <w:spacing w:val="-2"/>
        </w:rPr>
        <w:t xml:space="preserve"> </w:t>
      </w:r>
      <w:r>
        <w:t>журналист.</w:t>
      </w:r>
    </w:p>
    <w:p w14:paraId="5955491F" w14:textId="77777777" w:rsidR="008B50ED" w:rsidRDefault="00681A04">
      <w:pPr>
        <w:pStyle w:val="a3"/>
        <w:ind w:right="188" w:firstLine="425"/>
      </w:pPr>
      <w:r>
        <w:lastRenderedPageBreak/>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37E30F6B" w14:textId="77777777" w:rsidR="008B50ED" w:rsidRDefault="008B50ED">
      <w:pPr>
        <w:pStyle w:val="a3"/>
        <w:spacing w:before="6"/>
        <w:ind w:left="0" w:firstLine="0"/>
        <w:jc w:val="left"/>
      </w:pPr>
    </w:p>
    <w:p w14:paraId="1CD345FA" w14:textId="77777777" w:rsidR="008B50ED" w:rsidRDefault="00681A04">
      <w:pPr>
        <w:pStyle w:val="1"/>
        <w:ind w:left="818"/>
      </w:pPr>
      <w:r>
        <w:t>Тема</w:t>
      </w:r>
      <w:r>
        <w:rPr>
          <w:spacing w:val="-5"/>
        </w:rPr>
        <w:t xml:space="preserve"> </w:t>
      </w:r>
      <w:r>
        <w:t>3.</w:t>
      </w:r>
      <w:r>
        <w:rPr>
          <w:spacing w:val="-4"/>
        </w:rPr>
        <w:t xml:space="preserve"> </w:t>
      </w:r>
      <w:r>
        <w:t>Азбука</w:t>
      </w:r>
      <w:r>
        <w:rPr>
          <w:spacing w:val="-4"/>
        </w:rPr>
        <w:t xml:space="preserve"> </w:t>
      </w:r>
      <w:r>
        <w:t>профессий.</w:t>
      </w:r>
      <w:r>
        <w:rPr>
          <w:spacing w:val="-4"/>
        </w:rPr>
        <w:t xml:space="preserve"> </w:t>
      </w:r>
      <w:r>
        <w:t>БУКВЫ</w:t>
      </w:r>
      <w:r>
        <w:rPr>
          <w:spacing w:val="-4"/>
        </w:rPr>
        <w:t xml:space="preserve"> </w:t>
      </w:r>
      <w:r>
        <w:t>«И-</w:t>
      </w:r>
      <w:proofErr w:type="gramStart"/>
      <w:r>
        <w:t>М»(</w:t>
      </w:r>
      <w:proofErr w:type="gramEnd"/>
      <w:r>
        <w:t>2</w:t>
      </w:r>
      <w:r>
        <w:rPr>
          <w:spacing w:val="-3"/>
        </w:rPr>
        <w:t xml:space="preserve"> </w:t>
      </w:r>
      <w:r>
        <w:t>часа)</w:t>
      </w:r>
    </w:p>
    <w:p w14:paraId="703053F2" w14:textId="77777777" w:rsidR="008B50ED" w:rsidRDefault="00681A04">
      <w:pPr>
        <w:spacing w:line="274" w:lineRule="exact"/>
        <w:ind w:left="818"/>
        <w:rPr>
          <w:b/>
          <w:sz w:val="24"/>
        </w:rPr>
      </w:pPr>
      <w:r>
        <w:rPr>
          <w:b/>
          <w:sz w:val="24"/>
        </w:rPr>
        <w:t>Групповая</w:t>
      </w:r>
      <w:r>
        <w:rPr>
          <w:b/>
          <w:spacing w:val="-12"/>
          <w:sz w:val="24"/>
        </w:rPr>
        <w:t xml:space="preserve"> </w:t>
      </w:r>
      <w:r>
        <w:rPr>
          <w:b/>
          <w:sz w:val="24"/>
        </w:rPr>
        <w:t>деятельность:</w:t>
      </w:r>
      <w:r>
        <w:rPr>
          <w:b/>
          <w:spacing w:val="-12"/>
          <w:sz w:val="24"/>
        </w:rPr>
        <w:t xml:space="preserve"> </w:t>
      </w:r>
      <w:r>
        <w:rPr>
          <w:b/>
          <w:sz w:val="24"/>
        </w:rPr>
        <w:t>объяснить</w:t>
      </w:r>
      <w:r>
        <w:rPr>
          <w:b/>
          <w:spacing w:val="-11"/>
          <w:sz w:val="24"/>
        </w:rPr>
        <w:t xml:space="preserve"> </w:t>
      </w:r>
      <w:r>
        <w:rPr>
          <w:b/>
          <w:sz w:val="24"/>
        </w:rPr>
        <w:t>значение</w:t>
      </w:r>
      <w:r>
        <w:rPr>
          <w:b/>
          <w:spacing w:val="-12"/>
          <w:sz w:val="24"/>
        </w:rPr>
        <w:t xml:space="preserve"> </w:t>
      </w:r>
      <w:r>
        <w:rPr>
          <w:b/>
          <w:sz w:val="24"/>
        </w:rPr>
        <w:t>пословиц</w:t>
      </w:r>
      <w:r>
        <w:rPr>
          <w:b/>
          <w:spacing w:val="-11"/>
          <w:sz w:val="24"/>
        </w:rPr>
        <w:t xml:space="preserve"> </w:t>
      </w:r>
      <w:r>
        <w:rPr>
          <w:b/>
          <w:sz w:val="24"/>
        </w:rPr>
        <w:t>про</w:t>
      </w:r>
      <w:r>
        <w:rPr>
          <w:b/>
          <w:spacing w:val="-14"/>
          <w:sz w:val="24"/>
        </w:rPr>
        <w:t xml:space="preserve"> </w:t>
      </w:r>
      <w:r>
        <w:rPr>
          <w:b/>
          <w:sz w:val="24"/>
        </w:rPr>
        <w:t>труд.</w:t>
      </w:r>
    </w:p>
    <w:p w14:paraId="091159BD" w14:textId="77777777" w:rsidR="008B50ED" w:rsidRDefault="00681A04">
      <w:pPr>
        <w:pStyle w:val="a3"/>
        <w:ind w:firstLine="425"/>
        <w:jc w:val="left"/>
      </w:pPr>
      <w:r>
        <w:t>Групповая</w:t>
      </w:r>
      <w:r>
        <w:rPr>
          <w:spacing w:val="1"/>
        </w:rPr>
        <w:t xml:space="preserve"> </w:t>
      </w:r>
      <w:r>
        <w:t>деятельность:</w:t>
      </w:r>
      <w:r>
        <w:rPr>
          <w:spacing w:val="1"/>
        </w:rPr>
        <w:t xml:space="preserve"> </w:t>
      </w:r>
      <w:r>
        <w:t>прочитать эти пословицы,</w:t>
      </w:r>
      <w:r>
        <w:rPr>
          <w:spacing w:val="1"/>
        </w:rPr>
        <w:t xml:space="preserve"> </w:t>
      </w:r>
      <w:r>
        <w:t>предварительно соединив</w:t>
      </w:r>
      <w:r>
        <w:rPr>
          <w:spacing w:val="1"/>
        </w:rPr>
        <w:t xml:space="preserve"> </w:t>
      </w:r>
      <w:r>
        <w:t>начало и</w:t>
      </w:r>
      <w:r>
        <w:rPr>
          <w:spacing w:val="-57"/>
        </w:rPr>
        <w:t xml:space="preserve"> </w:t>
      </w:r>
      <w:r>
        <w:t>конец</w:t>
      </w:r>
      <w:r>
        <w:rPr>
          <w:spacing w:val="-3"/>
        </w:rPr>
        <w:t xml:space="preserve"> </w:t>
      </w:r>
      <w:r>
        <w:t>предложения.</w:t>
      </w:r>
    </w:p>
    <w:p w14:paraId="79AC4DA5" w14:textId="77777777" w:rsidR="008B50ED" w:rsidRDefault="00681A04">
      <w:pPr>
        <w:pStyle w:val="a3"/>
        <w:ind w:left="818" w:firstLine="0"/>
        <w:jc w:val="left"/>
      </w:pPr>
      <w:r>
        <w:t>Конкурс</w:t>
      </w:r>
      <w:r>
        <w:rPr>
          <w:spacing w:val="-6"/>
        </w:rPr>
        <w:t xml:space="preserve"> </w:t>
      </w:r>
      <w:r>
        <w:t>«Вспомним</w:t>
      </w:r>
      <w:r>
        <w:rPr>
          <w:spacing w:val="-9"/>
        </w:rPr>
        <w:t xml:space="preserve"> </w:t>
      </w:r>
      <w:r>
        <w:t>азбуку</w:t>
      </w:r>
      <w:r>
        <w:rPr>
          <w:spacing w:val="-13"/>
        </w:rPr>
        <w:t xml:space="preserve"> </w:t>
      </w:r>
      <w:r>
        <w:t>профессий»</w:t>
      </w:r>
    </w:p>
    <w:p w14:paraId="622BB6AA" w14:textId="77777777" w:rsidR="008B50ED" w:rsidRDefault="00681A04">
      <w:pPr>
        <w:pStyle w:val="a3"/>
        <w:ind w:left="818" w:firstLine="0"/>
        <w:jc w:val="left"/>
      </w:pPr>
      <w:r>
        <w:t>Интерактивная</w:t>
      </w:r>
      <w:r>
        <w:rPr>
          <w:spacing w:val="-4"/>
        </w:rPr>
        <w:t xml:space="preserve"> </w:t>
      </w:r>
      <w:r>
        <w:t>беседа</w:t>
      </w:r>
      <w:r>
        <w:rPr>
          <w:spacing w:val="-3"/>
        </w:rPr>
        <w:t xml:space="preserve"> </w:t>
      </w:r>
      <w:r>
        <w:t>по</w:t>
      </w:r>
      <w:r>
        <w:rPr>
          <w:spacing w:val="-4"/>
        </w:rPr>
        <w:t xml:space="preserve"> </w:t>
      </w:r>
      <w:r>
        <w:t>теме</w:t>
      </w:r>
      <w:r>
        <w:rPr>
          <w:spacing w:val="-1"/>
        </w:rPr>
        <w:t xml:space="preserve"> </w:t>
      </w:r>
      <w:r>
        <w:t>«Профессии</w:t>
      </w:r>
      <w:r>
        <w:rPr>
          <w:spacing w:val="-3"/>
        </w:rPr>
        <w:t xml:space="preserve"> </w:t>
      </w:r>
      <w:r>
        <w:t>по</w:t>
      </w:r>
      <w:r>
        <w:rPr>
          <w:spacing w:val="-4"/>
        </w:rPr>
        <w:t xml:space="preserve"> </w:t>
      </w:r>
      <w:r>
        <w:t>буквам</w:t>
      </w:r>
      <w:r>
        <w:rPr>
          <w:spacing w:val="-3"/>
        </w:rPr>
        <w:t xml:space="preserve"> </w:t>
      </w:r>
      <w:r>
        <w:t>алфавита</w:t>
      </w:r>
      <w:r>
        <w:rPr>
          <w:spacing w:val="5"/>
        </w:rPr>
        <w:t xml:space="preserve"> </w:t>
      </w:r>
      <w:r>
        <w:rPr>
          <w:color w:val="0E233D"/>
        </w:rPr>
        <w:t>«И»</w:t>
      </w:r>
      <w:r>
        <w:rPr>
          <w:color w:val="0E233D"/>
          <w:spacing w:val="-10"/>
        </w:rPr>
        <w:t xml:space="preserve"> </w:t>
      </w:r>
      <w:r>
        <w:rPr>
          <w:color w:val="0E233D"/>
        </w:rPr>
        <w:t>до «М».</w:t>
      </w:r>
    </w:p>
    <w:p w14:paraId="420B7E2F" w14:textId="77777777" w:rsidR="008B50ED" w:rsidRDefault="00681A04">
      <w:pPr>
        <w:pStyle w:val="a3"/>
        <w:ind w:right="63" w:firstLine="425"/>
        <w:jc w:val="left"/>
      </w:pPr>
      <w:r>
        <w:t>Просмотр</w:t>
      </w:r>
      <w:r>
        <w:rPr>
          <w:spacing w:val="6"/>
        </w:rPr>
        <w:t xml:space="preserve"> </w:t>
      </w:r>
      <w:r>
        <w:t>мультфильма</w:t>
      </w:r>
      <w:r>
        <w:rPr>
          <w:spacing w:val="5"/>
        </w:rPr>
        <w:t xml:space="preserve"> </w:t>
      </w:r>
      <w:r>
        <w:t>про</w:t>
      </w:r>
      <w:r>
        <w:rPr>
          <w:spacing w:val="7"/>
        </w:rPr>
        <w:t xml:space="preserve"> </w:t>
      </w:r>
      <w:r>
        <w:t>поваров</w:t>
      </w:r>
      <w:r>
        <w:rPr>
          <w:spacing w:val="5"/>
        </w:rPr>
        <w:t xml:space="preserve"> </w:t>
      </w:r>
      <w:r>
        <w:t>и</w:t>
      </w:r>
      <w:r>
        <w:rPr>
          <w:spacing w:val="8"/>
        </w:rPr>
        <w:t xml:space="preserve"> </w:t>
      </w:r>
      <w:r>
        <w:t>кондитеров:</w:t>
      </w:r>
      <w:r>
        <w:rPr>
          <w:spacing w:val="6"/>
        </w:rPr>
        <w:t xml:space="preserve"> </w:t>
      </w:r>
      <w:r>
        <w:t>Профессия</w:t>
      </w:r>
      <w:r>
        <w:rPr>
          <w:spacing w:val="6"/>
        </w:rPr>
        <w:t xml:space="preserve"> </w:t>
      </w:r>
      <w:r>
        <w:t>Повар</w:t>
      </w:r>
      <w:r>
        <w:rPr>
          <w:spacing w:val="9"/>
        </w:rPr>
        <w:t xml:space="preserve"> </w:t>
      </w:r>
      <w:r>
        <w:t>и</w:t>
      </w:r>
      <w:r>
        <w:rPr>
          <w:spacing w:val="7"/>
        </w:rPr>
        <w:t xml:space="preserve"> </w:t>
      </w:r>
      <w:r>
        <w:t>Кондитер</w:t>
      </w:r>
      <w:r>
        <w:rPr>
          <w:spacing w:val="6"/>
        </w:rPr>
        <w:t xml:space="preserve"> </w:t>
      </w:r>
      <w:r>
        <w:t>мультсериал</w:t>
      </w:r>
      <w:r>
        <w:rPr>
          <w:spacing w:val="-2"/>
        </w:rPr>
        <w:t xml:space="preserve"> </w:t>
      </w:r>
      <w:proofErr w:type="spellStart"/>
      <w:r>
        <w:t>Навигатум</w:t>
      </w:r>
      <w:proofErr w:type="spellEnd"/>
      <w:r>
        <w:rPr>
          <w:spacing w:val="-1"/>
        </w:rPr>
        <w:t xml:space="preserve"> </w:t>
      </w:r>
      <w:r>
        <w:t>Калейдоскоп профессий</w:t>
      </w:r>
    </w:p>
    <w:p w14:paraId="4DF4B687" w14:textId="77777777" w:rsidR="008B50ED" w:rsidRDefault="00681A04" w:rsidP="00196705">
      <w:pPr>
        <w:pStyle w:val="a3"/>
        <w:ind w:left="818" w:firstLine="0"/>
        <w:jc w:val="left"/>
      </w:pPr>
      <w:r>
        <w:t>Просмотр</w:t>
      </w:r>
      <w:r>
        <w:rPr>
          <w:spacing w:val="12"/>
        </w:rPr>
        <w:t xml:space="preserve"> </w:t>
      </w:r>
      <w:r>
        <w:t>мини-фильма,</w:t>
      </w:r>
      <w:r>
        <w:rPr>
          <w:spacing w:val="12"/>
        </w:rPr>
        <w:t xml:space="preserve"> </w:t>
      </w:r>
      <w:r>
        <w:t>содержащего</w:t>
      </w:r>
      <w:r>
        <w:rPr>
          <w:spacing w:val="13"/>
        </w:rPr>
        <w:t xml:space="preserve"> </w:t>
      </w:r>
      <w:r>
        <w:t>шуточные</w:t>
      </w:r>
      <w:r>
        <w:rPr>
          <w:spacing w:val="12"/>
        </w:rPr>
        <w:t xml:space="preserve"> </w:t>
      </w:r>
      <w:r>
        <w:t>стихи:</w:t>
      </w:r>
      <w:r>
        <w:rPr>
          <w:spacing w:val="13"/>
        </w:rPr>
        <w:t xml:space="preserve"> </w:t>
      </w:r>
      <w:r>
        <w:t>Профессия</w:t>
      </w:r>
      <w:r>
        <w:rPr>
          <w:spacing w:val="23"/>
        </w:rPr>
        <w:t xml:space="preserve"> </w:t>
      </w:r>
      <w:r>
        <w:t>«Медицинская</w:t>
      </w:r>
      <w:r>
        <w:rPr>
          <w:spacing w:val="12"/>
        </w:rPr>
        <w:t xml:space="preserve"> </w:t>
      </w:r>
      <w:r>
        <w:t>сестра»</w:t>
      </w:r>
    </w:p>
    <w:p w14:paraId="400B30A2" w14:textId="77777777" w:rsidR="008B50ED" w:rsidRDefault="00681A04">
      <w:pPr>
        <w:pStyle w:val="a3"/>
        <w:ind w:left="818" w:firstLine="0"/>
        <w:jc w:val="left"/>
      </w:pPr>
      <w:r>
        <w:t>Составление</w:t>
      </w:r>
      <w:r>
        <w:rPr>
          <w:spacing w:val="26"/>
        </w:rPr>
        <w:t xml:space="preserve"> </w:t>
      </w:r>
      <w:r>
        <w:t>волшебной</w:t>
      </w:r>
      <w:r>
        <w:rPr>
          <w:spacing w:val="29"/>
        </w:rPr>
        <w:t xml:space="preserve"> </w:t>
      </w:r>
      <w:r>
        <w:t>истории,</w:t>
      </w:r>
      <w:r>
        <w:rPr>
          <w:spacing w:val="28"/>
        </w:rPr>
        <w:t xml:space="preserve"> </w:t>
      </w:r>
      <w:r>
        <w:t>где</w:t>
      </w:r>
      <w:r>
        <w:rPr>
          <w:spacing w:val="28"/>
        </w:rPr>
        <w:t xml:space="preserve"> </w:t>
      </w:r>
      <w:r>
        <w:t>бы</w:t>
      </w:r>
      <w:r>
        <w:rPr>
          <w:spacing w:val="25"/>
        </w:rPr>
        <w:t xml:space="preserve"> </w:t>
      </w:r>
      <w:r>
        <w:t>были</w:t>
      </w:r>
      <w:r>
        <w:rPr>
          <w:spacing w:val="29"/>
        </w:rPr>
        <w:t xml:space="preserve"> </w:t>
      </w:r>
      <w:r>
        <w:t>задействованы</w:t>
      </w:r>
      <w:r>
        <w:rPr>
          <w:spacing w:val="25"/>
        </w:rPr>
        <w:t xml:space="preserve"> </w:t>
      </w:r>
      <w:r>
        <w:t>профессии,</w:t>
      </w:r>
      <w:r>
        <w:rPr>
          <w:spacing w:val="28"/>
        </w:rPr>
        <w:t xml:space="preserve"> </w:t>
      </w:r>
      <w:r>
        <w:t>которые</w:t>
      </w:r>
      <w:r>
        <w:rPr>
          <w:spacing w:val="29"/>
        </w:rPr>
        <w:t xml:space="preserve"> </w:t>
      </w:r>
      <w:r>
        <w:t>уже</w:t>
      </w:r>
    </w:p>
    <w:p w14:paraId="08559DA8" w14:textId="77777777" w:rsidR="008B50ED" w:rsidRDefault="00681A04">
      <w:pPr>
        <w:pStyle w:val="a3"/>
        <w:ind w:firstLine="0"/>
        <w:jc w:val="left"/>
      </w:pPr>
      <w:r>
        <w:t>пройдены.</w:t>
      </w:r>
    </w:p>
    <w:p w14:paraId="578DF199"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B7A63EE" w14:textId="77777777" w:rsidR="008B50ED" w:rsidRDefault="008B50ED">
      <w:pPr>
        <w:pStyle w:val="a3"/>
        <w:spacing w:before="4"/>
        <w:ind w:left="0" w:firstLine="0"/>
        <w:jc w:val="left"/>
      </w:pPr>
    </w:p>
    <w:p w14:paraId="21588A23" w14:textId="77777777" w:rsidR="008B50ED" w:rsidRDefault="00681A04">
      <w:pPr>
        <w:pStyle w:val="1"/>
        <w:spacing w:before="1" w:line="274" w:lineRule="exact"/>
        <w:ind w:left="818"/>
      </w:pPr>
      <w:r>
        <w:t>Тема</w:t>
      </w:r>
      <w:r>
        <w:rPr>
          <w:spacing w:val="-9"/>
        </w:rPr>
        <w:t xml:space="preserve"> </w:t>
      </w:r>
      <w:r>
        <w:t>4.</w:t>
      </w:r>
      <w:r>
        <w:rPr>
          <w:spacing w:val="-7"/>
        </w:rPr>
        <w:t xml:space="preserve"> </w:t>
      </w:r>
      <w:r>
        <w:t>Игра</w:t>
      </w:r>
      <w:r>
        <w:rPr>
          <w:spacing w:val="-8"/>
        </w:rPr>
        <w:t xml:space="preserve"> </w:t>
      </w:r>
      <w:r>
        <w:t>«ВОЛШЕБНЫЙ</w:t>
      </w:r>
      <w:r>
        <w:rPr>
          <w:spacing w:val="-7"/>
        </w:rPr>
        <w:t xml:space="preserve"> </w:t>
      </w:r>
      <w:r>
        <w:t>МАГАЗИН»</w:t>
      </w:r>
      <w:r>
        <w:rPr>
          <w:spacing w:val="-8"/>
        </w:rPr>
        <w:t xml:space="preserve"> </w:t>
      </w:r>
      <w:r>
        <w:t>(1</w:t>
      </w:r>
      <w:r>
        <w:rPr>
          <w:spacing w:val="-7"/>
        </w:rPr>
        <w:t xml:space="preserve"> </w:t>
      </w:r>
      <w:r>
        <w:t>час)</w:t>
      </w:r>
    </w:p>
    <w:p w14:paraId="5CB8311D" w14:textId="77777777" w:rsidR="008B50ED" w:rsidRDefault="00681A04">
      <w:pPr>
        <w:pStyle w:val="a3"/>
        <w:ind w:left="818" w:right="4202" w:firstLine="0"/>
        <w:jc w:val="left"/>
      </w:pPr>
      <w:r>
        <w:t>Вводная</w:t>
      </w:r>
      <w:r>
        <w:rPr>
          <w:spacing w:val="-10"/>
        </w:rPr>
        <w:t xml:space="preserve"> </w:t>
      </w:r>
      <w:r>
        <w:t>часть</w:t>
      </w:r>
      <w:r>
        <w:rPr>
          <w:spacing w:val="-8"/>
        </w:rPr>
        <w:t xml:space="preserve"> </w:t>
      </w:r>
      <w:r>
        <w:t>-</w:t>
      </w:r>
      <w:r>
        <w:rPr>
          <w:spacing w:val="-10"/>
        </w:rPr>
        <w:t xml:space="preserve"> </w:t>
      </w:r>
      <w:r>
        <w:t>Угадывание</w:t>
      </w:r>
      <w:r>
        <w:rPr>
          <w:spacing w:val="-10"/>
        </w:rPr>
        <w:t xml:space="preserve"> </w:t>
      </w:r>
      <w:r>
        <w:t>фрагментов</w:t>
      </w:r>
      <w:r>
        <w:rPr>
          <w:spacing w:val="-9"/>
        </w:rPr>
        <w:t xml:space="preserve"> </w:t>
      </w:r>
      <w:r>
        <w:t>из</w:t>
      </w:r>
      <w:r>
        <w:rPr>
          <w:spacing w:val="-10"/>
        </w:rPr>
        <w:t xml:space="preserve"> </w:t>
      </w:r>
      <w:r>
        <w:t>сказок;</w:t>
      </w:r>
      <w:r>
        <w:rPr>
          <w:spacing w:val="-57"/>
        </w:rPr>
        <w:t xml:space="preserve"> </w:t>
      </w:r>
      <w:r>
        <w:t>Упражнение «Мой</w:t>
      </w:r>
      <w:r>
        <w:rPr>
          <w:spacing w:val="-1"/>
        </w:rPr>
        <w:t xml:space="preserve"> </w:t>
      </w:r>
      <w:r>
        <w:t>выбор»</w:t>
      </w:r>
    </w:p>
    <w:p w14:paraId="2140FB8E" w14:textId="77777777" w:rsidR="008B50ED" w:rsidRDefault="00681A04">
      <w:pPr>
        <w:pStyle w:val="a3"/>
        <w:ind w:left="818" w:firstLine="0"/>
        <w:jc w:val="left"/>
      </w:pPr>
      <w:r>
        <w:t>Упражнение</w:t>
      </w:r>
      <w:r>
        <w:rPr>
          <w:spacing w:val="-14"/>
        </w:rPr>
        <w:t xml:space="preserve"> </w:t>
      </w:r>
      <w:r>
        <w:t>«Плата»</w:t>
      </w:r>
    </w:p>
    <w:p w14:paraId="54FF3E24" w14:textId="77777777" w:rsidR="008B50ED" w:rsidRDefault="00681A04">
      <w:pPr>
        <w:pStyle w:val="a3"/>
        <w:ind w:left="818" w:right="5714" w:firstLine="0"/>
        <w:jc w:val="left"/>
      </w:pPr>
      <w:r>
        <w:t>Упражнение</w:t>
      </w:r>
      <w:r>
        <w:rPr>
          <w:spacing w:val="-10"/>
        </w:rPr>
        <w:t xml:space="preserve"> </w:t>
      </w:r>
      <w:r>
        <w:t>«Сам</w:t>
      </w:r>
      <w:r>
        <w:rPr>
          <w:spacing w:val="-12"/>
        </w:rPr>
        <w:t xml:space="preserve"> </w:t>
      </w:r>
      <w:r>
        <w:t>себе</w:t>
      </w:r>
      <w:r>
        <w:rPr>
          <w:spacing w:val="-10"/>
        </w:rPr>
        <w:t xml:space="preserve"> </w:t>
      </w:r>
      <w:r>
        <w:t>волшебник»</w:t>
      </w:r>
      <w:r>
        <w:rPr>
          <w:spacing w:val="-57"/>
        </w:rPr>
        <w:t xml:space="preserve"> </w:t>
      </w:r>
      <w:r>
        <w:t>Итог</w:t>
      </w:r>
      <w:r>
        <w:rPr>
          <w:spacing w:val="-1"/>
        </w:rPr>
        <w:t xml:space="preserve"> </w:t>
      </w:r>
      <w:r>
        <w:t>игры.</w:t>
      </w:r>
      <w:r>
        <w:rPr>
          <w:spacing w:val="-2"/>
        </w:rPr>
        <w:t xml:space="preserve"> </w:t>
      </w:r>
      <w:r>
        <w:t>Рефлексия.</w:t>
      </w:r>
    </w:p>
    <w:p w14:paraId="5EFFD6D3"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17E13E23" w14:textId="77777777" w:rsidR="008B50ED" w:rsidRDefault="008B50ED">
      <w:pPr>
        <w:pStyle w:val="a3"/>
        <w:spacing w:before="3"/>
        <w:ind w:left="0" w:firstLine="0"/>
        <w:jc w:val="left"/>
      </w:pPr>
    </w:p>
    <w:p w14:paraId="37198441" w14:textId="77777777" w:rsidR="008B50ED" w:rsidRDefault="00681A04">
      <w:pPr>
        <w:pStyle w:val="1"/>
        <w:spacing w:line="274" w:lineRule="exact"/>
        <w:ind w:left="818"/>
      </w:pPr>
      <w:r>
        <w:t>Тема</w:t>
      </w:r>
      <w:r>
        <w:rPr>
          <w:spacing w:val="-5"/>
        </w:rPr>
        <w:t xml:space="preserve"> </w:t>
      </w:r>
      <w:r>
        <w:t>5.</w:t>
      </w:r>
      <w:r>
        <w:rPr>
          <w:spacing w:val="-3"/>
        </w:rPr>
        <w:t xml:space="preserve"> </w:t>
      </w:r>
      <w:r>
        <w:t>Азбука</w:t>
      </w:r>
      <w:r>
        <w:rPr>
          <w:spacing w:val="-4"/>
        </w:rPr>
        <w:t xml:space="preserve"> </w:t>
      </w:r>
      <w:r>
        <w:t>профессий.</w:t>
      </w:r>
      <w:r>
        <w:rPr>
          <w:spacing w:val="-3"/>
        </w:rPr>
        <w:t xml:space="preserve"> </w:t>
      </w:r>
      <w:r>
        <w:t>БУКВЫ</w:t>
      </w:r>
      <w:r>
        <w:rPr>
          <w:spacing w:val="-4"/>
        </w:rPr>
        <w:t xml:space="preserve"> </w:t>
      </w:r>
      <w:r>
        <w:t>«Н-С»</w:t>
      </w:r>
      <w:r>
        <w:rPr>
          <w:spacing w:val="-4"/>
        </w:rPr>
        <w:t xml:space="preserve"> </w:t>
      </w:r>
      <w:r>
        <w:t>(2</w:t>
      </w:r>
      <w:r>
        <w:rPr>
          <w:spacing w:val="-4"/>
        </w:rPr>
        <w:t xml:space="preserve"> </w:t>
      </w:r>
      <w:r>
        <w:t>часа)</w:t>
      </w:r>
    </w:p>
    <w:p w14:paraId="68F38CA6" w14:textId="77777777" w:rsidR="008B50ED" w:rsidRDefault="00681A04">
      <w:pPr>
        <w:pStyle w:val="a3"/>
        <w:spacing w:line="274" w:lineRule="exact"/>
        <w:ind w:left="818" w:firstLine="0"/>
        <w:jc w:val="left"/>
      </w:pPr>
      <w:r>
        <w:t>Конкурс</w:t>
      </w:r>
      <w:r>
        <w:rPr>
          <w:spacing w:val="-7"/>
        </w:rPr>
        <w:t xml:space="preserve"> </w:t>
      </w:r>
      <w:r>
        <w:t>на</w:t>
      </w:r>
      <w:r>
        <w:rPr>
          <w:spacing w:val="-3"/>
        </w:rPr>
        <w:t xml:space="preserve"> </w:t>
      </w:r>
      <w:r>
        <w:t>угадывание</w:t>
      </w:r>
      <w:r>
        <w:rPr>
          <w:spacing w:val="-7"/>
        </w:rPr>
        <w:t xml:space="preserve"> </w:t>
      </w:r>
      <w:r>
        <w:t>специфики</w:t>
      </w:r>
      <w:r>
        <w:rPr>
          <w:spacing w:val="-7"/>
        </w:rPr>
        <w:t xml:space="preserve"> </w:t>
      </w:r>
      <w:r>
        <w:t>профессии</w:t>
      </w:r>
    </w:p>
    <w:p w14:paraId="6267B0BE" w14:textId="77777777" w:rsidR="008B50ED" w:rsidRDefault="00681A04">
      <w:pPr>
        <w:pStyle w:val="a3"/>
        <w:ind w:left="818" w:right="2392" w:firstLine="0"/>
        <w:jc w:val="left"/>
      </w:pPr>
      <w:r>
        <w:t>Определение</w:t>
      </w:r>
      <w:r>
        <w:rPr>
          <w:spacing w:val="-7"/>
        </w:rPr>
        <w:t xml:space="preserve"> </w:t>
      </w:r>
      <w:r>
        <w:t>лишнего</w:t>
      </w:r>
      <w:r>
        <w:rPr>
          <w:spacing w:val="-5"/>
        </w:rPr>
        <w:t xml:space="preserve"> </w:t>
      </w:r>
      <w:r>
        <w:t>слова</w:t>
      </w:r>
      <w:r>
        <w:rPr>
          <w:spacing w:val="-6"/>
        </w:rPr>
        <w:t xml:space="preserve"> </w:t>
      </w:r>
      <w:r>
        <w:t>из</w:t>
      </w:r>
      <w:r>
        <w:rPr>
          <w:spacing w:val="-6"/>
        </w:rPr>
        <w:t xml:space="preserve"> </w:t>
      </w:r>
      <w:r>
        <w:t>трех</w:t>
      </w:r>
      <w:r>
        <w:rPr>
          <w:spacing w:val="-3"/>
        </w:rPr>
        <w:t xml:space="preserve"> </w:t>
      </w:r>
      <w:r>
        <w:t>названных</w:t>
      </w:r>
      <w:r>
        <w:rPr>
          <w:spacing w:val="-6"/>
        </w:rPr>
        <w:t xml:space="preserve"> </w:t>
      </w:r>
      <w:r>
        <w:t>слов</w:t>
      </w:r>
      <w:r>
        <w:rPr>
          <w:spacing w:val="-7"/>
        </w:rPr>
        <w:t xml:space="preserve"> </w:t>
      </w:r>
      <w:r>
        <w:t>с</w:t>
      </w:r>
      <w:r>
        <w:rPr>
          <w:spacing w:val="-7"/>
        </w:rPr>
        <w:t xml:space="preserve"> </w:t>
      </w:r>
      <w:r>
        <w:t>пояснением</w:t>
      </w:r>
      <w:r>
        <w:rPr>
          <w:spacing w:val="-57"/>
        </w:rPr>
        <w:t xml:space="preserve"> </w:t>
      </w:r>
      <w:r>
        <w:t>Разгадка</w:t>
      </w:r>
      <w:r>
        <w:rPr>
          <w:spacing w:val="-2"/>
        </w:rPr>
        <w:t xml:space="preserve"> </w:t>
      </w:r>
      <w:r>
        <w:t>ребуса</w:t>
      </w:r>
    </w:p>
    <w:p w14:paraId="3EF44D34" w14:textId="77777777" w:rsidR="008B50ED" w:rsidRDefault="00681A04">
      <w:pPr>
        <w:pStyle w:val="a3"/>
        <w:ind w:left="818" w:right="1144" w:firstLine="0"/>
        <w:jc w:val="left"/>
      </w:pPr>
      <w:r>
        <w:t>Интерактивная</w:t>
      </w:r>
      <w:r>
        <w:rPr>
          <w:spacing w:val="-4"/>
        </w:rPr>
        <w:t xml:space="preserve"> </w:t>
      </w:r>
      <w:r>
        <w:t>беседа</w:t>
      </w:r>
      <w:r>
        <w:rPr>
          <w:spacing w:val="-3"/>
        </w:rPr>
        <w:t xml:space="preserve"> </w:t>
      </w:r>
      <w:r>
        <w:t>по</w:t>
      </w:r>
      <w:r>
        <w:rPr>
          <w:spacing w:val="-4"/>
        </w:rPr>
        <w:t xml:space="preserve"> </w:t>
      </w:r>
      <w:r>
        <w:t>теме</w:t>
      </w:r>
      <w:r>
        <w:rPr>
          <w:spacing w:val="-1"/>
        </w:rPr>
        <w:t xml:space="preserve"> </w:t>
      </w:r>
      <w:r>
        <w:t>«Профессии</w:t>
      </w:r>
      <w:r>
        <w:rPr>
          <w:spacing w:val="-4"/>
        </w:rPr>
        <w:t xml:space="preserve"> </w:t>
      </w:r>
      <w:r>
        <w:t>по</w:t>
      </w:r>
      <w:r>
        <w:rPr>
          <w:spacing w:val="-4"/>
        </w:rPr>
        <w:t xml:space="preserve"> </w:t>
      </w:r>
      <w:r>
        <w:t>буквам</w:t>
      </w:r>
      <w:r>
        <w:rPr>
          <w:spacing w:val="-3"/>
        </w:rPr>
        <w:t xml:space="preserve"> </w:t>
      </w:r>
      <w:r>
        <w:t>алфавита</w:t>
      </w:r>
      <w:r>
        <w:rPr>
          <w:spacing w:val="4"/>
        </w:rPr>
        <w:t xml:space="preserve"> </w:t>
      </w:r>
      <w:r>
        <w:t>«Н»</w:t>
      </w:r>
      <w:r>
        <w:rPr>
          <w:spacing w:val="-9"/>
        </w:rPr>
        <w:t xml:space="preserve"> </w:t>
      </w:r>
      <w:r>
        <w:t>до «С».</w:t>
      </w:r>
      <w:r>
        <w:rPr>
          <w:spacing w:val="-57"/>
        </w:rPr>
        <w:t xml:space="preserve"> </w:t>
      </w:r>
      <w:r>
        <w:t>Просмотр</w:t>
      </w:r>
      <w:r>
        <w:rPr>
          <w:spacing w:val="1"/>
        </w:rPr>
        <w:t xml:space="preserve"> </w:t>
      </w:r>
      <w:r>
        <w:t>материала</w:t>
      </w:r>
      <w:r>
        <w:rPr>
          <w:spacing w:val="-1"/>
        </w:rPr>
        <w:t xml:space="preserve"> </w:t>
      </w:r>
      <w:r>
        <w:t>про</w:t>
      </w:r>
      <w:r>
        <w:rPr>
          <w:spacing w:val="-1"/>
        </w:rPr>
        <w:t xml:space="preserve"> </w:t>
      </w:r>
      <w:r>
        <w:t>профессию</w:t>
      </w:r>
      <w:r>
        <w:rPr>
          <w:spacing w:val="5"/>
        </w:rPr>
        <w:t xml:space="preserve"> </w:t>
      </w:r>
      <w:r>
        <w:t>«Продавец»</w:t>
      </w:r>
    </w:p>
    <w:p w14:paraId="3D42981C" w14:textId="77777777" w:rsidR="008B50ED" w:rsidRDefault="00681A04">
      <w:pPr>
        <w:pStyle w:val="a3"/>
        <w:ind w:left="818" w:right="63" w:firstLine="0"/>
        <w:jc w:val="left"/>
      </w:pPr>
      <w:r>
        <w:t>Просмотр</w:t>
      </w:r>
      <w:r>
        <w:rPr>
          <w:spacing w:val="-5"/>
        </w:rPr>
        <w:t xml:space="preserve"> </w:t>
      </w:r>
      <w:r>
        <w:t>мультика</w:t>
      </w:r>
      <w:r>
        <w:rPr>
          <w:spacing w:val="-6"/>
        </w:rPr>
        <w:t xml:space="preserve"> </w:t>
      </w:r>
      <w:r>
        <w:t>про</w:t>
      </w:r>
      <w:r>
        <w:rPr>
          <w:spacing w:val="-4"/>
        </w:rPr>
        <w:t xml:space="preserve"> </w:t>
      </w:r>
      <w:r>
        <w:t>пилота:</w:t>
      </w:r>
      <w:r>
        <w:rPr>
          <w:spacing w:val="-5"/>
        </w:rPr>
        <w:t xml:space="preserve"> </w:t>
      </w:r>
      <w:r>
        <w:t>Видео:</w:t>
      </w:r>
      <w:r>
        <w:rPr>
          <w:spacing w:val="-4"/>
        </w:rPr>
        <w:t xml:space="preserve"> </w:t>
      </w:r>
      <w:r>
        <w:t>осваиваем</w:t>
      </w:r>
      <w:r>
        <w:rPr>
          <w:spacing w:val="-6"/>
        </w:rPr>
        <w:t xml:space="preserve"> </w:t>
      </w:r>
      <w:r>
        <w:t>профессию</w:t>
      </w:r>
      <w:r>
        <w:rPr>
          <w:spacing w:val="-4"/>
        </w:rPr>
        <w:t xml:space="preserve"> </w:t>
      </w:r>
      <w:r>
        <w:t>пилота</w:t>
      </w:r>
      <w:r>
        <w:rPr>
          <w:spacing w:val="-6"/>
        </w:rPr>
        <w:t xml:space="preserve"> </w:t>
      </w:r>
      <w:r>
        <w:t>с</w:t>
      </w:r>
      <w:r>
        <w:rPr>
          <w:spacing w:val="-5"/>
        </w:rPr>
        <w:t xml:space="preserve"> </w:t>
      </w:r>
      <w:r>
        <w:t>самолетом</w:t>
      </w:r>
      <w:r>
        <w:rPr>
          <w:spacing w:val="-6"/>
        </w:rPr>
        <w:t xml:space="preserve"> </w:t>
      </w:r>
      <w:proofErr w:type="spellStart"/>
      <w:r>
        <w:t>Дасти</w:t>
      </w:r>
      <w:proofErr w:type="spellEnd"/>
      <w:r>
        <w:t>!</w:t>
      </w:r>
      <w:r>
        <w:rPr>
          <w:spacing w:val="-57"/>
        </w:rPr>
        <w:t xml:space="preserve"> </w:t>
      </w:r>
      <w:r>
        <w:t>Просмотр</w:t>
      </w:r>
      <w:r>
        <w:rPr>
          <w:spacing w:val="-2"/>
        </w:rPr>
        <w:t xml:space="preserve"> </w:t>
      </w:r>
      <w:r>
        <w:t>мультфильма Замечательные</w:t>
      </w:r>
      <w:r>
        <w:rPr>
          <w:spacing w:val="-3"/>
        </w:rPr>
        <w:t xml:space="preserve"> </w:t>
      </w:r>
      <w:r>
        <w:t>Профессии</w:t>
      </w:r>
      <w:r>
        <w:rPr>
          <w:spacing w:val="2"/>
        </w:rPr>
        <w:t xml:space="preserve"> </w:t>
      </w:r>
      <w:r>
        <w:t>«Полицейский»</w:t>
      </w:r>
    </w:p>
    <w:p w14:paraId="3ED24A4E" w14:textId="77777777" w:rsidR="008B50ED" w:rsidRDefault="00681A04">
      <w:pPr>
        <w:pStyle w:val="a3"/>
        <w:ind w:left="818" w:firstLine="0"/>
        <w:jc w:val="left"/>
      </w:pPr>
      <w:r>
        <w:t>Просмотр</w:t>
      </w:r>
      <w:r>
        <w:rPr>
          <w:spacing w:val="-6"/>
        </w:rPr>
        <w:t xml:space="preserve"> </w:t>
      </w:r>
      <w:r>
        <w:t>мультфильма</w:t>
      </w:r>
      <w:r>
        <w:rPr>
          <w:spacing w:val="-6"/>
        </w:rPr>
        <w:t xml:space="preserve"> </w:t>
      </w:r>
      <w:r>
        <w:t>про</w:t>
      </w:r>
      <w:r>
        <w:rPr>
          <w:spacing w:val="-5"/>
        </w:rPr>
        <w:t xml:space="preserve"> </w:t>
      </w:r>
      <w:r>
        <w:t>профессию</w:t>
      </w:r>
      <w:r>
        <w:rPr>
          <w:spacing w:val="2"/>
        </w:rPr>
        <w:t xml:space="preserve"> </w:t>
      </w:r>
      <w:r>
        <w:t>«Строитель»</w:t>
      </w:r>
    </w:p>
    <w:p w14:paraId="24796DE6" w14:textId="77777777" w:rsidR="008B50ED" w:rsidRDefault="00681A04">
      <w:pPr>
        <w:pStyle w:val="a3"/>
        <w:ind w:firstLine="425"/>
        <w:jc w:val="left"/>
      </w:pPr>
      <w:r>
        <w:t>Короткометражный</w:t>
      </w:r>
      <w:r>
        <w:rPr>
          <w:spacing w:val="13"/>
        </w:rPr>
        <w:t xml:space="preserve"> </w:t>
      </w:r>
      <w:r>
        <w:t>мультфильм</w:t>
      </w:r>
      <w:r>
        <w:rPr>
          <w:spacing w:val="15"/>
        </w:rPr>
        <w:t xml:space="preserve"> </w:t>
      </w:r>
      <w:r>
        <w:t>«Сапожник»</w:t>
      </w:r>
      <w:r>
        <w:rPr>
          <w:spacing w:val="13"/>
        </w:rPr>
        <w:t xml:space="preserve"> </w:t>
      </w:r>
      <w:r>
        <w:t>про</w:t>
      </w:r>
      <w:r>
        <w:rPr>
          <w:spacing w:val="13"/>
        </w:rPr>
        <w:t xml:space="preserve"> </w:t>
      </w:r>
      <w:r>
        <w:t>важность</w:t>
      </w:r>
      <w:r>
        <w:rPr>
          <w:spacing w:val="13"/>
        </w:rPr>
        <w:t xml:space="preserve"> </w:t>
      </w:r>
      <w:r>
        <w:t>креатива,</w:t>
      </w:r>
      <w:r>
        <w:rPr>
          <w:spacing w:val="13"/>
        </w:rPr>
        <w:t xml:space="preserve"> </w:t>
      </w:r>
      <w:r>
        <w:t>творческого</w:t>
      </w:r>
      <w:r>
        <w:rPr>
          <w:spacing w:val="13"/>
        </w:rPr>
        <w:t xml:space="preserve"> </w:t>
      </w:r>
      <w:r>
        <w:t>вдохновения</w:t>
      </w:r>
      <w:r>
        <w:rPr>
          <w:spacing w:val="-1"/>
        </w:rPr>
        <w:t xml:space="preserve"> </w:t>
      </w:r>
      <w:r>
        <w:t>в</w:t>
      </w:r>
      <w:r>
        <w:rPr>
          <w:spacing w:val="-1"/>
        </w:rPr>
        <w:t xml:space="preserve"> </w:t>
      </w:r>
      <w:r>
        <w:t>такой профессии,</w:t>
      </w:r>
      <w:r>
        <w:rPr>
          <w:spacing w:val="-1"/>
        </w:rPr>
        <w:t xml:space="preserve"> </w:t>
      </w:r>
      <w:r>
        <w:t>как сапожник.</w:t>
      </w:r>
    </w:p>
    <w:p w14:paraId="6179E90B" w14:textId="77777777" w:rsidR="008B50ED" w:rsidRDefault="00681A04">
      <w:pPr>
        <w:pStyle w:val="a3"/>
        <w:spacing w:before="66"/>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1CEE38B2" w14:textId="77777777" w:rsidR="008B50ED" w:rsidRDefault="008B50ED">
      <w:pPr>
        <w:pStyle w:val="a3"/>
        <w:spacing w:before="5"/>
        <w:ind w:left="0" w:firstLine="0"/>
        <w:jc w:val="left"/>
      </w:pPr>
    </w:p>
    <w:p w14:paraId="7A01B524" w14:textId="77777777" w:rsidR="008B50ED" w:rsidRDefault="00681A04">
      <w:pPr>
        <w:pStyle w:val="1"/>
        <w:spacing w:line="274" w:lineRule="exact"/>
        <w:ind w:left="818"/>
      </w:pPr>
      <w:r>
        <w:t>Тема</w:t>
      </w:r>
      <w:r>
        <w:rPr>
          <w:spacing w:val="-5"/>
        </w:rPr>
        <w:t xml:space="preserve"> </w:t>
      </w:r>
      <w:r>
        <w:t>6.</w:t>
      </w:r>
      <w:r>
        <w:rPr>
          <w:spacing w:val="-3"/>
        </w:rPr>
        <w:t xml:space="preserve"> </w:t>
      </w:r>
      <w:r>
        <w:t>Азбука</w:t>
      </w:r>
      <w:r>
        <w:rPr>
          <w:spacing w:val="-3"/>
        </w:rPr>
        <w:t xml:space="preserve"> </w:t>
      </w:r>
      <w:r>
        <w:t>профессий.</w:t>
      </w:r>
      <w:r>
        <w:rPr>
          <w:spacing w:val="-3"/>
        </w:rPr>
        <w:t xml:space="preserve"> </w:t>
      </w:r>
      <w:r>
        <w:t>БУКВЫ</w:t>
      </w:r>
      <w:r>
        <w:rPr>
          <w:spacing w:val="-3"/>
        </w:rPr>
        <w:t xml:space="preserve"> </w:t>
      </w:r>
      <w:r>
        <w:t>«Т-Ц»</w:t>
      </w:r>
      <w:r>
        <w:rPr>
          <w:spacing w:val="-3"/>
        </w:rPr>
        <w:t xml:space="preserve"> </w:t>
      </w:r>
      <w:r>
        <w:t>(2</w:t>
      </w:r>
      <w:r>
        <w:rPr>
          <w:spacing w:val="-6"/>
        </w:rPr>
        <w:t xml:space="preserve"> </w:t>
      </w:r>
      <w:r>
        <w:t>часа)</w:t>
      </w:r>
    </w:p>
    <w:p w14:paraId="2E8F13ED" w14:textId="77777777" w:rsidR="008B50ED" w:rsidRDefault="00681A04">
      <w:pPr>
        <w:pStyle w:val="a3"/>
        <w:spacing w:line="274" w:lineRule="exact"/>
        <w:ind w:left="818" w:firstLine="0"/>
        <w:jc w:val="left"/>
      </w:pPr>
      <w:r>
        <w:t>Игра</w:t>
      </w:r>
      <w:r>
        <w:rPr>
          <w:spacing w:val="-2"/>
        </w:rPr>
        <w:t xml:space="preserve"> </w:t>
      </w:r>
      <w:r>
        <w:t>«Самая-самая»</w:t>
      </w:r>
    </w:p>
    <w:p w14:paraId="41FC29AA" w14:textId="77777777" w:rsidR="008B50ED" w:rsidRDefault="00681A04">
      <w:pPr>
        <w:pStyle w:val="1"/>
        <w:spacing w:before="5"/>
        <w:ind w:left="818"/>
      </w:pPr>
      <w:r>
        <w:t>Отгадывание</w:t>
      </w:r>
      <w:r>
        <w:rPr>
          <w:spacing w:val="-6"/>
        </w:rPr>
        <w:t xml:space="preserve"> </w:t>
      </w:r>
      <w:r>
        <w:t>профессий,</w:t>
      </w:r>
      <w:r>
        <w:rPr>
          <w:spacing w:val="-3"/>
        </w:rPr>
        <w:t xml:space="preserve"> </w:t>
      </w:r>
      <w:r>
        <w:t>с</w:t>
      </w:r>
      <w:r>
        <w:rPr>
          <w:spacing w:val="-6"/>
        </w:rPr>
        <w:t xml:space="preserve"> </w:t>
      </w:r>
      <w:r>
        <w:t>которыми</w:t>
      </w:r>
      <w:r>
        <w:rPr>
          <w:spacing w:val="-5"/>
        </w:rPr>
        <w:t xml:space="preserve"> </w:t>
      </w:r>
      <w:r>
        <w:t>уже</w:t>
      </w:r>
      <w:r>
        <w:rPr>
          <w:spacing w:val="-6"/>
        </w:rPr>
        <w:t xml:space="preserve"> </w:t>
      </w:r>
      <w:r>
        <w:t>познакомились</w:t>
      </w:r>
      <w:r>
        <w:rPr>
          <w:spacing w:val="-5"/>
        </w:rPr>
        <w:t xml:space="preserve"> </w:t>
      </w:r>
      <w:r>
        <w:t>на</w:t>
      </w:r>
      <w:r>
        <w:rPr>
          <w:spacing w:val="-7"/>
        </w:rPr>
        <w:t xml:space="preserve"> </w:t>
      </w:r>
      <w:r>
        <w:t>предыдущих</w:t>
      </w:r>
      <w:r>
        <w:rPr>
          <w:spacing w:val="-4"/>
        </w:rPr>
        <w:t xml:space="preserve"> </w:t>
      </w:r>
      <w:r>
        <w:t>занятиях</w:t>
      </w:r>
      <w:r>
        <w:rPr>
          <w:spacing w:val="-57"/>
        </w:rPr>
        <w:t xml:space="preserve"> </w:t>
      </w:r>
      <w:r>
        <w:t>Разгадывание</w:t>
      </w:r>
      <w:r>
        <w:rPr>
          <w:spacing w:val="-2"/>
        </w:rPr>
        <w:t xml:space="preserve"> </w:t>
      </w:r>
      <w:r>
        <w:t>кроссворда</w:t>
      </w:r>
      <w:r>
        <w:rPr>
          <w:spacing w:val="1"/>
        </w:rPr>
        <w:t xml:space="preserve"> </w:t>
      </w:r>
      <w:r>
        <w:t>о профессиях</w:t>
      </w:r>
    </w:p>
    <w:p w14:paraId="01D72BF0" w14:textId="77777777" w:rsidR="008B50ED" w:rsidRDefault="00681A04">
      <w:pPr>
        <w:pStyle w:val="a3"/>
        <w:ind w:left="818" w:right="1571" w:firstLine="0"/>
        <w:jc w:val="left"/>
      </w:pPr>
      <w:r>
        <w:t>Интерактивная</w:t>
      </w:r>
      <w:r>
        <w:rPr>
          <w:spacing w:val="-5"/>
        </w:rPr>
        <w:t xml:space="preserve"> </w:t>
      </w:r>
      <w:r>
        <w:t>беседа</w:t>
      </w:r>
      <w:r>
        <w:rPr>
          <w:spacing w:val="-4"/>
        </w:rPr>
        <w:t xml:space="preserve"> </w:t>
      </w:r>
      <w:r>
        <w:t>по</w:t>
      </w:r>
      <w:r>
        <w:rPr>
          <w:spacing w:val="-4"/>
        </w:rPr>
        <w:t xml:space="preserve"> </w:t>
      </w:r>
      <w:r>
        <w:t>теме</w:t>
      </w:r>
      <w:r>
        <w:rPr>
          <w:spacing w:val="-2"/>
        </w:rPr>
        <w:t xml:space="preserve"> </w:t>
      </w:r>
      <w:r>
        <w:t>«Профессии</w:t>
      </w:r>
      <w:r>
        <w:rPr>
          <w:spacing w:val="-5"/>
        </w:rPr>
        <w:t xml:space="preserve"> </w:t>
      </w:r>
      <w:r>
        <w:t>по</w:t>
      </w:r>
      <w:r>
        <w:rPr>
          <w:spacing w:val="-4"/>
        </w:rPr>
        <w:t xml:space="preserve"> </w:t>
      </w:r>
      <w:r>
        <w:t>буквам</w:t>
      </w:r>
      <w:r>
        <w:rPr>
          <w:spacing w:val="-4"/>
        </w:rPr>
        <w:t xml:space="preserve"> </w:t>
      </w:r>
      <w:r>
        <w:t>алфавита</w:t>
      </w:r>
      <w:r>
        <w:rPr>
          <w:spacing w:val="4"/>
        </w:rPr>
        <w:t xml:space="preserve"> </w:t>
      </w:r>
      <w:r>
        <w:t>«Т»</w:t>
      </w:r>
      <w:r>
        <w:rPr>
          <w:spacing w:val="-10"/>
        </w:rPr>
        <w:t xml:space="preserve"> </w:t>
      </w:r>
      <w:r>
        <w:t>до</w:t>
      </w:r>
      <w:r>
        <w:rPr>
          <w:spacing w:val="-1"/>
        </w:rPr>
        <w:t xml:space="preserve"> </w:t>
      </w:r>
      <w:r>
        <w:lastRenderedPageBreak/>
        <w:t>«Ц».</w:t>
      </w:r>
      <w:r>
        <w:rPr>
          <w:spacing w:val="-57"/>
        </w:rPr>
        <w:t xml:space="preserve"> </w:t>
      </w:r>
      <w:r>
        <w:t>Просмотр</w:t>
      </w:r>
      <w:r>
        <w:rPr>
          <w:spacing w:val="-1"/>
        </w:rPr>
        <w:t xml:space="preserve"> </w:t>
      </w:r>
      <w:r>
        <w:t>мультфильма</w:t>
      </w:r>
      <w:r>
        <w:rPr>
          <w:spacing w:val="3"/>
        </w:rPr>
        <w:t xml:space="preserve"> </w:t>
      </w:r>
      <w:r>
        <w:t>«Ученый»</w:t>
      </w:r>
    </w:p>
    <w:p w14:paraId="36BD4D1C" w14:textId="77777777" w:rsidR="008B50ED" w:rsidRDefault="00681A04">
      <w:pPr>
        <w:pStyle w:val="a3"/>
        <w:ind w:left="818" w:firstLine="0"/>
      </w:pPr>
      <w:r>
        <w:t>Игра</w:t>
      </w:r>
      <w:r>
        <w:rPr>
          <w:spacing w:val="-4"/>
        </w:rPr>
        <w:t xml:space="preserve"> </w:t>
      </w:r>
      <w:r>
        <w:t>«Четвертый</w:t>
      </w:r>
      <w:r>
        <w:rPr>
          <w:spacing w:val="-7"/>
        </w:rPr>
        <w:t xml:space="preserve"> </w:t>
      </w:r>
      <w:r>
        <w:t>лишний».</w:t>
      </w:r>
    </w:p>
    <w:p w14:paraId="17440A7C"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1"/>
        </w:rPr>
        <w:t xml:space="preserve"> </w:t>
      </w:r>
      <w:r>
        <w:t>навигатор</w:t>
      </w:r>
    </w:p>
    <w:p w14:paraId="28530353" w14:textId="77777777" w:rsidR="008B50ED" w:rsidRDefault="008B50ED">
      <w:pPr>
        <w:pStyle w:val="a3"/>
        <w:spacing w:before="1"/>
        <w:ind w:left="0" w:firstLine="0"/>
        <w:jc w:val="left"/>
      </w:pPr>
    </w:p>
    <w:p w14:paraId="13B35D8C" w14:textId="77777777" w:rsidR="008B50ED" w:rsidRDefault="00681A04">
      <w:pPr>
        <w:pStyle w:val="1"/>
        <w:spacing w:line="274" w:lineRule="exact"/>
        <w:ind w:left="818"/>
      </w:pPr>
      <w:r>
        <w:t>Тема</w:t>
      </w:r>
      <w:r>
        <w:rPr>
          <w:spacing w:val="-4"/>
        </w:rPr>
        <w:t xml:space="preserve"> </w:t>
      </w:r>
      <w:r>
        <w:t>7.</w:t>
      </w:r>
      <w:r>
        <w:rPr>
          <w:spacing w:val="-2"/>
        </w:rPr>
        <w:t xml:space="preserve"> </w:t>
      </w:r>
      <w:r>
        <w:t>Азбука</w:t>
      </w:r>
      <w:r>
        <w:rPr>
          <w:spacing w:val="-3"/>
        </w:rPr>
        <w:t xml:space="preserve"> </w:t>
      </w:r>
      <w:r>
        <w:t>профессий.</w:t>
      </w:r>
      <w:r>
        <w:rPr>
          <w:spacing w:val="-2"/>
        </w:rPr>
        <w:t xml:space="preserve"> </w:t>
      </w:r>
      <w:r>
        <w:t>УКВЫ</w:t>
      </w:r>
      <w:r>
        <w:rPr>
          <w:spacing w:val="-2"/>
        </w:rPr>
        <w:t xml:space="preserve"> </w:t>
      </w:r>
      <w:r>
        <w:t>«Ч-Я»</w:t>
      </w:r>
      <w:r>
        <w:rPr>
          <w:spacing w:val="-4"/>
        </w:rPr>
        <w:t xml:space="preserve"> </w:t>
      </w:r>
      <w:r>
        <w:t>(2</w:t>
      </w:r>
      <w:r>
        <w:rPr>
          <w:spacing w:val="-2"/>
        </w:rPr>
        <w:t xml:space="preserve"> </w:t>
      </w:r>
      <w:r>
        <w:t>часа)</w:t>
      </w:r>
    </w:p>
    <w:p w14:paraId="631887E4" w14:textId="77777777" w:rsidR="008B50ED" w:rsidRDefault="00681A04">
      <w:pPr>
        <w:pStyle w:val="a3"/>
        <w:ind w:left="818" w:right="5699" w:firstLine="0"/>
        <w:jc w:val="left"/>
      </w:pPr>
      <w:r>
        <w:rPr>
          <w:spacing w:val="-1"/>
        </w:rPr>
        <w:t>Игра-разминка</w:t>
      </w:r>
      <w:r>
        <w:rPr>
          <w:spacing w:val="-7"/>
        </w:rPr>
        <w:t xml:space="preserve"> </w:t>
      </w:r>
      <w:r>
        <w:t>«Доскажи</w:t>
      </w:r>
      <w:r>
        <w:rPr>
          <w:spacing w:val="-10"/>
        </w:rPr>
        <w:t xml:space="preserve"> </w:t>
      </w:r>
      <w:r>
        <w:t>словечко»</w:t>
      </w:r>
      <w:r>
        <w:rPr>
          <w:spacing w:val="-57"/>
        </w:rPr>
        <w:t xml:space="preserve"> </w:t>
      </w:r>
      <w:r>
        <w:t>Разбор</w:t>
      </w:r>
      <w:r>
        <w:rPr>
          <w:spacing w:val="-1"/>
        </w:rPr>
        <w:t xml:space="preserve"> </w:t>
      </w:r>
      <w:r>
        <w:t>значений</w:t>
      </w:r>
      <w:r>
        <w:rPr>
          <w:spacing w:val="-1"/>
        </w:rPr>
        <w:t xml:space="preserve"> </w:t>
      </w:r>
      <w:r>
        <w:t>слов</w:t>
      </w:r>
    </w:p>
    <w:p w14:paraId="3F223355" w14:textId="77777777" w:rsidR="008B50ED" w:rsidRDefault="00681A04">
      <w:pPr>
        <w:pStyle w:val="a3"/>
        <w:ind w:left="818" w:right="1571" w:firstLine="0"/>
        <w:jc w:val="left"/>
      </w:pPr>
      <w:r>
        <w:t>Интерактивная беседа по теме «Профессии по буквам алфавита «Ч» до «Я».</w:t>
      </w:r>
      <w:r>
        <w:rPr>
          <w:spacing w:val="-58"/>
        </w:rPr>
        <w:t xml:space="preserve"> </w:t>
      </w:r>
      <w:r>
        <w:t>Просмотр</w:t>
      </w:r>
      <w:r>
        <w:rPr>
          <w:spacing w:val="-2"/>
        </w:rPr>
        <w:t xml:space="preserve"> </w:t>
      </w:r>
      <w:r>
        <w:t>мультфильма</w:t>
      </w:r>
      <w:r>
        <w:rPr>
          <w:spacing w:val="-2"/>
        </w:rPr>
        <w:t xml:space="preserve"> </w:t>
      </w:r>
      <w:r>
        <w:t>про</w:t>
      </w:r>
      <w:r>
        <w:rPr>
          <w:spacing w:val="-1"/>
        </w:rPr>
        <w:t xml:space="preserve"> </w:t>
      </w:r>
      <w:r>
        <w:t>профессию</w:t>
      </w:r>
      <w:r>
        <w:rPr>
          <w:spacing w:val="4"/>
        </w:rPr>
        <w:t xml:space="preserve"> </w:t>
      </w:r>
      <w:r>
        <w:t>«Электромонтер»</w:t>
      </w:r>
    </w:p>
    <w:p w14:paraId="1E18273C" w14:textId="77777777" w:rsidR="008B50ED" w:rsidRDefault="00681A04">
      <w:pPr>
        <w:pStyle w:val="a3"/>
        <w:ind w:left="818" w:right="1947" w:firstLine="0"/>
        <w:jc w:val="left"/>
      </w:pPr>
      <w:r>
        <w:t>ИТОГОВЫЙ</w:t>
      </w:r>
      <w:r>
        <w:rPr>
          <w:spacing w:val="-8"/>
        </w:rPr>
        <w:t xml:space="preserve"> </w:t>
      </w:r>
      <w:r>
        <w:t>мультфильм</w:t>
      </w:r>
      <w:r>
        <w:rPr>
          <w:spacing w:val="-8"/>
        </w:rPr>
        <w:t xml:space="preserve"> </w:t>
      </w:r>
      <w:r>
        <w:t>про</w:t>
      </w:r>
      <w:r>
        <w:rPr>
          <w:spacing w:val="-6"/>
        </w:rPr>
        <w:t xml:space="preserve"> </w:t>
      </w:r>
      <w:r>
        <w:t>профессии</w:t>
      </w:r>
      <w:r>
        <w:rPr>
          <w:spacing w:val="-7"/>
        </w:rPr>
        <w:t xml:space="preserve"> </w:t>
      </w:r>
      <w:r>
        <w:t>и</w:t>
      </w:r>
      <w:r>
        <w:rPr>
          <w:spacing w:val="-8"/>
        </w:rPr>
        <w:t xml:space="preserve"> </w:t>
      </w:r>
      <w:r>
        <w:t>инструменты</w:t>
      </w:r>
      <w:r>
        <w:rPr>
          <w:spacing w:val="-7"/>
        </w:rPr>
        <w:t xml:space="preserve"> </w:t>
      </w:r>
      <w:r>
        <w:t>профессий.</w:t>
      </w:r>
      <w:r>
        <w:rPr>
          <w:spacing w:val="-57"/>
        </w:rPr>
        <w:t xml:space="preserve"> </w:t>
      </w:r>
      <w:r>
        <w:t>Работа</w:t>
      </w:r>
      <w:r>
        <w:rPr>
          <w:spacing w:val="-2"/>
        </w:rPr>
        <w:t xml:space="preserve"> </w:t>
      </w:r>
      <w:r>
        <w:t>с</w:t>
      </w:r>
      <w:r>
        <w:rPr>
          <w:spacing w:val="-1"/>
        </w:rPr>
        <w:t xml:space="preserve"> </w:t>
      </w:r>
      <w:r>
        <w:t>тестом</w:t>
      </w:r>
      <w:r>
        <w:rPr>
          <w:spacing w:val="3"/>
        </w:rPr>
        <w:t xml:space="preserve"> </w:t>
      </w:r>
      <w:r>
        <w:t>«Знаю</w:t>
      </w:r>
      <w:r>
        <w:rPr>
          <w:spacing w:val="2"/>
        </w:rPr>
        <w:t xml:space="preserve"> </w:t>
      </w:r>
      <w:r>
        <w:t>ли я себя?»</w:t>
      </w:r>
    </w:p>
    <w:p w14:paraId="1FA5FD18"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3DEB4275" w14:textId="77777777" w:rsidR="008B50ED" w:rsidRDefault="008B50ED">
      <w:pPr>
        <w:pStyle w:val="a3"/>
        <w:spacing w:before="3"/>
        <w:ind w:left="0" w:firstLine="0"/>
        <w:jc w:val="left"/>
      </w:pPr>
    </w:p>
    <w:p w14:paraId="056159F3" w14:textId="77777777" w:rsidR="008B50ED" w:rsidRDefault="00681A04">
      <w:pPr>
        <w:pStyle w:val="1"/>
        <w:spacing w:line="274" w:lineRule="exact"/>
        <w:ind w:left="818"/>
        <w:jc w:val="both"/>
      </w:pPr>
      <w:r>
        <w:t>Тема</w:t>
      </w:r>
      <w:r>
        <w:rPr>
          <w:spacing w:val="-11"/>
        </w:rPr>
        <w:t xml:space="preserve"> </w:t>
      </w:r>
      <w:r>
        <w:t>8.</w:t>
      </w:r>
      <w:r>
        <w:rPr>
          <w:spacing w:val="-10"/>
        </w:rPr>
        <w:t xml:space="preserve"> </w:t>
      </w:r>
      <w:r>
        <w:t>ЗНАКОМСТВО</w:t>
      </w:r>
      <w:r>
        <w:rPr>
          <w:spacing w:val="-11"/>
        </w:rPr>
        <w:t xml:space="preserve"> </w:t>
      </w:r>
      <w:r>
        <w:t>С</w:t>
      </w:r>
      <w:r>
        <w:rPr>
          <w:spacing w:val="-10"/>
        </w:rPr>
        <w:t xml:space="preserve"> </w:t>
      </w:r>
      <w:r>
        <w:t>ПРОФЕССИЕЙ</w:t>
      </w:r>
      <w:r>
        <w:rPr>
          <w:spacing w:val="-11"/>
        </w:rPr>
        <w:t xml:space="preserve"> </w:t>
      </w:r>
      <w:r>
        <w:t>«ВРАЧ»</w:t>
      </w:r>
      <w:r>
        <w:rPr>
          <w:spacing w:val="-8"/>
        </w:rPr>
        <w:t xml:space="preserve"> </w:t>
      </w:r>
      <w:r>
        <w:t>(2</w:t>
      </w:r>
      <w:r>
        <w:rPr>
          <w:spacing w:val="-10"/>
        </w:rPr>
        <w:t xml:space="preserve"> </w:t>
      </w:r>
      <w:r>
        <w:t>часа)</w:t>
      </w:r>
    </w:p>
    <w:p w14:paraId="02C471C8" w14:textId="77777777" w:rsidR="008B50ED" w:rsidRDefault="00681A04">
      <w:pPr>
        <w:pStyle w:val="a3"/>
        <w:spacing w:line="274" w:lineRule="exact"/>
        <w:ind w:left="818" w:firstLine="0"/>
        <w:jc w:val="left"/>
      </w:pPr>
      <w:r>
        <w:t>Отгадывание</w:t>
      </w:r>
      <w:r>
        <w:rPr>
          <w:spacing w:val="-5"/>
        </w:rPr>
        <w:t xml:space="preserve"> </w:t>
      </w:r>
      <w:r>
        <w:t>профессии</w:t>
      </w:r>
      <w:r>
        <w:rPr>
          <w:spacing w:val="-4"/>
        </w:rPr>
        <w:t xml:space="preserve"> </w:t>
      </w:r>
      <w:r>
        <w:t>из</w:t>
      </w:r>
      <w:r>
        <w:rPr>
          <w:spacing w:val="-4"/>
        </w:rPr>
        <w:t xml:space="preserve"> </w:t>
      </w:r>
      <w:r>
        <w:t>стихов</w:t>
      </w:r>
    </w:p>
    <w:p w14:paraId="454DC977" w14:textId="77777777" w:rsidR="008B50ED" w:rsidRDefault="00681A04">
      <w:pPr>
        <w:pStyle w:val="a3"/>
        <w:ind w:left="818" w:firstLine="0"/>
        <w:jc w:val="left"/>
      </w:pPr>
      <w:r>
        <w:t>Показ</w:t>
      </w:r>
      <w:r>
        <w:rPr>
          <w:spacing w:val="-3"/>
        </w:rPr>
        <w:t xml:space="preserve"> </w:t>
      </w:r>
      <w:r>
        <w:t>презентации</w:t>
      </w:r>
      <w:r>
        <w:rPr>
          <w:spacing w:val="-6"/>
        </w:rPr>
        <w:t xml:space="preserve"> </w:t>
      </w:r>
      <w:r>
        <w:t>по</w:t>
      </w:r>
      <w:r>
        <w:rPr>
          <w:spacing w:val="-3"/>
        </w:rPr>
        <w:t xml:space="preserve"> </w:t>
      </w:r>
      <w:r>
        <w:t>истории</w:t>
      </w:r>
      <w:r>
        <w:rPr>
          <w:spacing w:val="-6"/>
        </w:rPr>
        <w:t xml:space="preserve"> </w:t>
      </w:r>
      <w:r>
        <w:t>профессии</w:t>
      </w:r>
      <w:r>
        <w:rPr>
          <w:spacing w:val="-4"/>
        </w:rPr>
        <w:t xml:space="preserve"> </w:t>
      </w:r>
      <w:r>
        <w:t>врача</w:t>
      </w:r>
    </w:p>
    <w:p w14:paraId="5436C2D5" w14:textId="77777777" w:rsidR="008B50ED" w:rsidRDefault="00681A04">
      <w:pPr>
        <w:pStyle w:val="a3"/>
        <w:ind w:left="818" w:right="3224" w:firstLine="0"/>
        <w:jc w:val="left"/>
      </w:pPr>
      <w:r>
        <w:t>Просмотр</w:t>
      </w:r>
      <w:r>
        <w:rPr>
          <w:spacing w:val="-12"/>
        </w:rPr>
        <w:t xml:space="preserve"> </w:t>
      </w:r>
      <w:r>
        <w:t>развивающего</w:t>
      </w:r>
      <w:r>
        <w:rPr>
          <w:spacing w:val="-11"/>
        </w:rPr>
        <w:t xml:space="preserve"> </w:t>
      </w:r>
      <w:r>
        <w:t>видео</w:t>
      </w:r>
      <w:r>
        <w:rPr>
          <w:spacing w:val="-11"/>
        </w:rPr>
        <w:t xml:space="preserve"> </w:t>
      </w:r>
      <w:r>
        <w:t>для</w:t>
      </w:r>
      <w:r>
        <w:rPr>
          <w:spacing w:val="-12"/>
        </w:rPr>
        <w:t xml:space="preserve"> </w:t>
      </w:r>
      <w:r>
        <w:t>детей</w:t>
      </w:r>
      <w:r>
        <w:rPr>
          <w:spacing w:val="-9"/>
        </w:rPr>
        <w:t xml:space="preserve"> </w:t>
      </w:r>
      <w:r>
        <w:t>–</w:t>
      </w:r>
      <w:r>
        <w:rPr>
          <w:spacing w:val="-12"/>
        </w:rPr>
        <w:t xml:space="preserve"> </w:t>
      </w:r>
      <w:r>
        <w:t>профессия</w:t>
      </w:r>
      <w:r>
        <w:rPr>
          <w:spacing w:val="-10"/>
        </w:rPr>
        <w:t xml:space="preserve"> </w:t>
      </w:r>
      <w:r>
        <w:t>ВРАЧ</w:t>
      </w:r>
      <w:r>
        <w:rPr>
          <w:spacing w:val="-57"/>
        </w:rPr>
        <w:t xml:space="preserve"> </w:t>
      </w:r>
      <w:r>
        <w:t>Игра</w:t>
      </w:r>
      <w:r>
        <w:rPr>
          <w:spacing w:val="2"/>
        </w:rPr>
        <w:t xml:space="preserve"> </w:t>
      </w:r>
      <w:r>
        <w:t>«Что за</w:t>
      </w:r>
      <w:r>
        <w:rPr>
          <w:spacing w:val="-1"/>
        </w:rPr>
        <w:t xml:space="preserve"> </w:t>
      </w:r>
      <w:r>
        <w:t>врач?»</w:t>
      </w:r>
    </w:p>
    <w:p w14:paraId="53DD45BC" w14:textId="77777777" w:rsidR="008B50ED" w:rsidRDefault="00681A04">
      <w:pPr>
        <w:pStyle w:val="a3"/>
        <w:ind w:left="818" w:right="3095" w:firstLine="0"/>
        <w:jc w:val="left"/>
      </w:pPr>
      <w:r>
        <w:t>Просмотр мультфильма «Моя будущая профессия ДОКТОР»</w:t>
      </w:r>
      <w:r>
        <w:rPr>
          <w:spacing w:val="-57"/>
        </w:rPr>
        <w:t xml:space="preserve"> </w:t>
      </w:r>
      <w:r>
        <w:t>Игра</w:t>
      </w:r>
      <w:r>
        <w:rPr>
          <w:spacing w:val="2"/>
        </w:rPr>
        <w:t xml:space="preserve"> </w:t>
      </w:r>
      <w:r>
        <w:t>«Ускоренная</w:t>
      </w:r>
      <w:r>
        <w:rPr>
          <w:spacing w:val="-1"/>
        </w:rPr>
        <w:t xml:space="preserve"> </w:t>
      </w:r>
      <w:r>
        <w:t>помощь»</w:t>
      </w:r>
    </w:p>
    <w:p w14:paraId="6AC92DC3"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42ED8455" w14:textId="77777777" w:rsidR="008B50ED" w:rsidRDefault="008B50ED">
      <w:pPr>
        <w:pStyle w:val="a3"/>
        <w:spacing w:before="1"/>
        <w:ind w:left="0" w:firstLine="0"/>
        <w:jc w:val="left"/>
      </w:pPr>
    </w:p>
    <w:p w14:paraId="2CFA7956" w14:textId="77777777" w:rsidR="008B50ED" w:rsidRDefault="00681A04">
      <w:pPr>
        <w:pStyle w:val="1"/>
        <w:ind w:left="818"/>
      </w:pPr>
      <w:r>
        <w:t>Тема</w:t>
      </w:r>
      <w:r>
        <w:rPr>
          <w:spacing w:val="-11"/>
        </w:rPr>
        <w:t xml:space="preserve"> </w:t>
      </w:r>
      <w:r>
        <w:t>9.</w:t>
      </w:r>
      <w:r>
        <w:rPr>
          <w:spacing w:val="-10"/>
        </w:rPr>
        <w:t xml:space="preserve"> </w:t>
      </w:r>
      <w:r>
        <w:t>ПРОМЕЖУТОЧНЫЙ</w:t>
      </w:r>
      <w:r>
        <w:rPr>
          <w:spacing w:val="-12"/>
        </w:rPr>
        <w:t xml:space="preserve"> </w:t>
      </w:r>
      <w:r>
        <w:t>КОНТРОЛЬ.ДИАГНОСТИКА</w:t>
      </w:r>
    </w:p>
    <w:p w14:paraId="200DA485" w14:textId="77777777" w:rsidR="008B50ED" w:rsidRDefault="00681A04">
      <w:pPr>
        <w:spacing w:before="5"/>
        <w:ind w:left="392" w:right="191" w:firstLine="425"/>
        <w:jc w:val="both"/>
        <w:rPr>
          <w:b/>
          <w:sz w:val="24"/>
        </w:rPr>
      </w:pPr>
      <w:r>
        <w:rPr>
          <w:b/>
          <w:sz w:val="24"/>
        </w:rPr>
        <w:t>уровня сформированности представлений о мире труда и профессий, а также творческого</w:t>
      </w:r>
      <w:r>
        <w:rPr>
          <w:b/>
          <w:spacing w:val="-1"/>
          <w:sz w:val="24"/>
        </w:rPr>
        <w:t xml:space="preserve"> </w:t>
      </w:r>
      <w:r>
        <w:rPr>
          <w:b/>
          <w:sz w:val="24"/>
        </w:rPr>
        <w:t>мышления</w:t>
      </w:r>
      <w:r>
        <w:rPr>
          <w:b/>
          <w:spacing w:val="-1"/>
          <w:sz w:val="24"/>
        </w:rPr>
        <w:t xml:space="preserve"> </w:t>
      </w:r>
      <w:r>
        <w:rPr>
          <w:b/>
          <w:sz w:val="24"/>
        </w:rPr>
        <w:t>у младших</w:t>
      </w:r>
      <w:r>
        <w:rPr>
          <w:b/>
          <w:spacing w:val="1"/>
          <w:sz w:val="24"/>
        </w:rPr>
        <w:t xml:space="preserve"> </w:t>
      </w:r>
      <w:r>
        <w:rPr>
          <w:b/>
          <w:sz w:val="24"/>
        </w:rPr>
        <w:t>школьников. (2</w:t>
      </w:r>
      <w:r>
        <w:rPr>
          <w:b/>
          <w:spacing w:val="-1"/>
          <w:sz w:val="24"/>
        </w:rPr>
        <w:t xml:space="preserve"> </w:t>
      </w:r>
      <w:r>
        <w:rPr>
          <w:b/>
          <w:sz w:val="24"/>
        </w:rPr>
        <w:t>часа)</w:t>
      </w:r>
    </w:p>
    <w:p w14:paraId="466D58B5" w14:textId="77777777" w:rsidR="008B50ED" w:rsidRDefault="008B50ED">
      <w:pPr>
        <w:pStyle w:val="a3"/>
        <w:spacing w:before="6"/>
        <w:ind w:left="0" w:firstLine="0"/>
        <w:jc w:val="left"/>
        <w:rPr>
          <w:b/>
          <w:sz w:val="23"/>
        </w:rPr>
      </w:pPr>
    </w:p>
    <w:p w14:paraId="6BF10226" w14:textId="77777777" w:rsidR="008B50ED" w:rsidRDefault="00681A04">
      <w:pPr>
        <w:pStyle w:val="a3"/>
        <w:ind w:firstLine="425"/>
        <w:jc w:val="left"/>
      </w:pPr>
      <w:r>
        <w:t>Контроль</w:t>
      </w:r>
      <w:r>
        <w:rPr>
          <w:spacing w:val="37"/>
        </w:rPr>
        <w:t xml:space="preserve"> </w:t>
      </w:r>
      <w:r>
        <w:t>предполагает</w:t>
      </w:r>
      <w:r>
        <w:rPr>
          <w:spacing w:val="36"/>
        </w:rPr>
        <w:t xml:space="preserve"> </w:t>
      </w:r>
      <w:r>
        <w:t>анализ</w:t>
      </w:r>
      <w:r>
        <w:rPr>
          <w:spacing w:val="37"/>
        </w:rPr>
        <w:t xml:space="preserve"> </w:t>
      </w:r>
      <w:r>
        <w:t>достигнутого</w:t>
      </w:r>
      <w:r>
        <w:rPr>
          <w:spacing w:val="38"/>
        </w:rPr>
        <w:t xml:space="preserve"> </w:t>
      </w:r>
      <w:r>
        <w:t>учащимися</w:t>
      </w:r>
      <w:r>
        <w:rPr>
          <w:spacing w:val="41"/>
        </w:rPr>
        <w:t xml:space="preserve"> </w:t>
      </w:r>
      <w:r>
        <w:t>уровня</w:t>
      </w:r>
      <w:r>
        <w:rPr>
          <w:spacing w:val="36"/>
        </w:rPr>
        <w:t xml:space="preserve"> </w:t>
      </w:r>
      <w:r>
        <w:t>сформированности</w:t>
      </w:r>
      <w:r>
        <w:rPr>
          <w:spacing w:val="-57"/>
        </w:rPr>
        <w:t xml:space="preserve"> </w:t>
      </w:r>
      <w:r>
        <w:t>представлений</w:t>
      </w:r>
      <w:r>
        <w:rPr>
          <w:spacing w:val="-2"/>
        </w:rPr>
        <w:t xml:space="preserve"> </w:t>
      </w:r>
      <w:r>
        <w:t>о</w:t>
      </w:r>
      <w:r>
        <w:rPr>
          <w:spacing w:val="-1"/>
        </w:rPr>
        <w:t xml:space="preserve"> </w:t>
      </w:r>
      <w:r>
        <w:t>мире</w:t>
      </w:r>
      <w:r>
        <w:rPr>
          <w:spacing w:val="-2"/>
        </w:rPr>
        <w:t xml:space="preserve"> </w:t>
      </w:r>
      <w:r>
        <w:t>труда</w:t>
      </w:r>
      <w:r>
        <w:rPr>
          <w:spacing w:val="-2"/>
        </w:rPr>
        <w:t xml:space="preserve"> </w:t>
      </w:r>
      <w:r>
        <w:t>и</w:t>
      </w:r>
      <w:r>
        <w:rPr>
          <w:spacing w:val="-1"/>
        </w:rPr>
        <w:t xml:space="preserve"> </w:t>
      </w:r>
      <w:r>
        <w:t>профессий</w:t>
      </w:r>
      <w:r>
        <w:rPr>
          <w:spacing w:val="2"/>
        </w:rPr>
        <w:t xml:space="preserve"> </w:t>
      </w:r>
      <w:r>
        <w:t>у</w:t>
      </w:r>
      <w:r>
        <w:rPr>
          <w:spacing w:val="-4"/>
        </w:rPr>
        <w:t xml:space="preserve"> </w:t>
      </w:r>
      <w:r>
        <w:t>младших</w:t>
      </w:r>
      <w:r>
        <w:rPr>
          <w:spacing w:val="1"/>
        </w:rPr>
        <w:t xml:space="preserve"> </w:t>
      </w:r>
      <w:r>
        <w:t>школьников.</w:t>
      </w:r>
    </w:p>
    <w:p w14:paraId="17EC6950" w14:textId="77777777" w:rsidR="008B50ED" w:rsidRDefault="00681A04">
      <w:pPr>
        <w:pStyle w:val="2"/>
        <w:spacing w:before="5"/>
        <w:ind w:left="818"/>
      </w:pPr>
      <w:r>
        <w:rPr>
          <w:i w:val="0"/>
        </w:rPr>
        <w:t>·</w:t>
      </w:r>
      <w:r>
        <w:rPr>
          <w:i w:val="0"/>
          <w:spacing w:val="-8"/>
        </w:rPr>
        <w:t xml:space="preserve"> </w:t>
      </w:r>
      <w:r>
        <w:t>Тестирование</w:t>
      </w:r>
    </w:p>
    <w:p w14:paraId="6390DF21" w14:textId="77777777" w:rsidR="008B50ED" w:rsidRDefault="00681A04">
      <w:pPr>
        <w:pStyle w:val="a3"/>
        <w:spacing w:line="274" w:lineRule="exact"/>
        <w:ind w:left="818" w:firstLine="0"/>
        <w:jc w:val="left"/>
      </w:pPr>
      <w:r>
        <w:t>Тест</w:t>
      </w:r>
      <w:r>
        <w:rPr>
          <w:spacing w:val="3"/>
        </w:rPr>
        <w:t xml:space="preserve"> </w:t>
      </w:r>
      <w:r>
        <w:t>«Знаешь</w:t>
      </w:r>
      <w:r>
        <w:rPr>
          <w:spacing w:val="-1"/>
        </w:rPr>
        <w:t xml:space="preserve"> </w:t>
      </w:r>
      <w:r>
        <w:t>ли ты</w:t>
      </w:r>
      <w:r>
        <w:rPr>
          <w:spacing w:val="-2"/>
        </w:rPr>
        <w:t xml:space="preserve"> </w:t>
      </w:r>
      <w:r>
        <w:t>профессии?»</w:t>
      </w:r>
    </w:p>
    <w:p w14:paraId="47CCD040" w14:textId="77777777" w:rsidR="008B50ED" w:rsidRDefault="00681A04">
      <w:pPr>
        <w:pStyle w:val="2"/>
        <w:spacing w:line="240" w:lineRule="auto"/>
        <w:ind w:left="818"/>
      </w:pPr>
      <w:r>
        <w:rPr>
          <w:b w:val="0"/>
          <w:i w:val="0"/>
        </w:rPr>
        <w:t>·</w:t>
      </w:r>
      <w:r>
        <w:rPr>
          <w:b w:val="0"/>
          <w:i w:val="0"/>
          <w:spacing w:val="-15"/>
        </w:rPr>
        <w:t xml:space="preserve"> </w:t>
      </w:r>
      <w:r>
        <w:t>Методика</w:t>
      </w:r>
      <w:r>
        <w:rPr>
          <w:spacing w:val="-13"/>
        </w:rPr>
        <w:t xml:space="preserve"> </w:t>
      </w:r>
      <w:r>
        <w:t>неоконченных</w:t>
      </w:r>
      <w:r>
        <w:rPr>
          <w:spacing w:val="-14"/>
        </w:rPr>
        <w:t xml:space="preserve"> </w:t>
      </w:r>
      <w:r>
        <w:t>предложений</w:t>
      </w:r>
    </w:p>
    <w:p w14:paraId="175E0A3C" w14:textId="77777777" w:rsidR="008B50ED" w:rsidRDefault="00681A04">
      <w:pPr>
        <w:pStyle w:val="a3"/>
        <w:ind w:right="185" w:firstLine="598"/>
      </w:pPr>
      <w:r>
        <w:t>Учащимся предлагаются незаконченные предложения, которые они должны продолжить. Выявляется отношение учащегося к трудовой деятельности, интерес к той или иной</w:t>
      </w:r>
      <w:r>
        <w:rPr>
          <w:spacing w:val="1"/>
        </w:rPr>
        <w:t xml:space="preserve"> </w:t>
      </w:r>
      <w:r>
        <w:t>профессии,</w:t>
      </w:r>
      <w:r>
        <w:rPr>
          <w:spacing w:val="-1"/>
        </w:rPr>
        <w:t xml:space="preserve"> </w:t>
      </w:r>
      <w:r>
        <w:t>наличие</w:t>
      </w:r>
      <w:r>
        <w:rPr>
          <w:spacing w:val="-2"/>
        </w:rPr>
        <w:t xml:space="preserve"> </w:t>
      </w:r>
      <w:r>
        <w:t>потребности</w:t>
      </w:r>
      <w:r>
        <w:rPr>
          <w:spacing w:val="2"/>
        </w:rPr>
        <w:t xml:space="preserve"> </w:t>
      </w:r>
      <w:r>
        <w:t>участвовать</w:t>
      </w:r>
      <w:r>
        <w:rPr>
          <w:spacing w:val="-1"/>
        </w:rPr>
        <w:t xml:space="preserve"> </w:t>
      </w:r>
      <w:r>
        <w:t>в</w:t>
      </w:r>
      <w:r>
        <w:rPr>
          <w:spacing w:val="-1"/>
        </w:rPr>
        <w:t xml:space="preserve"> </w:t>
      </w:r>
      <w:r>
        <w:t>трудовой</w:t>
      </w:r>
      <w:r>
        <w:rPr>
          <w:spacing w:val="-1"/>
        </w:rPr>
        <w:t xml:space="preserve"> </w:t>
      </w:r>
      <w:r>
        <w:t>деятельности</w:t>
      </w:r>
    </w:p>
    <w:p w14:paraId="0DBB5141" w14:textId="77777777" w:rsidR="008B50ED" w:rsidRDefault="00681A04">
      <w:pPr>
        <w:pStyle w:val="a3"/>
        <w:spacing w:before="1"/>
        <w:ind w:right="197" w:firstLine="425"/>
      </w:pPr>
      <w:r>
        <w:rPr>
          <w:b/>
        </w:rPr>
        <w:t xml:space="preserve">· </w:t>
      </w:r>
      <w:r>
        <w:rPr>
          <w:b/>
          <w:i/>
        </w:rPr>
        <w:t>Анализ карточек</w:t>
      </w:r>
      <w:r>
        <w:t>. Сопоставление профессии и рабочих инструментов, которые требуются</w:t>
      </w:r>
      <w:r>
        <w:rPr>
          <w:spacing w:val="-1"/>
        </w:rPr>
        <w:t xml:space="preserve"> </w:t>
      </w:r>
      <w:r>
        <w:t>для нее.</w:t>
      </w:r>
    </w:p>
    <w:p w14:paraId="6628D997" w14:textId="77777777" w:rsidR="008B50ED" w:rsidRDefault="00681A04">
      <w:pPr>
        <w:pStyle w:val="a3"/>
        <w:spacing w:before="66"/>
        <w:ind w:right="193" w:firstLine="425"/>
      </w:pP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1"/>
        </w:rPr>
        <w:t xml:space="preserve"> </w:t>
      </w:r>
      <w:r>
        <w:t>навигатор</w:t>
      </w:r>
    </w:p>
    <w:p w14:paraId="483071C9" w14:textId="77777777" w:rsidR="008B50ED" w:rsidRDefault="008B50ED">
      <w:pPr>
        <w:pStyle w:val="a3"/>
        <w:spacing w:before="5"/>
        <w:ind w:left="0" w:firstLine="0"/>
        <w:jc w:val="left"/>
      </w:pPr>
    </w:p>
    <w:p w14:paraId="058A167F" w14:textId="77777777" w:rsidR="008B50ED" w:rsidRDefault="00681A04">
      <w:pPr>
        <w:pStyle w:val="1"/>
        <w:spacing w:line="274" w:lineRule="exact"/>
        <w:ind w:left="392"/>
      </w:pPr>
      <w:r>
        <w:t>Тема</w:t>
      </w:r>
      <w:r>
        <w:rPr>
          <w:spacing w:val="-7"/>
        </w:rPr>
        <w:t xml:space="preserve"> </w:t>
      </w:r>
      <w:r>
        <w:t>10.</w:t>
      </w:r>
      <w:r>
        <w:rPr>
          <w:spacing w:val="-7"/>
        </w:rPr>
        <w:t xml:space="preserve"> </w:t>
      </w:r>
      <w:r>
        <w:t>«Зачем</w:t>
      </w:r>
      <w:r>
        <w:rPr>
          <w:spacing w:val="-6"/>
        </w:rPr>
        <w:t xml:space="preserve"> </w:t>
      </w:r>
      <w:r>
        <w:t>люди</w:t>
      </w:r>
      <w:r>
        <w:rPr>
          <w:spacing w:val="-6"/>
        </w:rPr>
        <w:t xml:space="preserve"> </w:t>
      </w:r>
      <w:proofErr w:type="gramStart"/>
      <w:r>
        <w:t>работают….</w:t>
      </w:r>
      <w:proofErr w:type="gramEnd"/>
      <w:r>
        <w:t>»</w:t>
      </w:r>
      <w:r>
        <w:rPr>
          <w:spacing w:val="-7"/>
        </w:rPr>
        <w:t xml:space="preserve"> </w:t>
      </w:r>
      <w:r>
        <w:t>(3</w:t>
      </w:r>
      <w:r>
        <w:rPr>
          <w:spacing w:val="-7"/>
        </w:rPr>
        <w:t xml:space="preserve"> </w:t>
      </w:r>
      <w:r>
        <w:t>часа)</w:t>
      </w:r>
    </w:p>
    <w:p w14:paraId="1D8DBDE3" w14:textId="77777777" w:rsidR="008B50ED" w:rsidRDefault="00681A04">
      <w:pPr>
        <w:pStyle w:val="a3"/>
        <w:spacing w:line="274" w:lineRule="exact"/>
        <w:ind w:firstLine="0"/>
        <w:jc w:val="left"/>
      </w:pPr>
      <w:r>
        <w:t>Вступительная</w:t>
      </w:r>
      <w:r>
        <w:rPr>
          <w:spacing w:val="-6"/>
        </w:rPr>
        <w:t xml:space="preserve"> </w:t>
      </w:r>
      <w:r>
        <w:t>беседа.</w:t>
      </w:r>
    </w:p>
    <w:p w14:paraId="61BA6655" w14:textId="77777777" w:rsidR="008B50ED" w:rsidRDefault="00681A04">
      <w:pPr>
        <w:pStyle w:val="a3"/>
        <w:ind w:left="818" w:right="2567" w:firstLine="0"/>
        <w:jc w:val="left"/>
      </w:pPr>
      <w:r>
        <w:t>Просмотр мультфильма «Почему родители работают?»</w:t>
      </w:r>
      <w:r>
        <w:rPr>
          <w:spacing w:val="1"/>
        </w:rPr>
        <w:t xml:space="preserve"> </w:t>
      </w:r>
      <w:r>
        <w:t>Творческое</w:t>
      </w:r>
      <w:r>
        <w:rPr>
          <w:spacing w:val="-11"/>
        </w:rPr>
        <w:t xml:space="preserve"> </w:t>
      </w:r>
      <w:r>
        <w:t>задание:</w:t>
      </w:r>
      <w:r>
        <w:rPr>
          <w:spacing w:val="-9"/>
        </w:rPr>
        <w:t xml:space="preserve"> </w:t>
      </w:r>
      <w:r>
        <w:t>нарисовать</w:t>
      </w:r>
      <w:r>
        <w:rPr>
          <w:spacing w:val="-10"/>
        </w:rPr>
        <w:t xml:space="preserve"> </w:t>
      </w:r>
      <w:r>
        <w:t>одного</w:t>
      </w:r>
      <w:r>
        <w:rPr>
          <w:spacing w:val="-10"/>
        </w:rPr>
        <w:t xml:space="preserve"> </w:t>
      </w:r>
      <w:r>
        <w:t>из</w:t>
      </w:r>
      <w:r>
        <w:rPr>
          <w:spacing w:val="-10"/>
        </w:rPr>
        <w:t xml:space="preserve"> </w:t>
      </w:r>
      <w:r>
        <w:t>родителей</w:t>
      </w:r>
      <w:r>
        <w:rPr>
          <w:spacing w:val="-10"/>
        </w:rPr>
        <w:t xml:space="preserve"> </w:t>
      </w:r>
      <w:r>
        <w:t>на</w:t>
      </w:r>
      <w:r>
        <w:rPr>
          <w:spacing w:val="-11"/>
        </w:rPr>
        <w:t xml:space="preserve"> </w:t>
      </w:r>
      <w:r>
        <w:t>работе.</w:t>
      </w:r>
    </w:p>
    <w:p w14:paraId="46F4C5E9" w14:textId="77777777" w:rsidR="008B50ED" w:rsidRDefault="00681A04">
      <w:pPr>
        <w:pStyle w:val="a3"/>
        <w:ind w:left="818" w:right="338" w:firstLine="0"/>
        <w:jc w:val="left"/>
      </w:pPr>
      <w:r>
        <w:t>Просмотр</w:t>
      </w:r>
      <w:r>
        <w:rPr>
          <w:spacing w:val="-8"/>
        </w:rPr>
        <w:t xml:space="preserve"> </w:t>
      </w:r>
      <w:r>
        <w:t>мультфильма,</w:t>
      </w:r>
      <w:r>
        <w:rPr>
          <w:spacing w:val="-8"/>
        </w:rPr>
        <w:t xml:space="preserve"> </w:t>
      </w:r>
      <w:r>
        <w:t>с</w:t>
      </w:r>
      <w:r>
        <w:rPr>
          <w:spacing w:val="-8"/>
        </w:rPr>
        <w:t xml:space="preserve"> </w:t>
      </w:r>
      <w:r>
        <w:t>последующим</w:t>
      </w:r>
      <w:r>
        <w:rPr>
          <w:spacing w:val="-9"/>
        </w:rPr>
        <w:t xml:space="preserve"> </w:t>
      </w:r>
      <w:r>
        <w:t>объяснением</w:t>
      </w:r>
      <w:r>
        <w:rPr>
          <w:spacing w:val="-8"/>
        </w:rPr>
        <w:t xml:space="preserve"> </w:t>
      </w:r>
      <w:r>
        <w:t>смысла</w:t>
      </w:r>
      <w:r>
        <w:rPr>
          <w:spacing w:val="-5"/>
        </w:rPr>
        <w:t xml:space="preserve"> </w:t>
      </w:r>
      <w:r>
        <w:t>«Работа-дом-работа»</w:t>
      </w:r>
      <w:r>
        <w:rPr>
          <w:spacing w:val="-57"/>
        </w:rPr>
        <w:t xml:space="preserve"> </w:t>
      </w:r>
      <w:r>
        <w:t>Игра</w:t>
      </w:r>
      <w:r>
        <w:rPr>
          <w:spacing w:val="2"/>
        </w:rPr>
        <w:t xml:space="preserve"> </w:t>
      </w:r>
      <w:r>
        <w:t>«Черный ящик»</w:t>
      </w:r>
    </w:p>
    <w:p w14:paraId="37595F3A" w14:textId="77777777" w:rsidR="008B50ED" w:rsidRDefault="00681A04">
      <w:pPr>
        <w:pStyle w:val="a3"/>
        <w:ind w:right="189" w:firstLine="425"/>
      </w:pPr>
      <w:r>
        <w:lastRenderedPageBreak/>
        <w:t>Чтение Притчи «5 мудрецов» о предназначении и жизненных путях человека с дальнейшим</w:t>
      </w:r>
      <w:r>
        <w:rPr>
          <w:spacing w:val="-2"/>
        </w:rPr>
        <w:t xml:space="preserve"> </w:t>
      </w:r>
      <w:r>
        <w:t>обсуждением.</w:t>
      </w:r>
    </w:p>
    <w:p w14:paraId="7AA6F6E7" w14:textId="77777777" w:rsidR="008B50ED" w:rsidRDefault="00681A04">
      <w:pPr>
        <w:pStyle w:val="a3"/>
        <w:ind w:left="818" w:firstLine="0"/>
      </w:pPr>
      <w:r>
        <w:t>Просмотр</w:t>
      </w:r>
      <w:r>
        <w:rPr>
          <w:spacing w:val="-6"/>
        </w:rPr>
        <w:t xml:space="preserve"> </w:t>
      </w:r>
      <w:r>
        <w:t>мультфильма</w:t>
      </w:r>
      <w:r>
        <w:rPr>
          <w:spacing w:val="-4"/>
        </w:rPr>
        <w:t xml:space="preserve"> </w:t>
      </w:r>
      <w:r>
        <w:t>«Ох</w:t>
      </w:r>
      <w:r>
        <w:rPr>
          <w:spacing w:val="-5"/>
        </w:rPr>
        <w:t xml:space="preserve"> </w:t>
      </w:r>
      <w:r>
        <w:t>и</w:t>
      </w:r>
      <w:r>
        <w:rPr>
          <w:spacing w:val="-6"/>
        </w:rPr>
        <w:t xml:space="preserve"> </w:t>
      </w:r>
      <w:r>
        <w:t>АХ»</w:t>
      </w:r>
    </w:p>
    <w:p w14:paraId="725AFD04"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27A98175" w14:textId="77777777" w:rsidR="008B50ED" w:rsidRDefault="008B50ED">
      <w:pPr>
        <w:pStyle w:val="a3"/>
        <w:spacing w:before="6"/>
        <w:ind w:left="0" w:firstLine="0"/>
        <w:jc w:val="left"/>
      </w:pPr>
    </w:p>
    <w:p w14:paraId="2CD83AD9" w14:textId="77777777" w:rsidR="008B50ED" w:rsidRDefault="00681A04">
      <w:pPr>
        <w:pStyle w:val="1"/>
        <w:spacing w:line="274" w:lineRule="exact"/>
        <w:ind w:left="818"/>
      </w:pPr>
      <w:r>
        <w:t>Тема</w:t>
      </w:r>
      <w:r>
        <w:rPr>
          <w:spacing w:val="-5"/>
        </w:rPr>
        <w:t xml:space="preserve"> </w:t>
      </w:r>
      <w:r>
        <w:t>11.</w:t>
      </w:r>
      <w:r>
        <w:rPr>
          <w:spacing w:val="-3"/>
        </w:rPr>
        <w:t xml:space="preserve"> </w:t>
      </w:r>
      <w:r>
        <w:t>Знакомство</w:t>
      </w:r>
      <w:r>
        <w:rPr>
          <w:spacing w:val="-3"/>
        </w:rPr>
        <w:t xml:space="preserve"> </w:t>
      </w:r>
      <w:r>
        <w:t>с</w:t>
      </w:r>
      <w:r>
        <w:rPr>
          <w:spacing w:val="-7"/>
        </w:rPr>
        <w:t xml:space="preserve"> </w:t>
      </w:r>
      <w:r>
        <w:t>профессией</w:t>
      </w:r>
      <w:r>
        <w:rPr>
          <w:spacing w:val="-4"/>
        </w:rPr>
        <w:t xml:space="preserve"> </w:t>
      </w:r>
      <w:r>
        <w:t>«ПОЖАРНЫЙ»</w:t>
      </w:r>
      <w:r>
        <w:rPr>
          <w:spacing w:val="-4"/>
        </w:rPr>
        <w:t xml:space="preserve"> </w:t>
      </w:r>
      <w:r>
        <w:t>(2</w:t>
      </w:r>
      <w:r>
        <w:rPr>
          <w:spacing w:val="-3"/>
        </w:rPr>
        <w:t xml:space="preserve"> </w:t>
      </w:r>
      <w:r>
        <w:t>часа)</w:t>
      </w:r>
    </w:p>
    <w:p w14:paraId="7E566C66" w14:textId="77777777" w:rsidR="008B50ED" w:rsidRDefault="00681A04">
      <w:pPr>
        <w:pStyle w:val="a3"/>
        <w:spacing w:line="274" w:lineRule="exact"/>
        <w:ind w:left="818" w:firstLine="0"/>
        <w:jc w:val="left"/>
      </w:pPr>
      <w:r>
        <w:t>Отгадывание</w:t>
      </w:r>
      <w:r>
        <w:rPr>
          <w:spacing w:val="-3"/>
        </w:rPr>
        <w:t xml:space="preserve"> </w:t>
      </w:r>
      <w:r>
        <w:t>профессии</w:t>
      </w:r>
      <w:r>
        <w:rPr>
          <w:spacing w:val="-2"/>
        </w:rPr>
        <w:t xml:space="preserve"> </w:t>
      </w:r>
      <w:r>
        <w:t>по</w:t>
      </w:r>
      <w:r>
        <w:rPr>
          <w:spacing w:val="-2"/>
        </w:rPr>
        <w:t xml:space="preserve"> </w:t>
      </w:r>
      <w:r>
        <w:t>стихам</w:t>
      </w:r>
    </w:p>
    <w:p w14:paraId="54896F87" w14:textId="77777777" w:rsidR="008B50ED" w:rsidRDefault="00681A04">
      <w:pPr>
        <w:pStyle w:val="a3"/>
        <w:ind w:left="818" w:firstLine="0"/>
        <w:jc w:val="left"/>
      </w:pPr>
      <w:r>
        <w:t>Показ</w:t>
      </w:r>
      <w:r>
        <w:rPr>
          <w:spacing w:val="-7"/>
        </w:rPr>
        <w:t xml:space="preserve"> </w:t>
      </w:r>
      <w:r>
        <w:t>презентации</w:t>
      </w:r>
      <w:r>
        <w:rPr>
          <w:spacing w:val="-8"/>
        </w:rPr>
        <w:t xml:space="preserve"> </w:t>
      </w:r>
      <w:r>
        <w:t>по</w:t>
      </w:r>
      <w:r>
        <w:rPr>
          <w:spacing w:val="-7"/>
        </w:rPr>
        <w:t xml:space="preserve"> </w:t>
      </w:r>
      <w:r>
        <w:t>истории</w:t>
      </w:r>
      <w:r>
        <w:rPr>
          <w:spacing w:val="-9"/>
        </w:rPr>
        <w:t xml:space="preserve"> </w:t>
      </w:r>
      <w:r>
        <w:t>пожарного</w:t>
      </w:r>
      <w:r>
        <w:rPr>
          <w:spacing w:val="-7"/>
        </w:rPr>
        <w:t xml:space="preserve"> </w:t>
      </w:r>
      <w:r>
        <w:t>дела,</w:t>
      </w:r>
      <w:r>
        <w:rPr>
          <w:spacing w:val="-7"/>
        </w:rPr>
        <w:t xml:space="preserve"> </w:t>
      </w:r>
      <w:r>
        <w:t>качествам</w:t>
      </w:r>
      <w:r>
        <w:rPr>
          <w:spacing w:val="-7"/>
        </w:rPr>
        <w:t xml:space="preserve"> </w:t>
      </w:r>
      <w:r>
        <w:t>пожарного.</w:t>
      </w:r>
    </w:p>
    <w:p w14:paraId="37886C3B" w14:textId="77777777" w:rsidR="008B50ED" w:rsidRDefault="00681A04">
      <w:pPr>
        <w:pStyle w:val="a3"/>
        <w:tabs>
          <w:tab w:val="left" w:pos="817"/>
          <w:tab w:val="left" w:pos="10062"/>
        </w:tabs>
        <w:ind w:left="818" w:right="162" w:hanging="455"/>
        <w:jc w:val="left"/>
      </w:pPr>
      <w:r>
        <w:rPr>
          <w:shd w:val="clear" w:color="auto" w:fill="F8F9F9"/>
        </w:rPr>
        <w:t xml:space="preserve"> </w:t>
      </w:r>
      <w:r>
        <w:rPr>
          <w:shd w:val="clear" w:color="auto" w:fill="F8F9F9"/>
        </w:rPr>
        <w:tab/>
        <w:t>Игра</w:t>
      </w:r>
      <w:r>
        <w:rPr>
          <w:spacing w:val="-5"/>
          <w:shd w:val="clear" w:color="auto" w:fill="F8F9F9"/>
        </w:rPr>
        <w:t xml:space="preserve"> </w:t>
      </w:r>
      <w:r>
        <w:rPr>
          <w:shd w:val="clear" w:color="auto" w:fill="F8F9F9"/>
        </w:rPr>
        <w:t>по</w:t>
      </w:r>
      <w:r>
        <w:rPr>
          <w:spacing w:val="-3"/>
          <w:shd w:val="clear" w:color="auto" w:fill="F8F9F9"/>
        </w:rPr>
        <w:t xml:space="preserve"> </w:t>
      </w:r>
      <w:r>
        <w:rPr>
          <w:shd w:val="clear" w:color="auto" w:fill="F8F9F9"/>
        </w:rPr>
        <w:t>пожарной</w:t>
      </w:r>
      <w:r>
        <w:rPr>
          <w:spacing w:val="-2"/>
          <w:shd w:val="clear" w:color="auto" w:fill="F8F9F9"/>
        </w:rPr>
        <w:t xml:space="preserve"> </w:t>
      </w:r>
      <w:r>
        <w:rPr>
          <w:shd w:val="clear" w:color="auto" w:fill="F8F9F9"/>
        </w:rPr>
        <w:t>безопасности «Раньше</w:t>
      </w:r>
      <w:r>
        <w:rPr>
          <w:spacing w:val="-4"/>
          <w:shd w:val="clear" w:color="auto" w:fill="F8F9F9"/>
        </w:rPr>
        <w:t xml:space="preserve"> </w:t>
      </w:r>
      <w:r>
        <w:rPr>
          <w:shd w:val="clear" w:color="auto" w:fill="F8F9F9"/>
        </w:rPr>
        <w:t>и</w:t>
      </w:r>
      <w:r>
        <w:rPr>
          <w:spacing w:val="-2"/>
          <w:shd w:val="clear" w:color="auto" w:fill="F8F9F9"/>
        </w:rPr>
        <w:t xml:space="preserve"> </w:t>
      </w:r>
      <w:r>
        <w:rPr>
          <w:shd w:val="clear" w:color="auto" w:fill="F8F9F9"/>
        </w:rPr>
        <w:t>теперь»</w:t>
      </w:r>
      <w:r>
        <w:rPr>
          <w:shd w:val="clear" w:color="auto" w:fill="F8F9F9"/>
        </w:rPr>
        <w:tab/>
      </w:r>
      <w:r>
        <w:t xml:space="preserve"> Просмотр</w:t>
      </w:r>
      <w:r>
        <w:rPr>
          <w:spacing w:val="-3"/>
        </w:rPr>
        <w:t xml:space="preserve"> </w:t>
      </w:r>
      <w:r>
        <w:t>мультфильма</w:t>
      </w:r>
      <w:r>
        <w:rPr>
          <w:spacing w:val="-3"/>
        </w:rPr>
        <w:t xml:space="preserve"> </w:t>
      </w:r>
      <w:r>
        <w:t>о</w:t>
      </w:r>
      <w:r>
        <w:rPr>
          <w:spacing w:val="-2"/>
        </w:rPr>
        <w:t xml:space="preserve"> </w:t>
      </w:r>
      <w:r>
        <w:t>профессии</w:t>
      </w:r>
      <w:r>
        <w:rPr>
          <w:spacing w:val="-3"/>
        </w:rPr>
        <w:t xml:space="preserve"> </w:t>
      </w:r>
      <w:r>
        <w:t>пожарного,</w:t>
      </w:r>
      <w:r>
        <w:rPr>
          <w:spacing w:val="-2"/>
        </w:rPr>
        <w:t xml:space="preserve"> </w:t>
      </w:r>
      <w:r>
        <w:t>что</w:t>
      </w:r>
      <w:r>
        <w:rPr>
          <w:spacing w:val="-2"/>
        </w:rPr>
        <w:t xml:space="preserve"> </w:t>
      </w:r>
      <w:r>
        <w:t>он</w:t>
      </w:r>
      <w:r>
        <w:rPr>
          <w:spacing w:val="-2"/>
        </w:rPr>
        <w:t xml:space="preserve"> </w:t>
      </w:r>
      <w:r>
        <w:t>должен уметь</w:t>
      </w:r>
      <w:r>
        <w:rPr>
          <w:spacing w:val="-2"/>
        </w:rPr>
        <w:t xml:space="preserve"> </w:t>
      </w:r>
      <w:r>
        <w:t>и</w:t>
      </w:r>
      <w:r>
        <w:rPr>
          <w:spacing w:val="-2"/>
        </w:rPr>
        <w:t xml:space="preserve"> </w:t>
      </w:r>
      <w:r>
        <w:t>знать.</w:t>
      </w:r>
    </w:p>
    <w:p w14:paraId="07ACD347" w14:textId="77777777" w:rsidR="008B50ED" w:rsidRDefault="00681A04">
      <w:pPr>
        <w:pStyle w:val="a3"/>
        <w:tabs>
          <w:tab w:val="left" w:pos="817"/>
          <w:tab w:val="left" w:pos="10062"/>
        </w:tabs>
        <w:ind w:left="818" w:right="162" w:hanging="455"/>
        <w:jc w:val="left"/>
      </w:pPr>
      <w:r>
        <w:rPr>
          <w:shd w:val="clear" w:color="auto" w:fill="F8F9F9"/>
        </w:rPr>
        <w:t xml:space="preserve"> </w:t>
      </w:r>
      <w:r>
        <w:rPr>
          <w:shd w:val="clear" w:color="auto" w:fill="F8F9F9"/>
        </w:rPr>
        <w:tab/>
        <w:t>Коллективная</w:t>
      </w:r>
      <w:r>
        <w:rPr>
          <w:spacing w:val="-5"/>
          <w:shd w:val="clear" w:color="auto" w:fill="F8F9F9"/>
        </w:rPr>
        <w:t xml:space="preserve"> </w:t>
      </w:r>
      <w:r>
        <w:rPr>
          <w:shd w:val="clear" w:color="auto" w:fill="F8F9F9"/>
        </w:rPr>
        <w:t>деятельность:</w:t>
      </w:r>
      <w:r>
        <w:rPr>
          <w:spacing w:val="-5"/>
          <w:shd w:val="clear" w:color="auto" w:fill="F8F9F9"/>
        </w:rPr>
        <w:t xml:space="preserve"> </w:t>
      </w:r>
      <w:r>
        <w:rPr>
          <w:shd w:val="clear" w:color="auto" w:fill="F8F9F9"/>
        </w:rPr>
        <w:t>решение</w:t>
      </w:r>
      <w:r>
        <w:rPr>
          <w:spacing w:val="-5"/>
          <w:shd w:val="clear" w:color="auto" w:fill="F8F9F9"/>
        </w:rPr>
        <w:t xml:space="preserve"> </w:t>
      </w:r>
      <w:r>
        <w:rPr>
          <w:shd w:val="clear" w:color="auto" w:fill="F8F9F9"/>
        </w:rPr>
        <w:t>кроссворда</w:t>
      </w:r>
      <w:r>
        <w:rPr>
          <w:spacing w:val="-2"/>
          <w:shd w:val="clear" w:color="auto" w:fill="F8F9F9"/>
        </w:rPr>
        <w:t xml:space="preserve"> </w:t>
      </w:r>
      <w:r>
        <w:rPr>
          <w:shd w:val="clear" w:color="auto" w:fill="F8F9F9"/>
        </w:rPr>
        <w:t>«Потушить</w:t>
      </w:r>
      <w:r>
        <w:rPr>
          <w:spacing w:val="-4"/>
          <w:shd w:val="clear" w:color="auto" w:fill="F8F9F9"/>
        </w:rPr>
        <w:t xml:space="preserve"> </w:t>
      </w:r>
      <w:r>
        <w:rPr>
          <w:shd w:val="clear" w:color="auto" w:fill="F8F9F9"/>
        </w:rPr>
        <w:t>огонь</w:t>
      </w:r>
      <w:r>
        <w:rPr>
          <w:spacing w:val="2"/>
          <w:shd w:val="clear" w:color="auto" w:fill="F8F9F9"/>
        </w:rPr>
        <w:t xml:space="preserve"> </w:t>
      </w:r>
      <w:r>
        <w:rPr>
          <w:shd w:val="clear" w:color="auto" w:fill="F8F9F9"/>
        </w:rPr>
        <w:t>поможет»</w:t>
      </w:r>
      <w:r>
        <w:rPr>
          <w:shd w:val="clear" w:color="auto" w:fill="F8F9F9"/>
        </w:rPr>
        <w:tab/>
      </w:r>
      <w:r>
        <w:t xml:space="preserve"> Игра</w:t>
      </w:r>
      <w:r>
        <w:rPr>
          <w:spacing w:val="2"/>
        </w:rPr>
        <w:t xml:space="preserve"> </w:t>
      </w:r>
      <w:r>
        <w:t>«Доскажи словечко»</w:t>
      </w:r>
    </w:p>
    <w:p w14:paraId="0C31F4FB" w14:textId="77777777" w:rsidR="008B50ED" w:rsidRDefault="00681A04">
      <w:pPr>
        <w:pStyle w:val="a3"/>
        <w:ind w:left="818" w:firstLine="0"/>
      </w:pPr>
      <w:r>
        <w:t>Конкурс</w:t>
      </w:r>
      <w:r>
        <w:rPr>
          <w:spacing w:val="1"/>
        </w:rPr>
        <w:t xml:space="preserve"> </w:t>
      </w:r>
      <w:r>
        <w:t>«Вопрос</w:t>
      </w:r>
      <w:r>
        <w:rPr>
          <w:spacing w:val="-1"/>
        </w:rPr>
        <w:t xml:space="preserve"> </w:t>
      </w:r>
      <w:r>
        <w:t>–</w:t>
      </w:r>
      <w:r>
        <w:rPr>
          <w:spacing w:val="-1"/>
        </w:rPr>
        <w:t xml:space="preserve"> </w:t>
      </w:r>
      <w:r>
        <w:t>ответ»</w:t>
      </w:r>
    </w:p>
    <w:p w14:paraId="738FFEC6" w14:textId="77777777" w:rsidR="008B50ED" w:rsidRDefault="00681A04">
      <w:pPr>
        <w:pStyle w:val="a3"/>
        <w:spacing w:before="1"/>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62DD79B" w14:textId="77777777" w:rsidR="008B50ED" w:rsidRDefault="008B50ED">
      <w:pPr>
        <w:pStyle w:val="a3"/>
        <w:spacing w:before="4"/>
        <w:ind w:left="0" w:firstLine="0"/>
        <w:jc w:val="left"/>
      </w:pPr>
    </w:p>
    <w:p w14:paraId="57B541E1" w14:textId="77777777" w:rsidR="008B50ED" w:rsidRDefault="00681A04">
      <w:pPr>
        <w:pStyle w:val="1"/>
        <w:spacing w:line="274" w:lineRule="exact"/>
        <w:ind w:left="818"/>
      </w:pPr>
      <w:r>
        <w:t>Тема</w:t>
      </w:r>
      <w:r>
        <w:rPr>
          <w:spacing w:val="-6"/>
        </w:rPr>
        <w:t xml:space="preserve"> </w:t>
      </w:r>
      <w:r>
        <w:t>12.</w:t>
      </w:r>
      <w:r>
        <w:rPr>
          <w:spacing w:val="50"/>
        </w:rPr>
        <w:t xml:space="preserve"> </w:t>
      </w:r>
      <w:r>
        <w:t>«КЕМ</w:t>
      </w:r>
      <w:r>
        <w:rPr>
          <w:spacing w:val="-5"/>
        </w:rPr>
        <w:t xml:space="preserve"> </w:t>
      </w:r>
      <w:r>
        <w:t>Я</w:t>
      </w:r>
      <w:r>
        <w:rPr>
          <w:spacing w:val="-6"/>
        </w:rPr>
        <w:t xml:space="preserve"> </w:t>
      </w:r>
      <w:r>
        <w:t>ХОЧУ</w:t>
      </w:r>
      <w:r>
        <w:rPr>
          <w:spacing w:val="-5"/>
        </w:rPr>
        <w:t xml:space="preserve"> </w:t>
      </w:r>
      <w:r>
        <w:t>БЫТЬ</w:t>
      </w:r>
      <w:r>
        <w:rPr>
          <w:spacing w:val="-3"/>
        </w:rPr>
        <w:t xml:space="preserve"> </w:t>
      </w:r>
      <w:r>
        <w:t>В</w:t>
      </w:r>
      <w:r>
        <w:rPr>
          <w:spacing w:val="-7"/>
        </w:rPr>
        <w:t xml:space="preserve"> </w:t>
      </w:r>
      <w:r>
        <w:t>БУДУЩЕМ»</w:t>
      </w:r>
      <w:r>
        <w:rPr>
          <w:spacing w:val="-5"/>
        </w:rPr>
        <w:t xml:space="preserve"> </w:t>
      </w:r>
      <w:r>
        <w:t>(2</w:t>
      </w:r>
      <w:r>
        <w:rPr>
          <w:spacing w:val="-4"/>
        </w:rPr>
        <w:t xml:space="preserve"> </w:t>
      </w:r>
      <w:r>
        <w:t>часа)</w:t>
      </w:r>
    </w:p>
    <w:p w14:paraId="5FAD3638" w14:textId="77777777" w:rsidR="008B50ED" w:rsidRDefault="00681A04">
      <w:pPr>
        <w:pStyle w:val="a3"/>
        <w:ind w:left="818" w:right="184" w:firstLine="0"/>
        <w:jc w:val="left"/>
      </w:pPr>
      <w:r>
        <w:t>Анализ</w:t>
      </w:r>
      <w:r>
        <w:rPr>
          <w:spacing w:val="-5"/>
        </w:rPr>
        <w:t xml:space="preserve"> </w:t>
      </w:r>
      <w:r>
        <w:t>смысла</w:t>
      </w:r>
      <w:r>
        <w:rPr>
          <w:spacing w:val="-5"/>
        </w:rPr>
        <w:t xml:space="preserve"> </w:t>
      </w:r>
      <w:r>
        <w:t>русских</w:t>
      </w:r>
      <w:r>
        <w:rPr>
          <w:spacing w:val="-4"/>
        </w:rPr>
        <w:t xml:space="preserve"> </w:t>
      </w:r>
      <w:r>
        <w:t>народных</w:t>
      </w:r>
      <w:r>
        <w:rPr>
          <w:spacing w:val="-5"/>
        </w:rPr>
        <w:t xml:space="preserve"> </w:t>
      </w:r>
      <w:r>
        <w:t>пословиц,</w:t>
      </w:r>
      <w:r>
        <w:rPr>
          <w:spacing w:val="-4"/>
        </w:rPr>
        <w:t xml:space="preserve"> </w:t>
      </w:r>
      <w:r>
        <w:t>поговорок</w:t>
      </w:r>
      <w:r>
        <w:rPr>
          <w:spacing w:val="-4"/>
        </w:rPr>
        <w:t xml:space="preserve"> </w:t>
      </w:r>
      <w:r>
        <w:t>о</w:t>
      </w:r>
      <w:r>
        <w:rPr>
          <w:spacing w:val="-5"/>
        </w:rPr>
        <w:t xml:space="preserve"> </w:t>
      </w:r>
      <w:r>
        <w:t>труде</w:t>
      </w:r>
      <w:r>
        <w:rPr>
          <w:spacing w:val="-5"/>
        </w:rPr>
        <w:t xml:space="preserve"> </w:t>
      </w:r>
      <w:r>
        <w:t>и</w:t>
      </w:r>
      <w:r>
        <w:rPr>
          <w:spacing w:val="-4"/>
        </w:rPr>
        <w:t xml:space="preserve"> </w:t>
      </w:r>
      <w:r>
        <w:t>профессиях.</w:t>
      </w:r>
      <w:r>
        <w:rPr>
          <w:spacing w:val="-57"/>
        </w:rPr>
        <w:t xml:space="preserve"> </w:t>
      </w:r>
      <w:r>
        <w:t>Выполнение упражнения</w:t>
      </w:r>
      <w:r>
        <w:rPr>
          <w:spacing w:val="3"/>
        </w:rPr>
        <w:t xml:space="preserve"> </w:t>
      </w:r>
      <w:r>
        <w:t>«Ассоциации».</w:t>
      </w:r>
    </w:p>
    <w:p w14:paraId="1305E840" w14:textId="77777777" w:rsidR="008B50ED" w:rsidRDefault="00681A04">
      <w:pPr>
        <w:pStyle w:val="a3"/>
        <w:ind w:left="818" w:right="3578" w:firstLine="0"/>
        <w:jc w:val="left"/>
      </w:pPr>
      <w:r>
        <w:t>Просмотр</w:t>
      </w:r>
      <w:r>
        <w:rPr>
          <w:spacing w:val="-11"/>
        </w:rPr>
        <w:t xml:space="preserve"> </w:t>
      </w:r>
      <w:r>
        <w:t>мультфильма</w:t>
      </w:r>
      <w:r>
        <w:rPr>
          <w:spacing w:val="-12"/>
        </w:rPr>
        <w:t xml:space="preserve"> </w:t>
      </w:r>
      <w:r>
        <w:t>по</w:t>
      </w:r>
      <w:r>
        <w:rPr>
          <w:spacing w:val="-10"/>
        </w:rPr>
        <w:t xml:space="preserve"> </w:t>
      </w:r>
      <w:r>
        <w:t>В.</w:t>
      </w:r>
      <w:r>
        <w:rPr>
          <w:spacing w:val="-11"/>
        </w:rPr>
        <w:t xml:space="preserve"> </w:t>
      </w:r>
      <w:r>
        <w:t>Маяковскому</w:t>
      </w:r>
      <w:r>
        <w:rPr>
          <w:spacing w:val="-11"/>
        </w:rPr>
        <w:t xml:space="preserve"> </w:t>
      </w:r>
      <w:r>
        <w:t>«Кем</w:t>
      </w:r>
      <w:r>
        <w:rPr>
          <w:spacing w:val="-12"/>
        </w:rPr>
        <w:t xml:space="preserve"> </w:t>
      </w:r>
      <w:r>
        <w:t>быть?»</w:t>
      </w:r>
      <w:r>
        <w:rPr>
          <w:spacing w:val="-57"/>
        </w:rPr>
        <w:t xml:space="preserve"> </w:t>
      </w:r>
      <w:r>
        <w:t>Игра</w:t>
      </w:r>
      <w:r>
        <w:rPr>
          <w:spacing w:val="2"/>
        </w:rPr>
        <w:t xml:space="preserve"> </w:t>
      </w:r>
      <w:r>
        <w:t>«Интервью»</w:t>
      </w:r>
    </w:p>
    <w:p w14:paraId="64AB93EC" w14:textId="77777777" w:rsidR="008B50ED" w:rsidRDefault="00681A04">
      <w:pPr>
        <w:pStyle w:val="a3"/>
        <w:ind w:left="818" w:firstLine="0"/>
        <w:jc w:val="left"/>
      </w:pPr>
      <w:r>
        <w:t>Просмотр</w:t>
      </w:r>
      <w:r>
        <w:rPr>
          <w:spacing w:val="-11"/>
        </w:rPr>
        <w:t xml:space="preserve"> </w:t>
      </w:r>
      <w:r>
        <w:t>мультфильма</w:t>
      </w:r>
      <w:r>
        <w:rPr>
          <w:spacing w:val="-7"/>
        </w:rPr>
        <w:t xml:space="preserve"> </w:t>
      </w:r>
      <w:r>
        <w:t>«Кем</w:t>
      </w:r>
      <w:r>
        <w:rPr>
          <w:spacing w:val="-12"/>
        </w:rPr>
        <w:t xml:space="preserve"> </w:t>
      </w:r>
      <w:r>
        <w:t>я</w:t>
      </w:r>
      <w:r>
        <w:rPr>
          <w:spacing w:val="-10"/>
        </w:rPr>
        <w:t xml:space="preserve"> </w:t>
      </w:r>
      <w:r>
        <w:t>хочу</w:t>
      </w:r>
      <w:r>
        <w:rPr>
          <w:spacing w:val="-13"/>
        </w:rPr>
        <w:t xml:space="preserve"> </w:t>
      </w:r>
      <w:r>
        <w:t>стать,</w:t>
      </w:r>
      <w:r>
        <w:rPr>
          <w:spacing w:val="-10"/>
        </w:rPr>
        <w:t xml:space="preserve"> </w:t>
      </w:r>
      <w:r>
        <w:t>когда</w:t>
      </w:r>
      <w:r>
        <w:rPr>
          <w:spacing w:val="-11"/>
        </w:rPr>
        <w:t xml:space="preserve"> </w:t>
      </w:r>
      <w:r>
        <w:t>вырасту»</w:t>
      </w:r>
    </w:p>
    <w:p w14:paraId="2556B92D" w14:textId="77777777" w:rsidR="008B50ED" w:rsidRDefault="00681A04">
      <w:pPr>
        <w:pStyle w:val="a3"/>
        <w:ind w:left="818" w:firstLine="0"/>
        <w:jc w:val="left"/>
      </w:pPr>
      <w:r>
        <w:t>Выполнение</w:t>
      </w:r>
      <w:r>
        <w:rPr>
          <w:spacing w:val="-9"/>
        </w:rPr>
        <w:t xml:space="preserve"> </w:t>
      </w:r>
      <w:r>
        <w:t>Упражнения</w:t>
      </w:r>
      <w:r>
        <w:rPr>
          <w:spacing w:val="-5"/>
        </w:rPr>
        <w:t xml:space="preserve"> </w:t>
      </w:r>
      <w:r>
        <w:t>«Определи,</w:t>
      </w:r>
      <w:r>
        <w:rPr>
          <w:spacing w:val="-8"/>
        </w:rPr>
        <w:t xml:space="preserve"> </w:t>
      </w:r>
      <w:r>
        <w:t>насколько</w:t>
      </w:r>
      <w:r>
        <w:rPr>
          <w:spacing w:val="-8"/>
        </w:rPr>
        <w:t xml:space="preserve"> </w:t>
      </w:r>
      <w:r>
        <w:t>ты</w:t>
      </w:r>
      <w:r>
        <w:rPr>
          <w:spacing w:val="-8"/>
        </w:rPr>
        <w:t xml:space="preserve"> </w:t>
      </w:r>
      <w:r>
        <w:t>веришь</w:t>
      </w:r>
      <w:r>
        <w:rPr>
          <w:spacing w:val="-8"/>
        </w:rPr>
        <w:t xml:space="preserve"> </w:t>
      </w:r>
      <w:r>
        <w:t>в</w:t>
      </w:r>
      <w:r>
        <w:rPr>
          <w:spacing w:val="-9"/>
        </w:rPr>
        <w:t xml:space="preserve"> </w:t>
      </w:r>
      <w:r>
        <w:t>себя,</w:t>
      </w:r>
      <w:r>
        <w:rPr>
          <w:spacing w:val="-8"/>
        </w:rPr>
        <w:t xml:space="preserve"> </w:t>
      </w:r>
      <w:r>
        <w:t>в</w:t>
      </w:r>
      <w:r>
        <w:rPr>
          <w:spacing w:val="-9"/>
        </w:rPr>
        <w:t xml:space="preserve"> </w:t>
      </w:r>
      <w:r>
        <w:t>свои</w:t>
      </w:r>
      <w:r>
        <w:rPr>
          <w:spacing w:val="-8"/>
        </w:rPr>
        <w:t xml:space="preserve"> </w:t>
      </w:r>
      <w:r>
        <w:t>силы?»</w:t>
      </w:r>
      <w:r>
        <w:rPr>
          <w:spacing w:val="-57"/>
        </w:rPr>
        <w:t xml:space="preserve"> </w:t>
      </w:r>
      <w:r>
        <w:t>Выполнение</w:t>
      </w:r>
      <w:r>
        <w:rPr>
          <w:spacing w:val="-2"/>
        </w:rPr>
        <w:t xml:space="preserve"> </w:t>
      </w:r>
      <w:r>
        <w:t>Упражнения</w:t>
      </w:r>
      <w:r>
        <w:rPr>
          <w:spacing w:val="4"/>
        </w:rPr>
        <w:t xml:space="preserve"> </w:t>
      </w:r>
      <w:r>
        <w:t>«Профессии»</w:t>
      </w:r>
    </w:p>
    <w:p w14:paraId="0B0AB12B" w14:textId="77777777" w:rsidR="008B50ED" w:rsidRDefault="00681A04">
      <w:pPr>
        <w:pStyle w:val="a3"/>
        <w:ind w:left="818" w:firstLine="0"/>
        <w:jc w:val="left"/>
      </w:pPr>
      <w:r>
        <w:t>Опрос</w:t>
      </w:r>
      <w:r>
        <w:rPr>
          <w:spacing w:val="-7"/>
        </w:rPr>
        <w:t xml:space="preserve"> </w:t>
      </w:r>
      <w:r>
        <w:t>о</w:t>
      </w:r>
      <w:r>
        <w:rPr>
          <w:spacing w:val="-6"/>
        </w:rPr>
        <w:t xml:space="preserve"> </w:t>
      </w:r>
      <w:r>
        <w:t>будущей</w:t>
      </w:r>
      <w:r>
        <w:rPr>
          <w:spacing w:val="-6"/>
        </w:rPr>
        <w:t xml:space="preserve"> </w:t>
      </w:r>
      <w:r>
        <w:t>жизни.</w:t>
      </w:r>
    </w:p>
    <w:p w14:paraId="343B6C7A"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66BD6474" w14:textId="77777777" w:rsidR="008B50ED" w:rsidRDefault="008B50ED">
      <w:pPr>
        <w:pStyle w:val="a3"/>
        <w:spacing w:before="4"/>
        <w:ind w:left="0" w:firstLine="0"/>
        <w:jc w:val="left"/>
      </w:pPr>
    </w:p>
    <w:p w14:paraId="0AC391B5" w14:textId="77777777" w:rsidR="008B50ED" w:rsidRDefault="00681A04">
      <w:pPr>
        <w:pStyle w:val="1"/>
        <w:spacing w:line="274" w:lineRule="exact"/>
        <w:ind w:left="818"/>
      </w:pPr>
      <w:r>
        <w:t>Тема</w:t>
      </w:r>
      <w:r>
        <w:rPr>
          <w:spacing w:val="-4"/>
        </w:rPr>
        <w:t xml:space="preserve"> </w:t>
      </w:r>
      <w:r>
        <w:t>13.</w:t>
      </w:r>
      <w:r>
        <w:rPr>
          <w:spacing w:val="-2"/>
        </w:rPr>
        <w:t xml:space="preserve"> </w:t>
      </w:r>
      <w:r>
        <w:t>Знакомство</w:t>
      </w:r>
      <w:r>
        <w:rPr>
          <w:spacing w:val="-2"/>
        </w:rPr>
        <w:t xml:space="preserve"> </w:t>
      </w:r>
      <w:r>
        <w:t>с</w:t>
      </w:r>
      <w:r>
        <w:rPr>
          <w:spacing w:val="-6"/>
        </w:rPr>
        <w:t xml:space="preserve"> </w:t>
      </w:r>
      <w:r>
        <w:t>профессией</w:t>
      </w:r>
      <w:r>
        <w:rPr>
          <w:spacing w:val="-2"/>
        </w:rPr>
        <w:t xml:space="preserve"> </w:t>
      </w:r>
      <w:r>
        <w:t>«ВЕТЕРИНАР» (2</w:t>
      </w:r>
      <w:r>
        <w:rPr>
          <w:spacing w:val="-2"/>
        </w:rPr>
        <w:t xml:space="preserve"> </w:t>
      </w:r>
      <w:r>
        <w:t>часа)</w:t>
      </w:r>
    </w:p>
    <w:p w14:paraId="0BB97EE2" w14:textId="77777777" w:rsidR="008B50ED" w:rsidRDefault="00681A04">
      <w:pPr>
        <w:pStyle w:val="a3"/>
        <w:spacing w:line="274" w:lineRule="exact"/>
        <w:ind w:left="818" w:firstLine="0"/>
        <w:jc w:val="left"/>
      </w:pPr>
      <w:r>
        <w:t>Отгадывание</w:t>
      </w:r>
      <w:r>
        <w:rPr>
          <w:spacing w:val="-4"/>
        </w:rPr>
        <w:t xml:space="preserve"> </w:t>
      </w:r>
      <w:r>
        <w:t>загадок</w:t>
      </w:r>
      <w:r>
        <w:rPr>
          <w:spacing w:val="-2"/>
        </w:rPr>
        <w:t xml:space="preserve"> </w:t>
      </w:r>
      <w:r>
        <w:t>и</w:t>
      </w:r>
      <w:r>
        <w:rPr>
          <w:spacing w:val="-3"/>
        </w:rPr>
        <w:t xml:space="preserve"> </w:t>
      </w:r>
      <w:r>
        <w:t>ребусов.</w:t>
      </w:r>
    </w:p>
    <w:p w14:paraId="66456B6E" w14:textId="77777777" w:rsidR="008B50ED" w:rsidRDefault="00681A04">
      <w:pPr>
        <w:pStyle w:val="a3"/>
        <w:ind w:left="818" w:right="4063" w:firstLine="0"/>
        <w:jc w:val="left"/>
      </w:pPr>
      <w:r>
        <w:t>Просмотр</w:t>
      </w:r>
      <w:r>
        <w:rPr>
          <w:spacing w:val="-7"/>
        </w:rPr>
        <w:t xml:space="preserve"> </w:t>
      </w:r>
      <w:r>
        <w:t>мультфильма</w:t>
      </w:r>
      <w:r>
        <w:rPr>
          <w:spacing w:val="-8"/>
        </w:rPr>
        <w:t xml:space="preserve"> </w:t>
      </w:r>
      <w:r>
        <w:t>про</w:t>
      </w:r>
      <w:r>
        <w:rPr>
          <w:spacing w:val="-7"/>
        </w:rPr>
        <w:t xml:space="preserve"> </w:t>
      </w:r>
      <w:r>
        <w:t>профессию</w:t>
      </w:r>
      <w:r>
        <w:rPr>
          <w:spacing w:val="-4"/>
        </w:rPr>
        <w:t xml:space="preserve"> </w:t>
      </w:r>
      <w:r>
        <w:t>ветеринара.</w:t>
      </w:r>
      <w:r>
        <w:rPr>
          <w:spacing w:val="-57"/>
        </w:rPr>
        <w:t xml:space="preserve"> </w:t>
      </w:r>
      <w:r>
        <w:t>Знакомство</w:t>
      </w:r>
      <w:r>
        <w:rPr>
          <w:spacing w:val="-4"/>
        </w:rPr>
        <w:t xml:space="preserve"> </w:t>
      </w:r>
      <w:r>
        <w:t>с</w:t>
      </w:r>
      <w:r>
        <w:rPr>
          <w:spacing w:val="-4"/>
        </w:rPr>
        <w:t xml:space="preserve"> </w:t>
      </w:r>
      <w:r>
        <w:t>историей</w:t>
      </w:r>
      <w:r>
        <w:rPr>
          <w:spacing w:val="-4"/>
        </w:rPr>
        <w:t xml:space="preserve"> </w:t>
      </w:r>
      <w:r>
        <w:t>профессии</w:t>
      </w:r>
      <w:r>
        <w:rPr>
          <w:spacing w:val="2"/>
        </w:rPr>
        <w:t xml:space="preserve"> </w:t>
      </w:r>
      <w:r>
        <w:t>«Ветеринар».</w:t>
      </w:r>
    </w:p>
    <w:p w14:paraId="1037582B" w14:textId="77777777" w:rsidR="008B50ED" w:rsidRDefault="00681A04">
      <w:pPr>
        <w:pStyle w:val="a3"/>
        <w:ind w:left="818" w:right="3836" w:firstLine="0"/>
        <w:jc w:val="left"/>
      </w:pPr>
      <w:r>
        <w:t>Виртуальная</w:t>
      </w:r>
      <w:r>
        <w:rPr>
          <w:spacing w:val="-10"/>
        </w:rPr>
        <w:t xml:space="preserve"> </w:t>
      </w:r>
      <w:r>
        <w:t>экскурсия</w:t>
      </w:r>
      <w:r>
        <w:rPr>
          <w:spacing w:val="-10"/>
        </w:rPr>
        <w:t xml:space="preserve"> </w:t>
      </w:r>
      <w:r>
        <w:t>в</w:t>
      </w:r>
      <w:r>
        <w:rPr>
          <w:spacing w:val="-10"/>
        </w:rPr>
        <w:t xml:space="preserve"> </w:t>
      </w:r>
      <w:r>
        <w:t>ветеринарную</w:t>
      </w:r>
      <w:r>
        <w:rPr>
          <w:spacing w:val="-10"/>
        </w:rPr>
        <w:t xml:space="preserve"> </w:t>
      </w:r>
      <w:r>
        <w:t>клинику</w:t>
      </w:r>
      <w:r>
        <w:rPr>
          <w:spacing w:val="-57"/>
        </w:rPr>
        <w:t xml:space="preserve"> </w:t>
      </w:r>
      <w:r>
        <w:t>Знакомство</w:t>
      </w:r>
      <w:r>
        <w:rPr>
          <w:spacing w:val="-3"/>
        </w:rPr>
        <w:t xml:space="preserve"> </w:t>
      </w:r>
      <w:r>
        <w:t>с</w:t>
      </w:r>
      <w:r>
        <w:rPr>
          <w:spacing w:val="-3"/>
        </w:rPr>
        <w:t xml:space="preserve"> </w:t>
      </w:r>
      <w:r>
        <w:t>инструментами</w:t>
      </w:r>
      <w:r>
        <w:rPr>
          <w:spacing w:val="-2"/>
        </w:rPr>
        <w:t xml:space="preserve"> </w:t>
      </w:r>
      <w:r>
        <w:t>ветеринара.</w:t>
      </w:r>
    </w:p>
    <w:p w14:paraId="363E311B" w14:textId="77777777" w:rsidR="008B50ED" w:rsidRDefault="00681A04">
      <w:pPr>
        <w:pStyle w:val="a3"/>
        <w:ind w:left="818" w:firstLine="0"/>
        <w:jc w:val="left"/>
      </w:pPr>
      <w:r>
        <w:t>Игра</w:t>
      </w:r>
      <w:r>
        <w:rPr>
          <w:spacing w:val="-5"/>
        </w:rPr>
        <w:t xml:space="preserve"> </w:t>
      </w:r>
      <w:r>
        <w:t>«Лишнее».</w:t>
      </w:r>
    </w:p>
    <w:p w14:paraId="0AEE973A" w14:textId="77777777" w:rsidR="008B50ED" w:rsidRDefault="00681A04">
      <w:pPr>
        <w:pStyle w:val="a3"/>
        <w:ind w:left="818" w:right="6440" w:firstLine="0"/>
        <w:jc w:val="left"/>
      </w:pPr>
      <w:r>
        <w:t>Задание</w:t>
      </w:r>
      <w:r>
        <w:rPr>
          <w:spacing w:val="-6"/>
        </w:rPr>
        <w:t xml:space="preserve"> </w:t>
      </w:r>
      <w:r>
        <w:t>на</w:t>
      </w:r>
      <w:r>
        <w:rPr>
          <w:spacing w:val="-6"/>
        </w:rPr>
        <w:t xml:space="preserve"> </w:t>
      </w:r>
      <w:r>
        <w:t>поиск</w:t>
      </w:r>
      <w:r>
        <w:rPr>
          <w:spacing w:val="-4"/>
        </w:rPr>
        <w:t xml:space="preserve"> </w:t>
      </w:r>
      <w:r>
        <w:t>предметов.</w:t>
      </w:r>
      <w:r>
        <w:rPr>
          <w:spacing w:val="-57"/>
        </w:rPr>
        <w:t xml:space="preserve"> </w:t>
      </w:r>
      <w:r>
        <w:t>Разгадывание</w:t>
      </w:r>
      <w:r>
        <w:rPr>
          <w:spacing w:val="-3"/>
        </w:rPr>
        <w:t xml:space="preserve"> </w:t>
      </w:r>
      <w:r>
        <w:t>кроссворда.</w:t>
      </w:r>
    </w:p>
    <w:p w14:paraId="7E2C4B4E" w14:textId="77777777" w:rsidR="008B50ED" w:rsidRDefault="00681A04">
      <w:pPr>
        <w:pStyle w:val="a3"/>
        <w:spacing w:before="66"/>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0451FB3B" w14:textId="77777777" w:rsidR="008B50ED" w:rsidRDefault="008B50ED">
      <w:pPr>
        <w:pStyle w:val="a3"/>
        <w:ind w:left="0" w:firstLine="0"/>
        <w:jc w:val="left"/>
      </w:pPr>
    </w:p>
    <w:p w14:paraId="581FBEB4" w14:textId="77777777" w:rsidR="008B50ED" w:rsidRDefault="00681A04">
      <w:pPr>
        <w:spacing w:before="1"/>
        <w:ind w:left="818" w:right="1947"/>
        <w:rPr>
          <w:sz w:val="24"/>
        </w:rPr>
      </w:pPr>
      <w:r>
        <w:rPr>
          <w:b/>
          <w:sz w:val="24"/>
        </w:rPr>
        <w:t>Тема 14. Знакомство с профессией «ВОЕННЫЙ» (2 часа)</w:t>
      </w:r>
      <w:r>
        <w:rPr>
          <w:b/>
          <w:spacing w:val="1"/>
          <w:sz w:val="24"/>
        </w:rPr>
        <w:t xml:space="preserve"> </w:t>
      </w:r>
      <w:r>
        <w:rPr>
          <w:sz w:val="24"/>
        </w:rPr>
        <w:t>Отгадывание</w:t>
      </w:r>
      <w:r>
        <w:rPr>
          <w:spacing w:val="-6"/>
          <w:sz w:val="24"/>
        </w:rPr>
        <w:t xml:space="preserve"> </w:t>
      </w:r>
      <w:r>
        <w:rPr>
          <w:sz w:val="24"/>
        </w:rPr>
        <w:t>профессии</w:t>
      </w:r>
      <w:r>
        <w:rPr>
          <w:spacing w:val="-5"/>
          <w:sz w:val="24"/>
        </w:rPr>
        <w:t xml:space="preserve"> </w:t>
      </w:r>
      <w:r>
        <w:rPr>
          <w:sz w:val="24"/>
        </w:rPr>
        <w:t>из</w:t>
      </w:r>
      <w:r>
        <w:rPr>
          <w:spacing w:val="-5"/>
          <w:sz w:val="24"/>
        </w:rPr>
        <w:t xml:space="preserve"> </w:t>
      </w:r>
      <w:r>
        <w:rPr>
          <w:sz w:val="24"/>
        </w:rPr>
        <w:t>стихов</w:t>
      </w:r>
      <w:r>
        <w:rPr>
          <w:spacing w:val="-5"/>
          <w:sz w:val="24"/>
        </w:rPr>
        <w:t xml:space="preserve"> </w:t>
      </w:r>
      <w:r>
        <w:rPr>
          <w:sz w:val="24"/>
        </w:rPr>
        <w:t>с</w:t>
      </w:r>
      <w:r>
        <w:rPr>
          <w:spacing w:val="-4"/>
          <w:sz w:val="24"/>
        </w:rPr>
        <w:t xml:space="preserve"> </w:t>
      </w:r>
      <w:r>
        <w:rPr>
          <w:sz w:val="24"/>
        </w:rPr>
        <w:t>дальнейшим</w:t>
      </w:r>
      <w:r>
        <w:rPr>
          <w:spacing w:val="-5"/>
          <w:sz w:val="24"/>
        </w:rPr>
        <w:t xml:space="preserve"> </w:t>
      </w:r>
      <w:r>
        <w:rPr>
          <w:sz w:val="24"/>
        </w:rPr>
        <w:t>обсуждением</w:t>
      </w:r>
      <w:r>
        <w:rPr>
          <w:spacing w:val="-57"/>
          <w:sz w:val="24"/>
        </w:rPr>
        <w:t xml:space="preserve"> </w:t>
      </w:r>
      <w:r>
        <w:rPr>
          <w:sz w:val="24"/>
        </w:rPr>
        <w:t>Просмотр</w:t>
      </w:r>
      <w:r>
        <w:rPr>
          <w:spacing w:val="-1"/>
          <w:sz w:val="24"/>
        </w:rPr>
        <w:t xml:space="preserve"> </w:t>
      </w:r>
      <w:r>
        <w:rPr>
          <w:sz w:val="24"/>
        </w:rPr>
        <w:t>мультфильма</w:t>
      </w:r>
      <w:r>
        <w:rPr>
          <w:spacing w:val="4"/>
          <w:sz w:val="24"/>
        </w:rPr>
        <w:t xml:space="preserve"> </w:t>
      </w:r>
      <w:r>
        <w:rPr>
          <w:sz w:val="24"/>
        </w:rPr>
        <w:t>«Военные</w:t>
      </w:r>
      <w:r>
        <w:rPr>
          <w:spacing w:val="-3"/>
          <w:sz w:val="24"/>
        </w:rPr>
        <w:t xml:space="preserve"> </w:t>
      </w:r>
      <w:r>
        <w:rPr>
          <w:sz w:val="24"/>
        </w:rPr>
        <w:t>профессии»</w:t>
      </w:r>
    </w:p>
    <w:p w14:paraId="54E3E90A" w14:textId="77777777" w:rsidR="008B50ED" w:rsidRDefault="00681A04">
      <w:pPr>
        <w:pStyle w:val="a3"/>
        <w:ind w:left="818" w:firstLine="0"/>
        <w:jc w:val="left"/>
      </w:pPr>
      <w:r>
        <w:t>Показ</w:t>
      </w:r>
      <w:r>
        <w:rPr>
          <w:spacing w:val="-4"/>
        </w:rPr>
        <w:t xml:space="preserve"> </w:t>
      </w:r>
      <w:r>
        <w:t>презентации</w:t>
      </w:r>
      <w:r>
        <w:rPr>
          <w:spacing w:val="-1"/>
        </w:rPr>
        <w:t xml:space="preserve"> </w:t>
      </w:r>
      <w:r>
        <w:t>«Виды</w:t>
      </w:r>
      <w:r>
        <w:rPr>
          <w:spacing w:val="-4"/>
        </w:rPr>
        <w:t xml:space="preserve"> </w:t>
      </w:r>
      <w:r>
        <w:t>вооруженных</w:t>
      </w:r>
      <w:r>
        <w:rPr>
          <w:spacing w:val="-4"/>
        </w:rPr>
        <w:t xml:space="preserve"> </w:t>
      </w:r>
      <w:r>
        <w:t>сил</w:t>
      </w:r>
      <w:r>
        <w:rPr>
          <w:spacing w:val="-5"/>
        </w:rPr>
        <w:t xml:space="preserve"> </w:t>
      </w:r>
      <w:r>
        <w:t>в</w:t>
      </w:r>
      <w:r>
        <w:rPr>
          <w:spacing w:val="-7"/>
        </w:rPr>
        <w:t xml:space="preserve"> </w:t>
      </w:r>
      <w:r>
        <w:t>РФ»</w:t>
      </w:r>
    </w:p>
    <w:p w14:paraId="467002D1"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5228F221" w14:textId="77777777" w:rsidR="008B50ED" w:rsidRDefault="008B50ED">
      <w:pPr>
        <w:pStyle w:val="a3"/>
        <w:spacing w:before="4"/>
        <w:ind w:left="0" w:firstLine="0"/>
        <w:jc w:val="left"/>
      </w:pPr>
    </w:p>
    <w:p w14:paraId="07DDAC8A" w14:textId="77777777" w:rsidR="008B50ED" w:rsidRDefault="00681A04">
      <w:pPr>
        <w:pStyle w:val="1"/>
        <w:spacing w:before="1" w:line="274" w:lineRule="exact"/>
        <w:ind w:left="818"/>
      </w:pPr>
      <w:r>
        <w:t>Тема</w:t>
      </w:r>
      <w:r>
        <w:rPr>
          <w:spacing w:val="-5"/>
        </w:rPr>
        <w:t xml:space="preserve"> </w:t>
      </w:r>
      <w:r>
        <w:t>15.</w:t>
      </w:r>
      <w:r>
        <w:rPr>
          <w:spacing w:val="-4"/>
        </w:rPr>
        <w:t xml:space="preserve"> </w:t>
      </w:r>
      <w:r>
        <w:t>Знакомство</w:t>
      </w:r>
      <w:r>
        <w:rPr>
          <w:spacing w:val="-3"/>
        </w:rPr>
        <w:t xml:space="preserve"> </w:t>
      </w:r>
      <w:r>
        <w:t>с</w:t>
      </w:r>
      <w:r>
        <w:rPr>
          <w:spacing w:val="-8"/>
        </w:rPr>
        <w:t xml:space="preserve"> </w:t>
      </w:r>
      <w:r>
        <w:t>профессией</w:t>
      </w:r>
      <w:r>
        <w:rPr>
          <w:spacing w:val="-3"/>
        </w:rPr>
        <w:t xml:space="preserve"> </w:t>
      </w:r>
      <w:r>
        <w:t>«ПОЛИЦЕЙСКИЙ»</w:t>
      </w:r>
      <w:r>
        <w:rPr>
          <w:spacing w:val="-4"/>
        </w:rPr>
        <w:t xml:space="preserve"> </w:t>
      </w:r>
      <w:r>
        <w:t>(2</w:t>
      </w:r>
      <w:r>
        <w:rPr>
          <w:spacing w:val="-4"/>
        </w:rPr>
        <w:t xml:space="preserve"> </w:t>
      </w:r>
      <w:r>
        <w:t>часа)</w:t>
      </w:r>
    </w:p>
    <w:p w14:paraId="5E30E7B9" w14:textId="77777777" w:rsidR="008B50ED" w:rsidRDefault="00681A04">
      <w:pPr>
        <w:pStyle w:val="a3"/>
        <w:spacing w:line="274" w:lineRule="exact"/>
        <w:ind w:left="818" w:firstLine="0"/>
        <w:jc w:val="left"/>
      </w:pPr>
      <w:r>
        <w:t>Отгадывание</w:t>
      </w:r>
      <w:r>
        <w:rPr>
          <w:spacing w:val="-3"/>
        </w:rPr>
        <w:t xml:space="preserve"> </w:t>
      </w:r>
      <w:r>
        <w:t>профессии</w:t>
      </w:r>
      <w:r>
        <w:rPr>
          <w:spacing w:val="-2"/>
        </w:rPr>
        <w:t xml:space="preserve"> </w:t>
      </w:r>
      <w:r>
        <w:t>по</w:t>
      </w:r>
      <w:r>
        <w:rPr>
          <w:spacing w:val="-2"/>
        </w:rPr>
        <w:t xml:space="preserve"> </w:t>
      </w:r>
      <w:r>
        <w:t>стихам</w:t>
      </w:r>
    </w:p>
    <w:p w14:paraId="153689E3" w14:textId="77777777" w:rsidR="008B50ED" w:rsidRDefault="00681A04">
      <w:pPr>
        <w:pStyle w:val="a3"/>
        <w:ind w:left="818" w:right="4063" w:firstLine="0"/>
        <w:jc w:val="left"/>
      </w:pPr>
      <w:r>
        <w:t>Показ</w:t>
      </w:r>
      <w:r>
        <w:rPr>
          <w:spacing w:val="-7"/>
        </w:rPr>
        <w:t xml:space="preserve"> </w:t>
      </w:r>
      <w:r>
        <w:t>презентации</w:t>
      </w:r>
      <w:r>
        <w:rPr>
          <w:spacing w:val="-10"/>
        </w:rPr>
        <w:t xml:space="preserve"> </w:t>
      </w:r>
      <w:r>
        <w:t>по</w:t>
      </w:r>
      <w:r>
        <w:rPr>
          <w:spacing w:val="-7"/>
        </w:rPr>
        <w:t xml:space="preserve"> </w:t>
      </w:r>
      <w:r>
        <w:t>истории</w:t>
      </w:r>
      <w:r>
        <w:rPr>
          <w:spacing w:val="-10"/>
        </w:rPr>
        <w:t xml:space="preserve"> </w:t>
      </w:r>
      <w:r>
        <w:t>полицейского</w:t>
      </w:r>
      <w:r>
        <w:rPr>
          <w:spacing w:val="-7"/>
        </w:rPr>
        <w:t xml:space="preserve"> </w:t>
      </w:r>
      <w:r>
        <w:t>дела.</w:t>
      </w:r>
      <w:r>
        <w:rPr>
          <w:spacing w:val="-57"/>
        </w:rPr>
        <w:t xml:space="preserve"> </w:t>
      </w:r>
      <w:r>
        <w:t>Игра</w:t>
      </w:r>
      <w:r>
        <w:rPr>
          <w:spacing w:val="-3"/>
        </w:rPr>
        <w:t xml:space="preserve"> </w:t>
      </w:r>
      <w:r>
        <w:t>в</w:t>
      </w:r>
      <w:r>
        <w:rPr>
          <w:spacing w:val="-1"/>
        </w:rPr>
        <w:t xml:space="preserve"> </w:t>
      </w:r>
      <w:r>
        <w:t>сыщика</w:t>
      </w:r>
    </w:p>
    <w:p w14:paraId="68548F98" w14:textId="77777777" w:rsidR="008B50ED" w:rsidRDefault="00681A04">
      <w:pPr>
        <w:pStyle w:val="a3"/>
        <w:ind w:right="195" w:firstLine="425"/>
      </w:pPr>
      <w:r>
        <w:t>Просмотр мультфильма про работу полицейского, чем она интересна, зачем нужна для</w:t>
      </w:r>
      <w:r>
        <w:rPr>
          <w:spacing w:val="1"/>
        </w:rPr>
        <w:t xml:space="preserve"> </w:t>
      </w:r>
      <w:r>
        <w:t>общества.</w:t>
      </w:r>
    </w:p>
    <w:p w14:paraId="0F15BB06" w14:textId="77777777" w:rsidR="008B50ED" w:rsidRDefault="00681A04">
      <w:pPr>
        <w:pStyle w:val="a3"/>
        <w:ind w:left="818" w:firstLine="0"/>
      </w:pPr>
      <w:r>
        <w:t>Беседа</w:t>
      </w:r>
      <w:r>
        <w:rPr>
          <w:spacing w:val="-4"/>
        </w:rPr>
        <w:t xml:space="preserve"> </w:t>
      </w:r>
      <w:r>
        <w:t>«Какие</w:t>
      </w:r>
      <w:r>
        <w:rPr>
          <w:spacing w:val="-7"/>
        </w:rPr>
        <w:t xml:space="preserve"> </w:t>
      </w:r>
      <w:r>
        <w:t>бывают</w:t>
      </w:r>
      <w:r>
        <w:rPr>
          <w:spacing w:val="-6"/>
        </w:rPr>
        <w:t xml:space="preserve"> </w:t>
      </w:r>
      <w:r>
        <w:t>направления</w:t>
      </w:r>
      <w:r>
        <w:rPr>
          <w:spacing w:val="-8"/>
        </w:rPr>
        <w:t xml:space="preserve"> </w:t>
      </w:r>
      <w:r>
        <w:t>профессий</w:t>
      </w:r>
      <w:r>
        <w:rPr>
          <w:spacing w:val="-6"/>
        </w:rPr>
        <w:t xml:space="preserve"> </w:t>
      </w:r>
      <w:r>
        <w:t>полицейских».</w:t>
      </w:r>
    </w:p>
    <w:p w14:paraId="4FB491DF"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5D4CF6CB" w14:textId="77777777" w:rsidR="008B50ED" w:rsidRDefault="008B50ED">
      <w:pPr>
        <w:pStyle w:val="a3"/>
        <w:spacing w:before="4"/>
        <w:ind w:left="0" w:firstLine="0"/>
        <w:jc w:val="left"/>
      </w:pPr>
    </w:p>
    <w:p w14:paraId="6CA4C154" w14:textId="77777777" w:rsidR="008B50ED" w:rsidRDefault="00681A04">
      <w:pPr>
        <w:pStyle w:val="1"/>
        <w:spacing w:before="1"/>
        <w:ind w:left="818"/>
        <w:jc w:val="both"/>
      </w:pPr>
      <w:r>
        <w:t>Тема</w:t>
      </w:r>
      <w:r>
        <w:rPr>
          <w:spacing w:val="-7"/>
        </w:rPr>
        <w:t xml:space="preserve"> </w:t>
      </w:r>
      <w:r>
        <w:t>16.</w:t>
      </w:r>
      <w:r>
        <w:rPr>
          <w:spacing w:val="-5"/>
        </w:rPr>
        <w:t xml:space="preserve"> </w:t>
      </w:r>
      <w:r>
        <w:t>ИТОГОВЫЙ</w:t>
      </w:r>
      <w:r>
        <w:rPr>
          <w:spacing w:val="-8"/>
        </w:rPr>
        <w:t xml:space="preserve"> </w:t>
      </w:r>
      <w:r>
        <w:t>КОНТРОЛЬ</w:t>
      </w:r>
      <w:r>
        <w:rPr>
          <w:spacing w:val="-4"/>
        </w:rPr>
        <w:t xml:space="preserve"> </w:t>
      </w:r>
      <w:r>
        <w:t>(3</w:t>
      </w:r>
      <w:r>
        <w:rPr>
          <w:spacing w:val="-5"/>
        </w:rPr>
        <w:t xml:space="preserve"> </w:t>
      </w:r>
      <w:r>
        <w:t>часа)</w:t>
      </w:r>
    </w:p>
    <w:p w14:paraId="0799AFD3" w14:textId="77777777" w:rsidR="008B50ED" w:rsidRDefault="00681A04" w:rsidP="00944FBB">
      <w:pPr>
        <w:pStyle w:val="a5"/>
        <w:numPr>
          <w:ilvl w:val="0"/>
          <w:numId w:val="98"/>
        </w:numPr>
        <w:tabs>
          <w:tab w:val="left" w:pos="1133"/>
        </w:tabs>
        <w:ind w:right="197" w:firstLine="425"/>
        <w:rPr>
          <w:b/>
          <w:sz w:val="24"/>
        </w:rPr>
      </w:pPr>
      <w:r>
        <w:rPr>
          <w:b/>
          <w:sz w:val="24"/>
        </w:rPr>
        <w:t>МЕТОДИКА</w:t>
      </w:r>
      <w:r>
        <w:rPr>
          <w:b/>
          <w:spacing w:val="1"/>
          <w:sz w:val="24"/>
        </w:rPr>
        <w:t xml:space="preserve"> </w:t>
      </w:r>
      <w:r>
        <w:rPr>
          <w:b/>
          <w:sz w:val="24"/>
        </w:rPr>
        <w:t>№1.</w:t>
      </w:r>
      <w:r>
        <w:rPr>
          <w:b/>
          <w:spacing w:val="1"/>
          <w:sz w:val="24"/>
        </w:rPr>
        <w:t xml:space="preserve"> </w:t>
      </w:r>
      <w:r>
        <w:rPr>
          <w:b/>
          <w:sz w:val="24"/>
        </w:rPr>
        <w:t>Диагностический</w:t>
      </w:r>
      <w:r>
        <w:rPr>
          <w:b/>
          <w:spacing w:val="1"/>
          <w:sz w:val="24"/>
        </w:rPr>
        <w:t xml:space="preserve"> </w:t>
      </w:r>
      <w:r>
        <w:rPr>
          <w:b/>
          <w:sz w:val="24"/>
        </w:rPr>
        <w:t>инструментарий</w:t>
      </w:r>
      <w:r>
        <w:rPr>
          <w:b/>
          <w:spacing w:val="1"/>
          <w:sz w:val="24"/>
        </w:rPr>
        <w:t xml:space="preserve"> </w:t>
      </w:r>
      <w:r>
        <w:rPr>
          <w:b/>
          <w:sz w:val="24"/>
        </w:rPr>
        <w:t>для</w:t>
      </w:r>
      <w:r>
        <w:rPr>
          <w:b/>
          <w:spacing w:val="1"/>
          <w:sz w:val="24"/>
        </w:rPr>
        <w:t xml:space="preserve"> </w:t>
      </w:r>
      <w:r>
        <w:rPr>
          <w:b/>
          <w:sz w:val="24"/>
        </w:rPr>
        <w:t>определения</w:t>
      </w:r>
      <w:r>
        <w:rPr>
          <w:b/>
          <w:spacing w:val="1"/>
          <w:sz w:val="24"/>
        </w:rPr>
        <w:t xml:space="preserve"> </w:t>
      </w:r>
      <w:r>
        <w:rPr>
          <w:b/>
          <w:sz w:val="24"/>
        </w:rPr>
        <w:t>уровня</w:t>
      </w:r>
      <w:r>
        <w:rPr>
          <w:b/>
          <w:spacing w:val="1"/>
          <w:sz w:val="24"/>
        </w:rPr>
        <w:t xml:space="preserve"> </w:t>
      </w:r>
      <w:r>
        <w:rPr>
          <w:b/>
          <w:sz w:val="24"/>
        </w:rPr>
        <w:t>сформированности</w:t>
      </w:r>
      <w:r>
        <w:rPr>
          <w:b/>
          <w:spacing w:val="-4"/>
          <w:sz w:val="24"/>
        </w:rPr>
        <w:t xml:space="preserve"> </w:t>
      </w:r>
      <w:r>
        <w:rPr>
          <w:b/>
          <w:sz w:val="24"/>
        </w:rPr>
        <w:t>когнитивной</w:t>
      </w:r>
      <w:r>
        <w:rPr>
          <w:b/>
          <w:spacing w:val="-1"/>
          <w:sz w:val="24"/>
        </w:rPr>
        <w:t xml:space="preserve"> </w:t>
      </w:r>
      <w:r>
        <w:rPr>
          <w:b/>
          <w:sz w:val="24"/>
        </w:rPr>
        <w:t>сферы</w:t>
      </w:r>
      <w:r>
        <w:rPr>
          <w:b/>
          <w:spacing w:val="-1"/>
          <w:sz w:val="24"/>
        </w:rPr>
        <w:t xml:space="preserve"> </w:t>
      </w:r>
      <w:r>
        <w:rPr>
          <w:b/>
          <w:sz w:val="24"/>
        </w:rPr>
        <w:t>младших</w:t>
      </w:r>
      <w:r>
        <w:rPr>
          <w:b/>
          <w:spacing w:val="1"/>
          <w:sz w:val="24"/>
        </w:rPr>
        <w:t xml:space="preserve"> </w:t>
      </w:r>
      <w:r>
        <w:rPr>
          <w:b/>
          <w:sz w:val="24"/>
        </w:rPr>
        <w:t>школьников.</w:t>
      </w:r>
    </w:p>
    <w:p w14:paraId="2DFAF251" w14:textId="77777777" w:rsidR="008B50ED" w:rsidRDefault="00681A04">
      <w:pPr>
        <w:pStyle w:val="1"/>
        <w:ind w:left="818"/>
        <w:jc w:val="both"/>
      </w:pPr>
      <w:r>
        <w:t>Тест</w:t>
      </w:r>
      <w:r>
        <w:rPr>
          <w:spacing w:val="-2"/>
        </w:rPr>
        <w:t xml:space="preserve"> </w:t>
      </w:r>
      <w:r>
        <w:t>«Знаешь</w:t>
      </w:r>
      <w:r>
        <w:rPr>
          <w:spacing w:val="-3"/>
        </w:rPr>
        <w:t xml:space="preserve"> </w:t>
      </w:r>
      <w:r>
        <w:t>ли</w:t>
      </w:r>
      <w:r>
        <w:rPr>
          <w:spacing w:val="-2"/>
        </w:rPr>
        <w:t xml:space="preserve"> </w:t>
      </w:r>
      <w:r>
        <w:t>ты</w:t>
      </w:r>
      <w:r>
        <w:rPr>
          <w:spacing w:val="-3"/>
        </w:rPr>
        <w:t xml:space="preserve"> </w:t>
      </w:r>
      <w:r>
        <w:t>профессии?»</w:t>
      </w:r>
    </w:p>
    <w:p w14:paraId="0F2EDDE7" w14:textId="77777777" w:rsidR="008B50ED" w:rsidRDefault="00681A04" w:rsidP="00944FBB">
      <w:pPr>
        <w:pStyle w:val="a5"/>
        <w:numPr>
          <w:ilvl w:val="0"/>
          <w:numId w:val="98"/>
        </w:numPr>
        <w:tabs>
          <w:tab w:val="left" w:pos="1133"/>
        </w:tabs>
        <w:ind w:right="197" w:firstLine="425"/>
        <w:rPr>
          <w:b/>
          <w:sz w:val="24"/>
        </w:rPr>
      </w:pPr>
      <w:r>
        <w:rPr>
          <w:b/>
          <w:sz w:val="24"/>
        </w:rPr>
        <w:t>МЕТОДИКА</w:t>
      </w:r>
      <w:r>
        <w:rPr>
          <w:b/>
          <w:spacing w:val="1"/>
          <w:sz w:val="24"/>
        </w:rPr>
        <w:t xml:space="preserve"> </w:t>
      </w:r>
      <w:r>
        <w:rPr>
          <w:b/>
          <w:sz w:val="24"/>
        </w:rPr>
        <w:t>№2.</w:t>
      </w:r>
      <w:r>
        <w:rPr>
          <w:b/>
          <w:spacing w:val="1"/>
          <w:sz w:val="24"/>
        </w:rPr>
        <w:t xml:space="preserve"> </w:t>
      </w:r>
      <w:r>
        <w:rPr>
          <w:b/>
          <w:sz w:val="24"/>
        </w:rPr>
        <w:t>Диагностический</w:t>
      </w:r>
      <w:r>
        <w:rPr>
          <w:b/>
          <w:spacing w:val="1"/>
          <w:sz w:val="24"/>
        </w:rPr>
        <w:t xml:space="preserve"> </w:t>
      </w:r>
      <w:r>
        <w:rPr>
          <w:b/>
          <w:sz w:val="24"/>
        </w:rPr>
        <w:t>инструментарий</w:t>
      </w:r>
      <w:r>
        <w:rPr>
          <w:b/>
          <w:spacing w:val="1"/>
          <w:sz w:val="24"/>
        </w:rPr>
        <w:t xml:space="preserve"> </w:t>
      </w:r>
      <w:r>
        <w:rPr>
          <w:b/>
          <w:sz w:val="24"/>
        </w:rPr>
        <w:t>для</w:t>
      </w:r>
      <w:r>
        <w:rPr>
          <w:b/>
          <w:spacing w:val="1"/>
          <w:sz w:val="24"/>
        </w:rPr>
        <w:t xml:space="preserve"> </w:t>
      </w:r>
      <w:r>
        <w:rPr>
          <w:b/>
          <w:sz w:val="24"/>
        </w:rPr>
        <w:t>определения</w:t>
      </w:r>
      <w:r>
        <w:rPr>
          <w:b/>
          <w:spacing w:val="1"/>
          <w:sz w:val="24"/>
        </w:rPr>
        <w:t xml:space="preserve"> </w:t>
      </w:r>
      <w:r>
        <w:rPr>
          <w:b/>
          <w:sz w:val="24"/>
        </w:rPr>
        <w:t>уровня</w:t>
      </w:r>
      <w:r>
        <w:rPr>
          <w:b/>
          <w:spacing w:val="1"/>
          <w:sz w:val="24"/>
        </w:rPr>
        <w:t xml:space="preserve"> </w:t>
      </w:r>
      <w:r>
        <w:rPr>
          <w:b/>
          <w:sz w:val="24"/>
        </w:rPr>
        <w:t>сформированности</w:t>
      </w:r>
      <w:r>
        <w:rPr>
          <w:b/>
          <w:spacing w:val="-4"/>
          <w:sz w:val="24"/>
        </w:rPr>
        <w:t xml:space="preserve"> </w:t>
      </w:r>
      <w:r>
        <w:rPr>
          <w:b/>
          <w:sz w:val="24"/>
        </w:rPr>
        <w:t>мотивационной</w:t>
      </w:r>
      <w:r>
        <w:rPr>
          <w:b/>
          <w:spacing w:val="-1"/>
          <w:sz w:val="24"/>
        </w:rPr>
        <w:t xml:space="preserve"> </w:t>
      </w:r>
      <w:r>
        <w:rPr>
          <w:b/>
          <w:sz w:val="24"/>
        </w:rPr>
        <w:t>сферы</w:t>
      </w:r>
      <w:r>
        <w:rPr>
          <w:b/>
          <w:spacing w:val="-1"/>
          <w:sz w:val="24"/>
        </w:rPr>
        <w:t xml:space="preserve"> </w:t>
      </w:r>
      <w:r>
        <w:rPr>
          <w:b/>
          <w:sz w:val="24"/>
        </w:rPr>
        <w:t>младших школьников.</w:t>
      </w:r>
    </w:p>
    <w:p w14:paraId="14039D8B" w14:textId="77777777" w:rsidR="008B50ED" w:rsidRDefault="00681A04">
      <w:pPr>
        <w:pStyle w:val="1"/>
        <w:spacing w:line="274" w:lineRule="exact"/>
        <w:ind w:left="818"/>
        <w:jc w:val="both"/>
      </w:pPr>
      <w:r>
        <w:t>Исследование</w:t>
      </w:r>
      <w:r>
        <w:rPr>
          <w:spacing w:val="-15"/>
        </w:rPr>
        <w:t xml:space="preserve"> </w:t>
      </w:r>
      <w:r>
        <w:t>мотивации</w:t>
      </w:r>
      <w:r>
        <w:rPr>
          <w:spacing w:val="-15"/>
        </w:rPr>
        <w:t xml:space="preserve"> </w:t>
      </w:r>
      <w:r>
        <w:t>учения</w:t>
      </w:r>
      <w:r>
        <w:rPr>
          <w:spacing w:val="-14"/>
        </w:rPr>
        <w:t xml:space="preserve"> </w:t>
      </w:r>
      <w:r>
        <w:t>младших</w:t>
      </w:r>
      <w:r>
        <w:rPr>
          <w:spacing w:val="-12"/>
        </w:rPr>
        <w:t xml:space="preserve"> </w:t>
      </w:r>
      <w:r>
        <w:t>школьников</w:t>
      </w:r>
      <w:r>
        <w:rPr>
          <w:spacing w:val="-15"/>
        </w:rPr>
        <w:t xml:space="preserve"> </w:t>
      </w:r>
      <w:r>
        <w:t>(М.Р.</w:t>
      </w:r>
      <w:r>
        <w:rPr>
          <w:spacing w:val="-15"/>
        </w:rPr>
        <w:t xml:space="preserve"> </w:t>
      </w:r>
      <w:r>
        <w:t>Гинзбурга)</w:t>
      </w:r>
    </w:p>
    <w:p w14:paraId="69BFA0EE" w14:textId="77777777" w:rsidR="008B50ED" w:rsidRDefault="00681A04">
      <w:pPr>
        <w:pStyle w:val="a3"/>
        <w:ind w:right="188" w:firstLine="425"/>
      </w:pPr>
      <w:r>
        <w:t>Возможные электронные (цифровые) образовательные ресурсы: мультимедийная презентация,</w:t>
      </w:r>
      <w:r>
        <w:rPr>
          <w:spacing w:val="1"/>
        </w:rPr>
        <w:t xml:space="preserve"> </w:t>
      </w:r>
      <w:r>
        <w:t>созданная</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Профориентационный</w:t>
      </w:r>
      <w:r>
        <w:rPr>
          <w:spacing w:val="1"/>
        </w:rPr>
        <w:t xml:space="preserve"> </w:t>
      </w:r>
      <w:r>
        <w:t>навигатор</w:t>
      </w:r>
      <w:r>
        <w:rPr>
          <w:spacing w:val="1"/>
        </w:rPr>
        <w:t xml:space="preserve"> </w:t>
      </w:r>
      <w:r>
        <w:t>https://czn.admtyumen.ru/content/профориентационный</w:t>
      </w:r>
      <w:r>
        <w:rPr>
          <w:spacing w:val="-3"/>
        </w:rPr>
        <w:t xml:space="preserve"> </w:t>
      </w:r>
      <w:r>
        <w:t>навигатор</w:t>
      </w:r>
    </w:p>
    <w:p w14:paraId="778DB694" w14:textId="77777777" w:rsidR="008B50ED" w:rsidRDefault="008B50ED">
      <w:pPr>
        <w:pStyle w:val="a3"/>
        <w:spacing w:before="9"/>
        <w:ind w:left="0" w:firstLine="0"/>
        <w:jc w:val="left"/>
        <w:rPr>
          <w:sz w:val="23"/>
        </w:rPr>
      </w:pPr>
    </w:p>
    <w:p w14:paraId="12A25018" w14:textId="162804CE" w:rsidR="008B50ED" w:rsidRDefault="00681A04" w:rsidP="00944FBB">
      <w:pPr>
        <w:pStyle w:val="1"/>
        <w:numPr>
          <w:ilvl w:val="0"/>
          <w:numId w:val="101"/>
        </w:numPr>
        <w:tabs>
          <w:tab w:val="left" w:pos="1078"/>
        </w:tabs>
        <w:spacing w:line="244" w:lineRule="auto"/>
        <w:ind w:left="392" w:right="197" w:firstLine="425"/>
        <w:jc w:val="both"/>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КУРСА</w:t>
      </w:r>
      <w:r>
        <w:rPr>
          <w:spacing w:val="1"/>
        </w:rPr>
        <w:t xml:space="preserve"> </w:t>
      </w:r>
      <w:r>
        <w:t>«</w:t>
      </w:r>
      <w:proofErr w:type="gramStart"/>
      <w:r>
        <w:t>МИР</w:t>
      </w:r>
      <w:r w:rsidR="006451AA">
        <w:t xml:space="preserve"> </w:t>
      </w:r>
      <w:r>
        <w:rPr>
          <w:spacing w:val="-57"/>
        </w:rPr>
        <w:t xml:space="preserve"> </w:t>
      </w:r>
      <w:r>
        <w:t>РОФЕССИЙ</w:t>
      </w:r>
      <w:proofErr w:type="gramEnd"/>
      <w:r>
        <w:t>».</w:t>
      </w:r>
    </w:p>
    <w:p w14:paraId="77E753CD" w14:textId="77777777" w:rsidR="008B50ED" w:rsidRDefault="008B50ED">
      <w:pPr>
        <w:pStyle w:val="a3"/>
        <w:spacing w:before="6"/>
        <w:ind w:left="0" w:firstLine="0"/>
        <w:jc w:val="left"/>
        <w:rPr>
          <w:b/>
          <w:sz w:val="23"/>
        </w:rPr>
      </w:pPr>
    </w:p>
    <w:p w14:paraId="0086CA53" w14:textId="77777777" w:rsidR="008B50ED" w:rsidRDefault="00681A04">
      <w:pPr>
        <w:spacing w:line="274" w:lineRule="exact"/>
        <w:ind w:left="3641"/>
        <w:rPr>
          <w:b/>
          <w:sz w:val="24"/>
        </w:rPr>
      </w:pPr>
      <w:r>
        <w:rPr>
          <w:b/>
          <w:sz w:val="24"/>
        </w:rPr>
        <w:t>ЛИЧНОСТНЫЕ</w:t>
      </w:r>
      <w:r>
        <w:rPr>
          <w:b/>
          <w:spacing w:val="-4"/>
          <w:sz w:val="24"/>
        </w:rPr>
        <w:t xml:space="preserve"> </w:t>
      </w:r>
      <w:r>
        <w:rPr>
          <w:b/>
          <w:sz w:val="24"/>
        </w:rPr>
        <w:t>РЕЗУЛЬТАТЫ</w:t>
      </w:r>
    </w:p>
    <w:p w14:paraId="4E0C8687" w14:textId="77777777" w:rsidR="008B50ED" w:rsidRDefault="00681A04">
      <w:pPr>
        <w:pStyle w:val="a3"/>
        <w:ind w:right="196" w:firstLine="965"/>
      </w:pPr>
      <w:r>
        <w:t>В результате обучения по данной программе, в контексте требований Федерального</w:t>
      </w:r>
      <w:r>
        <w:rPr>
          <w:spacing w:val="-57"/>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младшие</w:t>
      </w:r>
      <w:r>
        <w:rPr>
          <w:spacing w:val="1"/>
        </w:rPr>
        <w:t xml:space="preserve"> </w:t>
      </w:r>
      <w:r>
        <w:t>школьники</w:t>
      </w:r>
      <w:r>
        <w:rPr>
          <w:spacing w:val="-1"/>
        </w:rPr>
        <w:t xml:space="preserve"> </w:t>
      </w:r>
      <w:r>
        <w:t>получат возможность формирования</w:t>
      </w:r>
    </w:p>
    <w:p w14:paraId="5191C19C" w14:textId="77777777" w:rsidR="008B50ED" w:rsidRDefault="00681A04">
      <w:pPr>
        <w:pStyle w:val="1"/>
        <w:spacing w:before="3" w:line="274" w:lineRule="exact"/>
        <w:ind w:left="818"/>
      </w:pPr>
      <w:r>
        <w:t>Личностных</w:t>
      </w:r>
      <w:r>
        <w:rPr>
          <w:spacing w:val="-3"/>
        </w:rPr>
        <w:t xml:space="preserve"> </w:t>
      </w:r>
      <w:r>
        <w:t>результатов:</w:t>
      </w:r>
    </w:p>
    <w:p w14:paraId="5FBD576F" w14:textId="77777777" w:rsidR="008B50ED" w:rsidRDefault="00681A04" w:rsidP="00944FBB">
      <w:pPr>
        <w:pStyle w:val="a5"/>
        <w:numPr>
          <w:ilvl w:val="0"/>
          <w:numId w:val="100"/>
        </w:numPr>
        <w:tabs>
          <w:tab w:val="left" w:pos="958"/>
        </w:tabs>
        <w:spacing w:line="274" w:lineRule="exact"/>
        <w:jc w:val="left"/>
        <w:rPr>
          <w:b/>
          <w:sz w:val="24"/>
        </w:rPr>
      </w:pPr>
      <w:r>
        <w:rPr>
          <w:b/>
          <w:sz w:val="24"/>
        </w:rPr>
        <w:t>понимать</w:t>
      </w:r>
      <w:r>
        <w:rPr>
          <w:b/>
          <w:spacing w:val="-8"/>
          <w:sz w:val="24"/>
        </w:rPr>
        <w:t xml:space="preserve"> </w:t>
      </w:r>
      <w:r>
        <w:rPr>
          <w:b/>
          <w:sz w:val="24"/>
        </w:rPr>
        <w:t>важность</w:t>
      </w:r>
      <w:r>
        <w:rPr>
          <w:b/>
          <w:spacing w:val="-7"/>
          <w:sz w:val="24"/>
        </w:rPr>
        <w:t xml:space="preserve"> </w:t>
      </w:r>
      <w:r>
        <w:rPr>
          <w:b/>
          <w:sz w:val="24"/>
        </w:rPr>
        <w:t>целенаправленного</w:t>
      </w:r>
      <w:r>
        <w:rPr>
          <w:b/>
          <w:spacing w:val="-8"/>
          <w:sz w:val="24"/>
        </w:rPr>
        <w:t xml:space="preserve"> </w:t>
      </w:r>
      <w:r>
        <w:rPr>
          <w:b/>
          <w:sz w:val="24"/>
        </w:rPr>
        <w:t>раннего</w:t>
      </w:r>
      <w:r>
        <w:rPr>
          <w:b/>
          <w:spacing w:val="-7"/>
          <w:sz w:val="24"/>
        </w:rPr>
        <w:t xml:space="preserve"> </w:t>
      </w:r>
      <w:r>
        <w:rPr>
          <w:b/>
          <w:sz w:val="24"/>
        </w:rPr>
        <w:t>знакомства</w:t>
      </w:r>
      <w:r>
        <w:rPr>
          <w:b/>
          <w:spacing w:val="-8"/>
          <w:sz w:val="24"/>
        </w:rPr>
        <w:t xml:space="preserve"> </w:t>
      </w:r>
      <w:r>
        <w:rPr>
          <w:b/>
          <w:sz w:val="24"/>
        </w:rPr>
        <w:t>с</w:t>
      </w:r>
      <w:r>
        <w:rPr>
          <w:b/>
          <w:spacing w:val="-9"/>
          <w:sz w:val="24"/>
        </w:rPr>
        <w:t xml:space="preserve"> </w:t>
      </w:r>
      <w:r>
        <w:rPr>
          <w:b/>
          <w:sz w:val="24"/>
        </w:rPr>
        <w:t>миром</w:t>
      </w:r>
      <w:r>
        <w:rPr>
          <w:b/>
          <w:spacing w:val="-8"/>
          <w:sz w:val="24"/>
        </w:rPr>
        <w:t xml:space="preserve"> </w:t>
      </w:r>
      <w:r>
        <w:rPr>
          <w:b/>
          <w:sz w:val="24"/>
        </w:rPr>
        <w:t>профессий;</w:t>
      </w:r>
    </w:p>
    <w:p w14:paraId="7DD02E63" w14:textId="77777777" w:rsidR="008B50ED" w:rsidRDefault="00F46071" w:rsidP="00944FBB">
      <w:pPr>
        <w:pStyle w:val="1"/>
        <w:numPr>
          <w:ilvl w:val="0"/>
          <w:numId w:val="97"/>
        </w:numPr>
        <w:tabs>
          <w:tab w:val="left" w:pos="958"/>
        </w:tabs>
        <w:spacing w:before="5"/>
      </w:pPr>
      <w:r>
        <w:rPr>
          <w:noProof/>
          <w:lang w:eastAsia="ru-RU"/>
        </w:rPr>
        <mc:AlternateContent>
          <mc:Choice Requires="wps">
            <w:drawing>
              <wp:anchor distT="0" distB="0" distL="114300" distR="114300" simplePos="0" relativeHeight="479592448" behindDoc="1" locked="0" layoutInCell="1" allowOverlap="1" wp14:anchorId="00B56E48" wp14:editId="4B54688B">
                <wp:simplePos x="0" y="0"/>
                <wp:positionH relativeFrom="page">
                  <wp:posOffset>5793740</wp:posOffset>
                </wp:positionH>
                <wp:positionV relativeFrom="paragraph">
                  <wp:posOffset>174625</wp:posOffset>
                </wp:positionV>
                <wp:extent cx="50165" cy="179705"/>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17970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52EA3" id="Rectangle 5" o:spid="_x0000_s1026" style="position:absolute;margin-left:456.2pt;margin-top:13.75pt;width:3.95pt;height:14.15pt;z-index:-2372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" fillcolor="#f5f5f5" stroked="f">
                <w10:wrap anchorx="page"/>
              </v:rect>
            </w:pict>
          </mc:Fallback>
        </mc:AlternateContent>
      </w:r>
      <w:r w:rsidR="00681A04">
        <w:t>уважительно</w:t>
      </w:r>
      <w:r w:rsidR="00681A04">
        <w:rPr>
          <w:spacing w:val="-7"/>
        </w:rPr>
        <w:t xml:space="preserve"> </w:t>
      </w:r>
      <w:r w:rsidR="00681A04">
        <w:t>относиться</w:t>
      </w:r>
      <w:r w:rsidR="00681A04">
        <w:rPr>
          <w:spacing w:val="-8"/>
        </w:rPr>
        <w:t xml:space="preserve"> </w:t>
      </w:r>
      <w:r w:rsidR="00681A04">
        <w:t>к</w:t>
      </w:r>
      <w:r w:rsidR="00681A04">
        <w:rPr>
          <w:spacing w:val="-6"/>
        </w:rPr>
        <w:t xml:space="preserve"> </w:t>
      </w:r>
      <w:r w:rsidR="00681A04">
        <w:t>любому</w:t>
      </w:r>
      <w:r w:rsidR="00681A04">
        <w:rPr>
          <w:spacing w:val="-8"/>
        </w:rPr>
        <w:t xml:space="preserve"> </w:t>
      </w:r>
      <w:r w:rsidR="00681A04">
        <w:t>труду;</w:t>
      </w:r>
    </w:p>
    <w:p w14:paraId="36908FD7" w14:textId="77777777" w:rsidR="008B50ED" w:rsidRDefault="00681A04" w:rsidP="00944FBB">
      <w:pPr>
        <w:pStyle w:val="a5"/>
        <w:numPr>
          <w:ilvl w:val="0"/>
          <w:numId w:val="97"/>
        </w:numPr>
        <w:tabs>
          <w:tab w:val="left" w:pos="958"/>
        </w:tabs>
        <w:spacing w:line="274" w:lineRule="exact"/>
        <w:jc w:val="left"/>
        <w:rPr>
          <w:b/>
          <w:sz w:val="24"/>
        </w:rPr>
      </w:pPr>
      <w:r>
        <w:rPr>
          <w:b/>
          <w:sz w:val="24"/>
        </w:rPr>
        <w:t>относиться</w:t>
      </w:r>
      <w:r>
        <w:rPr>
          <w:b/>
          <w:spacing w:val="-7"/>
          <w:sz w:val="24"/>
        </w:rPr>
        <w:t xml:space="preserve"> </w:t>
      </w:r>
      <w:r>
        <w:rPr>
          <w:b/>
          <w:sz w:val="24"/>
        </w:rPr>
        <w:t>к</w:t>
      </w:r>
      <w:r>
        <w:rPr>
          <w:b/>
          <w:spacing w:val="-5"/>
          <w:sz w:val="24"/>
        </w:rPr>
        <w:t xml:space="preserve"> </w:t>
      </w:r>
      <w:r>
        <w:rPr>
          <w:b/>
          <w:sz w:val="24"/>
        </w:rPr>
        <w:t>людям</w:t>
      </w:r>
      <w:r>
        <w:rPr>
          <w:b/>
          <w:spacing w:val="-5"/>
          <w:sz w:val="24"/>
        </w:rPr>
        <w:t xml:space="preserve"> </w:t>
      </w:r>
      <w:r>
        <w:rPr>
          <w:b/>
          <w:sz w:val="24"/>
        </w:rPr>
        <w:t>любого</w:t>
      </w:r>
      <w:r>
        <w:rPr>
          <w:b/>
          <w:spacing w:val="-5"/>
          <w:sz w:val="24"/>
        </w:rPr>
        <w:t xml:space="preserve"> </w:t>
      </w:r>
      <w:r>
        <w:rPr>
          <w:b/>
          <w:sz w:val="24"/>
        </w:rPr>
        <w:t>труда</w:t>
      </w:r>
      <w:r>
        <w:rPr>
          <w:b/>
          <w:spacing w:val="-6"/>
          <w:sz w:val="24"/>
        </w:rPr>
        <w:t xml:space="preserve"> </w:t>
      </w:r>
      <w:r>
        <w:rPr>
          <w:b/>
          <w:sz w:val="24"/>
        </w:rPr>
        <w:t>как</w:t>
      </w:r>
      <w:r>
        <w:rPr>
          <w:b/>
          <w:spacing w:val="-7"/>
          <w:sz w:val="24"/>
        </w:rPr>
        <w:t xml:space="preserve"> </w:t>
      </w:r>
      <w:r>
        <w:rPr>
          <w:b/>
          <w:sz w:val="24"/>
        </w:rPr>
        <w:t>к</w:t>
      </w:r>
      <w:r>
        <w:rPr>
          <w:b/>
          <w:spacing w:val="-5"/>
          <w:sz w:val="24"/>
        </w:rPr>
        <w:t xml:space="preserve"> </w:t>
      </w:r>
      <w:r>
        <w:rPr>
          <w:b/>
          <w:sz w:val="24"/>
        </w:rPr>
        <w:t>высшей</w:t>
      </w:r>
      <w:r>
        <w:rPr>
          <w:b/>
          <w:spacing w:val="-5"/>
          <w:sz w:val="24"/>
        </w:rPr>
        <w:t xml:space="preserve"> </w:t>
      </w:r>
      <w:r>
        <w:rPr>
          <w:b/>
          <w:sz w:val="24"/>
        </w:rPr>
        <w:t>ценности</w:t>
      </w:r>
      <w:r>
        <w:rPr>
          <w:b/>
          <w:spacing w:val="-6"/>
          <w:sz w:val="24"/>
        </w:rPr>
        <w:t xml:space="preserve"> </w:t>
      </w:r>
      <w:r>
        <w:rPr>
          <w:b/>
          <w:sz w:val="24"/>
        </w:rPr>
        <w:t>общества;</w:t>
      </w:r>
    </w:p>
    <w:p w14:paraId="62EAF8F4" w14:textId="77777777" w:rsidR="008B50ED" w:rsidRDefault="00681A04" w:rsidP="00944FBB">
      <w:pPr>
        <w:pStyle w:val="a5"/>
        <w:numPr>
          <w:ilvl w:val="0"/>
          <w:numId w:val="96"/>
        </w:numPr>
        <w:tabs>
          <w:tab w:val="left" w:pos="958"/>
        </w:tabs>
        <w:spacing w:line="274" w:lineRule="exact"/>
        <w:jc w:val="left"/>
        <w:rPr>
          <w:sz w:val="24"/>
        </w:rPr>
      </w:pPr>
      <w:r>
        <w:rPr>
          <w:sz w:val="24"/>
        </w:rPr>
        <w:t>самостоятельно</w:t>
      </w:r>
      <w:r>
        <w:rPr>
          <w:spacing w:val="-6"/>
          <w:sz w:val="24"/>
        </w:rPr>
        <w:t xml:space="preserve"> </w:t>
      </w:r>
      <w:r>
        <w:rPr>
          <w:sz w:val="24"/>
        </w:rPr>
        <w:t>определять</w:t>
      </w:r>
      <w:r>
        <w:rPr>
          <w:spacing w:val="-5"/>
          <w:sz w:val="24"/>
        </w:rPr>
        <w:t xml:space="preserve"> </w:t>
      </w:r>
      <w:r>
        <w:rPr>
          <w:sz w:val="24"/>
        </w:rPr>
        <w:t>цели</w:t>
      </w:r>
      <w:r>
        <w:rPr>
          <w:spacing w:val="-4"/>
          <w:sz w:val="24"/>
        </w:rPr>
        <w:t xml:space="preserve"> </w:t>
      </w:r>
      <w:r>
        <w:rPr>
          <w:sz w:val="24"/>
        </w:rPr>
        <w:t>своего</w:t>
      </w:r>
      <w:r>
        <w:rPr>
          <w:spacing w:val="-6"/>
          <w:sz w:val="24"/>
        </w:rPr>
        <w:t xml:space="preserve"> </w:t>
      </w:r>
      <w:r>
        <w:rPr>
          <w:sz w:val="24"/>
        </w:rPr>
        <w:t>обучения;</w:t>
      </w:r>
    </w:p>
    <w:p w14:paraId="6B5D9E47" w14:textId="77777777" w:rsidR="008B50ED" w:rsidRDefault="00681A04" w:rsidP="00944FBB">
      <w:pPr>
        <w:pStyle w:val="a5"/>
        <w:numPr>
          <w:ilvl w:val="0"/>
          <w:numId w:val="96"/>
        </w:numPr>
        <w:tabs>
          <w:tab w:val="left" w:pos="984"/>
        </w:tabs>
        <w:ind w:left="983" w:hanging="166"/>
        <w:jc w:val="left"/>
        <w:rPr>
          <w:sz w:val="24"/>
        </w:rPr>
      </w:pPr>
      <w:r>
        <w:rPr>
          <w:sz w:val="24"/>
        </w:rPr>
        <w:t>ставить</w:t>
      </w:r>
      <w:r>
        <w:rPr>
          <w:spacing w:val="21"/>
          <w:sz w:val="24"/>
        </w:rPr>
        <w:t xml:space="preserve"> </w:t>
      </w:r>
      <w:r>
        <w:rPr>
          <w:sz w:val="24"/>
        </w:rPr>
        <w:t>и</w:t>
      </w:r>
      <w:r>
        <w:rPr>
          <w:spacing w:val="22"/>
          <w:sz w:val="24"/>
        </w:rPr>
        <w:t xml:space="preserve"> </w:t>
      </w:r>
      <w:r>
        <w:rPr>
          <w:sz w:val="24"/>
        </w:rPr>
        <w:t>формулировать</w:t>
      </w:r>
      <w:r>
        <w:rPr>
          <w:spacing w:val="22"/>
          <w:sz w:val="24"/>
        </w:rPr>
        <w:t xml:space="preserve"> </w:t>
      </w:r>
      <w:r>
        <w:rPr>
          <w:sz w:val="24"/>
        </w:rPr>
        <w:t>для</w:t>
      </w:r>
      <w:r>
        <w:rPr>
          <w:spacing w:val="21"/>
          <w:sz w:val="24"/>
        </w:rPr>
        <w:t xml:space="preserve"> </w:t>
      </w:r>
      <w:r>
        <w:rPr>
          <w:sz w:val="24"/>
        </w:rPr>
        <w:t>себя</w:t>
      </w:r>
      <w:r>
        <w:rPr>
          <w:spacing w:val="21"/>
          <w:sz w:val="24"/>
        </w:rPr>
        <w:t xml:space="preserve"> </w:t>
      </w:r>
      <w:r>
        <w:rPr>
          <w:sz w:val="24"/>
        </w:rPr>
        <w:t>новые</w:t>
      </w:r>
      <w:r>
        <w:rPr>
          <w:spacing w:val="21"/>
          <w:sz w:val="24"/>
        </w:rPr>
        <w:t xml:space="preserve"> </w:t>
      </w:r>
      <w:r>
        <w:rPr>
          <w:sz w:val="24"/>
        </w:rPr>
        <w:t>задачи</w:t>
      </w:r>
      <w:r>
        <w:rPr>
          <w:spacing w:val="22"/>
          <w:sz w:val="24"/>
        </w:rPr>
        <w:t xml:space="preserve"> </w:t>
      </w:r>
      <w:r>
        <w:rPr>
          <w:sz w:val="24"/>
        </w:rPr>
        <w:t>в</w:t>
      </w:r>
      <w:r>
        <w:rPr>
          <w:spacing w:val="23"/>
          <w:sz w:val="24"/>
        </w:rPr>
        <w:t xml:space="preserve"> </w:t>
      </w:r>
      <w:r>
        <w:rPr>
          <w:sz w:val="24"/>
        </w:rPr>
        <w:t>учёбе</w:t>
      </w:r>
      <w:r>
        <w:rPr>
          <w:spacing w:val="21"/>
          <w:sz w:val="24"/>
        </w:rPr>
        <w:t xml:space="preserve"> </w:t>
      </w:r>
      <w:r>
        <w:rPr>
          <w:sz w:val="24"/>
        </w:rPr>
        <w:t>и</w:t>
      </w:r>
      <w:r>
        <w:rPr>
          <w:spacing w:val="22"/>
          <w:sz w:val="24"/>
        </w:rPr>
        <w:t xml:space="preserve"> </w:t>
      </w:r>
      <w:r>
        <w:rPr>
          <w:sz w:val="24"/>
        </w:rPr>
        <w:t>познавательной</w:t>
      </w:r>
      <w:r>
        <w:rPr>
          <w:spacing w:val="20"/>
          <w:sz w:val="24"/>
        </w:rPr>
        <w:t xml:space="preserve"> </w:t>
      </w:r>
      <w:r>
        <w:rPr>
          <w:sz w:val="24"/>
        </w:rPr>
        <w:t>деятельно</w:t>
      </w:r>
      <w:r w:rsidR="00196705">
        <w:rPr>
          <w:sz w:val="24"/>
        </w:rPr>
        <w:t>сти</w:t>
      </w:r>
    </w:p>
    <w:p w14:paraId="018DEA61" w14:textId="77777777" w:rsidR="008B50ED" w:rsidRDefault="00681A04">
      <w:pPr>
        <w:pStyle w:val="2"/>
        <w:ind w:left="-22"/>
      </w:pPr>
      <w:r>
        <w:t>Обучающиеся</w:t>
      </w:r>
      <w:r>
        <w:rPr>
          <w:spacing w:val="-3"/>
        </w:rPr>
        <w:t xml:space="preserve"> </w:t>
      </w:r>
      <w:r>
        <w:t>научатся</w:t>
      </w:r>
      <w:r>
        <w:rPr>
          <w:spacing w:val="-3"/>
        </w:rPr>
        <w:t xml:space="preserve"> </w:t>
      </w:r>
      <w:r>
        <w:t>и</w:t>
      </w:r>
      <w:r>
        <w:rPr>
          <w:spacing w:val="-3"/>
        </w:rPr>
        <w:t xml:space="preserve"> </w:t>
      </w:r>
      <w:r>
        <w:t>приобретут:</w:t>
      </w:r>
    </w:p>
    <w:p w14:paraId="3C6543F6" w14:textId="77777777" w:rsidR="008B50ED" w:rsidRDefault="00681A04" w:rsidP="00944FBB">
      <w:pPr>
        <w:pStyle w:val="a5"/>
        <w:numPr>
          <w:ilvl w:val="0"/>
          <w:numId w:val="144"/>
        </w:numPr>
        <w:tabs>
          <w:tab w:val="left" w:pos="118"/>
        </w:tabs>
        <w:spacing w:line="274" w:lineRule="exact"/>
        <w:ind w:left="117"/>
        <w:jc w:val="left"/>
        <w:rPr>
          <w:sz w:val="24"/>
        </w:rPr>
      </w:pPr>
      <w:r>
        <w:rPr>
          <w:sz w:val="24"/>
        </w:rPr>
        <w:t>развивать</w:t>
      </w:r>
      <w:r>
        <w:rPr>
          <w:spacing w:val="-6"/>
          <w:sz w:val="24"/>
        </w:rPr>
        <w:t xml:space="preserve"> </w:t>
      </w:r>
      <w:r>
        <w:rPr>
          <w:sz w:val="24"/>
        </w:rPr>
        <w:t>мотивы</w:t>
      </w:r>
      <w:r>
        <w:rPr>
          <w:spacing w:val="-6"/>
          <w:sz w:val="24"/>
        </w:rPr>
        <w:t xml:space="preserve"> </w:t>
      </w:r>
      <w:r>
        <w:rPr>
          <w:sz w:val="24"/>
        </w:rPr>
        <w:t>и</w:t>
      </w:r>
      <w:r>
        <w:rPr>
          <w:spacing w:val="-5"/>
          <w:sz w:val="24"/>
        </w:rPr>
        <w:t xml:space="preserve"> </w:t>
      </w:r>
      <w:r>
        <w:rPr>
          <w:sz w:val="24"/>
        </w:rPr>
        <w:t>интересы</w:t>
      </w:r>
      <w:r>
        <w:rPr>
          <w:spacing w:val="-5"/>
          <w:sz w:val="24"/>
        </w:rPr>
        <w:t xml:space="preserve"> </w:t>
      </w:r>
      <w:r>
        <w:rPr>
          <w:sz w:val="24"/>
        </w:rPr>
        <w:t>своей</w:t>
      </w:r>
      <w:r>
        <w:rPr>
          <w:spacing w:val="-5"/>
          <w:sz w:val="24"/>
        </w:rPr>
        <w:t xml:space="preserve"> </w:t>
      </w:r>
      <w:r>
        <w:rPr>
          <w:sz w:val="24"/>
        </w:rPr>
        <w:t>познавательной</w:t>
      </w:r>
      <w:r>
        <w:rPr>
          <w:spacing w:val="-5"/>
          <w:sz w:val="24"/>
        </w:rPr>
        <w:t xml:space="preserve"> </w:t>
      </w:r>
      <w:r>
        <w:rPr>
          <w:sz w:val="24"/>
        </w:rPr>
        <w:t>деятельности;</w:t>
      </w:r>
    </w:p>
    <w:p w14:paraId="13ECFB1B" w14:textId="77777777" w:rsidR="008B50ED" w:rsidRDefault="00681A04" w:rsidP="00944FBB">
      <w:pPr>
        <w:pStyle w:val="a5"/>
        <w:numPr>
          <w:ilvl w:val="0"/>
          <w:numId w:val="144"/>
        </w:numPr>
        <w:tabs>
          <w:tab w:val="left" w:pos="118"/>
        </w:tabs>
        <w:ind w:left="117"/>
        <w:jc w:val="left"/>
        <w:rPr>
          <w:sz w:val="24"/>
        </w:rPr>
      </w:pPr>
      <w:r>
        <w:rPr>
          <w:sz w:val="24"/>
        </w:rPr>
        <w:t>владеть</w:t>
      </w:r>
      <w:r>
        <w:rPr>
          <w:spacing w:val="-3"/>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речью;</w:t>
      </w:r>
    </w:p>
    <w:p w14:paraId="0569E55F" w14:textId="77777777" w:rsidR="008B50ED" w:rsidRDefault="00681A04" w:rsidP="00944FBB">
      <w:pPr>
        <w:pStyle w:val="a5"/>
        <w:numPr>
          <w:ilvl w:val="0"/>
          <w:numId w:val="144"/>
        </w:numPr>
        <w:tabs>
          <w:tab w:val="left" w:pos="118"/>
        </w:tabs>
        <w:ind w:left="117"/>
        <w:jc w:val="left"/>
        <w:rPr>
          <w:sz w:val="24"/>
        </w:rPr>
      </w:pPr>
      <w:r>
        <w:rPr>
          <w:sz w:val="24"/>
        </w:rPr>
        <w:t>навыки</w:t>
      </w:r>
      <w:r>
        <w:rPr>
          <w:spacing w:val="-4"/>
          <w:sz w:val="24"/>
        </w:rPr>
        <w:t xml:space="preserve"> </w:t>
      </w:r>
      <w:r>
        <w:rPr>
          <w:sz w:val="24"/>
        </w:rPr>
        <w:t>организации</w:t>
      </w:r>
      <w:r>
        <w:rPr>
          <w:spacing w:val="-4"/>
          <w:sz w:val="24"/>
        </w:rPr>
        <w:t xml:space="preserve"> </w:t>
      </w:r>
      <w:r>
        <w:rPr>
          <w:sz w:val="24"/>
        </w:rPr>
        <w:t>самостоятельной</w:t>
      </w:r>
      <w:r>
        <w:rPr>
          <w:spacing w:val="-4"/>
          <w:sz w:val="24"/>
        </w:rPr>
        <w:t xml:space="preserve"> </w:t>
      </w:r>
      <w:r>
        <w:rPr>
          <w:sz w:val="24"/>
        </w:rPr>
        <w:t>работы;</w:t>
      </w:r>
    </w:p>
    <w:p w14:paraId="4A912795" w14:textId="77777777" w:rsidR="008B50ED" w:rsidRDefault="00681A04" w:rsidP="00944FBB">
      <w:pPr>
        <w:pStyle w:val="a5"/>
        <w:numPr>
          <w:ilvl w:val="1"/>
          <w:numId w:val="144"/>
        </w:numPr>
        <w:tabs>
          <w:tab w:val="left" w:pos="958"/>
        </w:tabs>
        <w:spacing w:before="66"/>
        <w:ind w:left="957"/>
        <w:jc w:val="left"/>
        <w:rPr>
          <w:sz w:val="24"/>
        </w:rPr>
      </w:pPr>
      <w:r>
        <w:rPr>
          <w:sz w:val="24"/>
        </w:rPr>
        <w:t>целостному</w:t>
      </w:r>
      <w:r>
        <w:rPr>
          <w:spacing w:val="-9"/>
          <w:sz w:val="24"/>
        </w:rPr>
        <w:t xml:space="preserve"> </w:t>
      </w:r>
      <w:r>
        <w:rPr>
          <w:sz w:val="24"/>
        </w:rPr>
        <w:t>представлению</w:t>
      </w:r>
      <w:r>
        <w:rPr>
          <w:spacing w:val="-3"/>
          <w:sz w:val="24"/>
        </w:rPr>
        <w:t xml:space="preserve"> </w:t>
      </w:r>
      <w:r>
        <w:rPr>
          <w:sz w:val="24"/>
        </w:rPr>
        <w:t>о</w:t>
      </w:r>
      <w:r>
        <w:rPr>
          <w:spacing w:val="-4"/>
          <w:sz w:val="24"/>
        </w:rPr>
        <w:t xml:space="preserve"> </w:t>
      </w:r>
      <w:r>
        <w:rPr>
          <w:sz w:val="24"/>
        </w:rPr>
        <w:t>различных</w:t>
      </w:r>
      <w:r>
        <w:rPr>
          <w:spacing w:val="-1"/>
          <w:sz w:val="24"/>
        </w:rPr>
        <w:t xml:space="preserve"> </w:t>
      </w:r>
      <w:r>
        <w:rPr>
          <w:sz w:val="24"/>
        </w:rPr>
        <w:t>сферах</w:t>
      </w:r>
      <w:r>
        <w:rPr>
          <w:spacing w:val="-2"/>
          <w:sz w:val="24"/>
        </w:rPr>
        <w:t xml:space="preserve"> </w:t>
      </w:r>
      <w:r>
        <w:rPr>
          <w:sz w:val="24"/>
        </w:rPr>
        <w:t>человеческой</w:t>
      </w:r>
      <w:r>
        <w:rPr>
          <w:spacing w:val="-3"/>
          <w:sz w:val="24"/>
        </w:rPr>
        <w:t xml:space="preserve"> </w:t>
      </w:r>
      <w:r>
        <w:rPr>
          <w:sz w:val="24"/>
        </w:rPr>
        <w:t>деятельности;</w:t>
      </w:r>
    </w:p>
    <w:p w14:paraId="3DA85034" w14:textId="77777777" w:rsidR="008B50ED" w:rsidRDefault="00681A04" w:rsidP="00944FBB">
      <w:pPr>
        <w:pStyle w:val="a5"/>
        <w:numPr>
          <w:ilvl w:val="1"/>
          <w:numId w:val="144"/>
        </w:numPr>
        <w:tabs>
          <w:tab w:val="left" w:pos="958"/>
        </w:tabs>
        <w:ind w:left="957"/>
        <w:jc w:val="left"/>
        <w:rPr>
          <w:sz w:val="24"/>
        </w:rPr>
      </w:pPr>
      <w:r>
        <w:rPr>
          <w:sz w:val="24"/>
        </w:rPr>
        <w:t>элементарным</w:t>
      </w:r>
      <w:r>
        <w:rPr>
          <w:spacing w:val="-6"/>
          <w:sz w:val="24"/>
        </w:rPr>
        <w:t xml:space="preserve"> </w:t>
      </w:r>
      <w:r>
        <w:rPr>
          <w:sz w:val="24"/>
        </w:rPr>
        <w:t>знаниям</w:t>
      </w:r>
      <w:r>
        <w:rPr>
          <w:spacing w:val="-4"/>
          <w:sz w:val="24"/>
        </w:rPr>
        <w:t xml:space="preserve"> </w:t>
      </w:r>
      <w:r>
        <w:rPr>
          <w:sz w:val="24"/>
        </w:rPr>
        <w:t>о</w:t>
      </w:r>
      <w:r>
        <w:rPr>
          <w:spacing w:val="-4"/>
          <w:sz w:val="24"/>
        </w:rPr>
        <w:t xml:space="preserve"> </w:t>
      </w:r>
      <w:r>
        <w:rPr>
          <w:sz w:val="24"/>
        </w:rPr>
        <w:t>профессиях</w:t>
      </w:r>
      <w:r>
        <w:rPr>
          <w:spacing w:val="-2"/>
          <w:sz w:val="24"/>
        </w:rPr>
        <w:t xml:space="preserve"> </w:t>
      </w:r>
      <w:r>
        <w:rPr>
          <w:sz w:val="24"/>
        </w:rPr>
        <w:t>людей;</w:t>
      </w:r>
    </w:p>
    <w:p w14:paraId="7D19A2E5" w14:textId="77777777" w:rsidR="008B50ED" w:rsidRDefault="00681A04" w:rsidP="00944FBB">
      <w:pPr>
        <w:pStyle w:val="a5"/>
        <w:numPr>
          <w:ilvl w:val="1"/>
          <w:numId w:val="144"/>
        </w:numPr>
        <w:tabs>
          <w:tab w:val="left" w:pos="958"/>
        </w:tabs>
        <w:ind w:left="957"/>
        <w:jc w:val="left"/>
        <w:rPr>
          <w:sz w:val="24"/>
        </w:rPr>
      </w:pPr>
      <w:r>
        <w:rPr>
          <w:sz w:val="24"/>
        </w:rPr>
        <w:t>развивать</w:t>
      </w:r>
      <w:r>
        <w:rPr>
          <w:spacing w:val="-10"/>
          <w:sz w:val="24"/>
        </w:rPr>
        <w:t xml:space="preserve"> </w:t>
      </w:r>
      <w:r>
        <w:rPr>
          <w:sz w:val="24"/>
        </w:rPr>
        <w:t>интеллектуальную</w:t>
      </w:r>
      <w:r>
        <w:rPr>
          <w:spacing w:val="-10"/>
          <w:sz w:val="24"/>
        </w:rPr>
        <w:t xml:space="preserve"> </w:t>
      </w:r>
      <w:r>
        <w:rPr>
          <w:sz w:val="24"/>
        </w:rPr>
        <w:t>и</w:t>
      </w:r>
      <w:r>
        <w:rPr>
          <w:spacing w:val="-9"/>
          <w:sz w:val="24"/>
        </w:rPr>
        <w:t xml:space="preserve"> </w:t>
      </w:r>
      <w:r>
        <w:rPr>
          <w:sz w:val="24"/>
        </w:rPr>
        <w:t>эмоционально-волевую</w:t>
      </w:r>
      <w:r>
        <w:rPr>
          <w:spacing w:val="-8"/>
          <w:sz w:val="24"/>
        </w:rPr>
        <w:t xml:space="preserve"> </w:t>
      </w:r>
      <w:r>
        <w:rPr>
          <w:sz w:val="24"/>
        </w:rPr>
        <w:t>сферы;</w:t>
      </w:r>
    </w:p>
    <w:p w14:paraId="5B8B1A62" w14:textId="77777777" w:rsidR="008B50ED" w:rsidRDefault="00681A04" w:rsidP="00944FBB">
      <w:pPr>
        <w:pStyle w:val="a5"/>
        <w:numPr>
          <w:ilvl w:val="1"/>
          <w:numId w:val="144"/>
        </w:numPr>
        <w:tabs>
          <w:tab w:val="left" w:pos="958"/>
        </w:tabs>
        <w:spacing w:before="1"/>
        <w:ind w:left="957"/>
        <w:jc w:val="left"/>
        <w:rPr>
          <w:sz w:val="24"/>
        </w:rPr>
      </w:pPr>
      <w:r>
        <w:rPr>
          <w:sz w:val="24"/>
        </w:rPr>
        <w:t>развивать</w:t>
      </w:r>
      <w:r>
        <w:rPr>
          <w:spacing w:val="-8"/>
          <w:sz w:val="24"/>
        </w:rPr>
        <w:t xml:space="preserve"> </w:t>
      </w:r>
      <w:r>
        <w:rPr>
          <w:sz w:val="24"/>
        </w:rPr>
        <w:t>рефлексию</w:t>
      </w:r>
      <w:r>
        <w:rPr>
          <w:spacing w:val="-8"/>
          <w:sz w:val="24"/>
        </w:rPr>
        <w:t xml:space="preserve"> </w:t>
      </w:r>
      <w:r>
        <w:rPr>
          <w:sz w:val="24"/>
        </w:rPr>
        <w:t>и</w:t>
      </w:r>
      <w:r>
        <w:rPr>
          <w:spacing w:val="-7"/>
          <w:sz w:val="24"/>
        </w:rPr>
        <w:t xml:space="preserve"> </w:t>
      </w:r>
      <w:r>
        <w:rPr>
          <w:sz w:val="24"/>
        </w:rPr>
        <w:t>обучение</w:t>
      </w:r>
      <w:r>
        <w:rPr>
          <w:spacing w:val="-8"/>
          <w:sz w:val="24"/>
        </w:rPr>
        <w:t xml:space="preserve"> </w:t>
      </w:r>
      <w:r>
        <w:rPr>
          <w:sz w:val="24"/>
        </w:rPr>
        <w:t>навыкам</w:t>
      </w:r>
      <w:r>
        <w:rPr>
          <w:spacing w:val="-8"/>
          <w:sz w:val="24"/>
        </w:rPr>
        <w:t xml:space="preserve"> </w:t>
      </w:r>
      <w:r>
        <w:rPr>
          <w:sz w:val="24"/>
        </w:rPr>
        <w:t>самопознания;</w:t>
      </w:r>
    </w:p>
    <w:p w14:paraId="028010B9" w14:textId="77777777" w:rsidR="008B50ED" w:rsidRDefault="00681A04" w:rsidP="00944FBB">
      <w:pPr>
        <w:pStyle w:val="a5"/>
        <w:numPr>
          <w:ilvl w:val="1"/>
          <w:numId w:val="144"/>
        </w:numPr>
        <w:tabs>
          <w:tab w:val="left" w:pos="958"/>
        </w:tabs>
        <w:ind w:left="957"/>
        <w:jc w:val="left"/>
        <w:rPr>
          <w:sz w:val="24"/>
        </w:rPr>
      </w:pPr>
      <w:r>
        <w:rPr>
          <w:sz w:val="24"/>
        </w:rPr>
        <w:t>развивать</w:t>
      </w:r>
      <w:r>
        <w:rPr>
          <w:spacing w:val="-6"/>
          <w:sz w:val="24"/>
        </w:rPr>
        <w:t xml:space="preserve"> </w:t>
      </w:r>
      <w:r>
        <w:rPr>
          <w:sz w:val="24"/>
        </w:rPr>
        <w:t>реалистическую</w:t>
      </w:r>
      <w:r>
        <w:rPr>
          <w:spacing w:val="-7"/>
          <w:sz w:val="24"/>
        </w:rPr>
        <w:t xml:space="preserve"> </w:t>
      </w:r>
      <w:r>
        <w:rPr>
          <w:sz w:val="24"/>
        </w:rPr>
        <w:t>самооценку;</w:t>
      </w:r>
    </w:p>
    <w:p w14:paraId="060E4AFF" w14:textId="77777777" w:rsidR="008B50ED" w:rsidRDefault="008B50ED">
      <w:pPr>
        <w:pStyle w:val="a3"/>
        <w:spacing w:before="6"/>
        <w:ind w:left="0" w:firstLine="0"/>
        <w:jc w:val="left"/>
        <w:rPr>
          <w:sz w:val="16"/>
        </w:rPr>
      </w:pPr>
    </w:p>
    <w:p w14:paraId="6D5FDE8B" w14:textId="77777777" w:rsidR="008B50ED" w:rsidRDefault="00681A04">
      <w:pPr>
        <w:pStyle w:val="1"/>
        <w:spacing w:before="90"/>
        <w:ind w:left="3444"/>
      </w:pPr>
      <w:r>
        <w:t>МЕТАПРЕДМЕТНЫЕ</w:t>
      </w:r>
      <w:r>
        <w:rPr>
          <w:spacing w:val="-5"/>
        </w:rPr>
        <w:t xml:space="preserve"> </w:t>
      </w:r>
      <w:r>
        <w:t>РЕЗУЛЬТАТЫ</w:t>
      </w:r>
    </w:p>
    <w:p w14:paraId="11E97D64" w14:textId="77777777" w:rsidR="008B50ED" w:rsidRDefault="00681A04">
      <w:pPr>
        <w:pStyle w:val="2"/>
        <w:ind w:left="818"/>
      </w:pPr>
      <w:r>
        <w:t>Регулятивные</w:t>
      </w:r>
      <w:r>
        <w:rPr>
          <w:spacing w:val="-4"/>
        </w:rPr>
        <w:t xml:space="preserve"> </w:t>
      </w:r>
      <w:r>
        <w:t>УУД</w:t>
      </w:r>
    </w:p>
    <w:p w14:paraId="457C161B" w14:textId="77777777" w:rsidR="008B50ED" w:rsidRDefault="00681A04">
      <w:pPr>
        <w:spacing w:line="274" w:lineRule="exact"/>
        <w:ind w:left="818"/>
        <w:rPr>
          <w:i/>
          <w:sz w:val="24"/>
        </w:rPr>
      </w:pPr>
      <w:r>
        <w:rPr>
          <w:i/>
          <w:sz w:val="24"/>
        </w:rPr>
        <w:t>Обучающиеся</w:t>
      </w:r>
      <w:r>
        <w:rPr>
          <w:i/>
          <w:spacing w:val="-6"/>
          <w:sz w:val="24"/>
        </w:rPr>
        <w:t xml:space="preserve"> </w:t>
      </w:r>
      <w:r>
        <w:rPr>
          <w:i/>
          <w:sz w:val="24"/>
        </w:rPr>
        <w:t>научатся:</w:t>
      </w:r>
    </w:p>
    <w:p w14:paraId="4468ED2A" w14:textId="77777777" w:rsidR="008B50ED" w:rsidRDefault="00681A04" w:rsidP="00944FBB">
      <w:pPr>
        <w:pStyle w:val="a5"/>
        <w:numPr>
          <w:ilvl w:val="0"/>
          <w:numId w:val="95"/>
        </w:numPr>
        <w:tabs>
          <w:tab w:val="left" w:pos="535"/>
        </w:tabs>
        <w:spacing w:before="1"/>
        <w:ind w:left="534"/>
        <w:jc w:val="left"/>
        <w:rPr>
          <w:sz w:val="24"/>
        </w:rPr>
      </w:pPr>
      <w:r>
        <w:rPr>
          <w:sz w:val="24"/>
        </w:rPr>
        <w:t>принимать</w:t>
      </w:r>
      <w:r>
        <w:rPr>
          <w:spacing w:val="-5"/>
          <w:sz w:val="24"/>
        </w:rPr>
        <w:t xml:space="preserve"> </w:t>
      </w:r>
      <w:r>
        <w:rPr>
          <w:sz w:val="24"/>
        </w:rPr>
        <w:t>и</w:t>
      </w:r>
      <w:r>
        <w:rPr>
          <w:spacing w:val="-1"/>
          <w:sz w:val="24"/>
        </w:rPr>
        <w:t xml:space="preserve"> </w:t>
      </w:r>
      <w:r>
        <w:rPr>
          <w:sz w:val="24"/>
        </w:rPr>
        <w:t>удерживать</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деятельности</w:t>
      </w:r>
      <w:r>
        <w:rPr>
          <w:spacing w:val="-5"/>
          <w:sz w:val="24"/>
        </w:rPr>
        <w:t xml:space="preserve"> </w:t>
      </w:r>
      <w:r>
        <w:rPr>
          <w:sz w:val="24"/>
        </w:rPr>
        <w:t>предложенную</w:t>
      </w:r>
      <w:r>
        <w:rPr>
          <w:spacing w:val="1"/>
          <w:sz w:val="24"/>
        </w:rPr>
        <w:t xml:space="preserve"> </w:t>
      </w:r>
      <w:r>
        <w:rPr>
          <w:sz w:val="24"/>
        </w:rPr>
        <w:t>учебную</w:t>
      </w:r>
      <w:r>
        <w:rPr>
          <w:spacing w:val="-5"/>
          <w:sz w:val="24"/>
        </w:rPr>
        <w:t xml:space="preserve"> </w:t>
      </w:r>
      <w:r>
        <w:rPr>
          <w:sz w:val="24"/>
        </w:rPr>
        <w:t>задачу;</w:t>
      </w:r>
    </w:p>
    <w:p w14:paraId="085F388E" w14:textId="77777777" w:rsidR="008B50ED" w:rsidRDefault="00681A04" w:rsidP="00944FBB">
      <w:pPr>
        <w:pStyle w:val="a5"/>
        <w:numPr>
          <w:ilvl w:val="0"/>
          <w:numId w:val="95"/>
        </w:numPr>
        <w:tabs>
          <w:tab w:val="left" w:pos="535"/>
        </w:tabs>
        <w:spacing w:before="34" w:line="266" w:lineRule="auto"/>
        <w:ind w:right="189" w:firstLine="0"/>
        <w:jc w:val="left"/>
        <w:rPr>
          <w:sz w:val="24"/>
        </w:rPr>
      </w:pPr>
      <w:r>
        <w:rPr>
          <w:sz w:val="24"/>
        </w:rPr>
        <w:t>действовать</w:t>
      </w:r>
      <w:r>
        <w:rPr>
          <w:spacing w:val="20"/>
          <w:sz w:val="24"/>
        </w:rPr>
        <w:t xml:space="preserve"> </w:t>
      </w:r>
      <w:r>
        <w:rPr>
          <w:sz w:val="24"/>
        </w:rPr>
        <w:t>по</w:t>
      </w:r>
      <w:r>
        <w:rPr>
          <w:spacing w:val="19"/>
          <w:sz w:val="24"/>
        </w:rPr>
        <w:t xml:space="preserve"> </w:t>
      </w:r>
      <w:r>
        <w:rPr>
          <w:sz w:val="24"/>
        </w:rPr>
        <w:t>плану,</w:t>
      </w:r>
      <w:r>
        <w:rPr>
          <w:spacing w:val="21"/>
          <w:sz w:val="24"/>
        </w:rPr>
        <w:t xml:space="preserve"> </w:t>
      </w:r>
      <w:r>
        <w:rPr>
          <w:sz w:val="24"/>
        </w:rPr>
        <w:t>предложенному</w:t>
      </w:r>
      <w:r>
        <w:rPr>
          <w:spacing w:val="16"/>
          <w:sz w:val="24"/>
        </w:rPr>
        <w:t xml:space="preserve"> </w:t>
      </w:r>
      <w:r>
        <w:rPr>
          <w:sz w:val="24"/>
        </w:rPr>
        <w:t>учителем,</w:t>
      </w:r>
      <w:r>
        <w:rPr>
          <w:spacing w:val="19"/>
          <w:sz w:val="24"/>
        </w:rPr>
        <w:t xml:space="preserve"> </w:t>
      </w:r>
      <w:r>
        <w:rPr>
          <w:sz w:val="24"/>
        </w:rPr>
        <w:t>работать</w:t>
      </w:r>
      <w:r>
        <w:rPr>
          <w:spacing w:val="21"/>
          <w:sz w:val="24"/>
        </w:rPr>
        <w:t xml:space="preserve"> </w:t>
      </w:r>
      <w:r>
        <w:rPr>
          <w:sz w:val="24"/>
        </w:rPr>
        <w:t>с</w:t>
      </w:r>
      <w:r>
        <w:rPr>
          <w:spacing w:val="18"/>
          <w:sz w:val="24"/>
        </w:rPr>
        <w:t xml:space="preserve"> </w:t>
      </w:r>
      <w:r>
        <w:rPr>
          <w:sz w:val="24"/>
        </w:rPr>
        <w:t>опорой</w:t>
      </w:r>
      <w:r>
        <w:rPr>
          <w:spacing w:val="17"/>
          <w:sz w:val="24"/>
        </w:rPr>
        <w:t xml:space="preserve"> </w:t>
      </w:r>
      <w:r>
        <w:rPr>
          <w:sz w:val="24"/>
        </w:rPr>
        <w:t>на</w:t>
      </w:r>
      <w:r>
        <w:rPr>
          <w:spacing w:val="18"/>
          <w:sz w:val="24"/>
        </w:rPr>
        <w:t xml:space="preserve"> </w:t>
      </w:r>
      <w:r>
        <w:rPr>
          <w:sz w:val="24"/>
        </w:rPr>
        <w:t>графическую</w:t>
      </w:r>
      <w:r>
        <w:rPr>
          <w:spacing w:val="19"/>
          <w:sz w:val="24"/>
        </w:rPr>
        <w:t xml:space="preserve"> </w:t>
      </w:r>
      <w:r>
        <w:rPr>
          <w:sz w:val="24"/>
        </w:rPr>
        <w:lastRenderedPageBreak/>
        <w:t>инструкцию</w:t>
      </w:r>
      <w:r>
        <w:rPr>
          <w:spacing w:val="-4"/>
          <w:sz w:val="24"/>
        </w:rPr>
        <w:t xml:space="preserve"> </w:t>
      </w:r>
      <w:r>
        <w:rPr>
          <w:sz w:val="24"/>
        </w:rPr>
        <w:t>материала,</w:t>
      </w:r>
      <w:r>
        <w:rPr>
          <w:spacing w:val="-3"/>
          <w:sz w:val="24"/>
        </w:rPr>
        <w:t xml:space="preserve"> </w:t>
      </w:r>
      <w:r>
        <w:rPr>
          <w:sz w:val="24"/>
        </w:rPr>
        <w:t>принимать</w:t>
      </w:r>
      <w:r>
        <w:rPr>
          <w:spacing w:val="-1"/>
          <w:sz w:val="24"/>
        </w:rPr>
        <w:t xml:space="preserve"> </w:t>
      </w:r>
      <w:r>
        <w:rPr>
          <w:sz w:val="24"/>
        </w:rPr>
        <w:t>участие</w:t>
      </w:r>
      <w:r>
        <w:rPr>
          <w:spacing w:val="-4"/>
          <w:sz w:val="24"/>
        </w:rPr>
        <w:t xml:space="preserve"> </w:t>
      </w:r>
      <w:r>
        <w:rPr>
          <w:sz w:val="24"/>
        </w:rPr>
        <w:t>в</w:t>
      </w:r>
      <w:r>
        <w:rPr>
          <w:spacing w:val="-5"/>
          <w:sz w:val="24"/>
        </w:rPr>
        <w:t xml:space="preserve"> </w:t>
      </w:r>
      <w:r>
        <w:rPr>
          <w:sz w:val="24"/>
        </w:rPr>
        <w:t>коллективном</w:t>
      </w:r>
      <w:r>
        <w:rPr>
          <w:spacing w:val="-7"/>
          <w:sz w:val="24"/>
        </w:rPr>
        <w:t xml:space="preserve"> </w:t>
      </w:r>
      <w:r>
        <w:rPr>
          <w:sz w:val="24"/>
        </w:rPr>
        <w:t>построении</w:t>
      </w:r>
      <w:r>
        <w:rPr>
          <w:spacing w:val="-3"/>
          <w:sz w:val="24"/>
        </w:rPr>
        <w:t xml:space="preserve"> </w:t>
      </w:r>
      <w:r>
        <w:rPr>
          <w:sz w:val="24"/>
        </w:rPr>
        <w:t>простого</w:t>
      </w:r>
      <w:r>
        <w:rPr>
          <w:spacing w:val="-3"/>
          <w:sz w:val="24"/>
        </w:rPr>
        <w:t xml:space="preserve"> </w:t>
      </w:r>
      <w:r>
        <w:rPr>
          <w:sz w:val="24"/>
        </w:rPr>
        <w:t>плана</w:t>
      </w:r>
      <w:r>
        <w:rPr>
          <w:spacing w:val="-4"/>
          <w:sz w:val="24"/>
        </w:rPr>
        <w:t xml:space="preserve"> </w:t>
      </w:r>
      <w:r>
        <w:rPr>
          <w:sz w:val="24"/>
        </w:rPr>
        <w:t>действий;</w:t>
      </w:r>
    </w:p>
    <w:p w14:paraId="48096053" w14:textId="77777777" w:rsidR="008B50ED" w:rsidRDefault="00681A04" w:rsidP="00944FBB">
      <w:pPr>
        <w:pStyle w:val="a5"/>
        <w:numPr>
          <w:ilvl w:val="0"/>
          <w:numId w:val="95"/>
        </w:numPr>
        <w:tabs>
          <w:tab w:val="left" w:pos="535"/>
        </w:tabs>
        <w:spacing w:before="9" w:line="266" w:lineRule="auto"/>
        <w:ind w:right="188" w:firstLine="0"/>
        <w:jc w:val="left"/>
        <w:rPr>
          <w:sz w:val="24"/>
        </w:rPr>
      </w:pPr>
      <w:r>
        <w:rPr>
          <w:sz w:val="24"/>
        </w:rPr>
        <w:t>понимать</w:t>
      </w:r>
      <w:r>
        <w:rPr>
          <w:spacing w:val="4"/>
          <w:sz w:val="24"/>
        </w:rPr>
        <w:t xml:space="preserve"> </w:t>
      </w:r>
      <w:r>
        <w:rPr>
          <w:sz w:val="24"/>
        </w:rPr>
        <w:t>и</w:t>
      </w:r>
      <w:r>
        <w:rPr>
          <w:spacing w:val="6"/>
          <w:sz w:val="24"/>
        </w:rPr>
        <w:t xml:space="preserve"> </w:t>
      </w:r>
      <w:r>
        <w:rPr>
          <w:sz w:val="24"/>
        </w:rPr>
        <w:t>принимать</w:t>
      </w:r>
      <w:r>
        <w:rPr>
          <w:spacing w:val="5"/>
          <w:sz w:val="24"/>
        </w:rPr>
        <w:t xml:space="preserve"> </w:t>
      </w:r>
      <w:r>
        <w:rPr>
          <w:sz w:val="24"/>
        </w:rPr>
        <w:t>критерии</w:t>
      </w:r>
      <w:r>
        <w:rPr>
          <w:spacing w:val="7"/>
          <w:sz w:val="24"/>
        </w:rPr>
        <w:t xml:space="preserve"> </w:t>
      </w:r>
      <w:r>
        <w:rPr>
          <w:sz w:val="24"/>
        </w:rPr>
        <w:t>оценки</w:t>
      </w:r>
      <w:r>
        <w:rPr>
          <w:spacing w:val="8"/>
          <w:sz w:val="24"/>
        </w:rPr>
        <w:t xml:space="preserve"> </w:t>
      </w:r>
      <w:r>
        <w:rPr>
          <w:sz w:val="24"/>
        </w:rPr>
        <w:t>качества</w:t>
      </w:r>
      <w:r>
        <w:rPr>
          <w:spacing w:val="4"/>
          <w:sz w:val="24"/>
        </w:rPr>
        <w:t xml:space="preserve"> </w:t>
      </w:r>
      <w:r>
        <w:rPr>
          <w:sz w:val="24"/>
        </w:rPr>
        <w:t>работы,</w:t>
      </w:r>
      <w:r>
        <w:rPr>
          <w:spacing w:val="6"/>
          <w:sz w:val="24"/>
        </w:rPr>
        <w:t xml:space="preserve"> </w:t>
      </w:r>
      <w:r>
        <w:rPr>
          <w:sz w:val="24"/>
        </w:rPr>
        <w:t>руководствоваться</w:t>
      </w:r>
      <w:r>
        <w:rPr>
          <w:spacing w:val="7"/>
          <w:sz w:val="24"/>
        </w:rPr>
        <w:t xml:space="preserve"> </w:t>
      </w:r>
      <w:r>
        <w:rPr>
          <w:sz w:val="24"/>
        </w:rPr>
        <w:t>ими</w:t>
      </w:r>
      <w:r>
        <w:rPr>
          <w:spacing w:val="7"/>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анализа</w:t>
      </w:r>
      <w:r>
        <w:rPr>
          <w:spacing w:val="-1"/>
          <w:sz w:val="24"/>
        </w:rPr>
        <w:t xml:space="preserve"> </w:t>
      </w:r>
      <w:r>
        <w:rPr>
          <w:sz w:val="24"/>
        </w:rPr>
        <w:t>и оценки выполненных</w:t>
      </w:r>
      <w:r>
        <w:rPr>
          <w:spacing w:val="1"/>
          <w:sz w:val="24"/>
        </w:rPr>
        <w:t xml:space="preserve"> </w:t>
      </w:r>
      <w:r>
        <w:rPr>
          <w:sz w:val="24"/>
        </w:rPr>
        <w:t>работ;</w:t>
      </w:r>
    </w:p>
    <w:p w14:paraId="2AC12798" w14:textId="77777777" w:rsidR="008B50ED" w:rsidRDefault="00681A04" w:rsidP="00944FBB">
      <w:pPr>
        <w:pStyle w:val="a5"/>
        <w:numPr>
          <w:ilvl w:val="0"/>
          <w:numId w:val="94"/>
        </w:numPr>
        <w:tabs>
          <w:tab w:val="left" w:pos="393"/>
        </w:tabs>
        <w:spacing w:before="8"/>
        <w:jc w:val="left"/>
        <w:rPr>
          <w:sz w:val="24"/>
        </w:rPr>
      </w:pPr>
      <w:r>
        <w:rPr>
          <w:sz w:val="24"/>
        </w:rPr>
        <w:t>выполнять</w:t>
      </w:r>
      <w:r>
        <w:rPr>
          <w:spacing w:val="-4"/>
          <w:sz w:val="24"/>
        </w:rPr>
        <w:t xml:space="preserve"> </w:t>
      </w:r>
      <w:r>
        <w:rPr>
          <w:sz w:val="24"/>
        </w:rPr>
        <w:t>несложные</w:t>
      </w:r>
      <w:r>
        <w:rPr>
          <w:spacing w:val="-4"/>
          <w:sz w:val="24"/>
        </w:rPr>
        <w:t xml:space="preserve"> </w:t>
      </w:r>
      <w:r>
        <w:rPr>
          <w:sz w:val="24"/>
        </w:rPr>
        <w:t>действия</w:t>
      </w:r>
      <w:r>
        <w:rPr>
          <w:spacing w:val="-2"/>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2"/>
          <w:sz w:val="24"/>
        </w:rPr>
        <w:t xml:space="preserve"> </w:t>
      </w:r>
      <w:r>
        <w:rPr>
          <w:sz w:val="24"/>
        </w:rPr>
        <w:t>по</w:t>
      </w:r>
      <w:r>
        <w:rPr>
          <w:spacing w:val="-5"/>
          <w:sz w:val="24"/>
        </w:rPr>
        <w:t xml:space="preserve"> </w:t>
      </w:r>
      <w:r>
        <w:rPr>
          <w:sz w:val="24"/>
        </w:rPr>
        <w:t>предложенным</w:t>
      </w:r>
      <w:r>
        <w:rPr>
          <w:spacing w:val="-5"/>
          <w:sz w:val="24"/>
        </w:rPr>
        <w:t xml:space="preserve"> </w:t>
      </w:r>
      <w:r>
        <w:rPr>
          <w:sz w:val="24"/>
        </w:rPr>
        <w:t>критериям.</w:t>
      </w:r>
    </w:p>
    <w:p w14:paraId="4F18CB15" w14:textId="77777777" w:rsidR="008B50ED" w:rsidRDefault="00681A04">
      <w:pPr>
        <w:pStyle w:val="2"/>
        <w:spacing w:before="37"/>
        <w:ind w:left="818"/>
      </w:pPr>
      <w:r>
        <w:t>Обучающиеся</w:t>
      </w:r>
      <w:r>
        <w:rPr>
          <w:spacing w:val="-4"/>
        </w:rPr>
        <w:t xml:space="preserve"> </w:t>
      </w:r>
      <w:r>
        <w:t>получат</w:t>
      </w:r>
      <w:r>
        <w:rPr>
          <w:spacing w:val="-3"/>
        </w:rPr>
        <w:t xml:space="preserve"> </w:t>
      </w:r>
      <w:r>
        <w:t>возможность:</w:t>
      </w:r>
    </w:p>
    <w:p w14:paraId="0533CECE" w14:textId="77777777" w:rsidR="008B50ED" w:rsidRDefault="00681A04" w:rsidP="00944FBB">
      <w:pPr>
        <w:pStyle w:val="a5"/>
        <w:numPr>
          <w:ilvl w:val="1"/>
          <w:numId w:val="94"/>
        </w:numPr>
        <w:tabs>
          <w:tab w:val="left" w:pos="977"/>
        </w:tabs>
        <w:ind w:right="201" w:firstLine="425"/>
        <w:jc w:val="left"/>
        <w:rPr>
          <w:i/>
          <w:sz w:val="24"/>
        </w:rPr>
      </w:pPr>
      <w:r>
        <w:rPr>
          <w:i/>
          <w:sz w:val="24"/>
        </w:rPr>
        <w:t>Самостоятельно</w:t>
      </w:r>
      <w:r>
        <w:rPr>
          <w:i/>
          <w:spacing w:val="10"/>
          <w:sz w:val="24"/>
        </w:rPr>
        <w:t xml:space="preserve"> </w:t>
      </w:r>
      <w:r>
        <w:rPr>
          <w:i/>
          <w:sz w:val="24"/>
        </w:rPr>
        <w:t>адекватно</w:t>
      </w:r>
      <w:r>
        <w:rPr>
          <w:i/>
          <w:spacing w:val="11"/>
          <w:sz w:val="24"/>
        </w:rPr>
        <w:t xml:space="preserve"> </w:t>
      </w:r>
      <w:r>
        <w:rPr>
          <w:i/>
          <w:sz w:val="24"/>
        </w:rPr>
        <w:t>оценивать</w:t>
      </w:r>
      <w:r>
        <w:rPr>
          <w:i/>
          <w:spacing w:val="11"/>
          <w:sz w:val="24"/>
        </w:rPr>
        <w:t xml:space="preserve"> </w:t>
      </w:r>
      <w:r>
        <w:rPr>
          <w:i/>
          <w:sz w:val="24"/>
        </w:rPr>
        <w:t>правильность</w:t>
      </w:r>
      <w:r>
        <w:rPr>
          <w:i/>
          <w:spacing w:val="10"/>
          <w:sz w:val="24"/>
        </w:rPr>
        <w:t xml:space="preserve"> </w:t>
      </w:r>
      <w:r>
        <w:rPr>
          <w:i/>
          <w:sz w:val="24"/>
        </w:rPr>
        <w:t>выполнения</w:t>
      </w:r>
      <w:r>
        <w:rPr>
          <w:i/>
          <w:spacing w:val="9"/>
          <w:sz w:val="24"/>
        </w:rPr>
        <w:t xml:space="preserve"> </w:t>
      </w:r>
      <w:r>
        <w:rPr>
          <w:i/>
          <w:sz w:val="24"/>
        </w:rPr>
        <w:t>действия</w:t>
      </w:r>
      <w:r>
        <w:rPr>
          <w:i/>
          <w:spacing w:val="10"/>
          <w:sz w:val="24"/>
        </w:rPr>
        <w:t xml:space="preserve"> </w:t>
      </w:r>
      <w:r>
        <w:rPr>
          <w:i/>
          <w:sz w:val="24"/>
        </w:rPr>
        <w:t>и</w:t>
      </w:r>
      <w:r>
        <w:rPr>
          <w:i/>
          <w:spacing w:val="11"/>
          <w:sz w:val="24"/>
        </w:rPr>
        <w:t xml:space="preserve"> </w:t>
      </w:r>
      <w:r>
        <w:rPr>
          <w:i/>
          <w:sz w:val="24"/>
        </w:rPr>
        <w:t>вносить</w:t>
      </w:r>
      <w:r>
        <w:rPr>
          <w:i/>
          <w:spacing w:val="-57"/>
          <w:sz w:val="24"/>
        </w:rPr>
        <w:t xml:space="preserve"> </w:t>
      </w:r>
      <w:r>
        <w:rPr>
          <w:i/>
          <w:sz w:val="24"/>
        </w:rPr>
        <w:t>необходимые</w:t>
      </w:r>
      <w:r>
        <w:rPr>
          <w:i/>
          <w:spacing w:val="-2"/>
          <w:sz w:val="24"/>
        </w:rPr>
        <w:t xml:space="preserve"> </w:t>
      </w:r>
      <w:r>
        <w:rPr>
          <w:i/>
          <w:sz w:val="24"/>
        </w:rPr>
        <w:t>изменения</w:t>
      </w:r>
      <w:r>
        <w:rPr>
          <w:i/>
          <w:spacing w:val="-2"/>
          <w:sz w:val="24"/>
        </w:rPr>
        <w:t xml:space="preserve"> </w:t>
      </w:r>
      <w:r>
        <w:rPr>
          <w:i/>
          <w:sz w:val="24"/>
        </w:rPr>
        <w:t>в</w:t>
      </w:r>
      <w:r>
        <w:rPr>
          <w:i/>
          <w:spacing w:val="-1"/>
          <w:sz w:val="24"/>
        </w:rPr>
        <w:t xml:space="preserve"> </w:t>
      </w:r>
      <w:r>
        <w:rPr>
          <w:i/>
          <w:sz w:val="24"/>
        </w:rPr>
        <w:t>исполнение,</w:t>
      </w:r>
      <w:r>
        <w:rPr>
          <w:i/>
          <w:spacing w:val="-1"/>
          <w:sz w:val="24"/>
        </w:rPr>
        <w:t xml:space="preserve"> </w:t>
      </w:r>
      <w:r>
        <w:rPr>
          <w:i/>
          <w:sz w:val="24"/>
        </w:rPr>
        <w:t>как</w:t>
      </w:r>
      <w:r>
        <w:rPr>
          <w:i/>
          <w:spacing w:val="-1"/>
          <w:sz w:val="24"/>
        </w:rPr>
        <w:t xml:space="preserve"> </w:t>
      </w:r>
      <w:r>
        <w:rPr>
          <w:i/>
          <w:sz w:val="24"/>
        </w:rPr>
        <w:t>по ходу</w:t>
      </w:r>
      <w:r>
        <w:rPr>
          <w:i/>
          <w:spacing w:val="-2"/>
          <w:sz w:val="24"/>
        </w:rPr>
        <w:t xml:space="preserve"> </w:t>
      </w:r>
      <w:r>
        <w:rPr>
          <w:i/>
          <w:sz w:val="24"/>
        </w:rPr>
        <w:t>его</w:t>
      </w:r>
      <w:r>
        <w:rPr>
          <w:i/>
          <w:spacing w:val="-2"/>
          <w:sz w:val="24"/>
        </w:rPr>
        <w:t xml:space="preserve"> </w:t>
      </w:r>
      <w:r>
        <w:rPr>
          <w:i/>
          <w:sz w:val="24"/>
        </w:rPr>
        <w:t>реализации, так</w:t>
      </w:r>
      <w:r>
        <w:rPr>
          <w:i/>
          <w:spacing w:val="-1"/>
          <w:sz w:val="24"/>
        </w:rPr>
        <w:t xml:space="preserve"> </w:t>
      </w:r>
      <w:r>
        <w:rPr>
          <w:i/>
          <w:sz w:val="24"/>
        </w:rPr>
        <w:t>и в</w:t>
      </w:r>
      <w:r>
        <w:rPr>
          <w:i/>
          <w:spacing w:val="-2"/>
          <w:sz w:val="24"/>
        </w:rPr>
        <w:t xml:space="preserve"> </w:t>
      </w:r>
      <w:r>
        <w:rPr>
          <w:i/>
          <w:sz w:val="24"/>
        </w:rPr>
        <w:t>конце</w:t>
      </w:r>
      <w:r>
        <w:rPr>
          <w:i/>
          <w:spacing w:val="-2"/>
          <w:sz w:val="24"/>
        </w:rPr>
        <w:t xml:space="preserve"> </w:t>
      </w:r>
      <w:r>
        <w:rPr>
          <w:i/>
          <w:sz w:val="24"/>
        </w:rPr>
        <w:t>действия;</w:t>
      </w:r>
    </w:p>
    <w:p w14:paraId="2F917713" w14:textId="77777777" w:rsidR="008B50ED" w:rsidRDefault="00681A04" w:rsidP="00944FBB">
      <w:pPr>
        <w:pStyle w:val="a5"/>
        <w:numPr>
          <w:ilvl w:val="1"/>
          <w:numId w:val="94"/>
        </w:numPr>
        <w:tabs>
          <w:tab w:val="left" w:pos="963"/>
        </w:tabs>
        <w:ind w:left="962" w:hanging="145"/>
        <w:jc w:val="left"/>
        <w:rPr>
          <w:i/>
          <w:sz w:val="24"/>
        </w:rPr>
      </w:pPr>
      <w:r>
        <w:rPr>
          <w:i/>
          <w:sz w:val="24"/>
        </w:rPr>
        <w:t>Уметь</w:t>
      </w:r>
      <w:r>
        <w:rPr>
          <w:i/>
          <w:spacing w:val="-3"/>
          <w:sz w:val="24"/>
        </w:rPr>
        <w:t xml:space="preserve"> </w:t>
      </w:r>
      <w:r>
        <w:rPr>
          <w:i/>
          <w:sz w:val="24"/>
        </w:rPr>
        <w:t>анализировать</w:t>
      </w:r>
      <w:r>
        <w:rPr>
          <w:i/>
          <w:spacing w:val="-2"/>
          <w:sz w:val="24"/>
        </w:rPr>
        <w:t xml:space="preserve"> </w:t>
      </w:r>
      <w:r>
        <w:rPr>
          <w:i/>
          <w:sz w:val="24"/>
        </w:rPr>
        <w:t>и</w:t>
      </w:r>
      <w:r>
        <w:rPr>
          <w:i/>
          <w:spacing w:val="-2"/>
          <w:sz w:val="24"/>
        </w:rPr>
        <w:t xml:space="preserve"> </w:t>
      </w:r>
      <w:r>
        <w:rPr>
          <w:i/>
          <w:sz w:val="24"/>
        </w:rPr>
        <w:t>синтезировать</w:t>
      </w:r>
      <w:r>
        <w:rPr>
          <w:i/>
          <w:spacing w:val="-2"/>
          <w:sz w:val="24"/>
        </w:rPr>
        <w:t xml:space="preserve"> </w:t>
      </w:r>
      <w:r>
        <w:rPr>
          <w:i/>
          <w:sz w:val="24"/>
        </w:rPr>
        <w:t>необходимую</w:t>
      </w:r>
      <w:r>
        <w:rPr>
          <w:i/>
          <w:spacing w:val="-3"/>
          <w:sz w:val="24"/>
        </w:rPr>
        <w:t xml:space="preserve"> </w:t>
      </w:r>
      <w:r>
        <w:rPr>
          <w:i/>
          <w:sz w:val="24"/>
        </w:rPr>
        <w:t>информацию;</w:t>
      </w:r>
    </w:p>
    <w:p w14:paraId="7A91DD41" w14:textId="77777777" w:rsidR="008B50ED" w:rsidRDefault="00681A04" w:rsidP="00944FBB">
      <w:pPr>
        <w:pStyle w:val="a5"/>
        <w:numPr>
          <w:ilvl w:val="1"/>
          <w:numId w:val="94"/>
        </w:numPr>
        <w:tabs>
          <w:tab w:val="left" w:pos="963"/>
        </w:tabs>
        <w:ind w:left="962" w:hanging="145"/>
        <w:jc w:val="left"/>
        <w:rPr>
          <w:i/>
          <w:sz w:val="24"/>
        </w:rPr>
      </w:pPr>
      <w:r>
        <w:rPr>
          <w:i/>
          <w:sz w:val="24"/>
        </w:rPr>
        <w:t>Повысить</w:t>
      </w:r>
      <w:r>
        <w:rPr>
          <w:i/>
          <w:spacing w:val="-4"/>
          <w:sz w:val="24"/>
        </w:rPr>
        <w:t xml:space="preserve"> </w:t>
      </w:r>
      <w:r>
        <w:rPr>
          <w:i/>
          <w:sz w:val="24"/>
        </w:rPr>
        <w:t>творческую</w:t>
      </w:r>
      <w:r>
        <w:rPr>
          <w:i/>
          <w:spacing w:val="-4"/>
          <w:sz w:val="24"/>
        </w:rPr>
        <w:t xml:space="preserve"> </w:t>
      </w:r>
      <w:r>
        <w:rPr>
          <w:i/>
          <w:sz w:val="24"/>
        </w:rPr>
        <w:t>активность</w:t>
      </w:r>
      <w:r>
        <w:rPr>
          <w:i/>
          <w:spacing w:val="-3"/>
          <w:sz w:val="24"/>
        </w:rPr>
        <w:t xml:space="preserve"> </w:t>
      </w:r>
      <w:r>
        <w:rPr>
          <w:i/>
          <w:sz w:val="24"/>
        </w:rPr>
        <w:t>и</w:t>
      </w:r>
      <w:r>
        <w:rPr>
          <w:i/>
          <w:spacing w:val="-4"/>
          <w:sz w:val="24"/>
        </w:rPr>
        <w:t xml:space="preserve"> </w:t>
      </w:r>
      <w:r>
        <w:rPr>
          <w:i/>
          <w:sz w:val="24"/>
        </w:rPr>
        <w:t>самостоятельность;</w:t>
      </w:r>
    </w:p>
    <w:p w14:paraId="48E20026" w14:textId="77777777" w:rsidR="008B50ED" w:rsidRDefault="00681A04">
      <w:pPr>
        <w:spacing w:before="2"/>
        <w:ind w:left="818" w:right="6746"/>
        <w:rPr>
          <w:b/>
          <w:i/>
          <w:sz w:val="24"/>
        </w:rPr>
      </w:pPr>
      <w:r>
        <w:rPr>
          <w:b/>
          <w:i/>
          <w:sz w:val="24"/>
        </w:rPr>
        <w:t>Познавательные УУД</w:t>
      </w:r>
      <w:r>
        <w:rPr>
          <w:b/>
          <w:i/>
          <w:spacing w:val="1"/>
          <w:sz w:val="24"/>
        </w:rPr>
        <w:t xml:space="preserve"> </w:t>
      </w:r>
      <w:r>
        <w:rPr>
          <w:b/>
          <w:i/>
          <w:sz w:val="24"/>
        </w:rPr>
        <w:t>Обучающиеся</w:t>
      </w:r>
      <w:r>
        <w:rPr>
          <w:b/>
          <w:i/>
          <w:spacing w:val="-8"/>
          <w:sz w:val="24"/>
        </w:rPr>
        <w:t xml:space="preserve"> </w:t>
      </w:r>
      <w:r>
        <w:rPr>
          <w:b/>
          <w:i/>
          <w:sz w:val="24"/>
        </w:rPr>
        <w:t>научатся:</w:t>
      </w:r>
    </w:p>
    <w:p w14:paraId="212C7D42" w14:textId="77777777" w:rsidR="008B50ED" w:rsidRDefault="00681A04">
      <w:pPr>
        <w:pStyle w:val="1"/>
        <w:spacing w:line="274" w:lineRule="exact"/>
        <w:ind w:left="818"/>
      </w:pPr>
      <w:r>
        <w:rPr>
          <w:spacing w:val="-1"/>
        </w:rPr>
        <w:t>Познавательные</w:t>
      </w:r>
      <w:r>
        <w:rPr>
          <w:spacing w:val="-11"/>
        </w:rPr>
        <w:t xml:space="preserve"> </w:t>
      </w:r>
      <w:r>
        <w:t>УУД:</w:t>
      </w:r>
    </w:p>
    <w:p w14:paraId="42CE2372" w14:textId="77777777" w:rsidR="008B50ED" w:rsidRDefault="00681A04" w:rsidP="00944FBB">
      <w:pPr>
        <w:pStyle w:val="a5"/>
        <w:numPr>
          <w:ilvl w:val="0"/>
          <w:numId w:val="93"/>
        </w:numPr>
        <w:tabs>
          <w:tab w:val="left" w:pos="535"/>
        </w:tabs>
        <w:spacing w:line="266" w:lineRule="auto"/>
        <w:ind w:right="193"/>
        <w:jc w:val="left"/>
        <w:rPr>
          <w:sz w:val="28"/>
        </w:rPr>
      </w:pPr>
      <w:r>
        <w:rPr>
          <w:sz w:val="24"/>
        </w:rPr>
        <w:t>ориентироваться</w:t>
      </w:r>
      <w:r>
        <w:rPr>
          <w:spacing w:val="23"/>
          <w:sz w:val="24"/>
        </w:rPr>
        <w:t xml:space="preserve"> </w:t>
      </w:r>
      <w:r>
        <w:rPr>
          <w:sz w:val="24"/>
        </w:rPr>
        <w:t>в</w:t>
      </w:r>
      <w:r>
        <w:rPr>
          <w:spacing w:val="22"/>
          <w:sz w:val="24"/>
        </w:rPr>
        <w:t xml:space="preserve"> </w:t>
      </w:r>
      <w:r>
        <w:rPr>
          <w:sz w:val="24"/>
        </w:rPr>
        <w:t>терминах,</w:t>
      </w:r>
      <w:r>
        <w:rPr>
          <w:spacing w:val="20"/>
          <w:sz w:val="24"/>
        </w:rPr>
        <w:t xml:space="preserve"> </w:t>
      </w:r>
      <w:r>
        <w:rPr>
          <w:sz w:val="24"/>
        </w:rPr>
        <w:t>используемых</w:t>
      </w:r>
      <w:r>
        <w:rPr>
          <w:spacing w:val="25"/>
          <w:sz w:val="24"/>
        </w:rPr>
        <w:t xml:space="preserve"> </w:t>
      </w:r>
      <w:r>
        <w:rPr>
          <w:sz w:val="24"/>
        </w:rPr>
        <w:t>в</w:t>
      </w:r>
      <w:r>
        <w:rPr>
          <w:spacing w:val="22"/>
          <w:sz w:val="24"/>
        </w:rPr>
        <w:t xml:space="preserve"> </w:t>
      </w:r>
      <w:r>
        <w:rPr>
          <w:sz w:val="24"/>
        </w:rPr>
        <w:t>программе</w:t>
      </w:r>
      <w:r>
        <w:rPr>
          <w:spacing w:val="22"/>
          <w:sz w:val="24"/>
        </w:rPr>
        <w:t xml:space="preserve"> </w:t>
      </w:r>
      <w:r>
        <w:rPr>
          <w:sz w:val="24"/>
        </w:rPr>
        <w:t>(в</w:t>
      </w:r>
      <w:r>
        <w:rPr>
          <w:spacing w:val="2"/>
          <w:sz w:val="24"/>
        </w:rPr>
        <w:t xml:space="preserve"> </w:t>
      </w:r>
      <w:r>
        <w:rPr>
          <w:sz w:val="24"/>
        </w:rPr>
        <w:t>пределах</w:t>
      </w:r>
      <w:r>
        <w:rPr>
          <w:spacing w:val="25"/>
          <w:sz w:val="24"/>
        </w:rPr>
        <w:t xml:space="preserve"> </w:t>
      </w:r>
      <w:r>
        <w:rPr>
          <w:sz w:val="24"/>
        </w:rPr>
        <w:t>изученного</w:t>
      </w:r>
      <w:r>
        <w:rPr>
          <w:spacing w:val="24"/>
          <w:sz w:val="24"/>
        </w:rPr>
        <w:t xml:space="preserve"> </w:t>
      </w:r>
      <w:r>
        <w:rPr>
          <w:sz w:val="24"/>
        </w:rPr>
        <w:t>материала);</w:t>
      </w:r>
    </w:p>
    <w:p w14:paraId="7932976A" w14:textId="77777777" w:rsidR="008B50ED" w:rsidRDefault="00681A04" w:rsidP="00944FBB">
      <w:pPr>
        <w:pStyle w:val="a5"/>
        <w:numPr>
          <w:ilvl w:val="0"/>
          <w:numId w:val="93"/>
        </w:numPr>
        <w:tabs>
          <w:tab w:val="left" w:pos="535"/>
        </w:tabs>
        <w:spacing w:before="7"/>
        <w:jc w:val="left"/>
        <w:rPr>
          <w:sz w:val="28"/>
        </w:rPr>
      </w:pPr>
      <w:r>
        <w:rPr>
          <w:sz w:val="24"/>
        </w:rPr>
        <w:t>воспринимать</w:t>
      </w:r>
      <w:r>
        <w:rPr>
          <w:spacing w:val="-6"/>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предложенный</w:t>
      </w:r>
      <w:r>
        <w:rPr>
          <w:spacing w:val="-6"/>
          <w:sz w:val="24"/>
        </w:rPr>
        <w:t xml:space="preserve"> </w:t>
      </w:r>
      <w:r>
        <w:rPr>
          <w:sz w:val="24"/>
        </w:rPr>
        <w:t>материал</w:t>
      </w:r>
      <w:r>
        <w:rPr>
          <w:spacing w:val="-5"/>
          <w:sz w:val="24"/>
        </w:rPr>
        <w:t xml:space="preserve"> </w:t>
      </w:r>
      <w:r>
        <w:rPr>
          <w:sz w:val="24"/>
        </w:rPr>
        <w:t>(устный,</w:t>
      </w:r>
      <w:r>
        <w:rPr>
          <w:spacing w:val="-4"/>
          <w:sz w:val="24"/>
        </w:rPr>
        <w:t xml:space="preserve"> </w:t>
      </w:r>
      <w:r>
        <w:rPr>
          <w:sz w:val="24"/>
        </w:rPr>
        <w:t>письменный</w:t>
      </w:r>
      <w:r>
        <w:rPr>
          <w:spacing w:val="-4"/>
          <w:sz w:val="24"/>
        </w:rPr>
        <w:t xml:space="preserve"> </w:t>
      </w:r>
      <w:r>
        <w:rPr>
          <w:sz w:val="24"/>
        </w:rPr>
        <w:t>графический);</w:t>
      </w:r>
    </w:p>
    <w:p w14:paraId="24E7B6E5" w14:textId="77777777" w:rsidR="008B50ED" w:rsidRDefault="00681A04" w:rsidP="00944FBB">
      <w:pPr>
        <w:pStyle w:val="a5"/>
        <w:numPr>
          <w:ilvl w:val="0"/>
          <w:numId w:val="93"/>
        </w:numPr>
        <w:tabs>
          <w:tab w:val="left" w:pos="535"/>
        </w:tabs>
        <w:spacing w:before="33"/>
        <w:jc w:val="left"/>
        <w:rPr>
          <w:sz w:val="28"/>
        </w:rPr>
      </w:pPr>
      <w:r>
        <w:rPr>
          <w:sz w:val="24"/>
        </w:rPr>
        <w:t>анализировать</w:t>
      </w:r>
      <w:r>
        <w:rPr>
          <w:spacing w:val="-7"/>
          <w:sz w:val="24"/>
        </w:rPr>
        <w:t xml:space="preserve"> </w:t>
      </w:r>
      <w:r>
        <w:rPr>
          <w:sz w:val="24"/>
        </w:rPr>
        <w:t>изученный</w:t>
      </w:r>
      <w:r>
        <w:rPr>
          <w:spacing w:val="-4"/>
          <w:sz w:val="24"/>
        </w:rPr>
        <w:t xml:space="preserve"> </w:t>
      </w:r>
      <w:r>
        <w:rPr>
          <w:sz w:val="24"/>
        </w:rPr>
        <w:t>материал,</w:t>
      </w:r>
      <w:r>
        <w:rPr>
          <w:spacing w:val="-6"/>
          <w:sz w:val="24"/>
        </w:rPr>
        <w:t xml:space="preserve"> </w:t>
      </w:r>
      <w:r>
        <w:rPr>
          <w:sz w:val="24"/>
        </w:rPr>
        <w:t>выделять</w:t>
      </w:r>
      <w:r>
        <w:rPr>
          <w:spacing w:val="-4"/>
          <w:sz w:val="24"/>
        </w:rPr>
        <w:t xml:space="preserve"> </w:t>
      </w:r>
      <w:r>
        <w:rPr>
          <w:sz w:val="24"/>
        </w:rPr>
        <w:t>основные</w:t>
      </w:r>
      <w:r>
        <w:rPr>
          <w:spacing w:val="-7"/>
          <w:sz w:val="24"/>
        </w:rPr>
        <w:t xml:space="preserve"> </w:t>
      </w:r>
      <w:r>
        <w:rPr>
          <w:sz w:val="24"/>
        </w:rPr>
        <w:t>и</w:t>
      </w:r>
      <w:r>
        <w:rPr>
          <w:spacing w:val="-4"/>
          <w:sz w:val="24"/>
        </w:rPr>
        <w:t xml:space="preserve"> </w:t>
      </w:r>
      <w:r>
        <w:rPr>
          <w:sz w:val="24"/>
        </w:rPr>
        <w:t>второстепенные</w:t>
      </w:r>
      <w:r>
        <w:rPr>
          <w:spacing w:val="-6"/>
          <w:sz w:val="24"/>
        </w:rPr>
        <w:t xml:space="preserve"> </w:t>
      </w:r>
      <w:r>
        <w:rPr>
          <w:sz w:val="24"/>
        </w:rPr>
        <w:t>составляющие;</w:t>
      </w:r>
    </w:p>
    <w:p w14:paraId="68602C8E" w14:textId="77777777" w:rsidR="008B50ED" w:rsidRDefault="00681A04">
      <w:pPr>
        <w:pStyle w:val="2"/>
        <w:spacing w:before="37" w:line="240" w:lineRule="auto"/>
        <w:ind w:left="392" w:right="7172"/>
      </w:pPr>
      <w:r>
        <w:t>Коммуникативные УУД</w:t>
      </w:r>
      <w:r>
        <w:rPr>
          <w:spacing w:val="-57"/>
        </w:rPr>
        <w:t xml:space="preserve"> </w:t>
      </w:r>
      <w:r>
        <w:t>Обучающиеся</w:t>
      </w:r>
      <w:r>
        <w:rPr>
          <w:spacing w:val="-8"/>
        </w:rPr>
        <w:t xml:space="preserve"> </w:t>
      </w:r>
      <w:r>
        <w:t>научатся:</w:t>
      </w:r>
    </w:p>
    <w:p w14:paraId="4C9A3AB9" w14:textId="77777777" w:rsidR="008B50ED" w:rsidRDefault="00681A04" w:rsidP="00944FBB">
      <w:pPr>
        <w:pStyle w:val="a5"/>
        <w:numPr>
          <w:ilvl w:val="0"/>
          <w:numId w:val="93"/>
        </w:numPr>
        <w:tabs>
          <w:tab w:val="left" w:pos="535"/>
        </w:tabs>
        <w:spacing w:line="276" w:lineRule="auto"/>
        <w:ind w:right="190"/>
        <w:rPr>
          <w:sz w:val="24"/>
        </w:rPr>
      </w:pPr>
      <w:r>
        <w:rPr>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w:t>
      </w:r>
      <w:r>
        <w:rPr>
          <w:spacing w:val="1"/>
          <w:sz w:val="24"/>
        </w:rPr>
        <w:t xml:space="preserve"> </w:t>
      </w:r>
      <w:r>
        <w:rPr>
          <w:sz w:val="24"/>
        </w:rPr>
        <w:t>внимание</w:t>
      </w:r>
      <w:r>
        <w:rPr>
          <w:spacing w:val="-2"/>
          <w:sz w:val="24"/>
        </w:rPr>
        <w:t xml:space="preserve"> </w:t>
      </w:r>
      <w:r>
        <w:rPr>
          <w:sz w:val="24"/>
        </w:rPr>
        <w:t>к мнению другого;</w:t>
      </w:r>
    </w:p>
    <w:p w14:paraId="53CB9DB4" w14:textId="77777777" w:rsidR="008B50ED" w:rsidRDefault="00681A04" w:rsidP="00944FBB">
      <w:pPr>
        <w:pStyle w:val="a5"/>
        <w:numPr>
          <w:ilvl w:val="0"/>
          <w:numId w:val="93"/>
        </w:numPr>
        <w:tabs>
          <w:tab w:val="left" w:pos="535"/>
        </w:tabs>
        <w:spacing w:line="278" w:lineRule="auto"/>
        <w:ind w:right="197"/>
        <w:rPr>
          <w:sz w:val="24"/>
        </w:rPr>
      </w:pPr>
      <w:r>
        <w:rPr>
          <w:sz w:val="24"/>
        </w:rPr>
        <w:t>строить несложные высказывания, сообщения в устной форме (по содержанию изученных</w:t>
      </w:r>
      <w:r>
        <w:rPr>
          <w:spacing w:val="1"/>
          <w:sz w:val="24"/>
        </w:rPr>
        <w:t xml:space="preserve"> </w:t>
      </w:r>
      <w:r>
        <w:rPr>
          <w:sz w:val="24"/>
        </w:rPr>
        <w:t>тем).</w:t>
      </w:r>
    </w:p>
    <w:p w14:paraId="456DDBB5" w14:textId="77777777" w:rsidR="008B50ED" w:rsidRDefault="00681A04">
      <w:pPr>
        <w:pStyle w:val="2"/>
        <w:spacing w:line="272" w:lineRule="exact"/>
        <w:ind w:left="392"/>
        <w:jc w:val="both"/>
      </w:pPr>
      <w:r>
        <w:t>Обучающиеся</w:t>
      </w:r>
      <w:r>
        <w:rPr>
          <w:spacing w:val="-4"/>
        </w:rPr>
        <w:t xml:space="preserve"> </w:t>
      </w:r>
      <w:r>
        <w:t>получат</w:t>
      </w:r>
      <w:r>
        <w:rPr>
          <w:spacing w:val="-3"/>
        </w:rPr>
        <w:t xml:space="preserve"> </w:t>
      </w:r>
      <w:r>
        <w:t>возможность:</w:t>
      </w:r>
    </w:p>
    <w:p w14:paraId="22927603" w14:textId="77777777" w:rsidR="008B50ED" w:rsidRDefault="00681A04" w:rsidP="00944FBB">
      <w:pPr>
        <w:pStyle w:val="a5"/>
        <w:numPr>
          <w:ilvl w:val="0"/>
          <w:numId w:val="93"/>
        </w:numPr>
        <w:tabs>
          <w:tab w:val="left" w:pos="535"/>
        </w:tabs>
        <w:spacing w:line="266" w:lineRule="auto"/>
        <w:ind w:right="193"/>
        <w:jc w:val="left"/>
        <w:rPr>
          <w:sz w:val="28"/>
        </w:rPr>
      </w:pPr>
      <w:r>
        <w:rPr>
          <w:sz w:val="24"/>
        </w:rPr>
        <w:t>ориентироваться</w:t>
      </w:r>
      <w:r>
        <w:rPr>
          <w:spacing w:val="23"/>
          <w:sz w:val="24"/>
        </w:rPr>
        <w:t xml:space="preserve"> </w:t>
      </w:r>
      <w:r>
        <w:rPr>
          <w:sz w:val="24"/>
        </w:rPr>
        <w:t>в</w:t>
      </w:r>
      <w:r>
        <w:rPr>
          <w:spacing w:val="22"/>
          <w:sz w:val="24"/>
        </w:rPr>
        <w:t xml:space="preserve"> </w:t>
      </w:r>
      <w:r>
        <w:rPr>
          <w:sz w:val="24"/>
        </w:rPr>
        <w:t>терминах,</w:t>
      </w:r>
      <w:r>
        <w:rPr>
          <w:spacing w:val="20"/>
          <w:sz w:val="24"/>
        </w:rPr>
        <w:t xml:space="preserve"> </w:t>
      </w:r>
      <w:r>
        <w:rPr>
          <w:sz w:val="24"/>
        </w:rPr>
        <w:t>используемых</w:t>
      </w:r>
      <w:r>
        <w:rPr>
          <w:spacing w:val="25"/>
          <w:sz w:val="24"/>
        </w:rPr>
        <w:t xml:space="preserve"> </w:t>
      </w:r>
      <w:r>
        <w:rPr>
          <w:sz w:val="24"/>
        </w:rPr>
        <w:t>в</w:t>
      </w:r>
      <w:r>
        <w:rPr>
          <w:spacing w:val="22"/>
          <w:sz w:val="24"/>
        </w:rPr>
        <w:t xml:space="preserve"> </w:t>
      </w:r>
      <w:r>
        <w:rPr>
          <w:sz w:val="24"/>
        </w:rPr>
        <w:t>программе</w:t>
      </w:r>
      <w:r>
        <w:rPr>
          <w:spacing w:val="22"/>
          <w:sz w:val="24"/>
        </w:rPr>
        <w:t xml:space="preserve"> </w:t>
      </w:r>
      <w:r>
        <w:rPr>
          <w:sz w:val="24"/>
        </w:rPr>
        <w:t>(в</w:t>
      </w:r>
      <w:r>
        <w:rPr>
          <w:spacing w:val="2"/>
          <w:sz w:val="24"/>
        </w:rPr>
        <w:t xml:space="preserve"> </w:t>
      </w:r>
      <w:r>
        <w:rPr>
          <w:sz w:val="24"/>
        </w:rPr>
        <w:t>пределах</w:t>
      </w:r>
      <w:r>
        <w:rPr>
          <w:spacing w:val="25"/>
          <w:sz w:val="24"/>
        </w:rPr>
        <w:t xml:space="preserve"> </w:t>
      </w:r>
      <w:r>
        <w:rPr>
          <w:sz w:val="24"/>
        </w:rPr>
        <w:t>изученного</w:t>
      </w:r>
      <w:r>
        <w:rPr>
          <w:spacing w:val="24"/>
          <w:sz w:val="24"/>
        </w:rPr>
        <w:t xml:space="preserve"> </w:t>
      </w:r>
      <w:r>
        <w:rPr>
          <w:sz w:val="24"/>
        </w:rPr>
        <w:t>материала);</w:t>
      </w:r>
    </w:p>
    <w:p w14:paraId="67C620F6" w14:textId="77777777" w:rsidR="008B50ED" w:rsidRDefault="00681A04" w:rsidP="00944FBB">
      <w:pPr>
        <w:pStyle w:val="a5"/>
        <w:numPr>
          <w:ilvl w:val="0"/>
          <w:numId w:val="93"/>
        </w:numPr>
        <w:tabs>
          <w:tab w:val="left" w:pos="535"/>
        </w:tabs>
        <w:spacing w:before="3"/>
        <w:jc w:val="left"/>
        <w:rPr>
          <w:sz w:val="28"/>
        </w:rPr>
      </w:pPr>
      <w:r>
        <w:rPr>
          <w:sz w:val="24"/>
        </w:rPr>
        <w:t>воспринимать</w:t>
      </w:r>
      <w:r>
        <w:rPr>
          <w:spacing w:val="-6"/>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предложенный</w:t>
      </w:r>
      <w:r>
        <w:rPr>
          <w:spacing w:val="-5"/>
          <w:sz w:val="24"/>
        </w:rPr>
        <w:t xml:space="preserve"> </w:t>
      </w:r>
      <w:r>
        <w:rPr>
          <w:sz w:val="24"/>
        </w:rPr>
        <w:t>материал</w:t>
      </w:r>
      <w:r>
        <w:rPr>
          <w:spacing w:val="-5"/>
          <w:sz w:val="24"/>
        </w:rPr>
        <w:t xml:space="preserve"> </w:t>
      </w:r>
      <w:r>
        <w:rPr>
          <w:sz w:val="24"/>
        </w:rPr>
        <w:t>(устный,</w:t>
      </w:r>
      <w:r>
        <w:rPr>
          <w:spacing w:val="-3"/>
          <w:sz w:val="24"/>
        </w:rPr>
        <w:t xml:space="preserve"> </w:t>
      </w:r>
      <w:r>
        <w:rPr>
          <w:sz w:val="24"/>
        </w:rPr>
        <w:t>письменный</w:t>
      </w:r>
      <w:r>
        <w:rPr>
          <w:spacing w:val="-3"/>
          <w:sz w:val="24"/>
        </w:rPr>
        <w:t xml:space="preserve"> </w:t>
      </w:r>
      <w:r>
        <w:rPr>
          <w:sz w:val="24"/>
        </w:rPr>
        <w:t>графический);</w:t>
      </w:r>
    </w:p>
    <w:p w14:paraId="36EB6F56" w14:textId="77777777" w:rsidR="008B50ED" w:rsidRDefault="00681A04" w:rsidP="00944FBB">
      <w:pPr>
        <w:pStyle w:val="a5"/>
        <w:numPr>
          <w:ilvl w:val="0"/>
          <w:numId w:val="93"/>
        </w:numPr>
        <w:tabs>
          <w:tab w:val="left" w:pos="535"/>
        </w:tabs>
        <w:spacing w:before="33"/>
        <w:jc w:val="left"/>
        <w:rPr>
          <w:sz w:val="28"/>
        </w:rPr>
      </w:pPr>
      <w:r>
        <w:rPr>
          <w:sz w:val="24"/>
        </w:rPr>
        <w:t>анализировать</w:t>
      </w:r>
      <w:r>
        <w:rPr>
          <w:spacing w:val="-7"/>
          <w:sz w:val="24"/>
        </w:rPr>
        <w:t xml:space="preserve"> </w:t>
      </w:r>
      <w:r>
        <w:rPr>
          <w:sz w:val="24"/>
        </w:rPr>
        <w:t>изученный</w:t>
      </w:r>
      <w:r>
        <w:rPr>
          <w:spacing w:val="-4"/>
          <w:sz w:val="24"/>
        </w:rPr>
        <w:t xml:space="preserve"> </w:t>
      </w:r>
      <w:r>
        <w:rPr>
          <w:sz w:val="24"/>
        </w:rPr>
        <w:t>материал,</w:t>
      </w:r>
      <w:r>
        <w:rPr>
          <w:spacing w:val="-6"/>
          <w:sz w:val="24"/>
        </w:rPr>
        <w:t xml:space="preserve"> </w:t>
      </w:r>
      <w:r>
        <w:rPr>
          <w:sz w:val="24"/>
        </w:rPr>
        <w:t>выделять</w:t>
      </w:r>
      <w:r>
        <w:rPr>
          <w:spacing w:val="-4"/>
          <w:sz w:val="24"/>
        </w:rPr>
        <w:t xml:space="preserve"> </w:t>
      </w:r>
      <w:r>
        <w:rPr>
          <w:sz w:val="24"/>
        </w:rPr>
        <w:t>основные</w:t>
      </w:r>
      <w:r>
        <w:rPr>
          <w:spacing w:val="-7"/>
          <w:sz w:val="24"/>
        </w:rPr>
        <w:t xml:space="preserve"> </w:t>
      </w:r>
      <w:r>
        <w:rPr>
          <w:sz w:val="24"/>
        </w:rPr>
        <w:t>и</w:t>
      </w:r>
      <w:r>
        <w:rPr>
          <w:spacing w:val="-4"/>
          <w:sz w:val="24"/>
        </w:rPr>
        <w:t xml:space="preserve"> </w:t>
      </w:r>
      <w:r>
        <w:rPr>
          <w:sz w:val="24"/>
        </w:rPr>
        <w:t>второстепенные</w:t>
      </w:r>
      <w:r>
        <w:rPr>
          <w:spacing w:val="-6"/>
          <w:sz w:val="24"/>
        </w:rPr>
        <w:t xml:space="preserve"> </w:t>
      </w:r>
      <w:r>
        <w:rPr>
          <w:sz w:val="24"/>
        </w:rPr>
        <w:t>составляющие;</w:t>
      </w:r>
    </w:p>
    <w:p w14:paraId="011AF449" w14:textId="77777777" w:rsidR="008B50ED" w:rsidRDefault="008B50ED">
      <w:pPr>
        <w:pStyle w:val="a3"/>
        <w:spacing w:before="7"/>
        <w:ind w:left="0" w:firstLine="0"/>
        <w:jc w:val="left"/>
        <w:rPr>
          <w:sz w:val="26"/>
        </w:rPr>
      </w:pPr>
    </w:p>
    <w:p w14:paraId="021A5749" w14:textId="77777777" w:rsidR="008B50ED" w:rsidRDefault="00681A04">
      <w:pPr>
        <w:pStyle w:val="a3"/>
        <w:ind w:firstLine="0"/>
        <w:jc w:val="left"/>
      </w:pPr>
      <w:r>
        <w:t>В</w:t>
      </w:r>
      <w:r>
        <w:rPr>
          <w:spacing w:val="-4"/>
        </w:rPr>
        <w:t xml:space="preserve"> </w:t>
      </w:r>
      <w:r>
        <w:t>ходе</w:t>
      </w:r>
      <w:r>
        <w:rPr>
          <w:spacing w:val="-3"/>
        </w:rPr>
        <w:t xml:space="preserve"> </w:t>
      </w:r>
      <w:r>
        <w:t>реализации</w:t>
      </w:r>
      <w:r>
        <w:rPr>
          <w:spacing w:val="-3"/>
        </w:rPr>
        <w:t xml:space="preserve"> </w:t>
      </w:r>
      <w:r>
        <w:t>программы</w:t>
      </w:r>
      <w:r>
        <w:rPr>
          <w:spacing w:val="2"/>
        </w:rPr>
        <w:t xml:space="preserve"> </w:t>
      </w:r>
      <w:r>
        <w:t>у</w:t>
      </w:r>
      <w:r>
        <w:rPr>
          <w:spacing w:val="-7"/>
        </w:rPr>
        <w:t xml:space="preserve"> </w:t>
      </w:r>
      <w:r>
        <w:t>обучающихся</w:t>
      </w:r>
      <w:r>
        <w:rPr>
          <w:spacing w:val="-4"/>
        </w:rPr>
        <w:t xml:space="preserve"> </w:t>
      </w:r>
      <w:r>
        <w:t>сформируется:</w:t>
      </w:r>
    </w:p>
    <w:p w14:paraId="479338ED" w14:textId="77777777" w:rsidR="008B50ED" w:rsidRDefault="00681A04" w:rsidP="00944FBB">
      <w:pPr>
        <w:pStyle w:val="a5"/>
        <w:numPr>
          <w:ilvl w:val="0"/>
          <w:numId w:val="93"/>
        </w:numPr>
        <w:tabs>
          <w:tab w:val="left" w:pos="1101"/>
          <w:tab w:val="left" w:pos="1102"/>
        </w:tabs>
        <w:spacing w:before="1" w:line="318" w:lineRule="exact"/>
        <w:ind w:left="1101" w:hanging="710"/>
        <w:jc w:val="left"/>
        <w:rPr>
          <w:sz w:val="28"/>
        </w:rPr>
      </w:pPr>
      <w:r>
        <w:rPr>
          <w:sz w:val="24"/>
        </w:rPr>
        <w:t>Представление</w:t>
      </w:r>
      <w:r>
        <w:rPr>
          <w:spacing w:val="-6"/>
          <w:sz w:val="24"/>
        </w:rPr>
        <w:t xml:space="preserve"> </w:t>
      </w:r>
      <w:r>
        <w:rPr>
          <w:sz w:val="24"/>
        </w:rPr>
        <w:t>об</w:t>
      </w:r>
      <w:r>
        <w:rPr>
          <w:spacing w:val="-4"/>
          <w:sz w:val="24"/>
        </w:rPr>
        <w:t xml:space="preserve"> </w:t>
      </w:r>
      <w:r>
        <w:rPr>
          <w:sz w:val="24"/>
        </w:rPr>
        <w:t>основных</w:t>
      </w:r>
      <w:r>
        <w:rPr>
          <w:spacing w:val="-3"/>
          <w:sz w:val="24"/>
        </w:rPr>
        <w:t xml:space="preserve"> </w:t>
      </w:r>
      <w:r>
        <w:rPr>
          <w:sz w:val="24"/>
        </w:rPr>
        <w:t>сферах</w:t>
      </w:r>
      <w:r>
        <w:rPr>
          <w:spacing w:val="-5"/>
          <w:sz w:val="24"/>
        </w:rPr>
        <w:t xml:space="preserve"> </w:t>
      </w:r>
      <w:r>
        <w:rPr>
          <w:sz w:val="24"/>
        </w:rPr>
        <w:t>профессиональной</w:t>
      </w:r>
      <w:r>
        <w:rPr>
          <w:spacing w:val="-4"/>
          <w:sz w:val="24"/>
        </w:rPr>
        <w:t xml:space="preserve"> </w:t>
      </w:r>
      <w:r>
        <w:rPr>
          <w:sz w:val="24"/>
        </w:rPr>
        <w:t>деятельности</w:t>
      </w:r>
      <w:r>
        <w:rPr>
          <w:spacing w:val="-4"/>
          <w:sz w:val="24"/>
        </w:rPr>
        <w:t xml:space="preserve"> </w:t>
      </w:r>
      <w:r>
        <w:rPr>
          <w:sz w:val="24"/>
        </w:rPr>
        <w:t>человека;</w:t>
      </w:r>
    </w:p>
    <w:p w14:paraId="75FBC448" w14:textId="77777777" w:rsidR="008B50ED" w:rsidRDefault="00681A04" w:rsidP="00944FBB">
      <w:pPr>
        <w:pStyle w:val="a5"/>
        <w:numPr>
          <w:ilvl w:val="0"/>
          <w:numId w:val="93"/>
        </w:numPr>
        <w:tabs>
          <w:tab w:val="left" w:pos="1101"/>
          <w:tab w:val="left" w:pos="1102"/>
        </w:tabs>
        <w:spacing w:line="315" w:lineRule="exact"/>
        <w:ind w:left="1101" w:hanging="710"/>
        <w:jc w:val="left"/>
        <w:rPr>
          <w:sz w:val="28"/>
        </w:rPr>
      </w:pPr>
      <w:r>
        <w:rPr>
          <w:sz w:val="24"/>
        </w:rPr>
        <w:t>основные</w:t>
      </w:r>
      <w:r>
        <w:rPr>
          <w:spacing w:val="-5"/>
          <w:sz w:val="24"/>
        </w:rPr>
        <w:t xml:space="preserve"> </w:t>
      </w:r>
      <w:r>
        <w:rPr>
          <w:sz w:val="24"/>
        </w:rPr>
        <w:t>понятия</w:t>
      </w:r>
      <w:r>
        <w:rPr>
          <w:spacing w:val="-3"/>
          <w:sz w:val="24"/>
        </w:rPr>
        <w:t xml:space="preserve"> </w:t>
      </w:r>
      <w:r>
        <w:rPr>
          <w:sz w:val="24"/>
        </w:rPr>
        <w:t>и</w:t>
      </w:r>
      <w:r>
        <w:rPr>
          <w:spacing w:val="-3"/>
          <w:sz w:val="24"/>
        </w:rPr>
        <w:t xml:space="preserve"> </w:t>
      </w:r>
      <w:r>
        <w:rPr>
          <w:sz w:val="24"/>
        </w:rPr>
        <w:t>признаки</w:t>
      </w:r>
      <w:r>
        <w:rPr>
          <w:spacing w:val="-2"/>
          <w:sz w:val="24"/>
        </w:rPr>
        <w:t xml:space="preserve"> </w:t>
      </w:r>
      <w:r>
        <w:rPr>
          <w:sz w:val="24"/>
        </w:rPr>
        <w:t>профессий,</w:t>
      </w:r>
      <w:r>
        <w:rPr>
          <w:spacing w:val="-2"/>
          <w:sz w:val="24"/>
        </w:rPr>
        <w:t xml:space="preserve"> </w:t>
      </w:r>
      <w:r>
        <w:rPr>
          <w:sz w:val="24"/>
        </w:rPr>
        <w:t>а</w:t>
      </w:r>
      <w:r>
        <w:rPr>
          <w:spacing w:val="-4"/>
          <w:sz w:val="24"/>
        </w:rPr>
        <w:t xml:space="preserve"> </w:t>
      </w:r>
      <w:r>
        <w:rPr>
          <w:sz w:val="24"/>
        </w:rPr>
        <w:t>также</w:t>
      </w:r>
      <w:r>
        <w:rPr>
          <w:spacing w:val="-2"/>
          <w:sz w:val="24"/>
        </w:rPr>
        <w:t xml:space="preserve"> </w:t>
      </w:r>
      <w:r>
        <w:rPr>
          <w:sz w:val="24"/>
        </w:rPr>
        <w:t>их</w:t>
      </w:r>
      <w:r>
        <w:rPr>
          <w:spacing w:val="-3"/>
          <w:sz w:val="24"/>
        </w:rPr>
        <w:t xml:space="preserve"> </w:t>
      </w:r>
      <w:r>
        <w:rPr>
          <w:sz w:val="24"/>
        </w:rPr>
        <w:t>значении</w:t>
      </w:r>
      <w:r>
        <w:rPr>
          <w:spacing w:val="-2"/>
          <w:sz w:val="24"/>
        </w:rPr>
        <w:t xml:space="preserve"> </w:t>
      </w:r>
      <w:r>
        <w:rPr>
          <w:sz w:val="24"/>
        </w:rPr>
        <w:t>в</w:t>
      </w:r>
      <w:r>
        <w:rPr>
          <w:spacing w:val="-3"/>
          <w:sz w:val="24"/>
        </w:rPr>
        <w:t xml:space="preserve"> </w:t>
      </w:r>
      <w:r>
        <w:rPr>
          <w:sz w:val="24"/>
        </w:rPr>
        <w:t>обществе;</w:t>
      </w:r>
    </w:p>
    <w:p w14:paraId="56A5EA20" w14:textId="77777777" w:rsidR="008B50ED" w:rsidRPr="00260313" w:rsidRDefault="00681A04" w:rsidP="00944FBB">
      <w:pPr>
        <w:pStyle w:val="a5"/>
        <w:numPr>
          <w:ilvl w:val="0"/>
          <w:numId w:val="93"/>
        </w:numPr>
        <w:tabs>
          <w:tab w:val="left" w:pos="1101"/>
          <w:tab w:val="left" w:pos="1102"/>
        </w:tabs>
        <w:spacing w:line="318" w:lineRule="exact"/>
        <w:ind w:left="1101" w:hanging="710"/>
        <w:jc w:val="left"/>
        <w:rPr>
          <w:sz w:val="28"/>
        </w:rPr>
      </w:pPr>
      <w:r>
        <w:rPr>
          <w:sz w:val="24"/>
        </w:rPr>
        <w:t>основные</w:t>
      </w:r>
      <w:r>
        <w:rPr>
          <w:spacing w:val="-5"/>
          <w:sz w:val="24"/>
        </w:rPr>
        <w:t xml:space="preserve"> </w:t>
      </w:r>
      <w:r>
        <w:rPr>
          <w:sz w:val="24"/>
        </w:rPr>
        <w:t>приемы</w:t>
      </w:r>
      <w:r>
        <w:rPr>
          <w:spacing w:val="-3"/>
          <w:sz w:val="24"/>
        </w:rPr>
        <w:t xml:space="preserve"> </w:t>
      </w:r>
      <w:r>
        <w:rPr>
          <w:sz w:val="24"/>
        </w:rPr>
        <w:t>выполнения</w:t>
      </w:r>
      <w:r>
        <w:rPr>
          <w:spacing w:val="-1"/>
          <w:sz w:val="24"/>
        </w:rPr>
        <w:t xml:space="preserve"> </w:t>
      </w:r>
      <w:r>
        <w:rPr>
          <w:sz w:val="24"/>
        </w:rPr>
        <w:t>учебных</w:t>
      </w:r>
      <w:r>
        <w:rPr>
          <w:spacing w:val="-3"/>
          <w:sz w:val="24"/>
        </w:rPr>
        <w:t xml:space="preserve"> </w:t>
      </w:r>
      <w:r>
        <w:rPr>
          <w:sz w:val="24"/>
        </w:rPr>
        <w:t>проектов</w:t>
      </w:r>
      <w:r w:rsidR="00260313">
        <w:rPr>
          <w:sz w:val="24"/>
        </w:rPr>
        <w:t>.</w:t>
      </w:r>
    </w:p>
    <w:p w14:paraId="3613C416" w14:textId="77777777" w:rsidR="00714629" w:rsidRDefault="00714629" w:rsidP="00714629">
      <w:pPr>
        <w:pStyle w:val="a5"/>
        <w:shd w:val="clear" w:color="auto" w:fill="FFFFFF"/>
        <w:tabs>
          <w:tab w:val="left" w:pos="709"/>
        </w:tabs>
        <w:adjustRightInd w:val="0"/>
        <w:ind w:left="534" w:firstLine="0"/>
        <w:rPr>
          <w:b/>
          <w:sz w:val="24"/>
          <w:szCs w:val="24"/>
        </w:rPr>
      </w:pPr>
    </w:p>
    <w:p w14:paraId="2F566080" w14:textId="77777777" w:rsidR="00714629" w:rsidRPr="00714629" w:rsidRDefault="00714629" w:rsidP="00714629">
      <w:pPr>
        <w:shd w:val="clear" w:color="auto" w:fill="FFFFFF"/>
        <w:tabs>
          <w:tab w:val="left" w:pos="709"/>
        </w:tabs>
        <w:adjustRightInd w:val="0"/>
        <w:ind w:left="391"/>
        <w:jc w:val="both"/>
        <w:rPr>
          <w:b/>
          <w:sz w:val="24"/>
          <w:szCs w:val="24"/>
        </w:rPr>
      </w:pPr>
      <w:r w:rsidRPr="00714629">
        <w:rPr>
          <w:b/>
          <w:sz w:val="24"/>
          <w:szCs w:val="24"/>
        </w:rPr>
        <w:t xml:space="preserve">Рабочая </w:t>
      </w:r>
      <w:proofErr w:type="gramStart"/>
      <w:r w:rsidRPr="00714629">
        <w:rPr>
          <w:b/>
          <w:sz w:val="24"/>
          <w:szCs w:val="24"/>
        </w:rPr>
        <w:t>программа  курса</w:t>
      </w:r>
      <w:proofErr w:type="gramEnd"/>
      <w:r>
        <w:rPr>
          <w:b/>
          <w:sz w:val="24"/>
          <w:szCs w:val="24"/>
        </w:rPr>
        <w:t xml:space="preserve"> «</w:t>
      </w:r>
      <w:r w:rsidRPr="00714629">
        <w:rPr>
          <w:b/>
          <w:sz w:val="24"/>
          <w:szCs w:val="24"/>
        </w:rPr>
        <w:t>Функциональная грамотность</w:t>
      </w:r>
      <w:r>
        <w:rPr>
          <w:b/>
          <w:sz w:val="24"/>
          <w:szCs w:val="24"/>
        </w:rPr>
        <w:t>»</w:t>
      </w:r>
    </w:p>
    <w:p w14:paraId="1FC0E68B" w14:textId="77777777" w:rsidR="00260313" w:rsidRPr="00714629" w:rsidRDefault="00260313" w:rsidP="00260313">
      <w:pPr>
        <w:tabs>
          <w:tab w:val="left" w:pos="1101"/>
          <w:tab w:val="left" w:pos="1102"/>
        </w:tabs>
        <w:spacing w:line="318" w:lineRule="exact"/>
        <w:rPr>
          <w:b/>
          <w:sz w:val="24"/>
          <w:szCs w:val="24"/>
        </w:rPr>
      </w:pPr>
    </w:p>
    <w:p w14:paraId="46592662" w14:textId="77777777" w:rsidR="00260313" w:rsidRPr="009F2085" w:rsidRDefault="00260313" w:rsidP="00944FBB">
      <w:pPr>
        <w:pStyle w:val="a5"/>
        <w:widowControl/>
        <w:numPr>
          <w:ilvl w:val="0"/>
          <w:numId w:val="168"/>
        </w:numPr>
        <w:autoSpaceDE/>
        <w:autoSpaceDN/>
        <w:spacing w:after="200"/>
        <w:contextualSpacing/>
        <w:jc w:val="left"/>
        <w:rPr>
          <w:b/>
          <w:bCs/>
          <w:sz w:val="24"/>
          <w:szCs w:val="24"/>
        </w:rPr>
      </w:pPr>
      <w:r w:rsidRPr="009F2085">
        <w:rPr>
          <w:b/>
          <w:bCs/>
          <w:sz w:val="24"/>
          <w:szCs w:val="24"/>
        </w:rPr>
        <w:t>Пояснительная записка</w:t>
      </w:r>
    </w:p>
    <w:p w14:paraId="652246CE" w14:textId="77777777" w:rsidR="00260313" w:rsidRPr="009F2085" w:rsidRDefault="00260313" w:rsidP="00260313">
      <w:pPr>
        <w:ind w:firstLine="851"/>
        <w:jc w:val="both"/>
        <w:rPr>
          <w:sz w:val="24"/>
          <w:szCs w:val="24"/>
        </w:rPr>
      </w:pPr>
      <w:r w:rsidRPr="009F2085">
        <w:rPr>
          <w:sz w:val="24"/>
          <w:szCs w:val="24"/>
        </w:rPr>
        <w:t>Программа курса внеурочной деятельности для 1 - 4 классов «Функциональная грамотность» разработана в соответствии:</w:t>
      </w:r>
    </w:p>
    <w:p w14:paraId="6F03386E" w14:textId="77777777" w:rsidR="00260313" w:rsidRPr="009F2085" w:rsidRDefault="00260313" w:rsidP="00260313">
      <w:pPr>
        <w:ind w:firstLine="851"/>
        <w:jc w:val="both"/>
        <w:rPr>
          <w:sz w:val="24"/>
          <w:szCs w:val="24"/>
        </w:rPr>
      </w:pPr>
      <w:r w:rsidRPr="009F2085">
        <w:rPr>
          <w:sz w:val="24"/>
          <w:szCs w:val="24"/>
        </w:rPr>
        <w:t>- с требованиями Федерального государственного образовательного стандарта начального общего образования;</w:t>
      </w:r>
    </w:p>
    <w:p w14:paraId="6998CDDE" w14:textId="77777777" w:rsidR="00260313" w:rsidRPr="009F2085" w:rsidRDefault="00260313" w:rsidP="00260313">
      <w:pPr>
        <w:ind w:firstLine="851"/>
        <w:jc w:val="both"/>
        <w:rPr>
          <w:sz w:val="24"/>
          <w:szCs w:val="24"/>
        </w:rPr>
      </w:pPr>
      <w:r w:rsidRPr="009F2085">
        <w:rPr>
          <w:sz w:val="24"/>
          <w:szCs w:val="24"/>
        </w:rPr>
        <w:t xml:space="preserve">- с требования к основной образовательной программе начального общего </w:t>
      </w:r>
      <w:r w:rsidRPr="009F2085">
        <w:rPr>
          <w:sz w:val="24"/>
          <w:szCs w:val="24"/>
        </w:rPr>
        <w:lastRenderedPageBreak/>
        <w:t>образования;</w:t>
      </w:r>
    </w:p>
    <w:p w14:paraId="261EABDF" w14:textId="77777777" w:rsidR="00260313" w:rsidRPr="009F2085" w:rsidRDefault="00260313" w:rsidP="00260313">
      <w:pPr>
        <w:ind w:firstLine="851"/>
        <w:jc w:val="both"/>
        <w:rPr>
          <w:sz w:val="24"/>
          <w:szCs w:val="24"/>
        </w:rPr>
      </w:pPr>
      <w:r w:rsidRPr="009F2085">
        <w:rPr>
          <w:sz w:val="24"/>
          <w:szCs w:val="24"/>
        </w:rPr>
        <w:t>- на основе авторского курса программы «Функциональная грамотность» для 1-4 классов (авторы-составители М.В. Буряк, С.А. Шейкина);</w:t>
      </w:r>
    </w:p>
    <w:p w14:paraId="01B444E9" w14:textId="77777777" w:rsidR="00260313" w:rsidRPr="009F2085" w:rsidRDefault="00260313" w:rsidP="00260313">
      <w:pPr>
        <w:ind w:firstLine="851"/>
        <w:jc w:val="both"/>
        <w:rPr>
          <w:sz w:val="24"/>
          <w:szCs w:val="24"/>
        </w:rPr>
      </w:pPr>
      <w:r w:rsidRPr="009F2085">
        <w:rPr>
          <w:sz w:val="24"/>
          <w:szCs w:val="24"/>
        </w:rPr>
        <w:t>- основной образовательной программы начального общего образования МОУ «</w:t>
      </w:r>
      <w:proofErr w:type="spellStart"/>
      <w:r w:rsidRPr="009F2085">
        <w:rPr>
          <w:sz w:val="24"/>
          <w:szCs w:val="24"/>
        </w:rPr>
        <w:t>Эммаусская</w:t>
      </w:r>
      <w:proofErr w:type="spellEnd"/>
      <w:r w:rsidRPr="009F2085">
        <w:rPr>
          <w:sz w:val="24"/>
          <w:szCs w:val="24"/>
        </w:rPr>
        <w:t xml:space="preserve"> СОШ» на 2023-2024 учебный год;</w:t>
      </w:r>
    </w:p>
    <w:p w14:paraId="7BC44947" w14:textId="77777777" w:rsidR="00260313" w:rsidRPr="009F2085" w:rsidRDefault="00260313" w:rsidP="00260313">
      <w:pPr>
        <w:ind w:firstLine="709"/>
        <w:jc w:val="both"/>
        <w:rPr>
          <w:sz w:val="24"/>
          <w:szCs w:val="24"/>
        </w:rPr>
      </w:pPr>
      <w:r w:rsidRPr="009F2085">
        <w:rPr>
          <w:sz w:val="24"/>
          <w:szCs w:val="24"/>
        </w:rPr>
        <w:t xml:space="preserve">Для </w:t>
      </w:r>
      <w:proofErr w:type="gramStart"/>
      <w:r w:rsidRPr="009F2085">
        <w:rPr>
          <w:sz w:val="24"/>
          <w:szCs w:val="24"/>
        </w:rPr>
        <w:t>преподавания  учебного</w:t>
      </w:r>
      <w:proofErr w:type="gramEnd"/>
      <w:r w:rsidRPr="009F2085">
        <w:rPr>
          <w:sz w:val="24"/>
          <w:szCs w:val="24"/>
        </w:rPr>
        <w:t xml:space="preserve"> предмета используется учебно-методический комплекс:</w:t>
      </w:r>
    </w:p>
    <w:p w14:paraId="343C1033" w14:textId="77777777" w:rsidR="00260313" w:rsidRPr="009F2085" w:rsidRDefault="00260313" w:rsidP="00944FBB">
      <w:pPr>
        <w:pStyle w:val="a5"/>
        <w:widowControl/>
        <w:numPr>
          <w:ilvl w:val="0"/>
          <w:numId w:val="169"/>
        </w:numPr>
        <w:autoSpaceDE/>
        <w:autoSpaceDN/>
        <w:contextualSpacing/>
        <w:rPr>
          <w:sz w:val="24"/>
          <w:szCs w:val="24"/>
        </w:rPr>
      </w:pPr>
      <w:proofErr w:type="spellStart"/>
      <w:r w:rsidRPr="009F2085">
        <w:rPr>
          <w:sz w:val="24"/>
          <w:szCs w:val="24"/>
        </w:rPr>
        <w:t>Корлюгова</w:t>
      </w:r>
      <w:proofErr w:type="spellEnd"/>
      <w:r w:rsidRPr="009F2085">
        <w:rPr>
          <w:sz w:val="24"/>
          <w:szCs w:val="24"/>
        </w:rPr>
        <w:t xml:space="preserve"> Ю.Н., </w:t>
      </w:r>
      <w:proofErr w:type="spellStart"/>
      <w:r w:rsidRPr="009F2085">
        <w:rPr>
          <w:sz w:val="24"/>
          <w:szCs w:val="24"/>
        </w:rPr>
        <w:t>Гоппе</w:t>
      </w:r>
      <w:proofErr w:type="spellEnd"/>
      <w:r w:rsidRPr="009F2085">
        <w:rPr>
          <w:sz w:val="24"/>
          <w:szCs w:val="24"/>
        </w:rPr>
        <w:t xml:space="preserve"> Е.Е. Финансовая грамотность: учебная программа. 2-3 класс </w:t>
      </w:r>
      <w:proofErr w:type="spellStart"/>
      <w:r w:rsidRPr="009F2085">
        <w:rPr>
          <w:sz w:val="24"/>
          <w:szCs w:val="24"/>
        </w:rPr>
        <w:t>общеобразоват</w:t>
      </w:r>
      <w:proofErr w:type="spellEnd"/>
      <w:r w:rsidRPr="009F2085">
        <w:rPr>
          <w:sz w:val="24"/>
          <w:szCs w:val="24"/>
        </w:rPr>
        <w:t xml:space="preserve">. орг. – </w:t>
      </w:r>
      <w:proofErr w:type="gramStart"/>
      <w:r w:rsidRPr="009F2085">
        <w:rPr>
          <w:sz w:val="24"/>
          <w:szCs w:val="24"/>
        </w:rPr>
        <w:t>М.:ВАКО</w:t>
      </w:r>
      <w:proofErr w:type="gramEnd"/>
      <w:r w:rsidRPr="009F2085">
        <w:rPr>
          <w:sz w:val="24"/>
          <w:szCs w:val="24"/>
        </w:rPr>
        <w:t>, 2020 – 32с.</w:t>
      </w:r>
    </w:p>
    <w:p w14:paraId="7F463231" w14:textId="77777777" w:rsidR="00260313" w:rsidRPr="009F2085" w:rsidRDefault="00260313" w:rsidP="00944FBB">
      <w:pPr>
        <w:pStyle w:val="a5"/>
        <w:widowControl/>
        <w:numPr>
          <w:ilvl w:val="0"/>
          <w:numId w:val="169"/>
        </w:numPr>
        <w:autoSpaceDE/>
        <w:autoSpaceDN/>
        <w:contextualSpacing/>
        <w:rPr>
          <w:sz w:val="24"/>
          <w:szCs w:val="24"/>
        </w:rPr>
      </w:pPr>
      <w:r w:rsidRPr="009F2085">
        <w:rPr>
          <w:sz w:val="24"/>
          <w:szCs w:val="24"/>
        </w:rPr>
        <w:t xml:space="preserve">Федин С.Н. Финансовая грамотность: материалы для учащихся. 2-3 класс </w:t>
      </w:r>
      <w:proofErr w:type="spellStart"/>
      <w:r w:rsidRPr="009F2085">
        <w:rPr>
          <w:sz w:val="24"/>
          <w:szCs w:val="24"/>
        </w:rPr>
        <w:t>общеобразоват</w:t>
      </w:r>
      <w:proofErr w:type="spellEnd"/>
      <w:r w:rsidRPr="009F2085">
        <w:rPr>
          <w:sz w:val="24"/>
          <w:szCs w:val="24"/>
        </w:rPr>
        <w:t xml:space="preserve">. орг. в 2 ч.– </w:t>
      </w:r>
      <w:proofErr w:type="gramStart"/>
      <w:r w:rsidRPr="009F2085">
        <w:rPr>
          <w:sz w:val="24"/>
          <w:szCs w:val="24"/>
        </w:rPr>
        <w:t>М.:ВАКО</w:t>
      </w:r>
      <w:proofErr w:type="gramEnd"/>
      <w:r w:rsidRPr="009F2085">
        <w:rPr>
          <w:sz w:val="24"/>
          <w:szCs w:val="24"/>
        </w:rPr>
        <w:t>, 2020 – 112с.</w:t>
      </w:r>
    </w:p>
    <w:p w14:paraId="43006E72" w14:textId="77777777" w:rsidR="00260313" w:rsidRPr="009F2085" w:rsidRDefault="00260313" w:rsidP="00944FBB">
      <w:pPr>
        <w:pStyle w:val="a5"/>
        <w:widowControl/>
        <w:numPr>
          <w:ilvl w:val="0"/>
          <w:numId w:val="169"/>
        </w:numPr>
        <w:autoSpaceDE/>
        <w:autoSpaceDN/>
        <w:contextualSpacing/>
        <w:rPr>
          <w:sz w:val="24"/>
          <w:szCs w:val="24"/>
        </w:rPr>
      </w:pPr>
      <w:proofErr w:type="spellStart"/>
      <w:r w:rsidRPr="009F2085">
        <w:rPr>
          <w:sz w:val="24"/>
          <w:szCs w:val="24"/>
        </w:rPr>
        <w:t>Корлюгова</w:t>
      </w:r>
      <w:proofErr w:type="spellEnd"/>
      <w:r w:rsidRPr="009F2085">
        <w:rPr>
          <w:sz w:val="24"/>
          <w:szCs w:val="24"/>
        </w:rPr>
        <w:t xml:space="preserve"> Ю.Н., </w:t>
      </w:r>
      <w:proofErr w:type="spellStart"/>
      <w:r w:rsidRPr="009F2085">
        <w:rPr>
          <w:sz w:val="24"/>
          <w:szCs w:val="24"/>
        </w:rPr>
        <w:t>Гоппе</w:t>
      </w:r>
      <w:proofErr w:type="spellEnd"/>
      <w:r w:rsidRPr="009F2085">
        <w:rPr>
          <w:sz w:val="24"/>
          <w:szCs w:val="24"/>
        </w:rPr>
        <w:t xml:space="preserve"> Е.Е. Финансовая грамотность: рабочая тетрадь. 2-3 класс </w:t>
      </w:r>
      <w:proofErr w:type="spellStart"/>
      <w:r w:rsidRPr="009F2085">
        <w:rPr>
          <w:sz w:val="24"/>
          <w:szCs w:val="24"/>
        </w:rPr>
        <w:t>общеобразоват</w:t>
      </w:r>
      <w:proofErr w:type="spellEnd"/>
      <w:r w:rsidRPr="009F2085">
        <w:rPr>
          <w:sz w:val="24"/>
          <w:szCs w:val="24"/>
        </w:rPr>
        <w:t xml:space="preserve">. орг. – </w:t>
      </w:r>
      <w:proofErr w:type="gramStart"/>
      <w:r w:rsidRPr="009F2085">
        <w:rPr>
          <w:sz w:val="24"/>
          <w:szCs w:val="24"/>
        </w:rPr>
        <w:t>М.:ВАКО</w:t>
      </w:r>
      <w:proofErr w:type="gramEnd"/>
      <w:r w:rsidRPr="009F2085">
        <w:rPr>
          <w:sz w:val="24"/>
          <w:szCs w:val="24"/>
        </w:rPr>
        <w:t>, 2020 – 64с.</w:t>
      </w:r>
    </w:p>
    <w:p w14:paraId="0299F3F1" w14:textId="77777777" w:rsidR="00260313" w:rsidRPr="009F2085" w:rsidRDefault="00260313" w:rsidP="00944FBB">
      <w:pPr>
        <w:pStyle w:val="a5"/>
        <w:widowControl/>
        <w:numPr>
          <w:ilvl w:val="0"/>
          <w:numId w:val="169"/>
        </w:numPr>
        <w:autoSpaceDE/>
        <w:autoSpaceDN/>
        <w:contextualSpacing/>
        <w:rPr>
          <w:sz w:val="24"/>
          <w:szCs w:val="24"/>
        </w:rPr>
      </w:pPr>
      <w:proofErr w:type="spellStart"/>
      <w:r w:rsidRPr="009F2085">
        <w:rPr>
          <w:sz w:val="24"/>
          <w:szCs w:val="24"/>
        </w:rPr>
        <w:t>Корлюгова</w:t>
      </w:r>
      <w:proofErr w:type="spellEnd"/>
      <w:r w:rsidRPr="009F2085">
        <w:rPr>
          <w:sz w:val="24"/>
          <w:szCs w:val="24"/>
        </w:rPr>
        <w:t xml:space="preserve"> Ю.Н., </w:t>
      </w:r>
      <w:proofErr w:type="spellStart"/>
      <w:r w:rsidRPr="009F2085">
        <w:rPr>
          <w:sz w:val="24"/>
          <w:szCs w:val="24"/>
        </w:rPr>
        <w:t>Гоппе</w:t>
      </w:r>
      <w:proofErr w:type="spellEnd"/>
      <w:r w:rsidRPr="009F2085">
        <w:rPr>
          <w:sz w:val="24"/>
          <w:szCs w:val="24"/>
        </w:rPr>
        <w:t xml:space="preserve"> Е.Е. Финансовая грамотность: учебная программа. 4 класс </w:t>
      </w:r>
      <w:proofErr w:type="spellStart"/>
      <w:r w:rsidRPr="009F2085">
        <w:rPr>
          <w:sz w:val="24"/>
          <w:szCs w:val="24"/>
        </w:rPr>
        <w:t>общеобразоват</w:t>
      </w:r>
      <w:proofErr w:type="spellEnd"/>
      <w:r w:rsidRPr="009F2085">
        <w:rPr>
          <w:sz w:val="24"/>
          <w:szCs w:val="24"/>
        </w:rPr>
        <w:t xml:space="preserve">. орг. – </w:t>
      </w:r>
      <w:proofErr w:type="gramStart"/>
      <w:r w:rsidRPr="009F2085">
        <w:rPr>
          <w:sz w:val="24"/>
          <w:szCs w:val="24"/>
        </w:rPr>
        <w:t>М.:ВАКО</w:t>
      </w:r>
      <w:proofErr w:type="gramEnd"/>
      <w:r w:rsidRPr="009F2085">
        <w:rPr>
          <w:sz w:val="24"/>
          <w:szCs w:val="24"/>
        </w:rPr>
        <w:t>, 2018 – 32с.</w:t>
      </w:r>
    </w:p>
    <w:p w14:paraId="673026EF" w14:textId="77777777" w:rsidR="00260313" w:rsidRPr="009F2085" w:rsidRDefault="00260313" w:rsidP="00944FBB">
      <w:pPr>
        <w:pStyle w:val="a5"/>
        <w:widowControl/>
        <w:numPr>
          <w:ilvl w:val="0"/>
          <w:numId w:val="169"/>
        </w:numPr>
        <w:autoSpaceDE/>
        <w:autoSpaceDN/>
        <w:contextualSpacing/>
        <w:rPr>
          <w:sz w:val="24"/>
          <w:szCs w:val="24"/>
        </w:rPr>
      </w:pPr>
      <w:proofErr w:type="spellStart"/>
      <w:r w:rsidRPr="009F2085">
        <w:rPr>
          <w:sz w:val="24"/>
          <w:szCs w:val="24"/>
        </w:rPr>
        <w:t>Корлюгова</w:t>
      </w:r>
      <w:proofErr w:type="spellEnd"/>
      <w:r w:rsidRPr="009F2085">
        <w:rPr>
          <w:sz w:val="24"/>
          <w:szCs w:val="24"/>
        </w:rPr>
        <w:t xml:space="preserve"> Ю.Н., </w:t>
      </w:r>
      <w:proofErr w:type="spellStart"/>
      <w:r w:rsidRPr="009F2085">
        <w:rPr>
          <w:sz w:val="24"/>
          <w:szCs w:val="24"/>
        </w:rPr>
        <w:t>Гоппе</w:t>
      </w:r>
      <w:proofErr w:type="spellEnd"/>
      <w:r w:rsidRPr="009F2085">
        <w:rPr>
          <w:sz w:val="24"/>
          <w:szCs w:val="24"/>
        </w:rPr>
        <w:t xml:space="preserve"> Е.Е. Финансовая грамотность: материалы для учащихся. 4 класс </w:t>
      </w:r>
      <w:proofErr w:type="spellStart"/>
      <w:r w:rsidRPr="009F2085">
        <w:rPr>
          <w:sz w:val="24"/>
          <w:szCs w:val="24"/>
        </w:rPr>
        <w:t>общеобразоват</w:t>
      </w:r>
      <w:proofErr w:type="spellEnd"/>
      <w:r w:rsidRPr="009F2085">
        <w:rPr>
          <w:sz w:val="24"/>
          <w:szCs w:val="24"/>
        </w:rPr>
        <w:t xml:space="preserve">. орг. – </w:t>
      </w:r>
      <w:proofErr w:type="gramStart"/>
      <w:r w:rsidRPr="009F2085">
        <w:rPr>
          <w:sz w:val="24"/>
          <w:szCs w:val="24"/>
        </w:rPr>
        <w:t>М.:ВАКО</w:t>
      </w:r>
      <w:proofErr w:type="gramEnd"/>
      <w:r w:rsidRPr="009F2085">
        <w:rPr>
          <w:sz w:val="24"/>
          <w:szCs w:val="24"/>
        </w:rPr>
        <w:t>, 2018 – 112с.</w:t>
      </w:r>
    </w:p>
    <w:p w14:paraId="3D529C7B" w14:textId="77777777" w:rsidR="00260313" w:rsidRPr="009F2085" w:rsidRDefault="00260313" w:rsidP="00944FBB">
      <w:pPr>
        <w:pStyle w:val="a5"/>
        <w:widowControl/>
        <w:numPr>
          <w:ilvl w:val="0"/>
          <w:numId w:val="169"/>
        </w:numPr>
        <w:autoSpaceDE/>
        <w:autoSpaceDN/>
        <w:contextualSpacing/>
        <w:rPr>
          <w:sz w:val="24"/>
          <w:szCs w:val="24"/>
        </w:rPr>
      </w:pPr>
      <w:proofErr w:type="spellStart"/>
      <w:r w:rsidRPr="009F2085">
        <w:rPr>
          <w:sz w:val="24"/>
          <w:szCs w:val="24"/>
        </w:rPr>
        <w:t>Корлюгова</w:t>
      </w:r>
      <w:proofErr w:type="spellEnd"/>
      <w:r w:rsidRPr="009F2085">
        <w:rPr>
          <w:sz w:val="24"/>
          <w:szCs w:val="24"/>
        </w:rPr>
        <w:t xml:space="preserve"> Ю.Н., </w:t>
      </w:r>
      <w:proofErr w:type="spellStart"/>
      <w:r w:rsidRPr="009F2085">
        <w:rPr>
          <w:sz w:val="24"/>
          <w:szCs w:val="24"/>
        </w:rPr>
        <w:t>Гоппе</w:t>
      </w:r>
      <w:proofErr w:type="spellEnd"/>
      <w:r w:rsidRPr="009F2085">
        <w:rPr>
          <w:sz w:val="24"/>
          <w:szCs w:val="24"/>
        </w:rPr>
        <w:t xml:space="preserve"> Е.Е. Финансовая грамотность: рабочая программа. 4 класс </w:t>
      </w:r>
      <w:proofErr w:type="spellStart"/>
      <w:r w:rsidRPr="009F2085">
        <w:rPr>
          <w:sz w:val="24"/>
          <w:szCs w:val="24"/>
        </w:rPr>
        <w:t>общеобразоват</w:t>
      </w:r>
      <w:proofErr w:type="spellEnd"/>
      <w:r w:rsidRPr="009F2085">
        <w:rPr>
          <w:sz w:val="24"/>
          <w:szCs w:val="24"/>
        </w:rPr>
        <w:t xml:space="preserve">. орг. – </w:t>
      </w:r>
      <w:proofErr w:type="gramStart"/>
      <w:r w:rsidRPr="009F2085">
        <w:rPr>
          <w:sz w:val="24"/>
          <w:szCs w:val="24"/>
        </w:rPr>
        <w:t>М.:ВАКО</w:t>
      </w:r>
      <w:proofErr w:type="gramEnd"/>
      <w:r w:rsidRPr="009F2085">
        <w:rPr>
          <w:sz w:val="24"/>
          <w:szCs w:val="24"/>
        </w:rPr>
        <w:t>, 2018 – 56.</w:t>
      </w:r>
    </w:p>
    <w:p w14:paraId="2549FC9E" w14:textId="77777777" w:rsidR="00260313" w:rsidRPr="009F2085" w:rsidRDefault="00260313" w:rsidP="00260313">
      <w:pPr>
        <w:pStyle w:val="a5"/>
        <w:ind w:left="1069"/>
        <w:rPr>
          <w:sz w:val="24"/>
          <w:szCs w:val="24"/>
        </w:rPr>
      </w:pPr>
    </w:p>
    <w:p w14:paraId="226CFC63" w14:textId="77777777" w:rsidR="00260313" w:rsidRPr="009F2085" w:rsidRDefault="00260313" w:rsidP="00260313">
      <w:pPr>
        <w:ind w:firstLine="851"/>
        <w:jc w:val="both"/>
        <w:rPr>
          <w:sz w:val="24"/>
          <w:szCs w:val="24"/>
        </w:rPr>
      </w:pPr>
      <w:r w:rsidRPr="009F2085">
        <w:rPr>
          <w:sz w:val="24"/>
          <w:szCs w:val="24"/>
        </w:rPr>
        <w:t xml:space="preserve">Программа «Функциональная грамотность» учитывает возрастные, обще-учебные и психологические особенности младшего школьника. </w:t>
      </w:r>
    </w:p>
    <w:p w14:paraId="4A1B2447" w14:textId="77777777" w:rsidR="00260313" w:rsidRPr="009F2085" w:rsidRDefault="00260313" w:rsidP="00260313">
      <w:pPr>
        <w:ind w:firstLine="851"/>
        <w:jc w:val="both"/>
        <w:rPr>
          <w:sz w:val="24"/>
          <w:szCs w:val="24"/>
        </w:rPr>
      </w:pPr>
      <w:r w:rsidRPr="009F2085">
        <w:rPr>
          <w:sz w:val="24"/>
          <w:szCs w:val="24"/>
        </w:rPr>
        <w:t xml:space="preserve">Цель программы: создание условий для развития функциональной грамотности. </w:t>
      </w:r>
    </w:p>
    <w:p w14:paraId="0E4B881F" w14:textId="77777777" w:rsidR="00260313" w:rsidRPr="009F2085" w:rsidRDefault="00260313" w:rsidP="00260313">
      <w:pPr>
        <w:ind w:firstLine="851"/>
        <w:jc w:val="both"/>
        <w:rPr>
          <w:sz w:val="24"/>
          <w:szCs w:val="24"/>
        </w:rPr>
      </w:pPr>
      <w:r w:rsidRPr="009F2085">
        <w:rPr>
          <w:sz w:val="24"/>
          <w:szCs w:val="24"/>
        </w:rPr>
        <w:t xml:space="preserve">Программа разбита на четыре блока: «Читательская грамотность», «Финансовая грамотность», «Естественнонаучная грамотность» </w:t>
      </w:r>
      <w:proofErr w:type="gramStart"/>
      <w:r w:rsidRPr="009F2085">
        <w:rPr>
          <w:sz w:val="24"/>
          <w:szCs w:val="24"/>
        </w:rPr>
        <w:t>и  «</w:t>
      </w:r>
      <w:proofErr w:type="gramEnd"/>
      <w:r w:rsidRPr="009F2085">
        <w:rPr>
          <w:sz w:val="24"/>
          <w:szCs w:val="24"/>
        </w:rPr>
        <w:t>Математическая грамотность».</w:t>
      </w:r>
    </w:p>
    <w:p w14:paraId="02B1B5F4" w14:textId="77777777" w:rsidR="00260313" w:rsidRPr="009F2085" w:rsidRDefault="00260313" w:rsidP="00260313">
      <w:pPr>
        <w:ind w:firstLine="851"/>
        <w:jc w:val="both"/>
        <w:rPr>
          <w:b/>
          <w:sz w:val="24"/>
          <w:szCs w:val="24"/>
        </w:rPr>
      </w:pPr>
      <w:r w:rsidRPr="009F2085">
        <w:rPr>
          <w:b/>
          <w:sz w:val="24"/>
          <w:szCs w:val="24"/>
        </w:rPr>
        <w:t>Целью</w:t>
      </w:r>
      <w:r w:rsidRPr="009F2085">
        <w:rPr>
          <w:sz w:val="24"/>
          <w:szCs w:val="24"/>
        </w:rPr>
        <w:t xml:space="preserve"> изучения блока </w:t>
      </w:r>
      <w:r w:rsidRPr="009F2085">
        <w:rPr>
          <w:b/>
          <w:sz w:val="24"/>
          <w:szCs w:val="24"/>
        </w:rPr>
        <w:t>«Читательская грамотность»</w:t>
      </w:r>
      <w:r w:rsidRPr="009F2085">
        <w:rPr>
          <w:sz w:val="24"/>
          <w:szCs w:val="24"/>
        </w:rPr>
        <w:t xml:space="preserve">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14:paraId="769DF6F4"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«Финансовая грамотность»</w:t>
      </w:r>
      <w:r w:rsidRPr="009F2085">
        <w:rPr>
          <w:sz w:val="24"/>
          <w:szCs w:val="24"/>
        </w:rPr>
        <w:t xml:space="preserve">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2517DA04"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«Естественнонаучная грамотность</w:t>
      </w:r>
      <w:r w:rsidRPr="009F2085">
        <w:rPr>
          <w:sz w:val="24"/>
          <w:szCs w:val="24"/>
        </w:rPr>
        <w:t xml:space="preserve">»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14:paraId="1F13A119" w14:textId="77777777" w:rsidR="00260313" w:rsidRPr="009F2085" w:rsidRDefault="00260313" w:rsidP="00260313">
      <w:pPr>
        <w:ind w:firstLine="851"/>
        <w:jc w:val="both"/>
        <w:rPr>
          <w:sz w:val="24"/>
          <w:szCs w:val="24"/>
        </w:rPr>
      </w:pPr>
      <w:r w:rsidRPr="009F2085">
        <w:rPr>
          <w:b/>
          <w:sz w:val="24"/>
          <w:szCs w:val="24"/>
        </w:rPr>
        <w:t>Целью</w:t>
      </w:r>
      <w:r w:rsidRPr="009F2085">
        <w:rPr>
          <w:sz w:val="24"/>
          <w:szCs w:val="24"/>
        </w:rPr>
        <w:t xml:space="preserve"> изучения блока </w:t>
      </w:r>
      <w:r w:rsidRPr="009F2085">
        <w:rPr>
          <w:b/>
          <w:sz w:val="24"/>
          <w:szCs w:val="24"/>
        </w:rPr>
        <w:t>«Математическая грамотность»</w:t>
      </w:r>
      <w:r w:rsidRPr="009F2085">
        <w:rPr>
          <w:sz w:val="24"/>
          <w:szCs w:val="24"/>
        </w:rPr>
        <w:t xml:space="preserve">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4F180729" w14:textId="77777777" w:rsidR="00260313" w:rsidRPr="009F2085" w:rsidRDefault="00260313" w:rsidP="00260313">
      <w:pPr>
        <w:ind w:firstLine="851"/>
        <w:jc w:val="both"/>
        <w:rPr>
          <w:b/>
          <w:sz w:val="24"/>
          <w:szCs w:val="24"/>
        </w:rPr>
      </w:pPr>
      <w:r w:rsidRPr="009F2085">
        <w:rPr>
          <w:b/>
          <w:sz w:val="24"/>
          <w:szCs w:val="24"/>
        </w:rPr>
        <w:t>Программа курса</w:t>
      </w:r>
      <w:r w:rsidRPr="009F2085">
        <w:rPr>
          <w:sz w:val="24"/>
          <w:szCs w:val="24"/>
        </w:rPr>
        <w:t xml:space="preserve"> внеурочной деятельности «Функциональная грамотность» рассчитана на 9 часов в каждом классе</w:t>
      </w:r>
      <w:r>
        <w:rPr>
          <w:sz w:val="24"/>
          <w:szCs w:val="24"/>
        </w:rPr>
        <w:t xml:space="preserve"> </w:t>
      </w:r>
    </w:p>
    <w:p w14:paraId="67D789E2" w14:textId="77777777" w:rsidR="00260313" w:rsidRPr="009F2085" w:rsidRDefault="00260313" w:rsidP="00260313">
      <w:pPr>
        <w:jc w:val="center"/>
        <w:rPr>
          <w:b/>
          <w:sz w:val="24"/>
          <w:szCs w:val="24"/>
        </w:rPr>
      </w:pPr>
      <w:r w:rsidRPr="009F2085">
        <w:rPr>
          <w:sz w:val="24"/>
          <w:szCs w:val="24"/>
        </w:rPr>
        <w:t>2.</w:t>
      </w:r>
      <w:r w:rsidRPr="009F2085">
        <w:rPr>
          <w:b/>
          <w:sz w:val="24"/>
          <w:szCs w:val="24"/>
        </w:rPr>
        <w:t>Содержание учебного предмета</w:t>
      </w:r>
    </w:p>
    <w:p w14:paraId="52D182B6" w14:textId="77777777" w:rsidR="00260313" w:rsidRPr="009F2085" w:rsidRDefault="00260313" w:rsidP="00260313">
      <w:pPr>
        <w:pStyle w:val="af1"/>
        <w:jc w:val="both"/>
        <w:rPr>
          <w:b/>
          <w:bCs/>
        </w:rPr>
      </w:pPr>
      <w:r w:rsidRPr="009F2085">
        <w:rPr>
          <w:b/>
          <w:bCs/>
        </w:rPr>
        <w:t>1 класс</w:t>
      </w:r>
    </w:p>
    <w:p w14:paraId="4A905144" w14:textId="77777777" w:rsidR="00260313" w:rsidRPr="009F2085" w:rsidRDefault="00260313" w:rsidP="00714629">
      <w:pPr>
        <w:pStyle w:val="af1"/>
        <w:ind w:firstLine="720"/>
        <w:jc w:val="both"/>
      </w:pPr>
      <w:r w:rsidRPr="009F2085">
        <w:t xml:space="preserve">Читательская грамотность: анализ текстов авторских и русских народных сказок, составление характеристики героев прочитанных произведений, деление текстов на части, </w:t>
      </w:r>
      <w:r w:rsidRPr="009F2085">
        <w:lastRenderedPageBreak/>
        <w:t>составление картинного плана, ответы по содержанию прочитанных произведений, эмоциональная и личностная оценка прочитанного.</w:t>
      </w:r>
    </w:p>
    <w:p w14:paraId="1D8A6CAE" w14:textId="77777777" w:rsidR="00260313" w:rsidRPr="009F2085" w:rsidRDefault="00260313" w:rsidP="00260313">
      <w:pPr>
        <w:pStyle w:val="af1"/>
        <w:jc w:val="both"/>
      </w:pPr>
      <w:r w:rsidRPr="009F2085">
        <w:t>Математическая грамотность: счет предметов в пределах 10,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круговых диаграмм, ложные и истинные высказывания.</w:t>
      </w:r>
    </w:p>
    <w:p w14:paraId="627813EB" w14:textId="77777777" w:rsidR="00260313" w:rsidRPr="009F2085" w:rsidRDefault="00260313" w:rsidP="00260313">
      <w:pPr>
        <w:pStyle w:val="af1"/>
        <w:jc w:val="both"/>
      </w:pPr>
      <w:r w:rsidRPr="009F2085">
        <w:t>Финансовая грамотность: деньги, финансы, покупка, товар, обмен, бартер, услуги платные и бесплатные, доход, прибыль, банк, реклама, цена, количество, стоимость.</w:t>
      </w:r>
    </w:p>
    <w:p w14:paraId="33A10DDE" w14:textId="77777777" w:rsidR="00260313" w:rsidRPr="009F2085" w:rsidRDefault="00260313" w:rsidP="00260313">
      <w:pPr>
        <w:pStyle w:val="af1"/>
        <w:jc w:val="both"/>
      </w:pPr>
      <w:r w:rsidRPr="009F2085">
        <w:t>Естественно-научная грамотность: наблюдения и простейшие эксперименты с яблоком, воздушным шариком, зеркалом и апельсином; воздух и его свойства, соль и её свойства, вода и её свойства, три состояния воды, плавучесть предметов, отражение</w:t>
      </w:r>
    </w:p>
    <w:p w14:paraId="449DBBEA" w14:textId="77777777" w:rsidR="00260313" w:rsidRPr="009F2085" w:rsidRDefault="00260313" w:rsidP="00260313">
      <w:pPr>
        <w:pStyle w:val="af1"/>
        <w:rPr>
          <w:b/>
          <w:bCs/>
        </w:rPr>
      </w:pPr>
      <w:r w:rsidRPr="009F2085">
        <w:rPr>
          <w:b/>
          <w:bCs/>
        </w:rPr>
        <w:t>2класс</w:t>
      </w:r>
    </w:p>
    <w:p w14:paraId="723ED7AC" w14:textId="77777777" w:rsidR="00260313" w:rsidRPr="009F2085" w:rsidRDefault="00260313" w:rsidP="00714629">
      <w:pPr>
        <w:pStyle w:val="af1"/>
        <w:ind w:firstLine="720"/>
      </w:pPr>
      <w:r w:rsidRPr="009F2085">
        <w:t>Читательская грамотность: понятия «художественный» и «научно-познавательный»; жанровое сходство и различия художественных и научно-познавательных текстов; составление характеристики героев прочитанных произведений; деление текстов на части, составление плана; ответы по содержанию прочитанных произведений, эмоциональная и личностная оценка прочитанного;</w:t>
      </w:r>
    </w:p>
    <w:p w14:paraId="6FE4CF40" w14:textId="77777777" w:rsidR="00260313" w:rsidRPr="009F2085" w:rsidRDefault="00260313" w:rsidP="00260313">
      <w:pPr>
        <w:pStyle w:val="af1"/>
        <w:rPr>
          <w:spacing w:val="4"/>
        </w:rPr>
      </w:pPr>
      <w:r w:rsidRPr="009F2085">
        <w:rPr>
          <w:spacing w:val="4"/>
        </w:rPr>
        <w:t xml:space="preserve">Математическая </w:t>
      </w:r>
      <w:proofErr w:type="spellStart"/>
      <w:r w:rsidRPr="009F2085">
        <w:rPr>
          <w:spacing w:val="4"/>
        </w:rPr>
        <w:t>грамотност</w:t>
      </w:r>
      <w:proofErr w:type="spellEnd"/>
      <w:r w:rsidRPr="009F2085">
        <w:rPr>
          <w:spacing w:val="4"/>
        </w:rPr>
        <w:t>: нахождение значений математических выражений в пределах 100, составление числовых выражений и нахождение их значений. Состав чисел первого и второго десятка, задание на нахождение суммы; задачи на нахождение части числа, задачи на увеличение и уменьшение числа на несколько единиц, чтение и заполнение таблиц, столбчатых диаграмм, календарь, логические задачи, ложные и истинные высказывания, построение геометрических фигур, нахождение длины ломаной, диаметр окружности, периметр треугольника.</w:t>
      </w:r>
    </w:p>
    <w:p w14:paraId="37EFCE80" w14:textId="77777777" w:rsidR="00260313" w:rsidRPr="009F2085" w:rsidRDefault="00260313" w:rsidP="00260313">
      <w:pPr>
        <w:pStyle w:val="af1"/>
      </w:pPr>
      <w:r w:rsidRPr="009F2085">
        <w:t xml:space="preserve">Финансовая </w:t>
      </w:r>
      <w:proofErr w:type="gramStart"/>
      <w:r w:rsidRPr="009F2085">
        <w:t>грамотность :</w:t>
      </w:r>
      <w:proofErr w:type="gramEnd"/>
      <w:r w:rsidRPr="009F2085">
        <w:t xml:space="preserve"> деньги, аверс и реверс монеты, кредиты, вклады, банковская карта, правила безопасного использования банковских карт, фальшивые и повреждённые деньги, средства защиты российских банкнот, валюта.</w:t>
      </w:r>
    </w:p>
    <w:p w14:paraId="05D1CEE8" w14:textId="77777777" w:rsidR="00260313" w:rsidRPr="009F2085" w:rsidRDefault="00260313" w:rsidP="00260313">
      <w:pPr>
        <w:pStyle w:val="af1"/>
      </w:pPr>
      <w:r w:rsidRPr="009F2085">
        <w:t xml:space="preserve">Естественно-научная </w:t>
      </w:r>
      <w:proofErr w:type="gramStart"/>
      <w:r w:rsidRPr="009F2085">
        <w:t>грамотность :</w:t>
      </w:r>
      <w:proofErr w:type="gramEnd"/>
      <w:r w:rsidRPr="009F2085">
        <w:t xml:space="preserve"> наблюдения и простейшие эксперименты с яблоком, овощами, мёдом, лесной землей, песком, глиной. Состав почвы, перегной. Состав и свойства древесины. Названия овощей, выделение среди овощей корнеплодов. Названия частей растений, виды корней, свойства корней. Представление о позвоночных животных.</w:t>
      </w:r>
    </w:p>
    <w:p w14:paraId="5CFB5BEB" w14:textId="77777777" w:rsidR="00260313" w:rsidRPr="009F2085" w:rsidRDefault="00260313" w:rsidP="00260313">
      <w:pPr>
        <w:pStyle w:val="af1"/>
        <w:rPr>
          <w:b/>
          <w:bCs/>
        </w:rPr>
      </w:pPr>
      <w:r w:rsidRPr="009F2085">
        <w:rPr>
          <w:b/>
          <w:bCs/>
        </w:rPr>
        <w:t>3 класс</w:t>
      </w:r>
    </w:p>
    <w:p w14:paraId="320224B5" w14:textId="77777777" w:rsidR="00260313" w:rsidRPr="009F2085" w:rsidRDefault="00260313" w:rsidP="00714629">
      <w:pPr>
        <w:pStyle w:val="af1"/>
        <w:ind w:firstLine="720"/>
        <w:rPr>
          <w:iCs/>
          <w:color w:val="FF0000"/>
        </w:rPr>
      </w:pPr>
      <w:r w:rsidRPr="009F2085">
        <w:rPr>
          <w:iCs/>
        </w:rPr>
        <w:t xml:space="preserve">Читательская </w:t>
      </w:r>
      <w:proofErr w:type="gramStart"/>
      <w:r w:rsidRPr="009F2085">
        <w:rPr>
          <w:iCs/>
        </w:rPr>
        <w:t>грамотность :</w:t>
      </w:r>
      <w:proofErr w:type="gramEnd"/>
      <w:r w:rsidRPr="009F2085">
        <w:rPr>
          <w:iCs/>
        </w:rPr>
        <w:t xml:space="preserve"> научно-познавательные тексты; основная мысль текста, тема текста, деление текста на части, составление плана текста; ответы на вопросы по содержанию прочитанного текста, лексическое значение слов; личностная оценка прочитанного.</w:t>
      </w:r>
    </w:p>
    <w:p w14:paraId="17470188" w14:textId="77777777" w:rsidR="00260313" w:rsidRPr="009F2085" w:rsidRDefault="00260313" w:rsidP="00260313">
      <w:pPr>
        <w:pStyle w:val="af1"/>
        <w:rPr>
          <w:iCs/>
        </w:rPr>
      </w:pPr>
      <w:r w:rsidRPr="009F2085">
        <w:rPr>
          <w:iCs/>
        </w:rPr>
        <w:t>Естественно-научная грамотность:</w:t>
      </w:r>
      <w:r>
        <w:rPr>
          <w:iCs/>
        </w:rPr>
        <w:t xml:space="preserve"> </w:t>
      </w:r>
      <w:r w:rsidRPr="009F2085">
        <w:rPr>
          <w:iCs/>
        </w:rPr>
        <w:t>особенности жизнедеятельности дождевых червей: кальций и его роль в организме человека,</w:t>
      </w:r>
      <w:r>
        <w:rPr>
          <w:iCs/>
        </w:rPr>
        <w:t xml:space="preserve"> </w:t>
      </w:r>
      <w:r w:rsidRPr="009F2085">
        <w:rPr>
          <w:iCs/>
        </w:rPr>
        <w:t>дрожжи, виды облаков, свойства мела, свойства мыла, восковые свечи, магнит и его свойства.</w:t>
      </w:r>
    </w:p>
    <w:p w14:paraId="1A1286B7" w14:textId="77777777" w:rsidR="00260313" w:rsidRPr="009F2085" w:rsidRDefault="00260313" w:rsidP="00260313">
      <w:pPr>
        <w:pStyle w:val="af1"/>
        <w:rPr>
          <w:iCs/>
          <w:color w:val="00B050"/>
        </w:rPr>
      </w:pPr>
      <w:r w:rsidRPr="009F2085">
        <w:rPr>
          <w:iCs/>
        </w:rPr>
        <w:t>Финансовая грамотность: бюджет, уровни государственного бюджета, семейный бюджет, заработная плата, пенсия, дополнительные доходы (выигрыш, клад, пособия). Обязательные, желаемые и непредвиденные расходы. Налоги. Экономия семейного бюджета.</w:t>
      </w:r>
    </w:p>
    <w:p w14:paraId="53C6D8D2" w14:textId="77777777" w:rsidR="00260313" w:rsidRPr="009F2085" w:rsidRDefault="00260313" w:rsidP="00260313">
      <w:pPr>
        <w:pStyle w:val="af1"/>
      </w:pPr>
      <w:r w:rsidRPr="009F2085">
        <w:rPr>
          <w:iCs/>
        </w:rPr>
        <w:t>Математическая грамотност</w:t>
      </w:r>
      <w:r>
        <w:rPr>
          <w:iCs/>
        </w:rPr>
        <w:t>ь</w:t>
      </w:r>
      <w:r w:rsidRPr="009F2085">
        <w:rPr>
          <w:iCs/>
        </w:rPr>
        <w:t>: нахождение значений математических выражений в пределах 100000, составление числовых</w:t>
      </w:r>
      <w:r w:rsidRPr="009F2085">
        <w:t xml:space="preserve"> выражений и нахождение их значений, задачи на нахождение суммы; задачи на нахождение части числа, задачи на увеличение и уменьшение числа на несколько единиц, решение задачи с тройкой величин «цена, количество, стоимость», чтение и заполнение таблиц, столбчатых и круговых диаграмм, работа с графиками.</w:t>
      </w:r>
    </w:p>
    <w:p w14:paraId="0E78CEED" w14:textId="77777777" w:rsidR="00714629" w:rsidRDefault="00260313" w:rsidP="00260313">
      <w:pPr>
        <w:pStyle w:val="af1"/>
        <w:rPr>
          <w:b/>
          <w:bCs/>
        </w:rPr>
      </w:pPr>
      <w:r w:rsidRPr="009F2085">
        <w:rPr>
          <w:b/>
          <w:bCs/>
        </w:rPr>
        <w:t>4 класс</w:t>
      </w:r>
    </w:p>
    <w:p w14:paraId="4BA71D62" w14:textId="77777777" w:rsidR="00260313" w:rsidRPr="009F2085" w:rsidRDefault="00260313" w:rsidP="00714629">
      <w:pPr>
        <w:pStyle w:val="af1"/>
        <w:ind w:firstLine="720"/>
        <w:rPr>
          <w:iCs/>
          <w:color w:val="FF0000"/>
        </w:rPr>
      </w:pPr>
      <w:r w:rsidRPr="009F2085">
        <w:rPr>
          <w:iCs/>
        </w:rPr>
        <w:t xml:space="preserve">Читательская </w:t>
      </w:r>
      <w:proofErr w:type="gramStart"/>
      <w:r w:rsidRPr="009F2085">
        <w:rPr>
          <w:iCs/>
        </w:rPr>
        <w:t>грамотность :</w:t>
      </w:r>
      <w:proofErr w:type="gramEnd"/>
      <w:r w:rsidRPr="009F2085">
        <w:rPr>
          <w:iCs/>
        </w:rPr>
        <w:t xml:space="preserve"> научно-познавательные тексты; основная мысль текста, тема текста, деление текста на части, составление плана текста; ответы на вопросы по </w:t>
      </w:r>
      <w:r w:rsidRPr="009F2085">
        <w:rPr>
          <w:iCs/>
        </w:rPr>
        <w:lastRenderedPageBreak/>
        <w:t>содержанию прочитанного текста, лексическое значение слов; личностная оценка прочитанного.</w:t>
      </w:r>
    </w:p>
    <w:p w14:paraId="651F16C9" w14:textId="77777777" w:rsidR="00260313" w:rsidRPr="009F2085" w:rsidRDefault="00260313" w:rsidP="00260313">
      <w:pPr>
        <w:pStyle w:val="af1"/>
        <w:rPr>
          <w:iCs/>
        </w:rPr>
      </w:pPr>
      <w:r w:rsidRPr="009F2085">
        <w:rPr>
          <w:iCs/>
        </w:rPr>
        <w:t xml:space="preserve">Естественно-научная </w:t>
      </w:r>
      <w:proofErr w:type="gramStart"/>
      <w:r w:rsidRPr="009F2085">
        <w:rPr>
          <w:iCs/>
        </w:rPr>
        <w:t>грамотность :</w:t>
      </w:r>
      <w:proofErr w:type="gramEnd"/>
      <w:r w:rsidRPr="009F2085">
        <w:rPr>
          <w:iCs/>
        </w:rPr>
        <w:t xml:space="preserve"> томат, болгарский перец, картофель, баклажаны, лук, капуста, горох, грибы. Работа с понятиями: многолетнее / однолетнее растение, части растений, условия и способы размножения, строение плодов, сроки посадки, возможности использования человеком. </w:t>
      </w:r>
    </w:p>
    <w:p w14:paraId="74BA0338" w14:textId="77777777" w:rsidR="00260313" w:rsidRPr="009F2085" w:rsidRDefault="00260313" w:rsidP="00260313">
      <w:pPr>
        <w:pStyle w:val="af1"/>
        <w:rPr>
          <w:iCs/>
          <w:color w:val="00B050"/>
        </w:rPr>
      </w:pPr>
      <w:r w:rsidRPr="009F2085">
        <w:rPr>
          <w:iCs/>
        </w:rPr>
        <w:t xml:space="preserve">Финансовая грамотность: потребительская корзина, состав потребительской корзины, прожиточный минимум, минимальный размер оплаты труда, страхование и его виды, распродажа, акция, скидка, бонусы, </w:t>
      </w:r>
      <w:proofErr w:type="spellStart"/>
      <w:r w:rsidRPr="009F2085">
        <w:rPr>
          <w:iCs/>
        </w:rPr>
        <w:t>кешбэк</w:t>
      </w:r>
      <w:proofErr w:type="spellEnd"/>
      <w:r w:rsidRPr="009F2085">
        <w:rPr>
          <w:iCs/>
        </w:rPr>
        <w:t>, страховые риски, благотворительность, благотворитель, благотворительный фонд.</w:t>
      </w:r>
    </w:p>
    <w:p w14:paraId="1F1A7242" w14:textId="77777777" w:rsidR="00260313" w:rsidRPr="009F2085" w:rsidRDefault="00260313" w:rsidP="00260313">
      <w:pPr>
        <w:pStyle w:val="af1"/>
      </w:pPr>
      <w:r w:rsidRPr="009F2085">
        <w:rPr>
          <w:iCs/>
        </w:rPr>
        <w:t>Математическая грамотность</w:t>
      </w:r>
      <w:r>
        <w:rPr>
          <w:iCs/>
        </w:rPr>
        <w:t xml:space="preserve"> </w:t>
      </w:r>
      <w:r w:rsidRPr="009F2085">
        <w:rPr>
          <w:iCs/>
        </w:rPr>
        <w:t>:нахождение значений математических выражений в пределах 100000, составление числовых выражений и нахождение</w:t>
      </w:r>
      <w:r w:rsidRPr="009F2085">
        <w:t xml:space="preserve"> их значений, задачи на нахождение суммы; задачи с тройкой величин «цена, количество, стоимость», сравнение различных вариантов покупок; нахождение размера скидки на товар, нахождение цены товара со скидкой; чтение и заполнение таблиц, столбчатых и круговых диаграмм, работа с графиками, умение пользоваться калькулятором.</w:t>
      </w:r>
    </w:p>
    <w:p w14:paraId="549E0BA4" w14:textId="77777777" w:rsidR="00260313" w:rsidRPr="009F2085" w:rsidRDefault="00260313" w:rsidP="00260313">
      <w:pPr>
        <w:jc w:val="center"/>
        <w:rPr>
          <w:b/>
          <w:sz w:val="24"/>
          <w:szCs w:val="24"/>
        </w:rPr>
      </w:pPr>
      <w:r w:rsidRPr="009F2085">
        <w:rPr>
          <w:b/>
          <w:sz w:val="24"/>
          <w:szCs w:val="24"/>
        </w:rPr>
        <w:t>3. Планируемые результаты освоения учебного предмета</w:t>
      </w:r>
    </w:p>
    <w:p w14:paraId="4E317F39" w14:textId="77777777" w:rsidR="00260313" w:rsidRPr="009F2085" w:rsidRDefault="00260313" w:rsidP="00260313">
      <w:pPr>
        <w:pStyle w:val="af1"/>
        <w:rPr>
          <w:b/>
          <w:bCs/>
        </w:rPr>
      </w:pPr>
      <w:r w:rsidRPr="009F2085">
        <w:rPr>
          <w:b/>
          <w:bCs/>
        </w:rPr>
        <w:t>1класс</w:t>
      </w:r>
    </w:p>
    <w:p w14:paraId="5BEA9615" w14:textId="77777777" w:rsidR="00260313" w:rsidRPr="009F2085" w:rsidRDefault="00260313" w:rsidP="00260313">
      <w:pPr>
        <w:pStyle w:val="af1"/>
      </w:pPr>
      <w:r w:rsidRPr="009F2085">
        <w:t>Программа обеспечивает достижение первоклассниками следующих личностных, метапредметных результатов.</w:t>
      </w:r>
    </w:p>
    <w:p w14:paraId="518C7E71" w14:textId="77777777" w:rsidR="00260313" w:rsidRPr="00714629" w:rsidRDefault="00260313" w:rsidP="00260313">
      <w:pPr>
        <w:pStyle w:val="af1"/>
        <w:rPr>
          <w:b/>
        </w:rPr>
      </w:pPr>
      <w:r w:rsidRPr="00714629">
        <w:rPr>
          <w:b/>
          <w:bCs/>
          <w:i/>
        </w:rPr>
        <w:t xml:space="preserve">Личностные </w:t>
      </w:r>
      <w:r w:rsidRPr="00714629">
        <w:rPr>
          <w:b/>
          <w:bCs/>
        </w:rPr>
        <w:t>результаты</w:t>
      </w:r>
      <w:r w:rsidRPr="00714629">
        <w:rPr>
          <w:b/>
        </w:rPr>
        <w:t xml:space="preserve"> изучения курса:</w:t>
      </w:r>
    </w:p>
    <w:p w14:paraId="15DB9496"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принятие решений о семейном бюджете; </w:t>
      </w:r>
    </w:p>
    <w:p w14:paraId="23E008AC"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64B98194" w14:textId="77777777" w:rsidR="00260313" w:rsidRPr="009F2085" w:rsidRDefault="00260313" w:rsidP="00260313">
      <w:pPr>
        <w:pStyle w:val="af1"/>
        <w:rPr>
          <w:color w:val="000000"/>
        </w:rPr>
      </w:pPr>
      <w:r w:rsidRPr="009F2085">
        <w:t>–  осознавать личную ответственность за свои поступки;</w:t>
      </w:r>
    </w:p>
    <w:p w14:paraId="3BACF577" w14:textId="77777777" w:rsidR="00260313" w:rsidRPr="009F2085" w:rsidRDefault="00260313" w:rsidP="00260313">
      <w:pPr>
        <w:pStyle w:val="af1"/>
      </w:pPr>
      <w:r w:rsidRPr="009F2085">
        <w:t xml:space="preserve">– уметь сотрудничать со взрослыми и сверстниками в разных игровых и реальных ситуациях. </w:t>
      </w:r>
    </w:p>
    <w:p w14:paraId="7551A2E1" w14:textId="77777777" w:rsidR="00260313" w:rsidRPr="00714629" w:rsidRDefault="00260313" w:rsidP="00260313">
      <w:pPr>
        <w:pStyle w:val="af1"/>
        <w:rPr>
          <w:b/>
        </w:rPr>
      </w:pPr>
      <w:r w:rsidRPr="00714629">
        <w:rPr>
          <w:b/>
          <w:bCs/>
          <w:i/>
        </w:rPr>
        <w:t>Метапредметные</w:t>
      </w:r>
      <w:r w:rsidRPr="00714629">
        <w:rPr>
          <w:b/>
        </w:rPr>
        <w:t xml:space="preserve"> результаты изучения курса: </w:t>
      </w:r>
    </w:p>
    <w:p w14:paraId="57E28AF9" w14:textId="77777777" w:rsidR="00260313" w:rsidRPr="009F2085" w:rsidRDefault="00260313" w:rsidP="00260313">
      <w:pPr>
        <w:pStyle w:val="af1"/>
        <w:rPr>
          <w:bCs/>
          <w:u w:val="single"/>
        </w:rPr>
      </w:pPr>
      <w:r w:rsidRPr="009F2085">
        <w:rPr>
          <w:bCs/>
          <w:u w:val="single"/>
        </w:rPr>
        <w:t>Познавательные:</w:t>
      </w:r>
    </w:p>
    <w:p w14:paraId="28FA4867"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 </w:t>
      </w:r>
    </w:p>
    <w:p w14:paraId="24B85802"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4F150E3B"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5CFCE8A"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40336D8F"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0FFED04F"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3D8A1382"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751B2D87"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2EAE82F0" w14:textId="77777777" w:rsidR="00260313" w:rsidRPr="009F2085" w:rsidRDefault="00260313" w:rsidP="00260313">
      <w:pPr>
        <w:pStyle w:val="af1"/>
      </w:pPr>
      <w:r w:rsidRPr="009F2085">
        <w:t>– преобразовывать информацию из одной формы в другую.</w:t>
      </w:r>
    </w:p>
    <w:p w14:paraId="77E2046E" w14:textId="77777777" w:rsidR="00260313" w:rsidRPr="00714629" w:rsidRDefault="00260313" w:rsidP="00260313">
      <w:pPr>
        <w:pStyle w:val="af1"/>
        <w:rPr>
          <w:b/>
          <w:bCs/>
          <w:color w:val="000000"/>
          <w:u w:val="single"/>
        </w:rPr>
      </w:pPr>
      <w:r w:rsidRPr="00714629">
        <w:rPr>
          <w:b/>
          <w:bCs/>
          <w:u w:val="single"/>
        </w:rPr>
        <w:t>Регулятивные:</w:t>
      </w:r>
    </w:p>
    <w:p w14:paraId="34D0E899" w14:textId="77777777" w:rsidR="00260313" w:rsidRPr="009F2085" w:rsidRDefault="00260313" w:rsidP="00260313">
      <w:pPr>
        <w:pStyle w:val="af1"/>
      </w:pPr>
      <w:r w:rsidRPr="009F2085">
        <w:t xml:space="preserve">– проявлять познавательную и творческую инициативу; </w:t>
      </w:r>
    </w:p>
    <w:p w14:paraId="4D77FA24" w14:textId="77777777" w:rsidR="00260313" w:rsidRPr="009F2085" w:rsidRDefault="00260313" w:rsidP="00260313">
      <w:pPr>
        <w:pStyle w:val="af1"/>
      </w:pPr>
      <w:r w:rsidRPr="009F2085">
        <w:t>– принимать и сохранять учебную цель и задачу;</w:t>
      </w:r>
    </w:p>
    <w:p w14:paraId="0EC418A3" w14:textId="77777777" w:rsidR="00260313" w:rsidRPr="009F2085" w:rsidRDefault="00260313" w:rsidP="00260313">
      <w:pPr>
        <w:pStyle w:val="af1"/>
      </w:pPr>
      <w:r w:rsidRPr="009F2085">
        <w:t xml:space="preserve">– </w:t>
      </w:r>
      <w:r w:rsidRPr="009F2085">
        <w:rPr>
          <w:spacing w:val="-4"/>
        </w:rPr>
        <w:t>планировать ее реализацию, в том числе во внутреннем плане;</w:t>
      </w:r>
    </w:p>
    <w:p w14:paraId="13F1EBBA"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42ECEF20"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169E6D14" w14:textId="77777777" w:rsidR="00260313" w:rsidRPr="009F2085" w:rsidRDefault="00260313" w:rsidP="00260313">
      <w:pPr>
        <w:pStyle w:val="af1"/>
        <w:rPr>
          <w:color w:val="000000"/>
        </w:rPr>
      </w:pPr>
      <w:r w:rsidRPr="009F2085">
        <w:lastRenderedPageBreak/>
        <w:t xml:space="preserve">– оценивать правильность выполнения действий: знакомство с критериями оценивания, самооценка и </w:t>
      </w:r>
      <w:proofErr w:type="spellStart"/>
      <w:r w:rsidRPr="009F2085">
        <w:t>взаимооценка</w:t>
      </w:r>
      <w:proofErr w:type="spellEnd"/>
      <w:r w:rsidRPr="009F2085">
        <w:t>.</w:t>
      </w:r>
    </w:p>
    <w:p w14:paraId="56CB528F" w14:textId="77777777" w:rsidR="00260313" w:rsidRPr="00714629" w:rsidRDefault="00260313" w:rsidP="00260313">
      <w:pPr>
        <w:pStyle w:val="af1"/>
        <w:rPr>
          <w:b/>
          <w:color w:val="000000"/>
          <w:u w:val="single"/>
        </w:rPr>
      </w:pPr>
      <w:r w:rsidRPr="00714629">
        <w:rPr>
          <w:b/>
          <w:bCs/>
          <w:u w:val="single"/>
        </w:rPr>
        <w:t>Коммуникативные:</w:t>
      </w:r>
    </w:p>
    <w:p w14:paraId="512B1DED" w14:textId="77777777" w:rsidR="00260313" w:rsidRPr="009F2085" w:rsidRDefault="00260313" w:rsidP="00260313">
      <w:pPr>
        <w:pStyle w:val="af1"/>
      </w:pPr>
      <w:r w:rsidRPr="009F2085">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14:paraId="7E27EF1A"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D0CA8C3" w14:textId="77777777" w:rsidR="00260313" w:rsidRPr="009F2085" w:rsidRDefault="00260313" w:rsidP="00260313">
      <w:pPr>
        <w:pStyle w:val="af1"/>
      </w:pPr>
      <w:r w:rsidRPr="009F2085">
        <w:t>– слушать и понимать речь других;</w:t>
      </w:r>
    </w:p>
    <w:p w14:paraId="49B32578" w14:textId="77777777" w:rsidR="00260313" w:rsidRPr="009F2085" w:rsidRDefault="00260313" w:rsidP="00260313">
      <w:pPr>
        <w:pStyle w:val="af1"/>
      </w:pPr>
      <w:r w:rsidRPr="009F2085">
        <w:t>– совместно договариваться о правилах работы в группе;</w:t>
      </w:r>
    </w:p>
    <w:p w14:paraId="78B14442"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439485BF" w14:textId="77777777" w:rsidR="00260313" w:rsidRPr="009F2085" w:rsidRDefault="00260313" w:rsidP="00260313">
      <w:pPr>
        <w:pStyle w:val="af1"/>
        <w:rPr>
          <w:bCs/>
        </w:rPr>
      </w:pPr>
      <w:r w:rsidRPr="00714629">
        <w:rPr>
          <w:b/>
          <w:bCs/>
          <w:i/>
        </w:rPr>
        <w:t xml:space="preserve">Предметные результаты </w:t>
      </w:r>
      <w:r w:rsidRPr="00714629">
        <w:rPr>
          <w:b/>
          <w:i/>
        </w:rPr>
        <w:t>изучения</w:t>
      </w:r>
      <w:r w:rsidRPr="009F2085">
        <w:t xml:space="preserve"> блока</w:t>
      </w:r>
      <w:r w:rsidRPr="009F2085">
        <w:rPr>
          <w:bCs/>
        </w:rPr>
        <w:t xml:space="preserve"> «Читательская грамотность»:</w:t>
      </w:r>
    </w:p>
    <w:p w14:paraId="33DBCE46" w14:textId="77777777" w:rsidR="00260313" w:rsidRPr="009F2085" w:rsidRDefault="00260313" w:rsidP="00260313">
      <w:pPr>
        <w:pStyle w:val="af1"/>
        <w:rPr>
          <w:bCs/>
        </w:rPr>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12851DC3"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«Математическая грамотность»:</w:t>
      </w:r>
    </w:p>
    <w:p w14:paraId="17D37C83"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275C69AF" w14:textId="77777777" w:rsidR="00260313" w:rsidRPr="009F2085" w:rsidRDefault="00260313" w:rsidP="00260313">
      <w:pPr>
        <w:pStyle w:val="af1"/>
      </w:pPr>
      <w:r w:rsidRPr="009F2085">
        <w:t>– способность проводить математические рассуждения;</w:t>
      </w:r>
    </w:p>
    <w:p w14:paraId="1F4F2BFA"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предсказать явления; </w:t>
      </w:r>
    </w:p>
    <w:p w14:paraId="3B56E1A6"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0F1B7041"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«Финансовая грамотность»:</w:t>
      </w:r>
    </w:p>
    <w:p w14:paraId="2AAE2403" w14:textId="77777777" w:rsidR="00260313" w:rsidRPr="009F2085" w:rsidRDefault="00260313" w:rsidP="00260313">
      <w:pPr>
        <w:pStyle w:val="af1"/>
      </w:pPr>
      <w:r w:rsidRPr="009F2085">
        <w:t xml:space="preserve">– понимание и правильное использование экономических терминов; </w:t>
      </w:r>
    </w:p>
    <w:p w14:paraId="75A85BFB" w14:textId="77777777" w:rsidR="00260313" w:rsidRPr="009F2085" w:rsidRDefault="00260313" w:rsidP="00260313">
      <w:pPr>
        <w:pStyle w:val="af1"/>
      </w:pPr>
      <w:r w:rsidRPr="009F2085">
        <w:t xml:space="preserve">– представление о роли денег в семье и обществе; </w:t>
      </w:r>
    </w:p>
    <w:p w14:paraId="56DDA4AB" w14:textId="77777777" w:rsidR="00260313" w:rsidRPr="009F2085" w:rsidRDefault="00260313" w:rsidP="00260313">
      <w:pPr>
        <w:pStyle w:val="af1"/>
      </w:pPr>
      <w:r w:rsidRPr="009F2085">
        <w:t>– умение характеризовать виды и функции денег;</w:t>
      </w:r>
    </w:p>
    <w:p w14:paraId="100310F6" w14:textId="77777777" w:rsidR="00260313" w:rsidRPr="009F2085" w:rsidRDefault="00260313" w:rsidP="00260313">
      <w:pPr>
        <w:pStyle w:val="af1"/>
      </w:pPr>
      <w:r w:rsidRPr="009F2085">
        <w:t xml:space="preserve">– знание источников доходов и направлений расходов семьи; </w:t>
      </w:r>
    </w:p>
    <w:p w14:paraId="60AE62DD" w14:textId="77777777" w:rsidR="00260313" w:rsidRPr="009F2085" w:rsidRDefault="00260313" w:rsidP="00260313">
      <w:pPr>
        <w:pStyle w:val="af1"/>
      </w:pPr>
      <w:r w:rsidRPr="009F2085">
        <w:t xml:space="preserve">– умение рассчитывать доходы и расходы и составлять простой семейный бюджет; </w:t>
      </w:r>
    </w:p>
    <w:p w14:paraId="1D13ACA7" w14:textId="77777777" w:rsidR="00260313" w:rsidRPr="009F2085" w:rsidRDefault="00260313" w:rsidP="00260313">
      <w:pPr>
        <w:pStyle w:val="af1"/>
      </w:pPr>
      <w:r w:rsidRPr="009F2085">
        <w:t xml:space="preserve">– определение элементарных проблем в области семейных финансов и путей их решения; </w:t>
      </w:r>
    </w:p>
    <w:p w14:paraId="16D33985" w14:textId="77777777" w:rsidR="00260313" w:rsidRPr="009F2085" w:rsidRDefault="00260313" w:rsidP="00260313">
      <w:pPr>
        <w:pStyle w:val="af1"/>
        <w:rPr>
          <w:color w:val="FF0000"/>
        </w:rPr>
      </w:pPr>
      <w:r w:rsidRPr="009F2085">
        <w:t>– проведение элементарных финансовых расчётов</w:t>
      </w:r>
    </w:p>
    <w:p w14:paraId="4052554B" w14:textId="77777777" w:rsidR="00260313" w:rsidRPr="00714629" w:rsidRDefault="00260313" w:rsidP="00260313">
      <w:pPr>
        <w:pStyle w:val="af1"/>
        <w:rPr>
          <w:bCs/>
          <w:i/>
        </w:rPr>
      </w:pPr>
      <w:r w:rsidRPr="00714629">
        <w:rPr>
          <w:bCs/>
          <w:i/>
        </w:rPr>
        <w:t xml:space="preserve">Предметные результаты </w:t>
      </w:r>
      <w:r w:rsidRPr="00714629">
        <w:rPr>
          <w:i/>
        </w:rPr>
        <w:t>изучения блока</w:t>
      </w:r>
      <w:r w:rsidRPr="00714629">
        <w:rPr>
          <w:bCs/>
          <w:i/>
        </w:rPr>
        <w:t xml:space="preserve"> «Естественно-научная грамотность»:</w:t>
      </w:r>
    </w:p>
    <w:p w14:paraId="319EFE01"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3B834B73"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36F24183" w14:textId="77777777" w:rsidR="00260313" w:rsidRPr="009F2085" w:rsidRDefault="00260313" w:rsidP="00260313">
      <w:pPr>
        <w:pStyle w:val="af1"/>
      </w:pPr>
    </w:p>
    <w:p w14:paraId="06C8040D" w14:textId="77777777" w:rsidR="00260313" w:rsidRPr="009F2085" w:rsidRDefault="00260313" w:rsidP="00260313">
      <w:pPr>
        <w:pStyle w:val="af1"/>
      </w:pPr>
      <w:r w:rsidRPr="009F2085">
        <w:t xml:space="preserve">Программа обеспечивает достижение </w:t>
      </w:r>
      <w:r w:rsidRPr="009F2085">
        <w:rPr>
          <w:b/>
          <w:bCs/>
        </w:rPr>
        <w:t>второклассниками</w:t>
      </w:r>
      <w:r w:rsidRPr="009F2085">
        <w:t xml:space="preserve"> следующих личностных, метапредметных результатов. </w:t>
      </w:r>
    </w:p>
    <w:p w14:paraId="425028CF" w14:textId="77777777" w:rsidR="00260313" w:rsidRPr="009F2085" w:rsidRDefault="00260313" w:rsidP="00260313">
      <w:pPr>
        <w:pStyle w:val="af1"/>
        <w:rPr>
          <w:bCs/>
        </w:rPr>
      </w:pPr>
    </w:p>
    <w:p w14:paraId="183A6EFC"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14C06E99"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355FAE23"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32A8444A" w14:textId="77777777" w:rsidR="00260313" w:rsidRPr="009F2085" w:rsidRDefault="00260313" w:rsidP="00260313">
      <w:pPr>
        <w:pStyle w:val="af1"/>
      </w:pPr>
      <w:r w:rsidRPr="009F2085">
        <w:t>– осознавать личную ответственность за свои поступки;</w:t>
      </w:r>
    </w:p>
    <w:p w14:paraId="7C50A0F9" w14:textId="77777777" w:rsidR="00260313" w:rsidRPr="009F2085" w:rsidRDefault="00260313" w:rsidP="00260313">
      <w:pPr>
        <w:pStyle w:val="af1"/>
      </w:pPr>
      <w:r w:rsidRPr="009F2085">
        <w:t xml:space="preserve">– уметь сотрудничать со взрослыми и сверстниками в разных игровых и реальных ситуациях. </w:t>
      </w:r>
    </w:p>
    <w:p w14:paraId="3C3C6559" w14:textId="77777777" w:rsidR="00260313" w:rsidRPr="009F2085" w:rsidRDefault="00260313" w:rsidP="00260313">
      <w:pPr>
        <w:pStyle w:val="af1"/>
        <w:rPr>
          <w:bCs/>
        </w:rPr>
      </w:pPr>
    </w:p>
    <w:p w14:paraId="7408C897" w14:textId="77777777" w:rsidR="00260313" w:rsidRPr="009F2085" w:rsidRDefault="00260313" w:rsidP="00260313">
      <w:pPr>
        <w:pStyle w:val="af1"/>
      </w:pPr>
      <w:r w:rsidRPr="00714629">
        <w:rPr>
          <w:b/>
          <w:bCs/>
          <w:i/>
        </w:rPr>
        <w:t>Метапредметные</w:t>
      </w:r>
      <w:r w:rsidRPr="00714629">
        <w:rPr>
          <w:b/>
        </w:rPr>
        <w:t xml:space="preserve"> </w:t>
      </w:r>
      <w:r w:rsidRPr="009F2085">
        <w:t xml:space="preserve">результаты изучения курса: </w:t>
      </w:r>
    </w:p>
    <w:p w14:paraId="10045114" w14:textId="77777777" w:rsidR="00260313" w:rsidRPr="009F2085" w:rsidRDefault="00260313" w:rsidP="00260313">
      <w:pPr>
        <w:pStyle w:val="af1"/>
        <w:rPr>
          <w:bCs/>
          <w:u w:val="single"/>
        </w:rPr>
      </w:pPr>
      <w:r w:rsidRPr="009F2085">
        <w:rPr>
          <w:bCs/>
          <w:u w:val="single"/>
        </w:rPr>
        <w:t>Познавательные:</w:t>
      </w:r>
    </w:p>
    <w:p w14:paraId="10A72870" w14:textId="77777777" w:rsidR="00260313" w:rsidRPr="009F2085" w:rsidRDefault="00260313" w:rsidP="00260313">
      <w:pPr>
        <w:pStyle w:val="af1"/>
      </w:pPr>
      <w:r w:rsidRPr="009F2085">
        <w:lastRenderedPageBreak/>
        <w:t xml:space="preserve">– осваивать способы решения проблем творческого и поискового характера: работа над проектами и исследования; </w:t>
      </w:r>
    </w:p>
    <w:p w14:paraId="77C6FEB1"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2825BA5F"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4A6BA1E8"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1E2F217E"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11249AF2"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4458E3EC"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212C9C71"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477A6E5F" w14:textId="77777777" w:rsidR="00260313" w:rsidRPr="009F2085" w:rsidRDefault="00260313" w:rsidP="00260313">
      <w:pPr>
        <w:pStyle w:val="af1"/>
      </w:pPr>
      <w:r w:rsidRPr="009F2085">
        <w:t>– преобразовывать информацию из одной формы в другую.</w:t>
      </w:r>
    </w:p>
    <w:p w14:paraId="3EE90BC0" w14:textId="77777777" w:rsidR="00260313" w:rsidRPr="009F2085" w:rsidRDefault="00260313" w:rsidP="00260313">
      <w:pPr>
        <w:pStyle w:val="af1"/>
      </w:pPr>
    </w:p>
    <w:p w14:paraId="0D74AB68" w14:textId="77777777" w:rsidR="00260313" w:rsidRPr="00714629" w:rsidRDefault="00260313" w:rsidP="00260313">
      <w:pPr>
        <w:pStyle w:val="af1"/>
        <w:rPr>
          <w:b/>
          <w:bCs/>
          <w:u w:val="single"/>
        </w:rPr>
      </w:pPr>
      <w:r w:rsidRPr="00714629">
        <w:rPr>
          <w:b/>
          <w:bCs/>
          <w:u w:val="single"/>
        </w:rPr>
        <w:t>Регулятивные:</w:t>
      </w:r>
    </w:p>
    <w:p w14:paraId="4FE06269" w14:textId="77777777" w:rsidR="00260313" w:rsidRPr="009F2085" w:rsidRDefault="00260313" w:rsidP="00260313">
      <w:pPr>
        <w:pStyle w:val="af1"/>
      </w:pPr>
      <w:r w:rsidRPr="009F2085">
        <w:t xml:space="preserve">– проявлять познавательную и творческую инициативу; </w:t>
      </w:r>
    </w:p>
    <w:p w14:paraId="6E2C47BC" w14:textId="77777777" w:rsidR="00260313" w:rsidRPr="009F2085" w:rsidRDefault="00260313" w:rsidP="00260313">
      <w:pPr>
        <w:pStyle w:val="af1"/>
      </w:pPr>
      <w:r w:rsidRPr="009F2085">
        <w:t xml:space="preserve">– принимать и сохранять учебную цель и задачу, </w:t>
      </w:r>
      <w:r w:rsidRPr="009F2085">
        <w:rPr>
          <w:spacing w:val="4"/>
        </w:rPr>
        <w:t>планировать ее реализацию, в том числе во внутреннем плане;</w:t>
      </w:r>
    </w:p>
    <w:p w14:paraId="33C8DF39"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3C286526"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74BD3BAB" w14:textId="77777777" w:rsidR="00260313" w:rsidRPr="009F2085" w:rsidRDefault="00260313" w:rsidP="00260313">
      <w:pPr>
        <w:pStyle w:val="af1"/>
      </w:pPr>
      <w:r w:rsidRPr="009F2085">
        <w:t xml:space="preserve">– оценивать правильность выполнения действий: знакомство с критериями оценивания, самооценка и </w:t>
      </w:r>
      <w:proofErr w:type="spellStart"/>
      <w:r w:rsidRPr="009F2085">
        <w:t>взаимооценка</w:t>
      </w:r>
      <w:proofErr w:type="spellEnd"/>
      <w:r w:rsidRPr="009F2085">
        <w:t>.</w:t>
      </w:r>
    </w:p>
    <w:p w14:paraId="1AA6F94C" w14:textId="77777777" w:rsidR="00260313" w:rsidRPr="009F2085" w:rsidRDefault="00260313" w:rsidP="00260313">
      <w:pPr>
        <w:pStyle w:val="af1"/>
      </w:pPr>
    </w:p>
    <w:p w14:paraId="12B69AED" w14:textId="77777777" w:rsidR="00260313" w:rsidRPr="00714629" w:rsidRDefault="00260313" w:rsidP="00260313">
      <w:pPr>
        <w:pStyle w:val="af1"/>
        <w:rPr>
          <w:b/>
          <w:u w:val="single"/>
        </w:rPr>
      </w:pPr>
      <w:r w:rsidRPr="00714629">
        <w:rPr>
          <w:b/>
          <w:bCs/>
          <w:u w:val="single"/>
        </w:rPr>
        <w:t>Коммуникативные:</w:t>
      </w:r>
    </w:p>
    <w:p w14:paraId="02622010" w14:textId="77777777" w:rsidR="00260313" w:rsidRPr="009F2085" w:rsidRDefault="00260313" w:rsidP="00260313">
      <w:pPr>
        <w:pStyle w:val="af1"/>
      </w:pPr>
      <w:r w:rsidRPr="009F2085">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14:paraId="0974AE81"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C57302E" w14:textId="77777777" w:rsidR="00260313" w:rsidRPr="009F2085" w:rsidRDefault="00260313" w:rsidP="00260313">
      <w:pPr>
        <w:pStyle w:val="af1"/>
      </w:pPr>
      <w:r w:rsidRPr="009F2085">
        <w:t>– слушать и понимать речь других;</w:t>
      </w:r>
    </w:p>
    <w:p w14:paraId="17E030B7" w14:textId="77777777" w:rsidR="00260313" w:rsidRPr="009F2085" w:rsidRDefault="00260313" w:rsidP="00260313">
      <w:pPr>
        <w:pStyle w:val="af1"/>
      </w:pPr>
      <w:r w:rsidRPr="009F2085">
        <w:t>– совместно договариваться о правилах работы в группе;</w:t>
      </w:r>
    </w:p>
    <w:p w14:paraId="0EB9A923"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039A503A" w14:textId="77777777" w:rsidR="00260313" w:rsidRPr="009F2085" w:rsidRDefault="00260313" w:rsidP="00260313">
      <w:pPr>
        <w:pStyle w:val="af1"/>
      </w:pPr>
    </w:p>
    <w:p w14:paraId="52047080" w14:textId="77777777" w:rsidR="00260313" w:rsidRPr="009F2085" w:rsidRDefault="00260313" w:rsidP="00260313">
      <w:pPr>
        <w:pStyle w:val="af1"/>
        <w:rPr>
          <w:bCs/>
        </w:rPr>
      </w:pPr>
      <w:r w:rsidRPr="00714629">
        <w:rPr>
          <w:b/>
          <w:bCs/>
        </w:rPr>
        <w:t xml:space="preserve">Предметные результаты </w:t>
      </w:r>
      <w:r w:rsidRPr="009F2085">
        <w:t>изучения блока</w:t>
      </w:r>
      <w:r w:rsidRPr="009F2085">
        <w:rPr>
          <w:bCs/>
        </w:rPr>
        <w:t xml:space="preserve"> «Читательская грамотность»:</w:t>
      </w:r>
    </w:p>
    <w:p w14:paraId="0F5CB785"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72F914B2" w14:textId="77777777" w:rsidR="00260313" w:rsidRPr="009F2085" w:rsidRDefault="00260313" w:rsidP="00260313">
      <w:pPr>
        <w:pStyle w:val="af1"/>
      </w:pPr>
      <w:r w:rsidRPr="009F2085">
        <w:t>– способность различать тексты различных жанров и типов;</w:t>
      </w:r>
    </w:p>
    <w:p w14:paraId="589BF762" w14:textId="77777777" w:rsidR="00260313" w:rsidRPr="009F2085" w:rsidRDefault="00260313" w:rsidP="00260313">
      <w:pPr>
        <w:pStyle w:val="af1"/>
      </w:pPr>
      <w:r w:rsidRPr="009F2085">
        <w:t>– умение находить необходимую информацию в прочитанных текстах;</w:t>
      </w:r>
    </w:p>
    <w:p w14:paraId="726E5B37" w14:textId="77777777" w:rsidR="00260313" w:rsidRPr="009F2085" w:rsidRDefault="00260313" w:rsidP="00260313">
      <w:pPr>
        <w:pStyle w:val="af1"/>
        <w:rPr>
          <w:bCs/>
        </w:rPr>
      </w:pPr>
      <w:r w:rsidRPr="009F2085">
        <w:t>– умение задавать вопросы по содержанию прочитанных текстов;</w:t>
      </w:r>
    </w:p>
    <w:p w14:paraId="0EAE4D69"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4FDC7582"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5794D730"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041039E9" w14:textId="77777777" w:rsidR="00260313" w:rsidRPr="009F2085" w:rsidRDefault="00260313" w:rsidP="00260313">
      <w:pPr>
        <w:pStyle w:val="af1"/>
      </w:pPr>
      <w:r w:rsidRPr="009F2085">
        <w:t>–  способность проводить математические рассуждения;</w:t>
      </w:r>
    </w:p>
    <w:p w14:paraId="7D8A6194"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предсказать явления; </w:t>
      </w:r>
    </w:p>
    <w:p w14:paraId="40CE64F9" w14:textId="77777777" w:rsidR="00260313" w:rsidRPr="009F2085" w:rsidRDefault="00260313" w:rsidP="00260313">
      <w:pPr>
        <w:pStyle w:val="af1"/>
        <w:rPr>
          <w:bCs/>
        </w:rPr>
      </w:pPr>
      <w:r w:rsidRPr="009F2085">
        <w:lastRenderedPageBreak/>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49048830"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4DE96A36" w14:textId="77777777" w:rsidR="00260313" w:rsidRPr="009F2085" w:rsidRDefault="00260313" w:rsidP="00260313">
      <w:pPr>
        <w:pStyle w:val="af1"/>
      </w:pPr>
      <w:r w:rsidRPr="009F2085">
        <w:t xml:space="preserve">– понимание и правильное использование экономических терминов; </w:t>
      </w:r>
    </w:p>
    <w:p w14:paraId="0E9C6C1E" w14:textId="77777777" w:rsidR="00260313" w:rsidRPr="009F2085" w:rsidRDefault="00260313" w:rsidP="00260313">
      <w:pPr>
        <w:pStyle w:val="af1"/>
      </w:pPr>
      <w:r w:rsidRPr="009F2085">
        <w:t xml:space="preserve">– представление о банковских картах; </w:t>
      </w:r>
    </w:p>
    <w:p w14:paraId="21EC6DDA" w14:textId="77777777" w:rsidR="00260313" w:rsidRPr="009F2085" w:rsidRDefault="00260313" w:rsidP="00260313">
      <w:pPr>
        <w:pStyle w:val="af1"/>
      </w:pPr>
      <w:r w:rsidRPr="009F2085">
        <w:t>– умение правильно обращаться с поврежденными деньгами;</w:t>
      </w:r>
    </w:p>
    <w:p w14:paraId="063F0B75" w14:textId="77777777" w:rsidR="00260313" w:rsidRPr="009F2085" w:rsidRDefault="00260313" w:rsidP="00260313">
      <w:pPr>
        <w:pStyle w:val="af1"/>
      </w:pPr>
      <w:r w:rsidRPr="009F2085">
        <w:t xml:space="preserve">– представление о различных банковских услугах; </w:t>
      </w:r>
    </w:p>
    <w:p w14:paraId="3BA73104" w14:textId="77777777" w:rsidR="00260313" w:rsidRPr="009F2085" w:rsidRDefault="00260313" w:rsidP="00260313">
      <w:pPr>
        <w:pStyle w:val="af1"/>
      </w:pPr>
      <w:r w:rsidRPr="009F2085">
        <w:t>– проведение элементарных финансовых расчётов.</w:t>
      </w:r>
    </w:p>
    <w:p w14:paraId="1810320F"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405D277D"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50C0CF89"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0FE68E8B" w14:textId="77777777" w:rsidR="00260313" w:rsidRPr="009F2085" w:rsidRDefault="00260313" w:rsidP="00260313">
      <w:pPr>
        <w:pStyle w:val="af1"/>
      </w:pPr>
    </w:p>
    <w:p w14:paraId="1AF720D2" w14:textId="77777777" w:rsidR="00260313" w:rsidRPr="009F2085" w:rsidRDefault="00260313" w:rsidP="00260313">
      <w:pPr>
        <w:pStyle w:val="af1"/>
      </w:pPr>
      <w:r w:rsidRPr="009F2085">
        <w:t xml:space="preserve">Программа обеспечивает достижение </w:t>
      </w:r>
      <w:r w:rsidRPr="009F2085">
        <w:rPr>
          <w:b/>
          <w:bCs/>
        </w:rPr>
        <w:t xml:space="preserve">третьеклассниками </w:t>
      </w:r>
      <w:r w:rsidRPr="009F2085">
        <w:t xml:space="preserve">следующих личностных, метапредметных результатов. </w:t>
      </w:r>
    </w:p>
    <w:p w14:paraId="15B2E638" w14:textId="77777777" w:rsidR="00260313" w:rsidRPr="009F2085" w:rsidRDefault="00260313" w:rsidP="00260313">
      <w:pPr>
        <w:pStyle w:val="af1"/>
      </w:pPr>
    </w:p>
    <w:p w14:paraId="0B36A23A"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49FA412B"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20A2EE02"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25917EF9" w14:textId="77777777" w:rsidR="00260313" w:rsidRPr="009F2085" w:rsidRDefault="00260313" w:rsidP="00260313">
      <w:pPr>
        <w:pStyle w:val="af1"/>
      </w:pPr>
      <w:r w:rsidRPr="009F2085">
        <w:t>–  осознавать личную ответственность за свои поступки;</w:t>
      </w:r>
    </w:p>
    <w:p w14:paraId="59C0CB6E" w14:textId="77777777" w:rsidR="00260313" w:rsidRPr="009F2085" w:rsidRDefault="00260313" w:rsidP="00260313">
      <w:pPr>
        <w:pStyle w:val="af1"/>
      </w:pPr>
      <w:r w:rsidRPr="009F2085">
        <w:t xml:space="preserve">– уметь сотрудничать со взрослыми и сверстниками в различных ситуациях. </w:t>
      </w:r>
    </w:p>
    <w:p w14:paraId="544924E9" w14:textId="77777777" w:rsidR="00260313" w:rsidRPr="009F2085" w:rsidRDefault="00260313" w:rsidP="00260313">
      <w:pPr>
        <w:pStyle w:val="af1"/>
        <w:rPr>
          <w:bCs/>
        </w:rPr>
      </w:pPr>
    </w:p>
    <w:p w14:paraId="1519D258" w14:textId="77777777" w:rsidR="00260313" w:rsidRPr="009F2085" w:rsidRDefault="00260313" w:rsidP="00260313">
      <w:pPr>
        <w:pStyle w:val="af1"/>
        <w:rPr>
          <w:color w:val="000000"/>
        </w:rPr>
      </w:pPr>
      <w:r w:rsidRPr="00714629">
        <w:rPr>
          <w:b/>
          <w:bCs/>
          <w:i/>
        </w:rPr>
        <w:t>Метапредметные</w:t>
      </w:r>
      <w:r w:rsidRPr="00714629">
        <w:rPr>
          <w:b/>
        </w:rPr>
        <w:t xml:space="preserve"> </w:t>
      </w:r>
      <w:r w:rsidRPr="009F2085">
        <w:t xml:space="preserve">результаты изучения курса: </w:t>
      </w:r>
    </w:p>
    <w:p w14:paraId="1AA72953" w14:textId="77777777" w:rsidR="00260313" w:rsidRPr="009F2085" w:rsidRDefault="00260313" w:rsidP="00260313">
      <w:pPr>
        <w:pStyle w:val="af1"/>
        <w:rPr>
          <w:bCs/>
          <w:u w:val="single"/>
        </w:rPr>
      </w:pPr>
      <w:r w:rsidRPr="009F2085">
        <w:rPr>
          <w:bCs/>
          <w:u w:val="single"/>
        </w:rPr>
        <w:t xml:space="preserve">Познавательные: </w:t>
      </w:r>
    </w:p>
    <w:p w14:paraId="19E92734"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 </w:t>
      </w:r>
    </w:p>
    <w:p w14:paraId="2091A566"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0E82F3AE"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50CB0179"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17045FB1"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1DD7CFE3"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7B4EEEFC"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1E332A3E"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2BE84732" w14:textId="77777777" w:rsidR="00260313" w:rsidRPr="009F2085" w:rsidRDefault="00260313" w:rsidP="00260313">
      <w:pPr>
        <w:pStyle w:val="af1"/>
      </w:pPr>
      <w:r w:rsidRPr="009F2085">
        <w:t>– преобразовывать информацию из одной формы в другую.</w:t>
      </w:r>
    </w:p>
    <w:p w14:paraId="09000543" w14:textId="77777777" w:rsidR="00260313" w:rsidRPr="009F2085" w:rsidRDefault="00260313" w:rsidP="00260313">
      <w:pPr>
        <w:pStyle w:val="af1"/>
      </w:pPr>
    </w:p>
    <w:p w14:paraId="60D68260" w14:textId="77777777" w:rsidR="00260313" w:rsidRPr="00714629" w:rsidRDefault="00260313" w:rsidP="00260313">
      <w:pPr>
        <w:pStyle w:val="af1"/>
        <w:rPr>
          <w:b/>
          <w:bCs/>
          <w:u w:val="single"/>
        </w:rPr>
      </w:pPr>
      <w:r w:rsidRPr="00714629">
        <w:rPr>
          <w:b/>
          <w:bCs/>
          <w:u w:val="single"/>
        </w:rPr>
        <w:t xml:space="preserve">Регулятивные: </w:t>
      </w:r>
    </w:p>
    <w:p w14:paraId="20548F11" w14:textId="77777777" w:rsidR="00260313" w:rsidRPr="009F2085" w:rsidRDefault="00260313" w:rsidP="00260313">
      <w:pPr>
        <w:pStyle w:val="af1"/>
      </w:pPr>
      <w:r w:rsidRPr="009F2085">
        <w:t xml:space="preserve">– проявлять познавательную и творческую инициативу; </w:t>
      </w:r>
    </w:p>
    <w:p w14:paraId="6701521F" w14:textId="77777777" w:rsidR="00260313" w:rsidRPr="009F2085" w:rsidRDefault="00260313" w:rsidP="00260313">
      <w:pPr>
        <w:pStyle w:val="af1"/>
      </w:pPr>
      <w:r w:rsidRPr="009F2085">
        <w:t>– принимать и сохранять учебную цель и задачу;</w:t>
      </w:r>
    </w:p>
    <w:p w14:paraId="38B84C06" w14:textId="77777777" w:rsidR="00260313" w:rsidRPr="009F2085" w:rsidRDefault="00260313" w:rsidP="00260313">
      <w:pPr>
        <w:pStyle w:val="af1"/>
      </w:pPr>
      <w:r w:rsidRPr="009F2085">
        <w:t xml:space="preserve">– </w:t>
      </w:r>
      <w:r w:rsidRPr="009F2085">
        <w:rPr>
          <w:spacing w:val="-4"/>
        </w:rPr>
        <w:t>планировать ее реализацию, в том числе во внутреннем плане;</w:t>
      </w:r>
    </w:p>
    <w:p w14:paraId="11495714"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459E4606" w14:textId="77777777" w:rsidR="00260313" w:rsidRPr="009F2085" w:rsidRDefault="00260313" w:rsidP="00260313">
      <w:pPr>
        <w:pStyle w:val="af1"/>
      </w:pPr>
      <w:r w:rsidRPr="009F2085">
        <w:t xml:space="preserve">– </w:t>
      </w:r>
      <w:r w:rsidRPr="009F2085">
        <w:rPr>
          <w:spacing w:val="-4"/>
        </w:rPr>
        <w:t>уметь отличать правильно выполненное задание от неверного;</w:t>
      </w:r>
    </w:p>
    <w:p w14:paraId="63F13104" w14:textId="77777777" w:rsidR="00260313" w:rsidRPr="009F2085" w:rsidRDefault="00260313" w:rsidP="00260313">
      <w:pPr>
        <w:pStyle w:val="af1"/>
      </w:pPr>
      <w:r w:rsidRPr="009F2085">
        <w:lastRenderedPageBreak/>
        <w:t xml:space="preserve">– оценивать правильность выполнения действий: знакомство с критериями оценивания, самооценка и </w:t>
      </w:r>
      <w:proofErr w:type="spellStart"/>
      <w:r w:rsidRPr="009F2085">
        <w:t>взаимооценка</w:t>
      </w:r>
      <w:proofErr w:type="spellEnd"/>
      <w:r w:rsidRPr="009F2085">
        <w:t>.</w:t>
      </w:r>
    </w:p>
    <w:p w14:paraId="36F24251" w14:textId="77777777" w:rsidR="00260313" w:rsidRPr="009F2085" w:rsidRDefault="00260313" w:rsidP="00260313">
      <w:pPr>
        <w:pStyle w:val="af1"/>
      </w:pPr>
    </w:p>
    <w:p w14:paraId="06E6EB6E" w14:textId="77777777" w:rsidR="00260313" w:rsidRPr="00714629" w:rsidRDefault="00260313" w:rsidP="00260313">
      <w:pPr>
        <w:pStyle w:val="af1"/>
        <w:rPr>
          <w:b/>
          <w:u w:val="single"/>
        </w:rPr>
      </w:pPr>
      <w:r w:rsidRPr="00714629">
        <w:rPr>
          <w:b/>
          <w:bCs/>
          <w:u w:val="single"/>
        </w:rPr>
        <w:t>Коммуникативные</w:t>
      </w:r>
      <w:r w:rsidRPr="00714629">
        <w:rPr>
          <w:b/>
          <w:u w:val="single"/>
        </w:rPr>
        <w:t xml:space="preserve">: </w:t>
      </w:r>
    </w:p>
    <w:p w14:paraId="63E291CE" w14:textId="77777777" w:rsidR="00260313" w:rsidRPr="009F2085" w:rsidRDefault="00260313" w:rsidP="00260313">
      <w:pPr>
        <w:pStyle w:val="af1"/>
      </w:pPr>
      <w:r w:rsidRPr="009F2085">
        <w:t>–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w:t>
      </w:r>
    </w:p>
    <w:p w14:paraId="06008A8B"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DCFAFE4" w14:textId="77777777" w:rsidR="00260313" w:rsidRPr="009F2085" w:rsidRDefault="00260313" w:rsidP="00260313">
      <w:pPr>
        <w:pStyle w:val="af1"/>
      </w:pPr>
      <w:r w:rsidRPr="009F2085">
        <w:t>– слушать и понимать речь других;</w:t>
      </w:r>
    </w:p>
    <w:p w14:paraId="039B9CEB" w14:textId="77777777" w:rsidR="00260313" w:rsidRPr="009F2085" w:rsidRDefault="00260313" w:rsidP="00260313">
      <w:pPr>
        <w:pStyle w:val="af1"/>
      </w:pPr>
      <w:r w:rsidRPr="009F2085">
        <w:t>– совместно договариваться о правилах работы в группе;</w:t>
      </w:r>
    </w:p>
    <w:p w14:paraId="03DF83BE"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30CDD57C" w14:textId="77777777" w:rsidR="00260313" w:rsidRPr="009F2085" w:rsidRDefault="00260313" w:rsidP="00260313">
      <w:pPr>
        <w:pStyle w:val="af1"/>
      </w:pPr>
    </w:p>
    <w:p w14:paraId="6383B822" w14:textId="77777777" w:rsidR="00260313" w:rsidRPr="009F2085" w:rsidRDefault="00260313" w:rsidP="00260313">
      <w:pPr>
        <w:pStyle w:val="af1"/>
        <w:rPr>
          <w:bCs/>
        </w:rPr>
      </w:pPr>
      <w:r w:rsidRPr="00714629">
        <w:rPr>
          <w:b/>
          <w:bCs/>
        </w:rPr>
        <w:t>Предметные результаты</w:t>
      </w:r>
      <w:r w:rsidRPr="009F2085">
        <w:rPr>
          <w:bCs/>
        </w:rPr>
        <w:t xml:space="preserve"> </w:t>
      </w:r>
      <w:r w:rsidRPr="009F2085">
        <w:t>изучения блока</w:t>
      </w:r>
      <w:r w:rsidRPr="009F2085">
        <w:rPr>
          <w:bCs/>
        </w:rPr>
        <w:t xml:space="preserve"> «Читательская грамотность»:</w:t>
      </w:r>
    </w:p>
    <w:p w14:paraId="4F3BD222"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44F93DC4" w14:textId="77777777" w:rsidR="00260313" w:rsidRPr="009F2085" w:rsidRDefault="00260313" w:rsidP="00260313">
      <w:pPr>
        <w:pStyle w:val="af1"/>
      </w:pPr>
      <w:r w:rsidRPr="009F2085">
        <w:t>– способность различать тексты различных жанров и типов;</w:t>
      </w:r>
    </w:p>
    <w:p w14:paraId="28C352C2" w14:textId="77777777" w:rsidR="00260313" w:rsidRPr="009F2085" w:rsidRDefault="00260313" w:rsidP="00260313">
      <w:pPr>
        <w:pStyle w:val="af1"/>
      </w:pPr>
      <w:r w:rsidRPr="009F2085">
        <w:t>– умение находить необходимую информацию в прочитанных текстах;</w:t>
      </w:r>
    </w:p>
    <w:p w14:paraId="684AAC0C" w14:textId="77777777" w:rsidR="00260313" w:rsidRPr="009F2085" w:rsidRDefault="00260313" w:rsidP="00260313">
      <w:pPr>
        <w:pStyle w:val="af1"/>
        <w:rPr>
          <w:bCs/>
        </w:rPr>
      </w:pPr>
      <w:r w:rsidRPr="009F2085">
        <w:t xml:space="preserve">– </w:t>
      </w:r>
      <w:r w:rsidRPr="009F2085">
        <w:rPr>
          <w:spacing w:val="-6"/>
        </w:rPr>
        <w:t>умение задавать вопросы по содержанию прочитанных текстов;</w:t>
      </w:r>
    </w:p>
    <w:p w14:paraId="13B744D1"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78D7D473"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0AFE2768"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533A7C59" w14:textId="77777777" w:rsidR="00260313" w:rsidRPr="009F2085" w:rsidRDefault="00260313" w:rsidP="00260313">
      <w:pPr>
        <w:pStyle w:val="af1"/>
      </w:pPr>
      <w:r w:rsidRPr="009F2085">
        <w:t>– способность проводить математические рассуждения;</w:t>
      </w:r>
    </w:p>
    <w:p w14:paraId="05C14BAF"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предсказывать явления; </w:t>
      </w:r>
    </w:p>
    <w:p w14:paraId="63813AE2"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6FBCE6C9"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3CEEA26F" w14:textId="77777777" w:rsidR="00260313" w:rsidRPr="009F2085" w:rsidRDefault="00260313" w:rsidP="00260313">
      <w:pPr>
        <w:pStyle w:val="af1"/>
      </w:pPr>
      <w:r w:rsidRPr="009F2085">
        <w:t xml:space="preserve">– </w:t>
      </w:r>
      <w:r w:rsidRPr="009F2085">
        <w:rPr>
          <w:spacing w:val="-6"/>
        </w:rPr>
        <w:t>понимание и правильное использование финансовых терминов;</w:t>
      </w:r>
    </w:p>
    <w:p w14:paraId="29DA4814" w14:textId="77777777" w:rsidR="00260313" w:rsidRPr="009F2085" w:rsidRDefault="00260313" w:rsidP="00260313">
      <w:pPr>
        <w:pStyle w:val="af1"/>
      </w:pPr>
      <w:r w:rsidRPr="009F2085">
        <w:t xml:space="preserve">– представление о семейных расходах и доходах; </w:t>
      </w:r>
    </w:p>
    <w:p w14:paraId="360BF33E" w14:textId="77777777" w:rsidR="00260313" w:rsidRPr="009F2085" w:rsidRDefault="00260313" w:rsidP="00260313">
      <w:pPr>
        <w:pStyle w:val="af1"/>
      </w:pPr>
      <w:r w:rsidRPr="009F2085">
        <w:t>– умение проводить простейшие расчеты семейного бюджета;</w:t>
      </w:r>
    </w:p>
    <w:p w14:paraId="037F7269" w14:textId="77777777" w:rsidR="00260313" w:rsidRPr="009F2085" w:rsidRDefault="00260313" w:rsidP="00260313">
      <w:pPr>
        <w:pStyle w:val="af1"/>
      </w:pPr>
      <w:r w:rsidRPr="009F2085">
        <w:t xml:space="preserve">– представление о различных видах семейных доходов; </w:t>
      </w:r>
    </w:p>
    <w:p w14:paraId="4B54D44D" w14:textId="77777777" w:rsidR="00260313" w:rsidRPr="009F2085" w:rsidRDefault="00260313" w:rsidP="00260313">
      <w:pPr>
        <w:pStyle w:val="af1"/>
      </w:pPr>
      <w:r w:rsidRPr="009F2085">
        <w:t>– представление о различных видах семейных расходов;</w:t>
      </w:r>
    </w:p>
    <w:p w14:paraId="1061639E" w14:textId="77777777" w:rsidR="00260313" w:rsidRPr="009F2085" w:rsidRDefault="00260313" w:rsidP="00260313">
      <w:pPr>
        <w:pStyle w:val="af1"/>
      </w:pPr>
      <w:r w:rsidRPr="009F2085">
        <w:t>– представление о способах экономии семейного бюджета.</w:t>
      </w:r>
    </w:p>
    <w:p w14:paraId="03376F7B"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00BC7550"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58ED374F" w14:textId="77777777" w:rsidR="00260313" w:rsidRPr="009F2085" w:rsidRDefault="00260313" w:rsidP="00260313">
      <w:pPr>
        <w:pStyle w:val="af1"/>
      </w:pPr>
      <w:r w:rsidRPr="009F2085">
        <w:t>– способность понимать основные особенности естествознания как формы человеческого познания.</w:t>
      </w:r>
    </w:p>
    <w:p w14:paraId="1F6FB9D9" w14:textId="77777777" w:rsidR="00260313" w:rsidRPr="009F2085" w:rsidRDefault="00260313" w:rsidP="00260313">
      <w:pPr>
        <w:pStyle w:val="af1"/>
      </w:pPr>
    </w:p>
    <w:p w14:paraId="1C396CA3" w14:textId="77777777" w:rsidR="00260313" w:rsidRPr="009F2085" w:rsidRDefault="00260313" w:rsidP="00260313">
      <w:pPr>
        <w:pStyle w:val="af1"/>
      </w:pPr>
      <w:r w:rsidRPr="009F2085">
        <w:t xml:space="preserve">Программа обеспечивает достижение </w:t>
      </w:r>
      <w:r w:rsidRPr="009F2085">
        <w:rPr>
          <w:b/>
          <w:bCs/>
        </w:rPr>
        <w:t>четвероклассниками</w:t>
      </w:r>
      <w:r w:rsidRPr="009F2085">
        <w:t xml:space="preserve"> следующих личностных, метапредметных результатов. </w:t>
      </w:r>
    </w:p>
    <w:p w14:paraId="62096289" w14:textId="77777777" w:rsidR="00260313" w:rsidRPr="009F2085" w:rsidRDefault="00260313" w:rsidP="00260313">
      <w:pPr>
        <w:pStyle w:val="af1"/>
        <w:rPr>
          <w:color w:val="FF0000"/>
        </w:rPr>
      </w:pPr>
    </w:p>
    <w:p w14:paraId="1D15F9E3" w14:textId="77777777" w:rsidR="00260313" w:rsidRPr="009F2085" w:rsidRDefault="00260313" w:rsidP="00260313">
      <w:pPr>
        <w:pStyle w:val="af1"/>
      </w:pPr>
      <w:r w:rsidRPr="00714629">
        <w:rPr>
          <w:b/>
          <w:bCs/>
          <w:i/>
        </w:rPr>
        <w:t>Личностные</w:t>
      </w:r>
      <w:r w:rsidRPr="00714629">
        <w:rPr>
          <w:b/>
          <w:bCs/>
        </w:rPr>
        <w:t xml:space="preserve"> </w:t>
      </w:r>
      <w:r w:rsidRPr="009F2085">
        <w:rPr>
          <w:bCs/>
        </w:rPr>
        <w:t>результаты</w:t>
      </w:r>
      <w:r w:rsidRPr="009F2085">
        <w:t xml:space="preserve"> изучения курса:</w:t>
      </w:r>
    </w:p>
    <w:p w14:paraId="6F204451" w14:textId="77777777" w:rsidR="00260313" w:rsidRPr="009F2085" w:rsidRDefault="00260313" w:rsidP="00260313">
      <w:pPr>
        <w:pStyle w:val="af1"/>
      </w:pPr>
      <w:r w:rsidRPr="009F2085">
        <w:t xml:space="preserve">– осознавать себя как члена семьи, общества и государства: участие в обсуждении финансовых проблем семьи, принятии решений о семейном бюджете; </w:t>
      </w:r>
    </w:p>
    <w:p w14:paraId="43E9C2E0" w14:textId="77777777" w:rsidR="00260313" w:rsidRPr="009F2085" w:rsidRDefault="00260313" w:rsidP="00260313">
      <w:pPr>
        <w:pStyle w:val="af1"/>
      </w:pPr>
      <w:r w:rsidRPr="009F2085">
        <w:t xml:space="preserve">–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 </w:t>
      </w:r>
    </w:p>
    <w:p w14:paraId="79E5D121" w14:textId="77777777" w:rsidR="00260313" w:rsidRPr="009F2085" w:rsidRDefault="00260313" w:rsidP="00260313">
      <w:pPr>
        <w:pStyle w:val="af1"/>
      </w:pPr>
      <w:r w:rsidRPr="009F2085">
        <w:lastRenderedPageBreak/>
        <w:t>– осознавать личную ответственность за свои поступки;</w:t>
      </w:r>
    </w:p>
    <w:p w14:paraId="0094E351" w14:textId="77777777" w:rsidR="00260313" w:rsidRPr="009F2085" w:rsidRDefault="00260313" w:rsidP="00260313">
      <w:pPr>
        <w:pStyle w:val="af1"/>
      </w:pPr>
      <w:r w:rsidRPr="009F2085">
        <w:t xml:space="preserve">– уметь сотрудничать со взрослыми и сверстниками в различных ситуациях. </w:t>
      </w:r>
    </w:p>
    <w:p w14:paraId="6AE14582" w14:textId="77777777" w:rsidR="00260313" w:rsidRPr="009F2085" w:rsidRDefault="00260313" w:rsidP="00260313">
      <w:pPr>
        <w:pStyle w:val="af1"/>
        <w:rPr>
          <w:bCs/>
          <w:color w:val="000000"/>
        </w:rPr>
      </w:pPr>
    </w:p>
    <w:p w14:paraId="5F347713" w14:textId="77777777" w:rsidR="00260313" w:rsidRPr="009F2085" w:rsidRDefault="00260313" w:rsidP="00260313">
      <w:pPr>
        <w:pStyle w:val="af1"/>
      </w:pPr>
      <w:r w:rsidRPr="00714629">
        <w:rPr>
          <w:b/>
          <w:bCs/>
        </w:rPr>
        <w:t>Метапредметные</w:t>
      </w:r>
      <w:r w:rsidRPr="00714629">
        <w:rPr>
          <w:b/>
        </w:rPr>
        <w:t xml:space="preserve"> </w:t>
      </w:r>
      <w:r w:rsidRPr="009F2085">
        <w:t>результаты изучения курса:</w:t>
      </w:r>
    </w:p>
    <w:p w14:paraId="7AC8FA07" w14:textId="77777777" w:rsidR="00260313" w:rsidRPr="009F2085" w:rsidRDefault="00260313" w:rsidP="00260313">
      <w:pPr>
        <w:pStyle w:val="af1"/>
        <w:rPr>
          <w:bCs/>
          <w:u w:val="single"/>
        </w:rPr>
      </w:pPr>
      <w:r w:rsidRPr="009F2085">
        <w:rPr>
          <w:bCs/>
          <w:u w:val="single"/>
        </w:rPr>
        <w:t>Познавательные:</w:t>
      </w:r>
    </w:p>
    <w:p w14:paraId="0B2CCE7D" w14:textId="77777777" w:rsidR="00260313" w:rsidRPr="009F2085" w:rsidRDefault="00260313" w:rsidP="00260313">
      <w:pPr>
        <w:pStyle w:val="af1"/>
      </w:pPr>
      <w:r w:rsidRPr="009F2085">
        <w:t xml:space="preserve">– осваивать способы решения проблем творческого и поискового характера: работа над проектами и исследованиями; </w:t>
      </w:r>
    </w:p>
    <w:p w14:paraId="50FA5345" w14:textId="77777777" w:rsidR="00260313" w:rsidRPr="009F2085" w:rsidRDefault="00260313" w:rsidP="00260313">
      <w:pPr>
        <w:pStyle w:val="af1"/>
      </w:pPr>
      <w:r w:rsidRPr="009F2085">
        <w:t>– использовать различные способы поиска, сбора, обработки, анализа и представления информации;</w:t>
      </w:r>
    </w:p>
    <w:p w14:paraId="2E59714F" w14:textId="77777777" w:rsidR="00260313" w:rsidRPr="009F2085" w:rsidRDefault="00260313" w:rsidP="00260313">
      <w:pPr>
        <w:pStyle w:val="af1"/>
      </w:pPr>
      <w:r w:rsidRPr="009F2085">
        <w:t xml:space="preserve">– овладевать логическими действиями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385CA51D" w14:textId="77777777" w:rsidR="00260313" w:rsidRPr="009F2085" w:rsidRDefault="00260313" w:rsidP="00260313">
      <w:pPr>
        <w:pStyle w:val="af1"/>
      </w:pPr>
      <w:r w:rsidRPr="009F2085">
        <w:t>– использовать знаково-символические средства, в том числе моделирование;</w:t>
      </w:r>
    </w:p>
    <w:p w14:paraId="553712F7" w14:textId="77777777" w:rsidR="00260313" w:rsidRPr="009F2085" w:rsidRDefault="00260313" w:rsidP="00260313">
      <w:pPr>
        <w:pStyle w:val="af1"/>
      </w:pPr>
      <w:r w:rsidRPr="009F2085">
        <w:t>– ориентироваться в своей системе знаний: отличать новое от уже известного;</w:t>
      </w:r>
    </w:p>
    <w:p w14:paraId="3CDF67DF" w14:textId="77777777" w:rsidR="00260313" w:rsidRPr="009F2085" w:rsidRDefault="00260313" w:rsidP="00260313">
      <w:pPr>
        <w:pStyle w:val="af1"/>
      </w:pPr>
      <w:r w:rsidRPr="009F2085">
        <w:t>– делать предварительный отбор источников информации: ориентироваться в потоке информации;</w:t>
      </w:r>
    </w:p>
    <w:p w14:paraId="61A09D31" w14:textId="77777777" w:rsidR="00260313" w:rsidRPr="009F2085" w:rsidRDefault="00260313" w:rsidP="00260313">
      <w:pPr>
        <w:pStyle w:val="af1"/>
      </w:pPr>
      <w:r w:rsidRPr="009F2085">
        <w:t>– добывать новые знания: находить ответы на вопросы, используя учебные пособия, свой жизненный опыт и информацию, полученную от окружающих;</w:t>
      </w:r>
    </w:p>
    <w:p w14:paraId="69BB5011" w14:textId="77777777" w:rsidR="00260313" w:rsidRPr="009F2085" w:rsidRDefault="00260313" w:rsidP="00260313">
      <w:pPr>
        <w:pStyle w:val="af1"/>
      </w:pPr>
      <w:r w:rsidRPr="009F2085">
        <w:t>– перерабатывать полученную информацию: сравнивать и группировать объекты;</w:t>
      </w:r>
    </w:p>
    <w:p w14:paraId="51FB9243" w14:textId="77777777" w:rsidR="00260313" w:rsidRPr="009F2085" w:rsidRDefault="00260313" w:rsidP="00260313">
      <w:pPr>
        <w:pStyle w:val="af1"/>
      </w:pPr>
      <w:r w:rsidRPr="009F2085">
        <w:t>– преобразовывать информацию из одной формы в другую.</w:t>
      </w:r>
    </w:p>
    <w:p w14:paraId="3B26F85F" w14:textId="77777777" w:rsidR="00260313" w:rsidRPr="009F2085" w:rsidRDefault="00260313" w:rsidP="00260313">
      <w:pPr>
        <w:pStyle w:val="af1"/>
        <w:rPr>
          <w:bCs/>
        </w:rPr>
      </w:pPr>
    </w:p>
    <w:p w14:paraId="61131ACB" w14:textId="77777777" w:rsidR="00260313" w:rsidRPr="00714629" w:rsidRDefault="00260313" w:rsidP="00260313">
      <w:pPr>
        <w:pStyle w:val="af1"/>
        <w:rPr>
          <w:b/>
          <w:bCs/>
          <w:u w:val="single"/>
        </w:rPr>
      </w:pPr>
      <w:r w:rsidRPr="00714629">
        <w:rPr>
          <w:b/>
          <w:bCs/>
          <w:u w:val="single"/>
        </w:rPr>
        <w:t>Регулятивные:</w:t>
      </w:r>
    </w:p>
    <w:p w14:paraId="34F7C61F" w14:textId="77777777" w:rsidR="00260313" w:rsidRPr="009F2085" w:rsidRDefault="00260313" w:rsidP="00260313">
      <w:pPr>
        <w:pStyle w:val="af1"/>
      </w:pPr>
      <w:r w:rsidRPr="009F2085">
        <w:t xml:space="preserve">– проявлять познавательную и творческую инициативу; </w:t>
      </w:r>
    </w:p>
    <w:p w14:paraId="20786E14" w14:textId="77777777" w:rsidR="00260313" w:rsidRPr="009F2085" w:rsidRDefault="00260313" w:rsidP="00260313">
      <w:pPr>
        <w:pStyle w:val="af1"/>
      </w:pPr>
      <w:r w:rsidRPr="009F2085">
        <w:t xml:space="preserve">– принимать и сохранять учебную цель и задачу, </w:t>
      </w:r>
      <w:r w:rsidRPr="009F2085">
        <w:rPr>
          <w:spacing w:val="-4"/>
        </w:rPr>
        <w:t>планировать ее реализацию, в том числе во внутреннем плане;</w:t>
      </w:r>
    </w:p>
    <w:p w14:paraId="4723AE70" w14:textId="77777777" w:rsidR="00260313" w:rsidRPr="009F2085" w:rsidRDefault="00260313" w:rsidP="00260313">
      <w:pPr>
        <w:pStyle w:val="af1"/>
      </w:pPr>
      <w:r w:rsidRPr="009F2085">
        <w:t>– контролировать и оценивать свои действия, вносить соответствующие коррективы в их выполнение;</w:t>
      </w:r>
    </w:p>
    <w:p w14:paraId="3EE7C8DE" w14:textId="77777777" w:rsidR="00260313" w:rsidRPr="009F2085" w:rsidRDefault="00260313" w:rsidP="00260313">
      <w:pPr>
        <w:pStyle w:val="af1"/>
        <w:rPr>
          <w:spacing w:val="-4"/>
        </w:rPr>
      </w:pPr>
      <w:r w:rsidRPr="009F2085">
        <w:t xml:space="preserve">– </w:t>
      </w:r>
      <w:r w:rsidRPr="009F2085">
        <w:rPr>
          <w:spacing w:val="-4"/>
        </w:rPr>
        <w:t>уметь отличать правильно выполненное задание от неверного;</w:t>
      </w:r>
    </w:p>
    <w:p w14:paraId="5D11BFBE" w14:textId="77777777" w:rsidR="00260313" w:rsidRPr="009F2085" w:rsidRDefault="00260313" w:rsidP="00260313">
      <w:pPr>
        <w:pStyle w:val="af1"/>
      </w:pPr>
      <w:r w:rsidRPr="009F2085">
        <w:t xml:space="preserve">– оценивать правильность выполнения действий: самооценка и </w:t>
      </w:r>
      <w:proofErr w:type="spellStart"/>
      <w:r w:rsidRPr="009F2085">
        <w:t>взаимооценка</w:t>
      </w:r>
      <w:proofErr w:type="spellEnd"/>
      <w:r w:rsidRPr="009F2085">
        <w:t>, знакомство с критериями оценивания.</w:t>
      </w:r>
    </w:p>
    <w:p w14:paraId="0CF5C6BA" w14:textId="77777777" w:rsidR="00260313" w:rsidRPr="009F2085" w:rsidRDefault="00260313" w:rsidP="00260313">
      <w:pPr>
        <w:pStyle w:val="af1"/>
        <w:rPr>
          <w:bCs/>
        </w:rPr>
      </w:pPr>
    </w:p>
    <w:p w14:paraId="4BD573DC" w14:textId="77777777" w:rsidR="00260313" w:rsidRPr="00714629" w:rsidRDefault="00260313" w:rsidP="00260313">
      <w:pPr>
        <w:pStyle w:val="af1"/>
        <w:rPr>
          <w:b/>
          <w:u w:val="single"/>
        </w:rPr>
      </w:pPr>
      <w:r w:rsidRPr="00714629">
        <w:rPr>
          <w:b/>
          <w:bCs/>
          <w:u w:val="single"/>
        </w:rPr>
        <w:t>Коммуникативные:</w:t>
      </w:r>
    </w:p>
    <w:p w14:paraId="56CA91CB" w14:textId="77777777" w:rsidR="00260313" w:rsidRPr="009F2085" w:rsidRDefault="00260313" w:rsidP="00260313">
      <w:pPr>
        <w:pStyle w:val="af1"/>
      </w:pPr>
      <w:r w:rsidRPr="009F2085">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14:paraId="3447EE8A" w14:textId="77777777" w:rsidR="00260313" w:rsidRPr="009F2085" w:rsidRDefault="00260313" w:rsidP="00260313">
      <w:pPr>
        <w:pStyle w:val="af1"/>
      </w:pPr>
      <w:r w:rsidRPr="009F2085">
        <w:t>– слушать и понимать речь других;</w:t>
      </w:r>
    </w:p>
    <w:p w14:paraId="4696FD26" w14:textId="77777777" w:rsidR="00260313" w:rsidRPr="009F2085" w:rsidRDefault="00260313" w:rsidP="00260313">
      <w:pPr>
        <w:pStyle w:val="af1"/>
      </w:pPr>
      <w:r w:rsidRPr="009F2085">
        <w:t>– совместно договариваться о правилах работы в группе;</w:t>
      </w:r>
    </w:p>
    <w:p w14:paraId="297A6C8E" w14:textId="77777777" w:rsidR="00260313" w:rsidRPr="009F2085" w:rsidRDefault="00260313" w:rsidP="00260313">
      <w:pPr>
        <w:pStyle w:val="af1"/>
      </w:pPr>
      <w:r w:rsidRPr="009F2085">
        <w:t>– доносить свою позицию до других: оформлять свою мысль в устной и письменной речи (на уровне одного предложения или небольшого текста);</w:t>
      </w:r>
    </w:p>
    <w:p w14:paraId="58A33D94" w14:textId="77777777" w:rsidR="00260313" w:rsidRPr="009F2085" w:rsidRDefault="00260313" w:rsidP="00260313">
      <w:pPr>
        <w:pStyle w:val="af1"/>
      </w:pPr>
      <w:r w:rsidRPr="009F2085">
        <w:t>– учиться выполнять различные роли в группе (лидера, исполнителя, критика).</w:t>
      </w:r>
    </w:p>
    <w:p w14:paraId="097E473D" w14:textId="77777777" w:rsidR="00260313" w:rsidRPr="009F2085" w:rsidRDefault="00260313" w:rsidP="00260313">
      <w:pPr>
        <w:pStyle w:val="af1"/>
        <w:rPr>
          <w:color w:val="FF0000"/>
        </w:rPr>
      </w:pPr>
    </w:p>
    <w:p w14:paraId="4C7F94EC" w14:textId="77777777" w:rsidR="00260313" w:rsidRPr="009F2085" w:rsidRDefault="00260313" w:rsidP="00260313">
      <w:pPr>
        <w:pStyle w:val="af1"/>
        <w:rPr>
          <w:bCs/>
        </w:rPr>
      </w:pPr>
      <w:r w:rsidRPr="00714629">
        <w:rPr>
          <w:b/>
          <w:bCs/>
        </w:rPr>
        <w:t>Предметные результаты</w:t>
      </w:r>
      <w:r w:rsidRPr="009F2085">
        <w:rPr>
          <w:bCs/>
        </w:rPr>
        <w:t xml:space="preserve"> </w:t>
      </w:r>
      <w:r w:rsidRPr="009F2085">
        <w:t>изучения блока</w:t>
      </w:r>
      <w:r w:rsidRPr="009F2085">
        <w:rPr>
          <w:bCs/>
        </w:rPr>
        <w:t xml:space="preserve"> «Читательская грамотность»:</w:t>
      </w:r>
    </w:p>
    <w:p w14:paraId="5581108D" w14:textId="77777777" w:rsidR="00260313" w:rsidRPr="009F2085" w:rsidRDefault="00260313" w:rsidP="00260313">
      <w:pPr>
        <w:pStyle w:val="af1"/>
      </w:pPr>
      <w:r w:rsidRPr="009F2085">
        <w:t>– 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5364E3DD" w14:textId="77777777" w:rsidR="00260313" w:rsidRPr="009F2085" w:rsidRDefault="00260313" w:rsidP="00260313">
      <w:pPr>
        <w:pStyle w:val="af1"/>
      </w:pPr>
      <w:r w:rsidRPr="009F2085">
        <w:t>– умение находить необходимую информацию в прочитанных текстах;</w:t>
      </w:r>
    </w:p>
    <w:p w14:paraId="60866BAD" w14:textId="77777777" w:rsidR="00260313" w:rsidRPr="009F2085" w:rsidRDefault="00260313" w:rsidP="00260313">
      <w:pPr>
        <w:pStyle w:val="af1"/>
        <w:rPr>
          <w:bCs/>
        </w:rPr>
      </w:pPr>
      <w:r w:rsidRPr="009F2085">
        <w:t xml:space="preserve">– </w:t>
      </w:r>
      <w:r w:rsidRPr="009F2085">
        <w:rPr>
          <w:spacing w:val="-6"/>
        </w:rPr>
        <w:t>умение задавать вопросы по содержанию прочитанных текстов;</w:t>
      </w:r>
    </w:p>
    <w:p w14:paraId="1FDDB640" w14:textId="77777777" w:rsidR="00260313" w:rsidRPr="009F2085" w:rsidRDefault="00260313" w:rsidP="00260313">
      <w:pPr>
        <w:pStyle w:val="af1"/>
        <w:rPr>
          <w:bCs/>
        </w:rPr>
      </w:pPr>
      <w:r w:rsidRPr="009F2085">
        <w:t>– умение составлять речевое высказывание в устной и письменной форме в соответствии с поставленной учебной задачей.</w:t>
      </w:r>
    </w:p>
    <w:p w14:paraId="17A56608"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«Естественно-научная грамотность»:</w:t>
      </w:r>
    </w:p>
    <w:p w14:paraId="3F47FDE6" w14:textId="77777777" w:rsidR="00260313" w:rsidRPr="009F2085" w:rsidRDefault="00260313" w:rsidP="00260313">
      <w:pPr>
        <w:pStyle w:val="af1"/>
      </w:pPr>
      <w:r w:rsidRPr="009F2085">
        <w:t>– 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14:paraId="47E434D9" w14:textId="77777777" w:rsidR="00260313" w:rsidRPr="009F2085" w:rsidRDefault="00260313" w:rsidP="00260313">
      <w:pPr>
        <w:pStyle w:val="af1"/>
      </w:pPr>
      <w:r w:rsidRPr="009F2085">
        <w:lastRenderedPageBreak/>
        <w:t>–  способность понимать основные особенности естествознания как формы человеческого познания.</w:t>
      </w:r>
    </w:p>
    <w:p w14:paraId="18CC4FF0"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«Математическая грамотность»:</w:t>
      </w:r>
    </w:p>
    <w:p w14:paraId="71235B43" w14:textId="77777777" w:rsidR="00260313" w:rsidRPr="009F2085" w:rsidRDefault="00260313" w:rsidP="00260313">
      <w:pPr>
        <w:pStyle w:val="af1"/>
      </w:pPr>
      <w:r w:rsidRPr="009F2085">
        <w:t>– способность формулировать, применять и интерпретировать математику в разнообразных контекстах;</w:t>
      </w:r>
    </w:p>
    <w:p w14:paraId="74711891" w14:textId="77777777" w:rsidR="00260313" w:rsidRPr="009F2085" w:rsidRDefault="00260313" w:rsidP="00260313">
      <w:pPr>
        <w:pStyle w:val="af1"/>
      </w:pPr>
      <w:r w:rsidRPr="009F2085">
        <w:t>–  способность проводить математические рассуждения;</w:t>
      </w:r>
    </w:p>
    <w:p w14:paraId="31C85D00" w14:textId="77777777" w:rsidR="00260313" w:rsidRPr="009F2085" w:rsidRDefault="00260313" w:rsidP="00260313">
      <w:pPr>
        <w:pStyle w:val="af1"/>
      </w:pPr>
      <w:r w:rsidRPr="009F2085">
        <w:t xml:space="preserve">–  способность использовать математические понятия, факты, чтобы описать, объяснить и предсказывать явления; </w:t>
      </w:r>
    </w:p>
    <w:p w14:paraId="6EA4993F" w14:textId="77777777" w:rsidR="00260313" w:rsidRPr="009F2085" w:rsidRDefault="00260313" w:rsidP="00260313">
      <w:pPr>
        <w:pStyle w:val="af1"/>
        <w:rPr>
          <w:bCs/>
        </w:rPr>
      </w:pPr>
      <w:r w:rsidRPr="009F2085">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14:paraId="3B97F455" w14:textId="77777777" w:rsidR="00260313" w:rsidRPr="009F2085" w:rsidRDefault="00260313" w:rsidP="00260313">
      <w:pPr>
        <w:pStyle w:val="af1"/>
        <w:rPr>
          <w:bCs/>
        </w:rPr>
      </w:pPr>
      <w:r w:rsidRPr="009F2085">
        <w:rPr>
          <w:bCs/>
        </w:rPr>
        <w:t xml:space="preserve">Предметные результаты </w:t>
      </w:r>
      <w:r w:rsidRPr="009F2085">
        <w:t>изучения блока</w:t>
      </w:r>
      <w:r w:rsidRPr="009F2085">
        <w:rPr>
          <w:bCs/>
        </w:rPr>
        <w:t xml:space="preserve"> «Финансовая грамотность»:</w:t>
      </w:r>
    </w:p>
    <w:p w14:paraId="4F8530D4" w14:textId="77777777" w:rsidR="00260313" w:rsidRPr="009F2085" w:rsidRDefault="00260313" w:rsidP="00260313">
      <w:pPr>
        <w:pStyle w:val="af1"/>
      </w:pPr>
      <w:r w:rsidRPr="009F2085">
        <w:t xml:space="preserve">– </w:t>
      </w:r>
      <w:r w:rsidRPr="009F2085">
        <w:rPr>
          <w:spacing w:val="-6"/>
        </w:rPr>
        <w:t>понимание и правильное использование финансовых терминов;</w:t>
      </w:r>
    </w:p>
    <w:p w14:paraId="43AF0796" w14:textId="77777777" w:rsidR="00260313" w:rsidRPr="009F2085" w:rsidRDefault="00260313" w:rsidP="00260313">
      <w:pPr>
        <w:pStyle w:val="af1"/>
      </w:pPr>
      <w:r w:rsidRPr="009F2085">
        <w:t xml:space="preserve">– представление о семейных расходах и доходах; </w:t>
      </w:r>
    </w:p>
    <w:p w14:paraId="2CC2E5C7" w14:textId="77777777" w:rsidR="00260313" w:rsidRPr="009F2085" w:rsidRDefault="00260313" w:rsidP="00260313">
      <w:pPr>
        <w:pStyle w:val="af1"/>
      </w:pPr>
      <w:r w:rsidRPr="009F2085">
        <w:t>– умение проводить простейшие расчеты семейного бюджета;</w:t>
      </w:r>
    </w:p>
    <w:p w14:paraId="4BF5C66E" w14:textId="77777777" w:rsidR="00260313" w:rsidRPr="009F2085" w:rsidRDefault="00260313" w:rsidP="00260313">
      <w:pPr>
        <w:pStyle w:val="af1"/>
      </w:pPr>
      <w:r w:rsidRPr="009F2085">
        <w:t xml:space="preserve">– представление о различных видах семейных доходов; </w:t>
      </w:r>
    </w:p>
    <w:p w14:paraId="2ECA3A36" w14:textId="77777777" w:rsidR="00260313" w:rsidRPr="009F2085" w:rsidRDefault="00260313" w:rsidP="00260313">
      <w:pPr>
        <w:pStyle w:val="af1"/>
      </w:pPr>
      <w:r w:rsidRPr="009F2085">
        <w:t>– представление о различных видах семейных расходов;</w:t>
      </w:r>
    </w:p>
    <w:p w14:paraId="1F27F1B3" w14:textId="77777777" w:rsidR="00260313" w:rsidRPr="009F2085" w:rsidRDefault="00260313" w:rsidP="00260313">
      <w:pPr>
        <w:pStyle w:val="af1"/>
      </w:pPr>
      <w:r w:rsidRPr="009F2085">
        <w:t>– представление о способах экономии семейного бюджета.</w:t>
      </w:r>
    </w:p>
    <w:p w14:paraId="5A702FD3" w14:textId="77777777" w:rsidR="00260313" w:rsidRPr="009F2085" w:rsidRDefault="00260313" w:rsidP="00260313">
      <w:pPr>
        <w:pStyle w:val="af1"/>
        <w:rPr>
          <w:color w:val="000000"/>
        </w:rPr>
      </w:pPr>
    </w:p>
    <w:p w14:paraId="1CE79CA7" w14:textId="77777777" w:rsidR="00260313" w:rsidRPr="00714629" w:rsidRDefault="00260313" w:rsidP="00260313">
      <w:pPr>
        <w:pStyle w:val="af1"/>
        <w:rPr>
          <w:b/>
        </w:rPr>
      </w:pPr>
      <w:r w:rsidRPr="00714629">
        <w:rPr>
          <w:b/>
        </w:rPr>
        <w:t>Оценка достижения планируемых результатов</w:t>
      </w:r>
    </w:p>
    <w:p w14:paraId="7C7174D4" w14:textId="77777777" w:rsidR="00260313" w:rsidRPr="009F2085" w:rsidRDefault="00260313" w:rsidP="00260313">
      <w:pPr>
        <w:pStyle w:val="af1"/>
        <w:rPr>
          <w:bCs/>
        </w:rPr>
      </w:pPr>
      <w:r w:rsidRPr="009F2085">
        <w:rPr>
          <w:bCs/>
        </w:rPr>
        <w:t xml:space="preserve">Обучение ведется на </w:t>
      </w:r>
      <w:proofErr w:type="spellStart"/>
      <w:r w:rsidRPr="009F2085">
        <w:rPr>
          <w:bCs/>
        </w:rPr>
        <w:t>безотметочной</w:t>
      </w:r>
      <w:proofErr w:type="spellEnd"/>
      <w:r w:rsidRPr="009F2085">
        <w:rPr>
          <w:bCs/>
        </w:rPr>
        <w:t xml:space="preserve"> основе.</w:t>
      </w:r>
    </w:p>
    <w:p w14:paraId="279BD1C4" w14:textId="77777777" w:rsidR="00260313" w:rsidRPr="009F2085" w:rsidRDefault="00260313" w:rsidP="00260313">
      <w:pPr>
        <w:pStyle w:val="af1"/>
      </w:pPr>
      <w:r w:rsidRPr="009F2085">
        <w:t>Для оценки эффективности занятий можно использовать следующие показатели:</w:t>
      </w:r>
    </w:p>
    <w:p w14:paraId="1FCB23A6" w14:textId="77777777" w:rsidR="00260313" w:rsidRPr="009F2085" w:rsidRDefault="00260313" w:rsidP="00260313">
      <w:pPr>
        <w:pStyle w:val="af1"/>
      </w:pPr>
      <w:r w:rsidRPr="009F2085">
        <w:t>степень помощи, которую оказывает учитель учащимся при выполнении заданий;</w:t>
      </w:r>
    </w:p>
    <w:p w14:paraId="4F2349CE" w14:textId="77777777" w:rsidR="00260313" w:rsidRPr="009F2085" w:rsidRDefault="00260313" w:rsidP="00260313">
      <w:pPr>
        <w:pStyle w:val="af1"/>
      </w:pPr>
      <w:r w:rsidRPr="009F2085">
        <w:t>поведение детей на занятиях: живость, активность, заинтересованность обеспечивают положительные результаты;</w:t>
      </w:r>
    </w:p>
    <w:p w14:paraId="17D34E03" w14:textId="77777777" w:rsidR="00260313" w:rsidRPr="009F2085" w:rsidRDefault="00260313" w:rsidP="00260313">
      <w:pPr>
        <w:pStyle w:val="af1"/>
      </w:pPr>
      <w:r w:rsidRPr="009F2085">
        <w:t>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14:paraId="20648B54" w14:textId="77777777" w:rsidR="00260313" w:rsidRPr="009F2085" w:rsidRDefault="00260313" w:rsidP="00260313">
      <w:pPr>
        <w:pStyle w:val="af1"/>
      </w:pPr>
      <w:r w:rsidRPr="009F2085">
        <w:t>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14:paraId="4C41DEDF" w14:textId="77777777" w:rsidR="00260313" w:rsidRPr="009F2085" w:rsidRDefault="00260313" w:rsidP="00260313">
      <w:pPr>
        <w:pStyle w:val="af1"/>
      </w:pPr>
    </w:p>
    <w:p w14:paraId="160FE42F" w14:textId="77777777" w:rsidR="00260313" w:rsidRPr="009F2085" w:rsidRDefault="00260313" w:rsidP="00260313">
      <w:pPr>
        <w:pStyle w:val="af1"/>
      </w:pPr>
    </w:p>
    <w:p w14:paraId="7AB1AA60" w14:textId="50C100D6" w:rsidR="008B50ED" w:rsidRDefault="00681A04" w:rsidP="00944FBB">
      <w:pPr>
        <w:pStyle w:val="1"/>
        <w:numPr>
          <w:ilvl w:val="1"/>
          <w:numId w:val="146"/>
        </w:numPr>
        <w:tabs>
          <w:tab w:val="left" w:pos="1522"/>
        </w:tabs>
        <w:spacing w:before="1"/>
        <w:ind w:left="392" w:right="189" w:firstLine="708"/>
        <w:jc w:val="left"/>
      </w:pPr>
      <w:r>
        <w:t>ПРОГРАММА</w:t>
      </w:r>
      <w:r>
        <w:rPr>
          <w:spacing w:val="19"/>
        </w:rPr>
        <w:t xml:space="preserve"> </w:t>
      </w:r>
      <w:r>
        <w:t>ФОРМИРОВАНИЯ</w:t>
      </w:r>
      <w:r>
        <w:rPr>
          <w:spacing w:val="20"/>
        </w:rPr>
        <w:t xml:space="preserve"> </w:t>
      </w:r>
      <w:r>
        <w:t>УНИВЕРСАЛЬНЫХ</w:t>
      </w:r>
      <w:r>
        <w:rPr>
          <w:spacing w:val="19"/>
        </w:rPr>
        <w:t xml:space="preserve"> </w:t>
      </w:r>
      <w:r>
        <w:t>УЧЕБНЫХ</w:t>
      </w:r>
      <w:r>
        <w:rPr>
          <w:spacing w:val="19"/>
        </w:rPr>
        <w:t xml:space="preserve"> </w:t>
      </w:r>
      <w:r>
        <w:t>ДЕЙ</w:t>
      </w:r>
      <w:r>
        <w:rPr>
          <w:spacing w:val="-57"/>
        </w:rPr>
        <w:t xml:space="preserve"> </w:t>
      </w:r>
      <w:proofErr w:type="gramStart"/>
      <w:r w:rsidR="00160996">
        <w:t xml:space="preserve">СТВИЙ </w:t>
      </w:r>
      <w:r>
        <w:t xml:space="preserve"> У</w:t>
      </w:r>
      <w:proofErr w:type="gramEnd"/>
      <w:r>
        <w:rPr>
          <w:spacing w:val="-1"/>
        </w:rPr>
        <w:t xml:space="preserve"> </w:t>
      </w:r>
      <w:r>
        <w:t>ОБУЧАЮЩИХСЯ</w:t>
      </w:r>
    </w:p>
    <w:p w14:paraId="0CE213C6" w14:textId="77777777" w:rsidR="008B50ED" w:rsidRDefault="00681A04" w:rsidP="00944FBB">
      <w:pPr>
        <w:pStyle w:val="a5"/>
        <w:numPr>
          <w:ilvl w:val="2"/>
          <w:numId w:val="146"/>
        </w:numPr>
        <w:tabs>
          <w:tab w:val="left" w:pos="1702"/>
        </w:tabs>
        <w:spacing w:before="67"/>
        <w:ind w:left="392" w:right="196" w:firstLine="708"/>
        <w:jc w:val="both"/>
        <w:rPr>
          <w:b/>
          <w:sz w:val="24"/>
        </w:rPr>
      </w:pPr>
      <w:r>
        <w:rPr>
          <w:b/>
          <w:sz w:val="24"/>
        </w:rPr>
        <w:t>Значение сформированных универсальных учебных действий для успешного</w:t>
      </w:r>
      <w:r>
        <w:rPr>
          <w:b/>
          <w:spacing w:val="-1"/>
          <w:sz w:val="24"/>
        </w:rPr>
        <w:t xml:space="preserve"> </w:t>
      </w:r>
      <w:r>
        <w:rPr>
          <w:b/>
          <w:sz w:val="24"/>
        </w:rPr>
        <w:t>обучения и развития младшего</w:t>
      </w:r>
      <w:r>
        <w:rPr>
          <w:b/>
          <w:spacing w:val="2"/>
          <w:sz w:val="24"/>
        </w:rPr>
        <w:t xml:space="preserve"> </w:t>
      </w:r>
      <w:r>
        <w:rPr>
          <w:b/>
          <w:sz w:val="24"/>
        </w:rPr>
        <w:t>школьника</w:t>
      </w:r>
    </w:p>
    <w:p w14:paraId="581D3FD0" w14:textId="77777777" w:rsidR="008B50ED" w:rsidRDefault="00681A04">
      <w:pPr>
        <w:pStyle w:val="a3"/>
        <w:ind w:right="187"/>
      </w:pPr>
      <w:r>
        <w:t>Программа формирования универсальных учебных действий у учащихся начального</w:t>
      </w:r>
      <w:r>
        <w:rPr>
          <w:spacing w:val="1"/>
        </w:rPr>
        <w:t xml:space="preserve"> </w:t>
      </w:r>
      <w:r>
        <w:t>общего образования конкретизирует требования Стандарта к личностным и метапредметным</w:t>
      </w:r>
      <w:r>
        <w:rPr>
          <w:spacing w:val="-57"/>
        </w:rPr>
        <w:t xml:space="preserve"> </w:t>
      </w:r>
      <w:r>
        <w:t xml:space="preserve">результатам освоения основной образовательной программы начального общего </w:t>
      </w:r>
      <w:proofErr w:type="spellStart"/>
      <w:r>
        <w:t>образова</w:t>
      </w:r>
      <w:proofErr w:type="spellEnd"/>
      <w:r>
        <w:t>-</w:t>
      </w:r>
      <w:r>
        <w:rPr>
          <w:spacing w:val="1"/>
        </w:rPr>
        <w:t xml:space="preserve"> </w:t>
      </w:r>
      <w:proofErr w:type="spellStart"/>
      <w:r>
        <w:t>ния</w:t>
      </w:r>
      <w:proofErr w:type="spellEnd"/>
      <w:r>
        <w:t>,</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w:t>
      </w:r>
      <w:r>
        <w:rPr>
          <w:spacing w:val="1"/>
        </w:rPr>
        <w:t xml:space="preserve"> </w:t>
      </w:r>
      <w:r>
        <w:t>–</w:t>
      </w:r>
      <w:r>
        <w:rPr>
          <w:spacing w:val="1"/>
        </w:rPr>
        <w:t xml:space="preserve"> </w:t>
      </w:r>
      <w:r>
        <w:t>воспитательных</w:t>
      </w:r>
      <w:r>
        <w:rPr>
          <w:spacing w:val="1"/>
        </w:rPr>
        <w:t xml:space="preserve"> </w:t>
      </w:r>
      <w:r>
        <w:t>программ</w:t>
      </w:r>
      <w:r>
        <w:rPr>
          <w:spacing w:val="1"/>
        </w:rPr>
        <w:t xml:space="preserve"> </w:t>
      </w:r>
      <w:r>
        <w:t>и</w:t>
      </w:r>
      <w:r>
        <w:rPr>
          <w:spacing w:val="-57"/>
        </w:rPr>
        <w:t xml:space="preserve"> </w:t>
      </w:r>
      <w:r>
        <w:t xml:space="preserve">служит основой разработки примерных учебных программ, определяет место ИКТ – </w:t>
      </w:r>
      <w:proofErr w:type="gramStart"/>
      <w:r>
        <w:t>техно-</w:t>
      </w:r>
      <w:r>
        <w:rPr>
          <w:spacing w:val="1"/>
        </w:rPr>
        <w:t xml:space="preserve"> </w:t>
      </w:r>
      <w:r>
        <w:t>логий</w:t>
      </w:r>
      <w:proofErr w:type="gramEnd"/>
      <w:r>
        <w:rPr>
          <w:spacing w:val="-1"/>
        </w:rPr>
        <w:t xml:space="preserve"> </w:t>
      </w:r>
      <w:r>
        <w:t>как</w:t>
      </w:r>
      <w:r>
        <w:rPr>
          <w:spacing w:val="-2"/>
        </w:rPr>
        <w:t xml:space="preserve"> </w:t>
      </w:r>
      <w:r>
        <w:t>инструментария</w:t>
      </w:r>
      <w:r>
        <w:rPr>
          <w:spacing w:val="1"/>
        </w:rPr>
        <w:t xml:space="preserve"> </w:t>
      </w:r>
      <w:r>
        <w:t>универсальных</w:t>
      </w:r>
      <w:r>
        <w:rPr>
          <w:spacing w:val="3"/>
        </w:rPr>
        <w:t xml:space="preserve"> </w:t>
      </w:r>
      <w:r>
        <w:t>учебных</w:t>
      </w:r>
      <w:r>
        <w:rPr>
          <w:spacing w:val="-1"/>
        </w:rPr>
        <w:t xml:space="preserve"> </w:t>
      </w:r>
      <w:r>
        <w:t>действий.</w:t>
      </w:r>
    </w:p>
    <w:p w14:paraId="7525E0D5" w14:textId="77777777" w:rsidR="008B50ED" w:rsidRDefault="00681A04">
      <w:pPr>
        <w:pStyle w:val="a3"/>
        <w:ind w:right="189"/>
      </w:pPr>
      <w:r>
        <w:t>Программа формирования универсальных учебных действий направлена на обеспечение системно – 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w:t>
      </w:r>
      <w:r>
        <w:rPr>
          <w:spacing w:val="1"/>
        </w:rPr>
        <w:t xml:space="preserve"> </w:t>
      </w:r>
      <w:r>
        <w:t>системы</w:t>
      </w:r>
      <w:r>
        <w:rPr>
          <w:spacing w:val="3"/>
        </w:rPr>
        <w:t xml:space="preserve"> </w:t>
      </w:r>
      <w:r>
        <w:t>универсальных</w:t>
      </w:r>
      <w:r>
        <w:rPr>
          <w:spacing w:val="4"/>
        </w:rPr>
        <w:t xml:space="preserve"> </w:t>
      </w:r>
      <w:r>
        <w:t>учебных</w:t>
      </w:r>
      <w:r>
        <w:rPr>
          <w:spacing w:val="1"/>
        </w:rPr>
        <w:t xml:space="preserve"> </w:t>
      </w:r>
      <w:r>
        <w:t>действий.</w:t>
      </w:r>
    </w:p>
    <w:p w14:paraId="492F3627" w14:textId="77777777" w:rsidR="008B50ED" w:rsidRDefault="00681A04">
      <w:pPr>
        <w:pStyle w:val="a3"/>
        <w:ind w:right="190"/>
      </w:pPr>
      <w:r>
        <w:t>Овладение ребенком УУД означает формирование «умения учиться», т.е. способности</w:t>
      </w:r>
      <w:r>
        <w:rPr>
          <w:spacing w:val="-57"/>
        </w:rPr>
        <w:t xml:space="preserve"> </w:t>
      </w:r>
      <w:r>
        <w:t>к самостоятельному добыванию и усвоению новых знаний и умений, и его коммуникативную</w:t>
      </w:r>
      <w:r>
        <w:rPr>
          <w:spacing w:val="-1"/>
        </w:rPr>
        <w:t xml:space="preserve"> </w:t>
      </w:r>
      <w:r>
        <w:t>компетентность.</w:t>
      </w:r>
    </w:p>
    <w:p w14:paraId="333D49DD" w14:textId="77777777" w:rsidR="008B50ED" w:rsidRDefault="00681A04">
      <w:pPr>
        <w:pStyle w:val="a3"/>
        <w:ind w:right="186"/>
      </w:pPr>
      <w:r>
        <w:t>В конечном итоге эти приобретенные качества определяют успешность самореализации</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жизнедеятельности.</w:t>
      </w:r>
      <w:r>
        <w:rPr>
          <w:spacing w:val="1"/>
        </w:rPr>
        <w:t xml:space="preserve"> </w:t>
      </w:r>
      <w:r>
        <w:t>В</w:t>
      </w:r>
      <w:r>
        <w:rPr>
          <w:spacing w:val="1"/>
        </w:rPr>
        <w:t xml:space="preserve"> </w:t>
      </w:r>
      <w:r>
        <w:t>образовательном</w:t>
      </w:r>
      <w:r>
        <w:rPr>
          <w:spacing w:val="60"/>
        </w:rPr>
        <w:t xml:space="preserve"> </w:t>
      </w:r>
      <w:r>
        <w:t>процессе</w:t>
      </w:r>
      <w:r>
        <w:rPr>
          <w:spacing w:val="60"/>
        </w:rPr>
        <w:t xml:space="preserve"> </w:t>
      </w:r>
      <w:r>
        <w:lastRenderedPageBreak/>
        <w:t>сформированность</w:t>
      </w:r>
      <w:r>
        <w:rPr>
          <w:spacing w:val="1"/>
        </w:rPr>
        <w:t xml:space="preserve"> </w:t>
      </w:r>
      <w:r>
        <w:t>УУД позволяет обучающемуся ориентироваться в различных предметных областях, в структуре учебной деятельности, придает ценностно-смысловую характеристику познавательному</w:t>
      </w:r>
      <w:r>
        <w:rPr>
          <w:spacing w:val="-57"/>
        </w:rPr>
        <w:t xml:space="preserve"> </w:t>
      </w:r>
      <w:r>
        <w:t>процессу. УУД представляют собой целостную систему, в которой можно выделить следующие</w:t>
      </w:r>
      <w:r>
        <w:rPr>
          <w:spacing w:val="-2"/>
        </w:rPr>
        <w:t xml:space="preserve"> </w:t>
      </w:r>
      <w:r>
        <w:t>взаимосвязанные</w:t>
      </w:r>
      <w:r>
        <w:rPr>
          <w:spacing w:val="-3"/>
        </w:rPr>
        <w:t xml:space="preserve"> </w:t>
      </w:r>
      <w:r>
        <w:t xml:space="preserve">и </w:t>
      </w:r>
      <w:proofErr w:type="spellStart"/>
      <w:r>
        <w:t>взаимообуславливающие</w:t>
      </w:r>
      <w:proofErr w:type="spellEnd"/>
      <w:r>
        <w:rPr>
          <w:spacing w:val="-2"/>
        </w:rPr>
        <w:t xml:space="preserve"> </w:t>
      </w:r>
      <w:r>
        <w:t>виды действий:</w:t>
      </w:r>
    </w:p>
    <w:p w14:paraId="51477901" w14:textId="77777777" w:rsidR="008B50ED" w:rsidRDefault="00681A04" w:rsidP="00944FBB">
      <w:pPr>
        <w:pStyle w:val="a5"/>
        <w:numPr>
          <w:ilvl w:val="1"/>
          <w:numId w:val="93"/>
        </w:numPr>
        <w:tabs>
          <w:tab w:val="left" w:pos="1270"/>
        </w:tabs>
        <w:ind w:right="189" w:firstLine="708"/>
        <w:rPr>
          <w:sz w:val="24"/>
        </w:rPr>
      </w:pPr>
      <w:r>
        <w:rPr>
          <w:sz w:val="24"/>
        </w:rPr>
        <w:t>личностные – определяющие мотивационную ориентацию в разных видах деятельности,</w:t>
      </w:r>
      <w:r>
        <w:rPr>
          <w:spacing w:val="-1"/>
          <w:sz w:val="24"/>
        </w:rPr>
        <w:t xml:space="preserve"> </w:t>
      </w:r>
      <w:r>
        <w:rPr>
          <w:sz w:val="24"/>
        </w:rPr>
        <w:t>внутреннюю позицию;</w:t>
      </w:r>
    </w:p>
    <w:p w14:paraId="3DF9ED69" w14:textId="77777777" w:rsidR="008B50ED" w:rsidRDefault="00681A04" w:rsidP="00944FBB">
      <w:pPr>
        <w:pStyle w:val="a5"/>
        <w:numPr>
          <w:ilvl w:val="1"/>
          <w:numId w:val="93"/>
        </w:numPr>
        <w:tabs>
          <w:tab w:val="left" w:pos="1270"/>
        </w:tabs>
        <w:ind w:right="189" w:firstLine="708"/>
        <w:rPr>
          <w:sz w:val="24"/>
        </w:rPr>
      </w:pPr>
      <w:r>
        <w:rPr>
          <w:sz w:val="24"/>
        </w:rPr>
        <w:t>коммуникативные – обеспечивающие социальную компетентность (умение организовывать и осуществлять совместную деятельность со сверстниками и взрослым, адекватно</w:t>
      </w:r>
      <w:r>
        <w:rPr>
          <w:spacing w:val="1"/>
          <w:sz w:val="24"/>
        </w:rPr>
        <w:t xml:space="preserve"> </w:t>
      </w:r>
      <w:r>
        <w:rPr>
          <w:sz w:val="24"/>
        </w:rPr>
        <w:t>передавать</w:t>
      </w:r>
      <w:r>
        <w:rPr>
          <w:spacing w:val="-1"/>
          <w:sz w:val="24"/>
        </w:rPr>
        <w:t xml:space="preserve"> </w:t>
      </w:r>
      <w:r>
        <w:rPr>
          <w:sz w:val="24"/>
        </w:rPr>
        <w:t>информацию в</w:t>
      </w:r>
      <w:r>
        <w:rPr>
          <w:spacing w:val="-1"/>
          <w:sz w:val="24"/>
        </w:rPr>
        <w:t xml:space="preserve"> </w:t>
      </w:r>
      <w:r>
        <w:rPr>
          <w:sz w:val="24"/>
        </w:rPr>
        <w:t>речевой форме</w:t>
      </w:r>
      <w:r>
        <w:rPr>
          <w:spacing w:val="-3"/>
          <w:sz w:val="24"/>
        </w:rPr>
        <w:t xml:space="preserve"> </w:t>
      </w:r>
      <w:r>
        <w:rPr>
          <w:sz w:val="24"/>
        </w:rPr>
        <w:t>и т.д.),</w:t>
      </w:r>
    </w:p>
    <w:p w14:paraId="3815AB03" w14:textId="77777777" w:rsidR="008B50ED" w:rsidRDefault="00681A04" w:rsidP="00944FBB">
      <w:pPr>
        <w:pStyle w:val="a5"/>
        <w:numPr>
          <w:ilvl w:val="1"/>
          <w:numId w:val="93"/>
        </w:numPr>
        <w:tabs>
          <w:tab w:val="left" w:pos="1270"/>
        </w:tabs>
        <w:ind w:right="190" w:firstLine="708"/>
        <w:rPr>
          <w:sz w:val="24"/>
        </w:rPr>
      </w:pPr>
      <w:r>
        <w:rPr>
          <w:sz w:val="24"/>
        </w:rPr>
        <w:t xml:space="preserve">познавательные – </w:t>
      </w:r>
      <w:proofErr w:type="spellStart"/>
      <w:r>
        <w:rPr>
          <w:sz w:val="24"/>
        </w:rPr>
        <w:t>общеучебные</w:t>
      </w:r>
      <w:proofErr w:type="spellEnd"/>
      <w:r>
        <w:rPr>
          <w:sz w:val="24"/>
        </w:rPr>
        <w:t xml:space="preserve"> (в том числе связанные с использованием знаково-</w:t>
      </w:r>
      <w:r>
        <w:rPr>
          <w:spacing w:val="1"/>
          <w:sz w:val="24"/>
        </w:rPr>
        <w:t xml:space="preserve"> </w:t>
      </w:r>
      <w:r>
        <w:rPr>
          <w:sz w:val="24"/>
        </w:rPr>
        <w:t>символические</w:t>
      </w:r>
      <w:r>
        <w:rPr>
          <w:spacing w:val="-3"/>
          <w:sz w:val="24"/>
        </w:rPr>
        <w:t xml:space="preserve"> </w:t>
      </w:r>
      <w:r>
        <w:rPr>
          <w:sz w:val="24"/>
        </w:rPr>
        <w:t>средств),</w:t>
      </w:r>
      <w:r>
        <w:rPr>
          <w:spacing w:val="-2"/>
          <w:sz w:val="24"/>
        </w:rPr>
        <w:t xml:space="preserve"> </w:t>
      </w:r>
      <w:r>
        <w:rPr>
          <w:sz w:val="24"/>
        </w:rPr>
        <w:t>логические,</w:t>
      </w:r>
      <w:r>
        <w:rPr>
          <w:spacing w:val="-1"/>
          <w:sz w:val="24"/>
        </w:rPr>
        <w:t xml:space="preserve"> </w:t>
      </w:r>
      <w:r>
        <w:rPr>
          <w:sz w:val="24"/>
        </w:rPr>
        <w:t>связанные</w:t>
      </w:r>
      <w:r>
        <w:rPr>
          <w:spacing w:val="-4"/>
          <w:sz w:val="24"/>
        </w:rPr>
        <w:t xml:space="preserve"> </w:t>
      </w:r>
      <w:r>
        <w:rPr>
          <w:sz w:val="24"/>
        </w:rPr>
        <w:t>с</w:t>
      </w:r>
      <w:r>
        <w:rPr>
          <w:spacing w:val="-2"/>
          <w:sz w:val="24"/>
        </w:rPr>
        <w:t xml:space="preserve"> </w:t>
      </w:r>
      <w:r>
        <w:rPr>
          <w:sz w:val="24"/>
        </w:rPr>
        <w:t>общими</w:t>
      </w:r>
      <w:r>
        <w:rPr>
          <w:spacing w:val="-2"/>
          <w:sz w:val="24"/>
        </w:rPr>
        <w:t xml:space="preserve"> </w:t>
      </w:r>
      <w:r>
        <w:rPr>
          <w:sz w:val="24"/>
        </w:rPr>
        <w:t>приемами</w:t>
      </w:r>
      <w:r>
        <w:rPr>
          <w:spacing w:val="-1"/>
          <w:sz w:val="24"/>
        </w:rPr>
        <w:t xml:space="preserve"> </w:t>
      </w:r>
      <w:r>
        <w:rPr>
          <w:sz w:val="24"/>
        </w:rPr>
        <w:t>решения</w:t>
      </w:r>
      <w:r>
        <w:rPr>
          <w:spacing w:val="-2"/>
          <w:sz w:val="24"/>
        </w:rPr>
        <w:t xml:space="preserve"> </w:t>
      </w:r>
      <w:r>
        <w:rPr>
          <w:sz w:val="24"/>
        </w:rPr>
        <w:t>проблемы;</w:t>
      </w:r>
    </w:p>
    <w:p w14:paraId="324E7213" w14:textId="77777777" w:rsidR="008B50ED" w:rsidRDefault="00681A04" w:rsidP="00944FBB">
      <w:pPr>
        <w:pStyle w:val="a5"/>
        <w:numPr>
          <w:ilvl w:val="1"/>
          <w:numId w:val="93"/>
        </w:numPr>
        <w:tabs>
          <w:tab w:val="left" w:pos="1284"/>
        </w:tabs>
        <w:ind w:right="189" w:firstLine="708"/>
        <w:rPr>
          <w:sz w:val="24"/>
        </w:rPr>
      </w:pPr>
      <w:r>
        <w:rPr>
          <w:sz w:val="24"/>
        </w:rPr>
        <w:t>регулятивные – обеспечивающие организацию собственной деятельности (способность принимать учебную задачу, планировать её реализацию, контролировать и оценивать</w:t>
      </w:r>
      <w:r>
        <w:rPr>
          <w:spacing w:val="1"/>
          <w:sz w:val="24"/>
        </w:rPr>
        <w:t xml:space="preserve"> </w:t>
      </w:r>
      <w:r>
        <w:rPr>
          <w:sz w:val="24"/>
        </w:rPr>
        <w:t>свои</w:t>
      </w:r>
      <w:r>
        <w:rPr>
          <w:spacing w:val="-1"/>
          <w:sz w:val="24"/>
        </w:rPr>
        <w:t xml:space="preserve"> </w:t>
      </w:r>
      <w:r>
        <w:rPr>
          <w:sz w:val="24"/>
        </w:rPr>
        <w:t>действия и т.д.).</w:t>
      </w:r>
    </w:p>
    <w:p w14:paraId="067B1088" w14:textId="77777777" w:rsidR="008B50ED" w:rsidRDefault="00681A04">
      <w:pPr>
        <w:pStyle w:val="a3"/>
        <w:ind w:right="199"/>
      </w:pPr>
      <w:r>
        <w:t>Формирование</w:t>
      </w:r>
      <w:r>
        <w:rPr>
          <w:spacing w:val="1"/>
        </w:rPr>
        <w:t xml:space="preserve"> </w:t>
      </w:r>
      <w:r>
        <w:t>УУД</w:t>
      </w:r>
      <w:r>
        <w:rPr>
          <w:spacing w:val="1"/>
        </w:rPr>
        <w:t xml:space="preserve"> </w:t>
      </w:r>
      <w:r>
        <w:t>является</w:t>
      </w:r>
      <w:r>
        <w:rPr>
          <w:spacing w:val="1"/>
        </w:rPr>
        <w:t xml:space="preserve"> </w:t>
      </w:r>
      <w:r>
        <w:t>целенаправленным,</w:t>
      </w:r>
      <w:r>
        <w:rPr>
          <w:spacing w:val="1"/>
        </w:rPr>
        <w:t xml:space="preserve"> </w:t>
      </w:r>
      <w:r>
        <w:t>системным</w:t>
      </w:r>
      <w:r>
        <w:rPr>
          <w:spacing w:val="1"/>
        </w:rPr>
        <w:t xml:space="preserve"> </w:t>
      </w:r>
      <w:r>
        <w:t>процессом,</w:t>
      </w:r>
      <w:r>
        <w:rPr>
          <w:spacing w:val="1"/>
        </w:rPr>
        <w:t xml:space="preserve"> </w:t>
      </w:r>
      <w:r>
        <w:t>который</w:t>
      </w:r>
      <w:r>
        <w:rPr>
          <w:spacing w:val="1"/>
        </w:rPr>
        <w:t xml:space="preserve"> </w:t>
      </w:r>
      <w:r>
        <w:t>реализуется</w:t>
      </w:r>
      <w:r>
        <w:rPr>
          <w:spacing w:val="-1"/>
        </w:rPr>
        <w:t xml:space="preserve"> </w:t>
      </w:r>
      <w:r>
        <w:t>через все</w:t>
      </w:r>
      <w:r>
        <w:rPr>
          <w:spacing w:val="-2"/>
        </w:rPr>
        <w:t xml:space="preserve"> </w:t>
      </w:r>
      <w:r>
        <w:t>предметные</w:t>
      </w:r>
      <w:r>
        <w:rPr>
          <w:spacing w:val="-2"/>
        </w:rPr>
        <w:t xml:space="preserve"> </w:t>
      </w:r>
      <w:r>
        <w:t>области</w:t>
      </w:r>
      <w:r>
        <w:rPr>
          <w:spacing w:val="-1"/>
        </w:rPr>
        <w:t xml:space="preserve"> </w:t>
      </w:r>
      <w:r>
        <w:t>и внеурочную</w:t>
      </w:r>
      <w:r>
        <w:rPr>
          <w:spacing w:val="-1"/>
        </w:rPr>
        <w:t xml:space="preserve"> </w:t>
      </w:r>
      <w:r>
        <w:t>деятельность.</w:t>
      </w:r>
    </w:p>
    <w:p w14:paraId="3A35EBC7" w14:textId="77777777" w:rsidR="008B50ED" w:rsidRDefault="008B50ED">
      <w:pPr>
        <w:pStyle w:val="a3"/>
        <w:spacing w:before="9"/>
        <w:ind w:left="0" w:firstLine="0"/>
        <w:jc w:val="left"/>
        <w:rPr>
          <w:sz w:val="23"/>
        </w:rPr>
      </w:pPr>
    </w:p>
    <w:p w14:paraId="41A2F7E0" w14:textId="77777777" w:rsidR="008B50ED" w:rsidRDefault="00681A04">
      <w:pPr>
        <w:pStyle w:val="a3"/>
        <w:ind w:right="190"/>
      </w:pPr>
      <w:r>
        <w:rPr>
          <w:b/>
        </w:rPr>
        <w:t>Цель</w:t>
      </w:r>
      <w:r>
        <w:rPr>
          <w:b/>
          <w:spacing w:val="1"/>
        </w:rPr>
        <w:t xml:space="preserve"> </w:t>
      </w:r>
      <w:r>
        <w:rPr>
          <w:b/>
        </w:rPr>
        <w:t>программы:</w:t>
      </w:r>
      <w:r>
        <w:rPr>
          <w:b/>
          <w:spacing w:val="1"/>
        </w:rPr>
        <w:t xml:space="preserve"> </w:t>
      </w:r>
      <w:r>
        <w:t>обеспечить</w:t>
      </w:r>
      <w:r>
        <w:rPr>
          <w:spacing w:val="1"/>
        </w:rPr>
        <w:t xml:space="preserve"> </w:t>
      </w:r>
      <w:r>
        <w:t>регулирование</w:t>
      </w:r>
      <w:r>
        <w:rPr>
          <w:spacing w:val="1"/>
        </w:rPr>
        <w:t xml:space="preserve"> </w:t>
      </w:r>
      <w:r>
        <w:t>различных</w:t>
      </w:r>
      <w:r>
        <w:rPr>
          <w:spacing w:val="1"/>
        </w:rPr>
        <w:t xml:space="preserve"> </w:t>
      </w:r>
      <w:r>
        <w:t>аспектов</w:t>
      </w:r>
      <w:r>
        <w:rPr>
          <w:spacing w:val="1"/>
        </w:rPr>
        <w:t xml:space="preserve"> </w:t>
      </w:r>
      <w:r>
        <w:t>освоения</w:t>
      </w:r>
      <w:r>
        <w:rPr>
          <w:spacing w:val="1"/>
        </w:rPr>
        <w:t xml:space="preserve"> </w:t>
      </w:r>
      <w:proofErr w:type="gramStart"/>
      <w:r>
        <w:t>мета-</w:t>
      </w:r>
      <w:r>
        <w:rPr>
          <w:spacing w:val="-57"/>
        </w:rPr>
        <w:t xml:space="preserve"> </w:t>
      </w:r>
      <w:r>
        <w:t>предметных</w:t>
      </w:r>
      <w:proofErr w:type="gramEnd"/>
      <w:r>
        <w:t xml:space="preserve"> умений, т.е. способов деятельности, применимых в рамках, как образовательного</w:t>
      </w:r>
      <w:r>
        <w:rPr>
          <w:spacing w:val="-2"/>
        </w:rPr>
        <w:t xml:space="preserve"> </w:t>
      </w:r>
      <w:r>
        <w:t>процесса,</w:t>
      </w:r>
      <w:r>
        <w:rPr>
          <w:spacing w:val="-1"/>
        </w:rPr>
        <w:t xml:space="preserve"> </w:t>
      </w:r>
      <w:r>
        <w:t>так и при</w:t>
      </w:r>
      <w:r>
        <w:rPr>
          <w:spacing w:val="-1"/>
        </w:rPr>
        <w:t xml:space="preserve"> </w:t>
      </w:r>
      <w:r>
        <w:t>решении проблем</w:t>
      </w:r>
      <w:r>
        <w:rPr>
          <w:spacing w:val="-3"/>
        </w:rPr>
        <w:t xml:space="preserve"> </w:t>
      </w:r>
      <w:r>
        <w:t>в</w:t>
      </w:r>
      <w:r>
        <w:rPr>
          <w:spacing w:val="-2"/>
        </w:rPr>
        <w:t xml:space="preserve"> </w:t>
      </w:r>
      <w:r>
        <w:t>реальных</w:t>
      </w:r>
      <w:r>
        <w:rPr>
          <w:spacing w:val="2"/>
        </w:rPr>
        <w:t xml:space="preserve"> </w:t>
      </w:r>
      <w:r>
        <w:t>жизненных ситуациях.</w:t>
      </w:r>
    </w:p>
    <w:p w14:paraId="240C2A43" w14:textId="77777777" w:rsidR="008B50ED" w:rsidRDefault="008B50ED">
      <w:pPr>
        <w:pStyle w:val="a3"/>
        <w:ind w:left="0" w:firstLine="0"/>
        <w:jc w:val="left"/>
      </w:pPr>
    </w:p>
    <w:p w14:paraId="01BE16AC" w14:textId="77777777" w:rsidR="008B50ED" w:rsidRDefault="00681A04">
      <w:pPr>
        <w:pStyle w:val="a3"/>
        <w:ind w:right="191"/>
      </w:pPr>
      <w:r>
        <w:t>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w:t>
      </w:r>
      <w:r>
        <w:rPr>
          <w:spacing w:val="1"/>
        </w:rPr>
        <w:t xml:space="preserve"> </w:t>
      </w:r>
      <w:r>
        <w:t>ядра</w:t>
      </w:r>
      <w:r>
        <w:rPr>
          <w:spacing w:val="-2"/>
        </w:rPr>
        <w:t xml:space="preserve"> </w:t>
      </w:r>
      <w:r>
        <w:t>содержания.</w:t>
      </w:r>
    </w:p>
    <w:p w14:paraId="74787F26" w14:textId="77777777" w:rsidR="008B50ED" w:rsidRDefault="00681A04">
      <w:pPr>
        <w:pStyle w:val="1"/>
        <w:spacing w:before="5" w:line="275" w:lineRule="exact"/>
        <w:jc w:val="both"/>
      </w:pPr>
      <w:r>
        <w:t>Задачи</w:t>
      </w:r>
      <w:r>
        <w:rPr>
          <w:spacing w:val="-1"/>
        </w:rPr>
        <w:t xml:space="preserve"> </w:t>
      </w:r>
      <w:r>
        <w:t>программы:</w:t>
      </w:r>
    </w:p>
    <w:p w14:paraId="4DB2DDA0" w14:textId="77777777" w:rsidR="008B50ED" w:rsidRDefault="00681A04" w:rsidP="00944FBB">
      <w:pPr>
        <w:pStyle w:val="a5"/>
        <w:numPr>
          <w:ilvl w:val="0"/>
          <w:numId w:val="92"/>
        </w:numPr>
        <w:tabs>
          <w:tab w:val="left" w:pos="1526"/>
        </w:tabs>
        <w:spacing w:line="292" w:lineRule="exact"/>
        <w:rPr>
          <w:sz w:val="24"/>
        </w:rPr>
      </w:pPr>
      <w:r>
        <w:rPr>
          <w:sz w:val="24"/>
        </w:rPr>
        <w:t>установить</w:t>
      </w:r>
      <w:r>
        <w:rPr>
          <w:spacing w:val="-3"/>
          <w:sz w:val="24"/>
        </w:rPr>
        <w:t xml:space="preserve"> </w:t>
      </w:r>
      <w:r>
        <w:rPr>
          <w:sz w:val="24"/>
        </w:rPr>
        <w:t>ценностные</w:t>
      </w:r>
      <w:r>
        <w:rPr>
          <w:spacing w:val="-6"/>
          <w:sz w:val="24"/>
        </w:rPr>
        <w:t xml:space="preserve"> </w:t>
      </w:r>
      <w:r>
        <w:rPr>
          <w:sz w:val="24"/>
        </w:rPr>
        <w:t>ориентиры</w:t>
      </w:r>
      <w:r>
        <w:rPr>
          <w:spacing w:val="-5"/>
          <w:sz w:val="24"/>
        </w:rPr>
        <w:t xml:space="preserve"> </w:t>
      </w:r>
      <w:r>
        <w:rPr>
          <w:sz w:val="24"/>
        </w:rPr>
        <w:t>начального</w:t>
      </w:r>
      <w:r>
        <w:rPr>
          <w:spacing w:val="-2"/>
          <w:sz w:val="24"/>
        </w:rPr>
        <w:t xml:space="preserve"> </w:t>
      </w:r>
      <w:r>
        <w:rPr>
          <w:sz w:val="24"/>
        </w:rPr>
        <w:t>образования;</w:t>
      </w:r>
    </w:p>
    <w:p w14:paraId="61ED279A" w14:textId="77777777" w:rsidR="008B50ED" w:rsidRDefault="00681A04" w:rsidP="00944FBB">
      <w:pPr>
        <w:pStyle w:val="a5"/>
        <w:numPr>
          <w:ilvl w:val="0"/>
          <w:numId w:val="92"/>
        </w:numPr>
        <w:tabs>
          <w:tab w:val="left" w:pos="1526"/>
        </w:tabs>
        <w:spacing w:line="293" w:lineRule="exact"/>
        <w:rPr>
          <w:sz w:val="24"/>
        </w:rPr>
      </w:pPr>
      <w:r>
        <w:rPr>
          <w:sz w:val="24"/>
        </w:rPr>
        <w:t>определить</w:t>
      </w:r>
      <w:r>
        <w:rPr>
          <w:spacing w:val="-4"/>
          <w:sz w:val="24"/>
        </w:rPr>
        <w:t xml:space="preserve"> </w:t>
      </w:r>
      <w:r>
        <w:rPr>
          <w:sz w:val="24"/>
        </w:rPr>
        <w:t>состав</w:t>
      </w:r>
      <w:r>
        <w:rPr>
          <w:spacing w:val="-4"/>
          <w:sz w:val="24"/>
        </w:rPr>
        <w:t xml:space="preserve"> </w:t>
      </w:r>
      <w:r>
        <w:rPr>
          <w:sz w:val="24"/>
        </w:rPr>
        <w:t>и</w:t>
      </w:r>
      <w:r>
        <w:rPr>
          <w:spacing w:val="-3"/>
          <w:sz w:val="24"/>
        </w:rPr>
        <w:t xml:space="preserve"> </w:t>
      </w:r>
      <w:r>
        <w:rPr>
          <w:sz w:val="24"/>
        </w:rPr>
        <w:t>характеристику</w:t>
      </w:r>
      <w:r>
        <w:rPr>
          <w:spacing w:val="-6"/>
          <w:sz w:val="24"/>
        </w:rPr>
        <w:t xml:space="preserve"> </w:t>
      </w:r>
      <w:r>
        <w:rPr>
          <w:sz w:val="24"/>
        </w:rPr>
        <w:t>универсальных</w:t>
      </w:r>
      <w:r>
        <w:rPr>
          <w:spacing w:val="1"/>
          <w:sz w:val="24"/>
        </w:rPr>
        <w:t xml:space="preserve"> </w:t>
      </w:r>
      <w:r>
        <w:rPr>
          <w:sz w:val="24"/>
        </w:rPr>
        <w:t>учебных</w:t>
      </w:r>
      <w:r>
        <w:rPr>
          <w:spacing w:val="-2"/>
          <w:sz w:val="24"/>
        </w:rPr>
        <w:t xml:space="preserve"> </w:t>
      </w:r>
      <w:r>
        <w:rPr>
          <w:sz w:val="24"/>
        </w:rPr>
        <w:t>действий;</w:t>
      </w:r>
    </w:p>
    <w:p w14:paraId="62152F09" w14:textId="77777777" w:rsidR="008B50ED" w:rsidRDefault="00681A04" w:rsidP="00944FBB">
      <w:pPr>
        <w:pStyle w:val="a5"/>
        <w:numPr>
          <w:ilvl w:val="0"/>
          <w:numId w:val="92"/>
        </w:numPr>
        <w:tabs>
          <w:tab w:val="left" w:pos="1526"/>
        </w:tabs>
        <w:ind w:right="186"/>
        <w:rPr>
          <w:sz w:val="24"/>
        </w:rPr>
      </w:pPr>
      <w:r>
        <w:rPr>
          <w:sz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w:t>
      </w:r>
      <w:r>
        <w:rPr>
          <w:spacing w:val="1"/>
          <w:sz w:val="24"/>
        </w:rPr>
        <w:t xml:space="preserve"> </w:t>
      </w:r>
      <w:r>
        <w:rPr>
          <w:sz w:val="24"/>
        </w:rPr>
        <w:t>ситуациях.</w:t>
      </w:r>
    </w:p>
    <w:p w14:paraId="61BA6248" w14:textId="77777777" w:rsidR="008B50ED" w:rsidRDefault="008B50ED">
      <w:pPr>
        <w:pStyle w:val="a3"/>
        <w:spacing w:before="11"/>
        <w:ind w:left="0" w:firstLine="0"/>
        <w:jc w:val="left"/>
        <w:rPr>
          <w:sz w:val="23"/>
        </w:rPr>
      </w:pPr>
    </w:p>
    <w:p w14:paraId="46594138" w14:textId="77777777" w:rsidR="008B50ED" w:rsidRDefault="00681A04">
      <w:pPr>
        <w:pStyle w:val="a3"/>
        <w:ind w:left="1101" w:firstLine="0"/>
      </w:pPr>
      <w:r>
        <w:t>Программа</w:t>
      </w:r>
      <w:r>
        <w:rPr>
          <w:spacing w:val="-6"/>
        </w:rPr>
        <w:t xml:space="preserve"> </w:t>
      </w:r>
      <w:r>
        <w:t>формирования</w:t>
      </w:r>
      <w:r>
        <w:rPr>
          <w:spacing w:val="-3"/>
        </w:rPr>
        <w:t xml:space="preserve"> </w:t>
      </w:r>
      <w:r>
        <w:t>универсальных</w:t>
      </w:r>
      <w:r>
        <w:rPr>
          <w:spacing w:val="-1"/>
        </w:rPr>
        <w:t xml:space="preserve"> </w:t>
      </w:r>
      <w:r>
        <w:t>учебных</w:t>
      </w:r>
      <w:r>
        <w:rPr>
          <w:spacing w:val="-6"/>
        </w:rPr>
        <w:t xml:space="preserve"> </w:t>
      </w:r>
      <w:r>
        <w:t>действий</w:t>
      </w:r>
      <w:r>
        <w:rPr>
          <w:spacing w:val="-4"/>
        </w:rPr>
        <w:t xml:space="preserve"> </w:t>
      </w:r>
      <w:r>
        <w:t>содержит:</w:t>
      </w:r>
    </w:p>
    <w:p w14:paraId="6927CBBF" w14:textId="77777777" w:rsidR="008B50ED" w:rsidRDefault="00681A04" w:rsidP="00944FBB">
      <w:pPr>
        <w:pStyle w:val="a5"/>
        <w:numPr>
          <w:ilvl w:val="0"/>
          <w:numId w:val="91"/>
        </w:numPr>
        <w:tabs>
          <w:tab w:val="left" w:pos="1810"/>
        </w:tabs>
        <w:ind w:hanging="709"/>
        <w:rPr>
          <w:sz w:val="24"/>
        </w:rPr>
      </w:pPr>
      <w:r w:rsidRPr="001E7EF2">
        <w:rPr>
          <w:sz w:val="24"/>
        </w:rPr>
        <w:t>Описание</w:t>
      </w:r>
      <w:r w:rsidRPr="001E7EF2">
        <w:rPr>
          <w:spacing w:val="-3"/>
          <w:sz w:val="24"/>
        </w:rPr>
        <w:t xml:space="preserve"> </w:t>
      </w:r>
      <w:r w:rsidRPr="001E7EF2">
        <w:rPr>
          <w:sz w:val="24"/>
        </w:rPr>
        <w:t>ценностных</w:t>
      </w:r>
      <w:r w:rsidRPr="001E7EF2">
        <w:rPr>
          <w:spacing w:val="-4"/>
          <w:sz w:val="24"/>
        </w:rPr>
        <w:t xml:space="preserve"> </w:t>
      </w:r>
      <w:r w:rsidRPr="001E7EF2">
        <w:rPr>
          <w:sz w:val="24"/>
        </w:rPr>
        <w:t>ориентиров</w:t>
      </w:r>
      <w:r w:rsidRPr="001E7EF2">
        <w:rPr>
          <w:spacing w:val="-6"/>
          <w:sz w:val="24"/>
        </w:rPr>
        <w:t xml:space="preserve"> </w:t>
      </w:r>
      <w:r w:rsidRPr="001E7EF2">
        <w:rPr>
          <w:sz w:val="24"/>
        </w:rPr>
        <w:t>на</w:t>
      </w:r>
      <w:r w:rsidRPr="001E7EF2">
        <w:rPr>
          <w:spacing w:val="-3"/>
          <w:sz w:val="24"/>
        </w:rPr>
        <w:t xml:space="preserve"> </w:t>
      </w:r>
      <w:r w:rsidRPr="001E7EF2">
        <w:rPr>
          <w:sz w:val="24"/>
        </w:rPr>
        <w:t>каждой</w:t>
      </w:r>
      <w:r w:rsidRPr="001E7EF2">
        <w:rPr>
          <w:spacing w:val="-5"/>
          <w:sz w:val="24"/>
        </w:rPr>
        <w:t xml:space="preserve"> </w:t>
      </w:r>
      <w:r w:rsidRPr="001E7EF2">
        <w:rPr>
          <w:sz w:val="24"/>
        </w:rPr>
        <w:t>ступени</w:t>
      </w:r>
      <w:r w:rsidRPr="001E7EF2">
        <w:rPr>
          <w:spacing w:val="-3"/>
          <w:sz w:val="24"/>
        </w:rPr>
        <w:t xml:space="preserve"> </w:t>
      </w:r>
      <w:r w:rsidRPr="001E7EF2">
        <w:rPr>
          <w:sz w:val="24"/>
        </w:rPr>
        <w:t>образования;</w:t>
      </w:r>
    </w:p>
    <w:p w14:paraId="36C04663" w14:textId="77777777" w:rsidR="008B50ED" w:rsidRDefault="00681A04" w:rsidP="00944FBB">
      <w:pPr>
        <w:pStyle w:val="a5"/>
        <w:numPr>
          <w:ilvl w:val="0"/>
          <w:numId w:val="91"/>
        </w:numPr>
        <w:tabs>
          <w:tab w:val="left" w:pos="1810"/>
        </w:tabs>
        <w:spacing w:before="66"/>
        <w:ind w:left="392" w:right="194" w:firstLine="708"/>
        <w:rPr>
          <w:sz w:val="24"/>
        </w:rPr>
      </w:pPr>
      <w:r>
        <w:rPr>
          <w:sz w:val="24"/>
        </w:rPr>
        <w:t>Характеристики личностных, регулятивных, познавательных,</w:t>
      </w:r>
      <w:r>
        <w:rPr>
          <w:spacing w:val="1"/>
          <w:sz w:val="24"/>
        </w:rPr>
        <w:t xml:space="preserve"> </w:t>
      </w:r>
      <w:r>
        <w:rPr>
          <w:sz w:val="24"/>
        </w:rPr>
        <w:t>коммуникативных</w:t>
      </w:r>
      <w:r>
        <w:rPr>
          <w:spacing w:val="4"/>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14:paraId="0959224E" w14:textId="77777777" w:rsidR="008B50ED" w:rsidRDefault="00681A04" w:rsidP="00944FBB">
      <w:pPr>
        <w:pStyle w:val="a5"/>
        <w:numPr>
          <w:ilvl w:val="0"/>
          <w:numId w:val="91"/>
        </w:numPr>
        <w:tabs>
          <w:tab w:val="left" w:pos="1810"/>
        </w:tabs>
        <w:ind w:left="392" w:right="201" w:firstLine="708"/>
        <w:rPr>
          <w:sz w:val="24"/>
        </w:rPr>
      </w:pPr>
      <w:r>
        <w:rPr>
          <w:sz w:val="24"/>
        </w:rPr>
        <w:t>Связь универсальных учебных действий с содержанием учебных предметов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УМК</w:t>
      </w:r>
      <w:r>
        <w:rPr>
          <w:spacing w:val="7"/>
          <w:sz w:val="24"/>
        </w:rPr>
        <w:t xml:space="preserve"> </w:t>
      </w:r>
      <w:r>
        <w:rPr>
          <w:sz w:val="24"/>
        </w:rPr>
        <w:t>«Школа</w:t>
      </w:r>
      <w:r>
        <w:rPr>
          <w:spacing w:val="-1"/>
          <w:sz w:val="24"/>
        </w:rPr>
        <w:t xml:space="preserve"> </w:t>
      </w:r>
      <w:r>
        <w:rPr>
          <w:sz w:val="24"/>
        </w:rPr>
        <w:t>России»;</w:t>
      </w:r>
    </w:p>
    <w:p w14:paraId="3B85B1C0" w14:textId="77777777" w:rsidR="008B50ED" w:rsidRDefault="00681A04" w:rsidP="00944FBB">
      <w:pPr>
        <w:pStyle w:val="a5"/>
        <w:numPr>
          <w:ilvl w:val="0"/>
          <w:numId w:val="91"/>
        </w:numPr>
        <w:tabs>
          <w:tab w:val="left" w:pos="1810"/>
        </w:tabs>
        <w:spacing w:before="1"/>
        <w:ind w:left="392" w:right="188" w:firstLine="708"/>
        <w:rPr>
          <w:sz w:val="24"/>
        </w:rPr>
      </w:pPr>
      <w:r>
        <w:rPr>
          <w:sz w:val="24"/>
        </w:rPr>
        <w:t>Типовые</w:t>
      </w:r>
      <w:r>
        <w:rPr>
          <w:spacing w:val="1"/>
          <w:sz w:val="24"/>
        </w:rPr>
        <w:t xml:space="preserve"> </w:t>
      </w:r>
      <w:r>
        <w:rPr>
          <w:sz w:val="24"/>
        </w:rPr>
        <w:t>задачи</w:t>
      </w:r>
      <w:r>
        <w:rPr>
          <w:spacing w:val="1"/>
          <w:sz w:val="24"/>
        </w:rPr>
        <w:t xml:space="preserve"> </w:t>
      </w:r>
      <w:r>
        <w:rPr>
          <w:sz w:val="24"/>
        </w:rPr>
        <w:t>формирования</w:t>
      </w:r>
      <w:r>
        <w:rPr>
          <w:spacing w:val="1"/>
          <w:sz w:val="24"/>
        </w:rPr>
        <w:t xml:space="preserve"> </w:t>
      </w:r>
      <w:r>
        <w:rPr>
          <w:sz w:val="24"/>
        </w:rPr>
        <w:t>личностных,</w:t>
      </w:r>
      <w:r>
        <w:rPr>
          <w:spacing w:val="1"/>
          <w:sz w:val="24"/>
        </w:rPr>
        <w:t xml:space="preserve"> </w:t>
      </w:r>
      <w:r>
        <w:rPr>
          <w:sz w:val="24"/>
        </w:rPr>
        <w:t>регулятивных,</w:t>
      </w:r>
      <w:r>
        <w:rPr>
          <w:spacing w:val="1"/>
          <w:sz w:val="24"/>
        </w:rPr>
        <w:t xml:space="preserve"> </w:t>
      </w:r>
      <w:r>
        <w:rPr>
          <w:sz w:val="24"/>
        </w:rPr>
        <w:t>познавательных,</w:t>
      </w:r>
      <w:r>
        <w:rPr>
          <w:spacing w:val="-57"/>
          <w:sz w:val="24"/>
        </w:rPr>
        <w:t xml:space="preserve"> </w:t>
      </w:r>
      <w:r>
        <w:rPr>
          <w:sz w:val="24"/>
        </w:rPr>
        <w:t>коммуникативных универсальных учебных действий в соответствии с УМК «Школа Рос-</w:t>
      </w:r>
      <w:r>
        <w:rPr>
          <w:spacing w:val="1"/>
          <w:sz w:val="24"/>
        </w:rPr>
        <w:t xml:space="preserve"> </w:t>
      </w:r>
      <w:r>
        <w:rPr>
          <w:sz w:val="24"/>
        </w:rPr>
        <w:t>сии»;</w:t>
      </w:r>
    </w:p>
    <w:p w14:paraId="1300DB0F" w14:textId="77777777" w:rsidR="008B50ED" w:rsidRDefault="00681A04" w:rsidP="00944FBB">
      <w:pPr>
        <w:pStyle w:val="a5"/>
        <w:numPr>
          <w:ilvl w:val="0"/>
          <w:numId w:val="91"/>
        </w:numPr>
        <w:tabs>
          <w:tab w:val="left" w:pos="1809"/>
          <w:tab w:val="left" w:pos="1810"/>
        </w:tabs>
        <w:ind w:left="392" w:right="190" w:firstLine="708"/>
        <w:rPr>
          <w:sz w:val="24"/>
        </w:rPr>
      </w:pPr>
      <w:r>
        <w:rPr>
          <w:sz w:val="24"/>
        </w:rPr>
        <w:t>Роль</w:t>
      </w:r>
      <w:r>
        <w:rPr>
          <w:spacing w:val="16"/>
          <w:sz w:val="24"/>
        </w:rPr>
        <w:t xml:space="preserve"> </w:t>
      </w:r>
      <w:r>
        <w:rPr>
          <w:sz w:val="24"/>
        </w:rPr>
        <w:t>образовательных</w:t>
      </w:r>
      <w:r>
        <w:rPr>
          <w:spacing w:val="16"/>
          <w:sz w:val="24"/>
        </w:rPr>
        <w:t xml:space="preserve"> </w:t>
      </w:r>
      <w:r>
        <w:rPr>
          <w:sz w:val="24"/>
        </w:rPr>
        <w:t>технологий</w:t>
      </w:r>
      <w:r>
        <w:rPr>
          <w:spacing w:val="15"/>
          <w:sz w:val="24"/>
        </w:rPr>
        <w:t xml:space="preserve"> </w:t>
      </w:r>
      <w:r>
        <w:rPr>
          <w:sz w:val="24"/>
        </w:rPr>
        <w:t>деятельностного</w:t>
      </w:r>
      <w:r>
        <w:rPr>
          <w:spacing w:val="16"/>
          <w:sz w:val="24"/>
        </w:rPr>
        <w:t xml:space="preserve"> </w:t>
      </w:r>
      <w:r>
        <w:rPr>
          <w:sz w:val="24"/>
        </w:rPr>
        <w:t>типа</w:t>
      </w:r>
      <w:r>
        <w:rPr>
          <w:spacing w:val="16"/>
          <w:sz w:val="24"/>
        </w:rPr>
        <w:t xml:space="preserve"> </w:t>
      </w:r>
      <w:r>
        <w:rPr>
          <w:sz w:val="24"/>
        </w:rPr>
        <w:t>в</w:t>
      </w:r>
      <w:r>
        <w:rPr>
          <w:spacing w:val="16"/>
          <w:sz w:val="24"/>
        </w:rPr>
        <w:t xml:space="preserve"> </w:t>
      </w:r>
      <w:r>
        <w:rPr>
          <w:sz w:val="24"/>
        </w:rPr>
        <w:t>формировании</w:t>
      </w:r>
      <w:r>
        <w:rPr>
          <w:spacing w:val="16"/>
          <w:sz w:val="24"/>
        </w:rPr>
        <w:t xml:space="preserve"> </w:t>
      </w:r>
      <w:r>
        <w:rPr>
          <w:sz w:val="24"/>
        </w:rPr>
        <w:t>личностных</w:t>
      </w:r>
      <w:r>
        <w:rPr>
          <w:spacing w:val="1"/>
          <w:sz w:val="24"/>
        </w:rPr>
        <w:t xml:space="preserve"> </w:t>
      </w:r>
      <w:r>
        <w:rPr>
          <w:sz w:val="24"/>
        </w:rPr>
        <w:t>и</w:t>
      </w:r>
      <w:r>
        <w:rPr>
          <w:spacing w:val="2"/>
          <w:sz w:val="24"/>
        </w:rPr>
        <w:t xml:space="preserve"> </w:t>
      </w:r>
      <w:r>
        <w:rPr>
          <w:sz w:val="24"/>
        </w:rPr>
        <w:t>метапредметных</w:t>
      </w:r>
      <w:r>
        <w:rPr>
          <w:spacing w:val="1"/>
          <w:sz w:val="24"/>
        </w:rPr>
        <w:t xml:space="preserve"> </w:t>
      </w:r>
      <w:r>
        <w:rPr>
          <w:sz w:val="24"/>
        </w:rPr>
        <w:t>результатов</w:t>
      </w:r>
    </w:p>
    <w:p w14:paraId="22E08CCB" w14:textId="77777777" w:rsidR="008B50ED" w:rsidRDefault="00681A04" w:rsidP="00944FBB">
      <w:pPr>
        <w:pStyle w:val="a5"/>
        <w:numPr>
          <w:ilvl w:val="0"/>
          <w:numId w:val="91"/>
        </w:numPr>
        <w:tabs>
          <w:tab w:val="left" w:pos="1809"/>
          <w:tab w:val="left" w:pos="1810"/>
        </w:tabs>
        <w:ind w:left="392" w:right="200" w:firstLine="708"/>
        <w:rPr>
          <w:sz w:val="24"/>
        </w:rPr>
      </w:pPr>
      <w:r>
        <w:rPr>
          <w:sz w:val="24"/>
        </w:rPr>
        <w:t>Описание</w:t>
      </w:r>
      <w:r>
        <w:rPr>
          <w:spacing w:val="1"/>
          <w:sz w:val="24"/>
        </w:rPr>
        <w:t xml:space="preserve"> </w:t>
      </w:r>
      <w:r>
        <w:rPr>
          <w:sz w:val="24"/>
        </w:rPr>
        <w:t>преемственности</w:t>
      </w:r>
      <w:r>
        <w:rPr>
          <w:spacing w:val="3"/>
          <w:sz w:val="24"/>
        </w:rPr>
        <w:t xml:space="preserve"> </w:t>
      </w:r>
      <w:r>
        <w:rPr>
          <w:sz w:val="24"/>
        </w:rPr>
        <w:t>программы</w:t>
      </w:r>
      <w:r>
        <w:rPr>
          <w:spacing w:val="1"/>
          <w:sz w:val="24"/>
        </w:rPr>
        <w:t xml:space="preserve"> </w:t>
      </w:r>
      <w:r>
        <w:rPr>
          <w:sz w:val="24"/>
        </w:rPr>
        <w:t>формирования</w:t>
      </w:r>
      <w:r>
        <w:rPr>
          <w:spacing w:val="4"/>
          <w:sz w:val="24"/>
        </w:rPr>
        <w:t xml:space="preserve"> </w:t>
      </w:r>
      <w:r>
        <w:rPr>
          <w:sz w:val="24"/>
        </w:rPr>
        <w:t>универсальных</w:t>
      </w:r>
      <w:r>
        <w:rPr>
          <w:spacing w:val="6"/>
          <w:sz w:val="24"/>
        </w:rPr>
        <w:t xml:space="preserve"> </w:t>
      </w:r>
      <w:r>
        <w:rPr>
          <w:sz w:val="24"/>
        </w:rPr>
        <w:t>учебных</w:t>
      </w:r>
      <w:r>
        <w:rPr>
          <w:spacing w:val="-57"/>
          <w:sz w:val="24"/>
        </w:rPr>
        <w:t xml:space="preserve"> </w:t>
      </w:r>
      <w:r>
        <w:rPr>
          <w:sz w:val="24"/>
        </w:rPr>
        <w:t>действий</w:t>
      </w:r>
      <w:r>
        <w:rPr>
          <w:spacing w:val="-2"/>
          <w:sz w:val="24"/>
        </w:rPr>
        <w:t xml:space="preserve"> </w:t>
      </w:r>
      <w:r>
        <w:rPr>
          <w:sz w:val="24"/>
        </w:rPr>
        <w:t>по</w:t>
      </w:r>
      <w:r>
        <w:rPr>
          <w:spacing w:val="-1"/>
          <w:sz w:val="24"/>
        </w:rPr>
        <w:t xml:space="preserve"> </w:t>
      </w:r>
      <w:r>
        <w:rPr>
          <w:sz w:val="24"/>
        </w:rPr>
        <w:t>ступеням</w:t>
      </w:r>
      <w:r>
        <w:rPr>
          <w:spacing w:val="-2"/>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УМК «Школа</w:t>
      </w:r>
      <w:r>
        <w:rPr>
          <w:spacing w:val="-2"/>
          <w:sz w:val="24"/>
        </w:rPr>
        <w:t xml:space="preserve"> </w:t>
      </w:r>
      <w:r>
        <w:rPr>
          <w:sz w:val="24"/>
        </w:rPr>
        <w:t>России»;</w:t>
      </w:r>
    </w:p>
    <w:p w14:paraId="1B860005" w14:textId="77777777" w:rsidR="008B50ED" w:rsidRDefault="00681A04" w:rsidP="00944FBB">
      <w:pPr>
        <w:pStyle w:val="a5"/>
        <w:numPr>
          <w:ilvl w:val="0"/>
          <w:numId w:val="91"/>
        </w:numPr>
        <w:tabs>
          <w:tab w:val="left" w:pos="1809"/>
          <w:tab w:val="left" w:pos="1810"/>
        </w:tabs>
        <w:ind w:left="392" w:right="190" w:firstLine="708"/>
        <w:rPr>
          <w:sz w:val="24"/>
        </w:rPr>
      </w:pPr>
      <w:r>
        <w:rPr>
          <w:sz w:val="24"/>
        </w:rPr>
        <w:t>Информационно</w:t>
      </w:r>
      <w:r>
        <w:rPr>
          <w:spacing w:val="39"/>
          <w:sz w:val="24"/>
        </w:rPr>
        <w:t xml:space="preserve"> </w:t>
      </w:r>
      <w:r>
        <w:rPr>
          <w:sz w:val="24"/>
        </w:rPr>
        <w:t>–</w:t>
      </w:r>
      <w:r>
        <w:rPr>
          <w:spacing w:val="36"/>
          <w:sz w:val="24"/>
        </w:rPr>
        <w:t xml:space="preserve"> </w:t>
      </w:r>
      <w:r>
        <w:rPr>
          <w:sz w:val="24"/>
        </w:rPr>
        <w:t>коммуникационные</w:t>
      </w:r>
      <w:r>
        <w:rPr>
          <w:spacing w:val="36"/>
          <w:sz w:val="24"/>
        </w:rPr>
        <w:t xml:space="preserve"> </w:t>
      </w:r>
      <w:r>
        <w:rPr>
          <w:sz w:val="24"/>
        </w:rPr>
        <w:t>технологии</w:t>
      </w:r>
      <w:r>
        <w:rPr>
          <w:spacing w:val="43"/>
          <w:sz w:val="24"/>
        </w:rPr>
        <w:t xml:space="preserve"> </w:t>
      </w:r>
      <w:r>
        <w:rPr>
          <w:sz w:val="24"/>
        </w:rPr>
        <w:t>-</w:t>
      </w:r>
      <w:r>
        <w:rPr>
          <w:spacing w:val="36"/>
          <w:sz w:val="24"/>
        </w:rPr>
        <w:t xml:space="preserve"> </w:t>
      </w:r>
      <w:r>
        <w:rPr>
          <w:sz w:val="24"/>
        </w:rPr>
        <w:t>инструментарий</w:t>
      </w:r>
      <w:r>
        <w:rPr>
          <w:spacing w:val="39"/>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14:paraId="7EBB8319" w14:textId="77777777" w:rsidR="008B50ED" w:rsidRDefault="008B50ED">
      <w:pPr>
        <w:pStyle w:val="a3"/>
        <w:ind w:left="0" w:firstLine="0"/>
        <w:jc w:val="left"/>
      </w:pPr>
    </w:p>
    <w:p w14:paraId="7AA15AA0" w14:textId="77777777" w:rsidR="008B50ED" w:rsidRDefault="00681A04">
      <w:pPr>
        <w:pStyle w:val="a3"/>
        <w:jc w:val="left"/>
      </w:pPr>
      <w:r>
        <w:t>Программа</w:t>
      </w:r>
      <w:r>
        <w:rPr>
          <w:spacing w:val="11"/>
        </w:rPr>
        <w:t xml:space="preserve"> </w:t>
      </w:r>
      <w:r>
        <w:t>формирования</w:t>
      </w:r>
      <w:r>
        <w:rPr>
          <w:spacing w:val="15"/>
        </w:rPr>
        <w:t xml:space="preserve"> </w:t>
      </w:r>
      <w:r>
        <w:t>универсальных</w:t>
      </w:r>
      <w:r>
        <w:rPr>
          <w:spacing w:val="16"/>
        </w:rPr>
        <w:t xml:space="preserve"> </w:t>
      </w:r>
      <w:r>
        <w:t>учебных</w:t>
      </w:r>
      <w:r>
        <w:rPr>
          <w:spacing w:val="14"/>
        </w:rPr>
        <w:t xml:space="preserve"> </w:t>
      </w:r>
      <w:r>
        <w:t>действий</w:t>
      </w:r>
      <w:r>
        <w:rPr>
          <w:spacing w:val="14"/>
        </w:rPr>
        <w:t xml:space="preserve"> </w:t>
      </w:r>
      <w:r>
        <w:t>является</w:t>
      </w:r>
      <w:r>
        <w:rPr>
          <w:spacing w:val="13"/>
        </w:rPr>
        <w:t xml:space="preserve"> </w:t>
      </w:r>
      <w:r>
        <w:t>основой</w:t>
      </w:r>
      <w:r>
        <w:rPr>
          <w:spacing w:val="13"/>
        </w:rPr>
        <w:t xml:space="preserve"> </w:t>
      </w:r>
      <w:r>
        <w:lastRenderedPageBreak/>
        <w:t>разработки</w:t>
      </w:r>
      <w:r>
        <w:rPr>
          <w:spacing w:val="-1"/>
        </w:rPr>
        <w:t xml:space="preserve"> </w:t>
      </w:r>
      <w:r>
        <w:t>рабочих</w:t>
      </w:r>
      <w:r>
        <w:rPr>
          <w:spacing w:val="-1"/>
        </w:rPr>
        <w:t xml:space="preserve"> </w:t>
      </w:r>
      <w:r>
        <w:t>программ</w:t>
      </w:r>
      <w:r>
        <w:rPr>
          <w:spacing w:val="-1"/>
        </w:rPr>
        <w:t xml:space="preserve"> </w:t>
      </w:r>
      <w:r>
        <w:t>отдельных</w:t>
      </w:r>
      <w:r>
        <w:rPr>
          <w:spacing w:val="3"/>
        </w:rPr>
        <w:t xml:space="preserve"> </w:t>
      </w:r>
      <w:r>
        <w:t>учебных</w:t>
      </w:r>
      <w:r>
        <w:rPr>
          <w:spacing w:val="1"/>
        </w:rPr>
        <w:t xml:space="preserve"> </w:t>
      </w:r>
      <w:r>
        <w:t>предметов.</w:t>
      </w:r>
    </w:p>
    <w:p w14:paraId="1B1EB8C5" w14:textId="77777777" w:rsidR="008B50ED" w:rsidRDefault="008B50ED">
      <w:pPr>
        <w:pStyle w:val="a3"/>
        <w:ind w:left="0" w:firstLine="0"/>
        <w:jc w:val="left"/>
      </w:pPr>
    </w:p>
    <w:p w14:paraId="04A30ECC" w14:textId="77777777" w:rsidR="008B50ED" w:rsidRDefault="00681A04">
      <w:pPr>
        <w:pStyle w:val="a3"/>
        <w:jc w:val="left"/>
      </w:pPr>
      <w:r>
        <w:t>ФГОС</w:t>
      </w:r>
      <w:r>
        <w:rPr>
          <w:spacing w:val="34"/>
        </w:rPr>
        <w:t xml:space="preserve"> </w:t>
      </w:r>
      <w:r>
        <w:t>начального</w:t>
      </w:r>
      <w:r>
        <w:rPr>
          <w:spacing w:val="34"/>
        </w:rPr>
        <w:t xml:space="preserve"> </w:t>
      </w:r>
      <w:r>
        <w:t>общего</w:t>
      </w:r>
      <w:r>
        <w:rPr>
          <w:spacing w:val="33"/>
        </w:rPr>
        <w:t xml:space="preserve"> </w:t>
      </w:r>
      <w:r>
        <w:t>образования</w:t>
      </w:r>
      <w:r>
        <w:rPr>
          <w:spacing w:val="34"/>
        </w:rPr>
        <w:t xml:space="preserve"> </w:t>
      </w:r>
      <w:r>
        <w:t>определяет</w:t>
      </w:r>
      <w:r>
        <w:rPr>
          <w:spacing w:val="35"/>
        </w:rPr>
        <w:t xml:space="preserve"> </w:t>
      </w:r>
      <w:r>
        <w:t>ценностные</w:t>
      </w:r>
      <w:r>
        <w:rPr>
          <w:spacing w:val="32"/>
        </w:rPr>
        <w:t xml:space="preserve"> </w:t>
      </w:r>
      <w:r>
        <w:t>ориентиры</w:t>
      </w:r>
      <w:r>
        <w:rPr>
          <w:spacing w:val="34"/>
        </w:rPr>
        <w:t xml:space="preserve"> </w:t>
      </w:r>
      <w:r>
        <w:t>содержания</w:t>
      </w:r>
      <w:r>
        <w:rPr>
          <w:spacing w:val="-1"/>
        </w:rPr>
        <w:t xml:space="preserve"> </w:t>
      </w:r>
      <w:r>
        <w:t>образования</w:t>
      </w:r>
      <w:r>
        <w:rPr>
          <w:spacing w:val="-1"/>
        </w:rPr>
        <w:t xml:space="preserve"> </w:t>
      </w:r>
      <w:r>
        <w:t>на</w:t>
      </w:r>
      <w:r>
        <w:rPr>
          <w:spacing w:val="-2"/>
        </w:rPr>
        <w:t xml:space="preserve"> </w:t>
      </w:r>
      <w:r>
        <w:t>ступени</w:t>
      </w:r>
      <w:r>
        <w:rPr>
          <w:spacing w:val="-2"/>
        </w:rPr>
        <w:t xml:space="preserve"> </w:t>
      </w:r>
      <w:r>
        <w:t>начального</w:t>
      </w:r>
      <w:r>
        <w:rPr>
          <w:spacing w:val="-1"/>
        </w:rPr>
        <w:t xml:space="preserve"> </w:t>
      </w:r>
      <w:r>
        <w:t>общего</w:t>
      </w:r>
      <w:r>
        <w:rPr>
          <w:spacing w:val="-1"/>
        </w:rPr>
        <w:t xml:space="preserve"> </w:t>
      </w:r>
      <w:r>
        <w:t>образования следующим</w:t>
      </w:r>
      <w:r>
        <w:rPr>
          <w:spacing w:val="-2"/>
        </w:rPr>
        <w:t xml:space="preserve"> </w:t>
      </w:r>
      <w:r>
        <w:t>образом:</w:t>
      </w:r>
    </w:p>
    <w:p w14:paraId="7E7B688B" w14:textId="77777777" w:rsidR="008B50ED" w:rsidRDefault="00681A04" w:rsidP="00944FBB">
      <w:pPr>
        <w:pStyle w:val="a5"/>
        <w:numPr>
          <w:ilvl w:val="0"/>
          <w:numId w:val="90"/>
        </w:numPr>
        <w:tabs>
          <w:tab w:val="left" w:pos="1809"/>
          <w:tab w:val="left" w:pos="1810"/>
        </w:tabs>
        <w:ind w:hanging="709"/>
        <w:rPr>
          <w:sz w:val="24"/>
        </w:rPr>
      </w:pPr>
      <w:r>
        <w:rPr>
          <w:sz w:val="24"/>
        </w:rPr>
        <w:t>Формирование</w:t>
      </w:r>
      <w:r>
        <w:rPr>
          <w:spacing w:val="-5"/>
          <w:sz w:val="24"/>
        </w:rPr>
        <w:t xml:space="preserve"> </w:t>
      </w:r>
      <w:r>
        <w:rPr>
          <w:sz w:val="24"/>
        </w:rPr>
        <w:t>основ</w:t>
      </w:r>
      <w:r>
        <w:rPr>
          <w:spacing w:val="-4"/>
          <w:sz w:val="24"/>
        </w:rPr>
        <w:t xml:space="preserve"> </w:t>
      </w:r>
      <w:r>
        <w:rPr>
          <w:sz w:val="24"/>
        </w:rPr>
        <w:t>гражданской</w:t>
      </w:r>
      <w:r>
        <w:rPr>
          <w:spacing w:val="-3"/>
          <w:sz w:val="24"/>
        </w:rPr>
        <w:t xml:space="preserve"> </w:t>
      </w:r>
      <w:r>
        <w:rPr>
          <w:sz w:val="24"/>
        </w:rPr>
        <w:t>идентичности</w:t>
      </w:r>
      <w:r>
        <w:rPr>
          <w:spacing w:val="-4"/>
          <w:sz w:val="24"/>
        </w:rPr>
        <w:t xml:space="preserve"> </w:t>
      </w:r>
      <w:r>
        <w:rPr>
          <w:sz w:val="24"/>
        </w:rPr>
        <w:t>личности,</w:t>
      </w:r>
      <w:r>
        <w:rPr>
          <w:spacing w:val="-4"/>
          <w:sz w:val="24"/>
        </w:rPr>
        <w:t xml:space="preserve"> </w:t>
      </w:r>
      <w:r>
        <w:rPr>
          <w:sz w:val="24"/>
        </w:rPr>
        <w:t>включая</w:t>
      </w:r>
    </w:p>
    <w:p w14:paraId="5F66A4CA" w14:textId="77777777" w:rsidR="008B50ED" w:rsidRDefault="00681A04" w:rsidP="00944FBB">
      <w:pPr>
        <w:pStyle w:val="a5"/>
        <w:numPr>
          <w:ilvl w:val="0"/>
          <w:numId w:val="89"/>
        </w:numPr>
        <w:tabs>
          <w:tab w:val="left" w:pos="1809"/>
          <w:tab w:val="left" w:pos="1810"/>
        </w:tabs>
        <w:spacing w:before="1"/>
        <w:ind w:left="1809" w:hanging="709"/>
        <w:jc w:val="left"/>
        <w:rPr>
          <w:sz w:val="24"/>
        </w:rPr>
      </w:pPr>
      <w:r>
        <w:rPr>
          <w:sz w:val="24"/>
        </w:rPr>
        <w:t>чувство</w:t>
      </w:r>
      <w:r>
        <w:rPr>
          <w:spacing w:val="-4"/>
          <w:sz w:val="24"/>
        </w:rPr>
        <w:t xml:space="preserve"> </w:t>
      </w:r>
      <w:r>
        <w:rPr>
          <w:sz w:val="24"/>
        </w:rPr>
        <w:t>сопричастности</w:t>
      </w:r>
      <w:r>
        <w:rPr>
          <w:spacing w:val="-3"/>
          <w:sz w:val="24"/>
        </w:rPr>
        <w:t xml:space="preserve"> </w:t>
      </w:r>
      <w:r>
        <w:rPr>
          <w:sz w:val="24"/>
        </w:rPr>
        <w:t>и</w:t>
      </w:r>
      <w:r>
        <w:rPr>
          <w:spacing w:val="-3"/>
          <w:sz w:val="24"/>
        </w:rPr>
        <w:t xml:space="preserve"> </w:t>
      </w:r>
      <w:r>
        <w:rPr>
          <w:sz w:val="24"/>
        </w:rPr>
        <w:t>гордости</w:t>
      </w:r>
      <w:r>
        <w:rPr>
          <w:spacing w:val="-4"/>
          <w:sz w:val="24"/>
        </w:rPr>
        <w:t xml:space="preserve"> </w:t>
      </w:r>
      <w:r>
        <w:rPr>
          <w:sz w:val="24"/>
        </w:rPr>
        <w:t>за</w:t>
      </w:r>
      <w:r>
        <w:rPr>
          <w:spacing w:val="-4"/>
          <w:sz w:val="24"/>
        </w:rPr>
        <w:t xml:space="preserve"> </w:t>
      </w:r>
      <w:r>
        <w:rPr>
          <w:sz w:val="24"/>
        </w:rPr>
        <w:t>свою</w:t>
      </w:r>
      <w:r>
        <w:rPr>
          <w:spacing w:val="-4"/>
          <w:sz w:val="24"/>
        </w:rPr>
        <w:t xml:space="preserve"> </w:t>
      </w:r>
      <w:r>
        <w:rPr>
          <w:sz w:val="24"/>
        </w:rPr>
        <w:t>Родину,</w:t>
      </w:r>
      <w:r>
        <w:rPr>
          <w:spacing w:val="-2"/>
          <w:sz w:val="24"/>
        </w:rPr>
        <w:t xml:space="preserve"> </w:t>
      </w:r>
      <w:r>
        <w:rPr>
          <w:sz w:val="24"/>
        </w:rPr>
        <w:t>народ</w:t>
      </w:r>
      <w:r>
        <w:rPr>
          <w:spacing w:val="-3"/>
          <w:sz w:val="24"/>
        </w:rPr>
        <w:t xml:space="preserve"> </w:t>
      </w:r>
      <w:r>
        <w:rPr>
          <w:sz w:val="24"/>
        </w:rPr>
        <w:t>и</w:t>
      </w:r>
      <w:r>
        <w:rPr>
          <w:spacing w:val="-2"/>
          <w:sz w:val="24"/>
        </w:rPr>
        <w:t xml:space="preserve"> </w:t>
      </w:r>
      <w:r>
        <w:rPr>
          <w:sz w:val="24"/>
        </w:rPr>
        <w:t>историю;</w:t>
      </w:r>
    </w:p>
    <w:p w14:paraId="7FCCC2CE" w14:textId="77777777" w:rsidR="008B50ED" w:rsidRDefault="00681A04" w:rsidP="00944FBB">
      <w:pPr>
        <w:pStyle w:val="a5"/>
        <w:numPr>
          <w:ilvl w:val="0"/>
          <w:numId w:val="89"/>
        </w:numPr>
        <w:tabs>
          <w:tab w:val="left" w:pos="1809"/>
          <w:tab w:val="left" w:pos="1810"/>
        </w:tabs>
        <w:ind w:left="1809" w:hanging="709"/>
        <w:jc w:val="left"/>
        <w:rPr>
          <w:sz w:val="24"/>
        </w:rPr>
      </w:pPr>
      <w:r>
        <w:rPr>
          <w:sz w:val="24"/>
        </w:rPr>
        <w:t>осознание</w:t>
      </w:r>
      <w:r>
        <w:rPr>
          <w:spacing w:val="-5"/>
          <w:sz w:val="24"/>
        </w:rPr>
        <w:t xml:space="preserve"> </w:t>
      </w:r>
      <w:r>
        <w:rPr>
          <w:sz w:val="24"/>
        </w:rPr>
        <w:t>ответственности</w:t>
      </w:r>
      <w:r>
        <w:rPr>
          <w:spacing w:val="-3"/>
          <w:sz w:val="24"/>
        </w:rPr>
        <w:t xml:space="preserve"> </w:t>
      </w:r>
      <w:r>
        <w:rPr>
          <w:sz w:val="24"/>
        </w:rPr>
        <w:t>человека</w:t>
      </w:r>
      <w:r>
        <w:rPr>
          <w:spacing w:val="-5"/>
          <w:sz w:val="24"/>
        </w:rPr>
        <w:t xml:space="preserve"> </w:t>
      </w:r>
      <w:r>
        <w:rPr>
          <w:sz w:val="24"/>
        </w:rPr>
        <w:t>за</w:t>
      </w:r>
      <w:r>
        <w:rPr>
          <w:spacing w:val="-4"/>
          <w:sz w:val="24"/>
        </w:rPr>
        <w:t xml:space="preserve"> </w:t>
      </w:r>
      <w:r>
        <w:rPr>
          <w:sz w:val="24"/>
        </w:rPr>
        <w:t>благосостояние</w:t>
      </w:r>
      <w:r>
        <w:rPr>
          <w:spacing w:val="-5"/>
          <w:sz w:val="24"/>
        </w:rPr>
        <w:t xml:space="preserve"> </w:t>
      </w:r>
      <w:r>
        <w:rPr>
          <w:sz w:val="24"/>
        </w:rPr>
        <w:t>общества;</w:t>
      </w:r>
    </w:p>
    <w:p w14:paraId="6D5A487A" w14:textId="77777777" w:rsidR="008B50ED" w:rsidRDefault="00681A04" w:rsidP="00944FBB">
      <w:pPr>
        <w:pStyle w:val="a5"/>
        <w:numPr>
          <w:ilvl w:val="0"/>
          <w:numId w:val="89"/>
        </w:numPr>
        <w:tabs>
          <w:tab w:val="left" w:pos="1810"/>
        </w:tabs>
        <w:ind w:right="190" w:firstLine="708"/>
        <w:rPr>
          <w:sz w:val="24"/>
        </w:rPr>
      </w:pPr>
      <w:r>
        <w:rPr>
          <w:sz w:val="24"/>
        </w:rPr>
        <w:t>восприятие мира как единого и целостного при разнообразии культур, национальностей,</w:t>
      </w:r>
      <w:r>
        <w:rPr>
          <w:spacing w:val="-1"/>
          <w:sz w:val="24"/>
        </w:rPr>
        <w:t xml:space="preserve"> </w:t>
      </w:r>
      <w:r>
        <w:rPr>
          <w:sz w:val="24"/>
        </w:rPr>
        <w:t>религий;</w:t>
      </w:r>
    </w:p>
    <w:p w14:paraId="3B9B6309" w14:textId="77777777" w:rsidR="008B50ED" w:rsidRDefault="00681A04" w:rsidP="00944FBB">
      <w:pPr>
        <w:pStyle w:val="a5"/>
        <w:numPr>
          <w:ilvl w:val="0"/>
          <w:numId w:val="89"/>
        </w:numPr>
        <w:tabs>
          <w:tab w:val="left" w:pos="1810"/>
        </w:tabs>
        <w:ind w:left="1809" w:hanging="709"/>
        <w:rPr>
          <w:sz w:val="24"/>
        </w:rPr>
      </w:pPr>
      <w:r>
        <w:rPr>
          <w:sz w:val="24"/>
        </w:rPr>
        <w:t>отказ</w:t>
      </w:r>
      <w:r>
        <w:rPr>
          <w:spacing w:val="-3"/>
          <w:sz w:val="24"/>
        </w:rPr>
        <w:t xml:space="preserve"> </w:t>
      </w:r>
      <w:r>
        <w:rPr>
          <w:sz w:val="24"/>
        </w:rPr>
        <w:t>от</w:t>
      </w:r>
      <w:r>
        <w:rPr>
          <w:spacing w:val="-2"/>
          <w:sz w:val="24"/>
        </w:rPr>
        <w:t xml:space="preserve"> </w:t>
      </w:r>
      <w:r>
        <w:rPr>
          <w:sz w:val="24"/>
        </w:rPr>
        <w:t>деления</w:t>
      </w:r>
      <w:r>
        <w:rPr>
          <w:spacing w:val="-5"/>
          <w:sz w:val="24"/>
        </w:rPr>
        <w:t xml:space="preserve"> </w:t>
      </w:r>
      <w:r>
        <w:rPr>
          <w:sz w:val="24"/>
        </w:rPr>
        <w:t>на</w:t>
      </w:r>
      <w:r>
        <w:rPr>
          <w:spacing w:val="-1"/>
          <w:sz w:val="24"/>
        </w:rPr>
        <w:t xml:space="preserve"> </w:t>
      </w:r>
      <w:r>
        <w:rPr>
          <w:sz w:val="24"/>
        </w:rPr>
        <w:t>«своих»</w:t>
      </w:r>
      <w:r>
        <w:rPr>
          <w:spacing w:val="-10"/>
          <w:sz w:val="24"/>
        </w:rPr>
        <w:t xml:space="preserve"> </w:t>
      </w:r>
      <w:r>
        <w:rPr>
          <w:sz w:val="24"/>
        </w:rPr>
        <w:t>и</w:t>
      </w:r>
      <w:r>
        <w:rPr>
          <w:spacing w:val="2"/>
          <w:sz w:val="24"/>
        </w:rPr>
        <w:t xml:space="preserve"> </w:t>
      </w:r>
      <w:r>
        <w:rPr>
          <w:sz w:val="24"/>
        </w:rPr>
        <w:t>«чужих»;</w:t>
      </w:r>
    </w:p>
    <w:p w14:paraId="53332DB4" w14:textId="77777777" w:rsidR="008B50ED" w:rsidRDefault="00681A04" w:rsidP="00944FBB">
      <w:pPr>
        <w:pStyle w:val="a5"/>
        <w:numPr>
          <w:ilvl w:val="0"/>
          <w:numId w:val="89"/>
        </w:numPr>
        <w:tabs>
          <w:tab w:val="left" w:pos="1810"/>
        </w:tabs>
        <w:ind w:left="1809" w:hanging="709"/>
        <w:rPr>
          <w:sz w:val="24"/>
        </w:rPr>
      </w:pPr>
      <w:r>
        <w:rPr>
          <w:sz w:val="24"/>
        </w:rPr>
        <w:t>уважение</w:t>
      </w:r>
      <w:r>
        <w:rPr>
          <w:spacing w:val="-3"/>
          <w:sz w:val="24"/>
        </w:rPr>
        <w:t xml:space="preserve"> </w:t>
      </w:r>
      <w:r>
        <w:rPr>
          <w:sz w:val="24"/>
        </w:rPr>
        <w:t>истории</w:t>
      </w:r>
      <w:r>
        <w:rPr>
          <w:spacing w:val="-2"/>
          <w:sz w:val="24"/>
        </w:rPr>
        <w:t xml:space="preserve"> </w:t>
      </w:r>
      <w:r>
        <w:rPr>
          <w:sz w:val="24"/>
        </w:rPr>
        <w:t>и</w:t>
      </w:r>
      <w:r>
        <w:rPr>
          <w:spacing w:val="-4"/>
          <w:sz w:val="24"/>
        </w:rPr>
        <w:t xml:space="preserve"> </w:t>
      </w:r>
      <w:r>
        <w:rPr>
          <w:sz w:val="24"/>
        </w:rPr>
        <w:t>культуры</w:t>
      </w:r>
      <w:r>
        <w:rPr>
          <w:spacing w:val="-2"/>
          <w:sz w:val="24"/>
        </w:rPr>
        <w:t xml:space="preserve"> </w:t>
      </w:r>
      <w:r>
        <w:rPr>
          <w:sz w:val="24"/>
        </w:rPr>
        <w:t>каждого</w:t>
      </w:r>
      <w:r>
        <w:rPr>
          <w:spacing w:val="-2"/>
          <w:sz w:val="24"/>
        </w:rPr>
        <w:t xml:space="preserve"> </w:t>
      </w:r>
      <w:r>
        <w:rPr>
          <w:sz w:val="24"/>
        </w:rPr>
        <w:t>народа.</w:t>
      </w:r>
    </w:p>
    <w:p w14:paraId="6D6D3FA2" w14:textId="77777777" w:rsidR="008B50ED" w:rsidRDefault="00681A04" w:rsidP="00944FBB">
      <w:pPr>
        <w:pStyle w:val="a5"/>
        <w:numPr>
          <w:ilvl w:val="0"/>
          <w:numId w:val="90"/>
        </w:numPr>
        <w:tabs>
          <w:tab w:val="left" w:pos="1810"/>
        </w:tabs>
        <w:ind w:left="392" w:right="190" w:firstLine="708"/>
        <w:rPr>
          <w:sz w:val="24"/>
        </w:rPr>
      </w:pPr>
      <w:r>
        <w:rPr>
          <w:sz w:val="24"/>
        </w:rPr>
        <w:t>Формирование психологических</w:t>
      </w:r>
      <w:r>
        <w:rPr>
          <w:spacing w:val="1"/>
          <w:sz w:val="24"/>
        </w:rPr>
        <w:t xml:space="preserve"> </w:t>
      </w:r>
      <w:r>
        <w:rPr>
          <w:sz w:val="24"/>
        </w:rPr>
        <w:t>условий развития общения, кооперации сотрудничества.</w:t>
      </w:r>
    </w:p>
    <w:p w14:paraId="132F239D" w14:textId="77777777" w:rsidR="008B50ED" w:rsidRDefault="00681A04" w:rsidP="00944FBB">
      <w:pPr>
        <w:pStyle w:val="a5"/>
        <w:numPr>
          <w:ilvl w:val="0"/>
          <w:numId w:val="89"/>
        </w:numPr>
        <w:tabs>
          <w:tab w:val="left" w:pos="1810"/>
        </w:tabs>
        <w:ind w:left="1809" w:hanging="709"/>
        <w:rPr>
          <w:sz w:val="24"/>
        </w:rPr>
      </w:pPr>
      <w:r>
        <w:rPr>
          <w:sz w:val="24"/>
        </w:rPr>
        <w:t>доброжелательность,</w:t>
      </w:r>
      <w:r>
        <w:rPr>
          <w:spacing w:val="-3"/>
          <w:sz w:val="24"/>
        </w:rPr>
        <w:t xml:space="preserve"> </w:t>
      </w:r>
      <w:r>
        <w:rPr>
          <w:sz w:val="24"/>
        </w:rPr>
        <w:t>доверие</w:t>
      </w:r>
      <w:r>
        <w:rPr>
          <w:spacing w:val="-3"/>
          <w:sz w:val="24"/>
        </w:rPr>
        <w:t xml:space="preserve"> </w:t>
      </w:r>
      <w:r>
        <w:rPr>
          <w:sz w:val="24"/>
        </w:rPr>
        <w:t>и</w:t>
      </w:r>
      <w:r>
        <w:rPr>
          <w:spacing w:val="-3"/>
          <w:sz w:val="24"/>
        </w:rPr>
        <w:t xml:space="preserve"> </w:t>
      </w:r>
      <w:r>
        <w:rPr>
          <w:sz w:val="24"/>
        </w:rPr>
        <w:t>внимание</w:t>
      </w:r>
      <w:r>
        <w:rPr>
          <w:spacing w:val="-3"/>
          <w:sz w:val="24"/>
        </w:rPr>
        <w:t xml:space="preserve"> </w:t>
      </w:r>
      <w:r>
        <w:rPr>
          <w:sz w:val="24"/>
        </w:rPr>
        <w:t>к</w:t>
      </w:r>
      <w:r>
        <w:rPr>
          <w:spacing w:val="-2"/>
          <w:sz w:val="24"/>
        </w:rPr>
        <w:t xml:space="preserve"> </w:t>
      </w:r>
      <w:r>
        <w:rPr>
          <w:sz w:val="24"/>
        </w:rPr>
        <w:t>людям,</w:t>
      </w:r>
    </w:p>
    <w:p w14:paraId="1275F7F5" w14:textId="77777777" w:rsidR="008B50ED" w:rsidRDefault="00681A04" w:rsidP="00944FBB">
      <w:pPr>
        <w:pStyle w:val="a5"/>
        <w:numPr>
          <w:ilvl w:val="0"/>
          <w:numId w:val="89"/>
        </w:numPr>
        <w:tabs>
          <w:tab w:val="left" w:pos="1810"/>
        </w:tabs>
        <w:ind w:right="193" w:firstLine="708"/>
        <w:rPr>
          <w:sz w:val="24"/>
        </w:rPr>
      </w:pPr>
      <w:r>
        <w:rPr>
          <w:sz w:val="24"/>
        </w:rPr>
        <w:t>готовность к сотрудничеству и дружбе, оказанию помощи тем, кто в ней нуждается;</w:t>
      </w:r>
    </w:p>
    <w:p w14:paraId="52B63524" w14:textId="77777777" w:rsidR="008B50ED" w:rsidRDefault="00681A04" w:rsidP="00944FBB">
      <w:pPr>
        <w:pStyle w:val="a5"/>
        <w:numPr>
          <w:ilvl w:val="0"/>
          <w:numId w:val="89"/>
        </w:numPr>
        <w:tabs>
          <w:tab w:val="left" w:pos="1810"/>
        </w:tabs>
        <w:ind w:right="189" w:firstLine="708"/>
        <w:rPr>
          <w:sz w:val="24"/>
        </w:rPr>
      </w:pPr>
      <w:r>
        <w:rPr>
          <w:sz w:val="24"/>
        </w:rPr>
        <w:t>уважение к окружающим – умение слушать и слышать партнера, признавать</w:t>
      </w:r>
      <w:r>
        <w:rPr>
          <w:spacing w:val="1"/>
          <w:sz w:val="24"/>
        </w:rPr>
        <w:t xml:space="preserve"> </w:t>
      </w:r>
      <w:r>
        <w:rPr>
          <w:sz w:val="24"/>
        </w:rPr>
        <w:t>право каждого на собственное мнение и принимать решения с учетом позиций всех участников;</w:t>
      </w:r>
    </w:p>
    <w:p w14:paraId="33217654" w14:textId="77777777" w:rsidR="008B50ED" w:rsidRDefault="00681A04" w:rsidP="00944FBB">
      <w:pPr>
        <w:pStyle w:val="a5"/>
        <w:numPr>
          <w:ilvl w:val="0"/>
          <w:numId w:val="90"/>
        </w:numPr>
        <w:tabs>
          <w:tab w:val="left" w:pos="1810"/>
        </w:tabs>
        <w:ind w:left="392" w:right="196" w:firstLine="708"/>
        <w:rPr>
          <w:sz w:val="24"/>
        </w:rPr>
      </w:pPr>
      <w:r>
        <w:rPr>
          <w:sz w:val="24"/>
        </w:rPr>
        <w:t>Развитие ценностно-смысловой сферы личности на основе общечеловеческой</w:t>
      </w:r>
      <w:r>
        <w:rPr>
          <w:spacing w:val="1"/>
          <w:sz w:val="24"/>
        </w:rPr>
        <w:t xml:space="preserve"> </w:t>
      </w:r>
      <w:r>
        <w:rPr>
          <w:sz w:val="24"/>
        </w:rPr>
        <w:t>нравственности</w:t>
      </w:r>
      <w:r>
        <w:rPr>
          <w:spacing w:val="-1"/>
          <w:sz w:val="24"/>
        </w:rPr>
        <w:t xml:space="preserve"> </w:t>
      </w:r>
      <w:r>
        <w:rPr>
          <w:sz w:val="24"/>
        </w:rPr>
        <w:t>и гуманизма:</w:t>
      </w:r>
    </w:p>
    <w:p w14:paraId="25C53C99" w14:textId="77777777" w:rsidR="008B50ED" w:rsidRDefault="00681A04" w:rsidP="00944FBB">
      <w:pPr>
        <w:pStyle w:val="a5"/>
        <w:numPr>
          <w:ilvl w:val="0"/>
          <w:numId w:val="89"/>
        </w:numPr>
        <w:tabs>
          <w:tab w:val="left" w:pos="1810"/>
        </w:tabs>
        <w:spacing w:before="1"/>
        <w:ind w:right="199" w:firstLine="708"/>
        <w:rPr>
          <w:sz w:val="24"/>
        </w:rPr>
      </w:pPr>
      <w:r>
        <w:rPr>
          <w:sz w:val="24"/>
        </w:rPr>
        <w:t>принятие</w:t>
      </w:r>
      <w:r>
        <w:rPr>
          <w:spacing w:val="1"/>
          <w:sz w:val="24"/>
        </w:rPr>
        <w:t xml:space="preserve"> </w:t>
      </w:r>
      <w:r>
        <w:rPr>
          <w:sz w:val="24"/>
        </w:rPr>
        <w:t>и</w:t>
      </w:r>
      <w:r>
        <w:rPr>
          <w:spacing w:val="1"/>
          <w:sz w:val="24"/>
        </w:rPr>
        <w:t xml:space="preserve"> </w:t>
      </w:r>
      <w:r>
        <w:rPr>
          <w:sz w:val="24"/>
        </w:rPr>
        <w:t>уважение</w:t>
      </w:r>
      <w:r>
        <w:rPr>
          <w:spacing w:val="1"/>
          <w:sz w:val="24"/>
        </w:rPr>
        <w:t xml:space="preserve"> </w:t>
      </w:r>
      <w:r>
        <w:rPr>
          <w:sz w:val="24"/>
        </w:rPr>
        <w:t>ценностей</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школы</w:t>
      </w:r>
      <w:r>
        <w:rPr>
          <w:spacing w:val="1"/>
          <w:sz w:val="24"/>
        </w:rPr>
        <w:t xml:space="preserve"> </w:t>
      </w:r>
      <w:r>
        <w:rPr>
          <w:sz w:val="24"/>
        </w:rPr>
        <w:t>и</w:t>
      </w:r>
      <w:r>
        <w:rPr>
          <w:spacing w:val="1"/>
          <w:sz w:val="24"/>
        </w:rPr>
        <w:t xml:space="preserve"> </w:t>
      </w:r>
      <w:r>
        <w:rPr>
          <w:sz w:val="24"/>
        </w:rPr>
        <w:t>коллектива</w:t>
      </w:r>
      <w:r>
        <w:rPr>
          <w:spacing w:val="1"/>
          <w:sz w:val="24"/>
        </w:rPr>
        <w:t xml:space="preserve"> </w:t>
      </w:r>
      <w:r>
        <w:rPr>
          <w:sz w:val="24"/>
        </w:rPr>
        <w:t>и</w:t>
      </w:r>
      <w:r>
        <w:rPr>
          <w:spacing w:val="-57"/>
          <w:sz w:val="24"/>
        </w:rPr>
        <w:t xml:space="preserve"> </w:t>
      </w:r>
      <w:r>
        <w:rPr>
          <w:sz w:val="24"/>
        </w:rPr>
        <w:t>стремление</w:t>
      </w:r>
      <w:r>
        <w:rPr>
          <w:spacing w:val="-2"/>
          <w:sz w:val="24"/>
        </w:rPr>
        <w:t xml:space="preserve"> </w:t>
      </w:r>
      <w:r>
        <w:rPr>
          <w:sz w:val="24"/>
        </w:rPr>
        <w:t>следовать им;</w:t>
      </w:r>
    </w:p>
    <w:p w14:paraId="1AB28962" w14:textId="77777777" w:rsidR="008B50ED" w:rsidRDefault="00681A04" w:rsidP="00944FBB">
      <w:pPr>
        <w:pStyle w:val="a5"/>
        <w:numPr>
          <w:ilvl w:val="0"/>
          <w:numId w:val="89"/>
        </w:numPr>
        <w:tabs>
          <w:tab w:val="left" w:pos="1810"/>
        </w:tabs>
        <w:ind w:right="190" w:firstLine="708"/>
        <w:rPr>
          <w:sz w:val="24"/>
        </w:rPr>
      </w:pPr>
      <w:r>
        <w:rPr>
          <w:sz w:val="24"/>
        </w:rPr>
        <w:t>ориентация в нравственном содержании и смысле поступков, как собственных,</w:t>
      </w:r>
      <w:r>
        <w:rPr>
          <w:spacing w:val="1"/>
          <w:sz w:val="24"/>
        </w:rPr>
        <w:t xml:space="preserve"> </w:t>
      </w:r>
      <w:r>
        <w:rPr>
          <w:sz w:val="24"/>
        </w:rPr>
        <w:t>так и окружающих людей, развитие этических чувств - стыда, вины, совести - как регуляторов</w:t>
      </w:r>
      <w:r>
        <w:rPr>
          <w:spacing w:val="-1"/>
          <w:sz w:val="24"/>
        </w:rPr>
        <w:t xml:space="preserve"> </w:t>
      </w:r>
      <w:r>
        <w:rPr>
          <w:sz w:val="24"/>
        </w:rPr>
        <w:t>морального поведения;</w:t>
      </w:r>
    </w:p>
    <w:p w14:paraId="4E4D393C" w14:textId="77777777" w:rsidR="008B50ED" w:rsidRDefault="00681A04" w:rsidP="00944FBB">
      <w:pPr>
        <w:pStyle w:val="a5"/>
        <w:numPr>
          <w:ilvl w:val="0"/>
          <w:numId w:val="89"/>
        </w:numPr>
        <w:tabs>
          <w:tab w:val="left" w:pos="1810"/>
        </w:tabs>
        <w:ind w:right="186" w:firstLine="708"/>
        <w:rPr>
          <w:sz w:val="24"/>
        </w:rPr>
      </w:pPr>
      <w:r>
        <w:rPr>
          <w:sz w:val="24"/>
        </w:rPr>
        <w:t>формирование чувства прекрасного и эстетических чувств на основе знакомства</w:t>
      </w:r>
      <w:r>
        <w:rPr>
          <w:spacing w:val="-3"/>
          <w:sz w:val="24"/>
        </w:rPr>
        <w:t xml:space="preserve"> </w:t>
      </w:r>
      <w:r>
        <w:rPr>
          <w:sz w:val="24"/>
        </w:rPr>
        <w:t>с</w:t>
      </w:r>
      <w:r>
        <w:rPr>
          <w:spacing w:val="-1"/>
          <w:sz w:val="24"/>
        </w:rPr>
        <w:t xml:space="preserve"> </w:t>
      </w:r>
      <w:r>
        <w:rPr>
          <w:sz w:val="24"/>
        </w:rPr>
        <w:t>мировой и</w:t>
      </w:r>
      <w:r>
        <w:rPr>
          <w:spacing w:val="1"/>
          <w:sz w:val="24"/>
        </w:rPr>
        <w:t xml:space="preserve"> </w:t>
      </w:r>
      <w:r>
        <w:rPr>
          <w:sz w:val="24"/>
        </w:rPr>
        <w:t>отечественной</w:t>
      </w:r>
      <w:r>
        <w:rPr>
          <w:spacing w:val="-2"/>
          <w:sz w:val="24"/>
        </w:rPr>
        <w:t xml:space="preserve"> </w:t>
      </w:r>
      <w:r>
        <w:rPr>
          <w:sz w:val="24"/>
        </w:rPr>
        <w:t>художественной культурой.</w:t>
      </w:r>
    </w:p>
    <w:p w14:paraId="03999B53" w14:textId="77777777" w:rsidR="008B50ED" w:rsidRDefault="00681A04" w:rsidP="00944FBB">
      <w:pPr>
        <w:pStyle w:val="a5"/>
        <w:numPr>
          <w:ilvl w:val="0"/>
          <w:numId w:val="90"/>
        </w:numPr>
        <w:tabs>
          <w:tab w:val="left" w:pos="1810"/>
        </w:tabs>
        <w:ind w:hanging="709"/>
        <w:rPr>
          <w:sz w:val="24"/>
        </w:rPr>
      </w:pPr>
      <w:r>
        <w:rPr>
          <w:sz w:val="24"/>
        </w:rPr>
        <w:t>Развитие</w:t>
      </w:r>
      <w:r>
        <w:rPr>
          <w:spacing w:val="13"/>
          <w:sz w:val="24"/>
        </w:rPr>
        <w:t xml:space="preserve"> </w:t>
      </w:r>
      <w:r>
        <w:rPr>
          <w:sz w:val="24"/>
        </w:rPr>
        <w:t>умения</w:t>
      </w:r>
      <w:r>
        <w:rPr>
          <w:spacing w:val="14"/>
          <w:sz w:val="24"/>
        </w:rPr>
        <w:t xml:space="preserve"> </w:t>
      </w:r>
      <w:r>
        <w:rPr>
          <w:sz w:val="24"/>
        </w:rPr>
        <w:t>учиться</w:t>
      </w:r>
      <w:r>
        <w:rPr>
          <w:spacing w:val="12"/>
          <w:sz w:val="24"/>
        </w:rPr>
        <w:t xml:space="preserve"> </w:t>
      </w:r>
      <w:r>
        <w:rPr>
          <w:sz w:val="24"/>
        </w:rPr>
        <w:t>как</w:t>
      </w:r>
      <w:r>
        <w:rPr>
          <w:spacing w:val="12"/>
          <w:sz w:val="24"/>
        </w:rPr>
        <w:t xml:space="preserve"> </w:t>
      </w:r>
      <w:r>
        <w:rPr>
          <w:sz w:val="24"/>
        </w:rPr>
        <w:t>первого</w:t>
      </w:r>
      <w:r>
        <w:rPr>
          <w:spacing w:val="12"/>
          <w:sz w:val="24"/>
        </w:rPr>
        <w:t xml:space="preserve"> </w:t>
      </w:r>
      <w:r>
        <w:rPr>
          <w:sz w:val="24"/>
        </w:rPr>
        <w:t>шага</w:t>
      </w:r>
      <w:r>
        <w:rPr>
          <w:spacing w:val="11"/>
          <w:sz w:val="24"/>
        </w:rPr>
        <w:t xml:space="preserve"> </w:t>
      </w:r>
      <w:r>
        <w:rPr>
          <w:sz w:val="24"/>
        </w:rPr>
        <w:t>к</w:t>
      </w:r>
      <w:r>
        <w:rPr>
          <w:spacing w:val="15"/>
          <w:sz w:val="24"/>
        </w:rPr>
        <w:t xml:space="preserve"> </w:t>
      </w:r>
      <w:r>
        <w:rPr>
          <w:sz w:val="24"/>
        </w:rPr>
        <w:t>самообразованию</w:t>
      </w:r>
      <w:r>
        <w:rPr>
          <w:spacing w:val="12"/>
          <w:sz w:val="24"/>
        </w:rPr>
        <w:t xml:space="preserve"> </w:t>
      </w:r>
      <w:r>
        <w:rPr>
          <w:sz w:val="24"/>
        </w:rPr>
        <w:t>и</w:t>
      </w:r>
      <w:r>
        <w:rPr>
          <w:spacing w:val="13"/>
          <w:sz w:val="24"/>
        </w:rPr>
        <w:t xml:space="preserve"> </w:t>
      </w:r>
      <w:proofErr w:type="spellStart"/>
      <w:r>
        <w:rPr>
          <w:sz w:val="24"/>
        </w:rPr>
        <w:t>самовоспита</w:t>
      </w:r>
      <w:proofErr w:type="spellEnd"/>
      <w:r>
        <w:rPr>
          <w:sz w:val="24"/>
        </w:rPr>
        <w:t>-</w:t>
      </w:r>
    </w:p>
    <w:p w14:paraId="36E8818A" w14:textId="77777777" w:rsidR="008B50ED" w:rsidRDefault="00681A04">
      <w:pPr>
        <w:pStyle w:val="a3"/>
        <w:ind w:firstLine="0"/>
        <w:jc w:val="left"/>
      </w:pPr>
      <w:proofErr w:type="spellStart"/>
      <w:r>
        <w:t>нию</w:t>
      </w:r>
      <w:proofErr w:type="spellEnd"/>
      <w:r>
        <w:t>:</w:t>
      </w:r>
    </w:p>
    <w:p w14:paraId="10BE626D" w14:textId="77777777" w:rsidR="008B50ED" w:rsidRDefault="00681A04" w:rsidP="00944FBB">
      <w:pPr>
        <w:pStyle w:val="a5"/>
        <w:numPr>
          <w:ilvl w:val="0"/>
          <w:numId w:val="89"/>
        </w:numPr>
        <w:tabs>
          <w:tab w:val="left" w:pos="1497"/>
          <w:tab w:val="left" w:pos="1498"/>
        </w:tabs>
        <w:ind w:left="1497" w:hanging="397"/>
        <w:jc w:val="left"/>
        <w:rPr>
          <w:sz w:val="24"/>
        </w:rPr>
      </w:pPr>
      <w:r>
        <w:rPr>
          <w:sz w:val="24"/>
        </w:rPr>
        <w:t>развитие</w:t>
      </w:r>
      <w:r>
        <w:rPr>
          <w:spacing w:val="38"/>
          <w:sz w:val="24"/>
        </w:rPr>
        <w:t xml:space="preserve"> </w:t>
      </w:r>
      <w:r>
        <w:rPr>
          <w:sz w:val="24"/>
        </w:rPr>
        <w:t>широких</w:t>
      </w:r>
      <w:r>
        <w:rPr>
          <w:spacing w:val="40"/>
          <w:sz w:val="24"/>
        </w:rPr>
        <w:t xml:space="preserve"> </w:t>
      </w:r>
      <w:r>
        <w:rPr>
          <w:sz w:val="24"/>
        </w:rPr>
        <w:t>познавательных</w:t>
      </w:r>
      <w:r>
        <w:rPr>
          <w:spacing w:val="39"/>
          <w:sz w:val="24"/>
        </w:rPr>
        <w:t xml:space="preserve"> </w:t>
      </w:r>
      <w:r>
        <w:rPr>
          <w:sz w:val="24"/>
        </w:rPr>
        <w:t>интересов,</w:t>
      </w:r>
      <w:r>
        <w:rPr>
          <w:spacing w:val="39"/>
          <w:sz w:val="24"/>
        </w:rPr>
        <w:t xml:space="preserve"> </w:t>
      </w:r>
      <w:r>
        <w:rPr>
          <w:sz w:val="24"/>
        </w:rPr>
        <w:t>инициативы</w:t>
      </w:r>
      <w:r>
        <w:rPr>
          <w:spacing w:val="39"/>
          <w:sz w:val="24"/>
        </w:rPr>
        <w:t xml:space="preserve"> </w:t>
      </w:r>
      <w:r>
        <w:rPr>
          <w:sz w:val="24"/>
        </w:rPr>
        <w:t>и</w:t>
      </w:r>
      <w:r>
        <w:rPr>
          <w:spacing w:val="38"/>
          <w:sz w:val="24"/>
        </w:rPr>
        <w:t xml:space="preserve"> </w:t>
      </w:r>
      <w:r>
        <w:rPr>
          <w:sz w:val="24"/>
        </w:rPr>
        <w:t>любознательности,</w:t>
      </w:r>
    </w:p>
    <w:p w14:paraId="72D2BA86" w14:textId="77777777" w:rsidR="008B50ED" w:rsidRDefault="00681A04">
      <w:pPr>
        <w:pStyle w:val="a3"/>
        <w:ind w:firstLine="0"/>
        <w:jc w:val="left"/>
      </w:pPr>
      <w:r>
        <w:t>мотивов</w:t>
      </w:r>
      <w:r>
        <w:rPr>
          <w:spacing w:val="-5"/>
        </w:rPr>
        <w:t xml:space="preserve"> </w:t>
      </w:r>
      <w:r>
        <w:t>познания</w:t>
      </w:r>
      <w:r>
        <w:rPr>
          <w:spacing w:val="-6"/>
        </w:rPr>
        <w:t xml:space="preserve"> </w:t>
      </w:r>
      <w:r>
        <w:t>и</w:t>
      </w:r>
      <w:r>
        <w:rPr>
          <w:spacing w:val="-4"/>
        </w:rPr>
        <w:t xml:space="preserve"> </w:t>
      </w:r>
      <w:r>
        <w:t>творчества;</w:t>
      </w:r>
    </w:p>
    <w:p w14:paraId="194A9919" w14:textId="77777777" w:rsidR="008B50ED" w:rsidRDefault="00681A04" w:rsidP="00944FBB">
      <w:pPr>
        <w:pStyle w:val="a5"/>
        <w:numPr>
          <w:ilvl w:val="0"/>
          <w:numId w:val="89"/>
        </w:numPr>
        <w:tabs>
          <w:tab w:val="left" w:pos="1461"/>
          <w:tab w:val="left" w:pos="1462"/>
        </w:tabs>
        <w:spacing w:before="1"/>
        <w:ind w:right="197" w:firstLine="708"/>
        <w:jc w:val="left"/>
        <w:rPr>
          <w:sz w:val="24"/>
        </w:rPr>
      </w:pPr>
      <w:r>
        <w:rPr>
          <w:sz w:val="24"/>
        </w:rPr>
        <w:t>формирование</w:t>
      </w:r>
      <w:r>
        <w:rPr>
          <w:spacing w:val="34"/>
          <w:sz w:val="24"/>
        </w:rPr>
        <w:t xml:space="preserve"> </w:t>
      </w:r>
      <w:r>
        <w:rPr>
          <w:sz w:val="24"/>
        </w:rPr>
        <w:t>умения</w:t>
      </w:r>
      <w:r>
        <w:rPr>
          <w:spacing w:val="32"/>
          <w:sz w:val="24"/>
        </w:rPr>
        <w:t xml:space="preserve"> </w:t>
      </w:r>
      <w:r>
        <w:rPr>
          <w:sz w:val="24"/>
        </w:rPr>
        <w:t>учиться</w:t>
      </w:r>
      <w:r>
        <w:rPr>
          <w:spacing w:val="30"/>
          <w:sz w:val="24"/>
        </w:rPr>
        <w:t xml:space="preserve"> </w:t>
      </w:r>
      <w:r>
        <w:rPr>
          <w:sz w:val="24"/>
        </w:rPr>
        <w:t>и</w:t>
      </w:r>
      <w:r>
        <w:rPr>
          <w:spacing w:val="31"/>
          <w:sz w:val="24"/>
        </w:rPr>
        <w:t xml:space="preserve"> </w:t>
      </w:r>
      <w:r>
        <w:rPr>
          <w:sz w:val="24"/>
        </w:rPr>
        <w:t>способности</w:t>
      </w:r>
      <w:r>
        <w:rPr>
          <w:spacing w:val="31"/>
          <w:sz w:val="24"/>
        </w:rPr>
        <w:t xml:space="preserve"> </w:t>
      </w:r>
      <w:r>
        <w:rPr>
          <w:sz w:val="24"/>
        </w:rPr>
        <w:t>к</w:t>
      </w:r>
      <w:r>
        <w:rPr>
          <w:spacing w:val="32"/>
          <w:sz w:val="24"/>
        </w:rPr>
        <w:t xml:space="preserve"> </w:t>
      </w:r>
      <w:r>
        <w:rPr>
          <w:sz w:val="24"/>
        </w:rPr>
        <w:t>организации</w:t>
      </w:r>
      <w:r>
        <w:rPr>
          <w:spacing w:val="31"/>
          <w:sz w:val="24"/>
        </w:rPr>
        <w:t xml:space="preserve"> </w:t>
      </w:r>
      <w:r>
        <w:rPr>
          <w:sz w:val="24"/>
        </w:rPr>
        <w:t>своей</w:t>
      </w:r>
      <w:r>
        <w:rPr>
          <w:spacing w:val="31"/>
          <w:sz w:val="24"/>
        </w:rPr>
        <w:t xml:space="preserve"> </w:t>
      </w:r>
      <w:r>
        <w:rPr>
          <w:sz w:val="24"/>
        </w:rPr>
        <w:t>деятельности</w:t>
      </w:r>
      <w:r>
        <w:rPr>
          <w:spacing w:val="-57"/>
          <w:sz w:val="24"/>
        </w:rPr>
        <w:t xml:space="preserve"> </w:t>
      </w:r>
      <w:r>
        <w:rPr>
          <w:sz w:val="24"/>
        </w:rPr>
        <w:t>(планированию,</w:t>
      </w:r>
      <w:r>
        <w:rPr>
          <w:spacing w:val="-4"/>
          <w:sz w:val="24"/>
        </w:rPr>
        <w:t xml:space="preserve"> </w:t>
      </w:r>
      <w:r>
        <w:rPr>
          <w:sz w:val="24"/>
        </w:rPr>
        <w:t>контролю, оценке).</w:t>
      </w:r>
    </w:p>
    <w:p w14:paraId="5DE015A5" w14:textId="77777777" w:rsidR="008B50ED" w:rsidRDefault="00681A04" w:rsidP="00944FBB">
      <w:pPr>
        <w:pStyle w:val="a5"/>
        <w:numPr>
          <w:ilvl w:val="0"/>
          <w:numId w:val="90"/>
        </w:numPr>
        <w:tabs>
          <w:tab w:val="left" w:pos="1809"/>
          <w:tab w:val="left" w:pos="1810"/>
        </w:tabs>
        <w:ind w:left="392" w:right="193" w:firstLine="708"/>
        <w:rPr>
          <w:sz w:val="24"/>
        </w:rPr>
      </w:pPr>
      <w:r>
        <w:rPr>
          <w:sz w:val="24"/>
        </w:rPr>
        <w:t>Развитие</w:t>
      </w:r>
      <w:r>
        <w:rPr>
          <w:spacing w:val="21"/>
          <w:sz w:val="24"/>
        </w:rPr>
        <w:t xml:space="preserve"> </w:t>
      </w:r>
      <w:r>
        <w:rPr>
          <w:sz w:val="24"/>
        </w:rPr>
        <w:t>самостоятельности,</w:t>
      </w:r>
      <w:r>
        <w:rPr>
          <w:spacing w:val="22"/>
          <w:sz w:val="24"/>
        </w:rPr>
        <w:t xml:space="preserve"> </w:t>
      </w:r>
      <w:r>
        <w:rPr>
          <w:sz w:val="24"/>
        </w:rPr>
        <w:t>инициативы</w:t>
      </w:r>
      <w:r>
        <w:rPr>
          <w:spacing w:val="21"/>
          <w:sz w:val="24"/>
        </w:rPr>
        <w:t xml:space="preserve"> </w:t>
      </w:r>
      <w:r>
        <w:rPr>
          <w:sz w:val="24"/>
        </w:rPr>
        <w:t>и</w:t>
      </w:r>
      <w:r>
        <w:rPr>
          <w:spacing w:val="23"/>
          <w:sz w:val="24"/>
        </w:rPr>
        <w:t xml:space="preserve"> </w:t>
      </w:r>
      <w:r>
        <w:rPr>
          <w:sz w:val="24"/>
        </w:rPr>
        <w:t>ответственности</w:t>
      </w:r>
      <w:r>
        <w:rPr>
          <w:spacing w:val="23"/>
          <w:sz w:val="24"/>
        </w:rPr>
        <w:t xml:space="preserve"> </w:t>
      </w:r>
      <w:r>
        <w:rPr>
          <w:sz w:val="24"/>
        </w:rPr>
        <w:t>личности</w:t>
      </w:r>
      <w:r>
        <w:rPr>
          <w:spacing w:val="23"/>
          <w:sz w:val="24"/>
        </w:rPr>
        <w:t xml:space="preserve"> </w:t>
      </w:r>
      <w:r>
        <w:rPr>
          <w:sz w:val="24"/>
        </w:rPr>
        <w:t>как</w:t>
      </w:r>
      <w:r>
        <w:rPr>
          <w:spacing w:val="25"/>
          <w:sz w:val="24"/>
        </w:rPr>
        <w:t xml:space="preserve"> </w:t>
      </w:r>
      <w:r>
        <w:rPr>
          <w:sz w:val="24"/>
        </w:rPr>
        <w:t>условия</w:t>
      </w:r>
      <w:r>
        <w:rPr>
          <w:spacing w:val="-1"/>
          <w:sz w:val="24"/>
        </w:rPr>
        <w:t xml:space="preserve"> </w:t>
      </w:r>
      <w:r>
        <w:rPr>
          <w:sz w:val="24"/>
        </w:rPr>
        <w:t>ее</w:t>
      </w:r>
      <w:r>
        <w:rPr>
          <w:spacing w:val="-1"/>
          <w:sz w:val="24"/>
        </w:rPr>
        <w:t xml:space="preserve"> </w:t>
      </w:r>
      <w:r>
        <w:rPr>
          <w:sz w:val="24"/>
        </w:rPr>
        <w:t>самоактуализации:</w:t>
      </w:r>
    </w:p>
    <w:p w14:paraId="78AB324E" w14:textId="77777777" w:rsidR="008B50ED" w:rsidRDefault="00681A04" w:rsidP="00944FBB">
      <w:pPr>
        <w:pStyle w:val="a5"/>
        <w:numPr>
          <w:ilvl w:val="0"/>
          <w:numId w:val="89"/>
        </w:numPr>
        <w:tabs>
          <w:tab w:val="left" w:pos="1361"/>
        </w:tabs>
        <w:ind w:left="1360" w:hanging="260"/>
        <w:jc w:val="left"/>
        <w:rPr>
          <w:sz w:val="24"/>
        </w:rPr>
      </w:pPr>
      <w:r>
        <w:rPr>
          <w:sz w:val="24"/>
        </w:rPr>
        <w:t>формирование</w:t>
      </w:r>
      <w:r>
        <w:rPr>
          <w:spacing w:val="-5"/>
          <w:sz w:val="24"/>
        </w:rPr>
        <w:t xml:space="preserve"> </w:t>
      </w:r>
      <w:r>
        <w:rPr>
          <w:sz w:val="24"/>
        </w:rPr>
        <w:t>самоуважения</w:t>
      </w:r>
      <w:r>
        <w:rPr>
          <w:spacing w:val="-3"/>
          <w:sz w:val="24"/>
        </w:rPr>
        <w:t xml:space="preserve"> </w:t>
      </w:r>
      <w:r>
        <w:rPr>
          <w:sz w:val="24"/>
        </w:rPr>
        <w:t>и</w:t>
      </w:r>
      <w:r>
        <w:rPr>
          <w:spacing w:val="-3"/>
          <w:sz w:val="24"/>
        </w:rPr>
        <w:t xml:space="preserve"> </w:t>
      </w:r>
      <w:r>
        <w:rPr>
          <w:sz w:val="24"/>
        </w:rPr>
        <w:t>эмоционально-положительного</w:t>
      </w:r>
      <w:r>
        <w:rPr>
          <w:spacing w:val="-3"/>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себе;</w:t>
      </w:r>
    </w:p>
    <w:p w14:paraId="5AB5D298" w14:textId="77777777" w:rsidR="008B50ED" w:rsidRDefault="00681A04" w:rsidP="00944FBB">
      <w:pPr>
        <w:pStyle w:val="a5"/>
        <w:numPr>
          <w:ilvl w:val="0"/>
          <w:numId w:val="89"/>
        </w:numPr>
        <w:tabs>
          <w:tab w:val="left" w:pos="1368"/>
        </w:tabs>
        <w:spacing w:before="66"/>
        <w:ind w:right="190" w:firstLine="708"/>
        <w:jc w:val="left"/>
        <w:rPr>
          <w:sz w:val="24"/>
        </w:rPr>
      </w:pPr>
      <w:r>
        <w:rPr>
          <w:sz w:val="24"/>
        </w:rPr>
        <w:t>готовность открыто выражать и отстаивать свою позицию; критичность к своим поступкам</w:t>
      </w:r>
      <w:r>
        <w:rPr>
          <w:spacing w:val="-2"/>
          <w:sz w:val="24"/>
        </w:rPr>
        <w:t xml:space="preserve"> </w:t>
      </w:r>
      <w:r>
        <w:rPr>
          <w:sz w:val="24"/>
        </w:rPr>
        <w:t>и</w:t>
      </w:r>
      <w:r>
        <w:rPr>
          <w:spacing w:val="3"/>
          <w:sz w:val="24"/>
        </w:rPr>
        <w:t xml:space="preserve"> </w:t>
      </w:r>
      <w:r>
        <w:rPr>
          <w:sz w:val="24"/>
        </w:rPr>
        <w:t>умение</w:t>
      </w:r>
      <w:r>
        <w:rPr>
          <w:spacing w:val="-1"/>
          <w:sz w:val="24"/>
        </w:rPr>
        <w:t xml:space="preserve"> </w:t>
      </w:r>
      <w:r>
        <w:rPr>
          <w:sz w:val="24"/>
        </w:rPr>
        <w:t>адекватно их</w:t>
      </w:r>
      <w:r>
        <w:rPr>
          <w:spacing w:val="1"/>
          <w:sz w:val="24"/>
        </w:rPr>
        <w:t xml:space="preserve"> </w:t>
      </w:r>
      <w:r>
        <w:rPr>
          <w:sz w:val="24"/>
        </w:rPr>
        <w:t>оценивать;</w:t>
      </w:r>
    </w:p>
    <w:p w14:paraId="0C5CFF97" w14:textId="77777777" w:rsidR="008B50ED" w:rsidRDefault="00681A04" w:rsidP="00944FBB">
      <w:pPr>
        <w:pStyle w:val="a5"/>
        <w:numPr>
          <w:ilvl w:val="0"/>
          <w:numId w:val="89"/>
        </w:numPr>
        <w:tabs>
          <w:tab w:val="left" w:pos="1420"/>
          <w:tab w:val="left" w:pos="1421"/>
        </w:tabs>
        <w:ind w:left="1420" w:hanging="320"/>
        <w:jc w:val="left"/>
        <w:rPr>
          <w:sz w:val="24"/>
        </w:rPr>
      </w:pPr>
      <w:r>
        <w:rPr>
          <w:sz w:val="24"/>
        </w:rPr>
        <w:t>готовность</w:t>
      </w:r>
      <w:r>
        <w:rPr>
          <w:spacing w:val="-4"/>
          <w:sz w:val="24"/>
        </w:rPr>
        <w:t xml:space="preserve"> </w:t>
      </w:r>
      <w:r>
        <w:rPr>
          <w:sz w:val="24"/>
        </w:rPr>
        <w:t>к</w:t>
      </w:r>
      <w:r>
        <w:rPr>
          <w:spacing w:val="-3"/>
          <w:sz w:val="24"/>
        </w:rPr>
        <w:t xml:space="preserve"> </w:t>
      </w:r>
      <w:r>
        <w:rPr>
          <w:sz w:val="24"/>
        </w:rPr>
        <w:t>самостоятельным</w:t>
      </w:r>
      <w:r>
        <w:rPr>
          <w:spacing w:val="-6"/>
          <w:sz w:val="24"/>
        </w:rPr>
        <w:t xml:space="preserve"> </w:t>
      </w:r>
      <w:r>
        <w:rPr>
          <w:sz w:val="24"/>
        </w:rPr>
        <w:t>действиям,</w:t>
      </w:r>
      <w:r>
        <w:rPr>
          <w:spacing w:val="-3"/>
          <w:sz w:val="24"/>
        </w:rPr>
        <w:t xml:space="preserve"> </w:t>
      </w:r>
      <w:r>
        <w:rPr>
          <w:sz w:val="24"/>
        </w:rPr>
        <w:t>ответственность</w:t>
      </w:r>
      <w:r>
        <w:rPr>
          <w:spacing w:val="-3"/>
          <w:sz w:val="24"/>
        </w:rPr>
        <w:t xml:space="preserve"> </w:t>
      </w:r>
      <w:r>
        <w:rPr>
          <w:sz w:val="24"/>
        </w:rPr>
        <w:t>за</w:t>
      </w:r>
      <w:r>
        <w:rPr>
          <w:spacing w:val="-5"/>
          <w:sz w:val="24"/>
        </w:rPr>
        <w:t xml:space="preserve"> </w:t>
      </w:r>
      <w:r>
        <w:rPr>
          <w:sz w:val="24"/>
        </w:rPr>
        <w:t>их</w:t>
      </w:r>
      <w:r>
        <w:rPr>
          <w:spacing w:val="-1"/>
          <w:sz w:val="24"/>
        </w:rPr>
        <w:t xml:space="preserve"> </w:t>
      </w:r>
      <w:r>
        <w:rPr>
          <w:sz w:val="24"/>
        </w:rPr>
        <w:t>результаты;</w:t>
      </w:r>
    </w:p>
    <w:p w14:paraId="66C60CAF" w14:textId="77777777" w:rsidR="008B50ED" w:rsidRDefault="00681A04" w:rsidP="00944FBB">
      <w:pPr>
        <w:pStyle w:val="a5"/>
        <w:numPr>
          <w:ilvl w:val="0"/>
          <w:numId w:val="89"/>
        </w:numPr>
        <w:tabs>
          <w:tab w:val="left" w:pos="1420"/>
          <w:tab w:val="left" w:pos="1421"/>
        </w:tabs>
        <w:spacing w:before="1"/>
        <w:ind w:left="1420" w:hanging="320"/>
        <w:jc w:val="left"/>
        <w:rPr>
          <w:sz w:val="24"/>
        </w:rPr>
      </w:pPr>
      <w:r>
        <w:rPr>
          <w:sz w:val="24"/>
        </w:rPr>
        <w:t>целеустремленность</w:t>
      </w:r>
      <w:r>
        <w:rPr>
          <w:spacing w:val="-6"/>
          <w:sz w:val="24"/>
        </w:rPr>
        <w:t xml:space="preserve"> </w:t>
      </w:r>
      <w:r>
        <w:rPr>
          <w:sz w:val="24"/>
        </w:rPr>
        <w:t>и</w:t>
      </w:r>
      <w:r>
        <w:rPr>
          <w:spacing w:val="-3"/>
          <w:sz w:val="24"/>
        </w:rPr>
        <w:t xml:space="preserve"> </w:t>
      </w:r>
      <w:r>
        <w:rPr>
          <w:sz w:val="24"/>
        </w:rPr>
        <w:t>настойчивость</w:t>
      </w:r>
      <w:r>
        <w:rPr>
          <w:spacing w:val="-3"/>
          <w:sz w:val="24"/>
        </w:rPr>
        <w:t xml:space="preserve"> </w:t>
      </w:r>
      <w:r>
        <w:rPr>
          <w:sz w:val="24"/>
        </w:rPr>
        <w:t>в</w:t>
      </w:r>
      <w:r>
        <w:rPr>
          <w:spacing w:val="1"/>
          <w:sz w:val="24"/>
        </w:rPr>
        <w:t xml:space="preserve"> </w:t>
      </w:r>
      <w:r>
        <w:rPr>
          <w:sz w:val="24"/>
        </w:rPr>
        <w:t>достижении</w:t>
      </w:r>
      <w:r>
        <w:rPr>
          <w:spacing w:val="-5"/>
          <w:sz w:val="24"/>
        </w:rPr>
        <w:t xml:space="preserve"> </w:t>
      </w:r>
      <w:r>
        <w:rPr>
          <w:sz w:val="24"/>
        </w:rPr>
        <w:t>целей;</w:t>
      </w:r>
    </w:p>
    <w:p w14:paraId="56E184B1" w14:textId="77777777" w:rsidR="008B50ED" w:rsidRDefault="00681A04" w:rsidP="00944FBB">
      <w:pPr>
        <w:pStyle w:val="a5"/>
        <w:numPr>
          <w:ilvl w:val="0"/>
          <w:numId w:val="89"/>
        </w:numPr>
        <w:tabs>
          <w:tab w:val="left" w:pos="1420"/>
          <w:tab w:val="left" w:pos="1421"/>
        </w:tabs>
        <w:ind w:left="1420" w:hanging="320"/>
        <w:jc w:val="left"/>
        <w:rPr>
          <w:sz w:val="24"/>
        </w:rPr>
      </w:pPr>
      <w:r>
        <w:rPr>
          <w:sz w:val="24"/>
        </w:rPr>
        <w:t>готовность</w:t>
      </w:r>
      <w:r>
        <w:rPr>
          <w:spacing w:val="-4"/>
          <w:sz w:val="24"/>
        </w:rPr>
        <w:t xml:space="preserve"> </w:t>
      </w:r>
      <w:r>
        <w:rPr>
          <w:sz w:val="24"/>
        </w:rPr>
        <w:t>к</w:t>
      </w:r>
      <w:r>
        <w:rPr>
          <w:spacing w:val="-3"/>
          <w:sz w:val="24"/>
        </w:rPr>
        <w:t xml:space="preserve"> </w:t>
      </w:r>
      <w:r>
        <w:rPr>
          <w:sz w:val="24"/>
        </w:rPr>
        <w:t>преодолению</w:t>
      </w:r>
      <w:r>
        <w:rPr>
          <w:spacing w:val="-4"/>
          <w:sz w:val="24"/>
        </w:rPr>
        <w:t xml:space="preserve"> </w:t>
      </w:r>
      <w:r>
        <w:rPr>
          <w:sz w:val="24"/>
        </w:rPr>
        <w:t>трудностей;</w:t>
      </w:r>
    </w:p>
    <w:p w14:paraId="24AC6274" w14:textId="77777777" w:rsidR="008B50ED" w:rsidRDefault="00681A04" w:rsidP="00944FBB">
      <w:pPr>
        <w:pStyle w:val="a5"/>
        <w:numPr>
          <w:ilvl w:val="0"/>
          <w:numId w:val="89"/>
        </w:numPr>
        <w:tabs>
          <w:tab w:val="left" w:pos="1444"/>
          <w:tab w:val="left" w:pos="1445"/>
        </w:tabs>
        <w:ind w:right="187" w:firstLine="708"/>
        <w:jc w:val="left"/>
        <w:rPr>
          <w:sz w:val="24"/>
        </w:rPr>
      </w:pPr>
      <w:r>
        <w:rPr>
          <w:sz w:val="24"/>
        </w:rPr>
        <w:t>умение</w:t>
      </w:r>
      <w:r>
        <w:rPr>
          <w:spacing w:val="1"/>
          <w:sz w:val="24"/>
        </w:rPr>
        <w:t xml:space="preserve"> </w:t>
      </w:r>
      <w:r>
        <w:rPr>
          <w:sz w:val="24"/>
        </w:rPr>
        <w:t>противостоять</w:t>
      </w:r>
      <w:r>
        <w:rPr>
          <w:spacing w:val="3"/>
          <w:sz w:val="24"/>
        </w:rPr>
        <w:t xml:space="preserve"> </w:t>
      </w:r>
      <w:r>
        <w:rPr>
          <w:sz w:val="24"/>
        </w:rPr>
        <w:t>действиям</w:t>
      </w:r>
      <w:r>
        <w:rPr>
          <w:spacing w:val="2"/>
          <w:sz w:val="24"/>
        </w:rPr>
        <w:t xml:space="preserve"> </w:t>
      </w:r>
      <w:r>
        <w:rPr>
          <w:sz w:val="24"/>
        </w:rPr>
        <w:t>и</w:t>
      </w:r>
      <w:r>
        <w:rPr>
          <w:spacing w:val="3"/>
          <w:sz w:val="24"/>
        </w:rPr>
        <w:t xml:space="preserve"> </w:t>
      </w:r>
      <w:r>
        <w:rPr>
          <w:sz w:val="24"/>
        </w:rPr>
        <w:t>влияниям,</w:t>
      </w:r>
      <w:r>
        <w:rPr>
          <w:spacing w:val="2"/>
          <w:sz w:val="24"/>
        </w:rPr>
        <w:t xml:space="preserve"> </w:t>
      </w:r>
      <w:r>
        <w:rPr>
          <w:sz w:val="24"/>
        </w:rPr>
        <w:t>представляющим</w:t>
      </w:r>
      <w:r>
        <w:rPr>
          <w:spacing w:val="5"/>
          <w:sz w:val="24"/>
        </w:rPr>
        <w:t xml:space="preserve"> </w:t>
      </w:r>
      <w:r>
        <w:rPr>
          <w:sz w:val="24"/>
        </w:rPr>
        <w:t>угрозу</w:t>
      </w:r>
      <w:r>
        <w:rPr>
          <w:spacing w:val="-2"/>
          <w:sz w:val="24"/>
        </w:rPr>
        <w:t xml:space="preserve"> </w:t>
      </w:r>
      <w:r>
        <w:rPr>
          <w:sz w:val="24"/>
        </w:rPr>
        <w:t>жизни,</w:t>
      </w:r>
      <w:r>
        <w:rPr>
          <w:spacing w:val="2"/>
          <w:sz w:val="24"/>
        </w:rPr>
        <w:t xml:space="preserve"> </w:t>
      </w:r>
      <w:r>
        <w:rPr>
          <w:sz w:val="24"/>
        </w:rPr>
        <w:t>здоровью</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личности</w:t>
      </w:r>
      <w:r>
        <w:rPr>
          <w:spacing w:val="-2"/>
          <w:sz w:val="24"/>
        </w:rPr>
        <w:t xml:space="preserve"> </w:t>
      </w:r>
      <w:r>
        <w:rPr>
          <w:sz w:val="24"/>
        </w:rPr>
        <w:t>и</w:t>
      </w:r>
      <w:r>
        <w:rPr>
          <w:spacing w:val="-1"/>
          <w:sz w:val="24"/>
        </w:rPr>
        <w:t xml:space="preserve"> </w:t>
      </w:r>
      <w:r>
        <w:rPr>
          <w:sz w:val="24"/>
        </w:rPr>
        <w:t>общества</w:t>
      </w:r>
      <w:r>
        <w:rPr>
          <w:spacing w:val="-3"/>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своих</w:t>
      </w:r>
      <w:r>
        <w:rPr>
          <w:spacing w:val="1"/>
          <w:sz w:val="24"/>
        </w:rPr>
        <w:t xml:space="preserve"> </w:t>
      </w:r>
      <w:r>
        <w:rPr>
          <w:sz w:val="24"/>
        </w:rPr>
        <w:t>возможностей.</w:t>
      </w:r>
    </w:p>
    <w:p w14:paraId="0449C20D" w14:textId="77777777" w:rsidR="008B50ED" w:rsidRDefault="008B50ED">
      <w:pPr>
        <w:pStyle w:val="a3"/>
        <w:spacing w:before="11"/>
        <w:ind w:left="0" w:firstLine="0"/>
        <w:jc w:val="left"/>
        <w:rPr>
          <w:sz w:val="23"/>
        </w:rPr>
      </w:pPr>
    </w:p>
    <w:p w14:paraId="1CA63242" w14:textId="77777777" w:rsidR="008B50ED" w:rsidRDefault="00681A04">
      <w:pPr>
        <w:pStyle w:val="a3"/>
        <w:ind w:right="188"/>
      </w:pPr>
      <w: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w:t>
      </w:r>
      <w:r>
        <w:rPr>
          <w:spacing w:val="-2"/>
        </w:rPr>
        <w:t xml:space="preserve"> </w:t>
      </w:r>
      <w:r>
        <w:t>выпускнике</w:t>
      </w:r>
      <w:r>
        <w:rPr>
          <w:spacing w:val="-1"/>
        </w:rPr>
        <w:t xml:space="preserve"> </w:t>
      </w:r>
      <w:r>
        <w:t>начальной школы.</w:t>
      </w:r>
    </w:p>
    <w:p w14:paraId="2EE2D708" w14:textId="77777777" w:rsidR="008B50ED" w:rsidRDefault="008B50ED">
      <w:pPr>
        <w:pStyle w:val="a3"/>
        <w:ind w:left="0" w:firstLine="0"/>
        <w:jc w:val="left"/>
      </w:pPr>
    </w:p>
    <w:p w14:paraId="4F602B91" w14:textId="77777777" w:rsidR="008B50ED" w:rsidRDefault="00681A04">
      <w:pPr>
        <w:pStyle w:val="a3"/>
        <w:ind w:left="1101" w:firstLine="0"/>
        <w:jc w:val="left"/>
      </w:pPr>
      <w:r>
        <w:t>Это</w:t>
      </w:r>
      <w:r>
        <w:rPr>
          <w:spacing w:val="-3"/>
        </w:rPr>
        <w:t xml:space="preserve"> </w:t>
      </w:r>
      <w:r>
        <w:t>человек:</w:t>
      </w:r>
    </w:p>
    <w:p w14:paraId="37743577" w14:textId="77777777" w:rsidR="008B50ED" w:rsidRDefault="00681A04" w:rsidP="00944FBB">
      <w:pPr>
        <w:pStyle w:val="a5"/>
        <w:numPr>
          <w:ilvl w:val="0"/>
          <w:numId w:val="89"/>
        </w:numPr>
        <w:tabs>
          <w:tab w:val="left" w:pos="1525"/>
          <w:tab w:val="left" w:pos="1526"/>
        </w:tabs>
        <w:spacing w:before="1"/>
        <w:ind w:left="1526" w:hanging="360"/>
        <w:jc w:val="left"/>
        <w:rPr>
          <w:sz w:val="24"/>
        </w:rPr>
      </w:pPr>
      <w:r>
        <w:rPr>
          <w:sz w:val="24"/>
        </w:rPr>
        <w:lastRenderedPageBreak/>
        <w:t>любознательный,</w:t>
      </w:r>
      <w:r>
        <w:rPr>
          <w:spacing w:val="-7"/>
          <w:sz w:val="24"/>
        </w:rPr>
        <w:t xml:space="preserve"> </w:t>
      </w:r>
      <w:r>
        <w:rPr>
          <w:sz w:val="24"/>
        </w:rPr>
        <w:t>интересующийся,</w:t>
      </w:r>
      <w:r>
        <w:rPr>
          <w:spacing w:val="-4"/>
          <w:sz w:val="24"/>
        </w:rPr>
        <w:t xml:space="preserve"> </w:t>
      </w:r>
      <w:r>
        <w:rPr>
          <w:sz w:val="24"/>
        </w:rPr>
        <w:t>активно</w:t>
      </w:r>
      <w:r>
        <w:rPr>
          <w:spacing w:val="-7"/>
          <w:sz w:val="24"/>
        </w:rPr>
        <w:t xml:space="preserve"> </w:t>
      </w:r>
      <w:r>
        <w:rPr>
          <w:sz w:val="24"/>
        </w:rPr>
        <w:t>познающий</w:t>
      </w:r>
      <w:r>
        <w:rPr>
          <w:spacing w:val="-4"/>
          <w:sz w:val="24"/>
        </w:rPr>
        <w:t xml:space="preserve"> </w:t>
      </w:r>
      <w:r>
        <w:rPr>
          <w:sz w:val="24"/>
        </w:rPr>
        <w:t>мир</w:t>
      </w:r>
    </w:p>
    <w:p w14:paraId="0033DD44"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владеющий</w:t>
      </w:r>
      <w:r>
        <w:rPr>
          <w:spacing w:val="-5"/>
          <w:sz w:val="24"/>
        </w:rPr>
        <w:t xml:space="preserve"> </w:t>
      </w:r>
      <w:r>
        <w:rPr>
          <w:sz w:val="24"/>
        </w:rPr>
        <w:t>основами</w:t>
      </w:r>
      <w:r>
        <w:rPr>
          <w:spacing w:val="-2"/>
          <w:sz w:val="24"/>
        </w:rPr>
        <w:t xml:space="preserve"> </w:t>
      </w:r>
      <w:r>
        <w:rPr>
          <w:sz w:val="24"/>
        </w:rPr>
        <w:t>умения</w:t>
      </w:r>
      <w:r>
        <w:rPr>
          <w:spacing w:val="-3"/>
          <w:sz w:val="24"/>
        </w:rPr>
        <w:t xml:space="preserve"> </w:t>
      </w:r>
      <w:r>
        <w:rPr>
          <w:sz w:val="24"/>
        </w:rPr>
        <w:t>учиться</w:t>
      </w:r>
    </w:p>
    <w:p w14:paraId="60BC34AC"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любящий</w:t>
      </w:r>
      <w:r>
        <w:rPr>
          <w:spacing w:val="-1"/>
          <w:sz w:val="24"/>
        </w:rPr>
        <w:t xml:space="preserve"> </w:t>
      </w:r>
      <w:r>
        <w:rPr>
          <w:sz w:val="24"/>
        </w:rPr>
        <w:t>родной</w:t>
      </w:r>
      <w:r>
        <w:rPr>
          <w:spacing w:val="-1"/>
          <w:sz w:val="24"/>
        </w:rPr>
        <w:t xml:space="preserve"> </w:t>
      </w:r>
      <w:r>
        <w:rPr>
          <w:sz w:val="24"/>
        </w:rPr>
        <w:t>край</w:t>
      </w:r>
      <w:r>
        <w:rPr>
          <w:spacing w:val="-3"/>
          <w:sz w:val="24"/>
        </w:rPr>
        <w:t xml:space="preserve"> </w:t>
      </w:r>
      <w:r>
        <w:rPr>
          <w:sz w:val="24"/>
        </w:rPr>
        <w:t>и</w:t>
      </w:r>
      <w:r>
        <w:rPr>
          <w:spacing w:val="-1"/>
          <w:sz w:val="24"/>
        </w:rPr>
        <w:t xml:space="preserve"> </w:t>
      </w:r>
      <w:r>
        <w:rPr>
          <w:sz w:val="24"/>
        </w:rPr>
        <w:t>свою</w:t>
      </w:r>
      <w:r>
        <w:rPr>
          <w:spacing w:val="-2"/>
          <w:sz w:val="24"/>
        </w:rPr>
        <w:t xml:space="preserve"> </w:t>
      </w:r>
      <w:r>
        <w:rPr>
          <w:sz w:val="24"/>
        </w:rPr>
        <w:t>страну</w:t>
      </w:r>
    </w:p>
    <w:p w14:paraId="2F3D8274" w14:textId="77777777" w:rsidR="008B50ED" w:rsidRDefault="00681A04" w:rsidP="00944FBB">
      <w:pPr>
        <w:pStyle w:val="a5"/>
        <w:numPr>
          <w:ilvl w:val="0"/>
          <w:numId w:val="89"/>
        </w:numPr>
        <w:tabs>
          <w:tab w:val="left" w:pos="1525"/>
          <w:tab w:val="left" w:pos="1526"/>
        </w:tabs>
        <w:ind w:left="1526" w:hanging="360"/>
        <w:jc w:val="left"/>
        <w:rPr>
          <w:sz w:val="24"/>
        </w:rPr>
      </w:pPr>
      <w:r>
        <w:rPr>
          <w:sz w:val="24"/>
        </w:rPr>
        <w:t>уважающий</w:t>
      </w:r>
      <w:r>
        <w:rPr>
          <w:spacing w:val="-4"/>
          <w:sz w:val="24"/>
        </w:rPr>
        <w:t xml:space="preserve"> </w:t>
      </w:r>
      <w:r>
        <w:rPr>
          <w:sz w:val="24"/>
        </w:rPr>
        <w:t>и</w:t>
      </w:r>
      <w:r>
        <w:rPr>
          <w:spacing w:val="-3"/>
          <w:sz w:val="24"/>
        </w:rPr>
        <w:t xml:space="preserve"> </w:t>
      </w:r>
      <w:r>
        <w:rPr>
          <w:sz w:val="24"/>
        </w:rPr>
        <w:t>принимающий</w:t>
      </w:r>
      <w:r>
        <w:rPr>
          <w:spacing w:val="-5"/>
          <w:sz w:val="24"/>
        </w:rPr>
        <w:t xml:space="preserve"> </w:t>
      </w:r>
      <w:r>
        <w:rPr>
          <w:sz w:val="24"/>
        </w:rPr>
        <w:t>ценности</w:t>
      </w:r>
      <w:r>
        <w:rPr>
          <w:spacing w:val="-3"/>
          <w:sz w:val="24"/>
        </w:rPr>
        <w:t xml:space="preserve"> </w:t>
      </w:r>
      <w:r>
        <w:rPr>
          <w:sz w:val="24"/>
        </w:rPr>
        <w:t>семьи</w:t>
      </w:r>
      <w:r>
        <w:rPr>
          <w:spacing w:val="-3"/>
          <w:sz w:val="24"/>
        </w:rPr>
        <w:t xml:space="preserve"> </w:t>
      </w:r>
      <w:r>
        <w:rPr>
          <w:sz w:val="24"/>
        </w:rPr>
        <w:t>и</w:t>
      </w:r>
      <w:r>
        <w:rPr>
          <w:spacing w:val="-3"/>
          <w:sz w:val="24"/>
        </w:rPr>
        <w:t xml:space="preserve"> </w:t>
      </w:r>
      <w:r>
        <w:rPr>
          <w:sz w:val="24"/>
        </w:rPr>
        <w:t>общества</w:t>
      </w:r>
    </w:p>
    <w:p w14:paraId="65C26771" w14:textId="77777777" w:rsidR="008B50ED" w:rsidRDefault="00681A04" w:rsidP="00944FBB">
      <w:pPr>
        <w:pStyle w:val="a5"/>
        <w:numPr>
          <w:ilvl w:val="0"/>
          <w:numId w:val="89"/>
        </w:numPr>
        <w:tabs>
          <w:tab w:val="left" w:pos="1525"/>
          <w:tab w:val="left" w:pos="1526"/>
        </w:tabs>
        <w:ind w:left="1526" w:right="204" w:hanging="360"/>
        <w:jc w:val="left"/>
        <w:rPr>
          <w:sz w:val="24"/>
        </w:rPr>
      </w:pPr>
      <w:r>
        <w:rPr>
          <w:sz w:val="24"/>
        </w:rPr>
        <w:t>готовый</w:t>
      </w:r>
      <w:r>
        <w:rPr>
          <w:spacing w:val="12"/>
          <w:sz w:val="24"/>
        </w:rPr>
        <w:t xml:space="preserve"> </w:t>
      </w:r>
      <w:r>
        <w:rPr>
          <w:sz w:val="24"/>
        </w:rPr>
        <w:t>самостоятельно</w:t>
      </w:r>
      <w:r>
        <w:rPr>
          <w:spacing w:val="11"/>
          <w:sz w:val="24"/>
        </w:rPr>
        <w:t xml:space="preserve"> </w:t>
      </w:r>
      <w:r>
        <w:rPr>
          <w:sz w:val="24"/>
        </w:rPr>
        <w:t>действовать</w:t>
      </w:r>
      <w:r>
        <w:rPr>
          <w:spacing w:val="11"/>
          <w:sz w:val="24"/>
        </w:rPr>
        <w:t xml:space="preserve"> </w:t>
      </w:r>
      <w:r>
        <w:rPr>
          <w:sz w:val="24"/>
        </w:rPr>
        <w:t>и</w:t>
      </w:r>
      <w:r>
        <w:rPr>
          <w:spacing w:val="12"/>
          <w:sz w:val="24"/>
        </w:rPr>
        <w:t xml:space="preserve"> </w:t>
      </w:r>
      <w:r>
        <w:rPr>
          <w:sz w:val="24"/>
        </w:rPr>
        <w:t>отвечать</w:t>
      </w:r>
      <w:r>
        <w:rPr>
          <w:spacing w:val="11"/>
          <w:sz w:val="24"/>
        </w:rPr>
        <w:t xml:space="preserve"> </w:t>
      </w:r>
      <w:r>
        <w:rPr>
          <w:sz w:val="24"/>
        </w:rPr>
        <w:t>за</w:t>
      </w:r>
      <w:r>
        <w:rPr>
          <w:spacing w:val="10"/>
          <w:sz w:val="24"/>
        </w:rPr>
        <w:t xml:space="preserve"> </w:t>
      </w:r>
      <w:r>
        <w:rPr>
          <w:sz w:val="24"/>
        </w:rPr>
        <w:t>свои</w:t>
      </w:r>
      <w:r>
        <w:rPr>
          <w:spacing w:val="11"/>
          <w:sz w:val="24"/>
        </w:rPr>
        <w:t xml:space="preserve"> </w:t>
      </w:r>
      <w:r>
        <w:rPr>
          <w:sz w:val="24"/>
        </w:rPr>
        <w:t>поступки</w:t>
      </w:r>
      <w:r>
        <w:rPr>
          <w:spacing w:val="12"/>
          <w:sz w:val="24"/>
        </w:rPr>
        <w:t xml:space="preserve"> </w:t>
      </w:r>
      <w:r>
        <w:rPr>
          <w:sz w:val="24"/>
        </w:rPr>
        <w:t>перед</w:t>
      </w:r>
      <w:r>
        <w:rPr>
          <w:spacing w:val="11"/>
          <w:sz w:val="24"/>
        </w:rPr>
        <w:t xml:space="preserve"> </w:t>
      </w:r>
      <w:r>
        <w:rPr>
          <w:sz w:val="24"/>
        </w:rPr>
        <w:t>семьей</w:t>
      </w:r>
      <w:r>
        <w:rPr>
          <w:spacing w:val="13"/>
          <w:sz w:val="24"/>
        </w:rPr>
        <w:t xml:space="preserve"> </w:t>
      </w:r>
      <w:r>
        <w:rPr>
          <w:sz w:val="24"/>
        </w:rPr>
        <w:t>и</w:t>
      </w:r>
      <w:r>
        <w:rPr>
          <w:spacing w:val="-57"/>
          <w:sz w:val="24"/>
        </w:rPr>
        <w:t xml:space="preserve"> </w:t>
      </w:r>
      <w:r>
        <w:rPr>
          <w:sz w:val="24"/>
        </w:rPr>
        <w:t>школой</w:t>
      </w:r>
    </w:p>
    <w:p w14:paraId="6E0748F1" w14:textId="77777777" w:rsidR="008B50ED" w:rsidRDefault="00681A04" w:rsidP="00944FBB">
      <w:pPr>
        <w:pStyle w:val="a5"/>
        <w:numPr>
          <w:ilvl w:val="0"/>
          <w:numId w:val="89"/>
        </w:numPr>
        <w:tabs>
          <w:tab w:val="left" w:pos="1525"/>
          <w:tab w:val="left" w:pos="1526"/>
        </w:tabs>
        <w:ind w:left="1526" w:right="198" w:hanging="360"/>
        <w:jc w:val="left"/>
        <w:rPr>
          <w:sz w:val="24"/>
        </w:rPr>
      </w:pPr>
      <w:r>
        <w:rPr>
          <w:sz w:val="24"/>
        </w:rPr>
        <w:t>доброжелательный,</w:t>
      </w:r>
      <w:r>
        <w:rPr>
          <w:spacing w:val="33"/>
          <w:sz w:val="24"/>
        </w:rPr>
        <w:t xml:space="preserve"> </w:t>
      </w:r>
      <w:r>
        <w:rPr>
          <w:sz w:val="24"/>
        </w:rPr>
        <w:t>умеющий</w:t>
      </w:r>
      <w:r>
        <w:rPr>
          <w:spacing w:val="32"/>
          <w:sz w:val="24"/>
        </w:rPr>
        <w:t xml:space="preserve"> </w:t>
      </w:r>
      <w:r>
        <w:rPr>
          <w:sz w:val="24"/>
        </w:rPr>
        <w:t>слушать</w:t>
      </w:r>
      <w:r>
        <w:rPr>
          <w:spacing w:val="32"/>
          <w:sz w:val="24"/>
        </w:rPr>
        <w:t xml:space="preserve"> </w:t>
      </w:r>
      <w:r>
        <w:rPr>
          <w:sz w:val="24"/>
        </w:rPr>
        <w:t>и</w:t>
      </w:r>
      <w:r>
        <w:rPr>
          <w:spacing w:val="32"/>
          <w:sz w:val="24"/>
        </w:rPr>
        <w:t xml:space="preserve"> </w:t>
      </w:r>
      <w:r>
        <w:rPr>
          <w:sz w:val="24"/>
        </w:rPr>
        <w:t>слышать</w:t>
      </w:r>
      <w:r>
        <w:rPr>
          <w:spacing w:val="32"/>
          <w:sz w:val="24"/>
        </w:rPr>
        <w:t xml:space="preserve"> </w:t>
      </w:r>
      <w:r>
        <w:rPr>
          <w:sz w:val="24"/>
        </w:rPr>
        <w:t>партнера</w:t>
      </w:r>
      <w:r>
        <w:rPr>
          <w:spacing w:val="33"/>
          <w:sz w:val="24"/>
        </w:rPr>
        <w:t xml:space="preserve"> </w:t>
      </w:r>
      <w:r>
        <w:rPr>
          <w:sz w:val="24"/>
        </w:rPr>
        <w:t>умеющий</w:t>
      </w:r>
      <w:r>
        <w:rPr>
          <w:spacing w:val="31"/>
          <w:sz w:val="24"/>
        </w:rPr>
        <w:t xml:space="preserve"> </w:t>
      </w:r>
      <w:r>
        <w:rPr>
          <w:sz w:val="24"/>
        </w:rPr>
        <w:t>высказать</w:t>
      </w:r>
      <w:r>
        <w:rPr>
          <w:spacing w:val="-57"/>
          <w:sz w:val="24"/>
        </w:rPr>
        <w:t xml:space="preserve"> </w:t>
      </w:r>
      <w:r>
        <w:rPr>
          <w:sz w:val="24"/>
        </w:rPr>
        <w:t>свое</w:t>
      </w:r>
      <w:r>
        <w:rPr>
          <w:spacing w:val="-3"/>
          <w:sz w:val="24"/>
        </w:rPr>
        <w:t xml:space="preserve"> </w:t>
      </w:r>
      <w:r>
        <w:rPr>
          <w:sz w:val="24"/>
        </w:rPr>
        <w:t>мнение</w:t>
      </w:r>
    </w:p>
    <w:p w14:paraId="28863F29" w14:textId="77777777" w:rsidR="008B50ED" w:rsidRDefault="00681A04" w:rsidP="00944FBB">
      <w:pPr>
        <w:pStyle w:val="a5"/>
        <w:numPr>
          <w:ilvl w:val="0"/>
          <w:numId w:val="89"/>
        </w:numPr>
        <w:tabs>
          <w:tab w:val="left" w:pos="1525"/>
          <w:tab w:val="left" w:pos="1526"/>
        </w:tabs>
        <w:ind w:left="1526" w:right="197" w:hanging="360"/>
        <w:jc w:val="left"/>
        <w:rPr>
          <w:sz w:val="24"/>
        </w:rPr>
      </w:pPr>
      <w:r>
        <w:rPr>
          <w:sz w:val="24"/>
        </w:rPr>
        <w:t>выполняющий</w:t>
      </w:r>
      <w:r>
        <w:rPr>
          <w:spacing w:val="1"/>
          <w:sz w:val="24"/>
        </w:rPr>
        <w:t xml:space="preserve"> </w:t>
      </w:r>
      <w:r>
        <w:rPr>
          <w:sz w:val="24"/>
        </w:rPr>
        <w:t>правила здорового и</w:t>
      </w:r>
      <w:r>
        <w:rPr>
          <w:spacing w:val="1"/>
          <w:sz w:val="24"/>
        </w:rPr>
        <w:t xml:space="preserve"> </w:t>
      </w:r>
      <w:r>
        <w:rPr>
          <w:sz w:val="24"/>
        </w:rPr>
        <w:t>безопасного образа жизни</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окружающих</w:t>
      </w:r>
    </w:p>
    <w:p w14:paraId="4131DA3E" w14:textId="77777777" w:rsidR="008B50ED" w:rsidRDefault="00681A04">
      <w:pPr>
        <w:pStyle w:val="a3"/>
        <w:jc w:val="left"/>
      </w:pPr>
      <w:r>
        <w:t>В</w:t>
      </w:r>
      <w:r>
        <w:rPr>
          <w:spacing w:val="4"/>
        </w:rPr>
        <w:t xml:space="preserve"> </w:t>
      </w:r>
      <w:r>
        <w:t>ФГОС</w:t>
      </w:r>
      <w:r>
        <w:rPr>
          <w:spacing w:val="6"/>
        </w:rPr>
        <w:t xml:space="preserve"> </w:t>
      </w:r>
      <w:r>
        <w:t>начального</w:t>
      </w:r>
      <w:r>
        <w:rPr>
          <w:spacing w:val="5"/>
        </w:rPr>
        <w:t xml:space="preserve"> </w:t>
      </w:r>
      <w:r>
        <w:t>общего</w:t>
      </w:r>
      <w:r>
        <w:rPr>
          <w:spacing w:val="5"/>
        </w:rPr>
        <w:t xml:space="preserve"> </w:t>
      </w:r>
      <w:r>
        <w:t>образования</w:t>
      </w:r>
      <w:r>
        <w:rPr>
          <w:spacing w:val="5"/>
        </w:rPr>
        <w:t xml:space="preserve"> </w:t>
      </w:r>
      <w:r>
        <w:t>содержится</w:t>
      </w:r>
      <w:r>
        <w:rPr>
          <w:spacing w:val="5"/>
        </w:rPr>
        <w:t xml:space="preserve"> </w:t>
      </w:r>
      <w:r>
        <w:t>характеристика</w:t>
      </w:r>
      <w:r>
        <w:rPr>
          <w:spacing w:val="2"/>
        </w:rPr>
        <w:t xml:space="preserve"> </w:t>
      </w:r>
      <w:r>
        <w:t>личностных,</w:t>
      </w:r>
      <w:r>
        <w:rPr>
          <w:spacing w:val="5"/>
        </w:rPr>
        <w:t xml:space="preserve"> </w:t>
      </w:r>
      <w:r>
        <w:t>регулятивных,</w:t>
      </w:r>
      <w:r>
        <w:rPr>
          <w:spacing w:val="-2"/>
        </w:rPr>
        <w:t xml:space="preserve"> </w:t>
      </w:r>
      <w:r>
        <w:t>познавательных,</w:t>
      </w:r>
      <w:r>
        <w:rPr>
          <w:spacing w:val="-2"/>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p>
    <w:p w14:paraId="308E47E7" w14:textId="77777777" w:rsidR="008B50ED" w:rsidRDefault="008B50ED">
      <w:pPr>
        <w:pStyle w:val="a3"/>
        <w:spacing w:before="5"/>
        <w:ind w:left="0" w:firstLine="0"/>
        <w:jc w:val="left"/>
      </w:pPr>
    </w:p>
    <w:p w14:paraId="5D69386A" w14:textId="77777777" w:rsidR="008B50ED" w:rsidRDefault="00681A04" w:rsidP="00944FBB">
      <w:pPr>
        <w:pStyle w:val="1"/>
        <w:numPr>
          <w:ilvl w:val="2"/>
          <w:numId w:val="146"/>
        </w:numPr>
        <w:tabs>
          <w:tab w:val="left" w:pos="1702"/>
        </w:tabs>
        <w:ind w:hanging="601"/>
        <w:jc w:val="left"/>
      </w:pPr>
      <w:r>
        <w:t>Характеристика</w:t>
      </w:r>
      <w:r>
        <w:rPr>
          <w:spacing w:val="-7"/>
        </w:rPr>
        <w:t xml:space="preserve"> </w:t>
      </w:r>
      <w:r>
        <w:t>универсальных</w:t>
      </w:r>
      <w:r>
        <w:rPr>
          <w:spacing w:val="-4"/>
        </w:rPr>
        <w:t xml:space="preserve"> </w:t>
      </w:r>
      <w:r>
        <w:t>учебных</w:t>
      </w:r>
      <w:r>
        <w:rPr>
          <w:spacing w:val="-3"/>
        </w:rPr>
        <w:t xml:space="preserve"> </w:t>
      </w:r>
      <w:r>
        <w:t>действий</w:t>
      </w:r>
    </w:p>
    <w:p w14:paraId="28A62FFF" w14:textId="77777777" w:rsidR="008B50ED" w:rsidRDefault="008B50ED">
      <w:pPr>
        <w:pStyle w:val="a3"/>
        <w:spacing w:before="7"/>
        <w:ind w:left="0" w:firstLine="0"/>
        <w:jc w:val="left"/>
        <w:rPr>
          <w:b/>
          <w:sz w:val="23"/>
        </w:rPr>
      </w:pPr>
    </w:p>
    <w:p w14:paraId="0A8C1C49" w14:textId="77777777" w:rsidR="008B50ED" w:rsidRDefault="00681A04">
      <w:pPr>
        <w:ind w:left="1101"/>
        <w:rPr>
          <w:sz w:val="24"/>
        </w:rPr>
      </w:pPr>
      <w:r>
        <w:rPr>
          <w:b/>
          <w:sz w:val="24"/>
        </w:rPr>
        <w:t>ЛИЧНОСТНЫЕ</w:t>
      </w:r>
      <w:r>
        <w:rPr>
          <w:b/>
          <w:spacing w:val="64"/>
          <w:sz w:val="24"/>
        </w:rPr>
        <w:t xml:space="preserve"> </w:t>
      </w:r>
      <w:r>
        <w:rPr>
          <w:b/>
          <w:sz w:val="24"/>
        </w:rPr>
        <w:t xml:space="preserve">УНИВЕРСАЛЬНЫЕ  </w:t>
      </w:r>
      <w:r>
        <w:rPr>
          <w:b/>
          <w:spacing w:val="3"/>
          <w:sz w:val="24"/>
        </w:rPr>
        <w:t xml:space="preserve"> </w:t>
      </w:r>
      <w:r>
        <w:rPr>
          <w:b/>
          <w:sz w:val="24"/>
        </w:rPr>
        <w:t xml:space="preserve">УЧЕБНЫЕ  </w:t>
      </w:r>
      <w:r>
        <w:rPr>
          <w:b/>
          <w:spacing w:val="3"/>
          <w:sz w:val="24"/>
        </w:rPr>
        <w:t xml:space="preserve"> </w:t>
      </w:r>
      <w:r>
        <w:rPr>
          <w:b/>
          <w:sz w:val="24"/>
        </w:rPr>
        <w:t xml:space="preserve">ДЕЙСТВИЯ  </w:t>
      </w:r>
      <w:r>
        <w:rPr>
          <w:b/>
          <w:spacing w:val="8"/>
          <w:sz w:val="24"/>
        </w:rPr>
        <w:t xml:space="preserve"> </w:t>
      </w:r>
      <w:r>
        <w:rPr>
          <w:sz w:val="24"/>
        </w:rPr>
        <w:t>обеспечивают</w:t>
      </w:r>
    </w:p>
    <w:p w14:paraId="3C25DD68" w14:textId="77777777" w:rsidR="008B50ED" w:rsidRDefault="00681A04">
      <w:pPr>
        <w:pStyle w:val="a3"/>
        <w:ind w:right="191" w:firstLine="0"/>
      </w:pPr>
      <w:r>
        <w:t>ценностно - смысловую ориентацию обучающихся (умение соотносить поступки и события с</w:t>
      </w:r>
      <w:r>
        <w:rPr>
          <w:spacing w:val="-57"/>
        </w:rPr>
        <w:t xml:space="preserve"> </w:t>
      </w:r>
      <w:r>
        <w:t>принятыми этическими принципами, знание моральных норм и умение выделить нравственный</w:t>
      </w:r>
      <w:r>
        <w:rPr>
          <w:spacing w:val="-2"/>
        </w:rPr>
        <w:t xml:space="preserve"> </w:t>
      </w:r>
      <w:r>
        <w:t>аспект поведения)</w:t>
      </w:r>
      <w:r>
        <w:rPr>
          <w:spacing w:val="-6"/>
        </w:rPr>
        <w:t xml:space="preserve"> </w:t>
      </w:r>
      <w:r>
        <w:t>и</w:t>
      </w:r>
      <w:r>
        <w:rPr>
          <w:spacing w:val="-2"/>
        </w:rPr>
        <w:t xml:space="preserve"> </w:t>
      </w:r>
      <w:r>
        <w:t>ориентацию</w:t>
      </w:r>
      <w:r>
        <w:rPr>
          <w:spacing w:val="-2"/>
        </w:rPr>
        <w:t xml:space="preserve"> </w:t>
      </w:r>
      <w:r>
        <w:t>в</w:t>
      </w:r>
      <w:r>
        <w:rPr>
          <w:spacing w:val="-3"/>
        </w:rPr>
        <w:t xml:space="preserve"> </w:t>
      </w:r>
      <w:r>
        <w:t>социальных ролях и</w:t>
      </w:r>
      <w:r>
        <w:rPr>
          <w:spacing w:val="-2"/>
        </w:rPr>
        <w:t xml:space="preserve"> </w:t>
      </w:r>
      <w:r>
        <w:t>межличностных</w:t>
      </w:r>
      <w:r>
        <w:rPr>
          <w:spacing w:val="-1"/>
        </w:rPr>
        <w:t xml:space="preserve"> </w:t>
      </w:r>
      <w:r>
        <w:t>отношениях.</w:t>
      </w:r>
    </w:p>
    <w:p w14:paraId="13ABC42A" w14:textId="77777777" w:rsidR="008B50ED" w:rsidRDefault="00681A04">
      <w:pPr>
        <w:pStyle w:val="a3"/>
        <w:ind w:left="1101" w:firstLine="0"/>
      </w:pPr>
      <w:r>
        <w:t>Применительно</w:t>
      </w:r>
      <w:r>
        <w:rPr>
          <w:spacing w:val="16"/>
        </w:rPr>
        <w:t xml:space="preserve"> </w:t>
      </w:r>
      <w:r>
        <w:t>к</w:t>
      </w:r>
      <w:r>
        <w:rPr>
          <w:spacing w:val="20"/>
        </w:rPr>
        <w:t xml:space="preserve"> </w:t>
      </w:r>
      <w:r>
        <w:t>учебной</w:t>
      </w:r>
      <w:r>
        <w:rPr>
          <w:spacing w:val="17"/>
        </w:rPr>
        <w:t xml:space="preserve"> </w:t>
      </w:r>
      <w:r>
        <w:t>деятельности</w:t>
      </w:r>
      <w:r>
        <w:rPr>
          <w:spacing w:val="17"/>
        </w:rPr>
        <w:t xml:space="preserve"> </w:t>
      </w:r>
      <w:r>
        <w:t>следует</w:t>
      </w:r>
      <w:r>
        <w:rPr>
          <w:spacing w:val="19"/>
        </w:rPr>
        <w:t xml:space="preserve"> </w:t>
      </w:r>
      <w:r>
        <w:t>выделить</w:t>
      </w:r>
      <w:r>
        <w:rPr>
          <w:spacing w:val="18"/>
        </w:rPr>
        <w:t xml:space="preserve"> </w:t>
      </w:r>
      <w:r>
        <w:t>три</w:t>
      </w:r>
      <w:r>
        <w:rPr>
          <w:spacing w:val="17"/>
        </w:rPr>
        <w:t xml:space="preserve"> </w:t>
      </w:r>
      <w:r>
        <w:t>вида</w:t>
      </w:r>
      <w:r>
        <w:rPr>
          <w:spacing w:val="16"/>
        </w:rPr>
        <w:t xml:space="preserve"> </w:t>
      </w:r>
      <w:r>
        <w:t>личностных</w:t>
      </w:r>
      <w:r>
        <w:rPr>
          <w:spacing w:val="19"/>
        </w:rPr>
        <w:t xml:space="preserve"> </w:t>
      </w:r>
      <w:r>
        <w:t>дей</w:t>
      </w:r>
      <w:r w:rsidR="001E7EF2">
        <w:t>ствий</w:t>
      </w:r>
    </w:p>
    <w:p w14:paraId="3F912985" w14:textId="77777777" w:rsidR="008B50ED" w:rsidRDefault="00681A04" w:rsidP="00944FBB">
      <w:pPr>
        <w:pStyle w:val="a5"/>
        <w:numPr>
          <w:ilvl w:val="0"/>
          <w:numId w:val="88"/>
        </w:numPr>
        <w:tabs>
          <w:tab w:val="left" w:pos="727"/>
          <w:tab w:val="left" w:pos="728"/>
        </w:tabs>
        <w:ind w:hanging="709"/>
        <w:jc w:val="left"/>
        <w:rPr>
          <w:sz w:val="24"/>
        </w:rPr>
      </w:pPr>
      <w:r>
        <w:rPr>
          <w:sz w:val="24"/>
        </w:rPr>
        <w:t>личностное,</w:t>
      </w:r>
      <w:r>
        <w:rPr>
          <w:spacing w:val="-5"/>
          <w:sz w:val="24"/>
        </w:rPr>
        <w:t xml:space="preserve"> </w:t>
      </w:r>
      <w:r>
        <w:rPr>
          <w:sz w:val="24"/>
        </w:rPr>
        <w:t>профессиональное,</w:t>
      </w:r>
      <w:r>
        <w:rPr>
          <w:spacing w:val="-5"/>
          <w:sz w:val="24"/>
        </w:rPr>
        <w:t xml:space="preserve"> </w:t>
      </w:r>
      <w:r>
        <w:rPr>
          <w:sz w:val="24"/>
        </w:rPr>
        <w:t>жизненное</w:t>
      </w:r>
      <w:r>
        <w:rPr>
          <w:spacing w:val="-5"/>
          <w:sz w:val="24"/>
        </w:rPr>
        <w:t xml:space="preserve"> </w:t>
      </w:r>
      <w:r>
        <w:rPr>
          <w:sz w:val="24"/>
        </w:rPr>
        <w:t>самоопределение;</w:t>
      </w:r>
    </w:p>
    <w:p w14:paraId="3EF297E0" w14:textId="77777777" w:rsidR="008B50ED" w:rsidRDefault="00681A04" w:rsidP="00944FBB">
      <w:pPr>
        <w:pStyle w:val="a5"/>
        <w:numPr>
          <w:ilvl w:val="0"/>
          <w:numId w:val="88"/>
        </w:numPr>
        <w:tabs>
          <w:tab w:val="left" w:pos="727"/>
          <w:tab w:val="left" w:pos="728"/>
        </w:tabs>
        <w:spacing w:before="1"/>
        <w:ind w:hanging="709"/>
        <w:jc w:val="left"/>
        <w:rPr>
          <w:sz w:val="24"/>
        </w:rPr>
      </w:pPr>
      <w:proofErr w:type="spellStart"/>
      <w:r>
        <w:rPr>
          <w:sz w:val="24"/>
        </w:rPr>
        <w:t>смыслообразование</w:t>
      </w:r>
      <w:proofErr w:type="spellEnd"/>
      <w:r>
        <w:rPr>
          <w:sz w:val="24"/>
        </w:rPr>
        <w:t>,</w:t>
      </w:r>
      <w:r>
        <w:rPr>
          <w:spacing w:val="16"/>
          <w:sz w:val="24"/>
        </w:rPr>
        <w:t xml:space="preserve"> </w:t>
      </w:r>
      <w:r>
        <w:rPr>
          <w:sz w:val="24"/>
        </w:rPr>
        <w:t>т.</w:t>
      </w:r>
      <w:r>
        <w:rPr>
          <w:spacing w:val="73"/>
          <w:sz w:val="24"/>
        </w:rPr>
        <w:t xml:space="preserve"> </w:t>
      </w:r>
      <w:r>
        <w:rPr>
          <w:sz w:val="24"/>
        </w:rPr>
        <w:t>е.</w:t>
      </w:r>
      <w:r>
        <w:rPr>
          <w:spacing w:val="78"/>
          <w:sz w:val="24"/>
        </w:rPr>
        <w:t xml:space="preserve"> </w:t>
      </w:r>
      <w:r>
        <w:rPr>
          <w:sz w:val="24"/>
        </w:rPr>
        <w:t>установление</w:t>
      </w:r>
      <w:r>
        <w:rPr>
          <w:spacing w:val="76"/>
          <w:sz w:val="24"/>
        </w:rPr>
        <w:t xml:space="preserve"> </w:t>
      </w:r>
      <w:r>
        <w:rPr>
          <w:sz w:val="24"/>
        </w:rPr>
        <w:t>обучающимися</w:t>
      </w:r>
      <w:r>
        <w:rPr>
          <w:spacing w:val="75"/>
          <w:sz w:val="24"/>
        </w:rPr>
        <w:t xml:space="preserve"> </w:t>
      </w:r>
      <w:r>
        <w:rPr>
          <w:sz w:val="24"/>
        </w:rPr>
        <w:t>связи</w:t>
      </w:r>
      <w:r>
        <w:rPr>
          <w:spacing w:val="74"/>
          <w:sz w:val="24"/>
        </w:rPr>
        <w:t xml:space="preserve"> </w:t>
      </w:r>
      <w:r>
        <w:rPr>
          <w:sz w:val="24"/>
        </w:rPr>
        <w:t>между</w:t>
      </w:r>
      <w:r>
        <w:rPr>
          <w:spacing w:val="69"/>
          <w:sz w:val="24"/>
        </w:rPr>
        <w:t xml:space="preserve"> </w:t>
      </w:r>
      <w:r>
        <w:rPr>
          <w:sz w:val="24"/>
        </w:rPr>
        <w:t>целью</w:t>
      </w:r>
    </w:p>
    <w:p w14:paraId="7BB94DEE" w14:textId="77777777" w:rsidR="008B50ED" w:rsidRDefault="00681A04">
      <w:pPr>
        <w:pStyle w:val="a3"/>
        <w:ind w:right="190" w:firstLine="0"/>
      </w:pPr>
      <w:r>
        <w:t>учебной деятельности и её мотивом, другими словами, между результатом учения и тем, что</w:t>
      </w:r>
      <w:r>
        <w:rPr>
          <w:spacing w:val="1"/>
        </w:rPr>
        <w:t xml:space="preserve"> </w:t>
      </w:r>
      <w:r>
        <w:t>побуждает к деятельности, ради чего она осуществляется. Ученик должен задаваться вопросом:</w:t>
      </w:r>
      <w:r>
        <w:rPr>
          <w:spacing w:val="-2"/>
        </w:rPr>
        <w:t xml:space="preserve"> </w:t>
      </w:r>
      <w:r>
        <w:t>какое</w:t>
      </w:r>
      <w:r>
        <w:rPr>
          <w:spacing w:val="-2"/>
        </w:rPr>
        <w:t xml:space="preserve"> </w:t>
      </w:r>
      <w:r>
        <w:t>значение</w:t>
      </w:r>
      <w:r>
        <w:rPr>
          <w:spacing w:val="-2"/>
        </w:rPr>
        <w:t xml:space="preserve"> </w:t>
      </w:r>
      <w:r>
        <w:t>и</w:t>
      </w:r>
      <w:r>
        <w:rPr>
          <w:spacing w:val="-1"/>
        </w:rPr>
        <w:t xml:space="preserve"> </w:t>
      </w:r>
      <w:r>
        <w:t>какой</w:t>
      </w:r>
      <w:r>
        <w:rPr>
          <w:spacing w:val="-1"/>
        </w:rPr>
        <w:t xml:space="preserve"> </w:t>
      </w:r>
      <w:r>
        <w:t>смысл</w:t>
      </w:r>
      <w:r>
        <w:rPr>
          <w:spacing w:val="-2"/>
        </w:rPr>
        <w:t xml:space="preserve"> </w:t>
      </w:r>
      <w:r>
        <w:t>имеет</w:t>
      </w:r>
      <w:r>
        <w:rPr>
          <w:spacing w:val="-1"/>
        </w:rPr>
        <w:t xml:space="preserve"> </w:t>
      </w:r>
      <w:r>
        <w:t>для меня</w:t>
      </w:r>
      <w:r>
        <w:rPr>
          <w:spacing w:val="1"/>
        </w:rPr>
        <w:t xml:space="preserve"> </w:t>
      </w:r>
      <w:r>
        <w:t>учение?</w:t>
      </w:r>
      <w:r>
        <w:rPr>
          <w:spacing w:val="3"/>
        </w:rPr>
        <w:t xml:space="preserve"> </w:t>
      </w:r>
      <w:r>
        <w:t>—</w:t>
      </w:r>
      <w:r>
        <w:rPr>
          <w:spacing w:val="-4"/>
        </w:rPr>
        <w:t xml:space="preserve"> </w:t>
      </w:r>
      <w:r>
        <w:t>и</w:t>
      </w:r>
      <w:r>
        <w:rPr>
          <w:spacing w:val="2"/>
        </w:rPr>
        <w:t xml:space="preserve"> </w:t>
      </w:r>
      <w:r>
        <w:t>уметь</w:t>
      </w:r>
      <w:r>
        <w:rPr>
          <w:spacing w:val="-2"/>
        </w:rPr>
        <w:t xml:space="preserve"> </w:t>
      </w:r>
      <w:r>
        <w:t>на</w:t>
      </w:r>
      <w:r>
        <w:rPr>
          <w:spacing w:val="-2"/>
        </w:rPr>
        <w:t xml:space="preserve"> </w:t>
      </w:r>
      <w:r>
        <w:t>него</w:t>
      </w:r>
      <w:r>
        <w:rPr>
          <w:spacing w:val="-2"/>
        </w:rPr>
        <w:t xml:space="preserve"> </w:t>
      </w:r>
      <w:r>
        <w:t>отвечать;</w:t>
      </w:r>
    </w:p>
    <w:p w14:paraId="0EEF9056" w14:textId="77777777" w:rsidR="008B50ED" w:rsidRDefault="00681A04" w:rsidP="00944FBB">
      <w:pPr>
        <w:pStyle w:val="a5"/>
        <w:numPr>
          <w:ilvl w:val="1"/>
          <w:numId w:val="88"/>
        </w:numPr>
        <w:tabs>
          <w:tab w:val="left" w:pos="1810"/>
        </w:tabs>
        <w:ind w:right="200" w:firstLine="708"/>
        <w:rPr>
          <w:sz w:val="24"/>
        </w:rPr>
      </w:pPr>
      <w:r>
        <w:rPr>
          <w:sz w:val="24"/>
        </w:rPr>
        <w:t>нравственно-этическая ориентация, в том числе, и оценивание усваиваемого</w:t>
      </w:r>
      <w:r>
        <w:rPr>
          <w:spacing w:val="1"/>
          <w:sz w:val="24"/>
        </w:rPr>
        <w:t xml:space="preserve"> </w:t>
      </w:r>
      <w:r>
        <w:rPr>
          <w:sz w:val="24"/>
        </w:rPr>
        <w:t>содержания (исходя из социальных и личностных ценностей), обеспечивающее личностный</w:t>
      </w:r>
      <w:r>
        <w:rPr>
          <w:spacing w:val="1"/>
          <w:sz w:val="24"/>
        </w:rPr>
        <w:t xml:space="preserve"> </w:t>
      </w:r>
      <w:r>
        <w:rPr>
          <w:sz w:val="24"/>
        </w:rPr>
        <w:t>моральный</w:t>
      </w:r>
      <w:r>
        <w:rPr>
          <w:spacing w:val="-1"/>
          <w:sz w:val="24"/>
        </w:rPr>
        <w:t xml:space="preserve"> </w:t>
      </w:r>
      <w:r>
        <w:rPr>
          <w:sz w:val="24"/>
        </w:rPr>
        <w:t>выбор.</w:t>
      </w:r>
    </w:p>
    <w:p w14:paraId="1780E3E0" w14:textId="77777777" w:rsidR="008B50ED" w:rsidRDefault="008B50ED">
      <w:pPr>
        <w:pStyle w:val="a3"/>
        <w:ind w:left="0" w:firstLine="0"/>
        <w:jc w:val="left"/>
      </w:pPr>
    </w:p>
    <w:p w14:paraId="46B2B76E" w14:textId="77777777" w:rsidR="008B50ED" w:rsidRDefault="00681A04" w:rsidP="001E7EF2">
      <w:pPr>
        <w:pStyle w:val="1"/>
        <w:tabs>
          <w:tab w:val="left" w:pos="3415"/>
          <w:tab w:val="left" w:pos="5996"/>
          <w:tab w:val="left" w:pos="7551"/>
          <w:tab w:val="left" w:pos="9221"/>
        </w:tabs>
      </w:pPr>
      <w:r>
        <w:t>РЕГУЛЯТИВНЫЕ</w:t>
      </w:r>
      <w:r>
        <w:tab/>
        <w:t>УНИВЕРСАЛЬНЫЕ</w:t>
      </w:r>
      <w:r>
        <w:tab/>
        <w:t>УЧЕБНЫЕ</w:t>
      </w:r>
      <w:r>
        <w:tab/>
        <w:t>ДЕЙСТВИЯ</w:t>
      </w:r>
      <w:r w:rsidR="001E7EF2">
        <w:t xml:space="preserve"> </w:t>
      </w:r>
      <w:r>
        <w:rPr>
          <w:b w:val="0"/>
        </w:rPr>
        <w:t>обес</w:t>
      </w:r>
      <w:r>
        <w:t>печивают учащимся</w:t>
      </w:r>
      <w:r>
        <w:rPr>
          <w:spacing w:val="-3"/>
        </w:rPr>
        <w:t xml:space="preserve"> </w:t>
      </w:r>
      <w:r>
        <w:t>организацию</w:t>
      </w:r>
      <w:r>
        <w:rPr>
          <w:spacing w:val="-4"/>
        </w:rPr>
        <w:t xml:space="preserve"> </w:t>
      </w:r>
      <w:r>
        <w:t>своей учебной</w:t>
      </w:r>
      <w:r>
        <w:rPr>
          <w:spacing w:val="-3"/>
        </w:rPr>
        <w:t xml:space="preserve"> </w:t>
      </w:r>
      <w:r>
        <w:t>деятельности.</w:t>
      </w:r>
      <w:r>
        <w:rPr>
          <w:spacing w:val="-7"/>
        </w:rPr>
        <w:t xml:space="preserve"> </w:t>
      </w:r>
      <w:r>
        <w:t>К</w:t>
      </w:r>
      <w:r>
        <w:rPr>
          <w:spacing w:val="-3"/>
        </w:rPr>
        <w:t xml:space="preserve"> </w:t>
      </w:r>
      <w:r>
        <w:t>ним</w:t>
      </w:r>
      <w:r>
        <w:rPr>
          <w:spacing w:val="-4"/>
        </w:rPr>
        <w:t xml:space="preserve"> </w:t>
      </w:r>
      <w:r>
        <w:t>относятся:</w:t>
      </w:r>
    </w:p>
    <w:p w14:paraId="5133D37F" w14:textId="77777777" w:rsidR="008B50ED" w:rsidRDefault="00681A04" w:rsidP="00944FBB">
      <w:pPr>
        <w:pStyle w:val="a5"/>
        <w:numPr>
          <w:ilvl w:val="1"/>
          <w:numId w:val="88"/>
        </w:numPr>
        <w:tabs>
          <w:tab w:val="left" w:pos="1809"/>
          <w:tab w:val="left" w:pos="1810"/>
        </w:tabs>
        <w:ind w:right="200" w:firstLine="708"/>
        <w:jc w:val="left"/>
        <w:rPr>
          <w:sz w:val="24"/>
        </w:rPr>
      </w:pPr>
      <w:r>
        <w:rPr>
          <w:sz w:val="24"/>
        </w:rPr>
        <w:t>целеполагание</w:t>
      </w:r>
      <w:r>
        <w:rPr>
          <w:spacing w:val="7"/>
          <w:sz w:val="24"/>
        </w:rPr>
        <w:t xml:space="preserve"> </w:t>
      </w:r>
      <w:r>
        <w:rPr>
          <w:sz w:val="24"/>
        </w:rPr>
        <w:t>как</w:t>
      </w:r>
      <w:r>
        <w:rPr>
          <w:spacing w:val="10"/>
          <w:sz w:val="24"/>
        </w:rPr>
        <w:t xml:space="preserve"> </w:t>
      </w:r>
      <w:r>
        <w:rPr>
          <w:sz w:val="24"/>
        </w:rPr>
        <w:t>постановка</w:t>
      </w:r>
      <w:r>
        <w:rPr>
          <w:spacing w:val="11"/>
          <w:sz w:val="24"/>
        </w:rPr>
        <w:t xml:space="preserve"> </w:t>
      </w:r>
      <w:r>
        <w:rPr>
          <w:sz w:val="24"/>
        </w:rPr>
        <w:t>учебной</w:t>
      </w:r>
      <w:r>
        <w:rPr>
          <w:spacing w:val="10"/>
          <w:sz w:val="24"/>
        </w:rPr>
        <w:t xml:space="preserve"> </w:t>
      </w:r>
      <w:r>
        <w:rPr>
          <w:sz w:val="24"/>
        </w:rPr>
        <w:t>задачи</w:t>
      </w:r>
      <w:r>
        <w:rPr>
          <w:spacing w:val="12"/>
          <w:sz w:val="24"/>
        </w:rPr>
        <w:t xml:space="preserve"> </w:t>
      </w:r>
      <w:r>
        <w:rPr>
          <w:sz w:val="24"/>
        </w:rPr>
        <w:t>на</w:t>
      </w:r>
      <w:r>
        <w:rPr>
          <w:spacing w:val="8"/>
          <w:sz w:val="24"/>
        </w:rPr>
        <w:t xml:space="preserve"> </w:t>
      </w:r>
      <w:r>
        <w:rPr>
          <w:sz w:val="24"/>
        </w:rPr>
        <w:t>основе</w:t>
      </w:r>
      <w:r>
        <w:rPr>
          <w:spacing w:val="10"/>
          <w:sz w:val="24"/>
        </w:rPr>
        <w:t xml:space="preserve"> </w:t>
      </w:r>
      <w:r>
        <w:rPr>
          <w:sz w:val="24"/>
        </w:rPr>
        <w:t>соотнесения</w:t>
      </w:r>
      <w:r>
        <w:rPr>
          <w:spacing w:val="9"/>
          <w:sz w:val="24"/>
        </w:rPr>
        <w:t xml:space="preserve"> </w:t>
      </w:r>
      <w:r>
        <w:rPr>
          <w:sz w:val="24"/>
        </w:rPr>
        <w:t>того,</w:t>
      </w:r>
      <w:r>
        <w:rPr>
          <w:spacing w:val="8"/>
          <w:sz w:val="24"/>
        </w:rPr>
        <w:t xml:space="preserve"> </w:t>
      </w:r>
      <w:r>
        <w:rPr>
          <w:sz w:val="24"/>
        </w:rPr>
        <w:t>что</w:t>
      </w:r>
      <w:r>
        <w:rPr>
          <w:spacing w:val="-57"/>
          <w:sz w:val="24"/>
        </w:rPr>
        <w:t xml:space="preserve"> </w:t>
      </w:r>
      <w:r>
        <w:rPr>
          <w:sz w:val="24"/>
        </w:rPr>
        <w:t>уже</w:t>
      </w:r>
      <w:r>
        <w:rPr>
          <w:spacing w:val="-2"/>
          <w:sz w:val="24"/>
        </w:rPr>
        <w:t xml:space="preserve"> </w:t>
      </w:r>
      <w:r>
        <w:rPr>
          <w:sz w:val="24"/>
        </w:rPr>
        <w:t>известно</w:t>
      </w:r>
      <w:r>
        <w:rPr>
          <w:spacing w:val="-1"/>
          <w:sz w:val="24"/>
        </w:rPr>
        <w:t xml:space="preserve"> </w:t>
      </w:r>
      <w:r>
        <w:rPr>
          <w:sz w:val="24"/>
        </w:rPr>
        <w:t>и</w:t>
      </w:r>
      <w:r>
        <w:rPr>
          <w:spacing w:val="3"/>
          <w:sz w:val="24"/>
        </w:rPr>
        <w:t xml:space="preserve"> </w:t>
      </w:r>
      <w:r>
        <w:rPr>
          <w:sz w:val="24"/>
        </w:rPr>
        <w:t>усвоено</w:t>
      </w:r>
      <w:r>
        <w:rPr>
          <w:spacing w:val="3"/>
          <w:sz w:val="24"/>
        </w:rPr>
        <w:t xml:space="preserve"> </w:t>
      </w:r>
      <w:r>
        <w:rPr>
          <w:sz w:val="24"/>
        </w:rPr>
        <w:t>учащимися, и</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ещё</w:t>
      </w:r>
      <w:r>
        <w:rPr>
          <w:spacing w:val="-1"/>
          <w:sz w:val="24"/>
        </w:rPr>
        <w:t xml:space="preserve"> </w:t>
      </w:r>
      <w:r>
        <w:rPr>
          <w:sz w:val="24"/>
        </w:rPr>
        <w:t>неизвестно;</w:t>
      </w:r>
    </w:p>
    <w:p w14:paraId="4C45957D" w14:textId="77777777" w:rsidR="008B50ED" w:rsidRDefault="00681A04" w:rsidP="00944FBB">
      <w:pPr>
        <w:pStyle w:val="a5"/>
        <w:numPr>
          <w:ilvl w:val="1"/>
          <w:numId w:val="88"/>
        </w:numPr>
        <w:tabs>
          <w:tab w:val="left" w:pos="1809"/>
          <w:tab w:val="left" w:pos="1810"/>
        </w:tabs>
        <w:spacing w:before="1"/>
        <w:ind w:right="195" w:firstLine="708"/>
        <w:jc w:val="left"/>
        <w:rPr>
          <w:sz w:val="24"/>
        </w:rPr>
      </w:pPr>
      <w:r>
        <w:rPr>
          <w:sz w:val="24"/>
        </w:rPr>
        <w:t>планирование</w:t>
      </w:r>
      <w:r>
        <w:rPr>
          <w:spacing w:val="14"/>
          <w:sz w:val="24"/>
        </w:rPr>
        <w:t xml:space="preserve"> </w:t>
      </w:r>
      <w:r>
        <w:rPr>
          <w:sz w:val="24"/>
        </w:rPr>
        <w:t>—</w:t>
      </w:r>
      <w:r>
        <w:rPr>
          <w:spacing w:val="11"/>
          <w:sz w:val="24"/>
        </w:rPr>
        <w:t xml:space="preserve"> </w:t>
      </w:r>
      <w:r>
        <w:rPr>
          <w:sz w:val="24"/>
        </w:rPr>
        <w:t>определение</w:t>
      </w:r>
      <w:r>
        <w:rPr>
          <w:spacing w:val="12"/>
          <w:sz w:val="24"/>
        </w:rPr>
        <w:t xml:space="preserve"> </w:t>
      </w:r>
      <w:r>
        <w:rPr>
          <w:sz w:val="24"/>
        </w:rPr>
        <w:t>последовательности</w:t>
      </w:r>
      <w:r>
        <w:rPr>
          <w:spacing w:val="12"/>
          <w:sz w:val="24"/>
        </w:rPr>
        <w:t xml:space="preserve"> </w:t>
      </w:r>
      <w:r>
        <w:rPr>
          <w:sz w:val="24"/>
        </w:rPr>
        <w:t>промежуточных</w:t>
      </w:r>
      <w:r>
        <w:rPr>
          <w:spacing w:val="15"/>
          <w:sz w:val="24"/>
        </w:rPr>
        <w:t xml:space="preserve"> </w:t>
      </w:r>
      <w:r>
        <w:rPr>
          <w:sz w:val="24"/>
        </w:rPr>
        <w:t>целей</w:t>
      </w:r>
      <w:r>
        <w:rPr>
          <w:spacing w:val="14"/>
          <w:sz w:val="24"/>
        </w:rPr>
        <w:t xml:space="preserve"> </w:t>
      </w:r>
      <w:r>
        <w:rPr>
          <w:sz w:val="24"/>
        </w:rPr>
        <w:t>с</w:t>
      </w:r>
      <w:r>
        <w:rPr>
          <w:spacing w:val="-57"/>
          <w:sz w:val="24"/>
        </w:rPr>
        <w:t xml:space="preserve"> </w:t>
      </w:r>
      <w:r>
        <w:rPr>
          <w:sz w:val="24"/>
        </w:rPr>
        <w:t>учётом</w:t>
      </w:r>
      <w:r>
        <w:rPr>
          <w:spacing w:val="-3"/>
          <w:sz w:val="24"/>
        </w:rPr>
        <w:t xml:space="preserve"> </w:t>
      </w:r>
      <w:r>
        <w:rPr>
          <w:sz w:val="24"/>
        </w:rPr>
        <w:t>конечного</w:t>
      </w:r>
      <w:r>
        <w:rPr>
          <w:spacing w:val="-1"/>
          <w:sz w:val="24"/>
        </w:rPr>
        <w:t xml:space="preserve"> </w:t>
      </w:r>
      <w:r>
        <w:rPr>
          <w:sz w:val="24"/>
        </w:rPr>
        <w:t>результата;</w:t>
      </w:r>
      <w:r>
        <w:rPr>
          <w:spacing w:val="-1"/>
          <w:sz w:val="24"/>
        </w:rPr>
        <w:t xml:space="preserve"> </w:t>
      </w:r>
      <w:r>
        <w:rPr>
          <w:sz w:val="24"/>
        </w:rPr>
        <w:t>составление</w:t>
      </w:r>
      <w:r>
        <w:rPr>
          <w:spacing w:val="-2"/>
          <w:sz w:val="24"/>
        </w:rPr>
        <w:t xml:space="preserve"> </w:t>
      </w:r>
      <w:r>
        <w:rPr>
          <w:sz w:val="24"/>
        </w:rPr>
        <w:t>плана</w:t>
      </w:r>
      <w:r>
        <w:rPr>
          <w:spacing w:val="-2"/>
          <w:sz w:val="24"/>
        </w:rPr>
        <w:t xml:space="preserve"> </w:t>
      </w:r>
      <w:r>
        <w:rPr>
          <w:sz w:val="24"/>
        </w:rPr>
        <w:t>и</w:t>
      </w:r>
      <w:r>
        <w:rPr>
          <w:spacing w:val="-1"/>
          <w:sz w:val="24"/>
        </w:rPr>
        <w:t xml:space="preserve"> </w:t>
      </w:r>
      <w:r>
        <w:rPr>
          <w:sz w:val="24"/>
        </w:rPr>
        <w:t>последовательности</w:t>
      </w:r>
      <w:r>
        <w:rPr>
          <w:spacing w:val="-1"/>
          <w:sz w:val="24"/>
        </w:rPr>
        <w:t xml:space="preserve"> </w:t>
      </w:r>
      <w:r>
        <w:rPr>
          <w:sz w:val="24"/>
        </w:rPr>
        <w:t>действий;</w:t>
      </w:r>
    </w:p>
    <w:p w14:paraId="2484BAE6" w14:textId="77777777" w:rsidR="008B50ED" w:rsidRDefault="00681A04" w:rsidP="00944FBB">
      <w:pPr>
        <w:pStyle w:val="a5"/>
        <w:numPr>
          <w:ilvl w:val="1"/>
          <w:numId w:val="88"/>
        </w:numPr>
        <w:tabs>
          <w:tab w:val="left" w:pos="1809"/>
          <w:tab w:val="left" w:pos="1810"/>
        </w:tabs>
        <w:ind w:right="197" w:firstLine="708"/>
        <w:jc w:val="left"/>
        <w:rPr>
          <w:sz w:val="24"/>
        </w:rPr>
      </w:pPr>
      <w:r>
        <w:rPr>
          <w:sz w:val="24"/>
        </w:rPr>
        <w:t>прогнозирование</w:t>
      </w:r>
      <w:r>
        <w:rPr>
          <w:spacing w:val="3"/>
          <w:sz w:val="24"/>
        </w:rPr>
        <w:t xml:space="preserve"> </w:t>
      </w:r>
      <w:r>
        <w:rPr>
          <w:sz w:val="24"/>
        </w:rPr>
        <w:t>— предвосхищение</w:t>
      </w:r>
      <w:r>
        <w:rPr>
          <w:spacing w:val="1"/>
          <w:sz w:val="24"/>
        </w:rPr>
        <w:t xml:space="preserve"> </w:t>
      </w:r>
      <w:r>
        <w:rPr>
          <w:sz w:val="24"/>
        </w:rPr>
        <w:t>результата</w:t>
      </w:r>
      <w:r>
        <w:rPr>
          <w:spacing w:val="2"/>
          <w:sz w:val="24"/>
        </w:rPr>
        <w:t xml:space="preserve"> </w:t>
      </w:r>
      <w:r>
        <w:rPr>
          <w:sz w:val="24"/>
        </w:rPr>
        <w:t>и</w:t>
      </w:r>
      <w:r>
        <w:rPr>
          <w:spacing w:val="5"/>
          <w:sz w:val="24"/>
        </w:rPr>
        <w:t xml:space="preserve"> </w:t>
      </w:r>
      <w:r>
        <w:rPr>
          <w:sz w:val="24"/>
        </w:rPr>
        <w:t>уровня</w:t>
      </w:r>
      <w:r>
        <w:rPr>
          <w:spacing w:val="6"/>
          <w:sz w:val="24"/>
        </w:rPr>
        <w:t xml:space="preserve"> </w:t>
      </w:r>
      <w:r>
        <w:rPr>
          <w:sz w:val="24"/>
        </w:rPr>
        <w:t>усвоения</w:t>
      </w:r>
      <w:r>
        <w:rPr>
          <w:spacing w:val="1"/>
          <w:sz w:val="24"/>
        </w:rPr>
        <w:t xml:space="preserve"> </w:t>
      </w:r>
      <w:r>
        <w:rPr>
          <w:sz w:val="24"/>
        </w:rPr>
        <w:t>знаний,</w:t>
      </w:r>
      <w:r>
        <w:rPr>
          <w:spacing w:val="2"/>
          <w:sz w:val="24"/>
        </w:rPr>
        <w:t xml:space="preserve"> </w:t>
      </w:r>
      <w:r>
        <w:rPr>
          <w:sz w:val="24"/>
        </w:rPr>
        <w:t>его</w:t>
      </w:r>
      <w:r>
        <w:rPr>
          <w:spacing w:val="-57"/>
          <w:sz w:val="24"/>
        </w:rPr>
        <w:t xml:space="preserve"> </w:t>
      </w:r>
      <w:r>
        <w:rPr>
          <w:sz w:val="24"/>
        </w:rPr>
        <w:t>временных характеристик;</w:t>
      </w:r>
    </w:p>
    <w:p w14:paraId="1302BEE8" w14:textId="77777777" w:rsidR="008B50ED" w:rsidRDefault="00681A04" w:rsidP="00944FBB">
      <w:pPr>
        <w:pStyle w:val="a5"/>
        <w:numPr>
          <w:ilvl w:val="1"/>
          <w:numId w:val="88"/>
        </w:numPr>
        <w:tabs>
          <w:tab w:val="left" w:pos="1810"/>
        </w:tabs>
        <w:spacing w:before="66"/>
        <w:ind w:right="188" w:firstLine="708"/>
        <w:rPr>
          <w:sz w:val="24"/>
        </w:rPr>
      </w:pPr>
      <w:r>
        <w:rPr>
          <w:sz w:val="24"/>
        </w:rPr>
        <w:t>контроль в форме сличения способа действия и его результата с заданным эталоном</w:t>
      </w:r>
      <w:r>
        <w:rPr>
          <w:spacing w:val="-2"/>
          <w:sz w:val="24"/>
        </w:rPr>
        <w:t xml:space="preserve"> </w:t>
      </w:r>
      <w:r>
        <w:rPr>
          <w:sz w:val="24"/>
        </w:rPr>
        <w:t>с</w:t>
      </w:r>
      <w:r>
        <w:rPr>
          <w:spacing w:val="-1"/>
          <w:sz w:val="24"/>
        </w:rPr>
        <w:t xml:space="preserve"> </w:t>
      </w:r>
      <w:r>
        <w:rPr>
          <w:sz w:val="24"/>
        </w:rPr>
        <w:t>целью обнаружения отклонений и</w:t>
      </w:r>
      <w:r>
        <w:rPr>
          <w:spacing w:val="-1"/>
          <w:sz w:val="24"/>
        </w:rPr>
        <w:t xml:space="preserve"> </w:t>
      </w:r>
      <w:r>
        <w:rPr>
          <w:sz w:val="24"/>
        </w:rPr>
        <w:t>отличий от</w:t>
      </w:r>
      <w:r>
        <w:rPr>
          <w:spacing w:val="-2"/>
          <w:sz w:val="24"/>
        </w:rPr>
        <w:t xml:space="preserve"> </w:t>
      </w:r>
      <w:r>
        <w:rPr>
          <w:sz w:val="24"/>
        </w:rPr>
        <w:t>эталона;</w:t>
      </w:r>
    </w:p>
    <w:p w14:paraId="6B628A58" w14:textId="77777777" w:rsidR="008B50ED" w:rsidRDefault="00681A04" w:rsidP="00944FBB">
      <w:pPr>
        <w:pStyle w:val="a5"/>
        <w:numPr>
          <w:ilvl w:val="1"/>
          <w:numId w:val="88"/>
        </w:numPr>
        <w:tabs>
          <w:tab w:val="left" w:pos="1810"/>
        </w:tabs>
        <w:ind w:right="187" w:firstLine="708"/>
        <w:rPr>
          <w:sz w:val="24"/>
        </w:rPr>
      </w:pPr>
      <w:r>
        <w:rPr>
          <w:sz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w:t>
      </w:r>
      <w:r>
        <w:rPr>
          <w:spacing w:val="1"/>
          <w:sz w:val="24"/>
        </w:rPr>
        <w:t xml:space="preserve"> </w:t>
      </w:r>
      <w:r>
        <w:rPr>
          <w:sz w:val="24"/>
        </w:rPr>
        <w:t>оценки</w:t>
      </w:r>
      <w:r>
        <w:rPr>
          <w:spacing w:val="-3"/>
          <w:sz w:val="24"/>
        </w:rPr>
        <w:t xml:space="preserve"> </w:t>
      </w:r>
      <w:r>
        <w:rPr>
          <w:sz w:val="24"/>
        </w:rPr>
        <w:t>этого</w:t>
      </w:r>
      <w:r>
        <w:rPr>
          <w:spacing w:val="-1"/>
          <w:sz w:val="24"/>
        </w:rPr>
        <w:t xml:space="preserve"> </w:t>
      </w:r>
      <w:r>
        <w:rPr>
          <w:sz w:val="24"/>
        </w:rPr>
        <w:t>результата</w:t>
      </w:r>
      <w:r>
        <w:rPr>
          <w:spacing w:val="-1"/>
          <w:sz w:val="24"/>
        </w:rPr>
        <w:t xml:space="preserve"> </w:t>
      </w:r>
      <w:r>
        <w:rPr>
          <w:sz w:val="24"/>
        </w:rPr>
        <w:t>самим</w:t>
      </w:r>
      <w:r>
        <w:rPr>
          <w:spacing w:val="-2"/>
          <w:sz w:val="24"/>
        </w:rPr>
        <w:t xml:space="preserve"> </w:t>
      </w:r>
      <w:r>
        <w:rPr>
          <w:sz w:val="24"/>
        </w:rPr>
        <w:t>обучающимся,</w:t>
      </w:r>
      <w:r>
        <w:rPr>
          <w:spacing w:val="2"/>
          <w:sz w:val="24"/>
        </w:rPr>
        <w:t xml:space="preserve"> </w:t>
      </w:r>
      <w:r>
        <w:rPr>
          <w:sz w:val="24"/>
        </w:rPr>
        <w:t>учителем,</w:t>
      </w:r>
      <w:r>
        <w:rPr>
          <w:spacing w:val="-1"/>
          <w:sz w:val="24"/>
        </w:rPr>
        <w:t xml:space="preserve"> </w:t>
      </w:r>
      <w:r>
        <w:rPr>
          <w:sz w:val="24"/>
        </w:rPr>
        <w:t>товарищами;</w:t>
      </w:r>
    </w:p>
    <w:p w14:paraId="3E62376C" w14:textId="77777777" w:rsidR="008B50ED" w:rsidRDefault="00681A04" w:rsidP="00944FBB">
      <w:pPr>
        <w:pStyle w:val="a5"/>
        <w:numPr>
          <w:ilvl w:val="1"/>
          <w:numId w:val="88"/>
        </w:numPr>
        <w:tabs>
          <w:tab w:val="left" w:pos="1810"/>
        </w:tabs>
        <w:spacing w:before="1"/>
        <w:ind w:right="198" w:firstLine="708"/>
        <w:rPr>
          <w:sz w:val="24"/>
        </w:rPr>
      </w:pPr>
      <w:r>
        <w:rPr>
          <w:sz w:val="24"/>
        </w:rPr>
        <w:t>оценка — выделение и осознание обучающимся того, что уже усвоено и что</w:t>
      </w:r>
      <w:r>
        <w:rPr>
          <w:spacing w:val="1"/>
          <w:sz w:val="24"/>
        </w:rPr>
        <w:t xml:space="preserve"> </w:t>
      </w:r>
      <w:r>
        <w:rPr>
          <w:sz w:val="24"/>
        </w:rPr>
        <w:t>ещё</w:t>
      </w:r>
      <w:r>
        <w:rPr>
          <w:spacing w:val="-3"/>
          <w:sz w:val="24"/>
        </w:rPr>
        <w:t xml:space="preserve"> </w:t>
      </w:r>
      <w:r>
        <w:rPr>
          <w:sz w:val="24"/>
        </w:rPr>
        <w:t>нужно</w:t>
      </w:r>
      <w:r>
        <w:rPr>
          <w:spacing w:val="2"/>
          <w:sz w:val="24"/>
        </w:rPr>
        <w:t xml:space="preserve"> </w:t>
      </w:r>
      <w:r>
        <w:rPr>
          <w:sz w:val="24"/>
        </w:rPr>
        <w:t>усвоить,</w:t>
      </w:r>
      <w:r>
        <w:rPr>
          <w:spacing w:val="-2"/>
          <w:sz w:val="24"/>
        </w:rPr>
        <w:t xml:space="preserve"> </w:t>
      </w:r>
      <w:r>
        <w:rPr>
          <w:sz w:val="24"/>
        </w:rPr>
        <w:t>осознание</w:t>
      </w:r>
      <w:r>
        <w:rPr>
          <w:spacing w:val="-3"/>
          <w:sz w:val="24"/>
        </w:rPr>
        <w:t xml:space="preserve"> </w:t>
      </w:r>
      <w:r>
        <w:rPr>
          <w:sz w:val="24"/>
        </w:rPr>
        <w:t>качества</w:t>
      </w:r>
      <w:r>
        <w:rPr>
          <w:spacing w:val="-4"/>
          <w:sz w:val="24"/>
        </w:rPr>
        <w:t xml:space="preserve"> </w:t>
      </w:r>
      <w:r>
        <w:rPr>
          <w:sz w:val="24"/>
        </w:rPr>
        <w:t>и</w:t>
      </w:r>
      <w:r>
        <w:rPr>
          <w:spacing w:val="4"/>
          <w:sz w:val="24"/>
        </w:rPr>
        <w:t xml:space="preserve"> </w:t>
      </w:r>
      <w:r>
        <w:rPr>
          <w:sz w:val="24"/>
        </w:rPr>
        <w:t>уровня усвоения;</w:t>
      </w:r>
      <w:r>
        <w:rPr>
          <w:spacing w:val="-2"/>
          <w:sz w:val="24"/>
        </w:rPr>
        <w:t xml:space="preserve"> </w:t>
      </w:r>
      <w:r>
        <w:rPr>
          <w:sz w:val="24"/>
        </w:rPr>
        <w:t>оценка</w:t>
      </w:r>
      <w:r>
        <w:rPr>
          <w:spacing w:val="-3"/>
          <w:sz w:val="24"/>
        </w:rPr>
        <w:t xml:space="preserve"> </w:t>
      </w:r>
      <w:r>
        <w:rPr>
          <w:sz w:val="24"/>
        </w:rPr>
        <w:t>результатов</w:t>
      </w:r>
      <w:r>
        <w:rPr>
          <w:spacing w:val="-2"/>
          <w:sz w:val="24"/>
        </w:rPr>
        <w:t xml:space="preserve"> </w:t>
      </w:r>
      <w:r>
        <w:rPr>
          <w:sz w:val="24"/>
        </w:rPr>
        <w:t>работы;</w:t>
      </w:r>
    </w:p>
    <w:p w14:paraId="58F501F9" w14:textId="77777777" w:rsidR="008B50ED" w:rsidRDefault="00681A04" w:rsidP="00944FBB">
      <w:pPr>
        <w:pStyle w:val="a5"/>
        <w:numPr>
          <w:ilvl w:val="1"/>
          <w:numId w:val="88"/>
        </w:numPr>
        <w:tabs>
          <w:tab w:val="left" w:pos="1810"/>
        </w:tabs>
        <w:ind w:right="194" w:firstLine="708"/>
        <w:rPr>
          <w:sz w:val="24"/>
        </w:rPr>
      </w:pPr>
      <w:r>
        <w:rPr>
          <w:sz w:val="24"/>
        </w:rPr>
        <w:t>саморегуляция как способность к мобилизации сил и энергии, к волевому усилию</w:t>
      </w:r>
      <w:r>
        <w:rPr>
          <w:spacing w:val="-1"/>
          <w:sz w:val="24"/>
        </w:rPr>
        <w:t xml:space="preserve"> </w:t>
      </w:r>
      <w:r>
        <w:rPr>
          <w:sz w:val="24"/>
        </w:rPr>
        <w:t>(к</w:t>
      </w:r>
      <w:r>
        <w:rPr>
          <w:spacing w:val="-1"/>
          <w:sz w:val="24"/>
        </w:rPr>
        <w:t xml:space="preserve"> </w:t>
      </w:r>
      <w:r>
        <w:rPr>
          <w:sz w:val="24"/>
        </w:rPr>
        <w:t>выбору</w:t>
      </w:r>
      <w:r>
        <w:rPr>
          <w:spacing w:val="-7"/>
          <w:sz w:val="24"/>
        </w:rPr>
        <w:t xml:space="preserve"> </w:t>
      </w:r>
      <w:r>
        <w:rPr>
          <w:sz w:val="24"/>
        </w:rPr>
        <w:t>в</w:t>
      </w:r>
      <w:r>
        <w:rPr>
          <w:spacing w:val="-2"/>
          <w:sz w:val="24"/>
        </w:rPr>
        <w:t xml:space="preserve"> </w:t>
      </w:r>
      <w:r>
        <w:rPr>
          <w:sz w:val="24"/>
        </w:rPr>
        <w:t>ситуации</w:t>
      </w:r>
      <w:r>
        <w:rPr>
          <w:spacing w:val="-1"/>
          <w:sz w:val="24"/>
        </w:rPr>
        <w:t xml:space="preserve"> </w:t>
      </w:r>
      <w:r>
        <w:rPr>
          <w:sz w:val="24"/>
        </w:rPr>
        <w:t>мотивационного конфликта)</w:t>
      </w:r>
      <w:r>
        <w:rPr>
          <w:spacing w:val="-1"/>
          <w:sz w:val="24"/>
        </w:rPr>
        <w:t xml:space="preserve"> </w:t>
      </w:r>
      <w:r>
        <w:rPr>
          <w:sz w:val="24"/>
        </w:rPr>
        <w:t>и</w:t>
      </w:r>
      <w:r>
        <w:rPr>
          <w:spacing w:val="-3"/>
          <w:sz w:val="24"/>
        </w:rPr>
        <w:t xml:space="preserve"> </w:t>
      </w:r>
      <w:r>
        <w:rPr>
          <w:sz w:val="24"/>
        </w:rPr>
        <w:t>преодолению</w:t>
      </w:r>
      <w:r>
        <w:rPr>
          <w:spacing w:val="-3"/>
          <w:sz w:val="24"/>
        </w:rPr>
        <w:t xml:space="preserve"> </w:t>
      </w:r>
      <w:r>
        <w:rPr>
          <w:sz w:val="24"/>
        </w:rPr>
        <w:t>препятствий.</w:t>
      </w:r>
    </w:p>
    <w:p w14:paraId="4A59A232" w14:textId="77777777" w:rsidR="008B50ED" w:rsidRDefault="008B50ED">
      <w:pPr>
        <w:pStyle w:val="a3"/>
        <w:spacing w:before="11"/>
        <w:ind w:left="0" w:firstLine="0"/>
        <w:jc w:val="left"/>
        <w:rPr>
          <w:sz w:val="23"/>
        </w:rPr>
      </w:pPr>
    </w:p>
    <w:p w14:paraId="6BB031DA" w14:textId="77777777" w:rsidR="001E7EF2" w:rsidRDefault="00681A04">
      <w:pPr>
        <w:pStyle w:val="1"/>
        <w:jc w:val="both"/>
      </w:pPr>
      <w:r>
        <w:t xml:space="preserve">ПОЗНАВАТЕЛЬНЫЕ  </w:t>
      </w:r>
      <w:r>
        <w:rPr>
          <w:spacing w:val="53"/>
        </w:rPr>
        <w:t xml:space="preserve"> </w:t>
      </w:r>
      <w:r>
        <w:t xml:space="preserve">УНИВЕРСАЛЬНЫЕ  </w:t>
      </w:r>
      <w:r>
        <w:rPr>
          <w:spacing w:val="56"/>
        </w:rPr>
        <w:t xml:space="preserve"> </w:t>
      </w:r>
      <w:r>
        <w:t xml:space="preserve">УЧЕБНЫЕ   </w:t>
      </w:r>
      <w:r>
        <w:rPr>
          <w:spacing w:val="59"/>
        </w:rPr>
        <w:t xml:space="preserve"> </w:t>
      </w:r>
      <w:r>
        <w:t>ДЕЙСТВИЯ</w:t>
      </w:r>
    </w:p>
    <w:p w14:paraId="6175624B" w14:textId="77777777" w:rsidR="008B50ED" w:rsidRDefault="00681A04" w:rsidP="001E7EF2">
      <w:pPr>
        <w:pStyle w:val="1"/>
        <w:jc w:val="both"/>
      </w:pPr>
      <w:r w:rsidRPr="001E7EF2">
        <w:t xml:space="preserve"> вклю</w:t>
      </w:r>
      <w:r>
        <w:t>чают:</w:t>
      </w:r>
      <w:r>
        <w:rPr>
          <w:spacing w:val="-2"/>
        </w:rPr>
        <w:t xml:space="preserve"> </w:t>
      </w:r>
      <w:proofErr w:type="spellStart"/>
      <w:r>
        <w:t>общеучебные</w:t>
      </w:r>
      <w:proofErr w:type="spellEnd"/>
      <w:r>
        <w:t>,</w:t>
      </w:r>
      <w:r>
        <w:rPr>
          <w:spacing w:val="-2"/>
        </w:rPr>
        <w:t xml:space="preserve"> </w:t>
      </w:r>
      <w:r>
        <w:t>логические</w:t>
      </w:r>
      <w:r>
        <w:rPr>
          <w:spacing w:val="-1"/>
        </w:rPr>
        <w:t xml:space="preserve"> </w:t>
      </w:r>
      <w:r>
        <w:t>учебные</w:t>
      </w:r>
      <w:r>
        <w:rPr>
          <w:spacing w:val="-4"/>
        </w:rPr>
        <w:t xml:space="preserve"> </w:t>
      </w:r>
      <w:r>
        <w:t>действия,</w:t>
      </w:r>
      <w:r>
        <w:rPr>
          <w:spacing w:val="-1"/>
        </w:rPr>
        <w:t xml:space="preserve"> </w:t>
      </w:r>
      <w:r>
        <w:t>а</w:t>
      </w:r>
      <w:r>
        <w:rPr>
          <w:spacing w:val="-3"/>
        </w:rPr>
        <w:t xml:space="preserve"> </w:t>
      </w:r>
      <w:r>
        <w:t>также</w:t>
      </w:r>
      <w:r>
        <w:rPr>
          <w:spacing w:val="1"/>
        </w:rPr>
        <w:t xml:space="preserve"> </w:t>
      </w:r>
      <w:r>
        <w:t>постановку</w:t>
      </w:r>
      <w:r>
        <w:rPr>
          <w:spacing w:val="-5"/>
        </w:rPr>
        <w:t xml:space="preserve"> </w:t>
      </w:r>
      <w:r>
        <w:t>и</w:t>
      </w:r>
      <w:r>
        <w:rPr>
          <w:spacing w:val="-1"/>
        </w:rPr>
        <w:t xml:space="preserve"> </w:t>
      </w:r>
      <w:r>
        <w:t>решение</w:t>
      </w:r>
      <w:r>
        <w:rPr>
          <w:spacing w:val="-3"/>
        </w:rPr>
        <w:t xml:space="preserve"> </w:t>
      </w:r>
      <w:r>
        <w:t>проблемы.</w:t>
      </w:r>
    </w:p>
    <w:p w14:paraId="6F48B8E0" w14:textId="77777777" w:rsidR="008B50ED" w:rsidRDefault="00681A04">
      <w:pPr>
        <w:pStyle w:val="a3"/>
        <w:ind w:left="1101" w:firstLine="0"/>
      </w:pPr>
      <w:proofErr w:type="spellStart"/>
      <w:r>
        <w:t>Общеучебные</w:t>
      </w:r>
      <w:proofErr w:type="spellEnd"/>
      <w:r>
        <w:rPr>
          <w:spacing w:val="-2"/>
        </w:rPr>
        <w:t xml:space="preserve"> </w:t>
      </w:r>
      <w:r>
        <w:t>универсальные</w:t>
      </w:r>
      <w:r>
        <w:rPr>
          <w:spacing w:val="-7"/>
        </w:rPr>
        <w:t xml:space="preserve"> </w:t>
      </w:r>
      <w:r>
        <w:t>действия:</w:t>
      </w:r>
    </w:p>
    <w:p w14:paraId="53E95D37" w14:textId="77777777" w:rsidR="008B50ED" w:rsidRDefault="00681A04" w:rsidP="00944FBB">
      <w:pPr>
        <w:pStyle w:val="a5"/>
        <w:numPr>
          <w:ilvl w:val="1"/>
          <w:numId w:val="88"/>
        </w:numPr>
        <w:tabs>
          <w:tab w:val="left" w:pos="1810"/>
        </w:tabs>
        <w:spacing w:before="1"/>
        <w:ind w:left="1809" w:hanging="709"/>
        <w:rPr>
          <w:sz w:val="24"/>
        </w:rPr>
      </w:pPr>
      <w:r>
        <w:rPr>
          <w:sz w:val="24"/>
        </w:rPr>
        <w:t>самостоятельное</w:t>
      </w:r>
      <w:r>
        <w:rPr>
          <w:spacing w:val="-4"/>
          <w:sz w:val="24"/>
        </w:rPr>
        <w:t xml:space="preserve"> </w:t>
      </w:r>
      <w:r>
        <w:rPr>
          <w:sz w:val="24"/>
        </w:rPr>
        <w:t>выделение</w:t>
      </w:r>
      <w:r>
        <w:rPr>
          <w:spacing w:val="-4"/>
          <w:sz w:val="24"/>
        </w:rPr>
        <w:t xml:space="preserve"> </w:t>
      </w:r>
      <w:r>
        <w:rPr>
          <w:sz w:val="24"/>
        </w:rPr>
        <w:t>и</w:t>
      </w:r>
      <w:r>
        <w:rPr>
          <w:spacing w:val="-2"/>
          <w:sz w:val="24"/>
        </w:rPr>
        <w:t xml:space="preserve"> </w:t>
      </w:r>
      <w:r>
        <w:rPr>
          <w:sz w:val="24"/>
        </w:rPr>
        <w:t>формулирование</w:t>
      </w:r>
      <w:r>
        <w:rPr>
          <w:spacing w:val="-4"/>
          <w:sz w:val="24"/>
        </w:rPr>
        <w:t xml:space="preserve"> </w:t>
      </w:r>
      <w:r>
        <w:rPr>
          <w:sz w:val="24"/>
        </w:rPr>
        <w:t>познавательной</w:t>
      </w:r>
      <w:r>
        <w:rPr>
          <w:spacing w:val="-4"/>
          <w:sz w:val="24"/>
        </w:rPr>
        <w:t xml:space="preserve"> </w:t>
      </w:r>
      <w:r>
        <w:rPr>
          <w:sz w:val="24"/>
        </w:rPr>
        <w:t>цели;</w:t>
      </w:r>
    </w:p>
    <w:p w14:paraId="3AA9D9ED" w14:textId="77777777" w:rsidR="008B50ED" w:rsidRDefault="00681A04" w:rsidP="00944FBB">
      <w:pPr>
        <w:pStyle w:val="a5"/>
        <w:numPr>
          <w:ilvl w:val="1"/>
          <w:numId w:val="88"/>
        </w:numPr>
        <w:tabs>
          <w:tab w:val="left" w:pos="1810"/>
        </w:tabs>
        <w:ind w:right="192" w:firstLine="708"/>
        <w:rPr>
          <w:sz w:val="24"/>
        </w:rPr>
      </w:pPr>
      <w:r>
        <w:rPr>
          <w:sz w:val="24"/>
        </w:rPr>
        <w:t>поиск и выделение необходимой информации, в том числе решение рабочих</w:t>
      </w:r>
      <w:r>
        <w:rPr>
          <w:spacing w:val="1"/>
          <w:sz w:val="24"/>
        </w:rPr>
        <w:t xml:space="preserve"> </w:t>
      </w:r>
      <w:r>
        <w:rPr>
          <w:sz w:val="24"/>
        </w:rPr>
        <w:t>задач с использованием общедоступных в начальной школе инструментов ИКТ и источников</w:t>
      </w:r>
      <w:r>
        <w:rPr>
          <w:spacing w:val="-57"/>
          <w:sz w:val="24"/>
        </w:rPr>
        <w:t xml:space="preserve"> </w:t>
      </w:r>
      <w:r>
        <w:rPr>
          <w:sz w:val="24"/>
        </w:rPr>
        <w:t>информации;</w:t>
      </w:r>
    </w:p>
    <w:p w14:paraId="211A35DC" w14:textId="77777777" w:rsidR="008B50ED" w:rsidRDefault="00681A04" w:rsidP="00944FBB">
      <w:pPr>
        <w:pStyle w:val="a5"/>
        <w:numPr>
          <w:ilvl w:val="1"/>
          <w:numId w:val="88"/>
        </w:numPr>
        <w:tabs>
          <w:tab w:val="left" w:pos="1810"/>
        </w:tabs>
        <w:ind w:left="1809" w:hanging="709"/>
        <w:rPr>
          <w:sz w:val="24"/>
        </w:rPr>
      </w:pPr>
      <w:r>
        <w:rPr>
          <w:sz w:val="24"/>
        </w:rPr>
        <w:t>структурирование</w:t>
      </w:r>
      <w:r>
        <w:rPr>
          <w:spacing w:val="-6"/>
          <w:sz w:val="24"/>
        </w:rPr>
        <w:t xml:space="preserve"> </w:t>
      </w:r>
      <w:r>
        <w:rPr>
          <w:sz w:val="24"/>
        </w:rPr>
        <w:t>знаний;</w:t>
      </w:r>
    </w:p>
    <w:p w14:paraId="05910DD2" w14:textId="77777777" w:rsidR="008B50ED" w:rsidRDefault="00681A04" w:rsidP="00944FBB">
      <w:pPr>
        <w:pStyle w:val="a5"/>
        <w:numPr>
          <w:ilvl w:val="1"/>
          <w:numId w:val="88"/>
        </w:numPr>
        <w:tabs>
          <w:tab w:val="left" w:pos="1810"/>
        </w:tabs>
        <w:ind w:right="198" w:firstLine="708"/>
        <w:rPr>
          <w:sz w:val="24"/>
        </w:rPr>
      </w:pPr>
      <w:r>
        <w:rPr>
          <w:sz w:val="24"/>
        </w:rPr>
        <w:t>осознанное</w:t>
      </w:r>
      <w:r>
        <w:rPr>
          <w:spacing w:val="1"/>
          <w:sz w:val="24"/>
        </w:rPr>
        <w:t xml:space="preserve"> </w:t>
      </w:r>
      <w:r>
        <w:rPr>
          <w:sz w:val="24"/>
        </w:rPr>
        <w:t>и</w:t>
      </w:r>
      <w:r>
        <w:rPr>
          <w:spacing w:val="1"/>
          <w:sz w:val="24"/>
        </w:rPr>
        <w:t xml:space="preserve"> </w:t>
      </w:r>
      <w:r>
        <w:rPr>
          <w:sz w:val="24"/>
        </w:rPr>
        <w:t>произвольное</w:t>
      </w:r>
      <w:r>
        <w:rPr>
          <w:spacing w:val="1"/>
          <w:sz w:val="24"/>
        </w:rPr>
        <w:t xml:space="preserve"> </w:t>
      </w:r>
      <w:r>
        <w:rPr>
          <w:sz w:val="24"/>
        </w:rPr>
        <w:t>построение</w:t>
      </w:r>
      <w:r>
        <w:rPr>
          <w:spacing w:val="1"/>
          <w:sz w:val="24"/>
        </w:rPr>
        <w:t xml:space="preserve"> </w:t>
      </w:r>
      <w:r>
        <w:rPr>
          <w:sz w:val="24"/>
        </w:rPr>
        <w:t>речевого</w:t>
      </w:r>
      <w:r>
        <w:rPr>
          <w:spacing w:val="1"/>
          <w:sz w:val="24"/>
        </w:rPr>
        <w:t xml:space="preserve"> </w:t>
      </w:r>
      <w:r>
        <w:rPr>
          <w:sz w:val="24"/>
        </w:rPr>
        <w:t>высказывания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форме;</w:t>
      </w:r>
    </w:p>
    <w:p w14:paraId="28CBDD0D" w14:textId="77777777" w:rsidR="008B50ED" w:rsidRDefault="00681A04" w:rsidP="00944FBB">
      <w:pPr>
        <w:pStyle w:val="a5"/>
        <w:numPr>
          <w:ilvl w:val="1"/>
          <w:numId w:val="88"/>
        </w:numPr>
        <w:tabs>
          <w:tab w:val="left" w:pos="1810"/>
        </w:tabs>
        <w:ind w:right="186" w:firstLine="708"/>
        <w:rPr>
          <w:sz w:val="24"/>
        </w:rPr>
      </w:pPr>
      <w:r>
        <w:rPr>
          <w:sz w:val="24"/>
        </w:rPr>
        <w:t>выбор наиболее эффективных способов решения задач в зависимости от конкретных</w:t>
      </w:r>
      <w:r>
        <w:rPr>
          <w:spacing w:val="3"/>
          <w:sz w:val="24"/>
        </w:rPr>
        <w:t xml:space="preserve"> </w:t>
      </w:r>
      <w:r>
        <w:rPr>
          <w:sz w:val="24"/>
        </w:rPr>
        <w:t>условий;</w:t>
      </w:r>
    </w:p>
    <w:p w14:paraId="2FEBF232" w14:textId="77777777" w:rsidR="008B50ED" w:rsidRDefault="00681A04" w:rsidP="00944FBB">
      <w:pPr>
        <w:pStyle w:val="a5"/>
        <w:numPr>
          <w:ilvl w:val="1"/>
          <w:numId w:val="88"/>
        </w:numPr>
        <w:tabs>
          <w:tab w:val="left" w:pos="1810"/>
        </w:tabs>
        <w:ind w:right="189" w:firstLine="708"/>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14:paraId="09B74408" w14:textId="77777777" w:rsidR="008B50ED" w:rsidRDefault="00681A04" w:rsidP="00944FBB">
      <w:pPr>
        <w:pStyle w:val="a5"/>
        <w:numPr>
          <w:ilvl w:val="1"/>
          <w:numId w:val="88"/>
        </w:numPr>
        <w:tabs>
          <w:tab w:val="left" w:pos="1810"/>
        </w:tabs>
        <w:ind w:right="191" w:firstLine="708"/>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Pr>
          <w:spacing w:val="1"/>
          <w:sz w:val="24"/>
        </w:rPr>
        <w:t xml:space="preserve"> </w:t>
      </w:r>
      <w:r>
        <w:rPr>
          <w:sz w:val="24"/>
        </w:rPr>
        <w:t>жанров;</w:t>
      </w:r>
    </w:p>
    <w:p w14:paraId="56B98E8B" w14:textId="77777777" w:rsidR="008B50ED" w:rsidRDefault="00681A04">
      <w:pPr>
        <w:pStyle w:val="a3"/>
        <w:spacing w:before="1"/>
        <w:ind w:right="188"/>
      </w:pPr>
      <w:r>
        <w:t>определение основной и второстепенной информации; свободная ориентация и восприятие</w:t>
      </w:r>
      <w:r>
        <w:rPr>
          <w:spacing w:val="1"/>
        </w:rPr>
        <w:t xml:space="preserve"> </w:t>
      </w:r>
      <w:r>
        <w:t>текстов</w:t>
      </w:r>
      <w:r>
        <w:rPr>
          <w:spacing w:val="1"/>
        </w:rPr>
        <w:t xml:space="preserve"> </w:t>
      </w:r>
      <w:r>
        <w:t>художественного,</w:t>
      </w:r>
      <w:r>
        <w:rPr>
          <w:spacing w:val="1"/>
        </w:rPr>
        <w:t xml:space="preserve"> </w:t>
      </w:r>
      <w:r>
        <w:t>научного,</w:t>
      </w:r>
      <w:r>
        <w:rPr>
          <w:spacing w:val="1"/>
        </w:rPr>
        <w:t xml:space="preserve"> </w:t>
      </w:r>
      <w:r>
        <w:t>публицистического</w:t>
      </w:r>
      <w:r>
        <w:rPr>
          <w:spacing w:val="1"/>
        </w:rPr>
        <w:t xml:space="preserve"> </w:t>
      </w:r>
      <w:r>
        <w:t>и</w:t>
      </w:r>
      <w:r>
        <w:rPr>
          <w:spacing w:val="1"/>
        </w:rPr>
        <w:t xml:space="preserve"> </w:t>
      </w:r>
      <w:r>
        <w:t>официально-делового</w:t>
      </w:r>
      <w:r>
        <w:rPr>
          <w:spacing w:val="1"/>
        </w:rPr>
        <w:t xml:space="preserve"> </w:t>
      </w:r>
      <w:r>
        <w:t>стилей;</w:t>
      </w:r>
      <w:r>
        <w:rPr>
          <w:spacing w:val="-1"/>
        </w:rPr>
        <w:t xml:space="preserve"> </w:t>
      </w:r>
      <w:r>
        <w:t>понимание</w:t>
      </w:r>
      <w:r>
        <w:rPr>
          <w:spacing w:val="-2"/>
        </w:rPr>
        <w:t xml:space="preserve"> </w:t>
      </w:r>
      <w:r>
        <w:t>и адекватная</w:t>
      </w:r>
      <w:r>
        <w:rPr>
          <w:spacing w:val="-1"/>
        </w:rPr>
        <w:t xml:space="preserve"> </w:t>
      </w:r>
      <w:r>
        <w:t>оценка</w:t>
      </w:r>
      <w:r>
        <w:rPr>
          <w:spacing w:val="-2"/>
        </w:rPr>
        <w:t xml:space="preserve"> </w:t>
      </w:r>
      <w:r>
        <w:t>языка</w:t>
      </w:r>
      <w:r>
        <w:rPr>
          <w:spacing w:val="-3"/>
        </w:rPr>
        <w:t xml:space="preserve"> </w:t>
      </w:r>
      <w:r>
        <w:t>средств</w:t>
      </w:r>
      <w:r>
        <w:rPr>
          <w:spacing w:val="-2"/>
        </w:rPr>
        <w:t xml:space="preserve"> </w:t>
      </w:r>
      <w:r>
        <w:t>массовой</w:t>
      </w:r>
      <w:r>
        <w:rPr>
          <w:spacing w:val="-1"/>
        </w:rPr>
        <w:t xml:space="preserve"> </w:t>
      </w:r>
      <w:r>
        <w:t>информации;</w:t>
      </w:r>
    </w:p>
    <w:p w14:paraId="279E47B5" w14:textId="77777777" w:rsidR="008B50ED" w:rsidRDefault="00681A04" w:rsidP="00944FBB">
      <w:pPr>
        <w:pStyle w:val="a5"/>
        <w:numPr>
          <w:ilvl w:val="1"/>
          <w:numId w:val="88"/>
        </w:numPr>
        <w:tabs>
          <w:tab w:val="left" w:pos="1810"/>
        </w:tabs>
        <w:ind w:right="189" w:firstLine="708"/>
        <w:rPr>
          <w:sz w:val="24"/>
        </w:rPr>
      </w:pPr>
      <w:r>
        <w:rPr>
          <w:sz w:val="24"/>
        </w:rPr>
        <w:t>постановка и формулирование проблемы, самостоятельное создание алгоритмов</w:t>
      </w:r>
      <w:r>
        <w:rPr>
          <w:spacing w:val="-1"/>
          <w:sz w:val="24"/>
        </w:rPr>
        <w:t xml:space="preserve"> </w:t>
      </w:r>
      <w:r>
        <w:rPr>
          <w:sz w:val="24"/>
        </w:rPr>
        <w:t>деятельности при</w:t>
      </w:r>
      <w:r>
        <w:rPr>
          <w:spacing w:val="-1"/>
          <w:sz w:val="24"/>
        </w:rPr>
        <w:t xml:space="preserve"> </w:t>
      </w:r>
      <w:r>
        <w:rPr>
          <w:sz w:val="24"/>
        </w:rPr>
        <w:t>решении проблем</w:t>
      </w:r>
      <w:r>
        <w:rPr>
          <w:spacing w:val="-3"/>
          <w:sz w:val="24"/>
        </w:rPr>
        <w:t xml:space="preserve"> </w:t>
      </w:r>
      <w:r>
        <w:rPr>
          <w:sz w:val="24"/>
        </w:rPr>
        <w:t>творческого и</w:t>
      </w:r>
      <w:r>
        <w:rPr>
          <w:spacing w:val="-1"/>
          <w:sz w:val="24"/>
        </w:rPr>
        <w:t xml:space="preserve"> </w:t>
      </w:r>
      <w:r>
        <w:rPr>
          <w:sz w:val="24"/>
        </w:rPr>
        <w:t>поискового</w:t>
      </w:r>
      <w:r>
        <w:rPr>
          <w:spacing w:val="-3"/>
          <w:sz w:val="24"/>
        </w:rPr>
        <w:t xml:space="preserve"> </w:t>
      </w:r>
      <w:r>
        <w:rPr>
          <w:sz w:val="24"/>
        </w:rPr>
        <w:t>характера.</w:t>
      </w:r>
    </w:p>
    <w:p w14:paraId="7E31C317" w14:textId="77777777" w:rsidR="008B50ED" w:rsidRDefault="00681A04">
      <w:pPr>
        <w:pStyle w:val="a3"/>
        <w:ind w:right="190"/>
      </w:pPr>
      <w:r>
        <w:t>Особую</w:t>
      </w:r>
      <w:r>
        <w:rPr>
          <w:spacing w:val="1"/>
        </w:rPr>
        <w:t xml:space="preserve"> </w:t>
      </w:r>
      <w:r>
        <w:t>группу</w:t>
      </w:r>
      <w:r>
        <w:rPr>
          <w:spacing w:val="1"/>
        </w:rPr>
        <w:t xml:space="preserve"> </w:t>
      </w:r>
      <w:proofErr w:type="spellStart"/>
      <w:r>
        <w:t>общеучебных</w:t>
      </w:r>
      <w:proofErr w:type="spellEnd"/>
      <w:r>
        <w:rPr>
          <w:spacing w:val="1"/>
        </w:rPr>
        <w:t xml:space="preserve"> </w:t>
      </w:r>
      <w:r>
        <w:t>универсальных</w:t>
      </w:r>
      <w:r>
        <w:rPr>
          <w:spacing w:val="1"/>
        </w:rPr>
        <w:t xml:space="preserve"> </w:t>
      </w:r>
      <w:r>
        <w:t>действий</w:t>
      </w:r>
      <w:r>
        <w:rPr>
          <w:spacing w:val="1"/>
        </w:rPr>
        <w:t xml:space="preserve"> </w:t>
      </w:r>
      <w:r>
        <w:t>составляют</w:t>
      </w:r>
      <w:r>
        <w:rPr>
          <w:spacing w:val="1"/>
        </w:rPr>
        <w:t xml:space="preserve"> </w:t>
      </w:r>
      <w:r>
        <w:t>знаково-</w:t>
      </w:r>
      <w:r>
        <w:rPr>
          <w:spacing w:val="1"/>
        </w:rPr>
        <w:t xml:space="preserve"> </w:t>
      </w:r>
      <w:r>
        <w:t>символические</w:t>
      </w:r>
      <w:r>
        <w:rPr>
          <w:spacing w:val="-2"/>
        </w:rPr>
        <w:t xml:space="preserve"> </w:t>
      </w:r>
      <w:r>
        <w:t>действия:</w:t>
      </w:r>
    </w:p>
    <w:p w14:paraId="56164F7A" w14:textId="77777777" w:rsidR="008B50ED" w:rsidRDefault="00681A04" w:rsidP="00944FBB">
      <w:pPr>
        <w:pStyle w:val="a5"/>
        <w:numPr>
          <w:ilvl w:val="1"/>
          <w:numId w:val="88"/>
        </w:numPr>
        <w:tabs>
          <w:tab w:val="left" w:pos="1810"/>
        </w:tabs>
        <w:ind w:right="191" w:firstLine="708"/>
        <w:rPr>
          <w:sz w:val="24"/>
        </w:rPr>
      </w:pPr>
      <w:r>
        <w:rPr>
          <w:sz w:val="24"/>
        </w:rPr>
        <w:t>моделирование</w:t>
      </w:r>
      <w:r>
        <w:rPr>
          <w:spacing w:val="46"/>
          <w:sz w:val="24"/>
        </w:rPr>
        <w:t xml:space="preserve"> </w:t>
      </w:r>
      <w:r>
        <w:rPr>
          <w:sz w:val="24"/>
        </w:rPr>
        <w:t>—</w:t>
      </w:r>
      <w:r>
        <w:rPr>
          <w:spacing w:val="46"/>
          <w:sz w:val="24"/>
        </w:rPr>
        <w:t xml:space="preserve"> </w:t>
      </w:r>
      <w:r>
        <w:rPr>
          <w:sz w:val="24"/>
        </w:rPr>
        <w:t>преобразование</w:t>
      </w:r>
      <w:r>
        <w:rPr>
          <w:spacing w:val="44"/>
          <w:sz w:val="24"/>
        </w:rPr>
        <w:t xml:space="preserve"> </w:t>
      </w:r>
      <w:r>
        <w:rPr>
          <w:sz w:val="24"/>
        </w:rPr>
        <w:t>объекта</w:t>
      </w:r>
      <w:r>
        <w:rPr>
          <w:spacing w:val="44"/>
          <w:sz w:val="24"/>
        </w:rPr>
        <w:t xml:space="preserve"> </w:t>
      </w:r>
      <w:r>
        <w:rPr>
          <w:sz w:val="24"/>
        </w:rPr>
        <w:t>из</w:t>
      </w:r>
      <w:r>
        <w:rPr>
          <w:spacing w:val="46"/>
          <w:sz w:val="24"/>
        </w:rPr>
        <w:t xml:space="preserve"> </w:t>
      </w:r>
      <w:r>
        <w:rPr>
          <w:sz w:val="24"/>
        </w:rPr>
        <w:t>чувственной</w:t>
      </w:r>
      <w:r>
        <w:rPr>
          <w:spacing w:val="46"/>
          <w:sz w:val="24"/>
        </w:rPr>
        <w:t xml:space="preserve"> </w:t>
      </w:r>
      <w:r>
        <w:rPr>
          <w:sz w:val="24"/>
        </w:rPr>
        <w:t>формы</w:t>
      </w:r>
      <w:r>
        <w:rPr>
          <w:spacing w:val="42"/>
          <w:sz w:val="24"/>
        </w:rPr>
        <w:t xml:space="preserve"> </w:t>
      </w:r>
      <w:r>
        <w:rPr>
          <w:sz w:val="24"/>
        </w:rPr>
        <w:t>в</w:t>
      </w:r>
      <w:r>
        <w:rPr>
          <w:spacing w:val="45"/>
          <w:sz w:val="24"/>
        </w:rPr>
        <w:t xml:space="preserve"> </w:t>
      </w:r>
      <w:r>
        <w:rPr>
          <w:sz w:val="24"/>
        </w:rPr>
        <w:t>модель,</w:t>
      </w:r>
      <w:r>
        <w:rPr>
          <w:spacing w:val="-58"/>
          <w:sz w:val="24"/>
        </w:rPr>
        <w:t xml:space="preserve"> </w:t>
      </w:r>
      <w:r>
        <w:rPr>
          <w:sz w:val="24"/>
        </w:rPr>
        <w:t>где</w:t>
      </w:r>
      <w:r>
        <w:rPr>
          <w:spacing w:val="1"/>
          <w:sz w:val="24"/>
        </w:rPr>
        <w:t xml:space="preserve"> </w:t>
      </w:r>
      <w:r>
        <w:rPr>
          <w:sz w:val="24"/>
        </w:rPr>
        <w:t>выделены</w:t>
      </w:r>
      <w:r>
        <w:rPr>
          <w:spacing w:val="1"/>
          <w:sz w:val="24"/>
        </w:rPr>
        <w:t xml:space="preserve"> </w:t>
      </w:r>
      <w:r>
        <w:rPr>
          <w:sz w:val="24"/>
        </w:rPr>
        <w:t>существенные</w:t>
      </w:r>
      <w:r>
        <w:rPr>
          <w:spacing w:val="1"/>
          <w:sz w:val="24"/>
        </w:rPr>
        <w:t xml:space="preserve"> </w:t>
      </w:r>
      <w:r>
        <w:rPr>
          <w:sz w:val="24"/>
        </w:rPr>
        <w:t>характеристики</w:t>
      </w:r>
      <w:r>
        <w:rPr>
          <w:spacing w:val="1"/>
          <w:sz w:val="24"/>
        </w:rPr>
        <w:t xml:space="preserve"> </w:t>
      </w:r>
      <w:r>
        <w:rPr>
          <w:sz w:val="24"/>
        </w:rPr>
        <w:t>объекта</w:t>
      </w:r>
      <w:r>
        <w:rPr>
          <w:spacing w:val="1"/>
          <w:sz w:val="24"/>
        </w:rPr>
        <w:t xml:space="preserve"> </w:t>
      </w:r>
      <w:r>
        <w:rPr>
          <w:sz w:val="24"/>
        </w:rPr>
        <w:t>(пространственно-графическая</w:t>
      </w:r>
      <w:r>
        <w:rPr>
          <w:spacing w:val="1"/>
          <w:sz w:val="24"/>
        </w:rPr>
        <w:t xml:space="preserve"> </w:t>
      </w:r>
      <w:r>
        <w:rPr>
          <w:sz w:val="24"/>
        </w:rPr>
        <w:t>или</w:t>
      </w:r>
      <w:r>
        <w:rPr>
          <w:spacing w:val="1"/>
          <w:sz w:val="24"/>
        </w:rPr>
        <w:t xml:space="preserve"> </w:t>
      </w:r>
      <w:r>
        <w:rPr>
          <w:sz w:val="24"/>
        </w:rPr>
        <w:t>знаково-</w:t>
      </w:r>
      <w:r>
        <w:rPr>
          <w:spacing w:val="-2"/>
          <w:sz w:val="24"/>
        </w:rPr>
        <w:t xml:space="preserve"> </w:t>
      </w:r>
      <w:r>
        <w:rPr>
          <w:sz w:val="24"/>
        </w:rPr>
        <w:t>символическая);</w:t>
      </w:r>
    </w:p>
    <w:p w14:paraId="30F3DA8E" w14:textId="77777777" w:rsidR="008B50ED" w:rsidRDefault="00681A04" w:rsidP="00944FBB">
      <w:pPr>
        <w:pStyle w:val="a5"/>
        <w:numPr>
          <w:ilvl w:val="1"/>
          <w:numId w:val="88"/>
        </w:numPr>
        <w:tabs>
          <w:tab w:val="left" w:pos="1810"/>
        </w:tabs>
        <w:ind w:right="201" w:firstLine="708"/>
        <w:rPr>
          <w:sz w:val="24"/>
        </w:rPr>
      </w:pPr>
      <w:r>
        <w:rPr>
          <w:sz w:val="24"/>
        </w:rPr>
        <w:t>преобразование</w:t>
      </w:r>
      <w:r>
        <w:rPr>
          <w:spacing w:val="1"/>
          <w:sz w:val="24"/>
        </w:rPr>
        <w:t xml:space="preserve"> </w:t>
      </w:r>
      <w:r>
        <w:rPr>
          <w:sz w:val="24"/>
        </w:rPr>
        <w:t>модели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выявления</w:t>
      </w:r>
      <w:r>
        <w:rPr>
          <w:spacing w:val="1"/>
          <w:sz w:val="24"/>
        </w:rPr>
        <w:t xml:space="preserve"> </w:t>
      </w:r>
      <w:r>
        <w:rPr>
          <w:sz w:val="24"/>
        </w:rPr>
        <w:t>общих</w:t>
      </w:r>
      <w:r>
        <w:rPr>
          <w:spacing w:val="1"/>
          <w:sz w:val="24"/>
        </w:rPr>
        <w:t xml:space="preserve"> </w:t>
      </w:r>
      <w:r>
        <w:rPr>
          <w:sz w:val="24"/>
        </w:rPr>
        <w:t>законов,</w:t>
      </w:r>
      <w:r>
        <w:rPr>
          <w:spacing w:val="1"/>
          <w:sz w:val="24"/>
        </w:rPr>
        <w:t xml:space="preserve"> </w:t>
      </w:r>
      <w:r>
        <w:rPr>
          <w:sz w:val="24"/>
        </w:rPr>
        <w:t>определяющих</w:t>
      </w:r>
      <w:r>
        <w:rPr>
          <w:spacing w:val="1"/>
          <w:sz w:val="24"/>
        </w:rPr>
        <w:t xml:space="preserve"> </w:t>
      </w:r>
      <w:r>
        <w:rPr>
          <w:sz w:val="24"/>
        </w:rPr>
        <w:t>данную</w:t>
      </w:r>
      <w:r>
        <w:rPr>
          <w:spacing w:val="-1"/>
          <w:sz w:val="24"/>
        </w:rPr>
        <w:t xml:space="preserve"> </w:t>
      </w:r>
      <w:r>
        <w:rPr>
          <w:sz w:val="24"/>
        </w:rPr>
        <w:t>предметную область.</w:t>
      </w:r>
    </w:p>
    <w:p w14:paraId="16144E42" w14:textId="77777777" w:rsidR="008B50ED" w:rsidRDefault="00681A04">
      <w:pPr>
        <w:pStyle w:val="1"/>
        <w:spacing w:before="90" w:line="274" w:lineRule="exact"/>
        <w:ind w:left="109"/>
      </w:pPr>
      <w:r>
        <w:t>Логические</w:t>
      </w:r>
      <w:r>
        <w:rPr>
          <w:spacing w:val="-4"/>
        </w:rPr>
        <w:t xml:space="preserve"> </w:t>
      </w:r>
      <w:r>
        <w:t>универсальные</w:t>
      </w:r>
      <w:r>
        <w:rPr>
          <w:spacing w:val="-4"/>
        </w:rPr>
        <w:t xml:space="preserve"> </w:t>
      </w:r>
      <w:r>
        <w:t>действия:</w:t>
      </w:r>
    </w:p>
    <w:p w14:paraId="240AF732" w14:textId="77777777" w:rsidR="008B50ED" w:rsidRDefault="00681A04" w:rsidP="00944FBB">
      <w:pPr>
        <w:pStyle w:val="a5"/>
        <w:numPr>
          <w:ilvl w:val="0"/>
          <w:numId w:val="87"/>
        </w:numPr>
        <w:tabs>
          <w:tab w:val="left" w:pos="817"/>
        </w:tabs>
        <w:spacing w:line="274" w:lineRule="exact"/>
        <w:ind w:hanging="250"/>
        <w:jc w:val="left"/>
        <w:rPr>
          <w:sz w:val="24"/>
        </w:rPr>
      </w:pPr>
      <w:r>
        <w:rPr>
          <w:sz w:val="24"/>
        </w:rPr>
        <w:t>анализ</w:t>
      </w:r>
      <w:r>
        <w:rPr>
          <w:spacing w:val="36"/>
          <w:sz w:val="24"/>
        </w:rPr>
        <w:t xml:space="preserve"> </w:t>
      </w:r>
      <w:r>
        <w:rPr>
          <w:sz w:val="24"/>
        </w:rPr>
        <w:t>объектов</w:t>
      </w:r>
      <w:r>
        <w:rPr>
          <w:spacing w:val="34"/>
          <w:sz w:val="24"/>
        </w:rPr>
        <w:t xml:space="preserve"> </w:t>
      </w:r>
      <w:r>
        <w:rPr>
          <w:sz w:val="24"/>
        </w:rPr>
        <w:t>с</w:t>
      </w:r>
      <w:r>
        <w:rPr>
          <w:spacing w:val="34"/>
          <w:sz w:val="24"/>
        </w:rPr>
        <w:t xml:space="preserve"> </w:t>
      </w:r>
      <w:r>
        <w:rPr>
          <w:sz w:val="24"/>
        </w:rPr>
        <w:t>целью</w:t>
      </w:r>
      <w:r>
        <w:rPr>
          <w:spacing w:val="35"/>
          <w:sz w:val="24"/>
        </w:rPr>
        <w:t xml:space="preserve"> </w:t>
      </w:r>
      <w:r>
        <w:rPr>
          <w:sz w:val="24"/>
        </w:rPr>
        <w:t>выделения</w:t>
      </w:r>
      <w:r>
        <w:rPr>
          <w:spacing w:val="35"/>
          <w:sz w:val="24"/>
        </w:rPr>
        <w:t xml:space="preserve"> </w:t>
      </w:r>
      <w:r>
        <w:rPr>
          <w:sz w:val="24"/>
        </w:rPr>
        <w:t>признаков</w:t>
      </w:r>
      <w:r>
        <w:rPr>
          <w:spacing w:val="35"/>
          <w:sz w:val="24"/>
        </w:rPr>
        <w:t xml:space="preserve"> </w:t>
      </w:r>
      <w:r>
        <w:rPr>
          <w:sz w:val="24"/>
        </w:rPr>
        <w:t>(существенных,</w:t>
      </w:r>
      <w:r>
        <w:rPr>
          <w:spacing w:val="35"/>
          <w:sz w:val="24"/>
        </w:rPr>
        <w:t xml:space="preserve"> </w:t>
      </w:r>
      <w:r>
        <w:rPr>
          <w:sz w:val="24"/>
        </w:rPr>
        <w:t>несуществен-</w:t>
      </w:r>
    </w:p>
    <w:p w14:paraId="53B9FC00" w14:textId="77777777" w:rsidR="008B50ED" w:rsidRPr="00797D64" w:rsidRDefault="00681A04" w:rsidP="00944FBB">
      <w:pPr>
        <w:pStyle w:val="a5"/>
        <w:numPr>
          <w:ilvl w:val="0"/>
          <w:numId w:val="87"/>
        </w:numPr>
        <w:tabs>
          <w:tab w:val="left" w:pos="817"/>
        </w:tabs>
        <w:ind w:hanging="250"/>
        <w:jc w:val="left"/>
        <w:rPr>
          <w:sz w:val="24"/>
        </w:rPr>
      </w:pPr>
      <w:r>
        <w:rPr>
          <w:sz w:val="24"/>
        </w:rPr>
        <w:t>синтез</w:t>
      </w:r>
      <w:r w:rsidRPr="00797D64">
        <w:rPr>
          <w:sz w:val="24"/>
        </w:rPr>
        <w:t xml:space="preserve"> </w:t>
      </w:r>
      <w:r>
        <w:rPr>
          <w:sz w:val="24"/>
        </w:rPr>
        <w:t>—</w:t>
      </w:r>
      <w:r w:rsidRPr="00797D64">
        <w:rPr>
          <w:sz w:val="24"/>
        </w:rPr>
        <w:t xml:space="preserve"> </w:t>
      </w:r>
      <w:r>
        <w:rPr>
          <w:sz w:val="24"/>
        </w:rPr>
        <w:t>составление</w:t>
      </w:r>
      <w:r w:rsidRPr="00797D64">
        <w:rPr>
          <w:sz w:val="24"/>
        </w:rPr>
        <w:t xml:space="preserve"> </w:t>
      </w:r>
      <w:r>
        <w:rPr>
          <w:sz w:val="24"/>
        </w:rPr>
        <w:t>целого</w:t>
      </w:r>
      <w:r w:rsidRPr="00797D64">
        <w:rPr>
          <w:sz w:val="24"/>
        </w:rPr>
        <w:t xml:space="preserve"> </w:t>
      </w:r>
      <w:r>
        <w:rPr>
          <w:sz w:val="24"/>
        </w:rPr>
        <w:t>из</w:t>
      </w:r>
      <w:r w:rsidRPr="00797D64">
        <w:rPr>
          <w:sz w:val="24"/>
        </w:rPr>
        <w:t xml:space="preserve"> </w:t>
      </w:r>
      <w:r>
        <w:rPr>
          <w:sz w:val="24"/>
        </w:rPr>
        <w:t>частей,</w:t>
      </w:r>
      <w:r w:rsidRPr="00797D64">
        <w:rPr>
          <w:sz w:val="24"/>
        </w:rPr>
        <w:t xml:space="preserve"> </w:t>
      </w:r>
      <w:r>
        <w:rPr>
          <w:sz w:val="24"/>
        </w:rPr>
        <w:t>в</w:t>
      </w:r>
      <w:r w:rsidRPr="00797D64">
        <w:rPr>
          <w:sz w:val="24"/>
        </w:rPr>
        <w:t xml:space="preserve"> </w:t>
      </w:r>
      <w:r>
        <w:rPr>
          <w:sz w:val="24"/>
        </w:rPr>
        <w:t>том</w:t>
      </w:r>
      <w:r w:rsidRPr="00797D64">
        <w:rPr>
          <w:sz w:val="24"/>
        </w:rPr>
        <w:t xml:space="preserve"> </w:t>
      </w:r>
      <w:r>
        <w:rPr>
          <w:sz w:val="24"/>
        </w:rPr>
        <w:t>числе</w:t>
      </w:r>
      <w:r w:rsidRPr="00797D64">
        <w:rPr>
          <w:sz w:val="24"/>
        </w:rPr>
        <w:t xml:space="preserve"> </w:t>
      </w:r>
      <w:r>
        <w:rPr>
          <w:sz w:val="24"/>
        </w:rPr>
        <w:t>самостоятельное</w:t>
      </w:r>
      <w:r w:rsidRPr="00797D64">
        <w:rPr>
          <w:sz w:val="24"/>
        </w:rPr>
        <w:t xml:space="preserve"> </w:t>
      </w:r>
      <w:r>
        <w:rPr>
          <w:sz w:val="24"/>
        </w:rPr>
        <w:t>достраи</w:t>
      </w:r>
      <w:r w:rsidRPr="00797D64">
        <w:rPr>
          <w:sz w:val="24"/>
        </w:rPr>
        <w:t>вание с восполнением недостающих компонентов;</w:t>
      </w:r>
    </w:p>
    <w:p w14:paraId="210566BE" w14:textId="77777777" w:rsidR="008B50ED" w:rsidRPr="00797D64" w:rsidRDefault="00681A04" w:rsidP="00944FBB">
      <w:pPr>
        <w:pStyle w:val="a5"/>
        <w:numPr>
          <w:ilvl w:val="0"/>
          <w:numId w:val="87"/>
        </w:numPr>
        <w:tabs>
          <w:tab w:val="left" w:pos="817"/>
        </w:tabs>
        <w:ind w:hanging="250"/>
        <w:jc w:val="left"/>
        <w:rPr>
          <w:sz w:val="24"/>
        </w:rPr>
      </w:pPr>
      <w:r>
        <w:rPr>
          <w:sz w:val="24"/>
        </w:rPr>
        <w:t>выбор</w:t>
      </w:r>
      <w:r w:rsidRPr="00797D64">
        <w:rPr>
          <w:sz w:val="24"/>
        </w:rPr>
        <w:t xml:space="preserve"> </w:t>
      </w:r>
      <w:r>
        <w:rPr>
          <w:sz w:val="24"/>
        </w:rPr>
        <w:t>оснований</w:t>
      </w:r>
      <w:r w:rsidRPr="00797D64">
        <w:rPr>
          <w:sz w:val="24"/>
        </w:rPr>
        <w:t xml:space="preserve"> </w:t>
      </w:r>
      <w:r>
        <w:rPr>
          <w:sz w:val="24"/>
        </w:rPr>
        <w:t>и</w:t>
      </w:r>
      <w:r w:rsidRPr="00797D64">
        <w:rPr>
          <w:sz w:val="24"/>
        </w:rPr>
        <w:t xml:space="preserve"> </w:t>
      </w:r>
      <w:r>
        <w:rPr>
          <w:sz w:val="24"/>
        </w:rPr>
        <w:t>критериев</w:t>
      </w:r>
      <w:r w:rsidRPr="00797D64">
        <w:rPr>
          <w:sz w:val="24"/>
        </w:rPr>
        <w:t xml:space="preserve"> </w:t>
      </w:r>
      <w:r>
        <w:rPr>
          <w:sz w:val="24"/>
        </w:rPr>
        <w:t>для</w:t>
      </w:r>
      <w:r w:rsidRPr="00797D64">
        <w:rPr>
          <w:sz w:val="24"/>
        </w:rPr>
        <w:t xml:space="preserve"> </w:t>
      </w:r>
      <w:r>
        <w:rPr>
          <w:sz w:val="24"/>
        </w:rPr>
        <w:t>сравнения,</w:t>
      </w:r>
      <w:r w:rsidRPr="00797D64">
        <w:rPr>
          <w:sz w:val="24"/>
        </w:rPr>
        <w:t xml:space="preserve"> </w:t>
      </w:r>
      <w:proofErr w:type="spellStart"/>
      <w:r>
        <w:rPr>
          <w:sz w:val="24"/>
        </w:rPr>
        <w:t>сериации</w:t>
      </w:r>
      <w:proofErr w:type="spellEnd"/>
      <w:r>
        <w:rPr>
          <w:sz w:val="24"/>
        </w:rPr>
        <w:t>,</w:t>
      </w:r>
      <w:r w:rsidRPr="00797D64">
        <w:rPr>
          <w:sz w:val="24"/>
        </w:rPr>
        <w:t xml:space="preserve"> </w:t>
      </w:r>
      <w:r>
        <w:rPr>
          <w:sz w:val="24"/>
        </w:rPr>
        <w:t>классификации</w:t>
      </w:r>
      <w:r w:rsidRPr="00797D64">
        <w:rPr>
          <w:sz w:val="24"/>
        </w:rPr>
        <w:t xml:space="preserve"> </w:t>
      </w:r>
      <w:r>
        <w:rPr>
          <w:sz w:val="24"/>
        </w:rPr>
        <w:t>объек</w:t>
      </w:r>
      <w:r w:rsidRPr="00797D64">
        <w:rPr>
          <w:sz w:val="24"/>
        </w:rPr>
        <w:t>тов;</w:t>
      </w:r>
    </w:p>
    <w:p w14:paraId="67433939" w14:textId="77777777" w:rsidR="008B50ED" w:rsidRDefault="00681A04" w:rsidP="00944FBB">
      <w:pPr>
        <w:pStyle w:val="a5"/>
        <w:numPr>
          <w:ilvl w:val="0"/>
          <w:numId w:val="87"/>
        </w:numPr>
        <w:tabs>
          <w:tab w:val="left" w:pos="817"/>
        </w:tabs>
        <w:ind w:hanging="250"/>
        <w:jc w:val="left"/>
        <w:rPr>
          <w:sz w:val="24"/>
        </w:rPr>
      </w:pPr>
      <w:r>
        <w:rPr>
          <w:sz w:val="24"/>
        </w:rPr>
        <w:t>подведение</w:t>
      </w:r>
      <w:r w:rsidRPr="00797D64">
        <w:rPr>
          <w:sz w:val="24"/>
        </w:rPr>
        <w:t xml:space="preserve"> </w:t>
      </w:r>
      <w:r>
        <w:rPr>
          <w:sz w:val="24"/>
        </w:rPr>
        <w:t>под</w:t>
      </w:r>
      <w:r w:rsidRPr="00797D64">
        <w:rPr>
          <w:sz w:val="24"/>
        </w:rPr>
        <w:t xml:space="preserve"> </w:t>
      </w:r>
      <w:r>
        <w:rPr>
          <w:sz w:val="24"/>
        </w:rPr>
        <w:t>понятие,</w:t>
      </w:r>
      <w:r w:rsidRPr="00797D64">
        <w:rPr>
          <w:sz w:val="24"/>
        </w:rPr>
        <w:t xml:space="preserve"> </w:t>
      </w:r>
      <w:r>
        <w:rPr>
          <w:sz w:val="24"/>
        </w:rPr>
        <w:t>выведение</w:t>
      </w:r>
      <w:r>
        <w:rPr>
          <w:spacing w:val="-4"/>
          <w:sz w:val="24"/>
        </w:rPr>
        <w:t xml:space="preserve"> </w:t>
      </w:r>
      <w:r>
        <w:rPr>
          <w:sz w:val="24"/>
        </w:rPr>
        <w:t>следствий;</w:t>
      </w:r>
    </w:p>
    <w:p w14:paraId="18F73460" w14:textId="77777777" w:rsidR="008B50ED" w:rsidRDefault="00681A04" w:rsidP="00944FBB">
      <w:pPr>
        <w:pStyle w:val="a5"/>
        <w:numPr>
          <w:ilvl w:val="0"/>
          <w:numId w:val="86"/>
        </w:numPr>
        <w:tabs>
          <w:tab w:val="left" w:pos="817"/>
          <w:tab w:val="left" w:pos="970"/>
          <w:tab w:val="left" w:pos="972"/>
        </w:tabs>
        <w:ind w:hanging="250"/>
        <w:jc w:val="left"/>
        <w:rPr>
          <w:sz w:val="24"/>
        </w:rPr>
      </w:pPr>
      <w:r>
        <w:rPr>
          <w:sz w:val="24"/>
        </w:rPr>
        <w:t>установление</w:t>
      </w:r>
      <w:r>
        <w:rPr>
          <w:spacing w:val="3"/>
          <w:sz w:val="24"/>
        </w:rPr>
        <w:t xml:space="preserve"> </w:t>
      </w:r>
      <w:r>
        <w:rPr>
          <w:sz w:val="24"/>
        </w:rPr>
        <w:t>причинно-следственных</w:t>
      </w:r>
      <w:r>
        <w:rPr>
          <w:spacing w:val="7"/>
          <w:sz w:val="24"/>
        </w:rPr>
        <w:t xml:space="preserve"> </w:t>
      </w:r>
      <w:r>
        <w:rPr>
          <w:sz w:val="24"/>
        </w:rPr>
        <w:t>связей,</w:t>
      </w:r>
      <w:r>
        <w:rPr>
          <w:spacing w:val="2"/>
          <w:sz w:val="24"/>
        </w:rPr>
        <w:t xml:space="preserve"> </w:t>
      </w:r>
      <w:r>
        <w:rPr>
          <w:sz w:val="24"/>
        </w:rPr>
        <w:t>представление</w:t>
      </w:r>
      <w:r>
        <w:rPr>
          <w:spacing w:val="4"/>
          <w:sz w:val="24"/>
        </w:rPr>
        <w:t xml:space="preserve"> </w:t>
      </w:r>
      <w:r>
        <w:rPr>
          <w:sz w:val="24"/>
        </w:rPr>
        <w:t>цепочек</w:t>
      </w:r>
      <w:r>
        <w:rPr>
          <w:spacing w:val="6"/>
          <w:sz w:val="24"/>
        </w:rPr>
        <w:t xml:space="preserve"> </w:t>
      </w:r>
      <w:r>
        <w:rPr>
          <w:sz w:val="24"/>
        </w:rPr>
        <w:t>объектов</w:t>
      </w:r>
    </w:p>
    <w:p w14:paraId="5EA0F33B" w14:textId="77777777" w:rsidR="008B50ED" w:rsidRDefault="00681A04" w:rsidP="00797D64">
      <w:pPr>
        <w:pStyle w:val="a3"/>
        <w:tabs>
          <w:tab w:val="left" w:pos="817"/>
        </w:tabs>
        <w:ind w:left="851" w:hanging="250"/>
        <w:jc w:val="left"/>
      </w:pPr>
      <w:r>
        <w:t>и</w:t>
      </w:r>
      <w:r>
        <w:rPr>
          <w:spacing w:val="-2"/>
        </w:rPr>
        <w:t xml:space="preserve"> </w:t>
      </w:r>
      <w:r>
        <w:t>явлений;</w:t>
      </w:r>
    </w:p>
    <w:p w14:paraId="5FA00CA7" w14:textId="77777777" w:rsidR="008B50ED" w:rsidRDefault="00681A04" w:rsidP="00944FBB">
      <w:pPr>
        <w:pStyle w:val="a5"/>
        <w:numPr>
          <w:ilvl w:val="1"/>
          <w:numId w:val="86"/>
        </w:numPr>
        <w:tabs>
          <w:tab w:val="left" w:pos="817"/>
          <w:tab w:val="left" w:pos="1809"/>
          <w:tab w:val="left" w:pos="1810"/>
        </w:tabs>
        <w:ind w:left="851" w:hanging="250"/>
        <w:jc w:val="left"/>
      </w:pPr>
      <w:r>
        <w:rPr>
          <w:sz w:val="24"/>
        </w:rPr>
        <w:t>построение</w:t>
      </w:r>
      <w:r w:rsidRPr="001E7EF2">
        <w:rPr>
          <w:spacing w:val="57"/>
          <w:sz w:val="24"/>
        </w:rPr>
        <w:t xml:space="preserve"> </w:t>
      </w:r>
      <w:r>
        <w:rPr>
          <w:sz w:val="24"/>
        </w:rPr>
        <w:t>логической</w:t>
      </w:r>
      <w:r w:rsidRPr="001E7EF2">
        <w:rPr>
          <w:spacing w:val="59"/>
          <w:sz w:val="24"/>
        </w:rPr>
        <w:t xml:space="preserve"> </w:t>
      </w:r>
      <w:r>
        <w:rPr>
          <w:sz w:val="24"/>
        </w:rPr>
        <w:t xml:space="preserve">цепочки  </w:t>
      </w:r>
      <w:r w:rsidR="00797D64">
        <w:rPr>
          <w:sz w:val="24"/>
        </w:rPr>
        <w:t xml:space="preserve"> </w:t>
      </w:r>
      <w:r>
        <w:rPr>
          <w:sz w:val="24"/>
        </w:rPr>
        <w:t>рассуждений,</w:t>
      </w:r>
      <w:r w:rsidRPr="001E7EF2">
        <w:rPr>
          <w:spacing w:val="58"/>
          <w:sz w:val="24"/>
        </w:rPr>
        <w:t xml:space="preserve"> </w:t>
      </w:r>
      <w:r>
        <w:rPr>
          <w:sz w:val="24"/>
        </w:rPr>
        <w:t>анализ</w:t>
      </w:r>
      <w:r w:rsidRPr="001E7EF2">
        <w:rPr>
          <w:spacing w:val="59"/>
          <w:sz w:val="24"/>
        </w:rPr>
        <w:t xml:space="preserve"> </w:t>
      </w:r>
      <w:r>
        <w:rPr>
          <w:sz w:val="24"/>
        </w:rPr>
        <w:t>истинности</w:t>
      </w:r>
      <w:r w:rsidRPr="001E7EF2">
        <w:rPr>
          <w:spacing w:val="57"/>
          <w:sz w:val="24"/>
        </w:rPr>
        <w:t xml:space="preserve"> </w:t>
      </w:r>
      <w:r>
        <w:rPr>
          <w:sz w:val="24"/>
        </w:rPr>
        <w:t>утвержде</w:t>
      </w:r>
      <w:r>
        <w:t>ний;</w:t>
      </w:r>
    </w:p>
    <w:p w14:paraId="1A1243ED" w14:textId="77777777" w:rsidR="008B50ED" w:rsidRDefault="00681A04" w:rsidP="00944FBB">
      <w:pPr>
        <w:pStyle w:val="a5"/>
        <w:numPr>
          <w:ilvl w:val="1"/>
          <w:numId w:val="86"/>
        </w:numPr>
        <w:tabs>
          <w:tab w:val="left" w:pos="817"/>
          <w:tab w:val="left" w:pos="1809"/>
          <w:tab w:val="left" w:pos="1810"/>
        </w:tabs>
        <w:spacing w:before="66"/>
        <w:ind w:left="851" w:hanging="250"/>
        <w:jc w:val="left"/>
        <w:rPr>
          <w:sz w:val="24"/>
        </w:rPr>
      </w:pPr>
      <w:r>
        <w:rPr>
          <w:sz w:val="24"/>
        </w:rPr>
        <w:t>доказательство;</w:t>
      </w:r>
    </w:p>
    <w:p w14:paraId="49C4AC18" w14:textId="77777777" w:rsidR="008B50ED" w:rsidRDefault="00681A04" w:rsidP="00944FBB">
      <w:pPr>
        <w:pStyle w:val="a5"/>
        <w:numPr>
          <w:ilvl w:val="1"/>
          <w:numId w:val="86"/>
        </w:numPr>
        <w:tabs>
          <w:tab w:val="left" w:pos="817"/>
          <w:tab w:val="left" w:pos="1809"/>
          <w:tab w:val="left" w:pos="1810"/>
        </w:tabs>
        <w:ind w:left="851" w:right="4383" w:hanging="250"/>
        <w:jc w:val="left"/>
        <w:rPr>
          <w:sz w:val="24"/>
        </w:rPr>
      </w:pPr>
      <w:r>
        <w:rPr>
          <w:sz w:val="24"/>
        </w:rPr>
        <w:t>выдвижение гипотез и их обоснование.</w:t>
      </w:r>
      <w:r>
        <w:rPr>
          <w:spacing w:val="-57"/>
          <w:sz w:val="24"/>
        </w:rPr>
        <w:t xml:space="preserve"> </w:t>
      </w:r>
      <w:r>
        <w:rPr>
          <w:sz w:val="24"/>
        </w:rPr>
        <w:t>Постановка</w:t>
      </w:r>
      <w:r>
        <w:rPr>
          <w:spacing w:val="-1"/>
          <w:sz w:val="24"/>
        </w:rPr>
        <w:t xml:space="preserve"> </w:t>
      </w:r>
      <w:r>
        <w:rPr>
          <w:sz w:val="24"/>
        </w:rPr>
        <w:t>и решение</w:t>
      </w:r>
      <w:r>
        <w:rPr>
          <w:spacing w:val="-2"/>
          <w:sz w:val="24"/>
        </w:rPr>
        <w:t xml:space="preserve"> </w:t>
      </w:r>
      <w:r>
        <w:rPr>
          <w:sz w:val="24"/>
        </w:rPr>
        <w:t>проблемы:</w:t>
      </w:r>
    </w:p>
    <w:p w14:paraId="190AFC1F" w14:textId="77777777" w:rsidR="008B50ED" w:rsidRDefault="00681A04" w:rsidP="00944FBB">
      <w:pPr>
        <w:pStyle w:val="a5"/>
        <w:numPr>
          <w:ilvl w:val="1"/>
          <w:numId w:val="86"/>
        </w:numPr>
        <w:tabs>
          <w:tab w:val="left" w:pos="817"/>
          <w:tab w:val="left" w:pos="1809"/>
          <w:tab w:val="left" w:pos="1810"/>
        </w:tabs>
        <w:spacing w:before="1"/>
        <w:ind w:left="851" w:hanging="250"/>
        <w:jc w:val="left"/>
        <w:rPr>
          <w:sz w:val="24"/>
        </w:rPr>
      </w:pPr>
      <w:r>
        <w:rPr>
          <w:sz w:val="24"/>
        </w:rPr>
        <w:t>формулирование</w:t>
      </w:r>
      <w:r>
        <w:rPr>
          <w:spacing w:val="-4"/>
          <w:sz w:val="24"/>
        </w:rPr>
        <w:t xml:space="preserve"> </w:t>
      </w:r>
      <w:r>
        <w:rPr>
          <w:sz w:val="24"/>
        </w:rPr>
        <w:t>проблемы;</w:t>
      </w:r>
    </w:p>
    <w:p w14:paraId="5576FE36" w14:textId="77777777" w:rsidR="008B50ED" w:rsidRDefault="00681A04" w:rsidP="00944FBB">
      <w:pPr>
        <w:pStyle w:val="a5"/>
        <w:numPr>
          <w:ilvl w:val="1"/>
          <w:numId w:val="86"/>
        </w:numPr>
        <w:tabs>
          <w:tab w:val="left" w:pos="817"/>
          <w:tab w:val="left" w:pos="1809"/>
          <w:tab w:val="left" w:pos="1810"/>
        </w:tabs>
        <w:ind w:left="851" w:right="187" w:hanging="250"/>
        <w:jc w:val="left"/>
        <w:rPr>
          <w:sz w:val="24"/>
        </w:rPr>
      </w:pPr>
      <w:r>
        <w:rPr>
          <w:sz w:val="24"/>
        </w:rPr>
        <w:t>самостоятельное</w:t>
      </w:r>
      <w:r>
        <w:rPr>
          <w:spacing w:val="6"/>
          <w:sz w:val="24"/>
        </w:rPr>
        <w:t xml:space="preserve"> </w:t>
      </w:r>
      <w:r>
        <w:rPr>
          <w:sz w:val="24"/>
        </w:rPr>
        <w:t>создание</w:t>
      </w:r>
      <w:r>
        <w:rPr>
          <w:spacing w:val="7"/>
          <w:sz w:val="24"/>
        </w:rPr>
        <w:t xml:space="preserve"> </w:t>
      </w:r>
      <w:r>
        <w:rPr>
          <w:sz w:val="24"/>
        </w:rPr>
        <w:t>способов</w:t>
      </w:r>
      <w:r>
        <w:rPr>
          <w:spacing w:val="8"/>
          <w:sz w:val="24"/>
        </w:rPr>
        <w:t xml:space="preserve"> </w:t>
      </w:r>
      <w:r>
        <w:rPr>
          <w:sz w:val="24"/>
        </w:rPr>
        <w:t>решения</w:t>
      </w:r>
      <w:r>
        <w:rPr>
          <w:spacing w:val="8"/>
          <w:sz w:val="24"/>
        </w:rPr>
        <w:t xml:space="preserve"> </w:t>
      </w:r>
      <w:r>
        <w:rPr>
          <w:sz w:val="24"/>
        </w:rPr>
        <w:t>проблем</w:t>
      </w:r>
      <w:r>
        <w:rPr>
          <w:spacing w:val="6"/>
          <w:sz w:val="24"/>
        </w:rPr>
        <w:t xml:space="preserve"> </w:t>
      </w:r>
      <w:r>
        <w:rPr>
          <w:sz w:val="24"/>
        </w:rPr>
        <w:t>творческого</w:t>
      </w:r>
      <w:r>
        <w:rPr>
          <w:spacing w:val="8"/>
          <w:sz w:val="24"/>
        </w:rPr>
        <w:t xml:space="preserve"> </w:t>
      </w:r>
      <w:r>
        <w:rPr>
          <w:sz w:val="24"/>
        </w:rPr>
        <w:t>и</w:t>
      </w:r>
      <w:r>
        <w:rPr>
          <w:spacing w:val="9"/>
          <w:sz w:val="24"/>
        </w:rPr>
        <w:t xml:space="preserve"> </w:t>
      </w:r>
      <w:r>
        <w:rPr>
          <w:sz w:val="24"/>
        </w:rPr>
        <w:t>поискового</w:t>
      </w:r>
      <w:r>
        <w:rPr>
          <w:spacing w:val="-2"/>
          <w:sz w:val="24"/>
        </w:rPr>
        <w:t xml:space="preserve"> </w:t>
      </w:r>
      <w:r>
        <w:rPr>
          <w:sz w:val="24"/>
        </w:rPr>
        <w:t>характера.</w:t>
      </w:r>
    </w:p>
    <w:p w14:paraId="51034C5C" w14:textId="77777777" w:rsidR="008B50ED" w:rsidRDefault="008B50ED" w:rsidP="00797D64">
      <w:pPr>
        <w:pStyle w:val="a3"/>
        <w:spacing w:before="11"/>
        <w:ind w:left="851" w:firstLine="0"/>
        <w:jc w:val="left"/>
        <w:rPr>
          <w:sz w:val="23"/>
        </w:rPr>
      </w:pPr>
    </w:p>
    <w:p w14:paraId="06955119" w14:textId="77777777" w:rsidR="008B50ED" w:rsidRDefault="00681A04">
      <w:pPr>
        <w:pStyle w:val="1"/>
        <w:rPr>
          <w:b w:val="0"/>
        </w:rPr>
      </w:pPr>
      <w:r>
        <w:t>КОММУНИКАТИВНЫЕ</w:t>
      </w:r>
      <w:r>
        <w:rPr>
          <w:spacing w:val="50"/>
        </w:rPr>
        <w:t xml:space="preserve"> </w:t>
      </w:r>
      <w:r>
        <w:t>УНИВЕРСАЛЬНЫЕ</w:t>
      </w:r>
      <w:r>
        <w:rPr>
          <w:spacing w:val="50"/>
        </w:rPr>
        <w:t xml:space="preserve"> </w:t>
      </w:r>
      <w:r>
        <w:t>УЧЕБНЫЕ</w:t>
      </w:r>
      <w:r>
        <w:rPr>
          <w:spacing w:val="49"/>
        </w:rPr>
        <w:t xml:space="preserve"> </w:t>
      </w:r>
      <w:r>
        <w:t>ДЕЙСТВИЯ</w:t>
      </w:r>
      <w:r>
        <w:rPr>
          <w:spacing w:val="56"/>
        </w:rPr>
        <w:t xml:space="preserve"> </w:t>
      </w:r>
      <w:proofErr w:type="spellStart"/>
      <w:r>
        <w:rPr>
          <w:b w:val="0"/>
        </w:rPr>
        <w:t>обеспе</w:t>
      </w:r>
      <w:proofErr w:type="spellEnd"/>
      <w:r>
        <w:rPr>
          <w:b w:val="0"/>
        </w:rPr>
        <w:t>-</w:t>
      </w:r>
    </w:p>
    <w:p w14:paraId="2954E03C" w14:textId="77777777" w:rsidR="008B50ED" w:rsidRDefault="00681A04">
      <w:pPr>
        <w:pStyle w:val="a3"/>
        <w:ind w:firstLine="0"/>
        <w:jc w:val="left"/>
      </w:pPr>
      <w:proofErr w:type="spellStart"/>
      <w:r>
        <w:t>чивают</w:t>
      </w:r>
      <w:proofErr w:type="spellEnd"/>
    </w:p>
    <w:p w14:paraId="382B2175" w14:textId="77777777" w:rsidR="008B50ED" w:rsidRDefault="00681A04" w:rsidP="00944FBB">
      <w:pPr>
        <w:pStyle w:val="a5"/>
        <w:numPr>
          <w:ilvl w:val="1"/>
          <w:numId w:val="86"/>
        </w:numPr>
        <w:tabs>
          <w:tab w:val="left" w:pos="1473"/>
          <w:tab w:val="left" w:pos="1474"/>
        </w:tabs>
        <w:ind w:left="1473" w:right="198" w:hanging="360"/>
        <w:jc w:val="left"/>
        <w:rPr>
          <w:sz w:val="24"/>
        </w:rPr>
      </w:pPr>
      <w:r>
        <w:rPr>
          <w:sz w:val="24"/>
        </w:rPr>
        <w:t>социальную компетентность и учёт позиции других людей, партнёров по общению</w:t>
      </w:r>
      <w:r>
        <w:rPr>
          <w:spacing w:val="-57"/>
          <w:sz w:val="24"/>
        </w:rPr>
        <w:t xml:space="preserve"> </w:t>
      </w:r>
      <w:r>
        <w:rPr>
          <w:sz w:val="24"/>
        </w:rPr>
        <w:t>или деятельности;</w:t>
      </w:r>
    </w:p>
    <w:p w14:paraId="69AF602A" w14:textId="77777777" w:rsidR="008B50ED" w:rsidRDefault="00681A04" w:rsidP="00944FBB">
      <w:pPr>
        <w:pStyle w:val="a5"/>
        <w:numPr>
          <w:ilvl w:val="1"/>
          <w:numId w:val="86"/>
        </w:numPr>
        <w:tabs>
          <w:tab w:val="left" w:pos="1473"/>
          <w:tab w:val="left" w:pos="1474"/>
        </w:tabs>
        <w:ind w:left="1473" w:hanging="361"/>
        <w:jc w:val="left"/>
        <w:rPr>
          <w:sz w:val="24"/>
        </w:rPr>
      </w:pPr>
      <w:r>
        <w:rPr>
          <w:sz w:val="24"/>
        </w:rPr>
        <w:lastRenderedPageBreak/>
        <w:t>умение</w:t>
      </w:r>
      <w:r>
        <w:rPr>
          <w:spacing w:val="-4"/>
          <w:sz w:val="24"/>
        </w:rPr>
        <w:t xml:space="preserve"> </w:t>
      </w:r>
      <w:r>
        <w:rPr>
          <w:sz w:val="24"/>
        </w:rPr>
        <w:t>слушать</w:t>
      </w:r>
      <w:r>
        <w:rPr>
          <w:spacing w:val="-3"/>
          <w:sz w:val="24"/>
        </w:rPr>
        <w:t xml:space="preserve"> </w:t>
      </w:r>
      <w:r>
        <w:rPr>
          <w:sz w:val="24"/>
        </w:rPr>
        <w:t>и</w:t>
      </w:r>
      <w:r>
        <w:rPr>
          <w:spacing w:val="-2"/>
          <w:sz w:val="24"/>
        </w:rPr>
        <w:t xml:space="preserve"> </w:t>
      </w:r>
      <w:r>
        <w:rPr>
          <w:sz w:val="24"/>
        </w:rPr>
        <w:t>вступать</w:t>
      </w:r>
      <w:r>
        <w:rPr>
          <w:spacing w:val="-3"/>
          <w:sz w:val="24"/>
        </w:rPr>
        <w:t xml:space="preserve"> </w:t>
      </w:r>
      <w:r>
        <w:rPr>
          <w:sz w:val="24"/>
        </w:rPr>
        <w:t>в</w:t>
      </w:r>
      <w:r>
        <w:rPr>
          <w:spacing w:val="-3"/>
          <w:sz w:val="24"/>
        </w:rPr>
        <w:t xml:space="preserve"> </w:t>
      </w:r>
      <w:r>
        <w:rPr>
          <w:sz w:val="24"/>
        </w:rPr>
        <w:t>диалог;</w:t>
      </w:r>
    </w:p>
    <w:p w14:paraId="08092339" w14:textId="77777777" w:rsidR="008B50ED" w:rsidRDefault="00681A04" w:rsidP="00944FBB">
      <w:pPr>
        <w:pStyle w:val="a5"/>
        <w:numPr>
          <w:ilvl w:val="1"/>
          <w:numId w:val="86"/>
        </w:numPr>
        <w:tabs>
          <w:tab w:val="left" w:pos="1473"/>
          <w:tab w:val="left" w:pos="1474"/>
        </w:tabs>
        <w:ind w:left="1473" w:hanging="361"/>
        <w:jc w:val="left"/>
        <w:rPr>
          <w:sz w:val="24"/>
        </w:rPr>
      </w:pPr>
      <w:r>
        <w:rPr>
          <w:sz w:val="24"/>
        </w:rPr>
        <w:t>участвовать</w:t>
      </w:r>
      <w:r>
        <w:rPr>
          <w:spacing w:val="-4"/>
          <w:sz w:val="24"/>
        </w:rPr>
        <w:t xml:space="preserve"> </w:t>
      </w:r>
      <w:r>
        <w:rPr>
          <w:sz w:val="24"/>
        </w:rPr>
        <w:t>в</w:t>
      </w:r>
      <w:r>
        <w:rPr>
          <w:spacing w:val="-4"/>
          <w:sz w:val="24"/>
        </w:rPr>
        <w:t xml:space="preserve"> </w:t>
      </w:r>
      <w:r>
        <w:rPr>
          <w:sz w:val="24"/>
        </w:rPr>
        <w:t>коллективном</w:t>
      </w:r>
      <w:r>
        <w:rPr>
          <w:spacing w:val="-5"/>
          <w:sz w:val="24"/>
        </w:rPr>
        <w:t xml:space="preserve"> </w:t>
      </w:r>
      <w:r>
        <w:rPr>
          <w:sz w:val="24"/>
        </w:rPr>
        <w:t>обсуждении</w:t>
      </w:r>
      <w:r>
        <w:rPr>
          <w:spacing w:val="-3"/>
          <w:sz w:val="24"/>
        </w:rPr>
        <w:t xml:space="preserve"> </w:t>
      </w:r>
      <w:r>
        <w:rPr>
          <w:sz w:val="24"/>
        </w:rPr>
        <w:t>проблем;</w:t>
      </w:r>
    </w:p>
    <w:p w14:paraId="6198EDC3" w14:textId="77777777" w:rsidR="008B50ED" w:rsidRDefault="00681A04" w:rsidP="00944FBB">
      <w:pPr>
        <w:pStyle w:val="a5"/>
        <w:numPr>
          <w:ilvl w:val="1"/>
          <w:numId w:val="86"/>
        </w:numPr>
        <w:tabs>
          <w:tab w:val="left" w:pos="1473"/>
          <w:tab w:val="left" w:pos="1474"/>
        </w:tabs>
        <w:spacing w:before="1"/>
        <w:ind w:left="1473" w:right="197" w:hanging="360"/>
        <w:jc w:val="left"/>
        <w:rPr>
          <w:sz w:val="24"/>
        </w:rPr>
      </w:pPr>
      <w:r>
        <w:rPr>
          <w:sz w:val="24"/>
        </w:rPr>
        <w:t>интегрироваться</w:t>
      </w:r>
      <w:r>
        <w:rPr>
          <w:spacing w:val="17"/>
          <w:sz w:val="24"/>
        </w:rPr>
        <w:t xml:space="preserve"> </w:t>
      </w:r>
      <w:r>
        <w:rPr>
          <w:sz w:val="24"/>
        </w:rPr>
        <w:t>в</w:t>
      </w:r>
      <w:r>
        <w:rPr>
          <w:spacing w:val="16"/>
          <w:sz w:val="24"/>
        </w:rPr>
        <w:t xml:space="preserve"> </w:t>
      </w:r>
      <w:r>
        <w:rPr>
          <w:sz w:val="24"/>
        </w:rPr>
        <w:t>группу</w:t>
      </w:r>
      <w:r>
        <w:rPr>
          <w:spacing w:val="12"/>
          <w:sz w:val="24"/>
        </w:rPr>
        <w:t xml:space="preserve"> </w:t>
      </w:r>
      <w:r>
        <w:rPr>
          <w:sz w:val="24"/>
        </w:rPr>
        <w:t>сверстников</w:t>
      </w:r>
      <w:r>
        <w:rPr>
          <w:spacing w:val="19"/>
          <w:sz w:val="24"/>
        </w:rPr>
        <w:t xml:space="preserve"> </w:t>
      </w:r>
      <w:r>
        <w:rPr>
          <w:sz w:val="24"/>
        </w:rPr>
        <w:t>и</w:t>
      </w:r>
      <w:r>
        <w:rPr>
          <w:spacing w:val="19"/>
          <w:sz w:val="24"/>
        </w:rPr>
        <w:t xml:space="preserve"> </w:t>
      </w:r>
      <w:r>
        <w:rPr>
          <w:sz w:val="24"/>
        </w:rPr>
        <w:t>строить</w:t>
      </w:r>
      <w:r>
        <w:rPr>
          <w:spacing w:val="15"/>
          <w:sz w:val="24"/>
        </w:rPr>
        <w:t xml:space="preserve"> </w:t>
      </w:r>
      <w:r>
        <w:rPr>
          <w:sz w:val="24"/>
        </w:rPr>
        <w:t>продуктивное</w:t>
      </w:r>
      <w:r>
        <w:rPr>
          <w:spacing w:val="16"/>
          <w:sz w:val="24"/>
        </w:rPr>
        <w:t xml:space="preserve"> </w:t>
      </w:r>
      <w:r>
        <w:rPr>
          <w:sz w:val="24"/>
        </w:rPr>
        <w:t>взаимодействие</w:t>
      </w:r>
      <w:r>
        <w:rPr>
          <w:spacing w:val="16"/>
          <w:sz w:val="24"/>
        </w:rPr>
        <w:t xml:space="preserve"> </w:t>
      </w:r>
      <w:r>
        <w:rPr>
          <w:sz w:val="24"/>
        </w:rPr>
        <w:t>и</w:t>
      </w:r>
      <w:r>
        <w:rPr>
          <w:spacing w:val="-57"/>
          <w:sz w:val="24"/>
        </w:rPr>
        <w:t xml:space="preserve"> </w:t>
      </w:r>
      <w:r>
        <w:rPr>
          <w:sz w:val="24"/>
        </w:rPr>
        <w:t>сотрудничество</w:t>
      </w:r>
      <w:r>
        <w:rPr>
          <w:spacing w:val="-2"/>
          <w:sz w:val="24"/>
        </w:rPr>
        <w:t xml:space="preserve"> </w:t>
      </w:r>
      <w:r>
        <w:rPr>
          <w:sz w:val="24"/>
        </w:rPr>
        <w:t>со</w:t>
      </w:r>
      <w:r>
        <w:rPr>
          <w:spacing w:val="2"/>
          <w:sz w:val="24"/>
        </w:rPr>
        <w:t xml:space="preserve"> </w:t>
      </w:r>
      <w:r>
        <w:rPr>
          <w:sz w:val="24"/>
        </w:rPr>
        <w:t>сверстниками</w:t>
      </w:r>
      <w:r>
        <w:rPr>
          <w:spacing w:val="-2"/>
          <w:sz w:val="24"/>
        </w:rPr>
        <w:t xml:space="preserve"> </w:t>
      </w:r>
      <w:r>
        <w:rPr>
          <w:sz w:val="24"/>
        </w:rPr>
        <w:t>и</w:t>
      </w:r>
      <w:r>
        <w:rPr>
          <w:spacing w:val="-1"/>
          <w:sz w:val="24"/>
        </w:rPr>
        <w:t xml:space="preserve"> </w:t>
      </w:r>
      <w:r>
        <w:rPr>
          <w:sz w:val="24"/>
        </w:rPr>
        <w:t>взрослыми.</w:t>
      </w:r>
    </w:p>
    <w:p w14:paraId="42E64A8D" w14:textId="77777777" w:rsidR="008B50ED" w:rsidRDefault="00681A04">
      <w:pPr>
        <w:pStyle w:val="a3"/>
        <w:ind w:left="1101" w:firstLine="0"/>
        <w:jc w:val="left"/>
      </w:pPr>
      <w:r>
        <w:t>К</w:t>
      </w:r>
      <w:r>
        <w:rPr>
          <w:spacing w:val="-4"/>
        </w:rPr>
        <w:t xml:space="preserve"> </w:t>
      </w:r>
      <w:r>
        <w:t>коммуникативным</w:t>
      </w:r>
      <w:r>
        <w:rPr>
          <w:spacing w:val="-4"/>
        </w:rPr>
        <w:t xml:space="preserve"> </w:t>
      </w:r>
      <w:r>
        <w:t>действиям</w:t>
      </w:r>
      <w:r>
        <w:rPr>
          <w:spacing w:val="-4"/>
        </w:rPr>
        <w:t xml:space="preserve"> </w:t>
      </w:r>
      <w:r>
        <w:t>относятся:</w:t>
      </w:r>
    </w:p>
    <w:p w14:paraId="17C6CE9A" w14:textId="77777777" w:rsidR="008B50ED" w:rsidRDefault="00681A04" w:rsidP="00944FBB">
      <w:pPr>
        <w:pStyle w:val="a5"/>
        <w:numPr>
          <w:ilvl w:val="1"/>
          <w:numId w:val="86"/>
        </w:numPr>
        <w:tabs>
          <w:tab w:val="left" w:pos="1810"/>
        </w:tabs>
        <w:ind w:left="392" w:right="191" w:firstLine="708"/>
        <w:rPr>
          <w:sz w:val="24"/>
        </w:rPr>
      </w:pPr>
      <w:r>
        <w:rPr>
          <w:sz w:val="24"/>
        </w:rPr>
        <w:t>планирование учебного сотрудничества с учителем и сверстниками — определение</w:t>
      </w:r>
      <w:r>
        <w:rPr>
          <w:spacing w:val="-2"/>
          <w:sz w:val="24"/>
        </w:rPr>
        <w:t xml:space="preserve"> </w:t>
      </w:r>
      <w:r>
        <w:rPr>
          <w:sz w:val="24"/>
        </w:rPr>
        <w:t>цели, функций</w:t>
      </w:r>
      <w:r>
        <w:rPr>
          <w:spacing w:val="2"/>
          <w:sz w:val="24"/>
        </w:rPr>
        <w:t xml:space="preserve"> </w:t>
      </w:r>
      <w:r>
        <w:rPr>
          <w:sz w:val="24"/>
        </w:rPr>
        <w:t>участников, способов взаимодействия;</w:t>
      </w:r>
    </w:p>
    <w:p w14:paraId="40F0B972" w14:textId="77777777" w:rsidR="008B50ED" w:rsidRDefault="00681A04" w:rsidP="00944FBB">
      <w:pPr>
        <w:pStyle w:val="a5"/>
        <w:numPr>
          <w:ilvl w:val="1"/>
          <w:numId w:val="86"/>
        </w:numPr>
        <w:tabs>
          <w:tab w:val="left" w:pos="1810"/>
        </w:tabs>
        <w:ind w:left="392" w:right="189" w:firstLine="708"/>
        <w:rPr>
          <w:sz w:val="24"/>
        </w:rPr>
      </w:pPr>
      <w:r>
        <w:rPr>
          <w:sz w:val="24"/>
        </w:rPr>
        <w:t>постановка вопросов — инициативное сотрудничество в поиске и сборе информации;</w:t>
      </w:r>
    </w:p>
    <w:p w14:paraId="6E071989" w14:textId="77777777" w:rsidR="008B50ED" w:rsidRDefault="00681A04" w:rsidP="00944FBB">
      <w:pPr>
        <w:pStyle w:val="a5"/>
        <w:numPr>
          <w:ilvl w:val="1"/>
          <w:numId w:val="86"/>
        </w:numPr>
        <w:tabs>
          <w:tab w:val="left" w:pos="1810"/>
        </w:tabs>
        <w:ind w:left="392" w:right="188" w:firstLine="708"/>
        <w:rPr>
          <w:sz w:val="24"/>
        </w:rPr>
      </w:pPr>
      <w:r>
        <w:rPr>
          <w:sz w:val="24"/>
        </w:rPr>
        <w:t>разрешение</w:t>
      </w:r>
      <w:r>
        <w:rPr>
          <w:spacing w:val="1"/>
          <w:sz w:val="24"/>
        </w:rPr>
        <w:t xml:space="preserve"> </w:t>
      </w:r>
      <w:r>
        <w:rPr>
          <w:sz w:val="24"/>
        </w:rPr>
        <w:t>конфликтов</w:t>
      </w:r>
      <w:r>
        <w:rPr>
          <w:spacing w:val="1"/>
          <w:sz w:val="24"/>
        </w:rPr>
        <w:t xml:space="preserve"> </w:t>
      </w:r>
      <w:r>
        <w:rPr>
          <w:sz w:val="24"/>
        </w:rPr>
        <w:t>—</w:t>
      </w:r>
      <w:r>
        <w:rPr>
          <w:spacing w:val="1"/>
          <w:sz w:val="24"/>
        </w:rPr>
        <w:t xml:space="preserve"> </w:t>
      </w:r>
      <w:r>
        <w:rPr>
          <w:sz w:val="24"/>
        </w:rPr>
        <w:t>выявление,</w:t>
      </w:r>
      <w:r>
        <w:rPr>
          <w:spacing w:val="1"/>
          <w:sz w:val="24"/>
        </w:rPr>
        <w:t xml:space="preserve"> </w:t>
      </w:r>
      <w:r>
        <w:rPr>
          <w:sz w:val="24"/>
        </w:rPr>
        <w:t>идентификация</w:t>
      </w:r>
      <w:r>
        <w:rPr>
          <w:spacing w:val="1"/>
          <w:sz w:val="24"/>
        </w:rPr>
        <w:t xml:space="preserve"> </w:t>
      </w:r>
      <w:r>
        <w:rPr>
          <w:sz w:val="24"/>
        </w:rPr>
        <w:t>проблемы,</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оценка альтернативных способов разрешения конфликта, принятие решения и его реализация;</w:t>
      </w:r>
    </w:p>
    <w:p w14:paraId="216B95C8" w14:textId="77777777" w:rsidR="008B50ED" w:rsidRDefault="00681A04" w:rsidP="00944FBB">
      <w:pPr>
        <w:pStyle w:val="a5"/>
        <w:numPr>
          <w:ilvl w:val="1"/>
          <w:numId w:val="86"/>
        </w:numPr>
        <w:tabs>
          <w:tab w:val="left" w:pos="1810"/>
        </w:tabs>
        <w:ind w:left="1809" w:hanging="709"/>
        <w:rPr>
          <w:sz w:val="24"/>
        </w:rPr>
      </w:pPr>
      <w:r>
        <w:rPr>
          <w:sz w:val="24"/>
        </w:rPr>
        <w:t>управление</w:t>
      </w:r>
      <w:r>
        <w:rPr>
          <w:spacing w:val="-4"/>
          <w:sz w:val="24"/>
        </w:rPr>
        <w:t xml:space="preserve"> </w:t>
      </w:r>
      <w:r>
        <w:rPr>
          <w:sz w:val="24"/>
        </w:rPr>
        <w:t>поведением</w:t>
      </w:r>
      <w:r>
        <w:rPr>
          <w:spacing w:val="-1"/>
          <w:sz w:val="24"/>
        </w:rPr>
        <w:t xml:space="preserve"> </w:t>
      </w:r>
      <w:r>
        <w:rPr>
          <w:sz w:val="24"/>
        </w:rPr>
        <w:t>партнёра</w:t>
      </w:r>
      <w:r>
        <w:rPr>
          <w:spacing w:val="-1"/>
          <w:sz w:val="24"/>
        </w:rPr>
        <w:t xml:space="preserve"> </w:t>
      </w:r>
      <w:r>
        <w:rPr>
          <w:sz w:val="24"/>
        </w:rPr>
        <w:t>—</w:t>
      </w:r>
      <w:r>
        <w:rPr>
          <w:spacing w:val="-2"/>
          <w:sz w:val="24"/>
        </w:rPr>
        <w:t xml:space="preserve"> </w:t>
      </w:r>
      <w:r>
        <w:rPr>
          <w:sz w:val="24"/>
        </w:rPr>
        <w:t>контроль,</w:t>
      </w:r>
      <w:r>
        <w:rPr>
          <w:spacing w:val="-5"/>
          <w:sz w:val="24"/>
        </w:rPr>
        <w:t xml:space="preserve"> </w:t>
      </w:r>
      <w:r>
        <w:rPr>
          <w:sz w:val="24"/>
        </w:rPr>
        <w:t>коррекция,</w:t>
      </w:r>
      <w:r>
        <w:rPr>
          <w:spacing w:val="-3"/>
          <w:sz w:val="24"/>
        </w:rPr>
        <w:t xml:space="preserve"> </w:t>
      </w:r>
      <w:r>
        <w:rPr>
          <w:sz w:val="24"/>
        </w:rPr>
        <w:t>оценка</w:t>
      </w:r>
      <w:r>
        <w:rPr>
          <w:spacing w:val="-3"/>
          <w:sz w:val="24"/>
        </w:rPr>
        <w:t xml:space="preserve"> </w:t>
      </w:r>
      <w:r>
        <w:rPr>
          <w:sz w:val="24"/>
        </w:rPr>
        <w:t>его</w:t>
      </w:r>
      <w:r>
        <w:rPr>
          <w:spacing w:val="-5"/>
          <w:sz w:val="24"/>
        </w:rPr>
        <w:t xml:space="preserve"> </w:t>
      </w:r>
      <w:r>
        <w:rPr>
          <w:sz w:val="24"/>
        </w:rPr>
        <w:t>действий;</w:t>
      </w:r>
    </w:p>
    <w:p w14:paraId="375DDA9F" w14:textId="77777777" w:rsidR="008B50ED" w:rsidRDefault="00681A04" w:rsidP="00944FBB">
      <w:pPr>
        <w:pStyle w:val="a5"/>
        <w:numPr>
          <w:ilvl w:val="1"/>
          <w:numId w:val="86"/>
        </w:numPr>
        <w:tabs>
          <w:tab w:val="left" w:pos="1810"/>
        </w:tabs>
        <w:ind w:left="392" w:right="189" w:firstLine="708"/>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w:t>
      </w:r>
      <w:r>
        <w:rPr>
          <w:spacing w:val="1"/>
          <w:sz w:val="24"/>
        </w:rPr>
        <w:t xml:space="preserve"> </w:t>
      </w:r>
      <w:r>
        <w:rPr>
          <w:sz w:val="24"/>
        </w:rPr>
        <w:t>формами речи в соответствии с грамматическими и синтаксическими нормами родного языка,</w:t>
      </w:r>
      <w:r>
        <w:rPr>
          <w:spacing w:val="-1"/>
          <w:sz w:val="24"/>
        </w:rPr>
        <w:t xml:space="preserve"> </w:t>
      </w:r>
      <w:r>
        <w:rPr>
          <w:sz w:val="24"/>
        </w:rPr>
        <w:t>современных</w:t>
      </w:r>
      <w:r>
        <w:rPr>
          <w:spacing w:val="1"/>
          <w:sz w:val="24"/>
        </w:rPr>
        <w:t xml:space="preserve"> </w:t>
      </w:r>
      <w:r>
        <w:rPr>
          <w:sz w:val="24"/>
        </w:rPr>
        <w:t>средств</w:t>
      </w:r>
      <w:r>
        <w:rPr>
          <w:spacing w:val="-1"/>
          <w:sz w:val="24"/>
        </w:rPr>
        <w:t xml:space="preserve"> </w:t>
      </w:r>
      <w:r>
        <w:rPr>
          <w:sz w:val="24"/>
        </w:rPr>
        <w:t>коммуникации.</w:t>
      </w:r>
    </w:p>
    <w:p w14:paraId="2698CBBF" w14:textId="77777777" w:rsidR="008B50ED" w:rsidRDefault="00681A04">
      <w:pPr>
        <w:pStyle w:val="a3"/>
        <w:spacing w:before="1"/>
        <w:ind w:right="200"/>
      </w:pPr>
      <w:r>
        <w:t>Универсальные учебные действия представляют собой целостную систему, в которой</w:t>
      </w:r>
      <w:r>
        <w:rPr>
          <w:spacing w:val="1"/>
        </w:rPr>
        <w:t xml:space="preserve"> </w:t>
      </w:r>
      <w:r>
        <w:t>происхождение и развитие каждого вида учебного действия определяется его отношением с</w:t>
      </w:r>
      <w:r>
        <w:rPr>
          <w:spacing w:val="1"/>
        </w:rPr>
        <w:t xml:space="preserve"> </w:t>
      </w:r>
      <w:r>
        <w:t>другими</w:t>
      </w:r>
      <w:r>
        <w:rPr>
          <w:spacing w:val="-1"/>
        </w:rPr>
        <w:t xml:space="preserve"> </w:t>
      </w:r>
      <w:r>
        <w:t>видами</w:t>
      </w:r>
      <w:r>
        <w:rPr>
          <w:spacing w:val="2"/>
        </w:rPr>
        <w:t xml:space="preserve"> </w:t>
      </w:r>
      <w:r>
        <w:t>учебных</w:t>
      </w:r>
      <w:r>
        <w:rPr>
          <w:spacing w:val="1"/>
        </w:rPr>
        <w:t xml:space="preserve"> </w:t>
      </w:r>
      <w:r>
        <w:t>действий</w:t>
      </w:r>
      <w:r>
        <w:rPr>
          <w:spacing w:val="-1"/>
        </w:rPr>
        <w:t xml:space="preserve"> </w:t>
      </w:r>
      <w:r>
        <w:t>и</w:t>
      </w:r>
      <w:r>
        <w:rPr>
          <w:spacing w:val="-1"/>
        </w:rPr>
        <w:t xml:space="preserve"> </w:t>
      </w:r>
      <w:r>
        <w:t>общей логикой</w:t>
      </w:r>
      <w:r>
        <w:rPr>
          <w:spacing w:val="-1"/>
        </w:rPr>
        <w:t xml:space="preserve"> </w:t>
      </w:r>
      <w:r>
        <w:t>возрастного</w:t>
      </w:r>
      <w:r>
        <w:rPr>
          <w:spacing w:val="-1"/>
        </w:rPr>
        <w:t xml:space="preserve"> </w:t>
      </w:r>
      <w:r>
        <w:t>развития.</w:t>
      </w:r>
    </w:p>
    <w:p w14:paraId="4ECD2AE3" w14:textId="77777777" w:rsidR="008B50ED" w:rsidRDefault="00681A04">
      <w:pPr>
        <w:pStyle w:val="a3"/>
        <w:ind w:right="187"/>
      </w:pPr>
      <w: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w:t>
      </w:r>
      <w:r>
        <w:rPr>
          <w:spacing w:val="1"/>
        </w:rPr>
        <w:t xml:space="preserve"> </w:t>
      </w:r>
      <w:r>
        <w:t>как</w:t>
      </w:r>
      <w:r>
        <w:rPr>
          <w:spacing w:val="-1"/>
        </w:rPr>
        <w:t xml:space="preserve"> </w:t>
      </w:r>
      <w:r>
        <w:t>систему</w:t>
      </w:r>
      <w:r>
        <w:rPr>
          <w:spacing w:val="-5"/>
        </w:rPr>
        <w:t xml:space="preserve"> </w:t>
      </w:r>
      <w:r>
        <w:t>представлений о себе, отношений</w:t>
      </w:r>
      <w:r>
        <w:rPr>
          <w:spacing w:val="-3"/>
        </w:rPr>
        <w:t xml:space="preserve"> </w:t>
      </w:r>
      <w:r>
        <w:t>к себе.</w:t>
      </w:r>
    </w:p>
    <w:p w14:paraId="2FF331C3" w14:textId="77777777" w:rsidR="00797D64" w:rsidRDefault="00797D64">
      <w:pPr>
        <w:pStyle w:val="a3"/>
        <w:ind w:right="187"/>
      </w:pPr>
    </w:p>
    <w:p w14:paraId="1FC8E3E1" w14:textId="77777777" w:rsidR="008B50ED" w:rsidRDefault="008B50ED">
      <w:pPr>
        <w:sectPr w:rsidR="008B50ED" w:rsidSect="00714629">
          <w:pgSz w:w="11910" w:h="16840"/>
          <w:pgMar w:top="1040" w:right="940" w:bottom="1200" w:left="1134" w:header="0" w:footer="922" w:gutter="0"/>
          <w:cols w:space="720"/>
        </w:sectPr>
      </w:pPr>
    </w:p>
    <w:p w14:paraId="78DAE0A3" w14:textId="77777777" w:rsidR="008B50ED" w:rsidRDefault="00F46071">
      <w:pPr>
        <w:pStyle w:val="1"/>
        <w:spacing w:before="93" w:line="420" w:lineRule="auto"/>
        <w:ind w:left="5039" w:right="3774" w:hanging="1710"/>
      </w:pPr>
      <w:r>
        <w:rPr>
          <w:noProof/>
          <w:lang w:eastAsia="ru-RU"/>
        </w:rPr>
        <w:lastRenderedPageBreak/>
        <mc:AlternateContent>
          <mc:Choice Requires="wps">
            <w:drawing>
              <wp:anchor distT="0" distB="0" distL="114300" distR="114300" simplePos="0" relativeHeight="15731200" behindDoc="0" locked="0" layoutInCell="1" allowOverlap="1" wp14:anchorId="003B72AB" wp14:editId="03AAC4B8">
                <wp:simplePos x="0" y="0"/>
                <wp:positionH relativeFrom="page">
                  <wp:posOffset>514985</wp:posOffset>
                </wp:positionH>
                <wp:positionV relativeFrom="page">
                  <wp:posOffset>1332230</wp:posOffset>
                </wp:positionV>
                <wp:extent cx="9825355" cy="5283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5355" cy="528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160996" w14:paraId="1968F40B" w14:textId="77777777">
                              <w:trPr>
                                <w:trHeight w:val="414"/>
                              </w:trPr>
                              <w:tc>
                                <w:tcPr>
                                  <w:tcW w:w="1102" w:type="dxa"/>
                                </w:tcPr>
                                <w:p w14:paraId="70FBFBC9" w14:textId="77777777" w:rsidR="00160996" w:rsidRDefault="00160996" w:rsidP="00797D64">
                                  <w:pPr>
                                    <w:pStyle w:val="TableParagraph"/>
                                    <w:ind w:left="112"/>
                                    <w:rPr>
                                      <w:sz w:val="24"/>
                                    </w:rPr>
                                  </w:pPr>
                                  <w:r>
                                    <w:rPr>
                                      <w:sz w:val="24"/>
                                    </w:rPr>
                                    <w:t>Класс</w:t>
                                  </w:r>
                                </w:p>
                              </w:tc>
                              <w:tc>
                                <w:tcPr>
                                  <w:tcW w:w="3118" w:type="dxa"/>
                                </w:tcPr>
                                <w:p w14:paraId="0DF74396" w14:textId="77777777" w:rsidR="00160996" w:rsidRDefault="00160996" w:rsidP="00797D64">
                                  <w:pPr>
                                    <w:pStyle w:val="TableParagraph"/>
                                    <w:ind w:left="115"/>
                                    <w:rPr>
                                      <w:sz w:val="24"/>
                                    </w:rPr>
                                  </w:pPr>
                                  <w:r>
                                    <w:rPr>
                                      <w:sz w:val="24"/>
                                    </w:rPr>
                                    <w:t>Личностные</w:t>
                                  </w:r>
                                  <w:r>
                                    <w:rPr>
                                      <w:spacing w:val="-14"/>
                                      <w:sz w:val="24"/>
                                    </w:rPr>
                                    <w:t xml:space="preserve"> </w:t>
                                  </w:r>
                                  <w:r>
                                    <w:rPr>
                                      <w:sz w:val="24"/>
                                    </w:rPr>
                                    <w:t>УУД</w:t>
                                  </w:r>
                                </w:p>
                              </w:tc>
                              <w:tc>
                                <w:tcPr>
                                  <w:tcW w:w="3581" w:type="dxa"/>
                                </w:tcPr>
                                <w:p w14:paraId="61E884D1" w14:textId="77777777" w:rsidR="00160996" w:rsidRDefault="00160996" w:rsidP="00797D64">
                                  <w:pPr>
                                    <w:pStyle w:val="TableParagraph"/>
                                    <w:ind w:left="115"/>
                                    <w:rPr>
                                      <w:sz w:val="24"/>
                                    </w:rPr>
                                  </w:pPr>
                                  <w:r>
                                    <w:rPr>
                                      <w:spacing w:val="-2"/>
                                      <w:sz w:val="24"/>
                                    </w:rPr>
                                    <w:t>Регулятивные</w:t>
                                  </w:r>
                                  <w:r>
                                    <w:rPr>
                                      <w:spacing w:val="-12"/>
                                      <w:sz w:val="24"/>
                                    </w:rPr>
                                    <w:t xml:space="preserve"> </w:t>
                                  </w:r>
                                  <w:r>
                                    <w:rPr>
                                      <w:spacing w:val="-1"/>
                                      <w:sz w:val="24"/>
                                    </w:rPr>
                                    <w:t>УУД</w:t>
                                  </w:r>
                                </w:p>
                              </w:tc>
                              <w:tc>
                                <w:tcPr>
                                  <w:tcW w:w="3687" w:type="dxa"/>
                                </w:tcPr>
                                <w:p w14:paraId="303C3007" w14:textId="77777777" w:rsidR="00160996" w:rsidRDefault="00160996" w:rsidP="00797D64">
                                  <w:pPr>
                                    <w:pStyle w:val="TableParagraph"/>
                                    <w:ind w:left="112"/>
                                    <w:rPr>
                                      <w:sz w:val="24"/>
                                    </w:rPr>
                                  </w:pPr>
                                  <w:r>
                                    <w:rPr>
                                      <w:spacing w:val="-2"/>
                                      <w:sz w:val="24"/>
                                    </w:rPr>
                                    <w:t>Познавательные</w:t>
                                  </w:r>
                                  <w:r>
                                    <w:rPr>
                                      <w:spacing w:val="-10"/>
                                      <w:sz w:val="24"/>
                                    </w:rPr>
                                    <w:t xml:space="preserve"> </w:t>
                                  </w:r>
                                  <w:r>
                                    <w:rPr>
                                      <w:spacing w:val="-1"/>
                                      <w:sz w:val="24"/>
                                    </w:rPr>
                                    <w:t>УУД</w:t>
                                  </w:r>
                                </w:p>
                              </w:tc>
                              <w:tc>
                                <w:tcPr>
                                  <w:tcW w:w="3970" w:type="dxa"/>
                                </w:tcPr>
                                <w:p w14:paraId="100B37D1" w14:textId="77777777" w:rsidR="00160996" w:rsidRDefault="00160996" w:rsidP="00797D64">
                                  <w:pPr>
                                    <w:pStyle w:val="TableParagraph"/>
                                    <w:ind w:left="112"/>
                                    <w:rPr>
                                      <w:sz w:val="24"/>
                                    </w:rPr>
                                  </w:pPr>
                                  <w:r>
                                    <w:rPr>
                                      <w:spacing w:val="-3"/>
                                      <w:sz w:val="24"/>
                                    </w:rPr>
                                    <w:t>Коммуникативные</w:t>
                                  </w:r>
                                  <w:r>
                                    <w:rPr>
                                      <w:spacing w:val="-13"/>
                                      <w:sz w:val="24"/>
                                    </w:rPr>
                                    <w:t xml:space="preserve"> </w:t>
                                  </w:r>
                                  <w:r>
                                    <w:rPr>
                                      <w:spacing w:val="-2"/>
                                      <w:sz w:val="24"/>
                                    </w:rPr>
                                    <w:t>УУД</w:t>
                                  </w:r>
                                </w:p>
                              </w:tc>
                            </w:tr>
                            <w:tr w:rsidR="00160996" w14:paraId="2515CC55" w14:textId="77777777" w:rsidTr="00185E3A">
                              <w:trPr>
                                <w:trHeight w:val="7936"/>
                              </w:trPr>
                              <w:tc>
                                <w:tcPr>
                                  <w:tcW w:w="1102" w:type="dxa"/>
                                </w:tcPr>
                                <w:p w14:paraId="6A66F66D" w14:textId="77777777" w:rsidR="00160996" w:rsidRDefault="00160996" w:rsidP="00797D64">
                                  <w:pPr>
                                    <w:pStyle w:val="TableParagraph"/>
                                    <w:ind w:left="112"/>
                                    <w:rPr>
                                      <w:sz w:val="24"/>
                                    </w:rPr>
                                  </w:pPr>
                                  <w:r>
                                    <w:rPr>
                                      <w:sz w:val="24"/>
                                    </w:rPr>
                                    <w:t>1</w:t>
                                  </w:r>
                                  <w:r>
                                    <w:rPr>
                                      <w:spacing w:val="-1"/>
                                      <w:sz w:val="24"/>
                                    </w:rPr>
                                    <w:t xml:space="preserve"> </w:t>
                                  </w:r>
                                  <w:r>
                                    <w:rPr>
                                      <w:sz w:val="24"/>
                                    </w:rPr>
                                    <w:t>класс</w:t>
                                  </w:r>
                                </w:p>
                              </w:tc>
                              <w:tc>
                                <w:tcPr>
                                  <w:tcW w:w="3118" w:type="dxa"/>
                                </w:tcPr>
                                <w:p w14:paraId="0B08A8CA" w14:textId="77777777" w:rsidR="00160996" w:rsidRDefault="00160996" w:rsidP="00944FBB">
                                  <w:pPr>
                                    <w:pStyle w:val="TableParagraph"/>
                                    <w:numPr>
                                      <w:ilvl w:val="0"/>
                                      <w:numId w:val="85"/>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66400427" w14:textId="77777777" w:rsidR="00160996" w:rsidRDefault="00160996" w:rsidP="00797D64">
                                  <w:pPr>
                                    <w:pStyle w:val="TableParagraph"/>
                                    <w:tabs>
                                      <w:tab w:val="left" w:pos="2116"/>
                                    </w:tabs>
                                    <w:ind w:left="115"/>
                                    <w:rPr>
                                      <w:sz w:val="24"/>
                                    </w:rPr>
                                  </w:pPr>
                                  <w:r>
                                    <w:rPr>
                                      <w:sz w:val="24"/>
                                    </w:rPr>
                                    <w:t>ценности:</w:t>
                                  </w:r>
                                  <w:r>
                                    <w:rPr>
                                      <w:sz w:val="24"/>
                                    </w:rPr>
                                    <w:tab/>
                                    <w:t>«добро»,</w:t>
                                  </w:r>
                                </w:p>
                                <w:p w14:paraId="40EC43E7" w14:textId="77777777" w:rsidR="00160996" w:rsidRDefault="00160996" w:rsidP="00797D64">
                                  <w:pPr>
                                    <w:pStyle w:val="TableParagraph"/>
                                    <w:tabs>
                                      <w:tab w:val="left" w:pos="1998"/>
                                    </w:tabs>
                                    <w:spacing w:before="126"/>
                                    <w:ind w:left="115"/>
                                    <w:rPr>
                                      <w:sz w:val="24"/>
                                    </w:rPr>
                                  </w:pPr>
                                  <w:r>
                                    <w:rPr>
                                      <w:sz w:val="24"/>
                                    </w:rPr>
                                    <w:t>«терпение»,</w:t>
                                  </w:r>
                                  <w:r>
                                    <w:rPr>
                                      <w:sz w:val="24"/>
                                    </w:rPr>
                                    <w:tab/>
                                    <w:t>«родина»,</w:t>
                                  </w:r>
                                </w:p>
                                <w:p w14:paraId="42F5D8CC" w14:textId="77777777" w:rsidR="00160996" w:rsidRDefault="00160996" w:rsidP="00797D64">
                                  <w:pPr>
                                    <w:pStyle w:val="TableParagraph"/>
                                    <w:spacing w:before="141"/>
                                    <w:ind w:left="115"/>
                                    <w:jc w:val="both"/>
                                    <w:rPr>
                                      <w:sz w:val="24"/>
                                    </w:rPr>
                                  </w:pPr>
                                  <w:r>
                                    <w:rPr>
                                      <w:sz w:val="24"/>
                                    </w:rPr>
                                    <w:t>«природа»,</w:t>
                                  </w:r>
                                  <w:r>
                                    <w:rPr>
                                      <w:spacing w:val="-8"/>
                                      <w:sz w:val="24"/>
                                    </w:rPr>
                                    <w:t xml:space="preserve"> </w:t>
                                  </w:r>
                                  <w:r>
                                    <w:rPr>
                                      <w:sz w:val="24"/>
                                    </w:rPr>
                                    <w:t>«семья».</w:t>
                                  </w:r>
                                </w:p>
                                <w:p w14:paraId="6C8AE8D1" w14:textId="77777777" w:rsidR="00160996" w:rsidRDefault="00160996" w:rsidP="00944FBB">
                                  <w:pPr>
                                    <w:pStyle w:val="TableParagraph"/>
                                    <w:numPr>
                                      <w:ilvl w:val="0"/>
                                      <w:numId w:val="85"/>
                                    </w:numPr>
                                    <w:tabs>
                                      <w:tab w:val="left" w:pos="382"/>
                                      <w:tab w:val="left" w:pos="1410"/>
                                    </w:tabs>
                                    <w:spacing w:before="137"/>
                                    <w:ind w:right="93" w:firstLine="0"/>
                                    <w:jc w:val="both"/>
                                    <w:rPr>
                                      <w:sz w:val="24"/>
                                    </w:rPr>
                                  </w:pPr>
                                  <w:r>
                                    <w:rPr>
                                      <w:sz w:val="24"/>
                                    </w:rPr>
                                    <w:t>Уважать к своей семье, к</w:t>
                                  </w:r>
                                  <w:r>
                                    <w:rPr>
                                      <w:spacing w:val="1"/>
                                      <w:sz w:val="24"/>
                                    </w:rPr>
                                    <w:t xml:space="preserve"> </w:t>
                                  </w:r>
                                  <w:r>
                                    <w:rPr>
                                      <w:sz w:val="24"/>
                                    </w:rPr>
                                    <w:t>своим</w:t>
                                  </w:r>
                                  <w:r>
                                    <w:rPr>
                                      <w:sz w:val="24"/>
                                    </w:rPr>
                                    <w:tab/>
                                  </w:r>
                                  <w:r>
                                    <w:rPr>
                                      <w:spacing w:val="-2"/>
                                      <w:sz w:val="24"/>
                                    </w:rPr>
                                    <w:t>родственникам,</w:t>
                                  </w:r>
                                  <w:r>
                                    <w:rPr>
                                      <w:spacing w:val="-58"/>
                                      <w:sz w:val="24"/>
                                    </w:rPr>
                                    <w:t xml:space="preserve"> </w:t>
                                  </w:r>
                                  <w:r>
                                    <w:rPr>
                                      <w:sz w:val="24"/>
                                    </w:rPr>
                                    <w:t>любовь</w:t>
                                  </w:r>
                                  <w:r>
                                    <w:rPr>
                                      <w:spacing w:val="-3"/>
                                      <w:sz w:val="24"/>
                                    </w:rPr>
                                    <w:t xml:space="preserve"> </w:t>
                                  </w:r>
                                  <w:r>
                                    <w:rPr>
                                      <w:sz w:val="24"/>
                                    </w:rPr>
                                    <w:t>к</w:t>
                                  </w:r>
                                  <w:r>
                                    <w:rPr>
                                      <w:spacing w:val="1"/>
                                      <w:sz w:val="24"/>
                                    </w:rPr>
                                    <w:t xml:space="preserve"> </w:t>
                                  </w:r>
                                  <w:r>
                                    <w:rPr>
                                      <w:sz w:val="24"/>
                                    </w:rPr>
                                    <w:t>родителям.</w:t>
                                  </w:r>
                                </w:p>
                                <w:p w14:paraId="28128A8B" w14:textId="77777777" w:rsidR="00160996" w:rsidRDefault="00160996" w:rsidP="00944FBB">
                                  <w:pPr>
                                    <w:pStyle w:val="TableParagraph"/>
                                    <w:numPr>
                                      <w:ilvl w:val="0"/>
                                      <w:numId w:val="85"/>
                                    </w:numPr>
                                    <w:tabs>
                                      <w:tab w:val="left" w:pos="459"/>
                                    </w:tabs>
                                    <w:spacing w:before="2"/>
                                    <w:ind w:right="86" w:firstLine="0"/>
                                    <w:jc w:val="both"/>
                                    <w:rPr>
                                      <w:sz w:val="24"/>
                                    </w:rPr>
                                  </w:pPr>
                                  <w:r>
                                    <w:rPr>
                                      <w:sz w:val="24"/>
                                    </w:rPr>
                                    <w:t>Освоить</w:t>
                                  </w:r>
                                  <w:r>
                                    <w:rPr>
                                      <w:spacing w:val="1"/>
                                      <w:sz w:val="24"/>
                                    </w:rPr>
                                    <w:t xml:space="preserve"> </w:t>
                                  </w:r>
                                  <w:r>
                                    <w:rPr>
                                      <w:sz w:val="24"/>
                                    </w:rPr>
                                    <w:t>роли</w:t>
                                  </w:r>
                                  <w:r>
                                    <w:rPr>
                                      <w:spacing w:val="1"/>
                                      <w:sz w:val="24"/>
                                    </w:rPr>
                                    <w:t xml:space="preserve"> </w:t>
                                  </w:r>
                                  <w:r>
                                    <w:rPr>
                                      <w:sz w:val="24"/>
                                    </w:rPr>
                                    <w:t>ученика;</w:t>
                                  </w:r>
                                  <w:r>
                                    <w:rPr>
                                      <w:spacing w:val="1"/>
                                      <w:sz w:val="24"/>
                                    </w:rPr>
                                    <w:t xml:space="preserve"> </w:t>
                                  </w:r>
                                  <w:r>
                                    <w:rPr>
                                      <w:sz w:val="24"/>
                                    </w:rPr>
                                    <w:t>формирование</w:t>
                                  </w:r>
                                  <w:r>
                                    <w:rPr>
                                      <w:spacing w:val="1"/>
                                      <w:sz w:val="24"/>
                                    </w:rPr>
                                    <w:t xml:space="preserve"> </w:t>
                                  </w:r>
                                  <w:r>
                                    <w:rPr>
                                      <w:sz w:val="24"/>
                                    </w:rPr>
                                    <w:t>интереса</w:t>
                                  </w:r>
                                  <w:r>
                                    <w:rPr>
                                      <w:spacing w:val="-57"/>
                                      <w:sz w:val="24"/>
                                    </w:rPr>
                                    <w:t xml:space="preserve"> </w:t>
                                  </w:r>
                                  <w:r>
                                    <w:rPr>
                                      <w:sz w:val="24"/>
                                    </w:rPr>
                                    <w:t>(мотивации)</w:t>
                                  </w:r>
                                  <w:r>
                                    <w:rPr>
                                      <w:spacing w:val="-4"/>
                                      <w:sz w:val="24"/>
                                    </w:rPr>
                                    <w:t xml:space="preserve"> </w:t>
                                  </w:r>
                                  <w:r>
                                    <w:rPr>
                                      <w:sz w:val="24"/>
                                    </w:rPr>
                                    <w:t>к учению.</w:t>
                                  </w:r>
                                </w:p>
                                <w:p w14:paraId="6A59D0A2" w14:textId="77777777" w:rsidR="00160996" w:rsidRDefault="00160996" w:rsidP="00944FBB">
                                  <w:pPr>
                                    <w:pStyle w:val="TableParagraph"/>
                                    <w:numPr>
                                      <w:ilvl w:val="0"/>
                                      <w:numId w:val="85"/>
                                    </w:numPr>
                                    <w:tabs>
                                      <w:tab w:val="left" w:pos="456"/>
                                    </w:tabs>
                                    <w:ind w:right="84" w:firstLine="0"/>
                                    <w:jc w:val="both"/>
                                    <w:rPr>
                                      <w:sz w:val="24"/>
                                    </w:rPr>
                                  </w:pPr>
                                  <w:r>
                                    <w:rPr>
                                      <w:sz w:val="24"/>
                                    </w:rPr>
                                    <w:t>Оценивать</w:t>
                                  </w:r>
                                  <w:r>
                                    <w:rPr>
                                      <w:spacing w:val="1"/>
                                      <w:sz w:val="24"/>
                                    </w:rPr>
                                    <w:t xml:space="preserve"> </w:t>
                                  </w:r>
                                  <w:r>
                                    <w:rPr>
                                      <w:sz w:val="24"/>
                                    </w:rPr>
                                    <w:t>жизненные</w:t>
                                  </w:r>
                                  <w:r>
                                    <w:rPr>
                                      <w:spacing w:val="-57"/>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 xml:space="preserve">поступки </w:t>
                                  </w:r>
                                  <w:proofErr w:type="spellStart"/>
                                  <w:r>
                                    <w:rPr>
                                      <w:sz w:val="24"/>
                                    </w:rPr>
                                    <w:t>геро</w:t>
                                  </w:r>
                                  <w:proofErr w:type="spellEnd"/>
                                  <w:r>
                                    <w:rPr>
                                      <w:spacing w:val="-57"/>
                                      <w:sz w:val="24"/>
                                    </w:rPr>
                                    <w:t xml:space="preserve"> </w:t>
                                  </w:r>
                                  <w:r>
                                    <w:rPr>
                                      <w:sz w:val="24"/>
                                    </w:rPr>
                                    <w:t>ев</w:t>
                                  </w:r>
                                  <w:r>
                                    <w:rPr>
                                      <w:spacing w:val="1"/>
                                      <w:sz w:val="24"/>
                                    </w:rPr>
                                    <w:t xml:space="preserve"> </w:t>
                                  </w:r>
                                  <w:r>
                                    <w:rPr>
                                      <w:sz w:val="24"/>
                                    </w:rPr>
                                    <w:t>художественных текстов</w:t>
                                  </w:r>
                                  <w:r>
                                    <w:rPr>
                                      <w:spacing w:val="-57"/>
                                      <w:sz w:val="24"/>
                                    </w:rPr>
                                    <w:t xml:space="preserve"> </w:t>
                                  </w:r>
                                  <w:r>
                                    <w:rPr>
                                      <w:sz w:val="24"/>
                                    </w:rPr>
                                    <w:t>с</w:t>
                                  </w:r>
                                  <w:r>
                                    <w:rPr>
                                      <w:spacing w:val="2"/>
                                      <w:sz w:val="24"/>
                                    </w:rPr>
                                    <w:t xml:space="preserve"> </w:t>
                                  </w:r>
                                  <w:r>
                                    <w:rPr>
                                      <w:sz w:val="24"/>
                                    </w:rPr>
                                    <w:t>точки</w:t>
                                  </w:r>
                                  <w:r>
                                    <w:rPr>
                                      <w:spacing w:val="8"/>
                                      <w:sz w:val="24"/>
                                    </w:rPr>
                                    <w:t xml:space="preserve"> </w:t>
                                  </w:r>
                                  <w:r>
                                    <w:rPr>
                                      <w:sz w:val="24"/>
                                    </w:rPr>
                                    <w:t>зрения</w:t>
                                  </w:r>
                                </w:p>
                                <w:p w14:paraId="12A5C466" w14:textId="77777777" w:rsidR="00160996" w:rsidRDefault="00160996" w:rsidP="00797D64">
                                  <w:pPr>
                                    <w:pStyle w:val="TableParagraph"/>
                                    <w:ind w:left="115"/>
                                    <w:jc w:val="both"/>
                                    <w:rPr>
                                      <w:sz w:val="24"/>
                                    </w:rPr>
                                  </w:pPr>
                                  <w:r>
                                    <w:rPr>
                                      <w:sz w:val="24"/>
                                    </w:rPr>
                                    <w:t>общечеловеческих</w:t>
                                  </w:r>
                                  <w:r>
                                    <w:rPr>
                                      <w:spacing w:val="-11"/>
                                      <w:sz w:val="24"/>
                                    </w:rPr>
                                    <w:t xml:space="preserve"> </w:t>
                                  </w:r>
                                  <w:r>
                                    <w:rPr>
                                      <w:sz w:val="24"/>
                                    </w:rPr>
                                    <w:t>норм.</w:t>
                                  </w:r>
                                </w:p>
                              </w:tc>
                              <w:tc>
                                <w:tcPr>
                                  <w:tcW w:w="3581" w:type="dxa"/>
                                </w:tcPr>
                                <w:p w14:paraId="7C6C45F5" w14:textId="77777777" w:rsidR="00160996" w:rsidRDefault="00160996" w:rsidP="00944FBB">
                                  <w:pPr>
                                    <w:pStyle w:val="TableParagraph"/>
                                    <w:numPr>
                                      <w:ilvl w:val="0"/>
                                      <w:numId w:val="84"/>
                                    </w:numPr>
                                    <w:tabs>
                                      <w:tab w:val="left" w:pos="296"/>
                                    </w:tabs>
                                    <w:ind w:right="91" w:firstLine="0"/>
                                    <w:jc w:val="both"/>
                                    <w:rPr>
                                      <w:sz w:val="24"/>
                                    </w:rPr>
                                  </w:pPr>
                                  <w:r>
                                    <w:rPr>
                                      <w:sz w:val="24"/>
                                    </w:rPr>
                                    <w:t>Организовывать</w:t>
                                  </w:r>
                                  <w:r>
                                    <w:rPr>
                                      <w:spacing w:val="1"/>
                                      <w:sz w:val="24"/>
                                    </w:rPr>
                                    <w:t xml:space="preserve"> </w:t>
                                  </w:r>
                                  <w:r>
                                    <w:rPr>
                                      <w:sz w:val="24"/>
                                    </w:rPr>
                                    <w:t>свое</w:t>
                                  </w:r>
                                  <w:r>
                                    <w:rPr>
                                      <w:spacing w:val="1"/>
                                      <w:sz w:val="24"/>
                                    </w:rPr>
                                    <w:t xml:space="preserve"> </w:t>
                                  </w:r>
                                  <w:r>
                                    <w:rPr>
                                      <w:sz w:val="24"/>
                                    </w:rPr>
                                    <w:t>рабочее</w:t>
                                  </w:r>
                                  <w:r>
                                    <w:rPr>
                                      <w:spacing w:val="-57"/>
                                      <w:sz w:val="24"/>
                                    </w:rPr>
                                    <w:t xml:space="preserve"> </w:t>
                                  </w:r>
                                  <w:r>
                                    <w:rPr>
                                      <w:sz w:val="24"/>
                                    </w:rPr>
                                    <w:t>место под руководством учителя.</w:t>
                                  </w:r>
                                </w:p>
                                <w:p w14:paraId="60C4BE17" w14:textId="77777777" w:rsidR="00160996" w:rsidRDefault="00160996" w:rsidP="00944FBB">
                                  <w:pPr>
                                    <w:pStyle w:val="TableParagraph"/>
                                    <w:numPr>
                                      <w:ilvl w:val="0"/>
                                      <w:numId w:val="84"/>
                                    </w:numPr>
                                    <w:tabs>
                                      <w:tab w:val="left" w:pos="389"/>
                                    </w:tabs>
                                    <w:ind w:right="79" w:firstLine="0"/>
                                    <w:jc w:val="both"/>
                                    <w:rPr>
                                      <w:sz w:val="24"/>
                                    </w:rPr>
                                  </w:pPr>
                                  <w:r>
                                    <w:rPr>
                                      <w:sz w:val="24"/>
                                    </w:rPr>
                                    <w:t>Определять цель выполнения</w:t>
                                  </w:r>
                                  <w:r>
                                    <w:rPr>
                                      <w:spacing w:val="1"/>
                                      <w:sz w:val="24"/>
                                    </w:rPr>
                                    <w:t xml:space="preserve"> </w:t>
                                  </w:r>
                                  <w:r>
                                    <w:rPr>
                                      <w:sz w:val="24"/>
                                    </w:rPr>
                                    <w:t>заданий на уроке, во внеурочной</w:t>
                                  </w:r>
                                  <w:r>
                                    <w:rPr>
                                      <w:spacing w:val="-57"/>
                                      <w:sz w:val="24"/>
                                    </w:rPr>
                                    <w:t xml:space="preserve"> </w:t>
                                  </w:r>
                                  <w:r>
                                    <w:rPr>
                                      <w:sz w:val="24"/>
                                    </w:rPr>
                                    <w:t>деятельности, в жизненных</w:t>
                                  </w:r>
                                  <w:r>
                                    <w:rPr>
                                      <w:spacing w:val="1"/>
                                      <w:sz w:val="24"/>
                                    </w:rPr>
                                    <w:t xml:space="preserve"> </w:t>
                                  </w:r>
                                  <w:r>
                                    <w:rPr>
                                      <w:sz w:val="24"/>
                                    </w:rPr>
                                    <w:t>ситуациях под руководством учителя.</w:t>
                                  </w:r>
                                </w:p>
                                <w:p w14:paraId="76BD5C62" w14:textId="77777777" w:rsidR="00160996" w:rsidRDefault="00160996" w:rsidP="00944FBB">
                                  <w:pPr>
                                    <w:pStyle w:val="TableParagraph"/>
                                    <w:numPr>
                                      <w:ilvl w:val="0"/>
                                      <w:numId w:val="84"/>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598E083F" w14:textId="77777777" w:rsidR="00160996" w:rsidRDefault="00160996" w:rsidP="00944FBB">
                                  <w:pPr>
                                    <w:pStyle w:val="TableParagraph"/>
                                    <w:numPr>
                                      <w:ilvl w:val="0"/>
                                      <w:numId w:val="84"/>
                                    </w:numPr>
                                    <w:tabs>
                                      <w:tab w:val="left" w:pos="466"/>
                                      <w:tab w:val="left" w:pos="1348"/>
                                      <w:tab w:val="left" w:pos="2783"/>
                                    </w:tabs>
                                    <w:ind w:right="83" w:firstLine="0"/>
                                    <w:rPr>
                                      <w:sz w:val="24"/>
                                    </w:rPr>
                                  </w:pPr>
                                  <w:r>
                                    <w:rPr>
                                      <w:sz w:val="24"/>
                                    </w:rPr>
                                    <w:t>Использовать</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деятельности</w:t>
                                  </w:r>
                                  <w:r>
                                    <w:rPr>
                                      <w:sz w:val="24"/>
                                    </w:rPr>
                                    <w:tab/>
                                    <w:t>простейшие</w:t>
                                  </w:r>
                                  <w:r>
                                    <w:rPr>
                                      <w:sz w:val="24"/>
                                    </w:rPr>
                                    <w:tab/>
                                  </w:r>
                                  <w:r>
                                    <w:rPr>
                                      <w:spacing w:val="-1"/>
                                      <w:sz w:val="24"/>
                                    </w:rPr>
                                    <w:t>прибо</w:t>
                                  </w:r>
                                  <w:r>
                                    <w:rPr>
                                      <w:sz w:val="24"/>
                                    </w:rPr>
                                    <w:t>ры:</w:t>
                                  </w:r>
                                  <w:r>
                                    <w:rPr>
                                      <w:spacing w:val="-12"/>
                                      <w:sz w:val="24"/>
                                    </w:rPr>
                                    <w:t xml:space="preserve"> </w:t>
                                  </w:r>
                                  <w:r>
                                    <w:rPr>
                                      <w:sz w:val="24"/>
                                    </w:rPr>
                                    <w:t>линейку,</w:t>
                                  </w:r>
                                  <w:r>
                                    <w:rPr>
                                      <w:spacing w:val="-9"/>
                                      <w:sz w:val="24"/>
                                    </w:rPr>
                                    <w:t xml:space="preserve"> </w:t>
                                  </w:r>
                                  <w:r>
                                    <w:rPr>
                                      <w:sz w:val="24"/>
                                    </w:rPr>
                                    <w:t>треугольник</w:t>
                                  </w:r>
                                  <w:r>
                                    <w:rPr>
                                      <w:spacing w:val="-8"/>
                                      <w:sz w:val="24"/>
                                    </w:rPr>
                                    <w:t xml:space="preserve"> </w:t>
                                  </w:r>
                                  <w:r>
                                    <w:rPr>
                                      <w:sz w:val="24"/>
                                    </w:rPr>
                                    <w:t>и</w:t>
                                  </w:r>
                                  <w:r>
                                    <w:rPr>
                                      <w:spacing w:val="-13"/>
                                      <w:sz w:val="24"/>
                                    </w:rPr>
                                    <w:t xml:space="preserve"> </w:t>
                                  </w:r>
                                  <w:r>
                                    <w:rPr>
                                      <w:sz w:val="24"/>
                                    </w:rPr>
                                    <w:t>т.д.</w:t>
                                  </w:r>
                                </w:p>
                              </w:tc>
                              <w:tc>
                                <w:tcPr>
                                  <w:tcW w:w="3687" w:type="dxa"/>
                                </w:tcPr>
                                <w:p w14:paraId="38DF416A" w14:textId="77777777" w:rsidR="00160996" w:rsidRDefault="00160996" w:rsidP="00944FBB">
                                  <w:pPr>
                                    <w:pStyle w:val="TableParagraph"/>
                                    <w:numPr>
                                      <w:ilvl w:val="0"/>
                                      <w:numId w:val="83"/>
                                    </w:numPr>
                                    <w:tabs>
                                      <w:tab w:val="left" w:pos="293"/>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3"/>
                                      <w:sz w:val="24"/>
                                    </w:rPr>
                                    <w:t xml:space="preserve"> </w:t>
                                  </w:r>
                                  <w:r>
                                    <w:rPr>
                                      <w:sz w:val="24"/>
                                    </w:rPr>
                                    <w:t>данного</w:t>
                                  </w:r>
                                  <w:r>
                                    <w:rPr>
                                      <w:spacing w:val="-3"/>
                                      <w:sz w:val="24"/>
                                    </w:rPr>
                                    <w:t xml:space="preserve"> </w:t>
                                  </w:r>
                                  <w:r>
                                    <w:rPr>
                                      <w:sz w:val="24"/>
                                    </w:rPr>
                                    <w:t>раздела.</w:t>
                                  </w:r>
                                </w:p>
                                <w:p w14:paraId="67DD41E4" w14:textId="77777777" w:rsidR="00160996" w:rsidRDefault="00160996" w:rsidP="00944FBB">
                                  <w:pPr>
                                    <w:pStyle w:val="TableParagraph"/>
                                    <w:numPr>
                                      <w:ilvl w:val="0"/>
                                      <w:numId w:val="83"/>
                                    </w:numPr>
                                    <w:tabs>
                                      <w:tab w:val="left" w:pos="394"/>
                                    </w:tabs>
                                    <w:ind w:left="112" w:right="84" w:firstLine="0"/>
                                    <w:jc w:val="both"/>
                                    <w:rPr>
                                      <w:sz w:val="24"/>
                                    </w:rPr>
                                  </w:pPr>
                                  <w:r>
                                    <w:rPr>
                                      <w:sz w:val="24"/>
                                    </w:rPr>
                                    <w:t>Отвечать на простые вопросы</w:t>
                                  </w:r>
                                  <w:r>
                                    <w:rPr>
                                      <w:spacing w:val="1"/>
                                      <w:sz w:val="24"/>
                                    </w:rPr>
                                    <w:t xml:space="preserve"> </w:t>
                                  </w:r>
                                  <w:r>
                                    <w:rPr>
                                      <w:sz w:val="24"/>
                                    </w:rPr>
                                    <w:t>учителя,</w:t>
                                  </w:r>
                                  <w:r>
                                    <w:rPr>
                                      <w:spacing w:val="1"/>
                                      <w:sz w:val="24"/>
                                    </w:rPr>
                                    <w:t xml:space="preserve"> </w:t>
                                  </w:r>
                                  <w:r>
                                    <w:rPr>
                                      <w:sz w:val="24"/>
                                    </w:rPr>
                                    <w:t>находить</w:t>
                                  </w:r>
                                  <w:r>
                                    <w:rPr>
                                      <w:spacing w:val="1"/>
                                      <w:sz w:val="24"/>
                                    </w:rPr>
                                    <w:t xml:space="preserve"> </w:t>
                                  </w:r>
                                  <w:r>
                                    <w:rPr>
                                      <w:sz w:val="24"/>
                                    </w:rPr>
                                    <w:t>нужную</w:t>
                                  </w:r>
                                  <w:r>
                                    <w:rPr>
                                      <w:spacing w:val="1"/>
                                      <w:sz w:val="24"/>
                                    </w:rPr>
                                    <w:t xml:space="preserve"> </w:t>
                                  </w:r>
                                  <w:r>
                                    <w:rPr>
                                      <w:sz w:val="24"/>
                                    </w:rPr>
                                    <w:t>информацию в</w:t>
                                  </w:r>
                                  <w:r>
                                    <w:rPr>
                                      <w:spacing w:val="1"/>
                                      <w:sz w:val="24"/>
                                    </w:rPr>
                                    <w:t xml:space="preserve"> </w:t>
                                  </w:r>
                                  <w:r>
                                    <w:rPr>
                                      <w:sz w:val="24"/>
                                    </w:rPr>
                                    <w:t>учебнике.</w:t>
                                  </w:r>
                                </w:p>
                                <w:p w14:paraId="2E35C57C" w14:textId="77777777" w:rsidR="00160996" w:rsidRDefault="00160996" w:rsidP="00944FBB">
                                  <w:pPr>
                                    <w:pStyle w:val="TableParagraph"/>
                                    <w:numPr>
                                      <w:ilvl w:val="0"/>
                                      <w:numId w:val="83"/>
                                    </w:numPr>
                                    <w:tabs>
                                      <w:tab w:val="left" w:pos="423"/>
                                    </w:tabs>
                                    <w:ind w:left="112" w:right="84" w:firstLine="0"/>
                                    <w:jc w:val="both"/>
                                    <w:rPr>
                                      <w:sz w:val="24"/>
                                    </w:rPr>
                                  </w:pPr>
                                  <w:r>
                                    <w:rPr>
                                      <w:sz w:val="24"/>
                                    </w:rPr>
                                    <w:t>Сравнивать</w:t>
                                  </w:r>
                                  <w:r>
                                    <w:rPr>
                                      <w:spacing w:val="1"/>
                                      <w:sz w:val="24"/>
                                    </w:rPr>
                                    <w:t xml:space="preserve"> </w:t>
                                  </w:r>
                                  <w:r>
                                    <w:rPr>
                                      <w:sz w:val="24"/>
                                    </w:rPr>
                                    <w:t>предметы,</w:t>
                                  </w:r>
                                  <w:r>
                                    <w:rPr>
                                      <w:spacing w:val="1"/>
                                      <w:sz w:val="24"/>
                                    </w:rPr>
                                    <w:t xml:space="preserve"> </w:t>
                                  </w:r>
                                  <w:r>
                                    <w:rPr>
                                      <w:sz w:val="24"/>
                                    </w:rPr>
                                    <w:t>объекты:</w:t>
                                  </w:r>
                                  <w:r>
                                    <w:rPr>
                                      <w:spacing w:val="-6"/>
                                      <w:sz w:val="24"/>
                                    </w:rPr>
                                    <w:t xml:space="preserve"> </w:t>
                                  </w:r>
                                  <w:r>
                                    <w:rPr>
                                      <w:sz w:val="24"/>
                                    </w:rPr>
                                    <w:t>находить</w:t>
                                  </w:r>
                                  <w:r>
                                    <w:rPr>
                                      <w:spacing w:val="-4"/>
                                      <w:sz w:val="24"/>
                                    </w:rPr>
                                    <w:t xml:space="preserve"> </w:t>
                                  </w:r>
                                  <w:r>
                                    <w:rPr>
                                      <w:sz w:val="24"/>
                                    </w:rPr>
                                    <w:t>общее</w:t>
                                  </w:r>
                                  <w:r>
                                    <w:rPr>
                                      <w:spacing w:val="-7"/>
                                      <w:sz w:val="24"/>
                                    </w:rPr>
                                    <w:t xml:space="preserve"> </w:t>
                                  </w:r>
                                  <w:r>
                                    <w:rPr>
                                      <w:sz w:val="24"/>
                                    </w:rPr>
                                    <w:t>и</w:t>
                                  </w:r>
                                  <w:r>
                                    <w:rPr>
                                      <w:spacing w:val="-1"/>
                                      <w:sz w:val="24"/>
                                    </w:rPr>
                                    <w:t xml:space="preserve"> </w:t>
                                  </w:r>
                                  <w:r>
                                    <w:rPr>
                                      <w:sz w:val="24"/>
                                    </w:rPr>
                                    <w:t>различие.</w:t>
                                  </w:r>
                                </w:p>
                                <w:p w14:paraId="5FE5F0F9" w14:textId="77777777" w:rsidR="00160996" w:rsidRDefault="00160996" w:rsidP="00944FBB">
                                  <w:pPr>
                                    <w:pStyle w:val="TableParagraph"/>
                                    <w:numPr>
                                      <w:ilvl w:val="0"/>
                                      <w:numId w:val="83"/>
                                    </w:numPr>
                                    <w:tabs>
                                      <w:tab w:val="left" w:pos="421"/>
                                    </w:tabs>
                                    <w:ind w:left="112" w:right="84" w:firstLine="0"/>
                                    <w:jc w:val="both"/>
                                    <w:rPr>
                                      <w:sz w:val="24"/>
                                    </w:rPr>
                                  </w:pPr>
                                  <w:r>
                                    <w:rPr>
                                      <w:sz w:val="24"/>
                                    </w:rPr>
                                    <w:t>Группировать предметы, объекты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существенных</w:t>
                                  </w:r>
                                  <w:r>
                                    <w:rPr>
                                      <w:spacing w:val="-57"/>
                                      <w:sz w:val="24"/>
                                    </w:rPr>
                                    <w:t xml:space="preserve"> </w:t>
                                  </w:r>
                                  <w:r>
                                    <w:rPr>
                                      <w:sz w:val="24"/>
                                    </w:rPr>
                                    <w:t>признаков.</w:t>
                                  </w:r>
                                </w:p>
                                <w:p w14:paraId="135A72E0" w14:textId="77777777" w:rsidR="00160996" w:rsidRDefault="00160996" w:rsidP="00944FBB">
                                  <w:pPr>
                                    <w:pStyle w:val="TableParagraph"/>
                                    <w:numPr>
                                      <w:ilvl w:val="0"/>
                                      <w:numId w:val="83"/>
                                    </w:numPr>
                                    <w:tabs>
                                      <w:tab w:val="left" w:pos="411"/>
                                    </w:tabs>
                                    <w:ind w:left="112" w:right="79" w:firstLine="0"/>
                                    <w:jc w:val="both"/>
                                    <w:rPr>
                                      <w:sz w:val="24"/>
                                    </w:rPr>
                                  </w:pPr>
                                  <w:r>
                                    <w:rPr>
                                      <w:sz w:val="24"/>
                                    </w:rPr>
                                    <w:t>Подробно пересказывать прочитанное или прослушанное; определять тему.</w:t>
                                  </w:r>
                                </w:p>
                              </w:tc>
                              <w:tc>
                                <w:tcPr>
                                  <w:tcW w:w="3970" w:type="dxa"/>
                                </w:tcPr>
                                <w:p w14:paraId="0FF5BCDE" w14:textId="77777777" w:rsidR="00160996" w:rsidRDefault="00160996" w:rsidP="00944FBB">
                                  <w:pPr>
                                    <w:pStyle w:val="TableParagraph"/>
                                    <w:numPr>
                                      <w:ilvl w:val="0"/>
                                      <w:numId w:val="82"/>
                                    </w:numPr>
                                    <w:tabs>
                                      <w:tab w:val="left" w:pos="368"/>
                                    </w:tabs>
                                    <w:ind w:left="112" w:right="97" w:firstLine="0"/>
                                    <w:jc w:val="both"/>
                                    <w:rPr>
                                      <w:sz w:val="24"/>
                                    </w:rPr>
                                  </w:pPr>
                                  <w:r>
                                    <w:rPr>
                                      <w:sz w:val="24"/>
                                    </w:rPr>
                                    <w:t>Участвовать в диалоге на уроке и</w:t>
                                  </w:r>
                                  <w:r>
                                    <w:rPr>
                                      <w:spacing w:val="-57"/>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ситуациях.</w:t>
                                  </w:r>
                                </w:p>
                                <w:p w14:paraId="615B3AAE" w14:textId="77777777" w:rsidR="00160996" w:rsidRDefault="00160996" w:rsidP="00944FBB">
                                  <w:pPr>
                                    <w:pStyle w:val="TableParagraph"/>
                                    <w:numPr>
                                      <w:ilvl w:val="0"/>
                                      <w:numId w:val="82"/>
                                    </w:numPr>
                                    <w:tabs>
                                      <w:tab w:val="left" w:pos="365"/>
                                    </w:tabs>
                                    <w:ind w:left="112" w:right="87" w:firstLine="0"/>
                                    <w:jc w:val="both"/>
                                    <w:rPr>
                                      <w:sz w:val="24"/>
                                    </w:rPr>
                                  </w:pPr>
                                  <w:r>
                                    <w:rPr>
                                      <w:sz w:val="24"/>
                                    </w:rPr>
                                    <w:t>Отвечать на вопросы учителя, товарищей</w:t>
                                  </w:r>
                                  <w:r>
                                    <w:rPr>
                                      <w:spacing w:val="-2"/>
                                      <w:sz w:val="24"/>
                                    </w:rPr>
                                    <w:t xml:space="preserve"> </w:t>
                                  </w:r>
                                  <w:r>
                                    <w:rPr>
                                      <w:sz w:val="24"/>
                                    </w:rPr>
                                    <w:t>по классу.</w:t>
                                  </w:r>
                                </w:p>
                                <w:p w14:paraId="03E72199" w14:textId="77777777" w:rsidR="00160996" w:rsidRDefault="00160996" w:rsidP="00944FBB">
                                  <w:pPr>
                                    <w:pStyle w:val="TableParagraph"/>
                                    <w:numPr>
                                      <w:ilvl w:val="0"/>
                                      <w:numId w:val="81"/>
                                    </w:numPr>
                                    <w:tabs>
                                      <w:tab w:val="left" w:pos="471"/>
                                    </w:tabs>
                                    <w:ind w:left="112" w:right="90" w:firstLine="0"/>
                                    <w:jc w:val="both"/>
                                    <w:rPr>
                                      <w:sz w:val="24"/>
                                    </w:rPr>
                                  </w:pPr>
                                  <w:r>
                                    <w:rPr>
                                      <w:sz w:val="24"/>
                                    </w:rPr>
                                    <w:t>Соблюдать</w:t>
                                  </w:r>
                                  <w:r>
                                    <w:rPr>
                                      <w:spacing w:val="1"/>
                                      <w:sz w:val="24"/>
                                    </w:rPr>
                                    <w:t xml:space="preserve"> </w:t>
                                  </w:r>
                                  <w:r>
                                    <w:rPr>
                                      <w:sz w:val="24"/>
                                    </w:rPr>
                                    <w:t>простейшие</w:t>
                                  </w:r>
                                  <w:r>
                                    <w:rPr>
                                      <w:spacing w:val="1"/>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здороваться,</w:t>
                                  </w:r>
                                  <w:r>
                                    <w:rPr>
                                      <w:spacing w:val="1"/>
                                      <w:sz w:val="24"/>
                                    </w:rPr>
                                    <w:t xml:space="preserve"> </w:t>
                                  </w:r>
                                  <w:r>
                                    <w:rPr>
                                      <w:sz w:val="24"/>
                                    </w:rPr>
                                    <w:t>прощаться,</w:t>
                                  </w:r>
                                  <w:r>
                                    <w:rPr>
                                      <w:spacing w:val="-4"/>
                                      <w:sz w:val="24"/>
                                    </w:rPr>
                                    <w:t xml:space="preserve"> </w:t>
                                  </w:r>
                                  <w:r>
                                    <w:rPr>
                                      <w:sz w:val="24"/>
                                    </w:rPr>
                                    <w:t>благодарить.</w:t>
                                  </w:r>
                                </w:p>
                                <w:p w14:paraId="55008BC6" w14:textId="77777777" w:rsidR="00160996" w:rsidRDefault="00160996" w:rsidP="00944FBB">
                                  <w:pPr>
                                    <w:pStyle w:val="TableParagraph"/>
                                    <w:numPr>
                                      <w:ilvl w:val="0"/>
                                      <w:numId w:val="81"/>
                                    </w:numPr>
                                    <w:tabs>
                                      <w:tab w:val="left" w:pos="353"/>
                                    </w:tabs>
                                    <w:ind w:left="353" w:hanging="243"/>
                                    <w:jc w:val="both"/>
                                    <w:rPr>
                                      <w:sz w:val="24"/>
                                    </w:rPr>
                                  </w:pP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8"/>
                                      <w:sz w:val="24"/>
                                    </w:rPr>
                                    <w:t xml:space="preserve"> </w:t>
                                  </w:r>
                                  <w:r>
                                    <w:rPr>
                                      <w:sz w:val="24"/>
                                    </w:rPr>
                                    <w:t>речь</w:t>
                                  </w:r>
                                  <w:r>
                                    <w:rPr>
                                      <w:spacing w:val="-9"/>
                                      <w:sz w:val="24"/>
                                    </w:rPr>
                                    <w:t xml:space="preserve"> </w:t>
                                  </w:r>
                                  <w:r>
                                    <w:rPr>
                                      <w:sz w:val="24"/>
                                    </w:rPr>
                                    <w:t>других.</w:t>
                                  </w:r>
                                </w:p>
                                <w:p w14:paraId="10FF16AE" w14:textId="77777777" w:rsidR="00160996" w:rsidRDefault="00160996" w:rsidP="00944FBB">
                                  <w:pPr>
                                    <w:pStyle w:val="TableParagraph"/>
                                    <w:numPr>
                                      <w:ilvl w:val="0"/>
                                      <w:numId w:val="81"/>
                                    </w:numPr>
                                    <w:tabs>
                                      <w:tab w:val="left" w:pos="353"/>
                                    </w:tabs>
                                    <w:spacing w:before="127"/>
                                    <w:ind w:left="353" w:hanging="243"/>
                                    <w:jc w:val="both"/>
                                    <w:rPr>
                                      <w:sz w:val="24"/>
                                    </w:rPr>
                                  </w:pPr>
                                  <w:r>
                                    <w:rPr>
                                      <w:sz w:val="24"/>
                                    </w:rPr>
                                    <w:t>Участвовать</w:t>
                                  </w:r>
                                  <w:r>
                                    <w:rPr>
                                      <w:spacing w:val="-7"/>
                                      <w:sz w:val="24"/>
                                    </w:rPr>
                                    <w:t xml:space="preserve"> </w:t>
                                  </w:r>
                                  <w:r>
                                    <w:rPr>
                                      <w:sz w:val="24"/>
                                    </w:rPr>
                                    <w:t>в</w:t>
                                  </w:r>
                                  <w:r>
                                    <w:rPr>
                                      <w:spacing w:val="-10"/>
                                      <w:sz w:val="24"/>
                                    </w:rPr>
                                    <w:t xml:space="preserve"> </w:t>
                                  </w:r>
                                  <w:r>
                                    <w:rPr>
                                      <w:sz w:val="24"/>
                                    </w:rPr>
                                    <w:t>паре.</w:t>
                                  </w:r>
                                </w:p>
                              </w:tc>
                            </w:tr>
                            <w:tr w:rsidR="00160996" w14:paraId="7476CD2F" w14:textId="77777777" w:rsidTr="00797D64">
                              <w:trPr>
                                <w:trHeight w:val="2524"/>
                              </w:trPr>
                              <w:tc>
                                <w:tcPr>
                                  <w:tcW w:w="1102" w:type="dxa"/>
                                </w:tcPr>
                                <w:p w14:paraId="504C986B" w14:textId="77777777" w:rsidR="00160996" w:rsidRDefault="00160996" w:rsidP="00797D64">
                                  <w:pPr>
                                    <w:pStyle w:val="TableParagraph"/>
                                    <w:ind w:left="112"/>
                                    <w:rPr>
                                      <w:sz w:val="24"/>
                                    </w:rPr>
                                  </w:pPr>
                                </w:p>
                              </w:tc>
                              <w:tc>
                                <w:tcPr>
                                  <w:tcW w:w="3118" w:type="dxa"/>
                                </w:tcPr>
                                <w:p w14:paraId="25801BE9" w14:textId="77777777" w:rsidR="00160996" w:rsidRDefault="00160996" w:rsidP="00797D64">
                                  <w:pPr>
                                    <w:pStyle w:val="TableParagraph"/>
                                    <w:tabs>
                                      <w:tab w:val="left" w:pos="2114"/>
                                    </w:tabs>
                                    <w:ind w:left="115"/>
                                    <w:rPr>
                                      <w:sz w:val="24"/>
                                    </w:rPr>
                                  </w:pPr>
                                </w:p>
                              </w:tc>
                              <w:tc>
                                <w:tcPr>
                                  <w:tcW w:w="3581" w:type="dxa"/>
                                </w:tcPr>
                                <w:p w14:paraId="3EBB87B8" w14:textId="77777777" w:rsidR="00160996" w:rsidRDefault="00160996" w:rsidP="00944FBB">
                                  <w:pPr>
                                    <w:pStyle w:val="TableParagraph"/>
                                    <w:numPr>
                                      <w:ilvl w:val="0"/>
                                      <w:numId w:val="80"/>
                                    </w:numPr>
                                    <w:tabs>
                                      <w:tab w:val="left" w:pos="413"/>
                                    </w:tabs>
                                    <w:ind w:left="412" w:hanging="298"/>
                                    <w:rPr>
                                      <w:sz w:val="24"/>
                                    </w:rPr>
                                  </w:pPr>
                                </w:p>
                              </w:tc>
                              <w:tc>
                                <w:tcPr>
                                  <w:tcW w:w="3687" w:type="dxa"/>
                                </w:tcPr>
                                <w:p w14:paraId="3B528206" w14:textId="77777777" w:rsidR="00160996" w:rsidRDefault="00160996" w:rsidP="00797D64">
                                  <w:pPr>
                                    <w:pStyle w:val="TableParagraph"/>
                                    <w:tabs>
                                      <w:tab w:val="left" w:pos="676"/>
                                      <w:tab w:val="left" w:pos="2429"/>
                                      <w:tab w:val="left" w:pos="2880"/>
                                    </w:tabs>
                                    <w:spacing w:before="2"/>
                                    <w:ind w:left="112" w:right="99"/>
                                    <w:rPr>
                                      <w:sz w:val="24"/>
                                    </w:rPr>
                                  </w:pPr>
                                </w:p>
                              </w:tc>
                              <w:tc>
                                <w:tcPr>
                                  <w:tcW w:w="3970" w:type="dxa"/>
                                </w:tcPr>
                                <w:p w14:paraId="6752F466" w14:textId="77777777" w:rsidR="00160996" w:rsidRDefault="00160996" w:rsidP="00797D64">
                                  <w:pPr>
                                    <w:pStyle w:val="TableParagraph"/>
                                    <w:spacing w:before="2"/>
                                    <w:ind w:left="112" w:right="103"/>
                                    <w:rPr>
                                      <w:sz w:val="24"/>
                                    </w:rPr>
                                  </w:pPr>
                                  <w:r>
                                    <w:rPr>
                                      <w:sz w:val="24"/>
                                    </w:rPr>
                                    <w:t>.</w:t>
                                  </w:r>
                                </w:p>
                              </w:tc>
                            </w:tr>
                          </w:tbl>
                          <w:p w14:paraId="0CAA8601" w14:textId="77777777" w:rsidR="00160996" w:rsidRDefault="00160996">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B72AB" id="_x0000_t202" coordsize="21600,21600" o:spt="202" path="m,l,21600r21600,l21600,xe">
                <v:stroke joinstyle="miter"/>
                <v:path gradientshapeok="t" o:connecttype="rect"/>
              </v:shapetype>
              <v:shape id="Text Box 4" o:spid="_x0000_s1026" type="#_x0000_t202" style="position:absolute;left:0;text-align:left;margin-left:40.55pt;margin-top:104.9pt;width:773.65pt;height:41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160996" w14:paraId="1968F40B" w14:textId="77777777">
                        <w:trPr>
                          <w:trHeight w:val="414"/>
                        </w:trPr>
                        <w:tc>
                          <w:tcPr>
                            <w:tcW w:w="1102" w:type="dxa"/>
                          </w:tcPr>
                          <w:p w14:paraId="70FBFBC9" w14:textId="77777777" w:rsidR="00160996" w:rsidRDefault="00160996" w:rsidP="00797D64">
                            <w:pPr>
                              <w:pStyle w:val="TableParagraph"/>
                              <w:ind w:left="112"/>
                              <w:rPr>
                                <w:sz w:val="24"/>
                              </w:rPr>
                            </w:pPr>
                            <w:r>
                              <w:rPr>
                                <w:sz w:val="24"/>
                              </w:rPr>
                              <w:t>Класс</w:t>
                            </w:r>
                          </w:p>
                        </w:tc>
                        <w:tc>
                          <w:tcPr>
                            <w:tcW w:w="3118" w:type="dxa"/>
                          </w:tcPr>
                          <w:p w14:paraId="0DF74396" w14:textId="77777777" w:rsidR="00160996" w:rsidRDefault="00160996" w:rsidP="00797D64">
                            <w:pPr>
                              <w:pStyle w:val="TableParagraph"/>
                              <w:ind w:left="115"/>
                              <w:rPr>
                                <w:sz w:val="24"/>
                              </w:rPr>
                            </w:pPr>
                            <w:r>
                              <w:rPr>
                                <w:sz w:val="24"/>
                              </w:rPr>
                              <w:t>Личностные</w:t>
                            </w:r>
                            <w:r>
                              <w:rPr>
                                <w:spacing w:val="-14"/>
                                <w:sz w:val="24"/>
                              </w:rPr>
                              <w:t xml:space="preserve"> </w:t>
                            </w:r>
                            <w:r>
                              <w:rPr>
                                <w:sz w:val="24"/>
                              </w:rPr>
                              <w:t>УУД</w:t>
                            </w:r>
                          </w:p>
                        </w:tc>
                        <w:tc>
                          <w:tcPr>
                            <w:tcW w:w="3581" w:type="dxa"/>
                          </w:tcPr>
                          <w:p w14:paraId="61E884D1" w14:textId="77777777" w:rsidR="00160996" w:rsidRDefault="00160996" w:rsidP="00797D64">
                            <w:pPr>
                              <w:pStyle w:val="TableParagraph"/>
                              <w:ind w:left="115"/>
                              <w:rPr>
                                <w:sz w:val="24"/>
                              </w:rPr>
                            </w:pPr>
                            <w:r>
                              <w:rPr>
                                <w:spacing w:val="-2"/>
                                <w:sz w:val="24"/>
                              </w:rPr>
                              <w:t>Регулятивные</w:t>
                            </w:r>
                            <w:r>
                              <w:rPr>
                                <w:spacing w:val="-12"/>
                                <w:sz w:val="24"/>
                              </w:rPr>
                              <w:t xml:space="preserve"> </w:t>
                            </w:r>
                            <w:r>
                              <w:rPr>
                                <w:spacing w:val="-1"/>
                                <w:sz w:val="24"/>
                              </w:rPr>
                              <w:t>УУД</w:t>
                            </w:r>
                          </w:p>
                        </w:tc>
                        <w:tc>
                          <w:tcPr>
                            <w:tcW w:w="3687" w:type="dxa"/>
                          </w:tcPr>
                          <w:p w14:paraId="303C3007" w14:textId="77777777" w:rsidR="00160996" w:rsidRDefault="00160996" w:rsidP="00797D64">
                            <w:pPr>
                              <w:pStyle w:val="TableParagraph"/>
                              <w:ind w:left="112"/>
                              <w:rPr>
                                <w:sz w:val="24"/>
                              </w:rPr>
                            </w:pPr>
                            <w:r>
                              <w:rPr>
                                <w:spacing w:val="-2"/>
                                <w:sz w:val="24"/>
                              </w:rPr>
                              <w:t>Познавательные</w:t>
                            </w:r>
                            <w:r>
                              <w:rPr>
                                <w:spacing w:val="-10"/>
                                <w:sz w:val="24"/>
                              </w:rPr>
                              <w:t xml:space="preserve"> </w:t>
                            </w:r>
                            <w:r>
                              <w:rPr>
                                <w:spacing w:val="-1"/>
                                <w:sz w:val="24"/>
                              </w:rPr>
                              <w:t>УУД</w:t>
                            </w:r>
                          </w:p>
                        </w:tc>
                        <w:tc>
                          <w:tcPr>
                            <w:tcW w:w="3970" w:type="dxa"/>
                          </w:tcPr>
                          <w:p w14:paraId="100B37D1" w14:textId="77777777" w:rsidR="00160996" w:rsidRDefault="00160996" w:rsidP="00797D64">
                            <w:pPr>
                              <w:pStyle w:val="TableParagraph"/>
                              <w:ind w:left="112"/>
                              <w:rPr>
                                <w:sz w:val="24"/>
                              </w:rPr>
                            </w:pPr>
                            <w:r>
                              <w:rPr>
                                <w:spacing w:val="-3"/>
                                <w:sz w:val="24"/>
                              </w:rPr>
                              <w:t>Коммуникативные</w:t>
                            </w:r>
                            <w:r>
                              <w:rPr>
                                <w:spacing w:val="-13"/>
                                <w:sz w:val="24"/>
                              </w:rPr>
                              <w:t xml:space="preserve"> </w:t>
                            </w:r>
                            <w:r>
                              <w:rPr>
                                <w:spacing w:val="-2"/>
                                <w:sz w:val="24"/>
                              </w:rPr>
                              <w:t>УУД</w:t>
                            </w:r>
                          </w:p>
                        </w:tc>
                      </w:tr>
                      <w:tr w:rsidR="00160996" w14:paraId="2515CC55" w14:textId="77777777" w:rsidTr="00185E3A">
                        <w:trPr>
                          <w:trHeight w:val="7936"/>
                        </w:trPr>
                        <w:tc>
                          <w:tcPr>
                            <w:tcW w:w="1102" w:type="dxa"/>
                          </w:tcPr>
                          <w:p w14:paraId="6A66F66D" w14:textId="77777777" w:rsidR="00160996" w:rsidRDefault="00160996" w:rsidP="00797D64">
                            <w:pPr>
                              <w:pStyle w:val="TableParagraph"/>
                              <w:ind w:left="112"/>
                              <w:rPr>
                                <w:sz w:val="24"/>
                              </w:rPr>
                            </w:pPr>
                            <w:r>
                              <w:rPr>
                                <w:sz w:val="24"/>
                              </w:rPr>
                              <w:t>1</w:t>
                            </w:r>
                            <w:r>
                              <w:rPr>
                                <w:spacing w:val="-1"/>
                                <w:sz w:val="24"/>
                              </w:rPr>
                              <w:t xml:space="preserve"> </w:t>
                            </w:r>
                            <w:r>
                              <w:rPr>
                                <w:sz w:val="24"/>
                              </w:rPr>
                              <w:t>класс</w:t>
                            </w:r>
                          </w:p>
                        </w:tc>
                        <w:tc>
                          <w:tcPr>
                            <w:tcW w:w="3118" w:type="dxa"/>
                          </w:tcPr>
                          <w:p w14:paraId="0B08A8CA" w14:textId="77777777" w:rsidR="00160996" w:rsidRDefault="00160996" w:rsidP="00944FBB">
                            <w:pPr>
                              <w:pStyle w:val="TableParagraph"/>
                              <w:numPr>
                                <w:ilvl w:val="0"/>
                                <w:numId w:val="85"/>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66400427" w14:textId="77777777" w:rsidR="00160996" w:rsidRDefault="00160996" w:rsidP="00797D64">
                            <w:pPr>
                              <w:pStyle w:val="TableParagraph"/>
                              <w:tabs>
                                <w:tab w:val="left" w:pos="2116"/>
                              </w:tabs>
                              <w:ind w:left="115"/>
                              <w:rPr>
                                <w:sz w:val="24"/>
                              </w:rPr>
                            </w:pPr>
                            <w:r>
                              <w:rPr>
                                <w:sz w:val="24"/>
                              </w:rPr>
                              <w:t>ценности:</w:t>
                            </w:r>
                            <w:r>
                              <w:rPr>
                                <w:sz w:val="24"/>
                              </w:rPr>
                              <w:tab/>
                              <w:t>«добро»,</w:t>
                            </w:r>
                          </w:p>
                          <w:p w14:paraId="40EC43E7" w14:textId="77777777" w:rsidR="00160996" w:rsidRDefault="00160996" w:rsidP="00797D64">
                            <w:pPr>
                              <w:pStyle w:val="TableParagraph"/>
                              <w:tabs>
                                <w:tab w:val="left" w:pos="1998"/>
                              </w:tabs>
                              <w:spacing w:before="126"/>
                              <w:ind w:left="115"/>
                              <w:rPr>
                                <w:sz w:val="24"/>
                              </w:rPr>
                            </w:pPr>
                            <w:r>
                              <w:rPr>
                                <w:sz w:val="24"/>
                              </w:rPr>
                              <w:t>«терпение»,</w:t>
                            </w:r>
                            <w:r>
                              <w:rPr>
                                <w:sz w:val="24"/>
                              </w:rPr>
                              <w:tab/>
                              <w:t>«родина»,</w:t>
                            </w:r>
                          </w:p>
                          <w:p w14:paraId="42F5D8CC" w14:textId="77777777" w:rsidR="00160996" w:rsidRDefault="00160996" w:rsidP="00797D64">
                            <w:pPr>
                              <w:pStyle w:val="TableParagraph"/>
                              <w:spacing w:before="141"/>
                              <w:ind w:left="115"/>
                              <w:jc w:val="both"/>
                              <w:rPr>
                                <w:sz w:val="24"/>
                              </w:rPr>
                            </w:pPr>
                            <w:r>
                              <w:rPr>
                                <w:sz w:val="24"/>
                              </w:rPr>
                              <w:t>«природа»,</w:t>
                            </w:r>
                            <w:r>
                              <w:rPr>
                                <w:spacing w:val="-8"/>
                                <w:sz w:val="24"/>
                              </w:rPr>
                              <w:t xml:space="preserve"> </w:t>
                            </w:r>
                            <w:r>
                              <w:rPr>
                                <w:sz w:val="24"/>
                              </w:rPr>
                              <w:t>«семья».</w:t>
                            </w:r>
                          </w:p>
                          <w:p w14:paraId="6C8AE8D1" w14:textId="77777777" w:rsidR="00160996" w:rsidRDefault="00160996" w:rsidP="00944FBB">
                            <w:pPr>
                              <w:pStyle w:val="TableParagraph"/>
                              <w:numPr>
                                <w:ilvl w:val="0"/>
                                <w:numId w:val="85"/>
                              </w:numPr>
                              <w:tabs>
                                <w:tab w:val="left" w:pos="382"/>
                                <w:tab w:val="left" w:pos="1410"/>
                              </w:tabs>
                              <w:spacing w:before="137"/>
                              <w:ind w:right="93" w:firstLine="0"/>
                              <w:jc w:val="both"/>
                              <w:rPr>
                                <w:sz w:val="24"/>
                              </w:rPr>
                            </w:pPr>
                            <w:r>
                              <w:rPr>
                                <w:sz w:val="24"/>
                              </w:rPr>
                              <w:t>Уважать к своей семье, к</w:t>
                            </w:r>
                            <w:r>
                              <w:rPr>
                                <w:spacing w:val="1"/>
                                <w:sz w:val="24"/>
                              </w:rPr>
                              <w:t xml:space="preserve"> </w:t>
                            </w:r>
                            <w:r>
                              <w:rPr>
                                <w:sz w:val="24"/>
                              </w:rPr>
                              <w:t>своим</w:t>
                            </w:r>
                            <w:r>
                              <w:rPr>
                                <w:sz w:val="24"/>
                              </w:rPr>
                              <w:tab/>
                            </w:r>
                            <w:r>
                              <w:rPr>
                                <w:spacing w:val="-2"/>
                                <w:sz w:val="24"/>
                              </w:rPr>
                              <w:t>родственникам,</w:t>
                            </w:r>
                            <w:r>
                              <w:rPr>
                                <w:spacing w:val="-58"/>
                                <w:sz w:val="24"/>
                              </w:rPr>
                              <w:t xml:space="preserve"> </w:t>
                            </w:r>
                            <w:r>
                              <w:rPr>
                                <w:sz w:val="24"/>
                              </w:rPr>
                              <w:t>любовь</w:t>
                            </w:r>
                            <w:r>
                              <w:rPr>
                                <w:spacing w:val="-3"/>
                                <w:sz w:val="24"/>
                              </w:rPr>
                              <w:t xml:space="preserve"> </w:t>
                            </w:r>
                            <w:r>
                              <w:rPr>
                                <w:sz w:val="24"/>
                              </w:rPr>
                              <w:t>к</w:t>
                            </w:r>
                            <w:r>
                              <w:rPr>
                                <w:spacing w:val="1"/>
                                <w:sz w:val="24"/>
                              </w:rPr>
                              <w:t xml:space="preserve"> </w:t>
                            </w:r>
                            <w:r>
                              <w:rPr>
                                <w:sz w:val="24"/>
                              </w:rPr>
                              <w:t>родителям.</w:t>
                            </w:r>
                          </w:p>
                          <w:p w14:paraId="28128A8B" w14:textId="77777777" w:rsidR="00160996" w:rsidRDefault="00160996" w:rsidP="00944FBB">
                            <w:pPr>
                              <w:pStyle w:val="TableParagraph"/>
                              <w:numPr>
                                <w:ilvl w:val="0"/>
                                <w:numId w:val="85"/>
                              </w:numPr>
                              <w:tabs>
                                <w:tab w:val="left" w:pos="459"/>
                              </w:tabs>
                              <w:spacing w:before="2"/>
                              <w:ind w:right="86" w:firstLine="0"/>
                              <w:jc w:val="both"/>
                              <w:rPr>
                                <w:sz w:val="24"/>
                              </w:rPr>
                            </w:pPr>
                            <w:r>
                              <w:rPr>
                                <w:sz w:val="24"/>
                              </w:rPr>
                              <w:t>Освоить</w:t>
                            </w:r>
                            <w:r>
                              <w:rPr>
                                <w:spacing w:val="1"/>
                                <w:sz w:val="24"/>
                              </w:rPr>
                              <w:t xml:space="preserve"> </w:t>
                            </w:r>
                            <w:r>
                              <w:rPr>
                                <w:sz w:val="24"/>
                              </w:rPr>
                              <w:t>роли</w:t>
                            </w:r>
                            <w:r>
                              <w:rPr>
                                <w:spacing w:val="1"/>
                                <w:sz w:val="24"/>
                              </w:rPr>
                              <w:t xml:space="preserve"> </w:t>
                            </w:r>
                            <w:r>
                              <w:rPr>
                                <w:sz w:val="24"/>
                              </w:rPr>
                              <w:t>ученика;</w:t>
                            </w:r>
                            <w:r>
                              <w:rPr>
                                <w:spacing w:val="1"/>
                                <w:sz w:val="24"/>
                              </w:rPr>
                              <w:t xml:space="preserve"> </w:t>
                            </w:r>
                            <w:r>
                              <w:rPr>
                                <w:sz w:val="24"/>
                              </w:rPr>
                              <w:t>формирование</w:t>
                            </w:r>
                            <w:r>
                              <w:rPr>
                                <w:spacing w:val="1"/>
                                <w:sz w:val="24"/>
                              </w:rPr>
                              <w:t xml:space="preserve"> </w:t>
                            </w:r>
                            <w:r>
                              <w:rPr>
                                <w:sz w:val="24"/>
                              </w:rPr>
                              <w:t>интереса</w:t>
                            </w:r>
                            <w:r>
                              <w:rPr>
                                <w:spacing w:val="-57"/>
                                <w:sz w:val="24"/>
                              </w:rPr>
                              <w:t xml:space="preserve"> </w:t>
                            </w:r>
                            <w:r>
                              <w:rPr>
                                <w:sz w:val="24"/>
                              </w:rPr>
                              <w:t>(мотивации)</w:t>
                            </w:r>
                            <w:r>
                              <w:rPr>
                                <w:spacing w:val="-4"/>
                                <w:sz w:val="24"/>
                              </w:rPr>
                              <w:t xml:space="preserve"> </w:t>
                            </w:r>
                            <w:r>
                              <w:rPr>
                                <w:sz w:val="24"/>
                              </w:rPr>
                              <w:t>к учению.</w:t>
                            </w:r>
                          </w:p>
                          <w:p w14:paraId="6A59D0A2" w14:textId="77777777" w:rsidR="00160996" w:rsidRDefault="00160996" w:rsidP="00944FBB">
                            <w:pPr>
                              <w:pStyle w:val="TableParagraph"/>
                              <w:numPr>
                                <w:ilvl w:val="0"/>
                                <w:numId w:val="85"/>
                              </w:numPr>
                              <w:tabs>
                                <w:tab w:val="left" w:pos="456"/>
                              </w:tabs>
                              <w:ind w:right="84" w:firstLine="0"/>
                              <w:jc w:val="both"/>
                              <w:rPr>
                                <w:sz w:val="24"/>
                              </w:rPr>
                            </w:pPr>
                            <w:r>
                              <w:rPr>
                                <w:sz w:val="24"/>
                              </w:rPr>
                              <w:t>Оценивать</w:t>
                            </w:r>
                            <w:r>
                              <w:rPr>
                                <w:spacing w:val="1"/>
                                <w:sz w:val="24"/>
                              </w:rPr>
                              <w:t xml:space="preserve"> </w:t>
                            </w:r>
                            <w:r>
                              <w:rPr>
                                <w:sz w:val="24"/>
                              </w:rPr>
                              <w:t>жизненные</w:t>
                            </w:r>
                            <w:r>
                              <w:rPr>
                                <w:spacing w:val="-57"/>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 xml:space="preserve">поступки </w:t>
                            </w:r>
                            <w:proofErr w:type="spellStart"/>
                            <w:r>
                              <w:rPr>
                                <w:sz w:val="24"/>
                              </w:rPr>
                              <w:t>геро</w:t>
                            </w:r>
                            <w:proofErr w:type="spellEnd"/>
                            <w:r>
                              <w:rPr>
                                <w:spacing w:val="-57"/>
                                <w:sz w:val="24"/>
                              </w:rPr>
                              <w:t xml:space="preserve"> </w:t>
                            </w:r>
                            <w:r>
                              <w:rPr>
                                <w:sz w:val="24"/>
                              </w:rPr>
                              <w:t>ев</w:t>
                            </w:r>
                            <w:r>
                              <w:rPr>
                                <w:spacing w:val="1"/>
                                <w:sz w:val="24"/>
                              </w:rPr>
                              <w:t xml:space="preserve"> </w:t>
                            </w:r>
                            <w:r>
                              <w:rPr>
                                <w:sz w:val="24"/>
                              </w:rPr>
                              <w:t>художественных текстов</w:t>
                            </w:r>
                            <w:r>
                              <w:rPr>
                                <w:spacing w:val="-57"/>
                                <w:sz w:val="24"/>
                              </w:rPr>
                              <w:t xml:space="preserve"> </w:t>
                            </w:r>
                            <w:r>
                              <w:rPr>
                                <w:sz w:val="24"/>
                              </w:rPr>
                              <w:t>с</w:t>
                            </w:r>
                            <w:r>
                              <w:rPr>
                                <w:spacing w:val="2"/>
                                <w:sz w:val="24"/>
                              </w:rPr>
                              <w:t xml:space="preserve"> </w:t>
                            </w:r>
                            <w:r>
                              <w:rPr>
                                <w:sz w:val="24"/>
                              </w:rPr>
                              <w:t>точки</w:t>
                            </w:r>
                            <w:r>
                              <w:rPr>
                                <w:spacing w:val="8"/>
                                <w:sz w:val="24"/>
                              </w:rPr>
                              <w:t xml:space="preserve"> </w:t>
                            </w:r>
                            <w:r>
                              <w:rPr>
                                <w:sz w:val="24"/>
                              </w:rPr>
                              <w:t>зрения</w:t>
                            </w:r>
                          </w:p>
                          <w:p w14:paraId="12A5C466" w14:textId="77777777" w:rsidR="00160996" w:rsidRDefault="00160996" w:rsidP="00797D64">
                            <w:pPr>
                              <w:pStyle w:val="TableParagraph"/>
                              <w:ind w:left="115"/>
                              <w:jc w:val="both"/>
                              <w:rPr>
                                <w:sz w:val="24"/>
                              </w:rPr>
                            </w:pPr>
                            <w:r>
                              <w:rPr>
                                <w:sz w:val="24"/>
                              </w:rPr>
                              <w:t>общечеловеческих</w:t>
                            </w:r>
                            <w:r>
                              <w:rPr>
                                <w:spacing w:val="-11"/>
                                <w:sz w:val="24"/>
                              </w:rPr>
                              <w:t xml:space="preserve"> </w:t>
                            </w:r>
                            <w:r>
                              <w:rPr>
                                <w:sz w:val="24"/>
                              </w:rPr>
                              <w:t>норм.</w:t>
                            </w:r>
                          </w:p>
                        </w:tc>
                        <w:tc>
                          <w:tcPr>
                            <w:tcW w:w="3581" w:type="dxa"/>
                          </w:tcPr>
                          <w:p w14:paraId="7C6C45F5" w14:textId="77777777" w:rsidR="00160996" w:rsidRDefault="00160996" w:rsidP="00944FBB">
                            <w:pPr>
                              <w:pStyle w:val="TableParagraph"/>
                              <w:numPr>
                                <w:ilvl w:val="0"/>
                                <w:numId w:val="84"/>
                              </w:numPr>
                              <w:tabs>
                                <w:tab w:val="left" w:pos="296"/>
                              </w:tabs>
                              <w:ind w:right="91" w:firstLine="0"/>
                              <w:jc w:val="both"/>
                              <w:rPr>
                                <w:sz w:val="24"/>
                              </w:rPr>
                            </w:pPr>
                            <w:r>
                              <w:rPr>
                                <w:sz w:val="24"/>
                              </w:rPr>
                              <w:t>Организовывать</w:t>
                            </w:r>
                            <w:r>
                              <w:rPr>
                                <w:spacing w:val="1"/>
                                <w:sz w:val="24"/>
                              </w:rPr>
                              <w:t xml:space="preserve"> </w:t>
                            </w:r>
                            <w:r>
                              <w:rPr>
                                <w:sz w:val="24"/>
                              </w:rPr>
                              <w:t>свое</w:t>
                            </w:r>
                            <w:r>
                              <w:rPr>
                                <w:spacing w:val="1"/>
                                <w:sz w:val="24"/>
                              </w:rPr>
                              <w:t xml:space="preserve"> </w:t>
                            </w:r>
                            <w:r>
                              <w:rPr>
                                <w:sz w:val="24"/>
                              </w:rPr>
                              <w:t>рабочее</w:t>
                            </w:r>
                            <w:r>
                              <w:rPr>
                                <w:spacing w:val="-57"/>
                                <w:sz w:val="24"/>
                              </w:rPr>
                              <w:t xml:space="preserve"> </w:t>
                            </w:r>
                            <w:r>
                              <w:rPr>
                                <w:sz w:val="24"/>
                              </w:rPr>
                              <w:t>место под руководством учителя.</w:t>
                            </w:r>
                          </w:p>
                          <w:p w14:paraId="60C4BE17" w14:textId="77777777" w:rsidR="00160996" w:rsidRDefault="00160996" w:rsidP="00944FBB">
                            <w:pPr>
                              <w:pStyle w:val="TableParagraph"/>
                              <w:numPr>
                                <w:ilvl w:val="0"/>
                                <w:numId w:val="84"/>
                              </w:numPr>
                              <w:tabs>
                                <w:tab w:val="left" w:pos="389"/>
                              </w:tabs>
                              <w:ind w:right="79" w:firstLine="0"/>
                              <w:jc w:val="both"/>
                              <w:rPr>
                                <w:sz w:val="24"/>
                              </w:rPr>
                            </w:pPr>
                            <w:r>
                              <w:rPr>
                                <w:sz w:val="24"/>
                              </w:rPr>
                              <w:t>Определять цель выполнения</w:t>
                            </w:r>
                            <w:r>
                              <w:rPr>
                                <w:spacing w:val="1"/>
                                <w:sz w:val="24"/>
                              </w:rPr>
                              <w:t xml:space="preserve"> </w:t>
                            </w:r>
                            <w:r>
                              <w:rPr>
                                <w:sz w:val="24"/>
                              </w:rPr>
                              <w:t>заданий на уроке, во внеурочной</w:t>
                            </w:r>
                            <w:r>
                              <w:rPr>
                                <w:spacing w:val="-57"/>
                                <w:sz w:val="24"/>
                              </w:rPr>
                              <w:t xml:space="preserve"> </w:t>
                            </w:r>
                            <w:r>
                              <w:rPr>
                                <w:sz w:val="24"/>
                              </w:rPr>
                              <w:t>деятельности, в жизненных</w:t>
                            </w:r>
                            <w:r>
                              <w:rPr>
                                <w:spacing w:val="1"/>
                                <w:sz w:val="24"/>
                              </w:rPr>
                              <w:t xml:space="preserve"> </w:t>
                            </w:r>
                            <w:r>
                              <w:rPr>
                                <w:sz w:val="24"/>
                              </w:rPr>
                              <w:t>ситуациях под руководством учителя.</w:t>
                            </w:r>
                          </w:p>
                          <w:p w14:paraId="76BD5C62" w14:textId="77777777" w:rsidR="00160996" w:rsidRDefault="00160996" w:rsidP="00944FBB">
                            <w:pPr>
                              <w:pStyle w:val="TableParagraph"/>
                              <w:numPr>
                                <w:ilvl w:val="0"/>
                                <w:numId w:val="84"/>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598E083F" w14:textId="77777777" w:rsidR="00160996" w:rsidRDefault="00160996" w:rsidP="00944FBB">
                            <w:pPr>
                              <w:pStyle w:val="TableParagraph"/>
                              <w:numPr>
                                <w:ilvl w:val="0"/>
                                <w:numId w:val="84"/>
                              </w:numPr>
                              <w:tabs>
                                <w:tab w:val="left" w:pos="466"/>
                                <w:tab w:val="left" w:pos="1348"/>
                                <w:tab w:val="left" w:pos="2783"/>
                              </w:tabs>
                              <w:ind w:right="83" w:firstLine="0"/>
                              <w:rPr>
                                <w:sz w:val="24"/>
                              </w:rPr>
                            </w:pPr>
                            <w:r>
                              <w:rPr>
                                <w:sz w:val="24"/>
                              </w:rPr>
                              <w:t>Использовать</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деятельности</w:t>
                            </w:r>
                            <w:r>
                              <w:rPr>
                                <w:sz w:val="24"/>
                              </w:rPr>
                              <w:tab/>
                              <w:t>простейшие</w:t>
                            </w:r>
                            <w:r>
                              <w:rPr>
                                <w:sz w:val="24"/>
                              </w:rPr>
                              <w:tab/>
                            </w:r>
                            <w:r>
                              <w:rPr>
                                <w:spacing w:val="-1"/>
                                <w:sz w:val="24"/>
                              </w:rPr>
                              <w:t>прибо</w:t>
                            </w:r>
                            <w:r>
                              <w:rPr>
                                <w:sz w:val="24"/>
                              </w:rPr>
                              <w:t>ры:</w:t>
                            </w:r>
                            <w:r>
                              <w:rPr>
                                <w:spacing w:val="-12"/>
                                <w:sz w:val="24"/>
                              </w:rPr>
                              <w:t xml:space="preserve"> </w:t>
                            </w:r>
                            <w:r>
                              <w:rPr>
                                <w:sz w:val="24"/>
                              </w:rPr>
                              <w:t>линейку,</w:t>
                            </w:r>
                            <w:r>
                              <w:rPr>
                                <w:spacing w:val="-9"/>
                                <w:sz w:val="24"/>
                              </w:rPr>
                              <w:t xml:space="preserve"> </w:t>
                            </w:r>
                            <w:r>
                              <w:rPr>
                                <w:sz w:val="24"/>
                              </w:rPr>
                              <w:t>треугольник</w:t>
                            </w:r>
                            <w:r>
                              <w:rPr>
                                <w:spacing w:val="-8"/>
                                <w:sz w:val="24"/>
                              </w:rPr>
                              <w:t xml:space="preserve"> </w:t>
                            </w:r>
                            <w:r>
                              <w:rPr>
                                <w:sz w:val="24"/>
                              </w:rPr>
                              <w:t>и</w:t>
                            </w:r>
                            <w:r>
                              <w:rPr>
                                <w:spacing w:val="-13"/>
                                <w:sz w:val="24"/>
                              </w:rPr>
                              <w:t xml:space="preserve"> </w:t>
                            </w:r>
                            <w:r>
                              <w:rPr>
                                <w:sz w:val="24"/>
                              </w:rPr>
                              <w:t>т.д.</w:t>
                            </w:r>
                          </w:p>
                        </w:tc>
                        <w:tc>
                          <w:tcPr>
                            <w:tcW w:w="3687" w:type="dxa"/>
                          </w:tcPr>
                          <w:p w14:paraId="38DF416A" w14:textId="77777777" w:rsidR="00160996" w:rsidRDefault="00160996" w:rsidP="00944FBB">
                            <w:pPr>
                              <w:pStyle w:val="TableParagraph"/>
                              <w:numPr>
                                <w:ilvl w:val="0"/>
                                <w:numId w:val="83"/>
                              </w:numPr>
                              <w:tabs>
                                <w:tab w:val="left" w:pos="293"/>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3"/>
                                <w:sz w:val="24"/>
                              </w:rPr>
                              <w:t xml:space="preserve"> </w:t>
                            </w:r>
                            <w:r>
                              <w:rPr>
                                <w:sz w:val="24"/>
                              </w:rPr>
                              <w:t>данного</w:t>
                            </w:r>
                            <w:r>
                              <w:rPr>
                                <w:spacing w:val="-3"/>
                                <w:sz w:val="24"/>
                              </w:rPr>
                              <w:t xml:space="preserve"> </w:t>
                            </w:r>
                            <w:r>
                              <w:rPr>
                                <w:sz w:val="24"/>
                              </w:rPr>
                              <w:t>раздела.</w:t>
                            </w:r>
                          </w:p>
                          <w:p w14:paraId="67DD41E4" w14:textId="77777777" w:rsidR="00160996" w:rsidRDefault="00160996" w:rsidP="00944FBB">
                            <w:pPr>
                              <w:pStyle w:val="TableParagraph"/>
                              <w:numPr>
                                <w:ilvl w:val="0"/>
                                <w:numId w:val="83"/>
                              </w:numPr>
                              <w:tabs>
                                <w:tab w:val="left" w:pos="394"/>
                              </w:tabs>
                              <w:ind w:left="112" w:right="84" w:firstLine="0"/>
                              <w:jc w:val="both"/>
                              <w:rPr>
                                <w:sz w:val="24"/>
                              </w:rPr>
                            </w:pPr>
                            <w:r>
                              <w:rPr>
                                <w:sz w:val="24"/>
                              </w:rPr>
                              <w:t>Отвечать на простые вопросы</w:t>
                            </w:r>
                            <w:r>
                              <w:rPr>
                                <w:spacing w:val="1"/>
                                <w:sz w:val="24"/>
                              </w:rPr>
                              <w:t xml:space="preserve"> </w:t>
                            </w:r>
                            <w:r>
                              <w:rPr>
                                <w:sz w:val="24"/>
                              </w:rPr>
                              <w:t>учителя,</w:t>
                            </w:r>
                            <w:r>
                              <w:rPr>
                                <w:spacing w:val="1"/>
                                <w:sz w:val="24"/>
                              </w:rPr>
                              <w:t xml:space="preserve"> </w:t>
                            </w:r>
                            <w:r>
                              <w:rPr>
                                <w:sz w:val="24"/>
                              </w:rPr>
                              <w:t>находить</w:t>
                            </w:r>
                            <w:r>
                              <w:rPr>
                                <w:spacing w:val="1"/>
                                <w:sz w:val="24"/>
                              </w:rPr>
                              <w:t xml:space="preserve"> </w:t>
                            </w:r>
                            <w:r>
                              <w:rPr>
                                <w:sz w:val="24"/>
                              </w:rPr>
                              <w:t>нужную</w:t>
                            </w:r>
                            <w:r>
                              <w:rPr>
                                <w:spacing w:val="1"/>
                                <w:sz w:val="24"/>
                              </w:rPr>
                              <w:t xml:space="preserve"> </w:t>
                            </w:r>
                            <w:r>
                              <w:rPr>
                                <w:sz w:val="24"/>
                              </w:rPr>
                              <w:t>информацию в</w:t>
                            </w:r>
                            <w:r>
                              <w:rPr>
                                <w:spacing w:val="1"/>
                                <w:sz w:val="24"/>
                              </w:rPr>
                              <w:t xml:space="preserve"> </w:t>
                            </w:r>
                            <w:r>
                              <w:rPr>
                                <w:sz w:val="24"/>
                              </w:rPr>
                              <w:t>учебнике.</w:t>
                            </w:r>
                          </w:p>
                          <w:p w14:paraId="2E35C57C" w14:textId="77777777" w:rsidR="00160996" w:rsidRDefault="00160996" w:rsidP="00944FBB">
                            <w:pPr>
                              <w:pStyle w:val="TableParagraph"/>
                              <w:numPr>
                                <w:ilvl w:val="0"/>
                                <w:numId w:val="83"/>
                              </w:numPr>
                              <w:tabs>
                                <w:tab w:val="left" w:pos="423"/>
                              </w:tabs>
                              <w:ind w:left="112" w:right="84" w:firstLine="0"/>
                              <w:jc w:val="both"/>
                              <w:rPr>
                                <w:sz w:val="24"/>
                              </w:rPr>
                            </w:pPr>
                            <w:r>
                              <w:rPr>
                                <w:sz w:val="24"/>
                              </w:rPr>
                              <w:t>Сравнивать</w:t>
                            </w:r>
                            <w:r>
                              <w:rPr>
                                <w:spacing w:val="1"/>
                                <w:sz w:val="24"/>
                              </w:rPr>
                              <w:t xml:space="preserve"> </w:t>
                            </w:r>
                            <w:r>
                              <w:rPr>
                                <w:sz w:val="24"/>
                              </w:rPr>
                              <w:t>предметы,</w:t>
                            </w:r>
                            <w:r>
                              <w:rPr>
                                <w:spacing w:val="1"/>
                                <w:sz w:val="24"/>
                              </w:rPr>
                              <w:t xml:space="preserve"> </w:t>
                            </w:r>
                            <w:r>
                              <w:rPr>
                                <w:sz w:val="24"/>
                              </w:rPr>
                              <w:t>объекты:</w:t>
                            </w:r>
                            <w:r>
                              <w:rPr>
                                <w:spacing w:val="-6"/>
                                <w:sz w:val="24"/>
                              </w:rPr>
                              <w:t xml:space="preserve"> </w:t>
                            </w:r>
                            <w:r>
                              <w:rPr>
                                <w:sz w:val="24"/>
                              </w:rPr>
                              <w:t>находить</w:t>
                            </w:r>
                            <w:r>
                              <w:rPr>
                                <w:spacing w:val="-4"/>
                                <w:sz w:val="24"/>
                              </w:rPr>
                              <w:t xml:space="preserve"> </w:t>
                            </w:r>
                            <w:r>
                              <w:rPr>
                                <w:sz w:val="24"/>
                              </w:rPr>
                              <w:t>общее</w:t>
                            </w:r>
                            <w:r>
                              <w:rPr>
                                <w:spacing w:val="-7"/>
                                <w:sz w:val="24"/>
                              </w:rPr>
                              <w:t xml:space="preserve"> </w:t>
                            </w:r>
                            <w:r>
                              <w:rPr>
                                <w:sz w:val="24"/>
                              </w:rPr>
                              <w:t>и</w:t>
                            </w:r>
                            <w:r>
                              <w:rPr>
                                <w:spacing w:val="-1"/>
                                <w:sz w:val="24"/>
                              </w:rPr>
                              <w:t xml:space="preserve"> </w:t>
                            </w:r>
                            <w:r>
                              <w:rPr>
                                <w:sz w:val="24"/>
                              </w:rPr>
                              <w:t>различие.</w:t>
                            </w:r>
                          </w:p>
                          <w:p w14:paraId="5FE5F0F9" w14:textId="77777777" w:rsidR="00160996" w:rsidRDefault="00160996" w:rsidP="00944FBB">
                            <w:pPr>
                              <w:pStyle w:val="TableParagraph"/>
                              <w:numPr>
                                <w:ilvl w:val="0"/>
                                <w:numId w:val="83"/>
                              </w:numPr>
                              <w:tabs>
                                <w:tab w:val="left" w:pos="421"/>
                              </w:tabs>
                              <w:ind w:left="112" w:right="84" w:firstLine="0"/>
                              <w:jc w:val="both"/>
                              <w:rPr>
                                <w:sz w:val="24"/>
                              </w:rPr>
                            </w:pPr>
                            <w:r>
                              <w:rPr>
                                <w:sz w:val="24"/>
                              </w:rPr>
                              <w:t>Группировать предметы, объекты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существенных</w:t>
                            </w:r>
                            <w:r>
                              <w:rPr>
                                <w:spacing w:val="-57"/>
                                <w:sz w:val="24"/>
                              </w:rPr>
                              <w:t xml:space="preserve"> </w:t>
                            </w:r>
                            <w:r>
                              <w:rPr>
                                <w:sz w:val="24"/>
                              </w:rPr>
                              <w:t>признаков.</w:t>
                            </w:r>
                          </w:p>
                          <w:p w14:paraId="135A72E0" w14:textId="77777777" w:rsidR="00160996" w:rsidRDefault="00160996" w:rsidP="00944FBB">
                            <w:pPr>
                              <w:pStyle w:val="TableParagraph"/>
                              <w:numPr>
                                <w:ilvl w:val="0"/>
                                <w:numId w:val="83"/>
                              </w:numPr>
                              <w:tabs>
                                <w:tab w:val="left" w:pos="411"/>
                              </w:tabs>
                              <w:ind w:left="112" w:right="79" w:firstLine="0"/>
                              <w:jc w:val="both"/>
                              <w:rPr>
                                <w:sz w:val="24"/>
                              </w:rPr>
                            </w:pPr>
                            <w:r>
                              <w:rPr>
                                <w:sz w:val="24"/>
                              </w:rPr>
                              <w:t>Подробно пересказывать прочитанное или прослушанное; определять тему.</w:t>
                            </w:r>
                          </w:p>
                        </w:tc>
                        <w:tc>
                          <w:tcPr>
                            <w:tcW w:w="3970" w:type="dxa"/>
                          </w:tcPr>
                          <w:p w14:paraId="0FF5BCDE" w14:textId="77777777" w:rsidR="00160996" w:rsidRDefault="00160996" w:rsidP="00944FBB">
                            <w:pPr>
                              <w:pStyle w:val="TableParagraph"/>
                              <w:numPr>
                                <w:ilvl w:val="0"/>
                                <w:numId w:val="82"/>
                              </w:numPr>
                              <w:tabs>
                                <w:tab w:val="left" w:pos="368"/>
                              </w:tabs>
                              <w:ind w:left="112" w:right="97" w:firstLine="0"/>
                              <w:jc w:val="both"/>
                              <w:rPr>
                                <w:sz w:val="24"/>
                              </w:rPr>
                            </w:pPr>
                            <w:r>
                              <w:rPr>
                                <w:sz w:val="24"/>
                              </w:rPr>
                              <w:t>Участвовать в диалоге на уроке и</w:t>
                            </w:r>
                            <w:r>
                              <w:rPr>
                                <w:spacing w:val="-57"/>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ситуациях.</w:t>
                            </w:r>
                          </w:p>
                          <w:p w14:paraId="615B3AAE" w14:textId="77777777" w:rsidR="00160996" w:rsidRDefault="00160996" w:rsidP="00944FBB">
                            <w:pPr>
                              <w:pStyle w:val="TableParagraph"/>
                              <w:numPr>
                                <w:ilvl w:val="0"/>
                                <w:numId w:val="82"/>
                              </w:numPr>
                              <w:tabs>
                                <w:tab w:val="left" w:pos="365"/>
                              </w:tabs>
                              <w:ind w:left="112" w:right="87" w:firstLine="0"/>
                              <w:jc w:val="both"/>
                              <w:rPr>
                                <w:sz w:val="24"/>
                              </w:rPr>
                            </w:pPr>
                            <w:r>
                              <w:rPr>
                                <w:sz w:val="24"/>
                              </w:rPr>
                              <w:t>Отвечать на вопросы учителя, товарищей</w:t>
                            </w:r>
                            <w:r>
                              <w:rPr>
                                <w:spacing w:val="-2"/>
                                <w:sz w:val="24"/>
                              </w:rPr>
                              <w:t xml:space="preserve"> </w:t>
                            </w:r>
                            <w:r>
                              <w:rPr>
                                <w:sz w:val="24"/>
                              </w:rPr>
                              <w:t>по классу.</w:t>
                            </w:r>
                          </w:p>
                          <w:p w14:paraId="03E72199" w14:textId="77777777" w:rsidR="00160996" w:rsidRDefault="00160996" w:rsidP="00944FBB">
                            <w:pPr>
                              <w:pStyle w:val="TableParagraph"/>
                              <w:numPr>
                                <w:ilvl w:val="0"/>
                                <w:numId w:val="81"/>
                              </w:numPr>
                              <w:tabs>
                                <w:tab w:val="left" w:pos="471"/>
                              </w:tabs>
                              <w:ind w:left="112" w:right="90" w:firstLine="0"/>
                              <w:jc w:val="both"/>
                              <w:rPr>
                                <w:sz w:val="24"/>
                              </w:rPr>
                            </w:pPr>
                            <w:r>
                              <w:rPr>
                                <w:sz w:val="24"/>
                              </w:rPr>
                              <w:t>Соблюдать</w:t>
                            </w:r>
                            <w:r>
                              <w:rPr>
                                <w:spacing w:val="1"/>
                                <w:sz w:val="24"/>
                              </w:rPr>
                              <w:t xml:space="preserve"> </w:t>
                            </w:r>
                            <w:r>
                              <w:rPr>
                                <w:sz w:val="24"/>
                              </w:rPr>
                              <w:t>простейшие</w:t>
                            </w:r>
                            <w:r>
                              <w:rPr>
                                <w:spacing w:val="1"/>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здороваться,</w:t>
                            </w:r>
                            <w:r>
                              <w:rPr>
                                <w:spacing w:val="1"/>
                                <w:sz w:val="24"/>
                              </w:rPr>
                              <w:t xml:space="preserve"> </w:t>
                            </w:r>
                            <w:r>
                              <w:rPr>
                                <w:sz w:val="24"/>
                              </w:rPr>
                              <w:t>прощаться,</w:t>
                            </w:r>
                            <w:r>
                              <w:rPr>
                                <w:spacing w:val="-4"/>
                                <w:sz w:val="24"/>
                              </w:rPr>
                              <w:t xml:space="preserve"> </w:t>
                            </w:r>
                            <w:r>
                              <w:rPr>
                                <w:sz w:val="24"/>
                              </w:rPr>
                              <w:t>благодарить.</w:t>
                            </w:r>
                          </w:p>
                          <w:p w14:paraId="55008BC6" w14:textId="77777777" w:rsidR="00160996" w:rsidRDefault="00160996" w:rsidP="00944FBB">
                            <w:pPr>
                              <w:pStyle w:val="TableParagraph"/>
                              <w:numPr>
                                <w:ilvl w:val="0"/>
                                <w:numId w:val="81"/>
                              </w:numPr>
                              <w:tabs>
                                <w:tab w:val="left" w:pos="353"/>
                              </w:tabs>
                              <w:ind w:left="353" w:hanging="243"/>
                              <w:jc w:val="both"/>
                              <w:rPr>
                                <w:sz w:val="24"/>
                              </w:rPr>
                            </w:pP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8"/>
                                <w:sz w:val="24"/>
                              </w:rPr>
                              <w:t xml:space="preserve"> </w:t>
                            </w:r>
                            <w:r>
                              <w:rPr>
                                <w:sz w:val="24"/>
                              </w:rPr>
                              <w:t>речь</w:t>
                            </w:r>
                            <w:r>
                              <w:rPr>
                                <w:spacing w:val="-9"/>
                                <w:sz w:val="24"/>
                              </w:rPr>
                              <w:t xml:space="preserve"> </w:t>
                            </w:r>
                            <w:r>
                              <w:rPr>
                                <w:sz w:val="24"/>
                              </w:rPr>
                              <w:t>других.</w:t>
                            </w:r>
                          </w:p>
                          <w:p w14:paraId="10FF16AE" w14:textId="77777777" w:rsidR="00160996" w:rsidRDefault="00160996" w:rsidP="00944FBB">
                            <w:pPr>
                              <w:pStyle w:val="TableParagraph"/>
                              <w:numPr>
                                <w:ilvl w:val="0"/>
                                <w:numId w:val="81"/>
                              </w:numPr>
                              <w:tabs>
                                <w:tab w:val="left" w:pos="353"/>
                              </w:tabs>
                              <w:spacing w:before="127"/>
                              <w:ind w:left="353" w:hanging="243"/>
                              <w:jc w:val="both"/>
                              <w:rPr>
                                <w:sz w:val="24"/>
                              </w:rPr>
                            </w:pPr>
                            <w:r>
                              <w:rPr>
                                <w:sz w:val="24"/>
                              </w:rPr>
                              <w:t>Участвовать</w:t>
                            </w:r>
                            <w:r>
                              <w:rPr>
                                <w:spacing w:val="-7"/>
                                <w:sz w:val="24"/>
                              </w:rPr>
                              <w:t xml:space="preserve"> </w:t>
                            </w:r>
                            <w:r>
                              <w:rPr>
                                <w:sz w:val="24"/>
                              </w:rPr>
                              <w:t>в</w:t>
                            </w:r>
                            <w:r>
                              <w:rPr>
                                <w:spacing w:val="-10"/>
                                <w:sz w:val="24"/>
                              </w:rPr>
                              <w:t xml:space="preserve"> </w:t>
                            </w:r>
                            <w:r>
                              <w:rPr>
                                <w:sz w:val="24"/>
                              </w:rPr>
                              <w:t>паре.</w:t>
                            </w:r>
                          </w:p>
                        </w:tc>
                      </w:tr>
                      <w:tr w:rsidR="00160996" w14:paraId="7476CD2F" w14:textId="77777777" w:rsidTr="00797D64">
                        <w:trPr>
                          <w:trHeight w:val="2524"/>
                        </w:trPr>
                        <w:tc>
                          <w:tcPr>
                            <w:tcW w:w="1102" w:type="dxa"/>
                          </w:tcPr>
                          <w:p w14:paraId="504C986B" w14:textId="77777777" w:rsidR="00160996" w:rsidRDefault="00160996" w:rsidP="00797D64">
                            <w:pPr>
                              <w:pStyle w:val="TableParagraph"/>
                              <w:ind w:left="112"/>
                              <w:rPr>
                                <w:sz w:val="24"/>
                              </w:rPr>
                            </w:pPr>
                          </w:p>
                        </w:tc>
                        <w:tc>
                          <w:tcPr>
                            <w:tcW w:w="3118" w:type="dxa"/>
                          </w:tcPr>
                          <w:p w14:paraId="25801BE9" w14:textId="77777777" w:rsidR="00160996" w:rsidRDefault="00160996" w:rsidP="00797D64">
                            <w:pPr>
                              <w:pStyle w:val="TableParagraph"/>
                              <w:tabs>
                                <w:tab w:val="left" w:pos="2114"/>
                              </w:tabs>
                              <w:ind w:left="115"/>
                              <w:rPr>
                                <w:sz w:val="24"/>
                              </w:rPr>
                            </w:pPr>
                          </w:p>
                        </w:tc>
                        <w:tc>
                          <w:tcPr>
                            <w:tcW w:w="3581" w:type="dxa"/>
                          </w:tcPr>
                          <w:p w14:paraId="3EBB87B8" w14:textId="77777777" w:rsidR="00160996" w:rsidRDefault="00160996" w:rsidP="00944FBB">
                            <w:pPr>
                              <w:pStyle w:val="TableParagraph"/>
                              <w:numPr>
                                <w:ilvl w:val="0"/>
                                <w:numId w:val="80"/>
                              </w:numPr>
                              <w:tabs>
                                <w:tab w:val="left" w:pos="413"/>
                              </w:tabs>
                              <w:ind w:left="412" w:hanging="298"/>
                              <w:rPr>
                                <w:sz w:val="24"/>
                              </w:rPr>
                            </w:pPr>
                          </w:p>
                        </w:tc>
                        <w:tc>
                          <w:tcPr>
                            <w:tcW w:w="3687" w:type="dxa"/>
                          </w:tcPr>
                          <w:p w14:paraId="3B528206" w14:textId="77777777" w:rsidR="00160996" w:rsidRDefault="00160996" w:rsidP="00797D64">
                            <w:pPr>
                              <w:pStyle w:val="TableParagraph"/>
                              <w:tabs>
                                <w:tab w:val="left" w:pos="676"/>
                                <w:tab w:val="left" w:pos="2429"/>
                                <w:tab w:val="left" w:pos="2880"/>
                              </w:tabs>
                              <w:spacing w:before="2"/>
                              <w:ind w:left="112" w:right="99"/>
                              <w:rPr>
                                <w:sz w:val="24"/>
                              </w:rPr>
                            </w:pPr>
                          </w:p>
                        </w:tc>
                        <w:tc>
                          <w:tcPr>
                            <w:tcW w:w="3970" w:type="dxa"/>
                          </w:tcPr>
                          <w:p w14:paraId="6752F466" w14:textId="77777777" w:rsidR="00160996" w:rsidRDefault="00160996" w:rsidP="00797D64">
                            <w:pPr>
                              <w:pStyle w:val="TableParagraph"/>
                              <w:spacing w:before="2"/>
                              <w:ind w:left="112" w:right="103"/>
                              <w:rPr>
                                <w:sz w:val="24"/>
                              </w:rPr>
                            </w:pPr>
                            <w:r>
                              <w:rPr>
                                <w:sz w:val="24"/>
                              </w:rPr>
                              <w:t>.</w:t>
                            </w:r>
                          </w:p>
                        </w:tc>
                      </w:tr>
                    </w:tbl>
                    <w:p w14:paraId="0CAA8601" w14:textId="77777777" w:rsidR="00160996" w:rsidRDefault="00160996">
                      <w:pPr>
                        <w:pStyle w:val="a3"/>
                        <w:ind w:left="0" w:firstLine="0"/>
                        <w:jc w:val="left"/>
                      </w:pPr>
                    </w:p>
                  </w:txbxContent>
                </v:textbox>
                <w10:wrap anchorx="page" anchory="page"/>
              </v:shape>
            </w:pict>
          </mc:Fallback>
        </mc:AlternateContent>
      </w:r>
      <w:r w:rsidR="00681A04">
        <w:rPr>
          <w:spacing w:val="-1"/>
        </w:rPr>
        <w:t>Характеристика</w:t>
      </w:r>
      <w:r w:rsidR="00681A04">
        <w:rPr>
          <w:spacing w:val="-12"/>
        </w:rPr>
        <w:t xml:space="preserve"> </w:t>
      </w:r>
      <w:r w:rsidR="00681A04">
        <w:rPr>
          <w:spacing w:val="-1"/>
        </w:rPr>
        <w:t>результатов</w:t>
      </w:r>
      <w:r w:rsidR="00681A04">
        <w:rPr>
          <w:spacing w:val="-13"/>
        </w:rPr>
        <w:t xml:space="preserve"> </w:t>
      </w:r>
      <w:r w:rsidR="00681A04">
        <w:t>формирования</w:t>
      </w:r>
      <w:r w:rsidR="00681A04">
        <w:rPr>
          <w:spacing w:val="-15"/>
        </w:rPr>
        <w:t xml:space="preserve"> </w:t>
      </w:r>
      <w:r w:rsidR="00681A04">
        <w:t>УУД</w:t>
      </w:r>
      <w:r w:rsidR="00681A04">
        <w:rPr>
          <w:spacing w:val="-13"/>
        </w:rPr>
        <w:t xml:space="preserve"> </w:t>
      </w:r>
      <w:r w:rsidR="00681A04">
        <w:t>на</w:t>
      </w:r>
      <w:r w:rsidR="00681A04">
        <w:rPr>
          <w:spacing w:val="-12"/>
        </w:rPr>
        <w:t xml:space="preserve"> </w:t>
      </w:r>
      <w:r w:rsidR="00681A04">
        <w:t>разных</w:t>
      </w:r>
      <w:r w:rsidR="00681A04">
        <w:rPr>
          <w:spacing w:val="-13"/>
        </w:rPr>
        <w:t xml:space="preserve"> </w:t>
      </w:r>
      <w:r w:rsidR="00681A04">
        <w:t>этапах</w:t>
      </w:r>
      <w:r w:rsidR="00681A04">
        <w:rPr>
          <w:spacing w:val="-15"/>
        </w:rPr>
        <w:t xml:space="preserve"> </w:t>
      </w:r>
      <w:r w:rsidR="00681A04">
        <w:t>обучения</w:t>
      </w:r>
      <w:r w:rsidR="00681A04">
        <w:rPr>
          <w:spacing w:val="-57"/>
        </w:rPr>
        <w:t xml:space="preserve"> </w:t>
      </w:r>
      <w:r w:rsidR="00681A04">
        <w:t>по</w:t>
      </w:r>
      <w:r w:rsidR="00681A04">
        <w:rPr>
          <w:spacing w:val="-4"/>
        </w:rPr>
        <w:t xml:space="preserve"> </w:t>
      </w:r>
      <w:r w:rsidR="00681A04">
        <w:t>УМК «Школа</w:t>
      </w:r>
      <w:r w:rsidR="00681A04">
        <w:rPr>
          <w:spacing w:val="-3"/>
        </w:rPr>
        <w:t xml:space="preserve"> </w:t>
      </w:r>
      <w:r w:rsidR="00681A04">
        <w:t>России» в</w:t>
      </w:r>
      <w:r w:rsidR="00681A04">
        <w:rPr>
          <w:spacing w:val="-3"/>
        </w:rPr>
        <w:t xml:space="preserve"> </w:t>
      </w:r>
      <w:r w:rsidR="00681A04">
        <w:t>начальной</w:t>
      </w:r>
      <w:r w:rsidR="00681A04">
        <w:rPr>
          <w:spacing w:val="3"/>
        </w:rPr>
        <w:t xml:space="preserve"> </w:t>
      </w:r>
      <w:r w:rsidR="00681A04">
        <w:t>школе</w:t>
      </w:r>
    </w:p>
    <w:p w14:paraId="7FE8CC5D" w14:textId="77777777" w:rsidR="008B50ED" w:rsidRDefault="008B50ED">
      <w:pPr>
        <w:spacing w:line="420" w:lineRule="auto"/>
        <w:sectPr w:rsidR="008B50ED">
          <w:footerReference w:type="default" r:id="rId10"/>
          <w:pgSz w:w="16840" w:h="11910" w:orient="landscape"/>
          <w:pgMar w:top="1100" w:right="440" w:bottom="860" w:left="700" w:header="0" w:footer="668" w:gutter="0"/>
          <w:cols w:space="720"/>
        </w:sectPr>
      </w:pPr>
    </w:p>
    <w:p w14:paraId="20F5156E" w14:textId="77777777" w:rsidR="008B50ED" w:rsidRDefault="008B50ED">
      <w:pPr>
        <w:pStyle w:val="a3"/>
        <w:spacing w:before="3"/>
        <w:ind w:left="0" w:firstLine="0"/>
        <w:jc w:val="left"/>
        <w:rPr>
          <w:b/>
          <w:sz w:val="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8B50ED" w14:paraId="05D09626" w14:textId="77777777">
        <w:trPr>
          <w:trHeight w:val="9527"/>
        </w:trPr>
        <w:tc>
          <w:tcPr>
            <w:tcW w:w="1102" w:type="dxa"/>
            <w:tcBorders>
              <w:top w:val="nil"/>
            </w:tcBorders>
          </w:tcPr>
          <w:p w14:paraId="7543EA5C" w14:textId="77777777" w:rsidR="008B50ED" w:rsidRDefault="00185E3A" w:rsidP="00797D64">
            <w:pPr>
              <w:pStyle w:val="TableParagraph"/>
            </w:pPr>
            <w:r>
              <w:rPr>
                <w:sz w:val="24"/>
              </w:rPr>
              <w:t>2</w:t>
            </w:r>
            <w:r>
              <w:rPr>
                <w:spacing w:val="-1"/>
                <w:sz w:val="24"/>
              </w:rPr>
              <w:t xml:space="preserve"> </w:t>
            </w:r>
            <w:r>
              <w:rPr>
                <w:sz w:val="24"/>
              </w:rPr>
              <w:t>класс</w:t>
            </w:r>
          </w:p>
        </w:tc>
        <w:tc>
          <w:tcPr>
            <w:tcW w:w="3118" w:type="dxa"/>
            <w:tcBorders>
              <w:top w:val="nil"/>
            </w:tcBorders>
          </w:tcPr>
          <w:p w14:paraId="4982BD9D" w14:textId="77777777" w:rsidR="008C09FE" w:rsidRDefault="008C09FE" w:rsidP="008C09FE">
            <w:pPr>
              <w:pStyle w:val="TableParagraph"/>
              <w:tabs>
                <w:tab w:val="left" w:pos="539"/>
                <w:tab w:val="left" w:pos="1540"/>
                <w:tab w:val="left" w:pos="1917"/>
                <w:tab w:val="left" w:pos="2188"/>
              </w:tabs>
              <w:ind w:left="115" w:right="95"/>
              <w:rPr>
                <w:sz w:val="24"/>
              </w:rPr>
            </w:pPr>
            <w:r>
              <w:rPr>
                <w:sz w:val="24"/>
              </w:rPr>
              <w:t>1.</w:t>
            </w:r>
            <w:r>
              <w:rPr>
                <w:sz w:val="24"/>
              </w:rPr>
              <w:tab/>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37B102FB" w14:textId="77777777" w:rsidR="008B50ED" w:rsidRDefault="008C09FE" w:rsidP="008C09FE">
            <w:pPr>
              <w:pStyle w:val="TableParagraph"/>
              <w:tabs>
                <w:tab w:val="left" w:pos="1998"/>
              </w:tabs>
              <w:ind w:left="115"/>
              <w:jc w:val="both"/>
              <w:rPr>
                <w:sz w:val="24"/>
              </w:rPr>
            </w:pPr>
            <w:r>
              <w:rPr>
                <w:sz w:val="24"/>
              </w:rPr>
              <w:t>ценности:</w:t>
            </w:r>
            <w:r>
              <w:rPr>
                <w:sz w:val="24"/>
              </w:rPr>
              <w:tab/>
              <w:t xml:space="preserve">«добро», </w:t>
            </w:r>
            <w:r w:rsidR="00681A04">
              <w:rPr>
                <w:sz w:val="24"/>
              </w:rPr>
              <w:t>«терпение»,</w:t>
            </w:r>
            <w:r w:rsidR="00681A04">
              <w:rPr>
                <w:sz w:val="24"/>
              </w:rPr>
              <w:tab/>
              <w:t>«родина»,</w:t>
            </w:r>
          </w:p>
          <w:p w14:paraId="1CCC33F3" w14:textId="77777777" w:rsidR="008B50ED" w:rsidRDefault="00681A04" w:rsidP="00797D64">
            <w:pPr>
              <w:pStyle w:val="TableParagraph"/>
              <w:spacing w:before="134"/>
              <w:ind w:left="115"/>
              <w:jc w:val="both"/>
              <w:rPr>
                <w:sz w:val="24"/>
              </w:rPr>
            </w:pPr>
            <w:r>
              <w:rPr>
                <w:sz w:val="24"/>
              </w:rPr>
              <w:t>«природа»,</w:t>
            </w:r>
            <w:r>
              <w:rPr>
                <w:spacing w:val="9"/>
                <w:sz w:val="24"/>
              </w:rPr>
              <w:t xml:space="preserve"> </w:t>
            </w:r>
            <w:r>
              <w:rPr>
                <w:sz w:val="24"/>
              </w:rPr>
              <w:t>«семья»,</w:t>
            </w:r>
            <w:r>
              <w:rPr>
                <w:spacing w:val="15"/>
                <w:sz w:val="24"/>
              </w:rPr>
              <w:t xml:space="preserve"> </w:t>
            </w:r>
            <w:r>
              <w:rPr>
                <w:sz w:val="24"/>
              </w:rPr>
              <w:t>«мир»,</w:t>
            </w:r>
          </w:p>
          <w:p w14:paraId="60F19FCE" w14:textId="77777777" w:rsidR="008B50ED" w:rsidRDefault="00681A04" w:rsidP="00797D64">
            <w:pPr>
              <w:pStyle w:val="TableParagraph"/>
              <w:spacing w:before="139"/>
              <w:ind w:left="115"/>
              <w:jc w:val="both"/>
              <w:rPr>
                <w:sz w:val="24"/>
              </w:rPr>
            </w:pPr>
            <w:r>
              <w:rPr>
                <w:sz w:val="24"/>
              </w:rPr>
              <w:t>«настоящий</w:t>
            </w:r>
            <w:r>
              <w:rPr>
                <w:spacing w:val="-13"/>
                <w:sz w:val="24"/>
              </w:rPr>
              <w:t xml:space="preserve"> </w:t>
            </w:r>
            <w:r>
              <w:rPr>
                <w:sz w:val="24"/>
              </w:rPr>
              <w:t>друг».</w:t>
            </w:r>
          </w:p>
          <w:p w14:paraId="308C9A52" w14:textId="77777777" w:rsidR="008B50ED" w:rsidRDefault="00681A04" w:rsidP="00944FBB">
            <w:pPr>
              <w:pStyle w:val="TableParagraph"/>
              <w:numPr>
                <w:ilvl w:val="0"/>
                <w:numId w:val="79"/>
              </w:numPr>
              <w:tabs>
                <w:tab w:val="left" w:pos="593"/>
              </w:tabs>
              <w:spacing w:before="140"/>
              <w:ind w:right="84" w:firstLine="0"/>
              <w:jc w:val="both"/>
              <w:rPr>
                <w:sz w:val="24"/>
              </w:rPr>
            </w:pPr>
            <w:r>
              <w:rPr>
                <w:sz w:val="24"/>
              </w:rPr>
              <w:t>Уважение к своему народу,</w:t>
            </w:r>
            <w:r>
              <w:rPr>
                <w:spacing w:val="-6"/>
                <w:sz w:val="24"/>
              </w:rPr>
              <w:t xml:space="preserve"> </w:t>
            </w:r>
            <w:r>
              <w:rPr>
                <w:sz w:val="24"/>
              </w:rPr>
              <w:t>к</w:t>
            </w:r>
            <w:r>
              <w:rPr>
                <w:spacing w:val="-2"/>
                <w:sz w:val="24"/>
              </w:rPr>
              <w:t xml:space="preserve"> </w:t>
            </w:r>
            <w:r>
              <w:rPr>
                <w:sz w:val="24"/>
              </w:rPr>
              <w:t>своей</w:t>
            </w:r>
            <w:r>
              <w:rPr>
                <w:spacing w:val="-5"/>
                <w:sz w:val="24"/>
              </w:rPr>
              <w:t xml:space="preserve"> </w:t>
            </w:r>
            <w:r>
              <w:rPr>
                <w:sz w:val="24"/>
              </w:rPr>
              <w:t>родине.</w:t>
            </w:r>
          </w:p>
          <w:p w14:paraId="1D0918A1" w14:textId="77777777" w:rsidR="008B50ED" w:rsidRDefault="00681A04" w:rsidP="00944FBB">
            <w:pPr>
              <w:pStyle w:val="TableParagraph"/>
              <w:numPr>
                <w:ilvl w:val="0"/>
                <w:numId w:val="79"/>
              </w:numPr>
              <w:tabs>
                <w:tab w:val="left" w:pos="516"/>
              </w:tabs>
              <w:ind w:right="85" w:firstLine="0"/>
              <w:jc w:val="both"/>
              <w:rPr>
                <w:sz w:val="24"/>
              </w:rPr>
            </w:pPr>
            <w:r>
              <w:rPr>
                <w:sz w:val="24"/>
              </w:rPr>
              <w:t>Освоение</w:t>
            </w:r>
            <w:r>
              <w:rPr>
                <w:spacing w:val="1"/>
                <w:sz w:val="24"/>
              </w:rPr>
              <w:t xml:space="preserve"> </w:t>
            </w:r>
            <w:r>
              <w:rPr>
                <w:sz w:val="24"/>
              </w:rPr>
              <w:t>личностного</w:t>
            </w:r>
            <w:r>
              <w:rPr>
                <w:spacing w:val="-57"/>
                <w:sz w:val="24"/>
              </w:rPr>
              <w:t xml:space="preserve"> </w:t>
            </w:r>
            <w:r>
              <w:rPr>
                <w:sz w:val="24"/>
              </w:rPr>
              <w:t>смысла</w:t>
            </w:r>
            <w:r>
              <w:rPr>
                <w:spacing w:val="1"/>
                <w:sz w:val="24"/>
              </w:rPr>
              <w:t xml:space="preserve"> </w:t>
            </w:r>
            <w:r>
              <w:rPr>
                <w:sz w:val="24"/>
              </w:rPr>
              <w:t>учения,</w:t>
            </w:r>
            <w:r>
              <w:rPr>
                <w:spacing w:val="1"/>
                <w:sz w:val="24"/>
              </w:rPr>
              <w:t xml:space="preserve"> </w:t>
            </w:r>
            <w:r>
              <w:rPr>
                <w:sz w:val="24"/>
              </w:rPr>
              <w:t>желания</w:t>
            </w:r>
            <w:r>
              <w:rPr>
                <w:spacing w:val="-57"/>
                <w:sz w:val="24"/>
              </w:rPr>
              <w:t xml:space="preserve"> </w:t>
            </w:r>
            <w:r>
              <w:rPr>
                <w:sz w:val="24"/>
              </w:rPr>
              <w:t>учиться.</w:t>
            </w:r>
          </w:p>
          <w:p w14:paraId="01028DFE" w14:textId="77777777" w:rsidR="008B50ED" w:rsidRDefault="00681A04" w:rsidP="00944FBB">
            <w:pPr>
              <w:pStyle w:val="TableParagraph"/>
              <w:numPr>
                <w:ilvl w:val="0"/>
                <w:numId w:val="79"/>
              </w:numPr>
              <w:tabs>
                <w:tab w:val="left" w:pos="696"/>
              </w:tabs>
              <w:spacing w:before="2"/>
              <w:ind w:right="84" w:firstLine="0"/>
              <w:jc w:val="both"/>
              <w:rPr>
                <w:sz w:val="24"/>
              </w:rPr>
            </w:pPr>
            <w:r>
              <w:rPr>
                <w:sz w:val="24"/>
              </w:rPr>
              <w:t>Оценка</w:t>
            </w:r>
            <w:r>
              <w:rPr>
                <w:spacing w:val="1"/>
                <w:sz w:val="24"/>
              </w:rPr>
              <w:t xml:space="preserve"> </w:t>
            </w:r>
            <w:r>
              <w:rPr>
                <w:sz w:val="24"/>
              </w:rPr>
              <w:t>жизненных</w:t>
            </w:r>
            <w:r>
              <w:rPr>
                <w:spacing w:val="-57"/>
                <w:sz w:val="24"/>
              </w:rPr>
              <w:t xml:space="preserve"> </w:t>
            </w:r>
            <w:r>
              <w:rPr>
                <w:spacing w:val="-1"/>
                <w:sz w:val="24"/>
              </w:rPr>
              <w:t xml:space="preserve">ситуаций и поступков </w:t>
            </w:r>
            <w:r>
              <w:rPr>
                <w:sz w:val="24"/>
              </w:rPr>
              <w:t>героев</w:t>
            </w:r>
            <w:r>
              <w:rPr>
                <w:spacing w:val="1"/>
                <w:sz w:val="24"/>
              </w:rPr>
              <w:t xml:space="preserve"> </w:t>
            </w:r>
            <w:r>
              <w:rPr>
                <w:sz w:val="24"/>
              </w:rPr>
              <w:t>художественных текстов</w:t>
            </w:r>
            <w:r>
              <w:rPr>
                <w:spacing w:val="-57"/>
                <w:sz w:val="24"/>
              </w:rPr>
              <w:t xml:space="preserve"> </w:t>
            </w:r>
            <w:r>
              <w:rPr>
                <w:spacing w:val="-1"/>
                <w:sz w:val="24"/>
              </w:rPr>
              <w:t xml:space="preserve">с точки </w:t>
            </w:r>
            <w:r>
              <w:rPr>
                <w:sz w:val="24"/>
              </w:rPr>
              <w:t xml:space="preserve">зрения </w:t>
            </w:r>
            <w:proofErr w:type="spellStart"/>
            <w:r>
              <w:rPr>
                <w:sz w:val="24"/>
              </w:rPr>
              <w:t>общечелове</w:t>
            </w:r>
            <w:proofErr w:type="spellEnd"/>
            <w:r>
              <w:rPr>
                <w:spacing w:val="-57"/>
                <w:sz w:val="24"/>
              </w:rPr>
              <w:t xml:space="preserve"> </w:t>
            </w:r>
            <w:proofErr w:type="spellStart"/>
            <w:r>
              <w:rPr>
                <w:sz w:val="24"/>
              </w:rPr>
              <w:t>ческих</w:t>
            </w:r>
            <w:proofErr w:type="spellEnd"/>
            <w:r>
              <w:rPr>
                <w:spacing w:val="-1"/>
                <w:sz w:val="24"/>
              </w:rPr>
              <w:t xml:space="preserve"> </w:t>
            </w:r>
            <w:r>
              <w:rPr>
                <w:sz w:val="24"/>
              </w:rPr>
              <w:t>норм.</w:t>
            </w:r>
          </w:p>
        </w:tc>
        <w:tc>
          <w:tcPr>
            <w:tcW w:w="3581" w:type="dxa"/>
            <w:tcBorders>
              <w:top w:val="nil"/>
            </w:tcBorders>
          </w:tcPr>
          <w:p w14:paraId="5A0DF0E9" w14:textId="77777777" w:rsidR="008C09FE" w:rsidRDefault="008C09FE" w:rsidP="00944FBB">
            <w:pPr>
              <w:pStyle w:val="TableParagraph"/>
              <w:numPr>
                <w:ilvl w:val="0"/>
                <w:numId w:val="79"/>
              </w:numPr>
              <w:tabs>
                <w:tab w:val="left" w:pos="418"/>
              </w:tabs>
              <w:ind w:right="150"/>
              <w:rPr>
                <w:sz w:val="24"/>
              </w:rPr>
            </w:pPr>
            <w:r>
              <w:rPr>
                <w:sz w:val="24"/>
              </w:rPr>
              <w:t>Самостоятельно организовывать свое</w:t>
            </w:r>
            <w:r>
              <w:rPr>
                <w:spacing w:val="-4"/>
                <w:sz w:val="24"/>
              </w:rPr>
              <w:t xml:space="preserve"> </w:t>
            </w:r>
            <w:r>
              <w:rPr>
                <w:sz w:val="24"/>
              </w:rPr>
              <w:t>рабочее</w:t>
            </w:r>
            <w:r>
              <w:rPr>
                <w:spacing w:val="-2"/>
                <w:sz w:val="24"/>
              </w:rPr>
              <w:t xml:space="preserve"> </w:t>
            </w:r>
            <w:r>
              <w:rPr>
                <w:sz w:val="24"/>
              </w:rPr>
              <w:t>место.</w:t>
            </w:r>
          </w:p>
          <w:p w14:paraId="63DFF7DB" w14:textId="77777777" w:rsidR="008B50ED" w:rsidRDefault="008C09FE" w:rsidP="008C09FE">
            <w:pPr>
              <w:pStyle w:val="TableParagraph"/>
              <w:ind w:left="115" w:right="85"/>
              <w:jc w:val="both"/>
              <w:rPr>
                <w:sz w:val="24"/>
              </w:rPr>
            </w:pPr>
            <w:r>
              <w:rPr>
                <w:sz w:val="24"/>
              </w:rPr>
              <w:t>Следовать</w:t>
            </w:r>
            <w:r>
              <w:rPr>
                <w:spacing w:val="53"/>
                <w:sz w:val="24"/>
              </w:rPr>
              <w:t xml:space="preserve"> </w:t>
            </w:r>
            <w:r>
              <w:rPr>
                <w:sz w:val="24"/>
              </w:rPr>
              <w:t>режиму</w:t>
            </w:r>
            <w:r>
              <w:rPr>
                <w:spacing w:val="45"/>
                <w:sz w:val="24"/>
              </w:rPr>
              <w:t xml:space="preserve"> </w:t>
            </w:r>
            <w:proofErr w:type="spellStart"/>
            <w:r>
              <w:rPr>
                <w:sz w:val="24"/>
              </w:rPr>
              <w:t>организа</w:t>
            </w:r>
            <w:proofErr w:type="spellEnd"/>
            <w:r>
              <w:rPr>
                <w:sz w:val="24"/>
              </w:rPr>
              <w:t xml:space="preserve"> </w:t>
            </w:r>
            <w:proofErr w:type="spellStart"/>
            <w:r w:rsidR="00681A04">
              <w:rPr>
                <w:sz w:val="24"/>
              </w:rPr>
              <w:t>ции</w:t>
            </w:r>
            <w:proofErr w:type="spellEnd"/>
            <w:r w:rsidR="00681A04">
              <w:rPr>
                <w:sz w:val="24"/>
              </w:rPr>
              <w:t xml:space="preserve"> учебной и внеучебной деятельности.</w:t>
            </w:r>
          </w:p>
          <w:p w14:paraId="2234705D" w14:textId="77777777" w:rsidR="008B50ED" w:rsidRDefault="00681A04" w:rsidP="00944FBB">
            <w:pPr>
              <w:pStyle w:val="TableParagraph"/>
              <w:numPr>
                <w:ilvl w:val="0"/>
                <w:numId w:val="79"/>
              </w:numPr>
              <w:tabs>
                <w:tab w:val="left" w:pos="521"/>
              </w:tabs>
              <w:ind w:right="90"/>
              <w:jc w:val="both"/>
              <w:rPr>
                <w:sz w:val="24"/>
              </w:rPr>
            </w:pPr>
            <w:r>
              <w:rPr>
                <w:sz w:val="24"/>
              </w:rPr>
              <w:t>Определять</w:t>
            </w:r>
            <w:r>
              <w:rPr>
                <w:spacing w:val="1"/>
                <w:sz w:val="24"/>
              </w:rPr>
              <w:t xml:space="preserve"> </w:t>
            </w:r>
            <w:r>
              <w:rPr>
                <w:sz w:val="24"/>
              </w:rPr>
              <w:t>цель</w:t>
            </w:r>
            <w:r>
              <w:rPr>
                <w:spacing w:val="1"/>
                <w:sz w:val="24"/>
              </w:rPr>
              <w:t xml:space="preserve"> </w:t>
            </w:r>
            <w:r>
              <w:rPr>
                <w:sz w:val="24"/>
              </w:rPr>
              <w:t>учебной</w:t>
            </w:r>
            <w:r>
              <w:rPr>
                <w:spacing w:val="1"/>
                <w:sz w:val="24"/>
              </w:rPr>
              <w:t xml:space="preserve"> </w:t>
            </w:r>
            <w:r>
              <w:rPr>
                <w:sz w:val="24"/>
              </w:rPr>
              <w:t>деятельности с помощью учителя</w:t>
            </w:r>
            <w:r>
              <w:rPr>
                <w:spacing w:val="-4"/>
                <w:sz w:val="24"/>
              </w:rPr>
              <w:t xml:space="preserve"> </w:t>
            </w:r>
            <w:r>
              <w:rPr>
                <w:sz w:val="24"/>
              </w:rPr>
              <w:t>и</w:t>
            </w:r>
            <w:r>
              <w:rPr>
                <w:spacing w:val="1"/>
                <w:sz w:val="24"/>
              </w:rPr>
              <w:t xml:space="preserve"> </w:t>
            </w:r>
            <w:r>
              <w:rPr>
                <w:sz w:val="24"/>
              </w:rPr>
              <w:t>самостоятельно.</w:t>
            </w:r>
          </w:p>
          <w:p w14:paraId="50C77787" w14:textId="77777777" w:rsidR="008B50ED" w:rsidRDefault="00681A04" w:rsidP="00944FBB">
            <w:pPr>
              <w:pStyle w:val="TableParagraph"/>
              <w:numPr>
                <w:ilvl w:val="0"/>
                <w:numId w:val="79"/>
              </w:numPr>
              <w:tabs>
                <w:tab w:val="left" w:pos="382"/>
              </w:tabs>
              <w:ind w:right="79"/>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0F41446C" w14:textId="77777777" w:rsidR="008B50ED" w:rsidRDefault="00681A04" w:rsidP="00944FBB">
            <w:pPr>
              <w:pStyle w:val="TableParagraph"/>
              <w:numPr>
                <w:ilvl w:val="0"/>
                <w:numId w:val="79"/>
              </w:numPr>
              <w:tabs>
                <w:tab w:val="left" w:pos="464"/>
              </w:tabs>
              <w:ind w:right="81"/>
              <w:jc w:val="both"/>
              <w:rPr>
                <w:sz w:val="24"/>
              </w:rPr>
            </w:pPr>
            <w:r>
              <w:rPr>
                <w:sz w:val="24"/>
              </w:rPr>
              <w:t>Соотносить выполненное задание</w:t>
            </w:r>
            <w:r>
              <w:rPr>
                <w:spacing w:val="1"/>
                <w:sz w:val="24"/>
              </w:rPr>
              <w:t xml:space="preserve"> </w:t>
            </w:r>
            <w:r>
              <w:rPr>
                <w:sz w:val="24"/>
              </w:rPr>
              <w:t>с</w:t>
            </w:r>
            <w:r>
              <w:rPr>
                <w:spacing w:val="1"/>
                <w:sz w:val="24"/>
              </w:rPr>
              <w:t xml:space="preserve"> </w:t>
            </w:r>
            <w:r>
              <w:rPr>
                <w:sz w:val="24"/>
              </w:rPr>
              <w:t>образцом,</w:t>
            </w:r>
            <w:r>
              <w:rPr>
                <w:spacing w:val="1"/>
                <w:sz w:val="24"/>
              </w:rPr>
              <w:t xml:space="preserve"> </w:t>
            </w:r>
            <w:r>
              <w:rPr>
                <w:sz w:val="24"/>
              </w:rPr>
              <w:t>предложенным учителем.</w:t>
            </w:r>
          </w:p>
          <w:p w14:paraId="55EA968F" w14:textId="77777777" w:rsidR="008B50ED" w:rsidRDefault="00681A04" w:rsidP="00944FBB">
            <w:pPr>
              <w:pStyle w:val="TableParagraph"/>
              <w:numPr>
                <w:ilvl w:val="0"/>
                <w:numId w:val="79"/>
              </w:numPr>
              <w:tabs>
                <w:tab w:val="left" w:pos="432"/>
              </w:tabs>
              <w:ind w:right="82"/>
              <w:jc w:val="both"/>
              <w:rPr>
                <w:sz w:val="24"/>
              </w:rPr>
            </w:pPr>
            <w:r>
              <w:rPr>
                <w:sz w:val="24"/>
              </w:rPr>
              <w:t>Использовать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простейшие</w:t>
            </w:r>
            <w:r>
              <w:rPr>
                <w:spacing w:val="1"/>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более</w:t>
            </w:r>
            <w:r>
              <w:rPr>
                <w:spacing w:val="1"/>
                <w:sz w:val="24"/>
              </w:rPr>
              <w:t xml:space="preserve"> </w:t>
            </w:r>
            <w:r>
              <w:rPr>
                <w:sz w:val="24"/>
              </w:rPr>
              <w:t>сложные</w:t>
            </w:r>
            <w:r>
              <w:rPr>
                <w:spacing w:val="-10"/>
                <w:sz w:val="24"/>
              </w:rPr>
              <w:t xml:space="preserve"> </w:t>
            </w:r>
            <w:r>
              <w:rPr>
                <w:sz w:val="24"/>
              </w:rPr>
              <w:t>приборы</w:t>
            </w:r>
            <w:r>
              <w:rPr>
                <w:spacing w:val="-4"/>
                <w:sz w:val="24"/>
              </w:rPr>
              <w:t xml:space="preserve"> </w:t>
            </w:r>
            <w:r>
              <w:rPr>
                <w:sz w:val="24"/>
              </w:rPr>
              <w:t>(циркуль).</w:t>
            </w:r>
          </w:p>
          <w:p w14:paraId="239ED60D" w14:textId="77777777" w:rsidR="008B50ED" w:rsidRDefault="00681A04" w:rsidP="00944FBB">
            <w:pPr>
              <w:pStyle w:val="TableParagraph"/>
              <w:numPr>
                <w:ilvl w:val="0"/>
                <w:numId w:val="79"/>
              </w:numPr>
              <w:tabs>
                <w:tab w:val="left" w:pos="454"/>
              </w:tabs>
              <w:ind w:right="86"/>
              <w:jc w:val="both"/>
              <w:rPr>
                <w:sz w:val="24"/>
              </w:rPr>
            </w:pPr>
            <w:r>
              <w:rPr>
                <w:sz w:val="24"/>
              </w:rPr>
              <w:t>Корректировать</w:t>
            </w:r>
            <w:r>
              <w:rPr>
                <w:spacing w:val="1"/>
                <w:sz w:val="24"/>
              </w:rPr>
              <w:t xml:space="preserve"> </w:t>
            </w:r>
            <w:r>
              <w:rPr>
                <w:sz w:val="24"/>
              </w:rPr>
              <w:t>выполнение</w:t>
            </w:r>
            <w:r>
              <w:rPr>
                <w:spacing w:val="-57"/>
                <w:sz w:val="24"/>
              </w:rPr>
              <w:t xml:space="preserve"> </w:t>
            </w:r>
            <w:r>
              <w:rPr>
                <w:sz w:val="24"/>
              </w:rPr>
              <w:t>задания</w:t>
            </w:r>
            <w:r>
              <w:rPr>
                <w:spacing w:val="-1"/>
                <w:sz w:val="24"/>
              </w:rPr>
              <w:t xml:space="preserve"> </w:t>
            </w:r>
            <w:r>
              <w:rPr>
                <w:sz w:val="24"/>
              </w:rPr>
              <w:t>в</w:t>
            </w:r>
            <w:r>
              <w:rPr>
                <w:spacing w:val="-3"/>
                <w:sz w:val="24"/>
              </w:rPr>
              <w:t xml:space="preserve"> </w:t>
            </w:r>
            <w:r>
              <w:rPr>
                <w:sz w:val="24"/>
              </w:rPr>
              <w:t>дальнейшем.</w:t>
            </w:r>
          </w:p>
          <w:p w14:paraId="1F866BFE" w14:textId="77777777" w:rsidR="008B50ED" w:rsidRDefault="00681A04" w:rsidP="00944FBB">
            <w:pPr>
              <w:pStyle w:val="TableParagraph"/>
              <w:numPr>
                <w:ilvl w:val="0"/>
                <w:numId w:val="79"/>
              </w:numPr>
              <w:tabs>
                <w:tab w:val="left" w:pos="476"/>
              </w:tabs>
              <w:ind w:right="85"/>
              <w:jc w:val="both"/>
              <w:rPr>
                <w:sz w:val="24"/>
              </w:rPr>
            </w:pPr>
            <w:r>
              <w:rPr>
                <w:sz w:val="24"/>
              </w:rPr>
              <w:t>Оценка</w:t>
            </w:r>
            <w:r>
              <w:rPr>
                <w:spacing w:val="1"/>
                <w:sz w:val="24"/>
              </w:rPr>
              <w:t xml:space="preserve"> </w:t>
            </w:r>
            <w:r>
              <w:rPr>
                <w:sz w:val="24"/>
              </w:rPr>
              <w:t>своего</w:t>
            </w:r>
            <w:r>
              <w:rPr>
                <w:spacing w:val="1"/>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следующим</w:t>
            </w:r>
            <w:r>
              <w:rPr>
                <w:spacing w:val="1"/>
                <w:sz w:val="24"/>
              </w:rPr>
              <w:t xml:space="preserve"> </w:t>
            </w:r>
            <w:r>
              <w:rPr>
                <w:sz w:val="24"/>
              </w:rPr>
              <w:t>параметрам:</w:t>
            </w:r>
            <w:r>
              <w:rPr>
                <w:spacing w:val="1"/>
                <w:sz w:val="24"/>
              </w:rPr>
              <w:t xml:space="preserve"> </w:t>
            </w:r>
            <w:r>
              <w:rPr>
                <w:sz w:val="24"/>
              </w:rPr>
              <w:t>легко</w:t>
            </w:r>
            <w:r>
              <w:rPr>
                <w:spacing w:val="1"/>
                <w:sz w:val="24"/>
              </w:rPr>
              <w:t xml:space="preserve"> </w:t>
            </w:r>
            <w:r>
              <w:rPr>
                <w:sz w:val="24"/>
              </w:rPr>
              <w:t>выполнять, возникли сложности</w:t>
            </w:r>
            <w:r>
              <w:rPr>
                <w:spacing w:val="-57"/>
                <w:sz w:val="24"/>
              </w:rPr>
              <w:t xml:space="preserve"> </w:t>
            </w:r>
            <w:r>
              <w:rPr>
                <w:sz w:val="24"/>
              </w:rPr>
              <w:t>при выполнении.</w:t>
            </w:r>
          </w:p>
        </w:tc>
        <w:tc>
          <w:tcPr>
            <w:tcW w:w="3687" w:type="dxa"/>
            <w:tcBorders>
              <w:top w:val="nil"/>
            </w:tcBorders>
          </w:tcPr>
          <w:p w14:paraId="02E9BCC1" w14:textId="77777777" w:rsidR="008C09FE" w:rsidRDefault="008C09FE" w:rsidP="008C09FE">
            <w:pPr>
              <w:pStyle w:val="TableParagraph"/>
              <w:ind w:left="112"/>
              <w:rPr>
                <w:sz w:val="24"/>
              </w:rPr>
            </w:pPr>
            <w:r>
              <w:rPr>
                <w:sz w:val="24"/>
              </w:rPr>
              <w:t>1. Ориентироваться</w:t>
            </w:r>
            <w:r>
              <w:rPr>
                <w:spacing w:val="2"/>
                <w:sz w:val="24"/>
              </w:rPr>
              <w:t xml:space="preserve"> </w:t>
            </w:r>
            <w:r>
              <w:rPr>
                <w:sz w:val="24"/>
              </w:rPr>
              <w:t>в</w:t>
            </w:r>
            <w:r>
              <w:rPr>
                <w:spacing w:val="4"/>
                <w:sz w:val="24"/>
              </w:rPr>
              <w:t xml:space="preserve"> </w:t>
            </w:r>
            <w:r>
              <w:rPr>
                <w:sz w:val="24"/>
              </w:rPr>
              <w:t>учебнике:</w:t>
            </w:r>
          </w:p>
          <w:p w14:paraId="5BFAE48B" w14:textId="77777777" w:rsidR="008B50ED" w:rsidRDefault="008C09FE" w:rsidP="008C09FE">
            <w:pPr>
              <w:pStyle w:val="TableParagraph"/>
              <w:ind w:left="112" w:right="91"/>
              <w:jc w:val="both"/>
              <w:rPr>
                <w:sz w:val="24"/>
              </w:rPr>
            </w:pPr>
            <w:r>
              <w:rPr>
                <w:sz w:val="24"/>
              </w:rPr>
              <w:t>определять</w:t>
            </w:r>
            <w:r>
              <w:rPr>
                <w:spacing w:val="46"/>
                <w:sz w:val="24"/>
              </w:rPr>
              <w:t xml:space="preserve"> </w:t>
            </w:r>
            <w:r>
              <w:rPr>
                <w:sz w:val="24"/>
              </w:rPr>
              <w:t>умения,</w:t>
            </w:r>
            <w:r>
              <w:rPr>
                <w:spacing w:val="43"/>
                <w:sz w:val="24"/>
              </w:rPr>
              <w:t xml:space="preserve"> </w:t>
            </w:r>
            <w:r>
              <w:rPr>
                <w:sz w:val="24"/>
              </w:rPr>
              <w:t>которые</w:t>
            </w:r>
            <w:r>
              <w:rPr>
                <w:spacing w:val="39"/>
                <w:sz w:val="24"/>
              </w:rPr>
              <w:t xml:space="preserve"> </w:t>
            </w:r>
            <w:r>
              <w:rPr>
                <w:sz w:val="24"/>
              </w:rPr>
              <w:t>будут</w:t>
            </w:r>
            <w:r>
              <w:rPr>
                <w:sz w:val="24"/>
              </w:rPr>
              <w:tab/>
              <w:t>сформированы</w:t>
            </w:r>
            <w:r>
              <w:rPr>
                <w:sz w:val="24"/>
              </w:rPr>
              <w:tab/>
              <w:t>на</w:t>
            </w:r>
            <w:r>
              <w:rPr>
                <w:sz w:val="24"/>
              </w:rPr>
              <w:tab/>
            </w:r>
            <w:r>
              <w:rPr>
                <w:spacing w:val="-1"/>
                <w:sz w:val="24"/>
              </w:rPr>
              <w:t>основе</w:t>
            </w:r>
            <w:r>
              <w:rPr>
                <w:sz w:val="24"/>
              </w:rPr>
              <w:t xml:space="preserve"> </w:t>
            </w:r>
            <w:r w:rsidR="00681A04">
              <w:rPr>
                <w:sz w:val="24"/>
              </w:rPr>
              <w:t>изучения данного раздела; определять</w:t>
            </w:r>
            <w:r w:rsidR="00681A04">
              <w:rPr>
                <w:spacing w:val="-4"/>
                <w:sz w:val="24"/>
              </w:rPr>
              <w:t xml:space="preserve"> </w:t>
            </w:r>
            <w:r w:rsidR="00681A04">
              <w:rPr>
                <w:sz w:val="24"/>
              </w:rPr>
              <w:t>круг</w:t>
            </w:r>
            <w:r w:rsidR="00681A04">
              <w:rPr>
                <w:spacing w:val="-1"/>
                <w:sz w:val="24"/>
              </w:rPr>
              <w:t xml:space="preserve"> </w:t>
            </w:r>
            <w:r w:rsidR="00681A04">
              <w:rPr>
                <w:sz w:val="24"/>
              </w:rPr>
              <w:t>своего</w:t>
            </w:r>
            <w:r w:rsidR="00681A04">
              <w:rPr>
                <w:spacing w:val="-1"/>
                <w:sz w:val="24"/>
              </w:rPr>
              <w:t xml:space="preserve"> </w:t>
            </w:r>
            <w:r w:rsidR="00681A04">
              <w:rPr>
                <w:sz w:val="24"/>
              </w:rPr>
              <w:t>незнания.</w:t>
            </w:r>
          </w:p>
          <w:p w14:paraId="431E9DB0" w14:textId="77777777" w:rsidR="008B50ED" w:rsidRDefault="00681A04" w:rsidP="00944FBB">
            <w:pPr>
              <w:pStyle w:val="TableParagraph"/>
              <w:numPr>
                <w:ilvl w:val="0"/>
                <w:numId w:val="78"/>
              </w:numPr>
              <w:tabs>
                <w:tab w:val="left" w:pos="387"/>
              </w:tabs>
              <w:ind w:left="112" w:right="85" w:firstLine="0"/>
              <w:jc w:val="both"/>
              <w:rPr>
                <w:sz w:val="24"/>
              </w:rPr>
            </w:pPr>
            <w:r>
              <w:rPr>
                <w:sz w:val="24"/>
              </w:rPr>
              <w:t>Отвечать на простые и сложные вопросы учителя, самим задавать</w:t>
            </w:r>
            <w:r>
              <w:rPr>
                <w:spacing w:val="1"/>
                <w:sz w:val="24"/>
              </w:rPr>
              <w:t xml:space="preserve"> </w:t>
            </w:r>
            <w:r>
              <w:rPr>
                <w:sz w:val="24"/>
              </w:rPr>
              <w:t>вопросы,</w:t>
            </w:r>
            <w:r>
              <w:rPr>
                <w:spacing w:val="1"/>
                <w:sz w:val="24"/>
              </w:rPr>
              <w:t xml:space="preserve"> </w:t>
            </w:r>
            <w:r>
              <w:rPr>
                <w:sz w:val="24"/>
              </w:rPr>
              <w:t>находить</w:t>
            </w:r>
            <w:r>
              <w:rPr>
                <w:spacing w:val="1"/>
                <w:sz w:val="24"/>
              </w:rPr>
              <w:t xml:space="preserve"> </w:t>
            </w:r>
            <w:r>
              <w:rPr>
                <w:sz w:val="24"/>
              </w:rPr>
              <w:t>нужную</w:t>
            </w:r>
            <w:r>
              <w:rPr>
                <w:spacing w:val="-4"/>
                <w:sz w:val="24"/>
              </w:rPr>
              <w:t xml:space="preserve"> </w:t>
            </w:r>
            <w:r>
              <w:rPr>
                <w:sz w:val="24"/>
              </w:rPr>
              <w:t>информацию</w:t>
            </w:r>
            <w:r>
              <w:rPr>
                <w:spacing w:val="-2"/>
                <w:sz w:val="24"/>
              </w:rPr>
              <w:t xml:space="preserve"> </w:t>
            </w:r>
            <w:r>
              <w:rPr>
                <w:sz w:val="24"/>
              </w:rPr>
              <w:t>в учебнике.</w:t>
            </w:r>
          </w:p>
          <w:p w14:paraId="089436B7" w14:textId="77777777" w:rsidR="008B50ED" w:rsidRDefault="00681A04" w:rsidP="00944FBB">
            <w:pPr>
              <w:pStyle w:val="TableParagraph"/>
              <w:numPr>
                <w:ilvl w:val="0"/>
                <w:numId w:val="78"/>
              </w:numPr>
              <w:tabs>
                <w:tab w:val="left" w:pos="493"/>
              </w:tabs>
              <w:ind w:left="112" w:right="80" w:firstLine="0"/>
              <w:jc w:val="both"/>
              <w:rPr>
                <w:sz w:val="24"/>
              </w:rPr>
            </w:pPr>
            <w:r>
              <w:rPr>
                <w:sz w:val="24"/>
              </w:rPr>
              <w:t>Сравнивать</w:t>
            </w:r>
            <w:r>
              <w:rPr>
                <w:spacing w:val="1"/>
                <w:sz w:val="24"/>
              </w:rPr>
              <w:t xml:space="preserve"> </w:t>
            </w:r>
            <w:r>
              <w:rPr>
                <w:sz w:val="24"/>
              </w:rPr>
              <w:t>и</w:t>
            </w:r>
            <w:r>
              <w:rPr>
                <w:spacing w:val="1"/>
                <w:sz w:val="24"/>
              </w:rPr>
              <w:t xml:space="preserve"> </w:t>
            </w:r>
            <w:r>
              <w:rPr>
                <w:sz w:val="24"/>
              </w:rPr>
              <w:t>группировать</w:t>
            </w:r>
            <w:r>
              <w:rPr>
                <w:spacing w:val="-57"/>
                <w:sz w:val="24"/>
              </w:rPr>
              <w:t xml:space="preserve"> </w:t>
            </w:r>
            <w:r>
              <w:rPr>
                <w:sz w:val="24"/>
              </w:rPr>
              <w:t>предметы,</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нескольким основаниям; находить зако</w:t>
            </w:r>
            <w:r>
              <w:rPr>
                <w:spacing w:val="-1"/>
                <w:sz w:val="24"/>
              </w:rPr>
              <w:t xml:space="preserve">номерности; </w:t>
            </w:r>
            <w:r>
              <w:rPr>
                <w:sz w:val="24"/>
              </w:rPr>
              <w:t>самостоятельно про</w:t>
            </w:r>
            <w:r>
              <w:rPr>
                <w:spacing w:val="-57"/>
                <w:sz w:val="24"/>
              </w:rPr>
              <w:t xml:space="preserve"> </w:t>
            </w:r>
            <w:r>
              <w:rPr>
                <w:sz w:val="24"/>
              </w:rPr>
              <w:t>должать</w:t>
            </w:r>
            <w:r>
              <w:rPr>
                <w:spacing w:val="1"/>
                <w:sz w:val="24"/>
              </w:rPr>
              <w:t xml:space="preserve"> </w:t>
            </w:r>
            <w:r>
              <w:rPr>
                <w:sz w:val="24"/>
              </w:rPr>
              <w:t>их</w:t>
            </w:r>
            <w:r>
              <w:rPr>
                <w:spacing w:val="1"/>
                <w:sz w:val="24"/>
              </w:rPr>
              <w:t xml:space="preserve"> </w:t>
            </w:r>
            <w:r>
              <w:rPr>
                <w:sz w:val="24"/>
              </w:rPr>
              <w:t>по</w:t>
            </w:r>
            <w:r>
              <w:rPr>
                <w:spacing w:val="1"/>
                <w:sz w:val="24"/>
              </w:rPr>
              <w:t xml:space="preserve"> </w:t>
            </w:r>
            <w:r>
              <w:rPr>
                <w:sz w:val="24"/>
              </w:rPr>
              <w:t>установленном</w:t>
            </w:r>
            <w:r>
              <w:rPr>
                <w:spacing w:val="-57"/>
                <w:sz w:val="24"/>
              </w:rPr>
              <w:t xml:space="preserve"> </w:t>
            </w:r>
            <w:r>
              <w:rPr>
                <w:sz w:val="24"/>
              </w:rPr>
              <w:t>правилу.</w:t>
            </w:r>
          </w:p>
          <w:p w14:paraId="3903D2C9" w14:textId="77777777" w:rsidR="008B50ED" w:rsidRDefault="00681A04" w:rsidP="00944FBB">
            <w:pPr>
              <w:pStyle w:val="TableParagraph"/>
              <w:numPr>
                <w:ilvl w:val="0"/>
                <w:numId w:val="78"/>
              </w:numPr>
              <w:tabs>
                <w:tab w:val="left" w:pos="452"/>
              </w:tabs>
              <w:ind w:left="112" w:right="83" w:firstLine="60"/>
              <w:jc w:val="both"/>
              <w:rPr>
                <w:sz w:val="24"/>
              </w:rPr>
            </w:pPr>
            <w:r>
              <w:rPr>
                <w:sz w:val="24"/>
              </w:rPr>
              <w:t>Подробно пересказывать прочитанное или прослушанное; составлять простой</w:t>
            </w:r>
            <w:r>
              <w:rPr>
                <w:spacing w:val="-1"/>
                <w:sz w:val="24"/>
              </w:rPr>
              <w:t xml:space="preserve"> </w:t>
            </w:r>
            <w:r>
              <w:rPr>
                <w:sz w:val="24"/>
              </w:rPr>
              <w:t>план.</w:t>
            </w:r>
          </w:p>
          <w:p w14:paraId="62BA4DB9" w14:textId="77777777" w:rsidR="008B50ED" w:rsidRDefault="00681A04" w:rsidP="00944FBB">
            <w:pPr>
              <w:pStyle w:val="TableParagraph"/>
              <w:numPr>
                <w:ilvl w:val="0"/>
                <w:numId w:val="78"/>
              </w:numPr>
              <w:tabs>
                <w:tab w:val="left" w:pos="399"/>
              </w:tabs>
              <w:ind w:left="112" w:right="84" w:firstLine="0"/>
              <w:jc w:val="both"/>
              <w:rPr>
                <w:sz w:val="24"/>
              </w:rPr>
            </w:pPr>
            <w:r>
              <w:rPr>
                <w:sz w:val="24"/>
              </w:rPr>
              <w:t>Определять, в каких источниках</w:t>
            </w:r>
            <w:r>
              <w:rPr>
                <w:spacing w:val="1"/>
                <w:sz w:val="24"/>
              </w:rPr>
              <w:t xml:space="preserve"> </w:t>
            </w:r>
            <w:r>
              <w:rPr>
                <w:sz w:val="24"/>
              </w:rPr>
              <w:t>можно</w:t>
            </w:r>
            <w:r>
              <w:rPr>
                <w:spacing w:val="1"/>
                <w:sz w:val="24"/>
              </w:rPr>
              <w:t xml:space="preserve"> </w:t>
            </w:r>
            <w:r>
              <w:rPr>
                <w:sz w:val="24"/>
              </w:rPr>
              <w:t>найти</w:t>
            </w:r>
            <w:r>
              <w:rPr>
                <w:spacing w:val="1"/>
                <w:sz w:val="24"/>
              </w:rPr>
              <w:t xml:space="preserve"> </w:t>
            </w:r>
            <w:r>
              <w:rPr>
                <w:sz w:val="24"/>
              </w:rPr>
              <w:t>необходимую</w:t>
            </w:r>
            <w:r>
              <w:rPr>
                <w:spacing w:val="1"/>
                <w:sz w:val="24"/>
              </w:rPr>
              <w:t xml:space="preserve"> </w:t>
            </w:r>
            <w:r>
              <w:rPr>
                <w:sz w:val="24"/>
              </w:rPr>
              <w:t>информацию для выполнения задания.</w:t>
            </w:r>
          </w:p>
          <w:p w14:paraId="204490D8" w14:textId="77777777" w:rsidR="008B50ED" w:rsidRDefault="00681A04" w:rsidP="00944FBB">
            <w:pPr>
              <w:pStyle w:val="TableParagraph"/>
              <w:numPr>
                <w:ilvl w:val="0"/>
                <w:numId w:val="78"/>
              </w:numPr>
              <w:tabs>
                <w:tab w:val="left" w:pos="757"/>
              </w:tabs>
              <w:ind w:left="112" w:right="94" w:firstLine="0"/>
              <w:jc w:val="both"/>
              <w:rPr>
                <w:sz w:val="24"/>
              </w:rPr>
            </w:pPr>
            <w:r>
              <w:rPr>
                <w:sz w:val="24"/>
              </w:rPr>
              <w:t>Находить</w:t>
            </w:r>
            <w:r>
              <w:rPr>
                <w:spacing w:val="1"/>
                <w:sz w:val="24"/>
              </w:rPr>
              <w:t xml:space="preserve"> </w:t>
            </w:r>
            <w:r>
              <w:rPr>
                <w:sz w:val="24"/>
              </w:rPr>
              <w:t>необходимую</w:t>
            </w:r>
            <w:r>
              <w:rPr>
                <w:spacing w:val="1"/>
                <w:sz w:val="24"/>
              </w:rPr>
              <w:t xml:space="preserve"> </w:t>
            </w:r>
            <w:r>
              <w:rPr>
                <w:sz w:val="24"/>
              </w:rPr>
              <w:t>информацию, как в учебнике, так</w:t>
            </w:r>
            <w:r>
              <w:rPr>
                <w:spacing w:val="-57"/>
                <w:sz w:val="24"/>
              </w:rPr>
              <w:t xml:space="preserve"> </w:t>
            </w:r>
            <w:r>
              <w:rPr>
                <w:sz w:val="24"/>
              </w:rPr>
              <w:t>и в</w:t>
            </w:r>
            <w:r>
              <w:rPr>
                <w:spacing w:val="-3"/>
                <w:sz w:val="24"/>
              </w:rPr>
              <w:t xml:space="preserve"> </w:t>
            </w:r>
            <w:r>
              <w:rPr>
                <w:sz w:val="24"/>
              </w:rPr>
              <w:t>словарях</w:t>
            </w:r>
            <w:r>
              <w:rPr>
                <w:spacing w:val="1"/>
                <w:sz w:val="24"/>
              </w:rPr>
              <w:t xml:space="preserve"> </w:t>
            </w:r>
            <w:r>
              <w:rPr>
                <w:sz w:val="24"/>
              </w:rPr>
              <w:t>в</w:t>
            </w:r>
            <w:r>
              <w:rPr>
                <w:spacing w:val="1"/>
                <w:sz w:val="24"/>
              </w:rPr>
              <w:t xml:space="preserve"> </w:t>
            </w:r>
            <w:r>
              <w:rPr>
                <w:sz w:val="24"/>
              </w:rPr>
              <w:t>учебнике.</w:t>
            </w:r>
          </w:p>
          <w:p w14:paraId="017571C2" w14:textId="77777777" w:rsidR="00797D64" w:rsidRDefault="00681A04" w:rsidP="00797D64">
            <w:pPr>
              <w:pStyle w:val="TableParagraph"/>
              <w:tabs>
                <w:tab w:val="left" w:pos="2729"/>
              </w:tabs>
              <w:spacing w:line="268" w:lineRule="exact"/>
              <w:ind w:left="5"/>
              <w:rPr>
                <w:sz w:val="24"/>
              </w:rPr>
            </w:pPr>
            <w:r>
              <w:rPr>
                <w:sz w:val="24"/>
              </w:rPr>
              <w:t xml:space="preserve">Наблюдать     </w:t>
            </w:r>
            <w:r>
              <w:rPr>
                <w:spacing w:val="18"/>
                <w:sz w:val="24"/>
              </w:rPr>
              <w:t xml:space="preserve"> </w:t>
            </w:r>
            <w:r>
              <w:rPr>
                <w:sz w:val="24"/>
              </w:rPr>
              <w:t xml:space="preserve">и     </w:t>
            </w:r>
            <w:r>
              <w:rPr>
                <w:spacing w:val="20"/>
                <w:sz w:val="24"/>
              </w:rPr>
              <w:t xml:space="preserve"> </w:t>
            </w:r>
            <w:r>
              <w:rPr>
                <w:sz w:val="24"/>
              </w:rPr>
              <w:t>делать</w:t>
            </w:r>
            <w:r w:rsidR="00797D64">
              <w:rPr>
                <w:sz w:val="24"/>
              </w:rPr>
              <w:t xml:space="preserve"> самостоятельные</w:t>
            </w:r>
            <w:r w:rsidR="00797D64">
              <w:rPr>
                <w:sz w:val="24"/>
              </w:rPr>
              <w:tab/>
              <w:t>простые</w:t>
            </w:r>
          </w:p>
          <w:p w14:paraId="1199D74D" w14:textId="77777777" w:rsidR="008B50ED" w:rsidRDefault="00797D64" w:rsidP="00944FBB">
            <w:pPr>
              <w:pStyle w:val="TableParagraph"/>
              <w:numPr>
                <w:ilvl w:val="0"/>
                <w:numId w:val="161"/>
              </w:numPr>
              <w:tabs>
                <w:tab w:val="left" w:pos="754"/>
              </w:tabs>
              <w:jc w:val="both"/>
              <w:rPr>
                <w:sz w:val="24"/>
              </w:rPr>
            </w:pPr>
            <w:r>
              <w:rPr>
                <w:sz w:val="24"/>
              </w:rPr>
              <w:t>выводы</w:t>
            </w:r>
          </w:p>
        </w:tc>
        <w:tc>
          <w:tcPr>
            <w:tcW w:w="3970" w:type="dxa"/>
            <w:tcBorders>
              <w:top w:val="nil"/>
            </w:tcBorders>
          </w:tcPr>
          <w:p w14:paraId="55E564D0" w14:textId="77777777" w:rsidR="008C09FE" w:rsidRDefault="008C09FE" w:rsidP="008C09FE">
            <w:pPr>
              <w:pStyle w:val="TableParagraph"/>
              <w:ind w:left="112"/>
              <w:rPr>
                <w:sz w:val="24"/>
              </w:rPr>
            </w:pPr>
            <w:r>
              <w:rPr>
                <w:sz w:val="24"/>
              </w:rPr>
              <w:t>1.Участвовать</w:t>
            </w:r>
            <w:r>
              <w:rPr>
                <w:spacing w:val="18"/>
                <w:sz w:val="24"/>
              </w:rPr>
              <w:t xml:space="preserve"> </w:t>
            </w:r>
            <w:r>
              <w:rPr>
                <w:sz w:val="24"/>
              </w:rPr>
              <w:t>в</w:t>
            </w:r>
            <w:r>
              <w:rPr>
                <w:spacing w:val="17"/>
                <w:sz w:val="24"/>
              </w:rPr>
              <w:t xml:space="preserve"> </w:t>
            </w:r>
            <w:r>
              <w:rPr>
                <w:sz w:val="24"/>
              </w:rPr>
              <w:t>диалоге;</w:t>
            </w:r>
            <w:r>
              <w:rPr>
                <w:spacing w:val="18"/>
                <w:sz w:val="24"/>
              </w:rPr>
              <w:t xml:space="preserve"> </w:t>
            </w:r>
            <w:r>
              <w:rPr>
                <w:sz w:val="24"/>
              </w:rPr>
              <w:t>слушать</w:t>
            </w:r>
            <w:r>
              <w:rPr>
                <w:spacing w:val="18"/>
                <w:sz w:val="24"/>
              </w:rPr>
              <w:t xml:space="preserve"> </w:t>
            </w:r>
            <w:r>
              <w:rPr>
                <w:sz w:val="24"/>
              </w:rPr>
              <w:t>и</w:t>
            </w:r>
          </w:p>
          <w:p w14:paraId="5C595B9C" w14:textId="77777777" w:rsidR="00185E3A" w:rsidRDefault="008C09FE" w:rsidP="00185E3A">
            <w:pPr>
              <w:pStyle w:val="TableParagraph"/>
              <w:tabs>
                <w:tab w:val="left" w:pos="293"/>
              </w:tabs>
              <w:ind w:left="148" w:right="89"/>
              <w:jc w:val="both"/>
              <w:rPr>
                <w:sz w:val="24"/>
              </w:rPr>
            </w:pPr>
            <w:r>
              <w:rPr>
                <w:sz w:val="24"/>
              </w:rPr>
              <w:t>понимать</w:t>
            </w:r>
            <w:r>
              <w:rPr>
                <w:spacing w:val="-7"/>
                <w:sz w:val="24"/>
              </w:rPr>
              <w:t xml:space="preserve"> </w:t>
            </w:r>
            <w:r>
              <w:rPr>
                <w:sz w:val="24"/>
              </w:rPr>
              <w:t>других,</w:t>
            </w:r>
            <w:r>
              <w:rPr>
                <w:spacing w:val="-4"/>
                <w:sz w:val="24"/>
              </w:rPr>
              <w:t xml:space="preserve"> </w:t>
            </w:r>
            <w:r>
              <w:rPr>
                <w:sz w:val="24"/>
              </w:rPr>
              <w:t>высказывать</w:t>
            </w:r>
            <w:r>
              <w:rPr>
                <w:spacing w:val="-5"/>
                <w:sz w:val="24"/>
              </w:rPr>
              <w:t xml:space="preserve"> </w:t>
            </w:r>
            <w:r>
              <w:rPr>
                <w:sz w:val="24"/>
              </w:rPr>
              <w:t>свою</w:t>
            </w:r>
            <w:r>
              <w:rPr>
                <w:spacing w:val="-57"/>
                <w:sz w:val="24"/>
              </w:rPr>
              <w:t xml:space="preserve"> </w:t>
            </w:r>
            <w:r>
              <w:rPr>
                <w:spacing w:val="-1"/>
                <w:sz w:val="24"/>
              </w:rPr>
              <w:t>точку</w:t>
            </w:r>
            <w:r>
              <w:rPr>
                <w:spacing w:val="-17"/>
                <w:sz w:val="24"/>
              </w:rPr>
              <w:t xml:space="preserve"> </w:t>
            </w:r>
            <w:r>
              <w:rPr>
                <w:spacing w:val="-1"/>
                <w:sz w:val="24"/>
              </w:rPr>
              <w:t xml:space="preserve">зрения </w:t>
            </w:r>
            <w:r>
              <w:rPr>
                <w:sz w:val="24"/>
              </w:rPr>
              <w:t>на</w:t>
            </w:r>
            <w:r>
              <w:rPr>
                <w:spacing w:val="-4"/>
                <w:sz w:val="24"/>
              </w:rPr>
              <w:t xml:space="preserve"> </w:t>
            </w:r>
            <w:r>
              <w:rPr>
                <w:sz w:val="24"/>
              </w:rPr>
              <w:t>события,</w:t>
            </w:r>
            <w:r>
              <w:rPr>
                <w:spacing w:val="-1"/>
                <w:sz w:val="24"/>
              </w:rPr>
              <w:t xml:space="preserve"> </w:t>
            </w:r>
            <w:r>
              <w:rPr>
                <w:sz w:val="24"/>
              </w:rPr>
              <w:t xml:space="preserve">поступки </w:t>
            </w:r>
          </w:p>
          <w:p w14:paraId="6B1C624F" w14:textId="77777777" w:rsidR="008B50ED" w:rsidRDefault="00681A04" w:rsidP="00944FBB">
            <w:pPr>
              <w:pStyle w:val="TableParagraph"/>
              <w:numPr>
                <w:ilvl w:val="0"/>
                <w:numId w:val="77"/>
              </w:numPr>
              <w:tabs>
                <w:tab w:val="left" w:pos="293"/>
              </w:tabs>
              <w:ind w:left="112" w:right="89" w:firstLine="0"/>
              <w:jc w:val="both"/>
              <w:rPr>
                <w:sz w:val="24"/>
              </w:rPr>
            </w:pPr>
            <w:r>
              <w:rPr>
                <w:sz w:val="24"/>
              </w:rPr>
              <w:t>Оформлять свои мысли в устной и</w:t>
            </w:r>
            <w:r>
              <w:rPr>
                <w:spacing w:val="-57"/>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своих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речевых ситуаций.</w:t>
            </w:r>
          </w:p>
          <w:p w14:paraId="3AF46D75" w14:textId="77777777" w:rsidR="008B50ED" w:rsidRDefault="00681A04" w:rsidP="00944FBB">
            <w:pPr>
              <w:pStyle w:val="TableParagraph"/>
              <w:numPr>
                <w:ilvl w:val="0"/>
                <w:numId w:val="77"/>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4E17E59D" w14:textId="77777777" w:rsidR="008B50ED" w:rsidRDefault="00681A04" w:rsidP="00944FBB">
            <w:pPr>
              <w:pStyle w:val="TableParagraph"/>
              <w:numPr>
                <w:ilvl w:val="0"/>
                <w:numId w:val="77"/>
              </w:numPr>
              <w:tabs>
                <w:tab w:val="left" w:pos="507"/>
              </w:tabs>
              <w:ind w:left="112" w:right="88" w:firstLine="0"/>
              <w:jc w:val="both"/>
              <w:rPr>
                <w:sz w:val="24"/>
              </w:rPr>
            </w:pPr>
            <w:r>
              <w:rPr>
                <w:sz w:val="24"/>
              </w:rPr>
              <w:t>Выполняя</w:t>
            </w:r>
            <w:r>
              <w:rPr>
                <w:spacing w:val="1"/>
                <w:sz w:val="24"/>
              </w:rPr>
              <w:t xml:space="preserve"> </w:t>
            </w:r>
            <w:r>
              <w:rPr>
                <w:sz w:val="24"/>
              </w:rPr>
              <w:t>различные</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группе, сотрудничать в совместном</w:t>
            </w:r>
            <w:r>
              <w:rPr>
                <w:spacing w:val="1"/>
                <w:sz w:val="24"/>
              </w:rPr>
              <w:t xml:space="preserve"> </w:t>
            </w:r>
            <w:r>
              <w:rPr>
                <w:sz w:val="24"/>
              </w:rPr>
              <w:t>решении</w:t>
            </w:r>
            <w:r>
              <w:rPr>
                <w:spacing w:val="-2"/>
                <w:sz w:val="24"/>
              </w:rPr>
              <w:t xml:space="preserve"> </w:t>
            </w:r>
            <w:r>
              <w:rPr>
                <w:sz w:val="24"/>
              </w:rPr>
              <w:t>проблемы</w:t>
            </w:r>
            <w:r>
              <w:rPr>
                <w:spacing w:val="-3"/>
                <w:sz w:val="24"/>
              </w:rPr>
              <w:t xml:space="preserve"> </w:t>
            </w:r>
            <w:r>
              <w:rPr>
                <w:sz w:val="24"/>
              </w:rPr>
              <w:t>(задачи).</w:t>
            </w:r>
          </w:p>
        </w:tc>
      </w:tr>
    </w:tbl>
    <w:p w14:paraId="2E1CE8AD" w14:textId="77777777" w:rsidR="008B50ED" w:rsidRDefault="008B50ED">
      <w:pPr>
        <w:spacing w:line="360" w:lineRule="auto"/>
        <w:jc w:val="both"/>
        <w:rPr>
          <w:sz w:val="24"/>
        </w:rPr>
        <w:sectPr w:rsidR="008B50ED">
          <w:pgSz w:w="16840" w:h="11910" w:orient="landscape"/>
          <w:pgMar w:top="1100" w:right="440" w:bottom="860" w:left="700" w:header="0" w:footer="668"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118"/>
        <w:gridCol w:w="3581"/>
        <w:gridCol w:w="3687"/>
        <w:gridCol w:w="3970"/>
      </w:tblGrid>
      <w:tr w:rsidR="008B50ED" w14:paraId="072E1265" w14:textId="77777777">
        <w:trPr>
          <w:trHeight w:val="8699"/>
        </w:trPr>
        <w:tc>
          <w:tcPr>
            <w:tcW w:w="1102" w:type="dxa"/>
          </w:tcPr>
          <w:p w14:paraId="26170985" w14:textId="77777777" w:rsidR="008B50ED" w:rsidRDefault="00681A04" w:rsidP="00797D64">
            <w:pPr>
              <w:pStyle w:val="TableParagraph"/>
              <w:ind w:left="4"/>
              <w:rPr>
                <w:sz w:val="24"/>
              </w:rPr>
            </w:pPr>
            <w:r>
              <w:rPr>
                <w:sz w:val="24"/>
              </w:rPr>
              <w:lastRenderedPageBreak/>
              <w:t>3</w:t>
            </w:r>
            <w:r>
              <w:rPr>
                <w:spacing w:val="-1"/>
                <w:sz w:val="24"/>
              </w:rPr>
              <w:t xml:space="preserve"> </w:t>
            </w:r>
            <w:r>
              <w:rPr>
                <w:sz w:val="24"/>
              </w:rPr>
              <w:t>класс</w:t>
            </w:r>
          </w:p>
        </w:tc>
        <w:tc>
          <w:tcPr>
            <w:tcW w:w="3118" w:type="dxa"/>
          </w:tcPr>
          <w:p w14:paraId="5CD4F088" w14:textId="77777777" w:rsidR="008B50ED" w:rsidRDefault="00681A04" w:rsidP="00944FBB">
            <w:pPr>
              <w:pStyle w:val="TableParagraph"/>
              <w:numPr>
                <w:ilvl w:val="0"/>
                <w:numId w:val="76"/>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701C7A9A" w14:textId="77777777" w:rsidR="008B50ED" w:rsidRDefault="00681A04" w:rsidP="00797D64">
            <w:pPr>
              <w:pStyle w:val="TableParagraph"/>
              <w:tabs>
                <w:tab w:val="left" w:pos="2116"/>
              </w:tabs>
              <w:ind w:left="7"/>
              <w:rPr>
                <w:sz w:val="24"/>
              </w:rPr>
            </w:pPr>
            <w:r>
              <w:rPr>
                <w:sz w:val="24"/>
              </w:rPr>
              <w:t>ценности:</w:t>
            </w:r>
            <w:r>
              <w:rPr>
                <w:sz w:val="24"/>
              </w:rPr>
              <w:tab/>
              <w:t>«добро»,</w:t>
            </w:r>
          </w:p>
          <w:p w14:paraId="0F98670D" w14:textId="77777777" w:rsidR="008B50ED" w:rsidRDefault="00681A04" w:rsidP="00797D64">
            <w:pPr>
              <w:pStyle w:val="TableParagraph"/>
              <w:tabs>
                <w:tab w:val="left" w:pos="1998"/>
              </w:tabs>
              <w:spacing w:before="128"/>
              <w:ind w:left="7"/>
              <w:rPr>
                <w:sz w:val="24"/>
              </w:rPr>
            </w:pPr>
            <w:r>
              <w:rPr>
                <w:sz w:val="24"/>
              </w:rPr>
              <w:t>«терпение»,</w:t>
            </w:r>
            <w:r>
              <w:rPr>
                <w:sz w:val="24"/>
              </w:rPr>
              <w:tab/>
              <w:t>«родина»,</w:t>
            </w:r>
          </w:p>
          <w:p w14:paraId="64B60FFF" w14:textId="77777777" w:rsidR="008B50ED" w:rsidRDefault="00681A04" w:rsidP="00797D64">
            <w:pPr>
              <w:pStyle w:val="TableParagraph"/>
              <w:spacing w:before="140"/>
              <w:ind w:left="7"/>
              <w:rPr>
                <w:sz w:val="24"/>
              </w:rPr>
            </w:pPr>
            <w:r>
              <w:rPr>
                <w:sz w:val="24"/>
              </w:rPr>
              <w:t>«природа»,</w:t>
            </w:r>
            <w:r>
              <w:rPr>
                <w:spacing w:val="13"/>
                <w:sz w:val="24"/>
              </w:rPr>
              <w:t xml:space="preserve"> </w:t>
            </w:r>
            <w:r>
              <w:rPr>
                <w:sz w:val="24"/>
              </w:rPr>
              <w:t>«семья»,</w:t>
            </w:r>
            <w:r>
              <w:rPr>
                <w:spacing w:val="19"/>
                <w:sz w:val="24"/>
              </w:rPr>
              <w:t xml:space="preserve"> </w:t>
            </w:r>
            <w:r>
              <w:rPr>
                <w:sz w:val="24"/>
              </w:rPr>
              <w:t>«мир»,</w:t>
            </w:r>
          </w:p>
          <w:p w14:paraId="3790A545" w14:textId="77777777" w:rsidR="008B50ED" w:rsidRDefault="00681A04" w:rsidP="00797D64">
            <w:pPr>
              <w:pStyle w:val="TableParagraph"/>
              <w:tabs>
                <w:tab w:val="left" w:pos="2380"/>
              </w:tabs>
              <w:spacing w:before="139"/>
              <w:ind w:left="7"/>
              <w:rPr>
                <w:sz w:val="24"/>
              </w:rPr>
            </w:pPr>
            <w:r>
              <w:rPr>
                <w:sz w:val="24"/>
              </w:rPr>
              <w:t>«настоящий</w:t>
            </w:r>
            <w:r>
              <w:rPr>
                <w:sz w:val="24"/>
              </w:rPr>
              <w:tab/>
              <w:t>друг»,</w:t>
            </w:r>
          </w:p>
          <w:p w14:paraId="432116AB" w14:textId="77777777" w:rsidR="008B50ED" w:rsidRDefault="00681A04" w:rsidP="00797D64">
            <w:pPr>
              <w:pStyle w:val="TableParagraph"/>
              <w:spacing w:before="137"/>
              <w:ind w:left="7"/>
              <w:rPr>
                <w:sz w:val="24"/>
              </w:rPr>
            </w:pPr>
            <w:r>
              <w:rPr>
                <w:sz w:val="24"/>
              </w:rPr>
              <w:t>«справедливость»,</w:t>
            </w:r>
          </w:p>
          <w:p w14:paraId="676F665A" w14:textId="77777777" w:rsidR="008B50ED" w:rsidRDefault="00681A04" w:rsidP="00797D64">
            <w:pPr>
              <w:pStyle w:val="TableParagraph"/>
              <w:spacing w:before="139"/>
              <w:ind w:left="7" w:right="89"/>
              <w:jc w:val="both"/>
              <w:rPr>
                <w:sz w:val="24"/>
              </w:rPr>
            </w:pPr>
            <w:r>
              <w:rPr>
                <w:sz w:val="24"/>
              </w:rPr>
              <w:t>«желание</w:t>
            </w:r>
            <w:r>
              <w:rPr>
                <w:spacing w:val="1"/>
                <w:sz w:val="24"/>
              </w:rPr>
              <w:t xml:space="preserve"> </w:t>
            </w:r>
            <w:r>
              <w:rPr>
                <w:sz w:val="24"/>
              </w:rPr>
              <w:t>понимать</w:t>
            </w:r>
            <w:r>
              <w:rPr>
                <w:spacing w:val="1"/>
                <w:sz w:val="24"/>
              </w:rPr>
              <w:t xml:space="preserve"> </w:t>
            </w:r>
            <w:r>
              <w:rPr>
                <w:sz w:val="24"/>
              </w:rPr>
              <w:t>друг</w:t>
            </w:r>
            <w:r>
              <w:rPr>
                <w:spacing w:val="1"/>
                <w:sz w:val="24"/>
              </w:rPr>
              <w:t xml:space="preserve"> </w:t>
            </w:r>
            <w:r>
              <w:rPr>
                <w:sz w:val="24"/>
              </w:rPr>
              <w:t>друга»,</w:t>
            </w:r>
            <w:r>
              <w:rPr>
                <w:spacing w:val="1"/>
                <w:sz w:val="24"/>
              </w:rPr>
              <w:t xml:space="preserve"> </w:t>
            </w:r>
            <w:r>
              <w:rPr>
                <w:sz w:val="24"/>
              </w:rPr>
              <w:t>«понимать</w:t>
            </w:r>
            <w:r>
              <w:rPr>
                <w:spacing w:val="1"/>
                <w:sz w:val="24"/>
              </w:rPr>
              <w:t xml:space="preserve"> </w:t>
            </w:r>
            <w:r>
              <w:rPr>
                <w:sz w:val="24"/>
              </w:rPr>
              <w:t>позицию</w:t>
            </w:r>
            <w:r>
              <w:rPr>
                <w:spacing w:val="-57"/>
                <w:sz w:val="24"/>
              </w:rPr>
              <w:t xml:space="preserve"> </w:t>
            </w:r>
            <w:r>
              <w:rPr>
                <w:sz w:val="24"/>
              </w:rPr>
              <w:t>другого».</w:t>
            </w:r>
          </w:p>
          <w:p w14:paraId="37B6686E" w14:textId="77777777" w:rsidR="008B50ED" w:rsidRDefault="00681A04" w:rsidP="00944FBB">
            <w:pPr>
              <w:pStyle w:val="TableParagraph"/>
              <w:numPr>
                <w:ilvl w:val="0"/>
                <w:numId w:val="76"/>
              </w:numPr>
              <w:tabs>
                <w:tab w:val="left" w:pos="593"/>
              </w:tabs>
              <w:ind w:right="87" w:firstLine="0"/>
              <w:jc w:val="both"/>
              <w:rPr>
                <w:sz w:val="24"/>
              </w:rPr>
            </w:pPr>
            <w:r>
              <w:rPr>
                <w:sz w:val="24"/>
              </w:rPr>
              <w:t>Уважение к своему народу,</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57"/>
                <w:sz w:val="24"/>
              </w:rPr>
              <w:t xml:space="preserve"> </w:t>
            </w:r>
            <w:r>
              <w:rPr>
                <w:sz w:val="24"/>
              </w:rPr>
              <w:t>терпимость</w:t>
            </w:r>
            <w:r>
              <w:rPr>
                <w:spacing w:val="1"/>
                <w:sz w:val="24"/>
              </w:rPr>
              <w:t xml:space="preserve"> </w:t>
            </w:r>
            <w:r>
              <w:rPr>
                <w:sz w:val="24"/>
              </w:rPr>
              <w:t>к</w:t>
            </w:r>
            <w:r>
              <w:rPr>
                <w:spacing w:val="1"/>
                <w:sz w:val="24"/>
              </w:rPr>
              <w:t xml:space="preserve"> </w:t>
            </w:r>
            <w:r>
              <w:rPr>
                <w:sz w:val="24"/>
              </w:rPr>
              <w:t>обычаям</w:t>
            </w:r>
            <w:r>
              <w:rPr>
                <w:spacing w:val="1"/>
                <w:sz w:val="24"/>
              </w:rPr>
              <w:t xml:space="preserve"> </w:t>
            </w:r>
            <w:r>
              <w:rPr>
                <w:sz w:val="24"/>
              </w:rPr>
              <w:t>и</w:t>
            </w:r>
            <w:r>
              <w:rPr>
                <w:spacing w:val="-57"/>
                <w:sz w:val="24"/>
              </w:rPr>
              <w:t xml:space="preserve"> </w:t>
            </w:r>
            <w:r>
              <w:rPr>
                <w:sz w:val="24"/>
              </w:rPr>
              <w:t>традициям</w:t>
            </w:r>
            <w:r>
              <w:rPr>
                <w:spacing w:val="-10"/>
                <w:sz w:val="24"/>
              </w:rPr>
              <w:t xml:space="preserve"> </w:t>
            </w:r>
            <w:r>
              <w:rPr>
                <w:sz w:val="24"/>
              </w:rPr>
              <w:t>других</w:t>
            </w:r>
            <w:r>
              <w:rPr>
                <w:spacing w:val="-3"/>
                <w:sz w:val="24"/>
              </w:rPr>
              <w:t xml:space="preserve"> </w:t>
            </w:r>
            <w:r>
              <w:rPr>
                <w:sz w:val="24"/>
              </w:rPr>
              <w:t>народов.</w:t>
            </w:r>
          </w:p>
          <w:p w14:paraId="6BD126B7" w14:textId="77777777" w:rsidR="008B50ED" w:rsidRDefault="00681A04" w:rsidP="00944FBB">
            <w:pPr>
              <w:pStyle w:val="TableParagraph"/>
              <w:numPr>
                <w:ilvl w:val="0"/>
                <w:numId w:val="76"/>
              </w:numPr>
              <w:tabs>
                <w:tab w:val="left" w:pos="516"/>
              </w:tabs>
              <w:ind w:right="82" w:firstLine="0"/>
              <w:jc w:val="both"/>
              <w:rPr>
                <w:sz w:val="24"/>
              </w:rPr>
            </w:pPr>
            <w:r>
              <w:rPr>
                <w:sz w:val="24"/>
              </w:rPr>
              <w:t>Освоение</w:t>
            </w:r>
            <w:r>
              <w:rPr>
                <w:spacing w:val="1"/>
                <w:sz w:val="24"/>
              </w:rPr>
              <w:t xml:space="preserve"> </w:t>
            </w:r>
            <w:r>
              <w:rPr>
                <w:sz w:val="24"/>
              </w:rPr>
              <w:t>личностного</w:t>
            </w:r>
            <w:r>
              <w:rPr>
                <w:spacing w:val="-57"/>
                <w:sz w:val="24"/>
              </w:rPr>
              <w:t xml:space="preserve"> </w:t>
            </w:r>
            <w:r>
              <w:rPr>
                <w:sz w:val="24"/>
              </w:rPr>
              <w:t>смысла</w:t>
            </w:r>
            <w:r>
              <w:rPr>
                <w:spacing w:val="1"/>
                <w:sz w:val="24"/>
              </w:rPr>
              <w:t xml:space="preserve"> </w:t>
            </w:r>
            <w:r>
              <w:rPr>
                <w:sz w:val="24"/>
              </w:rPr>
              <w:t>учения;</w:t>
            </w:r>
            <w:r>
              <w:rPr>
                <w:spacing w:val="1"/>
                <w:sz w:val="24"/>
              </w:rPr>
              <w:t xml:space="preserve"> </w:t>
            </w:r>
            <w:r>
              <w:rPr>
                <w:sz w:val="24"/>
              </w:rPr>
              <w:t>желания</w:t>
            </w:r>
            <w:r>
              <w:rPr>
                <w:spacing w:val="-57"/>
                <w:sz w:val="24"/>
              </w:rPr>
              <w:t xml:space="preserve"> </w:t>
            </w:r>
            <w:r>
              <w:rPr>
                <w:sz w:val="24"/>
              </w:rPr>
              <w:t>продолжать</w:t>
            </w:r>
            <w:r>
              <w:rPr>
                <w:spacing w:val="-7"/>
                <w:sz w:val="24"/>
              </w:rPr>
              <w:t xml:space="preserve"> </w:t>
            </w:r>
            <w:r>
              <w:rPr>
                <w:sz w:val="24"/>
              </w:rPr>
              <w:t>свою</w:t>
            </w:r>
            <w:r>
              <w:rPr>
                <w:spacing w:val="-5"/>
                <w:sz w:val="24"/>
              </w:rPr>
              <w:t xml:space="preserve"> </w:t>
            </w:r>
            <w:r>
              <w:rPr>
                <w:sz w:val="24"/>
              </w:rPr>
              <w:t>учебу.</w:t>
            </w:r>
          </w:p>
          <w:p w14:paraId="51C723C1" w14:textId="77777777" w:rsidR="008B50ED" w:rsidRDefault="00681A04" w:rsidP="00944FBB">
            <w:pPr>
              <w:pStyle w:val="TableParagraph"/>
              <w:numPr>
                <w:ilvl w:val="0"/>
                <w:numId w:val="76"/>
              </w:numPr>
              <w:tabs>
                <w:tab w:val="left" w:pos="696"/>
              </w:tabs>
              <w:spacing w:before="2"/>
              <w:ind w:right="85" w:firstLine="0"/>
              <w:jc w:val="both"/>
              <w:rPr>
                <w:sz w:val="24"/>
              </w:rPr>
            </w:pPr>
            <w:r>
              <w:rPr>
                <w:sz w:val="24"/>
              </w:rPr>
              <w:t>Оценка</w:t>
            </w:r>
            <w:r>
              <w:rPr>
                <w:spacing w:val="1"/>
                <w:sz w:val="24"/>
              </w:rPr>
              <w:t xml:space="preserve"> </w:t>
            </w:r>
            <w:r>
              <w:rPr>
                <w:sz w:val="24"/>
              </w:rPr>
              <w:t>жизненных</w:t>
            </w:r>
            <w:r>
              <w:rPr>
                <w:spacing w:val="-57"/>
                <w:sz w:val="24"/>
              </w:rPr>
              <w:t xml:space="preserve"> </w:t>
            </w:r>
            <w:r>
              <w:rPr>
                <w:spacing w:val="-1"/>
                <w:sz w:val="24"/>
              </w:rPr>
              <w:t xml:space="preserve">ситуаций и поступков </w:t>
            </w:r>
            <w:r>
              <w:rPr>
                <w:sz w:val="24"/>
              </w:rPr>
              <w:t>героев</w:t>
            </w:r>
            <w:r>
              <w:rPr>
                <w:spacing w:val="21"/>
                <w:sz w:val="24"/>
              </w:rPr>
              <w:t xml:space="preserve"> </w:t>
            </w:r>
            <w:r>
              <w:rPr>
                <w:sz w:val="24"/>
              </w:rPr>
              <w:t>художественных</w:t>
            </w:r>
          </w:p>
          <w:p w14:paraId="5FB384E5" w14:textId="77777777" w:rsidR="008B50ED" w:rsidRDefault="00681A04" w:rsidP="00797D64">
            <w:pPr>
              <w:pStyle w:val="TableParagraph"/>
              <w:spacing w:before="1"/>
              <w:ind w:left="7"/>
              <w:jc w:val="both"/>
              <w:rPr>
                <w:sz w:val="24"/>
              </w:rPr>
            </w:pPr>
            <w:r>
              <w:rPr>
                <w:sz w:val="24"/>
              </w:rPr>
              <w:t xml:space="preserve">текстов  </w:t>
            </w:r>
            <w:r>
              <w:rPr>
                <w:spacing w:val="3"/>
                <w:sz w:val="24"/>
              </w:rPr>
              <w:t xml:space="preserve"> </w:t>
            </w:r>
            <w:r>
              <w:rPr>
                <w:sz w:val="24"/>
              </w:rPr>
              <w:t xml:space="preserve">с    точки   </w:t>
            </w:r>
            <w:r>
              <w:rPr>
                <w:spacing w:val="6"/>
                <w:sz w:val="24"/>
              </w:rPr>
              <w:t xml:space="preserve"> </w:t>
            </w:r>
            <w:r>
              <w:rPr>
                <w:sz w:val="24"/>
              </w:rPr>
              <w:t>зрения</w:t>
            </w:r>
            <w:r w:rsidR="008C09FE">
              <w:rPr>
                <w:sz w:val="24"/>
              </w:rPr>
              <w:t xml:space="preserve"> общечеловеческих</w:t>
            </w:r>
            <w:r w:rsidR="008C09FE">
              <w:rPr>
                <w:spacing w:val="1"/>
                <w:sz w:val="24"/>
              </w:rPr>
              <w:t xml:space="preserve"> </w:t>
            </w:r>
            <w:r w:rsidR="008C09FE">
              <w:rPr>
                <w:sz w:val="24"/>
              </w:rPr>
              <w:t>норм,</w:t>
            </w:r>
            <w:r w:rsidR="008C09FE">
              <w:rPr>
                <w:spacing w:val="-57"/>
                <w:sz w:val="24"/>
              </w:rPr>
              <w:t xml:space="preserve"> </w:t>
            </w:r>
            <w:r w:rsidR="008C09FE">
              <w:rPr>
                <w:sz w:val="24"/>
              </w:rPr>
              <w:t>нравственных</w:t>
            </w:r>
            <w:r w:rsidR="008C09FE">
              <w:rPr>
                <w:spacing w:val="1"/>
                <w:sz w:val="24"/>
              </w:rPr>
              <w:t xml:space="preserve"> </w:t>
            </w:r>
            <w:r w:rsidR="008C09FE">
              <w:rPr>
                <w:sz w:val="24"/>
              </w:rPr>
              <w:t>и</w:t>
            </w:r>
            <w:r w:rsidR="008C09FE">
              <w:rPr>
                <w:spacing w:val="1"/>
                <w:sz w:val="24"/>
              </w:rPr>
              <w:t xml:space="preserve"> </w:t>
            </w:r>
            <w:r w:rsidR="008C09FE">
              <w:rPr>
                <w:sz w:val="24"/>
              </w:rPr>
              <w:t>этических</w:t>
            </w:r>
            <w:r w:rsidR="008C09FE">
              <w:rPr>
                <w:spacing w:val="-57"/>
                <w:sz w:val="24"/>
              </w:rPr>
              <w:t xml:space="preserve"> </w:t>
            </w:r>
            <w:r w:rsidR="008C09FE">
              <w:rPr>
                <w:sz w:val="24"/>
              </w:rPr>
              <w:t>ценностей</w:t>
            </w:r>
          </w:p>
        </w:tc>
        <w:tc>
          <w:tcPr>
            <w:tcW w:w="3581" w:type="dxa"/>
          </w:tcPr>
          <w:p w14:paraId="04FE209C" w14:textId="77777777" w:rsidR="008B50ED" w:rsidRDefault="00681A04" w:rsidP="00944FBB">
            <w:pPr>
              <w:pStyle w:val="TableParagraph"/>
              <w:numPr>
                <w:ilvl w:val="0"/>
                <w:numId w:val="75"/>
              </w:numPr>
              <w:tabs>
                <w:tab w:val="left" w:pos="418"/>
              </w:tabs>
              <w:ind w:right="82" w:firstLine="0"/>
              <w:jc w:val="both"/>
              <w:rPr>
                <w:sz w:val="24"/>
              </w:rPr>
            </w:pPr>
            <w:r>
              <w:rPr>
                <w:sz w:val="24"/>
              </w:rPr>
              <w:t>Самостоятельно</w:t>
            </w:r>
            <w:r>
              <w:rPr>
                <w:spacing w:val="1"/>
                <w:sz w:val="24"/>
              </w:rPr>
              <w:t xml:space="preserve"> </w:t>
            </w:r>
            <w:r>
              <w:rPr>
                <w:sz w:val="24"/>
              </w:rPr>
              <w:t>организовывать свое рабочее место в соответствии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выполнения</w:t>
            </w:r>
            <w:r>
              <w:rPr>
                <w:spacing w:val="1"/>
                <w:sz w:val="24"/>
              </w:rPr>
              <w:t xml:space="preserve"> </w:t>
            </w:r>
            <w:r>
              <w:rPr>
                <w:sz w:val="24"/>
              </w:rPr>
              <w:t>заданий.</w:t>
            </w:r>
          </w:p>
          <w:p w14:paraId="2435A4DD" w14:textId="77777777" w:rsidR="008B50ED" w:rsidRDefault="00681A04" w:rsidP="00944FBB">
            <w:pPr>
              <w:pStyle w:val="TableParagraph"/>
              <w:numPr>
                <w:ilvl w:val="0"/>
                <w:numId w:val="75"/>
              </w:numPr>
              <w:tabs>
                <w:tab w:val="left" w:pos="480"/>
              </w:tabs>
              <w:ind w:right="81" w:firstLine="0"/>
              <w:jc w:val="both"/>
              <w:rPr>
                <w:sz w:val="24"/>
              </w:rPr>
            </w:pPr>
            <w:r>
              <w:rPr>
                <w:sz w:val="24"/>
              </w:rPr>
              <w:t>Самостоятельно</w:t>
            </w:r>
            <w:r>
              <w:rPr>
                <w:spacing w:val="1"/>
                <w:sz w:val="24"/>
              </w:rPr>
              <w:t xml:space="preserve"> </w:t>
            </w:r>
            <w:r>
              <w:rPr>
                <w:sz w:val="24"/>
              </w:rPr>
              <w:t>определять</w:t>
            </w:r>
            <w:r>
              <w:rPr>
                <w:spacing w:val="-57"/>
                <w:sz w:val="24"/>
              </w:rPr>
              <w:t xml:space="preserve"> </w:t>
            </w:r>
            <w:r>
              <w:rPr>
                <w:sz w:val="24"/>
              </w:rPr>
              <w:t>важность</w:t>
            </w:r>
            <w:r>
              <w:rPr>
                <w:spacing w:val="1"/>
                <w:sz w:val="24"/>
              </w:rPr>
              <w:t xml:space="preserve"> </w:t>
            </w:r>
            <w:r>
              <w:rPr>
                <w:sz w:val="24"/>
              </w:rPr>
              <w:t>или</w:t>
            </w:r>
            <w:r>
              <w:rPr>
                <w:spacing w:val="1"/>
                <w:sz w:val="24"/>
              </w:rPr>
              <w:t xml:space="preserve"> </w:t>
            </w:r>
            <w:r>
              <w:rPr>
                <w:sz w:val="24"/>
              </w:rPr>
              <w:t>необходимость</w:t>
            </w:r>
            <w:r>
              <w:rPr>
                <w:spacing w:val="1"/>
                <w:sz w:val="24"/>
              </w:rPr>
              <w:t xml:space="preserve"> </w:t>
            </w:r>
            <w:r>
              <w:rPr>
                <w:sz w:val="24"/>
              </w:rPr>
              <w:t>выполнения различных задания</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процессе</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ситуациях.</w:t>
            </w:r>
          </w:p>
          <w:p w14:paraId="390281DC" w14:textId="77777777" w:rsidR="008B50ED" w:rsidRDefault="00681A04" w:rsidP="00944FBB">
            <w:pPr>
              <w:pStyle w:val="TableParagraph"/>
              <w:numPr>
                <w:ilvl w:val="0"/>
                <w:numId w:val="75"/>
              </w:numPr>
              <w:tabs>
                <w:tab w:val="left" w:pos="521"/>
              </w:tabs>
              <w:ind w:right="83" w:firstLine="0"/>
              <w:jc w:val="both"/>
              <w:rPr>
                <w:sz w:val="24"/>
              </w:rPr>
            </w:pPr>
            <w:r>
              <w:rPr>
                <w:sz w:val="24"/>
              </w:rPr>
              <w:t>Определять</w:t>
            </w:r>
            <w:r>
              <w:rPr>
                <w:spacing w:val="1"/>
                <w:sz w:val="24"/>
              </w:rPr>
              <w:t xml:space="preserve"> </w:t>
            </w:r>
            <w:r>
              <w:rPr>
                <w:sz w:val="24"/>
              </w:rPr>
              <w:t>цель</w:t>
            </w:r>
            <w:r>
              <w:rPr>
                <w:spacing w:val="1"/>
                <w:sz w:val="24"/>
              </w:rPr>
              <w:t xml:space="preserve"> </w:t>
            </w:r>
            <w:r>
              <w:rPr>
                <w:sz w:val="24"/>
              </w:rPr>
              <w:t>учебной</w:t>
            </w:r>
            <w:r>
              <w:rPr>
                <w:spacing w:val="1"/>
                <w:sz w:val="24"/>
              </w:rPr>
              <w:t xml:space="preserve"> </w:t>
            </w:r>
            <w:r>
              <w:rPr>
                <w:sz w:val="24"/>
              </w:rPr>
              <w:t>деятельности с помощью самостоятельно.</w:t>
            </w:r>
          </w:p>
          <w:p w14:paraId="303CAB04" w14:textId="77777777" w:rsidR="008B50ED" w:rsidRDefault="00681A04" w:rsidP="00944FBB">
            <w:pPr>
              <w:pStyle w:val="TableParagraph"/>
              <w:numPr>
                <w:ilvl w:val="0"/>
                <w:numId w:val="75"/>
              </w:numPr>
              <w:tabs>
                <w:tab w:val="left" w:pos="382"/>
              </w:tabs>
              <w:ind w:right="79" w:firstLine="0"/>
              <w:jc w:val="both"/>
              <w:rPr>
                <w:sz w:val="24"/>
              </w:rPr>
            </w:pPr>
            <w:r>
              <w:rPr>
                <w:sz w:val="24"/>
              </w:rPr>
              <w:t>Определять план выполнения</w:t>
            </w:r>
            <w:r>
              <w:rPr>
                <w:spacing w:val="1"/>
                <w:sz w:val="24"/>
              </w:rPr>
              <w:t xml:space="preserve"> </w:t>
            </w:r>
            <w:r>
              <w:rPr>
                <w:sz w:val="24"/>
              </w:rPr>
              <w:t>заданий на уроках, 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 руководством учителя.</w:t>
            </w:r>
          </w:p>
          <w:p w14:paraId="227986FB" w14:textId="77777777" w:rsidR="008B50ED" w:rsidRDefault="00681A04" w:rsidP="00944FBB">
            <w:pPr>
              <w:pStyle w:val="TableParagraph"/>
              <w:numPr>
                <w:ilvl w:val="0"/>
                <w:numId w:val="75"/>
              </w:numPr>
              <w:tabs>
                <w:tab w:val="left" w:pos="586"/>
              </w:tabs>
              <w:ind w:right="87" w:firstLine="0"/>
              <w:jc w:val="both"/>
              <w:rPr>
                <w:sz w:val="24"/>
              </w:rPr>
            </w:pPr>
            <w:r>
              <w:rPr>
                <w:sz w:val="24"/>
              </w:rPr>
              <w:t>Определять</w:t>
            </w:r>
            <w:r>
              <w:rPr>
                <w:spacing w:val="1"/>
                <w:sz w:val="24"/>
              </w:rPr>
              <w:t xml:space="preserve"> </w:t>
            </w:r>
            <w:r>
              <w:rPr>
                <w:sz w:val="24"/>
              </w:rPr>
              <w:t>правильность</w:t>
            </w:r>
            <w:r>
              <w:rPr>
                <w:spacing w:val="1"/>
                <w:sz w:val="24"/>
              </w:rPr>
              <w:t xml:space="preserve"> </w:t>
            </w:r>
            <w:r>
              <w:rPr>
                <w:sz w:val="24"/>
              </w:rPr>
              <w:t>выполненного задания на основе</w:t>
            </w:r>
            <w:r>
              <w:rPr>
                <w:spacing w:val="103"/>
                <w:sz w:val="24"/>
              </w:rPr>
              <w:t xml:space="preserve"> </w:t>
            </w:r>
            <w:r>
              <w:rPr>
                <w:sz w:val="24"/>
              </w:rPr>
              <w:t>сравнения</w:t>
            </w:r>
            <w:r>
              <w:rPr>
                <w:spacing w:val="105"/>
                <w:sz w:val="24"/>
              </w:rPr>
              <w:t xml:space="preserve"> </w:t>
            </w:r>
            <w:r>
              <w:rPr>
                <w:sz w:val="24"/>
              </w:rPr>
              <w:t>с</w:t>
            </w:r>
            <w:r>
              <w:rPr>
                <w:spacing w:val="104"/>
                <w:sz w:val="24"/>
              </w:rPr>
              <w:t xml:space="preserve"> </w:t>
            </w:r>
            <w:r>
              <w:rPr>
                <w:sz w:val="24"/>
              </w:rPr>
              <w:t>предыдущими</w:t>
            </w:r>
          </w:p>
          <w:p w14:paraId="2B3C0C73" w14:textId="77777777" w:rsidR="008C09FE" w:rsidRDefault="00681A04" w:rsidP="008C09FE">
            <w:pPr>
              <w:pStyle w:val="TableParagraph"/>
              <w:ind w:left="115"/>
              <w:jc w:val="both"/>
              <w:rPr>
                <w:sz w:val="24"/>
              </w:rPr>
            </w:pPr>
            <w:r>
              <w:rPr>
                <w:sz w:val="24"/>
              </w:rPr>
              <w:t>заданиями,</w:t>
            </w:r>
            <w:r>
              <w:rPr>
                <w:spacing w:val="62"/>
                <w:sz w:val="24"/>
              </w:rPr>
              <w:t xml:space="preserve"> </w:t>
            </w:r>
            <w:r>
              <w:rPr>
                <w:sz w:val="24"/>
              </w:rPr>
              <w:t>или</w:t>
            </w:r>
            <w:r>
              <w:rPr>
                <w:spacing w:val="66"/>
                <w:sz w:val="24"/>
              </w:rPr>
              <w:t xml:space="preserve"> </w:t>
            </w:r>
            <w:r>
              <w:rPr>
                <w:sz w:val="24"/>
              </w:rPr>
              <w:t>на</w:t>
            </w:r>
            <w:r>
              <w:rPr>
                <w:spacing w:val="64"/>
                <w:sz w:val="24"/>
              </w:rPr>
              <w:t xml:space="preserve"> </w:t>
            </w:r>
            <w:r>
              <w:rPr>
                <w:sz w:val="24"/>
              </w:rPr>
              <w:t>основе</w:t>
            </w:r>
            <w:r>
              <w:rPr>
                <w:spacing w:val="64"/>
                <w:sz w:val="24"/>
              </w:rPr>
              <w:t xml:space="preserve"> </w:t>
            </w:r>
            <w:r>
              <w:rPr>
                <w:sz w:val="24"/>
              </w:rPr>
              <w:t>раз</w:t>
            </w:r>
            <w:r w:rsidR="008C09FE">
              <w:rPr>
                <w:sz w:val="24"/>
              </w:rPr>
              <w:t xml:space="preserve"> личных образцов.</w:t>
            </w:r>
          </w:p>
          <w:p w14:paraId="39B65345" w14:textId="77777777" w:rsidR="008C09FE" w:rsidRDefault="008C09FE" w:rsidP="00944FBB">
            <w:pPr>
              <w:pStyle w:val="TableParagraph"/>
              <w:numPr>
                <w:ilvl w:val="0"/>
                <w:numId w:val="72"/>
              </w:numPr>
              <w:tabs>
                <w:tab w:val="left" w:pos="454"/>
              </w:tabs>
              <w:spacing w:before="137"/>
              <w:ind w:right="86" w:firstLine="0"/>
              <w:jc w:val="both"/>
              <w:rPr>
                <w:sz w:val="24"/>
              </w:rPr>
            </w:pPr>
            <w:r>
              <w:rPr>
                <w:sz w:val="24"/>
              </w:rPr>
              <w:t>Корректировать</w:t>
            </w:r>
            <w:r>
              <w:rPr>
                <w:spacing w:val="1"/>
                <w:sz w:val="24"/>
              </w:rPr>
              <w:t xml:space="preserve"> </w:t>
            </w:r>
            <w:r>
              <w:rPr>
                <w:sz w:val="24"/>
              </w:rPr>
              <w:t>выполнение</w:t>
            </w:r>
            <w:r>
              <w:rPr>
                <w:spacing w:val="-57"/>
                <w:sz w:val="24"/>
              </w:rPr>
              <w:t xml:space="preserve"> </w:t>
            </w:r>
            <w:r>
              <w:rPr>
                <w:sz w:val="24"/>
              </w:rPr>
              <w:t>задания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пла</w:t>
            </w:r>
            <w:r>
              <w:rPr>
                <w:spacing w:val="-1"/>
                <w:sz w:val="24"/>
              </w:rPr>
              <w:t xml:space="preserve">ном, условиями </w:t>
            </w:r>
            <w:r>
              <w:rPr>
                <w:sz w:val="24"/>
              </w:rPr>
              <w:t>выполнения, результатом</w:t>
            </w:r>
            <w:r>
              <w:rPr>
                <w:spacing w:val="1"/>
                <w:sz w:val="24"/>
              </w:rPr>
              <w:t xml:space="preserve"> </w:t>
            </w:r>
            <w:r>
              <w:rPr>
                <w:sz w:val="24"/>
              </w:rPr>
              <w:t>действий</w:t>
            </w:r>
            <w:r>
              <w:rPr>
                <w:spacing w:val="1"/>
                <w:sz w:val="24"/>
              </w:rPr>
              <w:t xml:space="preserve"> </w:t>
            </w:r>
            <w:r>
              <w:rPr>
                <w:sz w:val="24"/>
              </w:rPr>
              <w:t>на</w:t>
            </w:r>
            <w:r>
              <w:rPr>
                <w:spacing w:val="1"/>
                <w:sz w:val="24"/>
              </w:rPr>
              <w:t xml:space="preserve"> </w:t>
            </w:r>
            <w:proofErr w:type="spellStart"/>
            <w:proofErr w:type="gramStart"/>
            <w:r>
              <w:rPr>
                <w:sz w:val="24"/>
              </w:rPr>
              <w:t>опреде</w:t>
            </w:r>
            <w:proofErr w:type="spellEnd"/>
            <w:r>
              <w:rPr>
                <w:sz w:val="24"/>
              </w:rPr>
              <w:t>-</w:t>
            </w:r>
            <w:r>
              <w:rPr>
                <w:spacing w:val="-57"/>
                <w:sz w:val="24"/>
              </w:rPr>
              <w:t xml:space="preserve"> </w:t>
            </w:r>
            <w:r>
              <w:rPr>
                <w:sz w:val="24"/>
              </w:rPr>
              <w:t>ленном</w:t>
            </w:r>
            <w:proofErr w:type="gramEnd"/>
            <w:r>
              <w:rPr>
                <w:spacing w:val="-4"/>
                <w:sz w:val="24"/>
              </w:rPr>
              <w:t xml:space="preserve"> </w:t>
            </w:r>
            <w:r>
              <w:rPr>
                <w:sz w:val="24"/>
              </w:rPr>
              <w:t>этапе.</w:t>
            </w:r>
          </w:p>
          <w:p w14:paraId="22A56073" w14:textId="77777777" w:rsidR="008C09FE" w:rsidRDefault="008C09FE" w:rsidP="00944FBB">
            <w:pPr>
              <w:pStyle w:val="TableParagraph"/>
              <w:numPr>
                <w:ilvl w:val="0"/>
                <w:numId w:val="72"/>
              </w:numPr>
              <w:tabs>
                <w:tab w:val="left" w:pos="411"/>
              </w:tabs>
              <w:ind w:right="86" w:firstLine="0"/>
              <w:jc w:val="both"/>
              <w:rPr>
                <w:sz w:val="24"/>
              </w:rPr>
            </w:pPr>
            <w:r>
              <w:rPr>
                <w:sz w:val="24"/>
              </w:rPr>
              <w:t>Использовать в работе литературу,</w:t>
            </w:r>
            <w:r>
              <w:rPr>
                <w:spacing w:val="-13"/>
                <w:sz w:val="24"/>
              </w:rPr>
              <w:t xml:space="preserve"> </w:t>
            </w:r>
            <w:r>
              <w:rPr>
                <w:sz w:val="24"/>
              </w:rPr>
              <w:t>инструменты,</w:t>
            </w:r>
            <w:r>
              <w:rPr>
                <w:spacing w:val="-11"/>
                <w:sz w:val="24"/>
              </w:rPr>
              <w:t xml:space="preserve"> </w:t>
            </w:r>
            <w:r>
              <w:rPr>
                <w:sz w:val="24"/>
              </w:rPr>
              <w:t>приборы.</w:t>
            </w:r>
          </w:p>
          <w:p w14:paraId="3D71E236" w14:textId="77777777" w:rsidR="008C09FE" w:rsidRDefault="008C09FE" w:rsidP="00944FBB">
            <w:pPr>
              <w:pStyle w:val="TableParagraph"/>
              <w:numPr>
                <w:ilvl w:val="0"/>
                <w:numId w:val="72"/>
              </w:numPr>
              <w:tabs>
                <w:tab w:val="left" w:pos="360"/>
              </w:tabs>
              <w:ind w:left="360" w:hanging="245"/>
              <w:jc w:val="both"/>
              <w:rPr>
                <w:sz w:val="24"/>
              </w:rPr>
            </w:pPr>
            <w:r>
              <w:rPr>
                <w:sz w:val="24"/>
              </w:rPr>
              <w:t>Оценка</w:t>
            </w:r>
            <w:r>
              <w:rPr>
                <w:spacing w:val="2"/>
                <w:sz w:val="24"/>
              </w:rPr>
              <w:t xml:space="preserve"> </w:t>
            </w:r>
            <w:r>
              <w:rPr>
                <w:sz w:val="24"/>
              </w:rPr>
              <w:t>своего</w:t>
            </w:r>
            <w:r>
              <w:rPr>
                <w:spacing w:val="2"/>
                <w:sz w:val="24"/>
              </w:rPr>
              <w:t xml:space="preserve"> </w:t>
            </w:r>
            <w:r>
              <w:rPr>
                <w:sz w:val="24"/>
              </w:rPr>
              <w:t>задания</w:t>
            </w:r>
            <w:r>
              <w:rPr>
                <w:spacing w:val="1"/>
                <w:sz w:val="24"/>
              </w:rPr>
              <w:t xml:space="preserve"> </w:t>
            </w:r>
            <w:r>
              <w:rPr>
                <w:sz w:val="24"/>
              </w:rPr>
              <w:t>по</w:t>
            </w:r>
            <w:r>
              <w:rPr>
                <w:spacing w:val="9"/>
                <w:sz w:val="24"/>
              </w:rPr>
              <w:t xml:space="preserve"> </w:t>
            </w:r>
            <w:r>
              <w:rPr>
                <w:sz w:val="24"/>
              </w:rPr>
              <w:t>па-</w:t>
            </w:r>
          </w:p>
          <w:p w14:paraId="55000191" w14:textId="77777777" w:rsidR="008B50ED" w:rsidRDefault="008C09FE" w:rsidP="008C09FE">
            <w:pPr>
              <w:pStyle w:val="TableParagraph"/>
              <w:ind w:left="115"/>
              <w:jc w:val="both"/>
              <w:rPr>
                <w:sz w:val="24"/>
              </w:rPr>
            </w:pPr>
            <w:proofErr w:type="spellStart"/>
            <w:r>
              <w:rPr>
                <w:sz w:val="24"/>
              </w:rPr>
              <w:t>раметрам</w:t>
            </w:r>
            <w:proofErr w:type="spellEnd"/>
            <w:r>
              <w:rPr>
                <w:sz w:val="24"/>
              </w:rPr>
              <w:t xml:space="preserve">, заранее </w:t>
            </w:r>
            <w:proofErr w:type="gramStart"/>
            <w:r>
              <w:rPr>
                <w:sz w:val="24"/>
              </w:rPr>
              <w:t>представленным.</w:t>
            </w:r>
            <w:r w:rsidR="00681A04">
              <w:rPr>
                <w:sz w:val="24"/>
              </w:rPr>
              <w:t>-</w:t>
            </w:r>
            <w:proofErr w:type="gramEnd"/>
          </w:p>
        </w:tc>
        <w:tc>
          <w:tcPr>
            <w:tcW w:w="3687" w:type="dxa"/>
          </w:tcPr>
          <w:p w14:paraId="7C48EA3E" w14:textId="77777777" w:rsidR="008B50ED" w:rsidRDefault="00681A04" w:rsidP="00944FBB">
            <w:pPr>
              <w:pStyle w:val="TableParagraph"/>
              <w:numPr>
                <w:ilvl w:val="0"/>
                <w:numId w:val="74"/>
              </w:numPr>
              <w:tabs>
                <w:tab w:val="left" w:pos="425"/>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 данного раздела; определять</w:t>
            </w:r>
            <w:r>
              <w:rPr>
                <w:spacing w:val="1"/>
                <w:sz w:val="24"/>
              </w:rPr>
              <w:t xml:space="preserve"> </w:t>
            </w:r>
            <w:r>
              <w:rPr>
                <w:sz w:val="24"/>
              </w:rPr>
              <w:t>круг</w:t>
            </w:r>
            <w:r>
              <w:rPr>
                <w:spacing w:val="1"/>
                <w:sz w:val="24"/>
              </w:rPr>
              <w:t xml:space="preserve"> </w:t>
            </w:r>
            <w:r>
              <w:rPr>
                <w:sz w:val="24"/>
              </w:rPr>
              <w:t>своего</w:t>
            </w:r>
            <w:r>
              <w:rPr>
                <w:spacing w:val="1"/>
                <w:sz w:val="24"/>
              </w:rPr>
              <w:t xml:space="preserve"> </w:t>
            </w:r>
            <w:r>
              <w:rPr>
                <w:sz w:val="24"/>
              </w:rPr>
              <w:t>незнания;</w:t>
            </w:r>
            <w:r>
              <w:rPr>
                <w:spacing w:val="1"/>
                <w:sz w:val="24"/>
              </w:rPr>
              <w:t xml:space="preserve"> </w:t>
            </w:r>
            <w:r>
              <w:rPr>
                <w:sz w:val="24"/>
              </w:rPr>
              <w:t>планировать свою работу по изучению</w:t>
            </w:r>
            <w:r>
              <w:rPr>
                <w:spacing w:val="-6"/>
                <w:sz w:val="24"/>
              </w:rPr>
              <w:t xml:space="preserve"> </w:t>
            </w:r>
            <w:r>
              <w:rPr>
                <w:sz w:val="24"/>
              </w:rPr>
              <w:t>незнакомого</w:t>
            </w:r>
            <w:r>
              <w:rPr>
                <w:spacing w:val="-7"/>
                <w:sz w:val="24"/>
              </w:rPr>
              <w:t xml:space="preserve"> </w:t>
            </w:r>
            <w:r>
              <w:rPr>
                <w:sz w:val="24"/>
              </w:rPr>
              <w:t>материала.</w:t>
            </w:r>
          </w:p>
          <w:p w14:paraId="144F532C" w14:textId="77777777" w:rsidR="008B50ED" w:rsidRDefault="00681A04" w:rsidP="00944FBB">
            <w:pPr>
              <w:pStyle w:val="TableParagraph"/>
              <w:numPr>
                <w:ilvl w:val="0"/>
                <w:numId w:val="74"/>
              </w:numPr>
              <w:tabs>
                <w:tab w:val="left" w:pos="394"/>
              </w:tabs>
              <w:ind w:left="112" w:right="86" w:firstLine="0"/>
              <w:jc w:val="both"/>
              <w:rPr>
                <w:sz w:val="24"/>
              </w:rPr>
            </w:pPr>
            <w:r>
              <w:rPr>
                <w:sz w:val="24"/>
              </w:rPr>
              <w:t>Самостоятельно предполагать,</w:t>
            </w:r>
            <w:r>
              <w:rPr>
                <w:spacing w:val="-57"/>
                <w:sz w:val="24"/>
              </w:rPr>
              <w:t xml:space="preserve"> </w:t>
            </w:r>
            <w:r>
              <w:rPr>
                <w:sz w:val="24"/>
              </w:rPr>
              <w:t>какая</w:t>
            </w:r>
            <w:r>
              <w:rPr>
                <w:spacing w:val="1"/>
                <w:sz w:val="24"/>
              </w:rPr>
              <w:t xml:space="preserve"> </w:t>
            </w:r>
            <w:r>
              <w:rPr>
                <w:sz w:val="24"/>
              </w:rPr>
              <w:t>дополнительная</w:t>
            </w:r>
            <w:r>
              <w:rPr>
                <w:spacing w:val="1"/>
                <w:sz w:val="24"/>
              </w:rPr>
              <w:t xml:space="preserve"> </w:t>
            </w:r>
            <w:r>
              <w:rPr>
                <w:sz w:val="24"/>
              </w:rPr>
              <w:t>информация буде нужна для изучения незнакомого</w:t>
            </w:r>
            <w:r>
              <w:rPr>
                <w:spacing w:val="-3"/>
                <w:sz w:val="24"/>
              </w:rPr>
              <w:t xml:space="preserve"> </w:t>
            </w:r>
            <w:r>
              <w:rPr>
                <w:sz w:val="24"/>
              </w:rPr>
              <w:t>материала;</w:t>
            </w:r>
          </w:p>
          <w:p w14:paraId="42368232" w14:textId="77777777" w:rsidR="008B50ED" w:rsidRDefault="00681A04" w:rsidP="00797D64">
            <w:pPr>
              <w:pStyle w:val="TableParagraph"/>
              <w:ind w:left="5" w:right="83"/>
              <w:jc w:val="both"/>
              <w:rPr>
                <w:sz w:val="24"/>
              </w:rPr>
            </w:pPr>
            <w:r>
              <w:rPr>
                <w:sz w:val="24"/>
              </w:rPr>
              <w:t>отбирать необходимые источники</w:t>
            </w:r>
            <w:r>
              <w:rPr>
                <w:spacing w:val="1"/>
                <w:sz w:val="24"/>
              </w:rPr>
              <w:t xml:space="preserve"> </w:t>
            </w:r>
            <w:r>
              <w:rPr>
                <w:sz w:val="24"/>
              </w:rPr>
              <w:t>информации среди предложенных</w:t>
            </w:r>
            <w:r>
              <w:rPr>
                <w:spacing w:val="1"/>
                <w:sz w:val="24"/>
              </w:rPr>
              <w:t xml:space="preserve"> </w:t>
            </w:r>
            <w:r>
              <w:rPr>
                <w:sz w:val="24"/>
              </w:rPr>
              <w:t>учителем словарей, энциклопедий,</w:t>
            </w:r>
            <w:r>
              <w:rPr>
                <w:spacing w:val="-57"/>
                <w:sz w:val="24"/>
              </w:rPr>
              <w:t xml:space="preserve"> </w:t>
            </w:r>
            <w:r>
              <w:rPr>
                <w:sz w:val="24"/>
              </w:rPr>
              <w:t>справочников.</w:t>
            </w:r>
          </w:p>
          <w:p w14:paraId="402D8F62" w14:textId="77777777" w:rsidR="008B50ED" w:rsidRDefault="00681A04" w:rsidP="00944FBB">
            <w:pPr>
              <w:pStyle w:val="TableParagraph"/>
              <w:numPr>
                <w:ilvl w:val="0"/>
                <w:numId w:val="74"/>
              </w:numPr>
              <w:tabs>
                <w:tab w:val="left" w:pos="721"/>
              </w:tabs>
              <w:ind w:left="112" w:right="87" w:firstLine="0"/>
              <w:jc w:val="both"/>
              <w:rPr>
                <w:sz w:val="24"/>
              </w:rPr>
            </w:pPr>
            <w:r>
              <w:rPr>
                <w:sz w:val="24"/>
              </w:rPr>
              <w:t>Извлекать</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w:t>
            </w:r>
            <w:r>
              <w:rPr>
                <w:spacing w:val="-57"/>
                <w:sz w:val="24"/>
              </w:rPr>
              <w:t xml:space="preserve"> </w:t>
            </w:r>
            <w:r>
              <w:rPr>
                <w:sz w:val="24"/>
              </w:rPr>
              <w:t>мах</w:t>
            </w:r>
            <w:r>
              <w:rPr>
                <w:spacing w:val="1"/>
                <w:sz w:val="24"/>
              </w:rPr>
              <w:t xml:space="preserve"> </w:t>
            </w:r>
            <w:r>
              <w:rPr>
                <w:sz w:val="24"/>
              </w:rPr>
              <w:t>(текст,</w:t>
            </w:r>
            <w:r>
              <w:rPr>
                <w:spacing w:val="1"/>
                <w:sz w:val="24"/>
              </w:rPr>
              <w:t xml:space="preserve"> </w:t>
            </w:r>
            <w:r>
              <w:rPr>
                <w:sz w:val="24"/>
              </w:rPr>
              <w:t>таблица,</w:t>
            </w:r>
            <w:r>
              <w:rPr>
                <w:spacing w:val="1"/>
                <w:sz w:val="24"/>
              </w:rPr>
              <w:t xml:space="preserve"> </w:t>
            </w:r>
            <w:r>
              <w:rPr>
                <w:sz w:val="24"/>
              </w:rPr>
              <w:t>схема,</w:t>
            </w:r>
            <w:r>
              <w:rPr>
                <w:spacing w:val="1"/>
                <w:sz w:val="24"/>
              </w:rPr>
              <w:t xml:space="preserve"> </w:t>
            </w:r>
            <w:r>
              <w:rPr>
                <w:sz w:val="24"/>
              </w:rPr>
              <w:t>экс</w:t>
            </w:r>
            <w:r>
              <w:rPr>
                <w:spacing w:val="-57"/>
                <w:sz w:val="24"/>
              </w:rPr>
              <w:t xml:space="preserve"> </w:t>
            </w:r>
            <w:proofErr w:type="spellStart"/>
            <w:r>
              <w:rPr>
                <w:sz w:val="24"/>
              </w:rPr>
              <w:t>понат</w:t>
            </w:r>
            <w:proofErr w:type="spellEnd"/>
            <w:r>
              <w:rPr>
                <w:sz w:val="24"/>
              </w:rPr>
              <w:t>,</w:t>
            </w:r>
            <w:r>
              <w:rPr>
                <w:spacing w:val="1"/>
                <w:sz w:val="24"/>
              </w:rPr>
              <w:t xml:space="preserve"> </w:t>
            </w:r>
            <w:r>
              <w:rPr>
                <w:sz w:val="24"/>
              </w:rPr>
              <w:t>модель,</w:t>
            </w:r>
            <w:r>
              <w:rPr>
                <w:spacing w:val="1"/>
                <w:sz w:val="24"/>
              </w:rPr>
              <w:t xml:space="preserve"> </w:t>
            </w:r>
            <w:r>
              <w:rPr>
                <w:sz w:val="24"/>
              </w:rPr>
              <w:t>иллюстрация</w:t>
            </w:r>
            <w:r>
              <w:rPr>
                <w:spacing w:val="1"/>
                <w:sz w:val="24"/>
              </w:rPr>
              <w:t xml:space="preserve"> </w:t>
            </w:r>
            <w:r>
              <w:rPr>
                <w:sz w:val="24"/>
              </w:rPr>
              <w:t>и</w:t>
            </w:r>
            <w:r>
              <w:rPr>
                <w:spacing w:val="-57"/>
                <w:sz w:val="24"/>
              </w:rPr>
              <w:t xml:space="preserve"> </w:t>
            </w:r>
            <w:r>
              <w:rPr>
                <w:sz w:val="24"/>
              </w:rPr>
              <w:t>др.)</w:t>
            </w:r>
          </w:p>
          <w:p w14:paraId="2EE26690" w14:textId="77777777" w:rsidR="008B50ED" w:rsidRDefault="00681A04" w:rsidP="00944FBB">
            <w:pPr>
              <w:pStyle w:val="TableParagraph"/>
              <w:numPr>
                <w:ilvl w:val="0"/>
                <w:numId w:val="74"/>
              </w:numPr>
              <w:tabs>
                <w:tab w:val="left" w:pos="437"/>
              </w:tabs>
              <w:ind w:left="437" w:hanging="327"/>
              <w:jc w:val="both"/>
              <w:rPr>
                <w:sz w:val="24"/>
              </w:rPr>
            </w:pPr>
            <w:r>
              <w:rPr>
                <w:sz w:val="24"/>
              </w:rPr>
              <w:t>Представлять</w:t>
            </w:r>
            <w:r>
              <w:rPr>
                <w:spacing w:val="17"/>
                <w:sz w:val="24"/>
              </w:rPr>
              <w:t xml:space="preserve"> </w:t>
            </w:r>
            <w:r>
              <w:rPr>
                <w:sz w:val="24"/>
              </w:rPr>
              <w:t>информацию</w:t>
            </w:r>
            <w:r>
              <w:rPr>
                <w:spacing w:val="15"/>
                <w:sz w:val="24"/>
              </w:rPr>
              <w:t xml:space="preserve"> </w:t>
            </w:r>
            <w:r>
              <w:rPr>
                <w:sz w:val="24"/>
              </w:rPr>
              <w:t>в</w:t>
            </w:r>
          </w:p>
          <w:p w14:paraId="3E85727C" w14:textId="77777777" w:rsidR="008C09FE" w:rsidRDefault="008C09FE" w:rsidP="008C09FE">
            <w:pPr>
              <w:pStyle w:val="TableParagraph"/>
              <w:ind w:left="5" w:right="90"/>
              <w:jc w:val="both"/>
              <w:rPr>
                <w:sz w:val="24"/>
              </w:rPr>
            </w:pPr>
            <w:r>
              <w:rPr>
                <w:sz w:val="24"/>
              </w:rPr>
              <w:t>виде</w:t>
            </w:r>
            <w:r>
              <w:rPr>
                <w:spacing w:val="1"/>
                <w:sz w:val="24"/>
              </w:rPr>
              <w:t xml:space="preserve"> </w:t>
            </w:r>
            <w:r>
              <w:rPr>
                <w:sz w:val="24"/>
              </w:rPr>
              <w:t>текста,</w:t>
            </w:r>
            <w:r>
              <w:rPr>
                <w:spacing w:val="1"/>
                <w:sz w:val="24"/>
              </w:rPr>
              <w:t xml:space="preserve"> </w:t>
            </w:r>
            <w:r>
              <w:rPr>
                <w:sz w:val="24"/>
              </w:rPr>
              <w:t>таблицы,</w:t>
            </w:r>
            <w:r>
              <w:rPr>
                <w:spacing w:val="1"/>
                <w:sz w:val="24"/>
              </w:rPr>
              <w:t xml:space="preserve"> </w:t>
            </w:r>
            <w:r>
              <w:rPr>
                <w:sz w:val="24"/>
              </w:rPr>
              <w:t>схемы,</w:t>
            </w:r>
            <w:r>
              <w:rPr>
                <w:spacing w:val="60"/>
                <w:sz w:val="24"/>
              </w:rPr>
              <w:t xml:space="preserve"> </w:t>
            </w:r>
            <w:r>
              <w:rPr>
                <w:sz w:val="24"/>
              </w:rPr>
              <w:t>в</w:t>
            </w:r>
            <w:r>
              <w:rPr>
                <w:spacing w:val="1"/>
                <w:sz w:val="24"/>
              </w:rPr>
              <w:t xml:space="preserve"> </w:t>
            </w:r>
            <w:r>
              <w:rPr>
                <w:sz w:val="24"/>
              </w:rPr>
              <w:t>том</w:t>
            </w:r>
            <w:r>
              <w:rPr>
                <w:spacing w:val="-7"/>
                <w:sz w:val="24"/>
              </w:rPr>
              <w:t xml:space="preserve"> </w:t>
            </w:r>
            <w:r>
              <w:rPr>
                <w:sz w:val="24"/>
              </w:rPr>
              <w:t>числе</w:t>
            </w:r>
            <w:r>
              <w:rPr>
                <w:spacing w:val="-3"/>
                <w:sz w:val="24"/>
              </w:rPr>
              <w:t xml:space="preserve"> </w:t>
            </w:r>
            <w:r>
              <w:rPr>
                <w:sz w:val="24"/>
              </w:rPr>
              <w:t>с</w:t>
            </w:r>
            <w:r>
              <w:rPr>
                <w:spacing w:val="-7"/>
                <w:sz w:val="24"/>
              </w:rPr>
              <w:t xml:space="preserve"> </w:t>
            </w:r>
            <w:r>
              <w:rPr>
                <w:sz w:val="24"/>
              </w:rPr>
              <w:t>помощью</w:t>
            </w:r>
            <w:r>
              <w:rPr>
                <w:spacing w:val="-2"/>
                <w:sz w:val="24"/>
              </w:rPr>
              <w:t xml:space="preserve"> </w:t>
            </w:r>
            <w:r>
              <w:rPr>
                <w:sz w:val="24"/>
              </w:rPr>
              <w:t>ИКТ.</w:t>
            </w:r>
          </w:p>
          <w:p w14:paraId="2085E686" w14:textId="77777777" w:rsidR="008C09FE" w:rsidRDefault="008C09FE" w:rsidP="00944FBB">
            <w:pPr>
              <w:pStyle w:val="TableParagraph"/>
              <w:numPr>
                <w:ilvl w:val="0"/>
                <w:numId w:val="162"/>
              </w:numPr>
              <w:tabs>
                <w:tab w:val="left" w:pos="437"/>
              </w:tabs>
              <w:jc w:val="both"/>
              <w:rPr>
                <w:sz w:val="24"/>
              </w:rPr>
            </w:pPr>
            <w:r>
              <w:rPr>
                <w:sz w:val="24"/>
              </w:rPr>
              <w:t>5.</w:t>
            </w:r>
            <w:r>
              <w:rPr>
                <w:spacing w:val="1"/>
                <w:sz w:val="24"/>
              </w:rPr>
              <w:t xml:space="preserve"> </w:t>
            </w:r>
            <w:r>
              <w:rPr>
                <w:sz w:val="24"/>
              </w:rPr>
              <w:t>Анализировать,</w:t>
            </w:r>
            <w:r>
              <w:rPr>
                <w:spacing w:val="1"/>
                <w:sz w:val="24"/>
              </w:rPr>
              <w:t xml:space="preserve"> </w:t>
            </w:r>
            <w:r>
              <w:rPr>
                <w:sz w:val="24"/>
              </w:rPr>
              <w:t>сравнивать,</w:t>
            </w:r>
            <w:r>
              <w:rPr>
                <w:spacing w:val="1"/>
                <w:sz w:val="24"/>
              </w:rPr>
              <w:t xml:space="preserve"> </w:t>
            </w:r>
            <w:r>
              <w:rPr>
                <w:sz w:val="24"/>
              </w:rPr>
              <w:t>группировать</w:t>
            </w:r>
            <w:r>
              <w:rPr>
                <w:sz w:val="24"/>
              </w:rPr>
              <w:tab/>
              <w:t>различные</w:t>
            </w:r>
            <w:r>
              <w:rPr>
                <w:spacing w:val="-58"/>
                <w:sz w:val="24"/>
              </w:rPr>
              <w:t xml:space="preserve"> </w:t>
            </w:r>
            <w:r>
              <w:rPr>
                <w:sz w:val="24"/>
              </w:rPr>
              <w:t>объекты,</w:t>
            </w:r>
            <w:r>
              <w:rPr>
                <w:spacing w:val="-4"/>
                <w:sz w:val="24"/>
              </w:rPr>
              <w:t xml:space="preserve"> </w:t>
            </w:r>
            <w:r>
              <w:rPr>
                <w:sz w:val="24"/>
              </w:rPr>
              <w:t>явления, факты.</w:t>
            </w:r>
          </w:p>
        </w:tc>
        <w:tc>
          <w:tcPr>
            <w:tcW w:w="3970" w:type="dxa"/>
          </w:tcPr>
          <w:p w14:paraId="4BE97699" w14:textId="77777777" w:rsidR="008B50ED" w:rsidRDefault="00681A04" w:rsidP="00944FBB">
            <w:pPr>
              <w:pStyle w:val="TableParagraph"/>
              <w:numPr>
                <w:ilvl w:val="0"/>
                <w:numId w:val="73"/>
              </w:numPr>
              <w:tabs>
                <w:tab w:val="left" w:pos="250"/>
                <w:tab w:val="left" w:pos="1238"/>
                <w:tab w:val="left" w:pos="1615"/>
                <w:tab w:val="left" w:pos="3022"/>
              </w:tabs>
              <w:ind w:right="104" w:firstLine="0"/>
              <w:rPr>
                <w:sz w:val="24"/>
              </w:rPr>
            </w:pPr>
            <w:r>
              <w:rPr>
                <w:sz w:val="24"/>
              </w:rPr>
              <w:t>Участвовать</w:t>
            </w:r>
            <w:r>
              <w:rPr>
                <w:spacing w:val="4"/>
                <w:sz w:val="24"/>
              </w:rPr>
              <w:t xml:space="preserve"> </w:t>
            </w:r>
            <w:r>
              <w:rPr>
                <w:sz w:val="24"/>
              </w:rPr>
              <w:t>в</w:t>
            </w:r>
            <w:r>
              <w:rPr>
                <w:spacing w:val="2"/>
                <w:sz w:val="24"/>
              </w:rPr>
              <w:t xml:space="preserve"> </w:t>
            </w:r>
            <w:r>
              <w:rPr>
                <w:sz w:val="24"/>
              </w:rPr>
              <w:t>диалоге;</w:t>
            </w:r>
            <w:r>
              <w:rPr>
                <w:spacing w:val="3"/>
                <w:sz w:val="24"/>
              </w:rPr>
              <w:t xml:space="preserve"> </w:t>
            </w:r>
            <w:r>
              <w:rPr>
                <w:sz w:val="24"/>
              </w:rPr>
              <w:t>слушать</w:t>
            </w:r>
            <w:r>
              <w:rPr>
                <w:spacing w:val="4"/>
                <w:sz w:val="24"/>
              </w:rPr>
              <w:t xml:space="preserve"> </w:t>
            </w:r>
            <w:r>
              <w:rPr>
                <w:sz w:val="24"/>
              </w:rPr>
              <w:t>и</w:t>
            </w:r>
            <w:r>
              <w:rPr>
                <w:spacing w:val="1"/>
                <w:sz w:val="24"/>
              </w:rPr>
              <w:t xml:space="preserve"> </w:t>
            </w:r>
            <w:r>
              <w:rPr>
                <w:sz w:val="24"/>
              </w:rPr>
              <w:t>понимать других, высказывать свою</w:t>
            </w:r>
            <w:r>
              <w:rPr>
                <w:spacing w:val="1"/>
                <w:sz w:val="24"/>
              </w:rPr>
              <w:t xml:space="preserve"> </w:t>
            </w:r>
            <w:r>
              <w:rPr>
                <w:sz w:val="24"/>
              </w:rPr>
              <w:t>точку зрения на события, поступки.</w:t>
            </w:r>
            <w:r>
              <w:rPr>
                <w:spacing w:val="1"/>
                <w:sz w:val="24"/>
              </w:rPr>
              <w:t xml:space="preserve"> </w:t>
            </w:r>
            <w:r>
              <w:rPr>
                <w:sz w:val="24"/>
              </w:rPr>
              <w:t>2.Оформлять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 своих</w:t>
            </w:r>
            <w:r>
              <w:rPr>
                <w:spacing w:val="1"/>
                <w:sz w:val="24"/>
              </w:rPr>
              <w:t xml:space="preserve"> </w:t>
            </w:r>
            <w:r>
              <w:rPr>
                <w:sz w:val="24"/>
              </w:rPr>
              <w:t>учебных</w:t>
            </w:r>
            <w:r>
              <w:rPr>
                <w:sz w:val="24"/>
              </w:rPr>
              <w:tab/>
              <w:t>и</w:t>
            </w:r>
            <w:r>
              <w:rPr>
                <w:sz w:val="24"/>
              </w:rPr>
              <w:tab/>
              <w:t>жизненных</w:t>
            </w:r>
            <w:r>
              <w:rPr>
                <w:sz w:val="24"/>
              </w:rPr>
              <w:tab/>
            </w:r>
            <w:r>
              <w:rPr>
                <w:spacing w:val="-4"/>
                <w:sz w:val="24"/>
              </w:rPr>
              <w:t>речевых</w:t>
            </w:r>
            <w:r>
              <w:rPr>
                <w:spacing w:val="-57"/>
                <w:sz w:val="24"/>
              </w:rPr>
              <w:t xml:space="preserve"> </w:t>
            </w:r>
            <w:r>
              <w:rPr>
                <w:sz w:val="24"/>
              </w:rPr>
              <w:t>ситуаций.</w:t>
            </w:r>
          </w:p>
          <w:p w14:paraId="5677B634" w14:textId="77777777" w:rsidR="008B50ED" w:rsidRDefault="00681A04" w:rsidP="00944FBB">
            <w:pPr>
              <w:pStyle w:val="TableParagraph"/>
              <w:numPr>
                <w:ilvl w:val="1"/>
                <w:numId w:val="73"/>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4995D4F0" w14:textId="77777777" w:rsidR="008B50ED" w:rsidRDefault="00681A04" w:rsidP="00944FBB">
            <w:pPr>
              <w:pStyle w:val="TableParagraph"/>
              <w:numPr>
                <w:ilvl w:val="1"/>
                <w:numId w:val="73"/>
              </w:numPr>
              <w:tabs>
                <w:tab w:val="left" w:pos="507"/>
              </w:tabs>
              <w:ind w:left="112" w:right="86" w:firstLine="0"/>
              <w:jc w:val="both"/>
              <w:rPr>
                <w:sz w:val="24"/>
              </w:rPr>
            </w:pPr>
            <w:r>
              <w:rPr>
                <w:sz w:val="24"/>
              </w:rPr>
              <w:t>Выполняя</w:t>
            </w:r>
            <w:r>
              <w:rPr>
                <w:spacing w:val="1"/>
                <w:sz w:val="24"/>
              </w:rPr>
              <w:t xml:space="preserve"> </w:t>
            </w:r>
            <w:r>
              <w:rPr>
                <w:sz w:val="24"/>
              </w:rPr>
              <w:t>различные</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группе, сотрудничать в совместном</w:t>
            </w:r>
            <w:r>
              <w:rPr>
                <w:spacing w:val="1"/>
                <w:sz w:val="24"/>
              </w:rPr>
              <w:t xml:space="preserve"> </w:t>
            </w:r>
            <w:r>
              <w:rPr>
                <w:sz w:val="24"/>
              </w:rPr>
              <w:t>решении</w:t>
            </w:r>
            <w:r>
              <w:rPr>
                <w:spacing w:val="-2"/>
                <w:sz w:val="24"/>
              </w:rPr>
              <w:t xml:space="preserve"> </w:t>
            </w:r>
            <w:r>
              <w:rPr>
                <w:sz w:val="24"/>
              </w:rPr>
              <w:t>проблемы</w:t>
            </w:r>
            <w:r>
              <w:rPr>
                <w:spacing w:val="-3"/>
                <w:sz w:val="24"/>
              </w:rPr>
              <w:t xml:space="preserve"> </w:t>
            </w:r>
            <w:r>
              <w:rPr>
                <w:sz w:val="24"/>
              </w:rPr>
              <w:t>(задачи).</w:t>
            </w:r>
          </w:p>
          <w:p w14:paraId="1416D22F" w14:textId="77777777" w:rsidR="008B50ED" w:rsidRDefault="00681A04" w:rsidP="00944FBB">
            <w:pPr>
              <w:pStyle w:val="TableParagraph"/>
              <w:numPr>
                <w:ilvl w:val="1"/>
                <w:numId w:val="73"/>
              </w:numPr>
              <w:tabs>
                <w:tab w:val="left" w:pos="440"/>
              </w:tabs>
              <w:ind w:left="112" w:right="89" w:firstLine="0"/>
              <w:jc w:val="both"/>
              <w:rPr>
                <w:sz w:val="24"/>
              </w:rPr>
            </w:pPr>
            <w:r>
              <w:rPr>
                <w:sz w:val="24"/>
              </w:rPr>
              <w:t>Отстаивать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соблюдая</w:t>
            </w:r>
            <w:r>
              <w:rPr>
                <w:spacing w:val="-14"/>
                <w:sz w:val="24"/>
              </w:rPr>
              <w:t xml:space="preserve"> </w:t>
            </w:r>
            <w:r>
              <w:rPr>
                <w:sz w:val="24"/>
              </w:rPr>
              <w:t>правила</w:t>
            </w:r>
            <w:r>
              <w:rPr>
                <w:spacing w:val="-14"/>
                <w:sz w:val="24"/>
              </w:rPr>
              <w:t xml:space="preserve"> </w:t>
            </w:r>
            <w:r>
              <w:rPr>
                <w:sz w:val="24"/>
              </w:rPr>
              <w:t>речевого</w:t>
            </w:r>
            <w:r>
              <w:rPr>
                <w:spacing w:val="-12"/>
                <w:sz w:val="24"/>
              </w:rPr>
              <w:t xml:space="preserve"> </w:t>
            </w:r>
            <w:r>
              <w:rPr>
                <w:sz w:val="24"/>
              </w:rPr>
              <w:t>этикета.</w:t>
            </w:r>
          </w:p>
          <w:p w14:paraId="4A8A0421" w14:textId="77777777" w:rsidR="008B50ED" w:rsidRDefault="00681A04" w:rsidP="00944FBB">
            <w:pPr>
              <w:pStyle w:val="TableParagraph"/>
              <w:numPr>
                <w:ilvl w:val="1"/>
                <w:numId w:val="73"/>
              </w:numPr>
              <w:tabs>
                <w:tab w:val="left" w:pos="440"/>
              </w:tabs>
              <w:ind w:left="112" w:right="86" w:firstLine="0"/>
              <w:jc w:val="both"/>
              <w:rPr>
                <w:sz w:val="24"/>
              </w:rPr>
            </w:pPr>
            <w:r>
              <w:rPr>
                <w:sz w:val="24"/>
              </w:rPr>
              <w:t>Критично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мнению</w:t>
            </w:r>
          </w:p>
          <w:p w14:paraId="2BCD4287" w14:textId="77777777" w:rsidR="008B50ED" w:rsidRDefault="00681A04" w:rsidP="00944FBB">
            <w:pPr>
              <w:pStyle w:val="TableParagraph"/>
              <w:numPr>
                <w:ilvl w:val="1"/>
                <w:numId w:val="73"/>
              </w:numPr>
              <w:tabs>
                <w:tab w:val="left" w:pos="353"/>
              </w:tabs>
              <w:ind w:left="353" w:hanging="243"/>
              <w:jc w:val="both"/>
              <w:rPr>
                <w:sz w:val="24"/>
              </w:rPr>
            </w:pPr>
            <w:r>
              <w:rPr>
                <w:spacing w:val="-1"/>
                <w:sz w:val="24"/>
              </w:rPr>
              <w:t>Понимать</w:t>
            </w:r>
            <w:r>
              <w:rPr>
                <w:spacing w:val="-8"/>
                <w:sz w:val="24"/>
              </w:rPr>
              <w:t xml:space="preserve"> </w:t>
            </w:r>
            <w:r>
              <w:rPr>
                <w:spacing w:val="-1"/>
                <w:sz w:val="24"/>
              </w:rPr>
              <w:t>точку</w:t>
            </w:r>
            <w:r>
              <w:rPr>
                <w:spacing w:val="-21"/>
                <w:sz w:val="24"/>
              </w:rPr>
              <w:t xml:space="preserve"> </w:t>
            </w:r>
            <w:r>
              <w:rPr>
                <w:spacing w:val="-1"/>
                <w:sz w:val="24"/>
              </w:rPr>
              <w:t>зрения</w:t>
            </w:r>
            <w:r>
              <w:rPr>
                <w:spacing w:val="-5"/>
                <w:sz w:val="24"/>
              </w:rPr>
              <w:t xml:space="preserve"> </w:t>
            </w:r>
            <w:r>
              <w:rPr>
                <w:sz w:val="24"/>
              </w:rPr>
              <w:t>другого</w:t>
            </w:r>
          </w:p>
          <w:p w14:paraId="7C7DF507" w14:textId="77777777" w:rsidR="008B50ED" w:rsidRDefault="00681A04" w:rsidP="00944FBB">
            <w:pPr>
              <w:pStyle w:val="TableParagraph"/>
              <w:numPr>
                <w:ilvl w:val="1"/>
                <w:numId w:val="73"/>
              </w:numPr>
              <w:tabs>
                <w:tab w:val="left" w:pos="469"/>
              </w:tabs>
              <w:ind w:left="112" w:right="91" w:firstLine="0"/>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группы,</w:t>
            </w:r>
            <w:r>
              <w:rPr>
                <w:spacing w:val="1"/>
                <w:sz w:val="24"/>
              </w:rPr>
              <w:t xml:space="preserve"> </w:t>
            </w:r>
            <w:r>
              <w:rPr>
                <w:sz w:val="24"/>
              </w:rPr>
              <w:t>распределять</w:t>
            </w:r>
            <w:r>
              <w:rPr>
                <w:spacing w:val="8"/>
                <w:sz w:val="24"/>
              </w:rPr>
              <w:t xml:space="preserve"> </w:t>
            </w:r>
            <w:r>
              <w:rPr>
                <w:sz w:val="24"/>
              </w:rPr>
              <w:t>роли,</w:t>
            </w:r>
            <w:r>
              <w:rPr>
                <w:spacing w:val="5"/>
                <w:sz w:val="24"/>
              </w:rPr>
              <w:t xml:space="preserve"> </w:t>
            </w:r>
            <w:r>
              <w:rPr>
                <w:sz w:val="24"/>
              </w:rPr>
              <w:t>договариваться</w:t>
            </w:r>
            <w:r w:rsidR="008C09FE">
              <w:rPr>
                <w:sz w:val="24"/>
              </w:rPr>
              <w:t xml:space="preserve"> друг</w:t>
            </w:r>
            <w:r w:rsidR="008C09FE">
              <w:rPr>
                <w:spacing w:val="-10"/>
                <w:sz w:val="24"/>
              </w:rPr>
              <w:t xml:space="preserve"> </w:t>
            </w:r>
            <w:r w:rsidR="008C09FE">
              <w:rPr>
                <w:sz w:val="24"/>
              </w:rPr>
              <w:t>с</w:t>
            </w:r>
            <w:r w:rsidR="008C09FE">
              <w:rPr>
                <w:spacing w:val="-11"/>
                <w:sz w:val="24"/>
              </w:rPr>
              <w:t xml:space="preserve"> </w:t>
            </w:r>
            <w:r w:rsidR="008C09FE">
              <w:rPr>
                <w:sz w:val="24"/>
              </w:rPr>
              <w:t>другом</w:t>
            </w:r>
          </w:p>
        </w:tc>
      </w:tr>
    </w:tbl>
    <w:p w14:paraId="0D84621E" w14:textId="77777777" w:rsidR="008B50ED" w:rsidRDefault="008B50ED">
      <w:pPr>
        <w:spacing w:line="410" w:lineRule="atLeast"/>
        <w:jc w:val="both"/>
        <w:rPr>
          <w:sz w:val="24"/>
        </w:rPr>
        <w:sectPr w:rsidR="008B50ED">
          <w:pgSz w:w="16840" w:h="11910" w:orient="landscape"/>
          <w:pgMar w:top="1100" w:right="440" w:bottom="860" w:left="700" w:header="0" w:footer="668"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3212"/>
        <w:gridCol w:w="3581"/>
        <w:gridCol w:w="3687"/>
        <w:gridCol w:w="3970"/>
      </w:tblGrid>
      <w:tr w:rsidR="008B50ED" w14:paraId="3D85E443" w14:textId="77777777" w:rsidTr="008C09FE">
        <w:trPr>
          <w:trHeight w:val="9635"/>
        </w:trPr>
        <w:tc>
          <w:tcPr>
            <w:tcW w:w="1008" w:type="dxa"/>
          </w:tcPr>
          <w:p w14:paraId="2AB4DFEF" w14:textId="77777777" w:rsidR="008B50ED" w:rsidRDefault="00681A04" w:rsidP="008C09FE">
            <w:pPr>
              <w:pStyle w:val="TableParagraph"/>
              <w:ind w:left="4"/>
              <w:rPr>
                <w:sz w:val="24"/>
              </w:rPr>
            </w:pPr>
            <w:r>
              <w:rPr>
                <w:sz w:val="24"/>
              </w:rPr>
              <w:lastRenderedPageBreak/>
              <w:t>4</w:t>
            </w:r>
            <w:r>
              <w:rPr>
                <w:spacing w:val="-1"/>
                <w:sz w:val="24"/>
              </w:rPr>
              <w:t xml:space="preserve"> </w:t>
            </w:r>
            <w:r>
              <w:rPr>
                <w:sz w:val="24"/>
              </w:rPr>
              <w:t>класс</w:t>
            </w:r>
          </w:p>
        </w:tc>
        <w:tc>
          <w:tcPr>
            <w:tcW w:w="3212" w:type="dxa"/>
          </w:tcPr>
          <w:p w14:paraId="77FF8ECA" w14:textId="77777777" w:rsidR="008B50ED" w:rsidRDefault="00681A04" w:rsidP="00944FBB">
            <w:pPr>
              <w:pStyle w:val="TableParagraph"/>
              <w:numPr>
                <w:ilvl w:val="0"/>
                <w:numId w:val="71"/>
              </w:numPr>
              <w:tabs>
                <w:tab w:val="left" w:pos="539"/>
                <w:tab w:val="left" w:pos="540"/>
                <w:tab w:val="left" w:pos="1540"/>
                <w:tab w:val="left" w:pos="1917"/>
                <w:tab w:val="left" w:pos="2188"/>
              </w:tabs>
              <w:ind w:right="95" w:firstLine="0"/>
              <w:rPr>
                <w:sz w:val="24"/>
              </w:rPr>
            </w:pPr>
            <w:r>
              <w:rPr>
                <w:sz w:val="24"/>
              </w:rPr>
              <w:t>Ценить</w:t>
            </w:r>
            <w:r>
              <w:rPr>
                <w:sz w:val="24"/>
              </w:rPr>
              <w:tab/>
              <w:t>и</w:t>
            </w:r>
            <w:r>
              <w:rPr>
                <w:sz w:val="24"/>
              </w:rPr>
              <w:tab/>
            </w:r>
            <w:r>
              <w:rPr>
                <w:spacing w:val="-2"/>
                <w:sz w:val="24"/>
              </w:rPr>
              <w:t>принимать</w:t>
            </w:r>
            <w:r>
              <w:rPr>
                <w:spacing w:val="-57"/>
                <w:sz w:val="24"/>
              </w:rPr>
              <w:t xml:space="preserve"> </w:t>
            </w:r>
            <w:r>
              <w:rPr>
                <w:sz w:val="24"/>
              </w:rPr>
              <w:t>следующие</w:t>
            </w:r>
            <w:r>
              <w:rPr>
                <w:sz w:val="24"/>
              </w:rPr>
              <w:tab/>
            </w:r>
            <w:r>
              <w:rPr>
                <w:sz w:val="24"/>
              </w:rPr>
              <w:tab/>
            </w:r>
            <w:r>
              <w:rPr>
                <w:sz w:val="24"/>
              </w:rPr>
              <w:tab/>
            </w:r>
            <w:r>
              <w:rPr>
                <w:spacing w:val="-2"/>
                <w:sz w:val="24"/>
              </w:rPr>
              <w:t>базовые</w:t>
            </w:r>
          </w:p>
          <w:p w14:paraId="2215D9B7" w14:textId="77777777" w:rsidR="008B50ED" w:rsidRDefault="00681A04" w:rsidP="008C09FE">
            <w:pPr>
              <w:pStyle w:val="TableParagraph"/>
              <w:tabs>
                <w:tab w:val="left" w:pos="2114"/>
              </w:tabs>
              <w:ind w:left="7"/>
              <w:rPr>
                <w:sz w:val="24"/>
              </w:rPr>
            </w:pPr>
            <w:r>
              <w:rPr>
                <w:sz w:val="24"/>
              </w:rPr>
              <w:t>ценности:</w:t>
            </w:r>
            <w:r>
              <w:rPr>
                <w:sz w:val="24"/>
              </w:rPr>
              <w:tab/>
              <w:t>«добро»,</w:t>
            </w:r>
          </w:p>
          <w:p w14:paraId="3B4DFE8C" w14:textId="77777777" w:rsidR="008B50ED" w:rsidRDefault="00681A04" w:rsidP="008C09FE">
            <w:pPr>
              <w:pStyle w:val="TableParagraph"/>
              <w:tabs>
                <w:tab w:val="left" w:pos="1998"/>
              </w:tabs>
              <w:spacing w:before="126"/>
              <w:ind w:left="7"/>
              <w:rPr>
                <w:sz w:val="24"/>
              </w:rPr>
            </w:pPr>
            <w:r>
              <w:rPr>
                <w:sz w:val="24"/>
              </w:rPr>
              <w:t>«терпение»,</w:t>
            </w:r>
            <w:r>
              <w:rPr>
                <w:sz w:val="24"/>
              </w:rPr>
              <w:tab/>
              <w:t>«родина»,</w:t>
            </w:r>
          </w:p>
          <w:p w14:paraId="3A2B1C1F" w14:textId="77777777" w:rsidR="008B50ED" w:rsidRDefault="00681A04" w:rsidP="008C09FE">
            <w:pPr>
              <w:pStyle w:val="TableParagraph"/>
              <w:spacing w:before="142"/>
              <w:ind w:left="7"/>
              <w:rPr>
                <w:sz w:val="24"/>
              </w:rPr>
            </w:pPr>
            <w:r>
              <w:rPr>
                <w:sz w:val="24"/>
              </w:rPr>
              <w:t>«природа»,</w:t>
            </w:r>
            <w:r>
              <w:rPr>
                <w:spacing w:val="15"/>
                <w:sz w:val="24"/>
              </w:rPr>
              <w:t xml:space="preserve"> </w:t>
            </w:r>
            <w:r>
              <w:rPr>
                <w:sz w:val="24"/>
              </w:rPr>
              <w:t>«семья»,</w:t>
            </w:r>
            <w:r>
              <w:rPr>
                <w:spacing w:val="15"/>
                <w:sz w:val="24"/>
              </w:rPr>
              <w:t xml:space="preserve"> </w:t>
            </w:r>
            <w:r>
              <w:rPr>
                <w:sz w:val="24"/>
              </w:rPr>
              <w:t>«мир»,</w:t>
            </w:r>
          </w:p>
          <w:p w14:paraId="22E2B43E" w14:textId="77777777" w:rsidR="008B50ED" w:rsidRDefault="00681A04" w:rsidP="008C09FE">
            <w:pPr>
              <w:pStyle w:val="TableParagraph"/>
              <w:tabs>
                <w:tab w:val="left" w:pos="2378"/>
              </w:tabs>
              <w:spacing w:before="134"/>
              <w:ind w:left="7"/>
              <w:rPr>
                <w:sz w:val="24"/>
              </w:rPr>
            </w:pPr>
            <w:r>
              <w:rPr>
                <w:sz w:val="24"/>
              </w:rPr>
              <w:t>«настоящий</w:t>
            </w:r>
            <w:r>
              <w:rPr>
                <w:sz w:val="24"/>
              </w:rPr>
              <w:tab/>
              <w:t>друг»,</w:t>
            </w:r>
          </w:p>
          <w:p w14:paraId="6E298656" w14:textId="77777777" w:rsidR="008B50ED" w:rsidRDefault="00681A04" w:rsidP="008C09FE">
            <w:pPr>
              <w:pStyle w:val="TableParagraph"/>
              <w:spacing w:before="143"/>
              <w:ind w:left="7"/>
              <w:rPr>
                <w:sz w:val="24"/>
              </w:rPr>
            </w:pPr>
            <w:r>
              <w:rPr>
                <w:sz w:val="24"/>
              </w:rPr>
              <w:t>«справедливость»,</w:t>
            </w:r>
          </w:p>
          <w:p w14:paraId="4A138CF3" w14:textId="77777777" w:rsidR="008B50ED" w:rsidRDefault="00681A04" w:rsidP="008C09FE">
            <w:pPr>
              <w:pStyle w:val="TableParagraph"/>
              <w:tabs>
                <w:tab w:val="left" w:pos="2128"/>
              </w:tabs>
              <w:spacing w:before="136"/>
              <w:ind w:left="7" w:right="89"/>
              <w:jc w:val="both"/>
              <w:rPr>
                <w:sz w:val="24"/>
              </w:rPr>
            </w:pPr>
            <w:r>
              <w:rPr>
                <w:sz w:val="24"/>
              </w:rPr>
              <w:t>«желание</w:t>
            </w:r>
            <w:r>
              <w:rPr>
                <w:spacing w:val="1"/>
                <w:sz w:val="24"/>
              </w:rPr>
              <w:t xml:space="preserve"> </w:t>
            </w:r>
            <w:r>
              <w:rPr>
                <w:sz w:val="24"/>
              </w:rPr>
              <w:t>понимать</w:t>
            </w:r>
            <w:r>
              <w:rPr>
                <w:spacing w:val="1"/>
                <w:sz w:val="24"/>
              </w:rPr>
              <w:t xml:space="preserve"> </w:t>
            </w:r>
            <w:r>
              <w:rPr>
                <w:sz w:val="24"/>
              </w:rPr>
              <w:t>друг</w:t>
            </w:r>
            <w:r>
              <w:rPr>
                <w:spacing w:val="1"/>
                <w:sz w:val="24"/>
              </w:rPr>
              <w:t xml:space="preserve"> </w:t>
            </w:r>
            <w:r>
              <w:rPr>
                <w:sz w:val="24"/>
              </w:rPr>
              <w:t>друга»,</w:t>
            </w:r>
            <w:r>
              <w:rPr>
                <w:spacing w:val="1"/>
                <w:sz w:val="24"/>
              </w:rPr>
              <w:t xml:space="preserve"> </w:t>
            </w:r>
            <w:r>
              <w:rPr>
                <w:sz w:val="24"/>
              </w:rPr>
              <w:t>«понимать</w:t>
            </w:r>
            <w:r>
              <w:rPr>
                <w:spacing w:val="1"/>
                <w:sz w:val="24"/>
              </w:rPr>
              <w:t xml:space="preserve"> </w:t>
            </w:r>
            <w:r>
              <w:rPr>
                <w:sz w:val="24"/>
              </w:rPr>
              <w:t>позицию</w:t>
            </w:r>
            <w:r>
              <w:rPr>
                <w:spacing w:val="-57"/>
                <w:sz w:val="24"/>
              </w:rPr>
              <w:t xml:space="preserve"> </w:t>
            </w:r>
            <w:r>
              <w:rPr>
                <w:sz w:val="24"/>
              </w:rPr>
              <w:t>другого»,</w:t>
            </w:r>
            <w:r>
              <w:rPr>
                <w:sz w:val="24"/>
              </w:rPr>
              <w:tab/>
            </w:r>
            <w:r>
              <w:rPr>
                <w:spacing w:val="-2"/>
                <w:sz w:val="24"/>
              </w:rPr>
              <w:t>«народ»,</w:t>
            </w:r>
          </w:p>
          <w:p w14:paraId="6B131BEB" w14:textId="77777777" w:rsidR="008B50ED" w:rsidRDefault="00681A04" w:rsidP="008C09FE">
            <w:pPr>
              <w:pStyle w:val="TableParagraph"/>
              <w:ind w:left="7"/>
              <w:jc w:val="both"/>
              <w:rPr>
                <w:sz w:val="24"/>
              </w:rPr>
            </w:pPr>
            <w:r>
              <w:rPr>
                <w:spacing w:val="-1"/>
                <w:sz w:val="24"/>
              </w:rPr>
              <w:t>«национальность»</w:t>
            </w:r>
            <w:r>
              <w:rPr>
                <w:spacing w:val="-15"/>
                <w:sz w:val="24"/>
              </w:rPr>
              <w:t xml:space="preserve"> </w:t>
            </w:r>
            <w:r>
              <w:rPr>
                <w:sz w:val="24"/>
              </w:rPr>
              <w:t>и т.д.</w:t>
            </w:r>
          </w:p>
          <w:p w14:paraId="5722F7D0" w14:textId="77777777" w:rsidR="008B50ED" w:rsidRDefault="00681A04" w:rsidP="00944FBB">
            <w:pPr>
              <w:pStyle w:val="TableParagraph"/>
              <w:numPr>
                <w:ilvl w:val="0"/>
                <w:numId w:val="71"/>
              </w:numPr>
              <w:tabs>
                <w:tab w:val="left" w:pos="592"/>
                <w:tab w:val="left" w:pos="593"/>
                <w:tab w:val="left" w:pos="1840"/>
                <w:tab w:val="left" w:pos="2241"/>
              </w:tabs>
              <w:spacing w:before="140"/>
              <w:ind w:left="592" w:hanging="481"/>
              <w:rPr>
                <w:sz w:val="24"/>
              </w:rPr>
            </w:pPr>
            <w:r>
              <w:rPr>
                <w:sz w:val="24"/>
              </w:rPr>
              <w:t>Уважение</w:t>
            </w:r>
            <w:r>
              <w:rPr>
                <w:sz w:val="24"/>
              </w:rPr>
              <w:tab/>
              <w:t>к</w:t>
            </w:r>
            <w:r>
              <w:rPr>
                <w:sz w:val="24"/>
              </w:rPr>
              <w:tab/>
              <w:t>своему</w:t>
            </w:r>
          </w:p>
          <w:p w14:paraId="7389C0B3" w14:textId="77777777" w:rsidR="008C09FE" w:rsidRDefault="008C09FE" w:rsidP="008C09FE">
            <w:pPr>
              <w:pStyle w:val="TableParagraph"/>
              <w:ind w:left="7" w:right="91"/>
              <w:jc w:val="both"/>
              <w:rPr>
                <w:sz w:val="24"/>
              </w:rPr>
            </w:pPr>
            <w:r>
              <w:rPr>
                <w:sz w:val="24"/>
              </w:rPr>
              <w:t>народу,</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народам,</w:t>
            </w:r>
            <w:r>
              <w:rPr>
                <w:spacing w:val="1"/>
                <w:sz w:val="24"/>
              </w:rPr>
              <w:t xml:space="preserve"> </w:t>
            </w:r>
            <w:r>
              <w:rPr>
                <w:sz w:val="24"/>
              </w:rPr>
              <w:t>принятие</w:t>
            </w:r>
            <w:r>
              <w:rPr>
                <w:spacing w:val="1"/>
                <w:sz w:val="24"/>
              </w:rPr>
              <w:t xml:space="preserve"> </w:t>
            </w:r>
            <w:r>
              <w:rPr>
                <w:sz w:val="24"/>
              </w:rPr>
              <w:t>ценностей</w:t>
            </w:r>
            <w:r>
              <w:rPr>
                <w:spacing w:val="1"/>
                <w:sz w:val="24"/>
              </w:rPr>
              <w:t xml:space="preserve"> </w:t>
            </w:r>
            <w:r>
              <w:rPr>
                <w:sz w:val="24"/>
              </w:rPr>
              <w:t>других</w:t>
            </w:r>
            <w:r>
              <w:rPr>
                <w:spacing w:val="-57"/>
                <w:sz w:val="24"/>
              </w:rPr>
              <w:t xml:space="preserve"> </w:t>
            </w:r>
            <w:r>
              <w:rPr>
                <w:sz w:val="24"/>
              </w:rPr>
              <w:t>народов.</w:t>
            </w:r>
          </w:p>
          <w:p w14:paraId="06B28094" w14:textId="77777777" w:rsidR="008C09FE" w:rsidRDefault="008C09FE" w:rsidP="00944FBB">
            <w:pPr>
              <w:pStyle w:val="TableParagraph"/>
              <w:numPr>
                <w:ilvl w:val="0"/>
                <w:numId w:val="67"/>
              </w:numPr>
              <w:tabs>
                <w:tab w:val="left" w:pos="515"/>
                <w:tab w:val="left" w:pos="516"/>
                <w:tab w:val="left" w:pos="1235"/>
                <w:tab w:val="left" w:pos="1718"/>
                <w:tab w:val="left" w:pos="2378"/>
              </w:tabs>
              <w:ind w:right="94" w:firstLine="0"/>
              <w:rPr>
                <w:sz w:val="24"/>
              </w:rPr>
            </w:pPr>
            <w:r>
              <w:rPr>
                <w:sz w:val="24"/>
              </w:rPr>
              <w:t>Освоение</w:t>
            </w:r>
            <w:r>
              <w:rPr>
                <w:sz w:val="24"/>
              </w:rPr>
              <w:tab/>
            </w:r>
            <w:r>
              <w:rPr>
                <w:spacing w:val="-1"/>
                <w:sz w:val="24"/>
              </w:rPr>
              <w:t>личностного</w:t>
            </w:r>
            <w:r>
              <w:rPr>
                <w:spacing w:val="-57"/>
                <w:sz w:val="24"/>
              </w:rPr>
              <w:t xml:space="preserve"> </w:t>
            </w:r>
            <w:r>
              <w:rPr>
                <w:sz w:val="24"/>
              </w:rPr>
              <w:t>смысла</w:t>
            </w:r>
            <w:r>
              <w:rPr>
                <w:sz w:val="24"/>
              </w:rPr>
              <w:tab/>
              <w:t>учения;</w:t>
            </w:r>
            <w:r>
              <w:rPr>
                <w:sz w:val="24"/>
              </w:rPr>
              <w:tab/>
            </w:r>
            <w:r>
              <w:rPr>
                <w:spacing w:val="-2"/>
                <w:sz w:val="24"/>
              </w:rPr>
              <w:t>выбор</w:t>
            </w:r>
            <w:r>
              <w:rPr>
                <w:spacing w:val="-57"/>
                <w:sz w:val="24"/>
              </w:rPr>
              <w:t xml:space="preserve"> </w:t>
            </w:r>
            <w:r>
              <w:rPr>
                <w:sz w:val="24"/>
              </w:rPr>
              <w:t>дальнейшего образовательного</w:t>
            </w:r>
            <w:r>
              <w:rPr>
                <w:spacing w:val="-1"/>
                <w:sz w:val="24"/>
              </w:rPr>
              <w:t xml:space="preserve"> </w:t>
            </w:r>
            <w:r>
              <w:rPr>
                <w:sz w:val="24"/>
              </w:rPr>
              <w:t>маршрута.</w:t>
            </w:r>
          </w:p>
          <w:p w14:paraId="08FB5076" w14:textId="77777777" w:rsidR="008C09FE" w:rsidRDefault="008C09FE" w:rsidP="00944FBB">
            <w:pPr>
              <w:pStyle w:val="TableParagraph"/>
              <w:numPr>
                <w:ilvl w:val="0"/>
                <w:numId w:val="67"/>
              </w:numPr>
              <w:tabs>
                <w:tab w:val="left" w:pos="281"/>
                <w:tab w:val="left" w:pos="695"/>
                <w:tab w:val="left" w:pos="696"/>
                <w:tab w:val="left" w:pos="1902"/>
              </w:tabs>
              <w:ind w:right="84" w:firstLine="0"/>
              <w:jc w:val="right"/>
              <w:rPr>
                <w:sz w:val="24"/>
              </w:rPr>
            </w:pPr>
            <w:r>
              <w:rPr>
                <w:sz w:val="24"/>
              </w:rPr>
              <w:t>Оценка</w:t>
            </w:r>
            <w:r>
              <w:rPr>
                <w:sz w:val="24"/>
              </w:rPr>
              <w:tab/>
              <w:t>жизненных</w:t>
            </w:r>
            <w:r>
              <w:rPr>
                <w:spacing w:val="-57"/>
                <w:sz w:val="24"/>
              </w:rPr>
              <w:t xml:space="preserve"> </w:t>
            </w:r>
            <w:r>
              <w:rPr>
                <w:spacing w:val="-1"/>
                <w:sz w:val="24"/>
              </w:rPr>
              <w:t>ситуаций</w:t>
            </w:r>
            <w:r>
              <w:rPr>
                <w:spacing w:val="43"/>
                <w:sz w:val="24"/>
              </w:rPr>
              <w:t xml:space="preserve"> </w:t>
            </w:r>
            <w:r>
              <w:rPr>
                <w:spacing w:val="-1"/>
                <w:sz w:val="24"/>
              </w:rPr>
              <w:t>и</w:t>
            </w:r>
            <w:r>
              <w:rPr>
                <w:spacing w:val="41"/>
                <w:sz w:val="24"/>
              </w:rPr>
              <w:t xml:space="preserve"> </w:t>
            </w:r>
            <w:r>
              <w:rPr>
                <w:spacing w:val="-1"/>
                <w:sz w:val="24"/>
              </w:rPr>
              <w:t>поступков</w:t>
            </w:r>
            <w:r>
              <w:rPr>
                <w:spacing w:val="-17"/>
                <w:sz w:val="24"/>
              </w:rPr>
              <w:t xml:space="preserve"> </w:t>
            </w:r>
            <w:r>
              <w:rPr>
                <w:sz w:val="24"/>
              </w:rPr>
              <w:t>героев</w:t>
            </w:r>
            <w:r>
              <w:rPr>
                <w:spacing w:val="56"/>
                <w:sz w:val="24"/>
              </w:rPr>
              <w:t xml:space="preserve"> </w:t>
            </w:r>
            <w:r>
              <w:rPr>
                <w:sz w:val="24"/>
              </w:rPr>
              <w:t>художественных</w:t>
            </w:r>
            <w:r>
              <w:rPr>
                <w:spacing w:val="5"/>
                <w:sz w:val="24"/>
              </w:rPr>
              <w:t xml:space="preserve"> </w:t>
            </w:r>
            <w:r>
              <w:rPr>
                <w:sz w:val="24"/>
              </w:rPr>
              <w:t>текстов</w:t>
            </w:r>
            <w:r>
              <w:rPr>
                <w:spacing w:val="-57"/>
                <w:sz w:val="24"/>
              </w:rPr>
              <w:t xml:space="preserve"> </w:t>
            </w:r>
            <w:r>
              <w:rPr>
                <w:spacing w:val="-1"/>
                <w:sz w:val="24"/>
              </w:rPr>
              <w:t>с</w:t>
            </w:r>
            <w:r>
              <w:rPr>
                <w:spacing w:val="30"/>
                <w:sz w:val="24"/>
              </w:rPr>
              <w:t xml:space="preserve"> </w:t>
            </w:r>
            <w:r>
              <w:rPr>
                <w:spacing w:val="-1"/>
                <w:sz w:val="24"/>
              </w:rPr>
              <w:t>точки</w:t>
            </w:r>
            <w:r>
              <w:rPr>
                <w:spacing w:val="32"/>
                <w:sz w:val="24"/>
              </w:rPr>
              <w:t xml:space="preserve"> </w:t>
            </w:r>
            <w:r>
              <w:rPr>
                <w:sz w:val="24"/>
              </w:rPr>
              <w:t>зрения</w:t>
            </w:r>
            <w:r>
              <w:rPr>
                <w:spacing w:val="-26"/>
                <w:sz w:val="24"/>
              </w:rPr>
              <w:t xml:space="preserve"> </w:t>
            </w:r>
            <w:proofErr w:type="spellStart"/>
            <w:r>
              <w:rPr>
                <w:sz w:val="24"/>
              </w:rPr>
              <w:t>общечелове</w:t>
            </w:r>
            <w:proofErr w:type="spellEnd"/>
            <w:r>
              <w:rPr>
                <w:spacing w:val="-57"/>
                <w:sz w:val="24"/>
              </w:rPr>
              <w:t xml:space="preserve"> </w:t>
            </w:r>
            <w:proofErr w:type="spellStart"/>
            <w:r>
              <w:rPr>
                <w:sz w:val="24"/>
              </w:rPr>
              <w:t>ческих</w:t>
            </w:r>
            <w:proofErr w:type="spellEnd"/>
            <w:r>
              <w:rPr>
                <w:spacing w:val="1"/>
                <w:sz w:val="24"/>
              </w:rPr>
              <w:t xml:space="preserve"> </w:t>
            </w:r>
            <w:r>
              <w:rPr>
                <w:sz w:val="24"/>
              </w:rPr>
              <w:t>норм, нравственных</w:t>
            </w:r>
            <w:r>
              <w:rPr>
                <w:spacing w:val="-57"/>
                <w:sz w:val="24"/>
              </w:rPr>
              <w:t xml:space="preserve"> </w:t>
            </w:r>
            <w:r>
              <w:rPr>
                <w:sz w:val="24"/>
              </w:rPr>
              <w:t>и</w:t>
            </w:r>
            <w:r>
              <w:rPr>
                <w:sz w:val="24"/>
              </w:rPr>
              <w:tab/>
              <w:t>этических</w:t>
            </w:r>
            <w:r>
              <w:rPr>
                <w:sz w:val="24"/>
              </w:rPr>
              <w:tab/>
            </w:r>
            <w:r>
              <w:rPr>
                <w:sz w:val="24"/>
              </w:rPr>
              <w:tab/>
            </w:r>
            <w:r>
              <w:rPr>
                <w:spacing w:val="-1"/>
                <w:sz w:val="24"/>
              </w:rPr>
              <w:t>ценностей,</w:t>
            </w:r>
            <w:r>
              <w:rPr>
                <w:spacing w:val="-57"/>
                <w:sz w:val="24"/>
              </w:rPr>
              <w:t xml:space="preserve"> </w:t>
            </w:r>
            <w:r>
              <w:rPr>
                <w:sz w:val="24"/>
              </w:rPr>
              <w:t>гражданина России.</w:t>
            </w:r>
          </w:p>
        </w:tc>
        <w:tc>
          <w:tcPr>
            <w:tcW w:w="3581" w:type="dxa"/>
          </w:tcPr>
          <w:p w14:paraId="2C4A762A" w14:textId="77777777" w:rsidR="008B50ED" w:rsidRDefault="00681A04" w:rsidP="00944FBB">
            <w:pPr>
              <w:pStyle w:val="TableParagraph"/>
              <w:numPr>
                <w:ilvl w:val="0"/>
                <w:numId w:val="70"/>
              </w:numPr>
              <w:tabs>
                <w:tab w:val="left" w:pos="442"/>
              </w:tabs>
              <w:ind w:right="85" w:firstLine="0"/>
              <w:jc w:val="both"/>
              <w:rPr>
                <w:sz w:val="24"/>
              </w:rPr>
            </w:pPr>
            <w:r>
              <w:rPr>
                <w:sz w:val="24"/>
              </w:rPr>
              <w:t>Самостоятельно</w:t>
            </w:r>
            <w:r>
              <w:rPr>
                <w:spacing w:val="1"/>
                <w:sz w:val="24"/>
              </w:rPr>
              <w:t xml:space="preserve"> </w:t>
            </w:r>
            <w:r>
              <w:rPr>
                <w:sz w:val="24"/>
              </w:rPr>
              <w:t>формулировать</w:t>
            </w:r>
            <w:r>
              <w:rPr>
                <w:spacing w:val="1"/>
                <w:sz w:val="24"/>
              </w:rPr>
              <w:t xml:space="preserve"> </w:t>
            </w:r>
            <w:r>
              <w:rPr>
                <w:sz w:val="24"/>
              </w:rPr>
              <w:t>задание:</w:t>
            </w:r>
            <w:r>
              <w:rPr>
                <w:spacing w:val="1"/>
                <w:sz w:val="24"/>
              </w:rPr>
              <w:t xml:space="preserve"> </w:t>
            </w:r>
            <w:r>
              <w:rPr>
                <w:sz w:val="24"/>
              </w:rPr>
              <w:t>определять</w:t>
            </w:r>
            <w:r>
              <w:rPr>
                <w:spacing w:val="1"/>
                <w:sz w:val="24"/>
              </w:rPr>
              <w:t xml:space="preserve"> </w:t>
            </w:r>
            <w:r>
              <w:rPr>
                <w:sz w:val="24"/>
              </w:rPr>
              <w:t>его</w:t>
            </w:r>
            <w:r>
              <w:rPr>
                <w:spacing w:val="1"/>
                <w:sz w:val="24"/>
              </w:rPr>
              <w:t xml:space="preserve"> </w:t>
            </w:r>
            <w:r>
              <w:rPr>
                <w:sz w:val="24"/>
              </w:rPr>
              <w:t>цель, планировать алгоритм его</w:t>
            </w:r>
            <w:r>
              <w:rPr>
                <w:spacing w:val="1"/>
                <w:sz w:val="24"/>
              </w:rPr>
              <w:t xml:space="preserve"> </w:t>
            </w:r>
            <w:r>
              <w:rPr>
                <w:sz w:val="24"/>
              </w:rPr>
              <w:t>выполнения,</w:t>
            </w:r>
            <w:r>
              <w:rPr>
                <w:spacing w:val="1"/>
                <w:sz w:val="24"/>
              </w:rPr>
              <w:t xml:space="preserve"> </w:t>
            </w:r>
            <w:r>
              <w:rPr>
                <w:sz w:val="24"/>
              </w:rPr>
              <w:t>корректировать</w:t>
            </w:r>
            <w:r>
              <w:rPr>
                <w:spacing w:val="-57"/>
                <w:sz w:val="24"/>
              </w:rPr>
              <w:t xml:space="preserve"> </w:t>
            </w:r>
            <w:r>
              <w:rPr>
                <w:sz w:val="24"/>
              </w:rPr>
              <w:t>работу по ходу его выполнения,</w:t>
            </w:r>
            <w:r>
              <w:rPr>
                <w:spacing w:val="1"/>
                <w:sz w:val="24"/>
              </w:rPr>
              <w:t xml:space="preserve"> </w:t>
            </w:r>
            <w:r>
              <w:rPr>
                <w:sz w:val="24"/>
              </w:rPr>
              <w:t>самостоятельно</w:t>
            </w:r>
            <w:r>
              <w:rPr>
                <w:spacing w:val="-3"/>
                <w:sz w:val="24"/>
              </w:rPr>
              <w:t xml:space="preserve"> </w:t>
            </w:r>
            <w:r>
              <w:rPr>
                <w:sz w:val="24"/>
              </w:rPr>
              <w:t>оценивать.</w:t>
            </w:r>
          </w:p>
          <w:p w14:paraId="3FA4050C" w14:textId="77777777" w:rsidR="008B50ED" w:rsidRDefault="00681A04" w:rsidP="00944FBB">
            <w:pPr>
              <w:pStyle w:val="TableParagraph"/>
              <w:numPr>
                <w:ilvl w:val="0"/>
                <w:numId w:val="70"/>
              </w:numPr>
              <w:tabs>
                <w:tab w:val="left" w:pos="449"/>
              </w:tabs>
              <w:ind w:right="88" w:firstLine="0"/>
              <w:jc w:val="both"/>
              <w:rPr>
                <w:sz w:val="24"/>
              </w:rPr>
            </w:pPr>
            <w:r>
              <w:rPr>
                <w:sz w:val="24"/>
              </w:rPr>
              <w:t>Использовать</w:t>
            </w:r>
            <w:r>
              <w:rPr>
                <w:spacing w:val="1"/>
                <w:sz w:val="24"/>
              </w:rPr>
              <w:t xml:space="preserve"> </w:t>
            </w:r>
            <w:r>
              <w:rPr>
                <w:sz w:val="24"/>
              </w:rPr>
              <w:t>при</w:t>
            </w:r>
            <w:r>
              <w:rPr>
                <w:spacing w:val="1"/>
                <w:sz w:val="24"/>
              </w:rPr>
              <w:t xml:space="preserve"> </w:t>
            </w:r>
            <w:r>
              <w:rPr>
                <w:sz w:val="24"/>
              </w:rPr>
              <w:t>выполнении задания различные средства:</w:t>
            </w:r>
            <w:r>
              <w:rPr>
                <w:spacing w:val="1"/>
                <w:sz w:val="24"/>
              </w:rPr>
              <w:t xml:space="preserve"> </w:t>
            </w:r>
            <w:r>
              <w:rPr>
                <w:sz w:val="24"/>
              </w:rPr>
              <w:t>справочную</w:t>
            </w:r>
            <w:r>
              <w:rPr>
                <w:spacing w:val="1"/>
                <w:sz w:val="24"/>
              </w:rPr>
              <w:t xml:space="preserve"> </w:t>
            </w:r>
            <w:r>
              <w:rPr>
                <w:sz w:val="24"/>
              </w:rPr>
              <w:t>литературу,</w:t>
            </w:r>
            <w:r>
              <w:rPr>
                <w:spacing w:val="-57"/>
                <w:sz w:val="24"/>
              </w:rPr>
              <w:t xml:space="preserve"> </w:t>
            </w:r>
            <w:r>
              <w:rPr>
                <w:sz w:val="24"/>
              </w:rPr>
              <w:t>ИКТ,</w:t>
            </w:r>
            <w:r>
              <w:rPr>
                <w:spacing w:val="-10"/>
                <w:sz w:val="24"/>
              </w:rPr>
              <w:t xml:space="preserve"> </w:t>
            </w:r>
            <w:r>
              <w:rPr>
                <w:sz w:val="24"/>
              </w:rPr>
              <w:t>инструменты</w:t>
            </w:r>
            <w:r>
              <w:rPr>
                <w:spacing w:val="-5"/>
                <w:sz w:val="24"/>
              </w:rPr>
              <w:t xml:space="preserve"> </w:t>
            </w:r>
            <w:r>
              <w:rPr>
                <w:sz w:val="24"/>
              </w:rPr>
              <w:t>и</w:t>
            </w:r>
            <w:r>
              <w:rPr>
                <w:spacing w:val="-5"/>
                <w:sz w:val="24"/>
              </w:rPr>
              <w:t xml:space="preserve"> </w:t>
            </w:r>
            <w:r>
              <w:rPr>
                <w:sz w:val="24"/>
              </w:rPr>
              <w:t>приборы.</w:t>
            </w:r>
          </w:p>
          <w:p w14:paraId="12626465" w14:textId="77777777" w:rsidR="008B50ED" w:rsidRDefault="00681A04" w:rsidP="00944FBB">
            <w:pPr>
              <w:pStyle w:val="TableParagraph"/>
              <w:numPr>
                <w:ilvl w:val="0"/>
                <w:numId w:val="70"/>
              </w:numPr>
              <w:tabs>
                <w:tab w:val="left" w:pos="478"/>
              </w:tabs>
              <w:ind w:left="477" w:hanging="363"/>
              <w:jc w:val="both"/>
              <w:rPr>
                <w:sz w:val="24"/>
              </w:rPr>
            </w:pPr>
            <w:r>
              <w:rPr>
                <w:sz w:val="24"/>
              </w:rPr>
              <w:t>Определять</w:t>
            </w:r>
            <w:r>
              <w:rPr>
                <w:spacing w:val="55"/>
                <w:sz w:val="24"/>
              </w:rPr>
              <w:t xml:space="preserve"> </w:t>
            </w:r>
            <w:r>
              <w:rPr>
                <w:sz w:val="24"/>
              </w:rPr>
              <w:t>самостоятельно</w:t>
            </w:r>
          </w:p>
          <w:p w14:paraId="63B231A8" w14:textId="77777777" w:rsidR="008B50ED" w:rsidRDefault="00681A04" w:rsidP="008C09FE">
            <w:pPr>
              <w:pStyle w:val="TableParagraph"/>
              <w:spacing w:before="127"/>
              <w:ind w:left="115"/>
              <w:jc w:val="both"/>
              <w:rPr>
                <w:sz w:val="24"/>
              </w:rPr>
            </w:pPr>
            <w:r>
              <w:rPr>
                <w:sz w:val="24"/>
              </w:rPr>
              <w:t>критерии</w:t>
            </w:r>
            <w:r>
              <w:rPr>
                <w:spacing w:val="55"/>
                <w:sz w:val="24"/>
              </w:rPr>
              <w:t xml:space="preserve"> </w:t>
            </w:r>
            <w:r>
              <w:rPr>
                <w:sz w:val="24"/>
              </w:rPr>
              <w:t>оценивания,</w:t>
            </w:r>
            <w:r>
              <w:rPr>
                <w:spacing w:val="-6"/>
                <w:sz w:val="24"/>
              </w:rPr>
              <w:t xml:space="preserve"> </w:t>
            </w:r>
            <w:r>
              <w:rPr>
                <w:sz w:val="24"/>
              </w:rPr>
              <w:t>давать</w:t>
            </w:r>
            <w:r w:rsidR="008C09FE">
              <w:rPr>
                <w:sz w:val="24"/>
              </w:rPr>
              <w:t xml:space="preserve"> самооценку.</w:t>
            </w:r>
          </w:p>
        </w:tc>
        <w:tc>
          <w:tcPr>
            <w:tcW w:w="3687" w:type="dxa"/>
          </w:tcPr>
          <w:p w14:paraId="4627F85C" w14:textId="77777777" w:rsidR="008B50ED" w:rsidRDefault="00681A04" w:rsidP="00944FBB">
            <w:pPr>
              <w:pStyle w:val="TableParagraph"/>
              <w:numPr>
                <w:ilvl w:val="0"/>
                <w:numId w:val="69"/>
              </w:numPr>
              <w:tabs>
                <w:tab w:val="left" w:pos="425"/>
              </w:tabs>
              <w:ind w:left="112" w:right="85"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учебнике:</w:t>
            </w:r>
            <w:r>
              <w:rPr>
                <w:spacing w:val="-57"/>
                <w:sz w:val="24"/>
              </w:rPr>
              <w:t xml:space="preserve"> </w:t>
            </w:r>
            <w:r>
              <w:rPr>
                <w:sz w:val="24"/>
              </w:rPr>
              <w:t>определять умения, которые будут</w:t>
            </w:r>
            <w:r>
              <w:rPr>
                <w:spacing w:val="1"/>
                <w:sz w:val="24"/>
              </w:rPr>
              <w:t xml:space="preserve"> </w:t>
            </w:r>
            <w:r>
              <w:rPr>
                <w:sz w:val="24"/>
              </w:rPr>
              <w:t>сформированы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 данного раздела; определять</w:t>
            </w:r>
            <w:r>
              <w:rPr>
                <w:spacing w:val="1"/>
                <w:sz w:val="24"/>
              </w:rPr>
              <w:t xml:space="preserve"> </w:t>
            </w:r>
            <w:r>
              <w:rPr>
                <w:sz w:val="24"/>
              </w:rPr>
              <w:t>круг</w:t>
            </w:r>
            <w:r>
              <w:rPr>
                <w:spacing w:val="1"/>
                <w:sz w:val="24"/>
              </w:rPr>
              <w:t xml:space="preserve"> </w:t>
            </w:r>
            <w:r>
              <w:rPr>
                <w:sz w:val="24"/>
              </w:rPr>
              <w:t>своего</w:t>
            </w:r>
            <w:r>
              <w:rPr>
                <w:spacing w:val="1"/>
                <w:sz w:val="24"/>
              </w:rPr>
              <w:t xml:space="preserve"> </w:t>
            </w:r>
            <w:r>
              <w:rPr>
                <w:sz w:val="24"/>
              </w:rPr>
              <w:t>незнания;</w:t>
            </w:r>
            <w:r>
              <w:rPr>
                <w:spacing w:val="1"/>
                <w:sz w:val="24"/>
              </w:rPr>
              <w:t xml:space="preserve"> </w:t>
            </w:r>
            <w:r>
              <w:rPr>
                <w:sz w:val="24"/>
              </w:rPr>
              <w:t>планировать свою работу по изучению</w:t>
            </w:r>
            <w:r>
              <w:rPr>
                <w:spacing w:val="-6"/>
                <w:sz w:val="24"/>
              </w:rPr>
              <w:t xml:space="preserve"> </w:t>
            </w:r>
            <w:r>
              <w:rPr>
                <w:sz w:val="24"/>
              </w:rPr>
              <w:t>незнакомого</w:t>
            </w:r>
            <w:r>
              <w:rPr>
                <w:spacing w:val="-7"/>
                <w:sz w:val="24"/>
              </w:rPr>
              <w:t xml:space="preserve"> </w:t>
            </w:r>
            <w:r>
              <w:rPr>
                <w:sz w:val="24"/>
              </w:rPr>
              <w:t>материала.</w:t>
            </w:r>
          </w:p>
          <w:p w14:paraId="066FC4B5" w14:textId="77777777" w:rsidR="008B50ED" w:rsidRDefault="00681A04" w:rsidP="00944FBB">
            <w:pPr>
              <w:pStyle w:val="TableParagraph"/>
              <w:numPr>
                <w:ilvl w:val="0"/>
                <w:numId w:val="69"/>
              </w:numPr>
              <w:tabs>
                <w:tab w:val="left" w:pos="394"/>
              </w:tabs>
              <w:ind w:left="112" w:right="86" w:firstLine="0"/>
              <w:jc w:val="both"/>
              <w:rPr>
                <w:sz w:val="24"/>
              </w:rPr>
            </w:pPr>
            <w:r>
              <w:rPr>
                <w:sz w:val="24"/>
              </w:rPr>
              <w:t>Самостоятельно предполагать,</w:t>
            </w:r>
            <w:r>
              <w:rPr>
                <w:spacing w:val="-57"/>
                <w:sz w:val="24"/>
              </w:rPr>
              <w:t xml:space="preserve"> </w:t>
            </w:r>
            <w:r>
              <w:rPr>
                <w:sz w:val="24"/>
              </w:rPr>
              <w:t>какая</w:t>
            </w:r>
            <w:r w:rsidR="008C09FE">
              <w:rPr>
                <w:spacing w:val="1"/>
                <w:sz w:val="24"/>
              </w:rPr>
              <w:t xml:space="preserve"> </w:t>
            </w:r>
            <w:r>
              <w:rPr>
                <w:sz w:val="24"/>
              </w:rPr>
              <w:t>дополнительная</w:t>
            </w:r>
            <w:r>
              <w:rPr>
                <w:spacing w:val="1"/>
                <w:sz w:val="24"/>
              </w:rPr>
              <w:t xml:space="preserve"> </w:t>
            </w:r>
            <w:r>
              <w:rPr>
                <w:sz w:val="24"/>
              </w:rPr>
              <w:t>информация буде нужна для изучения незнакомого</w:t>
            </w:r>
            <w:r>
              <w:rPr>
                <w:spacing w:val="-3"/>
                <w:sz w:val="24"/>
              </w:rPr>
              <w:t xml:space="preserve"> </w:t>
            </w:r>
            <w:r>
              <w:rPr>
                <w:sz w:val="24"/>
              </w:rPr>
              <w:t>материала;</w:t>
            </w:r>
          </w:p>
          <w:p w14:paraId="08D9FAB8" w14:textId="77777777" w:rsidR="008C09FE" w:rsidRDefault="00681A04" w:rsidP="008C09FE">
            <w:pPr>
              <w:pStyle w:val="TableParagraph"/>
              <w:ind w:left="5" w:right="81"/>
              <w:jc w:val="both"/>
              <w:rPr>
                <w:sz w:val="24"/>
              </w:rPr>
            </w:pPr>
            <w:r>
              <w:rPr>
                <w:sz w:val="24"/>
              </w:rPr>
              <w:t>отбирать</w:t>
            </w:r>
            <w:r>
              <w:rPr>
                <w:spacing w:val="21"/>
                <w:sz w:val="24"/>
              </w:rPr>
              <w:t xml:space="preserve"> </w:t>
            </w:r>
            <w:r>
              <w:rPr>
                <w:sz w:val="24"/>
              </w:rPr>
              <w:t>необходимые</w:t>
            </w:r>
            <w:r>
              <w:rPr>
                <w:spacing w:val="44"/>
                <w:sz w:val="24"/>
              </w:rPr>
              <w:t xml:space="preserve"> </w:t>
            </w:r>
            <w:r>
              <w:rPr>
                <w:sz w:val="24"/>
              </w:rPr>
              <w:t>источни</w:t>
            </w:r>
            <w:r w:rsidR="008C09FE">
              <w:rPr>
                <w:sz w:val="24"/>
              </w:rPr>
              <w:t>ки информации среди предложенных учителем словарей, энциклопедий,</w:t>
            </w:r>
            <w:r w:rsidR="008C09FE">
              <w:rPr>
                <w:spacing w:val="1"/>
                <w:sz w:val="24"/>
              </w:rPr>
              <w:t xml:space="preserve"> </w:t>
            </w:r>
            <w:r w:rsidR="008C09FE">
              <w:rPr>
                <w:sz w:val="24"/>
              </w:rPr>
              <w:t>справочников,</w:t>
            </w:r>
            <w:r w:rsidR="008C09FE">
              <w:rPr>
                <w:spacing w:val="1"/>
                <w:sz w:val="24"/>
              </w:rPr>
              <w:t xml:space="preserve"> </w:t>
            </w:r>
            <w:r w:rsidR="008C09FE">
              <w:rPr>
                <w:sz w:val="24"/>
              </w:rPr>
              <w:t>электронные</w:t>
            </w:r>
            <w:r w:rsidR="008C09FE">
              <w:rPr>
                <w:spacing w:val="-4"/>
                <w:sz w:val="24"/>
              </w:rPr>
              <w:t xml:space="preserve"> </w:t>
            </w:r>
            <w:r w:rsidR="008C09FE">
              <w:rPr>
                <w:sz w:val="24"/>
              </w:rPr>
              <w:t>диски.</w:t>
            </w:r>
          </w:p>
          <w:p w14:paraId="2D7429B4" w14:textId="77777777" w:rsidR="008C09FE" w:rsidRDefault="008C09FE" w:rsidP="00944FBB">
            <w:pPr>
              <w:pStyle w:val="TableParagraph"/>
              <w:numPr>
                <w:ilvl w:val="0"/>
                <w:numId w:val="66"/>
              </w:numPr>
              <w:tabs>
                <w:tab w:val="left" w:pos="394"/>
              </w:tabs>
              <w:ind w:left="112" w:right="77" w:firstLine="0"/>
              <w:jc w:val="both"/>
              <w:rPr>
                <w:sz w:val="24"/>
              </w:rPr>
            </w:pPr>
            <w:r>
              <w:rPr>
                <w:sz w:val="24"/>
              </w:rPr>
              <w:t>Сопоставлять</w:t>
            </w:r>
            <w:r>
              <w:rPr>
                <w:spacing w:val="1"/>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из</w:t>
            </w:r>
            <w:r>
              <w:rPr>
                <w:spacing w:val="1"/>
                <w:sz w:val="24"/>
              </w:rPr>
              <w:t xml:space="preserve"> </w:t>
            </w:r>
            <w:r>
              <w:rPr>
                <w:sz w:val="24"/>
              </w:rPr>
              <w:t>различных источников (словари, энциклопедии,</w:t>
            </w:r>
            <w:r>
              <w:rPr>
                <w:spacing w:val="1"/>
                <w:sz w:val="24"/>
              </w:rPr>
              <w:t xml:space="preserve"> </w:t>
            </w:r>
            <w:r>
              <w:rPr>
                <w:sz w:val="24"/>
              </w:rPr>
              <w:t>справочники,</w:t>
            </w:r>
            <w:r>
              <w:rPr>
                <w:spacing w:val="1"/>
                <w:sz w:val="24"/>
              </w:rPr>
              <w:t xml:space="preserve"> </w:t>
            </w:r>
            <w:r>
              <w:rPr>
                <w:sz w:val="24"/>
              </w:rPr>
              <w:t>электронные</w:t>
            </w:r>
            <w:r>
              <w:rPr>
                <w:spacing w:val="-6"/>
                <w:sz w:val="24"/>
              </w:rPr>
              <w:t xml:space="preserve"> </w:t>
            </w:r>
            <w:r>
              <w:rPr>
                <w:sz w:val="24"/>
              </w:rPr>
              <w:t>диски,</w:t>
            </w:r>
            <w:r>
              <w:rPr>
                <w:spacing w:val="-1"/>
                <w:sz w:val="24"/>
              </w:rPr>
              <w:t xml:space="preserve"> </w:t>
            </w:r>
            <w:r>
              <w:rPr>
                <w:sz w:val="24"/>
              </w:rPr>
              <w:t>сеть</w:t>
            </w:r>
            <w:r>
              <w:rPr>
                <w:spacing w:val="-2"/>
                <w:sz w:val="24"/>
              </w:rPr>
              <w:t xml:space="preserve"> </w:t>
            </w:r>
            <w:r>
              <w:rPr>
                <w:sz w:val="24"/>
              </w:rPr>
              <w:t>Интернет).</w:t>
            </w:r>
          </w:p>
          <w:p w14:paraId="5C70B575" w14:textId="77777777" w:rsidR="008C09FE" w:rsidRDefault="008C09FE" w:rsidP="00944FBB">
            <w:pPr>
              <w:pStyle w:val="TableParagraph"/>
              <w:numPr>
                <w:ilvl w:val="0"/>
                <w:numId w:val="66"/>
              </w:numPr>
              <w:tabs>
                <w:tab w:val="left" w:pos="541"/>
              </w:tabs>
              <w:ind w:left="112" w:right="86" w:firstLine="0"/>
              <w:jc w:val="both"/>
              <w:rPr>
                <w:sz w:val="24"/>
              </w:rPr>
            </w:pPr>
            <w:r>
              <w:rPr>
                <w:sz w:val="24"/>
              </w:rPr>
              <w:t>Анализировать,</w:t>
            </w:r>
            <w:r>
              <w:rPr>
                <w:spacing w:val="1"/>
                <w:sz w:val="24"/>
              </w:rPr>
              <w:t xml:space="preserve"> </w:t>
            </w:r>
            <w:r>
              <w:rPr>
                <w:sz w:val="24"/>
              </w:rPr>
              <w:t>сравнивать,</w:t>
            </w:r>
            <w:r>
              <w:rPr>
                <w:spacing w:val="-57"/>
                <w:sz w:val="24"/>
              </w:rPr>
              <w:t xml:space="preserve"> </w:t>
            </w:r>
            <w:r>
              <w:rPr>
                <w:sz w:val="24"/>
              </w:rPr>
              <w:t>группировать</w:t>
            </w:r>
            <w:r>
              <w:rPr>
                <w:spacing w:val="1"/>
                <w:sz w:val="24"/>
              </w:rPr>
              <w:t xml:space="preserve"> </w:t>
            </w:r>
            <w:r>
              <w:rPr>
                <w:sz w:val="24"/>
              </w:rPr>
              <w:t>различные</w:t>
            </w:r>
            <w:r>
              <w:rPr>
                <w:spacing w:val="1"/>
                <w:sz w:val="24"/>
              </w:rPr>
              <w:t xml:space="preserve"> </w:t>
            </w:r>
            <w:r>
              <w:rPr>
                <w:sz w:val="24"/>
              </w:rPr>
              <w:t>объекты,</w:t>
            </w:r>
            <w:r>
              <w:rPr>
                <w:spacing w:val="-1"/>
                <w:sz w:val="24"/>
              </w:rPr>
              <w:t xml:space="preserve"> </w:t>
            </w:r>
            <w:r>
              <w:rPr>
                <w:sz w:val="24"/>
              </w:rPr>
              <w:t>явления, факты.</w:t>
            </w:r>
          </w:p>
          <w:p w14:paraId="6AEE25E3" w14:textId="77777777" w:rsidR="008C09FE" w:rsidRDefault="008C09FE" w:rsidP="00944FBB">
            <w:pPr>
              <w:pStyle w:val="TableParagraph"/>
              <w:numPr>
                <w:ilvl w:val="0"/>
                <w:numId w:val="66"/>
              </w:numPr>
              <w:tabs>
                <w:tab w:val="left" w:pos="421"/>
              </w:tabs>
              <w:ind w:left="112" w:right="87" w:firstLine="0"/>
              <w:jc w:val="both"/>
              <w:rPr>
                <w:sz w:val="24"/>
              </w:rPr>
            </w:pPr>
            <w:r>
              <w:rPr>
                <w:sz w:val="24"/>
              </w:rPr>
              <w:t>Самостоятельно делать</w:t>
            </w:r>
            <w:r>
              <w:rPr>
                <w:spacing w:val="1"/>
                <w:sz w:val="24"/>
              </w:rPr>
              <w:t xml:space="preserve"> </w:t>
            </w:r>
            <w:r>
              <w:rPr>
                <w:sz w:val="24"/>
              </w:rPr>
              <w:t>выводы,</w:t>
            </w:r>
            <w:r>
              <w:rPr>
                <w:spacing w:val="-12"/>
                <w:sz w:val="24"/>
              </w:rPr>
              <w:t xml:space="preserve"> </w:t>
            </w:r>
            <w:r>
              <w:rPr>
                <w:sz w:val="24"/>
              </w:rPr>
              <w:t>перерабатывать</w:t>
            </w:r>
            <w:r>
              <w:rPr>
                <w:spacing w:val="-10"/>
                <w:sz w:val="24"/>
              </w:rPr>
              <w:t xml:space="preserve"> </w:t>
            </w:r>
            <w:r>
              <w:rPr>
                <w:sz w:val="24"/>
              </w:rPr>
              <w:t>информацию,</w:t>
            </w:r>
            <w:r>
              <w:rPr>
                <w:spacing w:val="-58"/>
                <w:sz w:val="24"/>
              </w:rPr>
              <w:t xml:space="preserve"> </w:t>
            </w:r>
            <w:r>
              <w:rPr>
                <w:sz w:val="24"/>
              </w:rPr>
              <w:t>преобразовывать</w:t>
            </w:r>
            <w:r>
              <w:rPr>
                <w:spacing w:val="1"/>
                <w:sz w:val="24"/>
              </w:rPr>
              <w:t xml:space="preserve"> </w:t>
            </w:r>
            <w:r>
              <w:rPr>
                <w:sz w:val="24"/>
              </w:rPr>
              <w:t>её,</w:t>
            </w:r>
            <w:r>
              <w:rPr>
                <w:spacing w:val="1"/>
                <w:sz w:val="24"/>
              </w:rPr>
              <w:t xml:space="preserve"> </w:t>
            </w:r>
            <w:r>
              <w:rPr>
                <w:sz w:val="24"/>
              </w:rPr>
              <w:t>представлять</w:t>
            </w:r>
            <w:r>
              <w:rPr>
                <w:spacing w:val="1"/>
                <w:sz w:val="24"/>
              </w:rPr>
              <w:t xml:space="preserve"> </w:t>
            </w:r>
            <w:r>
              <w:rPr>
                <w:sz w:val="24"/>
              </w:rPr>
              <w:t>информацию</w:t>
            </w:r>
            <w:r>
              <w:rPr>
                <w:spacing w:val="1"/>
                <w:sz w:val="24"/>
              </w:rPr>
              <w:t xml:space="preserve"> </w:t>
            </w:r>
            <w:r>
              <w:rPr>
                <w:sz w:val="24"/>
              </w:rPr>
              <w:t>на</w:t>
            </w:r>
            <w:r>
              <w:rPr>
                <w:spacing w:val="61"/>
                <w:sz w:val="24"/>
              </w:rPr>
              <w:t xml:space="preserve"> </w:t>
            </w:r>
            <w:r>
              <w:rPr>
                <w:sz w:val="24"/>
              </w:rPr>
              <w:t>основе</w:t>
            </w:r>
            <w:r>
              <w:rPr>
                <w:spacing w:val="1"/>
                <w:sz w:val="24"/>
              </w:rPr>
              <w:t xml:space="preserve"> </w:t>
            </w:r>
            <w:r>
              <w:rPr>
                <w:sz w:val="24"/>
              </w:rPr>
              <w:t>схем,</w:t>
            </w:r>
            <w:r>
              <w:rPr>
                <w:spacing w:val="-4"/>
                <w:sz w:val="24"/>
              </w:rPr>
              <w:t xml:space="preserve"> </w:t>
            </w:r>
            <w:r>
              <w:rPr>
                <w:sz w:val="24"/>
              </w:rPr>
              <w:t>моделей,</w:t>
            </w:r>
            <w:r>
              <w:rPr>
                <w:spacing w:val="-3"/>
                <w:sz w:val="24"/>
              </w:rPr>
              <w:t xml:space="preserve"> </w:t>
            </w:r>
            <w:r>
              <w:rPr>
                <w:sz w:val="24"/>
              </w:rPr>
              <w:t>сообщений.</w:t>
            </w:r>
          </w:p>
          <w:p w14:paraId="4D30743E" w14:textId="77777777" w:rsidR="008C09FE" w:rsidRDefault="008C09FE" w:rsidP="00944FBB">
            <w:pPr>
              <w:pStyle w:val="TableParagraph"/>
              <w:numPr>
                <w:ilvl w:val="0"/>
                <w:numId w:val="66"/>
              </w:numPr>
              <w:tabs>
                <w:tab w:val="left" w:pos="373"/>
              </w:tabs>
              <w:ind w:left="112" w:right="84" w:firstLine="0"/>
              <w:jc w:val="both"/>
              <w:rPr>
                <w:sz w:val="24"/>
              </w:rPr>
            </w:pPr>
            <w:r>
              <w:rPr>
                <w:sz w:val="24"/>
              </w:rPr>
              <w:t>Составлять сложный план текста.</w:t>
            </w:r>
          </w:p>
          <w:p w14:paraId="56E85540" w14:textId="77777777" w:rsidR="008C09FE" w:rsidRDefault="008C09FE" w:rsidP="00944FBB">
            <w:pPr>
              <w:pStyle w:val="TableParagraph"/>
              <w:numPr>
                <w:ilvl w:val="0"/>
                <w:numId w:val="66"/>
              </w:numPr>
              <w:tabs>
                <w:tab w:val="left" w:pos="411"/>
              </w:tabs>
              <w:ind w:left="410" w:hanging="299"/>
              <w:jc w:val="both"/>
              <w:rPr>
                <w:sz w:val="24"/>
              </w:rPr>
            </w:pPr>
            <w:r>
              <w:rPr>
                <w:sz w:val="24"/>
              </w:rPr>
              <w:t>Уметь</w:t>
            </w:r>
            <w:r>
              <w:rPr>
                <w:spacing w:val="37"/>
                <w:sz w:val="24"/>
              </w:rPr>
              <w:t xml:space="preserve"> </w:t>
            </w:r>
            <w:r>
              <w:rPr>
                <w:sz w:val="24"/>
              </w:rPr>
              <w:t>передавать</w:t>
            </w:r>
            <w:r>
              <w:rPr>
                <w:spacing w:val="37"/>
                <w:sz w:val="24"/>
              </w:rPr>
              <w:t xml:space="preserve"> </w:t>
            </w:r>
            <w:r>
              <w:rPr>
                <w:sz w:val="24"/>
              </w:rPr>
              <w:t>содержание</w:t>
            </w:r>
          </w:p>
          <w:p w14:paraId="2A1B5337" w14:textId="77777777" w:rsidR="008B50ED" w:rsidRDefault="008C09FE" w:rsidP="008C09FE">
            <w:pPr>
              <w:pStyle w:val="TableParagraph"/>
              <w:ind w:left="5"/>
              <w:jc w:val="both"/>
              <w:rPr>
                <w:sz w:val="24"/>
              </w:rPr>
            </w:pPr>
            <w:r>
              <w:rPr>
                <w:sz w:val="24"/>
              </w:rPr>
              <w:t>В развёрнутом</w:t>
            </w:r>
            <w:r>
              <w:rPr>
                <w:spacing w:val="-9"/>
                <w:sz w:val="24"/>
              </w:rPr>
              <w:t xml:space="preserve"> </w:t>
            </w:r>
            <w:r>
              <w:rPr>
                <w:sz w:val="24"/>
              </w:rPr>
              <w:t>виде</w:t>
            </w:r>
            <w:r w:rsidR="00681A04">
              <w:rPr>
                <w:sz w:val="24"/>
              </w:rPr>
              <w:t>-</w:t>
            </w:r>
          </w:p>
        </w:tc>
        <w:tc>
          <w:tcPr>
            <w:tcW w:w="3970" w:type="dxa"/>
          </w:tcPr>
          <w:p w14:paraId="75542C16" w14:textId="77777777" w:rsidR="008B50ED" w:rsidRDefault="00681A04" w:rsidP="008C09FE">
            <w:pPr>
              <w:pStyle w:val="TableParagraph"/>
              <w:tabs>
                <w:tab w:val="left" w:pos="1238"/>
                <w:tab w:val="left" w:pos="1617"/>
                <w:tab w:val="left" w:pos="3024"/>
              </w:tabs>
              <w:ind w:left="5" w:right="100"/>
              <w:rPr>
                <w:sz w:val="24"/>
              </w:rPr>
            </w:pPr>
            <w:r>
              <w:rPr>
                <w:sz w:val="24"/>
              </w:rPr>
              <w:t>Участвовать</w:t>
            </w:r>
            <w:r>
              <w:rPr>
                <w:spacing w:val="6"/>
                <w:sz w:val="24"/>
              </w:rPr>
              <w:t xml:space="preserve"> </w:t>
            </w:r>
            <w:r>
              <w:rPr>
                <w:sz w:val="24"/>
              </w:rPr>
              <w:t>в</w:t>
            </w:r>
            <w:r>
              <w:rPr>
                <w:spacing w:val="5"/>
                <w:sz w:val="24"/>
              </w:rPr>
              <w:t xml:space="preserve"> </w:t>
            </w:r>
            <w:r>
              <w:rPr>
                <w:sz w:val="24"/>
              </w:rPr>
              <w:t>диалоге;</w:t>
            </w:r>
            <w:r>
              <w:rPr>
                <w:spacing w:val="7"/>
                <w:sz w:val="24"/>
              </w:rPr>
              <w:t xml:space="preserve"> </w:t>
            </w:r>
            <w:r>
              <w:rPr>
                <w:sz w:val="24"/>
              </w:rPr>
              <w:t>слушать</w:t>
            </w:r>
            <w:r>
              <w:rPr>
                <w:spacing w:val="7"/>
                <w:sz w:val="24"/>
              </w:rPr>
              <w:t xml:space="preserve"> </w:t>
            </w:r>
            <w:r>
              <w:rPr>
                <w:sz w:val="24"/>
              </w:rPr>
              <w:t>и</w:t>
            </w:r>
            <w:r>
              <w:rPr>
                <w:spacing w:val="1"/>
                <w:sz w:val="24"/>
              </w:rPr>
              <w:t xml:space="preserve"> </w:t>
            </w:r>
            <w:r>
              <w:rPr>
                <w:sz w:val="24"/>
              </w:rPr>
              <w:t>понимать других, высказывать свою</w:t>
            </w:r>
            <w:r>
              <w:rPr>
                <w:spacing w:val="1"/>
                <w:sz w:val="24"/>
              </w:rPr>
              <w:t xml:space="preserve"> </w:t>
            </w:r>
            <w:r>
              <w:rPr>
                <w:sz w:val="24"/>
              </w:rPr>
              <w:t>точку зрения на события, поступки.</w:t>
            </w:r>
            <w:r>
              <w:rPr>
                <w:spacing w:val="1"/>
                <w:sz w:val="24"/>
              </w:rPr>
              <w:t xml:space="preserve"> </w:t>
            </w:r>
            <w:r>
              <w:rPr>
                <w:sz w:val="24"/>
              </w:rPr>
              <w:t>2.Оформлять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3"/>
                <w:sz w:val="24"/>
              </w:rPr>
              <w:t xml:space="preserve"> </w:t>
            </w:r>
            <w:r>
              <w:rPr>
                <w:sz w:val="24"/>
              </w:rPr>
              <w:t>устной</w:t>
            </w:r>
            <w:r>
              <w:rPr>
                <w:spacing w:val="2"/>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учетом своих</w:t>
            </w:r>
            <w:r>
              <w:rPr>
                <w:spacing w:val="1"/>
                <w:sz w:val="24"/>
              </w:rPr>
              <w:t xml:space="preserve"> </w:t>
            </w:r>
            <w:r>
              <w:rPr>
                <w:sz w:val="24"/>
              </w:rPr>
              <w:t>учебных</w:t>
            </w:r>
            <w:r>
              <w:rPr>
                <w:sz w:val="24"/>
              </w:rPr>
              <w:tab/>
              <w:t>и</w:t>
            </w:r>
            <w:r>
              <w:rPr>
                <w:sz w:val="24"/>
              </w:rPr>
              <w:tab/>
              <w:t>жизненных</w:t>
            </w:r>
            <w:r>
              <w:rPr>
                <w:sz w:val="24"/>
              </w:rPr>
              <w:tab/>
            </w:r>
            <w:r>
              <w:rPr>
                <w:spacing w:val="-3"/>
                <w:sz w:val="24"/>
              </w:rPr>
              <w:t>речевых</w:t>
            </w:r>
            <w:r>
              <w:rPr>
                <w:spacing w:val="-57"/>
                <w:sz w:val="24"/>
              </w:rPr>
              <w:t xml:space="preserve"> </w:t>
            </w:r>
            <w:r>
              <w:rPr>
                <w:sz w:val="24"/>
              </w:rPr>
              <w:t>ситуаций.</w:t>
            </w:r>
          </w:p>
          <w:p w14:paraId="392C304B" w14:textId="77777777" w:rsidR="008B50ED" w:rsidRDefault="00681A04" w:rsidP="00944FBB">
            <w:pPr>
              <w:pStyle w:val="TableParagraph"/>
              <w:numPr>
                <w:ilvl w:val="0"/>
                <w:numId w:val="68"/>
              </w:numPr>
              <w:tabs>
                <w:tab w:val="left" w:pos="293"/>
              </w:tabs>
              <w:ind w:left="112" w:right="81" w:firstLine="0"/>
              <w:jc w:val="both"/>
              <w:rPr>
                <w:sz w:val="24"/>
              </w:rPr>
            </w:pP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тексты</w:t>
            </w:r>
            <w:r>
              <w:rPr>
                <w:spacing w:val="-57"/>
                <w:sz w:val="24"/>
              </w:rPr>
              <w:t xml:space="preserve"> </w:t>
            </w:r>
            <w:r>
              <w:rPr>
                <w:sz w:val="24"/>
              </w:rPr>
              <w:t>учебников, других художественных</w:t>
            </w:r>
            <w:r>
              <w:rPr>
                <w:spacing w:val="1"/>
                <w:sz w:val="24"/>
              </w:rPr>
              <w:t xml:space="preserve"> </w:t>
            </w:r>
            <w:r>
              <w:rPr>
                <w:sz w:val="24"/>
              </w:rPr>
              <w:t>и</w:t>
            </w:r>
            <w:r>
              <w:rPr>
                <w:spacing w:val="1"/>
                <w:sz w:val="24"/>
              </w:rPr>
              <w:t xml:space="preserve"> </w:t>
            </w:r>
            <w:r>
              <w:rPr>
                <w:sz w:val="24"/>
              </w:rPr>
              <w:t>научно-популярных</w:t>
            </w:r>
            <w:r>
              <w:rPr>
                <w:spacing w:val="1"/>
                <w:sz w:val="24"/>
              </w:rPr>
              <w:t xml:space="preserve"> </w:t>
            </w:r>
            <w:r>
              <w:rPr>
                <w:sz w:val="24"/>
              </w:rPr>
              <w:t>книг,</w:t>
            </w:r>
            <w:r>
              <w:rPr>
                <w:spacing w:val="1"/>
                <w:sz w:val="24"/>
              </w:rPr>
              <w:t xml:space="preserve"> </w:t>
            </w:r>
            <w:r>
              <w:rPr>
                <w:sz w:val="24"/>
              </w:rPr>
              <w:t>понимать прочитанное.</w:t>
            </w:r>
          </w:p>
          <w:p w14:paraId="6F458117" w14:textId="77777777" w:rsidR="008C09FE" w:rsidRDefault="00681A04" w:rsidP="008C09FE">
            <w:pPr>
              <w:pStyle w:val="TableParagraph"/>
              <w:ind w:left="5" w:right="96"/>
              <w:jc w:val="both"/>
              <w:rPr>
                <w:sz w:val="24"/>
              </w:rPr>
            </w:pPr>
            <w:r>
              <w:rPr>
                <w:sz w:val="24"/>
              </w:rPr>
              <w:t>Выполняя</w:t>
            </w:r>
            <w:r>
              <w:rPr>
                <w:spacing w:val="90"/>
                <w:sz w:val="24"/>
              </w:rPr>
              <w:t xml:space="preserve"> </w:t>
            </w:r>
            <w:r>
              <w:rPr>
                <w:sz w:val="24"/>
              </w:rPr>
              <w:t>различные</w:t>
            </w:r>
            <w:r>
              <w:rPr>
                <w:spacing w:val="84"/>
                <w:sz w:val="24"/>
              </w:rPr>
              <w:t xml:space="preserve"> </w:t>
            </w:r>
            <w:r>
              <w:rPr>
                <w:sz w:val="24"/>
              </w:rPr>
              <w:t xml:space="preserve">роли  </w:t>
            </w:r>
            <w:r>
              <w:rPr>
                <w:spacing w:val="31"/>
                <w:sz w:val="24"/>
              </w:rPr>
              <w:t xml:space="preserve"> </w:t>
            </w:r>
            <w:r>
              <w:rPr>
                <w:sz w:val="24"/>
              </w:rPr>
              <w:t>в</w:t>
            </w:r>
            <w:r w:rsidR="008C09FE">
              <w:rPr>
                <w:sz w:val="24"/>
              </w:rPr>
              <w:t xml:space="preserve"> группе,</w:t>
            </w:r>
            <w:r w:rsidR="008C09FE">
              <w:rPr>
                <w:spacing w:val="1"/>
                <w:sz w:val="24"/>
              </w:rPr>
              <w:t xml:space="preserve"> </w:t>
            </w:r>
            <w:r w:rsidR="008C09FE">
              <w:rPr>
                <w:sz w:val="24"/>
              </w:rPr>
              <w:t>сотрудничать</w:t>
            </w:r>
            <w:r w:rsidR="008C09FE">
              <w:rPr>
                <w:spacing w:val="1"/>
                <w:sz w:val="24"/>
              </w:rPr>
              <w:t xml:space="preserve"> </w:t>
            </w:r>
            <w:r w:rsidR="008C09FE">
              <w:rPr>
                <w:sz w:val="24"/>
              </w:rPr>
              <w:t>в</w:t>
            </w:r>
            <w:r w:rsidR="008C09FE">
              <w:rPr>
                <w:spacing w:val="1"/>
                <w:sz w:val="24"/>
              </w:rPr>
              <w:t xml:space="preserve"> </w:t>
            </w:r>
            <w:r w:rsidR="008C09FE">
              <w:rPr>
                <w:sz w:val="24"/>
              </w:rPr>
              <w:t>совместном</w:t>
            </w:r>
            <w:r w:rsidR="008C09FE">
              <w:rPr>
                <w:spacing w:val="-57"/>
                <w:sz w:val="24"/>
              </w:rPr>
              <w:t xml:space="preserve"> </w:t>
            </w:r>
            <w:r w:rsidR="008C09FE">
              <w:rPr>
                <w:sz w:val="24"/>
              </w:rPr>
              <w:t>решении</w:t>
            </w:r>
            <w:r w:rsidR="008C09FE">
              <w:rPr>
                <w:spacing w:val="-2"/>
                <w:sz w:val="24"/>
              </w:rPr>
              <w:t xml:space="preserve"> </w:t>
            </w:r>
            <w:r w:rsidR="008C09FE">
              <w:rPr>
                <w:sz w:val="24"/>
              </w:rPr>
              <w:t>проблемы</w:t>
            </w:r>
            <w:r w:rsidR="008C09FE">
              <w:rPr>
                <w:spacing w:val="-3"/>
                <w:sz w:val="24"/>
              </w:rPr>
              <w:t xml:space="preserve"> </w:t>
            </w:r>
            <w:r w:rsidR="008C09FE">
              <w:rPr>
                <w:sz w:val="24"/>
              </w:rPr>
              <w:t>(задачи).</w:t>
            </w:r>
          </w:p>
          <w:p w14:paraId="58763302" w14:textId="77777777" w:rsidR="008C09FE" w:rsidRDefault="008C09FE" w:rsidP="00944FBB">
            <w:pPr>
              <w:pStyle w:val="TableParagraph"/>
              <w:numPr>
                <w:ilvl w:val="0"/>
                <w:numId w:val="65"/>
              </w:numPr>
              <w:tabs>
                <w:tab w:val="left" w:pos="440"/>
              </w:tabs>
              <w:ind w:left="112" w:right="79" w:firstLine="0"/>
              <w:jc w:val="both"/>
              <w:rPr>
                <w:sz w:val="24"/>
              </w:rPr>
            </w:pPr>
            <w:r>
              <w:rPr>
                <w:sz w:val="24"/>
              </w:rPr>
              <w:t>Отстаивать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соблюдая правила речевого этикета;</w:t>
            </w:r>
            <w:r>
              <w:rPr>
                <w:spacing w:val="-57"/>
                <w:sz w:val="24"/>
              </w:rPr>
              <w:t xml:space="preserve"> </w:t>
            </w:r>
            <w:r>
              <w:rPr>
                <w:sz w:val="24"/>
              </w:rPr>
              <w:t>аргументировать свою точку зрения</w:t>
            </w:r>
            <w:r>
              <w:rPr>
                <w:spacing w:val="-57"/>
                <w:sz w:val="24"/>
              </w:rPr>
              <w:t xml:space="preserve"> </w:t>
            </w:r>
            <w:r>
              <w:rPr>
                <w:sz w:val="24"/>
              </w:rPr>
              <w:t>с помощью фактов и дополнительных</w:t>
            </w:r>
            <w:r>
              <w:rPr>
                <w:spacing w:val="1"/>
                <w:sz w:val="24"/>
              </w:rPr>
              <w:t xml:space="preserve"> </w:t>
            </w:r>
            <w:r>
              <w:rPr>
                <w:sz w:val="24"/>
              </w:rPr>
              <w:t>сведений.</w:t>
            </w:r>
          </w:p>
          <w:p w14:paraId="498FC40B" w14:textId="77777777" w:rsidR="008C09FE" w:rsidRDefault="008C09FE" w:rsidP="00944FBB">
            <w:pPr>
              <w:pStyle w:val="TableParagraph"/>
              <w:numPr>
                <w:ilvl w:val="0"/>
                <w:numId w:val="65"/>
              </w:numPr>
              <w:tabs>
                <w:tab w:val="left" w:pos="440"/>
              </w:tabs>
              <w:ind w:left="112" w:right="86" w:firstLine="0"/>
              <w:jc w:val="both"/>
              <w:rPr>
                <w:sz w:val="24"/>
              </w:rPr>
            </w:pPr>
            <w:r>
              <w:rPr>
                <w:sz w:val="24"/>
              </w:rPr>
              <w:t>Критично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мнению. Уметь взглянуть на ситуацию</w:t>
            </w:r>
            <w:r>
              <w:rPr>
                <w:spacing w:val="1"/>
                <w:sz w:val="24"/>
              </w:rPr>
              <w:t xml:space="preserve"> </w:t>
            </w:r>
            <w:r>
              <w:rPr>
                <w:sz w:val="24"/>
              </w:rPr>
              <w:t>с</w:t>
            </w:r>
            <w:r>
              <w:rPr>
                <w:spacing w:val="1"/>
                <w:sz w:val="24"/>
              </w:rPr>
              <w:t xml:space="preserve"> </w:t>
            </w:r>
            <w:r>
              <w:rPr>
                <w:sz w:val="24"/>
              </w:rPr>
              <w:t>иной</w:t>
            </w:r>
            <w:r>
              <w:rPr>
                <w:spacing w:val="1"/>
                <w:sz w:val="24"/>
              </w:rPr>
              <w:t xml:space="preserve"> </w:t>
            </w:r>
            <w:r>
              <w:rPr>
                <w:sz w:val="24"/>
              </w:rPr>
              <w:t>позиции</w:t>
            </w:r>
            <w:r>
              <w:rPr>
                <w:spacing w:val="1"/>
                <w:sz w:val="24"/>
              </w:rPr>
              <w:t xml:space="preserve"> </w:t>
            </w:r>
            <w:r>
              <w:rPr>
                <w:sz w:val="24"/>
              </w:rPr>
              <w:t>и</w:t>
            </w:r>
            <w:r>
              <w:rPr>
                <w:spacing w:val="1"/>
                <w:sz w:val="24"/>
              </w:rPr>
              <w:t xml:space="preserve"> </w:t>
            </w:r>
            <w:r>
              <w:rPr>
                <w:sz w:val="24"/>
              </w:rPr>
              <w:t>договариваться</w:t>
            </w:r>
            <w:r>
              <w:rPr>
                <w:spacing w:val="-1"/>
                <w:sz w:val="24"/>
              </w:rPr>
              <w:t xml:space="preserve"> </w:t>
            </w:r>
            <w:r>
              <w:rPr>
                <w:sz w:val="24"/>
              </w:rPr>
              <w:t>с людьми иных</w:t>
            </w:r>
            <w:r>
              <w:rPr>
                <w:spacing w:val="1"/>
                <w:sz w:val="24"/>
              </w:rPr>
              <w:t xml:space="preserve"> </w:t>
            </w:r>
            <w:r>
              <w:rPr>
                <w:sz w:val="24"/>
              </w:rPr>
              <w:t>позиций.</w:t>
            </w:r>
          </w:p>
          <w:p w14:paraId="2B60BE8D" w14:textId="77777777" w:rsidR="008C09FE" w:rsidRDefault="008C09FE" w:rsidP="00944FBB">
            <w:pPr>
              <w:pStyle w:val="TableParagraph"/>
              <w:numPr>
                <w:ilvl w:val="0"/>
                <w:numId w:val="65"/>
              </w:numPr>
              <w:tabs>
                <w:tab w:val="left" w:pos="353"/>
              </w:tabs>
              <w:ind w:left="353" w:hanging="243"/>
              <w:jc w:val="both"/>
              <w:rPr>
                <w:sz w:val="24"/>
              </w:rPr>
            </w:pPr>
            <w:r>
              <w:rPr>
                <w:spacing w:val="-1"/>
                <w:sz w:val="24"/>
              </w:rPr>
              <w:t>Понимать</w:t>
            </w:r>
            <w:r>
              <w:rPr>
                <w:spacing w:val="-9"/>
                <w:sz w:val="24"/>
              </w:rPr>
              <w:t xml:space="preserve"> </w:t>
            </w:r>
            <w:r>
              <w:rPr>
                <w:spacing w:val="-1"/>
                <w:sz w:val="24"/>
              </w:rPr>
              <w:t>точку</w:t>
            </w:r>
            <w:r>
              <w:rPr>
                <w:spacing w:val="-20"/>
                <w:sz w:val="24"/>
              </w:rPr>
              <w:t xml:space="preserve"> </w:t>
            </w:r>
            <w:r>
              <w:rPr>
                <w:spacing w:val="-1"/>
                <w:sz w:val="24"/>
              </w:rPr>
              <w:t>зрения</w:t>
            </w:r>
            <w:r>
              <w:rPr>
                <w:spacing w:val="-7"/>
                <w:sz w:val="24"/>
              </w:rPr>
              <w:t xml:space="preserve"> </w:t>
            </w:r>
            <w:r>
              <w:rPr>
                <w:sz w:val="24"/>
              </w:rPr>
              <w:t>другого</w:t>
            </w:r>
          </w:p>
          <w:p w14:paraId="397AF7EC" w14:textId="77777777" w:rsidR="008B50ED" w:rsidRDefault="008C09FE" w:rsidP="008C09FE">
            <w:pPr>
              <w:pStyle w:val="TableParagraph"/>
              <w:tabs>
                <w:tab w:val="left" w:pos="507"/>
              </w:tabs>
              <w:ind w:left="506"/>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группы,</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57"/>
                <w:sz w:val="24"/>
              </w:rPr>
              <w:t xml:space="preserve"> </w:t>
            </w:r>
            <w:r>
              <w:rPr>
                <w:sz w:val="24"/>
              </w:rPr>
              <w:t>друг с другом. Предвидеть последствия</w:t>
            </w:r>
            <w:r>
              <w:rPr>
                <w:spacing w:val="-3"/>
                <w:sz w:val="24"/>
              </w:rPr>
              <w:t xml:space="preserve"> </w:t>
            </w:r>
            <w:r>
              <w:rPr>
                <w:sz w:val="24"/>
              </w:rPr>
              <w:t>коллективных</w:t>
            </w:r>
            <w:r>
              <w:rPr>
                <w:spacing w:val="2"/>
                <w:sz w:val="24"/>
              </w:rPr>
              <w:t xml:space="preserve"> </w:t>
            </w:r>
            <w:r>
              <w:rPr>
                <w:sz w:val="24"/>
              </w:rPr>
              <w:t>решений.</w:t>
            </w:r>
          </w:p>
        </w:tc>
      </w:tr>
    </w:tbl>
    <w:p w14:paraId="5492BBC6" w14:textId="77777777" w:rsidR="008B50ED" w:rsidRDefault="008B50ED">
      <w:pPr>
        <w:spacing w:line="274" w:lineRule="exact"/>
        <w:jc w:val="both"/>
        <w:rPr>
          <w:sz w:val="24"/>
        </w:rPr>
        <w:sectPr w:rsidR="008B50ED">
          <w:pgSz w:w="16840" w:h="11910" w:orient="landscape"/>
          <w:pgMar w:top="1100" w:right="440" w:bottom="860" w:left="700" w:header="0" w:footer="668" w:gutter="0"/>
          <w:cols w:space="720"/>
        </w:sectPr>
      </w:pPr>
    </w:p>
    <w:p w14:paraId="1C3A882D" w14:textId="77777777" w:rsidR="008B50ED" w:rsidRDefault="00681A04">
      <w:pPr>
        <w:pStyle w:val="a3"/>
        <w:spacing w:before="78"/>
        <w:ind w:left="1345" w:right="967" w:firstLine="707"/>
      </w:pPr>
      <w:r>
        <w:lastRenderedPageBreak/>
        <w:t xml:space="preserve">Универсальные учебные действия в </w:t>
      </w:r>
      <w:r>
        <w:rPr>
          <w:b/>
        </w:rPr>
        <w:t xml:space="preserve">УМК «Школа России» </w:t>
      </w:r>
      <w:r>
        <w:t>рассматриваются</w:t>
      </w:r>
      <w:r>
        <w:rPr>
          <w:spacing w:val="1"/>
        </w:rPr>
        <w:t xml:space="preserve"> </w:t>
      </w:r>
      <w:r>
        <w:t>как совокупность педагогических ориентиров в организации образовательного процесса</w:t>
      </w:r>
      <w:r>
        <w:rPr>
          <w:spacing w:val="-2"/>
        </w:rPr>
        <w:t xml:space="preserve"> </w:t>
      </w:r>
      <w:r>
        <w:t>в</w:t>
      </w:r>
      <w:r>
        <w:rPr>
          <w:spacing w:val="-1"/>
        </w:rPr>
        <w:t xml:space="preserve"> </w:t>
      </w:r>
      <w:r>
        <w:t>начальной</w:t>
      </w:r>
      <w:r>
        <w:rPr>
          <w:spacing w:val="2"/>
        </w:rPr>
        <w:t xml:space="preserve"> </w:t>
      </w:r>
      <w:r>
        <w:t>школе.</w:t>
      </w:r>
    </w:p>
    <w:p w14:paraId="0C86F9BF" w14:textId="77777777" w:rsidR="008B50ED" w:rsidRDefault="00681A04">
      <w:pPr>
        <w:pStyle w:val="a3"/>
        <w:spacing w:before="3"/>
        <w:ind w:left="1345" w:right="969" w:firstLine="707"/>
      </w:pPr>
      <w:r>
        <w:t>Показателем успешности формирования УУД будет ориентация школьника на</w:t>
      </w:r>
      <w:r>
        <w:rPr>
          <w:spacing w:val="1"/>
        </w:rPr>
        <w:t xml:space="preserve"> </w:t>
      </w:r>
      <w:proofErr w:type="spellStart"/>
      <w:r>
        <w:t>выполнениедействий</w:t>
      </w:r>
      <w:proofErr w:type="spellEnd"/>
      <w:r>
        <w:t>,</w:t>
      </w:r>
      <w:r>
        <w:rPr>
          <w:spacing w:val="-2"/>
        </w:rPr>
        <w:t xml:space="preserve"> </w:t>
      </w:r>
      <w:r>
        <w:t>выраженных</w:t>
      </w:r>
      <w:r>
        <w:rPr>
          <w:spacing w:val="2"/>
        </w:rPr>
        <w:t xml:space="preserve"> </w:t>
      </w:r>
      <w:r>
        <w:t>в</w:t>
      </w:r>
      <w:r>
        <w:rPr>
          <w:spacing w:val="-1"/>
        </w:rPr>
        <w:t xml:space="preserve"> </w:t>
      </w:r>
      <w:r>
        <w:t>категориях:</w:t>
      </w:r>
    </w:p>
    <w:p w14:paraId="3127CE3C" w14:textId="77777777" w:rsidR="008B50ED" w:rsidRDefault="00681A04" w:rsidP="00944FBB">
      <w:pPr>
        <w:pStyle w:val="a5"/>
        <w:numPr>
          <w:ilvl w:val="2"/>
          <w:numId w:val="86"/>
        </w:numPr>
        <w:tabs>
          <w:tab w:val="left" w:pos="2065"/>
          <w:tab w:val="left" w:pos="2066"/>
        </w:tabs>
        <w:spacing w:before="2"/>
        <w:ind w:hanging="361"/>
        <w:jc w:val="left"/>
        <w:rPr>
          <w:sz w:val="24"/>
        </w:rPr>
      </w:pPr>
      <w:r>
        <w:rPr>
          <w:sz w:val="24"/>
        </w:rPr>
        <w:t>знаю/могу</w:t>
      </w:r>
    </w:p>
    <w:p w14:paraId="5F1F8FF6" w14:textId="77777777" w:rsidR="008B50ED" w:rsidRDefault="00681A04" w:rsidP="00944FBB">
      <w:pPr>
        <w:pStyle w:val="a5"/>
        <w:numPr>
          <w:ilvl w:val="2"/>
          <w:numId w:val="86"/>
        </w:numPr>
        <w:tabs>
          <w:tab w:val="left" w:pos="2065"/>
          <w:tab w:val="left" w:pos="2066"/>
        </w:tabs>
        <w:spacing w:before="136"/>
        <w:ind w:hanging="361"/>
        <w:jc w:val="left"/>
        <w:rPr>
          <w:sz w:val="24"/>
        </w:rPr>
      </w:pPr>
      <w:r>
        <w:rPr>
          <w:sz w:val="24"/>
        </w:rPr>
        <w:t>хочу</w:t>
      </w:r>
    </w:p>
    <w:p w14:paraId="58E2CB19" w14:textId="77777777" w:rsidR="008B50ED" w:rsidRDefault="00681A04" w:rsidP="00944FBB">
      <w:pPr>
        <w:pStyle w:val="a5"/>
        <w:numPr>
          <w:ilvl w:val="2"/>
          <w:numId w:val="86"/>
        </w:numPr>
        <w:tabs>
          <w:tab w:val="left" w:pos="2065"/>
          <w:tab w:val="left" w:pos="2066"/>
        </w:tabs>
        <w:spacing w:before="135"/>
        <w:ind w:hanging="361"/>
        <w:jc w:val="left"/>
        <w:rPr>
          <w:sz w:val="24"/>
        </w:rPr>
      </w:pPr>
      <w:r>
        <w:rPr>
          <w:sz w:val="24"/>
        </w:rPr>
        <w:t>делаю</w:t>
      </w:r>
    </w:p>
    <w:p w14:paraId="0F966C28" w14:textId="77777777" w:rsidR="008B50ED" w:rsidRDefault="008B50ED">
      <w:pPr>
        <w:pStyle w:val="a3"/>
        <w:ind w:left="0" w:firstLine="0"/>
        <w:jc w:val="left"/>
        <w:rPr>
          <w:sz w:val="20"/>
        </w:rPr>
      </w:pPr>
    </w:p>
    <w:p w14:paraId="18BFE77E" w14:textId="77777777" w:rsidR="008B50ED" w:rsidRDefault="008B50ED">
      <w:pPr>
        <w:pStyle w:val="a3"/>
        <w:spacing w:before="1"/>
        <w:ind w:left="0" w:firstLine="0"/>
        <w:jc w:val="left"/>
        <w:rPr>
          <w:sz w:val="16"/>
        </w:rPr>
      </w:pPr>
    </w:p>
    <w:tbl>
      <w:tblPr>
        <w:tblStyle w:val="TableNormal"/>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1"/>
        <w:gridCol w:w="1980"/>
        <w:gridCol w:w="1800"/>
        <w:gridCol w:w="3704"/>
      </w:tblGrid>
      <w:tr w:rsidR="008B50ED" w14:paraId="3E2EB9A2" w14:textId="77777777">
        <w:trPr>
          <w:trHeight w:val="2071"/>
        </w:trPr>
        <w:tc>
          <w:tcPr>
            <w:tcW w:w="2161" w:type="dxa"/>
          </w:tcPr>
          <w:p w14:paraId="15207FA7" w14:textId="77777777" w:rsidR="008B50ED" w:rsidRDefault="008B50ED" w:rsidP="00185E3A">
            <w:pPr>
              <w:pStyle w:val="TableParagraph"/>
              <w:rPr>
                <w:sz w:val="26"/>
              </w:rPr>
            </w:pPr>
          </w:p>
          <w:p w14:paraId="1ACDE9F6" w14:textId="77777777" w:rsidR="008B50ED" w:rsidRDefault="008B50ED" w:rsidP="00185E3A">
            <w:pPr>
              <w:pStyle w:val="TableParagraph"/>
              <w:rPr>
                <w:sz w:val="28"/>
              </w:rPr>
            </w:pPr>
          </w:p>
          <w:p w14:paraId="68952FFF" w14:textId="77777777" w:rsidR="008B50ED" w:rsidRDefault="00681A04" w:rsidP="00185E3A">
            <w:pPr>
              <w:pStyle w:val="TableParagraph"/>
              <w:ind w:left="115" w:right="151"/>
              <w:rPr>
                <w:b/>
                <w:sz w:val="24"/>
              </w:rPr>
            </w:pPr>
            <w:r>
              <w:rPr>
                <w:b/>
                <w:spacing w:val="-3"/>
                <w:sz w:val="24"/>
              </w:rPr>
              <w:t>Психологическая</w:t>
            </w:r>
            <w:r>
              <w:rPr>
                <w:b/>
                <w:spacing w:val="-57"/>
                <w:sz w:val="24"/>
              </w:rPr>
              <w:t xml:space="preserve"> </w:t>
            </w:r>
            <w:r>
              <w:rPr>
                <w:b/>
                <w:sz w:val="24"/>
              </w:rPr>
              <w:t>терминология</w:t>
            </w:r>
          </w:p>
        </w:tc>
        <w:tc>
          <w:tcPr>
            <w:tcW w:w="1980" w:type="dxa"/>
          </w:tcPr>
          <w:p w14:paraId="3E5F3B3A" w14:textId="77777777" w:rsidR="008B50ED" w:rsidRDefault="008B50ED" w:rsidP="00185E3A">
            <w:pPr>
              <w:pStyle w:val="TableParagraph"/>
              <w:rPr>
                <w:sz w:val="26"/>
              </w:rPr>
            </w:pPr>
          </w:p>
          <w:p w14:paraId="667007FE" w14:textId="77777777" w:rsidR="008B50ED" w:rsidRDefault="008B50ED" w:rsidP="00185E3A">
            <w:pPr>
              <w:pStyle w:val="TableParagraph"/>
              <w:rPr>
                <w:sz w:val="28"/>
              </w:rPr>
            </w:pPr>
          </w:p>
          <w:p w14:paraId="72EF9900" w14:textId="77777777" w:rsidR="008B50ED" w:rsidRDefault="00681A04" w:rsidP="00185E3A">
            <w:pPr>
              <w:pStyle w:val="TableParagraph"/>
              <w:ind w:left="114" w:right="102"/>
              <w:rPr>
                <w:b/>
                <w:sz w:val="24"/>
              </w:rPr>
            </w:pPr>
            <w:r>
              <w:rPr>
                <w:b/>
                <w:spacing w:val="-1"/>
                <w:sz w:val="24"/>
              </w:rPr>
              <w:t>Педагогическая</w:t>
            </w:r>
            <w:r>
              <w:rPr>
                <w:b/>
                <w:spacing w:val="-57"/>
                <w:sz w:val="24"/>
              </w:rPr>
              <w:t xml:space="preserve"> </w:t>
            </w:r>
            <w:r>
              <w:rPr>
                <w:b/>
                <w:sz w:val="24"/>
              </w:rPr>
              <w:t>терминология</w:t>
            </w:r>
          </w:p>
        </w:tc>
        <w:tc>
          <w:tcPr>
            <w:tcW w:w="1800" w:type="dxa"/>
          </w:tcPr>
          <w:p w14:paraId="6CCD8D42" w14:textId="77777777" w:rsidR="008B50ED" w:rsidRDefault="008B50ED" w:rsidP="00185E3A">
            <w:pPr>
              <w:pStyle w:val="TableParagraph"/>
              <w:rPr>
                <w:sz w:val="26"/>
              </w:rPr>
            </w:pPr>
          </w:p>
          <w:p w14:paraId="24B10B59" w14:textId="77777777" w:rsidR="008B50ED" w:rsidRDefault="008B50ED" w:rsidP="00185E3A">
            <w:pPr>
              <w:pStyle w:val="TableParagraph"/>
              <w:rPr>
                <w:sz w:val="26"/>
              </w:rPr>
            </w:pPr>
          </w:p>
          <w:p w14:paraId="370D1E3D" w14:textId="77777777" w:rsidR="008B50ED" w:rsidRDefault="00681A04" w:rsidP="00185E3A">
            <w:pPr>
              <w:pStyle w:val="TableParagraph"/>
              <w:spacing w:before="229"/>
              <w:ind w:left="114"/>
              <w:rPr>
                <w:b/>
                <w:sz w:val="24"/>
              </w:rPr>
            </w:pPr>
            <w:r>
              <w:rPr>
                <w:b/>
                <w:sz w:val="24"/>
              </w:rPr>
              <w:t>Язык</w:t>
            </w:r>
            <w:r>
              <w:rPr>
                <w:b/>
                <w:spacing w:val="-7"/>
                <w:sz w:val="24"/>
              </w:rPr>
              <w:t xml:space="preserve"> </w:t>
            </w:r>
            <w:r>
              <w:rPr>
                <w:b/>
                <w:sz w:val="24"/>
              </w:rPr>
              <w:t>ребенка</w:t>
            </w:r>
          </w:p>
        </w:tc>
        <w:tc>
          <w:tcPr>
            <w:tcW w:w="3704" w:type="dxa"/>
          </w:tcPr>
          <w:p w14:paraId="0D4DD9E3" w14:textId="77777777" w:rsidR="008B50ED" w:rsidRDefault="00681A04" w:rsidP="00185E3A">
            <w:pPr>
              <w:pStyle w:val="TableParagraph"/>
              <w:tabs>
                <w:tab w:val="left" w:pos="1819"/>
                <w:tab w:val="left" w:pos="1929"/>
                <w:tab w:val="left" w:pos="3461"/>
              </w:tabs>
              <w:spacing w:before="1"/>
              <w:ind w:left="129" w:right="92"/>
              <w:rPr>
                <w:b/>
                <w:sz w:val="24"/>
              </w:rPr>
            </w:pPr>
            <w:r>
              <w:rPr>
                <w:b/>
                <w:sz w:val="24"/>
              </w:rPr>
              <w:t>Педагогический ориентир (результат</w:t>
            </w:r>
            <w:r>
              <w:rPr>
                <w:b/>
                <w:sz w:val="24"/>
              </w:rPr>
              <w:tab/>
            </w:r>
            <w:r>
              <w:rPr>
                <w:b/>
                <w:spacing w:val="-2"/>
                <w:sz w:val="24"/>
              </w:rPr>
              <w:t>педагогического</w:t>
            </w:r>
            <w:r>
              <w:rPr>
                <w:b/>
                <w:spacing w:val="-57"/>
                <w:sz w:val="24"/>
              </w:rPr>
              <w:t xml:space="preserve"> </w:t>
            </w:r>
            <w:r>
              <w:rPr>
                <w:b/>
                <w:sz w:val="24"/>
              </w:rPr>
              <w:t>воздействия,</w:t>
            </w:r>
            <w:r>
              <w:rPr>
                <w:b/>
                <w:sz w:val="24"/>
              </w:rPr>
              <w:tab/>
            </w:r>
            <w:r>
              <w:rPr>
                <w:b/>
                <w:sz w:val="24"/>
              </w:rPr>
              <w:tab/>
              <w:t>принятый</w:t>
            </w:r>
            <w:r>
              <w:rPr>
                <w:b/>
                <w:sz w:val="24"/>
              </w:rPr>
              <w:tab/>
            </w:r>
            <w:r>
              <w:rPr>
                <w:b/>
                <w:spacing w:val="-4"/>
                <w:sz w:val="24"/>
              </w:rPr>
              <w:t>и</w:t>
            </w:r>
            <w:r>
              <w:rPr>
                <w:b/>
                <w:spacing w:val="-57"/>
                <w:sz w:val="24"/>
              </w:rPr>
              <w:t xml:space="preserve"> </w:t>
            </w:r>
            <w:r>
              <w:rPr>
                <w:b/>
                <w:sz w:val="24"/>
              </w:rPr>
              <w:t>реализуемый школьником)</w:t>
            </w:r>
          </w:p>
          <w:p w14:paraId="7EAC9721" w14:textId="77777777" w:rsidR="008B50ED" w:rsidRDefault="00681A04" w:rsidP="00185E3A">
            <w:pPr>
              <w:pStyle w:val="TableParagraph"/>
              <w:ind w:left="129"/>
              <w:rPr>
                <w:b/>
                <w:sz w:val="24"/>
              </w:rPr>
            </w:pPr>
            <w:r>
              <w:rPr>
                <w:b/>
                <w:spacing w:val="-2"/>
                <w:sz w:val="24"/>
              </w:rPr>
              <w:t>знаю/могу,</w:t>
            </w:r>
            <w:r>
              <w:rPr>
                <w:b/>
                <w:spacing w:val="-14"/>
                <w:sz w:val="24"/>
              </w:rPr>
              <w:t xml:space="preserve"> </w:t>
            </w:r>
            <w:r>
              <w:rPr>
                <w:b/>
                <w:spacing w:val="-1"/>
                <w:sz w:val="24"/>
              </w:rPr>
              <w:t>хочу,</w:t>
            </w:r>
            <w:r>
              <w:rPr>
                <w:b/>
                <w:spacing w:val="-15"/>
                <w:sz w:val="24"/>
              </w:rPr>
              <w:t xml:space="preserve"> </w:t>
            </w:r>
            <w:r>
              <w:rPr>
                <w:b/>
                <w:spacing w:val="-1"/>
                <w:sz w:val="24"/>
              </w:rPr>
              <w:t>делаю</w:t>
            </w:r>
          </w:p>
        </w:tc>
      </w:tr>
      <w:tr w:rsidR="008B50ED" w14:paraId="37C0A8E5" w14:textId="77777777">
        <w:trPr>
          <w:trHeight w:val="2896"/>
        </w:trPr>
        <w:tc>
          <w:tcPr>
            <w:tcW w:w="2161" w:type="dxa"/>
          </w:tcPr>
          <w:p w14:paraId="21946461" w14:textId="77777777" w:rsidR="008B50ED" w:rsidRDefault="008B50ED" w:rsidP="00185E3A">
            <w:pPr>
              <w:pStyle w:val="TableParagraph"/>
              <w:rPr>
                <w:sz w:val="26"/>
              </w:rPr>
            </w:pPr>
          </w:p>
          <w:p w14:paraId="54DB9FA0" w14:textId="77777777" w:rsidR="008B50ED" w:rsidRDefault="008B50ED" w:rsidP="00185E3A">
            <w:pPr>
              <w:pStyle w:val="TableParagraph"/>
              <w:spacing w:before="10"/>
              <w:rPr>
                <w:sz w:val="26"/>
              </w:rPr>
            </w:pPr>
          </w:p>
          <w:p w14:paraId="0887946C" w14:textId="77777777" w:rsidR="008B50ED" w:rsidRDefault="00681A04" w:rsidP="00185E3A">
            <w:pPr>
              <w:pStyle w:val="TableParagraph"/>
              <w:ind w:left="115" w:right="104"/>
              <w:rPr>
                <w:sz w:val="24"/>
              </w:rPr>
            </w:pPr>
            <w:r>
              <w:rPr>
                <w:sz w:val="24"/>
              </w:rPr>
              <w:t>Личностные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545597CC" w14:textId="77777777" w:rsidR="008B50ED" w:rsidRDefault="00681A04" w:rsidP="00185E3A">
            <w:pPr>
              <w:pStyle w:val="TableParagraph"/>
              <w:tabs>
                <w:tab w:val="left" w:pos="1748"/>
              </w:tabs>
              <w:ind w:left="114" w:right="90"/>
              <w:rPr>
                <w:sz w:val="24"/>
              </w:rPr>
            </w:pPr>
            <w:r>
              <w:rPr>
                <w:sz w:val="24"/>
              </w:rPr>
              <w:t>Воспитание</w:t>
            </w:r>
            <w:r>
              <w:rPr>
                <w:spacing w:val="1"/>
                <w:sz w:val="24"/>
              </w:rPr>
              <w:t xml:space="preserve"> </w:t>
            </w:r>
            <w:r>
              <w:rPr>
                <w:sz w:val="24"/>
              </w:rPr>
              <w:t>личности (Нравственное развитие;</w:t>
            </w:r>
            <w:r>
              <w:rPr>
                <w:sz w:val="24"/>
              </w:rPr>
              <w:tab/>
            </w:r>
            <w:r>
              <w:rPr>
                <w:spacing w:val="-4"/>
                <w:sz w:val="24"/>
              </w:rPr>
              <w:t>и</w:t>
            </w:r>
          </w:p>
          <w:p w14:paraId="72AD5F86" w14:textId="77777777" w:rsidR="008B50ED" w:rsidRDefault="00681A04" w:rsidP="00185E3A">
            <w:pPr>
              <w:pStyle w:val="TableParagraph"/>
              <w:ind w:left="114"/>
              <w:rPr>
                <w:sz w:val="24"/>
              </w:rPr>
            </w:pPr>
            <w:r>
              <w:rPr>
                <w:sz w:val="24"/>
              </w:rPr>
              <w:t>формирование</w:t>
            </w:r>
          </w:p>
          <w:p w14:paraId="00367F89" w14:textId="77777777" w:rsidR="008B50ED" w:rsidRDefault="00681A04" w:rsidP="00185E3A">
            <w:pPr>
              <w:pStyle w:val="TableParagraph"/>
              <w:ind w:left="114" w:right="130"/>
              <w:rPr>
                <w:sz w:val="24"/>
              </w:rPr>
            </w:pPr>
            <w:r>
              <w:rPr>
                <w:sz w:val="24"/>
              </w:rPr>
              <w:t>познавательного</w:t>
            </w:r>
            <w:r>
              <w:rPr>
                <w:spacing w:val="-57"/>
                <w:sz w:val="24"/>
              </w:rPr>
              <w:t xml:space="preserve"> </w:t>
            </w:r>
            <w:r>
              <w:rPr>
                <w:sz w:val="24"/>
              </w:rPr>
              <w:t>интереса)</w:t>
            </w:r>
          </w:p>
        </w:tc>
        <w:tc>
          <w:tcPr>
            <w:tcW w:w="1800" w:type="dxa"/>
          </w:tcPr>
          <w:p w14:paraId="45C754F4" w14:textId="77777777" w:rsidR="008B50ED" w:rsidRDefault="008B50ED" w:rsidP="00185E3A">
            <w:pPr>
              <w:pStyle w:val="TableParagraph"/>
              <w:rPr>
                <w:sz w:val="26"/>
              </w:rPr>
            </w:pPr>
          </w:p>
          <w:p w14:paraId="0B12F89A" w14:textId="77777777" w:rsidR="008B50ED" w:rsidRDefault="008B50ED" w:rsidP="00185E3A">
            <w:pPr>
              <w:pStyle w:val="TableParagraph"/>
              <w:rPr>
                <w:sz w:val="26"/>
              </w:rPr>
            </w:pPr>
          </w:p>
          <w:p w14:paraId="71D7D348" w14:textId="77777777" w:rsidR="008B50ED" w:rsidRDefault="008B50ED" w:rsidP="00185E3A">
            <w:pPr>
              <w:pStyle w:val="TableParagraph"/>
              <w:spacing w:before="9"/>
              <w:rPr>
                <w:sz w:val="36"/>
              </w:rPr>
            </w:pPr>
          </w:p>
          <w:p w14:paraId="7FD158DA" w14:textId="77777777" w:rsidR="008B50ED" w:rsidRDefault="00681A04" w:rsidP="00185E3A">
            <w:pPr>
              <w:pStyle w:val="TableParagraph"/>
              <w:ind w:left="114"/>
              <w:rPr>
                <w:sz w:val="24"/>
              </w:rPr>
            </w:pPr>
            <w:r>
              <w:rPr>
                <w:sz w:val="24"/>
              </w:rPr>
              <w:t>«Я</w:t>
            </w:r>
            <w:r>
              <w:rPr>
                <w:spacing w:val="-5"/>
                <w:sz w:val="24"/>
              </w:rPr>
              <w:t xml:space="preserve"> </w:t>
            </w:r>
            <w:r>
              <w:rPr>
                <w:sz w:val="24"/>
              </w:rPr>
              <w:t>сам».</w:t>
            </w:r>
          </w:p>
        </w:tc>
        <w:tc>
          <w:tcPr>
            <w:tcW w:w="3704" w:type="dxa"/>
          </w:tcPr>
          <w:p w14:paraId="1D4AB263" w14:textId="77777777" w:rsidR="008B50ED" w:rsidRDefault="00681A04" w:rsidP="00185E3A">
            <w:pPr>
              <w:pStyle w:val="TableParagraph"/>
              <w:ind w:left="129" w:right="92"/>
              <w:rPr>
                <w:sz w:val="24"/>
              </w:rPr>
            </w:pPr>
            <w:r>
              <w:rPr>
                <w:sz w:val="24"/>
              </w:rPr>
              <w:t>Что</w:t>
            </w:r>
            <w:r>
              <w:rPr>
                <w:spacing w:val="21"/>
                <w:sz w:val="24"/>
              </w:rPr>
              <w:t xml:space="preserve"> </w:t>
            </w:r>
            <w:r>
              <w:rPr>
                <w:sz w:val="24"/>
              </w:rPr>
              <w:t>такое</w:t>
            </w:r>
            <w:r>
              <w:rPr>
                <w:spacing w:val="18"/>
                <w:sz w:val="24"/>
              </w:rPr>
              <w:t xml:space="preserve"> </w:t>
            </w:r>
            <w:r>
              <w:rPr>
                <w:sz w:val="24"/>
              </w:rPr>
              <w:t>хорошо</w:t>
            </w:r>
            <w:r>
              <w:rPr>
                <w:spacing w:val="18"/>
                <w:sz w:val="24"/>
              </w:rPr>
              <w:t xml:space="preserve"> </w:t>
            </w:r>
            <w:r>
              <w:rPr>
                <w:sz w:val="24"/>
              </w:rPr>
              <w:t>и</w:t>
            </w:r>
            <w:r>
              <w:rPr>
                <w:spacing w:val="22"/>
                <w:sz w:val="24"/>
              </w:rPr>
              <w:t xml:space="preserve"> </w:t>
            </w:r>
            <w:r>
              <w:rPr>
                <w:sz w:val="24"/>
              </w:rPr>
              <w:t>что</w:t>
            </w:r>
            <w:r>
              <w:rPr>
                <w:spacing w:val="21"/>
                <w:sz w:val="24"/>
              </w:rPr>
              <w:t xml:space="preserve"> </w:t>
            </w:r>
            <w:r>
              <w:rPr>
                <w:sz w:val="24"/>
              </w:rPr>
              <w:t>такое</w:t>
            </w:r>
            <w:r>
              <w:rPr>
                <w:spacing w:val="-57"/>
                <w:sz w:val="24"/>
              </w:rPr>
              <w:t xml:space="preserve"> </w:t>
            </w:r>
            <w:r>
              <w:rPr>
                <w:sz w:val="24"/>
              </w:rPr>
              <w:t>плохо</w:t>
            </w:r>
          </w:p>
          <w:p w14:paraId="55AA37EF" w14:textId="77777777" w:rsidR="008B50ED" w:rsidRDefault="00681A04" w:rsidP="00185E3A">
            <w:pPr>
              <w:pStyle w:val="TableParagraph"/>
              <w:ind w:left="129"/>
              <w:rPr>
                <w:sz w:val="24"/>
              </w:rPr>
            </w:pPr>
            <w:r>
              <w:rPr>
                <w:spacing w:val="-1"/>
                <w:sz w:val="24"/>
              </w:rPr>
              <w:t>«Хочу</w:t>
            </w:r>
            <w:r>
              <w:rPr>
                <w:spacing w:val="-12"/>
                <w:sz w:val="24"/>
              </w:rPr>
              <w:t xml:space="preserve"> </w:t>
            </w:r>
            <w:r>
              <w:rPr>
                <w:spacing w:val="-1"/>
                <w:sz w:val="24"/>
              </w:rPr>
              <w:t>учиться»</w:t>
            </w:r>
          </w:p>
          <w:p w14:paraId="7E30BFF6" w14:textId="77777777" w:rsidR="008B50ED" w:rsidRDefault="00681A04" w:rsidP="00185E3A">
            <w:pPr>
              <w:pStyle w:val="TableParagraph"/>
              <w:spacing w:before="128"/>
              <w:ind w:left="129"/>
              <w:rPr>
                <w:sz w:val="24"/>
              </w:rPr>
            </w:pPr>
            <w:r>
              <w:rPr>
                <w:sz w:val="24"/>
              </w:rPr>
              <w:t>«Учусь</w:t>
            </w:r>
            <w:r>
              <w:rPr>
                <w:spacing w:val="-12"/>
                <w:sz w:val="24"/>
              </w:rPr>
              <w:t xml:space="preserve"> </w:t>
            </w:r>
            <w:r>
              <w:rPr>
                <w:sz w:val="24"/>
              </w:rPr>
              <w:t>успеху»</w:t>
            </w:r>
          </w:p>
          <w:p w14:paraId="2F412F0A" w14:textId="77777777" w:rsidR="008B50ED" w:rsidRDefault="00681A04" w:rsidP="00185E3A">
            <w:pPr>
              <w:pStyle w:val="TableParagraph"/>
              <w:spacing w:before="137"/>
              <w:ind w:left="129"/>
              <w:rPr>
                <w:sz w:val="24"/>
              </w:rPr>
            </w:pPr>
            <w:r>
              <w:rPr>
                <w:sz w:val="24"/>
              </w:rPr>
              <w:t>«Живу</w:t>
            </w:r>
            <w:r>
              <w:rPr>
                <w:spacing w:val="-9"/>
                <w:sz w:val="24"/>
              </w:rPr>
              <w:t xml:space="preserve"> </w:t>
            </w:r>
            <w:r>
              <w:rPr>
                <w:sz w:val="24"/>
              </w:rPr>
              <w:t>в</w:t>
            </w:r>
            <w:r>
              <w:rPr>
                <w:spacing w:val="-2"/>
                <w:sz w:val="24"/>
              </w:rPr>
              <w:t xml:space="preserve"> </w:t>
            </w:r>
            <w:r>
              <w:rPr>
                <w:sz w:val="24"/>
              </w:rPr>
              <w:t>России»</w:t>
            </w:r>
          </w:p>
          <w:p w14:paraId="72B6510C" w14:textId="77777777" w:rsidR="008B50ED" w:rsidRDefault="00681A04" w:rsidP="00185E3A">
            <w:pPr>
              <w:pStyle w:val="TableParagraph"/>
              <w:spacing w:before="140"/>
              <w:ind w:left="129"/>
              <w:rPr>
                <w:sz w:val="24"/>
              </w:rPr>
            </w:pPr>
            <w:r>
              <w:rPr>
                <w:sz w:val="24"/>
              </w:rPr>
              <w:t>«Расту</w:t>
            </w:r>
            <w:r>
              <w:rPr>
                <w:spacing w:val="-15"/>
                <w:sz w:val="24"/>
              </w:rPr>
              <w:t xml:space="preserve"> </w:t>
            </w:r>
            <w:r>
              <w:rPr>
                <w:sz w:val="24"/>
              </w:rPr>
              <w:t>хорошим</w:t>
            </w:r>
            <w:r>
              <w:rPr>
                <w:spacing w:val="-9"/>
                <w:sz w:val="24"/>
              </w:rPr>
              <w:t xml:space="preserve"> </w:t>
            </w:r>
            <w:r>
              <w:rPr>
                <w:sz w:val="24"/>
              </w:rPr>
              <w:t>человеком»</w:t>
            </w:r>
          </w:p>
          <w:p w14:paraId="57501EF6" w14:textId="77777777" w:rsidR="008B50ED" w:rsidRDefault="00681A04" w:rsidP="00185E3A">
            <w:pPr>
              <w:pStyle w:val="TableParagraph"/>
              <w:spacing w:before="137"/>
              <w:ind w:left="129"/>
              <w:rPr>
                <w:sz w:val="24"/>
              </w:rPr>
            </w:pPr>
            <w:r>
              <w:rPr>
                <w:sz w:val="24"/>
              </w:rPr>
              <w:t>«В</w:t>
            </w:r>
            <w:r>
              <w:rPr>
                <w:spacing w:val="-3"/>
                <w:sz w:val="24"/>
              </w:rPr>
              <w:t xml:space="preserve"> </w:t>
            </w:r>
            <w:r>
              <w:rPr>
                <w:sz w:val="24"/>
              </w:rPr>
              <w:t>здоровом</w:t>
            </w:r>
            <w:r>
              <w:rPr>
                <w:spacing w:val="-7"/>
                <w:sz w:val="24"/>
              </w:rPr>
              <w:t xml:space="preserve"> </w:t>
            </w:r>
            <w:r>
              <w:rPr>
                <w:sz w:val="24"/>
              </w:rPr>
              <w:t>теле</w:t>
            </w:r>
            <w:r>
              <w:rPr>
                <w:spacing w:val="-7"/>
                <w:sz w:val="24"/>
              </w:rPr>
              <w:t xml:space="preserve"> </w:t>
            </w:r>
            <w:r>
              <w:rPr>
                <w:sz w:val="24"/>
              </w:rPr>
              <w:t>здоровый</w:t>
            </w:r>
            <w:r>
              <w:rPr>
                <w:spacing w:val="-3"/>
                <w:sz w:val="24"/>
              </w:rPr>
              <w:t xml:space="preserve"> </w:t>
            </w:r>
            <w:r>
              <w:rPr>
                <w:sz w:val="24"/>
              </w:rPr>
              <w:t>дух!»</w:t>
            </w:r>
          </w:p>
        </w:tc>
      </w:tr>
      <w:tr w:rsidR="008B50ED" w14:paraId="6B19DB0B" w14:textId="77777777">
        <w:trPr>
          <w:trHeight w:val="2071"/>
        </w:trPr>
        <w:tc>
          <w:tcPr>
            <w:tcW w:w="2161" w:type="dxa"/>
          </w:tcPr>
          <w:p w14:paraId="751C37BF" w14:textId="77777777" w:rsidR="008B50ED" w:rsidRDefault="00681A04" w:rsidP="00185E3A">
            <w:pPr>
              <w:pStyle w:val="TableParagraph"/>
              <w:spacing w:before="193"/>
              <w:ind w:left="115" w:right="104"/>
              <w:rPr>
                <w:sz w:val="24"/>
              </w:rPr>
            </w:pPr>
            <w:r>
              <w:rPr>
                <w:sz w:val="24"/>
              </w:rPr>
              <w:t>Регулятивные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5693A36E" w14:textId="77777777" w:rsidR="008B50ED" w:rsidRDefault="008B50ED" w:rsidP="00185E3A">
            <w:pPr>
              <w:pStyle w:val="TableParagraph"/>
              <w:rPr>
                <w:sz w:val="26"/>
              </w:rPr>
            </w:pPr>
          </w:p>
          <w:p w14:paraId="78F19557" w14:textId="77777777" w:rsidR="008B50ED" w:rsidRDefault="008B50ED" w:rsidP="00185E3A">
            <w:pPr>
              <w:pStyle w:val="TableParagraph"/>
              <w:spacing w:before="1"/>
              <w:rPr>
                <w:sz w:val="27"/>
              </w:rPr>
            </w:pPr>
          </w:p>
          <w:p w14:paraId="66FB1766" w14:textId="77777777" w:rsidR="008B50ED" w:rsidRDefault="00681A04" w:rsidP="00185E3A">
            <w:pPr>
              <w:pStyle w:val="TableParagraph"/>
              <w:ind w:left="114" w:right="137"/>
              <w:rPr>
                <w:sz w:val="24"/>
              </w:rPr>
            </w:pPr>
            <w:proofErr w:type="spellStart"/>
            <w:r>
              <w:rPr>
                <w:sz w:val="24"/>
              </w:rPr>
              <w:t>Самоорганизаци</w:t>
            </w:r>
            <w:proofErr w:type="spellEnd"/>
            <w:r>
              <w:rPr>
                <w:spacing w:val="-57"/>
                <w:sz w:val="24"/>
              </w:rPr>
              <w:t xml:space="preserve"> </w:t>
            </w:r>
            <w:r>
              <w:rPr>
                <w:sz w:val="24"/>
              </w:rPr>
              <w:t>я</w:t>
            </w:r>
          </w:p>
        </w:tc>
        <w:tc>
          <w:tcPr>
            <w:tcW w:w="1800" w:type="dxa"/>
          </w:tcPr>
          <w:p w14:paraId="49BD9A5E" w14:textId="77777777" w:rsidR="008B50ED" w:rsidRDefault="008B50ED" w:rsidP="00185E3A">
            <w:pPr>
              <w:pStyle w:val="TableParagraph"/>
              <w:rPr>
                <w:sz w:val="26"/>
              </w:rPr>
            </w:pPr>
          </w:p>
          <w:p w14:paraId="09D7DAB9" w14:textId="77777777" w:rsidR="008B50ED" w:rsidRDefault="008B50ED" w:rsidP="00185E3A">
            <w:pPr>
              <w:pStyle w:val="TableParagraph"/>
              <w:spacing w:before="10"/>
              <w:rPr>
                <w:sz w:val="26"/>
              </w:rPr>
            </w:pPr>
          </w:p>
          <w:p w14:paraId="38EEA521" w14:textId="77777777" w:rsidR="008B50ED" w:rsidRDefault="00681A04" w:rsidP="00185E3A">
            <w:pPr>
              <w:pStyle w:val="TableParagraph"/>
              <w:ind w:left="114"/>
              <w:rPr>
                <w:sz w:val="24"/>
              </w:rPr>
            </w:pPr>
            <w:r>
              <w:rPr>
                <w:sz w:val="24"/>
              </w:rPr>
              <w:t>«Я</w:t>
            </w:r>
            <w:r>
              <w:rPr>
                <w:spacing w:val="4"/>
                <w:sz w:val="24"/>
              </w:rPr>
              <w:t xml:space="preserve"> </w:t>
            </w:r>
            <w:r>
              <w:rPr>
                <w:sz w:val="24"/>
              </w:rPr>
              <w:t>могу»</w:t>
            </w:r>
          </w:p>
        </w:tc>
        <w:tc>
          <w:tcPr>
            <w:tcW w:w="3704" w:type="dxa"/>
          </w:tcPr>
          <w:p w14:paraId="3641A620" w14:textId="77777777" w:rsidR="008B50ED" w:rsidRDefault="00681A04" w:rsidP="00185E3A">
            <w:pPr>
              <w:pStyle w:val="TableParagraph"/>
              <w:ind w:left="129"/>
              <w:rPr>
                <w:sz w:val="24"/>
              </w:rPr>
            </w:pPr>
            <w:r>
              <w:rPr>
                <w:sz w:val="24"/>
              </w:rPr>
              <w:t>«Понимаю</w:t>
            </w:r>
            <w:r>
              <w:rPr>
                <w:spacing w:val="-6"/>
                <w:sz w:val="24"/>
              </w:rPr>
              <w:t xml:space="preserve"> </w:t>
            </w:r>
            <w:r>
              <w:rPr>
                <w:sz w:val="24"/>
              </w:rPr>
              <w:t>и</w:t>
            </w:r>
            <w:r>
              <w:rPr>
                <w:spacing w:val="-6"/>
                <w:sz w:val="24"/>
              </w:rPr>
              <w:t xml:space="preserve"> </w:t>
            </w:r>
            <w:r>
              <w:rPr>
                <w:sz w:val="24"/>
              </w:rPr>
              <w:t>действую»</w:t>
            </w:r>
          </w:p>
          <w:p w14:paraId="0F8EE9E0" w14:textId="77777777" w:rsidR="008B50ED" w:rsidRDefault="00681A04" w:rsidP="00185E3A">
            <w:pPr>
              <w:pStyle w:val="TableParagraph"/>
              <w:spacing w:before="134"/>
              <w:ind w:left="129"/>
              <w:rPr>
                <w:sz w:val="24"/>
              </w:rPr>
            </w:pPr>
            <w:r>
              <w:rPr>
                <w:sz w:val="24"/>
              </w:rPr>
              <w:t>«Контролирую</w:t>
            </w:r>
            <w:r>
              <w:rPr>
                <w:spacing w:val="-12"/>
                <w:sz w:val="24"/>
              </w:rPr>
              <w:t xml:space="preserve"> </w:t>
            </w:r>
            <w:r>
              <w:rPr>
                <w:sz w:val="24"/>
              </w:rPr>
              <w:t>ситуацию»</w:t>
            </w:r>
          </w:p>
          <w:p w14:paraId="78AEFE74" w14:textId="77777777" w:rsidR="008B50ED" w:rsidRDefault="00681A04" w:rsidP="00185E3A">
            <w:pPr>
              <w:pStyle w:val="TableParagraph"/>
              <w:spacing w:before="139"/>
              <w:ind w:left="129"/>
              <w:rPr>
                <w:sz w:val="24"/>
              </w:rPr>
            </w:pPr>
            <w:r>
              <w:rPr>
                <w:sz w:val="24"/>
              </w:rPr>
              <w:t>«Учусь</w:t>
            </w:r>
            <w:r>
              <w:rPr>
                <w:spacing w:val="-6"/>
                <w:sz w:val="24"/>
              </w:rPr>
              <w:t xml:space="preserve"> </w:t>
            </w:r>
            <w:r>
              <w:rPr>
                <w:sz w:val="24"/>
              </w:rPr>
              <w:t>оценивать»</w:t>
            </w:r>
          </w:p>
          <w:p w14:paraId="6C649E4D" w14:textId="77777777" w:rsidR="008B50ED" w:rsidRDefault="00681A04" w:rsidP="00185E3A">
            <w:pPr>
              <w:pStyle w:val="TableParagraph"/>
              <w:tabs>
                <w:tab w:val="left" w:pos="1610"/>
                <w:tab w:val="left" w:pos="2793"/>
              </w:tabs>
              <w:spacing w:before="3"/>
              <w:ind w:left="129" w:right="101"/>
              <w:rPr>
                <w:sz w:val="24"/>
              </w:rPr>
            </w:pPr>
            <w:r>
              <w:rPr>
                <w:sz w:val="24"/>
              </w:rPr>
              <w:t>«Думаю,</w:t>
            </w:r>
            <w:r>
              <w:rPr>
                <w:sz w:val="24"/>
              </w:rPr>
              <w:tab/>
              <w:t>пишу,</w:t>
            </w:r>
            <w:r>
              <w:rPr>
                <w:sz w:val="24"/>
              </w:rPr>
              <w:tab/>
            </w:r>
            <w:r>
              <w:rPr>
                <w:spacing w:val="-3"/>
                <w:sz w:val="24"/>
              </w:rPr>
              <w:t>говорю,</w:t>
            </w:r>
            <w:r>
              <w:rPr>
                <w:spacing w:val="-57"/>
                <w:sz w:val="24"/>
              </w:rPr>
              <w:t xml:space="preserve"> </w:t>
            </w:r>
            <w:r>
              <w:rPr>
                <w:sz w:val="24"/>
              </w:rPr>
              <w:t>показываю</w:t>
            </w:r>
            <w:r>
              <w:rPr>
                <w:spacing w:val="1"/>
                <w:sz w:val="24"/>
              </w:rPr>
              <w:t xml:space="preserve"> </w:t>
            </w:r>
            <w:r>
              <w:rPr>
                <w:sz w:val="24"/>
              </w:rPr>
              <w:t>и делаю»</w:t>
            </w:r>
          </w:p>
        </w:tc>
      </w:tr>
      <w:tr w:rsidR="008B50ED" w14:paraId="7DF68B57" w14:textId="77777777">
        <w:trPr>
          <w:trHeight w:val="2068"/>
        </w:trPr>
        <w:tc>
          <w:tcPr>
            <w:tcW w:w="2161" w:type="dxa"/>
          </w:tcPr>
          <w:p w14:paraId="59F52490" w14:textId="77777777" w:rsidR="008B50ED" w:rsidRDefault="008B50ED" w:rsidP="00185E3A">
            <w:pPr>
              <w:pStyle w:val="TableParagraph"/>
              <w:spacing w:before="11"/>
              <w:rPr>
                <w:sz w:val="34"/>
              </w:rPr>
            </w:pPr>
          </w:p>
          <w:p w14:paraId="2C8893FC" w14:textId="77777777" w:rsidR="008B50ED" w:rsidRDefault="00681A04" w:rsidP="00185E3A">
            <w:pPr>
              <w:pStyle w:val="TableParagraph"/>
              <w:ind w:left="115" w:right="104"/>
              <w:rPr>
                <w:sz w:val="24"/>
              </w:rPr>
            </w:pPr>
            <w:r>
              <w:rPr>
                <w:sz w:val="24"/>
              </w:rPr>
              <w:t>Познавательные</w:t>
            </w:r>
            <w:r>
              <w:rPr>
                <w:spacing w:val="1"/>
                <w:sz w:val="24"/>
              </w:rPr>
              <w:t xml:space="preserve"> </w:t>
            </w:r>
            <w:r>
              <w:rPr>
                <w:sz w:val="24"/>
              </w:rPr>
              <w:t>универсальные</w:t>
            </w:r>
            <w:r>
              <w:rPr>
                <w:spacing w:val="1"/>
                <w:sz w:val="24"/>
              </w:rPr>
              <w:t xml:space="preserve"> </w:t>
            </w:r>
            <w:r>
              <w:rPr>
                <w:spacing w:val="-2"/>
                <w:sz w:val="24"/>
              </w:rPr>
              <w:t>учебные</w:t>
            </w:r>
            <w:r>
              <w:rPr>
                <w:spacing w:val="-13"/>
                <w:sz w:val="24"/>
              </w:rPr>
              <w:t xml:space="preserve"> </w:t>
            </w:r>
            <w:r>
              <w:rPr>
                <w:spacing w:val="-1"/>
                <w:sz w:val="24"/>
              </w:rPr>
              <w:t>действия.</w:t>
            </w:r>
          </w:p>
        </w:tc>
        <w:tc>
          <w:tcPr>
            <w:tcW w:w="1980" w:type="dxa"/>
          </w:tcPr>
          <w:p w14:paraId="0EA20510" w14:textId="77777777" w:rsidR="008B50ED" w:rsidRDefault="008B50ED" w:rsidP="00185E3A">
            <w:pPr>
              <w:pStyle w:val="TableParagraph"/>
              <w:spacing w:before="11"/>
              <w:rPr>
                <w:sz w:val="34"/>
              </w:rPr>
            </w:pPr>
          </w:p>
          <w:p w14:paraId="78A8FA78" w14:textId="77777777" w:rsidR="008B50ED" w:rsidRDefault="00681A04" w:rsidP="00185E3A">
            <w:pPr>
              <w:pStyle w:val="TableParagraph"/>
              <w:ind w:left="114" w:right="112"/>
              <w:rPr>
                <w:sz w:val="24"/>
              </w:rPr>
            </w:pPr>
            <w:proofErr w:type="spellStart"/>
            <w:r>
              <w:rPr>
                <w:spacing w:val="-1"/>
                <w:sz w:val="24"/>
              </w:rPr>
              <w:t>Исследовательск</w:t>
            </w:r>
            <w:proofErr w:type="spellEnd"/>
            <w:r>
              <w:rPr>
                <w:spacing w:val="-57"/>
                <w:sz w:val="24"/>
              </w:rPr>
              <w:t xml:space="preserve"> </w:t>
            </w:r>
            <w:proofErr w:type="spellStart"/>
            <w:r>
              <w:rPr>
                <w:sz w:val="24"/>
              </w:rPr>
              <w:t>ая</w:t>
            </w:r>
            <w:proofErr w:type="spellEnd"/>
            <w:r>
              <w:rPr>
                <w:spacing w:val="-4"/>
                <w:sz w:val="24"/>
              </w:rPr>
              <w:t xml:space="preserve"> </w:t>
            </w:r>
            <w:r>
              <w:rPr>
                <w:sz w:val="24"/>
              </w:rPr>
              <w:t>культура</w:t>
            </w:r>
          </w:p>
        </w:tc>
        <w:tc>
          <w:tcPr>
            <w:tcW w:w="1800" w:type="dxa"/>
          </w:tcPr>
          <w:p w14:paraId="059DCEA0" w14:textId="77777777" w:rsidR="008B50ED" w:rsidRDefault="008B50ED" w:rsidP="00185E3A">
            <w:pPr>
              <w:pStyle w:val="TableParagraph"/>
              <w:rPr>
                <w:sz w:val="26"/>
              </w:rPr>
            </w:pPr>
          </w:p>
          <w:p w14:paraId="120C7B83" w14:textId="77777777" w:rsidR="008B50ED" w:rsidRDefault="008B50ED" w:rsidP="00185E3A">
            <w:pPr>
              <w:pStyle w:val="TableParagraph"/>
              <w:spacing w:before="10"/>
              <w:rPr>
                <w:sz w:val="26"/>
              </w:rPr>
            </w:pPr>
          </w:p>
          <w:p w14:paraId="03EB0A97" w14:textId="77777777" w:rsidR="008B50ED" w:rsidRDefault="00681A04" w:rsidP="00185E3A">
            <w:pPr>
              <w:pStyle w:val="TableParagraph"/>
              <w:ind w:left="114"/>
              <w:rPr>
                <w:sz w:val="24"/>
              </w:rPr>
            </w:pPr>
            <w:r>
              <w:rPr>
                <w:sz w:val="24"/>
              </w:rPr>
              <w:t>«Я</w:t>
            </w:r>
            <w:r>
              <w:rPr>
                <w:spacing w:val="-2"/>
                <w:sz w:val="24"/>
              </w:rPr>
              <w:t xml:space="preserve"> </w:t>
            </w:r>
            <w:r>
              <w:rPr>
                <w:sz w:val="24"/>
              </w:rPr>
              <w:t>учусь».</w:t>
            </w:r>
          </w:p>
        </w:tc>
        <w:tc>
          <w:tcPr>
            <w:tcW w:w="3704" w:type="dxa"/>
          </w:tcPr>
          <w:p w14:paraId="6B01E698" w14:textId="77777777" w:rsidR="008B50ED" w:rsidRDefault="00681A04" w:rsidP="00185E3A">
            <w:pPr>
              <w:pStyle w:val="TableParagraph"/>
              <w:ind w:left="129"/>
              <w:rPr>
                <w:sz w:val="24"/>
              </w:rPr>
            </w:pPr>
            <w:r>
              <w:rPr>
                <w:sz w:val="24"/>
              </w:rPr>
              <w:t>«Ищу</w:t>
            </w:r>
            <w:r>
              <w:rPr>
                <w:spacing w:val="-12"/>
                <w:sz w:val="24"/>
              </w:rPr>
              <w:t xml:space="preserve"> </w:t>
            </w:r>
            <w:r>
              <w:rPr>
                <w:sz w:val="24"/>
              </w:rPr>
              <w:t>и</w:t>
            </w:r>
            <w:r>
              <w:rPr>
                <w:spacing w:val="-2"/>
                <w:sz w:val="24"/>
              </w:rPr>
              <w:t xml:space="preserve"> </w:t>
            </w:r>
            <w:r>
              <w:rPr>
                <w:sz w:val="24"/>
              </w:rPr>
              <w:t>нахожу»</w:t>
            </w:r>
          </w:p>
          <w:p w14:paraId="42F847B6" w14:textId="77777777" w:rsidR="008B50ED" w:rsidRDefault="00681A04" w:rsidP="00185E3A">
            <w:pPr>
              <w:pStyle w:val="TableParagraph"/>
              <w:spacing w:before="132"/>
              <w:ind w:left="129"/>
              <w:rPr>
                <w:sz w:val="24"/>
              </w:rPr>
            </w:pPr>
            <w:r>
              <w:rPr>
                <w:sz w:val="24"/>
              </w:rPr>
              <w:t>«Изображаю</w:t>
            </w:r>
            <w:r>
              <w:rPr>
                <w:spacing w:val="-4"/>
                <w:sz w:val="24"/>
              </w:rPr>
              <w:t xml:space="preserve"> </w:t>
            </w:r>
            <w:r>
              <w:rPr>
                <w:sz w:val="24"/>
              </w:rPr>
              <w:t>и</w:t>
            </w:r>
            <w:r>
              <w:rPr>
                <w:spacing w:val="-5"/>
                <w:sz w:val="24"/>
              </w:rPr>
              <w:t xml:space="preserve"> </w:t>
            </w:r>
            <w:r>
              <w:rPr>
                <w:sz w:val="24"/>
              </w:rPr>
              <w:t>фиксирую»</w:t>
            </w:r>
          </w:p>
          <w:p w14:paraId="49E3D993" w14:textId="77777777" w:rsidR="008B50ED" w:rsidRDefault="00681A04" w:rsidP="00185E3A">
            <w:pPr>
              <w:pStyle w:val="TableParagraph"/>
              <w:spacing w:before="137"/>
              <w:ind w:left="129"/>
              <w:rPr>
                <w:sz w:val="24"/>
              </w:rPr>
            </w:pPr>
            <w:r>
              <w:rPr>
                <w:sz w:val="24"/>
              </w:rPr>
              <w:t>«Читаю,</w:t>
            </w:r>
            <w:r>
              <w:rPr>
                <w:spacing w:val="-4"/>
                <w:sz w:val="24"/>
              </w:rPr>
              <w:t xml:space="preserve"> </w:t>
            </w:r>
            <w:r>
              <w:rPr>
                <w:sz w:val="24"/>
              </w:rPr>
              <w:t>говорю,</w:t>
            </w:r>
            <w:r>
              <w:rPr>
                <w:spacing w:val="-6"/>
                <w:sz w:val="24"/>
              </w:rPr>
              <w:t xml:space="preserve"> </w:t>
            </w:r>
            <w:r>
              <w:rPr>
                <w:sz w:val="24"/>
              </w:rPr>
              <w:t>понимаю»</w:t>
            </w:r>
          </w:p>
          <w:p w14:paraId="451EA8AE" w14:textId="77777777" w:rsidR="008B50ED" w:rsidRDefault="00681A04" w:rsidP="00185E3A">
            <w:pPr>
              <w:pStyle w:val="TableParagraph"/>
              <w:spacing w:before="139"/>
              <w:ind w:left="129"/>
              <w:rPr>
                <w:sz w:val="24"/>
              </w:rPr>
            </w:pPr>
            <w:r>
              <w:rPr>
                <w:sz w:val="24"/>
              </w:rPr>
              <w:t>«Мыслю</w:t>
            </w:r>
            <w:r>
              <w:rPr>
                <w:spacing w:val="2"/>
                <w:sz w:val="24"/>
              </w:rPr>
              <w:t xml:space="preserve"> </w:t>
            </w:r>
            <w:r>
              <w:rPr>
                <w:sz w:val="24"/>
              </w:rPr>
              <w:t>логически»</w:t>
            </w:r>
          </w:p>
          <w:p w14:paraId="4439F19A" w14:textId="77777777" w:rsidR="008B50ED" w:rsidRDefault="00681A04" w:rsidP="00185E3A">
            <w:pPr>
              <w:pStyle w:val="TableParagraph"/>
              <w:spacing w:before="137"/>
              <w:ind w:left="129"/>
              <w:rPr>
                <w:sz w:val="24"/>
              </w:rPr>
            </w:pPr>
            <w:r>
              <w:rPr>
                <w:sz w:val="24"/>
              </w:rPr>
              <w:t>«Решаю</w:t>
            </w:r>
            <w:r>
              <w:rPr>
                <w:spacing w:val="-2"/>
                <w:sz w:val="24"/>
              </w:rPr>
              <w:t xml:space="preserve"> </w:t>
            </w:r>
            <w:r>
              <w:rPr>
                <w:sz w:val="24"/>
              </w:rPr>
              <w:t>проблему»</w:t>
            </w:r>
          </w:p>
        </w:tc>
      </w:tr>
      <w:tr w:rsidR="008B50ED" w14:paraId="7367F973" w14:textId="77777777">
        <w:trPr>
          <w:trHeight w:val="1243"/>
        </w:trPr>
        <w:tc>
          <w:tcPr>
            <w:tcW w:w="2161" w:type="dxa"/>
          </w:tcPr>
          <w:p w14:paraId="764C861B" w14:textId="77777777" w:rsidR="008B50ED" w:rsidRDefault="00681A04" w:rsidP="00185E3A">
            <w:pPr>
              <w:pStyle w:val="TableParagraph"/>
              <w:ind w:left="115" w:right="104"/>
              <w:rPr>
                <w:sz w:val="24"/>
              </w:rPr>
            </w:pPr>
            <w:r>
              <w:rPr>
                <w:spacing w:val="-1"/>
                <w:sz w:val="24"/>
              </w:rPr>
              <w:t>Коммуникативные</w:t>
            </w:r>
            <w:r>
              <w:rPr>
                <w:spacing w:val="-57"/>
                <w:sz w:val="24"/>
              </w:rPr>
              <w:t xml:space="preserve"> </w:t>
            </w:r>
            <w:r>
              <w:rPr>
                <w:sz w:val="24"/>
              </w:rPr>
              <w:t>универсальные</w:t>
            </w:r>
          </w:p>
          <w:p w14:paraId="70C1C399" w14:textId="77777777" w:rsidR="008B50ED" w:rsidRDefault="00681A04" w:rsidP="00185E3A">
            <w:pPr>
              <w:pStyle w:val="TableParagraph"/>
              <w:ind w:left="131"/>
              <w:rPr>
                <w:sz w:val="24"/>
              </w:rPr>
            </w:pPr>
            <w:r>
              <w:rPr>
                <w:spacing w:val="-1"/>
                <w:sz w:val="24"/>
              </w:rPr>
              <w:t>учебные</w:t>
            </w:r>
            <w:r>
              <w:rPr>
                <w:spacing w:val="-14"/>
                <w:sz w:val="24"/>
              </w:rPr>
              <w:t xml:space="preserve"> </w:t>
            </w:r>
            <w:r>
              <w:rPr>
                <w:spacing w:val="-1"/>
                <w:sz w:val="24"/>
              </w:rPr>
              <w:t>действия</w:t>
            </w:r>
          </w:p>
        </w:tc>
        <w:tc>
          <w:tcPr>
            <w:tcW w:w="1980" w:type="dxa"/>
          </w:tcPr>
          <w:p w14:paraId="5479C648" w14:textId="77777777" w:rsidR="008B50ED" w:rsidRDefault="00681A04" w:rsidP="00185E3A">
            <w:pPr>
              <w:pStyle w:val="TableParagraph"/>
              <w:spacing w:before="198"/>
              <w:ind w:left="114" w:right="868"/>
              <w:rPr>
                <w:sz w:val="24"/>
              </w:rPr>
            </w:pPr>
            <w:r>
              <w:rPr>
                <w:spacing w:val="-6"/>
                <w:sz w:val="24"/>
              </w:rPr>
              <w:t>Культуры</w:t>
            </w:r>
            <w:r>
              <w:rPr>
                <w:spacing w:val="-57"/>
                <w:sz w:val="24"/>
              </w:rPr>
              <w:t xml:space="preserve"> </w:t>
            </w:r>
            <w:r>
              <w:rPr>
                <w:sz w:val="24"/>
              </w:rPr>
              <w:t>общения</w:t>
            </w:r>
          </w:p>
        </w:tc>
        <w:tc>
          <w:tcPr>
            <w:tcW w:w="1800" w:type="dxa"/>
          </w:tcPr>
          <w:p w14:paraId="5EB8A22E" w14:textId="77777777" w:rsidR="008B50ED" w:rsidRDefault="00681A04" w:rsidP="00185E3A">
            <w:pPr>
              <w:pStyle w:val="TableParagraph"/>
              <w:spacing w:before="195"/>
              <w:ind w:left="114"/>
              <w:rPr>
                <w:sz w:val="24"/>
              </w:rPr>
            </w:pPr>
            <w:r>
              <w:rPr>
                <w:sz w:val="24"/>
              </w:rPr>
              <w:t>«Мы</w:t>
            </w:r>
            <w:r>
              <w:rPr>
                <w:spacing w:val="-3"/>
                <w:sz w:val="24"/>
              </w:rPr>
              <w:t xml:space="preserve"> </w:t>
            </w:r>
            <w:r>
              <w:rPr>
                <w:sz w:val="24"/>
              </w:rPr>
              <w:t>вместе»</w:t>
            </w:r>
          </w:p>
        </w:tc>
        <w:tc>
          <w:tcPr>
            <w:tcW w:w="3704" w:type="dxa"/>
          </w:tcPr>
          <w:p w14:paraId="6C32995F" w14:textId="77777777" w:rsidR="008B50ED" w:rsidRDefault="00681A04" w:rsidP="00185E3A">
            <w:pPr>
              <w:pStyle w:val="TableParagraph"/>
              <w:ind w:left="129"/>
              <w:rPr>
                <w:sz w:val="24"/>
              </w:rPr>
            </w:pPr>
            <w:r>
              <w:rPr>
                <w:sz w:val="24"/>
              </w:rPr>
              <w:t>«Всегда</w:t>
            </w:r>
            <w:r>
              <w:rPr>
                <w:spacing w:val="-6"/>
                <w:sz w:val="24"/>
              </w:rPr>
              <w:t xml:space="preserve"> </w:t>
            </w:r>
            <w:r>
              <w:rPr>
                <w:sz w:val="24"/>
              </w:rPr>
              <w:t>на</w:t>
            </w:r>
            <w:r>
              <w:rPr>
                <w:spacing w:val="-7"/>
                <w:sz w:val="24"/>
              </w:rPr>
              <w:t xml:space="preserve"> </w:t>
            </w:r>
            <w:r>
              <w:rPr>
                <w:sz w:val="24"/>
              </w:rPr>
              <w:t>связи»</w:t>
            </w:r>
          </w:p>
          <w:p w14:paraId="6C32C978" w14:textId="77777777" w:rsidR="008B50ED" w:rsidRDefault="00681A04" w:rsidP="00185E3A">
            <w:pPr>
              <w:pStyle w:val="TableParagraph"/>
              <w:spacing w:before="134"/>
              <w:ind w:left="194"/>
              <w:rPr>
                <w:sz w:val="24"/>
              </w:rPr>
            </w:pPr>
            <w:r>
              <w:rPr>
                <w:sz w:val="24"/>
              </w:rPr>
              <w:t>«Я</w:t>
            </w:r>
            <w:r>
              <w:rPr>
                <w:spacing w:val="-5"/>
                <w:sz w:val="24"/>
              </w:rPr>
              <w:t xml:space="preserve"> </w:t>
            </w:r>
            <w:r>
              <w:rPr>
                <w:sz w:val="24"/>
              </w:rPr>
              <w:t>и</w:t>
            </w:r>
            <w:r>
              <w:rPr>
                <w:spacing w:val="-7"/>
                <w:sz w:val="24"/>
              </w:rPr>
              <w:t xml:space="preserve"> </w:t>
            </w:r>
            <w:r>
              <w:rPr>
                <w:sz w:val="24"/>
              </w:rPr>
              <w:t>Мы».</w:t>
            </w:r>
          </w:p>
        </w:tc>
      </w:tr>
    </w:tbl>
    <w:p w14:paraId="76D9B087" w14:textId="77777777" w:rsidR="008B50ED" w:rsidRDefault="008B50ED">
      <w:pPr>
        <w:rPr>
          <w:sz w:val="24"/>
        </w:rPr>
        <w:sectPr w:rsidR="008B50ED">
          <w:footerReference w:type="default" r:id="rId11"/>
          <w:pgSz w:w="11910" w:h="16840"/>
          <w:pgMar w:top="1100" w:right="160" w:bottom="860" w:left="460" w:header="0" w:footer="668" w:gutter="0"/>
          <w:cols w:space="720"/>
        </w:sectPr>
      </w:pPr>
    </w:p>
    <w:p w14:paraId="18561FB6" w14:textId="77777777" w:rsidR="008B50ED" w:rsidRDefault="00681A04">
      <w:pPr>
        <w:pStyle w:val="1"/>
        <w:spacing w:before="60"/>
        <w:ind w:left="1349" w:right="1619"/>
        <w:jc w:val="center"/>
      </w:pPr>
      <w:r>
        <w:lastRenderedPageBreak/>
        <w:t>Связь</w:t>
      </w:r>
      <w:r>
        <w:rPr>
          <w:spacing w:val="-3"/>
        </w:rPr>
        <w:t xml:space="preserve"> </w:t>
      </w:r>
      <w:r>
        <w:t>универсальных</w:t>
      </w:r>
      <w:r>
        <w:rPr>
          <w:spacing w:val="-2"/>
        </w:rPr>
        <w:t xml:space="preserve"> </w:t>
      </w:r>
      <w:r>
        <w:t>учебных</w:t>
      </w:r>
      <w:r>
        <w:rPr>
          <w:spacing w:val="-3"/>
        </w:rPr>
        <w:t xml:space="preserve"> </w:t>
      </w:r>
      <w:r>
        <w:t>действий</w:t>
      </w:r>
      <w:r>
        <w:rPr>
          <w:spacing w:val="-2"/>
        </w:rPr>
        <w:t xml:space="preserve"> </w:t>
      </w:r>
      <w:r>
        <w:t>с</w:t>
      </w:r>
      <w:r>
        <w:rPr>
          <w:spacing w:val="-3"/>
        </w:rPr>
        <w:t xml:space="preserve"> </w:t>
      </w:r>
      <w:r>
        <w:t>содержанием</w:t>
      </w:r>
      <w:r>
        <w:rPr>
          <w:spacing w:val="-4"/>
        </w:rPr>
        <w:t xml:space="preserve"> </w:t>
      </w:r>
      <w:r>
        <w:t>учебных</w:t>
      </w:r>
      <w:r>
        <w:rPr>
          <w:spacing w:val="-2"/>
        </w:rPr>
        <w:t xml:space="preserve"> </w:t>
      </w:r>
      <w:r>
        <w:t>предметов</w:t>
      </w:r>
    </w:p>
    <w:p w14:paraId="3B0B358D" w14:textId="77777777" w:rsidR="008B50ED" w:rsidRDefault="00681A04">
      <w:pPr>
        <w:pStyle w:val="a3"/>
        <w:spacing w:before="66"/>
        <w:ind w:left="1344" w:right="1619" w:firstLine="0"/>
        <w:jc w:val="center"/>
      </w:pPr>
      <w:r>
        <w:t>(на</w:t>
      </w:r>
      <w:r>
        <w:rPr>
          <w:spacing w:val="-3"/>
        </w:rPr>
        <w:t xml:space="preserve"> </w:t>
      </w:r>
      <w:r>
        <w:t>основе</w:t>
      </w:r>
      <w:r>
        <w:rPr>
          <w:spacing w:val="-4"/>
        </w:rPr>
        <w:t xml:space="preserve"> </w:t>
      </w:r>
      <w:r>
        <w:t>образовательных</w:t>
      </w:r>
      <w:r>
        <w:rPr>
          <w:spacing w:val="-1"/>
        </w:rPr>
        <w:t xml:space="preserve"> </w:t>
      </w:r>
      <w:r>
        <w:t>ресурсов</w:t>
      </w:r>
      <w:r>
        <w:rPr>
          <w:spacing w:val="-3"/>
        </w:rPr>
        <w:t xml:space="preserve"> </w:t>
      </w:r>
      <w:r>
        <w:t>УМК</w:t>
      </w:r>
      <w:r>
        <w:rPr>
          <w:spacing w:val="1"/>
        </w:rPr>
        <w:t xml:space="preserve"> </w:t>
      </w:r>
      <w:r>
        <w:t>«Школа</w:t>
      </w:r>
      <w:r>
        <w:rPr>
          <w:spacing w:val="-4"/>
        </w:rPr>
        <w:t xml:space="preserve"> </w:t>
      </w:r>
      <w:r>
        <w:t>России»)</w:t>
      </w:r>
    </w:p>
    <w:p w14:paraId="3812310C" w14:textId="77777777" w:rsidR="008B50ED" w:rsidRDefault="008B50ED">
      <w:pPr>
        <w:pStyle w:val="a3"/>
        <w:spacing w:before="7"/>
        <w:ind w:left="0" w:firstLine="0"/>
        <w:jc w:val="left"/>
        <w:rPr>
          <w:sz w:val="35"/>
        </w:rPr>
      </w:pPr>
    </w:p>
    <w:p w14:paraId="2CF0767F" w14:textId="77777777" w:rsidR="008B50ED" w:rsidRDefault="00681A04">
      <w:pPr>
        <w:pStyle w:val="a3"/>
        <w:spacing w:before="1" w:line="360" w:lineRule="auto"/>
        <w:ind w:left="672" w:right="947"/>
      </w:pPr>
      <w: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w:t>
      </w:r>
      <w:r>
        <w:rPr>
          <w:spacing w:val="-57"/>
        </w:rPr>
        <w:t xml:space="preserve"> </w:t>
      </w:r>
      <w:r>
        <w:t>универсальных учебных действий находят отражение в планируемых результатах освоения</w:t>
      </w:r>
      <w:r>
        <w:rPr>
          <w:spacing w:val="1"/>
        </w:rPr>
        <w:t xml:space="preserve"> </w:t>
      </w:r>
      <w:r>
        <w:t>программ учебных</w:t>
      </w:r>
      <w:r>
        <w:rPr>
          <w:spacing w:val="-2"/>
        </w:rPr>
        <w:t xml:space="preserve"> </w:t>
      </w:r>
      <w:r>
        <w:t>предметов</w:t>
      </w:r>
      <w:r>
        <w:rPr>
          <w:spacing w:val="1"/>
        </w:rPr>
        <w:t xml:space="preserve"> </w:t>
      </w:r>
      <w:r>
        <w:t>«Русский</w:t>
      </w:r>
      <w:r>
        <w:rPr>
          <w:spacing w:val="-3"/>
        </w:rPr>
        <w:t xml:space="preserve"> </w:t>
      </w:r>
      <w:r>
        <w:t>язык»,</w:t>
      </w:r>
      <w:r>
        <w:rPr>
          <w:spacing w:val="2"/>
        </w:rPr>
        <w:t xml:space="preserve"> </w:t>
      </w:r>
      <w:r>
        <w:t>«Литературное</w:t>
      </w:r>
      <w:r>
        <w:rPr>
          <w:spacing w:val="-4"/>
        </w:rPr>
        <w:t xml:space="preserve"> </w:t>
      </w:r>
      <w:r>
        <w:t>чтение»,</w:t>
      </w:r>
      <w:r>
        <w:rPr>
          <w:spacing w:val="3"/>
        </w:rPr>
        <w:t xml:space="preserve"> </w:t>
      </w:r>
      <w:r>
        <w:t>«Математика»,</w:t>
      </w:r>
    </w:p>
    <w:p w14:paraId="1FFEB783" w14:textId="77777777" w:rsidR="008B50ED" w:rsidRDefault="00681A04">
      <w:pPr>
        <w:pStyle w:val="a3"/>
        <w:spacing w:before="69"/>
        <w:ind w:left="672" w:firstLine="0"/>
      </w:pPr>
      <w:r>
        <w:t>«Окружающий</w:t>
      </w:r>
      <w:r>
        <w:rPr>
          <w:spacing w:val="65"/>
        </w:rPr>
        <w:t xml:space="preserve"> </w:t>
      </w:r>
      <w:r>
        <w:t>мир»,</w:t>
      </w:r>
      <w:r>
        <w:rPr>
          <w:spacing w:val="2"/>
        </w:rPr>
        <w:t xml:space="preserve"> </w:t>
      </w:r>
      <w:r>
        <w:t>«Технология»,</w:t>
      </w:r>
      <w:r>
        <w:rPr>
          <w:spacing w:val="5"/>
        </w:rPr>
        <w:t xml:space="preserve"> </w:t>
      </w:r>
      <w:r>
        <w:t xml:space="preserve">«Иностранный  </w:t>
      </w:r>
      <w:r>
        <w:rPr>
          <w:spacing w:val="4"/>
        </w:rPr>
        <w:t xml:space="preserve"> </w:t>
      </w:r>
      <w:r>
        <w:t>язык»,</w:t>
      </w:r>
      <w:r>
        <w:rPr>
          <w:spacing w:val="5"/>
        </w:rPr>
        <w:t xml:space="preserve"> </w:t>
      </w:r>
      <w:r>
        <w:t xml:space="preserve">«Изобразительное  </w:t>
      </w:r>
      <w:r>
        <w:rPr>
          <w:spacing w:val="2"/>
        </w:rPr>
        <w:t xml:space="preserve"> </w:t>
      </w:r>
      <w:r>
        <w:t>искусство»,</w:t>
      </w:r>
    </w:p>
    <w:p w14:paraId="09D2DA1C" w14:textId="77777777" w:rsidR="008B50ED" w:rsidRDefault="00681A04">
      <w:pPr>
        <w:pStyle w:val="a3"/>
        <w:spacing w:before="140" w:line="360" w:lineRule="auto"/>
        <w:ind w:left="672" w:right="945" w:firstLine="0"/>
      </w:pPr>
      <w:r>
        <w:t>«Физическая</w:t>
      </w:r>
      <w:r>
        <w:rPr>
          <w:spacing w:val="26"/>
        </w:rPr>
        <w:t xml:space="preserve"> </w:t>
      </w:r>
      <w:r>
        <w:t>культура»</w:t>
      </w:r>
      <w:r>
        <w:rPr>
          <w:spacing w:val="24"/>
        </w:rPr>
        <w:t xml:space="preserve"> </w:t>
      </w:r>
      <w:r>
        <w:t>в</w:t>
      </w:r>
      <w:r>
        <w:rPr>
          <w:spacing w:val="26"/>
        </w:rPr>
        <w:t xml:space="preserve"> </w:t>
      </w:r>
      <w:r>
        <w:t>отношении</w:t>
      </w:r>
      <w:r>
        <w:rPr>
          <w:spacing w:val="28"/>
        </w:rPr>
        <w:t xml:space="preserve"> </w:t>
      </w:r>
      <w:r>
        <w:t>ценностно-смыслового,</w:t>
      </w:r>
      <w:r>
        <w:rPr>
          <w:spacing w:val="26"/>
        </w:rPr>
        <w:t xml:space="preserve"> </w:t>
      </w:r>
      <w:r>
        <w:t>личностного,</w:t>
      </w:r>
      <w:r>
        <w:rPr>
          <w:spacing w:val="26"/>
        </w:rPr>
        <w:t xml:space="preserve"> </w:t>
      </w:r>
      <w:r>
        <w:t>познавательного</w:t>
      </w:r>
      <w:r>
        <w:rPr>
          <w:spacing w:val="-57"/>
        </w:rPr>
        <w:t xml:space="preserve"> </w:t>
      </w:r>
      <w:r>
        <w:t>и</w:t>
      </w:r>
      <w:r>
        <w:rPr>
          <w:spacing w:val="-1"/>
        </w:rPr>
        <w:t xml:space="preserve"> </w:t>
      </w:r>
      <w:r>
        <w:t>коммуникативного развития</w:t>
      </w:r>
      <w:r>
        <w:rPr>
          <w:spacing w:val="2"/>
        </w:rPr>
        <w:t xml:space="preserve"> </w:t>
      </w:r>
      <w:r>
        <w:t>учащихся.</w:t>
      </w:r>
    </w:p>
    <w:p w14:paraId="79061C84" w14:textId="77777777" w:rsidR="008B50ED" w:rsidRDefault="00681A04">
      <w:pPr>
        <w:pStyle w:val="a3"/>
        <w:spacing w:before="67" w:line="360" w:lineRule="auto"/>
        <w:ind w:left="672" w:right="942"/>
      </w:pPr>
      <w:r>
        <w:t>Каждый из предметов УМК «Школа России» помимо прямого эффекта обучения –</w:t>
      </w:r>
      <w:r>
        <w:rPr>
          <w:spacing w:val="1"/>
        </w:rPr>
        <w:t xml:space="preserve"> </w:t>
      </w:r>
      <w:r>
        <w:t>приобретения определенных знаний, умений, навыков, вносит свой вклад в формирование</w:t>
      </w:r>
      <w:r>
        <w:rPr>
          <w:spacing w:val="1"/>
        </w:rPr>
        <w:t xml:space="preserve"> </w:t>
      </w:r>
      <w:r>
        <w:t>универсальных</w:t>
      </w:r>
      <w:r>
        <w:rPr>
          <w:spacing w:val="2"/>
        </w:rPr>
        <w:t xml:space="preserve"> </w:t>
      </w:r>
      <w:r>
        <w:t>учебных</w:t>
      </w:r>
      <w:r>
        <w:rPr>
          <w:spacing w:val="4"/>
        </w:rPr>
        <w:t xml:space="preserve"> </w:t>
      </w:r>
      <w:r>
        <w:t>умений:</w:t>
      </w:r>
    </w:p>
    <w:p w14:paraId="7A80E491" w14:textId="77777777" w:rsidR="008B50ED" w:rsidRDefault="00681A04" w:rsidP="00944FBB">
      <w:pPr>
        <w:pStyle w:val="a5"/>
        <w:numPr>
          <w:ilvl w:val="0"/>
          <w:numId w:val="64"/>
        </w:numPr>
        <w:tabs>
          <w:tab w:val="left" w:pos="1382"/>
        </w:tabs>
        <w:spacing w:before="67" w:line="360" w:lineRule="auto"/>
        <w:ind w:right="941" w:firstLine="0"/>
        <w:rPr>
          <w:sz w:val="24"/>
        </w:rPr>
      </w:pPr>
      <w:r>
        <w:rPr>
          <w:sz w:val="24"/>
        </w:rPr>
        <w:t>Коммуникативных умений, в том числе умения ориентироваться в ситуации общения,</w:t>
      </w:r>
      <w:r>
        <w:rPr>
          <w:spacing w:val="1"/>
          <w:sz w:val="24"/>
        </w:rPr>
        <w:t xml:space="preserve"> </w:t>
      </w:r>
      <w:r>
        <w:rPr>
          <w:sz w:val="24"/>
        </w:rPr>
        <w:t>адекватно понимать речь партнера и строить свое речевое высказывание; контролировать и</w:t>
      </w:r>
      <w:r>
        <w:rPr>
          <w:spacing w:val="1"/>
          <w:sz w:val="24"/>
        </w:rPr>
        <w:t xml:space="preserve"> </w:t>
      </w:r>
      <w:r>
        <w:rPr>
          <w:sz w:val="24"/>
        </w:rPr>
        <w:t>корректировать речь в зависимость от задач и ситуации общения; извлекать из текста информацию</w:t>
      </w:r>
      <w:r>
        <w:rPr>
          <w:spacing w:val="-1"/>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коммуникативной</w:t>
      </w:r>
      <w:r>
        <w:rPr>
          <w:spacing w:val="-2"/>
          <w:sz w:val="24"/>
        </w:rPr>
        <w:t xml:space="preserve"> </w:t>
      </w:r>
      <w:r>
        <w:rPr>
          <w:sz w:val="24"/>
        </w:rPr>
        <w:t>задачей;</w:t>
      </w:r>
    </w:p>
    <w:p w14:paraId="3DCD8F2E" w14:textId="77777777" w:rsidR="008B50ED" w:rsidRDefault="00681A04" w:rsidP="00944FBB">
      <w:pPr>
        <w:pStyle w:val="a5"/>
        <w:numPr>
          <w:ilvl w:val="0"/>
          <w:numId w:val="64"/>
        </w:numPr>
        <w:tabs>
          <w:tab w:val="left" w:pos="1382"/>
        </w:tabs>
        <w:spacing w:before="70" w:line="360" w:lineRule="auto"/>
        <w:ind w:right="938" w:firstLine="0"/>
        <w:rPr>
          <w:sz w:val="24"/>
        </w:rPr>
      </w:pPr>
      <w:r>
        <w:rPr>
          <w:sz w:val="24"/>
        </w:rPr>
        <w:t>Умения использовать знаковые системы и символы для моделирования объектов и отношений</w:t>
      </w:r>
      <w:r>
        <w:rPr>
          <w:spacing w:val="1"/>
          <w:sz w:val="24"/>
        </w:rPr>
        <w:t xml:space="preserve"> </w:t>
      </w:r>
      <w:r>
        <w:rPr>
          <w:sz w:val="24"/>
        </w:rPr>
        <w:t>между</w:t>
      </w:r>
      <w:r>
        <w:rPr>
          <w:spacing w:val="-5"/>
          <w:sz w:val="24"/>
        </w:rPr>
        <w:t xml:space="preserve"> </w:t>
      </w:r>
      <w:r>
        <w:rPr>
          <w:sz w:val="24"/>
        </w:rPr>
        <w:t>ними;</w:t>
      </w:r>
    </w:p>
    <w:p w14:paraId="11FA9EF9" w14:textId="77777777" w:rsidR="008B50ED" w:rsidRDefault="00681A04" w:rsidP="00944FBB">
      <w:pPr>
        <w:pStyle w:val="a5"/>
        <w:numPr>
          <w:ilvl w:val="0"/>
          <w:numId w:val="64"/>
        </w:numPr>
        <w:tabs>
          <w:tab w:val="left" w:pos="1382"/>
        </w:tabs>
        <w:spacing w:before="67" w:line="360" w:lineRule="auto"/>
        <w:ind w:right="938" w:firstLine="0"/>
        <w:rPr>
          <w:sz w:val="24"/>
        </w:rPr>
      </w:pPr>
      <w:r>
        <w:rPr>
          <w:sz w:val="24"/>
        </w:rPr>
        <w:t>Умений выполнять логические действия абстрагирования, сравнения, нахождения общих</w:t>
      </w:r>
      <w:r>
        <w:rPr>
          <w:spacing w:val="1"/>
          <w:sz w:val="24"/>
        </w:rPr>
        <w:t xml:space="preserve"> </w:t>
      </w:r>
      <w:r>
        <w:rPr>
          <w:sz w:val="24"/>
        </w:rPr>
        <w:t>закономерностей,</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осуществлять</w:t>
      </w:r>
      <w:r>
        <w:rPr>
          <w:spacing w:val="1"/>
          <w:sz w:val="24"/>
        </w:rPr>
        <w:t xml:space="preserve"> </w:t>
      </w:r>
      <w:r>
        <w:rPr>
          <w:sz w:val="24"/>
        </w:rPr>
        <w:t>эвристические</w:t>
      </w:r>
      <w:r>
        <w:rPr>
          <w:spacing w:val="1"/>
          <w:sz w:val="24"/>
        </w:rPr>
        <w:t xml:space="preserve"> </w:t>
      </w:r>
      <w:r>
        <w:rPr>
          <w:sz w:val="24"/>
        </w:rPr>
        <w:t>действия;</w:t>
      </w:r>
      <w:r>
        <w:rPr>
          <w:spacing w:val="1"/>
          <w:sz w:val="24"/>
        </w:rPr>
        <w:t xml:space="preserve"> </w:t>
      </w:r>
      <w:r>
        <w:rPr>
          <w:sz w:val="24"/>
        </w:rPr>
        <w:t>выбирать</w:t>
      </w:r>
      <w:r>
        <w:rPr>
          <w:spacing w:val="-57"/>
          <w:sz w:val="24"/>
        </w:rPr>
        <w:t xml:space="preserve"> </w:t>
      </w:r>
      <w:r>
        <w:rPr>
          <w:sz w:val="24"/>
        </w:rPr>
        <w:t>стратегию</w:t>
      </w:r>
      <w:r>
        <w:rPr>
          <w:spacing w:val="-1"/>
          <w:sz w:val="24"/>
        </w:rPr>
        <w:t xml:space="preserve"> </w:t>
      </w:r>
      <w:r>
        <w:rPr>
          <w:sz w:val="24"/>
        </w:rPr>
        <w:t>решения; строить</w:t>
      </w:r>
      <w:r>
        <w:rPr>
          <w:spacing w:val="-2"/>
          <w:sz w:val="24"/>
        </w:rPr>
        <w:t xml:space="preserve"> </w:t>
      </w:r>
      <w:r>
        <w:rPr>
          <w:sz w:val="24"/>
        </w:rPr>
        <w:t>и</w:t>
      </w:r>
      <w:r>
        <w:rPr>
          <w:spacing w:val="-1"/>
          <w:sz w:val="24"/>
        </w:rPr>
        <w:t xml:space="preserve"> </w:t>
      </w:r>
      <w:r>
        <w:rPr>
          <w:sz w:val="24"/>
        </w:rPr>
        <w:t>проверять</w:t>
      </w:r>
      <w:r>
        <w:rPr>
          <w:spacing w:val="1"/>
          <w:sz w:val="24"/>
        </w:rPr>
        <w:t xml:space="preserve"> </w:t>
      </w:r>
      <w:r>
        <w:rPr>
          <w:sz w:val="24"/>
        </w:rPr>
        <w:t>элементарные</w:t>
      </w:r>
      <w:r>
        <w:rPr>
          <w:spacing w:val="-2"/>
          <w:sz w:val="24"/>
        </w:rPr>
        <w:t xml:space="preserve"> </w:t>
      </w:r>
      <w:r>
        <w:rPr>
          <w:sz w:val="24"/>
        </w:rPr>
        <w:t>гипотезы.</w:t>
      </w:r>
    </w:p>
    <w:p w14:paraId="56B15FF7" w14:textId="77777777" w:rsidR="008B50ED" w:rsidRDefault="00681A04">
      <w:pPr>
        <w:pStyle w:val="a3"/>
        <w:spacing w:before="68" w:after="6" w:line="360" w:lineRule="auto"/>
        <w:ind w:left="672" w:right="944"/>
      </w:pPr>
      <w:r>
        <w:t>Каждый учебный предмет в зависимости от его содержания и способов организации</w:t>
      </w:r>
      <w:r>
        <w:rPr>
          <w:spacing w:val="1"/>
        </w:rPr>
        <w:t xml:space="preserve"> </w:t>
      </w:r>
      <w:r>
        <w:t>учебной деятельности, учащихся раскрывает определенные возможности для формирования</w:t>
      </w:r>
      <w:r>
        <w:rPr>
          <w:spacing w:val="1"/>
        </w:rPr>
        <w:t xml:space="preserve"> </w:t>
      </w:r>
      <w:r>
        <w:t>универсальных</w:t>
      </w:r>
      <w:r>
        <w:rPr>
          <w:spacing w:val="2"/>
        </w:rPr>
        <w:t xml:space="preserve"> </w:t>
      </w:r>
      <w:r>
        <w:t>учебных</w:t>
      </w:r>
      <w:r>
        <w:rPr>
          <w:spacing w:val="2"/>
        </w:rPr>
        <w:t xml:space="preserve"> </w:t>
      </w:r>
      <w:r>
        <w:t>действий.</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59"/>
        <w:gridCol w:w="2515"/>
        <w:gridCol w:w="2803"/>
        <w:gridCol w:w="2335"/>
      </w:tblGrid>
      <w:tr w:rsidR="008B50ED" w14:paraId="6FBE5A4C" w14:textId="77777777">
        <w:trPr>
          <w:trHeight w:val="278"/>
        </w:trPr>
        <w:tc>
          <w:tcPr>
            <w:tcW w:w="708" w:type="dxa"/>
            <w:vMerge w:val="restart"/>
            <w:textDirection w:val="btLr"/>
          </w:tcPr>
          <w:p w14:paraId="6DBB78B2" w14:textId="77777777" w:rsidR="008B50ED" w:rsidRDefault="00681A04" w:rsidP="008C0083">
            <w:pPr>
              <w:pStyle w:val="TableParagraph"/>
              <w:spacing w:before="5"/>
              <w:ind w:left="218"/>
            </w:pPr>
            <w:r>
              <w:t>Предмет</w:t>
            </w:r>
          </w:p>
        </w:tc>
        <w:tc>
          <w:tcPr>
            <w:tcW w:w="10312" w:type="dxa"/>
            <w:gridSpan w:val="4"/>
          </w:tcPr>
          <w:p w14:paraId="4C122911" w14:textId="77777777" w:rsidR="008B50ED" w:rsidRDefault="00681A04" w:rsidP="008C0083">
            <w:pPr>
              <w:pStyle w:val="TableParagraph"/>
              <w:ind w:left="4942" w:right="4801"/>
              <w:jc w:val="center"/>
              <w:rPr>
                <w:b/>
                <w:sz w:val="24"/>
              </w:rPr>
            </w:pPr>
            <w:r>
              <w:rPr>
                <w:b/>
                <w:sz w:val="24"/>
              </w:rPr>
              <w:t>УУД</w:t>
            </w:r>
          </w:p>
        </w:tc>
      </w:tr>
      <w:tr w:rsidR="008B50ED" w14:paraId="6ECD23F9" w14:textId="77777777" w:rsidTr="00185E3A">
        <w:trPr>
          <w:trHeight w:val="589"/>
        </w:trPr>
        <w:tc>
          <w:tcPr>
            <w:tcW w:w="708" w:type="dxa"/>
            <w:vMerge/>
            <w:tcBorders>
              <w:top w:val="nil"/>
            </w:tcBorders>
            <w:textDirection w:val="btLr"/>
          </w:tcPr>
          <w:p w14:paraId="749B0FBD" w14:textId="77777777" w:rsidR="008B50ED" w:rsidRDefault="008B50ED" w:rsidP="008C0083">
            <w:pPr>
              <w:rPr>
                <w:sz w:val="2"/>
                <w:szCs w:val="2"/>
              </w:rPr>
            </w:pPr>
          </w:p>
        </w:tc>
        <w:tc>
          <w:tcPr>
            <w:tcW w:w="2659" w:type="dxa"/>
          </w:tcPr>
          <w:p w14:paraId="7BB7C8DB" w14:textId="77777777" w:rsidR="008B50ED" w:rsidRDefault="00681A04" w:rsidP="008C0083">
            <w:pPr>
              <w:pStyle w:val="TableParagraph"/>
              <w:ind w:left="228"/>
              <w:rPr>
                <w:sz w:val="24"/>
              </w:rPr>
            </w:pPr>
            <w:r>
              <w:rPr>
                <w:w w:val="105"/>
                <w:sz w:val="24"/>
              </w:rPr>
              <w:t>Личностные</w:t>
            </w:r>
          </w:p>
        </w:tc>
        <w:tc>
          <w:tcPr>
            <w:tcW w:w="2515" w:type="dxa"/>
          </w:tcPr>
          <w:p w14:paraId="54A17BDC" w14:textId="77777777" w:rsidR="008B50ED" w:rsidRDefault="00681A04" w:rsidP="008C0083">
            <w:pPr>
              <w:pStyle w:val="TableParagraph"/>
              <w:ind w:right="254"/>
              <w:jc w:val="right"/>
              <w:rPr>
                <w:sz w:val="24"/>
              </w:rPr>
            </w:pPr>
            <w:r>
              <w:rPr>
                <w:w w:val="105"/>
                <w:sz w:val="24"/>
              </w:rPr>
              <w:t>Коммуникативные</w:t>
            </w:r>
          </w:p>
        </w:tc>
        <w:tc>
          <w:tcPr>
            <w:tcW w:w="2803" w:type="dxa"/>
          </w:tcPr>
          <w:p w14:paraId="52197BF7" w14:textId="77777777" w:rsidR="008B50ED" w:rsidRDefault="00681A04" w:rsidP="008C0083">
            <w:pPr>
              <w:pStyle w:val="TableParagraph"/>
              <w:ind w:left="229"/>
              <w:rPr>
                <w:sz w:val="24"/>
              </w:rPr>
            </w:pPr>
            <w:r>
              <w:rPr>
                <w:w w:val="105"/>
                <w:sz w:val="24"/>
              </w:rPr>
              <w:t>Регулятивные</w:t>
            </w:r>
          </w:p>
        </w:tc>
        <w:tc>
          <w:tcPr>
            <w:tcW w:w="2335" w:type="dxa"/>
          </w:tcPr>
          <w:p w14:paraId="36B592CA" w14:textId="77777777" w:rsidR="008B50ED" w:rsidRDefault="00681A04" w:rsidP="008C0083">
            <w:pPr>
              <w:pStyle w:val="TableParagraph"/>
              <w:ind w:left="225"/>
              <w:rPr>
                <w:sz w:val="24"/>
              </w:rPr>
            </w:pPr>
            <w:r>
              <w:rPr>
                <w:w w:val="105"/>
                <w:sz w:val="24"/>
              </w:rPr>
              <w:t>Познавательные</w:t>
            </w:r>
          </w:p>
        </w:tc>
      </w:tr>
      <w:tr w:rsidR="008B50ED" w14:paraId="77B3DD76" w14:textId="77777777">
        <w:trPr>
          <w:trHeight w:val="267"/>
        </w:trPr>
        <w:tc>
          <w:tcPr>
            <w:tcW w:w="708" w:type="dxa"/>
            <w:vMerge w:val="restart"/>
            <w:textDirection w:val="btLr"/>
          </w:tcPr>
          <w:p w14:paraId="4EEA0A6E" w14:textId="77777777" w:rsidR="008B50ED" w:rsidRDefault="008B50ED" w:rsidP="008C0083">
            <w:pPr>
              <w:pStyle w:val="TableParagraph"/>
              <w:spacing w:before="5"/>
              <w:rPr>
                <w:sz w:val="24"/>
              </w:rPr>
            </w:pPr>
          </w:p>
          <w:p w14:paraId="039F0B49" w14:textId="77777777" w:rsidR="008B50ED" w:rsidRDefault="00681A04" w:rsidP="008C0083">
            <w:pPr>
              <w:pStyle w:val="TableParagraph"/>
              <w:ind w:left="950"/>
              <w:rPr>
                <w:sz w:val="20"/>
              </w:rPr>
            </w:pPr>
            <w:r>
              <w:rPr>
                <w:w w:val="95"/>
                <w:sz w:val="20"/>
              </w:rPr>
              <w:t>Русский</w:t>
            </w:r>
            <w:r>
              <w:rPr>
                <w:spacing w:val="-13"/>
                <w:w w:val="95"/>
                <w:sz w:val="20"/>
              </w:rPr>
              <w:t xml:space="preserve"> </w:t>
            </w:r>
            <w:r>
              <w:rPr>
                <w:w w:val="95"/>
                <w:sz w:val="20"/>
              </w:rPr>
              <w:t>язык</w:t>
            </w:r>
          </w:p>
        </w:tc>
        <w:tc>
          <w:tcPr>
            <w:tcW w:w="2659" w:type="dxa"/>
            <w:tcBorders>
              <w:bottom w:val="nil"/>
            </w:tcBorders>
          </w:tcPr>
          <w:p w14:paraId="0780A386" w14:textId="77777777" w:rsidR="008B50ED" w:rsidRDefault="00681A04" w:rsidP="008C0083">
            <w:pPr>
              <w:pStyle w:val="TableParagraph"/>
              <w:ind w:left="153"/>
              <w:rPr>
                <w:sz w:val="24"/>
              </w:rPr>
            </w:pPr>
            <w:r>
              <w:rPr>
                <w:w w:val="105"/>
                <w:sz w:val="24"/>
              </w:rPr>
              <w:t>Жизненное</w:t>
            </w:r>
            <w:r>
              <w:rPr>
                <w:spacing w:val="-4"/>
                <w:w w:val="105"/>
                <w:sz w:val="24"/>
              </w:rPr>
              <w:t xml:space="preserve"> </w:t>
            </w:r>
            <w:proofErr w:type="spellStart"/>
            <w:r>
              <w:rPr>
                <w:w w:val="105"/>
                <w:sz w:val="24"/>
              </w:rPr>
              <w:t>самоопре</w:t>
            </w:r>
            <w:proofErr w:type="spellEnd"/>
            <w:r>
              <w:rPr>
                <w:w w:val="105"/>
                <w:sz w:val="24"/>
              </w:rPr>
              <w:t>-</w:t>
            </w:r>
          </w:p>
        </w:tc>
        <w:tc>
          <w:tcPr>
            <w:tcW w:w="2515" w:type="dxa"/>
            <w:tcBorders>
              <w:bottom w:val="nil"/>
            </w:tcBorders>
          </w:tcPr>
          <w:p w14:paraId="6D0E0167" w14:textId="77777777" w:rsidR="008B50ED" w:rsidRDefault="00681A04" w:rsidP="008C0083">
            <w:pPr>
              <w:pStyle w:val="TableParagraph"/>
              <w:ind w:left="363"/>
              <w:rPr>
                <w:sz w:val="24"/>
              </w:rPr>
            </w:pPr>
            <w:r>
              <w:rPr>
                <w:w w:val="105"/>
                <w:sz w:val="24"/>
              </w:rPr>
              <w:t>Преобразование</w:t>
            </w:r>
          </w:p>
        </w:tc>
        <w:tc>
          <w:tcPr>
            <w:tcW w:w="2803" w:type="dxa"/>
            <w:tcBorders>
              <w:bottom w:val="nil"/>
            </w:tcBorders>
          </w:tcPr>
          <w:p w14:paraId="4D58AF53" w14:textId="77777777" w:rsidR="008B50ED" w:rsidRDefault="00681A04" w:rsidP="008C0083">
            <w:pPr>
              <w:pStyle w:val="TableParagraph"/>
              <w:ind w:right="289"/>
              <w:jc w:val="right"/>
              <w:rPr>
                <w:sz w:val="24"/>
              </w:rPr>
            </w:pPr>
            <w:r>
              <w:rPr>
                <w:spacing w:val="-6"/>
                <w:sz w:val="24"/>
              </w:rPr>
              <w:t>Принимать</w:t>
            </w:r>
            <w:r>
              <w:rPr>
                <w:spacing w:val="-11"/>
                <w:sz w:val="24"/>
              </w:rPr>
              <w:t xml:space="preserve"> </w:t>
            </w:r>
            <w:r>
              <w:rPr>
                <w:spacing w:val="-5"/>
                <w:sz w:val="24"/>
              </w:rPr>
              <w:t>и</w:t>
            </w:r>
            <w:r>
              <w:rPr>
                <w:spacing w:val="-7"/>
                <w:sz w:val="24"/>
              </w:rPr>
              <w:t xml:space="preserve"> </w:t>
            </w:r>
            <w:r>
              <w:rPr>
                <w:spacing w:val="-5"/>
                <w:sz w:val="24"/>
              </w:rPr>
              <w:t>сохранять</w:t>
            </w:r>
          </w:p>
        </w:tc>
        <w:tc>
          <w:tcPr>
            <w:tcW w:w="2335" w:type="dxa"/>
            <w:tcBorders>
              <w:bottom w:val="nil"/>
            </w:tcBorders>
          </w:tcPr>
          <w:p w14:paraId="5E4AD400" w14:textId="77777777" w:rsidR="008B50ED" w:rsidRDefault="00681A04" w:rsidP="008C0083">
            <w:pPr>
              <w:pStyle w:val="TableParagraph"/>
              <w:ind w:left="333"/>
              <w:rPr>
                <w:sz w:val="24"/>
              </w:rPr>
            </w:pPr>
            <w:r>
              <w:rPr>
                <w:spacing w:val="-4"/>
                <w:sz w:val="24"/>
              </w:rPr>
              <w:t>Осуществлять</w:t>
            </w:r>
            <w:r>
              <w:rPr>
                <w:spacing w:val="-11"/>
                <w:sz w:val="24"/>
              </w:rPr>
              <w:t xml:space="preserve"> </w:t>
            </w:r>
            <w:r>
              <w:rPr>
                <w:spacing w:val="-3"/>
                <w:sz w:val="24"/>
              </w:rPr>
              <w:t>по-</w:t>
            </w:r>
          </w:p>
        </w:tc>
      </w:tr>
      <w:tr w:rsidR="008B50ED" w14:paraId="348E78D7" w14:textId="77777777">
        <w:trPr>
          <w:trHeight w:val="266"/>
        </w:trPr>
        <w:tc>
          <w:tcPr>
            <w:tcW w:w="708" w:type="dxa"/>
            <w:vMerge/>
            <w:tcBorders>
              <w:top w:val="nil"/>
            </w:tcBorders>
            <w:textDirection w:val="btLr"/>
          </w:tcPr>
          <w:p w14:paraId="4A43F36C" w14:textId="77777777" w:rsidR="008B50ED" w:rsidRDefault="008B50ED" w:rsidP="008C0083">
            <w:pPr>
              <w:rPr>
                <w:sz w:val="2"/>
                <w:szCs w:val="2"/>
              </w:rPr>
            </w:pPr>
          </w:p>
        </w:tc>
        <w:tc>
          <w:tcPr>
            <w:tcW w:w="2659" w:type="dxa"/>
            <w:tcBorders>
              <w:top w:val="nil"/>
              <w:bottom w:val="nil"/>
            </w:tcBorders>
          </w:tcPr>
          <w:p w14:paraId="2BDE644E" w14:textId="77777777" w:rsidR="008B50ED" w:rsidRDefault="00681A04" w:rsidP="008C0083">
            <w:pPr>
              <w:pStyle w:val="TableParagraph"/>
              <w:ind w:left="158"/>
              <w:rPr>
                <w:sz w:val="24"/>
              </w:rPr>
            </w:pPr>
            <w:r>
              <w:rPr>
                <w:spacing w:val="-1"/>
                <w:sz w:val="24"/>
              </w:rPr>
              <w:t>деление,</w:t>
            </w:r>
            <w:r>
              <w:rPr>
                <w:spacing w:val="2"/>
                <w:sz w:val="24"/>
              </w:rPr>
              <w:t xml:space="preserve"> </w:t>
            </w:r>
            <w:r>
              <w:rPr>
                <w:sz w:val="24"/>
              </w:rPr>
              <w:t>знакомство</w:t>
            </w:r>
            <w:r>
              <w:rPr>
                <w:spacing w:val="-17"/>
                <w:sz w:val="24"/>
              </w:rPr>
              <w:t xml:space="preserve"> </w:t>
            </w:r>
            <w:r>
              <w:rPr>
                <w:sz w:val="24"/>
              </w:rPr>
              <w:t>с</w:t>
            </w:r>
          </w:p>
        </w:tc>
        <w:tc>
          <w:tcPr>
            <w:tcW w:w="2515" w:type="dxa"/>
            <w:tcBorders>
              <w:top w:val="nil"/>
              <w:bottom w:val="nil"/>
            </w:tcBorders>
          </w:tcPr>
          <w:p w14:paraId="0DBAD7A9" w14:textId="77777777" w:rsidR="008B50ED" w:rsidRDefault="00681A04" w:rsidP="008C0083">
            <w:pPr>
              <w:pStyle w:val="TableParagraph"/>
              <w:ind w:right="256"/>
              <w:jc w:val="right"/>
              <w:rPr>
                <w:sz w:val="24"/>
              </w:rPr>
            </w:pPr>
            <w:r>
              <w:rPr>
                <w:spacing w:val="-3"/>
                <w:sz w:val="24"/>
              </w:rPr>
              <w:t>письменной</w:t>
            </w:r>
            <w:r>
              <w:rPr>
                <w:spacing w:val="-12"/>
                <w:sz w:val="24"/>
              </w:rPr>
              <w:t xml:space="preserve"> </w:t>
            </w:r>
            <w:r>
              <w:rPr>
                <w:spacing w:val="-3"/>
                <w:sz w:val="24"/>
              </w:rPr>
              <w:t>и</w:t>
            </w:r>
            <w:r>
              <w:rPr>
                <w:spacing w:val="-5"/>
                <w:sz w:val="24"/>
              </w:rPr>
              <w:t xml:space="preserve"> </w:t>
            </w:r>
            <w:r>
              <w:rPr>
                <w:spacing w:val="-3"/>
                <w:sz w:val="24"/>
              </w:rPr>
              <w:t>устной</w:t>
            </w:r>
          </w:p>
        </w:tc>
        <w:tc>
          <w:tcPr>
            <w:tcW w:w="2803" w:type="dxa"/>
            <w:tcBorders>
              <w:top w:val="nil"/>
              <w:bottom w:val="nil"/>
            </w:tcBorders>
          </w:tcPr>
          <w:p w14:paraId="53F02145" w14:textId="77777777" w:rsidR="008B50ED" w:rsidRDefault="00681A04" w:rsidP="008C0083">
            <w:pPr>
              <w:pStyle w:val="TableParagraph"/>
              <w:ind w:left="44"/>
              <w:rPr>
                <w:sz w:val="24"/>
              </w:rPr>
            </w:pPr>
            <w:r>
              <w:rPr>
                <w:spacing w:val="-7"/>
                <w:sz w:val="24"/>
              </w:rPr>
              <w:t>учебную</w:t>
            </w:r>
            <w:r>
              <w:rPr>
                <w:spacing w:val="-14"/>
                <w:sz w:val="24"/>
              </w:rPr>
              <w:t xml:space="preserve"> </w:t>
            </w:r>
            <w:r>
              <w:rPr>
                <w:spacing w:val="-6"/>
                <w:sz w:val="24"/>
              </w:rPr>
              <w:t>задачу,</w:t>
            </w:r>
            <w:r>
              <w:rPr>
                <w:spacing w:val="-7"/>
                <w:sz w:val="24"/>
              </w:rPr>
              <w:t xml:space="preserve"> </w:t>
            </w:r>
            <w:r>
              <w:rPr>
                <w:spacing w:val="-6"/>
                <w:sz w:val="24"/>
              </w:rPr>
              <w:t>действо-</w:t>
            </w:r>
          </w:p>
        </w:tc>
        <w:tc>
          <w:tcPr>
            <w:tcW w:w="2335" w:type="dxa"/>
            <w:tcBorders>
              <w:top w:val="nil"/>
              <w:bottom w:val="nil"/>
            </w:tcBorders>
          </w:tcPr>
          <w:p w14:paraId="3E393AB8" w14:textId="77777777" w:rsidR="008B50ED" w:rsidRDefault="00681A04" w:rsidP="008C0083">
            <w:pPr>
              <w:pStyle w:val="TableParagraph"/>
              <w:ind w:left="232"/>
              <w:rPr>
                <w:sz w:val="24"/>
              </w:rPr>
            </w:pPr>
            <w:proofErr w:type="spellStart"/>
            <w:r>
              <w:rPr>
                <w:spacing w:val="-3"/>
                <w:sz w:val="24"/>
              </w:rPr>
              <w:t>искнужной</w:t>
            </w:r>
            <w:proofErr w:type="spellEnd"/>
            <w:r>
              <w:rPr>
                <w:spacing w:val="-11"/>
                <w:sz w:val="24"/>
              </w:rPr>
              <w:t xml:space="preserve"> </w:t>
            </w:r>
            <w:proofErr w:type="spellStart"/>
            <w:r>
              <w:rPr>
                <w:spacing w:val="-3"/>
                <w:sz w:val="24"/>
              </w:rPr>
              <w:t>инфор</w:t>
            </w:r>
            <w:proofErr w:type="spellEnd"/>
            <w:r>
              <w:rPr>
                <w:spacing w:val="-3"/>
                <w:sz w:val="24"/>
              </w:rPr>
              <w:t>-</w:t>
            </w:r>
          </w:p>
        </w:tc>
      </w:tr>
      <w:tr w:rsidR="008B50ED" w14:paraId="59440B49" w14:textId="77777777">
        <w:trPr>
          <w:trHeight w:val="265"/>
        </w:trPr>
        <w:tc>
          <w:tcPr>
            <w:tcW w:w="708" w:type="dxa"/>
            <w:vMerge/>
            <w:tcBorders>
              <w:top w:val="nil"/>
            </w:tcBorders>
            <w:textDirection w:val="btLr"/>
          </w:tcPr>
          <w:p w14:paraId="58BE9B55" w14:textId="77777777" w:rsidR="008B50ED" w:rsidRDefault="008B50ED" w:rsidP="008C0083">
            <w:pPr>
              <w:rPr>
                <w:sz w:val="2"/>
                <w:szCs w:val="2"/>
              </w:rPr>
            </w:pPr>
          </w:p>
        </w:tc>
        <w:tc>
          <w:tcPr>
            <w:tcW w:w="2659" w:type="dxa"/>
            <w:tcBorders>
              <w:top w:val="nil"/>
              <w:bottom w:val="nil"/>
            </w:tcBorders>
          </w:tcPr>
          <w:p w14:paraId="2359F3CE" w14:textId="77777777" w:rsidR="008B50ED" w:rsidRDefault="00681A04" w:rsidP="008C0083">
            <w:pPr>
              <w:pStyle w:val="TableParagraph"/>
              <w:ind w:left="62"/>
              <w:rPr>
                <w:sz w:val="24"/>
              </w:rPr>
            </w:pPr>
            <w:r>
              <w:rPr>
                <w:spacing w:val="-5"/>
                <w:sz w:val="24"/>
              </w:rPr>
              <w:t>историей</w:t>
            </w:r>
            <w:r>
              <w:rPr>
                <w:spacing w:val="-16"/>
                <w:sz w:val="24"/>
              </w:rPr>
              <w:t xml:space="preserve"> </w:t>
            </w:r>
            <w:proofErr w:type="spellStart"/>
            <w:r>
              <w:rPr>
                <w:spacing w:val="-5"/>
                <w:sz w:val="24"/>
              </w:rPr>
              <w:t>икультурой</w:t>
            </w:r>
            <w:proofErr w:type="spellEnd"/>
            <w:r>
              <w:rPr>
                <w:spacing w:val="-14"/>
                <w:sz w:val="24"/>
              </w:rPr>
              <w:t xml:space="preserve"> </w:t>
            </w:r>
            <w:r>
              <w:rPr>
                <w:spacing w:val="-4"/>
                <w:sz w:val="24"/>
              </w:rPr>
              <w:t>на-</w:t>
            </w:r>
          </w:p>
        </w:tc>
        <w:tc>
          <w:tcPr>
            <w:tcW w:w="2515" w:type="dxa"/>
            <w:tcBorders>
              <w:top w:val="nil"/>
              <w:bottom w:val="nil"/>
            </w:tcBorders>
          </w:tcPr>
          <w:p w14:paraId="4CEAFD34" w14:textId="77777777" w:rsidR="008B50ED" w:rsidRDefault="00681A04" w:rsidP="008C0083">
            <w:pPr>
              <w:pStyle w:val="TableParagraph"/>
              <w:ind w:right="263"/>
              <w:jc w:val="right"/>
              <w:rPr>
                <w:sz w:val="24"/>
              </w:rPr>
            </w:pPr>
            <w:r>
              <w:rPr>
                <w:spacing w:val="-4"/>
                <w:sz w:val="24"/>
              </w:rPr>
              <w:t>речи;</w:t>
            </w:r>
            <w:r>
              <w:rPr>
                <w:spacing w:val="-9"/>
                <w:sz w:val="24"/>
              </w:rPr>
              <w:t xml:space="preserve"> </w:t>
            </w:r>
            <w:r>
              <w:rPr>
                <w:spacing w:val="-4"/>
                <w:sz w:val="24"/>
              </w:rPr>
              <w:t>умение</w:t>
            </w:r>
            <w:r>
              <w:rPr>
                <w:spacing w:val="-10"/>
                <w:sz w:val="24"/>
              </w:rPr>
              <w:t xml:space="preserve"> </w:t>
            </w:r>
            <w:r>
              <w:rPr>
                <w:spacing w:val="-4"/>
                <w:sz w:val="24"/>
              </w:rPr>
              <w:t>строить</w:t>
            </w:r>
          </w:p>
        </w:tc>
        <w:tc>
          <w:tcPr>
            <w:tcW w:w="2803" w:type="dxa"/>
            <w:tcBorders>
              <w:top w:val="nil"/>
              <w:bottom w:val="nil"/>
            </w:tcBorders>
          </w:tcPr>
          <w:p w14:paraId="6E0085C9" w14:textId="77777777" w:rsidR="008B50ED" w:rsidRDefault="00681A04" w:rsidP="008C0083">
            <w:pPr>
              <w:pStyle w:val="TableParagraph"/>
              <w:ind w:left="150"/>
              <w:rPr>
                <w:sz w:val="24"/>
              </w:rPr>
            </w:pPr>
            <w:proofErr w:type="spellStart"/>
            <w:r>
              <w:rPr>
                <w:spacing w:val="-5"/>
                <w:sz w:val="24"/>
              </w:rPr>
              <w:t>вать</w:t>
            </w:r>
            <w:proofErr w:type="spellEnd"/>
            <w:r>
              <w:rPr>
                <w:spacing w:val="-12"/>
                <w:sz w:val="24"/>
              </w:rPr>
              <w:t xml:space="preserve"> </w:t>
            </w:r>
            <w:r>
              <w:rPr>
                <w:spacing w:val="-5"/>
                <w:sz w:val="24"/>
              </w:rPr>
              <w:t>с</w:t>
            </w:r>
            <w:r>
              <w:rPr>
                <w:spacing w:val="-6"/>
                <w:sz w:val="24"/>
              </w:rPr>
              <w:t xml:space="preserve"> </w:t>
            </w:r>
            <w:r>
              <w:rPr>
                <w:spacing w:val="-5"/>
                <w:sz w:val="24"/>
              </w:rPr>
              <w:t>учетом</w:t>
            </w:r>
            <w:r>
              <w:rPr>
                <w:spacing w:val="-11"/>
                <w:sz w:val="24"/>
              </w:rPr>
              <w:t xml:space="preserve"> </w:t>
            </w:r>
            <w:r>
              <w:rPr>
                <w:spacing w:val="-5"/>
                <w:sz w:val="24"/>
              </w:rPr>
              <w:t>выделен-</w:t>
            </w:r>
          </w:p>
        </w:tc>
        <w:tc>
          <w:tcPr>
            <w:tcW w:w="2335" w:type="dxa"/>
            <w:tcBorders>
              <w:top w:val="nil"/>
              <w:bottom w:val="nil"/>
            </w:tcBorders>
          </w:tcPr>
          <w:p w14:paraId="25195E51" w14:textId="77777777" w:rsidR="008B50ED" w:rsidRDefault="00681A04" w:rsidP="008C0083">
            <w:pPr>
              <w:pStyle w:val="TableParagraph"/>
              <w:ind w:left="264"/>
              <w:rPr>
                <w:sz w:val="24"/>
              </w:rPr>
            </w:pPr>
            <w:proofErr w:type="spellStart"/>
            <w:r>
              <w:rPr>
                <w:spacing w:val="-4"/>
                <w:sz w:val="24"/>
              </w:rPr>
              <w:t>мации</w:t>
            </w:r>
            <w:proofErr w:type="spellEnd"/>
            <w:r>
              <w:rPr>
                <w:spacing w:val="-11"/>
                <w:sz w:val="24"/>
              </w:rPr>
              <w:t xml:space="preserve"> </w:t>
            </w:r>
            <w:r>
              <w:rPr>
                <w:spacing w:val="-4"/>
                <w:sz w:val="24"/>
              </w:rPr>
              <w:t>в</w:t>
            </w:r>
            <w:r>
              <w:rPr>
                <w:spacing w:val="-11"/>
                <w:sz w:val="24"/>
              </w:rPr>
              <w:t xml:space="preserve"> </w:t>
            </w:r>
            <w:r>
              <w:rPr>
                <w:spacing w:val="-3"/>
                <w:sz w:val="24"/>
              </w:rPr>
              <w:t>учебнике,</w:t>
            </w:r>
          </w:p>
        </w:tc>
      </w:tr>
      <w:tr w:rsidR="008B50ED" w14:paraId="68886854" w14:textId="77777777">
        <w:trPr>
          <w:trHeight w:val="266"/>
        </w:trPr>
        <w:tc>
          <w:tcPr>
            <w:tcW w:w="708" w:type="dxa"/>
            <w:vMerge/>
            <w:tcBorders>
              <w:top w:val="nil"/>
            </w:tcBorders>
            <w:textDirection w:val="btLr"/>
          </w:tcPr>
          <w:p w14:paraId="2271E2C3" w14:textId="77777777" w:rsidR="008B50ED" w:rsidRDefault="008B50ED" w:rsidP="008C0083">
            <w:pPr>
              <w:rPr>
                <w:sz w:val="2"/>
                <w:szCs w:val="2"/>
              </w:rPr>
            </w:pPr>
          </w:p>
        </w:tc>
        <w:tc>
          <w:tcPr>
            <w:tcW w:w="2659" w:type="dxa"/>
            <w:tcBorders>
              <w:top w:val="nil"/>
              <w:bottom w:val="nil"/>
            </w:tcBorders>
          </w:tcPr>
          <w:p w14:paraId="06151442" w14:textId="77777777" w:rsidR="008B50ED" w:rsidRDefault="00681A04" w:rsidP="008C0083">
            <w:pPr>
              <w:pStyle w:val="TableParagraph"/>
              <w:ind w:left="81"/>
              <w:rPr>
                <w:sz w:val="24"/>
              </w:rPr>
            </w:pPr>
            <w:r>
              <w:rPr>
                <w:spacing w:val="-4"/>
                <w:sz w:val="24"/>
              </w:rPr>
              <w:t>шей</w:t>
            </w:r>
            <w:r>
              <w:rPr>
                <w:spacing w:val="-11"/>
                <w:sz w:val="24"/>
              </w:rPr>
              <w:t xml:space="preserve"> </w:t>
            </w:r>
            <w:r>
              <w:rPr>
                <w:spacing w:val="-4"/>
                <w:sz w:val="24"/>
              </w:rPr>
              <w:t>страны,</w:t>
            </w:r>
            <w:r>
              <w:rPr>
                <w:spacing w:val="-9"/>
                <w:sz w:val="24"/>
              </w:rPr>
              <w:t xml:space="preserve"> </w:t>
            </w:r>
            <w:r>
              <w:rPr>
                <w:spacing w:val="-4"/>
                <w:sz w:val="24"/>
              </w:rPr>
              <w:t>воспитание</w:t>
            </w:r>
          </w:p>
        </w:tc>
        <w:tc>
          <w:tcPr>
            <w:tcW w:w="2515" w:type="dxa"/>
            <w:tcBorders>
              <w:top w:val="nil"/>
              <w:bottom w:val="nil"/>
            </w:tcBorders>
          </w:tcPr>
          <w:p w14:paraId="71B6CB0A" w14:textId="77777777" w:rsidR="008B50ED" w:rsidRDefault="00681A04" w:rsidP="008C0083">
            <w:pPr>
              <w:pStyle w:val="TableParagraph"/>
              <w:ind w:right="211"/>
              <w:jc w:val="right"/>
              <w:rPr>
                <w:sz w:val="24"/>
              </w:rPr>
            </w:pPr>
            <w:r>
              <w:rPr>
                <w:spacing w:val="-5"/>
                <w:sz w:val="24"/>
              </w:rPr>
              <w:t>монологическую</w:t>
            </w:r>
            <w:r>
              <w:rPr>
                <w:spacing w:val="-9"/>
                <w:sz w:val="24"/>
              </w:rPr>
              <w:t xml:space="preserve"> </w:t>
            </w:r>
            <w:r>
              <w:rPr>
                <w:spacing w:val="-4"/>
                <w:sz w:val="24"/>
              </w:rPr>
              <w:t>речь,</w:t>
            </w:r>
          </w:p>
        </w:tc>
        <w:tc>
          <w:tcPr>
            <w:tcW w:w="2803" w:type="dxa"/>
            <w:tcBorders>
              <w:top w:val="nil"/>
              <w:bottom w:val="nil"/>
            </w:tcBorders>
          </w:tcPr>
          <w:p w14:paraId="0C983F23" w14:textId="77777777" w:rsidR="008B50ED" w:rsidRDefault="00681A04" w:rsidP="008C0083">
            <w:pPr>
              <w:pStyle w:val="TableParagraph"/>
              <w:ind w:left="128"/>
              <w:rPr>
                <w:sz w:val="24"/>
              </w:rPr>
            </w:pPr>
            <w:proofErr w:type="spellStart"/>
            <w:r>
              <w:rPr>
                <w:spacing w:val="-4"/>
                <w:sz w:val="24"/>
              </w:rPr>
              <w:t>ных</w:t>
            </w:r>
            <w:proofErr w:type="spellEnd"/>
            <w:r>
              <w:rPr>
                <w:spacing w:val="-8"/>
                <w:sz w:val="24"/>
              </w:rPr>
              <w:t xml:space="preserve"> </w:t>
            </w:r>
            <w:r>
              <w:rPr>
                <w:spacing w:val="-4"/>
                <w:sz w:val="24"/>
              </w:rPr>
              <w:t>учителем</w:t>
            </w:r>
            <w:r>
              <w:rPr>
                <w:spacing w:val="-11"/>
                <w:sz w:val="24"/>
              </w:rPr>
              <w:t xml:space="preserve"> </w:t>
            </w:r>
            <w:proofErr w:type="spellStart"/>
            <w:r>
              <w:rPr>
                <w:spacing w:val="-4"/>
                <w:sz w:val="24"/>
              </w:rPr>
              <w:t>ориенти</w:t>
            </w:r>
            <w:proofErr w:type="spellEnd"/>
            <w:r>
              <w:rPr>
                <w:spacing w:val="-4"/>
                <w:sz w:val="24"/>
              </w:rPr>
              <w:t>-</w:t>
            </w:r>
          </w:p>
        </w:tc>
        <w:tc>
          <w:tcPr>
            <w:tcW w:w="2335" w:type="dxa"/>
            <w:tcBorders>
              <w:top w:val="nil"/>
              <w:bottom w:val="nil"/>
            </w:tcBorders>
          </w:tcPr>
          <w:p w14:paraId="47BAE8F9" w14:textId="77777777" w:rsidR="008B50ED" w:rsidRDefault="00681A04" w:rsidP="008C0083">
            <w:pPr>
              <w:pStyle w:val="TableParagraph"/>
              <w:ind w:left="204"/>
              <w:rPr>
                <w:sz w:val="24"/>
              </w:rPr>
            </w:pPr>
            <w:r>
              <w:rPr>
                <w:spacing w:val="-6"/>
                <w:sz w:val="24"/>
              </w:rPr>
              <w:t>пользоваться</w:t>
            </w:r>
            <w:r>
              <w:rPr>
                <w:spacing w:val="-13"/>
                <w:sz w:val="24"/>
              </w:rPr>
              <w:t xml:space="preserve"> </w:t>
            </w:r>
            <w:r>
              <w:rPr>
                <w:spacing w:val="-6"/>
                <w:sz w:val="24"/>
              </w:rPr>
              <w:t>знака-</w:t>
            </w:r>
          </w:p>
        </w:tc>
      </w:tr>
      <w:tr w:rsidR="008B50ED" w14:paraId="3DB81D33" w14:textId="77777777">
        <w:trPr>
          <w:trHeight w:val="266"/>
        </w:trPr>
        <w:tc>
          <w:tcPr>
            <w:tcW w:w="708" w:type="dxa"/>
            <w:vMerge/>
            <w:tcBorders>
              <w:top w:val="nil"/>
            </w:tcBorders>
            <w:textDirection w:val="btLr"/>
          </w:tcPr>
          <w:p w14:paraId="5417507B" w14:textId="77777777" w:rsidR="008B50ED" w:rsidRDefault="008B50ED" w:rsidP="008C0083">
            <w:pPr>
              <w:rPr>
                <w:sz w:val="2"/>
                <w:szCs w:val="2"/>
              </w:rPr>
            </w:pPr>
          </w:p>
        </w:tc>
        <w:tc>
          <w:tcPr>
            <w:tcW w:w="2659" w:type="dxa"/>
            <w:tcBorders>
              <w:top w:val="nil"/>
              <w:bottom w:val="nil"/>
            </w:tcBorders>
          </w:tcPr>
          <w:p w14:paraId="1D776317" w14:textId="77777777" w:rsidR="008B50ED" w:rsidRDefault="00681A04" w:rsidP="008C0083">
            <w:pPr>
              <w:pStyle w:val="TableParagraph"/>
              <w:ind w:left="91"/>
              <w:rPr>
                <w:sz w:val="24"/>
              </w:rPr>
            </w:pPr>
            <w:r>
              <w:rPr>
                <w:spacing w:val="-3"/>
                <w:sz w:val="24"/>
              </w:rPr>
              <w:t>любви</w:t>
            </w:r>
            <w:r>
              <w:rPr>
                <w:spacing w:val="-11"/>
                <w:sz w:val="24"/>
              </w:rPr>
              <w:t xml:space="preserve"> </w:t>
            </w:r>
            <w:r>
              <w:rPr>
                <w:spacing w:val="-3"/>
                <w:sz w:val="24"/>
              </w:rPr>
              <w:t>и</w:t>
            </w:r>
            <w:r>
              <w:rPr>
                <w:spacing w:val="-5"/>
                <w:sz w:val="24"/>
              </w:rPr>
              <w:t xml:space="preserve"> </w:t>
            </w:r>
            <w:r>
              <w:rPr>
                <w:spacing w:val="-3"/>
                <w:sz w:val="24"/>
              </w:rPr>
              <w:t>уважения</w:t>
            </w:r>
            <w:r>
              <w:rPr>
                <w:spacing w:val="-7"/>
                <w:sz w:val="24"/>
              </w:rPr>
              <w:t xml:space="preserve"> </w:t>
            </w:r>
            <w:r>
              <w:rPr>
                <w:spacing w:val="-2"/>
                <w:sz w:val="24"/>
              </w:rPr>
              <w:t>к</w:t>
            </w:r>
            <w:r>
              <w:rPr>
                <w:spacing w:val="-9"/>
                <w:sz w:val="24"/>
              </w:rPr>
              <w:t xml:space="preserve"> </w:t>
            </w:r>
            <w:r>
              <w:rPr>
                <w:spacing w:val="-2"/>
                <w:sz w:val="24"/>
              </w:rPr>
              <w:t>Ро-</w:t>
            </w:r>
          </w:p>
        </w:tc>
        <w:tc>
          <w:tcPr>
            <w:tcW w:w="2515" w:type="dxa"/>
            <w:tcBorders>
              <w:top w:val="nil"/>
              <w:bottom w:val="nil"/>
            </w:tcBorders>
          </w:tcPr>
          <w:p w14:paraId="08212C1F" w14:textId="77777777" w:rsidR="008B50ED" w:rsidRDefault="00681A04" w:rsidP="008C0083">
            <w:pPr>
              <w:pStyle w:val="TableParagraph"/>
              <w:ind w:right="214"/>
              <w:jc w:val="right"/>
              <w:rPr>
                <w:sz w:val="24"/>
              </w:rPr>
            </w:pPr>
            <w:r>
              <w:rPr>
                <w:spacing w:val="-5"/>
                <w:sz w:val="24"/>
              </w:rPr>
              <w:t>участвовать</w:t>
            </w:r>
            <w:r>
              <w:rPr>
                <w:spacing w:val="-13"/>
                <w:sz w:val="24"/>
              </w:rPr>
              <w:t xml:space="preserve"> </w:t>
            </w:r>
            <w:r>
              <w:rPr>
                <w:spacing w:val="-5"/>
                <w:sz w:val="24"/>
              </w:rPr>
              <w:t>в</w:t>
            </w:r>
            <w:r>
              <w:rPr>
                <w:spacing w:val="-16"/>
                <w:sz w:val="24"/>
              </w:rPr>
              <w:t xml:space="preserve"> </w:t>
            </w:r>
            <w:r>
              <w:rPr>
                <w:spacing w:val="-5"/>
                <w:sz w:val="24"/>
              </w:rPr>
              <w:t>диалоге.</w:t>
            </w:r>
          </w:p>
        </w:tc>
        <w:tc>
          <w:tcPr>
            <w:tcW w:w="2803" w:type="dxa"/>
            <w:tcBorders>
              <w:top w:val="nil"/>
              <w:bottom w:val="nil"/>
            </w:tcBorders>
          </w:tcPr>
          <w:p w14:paraId="7BA64EAA" w14:textId="77777777" w:rsidR="008B50ED" w:rsidRDefault="00681A04" w:rsidP="008C0083">
            <w:pPr>
              <w:pStyle w:val="TableParagraph"/>
              <w:ind w:right="316"/>
              <w:jc w:val="right"/>
              <w:rPr>
                <w:sz w:val="24"/>
              </w:rPr>
            </w:pPr>
            <w:r>
              <w:rPr>
                <w:spacing w:val="-5"/>
                <w:sz w:val="24"/>
              </w:rPr>
              <w:t>ров</w:t>
            </w:r>
            <w:r>
              <w:rPr>
                <w:spacing w:val="-9"/>
                <w:sz w:val="24"/>
              </w:rPr>
              <w:t xml:space="preserve"> </w:t>
            </w:r>
            <w:r>
              <w:rPr>
                <w:spacing w:val="-5"/>
                <w:sz w:val="24"/>
              </w:rPr>
              <w:t>действия,</w:t>
            </w:r>
            <w:r>
              <w:rPr>
                <w:spacing w:val="-6"/>
                <w:sz w:val="24"/>
              </w:rPr>
              <w:t xml:space="preserve"> </w:t>
            </w:r>
            <w:r>
              <w:rPr>
                <w:spacing w:val="-4"/>
                <w:sz w:val="24"/>
              </w:rPr>
              <w:t>адекватно</w:t>
            </w:r>
          </w:p>
        </w:tc>
        <w:tc>
          <w:tcPr>
            <w:tcW w:w="2335" w:type="dxa"/>
            <w:tcBorders>
              <w:top w:val="nil"/>
              <w:bottom w:val="nil"/>
            </w:tcBorders>
          </w:tcPr>
          <w:p w14:paraId="3624D2CF" w14:textId="77777777" w:rsidR="008B50ED" w:rsidRDefault="00681A04" w:rsidP="008C0083">
            <w:pPr>
              <w:pStyle w:val="TableParagraph"/>
              <w:ind w:left="218"/>
              <w:rPr>
                <w:sz w:val="24"/>
              </w:rPr>
            </w:pPr>
            <w:r>
              <w:rPr>
                <w:spacing w:val="-6"/>
                <w:sz w:val="24"/>
              </w:rPr>
              <w:t>ми,</w:t>
            </w:r>
            <w:r w:rsidR="00185E3A">
              <w:rPr>
                <w:spacing w:val="-6"/>
                <w:sz w:val="24"/>
              </w:rPr>
              <w:t xml:space="preserve"> </w:t>
            </w:r>
            <w:r>
              <w:rPr>
                <w:spacing w:val="-6"/>
                <w:sz w:val="24"/>
              </w:rPr>
              <w:t>символами,</w:t>
            </w:r>
            <w:r>
              <w:rPr>
                <w:spacing w:val="-12"/>
                <w:sz w:val="24"/>
              </w:rPr>
              <w:t xml:space="preserve"> </w:t>
            </w:r>
            <w:proofErr w:type="spellStart"/>
            <w:r>
              <w:rPr>
                <w:spacing w:val="-5"/>
                <w:sz w:val="24"/>
              </w:rPr>
              <w:t>схе</w:t>
            </w:r>
            <w:proofErr w:type="spellEnd"/>
            <w:r>
              <w:rPr>
                <w:spacing w:val="-5"/>
                <w:sz w:val="24"/>
              </w:rPr>
              <w:t>-</w:t>
            </w:r>
          </w:p>
        </w:tc>
      </w:tr>
      <w:tr w:rsidR="008B50ED" w14:paraId="2AFD0A1E" w14:textId="77777777">
        <w:trPr>
          <w:trHeight w:val="266"/>
        </w:trPr>
        <w:tc>
          <w:tcPr>
            <w:tcW w:w="708" w:type="dxa"/>
            <w:vMerge/>
            <w:tcBorders>
              <w:top w:val="nil"/>
            </w:tcBorders>
            <w:textDirection w:val="btLr"/>
          </w:tcPr>
          <w:p w14:paraId="5B450ABD" w14:textId="77777777" w:rsidR="008B50ED" w:rsidRDefault="008B50ED" w:rsidP="008C0083">
            <w:pPr>
              <w:rPr>
                <w:sz w:val="2"/>
                <w:szCs w:val="2"/>
              </w:rPr>
            </w:pPr>
          </w:p>
        </w:tc>
        <w:tc>
          <w:tcPr>
            <w:tcW w:w="2659" w:type="dxa"/>
            <w:tcBorders>
              <w:top w:val="nil"/>
              <w:bottom w:val="nil"/>
            </w:tcBorders>
          </w:tcPr>
          <w:p w14:paraId="02B9CD01" w14:textId="77777777" w:rsidR="008B50ED" w:rsidRDefault="00681A04" w:rsidP="008C0083">
            <w:pPr>
              <w:pStyle w:val="TableParagraph"/>
              <w:ind w:left="161"/>
              <w:rPr>
                <w:sz w:val="24"/>
              </w:rPr>
            </w:pPr>
            <w:r>
              <w:rPr>
                <w:spacing w:val="-5"/>
                <w:sz w:val="24"/>
              </w:rPr>
              <w:t>дине.</w:t>
            </w:r>
            <w:r>
              <w:rPr>
                <w:spacing w:val="-8"/>
                <w:sz w:val="24"/>
              </w:rPr>
              <w:t xml:space="preserve"> </w:t>
            </w:r>
            <w:r>
              <w:rPr>
                <w:spacing w:val="-5"/>
                <w:sz w:val="24"/>
              </w:rPr>
              <w:t>Осознание</w:t>
            </w:r>
            <w:r>
              <w:rPr>
                <w:spacing w:val="-9"/>
                <w:sz w:val="24"/>
              </w:rPr>
              <w:t xml:space="preserve"> </w:t>
            </w:r>
            <w:r>
              <w:rPr>
                <w:spacing w:val="-4"/>
                <w:sz w:val="24"/>
              </w:rPr>
              <w:t>языка</w:t>
            </w:r>
          </w:p>
        </w:tc>
        <w:tc>
          <w:tcPr>
            <w:tcW w:w="2515" w:type="dxa"/>
            <w:tcBorders>
              <w:top w:val="nil"/>
              <w:bottom w:val="nil"/>
            </w:tcBorders>
          </w:tcPr>
          <w:p w14:paraId="2CFA58C3" w14:textId="77777777" w:rsidR="008B50ED" w:rsidRDefault="008B50ED" w:rsidP="008C0083">
            <w:pPr>
              <w:pStyle w:val="TableParagraph"/>
              <w:rPr>
                <w:sz w:val="18"/>
              </w:rPr>
            </w:pPr>
          </w:p>
        </w:tc>
        <w:tc>
          <w:tcPr>
            <w:tcW w:w="2803" w:type="dxa"/>
            <w:tcBorders>
              <w:top w:val="nil"/>
              <w:bottom w:val="nil"/>
            </w:tcBorders>
          </w:tcPr>
          <w:p w14:paraId="1B2BE991" w14:textId="77777777" w:rsidR="008B50ED" w:rsidRDefault="00681A04" w:rsidP="008C0083">
            <w:pPr>
              <w:pStyle w:val="TableParagraph"/>
              <w:ind w:left="236"/>
              <w:rPr>
                <w:sz w:val="24"/>
              </w:rPr>
            </w:pPr>
            <w:proofErr w:type="spellStart"/>
            <w:r>
              <w:rPr>
                <w:sz w:val="24"/>
              </w:rPr>
              <w:t>восприниматьоценки</w:t>
            </w:r>
            <w:proofErr w:type="spellEnd"/>
          </w:p>
        </w:tc>
        <w:tc>
          <w:tcPr>
            <w:tcW w:w="2335" w:type="dxa"/>
            <w:tcBorders>
              <w:top w:val="nil"/>
              <w:bottom w:val="nil"/>
            </w:tcBorders>
          </w:tcPr>
          <w:p w14:paraId="7EAC170B" w14:textId="77777777" w:rsidR="008B50ED" w:rsidRDefault="00681A04" w:rsidP="008C0083">
            <w:pPr>
              <w:pStyle w:val="TableParagraph"/>
              <w:ind w:left="400"/>
              <w:rPr>
                <w:sz w:val="24"/>
              </w:rPr>
            </w:pPr>
            <w:proofErr w:type="spellStart"/>
            <w:r>
              <w:rPr>
                <w:spacing w:val="-5"/>
                <w:sz w:val="24"/>
              </w:rPr>
              <w:t>мами</w:t>
            </w:r>
            <w:proofErr w:type="spellEnd"/>
            <w:r>
              <w:rPr>
                <w:spacing w:val="-5"/>
                <w:sz w:val="24"/>
              </w:rPr>
              <w:t>,</w:t>
            </w:r>
            <w:r>
              <w:rPr>
                <w:spacing w:val="-9"/>
                <w:sz w:val="24"/>
              </w:rPr>
              <w:t xml:space="preserve"> </w:t>
            </w:r>
            <w:r>
              <w:rPr>
                <w:spacing w:val="-5"/>
                <w:sz w:val="24"/>
              </w:rPr>
              <w:t>выделять</w:t>
            </w:r>
          </w:p>
        </w:tc>
      </w:tr>
      <w:tr w:rsidR="008B50ED" w14:paraId="7A726E6B" w14:textId="77777777">
        <w:trPr>
          <w:trHeight w:val="265"/>
        </w:trPr>
        <w:tc>
          <w:tcPr>
            <w:tcW w:w="708" w:type="dxa"/>
            <w:vMerge/>
            <w:tcBorders>
              <w:top w:val="nil"/>
            </w:tcBorders>
            <w:textDirection w:val="btLr"/>
          </w:tcPr>
          <w:p w14:paraId="4879E3F6" w14:textId="77777777" w:rsidR="008B50ED" w:rsidRDefault="008B50ED" w:rsidP="008C0083">
            <w:pPr>
              <w:rPr>
                <w:sz w:val="2"/>
                <w:szCs w:val="2"/>
              </w:rPr>
            </w:pPr>
          </w:p>
        </w:tc>
        <w:tc>
          <w:tcPr>
            <w:tcW w:w="2659" w:type="dxa"/>
            <w:tcBorders>
              <w:top w:val="nil"/>
              <w:bottom w:val="nil"/>
            </w:tcBorders>
          </w:tcPr>
          <w:p w14:paraId="072B1DA7" w14:textId="77777777" w:rsidR="008B50ED" w:rsidRDefault="00681A04" w:rsidP="008C0083">
            <w:pPr>
              <w:pStyle w:val="TableParagraph"/>
              <w:ind w:left="134"/>
              <w:rPr>
                <w:sz w:val="24"/>
              </w:rPr>
            </w:pPr>
            <w:r>
              <w:rPr>
                <w:spacing w:val="-5"/>
                <w:sz w:val="24"/>
              </w:rPr>
              <w:t>как</w:t>
            </w:r>
            <w:r>
              <w:rPr>
                <w:spacing w:val="-9"/>
                <w:sz w:val="24"/>
              </w:rPr>
              <w:t xml:space="preserve"> </w:t>
            </w:r>
            <w:r>
              <w:rPr>
                <w:spacing w:val="-5"/>
                <w:sz w:val="24"/>
              </w:rPr>
              <w:t>основного</w:t>
            </w:r>
            <w:r>
              <w:rPr>
                <w:spacing w:val="-7"/>
                <w:sz w:val="24"/>
              </w:rPr>
              <w:t xml:space="preserve"> </w:t>
            </w:r>
            <w:r>
              <w:rPr>
                <w:spacing w:val="-4"/>
                <w:sz w:val="24"/>
              </w:rPr>
              <w:t>средства</w:t>
            </w:r>
          </w:p>
        </w:tc>
        <w:tc>
          <w:tcPr>
            <w:tcW w:w="2515" w:type="dxa"/>
            <w:tcBorders>
              <w:top w:val="nil"/>
              <w:bottom w:val="nil"/>
            </w:tcBorders>
          </w:tcPr>
          <w:p w14:paraId="1C1D3582" w14:textId="77777777" w:rsidR="008B50ED" w:rsidRDefault="008B50ED" w:rsidP="008C0083">
            <w:pPr>
              <w:pStyle w:val="TableParagraph"/>
              <w:rPr>
                <w:sz w:val="18"/>
              </w:rPr>
            </w:pPr>
          </w:p>
        </w:tc>
        <w:tc>
          <w:tcPr>
            <w:tcW w:w="2803" w:type="dxa"/>
            <w:tcBorders>
              <w:top w:val="nil"/>
              <w:bottom w:val="nil"/>
            </w:tcBorders>
          </w:tcPr>
          <w:p w14:paraId="279A8BA7" w14:textId="77777777" w:rsidR="008B50ED" w:rsidRDefault="00681A04" w:rsidP="008C0083">
            <w:pPr>
              <w:pStyle w:val="TableParagraph"/>
              <w:ind w:left="184"/>
              <w:rPr>
                <w:sz w:val="24"/>
              </w:rPr>
            </w:pPr>
            <w:r>
              <w:rPr>
                <w:sz w:val="24"/>
              </w:rPr>
              <w:t>учителя</w:t>
            </w:r>
            <w:r>
              <w:rPr>
                <w:spacing w:val="2"/>
                <w:sz w:val="24"/>
              </w:rPr>
              <w:t xml:space="preserve"> </w:t>
            </w:r>
            <w:r>
              <w:rPr>
                <w:sz w:val="24"/>
              </w:rPr>
              <w:t>и</w:t>
            </w:r>
            <w:r>
              <w:rPr>
                <w:spacing w:val="3"/>
                <w:sz w:val="24"/>
              </w:rPr>
              <w:t xml:space="preserve"> </w:t>
            </w:r>
            <w:r>
              <w:rPr>
                <w:sz w:val="24"/>
              </w:rPr>
              <w:t>товарищей</w:t>
            </w:r>
          </w:p>
        </w:tc>
        <w:tc>
          <w:tcPr>
            <w:tcW w:w="2335" w:type="dxa"/>
            <w:tcBorders>
              <w:top w:val="nil"/>
              <w:bottom w:val="nil"/>
            </w:tcBorders>
          </w:tcPr>
          <w:p w14:paraId="6EEC4DD2" w14:textId="77777777" w:rsidR="008B50ED" w:rsidRDefault="00681A04" w:rsidP="008C0083">
            <w:pPr>
              <w:pStyle w:val="TableParagraph"/>
              <w:ind w:left="283"/>
              <w:rPr>
                <w:sz w:val="24"/>
              </w:rPr>
            </w:pPr>
            <w:r>
              <w:rPr>
                <w:spacing w:val="-5"/>
                <w:sz w:val="24"/>
              </w:rPr>
              <w:t>главное,</w:t>
            </w:r>
            <w:r>
              <w:rPr>
                <w:spacing w:val="-8"/>
                <w:sz w:val="24"/>
              </w:rPr>
              <w:t xml:space="preserve"> </w:t>
            </w:r>
            <w:r>
              <w:rPr>
                <w:spacing w:val="-5"/>
                <w:sz w:val="24"/>
              </w:rPr>
              <w:t>находить</w:t>
            </w:r>
          </w:p>
        </w:tc>
      </w:tr>
      <w:tr w:rsidR="008B50ED" w14:paraId="3956C80D" w14:textId="77777777">
        <w:trPr>
          <w:trHeight w:val="264"/>
        </w:trPr>
        <w:tc>
          <w:tcPr>
            <w:tcW w:w="708" w:type="dxa"/>
            <w:vMerge/>
            <w:tcBorders>
              <w:top w:val="nil"/>
            </w:tcBorders>
            <w:textDirection w:val="btLr"/>
          </w:tcPr>
          <w:p w14:paraId="1302E5E7" w14:textId="77777777" w:rsidR="008B50ED" w:rsidRDefault="008B50ED" w:rsidP="008C0083">
            <w:pPr>
              <w:rPr>
                <w:sz w:val="2"/>
                <w:szCs w:val="2"/>
              </w:rPr>
            </w:pPr>
          </w:p>
        </w:tc>
        <w:tc>
          <w:tcPr>
            <w:tcW w:w="2659" w:type="dxa"/>
            <w:tcBorders>
              <w:top w:val="nil"/>
              <w:bottom w:val="nil"/>
            </w:tcBorders>
          </w:tcPr>
          <w:p w14:paraId="713A791A" w14:textId="77777777" w:rsidR="008B50ED" w:rsidRDefault="00681A04" w:rsidP="008C0083">
            <w:pPr>
              <w:pStyle w:val="TableParagraph"/>
              <w:ind w:left="585"/>
              <w:rPr>
                <w:sz w:val="24"/>
              </w:rPr>
            </w:pPr>
            <w:r>
              <w:rPr>
                <w:sz w:val="24"/>
              </w:rPr>
              <w:t>человеческого</w:t>
            </w:r>
          </w:p>
        </w:tc>
        <w:tc>
          <w:tcPr>
            <w:tcW w:w="2515" w:type="dxa"/>
            <w:tcBorders>
              <w:top w:val="nil"/>
              <w:bottom w:val="nil"/>
            </w:tcBorders>
          </w:tcPr>
          <w:p w14:paraId="6B44BE66" w14:textId="77777777" w:rsidR="008B50ED" w:rsidRDefault="008B50ED" w:rsidP="008C0083">
            <w:pPr>
              <w:pStyle w:val="TableParagraph"/>
              <w:rPr>
                <w:sz w:val="18"/>
              </w:rPr>
            </w:pPr>
          </w:p>
        </w:tc>
        <w:tc>
          <w:tcPr>
            <w:tcW w:w="2803" w:type="dxa"/>
            <w:tcBorders>
              <w:top w:val="nil"/>
              <w:bottom w:val="nil"/>
            </w:tcBorders>
          </w:tcPr>
          <w:p w14:paraId="474934E2" w14:textId="77777777" w:rsidR="008B50ED" w:rsidRDefault="008B50ED" w:rsidP="008C0083">
            <w:pPr>
              <w:pStyle w:val="TableParagraph"/>
              <w:rPr>
                <w:sz w:val="18"/>
              </w:rPr>
            </w:pPr>
          </w:p>
        </w:tc>
        <w:tc>
          <w:tcPr>
            <w:tcW w:w="2335" w:type="dxa"/>
            <w:tcBorders>
              <w:top w:val="nil"/>
              <w:bottom w:val="nil"/>
            </w:tcBorders>
          </w:tcPr>
          <w:p w14:paraId="5E7E963F" w14:textId="77777777" w:rsidR="008B50ED" w:rsidRDefault="00681A04" w:rsidP="008C0083">
            <w:pPr>
              <w:pStyle w:val="TableParagraph"/>
              <w:ind w:left="201"/>
              <w:rPr>
                <w:sz w:val="24"/>
              </w:rPr>
            </w:pPr>
            <w:r>
              <w:rPr>
                <w:spacing w:val="-5"/>
                <w:sz w:val="24"/>
              </w:rPr>
              <w:t>ответ</w:t>
            </w:r>
            <w:r>
              <w:rPr>
                <w:spacing w:val="-9"/>
                <w:sz w:val="24"/>
              </w:rPr>
              <w:t xml:space="preserve"> </w:t>
            </w:r>
            <w:r>
              <w:rPr>
                <w:spacing w:val="-4"/>
                <w:sz w:val="24"/>
              </w:rPr>
              <w:t>на</w:t>
            </w:r>
            <w:r>
              <w:rPr>
                <w:spacing w:val="-11"/>
                <w:sz w:val="24"/>
              </w:rPr>
              <w:t xml:space="preserve"> </w:t>
            </w:r>
            <w:r>
              <w:rPr>
                <w:spacing w:val="-4"/>
                <w:sz w:val="24"/>
              </w:rPr>
              <w:t>поставлен-</w:t>
            </w:r>
          </w:p>
        </w:tc>
      </w:tr>
      <w:tr w:rsidR="008B50ED" w14:paraId="63916AE9" w14:textId="77777777">
        <w:trPr>
          <w:trHeight w:val="550"/>
        </w:trPr>
        <w:tc>
          <w:tcPr>
            <w:tcW w:w="708" w:type="dxa"/>
            <w:vMerge/>
            <w:tcBorders>
              <w:top w:val="nil"/>
            </w:tcBorders>
            <w:textDirection w:val="btLr"/>
          </w:tcPr>
          <w:p w14:paraId="51457A68" w14:textId="77777777" w:rsidR="008B50ED" w:rsidRDefault="008B50ED" w:rsidP="008C0083">
            <w:pPr>
              <w:rPr>
                <w:sz w:val="2"/>
                <w:szCs w:val="2"/>
              </w:rPr>
            </w:pPr>
          </w:p>
        </w:tc>
        <w:tc>
          <w:tcPr>
            <w:tcW w:w="2659" w:type="dxa"/>
            <w:tcBorders>
              <w:top w:val="nil"/>
            </w:tcBorders>
          </w:tcPr>
          <w:p w14:paraId="7175BFE5" w14:textId="77777777" w:rsidR="008B50ED" w:rsidRDefault="00681A04" w:rsidP="008C0083">
            <w:pPr>
              <w:pStyle w:val="TableParagraph"/>
              <w:ind w:left="828"/>
              <w:rPr>
                <w:sz w:val="24"/>
              </w:rPr>
            </w:pPr>
            <w:r>
              <w:rPr>
                <w:w w:val="105"/>
                <w:sz w:val="24"/>
              </w:rPr>
              <w:t>общения.</w:t>
            </w:r>
          </w:p>
        </w:tc>
        <w:tc>
          <w:tcPr>
            <w:tcW w:w="2515" w:type="dxa"/>
            <w:tcBorders>
              <w:top w:val="nil"/>
            </w:tcBorders>
          </w:tcPr>
          <w:p w14:paraId="4D4FA568" w14:textId="77777777" w:rsidR="008B50ED" w:rsidRDefault="008B50ED" w:rsidP="008C0083">
            <w:pPr>
              <w:pStyle w:val="TableParagraph"/>
              <w:rPr>
                <w:sz w:val="24"/>
              </w:rPr>
            </w:pPr>
          </w:p>
        </w:tc>
        <w:tc>
          <w:tcPr>
            <w:tcW w:w="2803" w:type="dxa"/>
            <w:tcBorders>
              <w:top w:val="nil"/>
            </w:tcBorders>
          </w:tcPr>
          <w:p w14:paraId="0389724F" w14:textId="77777777" w:rsidR="008B50ED" w:rsidRDefault="008B50ED" w:rsidP="008C0083">
            <w:pPr>
              <w:pStyle w:val="TableParagraph"/>
              <w:rPr>
                <w:sz w:val="24"/>
              </w:rPr>
            </w:pPr>
          </w:p>
        </w:tc>
        <w:tc>
          <w:tcPr>
            <w:tcW w:w="2335" w:type="dxa"/>
            <w:tcBorders>
              <w:top w:val="nil"/>
            </w:tcBorders>
          </w:tcPr>
          <w:p w14:paraId="4AF2E6EA" w14:textId="77777777" w:rsidR="008B50ED" w:rsidRDefault="00681A04" w:rsidP="008C0083">
            <w:pPr>
              <w:pStyle w:val="TableParagraph"/>
              <w:ind w:left="595"/>
              <w:rPr>
                <w:sz w:val="24"/>
              </w:rPr>
            </w:pPr>
            <w:proofErr w:type="spellStart"/>
            <w:r>
              <w:rPr>
                <w:spacing w:val="-3"/>
                <w:sz w:val="24"/>
              </w:rPr>
              <w:t>ный</w:t>
            </w:r>
            <w:proofErr w:type="spellEnd"/>
            <w:r>
              <w:rPr>
                <w:spacing w:val="-13"/>
                <w:sz w:val="24"/>
              </w:rPr>
              <w:t xml:space="preserve"> </w:t>
            </w:r>
            <w:r>
              <w:rPr>
                <w:spacing w:val="-3"/>
                <w:sz w:val="24"/>
              </w:rPr>
              <w:t>вопрос</w:t>
            </w:r>
          </w:p>
        </w:tc>
      </w:tr>
    </w:tbl>
    <w:p w14:paraId="5CBF468F" w14:textId="77777777" w:rsidR="008B50ED" w:rsidRDefault="008B50ED" w:rsidP="008C0083">
      <w:pPr>
        <w:rPr>
          <w:sz w:val="24"/>
        </w:rPr>
        <w:sectPr w:rsidR="008B50ED">
          <w:pgSz w:w="11910" w:h="16840"/>
          <w:pgMar w:top="1120" w:right="160" w:bottom="940" w:left="460" w:header="0" w:footer="668"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77"/>
        <w:gridCol w:w="2515"/>
        <w:gridCol w:w="2803"/>
        <w:gridCol w:w="2335"/>
      </w:tblGrid>
      <w:tr w:rsidR="008B50ED" w14:paraId="0D467603" w14:textId="77777777" w:rsidTr="00185E3A">
        <w:trPr>
          <w:trHeight w:val="1974"/>
        </w:trPr>
        <w:tc>
          <w:tcPr>
            <w:tcW w:w="708" w:type="dxa"/>
            <w:textDirection w:val="btLr"/>
          </w:tcPr>
          <w:p w14:paraId="3102B497" w14:textId="77777777" w:rsidR="008B50ED" w:rsidRDefault="00681A04" w:rsidP="008C0083">
            <w:pPr>
              <w:pStyle w:val="TableParagraph"/>
              <w:spacing w:before="181"/>
              <w:ind w:left="631"/>
              <w:rPr>
                <w:sz w:val="24"/>
              </w:rPr>
            </w:pPr>
            <w:r>
              <w:rPr>
                <w:w w:val="105"/>
                <w:sz w:val="24"/>
              </w:rPr>
              <w:lastRenderedPageBreak/>
              <w:t>Математика</w:t>
            </w:r>
          </w:p>
        </w:tc>
        <w:tc>
          <w:tcPr>
            <w:tcW w:w="2677" w:type="dxa"/>
          </w:tcPr>
          <w:p w14:paraId="4FD6DA20" w14:textId="77777777" w:rsidR="008B50ED" w:rsidRDefault="00681A04" w:rsidP="008C0083">
            <w:pPr>
              <w:pStyle w:val="TableParagraph"/>
              <w:ind w:left="69" w:right="350" w:firstLine="115"/>
              <w:jc w:val="center"/>
              <w:rPr>
                <w:sz w:val="24"/>
              </w:rPr>
            </w:pPr>
            <w:r>
              <w:rPr>
                <w:spacing w:val="-7"/>
                <w:sz w:val="24"/>
              </w:rPr>
              <w:t xml:space="preserve">Умение </w:t>
            </w:r>
            <w:r>
              <w:rPr>
                <w:spacing w:val="-6"/>
                <w:sz w:val="24"/>
              </w:rPr>
              <w:t>использовать</w:t>
            </w:r>
            <w:r>
              <w:rPr>
                <w:spacing w:val="-57"/>
                <w:sz w:val="24"/>
              </w:rPr>
              <w:t xml:space="preserve"> </w:t>
            </w:r>
            <w:r>
              <w:rPr>
                <w:spacing w:val="-1"/>
                <w:sz w:val="24"/>
              </w:rPr>
              <w:t xml:space="preserve">знания </w:t>
            </w:r>
            <w:r>
              <w:rPr>
                <w:sz w:val="24"/>
              </w:rPr>
              <w:t>в учении и по</w:t>
            </w:r>
            <w:r>
              <w:rPr>
                <w:spacing w:val="-4"/>
                <w:sz w:val="24"/>
              </w:rPr>
              <w:t xml:space="preserve">вседневной жизни </w:t>
            </w:r>
            <w:r>
              <w:rPr>
                <w:spacing w:val="-3"/>
                <w:sz w:val="24"/>
              </w:rPr>
              <w:t>для</w:t>
            </w:r>
            <w:r>
              <w:rPr>
                <w:spacing w:val="-57"/>
                <w:sz w:val="24"/>
              </w:rPr>
              <w:t xml:space="preserve"> </w:t>
            </w:r>
            <w:r>
              <w:rPr>
                <w:spacing w:val="-1"/>
                <w:sz w:val="24"/>
              </w:rPr>
              <w:t xml:space="preserve">исследования </w:t>
            </w:r>
            <w:proofErr w:type="spellStart"/>
            <w:r>
              <w:rPr>
                <w:spacing w:val="-1"/>
                <w:sz w:val="24"/>
              </w:rPr>
              <w:t>матема</w:t>
            </w:r>
            <w:proofErr w:type="spellEnd"/>
            <w:r>
              <w:rPr>
                <w:spacing w:val="-58"/>
                <w:sz w:val="24"/>
              </w:rPr>
              <w:t xml:space="preserve"> </w:t>
            </w:r>
            <w:proofErr w:type="spellStart"/>
            <w:r>
              <w:rPr>
                <w:sz w:val="24"/>
              </w:rPr>
              <w:t>тической</w:t>
            </w:r>
            <w:proofErr w:type="spellEnd"/>
            <w:r>
              <w:rPr>
                <w:spacing w:val="4"/>
                <w:sz w:val="24"/>
              </w:rPr>
              <w:t xml:space="preserve"> </w:t>
            </w:r>
            <w:r>
              <w:rPr>
                <w:sz w:val="24"/>
              </w:rPr>
              <w:t>сущности</w:t>
            </w:r>
            <w:r>
              <w:rPr>
                <w:spacing w:val="1"/>
                <w:sz w:val="24"/>
              </w:rPr>
              <w:t xml:space="preserve"> </w:t>
            </w:r>
            <w:r>
              <w:rPr>
                <w:sz w:val="24"/>
              </w:rPr>
              <w:t>предмета</w:t>
            </w:r>
          </w:p>
        </w:tc>
        <w:tc>
          <w:tcPr>
            <w:tcW w:w="2515" w:type="dxa"/>
          </w:tcPr>
          <w:p w14:paraId="007ACC3B" w14:textId="77777777" w:rsidR="008B50ED" w:rsidRDefault="00681A04" w:rsidP="008C0083">
            <w:pPr>
              <w:pStyle w:val="TableParagraph"/>
              <w:ind w:left="76" w:right="250" w:firstLine="88"/>
              <w:jc w:val="center"/>
              <w:rPr>
                <w:sz w:val="24"/>
              </w:rPr>
            </w:pPr>
            <w:r>
              <w:rPr>
                <w:spacing w:val="-7"/>
                <w:sz w:val="24"/>
              </w:rPr>
              <w:t>Умение использовать</w:t>
            </w:r>
            <w:r>
              <w:rPr>
                <w:spacing w:val="-57"/>
                <w:sz w:val="24"/>
              </w:rPr>
              <w:t xml:space="preserve"> </w:t>
            </w:r>
            <w:r>
              <w:rPr>
                <w:spacing w:val="-3"/>
                <w:sz w:val="24"/>
              </w:rPr>
              <w:t>различные способы</w:t>
            </w:r>
            <w:r>
              <w:rPr>
                <w:spacing w:val="-2"/>
                <w:sz w:val="24"/>
              </w:rPr>
              <w:t xml:space="preserve"> </w:t>
            </w:r>
            <w:r>
              <w:rPr>
                <w:spacing w:val="-4"/>
                <w:sz w:val="24"/>
              </w:rPr>
              <w:t xml:space="preserve">рассуждения </w:t>
            </w:r>
            <w:r>
              <w:rPr>
                <w:spacing w:val="-3"/>
                <w:sz w:val="24"/>
              </w:rPr>
              <w:t>(по во</w:t>
            </w:r>
            <w:r>
              <w:rPr>
                <w:sz w:val="24"/>
              </w:rPr>
              <w:t>просам,</w:t>
            </w:r>
            <w:r>
              <w:rPr>
                <w:spacing w:val="10"/>
                <w:sz w:val="24"/>
              </w:rPr>
              <w:t xml:space="preserve"> </w:t>
            </w:r>
            <w:r>
              <w:rPr>
                <w:sz w:val="24"/>
              </w:rPr>
              <w:t>с</w:t>
            </w:r>
            <w:r>
              <w:rPr>
                <w:spacing w:val="12"/>
                <w:sz w:val="24"/>
              </w:rPr>
              <w:t xml:space="preserve"> </w:t>
            </w:r>
            <w:r>
              <w:rPr>
                <w:sz w:val="24"/>
              </w:rPr>
              <w:t>комментированием,</w:t>
            </w:r>
            <w:r>
              <w:rPr>
                <w:spacing w:val="1"/>
                <w:sz w:val="24"/>
              </w:rPr>
              <w:t xml:space="preserve"> </w:t>
            </w:r>
            <w:proofErr w:type="spellStart"/>
            <w:r>
              <w:rPr>
                <w:sz w:val="24"/>
              </w:rPr>
              <w:t>составле</w:t>
            </w:r>
            <w:proofErr w:type="spellEnd"/>
            <w:r>
              <w:rPr>
                <w:spacing w:val="-57"/>
                <w:sz w:val="24"/>
              </w:rPr>
              <w:t xml:space="preserve"> </w:t>
            </w:r>
            <w:proofErr w:type="spellStart"/>
            <w:r>
              <w:rPr>
                <w:sz w:val="24"/>
              </w:rPr>
              <w:t>нием</w:t>
            </w:r>
            <w:proofErr w:type="spellEnd"/>
            <w:r>
              <w:rPr>
                <w:spacing w:val="16"/>
                <w:sz w:val="24"/>
              </w:rPr>
              <w:t xml:space="preserve"> </w:t>
            </w:r>
            <w:r>
              <w:rPr>
                <w:sz w:val="24"/>
              </w:rPr>
              <w:t>выражения)</w:t>
            </w:r>
          </w:p>
        </w:tc>
        <w:tc>
          <w:tcPr>
            <w:tcW w:w="2803" w:type="dxa"/>
          </w:tcPr>
          <w:p w14:paraId="01F9954E" w14:textId="77777777" w:rsidR="008B50ED" w:rsidRDefault="00681A04" w:rsidP="008C0083">
            <w:pPr>
              <w:pStyle w:val="TableParagraph"/>
              <w:ind w:left="-7" w:right="143" w:firstLine="113"/>
              <w:jc w:val="center"/>
              <w:rPr>
                <w:sz w:val="24"/>
              </w:rPr>
            </w:pPr>
            <w:r>
              <w:rPr>
                <w:spacing w:val="-4"/>
                <w:sz w:val="24"/>
              </w:rPr>
              <w:t xml:space="preserve">Применение умений </w:t>
            </w:r>
            <w:r>
              <w:rPr>
                <w:spacing w:val="-3"/>
                <w:sz w:val="24"/>
              </w:rPr>
              <w:t>для</w:t>
            </w:r>
            <w:r>
              <w:rPr>
                <w:spacing w:val="-2"/>
                <w:sz w:val="24"/>
              </w:rPr>
              <w:t xml:space="preserve"> </w:t>
            </w:r>
            <w:r>
              <w:rPr>
                <w:sz w:val="24"/>
              </w:rPr>
              <w:t>упорядочения,</w:t>
            </w:r>
            <w:r>
              <w:rPr>
                <w:spacing w:val="1"/>
                <w:sz w:val="24"/>
              </w:rPr>
              <w:t xml:space="preserve"> </w:t>
            </w:r>
            <w:proofErr w:type="spellStart"/>
            <w:r>
              <w:rPr>
                <w:sz w:val="24"/>
              </w:rPr>
              <w:t>установ</w:t>
            </w:r>
            <w:proofErr w:type="spellEnd"/>
            <w:r>
              <w:rPr>
                <w:spacing w:val="1"/>
                <w:sz w:val="24"/>
              </w:rPr>
              <w:t xml:space="preserve"> </w:t>
            </w:r>
            <w:proofErr w:type="spellStart"/>
            <w:r>
              <w:rPr>
                <w:spacing w:val="-3"/>
                <w:sz w:val="24"/>
              </w:rPr>
              <w:t>ления</w:t>
            </w:r>
            <w:proofErr w:type="spellEnd"/>
            <w:r>
              <w:rPr>
                <w:spacing w:val="-3"/>
                <w:sz w:val="24"/>
              </w:rPr>
              <w:t xml:space="preserve"> </w:t>
            </w:r>
            <w:r>
              <w:rPr>
                <w:spacing w:val="-2"/>
                <w:sz w:val="24"/>
              </w:rPr>
              <w:t>закономерностей на</w:t>
            </w:r>
            <w:r>
              <w:rPr>
                <w:spacing w:val="-58"/>
                <w:sz w:val="24"/>
              </w:rPr>
              <w:t xml:space="preserve"> </w:t>
            </w:r>
            <w:r>
              <w:rPr>
                <w:spacing w:val="-5"/>
                <w:sz w:val="24"/>
              </w:rPr>
              <w:t>основе математических</w:t>
            </w:r>
            <w:r>
              <w:rPr>
                <w:spacing w:val="-4"/>
                <w:sz w:val="24"/>
              </w:rPr>
              <w:t xml:space="preserve"> </w:t>
            </w:r>
            <w:r>
              <w:rPr>
                <w:spacing w:val="-5"/>
                <w:sz w:val="24"/>
              </w:rPr>
              <w:t xml:space="preserve">фактов, создания </w:t>
            </w:r>
            <w:r>
              <w:rPr>
                <w:spacing w:val="-4"/>
                <w:sz w:val="24"/>
              </w:rPr>
              <w:t>и приме</w:t>
            </w:r>
            <w:r>
              <w:rPr>
                <w:spacing w:val="-3"/>
                <w:sz w:val="24"/>
              </w:rPr>
              <w:t xml:space="preserve"> </w:t>
            </w:r>
            <w:r>
              <w:rPr>
                <w:spacing w:val="-5"/>
                <w:sz w:val="24"/>
              </w:rPr>
              <w:t xml:space="preserve">нения </w:t>
            </w:r>
            <w:r>
              <w:rPr>
                <w:spacing w:val="-4"/>
                <w:sz w:val="24"/>
              </w:rPr>
              <w:t>моделей для</w:t>
            </w:r>
            <w:r>
              <w:rPr>
                <w:spacing w:val="-3"/>
                <w:sz w:val="24"/>
              </w:rPr>
              <w:t xml:space="preserve"> </w:t>
            </w:r>
            <w:r>
              <w:rPr>
                <w:spacing w:val="-5"/>
                <w:sz w:val="24"/>
              </w:rPr>
              <w:t>решения</w:t>
            </w:r>
            <w:r>
              <w:rPr>
                <w:spacing w:val="-20"/>
                <w:sz w:val="24"/>
              </w:rPr>
              <w:t xml:space="preserve"> </w:t>
            </w:r>
            <w:r>
              <w:rPr>
                <w:spacing w:val="-4"/>
                <w:sz w:val="24"/>
              </w:rPr>
              <w:t>задач.</w:t>
            </w:r>
          </w:p>
        </w:tc>
        <w:tc>
          <w:tcPr>
            <w:tcW w:w="2335" w:type="dxa"/>
          </w:tcPr>
          <w:p w14:paraId="5EE188B5" w14:textId="77777777" w:rsidR="008B50ED" w:rsidRDefault="00681A04" w:rsidP="008C0083">
            <w:pPr>
              <w:pStyle w:val="TableParagraph"/>
              <w:ind w:left="123" w:right="190" w:firstLine="110"/>
              <w:jc w:val="center"/>
              <w:rPr>
                <w:sz w:val="24"/>
              </w:rPr>
            </w:pPr>
            <w:r>
              <w:rPr>
                <w:spacing w:val="-3"/>
                <w:sz w:val="24"/>
              </w:rPr>
              <w:t xml:space="preserve">Освоение знаний </w:t>
            </w:r>
            <w:r>
              <w:rPr>
                <w:spacing w:val="-2"/>
                <w:sz w:val="24"/>
              </w:rPr>
              <w:t>о</w:t>
            </w:r>
            <w:r>
              <w:rPr>
                <w:spacing w:val="-57"/>
                <w:sz w:val="24"/>
              </w:rPr>
              <w:t xml:space="preserve"> </w:t>
            </w:r>
            <w:r>
              <w:rPr>
                <w:spacing w:val="-4"/>
                <w:sz w:val="24"/>
              </w:rPr>
              <w:t>числах и величинах,</w:t>
            </w:r>
            <w:r>
              <w:rPr>
                <w:spacing w:val="-57"/>
                <w:sz w:val="24"/>
              </w:rPr>
              <w:t xml:space="preserve"> </w:t>
            </w:r>
            <w:r>
              <w:rPr>
                <w:sz w:val="24"/>
              </w:rPr>
              <w:t>арифметических</w:t>
            </w:r>
            <w:r>
              <w:rPr>
                <w:spacing w:val="1"/>
                <w:sz w:val="24"/>
              </w:rPr>
              <w:t xml:space="preserve"> </w:t>
            </w:r>
            <w:r>
              <w:rPr>
                <w:spacing w:val="-5"/>
                <w:sz w:val="24"/>
              </w:rPr>
              <w:t xml:space="preserve">действиях, </w:t>
            </w:r>
            <w:proofErr w:type="spellStart"/>
            <w:r>
              <w:rPr>
                <w:spacing w:val="-5"/>
                <w:sz w:val="24"/>
              </w:rPr>
              <w:t>тексто</w:t>
            </w:r>
            <w:proofErr w:type="spellEnd"/>
            <w:r>
              <w:rPr>
                <w:spacing w:val="-5"/>
                <w:sz w:val="24"/>
              </w:rPr>
              <w:t>-</w:t>
            </w:r>
            <w:r>
              <w:rPr>
                <w:spacing w:val="-4"/>
                <w:sz w:val="24"/>
              </w:rPr>
              <w:t xml:space="preserve"> </w:t>
            </w:r>
            <w:proofErr w:type="spellStart"/>
            <w:r>
              <w:rPr>
                <w:sz w:val="24"/>
              </w:rPr>
              <w:t>выхзадачах</w:t>
            </w:r>
            <w:proofErr w:type="spellEnd"/>
            <w:r>
              <w:rPr>
                <w:sz w:val="24"/>
              </w:rPr>
              <w:t>,</w:t>
            </w:r>
            <w:r>
              <w:rPr>
                <w:spacing w:val="10"/>
                <w:sz w:val="24"/>
              </w:rPr>
              <w:t xml:space="preserve"> </w:t>
            </w:r>
            <w:proofErr w:type="spellStart"/>
            <w:r>
              <w:rPr>
                <w:sz w:val="24"/>
              </w:rPr>
              <w:t>гео</w:t>
            </w:r>
            <w:proofErr w:type="spellEnd"/>
            <w:r>
              <w:rPr>
                <w:spacing w:val="1"/>
                <w:sz w:val="24"/>
              </w:rPr>
              <w:t xml:space="preserve"> </w:t>
            </w:r>
            <w:r>
              <w:rPr>
                <w:sz w:val="24"/>
              </w:rPr>
              <w:t>метрических</w:t>
            </w:r>
            <w:r>
              <w:rPr>
                <w:spacing w:val="1"/>
                <w:sz w:val="24"/>
              </w:rPr>
              <w:t xml:space="preserve"> </w:t>
            </w:r>
            <w:r>
              <w:rPr>
                <w:sz w:val="24"/>
              </w:rPr>
              <w:t>фигурах.</w:t>
            </w:r>
          </w:p>
        </w:tc>
      </w:tr>
      <w:tr w:rsidR="008B50ED" w14:paraId="501C77FF" w14:textId="77777777" w:rsidTr="00185E3A">
        <w:trPr>
          <w:trHeight w:val="3864"/>
        </w:trPr>
        <w:tc>
          <w:tcPr>
            <w:tcW w:w="708" w:type="dxa"/>
            <w:textDirection w:val="btLr"/>
          </w:tcPr>
          <w:p w14:paraId="632A0BAF" w14:textId="77777777" w:rsidR="008B50ED" w:rsidRDefault="00681A04" w:rsidP="008C0083">
            <w:pPr>
              <w:pStyle w:val="TableParagraph"/>
              <w:spacing w:before="111"/>
              <w:ind w:left="233"/>
              <w:rPr>
                <w:sz w:val="24"/>
              </w:rPr>
            </w:pPr>
            <w:r>
              <w:rPr>
                <w:spacing w:val="-5"/>
                <w:sz w:val="24"/>
              </w:rPr>
              <w:t>Литературное</w:t>
            </w:r>
            <w:r>
              <w:rPr>
                <w:spacing w:val="-18"/>
                <w:sz w:val="24"/>
              </w:rPr>
              <w:t xml:space="preserve"> </w:t>
            </w:r>
            <w:r w:rsidR="00185E3A">
              <w:rPr>
                <w:spacing w:val="-18"/>
                <w:sz w:val="24"/>
              </w:rPr>
              <w:t xml:space="preserve">  </w:t>
            </w:r>
            <w:r>
              <w:rPr>
                <w:spacing w:val="-4"/>
                <w:sz w:val="24"/>
              </w:rPr>
              <w:t>чтение</w:t>
            </w:r>
          </w:p>
        </w:tc>
        <w:tc>
          <w:tcPr>
            <w:tcW w:w="2677" w:type="dxa"/>
          </w:tcPr>
          <w:p w14:paraId="5F0F140F" w14:textId="77777777" w:rsidR="008B50ED" w:rsidRDefault="00681A04" w:rsidP="008C0083">
            <w:pPr>
              <w:pStyle w:val="TableParagraph"/>
              <w:ind w:left="91" w:right="455" w:firstLine="108"/>
              <w:jc w:val="both"/>
              <w:rPr>
                <w:sz w:val="24"/>
              </w:rPr>
            </w:pPr>
            <w:proofErr w:type="spellStart"/>
            <w:r>
              <w:rPr>
                <w:spacing w:val="-5"/>
                <w:sz w:val="24"/>
              </w:rPr>
              <w:t>Смыслообразование</w:t>
            </w:r>
            <w:proofErr w:type="spellEnd"/>
            <w:r>
              <w:rPr>
                <w:spacing w:val="-57"/>
                <w:sz w:val="24"/>
              </w:rPr>
              <w:t xml:space="preserve"> </w:t>
            </w:r>
            <w:r>
              <w:rPr>
                <w:spacing w:val="-5"/>
                <w:sz w:val="24"/>
              </w:rPr>
              <w:t>через</w:t>
            </w:r>
            <w:r>
              <w:rPr>
                <w:spacing w:val="-12"/>
                <w:sz w:val="24"/>
              </w:rPr>
              <w:t xml:space="preserve"> </w:t>
            </w:r>
            <w:r>
              <w:rPr>
                <w:spacing w:val="-4"/>
                <w:sz w:val="24"/>
              </w:rPr>
              <w:t>прослеживание</w:t>
            </w:r>
          </w:p>
          <w:p w14:paraId="60817B55" w14:textId="77777777" w:rsidR="008B50ED" w:rsidRDefault="00681A04" w:rsidP="008C0083">
            <w:pPr>
              <w:pStyle w:val="TableParagraph"/>
              <w:ind w:left="45" w:right="199" w:hanging="3"/>
              <w:jc w:val="both"/>
              <w:rPr>
                <w:sz w:val="24"/>
              </w:rPr>
            </w:pPr>
            <w:r>
              <w:rPr>
                <w:spacing w:val="-5"/>
                <w:sz w:val="24"/>
              </w:rPr>
              <w:t>«судьбы</w:t>
            </w:r>
            <w:r>
              <w:rPr>
                <w:spacing w:val="-13"/>
                <w:sz w:val="24"/>
              </w:rPr>
              <w:t xml:space="preserve"> </w:t>
            </w:r>
            <w:r>
              <w:rPr>
                <w:spacing w:val="-4"/>
                <w:sz w:val="24"/>
              </w:rPr>
              <w:t>героя»</w:t>
            </w:r>
            <w:r>
              <w:rPr>
                <w:spacing w:val="-17"/>
                <w:sz w:val="24"/>
              </w:rPr>
              <w:t xml:space="preserve"> </w:t>
            </w:r>
            <w:r>
              <w:rPr>
                <w:spacing w:val="-4"/>
                <w:sz w:val="24"/>
              </w:rPr>
              <w:t>и</w:t>
            </w:r>
            <w:r>
              <w:rPr>
                <w:spacing w:val="-7"/>
                <w:sz w:val="24"/>
              </w:rPr>
              <w:t xml:space="preserve"> </w:t>
            </w:r>
            <w:r>
              <w:rPr>
                <w:spacing w:val="-4"/>
                <w:sz w:val="24"/>
              </w:rPr>
              <w:t xml:space="preserve">ориентацию </w:t>
            </w:r>
            <w:proofErr w:type="spellStart"/>
            <w:r>
              <w:rPr>
                <w:spacing w:val="-3"/>
                <w:sz w:val="24"/>
              </w:rPr>
              <w:t>учащегосяв</w:t>
            </w:r>
            <w:proofErr w:type="spellEnd"/>
            <w:r>
              <w:rPr>
                <w:spacing w:val="-3"/>
                <w:sz w:val="24"/>
              </w:rPr>
              <w:t xml:space="preserve"> сис</w:t>
            </w:r>
            <w:r>
              <w:rPr>
                <w:spacing w:val="-4"/>
                <w:sz w:val="24"/>
              </w:rPr>
              <w:t>теме личностных смы</w:t>
            </w:r>
            <w:r>
              <w:rPr>
                <w:spacing w:val="-5"/>
                <w:sz w:val="24"/>
              </w:rPr>
              <w:t xml:space="preserve">слов, знакомство </w:t>
            </w:r>
            <w:r>
              <w:rPr>
                <w:spacing w:val="-4"/>
                <w:sz w:val="24"/>
              </w:rPr>
              <w:t>с куль</w:t>
            </w:r>
            <w:r>
              <w:rPr>
                <w:sz w:val="24"/>
              </w:rPr>
              <w:t>турно</w:t>
            </w:r>
            <w:r w:rsidR="008C0083">
              <w:rPr>
                <w:sz w:val="24"/>
              </w:rPr>
              <w:t xml:space="preserve"> </w:t>
            </w:r>
            <w:r>
              <w:rPr>
                <w:sz w:val="24"/>
              </w:rPr>
              <w:t>– историческим</w:t>
            </w:r>
            <w:r>
              <w:rPr>
                <w:spacing w:val="1"/>
                <w:sz w:val="24"/>
              </w:rPr>
              <w:t xml:space="preserve"> </w:t>
            </w:r>
            <w:r>
              <w:rPr>
                <w:spacing w:val="-3"/>
                <w:sz w:val="24"/>
              </w:rPr>
              <w:t xml:space="preserve">наследием России, </w:t>
            </w:r>
            <w:r>
              <w:rPr>
                <w:spacing w:val="-2"/>
                <w:sz w:val="24"/>
              </w:rPr>
              <w:t>об</w:t>
            </w:r>
            <w:r>
              <w:rPr>
                <w:sz w:val="24"/>
              </w:rPr>
              <w:t>щечеловеческими</w:t>
            </w:r>
            <w:r>
              <w:rPr>
                <w:spacing w:val="2"/>
                <w:sz w:val="24"/>
              </w:rPr>
              <w:t xml:space="preserve"> </w:t>
            </w:r>
            <w:r>
              <w:rPr>
                <w:sz w:val="24"/>
              </w:rPr>
              <w:t>цен</w:t>
            </w:r>
            <w:r>
              <w:rPr>
                <w:spacing w:val="-4"/>
                <w:sz w:val="24"/>
              </w:rPr>
              <w:t>ностями. Осознание</w:t>
            </w:r>
            <w:r>
              <w:rPr>
                <w:spacing w:val="-3"/>
                <w:sz w:val="24"/>
              </w:rPr>
              <w:t xml:space="preserve"> </w:t>
            </w:r>
            <w:r>
              <w:rPr>
                <w:spacing w:val="-4"/>
                <w:sz w:val="24"/>
              </w:rPr>
              <w:t xml:space="preserve">значимости </w:t>
            </w:r>
            <w:r>
              <w:rPr>
                <w:spacing w:val="-3"/>
                <w:sz w:val="24"/>
              </w:rPr>
              <w:t>чтения для</w:t>
            </w:r>
            <w:r>
              <w:rPr>
                <w:spacing w:val="-2"/>
                <w:sz w:val="24"/>
              </w:rPr>
              <w:t xml:space="preserve"> </w:t>
            </w:r>
            <w:r>
              <w:rPr>
                <w:spacing w:val="-5"/>
                <w:sz w:val="24"/>
              </w:rPr>
              <w:t>своего</w:t>
            </w:r>
            <w:r>
              <w:rPr>
                <w:spacing w:val="-17"/>
                <w:sz w:val="24"/>
              </w:rPr>
              <w:t xml:space="preserve"> </w:t>
            </w:r>
            <w:r>
              <w:rPr>
                <w:spacing w:val="-5"/>
                <w:sz w:val="24"/>
              </w:rPr>
              <w:t>дальнейшего</w:t>
            </w:r>
          </w:p>
          <w:p w14:paraId="62655DB1" w14:textId="77777777" w:rsidR="008B50ED" w:rsidRDefault="00681A04" w:rsidP="008C0083">
            <w:pPr>
              <w:pStyle w:val="TableParagraph"/>
              <w:ind w:left="473" w:right="478"/>
              <w:jc w:val="both"/>
              <w:rPr>
                <w:sz w:val="24"/>
              </w:rPr>
            </w:pPr>
            <w:r>
              <w:rPr>
                <w:w w:val="105"/>
                <w:sz w:val="24"/>
              </w:rPr>
              <w:t>обучения.</w:t>
            </w:r>
          </w:p>
        </w:tc>
        <w:tc>
          <w:tcPr>
            <w:tcW w:w="2515" w:type="dxa"/>
          </w:tcPr>
          <w:p w14:paraId="65C84C21" w14:textId="77777777" w:rsidR="008B50ED" w:rsidRDefault="00681A04" w:rsidP="008C0083">
            <w:pPr>
              <w:pStyle w:val="TableParagraph"/>
              <w:ind w:left="-10" w:right="374" w:firstLine="107"/>
              <w:jc w:val="center"/>
              <w:rPr>
                <w:sz w:val="24"/>
              </w:rPr>
            </w:pPr>
            <w:r>
              <w:rPr>
                <w:sz w:val="24"/>
              </w:rPr>
              <w:t>Эмоциональная</w:t>
            </w:r>
            <w:r>
              <w:rPr>
                <w:spacing w:val="1"/>
                <w:sz w:val="24"/>
              </w:rPr>
              <w:t xml:space="preserve"> </w:t>
            </w:r>
            <w:r>
              <w:rPr>
                <w:spacing w:val="-1"/>
                <w:sz w:val="24"/>
              </w:rPr>
              <w:t xml:space="preserve">отзывчивость </w:t>
            </w:r>
            <w:r>
              <w:rPr>
                <w:sz w:val="24"/>
              </w:rPr>
              <w:t>на</w:t>
            </w:r>
            <w:r>
              <w:rPr>
                <w:spacing w:val="1"/>
                <w:sz w:val="24"/>
              </w:rPr>
              <w:t xml:space="preserve"> </w:t>
            </w:r>
            <w:r>
              <w:rPr>
                <w:sz w:val="24"/>
              </w:rPr>
              <w:t>прочитанное,</w:t>
            </w:r>
            <w:r>
              <w:rPr>
                <w:spacing w:val="10"/>
                <w:sz w:val="24"/>
              </w:rPr>
              <w:t xml:space="preserve"> </w:t>
            </w:r>
            <w:r>
              <w:rPr>
                <w:sz w:val="24"/>
              </w:rPr>
              <w:t>вы</w:t>
            </w:r>
            <w:r>
              <w:rPr>
                <w:spacing w:val="-5"/>
                <w:sz w:val="24"/>
              </w:rPr>
              <w:t xml:space="preserve">сказывание </w:t>
            </w:r>
            <w:r>
              <w:rPr>
                <w:spacing w:val="-4"/>
                <w:sz w:val="24"/>
              </w:rPr>
              <w:t>своей</w:t>
            </w:r>
            <w:r>
              <w:rPr>
                <w:spacing w:val="-3"/>
                <w:sz w:val="24"/>
              </w:rPr>
              <w:t xml:space="preserve"> точки зрения и ува</w:t>
            </w:r>
            <w:r>
              <w:rPr>
                <w:spacing w:val="-4"/>
                <w:sz w:val="24"/>
              </w:rPr>
              <w:t xml:space="preserve">жение мнения </w:t>
            </w:r>
            <w:r>
              <w:rPr>
                <w:spacing w:val="-3"/>
                <w:sz w:val="24"/>
              </w:rPr>
              <w:t>собе</w:t>
            </w:r>
            <w:r>
              <w:rPr>
                <w:spacing w:val="-5"/>
                <w:sz w:val="24"/>
              </w:rPr>
              <w:t xml:space="preserve">седника. </w:t>
            </w:r>
            <w:proofErr w:type="spellStart"/>
            <w:r>
              <w:rPr>
                <w:spacing w:val="-4"/>
                <w:sz w:val="24"/>
              </w:rPr>
              <w:t>Читатьвслух</w:t>
            </w:r>
            <w:proofErr w:type="spellEnd"/>
            <w:r>
              <w:rPr>
                <w:spacing w:val="-57"/>
                <w:sz w:val="24"/>
              </w:rPr>
              <w:t xml:space="preserve"> </w:t>
            </w:r>
            <w:r>
              <w:rPr>
                <w:sz w:val="24"/>
              </w:rPr>
              <w:t>и про себя тексты</w:t>
            </w:r>
            <w:r>
              <w:rPr>
                <w:spacing w:val="1"/>
                <w:sz w:val="24"/>
              </w:rPr>
              <w:t xml:space="preserve"> </w:t>
            </w:r>
            <w:r>
              <w:rPr>
                <w:sz w:val="24"/>
              </w:rPr>
              <w:t>учебников,</w:t>
            </w:r>
            <w:r>
              <w:rPr>
                <w:spacing w:val="1"/>
                <w:sz w:val="24"/>
              </w:rPr>
              <w:t xml:space="preserve"> </w:t>
            </w:r>
            <w:r>
              <w:rPr>
                <w:sz w:val="24"/>
              </w:rPr>
              <w:t>понимать</w:t>
            </w:r>
            <w:r>
              <w:rPr>
                <w:spacing w:val="1"/>
                <w:sz w:val="24"/>
              </w:rPr>
              <w:t xml:space="preserve"> </w:t>
            </w:r>
            <w:r>
              <w:rPr>
                <w:sz w:val="24"/>
              </w:rPr>
              <w:t>прочитанное.</w:t>
            </w:r>
          </w:p>
        </w:tc>
        <w:tc>
          <w:tcPr>
            <w:tcW w:w="2803" w:type="dxa"/>
          </w:tcPr>
          <w:p w14:paraId="501D7F5B" w14:textId="77777777" w:rsidR="008B50ED" w:rsidRDefault="00681A04" w:rsidP="008C0083">
            <w:pPr>
              <w:pStyle w:val="TableParagraph"/>
              <w:ind w:left="53" w:right="153" w:firstLine="113"/>
              <w:jc w:val="center"/>
              <w:rPr>
                <w:sz w:val="24"/>
              </w:rPr>
            </w:pPr>
            <w:r>
              <w:rPr>
                <w:spacing w:val="-6"/>
                <w:sz w:val="24"/>
              </w:rPr>
              <w:t xml:space="preserve">Умение </w:t>
            </w:r>
            <w:r>
              <w:rPr>
                <w:spacing w:val="-5"/>
                <w:sz w:val="24"/>
              </w:rPr>
              <w:t>самостоятельно</w:t>
            </w:r>
            <w:r>
              <w:rPr>
                <w:spacing w:val="-4"/>
                <w:sz w:val="24"/>
              </w:rPr>
              <w:t xml:space="preserve"> </w:t>
            </w:r>
            <w:r>
              <w:rPr>
                <w:spacing w:val="-5"/>
                <w:sz w:val="24"/>
              </w:rPr>
              <w:t xml:space="preserve">выбирать </w:t>
            </w:r>
            <w:r>
              <w:rPr>
                <w:spacing w:val="-4"/>
                <w:sz w:val="24"/>
              </w:rPr>
              <w:t>интересующую</w:t>
            </w:r>
            <w:r>
              <w:rPr>
                <w:spacing w:val="-3"/>
                <w:sz w:val="24"/>
              </w:rPr>
              <w:t xml:space="preserve"> </w:t>
            </w:r>
            <w:r>
              <w:rPr>
                <w:spacing w:val="-7"/>
                <w:sz w:val="24"/>
              </w:rPr>
              <w:t>литературу,</w:t>
            </w:r>
            <w:r>
              <w:rPr>
                <w:spacing w:val="-1"/>
                <w:sz w:val="24"/>
              </w:rPr>
              <w:t xml:space="preserve"> </w:t>
            </w:r>
            <w:r>
              <w:rPr>
                <w:spacing w:val="-7"/>
                <w:sz w:val="24"/>
              </w:rPr>
              <w:t>устанавливать</w:t>
            </w:r>
            <w:r>
              <w:rPr>
                <w:spacing w:val="-57"/>
                <w:sz w:val="24"/>
              </w:rPr>
              <w:t xml:space="preserve"> </w:t>
            </w:r>
            <w:r>
              <w:rPr>
                <w:spacing w:val="-3"/>
                <w:sz w:val="24"/>
              </w:rPr>
              <w:t xml:space="preserve">логическую </w:t>
            </w:r>
            <w:proofErr w:type="spellStart"/>
            <w:r>
              <w:rPr>
                <w:spacing w:val="-2"/>
                <w:sz w:val="24"/>
              </w:rPr>
              <w:t>причинно</w:t>
            </w:r>
            <w:proofErr w:type="spellEnd"/>
            <w:r>
              <w:rPr>
                <w:spacing w:val="-2"/>
                <w:sz w:val="24"/>
              </w:rPr>
              <w:t xml:space="preserve"> –</w:t>
            </w:r>
            <w:r>
              <w:rPr>
                <w:spacing w:val="-1"/>
                <w:sz w:val="24"/>
              </w:rPr>
              <w:t xml:space="preserve"> </w:t>
            </w:r>
            <w:r>
              <w:rPr>
                <w:sz w:val="24"/>
              </w:rPr>
              <w:t>следственную</w:t>
            </w:r>
            <w:r>
              <w:rPr>
                <w:spacing w:val="1"/>
                <w:sz w:val="24"/>
              </w:rPr>
              <w:t xml:space="preserve"> </w:t>
            </w:r>
            <w:r>
              <w:rPr>
                <w:sz w:val="24"/>
              </w:rPr>
              <w:t>последовательность</w:t>
            </w:r>
            <w:r>
              <w:rPr>
                <w:spacing w:val="8"/>
                <w:sz w:val="24"/>
              </w:rPr>
              <w:t xml:space="preserve"> </w:t>
            </w:r>
            <w:r>
              <w:rPr>
                <w:sz w:val="24"/>
              </w:rPr>
              <w:t>событий</w:t>
            </w:r>
            <w:r>
              <w:rPr>
                <w:spacing w:val="-4"/>
                <w:sz w:val="24"/>
              </w:rPr>
              <w:t xml:space="preserve"> </w:t>
            </w:r>
            <w:r>
              <w:rPr>
                <w:sz w:val="24"/>
              </w:rPr>
              <w:t>и</w:t>
            </w:r>
            <w:r>
              <w:rPr>
                <w:spacing w:val="1"/>
                <w:sz w:val="24"/>
              </w:rPr>
              <w:t xml:space="preserve"> </w:t>
            </w:r>
            <w:r>
              <w:rPr>
                <w:spacing w:val="-5"/>
                <w:sz w:val="24"/>
              </w:rPr>
              <w:t xml:space="preserve">действий </w:t>
            </w:r>
            <w:r>
              <w:rPr>
                <w:spacing w:val="-4"/>
                <w:sz w:val="24"/>
              </w:rPr>
              <w:t>героев произве</w:t>
            </w:r>
            <w:r>
              <w:rPr>
                <w:sz w:val="24"/>
              </w:rPr>
              <w:t>дения.</w:t>
            </w:r>
          </w:p>
        </w:tc>
        <w:tc>
          <w:tcPr>
            <w:tcW w:w="2335" w:type="dxa"/>
          </w:tcPr>
          <w:p w14:paraId="16AB9915" w14:textId="77777777" w:rsidR="008B50ED" w:rsidRDefault="00681A04" w:rsidP="008C0083">
            <w:pPr>
              <w:pStyle w:val="TableParagraph"/>
              <w:ind w:left="104" w:right="145" w:firstLine="115"/>
              <w:jc w:val="center"/>
              <w:rPr>
                <w:sz w:val="24"/>
              </w:rPr>
            </w:pPr>
            <w:r>
              <w:rPr>
                <w:spacing w:val="-7"/>
                <w:sz w:val="24"/>
              </w:rPr>
              <w:t xml:space="preserve">Умение </w:t>
            </w:r>
            <w:r>
              <w:rPr>
                <w:spacing w:val="-6"/>
                <w:sz w:val="24"/>
              </w:rPr>
              <w:t>передавать</w:t>
            </w:r>
            <w:r>
              <w:rPr>
                <w:spacing w:val="-5"/>
                <w:sz w:val="24"/>
              </w:rPr>
              <w:t xml:space="preserve"> содержание в сжа</w:t>
            </w:r>
            <w:r>
              <w:rPr>
                <w:spacing w:val="-6"/>
                <w:sz w:val="24"/>
              </w:rPr>
              <w:t>том,</w:t>
            </w:r>
            <w:r w:rsidR="00185E3A">
              <w:rPr>
                <w:spacing w:val="-6"/>
                <w:sz w:val="24"/>
              </w:rPr>
              <w:t xml:space="preserve"> </w:t>
            </w:r>
            <w:r>
              <w:rPr>
                <w:spacing w:val="-6"/>
                <w:sz w:val="24"/>
              </w:rPr>
              <w:t>выборочном</w:t>
            </w:r>
            <w:r>
              <w:rPr>
                <w:spacing w:val="-1"/>
                <w:sz w:val="24"/>
              </w:rPr>
              <w:t xml:space="preserve"> </w:t>
            </w:r>
            <w:r>
              <w:rPr>
                <w:spacing w:val="-5"/>
                <w:sz w:val="24"/>
              </w:rPr>
              <w:t>или</w:t>
            </w:r>
            <w:r>
              <w:rPr>
                <w:spacing w:val="-57"/>
                <w:sz w:val="24"/>
              </w:rPr>
              <w:t xml:space="preserve"> </w:t>
            </w:r>
            <w:r>
              <w:rPr>
                <w:sz w:val="24"/>
              </w:rPr>
              <w:t>развернутом</w:t>
            </w:r>
            <w:r>
              <w:rPr>
                <w:spacing w:val="1"/>
                <w:sz w:val="24"/>
              </w:rPr>
              <w:t xml:space="preserve"> </w:t>
            </w:r>
            <w:r>
              <w:rPr>
                <w:sz w:val="24"/>
              </w:rPr>
              <w:t>виде,</w:t>
            </w:r>
            <w:r>
              <w:rPr>
                <w:spacing w:val="1"/>
                <w:sz w:val="24"/>
              </w:rPr>
              <w:t xml:space="preserve"> </w:t>
            </w:r>
            <w:r>
              <w:rPr>
                <w:sz w:val="24"/>
              </w:rPr>
              <w:t>выделять</w:t>
            </w:r>
            <w:r>
              <w:rPr>
                <w:spacing w:val="4"/>
                <w:sz w:val="24"/>
              </w:rPr>
              <w:t xml:space="preserve"> </w:t>
            </w:r>
            <w:r>
              <w:rPr>
                <w:sz w:val="24"/>
              </w:rPr>
              <w:t>особенно</w:t>
            </w:r>
            <w:r>
              <w:rPr>
                <w:spacing w:val="-57"/>
                <w:sz w:val="24"/>
              </w:rPr>
              <w:t xml:space="preserve"> </w:t>
            </w:r>
            <w:proofErr w:type="spellStart"/>
            <w:r>
              <w:rPr>
                <w:sz w:val="24"/>
              </w:rPr>
              <w:t>сти</w:t>
            </w:r>
            <w:proofErr w:type="spellEnd"/>
            <w:r>
              <w:rPr>
                <w:sz w:val="24"/>
              </w:rPr>
              <w:t xml:space="preserve"> разных жанров</w:t>
            </w:r>
            <w:r>
              <w:rPr>
                <w:spacing w:val="1"/>
                <w:sz w:val="24"/>
              </w:rPr>
              <w:t xml:space="preserve"> </w:t>
            </w:r>
            <w:r>
              <w:rPr>
                <w:sz w:val="24"/>
              </w:rPr>
              <w:t>художественных</w:t>
            </w:r>
            <w:r>
              <w:rPr>
                <w:spacing w:val="1"/>
                <w:sz w:val="24"/>
              </w:rPr>
              <w:t xml:space="preserve"> </w:t>
            </w:r>
            <w:r>
              <w:rPr>
                <w:sz w:val="24"/>
              </w:rPr>
              <w:t>произведений.</w:t>
            </w:r>
          </w:p>
        </w:tc>
      </w:tr>
      <w:tr w:rsidR="008B50ED" w14:paraId="31828BA0" w14:textId="77777777" w:rsidTr="00185E3A">
        <w:trPr>
          <w:trHeight w:val="2613"/>
        </w:trPr>
        <w:tc>
          <w:tcPr>
            <w:tcW w:w="708" w:type="dxa"/>
            <w:tcBorders>
              <w:bottom w:val="single" w:sz="8" w:space="0" w:color="000000"/>
            </w:tcBorders>
            <w:textDirection w:val="btLr"/>
          </w:tcPr>
          <w:p w14:paraId="6F344268" w14:textId="77777777" w:rsidR="008B50ED" w:rsidRDefault="00681A04" w:rsidP="008C0083">
            <w:pPr>
              <w:pStyle w:val="TableParagraph"/>
              <w:spacing w:before="147"/>
              <w:ind w:left="451"/>
              <w:rPr>
                <w:sz w:val="24"/>
              </w:rPr>
            </w:pPr>
            <w:r>
              <w:rPr>
                <w:spacing w:val="-4"/>
                <w:sz w:val="24"/>
              </w:rPr>
              <w:t>Окружающий</w:t>
            </w:r>
            <w:r>
              <w:rPr>
                <w:spacing w:val="-16"/>
                <w:sz w:val="24"/>
              </w:rPr>
              <w:t xml:space="preserve"> </w:t>
            </w:r>
            <w:r>
              <w:rPr>
                <w:spacing w:val="-3"/>
                <w:sz w:val="24"/>
              </w:rPr>
              <w:t>мир</w:t>
            </w:r>
          </w:p>
        </w:tc>
        <w:tc>
          <w:tcPr>
            <w:tcW w:w="2677" w:type="dxa"/>
            <w:tcBorders>
              <w:bottom w:val="single" w:sz="8" w:space="0" w:color="000000"/>
            </w:tcBorders>
          </w:tcPr>
          <w:p w14:paraId="42E488A4" w14:textId="77777777" w:rsidR="008B50ED" w:rsidRDefault="00681A04" w:rsidP="008C0083">
            <w:pPr>
              <w:pStyle w:val="TableParagraph"/>
              <w:ind w:left="50" w:right="375" w:firstLine="117"/>
              <w:jc w:val="center"/>
              <w:rPr>
                <w:sz w:val="24"/>
              </w:rPr>
            </w:pPr>
            <w:r>
              <w:rPr>
                <w:spacing w:val="-5"/>
                <w:sz w:val="24"/>
              </w:rPr>
              <w:t xml:space="preserve">Осознание </w:t>
            </w:r>
            <w:r>
              <w:rPr>
                <w:spacing w:val="-4"/>
                <w:sz w:val="24"/>
              </w:rPr>
              <w:t>себя чле</w:t>
            </w:r>
            <w:r>
              <w:rPr>
                <w:spacing w:val="-5"/>
                <w:sz w:val="24"/>
              </w:rPr>
              <w:t xml:space="preserve">ном общества </w:t>
            </w:r>
            <w:r>
              <w:rPr>
                <w:spacing w:val="-4"/>
                <w:sz w:val="24"/>
              </w:rPr>
              <w:t>и госу</w:t>
            </w:r>
            <w:r>
              <w:rPr>
                <w:spacing w:val="-6"/>
                <w:sz w:val="24"/>
              </w:rPr>
              <w:t xml:space="preserve">дарства. </w:t>
            </w:r>
            <w:r>
              <w:rPr>
                <w:spacing w:val="-5"/>
                <w:sz w:val="24"/>
              </w:rPr>
              <w:t>Чувство люб</w:t>
            </w:r>
            <w:r>
              <w:rPr>
                <w:spacing w:val="-2"/>
                <w:sz w:val="24"/>
              </w:rPr>
              <w:t>ви</w:t>
            </w:r>
            <w:r>
              <w:rPr>
                <w:spacing w:val="-16"/>
                <w:sz w:val="24"/>
              </w:rPr>
              <w:t xml:space="preserve"> </w:t>
            </w:r>
            <w:r>
              <w:rPr>
                <w:spacing w:val="-2"/>
                <w:sz w:val="24"/>
              </w:rPr>
              <w:t>к</w:t>
            </w:r>
            <w:r>
              <w:rPr>
                <w:spacing w:val="-16"/>
                <w:sz w:val="24"/>
              </w:rPr>
              <w:t xml:space="preserve"> </w:t>
            </w:r>
            <w:r>
              <w:rPr>
                <w:spacing w:val="-2"/>
                <w:sz w:val="24"/>
              </w:rPr>
              <w:t>своей</w:t>
            </w:r>
            <w:r>
              <w:rPr>
                <w:spacing w:val="-16"/>
                <w:sz w:val="24"/>
              </w:rPr>
              <w:t xml:space="preserve"> </w:t>
            </w:r>
            <w:r>
              <w:rPr>
                <w:spacing w:val="-1"/>
                <w:sz w:val="24"/>
              </w:rPr>
              <w:t>стране,</w:t>
            </w:r>
            <w:r w:rsidR="00185E3A">
              <w:rPr>
                <w:spacing w:val="-1"/>
                <w:sz w:val="24"/>
              </w:rPr>
              <w:t xml:space="preserve"> </w:t>
            </w:r>
            <w:r>
              <w:rPr>
                <w:spacing w:val="-1"/>
                <w:sz w:val="24"/>
              </w:rPr>
              <w:t>при</w:t>
            </w:r>
            <w:r>
              <w:rPr>
                <w:sz w:val="24"/>
              </w:rPr>
              <w:t>роде.</w:t>
            </w:r>
          </w:p>
        </w:tc>
        <w:tc>
          <w:tcPr>
            <w:tcW w:w="2515" w:type="dxa"/>
            <w:tcBorders>
              <w:bottom w:val="single" w:sz="8" w:space="0" w:color="000000"/>
            </w:tcBorders>
          </w:tcPr>
          <w:p w14:paraId="545AD4F7" w14:textId="77777777" w:rsidR="008B50ED" w:rsidRDefault="00681A04" w:rsidP="008C0083">
            <w:pPr>
              <w:pStyle w:val="TableParagraph"/>
              <w:ind w:left="42" w:firstLine="118"/>
              <w:jc w:val="center"/>
              <w:rPr>
                <w:sz w:val="24"/>
              </w:rPr>
            </w:pPr>
            <w:r>
              <w:rPr>
                <w:spacing w:val="-3"/>
                <w:sz w:val="24"/>
              </w:rPr>
              <w:t xml:space="preserve">Способность </w:t>
            </w:r>
            <w:r>
              <w:rPr>
                <w:spacing w:val="-2"/>
                <w:sz w:val="24"/>
              </w:rPr>
              <w:t>к адек</w:t>
            </w:r>
            <w:r>
              <w:rPr>
                <w:spacing w:val="-5"/>
                <w:sz w:val="24"/>
              </w:rPr>
              <w:t>ватной самооценке</w:t>
            </w:r>
            <w:r w:rsidR="00185E3A">
              <w:rPr>
                <w:spacing w:val="-5"/>
                <w:sz w:val="24"/>
              </w:rPr>
              <w:t xml:space="preserve"> </w:t>
            </w:r>
            <w:r>
              <w:rPr>
                <w:spacing w:val="-5"/>
                <w:sz w:val="24"/>
              </w:rPr>
              <w:t>с</w:t>
            </w:r>
            <w:r>
              <w:rPr>
                <w:spacing w:val="-4"/>
                <w:sz w:val="24"/>
              </w:rPr>
              <w:t xml:space="preserve"> </w:t>
            </w:r>
            <w:r>
              <w:rPr>
                <w:spacing w:val="-1"/>
                <w:sz w:val="24"/>
              </w:rPr>
              <w:t xml:space="preserve">опорой </w:t>
            </w:r>
            <w:r>
              <w:rPr>
                <w:sz w:val="24"/>
              </w:rPr>
              <w:t>на знание основных моральных</w:t>
            </w:r>
            <w:r>
              <w:rPr>
                <w:spacing w:val="1"/>
                <w:sz w:val="24"/>
              </w:rPr>
              <w:t xml:space="preserve"> </w:t>
            </w:r>
            <w:r>
              <w:rPr>
                <w:spacing w:val="-1"/>
                <w:sz w:val="24"/>
              </w:rPr>
              <w:t>норм,</w:t>
            </w:r>
            <w:r>
              <w:rPr>
                <w:spacing w:val="-14"/>
                <w:sz w:val="24"/>
              </w:rPr>
              <w:t xml:space="preserve"> </w:t>
            </w:r>
            <w:r>
              <w:rPr>
                <w:spacing w:val="-1"/>
                <w:sz w:val="24"/>
              </w:rPr>
              <w:t>самостоятельно</w:t>
            </w:r>
            <w:r>
              <w:rPr>
                <w:spacing w:val="-57"/>
                <w:sz w:val="24"/>
              </w:rPr>
              <w:t xml:space="preserve"> </w:t>
            </w:r>
            <w:proofErr w:type="spellStart"/>
            <w:r>
              <w:rPr>
                <w:spacing w:val="-4"/>
                <w:sz w:val="24"/>
              </w:rPr>
              <w:t>сти</w:t>
            </w:r>
            <w:proofErr w:type="spellEnd"/>
            <w:r>
              <w:rPr>
                <w:spacing w:val="-4"/>
                <w:sz w:val="24"/>
              </w:rPr>
              <w:t xml:space="preserve"> и ответственности</w:t>
            </w:r>
            <w:r>
              <w:rPr>
                <w:spacing w:val="-3"/>
                <w:sz w:val="24"/>
              </w:rPr>
              <w:t xml:space="preserve"> </w:t>
            </w:r>
            <w:r>
              <w:rPr>
                <w:sz w:val="24"/>
              </w:rPr>
              <w:t>за</w:t>
            </w:r>
          </w:p>
          <w:p w14:paraId="3BA8FC52" w14:textId="77777777" w:rsidR="008B50ED" w:rsidRDefault="00681A04" w:rsidP="008C0083">
            <w:pPr>
              <w:pStyle w:val="TableParagraph"/>
              <w:ind w:left="182"/>
              <w:jc w:val="center"/>
              <w:rPr>
                <w:sz w:val="24"/>
              </w:rPr>
            </w:pPr>
            <w:r>
              <w:rPr>
                <w:spacing w:val="-4"/>
                <w:sz w:val="24"/>
              </w:rPr>
              <w:t>свои</w:t>
            </w:r>
            <w:r>
              <w:rPr>
                <w:spacing w:val="-16"/>
                <w:sz w:val="24"/>
              </w:rPr>
              <w:t xml:space="preserve"> </w:t>
            </w:r>
            <w:r>
              <w:rPr>
                <w:spacing w:val="-4"/>
                <w:sz w:val="24"/>
              </w:rPr>
              <w:t>поступки</w:t>
            </w:r>
            <w:r>
              <w:rPr>
                <w:spacing w:val="-17"/>
                <w:sz w:val="24"/>
              </w:rPr>
              <w:t xml:space="preserve"> </w:t>
            </w:r>
            <w:r>
              <w:rPr>
                <w:spacing w:val="-4"/>
                <w:sz w:val="24"/>
              </w:rPr>
              <w:t>в</w:t>
            </w:r>
            <w:r>
              <w:rPr>
                <w:spacing w:val="-17"/>
                <w:sz w:val="24"/>
              </w:rPr>
              <w:t xml:space="preserve"> </w:t>
            </w:r>
            <w:r>
              <w:rPr>
                <w:spacing w:val="-4"/>
                <w:sz w:val="24"/>
              </w:rPr>
              <w:t>мире</w:t>
            </w:r>
            <w:r>
              <w:rPr>
                <w:spacing w:val="-57"/>
                <w:sz w:val="24"/>
              </w:rPr>
              <w:t xml:space="preserve"> </w:t>
            </w:r>
            <w:r>
              <w:rPr>
                <w:spacing w:val="-4"/>
                <w:sz w:val="24"/>
              </w:rPr>
              <w:t>природы</w:t>
            </w:r>
            <w:r>
              <w:rPr>
                <w:spacing w:val="-18"/>
                <w:sz w:val="24"/>
              </w:rPr>
              <w:t xml:space="preserve"> </w:t>
            </w:r>
            <w:r>
              <w:rPr>
                <w:spacing w:val="-4"/>
                <w:sz w:val="24"/>
              </w:rPr>
              <w:t>и</w:t>
            </w:r>
            <w:r>
              <w:rPr>
                <w:spacing w:val="-15"/>
                <w:sz w:val="24"/>
              </w:rPr>
              <w:t xml:space="preserve"> </w:t>
            </w:r>
            <w:r>
              <w:rPr>
                <w:spacing w:val="-4"/>
                <w:sz w:val="24"/>
              </w:rPr>
              <w:t>социуме.</w:t>
            </w:r>
          </w:p>
        </w:tc>
        <w:tc>
          <w:tcPr>
            <w:tcW w:w="2803" w:type="dxa"/>
            <w:tcBorders>
              <w:bottom w:val="single" w:sz="8" w:space="0" w:color="000000"/>
            </w:tcBorders>
          </w:tcPr>
          <w:p w14:paraId="5CE4A18A" w14:textId="77777777" w:rsidR="008B50ED" w:rsidRDefault="00681A04" w:rsidP="008C0083">
            <w:pPr>
              <w:pStyle w:val="TableParagraph"/>
              <w:ind w:left="53" w:right="207" w:firstLine="113"/>
              <w:jc w:val="center"/>
              <w:rPr>
                <w:sz w:val="24"/>
              </w:rPr>
            </w:pPr>
            <w:r>
              <w:rPr>
                <w:spacing w:val="-5"/>
                <w:sz w:val="24"/>
              </w:rPr>
              <w:t>Умение осуществлять</w:t>
            </w:r>
            <w:r>
              <w:rPr>
                <w:spacing w:val="-4"/>
                <w:sz w:val="24"/>
              </w:rPr>
              <w:t xml:space="preserve"> </w:t>
            </w:r>
            <w:r>
              <w:rPr>
                <w:spacing w:val="-5"/>
                <w:sz w:val="24"/>
              </w:rPr>
              <w:t xml:space="preserve">информационный </w:t>
            </w:r>
            <w:r>
              <w:rPr>
                <w:spacing w:val="-4"/>
                <w:sz w:val="24"/>
              </w:rPr>
              <w:t>поиск</w:t>
            </w:r>
            <w:r>
              <w:rPr>
                <w:spacing w:val="-3"/>
                <w:sz w:val="24"/>
              </w:rPr>
              <w:t xml:space="preserve"> </w:t>
            </w:r>
            <w:r>
              <w:rPr>
                <w:spacing w:val="-4"/>
                <w:sz w:val="24"/>
              </w:rPr>
              <w:t>для выполнения учебных</w:t>
            </w:r>
            <w:r>
              <w:rPr>
                <w:spacing w:val="-57"/>
                <w:sz w:val="24"/>
              </w:rPr>
              <w:t xml:space="preserve"> </w:t>
            </w:r>
            <w:r>
              <w:rPr>
                <w:spacing w:val="-6"/>
                <w:sz w:val="24"/>
              </w:rPr>
              <w:t xml:space="preserve">задач; соблюдение </w:t>
            </w:r>
            <w:r>
              <w:rPr>
                <w:spacing w:val="-5"/>
                <w:sz w:val="24"/>
              </w:rPr>
              <w:t>нормы</w:t>
            </w:r>
            <w:r>
              <w:rPr>
                <w:spacing w:val="-57"/>
                <w:sz w:val="24"/>
              </w:rPr>
              <w:t xml:space="preserve"> </w:t>
            </w:r>
            <w:r>
              <w:rPr>
                <w:sz w:val="24"/>
              </w:rPr>
              <w:t>информационной</w:t>
            </w:r>
            <w:r>
              <w:rPr>
                <w:spacing w:val="1"/>
                <w:sz w:val="24"/>
              </w:rPr>
              <w:t xml:space="preserve"> </w:t>
            </w:r>
            <w:r>
              <w:rPr>
                <w:sz w:val="24"/>
              </w:rPr>
              <w:t>изби</w:t>
            </w:r>
            <w:r>
              <w:rPr>
                <w:spacing w:val="-2"/>
                <w:sz w:val="24"/>
              </w:rPr>
              <w:t xml:space="preserve">рательности, этики </w:t>
            </w:r>
            <w:proofErr w:type="spellStart"/>
            <w:r>
              <w:rPr>
                <w:spacing w:val="-1"/>
                <w:sz w:val="24"/>
              </w:rPr>
              <w:t>иэти</w:t>
            </w:r>
            <w:proofErr w:type="spellEnd"/>
            <w:r>
              <w:rPr>
                <w:spacing w:val="-1"/>
                <w:sz w:val="24"/>
              </w:rPr>
              <w:t>-</w:t>
            </w:r>
            <w:r>
              <w:rPr>
                <w:spacing w:val="-57"/>
                <w:sz w:val="24"/>
              </w:rPr>
              <w:t xml:space="preserve"> </w:t>
            </w:r>
            <w:r>
              <w:rPr>
                <w:sz w:val="24"/>
              </w:rPr>
              <w:t>кета.</w:t>
            </w:r>
          </w:p>
        </w:tc>
        <w:tc>
          <w:tcPr>
            <w:tcW w:w="2335" w:type="dxa"/>
            <w:tcBorders>
              <w:bottom w:val="single" w:sz="8" w:space="0" w:color="000000"/>
            </w:tcBorders>
          </w:tcPr>
          <w:p w14:paraId="4A161D79" w14:textId="77777777" w:rsidR="008B50ED" w:rsidRDefault="00681A04" w:rsidP="008C0083">
            <w:pPr>
              <w:pStyle w:val="TableParagraph"/>
              <w:ind w:left="106" w:right="118" w:firstLine="107"/>
              <w:jc w:val="center"/>
              <w:rPr>
                <w:sz w:val="24"/>
              </w:rPr>
            </w:pPr>
            <w:r>
              <w:rPr>
                <w:sz w:val="24"/>
              </w:rPr>
              <w:t>Усвоение</w:t>
            </w:r>
            <w:r>
              <w:rPr>
                <w:spacing w:val="1"/>
                <w:sz w:val="24"/>
              </w:rPr>
              <w:t xml:space="preserve"> </w:t>
            </w:r>
            <w:r>
              <w:rPr>
                <w:sz w:val="24"/>
              </w:rPr>
              <w:t>первоначальных</w:t>
            </w:r>
            <w:r>
              <w:rPr>
                <w:spacing w:val="7"/>
                <w:sz w:val="24"/>
              </w:rPr>
              <w:t xml:space="preserve"> </w:t>
            </w:r>
            <w:r>
              <w:rPr>
                <w:sz w:val="24"/>
              </w:rPr>
              <w:t>сведений о сущности и</w:t>
            </w:r>
            <w:r>
              <w:rPr>
                <w:spacing w:val="1"/>
                <w:sz w:val="24"/>
              </w:rPr>
              <w:t xml:space="preserve"> </w:t>
            </w:r>
            <w:r>
              <w:rPr>
                <w:spacing w:val="-2"/>
                <w:sz w:val="24"/>
              </w:rPr>
              <w:t xml:space="preserve">особенностях </w:t>
            </w:r>
            <w:r>
              <w:rPr>
                <w:spacing w:val="-1"/>
                <w:sz w:val="24"/>
              </w:rPr>
              <w:t>объек</w:t>
            </w:r>
            <w:r>
              <w:rPr>
                <w:spacing w:val="-5"/>
                <w:sz w:val="24"/>
              </w:rPr>
              <w:t xml:space="preserve">тов, процессов </w:t>
            </w:r>
            <w:proofErr w:type="spellStart"/>
            <w:r>
              <w:rPr>
                <w:spacing w:val="-4"/>
                <w:sz w:val="24"/>
              </w:rPr>
              <w:t>ияв</w:t>
            </w:r>
            <w:r>
              <w:rPr>
                <w:spacing w:val="-5"/>
                <w:sz w:val="24"/>
              </w:rPr>
              <w:t>лений</w:t>
            </w:r>
            <w:proofErr w:type="spellEnd"/>
            <w:r>
              <w:rPr>
                <w:spacing w:val="-5"/>
                <w:sz w:val="24"/>
              </w:rPr>
              <w:t>, характерных</w:t>
            </w:r>
            <w:r>
              <w:rPr>
                <w:spacing w:val="-4"/>
                <w:sz w:val="24"/>
              </w:rPr>
              <w:t xml:space="preserve"> для</w:t>
            </w:r>
            <w:r>
              <w:rPr>
                <w:spacing w:val="-17"/>
                <w:sz w:val="24"/>
              </w:rPr>
              <w:t xml:space="preserve"> </w:t>
            </w:r>
            <w:r>
              <w:rPr>
                <w:spacing w:val="-4"/>
                <w:sz w:val="24"/>
              </w:rPr>
              <w:t>природной</w:t>
            </w:r>
            <w:r>
              <w:rPr>
                <w:spacing w:val="-18"/>
                <w:sz w:val="24"/>
              </w:rPr>
              <w:t xml:space="preserve"> </w:t>
            </w:r>
            <w:r>
              <w:rPr>
                <w:spacing w:val="-3"/>
                <w:sz w:val="24"/>
              </w:rPr>
              <w:t>и</w:t>
            </w:r>
          </w:p>
          <w:p w14:paraId="4D758BD7" w14:textId="77777777" w:rsidR="008B50ED" w:rsidRDefault="00681A04" w:rsidP="008C0083">
            <w:pPr>
              <w:pStyle w:val="TableParagraph"/>
              <w:ind w:left="94" w:right="450" w:hanging="2"/>
              <w:jc w:val="center"/>
              <w:rPr>
                <w:sz w:val="24"/>
              </w:rPr>
            </w:pPr>
            <w:r>
              <w:rPr>
                <w:w w:val="105"/>
                <w:sz w:val="24"/>
              </w:rPr>
              <w:t>социальной</w:t>
            </w:r>
            <w:r>
              <w:rPr>
                <w:spacing w:val="1"/>
                <w:w w:val="105"/>
                <w:sz w:val="24"/>
              </w:rPr>
              <w:t xml:space="preserve"> </w:t>
            </w:r>
            <w:r>
              <w:rPr>
                <w:spacing w:val="-4"/>
                <w:sz w:val="24"/>
              </w:rPr>
              <w:t>действительности</w:t>
            </w:r>
          </w:p>
        </w:tc>
      </w:tr>
      <w:tr w:rsidR="008B50ED" w14:paraId="3C9EE6CA" w14:textId="77777777" w:rsidTr="00185E3A">
        <w:trPr>
          <w:trHeight w:val="3866"/>
        </w:trPr>
        <w:tc>
          <w:tcPr>
            <w:tcW w:w="708" w:type="dxa"/>
            <w:tcBorders>
              <w:top w:val="single" w:sz="8" w:space="0" w:color="000000"/>
            </w:tcBorders>
            <w:textDirection w:val="btLr"/>
          </w:tcPr>
          <w:p w14:paraId="78334EC4" w14:textId="77777777" w:rsidR="008B50ED" w:rsidRDefault="00681A04" w:rsidP="008C0083">
            <w:pPr>
              <w:pStyle w:val="TableParagraph"/>
              <w:spacing w:before="111"/>
              <w:ind w:left="1483"/>
              <w:rPr>
                <w:sz w:val="24"/>
              </w:rPr>
            </w:pPr>
            <w:r>
              <w:rPr>
                <w:w w:val="105"/>
                <w:sz w:val="24"/>
              </w:rPr>
              <w:t>Технология</w:t>
            </w:r>
          </w:p>
        </w:tc>
        <w:tc>
          <w:tcPr>
            <w:tcW w:w="2677" w:type="dxa"/>
            <w:tcBorders>
              <w:top w:val="single" w:sz="8" w:space="0" w:color="000000"/>
            </w:tcBorders>
          </w:tcPr>
          <w:p w14:paraId="6361A6A5" w14:textId="77777777" w:rsidR="008B50ED" w:rsidRDefault="00681A04" w:rsidP="008C0083">
            <w:pPr>
              <w:pStyle w:val="TableParagraph"/>
              <w:ind w:left="192" w:right="467" w:firstLine="24"/>
              <w:jc w:val="center"/>
              <w:rPr>
                <w:sz w:val="24"/>
              </w:rPr>
            </w:pPr>
            <w:r>
              <w:rPr>
                <w:spacing w:val="-4"/>
                <w:sz w:val="24"/>
              </w:rPr>
              <w:t>Развитие</w:t>
            </w:r>
            <w:r>
              <w:rPr>
                <w:spacing w:val="-16"/>
                <w:sz w:val="24"/>
              </w:rPr>
              <w:t xml:space="preserve"> </w:t>
            </w:r>
            <w:r>
              <w:rPr>
                <w:spacing w:val="-3"/>
                <w:sz w:val="24"/>
              </w:rPr>
              <w:t>интереса</w:t>
            </w:r>
            <w:r>
              <w:rPr>
                <w:spacing w:val="-14"/>
                <w:sz w:val="24"/>
              </w:rPr>
              <w:t xml:space="preserve"> </w:t>
            </w:r>
            <w:r>
              <w:rPr>
                <w:spacing w:val="-3"/>
                <w:sz w:val="24"/>
              </w:rPr>
              <w:t>к</w:t>
            </w:r>
            <w:r>
              <w:rPr>
                <w:spacing w:val="-57"/>
                <w:sz w:val="24"/>
              </w:rPr>
              <w:t xml:space="preserve"> </w:t>
            </w:r>
            <w:r>
              <w:rPr>
                <w:spacing w:val="-2"/>
                <w:sz w:val="24"/>
              </w:rPr>
              <w:t>технике, миру про</w:t>
            </w:r>
            <w:r>
              <w:rPr>
                <w:sz w:val="24"/>
              </w:rPr>
              <w:t>фессий.</w:t>
            </w:r>
          </w:p>
          <w:p w14:paraId="3442E215" w14:textId="77777777" w:rsidR="008B50ED" w:rsidRDefault="00681A04" w:rsidP="008C0083">
            <w:pPr>
              <w:pStyle w:val="TableParagraph"/>
              <w:ind w:left="36" w:right="97" w:hanging="1"/>
              <w:jc w:val="center"/>
              <w:rPr>
                <w:sz w:val="24"/>
              </w:rPr>
            </w:pPr>
            <w:r>
              <w:rPr>
                <w:sz w:val="24"/>
              </w:rPr>
              <w:t>Формирование</w:t>
            </w:r>
            <w:r>
              <w:rPr>
                <w:spacing w:val="17"/>
                <w:sz w:val="24"/>
              </w:rPr>
              <w:t xml:space="preserve"> </w:t>
            </w:r>
            <w:r>
              <w:rPr>
                <w:sz w:val="24"/>
              </w:rPr>
              <w:t>мотива</w:t>
            </w:r>
            <w:r>
              <w:rPr>
                <w:spacing w:val="-4"/>
                <w:sz w:val="24"/>
              </w:rPr>
              <w:t>ции успеха и достижений</w:t>
            </w:r>
            <w:r w:rsidR="00185E3A">
              <w:rPr>
                <w:spacing w:val="-4"/>
                <w:sz w:val="24"/>
              </w:rPr>
              <w:t xml:space="preserve"> </w:t>
            </w:r>
            <w:r>
              <w:rPr>
                <w:spacing w:val="-57"/>
                <w:sz w:val="24"/>
              </w:rPr>
              <w:t xml:space="preserve"> </w:t>
            </w:r>
            <w:r w:rsidR="00185E3A">
              <w:rPr>
                <w:spacing w:val="-57"/>
                <w:sz w:val="24"/>
              </w:rPr>
              <w:t xml:space="preserve">    </w:t>
            </w:r>
            <w:r>
              <w:rPr>
                <w:spacing w:val="-2"/>
                <w:sz w:val="24"/>
              </w:rPr>
              <w:t>младших школьников,</w:t>
            </w:r>
            <w:r>
              <w:rPr>
                <w:spacing w:val="-1"/>
                <w:sz w:val="24"/>
              </w:rPr>
              <w:t xml:space="preserve"> </w:t>
            </w:r>
            <w:r>
              <w:rPr>
                <w:sz w:val="24"/>
              </w:rPr>
              <w:t>творческой</w:t>
            </w:r>
            <w:r w:rsidR="00185E3A">
              <w:rPr>
                <w:sz w:val="24"/>
              </w:rPr>
              <w:t xml:space="preserve"> </w:t>
            </w:r>
            <w:proofErr w:type="spellStart"/>
            <w:r>
              <w:rPr>
                <w:sz w:val="24"/>
              </w:rPr>
              <w:t>самореализа</w:t>
            </w:r>
            <w:proofErr w:type="spellEnd"/>
            <w:r>
              <w:rPr>
                <w:spacing w:val="-57"/>
                <w:sz w:val="24"/>
              </w:rPr>
              <w:t xml:space="preserve"> </w:t>
            </w:r>
            <w:proofErr w:type="spellStart"/>
            <w:r>
              <w:rPr>
                <w:sz w:val="24"/>
              </w:rPr>
              <w:t>ции</w:t>
            </w:r>
            <w:proofErr w:type="spellEnd"/>
            <w:r>
              <w:rPr>
                <w:sz w:val="24"/>
              </w:rPr>
              <w:t>.</w:t>
            </w:r>
          </w:p>
        </w:tc>
        <w:tc>
          <w:tcPr>
            <w:tcW w:w="2515" w:type="dxa"/>
            <w:tcBorders>
              <w:top w:val="single" w:sz="8" w:space="0" w:color="000000"/>
            </w:tcBorders>
          </w:tcPr>
          <w:p w14:paraId="04E806D1" w14:textId="77777777" w:rsidR="008B50ED" w:rsidRDefault="00681A04" w:rsidP="008C0083">
            <w:pPr>
              <w:pStyle w:val="TableParagraph"/>
              <w:ind w:left="67" w:firstLine="163"/>
              <w:jc w:val="both"/>
              <w:rPr>
                <w:sz w:val="24"/>
              </w:rPr>
            </w:pPr>
            <w:r>
              <w:rPr>
                <w:sz w:val="24"/>
              </w:rPr>
              <w:t>Развитие коммуникативной компе</w:t>
            </w:r>
            <w:r>
              <w:rPr>
                <w:spacing w:val="-5"/>
                <w:sz w:val="24"/>
              </w:rPr>
              <w:t>тентности на основе</w:t>
            </w:r>
            <w:r>
              <w:rPr>
                <w:spacing w:val="-57"/>
                <w:sz w:val="24"/>
              </w:rPr>
              <w:t xml:space="preserve"> </w:t>
            </w:r>
            <w:r>
              <w:rPr>
                <w:sz w:val="24"/>
              </w:rPr>
              <w:t>организации</w:t>
            </w:r>
            <w:r w:rsidR="00DA53E5">
              <w:rPr>
                <w:sz w:val="24"/>
              </w:rPr>
              <w:t xml:space="preserve"> </w:t>
            </w:r>
            <w:r>
              <w:rPr>
                <w:sz w:val="24"/>
              </w:rPr>
              <w:t>совместно–продуктивной</w:t>
            </w:r>
            <w:r>
              <w:rPr>
                <w:spacing w:val="52"/>
                <w:sz w:val="24"/>
              </w:rPr>
              <w:t xml:space="preserve"> </w:t>
            </w:r>
            <w:r>
              <w:rPr>
                <w:sz w:val="24"/>
              </w:rPr>
              <w:t>деятельности.</w:t>
            </w:r>
          </w:p>
        </w:tc>
        <w:tc>
          <w:tcPr>
            <w:tcW w:w="2803" w:type="dxa"/>
            <w:tcBorders>
              <w:top w:val="single" w:sz="8" w:space="0" w:color="000000"/>
            </w:tcBorders>
          </w:tcPr>
          <w:p w14:paraId="545A2278" w14:textId="77777777" w:rsidR="008B50ED" w:rsidRDefault="00681A04" w:rsidP="008C0083">
            <w:pPr>
              <w:pStyle w:val="TableParagraph"/>
              <w:ind w:left="65" w:right="201" w:firstLine="108"/>
              <w:jc w:val="center"/>
              <w:rPr>
                <w:sz w:val="24"/>
              </w:rPr>
            </w:pPr>
            <w:r>
              <w:rPr>
                <w:sz w:val="24"/>
              </w:rPr>
              <w:t>Усвоение</w:t>
            </w:r>
            <w:r>
              <w:rPr>
                <w:spacing w:val="2"/>
                <w:sz w:val="24"/>
              </w:rPr>
              <w:t xml:space="preserve"> </w:t>
            </w:r>
            <w:r>
              <w:rPr>
                <w:sz w:val="24"/>
              </w:rPr>
              <w:t>универсальных способов</w:t>
            </w:r>
            <w:r w:rsidR="00185E3A">
              <w:rPr>
                <w:sz w:val="24"/>
              </w:rPr>
              <w:t xml:space="preserve"> </w:t>
            </w:r>
            <w:r>
              <w:rPr>
                <w:sz w:val="24"/>
              </w:rPr>
              <w:t>деятельно</w:t>
            </w:r>
            <w:r>
              <w:rPr>
                <w:spacing w:val="-57"/>
                <w:sz w:val="24"/>
              </w:rPr>
              <w:t xml:space="preserve"> </w:t>
            </w:r>
            <w:proofErr w:type="spellStart"/>
            <w:r>
              <w:rPr>
                <w:sz w:val="24"/>
              </w:rPr>
              <w:t>сти</w:t>
            </w:r>
            <w:proofErr w:type="spellEnd"/>
            <w:r>
              <w:rPr>
                <w:sz w:val="24"/>
              </w:rPr>
              <w:t>, применяемых как в</w:t>
            </w:r>
            <w:r>
              <w:rPr>
                <w:spacing w:val="1"/>
                <w:sz w:val="24"/>
              </w:rPr>
              <w:t xml:space="preserve"> </w:t>
            </w:r>
            <w:r>
              <w:rPr>
                <w:spacing w:val="-6"/>
                <w:sz w:val="24"/>
              </w:rPr>
              <w:t xml:space="preserve">рамках </w:t>
            </w:r>
            <w:r>
              <w:rPr>
                <w:spacing w:val="-5"/>
                <w:sz w:val="24"/>
              </w:rPr>
              <w:t>образовательного</w:t>
            </w:r>
            <w:r>
              <w:rPr>
                <w:spacing w:val="-4"/>
                <w:sz w:val="24"/>
              </w:rPr>
              <w:t xml:space="preserve"> </w:t>
            </w:r>
            <w:r>
              <w:rPr>
                <w:sz w:val="24"/>
              </w:rPr>
              <w:t>процесса, так и в реальной</w:t>
            </w:r>
            <w:r>
              <w:rPr>
                <w:spacing w:val="-14"/>
                <w:sz w:val="24"/>
              </w:rPr>
              <w:t xml:space="preserve"> </w:t>
            </w:r>
            <w:r>
              <w:rPr>
                <w:sz w:val="24"/>
              </w:rPr>
              <w:t>жизни.</w:t>
            </w:r>
          </w:p>
          <w:p w14:paraId="20E92552" w14:textId="77777777" w:rsidR="008B50ED" w:rsidRDefault="00681A04" w:rsidP="008C0083">
            <w:pPr>
              <w:pStyle w:val="TableParagraph"/>
              <w:ind w:left="91" w:hanging="6"/>
              <w:jc w:val="center"/>
              <w:rPr>
                <w:sz w:val="24"/>
              </w:rPr>
            </w:pPr>
            <w:r>
              <w:rPr>
                <w:sz w:val="24"/>
              </w:rPr>
              <w:t>Формирование</w:t>
            </w:r>
            <w:r>
              <w:rPr>
                <w:spacing w:val="1"/>
                <w:sz w:val="24"/>
              </w:rPr>
              <w:t xml:space="preserve"> </w:t>
            </w:r>
            <w:r>
              <w:rPr>
                <w:spacing w:val="-5"/>
                <w:sz w:val="24"/>
              </w:rPr>
              <w:t xml:space="preserve">внутреннего </w:t>
            </w:r>
            <w:r>
              <w:rPr>
                <w:spacing w:val="-4"/>
                <w:sz w:val="24"/>
              </w:rPr>
              <w:t>плана</w:t>
            </w:r>
            <w:r>
              <w:rPr>
                <w:spacing w:val="-3"/>
                <w:sz w:val="24"/>
              </w:rPr>
              <w:t xml:space="preserve"> </w:t>
            </w:r>
            <w:r>
              <w:rPr>
                <w:spacing w:val="-2"/>
                <w:sz w:val="24"/>
              </w:rPr>
              <w:t>действий на основе</w:t>
            </w:r>
            <w:r>
              <w:rPr>
                <w:spacing w:val="-1"/>
                <w:sz w:val="24"/>
              </w:rPr>
              <w:t xml:space="preserve"> </w:t>
            </w:r>
            <w:r>
              <w:rPr>
                <w:spacing w:val="-5"/>
                <w:sz w:val="24"/>
              </w:rPr>
              <w:t xml:space="preserve">поэтапной </w:t>
            </w:r>
            <w:r>
              <w:rPr>
                <w:spacing w:val="-4"/>
                <w:sz w:val="24"/>
              </w:rPr>
              <w:t>отработки</w:t>
            </w:r>
            <w:r>
              <w:rPr>
                <w:spacing w:val="-57"/>
                <w:sz w:val="24"/>
              </w:rPr>
              <w:t xml:space="preserve"> </w:t>
            </w:r>
            <w:r>
              <w:rPr>
                <w:sz w:val="24"/>
              </w:rPr>
              <w:t>предметно – преобразовательн</w:t>
            </w:r>
            <w:r w:rsidR="00185E3A">
              <w:rPr>
                <w:sz w:val="24"/>
              </w:rPr>
              <w:t xml:space="preserve">ых </w:t>
            </w:r>
            <w:r>
              <w:rPr>
                <w:w w:val="105"/>
                <w:sz w:val="24"/>
              </w:rPr>
              <w:t>действий.</w:t>
            </w:r>
          </w:p>
        </w:tc>
        <w:tc>
          <w:tcPr>
            <w:tcW w:w="2335" w:type="dxa"/>
            <w:tcBorders>
              <w:top w:val="single" w:sz="8" w:space="0" w:color="000000"/>
            </w:tcBorders>
          </w:tcPr>
          <w:p w14:paraId="2B497875" w14:textId="77777777" w:rsidR="008B50ED" w:rsidRDefault="00681A04" w:rsidP="008C0083">
            <w:pPr>
              <w:pStyle w:val="TableParagraph"/>
              <w:ind w:left="162" w:right="394" w:firstLine="113"/>
              <w:jc w:val="center"/>
              <w:rPr>
                <w:sz w:val="24"/>
              </w:rPr>
            </w:pPr>
            <w:r>
              <w:rPr>
                <w:sz w:val="24"/>
              </w:rPr>
              <w:t>Формирование</w:t>
            </w:r>
            <w:r>
              <w:rPr>
                <w:spacing w:val="1"/>
                <w:sz w:val="24"/>
              </w:rPr>
              <w:t xml:space="preserve"> </w:t>
            </w:r>
            <w:r>
              <w:rPr>
                <w:spacing w:val="-5"/>
                <w:sz w:val="24"/>
              </w:rPr>
              <w:t xml:space="preserve">картины </w:t>
            </w:r>
            <w:r>
              <w:rPr>
                <w:spacing w:val="-4"/>
                <w:sz w:val="24"/>
              </w:rPr>
              <w:t>мира ма</w:t>
            </w:r>
            <w:r>
              <w:rPr>
                <w:spacing w:val="-6"/>
                <w:sz w:val="24"/>
              </w:rPr>
              <w:t xml:space="preserve">териальной </w:t>
            </w:r>
            <w:r>
              <w:rPr>
                <w:spacing w:val="-5"/>
                <w:sz w:val="24"/>
              </w:rPr>
              <w:t>и ду</w:t>
            </w:r>
            <w:r>
              <w:rPr>
                <w:spacing w:val="-7"/>
                <w:sz w:val="24"/>
              </w:rPr>
              <w:t>ховной культуры</w:t>
            </w:r>
            <w:r>
              <w:rPr>
                <w:spacing w:val="-6"/>
                <w:sz w:val="24"/>
              </w:rPr>
              <w:t xml:space="preserve"> </w:t>
            </w:r>
            <w:r>
              <w:rPr>
                <w:sz w:val="24"/>
              </w:rPr>
              <w:t>как продукта</w:t>
            </w:r>
            <w:r>
              <w:rPr>
                <w:spacing w:val="1"/>
                <w:sz w:val="24"/>
              </w:rPr>
              <w:t xml:space="preserve"> </w:t>
            </w:r>
            <w:r>
              <w:rPr>
                <w:sz w:val="24"/>
              </w:rPr>
              <w:t>творческой</w:t>
            </w:r>
            <w:r>
              <w:rPr>
                <w:spacing w:val="1"/>
                <w:sz w:val="24"/>
              </w:rPr>
              <w:t xml:space="preserve"> </w:t>
            </w:r>
            <w:r>
              <w:rPr>
                <w:spacing w:val="-1"/>
                <w:sz w:val="24"/>
              </w:rPr>
              <w:t xml:space="preserve">предметно </w:t>
            </w:r>
            <w:r>
              <w:rPr>
                <w:sz w:val="24"/>
              </w:rPr>
              <w:t>– преобразующей</w:t>
            </w:r>
            <w:r>
              <w:rPr>
                <w:spacing w:val="1"/>
                <w:sz w:val="24"/>
              </w:rPr>
              <w:t xml:space="preserve"> </w:t>
            </w:r>
            <w:r>
              <w:rPr>
                <w:sz w:val="24"/>
              </w:rPr>
              <w:t>деятельности</w:t>
            </w:r>
            <w:r>
              <w:rPr>
                <w:spacing w:val="1"/>
                <w:sz w:val="24"/>
              </w:rPr>
              <w:t xml:space="preserve"> </w:t>
            </w:r>
            <w:r>
              <w:rPr>
                <w:sz w:val="24"/>
              </w:rPr>
              <w:t>человека.</w:t>
            </w:r>
          </w:p>
        </w:tc>
      </w:tr>
      <w:tr w:rsidR="008B50ED" w14:paraId="3916396F" w14:textId="77777777" w:rsidTr="00185E3A">
        <w:trPr>
          <w:trHeight w:val="1932"/>
        </w:trPr>
        <w:tc>
          <w:tcPr>
            <w:tcW w:w="708" w:type="dxa"/>
            <w:textDirection w:val="btLr"/>
          </w:tcPr>
          <w:p w14:paraId="37089565" w14:textId="77777777" w:rsidR="008B50ED" w:rsidRDefault="00681A04" w:rsidP="008C0083">
            <w:pPr>
              <w:pStyle w:val="TableParagraph"/>
              <w:spacing w:before="98"/>
              <w:ind w:left="797" w:right="220" w:hanging="312"/>
              <w:jc w:val="both"/>
              <w:rPr>
                <w:sz w:val="24"/>
              </w:rPr>
            </w:pPr>
            <w:r>
              <w:rPr>
                <w:spacing w:val="-5"/>
                <w:sz w:val="24"/>
              </w:rPr>
              <w:t>Английский</w:t>
            </w:r>
            <w:r>
              <w:rPr>
                <w:spacing w:val="-57"/>
                <w:sz w:val="24"/>
              </w:rPr>
              <w:t xml:space="preserve"> </w:t>
            </w:r>
            <w:r>
              <w:rPr>
                <w:w w:val="105"/>
                <w:sz w:val="24"/>
              </w:rPr>
              <w:t>язык</w:t>
            </w:r>
          </w:p>
        </w:tc>
        <w:tc>
          <w:tcPr>
            <w:tcW w:w="2677" w:type="dxa"/>
          </w:tcPr>
          <w:p w14:paraId="5F581E81" w14:textId="77777777" w:rsidR="008B50ED" w:rsidRDefault="00681A04" w:rsidP="008C0083">
            <w:pPr>
              <w:pStyle w:val="TableParagraph"/>
              <w:ind w:left="53" w:right="115" w:firstLine="93"/>
              <w:jc w:val="both"/>
              <w:rPr>
                <w:sz w:val="24"/>
              </w:rPr>
            </w:pPr>
            <w:r>
              <w:rPr>
                <w:spacing w:val="-5"/>
                <w:sz w:val="24"/>
              </w:rPr>
              <w:t>Осознание</w:t>
            </w:r>
            <w:r>
              <w:rPr>
                <w:spacing w:val="-11"/>
                <w:sz w:val="24"/>
              </w:rPr>
              <w:t xml:space="preserve"> </w:t>
            </w:r>
            <w:r>
              <w:rPr>
                <w:spacing w:val="-4"/>
                <w:sz w:val="24"/>
              </w:rPr>
              <w:t>языка</w:t>
            </w:r>
            <w:r>
              <w:rPr>
                <w:spacing w:val="-10"/>
                <w:sz w:val="24"/>
              </w:rPr>
              <w:t xml:space="preserve"> </w:t>
            </w:r>
            <w:r>
              <w:rPr>
                <w:spacing w:val="-4"/>
                <w:sz w:val="24"/>
              </w:rPr>
              <w:t>как</w:t>
            </w:r>
            <w:r>
              <w:rPr>
                <w:spacing w:val="-5"/>
                <w:sz w:val="24"/>
              </w:rPr>
              <w:t xml:space="preserve"> </w:t>
            </w:r>
            <w:r>
              <w:rPr>
                <w:spacing w:val="-4"/>
                <w:sz w:val="24"/>
              </w:rPr>
              <w:t>ос</w:t>
            </w:r>
            <w:r>
              <w:rPr>
                <w:spacing w:val="-6"/>
                <w:sz w:val="24"/>
              </w:rPr>
              <w:t xml:space="preserve">новного </w:t>
            </w:r>
            <w:r>
              <w:rPr>
                <w:spacing w:val="-5"/>
                <w:sz w:val="24"/>
              </w:rPr>
              <w:t xml:space="preserve">средства </w:t>
            </w:r>
            <w:proofErr w:type="spellStart"/>
            <w:r>
              <w:rPr>
                <w:spacing w:val="-5"/>
                <w:sz w:val="24"/>
              </w:rPr>
              <w:t>челове</w:t>
            </w:r>
            <w:proofErr w:type="spellEnd"/>
            <w:r>
              <w:rPr>
                <w:spacing w:val="-57"/>
                <w:sz w:val="24"/>
              </w:rPr>
              <w:t xml:space="preserve"> </w:t>
            </w:r>
            <w:proofErr w:type="spellStart"/>
            <w:r>
              <w:rPr>
                <w:spacing w:val="-6"/>
                <w:sz w:val="24"/>
              </w:rPr>
              <w:t>ческого</w:t>
            </w:r>
            <w:proofErr w:type="spellEnd"/>
            <w:r>
              <w:rPr>
                <w:spacing w:val="-13"/>
                <w:sz w:val="24"/>
              </w:rPr>
              <w:t xml:space="preserve"> </w:t>
            </w:r>
            <w:r>
              <w:rPr>
                <w:spacing w:val="-5"/>
                <w:sz w:val="24"/>
              </w:rPr>
              <w:t>общения.</w:t>
            </w:r>
          </w:p>
          <w:p w14:paraId="52971A65" w14:textId="77777777" w:rsidR="008B50ED" w:rsidRDefault="00681A04" w:rsidP="008C0083">
            <w:pPr>
              <w:pStyle w:val="TableParagraph"/>
              <w:ind w:left="473" w:right="557"/>
              <w:jc w:val="both"/>
              <w:rPr>
                <w:sz w:val="24"/>
              </w:rPr>
            </w:pPr>
            <w:r>
              <w:rPr>
                <w:w w:val="105"/>
                <w:sz w:val="24"/>
              </w:rPr>
              <w:t>Формирование</w:t>
            </w:r>
            <w:r>
              <w:rPr>
                <w:spacing w:val="-60"/>
                <w:w w:val="105"/>
                <w:sz w:val="24"/>
              </w:rPr>
              <w:t xml:space="preserve"> </w:t>
            </w:r>
            <w:r>
              <w:rPr>
                <w:spacing w:val="-1"/>
                <w:w w:val="105"/>
                <w:sz w:val="24"/>
              </w:rPr>
              <w:t>толерантности.</w:t>
            </w:r>
          </w:p>
        </w:tc>
        <w:tc>
          <w:tcPr>
            <w:tcW w:w="2515" w:type="dxa"/>
          </w:tcPr>
          <w:p w14:paraId="09DC853D" w14:textId="77777777" w:rsidR="008B50ED" w:rsidRDefault="00681A04" w:rsidP="008C0083">
            <w:pPr>
              <w:pStyle w:val="TableParagraph"/>
              <w:ind w:left="45" w:right="127" w:firstLine="119"/>
              <w:jc w:val="both"/>
              <w:rPr>
                <w:sz w:val="24"/>
              </w:rPr>
            </w:pPr>
            <w:r>
              <w:rPr>
                <w:spacing w:val="-5"/>
                <w:sz w:val="24"/>
              </w:rPr>
              <w:t>Умение строить монологическую речь,</w:t>
            </w:r>
            <w:r w:rsidR="00185E3A">
              <w:rPr>
                <w:spacing w:val="-5"/>
                <w:sz w:val="24"/>
              </w:rPr>
              <w:t xml:space="preserve"> </w:t>
            </w:r>
            <w:proofErr w:type="spellStart"/>
            <w:r>
              <w:rPr>
                <w:spacing w:val="-5"/>
                <w:sz w:val="24"/>
              </w:rPr>
              <w:t>участ</w:t>
            </w:r>
            <w:proofErr w:type="spellEnd"/>
            <w:r>
              <w:rPr>
                <w:spacing w:val="-57"/>
                <w:sz w:val="24"/>
              </w:rPr>
              <w:t xml:space="preserve"> </w:t>
            </w:r>
            <w:proofErr w:type="spellStart"/>
            <w:r>
              <w:rPr>
                <w:spacing w:val="-4"/>
                <w:sz w:val="24"/>
              </w:rPr>
              <w:t>вовать</w:t>
            </w:r>
            <w:proofErr w:type="spellEnd"/>
            <w:r>
              <w:rPr>
                <w:spacing w:val="-4"/>
                <w:sz w:val="24"/>
              </w:rPr>
              <w:t xml:space="preserve"> </w:t>
            </w:r>
            <w:r>
              <w:rPr>
                <w:spacing w:val="-3"/>
                <w:sz w:val="24"/>
              </w:rPr>
              <w:t>в диалоге на</w:t>
            </w:r>
            <w:r>
              <w:rPr>
                <w:spacing w:val="-2"/>
                <w:sz w:val="24"/>
              </w:rPr>
              <w:t xml:space="preserve"> </w:t>
            </w:r>
            <w:r>
              <w:rPr>
                <w:spacing w:val="-4"/>
                <w:sz w:val="24"/>
              </w:rPr>
              <w:t>иностранном</w:t>
            </w:r>
            <w:r>
              <w:rPr>
                <w:spacing w:val="-18"/>
                <w:sz w:val="24"/>
              </w:rPr>
              <w:t xml:space="preserve"> </w:t>
            </w:r>
            <w:r>
              <w:rPr>
                <w:spacing w:val="-4"/>
                <w:sz w:val="24"/>
              </w:rPr>
              <w:t>языке.</w:t>
            </w:r>
          </w:p>
        </w:tc>
        <w:tc>
          <w:tcPr>
            <w:tcW w:w="2803" w:type="dxa"/>
          </w:tcPr>
          <w:p w14:paraId="6BF021E4" w14:textId="77777777" w:rsidR="008B50ED" w:rsidRDefault="00681A04" w:rsidP="008C0083">
            <w:pPr>
              <w:pStyle w:val="TableParagraph"/>
              <w:ind w:left="89" w:right="283" w:firstLine="112"/>
              <w:jc w:val="both"/>
              <w:rPr>
                <w:sz w:val="24"/>
              </w:rPr>
            </w:pPr>
            <w:r>
              <w:rPr>
                <w:spacing w:val="-5"/>
                <w:sz w:val="24"/>
              </w:rPr>
              <w:t xml:space="preserve">Действовать </w:t>
            </w:r>
            <w:r>
              <w:rPr>
                <w:spacing w:val="-4"/>
                <w:sz w:val="24"/>
              </w:rPr>
              <w:t>с учетом</w:t>
            </w:r>
            <w:r>
              <w:rPr>
                <w:spacing w:val="-3"/>
                <w:sz w:val="24"/>
              </w:rPr>
              <w:t xml:space="preserve"> выделенных учителем</w:t>
            </w:r>
            <w:r>
              <w:rPr>
                <w:spacing w:val="-2"/>
                <w:sz w:val="24"/>
              </w:rPr>
              <w:t xml:space="preserve"> </w:t>
            </w:r>
            <w:r>
              <w:rPr>
                <w:spacing w:val="-5"/>
                <w:sz w:val="24"/>
              </w:rPr>
              <w:t xml:space="preserve">ориентиров </w:t>
            </w:r>
            <w:r>
              <w:rPr>
                <w:spacing w:val="-4"/>
                <w:sz w:val="24"/>
              </w:rPr>
              <w:t>действия,</w:t>
            </w:r>
            <w:r>
              <w:rPr>
                <w:spacing w:val="-3"/>
                <w:sz w:val="24"/>
              </w:rPr>
              <w:t xml:space="preserve"> </w:t>
            </w:r>
            <w:r>
              <w:rPr>
                <w:spacing w:val="-6"/>
                <w:sz w:val="24"/>
              </w:rPr>
              <w:t xml:space="preserve">адекватно </w:t>
            </w:r>
            <w:r>
              <w:rPr>
                <w:spacing w:val="-5"/>
                <w:sz w:val="24"/>
              </w:rPr>
              <w:t>воспринимать</w:t>
            </w:r>
            <w:r>
              <w:rPr>
                <w:spacing w:val="-57"/>
                <w:sz w:val="24"/>
              </w:rPr>
              <w:t xml:space="preserve"> </w:t>
            </w:r>
            <w:r>
              <w:rPr>
                <w:sz w:val="24"/>
              </w:rPr>
              <w:t>оценки учителя и товарищей.</w:t>
            </w:r>
          </w:p>
        </w:tc>
        <w:tc>
          <w:tcPr>
            <w:tcW w:w="2335" w:type="dxa"/>
          </w:tcPr>
          <w:p w14:paraId="76511286" w14:textId="77777777" w:rsidR="008B50ED" w:rsidRDefault="00681A04" w:rsidP="008C0083">
            <w:pPr>
              <w:pStyle w:val="TableParagraph"/>
              <w:ind w:left="193" w:firstLine="109"/>
              <w:jc w:val="both"/>
              <w:rPr>
                <w:sz w:val="24"/>
              </w:rPr>
            </w:pPr>
            <w:r>
              <w:rPr>
                <w:sz w:val="24"/>
              </w:rPr>
              <w:t>Пользоваться</w:t>
            </w:r>
            <w:r>
              <w:rPr>
                <w:spacing w:val="1"/>
                <w:sz w:val="24"/>
              </w:rPr>
              <w:t xml:space="preserve"> </w:t>
            </w:r>
            <w:r>
              <w:rPr>
                <w:spacing w:val="-5"/>
                <w:sz w:val="24"/>
              </w:rPr>
              <w:t>знаками, символами,</w:t>
            </w:r>
            <w:r w:rsidR="008C0083">
              <w:rPr>
                <w:spacing w:val="-5"/>
                <w:sz w:val="24"/>
              </w:rPr>
              <w:t xml:space="preserve"> </w:t>
            </w:r>
            <w:r>
              <w:rPr>
                <w:spacing w:val="-5"/>
                <w:sz w:val="24"/>
              </w:rPr>
              <w:t xml:space="preserve">схемами, </w:t>
            </w:r>
            <w:proofErr w:type="spellStart"/>
            <w:r>
              <w:rPr>
                <w:spacing w:val="-5"/>
                <w:sz w:val="24"/>
              </w:rPr>
              <w:t>выде</w:t>
            </w:r>
            <w:proofErr w:type="spellEnd"/>
            <w:r>
              <w:rPr>
                <w:spacing w:val="-57"/>
                <w:sz w:val="24"/>
              </w:rPr>
              <w:t xml:space="preserve"> </w:t>
            </w:r>
            <w:proofErr w:type="spellStart"/>
            <w:r>
              <w:rPr>
                <w:spacing w:val="-6"/>
                <w:sz w:val="24"/>
              </w:rPr>
              <w:t>лять</w:t>
            </w:r>
            <w:proofErr w:type="spellEnd"/>
            <w:r>
              <w:rPr>
                <w:spacing w:val="-6"/>
                <w:sz w:val="24"/>
              </w:rPr>
              <w:t xml:space="preserve"> главное, </w:t>
            </w:r>
            <w:proofErr w:type="spellStart"/>
            <w:r>
              <w:rPr>
                <w:spacing w:val="-5"/>
                <w:sz w:val="24"/>
              </w:rPr>
              <w:t>нахо</w:t>
            </w:r>
            <w:proofErr w:type="spellEnd"/>
            <w:r>
              <w:rPr>
                <w:spacing w:val="-57"/>
                <w:sz w:val="24"/>
              </w:rPr>
              <w:t xml:space="preserve"> </w:t>
            </w:r>
            <w:proofErr w:type="spellStart"/>
            <w:r>
              <w:rPr>
                <w:sz w:val="24"/>
              </w:rPr>
              <w:t>дить</w:t>
            </w:r>
            <w:proofErr w:type="spellEnd"/>
            <w:r>
              <w:rPr>
                <w:spacing w:val="-14"/>
                <w:sz w:val="24"/>
              </w:rPr>
              <w:t xml:space="preserve"> </w:t>
            </w:r>
            <w:r>
              <w:rPr>
                <w:sz w:val="24"/>
              </w:rPr>
              <w:t>ответ</w:t>
            </w:r>
            <w:r>
              <w:rPr>
                <w:spacing w:val="-13"/>
                <w:sz w:val="24"/>
              </w:rPr>
              <w:t xml:space="preserve"> </w:t>
            </w:r>
            <w:r>
              <w:rPr>
                <w:sz w:val="24"/>
              </w:rPr>
              <w:t>на</w:t>
            </w:r>
          </w:p>
          <w:p w14:paraId="1F4091B2" w14:textId="77777777" w:rsidR="008C0083" w:rsidRDefault="00681A04" w:rsidP="008C0083">
            <w:pPr>
              <w:pStyle w:val="TableParagraph"/>
              <w:ind w:left="166"/>
              <w:jc w:val="both"/>
              <w:rPr>
                <w:spacing w:val="-57"/>
                <w:sz w:val="24"/>
              </w:rPr>
            </w:pPr>
            <w:proofErr w:type="spellStart"/>
            <w:r>
              <w:rPr>
                <w:spacing w:val="-4"/>
                <w:sz w:val="24"/>
              </w:rPr>
              <w:t>поставленны</w:t>
            </w:r>
            <w:proofErr w:type="spellEnd"/>
            <w:r>
              <w:rPr>
                <w:spacing w:val="-57"/>
                <w:sz w:val="24"/>
              </w:rPr>
              <w:t xml:space="preserve"> </w:t>
            </w:r>
            <w:r w:rsidR="008C0083">
              <w:rPr>
                <w:spacing w:val="-57"/>
                <w:sz w:val="24"/>
              </w:rPr>
              <w:t xml:space="preserve">й    </w:t>
            </w:r>
          </w:p>
          <w:p w14:paraId="0B222C9D" w14:textId="77777777" w:rsidR="008B50ED" w:rsidRDefault="00681A04" w:rsidP="008C0083">
            <w:pPr>
              <w:pStyle w:val="TableParagraph"/>
              <w:ind w:left="166"/>
              <w:jc w:val="both"/>
              <w:rPr>
                <w:sz w:val="24"/>
              </w:rPr>
            </w:pPr>
            <w:r>
              <w:rPr>
                <w:sz w:val="24"/>
              </w:rPr>
              <w:t>вопрос.</w:t>
            </w:r>
          </w:p>
        </w:tc>
      </w:tr>
    </w:tbl>
    <w:p w14:paraId="24A62C38" w14:textId="77777777" w:rsidR="008B50ED" w:rsidRDefault="008B50ED" w:rsidP="008C0083">
      <w:pPr>
        <w:jc w:val="center"/>
        <w:rPr>
          <w:sz w:val="24"/>
        </w:rPr>
        <w:sectPr w:rsidR="008B50ED">
          <w:pgSz w:w="11910" w:h="16840"/>
          <w:pgMar w:top="1120" w:right="160" w:bottom="860" w:left="460" w:header="0" w:footer="668"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95"/>
        <w:gridCol w:w="2515"/>
        <w:gridCol w:w="2803"/>
        <w:gridCol w:w="2335"/>
      </w:tblGrid>
      <w:tr w:rsidR="008B50ED" w14:paraId="0F786B28" w14:textId="77777777">
        <w:trPr>
          <w:trHeight w:val="2416"/>
        </w:trPr>
        <w:tc>
          <w:tcPr>
            <w:tcW w:w="708" w:type="dxa"/>
            <w:textDirection w:val="btLr"/>
          </w:tcPr>
          <w:p w14:paraId="15FB3278" w14:textId="77777777" w:rsidR="008B50ED" w:rsidRDefault="00681A04" w:rsidP="008C0083">
            <w:pPr>
              <w:pStyle w:val="TableParagraph"/>
              <w:spacing w:before="98"/>
              <w:ind w:left="782" w:right="231" w:hanging="298"/>
              <w:rPr>
                <w:sz w:val="24"/>
              </w:rPr>
            </w:pPr>
            <w:r>
              <w:rPr>
                <w:spacing w:val="-5"/>
                <w:sz w:val="24"/>
              </w:rPr>
              <w:lastRenderedPageBreak/>
              <w:t>Изобразительное</w:t>
            </w:r>
            <w:r>
              <w:rPr>
                <w:spacing w:val="-57"/>
                <w:sz w:val="24"/>
              </w:rPr>
              <w:t xml:space="preserve"> </w:t>
            </w:r>
            <w:r>
              <w:rPr>
                <w:w w:val="105"/>
                <w:sz w:val="24"/>
              </w:rPr>
              <w:t>искусство</w:t>
            </w:r>
          </w:p>
        </w:tc>
        <w:tc>
          <w:tcPr>
            <w:tcW w:w="2695" w:type="dxa"/>
          </w:tcPr>
          <w:p w14:paraId="60CBDC11" w14:textId="77777777" w:rsidR="008B50ED" w:rsidRDefault="00681A04" w:rsidP="008C0083">
            <w:pPr>
              <w:pStyle w:val="TableParagraph"/>
              <w:ind w:left="21" w:right="751" w:firstLine="114"/>
              <w:jc w:val="center"/>
              <w:rPr>
                <w:sz w:val="24"/>
              </w:rPr>
            </w:pPr>
            <w:r>
              <w:rPr>
                <w:sz w:val="24"/>
              </w:rPr>
              <w:t>Способность к</w:t>
            </w:r>
            <w:r>
              <w:rPr>
                <w:spacing w:val="1"/>
                <w:sz w:val="24"/>
              </w:rPr>
              <w:t xml:space="preserve"> </w:t>
            </w:r>
            <w:r>
              <w:rPr>
                <w:sz w:val="24"/>
              </w:rPr>
              <w:t>эмоционально –</w:t>
            </w:r>
            <w:r>
              <w:rPr>
                <w:spacing w:val="1"/>
                <w:sz w:val="24"/>
              </w:rPr>
              <w:t xml:space="preserve"> </w:t>
            </w:r>
            <w:r>
              <w:rPr>
                <w:sz w:val="24"/>
              </w:rPr>
              <w:t>ценностному</w:t>
            </w:r>
            <w:r>
              <w:rPr>
                <w:spacing w:val="1"/>
                <w:sz w:val="24"/>
              </w:rPr>
              <w:t xml:space="preserve"> </w:t>
            </w:r>
            <w:r>
              <w:rPr>
                <w:sz w:val="24"/>
              </w:rPr>
              <w:t>восприятию</w:t>
            </w:r>
            <w:r>
              <w:rPr>
                <w:spacing w:val="1"/>
                <w:sz w:val="24"/>
              </w:rPr>
              <w:t xml:space="preserve"> </w:t>
            </w:r>
            <w:proofErr w:type="spellStart"/>
            <w:r>
              <w:rPr>
                <w:sz w:val="24"/>
              </w:rPr>
              <w:t>призведений</w:t>
            </w:r>
            <w:proofErr w:type="spellEnd"/>
            <w:r>
              <w:rPr>
                <w:spacing w:val="12"/>
                <w:sz w:val="24"/>
              </w:rPr>
              <w:t xml:space="preserve"> </w:t>
            </w:r>
            <w:proofErr w:type="spellStart"/>
            <w:r>
              <w:rPr>
                <w:sz w:val="24"/>
              </w:rPr>
              <w:t>изобразительногоискусства</w:t>
            </w:r>
            <w:proofErr w:type="spellEnd"/>
            <w:r>
              <w:rPr>
                <w:sz w:val="24"/>
              </w:rPr>
              <w:t>.</w:t>
            </w:r>
          </w:p>
        </w:tc>
        <w:tc>
          <w:tcPr>
            <w:tcW w:w="2515" w:type="dxa"/>
          </w:tcPr>
          <w:p w14:paraId="07C6540B" w14:textId="77777777" w:rsidR="008B50ED" w:rsidRDefault="00681A04" w:rsidP="008C0083">
            <w:pPr>
              <w:pStyle w:val="TableParagraph"/>
              <w:ind w:left="39" w:right="483" w:firstLine="122"/>
              <w:jc w:val="center"/>
              <w:rPr>
                <w:sz w:val="24"/>
              </w:rPr>
            </w:pPr>
            <w:r>
              <w:rPr>
                <w:spacing w:val="-6"/>
                <w:sz w:val="24"/>
              </w:rPr>
              <w:t>Усвоение системы</w:t>
            </w:r>
            <w:r>
              <w:rPr>
                <w:spacing w:val="-57"/>
                <w:sz w:val="24"/>
              </w:rPr>
              <w:t xml:space="preserve"> </w:t>
            </w:r>
            <w:r>
              <w:rPr>
                <w:w w:val="105"/>
                <w:sz w:val="24"/>
              </w:rPr>
              <w:t>норм и правил</w:t>
            </w:r>
            <w:r>
              <w:rPr>
                <w:spacing w:val="1"/>
                <w:w w:val="105"/>
                <w:sz w:val="24"/>
              </w:rPr>
              <w:t xml:space="preserve"> </w:t>
            </w:r>
            <w:r>
              <w:rPr>
                <w:w w:val="105"/>
                <w:sz w:val="24"/>
              </w:rPr>
              <w:t>межличностного</w:t>
            </w:r>
            <w:r>
              <w:rPr>
                <w:spacing w:val="1"/>
                <w:w w:val="105"/>
                <w:sz w:val="24"/>
              </w:rPr>
              <w:t xml:space="preserve"> </w:t>
            </w:r>
            <w:r>
              <w:rPr>
                <w:w w:val="105"/>
                <w:sz w:val="24"/>
              </w:rPr>
              <w:t>общения, обеспе</w:t>
            </w:r>
            <w:r>
              <w:rPr>
                <w:spacing w:val="-2"/>
                <w:w w:val="105"/>
                <w:sz w:val="24"/>
              </w:rPr>
              <w:t>чивающую</w:t>
            </w:r>
            <w:r>
              <w:rPr>
                <w:spacing w:val="-13"/>
                <w:w w:val="105"/>
                <w:sz w:val="24"/>
              </w:rPr>
              <w:t xml:space="preserve"> </w:t>
            </w:r>
            <w:proofErr w:type="spellStart"/>
            <w:r>
              <w:rPr>
                <w:spacing w:val="-2"/>
                <w:w w:val="105"/>
                <w:sz w:val="24"/>
              </w:rPr>
              <w:t>успеш</w:t>
            </w:r>
            <w:proofErr w:type="spellEnd"/>
            <w:r>
              <w:rPr>
                <w:spacing w:val="-60"/>
                <w:w w:val="105"/>
                <w:sz w:val="24"/>
              </w:rPr>
              <w:t xml:space="preserve"> </w:t>
            </w:r>
            <w:proofErr w:type="spellStart"/>
            <w:r>
              <w:rPr>
                <w:w w:val="105"/>
                <w:sz w:val="24"/>
              </w:rPr>
              <w:t>ность</w:t>
            </w:r>
            <w:proofErr w:type="spellEnd"/>
            <w:r>
              <w:rPr>
                <w:w w:val="105"/>
                <w:sz w:val="24"/>
              </w:rPr>
              <w:t xml:space="preserve"> совместной</w:t>
            </w:r>
            <w:r>
              <w:rPr>
                <w:spacing w:val="1"/>
                <w:w w:val="105"/>
                <w:sz w:val="24"/>
              </w:rPr>
              <w:t xml:space="preserve"> </w:t>
            </w:r>
            <w:r>
              <w:rPr>
                <w:w w:val="105"/>
                <w:sz w:val="24"/>
              </w:rPr>
              <w:t>деятельности.</w:t>
            </w:r>
          </w:p>
        </w:tc>
        <w:tc>
          <w:tcPr>
            <w:tcW w:w="2803" w:type="dxa"/>
          </w:tcPr>
          <w:p w14:paraId="5E92D1A2" w14:textId="77777777" w:rsidR="008B50ED" w:rsidRDefault="00681A04" w:rsidP="008C0083">
            <w:pPr>
              <w:pStyle w:val="TableParagraph"/>
              <w:ind w:left="75" w:right="477" w:firstLine="115"/>
              <w:jc w:val="center"/>
              <w:rPr>
                <w:sz w:val="24"/>
              </w:rPr>
            </w:pPr>
            <w:r>
              <w:rPr>
                <w:sz w:val="24"/>
              </w:rPr>
              <w:t>Использование</w:t>
            </w:r>
            <w:r>
              <w:rPr>
                <w:spacing w:val="1"/>
                <w:sz w:val="24"/>
              </w:rPr>
              <w:t xml:space="preserve"> </w:t>
            </w:r>
            <w:r>
              <w:rPr>
                <w:sz w:val="24"/>
              </w:rPr>
              <w:t>эле</w:t>
            </w:r>
            <w:r>
              <w:rPr>
                <w:spacing w:val="-5"/>
                <w:sz w:val="24"/>
              </w:rPr>
              <w:t>ментарных</w:t>
            </w:r>
            <w:r>
              <w:rPr>
                <w:spacing w:val="-3"/>
                <w:sz w:val="24"/>
              </w:rPr>
              <w:t xml:space="preserve"> </w:t>
            </w:r>
            <w:r>
              <w:rPr>
                <w:spacing w:val="-5"/>
                <w:sz w:val="24"/>
              </w:rPr>
              <w:t>умений,</w:t>
            </w:r>
            <w:r w:rsidR="008C0083">
              <w:rPr>
                <w:spacing w:val="-5"/>
                <w:sz w:val="24"/>
              </w:rPr>
              <w:t xml:space="preserve"> </w:t>
            </w:r>
            <w:r>
              <w:rPr>
                <w:spacing w:val="-5"/>
                <w:sz w:val="24"/>
              </w:rPr>
              <w:t>на</w:t>
            </w:r>
            <w:r>
              <w:rPr>
                <w:spacing w:val="-57"/>
                <w:sz w:val="24"/>
              </w:rPr>
              <w:t xml:space="preserve"> </w:t>
            </w:r>
            <w:proofErr w:type="spellStart"/>
            <w:r>
              <w:rPr>
                <w:spacing w:val="-2"/>
                <w:sz w:val="24"/>
              </w:rPr>
              <w:t>выков</w:t>
            </w:r>
            <w:proofErr w:type="spellEnd"/>
            <w:r>
              <w:rPr>
                <w:spacing w:val="-2"/>
                <w:sz w:val="24"/>
              </w:rPr>
              <w:t xml:space="preserve"> и способов </w:t>
            </w:r>
            <w:r>
              <w:rPr>
                <w:spacing w:val="-1"/>
                <w:sz w:val="24"/>
              </w:rPr>
              <w:t>ху</w:t>
            </w:r>
            <w:r>
              <w:rPr>
                <w:sz w:val="24"/>
              </w:rPr>
              <w:t>дожественной</w:t>
            </w:r>
            <w:r>
              <w:rPr>
                <w:spacing w:val="1"/>
                <w:sz w:val="24"/>
              </w:rPr>
              <w:t xml:space="preserve"> </w:t>
            </w:r>
            <w:r>
              <w:rPr>
                <w:sz w:val="24"/>
              </w:rPr>
              <w:t>деятельности.</w:t>
            </w:r>
          </w:p>
        </w:tc>
        <w:tc>
          <w:tcPr>
            <w:tcW w:w="2335" w:type="dxa"/>
          </w:tcPr>
          <w:p w14:paraId="41811110" w14:textId="77777777" w:rsidR="008B50ED" w:rsidRDefault="00681A04" w:rsidP="008C0083">
            <w:pPr>
              <w:pStyle w:val="TableParagraph"/>
              <w:ind w:left="139" w:right="290" w:firstLine="111"/>
              <w:jc w:val="center"/>
              <w:rPr>
                <w:sz w:val="24"/>
              </w:rPr>
            </w:pPr>
            <w:r>
              <w:rPr>
                <w:sz w:val="24"/>
              </w:rPr>
              <w:t>Освоение</w:t>
            </w:r>
            <w:r>
              <w:rPr>
                <w:spacing w:val="8"/>
                <w:sz w:val="24"/>
              </w:rPr>
              <w:t xml:space="preserve"> </w:t>
            </w:r>
            <w:r>
              <w:rPr>
                <w:sz w:val="24"/>
              </w:rPr>
              <w:t>пер</w:t>
            </w:r>
            <w:r>
              <w:rPr>
                <w:spacing w:val="-2"/>
                <w:sz w:val="24"/>
              </w:rPr>
              <w:t xml:space="preserve">вичных </w:t>
            </w:r>
            <w:r>
              <w:rPr>
                <w:spacing w:val="-1"/>
                <w:sz w:val="24"/>
              </w:rPr>
              <w:t>знаний о</w:t>
            </w:r>
            <w:r>
              <w:rPr>
                <w:sz w:val="24"/>
              </w:rPr>
              <w:t xml:space="preserve"> </w:t>
            </w:r>
            <w:r>
              <w:rPr>
                <w:spacing w:val="-5"/>
                <w:sz w:val="24"/>
              </w:rPr>
              <w:t>мире пластических</w:t>
            </w:r>
            <w:r>
              <w:rPr>
                <w:spacing w:val="-57"/>
                <w:sz w:val="24"/>
              </w:rPr>
              <w:t xml:space="preserve"> </w:t>
            </w:r>
            <w:r>
              <w:rPr>
                <w:sz w:val="24"/>
              </w:rPr>
              <w:t>искусств:</w:t>
            </w:r>
            <w:r>
              <w:rPr>
                <w:spacing w:val="6"/>
                <w:sz w:val="24"/>
              </w:rPr>
              <w:t xml:space="preserve"> </w:t>
            </w:r>
            <w:r>
              <w:rPr>
                <w:sz w:val="24"/>
              </w:rPr>
              <w:t>изобразительном,</w:t>
            </w:r>
            <w:r>
              <w:rPr>
                <w:spacing w:val="1"/>
                <w:sz w:val="24"/>
              </w:rPr>
              <w:t xml:space="preserve"> </w:t>
            </w:r>
            <w:r>
              <w:rPr>
                <w:sz w:val="24"/>
              </w:rPr>
              <w:t>прикладном,</w:t>
            </w:r>
            <w:r>
              <w:rPr>
                <w:spacing w:val="8"/>
                <w:sz w:val="24"/>
              </w:rPr>
              <w:t xml:space="preserve"> </w:t>
            </w:r>
            <w:proofErr w:type="spellStart"/>
            <w:r>
              <w:rPr>
                <w:sz w:val="24"/>
              </w:rPr>
              <w:t>архитек</w:t>
            </w:r>
            <w:proofErr w:type="spellEnd"/>
            <w:r>
              <w:rPr>
                <w:spacing w:val="-57"/>
                <w:sz w:val="24"/>
              </w:rPr>
              <w:t xml:space="preserve"> </w:t>
            </w:r>
            <w:r>
              <w:rPr>
                <w:sz w:val="24"/>
              </w:rPr>
              <w:t>туре</w:t>
            </w:r>
            <w:r>
              <w:rPr>
                <w:spacing w:val="-9"/>
                <w:sz w:val="24"/>
              </w:rPr>
              <w:t xml:space="preserve"> </w:t>
            </w:r>
            <w:r>
              <w:rPr>
                <w:sz w:val="24"/>
              </w:rPr>
              <w:t>и</w:t>
            </w:r>
            <w:r>
              <w:rPr>
                <w:spacing w:val="-4"/>
                <w:sz w:val="24"/>
              </w:rPr>
              <w:t xml:space="preserve"> </w:t>
            </w:r>
            <w:r>
              <w:rPr>
                <w:sz w:val="24"/>
              </w:rPr>
              <w:t>дизайне.</w:t>
            </w:r>
          </w:p>
        </w:tc>
      </w:tr>
      <w:tr w:rsidR="008B50ED" w14:paraId="7D9F1DA4" w14:textId="77777777">
        <w:trPr>
          <w:trHeight w:val="1380"/>
        </w:trPr>
        <w:tc>
          <w:tcPr>
            <w:tcW w:w="708" w:type="dxa"/>
            <w:textDirection w:val="btLr"/>
          </w:tcPr>
          <w:p w14:paraId="19B396EE" w14:textId="77777777" w:rsidR="008B50ED" w:rsidRDefault="00681A04" w:rsidP="008C0083">
            <w:pPr>
              <w:pStyle w:val="TableParagraph"/>
              <w:spacing w:before="98"/>
              <w:ind w:left="247" w:right="28" w:firstLine="31"/>
              <w:rPr>
                <w:sz w:val="24"/>
              </w:rPr>
            </w:pPr>
            <w:proofErr w:type="spellStart"/>
            <w:r>
              <w:rPr>
                <w:spacing w:val="-5"/>
                <w:sz w:val="24"/>
              </w:rPr>
              <w:t>Физическа</w:t>
            </w:r>
            <w:proofErr w:type="spellEnd"/>
            <w:r>
              <w:rPr>
                <w:spacing w:val="-57"/>
                <w:sz w:val="24"/>
              </w:rPr>
              <w:t xml:space="preserve"> </w:t>
            </w:r>
            <w:r>
              <w:rPr>
                <w:spacing w:val="-6"/>
                <w:sz w:val="24"/>
              </w:rPr>
              <w:t>я</w:t>
            </w:r>
            <w:r>
              <w:rPr>
                <w:spacing w:val="-19"/>
                <w:sz w:val="24"/>
              </w:rPr>
              <w:t xml:space="preserve"> </w:t>
            </w:r>
            <w:r>
              <w:rPr>
                <w:spacing w:val="-6"/>
                <w:sz w:val="24"/>
              </w:rPr>
              <w:t>культура</w:t>
            </w:r>
          </w:p>
        </w:tc>
        <w:tc>
          <w:tcPr>
            <w:tcW w:w="2695" w:type="dxa"/>
          </w:tcPr>
          <w:p w14:paraId="19B1E12F" w14:textId="77777777" w:rsidR="008B50ED" w:rsidRDefault="00681A04" w:rsidP="008C0083">
            <w:pPr>
              <w:pStyle w:val="TableParagraph"/>
              <w:ind w:left="43" w:right="118" w:firstLine="109"/>
              <w:jc w:val="center"/>
              <w:rPr>
                <w:sz w:val="24"/>
              </w:rPr>
            </w:pPr>
            <w:r>
              <w:rPr>
                <w:sz w:val="24"/>
              </w:rPr>
              <w:t>Осознание</w:t>
            </w:r>
            <w:r>
              <w:rPr>
                <w:spacing w:val="1"/>
                <w:sz w:val="24"/>
              </w:rPr>
              <w:t xml:space="preserve"> </w:t>
            </w:r>
            <w:r>
              <w:rPr>
                <w:sz w:val="24"/>
              </w:rPr>
              <w:t>необходи</w:t>
            </w:r>
            <w:r>
              <w:rPr>
                <w:spacing w:val="-2"/>
                <w:sz w:val="24"/>
              </w:rPr>
              <w:t xml:space="preserve">мости применения </w:t>
            </w:r>
            <w:proofErr w:type="spellStart"/>
            <w:r>
              <w:rPr>
                <w:spacing w:val="-2"/>
                <w:sz w:val="24"/>
              </w:rPr>
              <w:t>навы</w:t>
            </w:r>
            <w:proofErr w:type="spellEnd"/>
            <w:r>
              <w:rPr>
                <w:spacing w:val="-57"/>
                <w:sz w:val="24"/>
              </w:rPr>
              <w:t xml:space="preserve"> </w:t>
            </w:r>
            <w:r>
              <w:rPr>
                <w:spacing w:val="-5"/>
                <w:sz w:val="24"/>
              </w:rPr>
              <w:t>ков здорового и безопас</w:t>
            </w:r>
            <w:r>
              <w:rPr>
                <w:sz w:val="24"/>
              </w:rPr>
              <w:t>ного</w:t>
            </w:r>
          </w:p>
          <w:p w14:paraId="58188ECE" w14:textId="77777777" w:rsidR="008B50ED" w:rsidRDefault="00681A04" w:rsidP="008C0083">
            <w:pPr>
              <w:pStyle w:val="TableParagraph"/>
              <w:ind w:left="672" w:right="658"/>
              <w:jc w:val="center"/>
              <w:rPr>
                <w:sz w:val="24"/>
              </w:rPr>
            </w:pPr>
            <w:r>
              <w:rPr>
                <w:spacing w:val="-4"/>
                <w:sz w:val="24"/>
              </w:rPr>
              <w:t>образа</w:t>
            </w:r>
            <w:r>
              <w:rPr>
                <w:spacing w:val="-17"/>
                <w:sz w:val="24"/>
              </w:rPr>
              <w:t xml:space="preserve"> </w:t>
            </w:r>
            <w:r>
              <w:rPr>
                <w:spacing w:val="-4"/>
                <w:sz w:val="24"/>
              </w:rPr>
              <w:t>жизни</w:t>
            </w:r>
          </w:p>
        </w:tc>
        <w:tc>
          <w:tcPr>
            <w:tcW w:w="2515" w:type="dxa"/>
          </w:tcPr>
          <w:p w14:paraId="412B60A8" w14:textId="77777777" w:rsidR="008B50ED" w:rsidRDefault="00681A04" w:rsidP="008C0083">
            <w:pPr>
              <w:pStyle w:val="TableParagraph"/>
              <w:ind w:left="128" w:right="504" w:firstLine="55"/>
              <w:jc w:val="center"/>
              <w:rPr>
                <w:sz w:val="24"/>
              </w:rPr>
            </w:pPr>
            <w:r>
              <w:rPr>
                <w:spacing w:val="-6"/>
                <w:sz w:val="24"/>
              </w:rPr>
              <w:t>Усвоение системы</w:t>
            </w:r>
            <w:r>
              <w:rPr>
                <w:spacing w:val="-57"/>
                <w:sz w:val="24"/>
              </w:rPr>
              <w:t xml:space="preserve"> </w:t>
            </w:r>
            <w:r>
              <w:rPr>
                <w:sz w:val="24"/>
              </w:rPr>
              <w:t>норм и правил</w:t>
            </w:r>
            <w:r>
              <w:rPr>
                <w:spacing w:val="1"/>
                <w:sz w:val="24"/>
              </w:rPr>
              <w:t xml:space="preserve"> </w:t>
            </w:r>
            <w:r>
              <w:rPr>
                <w:sz w:val="24"/>
              </w:rPr>
              <w:t>межличностного</w:t>
            </w:r>
            <w:r>
              <w:rPr>
                <w:spacing w:val="1"/>
                <w:sz w:val="24"/>
              </w:rPr>
              <w:t xml:space="preserve"> </w:t>
            </w:r>
            <w:r>
              <w:rPr>
                <w:sz w:val="24"/>
              </w:rPr>
              <w:t>общения</w:t>
            </w:r>
          </w:p>
        </w:tc>
        <w:tc>
          <w:tcPr>
            <w:tcW w:w="2803" w:type="dxa"/>
          </w:tcPr>
          <w:p w14:paraId="3827F57B" w14:textId="77777777" w:rsidR="008B50ED" w:rsidRDefault="00681A04" w:rsidP="008C0083">
            <w:pPr>
              <w:pStyle w:val="TableParagraph"/>
              <w:ind w:left="8" w:right="-15" w:firstLine="109"/>
              <w:jc w:val="center"/>
              <w:rPr>
                <w:sz w:val="24"/>
              </w:rPr>
            </w:pPr>
            <w:r>
              <w:rPr>
                <w:sz w:val="24"/>
              </w:rPr>
              <w:t xml:space="preserve">Освоение первоначальных </w:t>
            </w:r>
            <w:proofErr w:type="spellStart"/>
            <w:r>
              <w:rPr>
                <w:sz w:val="24"/>
              </w:rPr>
              <w:t>уменийсаморегуля</w:t>
            </w:r>
            <w:r>
              <w:rPr>
                <w:spacing w:val="-4"/>
                <w:sz w:val="24"/>
              </w:rPr>
              <w:t>ции</w:t>
            </w:r>
            <w:proofErr w:type="spellEnd"/>
            <w:r>
              <w:rPr>
                <w:spacing w:val="-4"/>
                <w:sz w:val="24"/>
              </w:rPr>
              <w:t xml:space="preserve"> средствами </w:t>
            </w:r>
            <w:r>
              <w:rPr>
                <w:spacing w:val="-3"/>
                <w:sz w:val="24"/>
              </w:rPr>
              <w:t>физической</w:t>
            </w:r>
            <w:r>
              <w:rPr>
                <w:spacing w:val="-57"/>
                <w:sz w:val="24"/>
              </w:rPr>
              <w:t xml:space="preserve"> </w:t>
            </w:r>
            <w:r>
              <w:rPr>
                <w:sz w:val="24"/>
              </w:rPr>
              <w:t>культуры.</w:t>
            </w:r>
          </w:p>
        </w:tc>
        <w:tc>
          <w:tcPr>
            <w:tcW w:w="2335" w:type="dxa"/>
          </w:tcPr>
          <w:p w14:paraId="70015176" w14:textId="77777777" w:rsidR="008B50ED" w:rsidRDefault="00681A04" w:rsidP="008C0083">
            <w:pPr>
              <w:pStyle w:val="TableParagraph"/>
              <w:ind w:firstLine="109"/>
              <w:jc w:val="center"/>
              <w:rPr>
                <w:sz w:val="24"/>
              </w:rPr>
            </w:pPr>
            <w:r>
              <w:rPr>
                <w:w w:val="105"/>
                <w:sz w:val="24"/>
              </w:rPr>
              <w:t>Овладение умениями организо</w:t>
            </w:r>
            <w:r>
              <w:rPr>
                <w:spacing w:val="-1"/>
                <w:sz w:val="24"/>
              </w:rPr>
              <w:t xml:space="preserve">вывать </w:t>
            </w:r>
            <w:proofErr w:type="spellStart"/>
            <w:r>
              <w:rPr>
                <w:spacing w:val="-1"/>
                <w:sz w:val="24"/>
              </w:rPr>
              <w:t>здоровьес</w:t>
            </w:r>
            <w:r>
              <w:rPr>
                <w:w w:val="105"/>
                <w:sz w:val="24"/>
              </w:rPr>
              <w:t>берегающу</w:t>
            </w:r>
            <w:r>
              <w:rPr>
                <w:spacing w:val="-4"/>
                <w:sz w:val="24"/>
              </w:rPr>
              <w:t>ю</w:t>
            </w:r>
            <w:proofErr w:type="spellEnd"/>
            <w:r>
              <w:rPr>
                <w:spacing w:val="-17"/>
                <w:sz w:val="24"/>
              </w:rPr>
              <w:t xml:space="preserve"> </w:t>
            </w:r>
            <w:r>
              <w:rPr>
                <w:spacing w:val="-4"/>
                <w:sz w:val="24"/>
              </w:rPr>
              <w:t>деятельность</w:t>
            </w:r>
          </w:p>
        </w:tc>
      </w:tr>
      <w:tr w:rsidR="008B50ED" w14:paraId="43DA009E" w14:textId="77777777">
        <w:trPr>
          <w:trHeight w:val="2483"/>
        </w:trPr>
        <w:tc>
          <w:tcPr>
            <w:tcW w:w="708" w:type="dxa"/>
            <w:textDirection w:val="btLr"/>
          </w:tcPr>
          <w:p w14:paraId="5C410D7E" w14:textId="77777777" w:rsidR="008B50ED" w:rsidRDefault="00681A04" w:rsidP="008C0083">
            <w:pPr>
              <w:pStyle w:val="TableParagraph"/>
              <w:spacing w:before="111"/>
              <w:ind w:left="852"/>
              <w:rPr>
                <w:sz w:val="24"/>
              </w:rPr>
            </w:pPr>
            <w:r>
              <w:rPr>
                <w:w w:val="105"/>
                <w:sz w:val="24"/>
              </w:rPr>
              <w:t>ОРКСЭ</w:t>
            </w:r>
          </w:p>
        </w:tc>
        <w:tc>
          <w:tcPr>
            <w:tcW w:w="2695" w:type="dxa"/>
          </w:tcPr>
          <w:p w14:paraId="46AF90C9" w14:textId="77777777" w:rsidR="008B50ED" w:rsidRDefault="00681A04" w:rsidP="008C0083">
            <w:pPr>
              <w:pStyle w:val="TableParagraph"/>
              <w:ind w:left="31" w:firstLine="108"/>
              <w:jc w:val="center"/>
              <w:rPr>
                <w:sz w:val="24"/>
              </w:rPr>
            </w:pPr>
            <w:r>
              <w:rPr>
                <w:spacing w:val="-2"/>
                <w:sz w:val="24"/>
              </w:rPr>
              <w:t>Способность к духов</w:t>
            </w:r>
            <w:r>
              <w:rPr>
                <w:spacing w:val="-1"/>
                <w:sz w:val="24"/>
              </w:rPr>
              <w:t>ному развитию, нравст</w:t>
            </w:r>
            <w:r>
              <w:rPr>
                <w:sz w:val="24"/>
              </w:rPr>
              <w:t>венному самосовершен</w:t>
            </w:r>
            <w:r>
              <w:rPr>
                <w:spacing w:val="-4"/>
                <w:sz w:val="24"/>
              </w:rPr>
              <w:t>ствованию. Становление</w:t>
            </w:r>
            <w:r>
              <w:rPr>
                <w:spacing w:val="-57"/>
                <w:sz w:val="24"/>
              </w:rPr>
              <w:t xml:space="preserve"> </w:t>
            </w:r>
            <w:r>
              <w:rPr>
                <w:spacing w:val="-2"/>
                <w:sz w:val="24"/>
              </w:rPr>
              <w:t>внутренней установки</w:t>
            </w:r>
            <w:r>
              <w:rPr>
                <w:spacing w:val="-1"/>
                <w:sz w:val="24"/>
              </w:rPr>
              <w:t xml:space="preserve"> личности поступать</w:t>
            </w:r>
            <w:r>
              <w:rPr>
                <w:sz w:val="24"/>
              </w:rPr>
              <w:t xml:space="preserve"> </w:t>
            </w:r>
            <w:r>
              <w:rPr>
                <w:spacing w:val="-5"/>
                <w:sz w:val="24"/>
              </w:rPr>
              <w:t>согласно</w:t>
            </w:r>
            <w:r>
              <w:rPr>
                <w:spacing w:val="-17"/>
                <w:sz w:val="24"/>
              </w:rPr>
              <w:t xml:space="preserve"> </w:t>
            </w:r>
            <w:r>
              <w:rPr>
                <w:spacing w:val="-5"/>
                <w:sz w:val="24"/>
              </w:rPr>
              <w:t>своей</w:t>
            </w:r>
            <w:r>
              <w:rPr>
                <w:spacing w:val="-15"/>
                <w:sz w:val="24"/>
              </w:rPr>
              <w:t xml:space="preserve"> </w:t>
            </w:r>
            <w:r>
              <w:rPr>
                <w:spacing w:val="-4"/>
                <w:sz w:val="24"/>
              </w:rPr>
              <w:t>совести.</w:t>
            </w:r>
          </w:p>
        </w:tc>
        <w:tc>
          <w:tcPr>
            <w:tcW w:w="2515" w:type="dxa"/>
          </w:tcPr>
          <w:p w14:paraId="58524C14" w14:textId="77777777" w:rsidR="008B50ED" w:rsidRDefault="00681A04" w:rsidP="008C0083">
            <w:pPr>
              <w:pStyle w:val="TableParagraph"/>
              <w:ind w:left="128" w:right="504" w:firstLine="55"/>
              <w:jc w:val="center"/>
              <w:rPr>
                <w:sz w:val="24"/>
              </w:rPr>
            </w:pPr>
            <w:r>
              <w:rPr>
                <w:spacing w:val="-6"/>
                <w:sz w:val="24"/>
              </w:rPr>
              <w:t>Усвоение системы</w:t>
            </w:r>
            <w:r>
              <w:rPr>
                <w:spacing w:val="-57"/>
                <w:sz w:val="24"/>
              </w:rPr>
              <w:t xml:space="preserve"> </w:t>
            </w:r>
            <w:r>
              <w:rPr>
                <w:sz w:val="24"/>
              </w:rPr>
              <w:t>норм и правил</w:t>
            </w:r>
            <w:r>
              <w:rPr>
                <w:spacing w:val="1"/>
                <w:sz w:val="24"/>
              </w:rPr>
              <w:t xml:space="preserve"> </w:t>
            </w:r>
            <w:r>
              <w:rPr>
                <w:sz w:val="24"/>
              </w:rPr>
              <w:t>межличностного</w:t>
            </w:r>
            <w:r>
              <w:rPr>
                <w:spacing w:val="1"/>
                <w:sz w:val="24"/>
              </w:rPr>
              <w:t xml:space="preserve"> </w:t>
            </w:r>
            <w:r>
              <w:rPr>
                <w:sz w:val="24"/>
              </w:rPr>
              <w:t>общения.</w:t>
            </w:r>
          </w:p>
        </w:tc>
        <w:tc>
          <w:tcPr>
            <w:tcW w:w="2803" w:type="dxa"/>
          </w:tcPr>
          <w:p w14:paraId="683D8C08" w14:textId="77777777" w:rsidR="008B50ED" w:rsidRDefault="00681A04" w:rsidP="008C0083">
            <w:pPr>
              <w:pStyle w:val="TableParagraph"/>
              <w:ind w:left="71" w:right="378" w:firstLine="112"/>
              <w:jc w:val="center"/>
              <w:rPr>
                <w:sz w:val="24"/>
              </w:rPr>
            </w:pPr>
            <w:r>
              <w:rPr>
                <w:spacing w:val="-5"/>
                <w:sz w:val="24"/>
              </w:rPr>
              <w:t xml:space="preserve">Использование </w:t>
            </w:r>
            <w:r>
              <w:rPr>
                <w:spacing w:val="-4"/>
                <w:sz w:val="24"/>
              </w:rPr>
              <w:t>норм</w:t>
            </w:r>
            <w:r>
              <w:rPr>
                <w:spacing w:val="-3"/>
                <w:sz w:val="24"/>
              </w:rPr>
              <w:t xml:space="preserve"> </w:t>
            </w:r>
            <w:r>
              <w:rPr>
                <w:spacing w:val="-6"/>
                <w:sz w:val="24"/>
              </w:rPr>
              <w:t xml:space="preserve">светской </w:t>
            </w:r>
            <w:r>
              <w:rPr>
                <w:spacing w:val="-5"/>
                <w:sz w:val="24"/>
              </w:rPr>
              <w:t>и религиозной</w:t>
            </w:r>
            <w:r>
              <w:rPr>
                <w:spacing w:val="-57"/>
                <w:sz w:val="24"/>
              </w:rPr>
              <w:t xml:space="preserve"> </w:t>
            </w:r>
            <w:r>
              <w:rPr>
                <w:spacing w:val="-5"/>
                <w:sz w:val="24"/>
              </w:rPr>
              <w:t xml:space="preserve">морали </w:t>
            </w:r>
            <w:r>
              <w:rPr>
                <w:spacing w:val="-4"/>
                <w:sz w:val="24"/>
              </w:rPr>
              <w:t>в выстраивании</w:t>
            </w:r>
            <w:r>
              <w:rPr>
                <w:spacing w:val="-57"/>
                <w:sz w:val="24"/>
              </w:rPr>
              <w:t xml:space="preserve"> </w:t>
            </w:r>
            <w:r>
              <w:rPr>
                <w:sz w:val="24"/>
              </w:rPr>
              <w:t>конструктивных</w:t>
            </w:r>
            <w:r>
              <w:rPr>
                <w:spacing w:val="1"/>
                <w:sz w:val="24"/>
              </w:rPr>
              <w:t xml:space="preserve"> </w:t>
            </w:r>
            <w:r>
              <w:rPr>
                <w:sz w:val="24"/>
              </w:rPr>
              <w:t>отношений в семье и об</w:t>
            </w:r>
            <w:r>
              <w:rPr>
                <w:spacing w:val="-57"/>
                <w:sz w:val="24"/>
              </w:rPr>
              <w:t xml:space="preserve"> </w:t>
            </w:r>
            <w:proofErr w:type="spellStart"/>
            <w:r>
              <w:rPr>
                <w:sz w:val="24"/>
              </w:rPr>
              <w:t>ществе</w:t>
            </w:r>
            <w:proofErr w:type="spellEnd"/>
            <w:r>
              <w:rPr>
                <w:sz w:val="24"/>
              </w:rPr>
              <w:t>.</w:t>
            </w:r>
          </w:p>
        </w:tc>
        <w:tc>
          <w:tcPr>
            <w:tcW w:w="2335" w:type="dxa"/>
          </w:tcPr>
          <w:p w14:paraId="1C31F6E9" w14:textId="77777777" w:rsidR="008B50ED" w:rsidRDefault="00681A04" w:rsidP="008C0083">
            <w:pPr>
              <w:pStyle w:val="TableParagraph"/>
              <w:ind w:left="131" w:right="338" w:firstLine="108"/>
              <w:jc w:val="center"/>
              <w:rPr>
                <w:sz w:val="24"/>
              </w:rPr>
            </w:pPr>
            <w:r>
              <w:rPr>
                <w:sz w:val="24"/>
              </w:rPr>
              <w:t>Первоначальные представления о светской</w:t>
            </w:r>
            <w:r>
              <w:rPr>
                <w:spacing w:val="1"/>
                <w:sz w:val="24"/>
              </w:rPr>
              <w:t xml:space="preserve"> </w:t>
            </w:r>
            <w:r>
              <w:rPr>
                <w:sz w:val="24"/>
              </w:rPr>
              <w:t>этике, о традиционных</w:t>
            </w:r>
            <w:r>
              <w:rPr>
                <w:spacing w:val="1"/>
                <w:sz w:val="24"/>
              </w:rPr>
              <w:t xml:space="preserve"> </w:t>
            </w:r>
            <w:r>
              <w:rPr>
                <w:sz w:val="24"/>
              </w:rPr>
              <w:t>религиях,</w:t>
            </w:r>
            <w:r>
              <w:rPr>
                <w:spacing w:val="1"/>
                <w:sz w:val="24"/>
              </w:rPr>
              <w:t xml:space="preserve"> </w:t>
            </w:r>
            <w:r>
              <w:rPr>
                <w:spacing w:val="-6"/>
                <w:sz w:val="24"/>
              </w:rPr>
              <w:t xml:space="preserve">их роли </w:t>
            </w:r>
            <w:r>
              <w:rPr>
                <w:spacing w:val="-5"/>
                <w:sz w:val="24"/>
              </w:rPr>
              <w:t>в</w:t>
            </w:r>
            <w:r w:rsidR="008C0083">
              <w:rPr>
                <w:spacing w:val="-5"/>
                <w:sz w:val="24"/>
              </w:rPr>
              <w:t xml:space="preserve"> </w:t>
            </w:r>
            <w:r>
              <w:rPr>
                <w:spacing w:val="-5"/>
                <w:sz w:val="24"/>
              </w:rPr>
              <w:t>культуре,</w:t>
            </w:r>
            <w:r>
              <w:rPr>
                <w:spacing w:val="-57"/>
                <w:sz w:val="24"/>
              </w:rPr>
              <w:t xml:space="preserve"> </w:t>
            </w:r>
            <w:r>
              <w:rPr>
                <w:spacing w:val="-1"/>
                <w:sz w:val="24"/>
              </w:rPr>
              <w:t>истории</w:t>
            </w:r>
            <w:r>
              <w:rPr>
                <w:spacing w:val="-16"/>
                <w:sz w:val="24"/>
              </w:rPr>
              <w:t xml:space="preserve"> </w:t>
            </w:r>
            <w:r>
              <w:rPr>
                <w:spacing w:val="-1"/>
                <w:sz w:val="24"/>
              </w:rPr>
              <w:t>и</w:t>
            </w:r>
            <w:r w:rsidR="008C0083">
              <w:rPr>
                <w:spacing w:val="-1"/>
                <w:sz w:val="24"/>
              </w:rPr>
              <w:t xml:space="preserve"> </w:t>
            </w:r>
            <w:r w:rsidR="00DA53E5">
              <w:rPr>
                <w:spacing w:val="-1"/>
                <w:sz w:val="24"/>
              </w:rPr>
              <w:t>совре</w:t>
            </w:r>
            <w:r w:rsidR="00DA53E5">
              <w:rPr>
                <w:w w:val="105"/>
                <w:sz w:val="24"/>
              </w:rPr>
              <w:t>менности рос</w:t>
            </w:r>
            <w:r>
              <w:rPr>
                <w:spacing w:val="-60"/>
                <w:w w:val="105"/>
                <w:sz w:val="24"/>
              </w:rPr>
              <w:t xml:space="preserve"> </w:t>
            </w:r>
            <w:r>
              <w:rPr>
                <w:w w:val="105"/>
                <w:sz w:val="24"/>
              </w:rPr>
              <w:t>сии.</w:t>
            </w:r>
          </w:p>
        </w:tc>
      </w:tr>
      <w:tr w:rsidR="008B50ED" w14:paraId="71F0C069" w14:textId="77777777">
        <w:trPr>
          <w:trHeight w:val="2486"/>
        </w:trPr>
        <w:tc>
          <w:tcPr>
            <w:tcW w:w="708" w:type="dxa"/>
            <w:textDirection w:val="btLr"/>
          </w:tcPr>
          <w:p w14:paraId="1D567B2D" w14:textId="77777777" w:rsidR="008B50ED" w:rsidRDefault="00681A04" w:rsidP="008C0083">
            <w:pPr>
              <w:pStyle w:val="TableParagraph"/>
              <w:spacing w:before="111"/>
              <w:ind w:left="233"/>
              <w:rPr>
                <w:sz w:val="24"/>
              </w:rPr>
            </w:pPr>
            <w:r>
              <w:rPr>
                <w:w w:val="105"/>
                <w:sz w:val="24"/>
              </w:rPr>
              <w:t>Музыка</w:t>
            </w:r>
          </w:p>
        </w:tc>
        <w:tc>
          <w:tcPr>
            <w:tcW w:w="2695" w:type="dxa"/>
          </w:tcPr>
          <w:p w14:paraId="19C035A8" w14:textId="77777777" w:rsidR="008B50ED" w:rsidRDefault="00681A04" w:rsidP="008C0083">
            <w:pPr>
              <w:pStyle w:val="TableParagraph"/>
              <w:ind w:left="101" w:right="199" w:firstLine="52"/>
              <w:jc w:val="center"/>
              <w:rPr>
                <w:sz w:val="24"/>
              </w:rPr>
            </w:pPr>
            <w:r>
              <w:rPr>
                <w:spacing w:val="-5"/>
                <w:sz w:val="24"/>
              </w:rPr>
              <w:t xml:space="preserve">Умение </w:t>
            </w:r>
            <w:proofErr w:type="spellStart"/>
            <w:r>
              <w:rPr>
                <w:spacing w:val="-5"/>
                <w:sz w:val="24"/>
              </w:rPr>
              <w:t>восприниматьи</w:t>
            </w:r>
            <w:proofErr w:type="spellEnd"/>
            <w:r>
              <w:rPr>
                <w:spacing w:val="-57"/>
                <w:sz w:val="24"/>
              </w:rPr>
              <w:t xml:space="preserve"> </w:t>
            </w:r>
            <w:r>
              <w:rPr>
                <w:spacing w:val="-4"/>
                <w:sz w:val="24"/>
              </w:rPr>
              <w:t>выражать свое отноше</w:t>
            </w:r>
            <w:r>
              <w:rPr>
                <w:sz w:val="24"/>
              </w:rPr>
              <w:t>ние</w:t>
            </w:r>
            <w:r>
              <w:rPr>
                <w:spacing w:val="-3"/>
                <w:sz w:val="24"/>
              </w:rPr>
              <w:t xml:space="preserve"> </w:t>
            </w:r>
            <w:r>
              <w:rPr>
                <w:sz w:val="24"/>
              </w:rPr>
              <w:t>к</w:t>
            </w:r>
            <w:r>
              <w:rPr>
                <w:spacing w:val="6"/>
                <w:sz w:val="24"/>
              </w:rPr>
              <w:t xml:space="preserve"> </w:t>
            </w:r>
            <w:r>
              <w:rPr>
                <w:sz w:val="24"/>
              </w:rPr>
              <w:t>музыкальному</w:t>
            </w:r>
            <w:r>
              <w:rPr>
                <w:spacing w:val="1"/>
                <w:sz w:val="24"/>
              </w:rPr>
              <w:t xml:space="preserve"> </w:t>
            </w:r>
            <w:r>
              <w:rPr>
                <w:sz w:val="24"/>
              </w:rPr>
              <w:t>произведению.</w:t>
            </w:r>
          </w:p>
        </w:tc>
        <w:tc>
          <w:tcPr>
            <w:tcW w:w="2515" w:type="dxa"/>
          </w:tcPr>
          <w:p w14:paraId="7DD72C5E" w14:textId="77777777" w:rsidR="008B50ED" w:rsidRDefault="00681A04" w:rsidP="008C0083">
            <w:pPr>
              <w:pStyle w:val="TableParagraph"/>
              <w:ind w:left="20" w:right="73" w:firstLine="103"/>
              <w:jc w:val="center"/>
              <w:rPr>
                <w:sz w:val="24"/>
              </w:rPr>
            </w:pPr>
            <w:r>
              <w:rPr>
                <w:sz w:val="24"/>
              </w:rPr>
              <w:t>Использование</w:t>
            </w:r>
            <w:r>
              <w:rPr>
                <w:spacing w:val="1"/>
                <w:sz w:val="24"/>
              </w:rPr>
              <w:t xml:space="preserve"> </w:t>
            </w:r>
            <w:r>
              <w:rPr>
                <w:sz w:val="24"/>
              </w:rPr>
              <w:t>музы</w:t>
            </w:r>
            <w:r>
              <w:rPr>
                <w:spacing w:val="-1"/>
                <w:sz w:val="24"/>
              </w:rPr>
              <w:t xml:space="preserve">кальных образов </w:t>
            </w:r>
            <w:r>
              <w:rPr>
                <w:sz w:val="24"/>
              </w:rPr>
              <w:t>при</w:t>
            </w:r>
            <w:r>
              <w:rPr>
                <w:spacing w:val="1"/>
                <w:sz w:val="24"/>
              </w:rPr>
              <w:t xml:space="preserve"> </w:t>
            </w:r>
            <w:r>
              <w:rPr>
                <w:sz w:val="24"/>
              </w:rPr>
              <w:t>создании</w:t>
            </w:r>
            <w:r>
              <w:rPr>
                <w:spacing w:val="1"/>
                <w:sz w:val="24"/>
              </w:rPr>
              <w:t xml:space="preserve"> </w:t>
            </w:r>
            <w:r>
              <w:rPr>
                <w:sz w:val="24"/>
              </w:rPr>
              <w:t>композиций,</w:t>
            </w:r>
            <w:r>
              <w:rPr>
                <w:spacing w:val="-57"/>
                <w:sz w:val="24"/>
              </w:rPr>
              <w:t xml:space="preserve"> </w:t>
            </w:r>
            <w:r>
              <w:rPr>
                <w:spacing w:val="-5"/>
                <w:sz w:val="24"/>
              </w:rPr>
              <w:t xml:space="preserve">исполнении </w:t>
            </w:r>
            <w:r>
              <w:rPr>
                <w:spacing w:val="-4"/>
                <w:sz w:val="24"/>
              </w:rPr>
              <w:t>вокально –</w:t>
            </w:r>
            <w:r>
              <w:rPr>
                <w:spacing w:val="-3"/>
                <w:sz w:val="24"/>
              </w:rPr>
              <w:t xml:space="preserve"> </w:t>
            </w:r>
            <w:r>
              <w:rPr>
                <w:spacing w:val="-1"/>
                <w:sz w:val="24"/>
              </w:rPr>
              <w:t>хоровых</w:t>
            </w:r>
            <w:r>
              <w:rPr>
                <w:spacing w:val="-11"/>
                <w:sz w:val="24"/>
              </w:rPr>
              <w:t xml:space="preserve"> </w:t>
            </w:r>
            <w:r>
              <w:rPr>
                <w:sz w:val="24"/>
              </w:rPr>
              <w:t>произведений,</w:t>
            </w:r>
            <w:r>
              <w:rPr>
                <w:spacing w:val="-57"/>
                <w:sz w:val="24"/>
              </w:rPr>
              <w:t xml:space="preserve"> </w:t>
            </w:r>
            <w:r>
              <w:rPr>
                <w:sz w:val="24"/>
              </w:rPr>
              <w:t>в</w:t>
            </w:r>
            <w:r>
              <w:rPr>
                <w:spacing w:val="-3"/>
                <w:sz w:val="24"/>
              </w:rPr>
              <w:t xml:space="preserve"> </w:t>
            </w:r>
            <w:r>
              <w:rPr>
                <w:sz w:val="24"/>
              </w:rPr>
              <w:t>импровизации.</w:t>
            </w:r>
          </w:p>
        </w:tc>
        <w:tc>
          <w:tcPr>
            <w:tcW w:w="2803" w:type="dxa"/>
          </w:tcPr>
          <w:p w14:paraId="42CE1725" w14:textId="77777777" w:rsidR="008B50ED" w:rsidRDefault="00681A04" w:rsidP="008C0083">
            <w:pPr>
              <w:pStyle w:val="TableParagraph"/>
              <w:ind w:left="160" w:right="137" w:firstLine="108"/>
              <w:jc w:val="both"/>
              <w:rPr>
                <w:sz w:val="24"/>
              </w:rPr>
            </w:pPr>
            <w:r>
              <w:rPr>
                <w:spacing w:val="-1"/>
                <w:sz w:val="24"/>
              </w:rPr>
              <w:t>Освоение первоначаль</w:t>
            </w:r>
            <w:r>
              <w:rPr>
                <w:sz w:val="24"/>
              </w:rPr>
              <w:t xml:space="preserve">ных </w:t>
            </w:r>
            <w:proofErr w:type="spellStart"/>
            <w:r>
              <w:rPr>
                <w:sz w:val="24"/>
              </w:rPr>
              <w:t>уменийсаморегуля</w:t>
            </w:r>
            <w:r>
              <w:rPr>
                <w:spacing w:val="-4"/>
                <w:sz w:val="24"/>
              </w:rPr>
              <w:t>ции</w:t>
            </w:r>
            <w:proofErr w:type="spellEnd"/>
            <w:r>
              <w:rPr>
                <w:spacing w:val="4"/>
                <w:sz w:val="24"/>
              </w:rPr>
              <w:t xml:space="preserve"> </w:t>
            </w:r>
            <w:r>
              <w:rPr>
                <w:spacing w:val="-3"/>
                <w:sz w:val="24"/>
              </w:rPr>
              <w:t>средствами</w:t>
            </w:r>
            <w:r>
              <w:rPr>
                <w:spacing w:val="-15"/>
                <w:sz w:val="24"/>
              </w:rPr>
              <w:t xml:space="preserve"> </w:t>
            </w:r>
            <w:r>
              <w:rPr>
                <w:spacing w:val="-3"/>
                <w:sz w:val="24"/>
              </w:rPr>
              <w:t>музыки.</w:t>
            </w:r>
          </w:p>
        </w:tc>
        <w:tc>
          <w:tcPr>
            <w:tcW w:w="2335" w:type="dxa"/>
          </w:tcPr>
          <w:p w14:paraId="775AD02A" w14:textId="77777777" w:rsidR="008B50ED" w:rsidRDefault="00681A04" w:rsidP="008C0083">
            <w:pPr>
              <w:pStyle w:val="TableParagraph"/>
              <w:ind w:left="167" w:right="183" w:firstLine="109"/>
              <w:jc w:val="center"/>
              <w:rPr>
                <w:sz w:val="24"/>
              </w:rPr>
            </w:pPr>
            <w:r>
              <w:rPr>
                <w:sz w:val="24"/>
              </w:rPr>
              <w:t>Первоначальные</w:t>
            </w:r>
            <w:r>
              <w:rPr>
                <w:spacing w:val="1"/>
                <w:sz w:val="24"/>
              </w:rPr>
              <w:t xml:space="preserve"> </w:t>
            </w:r>
            <w:r>
              <w:rPr>
                <w:spacing w:val="-5"/>
                <w:sz w:val="24"/>
              </w:rPr>
              <w:t xml:space="preserve">представления </w:t>
            </w:r>
            <w:r>
              <w:rPr>
                <w:spacing w:val="-4"/>
                <w:sz w:val="24"/>
              </w:rPr>
              <w:t xml:space="preserve">о </w:t>
            </w:r>
            <w:proofErr w:type="spellStart"/>
            <w:r>
              <w:rPr>
                <w:spacing w:val="-4"/>
                <w:sz w:val="24"/>
              </w:rPr>
              <w:t>ро</w:t>
            </w:r>
            <w:proofErr w:type="spellEnd"/>
            <w:r>
              <w:rPr>
                <w:spacing w:val="-4"/>
                <w:sz w:val="24"/>
              </w:rPr>
              <w:t>-</w:t>
            </w:r>
            <w:r>
              <w:rPr>
                <w:spacing w:val="-57"/>
                <w:sz w:val="24"/>
              </w:rPr>
              <w:t xml:space="preserve"> </w:t>
            </w:r>
            <w:proofErr w:type="spellStart"/>
            <w:r>
              <w:rPr>
                <w:sz w:val="24"/>
              </w:rPr>
              <w:t>лимузыки</w:t>
            </w:r>
            <w:proofErr w:type="spellEnd"/>
            <w:r>
              <w:rPr>
                <w:sz w:val="24"/>
              </w:rPr>
              <w:t xml:space="preserve"> в жизни</w:t>
            </w:r>
            <w:r>
              <w:rPr>
                <w:spacing w:val="1"/>
                <w:sz w:val="24"/>
              </w:rPr>
              <w:t xml:space="preserve"> </w:t>
            </w:r>
            <w:r>
              <w:rPr>
                <w:spacing w:val="-3"/>
                <w:sz w:val="24"/>
              </w:rPr>
              <w:t xml:space="preserve">человека, </w:t>
            </w:r>
            <w:r>
              <w:rPr>
                <w:spacing w:val="-2"/>
                <w:sz w:val="24"/>
              </w:rPr>
              <w:t>ее роли в</w:t>
            </w:r>
            <w:r>
              <w:rPr>
                <w:spacing w:val="-1"/>
                <w:sz w:val="24"/>
              </w:rPr>
              <w:t xml:space="preserve"> </w:t>
            </w:r>
            <w:r>
              <w:rPr>
                <w:sz w:val="24"/>
              </w:rPr>
              <w:t>духовно</w:t>
            </w:r>
            <w:r>
              <w:rPr>
                <w:spacing w:val="8"/>
                <w:sz w:val="24"/>
              </w:rPr>
              <w:t xml:space="preserve"> </w:t>
            </w:r>
            <w:r>
              <w:rPr>
                <w:sz w:val="24"/>
              </w:rPr>
              <w:t>–</w:t>
            </w:r>
            <w:r>
              <w:rPr>
                <w:spacing w:val="9"/>
                <w:sz w:val="24"/>
              </w:rPr>
              <w:t xml:space="preserve"> </w:t>
            </w:r>
            <w:r>
              <w:rPr>
                <w:sz w:val="24"/>
              </w:rPr>
              <w:t>нравственном</w:t>
            </w:r>
            <w:r>
              <w:rPr>
                <w:spacing w:val="1"/>
                <w:sz w:val="24"/>
              </w:rPr>
              <w:t xml:space="preserve"> </w:t>
            </w:r>
            <w:r>
              <w:rPr>
                <w:sz w:val="24"/>
              </w:rPr>
              <w:t>развитии</w:t>
            </w:r>
            <w:r>
              <w:rPr>
                <w:spacing w:val="1"/>
                <w:sz w:val="24"/>
              </w:rPr>
              <w:t xml:space="preserve"> </w:t>
            </w:r>
            <w:r>
              <w:rPr>
                <w:sz w:val="24"/>
              </w:rPr>
              <w:t>человека.</w:t>
            </w:r>
          </w:p>
        </w:tc>
      </w:tr>
    </w:tbl>
    <w:p w14:paraId="3C125E60" w14:textId="77777777" w:rsidR="008B50ED" w:rsidRDefault="008B50ED">
      <w:pPr>
        <w:pStyle w:val="a3"/>
        <w:ind w:left="0" w:firstLine="0"/>
        <w:jc w:val="left"/>
        <w:rPr>
          <w:sz w:val="20"/>
        </w:rPr>
      </w:pPr>
    </w:p>
    <w:p w14:paraId="27BB67D0" w14:textId="77777777" w:rsidR="008B50ED" w:rsidRDefault="008B50ED">
      <w:pPr>
        <w:pStyle w:val="a3"/>
        <w:ind w:left="0" w:firstLine="0"/>
        <w:jc w:val="left"/>
        <w:rPr>
          <w:sz w:val="19"/>
        </w:rPr>
      </w:pPr>
    </w:p>
    <w:p w14:paraId="5B8A4F5B" w14:textId="77777777" w:rsidR="008B50ED" w:rsidRDefault="00681A04">
      <w:pPr>
        <w:pStyle w:val="a3"/>
        <w:spacing w:before="90" w:line="362" w:lineRule="auto"/>
        <w:ind w:left="672" w:right="564" w:firstLine="0"/>
        <w:jc w:val="left"/>
      </w:pPr>
      <w:r>
        <w:t>Связь</w:t>
      </w:r>
      <w:r>
        <w:rPr>
          <w:spacing w:val="-4"/>
        </w:rPr>
        <w:t xml:space="preserve"> </w:t>
      </w:r>
      <w:r>
        <w:t>универсальных</w:t>
      </w:r>
      <w:r>
        <w:rPr>
          <w:spacing w:val="-2"/>
        </w:rPr>
        <w:t xml:space="preserve"> </w:t>
      </w:r>
      <w:r>
        <w:t>учебных</w:t>
      </w:r>
      <w:r>
        <w:rPr>
          <w:spacing w:val="-4"/>
        </w:rPr>
        <w:t xml:space="preserve"> </w:t>
      </w:r>
      <w:r>
        <w:t>действий</w:t>
      </w:r>
      <w:r>
        <w:rPr>
          <w:spacing w:val="-5"/>
        </w:rPr>
        <w:t xml:space="preserve"> </w:t>
      </w:r>
      <w:r>
        <w:t>с</w:t>
      </w:r>
      <w:r>
        <w:rPr>
          <w:spacing w:val="-6"/>
        </w:rPr>
        <w:t xml:space="preserve"> </w:t>
      </w:r>
      <w:r>
        <w:t>содержанием</w:t>
      </w:r>
      <w:r>
        <w:rPr>
          <w:spacing w:val="-4"/>
        </w:rPr>
        <w:t xml:space="preserve"> </w:t>
      </w:r>
      <w:r>
        <w:t>учебных</w:t>
      </w:r>
      <w:r>
        <w:rPr>
          <w:spacing w:val="-4"/>
        </w:rPr>
        <w:t xml:space="preserve"> </w:t>
      </w:r>
      <w:r>
        <w:t>предметов</w:t>
      </w:r>
      <w:r>
        <w:rPr>
          <w:spacing w:val="-5"/>
        </w:rPr>
        <w:t xml:space="preserve"> </w:t>
      </w:r>
      <w:r>
        <w:t>определяется</w:t>
      </w:r>
      <w:r>
        <w:rPr>
          <w:spacing w:val="-57"/>
        </w:rPr>
        <w:t xml:space="preserve"> </w:t>
      </w:r>
      <w:r>
        <w:t>следующими</w:t>
      </w:r>
      <w:r>
        <w:rPr>
          <w:spacing w:val="4"/>
        </w:rPr>
        <w:t xml:space="preserve"> </w:t>
      </w:r>
      <w:r>
        <w:t>утверждениями:</w:t>
      </w:r>
    </w:p>
    <w:p w14:paraId="64134A1F" w14:textId="77777777" w:rsidR="008B50ED" w:rsidRDefault="00681A04" w:rsidP="00944FBB">
      <w:pPr>
        <w:pStyle w:val="a5"/>
        <w:numPr>
          <w:ilvl w:val="0"/>
          <w:numId w:val="63"/>
        </w:numPr>
        <w:tabs>
          <w:tab w:val="left" w:pos="1381"/>
          <w:tab w:val="left" w:pos="1382"/>
        </w:tabs>
        <w:spacing w:before="62" w:line="360" w:lineRule="auto"/>
        <w:ind w:right="1119" w:firstLine="0"/>
        <w:rPr>
          <w:sz w:val="24"/>
        </w:rPr>
      </w:pPr>
      <w:r>
        <w:rPr>
          <w:sz w:val="24"/>
        </w:rPr>
        <w:t>УУД представляют собой целостную систему, в которой можно выделить взаимосвязанные</w:t>
      </w:r>
      <w:r>
        <w:rPr>
          <w:spacing w:val="-3"/>
          <w:sz w:val="24"/>
        </w:rPr>
        <w:t xml:space="preserve"> </w:t>
      </w:r>
      <w:r>
        <w:rPr>
          <w:sz w:val="24"/>
        </w:rPr>
        <w:t xml:space="preserve">и </w:t>
      </w:r>
      <w:proofErr w:type="spellStart"/>
      <w:r>
        <w:rPr>
          <w:sz w:val="24"/>
        </w:rPr>
        <w:t>взаимообуславливающие</w:t>
      </w:r>
      <w:proofErr w:type="spellEnd"/>
      <w:r>
        <w:rPr>
          <w:spacing w:val="-1"/>
          <w:sz w:val="24"/>
        </w:rPr>
        <w:t xml:space="preserve"> </w:t>
      </w:r>
      <w:r>
        <w:rPr>
          <w:sz w:val="24"/>
        </w:rPr>
        <w:t>виды</w:t>
      </w:r>
      <w:r>
        <w:rPr>
          <w:spacing w:val="4"/>
          <w:sz w:val="24"/>
        </w:rPr>
        <w:t xml:space="preserve"> </w:t>
      </w:r>
      <w:r>
        <w:rPr>
          <w:sz w:val="24"/>
        </w:rPr>
        <w:t>действий:</w:t>
      </w:r>
    </w:p>
    <w:p w14:paraId="530F6EF6" w14:textId="77777777" w:rsidR="008B50ED" w:rsidRDefault="00681A04" w:rsidP="00944FBB">
      <w:pPr>
        <w:pStyle w:val="a5"/>
        <w:numPr>
          <w:ilvl w:val="1"/>
          <w:numId w:val="63"/>
        </w:numPr>
        <w:tabs>
          <w:tab w:val="left" w:pos="1393"/>
          <w:tab w:val="left" w:pos="1394"/>
        </w:tabs>
        <w:spacing w:before="70"/>
        <w:ind w:hanging="361"/>
        <w:jc w:val="left"/>
        <w:rPr>
          <w:sz w:val="24"/>
        </w:rPr>
      </w:pPr>
      <w:r>
        <w:rPr>
          <w:sz w:val="24"/>
        </w:rPr>
        <w:t>коммуникативные</w:t>
      </w:r>
      <w:r>
        <w:rPr>
          <w:spacing w:val="-4"/>
          <w:sz w:val="24"/>
        </w:rPr>
        <w:t xml:space="preserve"> </w:t>
      </w:r>
      <w:r>
        <w:rPr>
          <w:sz w:val="24"/>
        </w:rPr>
        <w:t>–</w:t>
      </w:r>
      <w:r>
        <w:rPr>
          <w:spacing w:val="-5"/>
          <w:sz w:val="24"/>
        </w:rPr>
        <w:t xml:space="preserve"> </w:t>
      </w:r>
      <w:r>
        <w:rPr>
          <w:sz w:val="24"/>
        </w:rPr>
        <w:t>обеспечивающие</w:t>
      </w:r>
      <w:r>
        <w:rPr>
          <w:spacing w:val="-6"/>
          <w:sz w:val="24"/>
        </w:rPr>
        <w:t xml:space="preserve"> </w:t>
      </w:r>
      <w:r>
        <w:rPr>
          <w:sz w:val="24"/>
        </w:rPr>
        <w:t>социальную</w:t>
      </w:r>
      <w:r>
        <w:rPr>
          <w:spacing w:val="-4"/>
          <w:sz w:val="24"/>
        </w:rPr>
        <w:t xml:space="preserve"> </w:t>
      </w:r>
      <w:r>
        <w:rPr>
          <w:sz w:val="24"/>
        </w:rPr>
        <w:t>компетентность,</w:t>
      </w:r>
    </w:p>
    <w:p w14:paraId="1220BC32" w14:textId="77777777" w:rsidR="008B50ED" w:rsidRDefault="00681A04" w:rsidP="00944FBB">
      <w:pPr>
        <w:pStyle w:val="a5"/>
        <w:numPr>
          <w:ilvl w:val="1"/>
          <w:numId w:val="63"/>
        </w:numPr>
        <w:tabs>
          <w:tab w:val="left" w:pos="1393"/>
          <w:tab w:val="left" w:pos="1394"/>
        </w:tabs>
        <w:spacing w:before="139"/>
        <w:ind w:hanging="361"/>
        <w:jc w:val="left"/>
        <w:rPr>
          <w:sz w:val="24"/>
        </w:rPr>
      </w:pPr>
      <w:r>
        <w:rPr>
          <w:sz w:val="24"/>
        </w:rPr>
        <w:t>познавательные</w:t>
      </w:r>
      <w:r>
        <w:rPr>
          <w:spacing w:val="-3"/>
          <w:sz w:val="24"/>
        </w:rPr>
        <w:t xml:space="preserve"> </w:t>
      </w:r>
      <w:r>
        <w:rPr>
          <w:sz w:val="24"/>
        </w:rPr>
        <w:t>–</w:t>
      </w:r>
      <w:r>
        <w:rPr>
          <w:spacing w:val="-2"/>
          <w:sz w:val="24"/>
        </w:rPr>
        <w:t xml:space="preserve"> </w:t>
      </w:r>
      <w:proofErr w:type="spellStart"/>
      <w:r>
        <w:rPr>
          <w:sz w:val="24"/>
        </w:rPr>
        <w:t>общеучебные</w:t>
      </w:r>
      <w:proofErr w:type="spellEnd"/>
      <w:r>
        <w:rPr>
          <w:sz w:val="24"/>
        </w:rPr>
        <w:t>,</w:t>
      </w:r>
      <w:r>
        <w:rPr>
          <w:spacing w:val="-3"/>
          <w:sz w:val="24"/>
        </w:rPr>
        <w:t xml:space="preserve"> </w:t>
      </w:r>
      <w:r>
        <w:rPr>
          <w:sz w:val="24"/>
        </w:rPr>
        <w:t>логические,</w:t>
      </w:r>
      <w:r>
        <w:rPr>
          <w:spacing w:val="-2"/>
          <w:sz w:val="24"/>
        </w:rPr>
        <w:t xml:space="preserve"> </w:t>
      </w:r>
      <w:r>
        <w:rPr>
          <w:sz w:val="24"/>
        </w:rPr>
        <w:t>связанные</w:t>
      </w:r>
      <w:r>
        <w:rPr>
          <w:spacing w:val="-5"/>
          <w:sz w:val="24"/>
        </w:rPr>
        <w:t xml:space="preserve"> </w:t>
      </w:r>
      <w:r>
        <w:rPr>
          <w:sz w:val="24"/>
        </w:rPr>
        <w:t>с</w:t>
      </w:r>
      <w:r>
        <w:rPr>
          <w:spacing w:val="-3"/>
          <w:sz w:val="24"/>
        </w:rPr>
        <w:t xml:space="preserve"> </w:t>
      </w:r>
      <w:r>
        <w:rPr>
          <w:sz w:val="24"/>
        </w:rPr>
        <w:t>решением</w:t>
      </w:r>
      <w:r>
        <w:rPr>
          <w:spacing w:val="-3"/>
          <w:sz w:val="24"/>
        </w:rPr>
        <w:t xml:space="preserve"> </w:t>
      </w:r>
      <w:r>
        <w:rPr>
          <w:sz w:val="24"/>
        </w:rPr>
        <w:t>проблемы,</w:t>
      </w:r>
    </w:p>
    <w:p w14:paraId="0CE08210" w14:textId="77777777" w:rsidR="008B50ED" w:rsidRDefault="00681A04" w:rsidP="00944FBB">
      <w:pPr>
        <w:pStyle w:val="a5"/>
        <w:numPr>
          <w:ilvl w:val="1"/>
          <w:numId w:val="63"/>
        </w:numPr>
        <w:tabs>
          <w:tab w:val="left" w:pos="1393"/>
          <w:tab w:val="left" w:pos="1394"/>
        </w:tabs>
        <w:spacing w:before="137"/>
        <w:ind w:hanging="361"/>
        <w:jc w:val="left"/>
        <w:rPr>
          <w:sz w:val="24"/>
        </w:rPr>
      </w:pPr>
      <w:r>
        <w:rPr>
          <w:sz w:val="24"/>
        </w:rPr>
        <w:t>личностные</w:t>
      </w:r>
      <w:r>
        <w:rPr>
          <w:spacing w:val="-5"/>
          <w:sz w:val="24"/>
        </w:rPr>
        <w:t xml:space="preserve"> </w:t>
      </w:r>
      <w:r>
        <w:rPr>
          <w:sz w:val="24"/>
        </w:rPr>
        <w:t>–</w:t>
      </w:r>
      <w:r>
        <w:rPr>
          <w:spacing w:val="-3"/>
          <w:sz w:val="24"/>
        </w:rPr>
        <w:t xml:space="preserve"> </w:t>
      </w:r>
      <w:r>
        <w:rPr>
          <w:sz w:val="24"/>
        </w:rPr>
        <w:t>определяющие</w:t>
      </w:r>
      <w:r>
        <w:rPr>
          <w:spacing w:val="-5"/>
          <w:sz w:val="24"/>
        </w:rPr>
        <w:t xml:space="preserve"> </w:t>
      </w:r>
      <w:r>
        <w:rPr>
          <w:sz w:val="24"/>
        </w:rPr>
        <w:t>мотивационную</w:t>
      </w:r>
      <w:r>
        <w:rPr>
          <w:spacing w:val="-1"/>
          <w:sz w:val="24"/>
        </w:rPr>
        <w:t xml:space="preserve"> </w:t>
      </w:r>
      <w:r>
        <w:rPr>
          <w:sz w:val="24"/>
        </w:rPr>
        <w:t>ориентацию,</w:t>
      </w:r>
    </w:p>
    <w:p w14:paraId="1BEA669F" w14:textId="77777777" w:rsidR="008B50ED" w:rsidRDefault="00681A04" w:rsidP="00944FBB">
      <w:pPr>
        <w:pStyle w:val="a5"/>
        <w:numPr>
          <w:ilvl w:val="1"/>
          <w:numId w:val="63"/>
        </w:numPr>
        <w:tabs>
          <w:tab w:val="left" w:pos="1393"/>
          <w:tab w:val="left" w:pos="1394"/>
        </w:tabs>
        <w:spacing w:before="139"/>
        <w:ind w:hanging="361"/>
        <w:jc w:val="left"/>
        <w:rPr>
          <w:sz w:val="24"/>
        </w:rPr>
      </w:pPr>
      <w:r>
        <w:rPr>
          <w:sz w:val="24"/>
        </w:rPr>
        <w:t>регулятивные</w:t>
      </w:r>
      <w:r>
        <w:rPr>
          <w:spacing w:val="-6"/>
          <w:sz w:val="24"/>
        </w:rPr>
        <w:t xml:space="preserve"> </w:t>
      </w:r>
      <w:r>
        <w:rPr>
          <w:sz w:val="24"/>
        </w:rPr>
        <w:t>–</w:t>
      </w:r>
      <w:r>
        <w:rPr>
          <w:spacing w:val="-4"/>
          <w:sz w:val="24"/>
        </w:rPr>
        <w:t xml:space="preserve"> </w:t>
      </w:r>
      <w:r>
        <w:rPr>
          <w:sz w:val="24"/>
        </w:rPr>
        <w:t>обеспечивающие</w:t>
      </w:r>
      <w:r>
        <w:rPr>
          <w:spacing w:val="-5"/>
          <w:sz w:val="24"/>
        </w:rPr>
        <w:t xml:space="preserve"> </w:t>
      </w:r>
      <w:r>
        <w:rPr>
          <w:sz w:val="24"/>
        </w:rPr>
        <w:t>организацию</w:t>
      </w:r>
      <w:r>
        <w:rPr>
          <w:spacing w:val="-4"/>
          <w:sz w:val="24"/>
        </w:rPr>
        <w:t xml:space="preserve"> </w:t>
      </w:r>
      <w:r>
        <w:rPr>
          <w:sz w:val="24"/>
        </w:rPr>
        <w:t>собственной</w:t>
      </w:r>
      <w:r>
        <w:rPr>
          <w:spacing w:val="1"/>
          <w:sz w:val="24"/>
        </w:rPr>
        <w:t xml:space="preserve"> </w:t>
      </w:r>
      <w:r>
        <w:rPr>
          <w:sz w:val="24"/>
        </w:rPr>
        <w:t>деятельности.</w:t>
      </w:r>
    </w:p>
    <w:p w14:paraId="0A6FAE31" w14:textId="77777777" w:rsidR="008B50ED" w:rsidRDefault="00681A04" w:rsidP="00944FBB">
      <w:pPr>
        <w:pStyle w:val="a5"/>
        <w:numPr>
          <w:ilvl w:val="0"/>
          <w:numId w:val="63"/>
        </w:numPr>
        <w:tabs>
          <w:tab w:val="left" w:pos="1381"/>
          <w:tab w:val="left" w:pos="1382"/>
        </w:tabs>
        <w:spacing w:before="204" w:line="360" w:lineRule="auto"/>
        <w:ind w:right="1441" w:firstLine="0"/>
        <w:rPr>
          <w:sz w:val="24"/>
        </w:rPr>
      </w:pPr>
      <w:r>
        <w:rPr>
          <w:sz w:val="24"/>
        </w:rPr>
        <w:t>Формирование УУД является целенаправленным, системным процессом, который</w:t>
      </w:r>
      <w:r>
        <w:rPr>
          <w:spacing w:val="-58"/>
          <w:sz w:val="24"/>
        </w:rPr>
        <w:t xml:space="preserve"> </w:t>
      </w:r>
      <w:r>
        <w:rPr>
          <w:sz w:val="24"/>
        </w:rPr>
        <w:t>реализуется</w:t>
      </w:r>
      <w:r>
        <w:rPr>
          <w:spacing w:val="-1"/>
          <w:sz w:val="24"/>
        </w:rPr>
        <w:t xml:space="preserve"> </w:t>
      </w:r>
      <w:r>
        <w:rPr>
          <w:sz w:val="24"/>
        </w:rPr>
        <w:t>через</w:t>
      </w:r>
      <w:r>
        <w:rPr>
          <w:spacing w:val="-1"/>
          <w:sz w:val="24"/>
        </w:rPr>
        <w:t xml:space="preserve"> </w:t>
      </w:r>
      <w:r>
        <w:rPr>
          <w:sz w:val="24"/>
        </w:rPr>
        <w:t>все</w:t>
      </w:r>
      <w:r>
        <w:rPr>
          <w:spacing w:val="-1"/>
          <w:sz w:val="24"/>
        </w:rPr>
        <w:t xml:space="preserve"> </w:t>
      </w:r>
      <w:r>
        <w:rPr>
          <w:sz w:val="24"/>
        </w:rPr>
        <w:t>предметные</w:t>
      </w:r>
      <w:r>
        <w:rPr>
          <w:spacing w:val="-3"/>
          <w:sz w:val="24"/>
        </w:rPr>
        <w:t xml:space="preserve"> </w:t>
      </w:r>
      <w:r>
        <w:rPr>
          <w:sz w:val="24"/>
        </w:rPr>
        <w:t>области и</w:t>
      </w:r>
      <w:r>
        <w:rPr>
          <w:spacing w:val="-1"/>
          <w:sz w:val="24"/>
        </w:rPr>
        <w:t xml:space="preserve"> </w:t>
      </w:r>
      <w:r>
        <w:rPr>
          <w:sz w:val="24"/>
        </w:rPr>
        <w:t>внеурочную</w:t>
      </w:r>
      <w:r>
        <w:rPr>
          <w:spacing w:val="-1"/>
          <w:sz w:val="24"/>
        </w:rPr>
        <w:t xml:space="preserve"> </w:t>
      </w:r>
      <w:r>
        <w:rPr>
          <w:sz w:val="24"/>
        </w:rPr>
        <w:t>деятельность.</w:t>
      </w:r>
    </w:p>
    <w:p w14:paraId="797A4BC3" w14:textId="77777777" w:rsidR="008B50ED" w:rsidRDefault="00681A04" w:rsidP="00944FBB">
      <w:pPr>
        <w:pStyle w:val="a5"/>
        <w:numPr>
          <w:ilvl w:val="0"/>
          <w:numId w:val="63"/>
        </w:numPr>
        <w:tabs>
          <w:tab w:val="left" w:pos="1381"/>
          <w:tab w:val="left" w:pos="1382"/>
        </w:tabs>
        <w:spacing w:before="68" w:line="360" w:lineRule="auto"/>
        <w:ind w:right="971" w:firstLine="0"/>
        <w:rPr>
          <w:sz w:val="24"/>
        </w:rPr>
      </w:pPr>
      <w:r>
        <w:rPr>
          <w:sz w:val="24"/>
        </w:rPr>
        <w:t>Заданные стандартом УУД определяют акценты в отборе содержания, планировании и</w:t>
      </w:r>
      <w:r>
        <w:rPr>
          <w:spacing w:val="-57"/>
          <w:sz w:val="24"/>
        </w:rPr>
        <w:t xml:space="preserve"> </w:t>
      </w:r>
      <w:r>
        <w:rPr>
          <w:sz w:val="24"/>
        </w:rPr>
        <w:t>организации</w:t>
      </w:r>
      <w:r>
        <w:rPr>
          <w:spacing w:val="-4"/>
          <w:sz w:val="24"/>
        </w:rPr>
        <w:t xml:space="preserve"> </w:t>
      </w:r>
      <w:r>
        <w:rPr>
          <w:sz w:val="24"/>
        </w:rPr>
        <w:t>образовательного</w:t>
      </w:r>
      <w:r>
        <w:rPr>
          <w:spacing w:val="-4"/>
          <w:sz w:val="24"/>
        </w:rPr>
        <w:t xml:space="preserve"> </w:t>
      </w:r>
      <w:r>
        <w:rPr>
          <w:sz w:val="24"/>
        </w:rPr>
        <w:t>процесса</w:t>
      </w:r>
      <w:r>
        <w:rPr>
          <w:spacing w:val="-4"/>
          <w:sz w:val="24"/>
        </w:rPr>
        <w:t xml:space="preserve"> </w:t>
      </w:r>
      <w:r>
        <w:rPr>
          <w:sz w:val="24"/>
        </w:rPr>
        <w:t>с</w:t>
      </w:r>
      <w:r>
        <w:rPr>
          <w:spacing w:val="-1"/>
          <w:sz w:val="24"/>
        </w:rPr>
        <w:t xml:space="preserve"> </w:t>
      </w:r>
      <w:r>
        <w:rPr>
          <w:sz w:val="24"/>
        </w:rPr>
        <w:t>учетом</w:t>
      </w:r>
      <w:r>
        <w:rPr>
          <w:spacing w:val="-5"/>
          <w:sz w:val="24"/>
        </w:rPr>
        <w:t xml:space="preserve"> </w:t>
      </w:r>
      <w:r>
        <w:rPr>
          <w:sz w:val="24"/>
        </w:rPr>
        <w:t>возрастно-психологических</w:t>
      </w:r>
      <w:r>
        <w:rPr>
          <w:spacing w:val="-1"/>
          <w:sz w:val="24"/>
        </w:rPr>
        <w:t xml:space="preserve"> </w:t>
      </w:r>
      <w:r>
        <w:rPr>
          <w:sz w:val="24"/>
        </w:rPr>
        <w:t>особенностей</w:t>
      </w:r>
    </w:p>
    <w:p w14:paraId="63B9805B" w14:textId="77777777" w:rsidR="008B50ED" w:rsidRDefault="008B50ED">
      <w:pPr>
        <w:spacing w:line="360" w:lineRule="auto"/>
        <w:rPr>
          <w:sz w:val="24"/>
        </w:rPr>
        <w:sectPr w:rsidR="008B50ED">
          <w:pgSz w:w="11910" w:h="16840"/>
          <w:pgMar w:top="1120" w:right="160" w:bottom="860" w:left="460" w:header="0" w:footer="668" w:gutter="0"/>
          <w:cols w:space="720"/>
        </w:sectPr>
      </w:pPr>
    </w:p>
    <w:p w14:paraId="5E7E2176" w14:textId="77777777" w:rsidR="008B50ED" w:rsidRDefault="00681A04">
      <w:pPr>
        <w:pStyle w:val="a3"/>
        <w:spacing w:before="68"/>
        <w:ind w:left="672" w:firstLine="0"/>
        <w:jc w:val="left"/>
      </w:pPr>
      <w:r>
        <w:lastRenderedPageBreak/>
        <w:t>обучающихся.</w:t>
      </w:r>
    </w:p>
    <w:p w14:paraId="27D6961E" w14:textId="77777777" w:rsidR="008B50ED" w:rsidRDefault="00681A04" w:rsidP="00944FBB">
      <w:pPr>
        <w:pStyle w:val="a5"/>
        <w:numPr>
          <w:ilvl w:val="0"/>
          <w:numId w:val="63"/>
        </w:numPr>
        <w:tabs>
          <w:tab w:val="left" w:pos="1382"/>
        </w:tabs>
        <w:spacing w:before="207" w:line="360" w:lineRule="auto"/>
        <w:ind w:right="1213" w:firstLine="0"/>
        <w:rPr>
          <w:sz w:val="24"/>
        </w:rPr>
      </w:pPr>
      <w:r>
        <w:rPr>
          <w:sz w:val="24"/>
        </w:rPr>
        <w:t>Схема работы над формированием конкретных УУД каждого вида указывается в тематическом</w:t>
      </w:r>
      <w:r>
        <w:rPr>
          <w:spacing w:val="-2"/>
          <w:sz w:val="24"/>
        </w:rPr>
        <w:t xml:space="preserve"> </w:t>
      </w:r>
      <w:r>
        <w:rPr>
          <w:sz w:val="24"/>
        </w:rPr>
        <w:t>планировании,</w:t>
      </w:r>
      <w:r>
        <w:rPr>
          <w:spacing w:val="-3"/>
          <w:sz w:val="24"/>
        </w:rPr>
        <w:t xml:space="preserve"> </w:t>
      </w:r>
      <w:r>
        <w:rPr>
          <w:sz w:val="24"/>
        </w:rPr>
        <w:t>технологических</w:t>
      </w:r>
      <w:r>
        <w:rPr>
          <w:spacing w:val="-1"/>
          <w:sz w:val="24"/>
        </w:rPr>
        <w:t xml:space="preserve"> </w:t>
      </w:r>
      <w:r>
        <w:rPr>
          <w:sz w:val="24"/>
        </w:rPr>
        <w:t>картах.</w:t>
      </w:r>
    </w:p>
    <w:p w14:paraId="6E49C61A" w14:textId="77777777" w:rsidR="008B50ED" w:rsidRDefault="00681A04" w:rsidP="00944FBB">
      <w:pPr>
        <w:pStyle w:val="a5"/>
        <w:numPr>
          <w:ilvl w:val="0"/>
          <w:numId w:val="63"/>
        </w:numPr>
        <w:tabs>
          <w:tab w:val="left" w:pos="1382"/>
        </w:tabs>
        <w:spacing w:before="68" w:line="360" w:lineRule="auto"/>
        <w:ind w:right="1139" w:firstLine="0"/>
        <w:rPr>
          <w:sz w:val="24"/>
        </w:rPr>
      </w:pPr>
      <w:r>
        <w:rPr>
          <w:sz w:val="24"/>
        </w:rPr>
        <w:t>Способы учета уровня их сформированности - в требованиях к результатам освоения</w:t>
      </w:r>
      <w:r>
        <w:rPr>
          <w:spacing w:val="-57"/>
          <w:sz w:val="24"/>
        </w:rPr>
        <w:t xml:space="preserve"> </w:t>
      </w:r>
      <w:r>
        <w:rPr>
          <w:sz w:val="24"/>
        </w:rPr>
        <w:t>УП</w:t>
      </w:r>
      <w:r>
        <w:rPr>
          <w:spacing w:val="-1"/>
          <w:sz w:val="24"/>
        </w:rPr>
        <w:t xml:space="preserve"> </w:t>
      </w:r>
      <w:r>
        <w:rPr>
          <w:sz w:val="24"/>
        </w:rPr>
        <w:t>по</w:t>
      </w:r>
      <w:r>
        <w:rPr>
          <w:spacing w:val="-1"/>
          <w:sz w:val="24"/>
        </w:rPr>
        <w:t xml:space="preserve"> </w:t>
      </w:r>
      <w:r>
        <w:rPr>
          <w:sz w:val="24"/>
        </w:rPr>
        <w:t>каждому</w:t>
      </w:r>
      <w:r>
        <w:rPr>
          <w:spacing w:val="-5"/>
          <w:sz w:val="24"/>
        </w:rPr>
        <w:t xml:space="preserve"> </w:t>
      </w:r>
      <w:r>
        <w:rPr>
          <w:sz w:val="24"/>
        </w:rPr>
        <w:t>предмету</w:t>
      </w:r>
      <w:r>
        <w:rPr>
          <w:spacing w:val="-6"/>
          <w:sz w:val="24"/>
        </w:rPr>
        <w:t xml:space="preserve"> </w:t>
      </w:r>
      <w:r>
        <w:rPr>
          <w:sz w:val="24"/>
        </w:rPr>
        <w:t>и в</w:t>
      </w:r>
      <w:r>
        <w:rPr>
          <w:spacing w:val="-2"/>
          <w:sz w:val="24"/>
        </w:rPr>
        <w:t xml:space="preserve"> </w:t>
      </w:r>
      <w:r>
        <w:rPr>
          <w:sz w:val="24"/>
        </w:rPr>
        <w:t>обязательных</w:t>
      </w:r>
      <w:r>
        <w:rPr>
          <w:spacing w:val="-1"/>
          <w:sz w:val="24"/>
        </w:rPr>
        <w:t xml:space="preserve"> </w:t>
      </w:r>
      <w:r>
        <w:rPr>
          <w:sz w:val="24"/>
        </w:rPr>
        <w:t>программах</w:t>
      </w:r>
      <w:r>
        <w:rPr>
          <w:spacing w:val="1"/>
          <w:sz w:val="24"/>
        </w:rPr>
        <w:t xml:space="preserve"> </w:t>
      </w:r>
      <w:r>
        <w:rPr>
          <w:sz w:val="24"/>
        </w:rPr>
        <w:t>внеурочной</w:t>
      </w:r>
      <w:r>
        <w:rPr>
          <w:spacing w:val="-1"/>
          <w:sz w:val="24"/>
        </w:rPr>
        <w:t xml:space="preserve"> </w:t>
      </w:r>
      <w:r>
        <w:rPr>
          <w:sz w:val="24"/>
        </w:rPr>
        <w:t>деятельности.</w:t>
      </w:r>
    </w:p>
    <w:p w14:paraId="1F41BF0B" w14:textId="77777777" w:rsidR="008B50ED" w:rsidRDefault="00681A04" w:rsidP="00944FBB">
      <w:pPr>
        <w:pStyle w:val="a5"/>
        <w:numPr>
          <w:ilvl w:val="0"/>
          <w:numId w:val="63"/>
        </w:numPr>
        <w:tabs>
          <w:tab w:val="left" w:pos="1382"/>
        </w:tabs>
        <w:spacing w:before="69" w:line="360" w:lineRule="auto"/>
        <w:ind w:right="1194" w:firstLine="0"/>
        <w:rPr>
          <w:sz w:val="24"/>
        </w:rPr>
      </w:pPr>
      <w:r>
        <w:rPr>
          <w:sz w:val="24"/>
        </w:rPr>
        <w:t>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w:t>
      </w:r>
      <w:r>
        <w:rPr>
          <w:spacing w:val="-57"/>
          <w:sz w:val="24"/>
        </w:rPr>
        <w:t xml:space="preserve"> </w:t>
      </w:r>
      <w:r>
        <w:rPr>
          <w:sz w:val="24"/>
        </w:rPr>
        <w:t>универсальных</w:t>
      </w:r>
      <w:r>
        <w:rPr>
          <w:spacing w:val="4"/>
          <w:sz w:val="24"/>
        </w:rPr>
        <w:t xml:space="preserve"> </w:t>
      </w:r>
      <w:r>
        <w:rPr>
          <w:sz w:val="24"/>
        </w:rPr>
        <w:t>учебных</w:t>
      </w:r>
      <w:r>
        <w:rPr>
          <w:spacing w:val="2"/>
          <w:sz w:val="24"/>
        </w:rPr>
        <w:t xml:space="preserve"> </w:t>
      </w:r>
      <w:r>
        <w:rPr>
          <w:sz w:val="24"/>
        </w:rPr>
        <w:t>действий.</w:t>
      </w:r>
    </w:p>
    <w:p w14:paraId="384ADC8B" w14:textId="77777777" w:rsidR="008B50ED" w:rsidRDefault="00681A04" w:rsidP="00944FBB">
      <w:pPr>
        <w:pStyle w:val="a5"/>
        <w:numPr>
          <w:ilvl w:val="0"/>
          <w:numId w:val="63"/>
        </w:numPr>
        <w:tabs>
          <w:tab w:val="left" w:pos="1382"/>
        </w:tabs>
        <w:spacing w:before="67" w:line="360" w:lineRule="auto"/>
        <w:ind w:right="1238" w:firstLine="0"/>
        <w:rPr>
          <w:sz w:val="24"/>
        </w:rPr>
      </w:pPr>
      <w:r>
        <w:rPr>
          <w:sz w:val="24"/>
        </w:rPr>
        <w:t>Результаты усвоения УУД формулируются для каждого класса и являются ориентиром</w:t>
      </w:r>
      <w:r>
        <w:rPr>
          <w:spacing w:val="-2"/>
          <w:sz w:val="24"/>
        </w:rPr>
        <w:t xml:space="preserve"> </w:t>
      </w:r>
      <w:r>
        <w:rPr>
          <w:sz w:val="24"/>
        </w:rPr>
        <w:t>при организации мониторинга</w:t>
      </w:r>
      <w:r>
        <w:rPr>
          <w:spacing w:val="-1"/>
          <w:sz w:val="24"/>
        </w:rPr>
        <w:t xml:space="preserve"> </w:t>
      </w:r>
      <w:r>
        <w:rPr>
          <w:sz w:val="24"/>
        </w:rPr>
        <w:t>их</w:t>
      </w:r>
      <w:r>
        <w:rPr>
          <w:spacing w:val="1"/>
          <w:sz w:val="24"/>
        </w:rPr>
        <w:t xml:space="preserve"> </w:t>
      </w:r>
      <w:r>
        <w:rPr>
          <w:sz w:val="24"/>
        </w:rPr>
        <w:t>достижения.</w:t>
      </w:r>
    </w:p>
    <w:p w14:paraId="2AFB8847" w14:textId="77777777" w:rsidR="008B50ED" w:rsidRDefault="008B50ED">
      <w:pPr>
        <w:pStyle w:val="a3"/>
        <w:ind w:left="0" w:firstLine="0"/>
        <w:jc w:val="left"/>
        <w:rPr>
          <w:sz w:val="26"/>
        </w:rPr>
      </w:pPr>
    </w:p>
    <w:p w14:paraId="0EA7E616" w14:textId="77777777" w:rsidR="008B50ED" w:rsidRDefault="00681A04">
      <w:pPr>
        <w:pStyle w:val="1"/>
        <w:spacing w:before="190" w:line="237" w:lineRule="auto"/>
        <w:ind w:left="3251" w:right="2205" w:hanging="1347"/>
        <w:jc w:val="both"/>
      </w:pPr>
      <w:r>
        <w:t>Возможности предметного содержания образования для развития</w:t>
      </w:r>
      <w:r>
        <w:rPr>
          <w:spacing w:val="-57"/>
        </w:rPr>
        <w:t xml:space="preserve"> </w:t>
      </w:r>
      <w:r>
        <w:t>универсальных</w:t>
      </w:r>
      <w:r>
        <w:rPr>
          <w:spacing w:val="-1"/>
        </w:rPr>
        <w:t xml:space="preserve"> </w:t>
      </w:r>
      <w:r>
        <w:t>учебных действий</w:t>
      </w:r>
      <w:r>
        <w:rPr>
          <w:spacing w:val="-1"/>
        </w:rPr>
        <w:t xml:space="preserve"> </w:t>
      </w:r>
      <w:r>
        <w:t>(УУД)</w:t>
      </w:r>
    </w:p>
    <w:p w14:paraId="5A3288BF" w14:textId="77777777" w:rsidR="008B50ED" w:rsidRDefault="00681A04">
      <w:pPr>
        <w:pStyle w:val="a3"/>
        <w:spacing w:before="66"/>
        <w:ind w:left="672" w:right="947"/>
      </w:pPr>
      <w:r>
        <w:t>Формирование универсальных учебных действий в образовательном процессе осуществляется</w:t>
      </w:r>
      <w:r>
        <w:rPr>
          <w:spacing w:val="-2"/>
        </w:rPr>
        <w:t xml:space="preserve"> </w:t>
      </w:r>
      <w:r>
        <w:t>в</w:t>
      </w:r>
      <w:r>
        <w:rPr>
          <w:spacing w:val="-3"/>
        </w:rPr>
        <w:t xml:space="preserve"> </w:t>
      </w:r>
      <w:r>
        <w:t>контексте</w:t>
      </w:r>
      <w:r>
        <w:rPr>
          <w:spacing w:val="-1"/>
        </w:rPr>
        <w:t xml:space="preserve"> </w:t>
      </w:r>
      <w:r>
        <w:t>усвоения</w:t>
      </w:r>
      <w:r>
        <w:rPr>
          <w:spacing w:val="-2"/>
        </w:rPr>
        <w:t xml:space="preserve"> </w:t>
      </w:r>
      <w:r>
        <w:t>разных учебных предметов</w:t>
      </w:r>
      <w:r>
        <w:rPr>
          <w:spacing w:val="-2"/>
        </w:rPr>
        <w:t xml:space="preserve"> </w:t>
      </w:r>
      <w:r>
        <w:t>на</w:t>
      </w:r>
      <w:r>
        <w:rPr>
          <w:spacing w:val="-3"/>
        </w:rPr>
        <w:t xml:space="preserve"> </w:t>
      </w:r>
      <w:r>
        <w:t>основе</w:t>
      </w:r>
      <w:r>
        <w:rPr>
          <w:spacing w:val="-4"/>
        </w:rPr>
        <w:t xml:space="preserve"> </w:t>
      </w:r>
      <w:r>
        <w:t>системы</w:t>
      </w:r>
      <w:r>
        <w:rPr>
          <w:spacing w:val="2"/>
        </w:rPr>
        <w:t xml:space="preserve"> </w:t>
      </w:r>
      <w:r>
        <w:t>учебников</w:t>
      </w:r>
    </w:p>
    <w:p w14:paraId="5FB4EE69" w14:textId="77777777" w:rsidR="008B50ED" w:rsidRDefault="00681A04">
      <w:pPr>
        <w:pStyle w:val="a3"/>
        <w:spacing w:before="70"/>
        <w:ind w:left="672" w:right="942" w:firstLine="0"/>
      </w:pPr>
      <w:r>
        <w:t>«Школа России». Каждый учебный предмет решает как задачи достижения</w:t>
      </w:r>
      <w:r w:rsidR="008C0083">
        <w:t>,</w:t>
      </w:r>
      <w:r>
        <w:t xml:space="preserve"> собственно предметных, так и задачи достижения личностных и метапредметных результатов. При этом каждый предмет имеет различные возможности для формирования универсальных учебных действий. Требования к формированию универсальных учебных действий находят отражение в</w:t>
      </w:r>
      <w:r>
        <w:rPr>
          <w:spacing w:val="1"/>
        </w:rPr>
        <w:t xml:space="preserve"> </w:t>
      </w:r>
      <w:r>
        <w:t>планируемых результатах</w:t>
      </w:r>
      <w:r>
        <w:rPr>
          <w:spacing w:val="2"/>
        </w:rPr>
        <w:t xml:space="preserve"> </w:t>
      </w:r>
      <w:r>
        <w:t>освоения</w:t>
      </w:r>
      <w:r>
        <w:rPr>
          <w:spacing w:val="-1"/>
        </w:rPr>
        <w:t xml:space="preserve"> </w:t>
      </w:r>
      <w:r>
        <w:t>программ</w:t>
      </w:r>
      <w:r>
        <w:rPr>
          <w:spacing w:val="-1"/>
        </w:rPr>
        <w:t xml:space="preserve"> </w:t>
      </w:r>
      <w:r>
        <w:t>учебных предметов.</w:t>
      </w:r>
    </w:p>
    <w:p w14:paraId="3B2B28FB" w14:textId="77777777" w:rsidR="008B50ED" w:rsidRDefault="00681A04">
      <w:pPr>
        <w:pStyle w:val="a3"/>
        <w:spacing w:before="68" w:line="275" w:lineRule="exact"/>
        <w:ind w:left="1381" w:firstLine="0"/>
      </w:pPr>
      <w:r>
        <w:t>В</w:t>
      </w:r>
      <w:r>
        <w:rPr>
          <w:spacing w:val="38"/>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ФГОС</w:t>
      </w:r>
      <w:r>
        <w:rPr>
          <w:spacing w:val="41"/>
        </w:rPr>
        <w:t xml:space="preserve"> </w:t>
      </w:r>
      <w:r>
        <w:t>структура</w:t>
      </w:r>
      <w:r>
        <w:rPr>
          <w:spacing w:val="39"/>
        </w:rPr>
        <w:t xml:space="preserve"> </w:t>
      </w:r>
      <w:r>
        <w:t>и</w:t>
      </w:r>
      <w:r>
        <w:rPr>
          <w:spacing w:val="41"/>
        </w:rPr>
        <w:t xml:space="preserve"> </w:t>
      </w:r>
      <w:r>
        <w:t>содержание</w:t>
      </w:r>
      <w:r>
        <w:rPr>
          <w:spacing w:val="39"/>
        </w:rPr>
        <w:t xml:space="preserve"> </w:t>
      </w:r>
      <w:r>
        <w:t>системы</w:t>
      </w:r>
      <w:r>
        <w:rPr>
          <w:spacing w:val="44"/>
        </w:rPr>
        <w:t xml:space="preserve"> </w:t>
      </w:r>
      <w:r>
        <w:t>учебников</w:t>
      </w:r>
    </w:p>
    <w:p w14:paraId="01D0022C" w14:textId="77777777" w:rsidR="008B50ED" w:rsidRDefault="00681A04">
      <w:pPr>
        <w:pStyle w:val="a3"/>
        <w:ind w:left="672" w:right="953" w:firstLine="0"/>
      </w:pPr>
      <w:r>
        <w:t>«Школа России» направлены на достижение следующих личностных результатов освоения</w:t>
      </w:r>
      <w:r>
        <w:rPr>
          <w:spacing w:val="1"/>
        </w:rPr>
        <w:t xml:space="preserve"> </w:t>
      </w:r>
      <w:r>
        <w:t>основной</w:t>
      </w:r>
      <w:r>
        <w:rPr>
          <w:spacing w:val="-1"/>
        </w:rPr>
        <w:t xml:space="preserve"> </w:t>
      </w:r>
      <w:r>
        <w:t>образовательной программы:</w:t>
      </w:r>
    </w:p>
    <w:p w14:paraId="23F0156C" w14:textId="77777777" w:rsidR="008B50ED" w:rsidRDefault="00681A04" w:rsidP="00944FBB">
      <w:pPr>
        <w:pStyle w:val="a5"/>
        <w:numPr>
          <w:ilvl w:val="0"/>
          <w:numId w:val="62"/>
        </w:numPr>
        <w:tabs>
          <w:tab w:val="left" w:pos="1382"/>
        </w:tabs>
        <w:spacing w:before="68"/>
        <w:ind w:right="939" w:firstLine="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чувства</w:t>
      </w:r>
      <w:r>
        <w:rPr>
          <w:spacing w:val="1"/>
          <w:sz w:val="24"/>
        </w:rPr>
        <w:t xml:space="preserve"> </w:t>
      </w:r>
      <w:r>
        <w:rPr>
          <w:sz w:val="24"/>
        </w:rPr>
        <w:t>гордости</w:t>
      </w:r>
      <w:r>
        <w:rPr>
          <w:spacing w:val="60"/>
          <w:sz w:val="24"/>
        </w:rPr>
        <w:t xml:space="preserve"> </w:t>
      </w:r>
      <w:r>
        <w:rPr>
          <w:sz w:val="24"/>
        </w:rPr>
        <w:t>за</w:t>
      </w:r>
      <w:r>
        <w:rPr>
          <w:spacing w:val="1"/>
          <w:sz w:val="24"/>
        </w:rPr>
        <w:t xml:space="preserve"> </w:t>
      </w:r>
      <w:r>
        <w:rPr>
          <w:sz w:val="24"/>
        </w:rPr>
        <w:t>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w:t>
      </w:r>
      <w:r>
        <w:rPr>
          <w:spacing w:val="-1"/>
          <w:sz w:val="24"/>
        </w:rPr>
        <w:t xml:space="preserve"> </w:t>
      </w:r>
      <w:r>
        <w:rPr>
          <w:sz w:val="24"/>
        </w:rPr>
        <w:t>гуманистические</w:t>
      </w:r>
      <w:r>
        <w:rPr>
          <w:spacing w:val="1"/>
          <w:sz w:val="24"/>
        </w:rPr>
        <w:t xml:space="preserve"> </w:t>
      </w:r>
      <w:r>
        <w:rPr>
          <w:sz w:val="24"/>
        </w:rPr>
        <w:t>и</w:t>
      </w:r>
      <w:r>
        <w:rPr>
          <w:spacing w:val="-1"/>
          <w:sz w:val="24"/>
        </w:rPr>
        <w:t xml:space="preserve"> </w:t>
      </w:r>
      <w:r>
        <w:rPr>
          <w:sz w:val="24"/>
        </w:rPr>
        <w:t>демократические</w:t>
      </w:r>
      <w:r>
        <w:rPr>
          <w:spacing w:val="-1"/>
          <w:sz w:val="24"/>
        </w:rPr>
        <w:t xml:space="preserve"> </w:t>
      </w:r>
      <w:r>
        <w:rPr>
          <w:sz w:val="24"/>
        </w:rPr>
        <w:t>ценностные</w:t>
      </w:r>
      <w:r>
        <w:rPr>
          <w:spacing w:val="-3"/>
          <w:sz w:val="24"/>
        </w:rPr>
        <w:t xml:space="preserve"> </w:t>
      </w:r>
      <w:r>
        <w:rPr>
          <w:sz w:val="24"/>
        </w:rPr>
        <w:t>ориентации.</w:t>
      </w:r>
    </w:p>
    <w:p w14:paraId="4C7295FF" w14:textId="77777777" w:rsidR="008B50ED" w:rsidRDefault="00681A04" w:rsidP="00944FBB">
      <w:pPr>
        <w:pStyle w:val="a5"/>
        <w:numPr>
          <w:ilvl w:val="0"/>
          <w:numId w:val="62"/>
        </w:numPr>
        <w:tabs>
          <w:tab w:val="left" w:pos="1382"/>
        </w:tabs>
        <w:spacing w:before="73" w:line="237" w:lineRule="auto"/>
        <w:ind w:right="939" w:firstLine="0"/>
        <w:rPr>
          <w:sz w:val="24"/>
        </w:rPr>
      </w:pPr>
      <w:r>
        <w:rPr>
          <w:sz w:val="24"/>
        </w:rPr>
        <w:t>Формирование целостного, социально ориентированного взгляда на мир в его органичном</w:t>
      </w:r>
      <w:r>
        <w:rPr>
          <w:spacing w:val="-1"/>
          <w:sz w:val="24"/>
        </w:rPr>
        <w:t xml:space="preserve"> </w:t>
      </w:r>
      <w:r>
        <w:rPr>
          <w:sz w:val="24"/>
        </w:rPr>
        <w:t>единстве</w:t>
      </w:r>
      <w:r>
        <w:rPr>
          <w:spacing w:val="-2"/>
          <w:sz w:val="24"/>
        </w:rPr>
        <w:t xml:space="preserve"> </w:t>
      </w:r>
      <w:r>
        <w:rPr>
          <w:sz w:val="24"/>
        </w:rPr>
        <w:t>и</w:t>
      </w:r>
      <w:r>
        <w:rPr>
          <w:spacing w:val="-1"/>
          <w:sz w:val="24"/>
        </w:rPr>
        <w:t xml:space="preserve"> </w:t>
      </w:r>
      <w:r>
        <w:rPr>
          <w:sz w:val="24"/>
        </w:rPr>
        <w:t>разнообразии</w:t>
      </w:r>
      <w:r>
        <w:rPr>
          <w:spacing w:val="-2"/>
          <w:sz w:val="24"/>
        </w:rPr>
        <w:t xml:space="preserve"> </w:t>
      </w:r>
      <w:r>
        <w:rPr>
          <w:sz w:val="24"/>
        </w:rPr>
        <w:t>природы, народов,</w:t>
      </w:r>
      <w:r>
        <w:rPr>
          <w:spacing w:val="-1"/>
          <w:sz w:val="24"/>
        </w:rPr>
        <w:t xml:space="preserve"> </w:t>
      </w:r>
      <w:r>
        <w:rPr>
          <w:sz w:val="24"/>
        </w:rPr>
        <w:t>культур и религий.</w:t>
      </w:r>
    </w:p>
    <w:p w14:paraId="62F1263C" w14:textId="77777777" w:rsidR="008B50ED" w:rsidRDefault="00681A04" w:rsidP="00944FBB">
      <w:pPr>
        <w:pStyle w:val="a5"/>
        <w:numPr>
          <w:ilvl w:val="0"/>
          <w:numId w:val="62"/>
        </w:numPr>
        <w:tabs>
          <w:tab w:val="left" w:pos="1382"/>
        </w:tabs>
        <w:spacing w:before="72" w:line="237" w:lineRule="auto"/>
        <w:ind w:right="946" w:firstLine="0"/>
        <w:rPr>
          <w:sz w:val="24"/>
        </w:rPr>
      </w:pPr>
      <w:r>
        <w:rPr>
          <w:sz w:val="24"/>
        </w:rPr>
        <w:t>Формирование уважительного отношения к иному мнению, истории и культуре других</w:t>
      </w:r>
      <w:r>
        <w:rPr>
          <w:spacing w:val="-2"/>
          <w:sz w:val="24"/>
        </w:rPr>
        <w:t xml:space="preserve"> </w:t>
      </w:r>
      <w:r>
        <w:rPr>
          <w:sz w:val="24"/>
        </w:rPr>
        <w:t>народов.</w:t>
      </w:r>
    </w:p>
    <w:p w14:paraId="5854BA64" w14:textId="77777777" w:rsidR="008B50ED" w:rsidRDefault="00681A04">
      <w:pPr>
        <w:pStyle w:val="a3"/>
        <w:spacing w:before="71"/>
        <w:ind w:left="672" w:right="946"/>
      </w:pPr>
      <w:r>
        <w:t>Для достижения</w:t>
      </w:r>
      <w:r>
        <w:rPr>
          <w:spacing w:val="1"/>
        </w:rPr>
        <w:t xml:space="preserve"> </w:t>
      </w:r>
      <w:r>
        <w:t>указанных</w:t>
      </w:r>
      <w:r>
        <w:rPr>
          <w:spacing w:val="1"/>
        </w:rPr>
        <w:t xml:space="preserve"> </w:t>
      </w:r>
      <w:r>
        <w:t>личностных</w:t>
      </w:r>
      <w:r>
        <w:rPr>
          <w:spacing w:val="1"/>
        </w:rPr>
        <w:t xml:space="preserve"> </w:t>
      </w:r>
      <w:r>
        <w:t>результатов в систему учебников</w:t>
      </w:r>
      <w:r>
        <w:rPr>
          <w:spacing w:val="1"/>
        </w:rPr>
        <w:t xml:space="preserve"> </w:t>
      </w:r>
      <w:r>
        <w:t>«Школа</w:t>
      </w:r>
      <w:r>
        <w:rPr>
          <w:spacing w:val="1"/>
        </w:rPr>
        <w:t xml:space="preserve"> </w:t>
      </w:r>
      <w:r>
        <w:t>России» с 1 по 4 класс введены соответствующие разделы и темы, разнообразные по форме и</w:t>
      </w:r>
      <w:r>
        <w:rPr>
          <w:spacing w:val="1"/>
        </w:rPr>
        <w:t xml:space="preserve"> </w:t>
      </w:r>
      <w:r>
        <w:t>содержанию</w:t>
      </w:r>
      <w:r>
        <w:rPr>
          <w:spacing w:val="-1"/>
        </w:rPr>
        <w:t xml:space="preserve"> </w:t>
      </w:r>
      <w:r>
        <w:t>тексты,</w:t>
      </w:r>
      <w:r>
        <w:rPr>
          <w:spacing w:val="2"/>
        </w:rPr>
        <w:t xml:space="preserve"> </w:t>
      </w:r>
      <w:r>
        <w:t>упражнения, задания,</w:t>
      </w:r>
      <w:r>
        <w:rPr>
          <w:spacing w:val="-3"/>
        </w:rPr>
        <w:t xml:space="preserve"> </w:t>
      </w:r>
      <w:r>
        <w:t>задачи.</w:t>
      </w:r>
    </w:p>
    <w:p w14:paraId="457F6C10" w14:textId="77777777" w:rsidR="008B50ED" w:rsidRDefault="00681A04">
      <w:pPr>
        <w:pStyle w:val="a3"/>
        <w:spacing w:before="69"/>
        <w:ind w:left="672" w:right="940"/>
      </w:pPr>
      <w:r>
        <w:t>В курсе «Окружающий мир» — это темы</w:t>
      </w:r>
      <w:r>
        <w:rPr>
          <w:spacing w:val="1"/>
        </w:rPr>
        <w:t xml:space="preserve"> </w:t>
      </w:r>
      <w:r>
        <w:t>«Природа России»,</w:t>
      </w:r>
      <w:r>
        <w:rPr>
          <w:spacing w:val="1"/>
        </w:rPr>
        <w:t xml:space="preserve"> </w:t>
      </w:r>
      <w:r>
        <w:t>«Страницы истории</w:t>
      </w:r>
      <w:r>
        <w:rPr>
          <w:spacing w:val="1"/>
        </w:rPr>
        <w:t xml:space="preserve"> </w:t>
      </w:r>
      <w:r>
        <w:t>Отечества», «Родной край — часть большой страны», «Современная Россия», «Жизнь города</w:t>
      </w:r>
      <w:r>
        <w:rPr>
          <w:spacing w:val="1"/>
        </w:rPr>
        <w:t xml:space="preserve"> </w:t>
      </w:r>
      <w:r>
        <w:t xml:space="preserve">и села», «Что такое Родина?», «Что мы знаем о народах России?», «Что мы знаем о </w:t>
      </w:r>
      <w:proofErr w:type="spellStart"/>
      <w:r>
        <w:t>Моск</w:t>
      </w:r>
      <w:proofErr w:type="spellEnd"/>
      <w:r>
        <w:t>-</w:t>
      </w:r>
      <w:r>
        <w:rPr>
          <w:spacing w:val="1"/>
        </w:rPr>
        <w:t xml:space="preserve"> </w:t>
      </w:r>
      <w:proofErr w:type="spellStart"/>
      <w:r>
        <w:t>ве</w:t>
      </w:r>
      <w:proofErr w:type="spellEnd"/>
      <w:r>
        <w:t>?»,</w:t>
      </w:r>
    </w:p>
    <w:p w14:paraId="44618491" w14:textId="77777777" w:rsidR="008B50ED" w:rsidRDefault="00681A04">
      <w:pPr>
        <w:pStyle w:val="a3"/>
        <w:spacing w:before="68"/>
        <w:ind w:left="672" w:firstLine="0"/>
      </w:pPr>
      <w:r>
        <w:t>«Россия</w:t>
      </w:r>
      <w:r>
        <w:rPr>
          <w:spacing w:val="-3"/>
        </w:rPr>
        <w:t xml:space="preserve"> </w:t>
      </w:r>
      <w:r>
        <w:t>на</w:t>
      </w:r>
      <w:r>
        <w:rPr>
          <w:spacing w:val="-4"/>
        </w:rPr>
        <w:t xml:space="preserve"> </w:t>
      </w:r>
      <w:r>
        <w:t>карте».</w:t>
      </w:r>
    </w:p>
    <w:p w14:paraId="6C2797F3" w14:textId="77777777" w:rsidR="008B50ED" w:rsidRDefault="00681A04">
      <w:pPr>
        <w:pStyle w:val="a3"/>
        <w:spacing w:before="207"/>
        <w:ind w:left="672" w:right="953"/>
      </w:pPr>
      <w:r>
        <w:t>В 1 классе дети знакомятся с государственными символами России (гербом и флагом),</w:t>
      </w:r>
      <w:r>
        <w:rPr>
          <w:spacing w:val="-57"/>
        </w:rPr>
        <w:t xml:space="preserve"> </w:t>
      </w:r>
      <w:r>
        <w:t>а во 2 классе на уроках музыки разучивают Гимн России, и продолжают знакомство с государственной</w:t>
      </w:r>
      <w:r>
        <w:rPr>
          <w:spacing w:val="-1"/>
        </w:rPr>
        <w:t xml:space="preserve"> </w:t>
      </w:r>
      <w:r>
        <w:t>символикой государства.</w:t>
      </w:r>
    </w:p>
    <w:p w14:paraId="45FD26FC" w14:textId="1B607DB8" w:rsidR="008B50ED" w:rsidRDefault="00D4350F">
      <w:pPr>
        <w:pStyle w:val="a3"/>
        <w:spacing w:before="67"/>
        <w:ind w:left="1381" w:firstLine="0"/>
      </w:pPr>
      <w:r>
        <w:lastRenderedPageBreak/>
        <w:t>Обу</w:t>
      </w:r>
      <w:r w:rsidR="00681A04">
        <w:t>ча</w:t>
      </w:r>
      <w:r>
        <w:t>ю</w:t>
      </w:r>
      <w:r w:rsidR="00681A04">
        <w:t>щиеся</w:t>
      </w:r>
      <w:r w:rsidR="00681A04">
        <w:rPr>
          <w:spacing w:val="23"/>
        </w:rPr>
        <w:t xml:space="preserve"> </w:t>
      </w:r>
      <w:r w:rsidR="00681A04">
        <w:t>выполняют</w:t>
      </w:r>
      <w:r w:rsidR="00681A04">
        <w:rPr>
          <w:spacing w:val="25"/>
        </w:rPr>
        <w:t xml:space="preserve"> </w:t>
      </w:r>
      <w:r w:rsidR="00681A04">
        <w:t>учебные</w:t>
      </w:r>
      <w:r w:rsidR="00681A04">
        <w:rPr>
          <w:spacing w:val="23"/>
        </w:rPr>
        <w:t xml:space="preserve"> </w:t>
      </w:r>
      <w:r w:rsidR="00681A04">
        <w:t>проекты</w:t>
      </w:r>
      <w:r w:rsidR="00681A04">
        <w:rPr>
          <w:spacing w:val="28"/>
        </w:rPr>
        <w:t xml:space="preserve"> </w:t>
      </w:r>
      <w:r w:rsidR="00681A04">
        <w:t>«Родной</w:t>
      </w:r>
      <w:r w:rsidR="00681A04">
        <w:rPr>
          <w:spacing w:val="24"/>
        </w:rPr>
        <w:t xml:space="preserve"> </w:t>
      </w:r>
      <w:r w:rsidR="00681A04">
        <w:t>город»,</w:t>
      </w:r>
      <w:r w:rsidR="00681A04">
        <w:rPr>
          <w:spacing w:val="29"/>
        </w:rPr>
        <w:t xml:space="preserve"> </w:t>
      </w:r>
      <w:r w:rsidR="00681A04">
        <w:t>«Города</w:t>
      </w:r>
      <w:r w:rsidR="00681A04">
        <w:rPr>
          <w:spacing w:val="23"/>
        </w:rPr>
        <w:t xml:space="preserve"> </w:t>
      </w:r>
      <w:r w:rsidR="00681A04">
        <w:t>России»,</w:t>
      </w:r>
      <w:r w:rsidR="00681A04">
        <w:rPr>
          <w:spacing w:val="29"/>
        </w:rPr>
        <w:t xml:space="preserve"> </w:t>
      </w:r>
      <w:r w:rsidR="00681A04">
        <w:t>«Кто</w:t>
      </w:r>
      <w:r w:rsidR="00681A04">
        <w:rPr>
          <w:spacing w:val="25"/>
        </w:rPr>
        <w:t xml:space="preserve"> </w:t>
      </w:r>
      <w:r w:rsidR="00681A04">
        <w:t>нас</w:t>
      </w:r>
    </w:p>
    <w:p w14:paraId="1BCD65FE" w14:textId="77777777" w:rsidR="008B50ED" w:rsidRDefault="008B50ED">
      <w:pPr>
        <w:sectPr w:rsidR="008B50ED">
          <w:pgSz w:w="11910" w:h="16840"/>
          <w:pgMar w:top="1040" w:right="160" w:bottom="940" w:left="460" w:header="0" w:footer="668" w:gutter="0"/>
          <w:cols w:space="720"/>
        </w:sectPr>
      </w:pPr>
    </w:p>
    <w:p w14:paraId="31CE8FF3" w14:textId="77777777" w:rsidR="008B50ED" w:rsidRDefault="00681A04">
      <w:pPr>
        <w:pStyle w:val="a3"/>
        <w:spacing w:before="66"/>
        <w:ind w:left="672" w:right="941" w:firstLine="0"/>
      </w:pPr>
      <w:r>
        <w:lastRenderedPageBreak/>
        <w:t>защищает» (знакомство с Вооруженными Силами России, Государственной службой пожарной</w:t>
      </w:r>
      <w:r>
        <w:rPr>
          <w:spacing w:val="-1"/>
        </w:rPr>
        <w:t xml:space="preserve"> </w:t>
      </w:r>
      <w:r>
        <w:t>охраны, МЧС</w:t>
      </w:r>
      <w:r>
        <w:rPr>
          <w:spacing w:val="-2"/>
        </w:rPr>
        <w:t xml:space="preserve"> </w:t>
      </w:r>
      <w:r>
        <w:t>России) и</w:t>
      </w:r>
      <w:r>
        <w:rPr>
          <w:spacing w:val="-1"/>
        </w:rPr>
        <w:t xml:space="preserve"> </w:t>
      </w:r>
      <w:r>
        <w:t>др.</w:t>
      </w:r>
    </w:p>
    <w:p w14:paraId="5C752C7A" w14:textId="77777777" w:rsidR="008B50ED" w:rsidRDefault="00681A04">
      <w:pPr>
        <w:pStyle w:val="a3"/>
        <w:spacing w:before="70"/>
        <w:ind w:left="672" w:right="949"/>
      </w:pPr>
      <w:r>
        <w:t>В курсе «Литературное чтение» — это разделы: «Устное народное творчество», «Летописи,</w:t>
      </w:r>
      <w:r>
        <w:rPr>
          <w:spacing w:val="56"/>
        </w:rPr>
        <w:t xml:space="preserve"> </w:t>
      </w:r>
      <w:r>
        <w:t>былины,</w:t>
      </w:r>
      <w:r>
        <w:rPr>
          <w:spacing w:val="56"/>
        </w:rPr>
        <w:t xml:space="preserve"> </w:t>
      </w:r>
      <w:r>
        <w:t>жития»,</w:t>
      </w:r>
      <w:r>
        <w:rPr>
          <w:spacing w:val="5"/>
        </w:rPr>
        <w:t xml:space="preserve"> </w:t>
      </w:r>
      <w:r>
        <w:t>«Родина»,</w:t>
      </w:r>
      <w:r>
        <w:rPr>
          <w:spacing w:val="4"/>
        </w:rPr>
        <w:t xml:space="preserve"> </w:t>
      </w:r>
      <w:r>
        <w:t>«Люблю</w:t>
      </w:r>
      <w:r>
        <w:rPr>
          <w:spacing w:val="57"/>
        </w:rPr>
        <w:t xml:space="preserve"> </w:t>
      </w:r>
      <w:r>
        <w:t>природу</w:t>
      </w:r>
      <w:r>
        <w:rPr>
          <w:spacing w:val="52"/>
        </w:rPr>
        <w:t xml:space="preserve"> </w:t>
      </w:r>
      <w:r>
        <w:t>русскую»,</w:t>
      </w:r>
      <w:r>
        <w:rPr>
          <w:spacing w:val="6"/>
        </w:rPr>
        <w:t xml:space="preserve"> </w:t>
      </w:r>
      <w:r>
        <w:t>«Поэтическая</w:t>
      </w:r>
      <w:r>
        <w:rPr>
          <w:spacing w:val="56"/>
        </w:rPr>
        <w:t xml:space="preserve"> </w:t>
      </w:r>
      <w:r>
        <w:t>тетрадь»,</w:t>
      </w:r>
    </w:p>
    <w:p w14:paraId="16381DF0" w14:textId="77777777" w:rsidR="008B50ED" w:rsidRDefault="00681A04">
      <w:pPr>
        <w:pStyle w:val="a3"/>
        <w:ind w:left="672" w:right="941" w:firstLine="0"/>
      </w:pPr>
      <w:r>
        <w:t>«Природа и мы», «Из русской классической литературы», «Литература зарубежных стран» и</w:t>
      </w:r>
      <w:r>
        <w:rPr>
          <w:spacing w:val="1"/>
        </w:rPr>
        <w:t xml:space="preserve"> </w:t>
      </w:r>
      <w:r>
        <w:t>др., а также тексты и задания о нашей многонациональной стране, о традициях и обычаях ее</w:t>
      </w:r>
      <w:r>
        <w:rPr>
          <w:spacing w:val="1"/>
        </w:rPr>
        <w:t xml:space="preserve"> </w:t>
      </w:r>
      <w:r>
        <w:t xml:space="preserve">народов и народов мира, о многообразии природы и необходимости бережного к ней </w:t>
      </w:r>
      <w:proofErr w:type="spellStart"/>
      <w:r>
        <w:t>отно</w:t>
      </w:r>
      <w:proofErr w:type="spellEnd"/>
      <w:r>
        <w:t>-</w:t>
      </w:r>
      <w:r>
        <w:rPr>
          <w:spacing w:val="1"/>
        </w:rPr>
        <w:t xml:space="preserve"> </w:t>
      </w:r>
      <w:proofErr w:type="spellStart"/>
      <w:r>
        <w:t>шения</w:t>
      </w:r>
      <w:proofErr w:type="spellEnd"/>
      <w:r>
        <w:t>. Система таких заданий позволяет</w:t>
      </w:r>
      <w:r>
        <w:rPr>
          <w:spacing w:val="1"/>
        </w:rPr>
        <w:t xml:space="preserve"> </w:t>
      </w:r>
      <w:r>
        <w:t>учащимся осознавать себя гражданами страны,</w:t>
      </w:r>
      <w:r>
        <w:rPr>
          <w:spacing w:val="1"/>
        </w:rPr>
        <w:t xml:space="preserve"> </w:t>
      </w:r>
      <w:r>
        <w:t>формировать</w:t>
      </w:r>
      <w:r>
        <w:rPr>
          <w:spacing w:val="-1"/>
        </w:rPr>
        <w:t xml:space="preserve"> </w:t>
      </w:r>
      <w:r>
        <w:t>общечеловеческую идентичность.</w:t>
      </w:r>
    </w:p>
    <w:p w14:paraId="01E13CF5" w14:textId="77777777" w:rsidR="008B50ED" w:rsidRDefault="00681A04">
      <w:pPr>
        <w:pStyle w:val="a3"/>
        <w:spacing w:before="70"/>
        <w:ind w:left="672" w:right="940"/>
      </w:pPr>
      <w:r>
        <w:t xml:space="preserve">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w:t>
      </w:r>
      <w:proofErr w:type="spellStart"/>
      <w:r>
        <w:t>оте</w:t>
      </w:r>
      <w:proofErr w:type="spellEnd"/>
      <w:r>
        <w:t>-</w:t>
      </w:r>
      <w:r>
        <w:rPr>
          <w:spacing w:val="1"/>
        </w:rPr>
        <w:t xml:space="preserve"> </w:t>
      </w:r>
      <w:proofErr w:type="spellStart"/>
      <w:r>
        <w:t>чества</w:t>
      </w:r>
      <w:proofErr w:type="spellEnd"/>
      <w:r>
        <w:t xml:space="preserve">, памятниками старины и их создателями, русскими умельцами, руками которых </w:t>
      </w:r>
      <w:proofErr w:type="spellStart"/>
      <w:proofErr w:type="gramStart"/>
      <w:r>
        <w:t>соз</w:t>
      </w:r>
      <w:proofErr w:type="spellEnd"/>
      <w:r>
        <w:t>-</w:t>
      </w:r>
      <w:r>
        <w:rPr>
          <w:spacing w:val="1"/>
        </w:rPr>
        <w:t xml:space="preserve"> </w:t>
      </w:r>
      <w:r>
        <w:t>даны</w:t>
      </w:r>
      <w:proofErr w:type="gramEnd"/>
      <w:r>
        <w:t xml:space="preserve"> Царь- пушка и Царь-колокол, церковь Покрова на Нерли и др., узнают о великом </w:t>
      </w:r>
      <w:proofErr w:type="spellStart"/>
      <w:r>
        <w:t>дос</w:t>
      </w:r>
      <w:proofErr w:type="spellEnd"/>
      <w:r>
        <w:t>-</w:t>
      </w:r>
      <w:r>
        <w:rPr>
          <w:spacing w:val="1"/>
        </w:rPr>
        <w:t xml:space="preserve"> </w:t>
      </w:r>
      <w:proofErr w:type="spellStart"/>
      <w:r>
        <w:t>тоянии</w:t>
      </w:r>
      <w:proofErr w:type="spellEnd"/>
      <w:r>
        <w:t xml:space="preserve"> нашего народа — русском языке. В этой связи даны тексты И.Д. Тургенева, А.И. Ку-</w:t>
      </w:r>
      <w:r>
        <w:rPr>
          <w:spacing w:val="1"/>
        </w:rPr>
        <w:t xml:space="preserve"> </w:t>
      </w:r>
      <w:proofErr w:type="spellStart"/>
      <w:r>
        <w:t>прина</w:t>
      </w:r>
      <w:proofErr w:type="spellEnd"/>
      <w:r>
        <w:t xml:space="preserve">, </w:t>
      </w:r>
      <w:proofErr w:type="spellStart"/>
      <w:r>
        <w:t>А.Н.Толстого</w:t>
      </w:r>
      <w:proofErr w:type="spellEnd"/>
      <w:r>
        <w:t xml:space="preserve">, </w:t>
      </w:r>
      <w:proofErr w:type="spellStart"/>
      <w:r>
        <w:t>Д.С.Лихачёва</w:t>
      </w:r>
      <w:proofErr w:type="spellEnd"/>
      <w:r>
        <w:t xml:space="preserve">, М.М. Пришвина, И. С. Соколова-Микитова, К.Г. </w:t>
      </w:r>
      <w:proofErr w:type="spellStart"/>
      <w:r>
        <w:t>Пау</w:t>
      </w:r>
      <w:proofErr w:type="spellEnd"/>
      <w:r>
        <w:t>-</w:t>
      </w:r>
      <w:r>
        <w:rPr>
          <w:spacing w:val="1"/>
        </w:rPr>
        <w:t xml:space="preserve"> </w:t>
      </w:r>
      <w:proofErr w:type="spellStart"/>
      <w:r>
        <w:t>стовского</w:t>
      </w:r>
      <w:proofErr w:type="spellEnd"/>
      <w:r>
        <w:t xml:space="preserve"> и др., поэтические строки </w:t>
      </w:r>
      <w:proofErr w:type="spellStart"/>
      <w:r>
        <w:t>А.С.Пушкина</w:t>
      </w:r>
      <w:proofErr w:type="spellEnd"/>
      <w:r>
        <w:t>, И.А. Бунина, М.Ю. Лермонтова, Н.М.</w:t>
      </w:r>
      <w:r>
        <w:rPr>
          <w:spacing w:val="1"/>
        </w:rPr>
        <w:t xml:space="preserve"> </w:t>
      </w:r>
      <w:r>
        <w:t xml:space="preserve">Рубцова, Н.И. Сладкова, </w:t>
      </w:r>
      <w:proofErr w:type="spellStart"/>
      <w:r>
        <w:t>С.Я.Маршака</w:t>
      </w:r>
      <w:proofErr w:type="spellEnd"/>
      <w:r>
        <w:t xml:space="preserve"> и др., убеждающие учащихся в красоте, образности,</w:t>
      </w:r>
      <w:r>
        <w:rPr>
          <w:spacing w:val="1"/>
        </w:rPr>
        <w:t xml:space="preserve"> </w:t>
      </w:r>
      <w:r>
        <w:t>богатстве русского языка. Ученики составляют тексты, рассказы о своей малой родине —</w:t>
      </w:r>
      <w:r>
        <w:rPr>
          <w:spacing w:val="1"/>
        </w:rPr>
        <w:t xml:space="preserve"> </w:t>
      </w:r>
      <w:r>
        <w:t>крае,</w:t>
      </w:r>
      <w:r>
        <w:rPr>
          <w:spacing w:val="1"/>
        </w:rPr>
        <w:t xml:space="preserve"> </w:t>
      </w:r>
      <w:r>
        <w:t>городе,</w:t>
      </w:r>
      <w:r>
        <w:rPr>
          <w:spacing w:val="1"/>
        </w:rPr>
        <w:t xml:space="preserve"> </w:t>
      </w:r>
      <w:r>
        <w:t>селе,</w:t>
      </w:r>
      <w:r>
        <w:rPr>
          <w:spacing w:val="1"/>
        </w:rPr>
        <w:t xml:space="preserve"> </w:t>
      </w:r>
      <w:r>
        <w:t>об</w:t>
      </w:r>
      <w:r>
        <w:rPr>
          <w:spacing w:val="1"/>
        </w:rPr>
        <w:t xml:space="preserve"> </w:t>
      </w:r>
      <w:r>
        <w:t>их</w:t>
      </w:r>
      <w:r>
        <w:rPr>
          <w:spacing w:val="1"/>
        </w:rPr>
        <w:t xml:space="preserve"> </w:t>
      </w:r>
      <w:r>
        <w:t>достопримечательностях,</w:t>
      </w:r>
      <w:r>
        <w:rPr>
          <w:spacing w:val="1"/>
        </w:rPr>
        <w:t xml:space="preserve"> </w:t>
      </w:r>
      <w:r>
        <w:t>природных</w:t>
      </w:r>
      <w:r>
        <w:rPr>
          <w:spacing w:val="1"/>
        </w:rPr>
        <w:t xml:space="preserve"> </w:t>
      </w:r>
      <w:r>
        <w:t>и культурно-исторических</w:t>
      </w:r>
      <w:r>
        <w:rPr>
          <w:spacing w:val="1"/>
        </w:rPr>
        <w:t xml:space="preserve"> </w:t>
      </w:r>
      <w:r>
        <w:t>особенностях.</w:t>
      </w:r>
    </w:p>
    <w:p w14:paraId="38EC4265" w14:textId="77777777" w:rsidR="008B50ED" w:rsidRDefault="00681A04">
      <w:pPr>
        <w:pStyle w:val="a3"/>
        <w:spacing w:before="68"/>
        <w:ind w:left="672" w:right="943"/>
      </w:pPr>
      <w:r>
        <w:t xml:space="preserve">В курсе «Математика» — в сюжетах текстовых задач (например, в 3 и 4 </w:t>
      </w:r>
      <w:proofErr w:type="spellStart"/>
      <w:r>
        <w:t>кл</w:t>
      </w:r>
      <w:proofErr w:type="spellEnd"/>
      <w:r>
        <w:t>.) представлены сведения из исторического прошлого нашей страны — о продолжительности Великой</w:t>
      </w:r>
      <w:r>
        <w:rPr>
          <w:spacing w:val="1"/>
        </w:rPr>
        <w:t xml:space="preserve"> </w:t>
      </w:r>
      <w:r>
        <w:t xml:space="preserve">Отечественной войны и о победе в ней, о школьном музее боевой славы и о помощи </w:t>
      </w:r>
      <w:proofErr w:type="spellStart"/>
      <w:r>
        <w:t>ветера</w:t>
      </w:r>
      <w:proofErr w:type="spellEnd"/>
      <w:r>
        <w:t>-</w:t>
      </w:r>
      <w:r>
        <w:rPr>
          <w:spacing w:val="1"/>
        </w:rPr>
        <w:t xml:space="preserve"> </w:t>
      </w:r>
      <w:r>
        <w:t xml:space="preserve">нам, о возрасте Российского флота, о современных достижениях России в области </w:t>
      </w:r>
      <w:proofErr w:type="spellStart"/>
      <w:r>
        <w:t>космонав</w:t>
      </w:r>
      <w:proofErr w:type="spellEnd"/>
      <w:r>
        <w:t>-</w:t>
      </w:r>
      <w:r>
        <w:rPr>
          <w:spacing w:val="1"/>
        </w:rPr>
        <w:t xml:space="preserve"> </w:t>
      </w:r>
      <w:r>
        <w:t>тики; об отраслях промышленности, о богатом культурном наследии страны (например, о го-</w:t>
      </w:r>
      <w:r>
        <w:rPr>
          <w:spacing w:val="1"/>
        </w:rPr>
        <w:t xml:space="preserve"> </w:t>
      </w:r>
      <w:proofErr w:type="spellStart"/>
      <w:r>
        <w:t>дах</w:t>
      </w:r>
      <w:proofErr w:type="spellEnd"/>
      <w:r>
        <w:t xml:space="preserve"> жизни А.С. Пушкина, о собрании сочинений Л.Н. Толстого, о посещении музеев, </w:t>
      </w:r>
      <w:proofErr w:type="spellStart"/>
      <w:r>
        <w:t>художе</w:t>
      </w:r>
      <w:proofErr w:type="spellEnd"/>
      <w:r>
        <w:t>-</w:t>
      </w:r>
      <w:r>
        <w:rPr>
          <w:spacing w:val="-57"/>
        </w:rPr>
        <w:t xml:space="preserve"> </w:t>
      </w:r>
      <w:proofErr w:type="spellStart"/>
      <w:r>
        <w:t>ственных</w:t>
      </w:r>
      <w:proofErr w:type="spellEnd"/>
      <w:r>
        <w:t xml:space="preserve"> галерей и др.).</w:t>
      </w:r>
    </w:p>
    <w:p w14:paraId="5ABBE9CB" w14:textId="77777777" w:rsidR="008B50ED" w:rsidRDefault="00681A04">
      <w:pPr>
        <w:pStyle w:val="a3"/>
        <w:spacing w:before="68"/>
        <w:ind w:left="672" w:right="944"/>
      </w:pPr>
      <w: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w:t>
      </w:r>
      <w:r>
        <w:rPr>
          <w:spacing w:val="1"/>
        </w:rPr>
        <w:t xml:space="preserve"> </w:t>
      </w:r>
      <w:r>
        <w:t>языка,</w:t>
      </w:r>
      <w:r>
        <w:rPr>
          <w:spacing w:val="-1"/>
        </w:rPr>
        <w:t xml:space="preserve"> </w:t>
      </w:r>
      <w:r>
        <w:t>творческого почерка</w:t>
      </w:r>
      <w:r>
        <w:rPr>
          <w:spacing w:val="-2"/>
        </w:rPr>
        <w:t xml:space="preserve"> </w:t>
      </w:r>
      <w:r>
        <w:t>представителей разных</w:t>
      </w:r>
      <w:r>
        <w:rPr>
          <w:spacing w:val="1"/>
        </w:rPr>
        <w:t xml:space="preserve"> </w:t>
      </w:r>
      <w:r>
        <w:t>эпох</w:t>
      </w:r>
      <w:r>
        <w:rPr>
          <w:spacing w:val="-1"/>
        </w:rPr>
        <w:t xml:space="preserve"> </w:t>
      </w:r>
      <w:r>
        <w:t>и</w:t>
      </w:r>
      <w:r>
        <w:rPr>
          <w:spacing w:val="-1"/>
        </w:rPr>
        <w:t xml:space="preserve"> </w:t>
      </w:r>
      <w:r>
        <w:t>культур.</w:t>
      </w:r>
    </w:p>
    <w:p w14:paraId="7604FE10" w14:textId="521F5657" w:rsidR="008B50ED" w:rsidRDefault="00681A04">
      <w:pPr>
        <w:pStyle w:val="a3"/>
        <w:spacing w:before="68"/>
        <w:ind w:left="672" w:right="944"/>
      </w:pPr>
      <w: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14:paraId="3893AC8A" w14:textId="4761ACDC" w:rsidR="008B50ED" w:rsidRDefault="00681A04">
      <w:pPr>
        <w:pStyle w:val="a3"/>
        <w:spacing w:before="69"/>
        <w:ind w:left="672" w:right="939"/>
      </w:pPr>
      <w:r>
        <w:t>В курсе иностранного языка (английского) с этой целью предлагаются тексты и диалоги о культуре России и аналогичные тексты о культуре и истории изучаемых стран. Начиная со 2 класса содержание текстов, заданий и упражнений направлены на развитие идеи</w:t>
      </w:r>
      <w:r>
        <w:rPr>
          <w:spacing w:val="1"/>
        </w:rPr>
        <w:t xml:space="preserve"> </w:t>
      </w:r>
      <w:r>
        <w:t xml:space="preserve">диалога культур России и изучаемых стран. </w:t>
      </w:r>
      <w:r w:rsidR="00D4350F">
        <w:t>Обу</w:t>
      </w:r>
      <w:r>
        <w:t>ча</w:t>
      </w:r>
      <w:r w:rsidR="00D4350F">
        <w:t>ю</w:t>
      </w:r>
      <w:r>
        <w:t>щимся предлагаются увлекательные материалы об этих странах и их столицах: Мадриде, Париже, Берлине, Вашингтоне; о России и её</w:t>
      </w:r>
      <w:r>
        <w:rPr>
          <w:spacing w:val="1"/>
        </w:rPr>
        <w:t xml:space="preserve"> </w:t>
      </w:r>
      <w:r>
        <w:t xml:space="preserve">столице Москве, об испанских, французских, немецких, английских, американских </w:t>
      </w:r>
      <w:proofErr w:type="spellStart"/>
      <w:proofErr w:type="gramStart"/>
      <w:r>
        <w:t>россий</w:t>
      </w:r>
      <w:proofErr w:type="spellEnd"/>
      <w:r>
        <w:t>-</w:t>
      </w:r>
      <w:r>
        <w:rPr>
          <w:spacing w:val="1"/>
        </w:rPr>
        <w:t xml:space="preserve"> </w:t>
      </w:r>
      <w:proofErr w:type="spellStart"/>
      <w:r>
        <w:t>ских</w:t>
      </w:r>
      <w:proofErr w:type="spellEnd"/>
      <w:proofErr w:type="gramEnd"/>
      <w:r>
        <w:t xml:space="preserve"> музеях,</w:t>
      </w:r>
      <w:r>
        <w:rPr>
          <w:spacing w:val="-1"/>
        </w:rPr>
        <w:t xml:space="preserve"> </w:t>
      </w:r>
      <w:r>
        <w:t>о</w:t>
      </w:r>
      <w:r>
        <w:rPr>
          <w:spacing w:val="-1"/>
        </w:rPr>
        <w:t xml:space="preserve"> </w:t>
      </w:r>
      <w:r>
        <w:t>праздниках,</w:t>
      </w:r>
      <w:r>
        <w:rPr>
          <w:spacing w:val="-1"/>
        </w:rPr>
        <w:t xml:space="preserve"> </w:t>
      </w:r>
      <w:r>
        <w:t>традициях</w:t>
      </w:r>
      <w:r>
        <w:rPr>
          <w:spacing w:val="-2"/>
        </w:rPr>
        <w:t xml:space="preserve"> </w:t>
      </w:r>
      <w:r>
        <w:t>и</w:t>
      </w:r>
      <w:r>
        <w:rPr>
          <w:spacing w:val="-1"/>
        </w:rPr>
        <w:t xml:space="preserve"> </w:t>
      </w:r>
      <w:r>
        <w:t>обычаях</w:t>
      </w:r>
      <w:r>
        <w:rPr>
          <w:spacing w:val="1"/>
        </w:rPr>
        <w:t xml:space="preserve"> </w:t>
      </w:r>
      <w:r>
        <w:t>нашей</w:t>
      </w:r>
      <w:r>
        <w:rPr>
          <w:spacing w:val="-1"/>
        </w:rPr>
        <w:t xml:space="preserve"> </w:t>
      </w:r>
      <w:r>
        <w:t>страны</w:t>
      </w:r>
      <w:r>
        <w:rPr>
          <w:spacing w:val="-1"/>
        </w:rPr>
        <w:t xml:space="preserve"> </w:t>
      </w:r>
      <w:r>
        <w:t>и</w:t>
      </w:r>
      <w:r>
        <w:rPr>
          <w:spacing w:val="-3"/>
        </w:rPr>
        <w:t xml:space="preserve"> </w:t>
      </w:r>
      <w:r>
        <w:t>изучаемых стран.</w:t>
      </w:r>
    </w:p>
    <w:p w14:paraId="144F065F" w14:textId="77777777" w:rsidR="008B50ED" w:rsidRDefault="00681A04">
      <w:pPr>
        <w:pStyle w:val="a3"/>
        <w:spacing w:before="70" w:line="237" w:lineRule="auto"/>
        <w:ind w:left="672" w:right="951"/>
      </w:pPr>
      <w:r>
        <w:t>В курсе «Основы религиозных культур и светской этики» для реализации указанных</w:t>
      </w:r>
      <w:r>
        <w:rPr>
          <w:spacing w:val="1"/>
        </w:rPr>
        <w:t xml:space="preserve"> </w:t>
      </w:r>
      <w:r>
        <w:t>личностных</w:t>
      </w:r>
      <w:r>
        <w:rPr>
          <w:spacing w:val="-1"/>
        </w:rPr>
        <w:t xml:space="preserve"> </w:t>
      </w:r>
      <w:r>
        <w:t>результатов</w:t>
      </w:r>
      <w:r>
        <w:rPr>
          <w:spacing w:val="-2"/>
        </w:rPr>
        <w:t xml:space="preserve"> </w:t>
      </w:r>
      <w:r>
        <w:t>каждый учебник</w:t>
      </w:r>
      <w:r>
        <w:rPr>
          <w:spacing w:val="-2"/>
        </w:rPr>
        <w:t xml:space="preserve"> </w:t>
      </w:r>
      <w:r>
        <w:t>содержит</w:t>
      </w:r>
      <w:r>
        <w:rPr>
          <w:spacing w:val="-2"/>
        </w:rPr>
        <w:t xml:space="preserve"> </w:t>
      </w:r>
      <w:r>
        <w:t>общие</w:t>
      </w:r>
      <w:r>
        <w:rPr>
          <w:spacing w:val="-4"/>
        </w:rPr>
        <w:t xml:space="preserve"> </w:t>
      </w:r>
      <w:r>
        <w:t>для</w:t>
      </w:r>
      <w:r>
        <w:rPr>
          <w:spacing w:val="-2"/>
        </w:rPr>
        <w:t xml:space="preserve"> </w:t>
      </w:r>
      <w:r>
        <w:t>всех 6</w:t>
      </w:r>
      <w:r>
        <w:rPr>
          <w:spacing w:val="-5"/>
        </w:rPr>
        <w:t xml:space="preserve"> </w:t>
      </w:r>
      <w:r>
        <w:t>модулей</w:t>
      </w:r>
      <w:r>
        <w:rPr>
          <w:spacing w:val="2"/>
        </w:rPr>
        <w:t xml:space="preserve"> </w:t>
      </w:r>
      <w:r>
        <w:t>уроки: урок</w:t>
      </w:r>
      <w:r>
        <w:rPr>
          <w:spacing w:val="-3"/>
        </w:rPr>
        <w:t xml:space="preserve"> </w:t>
      </w:r>
      <w:r>
        <w:t>1</w:t>
      </w:r>
    </w:p>
    <w:p w14:paraId="36B434FE" w14:textId="77777777" w:rsidR="008B50ED" w:rsidRDefault="00681A04" w:rsidP="0097465B">
      <w:pPr>
        <w:pStyle w:val="a3"/>
        <w:spacing w:before="71"/>
        <w:ind w:left="672" w:right="942" w:firstLine="0"/>
      </w:pPr>
      <w:r>
        <w:t>«Россия — наша Родина» и урок 30 «Любовь и уважение к Отчеству». Тема Родины, России,</w:t>
      </w:r>
      <w:r>
        <w:rPr>
          <w:spacing w:val="1"/>
        </w:rPr>
        <w:t xml:space="preserve"> </w:t>
      </w:r>
      <w:r>
        <w:t>любви и уважения к Отчеству, единства разнообразных культурных и духовных традиций</w:t>
      </w:r>
      <w:r>
        <w:rPr>
          <w:spacing w:val="1"/>
        </w:rPr>
        <w:t xml:space="preserve"> </w:t>
      </w:r>
      <w:r>
        <w:lastRenderedPageBreak/>
        <w:t>народов нашей страны лежит в начале учебной программы каждого предмета и ею же завершается.</w:t>
      </w:r>
      <w:r>
        <w:rPr>
          <w:spacing w:val="8"/>
        </w:rPr>
        <w:t xml:space="preserve"> </w:t>
      </w:r>
      <w:r>
        <w:t>Также</w:t>
      </w:r>
      <w:r>
        <w:rPr>
          <w:spacing w:val="8"/>
        </w:rPr>
        <w:t xml:space="preserve"> </w:t>
      </w:r>
      <w:r>
        <w:t>и</w:t>
      </w:r>
      <w:r>
        <w:rPr>
          <w:spacing w:val="10"/>
        </w:rPr>
        <w:t xml:space="preserve"> </w:t>
      </w:r>
      <w:r>
        <w:t>в</w:t>
      </w:r>
      <w:r>
        <w:rPr>
          <w:spacing w:val="11"/>
        </w:rPr>
        <w:t xml:space="preserve"> </w:t>
      </w:r>
      <w:r>
        <w:t>содержании</w:t>
      </w:r>
      <w:r>
        <w:rPr>
          <w:spacing w:val="10"/>
        </w:rPr>
        <w:t xml:space="preserve"> </w:t>
      </w:r>
      <w:r>
        <w:t>каждого</w:t>
      </w:r>
      <w:r>
        <w:rPr>
          <w:spacing w:val="12"/>
        </w:rPr>
        <w:t xml:space="preserve"> </w:t>
      </w:r>
      <w:r>
        <w:t>учебника</w:t>
      </w:r>
      <w:r>
        <w:rPr>
          <w:spacing w:val="8"/>
        </w:rPr>
        <w:t xml:space="preserve"> </w:t>
      </w:r>
      <w:r>
        <w:t>эта</w:t>
      </w:r>
      <w:r>
        <w:rPr>
          <w:spacing w:val="8"/>
        </w:rPr>
        <w:t xml:space="preserve"> </w:t>
      </w:r>
      <w:r>
        <w:t>тема</w:t>
      </w:r>
      <w:r>
        <w:rPr>
          <w:spacing w:val="8"/>
        </w:rPr>
        <w:t xml:space="preserve"> </w:t>
      </w:r>
      <w:r>
        <w:t>системно</w:t>
      </w:r>
      <w:r>
        <w:rPr>
          <w:spacing w:val="12"/>
        </w:rPr>
        <w:t xml:space="preserve"> </w:t>
      </w:r>
      <w:r>
        <w:t>представлена</w:t>
      </w:r>
      <w:r>
        <w:rPr>
          <w:spacing w:val="17"/>
        </w:rPr>
        <w:t xml:space="preserve"> </w:t>
      </w:r>
      <w:r>
        <w:t>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w:t>
      </w:r>
      <w:r>
        <w:rPr>
          <w:spacing w:val="1"/>
        </w:rPr>
        <w:t xml:space="preserve"> </w:t>
      </w:r>
      <w:r>
        <w:t>Кроме того, в основе содержания всех модулей лежат концептуальные понятия «мы — рос-</w:t>
      </w:r>
      <w:r>
        <w:rPr>
          <w:spacing w:val="1"/>
        </w:rPr>
        <w:t xml:space="preserve"> </w:t>
      </w:r>
      <w:proofErr w:type="spellStart"/>
      <w:r>
        <w:t>сийский</w:t>
      </w:r>
      <w:proofErr w:type="spellEnd"/>
      <w:r>
        <w:t xml:space="preserve"> народ», «мы разные и мы вместе». Содержание религиозных и светских традиций в</w:t>
      </w:r>
      <w:r>
        <w:rPr>
          <w:spacing w:val="1"/>
        </w:rPr>
        <w:t xml:space="preserve"> </w:t>
      </w:r>
      <w:r>
        <w:t>каждом учебнике раскрыто как содержание традиций российских народов. Таким образом, у</w:t>
      </w:r>
      <w:r>
        <w:rPr>
          <w:spacing w:val="1"/>
        </w:rPr>
        <w:t xml:space="preserve"> </w:t>
      </w:r>
      <w:r>
        <w:t>учащихся</w:t>
      </w:r>
      <w:r>
        <w:rPr>
          <w:spacing w:val="-1"/>
        </w:rPr>
        <w:t xml:space="preserve"> </w:t>
      </w:r>
      <w:r>
        <w:t>складывается</w:t>
      </w:r>
      <w:r>
        <w:rPr>
          <w:spacing w:val="1"/>
        </w:rPr>
        <w:t xml:space="preserve"> </w:t>
      </w:r>
      <w:r>
        <w:t>целостный</w:t>
      </w:r>
      <w:r>
        <w:rPr>
          <w:spacing w:val="-1"/>
        </w:rPr>
        <w:t xml:space="preserve"> </w:t>
      </w:r>
      <w:r>
        <w:t>образ</w:t>
      </w:r>
      <w:r>
        <w:rPr>
          <w:spacing w:val="-1"/>
        </w:rPr>
        <w:t xml:space="preserve"> </w:t>
      </w:r>
      <w:r>
        <w:t>культурно-исторического мира</w:t>
      </w:r>
      <w:r>
        <w:rPr>
          <w:spacing w:val="-2"/>
        </w:rPr>
        <w:t xml:space="preserve"> </w:t>
      </w:r>
      <w:r>
        <w:t>России.</w:t>
      </w:r>
    </w:p>
    <w:p w14:paraId="3A61BCE1" w14:textId="77777777" w:rsidR="008B50ED" w:rsidRDefault="00681A04">
      <w:pPr>
        <w:pStyle w:val="a3"/>
        <w:spacing w:before="70"/>
        <w:ind w:left="1381" w:firstLine="0"/>
      </w:pPr>
      <w:r>
        <w:t>В</w:t>
      </w:r>
      <w:r>
        <w:rPr>
          <w:spacing w:val="38"/>
        </w:rPr>
        <w:t xml:space="preserve"> </w:t>
      </w:r>
      <w:r>
        <w:t>соответствии</w:t>
      </w:r>
      <w:r>
        <w:rPr>
          <w:spacing w:val="40"/>
        </w:rPr>
        <w:t xml:space="preserve"> </w:t>
      </w:r>
      <w:r>
        <w:t>с</w:t>
      </w:r>
      <w:r>
        <w:rPr>
          <w:spacing w:val="42"/>
        </w:rPr>
        <w:t xml:space="preserve"> </w:t>
      </w:r>
      <w:r>
        <w:t>требованиями</w:t>
      </w:r>
      <w:r>
        <w:rPr>
          <w:spacing w:val="40"/>
        </w:rPr>
        <w:t xml:space="preserve"> </w:t>
      </w:r>
      <w:r>
        <w:t>ФГОС</w:t>
      </w:r>
      <w:r>
        <w:rPr>
          <w:spacing w:val="41"/>
        </w:rPr>
        <w:t xml:space="preserve"> </w:t>
      </w:r>
      <w:r>
        <w:t>структура</w:t>
      </w:r>
      <w:r>
        <w:rPr>
          <w:spacing w:val="39"/>
        </w:rPr>
        <w:t xml:space="preserve"> </w:t>
      </w:r>
      <w:r>
        <w:t>и</w:t>
      </w:r>
      <w:r>
        <w:rPr>
          <w:spacing w:val="41"/>
        </w:rPr>
        <w:t xml:space="preserve"> </w:t>
      </w:r>
      <w:r>
        <w:t>содержание</w:t>
      </w:r>
      <w:r>
        <w:rPr>
          <w:spacing w:val="39"/>
        </w:rPr>
        <w:t xml:space="preserve"> </w:t>
      </w:r>
      <w:r>
        <w:t>системы</w:t>
      </w:r>
      <w:r>
        <w:rPr>
          <w:spacing w:val="44"/>
        </w:rPr>
        <w:t xml:space="preserve"> </w:t>
      </w:r>
      <w:r>
        <w:t>учебников</w:t>
      </w:r>
    </w:p>
    <w:p w14:paraId="5297DDF3" w14:textId="77777777" w:rsidR="008B50ED" w:rsidRDefault="00681A04">
      <w:pPr>
        <w:pStyle w:val="a3"/>
        <w:ind w:left="672" w:right="942" w:firstLine="0"/>
      </w:pPr>
      <w:r>
        <w:t>«Школа России» направлены на достижение следующих метапредметных результатов освоения</w:t>
      </w:r>
      <w:r>
        <w:rPr>
          <w:spacing w:val="-1"/>
        </w:rPr>
        <w:t xml:space="preserve"> </w:t>
      </w:r>
      <w:r>
        <w:t>основной образовательной</w:t>
      </w:r>
      <w:r>
        <w:rPr>
          <w:spacing w:val="-2"/>
        </w:rPr>
        <w:t xml:space="preserve"> </w:t>
      </w:r>
      <w:r>
        <w:t>программы:</w:t>
      </w:r>
    </w:p>
    <w:p w14:paraId="272AA7CB" w14:textId="77777777" w:rsidR="008B50ED" w:rsidRDefault="00681A04" w:rsidP="00944FBB">
      <w:pPr>
        <w:pStyle w:val="a5"/>
        <w:numPr>
          <w:ilvl w:val="0"/>
          <w:numId w:val="61"/>
        </w:numPr>
        <w:tabs>
          <w:tab w:val="left" w:pos="1547"/>
        </w:tabs>
        <w:spacing w:before="72" w:line="237" w:lineRule="auto"/>
        <w:ind w:right="941" w:firstLine="708"/>
        <w:rPr>
          <w:sz w:val="24"/>
        </w:rPr>
      </w:pPr>
      <w:r>
        <w:rPr>
          <w:sz w:val="24"/>
        </w:rPr>
        <w:t>Овладение способностью принимать и сохранять цели и задачи учебной деятельности,</w:t>
      </w:r>
      <w:r>
        <w:rPr>
          <w:spacing w:val="-1"/>
          <w:sz w:val="24"/>
        </w:rPr>
        <w:t xml:space="preserve"> </w:t>
      </w:r>
      <w:r>
        <w:rPr>
          <w:sz w:val="24"/>
        </w:rPr>
        <w:t>поиска</w:t>
      </w:r>
      <w:r>
        <w:rPr>
          <w:spacing w:val="-1"/>
          <w:sz w:val="24"/>
        </w:rPr>
        <w:t xml:space="preserve"> </w:t>
      </w:r>
      <w:r>
        <w:rPr>
          <w:sz w:val="24"/>
        </w:rPr>
        <w:t>средств</w:t>
      </w:r>
      <w:r>
        <w:rPr>
          <w:spacing w:val="-1"/>
          <w:sz w:val="24"/>
        </w:rPr>
        <w:t xml:space="preserve"> </w:t>
      </w:r>
      <w:r>
        <w:rPr>
          <w:sz w:val="24"/>
        </w:rPr>
        <w:t>ее</w:t>
      </w:r>
      <w:r>
        <w:rPr>
          <w:spacing w:val="1"/>
          <w:sz w:val="24"/>
        </w:rPr>
        <w:t xml:space="preserve"> </w:t>
      </w:r>
      <w:r>
        <w:rPr>
          <w:sz w:val="24"/>
        </w:rPr>
        <w:t>осуществления.</w:t>
      </w:r>
    </w:p>
    <w:p w14:paraId="2A73DB88" w14:textId="77777777" w:rsidR="008B50ED" w:rsidRDefault="00681A04">
      <w:pPr>
        <w:pStyle w:val="a3"/>
        <w:spacing w:before="71"/>
        <w:ind w:left="672" w:right="949"/>
      </w:pPr>
      <w:r>
        <w:t>В учебниках русского языка, математики, окружающего мира, литературного чтения</w:t>
      </w:r>
      <w:r>
        <w:rPr>
          <w:spacing w:val="1"/>
        </w:rPr>
        <w:t xml:space="preserve"> </w:t>
      </w:r>
      <w:r>
        <w:t>(1- 4кл.) на шмуцтитулах каждого раздела сформулированы основные цели и задачи учебной</w:t>
      </w:r>
      <w:r>
        <w:rPr>
          <w:spacing w:val="1"/>
        </w:rPr>
        <w:t xml:space="preserve"> </w:t>
      </w:r>
      <w:r>
        <w:t>деятельности, что позволяет учащимся узнать, чему конкретно они будут учиться, изучая</w:t>
      </w:r>
      <w:r>
        <w:rPr>
          <w:spacing w:val="1"/>
        </w:rPr>
        <w:t xml:space="preserve"> </w:t>
      </w:r>
      <w:r>
        <w:t>данный</w:t>
      </w:r>
      <w:r>
        <w:rPr>
          <w:spacing w:val="23"/>
        </w:rPr>
        <w:t xml:space="preserve"> </w:t>
      </w:r>
      <w:r>
        <w:t>раздел.</w:t>
      </w:r>
      <w:r>
        <w:rPr>
          <w:spacing w:val="23"/>
        </w:rPr>
        <w:t xml:space="preserve"> </w:t>
      </w:r>
      <w:r>
        <w:t>В</w:t>
      </w:r>
      <w:r>
        <w:rPr>
          <w:spacing w:val="21"/>
        </w:rPr>
        <w:t xml:space="preserve"> </w:t>
      </w:r>
      <w:r>
        <w:t>начале</w:t>
      </w:r>
      <w:r>
        <w:rPr>
          <w:spacing w:val="23"/>
        </w:rPr>
        <w:t xml:space="preserve"> </w:t>
      </w:r>
      <w:r>
        <w:t>каждого</w:t>
      </w:r>
      <w:r>
        <w:rPr>
          <w:spacing w:val="25"/>
        </w:rPr>
        <w:t xml:space="preserve"> </w:t>
      </w:r>
      <w:r>
        <w:t>урока</w:t>
      </w:r>
      <w:r>
        <w:rPr>
          <w:spacing w:val="22"/>
        </w:rPr>
        <w:t xml:space="preserve"> </w:t>
      </w:r>
      <w:r>
        <w:t>представлены</w:t>
      </w:r>
      <w:r>
        <w:rPr>
          <w:spacing w:val="23"/>
        </w:rPr>
        <w:t xml:space="preserve"> </w:t>
      </w:r>
      <w:r>
        <w:t>цели</w:t>
      </w:r>
      <w:r>
        <w:rPr>
          <w:spacing w:val="24"/>
        </w:rPr>
        <w:t xml:space="preserve"> </w:t>
      </w:r>
      <w:r>
        <w:t>и</w:t>
      </w:r>
      <w:r>
        <w:rPr>
          <w:spacing w:val="24"/>
        </w:rPr>
        <w:t xml:space="preserve"> </w:t>
      </w:r>
      <w:r>
        <w:t>задачи</w:t>
      </w:r>
      <w:r>
        <w:rPr>
          <w:spacing w:val="26"/>
        </w:rPr>
        <w:t xml:space="preserve"> </w:t>
      </w:r>
      <w:r>
        <w:t>учебной</w:t>
      </w:r>
      <w:r>
        <w:rPr>
          <w:spacing w:val="25"/>
        </w:rPr>
        <w:t xml:space="preserve"> </w:t>
      </w:r>
      <w:r>
        <w:t>деятельности</w:t>
      </w:r>
      <w:r>
        <w:rPr>
          <w:spacing w:val="-58"/>
        </w:rPr>
        <w:t xml:space="preserve"> </w:t>
      </w:r>
      <w:r>
        <w:t>на данном уроке. Это помогает ученикам видеть перспективу работы по теме и соотносить</w:t>
      </w:r>
      <w:r>
        <w:rPr>
          <w:spacing w:val="1"/>
        </w:rPr>
        <w:t xml:space="preserve"> </w:t>
      </w:r>
      <w:r>
        <w:t>конкретные</w:t>
      </w:r>
      <w:r>
        <w:rPr>
          <w:spacing w:val="-3"/>
        </w:rPr>
        <w:t xml:space="preserve"> </w:t>
      </w:r>
      <w:r>
        <w:t>цели</w:t>
      </w:r>
      <w:r>
        <w:rPr>
          <w:spacing w:val="1"/>
        </w:rPr>
        <w:t xml:space="preserve"> </w:t>
      </w:r>
      <w:r>
        <w:t>каждого</w:t>
      </w:r>
      <w:r>
        <w:rPr>
          <w:spacing w:val="2"/>
        </w:rPr>
        <w:t xml:space="preserve"> </w:t>
      </w:r>
      <w:r>
        <w:t>урока</w:t>
      </w:r>
      <w:r>
        <w:rPr>
          <w:spacing w:val="-2"/>
        </w:rPr>
        <w:t xml:space="preserve"> </w:t>
      </w:r>
      <w:r>
        <w:t>с</w:t>
      </w:r>
      <w:r>
        <w:rPr>
          <w:spacing w:val="-1"/>
        </w:rPr>
        <w:t xml:space="preserve"> </w:t>
      </w:r>
      <w:r>
        <w:t>конечным</w:t>
      </w:r>
      <w:r>
        <w:rPr>
          <w:spacing w:val="-2"/>
        </w:rPr>
        <w:t xml:space="preserve"> </w:t>
      </w:r>
      <w:r>
        <w:t>результатом ее</w:t>
      </w:r>
      <w:r>
        <w:rPr>
          <w:spacing w:val="-1"/>
        </w:rPr>
        <w:t xml:space="preserve"> </w:t>
      </w:r>
      <w:r>
        <w:t>изучения.</w:t>
      </w:r>
    </w:p>
    <w:p w14:paraId="39B9C081" w14:textId="77777777" w:rsidR="008B50ED" w:rsidRDefault="00681A04" w:rsidP="0097465B">
      <w:pPr>
        <w:pStyle w:val="a3"/>
        <w:spacing w:before="68"/>
        <w:ind w:left="672" w:right="940"/>
      </w:pPr>
      <w:r>
        <w:t>Постановка учебной задачи, как правило, показывает детям недостаточность имеющихся</w:t>
      </w:r>
      <w:r>
        <w:rPr>
          <w:spacing w:val="4"/>
        </w:rPr>
        <w:t xml:space="preserve"> </w:t>
      </w:r>
      <w:r>
        <w:t>у</w:t>
      </w:r>
      <w:r>
        <w:rPr>
          <w:spacing w:val="-4"/>
        </w:rPr>
        <w:t xml:space="preserve"> </w:t>
      </w:r>
      <w:r>
        <w:t>них</w:t>
      </w:r>
      <w:r>
        <w:rPr>
          <w:spacing w:val="5"/>
        </w:rPr>
        <w:t xml:space="preserve"> </w:t>
      </w:r>
      <w:r>
        <w:t>знаний, побуждает</w:t>
      </w:r>
      <w:r>
        <w:rPr>
          <w:spacing w:val="4"/>
        </w:rPr>
        <w:t xml:space="preserve"> </w:t>
      </w:r>
      <w:r>
        <w:t>их</w:t>
      </w:r>
      <w:r>
        <w:rPr>
          <w:spacing w:val="5"/>
        </w:rPr>
        <w:t xml:space="preserve"> </w:t>
      </w:r>
      <w:r>
        <w:t>к</w:t>
      </w:r>
      <w:r>
        <w:rPr>
          <w:spacing w:val="4"/>
        </w:rPr>
        <w:t xml:space="preserve"> </w:t>
      </w:r>
      <w:r>
        <w:t>поиску</w:t>
      </w:r>
      <w:r>
        <w:rPr>
          <w:spacing w:val="-5"/>
        </w:rPr>
        <w:t xml:space="preserve"> </w:t>
      </w:r>
      <w:r>
        <w:t>новых</w:t>
      </w:r>
      <w:r>
        <w:rPr>
          <w:spacing w:val="5"/>
        </w:rPr>
        <w:t xml:space="preserve"> </w:t>
      </w:r>
      <w:r>
        <w:t>знаний</w:t>
      </w:r>
      <w:r>
        <w:rPr>
          <w:spacing w:val="2"/>
        </w:rPr>
        <w:t xml:space="preserve"> </w:t>
      </w:r>
      <w:r>
        <w:t>и</w:t>
      </w:r>
      <w:r>
        <w:rPr>
          <w:spacing w:val="3"/>
        </w:rPr>
        <w:t xml:space="preserve"> </w:t>
      </w:r>
      <w:r>
        <w:t>способов</w:t>
      </w:r>
      <w:r>
        <w:rPr>
          <w:spacing w:val="3"/>
        </w:rPr>
        <w:t xml:space="preserve"> </w:t>
      </w:r>
      <w:r>
        <w:t>действий,</w:t>
      </w:r>
      <w:r>
        <w:rPr>
          <w:spacing w:val="3"/>
        </w:rPr>
        <w:t xml:space="preserve"> </w:t>
      </w:r>
      <w:r>
        <w:t>которые</w:t>
      </w:r>
      <w:r>
        <w:rPr>
          <w:spacing w:val="2"/>
        </w:rPr>
        <w:t xml:space="preserve"> </w:t>
      </w:r>
      <w:r>
        <w:t>они</w:t>
      </w:r>
      <w:r w:rsidR="0097465B">
        <w:t xml:space="preserve"> </w:t>
      </w:r>
      <w:r>
        <w:t>«открывают» в результате применения и использования уже известных способов действий и</w:t>
      </w:r>
      <w:r>
        <w:rPr>
          <w:spacing w:val="1"/>
        </w:rPr>
        <w:t xml:space="preserve"> </w:t>
      </w:r>
      <w:r>
        <w:t xml:space="preserve">имеющихся знаний. При такой системе построения материала учебников постепенно </w:t>
      </w:r>
      <w:proofErr w:type="spellStart"/>
      <w:r>
        <w:t>форми</w:t>
      </w:r>
      <w:proofErr w:type="spellEnd"/>
      <w:r>
        <w:t>-</w:t>
      </w:r>
      <w:r>
        <w:rPr>
          <w:spacing w:val="1"/>
        </w:rPr>
        <w:t xml:space="preserve"> </w:t>
      </w:r>
      <w:proofErr w:type="spellStart"/>
      <w:r>
        <w:t>руются</w:t>
      </w:r>
      <w:proofErr w:type="spellEnd"/>
      <w:r>
        <w:t xml:space="preserve"> умения сначала понимать и принимать познавательную цель, сохранять её при </w:t>
      </w:r>
      <w:proofErr w:type="gramStart"/>
      <w:r>
        <w:t>вы-</w:t>
      </w:r>
      <w:r>
        <w:rPr>
          <w:spacing w:val="1"/>
        </w:rPr>
        <w:t xml:space="preserve"> </w:t>
      </w:r>
      <w:proofErr w:type="spellStart"/>
      <w:r>
        <w:t>полнении</w:t>
      </w:r>
      <w:proofErr w:type="spellEnd"/>
      <w:proofErr w:type="gramEnd"/>
      <w:r>
        <w:t xml:space="preserve"> учебных действий, а затем и самостоятельно формулировать учебную задачу, вы-</w:t>
      </w:r>
      <w:r>
        <w:rPr>
          <w:spacing w:val="1"/>
        </w:rPr>
        <w:t xml:space="preserve"> </w:t>
      </w:r>
      <w:r>
        <w:t>страивать</w:t>
      </w:r>
      <w:r>
        <w:rPr>
          <w:spacing w:val="-1"/>
        </w:rPr>
        <w:t xml:space="preserve"> </w:t>
      </w:r>
      <w:r>
        <w:t>план действия для</w:t>
      </w:r>
      <w:r>
        <w:rPr>
          <w:spacing w:val="-1"/>
        </w:rPr>
        <w:t xml:space="preserve"> </w:t>
      </w:r>
      <w:r>
        <w:t>её</w:t>
      </w:r>
      <w:r>
        <w:rPr>
          <w:spacing w:val="-2"/>
        </w:rPr>
        <w:t xml:space="preserve"> </w:t>
      </w:r>
      <w:r>
        <w:t>последующего</w:t>
      </w:r>
      <w:r>
        <w:rPr>
          <w:spacing w:val="2"/>
        </w:rPr>
        <w:t xml:space="preserve"> </w:t>
      </w:r>
      <w:r>
        <w:t>решения.</w:t>
      </w:r>
    </w:p>
    <w:p w14:paraId="261AF55F" w14:textId="77777777" w:rsidR="008B50ED" w:rsidRDefault="00681A04">
      <w:pPr>
        <w:pStyle w:val="a3"/>
        <w:spacing w:before="70"/>
        <w:ind w:left="672" w:right="941"/>
      </w:pPr>
      <w:r>
        <w:t>Способность принимать и сохранять задачи учебной деятельности, находить средства</w:t>
      </w:r>
      <w:r>
        <w:rPr>
          <w:spacing w:val="1"/>
        </w:rPr>
        <w:t xml:space="preserve"> </w:t>
      </w:r>
      <w:r>
        <w:t>ее реализации развивается через систему заданий, предусмотренных в материале каждого</w:t>
      </w:r>
      <w:r>
        <w:rPr>
          <w:spacing w:val="1"/>
        </w:rPr>
        <w:t xml:space="preserve"> </w:t>
      </w:r>
      <w:r>
        <w:t>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w:t>
      </w:r>
      <w:r>
        <w:rPr>
          <w:spacing w:val="1"/>
        </w:rPr>
        <w:t xml:space="preserve"> </w:t>
      </w:r>
      <w:r>
        <w:t>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w:t>
      </w:r>
      <w:r>
        <w:rPr>
          <w:spacing w:val="-1"/>
        </w:rPr>
        <w:t xml:space="preserve"> </w:t>
      </w:r>
      <w:r>
        <w:t>формированию регулятивных</w:t>
      </w:r>
      <w:r>
        <w:rPr>
          <w:spacing w:val="2"/>
        </w:rPr>
        <w:t xml:space="preserve"> </w:t>
      </w:r>
      <w:r>
        <w:t>УУД</w:t>
      </w:r>
      <w:r>
        <w:rPr>
          <w:spacing w:val="-2"/>
        </w:rPr>
        <w:t xml:space="preserve"> </w:t>
      </w:r>
      <w:r>
        <w:t>младшего</w:t>
      </w:r>
      <w:r>
        <w:rPr>
          <w:spacing w:val="-1"/>
        </w:rPr>
        <w:t xml:space="preserve"> </w:t>
      </w:r>
      <w:r>
        <w:t>школьника.</w:t>
      </w:r>
    </w:p>
    <w:p w14:paraId="7344158D" w14:textId="77777777" w:rsidR="008B50ED" w:rsidRDefault="00681A04" w:rsidP="00944FBB">
      <w:pPr>
        <w:pStyle w:val="a5"/>
        <w:numPr>
          <w:ilvl w:val="0"/>
          <w:numId w:val="61"/>
        </w:numPr>
        <w:tabs>
          <w:tab w:val="left" w:pos="1526"/>
        </w:tabs>
        <w:spacing w:before="67"/>
        <w:ind w:left="1525" w:hanging="145"/>
        <w:rPr>
          <w:sz w:val="24"/>
        </w:rPr>
      </w:pPr>
      <w:r>
        <w:rPr>
          <w:sz w:val="24"/>
        </w:rPr>
        <w:t>Освоение</w:t>
      </w:r>
      <w:r>
        <w:rPr>
          <w:spacing w:val="-3"/>
          <w:sz w:val="24"/>
        </w:rPr>
        <w:t xml:space="preserve"> </w:t>
      </w:r>
      <w:r>
        <w:rPr>
          <w:sz w:val="24"/>
        </w:rPr>
        <w:t>способов</w:t>
      </w:r>
      <w:r>
        <w:rPr>
          <w:spacing w:val="-2"/>
          <w:sz w:val="24"/>
        </w:rPr>
        <w:t xml:space="preserve"> </w:t>
      </w:r>
      <w:r>
        <w:rPr>
          <w:sz w:val="24"/>
        </w:rPr>
        <w:t>решения</w:t>
      </w:r>
      <w:r>
        <w:rPr>
          <w:spacing w:val="-2"/>
          <w:sz w:val="24"/>
        </w:rPr>
        <w:t xml:space="preserve"> </w:t>
      </w:r>
      <w:r>
        <w:rPr>
          <w:sz w:val="24"/>
        </w:rPr>
        <w:t>проблем</w:t>
      </w:r>
      <w:r>
        <w:rPr>
          <w:spacing w:val="-3"/>
          <w:sz w:val="24"/>
        </w:rPr>
        <w:t xml:space="preserve"> </w:t>
      </w:r>
      <w:r>
        <w:rPr>
          <w:sz w:val="24"/>
        </w:rPr>
        <w:t>творческого</w:t>
      </w:r>
      <w:r>
        <w:rPr>
          <w:spacing w:val="-2"/>
          <w:sz w:val="24"/>
        </w:rPr>
        <w:t xml:space="preserve"> </w:t>
      </w:r>
      <w:r>
        <w:rPr>
          <w:sz w:val="24"/>
        </w:rPr>
        <w:t>и</w:t>
      </w:r>
      <w:r>
        <w:rPr>
          <w:spacing w:val="-2"/>
          <w:sz w:val="24"/>
        </w:rPr>
        <w:t xml:space="preserve"> </w:t>
      </w:r>
      <w:r>
        <w:rPr>
          <w:sz w:val="24"/>
        </w:rPr>
        <w:t>поискового</w:t>
      </w:r>
      <w:r>
        <w:rPr>
          <w:spacing w:val="-4"/>
          <w:sz w:val="24"/>
        </w:rPr>
        <w:t xml:space="preserve"> </w:t>
      </w:r>
      <w:r>
        <w:rPr>
          <w:sz w:val="24"/>
        </w:rPr>
        <w:t>характера.</w:t>
      </w:r>
    </w:p>
    <w:p w14:paraId="15FBAC79" w14:textId="77777777" w:rsidR="008B50ED" w:rsidRDefault="00681A04">
      <w:pPr>
        <w:pStyle w:val="a3"/>
        <w:spacing w:before="67"/>
        <w:ind w:left="672" w:right="944"/>
      </w:pPr>
      <w:r>
        <w:t>Формирование и освоение указанных способов и приёмов действий основывается на</w:t>
      </w:r>
      <w:r>
        <w:rPr>
          <w:spacing w:val="1"/>
        </w:rPr>
        <w:t xml:space="preserve"> </w:t>
      </w:r>
      <w:r>
        <w:t>разработанной в учебниках системе заданий творческого и поискового характера, направленных</w:t>
      </w:r>
      <w:r>
        <w:rPr>
          <w:spacing w:val="15"/>
        </w:rPr>
        <w:t xml:space="preserve"> </w:t>
      </w:r>
      <w:r>
        <w:t>на</w:t>
      </w:r>
      <w:r>
        <w:rPr>
          <w:spacing w:val="16"/>
        </w:rPr>
        <w:t xml:space="preserve"> </w:t>
      </w:r>
      <w:r>
        <w:t>развитие</w:t>
      </w:r>
      <w:r>
        <w:rPr>
          <w:spacing w:val="18"/>
        </w:rPr>
        <w:t xml:space="preserve"> </w:t>
      </w:r>
      <w:r>
        <w:t>у</w:t>
      </w:r>
      <w:r>
        <w:rPr>
          <w:spacing w:val="16"/>
        </w:rPr>
        <w:t xml:space="preserve"> </w:t>
      </w:r>
      <w:r>
        <w:t>учащихся</w:t>
      </w:r>
      <w:r>
        <w:rPr>
          <w:spacing w:val="16"/>
        </w:rPr>
        <w:t xml:space="preserve"> </w:t>
      </w:r>
      <w:r>
        <w:t>познавательных</w:t>
      </w:r>
      <w:r>
        <w:rPr>
          <w:spacing w:val="16"/>
        </w:rPr>
        <w:t xml:space="preserve"> </w:t>
      </w:r>
      <w:r>
        <w:t>УУД</w:t>
      </w:r>
      <w:r>
        <w:rPr>
          <w:spacing w:val="16"/>
        </w:rPr>
        <w:t xml:space="preserve"> </w:t>
      </w:r>
      <w:r>
        <w:t>и</w:t>
      </w:r>
      <w:r>
        <w:rPr>
          <w:spacing w:val="17"/>
        </w:rPr>
        <w:t xml:space="preserve"> </w:t>
      </w:r>
      <w:r>
        <w:t>творческих</w:t>
      </w:r>
      <w:r>
        <w:rPr>
          <w:spacing w:val="19"/>
        </w:rPr>
        <w:t xml:space="preserve"> </w:t>
      </w:r>
      <w:r>
        <w:t>способностей.</w:t>
      </w:r>
      <w:r>
        <w:rPr>
          <w:spacing w:val="16"/>
        </w:rPr>
        <w:t xml:space="preserve"> </w:t>
      </w:r>
      <w:r>
        <w:t>В</w:t>
      </w:r>
      <w:r>
        <w:rPr>
          <w:spacing w:val="20"/>
        </w:rPr>
        <w:t xml:space="preserve"> </w:t>
      </w:r>
      <w:r>
        <w:t>учебниках</w:t>
      </w:r>
    </w:p>
    <w:p w14:paraId="7314674F" w14:textId="77777777" w:rsidR="008B50ED" w:rsidRDefault="00681A04">
      <w:pPr>
        <w:pStyle w:val="a3"/>
        <w:ind w:left="672" w:right="952" w:firstLine="0"/>
      </w:pPr>
      <w:r>
        <w:t>«Школы России» в каждой теме формулируются проблемные вопросы, учебные задачи или</w:t>
      </w:r>
      <w:r>
        <w:rPr>
          <w:spacing w:val="1"/>
        </w:rPr>
        <w:t xml:space="preserve"> </w:t>
      </w:r>
      <w:r>
        <w:t>создаются</w:t>
      </w:r>
      <w:r>
        <w:rPr>
          <w:spacing w:val="-1"/>
        </w:rPr>
        <w:t xml:space="preserve"> </w:t>
      </w:r>
      <w:r>
        <w:t>проблемные</w:t>
      </w:r>
      <w:r>
        <w:rPr>
          <w:spacing w:val="-2"/>
        </w:rPr>
        <w:t xml:space="preserve"> </w:t>
      </w:r>
      <w:r>
        <w:t>ситуации.</w:t>
      </w:r>
    </w:p>
    <w:p w14:paraId="70CC3B3B" w14:textId="77777777" w:rsidR="008B50ED" w:rsidRDefault="00681A04">
      <w:pPr>
        <w:pStyle w:val="a3"/>
        <w:spacing w:before="68"/>
        <w:ind w:left="672" w:right="943"/>
      </w:pPr>
      <w:r>
        <w:t>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w:t>
      </w:r>
      <w:r>
        <w:rPr>
          <w:spacing w:val="1"/>
        </w:rPr>
        <w:t xml:space="preserve"> </w:t>
      </w:r>
      <w:r>
        <w:t>исследование, дети, например, узнают, как можно определить слоги в слове, основу слова;</w:t>
      </w:r>
      <w:r>
        <w:rPr>
          <w:spacing w:val="1"/>
        </w:rPr>
        <w:t xml:space="preserve"> </w:t>
      </w:r>
      <w:r>
        <w:t>убеждаются, что слов без корня не бывает; определяют, какие глаголы спрягаются, а какие —</w:t>
      </w:r>
      <w:r>
        <w:rPr>
          <w:spacing w:val="-57"/>
        </w:rPr>
        <w:t xml:space="preserve"> </w:t>
      </w:r>
      <w:r>
        <w:t>нет. Учащиеся включаются в поиск ответа, выдвигая предположения, обсуждая их, находя с</w:t>
      </w:r>
      <w:r>
        <w:rPr>
          <w:spacing w:val="1"/>
        </w:rPr>
        <w:t xml:space="preserve"> </w:t>
      </w:r>
      <w:r>
        <w:t>помощью учебника необходимую информацию, делая выводы и таким образом, овладевают</w:t>
      </w:r>
      <w:r>
        <w:rPr>
          <w:spacing w:val="1"/>
        </w:rPr>
        <w:t xml:space="preserve"> </w:t>
      </w:r>
      <w:r>
        <w:t>новыми</w:t>
      </w:r>
      <w:r>
        <w:rPr>
          <w:spacing w:val="-1"/>
        </w:rPr>
        <w:t xml:space="preserve"> </w:t>
      </w:r>
      <w:r>
        <w:t>знаниями.</w:t>
      </w:r>
    </w:p>
    <w:p w14:paraId="6609383F" w14:textId="77777777" w:rsidR="008B50ED" w:rsidRDefault="00681A04">
      <w:pPr>
        <w:pStyle w:val="a3"/>
        <w:spacing w:before="70"/>
        <w:ind w:left="672" w:right="942"/>
      </w:pPr>
      <w: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w:t>
      </w:r>
      <w:r>
        <w:lastRenderedPageBreak/>
        <w:t>предметных линий</w:t>
      </w:r>
      <w:r>
        <w:rPr>
          <w:spacing w:val="-2"/>
        </w:rPr>
        <w:t xml:space="preserve"> </w:t>
      </w:r>
      <w:r>
        <w:t>комплекса</w:t>
      </w:r>
      <w:r>
        <w:rPr>
          <w:spacing w:val="1"/>
        </w:rPr>
        <w:t xml:space="preserve"> </w:t>
      </w:r>
      <w:r>
        <w:t>учебников «Школа</w:t>
      </w:r>
      <w:r>
        <w:rPr>
          <w:spacing w:val="-1"/>
        </w:rPr>
        <w:t xml:space="preserve"> </w:t>
      </w:r>
      <w:r>
        <w:t>России».</w:t>
      </w:r>
    </w:p>
    <w:p w14:paraId="0ABFC5CC" w14:textId="77777777" w:rsidR="008B50ED" w:rsidRDefault="00681A04" w:rsidP="006E2A16">
      <w:pPr>
        <w:pStyle w:val="a3"/>
        <w:spacing w:before="70" w:line="237" w:lineRule="auto"/>
        <w:ind w:left="672" w:right="950"/>
      </w:pPr>
      <w:r>
        <w:t>В курсе «Математика» освоение указанных способов основывается на представленной</w:t>
      </w:r>
      <w:r>
        <w:rPr>
          <w:spacing w:val="-57"/>
        </w:rPr>
        <w:t xml:space="preserve"> </w:t>
      </w:r>
      <w:r>
        <w:t>в</w:t>
      </w:r>
      <w:r>
        <w:rPr>
          <w:spacing w:val="52"/>
        </w:rPr>
        <w:t xml:space="preserve"> </w:t>
      </w:r>
      <w:r>
        <w:t>учебниках</w:t>
      </w:r>
      <w:r>
        <w:rPr>
          <w:spacing w:val="54"/>
        </w:rPr>
        <w:t xml:space="preserve"> </w:t>
      </w:r>
      <w:r>
        <w:t>1—4</w:t>
      </w:r>
      <w:r>
        <w:rPr>
          <w:spacing w:val="49"/>
        </w:rPr>
        <w:t xml:space="preserve"> </w:t>
      </w:r>
      <w:r>
        <w:t>классов</w:t>
      </w:r>
      <w:r>
        <w:rPr>
          <w:spacing w:val="51"/>
        </w:rPr>
        <w:t xml:space="preserve"> </w:t>
      </w:r>
      <w:r>
        <w:t>серии</w:t>
      </w:r>
      <w:r>
        <w:rPr>
          <w:spacing w:val="52"/>
        </w:rPr>
        <w:t xml:space="preserve"> </w:t>
      </w:r>
      <w:r>
        <w:t>заданий</w:t>
      </w:r>
      <w:r>
        <w:rPr>
          <w:spacing w:val="52"/>
        </w:rPr>
        <w:t xml:space="preserve"> </w:t>
      </w:r>
      <w:r>
        <w:t>творческого</w:t>
      </w:r>
      <w:r>
        <w:rPr>
          <w:spacing w:val="51"/>
        </w:rPr>
        <w:t xml:space="preserve"> </w:t>
      </w:r>
      <w:r>
        <w:t>и</w:t>
      </w:r>
      <w:r>
        <w:rPr>
          <w:spacing w:val="52"/>
        </w:rPr>
        <w:t xml:space="preserve"> </w:t>
      </w:r>
      <w:r>
        <w:t>поискового</w:t>
      </w:r>
      <w:r>
        <w:rPr>
          <w:spacing w:val="49"/>
        </w:rPr>
        <w:t xml:space="preserve"> </w:t>
      </w:r>
      <w:r>
        <w:t>характера,</w:t>
      </w:r>
      <w:r>
        <w:rPr>
          <w:spacing w:val="51"/>
        </w:rPr>
        <w:t xml:space="preserve"> </w:t>
      </w:r>
      <w:r>
        <w:t>например,</w:t>
      </w:r>
      <w:r w:rsidR="006E2A16">
        <w:t xml:space="preserve"> </w:t>
      </w:r>
      <w:r>
        <w:t>предлагающих:</w:t>
      </w:r>
    </w:p>
    <w:p w14:paraId="7A13CEB7" w14:textId="77777777" w:rsidR="008B50ED" w:rsidRDefault="00681A04" w:rsidP="00944FBB">
      <w:pPr>
        <w:pStyle w:val="a5"/>
        <w:numPr>
          <w:ilvl w:val="0"/>
          <w:numId w:val="64"/>
        </w:numPr>
        <w:tabs>
          <w:tab w:val="left" w:pos="1381"/>
          <w:tab w:val="left" w:pos="1382"/>
        </w:tabs>
        <w:spacing w:before="70"/>
        <w:ind w:right="935" w:firstLine="0"/>
        <w:jc w:val="left"/>
        <w:rPr>
          <w:sz w:val="24"/>
        </w:rPr>
      </w:pPr>
      <w:r>
        <w:rPr>
          <w:sz w:val="24"/>
        </w:rPr>
        <w:t>продолжить</w:t>
      </w:r>
      <w:r>
        <w:rPr>
          <w:spacing w:val="41"/>
          <w:sz w:val="24"/>
        </w:rPr>
        <w:t xml:space="preserve"> </w:t>
      </w:r>
      <w:r>
        <w:rPr>
          <w:sz w:val="24"/>
        </w:rPr>
        <w:t>(дополнить)</w:t>
      </w:r>
      <w:r>
        <w:rPr>
          <w:spacing w:val="40"/>
          <w:sz w:val="24"/>
        </w:rPr>
        <w:t xml:space="preserve"> </w:t>
      </w:r>
      <w:r>
        <w:rPr>
          <w:sz w:val="24"/>
        </w:rPr>
        <w:t>ряд</w:t>
      </w:r>
      <w:r>
        <w:rPr>
          <w:spacing w:val="41"/>
          <w:sz w:val="24"/>
        </w:rPr>
        <w:t xml:space="preserve"> </w:t>
      </w:r>
      <w:r>
        <w:rPr>
          <w:sz w:val="24"/>
        </w:rPr>
        <w:t>чисел,</w:t>
      </w:r>
      <w:r>
        <w:rPr>
          <w:spacing w:val="41"/>
          <w:sz w:val="24"/>
        </w:rPr>
        <w:t xml:space="preserve"> </w:t>
      </w:r>
      <w:r>
        <w:rPr>
          <w:sz w:val="24"/>
        </w:rPr>
        <w:t>числовых</w:t>
      </w:r>
      <w:r>
        <w:rPr>
          <w:spacing w:val="43"/>
          <w:sz w:val="24"/>
        </w:rPr>
        <w:t xml:space="preserve"> </w:t>
      </w:r>
      <w:r>
        <w:rPr>
          <w:sz w:val="24"/>
        </w:rPr>
        <w:t>выражений,</w:t>
      </w:r>
      <w:r>
        <w:rPr>
          <w:spacing w:val="41"/>
          <w:sz w:val="24"/>
        </w:rPr>
        <w:t xml:space="preserve"> </w:t>
      </w:r>
      <w:r>
        <w:rPr>
          <w:sz w:val="24"/>
        </w:rPr>
        <w:t>равенств,</w:t>
      </w:r>
      <w:r>
        <w:rPr>
          <w:spacing w:val="40"/>
          <w:sz w:val="24"/>
        </w:rPr>
        <w:t xml:space="preserve"> </w:t>
      </w:r>
      <w:r>
        <w:rPr>
          <w:sz w:val="24"/>
        </w:rPr>
        <w:t>значений</w:t>
      </w:r>
      <w:r>
        <w:rPr>
          <w:spacing w:val="41"/>
          <w:sz w:val="24"/>
        </w:rPr>
        <w:t xml:space="preserve"> </w:t>
      </w:r>
      <w:r>
        <w:rPr>
          <w:sz w:val="24"/>
        </w:rPr>
        <w:t>величин,</w:t>
      </w:r>
      <w:r>
        <w:rPr>
          <w:spacing w:val="-1"/>
          <w:sz w:val="24"/>
        </w:rPr>
        <w:t xml:space="preserve"> </w:t>
      </w:r>
      <w:r>
        <w:rPr>
          <w:sz w:val="24"/>
        </w:rPr>
        <w:t>геометрических</w:t>
      </w:r>
      <w:r>
        <w:rPr>
          <w:spacing w:val="1"/>
          <w:sz w:val="24"/>
        </w:rPr>
        <w:t xml:space="preserve"> </w:t>
      </w:r>
      <w:r>
        <w:rPr>
          <w:sz w:val="24"/>
        </w:rPr>
        <w:t>фигур и</w:t>
      </w:r>
      <w:r>
        <w:rPr>
          <w:spacing w:val="-1"/>
          <w:sz w:val="24"/>
        </w:rPr>
        <w:t xml:space="preserve"> </w:t>
      </w:r>
      <w:r>
        <w:rPr>
          <w:sz w:val="24"/>
        </w:rPr>
        <w:t>др.,</w:t>
      </w:r>
      <w:r>
        <w:rPr>
          <w:spacing w:val="-1"/>
          <w:sz w:val="24"/>
        </w:rPr>
        <w:t xml:space="preserve"> </w:t>
      </w:r>
      <w:r>
        <w:rPr>
          <w:sz w:val="24"/>
        </w:rPr>
        <w:t>записанных</w:t>
      </w:r>
      <w:r>
        <w:rPr>
          <w:spacing w:val="-1"/>
          <w:sz w:val="24"/>
        </w:rPr>
        <w:t xml:space="preserve"> </w:t>
      </w:r>
      <w:r>
        <w:rPr>
          <w:sz w:val="24"/>
        </w:rPr>
        <w:t>по</w:t>
      </w:r>
      <w:r>
        <w:rPr>
          <w:spacing w:val="-1"/>
          <w:sz w:val="24"/>
        </w:rPr>
        <w:t xml:space="preserve"> </w:t>
      </w:r>
      <w:r>
        <w:rPr>
          <w:sz w:val="24"/>
        </w:rPr>
        <w:t>определённому</w:t>
      </w:r>
      <w:r>
        <w:rPr>
          <w:spacing w:val="-8"/>
          <w:sz w:val="24"/>
        </w:rPr>
        <w:t xml:space="preserve"> </w:t>
      </w:r>
      <w:r>
        <w:rPr>
          <w:sz w:val="24"/>
        </w:rPr>
        <w:t>правилу;</w:t>
      </w:r>
    </w:p>
    <w:p w14:paraId="64EE37BE" w14:textId="77777777" w:rsidR="008B50ED" w:rsidRDefault="00681A04" w:rsidP="00944FBB">
      <w:pPr>
        <w:pStyle w:val="a5"/>
        <w:numPr>
          <w:ilvl w:val="0"/>
          <w:numId w:val="64"/>
        </w:numPr>
        <w:tabs>
          <w:tab w:val="left" w:pos="1381"/>
          <w:tab w:val="left" w:pos="1382"/>
        </w:tabs>
        <w:spacing w:before="72" w:line="237" w:lineRule="auto"/>
        <w:ind w:right="939" w:firstLine="0"/>
        <w:jc w:val="left"/>
        <w:rPr>
          <w:sz w:val="24"/>
        </w:rPr>
      </w:pPr>
      <w:r>
        <w:rPr>
          <w:sz w:val="24"/>
        </w:rPr>
        <w:t>провести</w:t>
      </w:r>
      <w:r>
        <w:rPr>
          <w:spacing w:val="40"/>
          <w:sz w:val="24"/>
        </w:rPr>
        <w:t xml:space="preserve"> </w:t>
      </w:r>
      <w:r>
        <w:rPr>
          <w:sz w:val="24"/>
        </w:rPr>
        <w:t>классификацию</w:t>
      </w:r>
      <w:r>
        <w:rPr>
          <w:spacing w:val="40"/>
          <w:sz w:val="24"/>
        </w:rPr>
        <w:t xml:space="preserve"> </w:t>
      </w:r>
      <w:r>
        <w:rPr>
          <w:sz w:val="24"/>
        </w:rPr>
        <w:t>объектов,</w:t>
      </w:r>
      <w:r>
        <w:rPr>
          <w:spacing w:val="39"/>
          <w:sz w:val="24"/>
        </w:rPr>
        <w:t xml:space="preserve"> </w:t>
      </w:r>
      <w:r>
        <w:rPr>
          <w:sz w:val="24"/>
        </w:rPr>
        <w:t>чисел,</w:t>
      </w:r>
      <w:r>
        <w:rPr>
          <w:spacing w:val="40"/>
          <w:sz w:val="24"/>
        </w:rPr>
        <w:t xml:space="preserve"> </w:t>
      </w:r>
      <w:r>
        <w:rPr>
          <w:sz w:val="24"/>
        </w:rPr>
        <w:t>равенств,</w:t>
      </w:r>
      <w:r>
        <w:rPr>
          <w:spacing w:val="39"/>
          <w:sz w:val="24"/>
        </w:rPr>
        <w:t xml:space="preserve"> </w:t>
      </w:r>
      <w:r>
        <w:rPr>
          <w:sz w:val="24"/>
        </w:rPr>
        <w:t>значений</w:t>
      </w:r>
      <w:r>
        <w:rPr>
          <w:spacing w:val="40"/>
          <w:sz w:val="24"/>
        </w:rPr>
        <w:t xml:space="preserve"> </w:t>
      </w:r>
      <w:r>
        <w:rPr>
          <w:sz w:val="24"/>
        </w:rPr>
        <w:t>величин,</w:t>
      </w:r>
      <w:r>
        <w:rPr>
          <w:spacing w:val="39"/>
          <w:sz w:val="24"/>
        </w:rPr>
        <w:t xml:space="preserve"> </w:t>
      </w:r>
      <w:r>
        <w:rPr>
          <w:sz w:val="24"/>
        </w:rPr>
        <w:t>геометрических</w:t>
      </w:r>
      <w:r>
        <w:rPr>
          <w:spacing w:val="1"/>
          <w:sz w:val="24"/>
        </w:rPr>
        <w:t xml:space="preserve"> </w:t>
      </w:r>
      <w:r>
        <w:rPr>
          <w:sz w:val="24"/>
        </w:rPr>
        <w:t>фигур и др. по заданному</w:t>
      </w:r>
      <w:r>
        <w:rPr>
          <w:spacing w:val="-5"/>
          <w:sz w:val="24"/>
        </w:rPr>
        <w:t xml:space="preserve"> </w:t>
      </w:r>
      <w:r>
        <w:rPr>
          <w:sz w:val="24"/>
        </w:rPr>
        <w:t>признаку;</w:t>
      </w:r>
    </w:p>
    <w:p w14:paraId="21DD5834" w14:textId="77777777" w:rsidR="008B50ED" w:rsidRDefault="00681A04" w:rsidP="00944FBB">
      <w:pPr>
        <w:pStyle w:val="a5"/>
        <w:numPr>
          <w:ilvl w:val="0"/>
          <w:numId w:val="64"/>
        </w:numPr>
        <w:tabs>
          <w:tab w:val="left" w:pos="1381"/>
          <w:tab w:val="left" w:pos="1382"/>
        </w:tabs>
        <w:spacing w:before="73" w:line="237" w:lineRule="auto"/>
        <w:ind w:right="936" w:firstLine="0"/>
        <w:jc w:val="left"/>
        <w:rPr>
          <w:sz w:val="24"/>
        </w:rPr>
      </w:pPr>
      <w:r>
        <w:rPr>
          <w:sz w:val="24"/>
        </w:rPr>
        <w:t>провести</w:t>
      </w:r>
      <w:r>
        <w:rPr>
          <w:spacing w:val="8"/>
          <w:sz w:val="24"/>
        </w:rPr>
        <w:t xml:space="preserve"> </w:t>
      </w:r>
      <w:r>
        <w:rPr>
          <w:sz w:val="24"/>
        </w:rPr>
        <w:t>логические</w:t>
      </w:r>
      <w:r>
        <w:rPr>
          <w:spacing w:val="8"/>
          <w:sz w:val="24"/>
        </w:rPr>
        <w:t xml:space="preserve"> </w:t>
      </w:r>
      <w:r>
        <w:rPr>
          <w:sz w:val="24"/>
        </w:rPr>
        <w:t>рассуждения,</w:t>
      </w:r>
      <w:r>
        <w:rPr>
          <w:spacing w:val="8"/>
          <w:sz w:val="24"/>
        </w:rPr>
        <w:t xml:space="preserve"> </w:t>
      </w:r>
      <w:r>
        <w:rPr>
          <w:sz w:val="24"/>
        </w:rPr>
        <w:t>использовать</w:t>
      </w:r>
      <w:r>
        <w:rPr>
          <w:spacing w:val="8"/>
          <w:sz w:val="24"/>
        </w:rPr>
        <w:t xml:space="preserve"> </w:t>
      </w:r>
      <w:r>
        <w:rPr>
          <w:sz w:val="24"/>
        </w:rPr>
        <w:t>знания</w:t>
      </w:r>
      <w:r>
        <w:rPr>
          <w:spacing w:val="8"/>
          <w:sz w:val="24"/>
        </w:rPr>
        <w:t xml:space="preserve"> </w:t>
      </w:r>
      <w:r>
        <w:rPr>
          <w:sz w:val="24"/>
        </w:rPr>
        <w:t>в</w:t>
      </w:r>
      <w:r>
        <w:rPr>
          <w:spacing w:val="6"/>
          <w:sz w:val="24"/>
        </w:rPr>
        <w:t xml:space="preserve"> </w:t>
      </w:r>
      <w:r>
        <w:rPr>
          <w:sz w:val="24"/>
        </w:rPr>
        <w:t>новых</w:t>
      </w:r>
      <w:r>
        <w:rPr>
          <w:spacing w:val="12"/>
          <w:sz w:val="24"/>
        </w:rPr>
        <w:t xml:space="preserve"> </w:t>
      </w:r>
      <w:r>
        <w:rPr>
          <w:sz w:val="24"/>
        </w:rPr>
        <w:t>условиях</w:t>
      </w:r>
      <w:r>
        <w:rPr>
          <w:spacing w:val="8"/>
          <w:sz w:val="24"/>
        </w:rPr>
        <w:t xml:space="preserve"> </w:t>
      </w:r>
      <w:r>
        <w:rPr>
          <w:sz w:val="24"/>
        </w:rPr>
        <w:t>при</w:t>
      </w:r>
      <w:r>
        <w:rPr>
          <w:spacing w:val="19"/>
          <w:sz w:val="24"/>
        </w:rPr>
        <w:t xml:space="preserve"> </w:t>
      </w:r>
      <w:r>
        <w:rPr>
          <w:sz w:val="24"/>
        </w:rPr>
        <w:t>выполнении</w:t>
      </w:r>
      <w:r>
        <w:rPr>
          <w:spacing w:val="1"/>
          <w:sz w:val="24"/>
        </w:rPr>
        <w:t xml:space="preserve"> </w:t>
      </w:r>
      <w:r>
        <w:rPr>
          <w:sz w:val="24"/>
        </w:rPr>
        <w:t>заданий поискового характера.</w:t>
      </w:r>
    </w:p>
    <w:p w14:paraId="438D971C" w14:textId="77777777" w:rsidR="008B50ED" w:rsidRDefault="00681A04">
      <w:pPr>
        <w:pStyle w:val="a3"/>
        <w:spacing w:before="70"/>
        <w:ind w:left="672" w:right="943"/>
      </w:pPr>
      <w: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w:t>
      </w:r>
      <w:r>
        <w:rPr>
          <w:spacing w:val="-57"/>
        </w:rPr>
        <w:t xml:space="preserve"> </w:t>
      </w:r>
      <w:r>
        <w:t>конкурса</w:t>
      </w:r>
      <w:r>
        <w:rPr>
          <w:spacing w:val="2"/>
        </w:rPr>
        <w:t xml:space="preserve"> </w:t>
      </w:r>
      <w:r>
        <w:t>«Смекалка».</w:t>
      </w:r>
    </w:p>
    <w:p w14:paraId="29EAED4E" w14:textId="77777777" w:rsidR="008B50ED" w:rsidRDefault="00681A04">
      <w:pPr>
        <w:pStyle w:val="a3"/>
        <w:spacing w:before="70"/>
        <w:ind w:left="672" w:right="943"/>
      </w:pPr>
      <w: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w:t>
      </w:r>
      <w:r>
        <w:rPr>
          <w:spacing w:val="-57"/>
        </w:rPr>
        <w:t xml:space="preserve"> </w:t>
      </w:r>
      <w:r>
        <w:t>результаты своих наблюдений и действий разными способами (словесными, практическими,</w:t>
      </w:r>
      <w:r>
        <w:rPr>
          <w:spacing w:val="1"/>
        </w:rPr>
        <w:t xml:space="preserve"> </w:t>
      </w:r>
      <w:r>
        <w:t>знаковыми, графическими). Всё это формирует умения решать задачи творческого и поискового</w:t>
      </w:r>
      <w:r>
        <w:rPr>
          <w:spacing w:val="-1"/>
        </w:rPr>
        <w:t xml:space="preserve"> </w:t>
      </w:r>
      <w:r>
        <w:t>характера.</w:t>
      </w:r>
    </w:p>
    <w:p w14:paraId="349EA4E6" w14:textId="77777777" w:rsidR="008B50ED" w:rsidRDefault="00681A04">
      <w:pPr>
        <w:pStyle w:val="a3"/>
        <w:spacing w:before="68"/>
        <w:ind w:left="672" w:right="940"/>
      </w:pPr>
      <w:r>
        <w:t xml:space="preserve">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w:t>
      </w:r>
      <w:proofErr w:type="gramStart"/>
      <w:r>
        <w:t>ми-</w:t>
      </w:r>
      <w:r>
        <w:rPr>
          <w:spacing w:val="1"/>
        </w:rPr>
        <w:t xml:space="preserve"> </w:t>
      </w:r>
      <w:proofErr w:type="spellStart"/>
      <w:r>
        <w:t>ру</w:t>
      </w:r>
      <w:proofErr w:type="spellEnd"/>
      <w:proofErr w:type="gramEnd"/>
      <w:r>
        <w:t>, технологии, немецкому языку, информатики, которые предусмотрены в каждом учебнике</w:t>
      </w:r>
      <w:r>
        <w:rPr>
          <w:spacing w:val="1"/>
        </w:rPr>
        <w:t xml:space="preserve"> </w:t>
      </w:r>
      <w:r>
        <w:t>с</w:t>
      </w:r>
      <w:r>
        <w:rPr>
          <w:spacing w:val="-2"/>
        </w:rPr>
        <w:t xml:space="preserve"> </w:t>
      </w:r>
      <w:r>
        <w:t>1 по 4 класс.</w:t>
      </w:r>
    </w:p>
    <w:p w14:paraId="4528E40C" w14:textId="77777777" w:rsidR="008B50ED" w:rsidRDefault="00681A04">
      <w:pPr>
        <w:pStyle w:val="a3"/>
        <w:spacing w:before="67"/>
        <w:ind w:left="1381" w:firstLine="0"/>
      </w:pPr>
      <w:r>
        <w:t>Средствами</w:t>
      </w:r>
      <w:r>
        <w:rPr>
          <w:spacing w:val="-5"/>
        </w:rPr>
        <w:t xml:space="preserve"> </w:t>
      </w:r>
      <w:r>
        <w:t>формирования</w:t>
      </w:r>
      <w:r>
        <w:rPr>
          <w:spacing w:val="-3"/>
        </w:rPr>
        <w:t xml:space="preserve"> </w:t>
      </w:r>
      <w:r>
        <w:t>универсальных</w:t>
      </w:r>
      <w:r>
        <w:rPr>
          <w:spacing w:val="-1"/>
        </w:rPr>
        <w:t xml:space="preserve"> </w:t>
      </w:r>
      <w:r>
        <w:t>учебных</w:t>
      </w:r>
      <w:r>
        <w:rPr>
          <w:spacing w:val="-6"/>
        </w:rPr>
        <w:t xml:space="preserve"> </w:t>
      </w:r>
      <w:r>
        <w:t>действий</w:t>
      </w:r>
      <w:r>
        <w:rPr>
          <w:spacing w:val="-4"/>
        </w:rPr>
        <w:t xml:space="preserve"> </w:t>
      </w:r>
      <w:r>
        <w:t>являются:</w:t>
      </w:r>
    </w:p>
    <w:p w14:paraId="4CC167B1" w14:textId="77777777" w:rsidR="008B50ED" w:rsidRDefault="00681A04" w:rsidP="00944FBB">
      <w:pPr>
        <w:pStyle w:val="a5"/>
        <w:numPr>
          <w:ilvl w:val="0"/>
          <w:numId w:val="60"/>
        </w:numPr>
        <w:tabs>
          <w:tab w:val="left" w:pos="1381"/>
          <w:tab w:val="left" w:pos="1382"/>
        </w:tabs>
        <w:spacing w:before="70"/>
        <w:ind w:left="1381" w:hanging="710"/>
        <w:jc w:val="left"/>
        <w:rPr>
          <w:sz w:val="24"/>
        </w:rPr>
      </w:pPr>
      <w:r>
        <w:rPr>
          <w:sz w:val="24"/>
        </w:rPr>
        <w:t>предметное</w:t>
      </w:r>
      <w:r>
        <w:rPr>
          <w:spacing w:val="-5"/>
          <w:sz w:val="24"/>
        </w:rPr>
        <w:t xml:space="preserve"> </w:t>
      </w:r>
      <w:r>
        <w:rPr>
          <w:sz w:val="24"/>
        </w:rPr>
        <w:t>содержание учебных</w:t>
      </w:r>
      <w:r>
        <w:rPr>
          <w:spacing w:val="-2"/>
          <w:sz w:val="24"/>
        </w:rPr>
        <w:t xml:space="preserve"> </w:t>
      </w:r>
      <w:r>
        <w:rPr>
          <w:sz w:val="24"/>
        </w:rPr>
        <w:t>предметов;</w:t>
      </w:r>
    </w:p>
    <w:p w14:paraId="32B3C825" w14:textId="77777777" w:rsidR="008B50ED" w:rsidRDefault="00681A04" w:rsidP="00944FBB">
      <w:pPr>
        <w:pStyle w:val="a5"/>
        <w:numPr>
          <w:ilvl w:val="0"/>
          <w:numId w:val="60"/>
        </w:numPr>
        <w:tabs>
          <w:tab w:val="left" w:pos="1381"/>
          <w:tab w:val="left" w:pos="1382"/>
        </w:tabs>
        <w:spacing w:before="67"/>
        <w:ind w:left="1381" w:hanging="710"/>
        <w:jc w:val="left"/>
        <w:rPr>
          <w:sz w:val="24"/>
        </w:rPr>
      </w:pPr>
      <w:r>
        <w:rPr>
          <w:sz w:val="24"/>
        </w:rPr>
        <w:t>образовательные</w:t>
      </w:r>
      <w:r>
        <w:rPr>
          <w:spacing w:val="-5"/>
          <w:sz w:val="24"/>
        </w:rPr>
        <w:t xml:space="preserve"> </w:t>
      </w:r>
      <w:r>
        <w:rPr>
          <w:sz w:val="24"/>
        </w:rPr>
        <w:t>технологии;</w:t>
      </w:r>
    </w:p>
    <w:p w14:paraId="3611FAED" w14:textId="77777777" w:rsidR="008B50ED" w:rsidRDefault="00681A04" w:rsidP="00944FBB">
      <w:pPr>
        <w:pStyle w:val="a5"/>
        <w:numPr>
          <w:ilvl w:val="0"/>
          <w:numId w:val="60"/>
        </w:numPr>
        <w:tabs>
          <w:tab w:val="left" w:pos="1381"/>
          <w:tab w:val="left" w:pos="1382"/>
        </w:tabs>
        <w:spacing w:before="68"/>
        <w:ind w:left="1381" w:hanging="710"/>
        <w:jc w:val="left"/>
        <w:rPr>
          <w:sz w:val="24"/>
        </w:rPr>
      </w:pPr>
      <w:r>
        <w:rPr>
          <w:sz w:val="24"/>
        </w:rPr>
        <w:t>продуктивные</w:t>
      </w:r>
      <w:r>
        <w:rPr>
          <w:spacing w:val="-5"/>
          <w:sz w:val="24"/>
        </w:rPr>
        <w:t xml:space="preserve"> </w:t>
      </w:r>
      <w:r>
        <w:rPr>
          <w:sz w:val="24"/>
        </w:rPr>
        <w:t>задания</w:t>
      </w:r>
      <w:r>
        <w:rPr>
          <w:spacing w:val="-2"/>
          <w:sz w:val="24"/>
        </w:rPr>
        <w:t xml:space="preserve"> </w:t>
      </w:r>
      <w:r>
        <w:rPr>
          <w:sz w:val="24"/>
        </w:rPr>
        <w:t>по</w:t>
      </w:r>
      <w:r>
        <w:rPr>
          <w:spacing w:val="-3"/>
          <w:sz w:val="24"/>
        </w:rPr>
        <w:t xml:space="preserve"> </w:t>
      </w:r>
      <w:r>
        <w:rPr>
          <w:sz w:val="24"/>
        </w:rPr>
        <w:t>каждому</w:t>
      </w:r>
      <w:r>
        <w:rPr>
          <w:spacing w:val="-7"/>
          <w:sz w:val="24"/>
        </w:rPr>
        <w:t xml:space="preserve"> </w:t>
      </w:r>
      <w:r>
        <w:rPr>
          <w:sz w:val="24"/>
        </w:rPr>
        <w:t>из учебных</w:t>
      </w:r>
      <w:r>
        <w:rPr>
          <w:spacing w:val="-1"/>
          <w:sz w:val="24"/>
        </w:rPr>
        <w:t xml:space="preserve"> </w:t>
      </w:r>
      <w:r>
        <w:rPr>
          <w:sz w:val="24"/>
        </w:rPr>
        <w:t>предметов.</w:t>
      </w:r>
    </w:p>
    <w:p w14:paraId="6AD41483" w14:textId="77777777" w:rsidR="008B50ED" w:rsidRDefault="00681A04">
      <w:pPr>
        <w:pStyle w:val="1"/>
        <w:ind w:left="672"/>
      </w:pPr>
      <w:r>
        <w:t>Виды</w:t>
      </w:r>
      <w:r>
        <w:rPr>
          <w:spacing w:val="-4"/>
        </w:rPr>
        <w:t xml:space="preserve"> </w:t>
      </w:r>
      <w:r>
        <w:t>заданий</w:t>
      </w:r>
      <w:r>
        <w:rPr>
          <w:spacing w:val="-4"/>
        </w:rPr>
        <w:t xml:space="preserve"> </w:t>
      </w:r>
      <w:r>
        <w:t>для</w:t>
      </w:r>
      <w:r>
        <w:rPr>
          <w:spacing w:val="-4"/>
        </w:rPr>
        <w:t xml:space="preserve"> </w:t>
      </w:r>
      <w:r>
        <w:t>формирования</w:t>
      </w:r>
      <w:r>
        <w:rPr>
          <w:spacing w:val="-3"/>
        </w:rPr>
        <w:t xml:space="preserve"> </w:t>
      </w:r>
      <w:r>
        <w:t>универсальных</w:t>
      </w:r>
      <w:r>
        <w:rPr>
          <w:spacing w:val="-3"/>
        </w:rPr>
        <w:t xml:space="preserve"> </w:t>
      </w:r>
      <w:r>
        <w:t>учебных</w:t>
      </w:r>
      <w:r>
        <w:rPr>
          <w:spacing w:val="-3"/>
        </w:rPr>
        <w:t xml:space="preserve"> </w:t>
      </w:r>
      <w:r>
        <w:t>действий</w:t>
      </w:r>
    </w:p>
    <w:p w14:paraId="6523CB31" w14:textId="77777777" w:rsidR="008B50ED" w:rsidRDefault="00681A04">
      <w:pPr>
        <w:pStyle w:val="a3"/>
        <w:spacing w:before="63"/>
        <w:ind w:left="672" w:right="564" w:firstLine="720"/>
        <w:jc w:val="left"/>
      </w:pPr>
      <w:r>
        <w:t>Для</w:t>
      </w:r>
      <w:r>
        <w:rPr>
          <w:spacing w:val="39"/>
        </w:rPr>
        <w:t xml:space="preserve"> </w:t>
      </w:r>
      <w:r>
        <w:t>формирования</w:t>
      </w:r>
      <w:r>
        <w:rPr>
          <w:spacing w:val="40"/>
        </w:rPr>
        <w:t xml:space="preserve"> </w:t>
      </w:r>
      <w:r>
        <w:t>личностных</w:t>
      </w:r>
      <w:r>
        <w:rPr>
          <w:spacing w:val="42"/>
        </w:rPr>
        <w:t xml:space="preserve"> </w:t>
      </w:r>
      <w:r>
        <w:t>универсальных</w:t>
      </w:r>
      <w:r>
        <w:rPr>
          <w:spacing w:val="44"/>
        </w:rPr>
        <w:t xml:space="preserve"> </w:t>
      </w:r>
      <w:r>
        <w:t>учебных</w:t>
      </w:r>
      <w:r>
        <w:rPr>
          <w:spacing w:val="41"/>
        </w:rPr>
        <w:t xml:space="preserve"> </w:t>
      </w:r>
      <w:r>
        <w:t>действий</w:t>
      </w:r>
      <w:r>
        <w:rPr>
          <w:spacing w:val="41"/>
        </w:rPr>
        <w:t xml:space="preserve"> </w:t>
      </w:r>
      <w:r>
        <w:t>можно</w:t>
      </w:r>
      <w:r>
        <w:rPr>
          <w:spacing w:val="37"/>
        </w:rPr>
        <w:t xml:space="preserve"> </w:t>
      </w:r>
      <w:r>
        <w:t>использовать следующие</w:t>
      </w:r>
      <w:r>
        <w:rPr>
          <w:spacing w:val="-1"/>
        </w:rPr>
        <w:t xml:space="preserve"> </w:t>
      </w:r>
      <w:r>
        <w:t>виды заданий:</w:t>
      </w:r>
    </w:p>
    <w:p w14:paraId="2936FC55" w14:textId="77777777" w:rsidR="008B50ED" w:rsidRDefault="00681A04" w:rsidP="00944FBB">
      <w:pPr>
        <w:pStyle w:val="a5"/>
        <w:numPr>
          <w:ilvl w:val="1"/>
          <w:numId w:val="60"/>
        </w:numPr>
        <w:tabs>
          <w:tab w:val="left" w:pos="1393"/>
          <w:tab w:val="left" w:pos="1394"/>
        </w:tabs>
        <w:spacing w:before="69" w:line="275" w:lineRule="exact"/>
        <w:ind w:hanging="361"/>
        <w:jc w:val="left"/>
        <w:rPr>
          <w:sz w:val="24"/>
        </w:rPr>
      </w:pPr>
      <w:r>
        <w:rPr>
          <w:sz w:val="24"/>
        </w:rPr>
        <w:t>участие</w:t>
      </w:r>
      <w:r>
        <w:rPr>
          <w:spacing w:val="-3"/>
          <w:sz w:val="24"/>
        </w:rPr>
        <w:t xml:space="preserve"> </w:t>
      </w:r>
      <w:r>
        <w:rPr>
          <w:sz w:val="24"/>
        </w:rPr>
        <w:t>в</w:t>
      </w:r>
      <w:r>
        <w:rPr>
          <w:spacing w:val="-3"/>
          <w:sz w:val="24"/>
        </w:rPr>
        <w:t xml:space="preserve"> </w:t>
      </w:r>
      <w:r>
        <w:rPr>
          <w:sz w:val="24"/>
        </w:rPr>
        <w:t>проектах,</w:t>
      </w:r>
      <w:r>
        <w:rPr>
          <w:spacing w:val="-1"/>
          <w:sz w:val="24"/>
        </w:rPr>
        <w:t xml:space="preserve"> </w:t>
      </w:r>
      <w:r>
        <w:rPr>
          <w:sz w:val="24"/>
        </w:rPr>
        <w:t>исследованиях;</w:t>
      </w:r>
    </w:p>
    <w:p w14:paraId="3D7B0113"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подведение</w:t>
      </w:r>
      <w:r>
        <w:rPr>
          <w:spacing w:val="-4"/>
          <w:sz w:val="24"/>
        </w:rPr>
        <w:t xml:space="preserve"> </w:t>
      </w:r>
      <w:r>
        <w:rPr>
          <w:sz w:val="24"/>
        </w:rPr>
        <w:t>итогов</w:t>
      </w:r>
      <w:r>
        <w:rPr>
          <w:spacing w:val="-3"/>
          <w:sz w:val="24"/>
        </w:rPr>
        <w:t xml:space="preserve"> </w:t>
      </w:r>
      <w:r>
        <w:rPr>
          <w:sz w:val="24"/>
        </w:rPr>
        <w:t>урока;</w:t>
      </w:r>
    </w:p>
    <w:p w14:paraId="32E51896" w14:textId="77777777" w:rsidR="008B50ED" w:rsidRDefault="00681A04" w:rsidP="00944FBB">
      <w:pPr>
        <w:pStyle w:val="a5"/>
        <w:numPr>
          <w:ilvl w:val="1"/>
          <w:numId w:val="60"/>
        </w:numPr>
        <w:tabs>
          <w:tab w:val="left" w:pos="1393"/>
          <w:tab w:val="left" w:pos="1394"/>
        </w:tabs>
        <w:ind w:hanging="361"/>
        <w:jc w:val="left"/>
        <w:rPr>
          <w:sz w:val="24"/>
        </w:rPr>
      </w:pPr>
      <w:r>
        <w:rPr>
          <w:sz w:val="24"/>
        </w:rPr>
        <w:t>творческие</w:t>
      </w:r>
      <w:r>
        <w:rPr>
          <w:spacing w:val="-5"/>
          <w:sz w:val="24"/>
        </w:rPr>
        <w:t xml:space="preserve"> </w:t>
      </w:r>
      <w:r>
        <w:rPr>
          <w:sz w:val="24"/>
        </w:rPr>
        <w:t>задания;</w:t>
      </w:r>
    </w:p>
    <w:p w14:paraId="19ECEE70" w14:textId="77777777" w:rsidR="008B50ED" w:rsidRDefault="00681A04" w:rsidP="00944FBB">
      <w:pPr>
        <w:pStyle w:val="a5"/>
        <w:numPr>
          <w:ilvl w:val="1"/>
          <w:numId w:val="60"/>
        </w:numPr>
        <w:tabs>
          <w:tab w:val="left" w:pos="1393"/>
          <w:tab w:val="left" w:pos="1394"/>
        </w:tabs>
        <w:ind w:hanging="361"/>
        <w:jc w:val="left"/>
        <w:rPr>
          <w:sz w:val="24"/>
        </w:rPr>
      </w:pPr>
      <w:r>
        <w:rPr>
          <w:sz w:val="24"/>
        </w:rPr>
        <w:t>зрительное,</w:t>
      </w:r>
      <w:r>
        <w:rPr>
          <w:spacing w:val="-4"/>
          <w:sz w:val="24"/>
        </w:rPr>
        <w:t xml:space="preserve"> </w:t>
      </w:r>
      <w:r>
        <w:rPr>
          <w:sz w:val="24"/>
        </w:rPr>
        <w:t>моторное,</w:t>
      </w:r>
      <w:r>
        <w:rPr>
          <w:spacing w:val="-6"/>
          <w:sz w:val="24"/>
        </w:rPr>
        <w:t xml:space="preserve"> </w:t>
      </w:r>
      <w:r>
        <w:rPr>
          <w:sz w:val="24"/>
        </w:rPr>
        <w:t>вербальное</w:t>
      </w:r>
      <w:r>
        <w:rPr>
          <w:spacing w:val="-4"/>
          <w:sz w:val="24"/>
        </w:rPr>
        <w:t xml:space="preserve"> </w:t>
      </w:r>
      <w:r>
        <w:rPr>
          <w:sz w:val="24"/>
        </w:rPr>
        <w:t>восприятие</w:t>
      </w:r>
      <w:r>
        <w:rPr>
          <w:spacing w:val="-4"/>
          <w:sz w:val="24"/>
        </w:rPr>
        <w:t xml:space="preserve"> </w:t>
      </w:r>
      <w:r>
        <w:rPr>
          <w:sz w:val="24"/>
        </w:rPr>
        <w:t>музыки;</w:t>
      </w:r>
    </w:p>
    <w:p w14:paraId="3183FE27" w14:textId="77777777" w:rsidR="008B50ED" w:rsidRDefault="00681A04" w:rsidP="00944FBB">
      <w:pPr>
        <w:pStyle w:val="a5"/>
        <w:numPr>
          <w:ilvl w:val="1"/>
          <w:numId w:val="60"/>
        </w:numPr>
        <w:tabs>
          <w:tab w:val="left" w:pos="1393"/>
          <w:tab w:val="left" w:pos="1394"/>
        </w:tabs>
        <w:ind w:hanging="361"/>
        <w:jc w:val="left"/>
        <w:rPr>
          <w:sz w:val="24"/>
        </w:rPr>
      </w:pPr>
      <w:r>
        <w:rPr>
          <w:sz w:val="24"/>
        </w:rPr>
        <w:t>мысленное</w:t>
      </w:r>
      <w:r>
        <w:rPr>
          <w:spacing w:val="-6"/>
          <w:sz w:val="24"/>
        </w:rPr>
        <w:t xml:space="preserve"> </w:t>
      </w:r>
      <w:r>
        <w:rPr>
          <w:sz w:val="24"/>
        </w:rPr>
        <w:t>воспроизведение</w:t>
      </w:r>
      <w:r>
        <w:rPr>
          <w:spacing w:val="-5"/>
          <w:sz w:val="24"/>
        </w:rPr>
        <w:t xml:space="preserve"> </w:t>
      </w:r>
      <w:r>
        <w:rPr>
          <w:sz w:val="24"/>
        </w:rPr>
        <w:t>картины,</w:t>
      </w:r>
      <w:r>
        <w:rPr>
          <w:spacing w:val="-5"/>
          <w:sz w:val="24"/>
        </w:rPr>
        <w:t xml:space="preserve"> </w:t>
      </w:r>
      <w:r>
        <w:rPr>
          <w:sz w:val="24"/>
        </w:rPr>
        <w:t>ситуации,</w:t>
      </w:r>
      <w:r>
        <w:rPr>
          <w:spacing w:val="-5"/>
          <w:sz w:val="24"/>
        </w:rPr>
        <w:t xml:space="preserve"> </w:t>
      </w:r>
      <w:r>
        <w:rPr>
          <w:sz w:val="24"/>
        </w:rPr>
        <w:t>видеофильма;</w:t>
      </w:r>
    </w:p>
    <w:p w14:paraId="2FB9F23D" w14:textId="77777777" w:rsidR="008B50ED" w:rsidRDefault="00681A04" w:rsidP="00944FBB">
      <w:pPr>
        <w:pStyle w:val="a5"/>
        <w:numPr>
          <w:ilvl w:val="1"/>
          <w:numId w:val="60"/>
        </w:numPr>
        <w:tabs>
          <w:tab w:val="left" w:pos="1393"/>
          <w:tab w:val="left" w:pos="1394"/>
        </w:tabs>
        <w:spacing w:before="1"/>
        <w:ind w:hanging="361"/>
        <w:jc w:val="left"/>
        <w:rPr>
          <w:sz w:val="24"/>
        </w:rPr>
      </w:pPr>
      <w:r>
        <w:rPr>
          <w:sz w:val="24"/>
        </w:rPr>
        <w:t>самооценка</w:t>
      </w:r>
      <w:r>
        <w:rPr>
          <w:spacing w:val="-4"/>
          <w:sz w:val="24"/>
        </w:rPr>
        <w:t xml:space="preserve"> </w:t>
      </w:r>
      <w:r>
        <w:rPr>
          <w:sz w:val="24"/>
        </w:rPr>
        <w:t>события,</w:t>
      </w:r>
      <w:r>
        <w:rPr>
          <w:spacing w:val="-2"/>
          <w:sz w:val="24"/>
        </w:rPr>
        <w:t xml:space="preserve"> </w:t>
      </w:r>
      <w:r>
        <w:rPr>
          <w:sz w:val="24"/>
        </w:rPr>
        <w:t>происшествия;</w:t>
      </w:r>
    </w:p>
    <w:p w14:paraId="0B8EE05C" w14:textId="77777777" w:rsidR="008B50ED" w:rsidRDefault="00681A04" w:rsidP="00944FBB">
      <w:pPr>
        <w:pStyle w:val="a5"/>
        <w:numPr>
          <w:ilvl w:val="1"/>
          <w:numId w:val="60"/>
        </w:numPr>
        <w:tabs>
          <w:tab w:val="left" w:pos="1393"/>
          <w:tab w:val="left" w:pos="1394"/>
        </w:tabs>
        <w:ind w:hanging="361"/>
        <w:jc w:val="left"/>
        <w:rPr>
          <w:sz w:val="24"/>
        </w:rPr>
      </w:pPr>
      <w:r>
        <w:rPr>
          <w:sz w:val="24"/>
        </w:rPr>
        <w:t>дневники</w:t>
      </w:r>
      <w:r>
        <w:rPr>
          <w:spacing w:val="-4"/>
          <w:sz w:val="24"/>
        </w:rPr>
        <w:t xml:space="preserve"> </w:t>
      </w:r>
      <w:r>
        <w:rPr>
          <w:sz w:val="24"/>
        </w:rPr>
        <w:t>достижений.</w:t>
      </w:r>
    </w:p>
    <w:p w14:paraId="0341E6DE" w14:textId="77777777" w:rsidR="008B50ED" w:rsidRDefault="00681A04">
      <w:pPr>
        <w:pStyle w:val="a3"/>
        <w:spacing w:before="72" w:line="237" w:lineRule="auto"/>
        <w:ind w:left="672" w:right="564" w:firstLine="720"/>
        <w:jc w:val="left"/>
      </w:pPr>
      <w:r>
        <w:t>Для</w:t>
      </w:r>
      <w:r>
        <w:rPr>
          <w:spacing w:val="11"/>
        </w:rPr>
        <w:t xml:space="preserve"> </w:t>
      </w:r>
      <w:r>
        <w:t>формирования</w:t>
      </w:r>
      <w:r>
        <w:rPr>
          <w:spacing w:val="12"/>
        </w:rPr>
        <w:t xml:space="preserve"> </w:t>
      </w:r>
      <w:r>
        <w:t>познавательных</w:t>
      </w:r>
      <w:r>
        <w:rPr>
          <w:spacing w:val="17"/>
        </w:rPr>
        <w:t xml:space="preserve"> </w:t>
      </w:r>
      <w:r>
        <w:t>универсальных</w:t>
      </w:r>
      <w:r>
        <w:rPr>
          <w:spacing w:val="17"/>
        </w:rPr>
        <w:t xml:space="preserve"> </w:t>
      </w:r>
      <w:r>
        <w:t>учебных</w:t>
      </w:r>
      <w:r>
        <w:rPr>
          <w:spacing w:val="13"/>
        </w:rPr>
        <w:t xml:space="preserve"> </w:t>
      </w:r>
      <w:r>
        <w:t>действий</w:t>
      </w:r>
      <w:r>
        <w:rPr>
          <w:spacing w:val="13"/>
        </w:rPr>
        <w:t xml:space="preserve"> </w:t>
      </w:r>
      <w:r>
        <w:t>целесообразны</w:t>
      </w:r>
      <w:r>
        <w:rPr>
          <w:spacing w:val="-57"/>
        </w:rPr>
        <w:t xml:space="preserve"> </w:t>
      </w:r>
      <w:r>
        <w:t>следующие</w:t>
      </w:r>
      <w:r>
        <w:rPr>
          <w:spacing w:val="-2"/>
        </w:rPr>
        <w:t xml:space="preserve"> </w:t>
      </w:r>
      <w:r>
        <w:t>виды заданий:</w:t>
      </w:r>
    </w:p>
    <w:p w14:paraId="12428408" w14:textId="77777777" w:rsidR="008B50ED" w:rsidRDefault="00681A04" w:rsidP="00944FBB">
      <w:pPr>
        <w:pStyle w:val="a5"/>
        <w:numPr>
          <w:ilvl w:val="1"/>
          <w:numId w:val="60"/>
        </w:numPr>
        <w:tabs>
          <w:tab w:val="left" w:pos="1393"/>
          <w:tab w:val="left" w:pos="1394"/>
        </w:tabs>
        <w:spacing w:before="70" w:line="275" w:lineRule="exact"/>
        <w:ind w:hanging="361"/>
        <w:jc w:val="left"/>
        <w:rPr>
          <w:sz w:val="24"/>
        </w:rPr>
      </w:pPr>
      <w:r>
        <w:rPr>
          <w:sz w:val="24"/>
        </w:rPr>
        <w:t>сравни;</w:t>
      </w:r>
    </w:p>
    <w:p w14:paraId="1CCFCEEC"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«найди</w:t>
      </w:r>
      <w:r>
        <w:rPr>
          <w:spacing w:val="-2"/>
          <w:sz w:val="24"/>
        </w:rPr>
        <w:t xml:space="preserve"> </w:t>
      </w:r>
      <w:r>
        <w:rPr>
          <w:sz w:val="24"/>
        </w:rPr>
        <w:t>отличия»</w:t>
      </w:r>
      <w:r>
        <w:rPr>
          <w:spacing w:val="-10"/>
          <w:sz w:val="24"/>
        </w:rPr>
        <w:t xml:space="preserve"> </w:t>
      </w:r>
      <w:r>
        <w:rPr>
          <w:sz w:val="24"/>
        </w:rPr>
        <w:t>(можно</w:t>
      </w:r>
      <w:r>
        <w:rPr>
          <w:spacing w:val="-2"/>
          <w:sz w:val="24"/>
        </w:rPr>
        <w:t xml:space="preserve"> </w:t>
      </w:r>
      <w:r>
        <w:rPr>
          <w:sz w:val="24"/>
        </w:rPr>
        <w:t>задать</w:t>
      </w:r>
      <w:r>
        <w:rPr>
          <w:spacing w:val="-2"/>
          <w:sz w:val="24"/>
        </w:rPr>
        <w:t xml:space="preserve"> </w:t>
      </w:r>
      <w:r>
        <w:rPr>
          <w:sz w:val="24"/>
        </w:rPr>
        <w:t>их</w:t>
      </w:r>
      <w:r>
        <w:rPr>
          <w:spacing w:val="-1"/>
          <w:sz w:val="24"/>
        </w:rPr>
        <w:t xml:space="preserve"> </w:t>
      </w:r>
      <w:r>
        <w:rPr>
          <w:sz w:val="24"/>
        </w:rPr>
        <w:t>количество);</w:t>
      </w:r>
    </w:p>
    <w:p w14:paraId="6B41FE10" w14:textId="77777777" w:rsidR="008B50ED" w:rsidRDefault="00681A04" w:rsidP="00944FBB">
      <w:pPr>
        <w:pStyle w:val="a5"/>
        <w:numPr>
          <w:ilvl w:val="1"/>
          <w:numId w:val="60"/>
        </w:numPr>
        <w:tabs>
          <w:tab w:val="left" w:pos="1393"/>
          <w:tab w:val="left" w:pos="1394"/>
        </w:tabs>
        <w:ind w:hanging="361"/>
        <w:jc w:val="left"/>
        <w:rPr>
          <w:sz w:val="24"/>
        </w:rPr>
      </w:pPr>
      <w:r>
        <w:rPr>
          <w:sz w:val="24"/>
        </w:rPr>
        <w:t>«на</w:t>
      </w:r>
      <w:r>
        <w:rPr>
          <w:spacing w:val="-4"/>
          <w:sz w:val="24"/>
        </w:rPr>
        <w:t xml:space="preserve"> </w:t>
      </w:r>
      <w:r>
        <w:rPr>
          <w:sz w:val="24"/>
        </w:rPr>
        <w:t>что</w:t>
      </w:r>
      <w:r>
        <w:rPr>
          <w:spacing w:val="-2"/>
          <w:sz w:val="24"/>
        </w:rPr>
        <w:t xml:space="preserve"> </w:t>
      </w:r>
      <w:r>
        <w:rPr>
          <w:sz w:val="24"/>
        </w:rPr>
        <w:t>похоже?»;</w:t>
      </w:r>
    </w:p>
    <w:p w14:paraId="5DBC8CD8" w14:textId="77777777" w:rsidR="008B50ED" w:rsidRDefault="00681A04" w:rsidP="00944FBB">
      <w:pPr>
        <w:pStyle w:val="a5"/>
        <w:numPr>
          <w:ilvl w:val="1"/>
          <w:numId w:val="60"/>
        </w:numPr>
        <w:tabs>
          <w:tab w:val="left" w:pos="1393"/>
          <w:tab w:val="left" w:pos="1394"/>
        </w:tabs>
        <w:ind w:hanging="361"/>
        <w:jc w:val="left"/>
        <w:rPr>
          <w:sz w:val="24"/>
        </w:rPr>
      </w:pPr>
      <w:r>
        <w:rPr>
          <w:sz w:val="24"/>
        </w:rPr>
        <w:t>поиск</w:t>
      </w:r>
      <w:r>
        <w:rPr>
          <w:spacing w:val="-4"/>
          <w:sz w:val="24"/>
        </w:rPr>
        <w:t xml:space="preserve"> </w:t>
      </w:r>
      <w:r>
        <w:rPr>
          <w:sz w:val="24"/>
        </w:rPr>
        <w:t>лишнего;</w:t>
      </w:r>
    </w:p>
    <w:p w14:paraId="25741D00" w14:textId="77777777" w:rsidR="008B50ED" w:rsidRDefault="00681A04" w:rsidP="00944FBB">
      <w:pPr>
        <w:pStyle w:val="a5"/>
        <w:numPr>
          <w:ilvl w:val="1"/>
          <w:numId w:val="60"/>
        </w:numPr>
        <w:tabs>
          <w:tab w:val="left" w:pos="1393"/>
          <w:tab w:val="left" w:pos="1394"/>
        </w:tabs>
        <w:ind w:hanging="361"/>
        <w:jc w:val="left"/>
        <w:rPr>
          <w:sz w:val="24"/>
        </w:rPr>
      </w:pPr>
      <w:r>
        <w:rPr>
          <w:sz w:val="24"/>
        </w:rPr>
        <w:t>«лабиринты»;</w:t>
      </w:r>
    </w:p>
    <w:p w14:paraId="72895D5E" w14:textId="77777777" w:rsidR="008B50ED" w:rsidRDefault="00681A04" w:rsidP="00944FBB">
      <w:pPr>
        <w:pStyle w:val="a5"/>
        <w:numPr>
          <w:ilvl w:val="1"/>
          <w:numId w:val="60"/>
        </w:numPr>
        <w:tabs>
          <w:tab w:val="left" w:pos="1393"/>
          <w:tab w:val="left" w:pos="1394"/>
        </w:tabs>
        <w:spacing w:before="1"/>
        <w:ind w:hanging="361"/>
        <w:jc w:val="left"/>
        <w:rPr>
          <w:sz w:val="24"/>
        </w:rPr>
      </w:pPr>
      <w:r>
        <w:rPr>
          <w:sz w:val="24"/>
        </w:rPr>
        <w:t>упорядочивание;</w:t>
      </w:r>
    </w:p>
    <w:p w14:paraId="1ACFCD38" w14:textId="77777777" w:rsidR="008B50ED" w:rsidRDefault="00681A04" w:rsidP="00944FBB">
      <w:pPr>
        <w:pStyle w:val="a5"/>
        <w:numPr>
          <w:ilvl w:val="1"/>
          <w:numId w:val="60"/>
        </w:numPr>
        <w:tabs>
          <w:tab w:val="left" w:pos="1393"/>
          <w:tab w:val="left" w:pos="1394"/>
        </w:tabs>
        <w:ind w:hanging="361"/>
        <w:jc w:val="left"/>
        <w:rPr>
          <w:sz w:val="24"/>
        </w:rPr>
      </w:pPr>
      <w:r>
        <w:rPr>
          <w:sz w:val="24"/>
        </w:rPr>
        <w:t>«цепочки»;</w:t>
      </w:r>
    </w:p>
    <w:p w14:paraId="3100B0BD" w14:textId="77777777" w:rsidR="008B50ED" w:rsidRDefault="00681A04" w:rsidP="00944FBB">
      <w:pPr>
        <w:pStyle w:val="a5"/>
        <w:numPr>
          <w:ilvl w:val="1"/>
          <w:numId w:val="60"/>
        </w:numPr>
        <w:tabs>
          <w:tab w:val="left" w:pos="1393"/>
          <w:tab w:val="left" w:pos="1394"/>
        </w:tabs>
        <w:ind w:hanging="361"/>
        <w:jc w:val="left"/>
        <w:rPr>
          <w:sz w:val="24"/>
        </w:rPr>
      </w:pPr>
      <w:r>
        <w:rPr>
          <w:sz w:val="24"/>
        </w:rPr>
        <w:t>хитроумные</w:t>
      </w:r>
      <w:r>
        <w:rPr>
          <w:spacing w:val="-5"/>
          <w:sz w:val="24"/>
        </w:rPr>
        <w:t xml:space="preserve"> </w:t>
      </w:r>
      <w:r>
        <w:rPr>
          <w:sz w:val="24"/>
        </w:rPr>
        <w:t>решения;</w:t>
      </w:r>
    </w:p>
    <w:p w14:paraId="028922DF"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составление</w:t>
      </w:r>
      <w:r>
        <w:rPr>
          <w:spacing w:val="-5"/>
          <w:sz w:val="24"/>
        </w:rPr>
        <w:t xml:space="preserve"> </w:t>
      </w:r>
      <w:r>
        <w:rPr>
          <w:sz w:val="24"/>
        </w:rPr>
        <w:t>схем-опор;</w:t>
      </w:r>
    </w:p>
    <w:p w14:paraId="620B812D" w14:textId="77777777" w:rsidR="008B50ED" w:rsidRDefault="00681A04" w:rsidP="00944FBB">
      <w:pPr>
        <w:pStyle w:val="a5"/>
        <w:numPr>
          <w:ilvl w:val="1"/>
          <w:numId w:val="60"/>
        </w:numPr>
        <w:tabs>
          <w:tab w:val="left" w:pos="1393"/>
          <w:tab w:val="left" w:pos="1394"/>
        </w:tabs>
        <w:ind w:hanging="361"/>
        <w:jc w:val="left"/>
        <w:rPr>
          <w:sz w:val="24"/>
        </w:rPr>
      </w:pPr>
      <w:r>
        <w:rPr>
          <w:sz w:val="24"/>
        </w:rPr>
        <w:t>работа</w:t>
      </w:r>
      <w:r>
        <w:rPr>
          <w:spacing w:val="-2"/>
          <w:sz w:val="24"/>
        </w:rPr>
        <w:t xml:space="preserve"> </w:t>
      </w:r>
      <w:r>
        <w:rPr>
          <w:sz w:val="24"/>
        </w:rPr>
        <w:t>с</w:t>
      </w:r>
      <w:r>
        <w:rPr>
          <w:spacing w:val="-2"/>
          <w:sz w:val="24"/>
        </w:rPr>
        <w:t xml:space="preserve"> </w:t>
      </w:r>
      <w:r>
        <w:rPr>
          <w:sz w:val="24"/>
        </w:rPr>
        <w:t>разного</w:t>
      </w:r>
      <w:r>
        <w:rPr>
          <w:spacing w:val="-1"/>
          <w:sz w:val="24"/>
        </w:rPr>
        <w:t xml:space="preserve"> </w:t>
      </w:r>
      <w:r>
        <w:rPr>
          <w:sz w:val="24"/>
        </w:rPr>
        <w:t>вида</w:t>
      </w:r>
      <w:r>
        <w:rPr>
          <w:spacing w:val="-2"/>
          <w:sz w:val="24"/>
        </w:rPr>
        <w:t xml:space="preserve"> </w:t>
      </w:r>
      <w:r>
        <w:rPr>
          <w:sz w:val="24"/>
        </w:rPr>
        <w:t>таблицами;</w:t>
      </w:r>
    </w:p>
    <w:p w14:paraId="6E679614"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составление</w:t>
      </w:r>
      <w:r>
        <w:rPr>
          <w:spacing w:val="-6"/>
          <w:sz w:val="24"/>
        </w:rPr>
        <w:t xml:space="preserve"> </w:t>
      </w:r>
      <w:r>
        <w:rPr>
          <w:sz w:val="24"/>
        </w:rPr>
        <w:t>и</w:t>
      </w:r>
      <w:r>
        <w:rPr>
          <w:spacing w:val="-4"/>
          <w:sz w:val="24"/>
        </w:rPr>
        <w:t xml:space="preserve"> </w:t>
      </w:r>
      <w:r>
        <w:rPr>
          <w:sz w:val="24"/>
        </w:rPr>
        <w:t>распознавание</w:t>
      </w:r>
      <w:r>
        <w:rPr>
          <w:spacing w:val="-5"/>
          <w:sz w:val="24"/>
        </w:rPr>
        <w:t xml:space="preserve"> </w:t>
      </w:r>
      <w:r>
        <w:rPr>
          <w:sz w:val="24"/>
        </w:rPr>
        <w:t>диаграмм;</w:t>
      </w:r>
    </w:p>
    <w:p w14:paraId="16F58257" w14:textId="77777777" w:rsidR="008B50ED" w:rsidRDefault="00681A04" w:rsidP="00944FBB">
      <w:pPr>
        <w:pStyle w:val="a5"/>
        <w:numPr>
          <w:ilvl w:val="1"/>
          <w:numId w:val="60"/>
        </w:numPr>
        <w:tabs>
          <w:tab w:val="left" w:pos="1393"/>
          <w:tab w:val="left" w:pos="1394"/>
        </w:tabs>
        <w:ind w:hanging="361"/>
        <w:jc w:val="left"/>
        <w:rPr>
          <w:sz w:val="24"/>
        </w:rPr>
      </w:pPr>
      <w:r>
        <w:rPr>
          <w:sz w:val="24"/>
        </w:rPr>
        <w:t>работа</w:t>
      </w:r>
      <w:r>
        <w:rPr>
          <w:spacing w:val="-3"/>
          <w:sz w:val="24"/>
        </w:rPr>
        <w:t xml:space="preserve"> </w:t>
      </w:r>
      <w:r>
        <w:rPr>
          <w:sz w:val="24"/>
        </w:rPr>
        <w:t>со</w:t>
      </w:r>
      <w:r>
        <w:rPr>
          <w:spacing w:val="-1"/>
          <w:sz w:val="24"/>
        </w:rPr>
        <w:t xml:space="preserve"> </w:t>
      </w:r>
      <w:r>
        <w:rPr>
          <w:sz w:val="24"/>
        </w:rPr>
        <w:t>словарями.</w:t>
      </w:r>
    </w:p>
    <w:p w14:paraId="63960DDC" w14:textId="77777777" w:rsidR="008B50ED" w:rsidRDefault="00681A04" w:rsidP="006E2A16">
      <w:pPr>
        <w:pStyle w:val="a3"/>
        <w:spacing w:before="70"/>
        <w:ind w:left="1393" w:firstLine="0"/>
        <w:jc w:val="left"/>
      </w:pPr>
      <w:r>
        <w:lastRenderedPageBreak/>
        <w:t>Для</w:t>
      </w:r>
      <w:r>
        <w:rPr>
          <w:spacing w:val="44"/>
        </w:rPr>
        <w:t xml:space="preserve"> </w:t>
      </w:r>
      <w:r>
        <w:t>формирования</w:t>
      </w:r>
      <w:r>
        <w:rPr>
          <w:spacing w:val="46"/>
        </w:rPr>
        <w:t xml:space="preserve"> </w:t>
      </w:r>
      <w:r>
        <w:t>регулятивных</w:t>
      </w:r>
      <w:r>
        <w:rPr>
          <w:spacing w:val="49"/>
        </w:rPr>
        <w:t xml:space="preserve"> </w:t>
      </w:r>
      <w:r>
        <w:t>универсальных</w:t>
      </w:r>
      <w:r>
        <w:rPr>
          <w:spacing w:val="50"/>
        </w:rPr>
        <w:t xml:space="preserve"> </w:t>
      </w:r>
      <w:r>
        <w:t>учебных</w:t>
      </w:r>
      <w:r>
        <w:rPr>
          <w:spacing w:val="46"/>
        </w:rPr>
        <w:t xml:space="preserve"> </w:t>
      </w:r>
      <w:r>
        <w:t>действий</w:t>
      </w:r>
      <w:r>
        <w:rPr>
          <w:spacing w:val="47"/>
        </w:rPr>
        <w:t xml:space="preserve"> </w:t>
      </w:r>
      <w:r>
        <w:t>возможны</w:t>
      </w:r>
      <w:r>
        <w:rPr>
          <w:spacing w:val="43"/>
        </w:rPr>
        <w:t xml:space="preserve"> </w:t>
      </w:r>
      <w:r>
        <w:t>следующие</w:t>
      </w:r>
      <w:r>
        <w:rPr>
          <w:spacing w:val="-3"/>
        </w:rPr>
        <w:t xml:space="preserve"> </w:t>
      </w:r>
      <w:r>
        <w:t>виды</w:t>
      </w:r>
      <w:r>
        <w:rPr>
          <w:spacing w:val="-2"/>
        </w:rPr>
        <w:t xml:space="preserve"> </w:t>
      </w:r>
      <w:r>
        <w:t>заданий:</w:t>
      </w:r>
    </w:p>
    <w:p w14:paraId="0E9E8AFD" w14:textId="77777777" w:rsidR="008B50ED" w:rsidRDefault="00681A04" w:rsidP="00944FBB">
      <w:pPr>
        <w:pStyle w:val="a5"/>
        <w:numPr>
          <w:ilvl w:val="1"/>
          <w:numId w:val="60"/>
        </w:numPr>
        <w:tabs>
          <w:tab w:val="left" w:pos="1393"/>
          <w:tab w:val="left" w:pos="1394"/>
        </w:tabs>
        <w:spacing w:before="70"/>
        <w:ind w:hanging="361"/>
        <w:jc w:val="left"/>
        <w:rPr>
          <w:sz w:val="24"/>
        </w:rPr>
      </w:pPr>
      <w:r>
        <w:rPr>
          <w:sz w:val="24"/>
        </w:rPr>
        <w:t>«преднамеренные</w:t>
      </w:r>
      <w:r>
        <w:rPr>
          <w:spacing w:val="-6"/>
          <w:sz w:val="24"/>
        </w:rPr>
        <w:t xml:space="preserve"> </w:t>
      </w:r>
      <w:r>
        <w:rPr>
          <w:sz w:val="24"/>
        </w:rPr>
        <w:t>ошибки»;</w:t>
      </w:r>
    </w:p>
    <w:p w14:paraId="7346CC1F" w14:textId="77777777" w:rsidR="008B50ED" w:rsidRDefault="00681A04" w:rsidP="00944FBB">
      <w:pPr>
        <w:pStyle w:val="a5"/>
        <w:numPr>
          <w:ilvl w:val="1"/>
          <w:numId w:val="60"/>
        </w:numPr>
        <w:tabs>
          <w:tab w:val="left" w:pos="1393"/>
          <w:tab w:val="left" w:pos="1394"/>
        </w:tabs>
        <w:ind w:hanging="361"/>
        <w:jc w:val="left"/>
        <w:rPr>
          <w:sz w:val="24"/>
        </w:rPr>
      </w:pPr>
      <w:r>
        <w:rPr>
          <w:sz w:val="24"/>
        </w:rPr>
        <w:t>поиск</w:t>
      </w:r>
      <w:r>
        <w:rPr>
          <w:spacing w:val="-3"/>
          <w:sz w:val="24"/>
        </w:rPr>
        <w:t xml:space="preserve"> </w:t>
      </w:r>
      <w:r>
        <w:rPr>
          <w:sz w:val="24"/>
        </w:rPr>
        <w:t>информации</w:t>
      </w:r>
      <w:r>
        <w:rPr>
          <w:spacing w:val="-2"/>
          <w:sz w:val="24"/>
        </w:rPr>
        <w:t xml:space="preserve"> </w:t>
      </w:r>
      <w:r>
        <w:rPr>
          <w:sz w:val="24"/>
        </w:rPr>
        <w:t>в</w:t>
      </w:r>
      <w:r>
        <w:rPr>
          <w:spacing w:val="-4"/>
          <w:sz w:val="24"/>
        </w:rPr>
        <w:t xml:space="preserve"> </w:t>
      </w:r>
      <w:r>
        <w:rPr>
          <w:sz w:val="24"/>
        </w:rPr>
        <w:t>предложенных</w:t>
      </w:r>
      <w:r>
        <w:rPr>
          <w:spacing w:val="-3"/>
          <w:sz w:val="24"/>
        </w:rPr>
        <w:t xml:space="preserve"> </w:t>
      </w:r>
      <w:r>
        <w:rPr>
          <w:sz w:val="24"/>
        </w:rPr>
        <w:t>источниках;</w:t>
      </w:r>
    </w:p>
    <w:p w14:paraId="7E11B4A6" w14:textId="77777777" w:rsidR="008B50ED" w:rsidRDefault="00681A04" w:rsidP="00944FBB">
      <w:pPr>
        <w:pStyle w:val="a5"/>
        <w:numPr>
          <w:ilvl w:val="1"/>
          <w:numId w:val="60"/>
        </w:numPr>
        <w:tabs>
          <w:tab w:val="left" w:pos="1393"/>
          <w:tab w:val="left" w:pos="1394"/>
        </w:tabs>
        <w:ind w:hanging="361"/>
        <w:jc w:val="left"/>
        <w:rPr>
          <w:sz w:val="24"/>
        </w:rPr>
      </w:pPr>
      <w:r>
        <w:rPr>
          <w:sz w:val="24"/>
        </w:rPr>
        <w:t>взаимоконтроль;</w:t>
      </w:r>
    </w:p>
    <w:p w14:paraId="084C3A05" w14:textId="77777777" w:rsidR="008B50ED" w:rsidRDefault="00681A04" w:rsidP="00944FBB">
      <w:pPr>
        <w:pStyle w:val="a5"/>
        <w:numPr>
          <w:ilvl w:val="1"/>
          <w:numId w:val="60"/>
        </w:numPr>
        <w:tabs>
          <w:tab w:val="left" w:pos="1393"/>
          <w:tab w:val="left" w:pos="1394"/>
        </w:tabs>
        <w:ind w:hanging="361"/>
        <w:jc w:val="left"/>
        <w:rPr>
          <w:sz w:val="24"/>
        </w:rPr>
      </w:pPr>
      <w:r>
        <w:rPr>
          <w:sz w:val="24"/>
        </w:rPr>
        <w:t>взаимный</w:t>
      </w:r>
      <w:r>
        <w:rPr>
          <w:spacing w:val="-4"/>
          <w:sz w:val="24"/>
        </w:rPr>
        <w:t xml:space="preserve"> </w:t>
      </w:r>
      <w:r>
        <w:rPr>
          <w:sz w:val="24"/>
        </w:rPr>
        <w:t>диктант;</w:t>
      </w:r>
    </w:p>
    <w:p w14:paraId="6F5A9314" w14:textId="77777777" w:rsidR="008B50ED" w:rsidRDefault="00681A04" w:rsidP="00944FBB">
      <w:pPr>
        <w:pStyle w:val="a5"/>
        <w:numPr>
          <w:ilvl w:val="1"/>
          <w:numId w:val="60"/>
        </w:numPr>
        <w:tabs>
          <w:tab w:val="left" w:pos="1393"/>
          <w:tab w:val="left" w:pos="1394"/>
        </w:tabs>
        <w:ind w:hanging="361"/>
        <w:jc w:val="left"/>
        <w:rPr>
          <w:sz w:val="24"/>
        </w:rPr>
      </w:pPr>
      <w:r>
        <w:rPr>
          <w:sz w:val="24"/>
        </w:rPr>
        <w:t>диспут;</w:t>
      </w:r>
    </w:p>
    <w:p w14:paraId="00C94820" w14:textId="77777777" w:rsidR="008B50ED" w:rsidRDefault="00681A04" w:rsidP="00944FBB">
      <w:pPr>
        <w:pStyle w:val="a5"/>
        <w:numPr>
          <w:ilvl w:val="1"/>
          <w:numId w:val="60"/>
        </w:numPr>
        <w:tabs>
          <w:tab w:val="left" w:pos="1393"/>
          <w:tab w:val="left" w:pos="1394"/>
        </w:tabs>
        <w:ind w:hanging="361"/>
        <w:jc w:val="left"/>
        <w:rPr>
          <w:sz w:val="24"/>
        </w:rPr>
      </w:pPr>
      <w:r>
        <w:rPr>
          <w:sz w:val="24"/>
        </w:rPr>
        <w:t>заучивание</w:t>
      </w:r>
      <w:r>
        <w:rPr>
          <w:spacing w:val="-5"/>
          <w:sz w:val="24"/>
        </w:rPr>
        <w:t xml:space="preserve"> </w:t>
      </w:r>
      <w:r>
        <w:rPr>
          <w:sz w:val="24"/>
        </w:rPr>
        <w:t>материала</w:t>
      </w:r>
      <w:r>
        <w:rPr>
          <w:spacing w:val="-4"/>
          <w:sz w:val="24"/>
        </w:rPr>
        <w:t xml:space="preserve"> </w:t>
      </w:r>
      <w:r>
        <w:rPr>
          <w:sz w:val="24"/>
        </w:rPr>
        <w:t>наизусть</w:t>
      </w:r>
      <w:r>
        <w:rPr>
          <w:spacing w:val="-4"/>
          <w:sz w:val="24"/>
        </w:rPr>
        <w:t xml:space="preserve"> </w:t>
      </w:r>
      <w:r>
        <w:rPr>
          <w:sz w:val="24"/>
        </w:rPr>
        <w:t>в</w:t>
      </w:r>
      <w:r>
        <w:rPr>
          <w:spacing w:val="-4"/>
          <w:sz w:val="24"/>
        </w:rPr>
        <w:t xml:space="preserve"> </w:t>
      </w:r>
      <w:r>
        <w:rPr>
          <w:sz w:val="24"/>
        </w:rPr>
        <w:t>классе;</w:t>
      </w:r>
    </w:p>
    <w:p w14:paraId="44E0AFCB" w14:textId="77777777" w:rsidR="008B50ED" w:rsidRDefault="00681A04" w:rsidP="00944FBB">
      <w:pPr>
        <w:pStyle w:val="a5"/>
        <w:numPr>
          <w:ilvl w:val="1"/>
          <w:numId w:val="60"/>
        </w:numPr>
        <w:tabs>
          <w:tab w:val="left" w:pos="1393"/>
          <w:tab w:val="left" w:pos="1394"/>
        </w:tabs>
        <w:ind w:hanging="361"/>
        <w:jc w:val="left"/>
        <w:rPr>
          <w:sz w:val="24"/>
        </w:rPr>
      </w:pPr>
      <w:r>
        <w:rPr>
          <w:sz w:val="24"/>
        </w:rPr>
        <w:t>«ищу</w:t>
      </w:r>
      <w:r>
        <w:rPr>
          <w:spacing w:val="-6"/>
          <w:sz w:val="24"/>
        </w:rPr>
        <w:t xml:space="preserve"> </w:t>
      </w:r>
      <w:r>
        <w:rPr>
          <w:sz w:val="24"/>
        </w:rPr>
        <w:t>ошибки»;</w:t>
      </w:r>
    </w:p>
    <w:p w14:paraId="7AC4D31D" w14:textId="77777777" w:rsidR="008B50ED" w:rsidRDefault="00681A04" w:rsidP="00944FBB">
      <w:pPr>
        <w:pStyle w:val="a5"/>
        <w:numPr>
          <w:ilvl w:val="1"/>
          <w:numId w:val="60"/>
        </w:numPr>
        <w:tabs>
          <w:tab w:val="left" w:pos="1393"/>
          <w:tab w:val="left" w:pos="1394"/>
        </w:tabs>
        <w:ind w:hanging="361"/>
        <w:jc w:val="left"/>
        <w:rPr>
          <w:sz w:val="24"/>
        </w:rPr>
      </w:pPr>
      <w:r>
        <w:rPr>
          <w:sz w:val="24"/>
        </w:rPr>
        <w:t>контрольный</w:t>
      </w:r>
      <w:r>
        <w:rPr>
          <w:spacing w:val="-4"/>
          <w:sz w:val="24"/>
        </w:rPr>
        <w:t xml:space="preserve"> </w:t>
      </w:r>
      <w:r>
        <w:rPr>
          <w:sz w:val="24"/>
        </w:rPr>
        <w:t>опрос</w:t>
      </w:r>
      <w:r>
        <w:rPr>
          <w:spacing w:val="-5"/>
          <w:sz w:val="24"/>
        </w:rPr>
        <w:t xml:space="preserve"> </w:t>
      </w:r>
      <w:r>
        <w:rPr>
          <w:sz w:val="24"/>
        </w:rPr>
        <w:t>на</w:t>
      </w:r>
      <w:r>
        <w:rPr>
          <w:spacing w:val="-7"/>
          <w:sz w:val="24"/>
        </w:rPr>
        <w:t xml:space="preserve"> </w:t>
      </w:r>
      <w:r>
        <w:rPr>
          <w:sz w:val="24"/>
        </w:rPr>
        <w:t>определенную</w:t>
      </w:r>
      <w:r>
        <w:rPr>
          <w:spacing w:val="-4"/>
          <w:sz w:val="24"/>
        </w:rPr>
        <w:t xml:space="preserve"> </w:t>
      </w:r>
      <w:r>
        <w:rPr>
          <w:sz w:val="24"/>
        </w:rPr>
        <w:t>проблему.</w:t>
      </w:r>
    </w:p>
    <w:p w14:paraId="6BE3F911" w14:textId="77777777" w:rsidR="008B50ED" w:rsidRDefault="00681A04">
      <w:pPr>
        <w:pStyle w:val="a3"/>
        <w:tabs>
          <w:tab w:val="left" w:pos="2089"/>
          <w:tab w:val="left" w:pos="4213"/>
          <w:tab w:val="left" w:pos="6338"/>
          <w:tab w:val="left" w:pos="8462"/>
        </w:tabs>
        <w:spacing w:before="72" w:line="237" w:lineRule="auto"/>
        <w:ind w:left="672" w:right="944"/>
        <w:jc w:val="left"/>
      </w:pPr>
      <w:r>
        <w:t>Для</w:t>
      </w:r>
      <w:r>
        <w:tab/>
        <w:t>формирования</w:t>
      </w:r>
      <w:r>
        <w:tab/>
        <w:t>коммуникативных</w:t>
      </w:r>
      <w:r>
        <w:tab/>
        <w:t>универсальных</w:t>
      </w:r>
      <w:r>
        <w:tab/>
        <w:t>учебных действий</w:t>
      </w:r>
      <w:r>
        <w:rPr>
          <w:spacing w:val="-57"/>
        </w:rPr>
        <w:t xml:space="preserve"> </w:t>
      </w:r>
      <w:r>
        <w:t>можно</w:t>
      </w:r>
      <w:r>
        <w:rPr>
          <w:spacing w:val="-1"/>
        </w:rPr>
        <w:t xml:space="preserve"> </w:t>
      </w:r>
      <w:r>
        <w:t>предложить следующие</w:t>
      </w:r>
      <w:r>
        <w:rPr>
          <w:spacing w:val="-1"/>
        </w:rPr>
        <w:t xml:space="preserve"> </w:t>
      </w:r>
      <w:r>
        <w:t>виды заданий:</w:t>
      </w:r>
    </w:p>
    <w:p w14:paraId="23D6F2FE" w14:textId="77777777" w:rsidR="008B50ED" w:rsidRDefault="00681A04" w:rsidP="00944FBB">
      <w:pPr>
        <w:pStyle w:val="a5"/>
        <w:numPr>
          <w:ilvl w:val="1"/>
          <w:numId w:val="60"/>
        </w:numPr>
        <w:tabs>
          <w:tab w:val="left" w:pos="1393"/>
          <w:tab w:val="left" w:pos="1394"/>
        </w:tabs>
        <w:spacing w:before="71" w:line="275" w:lineRule="exact"/>
        <w:ind w:hanging="361"/>
        <w:jc w:val="left"/>
        <w:rPr>
          <w:sz w:val="24"/>
        </w:rPr>
      </w:pPr>
      <w:r>
        <w:rPr>
          <w:sz w:val="24"/>
        </w:rPr>
        <w:t>составь</w:t>
      </w:r>
      <w:r>
        <w:rPr>
          <w:spacing w:val="-4"/>
          <w:sz w:val="24"/>
        </w:rPr>
        <w:t xml:space="preserve"> </w:t>
      </w:r>
      <w:r>
        <w:rPr>
          <w:sz w:val="24"/>
        </w:rPr>
        <w:t>задание</w:t>
      </w:r>
      <w:r>
        <w:rPr>
          <w:spacing w:val="-4"/>
          <w:sz w:val="24"/>
        </w:rPr>
        <w:t xml:space="preserve"> </w:t>
      </w:r>
      <w:r>
        <w:rPr>
          <w:sz w:val="24"/>
        </w:rPr>
        <w:t>партнеру;</w:t>
      </w:r>
    </w:p>
    <w:p w14:paraId="0834D0D2" w14:textId="77777777" w:rsidR="008B50ED" w:rsidRDefault="00681A04" w:rsidP="00944FBB">
      <w:pPr>
        <w:pStyle w:val="a5"/>
        <w:numPr>
          <w:ilvl w:val="1"/>
          <w:numId w:val="60"/>
        </w:numPr>
        <w:tabs>
          <w:tab w:val="left" w:pos="1393"/>
          <w:tab w:val="left" w:pos="1394"/>
        </w:tabs>
        <w:spacing w:line="275" w:lineRule="exact"/>
        <w:ind w:hanging="361"/>
        <w:jc w:val="left"/>
        <w:rPr>
          <w:sz w:val="24"/>
        </w:rPr>
      </w:pPr>
      <w:r>
        <w:rPr>
          <w:sz w:val="24"/>
        </w:rPr>
        <w:t>представь</w:t>
      </w:r>
      <w:r>
        <w:rPr>
          <w:spacing w:val="-4"/>
          <w:sz w:val="24"/>
        </w:rPr>
        <w:t xml:space="preserve"> </w:t>
      </w:r>
      <w:r>
        <w:rPr>
          <w:sz w:val="24"/>
        </w:rPr>
        <w:t>себя</w:t>
      </w:r>
      <w:r>
        <w:rPr>
          <w:spacing w:val="-2"/>
          <w:sz w:val="24"/>
        </w:rPr>
        <w:t xml:space="preserve"> </w:t>
      </w:r>
      <w:r>
        <w:rPr>
          <w:sz w:val="24"/>
        </w:rPr>
        <w:t>в</w:t>
      </w:r>
      <w:r>
        <w:rPr>
          <w:spacing w:val="-3"/>
          <w:sz w:val="24"/>
        </w:rPr>
        <w:t xml:space="preserve"> </w:t>
      </w:r>
      <w:r>
        <w:rPr>
          <w:sz w:val="24"/>
        </w:rPr>
        <w:t>роли</w:t>
      </w:r>
      <w:r>
        <w:rPr>
          <w:spacing w:val="1"/>
          <w:sz w:val="24"/>
        </w:rPr>
        <w:t xml:space="preserve"> </w:t>
      </w:r>
      <w:r>
        <w:rPr>
          <w:sz w:val="24"/>
        </w:rPr>
        <w:t>учителя</w:t>
      </w:r>
      <w:r>
        <w:rPr>
          <w:spacing w:val="-3"/>
          <w:sz w:val="24"/>
        </w:rPr>
        <w:t xml:space="preserve"> </w:t>
      </w:r>
      <w:r>
        <w:rPr>
          <w:sz w:val="24"/>
        </w:rPr>
        <w:t>и</w:t>
      </w:r>
      <w:r>
        <w:rPr>
          <w:spacing w:val="-1"/>
          <w:sz w:val="24"/>
        </w:rPr>
        <w:t xml:space="preserve"> </w:t>
      </w:r>
      <w:r>
        <w:rPr>
          <w:sz w:val="24"/>
        </w:rPr>
        <w:t>составь</w:t>
      </w:r>
      <w:r>
        <w:rPr>
          <w:spacing w:val="-4"/>
          <w:sz w:val="24"/>
        </w:rPr>
        <w:t xml:space="preserve"> </w:t>
      </w:r>
      <w:r>
        <w:rPr>
          <w:sz w:val="24"/>
        </w:rPr>
        <w:t>задание</w:t>
      </w:r>
      <w:r>
        <w:rPr>
          <w:spacing w:val="-3"/>
          <w:sz w:val="24"/>
        </w:rPr>
        <w:t xml:space="preserve"> </w:t>
      </w:r>
      <w:r>
        <w:rPr>
          <w:sz w:val="24"/>
        </w:rPr>
        <w:t>для</w:t>
      </w:r>
      <w:r>
        <w:rPr>
          <w:spacing w:val="-2"/>
          <w:sz w:val="24"/>
        </w:rPr>
        <w:t xml:space="preserve"> </w:t>
      </w:r>
      <w:r>
        <w:rPr>
          <w:sz w:val="24"/>
        </w:rPr>
        <w:t>класса;</w:t>
      </w:r>
    </w:p>
    <w:p w14:paraId="6D3BB3E5" w14:textId="77777777" w:rsidR="008B50ED" w:rsidRDefault="00681A04" w:rsidP="00944FBB">
      <w:pPr>
        <w:pStyle w:val="a5"/>
        <w:numPr>
          <w:ilvl w:val="1"/>
          <w:numId w:val="60"/>
        </w:numPr>
        <w:tabs>
          <w:tab w:val="left" w:pos="1393"/>
          <w:tab w:val="left" w:pos="1394"/>
        </w:tabs>
        <w:ind w:hanging="361"/>
        <w:jc w:val="left"/>
        <w:rPr>
          <w:sz w:val="24"/>
        </w:rPr>
      </w:pPr>
      <w:r>
        <w:rPr>
          <w:sz w:val="24"/>
        </w:rPr>
        <w:t>составь</w:t>
      </w:r>
      <w:r>
        <w:rPr>
          <w:spacing w:val="-3"/>
          <w:sz w:val="24"/>
        </w:rPr>
        <w:t xml:space="preserve"> </w:t>
      </w:r>
      <w:r>
        <w:rPr>
          <w:sz w:val="24"/>
        </w:rPr>
        <w:t>рассказ</w:t>
      </w:r>
      <w:r>
        <w:rPr>
          <w:spacing w:val="-2"/>
          <w:sz w:val="24"/>
        </w:rPr>
        <w:t xml:space="preserve"> </w:t>
      </w:r>
      <w:r>
        <w:rPr>
          <w:sz w:val="24"/>
        </w:rPr>
        <w:t>от</w:t>
      </w:r>
      <w:r>
        <w:rPr>
          <w:spacing w:val="-2"/>
          <w:sz w:val="24"/>
        </w:rPr>
        <w:t xml:space="preserve"> </w:t>
      </w:r>
      <w:r>
        <w:rPr>
          <w:sz w:val="24"/>
        </w:rPr>
        <w:t>имени</w:t>
      </w:r>
      <w:r>
        <w:rPr>
          <w:spacing w:val="-2"/>
          <w:sz w:val="24"/>
        </w:rPr>
        <w:t xml:space="preserve"> </w:t>
      </w:r>
      <w:r>
        <w:rPr>
          <w:sz w:val="24"/>
        </w:rPr>
        <w:t>героя;</w:t>
      </w:r>
    </w:p>
    <w:p w14:paraId="26714D75" w14:textId="77777777" w:rsidR="008B50ED" w:rsidRDefault="00681A04" w:rsidP="00944FBB">
      <w:pPr>
        <w:pStyle w:val="a5"/>
        <w:numPr>
          <w:ilvl w:val="1"/>
          <w:numId w:val="60"/>
        </w:numPr>
        <w:tabs>
          <w:tab w:val="left" w:pos="1393"/>
          <w:tab w:val="left" w:pos="1394"/>
        </w:tabs>
        <w:ind w:right="948"/>
        <w:jc w:val="left"/>
        <w:rPr>
          <w:sz w:val="24"/>
        </w:rPr>
      </w:pPr>
      <w:r>
        <w:rPr>
          <w:sz w:val="24"/>
        </w:rPr>
        <w:t>составь</w:t>
      </w:r>
      <w:r>
        <w:rPr>
          <w:spacing w:val="21"/>
          <w:sz w:val="24"/>
        </w:rPr>
        <w:t xml:space="preserve"> </w:t>
      </w:r>
      <w:r>
        <w:rPr>
          <w:sz w:val="24"/>
        </w:rPr>
        <w:t>рассказ</w:t>
      </w:r>
      <w:r>
        <w:rPr>
          <w:spacing w:val="20"/>
          <w:sz w:val="24"/>
        </w:rPr>
        <w:t xml:space="preserve"> </w:t>
      </w:r>
      <w:r>
        <w:rPr>
          <w:sz w:val="24"/>
        </w:rPr>
        <w:t>от</w:t>
      </w:r>
      <w:r>
        <w:rPr>
          <w:spacing w:val="21"/>
          <w:sz w:val="24"/>
        </w:rPr>
        <w:t xml:space="preserve"> </w:t>
      </w:r>
      <w:r>
        <w:rPr>
          <w:sz w:val="24"/>
        </w:rPr>
        <w:t>имени</w:t>
      </w:r>
      <w:r>
        <w:rPr>
          <w:spacing w:val="21"/>
          <w:sz w:val="24"/>
        </w:rPr>
        <w:t xml:space="preserve"> </w:t>
      </w:r>
      <w:r>
        <w:rPr>
          <w:sz w:val="24"/>
        </w:rPr>
        <w:t>неодушевленного</w:t>
      </w:r>
      <w:r>
        <w:rPr>
          <w:spacing w:val="21"/>
          <w:sz w:val="24"/>
        </w:rPr>
        <w:t xml:space="preserve"> </w:t>
      </w:r>
      <w:r>
        <w:rPr>
          <w:sz w:val="24"/>
        </w:rPr>
        <w:t>предмета</w:t>
      </w:r>
      <w:r>
        <w:rPr>
          <w:spacing w:val="19"/>
          <w:sz w:val="24"/>
        </w:rPr>
        <w:t xml:space="preserve"> </w:t>
      </w:r>
      <w:r>
        <w:rPr>
          <w:sz w:val="24"/>
        </w:rPr>
        <w:t>(например,</w:t>
      </w:r>
      <w:r>
        <w:rPr>
          <w:spacing w:val="20"/>
          <w:sz w:val="24"/>
        </w:rPr>
        <w:t xml:space="preserve"> </w:t>
      </w:r>
      <w:r>
        <w:rPr>
          <w:sz w:val="24"/>
        </w:rPr>
        <w:t>от</w:t>
      </w:r>
      <w:r>
        <w:rPr>
          <w:spacing w:val="23"/>
          <w:sz w:val="24"/>
        </w:rPr>
        <w:t xml:space="preserve"> </w:t>
      </w:r>
      <w:r>
        <w:rPr>
          <w:sz w:val="24"/>
        </w:rPr>
        <w:t>имени</w:t>
      </w:r>
      <w:r>
        <w:rPr>
          <w:spacing w:val="21"/>
          <w:sz w:val="24"/>
        </w:rPr>
        <w:t xml:space="preserve"> </w:t>
      </w:r>
      <w:r>
        <w:rPr>
          <w:sz w:val="24"/>
        </w:rPr>
        <w:t>школьной</w:t>
      </w:r>
      <w:r>
        <w:rPr>
          <w:spacing w:val="-57"/>
          <w:sz w:val="24"/>
        </w:rPr>
        <w:t xml:space="preserve"> </w:t>
      </w:r>
      <w:r>
        <w:rPr>
          <w:sz w:val="24"/>
        </w:rPr>
        <w:t>парты,</w:t>
      </w:r>
      <w:r>
        <w:rPr>
          <w:spacing w:val="-1"/>
          <w:sz w:val="24"/>
        </w:rPr>
        <w:t xml:space="preserve"> </w:t>
      </w:r>
      <w:r>
        <w:rPr>
          <w:sz w:val="24"/>
        </w:rPr>
        <w:t>от имени разделительного мягкого</w:t>
      </w:r>
      <w:r>
        <w:rPr>
          <w:spacing w:val="-3"/>
          <w:sz w:val="24"/>
        </w:rPr>
        <w:t xml:space="preserve"> </w:t>
      </w:r>
      <w:r>
        <w:rPr>
          <w:sz w:val="24"/>
        </w:rPr>
        <w:t>знака</w:t>
      </w:r>
      <w:r>
        <w:rPr>
          <w:spacing w:val="-2"/>
          <w:sz w:val="24"/>
        </w:rPr>
        <w:t xml:space="preserve"> </w:t>
      </w:r>
      <w:r>
        <w:rPr>
          <w:sz w:val="24"/>
        </w:rPr>
        <w:t>и т.п.);</w:t>
      </w:r>
    </w:p>
    <w:p w14:paraId="63B53F51" w14:textId="77777777" w:rsidR="008B50ED" w:rsidRDefault="00681A04" w:rsidP="00944FBB">
      <w:pPr>
        <w:pStyle w:val="a5"/>
        <w:numPr>
          <w:ilvl w:val="1"/>
          <w:numId w:val="60"/>
        </w:numPr>
        <w:tabs>
          <w:tab w:val="left" w:pos="1393"/>
          <w:tab w:val="left" w:pos="1394"/>
        </w:tabs>
        <w:ind w:hanging="361"/>
        <w:jc w:val="left"/>
        <w:rPr>
          <w:sz w:val="24"/>
        </w:rPr>
      </w:pPr>
      <w:r>
        <w:rPr>
          <w:sz w:val="24"/>
        </w:rPr>
        <w:t>отзыв</w:t>
      </w:r>
      <w:r>
        <w:rPr>
          <w:spacing w:val="-2"/>
          <w:sz w:val="24"/>
        </w:rPr>
        <w:t xml:space="preserve"> </w:t>
      </w:r>
      <w:r>
        <w:rPr>
          <w:sz w:val="24"/>
        </w:rPr>
        <w:t>на</w:t>
      </w:r>
      <w:r>
        <w:rPr>
          <w:spacing w:val="-1"/>
          <w:sz w:val="24"/>
        </w:rPr>
        <w:t xml:space="preserve"> </w:t>
      </w:r>
      <w:r>
        <w:rPr>
          <w:sz w:val="24"/>
        </w:rPr>
        <w:t>работу</w:t>
      </w:r>
      <w:r>
        <w:rPr>
          <w:spacing w:val="-5"/>
          <w:sz w:val="24"/>
        </w:rPr>
        <w:t xml:space="preserve"> </w:t>
      </w:r>
      <w:r>
        <w:rPr>
          <w:sz w:val="24"/>
        </w:rPr>
        <w:t>товарища;</w:t>
      </w:r>
    </w:p>
    <w:p w14:paraId="3B4B0102" w14:textId="77777777" w:rsidR="008B50ED" w:rsidRDefault="00681A04" w:rsidP="00944FBB">
      <w:pPr>
        <w:pStyle w:val="a5"/>
        <w:numPr>
          <w:ilvl w:val="1"/>
          <w:numId w:val="60"/>
        </w:numPr>
        <w:tabs>
          <w:tab w:val="left" w:pos="1393"/>
          <w:tab w:val="left" w:pos="1394"/>
        </w:tabs>
        <w:ind w:hanging="361"/>
        <w:jc w:val="left"/>
        <w:rPr>
          <w:sz w:val="24"/>
        </w:rPr>
      </w:pPr>
      <w:r>
        <w:rPr>
          <w:sz w:val="24"/>
        </w:rPr>
        <w:t>групповая</w:t>
      </w:r>
      <w:r>
        <w:rPr>
          <w:spacing w:val="-4"/>
          <w:sz w:val="24"/>
        </w:rPr>
        <w:t xml:space="preserve"> </w:t>
      </w:r>
      <w:r>
        <w:rPr>
          <w:sz w:val="24"/>
        </w:rPr>
        <w:t>работа</w:t>
      </w:r>
      <w:r>
        <w:rPr>
          <w:spacing w:val="-5"/>
          <w:sz w:val="24"/>
        </w:rPr>
        <w:t xml:space="preserve"> </w:t>
      </w:r>
      <w:r>
        <w:rPr>
          <w:sz w:val="24"/>
        </w:rPr>
        <w:t>по</w:t>
      </w:r>
      <w:r>
        <w:rPr>
          <w:spacing w:val="-4"/>
          <w:sz w:val="24"/>
        </w:rPr>
        <w:t xml:space="preserve"> </w:t>
      </w:r>
      <w:r>
        <w:rPr>
          <w:sz w:val="24"/>
        </w:rPr>
        <w:t>составлению</w:t>
      </w:r>
      <w:r>
        <w:rPr>
          <w:spacing w:val="-4"/>
          <w:sz w:val="24"/>
        </w:rPr>
        <w:t xml:space="preserve"> </w:t>
      </w:r>
      <w:r>
        <w:rPr>
          <w:sz w:val="24"/>
        </w:rPr>
        <w:t>кроссворда;</w:t>
      </w:r>
    </w:p>
    <w:p w14:paraId="477289DC" w14:textId="77777777" w:rsidR="008B50ED" w:rsidRDefault="00681A04" w:rsidP="00944FBB">
      <w:pPr>
        <w:pStyle w:val="a5"/>
        <w:numPr>
          <w:ilvl w:val="1"/>
          <w:numId w:val="60"/>
        </w:numPr>
        <w:tabs>
          <w:tab w:val="left" w:pos="1393"/>
          <w:tab w:val="left" w:pos="1394"/>
        </w:tabs>
        <w:ind w:hanging="361"/>
        <w:jc w:val="left"/>
        <w:rPr>
          <w:sz w:val="24"/>
        </w:rPr>
      </w:pPr>
      <w:r>
        <w:rPr>
          <w:sz w:val="24"/>
        </w:rPr>
        <w:t>«отгадай,</w:t>
      </w:r>
      <w:r>
        <w:rPr>
          <w:spacing w:val="-4"/>
          <w:sz w:val="24"/>
        </w:rPr>
        <w:t xml:space="preserve"> </w:t>
      </w:r>
      <w:r>
        <w:rPr>
          <w:sz w:val="24"/>
        </w:rPr>
        <w:t>о</w:t>
      </w:r>
      <w:r>
        <w:rPr>
          <w:spacing w:val="-3"/>
          <w:sz w:val="24"/>
        </w:rPr>
        <w:t xml:space="preserve"> </w:t>
      </w:r>
      <w:r>
        <w:rPr>
          <w:sz w:val="24"/>
        </w:rPr>
        <w:t>ком</w:t>
      </w:r>
      <w:r>
        <w:rPr>
          <w:spacing w:val="-4"/>
          <w:sz w:val="24"/>
        </w:rPr>
        <w:t xml:space="preserve"> </w:t>
      </w:r>
      <w:r>
        <w:rPr>
          <w:sz w:val="24"/>
        </w:rPr>
        <w:t>говорим»;</w:t>
      </w:r>
    </w:p>
    <w:p w14:paraId="101F987D" w14:textId="77777777" w:rsidR="008B50ED" w:rsidRDefault="00681A04" w:rsidP="00944FBB">
      <w:pPr>
        <w:pStyle w:val="a5"/>
        <w:numPr>
          <w:ilvl w:val="1"/>
          <w:numId w:val="60"/>
        </w:numPr>
        <w:tabs>
          <w:tab w:val="left" w:pos="1393"/>
          <w:tab w:val="left" w:pos="1394"/>
        </w:tabs>
        <w:ind w:hanging="361"/>
        <w:jc w:val="left"/>
        <w:rPr>
          <w:sz w:val="24"/>
        </w:rPr>
      </w:pPr>
      <w:r>
        <w:rPr>
          <w:sz w:val="24"/>
        </w:rPr>
        <w:t>диалоговое</w:t>
      </w:r>
      <w:r>
        <w:rPr>
          <w:spacing w:val="-4"/>
          <w:sz w:val="24"/>
        </w:rPr>
        <w:t xml:space="preserve"> </w:t>
      </w:r>
      <w:r>
        <w:rPr>
          <w:sz w:val="24"/>
        </w:rPr>
        <w:t>слушание</w:t>
      </w:r>
      <w:r>
        <w:rPr>
          <w:spacing w:val="-2"/>
          <w:sz w:val="24"/>
        </w:rPr>
        <w:t xml:space="preserve"> </w:t>
      </w:r>
      <w:r>
        <w:rPr>
          <w:sz w:val="24"/>
        </w:rPr>
        <w:t>(формулировка</w:t>
      </w:r>
      <w:r>
        <w:rPr>
          <w:spacing w:val="-1"/>
          <w:sz w:val="24"/>
        </w:rPr>
        <w:t xml:space="preserve"> </w:t>
      </w:r>
      <w:r>
        <w:rPr>
          <w:sz w:val="24"/>
        </w:rPr>
        <w:t>вопросов</w:t>
      </w:r>
      <w:r>
        <w:rPr>
          <w:spacing w:val="-2"/>
          <w:sz w:val="24"/>
        </w:rPr>
        <w:t xml:space="preserve"> </w:t>
      </w:r>
      <w:r>
        <w:rPr>
          <w:sz w:val="24"/>
        </w:rPr>
        <w:t>для</w:t>
      </w:r>
      <w:r>
        <w:rPr>
          <w:spacing w:val="-2"/>
          <w:sz w:val="24"/>
        </w:rPr>
        <w:t xml:space="preserve"> </w:t>
      </w:r>
      <w:r>
        <w:rPr>
          <w:sz w:val="24"/>
        </w:rPr>
        <w:t>обратной</w:t>
      </w:r>
      <w:r>
        <w:rPr>
          <w:spacing w:val="-1"/>
          <w:sz w:val="24"/>
        </w:rPr>
        <w:t xml:space="preserve"> </w:t>
      </w:r>
      <w:r>
        <w:rPr>
          <w:sz w:val="24"/>
        </w:rPr>
        <w:t>связи);</w:t>
      </w:r>
    </w:p>
    <w:p w14:paraId="2729A58A" w14:textId="77777777" w:rsidR="008B50ED" w:rsidRDefault="00681A04" w:rsidP="00944FBB">
      <w:pPr>
        <w:pStyle w:val="a5"/>
        <w:numPr>
          <w:ilvl w:val="1"/>
          <w:numId w:val="60"/>
        </w:numPr>
        <w:tabs>
          <w:tab w:val="left" w:pos="1393"/>
          <w:tab w:val="left" w:pos="1394"/>
        </w:tabs>
        <w:ind w:hanging="361"/>
        <w:jc w:val="left"/>
        <w:rPr>
          <w:sz w:val="24"/>
        </w:rPr>
      </w:pPr>
      <w:r>
        <w:rPr>
          <w:sz w:val="24"/>
        </w:rPr>
        <w:t>«подготовь</w:t>
      </w:r>
      <w:r>
        <w:rPr>
          <w:spacing w:val="-5"/>
          <w:sz w:val="24"/>
        </w:rPr>
        <w:t xml:space="preserve"> </w:t>
      </w:r>
      <w:r>
        <w:rPr>
          <w:sz w:val="24"/>
        </w:rPr>
        <w:t>рассказ...»;</w:t>
      </w:r>
    </w:p>
    <w:p w14:paraId="03C06678" w14:textId="77777777" w:rsidR="008B50ED" w:rsidRDefault="00681A04" w:rsidP="00944FBB">
      <w:pPr>
        <w:pStyle w:val="a5"/>
        <w:numPr>
          <w:ilvl w:val="1"/>
          <w:numId w:val="60"/>
        </w:numPr>
        <w:tabs>
          <w:tab w:val="left" w:pos="1393"/>
          <w:tab w:val="left" w:pos="1394"/>
        </w:tabs>
        <w:ind w:hanging="361"/>
        <w:jc w:val="left"/>
        <w:rPr>
          <w:sz w:val="24"/>
        </w:rPr>
      </w:pPr>
      <w:r>
        <w:rPr>
          <w:sz w:val="24"/>
        </w:rPr>
        <w:t>«опиши</w:t>
      </w:r>
      <w:r>
        <w:rPr>
          <w:spacing w:val="-3"/>
          <w:sz w:val="24"/>
        </w:rPr>
        <w:t xml:space="preserve"> </w:t>
      </w:r>
      <w:r>
        <w:rPr>
          <w:sz w:val="24"/>
        </w:rPr>
        <w:t>устно...»;</w:t>
      </w:r>
    </w:p>
    <w:p w14:paraId="0727BA13" w14:textId="77777777" w:rsidR="008B50ED" w:rsidRDefault="00681A04" w:rsidP="00944FBB">
      <w:pPr>
        <w:pStyle w:val="a5"/>
        <w:numPr>
          <w:ilvl w:val="1"/>
          <w:numId w:val="60"/>
        </w:numPr>
        <w:tabs>
          <w:tab w:val="left" w:pos="1393"/>
          <w:tab w:val="left" w:pos="1394"/>
        </w:tabs>
        <w:ind w:hanging="361"/>
        <w:jc w:val="left"/>
        <w:rPr>
          <w:sz w:val="24"/>
        </w:rPr>
      </w:pPr>
      <w:r>
        <w:rPr>
          <w:sz w:val="24"/>
        </w:rPr>
        <w:t>«объясни...»</w:t>
      </w:r>
      <w:r>
        <w:rPr>
          <w:spacing w:val="-8"/>
          <w:sz w:val="24"/>
        </w:rPr>
        <w:t xml:space="preserve"> </w:t>
      </w:r>
      <w:r>
        <w:rPr>
          <w:sz w:val="24"/>
        </w:rPr>
        <w:t>и</w:t>
      </w:r>
      <w:r>
        <w:rPr>
          <w:spacing w:val="-1"/>
          <w:sz w:val="24"/>
        </w:rPr>
        <w:t xml:space="preserve"> </w:t>
      </w:r>
      <w:r>
        <w:rPr>
          <w:sz w:val="24"/>
        </w:rPr>
        <w:t>т. д.</w:t>
      </w:r>
    </w:p>
    <w:p w14:paraId="1A1A3263" w14:textId="77777777" w:rsidR="008B50ED" w:rsidRDefault="00681A04">
      <w:pPr>
        <w:pStyle w:val="a3"/>
        <w:spacing w:before="70"/>
        <w:ind w:left="672" w:right="954"/>
      </w:pPr>
      <w:r>
        <w:t>Содержание системы учебников «Школа России», «Перспектива» и «Инновационная</w:t>
      </w:r>
      <w:r>
        <w:rPr>
          <w:spacing w:val="1"/>
        </w:rPr>
        <w:t xml:space="preserve"> </w:t>
      </w:r>
      <w:r>
        <w:t>начальная школа» дает возможность для включения вышеперечисленных заданий в учебный</w:t>
      </w:r>
      <w:r>
        <w:rPr>
          <w:spacing w:val="1"/>
        </w:rPr>
        <w:t xml:space="preserve"> </w:t>
      </w:r>
      <w:r>
        <w:t>процесс.</w:t>
      </w:r>
    </w:p>
    <w:p w14:paraId="7A0BBE60" w14:textId="77777777" w:rsidR="008B50ED" w:rsidRDefault="00681A04">
      <w:pPr>
        <w:pStyle w:val="1"/>
        <w:spacing w:before="1" w:line="297" w:lineRule="auto"/>
        <w:ind w:left="672" w:right="2148" w:firstLine="1200"/>
        <w:jc w:val="both"/>
      </w:pPr>
      <w:r>
        <w:t>Типовые задачи формирования универсальных учебных действий</w:t>
      </w:r>
      <w:r>
        <w:rPr>
          <w:spacing w:val="-57"/>
        </w:rPr>
        <w:t xml:space="preserve"> </w:t>
      </w:r>
      <w:r>
        <w:t>на</w:t>
      </w:r>
      <w:r>
        <w:rPr>
          <w:spacing w:val="-1"/>
        </w:rPr>
        <w:t xml:space="preserve"> </w:t>
      </w:r>
      <w:r>
        <w:t>основе</w:t>
      </w:r>
      <w:r>
        <w:rPr>
          <w:spacing w:val="-1"/>
        </w:rPr>
        <w:t xml:space="preserve"> </w:t>
      </w:r>
      <w:r>
        <w:t>УМК</w:t>
      </w:r>
      <w:r>
        <w:rPr>
          <w:spacing w:val="1"/>
        </w:rPr>
        <w:t xml:space="preserve"> </w:t>
      </w:r>
      <w:r>
        <w:t>«Школа России».</w:t>
      </w:r>
    </w:p>
    <w:p w14:paraId="2F9374D8" w14:textId="77777777" w:rsidR="008B50ED" w:rsidRDefault="00681A04">
      <w:pPr>
        <w:pStyle w:val="a3"/>
        <w:spacing w:line="274" w:lineRule="exact"/>
        <w:ind w:left="1381" w:firstLine="0"/>
      </w:pPr>
      <w:r>
        <w:t>Типовые</w:t>
      </w:r>
      <w:r>
        <w:rPr>
          <w:spacing w:val="3"/>
        </w:rPr>
        <w:t xml:space="preserve"> </w:t>
      </w:r>
      <w:r>
        <w:t>задачи</w:t>
      </w:r>
      <w:r>
        <w:rPr>
          <w:spacing w:val="62"/>
        </w:rPr>
        <w:t xml:space="preserve"> </w:t>
      </w:r>
      <w:r>
        <w:t>формирования</w:t>
      </w:r>
      <w:r>
        <w:rPr>
          <w:spacing w:val="65"/>
        </w:rPr>
        <w:t xml:space="preserve"> </w:t>
      </w:r>
      <w:r>
        <w:t>универсальных</w:t>
      </w:r>
      <w:r>
        <w:rPr>
          <w:spacing w:val="67"/>
        </w:rPr>
        <w:t xml:space="preserve"> </w:t>
      </w:r>
      <w:r>
        <w:t>учебных</w:t>
      </w:r>
      <w:r>
        <w:rPr>
          <w:spacing w:val="64"/>
        </w:rPr>
        <w:t xml:space="preserve"> </w:t>
      </w:r>
      <w:r>
        <w:t>действий</w:t>
      </w:r>
      <w:r>
        <w:rPr>
          <w:spacing w:val="61"/>
        </w:rPr>
        <w:t xml:space="preserve"> </w:t>
      </w:r>
      <w:r>
        <w:t>на</w:t>
      </w:r>
      <w:r>
        <w:rPr>
          <w:spacing w:val="62"/>
        </w:rPr>
        <w:t xml:space="preserve"> </w:t>
      </w:r>
      <w:r>
        <w:t>основе</w:t>
      </w:r>
      <w:r>
        <w:rPr>
          <w:spacing w:val="61"/>
        </w:rPr>
        <w:t xml:space="preserve"> </w:t>
      </w:r>
      <w:r>
        <w:t>УМК</w:t>
      </w:r>
    </w:p>
    <w:p w14:paraId="46F641A2" w14:textId="77777777" w:rsidR="008B50ED" w:rsidRDefault="00681A04">
      <w:pPr>
        <w:pStyle w:val="a3"/>
        <w:spacing w:line="275" w:lineRule="exact"/>
        <w:ind w:left="672" w:firstLine="0"/>
      </w:pPr>
      <w:r>
        <w:t>«Школа</w:t>
      </w:r>
      <w:r>
        <w:rPr>
          <w:spacing w:val="-4"/>
        </w:rPr>
        <w:t xml:space="preserve"> </w:t>
      </w:r>
      <w:r>
        <w:t>России»</w:t>
      </w:r>
      <w:r>
        <w:rPr>
          <w:spacing w:val="-11"/>
        </w:rPr>
        <w:t xml:space="preserve"> </w:t>
      </w:r>
      <w:r>
        <w:t>конструируются</w:t>
      </w:r>
      <w:r>
        <w:rPr>
          <w:spacing w:val="1"/>
        </w:rPr>
        <w:t xml:space="preserve"> </w:t>
      </w:r>
      <w:r>
        <w:t>учителем</w:t>
      </w:r>
      <w:r>
        <w:rPr>
          <w:spacing w:val="-4"/>
        </w:rPr>
        <w:t xml:space="preserve"> </w:t>
      </w:r>
      <w:r>
        <w:t>на</w:t>
      </w:r>
      <w:r>
        <w:rPr>
          <w:spacing w:val="-2"/>
        </w:rPr>
        <w:t xml:space="preserve"> </w:t>
      </w:r>
      <w:r>
        <w:t>основании</w:t>
      </w:r>
      <w:r>
        <w:rPr>
          <w:spacing w:val="-3"/>
        </w:rPr>
        <w:t xml:space="preserve"> </w:t>
      </w:r>
      <w:r>
        <w:t>следующих</w:t>
      </w:r>
      <w:r>
        <w:rPr>
          <w:spacing w:val="-1"/>
        </w:rPr>
        <w:t xml:space="preserve"> </w:t>
      </w:r>
      <w:r>
        <w:t>общих</w:t>
      </w:r>
      <w:r>
        <w:rPr>
          <w:spacing w:val="-1"/>
        </w:rPr>
        <w:t xml:space="preserve"> </w:t>
      </w:r>
      <w:r>
        <w:t>подходов:</w:t>
      </w:r>
    </w:p>
    <w:p w14:paraId="7040C269" w14:textId="77777777" w:rsidR="008B50ED" w:rsidRDefault="00681A04" w:rsidP="00944FBB">
      <w:pPr>
        <w:pStyle w:val="a5"/>
        <w:numPr>
          <w:ilvl w:val="0"/>
          <w:numId w:val="59"/>
        </w:numPr>
        <w:tabs>
          <w:tab w:val="left" w:pos="1382"/>
        </w:tabs>
        <w:spacing w:before="69"/>
        <w:ind w:right="936" w:firstLine="0"/>
        <w:rPr>
          <w:sz w:val="24"/>
        </w:rPr>
      </w:pPr>
      <w:r>
        <w:rPr>
          <w:sz w:val="24"/>
        </w:rPr>
        <w:t>Структура задачи. Любая задача, предназначенная для развития и/или оценки уровня</w:t>
      </w:r>
      <w:r>
        <w:rPr>
          <w:spacing w:val="1"/>
          <w:sz w:val="24"/>
        </w:rPr>
        <w:t xml:space="preserve"> </w:t>
      </w:r>
      <w:r>
        <w:rPr>
          <w:sz w:val="24"/>
        </w:rPr>
        <w:t>сформированности УУД (личностных, регулятивных, познавательных и коммуникативных)</w:t>
      </w:r>
      <w:r>
        <w:rPr>
          <w:spacing w:val="1"/>
          <w:sz w:val="24"/>
        </w:rPr>
        <w:t xml:space="preserve"> </w:t>
      </w:r>
      <w:r>
        <w:rPr>
          <w:sz w:val="24"/>
        </w:rPr>
        <w:t>предполагает осуществление субъектом (в свёрнутом или развёрнутом виде) следующих навыков:</w:t>
      </w:r>
      <w:r>
        <w:rPr>
          <w:spacing w:val="-1"/>
          <w:sz w:val="24"/>
        </w:rPr>
        <w:t xml:space="preserve"> </w:t>
      </w:r>
      <w:r>
        <w:rPr>
          <w:sz w:val="24"/>
        </w:rPr>
        <w:t>ознакомление</w:t>
      </w:r>
      <w:r>
        <w:rPr>
          <w:spacing w:val="-1"/>
          <w:sz w:val="24"/>
        </w:rPr>
        <w:t xml:space="preserve"> </w:t>
      </w:r>
      <w:r>
        <w:rPr>
          <w:sz w:val="24"/>
        </w:rPr>
        <w:t>-</w:t>
      </w:r>
      <w:r>
        <w:rPr>
          <w:spacing w:val="-4"/>
          <w:sz w:val="24"/>
        </w:rPr>
        <w:t xml:space="preserve"> </w:t>
      </w:r>
      <w:r>
        <w:rPr>
          <w:sz w:val="24"/>
        </w:rPr>
        <w:t>понимание</w:t>
      </w:r>
      <w:r>
        <w:rPr>
          <w:spacing w:val="-1"/>
          <w:sz w:val="24"/>
        </w:rPr>
        <w:t xml:space="preserve"> </w:t>
      </w:r>
      <w:r>
        <w:rPr>
          <w:sz w:val="24"/>
        </w:rPr>
        <w:t>– применение</w:t>
      </w:r>
      <w:r>
        <w:rPr>
          <w:spacing w:val="-1"/>
          <w:sz w:val="24"/>
        </w:rPr>
        <w:t xml:space="preserve"> </w:t>
      </w:r>
      <w:r>
        <w:rPr>
          <w:sz w:val="24"/>
        </w:rPr>
        <w:t>– анализ – синтез -</w:t>
      </w:r>
      <w:r>
        <w:rPr>
          <w:spacing w:val="-1"/>
          <w:sz w:val="24"/>
        </w:rPr>
        <w:t xml:space="preserve"> </w:t>
      </w:r>
      <w:r>
        <w:rPr>
          <w:sz w:val="24"/>
        </w:rPr>
        <w:t>оценка.</w:t>
      </w:r>
    </w:p>
    <w:p w14:paraId="7F6F18D2" w14:textId="77777777" w:rsidR="008B50ED" w:rsidRDefault="00681A04">
      <w:pPr>
        <w:pStyle w:val="a3"/>
        <w:spacing w:before="70" w:line="237" w:lineRule="auto"/>
        <w:ind w:left="672" w:right="951" w:firstLine="0"/>
      </w:pPr>
      <w:r>
        <w:t>В общем виде задача состоит из информационного блока и серии вопросов (практических</w:t>
      </w:r>
      <w:r>
        <w:rPr>
          <w:spacing w:val="1"/>
        </w:rPr>
        <w:t xml:space="preserve"> </w:t>
      </w:r>
      <w:r>
        <w:t>заданий)</w:t>
      </w:r>
      <w:r>
        <w:rPr>
          <w:spacing w:val="-1"/>
        </w:rPr>
        <w:t xml:space="preserve"> </w:t>
      </w:r>
      <w:r>
        <w:t>к</w:t>
      </w:r>
      <w:r>
        <w:rPr>
          <w:spacing w:val="-3"/>
        </w:rPr>
        <w:t xml:space="preserve"> </w:t>
      </w:r>
      <w:r>
        <w:t>нему.</w:t>
      </w:r>
    </w:p>
    <w:p w14:paraId="64183908" w14:textId="77777777" w:rsidR="008B50ED" w:rsidRDefault="00681A04" w:rsidP="00944FBB">
      <w:pPr>
        <w:pStyle w:val="a5"/>
        <w:numPr>
          <w:ilvl w:val="0"/>
          <w:numId w:val="59"/>
        </w:numPr>
        <w:tabs>
          <w:tab w:val="left" w:pos="1381"/>
          <w:tab w:val="left" w:pos="1382"/>
        </w:tabs>
        <w:spacing w:before="71"/>
        <w:ind w:right="948" w:firstLine="0"/>
        <w:rPr>
          <w:sz w:val="24"/>
        </w:rPr>
      </w:pPr>
      <w:r>
        <w:rPr>
          <w:sz w:val="24"/>
        </w:rPr>
        <w:t>Требования</w:t>
      </w:r>
      <w:r>
        <w:rPr>
          <w:spacing w:val="26"/>
          <w:sz w:val="24"/>
        </w:rPr>
        <w:t xml:space="preserve"> </w:t>
      </w:r>
      <w:r>
        <w:rPr>
          <w:sz w:val="24"/>
        </w:rPr>
        <w:t>к</w:t>
      </w:r>
      <w:r>
        <w:rPr>
          <w:spacing w:val="27"/>
          <w:sz w:val="24"/>
        </w:rPr>
        <w:t xml:space="preserve"> </w:t>
      </w:r>
      <w:r>
        <w:rPr>
          <w:sz w:val="24"/>
        </w:rPr>
        <w:t>задачам.</w:t>
      </w:r>
      <w:r>
        <w:rPr>
          <w:spacing w:val="28"/>
          <w:sz w:val="24"/>
        </w:rPr>
        <w:t xml:space="preserve"> </w:t>
      </w:r>
      <w:r>
        <w:rPr>
          <w:sz w:val="24"/>
        </w:rPr>
        <w:t>Для</w:t>
      </w:r>
      <w:r>
        <w:rPr>
          <w:spacing w:val="26"/>
          <w:sz w:val="24"/>
        </w:rPr>
        <w:t xml:space="preserve"> </w:t>
      </w:r>
      <w:r>
        <w:rPr>
          <w:sz w:val="24"/>
        </w:rPr>
        <w:t>того</w:t>
      </w:r>
      <w:r>
        <w:rPr>
          <w:spacing w:val="26"/>
          <w:sz w:val="24"/>
        </w:rPr>
        <w:t xml:space="preserve"> </w:t>
      </w:r>
      <w:r>
        <w:rPr>
          <w:sz w:val="24"/>
        </w:rPr>
        <w:t>чтобы</w:t>
      </w:r>
      <w:r>
        <w:rPr>
          <w:spacing w:val="26"/>
          <w:sz w:val="24"/>
        </w:rPr>
        <w:t xml:space="preserve"> </w:t>
      </w:r>
      <w:r>
        <w:rPr>
          <w:sz w:val="24"/>
        </w:rPr>
        <w:t>задачи,</w:t>
      </w:r>
      <w:r>
        <w:rPr>
          <w:spacing w:val="26"/>
          <w:sz w:val="24"/>
        </w:rPr>
        <w:t xml:space="preserve"> </w:t>
      </w:r>
      <w:r>
        <w:rPr>
          <w:sz w:val="24"/>
        </w:rPr>
        <w:t>предназначенные</w:t>
      </w:r>
      <w:r>
        <w:rPr>
          <w:spacing w:val="25"/>
          <w:sz w:val="24"/>
        </w:rPr>
        <w:t xml:space="preserve"> </w:t>
      </w:r>
      <w:r>
        <w:rPr>
          <w:sz w:val="24"/>
        </w:rPr>
        <w:t>для</w:t>
      </w:r>
      <w:r>
        <w:rPr>
          <w:spacing w:val="26"/>
          <w:sz w:val="24"/>
        </w:rPr>
        <w:t xml:space="preserve"> </w:t>
      </w:r>
      <w:r>
        <w:rPr>
          <w:sz w:val="24"/>
        </w:rPr>
        <w:t>оценки</w:t>
      </w:r>
      <w:r>
        <w:rPr>
          <w:spacing w:val="27"/>
          <w:sz w:val="24"/>
        </w:rPr>
        <w:t xml:space="preserve"> </w:t>
      </w:r>
      <w:r>
        <w:rPr>
          <w:sz w:val="24"/>
        </w:rPr>
        <w:t>тех</w:t>
      </w:r>
      <w:r>
        <w:rPr>
          <w:spacing w:val="28"/>
          <w:sz w:val="24"/>
        </w:rPr>
        <w:t xml:space="preserve"> </w:t>
      </w:r>
      <w:r>
        <w:rPr>
          <w:sz w:val="24"/>
        </w:rPr>
        <w:t>или</w:t>
      </w:r>
      <w:r>
        <w:rPr>
          <w:spacing w:val="-57"/>
          <w:sz w:val="24"/>
        </w:rPr>
        <w:t xml:space="preserve"> </w:t>
      </w:r>
      <w:r>
        <w:rPr>
          <w:sz w:val="24"/>
        </w:rPr>
        <w:t>иных</w:t>
      </w:r>
      <w:r>
        <w:rPr>
          <w:spacing w:val="1"/>
          <w:sz w:val="24"/>
        </w:rPr>
        <w:t xml:space="preserve"> </w:t>
      </w:r>
      <w:r>
        <w:rPr>
          <w:sz w:val="24"/>
        </w:rPr>
        <w:t>УУД,</w:t>
      </w:r>
      <w:r>
        <w:rPr>
          <w:spacing w:val="-1"/>
          <w:sz w:val="24"/>
        </w:rPr>
        <w:t xml:space="preserve"> </w:t>
      </w:r>
      <w:r>
        <w:rPr>
          <w:sz w:val="24"/>
        </w:rPr>
        <w:t>были валидными,</w:t>
      </w:r>
      <w:r>
        <w:rPr>
          <w:spacing w:val="-1"/>
          <w:sz w:val="24"/>
        </w:rPr>
        <w:t xml:space="preserve"> </w:t>
      </w:r>
      <w:r>
        <w:rPr>
          <w:sz w:val="24"/>
        </w:rPr>
        <w:t>надёжными</w:t>
      </w:r>
      <w:r>
        <w:rPr>
          <w:spacing w:val="-1"/>
          <w:sz w:val="24"/>
        </w:rPr>
        <w:t xml:space="preserve"> </w:t>
      </w:r>
      <w:r>
        <w:rPr>
          <w:sz w:val="24"/>
        </w:rPr>
        <w:t>и объективными,</w:t>
      </w:r>
      <w:r>
        <w:rPr>
          <w:spacing w:val="-1"/>
          <w:sz w:val="24"/>
        </w:rPr>
        <w:t xml:space="preserve"> </w:t>
      </w:r>
      <w:r>
        <w:rPr>
          <w:sz w:val="24"/>
        </w:rPr>
        <w:t>они</w:t>
      </w:r>
      <w:r>
        <w:rPr>
          <w:spacing w:val="-1"/>
          <w:sz w:val="24"/>
        </w:rPr>
        <w:t xml:space="preserve"> </w:t>
      </w:r>
      <w:r>
        <w:rPr>
          <w:sz w:val="24"/>
        </w:rPr>
        <w:t>должны</w:t>
      </w:r>
      <w:r>
        <w:rPr>
          <w:spacing w:val="-1"/>
          <w:sz w:val="24"/>
        </w:rPr>
        <w:t xml:space="preserve"> </w:t>
      </w:r>
      <w:r>
        <w:rPr>
          <w:sz w:val="24"/>
        </w:rPr>
        <w:t>быть:</w:t>
      </w:r>
    </w:p>
    <w:p w14:paraId="1050D4C8" w14:textId="77777777" w:rsidR="008B50ED" w:rsidRDefault="00681A04" w:rsidP="00944FBB">
      <w:pPr>
        <w:pStyle w:val="a5"/>
        <w:numPr>
          <w:ilvl w:val="0"/>
          <w:numId w:val="60"/>
        </w:numPr>
        <w:tabs>
          <w:tab w:val="left" w:pos="1381"/>
          <w:tab w:val="left" w:pos="1382"/>
        </w:tabs>
        <w:spacing w:before="72" w:line="237" w:lineRule="auto"/>
        <w:ind w:right="950" w:firstLine="0"/>
        <w:jc w:val="left"/>
        <w:rPr>
          <w:sz w:val="24"/>
        </w:rPr>
      </w:pPr>
      <w:r>
        <w:rPr>
          <w:sz w:val="24"/>
        </w:rPr>
        <w:t>составлены</w:t>
      </w:r>
      <w:r>
        <w:rPr>
          <w:spacing w:val="27"/>
          <w:sz w:val="24"/>
        </w:rPr>
        <w:t xml:space="preserve"> </w:t>
      </w:r>
      <w:r>
        <w:rPr>
          <w:sz w:val="24"/>
        </w:rPr>
        <w:t>в</w:t>
      </w:r>
      <w:r>
        <w:rPr>
          <w:spacing w:val="25"/>
          <w:sz w:val="24"/>
        </w:rPr>
        <w:t xml:space="preserve"> </w:t>
      </w:r>
      <w:r>
        <w:rPr>
          <w:sz w:val="24"/>
        </w:rPr>
        <w:t>соответствии</w:t>
      </w:r>
      <w:r>
        <w:rPr>
          <w:spacing w:val="26"/>
          <w:sz w:val="24"/>
        </w:rPr>
        <w:t xml:space="preserve"> </w:t>
      </w:r>
      <w:r>
        <w:rPr>
          <w:sz w:val="24"/>
        </w:rPr>
        <w:t>с</w:t>
      </w:r>
      <w:r>
        <w:rPr>
          <w:spacing w:val="25"/>
          <w:sz w:val="24"/>
        </w:rPr>
        <w:t xml:space="preserve"> </w:t>
      </w:r>
      <w:r>
        <w:rPr>
          <w:sz w:val="24"/>
        </w:rPr>
        <w:t>требованиями,</w:t>
      </w:r>
      <w:r>
        <w:rPr>
          <w:spacing w:val="25"/>
          <w:sz w:val="24"/>
        </w:rPr>
        <w:t xml:space="preserve"> </w:t>
      </w:r>
      <w:r>
        <w:rPr>
          <w:sz w:val="24"/>
        </w:rPr>
        <w:t>предъявляемыми</w:t>
      </w:r>
      <w:r>
        <w:rPr>
          <w:spacing w:val="26"/>
          <w:sz w:val="24"/>
        </w:rPr>
        <w:t xml:space="preserve"> </w:t>
      </w:r>
      <w:r>
        <w:rPr>
          <w:sz w:val="24"/>
        </w:rPr>
        <w:t>к</w:t>
      </w:r>
      <w:r>
        <w:rPr>
          <w:spacing w:val="27"/>
          <w:sz w:val="24"/>
        </w:rPr>
        <w:t xml:space="preserve"> </w:t>
      </w:r>
      <w:r>
        <w:rPr>
          <w:sz w:val="24"/>
        </w:rPr>
        <w:t>тестовым</w:t>
      </w:r>
      <w:r>
        <w:rPr>
          <w:spacing w:val="24"/>
          <w:sz w:val="24"/>
        </w:rPr>
        <w:t xml:space="preserve"> </w:t>
      </w:r>
      <w:r>
        <w:rPr>
          <w:sz w:val="24"/>
        </w:rPr>
        <w:t>заданиям</w:t>
      </w:r>
      <w:r>
        <w:rPr>
          <w:spacing w:val="27"/>
          <w:sz w:val="24"/>
        </w:rPr>
        <w:t xml:space="preserve"> </w:t>
      </w:r>
      <w:r>
        <w:rPr>
          <w:sz w:val="24"/>
        </w:rPr>
        <w:t>в</w:t>
      </w:r>
      <w:r>
        <w:rPr>
          <w:spacing w:val="-57"/>
          <w:sz w:val="24"/>
        </w:rPr>
        <w:t xml:space="preserve"> </w:t>
      </w:r>
      <w:r>
        <w:rPr>
          <w:sz w:val="24"/>
        </w:rPr>
        <w:t>целом;</w:t>
      </w:r>
    </w:p>
    <w:p w14:paraId="07FFAD37" w14:textId="77777777" w:rsidR="008B50ED" w:rsidRDefault="00681A04" w:rsidP="00944FBB">
      <w:pPr>
        <w:pStyle w:val="a5"/>
        <w:numPr>
          <w:ilvl w:val="0"/>
          <w:numId w:val="60"/>
        </w:numPr>
        <w:tabs>
          <w:tab w:val="left" w:pos="1381"/>
          <w:tab w:val="left" w:pos="1382"/>
        </w:tabs>
        <w:spacing w:before="73" w:line="237" w:lineRule="auto"/>
        <w:ind w:right="937" w:firstLine="0"/>
        <w:jc w:val="left"/>
        <w:rPr>
          <w:sz w:val="24"/>
        </w:rPr>
      </w:pPr>
      <w:r>
        <w:rPr>
          <w:sz w:val="24"/>
        </w:rPr>
        <w:t>сформулированы</w:t>
      </w:r>
      <w:r>
        <w:rPr>
          <w:spacing w:val="12"/>
          <w:sz w:val="24"/>
        </w:rPr>
        <w:t xml:space="preserve"> </w:t>
      </w:r>
      <w:r>
        <w:rPr>
          <w:sz w:val="24"/>
        </w:rPr>
        <w:t>на</w:t>
      </w:r>
      <w:r>
        <w:rPr>
          <w:spacing w:val="12"/>
          <w:sz w:val="24"/>
        </w:rPr>
        <w:t xml:space="preserve"> </w:t>
      </w:r>
      <w:r>
        <w:rPr>
          <w:sz w:val="24"/>
        </w:rPr>
        <w:t>языке,</w:t>
      </w:r>
      <w:r>
        <w:rPr>
          <w:spacing w:val="13"/>
          <w:sz w:val="24"/>
        </w:rPr>
        <w:t xml:space="preserve"> </w:t>
      </w:r>
      <w:r>
        <w:rPr>
          <w:sz w:val="24"/>
        </w:rPr>
        <w:t>доступном</w:t>
      </w:r>
      <w:r>
        <w:rPr>
          <w:spacing w:val="12"/>
          <w:sz w:val="24"/>
        </w:rPr>
        <w:t xml:space="preserve"> </w:t>
      </w:r>
      <w:r>
        <w:rPr>
          <w:sz w:val="24"/>
        </w:rPr>
        <w:t>пониманию</w:t>
      </w:r>
      <w:r>
        <w:rPr>
          <w:spacing w:val="16"/>
          <w:sz w:val="24"/>
        </w:rPr>
        <w:t xml:space="preserve"> </w:t>
      </w:r>
      <w:r>
        <w:rPr>
          <w:sz w:val="24"/>
        </w:rPr>
        <w:t>ученика,</w:t>
      </w:r>
      <w:r>
        <w:rPr>
          <w:spacing w:val="13"/>
          <w:sz w:val="24"/>
        </w:rPr>
        <w:t xml:space="preserve"> </w:t>
      </w:r>
      <w:r>
        <w:rPr>
          <w:sz w:val="24"/>
        </w:rPr>
        <w:t>претендующего</w:t>
      </w:r>
      <w:r>
        <w:rPr>
          <w:spacing w:val="13"/>
          <w:sz w:val="24"/>
        </w:rPr>
        <w:t xml:space="preserve"> </w:t>
      </w:r>
      <w:r>
        <w:rPr>
          <w:sz w:val="24"/>
        </w:rPr>
        <w:t>на</w:t>
      </w:r>
      <w:r>
        <w:rPr>
          <w:spacing w:val="12"/>
          <w:sz w:val="24"/>
        </w:rPr>
        <w:t xml:space="preserve"> </w:t>
      </w:r>
      <w:r>
        <w:rPr>
          <w:sz w:val="24"/>
        </w:rPr>
        <w:t>освоение</w:t>
      </w:r>
      <w:r>
        <w:rPr>
          <w:spacing w:val="-2"/>
          <w:sz w:val="24"/>
        </w:rPr>
        <w:t xml:space="preserve"> </w:t>
      </w:r>
      <w:r>
        <w:rPr>
          <w:sz w:val="24"/>
        </w:rPr>
        <w:t>обладание</w:t>
      </w:r>
      <w:r>
        <w:rPr>
          <w:spacing w:val="-1"/>
          <w:sz w:val="24"/>
        </w:rPr>
        <w:t xml:space="preserve"> </w:t>
      </w:r>
      <w:r>
        <w:rPr>
          <w:sz w:val="24"/>
        </w:rPr>
        <w:t>соответствующих</w:t>
      </w:r>
      <w:r>
        <w:rPr>
          <w:spacing w:val="6"/>
          <w:sz w:val="24"/>
        </w:rPr>
        <w:t xml:space="preserve"> </w:t>
      </w:r>
      <w:r>
        <w:rPr>
          <w:sz w:val="24"/>
        </w:rPr>
        <w:t>УУД;</w:t>
      </w:r>
    </w:p>
    <w:p w14:paraId="76A4BF10" w14:textId="77777777" w:rsidR="008B50ED" w:rsidRDefault="00681A04" w:rsidP="00944FBB">
      <w:pPr>
        <w:pStyle w:val="a5"/>
        <w:numPr>
          <w:ilvl w:val="0"/>
          <w:numId w:val="60"/>
        </w:numPr>
        <w:tabs>
          <w:tab w:val="left" w:pos="1381"/>
          <w:tab w:val="left" w:pos="1382"/>
        </w:tabs>
        <w:spacing w:before="70"/>
        <w:ind w:left="1381" w:hanging="710"/>
        <w:jc w:val="left"/>
        <w:rPr>
          <w:sz w:val="24"/>
        </w:rPr>
      </w:pPr>
      <w:r>
        <w:rPr>
          <w:sz w:val="24"/>
        </w:rPr>
        <w:t>избыточными</w:t>
      </w:r>
      <w:r>
        <w:rPr>
          <w:spacing w:val="-4"/>
          <w:sz w:val="24"/>
        </w:rPr>
        <w:t xml:space="preserve"> </w:t>
      </w:r>
      <w:r>
        <w:rPr>
          <w:sz w:val="24"/>
        </w:rPr>
        <w:t>с</w:t>
      </w:r>
      <w:r>
        <w:rPr>
          <w:spacing w:val="-4"/>
          <w:sz w:val="24"/>
        </w:rPr>
        <w:t xml:space="preserve"> </w:t>
      </w:r>
      <w:r>
        <w:rPr>
          <w:sz w:val="24"/>
        </w:rPr>
        <w:t>точки</w:t>
      </w:r>
      <w:r>
        <w:rPr>
          <w:spacing w:val="-4"/>
          <w:sz w:val="24"/>
        </w:rPr>
        <w:t xml:space="preserve"> </w:t>
      </w:r>
      <w:r>
        <w:rPr>
          <w:sz w:val="24"/>
        </w:rPr>
        <w:t>зрения</w:t>
      </w:r>
      <w:r>
        <w:rPr>
          <w:spacing w:val="-3"/>
          <w:sz w:val="24"/>
        </w:rPr>
        <w:t xml:space="preserve"> </w:t>
      </w:r>
      <w:r>
        <w:rPr>
          <w:sz w:val="24"/>
        </w:rPr>
        <w:t>выраженности</w:t>
      </w:r>
      <w:r>
        <w:rPr>
          <w:spacing w:val="-3"/>
          <w:sz w:val="24"/>
        </w:rPr>
        <w:t xml:space="preserve"> </w:t>
      </w:r>
      <w:r>
        <w:rPr>
          <w:sz w:val="24"/>
        </w:rPr>
        <w:t>в</w:t>
      </w:r>
      <w:r>
        <w:rPr>
          <w:spacing w:val="-5"/>
          <w:sz w:val="24"/>
        </w:rPr>
        <w:t xml:space="preserve"> </w:t>
      </w:r>
      <w:r>
        <w:rPr>
          <w:sz w:val="24"/>
        </w:rPr>
        <w:t>них</w:t>
      </w:r>
      <w:r>
        <w:rPr>
          <w:spacing w:val="1"/>
          <w:sz w:val="24"/>
        </w:rPr>
        <w:t xml:space="preserve"> </w:t>
      </w:r>
      <w:r>
        <w:rPr>
          <w:sz w:val="24"/>
        </w:rPr>
        <w:t>«зоны</w:t>
      </w:r>
      <w:r>
        <w:rPr>
          <w:spacing w:val="-4"/>
          <w:sz w:val="24"/>
        </w:rPr>
        <w:t xml:space="preserve"> </w:t>
      </w:r>
      <w:r>
        <w:rPr>
          <w:sz w:val="24"/>
        </w:rPr>
        <w:t>ближайшего</w:t>
      </w:r>
      <w:r>
        <w:rPr>
          <w:spacing w:val="-4"/>
          <w:sz w:val="24"/>
        </w:rPr>
        <w:t xml:space="preserve"> </w:t>
      </w:r>
      <w:r>
        <w:rPr>
          <w:sz w:val="24"/>
        </w:rPr>
        <w:t>развития»;</w:t>
      </w:r>
    </w:p>
    <w:p w14:paraId="2942CFD6" w14:textId="77777777" w:rsidR="008B50ED" w:rsidRDefault="00681A04" w:rsidP="00944FBB">
      <w:pPr>
        <w:pStyle w:val="a5"/>
        <w:numPr>
          <w:ilvl w:val="0"/>
          <w:numId w:val="60"/>
        </w:numPr>
        <w:tabs>
          <w:tab w:val="left" w:pos="1381"/>
          <w:tab w:val="left" w:pos="1382"/>
        </w:tabs>
        <w:spacing w:before="72" w:line="237" w:lineRule="auto"/>
        <w:ind w:right="939" w:firstLine="0"/>
        <w:jc w:val="left"/>
        <w:rPr>
          <w:sz w:val="24"/>
        </w:rPr>
      </w:pPr>
      <w:r>
        <w:rPr>
          <w:sz w:val="24"/>
        </w:rPr>
        <w:t>многоуровневыми,</w:t>
      </w:r>
      <w:r>
        <w:rPr>
          <w:spacing w:val="23"/>
          <w:sz w:val="24"/>
        </w:rPr>
        <w:t xml:space="preserve"> </w:t>
      </w:r>
      <w:r>
        <w:rPr>
          <w:sz w:val="24"/>
        </w:rPr>
        <w:t>т.е.</w:t>
      </w:r>
      <w:r>
        <w:rPr>
          <w:spacing w:val="23"/>
          <w:sz w:val="24"/>
        </w:rPr>
        <w:t xml:space="preserve"> </w:t>
      </w:r>
      <w:r>
        <w:rPr>
          <w:sz w:val="24"/>
        </w:rPr>
        <w:t>предполагающими</w:t>
      </w:r>
      <w:r>
        <w:rPr>
          <w:spacing w:val="24"/>
          <w:sz w:val="24"/>
        </w:rPr>
        <w:t xml:space="preserve"> </w:t>
      </w:r>
      <w:r>
        <w:rPr>
          <w:sz w:val="24"/>
        </w:rPr>
        <w:t>возможность</w:t>
      </w:r>
      <w:r>
        <w:rPr>
          <w:spacing w:val="23"/>
          <w:sz w:val="24"/>
        </w:rPr>
        <w:t xml:space="preserve"> </w:t>
      </w:r>
      <w:r>
        <w:rPr>
          <w:sz w:val="24"/>
        </w:rPr>
        <w:t>оценить:</w:t>
      </w:r>
      <w:r>
        <w:rPr>
          <w:spacing w:val="24"/>
          <w:sz w:val="24"/>
        </w:rPr>
        <w:t xml:space="preserve"> </w:t>
      </w:r>
      <w:r>
        <w:rPr>
          <w:sz w:val="24"/>
        </w:rPr>
        <w:t>общий</w:t>
      </w:r>
      <w:r>
        <w:rPr>
          <w:spacing w:val="24"/>
          <w:sz w:val="24"/>
        </w:rPr>
        <w:t xml:space="preserve"> </w:t>
      </w:r>
      <w:r>
        <w:rPr>
          <w:sz w:val="24"/>
        </w:rPr>
        <w:t>подход</w:t>
      </w:r>
      <w:r>
        <w:rPr>
          <w:spacing w:val="23"/>
          <w:sz w:val="24"/>
        </w:rPr>
        <w:t xml:space="preserve"> </w:t>
      </w:r>
      <w:r>
        <w:rPr>
          <w:sz w:val="24"/>
        </w:rPr>
        <w:t>к</w:t>
      </w:r>
      <w:r>
        <w:rPr>
          <w:spacing w:val="23"/>
          <w:sz w:val="24"/>
        </w:rPr>
        <w:t xml:space="preserve"> </w:t>
      </w:r>
      <w:r>
        <w:rPr>
          <w:sz w:val="24"/>
        </w:rPr>
        <w:t>решению;</w:t>
      </w:r>
      <w:r>
        <w:rPr>
          <w:spacing w:val="-1"/>
          <w:sz w:val="24"/>
        </w:rPr>
        <w:t xml:space="preserve"> </w:t>
      </w:r>
      <w:r>
        <w:rPr>
          <w:sz w:val="24"/>
        </w:rPr>
        <w:t>выбор</w:t>
      </w:r>
      <w:r>
        <w:rPr>
          <w:spacing w:val="-1"/>
          <w:sz w:val="24"/>
        </w:rPr>
        <w:t xml:space="preserve"> </w:t>
      </w:r>
      <w:r>
        <w:rPr>
          <w:sz w:val="24"/>
        </w:rPr>
        <w:t>необходимой стратегии;</w:t>
      </w:r>
    </w:p>
    <w:p w14:paraId="032C0483" w14:textId="77777777" w:rsidR="008B50ED" w:rsidRDefault="00681A04" w:rsidP="00944FBB">
      <w:pPr>
        <w:pStyle w:val="a5"/>
        <w:numPr>
          <w:ilvl w:val="0"/>
          <w:numId w:val="60"/>
        </w:numPr>
        <w:tabs>
          <w:tab w:val="left" w:pos="1381"/>
          <w:tab w:val="left" w:pos="1382"/>
        </w:tabs>
        <w:spacing w:before="73" w:line="237" w:lineRule="auto"/>
        <w:ind w:right="942" w:firstLine="0"/>
        <w:jc w:val="left"/>
        <w:rPr>
          <w:sz w:val="24"/>
        </w:rPr>
      </w:pPr>
      <w:r>
        <w:rPr>
          <w:sz w:val="24"/>
        </w:rPr>
        <w:t>«модульными»,</w:t>
      </w:r>
      <w:r>
        <w:rPr>
          <w:spacing w:val="48"/>
          <w:sz w:val="24"/>
        </w:rPr>
        <w:t xml:space="preserve"> </w:t>
      </w:r>
      <w:r>
        <w:rPr>
          <w:sz w:val="24"/>
        </w:rPr>
        <w:t>т.е.</w:t>
      </w:r>
      <w:r>
        <w:rPr>
          <w:spacing w:val="47"/>
          <w:sz w:val="24"/>
        </w:rPr>
        <w:t xml:space="preserve"> </w:t>
      </w:r>
      <w:r>
        <w:rPr>
          <w:sz w:val="24"/>
        </w:rPr>
        <w:t>предусматривающими</w:t>
      </w:r>
      <w:r>
        <w:rPr>
          <w:spacing w:val="47"/>
          <w:sz w:val="24"/>
        </w:rPr>
        <w:t xml:space="preserve"> </w:t>
      </w:r>
      <w:r>
        <w:rPr>
          <w:sz w:val="24"/>
        </w:rPr>
        <w:t>возможность,</w:t>
      </w:r>
      <w:r>
        <w:rPr>
          <w:spacing w:val="47"/>
          <w:sz w:val="24"/>
        </w:rPr>
        <w:t xml:space="preserve"> </w:t>
      </w:r>
      <w:r>
        <w:rPr>
          <w:sz w:val="24"/>
        </w:rPr>
        <w:t>сохраняя</w:t>
      </w:r>
      <w:r>
        <w:rPr>
          <w:spacing w:val="47"/>
          <w:sz w:val="24"/>
        </w:rPr>
        <w:t xml:space="preserve"> </w:t>
      </w:r>
      <w:r>
        <w:rPr>
          <w:sz w:val="24"/>
        </w:rPr>
        <w:t>общий</w:t>
      </w:r>
      <w:r>
        <w:rPr>
          <w:spacing w:val="47"/>
          <w:sz w:val="24"/>
        </w:rPr>
        <w:t xml:space="preserve"> </w:t>
      </w:r>
      <w:r>
        <w:rPr>
          <w:sz w:val="24"/>
        </w:rPr>
        <w:t>конструкт</w:t>
      </w:r>
      <w:r>
        <w:rPr>
          <w:spacing w:val="-57"/>
          <w:sz w:val="24"/>
        </w:rPr>
        <w:t xml:space="preserve"> </w:t>
      </w:r>
      <w:r>
        <w:rPr>
          <w:sz w:val="24"/>
        </w:rPr>
        <w:t>задачи,</w:t>
      </w:r>
      <w:r>
        <w:rPr>
          <w:spacing w:val="-1"/>
          <w:sz w:val="24"/>
        </w:rPr>
        <w:t xml:space="preserve"> </w:t>
      </w:r>
      <w:r>
        <w:rPr>
          <w:sz w:val="24"/>
        </w:rPr>
        <w:t>менять некоторые</w:t>
      </w:r>
      <w:r>
        <w:rPr>
          <w:spacing w:val="-2"/>
          <w:sz w:val="24"/>
        </w:rPr>
        <w:t xml:space="preserve"> </w:t>
      </w:r>
      <w:r>
        <w:rPr>
          <w:sz w:val="24"/>
        </w:rPr>
        <w:t>из её</w:t>
      </w:r>
      <w:r>
        <w:rPr>
          <w:spacing w:val="1"/>
          <w:sz w:val="24"/>
        </w:rPr>
        <w:t xml:space="preserve"> </w:t>
      </w:r>
      <w:r>
        <w:rPr>
          <w:sz w:val="24"/>
        </w:rPr>
        <w:t>условий.</w:t>
      </w:r>
    </w:p>
    <w:p w14:paraId="4AB5B8CE" w14:textId="77777777" w:rsidR="006E2A16" w:rsidRDefault="006E2A16" w:rsidP="00944FBB">
      <w:pPr>
        <w:pStyle w:val="a5"/>
        <w:numPr>
          <w:ilvl w:val="0"/>
          <w:numId w:val="60"/>
        </w:numPr>
        <w:tabs>
          <w:tab w:val="left" w:pos="1381"/>
          <w:tab w:val="left" w:pos="1382"/>
        </w:tabs>
        <w:spacing w:before="73" w:line="237" w:lineRule="auto"/>
        <w:ind w:right="942" w:firstLine="0"/>
        <w:jc w:val="left"/>
        <w:rPr>
          <w:sz w:val="24"/>
        </w:rPr>
      </w:pPr>
    </w:p>
    <w:p w14:paraId="387F9EEA" w14:textId="77777777" w:rsidR="008B50ED" w:rsidRDefault="008B50ED">
      <w:pPr>
        <w:spacing w:line="237" w:lineRule="auto"/>
        <w:rPr>
          <w:sz w:val="24"/>
        </w:rPr>
        <w:sectPr w:rsidR="008B50ED">
          <w:pgSz w:w="11910" w:h="16840"/>
          <w:pgMar w:top="1040" w:right="160" w:bottom="940" w:left="460" w:header="0" w:footer="668" w:gutter="0"/>
          <w:cols w:space="720"/>
        </w:sectPr>
      </w:pPr>
    </w:p>
    <w:p w14:paraId="13004CF4" w14:textId="77777777" w:rsidR="008B50ED" w:rsidRDefault="00681A04">
      <w:pPr>
        <w:pStyle w:val="a3"/>
        <w:spacing w:before="78" w:after="9"/>
        <w:ind w:left="4834" w:firstLine="0"/>
        <w:jc w:val="left"/>
      </w:pPr>
      <w:r>
        <w:lastRenderedPageBreak/>
        <w:t>Основное</w:t>
      </w:r>
      <w:r>
        <w:rPr>
          <w:spacing w:val="-4"/>
        </w:rPr>
        <w:t xml:space="preserve"> </w:t>
      </w:r>
      <w:r>
        <w:t>содержание</w:t>
      </w:r>
      <w:r>
        <w:rPr>
          <w:spacing w:val="-2"/>
        </w:rPr>
        <w:t xml:space="preserve"> </w:t>
      </w:r>
      <w:r>
        <w:t>Программы</w:t>
      </w:r>
      <w:r>
        <w:rPr>
          <w:spacing w:val="-3"/>
        </w:rPr>
        <w:t xml:space="preserve"> </w:t>
      </w:r>
      <w:r>
        <w:t>формирования</w:t>
      </w:r>
      <w:r>
        <w:rPr>
          <w:spacing w:val="-3"/>
        </w:rPr>
        <w:t xml:space="preserve"> </w:t>
      </w:r>
      <w:r>
        <w:t>УУД</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330"/>
        <w:gridCol w:w="3961"/>
        <w:gridCol w:w="4633"/>
        <w:gridCol w:w="4616"/>
      </w:tblGrid>
      <w:tr w:rsidR="008B50ED" w14:paraId="07BE92C5" w14:textId="77777777">
        <w:trPr>
          <w:trHeight w:val="275"/>
        </w:trPr>
        <w:tc>
          <w:tcPr>
            <w:tcW w:w="2423" w:type="dxa"/>
            <w:gridSpan w:val="2"/>
          </w:tcPr>
          <w:p w14:paraId="0D94ED3B" w14:textId="77777777" w:rsidR="008B50ED" w:rsidRDefault="00681A04">
            <w:pPr>
              <w:pStyle w:val="TableParagraph"/>
              <w:spacing w:line="256" w:lineRule="exact"/>
              <w:ind w:left="115"/>
              <w:rPr>
                <w:sz w:val="24"/>
              </w:rPr>
            </w:pPr>
            <w:r>
              <w:rPr>
                <w:sz w:val="24"/>
              </w:rPr>
              <w:t>Вид</w:t>
            </w:r>
            <w:r>
              <w:rPr>
                <w:spacing w:val="-13"/>
                <w:sz w:val="24"/>
              </w:rPr>
              <w:t xml:space="preserve"> </w:t>
            </w:r>
            <w:r>
              <w:rPr>
                <w:sz w:val="24"/>
              </w:rPr>
              <w:t>УУД</w:t>
            </w:r>
          </w:p>
        </w:tc>
        <w:tc>
          <w:tcPr>
            <w:tcW w:w="3961" w:type="dxa"/>
          </w:tcPr>
          <w:p w14:paraId="255DB9F1" w14:textId="77777777" w:rsidR="008B50ED" w:rsidRDefault="00681A04">
            <w:pPr>
              <w:pStyle w:val="TableParagraph"/>
              <w:spacing w:line="256" w:lineRule="exact"/>
              <w:ind w:left="111"/>
              <w:rPr>
                <w:sz w:val="24"/>
              </w:rPr>
            </w:pPr>
            <w:r>
              <w:rPr>
                <w:sz w:val="24"/>
              </w:rPr>
              <w:t>Умение</w:t>
            </w:r>
            <w:r>
              <w:rPr>
                <w:spacing w:val="-15"/>
                <w:sz w:val="24"/>
              </w:rPr>
              <w:t xml:space="preserve"> </w:t>
            </w:r>
            <w:r>
              <w:rPr>
                <w:sz w:val="24"/>
              </w:rPr>
              <w:t>и</w:t>
            </w:r>
            <w:r>
              <w:rPr>
                <w:spacing w:val="-11"/>
                <w:sz w:val="24"/>
              </w:rPr>
              <w:t xml:space="preserve"> </w:t>
            </w:r>
            <w:r>
              <w:rPr>
                <w:sz w:val="24"/>
              </w:rPr>
              <w:t>его</w:t>
            </w:r>
            <w:r>
              <w:rPr>
                <w:spacing w:val="-14"/>
                <w:sz w:val="24"/>
              </w:rPr>
              <w:t xml:space="preserve"> </w:t>
            </w:r>
            <w:r>
              <w:rPr>
                <w:sz w:val="24"/>
              </w:rPr>
              <w:t>характеристика</w:t>
            </w:r>
          </w:p>
        </w:tc>
        <w:tc>
          <w:tcPr>
            <w:tcW w:w="4633" w:type="dxa"/>
          </w:tcPr>
          <w:p w14:paraId="17B30D4C" w14:textId="77777777" w:rsidR="008B50ED" w:rsidRDefault="00681A04">
            <w:pPr>
              <w:pStyle w:val="TableParagraph"/>
              <w:spacing w:line="256" w:lineRule="exact"/>
              <w:ind w:left="111"/>
              <w:rPr>
                <w:sz w:val="24"/>
              </w:rPr>
            </w:pPr>
            <w:r>
              <w:rPr>
                <w:spacing w:val="-1"/>
                <w:sz w:val="24"/>
              </w:rPr>
              <w:t>Типовые</w:t>
            </w:r>
            <w:r>
              <w:rPr>
                <w:spacing w:val="-15"/>
                <w:sz w:val="24"/>
              </w:rPr>
              <w:t xml:space="preserve"> </w:t>
            </w:r>
            <w:r>
              <w:rPr>
                <w:sz w:val="24"/>
              </w:rPr>
              <w:t>задачи</w:t>
            </w:r>
            <w:r>
              <w:rPr>
                <w:spacing w:val="-11"/>
                <w:sz w:val="24"/>
              </w:rPr>
              <w:t xml:space="preserve"> </w:t>
            </w:r>
            <w:r>
              <w:rPr>
                <w:sz w:val="24"/>
              </w:rPr>
              <w:t>формирования</w:t>
            </w:r>
            <w:r>
              <w:rPr>
                <w:spacing w:val="-12"/>
                <w:sz w:val="24"/>
              </w:rPr>
              <w:t xml:space="preserve"> </w:t>
            </w:r>
            <w:r>
              <w:rPr>
                <w:sz w:val="24"/>
              </w:rPr>
              <w:t>УУД</w:t>
            </w:r>
          </w:p>
        </w:tc>
        <w:tc>
          <w:tcPr>
            <w:tcW w:w="4616" w:type="dxa"/>
          </w:tcPr>
          <w:p w14:paraId="4B11DFAB" w14:textId="77777777" w:rsidR="008B50ED" w:rsidRDefault="00681A04">
            <w:pPr>
              <w:pStyle w:val="TableParagraph"/>
              <w:spacing w:line="256" w:lineRule="exact"/>
              <w:ind w:left="111"/>
              <w:rPr>
                <w:sz w:val="24"/>
              </w:rPr>
            </w:pPr>
            <w:r>
              <w:rPr>
                <w:spacing w:val="-1"/>
                <w:sz w:val="24"/>
              </w:rPr>
              <w:t>Типовые</w:t>
            </w:r>
            <w:r>
              <w:rPr>
                <w:spacing w:val="-15"/>
                <w:sz w:val="24"/>
              </w:rPr>
              <w:t xml:space="preserve"> </w:t>
            </w:r>
            <w:r>
              <w:rPr>
                <w:spacing w:val="-1"/>
                <w:sz w:val="24"/>
              </w:rPr>
              <w:t>задачи</w:t>
            </w:r>
            <w:r>
              <w:rPr>
                <w:spacing w:val="-11"/>
                <w:sz w:val="24"/>
              </w:rPr>
              <w:t xml:space="preserve"> </w:t>
            </w:r>
            <w:r>
              <w:rPr>
                <w:sz w:val="24"/>
              </w:rPr>
              <w:t>оценивания</w:t>
            </w:r>
            <w:r>
              <w:rPr>
                <w:spacing w:val="-10"/>
                <w:sz w:val="24"/>
              </w:rPr>
              <w:t xml:space="preserve"> </w:t>
            </w:r>
            <w:r>
              <w:rPr>
                <w:sz w:val="24"/>
              </w:rPr>
              <w:t>УУД.</w:t>
            </w:r>
          </w:p>
        </w:tc>
      </w:tr>
      <w:tr w:rsidR="008B50ED" w14:paraId="703AA634" w14:textId="77777777">
        <w:trPr>
          <w:trHeight w:val="275"/>
        </w:trPr>
        <w:tc>
          <w:tcPr>
            <w:tcW w:w="15633" w:type="dxa"/>
            <w:gridSpan w:val="5"/>
          </w:tcPr>
          <w:p w14:paraId="35113568" w14:textId="77777777" w:rsidR="008B50ED" w:rsidRDefault="00681A04">
            <w:pPr>
              <w:pStyle w:val="TableParagraph"/>
              <w:spacing w:line="256" w:lineRule="exact"/>
              <w:ind w:left="5568" w:right="5555"/>
              <w:jc w:val="center"/>
              <w:rPr>
                <w:b/>
                <w:sz w:val="24"/>
              </w:rPr>
            </w:pPr>
            <w:r>
              <w:rPr>
                <w:b/>
                <w:sz w:val="24"/>
              </w:rPr>
              <w:t>Учебный</w:t>
            </w:r>
            <w:r>
              <w:rPr>
                <w:b/>
                <w:spacing w:val="-7"/>
                <w:sz w:val="24"/>
              </w:rPr>
              <w:t xml:space="preserve"> </w:t>
            </w:r>
            <w:r>
              <w:rPr>
                <w:b/>
                <w:sz w:val="24"/>
              </w:rPr>
              <w:t>предмет</w:t>
            </w:r>
            <w:r>
              <w:rPr>
                <w:b/>
                <w:spacing w:val="-2"/>
                <w:sz w:val="24"/>
              </w:rPr>
              <w:t xml:space="preserve"> </w:t>
            </w:r>
            <w:r>
              <w:rPr>
                <w:b/>
                <w:sz w:val="24"/>
              </w:rPr>
              <w:t>–</w:t>
            </w:r>
            <w:r>
              <w:rPr>
                <w:b/>
                <w:spacing w:val="-11"/>
                <w:sz w:val="24"/>
              </w:rPr>
              <w:t xml:space="preserve"> </w:t>
            </w:r>
            <w:r>
              <w:rPr>
                <w:b/>
                <w:sz w:val="24"/>
              </w:rPr>
              <w:t>русский</w:t>
            </w:r>
            <w:r>
              <w:rPr>
                <w:b/>
                <w:spacing w:val="-6"/>
                <w:sz w:val="24"/>
              </w:rPr>
              <w:t xml:space="preserve"> </w:t>
            </w:r>
            <w:r>
              <w:rPr>
                <w:b/>
                <w:sz w:val="24"/>
              </w:rPr>
              <w:t>язык</w:t>
            </w:r>
          </w:p>
        </w:tc>
      </w:tr>
      <w:tr w:rsidR="008B50ED" w14:paraId="7A06F9AB" w14:textId="77777777">
        <w:trPr>
          <w:trHeight w:val="272"/>
        </w:trPr>
        <w:tc>
          <w:tcPr>
            <w:tcW w:w="2093" w:type="dxa"/>
            <w:tcBorders>
              <w:bottom w:val="nil"/>
              <w:right w:val="nil"/>
            </w:tcBorders>
          </w:tcPr>
          <w:p w14:paraId="1507076A" w14:textId="77777777" w:rsidR="008B50ED" w:rsidRDefault="00681A04">
            <w:pPr>
              <w:pStyle w:val="TableParagraph"/>
              <w:spacing w:line="253" w:lineRule="exact"/>
              <w:ind w:left="115"/>
              <w:rPr>
                <w:sz w:val="24"/>
              </w:rPr>
            </w:pPr>
            <w:r>
              <w:rPr>
                <w:sz w:val="24"/>
              </w:rPr>
              <w:t>Познавательные,</w:t>
            </w:r>
          </w:p>
        </w:tc>
        <w:tc>
          <w:tcPr>
            <w:tcW w:w="330" w:type="dxa"/>
            <w:tcBorders>
              <w:left w:val="nil"/>
              <w:bottom w:val="nil"/>
            </w:tcBorders>
          </w:tcPr>
          <w:p w14:paraId="49B41DFC" w14:textId="77777777" w:rsidR="008B50ED" w:rsidRDefault="008B50ED">
            <w:pPr>
              <w:pStyle w:val="TableParagraph"/>
              <w:rPr>
                <w:sz w:val="20"/>
              </w:rPr>
            </w:pPr>
          </w:p>
        </w:tc>
        <w:tc>
          <w:tcPr>
            <w:tcW w:w="3961" w:type="dxa"/>
            <w:tcBorders>
              <w:bottom w:val="nil"/>
            </w:tcBorders>
          </w:tcPr>
          <w:p w14:paraId="1DEF3A65" w14:textId="77777777" w:rsidR="008B50ED" w:rsidRDefault="00681A04">
            <w:pPr>
              <w:pStyle w:val="TableParagraph"/>
              <w:spacing w:line="253" w:lineRule="exact"/>
              <w:ind w:left="111"/>
              <w:rPr>
                <w:sz w:val="24"/>
              </w:rPr>
            </w:pPr>
            <w:r>
              <w:rPr>
                <w:sz w:val="24"/>
              </w:rPr>
              <w:t>Определять</w:t>
            </w:r>
            <w:r>
              <w:rPr>
                <w:spacing w:val="-14"/>
                <w:sz w:val="24"/>
              </w:rPr>
              <w:t xml:space="preserve"> </w:t>
            </w:r>
            <w:r>
              <w:rPr>
                <w:sz w:val="24"/>
              </w:rPr>
              <w:t>и</w:t>
            </w:r>
            <w:r>
              <w:rPr>
                <w:spacing w:val="-14"/>
                <w:sz w:val="24"/>
              </w:rPr>
              <w:t xml:space="preserve"> </w:t>
            </w:r>
            <w:r>
              <w:rPr>
                <w:sz w:val="24"/>
              </w:rPr>
              <w:t>формулировать</w:t>
            </w:r>
            <w:r>
              <w:rPr>
                <w:spacing w:val="-13"/>
                <w:sz w:val="24"/>
              </w:rPr>
              <w:t xml:space="preserve"> </w:t>
            </w:r>
            <w:r>
              <w:rPr>
                <w:sz w:val="24"/>
              </w:rPr>
              <w:t>цель</w:t>
            </w:r>
          </w:p>
        </w:tc>
        <w:tc>
          <w:tcPr>
            <w:tcW w:w="4633" w:type="dxa"/>
            <w:tcBorders>
              <w:bottom w:val="nil"/>
            </w:tcBorders>
          </w:tcPr>
          <w:p w14:paraId="7D9FF31A" w14:textId="77777777" w:rsidR="008B50ED" w:rsidRDefault="00681A04">
            <w:pPr>
              <w:pStyle w:val="TableParagraph"/>
              <w:spacing w:line="253" w:lineRule="exact"/>
              <w:ind w:left="111"/>
              <w:rPr>
                <w:sz w:val="24"/>
              </w:rPr>
            </w:pPr>
            <w:r>
              <w:rPr>
                <w:spacing w:val="-1"/>
                <w:sz w:val="24"/>
              </w:rPr>
              <w:t>Ориентация</w:t>
            </w:r>
            <w:r>
              <w:rPr>
                <w:spacing w:val="43"/>
                <w:sz w:val="24"/>
              </w:rPr>
              <w:t xml:space="preserve"> </w:t>
            </w:r>
            <w:r>
              <w:rPr>
                <w:spacing w:val="-1"/>
                <w:sz w:val="24"/>
              </w:rPr>
              <w:t>в</w:t>
            </w:r>
            <w:r>
              <w:rPr>
                <w:spacing w:val="40"/>
                <w:sz w:val="24"/>
              </w:rPr>
              <w:t xml:space="preserve"> </w:t>
            </w:r>
            <w:r>
              <w:rPr>
                <w:spacing w:val="-1"/>
                <w:sz w:val="24"/>
              </w:rPr>
              <w:t>морфологической</w:t>
            </w:r>
            <w:r>
              <w:rPr>
                <w:spacing w:val="43"/>
                <w:sz w:val="24"/>
              </w:rPr>
              <w:t xml:space="preserve"> </w:t>
            </w:r>
            <w:r>
              <w:rPr>
                <w:sz w:val="24"/>
              </w:rPr>
              <w:t>и</w:t>
            </w:r>
            <w:r>
              <w:rPr>
                <w:spacing w:val="-18"/>
                <w:sz w:val="24"/>
              </w:rPr>
              <w:t xml:space="preserve"> </w:t>
            </w:r>
            <w:proofErr w:type="spellStart"/>
            <w:r>
              <w:rPr>
                <w:sz w:val="24"/>
              </w:rPr>
              <w:t>синтак</w:t>
            </w:r>
            <w:proofErr w:type="spellEnd"/>
            <w:r>
              <w:rPr>
                <w:sz w:val="24"/>
              </w:rPr>
              <w:t>-</w:t>
            </w:r>
          </w:p>
        </w:tc>
        <w:tc>
          <w:tcPr>
            <w:tcW w:w="4616" w:type="dxa"/>
            <w:tcBorders>
              <w:bottom w:val="nil"/>
            </w:tcBorders>
          </w:tcPr>
          <w:p w14:paraId="7C3E3868" w14:textId="77777777" w:rsidR="008B50ED" w:rsidRDefault="00681A04">
            <w:pPr>
              <w:pStyle w:val="TableParagraph"/>
              <w:tabs>
                <w:tab w:val="left" w:pos="1596"/>
                <w:tab w:val="left" w:pos="3613"/>
              </w:tabs>
              <w:spacing w:line="253" w:lineRule="exact"/>
              <w:ind w:left="111"/>
              <w:rPr>
                <w:sz w:val="24"/>
              </w:rPr>
            </w:pPr>
            <w:r>
              <w:rPr>
                <w:sz w:val="24"/>
              </w:rPr>
              <w:t>Выявление</w:t>
            </w:r>
            <w:r>
              <w:rPr>
                <w:sz w:val="24"/>
              </w:rPr>
              <w:tab/>
            </w:r>
            <w:proofErr w:type="spellStart"/>
            <w:r>
              <w:rPr>
                <w:sz w:val="24"/>
              </w:rPr>
              <w:t>рефлексивности</w:t>
            </w:r>
            <w:proofErr w:type="spellEnd"/>
            <w:r>
              <w:rPr>
                <w:sz w:val="24"/>
              </w:rPr>
              <w:tab/>
              <w:t>само-</w:t>
            </w:r>
          </w:p>
        </w:tc>
      </w:tr>
      <w:tr w:rsidR="008B50ED" w14:paraId="6D07F251" w14:textId="77777777">
        <w:trPr>
          <w:trHeight w:val="275"/>
        </w:trPr>
        <w:tc>
          <w:tcPr>
            <w:tcW w:w="2093" w:type="dxa"/>
            <w:tcBorders>
              <w:top w:val="nil"/>
              <w:bottom w:val="nil"/>
              <w:right w:val="nil"/>
            </w:tcBorders>
          </w:tcPr>
          <w:p w14:paraId="78A51A1E" w14:textId="77777777" w:rsidR="008B50ED" w:rsidRDefault="00681A04">
            <w:pPr>
              <w:pStyle w:val="TableParagraph"/>
              <w:spacing w:line="256" w:lineRule="exact"/>
              <w:ind w:left="115"/>
              <w:rPr>
                <w:sz w:val="24"/>
              </w:rPr>
            </w:pPr>
            <w:r>
              <w:rPr>
                <w:sz w:val="24"/>
              </w:rPr>
              <w:t>коммуникативные</w:t>
            </w:r>
          </w:p>
        </w:tc>
        <w:tc>
          <w:tcPr>
            <w:tcW w:w="330" w:type="dxa"/>
            <w:tcBorders>
              <w:top w:val="nil"/>
              <w:left w:val="nil"/>
              <w:bottom w:val="nil"/>
            </w:tcBorders>
          </w:tcPr>
          <w:p w14:paraId="70E7DA9F" w14:textId="77777777" w:rsidR="008B50ED" w:rsidRDefault="00681A04">
            <w:pPr>
              <w:pStyle w:val="TableParagraph"/>
              <w:spacing w:line="256" w:lineRule="exact"/>
              <w:ind w:left="98"/>
              <w:rPr>
                <w:sz w:val="24"/>
              </w:rPr>
            </w:pPr>
            <w:r>
              <w:rPr>
                <w:sz w:val="24"/>
              </w:rPr>
              <w:t>и</w:t>
            </w:r>
          </w:p>
        </w:tc>
        <w:tc>
          <w:tcPr>
            <w:tcW w:w="3961" w:type="dxa"/>
            <w:tcBorders>
              <w:top w:val="nil"/>
              <w:bottom w:val="nil"/>
            </w:tcBorders>
          </w:tcPr>
          <w:p w14:paraId="09BAEAFE" w14:textId="77777777" w:rsidR="008B50ED" w:rsidRDefault="00681A04">
            <w:pPr>
              <w:pStyle w:val="TableParagraph"/>
              <w:spacing w:line="256" w:lineRule="exact"/>
              <w:ind w:left="111"/>
              <w:rPr>
                <w:sz w:val="24"/>
              </w:rPr>
            </w:pPr>
            <w:r>
              <w:rPr>
                <w:sz w:val="24"/>
              </w:rPr>
              <w:t>деятельности</w:t>
            </w:r>
            <w:r>
              <w:rPr>
                <w:spacing w:val="-2"/>
                <w:sz w:val="24"/>
              </w:rPr>
              <w:t xml:space="preserve"> </w:t>
            </w:r>
            <w:r>
              <w:rPr>
                <w:sz w:val="24"/>
              </w:rPr>
              <w:t>(понять</w:t>
            </w:r>
            <w:r>
              <w:rPr>
                <w:spacing w:val="-4"/>
                <w:sz w:val="24"/>
              </w:rPr>
              <w:t xml:space="preserve"> </w:t>
            </w:r>
            <w:r>
              <w:rPr>
                <w:sz w:val="24"/>
              </w:rPr>
              <w:t>свои</w:t>
            </w:r>
          </w:p>
        </w:tc>
        <w:tc>
          <w:tcPr>
            <w:tcW w:w="4633" w:type="dxa"/>
            <w:tcBorders>
              <w:top w:val="nil"/>
              <w:bottom w:val="nil"/>
            </w:tcBorders>
          </w:tcPr>
          <w:p w14:paraId="62D5D508" w14:textId="77777777" w:rsidR="008B50ED" w:rsidRDefault="00681A04">
            <w:pPr>
              <w:pStyle w:val="TableParagraph"/>
              <w:spacing w:line="256" w:lineRule="exact"/>
              <w:ind w:left="111"/>
              <w:rPr>
                <w:sz w:val="24"/>
              </w:rPr>
            </w:pPr>
            <w:proofErr w:type="spellStart"/>
            <w:r>
              <w:rPr>
                <w:sz w:val="24"/>
              </w:rPr>
              <w:t>сической</w:t>
            </w:r>
            <w:proofErr w:type="spellEnd"/>
            <w:r>
              <w:rPr>
                <w:spacing w:val="14"/>
                <w:sz w:val="24"/>
              </w:rPr>
              <w:t xml:space="preserve"> </w:t>
            </w:r>
            <w:r>
              <w:rPr>
                <w:sz w:val="24"/>
              </w:rPr>
              <w:t>структуре</w:t>
            </w:r>
            <w:r>
              <w:rPr>
                <w:spacing w:val="13"/>
                <w:sz w:val="24"/>
              </w:rPr>
              <w:t xml:space="preserve"> </w:t>
            </w:r>
            <w:r>
              <w:rPr>
                <w:sz w:val="24"/>
              </w:rPr>
              <w:t>языка</w:t>
            </w:r>
            <w:r>
              <w:rPr>
                <w:spacing w:val="13"/>
                <w:sz w:val="24"/>
              </w:rPr>
              <w:t xml:space="preserve"> </w:t>
            </w:r>
            <w:r>
              <w:rPr>
                <w:sz w:val="24"/>
              </w:rPr>
              <w:t>и</w:t>
            </w:r>
            <w:r>
              <w:rPr>
                <w:spacing w:val="16"/>
                <w:sz w:val="24"/>
              </w:rPr>
              <w:t xml:space="preserve"> </w:t>
            </w:r>
            <w:r>
              <w:rPr>
                <w:sz w:val="24"/>
              </w:rPr>
              <w:t>усвоение</w:t>
            </w:r>
            <w:r>
              <w:rPr>
                <w:spacing w:val="14"/>
                <w:sz w:val="24"/>
              </w:rPr>
              <w:t xml:space="preserve"> </w:t>
            </w:r>
            <w:r>
              <w:rPr>
                <w:sz w:val="24"/>
              </w:rPr>
              <w:t>пра-</w:t>
            </w:r>
          </w:p>
        </w:tc>
        <w:tc>
          <w:tcPr>
            <w:tcW w:w="4616" w:type="dxa"/>
            <w:tcBorders>
              <w:top w:val="nil"/>
              <w:bottom w:val="nil"/>
            </w:tcBorders>
          </w:tcPr>
          <w:p w14:paraId="405A8E0A" w14:textId="77777777" w:rsidR="008B50ED" w:rsidRDefault="00681A04">
            <w:pPr>
              <w:pStyle w:val="TableParagraph"/>
              <w:spacing w:line="256" w:lineRule="exact"/>
              <w:ind w:left="111"/>
              <w:rPr>
                <w:sz w:val="24"/>
              </w:rPr>
            </w:pPr>
            <w:proofErr w:type="spellStart"/>
            <w:r>
              <w:rPr>
                <w:sz w:val="24"/>
              </w:rPr>
              <w:t>оценкишкольников</w:t>
            </w:r>
            <w:proofErr w:type="spellEnd"/>
            <w:r>
              <w:rPr>
                <w:spacing w:val="-7"/>
                <w:sz w:val="24"/>
              </w:rPr>
              <w:t xml:space="preserve"> </w:t>
            </w:r>
            <w:r>
              <w:rPr>
                <w:sz w:val="24"/>
              </w:rPr>
              <w:t>в</w:t>
            </w:r>
            <w:r>
              <w:rPr>
                <w:spacing w:val="-3"/>
                <w:sz w:val="24"/>
              </w:rPr>
              <w:t xml:space="preserve"> </w:t>
            </w:r>
            <w:r>
              <w:rPr>
                <w:sz w:val="24"/>
              </w:rPr>
              <w:t>учебной</w:t>
            </w:r>
            <w:r>
              <w:rPr>
                <w:spacing w:val="-3"/>
                <w:sz w:val="24"/>
              </w:rPr>
              <w:t xml:space="preserve"> </w:t>
            </w:r>
            <w:r>
              <w:rPr>
                <w:sz w:val="24"/>
              </w:rPr>
              <w:t>деятельно-</w:t>
            </w:r>
          </w:p>
        </w:tc>
      </w:tr>
      <w:tr w:rsidR="008B50ED" w14:paraId="5F1D40EE" w14:textId="77777777">
        <w:trPr>
          <w:trHeight w:val="276"/>
        </w:trPr>
        <w:tc>
          <w:tcPr>
            <w:tcW w:w="2093" w:type="dxa"/>
            <w:tcBorders>
              <w:top w:val="nil"/>
              <w:bottom w:val="nil"/>
              <w:right w:val="nil"/>
            </w:tcBorders>
          </w:tcPr>
          <w:p w14:paraId="64E801B6" w14:textId="77777777" w:rsidR="008B50ED" w:rsidRDefault="00681A04">
            <w:pPr>
              <w:pStyle w:val="TableParagraph"/>
              <w:spacing w:line="256" w:lineRule="exact"/>
              <w:ind w:left="115"/>
              <w:rPr>
                <w:sz w:val="24"/>
              </w:rPr>
            </w:pPr>
            <w:r>
              <w:rPr>
                <w:sz w:val="24"/>
              </w:rPr>
              <w:t>регулятивные</w:t>
            </w:r>
          </w:p>
        </w:tc>
        <w:tc>
          <w:tcPr>
            <w:tcW w:w="330" w:type="dxa"/>
            <w:tcBorders>
              <w:top w:val="nil"/>
              <w:left w:val="nil"/>
              <w:bottom w:val="nil"/>
            </w:tcBorders>
          </w:tcPr>
          <w:p w14:paraId="33969FB9" w14:textId="77777777" w:rsidR="008B50ED" w:rsidRDefault="008B50ED">
            <w:pPr>
              <w:pStyle w:val="TableParagraph"/>
              <w:rPr>
                <w:sz w:val="20"/>
              </w:rPr>
            </w:pPr>
          </w:p>
        </w:tc>
        <w:tc>
          <w:tcPr>
            <w:tcW w:w="3961" w:type="dxa"/>
            <w:tcBorders>
              <w:top w:val="nil"/>
              <w:bottom w:val="nil"/>
            </w:tcBorders>
          </w:tcPr>
          <w:p w14:paraId="347A58AB" w14:textId="77777777" w:rsidR="008B50ED" w:rsidRDefault="00681A04">
            <w:pPr>
              <w:pStyle w:val="TableParagraph"/>
              <w:spacing w:line="256" w:lineRule="exact"/>
              <w:ind w:left="111"/>
              <w:rPr>
                <w:sz w:val="24"/>
              </w:rPr>
            </w:pPr>
            <w:r>
              <w:rPr>
                <w:spacing w:val="-2"/>
                <w:sz w:val="24"/>
              </w:rPr>
              <w:t>интересы,</w:t>
            </w:r>
            <w:r>
              <w:rPr>
                <w:spacing w:val="-10"/>
                <w:sz w:val="24"/>
              </w:rPr>
              <w:t xml:space="preserve"> </w:t>
            </w:r>
            <w:r>
              <w:rPr>
                <w:spacing w:val="-2"/>
                <w:sz w:val="24"/>
              </w:rPr>
              <w:t>увидеть</w:t>
            </w:r>
            <w:r>
              <w:rPr>
                <w:spacing w:val="-15"/>
                <w:sz w:val="24"/>
              </w:rPr>
              <w:t xml:space="preserve"> </w:t>
            </w:r>
            <w:r>
              <w:rPr>
                <w:spacing w:val="-1"/>
                <w:sz w:val="24"/>
              </w:rPr>
              <w:t>проблему,</w:t>
            </w:r>
            <w:r>
              <w:rPr>
                <w:spacing w:val="-14"/>
                <w:sz w:val="24"/>
              </w:rPr>
              <w:t xml:space="preserve"> </w:t>
            </w:r>
            <w:r>
              <w:rPr>
                <w:spacing w:val="-1"/>
                <w:sz w:val="24"/>
              </w:rPr>
              <w:t>задачу,</w:t>
            </w:r>
          </w:p>
        </w:tc>
        <w:tc>
          <w:tcPr>
            <w:tcW w:w="4633" w:type="dxa"/>
            <w:tcBorders>
              <w:top w:val="nil"/>
              <w:bottom w:val="nil"/>
            </w:tcBorders>
          </w:tcPr>
          <w:p w14:paraId="54A87781" w14:textId="77777777" w:rsidR="008B50ED" w:rsidRDefault="00681A04">
            <w:pPr>
              <w:pStyle w:val="TableParagraph"/>
              <w:spacing w:line="256" w:lineRule="exact"/>
              <w:ind w:left="111"/>
              <w:rPr>
                <w:sz w:val="24"/>
              </w:rPr>
            </w:pPr>
            <w:r>
              <w:rPr>
                <w:sz w:val="24"/>
              </w:rPr>
              <w:t>вил,</w:t>
            </w:r>
            <w:r>
              <w:rPr>
                <w:spacing w:val="40"/>
                <w:sz w:val="24"/>
              </w:rPr>
              <w:t xml:space="preserve"> </w:t>
            </w:r>
            <w:r>
              <w:rPr>
                <w:sz w:val="24"/>
              </w:rPr>
              <w:t>строения</w:t>
            </w:r>
            <w:r>
              <w:rPr>
                <w:spacing w:val="41"/>
                <w:sz w:val="24"/>
              </w:rPr>
              <w:t xml:space="preserve"> </w:t>
            </w:r>
            <w:r>
              <w:rPr>
                <w:sz w:val="24"/>
              </w:rPr>
              <w:t>слова</w:t>
            </w:r>
            <w:r>
              <w:rPr>
                <w:spacing w:val="38"/>
                <w:sz w:val="24"/>
              </w:rPr>
              <w:t xml:space="preserve"> </w:t>
            </w:r>
            <w:r>
              <w:rPr>
                <w:sz w:val="24"/>
              </w:rPr>
              <w:t>и</w:t>
            </w:r>
            <w:r>
              <w:rPr>
                <w:spacing w:val="44"/>
                <w:sz w:val="24"/>
              </w:rPr>
              <w:t xml:space="preserve"> </w:t>
            </w:r>
            <w:r>
              <w:rPr>
                <w:sz w:val="24"/>
              </w:rPr>
              <w:t>предложения,</w:t>
            </w:r>
            <w:r>
              <w:rPr>
                <w:spacing w:val="41"/>
                <w:sz w:val="24"/>
              </w:rPr>
              <w:t xml:space="preserve"> </w:t>
            </w:r>
            <w:r>
              <w:rPr>
                <w:sz w:val="24"/>
              </w:rPr>
              <w:t>ори-</w:t>
            </w:r>
          </w:p>
        </w:tc>
        <w:tc>
          <w:tcPr>
            <w:tcW w:w="4616" w:type="dxa"/>
            <w:tcBorders>
              <w:top w:val="nil"/>
              <w:bottom w:val="nil"/>
            </w:tcBorders>
          </w:tcPr>
          <w:p w14:paraId="5DFD7278" w14:textId="77777777" w:rsidR="008B50ED" w:rsidRDefault="00681A04">
            <w:pPr>
              <w:pStyle w:val="TableParagraph"/>
              <w:spacing w:line="256" w:lineRule="exact"/>
              <w:ind w:left="111"/>
              <w:rPr>
                <w:sz w:val="24"/>
              </w:rPr>
            </w:pPr>
            <w:proofErr w:type="spellStart"/>
            <w:r>
              <w:rPr>
                <w:sz w:val="24"/>
              </w:rPr>
              <w:t>сти</w:t>
            </w:r>
            <w:proofErr w:type="spellEnd"/>
          </w:p>
        </w:tc>
      </w:tr>
      <w:tr w:rsidR="008B50ED" w14:paraId="7451D82E" w14:textId="77777777">
        <w:trPr>
          <w:trHeight w:val="275"/>
        </w:trPr>
        <w:tc>
          <w:tcPr>
            <w:tcW w:w="2093" w:type="dxa"/>
            <w:tcBorders>
              <w:top w:val="nil"/>
              <w:bottom w:val="nil"/>
              <w:right w:val="nil"/>
            </w:tcBorders>
          </w:tcPr>
          <w:p w14:paraId="0050D46A" w14:textId="77777777" w:rsidR="008B50ED" w:rsidRDefault="00681A04">
            <w:pPr>
              <w:pStyle w:val="TableParagraph"/>
              <w:spacing w:line="256" w:lineRule="exact"/>
              <w:ind w:left="115"/>
              <w:rPr>
                <w:sz w:val="24"/>
              </w:rPr>
            </w:pPr>
            <w:r>
              <w:rPr>
                <w:sz w:val="24"/>
              </w:rPr>
              <w:t>действия</w:t>
            </w:r>
          </w:p>
        </w:tc>
        <w:tc>
          <w:tcPr>
            <w:tcW w:w="330" w:type="dxa"/>
            <w:tcBorders>
              <w:top w:val="nil"/>
              <w:left w:val="nil"/>
              <w:bottom w:val="nil"/>
            </w:tcBorders>
          </w:tcPr>
          <w:p w14:paraId="37F193D7" w14:textId="77777777" w:rsidR="008B50ED" w:rsidRDefault="008B50ED">
            <w:pPr>
              <w:pStyle w:val="TableParagraph"/>
              <w:rPr>
                <w:sz w:val="20"/>
              </w:rPr>
            </w:pPr>
          </w:p>
        </w:tc>
        <w:tc>
          <w:tcPr>
            <w:tcW w:w="3961" w:type="dxa"/>
            <w:tcBorders>
              <w:top w:val="nil"/>
              <w:bottom w:val="nil"/>
            </w:tcBorders>
          </w:tcPr>
          <w:p w14:paraId="49C174D3" w14:textId="77777777" w:rsidR="008B50ED" w:rsidRDefault="00681A04">
            <w:pPr>
              <w:pStyle w:val="TableParagraph"/>
              <w:spacing w:line="256" w:lineRule="exact"/>
              <w:ind w:left="111"/>
              <w:rPr>
                <w:sz w:val="24"/>
              </w:rPr>
            </w:pPr>
            <w:r>
              <w:rPr>
                <w:sz w:val="24"/>
              </w:rPr>
              <w:t>выразить</w:t>
            </w:r>
            <w:r>
              <w:rPr>
                <w:spacing w:val="-2"/>
                <w:sz w:val="24"/>
              </w:rPr>
              <w:t xml:space="preserve"> </w:t>
            </w:r>
            <w:r>
              <w:rPr>
                <w:sz w:val="24"/>
              </w:rPr>
              <w:t>её</w:t>
            </w:r>
            <w:r>
              <w:rPr>
                <w:spacing w:val="-3"/>
                <w:sz w:val="24"/>
              </w:rPr>
              <w:t xml:space="preserve"> </w:t>
            </w:r>
            <w:r>
              <w:rPr>
                <w:sz w:val="24"/>
              </w:rPr>
              <w:t>словесно)</w:t>
            </w:r>
          </w:p>
        </w:tc>
        <w:tc>
          <w:tcPr>
            <w:tcW w:w="4633" w:type="dxa"/>
            <w:tcBorders>
              <w:top w:val="nil"/>
              <w:bottom w:val="nil"/>
            </w:tcBorders>
          </w:tcPr>
          <w:p w14:paraId="1DABA316" w14:textId="77777777" w:rsidR="008B50ED" w:rsidRDefault="00681A04">
            <w:pPr>
              <w:pStyle w:val="TableParagraph"/>
              <w:spacing w:line="256" w:lineRule="exact"/>
              <w:ind w:left="111"/>
              <w:rPr>
                <w:sz w:val="24"/>
              </w:rPr>
            </w:pPr>
            <w:proofErr w:type="spellStart"/>
            <w:r>
              <w:rPr>
                <w:sz w:val="24"/>
              </w:rPr>
              <w:t>ентировка</w:t>
            </w:r>
            <w:proofErr w:type="spellEnd"/>
            <w:r>
              <w:rPr>
                <w:spacing w:val="40"/>
                <w:sz w:val="24"/>
              </w:rPr>
              <w:t xml:space="preserve"> </w:t>
            </w:r>
            <w:r>
              <w:rPr>
                <w:sz w:val="24"/>
              </w:rPr>
              <w:t>ребёнка</w:t>
            </w:r>
            <w:r>
              <w:rPr>
                <w:spacing w:val="97"/>
                <w:sz w:val="24"/>
              </w:rPr>
              <w:t xml:space="preserve"> </w:t>
            </w:r>
            <w:r>
              <w:rPr>
                <w:sz w:val="24"/>
              </w:rPr>
              <w:t>в</w:t>
            </w:r>
            <w:r>
              <w:rPr>
                <w:spacing w:val="98"/>
                <w:sz w:val="24"/>
              </w:rPr>
              <w:t xml:space="preserve"> </w:t>
            </w:r>
            <w:r>
              <w:rPr>
                <w:sz w:val="24"/>
              </w:rPr>
              <w:t>грамматической</w:t>
            </w:r>
            <w:r>
              <w:rPr>
                <w:spacing w:val="111"/>
                <w:sz w:val="24"/>
              </w:rPr>
              <w:t xml:space="preserve"> </w:t>
            </w:r>
            <w:r>
              <w:rPr>
                <w:sz w:val="24"/>
              </w:rPr>
              <w:t>и</w:t>
            </w:r>
          </w:p>
        </w:tc>
        <w:tc>
          <w:tcPr>
            <w:tcW w:w="4616" w:type="dxa"/>
            <w:tcBorders>
              <w:top w:val="nil"/>
              <w:bottom w:val="nil"/>
            </w:tcBorders>
          </w:tcPr>
          <w:p w14:paraId="5C9C5410" w14:textId="77777777" w:rsidR="008B50ED" w:rsidRDefault="008B50ED">
            <w:pPr>
              <w:pStyle w:val="TableParagraph"/>
              <w:rPr>
                <w:sz w:val="20"/>
              </w:rPr>
            </w:pPr>
          </w:p>
        </w:tc>
      </w:tr>
      <w:tr w:rsidR="008B50ED" w14:paraId="2B307A50" w14:textId="77777777">
        <w:trPr>
          <w:trHeight w:val="555"/>
        </w:trPr>
        <w:tc>
          <w:tcPr>
            <w:tcW w:w="2093" w:type="dxa"/>
            <w:tcBorders>
              <w:top w:val="nil"/>
              <w:right w:val="nil"/>
            </w:tcBorders>
          </w:tcPr>
          <w:p w14:paraId="02DF4BE9" w14:textId="77777777" w:rsidR="008B50ED" w:rsidRDefault="008B50ED">
            <w:pPr>
              <w:pStyle w:val="TableParagraph"/>
              <w:rPr>
                <w:sz w:val="24"/>
              </w:rPr>
            </w:pPr>
          </w:p>
        </w:tc>
        <w:tc>
          <w:tcPr>
            <w:tcW w:w="330" w:type="dxa"/>
            <w:tcBorders>
              <w:top w:val="nil"/>
              <w:left w:val="nil"/>
            </w:tcBorders>
          </w:tcPr>
          <w:p w14:paraId="4B6FCC09" w14:textId="77777777" w:rsidR="008B50ED" w:rsidRDefault="008B50ED">
            <w:pPr>
              <w:pStyle w:val="TableParagraph"/>
              <w:rPr>
                <w:sz w:val="24"/>
              </w:rPr>
            </w:pPr>
          </w:p>
        </w:tc>
        <w:tc>
          <w:tcPr>
            <w:tcW w:w="3961" w:type="dxa"/>
            <w:tcBorders>
              <w:top w:val="nil"/>
            </w:tcBorders>
          </w:tcPr>
          <w:p w14:paraId="1AF35D6D" w14:textId="77777777" w:rsidR="008B50ED" w:rsidRDefault="00681A04">
            <w:pPr>
              <w:pStyle w:val="TableParagraph"/>
              <w:spacing w:line="276" w:lineRule="exact"/>
              <w:ind w:left="111" w:right="813"/>
              <w:rPr>
                <w:sz w:val="24"/>
              </w:rPr>
            </w:pPr>
            <w:r>
              <w:rPr>
                <w:sz w:val="24"/>
              </w:rPr>
              <w:t>Составлять план действий по</w:t>
            </w:r>
            <w:r>
              <w:rPr>
                <w:spacing w:val="-57"/>
                <w:sz w:val="24"/>
              </w:rPr>
              <w:t xml:space="preserve"> </w:t>
            </w:r>
            <w:r>
              <w:rPr>
                <w:sz w:val="24"/>
              </w:rPr>
              <w:t>решению</w:t>
            </w:r>
            <w:r>
              <w:rPr>
                <w:spacing w:val="-8"/>
                <w:sz w:val="24"/>
              </w:rPr>
              <w:t xml:space="preserve"> </w:t>
            </w:r>
            <w:r>
              <w:rPr>
                <w:sz w:val="24"/>
              </w:rPr>
              <w:t>проблемы</w:t>
            </w:r>
            <w:r>
              <w:rPr>
                <w:spacing w:val="-9"/>
                <w:sz w:val="24"/>
              </w:rPr>
              <w:t xml:space="preserve"> </w:t>
            </w:r>
            <w:r>
              <w:rPr>
                <w:sz w:val="24"/>
              </w:rPr>
              <w:t>(задачи)</w:t>
            </w:r>
          </w:p>
        </w:tc>
        <w:tc>
          <w:tcPr>
            <w:tcW w:w="4633" w:type="dxa"/>
            <w:tcBorders>
              <w:top w:val="nil"/>
            </w:tcBorders>
          </w:tcPr>
          <w:p w14:paraId="0553D526" w14:textId="77777777" w:rsidR="008B50ED" w:rsidRDefault="00681A04">
            <w:pPr>
              <w:pStyle w:val="TableParagraph"/>
              <w:spacing w:line="270" w:lineRule="exact"/>
              <w:ind w:left="111" w:right="1908"/>
              <w:rPr>
                <w:sz w:val="24"/>
              </w:rPr>
            </w:pPr>
            <w:r>
              <w:rPr>
                <w:sz w:val="24"/>
              </w:rPr>
              <w:t>синтаксической</w:t>
            </w:r>
            <w:r>
              <w:rPr>
                <w:spacing w:val="1"/>
                <w:sz w:val="24"/>
              </w:rPr>
              <w:t xml:space="preserve"> </w:t>
            </w:r>
            <w:r>
              <w:rPr>
                <w:spacing w:val="-1"/>
                <w:sz w:val="24"/>
              </w:rPr>
              <w:t>структуре</w:t>
            </w:r>
            <w:r>
              <w:rPr>
                <w:spacing w:val="-12"/>
                <w:sz w:val="24"/>
              </w:rPr>
              <w:t xml:space="preserve"> </w:t>
            </w:r>
            <w:r>
              <w:rPr>
                <w:sz w:val="24"/>
              </w:rPr>
              <w:t>родного</w:t>
            </w:r>
            <w:r>
              <w:rPr>
                <w:spacing w:val="-13"/>
                <w:sz w:val="24"/>
              </w:rPr>
              <w:t xml:space="preserve"> </w:t>
            </w:r>
            <w:r>
              <w:rPr>
                <w:sz w:val="24"/>
              </w:rPr>
              <w:t>языка.</w:t>
            </w:r>
          </w:p>
        </w:tc>
        <w:tc>
          <w:tcPr>
            <w:tcW w:w="4616" w:type="dxa"/>
            <w:tcBorders>
              <w:top w:val="nil"/>
            </w:tcBorders>
          </w:tcPr>
          <w:p w14:paraId="7C24CF45" w14:textId="77777777" w:rsidR="008B50ED" w:rsidRDefault="008B50ED">
            <w:pPr>
              <w:pStyle w:val="TableParagraph"/>
              <w:rPr>
                <w:sz w:val="24"/>
              </w:rPr>
            </w:pPr>
          </w:p>
        </w:tc>
      </w:tr>
      <w:tr w:rsidR="008B50ED" w14:paraId="7B03F245" w14:textId="77777777">
        <w:trPr>
          <w:trHeight w:val="2759"/>
        </w:trPr>
        <w:tc>
          <w:tcPr>
            <w:tcW w:w="2423" w:type="dxa"/>
            <w:gridSpan w:val="2"/>
          </w:tcPr>
          <w:p w14:paraId="7DD1066E" w14:textId="77777777" w:rsidR="008B50ED" w:rsidRDefault="00681A04">
            <w:pPr>
              <w:pStyle w:val="TableParagraph"/>
              <w:ind w:left="115" w:right="702"/>
              <w:rPr>
                <w:sz w:val="24"/>
              </w:rPr>
            </w:pPr>
            <w:r>
              <w:rPr>
                <w:sz w:val="24"/>
              </w:rPr>
              <w:t>Знаково-</w:t>
            </w:r>
            <w:r>
              <w:rPr>
                <w:spacing w:val="1"/>
                <w:sz w:val="24"/>
              </w:rPr>
              <w:t xml:space="preserve"> </w:t>
            </w:r>
            <w:r>
              <w:rPr>
                <w:sz w:val="24"/>
              </w:rPr>
              <w:t>символические</w:t>
            </w:r>
            <w:r>
              <w:rPr>
                <w:spacing w:val="-57"/>
                <w:sz w:val="24"/>
              </w:rPr>
              <w:t xml:space="preserve"> </w:t>
            </w:r>
            <w:r>
              <w:rPr>
                <w:sz w:val="24"/>
              </w:rPr>
              <w:t>действия</w:t>
            </w:r>
            <w:r>
              <w:rPr>
                <w:spacing w:val="1"/>
                <w:sz w:val="24"/>
              </w:rPr>
              <w:t xml:space="preserve"> </w:t>
            </w:r>
            <w:r>
              <w:rPr>
                <w:sz w:val="24"/>
              </w:rPr>
              <w:t>моделирования</w:t>
            </w:r>
          </w:p>
        </w:tc>
        <w:tc>
          <w:tcPr>
            <w:tcW w:w="3961" w:type="dxa"/>
          </w:tcPr>
          <w:p w14:paraId="56F0B314" w14:textId="77777777" w:rsidR="008B50ED" w:rsidRDefault="00681A04">
            <w:pPr>
              <w:pStyle w:val="TableParagraph"/>
              <w:tabs>
                <w:tab w:val="left" w:pos="1708"/>
                <w:tab w:val="left" w:pos="3068"/>
              </w:tabs>
              <w:ind w:left="111" w:right="83"/>
              <w:jc w:val="both"/>
              <w:rPr>
                <w:sz w:val="24"/>
              </w:rPr>
            </w:pPr>
            <w:r>
              <w:rPr>
                <w:sz w:val="24"/>
              </w:rPr>
              <w:t>Преобразовывать</w:t>
            </w:r>
            <w:r>
              <w:rPr>
                <w:spacing w:val="1"/>
                <w:sz w:val="24"/>
              </w:rPr>
              <w:t xml:space="preserve"> </w:t>
            </w:r>
            <w:r>
              <w:rPr>
                <w:sz w:val="24"/>
              </w:rPr>
              <w:t>информацию</w:t>
            </w:r>
            <w:r>
              <w:rPr>
                <w:spacing w:val="1"/>
                <w:sz w:val="24"/>
              </w:rPr>
              <w:t xml:space="preserve"> </w:t>
            </w:r>
            <w:r>
              <w:rPr>
                <w:sz w:val="24"/>
              </w:rPr>
              <w:t>из</w:t>
            </w:r>
            <w:r>
              <w:rPr>
                <w:spacing w:val="-57"/>
                <w:sz w:val="24"/>
              </w:rPr>
              <w:t xml:space="preserve"> </w:t>
            </w:r>
            <w:r>
              <w:rPr>
                <w:sz w:val="24"/>
              </w:rPr>
              <w:t>одной формы в другую (текст, таб</w:t>
            </w:r>
            <w:r w:rsidR="006E2A16">
              <w:rPr>
                <w:sz w:val="24"/>
              </w:rPr>
              <w:t>л</w:t>
            </w:r>
            <w:r>
              <w:rPr>
                <w:sz w:val="24"/>
              </w:rPr>
              <w:t>ица,</w:t>
            </w:r>
            <w:r>
              <w:rPr>
                <w:sz w:val="24"/>
              </w:rPr>
              <w:tab/>
              <w:t>схема,</w:t>
            </w:r>
            <w:r>
              <w:rPr>
                <w:sz w:val="24"/>
              </w:rPr>
              <w:tab/>
              <w:t>график,</w:t>
            </w:r>
            <w:r>
              <w:rPr>
                <w:spacing w:val="-58"/>
                <w:sz w:val="24"/>
              </w:rPr>
              <w:t xml:space="preserve"> </w:t>
            </w:r>
            <w:r>
              <w:rPr>
                <w:sz w:val="24"/>
              </w:rPr>
              <w:t>иллюстрация и др.) и выбирать наиболее</w:t>
            </w:r>
            <w:r>
              <w:rPr>
                <w:spacing w:val="-8"/>
                <w:sz w:val="24"/>
              </w:rPr>
              <w:t xml:space="preserve"> </w:t>
            </w:r>
            <w:r>
              <w:rPr>
                <w:sz w:val="24"/>
              </w:rPr>
              <w:t>удобную</w:t>
            </w:r>
            <w:r>
              <w:rPr>
                <w:spacing w:val="-7"/>
                <w:sz w:val="24"/>
              </w:rPr>
              <w:t xml:space="preserve"> </w:t>
            </w:r>
            <w:r>
              <w:rPr>
                <w:sz w:val="24"/>
              </w:rPr>
              <w:t>для</w:t>
            </w:r>
            <w:r>
              <w:rPr>
                <w:spacing w:val="-9"/>
                <w:sz w:val="24"/>
              </w:rPr>
              <w:t xml:space="preserve"> </w:t>
            </w:r>
            <w:r>
              <w:rPr>
                <w:sz w:val="24"/>
              </w:rPr>
              <w:t>себя</w:t>
            </w:r>
            <w:r>
              <w:rPr>
                <w:spacing w:val="43"/>
                <w:sz w:val="24"/>
              </w:rPr>
              <w:t xml:space="preserve"> </w:t>
            </w:r>
            <w:r>
              <w:rPr>
                <w:sz w:val="24"/>
              </w:rPr>
              <w:t>форму.</w:t>
            </w:r>
          </w:p>
        </w:tc>
        <w:tc>
          <w:tcPr>
            <w:tcW w:w="4633" w:type="dxa"/>
          </w:tcPr>
          <w:p w14:paraId="6B12EFB0" w14:textId="77777777" w:rsidR="008B50ED" w:rsidRDefault="00681A04">
            <w:pPr>
              <w:pStyle w:val="TableParagraph"/>
              <w:ind w:left="111" w:right="86"/>
              <w:jc w:val="both"/>
              <w:rPr>
                <w:sz w:val="24"/>
              </w:rPr>
            </w:pPr>
            <w:r>
              <w:rPr>
                <w:sz w:val="24"/>
              </w:rPr>
              <w:t>Усвоение правил строения слова и предложения,</w:t>
            </w:r>
            <w:r>
              <w:rPr>
                <w:spacing w:val="1"/>
                <w:sz w:val="24"/>
              </w:rPr>
              <w:t xml:space="preserve"> </w:t>
            </w:r>
            <w:r>
              <w:rPr>
                <w:sz w:val="24"/>
              </w:rPr>
              <w:t>графической</w:t>
            </w:r>
            <w:r>
              <w:rPr>
                <w:spacing w:val="1"/>
                <w:sz w:val="24"/>
              </w:rPr>
              <w:t xml:space="preserve"> </w:t>
            </w:r>
            <w:r>
              <w:rPr>
                <w:sz w:val="24"/>
              </w:rPr>
              <w:t>формы</w:t>
            </w:r>
            <w:r>
              <w:rPr>
                <w:spacing w:val="1"/>
                <w:sz w:val="24"/>
              </w:rPr>
              <w:t xml:space="preserve"> </w:t>
            </w:r>
            <w:r>
              <w:rPr>
                <w:sz w:val="24"/>
              </w:rPr>
              <w:t>букв.</w:t>
            </w:r>
            <w:r>
              <w:rPr>
                <w:spacing w:val="1"/>
                <w:sz w:val="24"/>
              </w:rPr>
              <w:t xml:space="preserve"> </w:t>
            </w:r>
            <w:r>
              <w:rPr>
                <w:sz w:val="24"/>
              </w:rPr>
              <w:t>Разбор</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составу,</w:t>
            </w:r>
            <w:r>
              <w:rPr>
                <w:spacing w:val="1"/>
                <w:sz w:val="24"/>
              </w:rPr>
              <w:t xml:space="preserve"> </w:t>
            </w:r>
            <w:r>
              <w:rPr>
                <w:sz w:val="24"/>
              </w:rPr>
              <w:t>путём составления</w:t>
            </w:r>
            <w:r>
              <w:rPr>
                <w:spacing w:val="-57"/>
                <w:sz w:val="24"/>
              </w:rPr>
              <w:t xml:space="preserve"> </w:t>
            </w:r>
            <w:r>
              <w:rPr>
                <w:sz w:val="24"/>
              </w:rPr>
              <w:t>схемы),</w:t>
            </w:r>
            <w:r>
              <w:rPr>
                <w:spacing w:val="1"/>
                <w:sz w:val="24"/>
              </w:rPr>
              <w:t xml:space="preserve"> </w:t>
            </w:r>
            <w:r>
              <w:rPr>
                <w:sz w:val="24"/>
              </w:rPr>
              <w:t>преобразования модели</w:t>
            </w:r>
            <w:r>
              <w:rPr>
                <w:spacing w:val="1"/>
                <w:sz w:val="24"/>
              </w:rPr>
              <w:t xml:space="preserve"> </w:t>
            </w:r>
            <w:r>
              <w:rPr>
                <w:sz w:val="24"/>
              </w:rPr>
              <w:t>(видоизменения</w:t>
            </w:r>
            <w:r>
              <w:rPr>
                <w:spacing w:val="1"/>
                <w:sz w:val="24"/>
              </w:rPr>
              <w:t xml:space="preserve"> </w:t>
            </w:r>
            <w:r>
              <w:rPr>
                <w:sz w:val="24"/>
              </w:rPr>
              <w:t>слова),</w:t>
            </w:r>
            <w:r>
              <w:rPr>
                <w:spacing w:val="1"/>
                <w:sz w:val="24"/>
              </w:rPr>
              <w:t xml:space="preserve"> </w:t>
            </w:r>
            <w:r>
              <w:rPr>
                <w:sz w:val="24"/>
              </w:rPr>
              <w:t>звукобуквенный</w:t>
            </w:r>
            <w:r>
              <w:rPr>
                <w:spacing w:val="1"/>
                <w:sz w:val="24"/>
              </w:rPr>
              <w:t xml:space="preserve"> </w:t>
            </w:r>
            <w:r>
              <w:rPr>
                <w:sz w:val="24"/>
              </w:rPr>
              <w:t>анализ,</w:t>
            </w:r>
            <w:r>
              <w:rPr>
                <w:spacing w:val="1"/>
                <w:sz w:val="24"/>
              </w:rPr>
              <w:t xml:space="preserve"> </w:t>
            </w:r>
            <w:r>
              <w:rPr>
                <w:sz w:val="24"/>
              </w:rPr>
              <w:t>замещение (например, звука буквой). Работая с информацией, уметь передавать её</w:t>
            </w:r>
            <w:r>
              <w:rPr>
                <w:spacing w:val="1"/>
                <w:sz w:val="24"/>
              </w:rPr>
              <w:t xml:space="preserve"> </w:t>
            </w:r>
            <w:r>
              <w:rPr>
                <w:sz w:val="24"/>
              </w:rPr>
              <w:t>содержание</w:t>
            </w:r>
            <w:r>
              <w:rPr>
                <w:spacing w:val="15"/>
                <w:sz w:val="24"/>
              </w:rPr>
              <w:t xml:space="preserve"> </w:t>
            </w:r>
            <w:r>
              <w:rPr>
                <w:sz w:val="24"/>
              </w:rPr>
              <w:t>в</w:t>
            </w:r>
            <w:r>
              <w:rPr>
                <w:spacing w:val="18"/>
                <w:sz w:val="24"/>
              </w:rPr>
              <w:t xml:space="preserve"> </w:t>
            </w:r>
            <w:r>
              <w:rPr>
                <w:sz w:val="24"/>
              </w:rPr>
              <w:t>сжатом</w:t>
            </w:r>
          </w:p>
          <w:p w14:paraId="50822294" w14:textId="77777777" w:rsidR="008B50ED" w:rsidRDefault="00681A04">
            <w:pPr>
              <w:pStyle w:val="TableParagraph"/>
              <w:spacing w:line="270" w:lineRule="atLeast"/>
              <w:ind w:left="111" w:right="96"/>
              <w:jc w:val="both"/>
              <w:rPr>
                <w:sz w:val="24"/>
              </w:rPr>
            </w:pPr>
            <w:r>
              <w:rPr>
                <w:sz w:val="24"/>
              </w:rPr>
              <w:t>или</w:t>
            </w:r>
            <w:r>
              <w:rPr>
                <w:spacing w:val="1"/>
                <w:sz w:val="24"/>
              </w:rPr>
              <w:t xml:space="preserve"> </w:t>
            </w:r>
            <w:r>
              <w:rPr>
                <w:sz w:val="24"/>
              </w:rPr>
              <w:t>развёрнутом</w:t>
            </w:r>
            <w:r>
              <w:rPr>
                <w:spacing w:val="1"/>
                <w:sz w:val="24"/>
              </w:rPr>
              <w:t xml:space="preserve"> </w:t>
            </w:r>
            <w:r>
              <w:rPr>
                <w:sz w:val="24"/>
              </w:rPr>
              <w:t>виде,</w:t>
            </w:r>
            <w:r>
              <w:rPr>
                <w:spacing w:val="1"/>
                <w:sz w:val="24"/>
              </w:rPr>
              <w:t xml:space="preserve"> </w:t>
            </w:r>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3"/>
                <w:sz w:val="24"/>
              </w:rPr>
              <w:t xml:space="preserve"> </w:t>
            </w:r>
            <w:r>
              <w:rPr>
                <w:sz w:val="24"/>
              </w:rPr>
              <w:t>тезисы,</w:t>
            </w:r>
            <w:r>
              <w:rPr>
                <w:spacing w:val="-3"/>
                <w:sz w:val="24"/>
              </w:rPr>
              <w:t xml:space="preserve"> </w:t>
            </w:r>
            <w:r>
              <w:rPr>
                <w:sz w:val="24"/>
              </w:rPr>
              <w:t>конспект</w:t>
            </w:r>
            <w:r>
              <w:rPr>
                <w:spacing w:val="-2"/>
                <w:sz w:val="24"/>
              </w:rPr>
              <w:t xml:space="preserve"> </w:t>
            </w:r>
            <w:r>
              <w:rPr>
                <w:sz w:val="24"/>
              </w:rPr>
              <w:t>и</w:t>
            </w:r>
            <w:r>
              <w:rPr>
                <w:spacing w:val="-2"/>
                <w:sz w:val="24"/>
              </w:rPr>
              <w:t xml:space="preserve"> </w:t>
            </w:r>
            <w:r>
              <w:rPr>
                <w:sz w:val="24"/>
              </w:rPr>
              <w:t>т.д.)</w:t>
            </w:r>
          </w:p>
        </w:tc>
        <w:tc>
          <w:tcPr>
            <w:tcW w:w="4616" w:type="dxa"/>
          </w:tcPr>
          <w:p w14:paraId="2B757A7B" w14:textId="77777777" w:rsidR="008B50ED" w:rsidRDefault="00681A04">
            <w:pPr>
              <w:pStyle w:val="TableParagraph"/>
              <w:ind w:left="111" w:right="516"/>
              <w:rPr>
                <w:sz w:val="24"/>
              </w:rPr>
            </w:pPr>
            <w:r>
              <w:rPr>
                <w:sz w:val="24"/>
              </w:rPr>
              <w:t>Выявление</w:t>
            </w:r>
            <w:r>
              <w:rPr>
                <w:spacing w:val="-9"/>
                <w:sz w:val="24"/>
              </w:rPr>
              <w:t xml:space="preserve"> </w:t>
            </w:r>
            <w:r>
              <w:rPr>
                <w:sz w:val="24"/>
              </w:rPr>
              <w:t>умения</w:t>
            </w:r>
            <w:r>
              <w:rPr>
                <w:spacing w:val="-11"/>
                <w:sz w:val="24"/>
              </w:rPr>
              <w:t xml:space="preserve"> </w:t>
            </w:r>
            <w:r>
              <w:rPr>
                <w:sz w:val="24"/>
              </w:rPr>
              <w:t>различать</w:t>
            </w:r>
            <w:r>
              <w:rPr>
                <w:spacing w:val="-13"/>
                <w:sz w:val="24"/>
              </w:rPr>
              <w:t xml:space="preserve"> </w:t>
            </w:r>
            <w:r>
              <w:rPr>
                <w:sz w:val="24"/>
              </w:rPr>
              <w:t>предметную</w:t>
            </w:r>
            <w:r>
              <w:rPr>
                <w:spacing w:val="-8"/>
                <w:sz w:val="24"/>
              </w:rPr>
              <w:t xml:space="preserve"> </w:t>
            </w:r>
            <w:proofErr w:type="spellStart"/>
            <w:r>
              <w:rPr>
                <w:sz w:val="24"/>
              </w:rPr>
              <w:t>иречевую</w:t>
            </w:r>
            <w:proofErr w:type="spellEnd"/>
            <w:r>
              <w:rPr>
                <w:sz w:val="24"/>
              </w:rPr>
              <w:t xml:space="preserve"> действительность.</w:t>
            </w:r>
          </w:p>
          <w:p w14:paraId="54E89E0B" w14:textId="77777777" w:rsidR="008B50ED" w:rsidRDefault="00681A04">
            <w:pPr>
              <w:pStyle w:val="TableParagraph"/>
              <w:tabs>
                <w:tab w:val="left" w:pos="1455"/>
                <w:tab w:val="left" w:pos="2405"/>
                <w:tab w:val="left" w:pos="3416"/>
              </w:tabs>
              <w:ind w:left="111" w:right="148"/>
              <w:rPr>
                <w:sz w:val="24"/>
              </w:rPr>
            </w:pPr>
            <w:r>
              <w:rPr>
                <w:sz w:val="24"/>
              </w:rPr>
              <w:t>Выявление</w:t>
            </w:r>
            <w:r>
              <w:rPr>
                <w:sz w:val="24"/>
              </w:rPr>
              <w:tab/>
              <w:t>умения</w:t>
            </w:r>
            <w:r>
              <w:rPr>
                <w:sz w:val="24"/>
              </w:rPr>
              <w:tab/>
              <w:t>ребенка</w:t>
            </w:r>
            <w:r>
              <w:rPr>
                <w:sz w:val="24"/>
              </w:rPr>
              <w:tab/>
            </w:r>
            <w:proofErr w:type="spellStart"/>
            <w:r>
              <w:rPr>
                <w:spacing w:val="-1"/>
                <w:sz w:val="24"/>
              </w:rPr>
              <w:t>осуществ</w:t>
            </w:r>
            <w:proofErr w:type="spellEnd"/>
            <w:r>
              <w:rPr>
                <w:spacing w:val="-1"/>
                <w:sz w:val="24"/>
              </w:rPr>
              <w:t>-</w:t>
            </w:r>
            <w:r>
              <w:rPr>
                <w:spacing w:val="-57"/>
                <w:sz w:val="24"/>
              </w:rPr>
              <w:t xml:space="preserve"> </w:t>
            </w:r>
            <w:proofErr w:type="spellStart"/>
            <w:r>
              <w:rPr>
                <w:sz w:val="24"/>
              </w:rPr>
              <w:t>лятькодирование</w:t>
            </w:r>
            <w:proofErr w:type="spellEnd"/>
            <w:r>
              <w:rPr>
                <w:spacing w:val="-5"/>
                <w:sz w:val="24"/>
              </w:rPr>
              <w:t xml:space="preserve"> </w:t>
            </w:r>
            <w:r>
              <w:rPr>
                <w:sz w:val="24"/>
              </w:rPr>
              <w:t>с</w:t>
            </w:r>
            <w:r>
              <w:rPr>
                <w:spacing w:val="-6"/>
                <w:sz w:val="24"/>
              </w:rPr>
              <w:t xml:space="preserve"> </w:t>
            </w:r>
            <w:r>
              <w:rPr>
                <w:sz w:val="24"/>
              </w:rPr>
              <w:t>помощью</w:t>
            </w:r>
            <w:r>
              <w:rPr>
                <w:spacing w:val="-3"/>
                <w:sz w:val="24"/>
              </w:rPr>
              <w:t xml:space="preserve"> </w:t>
            </w:r>
            <w:r>
              <w:rPr>
                <w:sz w:val="24"/>
              </w:rPr>
              <w:t>символов.</w:t>
            </w:r>
          </w:p>
        </w:tc>
      </w:tr>
      <w:tr w:rsidR="008B50ED" w14:paraId="404F9130" w14:textId="77777777">
        <w:trPr>
          <w:trHeight w:val="2208"/>
        </w:trPr>
        <w:tc>
          <w:tcPr>
            <w:tcW w:w="2423" w:type="dxa"/>
            <w:gridSpan w:val="2"/>
          </w:tcPr>
          <w:p w14:paraId="61723EF2" w14:textId="77777777" w:rsidR="008B50ED" w:rsidRDefault="006E2A16">
            <w:pPr>
              <w:pStyle w:val="TableParagraph"/>
              <w:tabs>
                <w:tab w:val="left" w:pos="1209"/>
              </w:tabs>
              <w:ind w:left="115" w:right="99"/>
              <w:rPr>
                <w:sz w:val="24"/>
              </w:rPr>
            </w:pPr>
            <w:r>
              <w:rPr>
                <w:sz w:val="24"/>
              </w:rPr>
              <w:t>Л</w:t>
            </w:r>
            <w:r w:rsidR="00681A04">
              <w:rPr>
                <w:sz w:val="24"/>
              </w:rPr>
              <w:t>огические действия</w:t>
            </w:r>
            <w:r w:rsidR="00681A04">
              <w:rPr>
                <w:spacing w:val="1"/>
                <w:sz w:val="24"/>
              </w:rPr>
              <w:t xml:space="preserve"> </w:t>
            </w:r>
            <w:r w:rsidR="00681A04">
              <w:rPr>
                <w:sz w:val="24"/>
              </w:rPr>
              <w:t>анализа,</w:t>
            </w:r>
            <w:r w:rsidR="00681A04">
              <w:rPr>
                <w:sz w:val="24"/>
              </w:rPr>
              <w:tab/>
            </w:r>
            <w:r w:rsidR="00681A04">
              <w:rPr>
                <w:spacing w:val="-2"/>
                <w:sz w:val="24"/>
              </w:rPr>
              <w:t>сравнения,</w:t>
            </w:r>
            <w:r w:rsidR="00681A04">
              <w:rPr>
                <w:spacing w:val="-57"/>
                <w:sz w:val="24"/>
              </w:rPr>
              <w:t xml:space="preserve"> </w:t>
            </w:r>
            <w:r w:rsidR="00681A04">
              <w:rPr>
                <w:sz w:val="24"/>
              </w:rPr>
              <w:t>установление причинно-</w:t>
            </w:r>
          </w:p>
          <w:p w14:paraId="76E5A9BF" w14:textId="77777777" w:rsidR="008B50ED" w:rsidRDefault="00681A04">
            <w:pPr>
              <w:pStyle w:val="TableParagraph"/>
              <w:ind w:left="115"/>
              <w:rPr>
                <w:sz w:val="24"/>
              </w:rPr>
            </w:pPr>
            <w:r>
              <w:rPr>
                <w:sz w:val="24"/>
              </w:rPr>
              <w:t>следственных</w:t>
            </w:r>
            <w:r>
              <w:rPr>
                <w:spacing w:val="-10"/>
                <w:sz w:val="24"/>
              </w:rPr>
              <w:t xml:space="preserve"> </w:t>
            </w:r>
            <w:r>
              <w:rPr>
                <w:sz w:val="24"/>
              </w:rPr>
              <w:t>связей</w:t>
            </w:r>
          </w:p>
        </w:tc>
        <w:tc>
          <w:tcPr>
            <w:tcW w:w="3961" w:type="dxa"/>
          </w:tcPr>
          <w:p w14:paraId="63ADEA70" w14:textId="77777777" w:rsidR="008B50ED" w:rsidRDefault="00681A04">
            <w:pPr>
              <w:pStyle w:val="TableParagraph"/>
              <w:ind w:left="111" w:right="137"/>
              <w:rPr>
                <w:sz w:val="24"/>
              </w:rPr>
            </w:pPr>
            <w:r>
              <w:rPr>
                <w:sz w:val="24"/>
              </w:rPr>
              <w:t>Перерабатывать информацию</w:t>
            </w:r>
            <w:r>
              <w:rPr>
                <w:spacing w:val="1"/>
                <w:sz w:val="24"/>
              </w:rPr>
              <w:t xml:space="preserve"> </w:t>
            </w:r>
            <w:r>
              <w:rPr>
                <w:sz w:val="24"/>
              </w:rPr>
              <w:t>(анализировать, обобщать,</w:t>
            </w:r>
            <w:r>
              <w:rPr>
                <w:spacing w:val="1"/>
                <w:sz w:val="24"/>
              </w:rPr>
              <w:t xml:space="preserve"> </w:t>
            </w:r>
            <w:r>
              <w:rPr>
                <w:sz w:val="24"/>
              </w:rPr>
              <w:t>классифицировать, сравнивать,</w:t>
            </w:r>
            <w:r>
              <w:rPr>
                <w:spacing w:val="1"/>
                <w:sz w:val="24"/>
              </w:rPr>
              <w:t xml:space="preserve"> </w:t>
            </w:r>
            <w:r>
              <w:rPr>
                <w:sz w:val="24"/>
              </w:rPr>
              <w:t>выделять причины и следствия) для</w:t>
            </w:r>
            <w:r>
              <w:rPr>
                <w:spacing w:val="-58"/>
                <w:sz w:val="24"/>
              </w:rPr>
              <w:t xml:space="preserve"> </w:t>
            </w:r>
            <w:r>
              <w:rPr>
                <w:spacing w:val="-2"/>
                <w:sz w:val="24"/>
              </w:rPr>
              <w:t>получения</w:t>
            </w:r>
            <w:r>
              <w:rPr>
                <w:spacing w:val="-14"/>
                <w:sz w:val="24"/>
              </w:rPr>
              <w:t xml:space="preserve"> </w:t>
            </w:r>
            <w:r>
              <w:rPr>
                <w:spacing w:val="-2"/>
                <w:sz w:val="24"/>
              </w:rPr>
              <w:t>необходимого</w:t>
            </w:r>
            <w:r>
              <w:rPr>
                <w:spacing w:val="-12"/>
                <w:sz w:val="24"/>
              </w:rPr>
              <w:t xml:space="preserve"> </w:t>
            </w:r>
            <w:r>
              <w:rPr>
                <w:spacing w:val="-2"/>
                <w:sz w:val="24"/>
              </w:rPr>
              <w:t>результата</w:t>
            </w:r>
          </w:p>
          <w:p w14:paraId="2207B3D0" w14:textId="77777777" w:rsidR="008B50ED" w:rsidRDefault="00681A04">
            <w:pPr>
              <w:pStyle w:val="TableParagraph"/>
              <w:ind w:left="111" w:right="141"/>
              <w:rPr>
                <w:sz w:val="24"/>
              </w:rPr>
            </w:pPr>
            <w:r>
              <w:rPr>
                <w:sz w:val="24"/>
              </w:rPr>
              <w:t>–</w:t>
            </w:r>
            <w:r>
              <w:rPr>
                <w:spacing w:val="-6"/>
                <w:sz w:val="24"/>
              </w:rPr>
              <w:t xml:space="preserve"> </w:t>
            </w:r>
            <w:r>
              <w:rPr>
                <w:sz w:val="24"/>
              </w:rPr>
              <w:t>в</w:t>
            </w:r>
            <w:r>
              <w:rPr>
                <w:spacing w:val="-7"/>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и</w:t>
            </w:r>
            <w:r>
              <w:rPr>
                <w:spacing w:val="-2"/>
                <w:sz w:val="24"/>
              </w:rPr>
              <w:t xml:space="preserve"> </w:t>
            </w:r>
            <w:r>
              <w:rPr>
                <w:sz w:val="24"/>
              </w:rPr>
              <w:t>для</w:t>
            </w:r>
            <w:r>
              <w:rPr>
                <w:spacing w:val="-6"/>
                <w:sz w:val="24"/>
              </w:rPr>
              <w:t xml:space="preserve"> </w:t>
            </w:r>
            <w:r>
              <w:rPr>
                <w:sz w:val="24"/>
              </w:rPr>
              <w:t>создания</w:t>
            </w:r>
            <w:r>
              <w:rPr>
                <w:spacing w:val="-2"/>
                <w:sz w:val="24"/>
              </w:rPr>
              <w:t xml:space="preserve"> </w:t>
            </w:r>
            <w:r>
              <w:rPr>
                <w:sz w:val="24"/>
              </w:rPr>
              <w:t>нового</w:t>
            </w:r>
            <w:r>
              <w:rPr>
                <w:spacing w:val="-57"/>
                <w:sz w:val="24"/>
              </w:rPr>
              <w:t xml:space="preserve"> </w:t>
            </w:r>
            <w:r>
              <w:rPr>
                <w:sz w:val="24"/>
              </w:rPr>
              <w:t>продукта</w:t>
            </w:r>
          </w:p>
        </w:tc>
        <w:tc>
          <w:tcPr>
            <w:tcW w:w="4633" w:type="dxa"/>
          </w:tcPr>
          <w:p w14:paraId="1C8A0656" w14:textId="77777777" w:rsidR="008B50ED" w:rsidRDefault="00681A04">
            <w:pPr>
              <w:pStyle w:val="TableParagraph"/>
              <w:tabs>
                <w:tab w:val="left" w:pos="1666"/>
                <w:tab w:val="left" w:pos="3178"/>
                <w:tab w:val="left" w:pos="3682"/>
              </w:tabs>
              <w:ind w:left="111" w:right="86"/>
              <w:jc w:val="both"/>
              <w:rPr>
                <w:sz w:val="24"/>
              </w:rPr>
            </w:pPr>
            <w:r>
              <w:rPr>
                <w:sz w:val="24"/>
              </w:rPr>
              <w:t xml:space="preserve">Работа с текстом, осознанное </w:t>
            </w:r>
            <w:proofErr w:type="spellStart"/>
            <w:r>
              <w:rPr>
                <w:sz w:val="24"/>
              </w:rPr>
              <w:t>ипроизволь</w:t>
            </w:r>
            <w:proofErr w:type="spellEnd"/>
            <w:r>
              <w:rPr>
                <w:sz w:val="24"/>
              </w:rPr>
              <w:t>-</w:t>
            </w:r>
            <w:r>
              <w:rPr>
                <w:spacing w:val="1"/>
                <w:sz w:val="24"/>
              </w:rPr>
              <w:t xml:space="preserve"> </w:t>
            </w:r>
            <w:proofErr w:type="spellStart"/>
            <w:r>
              <w:rPr>
                <w:sz w:val="24"/>
              </w:rPr>
              <w:t>ное</w:t>
            </w:r>
            <w:proofErr w:type="spellEnd"/>
            <w:r>
              <w:rPr>
                <w:sz w:val="24"/>
              </w:rPr>
              <w:t xml:space="preserve">    </w:t>
            </w:r>
            <w:r>
              <w:rPr>
                <w:spacing w:val="24"/>
                <w:sz w:val="24"/>
              </w:rPr>
              <w:t xml:space="preserve"> </w:t>
            </w:r>
            <w:r>
              <w:rPr>
                <w:sz w:val="24"/>
              </w:rPr>
              <w:t>построение</w:t>
            </w:r>
            <w:r>
              <w:rPr>
                <w:sz w:val="24"/>
              </w:rPr>
              <w:tab/>
            </w:r>
            <w:r>
              <w:rPr>
                <w:sz w:val="24"/>
              </w:rPr>
              <w:tab/>
            </w:r>
            <w:r>
              <w:rPr>
                <w:spacing w:val="-1"/>
                <w:sz w:val="24"/>
              </w:rPr>
              <w:t>речевых</w:t>
            </w:r>
            <w:r>
              <w:rPr>
                <w:spacing w:val="-57"/>
                <w:sz w:val="24"/>
              </w:rPr>
              <w:t xml:space="preserve"> </w:t>
            </w:r>
            <w:r>
              <w:rPr>
                <w:sz w:val="24"/>
              </w:rPr>
              <w:t>высказываний</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57"/>
                <w:sz w:val="24"/>
              </w:rPr>
              <w:t xml:space="preserve"> </w:t>
            </w:r>
            <w:r>
              <w:rPr>
                <w:sz w:val="24"/>
              </w:rPr>
              <w:t>форме,</w:t>
            </w:r>
            <w:r>
              <w:rPr>
                <w:sz w:val="24"/>
              </w:rPr>
              <w:tab/>
              <w:t>поиск,</w:t>
            </w:r>
            <w:r>
              <w:rPr>
                <w:sz w:val="24"/>
              </w:rPr>
              <w:tab/>
              <w:t>сравнивание,</w:t>
            </w:r>
            <w:r>
              <w:rPr>
                <w:spacing w:val="-58"/>
                <w:sz w:val="24"/>
              </w:rPr>
              <w:t xml:space="preserve"> </w:t>
            </w:r>
            <w:r>
              <w:rPr>
                <w:sz w:val="24"/>
              </w:rPr>
              <w:t>классификация</w:t>
            </w:r>
            <w:r>
              <w:rPr>
                <w:spacing w:val="1"/>
                <w:sz w:val="24"/>
              </w:rPr>
              <w:t xml:space="preserve"> </w:t>
            </w:r>
            <w:r>
              <w:rPr>
                <w:sz w:val="24"/>
              </w:rPr>
              <w:t>таких</w:t>
            </w:r>
            <w:r>
              <w:rPr>
                <w:spacing w:val="1"/>
                <w:sz w:val="24"/>
              </w:rPr>
              <w:t xml:space="preserve"> </w:t>
            </w:r>
            <w:r>
              <w:rPr>
                <w:sz w:val="24"/>
              </w:rPr>
              <w:t>языковых</w:t>
            </w:r>
            <w:r>
              <w:rPr>
                <w:spacing w:val="61"/>
                <w:sz w:val="24"/>
              </w:rPr>
              <w:t xml:space="preserve"> </w:t>
            </w:r>
            <w:r>
              <w:rPr>
                <w:sz w:val="24"/>
              </w:rPr>
              <w:t>единиц</w:t>
            </w:r>
            <w:r>
              <w:rPr>
                <w:spacing w:val="1"/>
                <w:sz w:val="24"/>
              </w:rPr>
              <w:t xml:space="preserve"> </w:t>
            </w:r>
            <w:r>
              <w:rPr>
                <w:sz w:val="24"/>
              </w:rPr>
              <w:t>как звук, буква, часть слова, часть речи,</w:t>
            </w:r>
            <w:r>
              <w:rPr>
                <w:spacing w:val="1"/>
                <w:sz w:val="24"/>
              </w:rPr>
              <w:t xml:space="preserve"> </w:t>
            </w:r>
            <w:r>
              <w:rPr>
                <w:sz w:val="24"/>
              </w:rPr>
              <w:t>член</w:t>
            </w:r>
            <w:r>
              <w:rPr>
                <w:spacing w:val="11"/>
                <w:sz w:val="24"/>
              </w:rPr>
              <w:t xml:space="preserve"> </w:t>
            </w:r>
            <w:r>
              <w:rPr>
                <w:sz w:val="24"/>
              </w:rPr>
              <w:t>предложения.</w:t>
            </w:r>
            <w:r>
              <w:rPr>
                <w:spacing w:val="10"/>
                <w:sz w:val="24"/>
              </w:rPr>
              <w:t xml:space="preserve"> </w:t>
            </w:r>
            <w:r>
              <w:rPr>
                <w:sz w:val="24"/>
              </w:rPr>
              <w:t>Письмо</w:t>
            </w:r>
            <w:r>
              <w:rPr>
                <w:spacing w:val="11"/>
                <w:sz w:val="24"/>
              </w:rPr>
              <w:t xml:space="preserve"> </w:t>
            </w:r>
            <w:r>
              <w:rPr>
                <w:sz w:val="24"/>
              </w:rPr>
              <w:t>и</w:t>
            </w:r>
            <w:r>
              <w:rPr>
                <w:spacing w:val="11"/>
                <w:sz w:val="24"/>
              </w:rPr>
              <w:t xml:space="preserve"> </w:t>
            </w:r>
            <w:r>
              <w:rPr>
                <w:sz w:val="24"/>
              </w:rPr>
              <w:t>проверка</w:t>
            </w:r>
            <w:r>
              <w:rPr>
                <w:spacing w:val="11"/>
                <w:sz w:val="24"/>
              </w:rPr>
              <w:t xml:space="preserve"> </w:t>
            </w:r>
            <w:r>
              <w:rPr>
                <w:sz w:val="24"/>
              </w:rPr>
              <w:t>на-</w:t>
            </w:r>
          </w:p>
          <w:p w14:paraId="7621C790" w14:textId="77777777" w:rsidR="008B50ED" w:rsidRDefault="00681A04">
            <w:pPr>
              <w:pStyle w:val="TableParagraph"/>
              <w:spacing w:line="264" w:lineRule="exact"/>
              <w:ind w:left="111"/>
              <w:rPr>
                <w:sz w:val="24"/>
              </w:rPr>
            </w:pPr>
            <w:r>
              <w:rPr>
                <w:sz w:val="24"/>
              </w:rPr>
              <w:t>писанного.</w:t>
            </w:r>
          </w:p>
        </w:tc>
        <w:tc>
          <w:tcPr>
            <w:tcW w:w="4616" w:type="dxa"/>
          </w:tcPr>
          <w:p w14:paraId="08F1D39B" w14:textId="77777777" w:rsidR="008B50ED" w:rsidRDefault="00681A04">
            <w:pPr>
              <w:pStyle w:val="TableParagraph"/>
              <w:ind w:left="111" w:right="6"/>
              <w:rPr>
                <w:sz w:val="24"/>
              </w:rPr>
            </w:pPr>
            <w:r>
              <w:rPr>
                <w:sz w:val="24"/>
              </w:rPr>
              <w:t>Определение умения ученика выделять тип</w:t>
            </w:r>
            <w:r>
              <w:rPr>
                <w:spacing w:val="-57"/>
                <w:sz w:val="24"/>
              </w:rPr>
              <w:t xml:space="preserve"> </w:t>
            </w:r>
            <w:r>
              <w:rPr>
                <w:sz w:val="24"/>
              </w:rPr>
              <w:t>задачи и</w:t>
            </w:r>
            <w:r>
              <w:rPr>
                <w:spacing w:val="1"/>
                <w:sz w:val="24"/>
              </w:rPr>
              <w:t xml:space="preserve"> </w:t>
            </w:r>
            <w:r>
              <w:rPr>
                <w:sz w:val="24"/>
              </w:rPr>
              <w:t>способ ее</w:t>
            </w:r>
            <w:r>
              <w:rPr>
                <w:spacing w:val="-2"/>
                <w:sz w:val="24"/>
              </w:rPr>
              <w:t xml:space="preserve"> </w:t>
            </w:r>
            <w:r>
              <w:rPr>
                <w:sz w:val="24"/>
              </w:rPr>
              <w:t>решения.</w:t>
            </w:r>
          </w:p>
        </w:tc>
      </w:tr>
      <w:tr w:rsidR="008B50ED" w14:paraId="56EBE8F0" w14:textId="77777777">
        <w:trPr>
          <w:trHeight w:val="275"/>
        </w:trPr>
        <w:tc>
          <w:tcPr>
            <w:tcW w:w="15633" w:type="dxa"/>
            <w:gridSpan w:val="5"/>
          </w:tcPr>
          <w:p w14:paraId="4781BAE6" w14:textId="77777777" w:rsidR="008B50ED" w:rsidRDefault="00681A04">
            <w:pPr>
              <w:pStyle w:val="TableParagraph"/>
              <w:spacing w:line="256" w:lineRule="exact"/>
              <w:ind w:left="5575" w:right="5555"/>
              <w:jc w:val="center"/>
              <w:rPr>
                <w:b/>
                <w:sz w:val="24"/>
              </w:rPr>
            </w:pPr>
            <w:r>
              <w:rPr>
                <w:b/>
                <w:sz w:val="24"/>
              </w:rPr>
              <w:t>Учебный</w:t>
            </w:r>
            <w:r>
              <w:rPr>
                <w:b/>
                <w:spacing w:val="-10"/>
                <w:sz w:val="24"/>
              </w:rPr>
              <w:t xml:space="preserve"> </w:t>
            </w:r>
            <w:r>
              <w:rPr>
                <w:b/>
                <w:sz w:val="24"/>
              </w:rPr>
              <w:t>предмет</w:t>
            </w:r>
            <w:r>
              <w:rPr>
                <w:b/>
                <w:spacing w:val="-2"/>
                <w:sz w:val="24"/>
              </w:rPr>
              <w:t xml:space="preserve"> </w:t>
            </w:r>
            <w:r>
              <w:rPr>
                <w:b/>
                <w:sz w:val="24"/>
              </w:rPr>
              <w:t>–</w:t>
            </w:r>
            <w:r>
              <w:rPr>
                <w:b/>
                <w:spacing w:val="-7"/>
                <w:sz w:val="24"/>
              </w:rPr>
              <w:t xml:space="preserve"> </w:t>
            </w:r>
            <w:r>
              <w:rPr>
                <w:b/>
                <w:sz w:val="24"/>
              </w:rPr>
              <w:t>литературное</w:t>
            </w:r>
            <w:r>
              <w:rPr>
                <w:b/>
                <w:spacing w:val="-9"/>
                <w:sz w:val="24"/>
              </w:rPr>
              <w:t xml:space="preserve"> </w:t>
            </w:r>
            <w:r>
              <w:rPr>
                <w:b/>
                <w:sz w:val="24"/>
              </w:rPr>
              <w:t>чтение</w:t>
            </w:r>
          </w:p>
        </w:tc>
      </w:tr>
      <w:tr w:rsidR="008B50ED" w14:paraId="0519B86A" w14:textId="77777777">
        <w:trPr>
          <w:trHeight w:val="1381"/>
        </w:trPr>
        <w:tc>
          <w:tcPr>
            <w:tcW w:w="2423" w:type="dxa"/>
            <w:gridSpan w:val="2"/>
          </w:tcPr>
          <w:p w14:paraId="335421CB" w14:textId="77777777" w:rsidR="008B50ED" w:rsidRDefault="00681A04">
            <w:pPr>
              <w:pStyle w:val="TableParagraph"/>
              <w:tabs>
                <w:tab w:val="left" w:pos="2188"/>
              </w:tabs>
              <w:ind w:left="115" w:right="93"/>
              <w:rPr>
                <w:sz w:val="24"/>
              </w:rPr>
            </w:pPr>
            <w:r>
              <w:rPr>
                <w:sz w:val="24"/>
              </w:rPr>
              <w:t xml:space="preserve">Личностные, коммуникативные, </w:t>
            </w:r>
            <w:proofErr w:type="spellStart"/>
            <w:r>
              <w:rPr>
                <w:sz w:val="24"/>
              </w:rPr>
              <w:t>позна</w:t>
            </w:r>
            <w:proofErr w:type="spellEnd"/>
            <w:r>
              <w:rPr>
                <w:sz w:val="24"/>
              </w:rPr>
              <w:t>-</w:t>
            </w:r>
            <w:r>
              <w:rPr>
                <w:spacing w:val="1"/>
                <w:sz w:val="24"/>
              </w:rPr>
              <w:t xml:space="preserve"> </w:t>
            </w:r>
            <w:proofErr w:type="spellStart"/>
            <w:r>
              <w:rPr>
                <w:sz w:val="24"/>
              </w:rPr>
              <w:t>вательные</w:t>
            </w:r>
            <w:proofErr w:type="spellEnd"/>
            <w:r>
              <w:rPr>
                <w:sz w:val="24"/>
              </w:rPr>
              <w:tab/>
            </w:r>
            <w:r>
              <w:rPr>
                <w:spacing w:val="-4"/>
                <w:sz w:val="24"/>
              </w:rPr>
              <w:t>и</w:t>
            </w:r>
            <w:r>
              <w:rPr>
                <w:spacing w:val="-57"/>
                <w:sz w:val="24"/>
              </w:rPr>
              <w:t xml:space="preserve"> </w:t>
            </w:r>
            <w:r>
              <w:rPr>
                <w:sz w:val="24"/>
              </w:rPr>
              <w:t>регулятивные</w:t>
            </w:r>
          </w:p>
        </w:tc>
        <w:tc>
          <w:tcPr>
            <w:tcW w:w="3961" w:type="dxa"/>
          </w:tcPr>
          <w:p w14:paraId="3DA14416" w14:textId="77777777" w:rsidR="008B50ED" w:rsidRDefault="00681A04">
            <w:pPr>
              <w:pStyle w:val="TableParagraph"/>
              <w:ind w:left="111" w:right="506"/>
              <w:rPr>
                <w:i/>
                <w:sz w:val="24"/>
              </w:rPr>
            </w:pPr>
            <w:r>
              <w:rPr>
                <w:sz w:val="24"/>
              </w:rPr>
              <w:t>Объяснять</w:t>
            </w:r>
            <w:r>
              <w:rPr>
                <w:spacing w:val="-10"/>
                <w:sz w:val="24"/>
              </w:rPr>
              <w:t xml:space="preserve"> </w:t>
            </w:r>
            <w:r>
              <w:rPr>
                <w:sz w:val="24"/>
              </w:rPr>
              <w:t>смысл</w:t>
            </w:r>
            <w:r>
              <w:rPr>
                <w:spacing w:val="44"/>
                <w:sz w:val="24"/>
              </w:rPr>
              <w:t xml:space="preserve"> </w:t>
            </w:r>
            <w:r>
              <w:rPr>
                <w:sz w:val="24"/>
              </w:rPr>
              <w:t>своих</w:t>
            </w:r>
            <w:r>
              <w:rPr>
                <w:spacing w:val="-4"/>
                <w:sz w:val="24"/>
              </w:rPr>
              <w:t xml:space="preserve"> </w:t>
            </w:r>
            <w:r>
              <w:rPr>
                <w:sz w:val="24"/>
              </w:rPr>
              <w:t>оценок,</w:t>
            </w:r>
            <w:r>
              <w:rPr>
                <w:spacing w:val="-57"/>
                <w:sz w:val="24"/>
              </w:rPr>
              <w:t xml:space="preserve"> </w:t>
            </w:r>
            <w:r>
              <w:rPr>
                <w:sz w:val="24"/>
              </w:rPr>
              <w:t xml:space="preserve">мотивов, целей </w:t>
            </w:r>
            <w:r>
              <w:rPr>
                <w:i/>
                <w:sz w:val="24"/>
              </w:rPr>
              <w:t>(личностная</w:t>
            </w:r>
            <w:r>
              <w:rPr>
                <w:i/>
                <w:spacing w:val="1"/>
                <w:sz w:val="24"/>
              </w:rPr>
              <w:t xml:space="preserve"> </w:t>
            </w:r>
            <w:proofErr w:type="spellStart"/>
            <w:r>
              <w:rPr>
                <w:i/>
                <w:sz w:val="24"/>
              </w:rPr>
              <w:t>саморефлексия</w:t>
            </w:r>
            <w:proofErr w:type="spellEnd"/>
            <w:r>
              <w:rPr>
                <w:i/>
                <w:sz w:val="24"/>
              </w:rPr>
              <w:t>, способность к</w:t>
            </w:r>
            <w:r>
              <w:rPr>
                <w:i/>
                <w:spacing w:val="1"/>
                <w:sz w:val="24"/>
              </w:rPr>
              <w:t xml:space="preserve"> </w:t>
            </w:r>
            <w:r>
              <w:rPr>
                <w:i/>
                <w:sz w:val="24"/>
              </w:rPr>
              <w:t>саморазвитию</w:t>
            </w:r>
            <w:r>
              <w:rPr>
                <w:i/>
                <w:spacing w:val="-12"/>
                <w:sz w:val="24"/>
              </w:rPr>
              <w:t xml:space="preserve"> </w:t>
            </w:r>
            <w:r>
              <w:rPr>
                <w:i/>
                <w:sz w:val="24"/>
              </w:rPr>
              <w:t>мотивация</w:t>
            </w:r>
            <w:r>
              <w:rPr>
                <w:i/>
                <w:spacing w:val="-13"/>
                <w:sz w:val="24"/>
              </w:rPr>
              <w:t xml:space="preserve"> </w:t>
            </w:r>
            <w:r>
              <w:rPr>
                <w:i/>
                <w:sz w:val="24"/>
              </w:rPr>
              <w:t>к</w:t>
            </w:r>
          </w:p>
          <w:p w14:paraId="6EBDC393" w14:textId="77777777" w:rsidR="008B50ED" w:rsidRDefault="00681A04">
            <w:pPr>
              <w:pStyle w:val="TableParagraph"/>
              <w:spacing w:line="266" w:lineRule="exact"/>
              <w:ind w:left="111"/>
              <w:rPr>
                <w:i/>
                <w:sz w:val="24"/>
              </w:rPr>
            </w:pPr>
            <w:r>
              <w:rPr>
                <w:i/>
                <w:sz w:val="24"/>
              </w:rPr>
              <w:t>познанию,</w:t>
            </w:r>
            <w:r>
              <w:rPr>
                <w:i/>
                <w:spacing w:val="-3"/>
                <w:sz w:val="24"/>
              </w:rPr>
              <w:t xml:space="preserve"> </w:t>
            </w:r>
            <w:r>
              <w:rPr>
                <w:i/>
                <w:sz w:val="24"/>
              </w:rPr>
              <w:t>учёбе)</w:t>
            </w:r>
          </w:p>
        </w:tc>
        <w:tc>
          <w:tcPr>
            <w:tcW w:w="4633" w:type="dxa"/>
          </w:tcPr>
          <w:p w14:paraId="0104D877" w14:textId="77777777" w:rsidR="008B50ED" w:rsidRDefault="00681A04">
            <w:pPr>
              <w:pStyle w:val="TableParagraph"/>
              <w:tabs>
                <w:tab w:val="left" w:pos="557"/>
                <w:tab w:val="left" w:pos="2173"/>
                <w:tab w:val="left" w:pos="3365"/>
              </w:tabs>
              <w:ind w:left="111" w:right="99"/>
              <w:rPr>
                <w:sz w:val="24"/>
              </w:rPr>
            </w:pPr>
            <w:r>
              <w:rPr>
                <w:sz w:val="24"/>
              </w:rPr>
              <w:t>С</w:t>
            </w:r>
            <w:r>
              <w:rPr>
                <w:sz w:val="24"/>
              </w:rPr>
              <w:tab/>
              <w:t>приоритетом</w:t>
            </w:r>
            <w:r>
              <w:rPr>
                <w:sz w:val="24"/>
              </w:rPr>
              <w:tab/>
              <w:t>развития</w:t>
            </w:r>
            <w:r>
              <w:rPr>
                <w:sz w:val="24"/>
              </w:rPr>
              <w:tab/>
              <w:t>ценностно-</w:t>
            </w:r>
            <w:r>
              <w:rPr>
                <w:spacing w:val="-57"/>
                <w:sz w:val="24"/>
              </w:rPr>
              <w:t xml:space="preserve"> </w:t>
            </w:r>
            <w:r>
              <w:rPr>
                <w:sz w:val="24"/>
              </w:rPr>
              <w:t>смысловой</w:t>
            </w:r>
            <w:r>
              <w:rPr>
                <w:spacing w:val="-3"/>
                <w:sz w:val="24"/>
              </w:rPr>
              <w:t xml:space="preserve"> </w:t>
            </w:r>
            <w:r>
              <w:rPr>
                <w:sz w:val="24"/>
              </w:rPr>
              <w:t>сферы</w:t>
            </w:r>
            <w:r>
              <w:rPr>
                <w:spacing w:val="-4"/>
                <w:sz w:val="24"/>
              </w:rPr>
              <w:t xml:space="preserve"> </w:t>
            </w:r>
            <w:r>
              <w:rPr>
                <w:sz w:val="24"/>
              </w:rPr>
              <w:t>и</w:t>
            </w:r>
            <w:r>
              <w:rPr>
                <w:spacing w:val="-2"/>
                <w:sz w:val="24"/>
              </w:rPr>
              <w:t xml:space="preserve"> </w:t>
            </w:r>
            <w:r>
              <w:rPr>
                <w:sz w:val="24"/>
              </w:rPr>
              <w:t>коммуникации</w:t>
            </w:r>
          </w:p>
        </w:tc>
        <w:tc>
          <w:tcPr>
            <w:tcW w:w="4616" w:type="dxa"/>
          </w:tcPr>
          <w:p w14:paraId="31F0FCA9" w14:textId="77777777" w:rsidR="008B50ED" w:rsidRDefault="00681A04">
            <w:pPr>
              <w:pStyle w:val="TableParagraph"/>
              <w:ind w:left="111" w:right="92"/>
              <w:rPr>
                <w:sz w:val="24"/>
              </w:rPr>
            </w:pPr>
            <w:r>
              <w:rPr>
                <w:sz w:val="24"/>
              </w:rPr>
              <w:t>Выявление</w:t>
            </w:r>
            <w:r>
              <w:rPr>
                <w:spacing w:val="-9"/>
                <w:sz w:val="24"/>
              </w:rPr>
              <w:t xml:space="preserve"> </w:t>
            </w:r>
            <w:r>
              <w:rPr>
                <w:sz w:val="24"/>
              </w:rPr>
              <w:t>сформированности</w:t>
            </w:r>
            <w:r>
              <w:rPr>
                <w:spacing w:val="-7"/>
                <w:sz w:val="24"/>
              </w:rPr>
              <w:t xml:space="preserve"> </w:t>
            </w:r>
            <w:r>
              <w:rPr>
                <w:sz w:val="24"/>
              </w:rPr>
              <w:t>внутренней</w:t>
            </w:r>
            <w:r>
              <w:rPr>
                <w:spacing w:val="-57"/>
                <w:sz w:val="24"/>
              </w:rPr>
              <w:t xml:space="preserve"> </w:t>
            </w:r>
            <w:r>
              <w:rPr>
                <w:sz w:val="24"/>
              </w:rPr>
              <w:t>позиции школьника, его мотивации учения. Выявление сформированности</w:t>
            </w:r>
            <w:r>
              <w:rPr>
                <w:spacing w:val="1"/>
                <w:sz w:val="24"/>
              </w:rPr>
              <w:t xml:space="preserve"> </w:t>
            </w:r>
            <w:proofErr w:type="spellStart"/>
            <w:r>
              <w:rPr>
                <w:sz w:val="24"/>
              </w:rPr>
              <w:t>общегоприема</w:t>
            </w:r>
            <w:proofErr w:type="spellEnd"/>
            <w:r>
              <w:rPr>
                <w:spacing w:val="-4"/>
                <w:sz w:val="24"/>
              </w:rPr>
              <w:t xml:space="preserve"> </w:t>
            </w:r>
            <w:r>
              <w:rPr>
                <w:sz w:val="24"/>
              </w:rPr>
              <w:t>решения задач</w:t>
            </w:r>
          </w:p>
        </w:tc>
      </w:tr>
    </w:tbl>
    <w:p w14:paraId="46C47165" w14:textId="77777777" w:rsidR="008B50ED" w:rsidRDefault="008B50ED">
      <w:pPr>
        <w:rPr>
          <w:sz w:val="24"/>
        </w:rPr>
        <w:sectPr w:rsidR="008B50ED">
          <w:footerReference w:type="default" r:id="rId12"/>
          <w:pgSz w:w="16840" w:h="11910" w:orient="landscape"/>
          <w:pgMar w:top="1040" w:right="0" w:bottom="860" w:left="600" w:header="0" w:footer="668" w:gutter="0"/>
          <w:cols w:space="720"/>
        </w:sectPr>
      </w:pPr>
    </w:p>
    <w:p w14:paraId="793EF855"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30CD5C62" w14:textId="77777777">
        <w:trPr>
          <w:trHeight w:val="7729"/>
        </w:trPr>
        <w:tc>
          <w:tcPr>
            <w:tcW w:w="2422" w:type="dxa"/>
          </w:tcPr>
          <w:p w14:paraId="7FC9C5B8" w14:textId="77777777" w:rsidR="008B50ED" w:rsidRDefault="00681A04">
            <w:pPr>
              <w:pStyle w:val="TableParagraph"/>
              <w:ind w:left="115" w:right="157"/>
              <w:rPr>
                <w:sz w:val="24"/>
              </w:rPr>
            </w:pPr>
            <w:proofErr w:type="spellStart"/>
            <w:r>
              <w:rPr>
                <w:spacing w:val="-1"/>
                <w:sz w:val="24"/>
              </w:rPr>
              <w:t>Смыслообразование</w:t>
            </w:r>
            <w:proofErr w:type="spellEnd"/>
            <w:r>
              <w:rPr>
                <w:spacing w:val="-1"/>
                <w:sz w:val="24"/>
              </w:rPr>
              <w:t>;</w:t>
            </w:r>
            <w:r>
              <w:rPr>
                <w:spacing w:val="-57"/>
                <w:sz w:val="24"/>
              </w:rPr>
              <w:t xml:space="preserve"> </w:t>
            </w:r>
            <w:r>
              <w:rPr>
                <w:sz w:val="24"/>
              </w:rPr>
              <w:t>самоопределения и</w:t>
            </w:r>
            <w:r>
              <w:rPr>
                <w:spacing w:val="1"/>
                <w:sz w:val="24"/>
              </w:rPr>
              <w:t xml:space="preserve"> </w:t>
            </w:r>
            <w:r>
              <w:rPr>
                <w:sz w:val="24"/>
              </w:rPr>
              <w:t>самопознания</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нравственно-</w:t>
            </w:r>
            <w:r>
              <w:rPr>
                <w:spacing w:val="1"/>
                <w:sz w:val="24"/>
              </w:rPr>
              <w:t xml:space="preserve"> </w:t>
            </w:r>
            <w:r>
              <w:rPr>
                <w:sz w:val="24"/>
              </w:rPr>
              <w:t>этическое</w:t>
            </w:r>
            <w:r>
              <w:rPr>
                <w:spacing w:val="1"/>
                <w:sz w:val="24"/>
              </w:rPr>
              <w:t xml:space="preserve"> </w:t>
            </w:r>
            <w:r>
              <w:rPr>
                <w:sz w:val="24"/>
              </w:rPr>
              <w:t>оценивание</w:t>
            </w:r>
          </w:p>
        </w:tc>
        <w:tc>
          <w:tcPr>
            <w:tcW w:w="3961" w:type="dxa"/>
          </w:tcPr>
          <w:p w14:paraId="7AB312F6" w14:textId="77777777" w:rsidR="008B50ED" w:rsidRDefault="00681A04">
            <w:pPr>
              <w:pStyle w:val="TableParagraph"/>
              <w:ind w:left="112"/>
              <w:rPr>
                <w:sz w:val="24"/>
              </w:rPr>
            </w:pPr>
            <w:r>
              <w:rPr>
                <w:spacing w:val="-1"/>
                <w:sz w:val="24"/>
              </w:rPr>
              <w:t>Понимать</w:t>
            </w:r>
            <w:r>
              <w:rPr>
                <w:spacing w:val="-11"/>
                <w:sz w:val="24"/>
              </w:rPr>
              <w:t xml:space="preserve"> </w:t>
            </w:r>
            <w:r>
              <w:rPr>
                <w:spacing w:val="-1"/>
                <w:sz w:val="24"/>
              </w:rPr>
              <w:t>другие</w:t>
            </w:r>
            <w:r>
              <w:rPr>
                <w:spacing w:val="-15"/>
                <w:sz w:val="24"/>
              </w:rPr>
              <w:t xml:space="preserve"> </w:t>
            </w:r>
            <w:r>
              <w:rPr>
                <w:spacing w:val="-1"/>
                <w:sz w:val="24"/>
              </w:rPr>
              <w:t>позиции</w:t>
            </w:r>
            <w:r>
              <w:rPr>
                <w:spacing w:val="-10"/>
                <w:sz w:val="24"/>
              </w:rPr>
              <w:t xml:space="preserve"> </w:t>
            </w:r>
            <w:r>
              <w:rPr>
                <w:sz w:val="24"/>
              </w:rPr>
              <w:t>(взгляды,</w:t>
            </w:r>
            <w:r>
              <w:rPr>
                <w:spacing w:val="-57"/>
                <w:sz w:val="24"/>
              </w:rPr>
              <w:t xml:space="preserve"> </w:t>
            </w:r>
            <w:r>
              <w:rPr>
                <w:sz w:val="24"/>
              </w:rPr>
              <w:t>интересы)</w:t>
            </w:r>
          </w:p>
        </w:tc>
        <w:tc>
          <w:tcPr>
            <w:tcW w:w="4633" w:type="dxa"/>
          </w:tcPr>
          <w:p w14:paraId="42EB4F98" w14:textId="77777777" w:rsidR="008B50ED" w:rsidRDefault="00681A04" w:rsidP="00370612">
            <w:pPr>
              <w:pStyle w:val="TableParagraph"/>
              <w:ind w:left="112" w:right="37"/>
              <w:jc w:val="both"/>
              <w:rPr>
                <w:sz w:val="24"/>
              </w:rPr>
            </w:pPr>
            <w:r>
              <w:rPr>
                <w:sz w:val="24"/>
              </w:rPr>
              <w:t>Прослеживание судьбы героя и ориента</w:t>
            </w:r>
            <w:r>
              <w:rPr>
                <w:spacing w:val="-1"/>
                <w:sz w:val="24"/>
              </w:rPr>
              <w:t xml:space="preserve">цию в системе </w:t>
            </w:r>
            <w:r>
              <w:rPr>
                <w:sz w:val="24"/>
              </w:rPr>
              <w:t>личностных смыслов; прослеживание</w:t>
            </w:r>
            <w:r>
              <w:rPr>
                <w:spacing w:val="1"/>
                <w:sz w:val="24"/>
              </w:rPr>
              <w:t xml:space="preserve"> </w:t>
            </w:r>
            <w:r>
              <w:rPr>
                <w:sz w:val="24"/>
              </w:rPr>
              <w:t>судьбы</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ориентацию</w:t>
            </w:r>
            <w:r>
              <w:rPr>
                <w:spacing w:val="-57"/>
                <w:sz w:val="24"/>
              </w:rPr>
              <w:t xml:space="preserve"> </w:t>
            </w:r>
            <w:r>
              <w:rPr>
                <w:sz w:val="24"/>
              </w:rPr>
              <w:t>учащегося</w:t>
            </w:r>
            <w:r>
              <w:rPr>
                <w:spacing w:val="45"/>
                <w:sz w:val="24"/>
              </w:rPr>
              <w:t xml:space="preserve"> </w:t>
            </w:r>
            <w:r>
              <w:rPr>
                <w:sz w:val="24"/>
              </w:rPr>
              <w:t>сравнения</w:t>
            </w:r>
            <w:r>
              <w:rPr>
                <w:spacing w:val="43"/>
                <w:sz w:val="24"/>
              </w:rPr>
              <w:t xml:space="preserve"> </w:t>
            </w:r>
            <w:r>
              <w:rPr>
                <w:sz w:val="24"/>
              </w:rPr>
              <w:t>образа</w:t>
            </w:r>
          </w:p>
          <w:p w14:paraId="5859472B" w14:textId="77777777" w:rsidR="008B50ED" w:rsidRDefault="00681A04">
            <w:pPr>
              <w:pStyle w:val="TableParagraph"/>
              <w:tabs>
                <w:tab w:val="left" w:pos="3184"/>
              </w:tabs>
              <w:ind w:left="112" w:right="137"/>
              <w:rPr>
                <w:sz w:val="24"/>
              </w:rPr>
            </w:pPr>
            <w:r>
              <w:rPr>
                <w:sz w:val="24"/>
              </w:rPr>
              <w:t>«Я»</w:t>
            </w:r>
            <w:r>
              <w:rPr>
                <w:spacing w:val="50"/>
                <w:sz w:val="24"/>
              </w:rPr>
              <w:t xml:space="preserve"> </w:t>
            </w:r>
            <w:r>
              <w:rPr>
                <w:sz w:val="24"/>
              </w:rPr>
              <w:t>с</w:t>
            </w:r>
            <w:r>
              <w:rPr>
                <w:spacing w:val="54"/>
                <w:sz w:val="24"/>
              </w:rPr>
              <w:t xml:space="preserve"> </w:t>
            </w:r>
            <w:r>
              <w:rPr>
                <w:sz w:val="24"/>
              </w:rPr>
              <w:t>героями</w:t>
            </w:r>
            <w:r>
              <w:rPr>
                <w:spacing w:val="56"/>
                <w:sz w:val="24"/>
              </w:rPr>
              <w:t xml:space="preserve"> </w:t>
            </w:r>
            <w:r>
              <w:rPr>
                <w:sz w:val="24"/>
              </w:rPr>
              <w:t>литературных</w:t>
            </w:r>
            <w:r>
              <w:rPr>
                <w:spacing w:val="57"/>
                <w:sz w:val="24"/>
              </w:rPr>
              <w:t xml:space="preserve"> </w:t>
            </w:r>
            <w:r>
              <w:rPr>
                <w:sz w:val="24"/>
              </w:rPr>
              <w:t>произведений</w:t>
            </w:r>
            <w:r>
              <w:rPr>
                <w:sz w:val="24"/>
              </w:rPr>
              <w:tab/>
            </w:r>
            <w:r>
              <w:rPr>
                <w:spacing w:val="-1"/>
                <w:sz w:val="24"/>
              </w:rPr>
              <w:t>посредством</w:t>
            </w:r>
          </w:p>
          <w:p w14:paraId="740C2B5D" w14:textId="77777777" w:rsidR="008B50ED" w:rsidRDefault="00681A04" w:rsidP="00370612">
            <w:pPr>
              <w:pStyle w:val="TableParagraph"/>
              <w:tabs>
                <w:tab w:val="left" w:pos="1449"/>
                <w:tab w:val="left" w:pos="2507"/>
                <w:tab w:val="left" w:pos="2894"/>
                <w:tab w:val="left" w:pos="4358"/>
              </w:tabs>
              <w:ind w:left="112"/>
              <w:rPr>
                <w:sz w:val="24"/>
              </w:rPr>
            </w:pPr>
            <w:r>
              <w:rPr>
                <w:sz w:val="24"/>
              </w:rPr>
              <w:t>эмоционально-действенной</w:t>
            </w:r>
            <w:r>
              <w:rPr>
                <w:spacing w:val="1"/>
                <w:sz w:val="24"/>
              </w:rPr>
              <w:t xml:space="preserve"> </w:t>
            </w:r>
            <w:r>
              <w:rPr>
                <w:sz w:val="24"/>
              </w:rPr>
              <w:t>идентификации;</w:t>
            </w:r>
            <w:r>
              <w:rPr>
                <w:sz w:val="24"/>
              </w:rPr>
              <w:tab/>
              <w:t>знакомство</w:t>
            </w:r>
            <w:r>
              <w:rPr>
                <w:sz w:val="24"/>
              </w:rPr>
              <w:tab/>
              <w:t>с</w:t>
            </w:r>
            <w:r>
              <w:rPr>
                <w:spacing w:val="-57"/>
                <w:sz w:val="24"/>
              </w:rPr>
              <w:t xml:space="preserve"> </w:t>
            </w:r>
            <w:r>
              <w:rPr>
                <w:spacing w:val="-1"/>
                <w:sz w:val="24"/>
              </w:rPr>
              <w:t>героическим</w:t>
            </w:r>
            <w:r>
              <w:rPr>
                <w:sz w:val="24"/>
              </w:rPr>
              <w:t xml:space="preserve"> историческим прошлым своего</w:t>
            </w:r>
            <w:r>
              <w:rPr>
                <w:spacing w:val="1"/>
                <w:sz w:val="24"/>
              </w:rPr>
              <w:t xml:space="preserve"> </w:t>
            </w:r>
            <w:r>
              <w:rPr>
                <w:sz w:val="24"/>
              </w:rPr>
              <w:t>народа</w:t>
            </w:r>
            <w:r>
              <w:rPr>
                <w:spacing w:val="1"/>
                <w:sz w:val="24"/>
              </w:rPr>
              <w:t xml:space="preserve"> </w:t>
            </w:r>
            <w:r>
              <w:rPr>
                <w:sz w:val="24"/>
              </w:rPr>
              <w:t>и</w:t>
            </w:r>
            <w:r>
              <w:rPr>
                <w:spacing w:val="2"/>
                <w:sz w:val="24"/>
              </w:rPr>
              <w:t xml:space="preserve"> </w:t>
            </w:r>
            <w:r>
              <w:rPr>
                <w:sz w:val="24"/>
              </w:rPr>
              <w:t>своей</w:t>
            </w:r>
            <w:r>
              <w:rPr>
                <w:spacing w:val="3"/>
                <w:sz w:val="24"/>
              </w:rPr>
              <w:t xml:space="preserve"> </w:t>
            </w:r>
            <w:r>
              <w:rPr>
                <w:sz w:val="24"/>
              </w:rPr>
              <w:t>страны,</w:t>
            </w:r>
            <w:r>
              <w:rPr>
                <w:spacing w:val="1"/>
                <w:sz w:val="24"/>
              </w:rPr>
              <w:t xml:space="preserve"> </w:t>
            </w:r>
            <w:r>
              <w:rPr>
                <w:sz w:val="24"/>
              </w:rPr>
              <w:t>и переживания</w:t>
            </w:r>
            <w:r>
              <w:rPr>
                <w:spacing w:val="-57"/>
                <w:sz w:val="24"/>
              </w:rPr>
              <w:t xml:space="preserve"> </w:t>
            </w:r>
            <w:r>
              <w:rPr>
                <w:sz w:val="24"/>
              </w:rPr>
              <w:t>гордости</w:t>
            </w:r>
            <w:r>
              <w:rPr>
                <w:spacing w:val="1"/>
                <w:sz w:val="24"/>
              </w:rPr>
              <w:t xml:space="preserve"> </w:t>
            </w:r>
            <w:r>
              <w:rPr>
                <w:sz w:val="24"/>
              </w:rPr>
              <w:t>и</w:t>
            </w:r>
            <w:r>
              <w:rPr>
                <w:spacing w:val="1"/>
                <w:sz w:val="24"/>
              </w:rPr>
              <w:t xml:space="preserve"> </w:t>
            </w:r>
            <w:r>
              <w:rPr>
                <w:sz w:val="24"/>
              </w:rPr>
              <w:t>эмоциональной</w:t>
            </w:r>
            <w:r>
              <w:rPr>
                <w:spacing w:val="1"/>
                <w:sz w:val="24"/>
              </w:rPr>
              <w:t xml:space="preserve"> </w:t>
            </w:r>
            <w:r>
              <w:rPr>
                <w:sz w:val="24"/>
              </w:rPr>
              <w:t>сопричастно</w:t>
            </w:r>
            <w:r>
              <w:rPr>
                <w:spacing w:val="-57"/>
                <w:sz w:val="24"/>
              </w:rPr>
              <w:t xml:space="preserve"> </w:t>
            </w:r>
            <w:proofErr w:type="spellStart"/>
            <w:r>
              <w:rPr>
                <w:sz w:val="24"/>
              </w:rPr>
              <w:t>сти</w:t>
            </w:r>
            <w:proofErr w:type="spellEnd"/>
            <w:r>
              <w:rPr>
                <w:spacing w:val="25"/>
                <w:sz w:val="24"/>
              </w:rPr>
              <w:t xml:space="preserve"> </w:t>
            </w:r>
            <w:r>
              <w:rPr>
                <w:sz w:val="24"/>
              </w:rPr>
              <w:t>подвигам</w:t>
            </w:r>
            <w:r>
              <w:rPr>
                <w:spacing w:val="23"/>
                <w:sz w:val="24"/>
              </w:rPr>
              <w:t xml:space="preserve"> </w:t>
            </w:r>
            <w:r>
              <w:rPr>
                <w:sz w:val="24"/>
              </w:rPr>
              <w:t>и</w:t>
            </w:r>
            <w:r>
              <w:rPr>
                <w:spacing w:val="25"/>
                <w:sz w:val="24"/>
              </w:rPr>
              <w:t xml:space="preserve"> </w:t>
            </w:r>
            <w:r>
              <w:rPr>
                <w:sz w:val="24"/>
              </w:rPr>
              <w:t>достижениям</w:t>
            </w:r>
            <w:r>
              <w:rPr>
                <w:spacing w:val="26"/>
                <w:sz w:val="24"/>
              </w:rPr>
              <w:t xml:space="preserve"> </w:t>
            </w:r>
            <w:r>
              <w:rPr>
                <w:sz w:val="24"/>
              </w:rPr>
              <w:t>её</w:t>
            </w:r>
            <w:r>
              <w:rPr>
                <w:spacing w:val="23"/>
                <w:sz w:val="24"/>
              </w:rPr>
              <w:t xml:space="preserve"> </w:t>
            </w:r>
            <w:r>
              <w:rPr>
                <w:sz w:val="24"/>
              </w:rPr>
              <w:t>граждан;</w:t>
            </w:r>
            <w:r>
              <w:rPr>
                <w:spacing w:val="-57"/>
                <w:sz w:val="24"/>
              </w:rPr>
              <w:t xml:space="preserve"> </w:t>
            </w:r>
            <w:r>
              <w:rPr>
                <w:sz w:val="24"/>
              </w:rPr>
              <w:t>выявление</w:t>
            </w:r>
            <w:r w:rsidR="006E2A16">
              <w:rPr>
                <w:sz w:val="24"/>
              </w:rPr>
              <w:t xml:space="preserve"> </w:t>
            </w:r>
            <w:r>
              <w:rPr>
                <w:sz w:val="24"/>
              </w:rPr>
              <w:t>морального</w:t>
            </w:r>
            <w:r>
              <w:rPr>
                <w:sz w:val="24"/>
              </w:rPr>
              <w:tab/>
              <w:t>содержания</w:t>
            </w:r>
            <w:r>
              <w:rPr>
                <w:sz w:val="24"/>
              </w:rPr>
              <w:tab/>
            </w:r>
            <w:r>
              <w:rPr>
                <w:spacing w:val="-2"/>
                <w:sz w:val="24"/>
              </w:rPr>
              <w:t>и</w:t>
            </w:r>
            <w:r>
              <w:rPr>
                <w:spacing w:val="-57"/>
                <w:sz w:val="24"/>
              </w:rPr>
              <w:t xml:space="preserve"> </w:t>
            </w:r>
            <w:r>
              <w:rPr>
                <w:sz w:val="24"/>
              </w:rPr>
              <w:t>нравственного</w:t>
            </w:r>
            <w:r>
              <w:rPr>
                <w:spacing w:val="53"/>
                <w:sz w:val="24"/>
              </w:rPr>
              <w:t xml:space="preserve"> </w:t>
            </w:r>
            <w:r>
              <w:rPr>
                <w:sz w:val="24"/>
              </w:rPr>
              <w:t>значения</w:t>
            </w:r>
            <w:r>
              <w:rPr>
                <w:spacing w:val="53"/>
                <w:sz w:val="24"/>
              </w:rPr>
              <w:t xml:space="preserve"> </w:t>
            </w:r>
            <w:r>
              <w:rPr>
                <w:sz w:val="24"/>
              </w:rPr>
              <w:t>действий</w:t>
            </w:r>
            <w:r>
              <w:rPr>
                <w:spacing w:val="54"/>
                <w:sz w:val="24"/>
              </w:rPr>
              <w:t xml:space="preserve"> </w:t>
            </w:r>
            <w:r>
              <w:rPr>
                <w:sz w:val="24"/>
              </w:rPr>
              <w:t>персонажей</w:t>
            </w:r>
            <w:r w:rsidR="00370612">
              <w:rPr>
                <w:sz w:val="24"/>
              </w:rPr>
              <w:t xml:space="preserve"> </w:t>
            </w:r>
            <w:r w:rsidR="006E2A16">
              <w:rPr>
                <w:sz w:val="24"/>
              </w:rPr>
              <w:t xml:space="preserve">- </w:t>
            </w:r>
            <w:r>
              <w:rPr>
                <w:sz w:val="24"/>
              </w:rPr>
              <w:t>умение понимать контекстную речь на основе воссоздания картины событий и поступков</w:t>
            </w:r>
            <w:r>
              <w:rPr>
                <w:spacing w:val="-1"/>
                <w:sz w:val="24"/>
              </w:rPr>
              <w:t xml:space="preserve"> </w:t>
            </w:r>
            <w:r w:rsidR="00370612">
              <w:rPr>
                <w:spacing w:val="-1"/>
                <w:sz w:val="24"/>
              </w:rPr>
              <w:t>п</w:t>
            </w:r>
            <w:r>
              <w:rPr>
                <w:sz w:val="24"/>
              </w:rPr>
              <w:t>ерсонажей;</w:t>
            </w:r>
          </w:p>
          <w:p w14:paraId="11E87A76" w14:textId="77777777" w:rsidR="008B50ED" w:rsidRDefault="00681A04" w:rsidP="00944FBB">
            <w:pPr>
              <w:pStyle w:val="TableParagraph"/>
              <w:numPr>
                <w:ilvl w:val="0"/>
                <w:numId w:val="58"/>
              </w:numPr>
              <w:tabs>
                <w:tab w:val="left" w:pos="384"/>
              </w:tabs>
              <w:ind w:right="91" w:firstLine="0"/>
              <w:jc w:val="both"/>
              <w:rPr>
                <w:sz w:val="24"/>
              </w:rPr>
            </w:pPr>
            <w:r>
              <w:rPr>
                <w:sz w:val="24"/>
              </w:rPr>
              <w:t>умение</w:t>
            </w:r>
            <w:r>
              <w:rPr>
                <w:spacing w:val="1"/>
                <w:sz w:val="24"/>
              </w:rPr>
              <w:t xml:space="preserve"> </w:t>
            </w:r>
            <w:r>
              <w:rPr>
                <w:sz w:val="24"/>
              </w:rPr>
              <w:t>произвольно</w:t>
            </w:r>
            <w:r>
              <w:rPr>
                <w:spacing w:val="1"/>
                <w:sz w:val="24"/>
              </w:rPr>
              <w:t xml:space="preserve"> </w:t>
            </w:r>
            <w:r>
              <w:rPr>
                <w:sz w:val="24"/>
              </w:rPr>
              <w:t>и</w:t>
            </w:r>
            <w:r>
              <w:rPr>
                <w:spacing w:val="1"/>
                <w:sz w:val="24"/>
              </w:rPr>
              <w:t xml:space="preserve"> </w:t>
            </w:r>
            <w:r>
              <w:rPr>
                <w:sz w:val="24"/>
              </w:rPr>
              <w:t>выразительно</w:t>
            </w:r>
            <w:r>
              <w:rPr>
                <w:spacing w:val="-57"/>
                <w:sz w:val="24"/>
              </w:rPr>
              <w:t xml:space="preserve"> </w:t>
            </w:r>
            <w:r>
              <w:rPr>
                <w:sz w:val="24"/>
              </w:rPr>
              <w:t>строить контекстную речь с учетом целей</w:t>
            </w:r>
            <w:r>
              <w:rPr>
                <w:spacing w:val="1"/>
                <w:sz w:val="24"/>
              </w:rPr>
              <w:t xml:space="preserve"> </w:t>
            </w:r>
            <w:r>
              <w:rPr>
                <w:sz w:val="24"/>
              </w:rPr>
              <w:t>коммуникации,</w:t>
            </w:r>
            <w:r>
              <w:rPr>
                <w:spacing w:val="-9"/>
                <w:sz w:val="24"/>
              </w:rPr>
              <w:t xml:space="preserve"> </w:t>
            </w:r>
            <w:r>
              <w:rPr>
                <w:sz w:val="24"/>
              </w:rPr>
              <w:t>особенностей</w:t>
            </w:r>
            <w:r>
              <w:rPr>
                <w:spacing w:val="-9"/>
                <w:sz w:val="24"/>
              </w:rPr>
              <w:t xml:space="preserve"> </w:t>
            </w:r>
            <w:r>
              <w:rPr>
                <w:sz w:val="24"/>
              </w:rPr>
              <w:t>слушателя;</w:t>
            </w:r>
          </w:p>
          <w:p w14:paraId="1EAEB518" w14:textId="77777777" w:rsidR="008B50ED" w:rsidRDefault="00681A04" w:rsidP="00944FBB">
            <w:pPr>
              <w:pStyle w:val="TableParagraph"/>
              <w:numPr>
                <w:ilvl w:val="0"/>
                <w:numId w:val="58"/>
              </w:numPr>
              <w:tabs>
                <w:tab w:val="left" w:pos="500"/>
                <w:tab w:val="left" w:pos="501"/>
                <w:tab w:val="left" w:pos="1542"/>
                <w:tab w:val="left" w:pos="3309"/>
              </w:tabs>
              <w:ind w:right="91" w:firstLine="0"/>
              <w:rPr>
                <w:sz w:val="24"/>
              </w:rPr>
            </w:pPr>
            <w:r>
              <w:rPr>
                <w:sz w:val="24"/>
              </w:rPr>
              <w:t>умение</w:t>
            </w:r>
            <w:r>
              <w:rPr>
                <w:sz w:val="24"/>
              </w:rPr>
              <w:tab/>
              <w:t>устанавливать</w:t>
            </w:r>
            <w:r>
              <w:rPr>
                <w:sz w:val="24"/>
              </w:rPr>
              <w:tab/>
              <w:t>логическую</w:t>
            </w:r>
            <w:r>
              <w:rPr>
                <w:spacing w:val="-57"/>
                <w:sz w:val="24"/>
              </w:rPr>
              <w:t xml:space="preserve"> </w:t>
            </w:r>
            <w:r>
              <w:rPr>
                <w:sz w:val="24"/>
              </w:rPr>
              <w:t>причинно-следственную</w:t>
            </w:r>
            <w:r>
              <w:rPr>
                <w:spacing w:val="1"/>
                <w:sz w:val="24"/>
              </w:rPr>
              <w:t xml:space="preserve"> </w:t>
            </w:r>
            <w:r>
              <w:rPr>
                <w:sz w:val="24"/>
              </w:rPr>
              <w:t>последовательность</w:t>
            </w:r>
            <w:r>
              <w:rPr>
                <w:spacing w:val="21"/>
                <w:sz w:val="24"/>
              </w:rPr>
              <w:t xml:space="preserve"> </w:t>
            </w:r>
            <w:r>
              <w:rPr>
                <w:sz w:val="24"/>
              </w:rPr>
              <w:t>событий</w:t>
            </w:r>
            <w:r>
              <w:rPr>
                <w:spacing w:val="17"/>
                <w:sz w:val="24"/>
              </w:rPr>
              <w:t xml:space="preserve"> </w:t>
            </w:r>
            <w:r>
              <w:rPr>
                <w:sz w:val="24"/>
              </w:rPr>
              <w:t>и</w:t>
            </w:r>
            <w:r>
              <w:rPr>
                <w:spacing w:val="19"/>
                <w:sz w:val="24"/>
              </w:rPr>
              <w:t xml:space="preserve"> </w:t>
            </w:r>
            <w:r>
              <w:rPr>
                <w:sz w:val="24"/>
              </w:rPr>
              <w:t>действий</w:t>
            </w:r>
            <w:r>
              <w:rPr>
                <w:spacing w:val="-57"/>
                <w:sz w:val="24"/>
              </w:rPr>
              <w:t xml:space="preserve"> </w:t>
            </w:r>
            <w:r>
              <w:rPr>
                <w:sz w:val="24"/>
              </w:rPr>
              <w:t>героев</w:t>
            </w:r>
            <w:r>
              <w:rPr>
                <w:spacing w:val="-4"/>
                <w:sz w:val="24"/>
              </w:rPr>
              <w:t xml:space="preserve"> </w:t>
            </w:r>
            <w:r>
              <w:rPr>
                <w:sz w:val="24"/>
              </w:rPr>
              <w:t>произведения;</w:t>
            </w:r>
          </w:p>
          <w:p w14:paraId="2F662459" w14:textId="77777777" w:rsidR="008B50ED" w:rsidRDefault="00681A04" w:rsidP="00944FBB">
            <w:pPr>
              <w:pStyle w:val="TableParagraph"/>
              <w:numPr>
                <w:ilvl w:val="0"/>
                <w:numId w:val="58"/>
              </w:numPr>
              <w:tabs>
                <w:tab w:val="left" w:pos="386"/>
              </w:tabs>
              <w:spacing w:line="235" w:lineRule="auto"/>
              <w:ind w:right="98" w:firstLine="0"/>
              <w:rPr>
                <w:sz w:val="24"/>
              </w:rPr>
            </w:pPr>
            <w:r>
              <w:rPr>
                <w:sz w:val="24"/>
              </w:rPr>
              <w:t>умение</w:t>
            </w:r>
            <w:r>
              <w:rPr>
                <w:spacing w:val="40"/>
                <w:sz w:val="24"/>
              </w:rPr>
              <w:t xml:space="preserve"> </w:t>
            </w:r>
            <w:r>
              <w:rPr>
                <w:sz w:val="24"/>
              </w:rPr>
              <w:t>строить</w:t>
            </w:r>
            <w:r>
              <w:rPr>
                <w:spacing w:val="42"/>
                <w:sz w:val="24"/>
              </w:rPr>
              <w:t xml:space="preserve"> </w:t>
            </w:r>
            <w:r>
              <w:rPr>
                <w:sz w:val="24"/>
              </w:rPr>
              <w:t>план</w:t>
            </w:r>
            <w:r>
              <w:rPr>
                <w:spacing w:val="40"/>
                <w:sz w:val="24"/>
              </w:rPr>
              <w:t xml:space="preserve"> </w:t>
            </w:r>
            <w:r>
              <w:rPr>
                <w:sz w:val="24"/>
              </w:rPr>
              <w:t>с</w:t>
            </w:r>
            <w:r>
              <w:rPr>
                <w:spacing w:val="39"/>
                <w:sz w:val="24"/>
              </w:rPr>
              <w:t xml:space="preserve"> </w:t>
            </w:r>
            <w:r>
              <w:rPr>
                <w:sz w:val="24"/>
              </w:rPr>
              <w:t>выделением</w:t>
            </w:r>
            <w:r>
              <w:rPr>
                <w:spacing w:val="-14"/>
                <w:sz w:val="24"/>
              </w:rPr>
              <w:t xml:space="preserve"> </w:t>
            </w:r>
            <w:r>
              <w:rPr>
                <w:sz w:val="24"/>
              </w:rPr>
              <w:t>существенной</w:t>
            </w:r>
            <w:r>
              <w:rPr>
                <w:spacing w:val="1"/>
                <w:sz w:val="24"/>
              </w:rPr>
              <w:t xml:space="preserve"> </w:t>
            </w:r>
            <w:r>
              <w:rPr>
                <w:sz w:val="24"/>
              </w:rPr>
              <w:t>и</w:t>
            </w:r>
            <w:r>
              <w:rPr>
                <w:spacing w:val="1"/>
                <w:sz w:val="24"/>
              </w:rPr>
              <w:t xml:space="preserve"> </w:t>
            </w:r>
            <w:r>
              <w:rPr>
                <w:sz w:val="24"/>
              </w:rPr>
              <w:t>дополнительной</w:t>
            </w:r>
            <w:r>
              <w:rPr>
                <w:spacing w:val="1"/>
                <w:sz w:val="24"/>
              </w:rPr>
              <w:t xml:space="preserve"> </w:t>
            </w:r>
            <w:r>
              <w:rPr>
                <w:sz w:val="24"/>
              </w:rPr>
              <w:t>информации.</w:t>
            </w:r>
          </w:p>
        </w:tc>
        <w:tc>
          <w:tcPr>
            <w:tcW w:w="4616" w:type="dxa"/>
          </w:tcPr>
          <w:p w14:paraId="7C8D40DF" w14:textId="77777777" w:rsidR="008B50ED" w:rsidRDefault="00681A04">
            <w:pPr>
              <w:pStyle w:val="TableParagraph"/>
              <w:ind w:left="112" w:right="111"/>
              <w:rPr>
                <w:sz w:val="24"/>
              </w:rPr>
            </w:pPr>
            <w:r>
              <w:rPr>
                <w:spacing w:val="-1"/>
                <w:sz w:val="24"/>
              </w:rPr>
              <w:t>Выявление</w:t>
            </w:r>
            <w:r>
              <w:rPr>
                <w:spacing w:val="-15"/>
                <w:sz w:val="24"/>
              </w:rPr>
              <w:t xml:space="preserve"> </w:t>
            </w:r>
            <w:r>
              <w:rPr>
                <w:spacing w:val="-1"/>
                <w:sz w:val="24"/>
              </w:rPr>
              <w:t>развития</w:t>
            </w:r>
            <w:r>
              <w:rPr>
                <w:spacing w:val="-10"/>
                <w:sz w:val="24"/>
              </w:rPr>
              <w:t xml:space="preserve"> </w:t>
            </w:r>
            <w:r>
              <w:rPr>
                <w:sz w:val="24"/>
              </w:rPr>
              <w:t>познавательных</w:t>
            </w:r>
            <w:r>
              <w:rPr>
                <w:spacing w:val="-14"/>
                <w:sz w:val="24"/>
              </w:rPr>
              <w:t xml:space="preserve"> </w:t>
            </w:r>
            <w:r>
              <w:rPr>
                <w:sz w:val="24"/>
              </w:rPr>
              <w:t>интересов</w:t>
            </w:r>
            <w:r>
              <w:rPr>
                <w:spacing w:val="-12"/>
                <w:sz w:val="24"/>
              </w:rPr>
              <w:t xml:space="preserve"> </w:t>
            </w:r>
            <w:r>
              <w:rPr>
                <w:sz w:val="24"/>
              </w:rPr>
              <w:t>и</w:t>
            </w:r>
            <w:r>
              <w:rPr>
                <w:spacing w:val="-7"/>
                <w:sz w:val="24"/>
              </w:rPr>
              <w:t xml:space="preserve"> </w:t>
            </w:r>
            <w:r>
              <w:rPr>
                <w:sz w:val="24"/>
              </w:rPr>
              <w:t>инициативы</w:t>
            </w:r>
            <w:r>
              <w:rPr>
                <w:spacing w:val="-11"/>
                <w:sz w:val="24"/>
              </w:rPr>
              <w:t xml:space="preserve"> </w:t>
            </w:r>
            <w:r>
              <w:rPr>
                <w:sz w:val="24"/>
              </w:rPr>
              <w:t>школьника.</w:t>
            </w:r>
          </w:p>
          <w:p w14:paraId="51FEA359" w14:textId="77777777" w:rsidR="008B50ED" w:rsidRDefault="00681A04">
            <w:pPr>
              <w:pStyle w:val="TableParagraph"/>
              <w:ind w:left="112"/>
              <w:rPr>
                <w:sz w:val="24"/>
              </w:rPr>
            </w:pPr>
            <w:r>
              <w:rPr>
                <w:sz w:val="24"/>
              </w:rPr>
              <w:t>Выявление</w:t>
            </w:r>
            <w:r>
              <w:rPr>
                <w:spacing w:val="7"/>
                <w:sz w:val="24"/>
              </w:rPr>
              <w:t xml:space="preserve"> </w:t>
            </w:r>
            <w:r>
              <w:rPr>
                <w:sz w:val="24"/>
              </w:rPr>
              <w:t>сформированности</w:t>
            </w:r>
            <w:r>
              <w:rPr>
                <w:spacing w:val="6"/>
                <w:sz w:val="24"/>
              </w:rPr>
              <w:t xml:space="preserve"> </w:t>
            </w:r>
            <w:r>
              <w:rPr>
                <w:sz w:val="24"/>
              </w:rPr>
              <w:t>Я-</w:t>
            </w:r>
            <w:r>
              <w:rPr>
                <w:spacing w:val="-57"/>
                <w:sz w:val="24"/>
              </w:rPr>
              <w:t xml:space="preserve"> </w:t>
            </w:r>
            <w:proofErr w:type="spellStart"/>
            <w:r>
              <w:rPr>
                <w:sz w:val="24"/>
              </w:rPr>
              <w:t>концепциии</w:t>
            </w:r>
            <w:proofErr w:type="spellEnd"/>
            <w:r>
              <w:rPr>
                <w:spacing w:val="-1"/>
                <w:sz w:val="24"/>
              </w:rPr>
              <w:t xml:space="preserve"> </w:t>
            </w:r>
            <w:proofErr w:type="spellStart"/>
            <w:r>
              <w:rPr>
                <w:sz w:val="24"/>
              </w:rPr>
              <w:t>самоотношения</w:t>
            </w:r>
            <w:proofErr w:type="spellEnd"/>
          </w:p>
        </w:tc>
      </w:tr>
      <w:tr w:rsidR="008B50ED" w14:paraId="41E5D0D7" w14:textId="77777777">
        <w:trPr>
          <w:trHeight w:val="1573"/>
        </w:trPr>
        <w:tc>
          <w:tcPr>
            <w:tcW w:w="2422" w:type="dxa"/>
          </w:tcPr>
          <w:p w14:paraId="515DE747" w14:textId="77777777" w:rsidR="008B50ED" w:rsidRDefault="00681A04">
            <w:pPr>
              <w:pStyle w:val="TableParagraph"/>
              <w:ind w:left="115" w:right="656"/>
              <w:rPr>
                <w:sz w:val="24"/>
              </w:rPr>
            </w:pPr>
            <w:r>
              <w:rPr>
                <w:sz w:val="24"/>
              </w:rPr>
              <w:t>Регулятивные и</w:t>
            </w:r>
            <w:r>
              <w:rPr>
                <w:spacing w:val="-57"/>
                <w:sz w:val="24"/>
              </w:rPr>
              <w:t xml:space="preserve"> </w:t>
            </w:r>
            <w:r>
              <w:rPr>
                <w:spacing w:val="-1"/>
                <w:sz w:val="24"/>
              </w:rPr>
              <w:t>познавательные</w:t>
            </w:r>
          </w:p>
        </w:tc>
        <w:tc>
          <w:tcPr>
            <w:tcW w:w="3961" w:type="dxa"/>
          </w:tcPr>
          <w:p w14:paraId="1A7E7A2B" w14:textId="77777777" w:rsidR="008B50ED" w:rsidRDefault="00681A04">
            <w:pPr>
              <w:pStyle w:val="TableParagraph"/>
              <w:spacing w:line="228" w:lineRule="auto"/>
              <w:ind w:left="112" w:right="249" w:firstLine="24"/>
              <w:rPr>
                <w:sz w:val="24"/>
              </w:rPr>
            </w:pPr>
            <w:r>
              <w:rPr>
                <w:sz w:val="24"/>
              </w:rPr>
              <w:t>На уроках происходит освоение</w:t>
            </w:r>
            <w:r>
              <w:rPr>
                <w:spacing w:val="1"/>
                <w:sz w:val="24"/>
              </w:rPr>
              <w:t xml:space="preserve"> </w:t>
            </w:r>
            <w:r>
              <w:rPr>
                <w:spacing w:val="-1"/>
                <w:sz w:val="24"/>
              </w:rPr>
              <w:t xml:space="preserve">технологии продуктивного </w:t>
            </w:r>
            <w:r>
              <w:rPr>
                <w:sz w:val="24"/>
              </w:rPr>
              <w:t>чтения,</w:t>
            </w:r>
            <w:r>
              <w:rPr>
                <w:spacing w:val="-57"/>
                <w:sz w:val="24"/>
              </w:rPr>
              <w:t xml:space="preserve"> </w:t>
            </w:r>
            <w:r>
              <w:rPr>
                <w:sz w:val="24"/>
              </w:rPr>
              <w:t>которая обеспечивает ребёнка</w:t>
            </w:r>
            <w:r>
              <w:rPr>
                <w:spacing w:val="1"/>
                <w:sz w:val="24"/>
              </w:rPr>
              <w:t xml:space="preserve"> </w:t>
            </w:r>
            <w:r>
              <w:rPr>
                <w:sz w:val="24"/>
              </w:rPr>
              <w:t>алгоритмом</w:t>
            </w:r>
            <w:r>
              <w:rPr>
                <w:spacing w:val="-13"/>
                <w:sz w:val="24"/>
              </w:rPr>
              <w:t xml:space="preserve"> </w:t>
            </w:r>
            <w:r>
              <w:rPr>
                <w:sz w:val="24"/>
              </w:rPr>
              <w:t>самостоятельного</w:t>
            </w:r>
          </w:p>
          <w:p w14:paraId="01218244" w14:textId="77777777" w:rsidR="008B50ED" w:rsidRDefault="00681A04">
            <w:pPr>
              <w:pStyle w:val="TableParagraph"/>
              <w:spacing w:line="262" w:lineRule="exact"/>
              <w:ind w:left="112" w:right="257"/>
              <w:rPr>
                <w:sz w:val="24"/>
              </w:rPr>
            </w:pPr>
            <w:r>
              <w:rPr>
                <w:sz w:val="24"/>
              </w:rPr>
              <w:t>освоения</w:t>
            </w:r>
            <w:r>
              <w:rPr>
                <w:spacing w:val="-8"/>
                <w:sz w:val="24"/>
              </w:rPr>
              <w:t xml:space="preserve"> </w:t>
            </w:r>
            <w:r>
              <w:rPr>
                <w:sz w:val="24"/>
              </w:rPr>
              <w:t>текста</w:t>
            </w:r>
            <w:r>
              <w:rPr>
                <w:spacing w:val="-7"/>
                <w:sz w:val="24"/>
              </w:rPr>
              <w:t xml:space="preserve"> </w:t>
            </w:r>
            <w:r>
              <w:rPr>
                <w:sz w:val="24"/>
              </w:rPr>
              <w:t>(до</w:t>
            </w:r>
            <w:r>
              <w:rPr>
                <w:spacing w:val="-6"/>
                <w:sz w:val="24"/>
              </w:rPr>
              <w:t xml:space="preserve"> </w:t>
            </w:r>
            <w:r>
              <w:rPr>
                <w:sz w:val="24"/>
              </w:rPr>
              <w:t>начала</w:t>
            </w:r>
            <w:r>
              <w:rPr>
                <w:spacing w:val="-7"/>
                <w:sz w:val="24"/>
              </w:rPr>
              <w:t xml:space="preserve"> </w:t>
            </w:r>
            <w:r>
              <w:rPr>
                <w:sz w:val="24"/>
              </w:rPr>
              <w:t>чтения,</w:t>
            </w:r>
            <w:r>
              <w:rPr>
                <w:spacing w:val="-57"/>
                <w:sz w:val="24"/>
              </w:rPr>
              <w:t xml:space="preserve"> </w:t>
            </w:r>
            <w:r>
              <w:rPr>
                <w:sz w:val="24"/>
              </w:rPr>
              <w:t>во</w:t>
            </w:r>
            <w:r>
              <w:rPr>
                <w:spacing w:val="-1"/>
                <w:sz w:val="24"/>
              </w:rPr>
              <w:t xml:space="preserve"> </w:t>
            </w:r>
            <w:r>
              <w:rPr>
                <w:sz w:val="24"/>
              </w:rPr>
              <w:t>время</w:t>
            </w:r>
            <w:r>
              <w:rPr>
                <w:spacing w:val="-1"/>
                <w:sz w:val="24"/>
              </w:rPr>
              <w:t xml:space="preserve"> </w:t>
            </w:r>
            <w:r>
              <w:rPr>
                <w:sz w:val="24"/>
              </w:rPr>
              <w:t>чтения, после</w:t>
            </w:r>
            <w:r>
              <w:rPr>
                <w:spacing w:val="-5"/>
                <w:sz w:val="24"/>
              </w:rPr>
              <w:t xml:space="preserve"> </w:t>
            </w:r>
            <w:r>
              <w:rPr>
                <w:sz w:val="24"/>
              </w:rPr>
              <w:t>чтения).</w:t>
            </w:r>
          </w:p>
        </w:tc>
        <w:tc>
          <w:tcPr>
            <w:tcW w:w="4633" w:type="dxa"/>
          </w:tcPr>
          <w:p w14:paraId="7D8F187B" w14:textId="77777777" w:rsidR="008B50ED" w:rsidRDefault="00681A04" w:rsidP="00370612">
            <w:pPr>
              <w:pStyle w:val="TableParagraph"/>
              <w:ind w:left="112"/>
              <w:rPr>
                <w:sz w:val="24"/>
              </w:rPr>
            </w:pPr>
            <w:r>
              <w:rPr>
                <w:sz w:val="24"/>
              </w:rPr>
              <w:t>Определение логической причинно-</w:t>
            </w:r>
            <w:r>
              <w:rPr>
                <w:spacing w:val="1"/>
                <w:sz w:val="24"/>
              </w:rPr>
              <w:t xml:space="preserve"> </w:t>
            </w:r>
            <w:r>
              <w:rPr>
                <w:sz w:val="24"/>
              </w:rPr>
              <w:t>следственной последовательности событий и действий героев произведения;</w:t>
            </w:r>
            <w:r>
              <w:rPr>
                <w:spacing w:val="1"/>
                <w:sz w:val="24"/>
              </w:rPr>
              <w:t xml:space="preserve"> </w:t>
            </w:r>
            <w:r>
              <w:rPr>
                <w:sz w:val="24"/>
              </w:rPr>
              <w:t>Составление плана с выделением сущее-</w:t>
            </w:r>
            <w:r>
              <w:rPr>
                <w:spacing w:val="-57"/>
                <w:sz w:val="24"/>
              </w:rPr>
              <w:t xml:space="preserve"> </w:t>
            </w:r>
            <w:proofErr w:type="spellStart"/>
            <w:r>
              <w:rPr>
                <w:sz w:val="24"/>
              </w:rPr>
              <w:t>ственной</w:t>
            </w:r>
            <w:proofErr w:type="spellEnd"/>
            <w:r>
              <w:rPr>
                <w:spacing w:val="-13"/>
                <w:sz w:val="24"/>
              </w:rPr>
              <w:t xml:space="preserve"> </w:t>
            </w:r>
            <w:r>
              <w:rPr>
                <w:sz w:val="24"/>
              </w:rPr>
              <w:t>и</w:t>
            </w:r>
            <w:r>
              <w:rPr>
                <w:spacing w:val="-12"/>
                <w:sz w:val="24"/>
              </w:rPr>
              <w:t xml:space="preserve"> </w:t>
            </w:r>
            <w:r>
              <w:rPr>
                <w:sz w:val="24"/>
              </w:rPr>
              <w:t>дополнительной</w:t>
            </w:r>
            <w:r>
              <w:rPr>
                <w:spacing w:val="-14"/>
                <w:sz w:val="24"/>
              </w:rPr>
              <w:t xml:space="preserve"> </w:t>
            </w:r>
            <w:r>
              <w:rPr>
                <w:sz w:val="24"/>
              </w:rPr>
              <w:t>информации</w:t>
            </w:r>
          </w:p>
        </w:tc>
        <w:tc>
          <w:tcPr>
            <w:tcW w:w="4616" w:type="dxa"/>
          </w:tcPr>
          <w:p w14:paraId="75AB2636" w14:textId="77777777" w:rsidR="008B50ED" w:rsidRDefault="00681A04">
            <w:pPr>
              <w:pStyle w:val="TableParagraph"/>
              <w:spacing w:line="235" w:lineRule="auto"/>
              <w:ind w:left="112" w:right="906"/>
              <w:rPr>
                <w:sz w:val="24"/>
              </w:rPr>
            </w:pPr>
            <w:r>
              <w:rPr>
                <w:sz w:val="24"/>
              </w:rPr>
              <w:t>Выявление</w:t>
            </w:r>
            <w:r>
              <w:rPr>
                <w:spacing w:val="-13"/>
                <w:sz w:val="24"/>
              </w:rPr>
              <w:t xml:space="preserve"> </w:t>
            </w:r>
            <w:r>
              <w:rPr>
                <w:sz w:val="24"/>
              </w:rPr>
              <w:t>развития</w:t>
            </w:r>
            <w:r>
              <w:rPr>
                <w:spacing w:val="-12"/>
                <w:sz w:val="24"/>
              </w:rPr>
              <w:t xml:space="preserve"> </w:t>
            </w:r>
            <w:r>
              <w:rPr>
                <w:sz w:val="24"/>
              </w:rPr>
              <w:t>регулятивных</w:t>
            </w:r>
            <w:r>
              <w:rPr>
                <w:spacing w:val="-57"/>
                <w:sz w:val="24"/>
              </w:rPr>
              <w:t xml:space="preserve"> </w:t>
            </w:r>
            <w:r>
              <w:rPr>
                <w:sz w:val="24"/>
              </w:rPr>
              <w:t>действий</w:t>
            </w:r>
          </w:p>
        </w:tc>
      </w:tr>
    </w:tbl>
    <w:p w14:paraId="28899F40" w14:textId="77777777" w:rsidR="008B50ED" w:rsidRDefault="008B50ED">
      <w:pPr>
        <w:spacing w:line="235" w:lineRule="auto"/>
        <w:rPr>
          <w:sz w:val="24"/>
        </w:rPr>
        <w:sectPr w:rsidR="008B50ED">
          <w:pgSz w:w="16840" w:h="11910" w:orient="landscape"/>
          <w:pgMar w:top="1100" w:right="0" w:bottom="860" w:left="600" w:header="0" w:footer="668" w:gutter="0"/>
          <w:cols w:space="720"/>
        </w:sectPr>
      </w:pPr>
    </w:p>
    <w:p w14:paraId="42AF173E"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7158EDD5" w14:textId="77777777">
        <w:trPr>
          <w:trHeight w:val="5247"/>
        </w:trPr>
        <w:tc>
          <w:tcPr>
            <w:tcW w:w="2422" w:type="dxa"/>
          </w:tcPr>
          <w:p w14:paraId="521B79D1" w14:textId="77777777" w:rsidR="008B50ED" w:rsidRDefault="00681A04">
            <w:pPr>
              <w:pStyle w:val="TableParagraph"/>
              <w:ind w:left="93" w:right="417"/>
              <w:rPr>
                <w:sz w:val="24"/>
              </w:rPr>
            </w:pPr>
            <w:r>
              <w:rPr>
                <w:spacing w:val="-3"/>
                <w:sz w:val="24"/>
              </w:rPr>
              <w:t>Коммуникативные</w:t>
            </w:r>
            <w:r>
              <w:rPr>
                <w:spacing w:val="-57"/>
                <w:sz w:val="24"/>
              </w:rPr>
              <w:t xml:space="preserve"> </w:t>
            </w:r>
            <w:r>
              <w:rPr>
                <w:sz w:val="24"/>
              </w:rPr>
              <w:t>умения</w:t>
            </w:r>
          </w:p>
        </w:tc>
        <w:tc>
          <w:tcPr>
            <w:tcW w:w="3961" w:type="dxa"/>
          </w:tcPr>
          <w:p w14:paraId="031D2E08" w14:textId="77777777" w:rsidR="008B50ED" w:rsidRDefault="00681A04">
            <w:pPr>
              <w:pStyle w:val="TableParagraph"/>
              <w:ind w:left="4" w:right="414"/>
              <w:rPr>
                <w:b/>
                <w:sz w:val="24"/>
              </w:rPr>
            </w:pPr>
            <w:r>
              <w:rPr>
                <w:b/>
                <w:sz w:val="24"/>
              </w:rPr>
              <w:t>Слушать других, пытаться принимать другую точку зрения,</w:t>
            </w:r>
            <w:r>
              <w:rPr>
                <w:b/>
                <w:spacing w:val="1"/>
                <w:sz w:val="24"/>
              </w:rPr>
              <w:t xml:space="preserve"> </w:t>
            </w:r>
            <w:r>
              <w:rPr>
                <w:b/>
                <w:sz w:val="24"/>
              </w:rPr>
              <w:t>быть готовым изменить свою</w:t>
            </w:r>
            <w:r>
              <w:rPr>
                <w:b/>
                <w:spacing w:val="1"/>
                <w:sz w:val="24"/>
              </w:rPr>
              <w:t xml:space="preserve"> </w:t>
            </w:r>
            <w:r>
              <w:rPr>
                <w:b/>
                <w:sz w:val="24"/>
              </w:rPr>
              <w:t>точку</w:t>
            </w:r>
            <w:r>
              <w:rPr>
                <w:b/>
                <w:spacing w:val="-1"/>
                <w:sz w:val="24"/>
              </w:rPr>
              <w:t xml:space="preserve"> </w:t>
            </w:r>
            <w:r>
              <w:rPr>
                <w:b/>
                <w:sz w:val="24"/>
              </w:rPr>
              <w:t>зрения.</w:t>
            </w:r>
          </w:p>
          <w:p w14:paraId="117B99FD" w14:textId="77777777" w:rsidR="008B50ED" w:rsidRDefault="00681A04">
            <w:pPr>
              <w:pStyle w:val="TableParagraph"/>
              <w:ind w:left="4" w:right="89" w:firstLine="420"/>
              <w:jc w:val="both"/>
              <w:rPr>
                <w:sz w:val="24"/>
              </w:rPr>
            </w:pPr>
            <w:r>
              <w:rPr>
                <w:sz w:val="24"/>
              </w:rPr>
              <w:t>Оформлять свои мысли</w:t>
            </w:r>
            <w:r>
              <w:rPr>
                <w:spacing w:val="60"/>
                <w:sz w:val="24"/>
              </w:rPr>
              <w:t xml:space="preserve"> </w:t>
            </w:r>
            <w:proofErr w:type="spellStart"/>
            <w:r>
              <w:rPr>
                <w:sz w:val="24"/>
              </w:rPr>
              <w:t>вустной</w:t>
            </w:r>
            <w:proofErr w:type="spellEnd"/>
            <w:r>
              <w:rPr>
                <w:spacing w:val="1"/>
                <w:sz w:val="24"/>
              </w:rPr>
              <w:t xml:space="preserve"> </w:t>
            </w:r>
            <w:r>
              <w:rPr>
                <w:sz w:val="24"/>
              </w:rPr>
              <w:t>и письменной речи с учетом</w:t>
            </w:r>
            <w:r>
              <w:rPr>
                <w:spacing w:val="1"/>
                <w:sz w:val="24"/>
              </w:rPr>
              <w:t xml:space="preserve"> </w:t>
            </w:r>
            <w:r>
              <w:rPr>
                <w:sz w:val="24"/>
              </w:rPr>
              <w:t>своих</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речевых</w:t>
            </w:r>
            <w:r>
              <w:rPr>
                <w:spacing w:val="1"/>
                <w:sz w:val="24"/>
              </w:rPr>
              <w:t xml:space="preserve"> </w:t>
            </w:r>
            <w:r>
              <w:rPr>
                <w:sz w:val="24"/>
              </w:rPr>
              <w:t>ситуаций.</w:t>
            </w:r>
          </w:p>
          <w:p w14:paraId="4DCF316A" w14:textId="77777777" w:rsidR="008B50ED" w:rsidRDefault="00681A04" w:rsidP="00944FBB">
            <w:pPr>
              <w:pStyle w:val="TableParagraph"/>
              <w:numPr>
                <w:ilvl w:val="0"/>
                <w:numId w:val="57"/>
              </w:numPr>
              <w:tabs>
                <w:tab w:val="left" w:pos="233"/>
              </w:tabs>
              <w:ind w:hanging="24"/>
              <w:rPr>
                <w:sz w:val="24"/>
              </w:rPr>
            </w:pPr>
            <w:r>
              <w:rPr>
                <w:spacing w:val="-2"/>
                <w:sz w:val="24"/>
              </w:rPr>
              <w:t>умение</w:t>
            </w:r>
            <w:r>
              <w:rPr>
                <w:spacing w:val="-13"/>
                <w:sz w:val="24"/>
              </w:rPr>
              <w:t xml:space="preserve"> </w:t>
            </w:r>
            <w:r>
              <w:rPr>
                <w:spacing w:val="-2"/>
                <w:sz w:val="24"/>
              </w:rPr>
              <w:t>понимать</w:t>
            </w:r>
            <w:r>
              <w:rPr>
                <w:spacing w:val="-11"/>
                <w:sz w:val="24"/>
              </w:rPr>
              <w:t xml:space="preserve"> </w:t>
            </w:r>
            <w:r>
              <w:rPr>
                <w:spacing w:val="-1"/>
                <w:sz w:val="24"/>
              </w:rPr>
              <w:t>контекстную</w:t>
            </w:r>
            <w:r>
              <w:rPr>
                <w:spacing w:val="-57"/>
                <w:sz w:val="24"/>
              </w:rPr>
              <w:t xml:space="preserve"> </w:t>
            </w:r>
            <w:r>
              <w:rPr>
                <w:sz w:val="24"/>
              </w:rPr>
              <w:t>речь на основе воссоздания</w:t>
            </w:r>
            <w:r>
              <w:rPr>
                <w:spacing w:val="1"/>
                <w:sz w:val="24"/>
              </w:rPr>
              <w:t xml:space="preserve"> </w:t>
            </w:r>
            <w:r>
              <w:rPr>
                <w:sz w:val="24"/>
              </w:rPr>
              <w:t>картины событий и поступков</w:t>
            </w:r>
            <w:r>
              <w:rPr>
                <w:spacing w:val="1"/>
                <w:sz w:val="24"/>
              </w:rPr>
              <w:t xml:space="preserve"> </w:t>
            </w:r>
            <w:r>
              <w:rPr>
                <w:sz w:val="24"/>
              </w:rPr>
              <w:t>персонажей</w:t>
            </w:r>
          </w:p>
          <w:p w14:paraId="20A78A53" w14:textId="77777777" w:rsidR="008B50ED" w:rsidRDefault="00681A04" w:rsidP="00944FBB">
            <w:pPr>
              <w:pStyle w:val="TableParagraph"/>
              <w:numPr>
                <w:ilvl w:val="0"/>
                <w:numId w:val="57"/>
              </w:numPr>
              <w:tabs>
                <w:tab w:val="left" w:pos="408"/>
              </w:tabs>
              <w:ind w:left="4" w:right="88" w:firstLine="108"/>
              <w:jc w:val="both"/>
              <w:rPr>
                <w:sz w:val="24"/>
              </w:rPr>
            </w:pPr>
            <w:r>
              <w:rPr>
                <w:sz w:val="24"/>
              </w:rPr>
              <w:t>умение</w:t>
            </w:r>
            <w:r>
              <w:rPr>
                <w:spacing w:val="1"/>
                <w:sz w:val="24"/>
              </w:rPr>
              <w:t xml:space="preserve"> </w:t>
            </w:r>
            <w:r>
              <w:rPr>
                <w:sz w:val="24"/>
              </w:rPr>
              <w:t>понимать</w:t>
            </w:r>
            <w:r>
              <w:rPr>
                <w:spacing w:val="1"/>
                <w:sz w:val="24"/>
              </w:rPr>
              <w:t xml:space="preserve"> </w:t>
            </w:r>
            <w:r>
              <w:rPr>
                <w:sz w:val="24"/>
              </w:rPr>
              <w:t>контекстную</w:t>
            </w:r>
            <w:r>
              <w:rPr>
                <w:spacing w:val="-57"/>
                <w:sz w:val="24"/>
              </w:rPr>
              <w:t xml:space="preserve"> </w:t>
            </w:r>
            <w:r>
              <w:rPr>
                <w:sz w:val="24"/>
              </w:rPr>
              <w:t>речь с учётом целей коммуникации,</w:t>
            </w:r>
            <w:r>
              <w:rPr>
                <w:spacing w:val="1"/>
                <w:sz w:val="24"/>
              </w:rPr>
              <w:t xml:space="preserve"> </w:t>
            </w:r>
            <w:r>
              <w:rPr>
                <w:sz w:val="24"/>
              </w:rPr>
              <w:t>особенностей</w:t>
            </w:r>
            <w:r>
              <w:rPr>
                <w:spacing w:val="1"/>
                <w:sz w:val="24"/>
              </w:rPr>
              <w:t xml:space="preserve"> </w:t>
            </w:r>
            <w:r>
              <w:rPr>
                <w:sz w:val="24"/>
              </w:rPr>
              <w:t>слушателя,</w:t>
            </w:r>
            <w:r>
              <w:rPr>
                <w:spacing w:val="61"/>
                <w:sz w:val="24"/>
              </w:rPr>
              <w:t xml:space="preserve"> </w:t>
            </w:r>
            <w:r>
              <w:rPr>
                <w:sz w:val="24"/>
              </w:rPr>
              <w:t>в</w:t>
            </w:r>
            <w:r>
              <w:rPr>
                <w:spacing w:val="6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используя</w:t>
            </w:r>
            <w:r>
              <w:rPr>
                <w:spacing w:val="1"/>
                <w:sz w:val="24"/>
              </w:rPr>
              <w:t xml:space="preserve"> </w:t>
            </w:r>
            <w:r>
              <w:rPr>
                <w:sz w:val="24"/>
              </w:rPr>
              <w:t>аудиовизуальные</w:t>
            </w:r>
            <w:r>
              <w:rPr>
                <w:spacing w:val="1"/>
                <w:sz w:val="24"/>
              </w:rPr>
              <w:t xml:space="preserve"> </w:t>
            </w:r>
            <w:r>
              <w:rPr>
                <w:sz w:val="24"/>
              </w:rPr>
              <w:t>умения;</w:t>
            </w:r>
            <w:r>
              <w:rPr>
                <w:spacing w:val="-13"/>
                <w:sz w:val="24"/>
              </w:rPr>
              <w:t xml:space="preserve"> </w:t>
            </w:r>
            <w:r>
              <w:rPr>
                <w:sz w:val="24"/>
              </w:rPr>
              <w:t>понимать</w:t>
            </w:r>
            <w:r>
              <w:rPr>
                <w:spacing w:val="-13"/>
                <w:sz w:val="24"/>
              </w:rPr>
              <w:t xml:space="preserve"> </w:t>
            </w:r>
            <w:r>
              <w:rPr>
                <w:sz w:val="24"/>
              </w:rPr>
              <w:t>контекстную</w:t>
            </w:r>
            <w:r>
              <w:rPr>
                <w:spacing w:val="-9"/>
                <w:sz w:val="24"/>
              </w:rPr>
              <w:t xml:space="preserve"> </w:t>
            </w:r>
            <w:r>
              <w:rPr>
                <w:sz w:val="24"/>
              </w:rPr>
              <w:t>речь</w:t>
            </w:r>
          </w:p>
          <w:p w14:paraId="56724B52" w14:textId="77777777" w:rsidR="008B50ED" w:rsidRDefault="00681A04">
            <w:pPr>
              <w:pStyle w:val="TableParagraph"/>
              <w:spacing w:line="274" w:lineRule="exact"/>
              <w:ind w:left="4" w:right="88"/>
              <w:jc w:val="both"/>
              <w:rPr>
                <w:sz w:val="24"/>
              </w:rPr>
            </w:pPr>
            <w:r>
              <w:rPr>
                <w:sz w:val="24"/>
              </w:rPr>
              <w:t>на</w:t>
            </w:r>
            <w:r>
              <w:rPr>
                <w:spacing w:val="1"/>
                <w:sz w:val="24"/>
              </w:rPr>
              <w:t xml:space="preserve"> </w:t>
            </w:r>
            <w:r>
              <w:rPr>
                <w:sz w:val="24"/>
              </w:rPr>
              <w:t>основе</w:t>
            </w:r>
            <w:r>
              <w:rPr>
                <w:spacing w:val="1"/>
                <w:sz w:val="24"/>
              </w:rPr>
              <w:t xml:space="preserve"> </w:t>
            </w:r>
            <w:r>
              <w:rPr>
                <w:sz w:val="24"/>
              </w:rPr>
              <w:t>воссоздания</w:t>
            </w:r>
            <w:r>
              <w:rPr>
                <w:spacing w:val="1"/>
                <w:sz w:val="24"/>
              </w:rPr>
              <w:t xml:space="preserve"> </w:t>
            </w:r>
            <w:r>
              <w:rPr>
                <w:sz w:val="24"/>
              </w:rPr>
              <w:t>картины</w:t>
            </w:r>
            <w:r>
              <w:rPr>
                <w:spacing w:val="1"/>
                <w:sz w:val="24"/>
              </w:rPr>
              <w:t xml:space="preserve"> </w:t>
            </w:r>
            <w:r>
              <w:rPr>
                <w:sz w:val="24"/>
              </w:rPr>
              <w:t>событий</w:t>
            </w:r>
            <w:r>
              <w:rPr>
                <w:spacing w:val="-5"/>
                <w:sz w:val="24"/>
              </w:rPr>
              <w:t xml:space="preserve"> </w:t>
            </w:r>
            <w:r>
              <w:rPr>
                <w:sz w:val="24"/>
              </w:rPr>
              <w:t>и</w:t>
            </w:r>
            <w:r>
              <w:rPr>
                <w:spacing w:val="-8"/>
                <w:sz w:val="24"/>
              </w:rPr>
              <w:t xml:space="preserve"> </w:t>
            </w:r>
            <w:r>
              <w:rPr>
                <w:sz w:val="24"/>
              </w:rPr>
              <w:t>поступков</w:t>
            </w:r>
            <w:r>
              <w:rPr>
                <w:spacing w:val="-3"/>
                <w:sz w:val="24"/>
              </w:rPr>
              <w:t xml:space="preserve"> </w:t>
            </w:r>
            <w:r>
              <w:rPr>
                <w:sz w:val="24"/>
              </w:rPr>
              <w:t>персонажей.</w:t>
            </w:r>
          </w:p>
        </w:tc>
        <w:tc>
          <w:tcPr>
            <w:tcW w:w="4633" w:type="dxa"/>
          </w:tcPr>
          <w:p w14:paraId="79C07954" w14:textId="77777777" w:rsidR="008B50ED" w:rsidRDefault="00681A04" w:rsidP="00370612">
            <w:pPr>
              <w:pStyle w:val="TableParagraph"/>
              <w:ind w:left="4"/>
              <w:rPr>
                <w:sz w:val="24"/>
              </w:rPr>
            </w:pPr>
            <w:r>
              <w:rPr>
                <w:sz w:val="24"/>
              </w:rPr>
              <w:t>Отождествление себя с героями произведения,</w:t>
            </w:r>
            <w:r>
              <w:rPr>
                <w:spacing w:val="-5"/>
                <w:sz w:val="24"/>
              </w:rPr>
              <w:t xml:space="preserve"> </w:t>
            </w:r>
            <w:r>
              <w:rPr>
                <w:sz w:val="24"/>
              </w:rPr>
              <w:t>соотнесения</w:t>
            </w:r>
            <w:r>
              <w:rPr>
                <w:spacing w:val="-7"/>
                <w:sz w:val="24"/>
              </w:rPr>
              <w:t xml:space="preserve"> </w:t>
            </w:r>
            <w:r>
              <w:rPr>
                <w:sz w:val="24"/>
              </w:rPr>
              <w:t>и</w:t>
            </w:r>
            <w:r>
              <w:rPr>
                <w:spacing w:val="-1"/>
                <w:sz w:val="24"/>
              </w:rPr>
              <w:t xml:space="preserve"> </w:t>
            </w:r>
            <w:proofErr w:type="spellStart"/>
            <w:r>
              <w:rPr>
                <w:sz w:val="24"/>
              </w:rPr>
              <w:t>сопоставле</w:t>
            </w:r>
            <w:proofErr w:type="spellEnd"/>
            <w:r>
              <w:rPr>
                <w:spacing w:val="-57"/>
                <w:sz w:val="24"/>
              </w:rPr>
              <w:t xml:space="preserve"> </w:t>
            </w:r>
            <w:proofErr w:type="spellStart"/>
            <w:r>
              <w:rPr>
                <w:sz w:val="24"/>
              </w:rPr>
              <w:t>ния</w:t>
            </w:r>
            <w:proofErr w:type="spellEnd"/>
            <w:r>
              <w:rPr>
                <w:spacing w:val="-10"/>
                <w:sz w:val="24"/>
              </w:rPr>
              <w:t xml:space="preserve"> </w:t>
            </w:r>
            <w:r>
              <w:rPr>
                <w:sz w:val="24"/>
              </w:rPr>
              <w:t>их</w:t>
            </w:r>
            <w:r>
              <w:rPr>
                <w:spacing w:val="-6"/>
                <w:sz w:val="24"/>
              </w:rPr>
              <w:t xml:space="preserve"> </w:t>
            </w:r>
            <w:r>
              <w:rPr>
                <w:sz w:val="24"/>
              </w:rPr>
              <w:t>позиций,</w:t>
            </w:r>
            <w:r>
              <w:rPr>
                <w:spacing w:val="-8"/>
                <w:sz w:val="24"/>
              </w:rPr>
              <w:t xml:space="preserve"> </w:t>
            </w:r>
            <w:r>
              <w:rPr>
                <w:sz w:val="24"/>
              </w:rPr>
              <w:t>взглядов</w:t>
            </w:r>
            <w:r>
              <w:rPr>
                <w:spacing w:val="-9"/>
                <w:sz w:val="24"/>
              </w:rPr>
              <w:t xml:space="preserve"> </w:t>
            </w:r>
            <w:proofErr w:type="spellStart"/>
            <w:r>
              <w:rPr>
                <w:sz w:val="24"/>
              </w:rPr>
              <w:t>имнений</w:t>
            </w:r>
            <w:proofErr w:type="spellEnd"/>
            <w:r>
              <w:rPr>
                <w:sz w:val="24"/>
              </w:rPr>
              <w:t>;</w:t>
            </w:r>
          </w:p>
          <w:p w14:paraId="67FB84F9" w14:textId="77777777" w:rsidR="008B50ED" w:rsidRDefault="00681A04" w:rsidP="00944FBB">
            <w:pPr>
              <w:pStyle w:val="TableParagraph"/>
              <w:numPr>
                <w:ilvl w:val="0"/>
                <w:numId w:val="56"/>
              </w:numPr>
              <w:tabs>
                <w:tab w:val="left" w:pos="273"/>
              </w:tabs>
              <w:ind w:right="1060" w:firstLine="19"/>
              <w:rPr>
                <w:sz w:val="24"/>
              </w:rPr>
            </w:pPr>
            <w:r>
              <w:rPr>
                <w:sz w:val="24"/>
              </w:rPr>
              <w:t>воссоздание</w:t>
            </w:r>
            <w:r>
              <w:rPr>
                <w:spacing w:val="-9"/>
                <w:sz w:val="24"/>
              </w:rPr>
              <w:t xml:space="preserve"> </w:t>
            </w:r>
            <w:r>
              <w:rPr>
                <w:sz w:val="24"/>
              </w:rPr>
              <w:t>картины</w:t>
            </w:r>
            <w:r>
              <w:rPr>
                <w:spacing w:val="-7"/>
                <w:sz w:val="24"/>
              </w:rPr>
              <w:t xml:space="preserve"> </w:t>
            </w:r>
            <w:r>
              <w:rPr>
                <w:sz w:val="24"/>
              </w:rPr>
              <w:t>событий</w:t>
            </w:r>
            <w:r>
              <w:rPr>
                <w:spacing w:val="-6"/>
                <w:sz w:val="24"/>
              </w:rPr>
              <w:t xml:space="preserve"> </w:t>
            </w:r>
            <w:r>
              <w:rPr>
                <w:sz w:val="24"/>
              </w:rPr>
              <w:t>и</w:t>
            </w:r>
            <w:r>
              <w:rPr>
                <w:spacing w:val="-57"/>
                <w:sz w:val="24"/>
              </w:rPr>
              <w:t xml:space="preserve"> </w:t>
            </w:r>
            <w:r>
              <w:rPr>
                <w:sz w:val="24"/>
              </w:rPr>
              <w:t>поступков</w:t>
            </w:r>
            <w:r>
              <w:rPr>
                <w:spacing w:val="-3"/>
                <w:sz w:val="24"/>
              </w:rPr>
              <w:t xml:space="preserve"> </w:t>
            </w:r>
            <w:r>
              <w:rPr>
                <w:sz w:val="24"/>
              </w:rPr>
              <w:t>персонажей;</w:t>
            </w:r>
          </w:p>
          <w:p w14:paraId="37292F3B" w14:textId="77777777" w:rsidR="008B50ED" w:rsidRDefault="00681A04" w:rsidP="00944FBB">
            <w:pPr>
              <w:pStyle w:val="TableParagraph"/>
              <w:numPr>
                <w:ilvl w:val="0"/>
                <w:numId w:val="56"/>
              </w:numPr>
              <w:tabs>
                <w:tab w:val="left" w:pos="273"/>
              </w:tabs>
              <w:ind w:right="374" w:firstLine="19"/>
              <w:rPr>
                <w:sz w:val="24"/>
              </w:rPr>
            </w:pPr>
            <w:r>
              <w:rPr>
                <w:spacing w:val="-1"/>
                <w:sz w:val="24"/>
              </w:rPr>
              <w:t>формулирование</w:t>
            </w:r>
            <w:r>
              <w:rPr>
                <w:spacing w:val="-12"/>
                <w:sz w:val="24"/>
              </w:rPr>
              <w:t xml:space="preserve"> </w:t>
            </w:r>
            <w:r>
              <w:rPr>
                <w:sz w:val="24"/>
              </w:rPr>
              <w:t>высказываний,</w:t>
            </w:r>
            <w:r>
              <w:rPr>
                <w:spacing w:val="-10"/>
                <w:sz w:val="24"/>
              </w:rPr>
              <w:t xml:space="preserve"> </w:t>
            </w:r>
            <w:r>
              <w:rPr>
                <w:sz w:val="24"/>
              </w:rPr>
              <w:t>речь</w:t>
            </w:r>
            <w:r>
              <w:rPr>
                <w:spacing w:val="-10"/>
                <w:sz w:val="24"/>
              </w:rPr>
              <w:t xml:space="preserve"> </w:t>
            </w:r>
            <w:r>
              <w:rPr>
                <w:sz w:val="24"/>
              </w:rPr>
              <w:t>с</w:t>
            </w:r>
            <w:r>
              <w:rPr>
                <w:spacing w:val="-57"/>
                <w:sz w:val="24"/>
              </w:rPr>
              <w:t xml:space="preserve"> </w:t>
            </w:r>
            <w:r>
              <w:rPr>
                <w:sz w:val="24"/>
              </w:rPr>
              <w:t>учётом целей коммуникации, особенностей слушателя, в том числе используя</w:t>
            </w:r>
            <w:r>
              <w:rPr>
                <w:spacing w:val="1"/>
                <w:sz w:val="24"/>
              </w:rPr>
              <w:t xml:space="preserve"> </w:t>
            </w:r>
            <w:r>
              <w:rPr>
                <w:sz w:val="24"/>
              </w:rPr>
              <w:t>аудиовизуальные</w:t>
            </w:r>
            <w:r>
              <w:rPr>
                <w:spacing w:val="-11"/>
                <w:sz w:val="24"/>
              </w:rPr>
              <w:t xml:space="preserve"> </w:t>
            </w:r>
            <w:r>
              <w:rPr>
                <w:sz w:val="24"/>
              </w:rPr>
              <w:t>средства.</w:t>
            </w:r>
          </w:p>
        </w:tc>
        <w:tc>
          <w:tcPr>
            <w:tcW w:w="4616" w:type="dxa"/>
          </w:tcPr>
          <w:p w14:paraId="4205BE0E" w14:textId="77777777" w:rsidR="008B50ED" w:rsidRDefault="00681A04">
            <w:pPr>
              <w:pStyle w:val="TableParagraph"/>
              <w:ind w:left="112" w:right="88"/>
              <w:jc w:val="both"/>
              <w:rPr>
                <w:sz w:val="24"/>
              </w:rPr>
            </w:pPr>
            <w:r>
              <w:rPr>
                <w:sz w:val="24"/>
              </w:rPr>
              <w:t>Выявление</w:t>
            </w:r>
            <w:r>
              <w:rPr>
                <w:spacing w:val="1"/>
                <w:sz w:val="24"/>
              </w:rPr>
              <w:t xml:space="preserve"> </w:t>
            </w:r>
            <w:r>
              <w:rPr>
                <w:sz w:val="24"/>
              </w:rPr>
              <w:t>сформированности</w:t>
            </w:r>
            <w:r>
              <w:rPr>
                <w:spacing w:val="1"/>
                <w:sz w:val="24"/>
              </w:rPr>
              <w:t xml:space="preserve"> </w:t>
            </w:r>
            <w:r>
              <w:rPr>
                <w:sz w:val="24"/>
              </w:rPr>
              <w:t>действий,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учет</w:t>
            </w:r>
            <w:r>
              <w:rPr>
                <w:spacing w:val="1"/>
                <w:sz w:val="24"/>
              </w:rPr>
              <w:t xml:space="preserve"> </w:t>
            </w:r>
            <w:r>
              <w:rPr>
                <w:sz w:val="24"/>
              </w:rPr>
              <w:t>позиции</w:t>
            </w:r>
            <w:r>
              <w:rPr>
                <w:spacing w:val="1"/>
                <w:sz w:val="24"/>
              </w:rPr>
              <w:t xml:space="preserve"> </w:t>
            </w:r>
            <w:r>
              <w:rPr>
                <w:sz w:val="24"/>
              </w:rPr>
              <w:t>собеседника</w:t>
            </w:r>
            <w:r>
              <w:rPr>
                <w:spacing w:val="-2"/>
                <w:sz w:val="24"/>
              </w:rPr>
              <w:t xml:space="preserve"> </w:t>
            </w:r>
            <w:r>
              <w:rPr>
                <w:sz w:val="24"/>
              </w:rPr>
              <w:t>(партнера).</w:t>
            </w:r>
          </w:p>
        </w:tc>
      </w:tr>
      <w:tr w:rsidR="008B50ED" w14:paraId="1D94C04A" w14:textId="77777777">
        <w:trPr>
          <w:trHeight w:val="273"/>
        </w:trPr>
        <w:tc>
          <w:tcPr>
            <w:tcW w:w="15632" w:type="dxa"/>
            <w:gridSpan w:val="4"/>
          </w:tcPr>
          <w:p w14:paraId="7BA900E8" w14:textId="77777777" w:rsidR="008B50ED" w:rsidRDefault="00681A04">
            <w:pPr>
              <w:pStyle w:val="TableParagraph"/>
              <w:spacing w:line="253" w:lineRule="exact"/>
              <w:ind w:left="5734" w:right="5714"/>
              <w:jc w:val="center"/>
              <w:rPr>
                <w:b/>
                <w:sz w:val="24"/>
              </w:rPr>
            </w:pPr>
            <w:r>
              <w:rPr>
                <w:b/>
                <w:sz w:val="24"/>
              </w:rPr>
              <w:t>Учебный</w:t>
            </w:r>
            <w:r>
              <w:rPr>
                <w:b/>
                <w:spacing w:val="-12"/>
                <w:sz w:val="24"/>
              </w:rPr>
              <w:t xml:space="preserve"> </w:t>
            </w:r>
            <w:r>
              <w:rPr>
                <w:b/>
                <w:sz w:val="24"/>
              </w:rPr>
              <w:t>предмет</w:t>
            </w:r>
            <w:r>
              <w:rPr>
                <w:b/>
                <w:spacing w:val="-5"/>
                <w:sz w:val="24"/>
              </w:rPr>
              <w:t xml:space="preserve"> </w:t>
            </w:r>
            <w:r>
              <w:rPr>
                <w:b/>
                <w:sz w:val="24"/>
              </w:rPr>
              <w:t>-</w:t>
            </w:r>
            <w:r>
              <w:rPr>
                <w:b/>
                <w:spacing w:val="-13"/>
                <w:sz w:val="24"/>
              </w:rPr>
              <w:t xml:space="preserve"> </w:t>
            </w:r>
            <w:r>
              <w:rPr>
                <w:b/>
                <w:sz w:val="24"/>
              </w:rPr>
              <w:t>математика</w:t>
            </w:r>
          </w:p>
        </w:tc>
      </w:tr>
      <w:tr w:rsidR="008B50ED" w14:paraId="6908E477" w14:textId="77777777">
        <w:trPr>
          <w:trHeight w:val="3590"/>
        </w:trPr>
        <w:tc>
          <w:tcPr>
            <w:tcW w:w="2422" w:type="dxa"/>
          </w:tcPr>
          <w:p w14:paraId="6EA1A209" w14:textId="77777777" w:rsidR="008B50ED" w:rsidRDefault="00681A04">
            <w:pPr>
              <w:pStyle w:val="TableParagraph"/>
              <w:ind w:left="7" w:right="553" w:hanging="22"/>
              <w:rPr>
                <w:sz w:val="24"/>
              </w:rPr>
            </w:pPr>
            <w:r>
              <w:rPr>
                <w:sz w:val="24"/>
              </w:rPr>
              <w:t>Познавательные</w:t>
            </w:r>
            <w:r>
              <w:rPr>
                <w:spacing w:val="1"/>
                <w:sz w:val="24"/>
              </w:rPr>
              <w:t xml:space="preserve"> </w:t>
            </w:r>
            <w:r>
              <w:rPr>
                <w:sz w:val="24"/>
              </w:rPr>
              <w:t xml:space="preserve">действия: логические и </w:t>
            </w:r>
            <w:proofErr w:type="spellStart"/>
            <w:r>
              <w:rPr>
                <w:sz w:val="24"/>
              </w:rPr>
              <w:t>алгорит</w:t>
            </w:r>
            <w:proofErr w:type="spellEnd"/>
            <w:r>
              <w:rPr>
                <w:sz w:val="24"/>
              </w:rPr>
              <w:t>-</w:t>
            </w:r>
            <w:r>
              <w:rPr>
                <w:spacing w:val="1"/>
                <w:sz w:val="24"/>
              </w:rPr>
              <w:t xml:space="preserve"> </w:t>
            </w:r>
            <w:proofErr w:type="spellStart"/>
            <w:r>
              <w:rPr>
                <w:sz w:val="24"/>
              </w:rPr>
              <w:t>мическиезнаково</w:t>
            </w:r>
            <w:proofErr w:type="spellEnd"/>
            <w:r>
              <w:rPr>
                <w:sz w:val="24"/>
              </w:rPr>
              <w:t>-</w:t>
            </w:r>
            <w:r>
              <w:rPr>
                <w:spacing w:val="-57"/>
                <w:sz w:val="24"/>
              </w:rPr>
              <w:t xml:space="preserve"> </w:t>
            </w:r>
            <w:r>
              <w:rPr>
                <w:sz w:val="24"/>
              </w:rPr>
              <w:t>символические</w:t>
            </w:r>
            <w:r>
              <w:rPr>
                <w:spacing w:val="1"/>
                <w:sz w:val="24"/>
              </w:rPr>
              <w:t xml:space="preserve"> </w:t>
            </w:r>
            <w:r>
              <w:rPr>
                <w:sz w:val="24"/>
              </w:rPr>
              <w:t>действия.</w:t>
            </w:r>
          </w:p>
        </w:tc>
        <w:tc>
          <w:tcPr>
            <w:tcW w:w="3961" w:type="dxa"/>
          </w:tcPr>
          <w:p w14:paraId="49D2143A" w14:textId="77777777" w:rsidR="008B50ED" w:rsidRDefault="00681A04">
            <w:pPr>
              <w:pStyle w:val="TableParagraph"/>
              <w:ind w:left="4" w:right="391"/>
              <w:rPr>
                <w:sz w:val="24"/>
              </w:rPr>
            </w:pPr>
            <w:r>
              <w:rPr>
                <w:spacing w:val="-1"/>
                <w:sz w:val="24"/>
              </w:rPr>
              <w:t>Формирование</w:t>
            </w:r>
            <w:r>
              <w:rPr>
                <w:spacing w:val="-12"/>
                <w:sz w:val="24"/>
              </w:rPr>
              <w:t xml:space="preserve"> </w:t>
            </w:r>
            <w:r>
              <w:rPr>
                <w:sz w:val="24"/>
              </w:rPr>
              <w:t>моделирования</w:t>
            </w:r>
            <w:r>
              <w:rPr>
                <w:spacing w:val="-9"/>
                <w:sz w:val="24"/>
              </w:rPr>
              <w:t xml:space="preserve"> </w:t>
            </w:r>
            <w:r>
              <w:rPr>
                <w:sz w:val="24"/>
              </w:rPr>
              <w:t>как</w:t>
            </w:r>
            <w:r>
              <w:rPr>
                <w:spacing w:val="-57"/>
                <w:sz w:val="24"/>
              </w:rPr>
              <w:t xml:space="preserve"> </w:t>
            </w:r>
            <w:r>
              <w:rPr>
                <w:sz w:val="24"/>
              </w:rPr>
              <w:t>необходимого</w:t>
            </w:r>
            <w:r>
              <w:rPr>
                <w:spacing w:val="1"/>
                <w:sz w:val="24"/>
              </w:rPr>
              <w:t xml:space="preserve"> </w:t>
            </w:r>
            <w:r>
              <w:rPr>
                <w:sz w:val="24"/>
              </w:rPr>
              <w:t>универсального</w:t>
            </w:r>
            <w:r>
              <w:rPr>
                <w:spacing w:val="1"/>
                <w:sz w:val="24"/>
              </w:rPr>
              <w:t xml:space="preserve"> </w:t>
            </w:r>
            <w:r>
              <w:rPr>
                <w:sz w:val="24"/>
              </w:rPr>
              <w:t>учебного</w:t>
            </w:r>
            <w:r>
              <w:rPr>
                <w:spacing w:val="-1"/>
                <w:sz w:val="24"/>
              </w:rPr>
              <w:t xml:space="preserve"> </w:t>
            </w:r>
            <w:r>
              <w:rPr>
                <w:sz w:val="24"/>
              </w:rPr>
              <w:t>действия.</w:t>
            </w:r>
          </w:p>
          <w:p w14:paraId="1B5ED0B6" w14:textId="77777777" w:rsidR="008B50ED" w:rsidRDefault="00681A04" w:rsidP="00370612">
            <w:pPr>
              <w:pStyle w:val="TableParagraph"/>
              <w:ind w:left="4" w:right="81" w:firstLine="45"/>
              <w:rPr>
                <w:sz w:val="24"/>
              </w:rPr>
            </w:pPr>
            <w:r>
              <w:rPr>
                <w:sz w:val="24"/>
              </w:rPr>
              <w:t>Широкое использование продуктивных заданий, требующих целенаправленного использования и, как</w:t>
            </w:r>
            <w:r>
              <w:rPr>
                <w:spacing w:val="1"/>
                <w:sz w:val="24"/>
              </w:rPr>
              <w:t xml:space="preserve"> </w:t>
            </w:r>
            <w:r>
              <w:rPr>
                <w:sz w:val="24"/>
              </w:rPr>
              <w:t>следствие, развития таких важнейших мыслительных операций, как</w:t>
            </w:r>
            <w:r>
              <w:rPr>
                <w:spacing w:val="1"/>
                <w:sz w:val="24"/>
              </w:rPr>
              <w:t xml:space="preserve"> </w:t>
            </w:r>
            <w:r>
              <w:rPr>
                <w:sz w:val="24"/>
              </w:rPr>
              <w:t>анализ, синтез, классификация,</w:t>
            </w:r>
            <w:r>
              <w:rPr>
                <w:spacing w:val="1"/>
                <w:sz w:val="24"/>
              </w:rPr>
              <w:t xml:space="preserve"> </w:t>
            </w:r>
            <w:r>
              <w:rPr>
                <w:sz w:val="24"/>
              </w:rPr>
              <w:t>сравнение,</w:t>
            </w:r>
            <w:r>
              <w:rPr>
                <w:spacing w:val="-1"/>
                <w:sz w:val="24"/>
              </w:rPr>
              <w:t xml:space="preserve"> </w:t>
            </w:r>
            <w:r>
              <w:rPr>
                <w:sz w:val="24"/>
              </w:rPr>
              <w:t>аналогия</w:t>
            </w:r>
            <w:r w:rsidR="00370612">
              <w:rPr>
                <w:sz w:val="24"/>
              </w:rPr>
              <w:t xml:space="preserve">, </w:t>
            </w:r>
            <w:r>
              <w:rPr>
                <w:sz w:val="24"/>
              </w:rPr>
              <w:t>замещение,</w:t>
            </w:r>
            <w:r w:rsidR="00370612">
              <w:rPr>
                <w:sz w:val="24"/>
              </w:rPr>
              <w:t xml:space="preserve"> </w:t>
            </w:r>
            <w:r>
              <w:rPr>
                <w:sz w:val="24"/>
              </w:rPr>
              <w:t>кодирование,</w:t>
            </w:r>
            <w:r w:rsidR="00370612">
              <w:rPr>
                <w:sz w:val="24"/>
              </w:rPr>
              <w:t xml:space="preserve"> </w:t>
            </w:r>
            <w:r>
              <w:rPr>
                <w:sz w:val="24"/>
              </w:rPr>
              <w:t>декодирование,</w:t>
            </w:r>
            <w:r>
              <w:rPr>
                <w:sz w:val="24"/>
              </w:rPr>
              <w:tab/>
            </w:r>
            <w:r>
              <w:rPr>
                <w:sz w:val="24"/>
              </w:rPr>
              <w:tab/>
              <w:t>а</w:t>
            </w:r>
            <w:r>
              <w:rPr>
                <w:sz w:val="24"/>
              </w:rPr>
              <w:tab/>
            </w:r>
            <w:r>
              <w:rPr>
                <w:spacing w:val="-2"/>
                <w:sz w:val="24"/>
              </w:rPr>
              <w:t>также</w:t>
            </w:r>
            <w:r w:rsidR="00370612">
              <w:rPr>
                <w:spacing w:val="-2"/>
                <w:sz w:val="24"/>
              </w:rPr>
              <w:t xml:space="preserve"> </w:t>
            </w:r>
            <w:r>
              <w:rPr>
                <w:spacing w:val="-57"/>
                <w:sz w:val="24"/>
              </w:rPr>
              <w:t xml:space="preserve"> </w:t>
            </w:r>
            <w:r w:rsidR="00370612">
              <w:rPr>
                <w:spacing w:val="-57"/>
                <w:sz w:val="24"/>
              </w:rPr>
              <w:t xml:space="preserve"> </w:t>
            </w:r>
            <w:r>
              <w:rPr>
                <w:sz w:val="24"/>
              </w:rPr>
              <w:t>планирование,</w:t>
            </w:r>
            <w:r>
              <w:rPr>
                <w:sz w:val="24"/>
              </w:rPr>
              <w:tab/>
            </w:r>
            <w:r>
              <w:rPr>
                <w:spacing w:val="-2"/>
                <w:sz w:val="24"/>
              </w:rPr>
              <w:t>моделирование.</w:t>
            </w:r>
          </w:p>
        </w:tc>
        <w:tc>
          <w:tcPr>
            <w:tcW w:w="4633" w:type="dxa"/>
          </w:tcPr>
          <w:p w14:paraId="1F798F37" w14:textId="77777777" w:rsidR="008B50ED" w:rsidRDefault="00681A04" w:rsidP="00370612">
            <w:pPr>
              <w:pStyle w:val="TableParagraph"/>
              <w:ind w:left="4" w:right="37"/>
              <w:rPr>
                <w:sz w:val="24"/>
              </w:rPr>
            </w:pPr>
            <w:r>
              <w:rPr>
                <w:sz w:val="24"/>
              </w:rPr>
              <w:t>Овладение различными математическими</w:t>
            </w:r>
            <w:r>
              <w:rPr>
                <w:spacing w:val="1"/>
                <w:sz w:val="24"/>
              </w:rPr>
              <w:t xml:space="preserve"> </w:t>
            </w:r>
            <w:r>
              <w:rPr>
                <w:sz w:val="24"/>
              </w:rPr>
              <w:t>способами решения разнотипных задач;</w:t>
            </w:r>
            <w:r>
              <w:rPr>
                <w:spacing w:val="1"/>
                <w:sz w:val="24"/>
              </w:rPr>
              <w:t xml:space="preserve"> </w:t>
            </w:r>
            <w:r>
              <w:rPr>
                <w:sz w:val="24"/>
              </w:rPr>
              <w:t>освоение предметных знаний: понятиями,</w:t>
            </w:r>
            <w:r>
              <w:rPr>
                <w:spacing w:val="1"/>
                <w:sz w:val="24"/>
              </w:rPr>
              <w:t xml:space="preserve"> </w:t>
            </w:r>
            <w:r>
              <w:rPr>
                <w:sz w:val="24"/>
              </w:rPr>
              <w:t>определениями терминов, правилами,</w:t>
            </w:r>
            <w:r>
              <w:rPr>
                <w:spacing w:val="1"/>
                <w:sz w:val="24"/>
              </w:rPr>
              <w:t xml:space="preserve"> </w:t>
            </w:r>
            <w:r>
              <w:rPr>
                <w:sz w:val="24"/>
              </w:rPr>
              <w:t xml:space="preserve">формулами, логическими приемами и операциями, применение </w:t>
            </w:r>
            <w:proofErr w:type="spellStart"/>
            <w:r>
              <w:rPr>
                <w:sz w:val="24"/>
              </w:rPr>
              <w:t>математическихзна</w:t>
            </w:r>
            <w:proofErr w:type="spellEnd"/>
            <w:r>
              <w:rPr>
                <w:sz w:val="24"/>
              </w:rPr>
              <w:t>-</w:t>
            </w:r>
            <w:r>
              <w:rPr>
                <w:spacing w:val="-57"/>
                <w:sz w:val="24"/>
              </w:rPr>
              <w:t xml:space="preserve"> </w:t>
            </w:r>
            <w:proofErr w:type="spellStart"/>
            <w:r>
              <w:rPr>
                <w:sz w:val="24"/>
              </w:rPr>
              <w:t>ний</w:t>
            </w:r>
            <w:proofErr w:type="spellEnd"/>
            <w:r>
              <w:rPr>
                <w:sz w:val="24"/>
              </w:rPr>
              <w:t xml:space="preserve"> в повседневных ситуациях; </w:t>
            </w:r>
            <w:proofErr w:type="spellStart"/>
            <w:r>
              <w:rPr>
                <w:sz w:val="24"/>
              </w:rPr>
              <w:t>работас</w:t>
            </w:r>
            <w:proofErr w:type="spellEnd"/>
            <w:r>
              <w:rPr>
                <w:spacing w:val="1"/>
                <w:sz w:val="24"/>
              </w:rPr>
              <w:t xml:space="preserve"> </w:t>
            </w:r>
            <w:r>
              <w:rPr>
                <w:sz w:val="24"/>
              </w:rPr>
              <w:t>таблицами и диаграммами, извлечение из</w:t>
            </w:r>
            <w:r>
              <w:rPr>
                <w:spacing w:val="1"/>
                <w:sz w:val="24"/>
              </w:rPr>
              <w:t xml:space="preserve"> </w:t>
            </w:r>
            <w:r>
              <w:rPr>
                <w:sz w:val="24"/>
              </w:rPr>
              <w:t>них необходимой информации; выполнение</w:t>
            </w:r>
            <w:r>
              <w:rPr>
                <w:spacing w:val="-5"/>
                <w:sz w:val="24"/>
              </w:rPr>
              <w:t xml:space="preserve"> </w:t>
            </w:r>
            <w:r>
              <w:rPr>
                <w:sz w:val="24"/>
              </w:rPr>
              <w:t>действий</w:t>
            </w:r>
            <w:r>
              <w:rPr>
                <w:spacing w:val="-1"/>
                <w:sz w:val="24"/>
              </w:rPr>
              <w:t xml:space="preserve"> </w:t>
            </w:r>
            <w:r>
              <w:rPr>
                <w:sz w:val="24"/>
              </w:rPr>
              <w:t>с</w:t>
            </w:r>
            <w:r>
              <w:rPr>
                <w:spacing w:val="-6"/>
                <w:sz w:val="24"/>
              </w:rPr>
              <w:t xml:space="preserve"> </w:t>
            </w:r>
            <w:r>
              <w:rPr>
                <w:sz w:val="24"/>
              </w:rPr>
              <w:t>числами.</w:t>
            </w:r>
          </w:p>
          <w:p w14:paraId="1577F432" w14:textId="77777777" w:rsidR="008B50ED" w:rsidRDefault="00681A04" w:rsidP="006E2A16">
            <w:pPr>
              <w:pStyle w:val="TableParagraph"/>
              <w:spacing w:line="270" w:lineRule="atLeast"/>
              <w:ind w:left="4"/>
              <w:rPr>
                <w:sz w:val="24"/>
              </w:rPr>
            </w:pPr>
            <w:r>
              <w:rPr>
                <w:sz w:val="24"/>
              </w:rPr>
              <w:t>Измерение длин, площадей. Использование заданий, позволяющих научить</w:t>
            </w:r>
            <w:r>
              <w:rPr>
                <w:spacing w:val="1"/>
                <w:sz w:val="24"/>
              </w:rPr>
              <w:t xml:space="preserve"> </w:t>
            </w:r>
            <w:r>
              <w:rPr>
                <w:sz w:val="24"/>
              </w:rPr>
              <w:t>школьников</w:t>
            </w:r>
            <w:r>
              <w:rPr>
                <w:spacing w:val="-14"/>
                <w:sz w:val="24"/>
              </w:rPr>
              <w:t xml:space="preserve"> </w:t>
            </w:r>
            <w:r w:rsidR="006E2A16">
              <w:rPr>
                <w:spacing w:val="-14"/>
                <w:sz w:val="24"/>
              </w:rPr>
              <w:t>с</w:t>
            </w:r>
            <w:r>
              <w:rPr>
                <w:sz w:val="24"/>
              </w:rPr>
              <w:t>амостоятельному</w:t>
            </w:r>
          </w:p>
        </w:tc>
        <w:tc>
          <w:tcPr>
            <w:tcW w:w="4616" w:type="dxa"/>
          </w:tcPr>
          <w:p w14:paraId="35DFD305" w14:textId="77777777" w:rsidR="008B50ED" w:rsidRDefault="00681A04">
            <w:pPr>
              <w:pStyle w:val="TableParagraph"/>
              <w:tabs>
                <w:tab w:val="left" w:pos="1787"/>
              </w:tabs>
              <w:ind w:left="112" w:right="84"/>
              <w:jc w:val="both"/>
              <w:rPr>
                <w:sz w:val="24"/>
              </w:rPr>
            </w:pPr>
            <w:r>
              <w:rPr>
                <w:sz w:val="24"/>
              </w:rPr>
              <w:t>Выявление сформированности логических</w:t>
            </w:r>
            <w:r>
              <w:rPr>
                <w:spacing w:val="-57"/>
                <w:sz w:val="24"/>
              </w:rPr>
              <w:t xml:space="preserve"> </w:t>
            </w:r>
            <w:r>
              <w:rPr>
                <w:sz w:val="24"/>
              </w:rPr>
              <w:t>действий</w:t>
            </w:r>
            <w:r>
              <w:rPr>
                <w:sz w:val="24"/>
              </w:rPr>
              <w:tab/>
              <w:t>установления</w:t>
            </w:r>
            <w:r>
              <w:rPr>
                <w:spacing w:val="1"/>
                <w:sz w:val="24"/>
              </w:rPr>
              <w:t xml:space="preserve"> </w:t>
            </w:r>
            <w:r>
              <w:rPr>
                <w:sz w:val="24"/>
              </w:rPr>
              <w:t>взаимно-</w:t>
            </w:r>
            <w:r>
              <w:rPr>
                <w:spacing w:val="-57"/>
                <w:sz w:val="24"/>
              </w:rPr>
              <w:t xml:space="preserve"> </w:t>
            </w:r>
            <w:r>
              <w:rPr>
                <w:sz w:val="24"/>
              </w:rPr>
              <w:t>однозначного соответствия и сохранения</w:t>
            </w:r>
            <w:r>
              <w:rPr>
                <w:spacing w:val="1"/>
                <w:sz w:val="24"/>
              </w:rPr>
              <w:t xml:space="preserve"> </w:t>
            </w:r>
            <w:r>
              <w:rPr>
                <w:sz w:val="24"/>
              </w:rPr>
              <w:t>дискретного</w:t>
            </w:r>
            <w:r>
              <w:rPr>
                <w:spacing w:val="-1"/>
                <w:sz w:val="24"/>
              </w:rPr>
              <w:t xml:space="preserve"> </w:t>
            </w:r>
            <w:r>
              <w:rPr>
                <w:sz w:val="24"/>
              </w:rPr>
              <w:t>множества.</w:t>
            </w:r>
          </w:p>
          <w:p w14:paraId="66AF2AC6" w14:textId="77777777" w:rsidR="008B50ED" w:rsidRDefault="00681A04">
            <w:pPr>
              <w:pStyle w:val="TableParagraph"/>
              <w:ind w:left="112" w:right="91"/>
              <w:jc w:val="both"/>
              <w:rPr>
                <w:sz w:val="24"/>
              </w:rPr>
            </w:pPr>
            <w:r>
              <w:rPr>
                <w:sz w:val="24"/>
              </w:rPr>
              <w:t>Определение</w:t>
            </w:r>
            <w:r>
              <w:rPr>
                <w:spacing w:val="1"/>
                <w:sz w:val="24"/>
              </w:rPr>
              <w:t xml:space="preserve"> </w:t>
            </w:r>
            <w:r>
              <w:rPr>
                <w:sz w:val="24"/>
              </w:rPr>
              <w:t>умения</w:t>
            </w:r>
            <w:r>
              <w:rPr>
                <w:spacing w:val="1"/>
                <w:sz w:val="24"/>
              </w:rPr>
              <w:t xml:space="preserve"> </w:t>
            </w:r>
            <w:r>
              <w:rPr>
                <w:sz w:val="24"/>
              </w:rPr>
              <w:t>ученика</w:t>
            </w:r>
            <w:r>
              <w:rPr>
                <w:spacing w:val="1"/>
                <w:sz w:val="24"/>
              </w:rPr>
              <w:t xml:space="preserve"> </w:t>
            </w:r>
            <w:r>
              <w:rPr>
                <w:sz w:val="24"/>
              </w:rPr>
              <w:t>выделять</w:t>
            </w:r>
            <w:r>
              <w:rPr>
                <w:spacing w:val="1"/>
                <w:sz w:val="24"/>
              </w:rPr>
              <w:t xml:space="preserve"> </w:t>
            </w:r>
            <w:proofErr w:type="spellStart"/>
            <w:r>
              <w:rPr>
                <w:sz w:val="24"/>
              </w:rPr>
              <w:t>типзадачи</w:t>
            </w:r>
            <w:proofErr w:type="spellEnd"/>
            <w:r>
              <w:rPr>
                <w:sz w:val="24"/>
              </w:rPr>
              <w:t xml:space="preserve"> и</w:t>
            </w:r>
            <w:r>
              <w:rPr>
                <w:spacing w:val="1"/>
                <w:sz w:val="24"/>
              </w:rPr>
              <w:t xml:space="preserve"> </w:t>
            </w:r>
            <w:r>
              <w:rPr>
                <w:sz w:val="24"/>
              </w:rPr>
              <w:t>способ ее</w:t>
            </w:r>
            <w:r>
              <w:rPr>
                <w:spacing w:val="-2"/>
                <w:sz w:val="24"/>
              </w:rPr>
              <w:t xml:space="preserve"> </w:t>
            </w:r>
            <w:r>
              <w:rPr>
                <w:sz w:val="24"/>
              </w:rPr>
              <w:t>решения.</w:t>
            </w:r>
          </w:p>
        </w:tc>
      </w:tr>
    </w:tbl>
    <w:p w14:paraId="153190B6" w14:textId="77777777" w:rsidR="008B50ED" w:rsidRDefault="008B50ED">
      <w:pPr>
        <w:jc w:val="both"/>
        <w:rPr>
          <w:sz w:val="24"/>
        </w:rPr>
        <w:sectPr w:rsidR="008B50ED">
          <w:pgSz w:w="16840" w:h="11910" w:orient="landscape"/>
          <w:pgMar w:top="1100" w:right="0" w:bottom="860" w:left="600" w:header="0" w:footer="668" w:gutter="0"/>
          <w:cols w:space="720"/>
        </w:sectPr>
      </w:pPr>
    </w:p>
    <w:p w14:paraId="298943AD"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26976BF7" w14:textId="77777777">
        <w:trPr>
          <w:trHeight w:val="2208"/>
        </w:trPr>
        <w:tc>
          <w:tcPr>
            <w:tcW w:w="2422" w:type="dxa"/>
          </w:tcPr>
          <w:p w14:paraId="11F6081C" w14:textId="77777777" w:rsidR="008B50ED" w:rsidRDefault="008B50ED">
            <w:pPr>
              <w:pStyle w:val="TableParagraph"/>
              <w:rPr>
                <w:sz w:val="24"/>
              </w:rPr>
            </w:pPr>
          </w:p>
        </w:tc>
        <w:tc>
          <w:tcPr>
            <w:tcW w:w="3961" w:type="dxa"/>
          </w:tcPr>
          <w:p w14:paraId="26A1DFDB" w14:textId="77777777" w:rsidR="008B50ED" w:rsidRDefault="00681A04">
            <w:pPr>
              <w:pStyle w:val="TableParagraph"/>
              <w:tabs>
                <w:tab w:val="left" w:pos="1956"/>
                <w:tab w:val="left" w:pos="2808"/>
                <w:tab w:val="left" w:pos="3261"/>
                <w:tab w:val="left" w:pos="3727"/>
              </w:tabs>
              <w:ind w:left="112" w:right="88"/>
              <w:jc w:val="both"/>
              <w:rPr>
                <w:sz w:val="24"/>
              </w:rPr>
            </w:pPr>
            <w:r>
              <w:rPr>
                <w:sz w:val="24"/>
              </w:rPr>
              <w:t>Формирование</w:t>
            </w:r>
            <w:r>
              <w:rPr>
                <w:sz w:val="24"/>
              </w:rPr>
              <w:tab/>
            </w:r>
            <w:r>
              <w:rPr>
                <w:sz w:val="24"/>
              </w:rPr>
              <w:tab/>
            </w:r>
            <w:r>
              <w:rPr>
                <w:spacing w:val="-1"/>
                <w:sz w:val="24"/>
              </w:rPr>
              <w:t>элементов</w:t>
            </w:r>
            <w:r>
              <w:rPr>
                <w:spacing w:val="-58"/>
                <w:sz w:val="24"/>
              </w:rPr>
              <w:t xml:space="preserve"> </w:t>
            </w:r>
            <w:r>
              <w:rPr>
                <w:sz w:val="24"/>
              </w:rPr>
              <w:t>системного</w:t>
            </w:r>
            <w:r>
              <w:rPr>
                <w:sz w:val="24"/>
              </w:rPr>
              <w:tab/>
              <w:t>мышления</w:t>
            </w:r>
            <w:r>
              <w:rPr>
                <w:sz w:val="24"/>
              </w:rPr>
              <w:tab/>
            </w:r>
            <w:r>
              <w:rPr>
                <w:sz w:val="24"/>
              </w:rPr>
              <w:tab/>
              <w:t>и</w:t>
            </w:r>
            <w:r>
              <w:rPr>
                <w:spacing w:val="-58"/>
                <w:sz w:val="24"/>
              </w:rPr>
              <w:t xml:space="preserve"> </w:t>
            </w:r>
            <w:r>
              <w:rPr>
                <w:sz w:val="24"/>
              </w:rPr>
              <w:t>приобретение</w:t>
            </w:r>
            <w:r>
              <w:rPr>
                <w:sz w:val="24"/>
              </w:rPr>
              <w:tab/>
            </w:r>
            <w:r>
              <w:rPr>
                <w:sz w:val="24"/>
              </w:rPr>
              <w:tab/>
            </w:r>
            <w:r>
              <w:rPr>
                <w:sz w:val="24"/>
              </w:rPr>
              <w:tab/>
              <w:t>основ</w:t>
            </w:r>
            <w:r>
              <w:rPr>
                <w:spacing w:val="-58"/>
                <w:sz w:val="24"/>
              </w:rPr>
              <w:t xml:space="preserve"> </w:t>
            </w:r>
            <w:r>
              <w:rPr>
                <w:sz w:val="24"/>
              </w:rPr>
              <w:t>информационной</w:t>
            </w:r>
            <w:r>
              <w:rPr>
                <w:spacing w:val="1"/>
                <w:sz w:val="24"/>
              </w:rPr>
              <w:t xml:space="preserve"> </w:t>
            </w:r>
            <w:r>
              <w:rPr>
                <w:sz w:val="24"/>
              </w:rPr>
              <w:t>грамотности;</w:t>
            </w:r>
            <w:r>
              <w:rPr>
                <w:spacing w:val="1"/>
                <w:sz w:val="24"/>
              </w:rPr>
              <w:t xml:space="preserve"> </w:t>
            </w:r>
            <w:r>
              <w:rPr>
                <w:sz w:val="24"/>
              </w:rPr>
              <w:t>формирование</w:t>
            </w:r>
          </w:p>
          <w:p w14:paraId="2B15AB8D" w14:textId="77777777" w:rsidR="008B50ED" w:rsidRDefault="00681A04">
            <w:pPr>
              <w:pStyle w:val="TableParagraph"/>
              <w:ind w:left="112" w:right="91"/>
              <w:jc w:val="both"/>
              <w:rPr>
                <w:sz w:val="24"/>
              </w:rPr>
            </w:pPr>
            <w:r>
              <w:rPr>
                <w:sz w:val="24"/>
              </w:rPr>
              <w:t>общего</w:t>
            </w:r>
            <w:r>
              <w:rPr>
                <w:spacing w:val="1"/>
                <w:sz w:val="24"/>
              </w:rPr>
              <w:t xml:space="preserve"> </w:t>
            </w:r>
            <w:r>
              <w:rPr>
                <w:sz w:val="24"/>
              </w:rPr>
              <w:t>приёма решения</w:t>
            </w:r>
            <w:r>
              <w:rPr>
                <w:spacing w:val="1"/>
                <w:sz w:val="24"/>
              </w:rPr>
              <w:t xml:space="preserve"> </w:t>
            </w:r>
            <w:r>
              <w:rPr>
                <w:sz w:val="24"/>
              </w:rPr>
              <w:t>задач как</w:t>
            </w:r>
            <w:r>
              <w:rPr>
                <w:spacing w:val="1"/>
                <w:sz w:val="24"/>
              </w:rPr>
              <w:t xml:space="preserve"> </w:t>
            </w:r>
            <w:r>
              <w:rPr>
                <w:sz w:val="24"/>
              </w:rPr>
              <w:t>универсального</w:t>
            </w:r>
            <w:r>
              <w:rPr>
                <w:spacing w:val="-3"/>
                <w:sz w:val="24"/>
              </w:rPr>
              <w:t xml:space="preserve"> </w:t>
            </w:r>
            <w:r>
              <w:rPr>
                <w:sz w:val="24"/>
              </w:rPr>
              <w:t>учебного</w:t>
            </w:r>
            <w:r>
              <w:rPr>
                <w:spacing w:val="-9"/>
                <w:sz w:val="24"/>
              </w:rPr>
              <w:t xml:space="preserve"> </w:t>
            </w:r>
            <w:r>
              <w:rPr>
                <w:sz w:val="24"/>
              </w:rPr>
              <w:t>действия.</w:t>
            </w:r>
          </w:p>
        </w:tc>
        <w:tc>
          <w:tcPr>
            <w:tcW w:w="4633" w:type="dxa"/>
          </w:tcPr>
          <w:p w14:paraId="796315A3" w14:textId="77777777" w:rsidR="008B50ED" w:rsidRDefault="00681A04">
            <w:pPr>
              <w:pStyle w:val="TableParagraph"/>
              <w:spacing w:line="268" w:lineRule="exact"/>
              <w:ind w:left="112"/>
              <w:rPr>
                <w:sz w:val="24"/>
              </w:rPr>
            </w:pPr>
            <w:r>
              <w:rPr>
                <w:sz w:val="24"/>
              </w:rPr>
              <w:t>применению</w:t>
            </w:r>
            <w:r>
              <w:rPr>
                <w:spacing w:val="-9"/>
                <w:sz w:val="24"/>
              </w:rPr>
              <w:t xml:space="preserve"> </w:t>
            </w:r>
            <w:r>
              <w:rPr>
                <w:sz w:val="24"/>
              </w:rPr>
              <w:t>знаний</w:t>
            </w:r>
            <w:r>
              <w:rPr>
                <w:spacing w:val="-6"/>
                <w:sz w:val="24"/>
              </w:rPr>
              <w:t xml:space="preserve"> </w:t>
            </w:r>
            <w:r>
              <w:rPr>
                <w:sz w:val="24"/>
              </w:rPr>
              <w:t>в</w:t>
            </w:r>
            <w:r>
              <w:rPr>
                <w:spacing w:val="-11"/>
                <w:sz w:val="24"/>
              </w:rPr>
              <w:t xml:space="preserve"> </w:t>
            </w:r>
            <w:r>
              <w:rPr>
                <w:sz w:val="24"/>
              </w:rPr>
              <w:t>новой</w:t>
            </w:r>
            <w:r>
              <w:rPr>
                <w:spacing w:val="-7"/>
                <w:sz w:val="24"/>
              </w:rPr>
              <w:t xml:space="preserve"> </w:t>
            </w:r>
            <w:r>
              <w:rPr>
                <w:sz w:val="24"/>
              </w:rPr>
              <w:t>ситуации.</w:t>
            </w:r>
          </w:p>
        </w:tc>
        <w:tc>
          <w:tcPr>
            <w:tcW w:w="4616" w:type="dxa"/>
          </w:tcPr>
          <w:p w14:paraId="6942111D" w14:textId="77777777" w:rsidR="008B50ED" w:rsidRDefault="008B50ED">
            <w:pPr>
              <w:pStyle w:val="TableParagraph"/>
              <w:rPr>
                <w:sz w:val="24"/>
              </w:rPr>
            </w:pPr>
          </w:p>
        </w:tc>
      </w:tr>
      <w:tr w:rsidR="008B50ED" w14:paraId="4AEDCCE1" w14:textId="77777777">
        <w:trPr>
          <w:trHeight w:val="276"/>
        </w:trPr>
        <w:tc>
          <w:tcPr>
            <w:tcW w:w="15632" w:type="dxa"/>
            <w:gridSpan w:val="4"/>
          </w:tcPr>
          <w:p w14:paraId="1A15A1D3" w14:textId="77777777" w:rsidR="008B50ED" w:rsidRDefault="00681A04">
            <w:pPr>
              <w:pStyle w:val="TableParagraph"/>
              <w:spacing w:line="256" w:lineRule="exact"/>
              <w:ind w:left="5734" w:right="5717"/>
              <w:jc w:val="center"/>
              <w:rPr>
                <w:b/>
                <w:sz w:val="24"/>
              </w:rPr>
            </w:pPr>
            <w:r>
              <w:rPr>
                <w:b/>
                <w:sz w:val="24"/>
              </w:rPr>
              <w:t>Учебный</w:t>
            </w:r>
            <w:r>
              <w:rPr>
                <w:b/>
                <w:spacing w:val="-7"/>
                <w:sz w:val="24"/>
              </w:rPr>
              <w:t xml:space="preserve"> </w:t>
            </w:r>
            <w:r>
              <w:rPr>
                <w:b/>
                <w:sz w:val="24"/>
              </w:rPr>
              <w:t>предмет</w:t>
            </w:r>
            <w:r>
              <w:rPr>
                <w:b/>
                <w:spacing w:val="-3"/>
                <w:sz w:val="24"/>
              </w:rPr>
              <w:t xml:space="preserve"> </w:t>
            </w:r>
            <w:r>
              <w:rPr>
                <w:b/>
                <w:sz w:val="24"/>
              </w:rPr>
              <w:t>–</w:t>
            </w:r>
            <w:r>
              <w:rPr>
                <w:b/>
                <w:spacing w:val="-8"/>
                <w:sz w:val="24"/>
              </w:rPr>
              <w:t xml:space="preserve"> </w:t>
            </w:r>
            <w:r>
              <w:rPr>
                <w:b/>
                <w:sz w:val="24"/>
              </w:rPr>
              <w:t>окружающий</w:t>
            </w:r>
            <w:r>
              <w:rPr>
                <w:b/>
                <w:spacing w:val="-6"/>
                <w:sz w:val="24"/>
              </w:rPr>
              <w:t xml:space="preserve"> </w:t>
            </w:r>
            <w:r>
              <w:rPr>
                <w:b/>
                <w:sz w:val="24"/>
              </w:rPr>
              <w:t>мир</w:t>
            </w:r>
          </w:p>
        </w:tc>
      </w:tr>
      <w:tr w:rsidR="008B50ED" w14:paraId="2A8C0430" w14:textId="77777777">
        <w:trPr>
          <w:trHeight w:val="6626"/>
        </w:trPr>
        <w:tc>
          <w:tcPr>
            <w:tcW w:w="2422" w:type="dxa"/>
          </w:tcPr>
          <w:p w14:paraId="1FD9BA8B" w14:textId="77777777" w:rsidR="008B50ED" w:rsidRDefault="00681A04">
            <w:pPr>
              <w:pStyle w:val="TableParagraph"/>
              <w:tabs>
                <w:tab w:val="left" w:pos="2155"/>
              </w:tabs>
              <w:ind w:left="115" w:right="134"/>
              <w:rPr>
                <w:sz w:val="24"/>
              </w:rPr>
            </w:pPr>
            <w:r>
              <w:rPr>
                <w:sz w:val="24"/>
              </w:rPr>
              <w:t>Личностные</w:t>
            </w:r>
            <w:r>
              <w:rPr>
                <w:spacing w:val="1"/>
                <w:sz w:val="24"/>
              </w:rPr>
              <w:t xml:space="preserve"> </w:t>
            </w:r>
            <w:r>
              <w:rPr>
                <w:sz w:val="24"/>
              </w:rPr>
              <w:t>универсальные</w:t>
            </w:r>
            <w:r>
              <w:rPr>
                <w:spacing w:val="1"/>
                <w:sz w:val="24"/>
              </w:rPr>
              <w:t xml:space="preserve"> </w:t>
            </w:r>
            <w:r>
              <w:rPr>
                <w:sz w:val="24"/>
              </w:rPr>
              <w:t>действия</w:t>
            </w:r>
            <w:r>
              <w:rPr>
                <w:sz w:val="24"/>
              </w:rPr>
              <w:tab/>
            </w:r>
            <w:r>
              <w:rPr>
                <w:spacing w:val="-4"/>
                <w:sz w:val="24"/>
              </w:rPr>
              <w:t>–</w:t>
            </w:r>
          </w:p>
          <w:p w14:paraId="7ED62210" w14:textId="77777777" w:rsidR="008B50ED" w:rsidRDefault="00681A04">
            <w:pPr>
              <w:pStyle w:val="TableParagraph"/>
              <w:ind w:left="115" w:right="149"/>
              <w:jc w:val="both"/>
              <w:rPr>
                <w:sz w:val="24"/>
              </w:rPr>
            </w:pPr>
            <w:r>
              <w:rPr>
                <w:sz w:val="24"/>
              </w:rPr>
              <w:t>формирование когнитивного, эмоционально</w:t>
            </w:r>
            <w:r w:rsidR="006E2A16">
              <w:rPr>
                <w:sz w:val="24"/>
              </w:rPr>
              <w:t xml:space="preserve"> </w:t>
            </w:r>
            <w:r>
              <w:rPr>
                <w:sz w:val="24"/>
              </w:rPr>
              <w:t>ценностного</w:t>
            </w:r>
          </w:p>
          <w:p w14:paraId="77E5A929" w14:textId="77777777" w:rsidR="008B50ED" w:rsidRDefault="00681A04" w:rsidP="006E2A16">
            <w:pPr>
              <w:pStyle w:val="TableParagraph"/>
              <w:tabs>
                <w:tab w:val="left" w:pos="1555"/>
              </w:tabs>
              <w:ind w:left="115" w:right="135"/>
              <w:rPr>
                <w:sz w:val="24"/>
              </w:rPr>
            </w:pPr>
            <w:r>
              <w:rPr>
                <w:sz w:val="24"/>
              </w:rPr>
              <w:t>и</w:t>
            </w:r>
            <w:r>
              <w:rPr>
                <w:spacing w:val="-57"/>
                <w:sz w:val="24"/>
              </w:rPr>
              <w:t xml:space="preserve"> </w:t>
            </w:r>
            <w:r w:rsidR="006E2A16">
              <w:rPr>
                <w:spacing w:val="-57"/>
                <w:sz w:val="24"/>
              </w:rPr>
              <w:t xml:space="preserve">    -</w:t>
            </w:r>
            <w:r>
              <w:rPr>
                <w:sz w:val="24"/>
              </w:rPr>
              <w:t>деятельностного</w:t>
            </w:r>
            <w:r>
              <w:rPr>
                <w:spacing w:val="1"/>
                <w:sz w:val="24"/>
              </w:rPr>
              <w:t xml:space="preserve"> </w:t>
            </w:r>
            <w:r>
              <w:rPr>
                <w:sz w:val="24"/>
              </w:rPr>
              <w:t>компонентов</w:t>
            </w:r>
            <w:r>
              <w:rPr>
                <w:spacing w:val="1"/>
                <w:sz w:val="24"/>
              </w:rPr>
              <w:t xml:space="preserve"> </w:t>
            </w:r>
            <w:r>
              <w:rPr>
                <w:sz w:val="24"/>
              </w:rPr>
              <w:t>гражданской</w:t>
            </w:r>
            <w:r>
              <w:rPr>
                <w:spacing w:val="1"/>
                <w:sz w:val="24"/>
              </w:rPr>
              <w:t xml:space="preserve"> </w:t>
            </w:r>
            <w:r>
              <w:rPr>
                <w:sz w:val="24"/>
              </w:rPr>
              <w:t>российской</w:t>
            </w:r>
            <w:r>
              <w:rPr>
                <w:spacing w:val="1"/>
                <w:sz w:val="24"/>
              </w:rPr>
              <w:t xml:space="preserve"> </w:t>
            </w:r>
            <w:r>
              <w:rPr>
                <w:sz w:val="24"/>
              </w:rPr>
              <w:t>идентичности. Принятие</w:t>
            </w:r>
            <w:r>
              <w:rPr>
                <w:sz w:val="24"/>
              </w:rPr>
              <w:tab/>
              <w:t>правил</w:t>
            </w:r>
          </w:p>
          <w:p w14:paraId="409772B8" w14:textId="77777777" w:rsidR="008B50ED" w:rsidRDefault="00681A04">
            <w:pPr>
              <w:pStyle w:val="TableParagraph"/>
              <w:tabs>
                <w:tab w:val="left" w:pos="1154"/>
                <w:tab w:val="left" w:pos="1610"/>
                <w:tab w:val="left" w:pos="2145"/>
              </w:tabs>
              <w:ind w:left="115" w:right="129"/>
              <w:rPr>
                <w:sz w:val="24"/>
              </w:rPr>
            </w:pPr>
            <w:r>
              <w:rPr>
                <w:sz w:val="24"/>
              </w:rPr>
              <w:t>здорового</w:t>
            </w:r>
            <w:r>
              <w:rPr>
                <w:sz w:val="24"/>
              </w:rPr>
              <w:tab/>
            </w:r>
            <w:r>
              <w:rPr>
                <w:sz w:val="24"/>
              </w:rPr>
              <w:tab/>
            </w:r>
            <w:r>
              <w:rPr>
                <w:spacing w:val="-1"/>
                <w:sz w:val="24"/>
              </w:rPr>
              <w:t>образа</w:t>
            </w:r>
            <w:r>
              <w:rPr>
                <w:spacing w:val="-57"/>
                <w:sz w:val="24"/>
              </w:rPr>
              <w:t xml:space="preserve"> </w:t>
            </w:r>
            <w:r>
              <w:rPr>
                <w:sz w:val="24"/>
              </w:rPr>
              <w:t>жизни,</w:t>
            </w:r>
            <w:r>
              <w:rPr>
                <w:sz w:val="24"/>
              </w:rPr>
              <w:tab/>
            </w:r>
            <w:r>
              <w:rPr>
                <w:spacing w:val="-1"/>
                <w:sz w:val="24"/>
              </w:rPr>
              <w:t>понимание</w:t>
            </w:r>
            <w:r>
              <w:rPr>
                <w:spacing w:val="-57"/>
                <w:sz w:val="24"/>
              </w:rPr>
              <w:t xml:space="preserve"> </w:t>
            </w:r>
            <w:r>
              <w:rPr>
                <w:sz w:val="24"/>
              </w:rPr>
              <w:t>необходимости</w:t>
            </w:r>
            <w:r>
              <w:rPr>
                <w:spacing w:val="1"/>
                <w:sz w:val="24"/>
              </w:rPr>
              <w:t xml:space="preserve"> </w:t>
            </w:r>
            <w:r>
              <w:rPr>
                <w:sz w:val="24"/>
              </w:rPr>
              <w:t>здорового</w:t>
            </w:r>
            <w:r>
              <w:rPr>
                <w:sz w:val="24"/>
              </w:rPr>
              <w:tab/>
            </w:r>
            <w:r>
              <w:rPr>
                <w:sz w:val="24"/>
              </w:rPr>
              <w:tab/>
            </w:r>
            <w:r>
              <w:rPr>
                <w:spacing w:val="-1"/>
                <w:sz w:val="24"/>
              </w:rPr>
              <w:t>образа</w:t>
            </w:r>
            <w:r>
              <w:rPr>
                <w:spacing w:val="-57"/>
                <w:sz w:val="24"/>
              </w:rPr>
              <w:t xml:space="preserve"> </w:t>
            </w:r>
            <w:r>
              <w:rPr>
                <w:sz w:val="24"/>
              </w:rPr>
              <w:t>жизни</w:t>
            </w:r>
            <w:r>
              <w:rPr>
                <w:spacing w:val="8"/>
                <w:sz w:val="24"/>
              </w:rPr>
              <w:t xml:space="preserve"> </w:t>
            </w:r>
            <w:r>
              <w:rPr>
                <w:sz w:val="24"/>
              </w:rPr>
              <w:t>в</w:t>
            </w:r>
            <w:r>
              <w:rPr>
                <w:spacing w:val="3"/>
                <w:sz w:val="24"/>
              </w:rPr>
              <w:t xml:space="preserve"> </w:t>
            </w:r>
            <w:r>
              <w:rPr>
                <w:sz w:val="24"/>
              </w:rPr>
              <w:t>интересах</w:t>
            </w:r>
            <w:r>
              <w:rPr>
                <w:spacing w:val="-57"/>
                <w:sz w:val="24"/>
              </w:rPr>
              <w:t xml:space="preserve"> </w:t>
            </w:r>
            <w:r>
              <w:rPr>
                <w:sz w:val="24"/>
              </w:rPr>
              <w:t>укрепления</w:t>
            </w:r>
            <w:r>
              <w:rPr>
                <w:spacing w:val="1"/>
                <w:sz w:val="24"/>
              </w:rPr>
              <w:t xml:space="preserve"> </w:t>
            </w:r>
            <w:r>
              <w:rPr>
                <w:sz w:val="24"/>
              </w:rPr>
              <w:t>физического, психического</w:t>
            </w:r>
            <w:r>
              <w:rPr>
                <w:sz w:val="24"/>
              </w:rPr>
              <w:tab/>
            </w:r>
            <w:r>
              <w:rPr>
                <w:sz w:val="24"/>
              </w:rPr>
              <w:tab/>
              <w:t>и</w:t>
            </w:r>
          </w:p>
          <w:p w14:paraId="0D18DB2F" w14:textId="77777777" w:rsidR="008B50ED" w:rsidRDefault="00681A04">
            <w:pPr>
              <w:pStyle w:val="TableParagraph"/>
              <w:spacing w:line="270" w:lineRule="atLeast"/>
              <w:ind w:left="115" w:right="397"/>
              <w:jc w:val="both"/>
              <w:rPr>
                <w:sz w:val="24"/>
              </w:rPr>
            </w:pPr>
            <w:r>
              <w:rPr>
                <w:sz w:val="24"/>
              </w:rPr>
              <w:t>психологического</w:t>
            </w:r>
            <w:r>
              <w:rPr>
                <w:spacing w:val="-58"/>
                <w:sz w:val="24"/>
              </w:rPr>
              <w:t xml:space="preserve"> </w:t>
            </w:r>
            <w:r>
              <w:rPr>
                <w:sz w:val="24"/>
              </w:rPr>
              <w:t xml:space="preserve">здоровья; </w:t>
            </w:r>
            <w:proofErr w:type="spellStart"/>
            <w:r>
              <w:rPr>
                <w:sz w:val="24"/>
              </w:rPr>
              <w:t>общепо</w:t>
            </w:r>
            <w:proofErr w:type="spellEnd"/>
            <w:r>
              <w:rPr>
                <w:sz w:val="24"/>
              </w:rPr>
              <w:t>-</w:t>
            </w:r>
            <w:r>
              <w:rPr>
                <w:spacing w:val="-58"/>
                <w:sz w:val="24"/>
              </w:rPr>
              <w:t xml:space="preserve"> </w:t>
            </w:r>
            <w:proofErr w:type="spellStart"/>
            <w:r>
              <w:rPr>
                <w:sz w:val="24"/>
              </w:rPr>
              <w:t>знавательные</w:t>
            </w:r>
            <w:proofErr w:type="spellEnd"/>
          </w:p>
        </w:tc>
        <w:tc>
          <w:tcPr>
            <w:tcW w:w="3961" w:type="dxa"/>
          </w:tcPr>
          <w:p w14:paraId="0D9D417D" w14:textId="77777777" w:rsidR="008B50ED" w:rsidRDefault="008B50ED">
            <w:pPr>
              <w:pStyle w:val="TableParagraph"/>
              <w:spacing w:before="7"/>
            </w:pPr>
          </w:p>
          <w:p w14:paraId="64E620B7" w14:textId="77777777" w:rsidR="008B50ED" w:rsidRPr="006E2A16" w:rsidRDefault="00681A04" w:rsidP="006E2A16">
            <w:pPr>
              <w:pStyle w:val="TableParagraph"/>
              <w:ind w:left="112" w:right="517" w:firstLine="180"/>
              <w:jc w:val="both"/>
              <w:rPr>
                <w:spacing w:val="-57"/>
                <w:sz w:val="24"/>
              </w:rPr>
            </w:pPr>
            <w:r>
              <w:rPr>
                <w:spacing w:val="-1"/>
                <w:sz w:val="24"/>
              </w:rPr>
              <w:t>Умение</w:t>
            </w:r>
            <w:r>
              <w:rPr>
                <w:spacing w:val="-14"/>
                <w:sz w:val="24"/>
              </w:rPr>
              <w:t xml:space="preserve"> </w:t>
            </w:r>
            <w:r>
              <w:rPr>
                <w:spacing w:val="-1"/>
                <w:sz w:val="24"/>
              </w:rPr>
              <w:t>оценивать</w:t>
            </w:r>
            <w:r>
              <w:rPr>
                <w:spacing w:val="-10"/>
                <w:sz w:val="24"/>
              </w:rPr>
              <w:t xml:space="preserve"> </w:t>
            </w:r>
            <w:r>
              <w:rPr>
                <w:sz w:val="24"/>
              </w:rPr>
              <w:t>простые</w:t>
            </w:r>
            <w:r>
              <w:rPr>
                <w:spacing w:val="-14"/>
                <w:sz w:val="24"/>
              </w:rPr>
              <w:t xml:space="preserve"> </w:t>
            </w:r>
            <w:r>
              <w:rPr>
                <w:sz w:val="24"/>
              </w:rPr>
              <w:t>ситуации и однозначные поступки</w:t>
            </w:r>
            <w:r>
              <w:rPr>
                <w:spacing w:val="-57"/>
                <w:sz w:val="24"/>
              </w:rPr>
              <w:t xml:space="preserve"> </w:t>
            </w:r>
            <w:r w:rsidR="006E2A16">
              <w:rPr>
                <w:spacing w:val="-57"/>
                <w:sz w:val="24"/>
              </w:rPr>
              <w:t xml:space="preserve">    к</w:t>
            </w:r>
            <w:r>
              <w:rPr>
                <w:sz w:val="24"/>
              </w:rPr>
              <w:t>ак</w:t>
            </w:r>
            <w:r w:rsidR="006E2A16">
              <w:rPr>
                <w:sz w:val="24"/>
              </w:rPr>
              <w:t xml:space="preserve"> </w:t>
            </w:r>
            <w:r>
              <w:rPr>
                <w:spacing w:val="-1"/>
                <w:sz w:val="24"/>
              </w:rPr>
              <w:t>«хорошие»</w:t>
            </w:r>
            <w:r>
              <w:rPr>
                <w:spacing w:val="-17"/>
                <w:sz w:val="24"/>
              </w:rPr>
              <w:t xml:space="preserve"> </w:t>
            </w:r>
            <w:r>
              <w:rPr>
                <w:sz w:val="24"/>
              </w:rPr>
              <w:t>или</w:t>
            </w:r>
            <w:r>
              <w:rPr>
                <w:spacing w:val="7"/>
                <w:sz w:val="24"/>
              </w:rPr>
              <w:t xml:space="preserve"> </w:t>
            </w:r>
            <w:r>
              <w:rPr>
                <w:sz w:val="24"/>
              </w:rPr>
              <w:t>«плохие»</w:t>
            </w:r>
            <w:r>
              <w:rPr>
                <w:spacing w:val="-16"/>
                <w:sz w:val="24"/>
              </w:rPr>
              <w:t xml:space="preserve"> </w:t>
            </w:r>
            <w:r>
              <w:rPr>
                <w:sz w:val="24"/>
              </w:rPr>
              <w:t>с</w:t>
            </w:r>
            <w:r>
              <w:rPr>
                <w:spacing w:val="-6"/>
                <w:sz w:val="24"/>
              </w:rPr>
              <w:t xml:space="preserve"> </w:t>
            </w:r>
            <w:r>
              <w:rPr>
                <w:sz w:val="24"/>
              </w:rPr>
              <w:t>позиции</w:t>
            </w:r>
            <w:r>
              <w:rPr>
                <w:spacing w:val="-57"/>
                <w:sz w:val="24"/>
              </w:rPr>
              <w:t xml:space="preserve"> </w:t>
            </w:r>
            <w:r>
              <w:rPr>
                <w:sz w:val="24"/>
              </w:rPr>
              <w:t>общепринятых нравственных правил.</w:t>
            </w:r>
          </w:p>
          <w:p w14:paraId="6B81F12F" w14:textId="77777777" w:rsidR="008B50ED" w:rsidRDefault="00681A04">
            <w:pPr>
              <w:pStyle w:val="TableParagraph"/>
              <w:spacing w:before="4" w:line="228" w:lineRule="auto"/>
              <w:ind w:left="112" w:right="87" w:firstLine="360"/>
              <w:jc w:val="both"/>
              <w:rPr>
                <w:sz w:val="24"/>
              </w:rPr>
            </w:pPr>
            <w:r>
              <w:rPr>
                <w:sz w:val="24"/>
              </w:rPr>
              <w:t>Умение осознавать себя гражданином России, испытывать чувство</w:t>
            </w:r>
            <w:r>
              <w:rPr>
                <w:spacing w:val="1"/>
                <w:sz w:val="24"/>
              </w:rPr>
              <w:t xml:space="preserve"> </w:t>
            </w:r>
            <w:r>
              <w:rPr>
                <w:sz w:val="24"/>
              </w:rPr>
              <w:t>гордости за свой народ, свою Родину.</w:t>
            </w:r>
          </w:p>
          <w:p w14:paraId="730E76B5" w14:textId="77777777" w:rsidR="008B50ED" w:rsidRDefault="00681A04" w:rsidP="006E2A16">
            <w:pPr>
              <w:pStyle w:val="TableParagraph"/>
              <w:ind w:left="112" w:right="87" w:firstLine="180"/>
              <w:jc w:val="both"/>
              <w:rPr>
                <w:sz w:val="24"/>
              </w:rPr>
            </w:pPr>
            <w:r>
              <w:rPr>
                <w:spacing w:val="-1"/>
                <w:sz w:val="24"/>
              </w:rPr>
              <w:t xml:space="preserve">Умение оценивать </w:t>
            </w:r>
            <w:r>
              <w:rPr>
                <w:sz w:val="24"/>
              </w:rPr>
              <w:t>простые ситуации</w:t>
            </w:r>
            <w:r>
              <w:rPr>
                <w:spacing w:val="42"/>
                <w:sz w:val="24"/>
              </w:rPr>
              <w:t xml:space="preserve"> </w:t>
            </w:r>
            <w:r>
              <w:rPr>
                <w:sz w:val="24"/>
              </w:rPr>
              <w:t>и</w:t>
            </w:r>
            <w:r>
              <w:rPr>
                <w:spacing w:val="43"/>
                <w:sz w:val="24"/>
              </w:rPr>
              <w:t xml:space="preserve"> </w:t>
            </w:r>
            <w:r>
              <w:rPr>
                <w:sz w:val="24"/>
              </w:rPr>
              <w:t>однозначные</w:t>
            </w:r>
            <w:r>
              <w:rPr>
                <w:spacing w:val="42"/>
                <w:sz w:val="24"/>
              </w:rPr>
              <w:t xml:space="preserve"> </w:t>
            </w:r>
            <w:r>
              <w:rPr>
                <w:sz w:val="24"/>
              </w:rPr>
              <w:t>поступки</w:t>
            </w:r>
            <w:r>
              <w:rPr>
                <w:spacing w:val="47"/>
                <w:sz w:val="24"/>
              </w:rPr>
              <w:t xml:space="preserve"> </w:t>
            </w:r>
            <w:r>
              <w:rPr>
                <w:sz w:val="24"/>
              </w:rPr>
              <w:t>как</w:t>
            </w:r>
            <w:r w:rsidR="006E2A16">
              <w:rPr>
                <w:sz w:val="24"/>
              </w:rPr>
              <w:t xml:space="preserve"> </w:t>
            </w:r>
            <w:r>
              <w:rPr>
                <w:sz w:val="24"/>
              </w:rPr>
              <w:t>«хорошие» или «плохие» с позиции</w:t>
            </w:r>
            <w:r>
              <w:rPr>
                <w:spacing w:val="1"/>
                <w:sz w:val="24"/>
              </w:rPr>
              <w:t xml:space="preserve"> </w:t>
            </w:r>
            <w:r>
              <w:rPr>
                <w:sz w:val="24"/>
              </w:rPr>
              <w:t>важности</w:t>
            </w:r>
            <w:r>
              <w:rPr>
                <w:spacing w:val="1"/>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здоровью</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к</w:t>
            </w:r>
            <w:r>
              <w:rPr>
                <w:spacing w:val="2"/>
                <w:sz w:val="24"/>
              </w:rPr>
              <w:t xml:space="preserve"> </w:t>
            </w:r>
            <w:r>
              <w:rPr>
                <w:sz w:val="24"/>
              </w:rPr>
              <w:t>природе.</w:t>
            </w:r>
          </w:p>
        </w:tc>
        <w:tc>
          <w:tcPr>
            <w:tcW w:w="4633" w:type="dxa"/>
          </w:tcPr>
          <w:p w14:paraId="0CECE77B" w14:textId="77777777" w:rsidR="008B50ED" w:rsidRDefault="00681A04">
            <w:pPr>
              <w:pStyle w:val="TableParagraph"/>
              <w:tabs>
                <w:tab w:val="left" w:pos="1914"/>
              </w:tabs>
              <w:ind w:left="112" w:right="130"/>
              <w:rPr>
                <w:sz w:val="24"/>
              </w:rPr>
            </w:pPr>
            <w:r>
              <w:rPr>
                <w:sz w:val="24"/>
              </w:rPr>
              <w:t>Определение</w:t>
            </w:r>
            <w:r>
              <w:rPr>
                <w:spacing w:val="23"/>
                <w:sz w:val="24"/>
              </w:rPr>
              <w:t xml:space="preserve"> </w:t>
            </w:r>
            <w:r>
              <w:rPr>
                <w:sz w:val="24"/>
              </w:rPr>
              <w:t>государственной</w:t>
            </w:r>
            <w:r>
              <w:rPr>
                <w:spacing w:val="25"/>
                <w:sz w:val="24"/>
              </w:rPr>
              <w:t xml:space="preserve"> </w:t>
            </w:r>
            <w:r>
              <w:rPr>
                <w:sz w:val="24"/>
              </w:rPr>
              <w:t>символики</w:t>
            </w:r>
            <w:r>
              <w:rPr>
                <w:spacing w:val="-57"/>
                <w:sz w:val="24"/>
              </w:rPr>
              <w:t xml:space="preserve"> </w:t>
            </w:r>
            <w:r>
              <w:rPr>
                <w:sz w:val="24"/>
              </w:rPr>
              <w:t>Российской</w:t>
            </w:r>
            <w:r>
              <w:rPr>
                <w:spacing w:val="31"/>
                <w:sz w:val="24"/>
              </w:rPr>
              <w:t xml:space="preserve"> </w:t>
            </w:r>
            <w:r>
              <w:rPr>
                <w:sz w:val="24"/>
              </w:rPr>
              <w:t>Федерации</w:t>
            </w:r>
            <w:r>
              <w:rPr>
                <w:spacing w:val="31"/>
                <w:sz w:val="24"/>
              </w:rPr>
              <w:t xml:space="preserve"> </w:t>
            </w:r>
            <w:r>
              <w:rPr>
                <w:sz w:val="24"/>
              </w:rPr>
              <w:t>и</w:t>
            </w:r>
            <w:r>
              <w:rPr>
                <w:spacing w:val="32"/>
                <w:sz w:val="24"/>
              </w:rPr>
              <w:t xml:space="preserve"> </w:t>
            </w:r>
            <w:r>
              <w:rPr>
                <w:sz w:val="24"/>
              </w:rPr>
              <w:t>своего</w:t>
            </w:r>
            <w:r>
              <w:rPr>
                <w:spacing w:val="31"/>
                <w:sz w:val="24"/>
              </w:rPr>
              <w:t xml:space="preserve"> </w:t>
            </w:r>
            <w:r>
              <w:rPr>
                <w:sz w:val="24"/>
              </w:rPr>
              <w:t>региона,</w:t>
            </w:r>
            <w:r>
              <w:rPr>
                <w:spacing w:val="-57"/>
                <w:sz w:val="24"/>
              </w:rPr>
              <w:t xml:space="preserve"> </w:t>
            </w:r>
            <w:r>
              <w:rPr>
                <w:sz w:val="24"/>
              </w:rPr>
              <w:t>описание</w:t>
            </w:r>
            <w:r>
              <w:rPr>
                <w:sz w:val="24"/>
              </w:rPr>
              <w:tab/>
            </w:r>
            <w:r>
              <w:rPr>
                <w:spacing w:val="-1"/>
                <w:sz w:val="24"/>
              </w:rPr>
              <w:t>достопримечательностей</w:t>
            </w:r>
            <w:r>
              <w:rPr>
                <w:spacing w:val="-57"/>
                <w:sz w:val="24"/>
              </w:rPr>
              <w:t xml:space="preserve"> </w:t>
            </w:r>
            <w:r>
              <w:rPr>
                <w:sz w:val="24"/>
              </w:rPr>
              <w:t>столицы</w:t>
            </w:r>
            <w:r>
              <w:rPr>
                <w:spacing w:val="39"/>
                <w:sz w:val="24"/>
              </w:rPr>
              <w:t xml:space="preserve"> </w:t>
            </w:r>
            <w:r>
              <w:rPr>
                <w:sz w:val="24"/>
              </w:rPr>
              <w:t>и</w:t>
            </w:r>
            <w:r>
              <w:rPr>
                <w:spacing w:val="40"/>
                <w:sz w:val="24"/>
              </w:rPr>
              <w:t xml:space="preserve"> </w:t>
            </w:r>
            <w:r>
              <w:rPr>
                <w:sz w:val="24"/>
              </w:rPr>
              <w:t>родного</w:t>
            </w:r>
            <w:r>
              <w:rPr>
                <w:spacing w:val="37"/>
                <w:sz w:val="24"/>
              </w:rPr>
              <w:t xml:space="preserve"> </w:t>
            </w:r>
            <w:r>
              <w:rPr>
                <w:sz w:val="24"/>
              </w:rPr>
              <w:t>края,</w:t>
            </w:r>
            <w:r>
              <w:rPr>
                <w:spacing w:val="39"/>
                <w:sz w:val="24"/>
              </w:rPr>
              <w:t xml:space="preserve"> </w:t>
            </w:r>
            <w:r>
              <w:rPr>
                <w:sz w:val="24"/>
              </w:rPr>
              <w:t>определение</w:t>
            </w:r>
            <w:r>
              <w:rPr>
                <w:spacing w:val="46"/>
                <w:sz w:val="24"/>
              </w:rPr>
              <w:t xml:space="preserve"> </w:t>
            </w:r>
            <w:r>
              <w:rPr>
                <w:sz w:val="24"/>
              </w:rPr>
              <w:t>на</w:t>
            </w:r>
            <w:r>
              <w:rPr>
                <w:spacing w:val="-57"/>
                <w:sz w:val="24"/>
              </w:rPr>
              <w:t xml:space="preserve"> </w:t>
            </w:r>
            <w:r>
              <w:rPr>
                <w:sz w:val="24"/>
              </w:rPr>
              <w:t>карте</w:t>
            </w:r>
            <w:r>
              <w:rPr>
                <w:spacing w:val="25"/>
                <w:sz w:val="24"/>
              </w:rPr>
              <w:t xml:space="preserve"> </w:t>
            </w:r>
            <w:r>
              <w:rPr>
                <w:sz w:val="24"/>
              </w:rPr>
              <w:t>Российской</w:t>
            </w:r>
            <w:r>
              <w:rPr>
                <w:spacing w:val="26"/>
                <w:sz w:val="24"/>
              </w:rPr>
              <w:t xml:space="preserve"> </w:t>
            </w:r>
            <w:r>
              <w:rPr>
                <w:sz w:val="24"/>
              </w:rPr>
              <w:t>Федерации,</w:t>
            </w:r>
            <w:r>
              <w:rPr>
                <w:spacing w:val="25"/>
                <w:sz w:val="24"/>
              </w:rPr>
              <w:t xml:space="preserve"> </w:t>
            </w:r>
            <w:r>
              <w:rPr>
                <w:sz w:val="24"/>
              </w:rPr>
              <w:t>Москвы</w:t>
            </w:r>
            <w:r>
              <w:rPr>
                <w:spacing w:val="29"/>
                <w:sz w:val="24"/>
              </w:rPr>
              <w:t xml:space="preserve"> </w:t>
            </w:r>
            <w:r>
              <w:rPr>
                <w:sz w:val="24"/>
              </w:rPr>
              <w:t>—</w:t>
            </w:r>
            <w:r>
              <w:rPr>
                <w:spacing w:val="-57"/>
                <w:sz w:val="24"/>
              </w:rPr>
              <w:t xml:space="preserve"> </w:t>
            </w:r>
            <w:r>
              <w:rPr>
                <w:sz w:val="24"/>
              </w:rPr>
              <w:t>столицы</w:t>
            </w:r>
            <w:r>
              <w:rPr>
                <w:spacing w:val="37"/>
                <w:sz w:val="24"/>
              </w:rPr>
              <w:t xml:space="preserve"> </w:t>
            </w:r>
            <w:r>
              <w:rPr>
                <w:sz w:val="24"/>
              </w:rPr>
              <w:t>России,</w:t>
            </w:r>
            <w:r>
              <w:rPr>
                <w:spacing w:val="37"/>
                <w:sz w:val="24"/>
              </w:rPr>
              <w:t xml:space="preserve"> </w:t>
            </w:r>
            <w:r>
              <w:rPr>
                <w:sz w:val="24"/>
              </w:rPr>
              <w:t>своего</w:t>
            </w:r>
            <w:r>
              <w:rPr>
                <w:spacing w:val="36"/>
                <w:sz w:val="24"/>
              </w:rPr>
              <w:t xml:space="preserve"> </w:t>
            </w:r>
            <w:r>
              <w:rPr>
                <w:sz w:val="24"/>
              </w:rPr>
              <w:t>региона</w:t>
            </w:r>
            <w:r>
              <w:rPr>
                <w:spacing w:val="36"/>
                <w:sz w:val="24"/>
              </w:rPr>
              <w:t xml:space="preserve"> </w:t>
            </w:r>
            <w:r>
              <w:rPr>
                <w:sz w:val="24"/>
              </w:rPr>
              <w:t>и</w:t>
            </w:r>
            <w:r>
              <w:rPr>
                <w:spacing w:val="37"/>
                <w:sz w:val="24"/>
              </w:rPr>
              <w:t xml:space="preserve"> </w:t>
            </w:r>
            <w:r>
              <w:rPr>
                <w:sz w:val="24"/>
              </w:rPr>
              <w:t>его</w:t>
            </w:r>
            <w:r>
              <w:rPr>
                <w:spacing w:val="-57"/>
                <w:sz w:val="24"/>
              </w:rPr>
              <w:t xml:space="preserve"> </w:t>
            </w:r>
            <w:r>
              <w:rPr>
                <w:sz w:val="24"/>
              </w:rPr>
              <w:t>столицы;</w:t>
            </w:r>
            <w:r>
              <w:rPr>
                <w:spacing w:val="52"/>
                <w:sz w:val="24"/>
              </w:rPr>
              <w:t xml:space="preserve"> </w:t>
            </w:r>
            <w:r>
              <w:rPr>
                <w:sz w:val="24"/>
              </w:rPr>
              <w:t>ознакомление</w:t>
            </w:r>
            <w:r>
              <w:rPr>
                <w:spacing w:val="52"/>
                <w:sz w:val="24"/>
              </w:rPr>
              <w:t xml:space="preserve"> </w:t>
            </w:r>
            <w:r>
              <w:rPr>
                <w:sz w:val="24"/>
              </w:rPr>
              <w:t>с</w:t>
            </w:r>
            <w:r>
              <w:rPr>
                <w:spacing w:val="51"/>
                <w:sz w:val="24"/>
              </w:rPr>
              <w:t xml:space="preserve"> </w:t>
            </w:r>
            <w:r>
              <w:rPr>
                <w:sz w:val="24"/>
              </w:rPr>
              <w:t>особенностями</w:t>
            </w:r>
            <w:r>
              <w:rPr>
                <w:spacing w:val="-57"/>
                <w:sz w:val="24"/>
              </w:rPr>
              <w:t xml:space="preserve"> </w:t>
            </w:r>
            <w:r>
              <w:rPr>
                <w:sz w:val="24"/>
              </w:rPr>
              <w:t>некоторых зарубежных стран;</w:t>
            </w:r>
            <w:r>
              <w:rPr>
                <w:spacing w:val="1"/>
                <w:sz w:val="24"/>
              </w:rPr>
              <w:t xml:space="preserve"> </w:t>
            </w:r>
            <w:r>
              <w:rPr>
                <w:sz w:val="24"/>
              </w:rPr>
              <w:t>определение</w:t>
            </w:r>
            <w:r>
              <w:rPr>
                <w:spacing w:val="25"/>
                <w:sz w:val="24"/>
              </w:rPr>
              <w:t xml:space="preserve"> </w:t>
            </w:r>
            <w:r>
              <w:rPr>
                <w:sz w:val="24"/>
              </w:rPr>
              <w:t>исторического</w:t>
            </w:r>
            <w:r>
              <w:rPr>
                <w:spacing w:val="25"/>
                <w:sz w:val="24"/>
              </w:rPr>
              <w:t xml:space="preserve"> </w:t>
            </w:r>
            <w:r>
              <w:rPr>
                <w:sz w:val="24"/>
              </w:rPr>
              <w:t>времени,</w:t>
            </w:r>
            <w:r>
              <w:rPr>
                <w:spacing w:val="26"/>
                <w:sz w:val="24"/>
              </w:rPr>
              <w:t xml:space="preserve"> </w:t>
            </w:r>
            <w:r>
              <w:rPr>
                <w:sz w:val="24"/>
              </w:rPr>
              <w:t>раз-</w:t>
            </w:r>
            <w:r>
              <w:rPr>
                <w:spacing w:val="-57"/>
                <w:sz w:val="24"/>
              </w:rPr>
              <w:t xml:space="preserve"> </w:t>
            </w:r>
            <w:proofErr w:type="spellStart"/>
            <w:r>
              <w:rPr>
                <w:sz w:val="24"/>
              </w:rPr>
              <w:t>личение</w:t>
            </w:r>
            <w:proofErr w:type="spellEnd"/>
            <w:r>
              <w:rPr>
                <w:spacing w:val="14"/>
                <w:sz w:val="24"/>
              </w:rPr>
              <w:t xml:space="preserve"> </w:t>
            </w:r>
            <w:r>
              <w:rPr>
                <w:sz w:val="24"/>
              </w:rPr>
              <w:t>прошлого,</w:t>
            </w:r>
            <w:r>
              <w:rPr>
                <w:spacing w:val="13"/>
                <w:sz w:val="24"/>
              </w:rPr>
              <w:t xml:space="preserve"> </w:t>
            </w:r>
            <w:proofErr w:type="spellStart"/>
            <w:r>
              <w:rPr>
                <w:sz w:val="24"/>
              </w:rPr>
              <w:t>настоящего,будущего</w:t>
            </w:r>
            <w:proofErr w:type="spellEnd"/>
            <w:r>
              <w:rPr>
                <w:sz w:val="24"/>
              </w:rPr>
              <w:t>,</w:t>
            </w:r>
            <w:r>
              <w:rPr>
                <w:spacing w:val="-57"/>
                <w:sz w:val="24"/>
              </w:rPr>
              <w:t xml:space="preserve"> </w:t>
            </w:r>
            <w:r>
              <w:rPr>
                <w:sz w:val="24"/>
              </w:rPr>
              <w:t>ориентация в основных</w:t>
            </w:r>
            <w:r>
              <w:rPr>
                <w:spacing w:val="1"/>
                <w:sz w:val="24"/>
              </w:rPr>
              <w:t xml:space="preserve"> </w:t>
            </w:r>
            <w:r>
              <w:rPr>
                <w:sz w:val="24"/>
              </w:rPr>
              <w:t>исторических</w:t>
            </w:r>
            <w:r>
              <w:rPr>
                <w:spacing w:val="1"/>
                <w:sz w:val="24"/>
              </w:rPr>
              <w:t xml:space="preserve"> </w:t>
            </w:r>
            <w:r>
              <w:rPr>
                <w:sz w:val="24"/>
              </w:rPr>
              <w:t>со-</w:t>
            </w:r>
            <w:r>
              <w:rPr>
                <w:spacing w:val="-57"/>
                <w:sz w:val="24"/>
              </w:rPr>
              <w:t xml:space="preserve"> </w:t>
            </w:r>
            <w:proofErr w:type="spellStart"/>
            <w:r>
              <w:rPr>
                <w:spacing w:val="-1"/>
                <w:sz w:val="24"/>
              </w:rPr>
              <w:t>бытиях</w:t>
            </w:r>
            <w:proofErr w:type="spellEnd"/>
            <w:r>
              <w:rPr>
                <w:spacing w:val="22"/>
                <w:sz w:val="24"/>
              </w:rPr>
              <w:t xml:space="preserve"> </w:t>
            </w:r>
            <w:r>
              <w:rPr>
                <w:spacing w:val="-1"/>
                <w:sz w:val="24"/>
              </w:rPr>
              <w:t>своего</w:t>
            </w:r>
            <w:r>
              <w:rPr>
                <w:spacing w:val="20"/>
                <w:sz w:val="24"/>
              </w:rPr>
              <w:t xml:space="preserve"> </w:t>
            </w:r>
            <w:r>
              <w:rPr>
                <w:spacing w:val="-1"/>
                <w:sz w:val="24"/>
              </w:rPr>
              <w:t>народа</w:t>
            </w:r>
            <w:r>
              <w:rPr>
                <w:spacing w:val="24"/>
                <w:sz w:val="24"/>
              </w:rPr>
              <w:t xml:space="preserve"> </w:t>
            </w:r>
            <w:r>
              <w:rPr>
                <w:sz w:val="24"/>
              </w:rPr>
              <w:t>и</w:t>
            </w:r>
            <w:r>
              <w:rPr>
                <w:spacing w:val="-38"/>
                <w:sz w:val="24"/>
              </w:rPr>
              <w:t xml:space="preserve"> </w:t>
            </w:r>
            <w:r>
              <w:rPr>
                <w:sz w:val="24"/>
              </w:rPr>
              <w:t>России,</w:t>
            </w:r>
            <w:r>
              <w:rPr>
                <w:spacing w:val="20"/>
                <w:sz w:val="24"/>
              </w:rPr>
              <w:t xml:space="preserve"> </w:t>
            </w:r>
            <w:r>
              <w:rPr>
                <w:sz w:val="24"/>
              </w:rPr>
              <w:t>и</w:t>
            </w:r>
            <w:r>
              <w:rPr>
                <w:spacing w:val="19"/>
                <w:sz w:val="24"/>
              </w:rPr>
              <w:t xml:space="preserve"> </w:t>
            </w:r>
            <w:proofErr w:type="spellStart"/>
            <w:r>
              <w:rPr>
                <w:sz w:val="24"/>
              </w:rPr>
              <w:t>ощуще</w:t>
            </w:r>
            <w:proofErr w:type="spellEnd"/>
            <w:r>
              <w:rPr>
                <w:sz w:val="24"/>
              </w:rPr>
              <w:t>-</w:t>
            </w:r>
            <w:r>
              <w:rPr>
                <w:spacing w:val="-57"/>
                <w:sz w:val="24"/>
              </w:rPr>
              <w:t xml:space="preserve"> </w:t>
            </w:r>
            <w:proofErr w:type="spellStart"/>
            <w:r>
              <w:rPr>
                <w:sz w:val="24"/>
              </w:rPr>
              <w:t>ния</w:t>
            </w:r>
            <w:proofErr w:type="spellEnd"/>
            <w:r>
              <w:rPr>
                <w:spacing w:val="14"/>
                <w:sz w:val="24"/>
              </w:rPr>
              <w:t xml:space="preserve"> </w:t>
            </w:r>
            <w:r>
              <w:rPr>
                <w:sz w:val="24"/>
              </w:rPr>
              <w:t>чувства</w:t>
            </w:r>
            <w:r>
              <w:rPr>
                <w:spacing w:val="13"/>
                <w:sz w:val="24"/>
              </w:rPr>
              <w:t xml:space="preserve"> </w:t>
            </w:r>
            <w:r>
              <w:rPr>
                <w:sz w:val="24"/>
              </w:rPr>
              <w:t>гордости</w:t>
            </w:r>
            <w:r>
              <w:rPr>
                <w:spacing w:val="16"/>
                <w:sz w:val="24"/>
              </w:rPr>
              <w:t xml:space="preserve"> </w:t>
            </w:r>
            <w:r>
              <w:rPr>
                <w:sz w:val="24"/>
              </w:rPr>
              <w:t>за</w:t>
            </w:r>
            <w:r>
              <w:rPr>
                <w:spacing w:val="19"/>
                <w:sz w:val="24"/>
              </w:rPr>
              <w:t xml:space="preserve"> </w:t>
            </w:r>
            <w:r>
              <w:rPr>
                <w:sz w:val="24"/>
              </w:rPr>
              <w:t>славу</w:t>
            </w:r>
            <w:r>
              <w:rPr>
                <w:spacing w:val="13"/>
                <w:sz w:val="24"/>
              </w:rPr>
              <w:t xml:space="preserve"> </w:t>
            </w:r>
            <w:r>
              <w:rPr>
                <w:sz w:val="24"/>
              </w:rPr>
              <w:t>и</w:t>
            </w:r>
            <w:r>
              <w:rPr>
                <w:spacing w:val="18"/>
                <w:sz w:val="24"/>
              </w:rPr>
              <w:t xml:space="preserve"> </w:t>
            </w:r>
            <w:proofErr w:type="spellStart"/>
            <w:r>
              <w:rPr>
                <w:sz w:val="24"/>
              </w:rPr>
              <w:t>достиже</w:t>
            </w:r>
            <w:proofErr w:type="spellEnd"/>
            <w:r>
              <w:rPr>
                <w:sz w:val="24"/>
              </w:rPr>
              <w:t>-</w:t>
            </w:r>
            <w:r>
              <w:rPr>
                <w:spacing w:val="-57"/>
                <w:sz w:val="24"/>
              </w:rPr>
              <w:t xml:space="preserve"> </w:t>
            </w:r>
            <w:proofErr w:type="spellStart"/>
            <w:r>
              <w:rPr>
                <w:sz w:val="24"/>
              </w:rPr>
              <w:t>ния</w:t>
            </w:r>
            <w:proofErr w:type="spellEnd"/>
            <w:r>
              <w:rPr>
                <w:spacing w:val="-1"/>
                <w:sz w:val="24"/>
              </w:rPr>
              <w:t xml:space="preserve"> </w:t>
            </w:r>
            <w:r>
              <w:rPr>
                <w:sz w:val="24"/>
              </w:rPr>
              <w:t>своего народа</w:t>
            </w:r>
            <w:r>
              <w:rPr>
                <w:spacing w:val="2"/>
                <w:sz w:val="24"/>
              </w:rPr>
              <w:t xml:space="preserve"> </w:t>
            </w:r>
            <w:r>
              <w:rPr>
                <w:sz w:val="24"/>
              </w:rPr>
              <w:t>и</w:t>
            </w:r>
            <w:r>
              <w:rPr>
                <w:spacing w:val="1"/>
                <w:sz w:val="24"/>
              </w:rPr>
              <w:t xml:space="preserve"> </w:t>
            </w:r>
            <w:r>
              <w:rPr>
                <w:sz w:val="24"/>
              </w:rPr>
              <w:t>России.</w:t>
            </w:r>
          </w:p>
          <w:p w14:paraId="7779188C" w14:textId="77777777" w:rsidR="008B50ED" w:rsidRDefault="00681A04">
            <w:pPr>
              <w:pStyle w:val="TableParagraph"/>
              <w:ind w:left="112" w:right="137"/>
              <w:rPr>
                <w:sz w:val="24"/>
              </w:rPr>
            </w:pPr>
            <w:r>
              <w:rPr>
                <w:spacing w:val="-1"/>
                <w:sz w:val="24"/>
              </w:rPr>
              <w:t>Освоение</w:t>
            </w:r>
            <w:r>
              <w:rPr>
                <w:spacing w:val="-11"/>
                <w:sz w:val="24"/>
              </w:rPr>
              <w:t xml:space="preserve"> </w:t>
            </w:r>
            <w:r>
              <w:rPr>
                <w:spacing w:val="-1"/>
                <w:sz w:val="24"/>
              </w:rPr>
              <w:t>элементарных</w:t>
            </w:r>
            <w:r>
              <w:rPr>
                <w:spacing w:val="-6"/>
                <w:sz w:val="24"/>
              </w:rPr>
              <w:t xml:space="preserve"> </w:t>
            </w:r>
            <w:r>
              <w:rPr>
                <w:sz w:val="24"/>
              </w:rPr>
              <w:t>норм</w:t>
            </w:r>
            <w:r>
              <w:rPr>
                <w:spacing w:val="-12"/>
                <w:sz w:val="24"/>
              </w:rPr>
              <w:t xml:space="preserve"> </w:t>
            </w:r>
            <w:r>
              <w:rPr>
                <w:sz w:val="24"/>
              </w:rPr>
              <w:t>адекватного</w:t>
            </w:r>
            <w:r>
              <w:rPr>
                <w:spacing w:val="-57"/>
                <w:sz w:val="24"/>
              </w:rPr>
              <w:t xml:space="preserve"> </w:t>
            </w:r>
            <w:proofErr w:type="spellStart"/>
            <w:r>
              <w:rPr>
                <w:sz w:val="24"/>
              </w:rPr>
              <w:t>природосообразного</w:t>
            </w:r>
            <w:proofErr w:type="spellEnd"/>
            <w:r>
              <w:rPr>
                <w:sz w:val="24"/>
              </w:rPr>
              <w:t xml:space="preserve"> поведения; норм и</w:t>
            </w:r>
            <w:r>
              <w:rPr>
                <w:spacing w:val="1"/>
                <w:sz w:val="24"/>
              </w:rPr>
              <w:t xml:space="preserve"> </w:t>
            </w:r>
            <w:r>
              <w:rPr>
                <w:sz w:val="24"/>
              </w:rPr>
              <w:t>правил взаимоотношений человека с</w:t>
            </w:r>
            <w:r>
              <w:rPr>
                <w:spacing w:val="1"/>
                <w:sz w:val="24"/>
              </w:rPr>
              <w:t xml:space="preserve"> </w:t>
            </w:r>
            <w:r>
              <w:rPr>
                <w:spacing w:val="-1"/>
                <w:sz w:val="24"/>
              </w:rPr>
              <w:t xml:space="preserve">другими </w:t>
            </w:r>
            <w:r>
              <w:rPr>
                <w:sz w:val="24"/>
              </w:rPr>
              <w:t>людьми, социальными группами</w:t>
            </w:r>
            <w:r>
              <w:rPr>
                <w:spacing w:val="1"/>
                <w:sz w:val="24"/>
              </w:rPr>
              <w:t xml:space="preserve"> </w:t>
            </w:r>
            <w:r>
              <w:rPr>
                <w:sz w:val="24"/>
              </w:rPr>
              <w:t>и сообществами;</w:t>
            </w:r>
          </w:p>
          <w:p w14:paraId="7BAF9BE8" w14:textId="77777777" w:rsidR="008B50ED" w:rsidRDefault="00681A04">
            <w:pPr>
              <w:pStyle w:val="TableParagraph"/>
              <w:ind w:left="112" w:right="1244"/>
              <w:rPr>
                <w:sz w:val="24"/>
              </w:rPr>
            </w:pPr>
            <w:r>
              <w:rPr>
                <w:spacing w:val="-1"/>
                <w:sz w:val="24"/>
              </w:rPr>
              <w:t>-исследовательская</w:t>
            </w:r>
            <w:r>
              <w:rPr>
                <w:spacing w:val="-8"/>
                <w:sz w:val="24"/>
              </w:rPr>
              <w:t xml:space="preserve"> </w:t>
            </w:r>
            <w:r>
              <w:rPr>
                <w:sz w:val="24"/>
              </w:rPr>
              <w:t>и</w:t>
            </w:r>
            <w:r>
              <w:rPr>
                <w:spacing w:val="-8"/>
                <w:sz w:val="24"/>
              </w:rPr>
              <w:t xml:space="preserve"> </w:t>
            </w:r>
            <w:r>
              <w:rPr>
                <w:sz w:val="24"/>
              </w:rPr>
              <w:t>проектная</w:t>
            </w:r>
            <w:r>
              <w:rPr>
                <w:spacing w:val="-57"/>
                <w:sz w:val="24"/>
              </w:rPr>
              <w:t xml:space="preserve"> </w:t>
            </w:r>
            <w:r>
              <w:rPr>
                <w:sz w:val="24"/>
              </w:rPr>
              <w:t>деятельность;</w:t>
            </w:r>
          </w:p>
          <w:p w14:paraId="1AFD0699" w14:textId="77777777" w:rsidR="008B50ED" w:rsidRDefault="00681A04">
            <w:pPr>
              <w:pStyle w:val="TableParagraph"/>
              <w:ind w:left="112" w:right="494"/>
              <w:rPr>
                <w:sz w:val="24"/>
              </w:rPr>
            </w:pPr>
            <w:r>
              <w:rPr>
                <w:sz w:val="24"/>
              </w:rPr>
              <w:t>-поиск и работа с информацией в том</w:t>
            </w:r>
            <w:r>
              <w:rPr>
                <w:spacing w:val="1"/>
                <w:sz w:val="24"/>
              </w:rPr>
              <w:t xml:space="preserve"> </w:t>
            </w:r>
            <w:r>
              <w:rPr>
                <w:sz w:val="24"/>
              </w:rPr>
              <w:t>числе</w:t>
            </w:r>
            <w:r>
              <w:rPr>
                <w:spacing w:val="-11"/>
                <w:sz w:val="24"/>
              </w:rPr>
              <w:t xml:space="preserve"> </w:t>
            </w:r>
            <w:r>
              <w:rPr>
                <w:sz w:val="24"/>
              </w:rPr>
              <w:t>и</w:t>
            </w:r>
            <w:r>
              <w:rPr>
                <w:spacing w:val="-7"/>
                <w:sz w:val="24"/>
              </w:rPr>
              <w:t xml:space="preserve"> </w:t>
            </w:r>
            <w:r>
              <w:rPr>
                <w:sz w:val="24"/>
              </w:rPr>
              <w:t>с</w:t>
            </w:r>
            <w:r>
              <w:rPr>
                <w:spacing w:val="-11"/>
                <w:sz w:val="24"/>
              </w:rPr>
              <w:t xml:space="preserve"> </w:t>
            </w:r>
            <w:r>
              <w:rPr>
                <w:sz w:val="24"/>
              </w:rPr>
              <w:t>использованием</w:t>
            </w:r>
            <w:r>
              <w:rPr>
                <w:spacing w:val="-8"/>
                <w:sz w:val="24"/>
              </w:rPr>
              <w:t xml:space="preserve"> </w:t>
            </w:r>
            <w:r>
              <w:rPr>
                <w:sz w:val="24"/>
              </w:rPr>
              <w:t>средств</w:t>
            </w:r>
            <w:r>
              <w:rPr>
                <w:spacing w:val="-6"/>
                <w:sz w:val="24"/>
              </w:rPr>
              <w:t xml:space="preserve"> </w:t>
            </w:r>
            <w:r>
              <w:rPr>
                <w:sz w:val="24"/>
              </w:rPr>
              <w:t>ИКТ</w:t>
            </w:r>
          </w:p>
        </w:tc>
        <w:tc>
          <w:tcPr>
            <w:tcW w:w="4616" w:type="dxa"/>
          </w:tcPr>
          <w:p w14:paraId="77F2E409" w14:textId="77777777" w:rsidR="008B50ED" w:rsidRDefault="00681A04">
            <w:pPr>
              <w:pStyle w:val="TableParagraph"/>
              <w:ind w:left="112" w:right="481"/>
              <w:jc w:val="both"/>
              <w:rPr>
                <w:sz w:val="24"/>
              </w:rPr>
            </w:pPr>
            <w:r>
              <w:rPr>
                <w:sz w:val="24"/>
              </w:rPr>
              <w:t>Выявление</w:t>
            </w:r>
            <w:r>
              <w:rPr>
                <w:spacing w:val="1"/>
                <w:sz w:val="24"/>
              </w:rPr>
              <w:t xml:space="preserve"> </w:t>
            </w:r>
            <w:r>
              <w:rPr>
                <w:sz w:val="24"/>
              </w:rPr>
              <w:t>мотивационных</w:t>
            </w:r>
            <w:r>
              <w:rPr>
                <w:spacing w:val="1"/>
                <w:sz w:val="24"/>
              </w:rPr>
              <w:t xml:space="preserve"> </w:t>
            </w:r>
            <w:r>
              <w:rPr>
                <w:sz w:val="24"/>
              </w:rPr>
              <w:t>предпоч</w:t>
            </w:r>
            <w:r>
              <w:rPr>
                <w:spacing w:val="-1"/>
                <w:sz w:val="24"/>
              </w:rPr>
              <w:t xml:space="preserve">тений школьников </w:t>
            </w:r>
            <w:r>
              <w:rPr>
                <w:sz w:val="24"/>
              </w:rPr>
              <w:t>в</w:t>
            </w:r>
            <w:r>
              <w:rPr>
                <w:spacing w:val="1"/>
                <w:sz w:val="24"/>
              </w:rPr>
              <w:t xml:space="preserve"> </w:t>
            </w:r>
            <w:r>
              <w:rPr>
                <w:sz w:val="24"/>
              </w:rPr>
              <w:t>учебной деятель</w:t>
            </w:r>
            <w:r>
              <w:rPr>
                <w:spacing w:val="-57"/>
                <w:sz w:val="24"/>
              </w:rPr>
              <w:t xml:space="preserve"> </w:t>
            </w:r>
            <w:proofErr w:type="spellStart"/>
            <w:r>
              <w:rPr>
                <w:sz w:val="24"/>
              </w:rPr>
              <w:t>ности</w:t>
            </w:r>
            <w:proofErr w:type="spellEnd"/>
            <w:r>
              <w:rPr>
                <w:sz w:val="24"/>
              </w:rPr>
              <w:t>.</w:t>
            </w:r>
          </w:p>
          <w:p w14:paraId="3C231FE9" w14:textId="77777777" w:rsidR="008B50ED" w:rsidRDefault="00681A04">
            <w:pPr>
              <w:pStyle w:val="TableParagraph"/>
              <w:ind w:left="112" w:right="87"/>
              <w:jc w:val="both"/>
              <w:rPr>
                <w:sz w:val="24"/>
              </w:rPr>
            </w:pPr>
            <w:r>
              <w:rPr>
                <w:sz w:val="24"/>
              </w:rPr>
              <w:t>Выявление адекватности понимания учащимся причин успеха/неуспеха в деятельности.</w:t>
            </w:r>
          </w:p>
        </w:tc>
      </w:tr>
    </w:tbl>
    <w:p w14:paraId="58897768" w14:textId="77777777" w:rsidR="008B50ED" w:rsidRDefault="008B50ED">
      <w:pPr>
        <w:jc w:val="both"/>
        <w:rPr>
          <w:sz w:val="24"/>
        </w:rPr>
        <w:sectPr w:rsidR="008B50ED">
          <w:pgSz w:w="16840" w:h="11910" w:orient="landscape"/>
          <w:pgMar w:top="1100" w:right="0" w:bottom="860" w:left="600" w:header="0" w:footer="668" w:gutter="0"/>
          <w:cols w:space="720"/>
        </w:sectPr>
      </w:pPr>
    </w:p>
    <w:p w14:paraId="2CB6C60C"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47DCEA82" w14:textId="77777777">
        <w:trPr>
          <w:trHeight w:val="6627"/>
        </w:trPr>
        <w:tc>
          <w:tcPr>
            <w:tcW w:w="2422" w:type="dxa"/>
          </w:tcPr>
          <w:p w14:paraId="7AD87819" w14:textId="77777777" w:rsidR="008B50ED" w:rsidRDefault="00681A04">
            <w:pPr>
              <w:pStyle w:val="TableParagraph"/>
              <w:ind w:left="93" w:right="113" w:firstLine="21"/>
              <w:rPr>
                <w:sz w:val="24"/>
              </w:rPr>
            </w:pPr>
            <w:r>
              <w:rPr>
                <w:sz w:val="24"/>
              </w:rPr>
              <w:t>универсальные учебные</w:t>
            </w:r>
            <w:r>
              <w:rPr>
                <w:spacing w:val="-10"/>
                <w:sz w:val="24"/>
              </w:rPr>
              <w:t xml:space="preserve"> </w:t>
            </w:r>
            <w:r>
              <w:rPr>
                <w:sz w:val="24"/>
              </w:rPr>
              <w:t>действия.</w:t>
            </w:r>
          </w:p>
          <w:p w14:paraId="5D844AB2" w14:textId="77777777" w:rsidR="008B50ED" w:rsidRDefault="00681A04" w:rsidP="00370612">
            <w:pPr>
              <w:pStyle w:val="TableParagraph"/>
              <w:ind w:left="115" w:hanging="24"/>
              <w:rPr>
                <w:sz w:val="24"/>
              </w:rPr>
            </w:pPr>
            <w:r>
              <w:rPr>
                <w:sz w:val="24"/>
              </w:rPr>
              <w:t>Логическими</w:t>
            </w:r>
            <w:r>
              <w:rPr>
                <w:spacing w:val="1"/>
                <w:sz w:val="24"/>
              </w:rPr>
              <w:t xml:space="preserve"> </w:t>
            </w:r>
            <w:r>
              <w:rPr>
                <w:sz w:val="24"/>
              </w:rPr>
              <w:t>действиями:</w:t>
            </w:r>
            <w:r>
              <w:rPr>
                <w:spacing w:val="1"/>
                <w:sz w:val="24"/>
              </w:rPr>
              <w:t xml:space="preserve"> </w:t>
            </w:r>
            <w:r>
              <w:rPr>
                <w:sz w:val="24"/>
              </w:rPr>
              <w:t>сравнение,</w:t>
            </w:r>
            <w:r>
              <w:rPr>
                <w:spacing w:val="1"/>
                <w:sz w:val="24"/>
              </w:rPr>
              <w:t xml:space="preserve"> </w:t>
            </w:r>
            <w:r>
              <w:rPr>
                <w:sz w:val="24"/>
              </w:rPr>
              <w:t>подведение под понятия, аналогии,</w:t>
            </w:r>
            <w:r>
              <w:rPr>
                <w:spacing w:val="1"/>
                <w:sz w:val="24"/>
              </w:rPr>
              <w:t xml:space="preserve"> </w:t>
            </w:r>
            <w:r>
              <w:rPr>
                <w:sz w:val="24"/>
              </w:rPr>
              <w:t>классификации объектов</w:t>
            </w:r>
            <w:r>
              <w:rPr>
                <w:spacing w:val="-1"/>
                <w:sz w:val="24"/>
              </w:rPr>
              <w:t xml:space="preserve"> </w:t>
            </w:r>
            <w:r>
              <w:rPr>
                <w:sz w:val="24"/>
              </w:rPr>
              <w:t>живой</w:t>
            </w:r>
            <w:r>
              <w:rPr>
                <w:spacing w:val="-1"/>
                <w:sz w:val="24"/>
              </w:rPr>
              <w:t xml:space="preserve"> </w:t>
            </w:r>
            <w:r>
              <w:rPr>
                <w:sz w:val="24"/>
              </w:rPr>
              <w:t>и</w:t>
            </w:r>
            <w:r>
              <w:rPr>
                <w:spacing w:val="2"/>
                <w:sz w:val="24"/>
              </w:rPr>
              <w:t xml:space="preserve"> </w:t>
            </w:r>
            <w:r>
              <w:rPr>
                <w:sz w:val="24"/>
              </w:rPr>
              <w:t>не</w:t>
            </w:r>
            <w:r>
              <w:rPr>
                <w:spacing w:val="1"/>
                <w:sz w:val="24"/>
              </w:rPr>
              <w:t xml:space="preserve"> </w:t>
            </w:r>
            <w:r>
              <w:rPr>
                <w:sz w:val="24"/>
              </w:rPr>
              <w:t>живой природы на</w:t>
            </w:r>
            <w:r>
              <w:rPr>
                <w:spacing w:val="1"/>
                <w:sz w:val="24"/>
              </w:rPr>
              <w:t xml:space="preserve"> </w:t>
            </w:r>
            <w:r>
              <w:rPr>
                <w:sz w:val="24"/>
              </w:rPr>
              <w:t>основе внешних</w:t>
            </w:r>
            <w:r>
              <w:rPr>
                <w:spacing w:val="1"/>
                <w:sz w:val="24"/>
              </w:rPr>
              <w:t xml:space="preserve"> </w:t>
            </w:r>
            <w:r>
              <w:rPr>
                <w:sz w:val="24"/>
              </w:rPr>
              <w:t>признаков</w:t>
            </w:r>
            <w:r>
              <w:rPr>
                <w:spacing w:val="-1"/>
                <w:sz w:val="24"/>
              </w:rPr>
              <w:t xml:space="preserve"> </w:t>
            </w:r>
            <w:r>
              <w:rPr>
                <w:sz w:val="24"/>
              </w:rPr>
              <w:t>или</w:t>
            </w:r>
            <w:r>
              <w:rPr>
                <w:spacing w:val="2"/>
                <w:sz w:val="24"/>
              </w:rPr>
              <w:t xml:space="preserve"> </w:t>
            </w:r>
            <w:r>
              <w:rPr>
                <w:sz w:val="24"/>
              </w:rPr>
              <w:t>известных</w:t>
            </w:r>
            <w:r>
              <w:rPr>
                <w:spacing w:val="1"/>
                <w:sz w:val="24"/>
              </w:rPr>
              <w:t xml:space="preserve"> </w:t>
            </w:r>
            <w:r>
              <w:rPr>
                <w:sz w:val="24"/>
              </w:rPr>
              <w:t>характерных свойств;</w:t>
            </w:r>
            <w:r>
              <w:rPr>
                <w:spacing w:val="1"/>
                <w:sz w:val="24"/>
              </w:rPr>
              <w:t xml:space="preserve"> </w:t>
            </w:r>
            <w:r>
              <w:rPr>
                <w:sz w:val="24"/>
              </w:rPr>
              <w:t>установления причинно-</w:t>
            </w:r>
            <w:r>
              <w:rPr>
                <w:spacing w:val="-57"/>
                <w:sz w:val="24"/>
              </w:rPr>
              <w:t xml:space="preserve"> </w:t>
            </w:r>
            <w:r>
              <w:rPr>
                <w:spacing w:val="-1"/>
                <w:sz w:val="24"/>
              </w:rPr>
              <w:t xml:space="preserve">следственных </w:t>
            </w:r>
            <w:r>
              <w:rPr>
                <w:sz w:val="24"/>
              </w:rPr>
              <w:t>связей</w:t>
            </w:r>
            <w:r>
              <w:rPr>
                <w:spacing w:val="-57"/>
                <w:sz w:val="24"/>
              </w:rPr>
              <w:t xml:space="preserve"> </w:t>
            </w:r>
            <w:r>
              <w:rPr>
                <w:sz w:val="24"/>
              </w:rPr>
              <w:t>в</w:t>
            </w:r>
            <w:r>
              <w:rPr>
                <w:spacing w:val="1"/>
                <w:sz w:val="24"/>
              </w:rPr>
              <w:t xml:space="preserve"> </w:t>
            </w:r>
            <w:r>
              <w:rPr>
                <w:sz w:val="24"/>
              </w:rPr>
              <w:t>окружающем мире, в том числе на</w:t>
            </w:r>
            <w:r>
              <w:rPr>
                <w:spacing w:val="1"/>
                <w:sz w:val="24"/>
              </w:rPr>
              <w:t xml:space="preserve"> </w:t>
            </w:r>
            <w:r>
              <w:rPr>
                <w:sz w:val="24"/>
              </w:rPr>
              <w:t>многообразном материале природы и</w:t>
            </w:r>
            <w:r>
              <w:rPr>
                <w:spacing w:val="1"/>
                <w:sz w:val="24"/>
              </w:rPr>
              <w:t xml:space="preserve"> </w:t>
            </w:r>
            <w:r>
              <w:rPr>
                <w:sz w:val="24"/>
              </w:rPr>
              <w:t>культуры родного</w:t>
            </w:r>
            <w:r>
              <w:rPr>
                <w:spacing w:val="1"/>
                <w:sz w:val="24"/>
              </w:rPr>
              <w:t xml:space="preserve"> </w:t>
            </w:r>
            <w:r>
              <w:rPr>
                <w:sz w:val="24"/>
              </w:rPr>
              <w:t>края.</w:t>
            </w:r>
          </w:p>
        </w:tc>
        <w:tc>
          <w:tcPr>
            <w:tcW w:w="3961" w:type="dxa"/>
          </w:tcPr>
          <w:p w14:paraId="373272FE" w14:textId="77777777" w:rsidR="008B50ED" w:rsidRDefault="008B50ED">
            <w:pPr>
              <w:pStyle w:val="TableParagraph"/>
              <w:rPr>
                <w:sz w:val="24"/>
              </w:rPr>
            </w:pPr>
          </w:p>
        </w:tc>
        <w:tc>
          <w:tcPr>
            <w:tcW w:w="4633" w:type="dxa"/>
          </w:tcPr>
          <w:p w14:paraId="25725C6E" w14:textId="77777777" w:rsidR="008B50ED" w:rsidRDefault="008B50ED">
            <w:pPr>
              <w:pStyle w:val="TableParagraph"/>
              <w:rPr>
                <w:sz w:val="24"/>
              </w:rPr>
            </w:pPr>
          </w:p>
        </w:tc>
        <w:tc>
          <w:tcPr>
            <w:tcW w:w="4616" w:type="dxa"/>
          </w:tcPr>
          <w:p w14:paraId="2F50BFDA" w14:textId="77777777" w:rsidR="008B50ED" w:rsidRDefault="008B50ED">
            <w:pPr>
              <w:pStyle w:val="TableParagraph"/>
              <w:rPr>
                <w:sz w:val="24"/>
              </w:rPr>
            </w:pPr>
          </w:p>
        </w:tc>
      </w:tr>
      <w:tr w:rsidR="008B50ED" w14:paraId="5C600755" w14:textId="77777777">
        <w:trPr>
          <w:trHeight w:val="275"/>
        </w:trPr>
        <w:tc>
          <w:tcPr>
            <w:tcW w:w="15632" w:type="dxa"/>
            <w:gridSpan w:val="4"/>
          </w:tcPr>
          <w:p w14:paraId="011D4EAE" w14:textId="77777777" w:rsidR="008B50ED" w:rsidRDefault="00681A04">
            <w:pPr>
              <w:pStyle w:val="TableParagraph"/>
              <w:spacing w:line="256" w:lineRule="exact"/>
              <w:ind w:left="5734" w:right="5715"/>
              <w:jc w:val="center"/>
              <w:rPr>
                <w:b/>
                <w:sz w:val="24"/>
              </w:rPr>
            </w:pPr>
            <w:r>
              <w:rPr>
                <w:b/>
                <w:sz w:val="24"/>
              </w:rPr>
              <w:t>Учебный</w:t>
            </w:r>
            <w:r>
              <w:rPr>
                <w:b/>
                <w:spacing w:val="-9"/>
                <w:sz w:val="24"/>
              </w:rPr>
              <w:t xml:space="preserve"> </w:t>
            </w:r>
            <w:r>
              <w:rPr>
                <w:b/>
                <w:sz w:val="24"/>
              </w:rPr>
              <w:t>предмет</w:t>
            </w:r>
            <w:r>
              <w:rPr>
                <w:b/>
                <w:spacing w:val="-2"/>
                <w:sz w:val="24"/>
              </w:rPr>
              <w:t xml:space="preserve"> </w:t>
            </w:r>
            <w:r>
              <w:rPr>
                <w:b/>
                <w:sz w:val="24"/>
              </w:rPr>
              <w:t>–</w:t>
            </w:r>
            <w:r>
              <w:rPr>
                <w:b/>
                <w:spacing w:val="-7"/>
                <w:sz w:val="24"/>
              </w:rPr>
              <w:t xml:space="preserve"> </w:t>
            </w:r>
            <w:r>
              <w:rPr>
                <w:b/>
                <w:sz w:val="24"/>
              </w:rPr>
              <w:t>английский</w:t>
            </w:r>
            <w:r>
              <w:rPr>
                <w:b/>
                <w:spacing w:val="-5"/>
                <w:sz w:val="24"/>
              </w:rPr>
              <w:t xml:space="preserve"> </w:t>
            </w:r>
            <w:r>
              <w:rPr>
                <w:b/>
                <w:sz w:val="24"/>
              </w:rPr>
              <w:t>язык</w:t>
            </w:r>
          </w:p>
        </w:tc>
      </w:tr>
      <w:tr w:rsidR="008B50ED" w14:paraId="11F2204C" w14:textId="77777777">
        <w:trPr>
          <w:trHeight w:val="2208"/>
        </w:trPr>
        <w:tc>
          <w:tcPr>
            <w:tcW w:w="2422" w:type="dxa"/>
          </w:tcPr>
          <w:p w14:paraId="6B062277" w14:textId="77777777" w:rsidR="008B50ED" w:rsidRDefault="00681A04">
            <w:pPr>
              <w:pStyle w:val="TableParagraph"/>
              <w:ind w:left="115" w:right="417" w:hanging="22"/>
              <w:rPr>
                <w:sz w:val="24"/>
              </w:rPr>
            </w:pPr>
            <w:r>
              <w:rPr>
                <w:spacing w:val="-3"/>
                <w:sz w:val="24"/>
              </w:rPr>
              <w:t>Коммуникативные</w:t>
            </w:r>
            <w:r>
              <w:rPr>
                <w:spacing w:val="-57"/>
                <w:sz w:val="24"/>
              </w:rPr>
              <w:t xml:space="preserve"> </w:t>
            </w:r>
            <w:r>
              <w:rPr>
                <w:sz w:val="24"/>
              </w:rPr>
              <w:t>действия:</w:t>
            </w:r>
          </w:p>
        </w:tc>
        <w:tc>
          <w:tcPr>
            <w:tcW w:w="3961" w:type="dxa"/>
          </w:tcPr>
          <w:p w14:paraId="65652BAF" w14:textId="77777777" w:rsidR="008B50ED" w:rsidRDefault="00681A04">
            <w:pPr>
              <w:pStyle w:val="TableParagraph"/>
              <w:ind w:left="112" w:right="215" w:hanging="22"/>
              <w:rPr>
                <w:sz w:val="24"/>
              </w:rPr>
            </w:pPr>
            <w:r>
              <w:rPr>
                <w:sz w:val="24"/>
              </w:rPr>
              <w:t>речевое развитие учащегося на основе формирования обобщённых</w:t>
            </w:r>
            <w:r>
              <w:rPr>
                <w:spacing w:val="1"/>
                <w:sz w:val="24"/>
              </w:rPr>
              <w:t xml:space="preserve"> </w:t>
            </w:r>
            <w:r>
              <w:rPr>
                <w:sz w:val="24"/>
              </w:rPr>
              <w:t>лингвистических структур грамма</w:t>
            </w:r>
            <w:r>
              <w:rPr>
                <w:spacing w:val="-58"/>
                <w:sz w:val="24"/>
              </w:rPr>
              <w:t xml:space="preserve"> </w:t>
            </w:r>
            <w:r>
              <w:rPr>
                <w:sz w:val="24"/>
              </w:rPr>
              <w:t>тики</w:t>
            </w:r>
            <w:r>
              <w:rPr>
                <w:spacing w:val="-2"/>
                <w:sz w:val="24"/>
              </w:rPr>
              <w:t xml:space="preserve"> </w:t>
            </w:r>
            <w:r>
              <w:rPr>
                <w:sz w:val="24"/>
              </w:rPr>
              <w:t>и</w:t>
            </w:r>
            <w:r>
              <w:rPr>
                <w:spacing w:val="1"/>
                <w:sz w:val="24"/>
              </w:rPr>
              <w:t xml:space="preserve"> </w:t>
            </w:r>
            <w:r>
              <w:rPr>
                <w:sz w:val="24"/>
              </w:rPr>
              <w:t>синтаксиса</w:t>
            </w:r>
          </w:p>
          <w:p w14:paraId="7549CD89" w14:textId="77777777" w:rsidR="008B50ED" w:rsidRDefault="00681A04">
            <w:pPr>
              <w:pStyle w:val="TableParagraph"/>
              <w:ind w:left="93"/>
              <w:rPr>
                <w:sz w:val="24"/>
              </w:rPr>
            </w:pPr>
            <w:r>
              <w:rPr>
                <w:sz w:val="24"/>
              </w:rPr>
              <w:t>-</w:t>
            </w:r>
            <w:r>
              <w:rPr>
                <w:spacing w:val="-9"/>
                <w:sz w:val="24"/>
              </w:rPr>
              <w:t xml:space="preserve"> </w:t>
            </w:r>
            <w:r>
              <w:rPr>
                <w:sz w:val="24"/>
              </w:rPr>
              <w:t>развитию</w:t>
            </w:r>
            <w:r>
              <w:rPr>
                <w:spacing w:val="-7"/>
                <w:sz w:val="24"/>
              </w:rPr>
              <w:t xml:space="preserve"> </w:t>
            </w:r>
            <w:r>
              <w:rPr>
                <w:sz w:val="24"/>
              </w:rPr>
              <w:t>письменной</w:t>
            </w:r>
            <w:r>
              <w:rPr>
                <w:spacing w:val="-8"/>
                <w:sz w:val="24"/>
              </w:rPr>
              <w:t xml:space="preserve"> </w:t>
            </w:r>
            <w:r>
              <w:rPr>
                <w:sz w:val="24"/>
              </w:rPr>
              <w:t>речи;</w:t>
            </w:r>
          </w:p>
          <w:p w14:paraId="2B5EEF5E" w14:textId="77777777" w:rsidR="008B50ED" w:rsidRDefault="00681A04">
            <w:pPr>
              <w:pStyle w:val="TableParagraph"/>
              <w:tabs>
                <w:tab w:val="left" w:pos="2241"/>
              </w:tabs>
              <w:spacing w:line="270" w:lineRule="atLeast"/>
              <w:ind w:left="112" w:right="87"/>
              <w:jc w:val="both"/>
              <w:rPr>
                <w:sz w:val="24"/>
              </w:rPr>
            </w:pPr>
            <w:r>
              <w:rPr>
                <w:sz w:val="24"/>
              </w:rPr>
              <w:t>-формированию</w:t>
            </w:r>
            <w:r>
              <w:rPr>
                <w:spacing w:val="1"/>
                <w:sz w:val="24"/>
              </w:rPr>
              <w:t xml:space="preserve"> </w:t>
            </w:r>
            <w:r>
              <w:rPr>
                <w:sz w:val="24"/>
              </w:rPr>
              <w:t>ориентации</w:t>
            </w:r>
            <w:r>
              <w:rPr>
                <w:spacing w:val="1"/>
                <w:sz w:val="24"/>
              </w:rPr>
              <w:t xml:space="preserve"> </w:t>
            </w:r>
            <w:r>
              <w:rPr>
                <w:sz w:val="24"/>
              </w:rPr>
              <w:t>на</w:t>
            </w:r>
            <w:r>
              <w:rPr>
                <w:spacing w:val="1"/>
                <w:sz w:val="24"/>
              </w:rPr>
              <w:t xml:space="preserve"> </w:t>
            </w:r>
            <w:r>
              <w:rPr>
                <w:sz w:val="24"/>
              </w:rPr>
              <w:t>партнёра,</w:t>
            </w:r>
            <w:r>
              <w:rPr>
                <w:spacing w:val="1"/>
                <w:sz w:val="24"/>
              </w:rPr>
              <w:t xml:space="preserve"> </w:t>
            </w:r>
            <w:r>
              <w:rPr>
                <w:sz w:val="24"/>
              </w:rPr>
              <w:t>его</w:t>
            </w:r>
            <w:r>
              <w:rPr>
                <w:spacing w:val="1"/>
                <w:sz w:val="24"/>
              </w:rPr>
              <w:t xml:space="preserve"> </w:t>
            </w:r>
            <w:r>
              <w:rPr>
                <w:sz w:val="24"/>
              </w:rPr>
              <w:t>высказывания,</w:t>
            </w:r>
            <w:r>
              <w:rPr>
                <w:spacing w:val="1"/>
                <w:sz w:val="24"/>
              </w:rPr>
              <w:t xml:space="preserve"> </w:t>
            </w:r>
            <w:r>
              <w:rPr>
                <w:sz w:val="24"/>
              </w:rPr>
              <w:t>поведение,</w:t>
            </w:r>
            <w:r>
              <w:rPr>
                <w:sz w:val="24"/>
              </w:rPr>
              <w:tab/>
              <w:t>эмоциональные</w:t>
            </w:r>
          </w:p>
        </w:tc>
        <w:tc>
          <w:tcPr>
            <w:tcW w:w="4633" w:type="dxa"/>
          </w:tcPr>
          <w:p w14:paraId="7411A085" w14:textId="77777777" w:rsidR="008B50ED" w:rsidRDefault="00681A04">
            <w:pPr>
              <w:pStyle w:val="TableParagraph"/>
              <w:ind w:left="112" w:right="286"/>
              <w:rPr>
                <w:sz w:val="24"/>
              </w:rPr>
            </w:pPr>
            <w:r>
              <w:rPr>
                <w:spacing w:val="-1"/>
                <w:sz w:val="24"/>
              </w:rPr>
              <w:t>Говорение,</w:t>
            </w:r>
            <w:r>
              <w:rPr>
                <w:spacing w:val="-14"/>
                <w:sz w:val="24"/>
              </w:rPr>
              <w:t xml:space="preserve"> </w:t>
            </w:r>
            <w:r>
              <w:rPr>
                <w:spacing w:val="-1"/>
                <w:sz w:val="24"/>
              </w:rPr>
              <w:t>аудирование,</w:t>
            </w:r>
            <w:r>
              <w:rPr>
                <w:spacing w:val="-15"/>
                <w:sz w:val="24"/>
              </w:rPr>
              <w:t xml:space="preserve"> </w:t>
            </w:r>
            <w:r>
              <w:rPr>
                <w:spacing w:val="-1"/>
                <w:sz w:val="24"/>
              </w:rPr>
              <w:t>чтение.</w:t>
            </w:r>
            <w:r>
              <w:rPr>
                <w:spacing w:val="-12"/>
                <w:sz w:val="24"/>
              </w:rPr>
              <w:t xml:space="preserve"> </w:t>
            </w:r>
            <w:r>
              <w:rPr>
                <w:spacing w:val="-1"/>
                <w:sz w:val="24"/>
              </w:rPr>
              <w:t>Участие</w:t>
            </w:r>
            <w:r>
              <w:rPr>
                <w:spacing w:val="-57"/>
                <w:sz w:val="24"/>
              </w:rPr>
              <w:t xml:space="preserve"> </w:t>
            </w:r>
            <w:r>
              <w:rPr>
                <w:sz w:val="24"/>
              </w:rPr>
              <w:t>в</w:t>
            </w:r>
            <w:r>
              <w:rPr>
                <w:spacing w:val="-5"/>
                <w:sz w:val="24"/>
              </w:rPr>
              <w:t xml:space="preserve"> </w:t>
            </w:r>
            <w:r>
              <w:rPr>
                <w:sz w:val="24"/>
              </w:rPr>
              <w:t>диалоге.</w:t>
            </w:r>
            <w:r>
              <w:rPr>
                <w:spacing w:val="-3"/>
                <w:sz w:val="24"/>
              </w:rPr>
              <w:t xml:space="preserve"> </w:t>
            </w:r>
            <w:r>
              <w:rPr>
                <w:sz w:val="24"/>
              </w:rPr>
              <w:t>составление</w:t>
            </w:r>
            <w:r>
              <w:rPr>
                <w:spacing w:val="-4"/>
                <w:sz w:val="24"/>
              </w:rPr>
              <w:t xml:space="preserve"> </w:t>
            </w:r>
            <w:r>
              <w:rPr>
                <w:sz w:val="24"/>
              </w:rPr>
              <w:t>высказываний.</w:t>
            </w:r>
          </w:p>
          <w:p w14:paraId="6347F112" w14:textId="77777777" w:rsidR="008B50ED" w:rsidRDefault="00681A04">
            <w:pPr>
              <w:pStyle w:val="TableParagraph"/>
              <w:ind w:left="112" w:right="333"/>
              <w:rPr>
                <w:sz w:val="24"/>
              </w:rPr>
            </w:pPr>
            <w:r>
              <w:rPr>
                <w:sz w:val="24"/>
              </w:rPr>
              <w:t>Составление</w:t>
            </w:r>
            <w:r>
              <w:rPr>
                <w:spacing w:val="-13"/>
                <w:sz w:val="24"/>
              </w:rPr>
              <w:t xml:space="preserve"> </w:t>
            </w:r>
            <w:r>
              <w:rPr>
                <w:sz w:val="24"/>
              </w:rPr>
              <w:t>рассказов</w:t>
            </w:r>
            <w:r>
              <w:rPr>
                <w:spacing w:val="-8"/>
                <w:sz w:val="24"/>
              </w:rPr>
              <w:t xml:space="preserve"> </w:t>
            </w:r>
            <w:r>
              <w:rPr>
                <w:sz w:val="24"/>
              </w:rPr>
              <w:t>на</w:t>
            </w:r>
            <w:r>
              <w:rPr>
                <w:spacing w:val="-14"/>
                <w:sz w:val="24"/>
              </w:rPr>
              <w:t xml:space="preserve"> </w:t>
            </w:r>
            <w:r>
              <w:rPr>
                <w:sz w:val="24"/>
              </w:rPr>
              <w:t>определенную</w:t>
            </w:r>
            <w:r>
              <w:rPr>
                <w:spacing w:val="-57"/>
                <w:sz w:val="24"/>
              </w:rPr>
              <w:t xml:space="preserve"> </w:t>
            </w:r>
            <w:r>
              <w:rPr>
                <w:sz w:val="24"/>
              </w:rPr>
              <w:t>тему. Восприятие на слух речи</w:t>
            </w:r>
            <w:r>
              <w:rPr>
                <w:spacing w:val="1"/>
                <w:sz w:val="24"/>
              </w:rPr>
              <w:t xml:space="preserve"> </w:t>
            </w:r>
            <w:r>
              <w:rPr>
                <w:sz w:val="24"/>
              </w:rPr>
              <w:t>собеседника.</w:t>
            </w:r>
          </w:p>
          <w:p w14:paraId="59F828F6" w14:textId="77777777" w:rsidR="008B50ED" w:rsidRDefault="00681A04">
            <w:pPr>
              <w:pStyle w:val="TableParagraph"/>
              <w:spacing w:line="270" w:lineRule="atLeast"/>
              <w:ind w:left="112" w:right="269"/>
              <w:jc w:val="both"/>
              <w:rPr>
                <w:sz w:val="24"/>
              </w:rPr>
            </w:pPr>
            <w:r>
              <w:rPr>
                <w:sz w:val="24"/>
              </w:rPr>
              <w:t>Изучение</w:t>
            </w:r>
            <w:r>
              <w:rPr>
                <w:spacing w:val="-14"/>
                <w:sz w:val="24"/>
              </w:rPr>
              <w:t xml:space="preserve"> </w:t>
            </w:r>
            <w:r>
              <w:rPr>
                <w:sz w:val="24"/>
              </w:rPr>
              <w:t>культуры,</w:t>
            </w:r>
            <w:r>
              <w:rPr>
                <w:spacing w:val="-14"/>
                <w:sz w:val="24"/>
              </w:rPr>
              <w:t xml:space="preserve"> </w:t>
            </w:r>
            <w:r>
              <w:rPr>
                <w:sz w:val="24"/>
              </w:rPr>
              <w:t>традиций</w:t>
            </w:r>
            <w:r>
              <w:rPr>
                <w:spacing w:val="-14"/>
                <w:sz w:val="24"/>
              </w:rPr>
              <w:t xml:space="preserve"> </w:t>
            </w:r>
            <w:r>
              <w:rPr>
                <w:sz w:val="24"/>
              </w:rPr>
              <w:t>народов</w:t>
            </w:r>
            <w:r>
              <w:rPr>
                <w:spacing w:val="-14"/>
                <w:sz w:val="24"/>
              </w:rPr>
              <w:t xml:space="preserve"> </w:t>
            </w:r>
            <w:r>
              <w:rPr>
                <w:sz w:val="24"/>
              </w:rPr>
              <w:t>на</w:t>
            </w:r>
            <w:r>
              <w:rPr>
                <w:spacing w:val="-58"/>
                <w:sz w:val="24"/>
              </w:rPr>
              <w:t xml:space="preserve"> </w:t>
            </w:r>
            <w:r>
              <w:rPr>
                <w:sz w:val="24"/>
              </w:rPr>
              <w:t>основе изучаемого языкового материала.</w:t>
            </w:r>
            <w:r>
              <w:rPr>
                <w:spacing w:val="-57"/>
                <w:sz w:val="24"/>
              </w:rPr>
              <w:t xml:space="preserve"> </w:t>
            </w:r>
            <w:r>
              <w:rPr>
                <w:sz w:val="24"/>
              </w:rPr>
              <w:t>Личностные</w:t>
            </w:r>
            <w:r>
              <w:rPr>
                <w:spacing w:val="-1"/>
                <w:sz w:val="24"/>
              </w:rPr>
              <w:t xml:space="preserve"> </w:t>
            </w:r>
            <w:r>
              <w:rPr>
                <w:sz w:val="24"/>
              </w:rPr>
              <w:t>универсальные</w:t>
            </w:r>
            <w:r>
              <w:rPr>
                <w:spacing w:val="-5"/>
                <w:sz w:val="24"/>
              </w:rPr>
              <w:t xml:space="preserve"> </w:t>
            </w:r>
            <w:r>
              <w:rPr>
                <w:sz w:val="24"/>
              </w:rPr>
              <w:t>действия:</w:t>
            </w:r>
          </w:p>
        </w:tc>
        <w:tc>
          <w:tcPr>
            <w:tcW w:w="4616" w:type="dxa"/>
          </w:tcPr>
          <w:p w14:paraId="20485503" w14:textId="77777777" w:rsidR="008B50ED" w:rsidRDefault="00681A04">
            <w:pPr>
              <w:pStyle w:val="TableParagraph"/>
              <w:tabs>
                <w:tab w:val="left" w:pos="1547"/>
                <w:tab w:val="left" w:pos="2272"/>
                <w:tab w:val="left" w:pos="2555"/>
                <w:tab w:val="left" w:pos="2836"/>
              </w:tabs>
              <w:ind w:left="112" w:right="84"/>
              <w:rPr>
                <w:sz w:val="24"/>
              </w:rPr>
            </w:pPr>
            <w:r>
              <w:rPr>
                <w:sz w:val="24"/>
              </w:rPr>
              <w:t>Выявление</w:t>
            </w:r>
            <w:r>
              <w:rPr>
                <w:sz w:val="24"/>
              </w:rPr>
              <w:tab/>
              <w:t>уровня</w:t>
            </w:r>
            <w:r>
              <w:rPr>
                <w:sz w:val="24"/>
              </w:rPr>
              <w:tab/>
            </w:r>
            <w:r>
              <w:rPr>
                <w:sz w:val="24"/>
              </w:rPr>
              <w:tab/>
              <w:t>сформированности</w:t>
            </w:r>
            <w:r>
              <w:rPr>
                <w:spacing w:val="-57"/>
                <w:sz w:val="24"/>
              </w:rPr>
              <w:t xml:space="preserve"> </w:t>
            </w:r>
            <w:r>
              <w:rPr>
                <w:sz w:val="24"/>
              </w:rPr>
              <w:t>действий</w:t>
            </w:r>
            <w:r>
              <w:rPr>
                <w:spacing w:val="34"/>
                <w:sz w:val="24"/>
              </w:rPr>
              <w:t xml:space="preserve"> </w:t>
            </w:r>
            <w:r>
              <w:rPr>
                <w:sz w:val="24"/>
              </w:rPr>
              <w:t>по</w:t>
            </w:r>
            <w:r>
              <w:rPr>
                <w:spacing w:val="37"/>
                <w:sz w:val="24"/>
              </w:rPr>
              <w:t xml:space="preserve"> </w:t>
            </w:r>
            <w:r>
              <w:rPr>
                <w:sz w:val="24"/>
              </w:rPr>
              <w:t>согласованию</w:t>
            </w:r>
            <w:r>
              <w:rPr>
                <w:spacing w:val="36"/>
                <w:sz w:val="24"/>
              </w:rPr>
              <w:t xml:space="preserve"> </w:t>
            </w:r>
            <w:r>
              <w:rPr>
                <w:sz w:val="24"/>
              </w:rPr>
              <w:t>усилий</w:t>
            </w:r>
            <w:r>
              <w:rPr>
                <w:spacing w:val="38"/>
                <w:sz w:val="24"/>
              </w:rPr>
              <w:t xml:space="preserve"> </w:t>
            </w:r>
            <w:r>
              <w:rPr>
                <w:sz w:val="24"/>
              </w:rPr>
              <w:t>в</w:t>
            </w:r>
            <w:r>
              <w:rPr>
                <w:spacing w:val="36"/>
                <w:sz w:val="24"/>
              </w:rPr>
              <w:t xml:space="preserve"> </w:t>
            </w:r>
            <w:r>
              <w:rPr>
                <w:sz w:val="24"/>
              </w:rPr>
              <w:t>про-</w:t>
            </w:r>
            <w:r>
              <w:rPr>
                <w:spacing w:val="-57"/>
                <w:sz w:val="24"/>
              </w:rPr>
              <w:t xml:space="preserve"> </w:t>
            </w:r>
            <w:proofErr w:type="spellStart"/>
            <w:r>
              <w:rPr>
                <w:sz w:val="24"/>
              </w:rPr>
              <w:t>цессеорганизации</w:t>
            </w:r>
            <w:proofErr w:type="spellEnd"/>
            <w:r>
              <w:rPr>
                <w:sz w:val="24"/>
              </w:rPr>
              <w:tab/>
              <w:t>и</w:t>
            </w:r>
            <w:r>
              <w:rPr>
                <w:sz w:val="24"/>
              </w:rPr>
              <w:tab/>
            </w:r>
            <w:r>
              <w:rPr>
                <w:sz w:val="24"/>
              </w:rPr>
              <w:tab/>
              <w:t>осуществления</w:t>
            </w:r>
            <w:r>
              <w:rPr>
                <w:spacing w:val="1"/>
                <w:sz w:val="24"/>
              </w:rPr>
              <w:t xml:space="preserve"> </w:t>
            </w:r>
            <w:r>
              <w:rPr>
                <w:sz w:val="24"/>
              </w:rPr>
              <w:t>сотрудничества</w:t>
            </w:r>
            <w:r>
              <w:rPr>
                <w:spacing w:val="56"/>
                <w:sz w:val="24"/>
              </w:rPr>
              <w:t xml:space="preserve"> </w:t>
            </w:r>
            <w:r>
              <w:rPr>
                <w:sz w:val="24"/>
              </w:rPr>
              <w:t>(кооперация)</w:t>
            </w:r>
          </w:p>
        </w:tc>
      </w:tr>
    </w:tbl>
    <w:p w14:paraId="10CDACAC" w14:textId="77777777" w:rsidR="008B50ED" w:rsidRDefault="008B50ED">
      <w:pPr>
        <w:rPr>
          <w:sz w:val="24"/>
        </w:rPr>
        <w:sectPr w:rsidR="008B50ED">
          <w:pgSz w:w="16840" w:h="11910" w:orient="landscape"/>
          <w:pgMar w:top="1100" w:right="0" w:bottom="860" w:left="600" w:header="0" w:footer="668" w:gutter="0"/>
          <w:cols w:space="720"/>
        </w:sectPr>
      </w:pPr>
    </w:p>
    <w:p w14:paraId="3D660AA4"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474"/>
      </w:tblGrid>
      <w:tr w:rsidR="008B50ED" w14:paraId="0B750D9C" w14:textId="77777777">
        <w:trPr>
          <w:trHeight w:val="3315"/>
        </w:trPr>
        <w:tc>
          <w:tcPr>
            <w:tcW w:w="2422" w:type="dxa"/>
          </w:tcPr>
          <w:p w14:paraId="0EB30C59" w14:textId="77777777" w:rsidR="008B50ED" w:rsidRDefault="008B50ED">
            <w:pPr>
              <w:pStyle w:val="TableParagraph"/>
              <w:rPr>
                <w:sz w:val="24"/>
              </w:rPr>
            </w:pPr>
          </w:p>
        </w:tc>
        <w:tc>
          <w:tcPr>
            <w:tcW w:w="3961" w:type="dxa"/>
          </w:tcPr>
          <w:p w14:paraId="05ED72D9" w14:textId="77777777" w:rsidR="008B50ED" w:rsidRDefault="00681A04">
            <w:pPr>
              <w:pStyle w:val="TableParagraph"/>
              <w:ind w:left="112" w:right="87"/>
              <w:jc w:val="both"/>
              <w:rPr>
                <w:sz w:val="24"/>
              </w:rPr>
            </w:pPr>
            <w:r>
              <w:rPr>
                <w:sz w:val="24"/>
              </w:rPr>
              <w:t>состояние и переживания; уважение</w:t>
            </w:r>
            <w:r>
              <w:rPr>
                <w:spacing w:val="-57"/>
                <w:sz w:val="24"/>
              </w:rPr>
              <w:t xml:space="preserve"> </w:t>
            </w:r>
            <w:r>
              <w:rPr>
                <w:sz w:val="24"/>
              </w:rPr>
              <w:t>интересов</w:t>
            </w:r>
            <w:r>
              <w:rPr>
                <w:spacing w:val="1"/>
                <w:sz w:val="24"/>
              </w:rPr>
              <w:t xml:space="preserve"> </w:t>
            </w:r>
            <w:r>
              <w:rPr>
                <w:sz w:val="24"/>
              </w:rPr>
              <w:t>партнёра;</w:t>
            </w:r>
            <w:r>
              <w:rPr>
                <w:spacing w:val="1"/>
                <w:sz w:val="24"/>
              </w:rPr>
              <w:t xml:space="preserve"> </w:t>
            </w:r>
            <w:r>
              <w:rPr>
                <w:sz w:val="24"/>
              </w:rPr>
              <w:t>умение</w:t>
            </w:r>
            <w:r>
              <w:rPr>
                <w:spacing w:val="1"/>
                <w:sz w:val="24"/>
              </w:rPr>
              <w:t xml:space="preserve"> </w:t>
            </w:r>
            <w:r>
              <w:rPr>
                <w:sz w:val="24"/>
              </w:rPr>
              <w:t>слушать и слышать собеседника; вести</w:t>
            </w:r>
            <w:r>
              <w:rPr>
                <w:spacing w:val="1"/>
                <w:sz w:val="24"/>
              </w:rPr>
              <w:t xml:space="preserve"> </w:t>
            </w:r>
            <w:r>
              <w:rPr>
                <w:sz w:val="24"/>
              </w:rPr>
              <w:t>диалог,</w:t>
            </w:r>
            <w:r>
              <w:rPr>
                <w:spacing w:val="1"/>
                <w:sz w:val="24"/>
              </w:rPr>
              <w:t xml:space="preserve"> </w:t>
            </w:r>
            <w:r>
              <w:rPr>
                <w:sz w:val="24"/>
              </w:rPr>
              <w:t>излагать</w:t>
            </w:r>
            <w:r>
              <w:rPr>
                <w:spacing w:val="1"/>
                <w:sz w:val="24"/>
              </w:rPr>
              <w:t xml:space="preserve"> </w:t>
            </w:r>
            <w:r>
              <w:rPr>
                <w:sz w:val="24"/>
              </w:rPr>
              <w:t>и</w:t>
            </w:r>
            <w:r>
              <w:rPr>
                <w:spacing w:val="1"/>
                <w:sz w:val="24"/>
              </w:rPr>
              <w:t xml:space="preserve"> </w:t>
            </w:r>
            <w:r>
              <w:rPr>
                <w:sz w:val="24"/>
              </w:rPr>
              <w:t>обосновывать</w:t>
            </w:r>
            <w:r>
              <w:rPr>
                <w:spacing w:val="-57"/>
                <w:sz w:val="24"/>
              </w:rPr>
              <w:t xml:space="preserve"> </w:t>
            </w:r>
            <w:r>
              <w:rPr>
                <w:sz w:val="24"/>
              </w:rPr>
              <w:t>своё мнение</w:t>
            </w:r>
            <w:r>
              <w:rPr>
                <w:spacing w:val="1"/>
                <w:sz w:val="24"/>
              </w:rPr>
              <w:t xml:space="preserve"> </w:t>
            </w:r>
            <w:r>
              <w:rPr>
                <w:sz w:val="24"/>
              </w:rPr>
              <w:t>в понятной для собеседника</w:t>
            </w:r>
            <w:r>
              <w:rPr>
                <w:spacing w:val="-4"/>
                <w:sz w:val="24"/>
              </w:rPr>
              <w:t xml:space="preserve"> </w:t>
            </w:r>
            <w:r>
              <w:rPr>
                <w:sz w:val="24"/>
              </w:rPr>
              <w:t>форме.</w:t>
            </w:r>
          </w:p>
        </w:tc>
        <w:tc>
          <w:tcPr>
            <w:tcW w:w="4633" w:type="dxa"/>
          </w:tcPr>
          <w:p w14:paraId="015BB15F" w14:textId="77777777" w:rsidR="008B50ED" w:rsidRDefault="00681A04">
            <w:pPr>
              <w:pStyle w:val="TableParagraph"/>
              <w:ind w:left="112" w:right="161"/>
              <w:rPr>
                <w:sz w:val="24"/>
              </w:rPr>
            </w:pPr>
            <w:r>
              <w:rPr>
                <w:spacing w:val="-1"/>
                <w:sz w:val="24"/>
              </w:rPr>
              <w:t>формирование</w:t>
            </w:r>
            <w:r>
              <w:rPr>
                <w:spacing w:val="-13"/>
                <w:sz w:val="24"/>
              </w:rPr>
              <w:t xml:space="preserve"> </w:t>
            </w:r>
            <w:r>
              <w:rPr>
                <w:sz w:val="24"/>
              </w:rPr>
              <w:t>гражданской</w:t>
            </w:r>
            <w:r>
              <w:rPr>
                <w:spacing w:val="-12"/>
                <w:sz w:val="24"/>
              </w:rPr>
              <w:t xml:space="preserve"> </w:t>
            </w:r>
            <w:r>
              <w:rPr>
                <w:sz w:val="24"/>
              </w:rPr>
              <w:t>идентичности</w:t>
            </w:r>
            <w:r>
              <w:rPr>
                <w:spacing w:val="-57"/>
                <w:sz w:val="24"/>
              </w:rPr>
              <w:t xml:space="preserve"> </w:t>
            </w:r>
            <w:r>
              <w:rPr>
                <w:sz w:val="24"/>
              </w:rPr>
              <w:t>личности, преимущественно в её общекультурном компоненте, и</w:t>
            </w:r>
            <w:r>
              <w:rPr>
                <w:spacing w:val="1"/>
                <w:sz w:val="24"/>
              </w:rPr>
              <w:t xml:space="preserve"> </w:t>
            </w:r>
            <w:r>
              <w:rPr>
                <w:spacing w:val="-1"/>
                <w:sz w:val="24"/>
              </w:rPr>
              <w:t>доброжелательного отношения, уважения</w:t>
            </w:r>
            <w:r>
              <w:rPr>
                <w:sz w:val="24"/>
              </w:rPr>
              <w:t xml:space="preserve"> и толерантности к другим странам и народам,</w:t>
            </w:r>
            <w:r>
              <w:rPr>
                <w:spacing w:val="-1"/>
                <w:sz w:val="24"/>
              </w:rPr>
              <w:t xml:space="preserve"> </w:t>
            </w:r>
            <w:r>
              <w:rPr>
                <w:sz w:val="24"/>
              </w:rPr>
              <w:t>компетентности в</w:t>
            </w:r>
          </w:p>
          <w:p w14:paraId="35B04861" w14:textId="77777777" w:rsidR="008B50ED" w:rsidRDefault="00681A04">
            <w:pPr>
              <w:pStyle w:val="TableParagraph"/>
              <w:ind w:left="112"/>
              <w:rPr>
                <w:sz w:val="24"/>
              </w:rPr>
            </w:pPr>
            <w:r>
              <w:rPr>
                <w:spacing w:val="-1"/>
                <w:sz w:val="24"/>
              </w:rPr>
              <w:t>межкультурном</w:t>
            </w:r>
            <w:r>
              <w:rPr>
                <w:spacing w:val="-12"/>
                <w:sz w:val="24"/>
              </w:rPr>
              <w:t xml:space="preserve"> </w:t>
            </w:r>
            <w:r>
              <w:rPr>
                <w:spacing w:val="-1"/>
                <w:sz w:val="24"/>
              </w:rPr>
              <w:t>диалоге.</w:t>
            </w:r>
          </w:p>
          <w:p w14:paraId="46D573ED" w14:textId="77777777" w:rsidR="008B50ED" w:rsidRDefault="00681A04">
            <w:pPr>
              <w:pStyle w:val="TableParagraph"/>
              <w:ind w:left="112" w:right="344"/>
              <w:rPr>
                <w:sz w:val="24"/>
              </w:rPr>
            </w:pPr>
            <w:r>
              <w:rPr>
                <w:sz w:val="24"/>
              </w:rPr>
              <w:t>Смысловое чтение; прогнозирование</w:t>
            </w:r>
            <w:r>
              <w:rPr>
                <w:spacing w:val="1"/>
                <w:sz w:val="24"/>
              </w:rPr>
              <w:t xml:space="preserve"> </w:t>
            </w:r>
            <w:r>
              <w:rPr>
                <w:sz w:val="24"/>
              </w:rPr>
              <w:t>развития</w:t>
            </w:r>
            <w:r>
              <w:rPr>
                <w:spacing w:val="47"/>
                <w:sz w:val="24"/>
              </w:rPr>
              <w:t xml:space="preserve"> </w:t>
            </w:r>
            <w:r>
              <w:rPr>
                <w:sz w:val="24"/>
              </w:rPr>
              <w:t>сюжета;</w:t>
            </w:r>
            <w:r>
              <w:rPr>
                <w:spacing w:val="-6"/>
                <w:sz w:val="24"/>
              </w:rPr>
              <w:t xml:space="preserve"> </w:t>
            </w:r>
            <w:r>
              <w:rPr>
                <w:sz w:val="24"/>
              </w:rPr>
              <w:t>составление</w:t>
            </w:r>
            <w:r>
              <w:rPr>
                <w:spacing w:val="-7"/>
                <w:sz w:val="24"/>
              </w:rPr>
              <w:t xml:space="preserve"> </w:t>
            </w:r>
            <w:r>
              <w:rPr>
                <w:sz w:val="24"/>
              </w:rPr>
              <w:t>вопросов</w:t>
            </w:r>
            <w:r>
              <w:rPr>
                <w:spacing w:val="-57"/>
                <w:sz w:val="24"/>
              </w:rPr>
              <w:t xml:space="preserve"> </w:t>
            </w:r>
            <w:r>
              <w:rPr>
                <w:sz w:val="24"/>
              </w:rPr>
              <w:t>с</w:t>
            </w:r>
            <w:r>
              <w:rPr>
                <w:spacing w:val="-8"/>
                <w:sz w:val="24"/>
              </w:rPr>
              <w:t xml:space="preserve"> </w:t>
            </w:r>
            <w:r>
              <w:rPr>
                <w:sz w:val="24"/>
              </w:rPr>
              <w:t>опорой</w:t>
            </w:r>
            <w:r>
              <w:rPr>
                <w:spacing w:val="-2"/>
                <w:sz w:val="24"/>
              </w:rPr>
              <w:t xml:space="preserve"> </w:t>
            </w:r>
            <w:r>
              <w:rPr>
                <w:sz w:val="24"/>
              </w:rPr>
              <w:t>на</w:t>
            </w:r>
            <w:r>
              <w:rPr>
                <w:spacing w:val="-8"/>
                <w:sz w:val="24"/>
              </w:rPr>
              <w:t xml:space="preserve"> </w:t>
            </w:r>
            <w:r>
              <w:rPr>
                <w:sz w:val="24"/>
              </w:rPr>
              <w:t>смысл</w:t>
            </w:r>
            <w:r>
              <w:rPr>
                <w:spacing w:val="-6"/>
                <w:sz w:val="24"/>
              </w:rPr>
              <w:t xml:space="preserve"> </w:t>
            </w:r>
            <w:r>
              <w:rPr>
                <w:sz w:val="24"/>
              </w:rPr>
              <w:t>прочитанного</w:t>
            </w:r>
            <w:r>
              <w:rPr>
                <w:spacing w:val="-6"/>
                <w:sz w:val="24"/>
              </w:rPr>
              <w:t xml:space="preserve"> </w:t>
            </w:r>
            <w:r>
              <w:rPr>
                <w:sz w:val="24"/>
              </w:rPr>
              <w:t>текста;</w:t>
            </w:r>
          </w:p>
          <w:p w14:paraId="05CD235E" w14:textId="77777777" w:rsidR="008B50ED" w:rsidRDefault="00681A04">
            <w:pPr>
              <w:pStyle w:val="TableParagraph"/>
              <w:spacing w:line="270" w:lineRule="atLeast"/>
              <w:ind w:left="112" w:right="866"/>
              <w:rPr>
                <w:sz w:val="24"/>
              </w:rPr>
            </w:pPr>
            <w:r>
              <w:rPr>
                <w:sz w:val="24"/>
              </w:rPr>
              <w:t>сочинение</w:t>
            </w:r>
            <w:r>
              <w:rPr>
                <w:spacing w:val="-14"/>
                <w:sz w:val="24"/>
              </w:rPr>
              <w:t xml:space="preserve"> </w:t>
            </w:r>
            <w:r>
              <w:rPr>
                <w:sz w:val="24"/>
              </w:rPr>
              <w:t>оригинального</w:t>
            </w:r>
            <w:r>
              <w:rPr>
                <w:spacing w:val="-10"/>
                <w:sz w:val="24"/>
              </w:rPr>
              <w:t xml:space="preserve"> </w:t>
            </w:r>
            <w:r>
              <w:rPr>
                <w:sz w:val="24"/>
              </w:rPr>
              <w:t>текста</w:t>
            </w:r>
            <w:r>
              <w:rPr>
                <w:spacing w:val="-13"/>
                <w:sz w:val="24"/>
              </w:rPr>
              <w:t xml:space="preserve"> </w:t>
            </w:r>
            <w:r>
              <w:rPr>
                <w:sz w:val="24"/>
              </w:rPr>
              <w:t>на</w:t>
            </w:r>
            <w:r>
              <w:rPr>
                <w:spacing w:val="-57"/>
                <w:sz w:val="24"/>
              </w:rPr>
              <w:t xml:space="preserve"> </w:t>
            </w:r>
            <w:r>
              <w:rPr>
                <w:sz w:val="24"/>
              </w:rPr>
              <w:t>основе</w:t>
            </w:r>
            <w:r>
              <w:rPr>
                <w:spacing w:val="-5"/>
                <w:sz w:val="24"/>
              </w:rPr>
              <w:t xml:space="preserve"> </w:t>
            </w:r>
            <w:r>
              <w:rPr>
                <w:sz w:val="24"/>
              </w:rPr>
              <w:t>плана).</w:t>
            </w:r>
          </w:p>
        </w:tc>
        <w:tc>
          <w:tcPr>
            <w:tcW w:w="4474" w:type="dxa"/>
          </w:tcPr>
          <w:p w14:paraId="29D27F94" w14:textId="77777777" w:rsidR="008B50ED" w:rsidRDefault="008B50ED">
            <w:pPr>
              <w:pStyle w:val="TableParagraph"/>
              <w:rPr>
                <w:sz w:val="24"/>
              </w:rPr>
            </w:pPr>
          </w:p>
        </w:tc>
      </w:tr>
      <w:tr w:rsidR="008B50ED" w14:paraId="717A5BE2" w14:textId="77777777">
        <w:trPr>
          <w:trHeight w:val="273"/>
        </w:trPr>
        <w:tc>
          <w:tcPr>
            <w:tcW w:w="15490" w:type="dxa"/>
            <w:gridSpan w:val="4"/>
          </w:tcPr>
          <w:p w14:paraId="2497E008" w14:textId="77777777" w:rsidR="008B50ED" w:rsidRDefault="00681A04">
            <w:pPr>
              <w:pStyle w:val="TableParagraph"/>
              <w:spacing w:line="253" w:lineRule="exact"/>
              <w:ind w:left="6250" w:right="6232"/>
              <w:jc w:val="center"/>
              <w:rPr>
                <w:b/>
                <w:sz w:val="24"/>
              </w:rPr>
            </w:pPr>
            <w:r>
              <w:rPr>
                <w:b/>
                <w:sz w:val="24"/>
              </w:rPr>
              <w:t>Учебный</w:t>
            </w:r>
            <w:r>
              <w:rPr>
                <w:b/>
                <w:spacing w:val="-7"/>
                <w:sz w:val="24"/>
              </w:rPr>
              <w:t xml:space="preserve"> </w:t>
            </w:r>
            <w:r>
              <w:rPr>
                <w:b/>
                <w:sz w:val="24"/>
              </w:rPr>
              <w:t>предмет</w:t>
            </w:r>
            <w:r>
              <w:rPr>
                <w:b/>
                <w:spacing w:val="-1"/>
                <w:sz w:val="24"/>
              </w:rPr>
              <w:t xml:space="preserve"> </w:t>
            </w:r>
            <w:r>
              <w:rPr>
                <w:b/>
                <w:sz w:val="24"/>
              </w:rPr>
              <w:t>-</w:t>
            </w:r>
            <w:r>
              <w:rPr>
                <w:b/>
                <w:spacing w:val="-10"/>
                <w:sz w:val="24"/>
              </w:rPr>
              <w:t xml:space="preserve"> </w:t>
            </w:r>
            <w:r>
              <w:rPr>
                <w:b/>
                <w:sz w:val="24"/>
              </w:rPr>
              <w:t>музыка</w:t>
            </w:r>
          </w:p>
        </w:tc>
      </w:tr>
      <w:tr w:rsidR="008B50ED" w14:paraId="6859BA59" w14:textId="77777777">
        <w:trPr>
          <w:trHeight w:val="5522"/>
        </w:trPr>
        <w:tc>
          <w:tcPr>
            <w:tcW w:w="2422" w:type="dxa"/>
          </w:tcPr>
          <w:p w14:paraId="7E23EA27" w14:textId="77777777" w:rsidR="008B50ED" w:rsidRDefault="00681A04">
            <w:pPr>
              <w:pStyle w:val="TableParagraph"/>
              <w:ind w:left="115" w:right="1009"/>
              <w:rPr>
                <w:sz w:val="24"/>
              </w:rPr>
            </w:pPr>
            <w:r>
              <w:rPr>
                <w:sz w:val="24"/>
              </w:rPr>
              <w:t>Личностные</w:t>
            </w:r>
            <w:r>
              <w:rPr>
                <w:spacing w:val="-57"/>
                <w:sz w:val="24"/>
              </w:rPr>
              <w:t xml:space="preserve"> </w:t>
            </w:r>
            <w:r>
              <w:rPr>
                <w:sz w:val="24"/>
              </w:rPr>
              <w:t>действия:</w:t>
            </w:r>
          </w:p>
          <w:p w14:paraId="42DAE084" w14:textId="77777777" w:rsidR="008B50ED" w:rsidRDefault="008B50ED">
            <w:pPr>
              <w:pStyle w:val="TableParagraph"/>
              <w:rPr>
                <w:sz w:val="26"/>
              </w:rPr>
            </w:pPr>
          </w:p>
          <w:p w14:paraId="61E3F5A7" w14:textId="77777777" w:rsidR="008B50ED" w:rsidRDefault="008B50ED">
            <w:pPr>
              <w:pStyle w:val="TableParagraph"/>
              <w:spacing w:before="8"/>
              <w:rPr>
                <w:sz w:val="20"/>
              </w:rPr>
            </w:pPr>
          </w:p>
          <w:p w14:paraId="0153EF5F" w14:textId="77777777" w:rsidR="008B50ED" w:rsidRDefault="00681A04">
            <w:pPr>
              <w:pStyle w:val="TableParagraph"/>
              <w:ind w:left="115"/>
              <w:rPr>
                <w:sz w:val="24"/>
              </w:rPr>
            </w:pPr>
            <w:r>
              <w:rPr>
                <w:sz w:val="24"/>
              </w:rPr>
              <w:t>.</w:t>
            </w:r>
          </w:p>
          <w:p w14:paraId="0C12D1FA" w14:textId="77777777" w:rsidR="008B50ED" w:rsidRDefault="00681A04">
            <w:pPr>
              <w:pStyle w:val="TableParagraph"/>
              <w:ind w:left="115" w:right="419" w:hanging="24"/>
              <w:rPr>
                <w:sz w:val="24"/>
              </w:rPr>
            </w:pPr>
            <w:r>
              <w:rPr>
                <w:spacing w:val="-3"/>
                <w:sz w:val="24"/>
              </w:rPr>
              <w:t>Коммуникативные</w:t>
            </w:r>
            <w:r>
              <w:rPr>
                <w:spacing w:val="-57"/>
                <w:sz w:val="24"/>
              </w:rPr>
              <w:t xml:space="preserve"> </w:t>
            </w:r>
            <w:r>
              <w:rPr>
                <w:sz w:val="24"/>
              </w:rPr>
              <w:t>универсальные</w:t>
            </w:r>
            <w:r>
              <w:rPr>
                <w:spacing w:val="1"/>
                <w:sz w:val="24"/>
              </w:rPr>
              <w:t xml:space="preserve"> </w:t>
            </w:r>
            <w:r>
              <w:rPr>
                <w:sz w:val="24"/>
              </w:rPr>
              <w:t>учебные</w:t>
            </w:r>
            <w:r>
              <w:rPr>
                <w:spacing w:val="-9"/>
                <w:sz w:val="24"/>
              </w:rPr>
              <w:t xml:space="preserve"> </w:t>
            </w:r>
            <w:r>
              <w:rPr>
                <w:sz w:val="24"/>
              </w:rPr>
              <w:t>действия</w:t>
            </w:r>
          </w:p>
        </w:tc>
        <w:tc>
          <w:tcPr>
            <w:tcW w:w="3961" w:type="dxa"/>
          </w:tcPr>
          <w:p w14:paraId="490E1BB8" w14:textId="77777777" w:rsidR="008B50ED" w:rsidRDefault="00681A04">
            <w:pPr>
              <w:pStyle w:val="TableParagraph"/>
              <w:ind w:left="112" w:right="404"/>
              <w:rPr>
                <w:sz w:val="24"/>
              </w:rPr>
            </w:pPr>
            <w:r>
              <w:rPr>
                <w:sz w:val="24"/>
              </w:rPr>
              <w:t>эстетические</w:t>
            </w:r>
            <w:r>
              <w:rPr>
                <w:spacing w:val="-2"/>
                <w:sz w:val="24"/>
              </w:rPr>
              <w:t xml:space="preserve"> </w:t>
            </w:r>
            <w:r>
              <w:rPr>
                <w:sz w:val="24"/>
              </w:rPr>
              <w:t>и</w:t>
            </w:r>
            <w:r>
              <w:rPr>
                <w:spacing w:val="2"/>
                <w:sz w:val="24"/>
              </w:rPr>
              <w:t xml:space="preserve"> </w:t>
            </w:r>
            <w:r>
              <w:rPr>
                <w:sz w:val="24"/>
              </w:rPr>
              <w:t>ценностно-</w:t>
            </w:r>
            <w:r>
              <w:rPr>
                <w:spacing w:val="1"/>
                <w:sz w:val="24"/>
              </w:rPr>
              <w:t xml:space="preserve"> </w:t>
            </w:r>
            <w:r>
              <w:rPr>
                <w:sz w:val="24"/>
              </w:rPr>
              <w:t>смысловые ориентации</w:t>
            </w:r>
            <w:r>
              <w:rPr>
                <w:spacing w:val="1"/>
                <w:sz w:val="24"/>
              </w:rPr>
              <w:t xml:space="preserve"> </w:t>
            </w:r>
            <w:r>
              <w:rPr>
                <w:spacing w:val="-1"/>
                <w:sz w:val="24"/>
              </w:rPr>
              <w:t>обучающихся,</w:t>
            </w:r>
            <w:r>
              <w:rPr>
                <w:spacing w:val="-10"/>
                <w:sz w:val="24"/>
              </w:rPr>
              <w:t xml:space="preserve"> </w:t>
            </w:r>
            <w:r>
              <w:rPr>
                <w:spacing w:val="-1"/>
                <w:sz w:val="24"/>
              </w:rPr>
              <w:t>создающие</w:t>
            </w:r>
            <w:r>
              <w:rPr>
                <w:spacing w:val="-11"/>
                <w:sz w:val="24"/>
              </w:rPr>
              <w:t xml:space="preserve"> </w:t>
            </w:r>
            <w:r>
              <w:rPr>
                <w:sz w:val="24"/>
              </w:rPr>
              <w:t>основу</w:t>
            </w:r>
            <w:r>
              <w:rPr>
                <w:spacing w:val="-57"/>
                <w:sz w:val="24"/>
              </w:rPr>
              <w:t xml:space="preserve"> </w:t>
            </w:r>
            <w:r>
              <w:rPr>
                <w:sz w:val="24"/>
              </w:rPr>
              <w:t>для формирования позитивной</w:t>
            </w:r>
            <w:r>
              <w:rPr>
                <w:spacing w:val="1"/>
                <w:sz w:val="24"/>
              </w:rPr>
              <w:t xml:space="preserve"> </w:t>
            </w:r>
            <w:r>
              <w:rPr>
                <w:sz w:val="24"/>
              </w:rPr>
              <w:t>самооценки, самоуважения,</w:t>
            </w:r>
            <w:r>
              <w:rPr>
                <w:spacing w:val="1"/>
                <w:sz w:val="24"/>
              </w:rPr>
              <w:t xml:space="preserve"> </w:t>
            </w:r>
            <w:r>
              <w:rPr>
                <w:sz w:val="24"/>
              </w:rPr>
              <w:t>жизненного оптимизма,</w:t>
            </w:r>
            <w:r>
              <w:rPr>
                <w:spacing w:val="1"/>
                <w:sz w:val="24"/>
              </w:rPr>
              <w:t xml:space="preserve"> </w:t>
            </w:r>
            <w:r>
              <w:rPr>
                <w:sz w:val="24"/>
              </w:rPr>
              <w:t>потребности в творческом</w:t>
            </w:r>
            <w:r>
              <w:rPr>
                <w:spacing w:val="1"/>
                <w:sz w:val="24"/>
              </w:rPr>
              <w:t xml:space="preserve"> </w:t>
            </w:r>
            <w:r>
              <w:rPr>
                <w:sz w:val="24"/>
              </w:rPr>
              <w:t>самовыражении;</w:t>
            </w:r>
          </w:p>
          <w:p w14:paraId="3D4A3427" w14:textId="77777777" w:rsidR="008B50ED" w:rsidRDefault="00681A04">
            <w:pPr>
              <w:pStyle w:val="TableParagraph"/>
              <w:tabs>
                <w:tab w:val="left" w:pos="1218"/>
                <w:tab w:val="left" w:pos="1545"/>
                <w:tab w:val="left" w:pos="2635"/>
                <w:tab w:val="left" w:pos="3125"/>
              </w:tabs>
              <w:ind w:left="112" w:right="129"/>
              <w:rPr>
                <w:sz w:val="24"/>
              </w:rPr>
            </w:pPr>
            <w:r>
              <w:rPr>
                <w:sz w:val="24"/>
              </w:rPr>
              <w:t>формирование</w:t>
            </w:r>
            <w:r w:rsidR="00370612">
              <w:rPr>
                <w:sz w:val="24"/>
              </w:rPr>
              <w:t xml:space="preserve"> </w:t>
            </w:r>
            <w:r>
              <w:rPr>
                <w:spacing w:val="-1"/>
                <w:sz w:val="24"/>
              </w:rPr>
              <w:t>российской</w:t>
            </w:r>
            <w:r>
              <w:rPr>
                <w:spacing w:val="-57"/>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и толерантности как</w:t>
            </w:r>
            <w:r>
              <w:rPr>
                <w:spacing w:val="1"/>
                <w:sz w:val="24"/>
              </w:rPr>
              <w:t xml:space="preserve"> </w:t>
            </w:r>
            <w:r>
              <w:rPr>
                <w:sz w:val="24"/>
              </w:rPr>
              <w:t>основы жизни</w:t>
            </w:r>
            <w:r>
              <w:rPr>
                <w:spacing w:val="1"/>
                <w:sz w:val="24"/>
              </w:rPr>
              <w:t xml:space="preserve"> </w:t>
            </w:r>
            <w:proofErr w:type="gramStart"/>
            <w:r>
              <w:rPr>
                <w:sz w:val="24"/>
              </w:rPr>
              <w:t>в</w:t>
            </w:r>
            <w:r>
              <w:rPr>
                <w:spacing w:val="1"/>
                <w:sz w:val="24"/>
              </w:rPr>
              <w:t xml:space="preserve"> </w:t>
            </w:r>
            <w:r>
              <w:rPr>
                <w:sz w:val="24"/>
              </w:rPr>
              <w:t>по</w:t>
            </w:r>
            <w:proofErr w:type="gramEnd"/>
            <w:r>
              <w:rPr>
                <w:spacing w:val="-57"/>
                <w:sz w:val="24"/>
              </w:rPr>
              <w:t xml:space="preserve"> </w:t>
            </w:r>
            <w:proofErr w:type="spellStart"/>
            <w:r>
              <w:rPr>
                <w:sz w:val="24"/>
              </w:rPr>
              <w:t>ликультурном</w:t>
            </w:r>
            <w:proofErr w:type="spellEnd"/>
            <w:r>
              <w:rPr>
                <w:spacing w:val="30"/>
                <w:sz w:val="24"/>
              </w:rPr>
              <w:t xml:space="preserve"> </w:t>
            </w:r>
            <w:r>
              <w:rPr>
                <w:sz w:val="24"/>
              </w:rPr>
              <w:t>обществе</w:t>
            </w:r>
            <w:r>
              <w:rPr>
                <w:spacing w:val="29"/>
                <w:sz w:val="24"/>
              </w:rPr>
              <w:t xml:space="preserve"> </w:t>
            </w:r>
            <w:r>
              <w:rPr>
                <w:sz w:val="24"/>
              </w:rPr>
              <w:t>через</w:t>
            </w:r>
            <w:r>
              <w:rPr>
                <w:spacing w:val="30"/>
                <w:sz w:val="24"/>
              </w:rPr>
              <w:t xml:space="preserve"> </w:t>
            </w:r>
            <w:r>
              <w:rPr>
                <w:sz w:val="24"/>
              </w:rPr>
              <w:t>при-</w:t>
            </w:r>
            <w:r>
              <w:rPr>
                <w:spacing w:val="-57"/>
                <w:sz w:val="24"/>
              </w:rPr>
              <w:t xml:space="preserve"> </w:t>
            </w:r>
            <w:r>
              <w:rPr>
                <w:sz w:val="24"/>
              </w:rPr>
              <w:t>общение</w:t>
            </w:r>
            <w:r>
              <w:rPr>
                <w:sz w:val="24"/>
              </w:rPr>
              <w:tab/>
              <w:t>к</w:t>
            </w:r>
            <w:r w:rsidR="00370612">
              <w:rPr>
                <w:sz w:val="24"/>
              </w:rPr>
              <w:t xml:space="preserve"> </w:t>
            </w:r>
            <w:r>
              <w:rPr>
                <w:sz w:val="24"/>
              </w:rPr>
              <w:t>достижениям</w:t>
            </w:r>
            <w:r w:rsidR="00370612">
              <w:rPr>
                <w:sz w:val="24"/>
              </w:rPr>
              <w:t xml:space="preserve"> </w:t>
            </w:r>
            <w:r>
              <w:rPr>
                <w:spacing w:val="-1"/>
                <w:sz w:val="24"/>
              </w:rPr>
              <w:t>нацио</w:t>
            </w:r>
            <w:r>
              <w:rPr>
                <w:sz w:val="24"/>
              </w:rPr>
              <w:t>нальной,</w:t>
            </w:r>
            <w:r>
              <w:rPr>
                <w:spacing w:val="20"/>
                <w:sz w:val="24"/>
              </w:rPr>
              <w:t xml:space="preserve"> </w:t>
            </w:r>
            <w:r>
              <w:rPr>
                <w:sz w:val="24"/>
              </w:rPr>
              <w:t>российской</w:t>
            </w:r>
            <w:r>
              <w:rPr>
                <w:spacing w:val="20"/>
                <w:sz w:val="24"/>
              </w:rPr>
              <w:t xml:space="preserve"> </w:t>
            </w:r>
            <w:proofErr w:type="spellStart"/>
            <w:r>
              <w:rPr>
                <w:sz w:val="24"/>
              </w:rPr>
              <w:t>имировой</w:t>
            </w:r>
            <w:proofErr w:type="spellEnd"/>
            <w:r>
              <w:rPr>
                <w:spacing w:val="21"/>
                <w:sz w:val="24"/>
              </w:rPr>
              <w:t xml:space="preserve"> </w:t>
            </w:r>
            <w:r>
              <w:rPr>
                <w:sz w:val="24"/>
              </w:rPr>
              <w:t>музыкальной культуры и традициям;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развития</w:t>
            </w:r>
            <w:r>
              <w:rPr>
                <w:spacing w:val="1"/>
                <w:sz w:val="24"/>
              </w:rPr>
              <w:t xml:space="preserve"> </w:t>
            </w:r>
            <w:r>
              <w:rPr>
                <w:sz w:val="24"/>
              </w:rPr>
              <w:t>эмпатии; уме</w:t>
            </w:r>
            <w:r>
              <w:rPr>
                <w:spacing w:val="-57"/>
                <w:sz w:val="24"/>
              </w:rPr>
              <w:t xml:space="preserve"> </w:t>
            </w:r>
            <w:proofErr w:type="spellStart"/>
            <w:r>
              <w:rPr>
                <w:sz w:val="24"/>
              </w:rPr>
              <w:t>ния</w:t>
            </w:r>
            <w:proofErr w:type="spellEnd"/>
            <w:r>
              <w:rPr>
                <w:spacing w:val="30"/>
                <w:sz w:val="24"/>
              </w:rPr>
              <w:t xml:space="preserve"> </w:t>
            </w:r>
            <w:r>
              <w:rPr>
                <w:sz w:val="24"/>
              </w:rPr>
              <w:t>выявлять</w:t>
            </w:r>
            <w:r>
              <w:rPr>
                <w:spacing w:val="32"/>
                <w:sz w:val="24"/>
              </w:rPr>
              <w:t xml:space="preserve"> </w:t>
            </w:r>
            <w:r>
              <w:rPr>
                <w:sz w:val="24"/>
              </w:rPr>
              <w:t>выраженные</w:t>
            </w:r>
            <w:r>
              <w:rPr>
                <w:spacing w:val="29"/>
                <w:sz w:val="24"/>
              </w:rPr>
              <w:t xml:space="preserve"> </w:t>
            </w:r>
            <w:r>
              <w:rPr>
                <w:sz w:val="24"/>
              </w:rPr>
              <w:t>в</w:t>
            </w:r>
            <w:r>
              <w:rPr>
                <w:spacing w:val="30"/>
                <w:sz w:val="24"/>
              </w:rPr>
              <w:t xml:space="preserve"> </w:t>
            </w:r>
            <w:r>
              <w:rPr>
                <w:sz w:val="24"/>
              </w:rPr>
              <w:t>музы</w:t>
            </w:r>
            <w:r>
              <w:rPr>
                <w:spacing w:val="-57"/>
                <w:sz w:val="24"/>
              </w:rPr>
              <w:t xml:space="preserve"> </w:t>
            </w:r>
            <w:proofErr w:type="spellStart"/>
            <w:r>
              <w:rPr>
                <w:sz w:val="24"/>
              </w:rPr>
              <w:t>ке</w:t>
            </w:r>
            <w:proofErr w:type="spellEnd"/>
            <w:r>
              <w:rPr>
                <w:spacing w:val="60"/>
                <w:sz w:val="24"/>
              </w:rPr>
              <w:t xml:space="preserve"> </w:t>
            </w:r>
            <w:r>
              <w:rPr>
                <w:sz w:val="24"/>
              </w:rPr>
              <w:t>настроения</w:t>
            </w:r>
            <w:r>
              <w:rPr>
                <w:spacing w:val="3"/>
                <w:sz w:val="24"/>
              </w:rPr>
              <w:t xml:space="preserve"> </w:t>
            </w:r>
            <w:r>
              <w:rPr>
                <w:sz w:val="24"/>
              </w:rPr>
              <w:t>и</w:t>
            </w:r>
            <w:r>
              <w:rPr>
                <w:spacing w:val="60"/>
                <w:sz w:val="24"/>
              </w:rPr>
              <w:t xml:space="preserve"> </w:t>
            </w:r>
            <w:r>
              <w:rPr>
                <w:sz w:val="24"/>
              </w:rPr>
              <w:t>чувства</w:t>
            </w:r>
            <w:r>
              <w:rPr>
                <w:spacing w:val="60"/>
                <w:sz w:val="24"/>
              </w:rPr>
              <w:t xml:space="preserve"> </w:t>
            </w:r>
            <w:r>
              <w:rPr>
                <w:sz w:val="24"/>
              </w:rPr>
              <w:t>и</w:t>
            </w:r>
            <w:r>
              <w:rPr>
                <w:spacing w:val="1"/>
                <w:sz w:val="24"/>
              </w:rPr>
              <w:t xml:space="preserve"> </w:t>
            </w:r>
            <w:r>
              <w:rPr>
                <w:sz w:val="24"/>
              </w:rPr>
              <w:t>передавать</w:t>
            </w:r>
            <w:r>
              <w:rPr>
                <w:spacing w:val="40"/>
                <w:sz w:val="24"/>
              </w:rPr>
              <w:t xml:space="preserve"> </w:t>
            </w:r>
            <w:r>
              <w:rPr>
                <w:sz w:val="24"/>
              </w:rPr>
              <w:t>свои</w:t>
            </w:r>
            <w:r>
              <w:rPr>
                <w:spacing w:val="43"/>
                <w:sz w:val="24"/>
              </w:rPr>
              <w:t xml:space="preserve"> </w:t>
            </w:r>
            <w:r>
              <w:rPr>
                <w:sz w:val="24"/>
              </w:rPr>
              <w:t>чувства</w:t>
            </w:r>
            <w:r>
              <w:rPr>
                <w:spacing w:val="38"/>
                <w:sz w:val="24"/>
              </w:rPr>
              <w:t xml:space="preserve"> </w:t>
            </w:r>
            <w:r>
              <w:rPr>
                <w:sz w:val="24"/>
              </w:rPr>
              <w:t>и</w:t>
            </w:r>
            <w:r>
              <w:rPr>
                <w:spacing w:val="43"/>
                <w:sz w:val="24"/>
              </w:rPr>
              <w:t xml:space="preserve"> </w:t>
            </w:r>
            <w:r>
              <w:rPr>
                <w:sz w:val="24"/>
              </w:rPr>
              <w:t>эмоции</w:t>
            </w:r>
          </w:p>
        </w:tc>
        <w:tc>
          <w:tcPr>
            <w:tcW w:w="4633" w:type="dxa"/>
          </w:tcPr>
          <w:p w14:paraId="62BF9747" w14:textId="77777777" w:rsidR="008B50ED" w:rsidRDefault="00681A04">
            <w:pPr>
              <w:pStyle w:val="TableParagraph"/>
              <w:ind w:left="112" w:right="224"/>
              <w:rPr>
                <w:sz w:val="24"/>
              </w:rPr>
            </w:pPr>
            <w:r>
              <w:rPr>
                <w:sz w:val="24"/>
              </w:rPr>
              <w:t xml:space="preserve">Пение, драматизация, музыкально- </w:t>
            </w:r>
            <w:proofErr w:type="spellStart"/>
            <w:proofErr w:type="gramStart"/>
            <w:r>
              <w:rPr>
                <w:sz w:val="24"/>
              </w:rPr>
              <w:t>пла</w:t>
            </w:r>
            <w:proofErr w:type="spellEnd"/>
            <w:r>
              <w:rPr>
                <w:sz w:val="24"/>
              </w:rPr>
              <w:t>-</w:t>
            </w:r>
            <w:r>
              <w:rPr>
                <w:spacing w:val="1"/>
                <w:sz w:val="24"/>
              </w:rPr>
              <w:t xml:space="preserve"> </w:t>
            </w:r>
            <w:proofErr w:type="spellStart"/>
            <w:r>
              <w:rPr>
                <w:sz w:val="24"/>
              </w:rPr>
              <w:t>стические</w:t>
            </w:r>
            <w:proofErr w:type="spellEnd"/>
            <w:proofErr w:type="gramEnd"/>
            <w:r>
              <w:rPr>
                <w:sz w:val="24"/>
              </w:rPr>
              <w:t xml:space="preserve"> движения, импровизация,</w:t>
            </w:r>
            <w:r>
              <w:rPr>
                <w:spacing w:val="1"/>
                <w:sz w:val="24"/>
              </w:rPr>
              <w:t xml:space="preserve"> </w:t>
            </w:r>
            <w:r>
              <w:rPr>
                <w:sz w:val="24"/>
              </w:rPr>
              <w:t>взаимодействие</w:t>
            </w:r>
            <w:r>
              <w:rPr>
                <w:spacing w:val="-14"/>
                <w:sz w:val="24"/>
              </w:rPr>
              <w:t xml:space="preserve"> </w:t>
            </w:r>
            <w:r>
              <w:rPr>
                <w:sz w:val="24"/>
              </w:rPr>
              <w:t>в</w:t>
            </w:r>
            <w:r>
              <w:rPr>
                <w:spacing w:val="-13"/>
                <w:sz w:val="24"/>
              </w:rPr>
              <w:t xml:space="preserve"> </w:t>
            </w:r>
            <w:r>
              <w:rPr>
                <w:sz w:val="24"/>
              </w:rPr>
              <w:t>процессе</w:t>
            </w:r>
            <w:r>
              <w:rPr>
                <w:spacing w:val="-12"/>
                <w:sz w:val="24"/>
              </w:rPr>
              <w:t xml:space="preserve"> </w:t>
            </w:r>
            <w:r>
              <w:rPr>
                <w:sz w:val="24"/>
              </w:rPr>
              <w:t>ансамблевого,</w:t>
            </w:r>
            <w:r>
              <w:rPr>
                <w:spacing w:val="-57"/>
                <w:sz w:val="24"/>
              </w:rPr>
              <w:t xml:space="preserve"> </w:t>
            </w:r>
            <w:r>
              <w:rPr>
                <w:sz w:val="24"/>
              </w:rPr>
              <w:t>коллективного воплощение различных</w:t>
            </w:r>
            <w:r>
              <w:rPr>
                <w:spacing w:val="1"/>
                <w:sz w:val="24"/>
              </w:rPr>
              <w:t xml:space="preserve"> </w:t>
            </w:r>
            <w:r>
              <w:rPr>
                <w:sz w:val="24"/>
              </w:rPr>
              <w:t>художественных образов, решение</w:t>
            </w:r>
            <w:r>
              <w:rPr>
                <w:spacing w:val="1"/>
                <w:sz w:val="24"/>
              </w:rPr>
              <w:t xml:space="preserve"> </w:t>
            </w:r>
            <w:r>
              <w:rPr>
                <w:sz w:val="24"/>
              </w:rPr>
              <w:t>художественно-</w:t>
            </w:r>
            <w:r>
              <w:rPr>
                <w:spacing w:val="-15"/>
                <w:sz w:val="24"/>
              </w:rPr>
              <w:t xml:space="preserve"> </w:t>
            </w:r>
            <w:r>
              <w:rPr>
                <w:sz w:val="24"/>
              </w:rPr>
              <w:t>практических</w:t>
            </w:r>
            <w:r>
              <w:rPr>
                <w:spacing w:val="-11"/>
                <w:sz w:val="24"/>
              </w:rPr>
              <w:t xml:space="preserve"> </w:t>
            </w:r>
            <w:r>
              <w:rPr>
                <w:sz w:val="24"/>
              </w:rPr>
              <w:t>задач</w:t>
            </w:r>
          </w:p>
        </w:tc>
        <w:tc>
          <w:tcPr>
            <w:tcW w:w="4474" w:type="dxa"/>
          </w:tcPr>
          <w:p w14:paraId="6B1B7A33" w14:textId="77777777" w:rsidR="008B50ED" w:rsidRDefault="008B50ED">
            <w:pPr>
              <w:pStyle w:val="TableParagraph"/>
              <w:rPr>
                <w:sz w:val="26"/>
              </w:rPr>
            </w:pPr>
          </w:p>
          <w:p w14:paraId="182BD697" w14:textId="77777777" w:rsidR="008B50ED" w:rsidRDefault="008B50ED">
            <w:pPr>
              <w:pStyle w:val="TableParagraph"/>
              <w:rPr>
                <w:sz w:val="26"/>
              </w:rPr>
            </w:pPr>
          </w:p>
          <w:p w14:paraId="64D40D3C" w14:textId="77777777" w:rsidR="008B50ED" w:rsidRDefault="008B50ED">
            <w:pPr>
              <w:pStyle w:val="TableParagraph"/>
              <w:rPr>
                <w:sz w:val="26"/>
              </w:rPr>
            </w:pPr>
          </w:p>
          <w:p w14:paraId="360CA159" w14:textId="77777777" w:rsidR="008B50ED" w:rsidRDefault="008B50ED">
            <w:pPr>
              <w:pStyle w:val="TableParagraph"/>
              <w:rPr>
                <w:sz w:val="26"/>
              </w:rPr>
            </w:pPr>
          </w:p>
          <w:p w14:paraId="1D96920D" w14:textId="77777777" w:rsidR="008B50ED" w:rsidRDefault="008B50ED">
            <w:pPr>
              <w:pStyle w:val="TableParagraph"/>
              <w:rPr>
                <w:sz w:val="26"/>
              </w:rPr>
            </w:pPr>
          </w:p>
          <w:p w14:paraId="346DB179" w14:textId="77777777" w:rsidR="008B50ED" w:rsidRDefault="008B50ED">
            <w:pPr>
              <w:pStyle w:val="TableParagraph"/>
              <w:rPr>
                <w:sz w:val="26"/>
              </w:rPr>
            </w:pPr>
          </w:p>
          <w:p w14:paraId="6F3E4400" w14:textId="77777777" w:rsidR="008B50ED" w:rsidRDefault="008B50ED">
            <w:pPr>
              <w:pStyle w:val="TableParagraph"/>
              <w:rPr>
                <w:sz w:val="26"/>
              </w:rPr>
            </w:pPr>
          </w:p>
          <w:p w14:paraId="42C3940F" w14:textId="77777777" w:rsidR="008B50ED" w:rsidRDefault="008B50ED">
            <w:pPr>
              <w:pStyle w:val="TableParagraph"/>
              <w:spacing w:before="10"/>
              <w:rPr>
                <w:sz w:val="32"/>
              </w:rPr>
            </w:pPr>
          </w:p>
          <w:p w14:paraId="6413D831" w14:textId="77777777" w:rsidR="008B50ED" w:rsidRDefault="00681A04">
            <w:pPr>
              <w:pStyle w:val="TableParagraph"/>
              <w:ind w:left="112" w:right="204"/>
              <w:rPr>
                <w:sz w:val="24"/>
              </w:rPr>
            </w:pPr>
            <w:r>
              <w:rPr>
                <w:sz w:val="24"/>
              </w:rPr>
              <w:t>Определение</w:t>
            </w:r>
            <w:r>
              <w:rPr>
                <w:spacing w:val="-5"/>
                <w:sz w:val="24"/>
              </w:rPr>
              <w:t xml:space="preserve"> </w:t>
            </w:r>
            <w:r>
              <w:rPr>
                <w:sz w:val="24"/>
              </w:rPr>
              <w:t>уровня</w:t>
            </w:r>
            <w:r>
              <w:rPr>
                <w:spacing w:val="-5"/>
                <w:sz w:val="24"/>
              </w:rPr>
              <w:t xml:space="preserve"> </w:t>
            </w:r>
            <w:r>
              <w:rPr>
                <w:sz w:val="24"/>
              </w:rPr>
              <w:t>сформированности</w:t>
            </w:r>
            <w:r>
              <w:rPr>
                <w:spacing w:val="-57"/>
                <w:sz w:val="24"/>
              </w:rPr>
              <w:t xml:space="preserve"> </w:t>
            </w:r>
            <w:r>
              <w:rPr>
                <w:sz w:val="24"/>
              </w:rPr>
              <w:t>и учебно-познавательного интереса</w:t>
            </w:r>
            <w:r>
              <w:rPr>
                <w:spacing w:val="1"/>
                <w:sz w:val="24"/>
              </w:rPr>
              <w:t xml:space="preserve"> </w:t>
            </w:r>
            <w:r>
              <w:rPr>
                <w:sz w:val="24"/>
              </w:rPr>
              <w:t>школьника.</w:t>
            </w:r>
          </w:p>
        </w:tc>
      </w:tr>
    </w:tbl>
    <w:p w14:paraId="554ECD69" w14:textId="77777777" w:rsidR="008B50ED" w:rsidRDefault="008B50ED">
      <w:pPr>
        <w:rPr>
          <w:sz w:val="24"/>
        </w:rPr>
        <w:sectPr w:rsidR="008B50ED">
          <w:pgSz w:w="16840" w:h="11910" w:orient="landscape"/>
          <w:pgMar w:top="1100" w:right="0" w:bottom="860" w:left="600" w:header="0" w:footer="668" w:gutter="0"/>
          <w:cols w:space="720"/>
        </w:sectPr>
      </w:pPr>
    </w:p>
    <w:p w14:paraId="4B2B1042" w14:textId="77777777" w:rsidR="008B50ED" w:rsidRDefault="00F46071">
      <w:pPr>
        <w:pStyle w:val="a3"/>
        <w:spacing w:before="3"/>
        <w:ind w:left="0" w:firstLine="0"/>
        <w:jc w:val="left"/>
        <w:rPr>
          <w:sz w:val="2"/>
        </w:rPr>
      </w:pPr>
      <w:r>
        <w:rPr>
          <w:noProof/>
          <w:lang w:eastAsia="ru-RU"/>
        </w:rPr>
        <w:lastRenderedPageBreak/>
        <mc:AlternateContent>
          <mc:Choice Requires="wps">
            <w:drawing>
              <wp:anchor distT="0" distB="0" distL="114300" distR="114300" simplePos="0" relativeHeight="15731712" behindDoc="0" locked="0" layoutInCell="1" allowOverlap="1" wp14:anchorId="49497BF8" wp14:editId="2325B8FD">
                <wp:simplePos x="0" y="0"/>
                <wp:positionH relativeFrom="page">
                  <wp:posOffset>10625455</wp:posOffset>
                </wp:positionH>
                <wp:positionV relativeFrom="page">
                  <wp:posOffset>1251585</wp:posOffset>
                </wp:positionV>
                <wp:extent cx="67310" cy="635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B245B" id="Rectangle 3" o:spid="_x0000_s1026" style="position:absolute;margin-left:836.65pt;margin-top:98.55pt;width:5.3pt;height:.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" fillcolor="black" stroked="f">
                <w10:wrap anchorx="page" anchory="page"/>
              </v:rect>
            </w:pict>
          </mc:Fallback>
        </mc:AlternateContent>
      </w:r>
      <w:r>
        <w:rPr>
          <w:noProof/>
          <w:lang w:eastAsia="ru-RU"/>
        </w:rPr>
        <mc:AlternateContent>
          <mc:Choice Requires="wps">
            <w:drawing>
              <wp:anchor distT="0" distB="0" distL="114300" distR="114300" simplePos="0" relativeHeight="15732224" behindDoc="0" locked="0" layoutInCell="1" allowOverlap="1" wp14:anchorId="79369813" wp14:editId="3E750CC2">
                <wp:simplePos x="0" y="0"/>
                <wp:positionH relativeFrom="page">
                  <wp:posOffset>10625455</wp:posOffset>
                </wp:positionH>
                <wp:positionV relativeFrom="page">
                  <wp:posOffset>1432560</wp:posOffset>
                </wp:positionV>
                <wp:extent cx="67310" cy="635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2FB02" id="Rectangle 2" o:spid="_x0000_s1026" style="position:absolute;margin-left:836.65pt;margin-top:112.8pt;width:5.3pt;height:.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" fillcolor="black" stroked="f">
                <w10:wrap anchorx="page" anchory="page"/>
              </v:rect>
            </w:pict>
          </mc:Fallback>
        </mc:AlternateConten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3963"/>
        <w:gridCol w:w="4631"/>
        <w:gridCol w:w="5007"/>
      </w:tblGrid>
      <w:tr w:rsidR="008B50ED" w14:paraId="0D4C55B7" w14:textId="77777777">
        <w:trPr>
          <w:trHeight w:val="828"/>
        </w:trPr>
        <w:tc>
          <w:tcPr>
            <w:tcW w:w="2420" w:type="dxa"/>
          </w:tcPr>
          <w:p w14:paraId="4E1B8905" w14:textId="77777777" w:rsidR="008B50ED" w:rsidRDefault="008B50ED">
            <w:pPr>
              <w:pStyle w:val="TableParagraph"/>
              <w:rPr>
                <w:sz w:val="24"/>
              </w:rPr>
            </w:pPr>
          </w:p>
        </w:tc>
        <w:tc>
          <w:tcPr>
            <w:tcW w:w="3963" w:type="dxa"/>
          </w:tcPr>
          <w:p w14:paraId="116464E1" w14:textId="77777777" w:rsidR="008B50ED" w:rsidRDefault="00681A04">
            <w:pPr>
              <w:pStyle w:val="TableParagraph"/>
              <w:ind w:left="114" w:right="314"/>
              <w:rPr>
                <w:sz w:val="24"/>
              </w:rPr>
            </w:pPr>
            <w:r>
              <w:rPr>
                <w:sz w:val="24"/>
              </w:rPr>
              <w:t>на</w:t>
            </w:r>
            <w:r>
              <w:rPr>
                <w:spacing w:val="26"/>
                <w:sz w:val="24"/>
              </w:rPr>
              <w:t xml:space="preserve"> </w:t>
            </w:r>
            <w:r>
              <w:rPr>
                <w:sz w:val="24"/>
              </w:rPr>
              <w:t>основе</w:t>
            </w:r>
            <w:r>
              <w:rPr>
                <w:spacing w:val="27"/>
                <w:sz w:val="24"/>
              </w:rPr>
              <w:t xml:space="preserve"> </w:t>
            </w:r>
            <w:r>
              <w:rPr>
                <w:sz w:val="24"/>
              </w:rPr>
              <w:t>творческого</w:t>
            </w:r>
            <w:r>
              <w:rPr>
                <w:spacing w:val="29"/>
                <w:sz w:val="24"/>
              </w:rPr>
              <w:t xml:space="preserve"> </w:t>
            </w:r>
            <w:r>
              <w:rPr>
                <w:sz w:val="24"/>
              </w:rPr>
              <w:t>самовыражения</w:t>
            </w:r>
          </w:p>
        </w:tc>
        <w:tc>
          <w:tcPr>
            <w:tcW w:w="4631" w:type="dxa"/>
          </w:tcPr>
          <w:p w14:paraId="537EB9F8" w14:textId="77777777" w:rsidR="008B50ED" w:rsidRDefault="008B50ED">
            <w:pPr>
              <w:pStyle w:val="TableParagraph"/>
              <w:rPr>
                <w:sz w:val="24"/>
              </w:rPr>
            </w:pPr>
          </w:p>
        </w:tc>
        <w:tc>
          <w:tcPr>
            <w:tcW w:w="5007" w:type="dxa"/>
          </w:tcPr>
          <w:p w14:paraId="3FB13BB5" w14:textId="77777777" w:rsidR="008B50ED" w:rsidRDefault="008B50ED">
            <w:pPr>
              <w:pStyle w:val="TableParagraph"/>
              <w:rPr>
                <w:sz w:val="24"/>
              </w:rPr>
            </w:pPr>
          </w:p>
        </w:tc>
      </w:tr>
      <w:tr w:rsidR="008B50ED" w14:paraId="2422A7C6" w14:textId="77777777">
        <w:trPr>
          <w:trHeight w:val="275"/>
        </w:trPr>
        <w:tc>
          <w:tcPr>
            <w:tcW w:w="16021" w:type="dxa"/>
            <w:gridSpan w:val="4"/>
          </w:tcPr>
          <w:p w14:paraId="4481017B" w14:textId="77777777" w:rsidR="008B50ED" w:rsidRDefault="00681A04">
            <w:pPr>
              <w:pStyle w:val="TableParagraph"/>
              <w:spacing w:line="256" w:lineRule="exact"/>
              <w:ind w:left="5436" w:right="5419"/>
              <w:jc w:val="center"/>
              <w:rPr>
                <w:b/>
                <w:sz w:val="24"/>
              </w:rPr>
            </w:pPr>
            <w:r>
              <w:rPr>
                <w:b/>
                <w:sz w:val="24"/>
              </w:rPr>
              <w:t>Учебный</w:t>
            </w:r>
            <w:r>
              <w:rPr>
                <w:b/>
                <w:spacing w:val="-10"/>
                <w:sz w:val="24"/>
              </w:rPr>
              <w:t xml:space="preserve"> </w:t>
            </w:r>
            <w:r>
              <w:rPr>
                <w:b/>
                <w:sz w:val="24"/>
              </w:rPr>
              <w:t>предмет</w:t>
            </w:r>
            <w:r>
              <w:rPr>
                <w:b/>
                <w:spacing w:val="-2"/>
                <w:sz w:val="24"/>
              </w:rPr>
              <w:t xml:space="preserve"> </w:t>
            </w:r>
            <w:r>
              <w:rPr>
                <w:b/>
                <w:sz w:val="24"/>
              </w:rPr>
              <w:t>–</w:t>
            </w:r>
            <w:r>
              <w:rPr>
                <w:b/>
                <w:spacing w:val="-10"/>
                <w:sz w:val="24"/>
              </w:rPr>
              <w:t xml:space="preserve"> </w:t>
            </w:r>
            <w:r>
              <w:rPr>
                <w:b/>
                <w:sz w:val="24"/>
              </w:rPr>
              <w:t>изобразительное</w:t>
            </w:r>
            <w:r>
              <w:rPr>
                <w:b/>
                <w:spacing w:val="-10"/>
                <w:sz w:val="24"/>
              </w:rPr>
              <w:t xml:space="preserve"> </w:t>
            </w:r>
            <w:r>
              <w:rPr>
                <w:b/>
                <w:sz w:val="24"/>
              </w:rPr>
              <w:t>искусство</w:t>
            </w:r>
          </w:p>
        </w:tc>
      </w:tr>
      <w:tr w:rsidR="008B50ED" w14:paraId="03F6DBA3" w14:textId="77777777">
        <w:trPr>
          <w:trHeight w:val="2760"/>
        </w:trPr>
        <w:tc>
          <w:tcPr>
            <w:tcW w:w="2420" w:type="dxa"/>
          </w:tcPr>
          <w:p w14:paraId="608B1378" w14:textId="77777777" w:rsidR="008B50ED" w:rsidRDefault="00681A04">
            <w:pPr>
              <w:pStyle w:val="TableParagraph"/>
              <w:ind w:left="112" w:right="598"/>
              <w:rPr>
                <w:sz w:val="24"/>
              </w:rPr>
            </w:pPr>
            <w:r>
              <w:rPr>
                <w:sz w:val="24"/>
              </w:rPr>
              <w:t>Личностные,</w:t>
            </w:r>
            <w:r>
              <w:rPr>
                <w:spacing w:val="1"/>
                <w:sz w:val="24"/>
              </w:rPr>
              <w:t xml:space="preserve"> </w:t>
            </w:r>
            <w:r>
              <w:rPr>
                <w:spacing w:val="-1"/>
                <w:sz w:val="24"/>
              </w:rPr>
              <w:t>познавательные,</w:t>
            </w:r>
            <w:r>
              <w:rPr>
                <w:spacing w:val="-57"/>
                <w:sz w:val="24"/>
              </w:rPr>
              <w:t xml:space="preserve"> </w:t>
            </w:r>
            <w:r>
              <w:rPr>
                <w:sz w:val="24"/>
              </w:rPr>
              <w:t>регулятивные</w:t>
            </w:r>
            <w:r>
              <w:rPr>
                <w:spacing w:val="1"/>
                <w:sz w:val="24"/>
              </w:rPr>
              <w:t xml:space="preserve"> </w:t>
            </w:r>
            <w:r>
              <w:rPr>
                <w:sz w:val="24"/>
              </w:rPr>
              <w:t>действия.</w:t>
            </w:r>
          </w:p>
        </w:tc>
        <w:tc>
          <w:tcPr>
            <w:tcW w:w="3963" w:type="dxa"/>
          </w:tcPr>
          <w:p w14:paraId="5276D9CE" w14:textId="77777777" w:rsidR="008B50ED" w:rsidRDefault="00681A04">
            <w:pPr>
              <w:pStyle w:val="TableParagraph"/>
              <w:tabs>
                <w:tab w:val="left" w:pos="2440"/>
              </w:tabs>
              <w:ind w:left="114" w:right="130"/>
              <w:jc w:val="both"/>
              <w:rPr>
                <w:sz w:val="24"/>
              </w:rPr>
            </w:pPr>
            <w:r>
              <w:rPr>
                <w:spacing w:val="-1"/>
                <w:sz w:val="24"/>
              </w:rPr>
              <w:t xml:space="preserve">замещение </w:t>
            </w:r>
            <w:r>
              <w:rPr>
                <w:sz w:val="24"/>
              </w:rPr>
              <w:t>и моделирование в продуктивной</w:t>
            </w:r>
            <w:r>
              <w:rPr>
                <w:sz w:val="24"/>
              </w:rPr>
              <w:tab/>
              <w:t>деятельности</w:t>
            </w:r>
            <w:r>
              <w:rPr>
                <w:spacing w:val="-58"/>
                <w:sz w:val="24"/>
              </w:rPr>
              <w:t xml:space="preserve"> </w:t>
            </w:r>
            <w:r>
              <w:rPr>
                <w:sz w:val="24"/>
              </w:rPr>
              <w:t>обучающихся</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объектов</w:t>
            </w:r>
            <w:r>
              <w:rPr>
                <w:spacing w:val="-57"/>
                <w:sz w:val="24"/>
              </w:rPr>
              <w:t xml:space="preserve"> </w:t>
            </w:r>
            <w:r>
              <w:rPr>
                <w:sz w:val="24"/>
              </w:rPr>
              <w:t>природного</w:t>
            </w:r>
            <w:r>
              <w:rPr>
                <w:spacing w:val="1"/>
                <w:sz w:val="24"/>
              </w:rPr>
              <w:t xml:space="preserve"> </w:t>
            </w:r>
            <w:r>
              <w:rPr>
                <w:sz w:val="24"/>
              </w:rPr>
              <w:t>и</w:t>
            </w:r>
            <w:r>
              <w:rPr>
                <w:spacing w:val="1"/>
                <w:sz w:val="24"/>
              </w:rPr>
              <w:t xml:space="preserve"> </w:t>
            </w:r>
            <w:r>
              <w:rPr>
                <w:sz w:val="24"/>
              </w:rPr>
              <w:t>социокультурного</w:t>
            </w:r>
            <w:r>
              <w:rPr>
                <w:spacing w:val="-57"/>
                <w:sz w:val="24"/>
              </w:rPr>
              <w:t xml:space="preserve"> </w:t>
            </w:r>
            <w:r>
              <w:rPr>
                <w:sz w:val="24"/>
              </w:rPr>
              <w:t>мира</w:t>
            </w:r>
          </w:p>
        </w:tc>
        <w:tc>
          <w:tcPr>
            <w:tcW w:w="4631" w:type="dxa"/>
          </w:tcPr>
          <w:p w14:paraId="348E8D4D" w14:textId="77777777" w:rsidR="008B50ED" w:rsidRDefault="00681A04">
            <w:pPr>
              <w:pStyle w:val="TableParagraph"/>
              <w:ind w:left="112" w:right="136" w:firstLine="396"/>
              <w:jc w:val="both"/>
              <w:rPr>
                <w:sz w:val="24"/>
              </w:rPr>
            </w:pPr>
            <w:r>
              <w:rPr>
                <w:sz w:val="24"/>
              </w:rPr>
              <w:t>Создание</w:t>
            </w:r>
            <w:r>
              <w:rPr>
                <w:spacing w:val="1"/>
                <w:sz w:val="24"/>
              </w:rPr>
              <w:t xml:space="preserve"> </w:t>
            </w:r>
            <w:r>
              <w:rPr>
                <w:sz w:val="24"/>
              </w:rPr>
              <w:t>продукта</w:t>
            </w:r>
            <w:r>
              <w:rPr>
                <w:spacing w:val="1"/>
                <w:sz w:val="24"/>
              </w:rPr>
              <w:t xml:space="preserve"> </w:t>
            </w:r>
            <w:r>
              <w:rPr>
                <w:sz w:val="24"/>
              </w:rPr>
              <w:t>изобразительной</w:t>
            </w:r>
            <w:r>
              <w:rPr>
                <w:spacing w:val="1"/>
                <w:sz w:val="24"/>
              </w:rPr>
              <w:t xml:space="preserve"> </w:t>
            </w:r>
            <w:r>
              <w:rPr>
                <w:sz w:val="24"/>
              </w:rPr>
              <w:t>деятельности.</w:t>
            </w:r>
          </w:p>
          <w:p w14:paraId="5BCF982A" w14:textId="77777777" w:rsidR="008B50ED" w:rsidRDefault="00681A04">
            <w:pPr>
              <w:pStyle w:val="TableParagraph"/>
              <w:tabs>
                <w:tab w:val="left" w:pos="2829"/>
              </w:tabs>
              <w:ind w:left="112" w:right="84"/>
              <w:jc w:val="both"/>
              <w:rPr>
                <w:sz w:val="24"/>
              </w:rPr>
            </w:pPr>
            <w:r>
              <w:rPr>
                <w:sz w:val="24"/>
              </w:rPr>
              <w:t>Различение по материалу, технике исполнения</w:t>
            </w:r>
            <w:r>
              <w:rPr>
                <w:sz w:val="24"/>
              </w:rPr>
              <w:tab/>
            </w:r>
            <w:r>
              <w:rPr>
                <w:spacing w:val="-2"/>
                <w:sz w:val="24"/>
              </w:rPr>
              <w:t>художественных</w:t>
            </w:r>
            <w:r>
              <w:rPr>
                <w:spacing w:val="-58"/>
                <w:sz w:val="24"/>
              </w:rPr>
              <w:t xml:space="preserve"> </w:t>
            </w:r>
            <w:r>
              <w:rPr>
                <w:sz w:val="24"/>
              </w:rPr>
              <w:t>произведений.</w:t>
            </w:r>
          </w:p>
          <w:p w14:paraId="460D7141" w14:textId="77777777" w:rsidR="008B50ED" w:rsidRDefault="00681A04">
            <w:pPr>
              <w:pStyle w:val="TableParagraph"/>
              <w:ind w:left="112" w:right="124"/>
              <w:jc w:val="both"/>
              <w:rPr>
                <w:sz w:val="24"/>
              </w:rPr>
            </w:pPr>
            <w:r>
              <w:rPr>
                <w:sz w:val="24"/>
              </w:rPr>
              <w:t>Выявление</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искусства</w:t>
            </w:r>
            <w:r>
              <w:rPr>
                <w:spacing w:val="1"/>
                <w:sz w:val="24"/>
              </w:rPr>
              <w:t xml:space="preserve"> </w:t>
            </w:r>
            <w:r>
              <w:rPr>
                <w:sz w:val="24"/>
              </w:rPr>
              <w:t>связи</w:t>
            </w:r>
            <w:r>
              <w:rPr>
                <w:spacing w:val="1"/>
                <w:sz w:val="24"/>
              </w:rPr>
              <w:t xml:space="preserve"> </w:t>
            </w:r>
            <w:r>
              <w:rPr>
                <w:sz w:val="24"/>
              </w:rPr>
              <w:t>конструктивных,</w:t>
            </w:r>
            <w:r>
              <w:rPr>
                <w:spacing w:val="1"/>
                <w:sz w:val="24"/>
              </w:rPr>
              <w:t xml:space="preserve"> </w:t>
            </w:r>
            <w:r>
              <w:rPr>
                <w:sz w:val="24"/>
              </w:rPr>
              <w:t>изобразительных</w:t>
            </w:r>
            <w:r>
              <w:rPr>
                <w:spacing w:val="1"/>
                <w:sz w:val="24"/>
              </w:rPr>
              <w:t xml:space="preserve"> </w:t>
            </w:r>
            <w:r>
              <w:rPr>
                <w:sz w:val="24"/>
              </w:rPr>
              <w:t>элементов.</w:t>
            </w:r>
          </w:p>
          <w:p w14:paraId="0CBE96F8" w14:textId="77777777" w:rsidR="008B50ED" w:rsidRDefault="00681A04">
            <w:pPr>
              <w:pStyle w:val="TableParagraph"/>
              <w:spacing w:line="270" w:lineRule="atLeast"/>
              <w:ind w:left="112" w:right="429"/>
              <w:jc w:val="both"/>
              <w:rPr>
                <w:sz w:val="24"/>
              </w:rPr>
            </w:pPr>
            <w:r>
              <w:rPr>
                <w:spacing w:val="-1"/>
                <w:sz w:val="24"/>
              </w:rPr>
              <w:t>Передача</w:t>
            </w:r>
            <w:r>
              <w:rPr>
                <w:spacing w:val="-13"/>
                <w:sz w:val="24"/>
              </w:rPr>
              <w:t xml:space="preserve"> </w:t>
            </w:r>
            <w:r>
              <w:rPr>
                <w:spacing w:val="-1"/>
                <w:sz w:val="24"/>
              </w:rPr>
              <w:t>композиции,</w:t>
            </w:r>
            <w:r>
              <w:rPr>
                <w:spacing w:val="-12"/>
                <w:sz w:val="24"/>
              </w:rPr>
              <w:t xml:space="preserve"> </w:t>
            </w:r>
            <w:r>
              <w:rPr>
                <w:sz w:val="24"/>
              </w:rPr>
              <w:t>ритма,</w:t>
            </w:r>
            <w:r>
              <w:rPr>
                <w:spacing w:val="-9"/>
                <w:sz w:val="24"/>
              </w:rPr>
              <w:t xml:space="preserve"> </w:t>
            </w:r>
            <w:r>
              <w:rPr>
                <w:sz w:val="24"/>
              </w:rPr>
              <w:t>колорита,</w:t>
            </w:r>
            <w:r>
              <w:rPr>
                <w:spacing w:val="-57"/>
                <w:sz w:val="24"/>
              </w:rPr>
              <w:t xml:space="preserve"> </w:t>
            </w:r>
            <w:r>
              <w:rPr>
                <w:sz w:val="24"/>
              </w:rPr>
              <w:t>изображение</w:t>
            </w:r>
            <w:r>
              <w:rPr>
                <w:spacing w:val="-7"/>
                <w:sz w:val="24"/>
              </w:rPr>
              <w:t xml:space="preserve"> </w:t>
            </w:r>
            <w:r>
              <w:rPr>
                <w:sz w:val="24"/>
              </w:rPr>
              <w:t>элементов</w:t>
            </w:r>
            <w:r>
              <w:rPr>
                <w:spacing w:val="-6"/>
                <w:sz w:val="24"/>
              </w:rPr>
              <w:t xml:space="preserve"> </w:t>
            </w:r>
            <w:r>
              <w:rPr>
                <w:sz w:val="24"/>
              </w:rPr>
              <w:t>и</w:t>
            </w:r>
            <w:r>
              <w:rPr>
                <w:spacing w:val="-4"/>
                <w:sz w:val="24"/>
              </w:rPr>
              <w:t xml:space="preserve"> </w:t>
            </w:r>
            <w:r>
              <w:rPr>
                <w:sz w:val="24"/>
              </w:rPr>
              <w:t>предметов.</w:t>
            </w:r>
          </w:p>
        </w:tc>
        <w:tc>
          <w:tcPr>
            <w:tcW w:w="5007" w:type="dxa"/>
          </w:tcPr>
          <w:p w14:paraId="06B25F18" w14:textId="77777777" w:rsidR="008B50ED" w:rsidRDefault="00681A04">
            <w:pPr>
              <w:pStyle w:val="TableParagraph"/>
              <w:ind w:left="114" w:right="957"/>
              <w:rPr>
                <w:sz w:val="24"/>
              </w:rPr>
            </w:pPr>
            <w:r>
              <w:rPr>
                <w:sz w:val="24"/>
              </w:rPr>
              <w:t>Выявление</w:t>
            </w:r>
            <w:r>
              <w:rPr>
                <w:spacing w:val="-7"/>
                <w:sz w:val="24"/>
              </w:rPr>
              <w:t xml:space="preserve"> </w:t>
            </w:r>
            <w:r>
              <w:rPr>
                <w:sz w:val="24"/>
              </w:rPr>
              <w:t>уровня</w:t>
            </w:r>
            <w:r>
              <w:rPr>
                <w:spacing w:val="-13"/>
                <w:sz w:val="24"/>
              </w:rPr>
              <w:t xml:space="preserve"> </w:t>
            </w:r>
            <w:r>
              <w:rPr>
                <w:sz w:val="24"/>
              </w:rPr>
              <w:t>сформированности</w:t>
            </w:r>
            <w:r>
              <w:rPr>
                <w:spacing w:val="-57"/>
                <w:sz w:val="24"/>
              </w:rPr>
              <w:t xml:space="preserve"> </w:t>
            </w:r>
            <w:r>
              <w:rPr>
                <w:sz w:val="24"/>
              </w:rPr>
              <w:t>внимания</w:t>
            </w:r>
            <w:r>
              <w:rPr>
                <w:spacing w:val="-3"/>
                <w:sz w:val="24"/>
              </w:rPr>
              <w:t xml:space="preserve"> </w:t>
            </w:r>
            <w:r>
              <w:rPr>
                <w:sz w:val="24"/>
              </w:rPr>
              <w:t>и самоконтроля.</w:t>
            </w:r>
          </w:p>
        </w:tc>
      </w:tr>
      <w:tr w:rsidR="008B50ED" w14:paraId="11009584" w14:textId="77777777">
        <w:trPr>
          <w:trHeight w:val="4416"/>
        </w:trPr>
        <w:tc>
          <w:tcPr>
            <w:tcW w:w="2420" w:type="dxa"/>
          </w:tcPr>
          <w:p w14:paraId="3054AD5E" w14:textId="77777777" w:rsidR="008B50ED" w:rsidRDefault="00681A04">
            <w:pPr>
              <w:pStyle w:val="TableParagraph"/>
              <w:ind w:left="112" w:right="612"/>
              <w:rPr>
                <w:sz w:val="24"/>
              </w:rPr>
            </w:pPr>
            <w:r>
              <w:rPr>
                <w:spacing w:val="-1"/>
                <w:sz w:val="24"/>
              </w:rPr>
              <w:t>Познавательные</w:t>
            </w:r>
            <w:r>
              <w:rPr>
                <w:spacing w:val="-57"/>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действия:</w:t>
            </w:r>
            <w:r>
              <w:rPr>
                <w:spacing w:val="1"/>
                <w:sz w:val="24"/>
              </w:rPr>
              <w:t xml:space="preserve"> </w:t>
            </w:r>
            <w:r>
              <w:rPr>
                <w:sz w:val="24"/>
              </w:rPr>
              <w:t>Личностные</w:t>
            </w:r>
            <w:r>
              <w:rPr>
                <w:spacing w:val="1"/>
                <w:sz w:val="24"/>
              </w:rPr>
              <w:t xml:space="preserve"> </w:t>
            </w:r>
            <w:r>
              <w:rPr>
                <w:sz w:val="24"/>
              </w:rPr>
              <w:t>действия:</w:t>
            </w:r>
          </w:p>
        </w:tc>
        <w:tc>
          <w:tcPr>
            <w:tcW w:w="3963" w:type="dxa"/>
          </w:tcPr>
          <w:p w14:paraId="3B8BCEFB" w14:textId="77777777" w:rsidR="008B50ED" w:rsidRDefault="00681A04">
            <w:pPr>
              <w:pStyle w:val="TableParagraph"/>
              <w:tabs>
                <w:tab w:val="left" w:pos="2073"/>
                <w:tab w:val="left" w:pos="2479"/>
                <w:tab w:val="left" w:pos="2851"/>
                <w:tab w:val="left" w:pos="3703"/>
              </w:tabs>
              <w:ind w:left="114" w:right="128"/>
              <w:jc w:val="both"/>
              <w:rPr>
                <w:sz w:val="24"/>
              </w:rPr>
            </w:pPr>
            <w:r>
              <w:rPr>
                <w:sz w:val="24"/>
              </w:rPr>
              <w:t>целеполагание</w:t>
            </w:r>
            <w:r>
              <w:rPr>
                <w:spacing w:val="1"/>
                <w:sz w:val="24"/>
              </w:rPr>
              <w:t xml:space="preserve"> </w:t>
            </w:r>
            <w:r>
              <w:rPr>
                <w:sz w:val="24"/>
              </w:rPr>
              <w:t>как</w:t>
            </w:r>
            <w:r>
              <w:rPr>
                <w:spacing w:val="1"/>
                <w:sz w:val="24"/>
              </w:rPr>
              <w:t xml:space="preserve"> </w:t>
            </w:r>
            <w:r>
              <w:rPr>
                <w:sz w:val="24"/>
              </w:rPr>
              <w:t>формирование</w:t>
            </w:r>
            <w:r>
              <w:rPr>
                <w:spacing w:val="-57"/>
                <w:sz w:val="24"/>
              </w:rPr>
              <w:t xml:space="preserve"> </w:t>
            </w:r>
            <w:r>
              <w:rPr>
                <w:spacing w:val="-1"/>
                <w:sz w:val="24"/>
              </w:rPr>
              <w:t xml:space="preserve">замысла, </w:t>
            </w:r>
            <w:r>
              <w:rPr>
                <w:sz w:val="24"/>
              </w:rPr>
              <w:t>планирование и организация</w:t>
            </w:r>
            <w:r>
              <w:rPr>
                <w:sz w:val="24"/>
              </w:rPr>
              <w:tab/>
              <w:t>действий</w:t>
            </w:r>
            <w:r>
              <w:rPr>
                <w:sz w:val="24"/>
              </w:rPr>
              <w:tab/>
              <w:t>в</w:t>
            </w:r>
            <w:r>
              <w:rPr>
                <w:spacing w:val="-58"/>
                <w:sz w:val="24"/>
              </w:rPr>
              <w:t xml:space="preserve"> </w:t>
            </w:r>
            <w:r>
              <w:rPr>
                <w:sz w:val="24"/>
              </w:rPr>
              <w:t>соответствии с целью, умению контролировать</w:t>
            </w:r>
            <w:r>
              <w:rPr>
                <w:sz w:val="24"/>
              </w:rPr>
              <w:tab/>
            </w:r>
            <w:r>
              <w:rPr>
                <w:sz w:val="24"/>
              </w:rPr>
              <w:tab/>
              <w:t>соответствие</w:t>
            </w:r>
            <w:r>
              <w:rPr>
                <w:spacing w:val="-58"/>
                <w:sz w:val="24"/>
              </w:rPr>
              <w:t xml:space="preserve"> </w:t>
            </w:r>
            <w:r>
              <w:rPr>
                <w:sz w:val="24"/>
              </w:rPr>
              <w:t>выполняемых</w:t>
            </w:r>
            <w:r>
              <w:rPr>
                <w:spacing w:val="1"/>
                <w:sz w:val="24"/>
              </w:rPr>
              <w:t xml:space="preserve"> </w:t>
            </w:r>
            <w:r>
              <w:rPr>
                <w:sz w:val="24"/>
              </w:rPr>
              <w:t>действий</w:t>
            </w:r>
            <w:r>
              <w:rPr>
                <w:spacing w:val="1"/>
                <w:sz w:val="24"/>
              </w:rPr>
              <w:t xml:space="preserve"> </w:t>
            </w:r>
            <w:r>
              <w:rPr>
                <w:sz w:val="24"/>
              </w:rPr>
              <w:t>способу,</w:t>
            </w:r>
            <w:r>
              <w:rPr>
                <w:spacing w:val="1"/>
                <w:sz w:val="24"/>
              </w:rPr>
              <w:t xml:space="preserve"> </w:t>
            </w:r>
            <w:r>
              <w:rPr>
                <w:sz w:val="24"/>
              </w:rPr>
              <w:t>внесение</w:t>
            </w:r>
            <w:r>
              <w:rPr>
                <w:spacing w:val="1"/>
                <w:sz w:val="24"/>
              </w:rPr>
              <w:t xml:space="preserve"> </w:t>
            </w:r>
            <w:r>
              <w:rPr>
                <w:sz w:val="24"/>
              </w:rPr>
              <w:t>корректив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предвосхищения</w:t>
            </w:r>
            <w:r>
              <w:rPr>
                <w:sz w:val="24"/>
              </w:rPr>
              <w:tab/>
            </w:r>
            <w:r>
              <w:rPr>
                <w:sz w:val="24"/>
              </w:rPr>
              <w:tab/>
            </w:r>
            <w:r>
              <w:rPr>
                <w:sz w:val="24"/>
              </w:rPr>
              <w:tab/>
            </w:r>
            <w:r>
              <w:rPr>
                <w:spacing w:val="-4"/>
                <w:sz w:val="24"/>
              </w:rPr>
              <w:t>будущего</w:t>
            </w:r>
            <w:r>
              <w:rPr>
                <w:spacing w:val="-58"/>
                <w:sz w:val="24"/>
              </w:rPr>
              <w:t xml:space="preserve"> </w:t>
            </w:r>
            <w:r>
              <w:rPr>
                <w:sz w:val="24"/>
              </w:rPr>
              <w:t>результата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соответствия</w:t>
            </w:r>
            <w:r>
              <w:rPr>
                <w:spacing w:val="1"/>
                <w:sz w:val="24"/>
              </w:rPr>
              <w:t xml:space="preserve"> </w:t>
            </w:r>
            <w:r>
              <w:rPr>
                <w:sz w:val="24"/>
              </w:rPr>
              <w:t>замыслу.</w:t>
            </w:r>
          </w:p>
          <w:p w14:paraId="7D90593C" w14:textId="77777777" w:rsidR="008B50ED" w:rsidRDefault="00681A04">
            <w:pPr>
              <w:pStyle w:val="TableParagraph"/>
              <w:tabs>
                <w:tab w:val="left" w:pos="2548"/>
              </w:tabs>
              <w:ind w:left="114"/>
              <w:jc w:val="both"/>
              <w:rPr>
                <w:sz w:val="24"/>
              </w:rPr>
            </w:pPr>
            <w:r>
              <w:rPr>
                <w:sz w:val="24"/>
              </w:rPr>
              <w:t>формирование</w:t>
            </w:r>
            <w:r>
              <w:rPr>
                <w:sz w:val="24"/>
              </w:rPr>
              <w:tab/>
              <w:t>гражданской</w:t>
            </w:r>
          </w:p>
          <w:p w14:paraId="25BC3BC6" w14:textId="77777777" w:rsidR="008B50ED" w:rsidRDefault="00681A04">
            <w:pPr>
              <w:pStyle w:val="TableParagraph"/>
              <w:tabs>
                <w:tab w:val="left" w:pos="2831"/>
              </w:tabs>
              <w:ind w:left="114"/>
              <w:jc w:val="both"/>
              <w:rPr>
                <w:sz w:val="24"/>
              </w:rPr>
            </w:pPr>
            <w:r>
              <w:rPr>
                <w:sz w:val="24"/>
              </w:rPr>
              <w:t>идентичности</w:t>
            </w:r>
            <w:r>
              <w:rPr>
                <w:sz w:val="24"/>
              </w:rPr>
              <w:tab/>
              <w:t>личности,</w:t>
            </w:r>
          </w:p>
          <w:p w14:paraId="414DE0D7" w14:textId="77777777" w:rsidR="008B50ED" w:rsidRDefault="00681A04">
            <w:pPr>
              <w:pStyle w:val="TableParagraph"/>
              <w:tabs>
                <w:tab w:val="left" w:pos="2498"/>
              </w:tabs>
              <w:spacing w:line="270" w:lineRule="atLeast"/>
              <w:ind w:left="114" w:right="87"/>
              <w:jc w:val="both"/>
              <w:rPr>
                <w:sz w:val="24"/>
              </w:rPr>
            </w:pPr>
            <w:r>
              <w:rPr>
                <w:sz w:val="24"/>
              </w:rPr>
              <w:t>толерантности,</w:t>
            </w:r>
            <w:r>
              <w:rPr>
                <w:sz w:val="24"/>
              </w:rPr>
              <w:tab/>
              <w:t>эстетических</w:t>
            </w:r>
            <w:r>
              <w:rPr>
                <w:spacing w:val="-58"/>
                <w:sz w:val="24"/>
              </w:rPr>
              <w:t xml:space="preserve"> </w:t>
            </w:r>
            <w:r>
              <w:rPr>
                <w:sz w:val="24"/>
              </w:rPr>
              <w:t>ценностей и вкусов, позитивной самооценки и самоуважения обучаю</w:t>
            </w:r>
            <w:r>
              <w:rPr>
                <w:spacing w:val="1"/>
                <w:sz w:val="24"/>
              </w:rPr>
              <w:t xml:space="preserve"> </w:t>
            </w:r>
            <w:proofErr w:type="spellStart"/>
            <w:r>
              <w:rPr>
                <w:sz w:val="24"/>
              </w:rPr>
              <w:t>щихся</w:t>
            </w:r>
            <w:proofErr w:type="spellEnd"/>
            <w:r>
              <w:rPr>
                <w:sz w:val="24"/>
              </w:rPr>
              <w:t>.</w:t>
            </w:r>
          </w:p>
        </w:tc>
        <w:tc>
          <w:tcPr>
            <w:tcW w:w="4631" w:type="dxa"/>
          </w:tcPr>
          <w:p w14:paraId="63B75DA3" w14:textId="77777777" w:rsidR="008B50ED" w:rsidRDefault="008B50ED">
            <w:pPr>
              <w:pStyle w:val="TableParagraph"/>
              <w:rPr>
                <w:sz w:val="24"/>
              </w:rPr>
            </w:pPr>
          </w:p>
        </w:tc>
        <w:tc>
          <w:tcPr>
            <w:tcW w:w="5007" w:type="dxa"/>
          </w:tcPr>
          <w:p w14:paraId="0C9025A3" w14:textId="77777777" w:rsidR="008B50ED" w:rsidRDefault="00681A04">
            <w:pPr>
              <w:pStyle w:val="TableParagraph"/>
              <w:tabs>
                <w:tab w:val="left" w:pos="1705"/>
                <w:tab w:val="left" w:pos="2869"/>
              </w:tabs>
              <w:ind w:left="114" w:right="180"/>
              <w:rPr>
                <w:sz w:val="24"/>
              </w:rPr>
            </w:pPr>
            <w:r>
              <w:rPr>
                <w:sz w:val="24"/>
              </w:rPr>
              <w:t>Выявление</w:t>
            </w:r>
            <w:r>
              <w:rPr>
                <w:sz w:val="24"/>
              </w:rPr>
              <w:tab/>
              <w:t>уровня</w:t>
            </w:r>
            <w:r>
              <w:rPr>
                <w:sz w:val="24"/>
              </w:rPr>
              <w:tab/>
            </w:r>
            <w:r>
              <w:rPr>
                <w:spacing w:val="-1"/>
                <w:sz w:val="24"/>
              </w:rPr>
              <w:t>сформированности</w:t>
            </w:r>
            <w:r>
              <w:rPr>
                <w:spacing w:val="-57"/>
                <w:sz w:val="24"/>
              </w:rPr>
              <w:t xml:space="preserve"> </w:t>
            </w:r>
            <w:r>
              <w:rPr>
                <w:sz w:val="24"/>
              </w:rPr>
              <w:t>внимания</w:t>
            </w:r>
            <w:r>
              <w:rPr>
                <w:spacing w:val="-3"/>
                <w:sz w:val="24"/>
              </w:rPr>
              <w:t xml:space="preserve"> </w:t>
            </w:r>
            <w:r>
              <w:rPr>
                <w:sz w:val="24"/>
              </w:rPr>
              <w:t>и</w:t>
            </w:r>
            <w:r>
              <w:rPr>
                <w:spacing w:val="1"/>
                <w:sz w:val="24"/>
              </w:rPr>
              <w:t xml:space="preserve"> </w:t>
            </w:r>
            <w:r>
              <w:rPr>
                <w:sz w:val="24"/>
              </w:rPr>
              <w:t>самоконтроля.</w:t>
            </w:r>
          </w:p>
        </w:tc>
      </w:tr>
      <w:tr w:rsidR="008B50ED" w14:paraId="3AECB645" w14:textId="77777777">
        <w:trPr>
          <w:trHeight w:val="275"/>
        </w:trPr>
        <w:tc>
          <w:tcPr>
            <w:tcW w:w="16021" w:type="dxa"/>
            <w:gridSpan w:val="4"/>
          </w:tcPr>
          <w:p w14:paraId="5E749E60" w14:textId="77777777" w:rsidR="008B50ED" w:rsidRDefault="00681A04">
            <w:pPr>
              <w:pStyle w:val="TableParagraph"/>
              <w:spacing w:line="256" w:lineRule="exact"/>
              <w:ind w:left="5429" w:right="5419"/>
              <w:jc w:val="center"/>
              <w:rPr>
                <w:b/>
                <w:sz w:val="24"/>
              </w:rPr>
            </w:pPr>
            <w:r>
              <w:rPr>
                <w:b/>
                <w:sz w:val="24"/>
              </w:rPr>
              <w:t>Учебный</w:t>
            </w:r>
            <w:r>
              <w:rPr>
                <w:b/>
                <w:spacing w:val="-7"/>
                <w:sz w:val="24"/>
              </w:rPr>
              <w:t xml:space="preserve"> </w:t>
            </w:r>
            <w:r>
              <w:rPr>
                <w:b/>
                <w:sz w:val="24"/>
              </w:rPr>
              <w:t>предмет</w:t>
            </w:r>
            <w:r>
              <w:rPr>
                <w:b/>
                <w:spacing w:val="-3"/>
                <w:sz w:val="24"/>
              </w:rPr>
              <w:t xml:space="preserve"> </w:t>
            </w:r>
            <w:r>
              <w:rPr>
                <w:b/>
                <w:sz w:val="24"/>
              </w:rPr>
              <w:t>–</w:t>
            </w:r>
            <w:r>
              <w:rPr>
                <w:b/>
                <w:spacing w:val="-11"/>
                <w:sz w:val="24"/>
              </w:rPr>
              <w:t xml:space="preserve"> </w:t>
            </w:r>
            <w:r>
              <w:rPr>
                <w:b/>
                <w:sz w:val="24"/>
              </w:rPr>
              <w:t>технология</w:t>
            </w:r>
          </w:p>
        </w:tc>
      </w:tr>
      <w:tr w:rsidR="008B50ED" w14:paraId="11913302" w14:textId="77777777">
        <w:trPr>
          <w:trHeight w:val="551"/>
        </w:trPr>
        <w:tc>
          <w:tcPr>
            <w:tcW w:w="2420" w:type="dxa"/>
          </w:tcPr>
          <w:p w14:paraId="26195666" w14:textId="77777777" w:rsidR="008B50ED" w:rsidRDefault="00681A04">
            <w:pPr>
              <w:pStyle w:val="TableParagraph"/>
              <w:spacing w:line="230" w:lineRule="auto"/>
              <w:ind w:left="112" w:right="598"/>
              <w:rPr>
                <w:sz w:val="24"/>
              </w:rPr>
            </w:pPr>
            <w:r>
              <w:rPr>
                <w:sz w:val="24"/>
              </w:rPr>
              <w:t>Личностные,</w:t>
            </w:r>
            <w:r>
              <w:rPr>
                <w:spacing w:val="1"/>
                <w:sz w:val="24"/>
              </w:rPr>
              <w:t xml:space="preserve"> </w:t>
            </w:r>
            <w:r>
              <w:rPr>
                <w:spacing w:val="-1"/>
                <w:sz w:val="24"/>
              </w:rPr>
              <w:t>познавательные,</w:t>
            </w:r>
          </w:p>
        </w:tc>
        <w:tc>
          <w:tcPr>
            <w:tcW w:w="3963" w:type="dxa"/>
          </w:tcPr>
          <w:p w14:paraId="35145F06" w14:textId="77777777" w:rsidR="008B50ED" w:rsidRDefault="008B50ED">
            <w:pPr>
              <w:pStyle w:val="TableParagraph"/>
              <w:rPr>
                <w:sz w:val="24"/>
              </w:rPr>
            </w:pPr>
          </w:p>
        </w:tc>
        <w:tc>
          <w:tcPr>
            <w:tcW w:w="4631" w:type="dxa"/>
          </w:tcPr>
          <w:p w14:paraId="698E2618" w14:textId="77777777" w:rsidR="008B50ED" w:rsidRDefault="00681A04">
            <w:pPr>
              <w:pStyle w:val="TableParagraph"/>
              <w:tabs>
                <w:tab w:val="left" w:pos="2037"/>
                <w:tab w:val="left" w:pos="3422"/>
              </w:tabs>
              <w:spacing w:line="230" w:lineRule="auto"/>
              <w:ind w:left="112" w:right="135"/>
              <w:rPr>
                <w:sz w:val="24"/>
              </w:rPr>
            </w:pPr>
            <w:r>
              <w:rPr>
                <w:sz w:val="24"/>
              </w:rPr>
              <w:t>Предметно-преобразовательная</w:t>
            </w:r>
            <w:r>
              <w:rPr>
                <w:spacing w:val="1"/>
                <w:sz w:val="24"/>
              </w:rPr>
              <w:t xml:space="preserve"> </w:t>
            </w:r>
            <w:r>
              <w:rPr>
                <w:sz w:val="24"/>
              </w:rPr>
              <w:t>деятельность,</w:t>
            </w:r>
            <w:r>
              <w:rPr>
                <w:sz w:val="24"/>
              </w:rPr>
              <w:tab/>
              <w:t>способы</w:t>
            </w:r>
            <w:r>
              <w:rPr>
                <w:sz w:val="24"/>
              </w:rPr>
              <w:tab/>
            </w:r>
            <w:r>
              <w:rPr>
                <w:spacing w:val="-1"/>
                <w:sz w:val="24"/>
              </w:rPr>
              <w:t>обработки</w:t>
            </w:r>
          </w:p>
        </w:tc>
        <w:tc>
          <w:tcPr>
            <w:tcW w:w="5007" w:type="dxa"/>
          </w:tcPr>
          <w:p w14:paraId="0D585A69" w14:textId="77777777" w:rsidR="008B50ED" w:rsidRDefault="00681A04">
            <w:pPr>
              <w:pStyle w:val="TableParagraph"/>
              <w:tabs>
                <w:tab w:val="left" w:pos="1558"/>
                <w:tab w:val="left" w:pos="3832"/>
              </w:tabs>
              <w:spacing w:line="230" w:lineRule="auto"/>
              <w:ind w:left="114" w:right="162"/>
              <w:rPr>
                <w:sz w:val="24"/>
              </w:rPr>
            </w:pPr>
            <w:r>
              <w:rPr>
                <w:sz w:val="24"/>
              </w:rPr>
              <w:t>Выявление</w:t>
            </w:r>
            <w:r>
              <w:rPr>
                <w:sz w:val="24"/>
              </w:rPr>
              <w:tab/>
              <w:t>сформированности</w:t>
            </w:r>
            <w:r>
              <w:rPr>
                <w:sz w:val="24"/>
              </w:rPr>
              <w:tab/>
            </w:r>
            <w:r>
              <w:rPr>
                <w:spacing w:val="-1"/>
                <w:sz w:val="24"/>
              </w:rPr>
              <w:t>действий,</w:t>
            </w:r>
            <w:r>
              <w:rPr>
                <w:spacing w:val="-57"/>
                <w:sz w:val="24"/>
              </w:rPr>
              <w:t xml:space="preserve"> </w:t>
            </w:r>
            <w:r>
              <w:rPr>
                <w:sz w:val="24"/>
              </w:rPr>
              <w:t>направленных</w:t>
            </w:r>
            <w:r>
              <w:rPr>
                <w:spacing w:val="38"/>
                <w:sz w:val="24"/>
              </w:rPr>
              <w:t xml:space="preserve"> </w:t>
            </w:r>
            <w:r>
              <w:rPr>
                <w:sz w:val="24"/>
              </w:rPr>
              <w:t>на</w:t>
            </w:r>
            <w:r>
              <w:rPr>
                <w:spacing w:val="43"/>
                <w:sz w:val="24"/>
              </w:rPr>
              <w:t xml:space="preserve"> </w:t>
            </w:r>
            <w:r>
              <w:rPr>
                <w:sz w:val="24"/>
              </w:rPr>
              <w:t>учет</w:t>
            </w:r>
            <w:r>
              <w:rPr>
                <w:spacing w:val="41"/>
                <w:sz w:val="24"/>
              </w:rPr>
              <w:t xml:space="preserve"> </w:t>
            </w:r>
            <w:r>
              <w:rPr>
                <w:sz w:val="24"/>
              </w:rPr>
              <w:t>позиции</w:t>
            </w:r>
            <w:r>
              <w:rPr>
                <w:spacing w:val="41"/>
                <w:sz w:val="24"/>
              </w:rPr>
              <w:t xml:space="preserve"> </w:t>
            </w:r>
            <w:r>
              <w:rPr>
                <w:sz w:val="24"/>
              </w:rPr>
              <w:t>собеседника</w:t>
            </w:r>
          </w:p>
        </w:tc>
      </w:tr>
    </w:tbl>
    <w:p w14:paraId="0A5E846F" w14:textId="77777777" w:rsidR="008B50ED" w:rsidRDefault="008B50ED">
      <w:pPr>
        <w:spacing w:line="230" w:lineRule="auto"/>
        <w:rPr>
          <w:sz w:val="24"/>
        </w:rPr>
        <w:sectPr w:rsidR="008B50ED">
          <w:pgSz w:w="16840" w:h="11910" w:orient="landscape"/>
          <w:pgMar w:top="1100" w:right="0" w:bottom="860" w:left="600" w:header="0" w:footer="668" w:gutter="0"/>
          <w:cols w:space="720"/>
        </w:sectPr>
      </w:pPr>
    </w:p>
    <w:p w14:paraId="670B4C58"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2348"/>
        <w:gridCol w:w="1613"/>
        <w:gridCol w:w="3066"/>
        <w:gridCol w:w="1567"/>
        <w:gridCol w:w="4615"/>
      </w:tblGrid>
      <w:tr w:rsidR="008B50ED" w14:paraId="74265284" w14:textId="77777777">
        <w:trPr>
          <w:trHeight w:val="828"/>
        </w:trPr>
        <w:tc>
          <w:tcPr>
            <w:tcW w:w="2422" w:type="dxa"/>
          </w:tcPr>
          <w:p w14:paraId="377CCAC0" w14:textId="77777777" w:rsidR="008B50ED" w:rsidRDefault="00681A04">
            <w:pPr>
              <w:pStyle w:val="TableParagraph"/>
              <w:spacing w:line="271" w:lineRule="exact"/>
              <w:ind w:left="115"/>
              <w:rPr>
                <w:sz w:val="24"/>
              </w:rPr>
            </w:pPr>
            <w:r>
              <w:rPr>
                <w:sz w:val="24"/>
              </w:rPr>
              <w:t>регулятивные</w:t>
            </w:r>
          </w:p>
          <w:p w14:paraId="497AE81D" w14:textId="77777777" w:rsidR="008B50ED" w:rsidRDefault="00681A04">
            <w:pPr>
              <w:pStyle w:val="TableParagraph"/>
              <w:spacing w:before="1" w:line="268" w:lineRule="exact"/>
              <w:ind w:left="115" w:right="408"/>
              <w:rPr>
                <w:sz w:val="24"/>
              </w:rPr>
            </w:pPr>
            <w:r>
              <w:rPr>
                <w:sz w:val="24"/>
              </w:rPr>
              <w:t>действия,</w:t>
            </w:r>
            <w:r>
              <w:rPr>
                <w:spacing w:val="1"/>
                <w:sz w:val="24"/>
              </w:rPr>
              <w:t xml:space="preserve"> </w:t>
            </w:r>
            <w:r>
              <w:rPr>
                <w:spacing w:val="-1"/>
                <w:sz w:val="24"/>
              </w:rPr>
              <w:t>коммуникативные</w:t>
            </w:r>
          </w:p>
        </w:tc>
        <w:tc>
          <w:tcPr>
            <w:tcW w:w="3961" w:type="dxa"/>
            <w:gridSpan w:val="2"/>
          </w:tcPr>
          <w:p w14:paraId="0B277B80" w14:textId="77777777" w:rsidR="008B50ED" w:rsidRDefault="008B50ED">
            <w:pPr>
              <w:pStyle w:val="TableParagraph"/>
              <w:rPr>
                <w:sz w:val="24"/>
              </w:rPr>
            </w:pPr>
          </w:p>
        </w:tc>
        <w:tc>
          <w:tcPr>
            <w:tcW w:w="4633" w:type="dxa"/>
            <w:gridSpan w:val="2"/>
          </w:tcPr>
          <w:p w14:paraId="04B9A49C" w14:textId="77777777" w:rsidR="008B50ED" w:rsidRDefault="00681A04">
            <w:pPr>
              <w:pStyle w:val="TableParagraph"/>
              <w:spacing w:line="268" w:lineRule="exact"/>
              <w:ind w:left="112"/>
              <w:rPr>
                <w:sz w:val="24"/>
              </w:rPr>
            </w:pPr>
            <w:r>
              <w:rPr>
                <w:sz w:val="24"/>
              </w:rPr>
              <w:t>материалов</w:t>
            </w:r>
          </w:p>
        </w:tc>
        <w:tc>
          <w:tcPr>
            <w:tcW w:w="4615" w:type="dxa"/>
          </w:tcPr>
          <w:p w14:paraId="60ECB69B" w14:textId="77777777" w:rsidR="008B50ED" w:rsidRDefault="00681A04">
            <w:pPr>
              <w:pStyle w:val="TableParagraph"/>
              <w:spacing w:line="268" w:lineRule="exact"/>
              <w:ind w:left="112"/>
              <w:rPr>
                <w:sz w:val="24"/>
              </w:rPr>
            </w:pPr>
            <w:r>
              <w:rPr>
                <w:sz w:val="24"/>
              </w:rPr>
              <w:t>(партнера).</w:t>
            </w:r>
          </w:p>
        </w:tc>
      </w:tr>
      <w:tr w:rsidR="008B50ED" w14:paraId="13E37984" w14:textId="77777777">
        <w:trPr>
          <w:trHeight w:val="1656"/>
        </w:trPr>
        <w:tc>
          <w:tcPr>
            <w:tcW w:w="2422" w:type="dxa"/>
          </w:tcPr>
          <w:p w14:paraId="7D38759B" w14:textId="77777777" w:rsidR="008B50ED" w:rsidRDefault="00681A04">
            <w:pPr>
              <w:pStyle w:val="TableParagraph"/>
              <w:ind w:left="115" w:right="613"/>
              <w:rPr>
                <w:sz w:val="24"/>
              </w:rPr>
            </w:pPr>
            <w:r>
              <w:rPr>
                <w:spacing w:val="-1"/>
                <w:sz w:val="24"/>
              </w:rPr>
              <w:t>Моделирование,</w:t>
            </w:r>
            <w:r>
              <w:rPr>
                <w:spacing w:val="-57"/>
                <w:sz w:val="24"/>
              </w:rPr>
              <w:t xml:space="preserve"> </w:t>
            </w:r>
            <w:r>
              <w:rPr>
                <w:sz w:val="24"/>
              </w:rPr>
              <w:t>знаково-</w:t>
            </w:r>
            <w:r>
              <w:rPr>
                <w:spacing w:val="1"/>
                <w:sz w:val="24"/>
              </w:rPr>
              <w:t xml:space="preserve"> </w:t>
            </w:r>
            <w:r>
              <w:rPr>
                <w:sz w:val="24"/>
              </w:rPr>
              <w:t>символическая</w:t>
            </w:r>
            <w:r>
              <w:rPr>
                <w:spacing w:val="1"/>
                <w:sz w:val="24"/>
              </w:rPr>
              <w:t xml:space="preserve"> </w:t>
            </w:r>
            <w:r>
              <w:rPr>
                <w:sz w:val="24"/>
              </w:rPr>
              <w:t>деятельность</w:t>
            </w:r>
          </w:p>
        </w:tc>
        <w:tc>
          <w:tcPr>
            <w:tcW w:w="3961" w:type="dxa"/>
            <w:gridSpan w:val="2"/>
          </w:tcPr>
          <w:p w14:paraId="7A04AB9F" w14:textId="77777777" w:rsidR="008B50ED" w:rsidRDefault="008B50ED">
            <w:pPr>
              <w:pStyle w:val="TableParagraph"/>
              <w:rPr>
                <w:sz w:val="24"/>
              </w:rPr>
            </w:pPr>
          </w:p>
        </w:tc>
        <w:tc>
          <w:tcPr>
            <w:tcW w:w="4633" w:type="dxa"/>
            <w:gridSpan w:val="2"/>
          </w:tcPr>
          <w:p w14:paraId="2038FDC2" w14:textId="77777777" w:rsidR="008B50ED" w:rsidRDefault="00681A04">
            <w:pPr>
              <w:pStyle w:val="TableParagraph"/>
              <w:ind w:left="112" w:right="618"/>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конструирование</w:t>
            </w:r>
            <w:r>
              <w:rPr>
                <w:spacing w:val="-12"/>
                <w:sz w:val="24"/>
              </w:rPr>
              <w:t xml:space="preserve"> </w:t>
            </w:r>
            <w:r>
              <w:rPr>
                <w:sz w:val="24"/>
              </w:rPr>
              <w:t>на</w:t>
            </w:r>
            <w:r>
              <w:rPr>
                <w:spacing w:val="-57"/>
                <w:sz w:val="24"/>
              </w:rPr>
              <w:t xml:space="preserve"> </w:t>
            </w:r>
            <w:r>
              <w:rPr>
                <w:sz w:val="24"/>
              </w:rPr>
              <w:t>основе системы ориентиров (схемы,</w:t>
            </w:r>
            <w:r>
              <w:rPr>
                <w:spacing w:val="1"/>
                <w:sz w:val="24"/>
              </w:rPr>
              <w:t xml:space="preserve"> </w:t>
            </w:r>
            <w:r>
              <w:rPr>
                <w:sz w:val="24"/>
              </w:rPr>
              <w:t>карты модели) моделирование и отображение</w:t>
            </w:r>
            <w:r>
              <w:rPr>
                <w:spacing w:val="-3"/>
                <w:sz w:val="24"/>
              </w:rPr>
              <w:t xml:space="preserve"> </w:t>
            </w:r>
            <w:r>
              <w:rPr>
                <w:sz w:val="24"/>
              </w:rPr>
              <w:t>объекта</w:t>
            </w:r>
            <w:r>
              <w:rPr>
                <w:spacing w:val="-2"/>
                <w:sz w:val="24"/>
              </w:rPr>
              <w:t xml:space="preserve"> </w:t>
            </w:r>
            <w:r>
              <w:rPr>
                <w:sz w:val="24"/>
              </w:rPr>
              <w:t>и</w:t>
            </w:r>
            <w:r>
              <w:rPr>
                <w:spacing w:val="-1"/>
                <w:sz w:val="24"/>
              </w:rPr>
              <w:t xml:space="preserve"> </w:t>
            </w:r>
            <w:r>
              <w:rPr>
                <w:sz w:val="24"/>
              </w:rPr>
              <w:t>процесса</w:t>
            </w:r>
            <w:r>
              <w:rPr>
                <w:spacing w:val="-2"/>
                <w:sz w:val="24"/>
              </w:rPr>
              <w:t xml:space="preserve"> </w:t>
            </w:r>
            <w:r>
              <w:rPr>
                <w:sz w:val="24"/>
              </w:rPr>
              <w:t>его</w:t>
            </w:r>
          </w:p>
          <w:p w14:paraId="456BACDB" w14:textId="77777777" w:rsidR="008B50ED" w:rsidRDefault="00681A04">
            <w:pPr>
              <w:pStyle w:val="TableParagraph"/>
              <w:spacing w:line="270" w:lineRule="exact"/>
              <w:ind w:left="112" w:right="983"/>
              <w:rPr>
                <w:sz w:val="24"/>
              </w:rPr>
            </w:pPr>
            <w:r>
              <w:rPr>
                <w:sz w:val="24"/>
              </w:rPr>
              <w:t>преобразования в форме моделей</w:t>
            </w:r>
            <w:r>
              <w:rPr>
                <w:spacing w:val="1"/>
                <w:sz w:val="24"/>
              </w:rPr>
              <w:t xml:space="preserve"> </w:t>
            </w:r>
            <w:r>
              <w:rPr>
                <w:spacing w:val="-1"/>
                <w:sz w:val="24"/>
              </w:rPr>
              <w:t>(рисунков,</w:t>
            </w:r>
            <w:r>
              <w:rPr>
                <w:spacing w:val="-12"/>
                <w:sz w:val="24"/>
              </w:rPr>
              <w:t xml:space="preserve"> </w:t>
            </w:r>
            <w:r>
              <w:rPr>
                <w:sz w:val="24"/>
              </w:rPr>
              <w:t>планов,</w:t>
            </w:r>
            <w:r>
              <w:rPr>
                <w:spacing w:val="-12"/>
                <w:sz w:val="24"/>
              </w:rPr>
              <w:t xml:space="preserve"> </w:t>
            </w:r>
            <w:r>
              <w:rPr>
                <w:sz w:val="24"/>
              </w:rPr>
              <w:t>схем,</w:t>
            </w:r>
            <w:r>
              <w:rPr>
                <w:spacing w:val="-13"/>
                <w:sz w:val="24"/>
              </w:rPr>
              <w:t xml:space="preserve"> </w:t>
            </w:r>
            <w:r>
              <w:rPr>
                <w:sz w:val="24"/>
              </w:rPr>
              <w:t>чертежей</w:t>
            </w:r>
          </w:p>
        </w:tc>
        <w:tc>
          <w:tcPr>
            <w:tcW w:w="4615" w:type="dxa"/>
          </w:tcPr>
          <w:p w14:paraId="4ED31BEF" w14:textId="77777777" w:rsidR="008B50ED" w:rsidRDefault="00681A04">
            <w:pPr>
              <w:pStyle w:val="TableParagraph"/>
              <w:tabs>
                <w:tab w:val="left" w:pos="1456"/>
                <w:tab w:val="left" w:pos="2406"/>
                <w:tab w:val="left" w:pos="3417"/>
              </w:tabs>
              <w:ind w:left="112" w:right="146"/>
              <w:rPr>
                <w:sz w:val="24"/>
              </w:rPr>
            </w:pPr>
            <w:r>
              <w:rPr>
                <w:sz w:val="24"/>
              </w:rPr>
              <w:t>Выявление</w:t>
            </w:r>
            <w:r>
              <w:rPr>
                <w:sz w:val="24"/>
              </w:rPr>
              <w:tab/>
              <w:t>умения</w:t>
            </w:r>
            <w:r>
              <w:rPr>
                <w:sz w:val="24"/>
              </w:rPr>
              <w:tab/>
              <w:t>ребенка</w:t>
            </w:r>
            <w:r>
              <w:rPr>
                <w:sz w:val="24"/>
              </w:rPr>
              <w:tab/>
            </w:r>
            <w:proofErr w:type="spellStart"/>
            <w:r>
              <w:rPr>
                <w:spacing w:val="-1"/>
                <w:sz w:val="24"/>
              </w:rPr>
              <w:t>осуществ</w:t>
            </w:r>
            <w:proofErr w:type="spellEnd"/>
            <w:r>
              <w:rPr>
                <w:spacing w:val="-1"/>
                <w:sz w:val="24"/>
              </w:rPr>
              <w:t>-</w:t>
            </w:r>
            <w:r>
              <w:rPr>
                <w:spacing w:val="-57"/>
                <w:sz w:val="24"/>
              </w:rPr>
              <w:t xml:space="preserve"> </w:t>
            </w:r>
            <w:proofErr w:type="spellStart"/>
            <w:r>
              <w:rPr>
                <w:sz w:val="24"/>
              </w:rPr>
              <w:t>лятькодирование</w:t>
            </w:r>
            <w:proofErr w:type="spellEnd"/>
            <w:r>
              <w:rPr>
                <w:spacing w:val="-5"/>
                <w:sz w:val="24"/>
              </w:rPr>
              <w:t xml:space="preserve"> </w:t>
            </w:r>
            <w:r>
              <w:rPr>
                <w:sz w:val="24"/>
              </w:rPr>
              <w:t>с</w:t>
            </w:r>
            <w:r>
              <w:rPr>
                <w:spacing w:val="-6"/>
                <w:sz w:val="24"/>
              </w:rPr>
              <w:t xml:space="preserve"> </w:t>
            </w:r>
            <w:r>
              <w:rPr>
                <w:sz w:val="24"/>
              </w:rPr>
              <w:t>помощью</w:t>
            </w:r>
            <w:r>
              <w:rPr>
                <w:spacing w:val="-3"/>
                <w:sz w:val="24"/>
              </w:rPr>
              <w:t xml:space="preserve"> </w:t>
            </w:r>
            <w:r>
              <w:rPr>
                <w:sz w:val="24"/>
              </w:rPr>
              <w:t>символов.</w:t>
            </w:r>
          </w:p>
        </w:tc>
      </w:tr>
      <w:tr w:rsidR="008B50ED" w14:paraId="270C898A" w14:textId="77777777">
        <w:trPr>
          <w:trHeight w:val="1379"/>
        </w:trPr>
        <w:tc>
          <w:tcPr>
            <w:tcW w:w="2422" w:type="dxa"/>
          </w:tcPr>
          <w:p w14:paraId="18B980B1" w14:textId="77777777" w:rsidR="008B50ED" w:rsidRDefault="00681A04">
            <w:pPr>
              <w:pStyle w:val="TableParagraph"/>
              <w:spacing w:line="268" w:lineRule="exact"/>
              <w:ind w:left="115"/>
              <w:rPr>
                <w:sz w:val="24"/>
              </w:rPr>
            </w:pPr>
            <w:r>
              <w:rPr>
                <w:sz w:val="24"/>
              </w:rPr>
              <w:t>Регулятивные</w:t>
            </w:r>
          </w:p>
        </w:tc>
        <w:tc>
          <w:tcPr>
            <w:tcW w:w="3961" w:type="dxa"/>
            <w:gridSpan w:val="2"/>
          </w:tcPr>
          <w:p w14:paraId="1F8AC192" w14:textId="77777777" w:rsidR="008B50ED" w:rsidRDefault="00681A04">
            <w:pPr>
              <w:pStyle w:val="TableParagraph"/>
              <w:tabs>
                <w:tab w:val="left" w:pos="2647"/>
              </w:tabs>
              <w:ind w:left="112" w:right="85"/>
              <w:rPr>
                <w:sz w:val="24"/>
              </w:rPr>
            </w:pPr>
            <w:r>
              <w:rPr>
                <w:sz w:val="24"/>
              </w:rPr>
              <w:t>планирование,</w:t>
            </w:r>
            <w:r>
              <w:rPr>
                <w:spacing w:val="44"/>
                <w:sz w:val="24"/>
              </w:rPr>
              <w:t xml:space="preserve"> </w:t>
            </w:r>
            <w:r>
              <w:rPr>
                <w:sz w:val="24"/>
              </w:rPr>
              <w:t>рефлексия</w:t>
            </w:r>
            <w:r>
              <w:rPr>
                <w:spacing w:val="46"/>
                <w:sz w:val="24"/>
              </w:rPr>
              <w:t xml:space="preserve"> </w:t>
            </w:r>
            <w:r>
              <w:rPr>
                <w:sz w:val="24"/>
              </w:rPr>
              <w:t>как</w:t>
            </w:r>
            <w:r>
              <w:rPr>
                <w:spacing w:val="44"/>
                <w:sz w:val="24"/>
              </w:rPr>
              <w:t xml:space="preserve"> </w:t>
            </w:r>
            <w:proofErr w:type="spellStart"/>
            <w:r>
              <w:rPr>
                <w:sz w:val="24"/>
              </w:rPr>
              <w:t>осоз-ание</w:t>
            </w:r>
            <w:proofErr w:type="spellEnd"/>
            <w:r>
              <w:rPr>
                <w:sz w:val="24"/>
              </w:rPr>
              <w:tab/>
            </w:r>
            <w:r>
              <w:rPr>
                <w:spacing w:val="-1"/>
                <w:sz w:val="24"/>
              </w:rPr>
              <w:t>содержания</w:t>
            </w:r>
          </w:p>
          <w:p w14:paraId="2930CB84" w14:textId="77777777" w:rsidR="008B50ED" w:rsidRDefault="00681A04">
            <w:pPr>
              <w:pStyle w:val="TableParagraph"/>
              <w:ind w:left="112"/>
              <w:rPr>
                <w:sz w:val="24"/>
              </w:rPr>
            </w:pPr>
            <w:r>
              <w:rPr>
                <w:sz w:val="24"/>
              </w:rPr>
              <w:t>выполняемой</w:t>
            </w:r>
            <w:r>
              <w:rPr>
                <w:spacing w:val="-2"/>
                <w:sz w:val="24"/>
              </w:rPr>
              <w:t xml:space="preserve"> </w:t>
            </w:r>
            <w:r>
              <w:rPr>
                <w:sz w:val="24"/>
              </w:rPr>
              <w:t>деятельности</w:t>
            </w:r>
          </w:p>
        </w:tc>
        <w:tc>
          <w:tcPr>
            <w:tcW w:w="4633" w:type="dxa"/>
            <w:gridSpan w:val="2"/>
          </w:tcPr>
          <w:p w14:paraId="4FFC59C0" w14:textId="77777777" w:rsidR="008B50ED" w:rsidRDefault="00681A04">
            <w:pPr>
              <w:pStyle w:val="TableParagraph"/>
              <w:tabs>
                <w:tab w:val="left" w:pos="1929"/>
                <w:tab w:val="left" w:pos="3014"/>
                <w:tab w:val="left" w:pos="3467"/>
              </w:tabs>
              <w:ind w:left="112" w:right="143"/>
              <w:rPr>
                <w:sz w:val="24"/>
              </w:rPr>
            </w:pPr>
            <w:r>
              <w:rPr>
                <w:sz w:val="24"/>
              </w:rPr>
              <w:t>Планомерно-поэтапная</w:t>
            </w:r>
            <w:r>
              <w:rPr>
                <w:sz w:val="24"/>
              </w:rPr>
              <w:tab/>
            </w:r>
            <w:r>
              <w:rPr>
                <w:sz w:val="24"/>
              </w:rPr>
              <w:tab/>
            </w:r>
            <w:r>
              <w:rPr>
                <w:spacing w:val="-2"/>
                <w:sz w:val="24"/>
              </w:rPr>
              <w:t>отработка</w:t>
            </w:r>
            <w:r>
              <w:rPr>
                <w:spacing w:val="-57"/>
                <w:sz w:val="24"/>
              </w:rPr>
              <w:t xml:space="preserve"> </w:t>
            </w:r>
            <w:r>
              <w:rPr>
                <w:sz w:val="24"/>
              </w:rPr>
              <w:t>предметно-преобразовательной</w:t>
            </w:r>
            <w:r>
              <w:rPr>
                <w:spacing w:val="1"/>
                <w:sz w:val="24"/>
              </w:rPr>
              <w:t xml:space="preserve"> </w:t>
            </w:r>
            <w:r>
              <w:rPr>
                <w:sz w:val="24"/>
              </w:rPr>
              <w:t>деятельности,</w:t>
            </w:r>
            <w:r>
              <w:rPr>
                <w:sz w:val="24"/>
              </w:rPr>
              <w:tab/>
              <w:t>оценка</w:t>
            </w:r>
            <w:r>
              <w:rPr>
                <w:sz w:val="24"/>
              </w:rPr>
              <w:tab/>
            </w:r>
            <w:r>
              <w:rPr>
                <w:spacing w:val="-1"/>
                <w:sz w:val="24"/>
              </w:rPr>
              <w:t>выполненного</w:t>
            </w:r>
            <w:r>
              <w:rPr>
                <w:spacing w:val="-57"/>
                <w:sz w:val="24"/>
              </w:rPr>
              <w:t xml:space="preserve"> </w:t>
            </w:r>
            <w:r>
              <w:rPr>
                <w:sz w:val="24"/>
              </w:rPr>
              <w:t>изделия</w:t>
            </w:r>
          </w:p>
        </w:tc>
        <w:tc>
          <w:tcPr>
            <w:tcW w:w="4615" w:type="dxa"/>
          </w:tcPr>
          <w:p w14:paraId="1F0BE994" w14:textId="77777777" w:rsidR="008B50ED" w:rsidRDefault="00681A04">
            <w:pPr>
              <w:pStyle w:val="TableParagraph"/>
              <w:spacing w:line="232" w:lineRule="auto"/>
              <w:ind w:left="112" w:right="905"/>
              <w:rPr>
                <w:sz w:val="24"/>
              </w:rPr>
            </w:pPr>
            <w:r>
              <w:rPr>
                <w:sz w:val="24"/>
              </w:rPr>
              <w:t>Выявление</w:t>
            </w:r>
            <w:r>
              <w:rPr>
                <w:spacing w:val="-13"/>
                <w:sz w:val="24"/>
              </w:rPr>
              <w:t xml:space="preserve"> </w:t>
            </w:r>
            <w:r>
              <w:rPr>
                <w:sz w:val="24"/>
              </w:rPr>
              <w:t>развития</w:t>
            </w:r>
            <w:r>
              <w:rPr>
                <w:spacing w:val="-12"/>
                <w:sz w:val="24"/>
              </w:rPr>
              <w:t xml:space="preserve"> </w:t>
            </w:r>
            <w:r>
              <w:rPr>
                <w:sz w:val="24"/>
              </w:rPr>
              <w:t>регулятивных</w:t>
            </w:r>
            <w:r>
              <w:rPr>
                <w:spacing w:val="-57"/>
                <w:sz w:val="24"/>
              </w:rPr>
              <w:t xml:space="preserve"> </w:t>
            </w:r>
            <w:r>
              <w:rPr>
                <w:sz w:val="24"/>
              </w:rPr>
              <w:t>действий</w:t>
            </w:r>
          </w:p>
        </w:tc>
      </w:tr>
      <w:tr w:rsidR="008B50ED" w14:paraId="60CDD752" w14:textId="77777777">
        <w:trPr>
          <w:trHeight w:val="1379"/>
        </w:trPr>
        <w:tc>
          <w:tcPr>
            <w:tcW w:w="2422" w:type="dxa"/>
          </w:tcPr>
          <w:p w14:paraId="27054482" w14:textId="77777777" w:rsidR="008B50ED" w:rsidRDefault="00681A04">
            <w:pPr>
              <w:pStyle w:val="TableParagraph"/>
              <w:ind w:left="115" w:right="446"/>
              <w:rPr>
                <w:sz w:val="24"/>
              </w:rPr>
            </w:pPr>
            <w:r>
              <w:rPr>
                <w:spacing w:val="-3"/>
                <w:sz w:val="24"/>
              </w:rPr>
              <w:t>Коммуникативная</w:t>
            </w:r>
            <w:r>
              <w:rPr>
                <w:spacing w:val="-57"/>
                <w:sz w:val="24"/>
              </w:rPr>
              <w:t xml:space="preserve"> </w:t>
            </w:r>
            <w:r>
              <w:rPr>
                <w:sz w:val="24"/>
              </w:rPr>
              <w:t>компетентность,</w:t>
            </w:r>
          </w:p>
        </w:tc>
        <w:tc>
          <w:tcPr>
            <w:tcW w:w="3961" w:type="dxa"/>
            <w:gridSpan w:val="2"/>
          </w:tcPr>
          <w:p w14:paraId="1021ECBF" w14:textId="77777777" w:rsidR="008B50ED" w:rsidRDefault="00681A04">
            <w:pPr>
              <w:pStyle w:val="TableParagraph"/>
              <w:tabs>
                <w:tab w:val="left" w:pos="1641"/>
                <w:tab w:val="left" w:pos="3725"/>
              </w:tabs>
              <w:ind w:left="112" w:right="86"/>
              <w:rPr>
                <w:sz w:val="24"/>
              </w:rPr>
            </w:pPr>
            <w:r>
              <w:rPr>
                <w:sz w:val="24"/>
              </w:rPr>
              <w:t>развитие</w:t>
            </w:r>
            <w:r>
              <w:rPr>
                <w:sz w:val="24"/>
              </w:rPr>
              <w:tab/>
              <w:t>планирующей</w:t>
            </w:r>
            <w:r>
              <w:rPr>
                <w:sz w:val="24"/>
              </w:rPr>
              <w:tab/>
              <w:t>и</w:t>
            </w:r>
            <w:r>
              <w:rPr>
                <w:spacing w:val="-57"/>
                <w:sz w:val="24"/>
              </w:rPr>
              <w:t xml:space="preserve"> </w:t>
            </w:r>
            <w:r>
              <w:rPr>
                <w:sz w:val="24"/>
              </w:rPr>
              <w:t>регулирующей</w:t>
            </w:r>
            <w:r>
              <w:rPr>
                <w:spacing w:val="1"/>
                <w:sz w:val="24"/>
              </w:rPr>
              <w:t xml:space="preserve"> </w:t>
            </w:r>
            <w:r>
              <w:rPr>
                <w:sz w:val="24"/>
              </w:rPr>
              <w:t>функции</w:t>
            </w:r>
            <w:r>
              <w:rPr>
                <w:spacing w:val="1"/>
                <w:sz w:val="24"/>
              </w:rPr>
              <w:t xml:space="preserve"> </w:t>
            </w:r>
            <w:r>
              <w:rPr>
                <w:sz w:val="24"/>
              </w:rPr>
              <w:t>речи</w:t>
            </w:r>
            <w:r>
              <w:rPr>
                <w:spacing w:val="1"/>
                <w:sz w:val="24"/>
              </w:rPr>
              <w:t xml:space="preserve"> </w:t>
            </w:r>
            <w:r>
              <w:rPr>
                <w:sz w:val="24"/>
              </w:rPr>
              <w:t>формирование</w:t>
            </w:r>
            <w:r>
              <w:rPr>
                <w:spacing w:val="6"/>
                <w:sz w:val="24"/>
              </w:rPr>
              <w:t xml:space="preserve"> </w:t>
            </w:r>
            <w:r>
              <w:rPr>
                <w:sz w:val="24"/>
              </w:rPr>
              <w:t>первоначальных</w:t>
            </w:r>
            <w:r>
              <w:rPr>
                <w:spacing w:val="1"/>
                <w:sz w:val="24"/>
              </w:rPr>
              <w:t xml:space="preserve"> </w:t>
            </w:r>
            <w:r>
              <w:rPr>
                <w:sz w:val="24"/>
              </w:rPr>
              <w:t>элементов</w:t>
            </w:r>
            <w:r>
              <w:rPr>
                <w:sz w:val="24"/>
              </w:rPr>
              <w:tab/>
              <w:t>ИКТ-компетентности</w:t>
            </w:r>
          </w:p>
          <w:p w14:paraId="008413BD" w14:textId="77777777" w:rsidR="008B50ED" w:rsidRDefault="00681A04">
            <w:pPr>
              <w:pStyle w:val="TableParagraph"/>
              <w:spacing w:line="264" w:lineRule="exact"/>
              <w:ind w:left="112"/>
              <w:rPr>
                <w:sz w:val="24"/>
              </w:rPr>
            </w:pPr>
            <w:r>
              <w:rPr>
                <w:sz w:val="24"/>
              </w:rPr>
              <w:t>обучающихся</w:t>
            </w:r>
          </w:p>
        </w:tc>
        <w:tc>
          <w:tcPr>
            <w:tcW w:w="3066" w:type="dxa"/>
            <w:tcBorders>
              <w:right w:val="nil"/>
            </w:tcBorders>
          </w:tcPr>
          <w:p w14:paraId="65F5DD8C" w14:textId="77777777" w:rsidR="008B50ED" w:rsidRDefault="00681A04">
            <w:pPr>
              <w:pStyle w:val="TableParagraph"/>
              <w:tabs>
                <w:tab w:val="left" w:pos="1595"/>
              </w:tabs>
              <w:ind w:left="112" w:right="53"/>
              <w:rPr>
                <w:sz w:val="24"/>
              </w:rPr>
            </w:pPr>
            <w:r>
              <w:rPr>
                <w:sz w:val="24"/>
              </w:rPr>
              <w:t>Совместно-продуктивная</w:t>
            </w:r>
            <w:r>
              <w:rPr>
                <w:spacing w:val="1"/>
                <w:sz w:val="24"/>
              </w:rPr>
              <w:t xml:space="preserve"> </w:t>
            </w:r>
            <w:r>
              <w:rPr>
                <w:sz w:val="24"/>
              </w:rPr>
              <w:t>(работа в группах);</w:t>
            </w:r>
            <w:r>
              <w:rPr>
                <w:spacing w:val="1"/>
                <w:sz w:val="24"/>
              </w:rPr>
              <w:t xml:space="preserve"> </w:t>
            </w:r>
            <w:r>
              <w:rPr>
                <w:sz w:val="24"/>
              </w:rPr>
              <w:t>проектная</w:t>
            </w:r>
            <w:r>
              <w:rPr>
                <w:sz w:val="24"/>
              </w:rPr>
              <w:tab/>
            </w:r>
            <w:r>
              <w:rPr>
                <w:spacing w:val="-1"/>
                <w:sz w:val="24"/>
              </w:rPr>
              <w:t>деятельность,</w:t>
            </w:r>
            <w:r>
              <w:rPr>
                <w:spacing w:val="-57"/>
                <w:sz w:val="24"/>
              </w:rPr>
              <w:t xml:space="preserve"> </w:t>
            </w:r>
            <w:r>
              <w:rPr>
                <w:sz w:val="24"/>
              </w:rPr>
              <w:t>материалов.</w:t>
            </w:r>
          </w:p>
        </w:tc>
        <w:tc>
          <w:tcPr>
            <w:tcW w:w="1567" w:type="dxa"/>
            <w:tcBorders>
              <w:left w:val="nil"/>
            </w:tcBorders>
          </w:tcPr>
          <w:p w14:paraId="2441444A" w14:textId="77777777" w:rsidR="008B50ED" w:rsidRDefault="00681A04">
            <w:pPr>
              <w:pStyle w:val="TableParagraph"/>
              <w:spacing w:line="480" w:lineRule="auto"/>
              <w:ind w:left="385" w:right="130" w:hanging="322"/>
              <w:rPr>
                <w:sz w:val="24"/>
              </w:rPr>
            </w:pPr>
            <w:r>
              <w:rPr>
                <w:sz w:val="24"/>
              </w:rPr>
              <w:t>деятельность</w:t>
            </w:r>
            <w:r>
              <w:rPr>
                <w:spacing w:val="-57"/>
                <w:sz w:val="24"/>
              </w:rPr>
              <w:t xml:space="preserve"> </w:t>
            </w:r>
            <w:r>
              <w:rPr>
                <w:spacing w:val="-2"/>
                <w:sz w:val="24"/>
              </w:rPr>
              <w:t>обработка</w:t>
            </w:r>
          </w:p>
        </w:tc>
        <w:tc>
          <w:tcPr>
            <w:tcW w:w="4615" w:type="dxa"/>
          </w:tcPr>
          <w:p w14:paraId="76E5968F" w14:textId="77777777" w:rsidR="008B50ED" w:rsidRDefault="00681A04">
            <w:pPr>
              <w:pStyle w:val="TableParagraph"/>
              <w:ind w:left="112" w:right="288"/>
              <w:rPr>
                <w:sz w:val="24"/>
              </w:rPr>
            </w:pPr>
            <w:r>
              <w:rPr>
                <w:sz w:val="24"/>
              </w:rPr>
              <w:t>Выявление</w:t>
            </w:r>
            <w:r>
              <w:rPr>
                <w:spacing w:val="2"/>
                <w:sz w:val="24"/>
              </w:rPr>
              <w:t xml:space="preserve"> </w:t>
            </w:r>
            <w:r>
              <w:rPr>
                <w:sz w:val="24"/>
              </w:rPr>
              <w:t>уровня</w:t>
            </w:r>
            <w:r>
              <w:rPr>
                <w:spacing w:val="-2"/>
                <w:sz w:val="24"/>
              </w:rPr>
              <w:t xml:space="preserve"> </w:t>
            </w:r>
            <w:r>
              <w:rPr>
                <w:sz w:val="24"/>
              </w:rPr>
              <w:t>сформированности</w:t>
            </w:r>
            <w:r>
              <w:rPr>
                <w:spacing w:val="1"/>
                <w:sz w:val="24"/>
              </w:rPr>
              <w:t xml:space="preserve"> </w:t>
            </w:r>
            <w:r>
              <w:rPr>
                <w:sz w:val="24"/>
              </w:rPr>
              <w:t>действий</w:t>
            </w:r>
            <w:r>
              <w:rPr>
                <w:spacing w:val="-6"/>
                <w:sz w:val="24"/>
              </w:rPr>
              <w:t xml:space="preserve"> </w:t>
            </w:r>
            <w:r>
              <w:rPr>
                <w:sz w:val="24"/>
              </w:rPr>
              <w:t>по</w:t>
            </w:r>
            <w:r>
              <w:rPr>
                <w:spacing w:val="-7"/>
                <w:sz w:val="24"/>
              </w:rPr>
              <w:t xml:space="preserve"> </w:t>
            </w:r>
            <w:r>
              <w:rPr>
                <w:sz w:val="24"/>
              </w:rPr>
              <w:t>согласованию</w:t>
            </w:r>
            <w:r>
              <w:rPr>
                <w:spacing w:val="-1"/>
                <w:sz w:val="24"/>
              </w:rPr>
              <w:t xml:space="preserve"> </w:t>
            </w:r>
            <w:r>
              <w:rPr>
                <w:sz w:val="24"/>
              </w:rPr>
              <w:t>усилий</w:t>
            </w:r>
            <w:r>
              <w:rPr>
                <w:spacing w:val="-6"/>
                <w:sz w:val="24"/>
              </w:rPr>
              <w:t xml:space="preserve"> </w:t>
            </w:r>
            <w:r>
              <w:rPr>
                <w:sz w:val="24"/>
              </w:rPr>
              <w:t>в</w:t>
            </w:r>
            <w:r>
              <w:rPr>
                <w:spacing w:val="-10"/>
                <w:sz w:val="24"/>
              </w:rPr>
              <w:t xml:space="preserve"> </w:t>
            </w:r>
            <w:r>
              <w:rPr>
                <w:sz w:val="24"/>
              </w:rPr>
              <w:t>про-</w:t>
            </w:r>
            <w:r>
              <w:rPr>
                <w:spacing w:val="-57"/>
                <w:sz w:val="24"/>
              </w:rPr>
              <w:t xml:space="preserve"> </w:t>
            </w:r>
            <w:proofErr w:type="spellStart"/>
            <w:r>
              <w:rPr>
                <w:sz w:val="24"/>
              </w:rPr>
              <w:t>цессеорганизации</w:t>
            </w:r>
            <w:proofErr w:type="spellEnd"/>
            <w:r>
              <w:rPr>
                <w:sz w:val="24"/>
              </w:rPr>
              <w:t xml:space="preserve"> и осуществления</w:t>
            </w:r>
            <w:r>
              <w:rPr>
                <w:spacing w:val="1"/>
                <w:sz w:val="24"/>
              </w:rPr>
              <w:t xml:space="preserve"> </w:t>
            </w:r>
            <w:r>
              <w:rPr>
                <w:sz w:val="24"/>
              </w:rPr>
              <w:t>сотрудничества</w:t>
            </w:r>
            <w:r>
              <w:rPr>
                <w:spacing w:val="27"/>
                <w:sz w:val="24"/>
              </w:rPr>
              <w:t xml:space="preserve"> </w:t>
            </w:r>
            <w:r>
              <w:rPr>
                <w:sz w:val="24"/>
              </w:rPr>
              <w:t>(кооперация).</w:t>
            </w:r>
          </w:p>
        </w:tc>
      </w:tr>
      <w:tr w:rsidR="008B50ED" w14:paraId="3E22F27C" w14:textId="77777777">
        <w:trPr>
          <w:trHeight w:val="1103"/>
        </w:trPr>
        <w:tc>
          <w:tcPr>
            <w:tcW w:w="2422" w:type="dxa"/>
          </w:tcPr>
          <w:p w14:paraId="53CA49DE" w14:textId="77777777" w:rsidR="008B50ED" w:rsidRDefault="00681A04">
            <w:pPr>
              <w:pStyle w:val="TableParagraph"/>
              <w:ind w:left="115" w:right="881"/>
              <w:rPr>
                <w:sz w:val="24"/>
              </w:rPr>
            </w:pPr>
            <w:r>
              <w:rPr>
                <w:spacing w:val="-3"/>
                <w:sz w:val="24"/>
              </w:rPr>
              <w:t>Регулятивные</w:t>
            </w:r>
            <w:r>
              <w:rPr>
                <w:spacing w:val="-57"/>
                <w:sz w:val="24"/>
              </w:rPr>
              <w:t xml:space="preserve"> </w:t>
            </w:r>
            <w:r>
              <w:rPr>
                <w:sz w:val="24"/>
              </w:rPr>
              <w:t>действия</w:t>
            </w:r>
          </w:p>
        </w:tc>
        <w:tc>
          <w:tcPr>
            <w:tcW w:w="2348" w:type="dxa"/>
            <w:tcBorders>
              <w:right w:val="nil"/>
            </w:tcBorders>
          </w:tcPr>
          <w:p w14:paraId="1280A4C4" w14:textId="77777777" w:rsidR="008B50ED" w:rsidRDefault="00681A04">
            <w:pPr>
              <w:pStyle w:val="TableParagraph"/>
              <w:ind w:left="112" w:right="67"/>
              <w:rPr>
                <w:sz w:val="24"/>
              </w:rPr>
            </w:pPr>
            <w:r>
              <w:rPr>
                <w:sz w:val="24"/>
              </w:rPr>
              <w:t>целеполагание;</w:t>
            </w:r>
            <w:r>
              <w:rPr>
                <w:spacing w:val="1"/>
                <w:sz w:val="24"/>
              </w:rPr>
              <w:t xml:space="preserve"> </w:t>
            </w:r>
            <w:r>
              <w:rPr>
                <w:sz w:val="24"/>
              </w:rPr>
              <w:t>прогнозирование,</w:t>
            </w:r>
            <w:r>
              <w:rPr>
                <w:spacing w:val="1"/>
                <w:sz w:val="24"/>
              </w:rPr>
              <w:t xml:space="preserve"> </w:t>
            </w:r>
            <w:r>
              <w:rPr>
                <w:sz w:val="24"/>
              </w:rPr>
              <w:t>коррекцию</w:t>
            </w:r>
            <w:r>
              <w:rPr>
                <w:spacing w:val="-11"/>
                <w:sz w:val="24"/>
              </w:rPr>
              <w:t xml:space="preserve"> </w:t>
            </w:r>
            <w:r>
              <w:rPr>
                <w:sz w:val="24"/>
              </w:rPr>
              <w:t>и</w:t>
            </w:r>
            <w:r>
              <w:rPr>
                <w:spacing w:val="-10"/>
                <w:sz w:val="24"/>
              </w:rPr>
              <w:t xml:space="preserve"> </w:t>
            </w:r>
            <w:r>
              <w:rPr>
                <w:sz w:val="24"/>
              </w:rPr>
              <w:t>оценку.</w:t>
            </w:r>
          </w:p>
        </w:tc>
        <w:tc>
          <w:tcPr>
            <w:tcW w:w="1613" w:type="dxa"/>
            <w:tcBorders>
              <w:left w:val="nil"/>
            </w:tcBorders>
          </w:tcPr>
          <w:p w14:paraId="6C3DA1E2" w14:textId="77777777" w:rsidR="008B50ED" w:rsidRDefault="00681A04">
            <w:pPr>
              <w:pStyle w:val="TableParagraph"/>
              <w:spacing w:line="268" w:lineRule="exact"/>
              <w:ind w:right="98"/>
              <w:jc w:val="right"/>
              <w:rPr>
                <w:sz w:val="24"/>
              </w:rPr>
            </w:pPr>
            <w:r>
              <w:rPr>
                <w:sz w:val="24"/>
              </w:rPr>
              <w:t>планирование</w:t>
            </w:r>
          </w:p>
          <w:p w14:paraId="13783B2A" w14:textId="77777777" w:rsidR="008B50ED" w:rsidRDefault="00681A04">
            <w:pPr>
              <w:pStyle w:val="TableParagraph"/>
              <w:ind w:right="96"/>
              <w:jc w:val="right"/>
              <w:rPr>
                <w:sz w:val="24"/>
              </w:rPr>
            </w:pPr>
            <w:r>
              <w:rPr>
                <w:sz w:val="24"/>
              </w:rPr>
              <w:t>контроль,</w:t>
            </w:r>
          </w:p>
        </w:tc>
        <w:tc>
          <w:tcPr>
            <w:tcW w:w="4633" w:type="dxa"/>
            <w:gridSpan w:val="2"/>
          </w:tcPr>
          <w:p w14:paraId="068268A4" w14:textId="77777777" w:rsidR="008B50ED" w:rsidRDefault="00681A04">
            <w:pPr>
              <w:pStyle w:val="TableParagraph"/>
              <w:spacing w:line="263" w:lineRule="exact"/>
              <w:ind w:left="112"/>
              <w:jc w:val="both"/>
              <w:rPr>
                <w:sz w:val="24"/>
              </w:rPr>
            </w:pPr>
            <w:r>
              <w:rPr>
                <w:sz w:val="24"/>
              </w:rPr>
              <w:t>Проектные</w:t>
            </w:r>
            <w:r>
              <w:rPr>
                <w:spacing w:val="-11"/>
                <w:sz w:val="24"/>
              </w:rPr>
              <w:t xml:space="preserve"> </w:t>
            </w:r>
            <w:r>
              <w:rPr>
                <w:sz w:val="24"/>
              </w:rPr>
              <w:t>работы,</w:t>
            </w:r>
          </w:p>
          <w:p w14:paraId="53F51FC3" w14:textId="77777777" w:rsidR="008B50ED" w:rsidRDefault="00681A04">
            <w:pPr>
              <w:pStyle w:val="TableParagraph"/>
              <w:spacing w:line="276" w:lineRule="exact"/>
              <w:ind w:left="112" w:right="135"/>
              <w:jc w:val="both"/>
              <w:rPr>
                <w:sz w:val="24"/>
              </w:rPr>
            </w:pPr>
            <w:r>
              <w:rPr>
                <w:sz w:val="24"/>
              </w:rPr>
              <w:t>составление</w:t>
            </w:r>
            <w:r>
              <w:rPr>
                <w:spacing w:val="1"/>
                <w:sz w:val="24"/>
              </w:rPr>
              <w:t xml:space="preserve"> </w:t>
            </w:r>
            <w:r>
              <w:rPr>
                <w:sz w:val="24"/>
              </w:rPr>
              <w:t>плана</w:t>
            </w:r>
            <w:r>
              <w:rPr>
                <w:spacing w:val="1"/>
                <w:sz w:val="24"/>
              </w:rPr>
              <w:t xml:space="preserve"> </w:t>
            </w:r>
            <w:r>
              <w:rPr>
                <w:sz w:val="24"/>
              </w:rPr>
              <w:t>действий</w:t>
            </w:r>
            <w:r>
              <w:rPr>
                <w:spacing w:val="1"/>
                <w:sz w:val="24"/>
              </w:rPr>
              <w:t xml:space="preserve"> </w:t>
            </w:r>
            <w:r>
              <w:rPr>
                <w:sz w:val="24"/>
              </w:rPr>
              <w:t>и примене</w:t>
            </w:r>
            <w:r>
              <w:rPr>
                <w:spacing w:val="-1"/>
                <w:sz w:val="24"/>
              </w:rPr>
              <w:t xml:space="preserve">ние его </w:t>
            </w:r>
            <w:r>
              <w:rPr>
                <w:sz w:val="24"/>
              </w:rPr>
              <w:t>для решения задач; предвосхищение</w:t>
            </w:r>
            <w:r>
              <w:rPr>
                <w:spacing w:val="-10"/>
                <w:sz w:val="24"/>
              </w:rPr>
              <w:t xml:space="preserve"> </w:t>
            </w:r>
            <w:r>
              <w:rPr>
                <w:sz w:val="24"/>
              </w:rPr>
              <w:t>будущего</w:t>
            </w:r>
            <w:r>
              <w:rPr>
                <w:spacing w:val="-4"/>
                <w:sz w:val="24"/>
              </w:rPr>
              <w:t xml:space="preserve"> </w:t>
            </w:r>
            <w:r>
              <w:rPr>
                <w:sz w:val="24"/>
              </w:rPr>
              <w:t>результата</w:t>
            </w:r>
          </w:p>
        </w:tc>
        <w:tc>
          <w:tcPr>
            <w:tcW w:w="4615" w:type="dxa"/>
          </w:tcPr>
          <w:p w14:paraId="7DD060EA" w14:textId="77777777" w:rsidR="008B50ED" w:rsidRDefault="00681A04">
            <w:pPr>
              <w:pStyle w:val="TableParagraph"/>
              <w:tabs>
                <w:tab w:val="left" w:pos="1703"/>
                <w:tab w:val="left" w:pos="2867"/>
              </w:tabs>
              <w:ind w:left="112" w:right="295"/>
              <w:rPr>
                <w:sz w:val="24"/>
              </w:rPr>
            </w:pPr>
            <w:r>
              <w:rPr>
                <w:sz w:val="24"/>
              </w:rPr>
              <w:t>Выявление</w:t>
            </w:r>
            <w:r>
              <w:rPr>
                <w:sz w:val="24"/>
              </w:rPr>
              <w:tab/>
              <w:t>уровня</w:t>
            </w:r>
            <w:r>
              <w:rPr>
                <w:sz w:val="24"/>
              </w:rPr>
              <w:tab/>
            </w:r>
            <w:r>
              <w:rPr>
                <w:spacing w:val="-2"/>
                <w:sz w:val="24"/>
              </w:rPr>
              <w:t>сформирован-</w:t>
            </w:r>
            <w:r>
              <w:rPr>
                <w:spacing w:val="-57"/>
                <w:sz w:val="24"/>
              </w:rPr>
              <w:t xml:space="preserve"> </w:t>
            </w:r>
            <w:proofErr w:type="spellStart"/>
            <w:r>
              <w:rPr>
                <w:sz w:val="24"/>
              </w:rPr>
              <w:t>ностивнимания</w:t>
            </w:r>
            <w:proofErr w:type="spellEnd"/>
            <w:r>
              <w:rPr>
                <w:spacing w:val="-3"/>
                <w:sz w:val="24"/>
              </w:rPr>
              <w:t xml:space="preserve"> </w:t>
            </w:r>
            <w:r>
              <w:rPr>
                <w:sz w:val="24"/>
              </w:rPr>
              <w:t>и самоконтроля.</w:t>
            </w:r>
          </w:p>
        </w:tc>
      </w:tr>
      <w:tr w:rsidR="008B50ED" w14:paraId="26A73926" w14:textId="77777777">
        <w:trPr>
          <w:trHeight w:val="1104"/>
        </w:trPr>
        <w:tc>
          <w:tcPr>
            <w:tcW w:w="2422" w:type="dxa"/>
          </w:tcPr>
          <w:p w14:paraId="5DBD5417" w14:textId="77777777" w:rsidR="008B50ED" w:rsidRDefault="00681A04">
            <w:pPr>
              <w:pStyle w:val="TableParagraph"/>
              <w:spacing w:line="265" w:lineRule="exact"/>
              <w:ind w:left="115"/>
              <w:rPr>
                <w:sz w:val="24"/>
              </w:rPr>
            </w:pPr>
            <w:r>
              <w:rPr>
                <w:sz w:val="24"/>
              </w:rPr>
              <w:t>Личностные:</w:t>
            </w:r>
          </w:p>
        </w:tc>
        <w:tc>
          <w:tcPr>
            <w:tcW w:w="2348" w:type="dxa"/>
            <w:tcBorders>
              <w:right w:val="nil"/>
            </w:tcBorders>
          </w:tcPr>
          <w:p w14:paraId="434FD66A" w14:textId="77777777" w:rsidR="008B50ED" w:rsidRDefault="00681A04">
            <w:pPr>
              <w:pStyle w:val="TableParagraph"/>
              <w:ind w:left="112" w:right="696"/>
              <w:rPr>
                <w:sz w:val="24"/>
              </w:rPr>
            </w:pPr>
            <w:r>
              <w:rPr>
                <w:sz w:val="24"/>
              </w:rPr>
              <w:t>мотивация,</w:t>
            </w:r>
            <w:r>
              <w:rPr>
                <w:spacing w:val="1"/>
                <w:sz w:val="24"/>
              </w:rPr>
              <w:t xml:space="preserve"> </w:t>
            </w:r>
            <w:r>
              <w:rPr>
                <w:spacing w:val="-1"/>
                <w:sz w:val="24"/>
              </w:rPr>
              <w:t>саморегуляция</w:t>
            </w:r>
          </w:p>
        </w:tc>
        <w:tc>
          <w:tcPr>
            <w:tcW w:w="1613" w:type="dxa"/>
            <w:tcBorders>
              <w:left w:val="nil"/>
            </w:tcBorders>
          </w:tcPr>
          <w:p w14:paraId="68E1751A" w14:textId="77777777" w:rsidR="008B50ED" w:rsidRDefault="00681A04">
            <w:pPr>
              <w:pStyle w:val="TableParagraph"/>
              <w:spacing w:line="268" w:lineRule="exact"/>
              <w:ind w:left="393"/>
              <w:rPr>
                <w:sz w:val="24"/>
              </w:rPr>
            </w:pPr>
            <w:r>
              <w:rPr>
                <w:sz w:val="24"/>
              </w:rPr>
              <w:t>творческая</w:t>
            </w:r>
          </w:p>
        </w:tc>
        <w:tc>
          <w:tcPr>
            <w:tcW w:w="4633" w:type="dxa"/>
            <w:gridSpan w:val="2"/>
          </w:tcPr>
          <w:p w14:paraId="2C56430F" w14:textId="77777777" w:rsidR="008B50ED" w:rsidRDefault="00681A04">
            <w:pPr>
              <w:pStyle w:val="TableParagraph"/>
              <w:ind w:left="112" w:right="378"/>
              <w:rPr>
                <w:sz w:val="24"/>
              </w:rPr>
            </w:pPr>
            <w:r>
              <w:rPr>
                <w:spacing w:val="-1"/>
                <w:sz w:val="24"/>
              </w:rPr>
              <w:t xml:space="preserve">Предметно-преобразующая, </w:t>
            </w:r>
            <w:r>
              <w:rPr>
                <w:sz w:val="24"/>
              </w:rPr>
              <w:t>символико-</w:t>
            </w:r>
            <w:r>
              <w:rPr>
                <w:spacing w:val="-57"/>
                <w:sz w:val="24"/>
              </w:rPr>
              <w:t xml:space="preserve"> </w:t>
            </w:r>
            <w:r>
              <w:rPr>
                <w:sz w:val="24"/>
              </w:rPr>
              <w:t>моделирующая деятельность с различными материалами</w:t>
            </w:r>
          </w:p>
        </w:tc>
        <w:tc>
          <w:tcPr>
            <w:tcW w:w="4615" w:type="dxa"/>
          </w:tcPr>
          <w:p w14:paraId="04575D69" w14:textId="77777777" w:rsidR="008B50ED" w:rsidRDefault="00681A04">
            <w:pPr>
              <w:pStyle w:val="TableParagraph"/>
              <w:ind w:left="112" w:right="263"/>
              <w:rPr>
                <w:sz w:val="24"/>
              </w:rPr>
            </w:pPr>
            <w:r>
              <w:rPr>
                <w:sz w:val="24"/>
              </w:rPr>
              <w:t>Выявление</w:t>
            </w:r>
            <w:r>
              <w:rPr>
                <w:spacing w:val="-5"/>
                <w:sz w:val="24"/>
              </w:rPr>
              <w:t xml:space="preserve"> </w:t>
            </w:r>
            <w:r>
              <w:rPr>
                <w:sz w:val="24"/>
              </w:rPr>
              <w:t>уровня усвоения</w:t>
            </w:r>
            <w:r>
              <w:rPr>
                <w:spacing w:val="-5"/>
                <w:sz w:val="24"/>
              </w:rPr>
              <w:t xml:space="preserve"> </w:t>
            </w:r>
            <w:r>
              <w:rPr>
                <w:sz w:val="24"/>
              </w:rPr>
              <w:t>нормы</w:t>
            </w:r>
            <w:r>
              <w:rPr>
                <w:spacing w:val="-6"/>
                <w:sz w:val="24"/>
              </w:rPr>
              <w:t xml:space="preserve"> </w:t>
            </w:r>
            <w:r>
              <w:rPr>
                <w:sz w:val="24"/>
              </w:rPr>
              <w:t>взаимопомощи.</w:t>
            </w:r>
          </w:p>
        </w:tc>
      </w:tr>
      <w:tr w:rsidR="008B50ED" w14:paraId="017B49F4" w14:textId="77777777">
        <w:trPr>
          <w:trHeight w:val="275"/>
        </w:trPr>
        <w:tc>
          <w:tcPr>
            <w:tcW w:w="15631" w:type="dxa"/>
            <w:gridSpan w:val="6"/>
          </w:tcPr>
          <w:p w14:paraId="78481C86" w14:textId="77777777" w:rsidR="008B50ED" w:rsidRDefault="00681A04">
            <w:pPr>
              <w:pStyle w:val="TableParagraph"/>
              <w:spacing w:line="256" w:lineRule="exact"/>
              <w:ind w:left="5550" w:right="5527"/>
              <w:jc w:val="center"/>
              <w:rPr>
                <w:b/>
                <w:sz w:val="24"/>
              </w:rPr>
            </w:pPr>
            <w:r>
              <w:rPr>
                <w:b/>
                <w:sz w:val="24"/>
              </w:rPr>
              <w:t>Учебный</w:t>
            </w:r>
            <w:r>
              <w:rPr>
                <w:b/>
                <w:spacing w:val="-10"/>
                <w:sz w:val="24"/>
              </w:rPr>
              <w:t xml:space="preserve"> </w:t>
            </w:r>
            <w:r>
              <w:rPr>
                <w:b/>
                <w:sz w:val="24"/>
              </w:rPr>
              <w:t>предмет</w:t>
            </w:r>
            <w:r>
              <w:rPr>
                <w:b/>
                <w:spacing w:val="-4"/>
                <w:sz w:val="24"/>
              </w:rPr>
              <w:t xml:space="preserve"> </w:t>
            </w:r>
            <w:r>
              <w:rPr>
                <w:b/>
                <w:sz w:val="24"/>
              </w:rPr>
              <w:t>–</w:t>
            </w:r>
            <w:r>
              <w:rPr>
                <w:b/>
                <w:spacing w:val="-10"/>
                <w:sz w:val="24"/>
              </w:rPr>
              <w:t xml:space="preserve"> </w:t>
            </w:r>
            <w:r>
              <w:rPr>
                <w:b/>
                <w:sz w:val="24"/>
              </w:rPr>
              <w:t>физическая</w:t>
            </w:r>
            <w:r>
              <w:rPr>
                <w:b/>
                <w:spacing w:val="-10"/>
                <w:sz w:val="24"/>
              </w:rPr>
              <w:t xml:space="preserve"> </w:t>
            </w:r>
            <w:r>
              <w:rPr>
                <w:b/>
                <w:sz w:val="24"/>
              </w:rPr>
              <w:t>культура</w:t>
            </w:r>
          </w:p>
        </w:tc>
      </w:tr>
      <w:tr w:rsidR="008B50ED" w14:paraId="59FB7A1F" w14:textId="77777777">
        <w:trPr>
          <w:trHeight w:val="1381"/>
        </w:trPr>
        <w:tc>
          <w:tcPr>
            <w:tcW w:w="2422" w:type="dxa"/>
          </w:tcPr>
          <w:p w14:paraId="71D0C01F" w14:textId="77777777" w:rsidR="008B50ED" w:rsidRDefault="00681A04">
            <w:pPr>
              <w:pStyle w:val="TableParagraph"/>
              <w:ind w:left="115" w:right="721"/>
              <w:rPr>
                <w:sz w:val="24"/>
              </w:rPr>
            </w:pPr>
            <w:r>
              <w:rPr>
                <w:sz w:val="24"/>
              </w:rPr>
              <w:t>Формирование</w:t>
            </w:r>
            <w:r>
              <w:rPr>
                <w:spacing w:val="-57"/>
                <w:sz w:val="24"/>
              </w:rPr>
              <w:t xml:space="preserve"> </w:t>
            </w:r>
            <w:r>
              <w:rPr>
                <w:sz w:val="24"/>
              </w:rPr>
              <w:t>личностных</w:t>
            </w:r>
            <w:r>
              <w:rPr>
                <w:spacing w:val="1"/>
                <w:sz w:val="24"/>
              </w:rPr>
              <w:t xml:space="preserve"> </w:t>
            </w:r>
            <w:r>
              <w:rPr>
                <w:spacing w:val="-1"/>
                <w:sz w:val="24"/>
              </w:rPr>
              <w:t>универсальных</w:t>
            </w:r>
            <w:r>
              <w:rPr>
                <w:spacing w:val="-57"/>
                <w:sz w:val="24"/>
              </w:rPr>
              <w:t xml:space="preserve"> </w:t>
            </w:r>
            <w:r>
              <w:rPr>
                <w:sz w:val="24"/>
              </w:rPr>
              <w:t>действий</w:t>
            </w:r>
          </w:p>
        </w:tc>
        <w:tc>
          <w:tcPr>
            <w:tcW w:w="3961" w:type="dxa"/>
            <w:gridSpan w:val="2"/>
          </w:tcPr>
          <w:p w14:paraId="70676517" w14:textId="77777777" w:rsidR="008B50ED" w:rsidRDefault="00681A04" w:rsidP="00944FBB">
            <w:pPr>
              <w:pStyle w:val="TableParagraph"/>
              <w:numPr>
                <w:ilvl w:val="0"/>
                <w:numId w:val="55"/>
              </w:numPr>
              <w:tabs>
                <w:tab w:val="left" w:pos="497"/>
              </w:tabs>
              <w:ind w:right="129" w:firstLine="144"/>
              <w:rPr>
                <w:sz w:val="24"/>
              </w:rPr>
            </w:pPr>
            <w:r>
              <w:rPr>
                <w:sz w:val="24"/>
              </w:rPr>
              <w:t>основ</w:t>
            </w:r>
            <w:r>
              <w:rPr>
                <w:spacing w:val="29"/>
                <w:sz w:val="24"/>
              </w:rPr>
              <w:t xml:space="preserve"> </w:t>
            </w:r>
            <w:r>
              <w:rPr>
                <w:sz w:val="24"/>
              </w:rPr>
              <w:t>общекультурной</w:t>
            </w:r>
            <w:r>
              <w:rPr>
                <w:spacing w:val="32"/>
                <w:sz w:val="24"/>
              </w:rPr>
              <w:t xml:space="preserve"> </w:t>
            </w:r>
            <w:r>
              <w:rPr>
                <w:sz w:val="24"/>
              </w:rPr>
              <w:t>и</w:t>
            </w:r>
            <w:r>
              <w:rPr>
                <w:spacing w:val="3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w:t>
            </w:r>
            <w:r>
              <w:rPr>
                <w:spacing w:val="-57"/>
                <w:sz w:val="24"/>
              </w:rPr>
              <w:t xml:space="preserve"> </w:t>
            </w:r>
            <w:proofErr w:type="spellStart"/>
            <w:r>
              <w:rPr>
                <w:sz w:val="24"/>
              </w:rPr>
              <w:t>сти</w:t>
            </w:r>
            <w:proofErr w:type="spellEnd"/>
            <w:r>
              <w:rPr>
                <w:spacing w:val="1"/>
                <w:sz w:val="24"/>
              </w:rPr>
              <w:t xml:space="preserve"> </w:t>
            </w:r>
            <w:r>
              <w:rPr>
                <w:sz w:val="24"/>
              </w:rPr>
              <w:t>как</w:t>
            </w:r>
            <w:r>
              <w:rPr>
                <w:spacing w:val="1"/>
                <w:sz w:val="24"/>
              </w:rPr>
              <w:t xml:space="preserve"> </w:t>
            </w:r>
            <w:r>
              <w:rPr>
                <w:sz w:val="24"/>
              </w:rPr>
              <w:t>чувства гордости</w:t>
            </w:r>
            <w:r>
              <w:rPr>
                <w:spacing w:val="1"/>
                <w:sz w:val="24"/>
              </w:rPr>
              <w:t xml:space="preserve"> </w:t>
            </w:r>
            <w:r>
              <w:rPr>
                <w:sz w:val="24"/>
              </w:rPr>
              <w:t>за</w:t>
            </w:r>
            <w:r>
              <w:rPr>
                <w:spacing w:val="1"/>
                <w:sz w:val="24"/>
              </w:rPr>
              <w:t xml:space="preserve"> </w:t>
            </w:r>
            <w:r>
              <w:rPr>
                <w:sz w:val="24"/>
              </w:rPr>
              <w:t>достижения</w:t>
            </w:r>
            <w:r>
              <w:rPr>
                <w:spacing w:val="51"/>
                <w:sz w:val="24"/>
              </w:rPr>
              <w:t xml:space="preserve"> </w:t>
            </w:r>
            <w:r>
              <w:rPr>
                <w:sz w:val="24"/>
              </w:rPr>
              <w:t>в</w:t>
            </w:r>
            <w:r>
              <w:rPr>
                <w:spacing w:val="52"/>
                <w:sz w:val="24"/>
              </w:rPr>
              <w:t xml:space="preserve"> </w:t>
            </w:r>
            <w:r>
              <w:rPr>
                <w:sz w:val="24"/>
              </w:rPr>
              <w:t>мировом</w:t>
            </w:r>
            <w:r>
              <w:rPr>
                <w:spacing w:val="51"/>
                <w:sz w:val="24"/>
              </w:rPr>
              <w:t xml:space="preserve"> </w:t>
            </w:r>
            <w:r>
              <w:rPr>
                <w:sz w:val="24"/>
              </w:rPr>
              <w:t>и</w:t>
            </w:r>
            <w:r>
              <w:rPr>
                <w:spacing w:val="56"/>
                <w:sz w:val="24"/>
              </w:rPr>
              <w:t xml:space="preserve"> </w:t>
            </w:r>
            <w:r>
              <w:rPr>
                <w:sz w:val="24"/>
              </w:rPr>
              <w:t>отечественном</w:t>
            </w:r>
            <w:r>
              <w:rPr>
                <w:spacing w:val="-6"/>
                <w:sz w:val="24"/>
              </w:rPr>
              <w:t xml:space="preserve"> </w:t>
            </w:r>
            <w:r>
              <w:rPr>
                <w:sz w:val="24"/>
              </w:rPr>
              <w:t>спорте;</w:t>
            </w:r>
          </w:p>
        </w:tc>
        <w:tc>
          <w:tcPr>
            <w:tcW w:w="4633" w:type="dxa"/>
            <w:gridSpan w:val="2"/>
          </w:tcPr>
          <w:p w14:paraId="499E0416" w14:textId="77777777" w:rsidR="008B50ED" w:rsidRDefault="00681A04">
            <w:pPr>
              <w:pStyle w:val="TableParagraph"/>
              <w:tabs>
                <w:tab w:val="left" w:pos="1626"/>
                <w:tab w:val="left" w:pos="3100"/>
              </w:tabs>
              <w:ind w:left="112" w:right="144"/>
              <w:rPr>
                <w:sz w:val="24"/>
              </w:rPr>
            </w:pPr>
            <w:r>
              <w:rPr>
                <w:sz w:val="24"/>
              </w:rPr>
              <w:t>Освоение</w:t>
            </w:r>
            <w:r>
              <w:rPr>
                <w:sz w:val="24"/>
              </w:rPr>
              <w:tab/>
              <w:t>способов</w:t>
            </w:r>
            <w:r>
              <w:rPr>
                <w:sz w:val="24"/>
              </w:rPr>
              <w:tab/>
            </w:r>
            <w:r>
              <w:rPr>
                <w:spacing w:val="-2"/>
                <w:sz w:val="24"/>
              </w:rPr>
              <w:t>двигательной</w:t>
            </w:r>
            <w:r>
              <w:rPr>
                <w:spacing w:val="-57"/>
                <w:sz w:val="24"/>
              </w:rPr>
              <w:t xml:space="preserve"> </w:t>
            </w:r>
            <w:r>
              <w:rPr>
                <w:sz w:val="24"/>
              </w:rPr>
              <w:t>деятельности.</w:t>
            </w:r>
          </w:p>
          <w:p w14:paraId="4E0FAD03" w14:textId="77777777" w:rsidR="008B50ED" w:rsidRDefault="00681A04">
            <w:pPr>
              <w:pStyle w:val="TableParagraph"/>
              <w:spacing w:line="270" w:lineRule="atLeast"/>
              <w:ind w:left="112" w:right="584"/>
              <w:rPr>
                <w:sz w:val="24"/>
              </w:rPr>
            </w:pPr>
            <w:r>
              <w:rPr>
                <w:spacing w:val="-1"/>
                <w:sz w:val="24"/>
              </w:rPr>
              <w:t xml:space="preserve">Выполнение комплексов </w:t>
            </w:r>
            <w:r>
              <w:rPr>
                <w:sz w:val="24"/>
              </w:rPr>
              <w:t>упражнений,</w:t>
            </w:r>
            <w:r>
              <w:rPr>
                <w:spacing w:val="-58"/>
                <w:sz w:val="24"/>
              </w:rPr>
              <w:t xml:space="preserve"> </w:t>
            </w:r>
            <w:r>
              <w:rPr>
                <w:sz w:val="24"/>
              </w:rPr>
              <w:t>подвижные игры, соревнования, измерение</w:t>
            </w:r>
            <w:r>
              <w:rPr>
                <w:spacing w:val="-14"/>
                <w:sz w:val="24"/>
              </w:rPr>
              <w:t xml:space="preserve"> </w:t>
            </w:r>
            <w:r>
              <w:rPr>
                <w:sz w:val="24"/>
              </w:rPr>
              <w:t>показателей</w:t>
            </w:r>
            <w:r>
              <w:rPr>
                <w:spacing w:val="36"/>
                <w:sz w:val="24"/>
              </w:rPr>
              <w:t xml:space="preserve"> </w:t>
            </w:r>
            <w:r>
              <w:rPr>
                <w:sz w:val="24"/>
              </w:rPr>
              <w:t>физического</w:t>
            </w:r>
          </w:p>
        </w:tc>
        <w:tc>
          <w:tcPr>
            <w:tcW w:w="4615" w:type="dxa"/>
          </w:tcPr>
          <w:p w14:paraId="4A6D30F1" w14:textId="77777777" w:rsidR="008B50ED" w:rsidRDefault="00681A04">
            <w:pPr>
              <w:pStyle w:val="TableParagraph"/>
              <w:tabs>
                <w:tab w:val="left" w:pos="1547"/>
                <w:tab w:val="left" w:pos="2272"/>
                <w:tab w:val="left" w:pos="2558"/>
                <w:tab w:val="left" w:pos="3268"/>
              </w:tabs>
              <w:ind w:left="112" w:right="83"/>
              <w:rPr>
                <w:sz w:val="24"/>
              </w:rPr>
            </w:pPr>
            <w:r>
              <w:rPr>
                <w:sz w:val="24"/>
              </w:rPr>
              <w:t>Выявление</w:t>
            </w:r>
            <w:r>
              <w:rPr>
                <w:sz w:val="24"/>
              </w:rPr>
              <w:tab/>
              <w:t>уровня</w:t>
            </w:r>
            <w:r>
              <w:rPr>
                <w:sz w:val="24"/>
              </w:rPr>
              <w:tab/>
            </w:r>
            <w:r>
              <w:rPr>
                <w:sz w:val="24"/>
              </w:rPr>
              <w:tab/>
            </w:r>
            <w:r>
              <w:rPr>
                <w:spacing w:val="-1"/>
                <w:sz w:val="24"/>
              </w:rPr>
              <w:t>сформированности</w:t>
            </w:r>
            <w:r>
              <w:rPr>
                <w:spacing w:val="-57"/>
                <w:sz w:val="24"/>
              </w:rPr>
              <w:t xml:space="preserve"> </w:t>
            </w:r>
            <w:r>
              <w:rPr>
                <w:sz w:val="24"/>
              </w:rPr>
              <w:t>действий</w:t>
            </w:r>
            <w:r>
              <w:rPr>
                <w:spacing w:val="34"/>
                <w:sz w:val="24"/>
              </w:rPr>
              <w:t xml:space="preserve"> </w:t>
            </w:r>
            <w:r>
              <w:rPr>
                <w:sz w:val="24"/>
              </w:rPr>
              <w:t>по</w:t>
            </w:r>
            <w:r>
              <w:rPr>
                <w:spacing w:val="36"/>
                <w:sz w:val="24"/>
              </w:rPr>
              <w:t xml:space="preserve"> </w:t>
            </w:r>
            <w:r>
              <w:rPr>
                <w:sz w:val="24"/>
              </w:rPr>
              <w:t>согласованию</w:t>
            </w:r>
            <w:r>
              <w:rPr>
                <w:spacing w:val="39"/>
                <w:sz w:val="24"/>
              </w:rPr>
              <w:t xml:space="preserve"> </w:t>
            </w:r>
            <w:r>
              <w:rPr>
                <w:sz w:val="24"/>
              </w:rPr>
              <w:t>усилий</w:t>
            </w:r>
            <w:r>
              <w:rPr>
                <w:spacing w:val="37"/>
                <w:sz w:val="24"/>
              </w:rPr>
              <w:t xml:space="preserve"> </w:t>
            </w:r>
            <w:r>
              <w:rPr>
                <w:sz w:val="24"/>
              </w:rPr>
              <w:t>в</w:t>
            </w:r>
            <w:r>
              <w:rPr>
                <w:spacing w:val="35"/>
                <w:sz w:val="24"/>
              </w:rPr>
              <w:t xml:space="preserve"> </w:t>
            </w:r>
            <w:r>
              <w:rPr>
                <w:sz w:val="24"/>
              </w:rPr>
              <w:t>про-</w:t>
            </w:r>
            <w:r>
              <w:rPr>
                <w:spacing w:val="-57"/>
                <w:sz w:val="24"/>
              </w:rPr>
              <w:t xml:space="preserve"> </w:t>
            </w:r>
            <w:proofErr w:type="spellStart"/>
            <w:r>
              <w:rPr>
                <w:sz w:val="24"/>
              </w:rPr>
              <w:t>цессеорганизации</w:t>
            </w:r>
            <w:proofErr w:type="spellEnd"/>
            <w:r>
              <w:rPr>
                <w:sz w:val="24"/>
              </w:rPr>
              <w:tab/>
              <w:t>и</w:t>
            </w:r>
            <w:r>
              <w:rPr>
                <w:sz w:val="24"/>
              </w:rPr>
              <w:tab/>
            </w:r>
            <w:r>
              <w:rPr>
                <w:sz w:val="24"/>
              </w:rPr>
              <w:tab/>
            </w:r>
            <w:proofErr w:type="spellStart"/>
            <w:r>
              <w:rPr>
                <w:sz w:val="24"/>
              </w:rPr>
              <w:t>осуществ</w:t>
            </w:r>
            <w:proofErr w:type="spellEnd"/>
            <w:r>
              <w:rPr>
                <w:sz w:val="24"/>
              </w:rPr>
              <w:t>-</w:t>
            </w:r>
            <w:r>
              <w:rPr>
                <w:spacing w:val="1"/>
                <w:sz w:val="24"/>
              </w:rPr>
              <w:t xml:space="preserve"> </w:t>
            </w:r>
            <w:proofErr w:type="spellStart"/>
            <w:r>
              <w:rPr>
                <w:sz w:val="24"/>
              </w:rPr>
              <w:t>лениясотрудничества</w:t>
            </w:r>
            <w:proofErr w:type="spellEnd"/>
            <w:r>
              <w:rPr>
                <w:spacing w:val="57"/>
                <w:sz w:val="24"/>
              </w:rPr>
              <w:t xml:space="preserve"> </w:t>
            </w:r>
            <w:r>
              <w:rPr>
                <w:sz w:val="24"/>
              </w:rPr>
              <w:t>(кооперация</w:t>
            </w:r>
          </w:p>
        </w:tc>
      </w:tr>
    </w:tbl>
    <w:p w14:paraId="1F88D8AC" w14:textId="77777777" w:rsidR="008B50ED" w:rsidRDefault="008B50ED">
      <w:pPr>
        <w:rPr>
          <w:sz w:val="24"/>
        </w:rPr>
        <w:sectPr w:rsidR="008B50ED">
          <w:pgSz w:w="16840" w:h="11910" w:orient="landscape"/>
          <w:pgMar w:top="1100" w:right="0" w:bottom="860" w:left="600" w:header="0" w:footer="668" w:gutter="0"/>
          <w:cols w:space="720"/>
        </w:sectPr>
      </w:pPr>
    </w:p>
    <w:p w14:paraId="5FECF70E" w14:textId="77777777" w:rsidR="008B50ED" w:rsidRDefault="008B50ED">
      <w:pPr>
        <w:pStyle w:val="a3"/>
        <w:spacing w:before="3"/>
        <w:ind w:left="0" w:firstLine="0"/>
        <w:jc w:val="left"/>
        <w:rPr>
          <w:sz w:val="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3961"/>
        <w:gridCol w:w="4633"/>
        <w:gridCol w:w="4616"/>
      </w:tblGrid>
      <w:tr w:rsidR="008B50ED" w14:paraId="2834DF5C" w14:textId="77777777">
        <w:trPr>
          <w:trHeight w:val="3591"/>
        </w:trPr>
        <w:tc>
          <w:tcPr>
            <w:tcW w:w="2422" w:type="dxa"/>
          </w:tcPr>
          <w:p w14:paraId="20CEB33F" w14:textId="77777777" w:rsidR="008B50ED" w:rsidRDefault="008B50ED">
            <w:pPr>
              <w:pStyle w:val="TableParagraph"/>
              <w:rPr>
                <w:sz w:val="24"/>
              </w:rPr>
            </w:pPr>
          </w:p>
        </w:tc>
        <w:tc>
          <w:tcPr>
            <w:tcW w:w="3961" w:type="dxa"/>
          </w:tcPr>
          <w:p w14:paraId="34BF4597" w14:textId="77777777" w:rsidR="008B50ED" w:rsidRDefault="00681A04" w:rsidP="00944FBB">
            <w:pPr>
              <w:pStyle w:val="TableParagraph"/>
              <w:numPr>
                <w:ilvl w:val="0"/>
                <w:numId w:val="54"/>
              </w:numPr>
              <w:tabs>
                <w:tab w:val="left" w:pos="497"/>
              </w:tabs>
              <w:ind w:right="131" w:firstLine="144"/>
              <w:jc w:val="both"/>
              <w:rPr>
                <w:sz w:val="24"/>
              </w:rPr>
            </w:pPr>
            <w:r>
              <w:rPr>
                <w:sz w:val="24"/>
              </w:rPr>
              <w:t>освоение</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помощи тем, кто в ней нуждается, готовности принять на себя ответственность;</w:t>
            </w:r>
          </w:p>
          <w:p w14:paraId="28DD7332" w14:textId="77777777" w:rsidR="008B50ED" w:rsidRDefault="00681A04" w:rsidP="00944FBB">
            <w:pPr>
              <w:pStyle w:val="TableParagraph"/>
              <w:numPr>
                <w:ilvl w:val="0"/>
                <w:numId w:val="54"/>
              </w:numPr>
              <w:tabs>
                <w:tab w:val="left" w:pos="497"/>
              </w:tabs>
              <w:ind w:right="130" w:firstLine="144"/>
              <w:jc w:val="both"/>
              <w:rPr>
                <w:sz w:val="24"/>
              </w:rPr>
            </w:pPr>
            <w:r>
              <w:rPr>
                <w:sz w:val="24"/>
              </w:rPr>
              <w:t>развитие</w:t>
            </w:r>
            <w:r>
              <w:rPr>
                <w:spacing w:val="1"/>
                <w:sz w:val="24"/>
              </w:rPr>
              <w:t xml:space="preserve"> </w:t>
            </w:r>
            <w:r>
              <w:rPr>
                <w:sz w:val="24"/>
              </w:rPr>
              <w:t>мотивации</w:t>
            </w:r>
            <w:r>
              <w:rPr>
                <w:spacing w:val="1"/>
                <w:sz w:val="24"/>
              </w:rPr>
              <w:t xml:space="preserve"> </w:t>
            </w:r>
            <w:r>
              <w:rPr>
                <w:sz w:val="24"/>
              </w:rPr>
              <w:t>достижения</w:t>
            </w:r>
            <w:r>
              <w:rPr>
                <w:spacing w:val="1"/>
                <w:sz w:val="24"/>
              </w:rPr>
              <w:t xml:space="preserve"> </w:t>
            </w:r>
            <w:r>
              <w:rPr>
                <w:sz w:val="24"/>
              </w:rPr>
              <w:t>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преодолению</w:t>
            </w:r>
            <w:r>
              <w:rPr>
                <w:spacing w:val="1"/>
                <w:sz w:val="24"/>
              </w:rPr>
              <w:t xml:space="preserve"> </w:t>
            </w:r>
            <w:r>
              <w:rPr>
                <w:sz w:val="24"/>
              </w:rPr>
              <w:t>трудностей на основе конструктивных</w:t>
            </w:r>
            <w:r>
              <w:rPr>
                <w:spacing w:val="1"/>
                <w:sz w:val="24"/>
              </w:rPr>
              <w:t xml:space="preserve"> </w:t>
            </w:r>
            <w:r>
              <w:rPr>
                <w:sz w:val="24"/>
              </w:rPr>
              <w:t>стратегий</w:t>
            </w:r>
            <w:r>
              <w:rPr>
                <w:spacing w:val="1"/>
                <w:sz w:val="24"/>
              </w:rPr>
              <w:t xml:space="preserve"> </w:t>
            </w:r>
            <w:proofErr w:type="spellStart"/>
            <w:r>
              <w:rPr>
                <w:sz w:val="24"/>
              </w:rPr>
              <w:t>совладания</w:t>
            </w:r>
            <w:proofErr w:type="spellEnd"/>
            <w:r>
              <w:rPr>
                <w:spacing w:val="1"/>
                <w:sz w:val="24"/>
              </w:rPr>
              <w:t xml:space="preserve"> </w:t>
            </w:r>
            <w:r>
              <w:rPr>
                <w:sz w:val="24"/>
              </w:rPr>
              <w:t>и</w:t>
            </w:r>
            <w:r>
              <w:rPr>
                <w:spacing w:val="1"/>
                <w:sz w:val="24"/>
              </w:rPr>
              <w:t xml:space="preserve"> </w:t>
            </w:r>
            <w:r>
              <w:rPr>
                <w:sz w:val="24"/>
              </w:rPr>
              <w:t>уме</w:t>
            </w:r>
            <w:r>
              <w:rPr>
                <w:spacing w:val="-57"/>
                <w:sz w:val="24"/>
              </w:rPr>
              <w:t xml:space="preserve"> </w:t>
            </w:r>
            <w:proofErr w:type="spellStart"/>
            <w:r>
              <w:rPr>
                <w:sz w:val="24"/>
              </w:rPr>
              <w:t>ния</w:t>
            </w:r>
            <w:proofErr w:type="spellEnd"/>
            <w:r>
              <w:rPr>
                <w:sz w:val="24"/>
              </w:rPr>
              <w:t xml:space="preserve"> мобилизовать свои личностные</w:t>
            </w:r>
            <w:r>
              <w:rPr>
                <w:spacing w:val="-57"/>
                <w:sz w:val="24"/>
              </w:rPr>
              <w:t xml:space="preserve"> </w:t>
            </w:r>
            <w:r>
              <w:rPr>
                <w:sz w:val="24"/>
              </w:rPr>
              <w:t>и</w:t>
            </w:r>
            <w:r>
              <w:rPr>
                <w:spacing w:val="1"/>
                <w:sz w:val="24"/>
              </w:rPr>
              <w:t xml:space="preserve"> </w:t>
            </w:r>
            <w:r>
              <w:rPr>
                <w:sz w:val="24"/>
              </w:rPr>
              <w:t>физические</w:t>
            </w:r>
            <w:r>
              <w:rPr>
                <w:spacing w:val="1"/>
                <w:sz w:val="24"/>
              </w:rPr>
              <w:t xml:space="preserve"> </w:t>
            </w:r>
            <w:r>
              <w:rPr>
                <w:sz w:val="24"/>
              </w:rPr>
              <w:t>ресурсы</w:t>
            </w:r>
            <w:r>
              <w:rPr>
                <w:spacing w:val="1"/>
                <w:sz w:val="24"/>
              </w:rPr>
              <w:t xml:space="preserve"> </w:t>
            </w:r>
            <w:r>
              <w:rPr>
                <w:sz w:val="24"/>
              </w:rPr>
              <w:t>стрессоустойчивости;</w:t>
            </w:r>
          </w:p>
          <w:p w14:paraId="529907A0" w14:textId="77777777" w:rsidR="008B50ED" w:rsidRDefault="00681A04">
            <w:pPr>
              <w:pStyle w:val="TableParagraph"/>
              <w:spacing w:line="270" w:lineRule="atLeast"/>
              <w:ind w:left="112" w:right="91"/>
              <w:jc w:val="both"/>
              <w:rPr>
                <w:sz w:val="24"/>
              </w:rPr>
            </w:pPr>
            <w:r>
              <w:rPr>
                <w:sz w:val="24"/>
              </w:rPr>
              <w:t>освоение правил</w:t>
            </w:r>
            <w:r>
              <w:rPr>
                <w:spacing w:val="1"/>
                <w:sz w:val="24"/>
              </w:rPr>
              <w:t xml:space="preserve"> </w:t>
            </w:r>
            <w:r>
              <w:rPr>
                <w:sz w:val="24"/>
              </w:rPr>
              <w:t xml:space="preserve">здорового и </w:t>
            </w:r>
            <w:proofErr w:type="spellStart"/>
            <w:r>
              <w:rPr>
                <w:sz w:val="24"/>
              </w:rPr>
              <w:t>безпасного</w:t>
            </w:r>
            <w:proofErr w:type="spellEnd"/>
            <w:r>
              <w:rPr>
                <w:spacing w:val="-1"/>
                <w:sz w:val="24"/>
              </w:rPr>
              <w:t xml:space="preserve"> </w:t>
            </w:r>
            <w:r>
              <w:rPr>
                <w:sz w:val="24"/>
              </w:rPr>
              <w:t>образа</w:t>
            </w:r>
            <w:r>
              <w:rPr>
                <w:spacing w:val="-3"/>
                <w:sz w:val="24"/>
              </w:rPr>
              <w:t xml:space="preserve"> </w:t>
            </w:r>
            <w:r>
              <w:rPr>
                <w:sz w:val="24"/>
              </w:rPr>
              <w:t>жизни.</w:t>
            </w:r>
          </w:p>
        </w:tc>
        <w:tc>
          <w:tcPr>
            <w:tcW w:w="4633" w:type="dxa"/>
          </w:tcPr>
          <w:p w14:paraId="53C66362" w14:textId="77777777" w:rsidR="008B50ED" w:rsidRDefault="00681A04">
            <w:pPr>
              <w:pStyle w:val="TableParagraph"/>
              <w:spacing w:line="268" w:lineRule="exact"/>
              <w:ind w:left="112"/>
              <w:rPr>
                <w:sz w:val="24"/>
              </w:rPr>
            </w:pPr>
            <w:r>
              <w:rPr>
                <w:sz w:val="24"/>
              </w:rPr>
              <w:t>развития,</w:t>
            </w:r>
            <w:r>
              <w:rPr>
                <w:spacing w:val="-14"/>
                <w:sz w:val="24"/>
              </w:rPr>
              <w:t xml:space="preserve"> </w:t>
            </w:r>
            <w:r>
              <w:rPr>
                <w:sz w:val="24"/>
              </w:rPr>
              <w:t>занятие</w:t>
            </w:r>
            <w:r>
              <w:rPr>
                <w:spacing w:val="-11"/>
                <w:sz w:val="24"/>
              </w:rPr>
              <w:t xml:space="preserve"> </w:t>
            </w:r>
            <w:r>
              <w:rPr>
                <w:sz w:val="24"/>
              </w:rPr>
              <w:t>спортом.</w:t>
            </w:r>
          </w:p>
        </w:tc>
        <w:tc>
          <w:tcPr>
            <w:tcW w:w="4616" w:type="dxa"/>
          </w:tcPr>
          <w:p w14:paraId="7CDF93C5" w14:textId="77777777" w:rsidR="008B50ED" w:rsidRDefault="008B50ED">
            <w:pPr>
              <w:pStyle w:val="TableParagraph"/>
              <w:rPr>
                <w:sz w:val="24"/>
              </w:rPr>
            </w:pPr>
          </w:p>
        </w:tc>
      </w:tr>
      <w:tr w:rsidR="008B50ED" w14:paraId="01A23683" w14:textId="77777777">
        <w:trPr>
          <w:trHeight w:val="3311"/>
        </w:trPr>
        <w:tc>
          <w:tcPr>
            <w:tcW w:w="2422" w:type="dxa"/>
          </w:tcPr>
          <w:p w14:paraId="0F698A64" w14:textId="77777777" w:rsidR="008B50ED" w:rsidRDefault="00681A04">
            <w:pPr>
              <w:pStyle w:val="TableParagraph"/>
              <w:ind w:left="158" w:right="838"/>
              <w:rPr>
                <w:sz w:val="24"/>
              </w:rPr>
            </w:pPr>
            <w:r>
              <w:rPr>
                <w:spacing w:val="-3"/>
                <w:sz w:val="24"/>
              </w:rPr>
              <w:t>Регулятивные</w:t>
            </w:r>
            <w:r>
              <w:rPr>
                <w:spacing w:val="-57"/>
                <w:sz w:val="24"/>
              </w:rPr>
              <w:t xml:space="preserve"> </w:t>
            </w:r>
            <w:r>
              <w:rPr>
                <w:sz w:val="24"/>
              </w:rPr>
              <w:t>действия:</w:t>
            </w:r>
          </w:p>
        </w:tc>
        <w:tc>
          <w:tcPr>
            <w:tcW w:w="3961" w:type="dxa"/>
          </w:tcPr>
          <w:p w14:paraId="5EEEDA1F" w14:textId="77777777" w:rsidR="008B50ED" w:rsidRDefault="00681A04">
            <w:pPr>
              <w:pStyle w:val="TableParagraph"/>
              <w:ind w:left="155" w:right="138"/>
              <w:jc w:val="both"/>
              <w:rPr>
                <w:sz w:val="24"/>
              </w:rPr>
            </w:pPr>
            <w:r>
              <w:rPr>
                <w:sz w:val="24"/>
              </w:rPr>
              <w:t>умения планировать, регулировать,</w:t>
            </w:r>
            <w:r>
              <w:rPr>
                <w:spacing w:val="-57"/>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свои</w:t>
            </w:r>
            <w:r>
              <w:rPr>
                <w:spacing w:val="-57"/>
                <w:sz w:val="24"/>
              </w:rPr>
              <w:t xml:space="preserve"> </w:t>
            </w:r>
            <w:r>
              <w:rPr>
                <w:sz w:val="24"/>
              </w:rPr>
              <w:t>действия.</w:t>
            </w:r>
          </w:p>
          <w:p w14:paraId="0C32AF28" w14:textId="77777777" w:rsidR="008B50ED" w:rsidRDefault="00681A04">
            <w:pPr>
              <w:pStyle w:val="TableParagraph"/>
              <w:tabs>
                <w:tab w:val="left" w:pos="2234"/>
              </w:tabs>
              <w:ind w:left="112" w:right="91"/>
              <w:jc w:val="both"/>
              <w:rPr>
                <w:sz w:val="24"/>
              </w:rPr>
            </w:pPr>
            <w:r>
              <w:rPr>
                <w:sz w:val="24"/>
              </w:rPr>
              <w:t>Планирование общей цели и</w:t>
            </w:r>
            <w:r>
              <w:rPr>
                <w:spacing w:val="60"/>
                <w:sz w:val="24"/>
              </w:rPr>
              <w:t xml:space="preserve"> </w:t>
            </w:r>
            <w:r>
              <w:rPr>
                <w:sz w:val="24"/>
              </w:rPr>
              <w:t>пути</w:t>
            </w:r>
            <w:r>
              <w:rPr>
                <w:spacing w:val="1"/>
                <w:sz w:val="24"/>
              </w:rPr>
              <w:t xml:space="preserve"> </w:t>
            </w:r>
            <w:r>
              <w:rPr>
                <w:sz w:val="24"/>
              </w:rPr>
              <w:t>её</w:t>
            </w:r>
            <w:r>
              <w:rPr>
                <w:spacing w:val="1"/>
                <w:sz w:val="24"/>
              </w:rPr>
              <w:t xml:space="preserve"> </w:t>
            </w:r>
            <w:r>
              <w:rPr>
                <w:sz w:val="24"/>
              </w:rPr>
              <w:t>достижения;</w:t>
            </w:r>
            <w:r>
              <w:rPr>
                <w:spacing w:val="1"/>
                <w:sz w:val="24"/>
              </w:rPr>
              <w:t xml:space="preserve"> </w:t>
            </w:r>
            <w:r>
              <w:rPr>
                <w:sz w:val="24"/>
              </w:rPr>
              <w:t>распределение</w:t>
            </w:r>
            <w:r>
              <w:rPr>
                <w:spacing w:val="-57"/>
                <w:sz w:val="24"/>
              </w:rPr>
              <w:t xml:space="preserve"> </w:t>
            </w:r>
            <w:r>
              <w:rPr>
                <w:sz w:val="24"/>
              </w:rPr>
              <w:t>функций и ролей в совместной деятельности;</w:t>
            </w:r>
            <w:r>
              <w:rPr>
                <w:sz w:val="24"/>
              </w:rPr>
              <w:tab/>
            </w:r>
            <w:r>
              <w:rPr>
                <w:spacing w:val="-2"/>
                <w:sz w:val="24"/>
              </w:rPr>
              <w:t>конструктивное</w:t>
            </w:r>
          </w:p>
          <w:p w14:paraId="0F76477C" w14:textId="77777777" w:rsidR="008B50ED" w:rsidRDefault="00681A04">
            <w:pPr>
              <w:pStyle w:val="TableParagraph"/>
              <w:tabs>
                <w:tab w:val="left" w:pos="2589"/>
              </w:tabs>
              <w:ind w:left="112" w:right="90"/>
              <w:jc w:val="both"/>
              <w:rPr>
                <w:sz w:val="24"/>
              </w:rPr>
            </w:pPr>
            <w:r>
              <w:rPr>
                <w:sz w:val="24"/>
              </w:rPr>
              <w:t>разрешение</w:t>
            </w:r>
            <w:r>
              <w:rPr>
                <w:sz w:val="24"/>
              </w:rPr>
              <w:tab/>
            </w:r>
            <w:r>
              <w:rPr>
                <w:spacing w:val="-3"/>
                <w:sz w:val="24"/>
              </w:rPr>
              <w:t>конфликтов;</w:t>
            </w:r>
            <w:r>
              <w:rPr>
                <w:spacing w:val="-58"/>
                <w:sz w:val="24"/>
              </w:rPr>
              <w:t xml:space="preserve"> </w:t>
            </w:r>
            <w:r>
              <w:rPr>
                <w:sz w:val="24"/>
              </w:rPr>
              <w:t>осуществление взаимного контроля;</w:t>
            </w:r>
            <w:r>
              <w:rPr>
                <w:spacing w:val="-57"/>
                <w:sz w:val="24"/>
              </w:rPr>
              <w:t xml:space="preserve"> </w:t>
            </w:r>
            <w:r>
              <w:rPr>
                <w:sz w:val="24"/>
              </w:rPr>
              <w:t>оценка</w:t>
            </w:r>
            <w:r>
              <w:rPr>
                <w:spacing w:val="92"/>
                <w:sz w:val="24"/>
              </w:rPr>
              <w:t xml:space="preserve"> </w:t>
            </w:r>
            <w:r>
              <w:rPr>
                <w:sz w:val="24"/>
              </w:rPr>
              <w:t>собственного</w:t>
            </w:r>
            <w:r>
              <w:rPr>
                <w:spacing w:val="94"/>
                <w:sz w:val="24"/>
              </w:rPr>
              <w:t xml:space="preserve"> </w:t>
            </w:r>
            <w:r>
              <w:rPr>
                <w:sz w:val="24"/>
              </w:rPr>
              <w:t>поведения</w:t>
            </w:r>
            <w:r>
              <w:rPr>
                <w:spacing w:val="93"/>
                <w:sz w:val="24"/>
              </w:rPr>
              <w:t xml:space="preserve"> </w:t>
            </w:r>
            <w:r>
              <w:rPr>
                <w:sz w:val="24"/>
              </w:rPr>
              <w:t>и</w:t>
            </w:r>
          </w:p>
          <w:p w14:paraId="47A10B21" w14:textId="77777777" w:rsidR="008B50ED" w:rsidRDefault="00681A04">
            <w:pPr>
              <w:pStyle w:val="TableParagraph"/>
              <w:spacing w:line="268" w:lineRule="exact"/>
              <w:ind w:left="112" w:right="467"/>
              <w:jc w:val="both"/>
              <w:rPr>
                <w:sz w:val="24"/>
              </w:rPr>
            </w:pPr>
            <w:r>
              <w:rPr>
                <w:sz w:val="24"/>
              </w:rPr>
              <w:t>поведения партнёра и внесение</w:t>
            </w:r>
            <w:r>
              <w:rPr>
                <w:spacing w:val="1"/>
                <w:sz w:val="24"/>
              </w:rPr>
              <w:t xml:space="preserve"> </w:t>
            </w:r>
            <w:r>
              <w:rPr>
                <w:sz w:val="24"/>
              </w:rPr>
              <w:t>необходимых</w:t>
            </w:r>
            <w:r>
              <w:rPr>
                <w:spacing w:val="-13"/>
                <w:sz w:val="24"/>
              </w:rPr>
              <w:t xml:space="preserve"> </w:t>
            </w:r>
            <w:r>
              <w:rPr>
                <w:sz w:val="24"/>
              </w:rPr>
              <w:t>корректив</w:t>
            </w:r>
          </w:p>
        </w:tc>
        <w:tc>
          <w:tcPr>
            <w:tcW w:w="4633" w:type="dxa"/>
          </w:tcPr>
          <w:p w14:paraId="0834DBD7" w14:textId="77777777" w:rsidR="008B50ED" w:rsidRDefault="00681A04">
            <w:pPr>
              <w:pStyle w:val="TableParagraph"/>
              <w:ind w:left="112" w:right="613"/>
              <w:rPr>
                <w:sz w:val="24"/>
              </w:rPr>
            </w:pPr>
            <w:r>
              <w:rPr>
                <w:spacing w:val="-1"/>
                <w:sz w:val="24"/>
              </w:rPr>
              <w:t>Выполнение</w:t>
            </w:r>
            <w:r>
              <w:rPr>
                <w:spacing w:val="-14"/>
                <w:sz w:val="24"/>
              </w:rPr>
              <w:t xml:space="preserve"> </w:t>
            </w:r>
            <w:r>
              <w:rPr>
                <w:spacing w:val="-1"/>
                <w:sz w:val="24"/>
              </w:rPr>
              <w:t>комплексов</w:t>
            </w:r>
            <w:r>
              <w:rPr>
                <w:spacing w:val="-6"/>
                <w:sz w:val="24"/>
              </w:rPr>
              <w:t xml:space="preserve"> </w:t>
            </w:r>
            <w:r>
              <w:rPr>
                <w:spacing w:val="-1"/>
                <w:sz w:val="24"/>
              </w:rPr>
              <w:t>упражнений,</w:t>
            </w:r>
            <w:r>
              <w:rPr>
                <w:spacing w:val="-57"/>
                <w:sz w:val="24"/>
              </w:rPr>
              <w:t xml:space="preserve"> </w:t>
            </w:r>
            <w:r>
              <w:rPr>
                <w:sz w:val="24"/>
              </w:rPr>
              <w:t>подвижные игры, соревнования, измерение показателей физического</w:t>
            </w:r>
            <w:r>
              <w:rPr>
                <w:spacing w:val="1"/>
                <w:sz w:val="24"/>
              </w:rPr>
              <w:t xml:space="preserve"> </w:t>
            </w:r>
            <w:r>
              <w:rPr>
                <w:sz w:val="24"/>
              </w:rPr>
              <w:t>развития,</w:t>
            </w:r>
            <w:r>
              <w:rPr>
                <w:spacing w:val="-5"/>
                <w:sz w:val="24"/>
              </w:rPr>
              <w:t xml:space="preserve"> </w:t>
            </w:r>
            <w:r>
              <w:rPr>
                <w:sz w:val="24"/>
              </w:rPr>
              <w:t>занятие</w:t>
            </w:r>
            <w:r>
              <w:rPr>
                <w:spacing w:val="-1"/>
                <w:sz w:val="24"/>
              </w:rPr>
              <w:t xml:space="preserve"> </w:t>
            </w:r>
            <w:r>
              <w:rPr>
                <w:sz w:val="24"/>
              </w:rPr>
              <w:t>спортом.</w:t>
            </w:r>
          </w:p>
        </w:tc>
        <w:tc>
          <w:tcPr>
            <w:tcW w:w="4616" w:type="dxa"/>
          </w:tcPr>
          <w:p w14:paraId="6EE27B54" w14:textId="77777777" w:rsidR="008B50ED" w:rsidRDefault="00681A04">
            <w:pPr>
              <w:pStyle w:val="TableParagraph"/>
              <w:ind w:left="112" w:right="88"/>
              <w:jc w:val="both"/>
              <w:rPr>
                <w:sz w:val="24"/>
              </w:rPr>
            </w:pPr>
            <w:r>
              <w:rPr>
                <w:sz w:val="24"/>
              </w:rPr>
              <w:t>Выявление</w:t>
            </w:r>
            <w:r>
              <w:rPr>
                <w:spacing w:val="1"/>
                <w:sz w:val="24"/>
              </w:rPr>
              <w:t xml:space="preserve"> </w:t>
            </w:r>
            <w:r>
              <w:rPr>
                <w:sz w:val="24"/>
              </w:rPr>
              <w:t>сформированности</w:t>
            </w:r>
            <w:r>
              <w:rPr>
                <w:spacing w:val="1"/>
                <w:sz w:val="24"/>
              </w:rPr>
              <w:t xml:space="preserve"> </w:t>
            </w:r>
            <w:r>
              <w:rPr>
                <w:sz w:val="24"/>
              </w:rPr>
              <w:t>действий,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учет</w:t>
            </w:r>
            <w:r>
              <w:rPr>
                <w:spacing w:val="1"/>
                <w:sz w:val="24"/>
              </w:rPr>
              <w:t xml:space="preserve"> </w:t>
            </w:r>
            <w:r>
              <w:rPr>
                <w:sz w:val="24"/>
              </w:rPr>
              <w:t>позиции</w:t>
            </w:r>
            <w:r>
              <w:rPr>
                <w:spacing w:val="1"/>
                <w:sz w:val="24"/>
              </w:rPr>
              <w:t xml:space="preserve"> </w:t>
            </w:r>
            <w:r>
              <w:rPr>
                <w:sz w:val="24"/>
              </w:rPr>
              <w:t>собеседника</w:t>
            </w:r>
            <w:r>
              <w:rPr>
                <w:spacing w:val="-2"/>
                <w:sz w:val="24"/>
              </w:rPr>
              <w:t xml:space="preserve"> </w:t>
            </w:r>
            <w:r>
              <w:rPr>
                <w:sz w:val="24"/>
              </w:rPr>
              <w:t>(партнера).</w:t>
            </w:r>
          </w:p>
        </w:tc>
      </w:tr>
      <w:tr w:rsidR="008B50ED" w14:paraId="6510E6E1" w14:textId="77777777">
        <w:trPr>
          <w:trHeight w:val="1104"/>
        </w:trPr>
        <w:tc>
          <w:tcPr>
            <w:tcW w:w="2422" w:type="dxa"/>
          </w:tcPr>
          <w:p w14:paraId="4711EFC5" w14:textId="77777777" w:rsidR="008B50ED" w:rsidRDefault="00681A04">
            <w:pPr>
              <w:pStyle w:val="TableParagraph"/>
              <w:ind w:left="115" w:right="395"/>
              <w:rPr>
                <w:sz w:val="24"/>
              </w:rPr>
            </w:pPr>
            <w:r>
              <w:rPr>
                <w:spacing w:val="-3"/>
                <w:sz w:val="24"/>
              </w:rPr>
              <w:t>Коммуникативные</w:t>
            </w:r>
            <w:r>
              <w:rPr>
                <w:spacing w:val="-57"/>
                <w:sz w:val="24"/>
              </w:rPr>
              <w:t xml:space="preserve"> </w:t>
            </w:r>
            <w:r>
              <w:rPr>
                <w:sz w:val="24"/>
              </w:rPr>
              <w:t>действия</w:t>
            </w:r>
          </w:p>
        </w:tc>
        <w:tc>
          <w:tcPr>
            <w:tcW w:w="3961" w:type="dxa"/>
          </w:tcPr>
          <w:p w14:paraId="16282A8B" w14:textId="77777777" w:rsidR="008B50ED" w:rsidRDefault="00681A04">
            <w:pPr>
              <w:pStyle w:val="TableParagraph"/>
              <w:ind w:left="112" w:right="86"/>
              <w:jc w:val="both"/>
              <w:rPr>
                <w:sz w:val="24"/>
              </w:rPr>
            </w:pPr>
            <w:r>
              <w:rPr>
                <w:sz w:val="24"/>
              </w:rPr>
              <w:t>взаимодействие,</w:t>
            </w:r>
            <w:r>
              <w:rPr>
                <w:spacing w:val="1"/>
                <w:sz w:val="24"/>
              </w:rPr>
              <w:t xml:space="preserve"> </w:t>
            </w:r>
            <w:r>
              <w:rPr>
                <w:sz w:val="24"/>
              </w:rPr>
              <w:t>ориентация</w:t>
            </w:r>
            <w:r>
              <w:rPr>
                <w:spacing w:val="1"/>
                <w:sz w:val="24"/>
              </w:rPr>
              <w:t xml:space="preserve"> </w:t>
            </w:r>
            <w:r>
              <w:rPr>
                <w:sz w:val="24"/>
              </w:rPr>
              <w:t>на</w:t>
            </w:r>
            <w:r>
              <w:rPr>
                <w:spacing w:val="-57"/>
                <w:sz w:val="24"/>
              </w:rPr>
              <w:t xml:space="preserve"> </w:t>
            </w:r>
            <w:r>
              <w:rPr>
                <w:sz w:val="24"/>
              </w:rPr>
              <w:t>партнёра, сотрудничество и кооперация</w:t>
            </w:r>
            <w:r>
              <w:rPr>
                <w:spacing w:val="-7"/>
                <w:sz w:val="24"/>
              </w:rPr>
              <w:t xml:space="preserve"> </w:t>
            </w:r>
            <w:r>
              <w:rPr>
                <w:sz w:val="24"/>
              </w:rPr>
              <w:t>(в</w:t>
            </w:r>
            <w:r>
              <w:rPr>
                <w:spacing w:val="-9"/>
                <w:sz w:val="24"/>
              </w:rPr>
              <w:t xml:space="preserve"> </w:t>
            </w:r>
            <w:r>
              <w:rPr>
                <w:sz w:val="24"/>
              </w:rPr>
              <w:t>командных</w:t>
            </w:r>
            <w:r>
              <w:rPr>
                <w:spacing w:val="-1"/>
                <w:sz w:val="24"/>
              </w:rPr>
              <w:t xml:space="preserve"> </w:t>
            </w:r>
            <w:r>
              <w:rPr>
                <w:sz w:val="24"/>
              </w:rPr>
              <w:t>видах</w:t>
            </w:r>
            <w:r>
              <w:rPr>
                <w:spacing w:val="-2"/>
                <w:sz w:val="24"/>
              </w:rPr>
              <w:t xml:space="preserve"> </w:t>
            </w:r>
            <w:r>
              <w:rPr>
                <w:sz w:val="24"/>
              </w:rPr>
              <w:t>спорта)</w:t>
            </w:r>
          </w:p>
        </w:tc>
        <w:tc>
          <w:tcPr>
            <w:tcW w:w="4633" w:type="dxa"/>
          </w:tcPr>
          <w:p w14:paraId="1DF4CA80" w14:textId="77777777" w:rsidR="008B50ED" w:rsidRDefault="00681A04">
            <w:pPr>
              <w:pStyle w:val="TableParagraph"/>
              <w:ind w:left="112" w:right="595"/>
              <w:rPr>
                <w:sz w:val="24"/>
              </w:rPr>
            </w:pPr>
            <w:r>
              <w:rPr>
                <w:spacing w:val="-1"/>
                <w:sz w:val="24"/>
              </w:rPr>
              <w:t>Выполнение комплексов упражнений,</w:t>
            </w:r>
            <w:r>
              <w:rPr>
                <w:spacing w:val="-57"/>
                <w:sz w:val="24"/>
              </w:rPr>
              <w:t xml:space="preserve"> </w:t>
            </w:r>
            <w:r>
              <w:rPr>
                <w:sz w:val="24"/>
              </w:rPr>
              <w:t>подвижные</w:t>
            </w:r>
            <w:r>
              <w:rPr>
                <w:spacing w:val="-4"/>
                <w:sz w:val="24"/>
              </w:rPr>
              <w:t xml:space="preserve"> </w:t>
            </w:r>
            <w:r>
              <w:rPr>
                <w:sz w:val="24"/>
              </w:rPr>
              <w:t>игры,</w:t>
            </w:r>
            <w:r>
              <w:rPr>
                <w:spacing w:val="-3"/>
                <w:sz w:val="24"/>
              </w:rPr>
              <w:t xml:space="preserve"> </w:t>
            </w:r>
            <w:r>
              <w:rPr>
                <w:sz w:val="24"/>
              </w:rPr>
              <w:t>спортивные</w:t>
            </w:r>
            <w:r>
              <w:rPr>
                <w:spacing w:val="-4"/>
                <w:sz w:val="24"/>
              </w:rPr>
              <w:t xml:space="preserve"> </w:t>
            </w:r>
            <w:r>
              <w:rPr>
                <w:sz w:val="24"/>
              </w:rPr>
              <w:t>игры,</w:t>
            </w:r>
          </w:p>
          <w:p w14:paraId="53094639" w14:textId="77777777" w:rsidR="008B50ED" w:rsidRDefault="00681A04">
            <w:pPr>
              <w:pStyle w:val="TableParagraph"/>
              <w:spacing w:line="268" w:lineRule="exact"/>
              <w:ind w:left="112" w:right="397"/>
              <w:rPr>
                <w:sz w:val="24"/>
              </w:rPr>
            </w:pPr>
            <w:r>
              <w:rPr>
                <w:sz w:val="24"/>
              </w:rPr>
              <w:t>соревнования, измерение показателей</w:t>
            </w:r>
            <w:r>
              <w:rPr>
                <w:spacing w:val="1"/>
                <w:sz w:val="24"/>
              </w:rPr>
              <w:t xml:space="preserve"> </w:t>
            </w:r>
            <w:r>
              <w:rPr>
                <w:spacing w:val="-1"/>
                <w:sz w:val="24"/>
              </w:rPr>
              <w:t>физического</w:t>
            </w:r>
            <w:r>
              <w:rPr>
                <w:spacing w:val="-8"/>
                <w:sz w:val="24"/>
              </w:rPr>
              <w:t xml:space="preserve"> </w:t>
            </w:r>
            <w:r>
              <w:rPr>
                <w:sz w:val="24"/>
              </w:rPr>
              <w:t>развития,</w:t>
            </w:r>
            <w:r>
              <w:rPr>
                <w:spacing w:val="-14"/>
                <w:sz w:val="24"/>
              </w:rPr>
              <w:t xml:space="preserve"> </w:t>
            </w:r>
            <w:r>
              <w:rPr>
                <w:sz w:val="24"/>
              </w:rPr>
              <w:t>занятие</w:t>
            </w:r>
            <w:r>
              <w:rPr>
                <w:spacing w:val="-8"/>
                <w:sz w:val="24"/>
              </w:rPr>
              <w:t xml:space="preserve"> </w:t>
            </w:r>
            <w:r>
              <w:rPr>
                <w:sz w:val="24"/>
              </w:rPr>
              <w:t>спортом.</w:t>
            </w:r>
          </w:p>
        </w:tc>
        <w:tc>
          <w:tcPr>
            <w:tcW w:w="4616" w:type="dxa"/>
          </w:tcPr>
          <w:p w14:paraId="25D7DB9D" w14:textId="77777777" w:rsidR="008B50ED" w:rsidRDefault="00681A04">
            <w:pPr>
              <w:pStyle w:val="TableParagraph"/>
              <w:ind w:left="112" w:right="568"/>
              <w:rPr>
                <w:sz w:val="24"/>
              </w:rPr>
            </w:pPr>
            <w:r>
              <w:rPr>
                <w:sz w:val="24"/>
              </w:rPr>
              <w:t>Выявление</w:t>
            </w:r>
            <w:r>
              <w:rPr>
                <w:spacing w:val="-7"/>
                <w:sz w:val="24"/>
              </w:rPr>
              <w:t xml:space="preserve"> </w:t>
            </w:r>
            <w:r>
              <w:rPr>
                <w:sz w:val="24"/>
              </w:rPr>
              <w:t>уровня</w:t>
            </w:r>
            <w:r>
              <w:rPr>
                <w:spacing w:val="-13"/>
                <w:sz w:val="24"/>
              </w:rPr>
              <w:t xml:space="preserve"> </w:t>
            </w:r>
            <w:r>
              <w:rPr>
                <w:sz w:val="24"/>
              </w:rPr>
              <w:t>сформированности</w:t>
            </w:r>
            <w:r>
              <w:rPr>
                <w:spacing w:val="-57"/>
                <w:sz w:val="24"/>
              </w:rPr>
              <w:t xml:space="preserve"> </w:t>
            </w:r>
            <w:r>
              <w:rPr>
                <w:sz w:val="24"/>
              </w:rPr>
              <w:t>действия</w:t>
            </w:r>
            <w:r>
              <w:rPr>
                <w:spacing w:val="-6"/>
                <w:sz w:val="24"/>
              </w:rPr>
              <w:t xml:space="preserve"> </w:t>
            </w:r>
            <w:r>
              <w:rPr>
                <w:sz w:val="24"/>
              </w:rPr>
              <w:t>по</w:t>
            </w:r>
            <w:r>
              <w:rPr>
                <w:spacing w:val="-6"/>
                <w:sz w:val="24"/>
              </w:rPr>
              <w:t xml:space="preserve"> </w:t>
            </w:r>
            <w:r>
              <w:rPr>
                <w:sz w:val="24"/>
              </w:rPr>
              <w:t>передаче</w:t>
            </w:r>
            <w:r>
              <w:rPr>
                <w:spacing w:val="51"/>
                <w:sz w:val="24"/>
              </w:rPr>
              <w:t xml:space="preserve"> </w:t>
            </w:r>
            <w:proofErr w:type="spellStart"/>
            <w:r>
              <w:rPr>
                <w:sz w:val="24"/>
              </w:rPr>
              <w:t>иформации</w:t>
            </w:r>
            <w:proofErr w:type="spellEnd"/>
          </w:p>
        </w:tc>
      </w:tr>
    </w:tbl>
    <w:p w14:paraId="54764591" w14:textId="77777777" w:rsidR="008B50ED" w:rsidRDefault="008B50ED">
      <w:pPr>
        <w:rPr>
          <w:sz w:val="24"/>
        </w:rPr>
        <w:sectPr w:rsidR="008B50ED">
          <w:pgSz w:w="16840" w:h="11910" w:orient="landscape"/>
          <w:pgMar w:top="1100" w:right="0" w:bottom="860" w:left="600" w:header="0" w:footer="668" w:gutter="0"/>
          <w:cols w:space="720"/>
        </w:sectPr>
      </w:pPr>
    </w:p>
    <w:p w14:paraId="5857A0DE" w14:textId="77777777" w:rsidR="008B50ED" w:rsidRDefault="00681A04">
      <w:pPr>
        <w:pStyle w:val="1"/>
        <w:spacing w:before="62" w:line="237" w:lineRule="auto"/>
        <w:ind w:left="532" w:right="796" w:firstLine="708"/>
        <w:jc w:val="both"/>
      </w:pPr>
      <w:r>
        <w:lastRenderedPageBreak/>
        <w:t>Роль образовательных технологий деятельностного типа в формировании личностных</w:t>
      </w:r>
      <w:r>
        <w:rPr>
          <w:spacing w:val="-1"/>
        </w:rPr>
        <w:t xml:space="preserve"> </w:t>
      </w:r>
      <w:r>
        <w:t>и</w:t>
      </w:r>
      <w:r>
        <w:rPr>
          <w:spacing w:val="1"/>
        </w:rPr>
        <w:t xml:space="preserve"> </w:t>
      </w:r>
      <w:r>
        <w:t>метапредметных результатов</w:t>
      </w:r>
    </w:p>
    <w:p w14:paraId="34C352A5" w14:textId="77777777" w:rsidR="008B50ED" w:rsidRDefault="00681A04">
      <w:pPr>
        <w:pStyle w:val="a3"/>
        <w:spacing w:before="68" w:line="237" w:lineRule="auto"/>
        <w:ind w:left="532" w:right="801"/>
      </w:pPr>
      <w:r>
        <w:t>Для овладения учащимися совокупностью универсальных учебных действий необходимо</w:t>
      </w:r>
      <w:r>
        <w:rPr>
          <w:spacing w:val="-3"/>
        </w:rPr>
        <w:t xml:space="preserve"> </w:t>
      </w:r>
      <w:r>
        <w:t>изменить</w:t>
      </w:r>
      <w:r>
        <w:rPr>
          <w:spacing w:val="-1"/>
        </w:rPr>
        <w:t xml:space="preserve"> </w:t>
      </w:r>
      <w:r>
        <w:t>условия,</w:t>
      </w:r>
      <w:r>
        <w:rPr>
          <w:spacing w:val="-2"/>
        </w:rPr>
        <w:t xml:space="preserve"> </w:t>
      </w:r>
      <w:r>
        <w:t>в</w:t>
      </w:r>
      <w:r>
        <w:rPr>
          <w:spacing w:val="-4"/>
        </w:rPr>
        <w:t xml:space="preserve"> </w:t>
      </w:r>
      <w:r>
        <w:t>которых</w:t>
      </w:r>
      <w:r>
        <w:rPr>
          <w:spacing w:val="-2"/>
        </w:rPr>
        <w:t xml:space="preserve"> </w:t>
      </w:r>
      <w:r>
        <w:t>реализуется образовательный</w:t>
      </w:r>
      <w:r>
        <w:rPr>
          <w:spacing w:val="-3"/>
        </w:rPr>
        <w:t xml:space="preserve"> </w:t>
      </w:r>
      <w:r>
        <w:t>процесс</w:t>
      </w:r>
      <w:r>
        <w:rPr>
          <w:spacing w:val="-4"/>
        </w:rPr>
        <w:t xml:space="preserve"> </w:t>
      </w:r>
      <w:r>
        <w:t>в</w:t>
      </w:r>
      <w:r>
        <w:rPr>
          <w:spacing w:val="-3"/>
        </w:rPr>
        <w:t xml:space="preserve"> </w:t>
      </w:r>
      <w:r>
        <w:t>начальной</w:t>
      </w:r>
      <w:r>
        <w:rPr>
          <w:spacing w:val="-3"/>
        </w:rPr>
        <w:t xml:space="preserve"> </w:t>
      </w:r>
      <w:r>
        <w:t>школе.</w:t>
      </w:r>
    </w:p>
    <w:p w14:paraId="4446504B" w14:textId="77777777" w:rsidR="008B50ED" w:rsidRDefault="008B50ED">
      <w:pPr>
        <w:pStyle w:val="a3"/>
        <w:spacing w:before="9"/>
        <w:ind w:left="0" w:firstLine="0"/>
        <w:jc w:val="left"/>
        <w:rPr>
          <w:sz w:val="36"/>
        </w:rPr>
      </w:pPr>
    </w:p>
    <w:p w14:paraId="58832A9B" w14:textId="77777777" w:rsidR="008B50ED" w:rsidRDefault="00681A04">
      <w:pPr>
        <w:pStyle w:val="1"/>
        <w:spacing w:line="237" w:lineRule="auto"/>
        <w:ind w:left="532" w:right="802" w:firstLine="708"/>
        <w:jc w:val="both"/>
      </w:pPr>
      <w:r>
        <w:t>Суть изменений способов учебно-познавательной деятельности ученика и учителя</w:t>
      </w:r>
      <w:r>
        <w:rPr>
          <w:spacing w:val="-2"/>
        </w:rPr>
        <w:t xml:space="preserve"> </w:t>
      </w:r>
      <w:r>
        <w:t>в</w:t>
      </w:r>
      <w:r>
        <w:rPr>
          <w:spacing w:val="-1"/>
        </w:rPr>
        <w:t xml:space="preserve"> </w:t>
      </w:r>
      <w:r>
        <w:t>их</w:t>
      </w:r>
      <w:r>
        <w:rPr>
          <w:spacing w:val="-1"/>
        </w:rPr>
        <w:t xml:space="preserve"> </w:t>
      </w:r>
      <w:r>
        <w:t>технологическом аспекте:</w:t>
      </w:r>
    </w:p>
    <w:p w14:paraId="3B066296" w14:textId="77777777" w:rsidR="008B50ED" w:rsidRDefault="00681A04" w:rsidP="00944FBB">
      <w:pPr>
        <w:pStyle w:val="a5"/>
        <w:numPr>
          <w:ilvl w:val="1"/>
          <w:numId w:val="59"/>
        </w:numPr>
        <w:tabs>
          <w:tab w:val="left" w:pos="1950"/>
        </w:tabs>
        <w:spacing w:before="66"/>
        <w:ind w:right="798" w:firstLine="708"/>
        <w:rPr>
          <w:sz w:val="24"/>
        </w:rPr>
      </w:pPr>
      <w:r>
        <w:rPr>
          <w:sz w:val="24"/>
        </w:rPr>
        <w:t>Осуществление целеполагающей деятельности учащихся и организация этой</w:t>
      </w:r>
      <w:r>
        <w:rPr>
          <w:spacing w:val="1"/>
          <w:sz w:val="24"/>
        </w:rPr>
        <w:t xml:space="preserve"> </w:t>
      </w:r>
      <w:r>
        <w:rPr>
          <w:sz w:val="24"/>
        </w:rPr>
        <w:t>деятельности учителем. Ученик формирует свою личную цель (цели), ставит учебную задачу</w:t>
      </w:r>
      <w:r>
        <w:rPr>
          <w:spacing w:val="1"/>
          <w:sz w:val="24"/>
        </w:rPr>
        <w:t xml:space="preserve"> </w:t>
      </w:r>
      <w:r>
        <w:rPr>
          <w:sz w:val="24"/>
        </w:rPr>
        <w:t>и даже последовательность учебных задач. Постепенно ученик развивает способность ставить самому себе все более сложные задачи. Позже он развивает способность ставить себе</w:t>
      </w:r>
      <w:r>
        <w:rPr>
          <w:spacing w:val="1"/>
          <w:sz w:val="24"/>
        </w:rPr>
        <w:t xml:space="preserve"> </w:t>
      </w:r>
      <w:r>
        <w:rPr>
          <w:sz w:val="24"/>
        </w:rPr>
        <w:t>учебную задачу в соответствии с а) собственными способностями; б) достижением долговременных жизненных</w:t>
      </w:r>
      <w:r>
        <w:rPr>
          <w:spacing w:val="-1"/>
          <w:sz w:val="24"/>
        </w:rPr>
        <w:t xml:space="preserve"> </w:t>
      </w:r>
      <w:r>
        <w:rPr>
          <w:sz w:val="24"/>
        </w:rPr>
        <w:t>целей.</w:t>
      </w:r>
    </w:p>
    <w:p w14:paraId="7F00EC01" w14:textId="77777777" w:rsidR="008B50ED" w:rsidRDefault="00681A04" w:rsidP="00944FBB">
      <w:pPr>
        <w:pStyle w:val="a5"/>
        <w:numPr>
          <w:ilvl w:val="1"/>
          <w:numId w:val="59"/>
        </w:numPr>
        <w:tabs>
          <w:tab w:val="left" w:pos="1950"/>
        </w:tabs>
        <w:spacing w:before="68"/>
        <w:ind w:right="797" w:firstLine="708"/>
        <w:rPr>
          <w:sz w:val="24"/>
        </w:rPr>
      </w:pPr>
      <w:r>
        <w:rPr>
          <w:sz w:val="24"/>
        </w:rPr>
        <w:t>Проектирование учеником собственной учебной и познавательной деятельности. Разделение деятельности на относительно законченные этапы, разбивка этапов на шаги.</w:t>
      </w:r>
      <w:r>
        <w:rPr>
          <w:spacing w:val="1"/>
          <w:sz w:val="24"/>
        </w:rPr>
        <w:t xml:space="preserve"> </w:t>
      </w:r>
      <w:r>
        <w:rPr>
          <w:sz w:val="24"/>
        </w:rPr>
        <w:t>Прогнозирование и выделение трудных и относительно легких мест. Составление внутреннего плана действий (индивидуальный учебный план, индивидуальная образовательная траектория,</w:t>
      </w:r>
      <w:r>
        <w:rPr>
          <w:spacing w:val="-1"/>
          <w:sz w:val="24"/>
        </w:rPr>
        <w:t xml:space="preserve"> </w:t>
      </w:r>
      <w:r>
        <w:rPr>
          <w:sz w:val="24"/>
        </w:rPr>
        <w:t>индивидуальная образовательная программа).</w:t>
      </w:r>
    </w:p>
    <w:p w14:paraId="616AE88F" w14:textId="77777777" w:rsidR="008B50ED" w:rsidRDefault="00681A04" w:rsidP="00944FBB">
      <w:pPr>
        <w:pStyle w:val="a5"/>
        <w:numPr>
          <w:ilvl w:val="1"/>
          <w:numId w:val="59"/>
        </w:numPr>
        <w:tabs>
          <w:tab w:val="left" w:pos="1950"/>
        </w:tabs>
        <w:spacing w:before="67"/>
        <w:ind w:right="794" w:firstLine="708"/>
        <w:rPr>
          <w:sz w:val="24"/>
        </w:rPr>
      </w:pPr>
      <w:r>
        <w:rPr>
          <w:sz w:val="24"/>
        </w:rPr>
        <w:t>Неуклонное наращивание в образовательном процессе объемов и уровня продуктивной деятельности и снижение объемов репродуктивной деятельности. Из этого сразу</w:t>
      </w:r>
      <w:r>
        <w:rPr>
          <w:spacing w:val="1"/>
          <w:sz w:val="24"/>
        </w:rPr>
        <w:t xml:space="preserve"> </w:t>
      </w:r>
      <w:r>
        <w:rPr>
          <w:sz w:val="24"/>
        </w:rPr>
        <w:t xml:space="preserve">же вытекает необходимость индивидуализации образовательного процесса. Расширение возможности выбора деятельности учащимися по ее субъективно определяемому уровню </w:t>
      </w:r>
      <w:proofErr w:type="spellStart"/>
      <w:r>
        <w:rPr>
          <w:sz w:val="24"/>
        </w:rPr>
        <w:t>слож</w:t>
      </w:r>
      <w:proofErr w:type="spellEnd"/>
      <w:r>
        <w:rPr>
          <w:sz w:val="24"/>
        </w:rPr>
        <w:t>-</w:t>
      </w:r>
      <w:r>
        <w:rPr>
          <w:spacing w:val="1"/>
          <w:sz w:val="24"/>
        </w:rPr>
        <w:t xml:space="preserve"> </w:t>
      </w:r>
      <w:proofErr w:type="spellStart"/>
      <w:r>
        <w:rPr>
          <w:sz w:val="24"/>
        </w:rPr>
        <w:t>ности</w:t>
      </w:r>
      <w:proofErr w:type="spellEnd"/>
      <w:r>
        <w:rPr>
          <w:sz w:val="24"/>
        </w:rPr>
        <w:t xml:space="preserve"> и предполагаемым способам ее выполнения (переход от «предметного» к «способно-</w:t>
      </w:r>
      <w:r>
        <w:rPr>
          <w:spacing w:val="1"/>
          <w:sz w:val="24"/>
        </w:rPr>
        <w:t xml:space="preserve"> </w:t>
      </w:r>
      <w:proofErr w:type="spellStart"/>
      <w:r>
        <w:rPr>
          <w:sz w:val="24"/>
        </w:rPr>
        <w:t>му</w:t>
      </w:r>
      <w:proofErr w:type="spellEnd"/>
      <w:r>
        <w:rPr>
          <w:sz w:val="24"/>
        </w:rPr>
        <w:t>»</w:t>
      </w:r>
      <w:r>
        <w:rPr>
          <w:spacing w:val="-7"/>
          <w:sz w:val="24"/>
        </w:rPr>
        <w:t xml:space="preserve"> </w:t>
      </w:r>
      <w:r>
        <w:rPr>
          <w:sz w:val="24"/>
        </w:rPr>
        <w:t>освоению материала;</w:t>
      </w:r>
      <w:r>
        <w:rPr>
          <w:spacing w:val="-1"/>
          <w:sz w:val="24"/>
        </w:rPr>
        <w:t xml:space="preserve"> </w:t>
      </w:r>
      <w:r>
        <w:rPr>
          <w:sz w:val="24"/>
        </w:rPr>
        <w:t>расширение</w:t>
      </w:r>
      <w:r>
        <w:rPr>
          <w:spacing w:val="-1"/>
          <w:sz w:val="24"/>
        </w:rPr>
        <w:t xml:space="preserve"> </w:t>
      </w:r>
      <w:r>
        <w:rPr>
          <w:sz w:val="24"/>
        </w:rPr>
        <w:t>пространства</w:t>
      </w:r>
      <w:r>
        <w:rPr>
          <w:spacing w:val="-3"/>
          <w:sz w:val="24"/>
        </w:rPr>
        <w:t xml:space="preserve"> </w:t>
      </w:r>
      <w:r>
        <w:rPr>
          <w:sz w:val="24"/>
        </w:rPr>
        <w:t>социальной</w:t>
      </w:r>
      <w:r>
        <w:rPr>
          <w:spacing w:val="-2"/>
          <w:sz w:val="24"/>
        </w:rPr>
        <w:t xml:space="preserve"> </w:t>
      </w:r>
      <w:r>
        <w:rPr>
          <w:sz w:val="24"/>
        </w:rPr>
        <w:t>деятельности).</w:t>
      </w:r>
    </w:p>
    <w:p w14:paraId="5D689C13" w14:textId="77777777" w:rsidR="008B50ED" w:rsidRDefault="00681A04" w:rsidP="00944FBB">
      <w:pPr>
        <w:pStyle w:val="a5"/>
        <w:numPr>
          <w:ilvl w:val="1"/>
          <w:numId w:val="59"/>
        </w:numPr>
        <w:tabs>
          <w:tab w:val="left" w:pos="1950"/>
        </w:tabs>
        <w:spacing w:before="71"/>
        <w:ind w:right="796" w:firstLine="708"/>
        <w:rPr>
          <w:sz w:val="24"/>
        </w:rPr>
      </w:pPr>
      <w:r>
        <w:rPr>
          <w:sz w:val="24"/>
        </w:rPr>
        <w:t>Способность ученика самому вычленить проблему, сформулировать и продиагностировать ее, вкладывая в этот процесс личностные смыслы. Определить предельность</w:t>
      </w:r>
      <w:r>
        <w:rPr>
          <w:spacing w:val="1"/>
          <w:sz w:val="24"/>
        </w:rPr>
        <w:t xml:space="preserve"> </w:t>
      </w:r>
      <w:r>
        <w:rPr>
          <w:sz w:val="24"/>
        </w:rPr>
        <w:t>границ своего опыта (области знания), понять области незнания. В ходе самостоятельного</w:t>
      </w:r>
      <w:r>
        <w:rPr>
          <w:spacing w:val="1"/>
          <w:sz w:val="24"/>
        </w:rPr>
        <w:t xml:space="preserve"> </w:t>
      </w:r>
      <w:r>
        <w:rPr>
          <w:sz w:val="24"/>
        </w:rPr>
        <w:t xml:space="preserve">решения проблем постепенно развиваются способности к конструированию, а также реконструкции алгоритмов, развивается гипотетическое мышление, логическое мышление. Происходит накопление способов решения проблем. Ученик приобретает умение организовать </w:t>
      </w:r>
      <w:proofErr w:type="spellStart"/>
      <w:r>
        <w:rPr>
          <w:sz w:val="24"/>
        </w:rPr>
        <w:t>цеенаправленный</w:t>
      </w:r>
      <w:proofErr w:type="spellEnd"/>
      <w:r>
        <w:rPr>
          <w:sz w:val="24"/>
        </w:rPr>
        <w:t xml:space="preserve"> поиск, отбор и обработку информации, необходимой ему для решения проблемы</w:t>
      </w:r>
      <w:r>
        <w:rPr>
          <w:spacing w:val="-2"/>
          <w:sz w:val="24"/>
        </w:rPr>
        <w:t xml:space="preserve"> </w:t>
      </w:r>
      <w:r>
        <w:rPr>
          <w:sz w:val="24"/>
        </w:rPr>
        <w:t>(компетентность</w:t>
      </w:r>
      <w:r>
        <w:rPr>
          <w:spacing w:val="-4"/>
          <w:sz w:val="24"/>
        </w:rPr>
        <w:t xml:space="preserve"> </w:t>
      </w:r>
      <w:r>
        <w:rPr>
          <w:sz w:val="24"/>
        </w:rPr>
        <w:t>решения</w:t>
      </w:r>
      <w:r>
        <w:rPr>
          <w:spacing w:val="-1"/>
          <w:sz w:val="24"/>
        </w:rPr>
        <w:t xml:space="preserve"> </w:t>
      </w:r>
      <w:r>
        <w:rPr>
          <w:sz w:val="24"/>
        </w:rPr>
        <w:t>проблемных</w:t>
      </w:r>
      <w:r>
        <w:rPr>
          <w:spacing w:val="-3"/>
          <w:sz w:val="24"/>
        </w:rPr>
        <w:t xml:space="preserve"> </w:t>
      </w:r>
      <w:r>
        <w:rPr>
          <w:sz w:val="24"/>
        </w:rPr>
        <w:t>задач,</w:t>
      </w:r>
      <w:r>
        <w:rPr>
          <w:spacing w:val="-1"/>
          <w:sz w:val="24"/>
        </w:rPr>
        <w:t xml:space="preserve"> </w:t>
      </w:r>
      <w:r>
        <w:rPr>
          <w:sz w:val="24"/>
        </w:rPr>
        <w:t>информационная</w:t>
      </w:r>
      <w:r>
        <w:rPr>
          <w:spacing w:val="-5"/>
          <w:sz w:val="24"/>
        </w:rPr>
        <w:t xml:space="preserve"> </w:t>
      </w:r>
      <w:r>
        <w:rPr>
          <w:sz w:val="24"/>
        </w:rPr>
        <w:t>компетентность).</w:t>
      </w:r>
    </w:p>
    <w:p w14:paraId="113874D9" w14:textId="77777777" w:rsidR="008B50ED" w:rsidRDefault="00681A04" w:rsidP="00944FBB">
      <w:pPr>
        <w:pStyle w:val="a5"/>
        <w:numPr>
          <w:ilvl w:val="1"/>
          <w:numId w:val="59"/>
        </w:numPr>
        <w:tabs>
          <w:tab w:val="left" w:pos="1950"/>
        </w:tabs>
        <w:spacing w:before="67"/>
        <w:ind w:right="797" w:firstLine="708"/>
        <w:rPr>
          <w:sz w:val="24"/>
        </w:rPr>
      </w:pPr>
      <w:r>
        <w:rPr>
          <w:sz w:val="24"/>
        </w:rPr>
        <w:t>Ученик должен научиться построить действующие кооперации (с товарищами</w:t>
      </w:r>
      <w:r>
        <w:rPr>
          <w:spacing w:val="1"/>
          <w:sz w:val="24"/>
        </w:rPr>
        <w:t xml:space="preserve"> </w:t>
      </w:r>
      <w:r>
        <w:rPr>
          <w:sz w:val="24"/>
        </w:rPr>
        <w:t>по классу, учителем, другими специалистами) в качестве средства решения личной учебной</w:t>
      </w:r>
      <w:r>
        <w:rPr>
          <w:spacing w:val="1"/>
          <w:sz w:val="24"/>
        </w:rPr>
        <w:t xml:space="preserve"> </w:t>
      </w:r>
      <w:r>
        <w:rPr>
          <w:sz w:val="24"/>
        </w:rPr>
        <w:t>(познавательной) проблемы через использование возможностей интеллектуальной системы,</w:t>
      </w:r>
      <w:r>
        <w:rPr>
          <w:spacing w:val="1"/>
          <w:sz w:val="24"/>
        </w:rPr>
        <w:t xml:space="preserve"> </w:t>
      </w:r>
      <w:r>
        <w:rPr>
          <w:sz w:val="24"/>
        </w:rPr>
        <w:t>которую и представляет собой созданная и работающая в режиме поиска группа. В этой деятельности происходит усвоение тонкостей и особенностей распределения внутригрупповых</w:t>
      </w:r>
      <w:r>
        <w:rPr>
          <w:spacing w:val="1"/>
          <w:sz w:val="24"/>
        </w:rPr>
        <w:t xml:space="preserve"> </w:t>
      </w:r>
      <w:r>
        <w:rPr>
          <w:sz w:val="24"/>
        </w:rPr>
        <w:t>ролей, ученик получает опыт принятия ответственности, уясняет необходимость внесения</w:t>
      </w:r>
      <w:r>
        <w:rPr>
          <w:spacing w:val="1"/>
          <w:sz w:val="24"/>
        </w:rPr>
        <w:t xml:space="preserve"> </w:t>
      </w:r>
      <w:r>
        <w:rPr>
          <w:sz w:val="24"/>
        </w:rPr>
        <w:t>собственного вклада как обязательного условия включения в работающее групповое сообщество. Он приобретает бесценный опыт оказания помощи другим и принятия помощи от других, развивает коммуникативные способности. Таким образом, приобретается совершенно</w:t>
      </w:r>
      <w:r>
        <w:rPr>
          <w:spacing w:val="1"/>
          <w:sz w:val="24"/>
        </w:rPr>
        <w:t xml:space="preserve"> </w:t>
      </w:r>
      <w:r>
        <w:rPr>
          <w:sz w:val="24"/>
        </w:rPr>
        <w:t>необходимый в дальнейшей жизни опыт совместной (коллективной) работы в группе (коммуникативная</w:t>
      </w:r>
      <w:r>
        <w:rPr>
          <w:spacing w:val="-1"/>
          <w:sz w:val="24"/>
        </w:rPr>
        <w:t xml:space="preserve"> </w:t>
      </w:r>
      <w:r>
        <w:rPr>
          <w:sz w:val="24"/>
        </w:rPr>
        <w:t>компетентность).</w:t>
      </w:r>
    </w:p>
    <w:p w14:paraId="3DE76A8B" w14:textId="77777777" w:rsidR="008B50ED" w:rsidRDefault="00681A04" w:rsidP="00944FBB">
      <w:pPr>
        <w:pStyle w:val="a5"/>
        <w:numPr>
          <w:ilvl w:val="1"/>
          <w:numId w:val="59"/>
        </w:numPr>
        <w:tabs>
          <w:tab w:val="left" w:pos="1950"/>
        </w:tabs>
        <w:spacing w:before="68"/>
        <w:ind w:right="797" w:firstLine="708"/>
        <w:rPr>
          <w:sz w:val="24"/>
        </w:rPr>
      </w:pPr>
      <w:r>
        <w:rPr>
          <w:sz w:val="24"/>
        </w:rPr>
        <w:t>Необходимое действие — самоконтроль на этапе выполнения деятельности,</w:t>
      </w:r>
      <w:r>
        <w:rPr>
          <w:spacing w:val="1"/>
          <w:sz w:val="24"/>
        </w:rPr>
        <w:t xml:space="preserve"> </w:t>
      </w:r>
      <w:r>
        <w:rPr>
          <w:sz w:val="24"/>
        </w:rPr>
        <w:t>итоговый контроль и самооценка по выполнению деятельности. Когда у ученика сформирован внутренний план выполнения деятельности, то в ходе ее выполнения ученик постоянно</w:t>
      </w:r>
      <w:r>
        <w:rPr>
          <w:spacing w:val="1"/>
          <w:sz w:val="24"/>
        </w:rPr>
        <w:t xml:space="preserve"> </w:t>
      </w:r>
      <w:r>
        <w:rPr>
          <w:sz w:val="24"/>
        </w:rPr>
        <w:t xml:space="preserve">отслеживает внутренним взором процесс выполнения, сверяя его с уже имеющимся в </w:t>
      </w:r>
      <w:proofErr w:type="spellStart"/>
      <w:r>
        <w:rPr>
          <w:sz w:val="24"/>
        </w:rPr>
        <w:t>созна</w:t>
      </w:r>
      <w:proofErr w:type="spellEnd"/>
      <w:r>
        <w:rPr>
          <w:sz w:val="24"/>
        </w:rPr>
        <w:t>-</w:t>
      </w:r>
      <w:r>
        <w:rPr>
          <w:spacing w:val="1"/>
          <w:sz w:val="24"/>
        </w:rPr>
        <w:t xml:space="preserve"> </w:t>
      </w:r>
      <w:proofErr w:type="spellStart"/>
      <w:r>
        <w:rPr>
          <w:sz w:val="24"/>
        </w:rPr>
        <w:t>нии</w:t>
      </w:r>
      <w:proofErr w:type="spellEnd"/>
      <w:r>
        <w:rPr>
          <w:sz w:val="24"/>
        </w:rPr>
        <w:t xml:space="preserve"> планом. Только проверив "про себя" еще раз весь ход выполнения деятельности, </w:t>
      </w:r>
      <w:proofErr w:type="spellStart"/>
      <w:r>
        <w:rPr>
          <w:sz w:val="24"/>
        </w:rPr>
        <w:t>зафик</w:t>
      </w:r>
      <w:proofErr w:type="spellEnd"/>
      <w:r>
        <w:rPr>
          <w:sz w:val="24"/>
        </w:rPr>
        <w:t>-</w:t>
      </w:r>
      <w:r>
        <w:rPr>
          <w:spacing w:val="1"/>
          <w:sz w:val="24"/>
        </w:rPr>
        <w:t xml:space="preserve"> </w:t>
      </w:r>
      <w:proofErr w:type="spellStart"/>
      <w:r>
        <w:rPr>
          <w:sz w:val="24"/>
        </w:rPr>
        <w:t>сировав</w:t>
      </w:r>
      <w:proofErr w:type="spellEnd"/>
      <w:r>
        <w:rPr>
          <w:sz w:val="24"/>
        </w:rPr>
        <w:t xml:space="preserve"> "точки сомнения", так или иначе, разрешив сомнения (или не </w:t>
      </w:r>
      <w:r>
        <w:rPr>
          <w:sz w:val="24"/>
        </w:rPr>
        <w:lastRenderedPageBreak/>
        <w:t>разрешив, но по этой</w:t>
      </w:r>
      <w:r>
        <w:rPr>
          <w:spacing w:val="1"/>
          <w:sz w:val="24"/>
        </w:rPr>
        <w:t xml:space="preserve"> </w:t>
      </w:r>
      <w:r>
        <w:rPr>
          <w:sz w:val="24"/>
        </w:rPr>
        <w:t>причине удерживая их в памяти до подходящего для разрешения момента), сравнив свою</w:t>
      </w:r>
      <w:r>
        <w:rPr>
          <w:spacing w:val="1"/>
          <w:sz w:val="24"/>
        </w:rPr>
        <w:t xml:space="preserve"> </w:t>
      </w:r>
      <w:r>
        <w:rPr>
          <w:sz w:val="24"/>
        </w:rPr>
        <w:t>деятельность</w:t>
      </w:r>
      <w:r>
        <w:rPr>
          <w:spacing w:val="30"/>
          <w:sz w:val="24"/>
        </w:rPr>
        <w:t xml:space="preserve"> </w:t>
      </w:r>
      <w:r>
        <w:rPr>
          <w:sz w:val="24"/>
        </w:rPr>
        <w:t>с</w:t>
      </w:r>
      <w:r>
        <w:rPr>
          <w:spacing w:val="29"/>
          <w:sz w:val="24"/>
        </w:rPr>
        <w:t xml:space="preserve"> </w:t>
      </w:r>
      <w:r>
        <w:rPr>
          <w:sz w:val="24"/>
        </w:rPr>
        <w:t>внешним</w:t>
      </w:r>
      <w:r>
        <w:rPr>
          <w:spacing w:val="30"/>
          <w:sz w:val="24"/>
        </w:rPr>
        <w:t xml:space="preserve"> </w:t>
      </w:r>
      <w:r>
        <w:rPr>
          <w:sz w:val="24"/>
        </w:rPr>
        <w:t>эталоном,</w:t>
      </w:r>
      <w:r>
        <w:rPr>
          <w:spacing w:val="29"/>
          <w:sz w:val="24"/>
        </w:rPr>
        <w:t xml:space="preserve"> </w:t>
      </w:r>
      <w:r>
        <w:rPr>
          <w:sz w:val="24"/>
        </w:rPr>
        <w:t>он</w:t>
      </w:r>
      <w:r>
        <w:rPr>
          <w:spacing w:val="31"/>
          <w:sz w:val="24"/>
        </w:rPr>
        <w:t xml:space="preserve"> </w:t>
      </w:r>
      <w:r>
        <w:rPr>
          <w:sz w:val="24"/>
        </w:rPr>
        <w:t>сам</w:t>
      </w:r>
      <w:r>
        <w:rPr>
          <w:spacing w:val="31"/>
          <w:sz w:val="24"/>
        </w:rPr>
        <w:t xml:space="preserve"> </w:t>
      </w:r>
      <w:r>
        <w:rPr>
          <w:sz w:val="24"/>
        </w:rPr>
        <w:t>оценивает</w:t>
      </w:r>
      <w:r>
        <w:rPr>
          <w:spacing w:val="31"/>
          <w:sz w:val="24"/>
        </w:rPr>
        <w:t xml:space="preserve"> </w:t>
      </w:r>
      <w:r>
        <w:rPr>
          <w:sz w:val="24"/>
        </w:rPr>
        <w:t>свое</w:t>
      </w:r>
      <w:r>
        <w:rPr>
          <w:spacing w:val="29"/>
          <w:sz w:val="24"/>
        </w:rPr>
        <w:t xml:space="preserve"> </w:t>
      </w:r>
      <w:r>
        <w:rPr>
          <w:sz w:val="24"/>
        </w:rPr>
        <w:t>личное</w:t>
      </w:r>
      <w:r>
        <w:rPr>
          <w:spacing w:val="29"/>
          <w:sz w:val="24"/>
        </w:rPr>
        <w:t xml:space="preserve"> </w:t>
      </w:r>
      <w:r>
        <w:rPr>
          <w:sz w:val="24"/>
        </w:rPr>
        <w:t>продвижение</w:t>
      </w:r>
      <w:r>
        <w:rPr>
          <w:spacing w:val="30"/>
          <w:sz w:val="24"/>
        </w:rPr>
        <w:t xml:space="preserve"> </w:t>
      </w:r>
      <w:r>
        <w:rPr>
          <w:sz w:val="24"/>
        </w:rPr>
        <w:t>и</w:t>
      </w:r>
      <w:r>
        <w:rPr>
          <w:spacing w:val="30"/>
          <w:sz w:val="24"/>
        </w:rPr>
        <w:t xml:space="preserve"> </w:t>
      </w:r>
      <w:r>
        <w:rPr>
          <w:sz w:val="24"/>
        </w:rPr>
        <w:t>свою</w:t>
      </w:r>
      <w:r>
        <w:rPr>
          <w:spacing w:val="35"/>
          <w:sz w:val="24"/>
        </w:rPr>
        <w:t xml:space="preserve"> </w:t>
      </w:r>
      <w:r>
        <w:rPr>
          <w:sz w:val="24"/>
        </w:rPr>
        <w:t>ус-</w:t>
      </w:r>
    </w:p>
    <w:p w14:paraId="71EF3BCC" w14:textId="77777777" w:rsidR="008B50ED" w:rsidRDefault="00681A04">
      <w:pPr>
        <w:pStyle w:val="a3"/>
        <w:spacing w:before="65"/>
        <w:ind w:left="532" w:firstLine="0"/>
        <w:jc w:val="left"/>
      </w:pPr>
      <w:proofErr w:type="spellStart"/>
      <w:r>
        <w:t>пешность</w:t>
      </w:r>
      <w:proofErr w:type="spellEnd"/>
      <w:r>
        <w:t>.</w:t>
      </w:r>
    </w:p>
    <w:p w14:paraId="01D5F122" w14:textId="77777777" w:rsidR="008B50ED" w:rsidRDefault="00681A04" w:rsidP="00944FBB">
      <w:pPr>
        <w:pStyle w:val="a5"/>
        <w:numPr>
          <w:ilvl w:val="1"/>
          <w:numId w:val="59"/>
        </w:numPr>
        <w:tabs>
          <w:tab w:val="left" w:pos="1950"/>
        </w:tabs>
        <w:spacing w:before="70"/>
        <w:ind w:right="797" w:firstLine="708"/>
        <w:rPr>
          <w:sz w:val="24"/>
        </w:rPr>
      </w:pPr>
      <w:r>
        <w:rPr>
          <w:sz w:val="24"/>
        </w:rPr>
        <w:t>Специально</w:t>
      </w:r>
      <w:r>
        <w:rPr>
          <w:spacing w:val="1"/>
          <w:sz w:val="24"/>
        </w:rPr>
        <w:t xml:space="preserve"> </w:t>
      </w:r>
      <w:r>
        <w:rPr>
          <w:sz w:val="24"/>
        </w:rPr>
        <w:t>организуемая</w:t>
      </w:r>
      <w:r>
        <w:rPr>
          <w:spacing w:val="1"/>
          <w:sz w:val="24"/>
        </w:rPr>
        <w:t xml:space="preserve"> </w:t>
      </w:r>
      <w:r>
        <w:rPr>
          <w:sz w:val="24"/>
        </w:rPr>
        <w:t>и</w:t>
      </w:r>
      <w:r>
        <w:rPr>
          <w:spacing w:val="1"/>
          <w:sz w:val="24"/>
        </w:rPr>
        <w:t xml:space="preserve"> </w:t>
      </w:r>
      <w:r>
        <w:rPr>
          <w:sz w:val="24"/>
        </w:rPr>
        <w:t>постоянно</w:t>
      </w:r>
      <w:r>
        <w:rPr>
          <w:spacing w:val="1"/>
          <w:sz w:val="24"/>
        </w:rPr>
        <w:t xml:space="preserve"> </w:t>
      </w:r>
      <w:r>
        <w:rPr>
          <w:sz w:val="24"/>
        </w:rPr>
        <w:t>проводимая</w:t>
      </w:r>
      <w:r>
        <w:rPr>
          <w:spacing w:val="1"/>
          <w:sz w:val="24"/>
        </w:rPr>
        <w:t xml:space="preserve"> </w:t>
      </w:r>
      <w:r>
        <w:rPr>
          <w:sz w:val="24"/>
        </w:rPr>
        <w:t>рефлексия</w:t>
      </w:r>
      <w:r>
        <w:rPr>
          <w:spacing w:val="1"/>
          <w:sz w:val="24"/>
        </w:rPr>
        <w:t xml:space="preserve"> </w:t>
      </w:r>
      <w:r>
        <w:rPr>
          <w:sz w:val="24"/>
        </w:rPr>
        <w:t>собственной</w:t>
      </w:r>
      <w:r>
        <w:rPr>
          <w:spacing w:val="1"/>
          <w:sz w:val="24"/>
        </w:rPr>
        <w:t xml:space="preserve"> </w:t>
      </w:r>
      <w:r>
        <w:rPr>
          <w:sz w:val="24"/>
        </w:rPr>
        <w:t>деятельности и изменение отношений ученика (к себе, к задаче, к другим и т.п.) в конечном</w:t>
      </w:r>
      <w:r>
        <w:rPr>
          <w:spacing w:val="1"/>
          <w:sz w:val="24"/>
        </w:rPr>
        <w:t xml:space="preserve"> </w:t>
      </w:r>
      <w:r>
        <w:rPr>
          <w:sz w:val="24"/>
        </w:rPr>
        <w:t>итоге формирует рефлексивную культуру ученика как его важнейшее приобретение в контексте складывания компетентностей. Интеллектуальная рефлексия дает возможность ученику понять, как он мыслит, зафиксировать сильные стороны его деятельности и выявить ее</w:t>
      </w:r>
      <w:r>
        <w:rPr>
          <w:spacing w:val="1"/>
          <w:sz w:val="24"/>
        </w:rPr>
        <w:t xml:space="preserve"> </w:t>
      </w:r>
      <w:r>
        <w:rPr>
          <w:sz w:val="24"/>
        </w:rPr>
        <w:t>"западающие"</w:t>
      </w:r>
      <w:r>
        <w:rPr>
          <w:spacing w:val="1"/>
          <w:sz w:val="24"/>
        </w:rPr>
        <w:t xml:space="preserve"> </w:t>
      </w:r>
      <w:r>
        <w:rPr>
          <w:sz w:val="24"/>
        </w:rPr>
        <w:t>компоненты.</w:t>
      </w:r>
      <w:r>
        <w:rPr>
          <w:spacing w:val="1"/>
          <w:sz w:val="24"/>
        </w:rPr>
        <w:t xml:space="preserve"> </w:t>
      </w:r>
      <w:r>
        <w:rPr>
          <w:sz w:val="24"/>
        </w:rPr>
        <w:t>Мощным</w:t>
      </w:r>
      <w:r>
        <w:rPr>
          <w:spacing w:val="1"/>
          <w:sz w:val="24"/>
        </w:rPr>
        <w:t xml:space="preserve"> </w:t>
      </w:r>
      <w:r>
        <w:rPr>
          <w:sz w:val="24"/>
        </w:rPr>
        <w:t>средством</w:t>
      </w:r>
      <w:r>
        <w:rPr>
          <w:spacing w:val="1"/>
          <w:sz w:val="24"/>
        </w:rPr>
        <w:t xml:space="preserve"> </w:t>
      </w:r>
      <w:r>
        <w:rPr>
          <w:sz w:val="24"/>
        </w:rPr>
        <w:t>интеллектуальной</w:t>
      </w:r>
      <w:r>
        <w:rPr>
          <w:spacing w:val="1"/>
          <w:sz w:val="24"/>
        </w:rPr>
        <w:t xml:space="preserve"> </w:t>
      </w:r>
      <w:r>
        <w:rPr>
          <w:sz w:val="24"/>
        </w:rPr>
        <w:t>рефлексии</w:t>
      </w:r>
      <w:r>
        <w:rPr>
          <w:spacing w:val="1"/>
          <w:sz w:val="24"/>
        </w:rPr>
        <w:t xml:space="preserve"> </w:t>
      </w:r>
      <w:r>
        <w:rPr>
          <w:sz w:val="24"/>
        </w:rPr>
        <w:t>выступают</w:t>
      </w:r>
      <w:r>
        <w:rPr>
          <w:spacing w:val="1"/>
          <w:sz w:val="24"/>
        </w:rPr>
        <w:t xml:space="preserve"> </w:t>
      </w:r>
      <w:proofErr w:type="spellStart"/>
      <w:r>
        <w:rPr>
          <w:sz w:val="24"/>
        </w:rPr>
        <w:t>мыследеятельностные</w:t>
      </w:r>
      <w:proofErr w:type="spellEnd"/>
      <w:r>
        <w:rPr>
          <w:sz w:val="24"/>
        </w:rPr>
        <w:t xml:space="preserve"> схемы, которые фиксируют движение мысли от незнания к знанию</w:t>
      </w:r>
      <w:r>
        <w:rPr>
          <w:spacing w:val="1"/>
          <w:sz w:val="24"/>
        </w:rPr>
        <w:t xml:space="preserve"> </w:t>
      </w:r>
      <w:r>
        <w:rPr>
          <w:sz w:val="24"/>
        </w:rPr>
        <w:t>(организация</w:t>
      </w:r>
      <w:r>
        <w:rPr>
          <w:spacing w:val="-4"/>
          <w:sz w:val="24"/>
        </w:rPr>
        <w:t xml:space="preserve"> </w:t>
      </w:r>
      <w:r>
        <w:rPr>
          <w:sz w:val="24"/>
        </w:rPr>
        <w:t>пространства</w:t>
      </w:r>
      <w:r>
        <w:rPr>
          <w:spacing w:val="-2"/>
          <w:sz w:val="24"/>
        </w:rPr>
        <w:t xml:space="preserve"> </w:t>
      </w:r>
      <w:r>
        <w:rPr>
          <w:sz w:val="24"/>
        </w:rPr>
        <w:t xml:space="preserve">рефлексии и </w:t>
      </w:r>
      <w:proofErr w:type="spellStart"/>
      <w:r>
        <w:rPr>
          <w:sz w:val="24"/>
        </w:rPr>
        <w:t>мыследеятельности</w:t>
      </w:r>
      <w:proofErr w:type="spellEnd"/>
      <w:r>
        <w:rPr>
          <w:sz w:val="24"/>
        </w:rPr>
        <w:t>).</w:t>
      </w:r>
    </w:p>
    <w:p w14:paraId="079047BF" w14:textId="77777777" w:rsidR="008B50ED" w:rsidRDefault="00681A04">
      <w:pPr>
        <w:pStyle w:val="a3"/>
        <w:spacing w:before="68"/>
        <w:ind w:left="532" w:right="797"/>
      </w:pPr>
      <w:r>
        <w:t>Итак, при освоении учащимися определённых видов социальной деятельности, через</w:t>
      </w:r>
      <w:r>
        <w:rPr>
          <w:spacing w:val="1"/>
        </w:rPr>
        <w:t xml:space="preserve"> </w:t>
      </w:r>
      <w:r>
        <w:t>освоение учебной деятельности и при соответствующей организации и отборе содержания</w:t>
      </w:r>
      <w:r>
        <w:rPr>
          <w:spacing w:val="1"/>
        </w:rPr>
        <w:t xml:space="preserve"> </w:t>
      </w:r>
      <w:r>
        <w:t>для</w:t>
      </w:r>
      <w:r>
        <w:rPr>
          <w:spacing w:val="1"/>
        </w:rPr>
        <w:t xml:space="preserve"> </w:t>
      </w:r>
      <w:r>
        <w:t>учебного</w:t>
      </w:r>
      <w:r>
        <w:rPr>
          <w:spacing w:val="1"/>
        </w:rPr>
        <w:t xml:space="preserve"> </w:t>
      </w:r>
      <w:r>
        <w:t>пространства</w:t>
      </w:r>
      <w:r>
        <w:rPr>
          <w:spacing w:val="1"/>
        </w:rPr>
        <w:t xml:space="preserve"> </w:t>
      </w:r>
      <w:r>
        <w:t>происходит</w:t>
      </w:r>
      <w:r>
        <w:rPr>
          <w:spacing w:val="1"/>
        </w:rPr>
        <w:t xml:space="preserve"> </w:t>
      </w:r>
      <w:r>
        <w:t>первичное</w:t>
      </w:r>
      <w:r>
        <w:rPr>
          <w:spacing w:val="1"/>
        </w:rPr>
        <w:t xml:space="preserve"> </w:t>
      </w:r>
      <w:r>
        <w:t>самоопределение</w:t>
      </w:r>
      <w:r>
        <w:rPr>
          <w:spacing w:val="1"/>
        </w:rPr>
        <w:t xml:space="preserve"> </w:t>
      </w:r>
      <w:r>
        <w:t>учащихся,</w:t>
      </w:r>
      <w:r>
        <w:rPr>
          <w:spacing w:val="1"/>
        </w:rPr>
        <w:t xml:space="preserve"> </w:t>
      </w:r>
      <w:r>
        <w:t>которое</w:t>
      </w:r>
      <w:r>
        <w:rPr>
          <w:spacing w:val="1"/>
        </w:rPr>
        <w:t xml:space="preserve"> </w:t>
      </w:r>
      <w:r>
        <w:t>в</w:t>
      </w:r>
      <w:r>
        <w:rPr>
          <w:spacing w:val="-57"/>
        </w:rPr>
        <w:t xml:space="preserve"> </w:t>
      </w:r>
      <w:r>
        <w:t>дальнейшем может задать определённую траекторию жизненного пути. Категория деятельности при таком подходе к обучению является фундаментальной и смыслообразующей всего</w:t>
      </w:r>
      <w:r>
        <w:rPr>
          <w:spacing w:val="1"/>
        </w:rPr>
        <w:t xml:space="preserve"> </w:t>
      </w:r>
      <w:r>
        <w:t>процесса</w:t>
      </w:r>
      <w:r>
        <w:rPr>
          <w:spacing w:val="-2"/>
        </w:rPr>
        <w:t xml:space="preserve"> </w:t>
      </w:r>
      <w:r>
        <w:t>обучения.</w:t>
      </w:r>
    </w:p>
    <w:p w14:paraId="451D2C2D" w14:textId="77777777" w:rsidR="008B50ED" w:rsidRDefault="00681A04">
      <w:pPr>
        <w:pStyle w:val="a3"/>
        <w:spacing w:before="68"/>
        <w:ind w:left="1241" w:firstLine="0"/>
      </w:pPr>
      <w:r>
        <w:t>Приоритетными</w:t>
      </w:r>
      <w:r>
        <w:rPr>
          <w:spacing w:val="-6"/>
        </w:rPr>
        <w:t xml:space="preserve"> </w:t>
      </w:r>
      <w:r>
        <w:t>технологиями</w:t>
      </w:r>
      <w:r>
        <w:rPr>
          <w:spacing w:val="-4"/>
        </w:rPr>
        <w:t xml:space="preserve"> </w:t>
      </w:r>
      <w:r>
        <w:t>для</w:t>
      </w:r>
      <w:r>
        <w:rPr>
          <w:spacing w:val="-4"/>
        </w:rPr>
        <w:t xml:space="preserve"> </w:t>
      </w:r>
      <w:r>
        <w:t>достижения</w:t>
      </w:r>
      <w:r>
        <w:rPr>
          <w:spacing w:val="-7"/>
        </w:rPr>
        <w:t xml:space="preserve"> </w:t>
      </w:r>
      <w:r>
        <w:t>новых</w:t>
      </w:r>
      <w:r>
        <w:rPr>
          <w:spacing w:val="-2"/>
        </w:rPr>
        <w:t xml:space="preserve"> </w:t>
      </w:r>
      <w:r>
        <w:t>образовательных</w:t>
      </w:r>
      <w:r>
        <w:rPr>
          <w:spacing w:val="-3"/>
        </w:rPr>
        <w:t xml:space="preserve"> </w:t>
      </w:r>
      <w:r>
        <w:t>результатов,</w:t>
      </w:r>
    </w:p>
    <w:p w14:paraId="0B349741" w14:textId="77777777" w:rsidR="008B50ED" w:rsidRDefault="00681A04">
      <w:pPr>
        <w:pStyle w:val="a3"/>
        <w:spacing w:before="67"/>
        <w:ind w:left="532" w:right="806" w:firstLine="0"/>
      </w:pPr>
      <w:r>
        <w:t>для формирования универсальных учебных действий становятся технологии деятельностного</w:t>
      </w:r>
      <w:r>
        <w:rPr>
          <w:spacing w:val="-57"/>
        </w:rPr>
        <w:t xml:space="preserve"> </w:t>
      </w:r>
      <w:r>
        <w:t>типа:</w:t>
      </w:r>
    </w:p>
    <w:p w14:paraId="7B9B45CB" w14:textId="77777777" w:rsidR="008B50ED" w:rsidRDefault="00681A04" w:rsidP="00944FBB">
      <w:pPr>
        <w:pStyle w:val="a5"/>
        <w:numPr>
          <w:ilvl w:val="0"/>
          <w:numId w:val="53"/>
        </w:numPr>
        <w:tabs>
          <w:tab w:val="left" w:pos="1949"/>
          <w:tab w:val="left" w:pos="1950"/>
        </w:tabs>
        <w:spacing w:before="69"/>
        <w:ind w:hanging="709"/>
        <w:jc w:val="left"/>
        <w:rPr>
          <w:sz w:val="24"/>
        </w:rPr>
      </w:pPr>
      <w:r>
        <w:rPr>
          <w:sz w:val="24"/>
        </w:rPr>
        <w:t>Технология</w:t>
      </w:r>
      <w:r>
        <w:rPr>
          <w:spacing w:val="-3"/>
          <w:sz w:val="24"/>
        </w:rPr>
        <w:t xml:space="preserve"> </w:t>
      </w:r>
      <w:r>
        <w:rPr>
          <w:sz w:val="24"/>
        </w:rPr>
        <w:t>проектной</w:t>
      </w:r>
      <w:r>
        <w:rPr>
          <w:spacing w:val="-5"/>
          <w:sz w:val="24"/>
        </w:rPr>
        <w:t xml:space="preserve"> </w:t>
      </w:r>
      <w:r>
        <w:rPr>
          <w:sz w:val="24"/>
        </w:rPr>
        <w:t>деятельности</w:t>
      </w:r>
    </w:p>
    <w:p w14:paraId="0ED16AE5" w14:textId="77777777" w:rsidR="008B50ED" w:rsidRDefault="00681A04" w:rsidP="00944FBB">
      <w:pPr>
        <w:pStyle w:val="a5"/>
        <w:numPr>
          <w:ilvl w:val="0"/>
          <w:numId w:val="53"/>
        </w:numPr>
        <w:tabs>
          <w:tab w:val="left" w:pos="1949"/>
          <w:tab w:val="left" w:pos="1950"/>
        </w:tabs>
        <w:spacing w:before="68"/>
        <w:ind w:hanging="709"/>
        <w:jc w:val="left"/>
        <w:rPr>
          <w:sz w:val="24"/>
        </w:rPr>
      </w:pPr>
      <w:r>
        <w:rPr>
          <w:sz w:val="24"/>
        </w:rPr>
        <w:t>Технология</w:t>
      </w:r>
      <w:r>
        <w:rPr>
          <w:spacing w:val="-5"/>
          <w:sz w:val="24"/>
        </w:rPr>
        <w:t xml:space="preserve"> </w:t>
      </w:r>
      <w:r>
        <w:rPr>
          <w:sz w:val="24"/>
        </w:rPr>
        <w:t>исследовательской</w:t>
      </w:r>
      <w:r>
        <w:rPr>
          <w:spacing w:val="-4"/>
          <w:sz w:val="24"/>
        </w:rPr>
        <w:t xml:space="preserve"> </w:t>
      </w:r>
      <w:r>
        <w:rPr>
          <w:sz w:val="24"/>
        </w:rPr>
        <w:t>деятельности</w:t>
      </w:r>
    </w:p>
    <w:p w14:paraId="12FE8745"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4"/>
          <w:sz w:val="24"/>
        </w:rPr>
        <w:t xml:space="preserve"> </w:t>
      </w:r>
      <w:r>
        <w:rPr>
          <w:sz w:val="24"/>
        </w:rPr>
        <w:t>деятельностного</w:t>
      </w:r>
      <w:r>
        <w:rPr>
          <w:spacing w:val="-3"/>
          <w:sz w:val="24"/>
        </w:rPr>
        <w:t xml:space="preserve"> </w:t>
      </w:r>
      <w:r>
        <w:rPr>
          <w:sz w:val="24"/>
        </w:rPr>
        <w:t>метода</w:t>
      </w:r>
    </w:p>
    <w:p w14:paraId="49981EC2" w14:textId="77777777" w:rsidR="008B50ED" w:rsidRDefault="00681A04" w:rsidP="00944FBB">
      <w:pPr>
        <w:pStyle w:val="a5"/>
        <w:numPr>
          <w:ilvl w:val="0"/>
          <w:numId w:val="53"/>
        </w:numPr>
        <w:tabs>
          <w:tab w:val="left" w:pos="1949"/>
          <w:tab w:val="left" w:pos="1950"/>
        </w:tabs>
        <w:spacing w:before="70"/>
        <w:ind w:hanging="709"/>
        <w:jc w:val="left"/>
        <w:rPr>
          <w:sz w:val="24"/>
        </w:rPr>
      </w:pPr>
      <w:r>
        <w:rPr>
          <w:sz w:val="24"/>
        </w:rPr>
        <w:t>Информационно-коммуникационные</w:t>
      </w:r>
      <w:r>
        <w:rPr>
          <w:spacing w:val="-9"/>
          <w:sz w:val="24"/>
        </w:rPr>
        <w:t xml:space="preserve"> </w:t>
      </w:r>
      <w:r>
        <w:rPr>
          <w:sz w:val="24"/>
        </w:rPr>
        <w:t>технологии</w:t>
      </w:r>
    </w:p>
    <w:p w14:paraId="6BE0D742"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Технологии</w:t>
      </w:r>
      <w:r>
        <w:rPr>
          <w:spacing w:val="-6"/>
          <w:sz w:val="24"/>
        </w:rPr>
        <w:t xml:space="preserve"> </w:t>
      </w:r>
      <w:r>
        <w:rPr>
          <w:sz w:val="24"/>
        </w:rPr>
        <w:t>проблемного</w:t>
      </w:r>
      <w:r>
        <w:rPr>
          <w:spacing w:val="-5"/>
          <w:sz w:val="24"/>
        </w:rPr>
        <w:t xml:space="preserve"> </w:t>
      </w:r>
      <w:r>
        <w:rPr>
          <w:sz w:val="24"/>
        </w:rPr>
        <w:t>обучения</w:t>
      </w:r>
    </w:p>
    <w:p w14:paraId="2BAEF690"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5"/>
          <w:sz w:val="24"/>
        </w:rPr>
        <w:t xml:space="preserve"> </w:t>
      </w:r>
      <w:r>
        <w:rPr>
          <w:sz w:val="24"/>
        </w:rPr>
        <w:t>критического</w:t>
      </w:r>
      <w:r>
        <w:rPr>
          <w:spacing w:val="-5"/>
          <w:sz w:val="24"/>
        </w:rPr>
        <w:t xml:space="preserve"> </w:t>
      </w:r>
      <w:r>
        <w:rPr>
          <w:sz w:val="24"/>
        </w:rPr>
        <w:t>мышления</w:t>
      </w:r>
    </w:p>
    <w:p w14:paraId="7235C841" w14:textId="77777777" w:rsidR="008B50ED" w:rsidRDefault="00681A04" w:rsidP="00944FBB">
      <w:pPr>
        <w:pStyle w:val="a5"/>
        <w:numPr>
          <w:ilvl w:val="0"/>
          <w:numId w:val="53"/>
        </w:numPr>
        <w:tabs>
          <w:tab w:val="left" w:pos="1949"/>
          <w:tab w:val="left" w:pos="1950"/>
        </w:tabs>
        <w:spacing w:before="70"/>
        <w:ind w:hanging="709"/>
        <w:jc w:val="left"/>
        <w:rPr>
          <w:sz w:val="24"/>
        </w:rPr>
      </w:pPr>
      <w:r>
        <w:rPr>
          <w:sz w:val="24"/>
        </w:rPr>
        <w:t>Проблемно-диалогическая</w:t>
      </w:r>
      <w:r>
        <w:rPr>
          <w:spacing w:val="-5"/>
          <w:sz w:val="24"/>
        </w:rPr>
        <w:t xml:space="preserve"> </w:t>
      </w:r>
      <w:r>
        <w:rPr>
          <w:sz w:val="24"/>
        </w:rPr>
        <w:t>технология</w:t>
      </w:r>
    </w:p>
    <w:p w14:paraId="14504C91"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5"/>
          <w:sz w:val="24"/>
        </w:rPr>
        <w:t xml:space="preserve"> </w:t>
      </w:r>
      <w:r>
        <w:rPr>
          <w:sz w:val="24"/>
        </w:rPr>
        <w:t>оценивания</w:t>
      </w:r>
    </w:p>
    <w:p w14:paraId="67962054" w14:textId="77777777" w:rsidR="008B50ED" w:rsidRDefault="00681A04" w:rsidP="00944FBB">
      <w:pPr>
        <w:pStyle w:val="a5"/>
        <w:numPr>
          <w:ilvl w:val="0"/>
          <w:numId w:val="53"/>
        </w:numPr>
        <w:tabs>
          <w:tab w:val="left" w:pos="1949"/>
          <w:tab w:val="left" w:pos="1950"/>
        </w:tabs>
        <w:spacing w:before="67"/>
        <w:ind w:hanging="709"/>
        <w:jc w:val="left"/>
        <w:rPr>
          <w:sz w:val="24"/>
        </w:rPr>
      </w:pPr>
      <w:r>
        <w:rPr>
          <w:sz w:val="24"/>
        </w:rPr>
        <w:t>Технология</w:t>
      </w:r>
      <w:r>
        <w:rPr>
          <w:spacing w:val="-4"/>
          <w:sz w:val="24"/>
        </w:rPr>
        <w:t xml:space="preserve"> </w:t>
      </w:r>
      <w:r>
        <w:rPr>
          <w:sz w:val="24"/>
        </w:rPr>
        <w:t>продуктивного</w:t>
      </w:r>
      <w:r>
        <w:rPr>
          <w:spacing w:val="-4"/>
          <w:sz w:val="24"/>
        </w:rPr>
        <w:t xml:space="preserve"> </w:t>
      </w:r>
      <w:r>
        <w:rPr>
          <w:sz w:val="24"/>
        </w:rPr>
        <w:t>чтения</w:t>
      </w:r>
    </w:p>
    <w:p w14:paraId="05632590" w14:textId="77777777" w:rsidR="008B50ED" w:rsidRDefault="008B50ED">
      <w:pPr>
        <w:pStyle w:val="a3"/>
        <w:ind w:left="0" w:firstLine="0"/>
        <w:jc w:val="left"/>
        <w:rPr>
          <w:sz w:val="26"/>
        </w:rPr>
      </w:pPr>
    </w:p>
    <w:p w14:paraId="47A4C022" w14:textId="77777777" w:rsidR="008B50ED" w:rsidRDefault="00681A04">
      <w:pPr>
        <w:pStyle w:val="1"/>
        <w:spacing w:before="186"/>
        <w:ind w:left="568" w:right="866"/>
        <w:jc w:val="center"/>
      </w:pPr>
      <w:r>
        <w:t>Роль</w:t>
      </w:r>
      <w:r>
        <w:rPr>
          <w:spacing w:val="-2"/>
        </w:rPr>
        <w:t xml:space="preserve"> </w:t>
      </w:r>
      <w:r>
        <w:t>образовательных</w:t>
      </w:r>
      <w:r>
        <w:rPr>
          <w:spacing w:val="-1"/>
        </w:rPr>
        <w:t xml:space="preserve"> </w:t>
      </w:r>
      <w:r>
        <w:t>технологий</w:t>
      </w:r>
    </w:p>
    <w:p w14:paraId="166BA262" w14:textId="77777777" w:rsidR="008B50ED" w:rsidRDefault="00681A04">
      <w:pPr>
        <w:ind w:left="563" w:right="866"/>
        <w:jc w:val="center"/>
        <w:rPr>
          <w:b/>
          <w:sz w:val="24"/>
        </w:rPr>
      </w:pPr>
      <w:r>
        <w:rPr>
          <w:b/>
          <w:sz w:val="24"/>
        </w:rPr>
        <w:t>в</w:t>
      </w:r>
      <w:r>
        <w:rPr>
          <w:b/>
          <w:spacing w:val="-4"/>
          <w:sz w:val="24"/>
        </w:rPr>
        <w:t xml:space="preserve"> </w:t>
      </w:r>
      <w:r>
        <w:rPr>
          <w:b/>
          <w:sz w:val="24"/>
        </w:rPr>
        <w:t>формировании</w:t>
      </w:r>
      <w:r>
        <w:rPr>
          <w:b/>
          <w:spacing w:val="-3"/>
          <w:sz w:val="24"/>
        </w:rPr>
        <w:t xml:space="preserve"> </w:t>
      </w:r>
      <w:r>
        <w:rPr>
          <w:b/>
          <w:sz w:val="24"/>
        </w:rPr>
        <w:t>универсальных</w:t>
      </w:r>
      <w:r>
        <w:rPr>
          <w:b/>
          <w:spacing w:val="-3"/>
          <w:sz w:val="24"/>
        </w:rPr>
        <w:t xml:space="preserve"> </w:t>
      </w:r>
      <w:r>
        <w:rPr>
          <w:b/>
          <w:sz w:val="24"/>
        </w:rPr>
        <w:t>учебных</w:t>
      </w:r>
      <w:r>
        <w:rPr>
          <w:b/>
          <w:spacing w:val="-3"/>
          <w:sz w:val="24"/>
        </w:rPr>
        <w:t xml:space="preserve"> </w:t>
      </w:r>
      <w:r>
        <w:rPr>
          <w:b/>
          <w:sz w:val="24"/>
        </w:rPr>
        <w:t>действий</w:t>
      </w:r>
    </w:p>
    <w:p w14:paraId="3A414EC3" w14:textId="77777777" w:rsidR="008B50ED" w:rsidRDefault="008B50ED">
      <w:pPr>
        <w:pStyle w:val="a3"/>
        <w:spacing w:before="3" w:after="1"/>
        <w:ind w:left="0" w:firstLine="0"/>
        <w:jc w:val="left"/>
        <w:rPr>
          <w:b/>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5BFAE3C6" w14:textId="77777777">
        <w:trPr>
          <w:trHeight w:val="414"/>
        </w:trPr>
        <w:tc>
          <w:tcPr>
            <w:tcW w:w="9326" w:type="dxa"/>
          </w:tcPr>
          <w:p w14:paraId="76775B6A" w14:textId="77777777" w:rsidR="008B50ED" w:rsidRDefault="00681A04">
            <w:pPr>
              <w:pStyle w:val="TableParagraph"/>
              <w:spacing w:line="273" w:lineRule="exact"/>
              <w:ind w:left="256"/>
              <w:rPr>
                <w:b/>
                <w:sz w:val="24"/>
              </w:rPr>
            </w:pPr>
            <w:r>
              <w:rPr>
                <w:b/>
                <w:sz w:val="24"/>
              </w:rPr>
              <w:t>Технология</w:t>
            </w:r>
            <w:r>
              <w:rPr>
                <w:b/>
                <w:spacing w:val="-9"/>
                <w:sz w:val="24"/>
              </w:rPr>
              <w:t xml:space="preserve"> </w:t>
            </w:r>
            <w:r>
              <w:rPr>
                <w:b/>
                <w:sz w:val="24"/>
              </w:rPr>
              <w:t>проектной</w:t>
            </w:r>
            <w:r>
              <w:rPr>
                <w:b/>
                <w:spacing w:val="-2"/>
                <w:sz w:val="24"/>
              </w:rPr>
              <w:t xml:space="preserve"> </w:t>
            </w:r>
            <w:r>
              <w:rPr>
                <w:b/>
                <w:sz w:val="24"/>
              </w:rPr>
              <w:t>деятельности</w:t>
            </w:r>
          </w:p>
        </w:tc>
      </w:tr>
      <w:tr w:rsidR="008B50ED" w14:paraId="029EE8F1" w14:textId="77777777">
        <w:trPr>
          <w:trHeight w:val="4555"/>
        </w:trPr>
        <w:tc>
          <w:tcPr>
            <w:tcW w:w="9326" w:type="dxa"/>
          </w:tcPr>
          <w:p w14:paraId="4300FCEB" w14:textId="77777777" w:rsidR="008B50ED" w:rsidRDefault="00681A04">
            <w:pPr>
              <w:pStyle w:val="TableParagraph"/>
              <w:spacing w:line="271" w:lineRule="exact"/>
              <w:ind w:left="115"/>
              <w:jc w:val="both"/>
              <w:rPr>
                <w:b/>
                <w:sz w:val="24"/>
              </w:rPr>
            </w:pPr>
            <w:r>
              <w:rPr>
                <w:b/>
                <w:sz w:val="24"/>
              </w:rPr>
              <w:lastRenderedPageBreak/>
              <w:t>Формируемые</w:t>
            </w:r>
            <w:r>
              <w:rPr>
                <w:b/>
                <w:spacing w:val="-9"/>
                <w:sz w:val="24"/>
              </w:rPr>
              <w:t xml:space="preserve"> </w:t>
            </w:r>
            <w:r>
              <w:rPr>
                <w:b/>
                <w:sz w:val="24"/>
              </w:rPr>
              <w:t>УУД:</w:t>
            </w:r>
          </w:p>
          <w:p w14:paraId="17F3A2FB" w14:textId="77777777" w:rsidR="008B50ED" w:rsidRDefault="00681A04" w:rsidP="00944FBB">
            <w:pPr>
              <w:pStyle w:val="TableParagraph"/>
              <w:numPr>
                <w:ilvl w:val="0"/>
                <w:numId w:val="52"/>
              </w:numPr>
              <w:tabs>
                <w:tab w:val="left" w:pos="271"/>
              </w:tabs>
              <w:spacing w:before="132" w:line="360" w:lineRule="auto"/>
              <w:ind w:right="79" w:firstLine="0"/>
              <w:jc w:val="both"/>
              <w:rPr>
                <w:sz w:val="24"/>
              </w:rPr>
            </w:pPr>
            <w:r>
              <w:rPr>
                <w:sz w:val="24"/>
              </w:rPr>
              <w:t>регулятивные УУД (определение целей деятельности, составление плана действий по</w:t>
            </w:r>
            <w:r>
              <w:rPr>
                <w:spacing w:val="1"/>
                <w:sz w:val="24"/>
              </w:rPr>
              <w:t xml:space="preserve"> </w:t>
            </w:r>
            <w:r>
              <w:rPr>
                <w:sz w:val="24"/>
              </w:rPr>
              <w:t>достижению результата творческого характера, работа по составленному плану с сопоставлением получающегося результата с исходным замыслом, понимание причин возникающих</w:t>
            </w:r>
            <w:r>
              <w:rPr>
                <w:spacing w:val="1"/>
                <w:sz w:val="24"/>
              </w:rPr>
              <w:t xml:space="preserve"> </w:t>
            </w:r>
            <w:r>
              <w:rPr>
                <w:sz w:val="24"/>
              </w:rPr>
              <w:t>затруднений и</w:t>
            </w:r>
            <w:r>
              <w:rPr>
                <w:spacing w:val="-3"/>
                <w:sz w:val="24"/>
              </w:rPr>
              <w:t xml:space="preserve"> </w:t>
            </w:r>
            <w:r>
              <w:rPr>
                <w:sz w:val="24"/>
              </w:rPr>
              <w:t>поиск</w:t>
            </w:r>
            <w:r>
              <w:rPr>
                <w:spacing w:val="1"/>
                <w:sz w:val="24"/>
              </w:rPr>
              <w:t xml:space="preserve"> </w:t>
            </w:r>
            <w:r>
              <w:rPr>
                <w:sz w:val="24"/>
              </w:rPr>
              <w:t>способов выхода</w:t>
            </w:r>
            <w:r>
              <w:rPr>
                <w:spacing w:val="-6"/>
                <w:sz w:val="24"/>
              </w:rPr>
              <w:t xml:space="preserve"> </w:t>
            </w:r>
            <w:r>
              <w:rPr>
                <w:sz w:val="24"/>
              </w:rPr>
              <w:t>из</w:t>
            </w:r>
            <w:r>
              <w:rPr>
                <w:spacing w:val="1"/>
                <w:sz w:val="24"/>
              </w:rPr>
              <w:t xml:space="preserve"> </w:t>
            </w:r>
            <w:r>
              <w:rPr>
                <w:sz w:val="24"/>
              </w:rPr>
              <w:t>ситуации);</w:t>
            </w:r>
          </w:p>
          <w:p w14:paraId="78C04854" w14:textId="77777777" w:rsidR="008B50ED" w:rsidRDefault="00681A04" w:rsidP="00944FBB">
            <w:pPr>
              <w:pStyle w:val="TableParagraph"/>
              <w:numPr>
                <w:ilvl w:val="0"/>
                <w:numId w:val="52"/>
              </w:numPr>
              <w:tabs>
                <w:tab w:val="left" w:pos="269"/>
              </w:tabs>
              <w:spacing w:line="360" w:lineRule="auto"/>
              <w:ind w:right="102" w:firstLine="0"/>
              <w:jc w:val="both"/>
              <w:rPr>
                <w:sz w:val="24"/>
              </w:rPr>
            </w:pPr>
            <w:r>
              <w:rPr>
                <w:sz w:val="24"/>
              </w:rPr>
              <w:t>познавательные УУД (отбирать необходимые источники информации, сопоставлять и</w:t>
            </w:r>
            <w:r>
              <w:rPr>
                <w:spacing w:val="1"/>
                <w:sz w:val="24"/>
              </w:rPr>
              <w:t xml:space="preserve"> </w:t>
            </w:r>
            <w:r>
              <w:rPr>
                <w:sz w:val="24"/>
              </w:rPr>
              <w:t>отбирать</w:t>
            </w:r>
            <w:r>
              <w:rPr>
                <w:spacing w:val="-5"/>
                <w:sz w:val="24"/>
              </w:rPr>
              <w:t xml:space="preserve"> </w:t>
            </w:r>
            <w:r>
              <w:rPr>
                <w:sz w:val="24"/>
              </w:rPr>
              <w:t>информацию,</w:t>
            </w:r>
            <w:r>
              <w:rPr>
                <w:spacing w:val="-4"/>
                <w:sz w:val="24"/>
              </w:rPr>
              <w:t xml:space="preserve"> </w:t>
            </w:r>
            <w:r>
              <w:rPr>
                <w:sz w:val="24"/>
              </w:rPr>
              <w:t>полученную</w:t>
            </w:r>
            <w:r>
              <w:rPr>
                <w:spacing w:val="-1"/>
                <w:sz w:val="24"/>
              </w:rPr>
              <w:t xml:space="preserve"> </w:t>
            </w:r>
            <w:r>
              <w:rPr>
                <w:sz w:val="24"/>
              </w:rPr>
              <w:t>из</w:t>
            </w:r>
            <w:r>
              <w:rPr>
                <w:spacing w:val="2"/>
                <w:sz w:val="24"/>
              </w:rPr>
              <w:t xml:space="preserve"> </w:t>
            </w:r>
            <w:r>
              <w:rPr>
                <w:sz w:val="24"/>
              </w:rPr>
              <w:t>различных</w:t>
            </w:r>
            <w:r>
              <w:rPr>
                <w:spacing w:val="1"/>
                <w:sz w:val="24"/>
              </w:rPr>
              <w:t xml:space="preserve"> </w:t>
            </w:r>
            <w:r>
              <w:rPr>
                <w:sz w:val="24"/>
              </w:rPr>
              <w:t>источников).</w:t>
            </w:r>
          </w:p>
          <w:p w14:paraId="03A3B3DB" w14:textId="77777777" w:rsidR="008B50ED" w:rsidRDefault="00681A04" w:rsidP="00944FBB">
            <w:pPr>
              <w:pStyle w:val="TableParagraph"/>
              <w:numPr>
                <w:ilvl w:val="0"/>
                <w:numId w:val="52"/>
              </w:numPr>
              <w:tabs>
                <w:tab w:val="left" w:pos="312"/>
              </w:tabs>
              <w:spacing w:line="360" w:lineRule="auto"/>
              <w:ind w:right="83" w:firstLine="0"/>
              <w:jc w:val="both"/>
              <w:rPr>
                <w:sz w:val="24"/>
              </w:rPr>
            </w:pPr>
            <w:r>
              <w:rPr>
                <w:sz w:val="24"/>
              </w:rPr>
              <w:t>коммуникативные УУД (организовывать взаимодействие в группе, предвидеть</w:t>
            </w:r>
            <w:r>
              <w:rPr>
                <w:spacing w:val="1"/>
                <w:sz w:val="24"/>
              </w:rPr>
              <w:t xml:space="preserve"> </w:t>
            </w:r>
            <w:r>
              <w:rPr>
                <w:sz w:val="24"/>
              </w:rPr>
              <w:t>последствия коллективных решений, оформлять свои мысли в устной и письменной речи,</w:t>
            </w:r>
            <w:r>
              <w:rPr>
                <w:spacing w:val="1"/>
                <w:sz w:val="24"/>
              </w:rPr>
              <w:t xml:space="preserve"> </w:t>
            </w:r>
            <w:r>
              <w:rPr>
                <w:sz w:val="24"/>
              </w:rPr>
              <w:t>отстаивать свою точку</w:t>
            </w:r>
            <w:r>
              <w:rPr>
                <w:spacing w:val="-9"/>
                <w:sz w:val="24"/>
              </w:rPr>
              <w:t xml:space="preserve"> </w:t>
            </w:r>
            <w:r>
              <w:rPr>
                <w:sz w:val="24"/>
              </w:rPr>
              <w:t>зрения, аргументировать ее);</w:t>
            </w:r>
          </w:p>
          <w:p w14:paraId="3A379D6B" w14:textId="77777777" w:rsidR="008B50ED" w:rsidRDefault="00681A04" w:rsidP="00944FBB">
            <w:pPr>
              <w:pStyle w:val="TableParagraph"/>
              <w:numPr>
                <w:ilvl w:val="0"/>
                <w:numId w:val="52"/>
              </w:numPr>
              <w:tabs>
                <w:tab w:val="left" w:pos="255"/>
              </w:tabs>
              <w:spacing w:line="275" w:lineRule="exact"/>
              <w:ind w:left="254" w:hanging="140"/>
              <w:jc w:val="both"/>
              <w:rPr>
                <w:sz w:val="24"/>
              </w:rPr>
            </w:pPr>
            <w:r>
              <w:rPr>
                <w:sz w:val="24"/>
              </w:rPr>
              <w:t>личностные</w:t>
            </w:r>
            <w:r>
              <w:rPr>
                <w:spacing w:val="-9"/>
                <w:sz w:val="24"/>
              </w:rPr>
              <w:t xml:space="preserve"> </w:t>
            </w:r>
            <w:r>
              <w:rPr>
                <w:sz w:val="24"/>
              </w:rPr>
              <w:t>УУД</w:t>
            </w:r>
            <w:r>
              <w:rPr>
                <w:spacing w:val="-5"/>
                <w:sz w:val="24"/>
              </w:rPr>
              <w:t xml:space="preserve"> </w:t>
            </w:r>
            <w:r>
              <w:rPr>
                <w:sz w:val="24"/>
              </w:rPr>
              <w:t>(в</w:t>
            </w:r>
            <w:r>
              <w:rPr>
                <w:spacing w:val="-6"/>
                <w:sz w:val="24"/>
              </w:rPr>
              <w:t xml:space="preserve"> </w:t>
            </w:r>
            <w:r>
              <w:rPr>
                <w:sz w:val="24"/>
              </w:rPr>
              <w:t>зависимости</w:t>
            </w:r>
            <w:r>
              <w:rPr>
                <w:spacing w:val="-3"/>
                <w:sz w:val="24"/>
              </w:rPr>
              <w:t xml:space="preserve"> </w:t>
            </w:r>
            <w:r>
              <w:rPr>
                <w:sz w:val="24"/>
              </w:rPr>
              <w:t>от</w:t>
            </w:r>
            <w:r>
              <w:rPr>
                <w:spacing w:val="-3"/>
                <w:sz w:val="24"/>
              </w:rPr>
              <w:t xml:space="preserve"> </w:t>
            </w:r>
            <w:r>
              <w:rPr>
                <w:sz w:val="24"/>
              </w:rPr>
              <w:t>выбранной</w:t>
            </w:r>
            <w:r>
              <w:rPr>
                <w:spacing w:val="-6"/>
                <w:sz w:val="24"/>
              </w:rPr>
              <w:t xml:space="preserve"> </w:t>
            </w:r>
            <w:r>
              <w:rPr>
                <w:sz w:val="24"/>
              </w:rPr>
              <w:t>темы).</w:t>
            </w:r>
          </w:p>
        </w:tc>
      </w:tr>
    </w:tbl>
    <w:p w14:paraId="255B1B93" w14:textId="77777777" w:rsidR="008B50ED" w:rsidRDefault="008B50ED">
      <w:pPr>
        <w:spacing w:line="275" w:lineRule="exact"/>
        <w:jc w:val="both"/>
        <w:rPr>
          <w:sz w:val="24"/>
        </w:rPr>
        <w:sectPr w:rsidR="008B50ED">
          <w:footerReference w:type="default" r:id="rId13"/>
          <w:pgSz w:w="11910" w:h="16840"/>
          <w:pgMar w:top="760" w:right="300" w:bottom="940" w:left="600" w:header="0" w:footer="656"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606885A7" w14:textId="77777777">
        <w:trPr>
          <w:trHeight w:val="412"/>
        </w:trPr>
        <w:tc>
          <w:tcPr>
            <w:tcW w:w="9326" w:type="dxa"/>
          </w:tcPr>
          <w:p w14:paraId="333DAED2" w14:textId="77777777" w:rsidR="008B50ED" w:rsidRDefault="00681A04">
            <w:pPr>
              <w:pStyle w:val="TableParagraph"/>
              <w:spacing w:line="264" w:lineRule="exact"/>
              <w:ind w:left="256"/>
              <w:rPr>
                <w:b/>
                <w:sz w:val="24"/>
              </w:rPr>
            </w:pPr>
            <w:r>
              <w:rPr>
                <w:b/>
                <w:sz w:val="24"/>
              </w:rPr>
              <w:lastRenderedPageBreak/>
              <w:t>Технология</w:t>
            </w:r>
            <w:r>
              <w:rPr>
                <w:b/>
                <w:spacing w:val="-10"/>
                <w:sz w:val="24"/>
              </w:rPr>
              <w:t xml:space="preserve"> </w:t>
            </w:r>
            <w:r>
              <w:rPr>
                <w:b/>
                <w:sz w:val="24"/>
              </w:rPr>
              <w:t>исследовательской</w:t>
            </w:r>
            <w:r>
              <w:rPr>
                <w:b/>
                <w:spacing w:val="-4"/>
                <w:sz w:val="24"/>
              </w:rPr>
              <w:t xml:space="preserve"> </w:t>
            </w:r>
            <w:r>
              <w:rPr>
                <w:b/>
                <w:sz w:val="24"/>
              </w:rPr>
              <w:t>деятельности</w:t>
            </w:r>
          </w:p>
        </w:tc>
      </w:tr>
      <w:tr w:rsidR="008B50ED" w14:paraId="745997A4" w14:textId="77777777">
        <w:trPr>
          <w:trHeight w:val="2896"/>
        </w:trPr>
        <w:tc>
          <w:tcPr>
            <w:tcW w:w="9326" w:type="dxa"/>
            <w:tcBorders>
              <w:bottom w:val="single" w:sz="8" w:space="0" w:color="000000"/>
            </w:tcBorders>
          </w:tcPr>
          <w:p w14:paraId="24DC4FEE" w14:textId="77777777" w:rsidR="008B50ED" w:rsidRDefault="00681A04">
            <w:pPr>
              <w:pStyle w:val="TableParagraph"/>
              <w:spacing w:line="264" w:lineRule="exact"/>
              <w:ind w:left="115"/>
              <w:jc w:val="both"/>
              <w:rPr>
                <w:b/>
                <w:sz w:val="24"/>
              </w:rPr>
            </w:pPr>
            <w:r>
              <w:rPr>
                <w:b/>
                <w:sz w:val="24"/>
              </w:rPr>
              <w:t>Формируемые</w:t>
            </w:r>
            <w:r>
              <w:rPr>
                <w:b/>
                <w:spacing w:val="-9"/>
                <w:sz w:val="24"/>
              </w:rPr>
              <w:t xml:space="preserve"> </w:t>
            </w:r>
            <w:r>
              <w:rPr>
                <w:b/>
                <w:sz w:val="24"/>
              </w:rPr>
              <w:t>УУД:</w:t>
            </w:r>
          </w:p>
          <w:p w14:paraId="32F32565" w14:textId="77777777" w:rsidR="008B50ED" w:rsidRDefault="00681A04" w:rsidP="00944FBB">
            <w:pPr>
              <w:pStyle w:val="TableParagraph"/>
              <w:numPr>
                <w:ilvl w:val="0"/>
                <w:numId w:val="51"/>
              </w:numPr>
              <w:tabs>
                <w:tab w:val="left" w:pos="327"/>
              </w:tabs>
              <w:spacing w:before="132" w:line="360" w:lineRule="auto"/>
              <w:ind w:right="87" w:firstLine="0"/>
              <w:jc w:val="both"/>
              <w:rPr>
                <w:sz w:val="24"/>
              </w:rPr>
            </w:pPr>
            <w:r>
              <w:rPr>
                <w:sz w:val="24"/>
              </w:rPr>
              <w:t>личностные</w:t>
            </w:r>
            <w:r>
              <w:rPr>
                <w:spacing w:val="1"/>
                <w:sz w:val="24"/>
              </w:rPr>
              <w:t xml:space="preserve"> </w:t>
            </w:r>
            <w:r>
              <w:rPr>
                <w:sz w:val="24"/>
              </w:rPr>
              <w:t>УУД</w:t>
            </w:r>
            <w:r>
              <w:rPr>
                <w:spacing w:val="1"/>
                <w:sz w:val="24"/>
              </w:rPr>
              <w:t xml:space="preserve"> </w:t>
            </w:r>
            <w:r>
              <w:rPr>
                <w:sz w:val="24"/>
              </w:rPr>
              <w:t>(формирование</w:t>
            </w:r>
            <w:r>
              <w:rPr>
                <w:spacing w:val="1"/>
                <w:sz w:val="24"/>
              </w:rPr>
              <w:t xml:space="preserve"> </w:t>
            </w:r>
            <w:r>
              <w:rPr>
                <w:sz w:val="24"/>
              </w:rPr>
              <w:t>мотивационной</w:t>
            </w:r>
            <w:r>
              <w:rPr>
                <w:spacing w:val="1"/>
                <w:sz w:val="24"/>
              </w:rPr>
              <w:t xml:space="preserve"> </w:t>
            </w:r>
            <w:r>
              <w:rPr>
                <w:sz w:val="24"/>
              </w:rPr>
              <w:t>основы</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у</w:t>
            </w:r>
            <w:r>
              <w:rPr>
                <w:spacing w:val="1"/>
                <w:sz w:val="24"/>
              </w:rPr>
              <w:t xml:space="preserve"> </w:t>
            </w:r>
            <w:r>
              <w:rPr>
                <w:sz w:val="24"/>
              </w:rPr>
              <w:t>младших</w:t>
            </w:r>
            <w:r>
              <w:rPr>
                <w:spacing w:val="1"/>
                <w:sz w:val="24"/>
              </w:rPr>
              <w:t xml:space="preserve"> </w:t>
            </w:r>
            <w:r>
              <w:rPr>
                <w:sz w:val="24"/>
              </w:rPr>
              <w:t>школьников, воспитание познавательного интереса к</w:t>
            </w:r>
            <w:r>
              <w:rPr>
                <w:spacing w:val="1"/>
                <w:sz w:val="24"/>
              </w:rPr>
              <w:t xml:space="preserve"> </w:t>
            </w:r>
            <w:r>
              <w:rPr>
                <w:sz w:val="24"/>
              </w:rPr>
              <w:t>учебному материалу,</w:t>
            </w:r>
            <w:r>
              <w:rPr>
                <w:spacing w:val="1"/>
                <w:sz w:val="24"/>
              </w:rPr>
              <w:t xml:space="preserve"> </w:t>
            </w:r>
            <w:r>
              <w:rPr>
                <w:sz w:val="24"/>
              </w:rPr>
              <w:t>способности</w:t>
            </w:r>
            <w:r>
              <w:rPr>
                <w:spacing w:val="-4"/>
                <w:sz w:val="24"/>
              </w:rPr>
              <w:t xml:space="preserve"> </w:t>
            </w:r>
            <w:r>
              <w:rPr>
                <w:sz w:val="24"/>
              </w:rPr>
              <w:t>ребенка</w:t>
            </w:r>
            <w:r>
              <w:rPr>
                <w:spacing w:val="-8"/>
                <w:sz w:val="24"/>
              </w:rPr>
              <w:t xml:space="preserve"> </w:t>
            </w:r>
            <w:r>
              <w:rPr>
                <w:sz w:val="24"/>
              </w:rPr>
              <w:t>к</w:t>
            </w:r>
            <w:r>
              <w:rPr>
                <w:spacing w:val="-4"/>
                <w:sz w:val="24"/>
              </w:rPr>
              <w:t xml:space="preserve"> </w:t>
            </w:r>
            <w:r>
              <w:rPr>
                <w:sz w:val="24"/>
              </w:rPr>
              <w:t>самооценке,</w:t>
            </w:r>
            <w:r>
              <w:rPr>
                <w:spacing w:val="-5"/>
                <w:sz w:val="24"/>
              </w:rPr>
              <w:t xml:space="preserve"> </w:t>
            </w:r>
            <w:r>
              <w:rPr>
                <w:sz w:val="24"/>
              </w:rPr>
              <w:t>воспитанию</w:t>
            </w:r>
            <w:r>
              <w:rPr>
                <w:spacing w:val="-3"/>
                <w:sz w:val="24"/>
              </w:rPr>
              <w:t xml:space="preserve"> </w:t>
            </w:r>
            <w:r>
              <w:rPr>
                <w:sz w:val="24"/>
              </w:rPr>
              <w:t>гражданского</w:t>
            </w:r>
            <w:r>
              <w:rPr>
                <w:spacing w:val="-5"/>
                <w:sz w:val="24"/>
              </w:rPr>
              <w:t xml:space="preserve"> </w:t>
            </w:r>
            <w:r>
              <w:rPr>
                <w:sz w:val="24"/>
              </w:rPr>
              <w:t>становления</w:t>
            </w:r>
            <w:r>
              <w:rPr>
                <w:spacing w:val="-4"/>
                <w:sz w:val="24"/>
              </w:rPr>
              <w:t xml:space="preserve"> </w:t>
            </w:r>
            <w:r>
              <w:rPr>
                <w:sz w:val="24"/>
              </w:rPr>
              <w:t>личности);</w:t>
            </w:r>
          </w:p>
          <w:p w14:paraId="34EE558E" w14:textId="77777777" w:rsidR="008B50ED" w:rsidRDefault="00681A04" w:rsidP="00944FBB">
            <w:pPr>
              <w:pStyle w:val="TableParagraph"/>
              <w:numPr>
                <w:ilvl w:val="0"/>
                <w:numId w:val="51"/>
              </w:numPr>
              <w:tabs>
                <w:tab w:val="left" w:pos="317"/>
              </w:tabs>
              <w:spacing w:line="275" w:lineRule="exact"/>
              <w:ind w:left="316" w:hanging="202"/>
              <w:jc w:val="both"/>
              <w:rPr>
                <w:sz w:val="24"/>
              </w:rPr>
            </w:pPr>
            <w:r>
              <w:rPr>
                <w:sz w:val="24"/>
              </w:rPr>
              <w:t>регулятивные</w:t>
            </w:r>
            <w:r>
              <w:rPr>
                <w:spacing w:val="11"/>
                <w:sz w:val="24"/>
              </w:rPr>
              <w:t xml:space="preserve"> </w:t>
            </w:r>
            <w:r>
              <w:rPr>
                <w:sz w:val="24"/>
              </w:rPr>
              <w:t>УУД</w:t>
            </w:r>
            <w:r>
              <w:rPr>
                <w:spacing w:val="13"/>
                <w:sz w:val="24"/>
              </w:rPr>
              <w:t xml:space="preserve"> </w:t>
            </w:r>
            <w:r>
              <w:rPr>
                <w:sz w:val="24"/>
              </w:rPr>
              <w:t>(в</w:t>
            </w:r>
            <w:r>
              <w:rPr>
                <w:spacing w:val="12"/>
                <w:sz w:val="24"/>
              </w:rPr>
              <w:t xml:space="preserve"> </w:t>
            </w:r>
            <w:r>
              <w:rPr>
                <w:sz w:val="24"/>
              </w:rPr>
              <w:t>сотрудничестве</w:t>
            </w:r>
            <w:r>
              <w:rPr>
                <w:spacing w:val="12"/>
                <w:sz w:val="24"/>
              </w:rPr>
              <w:t xml:space="preserve"> </w:t>
            </w:r>
            <w:r>
              <w:rPr>
                <w:sz w:val="24"/>
              </w:rPr>
              <w:t>с</w:t>
            </w:r>
            <w:r>
              <w:rPr>
                <w:spacing w:val="20"/>
                <w:sz w:val="24"/>
              </w:rPr>
              <w:t xml:space="preserve"> </w:t>
            </w:r>
            <w:r>
              <w:rPr>
                <w:sz w:val="24"/>
              </w:rPr>
              <w:t>учителем</w:t>
            </w:r>
            <w:r>
              <w:rPr>
                <w:spacing w:val="15"/>
                <w:sz w:val="24"/>
              </w:rPr>
              <w:t xml:space="preserve"> </w:t>
            </w:r>
            <w:r>
              <w:rPr>
                <w:sz w:val="24"/>
              </w:rPr>
              <w:t>учиться</w:t>
            </w:r>
            <w:r>
              <w:rPr>
                <w:spacing w:val="13"/>
                <w:sz w:val="24"/>
              </w:rPr>
              <w:t xml:space="preserve"> </w:t>
            </w:r>
            <w:r>
              <w:rPr>
                <w:sz w:val="24"/>
              </w:rPr>
              <w:t>ставить</w:t>
            </w:r>
            <w:r>
              <w:rPr>
                <w:spacing w:val="14"/>
                <w:sz w:val="24"/>
              </w:rPr>
              <w:t xml:space="preserve"> </w:t>
            </w:r>
            <w:r>
              <w:rPr>
                <w:sz w:val="24"/>
              </w:rPr>
              <w:t>новые</w:t>
            </w:r>
            <w:r>
              <w:rPr>
                <w:spacing w:val="14"/>
                <w:sz w:val="24"/>
              </w:rPr>
              <w:t xml:space="preserve"> </w:t>
            </w:r>
            <w:r>
              <w:rPr>
                <w:sz w:val="24"/>
              </w:rPr>
              <w:t>учебные</w:t>
            </w:r>
            <w:r>
              <w:rPr>
                <w:spacing w:val="17"/>
                <w:sz w:val="24"/>
              </w:rPr>
              <w:t xml:space="preserve"> </w:t>
            </w:r>
            <w:r>
              <w:rPr>
                <w:sz w:val="24"/>
              </w:rPr>
              <w:t>за-</w:t>
            </w:r>
          </w:p>
          <w:p w14:paraId="3654F577" w14:textId="77777777" w:rsidR="008B50ED" w:rsidRDefault="00681A04">
            <w:pPr>
              <w:pStyle w:val="TableParagraph"/>
              <w:spacing w:before="5" w:line="410" w:lineRule="atLeast"/>
              <w:ind w:left="115" w:right="123"/>
              <w:jc w:val="both"/>
              <w:rPr>
                <w:sz w:val="24"/>
              </w:rPr>
            </w:pPr>
            <w:r>
              <w:rPr>
                <w:sz w:val="24"/>
              </w:rPr>
              <w:t>дачи, составлять план работы, планировать и проводить исследования для нахождения</w:t>
            </w:r>
            <w:r>
              <w:rPr>
                <w:spacing w:val="1"/>
                <w:sz w:val="24"/>
              </w:rPr>
              <w:t xml:space="preserve"> </w:t>
            </w:r>
            <w:r>
              <w:rPr>
                <w:sz w:val="24"/>
              </w:rPr>
              <w:t>необходимой</w:t>
            </w:r>
            <w:r>
              <w:rPr>
                <w:spacing w:val="11"/>
                <w:sz w:val="24"/>
              </w:rPr>
              <w:t xml:space="preserve"> </w:t>
            </w:r>
            <w:r>
              <w:rPr>
                <w:sz w:val="24"/>
              </w:rPr>
              <w:t>информации,</w:t>
            </w:r>
            <w:r>
              <w:rPr>
                <w:spacing w:val="11"/>
                <w:sz w:val="24"/>
              </w:rPr>
              <w:t xml:space="preserve"> </w:t>
            </w:r>
            <w:r>
              <w:rPr>
                <w:sz w:val="24"/>
              </w:rPr>
              <w:t>оценивать</w:t>
            </w:r>
            <w:r>
              <w:rPr>
                <w:spacing w:val="14"/>
                <w:sz w:val="24"/>
              </w:rPr>
              <w:t xml:space="preserve"> </w:t>
            </w:r>
            <w:r>
              <w:rPr>
                <w:sz w:val="24"/>
              </w:rPr>
              <w:t>полученную</w:t>
            </w:r>
            <w:r>
              <w:rPr>
                <w:spacing w:val="14"/>
                <w:sz w:val="24"/>
              </w:rPr>
              <w:t xml:space="preserve"> </w:t>
            </w:r>
            <w:r>
              <w:rPr>
                <w:sz w:val="24"/>
              </w:rPr>
              <w:t>информацию</w:t>
            </w:r>
            <w:r>
              <w:rPr>
                <w:spacing w:val="15"/>
                <w:sz w:val="24"/>
              </w:rPr>
              <w:t xml:space="preserve"> </w:t>
            </w:r>
            <w:r>
              <w:rPr>
                <w:sz w:val="24"/>
              </w:rPr>
              <w:t>для</w:t>
            </w:r>
            <w:r>
              <w:rPr>
                <w:spacing w:val="8"/>
                <w:sz w:val="24"/>
              </w:rPr>
              <w:t xml:space="preserve"> </w:t>
            </w:r>
            <w:r>
              <w:rPr>
                <w:sz w:val="24"/>
              </w:rPr>
              <w:t>проверки</w:t>
            </w:r>
            <w:r>
              <w:rPr>
                <w:spacing w:val="15"/>
                <w:sz w:val="24"/>
              </w:rPr>
              <w:t xml:space="preserve"> </w:t>
            </w:r>
            <w:r>
              <w:rPr>
                <w:sz w:val="24"/>
              </w:rPr>
              <w:t>гипотез,</w:t>
            </w:r>
          </w:p>
        </w:tc>
      </w:tr>
      <w:tr w:rsidR="008B50ED" w14:paraId="7DD20919" w14:textId="77777777">
        <w:trPr>
          <w:trHeight w:val="4555"/>
        </w:trPr>
        <w:tc>
          <w:tcPr>
            <w:tcW w:w="9326" w:type="dxa"/>
            <w:tcBorders>
              <w:top w:val="single" w:sz="8" w:space="0" w:color="000000"/>
            </w:tcBorders>
          </w:tcPr>
          <w:p w14:paraId="2C1B5E5F" w14:textId="77777777" w:rsidR="008B50ED" w:rsidRDefault="00681A04">
            <w:pPr>
              <w:pStyle w:val="TableParagraph"/>
              <w:spacing w:line="261" w:lineRule="exact"/>
              <w:ind w:left="6"/>
              <w:jc w:val="both"/>
              <w:rPr>
                <w:sz w:val="24"/>
              </w:rPr>
            </w:pPr>
            <w:r>
              <w:rPr>
                <w:sz w:val="24"/>
              </w:rPr>
              <w:t>ответа</w:t>
            </w:r>
            <w:r>
              <w:rPr>
                <w:spacing w:val="-9"/>
                <w:sz w:val="24"/>
              </w:rPr>
              <w:t xml:space="preserve"> </w:t>
            </w:r>
            <w:r>
              <w:rPr>
                <w:sz w:val="24"/>
              </w:rPr>
              <w:t>на</w:t>
            </w:r>
            <w:r>
              <w:rPr>
                <w:spacing w:val="-6"/>
                <w:sz w:val="24"/>
              </w:rPr>
              <w:t xml:space="preserve"> </w:t>
            </w:r>
            <w:r>
              <w:rPr>
                <w:sz w:val="24"/>
              </w:rPr>
              <w:t>поставленный</w:t>
            </w:r>
            <w:r>
              <w:rPr>
                <w:spacing w:val="-3"/>
                <w:sz w:val="24"/>
              </w:rPr>
              <w:t xml:space="preserve"> </w:t>
            </w:r>
            <w:r>
              <w:rPr>
                <w:sz w:val="24"/>
              </w:rPr>
              <w:t>проблемный</w:t>
            </w:r>
            <w:r>
              <w:rPr>
                <w:spacing w:val="-4"/>
                <w:sz w:val="24"/>
              </w:rPr>
              <w:t xml:space="preserve"> </w:t>
            </w:r>
            <w:r>
              <w:rPr>
                <w:sz w:val="24"/>
              </w:rPr>
              <w:t>вопрос);</w:t>
            </w:r>
          </w:p>
          <w:p w14:paraId="31003CA7" w14:textId="77777777" w:rsidR="008B50ED" w:rsidRDefault="00681A04" w:rsidP="00944FBB">
            <w:pPr>
              <w:pStyle w:val="TableParagraph"/>
              <w:numPr>
                <w:ilvl w:val="0"/>
                <w:numId w:val="50"/>
              </w:numPr>
              <w:tabs>
                <w:tab w:val="left" w:pos="298"/>
              </w:tabs>
              <w:spacing w:before="135" w:line="360" w:lineRule="auto"/>
              <w:ind w:right="89" w:firstLine="0"/>
              <w:jc w:val="both"/>
              <w:rPr>
                <w:sz w:val="24"/>
              </w:rPr>
            </w:pPr>
            <w:r>
              <w:rPr>
                <w:sz w:val="24"/>
              </w:rPr>
              <w:t>познавательные УУД (умение самостоятельно выделять и формулировать проблему,</w:t>
            </w:r>
            <w:r>
              <w:rPr>
                <w:spacing w:val="1"/>
                <w:sz w:val="24"/>
              </w:rPr>
              <w:t xml:space="preserve"> </w:t>
            </w:r>
            <w:r>
              <w:rPr>
                <w:sz w:val="24"/>
              </w:rPr>
              <w:t>ставить познавательную цель, выдвигать гипотезы и их обосновывать, осуществлять</w:t>
            </w:r>
            <w:r>
              <w:rPr>
                <w:spacing w:val="1"/>
                <w:sz w:val="24"/>
              </w:rPr>
              <w:t xml:space="preserve"> </w:t>
            </w:r>
            <w:r>
              <w:rPr>
                <w:sz w:val="24"/>
              </w:rPr>
              <w:t>поиск информации из различных источников, выделять существенную информацию из</w:t>
            </w:r>
            <w:r>
              <w:rPr>
                <w:spacing w:val="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организовывать</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представлять</w:t>
            </w:r>
            <w:r>
              <w:rPr>
                <w:spacing w:val="-57"/>
                <w:sz w:val="24"/>
              </w:rPr>
              <w:t xml:space="preserve"> </w:t>
            </w:r>
            <w:r>
              <w:rPr>
                <w:sz w:val="24"/>
              </w:rPr>
              <w:t>информацию в разных формах: устного и письменного сообщения, рисунка, таблицы и</w:t>
            </w:r>
            <w:r>
              <w:rPr>
                <w:spacing w:val="1"/>
                <w:sz w:val="24"/>
              </w:rPr>
              <w:t xml:space="preserve"> </w:t>
            </w:r>
            <w:r>
              <w:rPr>
                <w:sz w:val="24"/>
              </w:rPr>
              <w:t>т.п.);</w:t>
            </w:r>
          </w:p>
          <w:p w14:paraId="712399D9" w14:textId="77777777" w:rsidR="008B50ED" w:rsidRDefault="00681A04" w:rsidP="00944FBB">
            <w:pPr>
              <w:pStyle w:val="TableParagraph"/>
              <w:numPr>
                <w:ilvl w:val="0"/>
                <w:numId w:val="50"/>
              </w:numPr>
              <w:tabs>
                <w:tab w:val="left" w:pos="300"/>
              </w:tabs>
              <w:spacing w:line="360" w:lineRule="auto"/>
              <w:ind w:left="6" w:right="102" w:firstLine="108"/>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tc>
      </w:tr>
      <w:tr w:rsidR="008B50ED" w14:paraId="7C940798" w14:textId="77777777">
        <w:trPr>
          <w:trHeight w:val="414"/>
        </w:trPr>
        <w:tc>
          <w:tcPr>
            <w:tcW w:w="9326" w:type="dxa"/>
          </w:tcPr>
          <w:p w14:paraId="7DB3FA3E" w14:textId="77777777" w:rsidR="008B50ED" w:rsidRDefault="00681A04">
            <w:pPr>
              <w:pStyle w:val="TableParagraph"/>
              <w:spacing w:line="266" w:lineRule="exact"/>
              <w:ind w:left="6"/>
              <w:rPr>
                <w:b/>
                <w:sz w:val="24"/>
              </w:rPr>
            </w:pPr>
            <w:r>
              <w:rPr>
                <w:b/>
                <w:sz w:val="24"/>
              </w:rPr>
              <w:t>Технология</w:t>
            </w:r>
            <w:r>
              <w:rPr>
                <w:b/>
                <w:spacing w:val="-6"/>
                <w:sz w:val="24"/>
              </w:rPr>
              <w:t xml:space="preserve"> </w:t>
            </w:r>
            <w:r>
              <w:rPr>
                <w:b/>
                <w:sz w:val="24"/>
              </w:rPr>
              <w:t>деятельностного</w:t>
            </w:r>
            <w:r>
              <w:rPr>
                <w:b/>
                <w:spacing w:val="-4"/>
                <w:sz w:val="24"/>
              </w:rPr>
              <w:t xml:space="preserve"> </w:t>
            </w:r>
            <w:r>
              <w:rPr>
                <w:b/>
                <w:sz w:val="24"/>
              </w:rPr>
              <w:t>метода</w:t>
            </w:r>
          </w:p>
        </w:tc>
      </w:tr>
      <w:tr w:rsidR="008B50ED" w14:paraId="0C6E6548" w14:textId="77777777">
        <w:trPr>
          <w:trHeight w:val="4553"/>
        </w:trPr>
        <w:tc>
          <w:tcPr>
            <w:tcW w:w="9326" w:type="dxa"/>
          </w:tcPr>
          <w:p w14:paraId="55F441C9" w14:textId="77777777" w:rsidR="008B50ED" w:rsidRDefault="00681A04">
            <w:pPr>
              <w:pStyle w:val="TableParagraph"/>
              <w:spacing w:line="264" w:lineRule="exact"/>
              <w:ind w:left="6"/>
              <w:jc w:val="both"/>
              <w:rPr>
                <w:b/>
                <w:sz w:val="24"/>
              </w:rPr>
            </w:pPr>
            <w:r>
              <w:rPr>
                <w:b/>
                <w:sz w:val="24"/>
              </w:rPr>
              <w:t>Формируемые</w:t>
            </w:r>
            <w:r>
              <w:rPr>
                <w:b/>
                <w:spacing w:val="-9"/>
                <w:sz w:val="24"/>
              </w:rPr>
              <w:t xml:space="preserve"> </w:t>
            </w:r>
            <w:r>
              <w:rPr>
                <w:b/>
                <w:sz w:val="24"/>
              </w:rPr>
              <w:t>УУД:</w:t>
            </w:r>
          </w:p>
          <w:p w14:paraId="168CA7B2" w14:textId="77777777" w:rsidR="008B50ED" w:rsidRDefault="00681A04" w:rsidP="00944FBB">
            <w:pPr>
              <w:pStyle w:val="TableParagraph"/>
              <w:numPr>
                <w:ilvl w:val="0"/>
                <w:numId w:val="49"/>
              </w:numPr>
              <w:tabs>
                <w:tab w:val="left" w:pos="257"/>
              </w:tabs>
              <w:spacing w:before="129" w:line="360" w:lineRule="auto"/>
              <w:ind w:right="96" w:firstLine="0"/>
              <w:jc w:val="both"/>
              <w:rPr>
                <w:sz w:val="24"/>
              </w:rPr>
            </w:pPr>
            <w:r>
              <w:rPr>
                <w:sz w:val="24"/>
              </w:rPr>
              <w:t>личностные УУД (развитие познавательных интересов, учебных мотивов; способности</w:t>
            </w:r>
            <w:r>
              <w:rPr>
                <w:spacing w:val="-58"/>
                <w:sz w:val="24"/>
              </w:rPr>
              <w:t xml:space="preserve"> </w:t>
            </w:r>
            <w:r>
              <w:rPr>
                <w:sz w:val="24"/>
              </w:rPr>
              <w:t>ребенка</w:t>
            </w:r>
            <w:r>
              <w:rPr>
                <w:spacing w:val="-4"/>
                <w:sz w:val="24"/>
              </w:rPr>
              <w:t xml:space="preserve"> </w:t>
            </w:r>
            <w:r>
              <w:rPr>
                <w:sz w:val="24"/>
              </w:rPr>
              <w:t>к самооценке,</w:t>
            </w:r>
            <w:r>
              <w:rPr>
                <w:spacing w:val="-3"/>
                <w:sz w:val="24"/>
              </w:rPr>
              <w:t xml:space="preserve"> </w:t>
            </w:r>
            <w:r>
              <w:rPr>
                <w:sz w:val="24"/>
              </w:rPr>
              <w:t>воспитанию</w:t>
            </w:r>
            <w:r>
              <w:rPr>
                <w:spacing w:val="-2"/>
                <w:sz w:val="24"/>
              </w:rPr>
              <w:t xml:space="preserve"> </w:t>
            </w:r>
            <w:r>
              <w:rPr>
                <w:sz w:val="24"/>
              </w:rPr>
              <w:t>гражданского становления</w:t>
            </w:r>
            <w:r>
              <w:rPr>
                <w:spacing w:val="-1"/>
                <w:sz w:val="24"/>
              </w:rPr>
              <w:t xml:space="preserve"> </w:t>
            </w:r>
            <w:r>
              <w:rPr>
                <w:sz w:val="24"/>
              </w:rPr>
              <w:t>личности);</w:t>
            </w:r>
          </w:p>
          <w:p w14:paraId="2D0A0BD1" w14:textId="77777777" w:rsidR="008B50ED" w:rsidRDefault="00681A04" w:rsidP="00944FBB">
            <w:pPr>
              <w:pStyle w:val="TableParagraph"/>
              <w:numPr>
                <w:ilvl w:val="0"/>
                <w:numId w:val="49"/>
              </w:numPr>
              <w:tabs>
                <w:tab w:val="left" w:pos="312"/>
              </w:tabs>
              <w:spacing w:line="360" w:lineRule="auto"/>
              <w:ind w:right="97" w:firstLine="0"/>
              <w:jc w:val="both"/>
              <w:rPr>
                <w:sz w:val="24"/>
              </w:rPr>
            </w:pPr>
            <w:r>
              <w:rPr>
                <w:sz w:val="24"/>
              </w:rPr>
              <w:t>регулятивные УУД (умение принимать, сохранять цели и следовать им в учебной деятельности; умение действовать по плану; умение контролировать процесс и результаты</w:t>
            </w:r>
            <w:r>
              <w:rPr>
                <w:spacing w:val="1"/>
                <w:sz w:val="24"/>
              </w:rPr>
              <w:t xml:space="preserve"> </w:t>
            </w:r>
            <w:r>
              <w:rPr>
                <w:sz w:val="24"/>
              </w:rPr>
              <w:t>своей</w:t>
            </w:r>
            <w:r>
              <w:rPr>
                <w:spacing w:val="-5"/>
                <w:sz w:val="24"/>
              </w:rPr>
              <w:t xml:space="preserve"> </w:t>
            </w:r>
            <w:r>
              <w:rPr>
                <w:sz w:val="24"/>
              </w:rPr>
              <w:t>деятельности; умение</w:t>
            </w:r>
            <w:r>
              <w:rPr>
                <w:spacing w:val="-8"/>
                <w:sz w:val="24"/>
              </w:rPr>
              <w:t xml:space="preserve"> </w:t>
            </w:r>
            <w:r>
              <w:rPr>
                <w:sz w:val="24"/>
              </w:rPr>
              <w:t>адекватно</w:t>
            </w:r>
            <w:r>
              <w:rPr>
                <w:spacing w:val="-6"/>
                <w:sz w:val="24"/>
              </w:rPr>
              <w:t xml:space="preserve"> </w:t>
            </w:r>
            <w:r>
              <w:rPr>
                <w:sz w:val="24"/>
              </w:rPr>
              <w:t>воспринимать</w:t>
            </w:r>
            <w:r>
              <w:rPr>
                <w:spacing w:val="-4"/>
                <w:sz w:val="24"/>
              </w:rPr>
              <w:t xml:space="preserve"> </w:t>
            </w:r>
            <w:r>
              <w:rPr>
                <w:sz w:val="24"/>
              </w:rPr>
              <w:t>оценки</w:t>
            </w:r>
            <w:r>
              <w:rPr>
                <w:spacing w:val="-5"/>
                <w:sz w:val="24"/>
              </w:rPr>
              <w:t xml:space="preserve"> </w:t>
            </w:r>
            <w:r>
              <w:rPr>
                <w:sz w:val="24"/>
              </w:rPr>
              <w:t>и</w:t>
            </w:r>
            <w:r>
              <w:rPr>
                <w:spacing w:val="-8"/>
                <w:sz w:val="24"/>
              </w:rPr>
              <w:t xml:space="preserve"> </w:t>
            </w:r>
            <w:r>
              <w:rPr>
                <w:sz w:val="24"/>
              </w:rPr>
              <w:t>отметки);</w:t>
            </w:r>
          </w:p>
          <w:p w14:paraId="75741495" w14:textId="77777777" w:rsidR="008B50ED" w:rsidRDefault="00681A04" w:rsidP="00944FBB">
            <w:pPr>
              <w:pStyle w:val="TableParagraph"/>
              <w:numPr>
                <w:ilvl w:val="0"/>
                <w:numId w:val="49"/>
              </w:numPr>
              <w:tabs>
                <w:tab w:val="left" w:pos="255"/>
              </w:tabs>
              <w:ind w:left="254" w:hanging="140"/>
              <w:jc w:val="both"/>
              <w:rPr>
                <w:sz w:val="24"/>
              </w:rPr>
            </w:pPr>
            <w:r>
              <w:rPr>
                <w:spacing w:val="-1"/>
                <w:sz w:val="24"/>
              </w:rPr>
              <w:t>познавательные</w:t>
            </w:r>
            <w:r>
              <w:rPr>
                <w:spacing w:val="-15"/>
                <w:sz w:val="24"/>
              </w:rPr>
              <w:t xml:space="preserve"> </w:t>
            </w:r>
            <w:r>
              <w:rPr>
                <w:spacing w:val="-1"/>
                <w:sz w:val="24"/>
              </w:rPr>
              <w:t>УУД</w:t>
            </w:r>
            <w:r>
              <w:rPr>
                <w:spacing w:val="-12"/>
                <w:sz w:val="24"/>
              </w:rPr>
              <w:t xml:space="preserve"> </w:t>
            </w:r>
            <w:r>
              <w:rPr>
                <w:spacing w:val="-1"/>
                <w:sz w:val="24"/>
              </w:rPr>
              <w:t>(поиск</w:t>
            </w:r>
            <w:r>
              <w:rPr>
                <w:spacing w:val="-10"/>
                <w:sz w:val="24"/>
              </w:rPr>
              <w:t xml:space="preserve"> </w:t>
            </w:r>
            <w:r>
              <w:rPr>
                <w:sz w:val="24"/>
              </w:rPr>
              <w:t>и</w:t>
            </w:r>
            <w:r>
              <w:rPr>
                <w:spacing w:val="-11"/>
                <w:sz w:val="24"/>
              </w:rPr>
              <w:t xml:space="preserve"> </w:t>
            </w:r>
            <w:r>
              <w:rPr>
                <w:sz w:val="24"/>
              </w:rPr>
              <w:t>выделение</w:t>
            </w:r>
            <w:r>
              <w:rPr>
                <w:spacing w:val="-15"/>
                <w:sz w:val="24"/>
              </w:rPr>
              <w:t xml:space="preserve"> </w:t>
            </w:r>
            <w:r>
              <w:rPr>
                <w:sz w:val="24"/>
              </w:rPr>
              <w:t>необходимой</w:t>
            </w:r>
            <w:r>
              <w:rPr>
                <w:spacing w:val="-12"/>
                <w:sz w:val="24"/>
              </w:rPr>
              <w:t xml:space="preserve"> </w:t>
            </w:r>
            <w:r>
              <w:rPr>
                <w:sz w:val="24"/>
              </w:rPr>
              <w:t>информации);</w:t>
            </w:r>
          </w:p>
          <w:p w14:paraId="01469929" w14:textId="77777777" w:rsidR="008B50ED" w:rsidRDefault="00681A04" w:rsidP="00944FBB">
            <w:pPr>
              <w:pStyle w:val="TableParagraph"/>
              <w:numPr>
                <w:ilvl w:val="0"/>
                <w:numId w:val="49"/>
              </w:numPr>
              <w:tabs>
                <w:tab w:val="left" w:pos="300"/>
              </w:tabs>
              <w:spacing w:before="137" w:line="360" w:lineRule="auto"/>
              <w:ind w:left="6" w:right="100" w:firstLine="108"/>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tc>
      </w:tr>
      <w:tr w:rsidR="008B50ED" w14:paraId="0E73EEC7" w14:textId="77777777">
        <w:trPr>
          <w:trHeight w:val="415"/>
        </w:trPr>
        <w:tc>
          <w:tcPr>
            <w:tcW w:w="9326" w:type="dxa"/>
          </w:tcPr>
          <w:p w14:paraId="02303528" w14:textId="77777777" w:rsidR="008B50ED" w:rsidRDefault="00681A04">
            <w:pPr>
              <w:pStyle w:val="TableParagraph"/>
              <w:spacing w:line="264" w:lineRule="exact"/>
              <w:ind w:left="256"/>
              <w:rPr>
                <w:b/>
                <w:sz w:val="24"/>
              </w:rPr>
            </w:pPr>
            <w:r>
              <w:rPr>
                <w:b/>
                <w:sz w:val="24"/>
              </w:rPr>
              <w:t>Технологии</w:t>
            </w:r>
            <w:r>
              <w:rPr>
                <w:b/>
                <w:spacing w:val="-8"/>
                <w:sz w:val="24"/>
              </w:rPr>
              <w:t xml:space="preserve"> </w:t>
            </w:r>
            <w:r>
              <w:rPr>
                <w:b/>
                <w:sz w:val="24"/>
              </w:rPr>
              <w:t>проблемного</w:t>
            </w:r>
            <w:r>
              <w:rPr>
                <w:b/>
                <w:spacing w:val="-5"/>
                <w:sz w:val="24"/>
              </w:rPr>
              <w:t xml:space="preserve"> </w:t>
            </w:r>
            <w:r>
              <w:rPr>
                <w:b/>
                <w:sz w:val="24"/>
              </w:rPr>
              <w:t>обучения</w:t>
            </w:r>
          </w:p>
        </w:tc>
      </w:tr>
    </w:tbl>
    <w:p w14:paraId="109BFCB6" w14:textId="77777777" w:rsidR="008B50ED" w:rsidRDefault="008B50ED">
      <w:pPr>
        <w:spacing w:line="264" w:lineRule="exact"/>
        <w:rPr>
          <w:sz w:val="24"/>
        </w:rPr>
        <w:sectPr w:rsidR="008B50ED">
          <w:pgSz w:w="11910" w:h="16840"/>
          <w:pgMar w:top="840" w:right="300" w:bottom="860" w:left="600" w:header="0" w:footer="656" w:gutter="0"/>
          <w:cols w:space="720"/>
        </w:sect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6"/>
      </w:tblGrid>
      <w:tr w:rsidR="008B50ED" w14:paraId="22927605" w14:textId="77777777">
        <w:trPr>
          <w:trHeight w:val="2894"/>
        </w:trPr>
        <w:tc>
          <w:tcPr>
            <w:tcW w:w="9326" w:type="dxa"/>
          </w:tcPr>
          <w:p w14:paraId="4B3A8BA0" w14:textId="77777777" w:rsidR="008B50ED" w:rsidRDefault="00681A04">
            <w:pPr>
              <w:pStyle w:val="TableParagraph"/>
              <w:spacing w:line="264" w:lineRule="exact"/>
              <w:ind w:left="6"/>
              <w:jc w:val="both"/>
              <w:rPr>
                <w:b/>
                <w:sz w:val="24"/>
              </w:rPr>
            </w:pPr>
            <w:r>
              <w:rPr>
                <w:b/>
                <w:sz w:val="24"/>
              </w:rPr>
              <w:lastRenderedPageBreak/>
              <w:t>Формируемые</w:t>
            </w:r>
            <w:r>
              <w:rPr>
                <w:b/>
                <w:spacing w:val="-9"/>
                <w:sz w:val="24"/>
              </w:rPr>
              <w:t xml:space="preserve"> </w:t>
            </w:r>
            <w:r>
              <w:rPr>
                <w:b/>
                <w:sz w:val="24"/>
              </w:rPr>
              <w:t>УУД:</w:t>
            </w:r>
          </w:p>
          <w:p w14:paraId="200B4F7B" w14:textId="77777777" w:rsidR="008B50ED" w:rsidRDefault="00681A04" w:rsidP="00944FBB">
            <w:pPr>
              <w:pStyle w:val="TableParagraph"/>
              <w:numPr>
                <w:ilvl w:val="0"/>
                <w:numId w:val="48"/>
              </w:numPr>
              <w:tabs>
                <w:tab w:val="left" w:pos="255"/>
              </w:tabs>
              <w:spacing w:before="125"/>
              <w:ind w:left="254"/>
              <w:jc w:val="both"/>
              <w:rPr>
                <w:sz w:val="24"/>
              </w:rPr>
            </w:pPr>
            <w:r>
              <w:rPr>
                <w:sz w:val="24"/>
              </w:rPr>
              <w:t>регулятивные</w:t>
            </w:r>
            <w:r>
              <w:rPr>
                <w:spacing w:val="-8"/>
                <w:sz w:val="24"/>
              </w:rPr>
              <w:t xml:space="preserve"> </w:t>
            </w:r>
            <w:r>
              <w:rPr>
                <w:sz w:val="24"/>
              </w:rPr>
              <w:t>УУД</w:t>
            </w:r>
            <w:r>
              <w:rPr>
                <w:spacing w:val="-7"/>
                <w:sz w:val="24"/>
              </w:rPr>
              <w:t xml:space="preserve"> </w:t>
            </w:r>
            <w:r>
              <w:rPr>
                <w:sz w:val="24"/>
              </w:rPr>
              <w:t>(умение</w:t>
            </w:r>
            <w:r>
              <w:rPr>
                <w:spacing w:val="-5"/>
                <w:sz w:val="24"/>
              </w:rPr>
              <w:t xml:space="preserve"> </w:t>
            </w:r>
            <w:r>
              <w:rPr>
                <w:sz w:val="24"/>
              </w:rPr>
              <w:t>решать</w:t>
            </w:r>
            <w:r>
              <w:rPr>
                <w:spacing w:val="-5"/>
                <w:sz w:val="24"/>
              </w:rPr>
              <w:t xml:space="preserve"> </w:t>
            </w:r>
            <w:r>
              <w:rPr>
                <w:sz w:val="24"/>
              </w:rPr>
              <w:t>проблемы);</w:t>
            </w:r>
          </w:p>
          <w:p w14:paraId="6CF4F573" w14:textId="77777777" w:rsidR="008B50ED" w:rsidRDefault="00681A04" w:rsidP="00944FBB">
            <w:pPr>
              <w:pStyle w:val="TableParagraph"/>
              <w:numPr>
                <w:ilvl w:val="0"/>
                <w:numId w:val="48"/>
              </w:numPr>
              <w:tabs>
                <w:tab w:val="left" w:pos="300"/>
              </w:tabs>
              <w:spacing w:before="142" w:line="360" w:lineRule="auto"/>
              <w:ind w:right="98" w:firstLine="0"/>
              <w:jc w:val="both"/>
              <w:rPr>
                <w:sz w:val="24"/>
              </w:rPr>
            </w:pPr>
            <w:r>
              <w:rPr>
                <w:sz w:val="24"/>
              </w:rPr>
              <w:t>коммуникативные УУД (умение работать в группе, умение слушать собеседника и</w:t>
            </w:r>
            <w:r>
              <w:rPr>
                <w:spacing w:val="1"/>
                <w:sz w:val="24"/>
              </w:rPr>
              <w:t xml:space="preserve"> </w:t>
            </w:r>
            <w:r>
              <w:rPr>
                <w:sz w:val="24"/>
              </w:rPr>
              <w:t>вступать с ним в диалог, участвовать в коллективном обсуждении проблем, задавать</w:t>
            </w:r>
            <w:r>
              <w:rPr>
                <w:spacing w:val="1"/>
                <w:sz w:val="24"/>
              </w:rPr>
              <w:t xml:space="preserve"> </w:t>
            </w:r>
            <w:r>
              <w:rPr>
                <w:sz w:val="24"/>
              </w:rPr>
              <w:t>вопросы, умение выражать свои мысли в соответствии с задачами и условиями коммуникации);</w:t>
            </w:r>
          </w:p>
          <w:p w14:paraId="0C793FD5" w14:textId="77777777" w:rsidR="008B50ED" w:rsidRDefault="00681A04" w:rsidP="00944FBB">
            <w:pPr>
              <w:pStyle w:val="TableParagraph"/>
              <w:numPr>
                <w:ilvl w:val="0"/>
                <w:numId w:val="48"/>
              </w:numPr>
              <w:tabs>
                <w:tab w:val="left" w:pos="255"/>
              </w:tabs>
              <w:spacing w:line="274" w:lineRule="exact"/>
              <w:ind w:left="254"/>
              <w:jc w:val="both"/>
              <w:rPr>
                <w:sz w:val="24"/>
              </w:rPr>
            </w:pPr>
            <w:r>
              <w:rPr>
                <w:sz w:val="24"/>
              </w:rPr>
              <w:t>познавательные</w:t>
            </w:r>
            <w:r>
              <w:rPr>
                <w:spacing w:val="-12"/>
                <w:sz w:val="24"/>
              </w:rPr>
              <w:t xml:space="preserve"> </w:t>
            </w:r>
            <w:r>
              <w:rPr>
                <w:sz w:val="24"/>
              </w:rPr>
              <w:t>УУД</w:t>
            </w:r>
            <w:r>
              <w:rPr>
                <w:spacing w:val="-12"/>
                <w:sz w:val="24"/>
              </w:rPr>
              <w:t xml:space="preserve"> </w:t>
            </w:r>
            <w:r>
              <w:rPr>
                <w:sz w:val="24"/>
              </w:rPr>
              <w:t>(умение</w:t>
            </w:r>
            <w:r>
              <w:rPr>
                <w:spacing w:val="-8"/>
                <w:sz w:val="24"/>
              </w:rPr>
              <w:t xml:space="preserve"> </w:t>
            </w:r>
            <w:r>
              <w:rPr>
                <w:sz w:val="24"/>
              </w:rPr>
              <w:t>извлекать</w:t>
            </w:r>
            <w:r>
              <w:rPr>
                <w:spacing w:val="-7"/>
                <w:sz w:val="24"/>
              </w:rPr>
              <w:t xml:space="preserve"> </w:t>
            </w:r>
            <w:r>
              <w:rPr>
                <w:sz w:val="24"/>
              </w:rPr>
              <w:t>информацию,</w:t>
            </w:r>
            <w:r>
              <w:rPr>
                <w:spacing w:val="-8"/>
                <w:sz w:val="24"/>
              </w:rPr>
              <w:t xml:space="preserve"> </w:t>
            </w:r>
            <w:r>
              <w:rPr>
                <w:sz w:val="24"/>
              </w:rPr>
              <w:t>делать</w:t>
            </w:r>
            <w:r>
              <w:rPr>
                <w:spacing w:val="-8"/>
                <w:sz w:val="24"/>
              </w:rPr>
              <w:t xml:space="preserve"> </w:t>
            </w:r>
            <w:r>
              <w:rPr>
                <w:sz w:val="24"/>
              </w:rPr>
              <w:t>логические</w:t>
            </w:r>
            <w:r>
              <w:rPr>
                <w:spacing w:val="-9"/>
                <w:sz w:val="24"/>
              </w:rPr>
              <w:t xml:space="preserve"> </w:t>
            </w:r>
            <w:r>
              <w:rPr>
                <w:sz w:val="24"/>
              </w:rPr>
              <w:t>выводы).</w:t>
            </w:r>
          </w:p>
        </w:tc>
      </w:tr>
      <w:tr w:rsidR="008B50ED" w14:paraId="3EAAD619" w14:textId="77777777">
        <w:trPr>
          <w:trHeight w:val="417"/>
        </w:trPr>
        <w:tc>
          <w:tcPr>
            <w:tcW w:w="9326" w:type="dxa"/>
          </w:tcPr>
          <w:p w14:paraId="67C654A9" w14:textId="77777777" w:rsidR="008B50ED" w:rsidRDefault="00681A04">
            <w:pPr>
              <w:pStyle w:val="TableParagraph"/>
              <w:spacing w:line="266" w:lineRule="exact"/>
              <w:ind w:left="256"/>
              <w:rPr>
                <w:b/>
                <w:sz w:val="24"/>
              </w:rPr>
            </w:pPr>
            <w:r>
              <w:rPr>
                <w:b/>
                <w:sz w:val="24"/>
              </w:rPr>
              <w:t>Проблемно-диалогическая</w:t>
            </w:r>
            <w:r>
              <w:rPr>
                <w:b/>
                <w:spacing w:val="-9"/>
                <w:sz w:val="24"/>
              </w:rPr>
              <w:t xml:space="preserve"> </w:t>
            </w:r>
            <w:r>
              <w:rPr>
                <w:b/>
                <w:sz w:val="24"/>
              </w:rPr>
              <w:t>технология</w:t>
            </w:r>
          </w:p>
        </w:tc>
      </w:tr>
      <w:tr w:rsidR="008B50ED" w14:paraId="2517B589" w14:textId="77777777">
        <w:trPr>
          <w:trHeight w:val="825"/>
        </w:trPr>
        <w:tc>
          <w:tcPr>
            <w:tcW w:w="9326" w:type="dxa"/>
            <w:tcBorders>
              <w:bottom w:val="single" w:sz="8" w:space="0" w:color="000000"/>
            </w:tcBorders>
          </w:tcPr>
          <w:p w14:paraId="3AE45CD7" w14:textId="77777777" w:rsidR="008B50ED" w:rsidRDefault="00681A04">
            <w:pPr>
              <w:pStyle w:val="TableParagraph"/>
              <w:spacing w:line="264" w:lineRule="exact"/>
              <w:ind w:left="6"/>
              <w:rPr>
                <w:b/>
                <w:sz w:val="24"/>
              </w:rPr>
            </w:pPr>
            <w:r>
              <w:rPr>
                <w:b/>
                <w:sz w:val="24"/>
              </w:rPr>
              <w:t>Формируемые</w:t>
            </w:r>
            <w:r>
              <w:rPr>
                <w:b/>
                <w:spacing w:val="-9"/>
                <w:sz w:val="24"/>
              </w:rPr>
              <w:t xml:space="preserve"> </w:t>
            </w:r>
            <w:r>
              <w:rPr>
                <w:b/>
                <w:sz w:val="24"/>
              </w:rPr>
              <w:t>УУД:</w:t>
            </w:r>
          </w:p>
          <w:p w14:paraId="65CA8330" w14:textId="77777777" w:rsidR="008B50ED" w:rsidRDefault="00681A04">
            <w:pPr>
              <w:pStyle w:val="TableParagraph"/>
              <w:spacing w:before="128"/>
              <w:ind w:left="6"/>
              <w:rPr>
                <w:sz w:val="24"/>
              </w:rPr>
            </w:pPr>
            <w:r>
              <w:rPr>
                <w:sz w:val="24"/>
              </w:rPr>
              <w:t>-</w:t>
            </w:r>
            <w:r>
              <w:rPr>
                <w:spacing w:val="-8"/>
                <w:sz w:val="24"/>
              </w:rPr>
              <w:t xml:space="preserve"> </w:t>
            </w:r>
            <w:r>
              <w:rPr>
                <w:sz w:val="24"/>
              </w:rPr>
              <w:t>регулятивные</w:t>
            </w:r>
            <w:r>
              <w:rPr>
                <w:spacing w:val="-8"/>
                <w:sz w:val="24"/>
              </w:rPr>
              <w:t xml:space="preserve"> </w:t>
            </w:r>
            <w:r>
              <w:rPr>
                <w:sz w:val="24"/>
              </w:rPr>
              <w:t>УУД</w:t>
            </w:r>
            <w:r>
              <w:rPr>
                <w:spacing w:val="-5"/>
                <w:sz w:val="24"/>
              </w:rPr>
              <w:t xml:space="preserve"> </w:t>
            </w:r>
            <w:r>
              <w:rPr>
                <w:sz w:val="24"/>
              </w:rPr>
              <w:t>(умение</w:t>
            </w:r>
            <w:r>
              <w:rPr>
                <w:spacing w:val="-3"/>
                <w:sz w:val="24"/>
              </w:rPr>
              <w:t xml:space="preserve"> </w:t>
            </w:r>
            <w:r>
              <w:rPr>
                <w:sz w:val="24"/>
              </w:rPr>
              <w:t>решать</w:t>
            </w:r>
            <w:r>
              <w:rPr>
                <w:spacing w:val="-4"/>
                <w:sz w:val="24"/>
              </w:rPr>
              <w:t xml:space="preserve"> </w:t>
            </w:r>
            <w:r>
              <w:rPr>
                <w:sz w:val="24"/>
              </w:rPr>
              <w:t>проблемы);</w:t>
            </w:r>
          </w:p>
        </w:tc>
      </w:tr>
      <w:tr w:rsidR="008B50ED" w14:paraId="6A8C6318" w14:textId="77777777">
        <w:trPr>
          <w:trHeight w:val="829"/>
        </w:trPr>
        <w:tc>
          <w:tcPr>
            <w:tcW w:w="9326" w:type="dxa"/>
            <w:tcBorders>
              <w:top w:val="single" w:sz="8" w:space="0" w:color="000000"/>
            </w:tcBorders>
          </w:tcPr>
          <w:p w14:paraId="199C0E3B" w14:textId="77777777" w:rsidR="008B50ED" w:rsidRDefault="00681A04" w:rsidP="00944FBB">
            <w:pPr>
              <w:pStyle w:val="TableParagraph"/>
              <w:numPr>
                <w:ilvl w:val="0"/>
                <w:numId w:val="47"/>
              </w:numPr>
              <w:tabs>
                <w:tab w:val="left" w:pos="255"/>
              </w:tabs>
              <w:spacing w:line="264" w:lineRule="exact"/>
              <w:rPr>
                <w:sz w:val="24"/>
              </w:rPr>
            </w:pPr>
            <w:r>
              <w:rPr>
                <w:sz w:val="24"/>
              </w:rPr>
              <w:t>коммуникативные</w:t>
            </w:r>
            <w:r>
              <w:rPr>
                <w:spacing w:val="-8"/>
                <w:sz w:val="24"/>
              </w:rPr>
              <w:t xml:space="preserve"> </w:t>
            </w:r>
            <w:r>
              <w:rPr>
                <w:sz w:val="24"/>
              </w:rPr>
              <w:t>УУД</w:t>
            </w:r>
            <w:r>
              <w:rPr>
                <w:spacing w:val="-11"/>
                <w:sz w:val="24"/>
              </w:rPr>
              <w:t xml:space="preserve"> </w:t>
            </w:r>
            <w:r>
              <w:rPr>
                <w:sz w:val="24"/>
              </w:rPr>
              <w:t>(использование</w:t>
            </w:r>
            <w:r>
              <w:rPr>
                <w:spacing w:val="-8"/>
                <w:sz w:val="24"/>
              </w:rPr>
              <w:t xml:space="preserve"> </w:t>
            </w:r>
            <w:r>
              <w:rPr>
                <w:sz w:val="24"/>
              </w:rPr>
              <w:t>диалога);</w:t>
            </w:r>
          </w:p>
          <w:p w14:paraId="12DAAF86" w14:textId="77777777" w:rsidR="008B50ED" w:rsidRDefault="00681A04" w:rsidP="00944FBB">
            <w:pPr>
              <w:pStyle w:val="TableParagraph"/>
              <w:numPr>
                <w:ilvl w:val="0"/>
                <w:numId w:val="47"/>
              </w:numPr>
              <w:tabs>
                <w:tab w:val="left" w:pos="255"/>
              </w:tabs>
              <w:spacing w:before="132"/>
              <w:rPr>
                <w:sz w:val="24"/>
              </w:rPr>
            </w:pPr>
            <w:r>
              <w:rPr>
                <w:sz w:val="24"/>
              </w:rPr>
              <w:t>познавательные</w:t>
            </w:r>
            <w:r>
              <w:rPr>
                <w:spacing w:val="-12"/>
                <w:sz w:val="24"/>
              </w:rPr>
              <w:t xml:space="preserve"> </w:t>
            </w:r>
            <w:r>
              <w:rPr>
                <w:sz w:val="24"/>
              </w:rPr>
              <w:t>УУД</w:t>
            </w:r>
            <w:r>
              <w:rPr>
                <w:spacing w:val="-12"/>
                <w:sz w:val="24"/>
              </w:rPr>
              <w:t xml:space="preserve"> </w:t>
            </w:r>
            <w:r>
              <w:rPr>
                <w:sz w:val="24"/>
              </w:rPr>
              <w:t>(умение</w:t>
            </w:r>
            <w:r>
              <w:rPr>
                <w:spacing w:val="-8"/>
                <w:sz w:val="24"/>
              </w:rPr>
              <w:t xml:space="preserve"> </w:t>
            </w:r>
            <w:r>
              <w:rPr>
                <w:sz w:val="24"/>
              </w:rPr>
              <w:t>извлекать</w:t>
            </w:r>
            <w:r>
              <w:rPr>
                <w:spacing w:val="-7"/>
                <w:sz w:val="24"/>
              </w:rPr>
              <w:t xml:space="preserve"> </w:t>
            </w:r>
            <w:r>
              <w:rPr>
                <w:sz w:val="24"/>
              </w:rPr>
              <w:t>информацию,</w:t>
            </w:r>
            <w:r>
              <w:rPr>
                <w:spacing w:val="-8"/>
                <w:sz w:val="24"/>
              </w:rPr>
              <w:t xml:space="preserve"> </w:t>
            </w:r>
            <w:r>
              <w:rPr>
                <w:sz w:val="24"/>
              </w:rPr>
              <w:t>делать</w:t>
            </w:r>
            <w:r>
              <w:rPr>
                <w:spacing w:val="-8"/>
                <w:sz w:val="24"/>
              </w:rPr>
              <w:t xml:space="preserve"> </w:t>
            </w:r>
            <w:r>
              <w:rPr>
                <w:sz w:val="24"/>
              </w:rPr>
              <w:t>логические</w:t>
            </w:r>
            <w:r>
              <w:rPr>
                <w:spacing w:val="-9"/>
                <w:sz w:val="24"/>
              </w:rPr>
              <w:t xml:space="preserve"> </w:t>
            </w:r>
            <w:r>
              <w:rPr>
                <w:sz w:val="24"/>
              </w:rPr>
              <w:t>выводы).</w:t>
            </w:r>
          </w:p>
        </w:tc>
      </w:tr>
      <w:tr w:rsidR="008B50ED" w14:paraId="11547FB2" w14:textId="77777777">
        <w:trPr>
          <w:trHeight w:val="412"/>
        </w:trPr>
        <w:tc>
          <w:tcPr>
            <w:tcW w:w="9326" w:type="dxa"/>
          </w:tcPr>
          <w:p w14:paraId="26C2917F" w14:textId="77777777" w:rsidR="008B50ED" w:rsidRDefault="00681A04">
            <w:pPr>
              <w:pStyle w:val="TableParagraph"/>
              <w:spacing w:line="266" w:lineRule="exact"/>
              <w:ind w:left="256"/>
              <w:rPr>
                <w:b/>
                <w:sz w:val="24"/>
              </w:rPr>
            </w:pPr>
            <w:r>
              <w:rPr>
                <w:b/>
                <w:sz w:val="24"/>
              </w:rPr>
              <w:t>Технология</w:t>
            </w:r>
            <w:r>
              <w:rPr>
                <w:b/>
                <w:spacing w:val="-6"/>
                <w:sz w:val="24"/>
              </w:rPr>
              <w:t xml:space="preserve"> </w:t>
            </w:r>
            <w:r>
              <w:rPr>
                <w:b/>
                <w:sz w:val="24"/>
              </w:rPr>
              <w:t>оценивания</w:t>
            </w:r>
          </w:p>
        </w:tc>
      </w:tr>
      <w:tr w:rsidR="008B50ED" w14:paraId="6659036D" w14:textId="77777777">
        <w:trPr>
          <w:trHeight w:val="2484"/>
        </w:trPr>
        <w:tc>
          <w:tcPr>
            <w:tcW w:w="9326" w:type="dxa"/>
          </w:tcPr>
          <w:p w14:paraId="71B378DF" w14:textId="77777777" w:rsidR="008B50ED" w:rsidRDefault="00681A04">
            <w:pPr>
              <w:pStyle w:val="TableParagraph"/>
              <w:spacing w:line="264" w:lineRule="exact"/>
              <w:ind w:left="6"/>
              <w:rPr>
                <w:b/>
                <w:sz w:val="24"/>
              </w:rPr>
            </w:pPr>
            <w:r>
              <w:rPr>
                <w:b/>
                <w:sz w:val="24"/>
              </w:rPr>
              <w:t>Формируемые</w:t>
            </w:r>
            <w:r>
              <w:rPr>
                <w:b/>
                <w:spacing w:val="-9"/>
                <w:sz w:val="24"/>
              </w:rPr>
              <w:t xml:space="preserve"> </w:t>
            </w:r>
            <w:r>
              <w:rPr>
                <w:b/>
                <w:sz w:val="24"/>
              </w:rPr>
              <w:t>УУД:</w:t>
            </w:r>
          </w:p>
          <w:p w14:paraId="0D30FF79" w14:textId="77777777" w:rsidR="008B50ED" w:rsidRDefault="00681A04" w:rsidP="00944FBB">
            <w:pPr>
              <w:pStyle w:val="TableParagraph"/>
              <w:numPr>
                <w:ilvl w:val="0"/>
                <w:numId w:val="46"/>
              </w:numPr>
              <w:tabs>
                <w:tab w:val="left" w:pos="283"/>
              </w:tabs>
              <w:spacing w:before="132" w:line="360" w:lineRule="auto"/>
              <w:ind w:right="112" w:firstLine="0"/>
              <w:rPr>
                <w:sz w:val="24"/>
              </w:rPr>
            </w:pPr>
            <w:r>
              <w:rPr>
                <w:sz w:val="24"/>
              </w:rPr>
              <w:t>регулятивные</w:t>
            </w:r>
            <w:r>
              <w:rPr>
                <w:spacing w:val="20"/>
                <w:sz w:val="24"/>
              </w:rPr>
              <w:t xml:space="preserve"> </w:t>
            </w:r>
            <w:r>
              <w:rPr>
                <w:sz w:val="24"/>
              </w:rPr>
              <w:t>УУД</w:t>
            </w:r>
            <w:r>
              <w:rPr>
                <w:spacing w:val="21"/>
                <w:sz w:val="24"/>
              </w:rPr>
              <w:t xml:space="preserve"> </w:t>
            </w:r>
            <w:r>
              <w:rPr>
                <w:sz w:val="24"/>
              </w:rPr>
              <w:t>(развитие</w:t>
            </w:r>
            <w:r>
              <w:rPr>
                <w:spacing w:val="25"/>
                <w:sz w:val="24"/>
              </w:rPr>
              <w:t xml:space="preserve"> </w:t>
            </w:r>
            <w:r>
              <w:rPr>
                <w:sz w:val="24"/>
              </w:rPr>
              <w:t>умения</w:t>
            </w:r>
            <w:r>
              <w:rPr>
                <w:spacing w:val="21"/>
                <w:sz w:val="24"/>
              </w:rPr>
              <w:t xml:space="preserve"> </w:t>
            </w:r>
            <w:r>
              <w:rPr>
                <w:sz w:val="24"/>
              </w:rPr>
              <w:t>определять,</w:t>
            </w:r>
            <w:r>
              <w:rPr>
                <w:spacing w:val="22"/>
                <w:sz w:val="24"/>
              </w:rPr>
              <w:t xml:space="preserve"> </w:t>
            </w:r>
            <w:r>
              <w:rPr>
                <w:sz w:val="24"/>
              </w:rPr>
              <w:t>достигнут</w:t>
            </w:r>
            <w:r>
              <w:rPr>
                <w:spacing w:val="22"/>
                <w:sz w:val="24"/>
              </w:rPr>
              <w:t xml:space="preserve"> </w:t>
            </w:r>
            <w:r>
              <w:rPr>
                <w:sz w:val="24"/>
              </w:rPr>
              <w:t>ли</w:t>
            </w:r>
            <w:r>
              <w:rPr>
                <w:spacing w:val="25"/>
                <w:sz w:val="24"/>
              </w:rPr>
              <w:t xml:space="preserve"> </w:t>
            </w:r>
            <w:r>
              <w:rPr>
                <w:sz w:val="24"/>
              </w:rPr>
              <w:t>результат</w:t>
            </w:r>
            <w:r>
              <w:rPr>
                <w:spacing w:val="22"/>
                <w:sz w:val="24"/>
              </w:rPr>
              <w:t xml:space="preserve"> </w:t>
            </w:r>
            <w:r>
              <w:rPr>
                <w:sz w:val="24"/>
              </w:rPr>
              <w:t>деятельности);</w:t>
            </w:r>
          </w:p>
          <w:p w14:paraId="2BC56D32" w14:textId="77777777" w:rsidR="008B50ED" w:rsidRDefault="00681A04" w:rsidP="00944FBB">
            <w:pPr>
              <w:pStyle w:val="TableParagraph"/>
              <w:numPr>
                <w:ilvl w:val="0"/>
                <w:numId w:val="46"/>
              </w:numPr>
              <w:tabs>
                <w:tab w:val="left" w:pos="267"/>
              </w:tabs>
              <w:spacing w:line="360" w:lineRule="auto"/>
              <w:ind w:right="112" w:firstLine="0"/>
              <w:rPr>
                <w:sz w:val="24"/>
              </w:rPr>
            </w:pPr>
            <w:r>
              <w:rPr>
                <w:sz w:val="24"/>
              </w:rPr>
              <w:t>коммуникативные</w:t>
            </w:r>
            <w:r>
              <w:rPr>
                <w:spacing w:val="4"/>
                <w:sz w:val="24"/>
              </w:rPr>
              <w:t xml:space="preserve"> </w:t>
            </w:r>
            <w:r>
              <w:rPr>
                <w:sz w:val="24"/>
              </w:rPr>
              <w:t>УУД</w:t>
            </w:r>
            <w:r>
              <w:rPr>
                <w:spacing w:val="7"/>
                <w:sz w:val="24"/>
              </w:rPr>
              <w:t xml:space="preserve"> </w:t>
            </w:r>
            <w:r>
              <w:rPr>
                <w:sz w:val="24"/>
              </w:rPr>
              <w:t>(умение</w:t>
            </w:r>
            <w:r>
              <w:rPr>
                <w:spacing w:val="5"/>
                <w:sz w:val="24"/>
              </w:rPr>
              <w:t xml:space="preserve"> </w:t>
            </w:r>
            <w:r>
              <w:rPr>
                <w:sz w:val="24"/>
              </w:rPr>
              <w:t>аргументированно</w:t>
            </w:r>
            <w:r>
              <w:rPr>
                <w:spacing w:val="9"/>
                <w:sz w:val="24"/>
              </w:rPr>
              <w:t xml:space="preserve"> </w:t>
            </w:r>
            <w:r>
              <w:rPr>
                <w:sz w:val="24"/>
              </w:rPr>
              <w:t>отстаивать</w:t>
            </w:r>
            <w:r>
              <w:rPr>
                <w:spacing w:val="8"/>
                <w:sz w:val="24"/>
              </w:rPr>
              <w:t xml:space="preserve"> </w:t>
            </w:r>
            <w:r>
              <w:rPr>
                <w:sz w:val="24"/>
              </w:rPr>
              <w:t>свою</w:t>
            </w:r>
            <w:r>
              <w:rPr>
                <w:spacing w:val="6"/>
                <w:sz w:val="24"/>
              </w:rPr>
              <w:t xml:space="preserve"> </w:t>
            </w:r>
            <w:r>
              <w:rPr>
                <w:sz w:val="24"/>
              </w:rPr>
              <w:t>точку</w:t>
            </w:r>
            <w:r>
              <w:rPr>
                <w:spacing w:val="-4"/>
                <w:sz w:val="24"/>
              </w:rPr>
              <w:t xml:space="preserve"> </w:t>
            </w:r>
            <w:r>
              <w:rPr>
                <w:sz w:val="24"/>
              </w:rPr>
              <w:t>зрения,</w:t>
            </w:r>
            <w:r>
              <w:rPr>
                <w:spacing w:val="7"/>
                <w:sz w:val="24"/>
              </w:rPr>
              <w:t xml:space="preserve"> </w:t>
            </w:r>
            <w:r>
              <w:rPr>
                <w:sz w:val="24"/>
              </w:rPr>
              <w:t>логически обосновывать</w:t>
            </w:r>
            <w:r>
              <w:rPr>
                <w:spacing w:val="-2"/>
                <w:sz w:val="24"/>
              </w:rPr>
              <w:t xml:space="preserve"> </w:t>
            </w:r>
            <w:r>
              <w:rPr>
                <w:sz w:val="24"/>
              </w:rPr>
              <w:t>свои выводы);</w:t>
            </w:r>
          </w:p>
          <w:p w14:paraId="4FFADF65" w14:textId="77777777" w:rsidR="008B50ED" w:rsidRDefault="00681A04" w:rsidP="00944FBB">
            <w:pPr>
              <w:pStyle w:val="TableParagraph"/>
              <w:numPr>
                <w:ilvl w:val="0"/>
                <w:numId w:val="46"/>
              </w:numPr>
              <w:tabs>
                <w:tab w:val="left" w:pos="255"/>
              </w:tabs>
              <w:spacing w:line="274" w:lineRule="exact"/>
              <w:ind w:left="254" w:hanging="140"/>
              <w:rPr>
                <w:sz w:val="24"/>
              </w:rPr>
            </w:pPr>
            <w:r>
              <w:rPr>
                <w:sz w:val="24"/>
              </w:rPr>
              <w:t>личностные</w:t>
            </w:r>
            <w:r>
              <w:rPr>
                <w:spacing w:val="-8"/>
                <w:sz w:val="24"/>
              </w:rPr>
              <w:t xml:space="preserve"> </w:t>
            </w:r>
            <w:r>
              <w:rPr>
                <w:sz w:val="24"/>
              </w:rPr>
              <w:t>УУД</w:t>
            </w:r>
            <w:r>
              <w:rPr>
                <w:spacing w:val="-4"/>
                <w:sz w:val="24"/>
              </w:rPr>
              <w:t xml:space="preserve"> </w:t>
            </w:r>
            <w:r>
              <w:rPr>
                <w:sz w:val="24"/>
              </w:rPr>
              <w:t>(толерантное</w:t>
            </w:r>
            <w:r>
              <w:rPr>
                <w:spacing w:val="-4"/>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иным</w:t>
            </w:r>
            <w:r>
              <w:rPr>
                <w:spacing w:val="-6"/>
                <w:sz w:val="24"/>
              </w:rPr>
              <w:t xml:space="preserve"> </w:t>
            </w:r>
            <w:r>
              <w:rPr>
                <w:sz w:val="24"/>
              </w:rPr>
              <w:t>решениям).</w:t>
            </w:r>
          </w:p>
        </w:tc>
      </w:tr>
      <w:tr w:rsidR="008B50ED" w14:paraId="1B2218F9" w14:textId="77777777">
        <w:trPr>
          <w:trHeight w:val="414"/>
        </w:trPr>
        <w:tc>
          <w:tcPr>
            <w:tcW w:w="9326" w:type="dxa"/>
          </w:tcPr>
          <w:p w14:paraId="7FE54F59" w14:textId="77777777" w:rsidR="008B50ED" w:rsidRDefault="00681A04">
            <w:pPr>
              <w:pStyle w:val="TableParagraph"/>
              <w:spacing w:line="269" w:lineRule="exact"/>
              <w:ind w:left="256"/>
              <w:rPr>
                <w:b/>
                <w:sz w:val="24"/>
              </w:rPr>
            </w:pPr>
            <w:r>
              <w:rPr>
                <w:b/>
                <w:sz w:val="24"/>
              </w:rPr>
              <w:t>Технология</w:t>
            </w:r>
            <w:r>
              <w:rPr>
                <w:b/>
                <w:spacing w:val="-8"/>
                <w:sz w:val="24"/>
              </w:rPr>
              <w:t xml:space="preserve"> </w:t>
            </w:r>
            <w:r>
              <w:rPr>
                <w:b/>
                <w:sz w:val="24"/>
              </w:rPr>
              <w:t>продуктивного</w:t>
            </w:r>
            <w:r>
              <w:rPr>
                <w:b/>
                <w:spacing w:val="-3"/>
                <w:sz w:val="24"/>
              </w:rPr>
              <w:t xml:space="preserve"> </w:t>
            </w:r>
            <w:r>
              <w:rPr>
                <w:b/>
                <w:sz w:val="24"/>
              </w:rPr>
              <w:t>чтения</w:t>
            </w:r>
          </w:p>
        </w:tc>
      </w:tr>
      <w:tr w:rsidR="008B50ED" w14:paraId="1F4DD4C3" w14:textId="77777777">
        <w:trPr>
          <w:trHeight w:val="2071"/>
        </w:trPr>
        <w:tc>
          <w:tcPr>
            <w:tcW w:w="9326" w:type="dxa"/>
          </w:tcPr>
          <w:p w14:paraId="0624C3E1" w14:textId="77777777" w:rsidR="008B50ED" w:rsidRDefault="00681A04">
            <w:pPr>
              <w:pStyle w:val="TableParagraph"/>
              <w:spacing w:line="264" w:lineRule="exact"/>
              <w:ind w:left="6"/>
              <w:jc w:val="both"/>
              <w:rPr>
                <w:b/>
                <w:sz w:val="24"/>
              </w:rPr>
            </w:pPr>
            <w:r>
              <w:rPr>
                <w:b/>
                <w:sz w:val="24"/>
              </w:rPr>
              <w:t>Формируемые</w:t>
            </w:r>
            <w:r>
              <w:rPr>
                <w:b/>
                <w:spacing w:val="-9"/>
                <w:sz w:val="24"/>
              </w:rPr>
              <w:t xml:space="preserve"> </w:t>
            </w:r>
            <w:r>
              <w:rPr>
                <w:b/>
                <w:sz w:val="24"/>
              </w:rPr>
              <w:t>УУД:</w:t>
            </w:r>
          </w:p>
          <w:p w14:paraId="4B7B43CA" w14:textId="77777777" w:rsidR="008B50ED" w:rsidRDefault="00681A04" w:rsidP="00944FBB">
            <w:pPr>
              <w:pStyle w:val="TableParagraph"/>
              <w:numPr>
                <w:ilvl w:val="0"/>
                <w:numId w:val="45"/>
              </w:numPr>
              <w:tabs>
                <w:tab w:val="left" w:pos="288"/>
              </w:tabs>
              <w:spacing w:before="132" w:line="360" w:lineRule="auto"/>
              <w:ind w:right="101" w:firstLine="0"/>
              <w:jc w:val="both"/>
              <w:rPr>
                <w:sz w:val="24"/>
              </w:rPr>
            </w:pPr>
            <w:r>
              <w:rPr>
                <w:sz w:val="24"/>
              </w:rPr>
              <w:t>коммуникативные УУД (умение истолковывать прочитанное и формулировать свою</w:t>
            </w:r>
            <w:r>
              <w:rPr>
                <w:spacing w:val="1"/>
                <w:sz w:val="24"/>
              </w:rPr>
              <w:t xml:space="preserve"> </w:t>
            </w:r>
            <w:r>
              <w:rPr>
                <w:sz w:val="24"/>
              </w:rPr>
              <w:t>позицию, адекватно понимать собеседника (автора), умение осознанно читать вслух и</w:t>
            </w:r>
            <w:r>
              <w:rPr>
                <w:spacing w:val="1"/>
                <w:sz w:val="24"/>
              </w:rPr>
              <w:t xml:space="preserve"> </w:t>
            </w:r>
            <w:r>
              <w:rPr>
                <w:sz w:val="24"/>
              </w:rPr>
              <w:t>про</w:t>
            </w:r>
            <w:r>
              <w:rPr>
                <w:spacing w:val="-1"/>
                <w:sz w:val="24"/>
              </w:rPr>
              <w:t xml:space="preserve"> </w:t>
            </w:r>
            <w:r>
              <w:rPr>
                <w:sz w:val="24"/>
              </w:rPr>
              <w:t>себя тексты</w:t>
            </w:r>
            <w:r>
              <w:rPr>
                <w:spacing w:val="2"/>
                <w:sz w:val="24"/>
              </w:rPr>
              <w:t xml:space="preserve"> </w:t>
            </w:r>
            <w:r>
              <w:rPr>
                <w:sz w:val="24"/>
              </w:rPr>
              <w:t>учебников)</w:t>
            </w:r>
          </w:p>
          <w:p w14:paraId="52E466F0" w14:textId="77777777" w:rsidR="008B50ED" w:rsidRDefault="00681A04" w:rsidP="00944FBB">
            <w:pPr>
              <w:pStyle w:val="TableParagraph"/>
              <w:numPr>
                <w:ilvl w:val="0"/>
                <w:numId w:val="45"/>
              </w:numPr>
              <w:tabs>
                <w:tab w:val="left" w:pos="255"/>
              </w:tabs>
              <w:spacing w:line="275" w:lineRule="exact"/>
              <w:ind w:left="254" w:hanging="140"/>
              <w:jc w:val="both"/>
              <w:rPr>
                <w:sz w:val="24"/>
              </w:rPr>
            </w:pPr>
            <w:r>
              <w:rPr>
                <w:sz w:val="24"/>
              </w:rPr>
              <w:t>познавательные</w:t>
            </w:r>
            <w:r>
              <w:rPr>
                <w:spacing w:val="-9"/>
                <w:sz w:val="24"/>
              </w:rPr>
              <w:t xml:space="preserve"> </w:t>
            </w:r>
            <w:r>
              <w:rPr>
                <w:sz w:val="24"/>
              </w:rPr>
              <w:t>УУД</w:t>
            </w:r>
            <w:r>
              <w:rPr>
                <w:spacing w:val="-11"/>
                <w:sz w:val="24"/>
              </w:rPr>
              <w:t xml:space="preserve"> </w:t>
            </w:r>
            <w:r>
              <w:rPr>
                <w:sz w:val="24"/>
              </w:rPr>
              <w:t>(умение</w:t>
            </w:r>
            <w:r>
              <w:rPr>
                <w:spacing w:val="-8"/>
                <w:sz w:val="24"/>
              </w:rPr>
              <w:t xml:space="preserve"> </w:t>
            </w:r>
            <w:r>
              <w:rPr>
                <w:sz w:val="24"/>
              </w:rPr>
              <w:t>извлекать</w:t>
            </w:r>
            <w:r>
              <w:rPr>
                <w:spacing w:val="-5"/>
                <w:sz w:val="24"/>
              </w:rPr>
              <w:t xml:space="preserve"> </w:t>
            </w:r>
            <w:r>
              <w:rPr>
                <w:sz w:val="24"/>
              </w:rPr>
              <w:t>информацию</w:t>
            </w:r>
            <w:r>
              <w:rPr>
                <w:spacing w:val="-4"/>
                <w:sz w:val="24"/>
              </w:rPr>
              <w:t xml:space="preserve"> </w:t>
            </w:r>
            <w:r>
              <w:rPr>
                <w:sz w:val="24"/>
              </w:rPr>
              <w:t>из</w:t>
            </w:r>
            <w:r>
              <w:rPr>
                <w:spacing w:val="-8"/>
                <w:sz w:val="24"/>
              </w:rPr>
              <w:t xml:space="preserve"> </w:t>
            </w:r>
            <w:r>
              <w:rPr>
                <w:sz w:val="24"/>
              </w:rPr>
              <w:t>текста)</w:t>
            </w:r>
          </w:p>
        </w:tc>
      </w:tr>
    </w:tbl>
    <w:p w14:paraId="07E812F0" w14:textId="77777777" w:rsidR="008B50ED" w:rsidRDefault="008B50ED">
      <w:pPr>
        <w:pStyle w:val="a3"/>
        <w:ind w:left="0" w:firstLine="0"/>
        <w:jc w:val="left"/>
        <w:rPr>
          <w:b/>
          <w:sz w:val="20"/>
        </w:rPr>
      </w:pPr>
    </w:p>
    <w:p w14:paraId="6D2B2959" w14:textId="77777777" w:rsidR="008B50ED" w:rsidRDefault="008B50ED">
      <w:pPr>
        <w:pStyle w:val="a3"/>
        <w:spacing w:before="10"/>
        <w:ind w:left="0" w:firstLine="0"/>
        <w:jc w:val="left"/>
        <w:rPr>
          <w:b/>
          <w:sz w:val="18"/>
        </w:rPr>
      </w:pPr>
    </w:p>
    <w:p w14:paraId="2BDE22F6" w14:textId="77777777" w:rsidR="008B50ED" w:rsidRDefault="00681A04">
      <w:pPr>
        <w:pStyle w:val="a3"/>
        <w:spacing w:before="90" w:line="360" w:lineRule="auto"/>
        <w:ind w:left="532" w:right="797"/>
      </w:pPr>
      <w:r>
        <w:t>Выбор приоритетных технологий деятельности определяет формы деятельности. Помимо урочной, добавляются такие формы, как учебное занятие, учебная практика, социальная</w:t>
      </w:r>
      <w:r>
        <w:rPr>
          <w:spacing w:val="-1"/>
        </w:rPr>
        <w:t xml:space="preserve"> </w:t>
      </w:r>
      <w:r>
        <w:t>практика, внеурочное</w:t>
      </w:r>
      <w:r>
        <w:rPr>
          <w:spacing w:val="-1"/>
        </w:rPr>
        <w:t xml:space="preserve"> </w:t>
      </w:r>
      <w:r>
        <w:t>мероприятие.</w:t>
      </w:r>
    </w:p>
    <w:p w14:paraId="03EFF2F0" w14:textId="77777777" w:rsidR="008B50ED" w:rsidRDefault="00681A04">
      <w:pPr>
        <w:pStyle w:val="a3"/>
        <w:spacing w:before="69" w:line="360" w:lineRule="auto"/>
        <w:ind w:left="532" w:right="804"/>
      </w:pPr>
      <w:r>
        <w:t>В зависимости от целей и ведущих методов деятельности учителя и учащегося в образовательном</w:t>
      </w:r>
      <w:r>
        <w:rPr>
          <w:spacing w:val="-2"/>
        </w:rPr>
        <w:t xml:space="preserve"> </w:t>
      </w:r>
      <w:r>
        <w:t>процессе</w:t>
      </w:r>
      <w:r>
        <w:rPr>
          <w:spacing w:val="-1"/>
        </w:rPr>
        <w:t xml:space="preserve"> </w:t>
      </w:r>
      <w:r>
        <w:t>проводятся:</w:t>
      </w:r>
    </w:p>
    <w:p w14:paraId="2747A42D" w14:textId="77777777" w:rsidR="008B50ED" w:rsidRDefault="00681A04" w:rsidP="00944FBB">
      <w:pPr>
        <w:pStyle w:val="a5"/>
        <w:numPr>
          <w:ilvl w:val="0"/>
          <w:numId w:val="53"/>
        </w:numPr>
        <w:tabs>
          <w:tab w:val="left" w:pos="1950"/>
        </w:tabs>
        <w:spacing w:before="67"/>
        <w:ind w:hanging="709"/>
        <w:rPr>
          <w:sz w:val="24"/>
        </w:rPr>
      </w:pPr>
      <w:r>
        <w:rPr>
          <w:sz w:val="24"/>
        </w:rPr>
        <w:t>уроки</w:t>
      </w:r>
      <w:r>
        <w:rPr>
          <w:spacing w:val="-2"/>
          <w:sz w:val="24"/>
        </w:rPr>
        <w:t xml:space="preserve"> </w:t>
      </w:r>
      <w:r>
        <w:rPr>
          <w:sz w:val="24"/>
        </w:rPr>
        <w:t>–</w:t>
      </w:r>
      <w:r>
        <w:rPr>
          <w:spacing w:val="-2"/>
          <w:sz w:val="24"/>
        </w:rPr>
        <w:t xml:space="preserve"> </w:t>
      </w:r>
      <w:r>
        <w:rPr>
          <w:sz w:val="24"/>
        </w:rPr>
        <w:t>праздники;</w:t>
      </w:r>
    </w:p>
    <w:p w14:paraId="027214AA" w14:textId="77777777" w:rsidR="008B50ED" w:rsidRDefault="00681A04" w:rsidP="00944FBB">
      <w:pPr>
        <w:pStyle w:val="a5"/>
        <w:numPr>
          <w:ilvl w:val="0"/>
          <w:numId w:val="53"/>
        </w:numPr>
        <w:tabs>
          <w:tab w:val="left" w:pos="1950"/>
        </w:tabs>
        <w:spacing w:before="207"/>
        <w:ind w:hanging="709"/>
        <w:rPr>
          <w:sz w:val="24"/>
        </w:rPr>
      </w:pPr>
      <w:r>
        <w:rPr>
          <w:sz w:val="24"/>
        </w:rPr>
        <w:t>уроки</w:t>
      </w:r>
      <w:r>
        <w:rPr>
          <w:spacing w:val="-2"/>
          <w:sz w:val="24"/>
        </w:rPr>
        <w:t xml:space="preserve"> </w:t>
      </w:r>
      <w:r>
        <w:rPr>
          <w:sz w:val="24"/>
        </w:rPr>
        <w:t>–</w:t>
      </w:r>
      <w:r>
        <w:rPr>
          <w:spacing w:val="-3"/>
          <w:sz w:val="24"/>
        </w:rPr>
        <w:t xml:space="preserve"> </w:t>
      </w:r>
      <w:r>
        <w:rPr>
          <w:sz w:val="24"/>
        </w:rPr>
        <w:t>конкурсы;</w:t>
      </w:r>
    </w:p>
    <w:p w14:paraId="6D8F67B7" w14:textId="77777777" w:rsidR="008B50ED" w:rsidRDefault="00681A04" w:rsidP="00944FBB">
      <w:pPr>
        <w:pStyle w:val="a5"/>
        <w:numPr>
          <w:ilvl w:val="0"/>
          <w:numId w:val="53"/>
        </w:numPr>
        <w:tabs>
          <w:tab w:val="left" w:pos="1950"/>
        </w:tabs>
        <w:spacing w:before="204"/>
        <w:ind w:hanging="709"/>
        <w:rPr>
          <w:sz w:val="24"/>
        </w:rPr>
      </w:pPr>
      <w:r>
        <w:rPr>
          <w:sz w:val="24"/>
        </w:rPr>
        <w:t>уроки</w:t>
      </w:r>
      <w:r>
        <w:rPr>
          <w:spacing w:val="-2"/>
          <w:sz w:val="24"/>
        </w:rPr>
        <w:t xml:space="preserve"> </w:t>
      </w:r>
      <w:r>
        <w:rPr>
          <w:sz w:val="24"/>
        </w:rPr>
        <w:t>–</w:t>
      </w:r>
      <w:r>
        <w:rPr>
          <w:spacing w:val="-2"/>
          <w:sz w:val="24"/>
        </w:rPr>
        <w:t xml:space="preserve"> </w:t>
      </w:r>
      <w:r>
        <w:rPr>
          <w:sz w:val="24"/>
        </w:rPr>
        <w:t>экскурсии;</w:t>
      </w:r>
    </w:p>
    <w:p w14:paraId="318ACCE6" w14:textId="77777777" w:rsidR="008B50ED" w:rsidRDefault="00681A04" w:rsidP="00944FBB">
      <w:pPr>
        <w:pStyle w:val="a5"/>
        <w:numPr>
          <w:ilvl w:val="0"/>
          <w:numId w:val="53"/>
        </w:numPr>
        <w:tabs>
          <w:tab w:val="left" w:pos="1949"/>
          <w:tab w:val="left" w:pos="1950"/>
        </w:tabs>
        <w:spacing w:before="206"/>
        <w:ind w:hanging="709"/>
        <w:jc w:val="left"/>
        <w:rPr>
          <w:sz w:val="24"/>
        </w:rPr>
      </w:pPr>
      <w:r>
        <w:rPr>
          <w:sz w:val="24"/>
        </w:rPr>
        <w:t>уроки</w:t>
      </w:r>
      <w:r>
        <w:rPr>
          <w:spacing w:val="-2"/>
          <w:sz w:val="24"/>
        </w:rPr>
        <w:t xml:space="preserve"> </w:t>
      </w:r>
      <w:r>
        <w:rPr>
          <w:sz w:val="24"/>
        </w:rPr>
        <w:t>–</w:t>
      </w:r>
      <w:r>
        <w:rPr>
          <w:spacing w:val="-2"/>
          <w:sz w:val="24"/>
        </w:rPr>
        <w:t xml:space="preserve"> </w:t>
      </w:r>
      <w:r>
        <w:rPr>
          <w:sz w:val="24"/>
        </w:rPr>
        <w:t>путешествия;</w:t>
      </w:r>
    </w:p>
    <w:p w14:paraId="34E34FDF" w14:textId="77777777" w:rsidR="008B50ED" w:rsidRDefault="008B50ED">
      <w:pPr>
        <w:rPr>
          <w:sz w:val="24"/>
        </w:rPr>
        <w:sectPr w:rsidR="008B50ED">
          <w:pgSz w:w="11910" w:h="16840"/>
          <w:pgMar w:top="840" w:right="300" w:bottom="860" w:left="600" w:header="0" w:footer="656" w:gutter="0"/>
          <w:cols w:space="720"/>
        </w:sectPr>
      </w:pPr>
    </w:p>
    <w:p w14:paraId="0F7C0052" w14:textId="77777777" w:rsidR="008B50ED" w:rsidRDefault="00681A04" w:rsidP="00944FBB">
      <w:pPr>
        <w:pStyle w:val="a5"/>
        <w:numPr>
          <w:ilvl w:val="0"/>
          <w:numId w:val="53"/>
        </w:numPr>
        <w:tabs>
          <w:tab w:val="left" w:pos="1950"/>
        </w:tabs>
        <w:spacing w:before="65"/>
        <w:ind w:hanging="709"/>
        <w:rPr>
          <w:sz w:val="24"/>
        </w:rPr>
      </w:pPr>
      <w:r>
        <w:rPr>
          <w:sz w:val="24"/>
        </w:rPr>
        <w:lastRenderedPageBreak/>
        <w:t>уроки</w:t>
      </w:r>
      <w:r>
        <w:rPr>
          <w:spacing w:val="-1"/>
          <w:sz w:val="24"/>
        </w:rPr>
        <w:t xml:space="preserve"> </w:t>
      </w:r>
      <w:r>
        <w:rPr>
          <w:sz w:val="24"/>
        </w:rPr>
        <w:t>–</w:t>
      </w:r>
      <w:r>
        <w:rPr>
          <w:spacing w:val="-2"/>
          <w:sz w:val="24"/>
        </w:rPr>
        <w:t xml:space="preserve"> </w:t>
      </w:r>
      <w:r>
        <w:rPr>
          <w:sz w:val="24"/>
        </w:rPr>
        <w:t>викторины;</w:t>
      </w:r>
    </w:p>
    <w:p w14:paraId="23250941" w14:textId="77777777" w:rsidR="008B50ED" w:rsidRDefault="00681A04" w:rsidP="00944FBB">
      <w:pPr>
        <w:pStyle w:val="a5"/>
        <w:numPr>
          <w:ilvl w:val="0"/>
          <w:numId w:val="53"/>
        </w:numPr>
        <w:tabs>
          <w:tab w:val="left" w:pos="1950"/>
        </w:tabs>
        <w:spacing w:before="207"/>
        <w:ind w:hanging="709"/>
        <w:rPr>
          <w:sz w:val="24"/>
        </w:rPr>
      </w:pPr>
      <w:r>
        <w:rPr>
          <w:sz w:val="24"/>
        </w:rPr>
        <w:t>уроки</w:t>
      </w:r>
      <w:r>
        <w:rPr>
          <w:spacing w:val="-2"/>
          <w:sz w:val="24"/>
        </w:rPr>
        <w:t xml:space="preserve"> </w:t>
      </w:r>
      <w:r>
        <w:rPr>
          <w:sz w:val="24"/>
        </w:rPr>
        <w:t>–</w:t>
      </w:r>
      <w:r>
        <w:rPr>
          <w:spacing w:val="-2"/>
          <w:sz w:val="24"/>
        </w:rPr>
        <w:t xml:space="preserve"> </w:t>
      </w:r>
      <w:r>
        <w:rPr>
          <w:sz w:val="24"/>
        </w:rPr>
        <w:t>исследования;</w:t>
      </w:r>
    </w:p>
    <w:p w14:paraId="5EE0D6AE" w14:textId="77777777" w:rsidR="008B50ED" w:rsidRDefault="00681A04" w:rsidP="00944FBB">
      <w:pPr>
        <w:pStyle w:val="a5"/>
        <w:numPr>
          <w:ilvl w:val="0"/>
          <w:numId w:val="53"/>
        </w:numPr>
        <w:tabs>
          <w:tab w:val="left" w:pos="1950"/>
        </w:tabs>
        <w:spacing w:before="206"/>
        <w:ind w:hanging="709"/>
        <w:rPr>
          <w:sz w:val="24"/>
        </w:rPr>
      </w:pPr>
      <w:r>
        <w:rPr>
          <w:sz w:val="24"/>
        </w:rPr>
        <w:t>уроки</w:t>
      </w:r>
      <w:r>
        <w:rPr>
          <w:spacing w:val="-2"/>
          <w:sz w:val="24"/>
        </w:rPr>
        <w:t xml:space="preserve"> </w:t>
      </w:r>
      <w:r>
        <w:rPr>
          <w:sz w:val="24"/>
        </w:rPr>
        <w:t>–</w:t>
      </w:r>
      <w:r>
        <w:rPr>
          <w:spacing w:val="-3"/>
          <w:sz w:val="24"/>
        </w:rPr>
        <w:t xml:space="preserve"> </w:t>
      </w:r>
      <w:r>
        <w:rPr>
          <w:sz w:val="24"/>
        </w:rPr>
        <w:t>практикумы.</w:t>
      </w:r>
    </w:p>
    <w:p w14:paraId="7298C9C5" w14:textId="77777777" w:rsidR="008B50ED" w:rsidRDefault="00681A04">
      <w:pPr>
        <w:pStyle w:val="a3"/>
        <w:spacing w:before="207" w:line="360" w:lineRule="auto"/>
        <w:ind w:left="532" w:right="797"/>
      </w:pPr>
      <w:r>
        <w:t>В качестве основы для формирования коммуникативных универсальных учебных действий (умения донести свою позицию до других, понять другие позиции, договариваться с</w:t>
      </w:r>
      <w:r>
        <w:rPr>
          <w:spacing w:val="1"/>
        </w:rPr>
        <w:t xml:space="preserve"> </w:t>
      </w:r>
      <w:r>
        <w:t>людьми и уважительно относиться к позиции другого) необходима организация работы в парах,</w:t>
      </w:r>
      <w:r>
        <w:rPr>
          <w:spacing w:val="-1"/>
        </w:rPr>
        <w:t xml:space="preserve"> </w:t>
      </w:r>
      <w:r>
        <w:t>в</w:t>
      </w:r>
      <w:r>
        <w:rPr>
          <w:spacing w:val="-1"/>
        </w:rPr>
        <w:t xml:space="preserve"> </w:t>
      </w:r>
      <w:r>
        <w:t>группах</w:t>
      </w:r>
      <w:r>
        <w:rPr>
          <w:spacing w:val="2"/>
        </w:rPr>
        <w:t xml:space="preserve"> </w:t>
      </w:r>
      <w:r>
        <w:t>разного состава.</w:t>
      </w:r>
    </w:p>
    <w:p w14:paraId="6A816E5E" w14:textId="77777777" w:rsidR="008B50ED" w:rsidRDefault="008B50ED">
      <w:pPr>
        <w:pStyle w:val="a3"/>
        <w:ind w:left="0" w:firstLine="0"/>
        <w:jc w:val="left"/>
        <w:rPr>
          <w:sz w:val="26"/>
        </w:rPr>
      </w:pPr>
    </w:p>
    <w:p w14:paraId="02740A42" w14:textId="77777777" w:rsidR="008B50ED" w:rsidRDefault="008B50ED">
      <w:pPr>
        <w:pStyle w:val="a3"/>
        <w:spacing w:before="3"/>
        <w:ind w:left="0" w:firstLine="0"/>
        <w:jc w:val="left"/>
        <w:rPr>
          <w:sz w:val="22"/>
        </w:rPr>
      </w:pPr>
    </w:p>
    <w:p w14:paraId="38BA2DFD" w14:textId="77777777" w:rsidR="008B50ED" w:rsidRDefault="00681A04">
      <w:pPr>
        <w:pStyle w:val="1"/>
        <w:spacing w:line="297" w:lineRule="auto"/>
        <w:ind w:left="3850" w:right="2102" w:hanging="1299"/>
      </w:pPr>
      <w:r>
        <w:t>Формы учебной деятельности как условие формирования</w:t>
      </w:r>
      <w:r>
        <w:rPr>
          <w:spacing w:val="-57"/>
        </w:rPr>
        <w:t xml:space="preserve"> </w:t>
      </w:r>
      <w:r>
        <w:t>универсальных</w:t>
      </w:r>
      <w:r>
        <w:rPr>
          <w:spacing w:val="-1"/>
        </w:rPr>
        <w:t xml:space="preserve"> </w:t>
      </w:r>
      <w:r>
        <w:t>учебных действий</w:t>
      </w:r>
    </w:p>
    <w:p w14:paraId="59831C9A" w14:textId="77777777" w:rsidR="008B50ED" w:rsidRDefault="008B50ED">
      <w:pPr>
        <w:pStyle w:val="a3"/>
        <w:spacing w:before="5"/>
        <w:ind w:left="0"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8205"/>
      </w:tblGrid>
      <w:tr w:rsidR="008B50ED" w14:paraId="3170533A" w14:textId="77777777">
        <w:trPr>
          <w:trHeight w:val="3314"/>
        </w:trPr>
        <w:tc>
          <w:tcPr>
            <w:tcW w:w="2115" w:type="dxa"/>
          </w:tcPr>
          <w:p w14:paraId="15ED1AB0" w14:textId="77777777" w:rsidR="008B50ED" w:rsidRDefault="00681A04">
            <w:pPr>
              <w:pStyle w:val="TableParagraph"/>
              <w:ind w:left="258" w:right="246" w:firstLine="362"/>
              <w:rPr>
                <w:sz w:val="24"/>
              </w:rPr>
            </w:pPr>
            <w:r>
              <w:rPr>
                <w:sz w:val="24"/>
              </w:rPr>
              <w:t>Учебное</w:t>
            </w:r>
            <w:r>
              <w:rPr>
                <w:spacing w:val="1"/>
                <w:sz w:val="24"/>
              </w:rPr>
              <w:t xml:space="preserve"> </w:t>
            </w:r>
            <w:r>
              <w:rPr>
                <w:spacing w:val="-3"/>
                <w:sz w:val="24"/>
              </w:rPr>
              <w:t>сотрудничество</w:t>
            </w:r>
          </w:p>
        </w:tc>
        <w:tc>
          <w:tcPr>
            <w:tcW w:w="8205" w:type="dxa"/>
          </w:tcPr>
          <w:p w14:paraId="44258424" w14:textId="77777777" w:rsidR="008B50ED" w:rsidRDefault="00681A04">
            <w:pPr>
              <w:pStyle w:val="TableParagraph"/>
              <w:ind w:left="109" w:right="85"/>
              <w:jc w:val="both"/>
              <w:rPr>
                <w:sz w:val="24"/>
              </w:rPr>
            </w:pPr>
            <w:r>
              <w:rPr>
                <w:sz w:val="24"/>
              </w:rPr>
              <w:t>Педагог</w:t>
            </w:r>
            <w:r>
              <w:rPr>
                <w:spacing w:val="1"/>
                <w:sz w:val="24"/>
              </w:rPr>
              <w:t xml:space="preserve"> </w:t>
            </w:r>
            <w:r>
              <w:rPr>
                <w:sz w:val="24"/>
              </w:rPr>
              <w:t>воспринимает</w:t>
            </w:r>
            <w:r>
              <w:rPr>
                <w:spacing w:val="1"/>
                <w:sz w:val="24"/>
              </w:rPr>
              <w:t xml:space="preserve"> </w:t>
            </w:r>
            <w:r>
              <w:rPr>
                <w:sz w:val="24"/>
              </w:rPr>
              <w:t>ребенка</w:t>
            </w:r>
            <w:r>
              <w:rPr>
                <w:spacing w:val="1"/>
                <w:sz w:val="24"/>
              </w:rPr>
              <w:t xml:space="preserve"> </w:t>
            </w:r>
            <w:r>
              <w:rPr>
                <w:sz w:val="24"/>
              </w:rPr>
              <w:t>как</w:t>
            </w:r>
            <w:r>
              <w:rPr>
                <w:spacing w:val="1"/>
                <w:sz w:val="24"/>
              </w:rPr>
              <w:t xml:space="preserve"> </w:t>
            </w:r>
            <w:r>
              <w:rPr>
                <w:sz w:val="24"/>
              </w:rPr>
              <w:t>равноправного</w:t>
            </w:r>
            <w:r>
              <w:rPr>
                <w:spacing w:val="1"/>
                <w:sz w:val="24"/>
              </w:rPr>
              <w:t xml:space="preserve"> </w:t>
            </w:r>
            <w:r>
              <w:rPr>
                <w:sz w:val="24"/>
              </w:rPr>
              <w:t>партнера,</w:t>
            </w:r>
            <w:r>
              <w:rPr>
                <w:spacing w:val="1"/>
                <w:sz w:val="24"/>
              </w:rPr>
              <w:t xml:space="preserve"> </w:t>
            </w:r>
            <w:r>
              <w:rPr>
                <w:sz w:val="24"/>
              </w:rPr>
              <w:t>активного,</w:t>
            </w:r>
            <w:r>
              <w:rPr>
                <w:spacing w:val="1"/>
                <w:sz w:val="24"/>
              </w:rPr>
              <w:t xml:space="preserve"> </w:t>
            </w:r>
            <w:r>
              <w:rPr>
                <w:sz w:val="24"/>
              </w:rPr>
              <w:t>влиятельного</w:t>
            </w:r>
            <w:r>
              <w:rPr>
                <w:spacing w:val="1"/>
                <w:sz w:val="24"/>
              </w:rPr>
              <w:t xml:space="preserve"> </w:t>
            </w:r>
            <w:r>
              <w:rPr>
                <w:sz w:val="24"/>
              </w:rPr>
              <w:t>участника учебного</w:t>
            </w:r>
            <w:r>
              <w:rPr>
                <w:spacing w:val="2"/>
                <w:sz w:val="24"/>
              </w:rPr>
              <w:t xml:space="preserve"> </w:t>
            </w:r>
            <w:r>
              <w:rPr>
                <w:sz w:val="24"/>
              </w:rPr>
              <w:t>процесса, организует</w:t>
            </w:r>
          </w:p>
          <w:p w14:paraId="6E4B2760" w14:textId="77777777" w:rsidR="008B50ED" w:rsidRDefault="00681A04">
            <w:pPr>
              <w:pStyle w:val="TableParagraph"/>
              <w:ind w:left="109"/>
              <w:jc w:val="both"/>
              <w:rPr>
                <w:sz w:val="24"/>
              </w:rPr>
            </w:pPr>
            <w:proofErr w:type="spellStart"/>
            <w:r>
              <w:rPr>
                <w:sz w:val="24"/>
              </w:rPr>
              <w:t>взаимообщение</w:t>
            </w:r>
            <w:proofErr w:type="spellEnd"/>
            <w:r>
              <w:rPr>
                <w:sz w:val="24"/>
              </w:rPr>
              <w:t>,</w:t>
            </w:r>
            <w:r>
              <w:rPr>
                <w:spacing w:val="-9"/>
                <w:sz w:val="24"/>
              </w:rPr>
              <w:t xml:space="preserve"> </w:t>
            </w:r>
            <w:r>
              <w:rPr>
                <w:sz w:val="24"/>
              </w:rPr>
              <w:t>диалог.</w:t>
            </w:r>
            <w:r>
              <w:rPr>
                <w:spacing w:val="-11"/>
                <w:sz w:val="24"/>
              </w:rPr>
              <w:t xml:space="preserve"> </w:t>
            </w:r>
            <w:r>
              <w:rPr>
                <w:sz w:val="24"/>
              </w:rPr>
              <w:t>Участники</w:t>
            </w:r>
            <w:r>
              <w:rPr>
                <w:spacing w:val="-11"/>
                <w:sz w:val="24"/>
              </w:rPr>
              <w:t xml:space="preserve"> </w:t>
            </w:r>
            <w:r>
              <w:rPr>
                <w:sz w:val="24"/>
              </w:rPr>
              <w:t>процесса</w:t>
            </w:r>
            <w:r>
              <w:rPr>
                <w:spacing w:val="-11"/>
                <w:sz w:val="24"/>
              </w:rPr>
              <w:t xml:space="preserve"> </w:t>
            </w:r>
            <w:r>
              <w:rPr>
                <w:sz w:val="24"/>
              </w:rPr>
              <w:t>эмоционально</w:t>
            </w:r>
            <w:r>
              <w:rPr>
                <w:spacing w:val="-9"/>
                <w:sz w:val="24"/>
              </w:rPr>
              <w:t xml:space="preserve"> </w:t>
            </w:r>
            <w:r>
              <w:rPr>
                <w:sz w:val="24"/>
              </w:rPr>
              <w:t>открыты</w:t>
            </w:r>
          </w:p>
          <w:p w14:paraId="543286F5" w14:textId="77777777" w:rsidR="008B50ED" w:rsidRDefault="00681A04">
            <w:pPr>
              <w:pStyle w:val="TableParagraph"/>
              <w:ind w:left="109" w:right="82"/>
              <w:jc w:val="both"/>
              <w:rPr>
                <w:i/>
                <w:sz w:val="24"/>
              </w:rPr>
            </w:pPr>
            <w:r>
              <w:rPr>
                <w:sz w:val="24"/>
              </w:rPr>
              <w:t>и свободны в своих высказываниях. Ребенок свободно пользуется помощью</w:t>
            </w:r>
            <w:r>
              <w:rPr>
                <w:spacing w:val="1"/>
                <w:sz w:val="24"/>
              </w:rPr>
              <w:t xml:space="preserve"> </w:t>
            </w:r>
            <w:r>
              <w:rPr>
                <w:sz w:val="24"/>
              </w:rPr>
              <w:t>педагога или сверстников. При таком сотрудничестве педагог выступает в</w:t>
            </w:r>
            <w:r>
              <w:rPr>
                <w:spacing w:val="1"/>
                <w:sz w:val="24"/>
              </w:rPr>
              <w:t xml:space="preserve"> </w:t>
            </w:r>
            <w:r>
              <w:rPr>
                <w:spacing w:val="-1"/>
                <w:sz w:val="24"/>
              </w:rPr>
              <w:t xml:space="preserve">роли организатора, который действует </w:t>
            </w:r>
            <w:r>
              <w:rPr>
                <w:sz w:val="24"/>
              </w:rPr>
              <w:t xml:space="preserve">опосредованно, а не прямыми указаниями. Такое общение максимально приближено к ребенку. Организация работы в паре, группе, самостоятельная работа с использованием дополнительных информационных источников. Учебное сотрудничество позволяет формировать </w:t>
            </w:r>
            <w:r>
              <w:rPr>
                <w:i/>
                <w:sz w:val="24"/>
              </w:rPr>
              <w:t>коммуникативные, регулятивные, познавательные и личностные</w:t>
            </w:r>
            <w:r>
              <w:rPr>
                <w:i/>
                <w:spacing w:val="1"/>
                <w:sz w:val="24"/>
              </w:rPr>
              <w:t xml:space="preserve"> </w:t>
            </w:r>
            <w:r>
              <w:rPr>
                <w:i/>
                <w:sz w:val="24"/>
              </w:rPr>
              <w:t>универсальные</w:t>
            </w:r>
            <w:r>
              <w:rPr>
                <w:i/>
                <w:spacing w:val="-3"/>
                <w:sz w:val="24"/>
              </w:rPr>
              <w:t xml:space="preserve"> </w:t>
            </w:r>
            <w:r>
              <w:rPr>
                <w:i/>
                <w:sz w:val="24"/>
              </w:rPr>
              <w:t>учебные</w:t>
            </w:r>
            <w:r>
              <w:rPr>
                <w:i/>
                <w:spacing w:val="-3"/>
                <w:sz w:val="24"/>
              </w:rPr>
              <w:t xml:space="preserve"> </w:t>
            </w:r>
            <w:r>
              <w:rPr>
                <w:i/>
                <w:sz w:val="24"/>
              </w:rPr>
              <w:t>действия.</w:t>
            </w:r>
          </w:p>
        </w:tc>
      </w:tr>
      <w:tr w:rsidR="008B50ED" w14:paraId="04AF5CD4" w14:textId="77777777">
        <w:trPr>
          <w:trHeight w:val="4692"/>
        </w:trPr>
        <w:tc>
          <w:tcPr>
            <w:tcW w:w="2115" w:type="dxa"/>
          </w:tcPr>
          <w:p w14:paraId="3D3592F7" w14:textId="77777777" w:rsidR="008B50ED" w:rsidRDefault="00681A04">
            <w:pPr>
              <w:pStyle w:val="TableParagraph"/>
              <w:ind w:left="114" w:right="111"/>
              <w:rPr>
                <w:sz w:val="24"/>
              </w:rPr>
            </w:pPr>
            <w:r>
              <w:rPr>
                <w:sz w:val="24"/>
              </w:rPr>
              <w:t>Творческая,</w:t>
            </w:r>
            <w:r>
              <w:rPr>
                <w:spacing w:val="1"/>
                <w:sz w:val="24"/>
              </w:rPr>
              <w:t xml:space="preserve"> </w:t>
            </w:r>
            <w:r>
              <w:rPr>
                <w:sz w:val="24"/>
              </w:rPr>
              <w:t>проектная,</w:t>
            </w:r>
            <w:r>
              <w:rPr>
                <w:spacing w:val="1"/>
                <w:sz w:val="24"/>
              </w:rPr>
              <w:t xml:space="preserve"> </w:t>
            </w:r>
            <w:proofErr w:type="spellStart"/>
            <w:r>
              <w:rPr>
                <w:sz w:val="24"/>
              </w:rPr>
              <w:t>учебно</w:t>
            </w:r>
            <w:proofErr w:type="spellEnd"/>
            <w:r>
              <w:rPr>
                <w:sz w:val="24"/>
              </w:rPr>
              <w:t xml:space="preserve"> –</w:t>
            </w:r>
            <w:r>
              <w:rPr>
                <w:spacing w:val="1"/>
                <w:sz w:val="24"/>
              </w:rPr>
              <w:t xml:space="preserve"> </w:t>
            </w:r>
            <w:r>
              <w:rPr>
                <w:spacing w:val="-3"/>
                <w:sz w:val="24"/>
              </w:rPr>
              <w:t>исследовательская</w:t>
            </w:r>
            <w:r>
              <w:rPr>
                <w:spacing w:val="-57"/>
                <w:sz w:val="24"/>
              </w:rPr>
              <w:t xml:space="preserve"> </w:t>
            </w:r>
            <w:r>
              <w:rPr>
                <w:sz w:val="24"/>
              </w:rPr>
              <w:t>деятельность</w:t>
            </w:r>
          </w:p>
        </w:tc>
        <w:tc>
          <w:tcPr>
            <w:tcW w:w="8205" w:type="dxa"/>
          </w:tcPr>
          <w:p w14:paraId="4B53DEBA" w14:textId="77777777" w:rsidR="008B50ED" w:rsidRDefault="00681A04">
            <w:pPr>
              <w:pStyle w:val="TableParagraph"/>
              <w:ind w:left="109" w:right="93"/>
              <w:jc w:val="both"/>
              <w:rPr>
                <w:sz w:val="24"/>
              </w:rPr>
            </w:pPr>
            <w:r>
              <w:rPr>
                <w:sz w:val="24"/>
              </w:rPr>
              <w:t>Художественное,</w:t>
            </w:r>
            <w:r>
              <w:rPr>
                <w:spacing w:val="1"/>
                <w:sz w:val="24"/>
              </w:rPr>
              <w:t xml:space="preserve"> </w:t>
            </w:r>
            <w:r>
              <w:rPr>
                <w:sz w:val="24"/>
              </w:rPr>
              <w:t>музыкальное,</w:t>
            </w:r>
            <w:r>
              <w:rPr>
                <w:spacing w:val="1"/>
                <w:sz w:val="24"/>
              </w:rPr>
              <w:t xml:space="preserve"> </w:t>
            </w:r>
            <w:r>
              <w:rPr>
                <w:sz w:val="24"/>
              </w:rPr>
              <w:t>театральное</w:t>
            </w:r>
            <w:r>
              <w:rPr>
                <w:spacing w:val="1"/>
                <w:sz w:val="24"/>
              </w:rPr>
              <w:t xml:space="preserve"> </w:t>
            </w:r>
            <w:r>
              <w:rPr>
                <w:sz w:val="24"/>
              </w:rPr>
              <w:t>творчество,</w:t>
            </w:r>
            <w:r>
              <w:rPr>
                <w:spacing w:val="1"/>
                <w:sz w:val="24"/>
              </w:rPr>
              <w:t xml:space="preserve"> </w:t>
            </w:r>
            <w:r>
              <w:rPr>
                <w:sz w:val="24"/>
              </w:rPr>
              <w:t>конструирование,</w:t>
            </w:r>
            <w:r>
              <w:rPr>
                <w:spacing w:val="1"/>
                <w:sz w:val="24"/>
              </w:rPr>
              <w:t xml:space="preserve"> </w:t>
            </w:r>
            <w:r>
              <w:rPr>
                <w:sz w:val="24"/>
              </w:rPr>
              <w:t>формирование</w:t>
            </w:r>
            <w:r>
              <w:rPr>
                <w:spacing w:val="-4"/>
                <w:sz w:val="24"/>
              </w:rPr>
              <w:t xml:space="preserve"> </w:t>
            </w:r>
            <w:r>
              <w:rPr>
                <w:sz w:val="24"/>
              </w:rPr>
              <w:t>замысла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социально</w:t>
            </w:r>
            <w:r>
              <w:rPr>
                <w:spacing w:val="6"/>
                <w:sz w:val="24"/>
              </w:rPr>
              <w:t xml:space="preserve"> </w:t>
            </w:r>
            <w:r>
              <w:rPr>
                <w:sz w:val="24"/>
              </w:rPr>
              <w:t>–</w:t>
            </w:r>
          </w:p>
          <w:p w14:paraId="6B946CF8" w14:textId="77777777" w:rsidR="008B50ED" w:rsidRDefault="00681A04">
            <w:pPr>
              <w:pStyle w:val="TableParagraph"/>
              <w:ind w:left="109"/>
              <w:jc w:val="both"/>
              <w:rPr>
                <w:sz w:val="24"/>
              </w:rPr>
            </w:pPr>
            <w:r>
              <w:rPr>
                <w:sz w:val="24"/>
              </w:rPr>
              <w:t>значимых</w:t>
            </w:r>
            <w:r>
              <w:rPr>
                <w:spacing w:val="-9"/>
                <w:sz w:val="24"/>
              </w:rPr>
              <w:t xml:space="preserve"> </w:t>
            </w:r>
            <w:r>
              <w:rPr>
                <w:sz w:val="24"/>
              </w:rPr>
              <w:t>инициатив</w:t>
            </w:r>
            <w:r>
              <w:rPr>
                <w:spacing w:val="-9"/>
                <w:sz w:val="24"/>
              </w:rPr>
              <w:t xml:space="preserve"> </w:t>
            </w:r>
            <w:r>
              <w:rPr>
                <w:sz w:val="24"/>
              </w:rPr>
              <w:t>и</w:t>
            </w:r>
            <w:r>
              <w:rPr>
                <w:spacing w:val="-11"/>
                <w:sz w:val="24"/>
              </w:rPr>
              <w:t xml:space="preserve"> </w:t>
            </w:r>
            <w:r>
              <w:rPr>
                <w:sz w:val="24"/>
              </w:rPr>
              <w:t>др.</w:t>
            </w:r>
          </w:p>
          <w:p w14:paraId="38255969" w14:textId="77777777" w:rsidR="008B50ED" w:rsidRDefault="00681A04">
            <w:pPr>
              <w:pStyle w:val="TableParagraph"/>
              <w:ind w:left="109" w:right="85"/>
              <w:jc w:val="both"/>
              <w:rPr>
                <w:sz w:val="24"/>
              </w:rPr>
            </w:pPr>
            <w:r>
              <w:rPr>
                <w:sz w:val="24"/>
              </w:rPr>
              <w:t xml:space="preserve">Работа над </w:t>
            </w:r>
            <w:r>
              <w:rPr>
                <w:b/>
                <w:i/>
                <w:sz w:val="24"/>
              </w:rPr>
              <w:t xml:space="preserve">проектами </w:t>
            </w:r>
            <w:r>
              <w:rPr>
                <w:sz w:val="24"/>
              </w:rPr>
              <w:t>гармонично дополняет в образовательном процессе</w:t>
            </w:r>
            <w:r>
              <w:rPr>
                <w:spacing w:val="1"/>
                <w:sz w:val="24"/>
              </w:rPr>
              <w:t xml:space="preserve"> </w:t>
            </w:r>
            <w:r>
              <w:rPr>
                <w:sz w:val="24"/>
              </w:rPr>
              <w:t>классно-урочную деятельность и позволяет работать над получением лично</w:t>
            </w:r>
            <w:r>
              <w:rPr>
                <w:spacing w:val="-1"/>
                <w:sz w:val="24"/>
              </w:rPr>
              <w:t xml:space="preserve">стных </w:t>
            </w:r>
            <w:r>
              <w:rPr>
                <w:sz w:val="24"/>
              </w:rPr>
              <w:t>и метапредметных результатов образования в более комфортных для</w:t>
            </w:r>
            <w:r>
              <w:rPr>
                <w:spacing w:val="1"/>
                <w:sz w:val="24"/>
              </w:rPr>
              <w:t xml:space="preserve"> </w:t>
            </w:r>
            <w:r>
              <w:rPr>
                <w:sz w:val="24"/>
              </w:rPr>
              <w:t>этого условиях,</w:t>
            </w:r>
            <w:r>
              <w:rPr>
                <w:spacing w:val="-2"/>
                <w:sz w:val="24"/>
              </w:rPr>
              <w:t xml:space="preserve"> </w:t>
            </w:r>
            <w:r>
              <w:rPr>
                <w:sz w:val="24"/>
              </w:rPr>
              <w:t>не</w:t>
            </w:r>
            <w:r>
              <w:rPr>
                <w:spacing w:val="-3"/>
                <w:sz w:val="24"/>
              </w:rPr>
              <w:t xml:space="preserve"> </w:t>
            </w:r>
            <w:r>
              <w:rPr>
                <w:sz w:val="24"/>
              </w:rPr>
              <w:t>ограниченных</w:t>
            </w:r>
            <w:r>
              <w:rPr>
                <w:spacing w:val="1"/>
                <w:sz w:val="24"/>
              </w:rPr>
              <w:t xml:space="preserve"> </w:t>
            </w:r>
            <w:r>
              <w:rPr>
                <w:sz w:val="24"/>
              </w:rPr>
              <w:t>временными</w:t>
            </w:r>
            <w:r>
              <w:rPr>
                <w:spacing w:val="-1"/>
                <w:sz w:val="24"/>
              </w:rPr>
              <w:t xml:space="preserve"> </w:t>
            </w:r>
            <w:r>
              <w:rPr>
                <w:sz w:val="24"/>
              </w:rPr>
              <w:t>рамками отдельных</w:t>
            </w:r>
            <w:r>
              <w:rPr>
                <w:spacing w:val="3"/>
                <w:sz w:val="24"/>
              </w:rPr>
              <w:t xml:space="preserve"> </w:t>
            </w:r>
            <w:r>
              <w:rPr>
                <w:sz w:val="24"/>
              </w:rPr>
              <w:t>уроков.</w:t>
            </w:r>
          </w:p>
          <w:p w14:paraId="0BE3D99B" w14:textId="77777777" w:rsidR="008B50ED" w:rsidRDefault="00681A04">
            <w:pPr>
              <w:pStyle w:val="TableParagraph"/>
              <w:tabs>
                <w:tab w:val="left" w:pos="1857"/>
                <w:tab w:val="left" w:pos="3089"/>
                <w:tab w:val="left" w:pos="3629"/>
                <w:tab w:val="left" w:pos="5415"/>
                <w:tab w:val="left" w:pos="6713"/>
                <w:tab w:val="left" w:pos="7976"/>
              </w:tabs>
              <w:ind w:left="109" w:right="102"/>
              <w:rPr>
                <w:sz w:val="24"/>
              </w:rPr>
            </w:pPr>
            <w:r>
              <w:rPr>
                <w:sz w:val="24"/>
              </w:rPr>
              <w:t>Нацеленность</w:t>
            </w:r>
            <w:r>
              <w:rPr>
                <w:sz w:val="24"/>
              </w:rPr>
              <w:tab/>
              <w:t>проектов</w:t>
            </w:r>
            <w:r>
              <w:rPr>
                <w:sz w:val="24"/>
              </w:rPr>
              <w:tab/>
              <w:t>на</w:t>
            </w:r>
            <w:r>
              <w:rPr>
                <w:sz w:val="24"/>
              </w:rPr>
              <w:tab/>
              <w:t>оригинальный</w:t>
            </w:r>
            <w:r>
              <w:rPr>
                <w:sz w:val="24"/>
              </w:rPr>
              <w:tab/>
              <w:t>конечный</w:t>
            </w:r>
            <w:r>
              <w:rPr>
                <w:sz w:val="24"/>
              </w:rPr>
              <w:tab/>
              <w:t>результат</w:t>
            </w:r>
            <w:r>
              <w:rPr>
                <w:sz w:val="24"/>
              </w:rPr>
              <w:tab/>
            </w:r>
            <w:r>
              <w:rPr>
                <w:spacing w:val="-3"/>
                <w:sz w:val="24"/>
              </w:rPr>
              <w:t>в</w:t>
            </w:r>
            <w:r>
              <w:rPr>
                <w:spacing w:val="-57"/>
                <w:sz w:val="24"/>
              </w:rPr>
              <w:t xml:space="preserve"> </w:t>
            </w:r>
            <w:r>
              <w:rPr>
                <w:sz w:val="24"/>
              </w:rPr>
              <w:t xml:space="preserve">ограниченное время создает предпосылки и условия для достижения </w:t>
            </w:r>
            <w:r>
              <w:rPr>
                <w:i/>
                <w:sz w:val="24"/>
              </w:rPr>
              <w:t>регулятивных</w:t>
            </w:r>
            <w:r>
              <w:rPr>
                <w:i/>
                <w:spacing w:val="-1"/>
                <w:sz w:val="24"/>
              </w:rPr>
              <w:t xml:space="preserve"> </w:t>
            </w:r>
            <w:r>
              <w:rPr>
                <w:sz w:val="24"/>
              </w:rPr>
              <w:t>метапредметных</w:t>
            </w:r>
            <w:r>
              <w:rPr>
                <w:spacing w:val="2"/>
                <w:sz w:val="24"/>
              </w:rPr>
              <w:t xml:space="preserve"> </w:t>
            </w:r>
            <w:r>
              <w:rPr>
                <w:sz w:val="24"/>
              </w:rPr>
              <w:t>результатов.</w:t>
            </w:r>
          </w:p>
          <w:p w14:paraId="3F1FB539" w14:textId="77777777" w:rsidR="008B50ED" w:rsidRDefault="00681A04">
            <w:pPr>
              <w:pStyle w:val="TableParagraph"/>
              <w:ind w:left="109"/>
              <w:rPr>
                <w:sz w:val="24"/>
              </w:rPr>
            </w:pPr>
            <w:r>
              <w:rPr>
                <w:sz w:val="24"/>
              </w:rPr>
              <w:t>Совместная</w:t>
            </w:r>
            <w:r>
              <w:rPr>
                <w:spacing w:val="21"/>
                <w:sz w:val="24"/>
              </w:rPr>
              <w:t xml:space="preserve"> </w:t>
            </w:r>
            <w:r>
              <w:rPr>
                <w:sz w:val="24"/>
              </w:rPr>
              <w:t>творческая</w:t>
            </w:r>
            <w:r>
              <w:rPr>
                <w:spacing w:val="25"/>
                <w:sz w:val="24"/>
              </w:rPr>
              <w:t xml:space="preserve"> </w:t>
            </w:r>
            <w:r>
              <w:rPr>
                <w:sz w:val="24"/>
              </w:rPr>
              <w:t>деятельность</w:t>
            </w:r>
            <w:r>
              <w:rPr>
                <w:spacing w:val="27"/>
                <w:sz w:val="24"/>
              </w:rPr>
              <w:t xml:space="preserve"> </w:t>
            </w:r>
            <w:r>
              <w:rPr>
                <w:sz w:val="24"/>
              </w:rPr>
              <w:t>учащихся</w:t>
            </w:r>
            <w:r>
              <w:rPr>
                <w:spacing w:val="21"/>
                <w:sz w:val="24"/>
              </w:rPr>
              <w:t xml:space="preserve"> </w:t>
            </w:r>
            <w:r>
              <w:rPr>
                <w:sz w:val="24"/>
              </w:rPr>
              <w:t>при</w:t>
            </w:r>
            <w:r>
              <w:rPr>
                <w:spacing w:val="22"/>
                <w:sz w:val="24"/>
              </w:rPr>
              <w:t xml:space="preserve"> </w:t>
            </w:r>
            <w:r>
              <w:rPr>
                <w:sz w:val="24"/>
              </w:rPr>
              <w:t>работе</w:t>
            </w:r>
            <w:r>
              <w:rPr>
                <w:spacing w:val="15"/>
                <w:sz w:val="24"/>
              </w:rPr>
              <w:t xml:space="preserve"> </w:t>
            </w:r>
            <w:r>
              <w:rPr>
                <w:sz w:val="24"/>
              </w:rPr>
              <w:t>над</w:t>
            </w:r>
            <w:r>
              <w:rPr>
                <w:spacing w:val="25"/>
                <w:sz w:val="24"/>
              </w:rPr>
              <w:t xml:space="preserve"> </w:t>
            </w:r>
            <w:r>
              <w:rPr>
                <w:sz w:val="24"/>
              </w:rPr>
              <w:t>проектами</w:t>
            </w:r>
            <w:r>
              <w:rPr>
                <w:spacing w:val="23"/>
                <w:sz w:val="24"/>
              </w:rPr>
              <w:t xml:space="preserve"> </w:t>
            </w:r>
            <w:r>
              <w:rPr>
                <w:sz w:val="24"/>
              </w:rPr>
              <w:t>в</w:t>
            </w:r>
            <w:r>
              <w:rPr>
                <w:spacing w:val="-57"/>
                <w:sz w:val="24"/>
              </w:rPr>
              <w:t xml:space="preserve"> </w:t>
            </w:r>
            <w:r>
              <w:rPr>
                <w:sz w:val="24"/>
              </w:rPr>
              <w:t>группе</w:t>
            </w:r>
            <w:r>
              <w:rPr>
                <w:spacing w:val="-3"/>
                <w:sz w:val="24"/>
              </w:rPr>
              <w:t xml:space="preserve"> </w:t>
            </w:r>
            <w:r>
              <w:rPr>
                <w:sz w:val="24"/>
              </w:rPr>
              <w:t>и</w:t>
            </w:r>
            <w:r>
              <w:rPr>
                <w:spacing w:val="1"/>
                <w:sz w:val="24"/>
              </w:rPr>
              <w:t xml:space="preserve"> </w:t>
            </w:r>
            <w:r>
              <w:rPr>
                <w:sz w:val="24"/>
              </w:rPr>
              <w:t>необходимый</w:t>
            </w:r>
            <w:r>
              <w:rPr>
                <w:spacing w:val="-6"/>
                <w:sz w:val="24"/>
              </w:rPr>
              <w:t xml:space="preserve"> </w:t>
            </w:r>
            <w:r>
              <w:rPr>
                <w:sz w:val="24"/>
              </w:rPr>
              <w:t>завершающий</w:t>
            </w:r>
            <w:r>
              <w:rPr>
                <w:spacing w:val="1"/>
                <w:sz w:val="24"/>
              </w:rPr>
              <w:t xml:space="preserve"> </w:t>
            </w:r>
            <w:r>
              <w:rPr>
                <w:sz w:val="24"/>
              </w:rPr>
              <w:t>этап</w:t>
            </w:r>
            <w:r>
              <w:rPr>
                <w:spacing w:val="-1"/>
                <w:sz w:val="24"/>
              </w:rPr>
              <w:t xml:space="preserve"> </w:t>
            </w:r>
            <w:r>
              <w:rPr>
                <w:sz w:val="24"/>
              </w:rPr>
              <w:t>работы</w:t>
            </w:r>
            <w:r>
              <w:rPr>
                <w:spacing w:val="-1"/>
                <w:sz w:val="24"/>
              </w:rPr>
              <w:t xml:space="preserve"> </w:t>
            </w:r>
            <w:r>
              <w:rPr>
                <w:sz w:val="24"/>
              </w:rPr>
              <w:t>над</w:t>
            </w:r>
          </w:p>
          <w:p w14:paraId="3E78221A" w14:textId="77777777" w:rsidR="008B50ED" w:rsidRDefault="00681A04">
            <w:pPr>
              <w:pStyle w:val="TableParagraph"/>
              <w:tabs>
                <w:tab w:val="left" w:pos="1082"/>
                <w:tab w:val="left" w:pos="2282"/>
                <w:tab w:val="left" w:pos="2637"/>
                <w:tab w:val="left" w:pos="4145"/>
                <w:tab w:val="left" w:pos="5266"/>
                <w:tab w:val="left" w:pos="6313"/>
                <w:tab w:val="left" w:pos="6673"/>
              </w:tabs>
              <w:ind w:left="109" w:right="111"/>
              <w:rPr>
                <w:sz w:val="24"/>
              </w:rPr>
            </w:pPr>
            <w:r>
              <w:rPr>
                <w:sz w:val="24"/>
              </w:rPr>
              <w:t>любым</w:t>
            </w:r>
            <w:r>
              <w:rPr>
                <w:sz w:val="24"/>
              </w:rPr>
              <w:tab/>
              <w:t>проектом</w:t>
            </w:r>
            <w:r>
              <w:rPr>
                <w:sz w:val="24"/>
              </w:rPr>
              <w:tab/>
              <w:t>–</w:t>
            </w:r>
            <w:r>
              <w:rPr>
                <w:sz w:val="24"/>
              </w:rPr>
              <w:tab/>
              <w:t>презентация</w:t>
            </w:r>
            <w:r>
              <w:rPr>
                <w:sz w:val="24"/>
              </w:rPr>
              <w:tab/>
              <w:t>(защита)</w:t>
            </w:r>
            <w:r>
              <w:rPr>
                <w:sz w:val="24"/>
              </w:rPr>
              <w:tab/>
              <w:t>проекта</w:t>
            </w:r>
            <w:r>
              <w:rPr>
                <w:sz w:val="24"/>
              </w:rPr>
              <w:tab/>
              <w:t>–</w:t>
            </w:r>
            <w:r>
              <w:rPr>
                <w:sz w:val="24"/>
              </w:rPr>
              <w:tab/>
            </w:r>
            <w:r>
              <w:rPr>
                <w:spacing w:val="-3"/>
                <w:sz w:val="24"/>
              </w:rPr>
              <w:t>способствуют</w:t>
            </w:r>
            <w:r>
              <w:rPr>
                <w:spacing w:val="-57"/>
                <w:sz w:val="24"/>
              </w:rPr>
              <w:t xml:space="preserve"> </w:t>
            </w:r>
            <w:r>
              <w:rPr>
                <w:sz w:val="24"/>
              </w:rPr>
              <w:t>формированию метапредметных</w:t>
            </w:r>
            <w:r>
              <w:rPr>
                <w:spacing w:val="2"/>
                <w:sz w:val="24"/>
              </w:rPr>
              <w:t xml:space="preserve"> </w:t>
            </w:r>
            <w:r>
              <w:rPr>
                <w:i/>
                <w:sz w:val="24"/>
              </w:rPr>
              <w:t>коммуникативных</w:t>
            </w:r>
            <w:r>
              <w:rPr>
                <w:i/>
                <w:spacing w:val="2"/>
                <w:sz w:val="24"/>
              </w:rPr>
              <w:t xml:space="preserve"> </w:t>
            </w:r>
            <w:r>
              <w:rPr>
                <w:sz w:val="24"/>
              </w:rPr>
              <w:t>умений.</w:t>
            </w:r>
          </w:p>
          <w:p w14:paraId="21C1037B" w14:textId="77777777" w:rsidR="008B50ED" w:rsidRDefault="00681A04">
            <w:pPr>
              <w:pStyle w:val="TableParagraph"/>
              <w:ind w:left="109" w:right="702"/>
              <w:rPr>
                <w:sz w:val="24"/>
              </w:rPr>
            </w:pPr>
            <w:r>
              <w:rPr>
                <w:i/>
                <w:sz w:val="24"/>
              </w:rPr>
              <w:t>Личностные</w:t>
            </w:r>
            <w:r>
              <w:rPr>
                <w:i/>
                <w:spacing w:val="-10"/>
                <w:sz w:val="24"/>
              </w:rPr>
              <w:t xml:space="preserve"> </w:t>
            </w:r>
            <w:r>
              <w:rPr>
                <w:sz w:val="24"/>
              </w:rPr>
              <w:t>результаты</w:t>
            </w:r>
            <w:r>
              <w:rPr>
                <w:spacing w:val="-10"/>
                <w:sz w:val="24"/>
              </w:rPr>
              <w:t xml:space="preserve"> </w:t>
            </w:r>
            <w:r>
              <w:rPr>
                <w:sz w:val="24"/>
              </w:rPr>
              <w:t>при</w:t>
            </w:r>
            <w:r>
              <w:rPr>
                <w:spacing w:val="-9"/>
                <w:sz w:val="24"/>
              </w:rPr>
              <w:t xml:space="preserve"> </w:t>
            </w:r>
            <w:r>
              <w:rPr>
                <w:sz w:val="24"/>
              </w:rPr>
              <w:t>работе</w:t>
            </w:r>
            <w:r>
              <w:rPr>
                <w:spacing w:val="-10"/>
                <w:sz w:val="24"/>
              </w:rPr>
              <w:t xml:space="preserve"> </w:t>
            </w:r>
            <w:r>
              <w:rPr>
                <w:sz w:val="24"/>
              </w:rPr>
              <w:t>над</w:t>
            </w:r>
            <w:r>
              <w:rPr>
                <w:spacing w:val="-10"/>
                <w:sz w:val="24"/>
              </w:rPr>
              <w:t xml:space="preserve"> </w:t>
            </w:r>
            <w:r>
              <w:rPr>
                <w:sz w:val="24"/>
              </w:rPr>
              <w:t>проектами</w:t>
            </w:r>
            <w:r>
              <w:rPr>
                <w:spacing w:val="-9"/>
                <w:sz w:val="24"/>
              </w:rPr>
              <w:t xml:space="preserve"> </w:t>
            </w:r>
            <w:r>
              <w:rPr>
                <w:sz w:val="24"/>
              </w:rPr>
              <w:t>могут</w:t>
            </w:r>
            <w:r>
              <w:rPr>
                <w:spacing w:val="-6"/>
                <w:sz w:val="24"/>
              </w:rPr>
              <w:t xml:space="preserve"> </w:t>
            </w:r>
            <w:r>
              <w:rPr>
                <w:sz w:val="24"/>
              </w:rPr>
              <w:t>быть</w:t>
            </w:r>
            <w:r>
              <w:rPr>
                <w:spacing w:val="-57"/>
                <w:sz w:val="24"/>
              </w:rPr>
              <w:t xml:space="preserve"> </w:t>
            </w:r>
            <w:r>
              <w:rPr>
                <w:sz w:val="24"/>
              </w:rPr>
              <w:t>получены</w:t>
            </w:r>
            <w:r>
              <w:rPr>
                <w:spacing w:val="-1"/>
                <w:sz w:val="24"/>
              </w:rPr>
              <w:t xml:space="preserve"> </w:t>
            </w:r>
            <w:r>
              <w:rPr>
                <w:sz w:val="24"/>
              </w:rPr>
              <w:t>при</w:t>
            </w:r>
            <w:r>
              <w:rPr>
                <w:spacing w:val="1"/>
                <w:sz w:val="24"/>
              </w:rPr>
              <w:t xml:space="preserve"> </w:t>
            </w:r>
            <w:r>
              <w:rPr>
                <w:sz w:val="24"/>
              </w:rPr>
              <w:t>выборе</w:t>
            </w:r>
            <w:r>
              <w:rPr>
                <w:spacing w:val="-1"/>
                <w:sz w:val="24"/>
              </w:rPr>
              <w:t xml:space="preserve"> </w:t>
            </w:r>
            <w:r>
              <w:rPr>
                <w:sz w:val="24"/>
              </w:rPr>
              <w:t>тематики</w:t>
            </w:r>
            <w:r>
              <w:rPr>
                <w:spacing w:val="-2"/>
                <w:sz w:val="24"/>
              </w:rPr>
              <w:t xml:space="preserve"> </w:t>
            </w:r>
            <w:r>
              <w:rPr>
                <w:sz w:val="24"/>
              </w:rPr>
              <w:t>проектов.</w:t>
            </w:r>
          </w:p>
        </w:tc>
      </w:tr>
    </w:tbl>
    <w:p w14:paraId="5688EE02" w14:textId="77777777" w:rsidR="008B50ED" w:rsidRDefault="008B50ED">
      <w:pPr>
        <w:rPr>
          <w:sz w:val="24"/>
        </w:rPr>
        <w:sectPr w:rsidR="008B50ED">
          <w:pgSz w:w="11910" w:h="16840"/>
          <w:pgMar w:top="760" w:right="300" w:bottom="940" w:left="600" w:header="0" w:footer="656"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8205"/>
      </w:tblGrid>
      <w:tr w:rsidR="008B50ED" w14:paraId="5C050BA0" w14:textId="77777777">
        <w:trPr>
          <w:trHeight w:val="5520"/>
        </w:trPr>
        <w:tc>
          <w:tcPr>
            <w:tcW w:w="2115" w:type="dxa"/>
            <w:tcBorders>
              <w:bottom w:val="single" w:sz="8" w:space="0" w:color="000000"/>
            </w:tcBorders>
          </w:tcPr>
          <w:p w14:paraId="5E1F9705" w14:textId="77777777" w:rsidR="008B50ED" w:rsidRDefault="00681A04">
            <w:pPr>
              <w:pStyle w:val="TableParagraph"/>
              <w:ind w:left="114" w:right="559"/>
              <w:rPr>
                <w:sz w:val="24"/>
              </w:rPr>
            </w:pPr>
            <w:proofErr w:type="spellStart"/>
            <w:r>
              <w:rPr>
                <w:sz w:val="24"/>
              </w:rPr>
              <w:lastRenderedPageBreak/>
              <w:t>Контрольно</w:t>
            </w:r>
            <w:proofErr w:type="spellEnd"/>
            <w:r>
              <w:rPr>
                <w:sz w:val="24"/>
              </w:rPr>
              <w:t xml:space="preserve"> –</w:t>
            </w:r>
            <w:r>
              <w:rPr>
                <w:spacing w:val="-57"/>
                <w:sz w:val="24"/>
              </w:rPr>
              <w:t xml:space="preserve"> </w:t>
            </w:r>
            <w:r>
              <w:rPr>
                <w:sz w:val="24"/>
              </w:rPr>
              <w:t>оценочная и</w:t>
            </w:r>
            <w:r>
              <w:rPr>
                <w:spacing w:val="1"/>
                <w:sz w:val="24"/>
              </w:rPr>
              <w:t xml:space="preserve"> </w:t>
            </w:r>
            <w:r>
              <w:rPr>
                <w:spacing w:val="-1"/>
                <w:sz w:val="24"/>
              </w:rPr>
              <w:t>рефлексивная</w:t>
            </w:r>
            <w:r>
              <w:rPr>
                <w:spacing w:val="-57"/>
                <w:sz w:val="24"/>
              </w:rPr>
              <w:t xml:space="preserve"> </w:t>
            </w:r>
            <w:r>
              <w:rPr>
                <w:sz w:val="24"/>
              </w:rPr>
              <w:t>деятельность</w:t>
            </w:r>
          </w:p>
        </w:tc>
        <w:tc>
          <w:tcPr>
            <w:tcW w:w="8205" w:type="dxa"/>
            <w:tcBorders>
              <w:bottom w:val="single" w:sz="8" w:space="0" w:color="000000"/>
            </w:tcBorders>
          </w:tcPr>
          <w:p w14:paraId="7CF181EA" w14:textId="77777777" w:rsidR="008B50ED" w:rsidRDefault="00681A04">
            <w:pPr>
              <w:pStyle w:val="TableParagraph"/>
              <w:spacing w:line="255" w:lineRule="exact"/>
              <w:ind w:left="109"/>
              <w:rPr>
                <w:sz w:val="24"/>
              </w:rPr>
            </w:pPr>
            <w:r>
              <w:rPr>
                <w:sz w:val="24"/>
              </w:rPr>
              <w:t>Самооценка</w:t>
            </w:r>
            <w:r>
              <w:rPr>
                <w:spacing w:val="-9"/>
                <w:sz w:val="24"/>
              </w:rPr>
              <w:t xml:space="preserve"> </w:t>
            </w:r>
            <w:r>
              <w:rPr>
                <w:sz w:val="24"/>
              </w:rPr>
              <w:t>является</w:t>
            </w:r>
            <w:r>
              <w:rPr>
                <w:spacing w:val="-6"/>
                <w:sz w:val="24"/>
              </w:rPr>
              <w:t xml:space="preserve"> </w:t>
            </w:r>
            <w:r>
              <w:rPr>
                <w:sz w:val="24"/>
              </w:rPr>
              <w:t>ядром</w:t>
            </w:r>
            <w:r>
              <w:rPr>
                <w:spacing w:val="-9"/>
                <w:sz w:val="24"/>
              </w:rPr>
              <w:t xml:space="preserve"> </w:t>
            </w:r>
            <w:r>
              <w:rPr>
                <w:sz w:val="24"/>
              </w:rPr>
              <w:t>самосознания</w:t>
            </w:r>
            <w:r>
              <w:rPr>
                <w:spacing w:val="-4"/>
                <w:sz w:val="24"/>
              </w:rPr>
              <w:t xml:space="preserve"> </w:t>
            </w:r>
            <w:r>
              <w:rPr>
                <w:sz w:val="24"/>
              </w:rPr>
              <w:t>личности,</w:t>
            </w:r>
            <w:r>
              <w:rPr>
                <w:spacing w:val="-5"/>
                <w:sz w:val="24"/>
              </w:rPr>
              <w:t xml:space="preserve"> </w:t>
            </w:r>
            <w:r>
              <w:rPr>
                <w:sz w:val="24"/>
              </w:rPr>
              <w:t>выступая</w:t>
            </w:r>
            <w:r>
              <w:rPr>
                <w:spacing w:val="-5"/>
                <w:sz w:val="24"/>
              </w:rPr>
              <w:t xml:space="preserve"> </w:t>
            </w:r>
            <w:r>
              <w:rPr>
                <w:sz w:val="24"/>
              </w:rPr>
              <w:t>как</w:t>
            </w:r>
          </w:p>
          <w:p w14:paraId="5811EBD0" w14:textId="77777777" w:rsidR="008B50ED" w:rsidRDefault="00681A04">
            <w:pPr>
              <w:pStyle w:val="TableParagraph"/>
              <w:ind w:left="109"/>
              <w:rPr>
                <w:sz w:val="24"/>
              </w:rPr>
            </w:pPr>
            <w:r>
              <w:rPr>
                <w:sz w:val="24"/>
              </w:rPr>
              <w:t>система</w:t>
            </w:r>
            <w:r>
              <w:rPr>
                <w:spacing w:val="39"/>
                <w:sz w:val="24"/>
              </w:rPr>
              <w:t xml:space="preserve"> </w:t>
            </w:r>
            <w:r>
              <w:rPr>
                <w:sz w:val="24"/>
              </w:rPr>
              <w:t>оценок</w:t>
            </w:r>
            <w:r>
              <w:rPr>
                <w:spacing w:val="41"/>
                <w:sz w:val="24"/>
              </w:rPr>
              <w:t xml:space="preserve"> </w:t>
            </w:r>
            <w:r>
              <w:rPr>
                <w:sz w:val="24"/>
              </w:rPr>
              <w:t>и</w:t>
            </w:r>
            <w:r>
              <w:rPr>
                <w:spacing w:val="38"/>
                <w:sz w:val="24"/>
              </w:rPr>
              <w:t xml:space="preserve"> </w:t>
            </w:r>
            <w:r>
              <w:rPr>
                <w:sz w:val="24"/>
              </w:rPr>
              <w:t>представлений</w:t>
            </w:r>
            <w:r>
              <w:rPr>
                <w:spacing w:val="42"/>
                <w:sz w:val="24"/>
              </w:rPr>
              <w:t xml:space="preserve"> </w:t>
            </w:r>
            <w:r>
              <w:rPr>
                <w:sz w:val="24"/>
              </w:rPr>
              <w:t>о</w:t>
            </w:r>
            <w:r>
              <w:rPr>
                <w:spacing w:val="37"/>
                <w:sz w:val="24"/>
              </w:rPr>
              <w:t xml:space="preserve"> </w:t>
            </w:r>
            <w:r>
              <w:rPr>
                <w:sz w:val="24"/>
              </w:rPr>
              <w:t>себе,</w:t>
            </w:r>
            <w:r>
              <w:rPr>
                <w:spacing w:val="39"/>
                <w:sz w:val="24"/>
              </w:rPr>
              <w:t xml:space="preserve"> </w:t>
            </w:r>
            <w:r>
              <w:rPr>
                <w:sz w:val="24"/>
              </w:rPr>
              <w:t>своих</w:t>
            </w:r>
            <w:r>
              <w:rPr>
                <w:spacing w:val="42"/>
                <w:sz w:val="24"/>
              </w:rPr>
              <w:t xml:space="preserve"> </w:t>
            </w:r>
            <w:r>
              <w:rPr>
                <w:sz w:val="24"/>
              </w:rPr>
              <w:t>качествах</w:t>
            </w:r>
            <w:r>
              <w:rPr>
                <w:spacing w:val="43"/>
                <w:sz w:val="24"/>
              </w:rPr>
              <w:t xml:space="preserve"> </w:t>
            </w:r>
            <w:r>
              <w:rPr>
                <w:sz w:val="24"/>
              </w:rPr>
              <w:t>и</w:t>
            </w:r>
            <w:r>
              <w:rPr>
                <w:spacing w:val="47"/>
                <w:sz w:val="24"/>
              </w:rPr>
              <w:t xml:space="preserve"> </w:t>
            </w:r>
            <w:r>
              <w:rPr>
                <w:sz w:val="24"/>
              </w:rPr>
              <w:t>возможностях,</w:t>
            </w:r>
            <w:r>
              <w:rPr>
                <w:spacing w:val="-57"/>
                <w:sz w:val="24"/>
              </w:rPr>
              <w:t xml:space="preserve"> </w:t>
            </w:r>
            <w:r>
              <w:rPr>
                <w:sz w:val="24"/>
              </w:rPr>
              <w:t>своем</w:t>
            </w:r>
            <w:r>
              <w:rPr>
                <w:spacing w:val="-1"/>
                <w:sz w:val="24"/>
              </w:rPr>
              <w:t xml:space="preserve"> </w:t>
            </w:r>
            <w:r>
              <w:rPr>
                <w:sz w:val="24"/>
              </w:rPr>
              <w:t>месте</w:t>
            </w:r>
            <w:r>
              <w:rPr>
                <w:spacing w:val="-1"/>
                <w:sz w:val="24"/>
              </w:rPr>
              <w:t xml:space="preserve"> </w:t>
            </w:r>
            <w:r>
              <w:rPr>
                <w:sz w:val="24"/>
              </w:rPr>
              <w:t>в</w:t>
            </w:r>
            <w:r>
              <w:rPr>
                <w:spacing w:val="-2"/>
                <w:sz w:val="24"/>
              </w:rPr>
              <w:t xml:space="preserve"> </w:t>
            </w:r>
            <w:r>
              <w:rPr>
                <w:sz w:val="24"/>
              </w:rPr>
              <w:t>мире</w:t>
            </w:r>
            <w:r>
              <w:rPr>
                <w:spacing w:val="-4"/>
                <w:sz w:val="24"/>
              </w:rPr>
              <w:t xml:space="preserve"> </w:t>
            </w:r>
            <w:r>
              <w:rPr>
                <w:sz w:val="24"/>
              </w:rPr>
              <w:t>и</w:t>
            </w:r>
            <w:r>
              <w:rPr>
                <w:spacing w:val="1"/>
                <w:sz w:val="24"/>
              </w:rPr>
              <w:t xml:space="preserve"> </w:t>
            </w:r>
            <w:r>
              <w:rPr>
                <w:sz w:val="24"/>
              </w:rPr>
              <w:t>в отношениях</w:t>
            </w:r>
            <w:r>
              <w:rPr>
                <w:spacing w:val="3"/>
                <w:sz w:val="24"/>
              </w:rPr>
              <w:t xml:space="preserve"> </w:t>
            </w:r>
            <w:r>
              <w:rPr>
                <w:sz w:val="24"/>
              </w:rPr>
              <w:t>с</w:t>
            </w:r>
            <w:r>
              <w:rPr>
                <w:spacing w:val="-2"/>
                <w:sz w:val="24"/>
              </w:rPr>
              <w:t xml:space="preserve"> </w:t>
            </w:r>
            <w:r>
              <w:rPr>
                <w:sz w:val="24"/>
              </w:rPr>
              <w:t>другими</w:t>
            </w:r>
            <w:r>
              <w:rPr>
                <w:spacing w:val="4"/>
                <w:sz w:val="24"/>
              </w:rPr>
              <w:t xml:space="preserve"> </w:t>
            </w:r>
            <w:r>
              <w:rPr>
                <w:sz w:val="24"/>
              </w:rPr>
              <w:t>людьми.</w:t>
            </w:r>
          </w:p>
          <w:p w14:paraId="42906381" w14:textId="77777777" w:rsidR="008B50ED" w:rsidRDefault="00681A04">
            <w:pPr>
              <w:pStyle w:val="TableParagraph"/>
              <w:ind w:left="109"/>
              <w:rPr>
                <w:sz w:val="24"/>
              </w:rPr>
            </w:pPr>
            <w:r>
              <w:rPr>
                <w:sz w:val="24"/>
              </w:rPr>
              <w:t>Центральной</w:t>
            </w:r>
            <w:r>
              <w:rPr>
                <w:spacing w:val="-15"/>
                <w:sz w:val="24"/>
              </w:rPr>
              <w:t xml:space="preserve"> </w:t>
            </w:r>
            <w:r>
              <w:rPr>
                <w:sz w:val="24"/>
              </w:rPr>
              <w:t>функцией</w:t>
            </w:r>
            <w:r>
              <w:rPr>
                <w:spacing w:val="-15"/>
                <w:sz w:val="24"/>
              </w:rPr>
              <w:t xml:space="preserve"> </w:t>
            </w:r>
            <w:r>
              <w:rPr>
                <w:sz w:val="24"/>
              </w:rPr>
              <w:t>самооценки</w:t>
            </w:r>
            <w:r>
              <w:rPr>
                <w:spacing w:val="-10"/>
                <w:sz w:val="24"/>
              </w:rPr>
              <w:t xml:space="preserve"> </w:t>
            </w:r>
            <w:r>
              <w:rPr>
                <w:sz w:val="24"/>
              </w:rPr>
              <w:t>является</w:t>
            </w:r>
            <w:r>
              <w:rPr>
                <w:spacing w:val="-10"/>
                <w:sz w:val="24"/>
              </w:rPr>
              <w:t xml:space="preserve"> </w:t>
            </w:r>
            <w:r>
              <w:rPr>
                <w:i/>
                <w:sz w:val="24"/>
              </w:rPr>
              <w:t>регуляторная</w:t>
            </w:r>
            <w:r>
              <w:rPr>
                <w:i/>
                <w:spacing w:val="-11"/>
                <w:sz w:val="24"/>
              </w:rPr>
              <w:t xml:space="preserve"> </w:t>
            </w:r>
            <w:r>
              <w:rPr>
                <w:sz w:val="24"/>
              </w:rPr>
              <w:t>функция.</w:t>
            </w:r>
            <w:r w:rsidR="0027177A">
              <w:rPr>
                <w:sz w:val="24"/>
              </w:rPr>
              <w:t xml:space="preserve"> </w:t>
            </w:r>
            <w:r>
              <w:rPr>
                <w:sz w:val="24"/>
              </w:rPr>
              <w:t>Происхождение</w:t>
            </w:r>
            <w:r>
              <w:rPr>
                <w:spacing w:val="-3"/>
                <w:sz w:val="24"/>
              </w:rPr>
              <w:t xml:space="preserve"> </w:t>
            </w:r>
            <w:r>
              <w:rPr>
                <w:sz w:val="24"/>
              </w:rPr>
              <w:t>самооценки</w:t>
            </w:r>
            <w:r>
              <w:rPr>
                <w:spacing w:val="-2"/>
                <w:sz w:val="24"/>
              </w:rPr>
              <w:t xml:space="preserve"> </w:t>
            </w:r>
            <w:r>
              <w:rPr>
                <w:sz w:val="24"/>
              </w:rPr>
              <w:t>связано</w:t>
            </w:r>
            <w:r>
              <w:rPr>
                <w:spacing w:val="-2"/>
                <w:sz w:val="24"/>
              </w:rPr>
              <w:t xml:space="preserve"> </w:t>
            </w:r>
            <w:r>
              <w:rPr>
                <w:sz w:val="24"/>
              </w:rPr>
              <w:t>с</w:t>
            </w:r>
            <w:r>
              <w:rPr>
                <w:spacing w:val="-3"/>
                <w:sz w:val="24"/>
              </w:rPr>
              <w:t xml:space="preserve"> </w:t>
            </w:r>
            <w:r>
              <w:rPr>
                <w:sz w:val="24"/>
              </w:rPr>
              <w:t>общением</w:t>
            </w:r>
            <w:r>
              <w:rPr>
                <w:spacing w:val="-3"/>
                <w:sz w:val="24"/>
              </w:rPr>
              <w:t xml:space="preserve"> </w:t>
            </w:r>
            <w:r>
              <w:rPr>
                <w:sz w:val="24"/>
              </w:rPr>
              <w:t>и</w:t>
            </w:r>
            <w:r>
              <w:rPr>
                <w:spacing w:val="-3"/>
                <w:sz w:val="24"/>
              </w:rPr>
              <w:t xml:space="preserve"> </w:t>
            </w:r>
            <w:r>
              <w:rPr>
                <w:sz w:val="24"/>
              </w:rPr>
              <w:t>деятельностью</w:t>
            </w:r>
            <w:r>
              <w:rPr>
                <w:spacing w:val="4"/>
                <w:sz w:val="24"/>
              </w:rPr>
              <w:t xml:space="preserve"> </w:t>
            </w:r>
            <w:r>
              <w:rPr>
                <w:sz w:val="24"/>
              </w:rPr>
              <w:t>ребенка.</w:t>
            </w:r>
          </w:p>
          <w:p w14:paraId="384616A4" w14:textId="77777777" w:rsidR="008B50ED" w:rsidRDefault="00681A04">
            <w:pPr>
              <w:pStyle w:val="TableParagraph"/>
              <w:ind w:left="109"/>
              <w:rPr>
                <w:sz w:val="24"/>
              </w:rPr>
            </w:pPr>
            <w:r>
              <w:rPr>
                <w:sz w:val="24"/>
              </w:rPr>
              <w:t>На</w:t>
            </w:r>
            <w:r>
              <w:rPr>
                <w:spacing w:val="1"/>
                <w:sz w:val="24"/>
              </w:rPr>
              <w:t xml:space="preserve"> </w:t>
            </w:r>
            <w:r>
              <w:rPr>
                <w:sz w:val="24"/>
              </w:rPr>
              <w:t>развитие</w:t>
            </w:r>
            <w:r>
              <w:rPr>
                <w:spacing w:val="1"/>
                <w:sz w:val="24"/>
              </w:rPr>
              <w:t xml:space="preserve"> </w:t>
            </w:r>
            <w:r>
              <w:rPr>
                <w:sz w:val="24"/>
              </w:rPr>
              <w:t>самооценки существенное</w:t>
            </w:r>
            <w:r>
              <w:rPr>
                <w:spacing w:val="1"/>
                <w:sz w:val="24"/>
              </w:rPr>
              <w:t xml:space="preserve"> </w:t>
            </w:r>
            <w:r>
              <w:rPr>
                <w:sz w:val="24"/>
              </w:rPr>
              <w:t>влияние</w:t>
            </w:r>
            <w:r>
              <w:rPr>
                <w:spacing w:val="1"/>
                <w:sz w:val="24"/>
              </w:rPr>
              <w:t xml:space="preserve"> </w:t>
            </w:r>
            <w:r>
              <w:rPr>
                <w:sz w:val="24"/>
              </w:rPr>
              <w:t xml:space="preserve">оказывает </w:t>
            </w:r>
            <w:proofErr w:type="spellStart"/>
            <w:r>
              <w:rPr>
                <w:sz w:val="24"/>
              </w:rPr>
              <w:t>специальноор</w:t>
            </w:r>
            <w:proofErr w:type="spellEnd"/>
            <w:r>
              <w:rPr>
                <w:sz w:val="24"/>
              </w:rPr>
              <w:t>-</w:t>
            </w:r>
            <w:r>
              <w:rPr>
                <w:spacing w:val="-57"/>
                <w:sz w:val="24"/>
              </w:rPr>
              <w:t xml:space="preserve"> </w:t>
            </w:r>
            <w:proofErr w:type="spellStart"/>
            <w:r>
              <w:rPr>
                <w:sz w:val="24"/>
              </w:rPr>
              <w:t>ганизованное</w:t>
            </w:r>
            <w:proofErr w:type="spellEnd"/>
            <w:r>
              <w:rPr>
                <w:sz w:val="24"/>
              </w:rPr>
              <w:t xml:space="preserve"> учебное</w:t>
            </w:r>
            <w:r>
              <w:rPr>
                <w:spacing w:val="1"/>
                <w:sz w:val="24"/>
              </w:rPr>
              <w:t xml:space="preserve"> </w:t>
            </w:r>
            <w:r>
              <w:rPr>
                <w:sz w:val="24"/>
              </w:rPr>
              <w:t>действие оценки.</w:t>
            </w:r>
          </w:p>
          <w:p w14:paraId="73DF760E" w14:textId="77777777" w:rsidR="008B50ED" w:rsidRDefault="00681A04">
            <w:pPr>
              <w:pStyle w:val="TableParagraph"/>
              <w:spacing w:before="6" w:line="274" w:lineRule="exact"/>
              <w:ind w:left="109"/>
              <w:rPr>
                <w:b/>
                <w:i/>
                <w:sz w:val="24"/>
              </w:rPr>
            </w:pPr>
            <w:r>
              <w:rPr>
                <w:b/>
                <w:i/>
                <w:sz w:val="24"/>
              </w:rPr>
              <w:t>Условия</w:t>
            </w:r>
            <w:r>
              <w:rPr>
                <w:b/>
                <w:i/>
                <w:spacing w:val="-8"/>
                <w:sz w:val="24"/>
              </w:rPr>
              <w:t xml:space="preserve"> </w:t>
            </w:r>
            <w:r>
              <w:rPr>
                <w:b/>
                <w:i/>
                <w:sz w:val="24"/>
              </w:rPr>
              <w:t>развития</w:t>
            </w:r>
            <w:r>
              <w:rPr>
                <w:b/>
                <w:i/>
                <w:spacing w:val="-9"/>
                <w:sz w:val="24"/>
              </w:rPr>
              <w:t xml:space="preserve"> </w:t>
            </w:r>
            <w:r>
              <w:rPr>
                <w:b/>
                <w:i/>
                <w:sz w:val="24"/>
              </w:rPr>
              <w:t>действия</w:t>
            </w:r>
            <w:r>
              <w:rPr>
                <w:b/>
                <w:i/>
                <w:spacing w:val="-8"/>
                <w:sz w:val="24"/>
              </w:rPr>
              <w:t xml:space="preserve"> </w:t>
            </w:r>
            <w:r>
              <w:rPr>
                <w:b/>
                <w:i/>
                <w:sz w:val="24"/>
              </w:rPr>
              <w:t>оценки</w:t>
            </w:r>
            <w:r>
              <w:rPr>
                <w:b/>
                <w:i/>
                <w:spacing w:val="-9"/>
                <w:sz w:val="24"/>
              </w:rPr>
              <w:t xml:space="preserve"> </w:t>
            </w:r>
            <w:r>
              <w:rPr>
                <w:b/>
                <w:i/>
                <w:sz w:val="24"/>
              </w:rPr>
              <w:t>учебной</w:t>
            </w:r>
            <w:r>
              <w:rPr>
                <w:b/>
                <w:i/>
                <w:spacing w:val="-10"/>
                <w:sz w:val="24"/>
              </w:rPr>
              <w:t xml:space="preserve"> </w:t>
            </w:r>
            <w:r>
              <w:rPr>
                <w:b/>
                <w:i/>
                <w:sz w:val="24"/>
              </w:rPr>
              <w:t>деятельности:</w:t>
            </w:r>
          </w:p>
          <w:p w14:paraId="5EC0E72D" w14:textId="77777777" w:rsidR="008B50ED" w:rsidRDefault="00681A04">
            <w:pPr>
              <w:pStyle w:val="TableParagraph"/>
              <w:ind w:left="109" w:right="216"/>
              <w:jc w:val="both"/>
              <w:rPr>
                <w:sz w:val="24"/>
              </w:rPr>
            </w:pPr>
            <w:r>
              <w:rPr>
                <w:sz w:val="24"/>
              </w:rPr>
              <w:t xml:space="preserve">*постановка перед учеником задачи оценивания своей деятельности (оценивает не учитель, перед ребенком ставится задача оценки </w:t>
            </w:r>
            <w:proofErr w:type="spellStart"/>
            <w:r>
              <w:rPr>
                <w:sz w:val="24"/>
              </w:rPr>
              <w:t>результатовсвоей</w:t>
            </w:r>
            <w:proofErr w:type="spellEnd"/>
            <w:r>
              <w:rPr>
                <w:spacing w:val="1"/>
                <w:sz w:val="24"/>
              </w:rPr>
              <w:t xml:space="preserve"> </w:t>
            </w:r>
            <w:r>
              <w:rPr>
                <w:sz w:val="24"/>
              </w:rPr>
              <w:t>деятельности);</w:t>
            </w:r>
          </w:p>
          <w:p w14:paraId="29719F5D" w14:textId="77777777" w:rsidR="008B50ED" w:rsidRDefault="00681A04">
            <w:pPr>
              <w:pStyle w:val="TableParagraph"/>
              <w:ind w:left="109"/>
              <w:jc w:val="both"/>
              <w:rPr>
                <w:sz w:val="24"/>
              </w:rPr>
            </w:pPr>
            <w:r>
              <w:rPr>
                <w:sz w:val="24"/>
              </w:rPr>
              <w:t>*предметом</w:t>
            </w:r>
            <w:r>
              <w:rPr>
                <w:spacing w:val="-13"/>
                <w:sz w:val="24"/>
              </w:rPr>
              <w:t xml:space="preserve"> </w:t>
            </w:r>
            <w:r>
              <w:rPr>
                <w:sz w:val="24"/>
              </w:rPr>
              <w:t>оценивания</w:t>
            </w:r>
            <w:r>
              <w:rPr>
                <w:spacing w:val="-10"/>
                <w:sz w:val="24"/>
              </w:rPr>
              <w:t xml:space="preserve"> </w:t>
            </w:r>
            <w:r>
              <w:rPr>
                <w:sz w:val="24"/>
              </w:rPr>
              <w:t>являются</w:t>
            </w:r>
            <w:r>
              <w:rPr>
                <w:spacing w:val="-9"/>
                <w:sz w:val="24"/>
              </w:rPr>
              <w:t xml:space="preserve"> </w:t>
            </w:r>
            <w:r>
              <w:rPr>
                <w:sz w:val="24"/>
              </w:rPr>
              <w:t>учебные</w:t>
            </w:r>
            <w:r>
              <w:rPr>
                <w:spacing w:val="-14"/>
                <w:sz w:val="24"/>
              </w:rPr>
              <w:t xml:space="preserve"> </w:t>
            </w:r>
            <w:r>
              <w:rPr>
                <w:sz w:val="24"/>
              </w:rPr>
              <w:t>действия</w:t>
            </w:r>
            <w:r>
              <w:rPr>
                <w:spacing w:val="-9"/>
                <w:sz w:val="24"/>
              </w:rPr>
              <w:t xml:space="preserve"> </w:t>
            </w:r>
            <w:r>
              <w:rPr>
                <w:sz w:val="24"/>
              </w:rPr>
              <w:t>и</w:t>
            </w:r>
            <w:r>
              <w:rPr>
                <w:spacing w:val="-12"/>
                <w:sz w:val="24"/>
              </w:rPr>
              <w:t xml:space="preserve"> </w:t>
            </w:r>
            <w:r>
              <w:rPr>
                <w:sz w:val="24"/>
              </w:rPr>
              <w:t>их</w:t>
            </w:r>
            <w:r>
              <w:rPr>
                <w:spacing w:val="-8"/>
                <w:sz w:val="24"/>
              </w:rPr>
              <w:t xml:space="preserve"> </w:t>
            </w:r>
            <w:r>
              <w:rPr>
                <w:sz w:val="24"/>
              </w:rPr>
              <w:t>результаты;</w:t>
            </w:r>
          </w:p>
          <w:p w14:paraId="06FB697D" w14:textId="77777777" w:rsidR="008B50ED" w:rsidRDefault="00681A04">
            <w:pPr>
              <w:pStyle w:val="TableParagraph"/>
              <w:ind w:left="109" w:right="500"/>
              <w:jc w:val="both"/>
              <w:rPr>
                <w:sz w:val="24"/>
              </w:rPr>
            </w:pPr>
            <w:r>
              <w:rPr>
                <w:spacing w:val="-1"/>
                <w:sz w:val="24"/>
              </w:rPr>
              <w:t>*предметом</w:t>
            </w:r>
            <w:r>
              <w:rPr>
                <w:spacing w:val="-10"/>
                <w:sz w:val="24"/>
              </w:rPr>
              <w:t xml:space="preserve"> </w:t>
            </w:r>
            <w:r>
              <w:rPr>
                <w:spacing w:val="-1"/>
                <w:sz w:val="24"/>
              </w:rPr>
              <w:t>оценивания</w:t>
            </w:r>
            <w:r>
              <w:rPr>
                <w:spacing w:val="-9"/>
                <w:sz w:val="24"/>
              </w:rPr>
              <w:t xml:space="preserve"> </w:t>
            </w:r>
            <w:r>
              <w:rPr>
                <w:sz w:val="24"/>
              </w:rPr>
              <w:t>являются</w:t>
            </w:r>
            <w:r>
              <w:rPr>
                <w:spacing w:val="-5"/>
                <w:sz w:val="24"/>
              </w:rPr>
              <w:t xml:space="preserve"> </w:t>
            </w:r>
            <w:r>
              <w:rPr>
                <w:sz w:val="24"/>
              </w:rPr>
              <w:t>учебные</w:t>
            </w:r>
            <w:r>
              <w:rPr>
                <w:spacing w:val="-14"/>
                <w:sz w:val="24"/>
              </w:rPr>
              <w:t xml:space="preserve"> </w:t>
            </w:r>
            <w:r>
              <w:rPr>
                <w:sz w:val="24"/>
              </w:rPr>
              <w:t>действия</w:t>
            </w:r>
            <w:r>
              <w:rPr>
                <w:spacing w:val="-6"/>
                <w:sz w:val="24"/>
              </w:rPr>
              <w:t xml:space="preserve"> </w:t>
            </w:r>
            <w:r>
              <w:rPr>
                <w:sz w:val="24"/>
              </w:rPr>
              <w:t>и</w:t>
            </w:r>
            <w:r>
              <w:rPr>
                <w:spacing w:val="-11"/>
                <w:sz w:val="24"/>
              </w:rPr>
              <w:t xml:space="preserve"> </w:t>
            </w:r>
            <w:r>
              <w:rPr>
                <w:sz w:val="24"/>
              </w:rPr>
              <w:t>их</w:t>
            </w:r>
            <w:r>
              <w:rPr>
                <w:spacing w:val="-5"/>
                <w:sz w:val="24"/>
              </w:rPr>
              <w:t xml:space="preserve"> </w:t>
            </w:r>
            <w:r>
              <w:rPr>
                <w:sz w:val="24"/>
              </w:rPr>
              <w:t>результаты;</w:t>
            </w:r>
            <w:r w:rsidR="0027177A">
              <w:rPr>
                <w:sz w:val="24"/>
              </w:rPr>
              <w:t xml:space="preserve"> </w:t>
            </w:r>
            <w:r>
              <w:rPr>
                <w:sz w:val="24"/>
              </w:rPr>
              <w:t>способы взаимодействия, собственные возможности осуществления деятель</w:t>
            </w:r>
            <w:r>
              <w:rPr>
                <w:spacing w:val="-57"/>
                <w:sz w:val="24"/>
              </w:rPr>
              <w:t xml:space="preserve"> </w:t>
            </w:r>
            <w:proofErr w:type="spellStart"/>
            <w:r>
              <w:rPr>
                <w:sz w:val="24"/>
              </w:rPr>
              <w:t>ности</w:t>
            </w:r>
            <w:proofErr w:type="spellEnd"/>
            <w:r>
              <w:rPr>
                <w:sz w:val="24"/>
              </w:rPr>
              <w:t>;</w:t>
            </w:r>
          </w:p>
          <w:p w14:paraId="760A8473" w14:textId="77777777" w:rsidR="008B50ED" w:rsidRDefault="00681A04">
            <w:pPr>
              <w:pStyle w:val="TableParagraph"/>
              <w:ind w:left="109" w:right="118"/>
              <w:jc w:val="both"/>
              <w:rPr>
                <w:sz w:val="24"/>
              </w:rPr>
            </w:pPr>
            <w:r>
              <w:rPr>
                <w:sz w:val="24"/>
              </w:rPr>
              <w:t>*организация объективации для ребенка изменений в учебной деятельности</w:t>
            </w:r>
            <w:r>
              <w:rPr>
                <w:spacing w:val="1"/>
                <w:sz w:val="24"/>
              </w:rPr>
              <w:t xml:space="preserve"> </w:t>
            </w:r>
            <w:r>
              <w:rPr>
                <w:sz w:val="24"/>
              </w:rPr>
              <w:t>на</w:t>
            </w:r>
            <w:r>
              <w:rPr>
                <w:spacing w:val="-6"/>
                <w:sz w:val="24"/>
              </w:rPr>
              <w:t xml:space="preserve"> </w:t>
            </w:r>
            <w:r>
              <w:rPr>
                <w:sz w:val="24"/>
              </w:rPr>
              <w:t>основе</w:t>
            </w:r>
            <w:r>
              <w:rPr>
                <w:spacing w:val="-2"/>
                <w:sz w:val="24"/>
              </w:rPr>
              <w:t xml:space="preserve"> </w:t>
            </w:r>
            <w:r>
              <w:rPr>
                <w:sz w:val="24"/>
              </w:rPr>
              <w:t>сравнения</w:t>
            </w:r>
            <w:r>
              <w:rPr>
                <w:spacing w:val="-4"/>
                <w:sz w:val="24"/>
              </w:rPr>
              <w:t xml:space="preserve"> </w:t>
            </w:r>
            <w:r>
              <w:rPr>
                <w:sz w:val="24"/>
              </w:rPr>
              <w:t>его</w:t>
            </w:r>
            <w:r>
              <w:rPr>
                <w:spacing w:val="-4"/>
                <w:sz w:val="24"/>
              </w:rPr>
              <w:t xml:space="preserve"> </w:t>
            </w:r>
            <w:r>
              <w:rPr>
                <w:sz w:val="24"/>
              </w:rPr>
              <w:t>предшествующих и</w:t>
            </w:r>
            <w:r>
              <w:rPr>
                <w:spacing w:val="4"/>
                <w:sz w:val="24"/>
              </w:rPr>
              <w:t xml:space="preserve"> </w:t>
            </w:r>
            <w:r>
              <w:rPr>
                <w:sz w:val="24"/>
              </w:rPr>
              <w:t>последующих</w:t>
            </w:r>
            <w:r>
              <w:rPr>
                <w:spacing w:val="1"/>
                <w:sz w:val="24"/>
              </w:rPr>
              <w:t xml:space="preserve"> </w:t>
            </w:r>
            <w:r>
              <w:rPr>
                <w:sz w:val="24"/>
              </w:rPr>
              <w:t>достижений;</w:t>
            </w:r>
          </w:p>
          <w:p w14:paraId="0C8817C8" w14:textId="77777777" w:rsidR="008B50ED" w:rsidRDefault="00681A04">
            <w:pPr>
              <w:pStyle w:val="TableParagraph"/>
              <w:ind w:left="109" w:right="114"/>
              <w:jc w:val="both"/>
              <w:rPr>
                <w:sz w:val="24"/>
              </w:rPr>
            </w:pPr>
            <w:r>
              <w:rPr>
                <w:sz w:val="24"/>
              </w:rPr>
              <w:t>*формирование у обучающегося установки на улучшение результатов своей</w:t>
            </w:r>
            <w:r>
              <w:rPr>
                <w:spacing w:val="1"/>
                <w:sz w:val="24"/>
              </w:rPr>
              <w:t xml:space="preserve"> </w:t>
            </w:r>
            <w:r>
              <w:rPr>
                <w:sz w:val="24"/>
              </w:rPr>
              <w:t>деятельности</w:t>
            </w:r>
            <w:r>
              <w:rPr>
                <w:spacing w:val="-5"/>
                <w:sz w:val="24"/>
              </w:rPr>
              <w:t xml:space="preserve"> </w:t>
            </w:r>
            <w:r>
              <w:rPr>
                <w:sz w:val="24"/>
              </w:rPr>
              <w:t>(оценка</w:t>
            </w:r>
            <w:r>
              <w:rPr>
                <w:spacing w:val="-8"/>
                <w:sz w:val="24"/>
              </w:rPr>
              <w:t xml:space="preserve"> </w:t>
            </w:r>
            <w:r>
              <w:rPr>
                <w:sz w:val="24"/>
              </w:rPr>
              <w:t>помогает</w:t>
            </w:r>
            <w:r>
              <w:rPr>
                <w:spacing w:val="-6"/>
                <w:sz w:val="24"/>
              </w:rPr>
              <w:t xml:space="preserve"> </w:t>
            </w:r>
            <w:r>
              <w:rPr>
                <w:sz w:val="24"/>
              </w:rPr>
              <w:t>понять,</w:t>
            </w:r>
            <w:r>
              <w:rPr>
                <w:spacing w:val="-6"/>
                <w:sz w:val="24"/>
              </w:rPr>
              <w:t xml:space="preserve"> </w:t>
            </w:r>
            <w:r>
              <w:rPr>
                <w:sz w:val="24"/>
              </w:rPr>
              <w:t>что</w:t>
            </w:r>
            <w:r>
              <w:rPr>
                <w:spacing w:val="-9"/>
                <w:sz w:val="24"/>
              </w:rPr>
              <w:t xml:space="preserve"> </w:t>
            </w:r>
            <w:r>
              <w:rPr>
                <w:sz w:val="24"/>
              </w:rPr>
              <w:t>и</w:t>
            </w:r>
            <w:r>
              <w:rPr>
                <w:spacing w:val="-2"/>
                <w:sz w:val="24"/>
              </w:rPr>
              <w:t xml:space="preserve"> </w:t>
            </w:r>
            <w:r>
              <w:rPr>
                <w:sz w:val="24"/>
              </w:rPr>
              <w:t>как</w:t>
            </w:r>
            <w:r>
              <w:rPr>
                <w:spacing w:val="-6"/>
                <w:sz w:val="24"/>
              </w:rPr>
              <w:t xml:space="preserve"> </w:t>
            </w:r>
            <w:r>
              <w:rPr>
                <w:sz w:val="24"/>
              </w:rPr>
              <w:t>можно</w:t>
            </w:r>
            <w:r>
              <w:rPr>
                <w:spacing w:val="-5"/>
                <w:sz w:val="24"/>
              </w:rPr>
              <w:t xml:space="preserve"> </w:t>
            </w:r>
            <w:r>
              <w:rPr>
                <w:sz w:val="24"/>
              </w:rPr>
              <w:t>совершенствовать);</w:t>
            </w:r>
          </w:p>
        </w:tc>
      </w:tr>
      <w:tr w:rsidR="008B50ED" w14:paraId="325435DE" w14:textId="77777777">
        <w:trPr>
          <w:trHeight w:val="2210"/>
        </w:trPr>
        <w:tc>
          <w:tcPr>
            <w:tcW w:w="2115" w:type="dxa"/>
            <w:tcBorders>
              <w:top w:val="single" w:sz="8" w:space="0" w:color="000000"/>
            </w:tcBorders>
          </w:tcPr>
          <w:p w14:paraId="489BED43" w14:textId="77777777" w:rsidR="008B50ED" w:rsidRDefault="008B50ED">
            <w:pPr>
              <w:pStyle w:val="TableParagraph"/>
              <w:rPr>
                <w:sz w:val="24"/>
              </w:rPr>
            </w:pPr>
          </w:p>
        </w:tc>
        <w:tc>
          <w:tcPr>
            <w:tcW w:w="8205" w:type="dxa"/>
            <w:tcBorders>
              <w:top w:val="single" w:sz="8" w:space="0" w:color="000000"/>
            </w:tcBorders>
          </w:tcPr>
          <w:p w14:paraId="20EA1203" w14:textId="77777777" w:rsidR="008B50ED" w:rsidRDefault="00681A04">
            <w:pPr>
              <w:pStyle w:val="TableParagraph"/>
              <w:spacing w:line="232" w:lineRule="auto"/>
              <w:ind w:left="109" w:right="98"/>
              <w:jc w:val="both"/>
              <w:rPr>
                <w:sz w:val="24"/>
              </w:rPr>
            </w:pPr>
            <w:r>
              <w:rPr>
                <w:spacing w:val="-1"/>
                <w:sz w:val="24"/>
              </w:rPr>
              <w:t xml:space="preserve">*формирование у обучающегося умения </w:t>
            </w:r>
            <w:r>
              <w:rPr>
                <w:sz w:val="24"/>
              </w:rPr>
              <w:t>сотрудничать с учителем и</w:t>
            </w:r>
            <w:r>
              <w:rPr>
                <w:spacing w:val="1"/>
                <w:sz w:val="24"/>
              </w:rPr>
              <w:t xml:space="preserve"> </w:t>
            </w:r>
            <w:r>
              <w:rPr>
                <w:sz w:val="24"/>
              </w:rPr>
              <w:t>самостоятельно</w:t>
            </w:r>
            <w:r>
              <w:rPr>
                <w:spacing w:val="39"/>
                <w:sz w:val="24"/>
              </w:rPr>
              <w:t xml:space="preserve"> </w:t>
            </w:r>
            <w:r>
              <w:rPr>
                <w:sz w:val="24"/>
              </w:rPr>
              <w:t>вырабатывать</w:t>
            </w:r>
            <w:r>
              <w:rPr>
                <w:spacing w:val="41"/>
                <w:sz w:val="24"/>
              </w:rPr>
              <w:t xml:space="preserve"> </w:t>
            </w:r>
            <w:r>
              <w:rPr>
                <w:sz w:val="24"/>
              </w:rPr>
              <w:t>и</w:t>
            </w:r>
            <w:r>
              <w:rPr>
                <w:spacing w:val="41"/>
                <w:sz w:val="24"/>
              </w:rPr>
              <w:t xml:space="preserve"> </w:t>
            </w:r>
            <w:r>
              <w:rPr>
                <w:sz w:val="24"/>
              </w:rPr>
              <w:t>применять</w:t>
            </w:r>
            <w:r>
              <w:rPr>
                <w:spacing w:val="40"/>
                <w:sz w:val="24"/>
              </w:rPr>
              <w:t xml:space="preserve"> </w:t>
            </w:r>
            <w:r>
              <w:rPr>
                <w:sz w:val="24"/>
              </w:rPr>
              <w:t>критерии</w:t>
            </w:r>
            <w:r>
              <w:rPr>
                <w:spacing w:val="41"/>
                <w:sz w:val="24"/>
              </w:rPr>
              <w:t xml:space="preserve"> </w:t>
            </w:r>
            <w:r>
              <w:rPr>
                <w:sz w:val="24"/>
              </w:rPr>
              <w:t>дифференцированной</w:t>
            </w:r>
          </w:p>
          <w:p w14:paraId="4EC1BB6E" w14:textId="77777777" w:rsidR="008B50ED" w:rsidRDefault="00681A04">
            <w:pPr>
              <w:pStyle w:val="TableParagraph"/>
              <w:ind w:left="109" w:right="90"/>
              <w:jc w:val="both"/>
              <w:rPr>
                <w:sz w:val="24"/>
              </w:rPr>
            </w:pPr>
            <w:r>
              <w:rPr>
                <w:sz w:val="24"/>
              </w:rPr>
              <w:t>оценки в учебной деятельности, включая умение проводить анализ причин</w:t>
            </w:r>
            <w:r>
              <w:rPr>
                <w:spacing w:val="1"/>
                <w:sz w:val="24"/>
              </w:rPr>
              <w:t xml:space="preserve"> </w:t>
            </w:r>
            <w:r>
              <w:rPr>
                <w:sz w:val="24"/>
              </w:rPr>
              <w:t>неудач</w:t>
            </w:r>
            <w:r>
              <w:rPr>
                <w:spacing w:val="-6"/>
                <w:sz w:val="24"/>
              </w:rPr>
              <w:t xml:space="preserve"> </w:t>
            </w:r>
            <w:r>
              <w:rPr>
                <w:sz w:val="24"/>
              </w:rPr>
              <w:t>и</w:t>
            </w:r>
            <w:r>
              <w:rPr>
                <w:spacing w:val="-4"/>
                <w:sz w:val="24"/>
              </w:rPr>
              <w:t xml:space="preserve"> </w:t>
            </w:r>
            <w:r>
              <w:rPr>
                <w:sz w:val="24"/>
              </w:rPr>
              <w:t>выделять</w:t>
            </w:r>
            <w:r>
              <w:rPr>
                <w:spacing w:val="-4"/>
                <w:sz w:val="24"/>
              </w:rPr>
              <w:t xml:space="preserve"> </w:t>
            </w:r>
            <w:r>
              <w:rPr>
                <w:sz w:val="24"/>
              </w:rPr>
              <w:t>недостающие</w:t>
            </w:r>
            <w:r>
              <w:rPr>
                <w:spacing w:val="-5"/>
                <w:sz w:val="24"/>
              </w:rPr>
              <w:t xml:space="preserve"> </w:t>
            </w:r>
            <w:r>
              <w:rPr>
                <w:sz w:val="24"/>
              </w:rPr>
              <w:t>операции</w:t>
            </w:r>
            <w:r>
              <w:rPr>
                <w:spacing w:val="-4"/>
                <w:sz w:val="24"/>
              </w:rPr>
              <w:t xml:space="preserve"> </w:t>
            </w:r>
            <w:r>
              <w:rPr>
                <w:sz w:val="24"/>
              </w:rPr>
              <w:t>и</w:t>
            </w:r>
            <w:r>
              <w:rPr>
                <w:spacing w:val="1"/>
                <w:sz w:val="24"/>
              </w:rPr>
              <w:t xml:space="preserve"> </w:t>
            </w:r>
            <w:r>
              <w:rPr>
                <w:sz w:val="24"/>
              </w:rPr>
              <w:t>условия,</w:t>
            </w:r>
            <w:r>
              <w:rPr>
                <w:spacing w:val="-5"/>
                <w:sz w:val="24"/>
              </w:rPr>
              <w:t xml:space="preserve"> </w:t>
            </w:r>
            <w:r>
              <w:rPr>
                <w:sz w:val="24"/>
              </w:rPr>
              <w:t>которые</w:t>
            </w:r>
            <w:r>
              <w:rPr>
                <w:spacing w:val="-8"/>
                <w:sz w:val="24"/>
              </w:rPr>
              <w:t xml:space="preserve"> </w:t>
            </w:r>
            <w:r>
              <w:rPr>
                <w:sz w:val="24"/>
              </w:rPr>
              <w:t>обеспечили</w:t>
            </w:r>
            <w:r>
              <w:rPr>
                <w:spacing w:val="-2"/>
                <w:sz w:val="24"/>
              </w:rPr>
              <w:t xml:space="preserve"> </w:t>
            </w:r>
            <w:r>
              <w:rPr>
                <w:sz w:val="24"/>
              </w:rPr>
              <w:t>бы</w:t>
            </w:r>
            <w:r>
              <w:rPr>
                <w:spacing w:val="-58"/>
                <w:sz w:val="24"/>
              </w:rPr>
              <w:t xml:space="preserve"> </w:t>
            </w:r>
            <w:r>
              <w:rPr>
                <w:sz w:val="24"/>
              </w:rPr>
              <w:t>успешное</w:t>
            </w:r>
            <w:r>
              <w:rPr>
                <w:spacing w:val="-2"/>
                <w:sz w:val="24"/>
              </w:rPr>
              <w:t xml:space="preserve"> </w:t>
            </w:r>
            <w:r>
              <w:rPr>
                <w:sz w:val="24"/>
              </w:rPr>
              <w:t>выполнение</w:t>
            </w:r>
            <w:r>
              <w:rPr>
                <w:spacing w:val="-1"/>
                <w:sz w:val="24"/>
              </w:rPr>
              <w:t xml:space="preserve"> </w:t>
            </w:r>
            <w:r>
              <w:rPr>
                <w:sz w:val="24"/>
              </w:rPr>
              <w:t>учебной задачи;</w:t>
            </w:r>
          </w:p>
          <w:p w14:paraId="79404998" w14:textId="77777777" w:rsidR="008B50ED" w:rsidRDefault="00681A04">
            <w:pPr>
              <w:pStyle w:val="TableParagraph"/>
              <w:tabs>
                <w:tab w:val="left" w:pos="1807"/>
                <w:tab w:val="left" w:pos="3040"/>
                <w:tab w:val="left" w:pos="4937"/>
                <w:tab w:val="left" w:pos="6051"/>
                <w:tab w:val="left" w:pos="6464"/>
              </w:tabs>
              <w:ind w:left="109" w:right="100"/>
              <w:rPr>
                <w:sz w:val="24"/>
              </w:rPr>
            </w:pPr>
            <w:r>
              <w:rPr>
                <w:sz w:val="24"/>
              </w:rPr>
              <w:t>*организация</w:t>
            </w:r>
            <w:r>
              <w:rPr>
                <w:sz w:val="24"/>
              </w:rPr>
              <w:tab/>
              <w:t>учебного</w:t>
            </w:r>
            <w:r>
              <w:rPr>
                <w:sz w:val="24"/>
              </w:rPr>
              <w:tab/>
              <w:t>сотрудничества</w:t>
            </w:r>
            <w:r>
              <w:rPr>
                <w:sz w:val="24"/>
              </w:rPr>
              <w:tab/>
              <w:t>учителя</w:t>
            </w:r>
            <w:r>
              <w:rPr>
                <w:sz w:val="24"/>
              </w:rPr>
              <w:tab/>
              <w:t>с</w:t>
            </w:r>
            <w:r>
              <w:rPr>
                <w:sz w:val="24"/>
              </w:rPr>
              <w:tab/>
            </w:r>
            <w:r>
              <w:rPr>
                <w:spacing w:val="-2"/>
                <w:sz w:val="24"/>
              </w:rPr>
              <w:t>обучающимися,</w:t>
            </w:r>
            <w:r>
              <w:rPr>
                <w:spacing w:val="-57"/>
                <w:sz w:val="24"/>
              </w:rPr>
              <w:t xml:space="preserve"> </w:t>
            </w:r>
            <w:r>
              <w:rPr>
                <w:sz w:val="24"/>
              </w:rPr>
              <w:t>основанного на взаимном уважении, принятии, доверии, и признании индивидуальности</w:t>
            </w:r>
            <w:r>
              <w:rPr>
                <w:spacing w:val="2"/>
                <w:sz w:val="24"/>
              </w:rPr>
              <w:t xml:space="preserve"> </w:t>
            </w:r>
            <w:r>
              <w:rPr>
                <w:sz w:val="24"/>
              </w:rPr>
              <w:t>каждого</w:t>
            </w:r>
            <w:r>
              <w:rPr>
                <w:spacing w:val="-3"/>
                <w:sz w:val="24"/>
              </w:rPr>
              <w:t xml:space="preserve"> </w:t>
            </w:r>
            <w:r>
              <w:rPr>
                <w:sz w:val="24"/>
              </w:rPr>
              <w:t>ребенка.</w:t>
            </w:r>
          </w:p>
        </w:tc>
      </w:tr>
      <w:tr w:rsidR="008B50ED" w14:paraId="352AF4B9" w14:textId="77777777">
        <w:trPr>
          <w:trHeight w:val="2207"/>
        </w:trPr>
        <w:tc>
          <w:tcPr>
            <w:tcW w:w="2115" w:type="dxa"/>
          </w:tcPr>
          <w:p w14:paraId="63A363FB" w14:textId="77777777" w:rsidR="008B50ED" w:rsidRDefault="00681A04">
            <w:pPr>
              <w:pStyle w:val="TableParagraph"/>
              <w:spacing w:line="254" w:lineRule="exact"/>
              <w:ind w:left="114"/>
              <w:rPr>
                <w:sz w:val="24"/>
              </w:rPr>
            </w:pPr>
            <w:r>
              <w:rPr>
                <w:sz w:val="24"/>
              </w:rPr>
              <w:t>Трудовая</w:t>
            </w:r>
          </w:p>
          <w:p w14:paraId="0E3F8853" w14:textId="77777777" w:rsidR="008B50ED" w:rsidRDefault="00681A04">
            <w:pPr>
              <w:pStyle w:val="TableParagraph"/>
              <w:spacing w:line="274" w:lineRule="exact"/>
              <w:ind w:left="114"/>
              <w:rPr>
                <w:sz w:val="24"/>
              </w:rPr>
            </w:pPr>
            <w:r>
              <w:rPr>
                <w:sz w:val="24"/>
              </w:rPr>
              <w:t>деятельность</w:t>
            </w:r>
          </w:p>
        </w:tc>
        <w:tc>
          <w:tcPr>
            <w:tcW w:w="8205" w:type="dxa"/>
          </w:tcPr>
          <w:p w14:paraId="365DA076" w14:textId="77777777" w:rsidR="008B50ED" w:rsidRDefault="00681A04">
            <w:pPr>
              <w:pStyle w:val="TableParagraph"/>
              <w:ind w:left="109"/>
              <w:rPr>
                <w:sz w:val="24"/>
              </w:rPr>
            </w:pPr>
            <w:r>
              <w:rPr>
                <w:sz w:val="24"/>
              </w:rPr>
              <w:t>Самообслуживание,</w:t>
            </w:r>
            <w:r>
              <w:rPr>
                <w:spacing w:val="13"/>
                <w:sz w:val="24"/>
              </w:rPr>
              <w:t xml:space="preserve"> </w:t>
            </w:r>
            <w:r>
              <w:rPr>
                <w:sz w:val="24"/>
              </w:rPr>
              <w:t>участие</w:t>
            </w:r>
            <w:r>
              <w:rPr>
                <w:spacing w:val="7"/>
                <w:sz w:val="24"/>
              </w:rPr>
              <w:t xml:space="preserve"> </w:t>
            </w:r>
            <w:r>
              <w:rPr>
                <w:sz w:val="24"/>
              </w:rPr>
              <w:t>в</w:t>
            </w:r>
            <w:r>
              <w:rPr>
                <w:spacing w:val="6"/>
                <w:sz w:val="24"/>
              </w:rPr>
              <w:t xml:space="preserve"> </w:t>
            </w:r>
            <w:r>
              <w:rPr>
                <w:sz w:val="24"/>
              </w:rPr>
              <w:t>общественно-полезном</w:t>
            </w:r>
            <w:r>
              <w:rPr>
                <w:spacing w:val="8"/>
                <w:sz w:val="24"/>
              </w:rPr>
              <w:t xml:space="preserve"> </w:t>
            </w:r>
            <w:r>
              <w:rPr>
                <w:sz w:val="24"/>
              </w:rPr>
              <w:t>труде,</w:t>
            </w:r>
            <w:r>
              <w:rPr>
                <w:spacing w:val="7"/>
                <w:sz w:val="24"/>
              </w:rPr>
              <w:t xml:space="preserve"> </w:t>
            </w:r>
            <w:r>
              <w:rPr>
                <w:sz w:val="24"/>
              </w:rPr>
              <w:t>в</w:t>
            </w:r>
            <w:r>
              <w:rPr>
                <w:spacing w:val="8"/>
                <w:sz w:val="24"/>
              </w:rPr>
              <w:t xml:space="preserve"> </w:t>
            </w:r>
            <w:r>
              <w:rPr>
                <w:sz w:val="24"/>
              </w:rPr>
              <w:t>социально</w:t>
            </w:r>
            <w:r>
              <w:rPr>
                <w:spacing w:val="-57"/>
                <w:sz w:val="24"/>
              </w:rPr>
              <w:t xml:space="preserve"> </w:t>
            </w:r>
            <w:r>
              <w:rPr>
                <w:sz w:val="24"/>
              </w:rPr>
              <w:t>значимых</w:t>
            </w:r>
            <w:r>
              <w:rPr>
                <w:spacing w:val="-1"/>
                <w:sz w:val="24"/>
              </w:rPr>
              <w:t xml:space="preserve"> </w:t>
            </w:r>
            <w:r>
              <w:rPr>
                <w:sz w:val="24"/>
              </w:rPr>
              <w:t>трудовых</w:t>
            </w:r>
            <w:r>
              <w:rPr>
                <w:spacing w:val="1"/>
                <w:sz w:val="24"/>
              </w:rPr>
              <w:t xml:space="preserve"> </w:t>
            </w:r>
            <w:r>
              <w:rPr>
                <w:sz w:val="24"/>
              </w:rPr>
              <w:t>акциях.</w:t>
            </w:r>
            <w:r>
              <w:rPr>
                <w:spacing w:val="-2"/>
                <w:sz w:val="24"/>
              </w:rPr>
              <w:t xml:space="preserve"> </w:t>
            </w:r>
            <w:r>
              <w:rPr>
                <w:sz w:val="24"/>
              </w:rPr>
              <w:t>Планомерный</w:t>
            </w:r>
            <w:r>
              <w:rPr>
                <w:spacing w:val="-3"/>
                <w:sz w:val="24"/>
              </w:rPr>
              <w:t xml:space="preserve"> </w:t>
            </w:r>
            <w:r>
              <w:rPr>
                <w:sz w:val="24"/>
              </w:rPr>
              <w:t>труд</w:t>
            </w:r>
            <w:r>
              <w:rPr>
                <w:spacing w:val="-1"/>
                <w:sz w:val="24"/>
              </w:rPr>
              <w:t xml:space="preserve"> </w:t>
            </w:r>
            <w:r>
              <w:rPr>
                <w:sz w:val="24"/>
              </w:rPr>
              <w:t>развивает</w:t>
            </w:r>
          </w:p>
          <w:p w14:paraId="40E18D35" w14:textId="77777777" w:rsidR="008B50ED" w:rsidRDefault="00681A04">
            <w:pPr>
              <w:pStyle w:val="TableParagraph"/>
              <w:tabs>
                <w:tab w:val="left" w:pos="2577"/>
                <w:tab w:val="left" w:pos="4308"/>
                <w:tab w:val="left" w:pos="6197"/>
              </w:tabs>
              <w:ind w:left="109" w:right="116"/>
              <w:rPr>
                <w:sz w:val="24"/>
              </w:rPr>
            </w:pPr>
            <w:r>
              <w:rPr>
                <w:sz w:val="24"/>
              </w:rPr>
              <w:t>положительные</w:t>
            </w:r>
            <w:r>
              <w:rPr>
                <w:sz w:val="24"/>
              </w:rPr>
              <w:tab/>
              <w:t>качества</w:t>
            </w:r>
            <w:r>
              <w:rPr>
                <w:sz w:val="24"/>
              </w:rPr>
              <w:tab/>
              <w:t>личности:</w:t>
            </w:r>
            <w:r>
              <w:rPr>
                <w:sz w:val="24"/>
              </w:rPr>
              <w:tab/>
            </w:r>
            <w:r>
              <w:rPr>
                <w:spacing w:val="-1"/>
                <w:sz w:val="24"/>
              </w:rPr>
              <w:t>организованность,</w:t>
            </w:r>
            <w:r>
              <w:rPr>
                <w:spacing w:val="-57"/>
                <w:sz w:val="24"/>
              </w:rPr>
              <w:t xml:space="preserve"> </w:t>
            </w:r>
            <w:r>
              <w:rPr>
                <w:sz w:val="24"/>
              </w:rPr>
              <w:t>дисциплинированность,</w:t>
            </w:r>
            <w:r>
              <w:rPr>
                <w:spacing w:val="-5"/>
                <w:sz w:val="24"/>
              </w:rPr>
              <w:t xml:space="preserve"> </w:t>
            </w:r>
            <w:r>
              <w:rPr>
                <w:sz w:val="24"/>
              </w:rPr>
              <w:t>внимательность,</w:t>
            </w:r>
            <w:r>
              <w:rPr>
                <w:spacing w:val="-4"/>
                <w:sz w:val="24"/>
              </w:rPr>
              <w:t xml:space="preserve"> </w:t>
            </w:r>
            <w:r>
              <w:rPr>
                <w:sz w:val="24"/>
              </w:rPr>
              <w:t>наблюдательность.</w:t>
            </w:r>
            <w:r>
              <w:rPr>
                <w:spacing w:val="-2"/>
                <w:sz w:val="24"/>
              </w:rPr>
              <w:t xml:space="preserve"> </w:t>
            </w:r>
            <w:r>
              <w:rPr>
                <w:sz w:val="24"/>
              </w:rPr>
              <w:t>Труд</w:t>
            </w:r>
          </w:p>
          <w:p w14:paraId="27F308E4" w14:textId="77777777" w:rsidR="008B50ED" w:rsidRDefault="00681A04">
            <w:pPr>
              <w:pStyle w:val="TableParagraph"/>
              <w:ind w:left="109"/>
              <w:rPr>
                <w:sz w:val="24"/>
              </w:rPr>
            </w:pPr>
            <w:r>
              <w:rPr>
                <w:sz w:val="24"/>
              </w:rPr>
              <w:t>младших</w:t>
            </w:r>
            <w:r>
              <w:rPr>
                <w:spacing w:val="21"/>
                <w:sz w:val="24"/>
              </w:rPr>
              <w:t xml:space="preserve"> </w:t>
            </w:r>
            <w:r>
              <w:rPr>
                <w:sz w:val="24"/>
              </w:rPr>
              <w:t>школьников</w:t>
            </w:r>
            <w:r>
              <w:rPr>
                <w:spacing w:val="13"/>
                <w:sz w:val="24"/>
              </w:rPr>
              <w:t xml:space="preserve"> </w:t>
            </w:r>
            <w:r>
              <w:rPr>
                <w:sz w:val="24"/>
              </w:rPr>
              <w:t>позволяет</w:t>
            </w:r>
            <w:r>
              <w:rPr>
                <w:spacing w:val="23"/>
                <w:sz w:val="24"/>
              </w:rPr>
              <w:t xml:space="preserve"> </w:t>
            </w:r>
            <w:r>
              <w:rPr>
                <w:sz w:val="24"/>
              </w:rPr>
              <w:t>учителю</w:t>
            </w:r>
            <w:r>
              <w:rPr>
                <w:spacing w:val="20"/>
                <w:sz w:val="24"/>
              </w:rPr>
              <w:t xml:space="preserve"> </w:t>
            </w:r>
            <w:r>
              <w:rPr>
                <w:sz w:val="24"/>
              </w:rPr>
              <w:t>лучше</w:t>
            </w:r>
            <w:r>
              <w:rPr>
                <w:spacing w:val="20"/>
                <w:sz w:val="24"/>
              </w:rPr>
              <w:t xml:space="preserve"> </w:t>
            </w:r>
            <w:r>
              <w:rPr>
                <w:sz w:val="24"/>
              </w:rPr>
              <w:t>узнать</w:t>
            </w:r>
            <w:r>
              <w:rPr>
                <w:spacing w:val="21"/>
                <w:sz w:val="24"/>
              </w:rPr>
              <w:t xml:space="preserve"> </w:t>
            </w:r>
            <w:r>
              <w:rPr>
                <w:sz w:val="24"/>
              </w:rPr>
              <w:t>их</w:t>
            </w:r>
            <w:r>
              <w:rPr>
                <w:spacing w:val="25"/>
                <w:sz w:val="24"/>
              </w:rPr>
              <w:t xml:space="preserve"> </w:t>
            </w:r>
            <w:r>
              <w:rPr>
                <w:sz w:val="24"/>
              </w:rPr>
              <w:t>индивидуальные</w:t>
            </w:r>
            <w:r>
              <w:rPr>
                <w:spacing w:val="-57"/>
                <w:sz w:val="24"/>
              </w:rPr>
              <w:t xml:space="preserve"> </w:t>
            </w:r>
            <w:r>
              <w:rPr>
                <w:sz w:val="24"/>
              </w:rPr>
              <w:t>особенности, выяснить</w:t>
            </w:r>
            <w:r>
              <w:rPr>
                <w:spacing w:val="-4"/>
                <w:sz w:val="24"/>
              </w:rPr>
              <w:t xml:space="preserve"> </w:t>
            </w:r>
            <w:r>
              <w:rPr>
                <w:sz w:val="24"/>
              </w:rPr>
              <w:t>их</w:t>
            </w:r>
            <w:r>
              <w:rPr>
                <w:spacing w:val="-4"/>
                <w:sz w:val="24"/>
              </w:rPr>
              <w:t xml:space="preserve"> </w:t>
            </w:r>
            <w:r>
              <w:rPr>
                <w:sz w:val="24"/>
              </w:rPr>
              <w:t>творческие возможности,</w:t>
            </w:r>
          </w:p>
          <w:p w14:paraId="31A8D61D" w14:textId="77777777" w:rsidR="008B50ED" w:rsidRDefault="00681A04">
            <w:pPr>
              <w:pStyle w:val="TableParagraph"/>
              <w:tabs>
                <w:tab w:val="left" w:pos="1106"/>
                <w:tab w:val="left" w:pos="2774"/>
                <w:tab w:val="left" w:pos="4361"/>
                <w:tab w:val="left" w:pos="7081"/>
              </w:tabs>
              <w:spacing w:line="270" w:lineRule="atLeast"/>
              <w:ind w:left="109" w:right="102"/>
              <w:rPr>
                <w:sz w:val="24"/>
              </w:rPr>
            </w:pPr>
            <w:r>
              <w:rPr>
                <w:sz w:val="24"/>
              </w:rPr>
              <w:t>развить</w:t>
            </w:r>
            <w:r>
              <w:rPr>
                <w:sz w:val="24"/>
              </w:rPr>
              <w:tab/>
              <w:t>определенные</w:t>
            </w:r>
            <w:r>
              <w:rPr>
                <w:sz w:val="24"/>
              </w:rPr>
              <w:tab/>
              <w:t>способности.</w:t>
            </w:r>
            <w:r>
              <w:rPr>
                <w:sz w:val="24"/>
              </w:rPr>
              <w:tab/>
              <w:t xml:space="preserve">Трудовая  </w:t>
            </w:r>
            <w:r>
              <w:rPr>
                <w:spacing w:val="5"/>
                <w:sz w:val="24"/>
              </w:rPr>
              <w:t xml:space="preserve"> </w:t>
            </w:r>
            <w:r>
              <w:rPr>
                <w:sz w:val="24"/>
              </w:rPr>
              <w:t>деятельность</w:t>
            </w:r>
            <w:r>
              <w:rPr>
                <w:sz w:val="24"/>
              </w:rPr>
              <w:tab/>
            </w:r>
            <w:r>
              <w:rPr>
                <w:spacing w:val="-2"/>
                <w:sz w:val="24"/>
              </w:rPr>
              <w:t>позволяет</w:t>
            </w:r>
            <w:r>
              <w:rPr>
                <w:spacing w:val="-57"/>
                <w:sz w:val="24"/>
              </w:rPr>
              <w:t xml:space="preserve"> </w:t>
            </w:r>
            <w:r>
              <w:rPr>
                <w:sz w:val="24"/>
              </w:rPr>
              <w:t xml:space="preserve">формировать </w:t>
            </w:r>
            <w:r>
              <w:rPr>
                <w:i/>
                <w:sz w:val="24"/>
              </w:rPr>
              <w:t>личностные</w:t>
            </w:r>
            <w:r>
              <w:rPr>
                <w:i/>
                <w:spacing w:val="-4"/>
                <w:sz w:val="24"/>
              </w:rPr>
              <w:t xml:space="preserve"> </w:t>
            </w:r>
            <w:r>
              <w:rPr>
                <w:i/>
                <w:sz w:val="24"/>
              </w:rPr>
              <w:t>универсальные</w:t>
            </w:r>
            <w:r>
              <w:rPr>
                <w:i/>
                <w:spacing w:val="7"/>
                <w:sz w:val="24"/>
              </w:rPr>
              <w:t xml:space="preserve"> </w:t>
            </w:r>
            <w:r>
              <w:rPr>
                <w:sz w:val="24"/>
              </w:rPr>
              <w:t>учебные</w:t>
            </w:r>
            <w:r>
              <w:rPr>
                <w:spacing w:val="-5"/>
                <w:sz w:val="24"/>
              </w:rPr>
              <w:t xml:space="preserve"> </w:t>
            </w:r>
            <w:r>
              <w:rPr>
                <w:sz w:val="24"/>
              </w:rPr>
              <w:t>действия.</w:t>
            </w:r>
          </w:p>
        </w:tc>
      </w:tr>
      <w:tr w:rsidR="008B50ED" w14:paraId="0B89F8A1" w14:textId="77777777">
        <w:trPr>
          <w:trHeight w:val="1104"/>
        </w:trPr>
        <w:tc>
          <w:tcPr>
            <w:tcW w:w="2115" w:type="dxa"/>
          </w:tcPr>
          <w:p w14:paraId="4BFB1D0C" w14:textId="77777777" w:rsidR="008B50ED" w:rsidRDefault="00681A04">
            <w:pPr>
              <w:pStyle w:val="TableParagraph"/>
              <w:ind w:left="114" w:right="622"/>
              <w:rPr>
                <w:sz w:val="24"/>
              </w:rPr>
            </w:pPr>
            <w:r>
              <w:rPr>
                <w:sz w:val="24"/>
              </w:rPr>
              <w:t>Спортивная</w:t>
            </w:r>
            <w:r>
              <w:rPr>
                <w:spacing w:val="1"/>
                <w:sz w:val="24"/>
              </w:rPr>
              <w:t xml:space="preserve"> </w:t>
            </w:r>
            <w:r>
              <w:rPr>
                <w:sz w:val="24"/>
              </w:rPr>
              <w:t>деятельность</w:t>
            </w:r>
          </w:p>
        </w:tc>
        <w:tc>
          <w:tcPr>
            <w:tcW w:w="8205" w:type="dxa"/>
          </w:tcPr>
          <w:p w14:paraId="7B9625E7" w14:textId="77777777" w:rsidR="008B50ED" w:rsidRDefault="00681A04">
            <w:pPr>
              <w:pStyle w:val="TableParagraph"/>
              <w:ind w:left="109"/>
              <w:rPr>
                <w:sz w:val="24"/>
              </w:rPr>
            </w:pPr>
            <w:r>
              <w:rPr>
                <w:sz w:val="24"/>
              </w:rPr>
              <w:t>Освоение основ</w:t>
            </w:r>
            <w:r>
              <w:rPr>
                <w:spacing w:val="1"/>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знакомство</w:t>
            </w:r>
            <w:r>
              <w:rPr>
                <w:spacing w:val="4"/>
                <w:sz w:val="24"/>
              </w:rPr>
              <w:t xml:space="preserve"> </w:t>
            </w:r>
            <w:r>
              <w:rPr>
                <w:sz w:val="24"/>
              </w:rPr>
              <w:t>с</w:t>
            </w:r>
            <w:r>
              <w:rPr>
                <w:spacing w:val="-1"/>
                <w:sz w:val="24"/>
              </w:rPr>
              <w:t xml:space="preserve"> </w:t>
            </w:r>
            <w:r>
              <w:rPr>
                <w:sz w:val="24"/>
              </w:rPr>
              <w:t>различными</w:t>
            </w:r>
            <w:r>
              <w:rPr>
                <w:spacing w:val="8"/>
                <w:sz w:val="24"/>
              </w:rPr>
              <w:t xml:space="preserve"> </w:t>
            </w:r>
            <w:r>
              <w:rPr>
                <w:sz w:val="24"/>
              </w:rPr>
              <w:t>видами</w:t>
            </w:r>
            <w:r>
              <w:rPr>
                <w:spacing w:val="-57"/>
                <w:sz w:val="24"/>
              </w:rPr>
              <w:t xml:space="preserve"> </w:t>
            </w:r>
            <w:r>
              <w:rPr>
                <w:sz w:val="24"/>
              </w:rPr>
              <w:t>спорта,</w:t>
            </w:r>
            <w:r>
              <w:rPr>
                <w:spacing w:val="-3"/>
                <w:sz w:val="24"/>
              </w:rPr>
              <w:t xml:space="preserve"> </w:t>
            </w:r>
            <w:r>
              <w:rPr>
                <w:sz w:val="24"/>
              </w:rPr>
              <w:t>опыт</w:t>
            </w:r>
            <w:r>
              <w:rPr>
                <w:spacing w:val="1"/>
                <w:sz w:val="24"/>
              </w:rPr>
              <w:t xml:space="preserve"> </w:t>
            </w:r>
            <w:r>
              <w:rPr>
                <w:sz w:val="24"/>
              </w:rPr>
              <w:t>участия</w:t>
            </w:r>
            <w:r>
              <w:rPr>
                <w:spacing w:val="-1"/>
                <w:sz w:val="24"/>
              </w:rPr>
              <w:t xml:space="preserve"> </w:t>
            </w:r>
            <w:r>
              <w:rPr>
                <w:sz w:val="24"/>
              </w:rPr>
              <w:t>в</w:t>
            </w:r>
            <w:r>
              <w:rPr>
                <w:spacing w:val="-2"/>
                <w:sz w:val="24"/>
              </w:rPr>
              <w:t xml:space="preserve"> </w:t>
            </w:r>
            <w:r>
              <w:rPr>
                <w:sz w:val="24"/>
              </w:rPr>
              <w:t>спортивных</w:t>
            </w:r>
            <w:r>
              <w:rPr>
                <w:spacing w:val="2"/>
                <w:sz w:val="24"/>
              </w:rPr>
              <w:t xml:space="preserve"> </w:t>
            </w:r>
            <w:r>
              <w:rPr>
                <w:sz w:val="24"/>
              </w:rPr>
              <w:t>соревнованиях</w:t>
            </w:r>
            <w:r>
              <w:rPr>
                <w:spacing w:val="-2"/>
                <w:sz w:val="24"/>
              </w:rPr>
              <w:t xml:space="preserve"> </w:t>
            </w:r>
            <w:r>
              <w:rPr>
                <w:sz w:val="24"/>
              </w:rPr>
              <w:t>позволят</w:t>
            </w:r>
          </w:p>
          <w:p w14:paraId="4A39193C" w14:textId="77777777" w:rsidR="008B50ED" w:rsidRDefault="00681A04">
            <w:pPr>
              <w:pStyle w:val="TableParagraph"/>
              <w:spacing w:line="270" w:lineRule="atLeast"/>
              <w:ind w:left="109" w:right="179"/>
              <w:rPr>
                <w:i/>
                <w:sz w:val="24"/>
              </w:rPr>
            </w:pPr>
            <w:r>
              <w:rPr>
                <w:sz w:val="24"/>
              </w:rPr>
              <w:t xml:space="preserve">формировать </w:t>
            </w:r>
            <w:r>
              <w:rPr>
                <w:i/>
                <w:sz w:val="24"/>
              </w:rPr>
              <w:t>волевые качества личности, коммуникативные действия,</w:t>
            </w:r>
            <w:r w:rsidR="0027177A">
              <w:rPr>
                <w:i/>
                <w:sz w:val="24"/>
              </w:rPr>
              <w:t xml:space="preserve"> </w:t>
            </w:r>
            <w:r>
              <w:rPr>
                <w:i/>
                <w:sz w:val="24"/>
              </w:rPr>
              <w:t>регулятивные</w:t>
            </w:r>
            <w:r>
              <w:rPr>
                <w:i/>
                <w:spacing w:val="-3"/>
                <w:sz w:val="24"/>
              </w:rPr>
              <w:t xml:space="preserve"> </w:t>
            </w:r>
            <w:r>
              <w:rPr>
                <w:i/>
                <w:sz w:val="24"/>
              </w:rPr>
              <w:t>действия.</w:t>
            </w:r>
          </w:p>
        </w:tc>
      </w:tr>
    </w:tbl>
    <w:p w14:paraId="4713E632" w14:textId="77777777" w:rsidR="008B50ED" w:rsidRDefault="00681A04">
      <w:pPr>
        <w:spacing w:before="60"/>
        <w:ind w:left="532"/>
        <w:rPr>
          <w:b/>
          <w:sz w:val="24"/>
        </w:rPr>
      </w:pPr>
      <w:r>
        <w:rPr>
          <w:b/>
          <w:sz w:val="24"/>
        </w:rPr>
        <w:t>Формы</w:t>
      </w:r>
      <w:r>
        <w:rPr>
          <w:b/>
          <w:spacing w:val="-4"/>
          <w:sz w:val="24"/>
        </w:rPr>
        <w:t xml:space="preserve"> </w:t>
      </w:r>
      <w:r>
        <w:rPr>
          <w:b/>
          <w:sz w:val="24"/>
        </w:rPr>
        <w:t>организации</w:t>
      </w:r>
      <w:r>
        <w:rPr>
          <w:b/>
          <w:spacing w:val="-3"/>
          <w:sz w:val="24"/>
        </w:rPr>
        <w:t xml:space="preserve"> </w:t>
      </w:r>
      <w:r>
        <w:rPr>
          <w:b/>
          <w:sz w:val="24"/>
        </w:rPr>
        <w:t>учебного</w:t>
      </w:r>
      <w:r>
        <w:rPr>
          <w:b/>
          <w:spacing w:val="-4"/>
          <w:sz w:val="24"/>
        </w:rPr>
        <w:t xml:space="preserve"> </w:t>
      </w:r>
      <w:r>
        <w:rPr>
          <w:b/>
          <w:sz w:val="24"/>
        </w:rPr>
        <w:t>пространства,</w:t>
      </w:r>
      <w:r>
        <w:rPr>
          <w:b/>
          <w:spacing w:val="-5"/>
          <w:sz w:val="24"/>
        </w:rPr>
        <w:t xml:space="preserve"> </w:t>
      </w:r>
      <w:r>
        <w:rPr>
          <w:b/>
          <w:sz w:val="24"/>
        </w:rPr>
        <w:t>способствующего</w:t>
      </w:r>
      <w:r>
        <w:rPr>
          <w:b/>
          <w:spacing w:val="-1"/>
          <w:sz w:val="24"/>
        </w:rPr>
        <w:t xml:space="preserve"> </w:t>
      </w:r>
      <w:r>
        <w:rPr>
          <w:b/>
          <w:sz w:val="24"/>
        </w:rPr>
        <w:t>формированию</w:t>
      </w:r>
      <w:r>
        <w:rPr>
          <w:b/>
          <w:spacing w:val="-4"/>
          <w:sz w:val="24"/>
        </w:rPr>
        <w:t xml:space="preserve"> </w:t>
      </w:r>
      <w:r>
        <w:rPr>
          <w:b/>
          <w:sz w:val="24"/>
        </w:rPr>
        <w:t>УУД.</w:t>
      </w:r>
    </w:p>
    <w:p w14:paraId="6172DE5C" w14:textId="77777777" w:rsidR="008B50ED" w:rsidRDefault="008B50ED">
      <w:pPr>
        <w:pStyle w:val="a3"/>
        <w:spacing w:before="2"/>
        <w:ind w:left="0" w:firstLine="0"/>
        <w:jc w:val="left"/>
        <w:rPr>
          <w:b/>
          <w:sz w:val="12"/>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6841"/>
      </w:tblGrid>
      <w:tr w:rsidR="008B50ED" w14:paraId="09B3B3AE" w14:textId="77777777">
        <w:trPr>
          <w:trHeight w:val="1932"/>
        </w:trPr>
        <w:tc>
          <w:tcPr>
            <w:tcW w:w="3157" w:type="dxa"/>
          </w:tcPr>
          <w:p w14:paraId="0EC9533B" w14:textId="77777777" w:rsidR="008B50ED" w:rsidRDefault="00681A04">
            <w:pPr>
              <w:pStyle w:val="TableParagraph"/>
              <w:spacing w:line="263" w:lineRule="exact"/>
              <w:ind w:left="112"/>
              <w:rPr>
                <w:sz w:val="24"/>
              </w:rPr>
            </w:pPr>
            <w:r>
              <w:rPr>
                <w:sz w:val="24"/>
              </w:rPr>
              <w:t>Урок:</w:t>
            </w:r>
          </w:p>
          <w:p w14:paraId="5C8AAFCF" w14:textId="77777777" w:rsidR="008B50ED" w:rsidRDefault="00681A04" w:rsidP="00944FBB">
            <w:pPr>
              <w:pStyle w:val="TableParagraph"/>
              <w:numPr>
                <w:ilvl w:val="0"/>
                <w:numId w:val="44"/>
              </w:numPr>
              <w:tabs>
                <w:tab w:val="left" w:pos="253"/>
              </w:tabs>
              <w:spacing w:line="274" w:lineRule="exact"/>
              <w:ind w:left="252" w:hanging="141"/>
              <w:rPr>
                <w:sz w:val="24"/>
              </w:rPr>
            </w:pPr>
            <w:r>
              <w:rPr>
                <w:sz w:val="24"/>
              </w:rPr>
              <w:t>проблемная</w:t>
            </w:r>
            <w:r>
              <w:rPr>
                <w:spacing w:val="-14"/>
                <w:sz w:val="24"/>
              </w:rPr>
              <w:t xml:space="preserve"> </w:t>
            </w:r>
            <w:r>
              <w:rPr>
                <w:sz w:val="24"/>
              </w:rPr>
              <w:t>ситуация;</w:t>
            </w:r>
          </w:p>
          <w:p w14:paraId="4F878CF0" w14:textId="77777777" w:rsidR="008B50ED" w:rsidRDefault="00681A04" w:rsidP="00944FBB">
            <w:pPr>
              <w:pStyle w:val="TableParagraph"/>
              <w:numPr>
                <w:ilvl w:val="0"/>
                <w:numId w:val="44"/>
              </w:numPr>
              <w:tabs>
                <w:tab w:val="left" w:pos="253"/>
              </w:tabs>
              <w:ind w:left="252" w:hanging="141"/>
              <w:rPr>
                <w:sz w:val="24"/>
              </w:rPr>
            </w:pPr>
            <w:r>
              <w:rPr>
                <w:sz w:val="24"/>
              </w:rPr>
              <w:t>диалог;</w:t>
            </w:r>
          </w:p>
          <w:p w14:paraId="1E36ACE1" w14:textId="77777777" w:rsidR="008B50ED" w:rsidRDefault="00681A04" w:rsidP="00944FBB">
            <w:pPr>
              <w:pStyle w:val="TableParagraph"/>
              <w:numPr>
                <w:ilvl w:val="0"/>
                <w:numId w:val="44"/>
              </w:numPr>
              <w:tabs>
                <w:tab w:val="left" w:pos="253"/>
              </w:tabs>
              <w:ind w:left="252" w:hanging="141"/>
              <w:rPr>
                <w:sz w:val="24"/>
              </w:rPr>
            </w:pPr>
            <w:proofErr w:type="spellStart"/>
            <w:r>
              <w:rPr>
                <w:sz w:val="24"/>
              </w:rPr>
              <w:t>взаимообучения</w:t>
            </w:r>
            <w:proofErr w:type="spellEnd"/>
            <w:r>
              <w:rPr>
                <w:sz w:val="24"/>
              </w:rPr>
              <w:t>;</w:t>
            </w:r>
          </w:p>
          <w:p w14:paraId="3292F779" w14:textId="77777777" w:rsidR="008B50ED" w:rsidRDefault="00681A04" w:rsidP="00944FBB">
            <w:pPr>
              <w:pStyle w:val="TableParagraph"/>
              <w:numPr>
                <w:ilvl w:val="0"/>
                <w:numId w:val="44"/>
              </w:numPr>
              <w:tabs>
                <w:tab w:val="left" w:pos="253"/>
              </w:tabs>
              <w:ind w:left="252" w:hanging="141"/>
              <w:rPr>
                <w:sz w:val="24"/>
              </w:rPr>
            </w:pPr>
            <w:r>
              <w:rPr>
                <w:spacing w:val="-1"/>
                <w:sz w:val="24"/>
              </w:rPr>
              <w:t>свободный</w:t>
            </w:r>
            <w:r>
              <w:rPr>
                <w:spacing w:val="-14"/>
                <w:sz w:val="24"/>
              </w:rPr>
              <w:t xml:space="preserve"> </w:t>
            </w:r>
            <w:r>
              <w:rPr>
                <w:sz w:val="24"/>
              </w:rPr>
              <w:t>урок;</w:t>
            </w:r>
          </w:p>
          <w:p w14:paraId="4B2CBE97" w14:textId="77777777" w:rsidR="008B50ED" w:rsidRDefault="00681A04" w:rsidP="00944FBB">
            <w:pPr>
              <w:pStyle w:val="TableParagraph"/>
              <w:numPr>
                <w:ilvl w:val="0"/>
                <w:numId w:val="44"/>
              </w:numPr>
              <w:tabs>
                <w:tab w:val="left" w:pos="255"/>
              </w:tabs>
              <w:spacing w:line="276" w:lineRule="exact"/>
              <w:ind w:right="570" w:firstLine="0"/>
              <w:rPr>
                <w:sz w:val="24"/>
              </w:rPr>
            </w:pPr>
            <w:r>
              <w:rPr>
                <w:spacing w:val="-1"/>
                <w:sz w:val="24"/>
              </w:rPr>
              <w:t>урок разновозрастного</w:t>
            </w:r>
            <w:r>
              <w:rPr>
                <w:spacing w:val="-57"/>
                <w:sz w:val="24"/>
              </w:rPr>
              <w:t xml:space="preserve"> </w:t>
            </w:r>
            <w:r>
              <w:rPr>
                <w:sz w:val="24"/>
              </w:rPr>
              <w:t>сотрудничества</w:t>
            </w:r>
            <w:r>
              <w:rPr>
                <w:spacing w:val="-9"/>
                <w:sz w:val="24"/>
              </w:rPr>
              <w:t xml:space="preserve"> </w:t>
            </w:r>
            <w:r>
              <w:rPr>
                <w:sz w:val="24"/>
              </w:rPr>
              <w:t>и</w:t>
            </w:r>
            <w:r>
              <w:rPr>
                <w:spacing w:val="-5"/>
                <w:sz w:val="24"/>
              </w:rPr>
              <w:t xml:space="preserve"> </w:t>
            </w:r>
            <w:r>
              <w:rPr>
                <w:sz w:val="24"/>
              </w:rPr>
              <w:t>т.д.</w:t>
            </w:r>
          </w:p>
        </w:tc>
        <w:tc>
          <w:tcPr>
            <w:tcW w:w="6841" w:type="dxa"/>
          </w:tcPr>
          <w:p w14:paraId="0E987456" w14:textId="77777777" w:rsidR="008B50ED" w:rsidRDefault="00681A04">
            <w:pPr>
              <w:pStyle w:val="TableParagraph"/>
              <w:ind w:left="114" w:right="911"/>
              <w:rPr>
                <w:sz w:val="24"/>
              </w:rPr>
            </w:pPr>
            <w:r>
              <w:rPr>
                <w:sz w:val="24"/>
              </w:rPr>
              <w:t>Форма</w:t>
            </w:r>
            <w:r>
              <w:rPr>
                <w:spacing w:val="-1"/>
                <w:sz w:val="24"/>
              </w:rPr>
              <w:t xml:space="preserve"> </w:t>
            </w:r>
            <w:r>
              <w:rPr>
                <w:sz w:val="24"/>
              </w:rPr>
              <w:t>учебной</w:t>
            </w:r>
            <w:r>
              <w:rPr>
                <w:spacing w:val="-2"/>
                <w:sz w:val="24"/>
              </w:rPr>
              <w:t xml:space="preserve"> </w:t>
            </w:r>
            <w:r>
              <w:rPr>
                <w:sz w:val="24"/>
              </w:rPr>
              <w:t>деятельности</w:t>
            </w:r>
            <w:r>
              <w:rPr>
                <w:spacing w:val="-2"/>
                <w:sz w:val="24"/>
              </w:rPr>
              <w:t xml:space="preserve"> </w:t>
            </w:r>
            <w:r>
              <w:rPr>
                <w:sz w:val="24"/>
              </w:rPr>
              <w:t>для</w:t>
            </w:r>
            <w:r>
              <w:rPr>
                <w:spacing w:val="-4"/>
                <w:sz w:val="24"/>
              </w:rPr>
              <w:t xml:space="preserve"> </w:t>
            </w:r>
            <w:r>
              <w:rPr>
                <w:sz w:val="24"/>
              </w:rPr>
              <w:t>постановки</w:t>
            </w:r>
            <w:r>
              <w:rPr>
                <w:spacing w:val="-3"/>
                <w:sz w:val="24"/>
              </w:rPr>
              <w:t xml:space="preserve"> </w:t>
            </w:r>
            <w:r>
              <w:rPr>
                <w:sz w:val="24"/>
              </w:rPr>
              <w:t>и</w:t>
            </w:r>
            <w:r>
              <w:rPr>
                <w:spacing w:val="-4"/>
                <w:sz w:val="24"/>
              </w:rPr>
              <w:t xml:space="preserve"> </w:t>
            </w:r>
            <w:r>
              <w:rPr>
                <w:sz w:val="24"/>
              </w:rPr>
              <w:t>решения</w:t>
            </w:r>
            <w:r>
              <w:rPr>
                <w:spacing w:val="-57"/>
                <w:sz w:val="24"/>
              </w:rPr>
              <w:t xml:space="preserve"> </w:t>
            </w:r>
            <w:r>
              <w:rPr>
                <w:sz w:val="24"/>
              </w:rPr>
              <w:t>учебных задач</w:t>
            </w:r>
          </w:p>
        </w:tc>
      </w:tr>
      <w:tr w:rsidR="008B50ED" w14:paraId="40322E22" w14:textId="77777777">
        <w:trPr>
          <w:trHeight w:val="275"/>
        </w:trPr>
        <w:tc>
          <w:tcPr>
            <w:tcW w:w="3157" w:type="dxa"/>
          </w:tcPr>
          <w:p w14:paraId="4E00C2AC" w14:textId="77777777" w:rsidR="008B50ED" w:rsidRDefault="00681A04">
            <w:pPr>
              <w:pStyle w:val="TableParagraph"/>
              <w:spacing w:line="256" w:lineRule="exact"/>
              <w:ind w:left="112"/>
              <w:rPr>
                <w:sz w:val="24"/>
              </w:rPr>
            </w:pPr>
            <w:r>
              <w:rPr>
                <w:sz w:val="24"/>
              </w:rPr>
              <w:t>Учебное</w:t>
            </w:r>
            <w:r>
              <w:rPr>
                <w:spacing w:val="-2"/>
                <w:sz w:val="24"/>
              </w:rPr>
              <w:t xml:space="preserve"> </w:t>
            </w:r>
            <w:r>
              <w:rPr>
                <w:sz w:val="24"/>
              </w:rPr>
              <w:t>занятие</w:t>
            </w:r>
          </w:p>
        </w:tc>
        <w:tc>
          <w:tcPr>
            <w:tcW w:w="6841" w:type="dxa"/>
          </w:tcPr>
          <w:p w14:paraId="0E391DA0" w14:textId="77777777" w:rsidR="008B50ED" w:rsidRDefault="00681A04">
            <w:pPr>
              <w:pStyle w:val="TableParagraph"/>
              <w:spacing w:line="256" w:lineRule="exact"/>
              <w:ind w:left="114"/>
              <w:rPr>
                <w:sz w:val="24"/>
              </w:rPr>
            </w:pPr>
            <w:r>
              <w:rPr>
                <w:sz w:val="24"/>
              </w:rPr>
              <w:t>Место</w:t>
            </w:r>
            <w:r>
              <w:rPr>
                <w:spacing w:val="-9"/>
                <w:sz w:val="24"/>
              </w:rPr>
              <w:t xml:space="preserve"> </w:t>
            </w:r>
            <w:r>
              <w:rPr>
                <w:sz w:val="24"/>
              </w:rPr>
              <w:t>различных</w:t>
            </w:r>
            <w:r>
              <w:rPr>
                <w:spacing w:val="-6"/>
                <w:sz w:val="24"/>
              </w:rPr>
              <w:t xml:space="preserve"> </w:t>
            </w:r>
            <w:r>
              <w:rPr>
                <w:sz w:val="24"/>
              </w:rPr>
              <w:t>групповых</w:t>
            </w:r>
            <w:r>
              <w:rPr>
                <w:spacing w:val="-9"/>
                <w:sz w:val="24"/>
              </w:rPr>
              <w:t xml:space="preserve"> </w:t>
            </w:r>
            <w:r>
              <w:rPr>
                <w:sz w:val="24"/>
              </w:rPr>
              <w:t>и</w:t>
            </w:r>
            <w:r>
              <w:rPr>
                <w:spacing w:val="-7"/>
                <w:sz w:val="24"/>
              </w:rPr>
              <w:t xml:space="preserve"> </w:t>
            </w:r>
            <w:r>
              <w:rPr>
                <w:sz w:val="24"/>
              </w:rPr>
              <w:t>индивидуальных</w:t>
            </w:r>
            <w:r>
              <w:rPr>
                <w:spacing w:val="-5"/>
                <w:sz w:val="24"/>
              </w:rPr>
              <w:t xml:space="preserve"> </w:t>
            </w:r>
            <w:r>
              <w:rPr>
                <w:sz w:val="24"/>
              </w:rPr>
              <w:t>практик</w:t>
            </w:r>
          </w:p>
        </w:tc>
      </w:tr>
      <w:tr w:rsidR="008B50ED" w14:paraId="608BC7BA" w14:textId="77777777">
        <w:trPr>
          <w:trHeight w:val="827"/>
        </w:trPr>
        <w:tc>
          <w:tcPr>
            <w:tcW w:w="3157" w:type="dxa"/>
          </w:tcPr>
          <w:p w14:paraId="6020B23B" w14:textId="77777777" w:rsidR="008B50ED" w:rsidRDefault="00681A04">
            <w:pPr>
              <w:pStyle w:val="TableParagraph"/>
              <w:spacing w:line="265" w:lineRule="exact"/>
              <w:ind w:left="112"/>
              <w:rPr>
                <w:sz w:val="24"/>
              </w:rPr>
            </w:pPr>
            <w:r>
              <w:rPr>
                <w:spacing w:val="-2"/>
                <w:sz w:val="24"/>
              </w:rPr>
              <w:t>Консультативное</w:t>
            </w:r>
            <w:r>
              <w:rPr>
                <w:spacing w:val="-12"/>
                <w:sz w:val="24"/>
              </w:rPr>
              <w:t xml:space="preserve"> </w:t>
            </w:r>
            <w:r>
              <w:rPr>
                <w:spacing w:val="-1"/>
                <w:sz w:val="24"/>
              </w:rPr>
              <w:t>занятие</w:t>
            </w:r>
          </w:p>
        </w:tc>
        <w:tc>
          <w:tcPr>
            <w:tcW w:w="6841" w:type="dxa"/>
          </w:tcPr>
          <w:p w14:paraId="61626024" w14:textId="77777777" w:rsidR="008B50ED" w:rsidRDefault="00681A04">
            <w:pPr>
              <w:pStyle w:val="TableParagraph"/>
              <w:ind w:left="114" w:right="922"/>
              <w:rPr>
                <w:sz w:val="24"/>
              </w:rPr>
            </w:pPr>
            <w:r>
              <w:rPr>
                <w:sz w:val="24"/>
              </w:rPr>
              <w:t>Форма</w:t>
            </w:r>
            <w:r>
              <w:rPr>
                <w:spacing w:val="-11"/>
                <w:sz w:val="24"/>
              </w:rPr>
              <w:t xml:space="preserve"> </w:t>
            </w:r>
            <w:r>
              <w:rPr>
                <w:sz w:val="24"/>
              </w:rPr>
              <w:t>разрешения</w:t>
            </w:r>
            <w:r>
              <w:rPr>
                <w:spacing w:val="-10"/>
                <w:sz w:val="24"/>
              </w:rPr>
              <w:t xml:space="preserve"> </w:t>
            </w:r>
            <w:r>
              <w:rPr>
                <w:sz w:val="24"/>
              </w:rPr>
              <w:t>проблем</w:t>
            </w:r>
            <w:r>
              <w:rPr>
                <w:spacing w:val="-13"/>
                <w:sz w:val="24"/>
              </w:rPr>
              <w:t xml:space="preserve"> </w:t>
            </w:r>
            <w:r>
              <w:rPr>
                <w:sz w:val="24"/>
              </w:rPr>
              <w:t>младшего</w:t>
            </w:r>
            <w:r>
              <w:rPr>
                <w:spacing w:val="-8"/>
                <w:sz w:val="24"/>
              </w:rPr>
              <w:t xml:space="preserve"> </w:t>
            </w:r>
            <w:r>
              <w:rPr>
                <w:sz w:val="24"/>
              </w:rPr>
              <w:t>школьника</w:t>
            </w:r>
            <w:r>
              <w:rPr>
                <w:spacing w:val="-12"/>
                <w:sz w:val="24"/>
              </w:rPr>
              <w:t xml:space="preserve"> </w:t>
            </w:r>
            <w:r>
              <w:rPr>
                <w:sz w:val="24"/>
              </w:rPr>
              <w:t>по</w:t>
            </w:r>
            <w:r>
              <w:rPr>
                <w:spacing w:val="-9"/>
                <w:sz w:val="24"/>
              </w:rPr>
              <w:t xml:space="preserve"> </w:t>
            </w:r>
            <w:r>
              <w:rPr>
                <w:sz w:val="24"/>
              </w:rPr>
              <w:t>его</w:t>
            </w:r>
            <w:r>
              <w:rPr>
                <w:spacing w:val="-57"/>
                <w:sz w:val="24"/>
              </w:rPr>
              <w:t xml:space="preserve"> </w:t>
            </w:r>
            <w:r>
              <w:rPr>
                <w:sz w:val="24"/>
              </w:rPr>
              <w:t>запросу</w:t>
            </w:r>
            <w:r>
              <w:rPr>
                <w:spacing w:val="-12"/>
                <w:sz w:val="24"/>
              </w:rPr>
              <w:t xml:space="preserve"> </w:t>
            </w:r>
            <w:r>
              <w:rPr>
                <w:sz w:val="24"/>
              </w:rPr>
              <w:t>к</w:t>
            </w:r>
          </w:p>
          <w:p w14:paraId="160F35B3" w14:textId="77777777" w:rsidR="008B50ED" w:rsidRDefault="00681A04">
            <w:pPr>
              <w:pStyle w:val="TableParagraph"/>
              <w:spacing w:line="264" w:lineRule="exact"/>
              <w:ind w:left="114"/>
              <w:rPr>
                <w:sz w:val="24"/>
              </w:rPr>
            </w:pPr>
            <w:r>
              <w:rPr>
                <w:sz w:val="24"/>
              </w:rPr>
              <w:t>педагогу</w:t>
            </w:r>
          </w:p>
        </w:tc>
      </w:tr>
    </w:tbl>
    <w:p w14:paraId="6D7A1125" w14:textId="77777777" w:rsidR="008B50ED" w:rsidRDefault="008B50ED">
      <w:pPr>
        <w:spacing w:line="264" w:lineRule="exact"/>
        <w:rPr>
          <w:sz w:val="24"/>
        </w:rPr>
        <w:sectPr w:rsidR="008B50ED">
          <w:pgSz w:w="11910" w:h="16840"/>
          <w:pgMar w:top="840" w:right="300" w:bottom="940" w:left="600" w:header="0" w:footer="656" w:gutter="0"/>
          <w:cols w:space="720"/>
        </w:sect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6841"/>
      </w:tblGrid>
      <w:tr w:rsidR="008B50ED" w14:paraId="0C399C33" w14:textId="77777777">
        <w:trPr>
          <w:trHeight w:val="551"/>
        </w:trPr>
        <w:tc>
          <w:tcPr>
            <w:tcW w:w="3157" w:type="dxa"/>
          </w:tcPr>
          <w:p w14:paraId="7EF0ABD4" w14:textId="77777777" w:rsidR="008B50ED" w:rsidRDefault="00681A04">
            <w:pPr>
              <w:pStyle w:val="TableParagraph"/>
              <w:spacing w:line="259" w:lineRule="exact"/>
              <w:ind w:left="112"/>
              <w:rPr>
                <w:sz w:val="24"/>
              </w:rPr>
            </w:pPr>
            <w:r>
              <w:rPr>
                <w:sz w:val="24"/>
              </w:rPr>
              <w:lastRenderedPageBreak/>
              <w:t>Творческая</w:t>
            </w:r>
            <w:r>
              <w:rPr>
                <w:spacing w:val="-14"/>
                <w:sz w:val="24"/>
              </w:rPr>
              <w:t xml:space="preserve"> </w:t>
            </w:r>
            <w:r>
              <w:rPr>
                <w:sz w:val="24"/>
              </w:rPr>
              <w:t>мастерская</w:t>
            </w:r>
          </w:p>
        </w:tc>
        <w:tc>
          <w:tcPr>
            <w:tcW w:w="6841" w:type="dxa"/>
          </w:tcPr>
          <w:p w14:paraId="71FCD9BA" w14:textId="77777777" w:rsidR="008B50ED" w:rsidRDefault="00681A04">
            <w:pPr>
              <w:pStyle w:val="TableParagraph"/>
              <w:spacing w:line="228" w:lineRule="auto"/>
              <w:ind w:left="2738" w:hanging="1976"/>
              <w:rPr>
                <w:sz w:val="24"/>
              </w:rPr>
            </w:pPr>
            <w:r>
              <w:rPr>
                <w:spacing w:val="-1"/>
                <w:sz w:val="24"/>
              </w:rPr>
              <w:t>Для</w:t>
            </w:r>
            <w:r>
              <w:rPr>
                <w:spacing w:val="-13"/>
                <w:sz w:val="24"/>
              </w:rPr>
              <w:t xml:space="preserve"> </w:t>
            </w:r>
            <w:r>
              <w:rPr>
                <w:spacing w:val="-1"/>
                <w:sz w:val="24"/>
              </w:rPr>
              <w:t>организации</w:t>
            </w:r>
            <w:r>
              <w:rPr>
                <w:spacing w:val="-12"/>
                <w:sz w:val="24"/>
              </w:rPr>
              <w:t xml:space="preserve"> </w:t>
            </w:r>
            <w:r>
              <w:rPr>
                <w:spacing w:val="-1"/>
                <w:sz w:val="24"/>
              </w:rPr>
              <w:t>навыков</w:t>
            </w:r>
            <w:r>
              <w:rPr>
                <w:spacing w:val="-11"/>
                <w:sz w:val="24"/>
              </w:rPr>
              <w:t xml:space="preserve"> </w:t>
            </w:r>
            <w:r>
              <w:rPr>
                <w:sz w:val="24"/>
              </w:rPr>
              <w:t>творческой</w:t>
            </w:r>
            <w:r>
              <w:rPr>
                <w:spacing w:val="-10"/>
                <w:sz w:val="24"/>
              </w:rPr>
              <w:t xml:space="preserve"> </w:t>
            </w:r>
            <w:r>
              <w:rPr>
                <w:sz w:val="24"/>
              </w:rPr>
              <w:t>коллективной</w:t>
            </w:r>
            <w:r>
              <w:rPr>
                <w:spacing w:val="-57"/>
                <w:sz w:val="24"/>
              </w:rPr>
              <w:t xml:space="preserve"> </w:t>
            </w:r>
            <w:r>
              <w:rPr>
                <w:sz w:val="24"/>
              </w:rPr>
              <w:t>деятельности</w:t>
            </w:r>
          </w:p>
        </w:tc>
      </w:tr>
      <w:tr w:rsidR="008B50ED" w14:paraId="243A1ADA" w14:textId="77777777">
        <w:trPr>
          <w:trHeight w:val="275"/>
        </w:trPr>
        <w:tc>
          <w:tcPr>
            <w:tcW w:w="3157" w:type="dxa"/>
          </w:tcPr>
          <w:p w14:paraId="192A0C19" w14:textId="77777777" w:rsidR="008B50ED" w:rsidRDefault="00681A04">
            <w:pPr>
              <w:pStyle w:val="TableParagraph"/>
              <w:spacing w:line="252" w:lineRule="exact"/>
              <w:ind w:left="112"/>
              <w:rPr>
                <w:sz w:val="24"/>
              </w:rPr>
            </w:pPr>
            <w:r>
              <w:rPr>
                <w:sz w:val="24"/>
              </w:rPr>
              <w:t>Конференция,</w:t>
            </w:r>
            <w:r>
              <w:rPr>
                <w:spacing w:val="-10"/>
                <w:sz w:val="24"/>
              </w:rPr>
              <w:t xml:space="preserve"> </w:t>
            </w:r>
            <w:r>
              <w:rPr>
                <w:sz w:val="24"/>
              </w:rPr>
              <w:t>семинар</w:t>
            </w:r>
          </w:p>
        </w:tc>
        <w:tc>
          <w:tcPr>
            <w:tcW w:w="6841" w:type="dxa"/>
          </w:tcPr>
          <w:p w14:paraId="7D1EDE11" w14:textId="77777777" w:rsidR="008B50ED" w:rsidRDefault="00681A04">
            <w:pPr>
              <w:pStyle w:val="TableParagraph"/>
              <w:spacing w:line="252" w:lineRule="exact"/>
              <w:ind w:left="114"/>
              <w:rPr>
                <w:sz w:val="24"/>
              </w:rPr>
            </w:pPr>
            <w:r>
              <w:rPr>
                <w:spacing w:val="-1"/>
                <w:sz w:val="24"/>
              </w:rPr>
              <w:t>Форма</w:t>
            </w:r>
            <w:r>
              <w:rPr>
                <w:spacing w:val="-14"/>
                <w:sz w:val="24"/>
              </w:rPr>
              <w:t xml:space="preserve"> </w:t>
            </w:r>
            <w:r>
              <w:rPr>
                <w:spacing w:val="-1"/>
                <w:sz w:val="24"/>
              </w:rPr>
              <w:t>подведения</w:t>
            </w:r>
            <w:r>
              <w:rPr>
                <w:spacing w:val="-9"/>
                <w:sz w:val="24"/>
              </w:rPr>
              <w:t xml:space="preserve"> </w:t>
            </w:r>
            <w:r>
              <w:rPr>
                <w:sz w:val="24"/>
              </w:rPr>
              <w:t>итогов</w:t>
            </w:r>
            <w:r>
              <w:rPr>
                <w:spacing w:val="-9"/>
                <w:sz w:val="24"/>
              </w:rPr>
              <w:t xml:space="preserve"> </w:t>
            </w:r>
            <w:r>
              <w:rPr>
                <w:sz w:val="24"/>
              </w:rPr>
              <w:t>творческой</w:t>
            </w:r>
            <w:r>
              <w:rPr>
                <w:spacing w:val="-8"/>
                <w:sz w:val="24"/>
              </w:rPr>
              <w:t xml:space="preserve"> </w:t>
            </w:r>
            <w:r>
              <w:rPr>
                <w:sz w:val="24"/>
              </w:rPr>
              <w:t>деятельности</w:t>
            </w:r>
          </w:p>
        </w:tc>
      </w:tr>
      <w:tr w:rsidR="008B50ED" w14:paraId="774B09B7" w14:textId="77777777">
        <w:trPr>
          <w:trHeight w:val="551"/>
        </w:trPr>
        <w:tc>
          <w:tcPr>
            <w:tcW w:w="3157" w:type="dxa"/>
          </w:tcPr>
          <w:p w14:paraId="6424ED97" w14:textId="77777777" w:rsidR="008B50ED" w:rsidRDefault="00681A04">
            <w:pPr>
              <w:pStyle w:val="TableParagraph"/>
              <w:spacing w:line="261" w:lineRule="exact"/>
              <w:ind w:left="112"/>
              <w:rPr>
                <w:sz w:val="24"/>
              </w:rPr>
            </w:pPr>
            <w:r>
              <w:rPr>
                <w:sz w:val="24"/>
              </w:rPr>
              <w:t>Занятие</w:t>
            </w:r>
            <w:r>
              <w:rPr>
                <w:spacing w:val="52"/>
                <w:sz w:val="24"/>
              </w:rPr>
              <w:t xml:space="preserve"> </w:t>
            </w:r>
            <w:r>
              <w:rPr>
                <w:sz w:val="24"/>
              </w:rPr>
              <w:t>в</w:t>
            </w:r>
            <w:r>
              <w:rPr>
                <w:spacing w:val="-5"/>
                <w:sz w:val="24"/>
              </w:rPr>
              <w:t xml:space="preserve"> </w:t>
            </w:r>
            <w:r>
              <w:rPr>
                <w:sz w:val="24"/>
              </w:rPr>
              <w:t>малой академии</w:t>
            </w:r>
          </w:p>
        </w:tc>
        <w:tc>
          <w:tcPr>
            <w:tcW w:w="6841" w:type="dxa"/>
          </w:tcPr>
          <w:p w14:paraId="77BBB63C" w14:textId="77777777" w:rsidR="008B50ED" w:rsidRDefault="00681A04">
            <w:pPr>
              <w:pStyle w:val="TableParagraph"/>
              <w:spacing w:line="228" w:lineRule="auto"/>
              <w:ind w:left="114"/>
              <w:rPr>
                <w:sz w:val="24"/>
              </w:rPr>
            </w:pPr>
            <w:r>
              <w:rPr>
                <w:sz w:val="24"/>
              </w:rPr>
              <w:t>Направлено</w:t>
            </w:r>
            <w:r>
              <w:rPr>
                <w:spacing w:val="-8"/>
                <w:sz w:val="24"/>
              </w:rPr>
              <w:t xml:space="preserve"> </w:t>
            </w:r>
            <w:r>
              <w:rPr>
                <w:sz w:val="24"/>
              </w:rPr>
              <w:t>на</w:t>
            </w:r>
            <w:r>
              <w:rPr>
                <w:spacing w:val="-9"/>
                <w:sz w:val="24"/>
              </w:rPr>
              <w:t xml:space="preserve"> </w:t>
            </w:r>
            <w:r>
              <w:rPr>
                <w:sz w:val="24"/>
              </w:rPr>
              <w:t>развитие</w:t>
            </w:r>
            <w:r>
              <w:rPr>
                <w:spacing w:val="-7"/>
                <w:sz w:val="24"/>
              </w:rPr>
              <w:t xml:space="preserve"> </w:t>
            </w:r>
            <w:r>
              <w:rPr>
                <w:sz w:val="24"/>
              </w:rPr>
              <w:t>навыков</w:t>
            </w:r>
            <w:r>
              <w:rPr>
                <w:spacing w:val="-8"/>
                <w:sz w:val="24"/>
              </w:rPr>
              <w:t xml:space="preserve"> </w:t>
            </w:r>
            <w:r>
              <w:rPr>
                <w:sz w:val="24"/>
              </w:rPr>
              <w:t>проектной</w:t>
            </w:r>
            <w:r>
              <w:rPr>
                <w:spacing w:val="-6"/>
                <w:sz w:val="24"/>
              </w:rPr>
              <w:t xml:space="preserve"> </w:t>
            </w:r>
            <w:r>
              <w:rPr>
                <w:sz w:val="24"/>
              </w:rPr>
              <w:t>деятельности</w:t>
            </w:r>
            <w:r>
              <w:rPr>
                <w:spacing w:val="-5"/>
                <w:sz w:val="24"/>
              </w:rPr>
              <w:t xml:space="preserve"> </w:t>
            </w:r>
            <w:r>
              <w:rPr>
                <w:sz w:val="24"/>
              </w:rPr>
              <w:t>по</w:t>
            </w:r>
            <w:r>
              <w:rPr>
                <w:spacing w:val="-57"/>
                <w:sz w:val="24"/>
              </w:rPr>
              <w:t xml:space="preserve"> </w:t>
            </w:r>
            <w:r>
              <w:rPr>
                <w:sz w:val="24"/>
              </w:rPr>
              <w:t>предметам</w:t>
            </w:r>
          </w:p>
        </w:tc>
      </w:tr>
      <w:tr w:rsidR="008B50ED" w14:paraId="5D2F9EC1" w14:textId="77777777">
        <w:trPr>
          <w:trHeight w:val="827"/>
        </w:trPr>
        <w:tc>
          <w:tcPr>
            <w:tcW w:w="3157" w:type="dxa"/>
          </w:tcPr>
          <w:p w14:paraId="14C09D4E" w14:textId="77777777" w:rsidR="008B50ED" w:rsidRDefault="00681A04">
            <w:pPr>
              <w:pStyle w:val="TableParagraph"/>
              <w:spacing w:line="259" w:lineRule="exact"/>
              <w:ind w:left="112"/>
              <w:rPr>
                <w:sz w:val="24"/>
              </w:rPr>
            </w:pPr>
            <w:r>
              <w:rPr>
                <w:sz w:val="24"/>
              </w:rPr>
              <w:t>Индивидуальное</w:t>
            </w:r>
            <w:r>
              <w:rPr>
                <w:spacing w:val="-9"/>
                <w:sz w:val="24"/>
              </w:rPr>
              <w:t xml:space="preserve"> </w:t>
            </w:r>
            <w:r>
              <w:rPr>
                <w:sz w:val="24"/>
              </w:rPr>
              <w:t>занятие</w:t>
            </w:r>
          </w:p>
        </w:tc>
        <w:tc>
          <w:tcPr>
            <w:tcW w:w="6841" w:type="dxa"/>
          </w:tcPr>
          <w:p w14:paraId="3C5F7B80" w14:textId="77777777" w:rsidR="008B50ED" w:rsidRDefault="00681A04">
            <w:pPr>
              <w:pStyle w:val="TableParagraph"/>
              <w:ind w:left="114" w:right="1636"/>
              <w:rPr>
                <w:sz w:val="24"/>
              </w:rPr>
            </w:pPr>
            <w:r>
              <w:rPr>
                <w:sz w:val="24"/>
              </w:rPr>
              <w:t>Форма</w:t>
            </w:r>
            <w:r>
              <w:rPr>
                <w:spacing w:val="-5"/>
                <w:sz w:val="24"/>
              </w:rPr>
              <w:t xml:space="preserve"> </w:t>
            </w:r>
            <w:r>
              <w:rPr>
                <w:sz w:val="24"/>
              </w:rPr>
              <w:t>организации</w:t>
            </w:r>
            <w:r>
              <w:rPr>
                <w:spacing w:val="-4"/>
                <w:sz w:val="24"/>
              </w:rPr>
              <w:t xml:space="preserve"> </w:t>
            </w:r>
            <w:r>
              <w:rPr>
                <w:sz w:val="24"/>
              </w:rPr>
              <w:t>деятельности</w:t>
            </w:r>
            <w:r>
              <w:rPr>
                <w:spacing w:val="-4"/>
                <w:sz w:val="24"/>
              </w:rPr>
              <w:t xml:space="preserve"> </w:t>
            </w:r>
            <w:r>
              <w:rPr>
                <w:sz w:val="24"/>
              </w:rPr>
              <w:t>по</w:t>
            </w:r>
            <w:r>
              <w:rPr>
                <w:spacing w:val="-2"/>
                <w:sz w:val="24"/>
              </w:rPr>
              <w:t xml:space="preserve"> </w:t>
            </w:r>
            <w:r>
              <w:rPr>
                <w:sz w:val="24"/>
              </w:rPr>
              <w:t>построению</w:t>
            </w:r>
            <w:r>
              <w:rPr>
                <w:spacing w:val="-57"/>
                <w:sz w:val="24"/>
              </w:rPr>
              <w:t xml:space="preserve"> </w:t>
            </w:r>
            <w:r>
              <w:rPr>
                <w:sz w:val="24"/>
              </w:rPr>
              <w:t>индивидуальных</w:t>
            </w:r>
          </w:p>
          <w:p w14:paraId="36119FE3" w14:textId="77777777" w:rsidR="008B50ED" w:rsidRDefault="00681A04">
            <w:pPr>
              <w:pStyle w:val="TableParagraph"/>
              <w:spacing w:line="269" w:lineRule="exact"/>
              <w:ind w:left="114"/>
              <w:rPr>
                <w:sz w:val="24"/>
              </w:rPr>
            </w:pPr>
            <w:r>
              <w:rPr>
                <w:spacing w:val="-1"/>
                <w:sz w:val="24"/>
              </w:rPr>
              <w:t>образовательных</w:t>
            </w:r>
            <w:r>
              <w:rPr>
                <w:spacing w:val="-10"/>
                <w:sz w:val="24"/>
              </w:rPr>
              <w:t xml:space="preserve"> </w:t>
            </w:r>
            <w:r>
              <w:rPr>
                <w:sz w:val="24"/>
              </w:rPr>
              <w:t>маршрутов</w:t>
            </w:r>
          </w:p>
        </w:tc>
      </w:tr>
      <w:tr w:rsidR="008B50ED" w14:paraId="1D80C6D6" w14:textId="77777777">
        <w:trPr>
          <w:trHeight w:val="1379"/>
        </w:trPr>
        <w:tc>
          <w:tcPr>
            <w:tcW w:w="3157" w:type="dxa"/>
          </w:tcPr>
          <w:p w14:paraId="06EA4369" w14:textId="77777777" w:rsidR="008B50ED" w:rsidRDefault="00681A04">
            <w:pPr>
              <w:pStyle w:val="TableParagraph"/>
              <w:spacing w:line="259" w:lineRule="exact"/>
              <w:ind w:left="112"/>
              <w:rPr>
                <w:sz w:val="24"/>
              </w:rPr>
            </w:pPr>
            <w:r>
              <w:rPr>
                <w:sz w:val="24"/>
              </w:rPr>
              <w:t>Внеучебные</w:t>
            </w:r>
            <w:r>
              <w:rPr>
                <w:spacing w:val="-10"/>
                <w:sz w:val="24"/>
              </w:rPr>
              <w:t xml:space="preserve"> </w:t>
            </w:r>
            <w:r>
              <w:rPr>
                <w:sz w:val="24"/>
              </w:rPr>
              <w:t>формы</w:t>
            </w:r>
          </w:p>
        </w:tc>
        <w:tc>
          <w:tcPr>
            <w:tcW w:w="6841" w:type="dxa"/>
          </w:tcPr>
          <w:p w14:paraId="6428B8D5" w14:textId="77777777" w:rsidR="008B50ED" w:rsidRDefault="00681A04">
            <w:pPr>
              <w:pStyle w:val="TableParagraph"/>
              <w:ind w:left="114" w:right="96"/>
              <w:jc w:val="both"/>
              <w:rPr>
                <w:sz w:val="24"/>
              </w:rPr>
            </w:pPr>
            <w:r>
              <w:rPr>
                <w:sz w:val="24"/>
              </w:rPr>
              <w:t>Место</w:t>
            </w:r>
            <w:r>
              <w:rPr>
                <w:spacing w:val="1"/>
                <w:sz w:val="24"/>
              </w:rPr>
              <w:t xml:space="preserve"> </w:t>
            </w:r>
            <w:r>
              <w:rPr>
                <w:sz w:val="24"/>
              </w:rPr>
              <w:t>реализации</w:t>
            </w:r>
            <w:r>
              <w:rPr>
                <w:spacing w:val="1"/>
                <w:sz w:val="24"/>
              </w:rPr>
              <w:t xml:space="preserve"> </w:t>
            </w:r>
            <w:r>
              <w:rPr>
                <w:sz w:val="24"/>
              </w:rPr>
              <w:t>личностных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младших</w:t>
            </w:r>
            <w:r>
              <w:rPr>
                <w:spacing w:val="1"/>
                <w:sz w:val="24"/>
              </w:rPr>
              <w:t xml:space="preserve"> </w:t>
            </w:r>
            <w:r>
              <w:rPr>
                <w:sz w:val="24"/>
              </w:rPr>
              <w:t>школьников.</w:t>
            </w:r>
          </w:p>
          <w:p w14:paraId="0947AB3C" w14:textId="77777777" w:rsidR="008B50ED" w:rsidRDefault="00681A04">
            <w:pPr>
              <w:pStyle w:val="TableParagraph"/>
              <w:spacing w:line="270" w:lineRule="atLeast"/>
              <w:ind w:left="114" w:right="84"/>
              <w:jc w:val="both"/>
              <w:rPr>
                <w:sz w:val="24"/>
              </w:rPr>
            </w:pPr>
            <w:r>
              <w:rPr>
                <w:sz w:val="24"/>
              </w:rPr>
              <w:t>Задача</w:t>
            </w:r>
            <w:r>
              <w:rPr>
                <w:spacing w:val="1"/>
                <w:sz w:val="24"/>
              </w:rPr>
              <w:t xml:space="preserve"> </w:t>
            </w:r>
            <w:r>
              <w:rPr>
                <w:sz w:val="24"/>
              </w:rPr>
              <w:t>учителя</w:t>
            </w:r>
            <w:r>
              <w:rPr>
                <w:spacing w:val="1"/>
                <w:sz w:val="24"/>
              </w:rPr>
              <w:t xml:space="preserve"> </w:t>
            </w:r>
            <w:r>
              <w:rPr>
                <w:sz w:val="24"/>
              </w:rPr>
              <w:t>как</w:t>
            </w:r>
            <w:r>
              <w:rPr>
                <w:spacing w:val="1"/>
                <w:sz w:val="24"/>
              </w:rPr>
              <w:t xml:space="preserve"> </w:t>
            </w:r>
            <w:r>
              <w:rPr>
                <w:sz w:val="24"/>
              </w:rPr>
              <w:t>воспитателя</w:t>
            </w:r>
            <w:r>
              <w:rPr>
                <w:spacing w:val="1"/>
                <w:sz w:val="24"/>
              </w:rPr>
              <w:t xml:space="preserve"> </w:t>
            </w:r>
            <w:r>
              <w:rPr>
                <w:sz w:val="24"/>
              </w:rPr>
              <w:t>поддерживать</w:t>
            </w:r>
            <w:r>
              <w:rPr>
                <w:spacing w:val="1"/>
                <w:sz w:val="24"/>
              </w:rPr>
              <w:t xml:space="preserve"> </w:t>
            </w:r>
            <w:r>
              <w:rPr>
                <w:sz w:val="24"/>
              </w:rPr>
              <w:t>хорошие</w:t>
            </w:r>
            <w:r>
              <w:rPr>
                <w:spacing w:val="1"/>
                <w:sz w:val="24"/>
              </w:rPr>
              <w:t xml:space="preserve"> </w:t>
            </w:r>
            <w:r>
              <w:rPr>
                <w:sz w:val="24"/>
              </w:rPr>
              <w:t>инициативы детей и обеспечивать возможности для их осуществления.</w:t>
            </w:r>
          </w:p>
        </w:tc>
      </w:tr>
    </w:tbl>
    <w:p w14:paraId="7058AF65" w14:textId="77777777" w:rsidR="008B50ED" w:rsidRDefault="008B50ED">
      <w:pPr>
        <w:pStyle w:val="a3"/>
        <w:ind w:left="0" w:firstLine="0"/>
        <w:jc w:val="left"/>
        <w:rPr>
          <w:b/>
          <w:sz w:val="20"/>
        </w:rPr>
      </w:pPr>
    </w:p>
    <w:p w14:paraId="154DA39D" w14:textId="77777777" w:rsidR="008B50ED" w:rsidRDefault="008B50ED">
      <w:pPr>
        <w:pStyle w:val="a3"/>
        <w:spacing w:before="4"/>
        <w:ind w:left="0" w:firstLine="0"/>
        <w:jc w:val="left"/>
        <w:rPr>
          <w:b/>
          <w:sz w:val="19"/>
        </w:rPr>
      </w:pPr>
    </w:p>
    <w:p w14:paraId="5E8A837E" w14:textId="77777777" w:rsidR="008B50ED" w:rsidRDefault="00681A04">
      <w:pPr>
        <w:pStyle w:val="1"/>
        <w:spacing w:before="92" w:line="237" w:lineRule="auto"/>
        <w:ind w:left="3579" w:right="1586" w:hanging="1559"/>
        <w:jc w:val="both"/>
      </w:pPr>
      <w:r>
        <w:t>Преемственность формирования универсальных учебных действий</w:t>
      </w:r>
      <w:r>
        <w:rPr>
          <w:spacing w:val="-57"/>
        </w:rPr>
        <w:t xml:space="preserve"> </w:t>
      </w:r>
      <w:r>
        <w:t>по</w:t>
      </w:r>
      <w:r>
        <w:rPr>
          <w:spacing w:val="-1"/>
        </w:rPr>
        <w:t xml:space="preserve"> </w:t>
      </w:r>
      <w:r>
        <w:t>уровням общего образования.</w:t>
      </w:r>
    </w:p>
    <w:p w14:paraId="02E3613A" w14:textId="77777777" w:rsidR="008B50ED" w:rsidRDefault="00681A04">
      <w:pPr>
        <w:pStyle w:val="a3"/>
        <w:spacing w:before="66"/>
        <w:ind w:left="532" w:right="802"/>
      </w:pPr>
      <w:r>
        <w:t>Под преемственностью понимается система связей, обеспечивающих взаимодействие</w:t>
      </w:r>
      <w:r>
        <w:rPr>
          <w:spacing w:val="1"/>
        </w:rPr>
        <w:t xml:space="preserve"> </w:t>
      </w:r>
      <w:r>
        <w:t>основных задач, содержания и методов обучения и воспитания с целью создания единого непрерывного</w:t>
      </w:r>
      <w:r>
        <w:rPr>
          <w:spacing w:val="-1"/>
        </w:rPr>
        <w:t xml:space="preserve"> </w:t>
      </w:r>
      <w:r>
        <w:t>образовательного</w:t>
      </w:r>
      <w:r>
        <w:rPr>
          <w:spacing w:val="-1"/>
        </w:rPr>
        <w:t xml:space="preserve"> </w:t>
      </w:r>
      <w:r>
        <w:t>процесса</w:t>
      </w:r>
      <w:r>
        <w:rPr>
          <w:spacing w:val="-2"/>
        </w:rPr>
        <w:t xml:space="preserve"> </w:t>
      </w:r>
      <w:r>
        <w:t>на</w:t>
      </w:r>
      <w:r>
        <w:rPr>
          <w:spacing w:val="-1"/>
        </w:rPr>
        <w:t xml:space="preserve"> </w:t>
      </w:r>
      <w:r>
        <w:t>смежных этапах</w:t>
      </w:r>
      <w:r>
        <w:rPr>
          <w:spacing w:val="1"/>
        </w:rPr>
        <w:t xml:space="preserve"> </w:t>
      </w:r>
      <w:r>
        <w:t>развития ребенка.</w:t>
      </w:r>
    </w:p>
    <w:p w14:paraId="6815A97D" w14:textId="77777777" w:rsidR="008B50ED" w:rsidRDefault="00681A04">
      <w:pPr>
        <w:pStyle w:val="a3"/>
        <w:spacing w:before="70"/>
        <w:ind w:left="532" w:right="803"/>
      </w:pPr>
      <w:r>
        <w:t>Федеральным государственным образовательным стандартом оговорены две наиболее</w:t>
      </w:r>
      <w:r>
        <w:rPr>
          <w:spacing w:val="1"/>
        </w:rPr>
        <w:t xml:space="preserve"> </w:t>
      </w:r>
      <w:r>
        <w:t>основные</w:t>
      </w:r>
      <w:r>
        <w:rPr>
          <w:spacing w:val="1"/>
        </w:rPr>
        <w:t xml:space="preserve"> </w:t>
      </w:r>
      <w:r>
        <w:t>причины</w:t>
      </w:r>
      <w:r>
        <w:rPr>
          <w:spacing w:val="1"/>
        </w:rPr>
        <w:t xml:space="preserve"> </w:t>
      </w:r>
      <w:r>
        <w:t>возникновения</w:t>
      </w:r>
      <w:r>
        <w:rPr>
          <w:spacing w:val="1"/>
        </w:rPr>
        <w:t xml:space="preserve"> </w:t>
      </w:r>
      <w:r>
        <w:t>проблемы</w:t>
      </w:r>
      <w:r>
        <w:rPr>
          <w:spacing w:val="1"/>
        </w:rPr>
        <w:t xml:space="preserve"> </w:t>
      </w:r>
      <w:r>
        <w:t>преемственности,</w:t>
      </w:r>
      <w:r>
        <w:rPr>
          <w:spacing w:val="1"/>
        </w:rPr>
        <w:t xml:space="preserve"> </w:t>
      </w:r>
      <w:r>
        <w:t>находящей</w:t>
      </w:r>
      <w:r>
        <w:rPr>
          <w:spacing w:val="1"/>
        </w:rPr>
        <w:t xml:space="preserve"> </w:t>
      </w:r>
      <w:r>
        <w:t>отражение</w:t>
      </w:r>
      <w:r>
        <w:rPr>
          <w:spacing w:val="1"/>
        </w:rPr>
        <w:t xml:space="preserve"> </w:t>
      </w:r>
      <w:r>
        <w:t>в</w:t>
      </w:r>
      <w:r>
        <w:rPr>
          <w:spacing w:val="1"/>
        </w:rPr>
        <w:t xml:space="preserve"> </w:t>
      </w:r>
      <w:r>
        <w:t>трудностях</w:t>
      </w:r>
      <w:r>
        <w:rPr>
          <w:spacing w:val="1"/>
        </w:rPr>
        <w:t xml:space="preserve"> </w:t>
      </w:r>
      <w:r>
        <w:t>перехода</w:t>
      </w:r>
      <w:r>
        <w:rPr>
          <w:spacing w:val="-2"/>
        </w:rPr>
        <w:t xml:space="preserve"> </w:t>
      </w:r>
      <w:r>
        <w:t>обучающихся</w:t>
      </w:r>
      <w:r>
        <w:rPr>
          <w:spacing w:val="-1"/>
        </w:rPr>
        <w:t xml:space="preserve"> </w:t>
      </w:r>
      <w:r>
        <w:t>на</w:t>
      </w:r>
      <w:r>
        <w:rPr>
          <w:spacing w:val="-2"/>
        </w:rPr>
        <w:t xml:space="preserve"> </w:t>
      </w:r>
      <w:r>
        <w:t>новую</w:t>
      </w:r>
      <w:r>
        <w:rPr>
          <w:spacing w:val="-1"/>
        </w:rPr>
        <w:t xml:space="preserve"> </w:t>
      </w:r>
      <w:r>
        <w:t>ступень</w:t>
      </w:r>
      <w:r>
        <w:rPr>
          <w:spacing w:val="-1"/>
        </w:rPr>
        <w:t xml:space="preserve"> </w:t>
      </w:r>
      <w:r>
        <w:t>образовательной</w:t>
      </w:r>
      <w:r>
        <w:rPr>
          <w:spacing w:val="-1"/>
        </w:rPr>
        <w:t xml:space="preserve"> </w:t>
      </w:r>
      <w:r>
        <w:t>системы:</w:t>
      </w:r>
    </w:p>
    <w:p w14:paraId="2213FBD4" w14:textId="77777777" w:rsidR="008B50ED" w:rsidRDefault="00681A04" w:rsidP="00944FBB">
      <w:pPr>
        <w:pStyle w:val="a5"/>
        <w:numPr>
          <w:ilvl w:val="1"/>
          <w:numId w:val="60"/>
        </w:numPr>
        <w:tabs>
          <w:tab w:val="left" w:pos="1398"/>
        </w:tabs>
        <w:spacing w:before="67"/>
        <w:ind w:left="532" w:right="802" w:firstLine="708"/>
        <w:rPr>
          <w:sz w:val="24"/>
        </w:rPr>
      </w:pPr>
      <w:r>
        <w:rPr>
          <w:sz w:val="24"/>
        </w:rPr>
        <w:t>недостаточно плавное, даже скачкообразное изменение методов и содержания образования, которое при переходе на новую ступень приводит к падению успеваемости и росту</w:t>
      </w:r>
      <w:r>
        <w:rPr>
          <w:spacing w:val="1"/>
          <w:sz w:val="24"/>
        </w:rPr>
        <w:t xml:space="preserve"> </w:t>
      </w:r>
      <w:r>
        <w:rPr>
          <w:sz w:val="24"/>
        </w:rPr>
        <w:t>психологических</w:t>
      </w:r>
      <w:r>
        <w:rPr>
          <w:spacing w:val="1"/>
          <w:sz w:val="24"/>
        </w:rPr>
        <w:t xml:space="preserve"> </w:t>
      </w:r>
      <w:r>
        <w:rPr>
          <w:sz w:val="24"/>
        </w:rPr>
        <w:t>трудностей</w:t>
      </w:r>
      <w:r>
        <w:rPr>
          <w:spacing w:val="3"/>
          <w:sz w:val="24"/>
        </w:rPr>
        <w:t xml:space="preserve"> </w:t>
      </w:r>
      <w:r>
        <w:rPr>
          <w:sz w:val="24"/>
        </w:rPr>
        <w:t>у</w:t>
      </w:r>
      <w:r>
        <w:rPr>
          <w:spacing w:val="-1"/>
          <w:sz w:val="24"/>
        </w:rPr>
        <w:t xml:space="preserve"> </w:t>
      </w:r>
      <w:r>
        <w:rPr>
          <w:sz w:val="24"/>
        </w:rPr>
        <w:t>учащихся;</w:t>
      </w:r>
    </w:p>
    <w:p w14:paraId="73B0AF35" w14:textId="77777777" w:rsidR="008B50ED" w:rsidRDefault="00681A04" w:rsidP="00944FBB">
      <w:pPr>
        <w:pStyle w:val="a5"/>
        <w:numPr>
          <w:ilvl w:val="1"/>
          <w:numId w:val="60"/>
        </w:numPr>
        <w:tabs>
          <w:tab w:val="left" w:pos="1950"/>
        </w:tabs>
        <w:spacing w:before="68"/>
        <w:ind w:left="532" w:right="798" w:firstLine="708"/>
        <w:rPr>
          <w:sz w:val="24"/>
        </w:rPr>
      </w:pPr>
      <w:r>
        <w:rPr>
          <w:sz w:val="24"/>
        </w:rPr>
        <w:t>обучение на предшествующей ступени часто не обеспечивает достаточной готовности учащихся к успешному включению в учебную деятельность нового, более сложного</w:t>
      </w:r>
      <w:r>
        <w:rPr>
          <w:spacing w:val="1"/>
          <w:sz w:val="24"/>
        </w:rPr>
        <w:t xml:space="preserve"> </w:t>
      </w:r>
      <w:r>
        <w:rPr>
          <w:sz w:val="24"/>
        </w:rPr>
        <w:t>уровня.</w:t>
      </w:r>
    </w:p>
    <w:p w14:paraId="5C3E7120" w14:textId="77777777" w:rsidR="008B50ED" w:rsidRDefault="00681A04" w:rsidP="0027177A">
      <w:pPr>
        <w:pStyle w:val="a3"/>
        <w:spacing w:before="69"/>
        <w:ind w:left="1241" w:right="818" w:firstLine="0"/>
      </w:pPr>
      <w:r>
        <w:t>Учитывая</w:t>
      </w:r>
      <w:r>
        <w:rPr>
          <w:spacing w:val="-3"/>
        </w:rPr>
        <w:t xml:space="preserve"> </w:t>
      </w:r>
      <w:r>
        <w:t>эти</w:t>
      </w:r>
      <w:r>
        <w:rPr>
          <w:spacing w:val="-3"/>
        </w:rPr>
        <w:t xml:space="preserve"> </w:t>
      </w:r>
      <w:r>
        <w:t>причины,</w:t>
      </w:r>
      <w:r>
        <w:rPr>
          <w:spacing w:val="-5"/>
        </w:rPr>
        <w:t xml:space="preserve"> </w:t>
      </w:r>
      <w:r>
        <w:t>необходимо</w:t>
      </w:r>
      <w:r>
        <w:rPr>
          <w:spacing w:val="-3"/>
        </w:rPr>
        <w:t xml:space="preserve"> </w:t>
      </w:r>
      <w:r>
        <w:t>обеспечить</w:t>
      </w:r>
      <w:r>
        <w:rPr>
          <w:spacing w:val="-3"/>
        </w:rPr>
        <w:t xml:space="preserve"> </w:t>
      </w:r>
      <w:r>
        <w:t>решение</w:t>
      </w:r>
      <w:r>
        <w:rPr>
          <w:spacing w:val="-3"/>
        </w:rPr>
        <w:t xml:space="preserve"> </w:t>
      </w:r>
      <w:r>
        <w:t>следующих</w:t>
      </w:r>
      <w:r>
        <w:rPr>
          <w:spacing w:val="-1"/>
        </w:rPr>
        <w:t xml:space="preserve"> </w:t>
      </w:r>
      <w:r>
        <w:t>основных</w:t>
      </w:r>
      <w:r>
        <w:rPr>
          <w:spacing w:val="-4"/>
        </w:rPr>
        <w:t xml:space="preserve"> </w:t>
      </w:r>
      <w:r>
        <w:t>задач:</w:t>
      </w:r>
    </w:p>
    <w:p w14:paraId="6286AF9D" w14:textId="77777777" w:rsidR="008B50ED" w:rsidRDefault="00681A04" w:rsidP="00944FBB">
      <w:pPr>
        <w:pStyle w:val="a5"/>
        <w:numPr>
          <w:ilvl w:val="0"/>
          <w:numId w:val="43"/>
        </w:numPr>
        <w:tabs>
          <w:tab w:val="left" w:pos="1498"/>
          <w:tab w:val="left" w:pos="9923"/>
        </w:tabs>
        <w:spacing w:before="70" w:line="237" w:lineRule="auto"/>
        <w:ind w:right="818" w:firstLine="708"/>
        <w:rPr>
          <w:sz w:val="24"/>
        </w:rPr>
      </w:pPr>
      <w:r>
        <w:rPr>
          <w:sz w:val="24"/>
        </w:rPr>
        <w:t>Организовать</w:t>
      </w:r>
      <w:r>
        <w:rPr>
          <w:spacing w:val="15"/>
          <w:sz w:val="24"/>
        </w:rPr>
        <w:t xml:space="preserve"> </w:t>
      </w:r>
      <w:r>
        <w:rPr>
          <w:sz w:val="24"/>
        </w:rPr>
        <w:t>процесс</w:t>
      </w:r>
      <w:r>
        <w:rPr>
          <w:spacing w:val="13"/>
          <w:sz w:val="24"/>
        </w:rPr>
        <w:t xml:space="preserve"> </w:t>
      </w:r>
      <w:r>
        <w:rPr>
          <w:sz w:val="24"/>
        </w:rPr>
        <w:t>обучения,</w:t>
      </w:r>
      <w:r>
        <w:rPr>
          <w:spacing w:val="15"/>
          <w:sz w:val="24"/>
        </w:rPr>
        <w:t xml:space="preserve"> </w:t>
      </w:r>
      <w:r>
        <w:rPr>
          <w:sz w:val="24"/>
        </w:rPr>
        <w:t>воспитания</w:t>
      </w:r>
      <w:r>
        <w:rPr>
          <w:spacing w:val="12"/>
          <w:sz w:val="24"/>
        </w:rPr>
        <w:t xml:space="preserve"> </w:t>
      </w:r>
      <w:r>
        <w:rPr>
          <w:sz w:val="24"/>
        </w:rPr>
        <w:t>и</w:t>
      </w:r>
      <w:r>
        <w:rPr>
          <w:spacing w:val="16"/>
          <w:sz w:val="24"/>
        </w:rPr>
        <w:t xml:space="preserve"> </w:t>
      </w:r>
      <w:r>
        <w:rPr>
          <w:sz w:val="24"/>
        </w:rPr>
        <w:t>развития</w:t>
      </w:r>
      <w:r>
        <w:rPr>
          <w:spacing w:val="14"/>
          <w:sz w:val="24"/>
        </w:rPr>
        <w:t xml:space="preserve"> </w:t>
      </w:r>
      <w:r>
        <w:rPr>
          <w:sz w:val="24"/>
        </w:rPr>
        <w:t>детей</w:t>
      </w:r>
      <w:r>
        <w:rPr>
          <w:spacing w:val="13"/>
          <w:sz w:val="24"/>
        </w:rPr>
        <w:t xml:space="preserve"> </w:t>
      </w:r>
      <w:r>
        <w:rPr>
          <w:sz w:val="24"/>
        </w:rPr>
        <w:t>на</w:t>
      </w:r>
      <w:r>
        <w:rPr>
          <w:spacing w:val="14"/>
          <w:sz w:val="24"/>
        </w:rPr>
        <w:t xml:space="preserve"> </w:t>
      </w:r>
      <w:r>
        <w:rPr>
          <w:sz w:val="24"/>
        </w:rPr>
        <w:t>этапе</w:t>
      </w:r>
      <w:r>
        <w:rPr>
          <w:spacing w:val="13"/>
          <w:sz w:val="24"/>
        </w:rPr>
        <w:t xml:space="preserve"> </w:t>
      </w:r>
      <w:proofErr w:type="spellStart"/>
      <w:r>
        <w:rPr>
          <w:sz w:val="24"/>
        </w:rPr>
        <w:t>предшколь</w:t>
      </w:r>
      <w:proofErr w:type="spellEnd"/>
      <w:r>
        <w:rPr>
          <w:sz w:val="24"/>
        </w:rPr>
        <w:t>-</w:t>
      </w:r>
      <w:r>
        <w:rPr>
          <w:spacing w:val="-57"/>
          <w:sz w:val="24"/>
        </w:rPr>
        <w:t xml:space="preserve"> </w:t>
      </w:r>
      <w:proofErr w:type="spellStart"/>
      <w:r>
        <w:rPr>
          <w:sz w:val="24"/>
        </w:rPr>
        <w:t>ного</w:t>
      </w:r>
      <w:proofErr w:type="spellEnd"/>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учетом</w:t>
      </w:r>
      <w:r>
        <w:rPr>
          <w:spacing w:val="-2"/>
          <w:sz w:val="24"/>
        </w:rPr>
        <w:t xml:space="preserve"> </w:t>
      </w:r>
      <w:r>
        <w:rPr>
          <w:sz w:val="24"/>
        </w:rPr>
        <w:t>потребностей и</w:t>
      </w:r>
      <w:r>
        <w:rPr>
          <w:spacing w:val="-1"/>
          <w:sz w:val="24"/>
        </w:rPr>
        <w:t xml:space="preserve"> </w:t>
      </w:r>
      <w:r>
        <w:rPr>
          <w:sz w:val="24"/>
        </w:rPr>
        <w:t>возможностей</w:t>
      </w:r>
      <w:r>
        <w:rPr>
          <w:spacing w:val="-1"/>
          <w:sz w:val="24"/>
        </w:rPr>
        <w:t xml:space="preserve"> </w:t>
      </w:r>
      <w:r>
        <w:rPr>
          <w:sz w:val="24"/>
        </w:rPr>
        <w:t>детей этого</w:t>
      </w:r>
      <w:r>
        <w:rPr>
          <w:spacing w:val="-4"/>
          <w:sz w:val="24"/>
        </w:rPr>
        <w:t xml:space="preserve"> </w:t>
      </w:r>
      <w:r>
        <w:rPr>
          <w:sz w:val="24"/>
        </w:rPr>
        <w:t>возраста.</w:t>
      </w:r>
    </w:p>
    <w:p w14:paraId="640C15D1" w14:textId="77777777" w:rsidR="008B50ED" w:rsidRDefault="00681A04" w:rsidP="00944FBB">
      <w:pPr>
        <w:pStyle w:val="a5"/>
        <w:numPr>
          <w:ilvl w:val="0"/>
          <w:numId w:val="43"/>
        </w:numPr>
        <w:tabs>
          <w:tab w:val="left" w:pos="1482"/>
        </w:tabs>
        <w:spacing w:before="70"/>
        <w:ind w:left="1481" w:right="818" w:hanging="241"/>
        <w:rPr>
          <w:sz w:val="24"/>
        </w:rPr>
      </w:pPr>
      <w:r>
        <w:rPr>
          <w:sz w:val="24"/>
        </w:rPr>
        <w:t>Обеспечить</w:t>
      </w:r>
      <w:r>
        <w:rPr>
          <w:spacing w:val="-4"/>
          <w:sz w:val="24"/>
        </w:rPr>
        <w:t xml:space="preserve"> </w:t>
      </w:r>
      <w:r>
        <w:rPr>
          <w:sz w:val="24"/>
        </w:rPr>
        <w:t>плавный,</w:t>
      </w:r>
      <w:r>
        <w:rPr>
          <w:spacing w:val="-6"/>
          <w:sz w:val="24"/>
        </w:rPr>
        <w:t xml:space="preserve"> </w:t>
      </w:r>
      <w:proofErr w:type="spellStart"/>
      <w:r>
        <w:rPr>
          <w:sz w:val="24"/>
        </w:rPr>
        <w:t>бесстрессовый</w:t>
      </w:r>
      <w:proofErr w:type="spellEnd"/>
      <w:r>
        <w:rPr>
          <w:spacing w:val="-3"/>
          <w:sz w:val="24"/>
        </w:rPr>
        <w:t xml:space="preserve"> </w:t>
      </w:r>
      <w:r>
        <w:rPr>
          <w:sz w:val="24"/>
        </w:rPr>
        <w:t>переход</w:t>
      </w:r>
      <w:r>
        <w:rPr>
          <w:spacing w:val="-4"/>
          <w:sz w:val="24"/>
        </w:rPr>
        <w:t xml:space="preserve"> </w:t>
      </w:r>
      <w:r>
        <w:rPr>
          <w:sz w:val="24"/>
        </w:rPr>
        <w:t>от</w:t>
      </w:r>
      <w:r>
        <w:rPr>
          <w:spacing w:val="-3"/>
          <w:sz w:val="24"/>
        </w:rPr>
        <w:t xml:space="preserve"> </w:t>
      </w:r>
      <w:r>
        <w:rPr>
          <w:sz w:val="24"/>
        </w:rPr>
        <w:t>игровой</w:t>
      </w:r>
      <w:r>
        <w:rPr>
          <w:spacing w:val="-3"/>
          <w:sz w:val="24"/>
        </w:rPr>
        <w:t xml:space="preserve"> </w:t>
      </w:r>
      <w:r>
        <w:rPr>
          <w:sz w:val="24"/>
        </w:rPr>
        <w:t>к</w:t>
      </w:r>
      <w:r>
        <w:rPr>
          <w:spacing w:val="-2"/>
          <w:sz w:val="24"/>
        </w:rPr>
        <w:t xml:space="preserve"> </w:t>
      </w:r>
      <w:r>
        <w:rPr>
          <w:sz w:val="24"/>
        </w:rPr>
        <w:t>учебной</w:t>
      </w:r>
      <w:r>
        <w:rPr>
          <w:spacing w:val="-3"/>
          <w:sz w:val="24"/>
        </w:rPr>
        <w:t xml:space="preserve"> </w:t>
      </w:r>
      <w:r>
        <w:rPr>
          <w:sz w:val="24"/>
        </w:rPr>
        <w:t>деятельности.</w:t>
      </w:r>
    </w:p>
    <w:p w14:paraId="3EADCF76" w14:textId="77777777" w:rsidR="008B50ED" w:rsidRDefault="00681A04" w:rsidP="00944FBB">
      <w:pPr>
        <w:pStyle w:val="a5"/>
        <w:numPr>
          <w:ilvl w:val="0"/>
          <w:numId w:val="43"/>
        </w:numPr>
        <w:tabs>
          <w:tab w:val="left" w:pos="1508"/>
        </w:tabs>
        <w:spacing w:before="68"/>
        <w:ind w:right="818" w:firstLine="708"/>
        <w:rPr>
          <w:sz w:val="24"/>
        </w:rPr>
      </w:pPr>
      <w:r>
        <w:rPr>
          <w:sz w:val="24"/>
        </w:rPr>
        <w:t>Укреплять</w:t>
      </w:r>
      <w:r>
        <w:rPr>
          <w:spacing w:val="1"/>
          <w:sz w:val="24"/>
        </w:rPr>
        <w:t xml:space="preserve"> </w:t>
      </w:r>
      <w:r>
        <w:rPr>
          <w:sz w:val="24"/>
        </w:rPr>
        <w:t>и развивать</w:t>
      </w:r>
      <w:r>
        <w:rPr>
          <w:spacing w:val="1"/>
          <w:sz w:val="24"/>
        </w:rPr>
        <w:t xml:space="preserve"> </w:t>
      </w:r>
      <w:r>
        <w:rPr>
          <w:sz w:val="24"/>
        </w:rPr>
        <w:t>эмоционально-положительное отношение ребенка к</w:t>
      </w:r>
      <w:r>
        <w:rPr>
          <w:spacing w:val="1"/>
          <w:sz w:val="24"/>
        </w:rPr>
        <w:t xml:space="preserve"> </w:t>
      </w:r>
      <w:r>
        <w:rPr>
          <w:sz w:val="24"/>
        </w:rPr>
        <w:t>школе,</w:t>
      </w:r>
      <w:r>
        <w:rPr>
          <w:spacing w:val="-57"/>
          <w:sz w:val="24"/>
        </w:rPr>
        <w:t xml:space="preserve"> </w:t>
      </w:r>
      <w:r>
        <w:rPr>
          <w:sz w:val="24"/>
        </w:rPr>
        <w:t>стимулировать</w:t>
      </w:r>
      <w:r>
        <w:rPr>
          <w:spacing w:val="1"/>
          <w:sz w:val="24"/>
        </w:rPr>
        <w:t xml:space="preserve"> </w:t>
      </w:r>
      <w:r>
        <w:rPr>
          <w:sz w:val="24"/>
        </w:rPr>
        <w:t>у</w:t>
      </w:r>
      <w:r>
        <w:rPr>
          <w:spacing w:val="-5"/>
          <w:sz w:val="24"/>
        </w:rPr>
        <w:t xml:space="preserve"> </w:t>
      </w:r>
      <w:r>
        <w:rPr>
          <w:sz w:val="24"/>
        </w:rPr>
        <w:t>детей желание</w:t>
      </w:r>
      <w:r>
        <w:rPr>
          <w:spacing w:val="1"/>
          <w:sz w:val="24"/>
        </w:rPr>
        <w:t xml:space="preserve"> </w:t>
      </w:r>
      <w:r>
        <w:rPr>
          <w:sz w:val="24"/>
        </w:rPr>
        <w:t>учиться.</w:t>
      </w:r>
    </w:p>
    <w:p w14:paraId="2CFCC839" w14:textId="77777777" w:rsidR="008B50ED" w:rsidRDefault="00681A04" w:rsidP="00944FBB">
      <w:pPr>
        <w:pStyle w:val="a5"/>
        <w:numPr>
          <w:ilvl w:val="0"/>
          <w:numId w:val="43"/>
        </w:numPr>
        <w:tabs>
          <w:tab w:val="left" w:pos="1508"/>
        </w:tabs>
        <w:spacing w:before="72" w:line="237" w:lineRule="auto"/>
        <w:ind w:right="818" w:firstLine="708"/>
        <w:rPr>
          <w:sz w:val="24"/>
        </w:rPr>
      </w:pPr>
      <w:r>
        <w:rPr>
          <w:sz w:val="24"/>
        </w:rPr>
        <w:t>Организовать</w:t>
      </w:r>
      <w:r>
        <w:rPr>
          <w:spacing w:val="22"/>
          <w:sz w:val="24"/>
        </w:rPr>
        <w:t xml:space="preserve"> </w:t>
      </w:r>
      <w:r>
        <w:rPr>
          <w:sz w:val="24"/>
        </w:rPr>
        <w:t>деятельность</w:t>
      </w:r>
      <w:r>
        <w:rPr>
          <w:spacing w:val="26"/>
          <w:sz w:val="24"/>
        </w:rPr>
        <w:t xml:space="preserve"> </w:t>
      </w:r>
      <w:r>
        <w:rPr>
          <w:sz w:val="24"/>
        </w:rPr>
        <w:t>по</w:t>
      </w:r>
      <w:r>
        <w:rPr>
          <w:spacing w:val="23"/>
          <w:sz w:val="24"/>
        </w:rPr>
        <w:t xml:space="preserve"> </w:t>
      </w:r>
      <w:r>
        <w:rPr>
          <w:sz w:val="24"/>
        </w:rPr>
        <w:t>оказанию</w:t>
      </w:r>
      <w:r>
        <w:rPr>
          <w:spacing w:val="20"/>
          <w:sz w:val="24"/>
        </w:rPr>
        <w:t xml:space="preserve"> </w:t>
      </w:r>
      <w:r>
        <w:rPr>
          <w:sz w:val="24"/>
        </w:rPr>
        <w:t>психолого-педагогической</w:t>
      </w:r>
      <w:r>
        <w:rPr>
          <w:spacing w:val="24"/>
          <w:sz w:val="24"/>
        </w:rPr>
        <w:t xml:space="preserve"> </w:t>
      </w:r>
      <w:r>
        <w:rPr>
          <w:sz w:val="24"/>
        </w:rPr>
        <w:t>поддержки</w:t>
      </w:r>
      <w:r>
        <w:rPr>
          <w:spacing w:val="23"/>
          <w:sz w:val="24"/>
        </w:rPr>
        <w:t xml:space="preserve"> </w:t>
      </w:r>
      <w:r>
        <w:rPr>
          <w:sz w:val="24"/>
        </w:rPr>
        <w:t>детей</w:t>
      </w:r>
      <w:r>
        <w:rPr>
          <w:spacing w:val="-1"/>
          <w:sz w:val="24"/>
        </w:rPr>
        <w:t xml:space="preserve"> </w:t>
      </w:r>
      <w:r>
        <w:rPr>
          <w:sz w:val="24"/>
        </w:rPr>
        <w:t>этого возраста.</w:t>
      </w:r>
    </w:p>
    <w:p w14:paraId="7899EAD3" w14:textId="77777777" w:rsidR="008B50ED" w:rsidRDefault="00681A04" w:rsidP="00944FBB">
      <w:pPr>
        <w:pStyle w:val="a5"/>
        <w:numPr>
          <w:ilvl w:val="0"/>
          <w:numId w:val="43"/>
        </w:numPr>
        <w:tabs>
          <w:tab w:val="left" w:pos="1498"/>
        </w:tabs>
        <w:spacing w:before="71" w:line="360" w:lineRule="auto"/>
        <w:ind w:right="818" w:firstLine="708"/>
        <w:rPr>
          <w:sz w:val="24"/>
        </w:rPr>
      </w:pPr>
      <w:r>
        <w:rPr>
          <w:sz w:val="24"/>
        </w:rPr>
        <w:t>Четко</w:t>
      </w:r>
      <w:r>
        <w:rPr>
          <w:spacing w:val="14"/>
          <w:sz w:val="24"/>
        </w:rPr>
        <w:t xml:space="preserve"> </w:t>
      </w:r>
      <w:r>
        <w:rPr>
          <w:sz w:val="24"/>
        </w:rPr>
        <w:t>определиться</w:t>
      </w:r>
      <w:r>
        <w:rPr>
          <w:spacing w:val="15"/>
          <w:sz w:val="24"/>
        </w:rPr>
        <w:t xml:space="preserve"> </w:t>
      </w:r>
      <w:r>
        <w:rPr>
          <w:sz w:val="24"/>
        </w:rPr>
        <w:t>в</w:t>
      </w:r>
      <w:r>
        <w:rPr>
          <w:spacing w:val="14"/>
          <w:sz w:val="24"/>
        </w:rPr>
        <w:t xml:space="preserve"> </w:t>
      </w:r>
      <w:r>
        <w:rPr>
          <w:sz w:val="24"/>
        </w:rPr>
        <w:t>выборе</w:t>
      </w:r>
      <w:r>
        <w:rPr>
          <w:spacing w:val="17"/>
          <w:sz w:val="24"/>
        </w:rPr>
        <w:t xml:space="preserve"> </w:t>
      </w:r>
      <w:r>
        <w:rPr>
          <w:sz w:val="24"/>
        </w:rPr>
        <w:t>УМК.</w:t>
      </w:r>
      <w:r>
        <w:rPr>
          <w:spacing w:val="14"/>
          <w:sz w:val="24"/>
        </w:rPr>
        <w:t xml:space="preserve"> </w:t>
      </w:r>
      <w:r>
        <w:rPr>
          <w:sz w:val="24"/>
        </w:rPr>
        <w:t>Знать</w:t>
      </w:r>
      <w:r>
        <w:rPr>
          <w:spacing w:val="16"/>
          <w:sz w:val="24"/>
        </w:rPr>
        <w:t xml:space="preserve"> </w:t>
      </w:r>
      <w:r>
        <w:rPr>
          <w:sz w:val="24"/>
        </w:rPr>
        <w:t>плюсы</w:t>
      </w:r>
      <w:r>
        <w:rPr>
          <w:spacing w:val="14"/>
          <w:sz w:val="24"/>
        </w:rPr>
        <w:t xml:space="preserve"> </w:t>
      </w:r>
      <w:r>
        <w:rPr>
          <w:sz w:val="24"/>
        </w:rPr>
        <w:t>и</w:t>
      </w:r>
      <w:r>
        <w:rPr>
          <w:spacing w:val="16"/>
          <w:sz w:val="24"/>
        </w:rPr>
        <w:t xml:space="preserve"> </w:t>
      </w:r>
      <w:r>
        <w:rPr>
          <w:sz w:val="24"/>
        </w:rPr>
        <w:t>минусы</w:t>
      </w:r>
      <w:r>
        <w:rPr>
          <w:spacing w:val="16"/>
          <w:sz w:val="24"/>
        </w:rPr>
        <w:t xml:space="preserve"> </w:t>
      </w:r>
      <w:r>
        <w:rPr>
          <w:sz w:val="24"/>
        </w:rPr>
        <w:t>выбранной</w:t>
      </w:r>
      <w:r>
        <w:rPr>
          <w:spacing w:val="16"/>
          <w:sz w:val="24"/>
        </w:rPr>
        <w:t xml:space="preserve"> </w:t>
      </w:r>
      <w:r>
        <w:rPr>
          <w:sz w:val="24"/>
        </w:rPr>
        <w:t>программы</w:t>
      </w:r>
      <w:r>
        <w:rPr>
          <w:spacing w:val="-57"/>
          <w:sz w:val="24"/>
        </w:rPr>
        <w:t xml:space="preserve"> </w:t>
      </w:r>
      <w:r>
        <w:rPr>
          <w:sz w:val="24"/>
        </w:rPr>
        <w:t>обучения.</w:t>
      </w:r>
    </w:p>
    <w:p w14:paraId="43D2A2BA" w14:textId="77777777" w:rsidR="008B50ED" w:rsidRDefault="00681A04" w:rsidP="0027177A">
      <w:pPr>
        <w:pStyle w:val="a3"/>
        <w:spacing w:before="67"/>
        <w:ind w:left="1241" w:right="818" w:firstLine="0"/>
        <w:jc w:val="left"/>
      </w:pPr>
      <w:r>
        <w:t>Для</w:t>
      </w:r>
      <w:r>
        <w:rPr>
          <w:spacing w:val="-3"/>
        </w:rPr>
        <w:t xml:space="preserve"> </w:t>
      </w:r>
      <w:r>
        <w:t>учителей</w:t>
      </w:r>
      <w:r>
        <w:rPr>
          <w:spacing w:val="-3"/>
        </w:rPr>
        <w:t xml:space="preserve"> </w:t>
      </w:r>
      <w:r>
        <w:t>начальной</w:t>
      </w:r>
      <w:r>
        <w:rPr>
          <w:spacing w:val="-3"/>
        </w:rPr>
        <w:t xml:space="preserve"> </w:t>
      </w:r>
      <w:r>
        <w:t>школы</w:t>
      </w:r>
      <w:r>
        <w:rPr>
          <w:spacing w:val="-3"/>
        </w:rPr>
        <w:t xml:space="preserve"> </w:t>
      </w:r>
      <w:r>
        <w:t>будут</w:t>
      </w:r>
      <w:r>
        <w:rPr>
          <w:spacing w:val="-3"/>
        </w:rPr>
        <w:t xml:space="preserve"> </w:t>
      </w:r>
      <w:r>
        <w:t>важны</w:t>
      </w:r>
      <w:r>
        <w:rPr>
          <w:spacing w:val="-3"/>
        </w:rPr>
        <w:t xml:space="preserve"> </w:t>
      </w:r>
      <w:r>
        <w:t>ответы</w:t>
      </w:r>
      <w:r>
        <w:rPr>
          <w:spacing w:val="-3"/>
        </w:rPr>
        <w:t xml:space="preserve"> </w:t>
      </w:r>
      <w:r>
        <w:t>на</w:t>
      </w:r>
      <w:r>
        <w:rPr>
          <w:spacing w:val="-3"/>
        </w:rPr>
        <w:t xml:space="preserve"> </w:t>
      </w:r>
      <w:r>
        <w:t>вопросы:</w:t>
      </w:r>
    </w:p>
    <w:p w14:paraId="02B9A000" w14:textId="77777777" w:rsidR="008B50ED" w:rsidRDefault="00681A04" w:rsidP="0027177A">
      <w:pPr>
        <w:pStyle w:val="a3"/>
        <w:spacing w:before="70"/>
        <w:ind w:left="1241" w:right="818" w:firstLine="0"/>
        <w:jc w:val="left"/>
      </w:pPr>
      <w:r>
        <w:t>-Готовы</w:t>
      </w:r>
      <w:r>
        <w:rPr>
          <w:spacing w:val="-5"/>
        </w:rPr>
        <w:t xml:space="preserve"> </w:t>
      </w:r>
      <w:r>
        <w:t>ли</w:t>
      </w:r>
      <w:r>
        <w:rPr>
          <w:spacing w:val="-3"/>
        </w:rPr>
        <w:t xml:space="preserve"> </w:t>
      </w:r>
      <w:r>
        <w:t>будущие</w:t>
      </w:r>
      <w:r>
        <w:rPr>
          <w:spacing w:val="-5"/>
        </w:rPr>
        <w:t xml:space="preserve"> </w:t>
      </w:r>
      <w:r>
        <w:t>первоклассники</w:t>
      </w:r>
      <w:r>
        <w:rPr>
          <w:spacing w:val="-4"/>
        </w:rPr>
        <w:t xml:space="preserve"> </w:t>
      </w:r>
      <w:r>
        <w:t>стать</w:t>
      </w:r>
      <w:r>
        <w:rPr>
          <w:spacing w:val="1"/>
        </w:rPr>
        <w:t xml:space="preserve"> </w:t>
      </w:r>
      <w:r>
        <w:t>школьниками?</w:t>
      </w:r>
    </w:p>
    <w:p w14:paraId="263BDF17" w14:textId="77777777" w:rsidR="008B50ED" w:rsidRDefault="00681A04" w:rsidP="0027177A">
      <w:pPr>
        <w:pStyle w:val="a3"/>
        <w:spacing w:before="67"/>
        <w:ind w:left="1241" w:right="818" w:firstLine="0"/>
        <w:jc w:val="left"/>
      </w:pPr>
      <w:r>
        <w:t>-Как</w:t>
      </w:r>
      <w:r>
        <w:rPr>
          <w:spacing w:val="-3"/>
        </w:rPr>
        <w:t xml:space="preserve"> </w:t>
      </w:r>
      <w:r>
        <w:t>они</w:t>
      </w:r>
      <w:r>
        <w:rPr>
          <w:spacing w:val="-3"/>
        </w:rPr>
        <w:t xml:space="preserve"> </w:t>
      </w:r>
      <w:r>
        <w:t>войдут</w:t>
      </w:r>
      <w:r>
        <w:rPr>
          <w:spacing w:val="-3"/>
        </w:rPr>
        <w:t xml:space="preserve"> </w:t>
      </w:r>
      <w:r>
        <w:t>в</w:t>
      </w:r>
      <w:r>
        <w:rPr>
          <w:spacing w:val="-3"/>
        </w:rPr>
        <w:t xml:space="preserve"> </w:t>
      </w:r>
      <w:r>
        <w:t>школьную</w:t>
      </w:r>
      <w:r>
        <w:rPr>
          <w:spacing w:val="-3"/>
        </w:rPr>
        <w:t xml:space="preserve"> </w:t>
      </w:r>
      <w:r>
        <w:t>жизнь?</w:t>
      </w:r>
    </w:p>
    <w:p w14:paraId="61EA4CF2" w14:textId="77777777" w:rsidR="008B50ED" w:rsidRDefault="00681A04">
      <w:pPr>
        <w:pStyle w:val="a3"/>
        <w:spacing w:before="67"/>
        <w:ind w:left="1241" w:firstLine="0"/>
        <w:jc w:val="left"/>
      </w:pPr>
      <w:r>
        <w:t>-Как</w:t>
      </w:r>
      <w:r>
        <w:rPr>
          <w:spacing w:val="-4"/>
        </w:rPr>
        <w:t xml:space="preserve"> </w:t>
      </w:r>
      <w:r>
        <w:t>будут</w:t>
      </w:r>
      <w:r>
        <w:rPr>
          <w:spacing w:val="-2"/>
        </w:rPr>
        <w:t xml:space="preserve"> </w:t>
      </w:r>
      <w:r>
        <w:t>справляться</w:t>
      </w:r>
      <w:r>
        <w:rPr>
          <w:spacing w:val="-1"/>
        </w:rPr>
        <w:t xml:space="preserve"> </w:t>
      </w:r>
      <w:r>
        <w:t>с</w:t>
      </w:r>
      <w:r>
        <w:rPr>
          <w:spacing w:val="-5"/>
        </w:rPr>
        <w:t xml:space="preserve"> </w:t>
      </w:r>
      <w:r>
        <w:t>первыми</w:t>
      </w:r>
      <w:r>
        <w:rPr>
          <w:spacing w:val="-3"/>
        </w:rPr>
        <w:t xml:space="preserve"> </w:t>
      </w:r>
      <w:r>
        <w:t>школьными</w:t>
      </w:r>
      <w:r>
        <w:rPr>
          <w:spacing w:val="-6"/>
        </w:rPr>
        <w:t xml:space="preserve"> </w:t>
      </w:r>
      <w:r>
        <w:t>трудностями?</w:t>
      </w:r>
    </w:p>
    <w:p w14:paraId="7496DDB7" w14:textId="77777777" w:rsidR="008B50ED" w:rsidRDefault="00681A04">
      <w:pPr>
        <w:pStyle w:val="a3"/>
        <w:spacing w:before="70"/>
        <w:ind w:left="1241" w:firstLine="0"/>
        <w:jc w:val="left"/>
      </w:pPr>
      <w:r>
        <w:t>-Как</w:t>
      </w:r>
      <w:r>
        <w:rPr>
          <w:spacing w:val="-4"/>
        </w:rPr>
        <w:t xml:space="preserve"> </w:t>
      </w:r>
      <w:r>
        <w:t>помочь</w:t>
      </w:r>
      <w:r>
        <w:rPr>
          <w:spacing w:val="-4"/>
        </w:rPr>
        <w:t xml:space="preserve"> </w:t>
      </w:r>
      <w:r>
        <w:t>первокласснику?</w:t>
      </w:r>
    </w:p>
    <w:p w14:paraId="5AC4B4B5" w14:textId="77777777" w:rsidR="008B50ED" w:rsidRDefault="00681A04">
      <w:pPr>
        <w:pStyle w:val="a3"/>
        <w:spacing w:before="69" w:line="237" w:lineRule="auto"/>
        <w:ind w:left="532" w:right="808"/>
        <w:jc w:val="left"/>
      </w:pPr>
      <w:r>
        <w:t>Этих</w:t>
      </w:r>
      <w:r>
        <w:rPr>
          <w:spacing w:val="40"/>
        </w:rPr>
        <w:t xml:space="preserve"> </w:t>
      </w:r>
      <w:r>
        <w:t>вопросов</w:t>
      </w:r>
      <w:r>
        <w:rPr>
          <w:spacing w:val="38"/>
        </w:rPr>
        <w:t xml:space="preserve"> </w:t>
      </w:r>
      <w:r>
        <w:t>можно</w:t>
      </w:r>
      <w:r>
        <w:rPr>
          <w:spacing w:val="36"/>
        </w:rPr>
        <w:t xml:space="preserve"> </w:t>
      </w:r>
      <w:r>
        <w:t>избежать</w:t>
      </w:r>
      <w:r>
        <w:rPr>
          <w:spacing w:val="37"/>
        </w:rPr>
        <w:t xml:space="preserve"> </w:t>
      </w:r>
      <w:r>
        <w:t>или</w:t>
      </w:r>
      <w:r>
        <w:rPr>
          <w:spacing w:val="40"/>
        </w:rPr>
        <w:t xml:space="preserve"> </w:t>
      </w:r>
      <w:r>
        <w:t>сократить,</w:t>
      </w:r>
      <w:r>
        <w:rPr>
          <w:spacing w:val="38"/>
        </w:rPr>
        <w:t xml:space="preserve"> </w:t>
      </w:r>
      <w:r>
        <w:t>если</w:t>
      </w:r>
      <w:r>
        <w:rPr>
          <w:spacing w:val="40"/>
        </w:rPr>
        <w:t xml:space="preserve"> </w:t>
      </w:r>
      <w:r>
        <w:t>организовать</w:t>
      </w:r>
      <w:r>
        <w:rPr>
          <w:spacing w:val="39"/>
        </w:rPr>
        <w:t xml:space="preserve"> </w:t>
      </w:r>
      <w:r>
        <w:t>диагностическую</w:t>
      </w:r>
      <w:r>
        <w:rPr>
          <w:spacing w:val="-57"/>
        </w:rPr>
        <w:t xml:space="preserve"> </w:t>
      </w:r>
      <w:r>
        <w:t>работу.</w:t>
      </w:r>
    </w:p>
    <w:p w14:paraId="47556E14" w14:textId="77777777" w:rsidR="008B50ED" w:rsidRDefault="00681A04">
      <w:pPr>
        <w:pStyle w:val="1"/>
        <w:spacing w:before="76"/>
        <w:ind w:left="1241"/>
      </w:pPr>
      <w:r>
        <w:t>Начальный</w:t>
      </w:r>
      <w:r>
        <w:rPr>
          <w:spacing w:val="-2"/>
        </w:rPr>
        <w:t xml:space="preserve"> </w:t>
      </w:r>
      <w:r>
        <w:t>этап.</w:t>
      </w:r>
    </w:p>
    <w:p w14:paraId="336CC571" w14:textId="77777777" w:rsidR="008B50ED" w:rsidRDefault="00681A04">
      <w:pPr>
        <w:spacing w:before="65"/>
        <w:ind w:left="1241"/>
        <w:rPr>
          <w:i/>
          <w:sz w:val="24"/>
        </w:rPr>
      </w:pPr>
      <w:r>
        <w:rPr>
          <w:i/>
          <w:sz w:val="24"/>
        </w:rPr>
        <w:t>Определить</w:t>
      </w:r>
      <w:r>
        <w:rPr>
          <w:i/>
          <w:spacing w:val="-4"/>
          <w:sz w:val="24"/>
        </w:rPr>
        <w:t xml:space="preserve"> </w:t>
      </w:r>
      <w:r>
        <w:rPr>
          <w:i/>
          <w:sz w:val="24"/>
        </w:rPr>
        <w:t>физическую</w:t>
      </w:r>
      <w:r>
        <w:rPr>
          <w:i/>
          <w:spacing w:val="-3"/>
          <w:sz w:val="24"/>
        </w:rPr>
        <w:t xml:space="preserve"> </w:t>
      </w:r>
      <w:r>
        <w:rPr>
          <w:i/>
          <w:sz w:val="24"/>
        </w:rPr>
        <w:t>готовность</w:t>
      </w:r>
      <w:r>
        <w:rPr>
          <w:i/>
          <w:spacing w:val="-3"/>
          <w:sz w:val="24"/>
        </w:rPr>
        <w:t xml:space="preserve"> </w:t>
      </w:r>
      <w:r>
        <w:rPr>
          <w:i/>
          <w:sz w:val="24"/>
        </w:rPr>
        <w:t>детей.</w:t>
      </w:r>
    </w:p>
    <w:p w14:paraId="6EDF4129" w14:textId="77777777" w:rsidR="008B50ED" w:rsidRDefault="00681A04">
      <w:pPr>
        <w:pStyle w:val="a3"/>
        <w:spacing w:before="65"/>
        <w:ind w:left="532" w:right="797"/>
      </w:pPr>
      <w:r>
        <w:rPr>
          <w:i/>
        </w:rPr>
        <w:t>Выявить</w:t>
      </w:r>
      <w:r>
        <w:rPr>
          <w:i/>
          <w:spacing w:val="1"/>
        </w:rPr>
        <w:t xml:space="preserve"> </w:t>
      </w:r>
      <w:r>
        <w:rPr>
          <w:i/>
        </w:rPr>
        <w:t>психологическую</w:t>
      </w:r>
      <w:r>
        <w:rPr>
          <w:i/>
          <w:spacing w:val="1"/>
        </w:rPr>
        <w:t xml:space="preserve"> </w:t>
      </w:r>
      <w:r>
        <w:rPr>
          <w:i/>
        </w:rPr>
        <w:t>готовность,</w:t>
      </w:r>
      <w:r>
        <w:rPr>
          <w:i/>
          <w:spacing w:val="1"/>
        </w:rPr>
        <w:t xml:space="preserve"> </w:t>
      </w:r>
      <w:r>
        <w:t>т.е.</w:t>
      </w:r>
      <w:r>
        <w:rPr>
          <w:spacing w:val="1"/>
        </w:rPr>
        <w:t xml:space="preserve"> </w:t>
      </w:r>
      <w:r>
        <w:t xml:space="preserve">эмоционально-личностную, </w:t>
      </w:r>
      <w:r>
        <w:lastRenderedPageBreak/>
        <w:t>интеллектуальную и коммуникативную. В эмоционально-личностной главную роль играет произвольность</w:t>
      </w:r>
      <w:r>
        <w:rPr>
          <w:spacing w:val="-1"/>
        </w:rPr>
        <w:t xml:space="preserve"> </w:t>
      </w:r>
      <w:r>
        <w:t>поведения,</w:t>
      </w:r>
      <w:r>
        <w:rPr>
          <w:spacing w:val="-2"/>
        </w:rPr>
        <w:t xml:space="preserve"> </w:t>
      </w:r>
      <w:r>
        <w:t>учебно-познавательная</w:t>
      </w:r>
      <w:r>
        <w:rPr>
          <w:spacing w:val="-3"/>
        </w:rPr>
        <w:t xml:space="preserve"> </w:t>
      </w:r>
      <w:r>
        <w:t>мотивация</w:t>
      </w:r>
      <w:r>
        <w:rPr>
          <w:spacing w:val="-1"/>
        </w:rPr>
        <w:t xml:space="preserve"> </w:t>
      </w:r>
      <w:r>
        <w:t>и самооценка.</w:t>
      </w:r>
    </w:p>
    <w:p w14:paraId="05D3BC2E" w14:textId="77777777" w:rsidR="008B50ED" w:rsidRDefault="00681A04">
      <w:pPr>
        <w:pStyle w:val="a3"/>
        <w:spacing w:before="70"/>
        <w:ind w:left="532" w:right="796"/>
      </w:pPr>
      <w:r>
        <w:t>Выявить у ребенка наличие мотивов учения. Предпосылками возникновения этих мотивов служат, с одной стороны, формирующиеся к концу дошкольного возраста желание детей</w:t>
      </w:r>
      <w:r>
        <w:rPr>
          <w:spacing w:val="-1"/>
        </w:rPr>
        <w:t xml:space="preserve"> </w:t>
      </w:r>
      <w:r>
        <w:t>обучаться в</w:t>
      </w:r>
      <w:r>
        <w:rPr>
          <w:spacing w:val="-2"/>
        </w:rPr>
        <w:t xml:space="preserve"> </w:t>
      </w:r>
      <w:r>
        <w:t>школе,</w:t>
      </w:r>
      <w:r>
        <w:rPr>
          <w:spacing w:val="1"/>
        </w:rPr>
        <w:t xml:space="preserve"> </w:t>
      </w:r>
      <w:r>
        <w:t>с</w:t>
      </w:r>
      <w:r>
        <w:rPr>
          <w:spacing w:val="-2"/>
        </w:rPr>
        <w:t xml:space="preserve"> </w:t>
      </w:r>
      <w:r>
        <w:t>другой</w:t>
      </w:r>
      <w:r>
        <w:rPr>
          <w:spacing w:val="4"/>
        </w:rPr>
        <w:t xml:space="preserve"> </w:t>
      </w:r>
      <w:r>
        <w:t>-</w:t>
      </w:r>
      <w:r>
        <w:rPr>
          <w:spacing w:val="-2"/>
        </w:rPr>
        <w:t xml:space="preserve"> </w:t>
      </w:r>
      <w:r>
        <w:t>развитие</w:t>
      </w:r>
      <w:r>
        <w:rPr>
          <w:spacing w:val="-1"/>
        </w:rPr>
        <w:t xml:space="preserve"> </w:t>
      </w:r>
      <w:r>
        <w:t>любознательности</w:t>
      </w:r>
      <w:r>
        <w:rPr>
          <w:spacing w:val="-1"/>
        </w:rPr>
        <w:t xml:space="preserve"> </w:t>
      </w:r>
      <w:r>
        <w:t>и активности.</w:t>
      </w:r>
    </w:p>
    <w:p w14:paraId="26E6F4F9" w14:textId="77777777" w:rsidR="008B50ED" w:rsidRDefault="00681A04">
      <w:pPr>
        <w:pStyle w:val="a3"/>
        <w:spacing w:before="70" w:line="237" w:lineRule="auto"/>
        <w:ind w:left="532" w:right="807"/>
      </w:pPr>
      <w:r>
        <w:t>Исходя из первых результатов диагностики следует наметить индивидуальные планы</w:t>
      </w:r>
      <w:r>
        <w:rPr>
          <w:spacing w:val="1"/>
        </w:rPr>
        <w:t xml:space="preserve"> </w:t>
      </w:r>
      <w:r>
        <w:t>работы</w:t>
      </w:r>
      <w:r>
        <w:rPr>
          <w:spacing w:val="-1"/>
        </w:rPr>
        <w:t xml:space="preserve"> </w:t>
      </w:r>
      <w:r>
        <w:t>(тренинговые</w:t>
      </w:r>
      <w:r>
        <w:rPr>
          <w:spacing w:val="-1"/>
        </w:rPr>
        <w:t xml:space="preserve"> </w:t>
      </w:r>
      <w:r>
        <w:t>занятия)</w:t>
      </w:r>
      <w:r>
        <w:rPr>
          <w:spacing w:val="-1"/>
        </w:rPr>
        <w:t xml:space="preserve"> </w:t>
      </w:r>
      <w:r>
        <w:t>с</w:t>
      </w:r>
      <w:r>
        <w:rPr>
          <w:spacing w:val="-1"/>
        </w:rPr>
        <w:t xml:space="preserve"> </w:t>
      </w:r>
      <w:r>
        <w:t>каждым</w:t>
      </w:r>
      <w:r>
        <w:rPr>
          <w:spacing w:val="-2"/>
        </w:rPr>
        <w:t xml:space="preserve"> </w:t>
      </w:r>
      <w:r>
        <w:t>ребенком.</w:t>
      </w:r>
    </w:p>
    <w:p w14:paraId="0550BA25" w14:textId="77777777" w:rsidR="008B50ED" w:rsidRDefault="00681A04">
      <w:pPr>
        <w:pStyle w:val="2"/>
        <w:spacing w:before="75" w:line="240" w:lineRule="auto"/>
        <w:ind w:left="1241"/>
      </w:pPr>
      <w:r>
        <w:t>Промежуточный</w:t>
      </w:r>
      <w:r>
        <w:rPr>
          <w:spacing w:val="-4"/>
        </w:rPr>
        <w:t xml:space="preserve"> </w:t>
      </w:r>
      <w:r>
        <w:t>этап.</w:t>
      </w:r>
    </w:p>
    <w:p w14:paraId="0501CE13" w14:textId="77777777" w:rsidR="008B50ED" w:rsidRDefault="00681A04">
      <w:pPr>
        <w:pStyle w:val="a3"/>
        <w:spacing w:before="63"/>
        <w:ind w:left="1241" w:firstLine="0"/>
        <w:jc w:val="left"/>
      </w:pPr>
      <w:r>
        <w:t>Диагностировать</w:t>
      </w:r>
      <w:r>
        <w:rPr>
          <w:spacing w:val="-5"/>
        </w:rPr>
        <w:t xml:space="preserve"> </w:t>
      </w:r>
      <w:r>
        <w:t>с</w:t>
      </w:r>
      <w:r>
        <w:rPr>
          <w:spacing w:val="-5"/>
        </w:rPr>
        <w:t xml:space="preserve"> </w:t>
      </w:r>
      <w:r>
        <w:t>целью</w:t>
      </w:r>
      <w:r>
        <w:rPr>
          <w:spacing w:val="-4"/>
        </w:rPr>
        <w:t xml:space="preserve"> </w:t>
      </w:r>
      <w:r>
        <w:t>наблюдения</w:t>
      </w:r>
      <w:r>
        <w:rPr>
          <w:spacing w:val="-4"/>
        </w:rPr>
        <w:t xml:space="preserve"> </w:t>
      </w:r>
      <w:r>
        <w:t>индивидуальных</w:t>
      </w:r>
      <w:r>
        <w:rPr>
          <w:spacing w:val="-3"/>
        </w:rPr>
        <w:t xml:space="preserve"> </w:t>
      </w:r>
      <w:r>
        <w:t>изменений.</w:t>
      </w:r>
    </w:p>
    <w:p w14:paraId="314B5DF5" w14:textId="77777777" w:rsidR="008B50ED" w:rsidRDefault="00681A04">
      <w:pPr>
        <w:pStyle w:val="2"/>
        <w:spacing w:before="74" w:line="240" w:lineRule="auto"/>
        <w:ind w:left="1241"/>
      </w:pPr>
      <w:r>
        <w:t>Заключительный</w:t>
      </w:r>
      <w:r>
        <w:rPr>
          <w:spacing w:val="-5"/>
        </w:rPr>
        <w:t xml:space="preserve"> </w:t>
      </w:r>
      <w:r>
        <w:t>этап.</w:t>
      </w:r>
    </w:p>
    <w:p w14:paraId="33605C8B" w14:textId="77777777" w:rsidR="008B50ED" w:rsidRDefault="00681A04">
      <w:pPr>
        <w:pStyle w:val="a3"/>
        <w:spacing w:before="62"/>
        <w:ind w:left="1241" w:firstLine="0"/>
        <w:jc w:val="left"/>
      </w:pPr>
      <w:r>
        <w:t>Итоговая</w:t>
      </w:r>
      <w:r>
        <w:rPr>
          <w:spacing w:val="-5"/>
        </w:rPr>
        <w:t xml:space="preserve"> </w:t>
      </w:r>
      <w:r>
        <w:t>диагностика.</w:t>
      </w:r>
    </w:p>
    <w:p w14:paraId="12CB007D" w14:textId="77777777" w:rsidR="008B50ED" w:rsidRDefault="00681A04" w:rsidP="0027177A">
      <w:pPr>
        <w:pStyle w:val="a3"/>
        <w:tabs>
          <w:tab w:val="left" w:pos="3365"/>
          <w:tab w:val="left" w:pos="5490"/>
          <w:tab w:val="left" w:pos="6906"/>
          <w:tab w:val="left" w:pos="9030"/>
        </w:tabs>
        <w:spacing w:before="68"/>
        <w:ind w:left="532" w:right="95"/>
        <w:jc w:val="left"/>
      </w:pPr>
      <w:r>
        <w:t>Таким</w:t>
      </w:r>
      <w:r>
        <w:rPr>
          <w:spacing w:val="-5"/>
        </w:rPr>
        <w:t xml:space="preserve"> </w:t>
      </w:r>
      <w:r>
        <w:t>образом,</w:t>
      </w:r>
      <w:r>
        <w:tab/>
        <w:t>направления,</w:t>
      </w:r>
      <w:r>
        <w:rPr>
          <w:spacing w:val="-3"/>
        </w:rPr>
        <w:t xml:space="preserve"> </w:t>
      </w:r>
      <w:r>
        <w:t>по</w:t>
      </w:r>
      <w:r>
        <w:tab/>
        <w:t>которым</w:t>
      </w:r>
      <w:r>
        <w:tab/>
        <w:t>обеспечивается</w:t>
      </w:r>
      <w:r w:rsidR="0027177A">
        <w:t xml:space="preserve"> </w:t>
      </w:r>
      <w:r>
        <w:t>преемственность</w:t>
      </w:r>
      <w:r>
        <w:rPr>
          <w:spacing w:val="50"/>
        </w:rPr>
        <w:t xml:space="preserve"> </w:t>
      </w:r>
      <w:r>
        <w:t>общеобразовательных</w:t>
      </w:r>
      <w:r>
        <w:rPr>
          <w:spacing w:val="50"/>
        </w:rPr>
        <w:t xml:space="preserve"> </w:t>
      </w:r>
      <w:r>
        <w:t>программ</w:t>
      </w:r>
      <w:r>
        <w:rPr>
          <w:spacing w:val="50"/>
        </w:rPr>
        <w:t xml:space="preserve"> </w:t>
      </w:r>
      <w:r>
        <w:t>дошкольного</w:t>
      </w:r>
      <w:r>
        <w:rPr>
          <w:spacing w:val="48"/>
        </w:rPr>
        <w:t xml:space="preserve"> </w:t>
      </w:r>
      <w:r>
        <w:t>и</w:t>
      </w:r>
      <w:r>
        <w:rPr>
          <w:spacing w:val="49"/>
        </w:rPr>
        <w:t xml:space="preserve"> </w:t>
      </w:r>
      <w:r>
        <w:t>начального</w:t>
      </w:r>
      <w:r>
        <w:rPr>
          <w:spacing w:val="50"/>
        </w:rPr>
        <w:t xml:space="preserve"> </w:t>
      </w:r>
      <w:r>
        <w:t>общего</w:t>
      </w:r>
      <w:r>
        <w:rPr>
          <w:spacing w:val="50"/>
        </w:rPr>
        <w:t xml:space="preserve"> </w:t>
      </w:r>
      <w:r>
        <w:t>образования</w:t>
      </w:r>
      <w:r>
        <w:rPr>
          <w:spacing w:val="-57"/>
        </w:rPr>
        <w:t xml:space="preserve"> </w:t>
      </w:r>
      <w:r>
        <w:t>следующие:</w:t>
      </w:r>
    </w:p>
    <w:p w14:paraId="10DE7389" w14:textId="77777777" w:rsidR="008B50ED" w:rsidRDefault="00681A04">
      <w:pPr>
        <w:pStyle w:val="a3"/>
        <w:spacing w:before="72" w:line="237" w:lineRule="auto"/>
        <w:ind w:left="532" w:right="512"/>
        <w:jc w:val="left"/>
      </w:pPr>
      <w:r>
        <w:t>-развитие</w:t>
      </w:r>
      <w:r>
        <w:rPr>
          <w:spacing w:val="1"/>
        </w:rPr>
        <w:t xml:space="preserve"> </w:t>
      </w:r>
      <w:r>
        <w:t>любознательности</w:t>
      </w:r>
      <w:r>
        <w:rPr>
          <w:spacing w:val="4"/>
        </w:rPr>
        <w:t xml:space="preserve"> </w:t>
      </w:r>
      <w:r>
        <w:t>у</w:t>
      </w:r>
      <w:r>
        <w:rPr>
          <w:spacing w:val="-4"/>
        </w:rPr>
        <w:t xml:space="preserve"> </w:t>
      </w:r>
      <w:r>
        <w:t>воспитанника</w:t>
      </w:r>
      <w:r>
        <w:rPr>
          <w:spacing w:val="1"/>
        </w:rPr>
        <w:t xml:space="preserve"> </w:t>
      </w:r>
      <w:r>
        <w:t>дошкольного</w:t>
      </w:r>
      <w:r>
        <w:rPr>
          <w:spacing w:val="2"/>
        </w:rPr>
        <w:t xml:space="preserve"> </w:t>
      </w:r>
      <w:r>
        <w:t>возраста,</w:t>
      </w:r>
      <w:r>
        <w:rPr>
          <w:spacing w:val="2"/>
        </w:rPr>
        <w:t xml:space="preserve"> </w:t>
      </w:r>
      <w:r>
        <w:t>как</w:t>
      </w:r>
      <w:r>
        <w:rPr>
          <w:spacing w:val="3"/>
        </w:rPr>
        <w:t xml:space="preserve"> </w:t>
      </w:r>
      <w:r>
        <w:t>основы</w:t>
      </w:r>
      <w:r>
        <w:rPr>
          <w:spacing w:val="1"/>
        </w:rPr>
        <w:t xml:space="preserve"> </w:t>
      </w:r>
      <w:proofErr w:type="spellStart"/>
      <w:r>
        <w:t>разви</w:t>
      </w:r>
      <w:proofErr w:type="spellEnd"/>
      <w:r>
        <w:rPr>
          <w:spacing w:val="-57"/>
        </w:rPr>
        <w:t xml:space="preserve"> </w:t>
      </w:r>
      <w:proofErr w:type="spellStart"/>
      <w:r>
        <w:t>тия</w:t>
      </w:r>
      <w:proofErr w:type="spellEnd"/>
      <w:r>
        <w:rPr>
          <w:spacing w:val="-1"/>
        </w:rPr>
        <w:t xml:space="preserve"> </w:t>
      </w:r>
      <w:r>
        <w:t>познавательных</w:t>
      </w:r>
      <w:r>
        <w:rPr>
          <w:spacing w:val="2"/>
        </w:rPr>
        <w:t xml:space="preserve"> </w:t>
      </w:r>
      <w:r>
        <w:t>способностей;</w:t>
      </w:r>
    </w:p>
    <w:p w14:paraId="4103041E" w14:textId="77777777" w:rsidR="008B50ED" w:rsidRDefault="00681A04">
      <w:pPr>
        <w:pStyle w:val="a3"/>
        <w:tabs>
          <w:tab w:val="left" w:pos="1241"/>
          <w:tab w:val="left" w:pos="3365"/>
          <w:tab w:val="left" w:pos="6906"/>
        </w:tabs>
        <w:spacing w:before="73" w:line="237" w:lineRule="auto"/>
        <w:ind w:left="532" w:right="861"/>
        <w:jc w:val="left"/>
      </w:pPr>
      <w:r>
        <w:t>-формирование</w:t>
      </w:r>
      <w:r>
        <w:tab/>
        <w:t>творческого</w:t>
      </w:r>
      <w:r>
        <w:rPr>
          <w:spacing w:val="102"/>
        </w:rPr>
        <w:t xml:space="preserve"> </w:t>
      </w:r>
      <w:r>
        <w:t>воображения</w:t>
      </w:r>
      <w:r>
        <w:rPr>
          <w:spacing w:val="11"/>
        </w:rPr>
        <w:t xml:space="preserve"> </w:t>
      </w:r>
      <w:r>
        <w:t>как</w:t>
      </w:r>
      <w:r>
        <w:tab/>
        <w:t>направление</w:t>
      </w:r>
      <w:r>
        <w:rPr>
          <w:spacing w:val="1"/>
        </w:rPr>
        <w:t xml:space="preserve"> </w:t>
      </w:r>
      <w:r>
        <w:t>интеллектуально</w:t>
      </w:r>
      <w:r>
        <w:rPr>
          <w:spacing w:val="-57"/>
        </w:rPr>
        <w:t xml:space="preserve"> </w:t>
      </w:r>
      <w:r>
        <w:t>го</w:t>
      </w:r>
      <w:r>
        <w:tab/>
        <w:t>и</w:t>
      </w:r>
      <w:r>
        <w:rPr>
          <w:spacing w:val="-1"/>
        </w:rPr>
        <w:t xml:space="preserve"> </w:t>
      </w:r>
      <w:r>
        <w:t>личностного развития</w:t>
      </w:r>
      <w:r>
        <w:rPr>
          <w:spacing w:val="-4"/>
        </w:rPr>
        <w:t xml:space="preserve"> </w:t>
      </w:r>
      <w:r>
        <w:t>воспитанника</w:t>
      </w:r>
      <w:r>
        <w:rPr>
          <w:spacing w:val="-1"/>
        </w:rPr>
        <w:t xml:space="preserve"> </w:t>
      </w:r>
      <w:r>
        <w:t>и</w:t>
      </w:r>
      <w:r>
        <w:rPr>
          <w:spacing w:val="-1"/>
        </w:rPr>
        <w:t xml:space="preserve"> </w:t>
      </w:r>
      <w:r>
        <w:t>обучающегося;</w:t>
      </w:r>
    </w:p>
    <w:p w14:paraId="2BC1D954" w14:textId="77777777" w:rsidR="008B50ED" w:rsidRDefault="00681A04">
      <w:pPr>
        <w:pStyle w:val="a3"/>
        <w:spacing w:before="70"/>
        <w:ind w:left="532" w:right="512"/>
        <w:jc w:val="left"/>
      </w:pPr>
      <w:r>
        <w:t>-развитие</w:t>
      </w:r>
      <w:r>
        <w:rPr>
          <w:spacing w:val="22"/>
        </w:rPr>
        <w:t xml:space="preserve"> </w:t>
      </w:r>
      <w:r>
        <w:t>коммуникативности</w:t>
      </w:r>
      <w:r>
        <w:rPr>
          <w:spacing w:val="27"/>
        </w:rPr>
        <w:t xml:space="preserve"> </w:t>
      </w:r>
      <w:r>
        <w:t>–</w:t>
      </w:r>
      <w:r>
        <w:rPr>
          <w:spacing w:val="25"/>
        </w:rPr>
        <w:t xml:space="preserve"> </w:t>
      </w:r>
      <w:r>
        <w:t>умение</w:t>
      </w:r>
      <w:r>
        <w:rPr>
          <w:spacing w:val="22"/>
        </w:rPr>
        <w:t xml:space="preserve"> </w:t>
      </w:r>
      <w:r>
        <w:t>общаться</w:t>
      </w:r>
      <w:r>
        <w:rPr>
          <w:spacing w:val="24"/>
        </w:rPr>
        <w:t xml:space="preserve"> </w:t>
      </w:r>
      <w:r>
        <w:t>со</w:t>
      </w:r>
      <w:r>
        <w:rPr>
          <w:spacing w:val="23"/>
        </w:rPr>
        <w:t xml:space="preserve"> </w:t>
      </w:r>
      <w:r>
        <w:t>взрослыми</w:t>
      </w:r>
      <w:r>
        <w:rPr>
          <w:spacing w:val="24"/>
        </w:rPr>
        <w:t xml:space="preserve"> </w:t>
      </w:r>
      <w:r>
        <w:t>и</w:t>
      </w:r>
      <w:r>
        <w:rPr>
          <w:spacing w:val="25"/>
        </w:rPr>
        <w:t xml:space="preserve"> </w:t>
      </w:r>
      <w:r>
        <w:t>сверстниками,</w:t>
      </w:r>
      <w:r>
        <w:rPr>
          <w:spacing w:val="24"/>
        </w:rPr>
        <w:t xml:space="preserve"> </w:t>
      </w:r>
      <w:r>
        <w:t>как</w:t>
      </w:r>
      <w:r>
        <w:rPr>
          <w:spacing w:val="-57"/>
        </w:rPr>
        <w:t xml:space="preserve"> </w:t>
      </w:r>
      <w:r>
        <w:t>одного</w:t>
      </w:r>
      <w:r>
        <w:rPr>
          <w:spacing w:val="-1"/>
        </w:rPr>
        <w:t xml:space="preserve"> </w:t>
      </w:r>
      <w:r>
        <w:t>из</w:t>
      </w:r>
      <w:r>
        <w:rPr>
          <w:spacing w:val="-1"/>
        </w:rPr>
        <w:t xml:space="preserve"> </w:t>
      </w:r>
      <w:r>
        <w:t>необходимых</w:t>
      </w:r>
      <w:r>
        <w:rPr>
          <w:spacing w:val="2"/>
        </w:rPr>
        <w:t xml:space="preserve"> </w:t>
      </w:r>
      <w:r>
        <w:t>условий</w:t>
      </w:r>
      <w:r>
        <w:rPr>
          <w:spacing w:val="2"/>
        </w:rPr>
        <w:t xml:space="preserve"> </w:t>
      </w:r>
      <w:r>
        <w:t>успешности</w:t>
      </w:r>
      <w:r>
        <w:rPr>
          <w:spacing w:val="3"/>
        </w:rPr>
        <w:t xml:space="preserve"> </w:t>
      </w:r>
      <w:r>
        <w:t>учебной</w:t>
      </w:r>
      <w:r>
        <w:rPr>
          <w:spacing w:val="-1"/>
        </w:rPr>
        <w:t xml:space="preserve"> </w:t>
      </w:r>
      <w:r>
        <w:t>деятельности.</w:t>
      </w:r>
    </w:p>
    <w:p w14:paraId="46BB2A9B" w14:textId="77777777" w:rsidR="008B50ED" w:rsidRDefault="008B50ED">
      <w:pPr>
        <w:pStyle w:val="a3"/>
        <w:spacing w:before="4"/>
        <w:ind w:left="0" w:firstLine="0"/>
        <w:jc w:val="left"/>
        <w:rPr>
          <w:sz w:val="36"/>
        </w:rPr>
      </w:pPr>
    </w:p>
    <w:p w14:paraId="155E53E7" w14:textId="77777777" w:rsidR="008B50ED" w:rsidRDefault="00681A04">
      <w:pPr>
        <w:pStyle w:val="1"/>
        <w:spacing w:before="1"/>
        <w:ind w:left="1241"/>
        <w:jc w:val="both"/>
      </w:pPr>
      <w:r>
        <w:t>Диагностические</w:t>
      </w:r>
      <w:r>
        <w:rPr>
          <w:spacing w:val="-5"/>
        </w:rPr>
        <w:t xml:space="preserve"> </w:t>
      </w:r>
      <w:r>
        <w:t>уровни сформированности</w:t>
      </w:r>
      <w:r>
        <w:rPr>
          <w:spacing w:val="-5"/>
        </w:rPr>
        <w:t xml:space="preserve"> </w:t>
      </w:r>
      <w:r>
        <w:t>универсальных</w:t>
      </w:r>
      <w:r>
        <w:rPr>
          <w:spacing w:val="-4"/>
        </w:rPr>
        <w:t xml:space="preserve"> </w:t>
      </w:r>
      <w:r>
        <w:t>учебных</w:t>
      </w:r>
      <w:r>
        <w:rPr>
          <w:spacing w:val="-3"/>
        </w:rPr>
        <w:t xml:space="preserve"> </w:t>
      </w:r>
      <w:r>
        <w:t>действий</w:t>
      </w:r>
    </w:p>
    <w:p w14:paraId="5EC5855B" w14:textId="77777777" w:rsidR="008B50ED" w:rsidRDefault="00681A04">
      <w:pPr>
        <w:pStyle w:val="a3"/>
        <w:spacing w:before="62"/>
        <w:ind w:left="532" w:right="802"/>
      </w:pPr>
      <w:r>
        <w:t>Предпосылки</w:t>
      </w:r>
      <w:r>
        <w:rPr>
          <w:spacing w:val="1"/>
        </w:rPr>
        <w:t xml:space="preserve"> </w:t>
      </w:r>
      <w:r>
        <w:t>для</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определяются</w:t>
      </w:r>
      <w:r>
        <w:rPr>
          <w:spacing w:val="1"/>
        </w:rPr>
        <w:t xml:space="preserve"> </w:t>
      </w:r>
      <w:r>
        <w:t>прежде всего личностной готовностью ребенка к школьному обучению, которая может быть</w:t>
      </w:r>
      <w:r>
        <w:rPr>
          <w:spacing w:val="1"/>
        </w:rPr>
        <w:t xml:space="preserve"> </w:t>
      </w:r>
      <w:r>
        <w:t>исследована как психологом, так и учителем начальной школы по методикам, предложенным</w:t>
      </w:r>
      <w:r>
        <w:rPr>
          <w:spacing w:val="-57"/>
        </w:rPr>
        <w:t xml:space="preserve"> </w:t>
      </w:r>
      <w:r>
        <w:t>в</w:t>
      </w:r>
      <w:r>
        <w:rPr>
          <w:spacing w:val="-2"/>
        </w:rPr>
        <w:t xml:space="preserve"> </w:t>
      </w:r>
      <w:r>
        <w:t>психологических</w:t>
      </w:r>
      <w:r>
        <w:rPr>
          <w:spacing w:val="2"/>
        </w:rPr>
        <w:t xml:space="preserve"> </w:t>
      </w:r>
      <w:r>
        <w:t>пособиях.</w:t>
      </w:r>
    </w:p>
    <w:p w14:paraId="5A99D5FD" w14:textId="77777777" w:rsidR="008B50ED" w:rsidRDefault="00681A04">
      <w:pPr>
        <w:pStyle w:val="a3"/>
        <w:spacing w:before="70"/>
        <w:ind w:left="532" w:right="800"/>
      </w:pPr>
      <w:r>
        <w:t>Стартовая диагностика покажет основные проблемы, характерные для большинства</w:t>
      </w:r>
      <w:r>
        <w:rPr>
          <w:spacing w:val="1"/>
        </w:rPr>
        <w:t xml:space="preserve"> </w:t>
      </w:r>
      <w:r>
        <w:t>первоклассников. Система работы по преемственности выстраивается в соответствии с при</w:t>
      </w:r>
      <w:r>
        <w:rPr>
          <w:spacing w:val="1"/>
        </w:rPr>
        <w:t xml:space="preserve"> </w:t>
      </w:r>
      <w:proofErr w:type="spellStart"/>
      <w:r>
        <w:t>оритетами</w:t>
      </w:r>
      <w:proofErr w:type="spellEnd"/>
      <w:r>
        <w:rPr>
          <w:spacing w:val="-1"/>
        </w:rPr>
        <w:t xml:space="preserve"> </w:t>
      </w:r>
      <w:r>
        <w:t>данного</w:t>
      </w:r>
      <w:r>
        <w:rPr>
          <w:spacing w:val="-3"/>
        </w:rPr>
        <w:t xml:space="preserve"> </w:t>
      </w:r>
      <w:r>
        <w:t>класса</w:t>
      </w:r>
      <w:r>
        <w:rPr>
          <w:spacing w:val="-1"/>
        </w:rPr>
        <w:t xml:space="preserve"> </w:t>
      </w:r>
      <w:r>
        <w:t>на</w:t>
      </w:r>
      <w:r>
        <w:rPr>
          <w:spacing w:val="1"/>
        </w:rPr>
        <w:t xml:space="preserve"> </w:t>
      </w:r>
      <w:r>
        <w:t>определенный период.</w:t>
      </w:r>
    </w:p>
    <w:p w14:paraId="5AB33442" w14:textId="77777777" w:rsidR="008B50ED" w:rsidRDefault="00681A04">
      <w:pPr>
        <w:pStyle w:val="a3"/>
        <w:spacing w:before="67"/>
        <w:ind w:left="532" w:right="798"/>
      </w:pPr>
      <w:r>
        <w:t>В процессе подготовки к реализации новых образовательных стандартов учитель начальных классов на основе психологических методик может провести диагностические процедуры после консультаций со специалистом, но обработку и интерпретацию должен осуществить</w:t>
      </w:r>
      <w:r>
        <w:rPr>
          <w:spacing w:val="-1"/>
        </w:rPr>
        <w:t xml:space="preserve"> </w:t>
      </w:r>
      <w:r>
        <w:t>профессионал</w:t>
      </w:r>
      <w:r>
        <w:rPr>
          <w:spacing w:val="-1"/>
        </w:rPr>
        <w:t xml:space="preserve"> </w:t>
      </w:r>
      <w:r>
        <w:t>в</w:t>
      </w:r>
      <w:r>
        <w:rPr>
          <w:spacing w:val="-1"/>
        </w:rPr>
        <w:t xml:space="preserve"> </w:t>
      </w:r>
      <w:r>
        <w:t>данной области.</w:t>
      </w:r>
    </w:p>
    <w:p w14:paraId="27E8B0A7" w14:textId="77777777" w:rsidR="008B50ED" w:rsidRDefault="00681A04">
      <w:pPr>
        <w:pStyle w:val="a3"/>
        <w:spacing w:before="68"/>
        <w:ind w:left="532" w:right="807"/>
      </w:pPr>
      <w:r>
        <w:t>Показателями</w:t>
      </w:r>
      <w:r>
        <w:rPr>
          <w:spacing w:val="1"/>
        </w:rPr>
        <w:t xml:space="preserve"> </w:t>
      </w:r>
      <w:r>
        <w:t>эффективности</w:t>
      </w:r>
      <w:r>
        <w:rPr>
          <w:spacing w:val="1"/>
        </w:rPr>
        <w:t xml:space="preserve"> </w:t>
      </w:r>
      <w:r>
        <w:t>работы</w:t>
      </w:r>
      <w:r>
        <w:rPr>
          <w:spacing w:val="1"/>
        </w:rPr>
        <w:t xml:space="preserve"> </w:t>
      </w:r>
      <w:r>
        <w:t>является</w:t>
      </w:r>
      <w:r>
        <w:rPr>
          <w:spacing w:val="1"/>
        </w:rPr>
        <w:t xml:space="preserve"> </w:t>
      </w:r>
      <w:r>
        <w:t>учебная</w:t>
      </w:r>
      <w:r>
        <w:rPr>
          <w:spacing w:val="1"/>
        </w:rPr>
        <w:t xml:space="preserve"> </w:t>
      </w:r>
      <w:r>
        <w:t>самостоятельность</w:t>
      </w:r>
      <w:r>
        <w:rPr>
          <w:spacing w:val="1"/>
        </w:rPr>
        <w:t xml:space="preserve"> </w:t>
      </w:r>
      <w:r>
        <w:t>в</w:t>
      </w:r>
      <w:r>
        <w:rPr>
          <w:spacing w:val="1"/>
        </w:rPr>
        <w:t xml:space="preserve"> </w:t>
      </w:r>
      <w:r>
        <w:t>выполнении домашней работы в домашних условиях, количество затрачиваемого времени на</w:t>
      </w:r>
      <w:r>
        <w:rPr>
          <w:spacing w:val="1"/>
        </w:rPr>
        <w:t xml:space="preserve"> </w:t>
      </w:r>
      <w:r>
        <w:t>подготовительные</w:t>
      </w:r>
      <w:r>
        <w:rPr>
          <w:spacing w:val="-5"/>
        </w:rPr>
        <w:t xml:space="preserve"> </w:t>
      </w:r>
      <w:r>
        <w:t>и</w:t>
      </w:r>
      <w:r>
        <w:rPr>
          <w:spacing w:val="-3"/>
        </w:rPr>
        <w:t xml:space="preserve"> </w:t>
      </w:r>
      <w:r>
        <w:t>собственно</w:t>
      </w:r>
      <w:r>
        <w:rPr>
          <w:spacing w:val="-1"/>
        </w:rPr>
        <w:t xml:space="preserve"> </w:t>
      </w:r>
      <w:r>
        <w:t>учебные</w:t>
      </w:r>
      <w:r>
        <w:rPr>
          <w:spacing w:val="-5"/>
        </w:rPr>
        <w:t xml:space="preserve"> </w:t>
      </w:r>
      <w:r>
        <w:t>действия,</w:t>
      </w:r>
      <w:r>
        <w:rPr>
          <w:spacing w:val="-3"/>
        </w:rPr>
        <w:t xml:space="preserve"> </w:t>
      </w:r>
      <w:r>
        <w:t>сформированность</w:t>
      </w:r>
      <w:r>
        <w:rPr>
          <w:spacing w:val="-3"/>
        </w:rPr>
        <w:t xml:space="preserve"> </w:t>
      </w:r>
      <w:r>
        <w:t>навыка</w:t>
      </w:r>
      <w:r>
        <w:rPr>
          <w:spacing w:val="-4"/>
        </w:rPr>
        <w:t xml:space="preserve"> </w:t>
      </w:r>
      <w:r>
        <w:t>самоконтроля.</w:t>
      </w:r>
    </w:p>
    <w:p w14:paraId="24CDC6FE" w14:textId="77777777" w:rsidR="008B50ED" w:rsidRDefault="00681A04">
      <w:pPr>
        <w:pStyle w:val="a3"/>
        <w:spacing w:before="72" w:line="237" w:lineRule="auto"/>
        <w:ind w:left="532" w:right="810"/>
      </w:pPr>
      <w:r>
        <w:t>Основным методом мониторинга сформированности УУД для учителя остается метод</w:t>
      </w:r>
      <w:r>
        <w:rPr>
          <w:spacing w:val="1"/>
        </w:rPr>
        <w:t xml:space="preserve"> </w:t>
      </w:r>
      <w:r>
        <w:t>наблюдения</w:t>
      </w:r>
      <w:r>
        <w:rPr>
          <w:spacing w:val="-4"/>
        </w:rPr>
        <w:t xml:space="preserve"> </w:t>
      </w:r>
      <w:r>
        <w:t>и фиксация результатов наблюдений.</w:t>
      </w:r>
    </w:p>
    <w:p w14:paraId="0557CD54" w14:textId="77777777" w:rsidR="008B50ED" w:rsidRDefault="00681A04">
      <w:pPr>
        <w:pStyle w:val="a3"/>
        <w:spacing w:before="70"/>
        <w:ind w:left="532" w:right="798"/>
      </w:pPr>
      <w:r>
        <w:t>Особую сложность в дошкольный период и у первоклассников вызывает осмысление</w:t>
      </w:r>
      <w:r>
        <w:rPr>
          <w:spacing w:val="1"/>
        </w:rPr>
        <w:t xml:space="preserve"> </w:t>
      </w:r>
      <w:r>
        <w:t>целевого компонента деятельности. Сформированность целеполагания возможно исследовать</w:t>
      </w:r>
      <w:r>
        <w:rPr>
          <w:spacing w:val="-1"/>
        </w:rPr>
        <w:t xml:space="preserve"> </w:t>
      </w:r>
      <w:r>
        <w:t>только методом наблюдения.</w:t>
      </w:r>
    </w:p>
    <w:p w14:paraId="146CB4D5" w14:textId="77777777" w:rsidR="008B50ED" w:rsidRDefault="00681A04">
      <w:pPr>
        <w:pStyle w:val="a3"/>
        <w:spacing w:before="68"/>
        <w:ind w:left="532" w:right="798"/>
      </w:pPr>
      <w:r>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w:t>
      </w:r>
      <w:r>
        <w:rPr>
          <w:spacing w:val="1"/>
        </w:rPr>
        <w:t xml:space="preserve"> </w:t>
      </w:r>
      <w:r>
        <w:t>разнообразными приемами контроля и организации самоконтроля предполагают осуществление учителем</w:t>
      </w:r>
      <w:r>
        <w:rPr>
          <w:spacing w:val="-1"/>
        </w:rPr>
        <w:t xml:space="preserve"> </w:t>
      </w:r>
      <w:r>
        <w:t>фиксируемых</w:t>
      </w:r>
      <w:r>
        <w:rPr>
          <w:spacing w:val="1"/>
        </w:rPr>
        <w:t xml:space="preserve"> </w:t>
      </w:r>
      <w:r>
        <w:t>наблюдений</w:t>
      </w:r>
      <w:r>
        <w:rPr>
          <w:spacing w:val="-1"/>
        </w:rPr>
        <w:t xml:space="preserve"> </w:t>
      </w:r>
      <w:r>
        <w:t>по</w:t>
      </w:r>
      <w:r>
        <w:rPr>
          <w:spacing w:val="-3"/>
        </w:rPr>
        <w:t xml:space="preserve"> </w:t>
      </w:r>
      <w:r>
        <w:t>данному</w:t>
      </w:r>
      <w:r>
        <w:rPr>
          <w:spacing w:val="-1"/>
        </w:rPr>
        <w:t xml:space="preserve"> </w:t>
      </w:r>
      <w:r>
        <w:t>учебному</w:t>
      </w:r>
      <w:r>
        <w:rPr>
          <w:spacing w:val="-5"/>
        </w:rPr>
        <w:t xml:space="preserve"> </w:t>
      </w:r>
      <w:r>
        <w:t>действию.</w:t>
      </w:r>
    </w:p>
    <w:p w14:paraId="29621464" w14:textId="77777777" w:rsidR="008B50ED" w:rsidRDefault="00681A04">
      <w:pPr>
        <w:pStyle w:val="a3"/>
        <w:spacing w:before="67"/>
        <w:ind w:left="532" w:right="796"/>
      </w:pPr>
      <w: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w:t>
      </w:r>
      <w:r>
        <w:rPr>
          <w:spacing w:val="1"/>
        </w:rPr>
        <w:t xml:space="preserve"> </w:t>
      </w:r>
      <w:r>
        <w:t>основного</w:t>
      </w:r>
      <w:r>
        <w:rPr>
          <w:spacing w:val="9"/>
        </w:rPr>
        <w:t xml:space="preserve"> </w:t>
      </w:r>
      <w:r>
        <w:t>к</w:t>
      </w:r>
      <w:r>
        <w:rPr>
          <w:spacing w:val="10"/>
        </w:rPr>
        <w:t xml:space="preserve"> </w:t>
      </w:r>
      <w:r>
        <w:t>среднему</w:t>
      </w:r>
      <w:r>
        <w:rPr>
          <w:spacing w:val="10"/>
        </w:rPr>
        <w:t xml:space="preserve"> </w:t>
      </w:r>
      <w:r>
        <w:t>полному</w:t>
      </w:r>
      <w:r>
        <w:rPr>
          <w:spacing w:val="2"/>
        </w:rPr>
        <w:t xml:space="preserve"> </w:t>
      </w:r>
      <w:r>
        <w:t>образованию.</w:t>
      </w:r>
      <w:r>
        <w:rPr>
          <w:spacing w:val="10"/>
        </w:rPr>
        <w:t xml:space="preserve"> </w:t>
      </w:r>
      <w:r>
        <w:t>На</w:t>
      </w:r>
      <w:r>
        <w:rPr>
          <w:spacing w:val="8"/>
        </w:rPr>
        <w:t xml:space="preserve"> </w:t>
      </w:r>
      <w:r>
        <w:t>каждой</w:t>
      </w:r>
      <w:r>
        <w:rPr>
          <w:spacing w:val="11"/>
        </w:rPr>
        <w:t xml:space="preserve"> </w:t>
      </w:r>
      <w:r>
        <w:t>ступени</w:t>
      </w:r>
      <w:r>
        <w:rPr>
          <w:spacing w:val="10"/>
        </w:rPr>
        <w:t xml:space="preserve"> </w:t>
      </w:r>
      <w:r>
        <w:t>образовательного</w:t>
      </w:r>
      <w:r>
        <w:rPr>
          <w:spacing w:val="10"/>
        </w:rPr>
        <w:t xml:space="preserve"> </w:t>
      </w:r>
      <w:r>
        <w:t>процесса</w:t>
      </w:r>
    </w:p>
    <w:p w14:paraId="32B4FEF8" w14:textId="77777777" w:rsidR="008B50ED" w:rsidRDefault="00681A04">
      <w:pPr>
        <w:pStyle w:val="a3"/>
        <w:spacing w:before="65"/>
        <w:ind w:left="532" w:right="794" w:firstLine="0"/>
      </w:pPr>
      <w:r>
        <w:t xml:space="preserve">проводится диагностика (физическая, психологическая, педагогическая) готовности </w:t>
      </w:r>
      <w:r>
        <w:lastRenderedPageBreak/>
        <w:t>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w:t>
      </w:r>
      <w:r>
        <w:rPr>
          <w:spacing w:val="1"/>
        </w:rPr>
        <w:t xml:space="preserve"> </w:t>
      </w:r>
      <w:r>
        <w:t>обучения</w:t>
      </w:r>
      <w:r>
        <w:rPr>
          <w:spacing w:val="-2"/>
        </w:rPr>
        <w:t xml:space="preserve"> </w:t>
      </w:r>
      <w:r>
        <w:t>на</w:t>
      </w:r>
      <w:r>
        <w:rPr>
          <w:spacing w:val="-2"/>
        </w:rPr>
        <w:t xml:space="preserve"> </w:t>
      </w:r>
      <w:r>
        <w:t>определенный</w:t>
      </w:r>
      <w:r>
        <w:rPr>
          <w:spacing w:val="-1"/>
        </w:rPr>
        <w:t xml:space="preserve"> </w:t>
      </w:r>
      <w:r>
        <w:t>период</w:t>
      </w:r>
      <w:r>
        <w:rPr>
          <w:spacing w:val="-2"/>
        </w:rPr>
        <w:t xml:space="preserve"> </w:t>
      </w:r>
      <w:r>
        <w:t>выстраивается</w:t>
      </w:r>
      <w:r>
        <w:rPr>
          <w:spacing w:val="-1"/>
        </w:rPr>
        <w:t xml:space="preserve"> </w:t>
      </w:r>
      <w:r>
        <w:t>система</w:t>
      </w:r>
      <w:r>
        <w:rPr>
          <w:spacing w:val="-2"/>
        </w:rPr>
        <w:t xml:space="preserve"> </w:t>
      </w:r>
      <w:r>
        <w:t>работы</w:t>
      </w:r>
      <w:r>
        <w:rPr>
          <w:spacing w:val="-2"/>
        </w:rPr>
        <w:t xml:space="preserve"> </w:t>
      </w:r>
      <w:r>
        <w:t>по</w:t>
      </w:r>
      <w:r>
        <w:rPr>
          <w:spacing w:val="-1"/>
        </w:rPr>
        <w:t xml:space="preserve"> </w:t>
      </w:r>
      <w:r>
        <w:t>преемственности.</w:t>
      </w:r>
    </w:p>
    <w:p w14:paraId="64A6443C" w14:textId="77777777" w:rsidR="008B50ED" w:rsidRDefault="00681A04">
      <w:pPr>
        <w:pStyle w:val="a3"/>
        <w:spacing w:before="73" w:line="237" w:lineRule="auto"/>
        <w:ind w:left="532" w:right="804"/>
      </w:pPr>
      <w:r>
        <w:t>Преемственность формирования универсальных учебных действий по ступеням общего</w:t>
      </w:r>
      <w:r>
        <w:rPr>
          <w:spacing w:val="-2"/>
        </w:rPr>
        <w:t xml:space="preserve"> </w:t>
      </w:r>
      <w:r>
        <w:t>образования обеспечивается за</w:t>
      </w:r>
      <w:r>
        <w:rPr>
          <w:spacing w:val="-1"/>
        </w:rPr>
        <w:t xml:space="preserve"> </w:t>
      </w:r>
      <w:r>
        <w:t>счет:</w:t>
      </w:r>
    </w:p>
    <w:p w14:paraId="5994B153" w14:textId="77777777" w:rsidR="008B50ED" w:rsidRDefault="00681A04" w:rsidP="00944FBB">
      <w:pPr>
        <w:pStyle w:val="a5"/>
        <w:numPr>
          <w:ilvl w:val="1"/>
          <w:numId w:val="60"/>
        </w:numPr>
        <w:tabs>
          <w:tab w:val="left" w:pos="1950"/>
        </w:tabs>
        <w:spacing w:before="70"/>
        <w:ind w:left="532" w:right="796" w:firstLine="708"/>
        <w:rPr>
          <w:sz w:val="24"/>
        </w:rPr>
      </w:pPr>
      <w:r>
        <w:rPr>
          <w:sz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w:t>
      </w:r>
      <w:r>
        <w:rPr>
          <w:spacing w:val="-1"/>
          <w:sz w:val="24"/>
        </w:rPr>
        <w:t xml:space="preserve"> </w:t>
      </w:r>
      <w:r>
        <w:rPr>
          <w:sz w:val="24"/>
        </w:rPr>
        <w:t>формирование</w:t>
      </w:r>
      <w:r>
        <w:rPr>
          <w:spacing w:val="1"/>
          <w:sz w:val="24"/>
        </w:rPr>
        <w:t xml:space="preserve"> </w:t>
      </w:r>
      <w:r>
        <w:rPr>
          <w:sz w:val="24"/>
        </w:rPr>
        <w:t>умения</w:t>
      </w:r>
      <w:r>
        <w:rPr>
          <w:spacing w:val="2"/>
          <w:sz w:val="24"/>
        </w:rPr>
        <w:t xml:space="preserve"> </w:t>
      </w:r>
      <w:r>
        <w:rPr>
          <w:sz w:val="24"/>
        </w:rPr>
        <w:t>учиться.</w:t>
      </w:r>
    </w:p>
    <w:p w14:paraId="38639CD6" w14:textId="77777777" w:rsidR="008B50ED" w:rsidRDefault="00681A04" w:rsidP="00944FBB">
      <w:pPr>
        <w:pStyle w:val="a5"/>
        <w:numPr>
          <w:ilvl w:val="1"/>
          <w:numId w:val="60"/>
        </w:numPr>
        <w:tabs>
          <w:tab w:val="left" w:pos="1950"/>
        </w:tabs>
        <w:spacing w:before="70" w:line="237" w:lineRule="auto"/>
        <w:ind w:left="532" w:right="799" w:firstLine="708"/>
        <w:rPr>
          <w:sz w:val="24"/>
        </w:rPr>
      </w:pPr>
      <w:r>
        <w:rPr>
          <w:sz w:val="24"/>
        </w:rPr>
        <w:t>четкого представления педагогов о планируемых результатах обучения на каждой ступени;</w:t>
      </w:r>
    </w:p>
    <w:p w14:paraId="608495DB" w14:textId="77777777" w:rsidR="008B50ED" w:rsidRDefault="00681A04" w:rsidP="00944FBB">
      <w:pPr>
        <w:pStyle w:val="a5"/>
        <w:numPr>
          <w:ilvl w:val="1"/>
          <w:numId w:val="60"/>
        </w:numPr>
        <w:tabs>
          <w:tab w:val="left" w:pos="1950"/>
        </w:tabs>
        <w:spacing w:before="70"/>
        <w:ind w:left="532" w:right="795" w:firstLine="708"/>
        <w:rPr>
          <w:sz w:val="24"/>
        </w:rPr>
      </w:pPr>
      <w:r>
        <w:rPr>
          <w:sz w:val="24"/>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Pr>
          <w:sz w:val="24"/>
        </w:rPr>
        <w:t>общепо</w:t>
      </w:r>
      <w:proofErr w:type="spellEnd"/>
      <w:r>
        <w:rPr>
          <w:sz w:val="24"/>
        </w:rPr>
        <w:t>-</w:t>
      </w:r>
      <w:r>
        <w:rPr>
          <w:spacing w:val="1"/>
          <w:sz w:val="24"/>
        </w:rPr>
        <w:t xml:space="preserve"> </w:t>
      </w:r>
      <w:proofErr w:type="spellStart"/>
      <w:r>
        <w:rPr>
          <w:sz w:val="24"/>
        </w:rPr>
        <w:t>знавательные</w:t>
      </w:r>
      <w:proofErr w:type="spellEnd"/>
      <w:r>
        <w:rPr>
          <w:sz w:val="24"/>
        </w:rPr>
        <w:t>,</w:t>
      </w:r>
      <w:r>
        <w:rPr>
          <w:spacing w:val="-1"/>
          <w:sz w:val="24"/>
        </w:rPr>
        <w:t xml:space="preserve"> </w:t>
      </w:r>
      <w:r>
        <w:rPr>
          <w:sz w:val="24"/>
        </w:rPr>
        <w:t>логические</w:t>
      </w:r>
      <w:r>
        <w:rPr>
          <w:spacing w:val="-1"/>
          <w:sz w:val="24"/>
        </w:rPr>
        <w:t xml:space="preserve"> </w:t>
      </w:r>
      <w:r>
        <w:rPr>
          <w:sz w:val="24"/>
        </w:rPr>
        <w:t>и др.).</w:t>
      </w:r>
    </w:p>
    <w:p w14:paraId="5975E3C6" w14:textId="77777777" w:rsidR="008B50ED" w:rsidRDefault="008B50ED">
      <w:pPr>
        <w:pStyle w:val="a3"/>
        <w:spacing w:before="11"/>
        <w:ind w:left="0" w:firstLine="0"/>
        <w:jc w:val="left"/>
        <w:rPr>
          <w:sz w:val="35"/>
        </w:rPr>
      </w:pPr>
    </w:p>
    <w:p w14:paraId="1AB00E61" w14:textId="77777777" w:rsidR="008B50ED" w:rsidRDefault="00681A04">
      <w:pPr>
        <w:pStyle w:val="a3"/>
        <w:ind w:left="532" w:right="797"/>
      </w:pPr>
      <w:r>
        <w:t>Основанием преемственности разных уровней образовательной системы становится</w:t>
      </w:r>
      <w:r>
        <w:rPr>
          <w:spacing w:val="1"/>
        </w:rPr>
        <w:t xml:space="preserve"> </w:t>
      </w:r>
      <w:r>
        <w:t>ориентация на ключевой стратегический приоритет непрерывного образования – формирование умения</w:t>
      </w:r>
      <w:r>
        <w:rPr>
          <w:spacing w:val="2"/>
        </w:rPr>
        <w:t xml:space="preserve"> </w:t>
      </w:r>
      <w:r>
        <w:t>учиться.</w:t>
      </w:r>
    </w:p>
    <w:p w14:paraId="6F2464D8" w14:textId="77777777" w:rsidR="008B50ED" w:rsidRDefault="00681A04">
      <w:pPr>
        <w:spacing w:before="67" w:after="8" w:line="360" w:lineRule="auto"/>
        <w:ind w:left="532" w:right="799" w:firstLine="708"/>
        <w:jc w:val="both"/>
        <w:rPr>
          <w:sz w:val="24"/>
        </w:rPr>
      </w:pPr>
      <w:r>
        <w:rPr>
          <w:sz w:val="24"/>
        </w:rPr>
        <w:t xml:space="preserve">В Таблице </w:t>
      </w:r>
      <w:r>
        <w:rPr>
          <w:b/>
          <w:sz w:val="24"/>
        </w:rPr>
        <w:t>«Значение универсальных учебных действий для успешности обучения</w:t>
      </w:r>
      <w:r>
        <w:rPr>
          <w:b/>
          <w:spacing w:val="-57"/>
          <w:sz w:val="24"/>
        </w:rPr>
        <w:t xml:space="preserve"> </w:t>
      </w:r>
      <w:r>
        <w:rPr>
          <w:b/>
          <w:sz w:val="24"/>
        </w:rPr>
        <w:t xml:space="preserve">в начальной – основной школе» </w:t>
      </w:r>
      <w:r>
        <w:rPr>
          <w:sz w:val="24"/>
        </w:rPr>
        <w:t>представлены УУД, результаты развития УУД, их значение</w:t>
      </w:r>
      <w:r>
        <w:rPr>
          <w:spacing w:val="-2"/>
          <w:sz w:val="24"/>
        </w:rPr>
        <w:t xml:space="preserve"> </w:t>
      </w:r>
      <w:r>
        <w:rPr>
          <w:sz w:val="24"/>
        </w:rPr>
        <w:t>для обучения.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3233"/>
        <w:gridCol w:w="3668"/>
      </w:tblGrid>
      <w:tr w:rsidR="008B50ED" w14:paraId="0ECDEB87" w14:textId="77777777">
        <w:trPr>
          <w:trHeight w:val="830"/>
        </w:trPr>
        <w:tc>
          <w:tcPr>
            <w:tcW w:w="2864" w:type="dxa"/>
          </w:tcPr>
          <w:p w14:paraId="623DA8DB" w14:textId="77777777" w:rsidR="008B50ED" w:rsidRDefault="00681A04">
            <w:pPr>
              <w:pStyle w:val="TableParagraph"/>
              <w:spacing w:line="275" w:lineRule="exact"/>
              <w:ind w:left="120"/>
              <w:rPr>
                <w:b/>
                <w:sz w:val="24"/>
              </w:rPr>
            </w:pPr>
            <w:r>
              <w:rPr>
                <w:b/>
                <w:sz w:val="24"/>
              </w:rPr>
              <w:t>УУД</w:t>
            </w:r>
          </w:p>
        </w:tc>
        <w:tc>
          <w:tcPr>
            <w:tcW w:w="3233" w:type="dxa"/>
          </w:tcPr>
          <w:p w14:paraId="7283B318" w14:textId="77777777" w:rsidR="008B50ED" w:rsidRDefault="00681A04">
            <w:pPr>
              <w:pStyle w:val="TableParagraph"/>
              <w:tabs>
                <w:tab w:val="left" w:pos="1944"/>
              </w:tabs>
              <w:spacing w:line="275" w:lineRule="exact"/>
              <w:ind w:left="120"/>
              <w:rPr>
                <w:b/>
                <w:sz w:val="24"/>
              </w:rPr>
            </w:pPr>
            <w:r>
              <w:rPr>
                <w:b/>
                <w:sz w:val="24"/>
              </w:rPr>
              <w:t>Результаты</w:t>
            </w:r>
            <w:r>
              <w:rPr>
                <w:b/>
                <w:sz w:val="24"/>
              </w:rPr>
              <w:tab/>
              <w:t>развития</w:t>
            </w:r>
          </w:p>
          <w:p w14:paraId="417AA23E" w14:textId="77777777" w:rsidR="008B50ED" w:rsidRDefault="00681A04">
            <w:pPr>
              <w:pStyle w:val="TableParagraph"/>
              <w:spacing w:before="139"/>
              <w:ind w:left="120"/>
              <w:rPr>
                <w:b/>
                <w:sz w:val="24"/>
              </w:rPr>
            </w:pPr>
            <w:r>
              <w:rPr>
                <w:b/>
                <w:sz w:val="24"/>
              </w:rPr>
              <w:t>УУД</w:t>
            </w:r>
          </w:p>
        </w:tc>
        <w:tc>
          <w:tcPr>
            <w:tcW w:w="3668" w:type="dxa"/>
          </w:tcPr>
          <w:p w14:paraId="18AF0E8D" w14:textId="77777777" w:rsidR="008B50ED" w:rsidRDefault="00681A04">
            <w:pPr>
              <w:pStyle w:val="TableParagraph"/>
              <w:spacing w:line="275" w:lineRule="exact"/>
              <w:ind w:left="120"/>
              <w:rPr>
                <w:b/>
                <w:sz w:val="24"/>
              </w:rPr>
            </w:pPr>
            <w:r>
              <w:rPr>
                <w:b/>
                <w:sz w:val="24"/>
              </w:rPr>
              <w:t>Значение</w:t>
            </w:r>
            <w:r>
              <w:rPr>
                <w:b/>
                <w:spacing w:val="-11"/>
                <w:sz w:val="24"/>
              </w:rPr>
              <w:t xml:space="preserve"> </w:t>
            </w:r>
            <w:r>
              <w:rPr>
                <w:b/>
                <w:sz w:val="24"/>
              </w:rPr>
              <w:t>для</w:t>
            </w:r>
            <w:r>
              <w:rPr>
                <w:b/>
                <w:spacing w:val="-9"/>
                <w:sz w:val="24"/>
              </w:rPr>
              <w:t xml:space="preserve"> </w:t>
            </w:r>
            <w:r>
              <w:rPr>
                <w:b/>
                <w:sz w:val="24"/>
              </w:rPr>
              <w:t>обучения</w:t>
            </w:r>
          </w:p>
        </w:tc>
      </w:tr>
      <w:tr w:rsidR="008B50ED" w14:paraId="3AA8AE0C" w14:textId="77777777">
        <w:trPr>
          <w:trHeight w:val="2097"/>
        </w:trPr>
        <w:tc>
          <w:tcPr>
            <w:tcW w:w="2864" w:type="dxa"/>
          </w:tcPr>
          <w:p w14:paraId="0CD14548" w14:textId="77777777" w:rsidR="008B50ED" w:rsidRDefault="00681A04">
            <w:pPr>
              <w:pStyle w:val="TableParagraph"/>
              <w:spacing w:line="268" w:lineRule="exact"/>
              <w:ind w:left="120"/>
              <w:rPr>
                <w:sz w:val="24"/>
              </w:rPr>
            </w:pPr>
            <w:r>
              <w:rPr>
                <w:sz w:val="24"/>
              </w:rPr>
              <w:t>Личностные</w:t>
            </w:r>
            <w:r>
              <w:rPr>
                <w:spacing w:val="-6"/>
                <w:sz w:val="24"/>
              </w:rPr>
              <w:t xml:space="preserve"> </w:t>
            </w:r>
            <w:r>
              <w:rPr>
                <w:sz w:val="24"/>
              </w:rPr>
              <w:t>действия</w:t>
            </w:r>
          </w:p>
          <w:p w14:paraId="535B8737" w14:textId="77777777" w:rsidR="008B50ED" w:rsidRDefault="00681A04">
            <w:pPr>
              <w:pStyle w:val="TableParagraph"/>
              <w:spacing w:before="139"/>
              <w:ind w:left="120"/>
              <w:rPr>
                <w:sz w:val="24"/>
              </w:rPr>
            </w:pPr>
            <w:r>
              <w:rPr>
                <w:sz w:val="24"/>
              </w:rPr>
              <w:t>-</w:t>
            </w:r>
            <w:proofErr w:type="spellStart"/>
            <w:r>
              <w:rPr>
                <w:sz w:val="24"/>
              </w:rPr>
              <w:t>смыслообразование</w:t>
            </w:r>
            <w:proofErr w:type="spellEnd"/>
          </w:p>
          <w:p w14:paraId="795F1B53" w14:textId="77777777" w:rsidR="008B50ED" w:rsidRDefault="00681A04">
            <w:pPr>
              <w:pStyle w:val="TableParagraph"/>
              <w:spacing w:before="137"/>
              <w:ind w:left="120" w:right="490"/>
              <w:rPr>
                <w:sz w:val="24"/>
              </w:rPr>
            </w:pPr>
            <w:r>
              <w:rPr>
                <w:sz w:val="24"/>
              </w:rPr>
              <w:t>-самоопределение</w:t>
            </w:r>
            <w:r>
              <w:rPr>
                <w:spacing w:val="-15"/>
                <w:sz w:val="24"/>
              </w:rPr>
              <w:t xml:space="preserve"> </w:t>
            </w:r>
            <w:r>
              <w:rPr>
                <w:sz w:val="24"/>
              </w:rPr>
              <w:t>Ре</w:t>
            </w:r>
            <w:r>
              <w:rPr>
                <w:spacing w:val="-1"/>
                <w:sz w:val="24"/>
              </w:rPr>
              <w:t>гулятивные</w:t>
            </w:r>
            <w:r>
              <w:rPr>
                <w:spacing w:val="-12"/>
                <w:sz w:val="24"/>
              </w:rPr>
              <w:t xml:space="preserve"> </w:t>
            </w:r>
            <w:r>
              <w:rPr>
                <w:spacing w:val="-1"/>
                <w:sz w:val="24"/>
              </w:rPr>
              <w:t>действия</w:t>
            </w:r>
          </w:p>
        </w:tc>
        <w:tc>
          <w:tcPr>
            <w:tcW w:w="3233" w:type="dxa"/>
          </w:tcPr>
          <w:p w14:paraId="50A830E5" w14:textId="77777777" w:rsidR="008B50ED" w:rsidRDefault="00681A04">
            <w:pPr>
              <w:pStyle w:val="TableParagraph"/>
              <w:tabs>
                <w:tab w:val="left" w:pos="1965"/>
              </w:tabs>
              <w:ind w:left="120" w:right="278"/>
              <w:rPr>
                <w:sz w:val="24"/>
              </w:rPr>
            </w:pPr>
            <w:r>
              <w:rPr>
                <w:sz w:val="24"/>
              </w:rPr>
              <w:t>Адекватная</w:t>
            </w:r>
            <w:r>
              <w:rPr>
                <w:sz w:val="24"/>
              </w:rPr>
              <w:tab/>
            </w:r>
            <w:r>
              <w:rPr>
                <w:spacing w:val="-3"/>
                <w:sz w:val="24"/>
              </w:rPr>
              <w:t>школьная</w:t>
            </w:r>
            <w:r>
              <w:rPr>
                <w:spacing w:val="-57"/>
                <w:sz w:val="24"/>
              </w:rPr>
              <w:t xml:space="preserve"> </w:t>
            </w:r>
            <w:r>
              <w:rPr>
                <w:sz w:val="24"/>
              </w:rPr>
              <w:t>мотивация.</w:t>
            </w:r>
          </w:p>
          <w:p w14:paraId="5F6890D7" w14:textId="77777777" w:rsidR="008B50ED" w:rsidRDefault="00681A04">
            <w:pPr>
              <w:pStyle w:val="TableParagraph"/>
              <w:ind w:left="120" w:right="112"/>
              <w:rPr>
                <w:sz w:val="24"/>
              </w:rPr>
            </w:pPr>
            <w:r>
              <w:rPr>
                <w:sz w:val="24"/>
              </w:rPr>
              <w:t xml:space="preserve">Мотивация достижения. Развитие </w:t>
            </w:r>
            <w:proofErr w:type="spellStart"/>
            <w:r>
              <w:rPr>
                <w:sz w:val="24"/>
              </w:rPr>
              <w:t>основгражданской</w:t>
            </w:r>
            <w:proofErr w:type="spellEnd"/>
            <w:r>
              <w:rPr>
                <w:spacing w:val="1"/>
                <w:sz w:val="24"/>
              </w:rPr>
              <w:t xml:space="preserve"> </w:t>
            </w:r>
            <w:r>
              <w:rPr>
                <w:sz w:val="24"/>
              </w:rPr>
              <w:t>идентичности.</w:t>
            </w:r>
          </w:p>
          <w:p w14:paraId="4989652B" w14:textId="77777777" w:rsidR="008B50ED" w:rsidRDefault="00681A04">
            <w:pPr>
              <w:pStyle w:val="TableParagraph"/>
              <w:tabs>
                <w:tab w:val="left" w:pos="1838"/>
              </w:tabs>
              <w:ind w:left="120" w:right="281"/>
              <w:rPr>
                <w:sz w:val="24"/>
              </w:rPr>
            </w:pPr>
            <w:r>
              <w:rPr>
                <w:sz w:val="24"/>
              </w:rPr>
              <w:t>Рефлексивная</w:t>
            </w:r>
            <w:r>
              <w:rPr>
                <w:sz w:val="24"/>
              </w:rPr>
              <w:tab/>
            </w:r>
            <w:r>
              <w:rPr>
                <w:spacing w:val="-3"/>
                <w:sz w:val="24"/>
              </w:rPr>
              <w:t>адекватная</w:t>
            </w:r>
            <w:r>
              <w:rPr>
                <w:spacing w:val="-57"/>
                <w:sz w:val="24"/>
              </w:rPr>
              <w:t xml:space="preserve"> </w:t>
            </w:r>
            <w:r>
              <w:rPr>
                <w:sz w:val="24"/>
              </w:rPr>
              <w:t>самооценка</w:t>
            </w:r>
          </w:p>
        </w:tc>
        <w:tc>
          <w:tcPr>
            <w:tcW w:w="3668" w:type="dxa"/>
          </w:tcPr>
          <w:p w14:paraId="36FAED07" w14:textId="77777777" w:rsidR="008B50ED" w:rsidRDefault="00681A04">
            <w:pPr>
              <w:pStyle w:val="TableParagraph"/>
              <w:tabs>
                <w:tab w:val="left" w:pos="2851"/>
              </w:tabs>
              <w:ind w:left="120" w:right="89"/>
              <w:jc w:val="both"/>
              <w:rPr>
                <w:sz w:val="24"/>
              </w:rPr>
            </w:pPr>
            <w:r>
              <w:rPr>
                <w:sz w:val="24"/>
              </w:rPr>
              <w:t>Обучение</w:t>
            </w:r>
            <w:r>
              <w:rPr>
                <w:spacing w:val="1"/>
                <w:sz w:val="24"/>
              </w:rPr>
              <w:t xml:space="preserve"> </w:t>
            </w:r>
            <w:r>
              <w:rPr>
                <w:sz w:val="24"/>
              </w:rPr>
              <w:t>в</w:t>
            </w:r>
            <w:r>
              <w:rPr>
                <w:spacing w:val="1"/>
                <w:sz w:val="24"/>
              </w:rPr>
              <w:t xml:space="preserve"> </w:t>
            </w:r>
            <w:r>
              <w:rPr>
                <w:sz w:val="24"/>
              </w:rPr>
              <w:t>зоне</w:t>
            </w:r>
            <w:r>
              <w:rPr>
                <w:spacing w:val="1"/>
                <w:sz w:val="24"/>
              </w:rPr>
              <w:t xml:space="preserve"> </w:t>
            </w:r>
            <w:r>
              <w:rPr>
                <w:sz w:val="24"/>
              </w:rPr>
              <w:t>ближайшего</w:t>
            </w:r>
            <w:r>
              <w:rPr>
                <w:spacing w:val="-57"/>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Адекватная</w:t>
            </w:r>
            <w:r>
              <w:rPr>
                <w:spacing w:val="1"/>
                <w:sz w:val="24"/>
              </w:rPr>
              <w:t xml:space="preserve"> </w:t>
            </w:r>
            <w:r>
              <w:rPr>
                <w:sz w:val="24"/>
              </w:rPr>
              <w:t xml:space="preserve">оценка    </w:t>
            </w:r>
            <w:r>
              <w:rPr>
                <w:spacing w:val="20"/>
                <w:sz w:val="24"/>
              </w:rPr>
              <w:t xml:space="preserve"> </w:t>
            </w:r>
            <w:r>
              <w:rPr>
                <w:sz w:val="24"/>
              </w:rPr>
              <w:t>учащимся</w:t>
            </w:r>
            <w:r>
              <w:rPr>
                <w:sz w:val="24"/>
              </w:rPr>
              <w:tab/>
              <w:t>границ</w:t>
            </w:r>
          </w:p>
          <w:p w14:paraId="5363E72E" w14:textId="77777777" w:rsidR="008B50ED" w:rsidRDefault="00681A04">
            <w:pPr>
              <w:pStyle w:val="TableParagraph"/>
              <w:ind w:left="120" w:right="87"/>
              <w:jc w:val="both"/>
              <w:rPr>
                <w:sz w:val="24"/>
              </w:rPr>
            </w:pPr>
            <w:r>
              <w:rPr>
                <w:sz w:val="24"/>
              </w:rPr>
              <w:t>«знания и незнания». Достаточно</w:t>
            </w:r>
            <w:r>
              <w:rPr>
                <w:spacing w:val="-57"/>
                <w:sz w:val="24"/>
              </w:rPr>
              <w:t xml:space="preserve"> </w:t>
            </w:r>
            <w:r>
              <w:rPr>
                <w:sz w:val="24"/>
              </w:rPr>
              <w:t>высокая</w:t>
            </w:r>
            <w:r>
              <w:rPr>
                <w:spacing w:val="1"/>
                <w:sz w:val="24"/>
              </w:rPr>
              <w:t xml:space="preserve"> </w:t>
            </w:r>
            <w:proofErr w:type="spellStart"/>
            <w:r>
              <w:rPr>
                <w:sz w:val="24"/>
              </w:rPr>
              <w:t>самоэффективность</w:t>
            </w:r>
            <w:proofErr w:type="spellEnd"/>
            <w:r>
              <w:rPr>
                <w:spacing w:val="1"/>
                <w:sz w:val="24"/>
              </w:rPr>
              <w:t xml:space="preserve"> </w:t>
            </w:r>
            <w:r>
              <w:rPr>
                <w:sz w:val="24"/>
              </w:rPr>
              <w:t>в</w:t>
            </w:r>
            <w:r>
              <w:rPr>
                <w:spacing w:val="1"/>
                <w:sz w:val="24"/>
              </w:rPr>
              <w:t xml:space="preserve"> </w:t>
            </w:r>
            <w:r>
              <w:rPr>
                <w:sz w:val="24"/>
              </w:rPr>
              <w:t>форме принятия учебной цели и</w:t>
            </w:r>
            <w:r>
              <w:rPr>
                <w:spacing w:val="1"/>
                <w:sz w:val="24"/>
              </w:rPr>
              <w:t xml:space="preserve"> </w:t>
            </w:r>
            <w:r>
              <w:rPr>
                <w:sz w:val="24"/>
              </w:rPr>
              <w:t>работы</w:t>
            </w:r>
            <w:r>
              <w:rPr>
                <w:spacing w:val="-2"/>
                <w:sz w:val="24"/>
              </w:rPr>
              <w:t xml:space="preserve"> </w:t>
            </w:r>
            <w:r>
              <w:rPr>
                <w:sz w:val="24"/>
              </w:rPr>
              <w:t>над ее</w:t>
            </w:r>
            <w:r>
              <w:rPr>
                <w:spacing w:val="-2"/>
                <w:sz w:val="24"/>
              </w:rPr>
              <w:t xml:space="preserve"> </w:t>
            </w:r>
            <w:r>
              <w:rPr>
                <w:sz w:val="24"/>
              </w:rPr>
              <w:t>достижением.</w:t>
            </w:r>
          </w:p>
        </w:tc>
      </w:tr>
      <w:tr w:rsidR="008B50ED" w14:paraId="41EAF8C8" w14:textId="77777777">
        <w:trPr>
          <w:trHeight w:val="2330"/>
        </w:trPr>
        <w:tc>
          <w:tcPr>
            <w:tcW w:w="2864" w:type="dxa"/>
          </w:tcPr>
          <w:p w14:paraId="7429D022" w14:textId="77777777" w:rsidR="008B50ED" w:rsidRDefault="00681A04">
            <w:pPr>
              <w:pStyle w:val="TableParagraph"/>
              <w:ind w:left="120" w:right="875"/>
              <w:rPr>
                <w:sz w:val="24"/>
              </w:rPr>
            </w:pPr>
            <w:r>
              <w:rPr>
                <w:sz w:val="24"/>
              </w:rPr>
              <w:t>Регулятивные,</w:t>
            </w:r>
            <w:r>
              <w:rPr>
                <w:spacing w:val="1"/>
                <w:sz w:val="24"/>
              </w:rPr>
              <w:t xml:space="preserve"> </w:t>
            </w:r>
            <w:r>
              <w:rPr>
                <w:sz w:val="24"/>
              </w:rPr>
              <w:t>личностные, познавательные,</w:t>
            </w:r>
            <w:r>
              <w:rPr>
                <w:spacing w:val="1"/>
                <w:sz w:val="24"/>
              </w:rPr>
              <w:t xml:space="preserve"> </w:t>
            </w:r>
            <w:r>
              <w:rPr>
                <w:spacing w:val="-3"/>
                <w:sz w:val="24"/>
              </w:rPr>
              <w:t>коммуникативные</w:t>
            </w:r>
            <w:r>
              <w:rPr>
                <w:spacing w:val="-57"/>
                <w:sz w:val="24"/>
              </w:rPr>
              <w:t xml:space="preserve"> </w:t>
            </w:r>
            <w:r>
              <w:rPr>
                <w:sz w:val="24"/>
              </w:rPr>
              <w:t>действия</w:t>
            </w:r>
          </w:p>
        </w:tc>
        <w:tc>
          <w:tcPr>
            <w:tcW w:w="3233" w:type="dxa"/>
          </w:tcPr>
          <w:p w14:paraId="03229706" w14:textId="77777777" w:rsidR="008B50ED" w:rsidRDefault="00681A04">
            <w:pPr>
              <w:pStyle w:val="TableParagraph"/>
              <w:ind w:left="120" w:right="1143"/>
              <w:rPr>
                <w:sz w:val="24"/>
              </w:rPr>
            </w:pPr>
            <w:r>
              <w:rPr>
                <w:sz w:val="24"/>
              </w:rPr>
              <w:t>Функционально-</w:t>
            </w:r>
            <w:r>
              <w:rPr>
                <w:spacing w:val="1"/>
                <w:sz w:val="24"/>
              </w:rPr>
              <w:t xml:space="preserve"> </w:t>
            </w:r>
            <w:r>
              <w:rPr>
                <w:sz w:val="24"/>
              </w:rPr>
              <w:t>структурная</w:t>
            </w:r>
            <w:r>
              <w:rPr>
                <w:spacing w:val="1"/>
                <w:sz w:val="24"/>
              </w:rPr>
              <w:t xml:space="preserve"> </w:t>
            </w:r>
            <w:r>
              <w:rPr>
                <w:sz w:val="24"/>
              </w:rPr>
              <w:t>сформированность</w:t>
            </w:r>
          </w:p>
          <w:p w14:paraId="61087F98" w14:textId="77777777" w:rsidR="008B50ED" w:rsidRDefault="00681A04">
            <w:pPr>
              <w:pStyle w:val="TableParagraph"/>
              <w:tabs>
                <w:tab w:val="left" w:pos="1514"/>
              </w:tabs>
              <w:spacing w:before="124"/>
              <w:ind w:left="120"/>
              <w:rPr>
                <w:sz w:val="24"/>
              </w:rPr>
            </w:pPr>
            <w:r>
              <w:rPr>
                <w:sz w:val="24"/>
              </w:rPr>
              <w:t>учебной</w:t>
            </w:r>
            <w:r>
              <w:rPr>
                <w:sz w:val="24"/>
              </w:rPr>
              <w:tab/>
              <w:t>деятельности.</w:t>
            </w:r>
          </w:p>
          <w:p w14:paraId="1E13CFD4" w14:textId="77777777" w:rsidR="008B50ED" w:rsidRDefault="00681A04">
            <w:pPr>
              <w:pStyle w:val="TableParagraph"/>
              <w:tabs>
                <w:tab w:val="left" w:pos="1893"/>
              </w:tabs>
              <w:spacing w:before="139" w:line="252" w:lineRule="auto"/>
              <w:ind w:left="120" w:right="278"/>
              <w:rPr>
                <w:sz w:val="24"/>
              </w:rPr>
            </w:pPr>
            <w:r>
              <w:rPr>
                <w:sz w:val="24"/>
              </w:rPr>
              <w:t>Произвольность</w:t>
            </w:r>
            <w:r>
              <w:rPr>
                <w:spacing w:val="1"/>
                <w:sz w:val="24"/>
              </w:rPr>
              <w:t xml:space="preserve"> </w:t>
            </w:r>
            <w:r>
              <w:rPr>
                <w:sz w:val="24"/>
              </w:rPr>
              <w:t>восприятия,</w:t>
            </w:r>
            <w:r>
              <w:rPr>
                <w:sz w:val="24"/>
              </w:rPr>
              <w:tab/>
            </w:r>
            <w:r>
              <w:rPr>
                <w:spacing w:val="-2"/>
                <w:sz w:val="24"/>
              </w:rPr>
              <w:t>внимания,</w:t>
            </w:r>
            <w:r>
              <w:rPr>
                <w:spacing w:val="-57"/>
                <w:sz w:val="24"/>
              </w:rPr>
              <w:t xml:space="preserve"> </w:t>
            </w:r>
            <w:r>
              <w:rPr>
                <w:sz w:val="24"/>
              </w:rPr>
              <w:t>памяти,</w:t>
            </w:r>
            <w:r>
              <w:rPr>
                <w:spacing w:val="-2"/>
                <w:sz w:val="24"/>
              </w:rPr>
              <w:t xml:space="preserve"> </w:t>
            </w:r>
            <w:r>
              <w:rPr>
                <w:sz w:val="24"/>
              </w:rPr>
              <w:t>воображения.</w:t>
            </w:r>
          </w:p>
        </w:tc>
        <w:tc>
          <w:tcPr>
            <w:tcW w:w="3668" w:type="dxa"/>
          </w:tcPr>
          <w:p w14:paraId="7918A7D1" w14:textId="77777777" w:rsidR="008B50ED" w:rsidRDefault="00681A04">
            <w:pPr>
              <w:pStyle w:val="TableParagraph"/>
              <w:ind w:left="120" w:right="84"/>
              <w:jc w:val="both"/>
              <w:rPr>
                <w:sz w:val="24"/>
              </w:rPr>
            </w:pPr>
            <w:r>
              <w:rPr>
                <w:sz w:val="24"/>
              </w:rPr>
              <w:t>Высокая успешность в усвоении</w:t>
            </w:r>
            <w:r>
              <w:rPr>
                <w:spacing w:val="1"/>
                <w:sz w:val="24"/>
              </w:rPr>
              <w:t xml:space="preserve"> </w:t>
            </w:r>
            <w:r>
              <w:rPr>
                <w:sz w:val="24"/>
              </w:rPr>
              <w:t>учебного</w:t>
            </w:r>
            <w:r>
              <w:rPr>
                <w:spacing w:val="1"/>
                <w:sz w:val="24"/>
              </w:rPr>
              <w:t xml:space="preserve"> </w:t>
            </w:r>
            <w:r>
              <w:rPr>
                <w:sz w:val="24"/>
              </w:rPr>
              <w:t>содержания.</w:t>
            </w:r>
            <w:r>
              <w:rPr>
                <w:spacing w:val="1"/>
                <w:sz w:val="24"/>
              </w:rPr>
              <w:t xml:space="preserve"> </w:t>
            </w:r>
            <w:r>
              <w:rPr>
                <w:sz w:val="24"/>
              </w:rPr>
              <w:t>Создание</w:t>
            </w:r>
            <w:r>
              <w:rPr>
                <w:spacing w:val="-57"/>
                <w:sz w:val="24"/>
              </w:rPr>
              <w:t xml:space="preserve"> </w:t>
            </w:r>
            <w:r>
              <w:rPr>
                <w:sz w:val="24"/>
              </w:rPr>
              <w:t>предпосылок</w:t>
            </w:r>
            <w:r>
              <w:rPr>
                <w:spacing w:val="1"/>
                <w:sz w:val="24"/>
              </w:rPr>
              <w:t xml:space="preserve"> </w:t>
            </w:r>
            <w:r>
              <w:rPr>
                <w:sz w:val="24"/>
              </w:rPr>
              <w:t>для</w:t>
            </w:r>
            <w:r>
              <w:rPr>
                <w:spacing w:val="1"/>
                <w:sz w:val="24"/>
              </w:rPr>
              <w:t xml:space="preserve"> </w:t>
            </w:r>
            <w:r>
              <w:rPr>
                <w:sz w:val="24"/>
              </w:rPr>
              <w:t>дальнейшего</w:t>
            </w:r>
            <w:r>
              <w:rPr>
                <w:spacing w:val="1"/>
                <w:sz w:val="24"/>
              </w:rPr>
              <w:t xml:space="preserve"> </w:t>
            </w:r>
            <w:r>
              <w:rPr>
                <w:sz w:val="24"/>
              </w:rPr>
              <w:t>перехода</w:t>
            </w:r>
            <w:r>
              <w:rPr>
                <w:spacing w:val="-6"/>
                <w:sz w:val="24"/>
              </w:rPr>
              <w:t xml:space="preserve"> </w:t>
            </w:r>
            <w:r>
              <w:rPr>
                <w:sz w:val="24"/>
              </w:rPr>
              <w:t>к</w:t>
            </w:r>
            <w:r>
              <w:rPr>
                <w:spacing w:val="-3"/>
                <w:sz w:val="24"/>
              </w:rPr>
              <w:t xml:space="preserve"> </w:t>
            </w:r>
            <w:r>
              <w:rPr>
                <w:sz w:val="24"/>
              </w:rPr>
              <w:t>самообразованию.</w:t>
            </w:r>
          </w:p>
        </w:tc>
      </w:tr>
      <w:tr w:rsidR="008B50ED" w14:paraId="4C80C271" w14:textId="77777777">
        <w:trPr>
          <w:trHeight w:val="1122"/>
        </w:trPr>
        <w:tc>
          <w:tcPr>
            <w:tcW w:w="2864" w:type="dxa"/>
          </w:tcPr>
          <w:p w14:paraId="6E56F43C" w14:textId="77777777" w:rsidR="008B50ED" w:rsidRDefault="00681A04">
            <w:pPr>
              <w:pStyle w:val="TableParagraph"/>
              <w:ind w:left="120" w:right="160"/>
              <w:rPr>
                <w:sz w:val="24"/>
              </w:rPr>
            </w:pPr>
            <w:r>
              <w:rPr>
                <w:sz w:val="24"/>
              </w:rPr>
              <w:t>Коммуникативные</w:t>
            </w:r>
            <w:r>
              <w:rPr>
                <w:spacing w:val="1"/>
                <w:sz w:val="24"/>
              </w:rPr>
              <w:t xml:space="preserve"> </w:t>
            </w:r>
            <w:r>
              <w:rPr>
                <w:sz w:val="24"/>
              </w:rPr>
              <w:t>(речевые),</w:t>
            </w:r>
            <w:r>
              <w:rPr>
                <w:spacing w:val="21"/>
                <w:sz w:val="24"/>
              </w:rPr>
              <w:t xml:space="preserve"> </w:t>
            </w:r>
            <w:r>
              <w:rPr>
                <w:sz w:val="24"/>
              </w:rPr>
              <w:t>регулятивные</w:t>
            </w:r>
            <w:r>
              <w:rPr>
                <w:spacing w:val="-57"/>
                <w:sz w:val="24"/>
              </w:rPr>
              <w:t xml:space="preserve"> </w:t>
            </w:r>
            <w:r>
              <w:rPr>
                <w:sz w:val="24"/>
              </w:rPr>
              <w:t>действия</w:t>
            </w:r>
          </w:p>
        </w:tc>
        <w:tc>
          <w:tcPr>
            <w:tcW w:w="3233" w:type="dxa"/>
          </w:tcPr>
          <w:p w14:paraId="18E48B00" w14:textId="77777777" w:rsidR="008B50ED" w:rsidRDefault="00681A04">
            <w:pPr>
              <w:pStyle w:val="TableParagraph"/>
              <w:spacing w:line="268" w:lineRule="exact"/>
              <w:ind w:left="120"/>
              <w:rPr>
                <w:sz w:val="24"/>
              </w:rPr>
            </w:pPr>
            <w:r>
              <w:rPr>
                <w:sz w:val="24"/>
              </w:rPr>
              <w:t>Внутренний</w:t>
            </w:r>
            <w:r>
              <w:rPr>
                <w:spacing w:val="-7"/>
                <w:sz w:val="24"/>
              </w:rPr>
              <w:t xml:space="preserve"> </w:t>
            </w:r>
            <w:r>
              <w:rPr>
                <w:sz w:val="24"/>
              </w:rPr>
              <w:t>план</w:t>
            </w:r>
            <w:r>
              <w:rPr>
                <w:spacing w:val="-4"/>
                <w:sz w:val="24"/>
              </w:rPr>
              <w:t xml:space="preserve"> </w:t>
            </w:r>
            <w:r>
              <w:rPr>
                <w:sz w:val="24"/>
              </w:rPr>
              <w:t>действия</w:t>
            </w:r>
          </w:p>
        </w:tc>
        <w:tc>
          <w:tcPr>
            <w:tcW w:w="3668" w:type="dxa"/>
          </w:tcPr>
          <w:p w14:paraId="12B53361" w14:textId="77777777" w:rsidR="008B50ED" w:rsidRDefault="00681A04">
            <w:pPr>
              <w:pStyle w:val="TableParagraph"/>
              <w:tabs>
                <w:tab w:val="left" w:pos="1774"/>
                <w:tab w:val="left" w:pos="3336"/>
              </w:tabs>
              <w:ind w:left="120" w:right="94"/>
              <w:rPr>
                <w:sz w:val="24"/>
              </w:rPr>
            </w:pPr>
            <w:r>
              <w:rPr>
                <w:sz w:val="24"/>
              </w:rPr>
              <w:t>Способность</w:t>
            </w:r>
            <w:r>
              <w:rPr>
                <w:sz w:val="24"/>
              </w:rPr>
              <w:tab/>
              <w:t>действовать</w:t>
            </w:r>
            <w:r>
              <w:rPr>
                <w:sz w:val="24"/>
              </w:rPr>
              <w:tab/>
            </w:r>
            <w:r>
              <w:rPr>
                <w:spacing w:val="-5"/>
                <w:sz w:val="24"/>
              </w:rPr>
              <w:t>«в</w:t>
            </w:r>
            <w:r>
              <w:rPr>
                <w:spacing w:val="-57"/>
                <w:sz w:val="24"/>
              </w:rPr>
              <w:t xml:space="preserve"> </w:t>
            </w:r>
            <w:r>
              <w:rPr>
                <w:sz w:val="24"/>
              </w:rPr>
              <w:t>уме».</w:t>
            </w:r>
            <w:r>
              <w:rPr>
                <w:spacing w:val="41"/>
                <w:sz w:val="24"/>
              </w:rPr>
              <w:t xml:space="preserve"> </w:t>
            </w:r>
            <w:r>
              <w:rPr>
                <w:sz w:val="24"/>
              </w:rPr>
              <w:t>Отрыв</w:t>
            </w:r>
            <w:r>
              <w:rPr>
                <w:spacing w:val="41"/>
                <w:sz w:val="24"/>
              </w:rPr>
              <w:t xml:space="preserve"> </w:t>
            </w:r>
            <w:r>
              <w:rPr>
                <w:sz w:val="24"/>
              </w:rPr>
              <w:t>слова</w:t>
            </w:r>
            <w:r>
              <w:rPr>
                <w:spacing w:val="38"/>
                <w:sz w:val="24"/>
              </w:rPr>
              <w:t xml:space="preserve"> </w:t>
            </w:r>
            <w:r>
              <w:rPr>
                <w:sz w:val="24"/>
              </w:rPr>
              <w:t>от</w:t>
            </w:r>
            <w:r>
              <w:rPr>
                <w:spacing w:val="43"/>
                <w:sz w:val="24"/>
              </w:rPr>
              <w:t xml:space="preserve"> </w:t>
            </w:r>
            <w:r>
              <w:rPr>
                <w:sz w:val="24"/>
              </w:rPr>
              <w:t>предмета,</w:t>
            </w:r>
            <w:r>
              <w:rPr>
                <w:spacing w:val="-57"/>
                <w:sz w:val="24"/>
              </w:rPr>
              <w:t xml:space="preserve"> </w:t>
            </w:r>
            <w:r>
              <w:rPr>
                <w:sz w:val="24"/>
              </w:rPr>
              <w:t>достижение</w:t>
            </w:r>
            <w:r>
              <w:rPr>
                <w:spacing w:val="1"/>
                <w:sz w:val="24"/>
              </w:rPr>
              <w:t xml:space="preserve"> </w:t>
            </w:r>
            <w:r>
              <w:rPr>
                <w:sz w:val="24"/>
              </w:rPr>
              <w:t>нового</w:t>
            </w:r>
            <w:r>
              <w:rPr>
                <w:spacing w:val="1"/>
                <w:sz w:val="24"/>
              </w:rPr>
              <w:t xml:space="preserve"> </w:t>
            </w:r>
            <w:r>
              <w:rPr>
                <w:sz w:val="24"/>
              </w:rPr>
              <w:t>уровня</w:t>
            </w:r>
            <w:r>
              <w:rPr>
                <w:spacing w:val="1"/>
                <w:sz w:val="24"/>
              </w:rPr>
              <w:t xml:space="preserve"> </w:t>
            </w:r>
            <w:r>
              <w:rPr>
                <w:sz w:val="24"/>
              </w:rPr>
              <w:t>обобщения.</w:t>
            </w:r>
          </w:p>
        </w:tc>
      </w:tr>
      <w:tr w:rsidR="008B50ED" w14:paraId="7255904F" w14:textId="77777777">
        <w:trPr>
          <w:trHeight w:val="1127"/>
        </w:trPr>
        <w:tc>
          <w:tcPr>
            <w:tcW w:w="2864" w:type="dxa"/>
          </w:tcPr>
          <w:p w14:paraId="02B0375B" w14:textId="77777777" w:rsidR="008B50ED" w:rsidRDefault="00681A04">
            <w:pPr>
              <w:pStyle w:val="TableParagraph"/>
              <w:ind w:left="120" w:right="341"/>
              <w:rPr>
                <w:sz w:val="24"/>
              </w:rPr>
            </w:pPr>
            <w:r>
              <w:rPr>
                <w:sz w:val="24"/>
              </w:rPr>
              <w:t>Коммуникативные,</w:t>
            </w:r>
            <w:r>
              <w:rPr>
                <w:spacing w:val="1"/>
                <w:sz w:val="24"/>
              </w:rPr>
              <w:t xml:space="preserve"> </w:t>
            </w:r>
            <w:r>
              <w:rPr>
                <w:spacing w:val="-1"/>
                <w:sz w:val="24"/>
              </w:rPr>
              <w:t>регулятивные</w:t>
            </w:r>
            <w:r>
              <w:rPr>
                <w:spacing w:val="-14"/>
                <w:sz w:val="24"/>
              </w:rPr>
              <w:t xml:space="preserve"> </w:t>
            </w:r>
            <w:r>
              <w:rPr>
                <w:sz w:val="24"/>
              </w:rPr>
              <w:t>действия</w:t>
            </w:r>
          </w:p>
        </w:tc>
        <w:tc>
          <w:tcPr>
            <w:tcW w:w="3233" w:type="dxa"/>
          </w:tcPr>
          <w:p w14:paraId="3D484A6B" w14:textId="77777777" w:rsidR="008B50ED" w:rsidRDefault="00681A04">
            <w:pPr>
              <w:pStyle w:val="TableParagraph"/>
              <w:ind w:left="120" w:right="162"/>
              <w:rPr>
                <w:sz w:val="24"/>
              </w:rPr>
            </w:pPr>
            <w:r>
              <w:rPr>
                <w:sz w:val="24"/>
              </w:rPr>
              <w:t xml:space="preserve">Рефлексия – осознание </w:t>
            </w:r>
            <w:proofErr w:type="spellStart"/>
            <w:r>
              <w:rPr>
                <w:sz w:val="24"/>
              </w:rPr>
              <w:t>учщимся</w:t>
            </w:r>
            <w:proofErr w:type="spellEnd"/>
            <w:r>
              <w:rPr>
                <w:sz w:val="24"/>
              </w:rPr>
              <w:t xml:space="preserve"> содержания,</w:t>
            </w:r>
            <w:r w:rsidR="0027177A">
              <w:rPr>
                <w:sz w:val="24"/>
              </w:rPr>
              <w:t xml:space="preserve"> </w:t>
            </w:r>
            <w:proofErr w:type="spellStart"/>
            <w:r>
              <w:rPr>
                <w:sz w:val="24"/>
              </w:rPr>
              <w:t>последо</w:t>
            </w:r>
            <w:proofErr w:type="spellEnd"/>
            <w:r>
              <w:rPr>
                <w:spacing w:val="-57"/>
                <w:sz w:val="24"/>
              </w:rPr>
              <w:t xml:space="preserve"> </w:t>
            </w:r>
            <w:proofErr w:type="spellStart"/>
            <w:r>
              <w:rPr>
                <w:sz w:val="24"/>
              </w:rPr>
              <w:t>вательности</w:t>
            </w:r>
            <w:proofErr w:type="spellEnd"/>
            <w:r>
              <w:rPr>
                <w:spacing w:val="20"/>
                <w:sz w:val="24"/>
              </w:rPr>
              <w:t xml:space="preserve"> </w:t>
            </w:r>
            <w:r>
              <w:rPr>
                <w:sz w:val="24"/>
              </w:rPr>
              <w:t>и</w:t>
            </w:r>
          </w:p>
          <w:p w14:paraId="195BB2BB" w14:textId="77777777" w:rsidR="008B50ED" w:rsidRDefault="00681A04">
            <w:pPr>
              <w:pStyle w:val="TableParagraph"/>
              <w:ind w:left="120"/>
              <w:rPr>
                <w:sz w:val="24"/>
              </w:rPr>
            </w:pPr>
            <w:r>
              <w:rPr>
                <w:sz w:val="24"/>
              </w:rPr>
              <w:t>оснований</w:t>
            </w:r>
            <w:r>
              <w:rPr>
                <w:spacing w:val="-5"/>
                <w:sz w:val="24"/>
              </w:rPr>
              <w:t xml:space="preserve"> </w:t>
            </w:r>
            <w:r>
              <w:rPr>
                <w:sz w:val="24"/>
              </w:rPr>
              <w:t>действий</w:t>
            </w:r>
          </w:p>
        </w:tc>
        <w:tc>
          <w:tcPr>
            <w:tcW w:w="3668" w:type="dxa"/>
          </w:tcPr>
          <w:p w14:paraId="6DE481D4" w14:textId="77777777" w:rsidR="008B50ED" w:rsidRDefault="00681A04">
            <w:pPr>
              <w:pStyle w:val="TableParagraph"/>
              <w:tabs>
                <w:tab w:val="left" w:pos="1846"/>
                <w:tab w:val="left" w:pos="2271"/>
              </w:tabs>
              <w:ind w:left="120" w:right="95"/>
              <w:rPr>
                <w:sz w:val="24"/>
              </w:rPr>
            </w:pPr>
            <w:r>
              <w:rPr>
                <w:sz w:val="24"/>
              </w:rPr>
              <w:t>Осознанность</w:t>
            </w:r>
            <w:r>
              <w:rPr>
                <w:sz w:val="24"/>
              </w:rPr>
              <w:tab/>
              <w:t>и</w:t>
            </w:r>
            <w:r>
              <w:rPr>
                <w:sz w:val="24"/>
              </w:rPr>
              <w:tab/>
            </w:r>
            <w:r>
              <w:rPr>
                <w:spacing w:val="-1"/>
                <w:sz w:val="24"/>
              </w:rPr>
              <w:t>критичность</w:t>
            </w:r>
            <w:r>
              <w:rPr>
                <w:spacing w:val="-57"/>
                <w:sz w:val="24"/>
              </w:rPr>
              <w:t xml:space="preserve"> </w:t>
            </w:r>
            <w:r>
              <w:rPr>
                <w:sz w:val="24"/>
              </w:rPr>
              <w:t>учебных</w:t>
            </w:r>
            <w:r>
              <w:rPr>
                <w:spacing w:val="2"/>
                <w:sz w:val="24"/>
              </w:rPr>
              <w:t xml:space="preserve"> </w:t>
            </w:r>
            <w:r>
              <w:rPr>
                <w:sz w:val="24"/>
              </w:rPr>
              <w:t>действий.</w:t>
            </w:r>
          </w:p>
        </w:tc>
      </w:tr>
    </w:tbl>
    <w:p w14:paraId="578E0EEC" w14:textId="77777777" w:rsidR="008B50ED" w:rsidRDefault="008B50ED">
      <w:pPr>
        <w:rPr>
          <w:sz w:val="24"/>
        </w:rPr>
        <w:sectPr w:rsidR="008B50ED">
          <w:pgSz w:w="11910" w:h="16840"/>
          <w:pgMar w:top="760" w:right="300" w:bottom="940" w:left="600" w:header="0" w:footer="656" w:gutter="0"/>
          <w:cols w:space="720"/>
        </w:sectPr>
      </w:pPr>
    </w:p>
    <w:p w14:paraId="7FDF670C" w14:textId="77777777" w:rsidR="008B50ED" w:rsidRDefault="00681A04">
      <w:pPr>
        <w:pStyle w:val="1"/>
        <w:spacing w:before="72" w:line="362" w:lineRule="auto"/>
        <w:ind w:left="3327" w:right="2120" w:hanging="757"/>
      </w:pPr>
      <w:r>
        <w:lastRenderedPageBreak/>
        <w:t>Планируемые результаты в освоении школьниками УУД</w:t>
      </w:r>
      <w:r>
        <w:rPr>
          <w:spacing w:val="-57"/>
        </w:rPr>
        <w:t xml:space="preserve"> </w:t>
      </w:r>
      <w:r>
        <w:t>по</w:t>
      </w:r>
      <w:r>
        <w:rPr>
          <w:spacing w:val="-1"/>
        </w:rPr>
        <w:t xml:space="preserve"> </w:t>
      </w:r>
      <w:r>
        <w:t>завершении начального обучения.</w:t>
      </w:r>
    </w:p>
    <w:p w14:paraId="3881261B" w14:textId="77777777" w:rsidR="008B50ED" w:rsidRDefault="00681A04">
      <w:pPr>
        <w:spacing w:before="63"/>
        <w:ind w:left="2866"/>
        <w:rPr>
          <w:b/>
          <w:sz w:val="24"/>
        </w:rPr>
      </w:pPr>
      <w:r>
        <w:rPr>
          <w:b/>
          <w:sz w:val="24"/>
        </w:rPr>
        <w:t>Личностные</w:t>
      </w:r>
      <w:r>
        <w:rPr>
          <w:b/>
          <w:spacing w:val="-5"/>
          <w:sz w:val="24"/>
        </w:rPr>
        <w:t xml:space="preserve"> </w:t>
      </w:r>
      <w:r>
        <w:rPr>
          <w:b/>
          <w:sz w:val="24"/>
        </w:rPr>
        <w:t>результаты</w:t>
      </w:r>
      <w:r>
        <w:rPr>
          <w:b/>
          <w:spacing w:val="-2"/>
          <w:sz w:val="24"/>
        </w:rPr>
        <w:t xml:space="preserve"> </w:t>
      </w:r>
      <w:r>
        <w:rPr>
          <w:b/>
          <w:sz w:val="24"/>
        </w:rPr>
        <w:t>на</w:t>
      </w:r>
      <w:r>
        <w:rPr>
          <w:b/>
          <w:spacing w:val="-5"/>
          <w:sz w:val="24"/>
        </w:rPr>
        <w:t xml:space="preserve"> </w:t>
      </w:r>
      <w:r>
        <w:rPr>
          <w:b/>
          <w:sz w:val="24"/>
        </w:rPr>
        <w:t>разных</w:t>
      </w:r>
      <w:r>
        <w:rPr>
          <w:b/>
          <w:spacing w:val="-2"/>
          <w:sz w:val="24"/>
        </w:rPr>
        <w:t xml:space="preserve"> </w:t>
      </w:r>
      <w:r>
        <w:rPr>
          <w:b/>
          <w:sz w:val="24"/>
        </w:rPr>
        <w:t>этапах</w:t>
      </w:r>
      <w:r>
        <w:rPr>
          <w:b/>
          <w:spacing w:val="-2"/>
          <w:sz w:val="24"/>
        </w:rPr>
        <w:t xml:space="preserve"> </w:t>
      </w:r>
      <w:r>
        <w:rPr>
          <w:b/>
          <w:sz w:val="24"/>
        </w:rPr>
        <w:t>обучения</w:t>
      </w:r>
    </w:p>
    <w:p w14:paraId="4D9F9F44" w14:textId="77777777" w:rsidR="008B50ED" w:rsidRDefault="008B50ED">
      <w:pPr>
        <w:pStyle w:val="a3"/>
        <w:spacing w:before="1" w:after="1"/>
        <w:ind w:left="0" w:firstLine="0"/>
        <w:jc w:val="left"/>
        <w:rPr>
          <w:b/>
          <w:sz w:val="12"/>
        </w:r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730"/>
        <w:gridCol w:w="2864"/>
        <w:gridCol w:w="3373"/>
      </w:tblGrid>
      <w:tr w:rsidR="008B50ED" w14:paraId="5CE099A5" w14:textId="77777777">
        <w:trPr>
          <w:trHeight w:val="2210"/>
        </w:trPr>
        <w:tc>
          <w:tcPr>
            <w:tcW w:w="1263" w:type="dxa"/>
          </w:tcPr>
          <w:p w14:paraId="7FADDC26" w14:textId="77777777" w:rsidR="008B50ED" w:rsidRDefault="00681A04">
            <w:pPr>
              <w:pStyle w:val="TableParagraph"/>
              <w:spacing w:line="270" w:lineRule="exact"/>
              <w:ind w:left="112"/>
              <w:rPr>
                <w:b/>
                <w:sz w:val="24"/>
              </w:rPr>
            </w:pPr>
            <w:r>
              <w:rPr>
                <w:b/>
                <w:sz w:val="24"/>
              </w:rPr>
              <w:t>Классы</w:t>
            </w:r>
          </w:p>
        </w:tc>
        <w:tc>
          <w:tcPr>
            <w:tcW w:w="2730" w:type="dxa"/>
          </w:tcPr>
          <w:p w14:paraId="4BE3A5F3" w14:textId="77777777" w:rsidR="008B50ED" w:rsidRDefault="00681A04">
            <w:pPr>
              <w:pStyle w:val="TableParagraph"/>
              <w:ind w:left="112" w:right="291"/>
              <w:jc w:val="both"/>
              <w:rPr>
                <w:sz w:val="24"/>
              </w:rPr>
            </w:pPr>
            <w:r>
              <w:rPr>
                <w:sz w:val="24"/>
              </w:rPr>
              <w:t>Оценивать ситуации и</w:t>
            </w:r>
            <w:r>
              <w:rPr>
                <w:spacing w:val="-57"/>
                <w:sz w:val="24"/>
              </w:rPr>
              <w:t xml:space="preserve"> </w:t>
            </w:r>
            <w:r>
              <w:rPr>
                <w:sz w:val="24"/>
              </w:rPr>
              <w:t>поступки (ценностные</w:t>
            </w:r>
            <w:r>
              <w:rPr>
                <w:spacing w:val="-57"/>
                <w:sz w:val="24"/>
              </w:rPr>
              <w:t xml:space="preserve"> </w:t>
            </w:r>
            <w:r>
              <w:rPr>
                <w:sz w:val="24"/>
              </w:rPr>
              <w:t>установки, нравственная</w:t>
            </w:r>
            <w:r>
              <w:rPr>
                <w:spacing w:val="-1"/>
                <w:sz w:val="24"/>
              </w:rPr>
              <w:t xml:space="preserve"> </w:t>
            </w:r>
            <w:r>
              <w:rPr>
                <w:sz w:val="24"/>
              </w:rPr>
              <w:t>ориентация)</w:t>
            </w:r>
          </w:p>
        </w:tc>
        <w:tc>
          <w:tcPr>
            <w:tcW w:w="2864" w:type="dxa"/>
          </w:tcPr>
          <w:p w14:paraId="776236C3" w14:textId="77777777" w:rsidR="008B50ED" w:rsidRDefault="00681A04">
            <w:pPr>
              <w:pStyle w:val="TableParagraph"/>
              <w:ind w:left="111" w:right="119"/>
              <w:rPr>
                <w:sz w:val="24"/>
              </w:rPr>
            </w:pPr>
            <w:r>
              <w:rPr>
                <w:sz w:val="24"/>
              </w:rPr>
              <w:t>Объяснять смысл своих</w:t>
            </w:r>
            <w:r>
              <w:rPr>
                <w:spacing w:val="1"/>
                <w:sz w:val="24"/>
              </w:rPr>
              <w:t xml:space="preserve"> </w:t>
            </w:r>
            <w:r>
              <w:rPr>
                <w:sz w:val="24"/>
              </w:rPr>
              <w:t>оценок, мотивов, целей</w:t>
            </w:r>
            <w:r>
              <w:rPr>
                <w:spacing w:val="1"/>
                <w:sz w:val="24"/>
              </w:rPr>
              <w:t xml:space="preserve"> </w:t>
            </w:r>
            <w:r>
              <w:rPr>
                <w:sz w:val="24"/>
              </w:rPr>
              <w:t xml:space="preserve">(личностная </w:t>
            </w:r>
            <w:proofErr w:type="spellStart"/>
            <w:r>
              <w:rPr>
                <w:sz w:val="24"/>
              </w:rPr>
              <w:t>саморефлек</w:t>
            </w:r>
            <w:proofErr w:type="spellEnd"/>
            <w:r>
              <w:rPr>
                <w:sz w:val="24"/>
              </w:rPr>
              <w:t>-</w:t>
            </w:r>
            <w:r>
              <w:rPr>
                <w:spacing w:val="-57"/>
                <w:sz w:val="24"/>
              </w:rPr>
              <w:t xml:space="preserve"> </w:t>
            </w:r>
            <w:r>
              <w:rPr>
                <w:sz w:val="24"/>
              </w:rPr>
              <w:t>сия, способность</w:t>
            </w:r>
            <w:r>
              <w:rPr>
                <w:spacing w:val="3"/>
                <w:sz w:val="24"/>
              </w:rPr>
              <w:t xml:space="preserve"> </w:t>
            </w:r>
            <w:r>
              <w:rPr>
                <w:sz w:val="24"/>
              </w:rPr>
              <w:t>к</w:t>
            </w:r>
            <w:r>
              <w:rPr>
                <w:spacing w:val="-1"/>
                <w:sz w:val="24"/>
              </w:rPr>
              <w:t xml:space="preserve"> </w:t>
            </w:r>
            <w:r>
              <w:rPr>
                <w:sz w:val="24"/>
              </w:rPr>
              <w:t>саморазвитию, мотивация к</w:t>
            </w:r>
            <w:r>
              <w:rPr>
                <w:spacing w:val="1"/>
                <w:sz w:val="24"/>
              </w:rPr>
              <w:t xml:space="preserve"> </w:t>
            </w:r>
            <w:r>
              <w:rPr>
                <w:sz w:val="24"/>
              </w:rPr>
              <w:t>познанию,</w:t>
            </w:r>
            <w:r>
              <w:rPr>
                <w:spacing w:val="3"/>
                <w:sz w:val="24"/>
              </w:rPr>
              <w:t xml:space="preserve"> </w:t>
            </w:r>
            <w:r>
              <w:rPr>
                <w:sz w:val="24"/>
              </w:rPr>
              <w:t>учёбе)</w:t>
            </w:r>
          </w:p>
        </w:tc>
        <w:tc>
          <w:tcPr>
            <w:tcW w:w="3373" w:type="dxa"/>
          </w:tcPr>
          <w:p w14:paraId="0DDBCEBA" w14:textId="77777777" w:rsidR="008B50ED" w:rsidRDefault="00681A04">
            <w:pPr>
              <w:pStyle w:val="TableParagraph"/>
              <w:ind w:left="113" w:right="374"/>
              <w:rPr>
                <w:sz w:val="24"/>
              </w:rPr>
            </w:pPr>
            <w:r>
              <w:rPr>
                <w:sz w:val="24"/>
              </w:rPr>
              <w:t>Самоопределяться в</w:t>
            </w:r>
            <w:r>
              <w:rPr>
                <w:spacing w:val="1"/>
                <w:sz w:val="24"/>
              </w:rPr>
              <w:t xml:space="preserve"> </w:t>
            </w:r>
            <w:r>
              <w:rPr>
                <w:sz w:val="24"/>
              </w:rPr>
              <w:t>жизненных ценностях (на</w:t>
            </w:r>
            <w:r>
              <w:rPr>
                <w:spacing w:val="1"/>
                <w:sz w:val="24"/>
              </w:rPr>
              <w:t xml:space="preserve"> </w:t>
            </w:r>
            <w:r>
              <w:rPr>
                <w:sz w:val="24"/>
              </w:rPr>
              <w:t xml:space="preserve">словах) и поступать в соответствии с ними, </w:t>
            </w:r>
            <w:proofErr w:type="spellStart"/>
            <w:r>
              <w:rPr>
                <w:sz w:val="24"/>
              </w:rPr>
              <w:t>отвечаяза</w:t>
            </w:r>
            <w:proofErr w:type="spellEnd"/>
            <w:r>
              <w:rPr>
                <w:spacing w:val="1"/>
                <w:sz w:val="24"/>
              </w:rPr>
              <w:t xml:space="preserve"> </w:t>
            </w:r>
            <w:r>
              <w:rPr>
                <w:sz w:val="24"/>
              </w:rPr>
              <w:t>свои поступки. (личностная</w:t>
            </w:r>
            <w:r>
              <w:rPr>
                <w:spacing w:val="-57"/>
                <w:sz w:val="24"/>
              </w:rPr>
              <w:t xml:space="preserve"> </w:t>
            </w:r>
            <w:r>
              <w:rPr>
                <w:sz w:val="24"/>
              </w:rPr>
              <w:t>позиция, российская и</w:t>
            </w:r>
            <w:r>
              <w:rPr>
                <w:spacing w:val="1"/>
                <w:sz w:val="24"/>
              </w:rPr>
              <w:t xml:space="preserve"> </w:t>
            </w:r>
            <w:r>
              <w:rPr>
                <w:sz w:val="24"/>
              </w:rPr>
              <w:t>гражданская</w:t>
            </w:r>
          </w:p>
          <w:p w14:paraId="44968106" w14:textId="77777777" w:rsidR="008B50ED" w:rsidRDefault="00681A04">
            <w:pPr>
              <w:pStyle w:val="TableParagraph"/>
              <w:spacing w:line="265" w:lineRule="exact"/>
              <w:ind w:left="113"/>
              <w:rPr>
                <w:sz w:val="24"/>
              </w:rPr>
            </w:pPr>
            <w:r>
              <w:rPr>
                <w:sz w:val="24"/>
              </w:rPr>
              <w:t>идентичность)</w:t>
            </w:r>
          </w:p>
        </w:tc>
      </w:tr>
      <w:tr w:rsidR="008B50ED" w14:paraId="2A0A3C3C" w14:textId="77777777">
        <w:trPr>
          <w:trHeight w:val="9099"/>
        </w:trPr>
        <w:tc>
          <w:tcPr>
            <w:tcW w:w="1263" w:type="dxa"/>
          </w:tcPr>
          <w:p w14:paraId="2F73404F" w14:textId="77777777" w:rsidR="008B50ED" w:rsidRDefault="00681A04" w:rsidP="0027177A">
            <w:pPr>
              <w:pStyle w:val="TableParagraph"/>
              <w:rPr>
                <w:sz w:val="24"/>
              </w:rPr>
            </w:pPr>
            <w:r>
              <w:rPr>
                <w:spacing w:val="-3"/>
                <w:sz w:val="24"/>
              </w:rPr>
              <w:t xml:space="preserve">1–2 </w:t>
            </w:r>
            <w:r>
              <w:rPr>
                <w:spacing w:val="-2"/>
                <w:sz w:val="24"/>
              </w:rPr>
              <w:t>клас</w:t>
            </w:r>
            <w:r>
              <w:rPr>
                <w:sz w:val="24"/>
              </w:rPr>
              <w:t>сы – необходимый</w:t>
            </w:r>
            <w:r>
              <w:rPr>
                <w:spacing w:val="1"/>
                <w:sz w:val="24"/>
              </w:rPr>
              <w:t xml:space="preserve"> </w:t>
            </w:r>
            <w:r>
              <w:rPr>
                <w:sz w:val="24"/>
              </w:rPr>
              <w:t>уровень</w:t>
            </w:r>
          </w:p>
        </w:tc>
        <w:tc>
          <w:tcPr>
            <w:tcW w:w="2730" w:type="dxa"/>
          </w:tcPr>
          <w:p w14:paraId="7376E9B8" w14:textId="77777777" w:rsidR="008B50ED" w:rsidRDefault="00681A04">
            <w:pPr>
              <w:pStyle w:val="TableParagraph"/>
              <w:ind w:left="112" w:right="278"/>
              <w:rPr>
                <w:sz w:val="24"/>
              </w:rPr>
            </w:pPr>
            <w:r>
              <w:rPr>
                <w:sz w:val="24"/>
              </w:rPr>
              <w:t>Оценивать простые</w:t>
            </w:r>
            <w:r>
              <w:rPr>
                <w:spacing w:val="1"/>
                <w:sz w:val="24"/>
              </w:rPr>
              <w:t xml:space="preserve"> </w:t>
            </w:r>
            <w:r>
              <w:rPr>
                <w:sz w:val="24"/>
              </w:rPr>
              <w:t xml:space="preserve">ситуации и </w:t>
            </w:r>
            <w:r>
              <w:rPr>
                <w:sz w:val="24"/>
                <w:u w:val="single"/>
              </w:rPr>
              <w:t>однозначные</w:t>
            </w:r>
            <w:r>
              <w:rPr>
                <w:sz w:val="24"/>
              </w:rPr>
              <w:t xml:space="preserve"> поступки как «хо-</w:t>
            </w:r>
            <w:r>
              <w:rPr>
                <w:spacing w:val="-57"/>
                <w:sz w:val="24"/>
              </w:rPr>
              <w:t xml:space="preserve"> </w:t>
            </w:r>
            <w:proofErr w:type="spellStart"/>
            <w:r>
              <w:rPr>
                <w:sz w:val="24"/>
              </w:rPr>
              <w:t>рошие</w:t>
            </w:r>
            <w:proofErr w:type="spellEnd"/>
            <w:r>
              <w:rPr>
                <w:sz w:val="24"/>
              </w:rPr>
              <w:t>» или «плохие»</w:t>
            </w:r>
            <w:r>
              <w:rPr>
                <w:spacing w:val="1"/>
                <w:sz w:val="24"/>
              </w:rPr>
              <w:t xml:space="preserve"> </w:t>
            </w:r>
            <w:r>
              <w:rPr>
                <w:sz w:val="24"/>
              </w:rPr>
              <w:t>с</w:t>
            </w:r>
            <w:r>
              <w:rPr>
                <w:spacing w:val="-2"/>
                <w:sz w:val="24"/>
              </w:rPr>
              <w:t xml:space="preserve"> </w:t>
            </w:r>
            <w:r>
              <w:rPr>
                <w:sz w:val="24"/>
              </w:rPr>
              <w:t>позиции:</w:t>
            </w:r>
          </w:p>
          <w:p w14:paraId="33F11B93" w14:textId="77777777" w:rsidR="008B50ED" w:rsidRDefault="00681A04" w:rsidP="00944FBB">
            <w:pPr>
              <w:pStyle w:val="TableParagraph"/>
              <w:numPr>
                <w:ilvl w:val="0"/>
                <w:numId w:val="42"/>
              </w:numPr>
              <w:tabs>
                <w:tab w:val="left" w:pos="686"/>
              </w:tabs>
              <w:ind w:left="0" w:firstLine="0"/>
              <w:rPr>
                <w:sz w:val="24"/>
              </w:rPr>
            </w:pPr>
            <w:r>
              <w:rPr>
                <w:sz w:val="24"/>
                <w:u w:val="single"/>
              </w:rPr>
              <w:t>общепринятых</w:t>
            </w:r>
            <w:r>
              <w:rPr>
                <w:spacing w:val="1"/>
                <w:sz w:val="24"/>
              </w:rPr>
              <w:t xml:space="preserve"> </w:t>
            </w:r>
            <w:r>
              <w:rPr>
                <w:sz w:val="24"/>
              </w:rPr>
              <w:t>нравственных пра</w:t>
            </w:r>
            <w:r>
              <w:rPr>
                <w:spacing w:val="-1"/>
                <w:sz w:val="24"/>
              </w:rPr>
              <w:t>вил человеколюбия,</w:t>
            </w:r>
            <w:r>
              <w:rPr>
                <w:spacing w:val="-57"/>
                <w:sz w:val="24"/>
              </w:rPr>
              <w:t xml:space="preserve"> </w:t>
            </w:r>
            <w:r>
              <w:rPr>
                <w:sz w:val="24"/>
              </w:rPr>
              <w:t>уважения к труду,</w:t>
            </w:r>
            <w:r>
              <w:rPr>
                <w:spacing w:val="1"/>
                <w:sz w:val="24"/>
              </w:rPr>
              <w:t xml:space="preserve"> </w:t>
            </w:r>
            <w:r>
              <w:rPr>
                <w:spacing w:val="-2"/>
                <w:sz w:val="24"/>
              </w:rPr>
              <w:t xml:space="preserve">культуре </w:t>
            </w:r>
            <w:r>
              <w:rPr>
                <w:spacing w:val="-1"/>
                <w:sz w:val="24"/>
              </w:rPr>
              <w:t>и т.п.</w:t>
            </w:r>
            <w:r>
              <w:rPr>
                <w:sz w:val="24"/>
              </w:rPr>
              <w:t xml:space="preserve"> (ценностей);</w:t>
            </w:r>
          </w:p>
          <w:p w14:paraId="43BBA740" w14:textId="77777777" w:rsidR="008B50ED" w:rsidRPr="0027177A" w:rsidRDefault="00681A04" w:rsidP="00944FBB">
            <w:pPr>
              <w:pStyle w:val="TableParagraph"/>
              <w:numPr>
                <w:ilvl w:val="0"/>
                <w:numId w:val="42"/>
              </w:numPr>
              <w:tabs>
                <w:tab w:val="left" w:pos="686"/>
                <w:tab w:val="left" w:pos="2095"/>
              </w:tabs>
              <w:ind w:left="505" w:hanging="181"/>
              <w:rPr>
                <w:sz w:val="24"/>
              </w:rPr>
            </w:pPr>
            <w:r w:rsidRPr="0027177A">
              <w:rPr>
                <w:sz w:val="24"/>
              </w:rPr>
              <w:t>важности</w:t>
            </w:r>
            <w:r w:rsidRPr="0027177A">
              <w:rPr>
                <w:sz w:val="24"/>
              </w:rPr>
              <w:tab/>
              <w:t>исполнения</w:t>
            </w:r>
            <w:r w:rsidRPr="0027177A">
              <w:rPr>
                <w:sz w:val="24"/>
              </w:rPr>
              <w:tab/>
              <w:t>роли</w:t>
            </w:r>
          </w:p>
          <w:p w14:paraId="110C1BB8" w14:textId="77777777" w:rsidR="008B50ED" w:rsidRDefault="00681A04">
            <w:pPr>
              <w:pStyle w:val="TableParagraph"/>
              <w:ind w:left="505" w:right="303"/>
              <w:rPr>
                <w:sz w:val="24"/>
              </w:rPr>
            </w:pPr>
            <w:r>
              <w:rPr>
                <w:sz w:val="24"/>
              </w:rPr>
              <w:t>«хорошего</w:t>
            </w:r>
            <w:r>
              <w:rPr>
                <w:spacing w:val="38"/>
                <w:sz w:val="24"/>
              </w:rPr>
              <w:t xml:space="preserve"> </w:t>
            </w:r>
            <w:proofErr w:type="spellStart"/>
            <w:r>
              <w:rPr>
                <w:sz w:val="24"/>
              </w:rPr>
              <w:t>учени</w:t>
            </w:r>
            <w:proofErr w:type="spellEnd"/>
            <w:r>
              <w:rPr>
                <w:sz w:val="24"/>
              </w:rPr>
              <w:t>-</w:t>
            </w:r>
            <w:r>
              <w:rPr>
                <w:spacing w:val="-57"/>
                <w:sz w:val="24"/>
              </w:rPr>
              <w:t xml:space="preserve"> </w:t>
            </w:r>
            <w:r>
              <w:rPr>
                <w:sz w:val="24"/>
              </w:rPr>
              <w:t>ка»;</w:t>
            </w:r>
          </w:p>
          <w:p w14:paraId="189010AD" w14:textId="77777777" w:rsidR="008B50ED" w:rsidRDefault="00681A04" w:rsidP="00944FBB">
            <w:pPr>
              <w:pStyle w:val="TableParagraph"/>
              <w:numPr>
                <w:ilvl w:val="0"/>
                <w:numId w:val="42"/>
              </w:numPr>
              <w:tabs>
                <w:tab w:val="left" w:pos="686"/>
              </w:tabs>
              <w:ind w:left="505" w:right="405" w:firstLine="0"/>
              <w:rPr>
                <w:sz w:val="24"/>
              </w:rPr>
            </w:pPr>
            <w:r>
              <w:rPr>
                <w:sz w:val="24"/>
              </w:rPr>
              <w:t xml:space="preserve">важности бережного </w:t>
            </w:r>
            <w:proofErr w:type="spellStart"/>
            <w:r>
              <w:rPr>
                <w:sz w:val="24"/>
              </w:rPr>
              <w:t>отноше</w:t>
            </w:r>
            <w:proofErr w:type="spellEnd"/>
            <w:r>
              <w:rPr>
                <w:spacing w:val="-57"/>
                <w:sz w:val="24"/>
              </w:rPr>
              <w:t xml:space="preserve"> </w:t>
            </w:r>
            <w:proofErr w:type="spellStart"/>
            <w:r>
              <w:rPr>
                <w:spacing w:val="-1"/>
                <w:sz w:val="24"/>
              </w:rPr>
              <w:t>ния</w:t>
            </w:r>
            <w:proofErr w:type="spellEnd"/>
            <w:r>
              <w:rPr>
                <w:spacing w:val="-1"/>
                <w:sz w:val="24"/>
              </w:rPr>
              <w:t xml:space="preserve"> к </w:t>
            </w:r>
            <w:r>
              <w:rPr>
                <w:sz w:val="24"/>
              </w:rPr>
              <w:t>своему здо</w:t>
            </w:r>
            <w:r>
              <w:rPr>
                <w:spacing w:val="-1"/>
                <w:sz w:val="24"/>
              </w:rPr>
              <w:t xml:space="preserve">ровью </w:t>
            </w:r>
            <w:r>
              <w:rPr>
                <w:sz w:val="24"/>
              </w:rPr>
              <w:t>и</w:t>
            </w:r>
            <w:r w:rsidR="0027177A">
              <w:rPr>
                <w:sz w:val="24"/>
              </w:rPr>
              <w:t xml:space="preserve"> </w:t>
            </w:r>
            <w:r>
              <w:rPr>
                <w:sz w:val="24"/>
              </w:rPr>
              <w:t>здоровью</w:t>
            </w:r>
            <w:r>
              <w:rPr>
                <w:spacing w:val="-57"/>
                <w:sz w:val="24"/>
              </w:rPr>
              <w:t xml:space="preserve"> </w:t>
            </w:r>
            <w:r w:rsidR="0027177A">
              <w:rPr>
                <w:spacing w:val="-57"/>
                <w:sz w:val="24"/>
              </w:rPr>
              <w:t xml:space="preserve"> </w:t>
            </w:r>
            <w:r w:rsidR="004B0F31">
              <w:rPr>
                <w:spacing w:val="-57"/>
                <w:sz w:val="24"/>
              </w:rPr>
              <w:t xml:space="preserve"> </w:t>
            </w:r>
            <w:r>
              <w:rPr>
                <w:sz w:val="24"/>
              </w:rPr>
              <w:t>всех</w:t>
            </w:r>
            <w:r>
              <w:rPr>
                <w:spacing w:val="-1"/>
                <w:sz w:val="24"/>
              </w:rPr>
              <w:t xml:space="preserve"> </w:t>
            </w:r>
            <w:r>
              <w:rPr>
                <w:sz w:val="24"/>
              </w:rPr>
              <w:t>живых</w:t>
            </w:r>
            <w:r>
              <w:rPr>
                <w:spacing w:val="1"/>
                <w:sz w:val="24"/>
              </w:rPr>
              <w:t xml:space="preserve"> </w:t>
            </w:r>
            <w:r>
              <w:rPr>
                <w:sz w:val="24"/>
              </w:rPr>
              <w:t>существ;</w:t>
            </w:r>
          </w:p>
          <w:p w14:paraId="69DC847A" w14:textId="77777777" w:rsidR="008B50ED" w:rsidRDefault="00681A04" w:rsidP="00944FBB">
            <w:pPr>
              <w:pStyle w:val="TableParagraph"/>
              <w:numPr>
                <w:ilvl w:val="0"/>
                <w:numId w:val="42"/>
              </w:numPr>
              <w:tabs>
                <w:tab w:val="left" w:pos="686"/>
              </w:tabs>
              <w:ind w:left="505" w:right="122" w:firstLine="0"/>
              <w:rPr>
                <w:sz w:val="24"/>
              </w:rPr>
            </w:pPr>
            <w:r>
              <w:rPr>
                <w:sz w:val="24"/>
              </w:rPr>
              <w:t>важности разли</w:t>
            </w:r>
            <w:r>
              <w:rPr>
                <w:spacing w:val="-1"/>
                <w:sz w:val="24"/>
              </w:rPr>
              <w:t>чения</w:t>
            </w:r>
            <w:r>
              <w:rPr>
                <w:spacing w:val="2"/>
                <w:sz w:val="24"/>
              </w:rPr>
              <w:t xml:space="preserve"> </w:t>
            </w:r>
            <w:r>
              <w:rPr>
                <w:spacing w:val="-1"/>
                <w:sz w:val="24"/>
              </w:rPr>
              <w:t>«красивого»</w:t>
            </w:r>
            <w:r>
              <w:rPr>
                <w:spacing w:val="-18"/>
                <w:sz w:val="24"/>
              </w:rPr>
              <w:t xml:space="preserve"> </w:t>
            </w:r>
            <w:r>
              <w:rPr>
                <w:sz w:val="24"/>
              </w:rPr>
              <w:t>и</w:t>
            </w:r>
          </w:p>
          <w:p w14:paraId="4BD32F09" w14:textId="77777777" w:rsidR="008B50ED" w:rsidRDefault="00681A04">
            <w:pPr>
              <w:pStyle w:val="TableParagraph"/>
              <w:spacing w:line="272" w:lineRule="exact"/>
              <w:ind w:left="505"/>
              <w:rPr>
                <w:sz w:val="24"/>
              </w:rPr>
            </w:pPr>
            <w:r>
              <w:rPr>
                <w:sz w:val="24"/>
              </w:rPr>
              <w:t>«некрасивого».</w:t>
            </w:r>
          </w:p>
          <w:p w14:paraId="7FC049A0" w14:textId="77777777" w:rsidR="008B50ED" w:rsidRDefault="00681A04">
            <w:pPr>
              <w:pStyle w:val="TableParagraph"/>
              <w:ind w:left="112" w:right="182"/>
              <w:rPr>
                <w:sz w:val="24"/>
              </w:rPr>
            </w:pPr>
            <w:r>
              <w:rPr>
                <w:sz w:val="24"/>
              </w:rPr>
              <w:t>Постепенно понимать,</w:t>
            </w:r>
            <w:r>
              <w:rPr>
                <w:spacing w:val="1"/>
                <w:sz w:val="24"/>
              </w:rPr>
              <w:t xml:space="preserve"> </w:t>
            </w:r>
            <w:r>
              <w:rPr>
                <w:sz w:val="24"/>
              </w:rPr>
              <w:t>что</w:t>
            </w:r>
            <w:r>
              <w:rPr>
                <w:spacing w:val="-9"/>
                <w:sz w:val="24"/>
              </w:rPr>
              <w:t xml:space="preserve"> </w:t>
            </w:r>
            <w:r>
              <w:rPr>
                <w:sz w:val="24"/>
                <w:u w:val="single"/>
              </w:rPr>
              <w:t>жизнь</w:t>
            </w:r>
            <w:r>
              <w:rPr>
                <w:spacing w:val="-10"/>
                <w:sz w:val="24"/>
                <w:u w:val="single"/>
              </w:rPr>
              <w:t xml:space="preserve"> </w:t>
            </w:r>
            <w:r>
              <w:rPr>
                <w:sz w:val="24"/>
                <w:u w:val="single"/>
              </w:rPr>
              <w:t>не</w:t>
            </w:r>
            <w:r>
              <w:rPr>
                <w:spacing w:val="-9"/>
                <w:sz w:val="24"/>
                <w:u w:val="single"/>
              </w:rPr>
              <w:t xml:space="preserve"> </w:t>
            </w:r>
            <w:r>
              <w:rPr>
                <w:sz w:val="24"/>
                <w:u w:val="single"/>
              </w:rPr>
              <w:t>похожа</w:t>
            </w:r>
            <w:r>
              <w:rPr>
                <w:spacing w:val="-10"/>
                <w:sz w:val="24"/>
                <w:u w:val="single"/>
              </w:rPr>
              <w:t xml:space="preserve"> </w:t>
            </w:r>
            <w:r>
              <w:rPr>
                <w:sz w:val="24"/>
                <w:u w:val="single"/>
              </w:rPr>
              <w:t>на</w:t>
            </w:r>
          </w:p>
          <w:p w14:paraId="0ED58BC5" w14:textId="77777777" w:rsidR="008B50ED" w:rsidRDefault="00681A04">
            <w:pPr>
              <w:pStyle w:val="TableParagraph"/>
              <w:ind w:left="112" w:right="220"/>
              <w:rPr>
                <w:sz w:val="24"/>
              </w:rPr>
            </w:pPr>
            <w:r>
              <w:rPr>
                <w:spacing w:val="-1"/>
                <w:sz w:val="24"/>
                <w:u w:val="single"/>
              </w:rPr>
              <w:t>«сказки»</w:t>
            </w:r>
            <w:r>
              <w:rPr>
                <w:spacing w:val="-18"/>
                <w:sz w:val="24"/>
              </w:rPr>
              <w:t xml:space="preserve"> </w:t>
            </w:r>
            <w:r>
              <w:rPr>
                <w:spacing w:val="-1"/>
                <w:sz w:val="24"/>
              </w:rPr>
              <w:t>и</w:t>
            </w:r>
            <w:r>
              <w:rPr>
                <w:spacing w:val="-3"/>
                <w:sz w:val="24"/>
              </w:rPr>
              <w:t xml:space="preserve"> </w:t>
            </w:r>
            <w:r>
              <w:rPr>
                <w:spacing w:val="-1"/>
                <w:sz w:val="24"/>
              </w:rPr>
              <w:t>невозможно</w:t>
            </w:r>
            <w:r>
              <w:rPr>
                <w:spacing w:val="-57"/>
                <w:sz w:val="24"/>
              </w:rPr>
              <w:t xml:space="preserve"> </w:t>
            </w:r>
            <w:r>
              <w:rPr>
                <w:sz w:val="24"/>
              </w:rPr>
              <w:t>разделить</w:t>
            </w:r>
            <w:r>
              <w:rPr>
                <w:spacing w:val="-2"/>
                <w:sz w:val="24"/>
              </w:rPr>
              <w:t xml:space="preserve"> </w:t>
            </w:r>
            <w:r>
              <w:rPr>
                <w:sz w:val="24"/>
              </w:rPr>
              <w:t>людей</w:t>
            </w:r>
            <w:r>
              <w:rPr>
                <w:spacing w:val="-1"/>
                <w:sz w:val="24"/>
              </w:rPr>
              <w:t xml:space="preserve"> </w:t>
            </w:r>
            <w:r>
              <w:rPr>
                <w:sz w:val="24"/>
              </w:rPr>
              <w:t>на</w:t>
            </w:r>
          </w:p>
          <w:p w14:paraId="315FB5CC" w14:textId="77777777" w:rsidR="008B50ED" w:rsidRDefault="00681A04">
            <w:pPr>
              <w:pStyle w:val="TableParagraph"/>
              <w:ind w:left="112"/>
              <w:rPr>
                <w:sz w:val="24"/>
              </w:rPr>
            </w:pPr>
            <w:r>
              <w:rPr>
                <w:sz w:val="24"/>
              </w:rPr>
              <w:t>«хороших»</w:t>
            </w:r>
            <w:r>
              <w:rPr>
                <w:spacing w:val="-21"/>
                <w:sz w:val="24"/>
              </w:rPr>
              <w:t xml:space="preserve"> </w:t>
            </w:r>
            <w:r>
              <w:rPr>
                <w:sz w:val="24"/>
              </w:rPr>
              <w:t>и</w:t>
            </w:r>
            <w:r>
              <w:rPr>
                <w:spacing w:val="5"/>
                <w:sz w:val="24"/>
              </w:rPr>
              <w:t xml:space="preserve"> </w:t>
            </w:r>
            <w:r>
              <w:rPr>
                <w:sz w:val="24"/>
              </w:rPr>
              <w:t>«плохих»</w:t>
            </w:r>
          </w:p>
        </w:tc>
        <w:tc>
          <w:tcPr>
            <w:tcW w:w="2864" w:type="dxa"/>
          </w:tcPr>
          <w:p w14:paraId="3FCE138C" w14:textId="77777777" w:rsidR="008B50ED" w:rsidRDefault="00681A04">
            <w:pPr>
              <w:pStyle w:val="TableParagraph"/>
              <w:spacing w:line="263" w:lineRule="exact"/>
              <w:ind w:left="111"/>
              <w:rPr>
                <w:sz w:val="24"/>
              </w:rPr>
            </w:pPr>
            <w:r>
              <w:rPr>
                <w:sz w:val="24"/>
              </w:rPr>
              <w:t>ОСМЫСЛЕНИЕ</w:t>
            </w:r>
          </w:p>
          <w:p w14:paraId="5FD0C3CA" w14:textId="77777777" w:rsidR="008B50ED" w:rsidRDefault="00681A04" w:rsidP="0027177A">
            <w:pPr>
              <w:pStyle w:val="TableParagraph"/>
              <w:ind w:left="111"/>
              <w:rPr>
                <w:sz w:val="24"/>
              </w:rPr>
            </w:pPr>
            <w:r>
              <w:rPr>
                <w:sz w:val="24"/>
              </w:rPr>
              <w:t xml:space="preserve">Объяснять, почему конкретные </w:t>
            </w:r>
            <w:r>
              <w:rPr>
                <w:sz w:val="24"/>
                <w:u w:val="single"/>
              </w:rPr>
              <w:t>однозначные</w:t>
            </w:r>
            <w:r>
              <w:rPr>
                <w:spacing w:val="1"/>
                <w:sz w:val="24"/>
              </w:rPr>
              <w:t xml:space="preserve"> </w:t>
            </w:r>
            <w:r>
              <w:rPr>
                <w:sz w:val="24"/>
              </w:rPr>
              <w:t>поступки можно оценить,</w:t>
            </w:r>
            <w:r>
              <w:rPr>
                <w:spacing w:val="-2"/>
                <w:sz w:val="24"/>
              </w:rPr>
              <w:t xml:space="preserve"> </w:t>
            </w:r>
            <w:r>
              <w:rPr>
                <w:sz w:val="24"/>
              </w:rPr>
              <w:t>как «хорошие»</w:t>
            </w:r>
            <w:r>
              <w:rPr>
                <w:spacing w:val="-8"/>
                <w:sz w:val="24"/>
              </w:rPr>
              <w:t xml:space="preserve"> </w:t>
            </w:r>
            <w:r>
              <w:rPr>
                <w:sz w:val="24"/>
              </w:rPr>
              <w:t>или</w:t>
            </w:r>
          </w:p>
          <w:p w14:paraId="66F405BB" w14:textId="77777777" w:rsidR="008B50ED" w:rsidRDefault="00681A04">
            <w:pPr>
              <w:pStyle w:val="TableParagraph"/>
              <w:ind w:left="111" w:right="368"/>
              <w:rPr>
                <w:sz w:val="24"/>
              </w:rPr>
            </w:pPr>
            <w:r>
              <w:rPr>
                <w:spacing w:val="-1"/>
                <w:sz w:val="24"/>
              </w:rPr>
              <w:t xml:space="preserve">«плохие» </w:t>
            </w:r>
            <w:r>
              <w:rPr>
                <w:sz w:val="24"/>
              </w:rPr>
              <w:t>(«</w:t>
            </w:r>
            <w:proofErr w:type="spellStart"/>
            <w:r>
              <w:rPr>
                <w:sz w:val="24"/>
              </w:rPr>
              <w:t>неправиль</w:t>
            </w:r>
            <w:proofErr w:type="spellEnd"/>
            <w:r>
              <w:rPr>
                <w:sz w:val="24"/>
              </w:rPr>
              <w:t>-</w:t>
            </w:r>
            <w:r>
              <w:rPr>
                <w:spacing w:val="-57"/>
                <w:sz w:val="24"/>
              </w:rPr>
              <w:t xml:space="preserve"> </w:t>
            </w:r>
            <w:proofErr w:type="spellStart"/>
            <w:r>
              <w:rPr>
                <w:sz w:val="24"/>
              </w:rPr>
              <w:t>ные</w:t>
            </w:r>
            <w:proofErr w:type="spellEnd"/>
            <w:r>
              <w:rPr>
                <w:sz w:val="24"/>
              </w:rPr>
              <w:t>»,</w:t>
            </w:r>
          </w:p>
          <w:p w14:paraId="3A8CBF9C" w14:textId="77777777" w:rsidR="008B50ED" w:rsidRDefault="00681A04">
            <w:pPr>
              <w:pStyle w:val="TableParagraph"/>
              <w:ind w:left="111" w:right="264"/>
              <w:rPr>
                <w:sz w:val="24"/>
              </w:rPr>
            </w:pPr>
            <w:r>
              <w:rPr>
                <w:sz w:val="24"/>
              </w:rPr>
              <w:t>«опасные»,</w:t>
            </w:r>
            <w:r>
              <w:rPr>
                <w:spacing w:val="8"/>
                <w:sz w:val="24"/>
              </w:rPr>
              <w:t xml:space="preserve"> </w:t>
            </w:r>
            <w:r>
              <w:rPr>
                <w:sz w:val="24"/>
              </w:rPr>
              <w:t>«</w:t>
            </w:r>
            <w:proofErr w:type="spellStart"/>
            <w:r>
              <w:rPr>
                <w:sz w:val="24"/>
              </w:rPr>
              <w:t>некраси</w:t>
            </w:r>
            <w:proofErr w:type="spellEnd"/>
            <w:r>
              <w:rPr>
                <w:sz w:val="24"/>
              </w:rPr>
              <w:t>-</w:t>
            </w:r>
            <w:r>
              <w:rPr>
                <w:spacing w:val="1"/>
                <w:sz w:val="24"/>
              </w:rPr>
              <w:t xml:space="preserve"> </w:t>
            </w:r>
            <w:r>
              <w:rPr>
                <w:sz w:val="24"/>
              </w:rPr>
              <w:t>вые») с позиции известных и общепринятых</w:t>
            </w:r>
            <w:r>
              <w:rPr>
                <w:spacing w:val="1"/>
                <w:sz w:val="24"/>
              </w:rPr>
              <w:t xml:space="preserve"> </w:t>
            </w:r>
            <w:r>
              <w:rPr>
                <w:sz w:val="24"/>
              </w:rPr>
              <w:t>правил.</w:t>
            </w:r>
          </w:p>
          <w:p w14:paraId="449F93FF" w14:textId="77777777" w:rsidR="008B50ED" w:rsidRDefault="008B50ED">
            <w:pPr>
              <w:pStyle w:val="TableParagraph"/>
              <w:spacing w:before="9"/>
              <w:rPr>
                <w:b/>
                <w:sz w:val="23"/>
              </w:rPr>
            </w:pPr>
          </w:p>
          <w:p w14:paraId="38FD6CB0" w14:textId="77777777" w:rsidR="008B50ED" w:rsidRDefault="00681A04">
            <w:pPr>
              <w:pStyle w:val="TableParagraph"/>
              <w:ind w:left="111"/>
              <w:rPr>
                <w:sz w:val="24"/>
              </w:rPr>
            </w:pPr>
            <w:r>
              <w:rPr>
                <w:sz w:val="24"/>
              </w:rPr>
              <w:t>САМООСОЗНАНИЕ</w:t>
            </w:r>
          </w:p>
          <w:p w14:paraId="6D3F679D" w14:textId="77777777" w:rsidR="008B50ED" w:rsidRDefault="00681A04">
            <w:pPr>
              <w:pStyle w:val="TableParagraph"/>
              <w:ind w:left="111"/>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3476DD69" w14:textId="77777777" w:rsidR="008B50ED" w:rsidRDefault="00681A04" w:rsidP="00944FBB">
            <w:pPr>
              <w:pStyle w:val="TableParagraph"/>
              <w:numPr>
                <w:ilvl w:val="0"/>
                <w:numId w:val="41"/>
              </w:numPr>
              <w:tabs>
                <w:tab w:val="left" w:pos="727"/>
              </w:tabs>
              <w:spacing w:before="1"/>
              <w:ind w:right="190" w:firstLine="0"/>
              <w:rPr>
                <w:sz w:val="24"/>
              </w:rPr>
            </w:pPr>
            <w:r>
              <w:rPr>
                <w:sz w:val="24"/>
              </w:rPr>
              <w:t>какие</w:t>
            </w:r>
            <w:r>
              <w:rPr>
                <w:spacing w:val="-11"/>
                <w:sz w:val="24"/>
              </w:rPr>
              <w:t xml:space="preserve"> </w:t>
            </w:r>
            <w:r>
              <w:rPr>
                <w:sz w:val="24"/>
              </w:rPr>
              <w:t>собственные</w:t>
            </w:r>
            <w:r>
              <w:rPr>
                <w:spacing w:val="-57"/>
                <w:sz w:val="24"/>
              </w:rPr>
              <w:t xml:space="preserve"> </w:t>
            </w:r>
            <w:r>
              <w:rPr>
                <w:sz w:val="24"/>
              </w:rPr>
              <w:t>привычки мне</w:t>
            </w:r>
            <w:r>
              <w:rPr>
                <w:spacing w:val="1"/>
                <w:sz w:val="24"/>
              </w:rPr>
              <w:t xml:space="preserve"> </w:t>
            </w:r>
            <w:r>
              <w:rPr>
                <w:sz w:val="24"/>
              </w:rPr>
              <w:t>нравятся и не</w:t>
            </w:r>
            <w:r>
              <w:rPr>
                <w:spacing w:val="1"/>
                <w:sz w:val="24"/>
              </w:rPr>
              <w:t xml:space="preserve"> </w:t>
            </w:r>
            <w:r>
              <w:rPr>
                <w:sz w:val="24"/>
              </w:rPr>
              <w:t>нравятся (личные</w:t>
            </w:r>
            <w:r>
              <w:rPr>
                <w:spacing w:val="1"/>
                <w:sz w:val="24"/>
              </w:rPr>
              <w:t xml:space="preserve"> </w:t>
            </w:r>
            <w:r>
              <w:rPr>
                <w:sz w:val="24"/>
              </w:rPr>
              <w:t>качества),</w:t>
            </w:r>
          </w:p>
          <w:p w14:paraId="4F18C3DC" w14:textId="77777777" w:rsidR="008B50ED" w:rsidRDefault="00681A04" w:rsidP="00944FBB">
            <w:pPr>
              <w:pStyle w:val="TableParagraph"/>
              <w:numPr>
                <w:ilvl w:val="0"/>
                <w:numId w:val="41"/>
              </w:numPr>
              <w:tabs>
                <w:tab w:val="left" w:pos="727"/>
              </w:tabs>
              <w:spacing w:before="4" w:line="237" w:lineRule="auto"/>
              <w:ind w:right="250" w:firstLine="0"/>
              <w:rPr>
                <w:sz w:val="24"/>
              </w:rPr>
            </w:pPr>
            <w:r>
              <w:rPr>
                <w:sz w:val="24"/>
              </w:rPr>
              <w:t>что</w:t>
            </w:r>
            <w:r>
              <w:rPr>
                <w:spacing w:val="-6"/>
                <w:sz w:val="24"/>
              </w:rPr>
              <w:t xml:space="preserve"> </w:t>
            </w:r>
            <w:r>
              <w:rPr>
                <w:sz w:val="24"/>
              </w:rPr>
              <w:t>я</w:t>
            </w:r>
            <w:r>
              <w:rPr>
                <w:spacing w:val="-5"/>
                <w:sz w:val="24"/>
              </w:rPr>
              <w:t xml:space="preserve"> </w:t>
            </w:r>
            <w:r>
              <w:rPr>
                <w:sz w:val="24"/>
              </w:rPr>
              <w:t>делаю</w:t>
            </w:r>
            <w:r>
              <w:rPr>
                <w:spacing w:val="-6"/>
                <w:sz w:val="24"/>
              </w:rPr>
              <w:t xml:space="preserve"> </w:t>
            </w:r>
            <w:r>
              <w:rPr>
                <w:sz w:val="24"/>
              </w:rPr>
              <w:t>с</w:t>
            </w:r>
            <w:r>
              <w:rPr>
                <w:spacing w:val="-1"/>
                <w:sz w:val="24"/>
              </w:rPr>
              <w:t xml:space="preserve"> </w:t>
            </w:r>
            <w:r>
              <w:rPr>
                <w:sz w:val="24"/>
              </w:rPr>
              <w:t>удо</w:t>
            </w:r>
            <w:r>
              <w:rPr>
                <w:spacing w:val="-1"/>
                <w:sz w:val="24"/>
              </w:rPr>
              <w:t>вольствием,</w:t>
            </w:r>
            <w:r>
              <w:rPr>
                <w:spacing w:val="-14"/>
                <w:sz w:val="24"/>
              </w:rPr>
              <w:t xml:space="preserve"> </w:t>
            </w:r>
            <w:r>
              <w:rPr>
                <w:spacing w:val="-1"/>
                <w:sz w:val="24"/>
              </w:rPr>
              <w:t>а</w:t>
            </w:r>
            <w:r>
              <w:rPr>
                <w:spacing w:val="-13"/>
                <w:sz w:val="24"/>
              </w:rPr>
              <w:t xml:space="preserve"> </w:t>
            </w:r>
            <w:r>
              <w:rPr>
                <w:spacing w:val="-1"/>
                <w:sz w:val="24"/>
              </w:rPr>
              <w:t>что</w:t>
            </w:r>
          </w:p>
          <w:p w14:paraId="041EAA0A" w14:textId="77777777" w:rsidR="008B50ED" w:rsidRDefault="00681A04" w:rsidP="00944FBB">
            <w:pPr>
              <w:pStyle w:val="TableParagraph"/>
              <w:numPr>
                <w:ilvl w:val="0"/>
                <w:numId w:val="41"/>
              </w:numPr>
              <w:tabs>
                <w:tab w:val="left" w:pos="724"/>
              </w:tabs>
              <w:spacing w:before="4" w:line="275" w:lineRule="exact"/>
              <w:ind w:left="723" w:hanging="181"/>
              <w:rPr>
                <w:sz w:val="24"/>
              </w:rPr>
            </w:pPr>
            <w:r>
              <w:rPr>
                <w:sz w:val="24"/>
              </w:rPr>
              <w:t>нет</w:t>
            </w:r>
            <w:r>
              <w:rPr>
                <w:spacing w:val="-8"/>
                <w:sz w:val="24"/>
              </w:rPr>
              <w:t xml:space="preserve"> </w:t>
            </w:r>
            <w:r>
              <w:rPr>
                <w:sz w:val="24"/>
              </w:rPr>
              <w:t>(мотивы),</w:t>
            </w:r>
          </w:p>
          <w:p w14:paraId="276DF051" w14:textId="77777777" w:rsidR="008B50ED" w:rsidRDefault="00681A04" w:rsidP="00944FBB">
            <w:pPr>
              <w:pStyle w:val="TableParagraph"/>
              <w:numPr>
                <w:ilvl w:val="0"/>
                <w:numId w:val="41"/>
              </w:numPr>
              <w:tabs>
                <w:tab w:val="left" w:pos="727"/>
              </w:tabs>
              <w:ind w:right="188" w:firstLine="0"/>
              <w:rPr>
                <w:sz w:val="24"/>
              </w:rPr>
            </w:pPr>
            <w:r>
              <w:rPr>
                <w:sz w:val="24"/>
              </w:rPr>
              <w:t>что</w:t>
            </w:r>
            <w:r>
              <w:rPr>
                <w:spacing w:val="-3"/>
                <w:sz w:val="24"/>
              </w:rPr>
              <w:t xml:space="preserve"> </w:t>
            </w:r>
            <w:r>
              <w:rPr>
                <w:sz w:val="24"/>
              </w:rPr>
              <w:t>у</w:t>
            </w:r>
            <w:r>
              <w:rPr>
                <w:spacing w:val="-10"/>
                <w:sz w:val="24"/>
              </w:rPr>
              <w:t xml:space="preserve"> </w:t>
            </w:r>
            <w:r>
              <w:rPr>
                <w:sz w:val="24"/>
              </w:rPr>
              <w:t>меня</w:t>
            </w:r>
            <w:r>
              <w:rPr>
                <w:spacing w:val="-3"/>
                <w:sz w:val="24"/>
              </w:rPr>
              <w:t xml:space="preserve"> </w:t>
            </w:r>
            <w:r>
              <w:rPr>
                <w:sz w:val="24"/>
              </w:rPr>
              <w:t>получается хорошо, а</w:t>
            </w:r>
            <w:r w:rsidR="0027177A">
              <w:rPr>
                <w:sz w:val="24"/>
              </w:rPr>
              <w:t xml:space="preserve"> </w:t>
            </w:r>
            <w:r>
              <w:rPr>
                <w:sz w:val="24"/>
              </w:rPr>
              <w:t>что</w:t>
            </w:r>
            <w:r>
              <w:rPr>
                <w:spacing w:val="1"/>
                <w:sz w:val="24"/>
              </w:rPr>
              <w:t xml:space="preserve"> </w:t>
            </w:r>
            <w:r>
              <w:rPr>
                <w:sz w:val="24"/>
              </w:rPr>
              <w:t>нет</w:t>
            </w:r>
            <w:r>
              <w:rPr>
                <w:spacing w:val="-10"/>
                <w:sz w:val="24"/>
              </w:rPr>
              <w:t xml:space="preserve"> </w:t>
            </w:r>
            <w:r>
              <w:rPr>
                <w:sz w:val="24"/>
              </w:rPr>
              <w:t>(результаты)</w:t>
            </w:r>
          </w:p>
        </w:tc>
        <w:tc>
          <w:tcPr>
            <w:tcW w:w="3373" w:type="dxa"/>
          </w:tcPr>
          <w:p w14:paraId="3FA90D1F" w14:textId="77777777" w:rsidR="008B50ED" w:rsidRDefault="00681A04">
            <w:pPr>
              <w:pStyle w:val="TableParagraph"/>
              <w:spacing w:line="263" w:lineRule="exact"/>
              <w:ind w:left="113"/>
              <w:rPr>
                <w:sz w:val="24"/>
              </w:rPr>
            </w:pPr>
            <w:r>
              <w:rPr>
                <w:sz w:val="24"/>
              </w:rPr>
              <w:t>САМООПРЕДЕЛЕНИЕ</w:t>
            </w:r>
          </w:p>
          <w:p w14:paraId="536932DB" w14:textId="77777777" w:rsidR="008B50ED" w:rsidRDefault="00681A04">
            <w:pPr>
              <w:pStyle w:val="TableParagraph"/>
              <w:ind w:left="113" w:right="121"/>
              <w:rPr>
                <w:sz w:val="24"/>
              </w:rPr>
            </w:pPr>
            <w:r>
              <w:rPr>
                <w:sz w:val="24"/>
              </w:rPr>
              <w:t xml:space="preserve">Осознавать себя </w:t>
            </w:r>
            <w:r>
              <w:rPr>
                <w:sz w:val="24"/>
                <w:u w:val="single"/>
              </w:rPr>
              <w:t>ценной частью</w:t>
            </w:r>
            <w:r>
              <w:rPr>
                <w:spacing w:val="-10"/>
                <w:sz w:val="24"/>
                <w:u w:val="single"/>
              </w:rPr>
              <w:t xml:space="preserve"> </w:t>
            </w:r>
            <w:r>
              <w:rPr>
                <w:sz w:val="24"/>
                <w:u w:val="single"/>
              </w:rPr>
              <w:t>большого</w:t>
            </w:r>
            <w:r>
              <w:rPr>
                <w:spacing w:val="42"/>
                <w:sz w:val="24"/>
                <w:u w:val="single"/>
              </w:rPr>
              <w:t xml:space="preserve"> </w:t>
            </w:r>
            <w:r>
              <w:rPr>
                <w:sz w:val="24"/>
                <w:u w:val="single"/>
              </w:rPr>
              <w:t>разнообразного мира</w:t>
            </w:r>
            <w:r>
              <w:rPr>
                <w:sz w:val="24"/>
              </w:rPr>
              <w:t xml:space="preserve"> (природы и общества).</w:t>
            </w:r>
            <w:r>
              <w:rPr>
                <w:spacing w:val="-1"/>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p>
          <w:p w14:paraId="05D0D82D" w14:textId="77777777" w:rsidR="008B50ED" w:rsidRDefault="00681A04">
            <w:pPr>
              <w:pStyle w:val="TableParagraph"/>
              <w:ind w:left="113" w:right="289"/>
              <w:rPr>
                <w:sz w:val="24"/>
              </w:rPr>
            </w:pPr>
            <w:r>
              <w:rPr>
                <w:sz w:val="24"/>
              </w:rPr>
              <w:t>объяснять,</w:t>
            </w:r>
            <w:r>
              <w:rPr>
                <w:spacing w:val="-12"/>
                <w:sz w:val="24"/>
              </w:rPr>
              <w:t xml:space="preserve"> </w:t>
            </w:r>
            <w:r>
              <w:rPr>
                <w:sz w:val="24"/>
              </w:rPr>
              <w:t>что</w:t>
            </w:r>
            <w:r>
              <w:rPr>
                <w:spacing w:val="-13"/>
                <w:sz w:val="24"/>
              </w:rPr>
              <w:t xml:space="preserve"> </w:t>
            </w:r>
            <w:r>
              <w:rPr>
                <w:sz w:val="24"/>
              </w:rPr>
              <w:t>связывает</w:t>
            </w:r>
            <w:r>
              <w:rPr>
                <w:spacing w:val="-12"/>
                <w:sz w:val="24"/>
              </w:rPr>
              <w:t xml:space="preserve"> </w:t>
            </w:r>
            <w:r>
              <w:rPr>
                <w:sz w:val="24"/>
              </w:rPr>
              <w:t>меня:</w:t>
            </w:r>
          </w:p>
          <w:p w14:paraId="3801D6F1" w14:textId="77777777" w:rsidR="008B50ED" w:rsidRDefault="00681A04" w:rsidP="00944FBB">
            <w:pPr>
              <w:pStyle w:val="TableParagraph"/>
              <w:numPr>
                <w:ilvl w:val="0"/>
                <w:numId w:val="40"/>
              </w:numPr>
              <w:tabs>
                <w:tab w:val="left" w:pos="294"/>
              </w:tabs>
              <w:ind w:right="420" w:firstLine="0"/>
              <w:rPr>
                <w:sz w:val="24"/>
              </w:rPr>
            </w:pPr>
            <w:r>
              <w:rPr>
                <w:sz w:val="24"/>
              </w:rPr>
              <w:t>с</w:t>
            </w:r>
            <w:r>
              <w:rPr>
                <w:spacing w:val="-12"/>
                <w:sz w:val="24"/>
              </w:rPr>
              <w:t xml:space="preserve"> </w:t>
            </w:r>
            <w:r>
              <w:rPr>
                <w:sz w:val="24"/>
              </w:rPr>
              <w:t>моими</w:t>
            </w:r>
            <w:r>
              <w:rPr>
                <w:spacing w:val="-8"/>
                <w:sz w:val="24"/>
              </w:rPr>
              <w:t xml:space="preserve"> </w:t>
            </w:r>
            <w:r>
              <w:rPr>
                <w:sz w:val="24"/>
              </w:rPr>
              <w:t>близкими,</w:t>
            </w:r>
            <w:r>
              <w:rPr>
                <w:spacing w:val="-10"/>
                <w:sz w:val="24"/>
              </w:rPr>
              <w:t xml:space="preserve"> </w:t>
            </w:r>
            <w:r>
              <w:rPr>
                <w:sz w:val="24"/>
              </w:rPr>
              <w:t>друзьями,</w:t>
            </w:r>
            <w:r>
              <w:rPr>
                <w:spacing w:val="56"/>
                <w:sz w:val="24"/>
              </w:rPr>
              <w:t xml:space="preserve"> </w:t>
            </w:r>
            <w:r>
              <w:rPr>
                <w:sz w:val="24"/>
              </w:rPr>
              <w:t>одноклассниками;</w:t>
            </w:r>
          </w:p>
          <w:p w14:paraId="399FB5EA"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11"/>
                <w:sz w:val="24"/>
              </w:rPr>
              <w:t xml:space="preserve"> </w:t>
            </w:r>
            <w:r>
              <w:rPr>
                <w:sz w:val="24"/>
              </w:rPr>
              <w:t>земляками,</w:t>
            </w:r>
            <w:r>
              <w:rPr>
                <w:spacing w:val="-7"/>
                <w:sz w:val="24"/>
              </w:rPr>
              <w:t xml:space="preserve"> </w:t>
            </w:r>
            <w:r>
              <w:rPr>
                <w:sz w:val="24"/>
              </w:rPr>
              <w:t>народом;</w:t>
            </w:r>
          </w:p>
          <w:p w14:paraId="3F12AE18"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10"/>
                <w:sz w:val="24"/>
              </w:rPr>
              <w:t xml:space="preserve"> </w:t>
            </w:r>
            <w:r>
              <w:rPr>
                <w:sz w:val="24"/>
              </w:rPr>
              <w:t>твоей</w:t>
            </w:r>
            <w:r>
              <w:rPr>
                <w:spacing w:val="-4"/>
                <w:sz w:val="24"/>
              </w:rPr>
              <w:t xml:space="preserve"> </w:t>
            </w:r>
            <w:r>
              <w:rPr>
                <w:sz w:val="24"/>
              </w:rPr>
              <w:t>Родиной;</w:t>
            </w:r>
          </w:p>
          <w:p w14:paraId="4AADB1A0" w14:textId="77777777" w:rsidR="008B50ED" w:rsidRDefault="00681A04" w:rsidP="00944FBB">
            <w:pPr>
              <w:pStyle w:val="TableParagraph"/>
              <w:numPr>
                <w:ilvl w:val="0"/>
                <w:numId w:val="40"/>
              </w:numPr>
              <w:tabs>
                <w:tab w:val="left" w:pos="294"/>
              </w:tabs>
              <w:ind w:left="293" w:hanging="183"/>
              <w:rPr>
                <w:sz w:val="24"/>
              </w:rPr>
            </w:pPr>
            <w:r>
              <w:rPr>
                <w:sz w:val="24"/>
              </w:rPr>
              <w:t>со</w:t>
            </w:r>
            <w:r>
              <w:rPr>
                <w:spacing w:val="-7"/>
                <w:sz w:val="24"/>
              </w:rPr>
              <w:t xml:space="preserve"> </w:t>
            </w:r>
            <w:r>
              <w:rPr>
                <w:sz w:val="24"/>
              </w:rPr>
              <w:t>всеми</w:t>
            </w:r>
            <w:r>
              <w:rPr>
                <w:spacing w:val="-5"/>
                <w:sz w:val="24"/>
              </w:rPr>
              <w:t xml:space="preserve"> </w:t>
            </w:r>
            <w:r>
              <w:rPr>
                <w:sz w:val="24"/>
              </w:rPr>
              <w:t>людьми;</w:t>
            </w:r>
          </w:p>
          <w:p w14:paraId="048417FA" w14:textId="77777777" w:rsidR="008B50ED" w:rsidRDefault="00681A04" w:rsidP="00944FBB">
            <w:pPr>
              <w:pStyle w:val="TableParagraph"/>
              <w:numPr>
                <w:ilvl w:val="0"/>
                <w:numId w:val="40"/>
              </w:numPr>
              <w:tabs>
                <w:tab w:val="left" w:pos="294"/>
              </w:tabs>
              <w:ind w:left="293" w:hanging="183"/>
              <w:rPr>
                <w:sz w:val="24"/>
              </w:rPr>
            </w:pPr>
            <w:r>
              <w:rPr>
                <w:sz w:val="24"/>
              </w:rPr>
              <w:t>с</w:t>
            </w:r>
            <w:r>
              <w:rPr>
                <w:spacing w:val="-6"/>
                <w:sz w:val="24"/>
              </w:rPr>
              <w:t xml:space="preserve"> </w:t>
            </w:r>
            <w:r>
              <w:rPr>
                <w:sz w:val="24"/>
              </w:rPr>
              <w:t>природой;</w:t>
            </w:r>
          </w:p>
          <w:p w14:paraId="5A9884EC" w14:textId="77777777" w:rsidR="008B50ED" w:rsidRDefault="00681A04">
            <w:pPr>
              <w:pStyle w:val="TableParagraph"/>
              <w:ind w:left="113" w:right="136"/>
              <w:jc w:val="both"/>
              <w:rPr>
                <w:sz w:val="24"/>
              </w:rPr>
            </w:pPr>
            <w:r>
              <w:rPr>
                <w:sz w:val="24"/>
              </w:rPr>
              <w:t>испытывать чувство гордости</w:t>
            </w:r>
            <w:r>
              <w:rPr>
                <w:spacing w:val="-57"/>
                <w:sz w:val="24"/>
              </w:rPr>
              <w:t xml:space="preserve"> </w:t>
            </w:r>
            <w:r>
              <w:rPr>
                <w:sz w:val="24"/>
              </w:rPr>
              <w:t>за</w:t>
            </w:r>
            <w:r>
              <w:rPr>
                <w:spacing w:val="1"/>
                <w:sz w:val="24"/>
              </w:rPr>
              <w:t xml:space="preserve"> </w:t>
            </w:r>
            <w:r>
              <w:rPr>
                <w:sz w:val="24"/>
              </w:rPr>
              <w:t>«своих»</w:t>
            </w:r>
            <w:r>
              <w:rPr>
                <w:spacing w:val="-11"/>
                <w:sz w:val="24"/>
              </w:rPr>
              <w:t xml:space="preserve"> </w:t>
            </w:r>
            <w:r>
              <w:rPr>
                <w:sz w:val="24"/>
              </w:rPr>
              <w:t>-</w:t>
            </w:r>
            <w:r>
              <w:rPr>
                <w:spacing w:val="-6"/>
                <w:sz w:val="24"/>
              </w:rPr>
              <w:t xml:space="preserve"> </w:t>
            </w:r>
            <w:r>
              <w:rPr>
                <w:sz w:val="24"/>
              </w:rPr>
              <w:t>близких</w:t>
            </w:r>
            <w:r>
              <w:rPr>
                <w:spacing w:val="-1"/>
                <w:sz w:val="24"/>
              </w:rPr>
              <w:t xml:space="preserve"> </w:t>
            </w:r>
            <w:r>
              <w:rPr>
                <w:sz w:val="24"/>
              </w:rPr>
              <w:t>и</w:t>
            </w:r>
            <w:r>
              <w:rPr>
                <w:spacing w:val="-6"/>
                <w:sz w:val="24"/>
              </w:rPr>
              <w:t xml:space="preserve"> </w:t>
            </w:r>
            <w:r>
              <w:rPr>
                <w:sz w:val="24"/>
              </w:rPr>
              <w:t>друзей.</w:t>
            </w:r>
            <w:r>
              <w:rPr>
                <w:spacing w:val="-58"/>
                <w:sz w:val="24"/>
              </w:rPr>
              <w:t xml:space="preserve"> </w:t>
            </w:r>
            <w:r>
              <w:rPr>
                <w:sz w:val="24"/>
              </w:rPr>
              <w:t>ПОСТУПКИ</w:t>
            </w:r>
          </w:p>
          <w:p w14:paraId="283026EE" w14:textId="77777777" w:rsidR="008B50ED" w:rsidRDefault="00681A04">
            <w:pPr>
              <w:pStyle w:val="TableParagraph"/>
              <w:ind w:left="113" w:right="423"/>
              <w:jc w:val="both"/>
              <w:rPr>
                <w:sz w:val="24"/>
              </w:rPr>
            </w:pPr>
            <w:r>
              <w:rPr>
                <w:sz w:val="24"/>
              </w:rPr>
              <w:t xml:space="preserve">Выбирать поступок в </w:t>
            </w:r>
            <w:r>
              <w:rPr>
                <w:sz w:val="24"/>
                <w:u w:val="single"/>
              </w:rPr>
              <w:t>одно</w:t>
            </w:r>
            <w:r>
              <w:rPr>
                <w:spacing w:val="-1"/>
                <w:sz w:val="24"/>
                <w:u w:val="single"/>
              </w:rPr>
              <w:t>значно</w:t>
            </w:r>
            <w:r>
              <w:rPr>
                <w:spacing w:val="-1"/>
                <w:sz w:val="24"/>
              </w:rPr>
              <w:t xml:space="preserve"> оцениваемых </w:t>
            </w:r>
            <w:proofErr w:type="spellStart"/>
            <w:r>
              <w:rPr>
                <w:sz w:val="24"/>
              </w:rPr>
              <w:t>ситуа</w:t>
            </w:r>
            <w:proofErr w:type="spellEnd"/>
            <w:r>
              <w:rPr>
                <w:spacing w:val="-57"/>
                <w:sz w:val="24"/>
              </w:rPr>
              <w:t xml:space="preserve"> </w:t>
            </w:r>
            <w:proofErr w:type="spellStart"/>
            <w:r>
              <w:rPr>
                <w:sz w:val="24"/>
              </w:rPr>
              <w:t>циях</w:t>
            </w:r>
            <w:proofErr w:type="spellEnd"/>
            <w:r>
              <w:rPr>
                <w:spacing w:val="2"/>
                <w:sz w:val="24"/>
              </w:rPr>
              <w:t xml:space="preserve"> </w:t>
            </w:r>
            <w:r>
              <w:rPr>
                <w:sz w:val="24"/>
              </w:rPr>
              <w:t>на</w:t>
            </w:r>
            <w:r>
              <w:rPr>
                <w:spacing w:val="-1"/>
                <w:sz w:val="24"/>
              </w:rPr>
              <w:t xml:space="preserve"> </w:t>
            </w:r>
            <w:r>
              <w:rPr>
                <w:sz w:val="24"/>
              </w:rPr>
              <w:t>основе:</w:t>
            </w:r>
          </w:p>
          <w:p w14:paraId="5A524017" w14:textId="77777777" w:rsidR="008B50ED" w:rsidRDefault="00681A04" w:rsidP="00944FBB">
            <w:pPr>
              <w:pStyle w:val="TableParagraph"/>
              <w:numPr>
                <w:ilvl w:val="0"/>
                <w:numId w:val="40"/>
              </w:numPr>
              <w:tabs>
                <w:tab w:val="left" w:pos="294"/>
              </w:tabs>
              <w:spacing w:before="1"/>
              <w:ind w:right="320" w:firstLine="0"/>
              <w:rPr>
                <w:sz w:val="24"/>
              </w:rPr>
            </w:pPr>
            <w:r>
              <w:rPr>
                <w:sz w:val="24"/>
                <w:u w:val="single"/>
              </w:rPr>
              <w:t>известных и простых общепринятых</w:t>
            </w:r>
            <w:r>
              <w:rPr>
                <w:spacing w:val="-10"/>
                <w:sz w:val="24"/>
                <w:u w:val="single"/>
              </w:rPr>
              <w:t xml:space="preserve"> </w:t>
            </w:r>
            <w:r>
              <w:rPr>
                <w:sz w:val="24"/>
                <w:u w:val="single"/>
              </w:rPr>
              <w:t>правил</w:t>
            </w:r>
            <w:r>
              <w:rPr>
                <w:spacing w:val="-5"/>
                <w:sz w:val="24"/>
              </w:rPr>
              <w:t xml:space="preserve"> </w:t>
            </w:r>
            <w:r>
              <w:rPr>
                <w:sz w:val="24"/>
              </w:rPr>
              <w:t>«добро-</w:t>
            </w:r>
            <w:r>
              <w:rPr>
                <w:spacing w:val="-57"/>
                <w:sz w:val="24"/>
              </w:rPr>
              <w:t xml:space="preserve"> </w:t>
            </w:r>
            <w:r>
              <w:rPr>
                <w:sz w:val="24"/>
              </w:rPr>
              <w:t>го»,</w:t>
            </w:r>
          </w:p>
          <w:p w14:paraId="2071A513" w14:textId="77777777" w:rsidR="008B50ED" w:rsidRDefault="00681A04">
            <w:pPr>
              <w:pStyle w:val="TableParagraph"/>
              <w:spacing w:before="3" w:line="272" w:lineRule="exact"/>
              <w:ind w:left="113"/>
              <w:rPr>
                <w:sz w:val="24"/>
              </w:rPr>
            </w:pPr>
            <w:r>
              <w:rPr>
                <w:spacing w:val="-1"/>
                <w:sz w:val="24"/>
              </w:rPr>
              <w:t>«безопасного»,</w:t>
            </w:r>
            <w:r>
              <w:rPr>
                <w:spacing w:val="-12"/>
                <w:sz w:val="24"/>
              </w:rPr>
              <w:t xml:space="preserve"> </w:t>
            </w:r>
            <w:r>
              <w:rPr>
                <w:sz w:val="24"/>
              </w:rPr>
              <w:t>«красивого»,</w:t>
            </w:r>
          </w:p>
          <w:p w14:paraId="42D680E6" w14:textId="77777777" w:rsidR="008B50ED" w:rsidRDefault="00681A04">
            <w:pPr>
              <w:pStyle w:val="TableParagraph"/>
              <w:spacing w:line="272" w:lineRule="exact"/>
              <w:ind w:left="113"/>
              <w:rPr>
                <w:sz w:val="24"/>
              </w:rPr>
            </w:pPr>
            <w:r>
              <w:rPr>
                <w:spacing w:val="-1"/>
                <w:sz w:val="24"/>
              </w:rPr>
              <w:t>«правильного»</w:t>
            </w:r>
            <w:r>
              <w:rPr>
                <w:spacing w:val="-16"/>
                <w:sz w:val="24"/>
              </w:rPr>
              <w:t xml:space="preserve"> </w:t>
            </w:r>
            <w:r>
              <w:rPr>
                <w:sz w:val="24"/>
              </w:rPr>
              <w:t>поведения;</w:t>
            </w:r>
          </w:p>
          <w:p w14:paraId="3A1BDDD5" w14:textId="77777777" w:rsidR="008B50ED" w:rsidRDefault="00681A04" w:rsidP="00944FBB">
            <w:pPr>
              <w:pStyle w:val="TableParagraph"/>
              <w:numPr>
                <w:ilvl w:val="0"/>
                <w:numId w:val="40"/>
              </w:numPr>
              <w:tabs>
                <w:tab w:val="left" w:pos="294"/>
              </w:tabs>
              <w:ind w:right="164" w:firstLine="0"/>
              <w:rPr>
                <w:sz w:val="24"/>
              </w:rPr>
            </w:pPr>
            <w:r>
              <w:rPr>
                <w:sz w:val="24"/>
                <w:u w:val="single"/>
              </w:rPr>
              <w:t>сопереживания</w:t>
            </w:r>
            <w:r>
              <w:rPr>
                <w:sz w:val="24"/>
              </w:rPr>
              <w:t xml:space="preserve"> в радостях и</w:t>
            </w:r>
            <w:r>
              <w:rPr>
                <w:spacing w:val="-57"/>
                <w:sz w:val="24"/>
              </w:rPr>
              <w:t xml:space="preserve"> </w:t>
            </w:r>
            <w:r>
              <w:rPr>
                <w:sz w:val="24"/>
              </w:rPr>
              <w:t xml:space="preserve">в бедах </w:t>
            </w:r>
            <w:r>
              <w:rPr>
                <w:sz w:val="24"/>
                <w:u w:val="single"/>
              </w:rPr>
              <w:t>за «своих»:</w:t>
            </w:r>
            <w:r>
              <w:rPr>
                <w:sz w:val="24"/>
              </w:rPr>
              <w:t xml:space="preserve"> близких,</w:t>
            </w:r>
            <w:r>
              <w:rPr>
                <w:spacing w:val="1"/>
                <w:sz w:val="24"/>
              </w:rPr>
              <w:t xml:space="preserve"> </w:t>
            </w:r>
            <w:r>
              <w:rPr>
                <w:sz w:val="24"/>
              </w:rPr>
              <w:t>друзей,</w:t>
            </w:r>
            <w:r>
              <w:rPr>
                <w:spacing w:val="-4"/>
                <w:sz w:val="24"/>
              </w:rPr>
              <w:t xml:space="preserve"> </w:t>
            </w:r>
            <w:r>
              <w:rPr>
                <w:sz w:val="24"/>
              </w:rPr>
              <w:t>одноклассников;</w:t>
            </w:r>
          </w:p>
          <w:p w14:paraId="5A1A0BE5" w14:textId="77777777" w:rsidR="008B50ED" w:rsidRDefault="00681A04" w:rsidP="00944FBB">
            <w:pPr>
              <w:pStyle w:val="TableParagraph"/>
              <w:numPr>
                <w:ilvl w:val="0"/>
                <w:numId w:val="40"/>
              </w:numPr>
              <w:tabs>
                <w:tab w:val="left" w:pos="294"/>
              </w:tabs>
              <w:ind w:right="241" w:firstLine="0"/>
              <w:rPr>
                <w:sz w:val="24"/>
              </w:rPr>
            </w:pPr>
            <w:r>
              <w:rPr>
                <w:sz w:val="24"/>
                <w:u w:val="single"/>
              </w:rPr>
              <w:t>сопереживания</w:t>
            </w:r>
            <w:r>
              <w:rPr>
                <w:sz w:val="24"/>
              </w:rPr>
              <w:t xml:space="preserve"> чувствам</w:t>
            </w:r>
            <w:r>
              <w:rPr>
                <w:spacing w:val="1"/>
                <w:sz w:val="24"/>
              </w:rPr>
              <w:t xml:space="preserve"> </w:t>
            </w:r>
            <w:r>
              <w:rPr>
                <w:sz w:val="24"/>
                <w:u w:val="single"/>
              </w:rPr>
              <w:t>других не похожих</w:t>
            </w:r>
            <w:r>
              <w:rPr>
                <w:sz w:val="24"/>
              </w:rPr>
              <w:t xml:space="preserve"> на тебя</w:t>
            </w:r>
            <w:r>
              <w:rPr>
                <w:spacing w:val="1"/>
                <w:sz w:val="24"/>
              </w:rPr>
              <w:t xml:space="preserve"> </w:t>
            </w:r>
            <w:r>
              <w:rPr>
                <w:spacing w:val="-1"/>
                <w:sz w:val="24"/>
              </w:rPr>
              <w:t>людей,</w:t>
            </w:r>
            <w:r>
              <w:rPr>
                <w:spacing w:val="-12"/>
                <w:sz w:val="24"/>
              </w:rPr>
              <w:t xml:space="preserve"> </w:t>
            </w:r>
            <w:r>
              <w:rPr>
                <w:sz w:val="24"/>
                <w:u w:val="single"/>
              </w:rPr>
              <w:t>отзывчивости</w:t>
            </w:r>
            <w:r>
              <w:rPr>
                <w:spacing w:val="-9"/>
                <w:sz w:val="24"/>
                <w:u w:val="single"/>
              </w:rPr>
              <w:t xml:space="preserve"> </w:t>
            </w:r>
            <w:r>
              <w:rPr>
                <w:sz w:val="24"/>
                <w:u w:val="single"/>
              </w:rPr>
              <w:t>к</w:t>
            </w:r>
            <w:r>
              <w:rPr>
                <w:spacing w:val="-14"/>
                <w:sz w:val="24"/>
                <w:u w:val="single"/>
              </w:rPr>
              <w:t xml:space="preserve"> </w:t>
            </w:r>
            <w:r>
              <w:rPr>
                <w:sz w:val="24"/>
                <w:u w:val="single"/>
              </w:rPr>
              <w:t>бедам</w:t>
            </w:r>
            <w:r>
              <w:rPr>
                <w:spacing w:val="-57"/>
                <w:sz w:val="24"/>
              </w:rPr>
              <w:t xml:space="preserve"> </w:t>
            </w:r>
            <w:r>
              <w:rPr>
                <w:sz w:val="24"/>
              </w:rPr>
              <w:t>всех</w:t>
            </w:r>
            <w:r>
              <w:rPr>
                <w:spacing w:val="2"/>
                <w:sz w:val="24"/>
              </w:rPr>
              <w:t xml:space="preserve"> </w:t>
            </w:r>
            <w:r>
              <w:rPr>
                <w:sz w:val="24"/>
              </w:rPr>
              <w:t>живых</w:t>
            </w:r>
            <w:r>
              <w:rPr>
                <w:spacing w:val="1"/>
                <w:sz w:val="24"/>
              </w:rPr>
              <w:t xml:space="preserve"> </w:t>
            </w:r>
            <w:r>
              <w:rPr>
                <w:sz w:val="24"/>
              </w:rPr>
              <w:t>существ.</w:t>
            </w:r>
          </w:p>
          <w:p w14:paraId="34473007" w14:textId="77777777" w:rsidR="008B50ED" w:rsidRDefault="00681A04">
            <w:pPr>
              <w:pStyle w:val="TableParagraph"/>
              <w:spacing w:line="270" w:lineRule="atLeast"/>
              <w:ind w:left="113" w:right="753"/>
              <w:rPr>
                <w:sz w:val="24"/>
              </w:rPr>
            </w:pPr>
            <w:r>
              <w:rPr>
                <w:sz w:val="24"/>
              </w:rPr>
              <w:t>Признавать</w:t>
            </w:r>
            <w:r>
              <w:rPr>
                <w:spacing w:val="-11"/>
                <w:sz w:val="24"/>
              </w:rPr>
              <w:t xml:space="preserve"> </w:t>
            </w:r>
            <w:r>
              <w:rPr>
                <w:sz w:val="24"/>
              </w:rPr>
              <w:t>свои</w:t>
            </w:r>
            <w:r>
              <w:rPr>
                <w:spacing w:val="-10"/>
                <w:sz w:val="24"/>
              </w:rPr>
              <w:t xml:space="preserve"> </w:t>
            </w:r>
            <w:r>
              <w:rPr>
                <w:sz w:val="24"/>
              </w:rPr>
              <w:t>плохие</w:t>
            </w:r>
            <w:r>
              <w:rPr>
                <w:spacing w:val="-57"/>
                <w:sz w:val="24"/>
              </w:rPr>
              <w:t xml:space="preserve"> </w:t>
            </w:r>
            <w:r>
              <w:rPr>
                <w:sz w:val="24"/>
              </w:rPr>
              <w:t>поступки</w:t>
            </w:r>
          </w:p>
        </w:tc>
      </w:tr>
    </w:tbl>
    <w:p w14:paraId="65B58C68" w14:textId="77777777" w:rsidR="008B50ED" w:rsidRDefault="008B50ED">
      <w:pPr>
        <w:spacing w:line="270" w:lineRule="atLeast"/>
        <w:rPr>
          <w:sz w:val="24"/>
        </w:rPr>
        <w:sectPr w:rsidR="008B50ED">
          <w:pgSz w:w="11910" w:h="16840"/>
          <w:pgMar w:top="1240" w:right="300" w:bottom="940" w:left="600" w:header="0" w:footer="656" w:gutter="0"/>
          <w:cols w:space="720"/>
        </w:sectPr>
      </w:pPr>
    </w:p>
    <w:tbl>
      <w:tblPr>
        <w:tblStyle w:val="TableNormal"/>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730"/>
        <w:gridCol w:w="2864"/>
        <w:gridCol w:w="3373"/>
      </w:tblGrid>
      <w:tr w:rsidR="008B50ED" w14:paraId="379CFC35" w14:textId="77777777">
        <w:trPr>
          <w:trHeight w:val="12688"/>
        </w:trPr>
        <w:tc>
          <w:tcPr>
            <w:tcW w:w="1263" w:type="dxa"/>
          </w:tcPr>
          <w:p w14:paraId="00D85DFB" w14:textId="77777777" w:rsidR="008B50ED" w:rsidRDefault="00681A04" w:rsidP="004B0F31">
            <w:pPr>
              <w:pStyle w:val="TableParagraph"/>
              <w:ind w:left="4"/>
              <w:rPr>
                <w:sz w:val="24"/>
              </w:rPr>
            </w:pPr>
            <w:r>
              <w:rPr>
                <w:spacing w:val="-1"/>
                <w:sz w:val="24"/>
              </w:rPr>
              <w:lastRenderedPageBreak/>
              <w:t xml:space="preserve">3–4 </w:t>
            </w:r>
            <w:proofErr w:type="spellStart"/>
            <w:r>
              <w:rPr>
                <w:spacing w:val="-1"/>
                <w:sz w:val="24"/>
              </w:rPr>
              <w:t>клас</w:t>
            </w:r>
            <w:proofErr w:type="spellEnd"/>
            <w:r>
              <w:rPr>
                <w:spacing w:val="-57"/>
                <w:sz w:val="24"/>
              </w:rPr>
              <w:t xml:space="preserve"> </w:t>
            </w:r>
            <w:proofErr w:type="spellStart"/>
            <w:r>
              <w:rPr>
                <w:sz w:val="24"/>
              </w:rPr>
              <w:t>сы</w:t>
            </w:r>
            <w:proofErr w:type="spellEnd"/>
            <w:r>
              <w:rPr>
                <w:sz w:val="24"/>
              </w:rPr>
              <w:t xml:space="preserve"> –</w:t>
            </w:r>
            <w:r>
              <w:rPr>
                <w:spacing w:val="1"/>
                <w:sz w:val="24"/>
              </w:rPr>
              <w:t xml:space="preserve"> </w:t>
            </w:r>
            <w:r>
              <w:rPr>
                <w:sz w:val="24"/>
              </w:rPr>
              <w:t>необходимый уровень</w:t>
            </w:r>
          </w:p>
          <w:p w14:paraId="079A24C1" w14:textId="77777777" w:rsidR="008B50ED" w:rsidRDefault="008B50ED">
            <w:pPr>
              <w:pStyle w:val="TableParagraph"/>
              <w:spacing w:before="1"/>
              <w:rPr>
                <w:b/>
              </w:rPr>
            </w:pPr>
          </w:p>
          <w:p w14:paraId="3F80A6ED" w14:textId="77777777" w:rsidR="008B50ED" w:rsidRDefault="00681A04">
            <w:pPr>
              <w:pStyle w:val="TableParagraph"/>
              <w:ind w:left="4" w:right="293"/>
              <w:rPr>
                <w:i/>
                <w:sz w:val="24"/>
              </w:rPr>
            </w:pPr>
            <w:r>
              <w:rPr>
                <w:i/>
                <w:sz w:val="24"/>
              </w:rPr>
              <w:t>(для 1–2</w:t>
            </w:r>
            <w:r>
              <w:rPr>
                <w:i/>
                <w:spacing w:val="1"/>
                <w:sz w:val="24"/>
              </w:rPr>
              <w:t xml:space="preserve"> </w:t>
            </w:r>
            <w:r>
              <w:rPr>
                <w:i/>
                <w:sz w:val="24"/>
              </w:rPr>
              <w:t>классов</w:t>
            </w:r>
            <w:r>
              <w:rPr>
                <w:i/>
                <w:spacing w:val="-14"/>
                <w:sz w:val="24"/>
              </w:rPr>
              <w:t xml:space="preserve"> </w:t>
            </w:r>
            <w:r>
              <w:rPr>
                <w:i/>
                <w:sz w:val="24"/>
              </w:rPr>
              <w:t>–</w:t>
            </w:r>
            <w:r>
              <w:rPr>
                <w:i/>
                <w:spacing w:val="-57"/>
                <w:sz w:val="24"/>
              </w:rPr>
              <w:t xml:space="preserve"> </w:t>
            </w:r>
            <w:r>
              <w:rPr>
                <w:i/>
                <w:sz w:val="24"/>
              </w:rPr>
              <w:t>это повышенный уровень)</w:t>
            </w:r>
          </w:p>
        </w:tc>
        <w:tc>
          <w:tcPr>
            <w:tcW w:w="2730" w:type="dxa"/>
          </w:tcPr>
          <w:p w14:paraId="4590BAE3" w14:textId="77777777" w:rsidR="008B50ED" w:rsidRDefault="00681A04">
            <w:pPr>
              <w:pStyle w:val="TableParagraph"/>
              <w:ind w:left="112" w:right="278"/>
              <w:rPr>
                <w:sz w:val="24"/>
              </w:rPr>
            </w:pPr>
            <w:r>
              <w:rPr>
                <w:sz w:val="24"/>
              </w:rPr>
              <w:t>Оценивать простые</w:t>
            </w:r>
            <w:r>
              <w:rPr>
                <w:spacing w:val="1"/>
                <w:sz w:val="24"/>
              </w:rPr>
              <w:t xml:space="preserve"> </w:t>
            </w:r>
            <w:r>
              <w:rPr>
                <w:sz w:val="24"/>
              </w:rPr>
              <w:t>ситуации и однозначные поступки как «хорошие» или «плохие»</w:t>
            </w:r>
            <w:r>
              <w:rPr>
                <w:spacing w:val="1"/>
                <w:sz w:val="24"/>
              </w:rPr>
              <w:t xml:space="preserve"> </w:t>
            </w:r>
            <w:r>
              <w:rPr>
                <w:sz w:val="24"/>
              </w:rPr>
              <w:t>с</w:t>
            </w:r>
            <w:r>
              <w:rPr>
                <w:spacing w:val="-2"/>
                <w:sz w:val="24"/>
              </w:rPr>
              <w:t xml:space="preserve"> </w:t>
            </w:r>
            <w:r>
              <w:rPr>
                <w:sz w:val="24"/>
              </w:rPr>
              <w:t>позиции:</w:t>
            </w:r>
          </w:p>
          <w:p w14:paraId="5C5E5E18" w14:textId="77777777" w:rsidR="008B50ED" w:rsidRDefault="00681A04" w:rsidP="00944FBB">
            <w:pPr>
              <w:pStyle w:val="TableParagraph"/>
              <w:numPr>
                <w:ilvl w:val="0"/>
                <w:numId w:val="39"/>
              </w:numPr>
              <w:tabs>
                <w:tab w:val="left" w:pos="293"/>
              </w:tabs>
              <w:ind w:right="441" w:firstLine="0"/>
              <w:rPr>
                <w:sz w:val="24"/>
              </w:rPr>
            </w:pPr>
            <w:r>
              <w:rPr>
                <w:sz w:val="24"/>
              </w:rPr>
              <w:t>общечеловеческих</w:t>
            </w:r>
            <w:r>
              <w:rPr>
                <w:spacing w:val="1"/>
                <w:sz w:val="24"/>
              </w:rPr>
              <w:t xml:space="preserve"> </w:t>
            </w:r>
            <w:r>
              <w:rPr>
                <w:sz w:val="24"/>
              </w:rPr>
              <w:t>ценностей (в т.ч.</w:t>
            </w:r>
            <w:r>
              <w:rPr>
                <w:spacing w:val="1"/>
                <w:sz w:val="24"/>
              </w:rPr>
              <w:t xml:space="preserve"> </w:t>
            </w:r>
            <w:r>
              <w:rPr>
                <w:sz w:val="24"/>
                <w:u w:val="single"/>
              </w:rPr>
              <w:t>справедливости, свободы,</w:t>
            </w:r>
            <w:r>
              <w:rPr>
                <w:spacing w:val="-2"/>
                <w:sz w:val="24"/>
              </w:rPr>
              <w:t xml:space="preserve"> </w:t>
            </w:r>
            <w:r>
              <w:rPr>
                <w:sz w:val="24"/>
                <w:u w:val="single"/>
              </w:rPr>
              <w:t>демократии);</w:t>
            </w:r>
          </w:p>
          <w:p w14:paraId="2B4CB170" w14:textId="77777777" w:rsidR="008B50ED" w:rsidRDefault="00681A04" w:rsidP="00944FBB">
            <w:pPr>
              <w:pStyle w:val="TableParagraph"/>
              <w:numPr>
                <w:ilvl w:val="0"/>
                <w:numId w:val="39"/>
              </w:numPr>
              <w:tabs>
                <w:tab w:val="left" w:pos="293"/>
              </w:tabs>
              <w:ind w:right="346" w:firstLine="0"/>
              <w:rPr>
                <w:sz w:val="24"/>
              </w:rPr>
            </w:pPr>
            <w:r>
              <w:rPr>
                <w:sz w:val="24"/>
                <w:u w:val="single"/>
              </w:rPr>
              <w:t>российских</w:t>
            </w:r>
            <w:r>
              <w:rPr>
                <w:spacing w:val="1"/>
                <w:sz w:val="24"/>
                <w:u w:val="single"/>
              </w:rPr>
              <w:t xml:space="preserve"> </w:t>
            </w:r>
            <w:r>
              <w:rPr>
                <w:sz w:val="24"/>
                <w:u w:val="single"/>
              </w:rPr>
              <w:t>гражданских</w:t>
            </w:r>
            <w:r>
              <w:rPr>
                <w:sz w:val="24"/>
              </w:rPr>
              <w:t xml:space="preserve"> ценностей</w:t>
            </w:r>
            <w:r>
              <w:rPr>
                <w:spacing w:val="1"/>
                <w:sz w:val="24"/>
              </w:rPr>
              <w:t xml:space="preserve"> </w:t>
            </w:r>
            <w:r>
              <w:rPr>
                <w:sz w:val="24"/>
              </w:rPr>
              <w:t xml:space="preserve">(важных для всех </w:t>
            </w:r>
            <w:proofErr w:type="spellStart"/>
            <w:r>
              <w:rPr>
                <w:sz w:val="24"/>
              </w:rPr>
              <w:t>гра</w:t>
            </w:r>
            <w:proofErr w:type="spellEnd"/>
            <w:r>
              <w:rPr>
                <w:spacing w:val="-57"/>
                <w:sz w:val="24"/>
              </w:rPr>
              <w:t xml:space="preserve"> </w:t>
            </w:r>
            <w:proofErr w:type="spellStart"/>
            <w:r>
              <w:rPr>
                <w:sz w:val="24"/>
              </w:rPr>
              <w:t>ждан</w:t>
            </w:r>
            <w:proofErr w:type="spellEnd"/>
            <w:r>
              <w:rPr>
                <w:sz w:val="24"/>
              </w:rPr>
              <w:t xml:space="preserve"> России);</w:t>
            </w:r>
          </w:p>
          <w:p w14:paraId="383FCCB0" w14:textId="77777777" w:rsidR="008B50ED" w:rsidRDefault="00681A04" w:rsidP="00944FBB">
            <w:pPr>
              <w:pStyle w:val="TableParagraph"/>
              <w:numPr>
                <w:ilvl w:val="0"/>
                <w:numId w:val="39"/>
              </w:numPr>
              <w:tabs>
                <w:tab w:val="left" w:pos="293"/>
              </w:tabs>
              <w:ind w:right="573" w:firstLine="0"/>
              <w:rPr>
                <w:sz w:val="24"/>
              </w:rPr>
            </w:pPr>
            <w:r>
              <w:rPr>
                <w:sz w:val="24"/>
              </w:rPr>
              <w:t>важности учёбы и</w:t>
            </w:r>
            <w:r>
              <w:rPr>
                <w:spacing w:val="-58"/>
                <w:sz w:val="24"/>
              </w:rPr>
              <w:t xml:space="preserve"> </w:t>
            </w:r>
            <w:r>
              <w:rPr>
                <w:sz w:val="24"/>
                <w:u w:val="single"/>
              </w:rPr>
              <w:t>познания</w:t>
            </w:r>
            <w:r>
              <w:rPr>
                <w:spacing w:val="-3"/>
                <w:sz w:val="24"/>
                <w:u w:val="single"/>
              </w:rPr>
              <w:t xml:space="preserve"> </w:t>
            </w:r>
            <w:r>
              <w:rPr>
                <w:sz w:val="24"/>
                <w:u w:val="single"/>
              </w:rPr>
              <w:t>нового</w:t>
            </w:r>
            <w:r>
              <w:rPr>
                <w:sz w:val="24"/>
              </w:rPr>
              <w:t>;</w:t>
            </w:r>
          </w:p>
          <w:p w14:paraId="029C3BDB" w14:textId="77777777" w:rsidR="008B50ED" w:rsidRDefault="00681A04" w:rsidP="00944FBB">
            <w:pPr>
              <w:pStyle w:val="TableParagraph"/>
              <w:numPr>
                <w:ilvl w:val="0"/>
                <w:numId w:val="39"/>
              </w:numPr>
              <w:tabs>
                <w:tab w:val="left" w:pos="293"/>
              </w:tabs>
              <w:ind w:right="260" w:firstLine="0"/>
              <w:jc w:val="both"/>
              <w:rPr>
                <w:sz w:val="24"/>
              </w:rPr>
            </w:pPr>
            <w:r>
              <w:rPr>
                <w:sz w:val="24"/>
              </w:rPr>
              <w:t>важности бережного</w:t>
            </w:r>
            <w:r>
              <w:rPr>
                <w:spacing w:val="-57"/>
                <w:sz w:val="24"/>
              </w:rPr>
              <w:t xml:space="preserve"> </w:t>
            </w:r>
            <w:r>
              <w:rPr>
                <w:sz w:val="24"/>
              </w:rPr>
              <w:t>отношения к здоровью</w:t>
            </w:r>
            <w:r>
              <w:rPr>
                <w:spacing w:val="-58"/>
                <w:sz w:val="24"/>
              </w:rPr>
              <w:t xml:space="preserve"> </w:t>
            </w:r>
            <w:r>
              <w:rPr>
                <w:sz w:val="24"/>
              </w:rPr>
              <w:t>человека</w:t>
            </w:r>
            <w:r>
              <w:rPr>
                <w:spacing w:val="-11"/>
                <w:sz w:val="24"/>
              </w:rPr>
              <w:t xml:space="preserve"> </w:t>
            </w:r>
            <w:r>
              <w:rPr>
                <w:sz w:val="24"/>
                <w:u w:val="single"/>
              </w:rPr>
              <w:t>и</w:t>
            </w:r>
            <w:r>
              <w:rPr>
                <w:spacing w:val="-9"/>
                <w:sz w:val="24"/>
                <w:u w:val="single"/>
              </w:rPr>
              <w:t xml:space="preserve"> </w:t>
            </w:r>
            <w:r>
              <w:rPr>
                <w:sz w:val="24"/>
                <w:u w:val="single"/>
              </w:rPr>
              <w:t>к</w:t>
            </w:r>
            <w:r>
              <w:rPr>
                <w:spacing w:val="-8"/>
                <w:sz w:val="24"/>
                <w:u w:val="single"/>
              </w:rPr>
              <w:t xml:space="preserve"> </w:t>
            </w:r>
            <w:r>
              <w:rPr>
                <w:sz w:val="24"/>
                <w:u w:val="single"/>
              </w:rPr>
              <w:t>природе</w:t>
            </w:r>
            <w:r>
              <w:rPr>
                <w:sz w:val="24"/>
              </w:rPr>
              <w:t>);</w:t>
            </w:r>
          </w:p>
          <w:p w14:paraId="3EB0F1B6" w14:textId="77777777" w:rsidR="008B50ED" w:rsidRDefault="00681A04" w:rsidP="00944FBB">
            <w:pPr>
              <w:pStyle w:val="TableParagraph"/>
              <w:numPr>
                <w:ilvl w:val="0"/>
                <w:numId w:val="39"/>
              </w:numPr>
              <w:tabs>
                <w:tab w:val="left" w:pos="293"/>
              </w:tabs>
              <w:ind w:right="255" w:firstLine="0"/>
              <w:jc w:val="both"/>
              <w:rPr>
                <w:sz w:val="24"/>
              </w:rPr>
            </w:pPr>
            <w:r>
              <w:rPr>
                <w:sz w:val="24"/>
              </w:rPr>
              <w:t xml:space="preserve">потребности в </w:t>
            </w:r>
            <w:r>
              <w:rPr>
                <w:sz w:val="24"/>
                <w:u w:val="single"/>
              </w:rPr>
              <w:t>«пре-</w:t>
            </w:r>
            <w:r>
              <w:rPr>
                <w:spacing w:val="1"/>
                <w:sz w:val="24"/>
              </w:rPr>
              <w:t xml:space="preserve"> </w:t>
            </w:r>
            <w:r>
              <w:rPr>
                <w:sz w:val="24"/>
                <w:u w:val="single"/>
              </w:rPr>
              <w:t>красном»</w:t>
            </w:r>
            <w:r>
              <w:rPr>
                <w:spacing w:val="-20"/>
                <w:sz w:val="24"/>
                <w:u w:val="single"/>
              </w:rPr>
              <w:t xml:space="preserve"> </w:t>
            </w:r>
            <w:r>
              <w:rPr>
                <w:sz w:val="24"/>
                <w:u w:val="single"/>
              </w:rPr>
              <w:t>и</w:t>
            </w:r>
            <w:r>
              <w:rPr>
                <w:spacing w:val="-2"/>
                <w:sz w:val="24"/>
                <w:u w:val="single"/>
              </w:rPr>
              <w:t xml:space="preserve"> </w:t>
            </w:r>
            <w:r>
              <w:rPr>
                <w:sz w:val="24"/>
                <w:u w:val="single"/>
              </w:rPr>
              <w:t>отрицания</w:t>
            </w:r>
          </w:p>
          <w:p w14:paraId="2535B2F4" w14:textId="77777777" w:rsidR="008B50ED" w:rsidRDefault="00681A04">
            <w:pPr>
              <w:pStyle w:val="TableParagraph"/>
              <w:ind w:left="112"/>
              <w:rPr>
                <w:sz w:val="24"/>
              </w:rPr>
            </w:pPr>
            <w:r>
              <w:rPr>
                <w:sz w:val="24"/>
                <w:u w:val="single"/>
              </w:rPr>
              <w:t>«безобразного</w:t>
            </w:r>
            <w:r>
              <w:rPr>
                <w:sz w:val="24"/>
              </w:rPr>
              <w:t>».</w:t>
            </w:r>
          </w:p>
          <w:p w14:paraId="181F1156" w14:textId="77777777" w:rsidR="008B50ED" w:rsidRDefault="008B50ED">
            <w:pPr>
              <w:pStyle w:val="TableParagraph"/>
              <w:spacing w:before="9"/>
              <w:rPr>
                <w:b/>
                <w:sz w:val="21"/>
              </w:rPr>
            </w:pPr>
          </w:p>
          <w:p w14:paraId="7AE8C9C9" w14:textId="77777777" w:rsidR="008B50ED" w:rsidRDefault="00681A04">
            <w:pPr>
              <w:pStyle w:val="TableParagraph"/>
              <w:ind w:left="112" w:right="373"/>
              <w:rPr>
                <w:sz w:val="24"/>
              </w:rPr>
            </w:pPr>
            <w:r>
              <w:rPr>
                <w:sz w:val="24"/>
              </w:rPr>
              <w:t xml:space="preserve">Отделять </w:t>
            </w:r>
            <w:r>
              <w:rPr>
                <w:sz w:val="24"/>
                <w:u w:val="single"/>
              </w:rPr>
              <w:t>оценку</w:t>
            </w:r>
            <w:r>
              <w:rPr>
                <w:sz w:val="24"/>
              </w:rPr>
              <w:t xml:space="preserve"> </w:t>
            </w:r>
            <w:r>
              <w:rPr>
                <w:sz w:val="24"/>
                <w:u w:val="single"/>
              </w:rPr>
              <w:t>поступка</w:t>
            </w:r>
            <w:r>
              <w:rPr>
                <w:sz w:val="24"/>
              </w:rPr>
              <w:t xml:space="preserve"> от оценки самого человека (плохими и хорошими</w:t>
            </w:r>
            <w:r w:rsidR="004B0F31">
              <w:rPr>
                <w:sz w:val="24"/>
              </w:rPr>
              <w:t xml:space="preserve"> </w:t>
            </w:r>
            <w:r>
              <w:rPr>
                <w:sz w:val="24"/>
              </w:rPr>
              <w:t>бы</w:t>
            </w:r>
            <w:r>
              <w:rPr>
                <w:spacing w:val="-57"/>
                <w:sz w:val="24"/>
              </w:rPr>
              <w:t xml:space="preserve"> </w:t>
            </w:r>
            <w:proofErr w:type="spellStart"/>
            <w:r>
              <w:rPr>
                <w:sz w:val="24"/>
              </w:rPr>
              <w:t>вают</w:t>
            </w:r>
            <w:proofErr w:type="spellEnd"/>
            <w:r>
              <w:rPr>
                <w:sz w:val="24"/>
              </w:rPr>
              <w:t xml:space="preserve"> поступки, а не</w:t>
            </w:r>
            <w:r>
              <w:rPr>
                <w:spacing w:val="1"/>
                <w:sz w:val="24"/>
              </w:rPr>
              <w:t xml:space="preserve"> </w:t>
            </w:r>
            <w:r>
              <w:rPr>
                <w:sz w:val="24"/>
              </w:rPr>
              <w:t>люди).</w:t>
            </w:r>
          </w:p>
          <w:p w14:paraId="4F92110A" w14:textId="77777777" w:rsidR="008B50ED" w:rsidRDefault="008B50ED">
            <w:pPr>
              <w:pStyle w:val="TableParagraph"/>
              <w:spacing w:before="3"/>
              <w:rPr>
                <w:b/>
                <w:sz w:val="24"/>
              </w:rPr>
            </w:pPr>
          </w:p>
          <w:p w14:paraId="31A49190" w14:textId="77777777" w:rsidR="008B50ED" w:rsidRDefault="00681A04">
            <w:pPr>
              <w:pStyle w:val="TableParagraph"/>
              <w:ind w:left="112" w:right="402"/>
              <w:rPr>
                <w:sz w:val="24"/>
              </w:rPr>
            </w:pPr>
            <w:r>
              <w:rPr>
                <w:sz w:val="24"/>
              </w:rPr>
              <w:t>Отмечать поступки и</w:t>
            </w:r>
            <w:r>
              <w:rPr>
                <w:spacing w:val="-57"/>
                <w:sz w:val="24"/>
              </w:rPr>
              <w:t xml:space="preserve"> </w:t>
            </w:r>
            <w:r>
              <w:rPr>
                <w:sz w:val="24"/>
              </w:rPr>
              <w:t>ситуации, которые</w:t>
            </w:r>
            <w:r>
              <w:rPr>
                <w:spacing w:val="1"/>
                <w:sz w:val="24"/>
              </w:rPr>
              <w:t xml:space="preserve"> </w:t>
            </w:r>
            <w:r>
              <w:rPr>
                <w:sz w:val="24"/>
                <w:u w:val="single"/>
              </w:rPr>
              <w:t>нельзя однозначно</w:t>
            </w:r>
            <w:r>
              <w:rPr>
                <w:spacing w:val="1"/>
                <w:sz w:val="24"/>
              </w:rPr>
              <w:t xml:space="preserve"> </w:t>
            </w:r>
            <w:r>
              <w:rPr>
                <w:sz w:val="24"/>
                <w:u w:val="single"/>
              </w:rPr>
              <w:t>оценить</w:t>
            </w:r>
            <w:r>
              <w:rPr>
                <w:sz w:val="24"/>
              </w:rPr>
              <w:t xml:space="preserve"> как хорошие</w:t>
            </w:r>
            <w:r>
              <w:rPr>
                <w:spacing w:val="-57"/>
                <w:sz w:val="24"/>
              </w:rPr>
              <w:t xml:space="preserve"> </w:t>
            </w:r>
            <w:r>
              <w:rPr>
                <w:sz w:val="24"/>
              </w:rPr>
              <w:t>или плохие</w:t>
            </w:r>
          </w:p>
        </w:tc>
        <w:tc>
          <w:tcPr>
            <w:tcW w:w="2864" w:type="dxa"/>
          </w:tcPr>
          <w:p w14:paraId="11710E7E" w14:textId="77777777" w:rsidR="008B50ED" w:rsidRDefault="00681A04">
            <w:pPr>
              <w:pStyle w:val="TableParagraph"/>
              <w:spacing w:line="255" w:lineRule="exact"/>
              <w:ind w:left="111"/>
              <w:rPr>
                <w:sz w:val="24"/>
              </w:rPr>
            </w:pPr>
            <w:r>
              <w:rPr>
                <w:sz w:val="24"/>
              </w:rPr>
              <w:t>ОСМЫСЛЕНИЕ</w:t>
            </w:r>
          </w:p>
          <w:p w14:paraId="3945AEB2" w14:textId="77777777" w:rsidR="008B50ED" w:rsidRDefault="00681A04">
            <w:pPr>
              <w:pStyle w:val="TableParagraph"/>
              <w:ind w:left="111" w:right="165"/>
              <w:rPr>
                <w:sz w:val="24"/>
              </w:rPr>
            </w:pPr>
            <w:r>
              <w:rPr>
                <w:sz w:val="24"/>
              </w:rPr>
              <w:t xml:space="preserve">Объяснять, почему конкретные </w:t>
            </w:r>
            <w:r>
              <w:rPr>
                <w:sz w:val="24"/>
                <w:u w:val="single"/>
              </w:rPr>
              <w:t>однозначные</w:t>
            </w:r>
            <w:r>
              <w:rPr>
                <w:spacing w:val="1"/>
                <w:sz w:val="24"/>
              </w:rPr>
              <w:t xml:space="preserve"> </w:t>
            </w:r>
            <w:r>
              <w:rPr>
                <w:sz w:val="24"/>
              </w:rPr>
              <w:t>поступки можно оценить,</w:t>
            </w:r>
            <w:r>
              <w:rPr>
                <w:spacing w:val="-2"/>
                <w:sz w:val="24"/>
              </w:rPr>
              <w:t xml:space="preserve"> </w:t>
            </w:r>
            <w:r>
              <w:rPr>
                <w:sz w:val="24"/>
              </w:rPr>
              <w:t>как «хорошие»</w:t>
            </w:r>
            <w:r>
              <w:rPr>
                <w:spacing w:val="-8"/>
                <w:sz w:val="24"/>
              </w:rPr>
              <w:t xml:space="preserve"> </w:t>
            </w:r>
            <w:r>
              <w:rPr>
                <w:sz w:val="24"/>
              </w:rPr>
              <w:t>или</w:t>
            </w:r>
          </w:p>
          <w:p w14:paraId="414BC1F9" w14:textId="77777777" w:rsidR="008B50ED" w:rsidRDefault="00681A04">
            <w:pPr>
              <w:pStyle w:val="TableParagraph"/>
              <w:ind w:left="111" w:right="368"/>
              <w:rPr>
                <w:sz w:val="24"/>
              </w:rPr>
            </w:pPr>
            <w:r>
              <w:rPr>
                <w:spacing w:val="-1"/>
                <w:sz w:val="24"/>
              </w:rPr>
              <w:t xml:space="preserve">«плохие» </w:t>
            </w:r>
            <w:r>
              <w:rPr>
                <w:sz w:val="24"/>
              </w:rPr>
              <w:t>(«</w:t>
            </w:r>
            <w:proofErr w:type="spellStart"/>
            <w:r>
              <w:rPr>
                <w:sz w:val="24"/>
              </w:rPr>
              <w:t>неправиль</w:t>
            </w:r>
            <w:proofErr w:type="spellEnd"/>
            <w:r>
              <w:rPr>
                <w:sz w:val="24"/>
              </w:rPr>
              <w:t>-</w:t>
            </w:r>
            <w:r>
              <w:rPr>
                <w:spacing w:val="-57"/>
                <w:sz w:val="24"/>
              </w:rPr>
              <w:t xml:space="preserve"> </w:t>
            </w:r>
            <w:proofErr w:type="spellStart"/>
            <w:r>
              <w:rPr>
                <w:sz w:val="24"/>
              </w:rPr>
              <w:t>ные</w:t>
            </w:r>
            <w:proofErr w:type="spellEnd"/>
            <w:r>
              <w:rPr>
                <w:sz w:val="24"/>
              </w:rPr>
              <w:t>»,</w:t>
            </w:r>
          </w:p>
          <w:p w14:paraId="125D4919" w14:textId="77777777" w:rsidR="008B50ED" w:rsidRDefault="00681A04">
            <w:pPr>
              <w:pStyle w:val="TableParagraph"/>
              <w:ind w:left="111" w:right="299"/>
              <w:rPr>
                <w:sz w:val="24"/>
              </w:rPr>
            </w:pPr>
            <w:r>
              <w:rPr>
                <w:sz w:val="24"/>
              </w:rPr>
              <w:t>«опасные»,</w:t>
            </w:r>
            <w:r>
              <w:rPr>
                <w:spacing w:val="8"/>
                <w:sz w:val="24"/>
              </w:rPr>
              <w:t xml:space="preserve"> </w:t>
            </w:r>
            <w:r>
              <w:rPr>
                <w:sz w:val="24"/>
              </w:rPr>
              <w:t xml:space="preserve">«некрасивые»), с позиции </w:t>
            </w:r>
            <w:r>
              <w:rPr>
                <w:sz w:val="24"/>
                <w:u w:val="single"/>
              </w:rPr>
              <w:t>общечеловеческих</w:t>
            </w:r>
            <w:r>
              <w:rPr>
                <w:sz w:val="24"/>
              </w:rPr>
              <w:t xml:space="preserve"> и </w:t>
            </w:r>
            <w:proofErr w:type="spellStart"/>
            <w:r>
              <w:rPr>
                <w:sz w:val="24"/>
                <w:u w:val="single"/>
              </w:rPr>
              <w:t>россий</w:t>
            </w:r>
            <w:proofErr w:type="spellEnd"/>
            <w:r>
              <w:rPr>
                <w:spacing w:val="-57"/>
                <w:sz w:val="24"/>
              </w:rPr>
              <w:t xml:space="preserve"> </w:t>
            </w:r>
            <w:proofErr w:type="spellStart"/>
            <w:r>
              <w:rPr>
                <w:sz w:val="24"/>
                <w:u w:val="single"/>
              </w:rPr>
              <w:t>ских</w:t>
            </w:r>
            <w:proofErr w:type="spellEnd"/>
            <w:r>
              <w:rPr>
                <w:spacing w:val="-1"/>
                <w:sz w:val="24"/>
                <w:u w:val="single"/>
              </w:rPr>
              <w:t xml:space="preserve"> </w:t>
            </w:r>
            <w:r>
              <w:rPr>
                <w:sz w:val="24"/>
                <w:u w:val="single"/>
              </w:rPr>
              <w:t>гражданских</w:t>
            </w:r>
            <w:r>
              <w:rPr>
                <w:spacing w:val="1"/>
                <w:sz w:val="24"/>
              </w:rPr>
              <w:t xml:space="preserve"> </w:t>
            </w:r>
            <w:r>
              <w:rPr>
                <w:sz w:val="24"/>
              </w:rPr>
              <w:t>ценностей.</w:t>
            </w:r>
          </w:p>
          <w:p w14:paraId="1FC9FD2E" w14:textId="77777777" w:rsidR="008B50ED" w:rsidRDefault="008B50ED">
            <w:pPr>
              <w:pStyle w:val="TableParagraph"/>
              <w:rPr>
                <w:b/>
                <w:sz w:val="26"/>
              </w:rPr>
            </w:pPr>
          </w:p>
          <w:p w14:paraId="230290EC" w14:textId="77777777" w:rsidR="008B50ED" w:rsidRDefault="008B50ED">
            <w:pPr>
              <w:pStyle w:val="TableParagraph"/>
              <w:spacing w:before="9"/>
              <w:rPr>
                <w:b/>
                <w:sz w:val="21"/>
              </w:rPr>
            </w:pPr>
          </w:p>
          <w:p w14:paraId="347E84F4" w14:textId="77777777" w:rsidR="008B50ED" w:rsidRDefault="00681A04">
            <w:pPr>
              <w:pStyle w:val="TableParagraph"/>
              <w:ind w:left="111"/>
              <w:rPr>
                <w:sz w:val="24"/>
              </w:rPr>
            </w:pPr>
            <w:r>
              <w:rPr>
                <w:sz w:val="24"/>
              </w:rPr>
              <w:t>САМООСОЗНАНИЕ</w:t>
            </w:r>
          </w:p>
          <w:p w14:paraId="74BF4899" w14:textId="77777777" w:rsidR="008B50ED" w:rsidRDefault="00681A04">
            <w:pPr>
              <w:pStyle w:val="TableParagraph"/>
              <w:ind w:left="111"/>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69510C1E" w14:textId="77777777" w:rsidR="008B50ED" w:rsidRDefault="00681A04" w:rsidP="00944FBB">
            <w:pPr>
              <w:pStyle w:val="TableParagraph"/>
              <w:numPr>
                <w:ilvl w:val="0"/>
                <w:numId w:val="38"/>
              </w:numPr>
              <w:tabs>
                <w:tab w:val="left" w:pos="295"/>
              </w:tabs>
              <w:ind w:right="427" w:firstLine="0"/>
              <w:rPr>
                <w:sz w:val="24"/>
              </w:rPr>
            </w:pPr>
            <w:r>
              <w:rPr>
                <w:sz w:val="24"/>
              </w:rPr>
              <w:t>что</w:t>
            </w:r>
            <w:r>
              <w:rPr>
                <w:spacing w:val="-11"/>
                <w:sz w:val="24"/>
              </w:rPr>
              <w:t xml:space="preserve"> </w:t>
            </w:r>
            <w:r>
              <w:rPr>
                <w:sz w:val="24"/>
              </w:rPr>
              <w:t>во</w:t>
            </w:r>
            <w:r>
              <w:rPr>
                <w:spacing w:val="-10"/>
                <w:sz w:val="24"/>
              </w:rPr>
              <w:t xml:space="preserve"> </w:t>
            </w:r>
            <w:r>
              <w:rPr>
                <w:sz w:val="24"/>
              </w:rPr>
              <w:t>мне</w:t>
            </w:r>
            <w:r>
              <w:rPr>
                <w:spacing w:val="-11"/>
                <w:sz w:val="24"/>
              </w:rPr>
              <w:t xml:space="preserve"> </w:t>
            </w:r>
            <w:r>
              <w:rPr>
                <w:sz w:val="24"/>
              </w:rPr>
              <w:t>хорошо,</w:t>
            </w:r>
            <w:r>
              <w:rPr>
                <w:spacing w:val="-10"/>
                <w:sz w:val="24"/>
              </w:rPr>
              <w:t xml:space="preserve"> </w:t>
            </w:r>
            <w:r>
              <w:rPr>
                <w:sz w:val="24"/>
              </w:rPr>
              <w:t>а</w:t>
            </w:r>
            <w:r>
              <w:rPr>
                <w:spacing w:val="-57"/>
                <w:sz w:val="24"/>
              </w:rPr>
              <w:t xml:space="preserve"> </w:t>
            </w:r>
            <w:r>
              <w:rPr>
                <w:sz w:val="24"/>
              </w:rPr>
              <w:t>что плохо (личные качества, черты характера),</w:t>
            </w:r>
          </w:p>
          <w:p w14:paraId="654AC286" w14:textId="77777777" w:rsidR="008B50ED" w:rsidRDefault="00681A04" w:rsidP="00944FBB">
            <w:pPr>
              <w:pStyle w:val="TableParagraph"/>
              <w:numPr>
                <w:ilvl w:val="0"/>
                <w:numId w:val="38"/>
              </w:numPr>
              <w:tabs>
                <w:tab w:val="left" w:pos="295"/>
              </w:tabs>
              <w:ind w:right="853" w:firstLine="0"/>
              <w:rPr>
                <w:sz w:val="24"/>
              </w:rPr>
            </w:pPr>
            <w:r>
              <w:rPr>
                <w:spacing w:val="-1"/>
                <w:sz w:val="24"/>
              </w:rPr>
              <w:t>что</w:t>
            </w:r>
            <w:r>
              <w:rPr>
                <w:spacing w:val="-9"/>
                <w:sz w:val="24"/>
              </w:rPr>
              <w:t xml:space="preserve"> </w:t>
            </w:r>
            <w:r>
              <w:rPr>
                <w:spacing w:val="-1"/>
                <w:sz w:val="24"/>
              </w:rPr>
              <w:t>я</w:t>
            </w:r>
            <w:r>
              <w:rPr>
                <w:spacing w:val="-9"/>
                <w:sz w:val="24"/>
              </w:rPr>
              <w:t xml:space="preserve"> </w:t>
            </w:r>
            <w:r>
              <w:rPr>
                <w:spacing w:val="-1"/>
                <w:sz w:val="24"/>
              </w:rPr>
              <w:t>хочу</w:t>
            </w:r>
            <w:r>
              <w:rPr>
                <w:spacing w:val="-21"/>
                <w:sz w:val="24"/>
              </w:rPr>
              <w:t xml:space="preserve"> </w:t>
            </w:r>
            <w:r>
              <w:rPr>
                <w:spacing w:val="-1"/>
                <w:sz w:val="24"/>
              </w:rPr>
              <w:t>(цели,</w:t>
            </w:r>
            <w:r>
              <w:rPr>
                <w:spacing w:val="-57"/>
                <w:sz w:val="24"/>
              </w:rPr>
              <w:t xml:space="preserve"> </w:t>
            </w:r>
            <w:r>
              <w:rPr>
                <w:sz w:val="24"/>
              </w:rPr>
              <w:t>мотивы),</w:t>
            </w:r>
          </w:p>
          <w:p w14:paraId="0015708A" w14:textId="77777777" w:rsidR="008B50ED" w:rsidRDefault="00681A04">
            <w:pPr>
              <w:pStyle w:val="TableParagraph"/>
              <w:ind w:left="111"/>
              <w:rPr>
                <w:sz w:val="24"/>
              </w:rPr>
            </w:pPr>
            <w:r>
              <w:rPr>
                <w:spacing w:val="-1"/>
                <w:sz w:val="24"/>
              </w:rPr>
              <w:t>–что</w:t>
            </w:r>
            <w:r>
              <w:rPr>
                <w:spacing w:val="-7"/>
                <w:sz w:val="24"/>
              </w:rPr>
              <w:t xml:space="preserve"> </w:t>
            </w:r>
            <w:r>
              <w:rPr>
                <w:sz w:val="24"/>
              </w:rPr>
              <w:t>я</w:t>
            </w:r>
            <w:r>
              <w:rPr>
                <w:spacing w:val="-8"/>
                <w:sz w:val="24"/>
              </w:rPr>
              <w:t xml:space="preserve"> </w:t>
            </w:r>
            <w:r>
              <w:rPr>
                <w:sz w:val="24"/>
              </w:rPr>
              <w:t>могу</w:t>
            </w:r>
            <w:r>
              <w:rPr>
                <w:spacing w:val="-16"/>
                <w:sz w:val="24"/>
              </w:rPr>
              <w:t xml:space="preserve"> </w:t>
            </w:r>
            <w:r>
              <w:rPr>
                <w:sz w:val="24"/>
              </w:rPr>
              <w:t>(результаты)</w:t>
            </w:r>
          </w:p>
        </w:tc>
        <w:tc>
          <w:tcPr>
            <w:tcW w:w="3373" w:type="dxa"/>
          </w:tcPr>
          <w:p w14:paraId="518B1A26" w14:textId="77777777" w:rsidR="008B50ED" w:rsidRDefault="00681A04">
            <w:pPr>
              <w:pStyle w:val="TableParagraph"/>
              <w:spacing w:line="255" w:lineRule="exact"/>
              <w:ind w:left="5"/>
              <w:rPr>
                <w:sz w:val="24"/>
              </w:rPr>
            </w:pPr>
            <w:r>
              <w:rPr>
                <w:sz w:val="24"/>
              </w:rPr>
              <w:t>САМООПРЕДЕЛЕНИЕ:</w:t>
            </w:r>
          </w:p>
          <w:p w14:paraId="6077109A" w14:textId="77777777" w:rsidR="008B50ED" w:rsidRDefault="00681A04">
            <w:pPr>
              <w:pStyle w:val="TableParagraph"/>
              <w:ind w:left="5" w:right="137"/>
              <w:rPr>
                <w:sz w:val="24"/>
              </w:rPr>
            </w:pPr>
            <w:r>
              <w:rPr>
                <w:sz w:val="24"/>
              </w:rPr>
              <w:t xml:space="preserve">Осознавать себя </w:t>
            </w:r>
            <w:r>
              <w:rPr>
                <w:sz w:val="24"/>
                <w:u w:val="single"/>
              </w:rPr>
              <w:t>гражданином</w:t>
            </w:r>
            <w:r>
              <w:rPr>
                <w:spacing w:val="1"/>
                <w:sz w:val="24"/>
              </w:rPr>
              <w:t xml:space="preserve"> </w:t>
            </w:r>
            <w:r>
              <w:rPr>
                <w:sz w:val="24"/>
                <w:u w:val="single"/>
              </w:rPr>
              <w:t>России</w:t>
            </w:r>
            <w:r>
              <w:rPr>
                <w:sz w:val="24"/>
              </w:rPr>
              <w:t>,</w:t>
            </w:r>
            <w:r>
              <w:rPr>
                <w:spacing w:val="8"/>
                <w:sz w:val="24"/>
              </w:rPr>
              <w:t xml:space="preserve"> </w:t>
            </w:r>
            <w:r>
              <w:rPr>
                <w:sz w:val="24"/>
              </w:rPr>
              <w:t>в</w:t>
            </w:r>
            <w:r>
              <w:rPr>
                <w:spacing w:val="6"/>
                <w:sz w:val="24"/>
              </w:rPr>
              <w:t xml:space="preserve"> </w:t>
            </w:r>
            <w:r>
              <w:rPr>
                <w:sz w:val="24"/>
              </w:rPr>
              <w:t>том</w:t>
            </w:r>
            <w:r>
              <w:rPr>
                <w:spacing w:val="8"/>
                <w:sz w:val="24"/>
              </w:rPr>
              <w:t xml:space="preserve"> </w:t>
            </w:r>
            <w:r>
              <w:rPr>
                <w:sz w:val="24"/>
              </w:rPr>
              <w:t>числе:</w:t>
            </w:r>
            <w:r>
              <w:rPr>
                <w:spacing w:val="1"/>
                <w:sz w:val="24"/>
              </w:rPr>
              <w:t xml:space="preserve"> </w:t>
            </w:r>
            <w:r>
              <w:rPr>
                <w:sz w:val="24"/>
              </w:rPr>
              <w:t>объяснять,</w:t>
            </w:r>
            <w:r>
              <w:rPr>
                <w:spacing w:val="-11"/>
                <w:sz w:val="24"/>
              </w:rPr>
              <w:t xml:space="preserve"> </w:t>
            </w:r>
            <w:r>
              <w:rPr>
                <w:sz w:val="24"/>
              </w:rPr>
              <w:t>что</w:t>
            </w:r>
            <w:r>
              <w:rPr>
                <w:spacing w:val="-12"/>
                <w:sz w:val="24"/>
              </w:rPr>
              <w:t xml:space="preserve"> </w:t>
            </w:r>
            <w:r>
              <w:rPr>
                <w:sz w:val="24"/>
              </w:rPr>
              <w:t>связывает</w:t>
            </w:r>
            <w:r>
              <w:rPr>
                <w:spacing w:val="-11"/>
                <w:sz w:val="24"/>
              </w:rPr>
              <w:t xml:space="preserve"> </w:t>
            </w:r>
            <w:proofErr w:type="spellStart"/>
            <w:r>
              <w:rPr>
                <w:sz w:val="24"/>
              </w:rPr>
              <w:t>меняс</w:t>
            </w:r>
            <w:proofErr w:type="spellEnd"/>
            <w:r>
              <w:rPr>
                <w:spacing w:val="-57"/>
                <w:sz w:val="24"/>
              </w:rPr>
              <w:t xml:space="preserve"> </w:t>
            </w:r>
            <w:r>
              <w:rPr>
                <w:sz w:val="24"/>
              </w:rPr>
              <w:t>историей,</w:t>
            </w:r>
            <w:r>
              <w:rPr>
                <w:spacing w:val="-12"/>
                <w:sz w:val="24"/>
              </w:rPr>
              <w:t xml:space="preserve"> </w:t>
            </w:r>
            <w:r>
              <w:rPr>
                <w:sz w:val="24"/>
              </w:rPr>
              <w:t>культурой,</w:t>
            </w:r>
            <w:r>
              <w:rPr>
                <w:spacing w:val="-5"/>
                <w:sz w:val="24"/>
              </w:rPr>
              <w:t xml:space="preserve"> </w:t>
            </w:r>
            <w:proofErr w:type="spellStart"/>
            <w:r>
              <w:rPr>
                <w:sz w:val="24"/>
              </w:rPr>
              <w:t>судь</w:t>
            </w:r>
            <w:proofErr w:type="spellEnd"/>
            <w:r>
              <w:rPr>
                <w:sz w:val="24"/>
              </w:rPr>
              <w:t>-</w:t>
            </w:r>
          </w:p>
          <w:p w14:paraId="52C4C188" w14:textId="77777777" w:rsidR="008B50ED" w:rsidRDefault="00681A04">
            <w:pPr>
              <w:pStyle w:val="TableParagraph"/>
              <w:ind w:left="5" w:right="302"/>
              <w:rPr>
                <w:sz w:val="24"/>
              </w:rPr>
            </w:pPr>
            <w:r>
              <w:rPr>
                <w:sz w:val="24"/>
              </w:rPr>
              <w:t>бой</w:t>
            </w:r>
            <w:r>
              <w:rPr>
                <w:spacing w:val="-4"/>
                <w:sz w:val="24"/>
              </w:rPr>
              <w:t xml:space="preserve"> </w:t>
            </w:r>
            <w:r>
              <w:rPr>
                <w:sz w:val="24"/>
              </w:rPr>
              <w:t>твоего</w:t>
            </w:r>
            <w:r>
              <w:rPr>
                <w:spacing w:val="-4"/>
                <w:sz w:val="24"/>
              </w:rPr>
              <w:t xml:space="preserve"> </w:t>
            </w:r>
            <w:r>
              <w:rPr>
                <w:sz w:val="24"/>
              </w:rPr>
              <w:t>народа</w:t>
            </w:r>
            <w:r>
              <w:rPr>
                <w:spacing w:val="-8"/>
                <w:sz w:val="24"/>
              </w:rPr>
              <w:t xml:space="preserve"> </w:t>
            </w:r>
            <w:r>
              <w:rPr>
                <w:sz w:val="24"/>
              </w:rPr>
              <w:t>и</w:t>
            </w:r>
            <w:r>
              <w:rPr>
                <w:spacing w:val="-6"/>
                <w:sz w:val="24"/>
              </w:rPr>
              <w:t xml:space="preserve"> </w:t>
            </w:r>
            <w:r>
              <w:rPr>
                <w:sz w:val="24"/>
              </w:rPr>
              <w:t>всей</w:t>
            </w:r>
            <w:r>
              <w:rPr>
                <w:spacing w:val="-3"/>
                <w:sz w:val="24"/>
              </w:rPr>
              <w:t xml:space="preserve"> </w:t>
            </w:r>
            <w:r>
              <w:rPr>
                <w:sz w:val="24"/>
              </w:rPr>
              <w:t>России,</w:t>
            </w:r>
          </w:p>
          <w:p w14:paraId="61415339" w14:textId="77777777" w:rsidR="008B50ED" w:rsidRDefault="00681A04">
            <w:pPr>
              <w:pStyle w:val="TableParagraph"/>
              <w:ind w:left="5" w:right="120"/>
              <w:rPr>
                <w:sz w:val="24"/>
              </w:rPr>
            </w:pPr>
            <w:r>
              <w:rPr>
                <w:sz w:val="24"/>
              </w:rPr>
              <w:t>испытывать чувство гордости</w:t>
            </w:r>
            <w:r>
              <w:rPr>
                <w:spacing w:val="1"/>
                <w:sz w:val="24"/>
              </w:rPr>
              <w:t xml:space="preserve"> </w:t>
            </w:r>
            <w:r>
              <w:rPr>
                <w:sz w:val="24"/>
                <w:u w:val="single"/>
              </w:rPr>
              <w:t>за свой народ, свою Родину</w:t>
            </w:r>
            <w:r>
              <w:rPr>
                <w:sz w:val="24"/>
              </w:rPr>
              <w:t>,</w:t>
            </w:r>
            <w:r>
              <w:rPr>
                <w:spacing w:val="1"/>
                <w:sz w:val="24"/>
              </w:rPr>
              <w:t xml:space="preserve"> </w:t>
            </w:r>
            <w:r>
              <w:rPr>
                <w:sz w:val="24"/>
              </w:rPr>
              <w:t>сопереживать им в радостях и</w:t>
            </w:r>
            <w:r>
              <w:rPr>
                <w:spacing w:val="1"/>
                <w:sz w:val="24"/>
              </w:rPr>
              <w:t xml:space="preserve"> </w:t>
            </w:r>
            <w:r>
              <w:rPr>
                <w:sz w:val="24"/>
              </w:rPr>
              <w:t xml:space="preserve">бедах и проявлять эти </w:t>
            </w:r>
            <w:proofErr w:type="spellStart"/>
            <w:r>
              <w:rPr>
                <w:sz w:val="24"/>
                <w:u w:val="single"/>
              </w:rPr>
              <w:t>чувствав</w:t>
            </w:r>
            <w:proofErr w:type="spellEnd"/>
            <w:r>
              <w:rPr>
                <w:spacing w:val="-57"/>
                <w:sz w:val="24"/>
              </w:rPr>
              <w:t xml:space="preserve"> </w:t>
            </w:r>
            <w:r>
              <w:rPr>
                <w:sz w:val="24"/>
                <w:u w:val="single"/>
              </w:rPr>
              <w:t>добрых</w:t>
            </w:r>
            <w:r>
              <w:rPr>
                <w:spacing w:val="1"/>
                <w:sz w:val="24"/>
                <w:u w:val="single"/>
              </w:rPr>
              <w:t xml:space="preserve"> </w:t>
            </w:r>
            <w:r>
              <w:rPr>
                <w:sz w:val="24"/>
                <w:u w:val="single"/>
              </w:rPr>
              <w:t>поступках</w:t>
            </w:r>
            <w:r>
              <w:rPr>
                <w:sz w:val="24"/>
              </w:rPr>
              <w:t>.</w:t>
            </w:r>
          </w:p>
          <w:p w14:paraId="2222A33A" w14:textId="77777777" w:rsidR="008B50ED" w:rsidRDefault="008B50ED">
            <w:pPr>
              <w:pStyle w:val="TableParagraph"/>
              <w:spacing w:before="8"/>
              <w:rPr>
                <w:b/>
                <w:sz w:val="23"/>
              </w:rPr>
            </w:pPr>
          </w:p>
          <w:p w14:paraId="25DCA2AB" w14:textId="77777777" w:rsidR="008B50ED" w:rsidRDefault="00681A04">
            <w:pPr>
              <w:pStyle w:val="TableParagraph"/>
              <w:ind w:left="5" w:right="267"/>
              <w:rPr>
                <w:sz w:val="24"/>
              </w:rPr>
            </w:pPr>
            <w:r>
              <w:rPr>
                <w:sz w:val="24"/>
              </w:rPr>
              <w:t>Осознавать себя ценной частью</w:t>
            </w:r>
            <w:r>
              <w:rPr>
                <w:spacing w:val="-10"/>
                <w:sz w:val="24"/>
              </w:rPr>
              <w:t xml:space="preserve"> </w:t>
            </w:r>
            <w:r>
              <w:rPr>
                <w:sz w:val="24"/>
                <w:u w:val="single"/>
              </w:rPr>
              <w:t>многоликого</w:t>
            </w:r>
            <w:r>
              <w:rPr>
                <w:spacing w:val="-12"/>
                <w:sz w:val="24"/>
                <w:u w:val="single"/>
              </w:rPr>
              <w:t xml:space="preserve"> </w:t>
            </w:r>
            <w:r>
              <w:rPr>
                <w:sz w:val="24"/>
                <w:u w:val="single"/>
              </w:rPr>
              <w:t>мира</w:t>
            </w:r>
            <w:r>
              <w:rPr>
                <w:sz w:val="24"/>
              </w:rPr>
              <w:t>,</w:t>
            </w:r>
            <w:r>
              <w:rPr>
                <w:spacing w:val="-12"/>
                <w:sz w:val="24"/>
              </w:rPr>
              <w:t xml:space="preserve"> </w:t>
            </w:r>
            <w:r>
              <w:rPr>
                <w:sz w:val="24"/>
              </w:rPr>
              <w:t>в</w:t>
            </w:r>
            <w:r>
              <w:rPr>
                <w:spacing w:val="-15"/>
                <w:sz w:val="24"/>
              </w:rPr>
              <w:t xml:space="preserve"> </w:t>
            </w:r>
            <w:r>
              <w:rPr>
                <w:sz w:val="24"/>
              </w:rPr>
              <w:t>том</w:t>
            </w:r>
            <w:r>
              <w:rPr>
                <w:spacing w:val="-57"/>
                <w:sz w:val="24"/>
              </w:rPr>
              <w:t xml:space="preserve"> </w:t>
            </w:r>
            <w:r w:rsidR="004B0F31">
              <w:rPr>
                <w:spacing w:val="-57"/>
                <w:sz w:val="24"/>
              </w:rPr>
              <w:t xml:space="preserve">  </w:t>
            </w:r>
            <w:r>
              <w:rPr>
                <w:sz w:val="24"/>
              </w:rPr>
              <w:t>числе</w:t>
            </w:r>
          </w:p>
          <w:p w14:paraId="1C592F3F" w14:textId="77777777" w:rsidR="008B50ED" w:rsidRDefault="00681A04">
            <w:pPr>
              <w:pStyle w:val="TableParagraph"/>
              <w:spacing w:before="1"/>
              <w:ind w:left="5" w:right="412"/>
              <w:rPr>
                <w:sz w:val="24"/>
              </w:rPr>
            </w:pPr>
            <w:r>
              <w:rPr>
                <w:sz w:val="24"/>
              </w:rPr>
              <w:t>уважать иное мнение, исто</w:t>
            </w:r>
            <w:r>
              <w:rPr>
                <w:spacing w:val="-1"/>
                <w:sz w:val="24"/>
              </w:rPr>
              <w:t>рию</w:t>
            </w:r>
            <w:r>
              <w:rPr>
                <w:spacing w:val="-12"/>
                <w:sz w:val="24"/>
              </w:rPr>
              <w:t xml:space="preserve"> </w:t>
            </w:r>
            <w:r>
              <w:rPr>
                <w:spacing w:val="-1"/>
                <w:sz w:val="24"/>
              </w:rPr>
              <w:t>и</w:t>
            </w:r>
            <w:r>
              <w:rPr>
                <w:spacing w:val="-10"/>
                <w:sz w:val="24"/>
              </w:rPr>
              <w:t xml:space="preserve"> </w:t>
            </w:r>
            <w:r>
              <w:rPr>
                <w:spacing w:val="-1"/>
                <w:sz w:val="24"/>
              </w:rPr>
              <w:t>культуру</w:t>
            </w:r>
            <w:r>
              <w:rPr>
                <w:spacing w:val="-18"/>
                <w:sz w:val="24"/>
              </w:rPr>
              <w:t xml:space="preserve"> </w:t>
            </w:r>
            <w:r>
              <w:rPr>
                <w:spacing w:val="-1"/>
                <w:sz w:val="24"/>
              </w:rPr>
              <w:t>других</w:t>
            </w:r>
            <w:r>
              <w:rPr>
                <w:spacing w:val="-7"/>
                <w:sz w:val="24"/>
              </w:rPr>
              <w:t xml:space="preserve"> </w:t>
            </w:r>
            <w:proofErr w:type="spellStart"/>
            <w:r>
              <w:rPr>
                <w:sz w:val="24"/>
              </w:rPr>
              <w:t>наро</w:t>
            </w:r>
            <w:proofErr w:type="spellEnd"/>
            <w:r>
              <w:rPr>
                <w:spacing w:val="-57"/>
                <w:sz w:val="24"/>
              </w:rPr>
              <w:t xml:space="preserve"> </w:t>
            </w:r>
            <w:proofErr w:type="spellStart"/>
            <w:r>
              <w:rPr>
                <w:sz w:val="24"/>
              </w:rPr>
              <w:t>дов</w:t>
            </w:r>
            <w:proofErr w:type="spellEnd"/>
            <w:r>
              <w:rPr>
                <w:spacing w:val="-2"/>
                <w:sz w:val="24"/>
              </w:rPr>
              <w:t xml:space="preserve"> </w:t>
            </w:r>
            <w:r>
              <w:rPr>
                <w:sz w:val="24"/>
              </w:rPr>
              <w:t>и стран,</w:t>
            </w:r>
          </w:p>
          <w:p w14:paraId="24765569" w14:textId="77777777" w:rsidR="008B50ED" w:rsidRDefault="00681A04">
            <w:pPr>
              <w:pStyle w:val="TableParagraph"/>
              <w:ind w:left="5" w:right="318"/>
              <w:rPr>
                <w:sz w:val="24"/>
              </w:rPr>
            </w:pPr>
            <w:r>
              <w:rPr>
                <w:spacing w:val="-1"/>
                <w:sz w:val="24"/>
              </w:rPr>
              <w:t>не</w:t>
            </w:r>
            <w:r>
              <w:rPr>
                <w:spacing w:val="-12"/>
                <w:sz w:val="24"/>
              </w:rPr>
              <w:t xml:space="preserve"> </w:t>
            </w:r>
            <w:r>
              <w:rPr>
                <w:spacing w:val="-1"/>
                <w:sz w:val="24"/>
              </w:rPr>
              <w:t>допускать</w:t>
            </w:r>
            <w:r>
              <w:rPr>
                <w:spacing w:val="-7"/>
                <w:sz w:val="24"/>
              </w:rPr>
              <w:t xml:space="preserve"> </w:t>
            </w:r>
            <w:r>
              <w:rPr>
                <w:sz w:val="24"/>
              </w:rPr>
              <w:t>их</w:t>
            </w:r>
            <w:r>
              <w:rPr>
                <w:spacing w:val="-7"/>
                <w:sz w:val="24"/>
              </w:rPr>
              <w:t xml:space="preserve"> </w:t>
            </w:r>
            <w:r>
              <w:rPr>
                <w:sz w:val="24"/>
              </w:rPr>
              <w:t>оскорбления,</w:t>
            </w:r>
            <w:r>
              <w:rPr>
                <w:spacing w:val="-57"/>
                <w:sz w:val="24"/>
              </w:rPr>
              <w:t xml:space="preserve"> </w:t>
            </w:r>
            <w:r>
              <w:rPr>
                <w:sz w:val="24"/>
              </w:rPr>
              <w:t>высмеивания.</w:t>
            </w:r>
          </w:p>
          <w:p w14:paraId="6AB76898" w14:textId="77777777" w:rsidR="008B50ED" w:rsidRDefault="008B50ED">
            <w:pPr>
              <w:pStyle w:val="TableParagraph"/>
              <w:spacing w:before="9"/>
              <w:rPr>
                <w:b/>
                <w:sz w:val="23"/>
              </w:rPr>
            </w:pPr>
          </w:p>
          <w:p w14:paraId="19348C0D" w14:textId="77777777" w:rsidR="008B50ED" w:rsidRDefault="00681A04">
            <w:pPr>
              <w:pStyle w:val="TableParagraph"/>
              <w:ind w:left="5" w:right="250"/>
              <w:rPr>
                <w:sz w:val="24"/>
              </w:rPr>
            </w:pPr>
            <w:r>
              <w:rPr>
                <w:sz w:val="24"/>
              </w:rPr>
              <w:t xml:space="preserve">Формулировать </w:t>
            </w:r>
            <w:r>
              <w:rPr>
                <w:sz w:val="24"/>
                <w:u w:val="single"/>
              </w:rPr>
              <w:t>самому простые правила поведения</w:t>
            </w:r>
            <w:r>
              <w:rPr>
                <w:sz w:val="24"/>
              </w:rPr>
              <w:t xml:space="preserve">, общие для всех людей, всех </w:t>
            </w:r>
            <w:proofErr w:type="spellStart"/>
            <w:r>
              <w:rPr>
                <w:sz w:val="24"/>
              </w:rPr>
              <w:t>гра</w:t>
            </w:r>
            <w:proofErr w:type="spellEnd"/>
            <w:r>
              <w:rPr>
                <w:spacing w:val="-57"/>
                <w:sz w:val="24"/>
              </w:rPr>
              <w:t xml:space="preserve"> </w:t>
            </w:r>
            <w:proofErr w:type="spellStart"/>
            <w:r>
              <w:rPr>
                <w:sz w:val="24"/>
              </w:rPr>
              <w:t>ждан</w:t>
            </w:r>
            <w:proofErr w:type="spellEnd"/>
            <w:r>
              <w:rPr>
                <w:spacing w:val="-3"/>
                <w:sz w:val="24"/>
              </w:rPr>
              <w:t xml:space="preserve"> </w:t>
            </w:r>
            <w:r>
              <w:rPr>
                <w:sz w:val="24"/>
              </w:rPr>
              <w:t>России</w:t>
            </w:r>
            <w:r>
              <w:rPr>
                <w:spacing w:val="-3"/>
                <w:sz w:val="24"/>
              </w:rPr>
              <w:t xml:space="preserve"> </w:t>
            </w:r>
            <w:r>
              <w:rPr>
                <w:sz w:val="24"/>
              </w:rPr>
              <w:t>(основы</w:t>
            </w:r>
            <w:r>
              <w:rPr>
                <w:spacing w:val="-3"/>
                <w:sz w:val="24"/>
              </w:rPr>
              <w:t xml:space="preserve"> </w:t>
            </w:r>
            <w:proofErr w:type="spellStart"/>
            <w:r>
              <w:rPr>
                <w:sz w:val="24"/>
              </w:rPr>
              <w:t>общече</w:t>
            </w:r>
            <w:proofErr w:type="spellEnd"/>
            <w:r>
              <w:rPr>
                <w:spacing w:val="-57"/>
                <w:sz w:val="24"/>
              </w:rPr>
              <w:t xml:space="preserve"> </w:t>
            </w:r>
            <w:proofErr w:type="spellStart"/>
            <w:r>
              <w:rPr>
                <w:sz w:val="24"/>
              </w:rPr>
              <w:t>ловеческих</w:t>
            </w:r>
            <w:proofErr w:type="spellEnd"/>
            <w:r>
              <w:rPr>
                <w:sz w:val="24"/>
              </w:rPr>
              <w:t xml:space="preserve"> и </w:t>
            </w:r>
            <w:proofErr w:type="spellStart"/>
            <w:r>
              <w:rPr>
                <w:sz w:val="24"/>
              </w:rPr>
              <w:t>российскихцен</w:t>
            </w:r>
            <w:proofErr w:type="spellEnd"/>
            <w:r>
              <w:rPr>
                <w:sz w:val="24"/>
              </w:rPr>
              <w:t>-</w:t>
            </w:r>
            <w:r>
              <w:rPr>
                <w:spacing w:val="1"/>
                <w:sz w:val="24"/>
              </w:rPr>
              <w:t xml:space="preserve"> </w:t>
            </w:r>
            <w:proofErr w:type="spellStart"/>
            <w:r>
              <w:rPr>
                <w:sz w:val="24"/>
              </w:rPr>
              <w:t>ностей</w:t>
            </w:r>
            <w:proofErr w:type="spellEnd"/>
            <w:r>
              <w:rPr>
                <w:sz w:val="24"/>
              </w:rPr>
              <w:t>).</w:t>
            </w:r>
          </w:p>
          <w:p w14:paraId="0FED99BB" w14:textId="77777777" w:rsidR="008B50ED" w:rsidRDefault="008B50ED">
            <w:pPr>
              <w:pStyle w:val="TableParagraph"/>
              <w:spacing w:before="3"/>
              <w:rPr>
                <w:b/>
                <w:sz w:val="24"/>
              </w:rPr>
            </w:pPr>
          </w:p>
          <w:p w14:paraId="292F4798" w14:textId="77777777" w:rsidR="008B50ED" w:rsidRDefault="00681A04">
            <w:pPr>
              <w:pStyle w:val="TableParagraph"/>
              <w:ind w:left="5"/>
              <w:rPr>
                <w:sz w:val="24"/>
              </w:rPr>
            </w:pPr>
            <w:r>
              <w:rPr>
                <w:sz w:val="24"/>
              </w:rPr>
              <w:t>ПОСТУПКИ</w:t>
            </w:r>
          </w:p>
          <w:p w14:paraId="15DA4F97" w14:textId="77777777" w:rsidR="008B50ED" w:rsidRDefault="00681A04">
            <w:pPr>
              <w:pStyle w:val="TableParagraph"/>
              <w:ind w:left="5" w:right="283"/>
              <w:rPr>
                <w:sz w:val="24"/>
              </w:rPr>
            </w:pPr>
            <w:r>
              <w:rPr>
                <w:sz w:val="24"/>
              </w:rPr>
              <w:t>Выбирать поступок в одно</w:t>
            </w:r>
            <w:r>
              <w:rPr>
                <w:spacing w:val="-1"/>
                <w:sz w:val="24"/>
              </w:rPr>
              <w:t>значно</w:t>
            </w:r>
            <w:r>
              <w:rPr>
                <w:spacing w:val="-13"/>
                <w:sz w:val="24"/>
              </w:rPr>
              <w:t xml:space="preserve"> </w:t>
            </w:r>
            <w:r>
              <w:rPr>
                <w:spacing w:val="-1"/>
                <w:sz w:val="24"/>
              </w:rPr>
              <w:t>оцениваемых</w:t>
            </w:r>
            <w:r>
              <w:rPr>
                <w:spacing w:val="-9"/>
                <w:sz w:val="24"/>
              </w:rPr>
              <w:t xml:space="preserve"> </w:t>
            </w:r>
            <w:proofErr w:type="spellStart"/>
            <w:r>
              <w:rPr>
                <w:sz w:val="24"/>
              </w:rPr>
              <w:t>ситуаци</w:t>
            </w:r>
            <w:proofErr w:type="spellEnd"/>
            <w:r>
              <w:rPr>
                <w:spacing w:val="-57"/>
                <w:sz w:val="24"/>
              </w:rPr>
              <w:t xml:space="preserve"> </w:t>
            </w:r>
            <w:proofErr w:type="spellStart"/>
            <w:r>
              <w:rPr>
                <w:sz w:val="24"/>
              </w:rPr>
              <w:t>ях</w:t>
            </w:r>
            <w:proofErr w:type="spellEnd"/>
            <w:r>
              <w:rPr>
                <w:sz w:val="24"/>
              </w:rPr>
              <w:t xml:space="preserve"> на основе правил и идей</w:t>
            </w:r>
            <w:r>
              <w:rPr>
                <w:spacing w:val="1"/>
                <w:sz w:val="24"/>
              </w:rPr>
              <w:t xml:space="preserve"> </w:t>
            </w:r>
            <w:r>
              <w:rPr>
                <w:sz w:val="24"/>
              </w:rPr>
              <w:t>(ценностей)</w:t>
            </w:r>
            <w:r>
              <w:rPr>
                <w:spacing w:val="-1"/>
                <w:sz w:val="24"/>
              </w:rPr>
              <w:t xml:space="preserve"> </w:t>
            </w:r>
            <w:r>
              <w:rPr>
                <w:sz w:val="24"/>
              </w:rPr>
              <w:t>важных</w:t>
            </w:r>
            <w:r>
              <w:rPr>
                <w:spacing w:val="1"/>
                <w:sz w:val="24"/>
              </w:rPr>
              <w:t xml:space="preserve"> </w:t>
            </w:r>
            <w:r>
              <w:rPr>
                <w:sz w:val="24"/>
              </w:rPr>
              <w:t>для:</w:t>
            </w:r>
          </w:p>
          <w:p w14:paraId="732BFE43" w14:textId="77777777" w:rsidR="008B50ED" w:rsidRDefault="00681A04" w:rsidP="00944FBB">
            <w:pPr>
              <w:pStyle w:val="TableParagraph"/>
              <w:numPr>
                <w:ilvl w:val="0"/>
                <w:numId w:val="37"/>
              </w:numPr>
              <w:tabs>
                <w:tab w:val="left" w:pos="294"/>
              </w:tabs>
              <w:spacing w:line="274" w:lineRule="exact"/>
              <w:ind w:left="293"/>
              <w:rPr>
                <w:sz w:val="24"/>
              </w:rPr>
            </w:pPr>
            <w:r>
              <w:rPr>
                <w:sz w:val="24"/>
              </w:rPr>
              <w:t>всех</w:t>
            </w:r>
            <w:r>
              <w:rPr>
                <w:spacing w:val="-8"/>
                <w:sz w:val="24"/>
              </w:rPr>
              <w:t xml:space="preserve"> </w:t>
            </w:r>
            <w:r>
              <w:rPr>
                <w:sz w:val="24"/>
              </w:rPr>
              <w:t>людей,</w:t>
            </w:r>
          </w:p>
          <w:p w14:paraId="79C64932" w14:textId="77777777" w:rsidR="008B50ED" w:rsidRDefault="00681A04" w:rsidP="00944FBB">
            <w:pPr>
              <w:pStyle w:val="TableParagraph"/>
              <w:numPr>
                <w:ilvl w:val="0"/>
                <w:numId w:val="37"/>
              </w:numPr>
              <w:tabs>
                <w:tab w:val="left" w:pos="294"/>
              </w:tabs>
              <w:spacing w:before="3"/>
              <w:ind w:right="326" w:firstLine="0"/>
              <w:rPr>
                <w:sz w:val="24"/>
              </w:rPr>
            </w:pPr>
            <w:r>
              <w:rPr>
                <w:sz w:val="24"/>
              </w:rPr>
              <w:t>своих земляков, своего народа, своей Родины, в том</w:t>
            </w:r>
            <w:r>
              <w:rPr>
                <w:spacing w:val="1"/>
                <w:sz w:val="24"/>
              </w:rPr>
              <w:t xml:space="preserve"> </w:t>
            </w:r>
            <w:r>
              <w:rPr>
                <w:sz w:val="24"/>
              </w:rPr>
              <w:t xml:space="preserve">числе </w:t>
            </w:r>
            <w:r>
              <w:rPr>
                <w:sz w:val="24"/>
                <w:u w:val="single"/>
              </w:rPr>
              <w:t>ради «своих», но вопреки собственным интересам</w:t>
            </w:r>
            <w:r>
              <w:rPr>
                <w:sz w:val="24"/>
              </w:rPr>
              <w:t>;</w:t>
            </w:r>
          </w:p>
          <w:p w14:paraId="46F302EB" w14:textId="77777777" w:rsidR="008B50ED" w:rsidRDefault="00681A04" w:rsidP="00944FBB">
            <w:pPr>
              <w:pStyle w:val="TableParagraph"/>
              <w:numPr>
                <w:ilvl w:val="0"/>
                <w:numId w:val="37"/>
              </w:numPr>
              <w:tabs>
                <w:tab w:val="left" w:pos="297"/>
              </w:tabs>
              <w:ind w:right="209" w:firstLine="0"/>
              <w:jc w:val="both"/>
              <w:rPr>
                <w:sz w:val="24"/>
              </w:rPr>
            </w:pPr>
            <w:r>
              <w:rPr>
                <w:sz w:val="24"/>
                <w:u w:val="single"/>
              </w:rPr>
              <w:t>уважения разными людьми</w:t>
            </w:r>
            <w:r>
              <w:rPr>
                <w:spacing w:val="-57"/>
                <w:sz w:val="24"/>
              </w:rPr>
              <w:t xml:space="preserve"> </w:t>
            </w:r>
            <w:r>
              <w:rPr>
                <w:sz w:val="24"/>
                <w:u w:val="single"/>
              </w:rPr>
              <w:t>друг</w:t>
            </w:r>
            <w:r>
              <w:rPr>
                <w:spacing w:val="1"/>
                <w:sz w:val="24"/>
                <w:u w:val="single"/>
              </w:rPr>
              <w:t xml:space="preserve"> </w:t>
            </w:r>
            <w:r>
              <w:rPr>
                <w:sz w:val="24"/>
                <w:u w:val="single"/>
              </w:rPr>
              <w:t>друга,</w:t>
            </w:r>
            <w:r>
              <w:rPr>
                <w:spacing w:val="1"/>
                <w:sz w:val="24"/>
                <w:u w:val="single"/>
              </w:rPr>
              <w:t xml:space="preserve"> </w:t>
            </w:r>
            <w:r>
              <w:rPr>
                <w:sz w:val="24"/>
                <w:u w:val="single"/>
              </w:rPr>
              <w:t>их</w:t>
            </w:r>
            <w:r>
              <w:rPr>
                <w:spacing w:val="1"/>
                <w:sz w:val="24"/>
                <w:u w:val="single"/>
              </w:rPr>
              <w:t xml:space="preserve"> </w:t>
            </w:r>
            <w:r>
              <w:rPr>
                <w:sz w:val="24"/>
                <w:u w:val="single"/>
              </w:rPr>
              <w:t>доброго</w:t>
            </w:r>
            <w:r>
              <w:rPr>
                <w:spacing w:val="1"/>
                <w:sz w:val="24"/>
                <w:u w:val="single"/>
              </w:rPr>
              <w:t xml:space="preserve"> </w:t>
            </w:r>
            <w:r>
              <w:rPr>
                <w:sz w:val="24"/>
                <w:u w:val="single"/>
              </w:rPr>
              <w:t>соседства</w:t>
            </w:r>
            <w:r>
              <w:rPr>
                <w:sz w:val="24"/>
              </w:rPr>
              <w:t>.</w:t>
            </w:r>
          </w:p>
          <w:p w14:paraId="73C3BFAB" w14:textId="77777777" w:rsidR="008B50ED" w:rsidRDefault="00681A04">
            <w:pPr>
              <w:pStyle w:val="TableParagraph"/>
              <w:spacing w:line="270" w:lineRule="atLeast"/>
              <w:ind w:left="5" w:right="480"/>
              <w:rPr>
                <w:sz w:val="24"/>
              </w:rPr>
            </w:pPr>
            <w:r>
              <w:rPr>
                <w:sz w:val="24"/>
              </w:rPr>
              <w:t>Признавать</w:t>
            </w:r>
            <w:r>
              <w:rPr>
                <w:spacing w:val="-9"/>
                <w:sz w:val="24"/>
              </w:rPr>
              <w:t xml:space="preserve"> </w:t>
            </w:r>
            <w:r>
              <w:rPr>
                <w:sz w:val="24"/>
              </w:rPr>
              <w:t>свои</w:t>
            </w:r>
            <w:r>
              <w:rPr>
                <w:spacing w:val="-8"/>
                <w:sz w:val="24"/>
              </w:rPr>
              <w:t xml:space="preserve"> </w:t>
            </w:r>
            <w:r>
              <w:rPr>
                <w:sz w:val="24"/>
              </w:rPr>
              <w:t>плохие</w:t>
            </w:r>
            <w:r>
              <w:rPr>
                <w:spacing w:val="-11"/>
                <w:sz w:val="24"/>
              </w:rPr>
              <w:t xml:space="preserve"> </w:t>
            </w:r>
            <w:r>
              <w:rPr>
                <w:sz w:val="24"/>
              </w:rPr>
              <w:t xml:space="preserve">поступки и </w:t>
            </w:r>
            <w:r>
              <w:rPr>
                <w:sz w:val="24"/>
                <w:u w:val="single"/>
              </w:rPr>
              <w:t>отвечать за них</w:t>
            </w:r>
            <w:r>
              <w:rPr>
                <w:spacing w:val="1"/>
                <w:sz w:val="24"/>
              </w:rPr>
              <w:t xml:space="preserve"> </w:t>
            </w:r>
            <w:r>
              <w:rPr>
                <w:sz w:val="24"/>
              </w:rPr>
              <w:t>(принимать</w:t>
            </w:r>
            <w:r>
              <w:rPr>
                <w:spacing w:val="-2"/>
                <w:sz w:val="24"/>
              </w:rPr>
              <w:t xml:space="preserve"> </w:t>
            </w:r>
            <w:r>
              <w:rPr>
                <w:sz w:val="24"/>
              </w:rPr>
              <w:t>наказание)</w:t>
            </w:r>
          </w:p>
        </w:tc>
      </w:tr>
      <w:tr w:rsidR="008B50ED" w14:paraId="05EA2012" w14:textId="77777777">
        <w:trPr>
          <w:trHeight w:val="2198"/>
        </w:trPr>
        <w:tc>
          <w:tcPr>
            <w:tcW w:w="1263" w:type="dxa"/>
          </w:tcPr>
          <w:p w14:paraId="1C84451D" w14:textId="77777777" w:rsidR="008B50ED" w:rsidRDefault="00681A04" w:rsidP="004B0F31">
            <w:pPr>
              <w:pStyle w:val="TableParagraph"/>
              <w:ind w:left="4"/>
              <w:rPr>
                <w:i/>
                <w:sz w:val="24"/>
              </w:rPr>
            </w:pPr>
            <w:r>
              <w:rPr>
                <w:i/>
                <w:spacing w:val="-1"/>
                <w:sz w:val="24"/>
              </w:rPr>
              <w:lastRenderedPageBreak/>
              <w:t>Повышен</w:t>
            </w:r>
            <w:r>
              <w:rPr>
                <w:i/>
                <w:sz w:val="24"/>
              </w:rPr>
              <w:t>ный уровень</w:t>
            </w:r>
          </w:p>
          <w:p w14:paraId="195C246E" w14:textId="77777777" w:rsidR="008B50ED" w:rsidRDefault="00681A04">
            <w:pPr>
              <w:pStyle w:val="TableParagraph"/>
              <w:ind w:left="4" w:right="285"/>
              <w:rPr>
                <w:i/>
                <w:sz w:val="24"/>
              </w:rPr>
            </w:pPr>
            <w:r>
              <w:rPr>
                <w:i/>
                <w:sz w:val="24"/>
              </w:rPr>
              <w:t>3–4 класса</w:t>
            </w:r>
          </w:p>
        </w:tc>
        <w:tc>
          <w:tcPr>
            <w:tcW w:w="2730" w:type="dxa"/>
          </w:tcPr>
          <w:p w14:paraId="7EEE60F4" w14:textId="77777777" w:rsidR="008B50ED" w:rsidRDefault="00681A04">
            <w:pPr>
              <w:pStyle w:val="TableParagraph"/>
              <w:ind w:left="112" w:right="128"/>
              <w:jc w:val="both"/>
              <w:rPr>
                <w:sz w:val="24"/>
              </w:rPr>
            </w:pPr>
            <w:r>
              <w:rPr>
                <w:sz w:val="24"/>
              </w:rPr>
              <w:t>Оценивать, в том числе</w:t>
            </w:r>
            <w:r>
              <w:rPr>
                <w:spacing w:val="1"/>
                <w:sz w:val="24"/>
              </w:rPr>
              <w:t xml:space="preserve"> </w:t>
            </w:r>
            <w:r>
              <w:rPr>
                <w:sz w:val="24"/>
                <w:u w:val="single"/>
              </w:rPr>
              <w:t>неоднозначные</w:t>
            </w:r>
            <w:r>
              <w:rPr>
                <w:sz w:val="24"/>
              </w:rPr>
              <w:t>,</w:t>
            </w:r>
            <w:r>
              <w:rPr>
                <w:spacing w:val="1"/>
                <w:sz w:val="24"/>
              </w:rPr>
              <w:t xml:space="preserve"> </w:t>
            </w:r>
            <w:r>
              <w:rPr>
                <w:sz w:val="24"/>
              </w:rPr>
              <w:t>поступки</w:t>
            </w:r>
            <w:r>
              <w:rPr>
                <w:spacing w:val="1"/>
                <w:sz w:val="24"/>
              </w:rPr>
              <w:t xml:space="preserve"> </w:t>
            </w:r>
            <w:r>
              <w:rPr>
                <w:sz w:val="24"/>
              </w:rPr>
              <w:t>как</w:t>
            </w:r>
            <w:r>
              <w:rPr>
                <w:spacing w:val="1"/>
                <w:sz w:val="24"/>
              </w:rPr>
              <w:t xml:space="preserve"> </w:t>
            </w:r>
            <w:r>
              <w:rPr>
                <w:sz w:val="24"/>
              </w:rPr>
              <w:t>«хорошие»</w:t>
            </w:r>
            <w:r>
              <w:rPr>
                <w:spacing w:val="-57"/>
                <w:sz w:val="24"/>
              </w:rPr>
              <w:t xml:space="preserve"> </w:t>
            </w:r>
            <w:r>
              <w:rPr>
                <w:sz w:val="24"/>
              </w:rPr>
              <w:t>или</w:t>
            </w:r>
          </w:p>
          <w:p w14:paraId="1A0A7E68" w14:textId="77777777" w:rsidR="008B50ED" w:rsidRDefault="00681A04">
            <w:pPr>
              <w:pStyle w:val="TableParagraph"/>
              <w:ind w:left="112" w:right="262"/>
              <w:rPr>
                <w:sz w:val="24"/>
              </w:rPr>
            </w:pPr>
            <w:r>
              <w:rPr>
                <w:sz w:val="24"/>
              </w:rPr>
              <w:t>«плохие», разрешая</w:t>
            </w:r>
            <w:r>
              <w:rPr>
                <w:spacing w:val="1"/>
                <w:sz w:val="24"/>
              </w:rPr>
              <w:t xml:space="preserve"> </w:t>
            </w:r>
            <w:r>
              <w:rPr>
                <w:sz w:val="24"/>
              </w:rPr>
              <w:t>моральные противоречия</w:t>
            </w:r>
            <w:r>
              <w:rPr>
                <w:spacing w:val="-1"/>
                <w:sz w:val="24"/>
              </w:rPr>
              <w:t xml:space="preserve"> </w:t>
            </w:r>
            <w:r>
              <w:rPr>
                <w:sz w:val="24"/>
              </w:rPr>
              <w:t>на</w:t>
            </w:r>
            <w:r>
              <w:rPr>
                <w:spacing w:val="-1"/>
                <w:sz w:val="24"/>
              </w:rPr>
              <w:t xml:space="preserve"> </w:t>
            </w:r>
            <w:r>
              <w:rPr>
                <w:sz w:val="24"/>
              </w:rPr>
              <w:t>основе:</w:t>
            </w:r>
          </w:p>
          <w:p w14:paraId="1FA028BC" w14:textId="77777777" w:rsidR="008B50ED" w:rsidRDefault="00681A04" w:rsidP="004B0F31">
            <w:pPr>
              <w:pStyle w:val="TableParagraph"/>
              <w:spacing w:line="261" w:lineRule="exact"/>
              <w:rPr>
                <w:sz w:val="24"/>
              </w:rPr>
            </w:pPr>
            <w:r>
              <w:rPr>
                <w:sz w:val="24"/>
              </w:rPr>
              <w:t>–</w:t>
            </w:r>
            <w:r>
              <w:rPr>
                <w:spacing w:val="-10"/>
                <w:sz w:val="24"/>
              </w:rPr>
              <w:t xml:space="preserve"> </w:t>
            </w:r>
            <w:r>
              <w:rPr>
                <w:sz w:val="24"/>
              </w:rPr>
              <w:t>общечеловеческих</w:t>
            </w:r>
            <w:r w:rsidR="004B0F31">
              <w:rPr>
                <w:sz w:val="24"/>
              </w:rPr>
              <w:t xml:space="preserve"> ценностей</w:t>
            </w:r>
            <w:r w:rsidR="004B0F31">
              <w:rPr>
                <w:spacing w:val="4"/>
                <w:sz w:val="24"/>
              </w:rPr>
              <w:t xml:space="preserve"> </w:t>
            </w:r>
            <w:r w:rsidR="004B0F31">
              <w:rPr>
                <w:sz w:val="24"/>
              </w:rPr>
              <w:t>и российских</w:t>
            </w:r>
            <w:r w:rsidR="004B0F31">
              <w:rPr>
                <w:spacing w:val="-8"/>
                <w:sz w:val="24"/>
              </w:rPr>
              <w:t xml:space="preserve"> </w:t>
            </w:r>
            <w:r w:rsidR="004B0F31">
              <w:rPr>
                <w:sz w:val="24"/>
              </w:rPr>
              <w:t>ценностей</w:t>
            </w:r>
          </w:p>
        </w:tc>
        <w:tc>
          <w:tcPr>
            <w:tcW w:w="2864" w:type="dxa"/>
          </w:tcPr>
          <w:p w14:paraId="5E477CAD" w14:textId="77777777" w:rsidR="008B50ED" w:rsidRDefault="00681A04">
            <w:pPr>
              <w:pStyle w:val="TableParagraph"/>
              <w:spacing w:line="253" w:lineRule="exact"/>
              <w:ind w:left="111"/>
              <w:rPr>
                <w:sz w:val="24"/>
              </w:rPr>
            </w:pPr>
            <w:r>
              <w:rPr>
                <w:sz w:val="24"/>
              </w:rPr>
              <w:t>ОСМЫСЛЕНИЕ</w:t>
            </w:r>
          </w:p>
          <w:p w14:paraId="7786E484" w14:textId="77777777" w:rsidR="004B0F31" w:rsidRDefault="00681A04" w:rsidP="004B0F31">
            <w:pPr>
              <w:pStyle w:val="TableParagraph"/>
              <w:spacing w:line="265" w:lineRule="exact"/>
              <w:ind w:left="6"/>
              <w:rPr>
                <w:sz w:val="24"/>
              </w:rPr>
            </w:pPr>
            <w:r>
              <w:rPr>
                <w:sz w:val="24"/>
              </w:rPr>
              <w:t>Объяснять положительные и отрицательные</w:t>
            </w:r>
            <w:r>
              <w:rPr>
                <w:spacing w:val="1"/>
                <w:sz w:val="24"/>
              </w:rPr>
              <w:t xml:space="preserve"> </w:t>
            </w:r>
            <w:r>
              <w:rPr>
                <w:sz w:val="24"/>
              </w:rPr>
              <w:t xml:space="preserve">оценки, </w:t>
            </w:r>
            <w:r>
              <w:rPr>
                <w:sz w:val="24"/>
                <w:u w:val="single"/>
              </w:rPr>
              <w:t>в том числе не</w:t>
            </w:r>
            <w:r>
              <w:rPr>
                <w:spacing w:val="-1"/>
                <w:sz w:val="24"/>
                <w:u w:val="single"/>
              </w:rPr>
              <w:t>однозначных поступков</w:t>
            </w:r>
            <w:r>
              <w:rPr>
                <w:spacing w:val="-1"/>
                <w:sz w:val="24"/>
              </w:rPr>
              <w:t>,</w:t>
            </w:r>
            <w:r w:rsidR="004B0F31">
              <w:rPr>
                <w:spacing w:val="-1"/>
                <w:sz w:val="24"/>
              </w:rPr>
              <w:t xml:space="preserve"> </w:t>
            </w:r>
            <w:r>
              <w:rPr>
                <w:spacing w:val="-1"/>
                <w:sz w:val="24"/>
              </w:rPr>
              <w:t>с</w:t>
            </w:r>
            <w:r>
              <w:rPr>
                <w:spacing w:val="-57"/>
                <w:sz w:val="24"/>
              </w:rPr>
              <w:t xml:space="preserve"> </w:t>
            </w:r>
            <w:r>
              <w:rPr>
                <w:sz w:val="24"/>
              </w:rPr>
              <w:t>позиции общечеловеческих</w:t>
            </w:r>
            <w:r>
              <w:rPr>
                <w:spacing w:val="1"/>
                <w:sz w:val="24"/>
              </w:rPr>
              <w:t xml:space="preserve"> </w:t>
            </w:r>
            <w:r>
              <w:rPr>
                <w:sz w:val="24"/>
              </w:rPr>
              <w:t>и</w:t>
            </w:r>
            <w:r>
              <w:rPr>
                <w:spacing w:val="-3"/>
                <w:sz w:val="24"/>
              </w:rPr>
              <w:t xml:space="preserve"> </w:t>
            </w:r>
            <w:r>
              <w:rPr>
                <w:sz w:val="24"/>
              </w:rPr>
              <w:t>российских</w:t>
            </w:r>
            <w:r w:rsidR="004B0F31">
              <w:rPr>
                <w:sz w:val="24"/>
              </w:rPr>
              <w:t xml:space="preserve"> гражданских</w:t>
            </w:r>
            <w:r w:rsidR="004B0F31">
              <w:rPr>
                <w:spacing w:val="-6"/>
                <w:sz w:val="24"/>
              </w:rPr>
              <w:t xml:space="preserve"> </w:t>
            </w:r>
            <w:r w:rsidR="004B0F31">
              <w:rPr>
                <w:sz w:val="24"/>
              </w:rPr>
              <w:t>ценностей.</w:t>
            </w:r>
          </w:p>
          <w:p w14:paraId="0CF99CD5" w14:textId="77777777" w:rsidR="004B0F31" w:rsidRDefault="004B0F31" w:rsidP="004B0F31">
            <w:pPr>
              <w:pStyle w:val="TableParagraph"/>
              <w:spacing w:before="4"/>
              <w:rPr>
                <w:b/>
                <w:sz w:val="23"/>
              </w:rPr>
            </w:pPr>
          </w:p>
          <w:p w14:paraId="5F025B0A" w14:textId="77777777" w:rsidR="008B50ED" w:rsidRDefault="008B50ED">
            <w:pPr>
              <w:pStyle w:val="TableParagraph"/>
              <w:ind w:left="111" w:right="110"/>
              <w:rPr>
                <w:sz w:val="24"/>
              </w:rPr>
            </w:pPr>
          </w:p>
        </w:tc>
        <w:tc>
          <w:tcPr>
            <w:tcW w:w="3373" w:type="dxa"/>
          </w:tcPr>
          <w:p w14:paraId="786B694B" w14:textId="77777777" w:rsidR="008B50ED" w:rsidRDefault="00681A04">
            <w:pPr>
              <w:pStyle w:val="TableParagraph"/>
              <w:spacing w:line="253" w:lineRule="exact"/>
              <w:ind w:left="5"/>
              <w:rPr>
                <w:sz w:val="24"/>
              </w:rPr>
            </w:pPr>
            <w:r>
              <w:rPr>
                <w:sz w:val="24"/>
              </w:rPr>
              <w:t>САМООПРЕДЕЛЕНИЕ</w:t>
            </w:r>
          </w:p>
          <w:p w14:paraId="4BB35A35" w14:textId="77777777" w:rsidR="008B50ED" w:rsidRDefault="00681A04">
            <w:pPr>
              <w:pStyle w:val="TableParagraph"/>
              <w:ind w:left="5" w:right="271"/>
              <w:jc w:val="both"/>
              <w:rPr>
                <w:sz w:val="24"/>
              </w:rPr>
            </w:pPr>
            <w:r>
              <w:rPr>
                <w:spacing w:val="-1"/>
                <w:sz w:val="24"/>
              </w:rPr>
              <w:t>Осознавать</w:t>
            </w:r>
            <w:r>
              <w:rPr>
                <w:spacing w:val="-11"/>
                <w:sz w:val="24"/>
              </w:rPr>
              <w:t xml:space="preserve"> </w:t>
            </w:r>
            <w:r>
              <w:rPr>
                <w:sz w:val="24"/>
              </w:rPr>
              <w:t>себя</w:t>
            </w:r>
            <w:r>
              <w:rPr>
                <w:spacing w:val="-12"/>
                <w:sz w:val="24"/>
              </w:rPr>
              <w:t xml:space="preserve"> </w:t>
            </w:r>
            <w:r>
              <w:rPr>
                <w:sz w:val="24"/>
              </w:rPr>
              <w:t>гражданином</w:t>
            </w:r>
            <w:r>
              <w:rPr>
                <w:spacing w:val="-58"/>
                <w:sz w:val="24"/>
              </w:rPr>
              <w:t xml:space="preserve"> </w:t>
            </w:r>
            <w:r>
              <w:rPr>
                <w:sz w:val="24"/>
              </w:rPr>
              <w:t xml:space="preserve">России и ценной частью многоликого </w:t>
            </w:r>
            <w:r>
              <w:rPr>
                <w:sz w:val="24"/>
                <w:u w:val="single"/>
              </w:rPr>
              <w:t>изменяющегося</w:t>
            </w:r>
            <w:r>
              <w:rPr>
                <w:sz w:val="24"/>
              </w:rPr>
              <w:t xml:space="preserve"> мира,</w:t>
            </w:r>
            <w:r>
              <w:rPr>
                <w:spacing w:val="-1"/>
                <w:sz w:val="24"/>
              </w:rPr>
              <w:t xml:space="preserve"> </w:t>
            </w:r>
            <w:r>
              <w:rPr>
                <w:sz w:val="24"/>
              </w:rPr>
              <w:t>в том</w:t>
            </w:r>
            <w:r>
              <w:rPr>
                <w:spacing w:val="-3"/>
                <w:sz w:val="24"/>
              </w:rPr>
              <w:t xml:space="preserve"> </w:t>
            </w:r>
            <w:r>
              <w:rPr>
                <w:sz w:val="24"/>
              </w:rPr>
              <w:t>числе:</w:t>
            </w:r>
          </w:p>
          <w:p w14:paraId="3A9875C0" w14:textId="77777777" w:rsidR="008B50ED" w:rsidRDefault="00681A04">
            <w:pPr>
              <w:pStyle w:val="TableParagraph"/>
              <w:ind w:left="5" w:right="302"/>
              <w:jc w:val="both"/>
              <w:rPr>
                <w:sz w:val="24"/>
              </w:rPr>
            </w:pPr>
            <w:r>
              <w:rPr>
                <w:sz w:val="24"/>
              </w:rPr>
              <w:t>-отстаивать</w:t>
            </w:r>
            <w:r>
              <w:rPr>
                <w:spacing w:val="-9"/>
                <w:sz w:val="24"/>
              </w:rPr>
              <w:t xml:space="preserve"> </w:t>
            </w:r>
            <w:r>
              <w:rPr>
                <w:sz w:val="24"/>
              </w:rPr>
              <w:t>(в</w:t>
            </w:r>
            <w:r>
              <w:rPr>
                <w:spacing w:val="-14"/>
                <w:sz w:val="24"/>
              </w:rPr>
              <w:t xml:space="preserve"> </w:t>
            </w:r>
            <w:r>
              <w:rPr>
                <w:sz w:val="24"/>
              </w:rPr>
              <w:t>пределах</w:t>
            </w:r>
            <w:r>
              <w:rPr>
                <w:spacing w:val="-8"/>
                <w:sz w:val="24"/>
              </w:rPr>
              <w:t xml:space="preserve"> </w:t>
            </w:r>
            <w:r>
              <w:rPr>
                <w:sz w:val="24"/>
              </w:rPr>
              <w:t>своих</w:t>
            </w:r>
            <w:r>
              <w:rPr>
                <w:spacing w:val="-58"/>
                <w:sz w:val="24"/>
              </w:rPr>
              <w:t xml:space="preserve"> </w:t>
            </w:r>
            <w:r>
              <w:rPr>
                <w:sz w:val="24"/>
              </w:rPr>
              <w:t>возможностей)</w:t>
            </w:r>
            <w:r>
              <w:rPr>
                <w:spacing w:val="-4"/>
                <w:sz w:val="24"/>
              </w:rPr>
              <w:t xml:space="preserve"> </w:t>
            </w:r>
            <w:r>
              <w:rPr>
                <w:sz w:val="24"/>
                <w:u w:val="single"/>
              </w:rPr>
              <w:t>гуманные</w:t>
            </w:r>
            <w:r w:rsidR="004B0F31">
              <w:rPr>
                <w:sz w:val="24"/>
                <w:u w:val="single"/>
              </w:rPr>
              <w:t xml:space="preserve"> равноправные, гражданские</w:t>
            </w:r>
            <w:r w:rsidR="004B0F31">
              <w:rPr>
                <w:spacing w:val="1"/>
                <w:sz w:val="24"/>
              </w:rPr>
              <w:t xml:space="preserve"> </w:t>
            </w:r>
            <w:r w:rsidR="004B0F31">
              <w:rPr>
                <w:sz w:val="24"/>
                <w:u w:val="single"/>
              </w:rPr>
              <w:t>демократические</w:t>
            </w:r>
            <w:r w:rsidR="004B0F31">
              <w:rPr>
                <w:spacing w:val="-2"/>
                <w:sz w:val="24"/>
                <w:u w:val="single"/>
              </w:rPr>
              <w:t xml:space="preserve"> </w:t>
            </w:r>
            <w:r w:rsidR="004B0F31">
              <w:rPr>
                <w:sz w:val="24"/>
                <w:u w:val="single"/>
              </w:rPr>
              <w:t>порядки</w:t>
            </w:r>
            <w:r w:rsidR="004B0F31">
              <w:rPr>
                <w:spacing w:val="2"/>
                <w:sz w:val="24"/>
              </w:rPr>
              <w:t xml:space="preserve"> </w:t>
            </w:r>
            <w:r w:rsidR="004B0F31">
              <w:rPr>
                <w:sz w:val="24"/>
              </w:rPr>
              <w:t>и</w:t>
            </w:r>
            <w:r w:rsidR="004B0F31">
              <w:rPr>
                <w:spacing w:val="1"/>
                <w:sz w:val="24"/>
              </w:rPr>
              <w:t xml:space="preserve"> </w:t>
            </w:r>
            <w:r w:rsidR="004B0F31">
              <w:rPr>
                <w:sz w:val="24"/>
              </w:rPr>
              <w:t>препятствовать</w:t>
            </w:r>
            <w:r w:rsidR="004B0F31">
              <w:rPr>
                <w:spacing w:val="-4"/>
                <w:sz w:val="24"/>
              </w:rPr>
              <w:t xml:space="preserve"> </w:t>
            </w:r>
            <w:r w:rsidR="004B0F31">
              <w:rPr>
                <w:sz w:val="24"/>
              </w:rPr>
              <w:t>их</w:t>
            </w:r>
            <w:r w:rsidR="004B0F31">
              <w:rPr>
                <w:spacing w:val="-3"/>
                <w:sz w:val="24"/>
              </w:rPr>
              <w:t xml:space="preserve"> </w:t>
            </w:r>
            <w:r w:rsidR="004B0F31">
              <w:rPr>
                <w:sz w:val="24"/>
              </w:rPr>
              <w:t>нарушению</w:t>
            </w:r>
          </w:p>
        </w:tc>
      </w:tr>
      <w:tr w:rsidR="004B0F31" w14:paraId="37E535C0" w14:textId="77777777">
        <w:trPr>
          <w:trHeight w:val="2198"/>
        </w:trPr>
        <w:tc>
          <w:tcPr>
            <w:tcW w:w="1263" w:type="dxa"/>
          </w:tcPr>
          <w:p w14:paraId="01DCF370" w14:textId="77777777" w:rsidR="004B0F31" w:rsidRDefault="004B0F31" w:rsidP="004B0F31">
            <w:pPr>
              <w:pStyle w:val="TableParagraph"/>
              <w:ind w:left="4"/>
              <w:rPr>
                <w:i/>
                <w:spacing w:val="-1"/>
                <w:sz w:val="24"/>
              </w:rPr>
            </w:pPr>
          </w:p>
        </w:tc>
        <w:tc>
          <w:tcPr>
            <w:tcW w:w="2730" w:type="dxa"/>
          </w:tcPr>
          <w:p w14:paraId="1473B933" w14:textId="77777777" w:rsidR="004B0F31" w:rsidRDefault="004B0F31" w:rsidP="004B0F31">
            <w:pPr>
              <w:pStyle w:val="TableParagraph"/>
              <w:ind w:left="42"/>
              <w:rPr>
                <w:sz w:val="24"/>
              </w:rPr>
            </w:pPr>
            <w:r>
              <w:rPr>
                <w:sz w:val="24"/>
              </w:rPr>
              <w:t>- важности образования, здорового</w:t>
            </w:r>
            <w:r>
              <w:rPr>
                <w:spacing w:val="-57"/>
                <w:sz w:val="24"/>
              </w:rPr>
              <w:t xml:space="preserve"> </w:t>
            </w:r>
            <w:r>
              <w:rPr>
                <w:sz w:val="24"/>
              </w:rPr>
              <w:t xml:space="preserve">образа жизни, </w:t>
            </w:r>
            <w:proofErr w:type="spellStart"/>
            <w:r>
              <w:rPr>
                <w:sz w:val="24"/>
              </w:rPr>
              <w:t>кра</w:t>
            </w:r>
            <w:proofErr w:type="spellEnd"/>
            <w:r>
              <w:rPr>
                <w:spacing w:val="-57"/>
                <w:sz w:val="24"/>
              </w:rPr>
              <w:t xml:space="preserve"> </w:t>
            </w:r>
            <w:r>
              <w:rPr>
                <w:sz w:val="24"/>
              </w:rPr>
              <w:t>соты природы и</w:t>
            </w:r>
            <w:r>
              <w:rPr>
                <w:spacing w:val="1"/>
                <w:sz w:val="24"/>
              </w:rPr>
              <w:t xml:space="preserve"> </w:t>
            </w:r>
            <w:r>
              <w:rPr>
                <w:sz w:val="24"/>
              </w:rPr>
              <w:t>творчества.</w:t>
            </w:r>
          </w:p>
          <w:p w14:paraId="3694A522" w14:textId="77777777" w:rsidR="004B0F31" w:rsidRDefault="004B0F31" w:rsidP="004B0F31">
            <w:pPr>
              <w:pStyle w:val="TableParagraph"/>
              <w:spacing w:before="8"/>
              <w:rPr>
                <w:b/>
              </w:rPr>
            </w:pPr>
          </w:p>
          <w:p w14:paraId="7F8FDE64" w14:textId="77777777" w:rsidR="004B0F31" w:rsidRDefault="004B0F31" w:rsidP="00AD78EE">
            <w:pPr>
              <w:pStyle w:val="TableParagraph"/>
              <w:tabs>
                <w:tab w:val="left" w:pos="1903"/>
              </w:tabs>
              <w:ind w:left="112" w:right="-2"/>
              <w:rPr>
                <w:sz w:val="24"/>
              </w:rPr>
            </w:pPr>
            <w:r>
              <w:rPr>
                <w:sz w:val="24"/>
              </w:rPr>
              <w:t>Прогнозировать</w:t>
            </w:r>
            <w:r>
              <w:rPr>
                <w:spacing w:val="-14"/>
                <w:sz w:val="24"/>
              </w:rPr>
              <w:t xml:space="preserve"> </w:t>
            </w:r>
            <w:r>
              <w:rPr>
                <w:sz w:val="24"/>
              </w:rPr>
              <w:t>оценки</w:t>
            </w:r>
            <w:r>
              <w:rPr>
                <w:spacing w:val="-57"/>
                <w:sz w:val="24"/>
              </w:rPr>
              <w:t xml:space="preserve"> </w:t>
            </w:r>
            <w:r>
              <w:rPr>
                <w:sz w:val="24"/>
              </w:rPr>
              <w:t>одних и тех же ситуаций</w:t>
            </w:r>
            <w:r>
              <w:rPr>
                <w:spacing w:val="1"/>
                <w:sz w:val="24"/>
              </w:rPr>
              <w:t xml:space="preserve"> </w:t>
            </w:r>
            <w:r>
              <w:rPr>
                <w:sz w:val="24"/>
                <w:u w:val="single"/>
              </w:rPr>
              <w:t>с</w:t>
            </w:r>
            <w:r>
              <w:rPr>
                <w:spacing w:val="1"/>
                <w:sz w:val="24"/>
                <w:u w:val="single"/>
              </w:rPr>
              <w:t xml:space="preserve"> </w:t>
            </w:r>
            <w:r>
              <w:rPr>
                <w:sz w:val="24"/>
                <w:u w:val="single"/>
              </w:rPr>
              <w:t>позиций</w:t>
            </w:r>
            <w:r>
              <w:rPr>
                <w:spacing w:val="1"/>
                <w:sz w:val="24"/>
                <w:u w:val="single"/>
              </w:rPr>
              <w:t xml:space="preserve"> </w:t>
            </w:r>
            <w:r>
              <w:rPr>
                <w:sz w:val="24"/>
                <w:u w:val="single"/>
              </w:rPr>
              <w:t>разных</w:t>
            </w:r>
            <w:r>
              <w:rPr>
                <w:spacing w:val="-57"/>
                <w:sz w:val="24"/>
              </w:rPr>
              <w:t xml:space="preserve"> </w:t>
            </w:r>
            <w:r>
              <w:rPr>
                <w:sz w:val="24"/>
                <w:u w:val="single"/>
              </w:rPr>
              <w:t>людей</w:t>
            </w:r>
            <w:r>
              <w:rPr>
                <w:sz w:val="24"/>
              </w:rPr>
              <w:t>,</w:t>
            </w:r>
            <w:r>
              <w:rPr>
                <w:spacing w:val="1"/>
                <w:sz w:val="24"/>
              </w:rPr>
              <w:t xml:space="preserve"> </w:t>
            </w:r>
            <w:r>
              <w:rPr>
                <w:sz w:val="24"/>
              </w:rPr>
              <w:t>отличающихся</w:t>
            </w:r>
            <w:r>
              <w:rPr>
                <w:spacing w:val="1"/>
                <w:sz w:val="24"/>
              </w:rPr>
              <w:t xml:space="preserve"> </w:t>
            </w:r>
            <w:r>
              <w:rPr>
                <w:sz w:val="24"/>
              </w:rPr>
              <w:t>национальностью,</w:t>
            </w:r>
            <w:r>
              <w:rPr>
                <w:spacing w:val="1"/>
                <w:sz w:val="24"/>
              </w:rPr>
              <w:t xml:space="preserve"> </w:t>
            </w:r>
            <w:r>
              <w:rPr>
                <w:sz w:val="24"/>
              </w:rPr>
              <w:t>мировоззрением,</w:t>
            </w:r>
            <w:r>
              <w:rPr>
                <w:sz w:val="24"/>
              </w:rPr>
              <w:tab/>
              <w:t>поло</w:t>
            </w:r>
            <w:r>
              <w:rPr>
                <w:spacing w:val="1"/>
                <w:sz w:val="24"/>
              </w:rPr>
              <w:t xml:space="preserve"> </w:t>
            </w:r>
            <w:proofErr w:type="spellStart"/>
            <w:r>
              <w:rPr>
                <w:sz w:val="24"/>
              </w:rPr>
              <w:t>жением</w:t>
            </w:r>
            <w:proofErr w:type="spellEnd"/>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и</w:t>
            </w:r>
            <w:r>
              <w:rPr>
                <w:spacing w:val="1"/>
                <w:sz w:val="24"/>
              </w:rPr>
              <w:t xml:space="preserve"> </w:t>
            </w:r>
            <w:r>
              <w:rPr>
                <w:sz w:val="24"/>
              </w:rPr>
              <w:t>т.п.</w:t>
            </w:r>
          </w:p>
          <w:p w14:paraId="4D53A8C0" w14:textId="77777777" w:rsidR="004B0F31" w:rsidRDefault="004B0F31" w:rsidP="004B0F31">
            <w:pPr>
              <w:pStyle w:val="TableParagraph"/>
              <w:spacing w:before="3"/>
              <w:rPr>
                <w:b/>
                <w:sz w:val="24"/>
              </w:rPr>
            </w:pPr>
          </w:p>
          <w:p w14:paraId="1D7DA27F" w14:textId="77777777" w:rsidR="004B0F31" w:rsidRDefault="004B0F31" w:rsidP="004B0F31">
            <w:pPr>
              <w:pStyle w:val="TableParagraph"/>
              <w:ind w:left="112" w:right="85"/>
              <w:rPr>
                <w:sz w:val="24"/>
              </w:rPr>
            </w:pPr>
            <w:r>
              <w:rPr>
                <w:sz w:val="24"/>
              </w:rPr>
              <w:t>Учиться замечать и</w:t>
            </w:r>
            <w:r>
              <w:rPr>
                <w:spacing w:val="1"/>
                <w:sz w:val="24"/>
              </w:rPr>
              <w:t xml:space="preserve"> </w:t>
            </w:r>
            <w:r>
              <w:rPr>
                <w:spacing w:val="-2"/>
                <w:sz w:val="24"/>
              </w:rPr>
              <w:t xml:space="preserve">признавать </w:t>
            </w:r>
            <w:r>
              <w:rPr>
                <w:spacing w:val="-1"/>
                <w:sz w:val="24"/>
                <w:u w:val="single"/>
              </w:rPr>
              <w:t>расхождения</w:t>
            </w:r>
            <w:r>
              <w:rPr>
                <w:spacing w:val="-57"/>
                <w:sz w:val="24"/>
              </w:rPr>
              <w:t xml:space="preserve"> </w:t>
            </w:r>
            <w:r>
              <w:rPr>
                <w:sz w:val="24"/>
                <w:u w:val="single"/>
              </w:rPr>
              <w:t>своих поступков со</w:t>
            </w:r>
            <w:r>
              <w:rPr>
                <w:spacing w:val="1"/>
                <w:sz w:val="24"/>
              </w:rPr>
              <w:t xml:space="preserve"> </w:t>
            </w:r>
            <w:r>
              <w:rPr>
                <w:sz w:val="24"/>
                <w:u w:val="single"/>
              </w:rPr>
              <w:t>своими заявленными</w:t>
            </w:r>
            <w:r>
              <w:rPr>
                <w:spacing w:val="1"/>
                <w:sz w:val="24"/>
              </w:rPr>
              <w:t xml:space="preserve"> </w:t>
            </w:r>
            <w:r>
              <w:rPr>
                <w:sz w:val="24"/>
                <w:u w:val="single"/>
              </w:rPr>
              <w:t>позициями</w:t>
            </w:r>
            <w:r>
              <w:rPr>
                <w:sz w:val="24"/>
              </w:rPr>
              <w:t>, взглядами,</w:t>
            </w:r>
            <w:r>
              <w:rPr>
                <w:spacing w:val="1"/>
                <w:sz w:val="24"/>
              </w:rPr>
              <w:t xml:space="preserve"> </w:t>
            </w:r>
            <w:r>
              <w:rPr>
                <w:sz w:val="24"/>
              </w:rPr>
              <w:t>мнениями</w:t>
            </w:r>
          </w:p>
        </w:tc>
        <w:tc>
          <w:tcPr>
            <w:tcW w:w="2864" w:type="dxa"/>
          </w:tcPr>
          <w:p w14:paraId="77CFA652" w14:textId="77777777" w:rsidR="004B0F31" w:rsidRDefault="004B0F31" w:rsidP="004B0F31">
            <w:pPr>
              <w:pStyle w:val="TableParagraph"/>
              <w:ind w:left="111" w:right="256"/>
              <w:rPr>
                <w:sz w:val="24"/>
              </w:rPr>
            </w:pPr>
            <w:r>
              <w:rPr>
                <w:sz w:val="24"/>
              </w:rPr>
              <w:t xml:space="preserve">Объяснять </w:t>
            </w:r>
            <w:r>
              <w:rPr>
                <w:sz w:val="24"/>
                <w:u w:val="single"/>
              </w:rPr>
              <w:t>отличия в</w:t>
            </w:r>
            <w:r>
              <w:rPr>
                <w:spacing w:val="1"/>
                <w:sz w:val="24"/>
              </w:rPr>
              <w:t xml:space="preserve"> </w:t>
            </w:r>
            <w:r>
              <w:rPr>
                <w:sz w:val="24"/>
                <w:u w:val="single"/>
              </w:rPr>
              <w:t>оценках</w:t>
            </w:r>
            <w:r>
              <w:rPr>
                <w:sz w:val="24"/>
              </w:rPr>
              <w:t xml:space="preserve"> одной и той же</w:t>
            </w:r>
            <w:r>
              <w:rPr>
                <w:spacing w:val="-57"/>
                <w:sz w:val="24"/>
              </w:rPr>
              <w:t xml:space="preserve"> </w:t>
            </w:r>
            <w:r>
              <w:rPr>
                <w:sz w:val="24"/>
              </w:rPr>
              <w:t>ситуации, поступка разными людьми (в т.ч. со</w:t>
            </w:r>
            <w:r>
              <w:rPr>
                <w:spacing w:val="-57"/>
                <w:sz w:val="24"/>
              </w:rPr>
              <w:t xml:space="preserve"> </w:t>
            </w:r>
            <w:r>
              <w:rPr>
                <w:sz w:val="24"/>
              </w:rPr>
              <w:t>бой), как представителями</w:t>
            </w:r>
            <w:r>
              <w:rPr>
                <w:spacing w:val="-1"/>
                <w:sz w:val="24"/>
              </w:rPr>
              <w:t xml:space="preserve"> </w:t>
            </w:r>
            <w:r>
              <w:rPr>
                <w:sz w:val="24"/>
              </w:rPr>
              <w:t>разных</w:t>
            </w:r>
            <w:r>
              <w:rPr>
                <w:spacing w:val="2"/>
                <w:sz w:val="24"/>
              </w:rPr>
              <w:t xml:space="preserve"> </w:t>
            </w:r>
            <w:r>
              <w:rPr>
                <w:sz w:val="24"/>
              </w:rPr>
              <w:t>мировоззрений, разных групп</w:t>
            </w:r>
            <w:r>
              <w:rPr>
                <w:spacing w:val="1"/>
                <w:sz w:val="24"/>
              </w:rPr>
              <w:t xml:space="preserve"> </w:t>
            </w:r>
            <w:r>
              <w:rPr>
                <w:sz w:val="24"/>
              </w:rPr>
              <w:t>общества.</w:t>
            </w:r>
          </w:p>
          <w:p w14:paraId="742C7CDD" w14:textId="77777777" w:rsidR="004B0F31" w:rsidRDefault="004B0F31" w:rsidP="004B0F31">
            <w:pPr>
              <w:pStyle w:val="TableParagraph"/>
              <w:rPr>
                <w:b/>
                <w:sz w:val="24"/>
              </w:rPr>
            </w:pPr>
          </w:p>
          <w:p w14:paraId="69BF2BD5" w14:textId="77777777" w:rsidR="004B0F31" w:rsidRDefault="004B0F31" w:rsidP="004B0F31">
            <w:pPr>
              <w:pStyle w:val="TableParagraph"/>
              <w:spacing w:before="1"/>
              <w:ind w:left="144"/>
              <w:rPr>
                <w:sz w:val="24"/>
              </w:rPr>
            </w:pPr>
            <w:r>
              <w:rPr>
                <w:sz w:val="24"/>
              </w:rPr>
              <w:t>САМООСОЗНАНИЕ</w:t>
            </w:r>
          </w:p>
          <w:p w14:paraId="66018CD4" w14:textId="77777777" w:rsidR="004B0F31" w:rsidRDefault="004B0F31" w:rsidP="004B0F31">
            <w:pPr>
              <w:pStyle w:val="TableParagraph"/>
              <w:ind w:left="144"/>
              <w:jc w:val="both"/>
              <w:rPr>
                <w:sz w:val="24"/>
              </w:rPr>
            </w:pPr>
            <w:r>
              <w:rPr>
                <w:sz w:val="24"/>
              </w:rPr>
              <w:t>Объяснять</w:t>
            </w:r>
            <w:r>
              <w:rPr>
                <w:spacing w:val="-8"/>
                <w:sz w:val="24"/>
              </w:rPr>
              <w:t xml:space="preserve"> </w:t>
            </w:r>
            <w:r>
              <w:rPr>
                <w:sz w:val="24"/>
              </w:rPr>
              <w:t>самому</w:t>
            </w:r>
            <w:r>
              <w:rPr>
                <w:spacing w:val="-13"/>
                <w:sz w:val="24"/>
              </w:rPr>
              <w:t xml:space="preserve"> </w:t>
            </w:r>
            <w:r>
              <w:rPr>
                <w:sz w:val="24"/>
              </w:rPr>
              <w:t>себе:</w:t>
            </w:r>
          </w:p>
          <w:p w14:paraId="648483EB" w14:textId="77777777" w:rsidR="004B0F31" w:rsidRDefault="004B0F31" w:rsidP="00944FBB">
            <w:pPr>
              <w:pStyle w:val="TableParagraph"/>
              <w:numPr>
                <w:ilvl w:val="0"/>
                <w:numId w:val="36"/>
              </w:numPr>
              <w:tabs>
                <w:tab w:val="left" w:pos="727"/>
              </w:tabs>
              <w:spacing w:before="3"/>
              <w:ind w:left="144" w:right="529" w:firstLine="0"/>
              <w:jc w:val="both"/>
              <w:rPr>
                <w:sz w:val="24"/>
              </w:rPr>
            </w:pPr>
            <w:r>
              <w:rPr>
                <w:spacing w:val="-1"/>
                <w:sz w:val="24"/>
              </w:rPr>
              <w:t>свои некоторые</w:t>
            </w:r>
            <w:r>
              <w:rPr>
                <w:spacing w:val="-58"/>
                <w:sz w:val="24"/>
              </w:rPr>
              <w:t xml:space="preserve"> </w:t>
            </w:r>
            <w:r>
              <w:rPr>
                <w:sz w:val="24"/>
              </w:rPr>
              <w:t>черты</w:t>
            </w:r>
            <w:r>
              <w:rPr>
                <w:spacing w:val="-10"/>
                <w:sz w:val="24"/>
              </w:rPr>
              <w:t xml:space="preserve"> </w:t>
            </w:r>
            <w:r>
              <w:rPr>
                <w:sz w:val="24"/>
              </w:rPr>
              <w:t>характера;</w:t>
            </w:r>
          </w:p>
          <w:p w14:paraId="4AC5C595" w14:textId="77777777" w:rsidR="004B0F31" w:rsidRDefault="004B0F31" w:rsidP="00944FBB">
            <w:pPr>
              <w:pStyle w:val="TableParagraph"/>
              <w:numPr>
                <w:ilvl w:val="0"/>
                <w:numId w:val="36"/>
              </w:numPr>
              <w:tabs>
                <w:tab w:val="left" w:pos="727"/>
              </w:tabs>
              <w:ind w:left="144" w:right="519" w:firstLine="0"/>
              <w:jc w:val="both"/>
              <w:rPr>
                <w:sz w:val="24"/>
              </w:rPr>
            </w:pPr>
            <w:r>
              <w:rPr>
                <w:sz w:val="24"/>
              </w:rPr>
              <w:t>свои отдельные</w:t>
            </w:r>
            <w:r>
              <w:rPr>
                <w:spacing w:val="-58"/>
                <w:sz w:val="24"/>
              </w:rPr>
              <w:t xml:space="preserve"> </w:t>
            </w:r>
            <w:r>
              <w:rPr>
                <w:sz w:val="24"/>
              </w:rPr>
              <w:t>ближайшие цели</w:t>
            </w:r>
            <w:r>
              <w:rPr>
                <w:spacing w:val="-57"/>
                <w:sz w:val="24"/>
              </w:rPr>
              <w:t xml:space="preserve"> </w:t>
            </w:r>
            <w:r>
              <w:rPr>
                <w:sz w:val="24"/>
              </w:rPr>
              <w:t>саморазвития;</w:t>
            </w:r>
          </w:p>
          <w:p w14:paraId="2039BE98" w14:textId="77777777" w:rsidR="004B0F31" w:rsidRDefault="004B0F31" w:rsidP="004B0F31">
            <w:pPr>
              <w:pStyle w:val="TableParagraph"/>
              <w:spacing w:line="253" w:lineRule="exact"/>
              <w:ind w:left="144"/>
              <w:rPr>
                <w:sz w:val="24"/>
              </w:rPr>
            </w:pPr>
            <w:r>
              <w:rPr>
                <w:sz w:val="24"/>
              </w:rPr>
              <w:t>свои наиболее заметные</w:t>
            </w:r>
            <w:r>
              <w:rPr>
                <w:spacing w:val="-10"/>
                <w:sz w:val="24"/>
              </w:rPr>
              <w:t xml:space="preserve"> </w:t>
            </w:r>
            <w:r>
              <w:rPr>
                <w:sz w:val="24"/>
              </w:rPr>
              <w:t>достижения</w:t>
            </w:r>
          </w:p>
        </w:tc>
        <w:tc>
          <w:tcPr>
            <w:tcW w:w="3373" w:type="dxa"/>
          </w:tcPr>
          <w:p w14:paraId="6251A269" w14:textId="77777777" w:rsidR="004B0F31" w:rsidRDefault="004B0F31" w:rsidP="004B0F31">
            <w:pPr>
              <w:pStyle w:val="TableParagraph"/>
              <w:ind w:left="113"/>
              <w:rPr>
                <w:sz w:val="24"/>
              </w:rPr>
            </w:pPr>
            <w:r>
              <w:rPr>
                <w:sz w:val="24"/>
              </w:rPr>
              <w:t>-искать</w:t>
            </w:r>
            <w:r>
              <w:rPr>
                <w:spacing w:val="-6"/>
                <w:sz w:val="24"/>
              </w:rPr>
              <w:t xml:space="preserve"> </w:t>
            </w:r>
            <w:r>
              <w:rPr>
                <w:sz w:val="24"/>
                <w:u w:val="single"/>
              </w:rPr>
              <w:t>свою</w:t>
            </w:r>
            <w:r>
              <w:rPr>
                <w:spacing w:val="-7"/>
                <w:sz w:val="24"/>
                <w:u w:val="single"/>
              </w:rPr>
              <w:t xml:space="preserve"> </w:t>
            </w:r>
            <w:r>
              <w:rPr>
                <w:sz w:val="24"/>
                <w:u w:val="single"/>
              </w:rPr>
              <w:t>позицию</w:t>
            </w:r>
            <w:r>
              <w:rPr>
                <w:spacing w:val="-3"/>
                <w:sz w:val="24"/>
              </w:rPr>
              <w:t xml:space="preserve"> </w:t>
            </w:r>
            <w:r>
              <w:rPr>
                <w:sz w:val="24"/>
              </w:rPr>
              <w:t>(7–9</w:t>
            </w:r>
            <w:r>
              <w:rPr>
                <w:spacing w:val="-7"/>
                <w:sz w:val="24"/>
              </w:rPr>
              <w:t xml:space="preserve"> </w:t>
            </w:r>
            <w:proofErr w:type="spellStart"/>
            <w:r>
              <w:rPr>
                <w:sz w:val="24"/>
              </w:rPr>
              <w:t>кл</w:t>
            </w:r>
            <w:proofErr w:type="spellEnd"/>
            <w:r>
              <w:rPr>
                <w:sz w:val="24"/>
              </w:rPr>
              <w:t>.</w:t>
            </w:r>
          </w:p>
          <w:p w14:paraId="70D08423" w14:textId="77777777" w:rsidR="004B0F31" w:rsidRDefault="004B0F31" w:rsidP="004B0F31">
            <w:pPr>
              <w:pStyle w:val="TableParagraph"/>
              <w:ind w:left="113"/>
              <w:rPr>
                <w:sz w:val="24"/>
              </w:rPr>
            </w:pPr>
            <w:r>
              <w:rPr>
                <w:sz w:val="24"/>
              </w:rPr>
              <w:t>–постепенно осуществлять</w:t>
            </w:r>
            <w:r>
              <w:rPr>
                <w:spacing w:val="1"/>
                <w:sz w:val="24"/>
              </w:rPr>
              <w:t xml:space="preserve"> </w:t>
            </w:r>
            <w:r>
              <w:rPr>
                <w:sz w:val="24"/>
              </w:rPr>
              <w:t xml:space="preserve">свой гражданский и культурный выбор) </w:t>
            </w:r>
            <w:r>
              <w:rPr>
                <w:sz w:val="24"/>
                <w:u w:val="single"/>
              </w:rPr>
              <w:t>в многообразии</w:t>
            </w:r>
            <w:r>
              <w:rPr>
                <w:spacing w:val="1"/>
                <w:sz w:val="24"/>
              </w:rPr>
              <w:t xml:space="preserve"> </w:t>
            </w:r>
            <w:r>
              <w:rPr>
                <w:sz w:val="24"/>
              </w:rPr>
              <w:t>общественных и мировоззренческих позиций, эстетических и культурных предпочтений;</w:t>
            </w:r>
          </w:p>
          <w:p w14:paraId="0A6A256F" w14:textId="77777777" w:rsidR="004B0F31" w:rsidRDefault="004B0F31" w:rsidP="004B0F31">
            <w:pPr>
              <w:pStyle w:val="TableParagraph"/>
              <w:ind w:left="113"/>
              <w:rPr>
                <w:sz w:val="24"/>
              </w:rPr>
            </w:pPr>
            <w:r>
              <w:rPr>
                <w:sz w:val="24"/>
              </w:rPr>
              <w:t xml:space="preserve">-стремиться к </w:t>
            </w:r>
            <w:r>
              <w:rPr>
                <w:sz w:val="24"/>
                <w:u w:val="single"/>
              </w:rPr>
              <w:t>взаимопониманию с представителями иных</w:t>
            </w:r>
            <w:r>
              <w:rPr>
                <w:spacing w:val="1"/>
                <w:sz w:val="24"/>
              </w:rPr>
              <w:t xml:space="preserve"> </w:t>
            </w:r>
            <w:r>
              <w:rPr>
                <w:sz w:val="24"/>
              </w:rPr>
              <w:t>культур, мировоззрений, народов и стран, на основе взаимного</w:t>
            </w:r>
            <w:r>
              <w:rPr>
                <w:spacing w:val="-5"/>
                <w:sz w:val="24"/>
              </w:rPr>
              <w:t xml:space="preserve"> </w:t>
            </w:r>
            <w:r>
              <w:rPr>
                <w:sz w:val="24"/>
              </w:rPr>
              <w:t>интереса</w:t>
            </w:r>
            <w:r>
              <w:rPr>
                <w:spacing w:val="-4"/>
                <w:sz w:val="24"/>
              </w:rPr>
              <w:t xml:space="preserve"> </w:t>
            </w:r>
            <w:r>
              <w:rPr>
                <w:sz w:val="24"/>
              </w:rPr>
              <w:t>и</w:t>
            </w:r>
            <w:r>
              <w:rPr>
                <w:spacing w:val="2"/>
                <w:sz w:val="24"/>
              </w:rPr>
              <w:t xml:space="preserve"> </w:t>
            </w:r>
            <w:r>
              <w:rPr>
                <w:sz w:val="24"/>
              </w:rPr>
              <w:t>уважения;</w:t>
            </w:r>
          </w:p>
          <w:p w14:paraId="252ACA66" w14:textId="77777777" w:rsidR="004B0F31" w:rsidRDefault="004B0F31" w:rsidP="004B0F31">
            <w:pPr>
              <w:pStyle w:val="TableParagraph"/>
              <w:ind w:left="113"/>
              <w:rPr>
                <w:sz w:val="24"/>
              </w:rPr>
            </w:pPr>
            <w:r>
              <w:rPr>
                <w:sz w:val="24"/>
              </w:rPr>
              <w:t>-осуществлять добрые дел</w:t>
            </w:r>
            <w:r>
              <w:rPr>
                <w:b/>
                <w:sz w:val="24"/>
              </w:rPr>
              <w:t>а,</w:t>
            </w:r>
            <w:r>
              <w:rPr>
                <w:b/>
                <w:spacing w:val="1"/>
                <w:sz w:val="24"/>
              </w:rPr>
              <w:t xml:space="preserve"> </w:t>
            </w:r>
            <w:r>
              <w:rPr>
                <w:sz w:val="24"/>
              </w:rPr>
              <w:t>полезные другим людям, своей стране, в том числе отказываться ради них от каких-то</w:t>
            </w:r>
            <w:r>
              <w:rPr>
                <w:spacing w:val="-57"/>
                <w:sz w:val="24"/>
              </w:rPr>
              <w:t xml:space="preserve"> </w:t>
            </w:r>
            <w:r>
              <w:rPr>
                <w:sz w:val="24"/>
              </w:rPr>
              <w:t>своих</w:t>
            </w:r>
            <w:r>
              <w:rPr>
                <w:spacing w:val="2"/>
                <w:sz w:val="24"/>
              </w:rPr>
              <w:t xml:space="preserve"> </w:t>
            </w:r>
            <w:r>
              <w:rPr>
                <w:sz w:val="24"/>
              </w:rPr>
              <w:t>желаний.</w:t>
            </w:r>
          </w:p>
          <w:p w14:paraId="75A371EF" w14:textId="77777777" w:rsidR="004B0F31" w:rsidRDefault="004B0F31" w:rsidP="004B0F31">
            <w:pPr>
              <w:pStyle w:val="TableParagraph"/>
              <w:spacing w:before="6"/>
              <w:ind w:left="113"/>
              <w:rPr>
                <w:b/>
              </w:rPr>
            </w:pPr>
          </w:p>
          <w:p w14:paraId="1A56D796" w14:textId="77777777" w:rsidR="004B0F31" w:rsidRDefault="004B0F31" w:rsidP="004B0F31">
            <w:pPr>
              <w:pStyle w:val="TableParagraph"/>
              <w:ind w:left="113"/>
              <w:rPr>
                <w:sz w:val="24"/>
              </w:rPr>
            </w:pPr>
            <w:r>
              <w:rPr>
                <w:sz w:val="24"/>
              </w:rPr>
              <w:t xml:space="preserve">Вырабатывать в </w:t>
            </w:r>
            <w:r>
              <w:rPr>
                <w:sz w:val="24"/>
                <w:u w:val="single"/>
              </w:rPr>
              <w:t>противоречивых конфликтных ситуациях</w:t>
            </w:r>
            <w:r>
              <w:rPr>
                <w:sz w:val="24"/>
              </w:rPr>
              <w:t xml:space="preserve"> правила поведения, способствующие ненасильственному </w:t>
            </w:r>
            <w:proofErr w:type="spellStart"/>
            <w:r>
              <w:rPr>
                <w:sz w:val="24"/>
              </w:rPr>
              <w:t>иравноправному</w:t>
            </w:r>
            <w:proofErr w:type="spellEnd"/>
            <w:r>
              <w:rPr>
                <w:sz w:val="24"/>
              </w:rPr>
              <w:t xml:space="preserve"> преодолению конфликта.</w:t>
            </w:r>
          </w:p>
          <w:p w14:paraId="10994F6A" w14:textId="77777777" w:rsidR="004B0F31" w:rsidRDefault="004B0F31" w:rsidP="004B0F31">
            <w:pPr>
              <w:pStyle w:val="TableParagraph"/>
              <w:spacing w:before="1"/>
              <w:ind w:left="113"/>
              <w:rPr>
                <w:b/>
                <w:sz w:val="24"/>
              </w:rPr>
            </w:pPr>
          </w:p>
          <w:p w14:paraId="648858A4" w14:textId="77777777" w:rsidR="004B0F31" w:rsidRDefault="004B0F31" w:rsidP="004B0F31">
            <w:pPr>
              <w:pStyle w:val="TableParagraph"/>
              <w:ind w:left="113"/>
              <w:rPr>
                <w:sz w:val="24"/>
              </w:rPr>
            </w:pPr>
            <w:r>
              <w:rPr>
                <w:sz w:val="24"/>
              </w:rPr>
              <w:t>ПОСТУПКИ</w:t>
            </w:r>
          </w:p>
          <w:p w14:paraId="5DBD8230" w14:textId="77777777" w:rsidR="004B0F31" w:rsidRDefault="004B0F31" w:rsidP="004B0F31">
            <w:pPr>
              <w:pStyle w:val="TableParagraph"/>
              <w:ind w:left="113"/>
              <w:rPr>
                <w:sz w:val="24"/>
              </w:rPr>
            </w:pPr>
            <w:r>
              <w:rPr>
                <w:sz w:val="24"/>
              </w:rPr>
              <w:t xml:space="preserve">Определять свой поступок, </w:t>
            </w:r>
            <w:r>
              <w:rPr>
                <w:sz w:val="24"/>
                <w:u w:val="single"/>
              </w:rPr>
              <w:t>в</w:t>
            </w:r>
            <w:r>
              <w:rPr>
                <w:spacing w:val="-57"/>
                <w:sz w:val="24"/>
              </w:rPr>
              <w:t xml:space="preserve"> </w:t>
            </w:r>
            <w:r>
              <w:rPr>
                <w:sz w:val="24"/>
                <w:u w:val="single"/>
              </w:rPr>
              <w:t>том числе в неоднозначно</w:t>
            </w:r>
            <w:r>
              <w:rPr>
                <w:spacing w:val="1"/>
                <w:sz w:val="24"/>
              </w:rPr>
              <w:t xml:space="preserve"> </w:t>
            </w:r>
            <w:r>
              <w:rPr>
                <w:sz w:val="24"/>
                <w:u w:val="single"/>
              </w:rPr>
              <w:t>оцениваемых ситуациях</w:t>
            </w:r>
            <w:r>
              <w:rPr>
                <w:sz w:val="24"/>
              </w:rPr>
              <w:t>, на</w:t>
            </w:r>
            <w:r>
              <w:rPr>
                <w:spacing w:val="1"/>
                <w:sz w:val="24"/>
              </w:rPr>
              <w:t xml:space="preserve"> </w:t>
            </w:r>
            <w:r>
              <w:rPr>
                <w:sz w:val="24"/>
              </w:rPr>
              <w:t>основе:</w:t>
            </w:r>
          </w:p>
          <w:p w14:paraId="4A3859E2" w14:textId="77777777" w:rsidR="004B0F31" w:rsidRDefault="004B0F31" w:rsidP="00944FBB">
            <w:pPr>
              <w:pStyle w:val="TableParagraph"/>
              <w:numPr>
                <w:ilvl w:val="0"/>
                <w:numId w:val="35"/>
              </w:numPr>
              <w:tabs>
                <w:tab w:val="left" w:pos="294"/>
              </w:tabs>
              <w:spacing w:before="2"/>
              <w:ind w:firstLine="0"/>
              <w:jc w:val="both"/>
              <w:rPr>
                <w:sz w:val="24"/>
              </w:rPr>
            </w:pPr>
            <w:r>
              <w:rPr>
                <w:sz w:val="24"/>
              </w:rPr>
              <w:t>культуры, народа, мировоззрения,</w:t>
            </w:r>
            <w:r>
              <w:rPr>
                <w:spacing w:val="-12"/>
                <w:sz w:val="24"/>
              </w:rPr>
              <w:t xml:space="preserve"> </w:t>
            </w:r>
            <w:r>
              <w:rPr>
                <w:sz w:val="24"/>
              </w:rPr>
              <w:t>к</w:t>
            </w:r>
            <w:r>
              <w:rPr>
                <w:spacing w:val="-14"/>
                <w:sz w:val="24"/>
              </w:rPr>
              <w:t xml:space="preserve"> </w:t>
            </w:r>
            <w:r>
              <w:rPr>
                <w:sz w:val="24"/>
              </w:rPr>
              <w:t>которому</w:t>
            </w:r>
            <w:r>
              <w:rPr>
                <w:spacing w:val="-21"/>
                <w:sz w:val="24"/>
              </w:rPr>
              <w:t xml:space="preserve"> </w:t>
            </w:r>
            <w:r>
              <w:rPr>
                <w:sz w:val="24"/>
              </w:rPr>
              <w:t>ощущаешь</w:t>
            </w:r>
            <w:r>
              <w:rPr>
                <w:spacing w:val="-58"/>
                <w:sz w:val="24"/>
              </w:rPr>
              <w:t xml:space="preserve"> </w:t>
            </w:r>
            <w:r>
              <w:rPr>
                <w:sz w:val="24"/>
              </w:rPr>
              <w:t>свою</w:t>
            </w:r>
            <w:r>
              <w:rPr>
                <w:spacing w:val="-1"/>
                <w:sz w:val="24"/>
              </w:rPr>
              <w:t xml:space="preserve"> </w:t>
            </w:r>
            <w:r>
              <w:rPr>
                <w:sz w:val="24"/>
              </w:rPr>
              <w:t>причастность</w:t>
            </w:r>
          </w:p>
          <w:p w14:paraId="6EDD02E6" w14:textId="77777777" w:rsidR="004B0F31" w:rsidRDefault="004B0F31" w:rsidP="00944FBB">
            <w:pPr>
              <w:pStyle w:val="TableParagraph"/>
              <w:numPr>
                <w:ilvl w:val="0"/>
                <w:numId w:val="35"/>
              </w:numPr>
              <w:tabs>
                <w:tab w:val="left" w:pos="294"/>
              </w:tabs>
              <w:ind w:firstLine="0"/>
              <w:rPr>
                <w:sz w:val="24"/>
              </w:rPr>
            </w:pPr>
            <w:r>
              <w:rPr>
                <w:sz w:val="24"/>
              </w:rPr>
              <w:t>базовых российских гражданских</w:t>
            </w:r>
            <w:r>
              <w:rPr>
                <w:spacing w:val="2"/>
                <w:sz w:val="24"/>
              </w:rPr>
              <w:t xml:space="preserve"> </w:t>
            </w:r>
            <w:r>
              <w:rPr>
                <w:sz w:val="24"/>
              </w:rPr>
              <w:t>ценностей,</w:t>
            </w:r>
          </w:p>
          <w:p w14:paraId="2FC51C8E" w14:textId="77777777" w:rsidR="004B0F31" w:rsidRDefault="004B0F31" w:rsidP="00944FBB">
            <w:pPr>
              <w:pStyle w:val="TableParagraph"/>
              <w:numPr>
                <w:ilvl w:val="0"/>
                <w:numId w:val="35"/>
              </w:numPr>
              <w:tabs>
                <w:tab w:val="left" w:pos="294"/>
              </w:tabs>
              <w:ind w:firstLine="0"/>
              <w:rPr>
                <w:sz w:val="24"/>
              </w:rPr>
            </w:pPr>
            <w:r>
              <w:rPr>
                <w:sz w:val="24"/>
              </w:rPr>
              <w:t>общечеловеческих, гуманистических</w:t>
            </w:r>
            <w:r>
              <w:rPr>
                <w:spacing w:val="12"/>
                <w:sz w:val="24"/>
              </w:rPr>
              <w:t xml:space="preserve"> </w:t>
            </w:r>
            <w:r>
              <w:rPr>
                <w:sz w:val="24"/>
              </w:rPr>
              <w:t>ценностей,</w:t>
            </w:r>
            <w:r>
              <w:rPr>
                <w:spacing w:val="11"/>
                <w:sz w:val="24"/>
              </w:rPr>
              <w:t xml:space="preserve"> </w:t>
            </w:r>
            <w:r>
              <w:rPr>
                <w:sz w:val="24"/>
              </w:rPr>
              <w:t>в</w:t>
            </w:r>
            <w:r>
              <w:rPr>
                <w:spacing w:val="1"/>
                <w:sz w:val="24"/>
              </w:rPr>
              <w:t xml:space="preserve"> </w:t>
            </w:r>
            <w:r>
              <w:rPr>
                <w:sz w:val="24"/>
              </w:rPr>
              <w:lastRenderedPageBreak/>
              <w:t>т.ч. ценности мирных добрососедских взаимоотношений</w:t>
            </w:r>
            <w:r>
              <w:rPr>
                <w:spacing w:val="-57"/>
                <w:sz w:val="24"/>
              </w:rPr>
              <w:t xml:space="preserve"> </w:t>
            </w:r>
            <w:r>
              <w:rPr>
                <w:sz w:val="24"/>
              </w:rPr>
              <w:t>людей</w:t>
            </w:r>
            <w:r>
              <w:rPr>
                <w:spacing w:val="-2"/>
                <w:sz w:val="24"/>
              </w:rPr>
              <w:t xml:space="preserve"> </w:t>
            </w:r>
            <w:r>
              <w:rPr>
                <w:sz w:val="24"/>
              </w:rPr>
              <w:t>разных культур,</w:t>
            </w:r>
            <w:r>
              <w:rPr>
                <w:spacing w:val="2"/>
                <w:sz w:val="24"/>
              </w:rPr>
              <w:t xml:space="preserve"> </w:t>
            </w:r>
            <w:r>
              <w:rPr>
                <w:sz w:val="24"/>
              </w:rPr>
              <w:t>позиций, мировоззрений признавать свои плохие поступки</w:t>
            </w:r>
            <w:r>
              <w:rPr>
                <w:spacing w:val="-1"/>
                <w:sz w:val="24"/>
              </w:rPr>
              <w:t xml:space="preserve"> </w:t>
            </w:r>
            <w:r>
              <w:rPr>
                <w:sz w:val="24"/>
              </w:rPr>
              <w:t>и</w:t>
            </w:r>
            <w:r>
              <w:rPr>
                <w:spacing w:val="-1"/>
                <w:sz w:val="24"/>
              </w:rPr>
              <w:t xml:space="preserve"> </w:t>
            </w:r>
            <w:r>
              <w:rPr>
                <w:sz w:val="24"/>
                <w:u w:val="single"/>
              </w:rPr>
              <w:t>добровольно</w:t>
            </w:r>
            <w:r>
              <w:rPr>
                <w:spacing w:val="-2"/>
                <w:sz w:val="24"/>
              </w:rPr>
              <w:t xml:space="preserve"> </w:t>
            </w:r>
            <w:r>
              <w:rPr>
                <w:sz w:val="24"/>
              </w:rPr>
              <w:t>отвечать</w:t>
            </w:r>
            <w:r>
              <w:rPr>
                <w:spacing w:val="-8"/>
                <w:sz w:val="24"/>
              </w:rPr>
              <w:t xml:space="preserve"> </w:t>
            </w:r>
            <w:r>
              <w:rPr>
                <w:sz w:val="24"/>
              </w:rPr>
              <w:t>за</w:t>
            </w:r>
            <w:r>
              <w:rPr>
                <w:spacing w:val="-57"/>
                <w:sz w:val="24"/>
              </w:rPr>
              <w:t xml:space="preserve"> </w:t>
            </w:r>
            <w:r w:rsidR="00AD78EE">
              <w:rPr>
                <w:spacing w:val="-57"/>
                <w:sz w:val="24"/>
              </w:rPr>
              <w:t xml:space="preserve">  </w:t>
            </w:r>
            <w:r>
              <w:rPr>
                <w:sz w:val="24"/>
              </w:rPr>
              <w:t>них</w:t>
            </w:r>
            <w:r>
              <w:rPr>
                <w:spacing w:val="-3"/>
                <w:sz w:val="24"/>
              </w:rPr>
              <w:t xml:space="preserve"> </w:t>
            </w:r>
            <w:r>
              <w:rPr>
                <w:sz w:val="24"/>
              </w:rPr>
              <w:t>(принимать</w:t>
            </w:r>
            <w:r>
              <w:rPr>
                <w:spacing w:val="-8"/>
                <w:sz w:val="24"/>
              </w:rPr>
              <w:t xml:space="preserve"> </w:t>
            </w:r>
            <w:r>
              <w:rPr>
                <w:sz w:val="24"/>
              </w:rPr>
              <w:t>наказание</w:t>
            </w:r>
            <w:r>
              <w:rPr>
                <w:spacing w:val="-8"/>
                <w:sz w:val="24"/>
              </w:rPr>
              <w:t xml:space="preserve"> </w:t>
            </w:r>
            <w:r>
              <w:rPr>
                <w:sz w:val="24"/>
              </w:rPr>
              <w:t>и</w:t>
            </w:r>
            <w:r>
              <w:rPr>
                <w:spacing w:val="-4"/>
                <w:sz w:val="24"/>
              </w:rPr>
              <w:t xml:space="preserve"> </w:t>
            </w:r>
            <w:r>
              <w:rPr>
                <w:sz w:val="24"/>
              </w:rPr>
              <w:t>самонаказание)</w:t>
            </w:r>
          </w:p>
        </w:tc>
      </w:tr>
    </w:tbl>
    <w:p w14:paraId="6F4BC922" w14:textId="77777777" w:rsidR="008B50ED" w:rsidRDefault="008B50ED">
      <w:pPr>
        <w:pStyle w:val="a3"/>
        <w:spacing w:before="5"/>
        <w:ind w:left="0" w:firstLine="0"/>
        <w:jc w:val="left"/>
        <w:rPr>
          <w:b/>
          <w:sz w:val="10"/>
        </w:rPr>
      </w:pPr>
    </w:p>
    <w:p w14:paraId="49701B02" w14:textId="77777777" w:rsidR="008B50ED" w:rsidRDefault="00681A04">
      <w:pPr>
        <w:pStyle w:val="a3"/>
        <w:spacing w:before="90"/>
        <w:ind w:left="1241" w:firstLine="0"/>
      </w:pPr>
      <w:r>
        <w:rPr>
          <w:u w:val="single"/>
        </w:rPr>
        <w:t>Педагогические</w:t>
      </w:r>
      <w:r>
        <w:rPr>
          <w:spacing w:val="-6"/>
          <w:u w:val="single"/>
        </w:rPr>
        <w:t xml:space="preserve"> </w:t>
      </w:r>
      <w:r>
        <w:rPr>
          <w:u w:val="single"/>
        </w:rPr>
        <w:t>ориентиры:</w:t>
      </w:r>
      <w:r>
        <w:rPr>
          <w:spacing w:val="-4"/>
          <w:u w:val="single"/>
        </w:rPr>
        <w:t xml:space="preserve"> </w:t>
      </w:r>
      <w:r>
        <w:rPr>
          <w:u w:val="single"/>
        </w:rPr>
        <w:t>Развитие</w:t>
      </w:r>
      <w:r>
        <w:rPr>
          <w:spacing w:val="-2"/>
          <w:u w:val="single"/>
        </w:rPr>
        <w:t xml:space="preserve"> </w:t>
      </w:r>
      <w:r>
        <w:rPr>
          <w:u w:val="single"/>
        </w:rPr>
        <w:t>личности.</w:t>
      </w:r>
    </w:p>
    <w:p w14:paraId="6CC8E6BA" w14:textId="77777777" w:rsidR="008B50ED" w:rsidRDefault="00681A04">
      <w:pPr>
        <w:pStyle w:val="a3"/>
        <w:spacing w:before="68"/>
        <w:ind w:left="532" w:right="796"/>
      </w:pPr>
      <w:r>
        <w:t>В сфере личностных универсальных учебных действий у выпускников будут сформированы внутренняя позиция учащегося, адекватная мотивация учебной деятельности, включая</w:t>
      </w:r>
      <w:r>
        <w:rPr>
          <w:spacing w:val="1"/>
        </w:rPr>
        <w:t xml:space="preserve"> </w:t>
      </w:r>
      <w:r>
        <w:t>учебные</w:t>
      </w:r>
      <w:r>
        <w:rPr>
          <w:spacing w:val="-3"/>
        </w:rPr>
        <w:t xml:space="preserve"> </w:t>
      </w:r>
      <w:r>
        <w:t>и</w:t>
      </w:r>
      <w:r>
        <w:rPr>
          <w:spacing w:val="-2"/>
        </w:rPr>
        <w:t xml:space="preserve"> </w:t>
      </w:r>
      <w:r>
        <w:t>познавательные</w:t>
      </w:r>
      <w:r>
        <w:rPr>
          <w:spacing w:val="-4"/>
        </w:rPr>
        <w:t xml:space="preserve"> </w:t>
      </w:r>
      <w:r>
        <w:t>мотивы,</w:t>
      </w:r>
      <w:r>
        <w:rPr>
          <w:spacing w:val="-2"/>
        </w:rPr>
        <w:t xml:space="preserve"> </w:t>
      </w:r>
      <w:r>
        <w:t>ориентация</w:t>
      </w:r>
      <w:r>
        <w:rPr>
          <w:spacing w:val="-2"/>
        </w:rPr>
        <w:t xml:space="preserve"> </w:t>
      </w:r>
      <w:r>
        <w:t>на</w:t>
      </w:r>
      <w:r>
        <w:rPr>
          <w:spacing w:val="-3"/>
        </w:rPr>
        <w:t xml:space="preserve"> </w:t>
      </w:r>
      <w:r>
        <w:t>моральные</w:t>
      </w:r>
      <w:r>
        <w:rPr>
          <w:spacing w:val="-4"/>
        </w:rPr>
        <w:t xml:space="preserve"> </w:t>
      </w:r>
      <w:r>
        <w:t>нормы</w:t>
      </w:r>
      <w:r>
        <w:rPr>
          <w:spacing w:val="-2"/>
        </w:rPr>
        <w:t xml:space="preserve"> </w:t>
      </w:r>
      <w:r>
        <w:t>и</w:t>
      </w:r>
      <w:r>
        <w:rPr>
          <w:spacing w:val="-2"/>
        </w:rPr>
        <w:t xml:space="preserve"> </w:t>
      </w:r>
      <w:r>
        <w:t>их выполнение.</w:t>
      </w:r>
    </w:p>
    <w:p w14:paraId="724866F4" w14:textId="77777777" w:rsidR="008B50ED" w:rsidRDefault="00681A04">
      <w:pPr>
        <w:pStyle w:val="a3"/>
        <w:spacing w:before="69"/>
        <w:ind w:left="1241" w:firstLine="0"/>
      </w:pPr>
      <w:r>
        <w:rPr>
          <w:u w:val="single"/>
        </w:rPr>
        <w:t>Педагогические</w:t>
      </w:r>
      <w:r>
        <w:rPr>
          <w:spacing w:val="-5"/>
          <w:u w:val="single"/>
        </w:rPr>
        <w:t xml:space="preserve"> </w:t>
      </w:r>
      <w:r>
        <w:rPr>
          <w:u w:val="single"/>
        </w:rPr>
        <w:t>ориентиры:</w:t>
      </w:r>
      <w:r>
        <w:rPr>
          <w:spacing w:val="-4"/>
          <w:u w:val="single"/>
        </w:rPr>
        <w:t xml:space="preserve"> </w:t>
      </w:r>
      <w:r>
        <w:rPr>
          <w:u w:val="single"/>
        </w:rPr>
        <w:t>Самообразование</w:t>
      </w:r>
      <w:r>
        <w:rPr>
          <w:spacing w:val="-5"/>
          <w:u w:val="single"/>
        </w:rPr>
        <w:t xml:space="preserve"> </w:t>
      </w:r>
      <w:r>
        <w:rPr>
          <w:u w:val="single"/>
        </w:rPr>
        <w:t>и</w:t>
      </w:r>
      <w:r>
        <w:rPr>
          <w:spacing w:val="-4"/>
          <w:u w:val="single"/>
        </w:rPr>
        <w:t xml:space="preserve"> </w:t>
      </w:r>
      <w:r>
        <w:rPr>
          <w:u w:val="single"/>
        </w:rPr>
        <w:t>самоорганизация.</w:t>
      </w:r>
    </w:p>
    <w:p w14:paraId="5EA2825E" w14:textId="77777777" w:rsidR="008B50ED" w:rsidRDefault="00681A04">
      <w:pPr>
        <w:pStyle w:val="a3"/>
        <w:spacing w:before="68"/>
        <w:ind w:left="532" w:right="797"/>
      </w:pPr>
      <w:r>
        <w:t>В сфере регулятивных универсальных учебных действий выпускники овладеют всеми</w:t>
      </w:r>
      <w:r>
        <w:rPr>
          <w:spacing w:val="1"/>
        </w:rPr>
        <w:t xml:space="preserve"> </w:t>
      </w:r>
      <w:r>
        <w:t>типами учебных действий, направленных на организацию своей работы в образовательном</w:t>
      </w:r>
      <w:r>
        <w:rPr>
          <w:spacing w:val="1"/>
        </w:rPr>
        <w:t xml:space="preserve"> </w:t>
      </w:r>
      <w:r>
        <w:t>учреждении и вне его, включая способность принимать и сохранять учебную цель и задачу,</w:t>
      </w:r>
      <w:r>
        <w:rPr>
          <w:spacing w:val="1"/>
        </w:rPr>
        <w:t xml:space="preserve"> </w:t>
      </w:r>
      <w:r>
        <w:t>планировать ее реализацию (в том числе и во внутреннем плане), контролировать и оцени-</w:t>
      </w:r>
      <w:r>
        <w:rPr>
          <w:spacing w:val="1"/>
        </w:rPr>
        <w:t xml:space="preserve"> </w:t>
      </w:r>
      <w:proofErr w:type="spellStart"/>
      <w:r>
        <w:t>вать</w:t>
      </w:r>
      <w:proofErr w:type="spellEnd"/>
      <w:r>
        <w:rPr>
          <w:spacing w:val="-1"/>
        </w:rPr>
        <w:t xml:space="preserve"> </w:t>
      </w:r>
      <w:r>
        <w:t>свои</w:t>
      </w:r>
      <w:r>
        <w:rPr>
          <w:spacing w:val="-1"/>
        </w:rPr>
        <w:t xml:space="preserve"> </w:t>
      </w:r>
      <w:r>
        <w:t>действия,</w:t>
      </w:r>
      <w:r>
        <w:rPr>
          <w:spacing w:val="-1"/>
        </w:rPr>
        <w:t xml:space="preserve"> </w:t>
      </w:r>
      <w:r>
        <w:t>вносить</w:t>
      </w:r>
      <w:r>
        <w:rPr>
          <w:spacing w:val="-1"/>
        </w:rPr>
        <w:t xml:space="preserve"> </w:t>
      </w:r>
      <w:r>
        <w:t>соответствующие коррективы</w:t>
      </w:r>
      <w:r>
        <w:rPr>
          <w:spacing w:val="-2"/>
        </w:rPr>
        <w:t xml:space="preserve"> </w:t>
      </w:r>
      <w:r>
        <w:t>в</w:t>
      </w:r>
      <w:r>
        <w:rPr>
          <w:spacing w:val="-2"/>
        </w:rPr>
        <w:t xml:space="preserve"> </w:t>
      </w:r>
      <w:r>
        <w:t>их</w:t>
      </w:r>
      <w:r>
        <w:rPr>
          <w:spacing w:val="1"/>
        </w:rPr>
        <w:t xml:space="preserve"> </w:t>
      </w:r>
      <w:r>
        <w:t>выполнение.</w:t>
      </w:r>
    </w:p>
    <w:p w14:paraId="1B70475D" w14:textId="77777777" w:rsidR="008B50ED" w:rsidRDefault="00681A04">
      <w:pPr>
        <w:pStyle w:val="a3"/>
        <w:spacing w:before="67"/>
        <w:ind w:left="1241" w:firstLine="0"/>
      </w:pPr>
      <w:r>
        <w:rPr>
          <w:u w:val="single"/>
        </w:rPr>
        <w:t>Педагогические</w:t>
      </w:r>
      <w:r>
        <w:rPr>
          <w:spacing w:val="-6"/>
          <w:u w:val="single"/>
        </w:rPr>
        <w:t xml:space="preserve"> </w:t>
      </w:r>
      <w:r>
        <w:rPr>
          <w:u w:val="single"/>
        </w:rPr>
        <w:t>ориентиры:</w:t>
      </w:r>
      <w:r>
        <w:rPr>
          <w:spacing w:val="-5"/>
          <w:u w:val="single"/>
        </w:rPr>
        <w:t xml:space="preserve"> </w:t>
      </w:r>
      <w:r>
        <w:rPr>
          <w:u w:val="single"/>
        </w:rPr>
        <w:t>Исследовательская</w:t>
      </w:r>
      <w:r>
        <w:rPr>
          <w:spacing w:val="-5"/>
          <w:u w:val="single"/>
        </w:rPr>
        <w:t xml:space="preserve"> </w:t>
      </w:r>
      <w:r>
        <w:rPr>
          <w:u w:val="single"/>
        </w:rPr>
        <w:t>культура.</w:t>
      </w:r>
    </w:p>
    <w:p w14:paraId="3D6E6DE3" w14:textId="77777777" w:rsidR="008B50ED" w:rsidRDefault="00681A04">
      <w:pPr>
        <w:pStyle w:val="a3"/>
        <w:spacing w:before="68"/>
        <w:ind w:left="532" w:right="798"/>
      </w:pPr>
      <w: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w:t>
      </w:r>
      <w:r>
        <w:rPr>
          <w:spacing w:val="1"/>
        </w:rPr>
        <w:t xml:space="preserve"> </w:t>
      </w:r>
      <w:proofErr w:type="spellStart"/>
      <w:r>
        <w:t>знаково</w:t>
      </w:r>
      <w:proofErr w:type="spellEnd"/>
      <w:r>
        <w:t xml:space="preserve"> – символические средства, в том числе овладеют действием моделирования, а также</w:t>
      </w:r>
      <w:r>
        <w:rPr>
          <w:spacing w:val="1"/>
        </w:rPr>
        <w:t xml:space="preserve"> </w:t>
      </w:r>
      <w:r>
        <w:t>широким</w:t>
      </w:r>
      <w:r>
        <w:rPr>
          <w:spacing w:val="-4"/>
        </w:rPr>
        <w:t xml:space="preserve"> </w:t>
      </w:r>
      <w:r>
        <w:t>спектром</w:t>
      </w:r>
      <w:r>
        <w:rPr>
          <w:spacing w:val="-4"/>
        </w:rPr>
        <w:t xml:space="preserve"> </w:t>
      </w:r>
      <w:r>
        <w:t>логических действий</w:t>
      </w:r>
      <w:r>
        <w:rPr>
          <w:spacing w:val="-5"/>
        </w:rPr>
        <w:t xml:space="preserve"> </w:t>
      </w:r>
      <w:r>
        <w:t>и</w:t>
      </w:r>
      <w:r>
        <w:rPr>
          <w:spacing w:val="-3"/>
        </w:rPr>
        <w:t xml:space="preserve"> </w:t>
      </w:r>
      <w:r>
        <w:t>операций,</w:t>
      </w:r>
      <w:r>
        <w:rPr>
          <w:spacing w:val="-2"/>
        </w:rPr>
        <w:t xml:space="preserve"> </w:t>
      </w:r>
      <w:r>
        <w:t>включая</w:t>
      </w:r>
      <w:r>
        <w:rPr>
          <w:spacing w:val="-3"/>
        </w:rPr>
        <w:t xml:space="preserve"> </w:t>
      </w:r>
      <w:r>
        <w:t>общие</w:t>
      </w:r>
      <w:r>
        <w:rPr>
          <w:spacing w:val="-3"/>
        </w:rPr>
        <w:t xml:space="preserve"> </w:t>
      </w:r>
      <w:r>
        <w:t>приемы</w:t>
      </w:r>
      <w:r>
        <w:rPr>
          <w:spacing w:val="-3"/>
        </w:rPr>
        <w:t xml:space="preserve"> </w:t>
      </w:r>
      <w:r>
        <w:t>решения</w:t>
      </w:r>
      <w:r>
        <w:rPr>
          <w:spacing w:val="-3"/>
        </w:rPr>
        <w:t xml:space="preserve"> </w:t>
      </w:r>
      <w:r>
        <w:t>задач.</w:t>
      </w:r>
    </w:p>
    <w:p w14:paraId="507A72A8" w14:textId="77777777" w:rsidR="008B50ED" w:rsidRDefault="00681A04">
      <w:pPr>
        <w:pStyle w:val="a3"/>
        <w:spacing w:before="69"/>
        <w:ind w:left="1241" w:firstLine="0"/>
      </w:pPr>
      <w:r>
        <w:rPr>
          <w:u w:val="single"/>
        </w:rPr>
        <w:t>Педагогические</w:t>
      </w:r>
      <w:r>
        <w:rPr>
          <w:spacing w:val="-8"/>
          <w:u w:val="single"/>
        </w:rPr>
        <w:t xml:space="preserve"> </w:t>
      </w:r>
      <w:r>
        <w:rPr>
          <w:u w:val="single"/>
        </w:rPr>
        <w:t>ориентиры:</w:t>
      </w:r>
      <w:r>
        <w:rPr>
          <w:spacing w:val="-6"/>
          <w:u w:val="single"/>
        </w:rPr>
        <w:t xml:space="preserve"> </w:t>
      </w:r>
      <w:r>
        <w:rPr>
          <w:u w:val="single"/>
        </w:rPr>
        <w:t>Культура</w:t>
      </w:r>
      <w:r>
        <w:rPr>
          <w:spacing w:val="-7"/>
          <w:u w:val="single"/>
        </w:rPr>
        <w:t xml:space="preserve"> </w:t>
      </w:r>
      <w:r>
        <w:rPr>
          <w:u w:val="single"/>
        </w:rPr>
        <w:t>общения.</w:t>
      </w:r>
    </w:p>
    <w:p w14:paraId="048D8508" w14:textId="77777777" w:rsidR="008B50ED" w:rsidRDefault="00681A04">
      <w:pPr>
        <w:pStyle w:val="a3"/>
        <w:spacing w:before="68"/>
        <w:ind w:left="532" w:right="798"/>
      </w:pPr>
      <w:r>
        <w:t>В сфере коммуникативных универсальных учебных действий выпускники приобретут</w:t>
      </w:r>
      <w:r>
        <w:rPr>
          <w:spacing w:val="1"/>
        </w:rPr>
        <w:t xml:space="preserve"> </w:t>
      </w:r>
      <w:r>
        <w:t>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w:t>
      </w:r>
      <w:r>
        <w:rPr>
          <w:spacing w:val="1"/>
        </w:rPr>
        <w:t xml:space="preserve"> </w:t>
      </w:r>
      <w:r>
        <w:t>информацию, отображать предметное содержание и</w:t>
      </w:r>
      <w:r>
        <w:rPr>
          <w:spacing w:val="1"/>
        </w:rPr>
        <w:t xml:space="preserve"> </w:t>
      </w:r>
      <w:r>
        <w:t>условия деятельности в сообщениях,</w:t>
      </w:r>
      <w:r>
        <w:rPr>
          <w:spacing w:val="1"/>
        </w:rPr>
        <w:t xml:space="preserve"> </w:t>
      </w:r>
      <w:r>
        <w:t>важнейшими</w:t>
      </w:r>
      <w:r>
        <w:rPr>
          <w:spacing w:val="-1"/>
        </w:rPr>
        <w:t xml:space="preserve"> </w:t>
      </w:r>
      <w:r>
        <w:t>компонентами которых</w:t>
      </w:r>
      <w:r>
        <w:rPr>
          <w:spacing w:val="2"/>
        </w:rPr>
        <w:t xml:space="preserve"> </w:t>
      </w:r>
      <w:r>
        <w:t>являются</w:t>
      </w:r>
      <w:r>
        <w:rPr>
          <w:spacing w:val="-3"/>
        </w:rPr>
        <w:t xml:space="preserve"> </w:t>
      </w:r>
      <w:r>
        <w:t>тексты.</w:t>
      </w:r>
    </w:p>
    <w:p w14:paraId="443529E5" w14:textId="77777777" w:rsidR="008B50ED" w:rsidRDefault="00681A04">
      <w:pPr>
        <w:pStyle w:val="1"/>
        <w:spacing w:before="72" w:line="300" w:lineRule="auto"/>
        <w:ind w:left="1241" w:right="1252"/>
      </w:pPr>
      <w:r>
        <w:t>Условия,</w:t>
      </w:r>
      <w:r>
        <w:rPr>
          <w:spacing w:val="-4"/>
        </w:rPr>
        <w:t xml:space="preserve"> </w:t>
      </w:r>
      <w:r>
        <w:t>обеспечивающие</w:t>
      </w:r>
      <w:r>
        <w:rPr>
          <w:spacing w:val="-4"/>
        </w:rPr>
        <w:t xml:space="preserve"> </w:t>
      </w:r>
      <w:r>
        <w:t>развитие</w:t>
      </w:r>
      <w:r>
        <w:rPr>
          <w:spacing w:val="-4"/>
        </w:rPr>
        <w:t xml:space="preserve"> </w:t>
      </w:r>
      <w:r>
        <w:t>УУД</w:t>
      </w:r>
      <w:r>
        <w:rPr>
          <w:spacing w:val="-3"/>
        </w:rPr>
        <w:t xml:space="preserve"> </w:t>
      </w:r>
      <w:r>
        <w:t>в</w:t>
      </w:r>
      <w:r>
        <w:rPr>
          <w:spacing w:val="-4"/>
        </w:rPr>
        <w:t xml:space="preserve"> </w:t>
      </w:r>
      <w:r>
        <w:t>образовательном</w:t>
      </w:r>
      <w:r>
        <w:rPr>
          <w:spacing w:val="-3"/>
        </w:rPr>
        <w:t xml:space="preserve"> </w:t>
      </w:r>
      <w:r>
        <w:t>процессе.</w:t>
      </w:r>
      <w:r>
        <w:rPr>
          <w:spacing w:val="-57"/>
        </w:rPr>
        <w:t xml:space="preserve"> </w:t>
      </w:r>
      <w:r>
        <w:t>Учитель</w:t>
      </w:r>
      <w:r>
        <w:rPr>
          <w:spacing w:val="-2"/>
        </w:rPr>
        <w:t xml:space="preserve"> </w:t>
      </w:r>
      <w:r>
        <w:t>знает:</w:t>
      </w:r>
    </w:p>
    <w:p w14:paraId="4695138D" w14:textId="77777777" w:rsidR="008B50ED" w:rsidRDefault="00681A04" w:rsidP="00944FBB">
      <w:pPr>
        <w:pStyle w:val="a5"/>
        <w:numPr>
          <w:ilvl w:val="1"/>
          <w:numId w:val="60"/>
        </w:numPr>
        <w:tabs>
          <w:tab w:val="left" w:pos="1949"/>
          <w:tab w:val="left" w:pos="1950"/>
        </w:tabs>
        <w:spacing w:line="270" w:lineRule="exact"/>
        <w:ind w:left="1949" w:hanging="709"/>
        <w:jc w:val="left"/>
        <w:rPr>
          <w:sz w:val="24"/>
        </w:rPr>
      </w:pPr>
      <w:r>
        <w:rPr>
          <w:sz w:val="24"/>
        </w:rPr>
        <w:t>важность</w:t>
      </w:r>
      <w:r>
        <w:rPr>
          <w:spacing w:val="-3"/>
          <w:sz w:val="24"/>
        </w:rPr>
        <w:t xml:space="preserve"> </w:t>
      </w:r>
      <w:r>
        <w:rPr>
          <w:sz w:val="24"/>
        </w:rPr>
        <w:t>формирования</w:t>
      </w:r>
      <w:r>
        <w:rPr>
          <w:spacing w:val="-2"/>
          <w:sz w:val="24"/>
        </w:rPr>
        <w:t xml:space="preserve"> </w:t>
      </w:r>
      <w:r>
        <w:rPr>
          <w:sz w:val="24"/>
        </w:rPr>
        <w:t>УУД</w:t>
      </w:r>
      <w:r>
        <w:rPr>
          <w:spacing w:val="-3"/>
          <w:sz w:val="24"/>
        </w:rPr>
        <w:t xml:space="preserve"> </w:t>
      </w:r>
      <w:r>
        <w:rPr>
          <w:sz w:val="24"/>
        </w:rPr>
        <w:t>школьников;</w:t>
      </w:r>
    </w:p>
    <w:p w14:paraId="601BEE80" w14:textId="77777777" w:rsidR="008B50ED" w:rsidRDefault="00681A04" w:rsidP="00944FBB">
      <w:pPr>
        <w:pStyle w:val="a5"/>
        <w:numPr>
          <w:ilvl w:val="1"/>
          <w:numId w:val="60"/>
        </w:numPr>
        <w:tabs>
          <w:tab w:val="left" w:pos="1949"/>
          <w:tab w:val="left" w:pos="1950"/>
        </w:tabs>
        <w:spacing w:before="67"/>
        <w:ind w:left="1949" w:hanging="709"/>
        <w:jc w:val="left"/>
        <w:rPr>
          <w:sz w:val="24"/>
        </w:rPr>
      </w:pPr>
      <w:r>
        <w:rPr>
          <w:sz w:val="24"/>
        </w:rPr>
        <w:t>сущность</w:t>
      </w:r>
      <w:r>
        <w:rPr>
          <w:spacing w:val="-5"/>
          <w:sz w:val="24"/>
        </w:rPr>
        <w:t xml:space="preserve"> </w:t>
      </w:r>
      <w:r>
        <w:rPr>
          <w:sz w:val="24"/>
        </w:rPr>
        <w:t>и</w:t>
      </w:r>
      <w:r>
        <w:rPr>
          <w:spacing w:val="-4"/>
          <w:sz w:val="24"/>
        </w:rPr>
        <w:t xml:space="preserve"> </w:t>
      </w:r>
      <w:r>
        <w:rPr>
          <w:sz w:val="24"/>
        </w:rPr>
        <w:t>виды</w:t>
      </w:r>
      <w:r>
        <w:rPr>
          <w:spacing w:val="-2"/>
          <w:sz w:val="24"/>
        </w:rPr>
        <w:t xml:space="preserve"> </w:t>
      </w:r>
      <w:r>
        <w:rPr>
          <w:sz w:val="24"/>
        </w:rPr>
        <w:t>универсальных</w:t>
      </w:r>
      <w:r>
        <w:rPr>
          <w:spacing w:val="-1"/>
          <w:sz w:val="24"/>
        </w:rPr>
        <w:t xml:space="preserve"> </w:t>
      </w:r>
      <w:r>
        <w:rPr>
          <w:sz w:val="24"/>
        </w:rPr>
        <w:t>умений;</w:t>
      </w:r>
    </w:p>
    <w:p w14:paraId="2A997C05" w14:textId="77777777" w:rsidR="008B50ED" w:rsidRDefault="00681A04" w:rsidP="00944FBB">
      <w:pPr>
        <w:pStyle w:val="a5"/>
        <w:numPr>
          <w:ilvl w:val="1"/>
          <w:numId w:val="60"/>
        </w:numPr>
        <w:tabs>
          <w:tab w:val="left" w:pos="1949"/>
          <w:tab w:val="left" w:pos="1950"/>
        </w:tabs>
        <w:spacing w:before="70"/>
        <w:ind w:left="1949" w:hanging="709"/>
        <w:jc w:val="left"/>
        <w:rPr>
          <w:sz w:val="24"/>
        </w:rPr>
      </w:pPr>
      <w:r>
        <w:rPr>
          <w:sz w:val="24"/>
        </w:rPr>
        <w:t>педагогические</w:t>
      </w:r>
      <w:r>
        <w:rPr>
          <w:spacing w:val="-5"/>
          <w:sz w:val="24"/>
        </w:rPr>
        <w:t xml:space="preserve"> </w:t>
      </w:r>
      <w:r>
        <w:rPr>
          <w:sz w:val="24"/>
        </w:rPr>
        <w:t>приемы</w:t>
      </w:r>
      <w:r>
        <w:rPr>
          <w:spacing w:val="-3"/>
          <w:sz w:val="24"/>
        </w:rPr>
        <w:t xml:space="preserve"> </w:t>
      </w:r>
      <w:r>
        <w:rPr>
          <w:sz w:val="24"/>
        </w:rPr>
        <w:t>и</w:t>
      </w:r>
      <w:r>
        <w:rPr>
          <w:spacing w:val="-3"/>
          <w:sz w:val="24"/>
        </w:rPr>
        <w:t xml:space="preserve"> </w:t>
      </w:r>
      <w:r>
        <w:rPr>
          <w:sz w:val="24"/>
        </w:rPr>
        <w:t>способы</w:t>
      </w:r>
      <w:r>
        <w:rPr>
          <w:spacing w:val="-3"/>
          <w:sz w:val="24"/>
        </w:rPr>
        <w:t xml:space="preserve"> </w:t>
      </w:r>
      <w:r>
        <w:rPr>
          <w:sz w:val="24"/>
        </w:rPr>
        <w:t>их</w:t>
      </w:r>
      <w:r>
        <w:rPr>
          <w:spacing w:val="-1"/>
          <w:sz w:val="24"/>
        </w:rPr>
        <w:t xml:space="preserve"> </w:t>
      </w:r>
      <w:r>
        <w:rPr>
          <w:sz w:val="24"/>
        </w:rPr>
        <w:t>формирования.</w:t>
      </w:r>
    </w:p>
    <w:p w14:paraId="5D378549" w14:textId="77777777" w:rsidR="008B50ED" w:rsidRDefault="00681A04">
      <w:pPr>
        <w:pStyle w:val="1"/>
        <w:spacing w:before="72"/>
        <w:ind w:left="1241"/>
      </w:pPr>
      <w:r>
        <w:t>Учитель</w:t>
      </w:r>
      <w:r>
        <w:rPr>
          <w:spacing w:val="-4"/>
        </w:rPr>
        <w:t xml:space="preserve"> </w:t>
      </w:r>
      <w:r>
        <w:t>умеет:</w:t>
      </w:r>
    </w:p>
    <w:p w14:paraId="36012793" w14:textId="77777777" w:rsidR="008B50ED" w:rsidRDefault="00681A04" w:rsidP="00944FBB">
      <w:pPr>
        <w:pStyle w:val="a5"/>
        <w:numPr>
          <w:ilvl w:val="1"/>
          <w:numId w:val="60"/>
        </w:numPr>
        <w:tabs>
          <w:tab w:val="left" w:pos="1949"/>
          <w:tab w:val="left" w:pos="1950"/>
        </w:tabs>
        <w:spacing w:before="62"/>
        <w:ind w:left="532" w:right="802" w:firstLine="708"/>
        <w:jc w:val="left"/>
        <w:rPr>
          <w:sz w:val="24"/>
        </w:rPr>
      </w:pPr>
      <w:r>
        <w:rPr>
          <w:sz w:val="24"/>
        </w:rPr>
        <w:t>отбирать</w:t>
      </w:r>
      <w:r>
        <w:rPr>
          <w:spacing w:val="16"/>
          <w:sz w:val="24"/>
        </w:rPr>
        <w:t xml:space="preserve"> </w:t>
      </w:r>
      <w:r>
        <w:rPr>
          <w:sz w:val="24"/>
        </w:rPr>
        <w:t>содержание</w:t>
      </w:r>
      <w:r>
        <w:rPr>
          <w:spacing w:val="12"/>
          <w:sz w:val="24"/>
        </w:rPr>
        <w:t xml:space="preserve"> </w:t>
      </w:r>
      <w:r>
        <w:rPr>
          <w:sz w:val="24"/>
        </w:rPr>
        <w:t>и</w:t>
      </w:r>
      <w:r>
        <w:rPr>
          <w:spacing w:val="17"/>
          <w:sz w:val="24"/>
        </w:rPr>
        <w:t xml:space="preserve"> </w:t>
      </w:r>
      <w:r>
        <w:rPr>
          <w:sz w:val="24"/>
        </w:rPr>
        <w:t>конструировать</w:t>
      </w:r>
      <w:r>
        <w:rPr>
          <w:spacing w:val="19"/>
          <w:sz w:val="24"/>
        </w:rPr>
        <w:t xml:space="preserve"> </w:t>
      </w:r>
      <w:r>
        <w:rPr>
          <w:sz w:val="24"/>
        </w:rPr>
        <w:t>учебный</w:t>
      </w:r>
      <w:r>
        <w:rPr>
          <w:spacing w:val="16"/>
          <w:sz w:val="24"/>
        </w:rPr>
        <w:t xml:space="preserve"> </w:t>
      </w:r>
      <w:r>
        <w:rPr>
          <w:sz w:val="24"/>
        </w:rPr>
        <w:t>процесс</w:t>
      </w:r>
      <w:r>
        <w:rPr>
          <w:spacing w:val="15"/>
          <w:sz w:val="24"/>
        </w:rPr>
        <w:t xml:space="preserve"> </w:t>
      </w:r>
      <w:r>
        <w:rPr>
          <w:sz w:val="24"/>
        </w:rPr>
        <w:t>с</w:t>
      </w:r>
      <w:r>
        <w:rPr>
          <w:spacing w:val="17"/>
          <w:sz w:val="24"/>
        </w:rPr>
        <w:t xml:space="preserve"> </w:t>
      </w:r>
      <w:r>
        <w:rPr>
          <w:sz w:val="24"/>
        </w:rPr>
        <w:t>учетом</w:t>
      </w:r>
      <w:r>
        <w:rPr>
          <w:spacing w:val="15"/>
          <w:sz w:val="24"/>
        </w:rPr>
        <w:t xml:space="preserve"> </w:t>
      </w:r>
      <w:r>
        <w:rPr>
          <w:sz w:val="24"/>
        </w:rPr>
        <w:t>формирования</w:t>
      </w:r>
      <w:r>
        <w:rPr>
          <w:spacing w:val="-1"/>
          <w:sz w:val="24"/>
        </w:rPr>
        <w:t xml:space="preserve"> </w:t>
      </w:r>
      <w:r>
        <w:rPr>
          <w:sz w:val="24"/>
        </w:rPr>
        <w:t>УУД;</w:t>
      </w:r>
    </w:p>
    <w:p w14:paraId="6557F503" w14:textId="77777777" w:rsidR="008B50ED" w:rsidRDefault="00681A04" w:rsidP="00944FBB">
      <w:pPr>
        <w:pStyle w:val="a5"/>
        <w:numPr>
          <w:ilvl w:val="1"/>
          <w:numId w:val="60"/>
        </w:numPr>
        <w:tabs>
          <w:tab w:val="left" w:pos="1949"/>
          <w:tab w:val="left" w:pos="1950"/>
        </w:tabs>
        <w:spacing w:before="71"/>
        <w:ind w:left="1949" w:hanging="709"/>
        <w:jc w:val="left"/>
        <w:rPr>
          <w:sz w:val="24"/>
        </w:rPr>
      </w:pPr>
      <w:r>
        <w:rPr>
          <w:sz w:val="24"/>
        </w:rPr>
        <w:t>использовать</w:t>
      </w:r>
      <w:r>
        <w:rPr>
          <w:spacing w:val="54"/>
          <w:sz w:val="24"/>
        </w:rPr>
        <w:t xml:space="preserve"> </w:t>
      </w:r>
      <w:r>
        <w:rPr>
          <w:sz w:val="24"/>
        </w:rPr>
        <w:t>диагностический</w:t>
      </w:r>
      <w:r>
        <w:rPr>
          <w:spacing w:val="110"/>
          <w:sz w:val="24"/>
        </w:rPr>
        <w:t xml:space="preserve"> </w:t>
      </w:r>
      <w:r>
        <w:rPr>
          <w:sz w:val="24"/>
        </w:rPr>
        <w:t>инструментарий</w:t>
      </w:r>
      <w:r>
        <w:rPr>
          <w:spacing w:val="115"/>
          <w:sz w:val="24"/>
        </w:rPr>
        <w:t xml:space="preserve"> </w:t>
      </w:r>
      <w:r>
        <w:rPr>
          <w:sz w:val="24"/>
        </w:rPr>
        <w:t>успешности</w:t>
      </w:r>
      <w:r>
        <w:rPr>
          <w:spacing w:val="112"/>
          <w:sz w:val="24"/>
        </w:rPr>
        <w:t xml:space="preserve"> </w:t>
      </w:r>
      <w:r>
        <w:rPr>
          <w:sz w:val="24"/>
        </w:rPr>
        <w:t>формирования</w:t>
      </w:r>
    </w:p>
    <w:p w14:paraId="7A5F6048" w14:textId="77777777" w:rsidR="008B50ED" w:rsidRDefault="00681A04">
      <w:pPr>
        <w:pStyle w:val="a3"/>
        <w:spacing w:line="274" w:lineRule="exact"/>
        <w:ind w:left="532" w:firstLine="0"/>
        <w:jc w:val="left"/>
      </w:pPr>
      <w:r>
        <w:t>УУД;</w:t>
      </w:r>
    </w:p>
    <w:p w14:paraId="37FDB573" w14:textId="77777777" w:rsidR="008B50ED" w:rsidRDefault="00681A04" w:rsidP="00320F72">
      <w:pPr>
        <w:pStyle w:val="a3"/>
        <w:tabs>
          <w:tab w:val="left" w:pos="805"/>
        </w:tabs>
        <w:spacing w:line="297" w:lineRule="auto"/>
        <w:ind w:left="97" w:right="802" w:firstLine="0"/>
        <w:jc w:val="left"/>
      </w:pPr>
      <w:r>
        <w:t>-</w:t>
      </w:r>
      <w:r w:rsidR="004F06D0">
        <w:t xml:space="preserve"> </w:t>
      </w:r>
      <w:r>
        <w:t>Схема</w:t>
      </w:r>
      <w:r>
        <w:rPr>
          <w:spacing w:val="24"/>
        </w:rPr>
        <w:t xml:space="preserve"> </w:t>
      </w:r>
      <w:r>
        <w:t>работы</w:t>
      </w:r>
      <w:r>
        <w:rPr>
          <w:spacing w:val="24"/>
        </w:rPr>
        <w:t xml:space="preserve"> </w:t>
      </w:r>
      <w:r>
        <w:t>над</w:t>
      </w:r>
      <w:r>
        <w:rPr>
          <w:spacing w:val="25"/>
        </w:rPr>
        <w:t xml:space="preserve"> </w:t>
      </w:r>
      <w:r>
        <w:t>формированием</w:t>
      </w:r>
      <w:r>
        <w:rPr>
          <w:spacing w:val="23"/>
        </w:rPr>
        <w:t xml:space="preserve"> </w:t>
      </w:r>
      <w:r>
        <w:t>конкретных</w:t>
      </w:r>
      <w:r>
        <w:rPr>
          <w:spacing w:val="26"/>
        </w:rPr>
        <w:t xml:space="preserve"> </w:t>
      </w:r>
      <w:r>
        <w:t>УУД</w:t>
      </w:r>
      <w:r>
        <w:rPr>
          <w:spacing w:val="22"/>
        </w:rPr>
        <w:t xml:space="preserve"> </w:t>
      </w:r>
      <w:r>
        <w:t>каждого</w:t>
      </w:r>
      <w:r>
        <w:rPr>
          <w:spacing w:val="25"/>
        </w:rPr>
        <w:t xml:space="preserve"> </w:t>
      </w:r>
      <w:r>
        <w:t>вида</w:t>
      </w:r>
      <w:r>
        <w:rPr>
          <w:spacing w:val="25"/>
        </w:rPr>
        <w:t xml:space="preserve"> </w:t>
      </w:r>
      <w:r>
        <w:t>указывается</w:t>
      </w:r>
      <w:r>
        <w:rPr>
          <w:spacing w:val="25"/>
        </w:rPr>
        <w:t xml:space="preserve"> </w:t>
      </w:r>
      <w:r>
        <w:t>в</w:t>
      </w:r>
      <w:r>
        <w:rPr>
          <w:spacing w:val="24"/>
        </w:rPr>
        <w:t xml:space="preserve"> </w:t>
      </w:r>
      <w:r>
        <w:t xml:space="preserve">тематическом плане. Способы учета уровня их сформированности – в требованиях к </w:t>
      </w:r>
      <w:r>
        <w:lastRenderedPageBreak/>
        <w:t>результатам освоения УП по каждому предмету и в обязательных программах внеурочной деятельности.</w:t>
      </w:r>
      <w:r>
        <w:rPr>
          <w:spacing w:val="1"/>
        </w:rPr>
        <w:t xml:space="preserve"> </w:t>
      </w:r>
      <w:r>
        <w:t>Результаты усвоения УУД формулируются для каждого класса и являются ориентиром для</w:t>
      </w:r>
      <w:r>
        <w:rPr>
          <w:spacing w:val="1"/>
        </w:rPr>
        <w:t xml:space="preserve"> </w:t>
      </w:r>
      <w:r>
        <w:t>организации</w:t>
      </w:r>
      <w:r>
        <w:rPr>
          <w:spacing w:val="-1"/>
        </w:rPr>
        <w:t xml:space="preserve"> </w:t>
      </w:r>
      <w:r>
        <w:t>мониторинга</w:t>
      </w:r>
      <w:r>
        <w:rPr>
          <w:spacing w:val="-1"/>
        </w:rPr>
        <w:t xml:space="preserve"> </w:t>
      </w:r>
      <w:r>
        <w:t>их</w:t>
      </w:r>
      <w:r>
        <w:rPr>
          <w:spacing w:val="2"/>
        </w:rPr>
        <w:t xml:space="preserve"> </w:t>
      </w:r>
      <w:proofErr w:type="spellStart"/>
      <w:proofErr w:type="gramStart"/>
      <w:r>
        <w:t>достижения.Педагогическое</w:t>
      </w:r>
      <w:proofErr w:type="spellEnd"/>
      <w:proofErr w:type="gramEnd"/>
      <w:r>
        <w:t xml:space="preserve"> сопровождение данного процесса осуществляется с помощью Портфолио, который является процессуальным способом оценки достижений учащихся в развитии</w:t>
      </w:r>
      <w:r>
        <w:rPr>
          <w:spacing w:val="3"/>
        </w:rPr>
        <w:t xml:space="preserve"> </w:t>
      </w:r>
      <w:r>
        <w:t>универсальных</w:t>
      </w:r>
      <w:r>
        <w:rPr>
          <w:spacing w:val="3"/>
        </w:rPr>
        <w:t xml:space="preserve"> </w:t>
      </w:r>
      <w:r>
        <w:t>учебных</w:t>
      </w:r>
      <w:r>
        <w:rPr>
          <w:spacing w:val="-1"/>
        </w:rPr>
        <w:t xml:space="preserve"> </w:t>
      </w:r>
      <w:r>
        <w:t>действий.</w:t>
      </w:r>
    </w:p>
    <w:p w14:paraId="1B26CA08" w14:textId="77777777" w:rsidR="008B50ED" w:rsidRDefault="008B50ED">
      <w:pPr>
        <w:pStyle w:val="a3"/>
        <w:spacing w:before="4"/>
        <w:ind w:left="0" w:firstLine="0"/>
        <w:jc w:val="left"/>
        <w:rPr>
          <w:sz w:val="36"/>
        </w:rPr>
      </w:pPr>
    </w:p>
    <w:p w14:paraId="3A2152CC" w14:textId="77777777" w:rsidR="008B50ED" w:rsidRDefault="00681A04">
      <w:pPr>
        <w:pStyle w:val="1"/>
        <w:spacing w:line="237" w:lineRule="auto"/>
        <w:ind w:left="532" w:right="800"/>
        <w:jc w:val="both"/>
      </w:pPr>
      <w:r>
        <w:t>Информационно-коммуникационные</w:t>
      </w:r>
      <w:r>
        <w:rPr>
          <w:spacing w:val="1"/>
        </w:rPr>
        <w:t xml:space="preserve"> </w:t>
      </w:r>
      <w:r>
        <w:t>технологии</w:t>
      </w:r>
      <w:r>
        <w:rPr>
          <w:spacing w:val="1"/>
        </w:rPr>
        <w:t xml:space="preserve"> </w:t>
      </w:r>
      <w:r>
        <w:t>–</w:t>
      </w:r>
      <w:r>
        <w:rPr>
          <w:spacing w:val="1"/>
        </w:rPr>
        <w:t xml:space="preserve"> </w:t>
      </w:r>
      <w:r>
        <w:t>инструментарий</w:t>
      </w:r>
      <w:r>
        <w:rPr>
          <w:spacing w:val="1"/>
        </w:rPr>
        <w:t xml:space="preserve"> </w:t>
      </w:r>
      <w:r>
        <w:t>универсальных</w:t>
      </w:r>
      <w:r>
        <w:rPr>
          <w:spacing w:val="1"/>
        </w:rPr>
        <w:t xml:space="preserve"> </w:t>
      </w:r>
      <w:r>
        <w:t>учебных</w:t>
      </w:r>
      <w:r>
        <w:rPr>
          <w:spacing w:val="-2"/>
        </w:rPr>
        <w:t xml:space="preserve"> </w:t>
      </w:r>
      <w:r>
        <w:t>действий.</w:t>
      </w:r>
      <w:r>
        <w:rPr>
          <w:spacing w:val="-2"/>
        </w:rPr>
        <w:t xml:space="preserve"> </w:t>
      </w:r>
      <w:r>
        <w:t>Подпрограмма</w:t>
      </w:r>
      <w:r>
        <w:rPr>
          <w:spacing w:val="-2"/>
        </w:rPr>
        <w:t xml:space="preserve"> </w:t>
      </w:r>
      <w:r>
        <w:t>формирования</w:t>
      </w:r>
      <w:r>
        <w:rPr>
          <w:spacing w:val="-1"/>
        </w:rPr>
        <w:t xml:space="preserve"> </w:t>
      </w:r>
      <w:r>
        <w:t>ИКТ</w:t>
      </w:r>
      <w:r>
        <w:rPr>
          <w:spacing w:val="3"/>
        </w:rPr>
        <w:t xml:space="preserve"> </w:t>
      </w:r>
      <w:r>
        <w:t>-</w:t>
      </w:r>
      <w:r>
        <w:rPr>
          <w:spacing w:val="-3"/>
        </w:rPr>
        <w:t xml:space="preserve"> </w:t>
      </w:r>
      <w:r>
        <w:t>компетентности</w:t>
      </w:r>
      <w:r>
        <w:rPr>
          <w:spacing w:val="-2"/>
        </w:rPr>
        <w:t xml:space="preserve"> </w:t>
      </w:r>
      <w:r>
        <w:t>учащихся.</w:t>
      </w:r>
    </w:p>
    <w:p w14:paraId="2B72374C" w14:textId="77777777" w:rsidR="008B50ED" w:rsidRDefault="00681A04">
      <w:pPr>
        <w:pStyle w:val="a3"/>
        <w:spacing w:before="66"/>
        <w:ind w:left="1241" w:firstLine="0"/>
        <w:jc w:val="left"/>
      </w:pPr>
      <w:r>
        <w:t>В</w:t>
      </w:r>
      <w:r>
        <w:rPr>
          <w:spacing w:val="16"/>
        </w:rPr>
        <w:t xml:space="preserve"> </w:t>
      </w:r>
      <w:r>
        <w:t>условиях</w:t>
      </w:r>
      <w:r>
        <w:rPr>
          <w:spacing w:val="15"/>
        </w:rPr>
        <w:t xml:space="preserve"> </w:t>
      </w:r>
      <w:r>
        <w:t>интенсификации</w:t>
      </w:r>
      <w:r>
        <w:rPr>
          <w:spacing w:val="12"/>
        </w:rPr>
        <w:t xml:space="preserve"> </w:t>
      </w:r>
      <w:r>
        <w:t>процессов</w:t>
      </w:r>
      <w:r>
        <w:rPr>
          <w:spacing w:val="14"/>
        </w:rPr>
        <w:t xml:space="preserve"> </w:t>
      </w:r>
      <w:r>
        <w:t>информатизации</w:t>
      </w:r>
      <w:r>
        <w:rPr>
          <w:spacing w:val="14"/>
        </w:rPr>
        <w:t xml:space="preserve"> </w:t>
      </w:r>
      <w:r>
        <w:t>общества</w:t>
      </w:r>
      <w:r>
        <w:rPr>
          <w:spacing w:val="13"/>
        </w:rPr>
        <w:t xml:space="preserve"> </w:t>
      </w:r>
      <w:r>
        <w:t>и</w:t>
      </w:r>
      <w:r>
        <w:rPr>
          <w:spacing w:val="14"/>
        </w:rPr>
        <w:t xml:space="preserve"> </w:t>
      </w:r>
      <w:r>
        <w:t>образования</w:t>
      </w:r>
      <w:r>
        <w:rPr>
          <w:spacing w:val="13"/>
        </w:rPr>
        <w:t xml:space="preserve"> </w:t>
      </w:r>
      <w:r>
        <w:t>при</w:t>
      </w:r>
    </w:p>
    <w:p w14:paraId="57C03A9F" w14:textId="77777777" w:rsidR="008B50ED" w:rsidRDefault="00681A04">
      <w:pPr>
        <w:pStyle w:val="a3"/>
        <w:spacing w:before="65"/>
        <w:ind w:left="532" w:right="800" w:firstLine="0"/>
      </w:pPr>
      <w:r>
        <w:t>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w:t>
      </w:r>
      <w:r>
        <w:rPr>
          <w:spacing w:val="1"/>
        </w:rPr>
        <w:t xml:space="preserve"> </w:t>
      </w:r>
      <w:r>
        <w:t>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w:t>
      </w:r>
      <w:r>
        <w:rPr>
          <w:spacing w:val="1"/>
        </w:rPr>
        <w:t xml:space="preserve"> </w:t>
      </w:r>
      <w:r>
        <w:t>применять</w:t>
      </w:r>
      <w:r>
        <w:rPr>
          <w:spacing w:val="1"/>
        </w:rPr>
        <w:t xml:space="preserve"> </w:t>
      </w:r>
      <w:r>
        <w:t>(ИКТ-компетентность)</w:t>
      </w:r>
      <w:r>
        <w:rPr>
          <w:spacing w:val="1"/>
        </w:rPr>
        <w:t xml:space="preserve"> </w:t>
      </w:r>
      <w:r>
        <w:t>являются</w:t>
      </w:r>
      <w:r>
        <w:rPr>
          <w:spacing w:val="1"/>
        </w:rPr>
        <w:t xml:space="preserve"> </w:t>
      </w:r>
      <w:r>
        <w:t>одними</w:t>
      </w:r>
      <w:r>
        <w:rPr>
          <w:spacing w:val="1"/>
        </w:rPr>
        <w:t xml:space="preserve"> </w:t>
      </w:r>
      <w:r>
        <w:t>из</w:t>
      </w:r>
      <w:r>
        <w:rPr>
          <w:spacing w:val="1"/>
        </w:rPr>
        <w:t xml:space="preserve"> </w:t>
      </w:r>
      <w:r>
        <w:t>важных</w:t>
      </w:r>
      <w:r>
        <w:rPr>
          <w:spacing w:val="1"/>
        </w:rPr>
        <w:t xml:space="preserve"> </w:t>
      </w:r>
      <w:r>
        <w:t>элементов</w:t>
      </w:r>
      <w:r>
        <w:rPr>
          <w:spacing w:val="1"/>
        </w:rPr>
        <w:t xml:space="preserve"> </w:t>
      </w:r>
      <w:r>
        <w:t>формирования</w:t>
      </w:r>
      <w:r>
        <w:rPr>
          <w:spacing w:val="1"/>
        </w:rPr>
        <w:t xml:space="preserve"> </w:t>
      </w:r>
      <w:r>
        <w:t>универсальных учебных действий, обучающихся на ступени начального общего образования.</w:t>
      </w:r>
      <w:r>
        <w:rPr>
          <w:spacing w:val="-57"/>
        </w:rPr>
        <w:t xml:space="preserve"> </w:t>
      </w:r>
      <w:r>
        <w:t>Поэтому программа формирования универсальных учебных действий на ступени начального</w:t>
      </w:r>
      <w:r>
        <w:rPr>
          <w:spacing w:val="1"/>
        </w:rPr>
        <w:t xml:space="preserve"> </w:t>
      </w:r>
      <w:r>
        <w:t>общего образования содержит настоящую подпрограмму, которая определяет необходимые</w:t>
      </w:r>
      <w:r>
        <w:rPr>
          <w:spacing w:val="1"/>
        </w:rPr>
        <w:t xml:space="preserve"> </w:t>
      </w:r>
      <w:r>
        <w:t>для</w:t>
      </w:r>
      <w:r>
        <w:rPr>
          <w:spacing w:val="-1"/>
        </w:rPr>
        <w:t xml:space="preserve"> </w:t>
      </w:r>
      <w:r>
        <w:t>этого элементы ИКТ-</w:t>
      </w:r>
      <w:r>
        <w:rPr>
          <w:spacing w:val="-1"/>
        </w:rPr>
        <w:t xml:space="preserve"> </w:t>
      </w:r>
      <w:r>
        <w:t>компетентности.</w:t>
      </w:r>
    </w:p>
    <w:p w14:paraId="0495C1B4" w14:textId="77777777" w:rsidR="008B50ED" w:rsidRDefault="00681A04">
      <w:pPr>
        <w:pStyle w:val="a3"/>
        <w:spacing w:before="68"/>
        <w:ind w:left="532" w:right="797"/>
      </w:pPr>
      <w: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w:t>
      </w:r>
      <w:r>
        <w:rPr>
          <w:spacing w:val="1"/>
        </w:rPr>
        <w:t xml:space="preserve"> </w:t>
      </w:r>
      <w:r>
        <w:t>имеет использование информационно-образовательной среды, в которой планируют и фиксируют</w:t>
      </w:r>
      <w:r>
        <w:rPr>
          <w:spacing w:val="-1"/>
        </w:rPr>
        <w:t xml:space="preserve"> </w:t>
      </w:r>
      <w:r>
        <w:t>свою</w:t>
      </w:r>
      <w:r>
        <w:rPr>
          <w:spacing w:val="-1"/>
        </w:rPr>
        <w:t xml:space="preserve"> </w:t>
      </w:r>
      <w:r>
        <w:t>деятельность</w:t>
      </w:r>
      <w:r>
        <w:rPr>
          <w:spacing w:val="-1"/>
        </w:rPr>
        <w:t xml:space="preserve"> </w:t>
      </w:r>
      <w:r>
        <w:t>и результаты</w:t>
      </w:r>
      <w:r>
        <w:rPr>
          <w:spacing w:val="7"/>
        </w:rPr>
        <w:t xml:space="preserve"> </w:t>
      </w:r>
      <w:r>
        <w:t>учителя</w:t>
      </w:r>
      <w:r>
        <w:rPr>
          <w:spacing w:val="-1"/>
        </w:rPr>
        <w:t xml:space="preserve"> </w:t>
      </w:r>
      <w:r>
        <w:t>и обучающиеся.</w:t>
      </w:r>
    </w:p>
    <w:p w14:paraId="0034C500" w14:textId="77777777" w:rsidR="008B50ED" w:rsidRDefault="00681A04">
      <w:pPr>
        <w:pStyle w:val="a3"/>
        <w:spacing w:before="70"/>
        <w:ind w:left="532" w:right="800"/>
      </w:pPr>
      <w:r>
        <w:t>В ИКТ- компетентности выделяется учебная ИКТ-компетентность как способность</w:t>
      </w:r>
      <w:r>
        <w:rPr>
          <w:spacing w:val="1"/>
        </w:rPr>
        <w:t xml:space="preserve"> </w:t>
      </w:r>
      <w:r>
        <w:t>решать учебные задачи с использованием общедоступных в начальной школе инструментов</w:t>
      </w:r>
      <w:r>
        <w:rPr>
          <w:spacing w:val="1"/>
        </w:rPr>
        <w:t xml:space="preserve"> </w:t>
      </w:r>
      <w:r>
        <w:t>ИКТ и источников информации в соответствии с возрастными потребностями и возможностями младшего школьника. Решение задачи формирования ИКТ- компетентности должно</w:t>
      </w:r>
      <w:r>
        <w:rPr>
          <w:spacing w:val="1"/>
        </w:rPr>
        <w:t xml:space="preserve"> </w:t>
      </w:r>
      <w:r>
        <w:t xml:space="preserve">проходить не только на занятиях по отдельным учебным предметам (где формируется предметная ИКТ-компетентность), но и в рамках </w:t>
      </w:r>
      <w:proofErr w:type="spellStart"/>
      <w:r>
        <w:t>надпредметной</w:t>
      </w:r>
      <w:proofErr w:type="spellEnd"/>
      <w:r>
        <w:t xml:space="preserve"> программы по формированию</w:t>
      </w:r>
      <w:r>
        <w:rPr>
          <w:spacing w:val="1"/>
        </w:rPr>
        <w:t xml:space="preserve"> </w:t>
      </w:r>
      <w:r>
        <w:t>универсальных</w:t>
      </w:r>
      <w:r>
        <w:rPr>
          <w:spacing w:val="2"/>
        </w:rPr>
        <w:t xml:space="preserve"> </w:t>
      </w:r>
      <w:r>
        <w:t>учебных</w:t>
      </w:r>
      <w:r>
        <w:rPr>
          <w:spacing w:val="2"/>
        </w:rPr>
        <w:t xml:space="preserve"> </w:t>
      </w:r>
      <w:r>
        <w:t>действий.</w:t>
      </w:r>
    </w:p>
    <w:p w14:paraId="037643BB" w14:textId="77777777" w:rsidR="008B50ED" w:rsidRDefault="00681A04">
      <w:pPr>
        <w:pStyle w:val="a3"/>
        <w:spacing w:before="68"/>
        <w:ind w:left="1241" w:firstLine="0"/>
      </w:pPr>
      <w:r>
        <w:t>При</w:t>
      </w:r>
      <w:r>
        <w:rPr>
          <w:spacing w:val="-4"/>
        </w:rPr>
        <w:t xml:space="preserve"> </w:t>
      </w:r>
      <w:r>
        <w:t>освоении</w:t>
      </w:r>
      <w:r>
        <w:rPr>
          <w:spacing w:val="-4"/>
        </w:rPr>
        <w:t xml:space="preserve"> </w:t>
      </w:r>
      <w:r>
        <w:t>личностных</w:t>
      </w:r>
      <w:r>
        <w:rPr>
          <w:spacing w:val="-3"/>
        </w:rPr>
        <w:t xml:space="preserve"> </w:t>
      </w:r>
      <w:r>
        <w:t>действий</w:t>
      </w:r>
      <w:r>
        <w:rPr>
          <w:spacing w:val="-4"/>
        </w:rPr>
        <w:t xml:space="preserve"> </w:t>
      </w:r>
      <w:r>
        <w:t>ведётся</w:t>
      </w:r>
      <w:r>
        <w:rPr>
          <w:spacing w:val="-4"/>
        </w:rPr>
        <w:t xml:space="preserve"> </w:t>
      </w:r>
      <w:r>
        <w:t>формирование:</w:t>
      </w:r>
    </w:p>
    <w:p w14:paraId="6B110F49" w14:textId="77777777" w:rsidR="008B50ED" w:rsidRDefault="00681A04" w:rsidP="00944FBB">
      <w:pPr>
        <w:pStyle w:val="a5"/>
        <w:numPr>
          <w:ilvl w:val="0"/>
          <w:numId w:val="34"/>
        </w:numPr>
        <w:tabs>
          <w:tab w:val="left" w:pos="1241"/>
          <w:tab w:val="left" w:pos="1242"/>
        </w:tabs>
        <w:spacing w:before="67"/>
        <w:ind w:hanging="361"/>
        <w:jc w:val="left"/>
        <w:rPr>
          <w:sz w:val="24"/>
        </w:rPr>
      </w:pPr>
      <w:r>
        <w:rPr>
          <w:sz w:val="24"/>
        </w:rPr>
        <w:t>критического</w:t>
      </w:r>
      <w:r>
        <w:rPr>
          <w:spacing w:val="-4"/>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информации</w:t>
      </w:r>
      <w:r>
        <w:rPr>
          <w:spacing w:val="-4"/>
          <w:sz w:val="24"/>
        </w:rPr>
        <w:t xml:space="preserve"> </w:t>
      </w:r>
      <w:r>
        <w:rPr>
          <w:sz w:val="24"/>
        </w:rPr>
        <w:t>и</w:t>
      </w:r>
      <w:r>
        <w:rPr>
          <w:spacing w:val="-5"/>
          <w:sz w:val="24"/>
        </w:rPr>
        <w:t xml:space="preserve"> </w:t>
      </w:r>
      <w:r>
        <w:rPr>
          <w:sz w:val="24"/>
        </w:rPr>
        <w:t>избирательности</w:t>
      </w:r>
      <w:r>
        <w:rPr>
          <w:spacing w:val="-3"/>
          <w:sz w:val="24"/>
        </w:rPr>
        <w:t xml:space="preserve"> </w:t>
      </w:r>
      <w:r>
        <w:rPr>
          <w:sz w:val="24"/>
        </w:rPr>
        <w:t>её</w:t>
      </w:r>
      <w:r>
        <w:rPr>
          <w:spacing w:val="-4"/>
          <w:sz w:val="24"/>
        </w:rPr>
        <w:t xml:space="preserve"> </w:t>
      </w:r>
      <w:r>
        <w:rPr>
          <w:sz w:val="24"/>
        </w:rPr>
        <w:t>восприятия;</w:t>
      </w:r>
    </w:p>
    <w:p w14:paraId="08844E22" w14:textId="77777777" w:rsidR="008B50ED" w:rsidRDefault="00681A04" w:rsidP="00944FBB">
      <w:pPr>
        <w:pStyle w:val="a5"/>
        <w:numPr>
          <w:ilvl w:val="0"/>
          <w:numId w:val="34"/>
        </w:numPr>
        <w:tabs>
          <w:tab w:val="left" w:pos="1241"/>
          <w:tab w:val="left" w:pos="1242"/>
        </w:tabs>
        <w:ind w:right="801"/>
        <w:jc w:val="left"/>
        <w:rPr>
          <w:sz w:val="24"/>
        </w:rPr>
      </w:pPr>
      <w:r>
        <w:rPr>
          <w:sz w:val="24"/>
        </w:rPr>
        <w:t>уважения</w:t>
      </w:r>
      <w:r>
        <w:rPr>
          <w:spacing w:val="8"/>
          <w:sz w:val="24"/>
        </w:rPr>
        <w:t xml:space="preserve"> </w:t>
      </w:r>
      <w:r>
        <w:rPr>
          <w:sz w:val="24"/>
        </w:rPr>
        <w:t>к</w:t>
      </w:r>
      <w:r>
        <w:rPr>
          <w:spacing w:val="10"/>
          <w:sz w:val="24"/>
        </w:rPr>
        <w:t xml:space="preserve"> </w:t>
      </w:r>
      <w:r>
        <w:rPr>
          <w:sz w:val="24"/>
        </w:rPr>
        <w:t>информации</w:t>
      </w:r>
      <w:r>
        <w:rPr>
          <w:spacing w:val="10"/>
          <w:sz w:val="24"/>
        </w:rPr>
        <w:t xml:space="preserve"> </w:t>
      </w:r>
      <w:r>
        <w:rPr>
          <w:sz w:val="24"/>
        </w:rPr>
        <w:t>о</w:t>
      </w:r>
      <w:r>
        <w:rPr>
          <w:spacing w:val="9"/>
          <w:sz w:val="24"/>
        </w:rPr>
        <w:t xml:space="preserve"> </w:t>
      </w:r>
      <w:r>
        <w:rPr>
          <w:sz w:val="24"/>
        </w:rPr>
        <w:t>частной</w:t>
      </w:r>
      <w:r>
        <w:rPr>
          <w:spacing w:val="9"/>
          <w:sz w:val="24"/>
        </w:rPr>
        <w:t xml:space="preserve"> </w:t>
      </w:r>
      <w:r>
        <w:rPr>
          <w:sz w:val="24"/>
        </w:rPr>
        <w:t>жизни</w:t>
      </w:r>
      <w:r>
        <w:rPr>
          <w:spacing w:val="10"/>
          <w:sz w:val="24"/>
        </w:rPr>
        <w:t xml:space="preserve"> </w:t>
      </w:r>
      <w:r>
        <w:rPr>
          <w:sz w:val="24"/>
        </w:rPr>
        <w:t>и</w:t>
      </w:r>
      <w:r>
        <w:rPr>
          <w:spacing w:val="8"/>
          <w:sz w:val="24"/>
        </w:rPr>
        <w:t xml:space="preserve"> </w:t>
      </w:r>
      <w:r>
        <w:rPr>
          <w:sz w:val="24"/>
        </w:rPr>
        <w:t>информационным</w:t>
      </w:r>
      <w:r>
        <w:rPr>
          <w:spacing w:val="8"/>
          <w:sz w:val="24"/>
        </w:rPr>
        <w:t xml:space="preserve"> </w:t>
      </w:r>
      <w:r>
        <w:rPr>
          <w:sz w:val="24"/>
        </w:rPr>
        <w:t>результатам</w:t>
      </w:r>
      <w:r>
        <w:rPr>
          <w:spacing w:val="8"/>
          <w:sz w:val="24"/>
        </w:rPr>
        <w:t xml:space="preserve"> </w:t>
      </w:r>
      <w:r>
        <w:rPr>
          <w:sz w:val="24"/>
        </w:rPr>
        <w:t>деятельности</w:t>
      </w:r>
      <w:r>
        <w:rPr>
          <w:spacing w:val="-1"/>
          <w:sz w:val="24"/>
        </w:rPr>
        <w:t xml:space="preserve"> </w:t>
      </w:r>
      <w:r>
        <w:rPr>
          <w:sz w:val="24"/>
        </w:rPr>
        <w:t>других</w:t>
      </w:r>
      <w:r>
        <w:rPr>
          <w:spacing w:val="2"/>
          <w:sz w:val="24"/>
        </w:rPr>
        <w:t xml:space="preserve"> </w:t>
      </w:r>
      <w:r>
        <w:rPr>
          <w:sz w:val="24"/>
        </w:rPr>
        <w:t>людей;</w:t>
      </w:r>
    </w:p>
    <w:p w14:paraId="56B61D2E" w14:textId="77777777" w:rsidR="008B50ED" w:rsidRDefault="00681A04" w:rsidP="00944FBB">
      <w:pPr>
        <w:pStyle w:val="a5"/>
        <w:numPr>
          <w:ilvl w:val="0"/>
          <w:numId w:val="34"/>
        </w:numPr>
        <w:tabs>
          <w:tab w:val="left" w:pos="1241"/>
          <w:tab w:val="left" w:pos="1242"/>
        </w:tabs>
        <w:ind w:hanging="361"/>
        <w:jc w:val="left"/>
        <w:rPr>
          <w:sz w:val="24"/>
        </w:rPr>
      </w:pPr>
      <w:r>
        <w:rPr>
          <w:sz w:val="24"/>
        </w:rPr>
        <w:t>основ</w:t>
      </w:r>
      <w:r>
        <w:rPr>
          <w:spacing w:val="-4"/>
          <w:sz w:val="24"/>
        </w:rPr>
        <w:t xml:space="preserve"> </w:t>
      </w:r>
      <w:r>
        <w:rPr>
          <w:sz w:val="24"/>
        </w:rPr>
        <w:t>правовой</w:t>
      </w:r>
      <w:r>
        <w:rPr>
          <w:spacing w:val="-3"/>
          <w:sz w:val="24"/>
        </w:rPr>
        <w:t xml:space="preserve"> </w:t>
      </w:r>
      <w:r>
        <w:rPr>
          <w:sz w:val="24"/>
        </w:rPr>
        <w:t>культуры</w:t>
      </w:r>
      <w:r>
        <w:rPr>
          <w:spacing w:val="-2"/>
          <w:sz w:val="24"/>
        </w:rPr>
        <w:t xml:space="preserve"> </w:t>
      </w:r>
      <w:r>
        <w:rPr>
          <w:sz w:val="24"/>
        </w:rPr>
        <w:t>в</w:t>
      </w:r>
      <w:r>
        <w:rPr>
          <w:spacing w:val="-4"/>
          <w:sz w:val="24"/>
        </w:rPr>
        <w:t xml:space="preserve"> </w:t>
      </w:r>
      <w:r>
        <w:rPr>
          <w:sz w:val="24"/>
        </w:rPr>
        <w:t>области</w:t>
      </w:r>
      <w:r>
        <w:rPr>
          <w:spacing w:val="-3"/>
          <w:sz w:val="24"/>
        </w:rPr>
        <w:t xml:space="preserve"> </w:t>
      </w:r>
      <w:r>
        <w:rPr>
          <w:sz w:val="24"/>
        </w:rPr>
        <w:t>использования</w:t>
      </w:r>
      <w:r>
        <w:rPr>
          <w:spacing w:val="-2"/>
          <w:sz w:val="24"/>
        </w:rPr>
        <w:t xml:space="preserve"> </w:t>
      </w:r>
      <w:r>
        <w:rPr>
          <w:sz w:val="24"/>
        </w:rPr>
        <w:t>информации.</w:t>
      </w:r>
    </w:p>
    <w:p w14:paraId="238A5BB5" w14:textId="77777777" w:rsidR="008B50ED" w:rsidRDefault="00681A04">
      <w:pPr>
        <w:pStyle w:val="a3"/>
        <w:spacing w:before="70"/>
        <w:ind w:left="1241" w:firstLine="0"/>
        <w:jc w:val="left"/>
      </w:pPr>
      <w:r>
        <w:t>При</w:t>
      </w:r>
      <w:r>
        <w:rPr>
          <w:spacing w:val="-8"/>
        </w:rPr>
        <w:t xml:space="preserve"> </w:t>
      </w:r>
      <w:r>
        <w:t>освоении</w:t>
      </w:r>
      <w:r>
        <w:rPr>
          <w:spacing w:val="-7"/>
        </w:rPr>
        <w:t xml:space="preserve"> </w:t>
      </w:r>
      <w:r>
        <w:t>регулятивных</w:t>
      </w:r>
      <w:r>
        <w:rPr>
          <w:spacing w:val="-4"/>
        </w:rPr>
        <w:t xml:space="preserve"> </w:t>
      </w:r>
      <w:r>
        <w:t>универсальных</w:t>
      </w:r>
      <w:r>
        <w:rPr>
          <w:spacing w:val="-4"/>
        </w:rPr>
        <w:t xml:space="preserve"> </w:t>
      </w:r>
      <w:r>
        <w:t>учебных</w:t>
      </w:r>
      <w:r>
        <w:rPr>
          <w:spacing w:val="-6"/>
        </w:rPr>
        <w:t xml:space="preserve"> </w:t>
      </w:r>
      <w:r>
        <w:t>действий</w:t>
      </w:r>
      <w:r>
        <w:rPr>
          <w:spacing w:val="-7"/>
        </w:rPr>
        <w:t xml:space="preserve"> </w:t>
      </w:r>
      <w:r>
        <w:t>обеспечивается:</w:t>
      </w:r>
    </w:p>
    <w:p w14:paraId="0DECFB1C" w14:textId="77777777" w:rsidR="008B50ED" w:rsidRDefault="00681A04" w:rsidP="00944FBB">
      <w:pPr>
        <w:pStyle w:val="a5"/>
        <w:numPr>
          <w:ilvl w:val="0"/>
          <w:numId w:val="34"/>
        </w:numPr>
        <w:tabs>
          <w:tab w:val="left" w:pos="1241"/>
          <w:tab w:val="left" w:pos="1242"/>
          <w:tab w:val="left" w:pos="3365"/>
        </w:tabs>
        <w:spacing w:before="69" w:line="237" w:lineRule="auto"/>
        <w:ind w:right="797"/>
        <w:jc w:val="left"/>
        <w:rPr>
          <w:sz w:val="24"/>
        </w:rPr>
      </w:pPr>
      <w:r>
        <w:rPr>
          <w:sz w:val="24"/>
        </w:rPr>
        <w:t>оценка</w:t>
      </w:r>
      <w:r>
        <w:rPr>
          <w:spacing w:val="-2"/>
          <w:sz w:val="24"/>
        </w:rPr>
        <w:t xml:space="preserve"> </w:t>
      </w:r>
      <w:r>
        <w:rPr>
          <w:sz w:val="24"/>
        </w:rPr>
        <w:t>условий,</w:t>
      </w:r>
      <w:r>
        <w:rPr>
          <w:sz w:val="24"/>
        </w:rPr>
        <w:tab/>
        <w:t>алгоритмов</w:t>
      </w:r>
      <w:r>
        <w:rPr>
          <w:spacing w:val="25"/>
          <w:sz w:val="24"/>
        </w:rPr>
        <w:t xml:space="preserve"> </w:t>
      </w:r>
      <w:r>
        <w:rPr>
          <w:sz w:val="24"/>
        </w:rPr>
        <w:t>и</w:t>
      </w:r>
      <w:r>
        <w:rPr>
          <w:spacing w:val="26"/>
          <w:sz w:val="24"/>
        </w:rPr>
        <w:t xml:space="preserve"> </w:t>
      </w:r>
      <w:r>
        <w:rPr>
          <w:sz w:val="24"/>
        </w:rPr>
        <w:t>результатов</w:t>
      </w:r>
      <w:r>
        <w:rPr>
          <w:spacing w:val="24"/>
          <w:sz w:val="24"/>
        </w:rPr>
        <w:t xml:space="preserve"> </w:t>
      </w:r>
      <w:r>
        <w:rPr>
          <w:sz w:val="24"/>
        </w:rPr>
        <w:t>действий,</w:t>
      </w:r>
      <w:r>
        <w:rPr>
          <w:spacing w:val="26"/>
          <w:sz w:val="24"/>
        </w:rPr>
        <w:t xml:space="preserve"> </w:t>
      </w:r>
      <w:r>
        <w:rPr>
          <w:sz w:val="24"/>
        </w:rPr>
        <w:t>выполняемых</w:t>
      </w:r>
      <w:r>
        <w:rPr>
          <w:spacing w:val="26"/>
          <w:sz w:val="24"/>
        </w:rPr>
        <w:t xml:space="preserve"> </w:t>
      </w:r>
      <w:r>
        <w:rPr>
          <w:sz w:val="24"/>
        </w:rPr>
        <w:t>в</w:t>
      </w:r>
      <w:r>
        <w:rPr>
          <w:spacing w:val="24"/>
          <w:sz w:val="24"/>
        </w:rPr>
        <w:t xml:space="preserve"> </w:t>
      </w:r>
      <w:r>
        <w:rPr>
          <w:sz w:val="24"/>
        </w:rPr>
        <w:t>информационной</w:t>
      </w:r>
      <w:r>
        <w:rPr>
          <w:spacing w:val="-1"/>
          <w:sz w:val="24"/>
        </w:rPr>
        <w:t xml:space="preserve"> </w:t>
      </w:r>
      <w:r>
        <w:rPr>
          <w:sz w:val="24"/>
        </w:rPr>
        <w:t>среде;</w:t>
      </w:r>
    </w:p>
    <w:p w14:paraId="576A182B" w14:textId="77777777" w:rsidR="008B50ED" w:rsidRDefault="00681A04" w:rsidP="00944FBB">
      <w:pPr>
        <w:pStyle w:val="a5"/>
        <w:numPr>
          <w:ilvl w:val="0"/>
          <w:numId w:val="34"/>
        </w:numPr>
        <w:tabs>
          <w:tab w:val="left" w:pos="1241"/>
          <w:tab w:val="left" w:pos="1242"/>
        </w:tabs>
        <w:spacing w:before="1"/>
        <w:ind w:right="801"/>
        <w:jc w:val="left"/>
        <w:rPr>
          <w:sz w:val="24"/>
        </w:rPr>
      </w:pPr>
      <w:r>
        <w:rPr>
          <w:sz w:val="24"/>
        </w:rPr>
        <w:t>использование</w:t>
      </w:r>
      <w:r>
        <w:rPr>
          <w:spacing w:val="13"/>
          <w:sz w:val="24"/>
        </w:rPr>
        <w:t xml:space="preserve"> </w:t>
      </w:r>
      <w:r>
        <w:rPr>
          <w:sz w:val="24"/>
        </w:rPr>
        <w:t>результатов</w:t>
      </w:r>
      <w:r>
        <w:rPr>
          <w:spacing w:val="14"/>
          <w:sz w:val="24"/>
        </w:rPr>
        <w:t xml:space="preserve"> </w:t>
      </w:r>
      <w:r>
        <w:rPr>
          <w:sz w:val="24"/>
        </w:rPr>
        <w:t>действия,</w:t>
      </w:r>
      <w:r>
        <w:rPr>
          <w:spacing w:val="14"/>
          <w:sz w:val="24"/>
        </w:rPr>
        <w:t xml:space="preserve"> </w:t>
      </w:r>
      <w:r>
        <w:rPr>
          <w:sz w:val="24"/>
        </w:rPr>
        <w:t>размещённых</w:t>
      </w:r>
      <w:r>
        <w:rPr>
          <w:spacing w:val="16"/>
          <w:sz w:val="24"/>
        </w:rPr>
        <w:t xml:space="preserve"> </w:t>
      </w:r>
      <w:r>
        <w:rPr>
          <w:sz w:val="24"/>
        </w:rPr>
        <w:t>в</w:t>
      </w:r>
      <w:r>
        <w:rPr>
          <w:spacing w:val="14"/>
          <w:sz w:val="24"/>
        </w:rPr>
        <w:t xml:space="preserve"> </w:t>
      </w:r>
      <w:r>
        <w:rPr>
          <w:sz w:val="24"/>
        </w:rPr>
        <w:t>информационной</w:t>
      </w:r>
      <w:r>
        <w:rPr>
          <w:spacing w:val="15"/>
          <w:sz w:val="24"/>
        </w:rPr>
        <w:t xml:space="preserve"> </w:t>
      </w:r>
      <w:r>
        <w:rPr>
          <w:sz w:val="24"/>
        </w:rPr>
        <w:t>среде,</w:t>
      </w:r>
      <w:r>
        <w:rPr>
          <w:spacing w:val="14"/>
          <w:sz w:val="24"/>
        </w:rPr>
        <w:t xml:space="preserve"> </w:t>
      </w:r>
      <w:r>
        <w:rPr>
          <w:sz w:val="24"/>
        </w:rPr>
        <w:t>для</w:t>
      </w:r>
      <w:r>
        <w:rPr>
          <w:spacing w:val="-57"/>
          <w:sz w:val="24"/>
        </w:rPr>
        <w:t xml:space="preserve"> </w:t>
      </w:r>
      <w:r>
        <w:rPr>
          <w:sz w:val="24"/>
        </w:rPr>
        <w:t>оценки</w:t>
      </w:r>
      <w:r>
        <w:rPr>
          <w:spacing w:val="-3"/>
          <w:sz w:val="24"/>
        </w:rPr>
        <w:t xml:space="preserve"> </w:t>
      </w:r>
      <w:r>
        <w:rPr>
          <w:sz w:val="24"/>
        </w:rPr>
        <w:t>и коррекции выполненного действия;</w:t>
      </w:r>
    </w:p>
    <w:p w14:paraId="1C2E0FE7" w14:textId="77777777" w:rsidR="008B50ED" w:rsidRDefault="00681A04" w:rsidP="00944FBB">
      <w:pPr>
        <w:pStyle w:val="a5"/>
        <w:numPr>
          <w:ilvl w:val="0"/>
          <w:numId w:val="34"/>
        </w:numPr>
        <w:tabs>
          <w:tab w:val="left" w:pos="1241"/>
          <w:tab w:val="left" w:pos="1242"/>
        </w:tabs>
        <w:ind w:hanging="361"/>
        <w:jc w:val="left"/>
        <w:rPr>
          <w:sz w:val="24"/>
        </w:rPr>
      </w:pPr>
      <w:r>
        <w:rPr>
          <w:sz w:val="24"/>
        </w:rPr>
        <w:t>создание</w:t>
      </w:r>
      <w:r>
        <w:rPr>
          <w:spacing w:val="-6"/>
          <w:sz w:val="24"/>
        </w:rPr>
        <w:t xml:space="preserve"> </w:t>
      </w:r>
      <w:r>
        <w:rPr>
          <w:sz w:val="24"/>
        </w:rPr>
        <w:t>цифрового</w:t>
      </w:r>
      <w:r>
        <w:rPr>
          <w:spacing w:val="-4"/>
          <w:sz w:val="24"/>
        </w:rPr>
        <w:t xml:space="preserve"> </w:t>
      </w:r>
      <w:r>
        <w:rPr>
          <w:sz w:val="24"/>
        </w:rPr>
        <w:t>портфолио</w:t>
      </w:r>
      <w:r>
        <w:rPr>
          <w:spacing w:val="-2"/>
          <w:sz w:val="24"/>
        </w:rPr>
        <w:t xml:space="preserve"> </w:t>
      </w:r>
      <w:r>
        <w:rPr>
          <w:sz w:val="24"/>
        </w:rPr>
        <w:t>учебных</w:t>
      </w:r>
      <w:r>
        <w:rPr>
          <w:spacing w:val="-4"/>
          <w:sz w:val="24"/>
        </w:rPr>
        <w:t xml:space="preserve"> </w:t>
      </w:r>
      <w:r>
        <w:rPr>
          <w:sz w:val="24"/>
        </w:rPr>
        <w:t>достижений</w:t>
      </w:r>
      <w:r>
        <w:rPr>
          <w:spacing w:val="-1"/>
          <w:sz w:val="24"/>
        </w:rPr>
        <w:t xml:space="preserve"> </w:t>
      </w:r>
      <w:r>
        <w:rPr>
          <w:sz w:val="24"/>
        </w:rPr>
        <w:t>учащегося.</w:t>
      </w:r>
    </w:p>
    <w:p w14:paraId="2E24C213" w14:textId="77777777" w:rsidR="008B50ED" w:rsidRDefault="00681A04">
      <w:pPr>
        <w:pStyle w:val="a3"/>
        <w:spacing w:before="70"/>
        <w:ind w:left="532" w:right="512"/>
        <w:jc w:val="left"/>
      </w:pPr>
      <w:r>
        <w:t>При</w:t>
      </w:r>
      <w:r>
        <w:rPr>
          <w:spacing w:val="12"/>
        </w:rPr>
        <w:t xml:space="preserve"> </w:t>
      </w:r>
      <w:r>
        <w:t>освоении</w:t>
      </w:r>
      <w:r>
        <w:rPr>
          <w:spacing w:val="12"/>
        </w:rPr>
        <w:t xml:space="preserve"> </w:t>
      </w:r>
      <w:r>
        <w:t>познавательных</w:t>
      </w:r>
      <w:r>
        <w:rPr>
          <w:spacing w:val="13"/>
        </w:rPr>
        <w:t xml:space="preserve"> </w:t>
      </w:r>
      <w:r>
        <w:t>универсальных</w:t>
      </w:r>
      <w:r>
        <w:rPr>
          <w:spacing w:val="14"/>
        </w:rPr>
        <w:t xml:space="preserve"> </w:t>
      </w:r>
      <w:r>
        <w:t>учебных</w:t>
      </w:r>
      <w:r>
        <w:rPr>
          <w:spacing w:val="13"/>
        </w:rPr>
        <w:t xml:space="preserve"> </w:t>
      </w:r>
      <w:r>
        <w:t>действий</w:t>
      </w:r>
      <w:r>
        <w:rPr>
          <w:spacing w:val="12"/>
        </w:rPr>
        <w:t xml:space="preserve"> </w:t>
      </w:r>
      <w:r>
        <w:t>ИКТ</w:t>
      </w:r>
      <w:r>
        <w:rPr>
          <w:spacing w:val="12"/>
        </w:rPr>
        <w:t xml:space="preserve"> </w:t>
      </w:r>
      <w:r>
        <w:t>играют</w:t>
      </w:r>
      <w:r>
        <w:rPr>
          <w:spacing w:val="12"/>
        </w:rPr>
        <w:t xml:space="preserve"> </w:t>
      </w:r>
      <w:r>
        <w:t>ключевую</w:t>
      </w:r>
      <w:r>
        <w:rPr>
          <w:spacing w:val="-1"/>
        </w:rPr>
        <w:t xml:space="preserve"> </w:t>
      </w:r>
      <w:r>
        <w:t>роль в</w:t>
      </w:r>
      <w:r>
        <w:rPr>
          <w:spacing w:val="-2"/>
        </w:rPr>
        <w:t xml:space="preserve"> </w:t>
      </w:r>
      <w:r>
        <w:t>таких</w:t>
      </w:r>
      <w:r>
        <w:rPr>
          <w:spacing w:val="2"/>
        </w:rPr>
        <w:t xml:space="preserve"> </w:t>
      </w:r>
      <w:proofErr w:type="spellStart"/>
      <w:r>
        <w:t>общеучебных</w:t>
      </w:r>
      <w:proofErr w:type="spellEnd"/>
      <w:r>
        <w:rPr>
          <w:spacing w:val="3"/>
        </w:rPr>
        <w:t xml:space="preserve"> </w:t>
      </w:r>
      <w:r>
        <w:t>универсальных действиях,</w:t>
      </w:r>
      <w:r>
        <w:rPr>
          <w:spacing w:val="-3"/>
        </w:rPr>
        <w:t xml:space="preserve"> </w:t>
      </w:r>
      <w:r>
        <w:t>как:</w:t>
      </w:r>
    </w:p>
    <w:p w14:paraId="53360C5F" w14:textId="77777777" w:rsidR="008B50ED" w:rsidRDefault="00681A04" w:rsidP="00944FBB">
      <w:pPr>
        <w:pStyle w:val="a5"/>
        <w:numPr>
          <w:ilvl w:val="0"/>
          <w:numId w:val="34"/>
        </w:numPr>
        <w:tabs>
          <w:tab w:val="left" w:pos="1241"/>
          <w:tab w:val="left" w:pos="1242"/>
        </w:tabs>
        <w:spacing w:before="70" w:line="275" w:lineRule="exact"/>
        <w:ind w:hanging="361"/>
        <w:jc w:val="left"/>
        <w:rPr>
          <w:sz w:val="24"/>
        </w:rPr>
      </w:pPr>
      <w:r>
        <w:rPr>
          <w:sz w:val="24"/>
        </w:rPr>
        <w:lastRenderedPageBreak/>
        <w:t>поиск</w:t>
      </w:r>
      <w:r>
        <w:rPr>
          <w:spacing w:val="-4"/>
          <w:sz w:val="24"/>
        </w:rPr>
        <w:t xml:space="preserve"> </w:t>
      </w:r>
      <w:r>
        <w:rPr>
          <w:sz w:val="24"/>
        </w:rPr>
        <w:t>информации;</w:t>
      </w:r>
    </w:p>
    <w:p w14:paraId="5B857E90"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фиксация</w:t>
      </w:r>
      <w:r>
        <w:rPr>
          <w:spacing w:val="-4"/>
          <w:sz w:val="24"/>
        </w:rPr>
        <w:t xml:space="preserve"> </w:t>
      </w:r>
      <w:r>
        <w:rPr>
          <w:sz w:val="24"/>
        </w:rPr>
        <w:t>(запись)</w:t>
      </w:r>
      <w:r>
        <w:rPr>
          <w:spacing w:val="-4"/>
          <w:sz w:val="24"/>
        </w:rPr>
        <w:t xml:space="preserve"> </w:t>
      </w:r>
      <w:r>
        <w:rPr>
          <w:sz w:val="24"/>
        </w:rPr>
        <w:t>информации</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различных</w:t>
      </w:r>
      <w:r>
        <w:rPr>
          <w:spacing w:val="-2"/>
          <w:sz w:val="24"/>
        </w:rPr>
        <w:t xml:space="preserve"> </w:t>
      </w:r>
      <w:r>
        <w:rPr>
          <w:sz w:val="24"/>
        </w:rPr>
        <w:t>технических</w:t>
      </w:r>
      <w:r>
        <w:rPr>
          <w:spacing w:val="-2"/>
          <w:sz w:val="24"/>
        </w:rPr>
        <w:t xml:space="preserve"> </w:t>
      </w:r>
      <w:r>
        <w:rPr>
          <w:sz w:val="24"/>
        </w:rPr>
        <w:t>средств;</w:t>
      </w:r>
    </w:p>
    <w:p w14:paraId="2B55434A" w14:textId="77777777" w:rsidR="008B50ED" w:rsidRDefault="00681A04" w:rsidP="00944FBB">
      <w:pPr>
        <w:pStyle w:val="a5"/>
        <w:numPr>
          <w:ilvl w:val="0"/>
          <w:numId w:val="34"/>
        </w:numPr>
        <w:tabs>
          <w:tab w:val="left" w:pos="1241"/>
          <w:tab w:val="left" w:pos="1242"/>
        </w:tabs>
        <w:ind w:right="798"/>
        <w:jc w:val="left"/>
        <w:rPr>
          <w:sz w:val="24"/>
        </w:rPr>
      </w:pPr>
      <w:r>
        <w:rPr>
          <w:sz w:val="24"/>
        </w:rPr>
        <w:t>структурирование информации,</w:t>
      </w:r>
      <w:r>
        <w:rPr>
          <w:spacing w:val="2"/>
          <w:sz w:val="24"/>
        </w:rPr>
        <w:t xml:space="preserve"> </w:t>
      </w:r>
      <w:r>
        <w:rPr>
          <w:sz w:val="24"/>
        </w:rPr>
        <w:t>её</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представление</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диаграмм,</w:t>
      </w:r>
      <w:r>
        <w:rPr>
          <w:spacing w:val="2"/>
          <w:sz w:val="24"/>
        </w:rPr>
        <w:t xml:space="preserve"> </w:t>
      </w:r>
      <w:r>
        <w:rPr>
          <w:sz w:val="24"/>
        </w:rPr>
        <w:t>картосхем,</w:t>
      </w:r>
      <w:r>
        <w:rPr>
          <w:spacing w:val="-1"/>
          <w:sz w:val="24"/>
        </w:rPr>
        <w:t xml:space="preserve"> </w:t>
      </w:r>
      <w:r>
        <w:rPr>
          <w:sz w:val="24"/>
        </w:rPr>
        <w:t>линий времени</w:t>
      </w:r>
      <w:r>
        <w:rPr>
          <w:spacing w:val="-2"/>
          <w:sz w:val="24"/>
        </w:rPr>
        <w:t xml:space="preserve"> </w:t>
      </w:r>
      <w:r>
        <w:rPr>
          <w:sz w:val="24"/>
        </w:rPr>
        <w:t>и пр.;</w:t>
      </w:r>
    </w:p>
    <w:p w14:paraId="010333B8" w14:textId="77777777" w:rsidR="008B50ED" w:rsidRDefault="00681A04" w:rsidP="00944FBB">
      <w:pPr>
        <w:pStyle w:val="a5"/>
        <w:numPr>
          <w:ilvl w:val="0"/>
          <w:numId w:val="34"/>
        </w:numPr>
        <w:tabs>
          <w:tab w:val="left" w:pos="1241"/>
          <w:tab w:val="left" w:pos="1242"/>
        </w:tabs>
        <w:ind w:hanging="361"/>
        <w:jc w:val="left"/>
        <w:rPr>
          <w:sz w:val="24"/>
        </w:rPr>
      </w:pPr>
      <w:r>
        <w:rPr>
          <w:sz w:val="24"/>
        </w:rPr>
        <w:t>создание</w:t>
      </w:r>
      <w:r>
        <w:rPr>
          <w:spacing w:val="-4"/>
          <w:sz w:val="24"/>
        </w:rPr>
        <w:t xml:space="preserve"> </w:t>
      </w:r>
      <w:r>
        <w:rPr>
          <w:sz w:val="24"/>
        </w:rPr>
        <w:t>простых</w:t>
      </w:r>
      <w:r>
        <w:rPr>
          <w:spacing w:val="-2"/>
          <w:sz w:val="24"/>
        </w:rPr>
        <w:t xml:space="preserve"> </w:t>
      </w:r>
      <w:r>
        <w:rPr>
          <w:sz w:val="24"/>
        </w:rPr>
        <w:t>гипермедиа</w:t>
      </w:r>
      <w:r>
        <w:rPr>
          <w:spacing w:val="-4"/>
          <w:sz w:val="24"/>
        </w:rPr>
        <w:t xml:space="preserve"> </w:t>
      </w:r>
      <w:r>
        <w:rPr>
          <w:sz w:val="24"/>
        </w:rPr>
        <w:t>сообщений;</w:t>
      </w:r>
    </w:p>
    <w:p w14:paraId="72E3D868" w14:textId="77777777" w:rsidR="008B50ED" w:rsidRDefault="00681A04" w:rsidP="00944FBB">
      <w:pPr>
        <w:pStyle w:val="a5"/>
        <w:numPr>
          <w:ilvl w:val="0"/>
          <w:numId w:val="34"/>
        </w:numPr>
        <w:tabs>
          <w:tab w:val="left" w:pos="1241"/>
          <w:tab w:val="left" w:pos="1242"/>
        </w:tabs>
        <w:ind w:hanging="361"/>
        <w:jc w:val="left"/>
        <w:rPr>
          <w:sz w:val="24"/>
        </w:rPr>
      </w:pPr>
      <w:r>
        <w:rPr>
          <w:sz w:val="24"/>
        </w:rPr>
        <w:t>построение</w:t>
      </w:r>
      <w:r>
        <w:rPr>
          <w:spacing w:val="-4"/>
          <w:sz w:val="24"/>
        </w:rPr>
        <w:t xml:space="preserve"> </w:t>
      </w:r>
      <w:r>
        <w:rPr>
          <w:sz w:val="24"/>
        </w:rPr>
        <w:t>простейших</w:t>
      </w:r>
      <w:r>
        <w:rPr>
          <w:spacing w:val="-1"/>
          <w:sz w:val="24"/>
        </w:rPr>
        <w:t xml:space="preserve"> </w:t>
      </w:r>
      <w:r>
        <w:rPr>
          <w:sz w:val="24"/>
        </w:rPr>
        <w:t>моделей</w:t>
      </w:r>
      <w:r>
        <w:rPr>
          <w:spacing w:val="-3"/>
          <w:sz w:val="24"/>
        </w:rPr>
        <w:t xml:space="preserve"> </w:t>
      </w:r>
      <w:r>
        <w:rPr>
          <w:sz w:val="24"/>
        </w:rPr>
        <w:t>объектов</w:t>
      </w:r>
      <w:r>
        <w:rPr>
          <w:spacing w:val="-6"/>
          <w:sz w:val="24"/>
        </w:rPr>
        <w:t xml:space="preserve"> </w:t>
      </w:r>
      <w:r>
        <w:rPr>
          <w:sz w:val="24"/>
        </w:rPr>
        <w:t>и</w:t>
      </w:r>
      <w:r>
        <w:rPr>
          <w:spacing w:val="-3"/>
          <w:sz w:val="24"/>
        </w:rPr>
        <w:t xml:space="preserve"> </w:t>
      </w:r>
      <w:r>
        <w:rPr>
          <w:sz w:val="24"/>
        </w:rPr>
        <w:t>процессов.</w:t>
      </w:r>
    </w:p>
    <w:p w14:paraId="29F20153" w14:textId="77777777" w:rsidR="008B50ED" w:rsidRDefault="00681A04">
      <w:pPr>
        <w:pStyle w:val="a3"/>
        <w:spacing w:before="72" w:line="237" w:lineRule="auto"/>
        <w:ind w:left="532" w:right="512"/>
        <w:jc w:val="left"/>
      </w:pPr>
      <w:r>
        <w:t>ИКТ</w:t>
      </w:r>
      <w:r>
        <w:rPr>
          <w:spacing w:val="42"/>
        </w:rPr>
        <w:t xml:space="preserve"> </w:t>
      </w:r>
      <w:r>
        <w:t>является</w:t>
      </w:r>
      <w:r>
        <w:rPr>
          <w:spacing w:val="43"/>
        </w:rPr>
        <w:t xml:space="preserve"> </w:t>
      </w:r>
      <w:r>
        <w:t>важным</w:t>
      </w:r>
      <w:r>
        <w:rPr>
          <w:spacing w:val="44"/>
        </w:rPr>
        <w:t xml:space="preserve"> </w:t>
      </w:r>
      <w:r>
        <w:t>инструментом</w:t>
      </w:r>
      <w:r>
        <w:rPr>
          <w:spacing w:val="43"/>
        </w:rPr>
        <w:t xml:space="preserve"> </w:t>
      </w:r>
      <w:r>
        <w:t>для</w:t>
      </w:r>
      <w:r>
        <w:rPr>
          <w:spacing w:val="43"/>
        </w:rPr>
        <w:t xml:space="preserve"> </w:t>
      </w:r>
      <w:r>
        <w:t>формирования</w:t>
      </w:r>
      <w:r>
        <w:rPr>
          <w:spacing w:val="43"/>
        </w:rPr>
        <w:t xml:space="preserve"> </w:t>
      </w:r>
      <w:r>
        <w:t>коммуникативных</w:t>
      </w:r>
      <w:r>
        <w:rPr>
          <w:spacing w:val="45"/>
        </w:rPr>
        <w:t xml:space="preserve"> </w:t>
      </w:r>
      <w:r>
        <w:t>универсальных</w:t>
      </w:r>
      <w:r>
        <w:rPr>
          <w:spacing w:val="2"/>
        </w:rPr>
        <w:t xml:space="preserve"> </w:t>
      </w:r>
      <w:r>
        <w:t>учебных</w:t>
      </w:r>
      <w:r>
        <w:rPr>
          <w:spacing w:val="1"/>
        </w:rPr>
        <w:t xml:space="preserve"> </w:t>
      </w:r>
      <w:r>
        <w:t>действий.</w:t>
      </w:r>
      <w:r>
        <w:rPr>
          <w:spacing w:val="-1"/>
        </w:rPr>
        <w:t xml:space="preserve"> </w:t>
      </w:r>
      <w:r>
        <w:t>Для</w:t>
      </w:r>
      <w:r>
        <w:rPr>
          <w:spacing w:val="-1"/>
        </w:rPr>
        <w:t xml:space="preserve"> </w:t>
      </w:r>
      <w:r>
        <w:t>этого используются:</w:t>
      </w:r>
    </w:p>
    <w:p w14:paraId="44298F9D" w14:textId="77777777" w:rsidR="008B50ED" w:rsidRDefault="00681A04" w:rsidP="00944FBB">
      <w:pPr>
        <w:pStyle w:val="a5"/>
        <w:numPr>
          <w:ilvl w:val="0"/>
          <w:numId w:val="34"/>
        </w:numPr>
        <w:tabs>
          <w:tab w:val="left" w:pos="1241"/>
          <w:tab w:val="left" w:pos="1242"/>
        </w:tabs>
        <w:spacing w:before="70" w:line="275" w:lineRule="exact"/>
        <w:ind w:hanging="361"/>
        <w:jc w:val="left"/>
        <w:rPr>
          <w:sz w:val="24"/>
        </w:rPr>
      </w:pPr>
      <w:r>
        <w:rPr>
          <w:sz w:val="24"/>
        </w:rPr>
        <w:t>обмен</w:t>
      </w:r>
      <w:r>
        <w:rPr>
          <w:spacing w:val="-3"/>
          <w:sz w:val="24"/>
        </w:rPr>
        <w:t xml:space="preserve"> </w:t>
      </w:r>
      <w:r>
        <w:rPr>
          <w:sz w:val="24"/>
        </w:rPr>
        <w:t>гипермедиа</w:t>
      </w:r>
      <w:r>
        <w:rPr>
          <w:spacing w:val="-3"/>
          <w:sz w:val="24"/>
        </w:rPr>
        <w:t xml:space="preserve"> </w:t>
      </w:r>
      <w:r>
        <w:rPr>
          <w:sz w:val="24"/>
        </w:rPr>
        <w:t>сообщениями;</w:t>
      </w:r>
    </w:p>
    <w:p w14:paraId="0977584C"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выступление</w:t>
      </w:r>
      <w:r>
        <w:rPr>
          <w:spacing w:val="-5"/>
          <w:sz w:val="24"/>
        </w:rPr>
        <w:t xml:space="preserve"> </w:t>
      </w:r>
      <w:r>
        <w:rPr>
          <w:sz w:val="24"/>
        </w:rPr>
        <w:t>с</w:t>
      </w:r>
      <w:r>
        <w:rPr>
          <w:spacing w:val="-3"/>
          <w:sz w:val="24"/>
        </w:rPr>
        <w:t xml:space="preserve"> </w:t>
      </w:r>
      <w:r>
        <w:rPr>
          <w:sz w:val="24"/>
        </w:rPr>
        <w:t>аудиовизуальной</w:t>
      </w:r>
      <w:r>
        <w:rPr>
          <w:spacing w:val="-4"/>
          <w:sz w:val="24"/>
        </w:rPr>
        <w:t xml:space="preserve"> </w:t>
      </w:r>
      <w:r>
        <w:rPr>
          <w:sz w:val="24"/>
        </w:rPr>
        <w:t>поддержкой;</w:t>
      </w:r>
    </w:p>
    <w:p w14:paraId="4283226B" w14:textId="77777777" w:rsidR="008B50ED" w:rsidRDefault="00681A04" w:rsidP="00944FBB">
      <w:pPr>
        <w:pStyle w:val="a5"/>
        <w:numPr>
          <w:ilvl w:val="0"/>
          <w:numId w:val="34"/>
        </w:numPr>
        <w:tabs>
          <w:tab w:val="left" w:pos="1241"/>
          <w:tab w:val="left" w:pos="1242"/>
        </w:tabs>
        <w:ind w:hanging="361"/>
        <w:jc w:val="left"/>
        <w:rPr>
          <w:sz w:val="24"/>
        </w:rPr>
      </w:pPr>
      <w:r>
        <w:rPr>
          <w:sz w:val="24"/>
        </w:rPr>
        <w:t>фиксация</w:t>
      </w:r>
      <w:r>
        <w:rPr>
          <w:spacing w:val="-8"/>
          <w:sz w:val="24"/>
        </w:rPr>
        <w:t xml:space="preserve"> </w:t>
      </w:r>
      <w:r>
        <w:rPr>
          <w:sz w:val="24"/>
        </w:rPr>
        <w:t>хода</w:t>
      </w:r>
      <w:r>
        <w:rPr>
          <w:spacing w:val="-4"/>
          <w:sz w:val="24"/>
        </w:rPr>
        <w:t xml:space="preserve"> </w:t>
      </w:r>
      <w:r>
        <w:rPr>
          <w:sz w:val="24"/>
        </w:rPr>
        <w:t>коллективной/личной</w:t>
      </w:r>
      <w:r>
        <w:rPr>
          <w:spacing w:val="-5"/>
          <w:sz w:val="24"/>
        </w:rPr>
        <w:t xml:space="preserve"> </w:t>
      </w:r>
      <w:r>
        <w:rPr>
          <w:sz w:val="24"/>
        </w:rPr>
        <w:t>коммуникации;</w:t>
      </w:r>
    </w:p>
    <w:p w14:paraId="3BCC2F4C" w14:textId="77777777" w:rsidR="008B50ED" w:rsidRDefault="00681A04" w:rsidP="00944FBB">
      <w:pPr>
        <w:pStyle w:val="a5"/>
        <w:numPr>
          <w:ilvl w:val="0"/>
          <w:numId w:val="34"/>
        </w:numPr>
        <w:tabs>
          <w:tab w:val="left" w:pos="1241"/>
          <w:tab w:val="left" w:pos="1242"/>
        </w:tabs>
        <w:ind w:right="809"/>
        <w:jc w:val="left"/>
        <w:rPr>
          <w:sz w:val="24"/>
        </w:rPr>
      </w:pPr>
      <w:r>
        <w:rPr>
          <w:sz w:val="24"/>
        </w:rPr>
        <w:t>общение</w:t>
      </w:r>
      <w:r>
        <w:rPr>
          <w:spacing w:val="10"/>
          <w:sz w:val="24"/>
        </w:rPr>
        <w:t xml:space="preserve"> </w:t>
      </w:r>
      <w:r>
        <w:rPr>
          <w:sz w:val="24"/>
        </w:rPr>
        <w:t>в</w:t>
      </w:r>
      <w:r>
        <w:rPr>
          <w:spacing w:val="11"/>
          <w:sz w:val="24"/>
        </w:rPr>
        <w:t xml:space="preserve"> </w:t>
      </w:r>
      <w:r>
        <w:rPr>
          <w:sz w:val="24"/>
        </w:rPr>
        <w:t>цифровой</w:t>
      </w:r>
      <w:r>
        <w:rPr>
          <w:spacing w:val="12"/>
          <w:sz w:val="24"/>
        </w:rPr>
        <w:t xml:space="preserve"> </w:t>
      </w:r>
      <w:r>
        <w:rPr>
          <w:sz w:val="24"/>
        </w:rPr>
        <w:t>среде</w:t>
      </w:r>
      <w:r>
        <w:rPr>
          <w:spacing w:val="11"/>
          <w:sz w:val="24"/>
        </w:rPr>
        <w:t xml:space="preserve"> </w:t>
      </w:r>
      <w:r>
        <w:rPr>
          <w:sz w:val="24"/>
        </w:rPr>
        <w:t>(электронная</w:t>
      </w:r>
      <w:r>
        <w:rPr>
          <w:spacing w:val="11"/>
          <w:sz w:val="24"/>
        </w:rPr>
        <w:t xml:space="preserve"> </w:t>
      </w:r>
      <w:r>
        <w:rPr>
          <w:sz w:val="24"/>
        </w:rPr>
        <w:t>почта,</w:t>
      </w:r>
      <w:r>
        <w:rPr>
          <w:spacing w:val="12"/>
          <w:sz w:val="24"/>
        </w:rPr>
        <w:t xml:space="preserve"> </w:t>
      </w:r>
      <w:r>
        <w:rPr>
          <w:sz w:val="24"/>
        </w:rPr>
        <w:t>чат,</w:t>
      </w:r>
      <w:r>
        <w:rPr>
          <w:spacing w:val="11"/>
          <w:sz w:val="24"/>
        </w:rPr>
        <w:t xml:space="preserve"> </w:t>
      </w:r>
      <w:r>
        <w:rPr>
          <w:sz w:val="24"/>
        </w:rPr>
        <w:t>видеоконференция,</w:t>
      </w:r>
      <w:r>
        <w:rPr>
          <w:spacing w:val="12"/>
          <w:sz w:val="24"/>
        </w:rPr>
        <w:t xml:space="preserve"> </w:t>
      </w:r>
      <w:r>
        <w:rPr>
          <w:sz w:val="24"/>
        </w:rPr>
        <w:t>форум,</w:t>
      </w:r>
      <w:r>
        <w:rPr>
          <w:spacing w:val="11"/>
          <w:sz w:val="24"/>
        </w:rPr>
        <w:t xml:space="preserve"> </w:t>
      </w:r>
      <w:r>
        <w:rPr>
          <w:sz w:val="24"/>
        </w:rPr>
        <w:t>блог).</w:t>
      </w:r>
      <w:r>
        <w:rPr>
          <w:spacing w:val="-57"/>
          <w:sz w:val="24"/>
        </w:rPr>
        <w:t xml:space="preserve"> </w:t>
      </w:r>
      <w:r>
        <w:rPr>
          <w:sz w:val="24"/>
        </w:rPr>
        <w:t>Формирование</w:t>
      </w:r>
      <w:r>
        <w:rPr>
          <w:spacing w:val="-3"/>
          <w:sz w:val="24"/>
        </w:rPr>
        <w:t xml:space="preserve"> </w:t>
      </w:r>
      <w:r>
        <w:rPr>
          <w:sz w:val="24"/>
        </w:rPr>
        <w:t>ИКТ -</w:t>
      </w:r>
      <w:r>
        <w:rPr>
          <w:spacing w:val="-2"/>
          <w:sz w:val="24"/>
        </w:rPr>
        <w:t xml:space="preserve"> </w:t>
      </w:r>
      <w:r>
        <w:rPr>
          <w:sz w:val="24"/>
        </w:rPr>
        <w:t>компетентности</w:t>
      </w:r>
      <w:r>
        <w:rPr>
          <w:spacing w:val="2"/>
          <w:sz w:val="24"/>
        </w:rPr>
        <w:t xml:space="preserve"> </w:t>
      </w:r>
      <w:r>
        <w:rPr>
          <w:sz w:val="24"/>
        </w:rPr>
        <w:t>учащихся</w:t>
      </w:r>
      <w:r>
        <w:rPr>
          <w:spacing w:val="-1"/>
          <w:sz w:val="24"/>
        </w:rPr>
        <w:t xml:space="preserve"> </w:t>
      </w:r>
      <w:r>
        <w:rPr>
          <w:sz w:val="24"/>
        </w:rPr>
        <w:t>происходит</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системно-</w:t>
      </w:r>
    </w:p>
    <w:p w14:paraId="233F5AF1" w14:textId="77777777" w:rsidR="008B50ED" w:rsidRDefault="00681A04">
      <w:pPr>
        <w:pStyle w:val="a3"/>
        <w:spacing w:before="70"/>
        <w:ind w:left="532" w:right="796" w:firstLine="0"/>
      </w:pPr>
      <w:r>
        <w:t>деятельностного подхода, в процессе изучения всех</w:t>
      </w:r>
      <w:r>
        <w:rPr>
          <w:spacing w:val="1"/>
        </w:rPr>
        <w:t xml:space="preserve"> </w:t>
      </w:r>
      <w:r>
        <w:t>без</w:t>
      </w:r>
      <w:r>
        <w:rPr>
          <w:spacing w:val="1"/>
        </w:rPr>
        <w:t xml:space="preserve"> </w:t>
      </w:r>
      <w:r>
        <w:t>исключения предметов</w:t>
      </w:r>
      <w:r>
        <w:rPr>
          <w:spacing w:val="1"/>
        </w:rPr>
        <w:t xml:space="preserve"> </w:t>
      </w:r>
      <w:r>
        <w:t>учебного</w:t>
      </w:r>
      <w:r>
        <w:rPr>
          <w:spacing w:val="1"/>
        </w:rPr>
        <w:t xml:space="preserve"> </w:t>
      </w:r>
      <w:r>
        <w:t>плана. Вынесение формирования ИКТ - 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w:t>
      </w:r>
      <w:r>
        <w:rPr>
          <w:spacing w:val="34"/>
        </w:rPr>
        <w:t xml:space="preserve"> </w:t>
      </w:r>
      <w:r>
        <w:t>учебного</w:t>
      </w:r>
      <w:r>
        <w:rPr>
          <w:spacing w:val="31"/>
        </w:rPr>
        <w:t xml:space="preserve"> </w:t>
      </w:r>
      <w:r>
        <w:t>предмета</w:t>
      </w:r>
      <w:r>
        <w:rPr>
          <w:spacing w:val="31"/>
        </w:rPr>
        <w:t xml:space="preserve"> </w:t>
      </w:r>
      <w:r>
        <w:t>избежать</w:t>
      </w:r>
      <w:r>
        <w:rPr>
          <w:spacing w:val="32"/>
        </w:rPr>
        <w:t xml:space="preserve"> </w:t>
      </w:r>
      <w:r>
        <w:t>дублирования</w:t>
      </w:r>
      <w:r>
        <w:rPr>
          <w:spacing w:val="32"/>
        </w:rPr>
        <w:t xml:space="preserve"> </w:t>
      </w:r>
      <w:r>
        <w:t>при</w:t>
      </w:r>
      <w:r>
        <w:rPr>
          <w:spacing w:val="32"/>
        </w:rPr>
        <w:t xml:space="preserve"> </w:t>
      </w:r>
      <w:r>
        <w:t>освоении</w:t>
      </w:r>
      <w:r>
        <w:rPr>
          <w:spacing w:val="32"/>
        </w:rPr>
        <w:t xml:space="preserve"> </w:t>
      </w:r>
      <w:r>
        <w:t>разных</w:t>
      </w:r>
      <w:r>
        <w:rPr>
          <w:spacing w:val="34"/>
        </w:rPr>
        <w:t xml:space="preserve"> </w:t>
      </w:r>
      <w:r>
        <w:t>умений,</w:t>
      </w:r>
      <w:r>
        <w:rPr>
          <w:spacing w:val="31"/>
        </w:rPr>
        <w:t xml:space="preserve"> </w:t>
      </w:r>
      <w:proofErr w:type="spellStart"/>
      <w:r>
        <w:t>осуществ</w:t>
      </w:r>
      <w:proofErr w:type="spellEnd"/>
      <w:r>
        <w:t>-</w:t>
      </w:r>
    </w:p>
    <w:p w14:paraId="50908B58" w14:textId="77777777" w:rsidR="008B50ED" w:rsidRDefault="00681A04">
      <w:pPr>
        <w:pStyle w:val="a3"/>
        <w:spacing w:before="65"/>
        <w:ind w:left="532" w:right="799" w:firstLine="0"/>
      </w:pPr>
      <w:proofErr w:type="spellStart"/>
      <w:r>
        <w:t>лять</w:t>
      </w:r>
      <w:proofErr w:type="spellEnd"/>
      <w:r>
        <w:t xml:space="preserve"> интеграцию и синхронизацию содержания различных учебных курсов. Освоение умений</w:t>
      </w:r>
      <w:r>
        <w:rPr>
          <w:spacing w:val="-57"/>
        </w:rPr>
        <w:t xml:space="preserve"> </w:t>
      </w:r>
      <w:r>
        <w:t>работать с информацией и использовать инструменты ИКТ также может входить в содержание</w:t>
      </w:r>
      <w:r>
        <w:rPr>
          <w:spacing w:val="-1"/>
        </w:rPr>
        <w:t xml:space="preserve"> </w:t>
      </w:r>
      <w:r>
        <w:t>факультативных</w:t>
      </w:r>
      <w:r>
        <w:rPr>
          <w:spacing w:val="2"/>
        </w:rPr>
        <w:t xml:space="preserve"> </w:t>
      </w:r>
      <w:r>
        <w:t>курсов,</w:t>
      </w:r>
      <w:r>
        <w:rPr>
          <w:spacing w:val="-1"/>
        </w:rPr>
        <w:t xml:space="preserve"> </w:t>
      </w:r>
      <w:r>
        <w:t>кружков,</w:t>
      </w:r>
      <w:r>
        <w:rPr>
          <w:spacing w:val="-1"/>
        </w:rPr>
        <w:t xml:space="preserve"> </w:t>
      </w:r>
      <w:r>
        <w:t>внеклассной деятельности</w:t>
      </w:r>
      <w:r>
        <w:rPr>
          <w:spacing w:val="-1"/>
        </w:rPr>
        <w:t xml:space="preserve"> </w:t>
      </w:r>
      <w:r>
        <w:t>школьников.</w:t>
      </w:r>
    </w:p>
    <w:p w14:paraId="543E86DC" w14:textId="77777777" w:rsidR="008B50ED" w:rsidRDefault="00681A04">
      <w:pPr>
        <w:spacing w:before="70"/>
        <w:ind w:left="1241"/>
        <w:jc w:val="both"/>
        <w:rPr>
          <w:i/>
          <w:sz w:val="24"/>
        </w:rPr>
      </w:pPr>
      <w:r>
        <w:rPr>
          <w:i/>
          <w:sz w:val="24"/>
        </w:rPr>
        <w:t>Подпрограмма</w:t>
      </w:r>
      <w:r>
        <w:rPr>
          <w:i/>
          <w:spacing w:val="-5"/>
          <w:sz w:val="24"/>
        </w:rPr>
        <w:t xml:space="preserve"> </w:t>
      </w:r>
      <w:r>
        <w:rPr>
          <w:i/>
          <w:sz w:val="24"/>
        </w:rPr>
        <w:t>формирования</w:t>
      </w:r>
      <w:r>
        <w:rPr>
          <w:i/>
          <w:spacing w:val="-6"/>
          <w:sz w:val="24"/>
        </w:rPr>
        <w:t xml:space="preserve"> </w:t>
      </w:r>
      <w:r>
        <w:rPr>
          <w:i/>
          <w:sz w:val="24"/>
        </w:rPr>
        <w:t>ИКТ</w:t>
      </w:r>
      <w:r>
        <w:rPr>
          <w:i/>
          <w:spacing w:val="-2"/>
          <w:sz w:val="24"/>
        </w:rPr>
        <w:t xml:space="preserve"> </w:t>
      </w:r>
      <w:r>
        <w:rPr>
          <w:i/>
          <w:sz w:val="24"/>
        </w:rPr>
        <w:t>-</w:t>
      </w:r>
      <w:r>
        <w:rPr>
          <w:i/>
          <w:spacing w:val="-4"/>
          <w:sz w:val="24"/>
        </w:rPr>
        <w:t xml:space="preserve"> </w:t>
      </w:r>
      <w:r>
        <w:rPr>
          <w:i/>
          <w:sz w:val="24"/>
        </w:rPr>
        <w:t>компетентности</w:t>
      </w:r>
      <w:r>
        <w:rPr>
          <w:i/>
          <w:spacing w:val="-4"/>
          <w:sz w:val="24"/>
        </w:rPr>
        <w:t xml:space="preserve"> </w:t>
      </w:r>
      <w:r>
        <w:rPr>
          <w:i/>
          <w:sz w:val="24"/>
        </w:rPr>
        <w:t>включает</w:t>
      </w:r>
      <w:r>
        <w:rPr>
          <w:i/>
          <w:spacing w:val="-5"/>
          <w:sz w:val="24"/>
        </w:rPr>
        <w:t xml:space="preserve"> </w:t>
      </w:r>
      <w:r>
        <w:rPr>
          <w:i/>
          <w:sz w:val="24"/>
        </w:rPr>
        <w:t>следующие</w:t>
      </w:r>
      <w:r>
        <w:rPr>
          <w:i/>
          <w:spacing w:val="-4"/>
          <w:sz w:val="24"/>
        </w:rPr>
        <w:t xml:space="preserve"> </w:t>
      </w:r>
      <w:r>
        <w:rPr>
          <w:i/>
          <w:sz w:val="24"/>
        </w:rPr>
        <w:t>разделы.</w:t>
      </w:r>
    </w:p>
    <w:p w14:paraId="7DC8823B" w14:textId="77777777" w:rsidR="008B50ED" w:rsidRDefault="00681A04">
      <w:pPr>
        <w:pStyle w:val="a3"/>
        <w:spacing w:before="68"/>
        <w:ind w:left="532" w:right="803"/>
      </w:pPr>
      <w:r>
        <w:rPr>
          <w:b/>
        </w:rPr>
        <w:t xml:space="preserve">Знакомство со средствами ИКТ. </w:t>
      </w:r>
      <w:r>
        <w:t>Использование эргономичных и безопасных для</w:t>
      </w:r>
      <w:r>
        <w:rPr>
          <w:spacing w:val="1"/>
        </w:rPr>
        <w:t xml:space="preserve"> </w:t>
      </w:r>
      <w:r>
        <w:t>здоровья приёмов работы со средствами ИКТ. Выполнение компенсирующих упражнений.</w:t>
      </w:r>
      <w:r>
        <w:rPr>
          <w:spacing w:val="1"/>
        </w:rPr>
        <w:t xml:space="preserve"> </w:t>
      </w:r>
      <w:r>
        <w:t>Организация</w:t>
      </w:r>
      <w:r>
        <w:rPr>
          <w:spacing w:val="12"/>
        </w:rPr>
        <w:t xml:space="preserve"> </w:t>
      </w:r>
      <w:r>
        <w:t>системы</w:t>
      </w:r>
      <w:r>
        <w:rPr>
          <w:spacing w:val="13"/>
        </w:rPr>
        <w:t xml:space="preserve"> </w:t>
      </w:r>
      <w:r>
        <w:t>файлов</w:t>
      </w:r>
      <w:r>
        <w:rPr>
          <w:spacing w:val="13"/>
        </w:rPr>
        <w:t xml:space="preserve"> </w:t>
      </w:r>
      <w:r>
        <w:t>и</w:t>
      </w:r>
      <w:r>
        <w:rPr>
          <w:spacing w:val="13"/>
        </w:rPr>
        <w:t xml:space="preserve"> </w:t>
      </w:r>
      <w:r>
        <w:t>папок,</w:t>
      </w:r>
      <w:r>
        <w:rPr>
          <w:spacing w:val="11"/>
        </w:rPr>
        <w:t xml:space="preserve"> </w:t>
      </w:r>
      <w:r>
        <w:t>запоминание</w:t>
      </w:r>
      <w:r>
        <w:rPr>
          <w:spacing w:val="12"/>
        </w:rPr>
        <w:t xml:space="preserve"> </w:t>
      </w:r>
      <w:r>
        <w:t>изменений</w:t>
      </w:r>
      <w:r>
        <w:rPr>
          <w:spacing w:val="13"/>
        </w:rPr>
        <w:t xml:space="preserve"> </w:t>
      </w:r>
      <w:r>
        <w:t>в</w:t>
      </w:r>
      <w:r>
        <w:rPr>
          <w:spacing w:val="13"/>
        </w:rPr>
        <w:t xml:space="preserve"> </w:t>
      </w:r>
      <w:r>
        <w:t>файле,</w:t>
      </w:r>
      <w:r>
        <w:rPr>
          <w:spacing w:val="13"/>
        </w:rPr>
        <w:t xml:space="preserve"> </w:t>
      </w:r>
      <w:r>
        <w:t>именование</w:t>
      </w:r>
      <w:r>
        <w:rPr>
          <w:spacing w:val="12"/>
        </w:rPr>
        <w:t xml:space="preserve"> </w:t>
      </w:r>
      <w:r>
        <w:t>файлов</w:t>
      </w:r>
      <w:r>
        <w:rPr>
          <w:spacing w:val="-58"/>
        </w:rPr>
        <w:t xml:space="preserve"> </w:t>
      </w:r>
      <w:r>
        <w:t>и</w:t>
      </w:r>
      <w:r>
        <w:rPr>
          <w:spacing w:val="-1"/>
        </w:rPr>
        <w:t xml:space="preserve"> </w:t>
      </w:r>
      <w:r>
        <w:t>папок.</w:t>
      </w:r>
      <w:r>
        <w:rPr>
          <w:spacing w:val="-3"/>
        </w:rPr>
        <w:t xml:space="preserve"> </w:t>
      </w:r>
      <w:r>
        <w:t>Распечатка</w:t>
      </w:r>
      <w:r>
        <w:rPr>
          <w:spacing w:val="-1"/>
        </w:rPr>
        <w:t xml:space="preserve"> </w:t>
      </w:r>
      <w:r>
        <w:t>файла.</w:t>
      </w:r>
    </w:p>
    <w:p w14:paraId="1039093F" w14:textId="77777777" w:rsidR="008B50ED" w:rsidRDefault="00681A04">
      <w:pPr>
        <w:pStyle w:val="a3"/>
        <w:spacing w:before="67"/>
        <w:ind w:left="532" w:right="799"/>
      </w:pPr>
      <w:r>
        <w:rPr>
          <w:b/>
        </w:rPr>
        <w:t xml:space="preserve">Запись, фиксация информации. </w:t>
      </w:r>
      <w:r>
        <w:t>Ввод информации в компьютер с фото- и видеокамеры. Сканирование изображений и текстов. Запись (сохранение) вводимой информации.</w:t>
      </w:r>
      <w:r>
        <w:rPr>
          <w:spacing w:val="1"/>
        </w:rPr>
        <w:t xml:space="preserve"> </w:t>
      </w:r>
      <w:r>
        <w:t>Распознавание текста, введённого как изображение. Учёт ограничений в объёме записываемой информации,</w:t>
      </w:r>
      <w:r>
        <w:rPr>
          <w:spacing w:val="-3"/>
        </w:rPr>
        <w:t xml:space="preserve"> </w:t>
      </w:r>
      <w:r>
        <w:t>использование</w:t>
      </w:r>
      <w:r>
        <w:rPr>
          <w:spacing w:val="-2"/>
        </w:rPr>
        <w:t xml:space="preserve"> </w:t>
      </w:r>
      <w:r>
        <w:t>сменных</w:t>
      </w:r>
      <w:r>
        <w:rPr>
          <w:spacing w:val="2"/>
        </w:rPr>
        <w:t xml:space="preserve"> </w:t>
      </w:r>
      <w:r>
        <w:t>носителей</w:t>
      </w:r>
      <w:r>
        <w:rPr>
          <w:spacing w:val="-1"/>
        </w:rPr>
        <w:t xml:space="preserve"> </w:t>
      </w:r>
      <w:r>
        <w:t>(флэш</w:t>
      </w:r>
      <w:r>
        <w:rPr>
          <w:spacing w:val="4"/>
        </w:rPr>
        <w:t xml:space="preserve"> </w:t>
      </w:r>
      <w:r>
        <w:t>-</w:t>
      </w:r>
      <w:r>
        <w:rPr>
          <w:spacing w:val="-2"/>
        </w:rPr>
        <w:t xml:space="preserve"> </w:t>
      </w:r>
      <w:r>
        <w:t>карт).</w:t>
      </w:r>
    </w:p>
    <w:p w14:paraId="77247A71" w14:textId="77777777" w:rsidR="008B50ED" w:rsidRDefault="00681A04">
      <w:pPr>
        <w:pStyle w:val="a3"/>
        <w:spacing w:before="67"/>
        <w:ind w:left="532" w:right="798"/>
      </w:pPr>
      <w:r>
        <w:rPr>
          <w:b/>
        </w:rPr>
        <w:t>Создание</w:t>
      </w:r>
      <w:r>
        <w:rPr>
          <w:b/>
          <w:spacing w:val="1"/>
        </w:rPr>
        <w:t xml:space="preserve"> </w:t>
      </w:r>
      <w:r>
        <w:rPr>
          <w:b/>
        </w:rPr>
        <w:t>текстов</w:t>
      </w:r>
      <w:r>
        <w:rPr>
          <w:b/>
          <w:spacing w:val="1"/>
        </w:rPr>
        <w:t xml:space="preserve"> </w:t>
      </w:r>
      <w:r>
        <w:rPr>
          <w:b/>
        </w:rPr>
        <w:t>с</w:t>
      </w:r>
      <w:r>
        <w:rPr>
          <w:b/>
          <w:spacing w:val="1"/>
        </w:rPr>
        <w:t xml:space="preserve"> </w:t>
      </w:r>
      <w:r>
        <w:rPr>
          <w:b/>
        </w:rPr>
        <w:t>помощью</w:t>
      </w:r>
      <w:r>
        <w:rPr>
          <w:b/>
          <w:spacing w:val="1"/>
        </w:rPr>
        <w:t xml:space="preserve"> </w:t>
      </w:r>
      <w:r>
        <w:rPr>
          <w:b/>
        </w:rPr>
        <w:t>компьютера</w:t>
      </w:r>
      <w:r>
        <w:t>.</w:t>
      </w:r>
      <w:r>
        <w:rPr>
          <w:spacing w:val="1"/>
        </w:rPr>
        <w:t xml:space="preserve"> </w:t>
      </w:r>
      <w:r>
        <w:t>Составление</w:t>
      </w:r>
      <w:r>
        <w:rPr>
          <w:spacing w:val="1"/>
        </w:rPr>
        <w:t xml:space="preserve"> </w:t>
      </w:r>
      <w:r>
        <w:t>текста.</w:t>
      </w:r>
      <w:r>
        <w:rPr>
          <w:spacing w:val="1"/>
        </w:rPr>
        <w:t xml:space="preserve"> </w:t>
      </w:r>
      <w:r>
        <w:t>Клавиатурное</w:t>
      </w:r>
      <w:r>
        <w:rPr>
          <w:spacing w:val="1"/>
        </w:rPr>
        <w:t xml:space="preserve"> </w:t>
      </w:r>
      <w:r>
        <w:t>письмо. Основные правила и инструменты создания и оформления текста. Работа в простом</w:t>
      </w:r>
      <w:r>
        <w:rPr>
          <w:spacing w:val="1"/>
        </w:rPr>
        <w:t xml:space="preserve"> </w:t>
      </w:r>
      <w:r>
        <w:t>текстовом редакторе. Полуавтоматический орфографический контроль. Набор текста на родном</w:t>
      </w:r>
      <w:r>
        <w:rPr>
          <w:spacing w:val="-2"/>
        </w:rPr>
        <w:t xml:space="preserve"> </w:t>
      </w:r>
      <w:r>
        <w:t>и иностранном</w:t>
      </w:r>
      <w:r>
        <w:rPr>
          <w:spacing w:val="-1"/>
        </w:rPr>
        <w:t xml:space="preserve"> </w:t>
      </w:r>
      <w:r>
        <w:t>языках,</w:t>
      </w:r>
      <w:r>
        <w:rPr>
          <w:spacing w:val="-1"/>
        </w:rPr>
        <w:t xml:space="preserve"> </w:t>
      </w:r>
      <w:r>
        <w:t>экранный</w:t>
      </w:r>
      <w:r>
        <w:rPr>
          <w:spacing w:val="2"/>
        </w:rPr>
        <w:t xml:space="preserve"> </w:t>
      </w:r>
      <w:r>
        <w:t>перевод</w:t>
      </w:r>
      <w:r>
        <w:rPr>
          <w:spacing w:val="-1"/>
        </w:rPr>
        <w:t xml:space="preserve"> </w:t>
      </w:r>
      <w:r>
        <w:t>отдельных</w:t>
      </w:r>
      <w:r>
        <w:rPr>
          <w:spacing w:val="1"/>
        </w:rPr>
        <w:t xml:space="preserve"> </w:t>
      </w:r>
      <w:r>
        <w:t>слов.</w:t>
      </w:r>
    </w:p>
    <w:p w14:paraId="4D7A48F8" w14:textId="77777777" w:rsidR="008B50ED" w:rsidRDefault="00681A04">
      <w:pPr>
        <w:spacing w:before="73" w:line="237" w:lineRule="auto"/>
        <w:ind w:left="532" w:right="804" w:firstLine="708"/>
        <w:jc w:val="both"/>
        <w:rPr>
          <w:sz w:val="24"/>
        </w:rPr>
      </w:pPr>
      <w:r>
        <w:rPr>
          <w:b/>
          <w:sz w:val="24"/>
        </w:rPr>
        <w:t>Создание графических сообщений</w:t>
      </w:r>
      <w:r>
        <w:rPr>
          <w:sz w:val="24"/>
        </w:rPr>
        <w:t>. Рисование на графическом планшете. Создание</w:t>
      </w:r>
      <w:r>
        <w:rPr>
          <w:spacing w:val="1"/>
          <w:sz w:val="24"/>
        </w:rPr>
        <w:t xml:space="preserve"> </w:t>
      </w:r>
      <w:r>
        <w:rPr>
          <w:sz w:val="24"/>
        </w:rPr>
        <w:t>планов</w:t>
      </w:r>
      <w:r>
        <w:rPr>
          <w:spacing w:val="-1"/>
          <w:sz w:val="24"/>
        </w:rPr>
        <w:t xml:space="preserve"> </w:t>
      </w:r>
      <w:r>
        <w:rPr>
          <w:sz w:val="24"/>
        </w:rPr>
        <w:t>территории. Создание</w:t>
      </w:r>
      <w:r>
        <w:rPr>
          <w:spacing w:val="-1"/>
          <w:sz w:val="24"/>
        </w:rPr>
        <w:t xml:space="preserve"> </w:t>
      </w:r>
      <w:r>
        <w:rPr>
          <w:sz w:val="24"/>
        </w:rPr>
        <w:t>диаграмм</w:t>
      </w:r>
      <w:r>
        <w:rPr>
          <w:spacing w:val="-1"/>
          <w:sz w:val="24"/>
        </w:rPr>
        <w:t xml:space="preserve"> </w:t>
      </w:r>
      <w:r>
        <w:rPr>
          <w:sz w:val="24"/>
        </w:rPr>
        <w:t>и</w:t>
      </w:r>
      <w:r>
        <w:rPr>
          <w:spacing w:val="-1"/>
          <w:sz w:val="24"/>
        </w:rPr>
        <w:t xml:space="preserve"> </w:t>
      </w:r>
      <w:r>
        <w:rPr>
          <w:sz w:val="24"/>
        </w:rPr>
        <w:t>деревьев.</w:t>
      </w:r>
    </w:p>
    <w:p w14:paraId="674E3F1D" w14:textId="77777777" w:rsidR="008B50ED" w:rsidRDefault="00681A04">
      <w:pPr>
        <w:spacing w:before="72" w:line="237" w:lineRule="auto"/>
        <w:ind w:left="532" w:right="808" w:firstLine="708"/>
        <w:jc w:val="both"/>
        <w:rPr>
          <w:sz w:val="24"/>
        </w:rPr>
      </w:pPr>
      <w:r>
        <w:rPr>
          <w:b/>
          <w:sz w:val="24"/>
        </w:rPr>
        <w:t>Редактирование сообщений</w:t>
      </w:r>
      <w:r>
        <w:rPr>
          <w:sz w:val="24"/>
        </w:rPr>
        <w:t>. Редактирование текста фотоизображений и их цепочек</w:t>
      </w:r>
      <w:r>
        <w:rPr>
          <w:spacing w:val="1"/>
          <w:sz w:val="24"/>
        </w:rPr>
        <w:t xml:space="preserve"> </w:t>
      </w:r>
      <w:r>
        <w:rPr>
          <w:sz w:val="24"/>
        </w:rPr>
        <w:t>(слайд-</w:t>
      </w:r>
      <w:r>
        <w:rPr>
          <w:spacing w:val="-2"/>
          <w:sz w:val="24"/>
        </w:rPr>
        <w:t xml:space="preserve"> </w:t>
      </w:r>
      <w:r>
        <w:rPr>
          <w:sz w:val="24"/>
        </w:rPr>
        <w:t>шоу), видео-</w:t>
      </w:r>
      <w:r>
        <w:rPr>
          <w:spacing w:val="-1"/>
          <w:sz w:val="24"/>
        </w:rPr>
        <w:t xml:space="preserve"> </w:t>
      </w:r>
      <w:r>
        <w:rPr>
          <w:sz w:val="24"/>
        </w:rPr>
        <w:t>и аудиозаписей.</w:t>
      </w:r>
    </w:p>
    <w:p w14:paraId="3FD82064" w14:textId="77777777" w:rsidR="008B50ED" w:rsidRDefault="00681A04">
      <w:pPr>
        <w:pStyle w:val="a3"/>
        <w:spacing w:before="71"/>
        <w:ind w:left="532" w:right="800"/>
      </w:pPr>
      <w:r>
        <w:rPr>
          <w:b/>
        </w:rPr>
        <w:t>Создание новых сообщений путём комбинирования имеющихся</w:t>
      </w:r>
      <w:r>
        <w:t>. Создание сообщения в виде цепочки экранов. Добавление на экран изображения, звука, текста. Презентация</w:t>
      </w:r>
      <w:r>
        <w:rPr>
          <w:spacing w:val="-57"/>
        </w:rPr>
        <w:t xml:space="preserve"> </w:t>
      </w:r>
      <w:r>
        <w:t>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w:t>
      </w:r>
      <w:r>
        <w:rPr>
          <w:spacing w:val="-1"/>
        </w:rPr>
        <w:t xml:space="preserve"> </w:t>
      </w:r>
      <w:r>
        <w:t>(аппликация).</w:t>
      </w:r>
    </w:p>
    <w:p w14:paraId="615F6289" w14:textId="77777777" w:rsidR="008B50ED" w:rsidRDefault="00681A04">
      <w:pPr>
        <w:spacing w:before="72" w:line="237" w:lineRule="auto"/>
        <w:ind w:left="532" w:right="798" w:firstLine="708"/>
        <w:jc w:val="both"/>
        <w:rPr>
          <w:sz w:val="24"/>
        </w:rPr>
      </w:pPr>
      <w:r>
        <w:rPr>
          <w:b/>
          <w:sz w:val="24"/>
        </w:rPr>
        <w:lastRenderedPageBreak/>
        <w:t>Создание структурированных сообщений</w:t>
      </w:r>
      <w:r>
        <w:rPr>
          <w:sz w:val="24"/>
        </w:rPr>
        <w:t>. Создание письменного сообщения. Подготовка</w:t>
      </w:r>
      <w:r>
        <w:rPr>
          <w:spacing w:val="-2"/>
          <w:sz w:val="24"/>
        </w:rPr>
        <w:t xml:space="preserve"> </w:t>
      </w:r>
      <w:r>
        <w:rPr>
          <w:sz w:val="24"/>
        </w:rPr>
        <w:t>устного</w:t>
      </w:r>
      <w:r>
        <w:rPr>
          <w:spacing w:val="-3"/>
          <w:sz w:val="24"/>
        </w:rPr>
        <w:t xml:space="preserve"> </w:t>
      </w:r>
      <w:r>
        <w:rPr>
          <w:sz w:val="24"/>
        </w:rPr>
        <w:t>сообщения</w:t>
      </w:r>
      <w:r>
        <w:rPr>
          <w:spacing w:val="-2"/>
          <w:sz w:val="24"/>
        </w:rPr>
        <w:t xml:space="preserve"> </w:t>
      </w:r>
      <w:r>
        <w:rPr>
          <w:sz w:val="24"/>
        </w:rPr>
        <w:t>c</w:t>
      </w:r>
      <w:r>
        <w:rPr>
          <w:spacing w:val="-4"/>
          <w:sz w:val="24"/>
        </w:rPr>
        <w:t xml:space="preserve"> </w:t>
      </w:r>
      <w:r>
        <w:rPr>
          <w:sz w:val="24"/>
        </w:rPr>
        <w:t>аудиовизуальной</w:t>
      </w:r>
      <w:r>
        <w:rPr>
          <w:spacing w:val="-2"/>
          <w:sz w:val="24"/>
        </w:rPr>
        <w:t xml:space="preserve"> </w:t>
      </w:r>
      <w:r>
        <w:rPr>
          <w:sz w:val="24"/>
        </w:rPr>
        <w:t>поддержкой,</w:t>
      </w:r>
      <w:r>
        <w:rPr>
          <w:spacing w:val="-3"/>
          <w:sz w:val="24"/>
        </w:rPr>
        <w:t xml:space="preserve"> </w:t>
      </w:r>
      <w:r>
        <w:rPr>
          <w:sz w:val="24"/>
        </w:rPr>
        <w:t>написание</w:t>
      </w:r>
      <w:r>
        <w:rPr>
          <w:spacing w:val="-3"/>
          <w:sz w:val="24"/>
        </w:rPr>
        <w:t xml:space="preserve"> </w:t>
      </w:r>
      <w:r>
        <w:rPr>
          <w:sz w:val="24"/>
        </w:rPr>
        <w:t>пояснений</w:t>
      </w:r>
      <w:r>
        <w:rPr>
          <w:spacing w:val="-3"/>
          <w:sz w:val="24"/>
        </w:rPr>
        <w:t xml:space="preserve"> </w:t>
      </w:r>
      <w:r>
        <w:rPr>
          <w:sz w:val="24"/>
        </w:rPr>
        <w:t>и</w:t>
      </w:r>
      <w:r>
        <w:rPr>
          <w:spacing w:val="-2"/>
          <w:sz w:val="24"/>
        </w:rPr>
        <w:t xml:space="preserve"> </w:t>
      </w:r>
      <w:r>
        <w:rPr>
          <w:sz w:val="24"/>
        </w:rPr>
        <w:t>тезисов.</w:t>
      </w:r>
    </w:p>
    <w:p w14:paraId="2354032E" w14:textId="77777777" w:rsidR="008B50ED" w:rsidRDefault="00681A04">
      <w:pPr>
        <w:pStyle w:val="a3"/>
        <w:spacing w:before="71"/>
        <w:ind w:left="532" w:right="802"/>
      </w:pPr>
      <w:r>
        <w:rPr>
          <w:b/>
        </w:rPr>
        <w:t>Представление и обработка данных</w:t>
      </w:r>
      <w:r>
        <w:t>. Сбор числовых и аудиовизуальных данных в</w:t>
      </w:r>
      <w:r>
        <w:rPr>
          <w:spacing w:val="1"/>
        </w:rPr>
        <w:t xml:space="preserve"> </w:t>
      </w:r>
      <w:r>
        <w:t>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w:t>
      </w:r>
      <w:r>
        <w:rPr>
          <w:spacing w:val="1"/>
        </w:rPr>
        <w:t xml:space="preserve"> </w:t>
      </w:r>
      <w:r>
        <w:t>диаграмм.</w:t>
      </w:r>
    </w:p>
    <w:p w14:paraId="690AB448" w14:textId="77777777" w:rsidR="008B50ED" w:rsidRDefault="00681A04">
      <w:pPr>
        <w:pStyle w:val="a3"/>
        <w:spacing w:before="67"/>
        <w:ind w:left="532" w:right="795"/>
      </w:pPr>
      <w:r>
        <w:rPr>
          <w:b/>
        </w:rPr>
        <w:t>Поиск информации</w:t>
      </w:r>
      <w:r>
        <w:t>.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w:t>
      </w:r>
      <w:r>
        <w:rPr>
          <w:spacing w:val="-57"/>
        </w:rPr>
        <w:t xml:space="preserve"> </w:t>
      </w:r>
      <w:r>
        <w:t>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w:t>
      </w:r>
      <w:r>
        <w:rPr>
          <w:spacing w:val="-1"/>
        </w:rPr>
        <w:t xml:space="preserve"> </w:t>
      </w:r>
      <w:r>
        <w:t>объёма.</w:t>
      </w:r>
    </w:p>
    <w:p w14:paraId="5AB30D50" w14:textId="77777777" w:rsidR="008B50ED" w:rsidRDefault="00681A04">
      <w:pPr>
        <w:pStyle w:val="1"/>
        <w:spacing w:before="78" w:line="237" w:lineRule="auto"/>
        <w:ind w:left="532" w:right="799" w:firstLine="708"/>
        <w:jc w:val="both"/>
      </w:pPr>
      <w:r>
        <w:t>Коммуникация, проектирование, моделирование, управление и организация деятельности.</w:t>
      </w:r>
    </w:p>
    <w:p w14:paraId="2212AA21" w14:textId="77777777" w:rsidR="008B50ED" w:rsidRDefault="00681A04" w:rsidP="00AD78EE">
      <w:pPr>
        <w:pStyle w:val="a3"/>
        <w:spacing w:before="65"/>
        <w:ind w:left="532" w:right="795"/>
      </w:pPr>
      <w:r>
        <w:t>Передача сообщения, участие в диалоге с использованием средств ИКТ– электронной</w:t>
      </w:r>
      <w:r>
        <w:rPr>
          <w:spacing w:val="1"/>
        </w:rPr>
        <w:t xml:space="preserve"> </w:t>
      </w:r>
      <w:r>
        <w:t>почты, чата, форума, аудио- и видеоконференции и пр. Выступление перед небольшой аудиторией с устным сообщением с ИКТ - поддержкой. Размещение письменного сообщения в</w:t>
      </w:r>
      <w:r>
        <w:rPr>
          <w:spacing w:val="1"/>
        </w:rPr>
        <w:t xml:space="preserve"> </w:t>
      </w:r>
      <w:r>
        <w:t>информационной</w:t>
      </w:r>
      <w:r>
        <w:rPr>
          <w:spacing w:val="1"/>
        </w:rPr>
        <w:t xml:space="preserve"> </w:t>
      </w:r>
      <w:r>
        <w:t>образовательной</w:t>
      </w:r>
      <w:r>
        <w:rPr>
          <w:spacing w:val="1"/>
        </w:rPr>
        <w:t xml:space="preserve"> </w:t>
      </w:r>
      <w:r>
        <w:t>среде.</w:t>
      </w:r>
      <w:r>
        <w:rPr>
          <w:spacing w:val="1"/>
        </w:rPr>
        <w:t xml:space="preserve"> </w:t>
      </w:r>
      <w:r>
        <w:t>Коллективная</w:t>
      </w:r>
      <w:r>
        <w:rPr>
          <w:spacing w:val="1"/>
        </w:rPr>
        <w:t xml:space="preserve"> </w:t>
      </w:r>
      <w:r>
        <w:t>коммуникативная</w:t>
      </w:r>
      <w:r>
        <w:rPr>
          <w:spacing w:val="1"/>
        </w:rPr>
        <w:t xml:space="preserve"> </w:t>
      </w:r>
      <w:r>
        <w:t>деятельность</w:t>
      </w:r>
      <w:r>
        <w:rPr>
          <w:spacing w:val="1"/>
        </w:rPr>
        <w:t xml:space="preserve"> </w:t>
      </w:r>
      <w:r>
        <w:t>в</w:t>
      </w:r>
      <w:r>
        <w:rPr>
          <w:spacing w:val="1"/>
        </w:rPr>
        <w:t xml:space="preserve"> </w:t>
      </w:r>
      <w:r>
        <w:t>информационной образовательной среде. Непосредственная: фиксация хода и результатов</w:t>
      </w:r>
      <w:r>
        <w:rPr>
          <w:spacing w:val="1"/>
        </w:rPr>
        <w:t xml:space="preserve"> </w:t>
      </w:r>
      <w:r>
        <w:t>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w:t>
      </w:r>
      <w:r>
        <w:rPr>
          <w:spacing w:val="1"/>
        </w:rPr>
        <w:t xml:space="preserve"> </w:t>
      </w:r>
      <w:r>
        <w:t>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w:t>
      </w:r>
      <w:r>
        <w:rPr>
          <w:spacing w:val="1"/>
        </w:rPr>
        <w:t xml:space="preserve"> </w:t>
      </w:r>
      <w:r>
        <w:t>управления</w:t>
      </w:r>
      <w:r>
        <w:rPr>
          <w:spacing w:val="38"/>
        </w:rPr>
        <w:t xml:space="preserve"> </w:t>
      </w:r>
      <w:r>
        <w:t>ими</w:t>
      </w:r>
      <w:r>
        <w:rPr>
          <w:spacing w:val="43"/>
        </w:rPr>
        <w:t xml:space="preserve"> </w:t>
      </w:r>
      <w:r>
        <w:t>с</w:t>
      </w:r>
      <w:r>
        <w:rPr>
          <w:spacing w:val="39"/>
        </w:rPr>
        <w:t xml:space="preserve"> </w:t>
      </w:r>
      <w:r>
        <w:t>использованием</w:t>
      </w:r>
      <w:r>
        <w:rPr>
          <w:spacing w:val="38"/>
        </w:rPr>
        <w:t xml:space="preserve"> </w:t>
      </w:r>
      <w:r>
        <w:t>виртуальных</w:t>
      </w:r>
      <w:r>
        <w:rPr>
          <w:spacing w:val="41"/>
        </w:rPr>
        <w:t xml:space="preserve"> </w:t>
      </w:r>
      <w:r>
        <w:t>лабораторий</w:t>
      </w:r>
      <w:r>
        <w:rPr>
          <w:spacing w:val="40"/>
        </w:rPr>
        <w:t xml:space="preserve"> </w:t>
      </w:r>
      <w:r>
        <w:t>и</w:t>
      </w:r>
      <w:r>
        <w:rPr>
          <w:spacing w:val="40"/>
        </w:rPr>
        <w:t xml:space="preserve"> </w:t>
      </w:r>
      <w:r>
        <w:t>механизмов,</w:t>
      </w:r>
      <w:r>
        <w:rPr>
          <w:spacing w:val="38"/>
        </w:rPr>
        <w:t xml:space="preserve"> </w:t>
      </w:r>
      <w:r>
        <w:t>собранных</w:t>
      </w:r>
      <w:r>
        <w:rPr>
          <w:spacing w:val="39"/>
        </w:rPr>
        <w:t xml:space="preserve"> </w:t>
      </w:r>
      <w:r>
        <w:t>из</w:t>
      </w:r>
      <w:r w:rsidR="00AD78EE">
        <w:t xml:space="preserve"> </w:t>
      </w:r>
      <w:r>
        <w:t>конструктора.</w:t>
      </w:r>
    </w:p>
    <w:p w14:paraId="41157553" w14:textId="77777777" w:rsidR="008B50ED" w:rsidRDefault="00681A04">
      <w:pPr>
        <w:pStyle w:val="a3"/>
        <w:spacing w:before="70"/>
        <w:ind w:left="532" w:right="798"/>
      </w:pPr>
      <w:r>
        <w:t>Основное содержание программы «Формирование ИКТ - компетентности учащихся»</w:t>
      </w:r>
      <w:r>
        <w:rPr>
          <w:spacing w:val="1"/>
        </w:rPr>
        <w:t xml:space="preserve"> </w:t>
      </w:r>
      <w:r>
        <w:rPr>
          <w:b/>
          <w:i/>
        </w:rPr>
        <w:t>реализуется средствами различных учебных предметов</w:t>
      </w:r>
      <w:r>
        <w:t>. Важно, чтобы формирование того</w:t>
      </w:r>
      <w:r>
        <w:rPr>
          <w:spacing w:val="-57"/>
        </w:rPr>
        <w:t xml:space="preserve"> </w:t>
      </w:r>
      <w:r>
        <w:t>или иного элемента или компонента ИКТ - компетентности было непосредственно увязано с</w:t>
      </w:r>
      <w:r>
        <w:rPr>
          <w:spacing w:val="1"/>
        </w:rPr>
        <w:t xml:space="preserve"> </w:t>
      </w:r>
      <w:r>
        <w:t>его</w:t>
      </w:r>
      <w:r>
        <w:rPr>
          <w:spacing w:val="-2"/>
        </w:rPr>
        <w:t xml:space="preserve"> </w:t>
      </w:r>
      <w:r>
        <w:t>применением. Тем</w:t>
      </w:r>
      <w:r>
        <w:rPr>
          <w:spacing w:val="1"/>
        </w:rPr>
        <w:t xml:space="preserve"> </w:t>
      </w:r>
      <w:r>
        <w:t>самым</w:t>
      </w:r>
      <w:r>
        <w:rPr>
          <w:spacing w:val="-1"/>
        </w:rPr>
        <w:t xml:space="preserve"> </w:t>
      </w:r>
      <w:r>
        <w:t>обеспечивается:</w:t>
      </w:r>
    </w:p>
    <w:p w14:paraId="6F42D9F9" w14:textId="77777777" w:rsidR="008B50ED" w:rsidRDefault="00681A04" w:rsidP="00944FBB">
      <w:pPr>
        <w:pStyle w:val="a5"/>
        <w:numPr>
          <w:ilvl w:val="0"/>
          <w:numId w:val="34"/>
        </w:numPr>
        <w:tabs>
          <w:tab w:val="left" w:pos="1241"/>
          <w:tab w:val="left" w:pos="1242"/>
        </w:tabs>
        <w:spacing w:before="68" w:line="275" w:lineRule="exact"/>
        <w:ind w:hanging="361"/>
        <w:jc w:val="left"/>
        <w:rPr>
          <w:sz w:val="24"/>
        </w:rPr>
      </w:pPr>
      <w:r>
        <w:rPr>
          <w:sz w:val="24"/>
        </w:rPr>
        <w:t>естественная</w:t>
      </w:r>
      <w:r>
        <w:rPr>
          <w:spacing w:val="-4"/>
          <w:sz w:val="24"/>
        </w:rPr>
        <w:t xml:space="preserve"> </w:t>
      </w:r>
      <w:r>
        <w:rPr>
          <w:sz w:val="24"/>
        </w:rPr>
        <w:t>мотивация,</w:t>
      </w:r>
      <w:r>
        <w:rPr>
          <w:spacing w:val="-4"/>
          <w:sz w:val="24"/>
        </w:rPr>
        <w:t xml:space="preserve"> </w:t>
      </w:r>
      <w:r>
        <w:rPr>
          <w:sz w:val="24"/>
        </w:rPr>
        <w:t>цель</w:t>
      </w:r>
      <w:r>
        <w:rPr>
          <w:spacing w:val="-4"/>
          <w:sz w:val="24"/>
        </w:rPr>
        <w:t xml:space="preserve"> </w:t>
      </w:r>
      <w:r>
        <w:rPr>
          <w:sz w:val="24"/>
        </w:rPr>
        <w:t>обучения;</w:t>
      </w:r>
    </w:p>
    <w:p w14:paraId="72B12A14" w14:textId="77777777" w:rsidR="008B50ED" w:rsidRDefault="00681A04" w:rsidP="00944FBB">
      <w:pPr>
        <w:pStyle w:val="a5"/>
        <w:numPr>
          <w:ilvl w:val="0"/>
          <w:numId w:val="34"/>
        </w:numPr>
        <w:tabs>
          <w:tab w:val="left" w:pos="1241"/>
          <w:tab w:val="left" w:pos="1242"/>
        </w:tabs>
        <w:spacing w:line="275" w:lineRule="exact"/>
        <w:ind w:hanging="361"/>
        <w:jc w:val="left"/>
        <w:rPr>
          <w:sz w:val="24"/>
        </w:rPr>
      </w:pPr>
      <w:r>
        <w:rPr>
          <w:sz w:val="24"/>
        </w:rPr>
        <w:t>встроенный</w:t>
      </w:r>
      <w:r>
        <w:rPr>
          <w:spacing w:val="-4"/>
          <w:sz w:val="24"/>
        </w:rPr>
        <w:t xml:space="preserve"> </w:t>
      </w:r>
      <w:r>
        <w:rPr>
          <w:sz w:val="24"/>
        </w:rPr>
        <w:t>контроль</w:t>
      </w:r>
      <w:r>
        <w:rPr>
          <w:spacing w:val="-3"/>
          <w:sz w:val="24"/>
        </w:rPr>
        <w:t xml:space="preserve"> </w:t>
      </w:r>
      <w:r>
        <w:rPr>
          <w:sz w:val="24"/>
        </w:rPr>
        <w:t>результатов</w:t>
      </w:r>
      <w:r>
        <w:rPr>
          <w:spacing w:val="-4"/>
          <w:sz w:val="24"/>
        </w:rPr>
        <w:t xml:space="preserve"> </w:t>
      </w:r>
      <w:r>
        <w:rPr>
          <w:sz w:val="24"/>
        </w:rPr>
        <w:t>освоения</w:t>
      </w:r>
      <w:r>
        <w:rPr>
          <w:spacing w:val="-3"/>
          <w:sz w:val="24"/>
        </w:rPr>
        <w:t xml:space="preserve"> </w:t>
      </w:r>
      <w:r>
        <w:rPr>
          <w:sz w:val="24"/>
        </w:rPr>
        <w:t>ИКТ;</w:t>
      </w:r>
    </w:p>
    <w:p w14:paraId="11A82E97" w14:textId="77777777" w:rsidR="008B50ED" w:rsidRDefault="00681A04" w:rsidP="00944FBB">
      <w:pPr>
        <w:pStyle w:val="a5"/>
        <w:numPr>
          <w:ilvl w:val="0"/>
          <w:numId w:val="34"/>
        </w:numPr>
        <w:tabs>
          <w:tab w:val="left" w:pos="1241"/>
          <w:tab w:val="left" w:pos="1242"/>
        </w:tabs>
        <w:ind w:hanging="361"/>
        <w:jc w:val="left"/>
        <w:rPr>
          <w:sz w:val="24"/>
        </w:rPr>
      </w:pPr>
      <w:r>
        <w:rPr>
          <w:sz w:val="24"/>
        </w:rPr>
        <w:t>повышение</w:t>
      </w:r>
      <w:r>
        <w:rPr>
          <w:spacing w:val="-4"/>
          <w:sz w:val="24"/>
        </w:rPr>
        <w:t xml:space="preserve"> </w:t>
      </w:r>
      <w:r>
        <w:rPr>
          <w:sz w:val="24"/>
        </w:rPr>
        <w:t>эффективности</w:t>
      </w:r>
      <w:r>
        <w:rPr>
          <w:spacing w:val="-3"/>
          <w:sz w:val="24"/>
        </w:rPr>
        <w:t xml:space="preserve"> </w:t>
      </w:r>
      <w:r>
        <w:rPr>
          <w:sz w:val="24"/>
        </w:rPr>
        <w:t>применения</w:t>
      </w:r>
      <w:r>
        <w:rPr>
          <w:spacing w:val="-3"/>
          <w:sz w:val="24"/>
        </w:rPr>
        <w:t xml:space="preserve"> </w:t>
      </w:r>
      <w:r>
        <w:rPr>
          <w:sz w:val="24"/>
        </w:rPr>
        <w:t>ИКТ</w:t>
      </w:r>
      <w:r>
        <w:rPr>
          <w:spacing w:val="-6"/>
          <w:sz w:val="24"/>
        </w:rPr>
        <w:t xml:space="preserve"> </w:t>
      </w:r>
      <w:r>
        <w:rPr>
          <w:sz w:val="24"/>
        </w:rPr>
        <w:t>в</w:t>
      </w:r>
      <w:r>
        <w:rPr>
          <w:spacing w:val="-4"/>
          <w:sz w:val="24"/>
        </w:rPr>
        <w:t xml:space="preserve"> </w:t>
      </w:r>
      <w:r>
        <w:rPr>
          <w:sz w:val="24"/>
        </w:rPr>
        <w:t>данном</w:t>
      </w:r>
      <w:r>
        <w:rPr>
          <w:spacing w:val="-4"/>
          <w:sz w:val="24"/>
        </w:rPr>
        <w:t xml:space="preserve"> </w:t>
      </w:r>
      <w:r>
        <w:rPr>
          <w:sz w:val="24"/>
        </w:rPr>
        <w:t>предмете;</w:t>
      </w:r>
    </w:p>
    <w:p w14:paraId="7C100AED" w14:textId="77777777" w:rsidR="008B50ED" w:rsidRDefault="00681A04" w:rsidP="00944FBB">
      <w:pPr>
        <w:pStyle w:val="a5"/>
        <w:numPr>
          <w:ilvl w:val="0"/>
          <w:numId w:val="34"/>
        </w:numPr>
        <w:tabs>
          <w:tab w:val="left" w:pos="1241"/>
          <w:tab w:val="left" w:pos="1242"/>
        </w:tabs>
        <w:ind w:right="797"/>
        <w:jc w:val="left"/>
        <w:rPr>
          <w:sz w:val="24"/>
        </w:rPr>
      </w:pPr>
      <w:r>
        <w:rPr>
          <w:sz w:val="24"/>
        </w:rPr>
        <w:t>формирование</w:t>
      </w:r>
      <w:r>
        <w:rPr>
          <w:spacing w:val="13"/>
          <w:sz w:val="24"/>
        </w:rPr>
        <w:t xml:space="preserve"> </w:t>
      </w:r>
      <w:r>
        <w:rPr>
          <w:sz w:val="24"/>
        </w:rPr>
        <w:t>цифрового</w:t>
      </w:r>
      <w:r>
        <w:rPr>
          <w:spacing w:val="14"/>
          <w:sz w:val="24"/>
        </w:rPr>
        <w:t xml:space="preserve"> </w:t>
      </w:r>
      <w:r>
        <w:rPr>
          <w:sz w:val="24"/>
        </w:rPr>
        <w:t>портфолио</w:t>
      </w:r>
      <w:r>
        <w:rPr>
          <w:spacing w:val="14"/>
          <w:sz w:val="24"/>
        </w:rPr>
        <w:t xml:space="preserve"> </w:t>
      </w:r>
      <w:r>
        <w:rPr>
          <w:sz w:val="24"/>
        </w:rPr>
        <w:t>по</w:t>
      </w:r>
      <w:r>
        <w:rPr>
          <w:spacing w:val="12"/>
          <w:sz w:val="24"/>
        </w:rPr>
        <w:t xml:space="preserve"> </w:t>
      </w:r>
      <w:r>
        <w:rPr>
          <w:sz w:val="24"/>
        </w:rPr>
        <w:t>предмету,</w:t>
      </w:r>
      <w:r>
        <w:rPr>
          <w:spacing w:val="16"/>
          <w:sz w:val="24"/>
        </w:rPr>
        <w:t xml:space="preserve"> </w:t>
      </w:r>
      <w:r>
        <w:rPr>
          <w:sz w:val="24"/>
        </w:rPr>
        <w:t>что</w:t>
      </w:r>
      <w:r>
        <w:rPr>
          <w:spacing w:val="14"/>
          <w:sz w:val="24"/>
        </w:rPr>
        <w:t xml:space="preserve"> </w:t>
      </w:r>
      <w:r>
        <w:rPr>
          <w:sz w:val="24"/>
        </w:rPr>
        <w:t>важно</w:t>
      </w:r>
      <w:r>
        <w:rPr>
          <w:spacing w:val="14"/>
          <w:sz w:val="24"/>
        </w:rPr>
        <w:t xml:space="preserve"> </w:t>
      </w:r>
      <w:r>
        <w:rPr>
          <w:sz w:val="24"/>
        </w:rPr>
        <w:t>для</w:t>
      </w:r>
      <w:r>
        <w:rPr>
          <w:spacing w:val="15"/>
          <w:sz w:val="24"/>
        </w:rPr>
        <w:t xml:space="preserve"> </w:t>
      </w:r>
      <w:r>
        <w:rPr>
          <w:sz w:val="24"/>
        </w:rPr>
        <w:t>оценивания</w:t>
      </w:r>
      <w:r>
        <w:rPr>
          <w:spacing w:val="14"/>
          <w:sz w:val="24"/>
        </w:rPr>
        <w:t xml:space="preserve"> </w:t>
      </w:r>
      <w:r>
        <w:rPr>
          <w:sz w:val="24"/>
        </w:rPr>
        <w:t>результатов</w:t>
      </w:r>
      <w:r>
        <w:rPr>
          <w:spacing w:val="-1"/>
          <w:sz w:val="24"/>
        </w:rPr>
        <w:t xml:space="preserve"> </w:t>
      </w:r>
      <w:r>
        <w:rPr>
          <w:sz w:val="24"/>
        </w:rPr>
        <w:t>освоения данного</w:t>
      </w:r>
      <w:r>
        <w:rPr>
          <w:spacing w:val="-3"/>
          <w:sz w:val="24"/>
        </w:rPr>
        <w:t xml:space="preserve"> </w:t>
      </w:r>
      <w:r>
        <w:rPr>
          <w:sz w:val="24"/>
        </w:rPr>
        <w:t>предмета.</w:t>
      </w:r>
    </w:p>
    <w:p w14:paraId="0E802F85" w14:textId="77777777" w:rsidR="008B50ED" w:rsidRDefault="00681A04">
      <w:pPr>
        <w:pStyle w:val="a3"/>
        <w:spacing w:before="69"/>
        <w:ind w:left="532" w:right="798"/>
      </w:pPr>
      <w:r>
        <w:t>При этом специфика ИКТ - компетентности сказывается и в том, что зачастую сам</w:t>
      </w:r>
      <w:r>
        <w:rPr>
          <w:spacing w:val="1"/>
        </w:rPr>
        <w:t xml:space="preserve"> </w:t>
      </w:r>
      <w:r>
        <w:t>учитель не обладает достаточным уровнем профессиональной ИКТ- компетентности. Тем</w:t>
      </w:r>
      <w:r>
        <w:rPr>
          <w:spacing w:val="1"/>
        </w:rPr>
        <w:t xml:space="preserve"> </w:t>
      </w:r>
      <w:r>
        <w:t>самым естественным образом создаётся контекст, в котором учитель сам осуществляет универсальные</w:t>
      </w:r>
      <w:r>
        <w:rPr>
          <w:spacing w:val="1"/>
        </w:rPr>
        <w:t xml:space="preserve"> </w:t>
      </w:r>
      <w:r>
        <w:t>учебные</w:t>
      </w:r>
      <w:r>
        <w:rPr>
          <w:spacing w:val="-3"/>
        </w:rPr>
        <w:t xml:space="preserve"> </w:t>
      </w:r>
      <w:r>
        <w:t>действия</w:t>
      </w:r>
      <w:r>
        <w:rPr>
          <w:spacing w:val="-1"/>
        </w:rPr>
        <w:t xml:space="preserve"> </w:t>
      </w:r>
      <w:r>
        <w:t>и</w:t>
      </w:r>
      <w:r>
        <w:rPr>
          <w:spacing w:val="-2"/>
        </w:rPr>
        <w:t xml:space="preserve"> </w:t>
      </w:r>
      <w:r>
        <w:t>демонстрирует</w:t>
      </w:r>
      <w:r>
        <w:rPr>
          <w:spacing w:val="-1"/>
        </w:rPr>
        <w:t xml:space="preserve"> </w:t>
      </w:r>
      <w:r>
        <w:t>обучающимся,</w:t>
      </w:r>
      <w:r>
        <w:rPr>
          <w:spacing w:val="3"/>
        </w:rPr>
        <w:t xml:space="preserve"> </w:t>
      </w:r>
      <w:r>
        <w:t>«как</w:t>
      </w:r>
      <w:r>
        <w:rPr>
          <w:spacing w:val="-2"/>
        </w:rPr>
        <w:t xml:space="preserve"> </w:t>
      </w:r>
      <w:r>
        <w:t>это</w:t>
      </w:r>
      <w:r>
        <w:rPr>
          <w:spacing w:val="-1"/>
        </w:rPr>
        <w:t xml:space="preserve"> </w:t>
      </w:r>
      <w:r>
        <w:t>делается».</w:t>
      </w:r>
    </w:p>
    <w:p w14:paraId="66ABB9E3" w14:textId="77777777" w:rsidR="008B50ED" w:rsidRDefault="00681A04">
      <w:pPr>
        <w:pStyle w:val="a3"/>
        <w:spacing w:before="68"/>
        <w:ind w:left="532" w:right="796"/>
      </w:pPr>
      <w:r>
        <w:t>Распределение материала по различным предметам не является жёстким, начальное</w:t>
      </w:r>
      <w:r>
        <w:rPr>
          <w:spacing w:val="1"/>
        </w:rPr>
        <w:t xml:space="preserve"> </w:t>
      </w:r>
      <w:r>
        <w:t>освоение тех или иных технологий и закрепление освоенного может происходить в ходе занятий</w:t>
      </w:r>
      <w:r>
        <w:rPr>
          <w:spacing w:val="28"/>
        </w:rPr>
        <w:t xml:space="preserve"> </w:t>
      </w:r>
      <w:r>
        <w:t>по</w:t>
      </w:r>
      <w:r>
        <w:rPr>
          <w:spacing w:val="27"/>
        </w:rPr>
        <w:t xml:space="preserve"> </w:t>
      </w:r>
      <w:r>
        <w:t>разным</w:t>
      </w:r>
      <w:r>
        <w:rPr>
          <w:spacing w:val="27"/>
        </w:rPr>
        <w:t xml:space="preserve"> </w:t>
      </w:r>
      <w:r>
        <w:t>предметам.</w:t>
      </w:r>
      <w:r>
        <w:rPr>
          <w:spacing w:val="27"/>
        </w:rPr>
        <w:t xml:space="preserve"> </w:t>
      </w:r>
      <w:r>
        <w:t>Предлагаемое</w:t>
      </w:r>
      <w:r>
        <w:rPr>
          <w:spacing w:val="27"/>
        </w:rPr>
        <w:t xml:space="preserve"> </w:t>
      </w:r>
      <w:r>
        <w:t>в</w:t>
      </w:r>
      <w:r>
        <w:rPr>
          <w:spacing w:val="30"/>
        </w:rPr>
        <w:t xml:space="preserve"> </w:t>
      </w:r>
      <w:r>
        <w:t>данной</w:t>
      </w:r>
      <w:r>
        <w:rPr>
          <w:spacing w:val="28"/>
        </w:rPr>
        <w:t xml:space="preserve"> </w:t>
      </w:r>
      <w:r>
        <w:t>программе</w:t>
      </w:r>
      <w:r>
        <w:rPr>
          <w:spacing w:val="28"/>
        </w:rPr>
        <w:t xml:space="preserve"> </w:t>
      </w:r>
      <w:r>
        <w:t>распределение</w:t>
      </w:r>
      <w:r>
        <w:rPr>
          <w:spacing w:val="27"/>
        </w:rPr>
        <w:t xml:space="preserve"> </w:t>
      </w:r>
      <w:r>
        <w:t>направлено</w:t>
      </w:r>
      <w:r>
        <w:rPr>
          <w:spacing w:val="-58"/>
        </w:rPr>
        <w:t xml:space="preserve"> </w:t>
      </w:r>
      <w:r>
        <w:t>на достижение баланса между временем освоения и временем использования соответствующих</w:t>
      </w:r>
      <w:r>
        <w:rPr>
          <w:spacing w:val="3"/>
        </w:rPr>
        <w:t xml:space="preserve"> </w:t>
      </w:r>
      <w:r>
        <w:t>умений в</w:t>
      </w:r>
      <w:r>
        <w:rPr>
          <w:spacing w:val="-1"/>
        </w:rPr>
        <w:t xml:space="preserve"> </w:t>
      </w:r>
      <w:r>
        <w:t>различных</w:t>
      </w:r>
      <w:r>
        <w:rPr>
          <w:spacing w:val="1"/>
        </w:rPr>
        <w:t xml:space="preserve"> </w:t>
      </w:r>
      <w:r>
        <w:t>предметах.</w:t>
      </w:r>
    </w:p>
    <w:p w14:paraId="6507189F" w14:textId="5D3FD845" w:rsidR="008B50ED" w:rsidRDefault="00681A04">
      <w:pPr>
        <w:pStyle w:val="1"/>
        <w:spacing w:before="75"/>
        <w:ind w:left="1241"/>
        <w:jc w:val="both"/>
      </w:pPr>
      <w:r>
        <w:t>Вклад</w:t>
      </w:r>
      <w:r>
        <w:rPr>
          <w:spacing w:val="-3"/>
        </w:rPr>
        <w:t xml:space="preserve"> </w:t>
      </w:r>
      <w:r>
        <w:t>каждого</w:t>
      </w:r>
      <w:r>
        <w:rPr>
          <w:spacing w:val="-3"/>
        </w:rPr>
        <w:t xml:space="preserve"> </w:t>
      </w:r>
      <w:r>
        <w:t>предмета</w:t>
      </w:r>
      <w:r>
        <w:rPr>
          <w:spacing w:val="-3"/>
        </w:rPr>
        <w:t xml:space="preserve"> </w:t>
      </w:r>
      <w:r>
        <w:t>в</w:t>
      </w:r>
      <w:r>
        <w:rPr>
          <w:spacing w:val="-3"/>
        </w:rPr>
        <w:t xml:space="preserve"> </w:t>
      </w:r>
      <w:r>
        <w:t>формирование</w:t>
      </w:r>
      <w:r>
        <w:rPr>
          <w:spacing w:val="-4"/>
        </w:rPr>
        <w:t xml:space="preserve"> </w:t>
      </w:r>
      <w:r>
        <w:t>ИКТ</w:t>
      </w:r>
      <w:r>
        <w:rPr>
          <w:spacing w:val="2"/>
        </w:rPr>
        <w:t xml:space="preserve"> </w:t>
      </w:r>
      <w:r w:rsidR="00D4350F">
        <w:t>–</w:t>
      </w:r>
      <w:r>
        <w:rPr>
          <w:spacing w:val="-3"/>
        </w:rPr>
        <w:t xml:space="preserve"> </w:t>
      </w:r>
      <w:r>
        <w:t>компетентности</w:t>
      </w:r>
      <w:r w:rsidR="00D4350F">
        <w:t xml:space="preserve"> </w:t>
      </w:r>
      <w:r w:rsidR="00D4350F">
        <w:lastRenderedPageBreak/>
        <w:t>обу</w:t>
      </w:r>
      <w:r>
        <w:t>ча</w:t>
      </w:r>
      <w:r w:rsidR="00D4350F">
        <w:t>ю</w:t>
      </w:r>
      <w:r>
        <w:t>щихся:</w:t>
      </w:r>
    </w:p>
    <w:p w14:paraId="5C487FD3" w14:textId="77777777" w:rsidR="008B50ED" w:rsidRDefault="00681A04">
      <w:pPr>
        <w:pStyle w:val="a3"/>
        <w:spacing w:before="62"/>
        <w:ind w:left="532" w:right="798"/>
      </w:pPr>
      <w:r>
        <w:rPr>
          <w:b/>
        </w:rPr>
        <w:t xml:space="preserve">«Русский язык». </w:t>
      </w:r>
      <w:r>
        <w:t>Различные способы передачи информации (буква, пиктограмма, иероглиф,</w:t>
      </w:r>
      <w:r>
        <w:rPr>
          <w:spacing w:val="1"/>
        </w:rPr>
        <w:t xml:space="preserve"> </w:t>
      </w:r>
      <w:r>
        <w:t>рисунок).</w:t>
      </w:r>
      <w:r>
        <w:rPr>
          <w:spacing w:val="1"/>
        </w:rPr>
        <w:t xml:space="preserve"> </w:t>
      </w:r>
      <w:r>
        <w:t>Источники</w:t>
      </w:r>
      <w:r>
        <w:rPr>
          <w:spacing w:val="1"/>
        </w:rPr>
        <w:t xml:space="preserve"> </w:t>
      </w:r>
      <w:r>
        <w:t>информации</w:t>
      </w:r>
      <w:r>
        <w:rPr>
          <w:spacing w:val="1"/>
        </w:rPr>
        <w:t xml:space="preserve"> </w:t>
      </w:r>
      <w:r>
        <w:t>и</w:t>
      </w:r>
      <w:r>
        <w:rPr>
          <w:spacing w:val="1"/>
        </w:rPr>
        <w:t xml:space="preserve"> </w:t>
      </w:r>
      <w:r>
        <w:t>способы</w:t>
      </w:r>
      <w:r>
        <w:rPr>
          <w:spacing w:val="1"/>
        </w:rPr>
        <w:t xml:space="preserve"> </w:t>
      </w:r>
      <w:r>
        <w:t>её</w:t>
      </w:r>
      <w:r>
        <w:rPr>
          <w:spacing w:val="1"/>
        </w:rPr>
        <w:t xml:space="preserve"> </w:t>
      </w:r>
      <w:r>
        <w:t>поиска:</w:t>
      </w:r>
      <w:r>
        <w:rPr>
          <w:spacing w:val="1"/>
        </w:rPr>
        <w:t xml:space="preserve"> </w:t>
      </w:r>
      <w:r>
        <w:t>словари,</w:t>
      </w:r>
      <w:r>
        <w:rPr>
          <w:spacing w:val="1"/>
        </w:rPr>
        <w:t xml:space="preserve"> </w:t>
      </w:r>
      <w:r>
        <w:t>энциклопедии,</w:t>
      </w:r>
      <w:r>
        <w:rPr>
          <w:spacing w:val="-57"/>
        </w:rPr>
        <w:t xml:space="preserve"> </w:t>
      </w:r>
      <w:r>
        <w:t>библиотеки,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компьютерные.</w:t>
      </w:r>
      <w:r>
        <w:rPr>
          <w:spacing w:val="1"/>
        </w:rPr>
        <w:t xml:space="preserve"> </w:t>
      </w:r>
      <w:r>
        <w:t>Овладение</w:t>
      </w:r>
      <w:r>
        <w:rPr>
          <w:spacing w:val="1"/>
        </w:rPr>
        <w:t xml:space="preserve"> </w:t>
      </w:r>
      <w:r>
        <w:t>квалифицированным</w:t>
      </w:r>
      <w:r>
        <w:rPr>
          <w:spacing w:val="1"/>
        </w:rPr>
        <w:t xml:space="preserve"> </w:t>
      </w:r>
      <w:r>
        <w:t>клавиатурным</w:t>
      </w:r>
      <w:r>
        <w:rPr>
          <w:spacing w:val="1"/>
        </w:rPr>
        <w:t xml:space="preserve"> </w:t>
      </w:r>
      <w:r>
        <w:t>письмом. Знакомство с основными правилами оформления текста на компьютере, основными</w:t>
      </w:r>
      <w:r>
        <w:rPr>
          <w:spacing w:val="-57"/>
        </w:rPr>
        <w:t xml:space="preserve"> </w:t>
      </w:r>
      <w:r>
        <w:t>инструментами создания и простыми видами редактирования текста. Использование полуавтоматического орфографического контроля.</w:t>
      </w:r>
    </w:p>
    <w:p w14:paraId="645CA95A" w14:textId="77777777" w:rsidR="008B50ED" w:rsidRDefault="00681A04">
      <w:pPr>
        <w:pStyle w:val="a3"/>
        <w:spacing w:before="68"/>
        <w:ind w:left="532" w:right="803"/>
      </w:pPr>
      <w:r>
        <w:rPr>
          <w:b/>
        </w:rPr>
        <w:t xml:space="preserve">«Литературное чтение». </w:t>
      </w:r>
      <w:r>
        <w:t>Работа с мультимедиа сообщениями (включающими текст,</w:t>
      </w:r>
      <w:r>
        <w:rPr>
          <w:spacing w:val="1"/>
        </w:rPr>
        <w:t xml:space="preserve"> </w:t>
      </w:r>
      <w:r>
        <w:t>иллюстрации, аудио- и видеофрагменты, ссылки). Анализ содержания, языковых особенностей</w:t>
      </w:r>
      <w:r>
        <w:rPr>
          <w:spacing w:val="11"/>
        </w:rPr>
        <w:t xml:space="preserve"> </w:t>
      </w:r>
      <w:r>
        <w:t>и</w:t>
      </w:r>
      <w:r>
        <w:rPr>
          <w:spacing w:val="12"/>
        </w:rPr>
        <w:t xml:space="preserve"> </w:t>
      </w:r>
      <w:r>
        <w:t>структуры</w:t>
      </w:r>
      <w:r>
        <w:rPr>
          <w:spacing w:val="10"/>
        </w:rPr>
        <w:t xml:space="preserve"> </w:t>
      </w:r>
      <w:r>
        <w:t>мультимедиа</w:t>
      </w:r>
      <w:r>
        <w:rPr>
          <w:spacing w:val="10"/>
        </w:rPr>
        <w:t xml:space="preserve"> </w:t>
      </w:r>
      <w:r>
        <w:t>сообщения;</w:t>
      </w:r>
      <w:r>
        <w:rPr>
          <w:spacing w:val="9"/>
        </w:rPr>
        <w:t xml:space="preserve"> </w:t>
      </w:r>
      <w:r>
        <w:t>определение</w:t>
      </w:r>
      <w:r>
        <w:rPr>
          <w:spacing w:val="10"/>
        </w:rPr>
        <w:t xml:space="preserve"> </w:t>
      </w:r>
      <w:r>
        <w:t>роли</w:t>
      </w:r>
      <w:r>
        <w:rPr>
          <w:spacing w:val="9"/>
        </w:rPr>
        <w:t xml:space="preserve"> </w:t>
      </w:r>
      <w:r>
        <w:t>и</w:t>
      </w:r>
      <w:r>
        <w:rPr>
          <w:spacing w:val="11"/>
        </w:rPr>
        <w:t xml:space="preserve"> </w:t>
      </w:r>
      <w:r>
        <w:t>места</w:t>
      </w:r>
      <w:r>
        <w:rPr>
          <w:spacing w:val="10"/>
        </w:rPr>
        <w:t xml:space="preserve"> </w:t>
      </w:r>
      <w:r>
        <w:t>иллюстративного</w:t>
      </w:r>
      <w:r>
        <w:rPr>
          <w:spacing w:val="11"/>
        </w:rPr>
        <w:t xml:space="preserve"> </w:t>
      </w:r>
      <w:r>
        <w:t>ряда</w:t>
      </w:r>
      <w:r>
        <w:rPr>
          <w:spacing w:val="-58"/>
        </w:rPr>
        <w:t xml:space="preserve"> </w:t>
      </w:r>
      <w:r>
        <w:t>в</w:t>
      </w:r>
      <w:r>
        <w:rPr>
          <w:spacing w:val="-2"/>
        </w:rPr>
        <w:t xml:space="preserve"> </w:t>
      </w:r>
      <w:r>
        <w:t>тексте.</w:t>
      </w:r>
    </w:p>
    <w:p w14:paraId="51D9CA85" w14:textId="77777777" w:rsidR="008B50ED" w:rsidRDefault="00681A04">
      <w:pPr>
        <w:pStyle w:val="a3"/>
        <w:spacing w:before="70"/>
        <w:ind w:left="532" w:right="796"/>
      </w:pPr>
      <w:r>
        <w:t>Конструирование небольших сообщений, в том числе с добавлением иллюстраций,</w:t>
      </w:r>
      <w:r>
        <w:rPr>
          <w:spacing w:val="1"/>
        </w:rPr>
        <w:t xml:space="preserve"> </w:t>
      </w:r>
      <w:r>
        <w:t>видео - и аудио- фрагментов. Создание информационных объектов как иллюстраций к прочитанным</w:t>
      </w:r>
      <w:r>
        <w:rPr>
          <w:spacing w:val="9"/>
        </w:rPr>
        <w:t xml:space="preserve"> </w:t>
      </w:r>
      <w:r>
        <w:t>художественным</w:t>
      </w:r>
      <w:r>
        <w:rPr>
          <w:spacing w:val="12"/>
        </w:rPr>
        <w:t xml:space="preserve"> </w:t>
      </w:r>
      <w:r>
        <w:t>текстам.</w:t>
      </w:r>
      <w:r>
        <w:rPr>
          <w:spacing w:val="13"/>
        </w:rPr>
        <w:t xml:space="preserve"> </w:t>
      </w:r>
      <w:r>
        <w:t>Презентация</w:t>
      </w:r>
      <w:r>
        <w:rPr>
          <w:spacing w:val="13"/>
        </w:rPr>
        <w:t xml:space="preserve"> </w:t>
      </w:r>
      <w:r>
        <w:t>(письменная</w:t>
      </w:r>
      <w:r>
        <w:rPr>
          <w:spacing w:val="13"/>
        </w:rPr>
        <w:t xml:space="preserve"> </w:t>
      </w:r>
      <w:r>
        <w:t>и</w:t>
      </w:r>
      <w:r>
        <w:rPr>
          <w:spacing w:val="15"/>
        </w:rPr>
        <w:t xml:space="preserve"> </w:t>
      </w:r>
      <w:r>
        <w:t>устная)</w:t>
      </w:r>
      <w:r>
        <w:rPr>
          <w:spacing w:val="12"/>
        </w:rPr>
        <w:t xml:space="preserve"> </w:t>
      </w:r>
      <w:r>
        <w:t>с</w:t>
      </w:r>
      <w:r>
        <w:rPr>
          <w:spacing w:val="12"/>
        </w:rPr>
        <w:t xml:space="preserve"> </w:t>
      </w:r>
      <w:r>
        <w:t>опорой</w:t>
      </w:r>
      <w:r>
        <w:rPr>
          <w:spacing w:val="14"/>
        </w:rPr>
        <w:t xml:space="preserve"> </w:t>
      </w:r>
      <w:r>
        <w:t>на</w:t>
      </w:r>
      <w:r>
        <w:rPr>
          <w:spacing w:val="12"/>
        </w:rPr>
        <w:t xml:space="preserve"> </w:t>
      </w:r>
      <w:r>
        <w:t>тезисы</w:t>
      </w:r>
      <w:r>
        <w:rPr>
          <w:spacing w:val="-58"/>
        </w:rPr>
        <w:t xml:space="preserve"> </w:t>
      </w:r>
      <w:r>
        <w:t>и иллюстративный ряд на компьютере. Поиск информации для проектной деятельности на</w:t>
      </w:r>
      <w:r>
        <w:rPr>
          <w:spacing w:val="1"/>
        </w:rPr>
        <w:t xml:space="preserve"> </w:t>
      </w:r>
      <w:r>
        <w:t>материале</w:t>
      </w:r>
      <w:r>
        <w:rPr>
          <w:spacing w:val="-2"/>
        </w:rPr>
        <w:t xml:space="preserve"> </w:t>
      </w:r>
      <w:r>
        <w:t>художественной</w:t>
      </w:r>
      <w:r>
        <w:rPr>
          <w:spacing w:val="1"/>
        </w:rPr>
        <w:t xml:space="preserve"> </w:t>
      </w:r>
      <w:r>
        <w:t>литературы,</w:t>
      </w:r>
      <w:r>
        <w:rPr>
          <w:spacing w:val="-1"/>
        </w:rPr>
        <w:t xml:space="preserve"> </w:t>
      </w:r>
      <w:r>
        <w:t>в</w:t>
      </w:r>
      <w:r>
        <w:rPr>
          <w:spacing w:val="-1"/>
        </w:rPr>
        <w:t xml:space="preserve"> </w:t>
      </w:r>
      <w:r>
        <w:t>том числе</w:t>
      </w:r>
      <w:r>
        <w:rPr>
          <w:spacing w:val="-2"/>
        </w:rPr>
        <w:t xml:space="preserve"> </w:t>
      </w:r>
      <w:r>
        <w:t>в</w:t>
      </w:r>
      <w:r>
        <w:rPr>
          <w:spacing w:val="-2"/>
        </w:rPr>
        <w:t xml:space="preserve"> </w:t>
      </w:r>
      <w:r>
        <w:t>контролируемом</w:t>
      </w:r>
      <w:r>
        <w:rPr>
          <w:spacing w:val="-1"/>
        </w:rPr>
        <w:t xml:space="preserve"> </w:t>
      </w:r>
      <w:r>
        <w:t>Интернете.</w:t>
      </w:r>
    </w:p>
    <w:p w14:paraId="2B3B2E94" w14:textId="77777777" w:rsidR="008B50ED" w:rsidRDefault="00681A04">
      <w:pPr>
        <w:pStyle w:val="a3"/>
        <w:spacing w:before="70" w:line="237" w:lineRule="auto"/>
        <w:ind w:left="532" w:right="802"/>
      </w:pPr>
      <w:r>
        <w:rPr>
          <w:b/>
        </w:rPr>
        <w:t xml:space="preserve">«Иностранный язык». </w:t>
      </w:r>
      <w:r>
        <w:t>Подготовка плана и тезисов сообщения (в том числе гипермедиа);</w:t>
      </w:r>
      <w:r>
        <w:rPr>
          <w:spacing w:val="-1"/>
        </w:rPr>
        <w:t xml:space="preserve"> </w:t>
      </w:r>
      <w:r>
        <w:t>выступление</w:t>
      </w:r>
      <w:r>
        <w:rPr>
          <w:spacing w:val="-1"/>
        </w:rPr>
        <w:t xml:space="preserve"> </w:t>
      </w:r>
      <w:r>
        <w:t>с</w:t>
      </w:r>
      <w:r>
        <w:rPr>
          <w:spacing w:val="-1"/>
        </w:rPr>
        <w:t xml:space="preserve"> </w:t>
      </w:r>
      <w:r>
        <w:t>сообщением.</w:t>
      </w:r>
    </w:p>
    <w:p w14:paraId="1876AA93" w14:textId="77777777" w:rsidR="008B50ED" w:rsidRDefault="00681A04">
      <w:pPr>
        <w:pStyle w:val="a3"/>
        <w:spacing w:before="70"/>
        <w:ind w:left="532" w:right="797"/>
      </w:pPr>
      <w:r>
        <w:t>Создание небольшого текста на компьютере. Фиксация собственной устной речи на</w:t>
      </w:r>
      <w:r>
        <w:rPr>
          <w:spacing w:val="1"/>
        </w:rPr>
        <w:t xml:space="preserve"> </w:t>
      </w:r>
      <w:r>
        <w:t xml:space="preserve">иностранном языке в цифровой форме для </w:t>
      </w:r>
      <w:proofErr w:type="spellStart"/>
      <w:r>
        <w:t>самокорректировки</w:t>
      </w:r>
      <w:proofErr w:type="spellEnd"/>
      <w:r>
        <w:t>, устное выступление в сопровождении аудио - и видео -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w:t>
      </w:r>
      <w:r>
        <w:rPr>
          <w:spacing w:val="1"/>
        </w:rPr>
        <w:t xml:space="preserve"> </w:t>
      </w:r>
      <w:r>
        <w:t>слов.</w:t>
      </w:r>
    </w:p>
    <w:p w14:paraId="1B7A95D5" w14:textId="77777777" w:rsidR="008B50ED" w:rsidRDefault="00681A04" w:rsidP="00AD78EE">
      <w:pPr>
        <w:pStyle w:val="a3"/>
        <w:spacing w:before="68"/>
        <w:ind w:left="532" w:right="797"/>
      </w:pPr>
      <w:r>
        <w:rPr>
          <w:b/>
        </w:rPr>
        <w:t xml:space="preserve">«Математика и информатика». </w:t>
      </w:r>
      <w:r>
        <w:t>Применение математических знаний и представлений, а также методов информатики для решения учебных задач, начальный опыт применения</w:t>
      </w:r>
      <w:r>
        <w:rPr>
          <w:spacing w:val="-57"/>
        </w:rPr>
        <w:t xml:space="preserve"> </w:t>
      </w:r>
      <w:r>
        <w:t xml:space="preserve">математических знаний и </w:t>
      </w:r>
      <w:proofErr w:type="spellStart"/>
      <w:r>
        <w:t>информатических</w:t>
      </w:r>
      <w:proofErr w:type="spellEnd"/>
      <w:r>
        <w:t xml:space="preserve"> подходов в повседневных ситуациях. Представление, анализ и интерпретация данных в ходе работы с текстами, таблицами, диаграммами,</w:t>
      </w:r>
      <w:r>
        <w:rPr>
          <w:spacing w:val="1"/>
        </w:rPr>
        <w:t xml:space="preserve"> </w:t>
      </w:r>
      <w:r>
        <w:t>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w:t>
      </w:r>
      <w:r>
        <w:rPr>
          <w:spacing w:val="1"/>
        </w:rPr>
        <w:t xml:space="preserve"> </w:t>
      </w:r>
      <w:r>
        <w:t>образования и выделения совокупностей. Представление причинно-следственных и временных</w:t>
      </w:r>
      <w:r>
        <w:rPr>
          <w:spacing w:val="11"/>
        </w:rPr>
        <w:t xml:space="preserve"> </w:t>
      </w:r>
      <w:r>
        <w:t>связей</w:t>
      </w:r>
      <w:r>
        <w:rPr>
          <w:spacing w:val="10"/>
        </w:rPr>
        <w:t xml:space="preserve"> </w:t>
      </w:r>
      <w:r>
        <w:t>с</w:t>
      </w:r>
      <w:r>
        <w:rPr>
          <w:spacing w:val="7"/>
        </w:rPr>
        <w:t xml:space="preserve"> </w:t>
      </w:r>
      <w:r>
        <w:t>помощью</w:t>
      </w:r>
      <w:r>
        <w:rPr>
          <w:spacing w:val="10"/>
        </w:rPr>
        <w:t xml:space="preserve"> </w:t>
      </w:r>
      <w:r>
        <w:t>цепочек.</w:t>
      </w:r>
      <w:r>
        <w:rPr>
          <w:spacing w:val="9"/>
        </w:rPr>
        <w:t xml:space="preserve"> </w:t>
      </w:r>
      <w:r>
        <w:t>Работа</w:t>
      </w:r>
      <w:r>
        <w:rPr>
          <w:spacing w:val="9"/>
        </w:rPr>
        <w:t xml:space="preserve"> </w:t>
      </w:r>
      <w:r>
        <w:t>с</w:t>
      </w:r>
      <w:r>
        <w:rPr>
          <w:spacing w:val="8"/>
        </w:rPr>
        <w:t xml:space="preserve"> </w:t>
      </w:r>
      <w:r>
        <w:t>простыми</w:t>
      </w:r>
      <w:r>
        <w:rPr>
          <w:spacing w:val="10"/>
        </w:rPr>
        <w:t xml:space="preserve"> </w:t>
      </w:r>
      <w:r>
        <w:t>геометрическими</w:t>
      </w:r>
      <w:r>
        <w:rPr>
          <w:spacing w:val="11"/>
        </w:rPr>
        <w:t xml:space="preserve"> </w:t>
      </w:r>
      <w:r>
        <w:t>объектами</w:t>
      </w:r>
      <w:r>
        <w:rPr>
          <w:spacing w:val="10"/>
        </w:rPr>
        <w:t xml:space="preserve"> </w:t>
      </w:r>
      <w:r>
        <w:t>в</w:t>
      </w:r>
      <w:r>
        <w:rPr>
          <w:spacing w:val="9"/>
        </w:rPr>
        <w:t xml:space="preserve"> </w:t>
      </w:r>
      <w:r>
        <w:t>интерактивной</w:t>
      </w:r>
      <w:r>
        <w:rPr>
          <w:spacing w:val="1"/>
        </w:rPr>
        <w:t xml:space="preserve"> </w:t>
      </w:r>
      <w:r>
        <w:t>среде</w:t>
      </w:r>
      <w:r>
        <w:rPr>
          <w:spacing w:val="1"/>
        </w:rPr>
        <w:t xml:space="preserve"> </w:t>
      </w:r>
      <w:r>
        <w:t>компьютера:</w:t>
      </w:r>
      <w:r>
        <w:rPr>
          <w:spacing w:val="1"/>
        </w:rPr>
        <w:t xml:space="preserve"> </w:t>
      </w:r>
      <w:r>
        <w:t>построение,</w:t>
      </w:r>
      <w:r>
        <w:rPr>
          <w:spacing w:val="1"/>
        </w:rPr>
        <w:t xml:space="preserve"> </w:t>
      </w:r>
      <w:r>
        <w:t>изменение,</w:t>
      </w:r>
      <w:r>
        <w:rPr>
          <w:spacing w:val="1"/>
        </w:rPr>
        <w:t xml:space="preserve"> </w:t>
      </w:r>
      <w:r>
        <w:t>измерение,</w:t>
      </w:r>
      <w:r>
        <w:rPr>
          <w:spacing w:val="1"/>
        </w:rPr>
        <w:t xml:space="preserve"> </w:t>
      </w:r>
      <w:r>
        <w:t>сравнение</w:t>
      </w:r>
      <w:r>
        <w:rPr>
          <w:spacing w:val="1"/>
        </w:rPr>
        <w:t xml:space="preserve"> </w:t>
      </w:r>
      <w:r>
        <w:t>геометрических</w:t>
      </w:r>
      <w:r>
        <w:rPr>
          <w:spacing w:val="-57"/>
        </w:rPr>
        <w:t xml:space="preserve"> </w:t>
      </w:r>
      <w:r>
        <w:t>объектов.</w:t>
      </w:r>
    </w:p>
    <w:p w14:paraId="48D2CA58" w14:textId="77777777" w:rsidR="008B50ED" w:rsidRDefault="00681A04">
      <w:pPr>
        <w:pStyle w:val="a3"/>
        <w:spacing w:before="70"/>
        <w:ind w:left="532" w:right="802"/>
      </w:pPr>
      <w:r>
        <w:rPr>
          <w:b/>
        </w:rPr>
        <w:t xml:space="preserve">«Окружающий мир». </w:t>
      </w:r>
      <w:r>
        <w:t>Фиксация информации о внешнем мире и о самом себе с использованием инструментов ИКТ. Планирование и осуществление несложных наблюдений,</w:t>
      </w:r>
      <w:r>
        <w:rPr>
          <w:spacing w:val="1"/>
        </w:rPr>
        <w:t xml:space="preserve"> </w:t>
      </w:r>
      <w:r>
        <w:t>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w:t>
      </w:r>
      <w:r>
        <w:rPr>
          <w:spacing w:val="1"/>
        </w:rPr>
        <w:t xml:space="preserve"> </w:t>
      </w:r>
      <w:r>
        <w:t>числе в контролируемом Интернете. Создание информационных объектов в качестве отчёта о</w:t>
      </w:r>
      <w:r>
        <w:rPr>
          <w:spacing w:val="-57"/>
        </w:rPr>
        <w:t xml:space="preserve"> </w:t>
      </w:r>
      <w:r>
        <w:t>проведённых</w:t>
      </w:r>
      <w:r>
        <w:rPr>
          <w:spacing w:val="-1"/>
        </w:rPr>
        <w:t xml:space="preserve"> </w:t>
      </w:r>
      <w:r>
        <w:t>исследованиях.</w:t>
      </w:r>
    </w:p>
    <w:p w14:paraId="59A97420" w14:textId="77777777" w:rsidR="008B50ED" w:rsidRDefault="00681A04">
      <w:pPr>
        <w:pStyle w:val="a3"/>
        <w:spacing w:before="70" w:line="237" w:lineRule="auto"/>
        <w:ind w:left="532" w:right="802"/>
      </w:pPr>
      <w:r>
        <w:t>Использование компьютера при работе с картой (планом территории, лентой времени),</w:t>
      </w:r>
      <w:r>
        <w:rPr>
          <w:spacing w:val="-1"/>
        </w:rPr>
        <w:t xml:space="preserve"> </w:t>
      </w:r>
      <w:r>
        <w:t>добавление</w:t>
      </w:r>
      <w:r>
        <w:rPr>
          <w:spacing w:val="-1"/>
        </w:rPr>
        <w:t xml:space="preserve"> </w:t>
      </w:r>
      <w:r>
        <w:t>ссылок в</w:t>
      </w:r>
      <w:r>
        <w:rPr>
          <w:spacing w:val="-1"/>
        </w:rPr>
        <w:t xml:space="preserve"> </w:t>
      </w:r>
      <w:r>
        <w:t>тексты</w:t>
      </w:r>
      <w:r>
        <w:rPr>
          <w:spacing w:val="-1"/>
        </w:rPr>
        <w:t xml:space="preserve"> </w:t>
      </w:r>
      <w:r>
        <w:t>и графические</w:t>
      </w:r>
      <w:r>
        <w:rPr>
          <w:spacing w:val="-1"/>
        </w:rPr>
        <w:t xml:space="preserve"> </w:t>
      </w:r>
      <w:r>
        <w:t>объекты.</w:t>
      </w:r>
    </w:p>
    <w:p w14:paraId="54D8C784" w14:textId="77777777" w:rsidR="008B50ED" w:rsidRDefault="00681A04">
      <w:pPr>
        <w:pStyle w:val="a3"/>
        <w:spacing w:before="70"/>
        <w:ind w:left="532" w:right="799"/>
      </w:pPr>
      <w:r>
        <w:rPr>
          <w:b/>
        </w:rPr>
        <w:t xml:space="preserve">«Технология». </w:t>
      </w:r>
      <w:r>
        <w:t>Первоначальное знакомство с компьютером и всеми инструментами</w:t>
      </w:r>
      <w:r>
        <w:rPr>
          <w:spacing w:val="1"/>
        </w:rPr>
        <w:t xml:space="preserve"> </w:t>
      </w:r>
      <w:r>
        <w:t>ИКТ: назначение, правила безопасной работы. Первоначальный опыт работы с простыми</w:t>
      </w:r>
      <w:r>
        <w:rPr>
          <w:spacing w:val="1"/>
        </w:rPr>
        <w:t xml:space="preserve"> </w:t>
      </w:r>
      <w:r>
        <w:t>информационными объектами: текстом, рисунком, аудио- и видеофрагментами; сохранение</w:t>
      </w:r>
      <w:r>
        <w:rPr>
          <w:spacing w:val="1"/>
        </w:rPr>
        <w:t xml:space="preserve"> </w:t>
      </w:r>
      <w:r>
        <w:t xml:space="preserve">результатов своей работы. Овладение </w:t>
      </w:r>
      <w:r>
        <w:lastRenderedPageBreak/>
        <w:t xml:space="preserve">приёмами поиска и использования информации, </w:t>
      </w:r>
      <w:proofErr w:type="spellStart"/>
      <w:r>
        <w:t>рабо</w:t>
      </w:r>
      <w:proofErr w:type="spellEnd"/>
      <w:r>
        <w:rPr>
          <w:spacing w:val="1"/>
        </w:rPr>
        <w:t xml:space="preserve"> </w:t>
      </w:r>
      <w:r>
        <w:t>ты</w:t>
      </w:r>
      <w:r>
        <w:rPr>
          <w:spacing w:val="-1"/>
        </w:rPr>
        <w:t xml:space="preserve"> </w:t>
      </w:r>
      <w:r>
        <w:t>с</w:t>
      </w:r>
      <w:r>
        <w:rPr>
          <w:spacing w:val="-1"/>
        </w:rPr>
        <w:t xml:space="preserve"> </w:t>
      </w:r>
      <w:r>
        <w:t>доступными</w:t>
      </w:r>
      <w:r>
        <w:rPr>
          <w:spacing w:val="1"/>
        </w:rPr>
        <w:t xml:space="preserve"> </w:t>
      </w:r>
      <w:r>
        <w:t>электронными ресурсами.</w:t>
      </w:r>
    </w:p>
    <w:p w14:paraId="1B6AEF44" w14:textId="77777777" w:rsidR="008B50ED" w:rsidRDefault="00681A04">
      <w:pPr>
        <w:pStyle w:val="a3"/>
        <w:spacing w:before="68"/>
        <w:ind w:left="532" w:right="796"/>
      </w:pPr>
      <w:r>
        <w:rPr>
          <w:b/>
        </w:rPr>
        <w:t xml:space="preserve">«Искусство». </w:t>
      </w:r>
      <w:r>
        <w:t>Знакомство с простыми графическим и растровым редакторами</w:t>
      </w:r>
      <w:r>
        <w:rPr>
          <w:spacing w:val="1"/>
        </w:rPr>
        <w:t xml:space="preserve"> </w:t>
      </w:r>
      <w:r>
        <w:t>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w:t>
      </w:r>
      <w:r>
        <w:rPr>
          <w:spacing w:val="10"/>
        </w:rPr>
        <w:t xml:space="preserve"> </w:t>
      </w:r>
      <w:r>
        <w:t>музыкальных</w:t>
      </w:r>
      <w:r>
        <w:rPr>
          <w:spacing w:val="13"/>
        </w:rPr>
        <w:t xml:space="preserve"> </w:t>
      </w:r>
      <w:r>
        <w:t>произведений,</w:t>
      </w:r>
      <w:r>
        <w:rPr>
          <w:spacing w:val="10"/>
        </w:rPr>
        <w:t xml:space="preserve"> </w:t>
      </w:r>
      <w:r>
        <w:t>собранных</w:t>
      </w:r>
      <w:r>
        <w:rPr>
          <w:spacing w:val="10"/>
        </w:rPr>
        <w:t xml:space="preserve"> </w:t>
      </w:r>
      <w:r>
        <w:t>из</w:t>
      </w:r>
      <w:r>
        <w:rPr>
          <w:spacing w:val="6"/>
        </w:rPr>
        <w:t xml:space="preserve"> </w:t>
      </w:r>
      <w:r>
        <w:t>готовых</w:t>
      </w:r>
      <w:r>
        <w:rPr>
          <w:spacing w:val="13"/>
        </w:rPr>
        <w:t xml:space="preserve"> </w:t>
      </w:r>
      <w:r>
        <w:t>фрагментов</w:t>
      </w:r>
      <w:r>
        <w:rPr>
          <w:spacing w:val="7"/>
        </w:rPr>
        <w:t xml:space="preserve"> </w:t>
      </w:r>
      <w:r>
        <w:t>и</w:t>
      </w:r>
      <w:r>
        <w:rPr>
          <w:spacing w:val="9"/>
        </w:rPr>
        <w:t xml:space="preserve"> </w:t>
      </w:r>
      <w:r>
        <w:t>музыкальных</w:t>
      </w:r>
      <w:r>
        <w:rPr>
          <w:spacing w:val="14"/>
        </w:rPr>
        <w:t xml:space="preserve"> </w:t>
      </w:r>
      <w:r>
        <w:t>«петель»</w:t>
      </w:r>
      <w:r>
        <w:rPr>
          <w:spacing w:val="-58"/>
        </w:rPr>
        <w:t xml:space="preserve"> </w:t>
      </w:r>
      <w:r>
        <w:t>с</w:t>
      </w:r>
      <w:r>
        <w:rPr>
          <w:spacing w:val="-2"/>
        </w:rPr>
        <w:t xml:space="preserve"> </w:t>
      </w:r>
      <w:r>
        <w:t>использованием</w:t>
      </w:r>
      <w:r>
        <w:rPr>
          <w:spacing w:val="-1"/>
        </w:rPr>
        <w:t xml:space="preserve"> </w:t>
      </w:r>
      <w:r>
        <w:t>инструментов ИКТ.</w:t>
      </w:r>
    </w:p>
    <w:p w14:paraId="7069D526" w14:textId="77777777" w:rsidR="008B50ED" w:rsidRDefault="008B50ED">
      <w:pPr>
        <w:pStyle w:val="a3"/>
        <w:ind w:left="0" w:firstLine="0"/>
        <w:jc w:val="left"/>
        <w:rPr>
          <w:sz w:val="26"/>
        </w:rPr>
      </w:pPr>
    </w:p>
    <w:p w14:paraId="2722FDA7" w14:textId="77777777" w:rsidR="008B50ED" w:rsidRDefault="008B50ED">
      <w:pPr>
        <w:pStyle w:val="a3"/>
        <w:ind w:left="0" w:firstLine="0"/>
        <w:jc w:val="left"/>
        <w:rPr>
          <w:sz w:val="26"/>
        </w:rPr>
      </w:pPr>
    </w:p>
    <w:p w14:paraId="0469CA69" w14:textId="77777777" w:rsidR="008B50ED" w:rsidRDefault="00681A04" w:rsidP="00944FBB">
      <w:pPr>
        <w:pStyle w:val="1"/>
        <w:numPr>
          <w:ilvl w:val="1"/>
          <w:numId w:val="146"/>
        </w:numPr>
        <w:tabs>
          <w:tab w:val="left" w:pos="1662"/>
        </w:tabs>
        <w:spacing w:before="166"/>
        <w:ind w:left="1661" w:hanging="421"/>
        <w:jc w:val="left"/>
      </w:pPr>
      <w:r>
        <w:t>РАБОЧАЯ</w:t>
      </w:r>
      <w:r>
        <w:rPr>
          <w:spacing w:val="-6"/>
        </w:rPr>
        <w:t xml:space="preserve"> </w:t>
      </w:r>
      <w:r>
        <w:t>ПРОГРАММА</w:t>
      </w:r>
      <w:r>
        <w:rPr>
          <w:spacing w:val="-5"/>
        </w:rPr>
        <w:t xml:space="preserve"> </w:t>
      </w:r>
      <w:r>
        <w:t>ВОСПИТАНИЯ</w:t>
      </w:r>
    </w:p>
    <w:p w14:paraId="6986D058" w14:textId="77777777" w:rsidR="008B50ED" w:rsidRDefault="008B50ED">
      <w:pPr>
        <w:pStyle w:val="a3"/>
        <w:spacing w:before="9"/>
        <w:ind w:left="0" w:firstLine="0"/>
        <w:jc w:val="left"/>
        <w:rPr>
          <w:b/>
          <w:sz w:val="23"/>
        </w:rPr>
      </w:pPr>
    </w:p>
    <w:p w14:paraId="73F3B4A1" w14:textId="77777777" w:rsidR="008B50ED" w:rsidRDefault="00681A04" w:rsidP="00944FBB">
      <w:pPr>
        <w:pStyle w:val="a5"/>
        <w:numPr>
          <w:ilvl w:val="2"/>
          <w:numId w:val="146"/>
        </w:numPr>
        <w:tabs>
          <w:tab w:val="left" w:pos="1842"/>
        </w:tabs>
        <w:ind w:left="1841" w:hanging="601"/>
        <w:jc w:val="left"/>
        <w:rPr>
          <w:b/>
          <w:sz w:val="24"/>
        </w:rPr>
      </w:pPr>
      <w:r>
        <w:rPr>
          <w:b/>
          <w:sz w:val="24"/>
        </w:rPr>
        <w:t>АНАЛИЗ</w:t>
      </w:r>
      <w:r>
        <w:rPr>
          <w:b/>
          <w:spacing w:val="-4"/>
          <w:sz w:val="24"/>
        </w:rPr>
        <w:t xml:space="preserve"> </w:t>
      </w:r>
      <w:r>
        <w:rPr>
          <w:b/>
          <w:sz w:val="24"/>
        </w:rPr>
        <w:t>ВОСПИТАТЕЛЬНОГО</w:t>
      </w:r>
      <w:r>
        <w:rPr>
          <w:b/>
          <w:spacing w:val="-1"/>
          <w:sz w:val="24"/>
        </w:rPr>
        <w:t xml:space="preserve"> </w:t>
      </w:r>
      <w:r>
        <w:rPr>
          <w:b/>
          <w:sz w:val="24"/>
        </w:rPr>
        <w:t>ПРОЦЕССА</w:t>
      </w:r>
    </w:p>
    <w:p w14:paraId="67657D92" w14:textId="77777777" w:rsidR="008B50ED" w:rsidRDefault="008B50ED">
      <w:pPr>
        <w:pStyle w:val="a3"/>
        <w:ind w:left="0" w:firstLine="0"/>
        <w:jc w:val="left"/>
        <w:rPr>
          <w:b/>
        </w:rPr>
      </w:pPr>
    </w:p>
    <w:p w14:paraId="3B8F3842" w14:textId="39EF1673" w:rsidR="008B50ED" w:rsidRDefault="00681A04">
      <w:pPr>
        <w:pStyle w:val="a3"/>
        <w:ind w:left="532" w:right="829"/>
      </w:pPr>
      <w:r>
        <w:t>Программа основывается на единстве и преемственности образовательного процесса</w:t>
      </w:r>
      <w:r>
        <w:rPr>
          <w:spacing w:val="1"/>
        </w:rPr>
        <w:t xml:space="preserve"> </w:t>
      </w:r>
      <w:r>
        <w:t>на уровне общего и среднего профессионального образования, соотносится с примерными</w:t>
      </w:r>
      <w:r>
        <w:rPr>
          <w:spacing w:val="1"/>
        </w:rPr>
        <w:t xml:space="preserve"> </w:t>
      </w:r>
      <w:r>
        <w:t xml:space="preserve">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 Программа воспитания </w:t>
      </w:r>
      <w:r w:rsidR="00AD78EE">
        <w:t>МОУ «</w:t>
      </w:r>
      <w:proofErr w:type="spellStart"/>
      <w:r w:rsidR="00AD28A7">
        <w:t>Щербининская</w:t>
      </w:r>
      <w:proofErr w:type="spellEnd"/>
      <w:r w:rsidR="00AD28A7">
        <w:t xml:space="preserve"> О</w:t>
      </w:r>
      <w:r w:rsidR="00AD78EE">
        <w:t>ОШ»</w:t>
      </w:r>
      <w:r>
        <w:t>, направлена на приобщение обучающихся к</w:t>
      </w:r>
      <w:r>
        <w:rPr>
          <w:spacing w:val="1"/>
        </w:rPr>
        <w:t xml:space="preserve"> </w:t>
      </w:r>
      <w:r>
        <w:t xml:space="preserve">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w:t>
      </w:r>
      <w:proofErr w:type="spellStart"/>
      <w:r>
        <w:t>социаль</w:t>
      </w:r>
      <w:proofErr w:type="spellEnd"/>
      <w:r>
        <w:t>-</w:t>
      </w:r>
      <w:r>
        <w:rPr>
          <w:spacing w:val="1"/>
        </w:rPr>
        <w:t xml:space="preserve"> </w:t>
      </w:r>
      <w:proofErr w:type="spellStart"/>
      <w:r>
        <w:t>ный</w:t>
      </w:r>
      <w:proofErr w:type="spellEnd"/>
      <w:r>
        <w:rPr>
          <w:spacing w:val="-2"/>
        </w:rPr>
        <w:t xml:space="preserve"> </w:t>
      </w:r>
      <w:r>
        <w:t>мир</w:t>
      </w:r>
      <w:r>
        <w:rPr>
          <w:spacing w:val="-2"/>
        </w:rPr>
        <w:t xml:space="preserve"> </w:t>
      </w:r>
      <w:r>
        <w:t>и</w:t>
      </w:r>
      <w:r>
        <w:rPr>
          <w:spacing w:val="-4"/>
        </w:rPr>
        <w:t xml:space="preserve"> </w:t>
      </w:r>
      <w:r>
        <w:t>налаживания</w:t>
      </w:r>
      <w:r>
        <w:rPr>
          <w:spacing w:val="-1"/>
        </w:rPr>
        <w:t xml:space="preserve"> </w:t>
      </w:r>
      <w:r>
        <w:t>ответственных</w:t>
      </w:r>
      <w:r>
        <w:rPr>
          <w:spacing w:val="-1"/>
        </w:rPr>
        <w:t xml:space="preserve"> </w:t>
      </w:r>
      <w:r>
        <w:t>взаимоотношений</w:t>
      </w:r>
      <w:r>
        <w:rPr>
          <w:spacing w:val="-2"/>
        </w:rPr>
        <w:t xml:space="preserve"> </w:t>
      </w:r>
      <w:r>
        <w:t>с</w:t>
      </w:r>
      <w:r>
        <w:rPr>
          <w:spacing w:val="-2"/>
        </w:rPr>
        <w:t xml:space="preserve"> </w:t>
      </w:r>
      <w:r>
        <w:t>окружающими</w:t>
      </w:r>
      <w:r>
        <w:rPr>
          <w:spacing w:val="-2"/>
        </w:rPr>
        <w:t xml:space="preserve"> </w:t>
      </w:r>
      <w:r>
        <w:t>их людьми.</w:t>
      </w:r>
    </w:p>
    <w:p w14:paraId="006E1D3D" w14:textId="77777777" w:rsidR="008B50ED" w:rsidRDefault="008B50ED">
      <w:pPr>
        <w:pStyle w:val="a3"/>
        <w:spacing w:before="6"/>
        <w:ind w:left="0" w:firstLine="0"/>
        <w:jc w:val="left"/>
      </w:pPr>
    </w:p>
    <w:p w14:paraId="1B6457CC" w14:textId="6205347B" w:rsidR="008B50ED" w:rsidRDefault="00681A04">
      <w:pPr>
        <w:pStyle w:val="a3"/>
        <w:ind w:left="532" w:right="827"/>
      </w:pPr>
      <w:r>
        <w:t xml:space="preserve">Программа воспитания является обязательной частью основной образовательной программы </w:t>
      </w:r>
      <w:r w:rsidR="000D7841">
        <w:t>МОУ «</w:t>
      </w:r>
      <w:proofErr w:type="spellStart"/>
      <w:r w:rsidR="00AD28A7">
        <w:t>Щербиниская</w:t>
      </w:r>
      <w:proofErr w:type="spellEnd"/>
      <w:r w:rsidR="00AD28A7">
        <w:t xml:space="preserve"> О</w:t>
      </w:r>
      <w:r w:rsidR="000D7841">
        <w:t xml:space="preserve">ОШ» </w:t>
      </w:r>
      <w:r>
        <w:t>и призвана помочь всем участникам образовательного процесса</w:t>
      </w:r>
      <w:r>
        <w:rPr>
          <w:spacing w:val="1"/>
        </w:rPr>
        <w:t xml:space="preserve"> </w:t>
      </w:r>
      <w:r>
        <w:t>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w:t>
      </w:r>
      <w:r>
        <w:rPr>
          <w:spacing w:val="-57"/>
        </w:rPr>
        <w:t xml:space="preserve"> </w:t>
      </w:r>
      <w:r>
        <w:t>обучающимися личностных результатов, определенные ФГОС: формировать у них основы</w:t>
      </w:r>
      <w:r>
        <w:rPr>
          <w:spacing w:val="1"/>
        </w:rPr>
        <w:t xml:space="preserve"> </w:t>
      </w:r>
      <w:r>
        <w:t>российской идентичности; готовность к саморазвитию; мотивацию к познанию и обучению;</w:t>
      </w:r>
      <w:r>
        <w:rPr>
          <w:spacing w:val="1"/>
        </w:rPr>
        <w:t xml:space="preserve"> </w:t>
      </w:r>
      <w:r>
        <w:t>ценностные установки и социально-значимые качества личности; активное участие в социально-значимой</w:t>
      </w:r>
      <w:r>
        <w:rPr>
          <w:spacing w:val="-1"/>
        </w:rPr>
        <w:t xml:space="preserve"> </w:t>
      </w:r>
      <w:r>
        <w:t>деятельности школы.</w:t>
      </w:r>
    </w:p>
    <w:p w14:paraId="7388EE25" w14:textId="77777777" w:rsidR="008B50ED" w:rsidRDefault="008B50ED">
      <w:pPr>
        <w:pStyle w:val="a3"/>
        <w:spacing w:before="5"/>
        <w:ind w:left="0" w:firstLine="0"/>
        <w:jc w:val="left"/>
      </w:pPr>
    </w:p>
    <w:p w14:paraId="67250041" w14:textId="77777777" w:rsidR="008B50ED" w:rsidRDefault="00681A04">
      <w:pPr>
        <w:pStyle w:val="a3"/>
        <w:ind w:left="1253" w:firstLine="0"/>
        <w:jc w:val="left"/>
      </w:pPr>
      <w:r>
        <w:t>Программа</w:t>
      </w:r>
      <w:r>
        <w:rPr>
          <w:spacing w:val="-8"/>
        </w:rPr>
        <w:t xml:space="preserve"> </w:t>
      </w:r>
      <w:r>
        <w:t>воспитания</w:t>
      </w:r>
      <w:r>
        <w:rPr>
          <w:spacing w:val="-9"/>
        </w:rPr>
        <w:t xml:space="preserve"> </w:t>
      </w:r>
      <w:r>
        <w:t>предусматривает:</w:t>
      </w:r>
    </w:p>
    <w:p w14:paraId="1187BB1F" w14:textId="77777777" w:rsidR="008B50ED" w:rsidRDefault="00681A04" w:rsidP="00944FBB">
      <w:pPr>
        <w:pStyle w:val="a5"/>
        <w:numPr>
          <w:ilvl w:val="0"/>
          <w:numId w:val="33"/>
        </w:numPr>
        <w:tabs>
          <w:tab w:val="left" w:pos="1241"/>
          <w:tab w:val="left" w:pos="1242"/>
        </w:tabs>
        <w:spacing w:before="44" w:line="268" w:lineRule="auto"/>
        <w:ind w:right="853" w:firstLine="0"/>
        <w:jc w:val="left"/>
        <w:rPr>
          <w:sz w:val="24"/>
        </w:rPr>
      </w:pPr>
      <w:r>
        <w:rPr>
          <w:sz w:val="24"/>
        </w:rPr>
        <w:t>планирование</w:t>
      </w:r>
      <w:r>
        <w:rPr>
          <w:spacing w:val="29"/>
          <w:sz w:val="24"/>
        </w:rPr>
        <w:t xml:space="preserve"> </w:t>
      </w:r>
      <w:r>
        <w:rPr>
          <w:sz w:val="24"/>
        </w:rPr>
        <w:t>и</w:t>
      </w:r>
      <w:r>
        <w:rPr>
          <w:spacing w:val="31"/>
          <w:sz w:val="24"/>
        </w:rPr>
        <w:t xml:space="preserve"> </w:t>
      </w:r>
      <w:r>
        <w:rPr>
          <w:sz w:val="24"/>
        </w:rPr>
        <w:t>организацию</w:t>
      </w:r>
      <w:r>
        <w:rPr>
          <w:spacing w:val="30"/>
          <w:sz w:val="24"/>
        </w:rPr>
        <w:t xml:space="preserve"> </w:t>
      </w:r>
      <w:r>
        <w:rPr>
          <w:sz w:val="24"/>
        </w:rPr>
        <w:t>системной</w:t>
      </w:r>
      <w:r>
        <w:rPr>
          <w:spacing w:val="32"/>
          <w:sz w:val="24"/>
        </w:rPr>
        <w:t xml:space="preserve"> </w:t>
      </w:r>
      <w:r>
        <w:rPr>
          <w:sz w:val="24"/>
        </w:rPr>
        <w:t>воспитательной</w:t>
      </w:r>
      <w:r>
        <w:rPr>
          <w:spacing w:val="31"/>
          <w:sz w:val="24"/>
        </w:rPr>
        <w:t xml:space="preserve"> </w:t>
      </w:r>
      <w:r>
        <w:rPr>
          <w:sz w:val="24"/>
        </w:rPr>
        <w:t>деятельности</w:t>
      </w:r>
      <w:r>
        <w:rPr>
          <w:spacing w:val="31"/>
          <w:sz w:val="24"/>
        </w:rPr>
        <w:t xml:space="preserve"> </w:t>
      </w:r>
      <w:r>
        <w:rPr>
          <w:sz w:val="24"/>
        </w:rPr>
        <w:t>с</w:t>
      </w:r>
      <w:r>
        <w:rPr>
          <w:spacing w:val="29"/>
          <w:sz w:val="24"/>
        </w:rPr>
        <w:t xml:space="preserve"> </w:t>
      </w:r>
      <w:r>
        <w:rPr>
          <w:sz w:val="24"/>
        </w:rPr>
        <w:t>целью</w:t>
      </w:r>
      <w:r>
        <w:rPr>
          <w:spacing w:val="31"/>
          <w:sz w:val="24"/>
        </w:rPr>
        <w:t xml:space="preserve"> </w:t>
      </w:r>
      <w:r>
        <w:rPr>
          <w:sz w:val="24"/>
        </w:rPr>
        <w:t>достижения</w:t>
      </w:r>
      <w:r>
        <w:rPr>
          <w:spacing w:val="-3"/>
          <w:sz w:val="24"/>
        </w:rPr>
        <w:t xml:space="preserve"> </w:t>
      </w:r>
      <w:r>
        <w:rPr>
          <w:sz w:val="24"/>
        </w:rPr>
        <w:t>обучающимися,</w:t>
      </w:r>
      <w:r>
        <w:rPr>
          <w:spacing w:val="-2"/>
          <w:sz w:val="24"/>
        </w:rPr>
        <w:t xml:space="preserve"> </w:t>
      </w:r>
      <w:r>
        <w:rPr>
          <w:sz w:val="24"/>
        </w:rPr>
        <w:t>личностных результатов</w:t>
      </w:r>
      <w:r>
        <w:rPr>
          <w:spacing w:val="-2"/>
          <w:sz w:val="24"/>
        </w:rPr>
        <w:t xml:space="preserve"> </w:t>
      </w:r>
      <w:r>
        <w:rPr>
          <w:sz w:val="24"/>
        </w:rPr>
        <w:t>образования,</w:t>
      </w:r>
      <w:r>
        <w:rPr>
          <w:spacing w:val="-2"/>
          <w:sz w:val="24"/>
        </w:rPr>
        <w:t xml:space="preserve"> </w:t>
      </w:r>
      <w:r>
        <w:rPr>
          <w:sz w:val="24"/>
        </w:rPr>
        <w:t>определенных</w:t>
      </w:r>
      <w:r>
        <w:rPr>
          <w:spacing w:val="-1"/>
          <w:sz w:val="24"/>
        </w:rPr>
        <w:t xml:space="preserve"> </w:t>
      </w:r>
      <w:r>
        <w:rPr>
          <w:sz w:val="24"/>
        </w:rPr>
        <w:t>ФГОС-</w:t>
      </w:r>
      <w:r>
        <w:rPr>
          <w:spacing w:val="-4"/>
          <w:sz w:val="24"/>
        </w:rPr>
        <w:t xml:space="preserve"> </w:t>
      </w:r>
      <w:r>
        <w:rPr>
          <w:sz w:val="24"/>
        </w:rPr>
        <w:t>2021;</w:t>
      </w:r>
    </w:p>
    <w:p w14:paraId="1F225141" w14:textId="77777777" w:rsidR="008B50ED" w:rsidRDefault="00681A04" w:rsidP="00944FBB">
      <w:pPr>
        <w:pStyle w:val="a5"/>
        <w:numPr>
          <w:ilvl w:val="0"/>
          <w:numId w:val="33"/>
        </w:numPr>
        <w:tabs>
          <w:tab w:val="left" w:pos="1241"/>
          <w:tab w:val="left" w:pos="1242"/>
        </w:tabs>
        <w:spacing w:before="9" w:line="268" w:lineRule="auto"/>
        <w:ind w:right="852" w:firstLine="0"/>
        <w:jc w:val="left"/>
        <w:rPr>
          <w:sz w:val="24"/>
        </w:rPr>
      </w:pPr>
      <w:r>
        <w:rPr>
          <w:sz w:val="24"/>
        </w:rPr>
        <w:t>разрабатывается</w:t>
      </w:r>
      <w:r>
        <w:rPr>
          <w:spacing w:val="12"/>
          <w:sz w:val="24"/>
        </w:rPr>
        <w:t xml:space="preserve"> </w:t>
      </w:r>
      <w:r>
        <w:rPr>
          <w:sz w:val="24"/>
        </w:rPr>
        <w:t>и</w:t>
      </w:r>
      <w:r>
        <w:rPr>
          <w:spacing w:val="16"/>
          <w:sz w:val="24"/>
        </w:rPr>
        <w:t xml:space="preserve"> </w:t>
      </w:r>
      <w:r>
        <w:rPr>
          <w:sz w:val="24"/>
        </w:rPr>
        <w:t>утверждается</w:t>
      </w:r>
      <w:r>
        <w:rPr>
          <w:spacing w:val="13"/>
          <w:sz w:val="24"/>
        </w:rPr>
        <w:t xml:space="preserve"> </w:t>
      </w:r>
      <w:r>
        <w:rPr>
          <w:sz w:val="24"/>
        </w:rPr>
        <w:t>с</w:t>
      </w:r>
      <w:r>
        <w:rPr>
          <w:spacing w:val="14"/>
          <w:sz w:val="24"/>
        </w:rPr>
        <w:t xml:space="preserve"> </w:t>
      </w:r>
      <w:r>
        <w:rPr>
          <w:sz w:val="24"/>
        </w:rPr>
        <w:t>участием</w:t>
      </w:r>
      <w:r>
        <w:rPr>
          <w:spacing w:val="12"/>
          <w:sz w:val="24"/>
        </w:rPr>
        <w:t xml:space="preserve"> </w:t>
      </w:r>
      <w:r>
        <w:rPr>
          <w:sz w:val="24"/>
        </w:rPr>
        <w:t>коллегиальных</w:t>
      </w:r>
      <w:r>
        <w:rPr>
          <w:spacing w:val="15"/>
          <w:sz w:val="24"/>
        </w:rPr>
        <w:t xml:space="preserve"> </w:t>
      </w:r>
      <w:r>
        <w:rPr>
          <w:sz w:val="24"/>
        </w:rPr>
        <w:t>органов</w:t>
      </w:r>
      <w:r>
        <w:rPr>
          <w:spacing w:val="10"/>
          <w:sz w:val="24"/>
        </w:rPr>
        <w:t xml:space="preserve"> </w:t>
      </w:r>
      <w:r>
        <w:rPr>
          <w:sz w:val="24"/>
        </w:rPr>
        <w:t>управления</w:t>
      </w:r>
      <w:r>
        <w:rPr>
          <w:spacing w:val="13"/>
          <w:sz w:val="24"/>
        </w:rPr>
        <w:t xml:space="preserve"> </w:t>
      </w:r>
      <w:r>
        <w:rPr>
          <w:sz w:val="24"/>
        </w:rPr>
        <w:t>школой (совета</w:t>
      </w:r>
      <w:r>
        <w:rPr>
          <w:spacing w:val="-1"/>
          <w:sz w:val="24"/>
        </w:rPr>
        <w:t xml:space="preserve"> </w:t>
      </w:r>
      <w:r>
        <w:rPr>
          <w:sz w:val="24"/>
        </w:rPr>
        <w:t>обучающихся,</w:t>
      </w:r>
      <w:r>
        <w:rPr>
          <w:spacing w:val="-1"/>
          <w:sz w:val="24"/>
        </w:rPr>
        <w:t xml:space="preserve"> </w:t>
      </w:r>
      <w:r>
        <w:rPr>
          <w:sz w:val="24"/>
        </w:rPr>
        <w:t>совета</w:t>
      </w:r>
      <w:r>
        <w:rPr>
          <w:spacing w:val="-1"/>
          <w:sz w:val="24"/>
        </w:rPr>
        <w:t xml:space="preserve"> </w:t>
      </w:r>
      <w:r>
        <w:rPr>
          <w:sz w:val="24"/>
        </w:rPr>
        <w:t>родителей,</w:t>
      </w:r>
      <w:r>
        <w:rPr>
          <w:spacing w:val="-1"/>
          <w:sz w:val="24"/>
        </w:rPr>
        <w:t xml:space="preserve"> </w:t>
      </w:r>
      <w:r>
        <w:rPr>
          <w:sz w:val="24"/>
        </w:rPr>
        <w:t>педагогического совета);</w:t>
      </w:r>
    </w:p>
    <w:p w14:paraId="0293FEE9" w14:textId="77777777" w:rsidR="008B50ED" w:rsidRDefault="00681A04" w:rsidP="00944FBB">
      <w:pPr>
        <w:pStyle w:val="a5"/>
        <w:numPr>
          <w:ilvl w:val="0"/>
          <w:numId w:val="33"/>
        </w:numPr>
        <w:tabs>
          <w:tab w:val="left" w:pos="1242"/>
        </w:tabs>
        <w:spacing w:before="68" w:line="273" w:lineRule="auto"/>
        <w:ind w:right="855" w:firstLine="0"/>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w:t>
      </w:r>
      <w:r>
        <w:rPr>
          <w:spacing w:val="-1"/>
          <w:sz w:val="24"/>
        </w:rPr>
        <w:t xml:space="preserve"> </w:t>
      </w:r>
      <w:r>
        <w:rPr>
          <w:sz w:val="24"/>
        </w:rPr>
        <w:t>воспитания;</w:t>
      </w:r>
    </w:p>
    <w:p w14:paraId="02A6F163" w14:textId="77777777" w:rsidR="008B50ED" w:rsidRDefault="00681A04" w:rsidP="00944FBB">
      <w:pPr>
        <w:pStyle w:val="a5"/>
        <w:numPr>
          <w:ilvl w:val="0"/>
          <w:numId w:val="33"/>
        </w:numPr>
        <w:tabs>
          <w:tab w:val="left" w:pos="1242"/>
        </w:tabs>
        <w:spacing w:line="271" w:lineRule="auto"/>
        <w:ind w:right="854" w:firstLine="0"/>
        <w:rPr>
          <w:sz w:val="24"/>
        </w:rPr>
      </w:pPr>
      <w:r>
        <w:rPr>
          <w:sz w:val="24"/>
        </w:rPr>
        <w:t>предусматривает приобщение обучающихся к российским традиционным духовным</w:t>
      </w:r>
      <w:r>
        <w:rPr>
          <w:spacing w:val="1"/>
          <w:sz w:val="24"/>
        </w:rPr>
        <w:t xml:space="preserve"> </w:t>
      </w:r>
      <w:r>
        <w:rPr>
          <w:sz w:val="24"/>
        </w:rPr>
        <w:t xml:space="preserve">ценностям, включая культурные ценности своей этнической группы, </w:t>
      </w:r>
      <w:r>
        <w:rPr>
          <w:sz w:val="24"/>
        </w:rPr>
        <w:lastRenderedPageBreak/>
        <w:t>правилам и нормам поведения</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обществе.</w:t>
      </w:r>
    </w:p>
    <w:p w14:paraId="5987140B" w14:textId="77777777" w:rsidR="008B50ED" w:rsidRDefault="00681A04">
      <w:pPr>
        <w:spacing w:before="10" w:line="276" w:lineRule="auto"/>
        <w:ind w:left="674" w:right="854"/>
        <w:jc w:val="both"/>
        <w:rPr>
          <w:sz w:val="24"/>
        </w:rPr>
      </w:pPr>
      <w:r>
        <w:rPr>
          <w:sz w:val="24"/>
        </w:rPr>
        <w:t xml:space="preserve">Ценности </w:t>
      </w:r>
      <w:r>
        <w:rPr>
          <w:b/>
          <w:sz w:val="24"/>
        </w:rPr>
        <w:t xml:space="preserve">Родины и природы </w:t>
      </w:r>
      <w:r>
        <w:rPr>
          <w:sz w:val="24"/>
        </w:rPr>
        <w:t>лежат в основе патриотического направления воспитания.</w:t>
      </w:r>
      <w:r>
        <w:rPr>
          <w:spacing w:val="1"/>
          <w:sz w:val="24"/>
        </w:rPr>
        <w:t xml:space="preserve"> </w:t>
      </w:r>
      <w:r>
        <w:rPr>
          <w:sz w:val="24"/>
        </w:rPr>
        <w:t>Ценности</w:t>
      </w:r>
      <w:r>
        <w:rPr>
          <w:spacing w:val="52"/>
          <w:sz w:val="24"/>
        </w:rPr>
        <w:t xml:space="preserve"> </w:t>
      </w:r>
      <w:r>
        <w:rPr>
          <w:b/>
          <w:sz w:val="24"/>
        </w:rPr>
        <w:t>человека,</w:t>
      </w:r>
      <w:r>
        <w:rPr>
          <w:b/>
          <w:spacing w:val="50"/>
          <w:sz w:val="24"/>
        </w:rPr>
        <w:t xml:space="preserve"> </w:t>
      </w:r>
      <w:r>
        <w:rPr>
          <w:b/>
          <w:sz w:val="24"/>
        </w:rPr>
        <w:t>дружбы,</w:t>
      </w:r>
      <w:r>
        <w:rPr>
          <w:b/>
          <w:spacing w:val="52"/>
          <w:sz w:val="24"/>
        </w:rPr>
        <w:t xml:space="preserve"> </w:t>
      </w:r>
      <w:r>
        <w:rPr>
          <w:b/>
          <w:sz w:val="24"/>
        </w:rPr>
        <w:t>семьи,</w:t>
      </w:r>
      <w:r>
        <w:rPr>
          <w:b/>
          <w:spacing w:val="53"/>
          <w:sz w:val="24"/>
        </w:rPr>
        <w:t xml:space="preserve"> </w:t>
      </w:r>
      <w:r>
        <w:rPr>
          <w:sz w:val="24"/>
        </w:rPr>
        <w:t>сотрудничества</w:t>
      </w:r>
      <w:r>
        <w:rPr>
          <w:spacing w:val="49"/>
          <w:sz w:val="24"/>
        </w:rPr>
        <w:t xml:space="preserve"> </w:t>
      </w:r>
      <w:r>
        <w:rPr>
          <w:sz w:val="24"/>
        </w:rPr>
        <w:t>лежат</w:t>
      </w:r>
      <w:r>
        <w:rPr>
          <w:spacing w:val="53"/>
          <w:sz w:val="24"/>
        </w:rPr>
        <w:t xml:space="preserve"> </w:t>
      </w:r>
      <w:r>
        <w:rPr>
          <w:sz w:val="24"/>
        </w:rPr>
        <w:t>в</w:t>
      </w:r>
      <w:r>
        <w:rPr>
          <w:spacing w:val="50"/>
          <w:sz w:val="24"/>
        </w:rPr>
        <w:t xml:space="preserve"> </w:t>
      </w:r>
      <w:r>
        <w:rPr>
          <w:sz w:val="24"/>
        </w:rPr>
        <w:t>основе</w:t>
      </w:r>
      <w:r>
        <w:rPr>
          <w:spacing w:val="49"/>
          <w:sz w:val="24"/>
        </w:rPr>
        <w:t xml:space="preserve"> </w:t>
      </w:r>
      <w:r>
        <w:rPr>
          <w:sz w:val="24"/>
        </w:rPr>
        <w:t>духовно-</w:t>
      </w:r>
    </w:p>
    <w:p w14:paraId="2E18D9DC" w14:textId="77777777" w:rsidR="008B50ED" w:rsidRDefault="00681A04">
      <w:pPr>
        <w:pStyle w:val="a3"/>
        <w:spacing w:line="275" w:lineRule="exact"/>
        <w:ind w:left="532" w:firstLine="0"/>
      </w:pPr>
      <w:r>
        <w:t>нравственного</w:t>
      </w:r>
      <w:r>
        <w:rPr>
          <w:spacing w:val="-6"/>
        </w:rPr>
        <w:t xml:space="preserve"> </w:t>
      </w:r>
      <w:r>
        <w:t>и</w:t>
      </w:r>
      <w:r>
        <w:rPr>
          <w:spacing w:val="-5"/>
        </w:rPr>
        <w:t xml:space="preserve"> </w:t>
      </w:r>
      <w:r>
        <w:t>социального</w:t>
      </w:r>
      <w:r>
        <w:rPr>
          <w:spacing w:val="-5"/>
        </w:rPr>
        <w:t xml:space="preserve"> </w:t>
      </w:r>
      <w:r>
        <w:t>направлений</w:t>
      </w:r>
      <w:r>
        <w:rPr>
          <w:spacing w:val="-5"/>
        </w:rPr>
        <w:t xml:space="preserve"> </w:t>
      </w:r>
      <w:r>
        <w:t>воспитания.</w:t>
      </w:r>
    </w:p>
    <w:p w14:paraId="0A6AA664" w14:textId="77777777" w:rsidR="008B50ED" w:rsidRDefault="00681A04">
      <w:pPr>
        <w:pStyle w:val="a3"/>
        <w:spacing w:before="41" w:line="276" w:lineRule="auto"/>
        <w:ind w:left="674" w:right="2486" w:firstLine="0"/>
        <w:jc w:val="left"/>
      </w:pPr>
      <w:r>
        <w:t xml:space="preserve">Ценность </w:t>
      </w:r>
      <w:r>
        <w:rPr>
          <w:b/>
        </w:rPr>
        <w:t xml:space="preserve">знания </w:t>
      </w:r>
      <w:r>
        <w:t>лежит в основе познавательного направления воспитания.</w:t>
      </w:r>
      <w:r>
        <w:rPr>
          <w:spacing w:val="-57"/>
        </w:rPr>
        <w:t xml:space="preserve"> </w:t>
      </w:r>
      <w:r>
        <w:t xml:space="preserve">Ценность </w:t>
      </w:r>
      <w:r>
        <w:rPr>
          <w:b/>
        </w:rPr>
        <w:t xml:space="preserve">здоровья </w:t>
      </w:r>
      <w:r>
        <w:t>лежит в основе направления физического воспитания.</w:t>
      </w:r>
      <w:r>
        <w:rPr>
          <w:spacing w:val="1"/>
        </w:rPr>
        <w:t xml:space="preserve"> </w:t>
      </w:r>
      <w:r>
        <w:t>Ценность</w:t>
      </w:r>
      <w:r>
        <w:rPr>
          <w:spacing w:val="-3"/>
        </w:rPr>
        <w:t xml:space="preserve"> </w:t>
      </w:r>
      <w:r>
        <w:rPr>
          <w:b/>
        </w:rPr>
        <w:t>труда</w:t>
      </w:r>
      <w:r>
        <w:rPr>
          <w:b/>
          <w:spacing w:val="-1"/>
        </w:rPr>
        <w:t xml:space="preserve"> </w:t>
      </w:r>
      <w:r>
        <w:t>лежит</w:t>
      </w:r>
      <w:r>
        <w:rPr>
          <w:spacing w:val="-3"/>
        </w:rPr>
        <w:t xml:space="preserve"> </w:t>
      </w:r>
      <w:r>
        <w:t>в</w:t>
      </w:r>
      <w:r>
        <w:rPr>
          <w:spacing w:val="-2"/>
        </w:rPr>
        <w:t xml:space="preserve"> </w:t>
      </w:r>
      <w:r>
        <w:t>основе</w:t>
      </w:r>
      <w:r>
        <w:rPr>
          <w:spacing w:val="-3"/>
        </w:rPr>
        <w:t xml:space="preserve"> </w:t>
      </w:r>
      <w:r>
        <w:t>трудового</w:t>
      </w:r>
      <w:r>
        <w:rPr>
          <w:spacing w:val="-2"/>
        </w:rPr>
        <w:t xml:space="preserve"> </w:t>
      </w:r>
      <w:r>
        <w:t>направления</w:t>
      </w:r>
      <w:r>
        <w:rPr>
          <w:spacing w:val="-1"/>
        </w:rPr>
        <w:t xml:space="preserve"> </w:t>
      </w:r>
      <w:r>
        <w:t>воспитания.</w:t>
      </w:r>
    </w:p>
    <w:p w14:paraId="387DF929" w14:textId="77777777" w:rsidR="008B50ED" w:rsidRDefault="00681A04">
      <w:pPr>
        <w:pStyle w:val="a3"/>
        <w:spacing w:before="1" w:line="276" w:lineRule="auto"/>
        <w:ind w:left="674" w:right="1252" w:firstLine="0"/>
        <w:jc w:val="left"/>
      </w:pPr>
      <w:r>
        <w:t xml:space="preserve">Ценности </w:t>
      </w:r>
      <w:r>
        <w:rPr>
          <w:b/>
        </w:rPr>
        <w:t xml:space="preserve">культуры и красоты </w:t>
      </w:r>
      <w:r>
        <w:t>лежат в основе эстетического направления воспитания.</w:t>
      </w:r>
      <w:r>
        <w:rPr>
          <w:spacing w:val="-57"/>
        </w:rPr>
        <w:t xml:space="preserve"> </w:t>
      </w:r>
      <w:r>
        <w:t>Программа</w:t>
      </w:r>
      <w:r>
        <w:rPr>
          <w:spacing w:val="-3"/>
        </w:rPr>
        <w:t xml:space="preserve"> </w:t>
      </w:r>
      <w:r>
        <w:t>включает</w:t>
      </w:r>
      <w:r>
        <w:rPr>
          <w:spacing w:val="-1"/>
        </w:rPr>
        <w:t xml:space="preserve"> </w:t>
      </w:r>
      <w:r>
        <w:t>три</w:t>
      </w:r>
      <w:r>
        <w:rPr>
          <w:spacing w:val="-1"/>
        </w:rPr>
        <w:t xml:space="preserve"> </w:t>
      </w:r>
      <w:r>
        <w:t>раздела:</w:t>
      </w:r>
      <w:r>
        <w:rPr>
          <w:spacing w:val="-2"/>
        </w:rPr>
        <w:t xml:space="preserve"> </w:t>
      </w:r>
      <w:r>
        <w:t>целевой;</w:t>
      </w:r>
      <w:r>
        <w:rPr>
          <w:spacing w:val="-1"/>
        </w:rPr>
        <w:t xml:space="preserve"> </w:t>
      </w:r>
      <w:r>
        <w:t>содержательный;</w:t>
      </w:r>
      <w:r>
        <w:rPr>
          <w:spacing w:val="-1"/>
        </w:rPr>
        <w:t xml:space="preserve"> </w:t>
      </w:r>
      <w:r>
        <w:t>организационный.</w:t>
      </w:r>
    </w:p>
    <w:p w14:paraId="53CC6186" w14:textId="77777777" w:rsidR="008B50ED" w:rsidRDefault="00681A04">
      <w:pPr>
        <w:pStyle w:val="a3"/>
        <w:spacing w:line="275" w:lineRule="exact"/>
        <w:ind w:left="674" w:firstLine="0"/>
        <w:jc w:val="left"/>
      </w:pPr>
      <w:r>
        <w:rPr>
          <w:u w:val="single"/>
        </w:rPr>
        <w:t>Приложение:</w:t>
      </w:r>
      <w:r>
        <w:rPr>
          <w:spacing w:val="-5"/>
          <w:u w:val="single"/>
        </w:rPr>
        <w:t xml:space="preserve"> </w:t>
      </w:r>
      <w:r>
        <w:rPr>
          <w:u w:val="single"/>
        </w:rPr>
        <w:t>календарный</w:t>
      </w:r>
      <w:r>
        <w:rPr>
          <w:spacing w:val="-4"/>
          <w:u w:val="single"/>
        </w:rPr>
        <w:t xml:space="preserve"> </w:t>
      </w:r>
      <w:r>
        <w:rPr>
          <w:u w:val="single"/>
        </w:rPr>
        <w:t>план</w:t>
      </w:r>
      <w:r>
        <w:rPr>
          <w:spacing w:val="-4"/>
          <w:u w:val="single"/>
        </w:rPr>
        <w:t xml:space="preserve"> </w:t>
      </w:r>
      <w:r>
        <w:rPr>
          <w:u w:val="single"/>
        </w:rPr>
        <w:t>воспитательной</w:t>
      </w:r>
      <w:r>
        <w:rPr>
          <w:spacing w:val="-5"/>
          <w:u w:val="single"/>
        </w:rPr>
        <w:t xml:space="preserve"> </w:t>
      </w:r>
      <w:r>
        <w:rPr>
          <w:u w:val="single"/>
        </w:rPr>
        <w:t>работы.</w:t>
      </w:r>
    </w:p>
    <w:p w14:paraId="62C64465" w14:textId="77777777" w:rsidR="008B50ED" w:rsidRDefault="008B50ED">
      <w:pPr>
        <w:pStyle w:val="a3"/>
        <w:spacing w:before="10"/>
        <w:ind w:left="0" w:firstLine="0"/>
        <w:jc w:val="left"/>
        <w:rPr>
          <w:sz w:val="23"/>
        </w:rPr>
      </w:pPr>
    </w:p>
    <w:p w14:paraId="6B3AB40D" w14:textId="77777777" w:rsidR="008B50ED" w:rsidRDefault="00681A04" w:rsidP="00944FBB">
      <w:pPr>
        <w:pStyle w:val="1"/>
        <w:numPr>
          <w:ilvl w:val="2"/>
          <w:numId w:val="146"/>
        </w:numPr>
        <w:tabs>
          <w:tab w:val="left" w:pos="1510"/>
        </w:tabs>
        <w:spacing w:before="90"/>
        <w:ind w:left="1510"/>
        <w:jc w:val="left"/>
      </w:pPr>
      <w:r>
        <w:t>Раздел</w:t>
      </w:r>
      <w:r>
        <w:rPr>
          <w:spacing w:val="-3"/>
        </w:rPr>
        <w:t xml:space="preserve"> </w:t>
      </w:r>
      <w:r>
        <w:t>I.</w:t>
      </w:r>
      <w:r>
        <w:rPr>
          <w:spacing w:val="-3"/>
        </w:rPr>
        <w:t xml:space="preserve"> </w:t>
      </w:r>
      <w:r>
        <w:t>Ценностно-целевые</w:t>
      </w:r>
      <w:r>
        <w:rPr>
          <w:spacing w:val="-3"/>
        </w:rPr>
        <w:t xml:space="preserve"> </w:t>
      </w:r>
      <w:r>
        <w:t>основы</w:t>
      </w:r>
      <w:r>
        <w:rPr>
          <w:spacing w:val="-2"/>
        </w:rPr>
        <w:t xml:space="preserve"> </w:t>
      </w:r>
      <w:r>
        <w:t>и</w:t>
      </w:r>
      <w:r>
        <w:rPr>
          <w:spacing w:val="-3"/>
        </w:rPr>
        <w:t xml:space="preserve"> </w:t>
      </w:r>
      <w:r>
        <w:t>планируемые</w:t>
      </w:r>
      <w:r>
        <w:rPr>
          <w:spacing w:val="-4"/>
        </w:rPr>
        <w:t xml:space="preserve"> </w:t>
      </w:r>
      <w:r>
        <w:t>результаты</w:t>
      </w:r>
      <w:r>
        <w:rPr>
          <w:spacing w:val="-1"/>
        </w:rPr>
        <w:t xml:space="preserve"> </w:t>
      </w:r>
      <w:r>
        <w:t>воспитания</w:t>
      </w:r>
    </w:p>
    <w:p w14:paraId="461A3D00" w14:textId="77777777" w:rsidR="008B50ED" w:rsidRDefault="00681A04">
      <w:pPr>
        <w:pStyle w:val="a3"/>
        <w:spacing w:before="197" w:line="276" w:lineRule="auto"/>
        <w:ind w:left="532" w:right="831"/>
      </w:pPr>
      <w:r>
        <w:t>Участниками образовательных отношений в части воспитании являются 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школы,</w:t>
      </w:r>
      <w:r>
        <w:rPr>
          <w:spacing w:val="1"/>
        </w:rPr>
        <w:t xml:space="preserve"> </w:t>
      </w:r>
      <w:r>
        <w:t>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w:t>
      </w:r>
      <w:r>
        <w:rPr>
          <w:spacing w:val="1"/>
        </w:rPr>
        <w:t xml:space="preserve"> </w:t>
      </w:r>
      <w:r>
        <w:t>обучающихся имеют преимущественное право на воспитание своих детей перед всеми другими</w:t>
      </w:r>
      <w:r>
        <w:rPr>
          <w:spacing w:val="-1"/>
        </w:rPr>
        <w:t xml:space="preserve"> </w:t>
      </w:r>
      <w:r>
        <w:t>лицами.</w:t>
      </w:r>
    </w:p>
    <w:p w14:paraId="77A30097" w14:textId="77777777" w:rsidR="008B50ED" w:rsidRDefault="00681A04">
      <w:pPr>
        <w:pStyle w:val="a3"/>
        <w:spacing w:before="163" w:line="276" w:lineRule="auto"/>
        <w:ind w:left="532" w:right="850"/>
      </w:pPr>
      <w: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w:t>
      </w:r>
      <w:r>
        <w:rPr>
          <w:spacing w:val="-1"/>
        </w:rPr>
        <w:t xml:space="preserve"> </w:t>
      </w:r>
      <w:r>
        <w:t>основные</w:t>
      </w:r>
      <w:r>
        <w:rPr>
          <w:spacing w:val="-3"/>
        </w:rPr>
        <w:t xml:space="preserve"> </w:t>
      </w:r>
      <w:r>
        <w:t>из</w:t>
      </w:r>
      <w:r>
        <w:rPr>
          <w:spacing w:val="-1"/>
        </w:rPr>
        <w:t xml:space="preserve"> </w:t>
      </w:r>
      <w:r>
        <w:t>которых закреплены</w:t>
      </w:r>
      <w:r>
        <w:rPr>
          <w:spacing w:val="-1"/>
        </w:rPr>
        <w:t xml:space="preserve"> </w:t>
      </w:r>
      <w:r>
        <w:t>в</w:t>
      </w:r>
      <w:r>
        <w:rPr>
          <w:spacing w:val="-2"/>
        </w:rPr>
        <w:t xml:space="preserve"> </w:t>
      </w:r>
      <w:r>
        <w:t>Конституции</w:t>
      </w:r>
      <w:r>
        <w:rPr>
          <w:spacing w:val="-1"/>
        </w:rPr>
        <w:t xml:space="preserve"> </w:t>
      </w:r>
      <w:r>
        <w:t>Российской</w:t>
      </w:r>
      <w:r>
        <w:rPr>
          <w:spacing w:val="-1"/>
        </w:rPr>
        <w:t xml:space="preserve"> </w:t>
      </w:r>
      <w:r>
        <w:t>Федерации.</w:t>
      </w:r>
    </w:p>
    <w:p w14:paraId="435A87A8" w14:textId="77DB3B81" w:rsidR="008B50ED" w:rsidRDefault="00681A04">
      <w:pPr>
        <w:pStyle w:val="a3"/>
        <w:spacing w:before="1" w:line="276" w:lineRule="auto"/>
        <w:ind w:left="532" w:right="847"/>
      </w:pPr>
      <w:r>
        <w:t>С учетом мировоззренческого, этнического, религиозного многообразия российского</w:t>
      </w:r>
      <w:r>
        <w:rPr>
          <w:spacing w:val="1"/>
        </w:rPr>
        <w:t xml:space="preserve"> </w:t>
      </w:r>
      <w:r>
        <w:t>общества</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включают</w:t>
      </w:r>
      <w:r>
        <w:rPr>
          <w:spacing w:val="1"/>
        </w:rPr>
        <w:t xml:space="preserve"> </w:t>
      </w:r>
      <w:r>
        <w:t>духовно-</w:t>
      </w:r>
      <w:r>
        <w:rPr>
          <w:spacing w:val="1"/>
        </w:rPr>
        <w:t xml:space="preserve"> </w:t>
      </w:r>
      <w:r>
        <w:t>нравственные ценности культуры народов России, традиционных религий народов России в</w:t>
      </w:r>
      <w:r>
        <w:rPr>
          <w:spacing w:val="1"/>
        </w:rPr>
        <w:t xml:space="preserve"> </w:t>
      </w:r>
      <w:r>
        <w:t>качестве вариативного компонента содержания воспитания, реализуемого на добровольной</w:t>
      </w:r>
      <w:r>
        <w:rPr>
          <w:spacing w:val="1"/>
        </w:rPr>
        <w:t xml:space="preserve"> </w:t>
      </w:r>
      <w:r>
        <w:t>основе, в соответствии с мировоззренческими и культурными особенностями и потребностями</w:t>
      </w:r>
      <w:r>
        <w:rPr>
          <w:spacing w:val="-1"/>
        </w:rPr>
        <w:t xml:space="preserve"> </w:t>
      </w:r>
      <w:r>
        <w:t>родителей</w:t>
      </w:r>
      <w:r>
        <w:rPr>
          <w:spacing w:val="-2"/>
        </w:rPr>
        <w:t xml:space="preserve"> </w:t>
      </w:r>
      <w:r>
        <w:t>(законных</w:t>
      </w:r>
      <w:r>
        <w:rPr>
          <w:spacing w:val="-2"/>
        </w:rPr>
        <w:t xml:space="preserve"> </w:t>
      </w:r>
      <w:r>
        <w:t>представителей)</w:t>
      </w:r>
      <w:r>
        <w:rPr>
          <w:spacing w:val="-1"/>
        </w:rPr>
        <w:t xml:space="preserve"> </w:t>
      </w:r>
      <w:r>
        <w:t>несовершеннолетних</w:t>
      </w:r>
      <w:r>
        <w:rPr>
          <w:spacing w:val="1"/>
        </w:rPr>
        <w:t xml:space="preserve"> </w:t>
      </w:r>
      <w:r>
        <w:t>обучающихся.</w:t>
      </w:r>
    </w:p>
    <w:p w14:paraId="031319F7" w14:textId="36D32774" w:rsidR="008B50ED" w:rsidRDefault="00681A04">
      <w:pPr>
        <w:pStyle w:val="a3"/>
        <w:spacing w:line="276" w:lineRule="auto"/>
        <w:ind w:left="532" w:right="848"/>
      </w:pPr>
      <w:r>
        <w:t xml:space="preserve">Воспитательная деятельность в </w:t>
      </w:r>
      <w:r w:rsidR="00AD28A7">
        <w:t>школе</w:t>
      </w:r>
      <w:r>
        <w:t xml:space="preserve"> реализуется в соответствии с приоритетами государственной политики в сфере воспитания, зафиксированными в Стратегии</w:t>
      </w:r>
      <w:r>
        <w:rPr>
          <w:spacing w:val="1"/>
        </w:rPr>
        <w:t xml:space="preserve"> </w:t>
      </w:r>
      <w:r>
        <w:t>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w:t>
      </w:r>
      <w:r>
        <w:rPr>
          <w:spacing w:val="-57"/>
        </w:rPr>
        <w:t xml:space="preserve"> </w:t>
      </w:r>
      <w:r>
        <w:t>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w:t>
      </w:r>
      <w:r>
        <w:rPr>
          <w:spacing w:val="-1"/>
        </w:rPr>
        <w:t xml:space="preserve"> </w:t>
      </w:r>
      <w:r>
        <w:t>общества, готовой к</w:t>
      </w:r>
      <w:r>
        <w:rPr>
          <w:spacing w:val="-1"/>
        </w:rPr>
        <w:t xml:space="preserve"> </w:t>
      </w:r>
      <w:r>
        <w:t>мирному</w:t>
      </w:r>
      <w:r>
        <w:rPr>
          <w:spacing w:val="-8"/>
        </w:rPr>
        <w:t xml:space="preserve"> </w:t>
      </w:r>
      <w:r>
        <w:t>созиданию и</w:t>
      </w:r>
      <w:r>
        <w:rPr>
          <w:spacing w:val="-2"/>
        </w:rPr>
        <w:t xml:space="preserve"> </w:t>
      </w:r>
      <w:r>
        <w:t>защите</w:t>
      </w:r>
      <w:r>
        <w:rPr>
          <w:spacing w:val="-2"/>
        </w:rPr>
        <w:t xml:space="preserve"> </w:t>
      </w:r>
      <w:r>
        <w:t>Родины.</w:t>
      </w:r>
    </w:p>
    <w:p w14:paraId="0ED7DBB8" w14:textId="77777777" w:rsidR="008B50ED" w:rsidRDefault="008B50ED">
      <w:pPr>
        <w:pStyle w:val="a3"/>
        <w:spacing w:before="3"/>
        <w:ind w:left="0" w:firstLine="0"/>
        <w:jc w:val="left"/>
        <w:rPr>
          <w:sz w:val="21"/>
        </w:rPr>
      </w:pPr>
    </w:p>
    <w:p w14:paraId="0A14E429" w14:textId="77777777" w:rsidR="008B50ED" w:rsidRDefault="00681A04" w:rsidP="00944FBB">
      <w:pPr>
        <w:pStyle w:val="1"/>
        <w:numPr>
          <w:ilvl w:val="1"/>
          <w:numId w:val="32"/>
        </w:numPr>
        <w:tabs>
          <w:tab w:val="left" w:pos="893"/>
        </w:tabs>
        <w:ind w:hanging="361"/>
        <w:jc w:val="both"/>
      </w:pPr>
      <w:r>
        <w:t>Цель</w:t>
      </w:r>
      <w:r>
        <w:rPr>
          <w:spacing w:val="-1"/>
        </w:rPr>
        <w:t xml:space="preserve"> </w:t>
      </w:r>
      <w:r>
        <w:t>и задачи воспитания</w:t>
      </w:r>
    </w:p>
    <w:p w14:paraId="5E81B9DB" w14:textId="77777777" w:rsidR="008B50ED" w:rsidRDefault="00681A04">
      <w:pPr>
        <w:pStyle w:val="a3"/>
        <w:spacing w:before="37" w:line="276" w:lineRule="auto"/>
        <w:ind w:left="532" w:right="848"/>
      </w:pPr>
      <w:r>
        <w:t>Современный российский общенациональный воспитательный идеал</w:t>
      </w:r>
      <w:r>
        <w:rPr>
          <w:spacing w:val="1"/>
        </w:rPr>
        <w:t xml:space="preserve"> </w:t>
      </w:r>
      <w:r>
        <w:t>- высоконравственный, творческий, компетентный гражданин России, принимающий судьбу Отечества</w:t>
      </w:r>
      <w:r>
        <w:rPr>
          <w:spacing w:val="1"/>
        </w:rPr>
        <w:t xml:space="preserve"> </w:t>
      </w:r>
      <w:r>
        <w:t xml:space="preserve">как свою личную, осознающий ответственность </w:t>
      </w:r>
      <w:r>
        <w:lastRenderedPageBreak/>
        <w:t>за настоящее и будущее страны, укорененный в духовных и культурных традициях многонационального народа Российской Федерации.</w:t>
      </w:r>
    </w:p>
    <w:p w14:paraId="31C3F2E8" w14:textId="082697E6" w:rsidR="008B50ED" w:rsidRDefault="00681A04">
      <w:pPr>
        <w:pStyle w:val="a3"/>
        <w:spacing w:before="68" w:line="276" w:lineRule="auto"/>
        <w:ind w:left="532" w:right="846"/>
      </w:pPr>
      <w:r>
        <w:t>В соответствии с этим идеалом и нормативными правовыми актами Российской Фе-</w:t>
      </w:r>
      <w:r>
        <w:rPr>
          <w:spacing w:val="1"/>
        </w:rPr>
        <w:t xml:space="preserve"> </w:t>
      </w:r>
      <w:proofErr w:type="spellStart"/>
      <w:r>
        <w:t>дерации</w:t>
      </w:r>
      <w:proofErr w:type="spellEnd"/>
      <w:r>
        <w:t xml:space="preserve"> в сфере образования </w:t>
      </w:r>
      <w:r>
        <w:rPr>
          <w:b/>
        </w:rPr>
        <w:t xml:space="preserve">цель воспитания </w:t>
      </w:r>
      <w:r>
        <w:t xml:space="preserve">обучающихся в </w:t>
      </w:r>
      <w:r w:rsidR="00AD28A7">
        <w:t>школе</w:t>
      </w:r>
      <w:r>
        <w:t>: создание условий для личностного развития, самоопределения и социализации обучающихся на</w:t>
      </w:r>
      <w:r>
        <w:rPr>
          <w:spacing w:val="1"/>
        </w:rPr>
        <w:t xml:space="preserve"> </w:t>
      </w:r>
      <w:r>
        <w:t>основе социокультурных, духовно-нравственных ценностей и принятых в российском об-</w:t>
      </w:r>
      <w:r>
        <w:rPr>
          <w:spacing w:val="1"/>
        </w:rPr>
        <w:t xml:space="preserve"> </w:t>
      </w:r>
      <w:proofErr w:type="spellStart"/>
      <w:r>
        <w:t>ществе</w:t>
      </w:r>
      <w:proofErr w:type="spellEnd"/>
      <w:r>
        <w:t xml:space="preserve"> правил и норм поведения в интересах</w:t>
      </w:r>
      <w:r>
        <w:rPr>
          <w:spacing w:val="1"/>
        </w:rPr>
        <w:t xml:space="preserve"> </w:t>
      </w:r>
      <w:r>
        <w:t>человека, семьи, общества и государства,</w:t>
      </w:r>
      <w:r>
        <w:rPr>
          <w:spacing w:val="1"/>
        </w:rPr>
        <w:t xml:space="preserve"> </w:t>
      </w:r>
      <w:r>
        <w:t>формирование</w:t>
      </w:r>
      <w:r>
        <w:rPr>
          <w:spacing w:val="26"/>
        </w:rPr>
        <w:t xml:space="preserve"> </w:t>
      </w:r>
      <w:r>
        <w:t>у</w:t>
      </w:r>
      <w:r>
        <w:rPr>
          <w:spacing w:val="18"/>
        </w:rPr>
        <w:t xml:space="preserve"> </w:t>
      </w:r>
      <w:r>
        <w:t>обучающихся</w:t>
      </w:r>
      <w:r>
        <w:rPr>
          <w:spacing w:val="24"/>
        </w:rPr>
        <w:t xml:space="preserve"> </w:t>
      </w:r>
      <w:r>
        <w:t>чувства</w:t>
      </w:r>
      <w:r>
        <w:rPr>
          <w:spacing w:val="23"/>
        </w:rPr>
        <w:t xml:space="preserve"> </w:t>
      </w:r>
      <w:r>
        <w:t>патриотизма,</w:t>
      </w:r>
      <w:r>
        <w:rPr>
          <w:spacing w:val="24"/>
        </w:rPr>
        <w:t xml:space="preserve"> </w:t>
      </w:r>
      <w:r>
        <w:t>гражданственности,</w:t>
      </w:r>
      <w:r>
        <w:rPr>
          <w:spacing w:val="26"/>
        </w:rPr>
        <w:t xml:space="preserve"> </w:t>
      </w:r>
      <w:r>
        <w:t>уважения</w:t>
      </w:r>
      <w:r>
        <w:rPr>
          <w:spacing w:val="24"/>
        </w:rPr>
        <w:t xml:space="preserve"> </w:t>
      </w:r>
      <w:r>
        <w:t>к</w:t>
      </w:r>
      <w:r>
        <w:rPr>
          <w:spacing w:val="25"/>
        </w:rPr>
        <w:t xml:space="preserve"> </w:t>
      </w:r>
      <w:proofErr w:type="spellStart"/>
      <w:r>
        <w:t>памя</w:t>
      </w:r>
      <w:proofErr w:type="spellEnd"/>
      <w:r>
        <w:t>-</w:t>
      </w:r>
      <w:r>
        <w:rPr>
          <w:spacing w:val="-58"/>
        </w:rPr>
        <w:t xml:space="preserve"> </w:t>
      </w:r>
      <w:proofErr w:type="spellStart"/>
      <w:r>
        <w:t>ти</w:t>
      </w:r>
      <w:proofErr w:type="spellEnd"/>
      <w:r>
        <w:t xml:space="preserve"> защитников Отечества и подвигам Героев Отечества, закону и правопорядку, человеку</w:t>
      </w:r>
      <w:r>
        <w:rPr>
          <w:spacing w:val="1"/>
        </w:rPr>
        <w:t xml:space="preserve"> </w:t>
      </w:r>
      <w:r>
        <w:t>труда и старшему поколению, взаимного уважения, бережного отношения к культурному</w:t>
      </w:r>
      <w:r>
        <w:rPr>
          <w:spacing w:val="1"/>
        </w:rPr>
        <w:t xml:space="preserve"> </w:t>
      </w:r>
      <w:r>
        <w:t>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w:t>
      </w:r>
      <w:r>
        <w:rPr>
          <w:spacing w:val="1"/>
        </w:rPr>
        <w:t xml:space="preserve"> </w:t>
      </w:r>
      <w:r>
        <w:t>Российской</w:t>
      </w:r>
      <w:r>
        <w:rPr>
          <w:spacing w:val="5"/>
        </w:rPr>
        <w:t xml:space="preserve"> </w:t>
      </w:r>
      <w:r>
        <w:t>Федерации,</w:t>
      </w:r>
      <w:r>
        <w:rPr>
          <w:spacing w:val="4"/>
        </w:rPr>
        <w:t xml:space="preserve"> </w:t>
      </w:r>
      <w:r>
        <w:t>ст.</w:t>
      </w:r>
      <w:r>
        <w:rPr>
          <w:spacing w:val="5"/>
        </w:rPr>
        <w:t xml:space="preserve"> </w:t>
      </w:r>
      <w:r>
        <w:t>2,</w:t>
      </w:r>
      <w:r>
        <w:rPr>
          <w:spacing w:val="2"/>
        </w:rPr>
        <w:t xml:space="preserve"> </w:t>
      </w:r>
      <w:r>
        <w:t>п.</w:t>
      </w:r>
      <w:r>
        <w:rPr>
          <w:spacing w:val="2"/>
        </w:rPr>
        <w:t xml:space="preserve"> </w:t>
      </w:r>
      <w:r>
        <w:t>2)</w:t>
      </w:r>
    </w:p>
    <w:p w14:paraId="454A7AC8" w14:textId="440FBFFE" w:rsidR="008B50ED" w:rsidRDefault="00681A04">
      <w:pPr>
        <w:spacing w:before="119"/>
        <w:ind w:left="674"/>
        <w:jc w:val="both"/>
        <w:rPr>
          <w:sz w:val="24"/>
        </w:rPr>
      </w:pPr>
      <w:r>
        <w:rPr>
          <w:b/>
          <w:sz w:val="24"/>
        </w:rPr>
        <w:t>Задачами</w:t>
      </w:r>
      <w:r>
        <w:rPr>
          <w:b/>
          <w:spacing w:val="10"/>
          <w:sz w:val="24"/>
        </w:rPr>
        <w:t xml:space="preserve"> </w:t>
      </w:r>
      <w:r>
        <w:rPr>
          <w:b/>
          <w:sz w:val="24"/>
        </w:rPr>
        <w:t>воспитания</w:t>
      </w:r>
      <w:r>
        <w:rPr>
          <w:b/>
          <w:spacing w:val="12"/>
          <w:sz w:val="24"/>
        </w:rPr>
        <w:t xml:space="preserve"> </w:t>
      </w:r>
      <w:r>
        <w:rPr>
          <w:sz w:val="24"/>
        </w:rPr>
        <w:t>обучающихся</w:t>
      </w:r>
      <w:r>
        <w:rPr>
          <w:spacing w:val="10"/>
          <w:sz w:val="24"/>
        </w:rPr>
        <w:t xml:space="preserve"> </w:t>
      </w:r>
      <w:r>
        <w:rPr>
          <w:sz w:val="24"/>
        </w:rPr>
        <w:t>в</w:t>
      </w:r>
      <w:r>
        <w:rPr>
          <w:spacing w:val="12"/>
          <w:sz w:val="24"/>
        </w:rPr>
        <w:t xml:space="preserve"> </w:t>
      </w:r>
      <w:r w:rsidR="00AD28A7">
        <w:rPr>
          <w:spacing w:val="12"/>
          <w:sz w:val="24"/>
        </w:rPr>
        <w:t>школе</w:t>
      </w:r>
      <w:r>
        <w:rPr>
          <w:spacing w:val="8"/>
          <w:sz w:val="24"/>
        </w:rPr>
        <w:t xml:space="preserve"> </w:t>
      </w:r>
      <w:r>
        <w:rPr>
          <w:sz w:val="24"/>
        </w:rPr>
        <w:t>являются:</w:t>
      </w:r>
    </w:p>
    <w:p w14:paraId="555535F4" w14:textId="77777777" w:rsidR="008B50ED" w:rsidRDefault="00681A04" w:rsidP="00944FBB">
      <w:pPr>
        <w:pStyle w:val="a5"/>
        <w:numPr>
          <w:ilvl w:val="0"/>
          <w:numId w:val="31"/>
        </w:numPr>
        <w:tabs>
          <w:tab w:val="left" w:pos="533"/>
        </w:tabs>
        <w:spacing w:before="41" w:line="278" w:lineRule="auto"/>
        <w:ind w:right="849"/>
        <w:rPr>
          <w:sz w:val="24"/>
        </w:rPr>
      </w:pPr>
      <w:r>
        <w:rPr>
          <w:sz w:val="24"/>
        </w:rPr>
        <w:t>усвоение ими знаний, норм, духовно-нравственных ценностей, традиций, которые выработало</w:t>
      </w:r>
      <w:r>
        <w:rPr>
          <w:spacing w:val="5"/>
          <w:sz w:val="24"/>
        </w:rPr>
        <w:t xml:space="preserve"> </w:t>
      </w:r>
      <w:r>
        <w:rPr>
          <w:sz w:val="24"/>
        </w:rPr>
        <w:t>российское</w:t>
      </w:r>
      <w:r>
        <w:rPr>
          <w:spacing w:val="4"/>
          <w:sz w:val="24"/>
        </w:rPr>
        <w:t xml:space="preserve"> </w:t>
      </w:r>
      <w:r>
        <w:rPr>
          <w:sz w:val="24"/>
        </w:rPr>
        <w:t>общество</w:t>
      </w:r>
      <w:r>
        <w:rPr>
          <w:spacing w:val="5"/>
          <w:sz w:val="24"/>
        </w:rPr>
        <w:t xml:space="preserve"> </w:t>
      </w:r>
      <w:r>
        <w:rPr>
          <w:sz w:val="24"/>
        </w:rPr>
        <w:t>(социально</w:t>
      </w:r>
      <w:r>
        <w:rPr>
          <w:spacing w:val="3"/>
          <w:sz w:val="24"/>
        </w:rPr>
        <w:t xml:space="preserve"> </w:t>
      </w:r>
      <w:r>
        <w:rPr>
          <w:sz w:val="24"/>
        </w:rPr>
        <w:t>значимых</w:t>
      </w:r>
      <w:r>
        <w:rPr>
          <w:spacing w:val="5"/>
          <w:sz w:val="24"/>
        </w:rPr>
        <w:t xml:space="preserve"> </w:t>
      </w:r>
      <w:r>
        <w:rPr>
          <w:sz w:val="24"/>
        </w:rPr>
        <w:t>знаний);</w:t>
      </w:r>
    </w:p>
    <w:p w14:paraId="4103AFAD" w14:textId="77777777" w:rsidR="008B50ED" w:rsidRDefault="00681A04" w:rsidP="00944FBB">
      <w:pPr>
        <w:pStyle w:val="a5"/>
        <w:numPr>
          <w:ilvl w:val="0"/>
          <w:numId w:val="31"/>
        </w:numPr>
        <w:tabs>
          <w:tab w:val="left" w:pos="533"/>
        </w:tabs>
        <w:spacing w:line="276" w:lineRule="auto"/>
        <w:ind w:right="871"/>
        <w:rPr>
          <w:sz w:val="24"/>
        </w:rPr>
      </w:pPr>
      <w:r>
        <w:rPr>
          <w:sz w:val="24"/>
        </w:rPr>
        <w:t>формирование и развитие позитивных личностных отношений к этим нормам, ценностям,</w:t>
      </w:r>
      <w:r>
        <w:rPr>
          <w:spacing w:val="1"/>
          <w:sz w:val="24"/>
        </w:rPr>
        <w:t xml:space="preserve"> </w:t>
      </w:r>
      <w:r>
        <w:rPr>
          <w:sz w:val="24"/>
        </w:rPr>
        <w:t>традициям</w:t>
      </w:r>
      <w:r>
        <w:rPr>
          <w:spacing w:val="3"/>
          <w:sz w:val="24"/>
        </w:rPr>
        <w:t xml:space="preserve"> </w:t>
      </w:r>
      <w:r>
        <w:rPr>
          <w:sz w:val="24"/>
        </w:rPr>
        <w:t>(их</w:t>
      </w:r>
      <w:r>
        <w:rPr>
          <w:spacing w:val="4"/>
          <w:sz w:val="24"/>
        </w:rPr>
        <w:t xml:space="preserve"> </w:t>
      </w:r>
      <w:r>
        <w:rPr>
          <w:sz w:val="24"/>
        </w:rPr>
        <w:t>освоение,</w:t>
      </w:r>
      <w:r>
        <w:rPr>
          <w:spacing w:val="5"/>
          <w:sz w:val="24"/>
        </w:rPr>
        <w:t xml:space="preserve"> </w:t>
      </w:r>
      <w:r>
        <w:rPr>
          <w:sz w:val="24"/>
        </w:rPr>
        <w:t>принятие);</w:t>
      </w:r>
    </w:p>
    <w:p w14:paraId="4577581D" w14:textId="77777777" w:rsidR="008B50ED" w:rsidRDefault="00681A04" w:rsidP="00944FBB">
      <w:pPr>
        <w:pStyle w:val="a5"/>
        <w:numPr>
          <w:ilvl w:val="0"/>
          <w:numId w:val="31"/>
        </w:numPr>
        <w:tabs>
          <w:tab w:val="left" w:pos="533"/>
        </w:tabs>
        <w:spacing w:line="276" w:lineRule="auto"/>
        <w:ind w:right="850"/>
        <w:rPr>
          <w:sz w:val="24"/>
        </w:rPr>
      </w:pPr>
      <w:r>
        <w:rPr>
          <w:sz w:val="24"/>
        </w:rPr>
        <w:t>приобретение</w:t>
      </w:r>
      <w:r>
        <w:rPr>
          <w:spacing w:val="1"/>
          <w:sz w:val="24"/>
        </w:rPr>
        <w:t xml:space="preserve"> </w:t>
      </w:r>
      <w:r>
        <w:rPr>
          <w:sz w:val="24"/>
        </w:rPr>
        <w:t>соответствующего</w:t>
      </w:r>
      <w:r>
        <w:rPr>
          <w:spacing w:val="1"/>
          <w:sz w:val="24"/>
        </w:rPr>
        <w:t xml:space="preserve"> </w:t>
      </w:r>
      <w:r>
        <w:rPr>
          <w:sz w:val="24"/>
        </w:rPr>
        <w:t>этим</w:t>
      </w:r>
      <w:r>
        <w:rPr>
          <w:spacing w:val="1"/>
          <w:sz w:val="24"/>
        </w:rPr>
        <w:t xml:space="preserve"> </w:t>
      </w:r>
      <w:r>
        <w:rPr>
          <w:sz w:val="24"/>
        </w:rPr>
        <w:t>нормам,</w:t>
      </w:r>
      <w:r>
        <w:rPr>
          <w:spacing w:val="1"/>
          <w:sz w:val="24"/>
        </w:rPr>
        <w:t xml:space="preserve"> </w:t>
      </w:r>
      <w:r>
        <w:rPr>
          <w:sz w:val="24"/>
        </w:rPr>
        <w:t>ценностям,</w:t>
      </w:r>
      <w:r>
        <w:rPr>
          <w:spacing w:val="1"/>
          <w:sz w:val="24"/>
        </w:rPr>
        <w:t xml:space="preserve"> </w:t>
      </w:r>
      <w:r>
        <w:rPr>
          <w:sz w:val="24"/>
        </w:rPr>
        <w:t>традициям</w:t>
      </w:r>
      <w:r>
        <w:rPr>
          <w:spacing w:val="1"/>
          <w:sz w:val="24"/>
        </w:rPr>
        <w:t xml:space="preserve"> </w:t>
      </w:r>
      <w:r>
        <w:rPr>
          <w:sz w:val="24"/>
        </w:rPr>
        <w:t>социокультурного</w:t>
      </w:r>
      <w:r>
        <w:rPr>
          <w:spacing w:val="1"/>
          <w:sz w:val="24"/>
        </w:rPr>
        <w:t xml:space="preserve"> </w:t>
      </w:r>
      <w:r>
        <w:rPr>
          <w:sz w:val="24"/>
        </w:rPr>
        <w:t>опыта поведения, общения, межличностных и</w:t>
      </w:r>
      <w:r>
        <w:rPr>
          <w:spacing w:val="1"/>
          <w:sz w:val="24"/>
        </w:rPr>
        <w:t xml:space="preserve"> </w:t>
      </w:r>
      <w:r>
        <w:rPr>
          <w:sz w:val="24"/>
        </w:rPr>
        <w:t>социальных отношений, применения полученных знаний</w:t>
      </w:r>
      <w:r>
        <w:rPr>
          <w:spacing w:val="1"/>
          <w:sz w:val="24"/>
        </w:rPr>
        <w:t xml:space="preserve"> </w:t>
      </w:r>
      <w:r>
        <w:rPr>
          <w:sz w:val="24"/>
        </w:rPr>
        <w:t>и</w:t>
      </w:r>
      <w:r>
        <w:rPr>
          <w:spacing w:val="1"/>
          <w:sz w:val="24"/>
        </w:rPr>
        <w:t xml:space="preserve"> </w:t>
      </w:r>
      <w:r>
        <w:rPr>
          <w:sz w:val="24"/>
        </w:rPr>
        <w:t>сформированных</w:t>
      </w:r>
      <w:r>
        <w:rPr>
          <w:spacing w:val="1"/>
          <w:sz w:val="24"/>
        </w:rPr>
        <w:t xml:space="preserve"> </w:t>
      </w:r>
      <w:r>
        <w:rPr>
          <w:sz w:val="24"/>
        </w:rPr>
        <w:t>отношений</w:t>
      </w:r>
      <w:r>
        <w:rPr>
          <w:spacing w:val="1"/>
          <w:sz w:val="24"/>
        </w:rPr>
        <w:t xml:space="preserve"> </w:t>
      </w:r>
      <w:r>
        <w:rPr>
          <w:sz w:val="24"/>
        </w:rPr>
        <w:t>на практике (опыта нравственных</w:t>
      </w:r>
      <w:r>
        <w:rPr>
          <w:spacing w:val="60"/>
          <w:sz w:val="24"/>
        </w:rPr>
        <w:t xml:space="preserve"> </w:t>
      </w:r>
      <w:r>
        <w:rPr>
          <w:sz w:val="24"/>
        </w:rPr>
        <w:t>поступков,</w:t>
      </w:r>
      <w:r>
        <w:rPr>
          <w:spacing w:val="4"/>
          <w:sz w:val="24"/>
        </w:rPr>
        <w:t xml:space="preserve"> </w:t>
      </w:r>
      <w:r>
        <w:rPr>
          <w:sz w:val="24"/>
        </w:rPr>
        <w:t>социально</w:t>
      </w:r>
      <w:r>
        <w:rPr>
          <w:spacing w:val="4"/>
          <w:sz w:val="24"/>
        </w:rPr>
        <w:t xml:space="preserve"> </w:t>
      </w:r>
      <w:r>
        <w:rPr>
          <w:sz w:val="24"/>
        </w:rPr>
        <w:t>значимых</w:t>
      </w:r>
      <w:r>
        <w:rPr>
          <w:spacing w:val="4"/>
          <w:sz w:val="24"/>
        </w:rPr>
        <w:t xml:space="preserve"> </w:t>
      </w:r>
      <w:r>
        <w:rPr>
          <w:sz w:val="24"/>
        </w:rPr>
        <w:t>дел).</w:t>
      </w:r>
    </w:p>
    <w:p w14:paraId="0E7C2954" w14:textId="77777777" w:rsidR="008B50ED" w:rsidRDefault="00681A04" w:rsidP="00944FBB">
      <w:pPr>
        <w:pStyle w:val="1"/>
        <w:numPr>
          <w:ilvl w:val="1"/>
          <w:numId w:val="32"/>
        </w:numPr>
        <w:tabs>
          <w:tab w:val="left" w:pos="1242"/>
        </w:tabs>
        <w:spacing w:before="179" w:line="269" w:lineRule="exact"/>
        <w:ind w:left="1241" w:hanging="710"/>
        <w:jc w:val="both"/>
      </w:pPr>
      <w:r>
        <w:t>Методологические</w:t>
      </w:r>
      <w:r>
        <w:rPr>
          <w:spacing w:val="13"/>
        </w:rPr>
        <w:t xml:space="preserve"> </w:t>
      </w:r>
      <w:r>
        <w:t>основы</w:t>
      </w:r>
      <w:r>
        <w:rPr>
          <w:spacing w:val="14"/>
        </w:rPr>
        <w:t xml:space="preserve"> </w:t>
      </w:r>
      <w:r>
        <w:t>и</w:t>
      </w:r>
      <w:r>
        <w:rPr>
          <w:spacing w:val="19"/>
        </w:rPr>
        <w:t xml:space="preserve"> </w:t>
      </w:r>
      <w:r>
        <w:t>принципы</w:t>
      </w:r>
      <w:r>
        <w:rPr>
          <w:spacing w:val="17"/>
        </w:rPr>
        <w:t xml:space="preserve"> </w:t>
      </w:r>
      <w:r>
        <w:t>воспитательной</w:t>
      </w:r>
      <w:r>
        <w:rPr>
          <w:spacing w:val="19"/>
        </w:rPr>
        <w:t xml:space="preserve"> </w:t>
      </w:r>
      <w:r>
        <w:t>деятельности</w:t>
      </w:r>
    </w:p>
    <w:p w14:paraId="4C4A385B" w14:textId="796C9C55" w:rsidR="008B50ED" w:rsidRDefault="00681A04">
      <w:pPr>
        <w:pStyle w:val="a3"/>
        <w:spacing w:line="276" w:lineRule="auto"/>
        <w:ind w:left="532" w:right="849"/>
      </w:pPr>
      <w:r>
        <w:t xml:space="preserve">Методологической основой программы </w:t>
      </w:r>
      <w:r w:rsidR="00AD28A7">
        <w:t>школе</w:t>
      </w:r>
      <w:r>
        <w:t xml:space="preserve"> являются антропологический, культурно-исторический и системно-деятельностный подходы. Воспитательная деятельность</w:t>
      </w:r>
      <w:r>
        <w:rPr>
          <w:spacing w:val="5"/>
        </w:rPr>
        <w:t xml:space="preserve"> </w:t>
      </w:r>
      <w:r>
        <w:t>в</w:t>
      </w:r>
      <w:r>
        <w:rPr>
          <w:spacing w:val="4"/>
        </w:rPr>
        <w:t xml:space="preserve"> </w:t>
      </w:r>
      <w:r>
        <w:t>школе</w:t>
      </w:r>
      <w:r>
        <w:rPr>
          <w:spacing w:val="4"/>
        </w:rPr>
        <w:t xml:space="preserve"> </w:t>
      </w:r>
      <w:r>
        <w:t>основывается</w:t>
      </w:r>
      <w:r>
        <w:rPr>
          <w:spacing w:val="5"/>
        </w:rPr>
        <w:t xml:space="preserve"> </w:t>
      </w:r>
      <w:r>
        <w:t>на</w:t>
      </w:r>
      <w:r>
        <w:rPr>
          <w:spacing w:val="4"/>
        </w:rPr>
        <w:t xml:space="preserve"> </w:t>
      </w:r>
      <w:r>
        <w:t>следующих</w:t>
      </w:r>
      <w:r>
        <w:rPr>
          <w:spacing w:val="5"/>
        </w:rPr>
        <w:t xml:space="preserve"> </w:t>
      </w:r>
      <w:r>
        <w:t>принципах:</w:t>
      </w:r>
    </w:p>
    <w:p w14:paraId="5660E7C7" w14:textId="77777777" w:rsidR="008B50ED" w:rsidRDefault="00681A04">
      <w:pPr>
        <w:pStyle w:val="1"/>
        <w:ind w:left="737"/>
        <w:jc w:val="both"/>
      </w:pPr>
      <w:r>
        <w:t>принцип</w:t>
      </w:r>
      <w:r>
        <w:rPr>
          <w:spacing w:val="21"/>
        </w:rPr>
        <w:t xml:space="preserve"> </w:t>
      </w:r>
      <w:r>
        <w:t>гуманистической</w:t>
      </w:r>
      <w:r>
        <w:rPr>
          <w:spacing w:val="19"/>
        </w:rPr>
        <w:t xml:space="preserve"> </w:t>
      </w:r>
      <w:r>
        <w:t>направленности.</w:t>
      </w:r>
    </w:p>
    <w:p w14:paraId="5EA8ACA3" w14:textId="77777777" w:rsidR="008B50ED" w:rsidRDefault="00681A04">
      <w:pPr>
        <w:pStyle w:val="a3"/>
        <w:spacing w:before="35" w:line="268" w:lineRule="auto"/>
        <w:ind w:left="532" w:right="853" w:hanging="207"/>
      </w:pPr>
      <w:r>
        <w:rPr>
          <w:sz w:val="26"/>
        </w:rPr>
        <w:t xml:space="preserve">– </w:t>
      </w:r>
      <w:r>
        <w:t>каждый обучающийся имеет право на признание его как человеческой личности, уважение</w:t>
      </w:r>
      <w:r>
        <w:rPr>
          <w:spacing w:val="1"/>
        </w:rPr>
        <w:t xml:space="preserve"> </w:t>
      </w:r>
      <w:r>
        <w:t>его</w:t>
      </w:r>
      <w:r>
        <w:rPr>
          <w:spacing w:val="-2"/>
        </w:rPr>
        <w:t xml:space="preserve"> </w:t>
      </w:r>
      <w:r>
        <w:t>достоинства, защиту</w:t>
      </w:r>
      <w:r>
        <w:rPr>
          <w:spacing w:val="-4"/>
        </w:rPr>
        <w:t xml:space="preserve"> </w:t>
      </w:r>
      <w:r>
        <w:t>его</w:t>
      </w:r>
      <w:r>
        <w:rPr>
          <w:spacing w:val="2"/>
        </w:rPr>
        <w:t xml:space="preserve"> </w:t>
      </w:r>
      <w:r>
        <w:t>человеческих</w:t>
      </w:r>
      <w:r>
        <w:rPr>
          <w:spacing w:val="-2"/>
        </w:rPr>
        <w:t xml:space="preserve"> </w:t>
      </w:r>
      <w:r>
        <w:t>прав,</w:t>
      </w:r>
      <w:r>
        <w:rPr>
          <w:spacing w:val="-1"/>
        </w:rPr>
        <w:t xml:space="preserve"> </w:t>
      </w:r>
      <w:r>
        <w:t>свободное</w:t>
      </w:r>
      <w:r>
        <w:rPr>
          <w:spacing w:val="-2"/>
        </w:rPr>
        <w:t xml:space="preserve"> </w:t>
      </w:r>
      <w:r>
        <w:t>развитие;</w:t>
      </w:r>
    </w:p>
    <w:p w14:paraId="07F3BFE9" w14:textId="77777777" w:rsidR="008B50ED" w:rsidRDefault="00681A04">
      <w:pPr>
        <w:pStyle w:val="1"/>
        <w:spacing w:before="14"/>
        <w:ind w:left="532"/>
        <w:jc w:val="both"/>
      </w:pPr>
      <w:r>
        <w:t>принцип</w:t>
      </w:r>
      <w:r>
        <w:rPr>
          <w:spacing w:val="-3"/>
        </w:rPr>
        <w:t xml:space="preserve"> </w:t>
      </w:r>
      <w:r>
        <w:t>ценностного</w:t>
      </w:r>
      <w:r>
        <w:rPr>
          <w:spacing w:val="-6"/>
        </w:rPr>
        <w:t xml:space="preserve"> </w:t>
      </w:r>
      <w:r>
        <w:t>единства</w:t>
      </w:r>
      <w:r>
        <w:rPr>
          <w:spacing w:val="-5"/>
        </w:rPr>
        <w:t xml:space="preserve"> </w:t>
      </w:r>
      <w:r>
        <w:t>и</w:t>
      </w:r>
      <w:r>
        <w:rPr>
          <w:spacing w:val="-3"/>
        </w:rPr>
        <w:t xml:space="preserve"> </w:t>
      </w:r>
      <w:r>
        <w:t>совместности.</w:t>
      </w:r>
    </w:p>
    <w:p w14:paraId="2D160731" w14:textId="77777777" w:rsidR="008B50ED" w:rsidRDefault="00681A04" w:rsidP="00944FBB">
      <w:pPr>
        <w:pStyle w:val="a5"/>
        <w:numPr>
          <w:ilvl w:val="0"/>
          <w:numId w:val="30"/>
        </w:numPr>
        <w:tabs>
          <w:tab w:val="left" w:pos="533"/>
        </w:tabs>
        <w:spacing w:before="39" w:line="271" w:lineRule="auto"/>
        <w:ind w:right="848"/>
        <w:rPr>
          <w:sz w:val="24"/>
        </w:rPr>
      </w:pP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w:t>
      </w:r>
      <w:r>
        <w:rPr>
          <w:spacing w:val="1"/>
          <w:sz w:val="24"/>
        </w:rPr>
        <w:t xml:space="preserve"> </w:t>
      </w:r>
      <w:r>
        <w:rPr>
          <w:sz w:val="24"/>
        </w:rPr>
        <w:t>уважение;</w:t>
      </w:r>
    </w:p>
    <w:p w14:paraId="411EA975" w14:textId="77777777" w:rsidR="008B50ED" w:rsidRDefault="00681A04">
      <w:pPr>
        <w:pStyle w:val="1"/>
        <w:spacing w:before="12"/>
        <w:ind w:left="532"/>
        <w:jc w:val="both"/>
      </w:pPr>
      <w:r>
        <w:t>принцип</w:t>
      </w:r>
      <w:r>
        <w:rPr>
          <w:spacing w:val="-4"/>
        </w:rPr>
        <w:t xml:space="preserve"> </w:t>
      </w:r>
      <w:proofErr w:type="spellStart"/>
      <w:r>
        <w:t>культуросообразности</w:t>
      </w:r>
      <w:proofErr w:type="spellEnd"/>
      <w:r>
        <w:t>.</w:t>
      </w:r>
    </w:p>
    <w:p w14:paraId="5057D25B" w14:textId="77777777" w:rsidR="008B50ED" w:rsidRDefault="00681A04" w:rsidP="00944FBB">
      <w:pPr>
        <w:pStyle w:val="a5"/>
        <w:numPr>
          <w:ilvl w:val="0"/>
          <w:numId w:val="30"/>
        </w:numPr>
        <w:tabs>
          <w:tab w:val="left" w:pos="533"/>
        </w:tabs>
        <w:spacing w:before="37" w:line="268" w:lineRule="auto"/>
        <w:ind w:right="849"/>
        <w:rPr>
          <w:sz w:val="24"/>
        </w:rPr>
      </w:pPr>
      <w:r>
        <w:rPr>
          <w:b/>
          <w:sz w:val="24"/>
        </w:rPr>
        <w:t>в</w:t>
      </w:r>
      <w:r>
        <w:rPr>
          <w:sz w:val="24"/>
        </w:rPr>
        <w:t>оспитание основывается на культуре и традициях России, включая культурные особенности</w:t>
      </w:r>
      <w:r>
        <w:rPr>
          <w:spacing w:val="-1"/>
          <w:sz w:val="24"/>
        </w:rPr>
        <w:t xml:space="preserve"> </w:t>
      </w:r>
      <w:r>
        <w:rPr>
          <w:sz w:val="24"/>
        </w:rPr>
        <w:t>региона;</w:t>
      </w:r>
    </w:p>
    <w:p w14:paraId="542DD9A1" w14:textId="77777777" w:rsidR="008B50ED" w:rsidRDefault="00681A04">
      <w:pPr>
        <w:pStyle w:val="1"/>
        <w:spacing w:before="16"/>
        <w:ind w:left="532"/>
        <w:jc w:val="both"/>
      </w:pPr>
      <w:r>
        <w:t>принцип</w:t>
      </w:r>
      <w:r>
        <w:rPr>
          <w:spacing w:val="-4"/>
        </w:rPr>
        <w:t xml:space="preserve"> </w:t>
      </w:r>
      <w:r>
        <w:t>следования</w:t>
      </w:r>
      <w:r>
        <w:rPr>
          <w:spacing w:val="-6"/>
        </w:rPr>
        <w:t xml:space="preserve"> </w:t>
      </w:r>
      <w:r>
        <w:t>нравственному</w:t>
      </w:r>
      <w:r>
        <w:rPr>
          <w:spacing w:val="-4"/>
        </w:rPr>
        <w:t xml:space="preserve"> </w:t>
      </w:r>
      <w:r>
        <w:t>примеру.</w:t>
      </w:r>
    </w:p>
    <w:p w14:paraId="7E02D6E4" w14:textId="77777777" w:rsidR="008B50ED" w:rsidRDefault="00681A04" w:rsidP="00944FBB">
      <w:pPr>
        <w:pStyle w:val="a5"/>
        <w:numPr>
          <w:ilvl w:val="0"/>
          <w:numId w:val="30"/>
        </w:numPr>
        <w:tabs>
          <w:tab w:val="left" w:pos="532"/>
          <w:tab w:val="left" w:pos="533"/>
        </w:tabs>
        <w:spacing w:before="36" w:line="276" w:lineRule="auto"/>
        <w:ind w:right="847"/>
        <w:jc w:val="left"/>
        <w:rPr>
          <w:b/>
          <w:sz w:val="24"/>
        </w:rPr>
      </w:pPr>
      <w:r>
        <w:rPr>
          <w:sz w:val="24"/>
        </w:rPr>
        <w:t>пример,</w:t>
      </w:r>
      <w:r>
        <w:rPr>
          <w:spacing w:val="1"/>
          <w:sz w:val="24"/>
        </w:rPr>
        <w:t xml:space="preserve"> </w:t>
      </w:r>
      <w:r>
        <w:rPr>
          <w:sz w:val="24"/>
        </w:rPr>
        <w:t>как</w:t>
      </w:r>
      <w:r>
        <w:rPr>
          <w:spacing w:val="1"/>
          <w:sz w:val="24"/>
        </w:rPr>
        <w:t xml:space="preserve"> </w:t>
      </w:r>
      <w:r>
        <w:rPr>
          <w:sz w:val="24"/>
        </w:rPr>
        <w:t>метод</w:t>
      </w:r>
      <w:r>
        <w:rPr>
          <w:spacing w:val="1"/>
          <w:sz w:val="24"/>
        </w:rPr>
        <w:t xml:space="preserve"> </w:t>
      </w:r>
      <w:r>
        <w:rPr>
          <w:sz w:val="24"/>
        </w:rPr>
        <w:t>воспитания,</w:t>
      </w:r>
      <w:r>
        <w:rPr>
          <w:spacing w:val="1"/>
          <w:sz w:val="24"/>
        </w:rPr>
        <w:t xml:space="preserve"> </w:t>
      </w:r>
      <w:r>
        <w:rPr>
          <w:sz w:val="24"/>
        </w:rPr>
        <w:t>позволяет</w:t>
      </w:r>
      <w:r>
        <w:rPr>
          <w:spacing w:val="1"/>
          <w:sz w:val="24"/>
        </w:rPr>
        <w:t xml:space="preserve"> </w:t>
      </w:r>
      <w:r>
        <w:rPr>
          <w:sz w:val="24"/>
        </w:rPr>
        <w:t>расширить</w:t>
      </w:r>
      <w:r>
        <w:rPr>
          <w:spacing w:val="1"/>
          <w:sz w:val="24"/>
        </w:rPr>
        <w:t xml:space="preserve"> </w:t>
      </w:r>
      <w:r>
        <w:rPr>
          <w:sz w:val="24"/>
        </w:rPr>
        <w:t>нравственный</w:t>
      </w:r>
      <w:r>
        <w:rPr>
          <w:spacing w:val="1"/>
          <w:sz w:val="24"/>
        </w:rPr>
        <w:t xml:space="preserve"> </w:t>
      </w:r>
      <w:r>
        <w:rPr>
          <w:sz w:val="24"/>
        </w:rPr>
        <w:t>опыт</w:t>
      </w:r>
      <w:r>
        <w:rPr>
          <w:spacing w:val="1"/>
          <w:sz w:val="24"/>
        </w:rPr>
        <w:t xml:space="preserve"> </w:t>
      </w:r>
      <w:r>
        <w:rPr>
          <w:sz w:val="24"/>
        </w:rPr>
        <w:t>обучающегося,</w:t>
      </w:r>
      <w:r>
        <w:rPr>
          <w:spacing w:val="-57"/>
          <w:sz w:val="24"/>
        </w:rPr>
        <w:t xml:space="preserve"> </w:t>
      </w:r>
      <w:r>
        <w:rPr>
          <w:sz w:val="24"/>
        </w:rPr>
        <w:t>побудить</w:t>
      </w:r>
      <w:r>
        <w:rPr>
          <w:spacing w:val="4"/>
          <w:sz w:val="24"/>
        </w:rPr>
        <w:t xml:space="preserve"> </w:t>
      </w:r>
      <w:r>
        <w:rPr>
          <w:sz w:val="24"/>
        </w:rPr>
        <w:t>его</w:t>
      </w:r>
      <w:r>
        <w:rPr>
          <w:spacing w:val="4"/>
          <w:sz w:val="24"/>
        </w:rPr>
        <w:t xml:space="preserve"> </w:t>
      </w:r>
      <w:r>
        <w:rPr>
          <w:sz w:val="24"/>
        </w:rPr>
        <w:t>к</w:t>
      </w:r>
      <w:r>
        <w:rPr>
          <w:spacing w:val="4"/>
          <w:sz w:val="24"/>
        </w:rPr>
        <w:t xml:space="preserve"> </w:t>
      </w:r>
      <w:r>
        <w:rPr>
          <w:sz w:val="24"/>
        </w:rPr>
        <w:t>открытому внутреннему</w:t>
      </w:r>
      <w:r>
        <w:rPr>
          <w:spacing w:val="-3"/>
          <w:sz w:val="24"/>
        </w:rPr>
        <w:t xml:space="preserve"> </w:t>
      </w:r>
      <w:r>
        <w:rPr>
          <w:sz w:val="24"/>
        </w:rPr>
        <w:t>диалогу,</w:t>
      </w:r>
      <w:r>
        <w:rPr>
          <w:spacing w:val="6"/>
          <w:sz w:val="24"/>
        </w:rPr>
        <w:t xml:space="preserve"> </w:t>
      </w:r>
      <w:r>
        <w:rPr>
          <w:sz w:val="24"/>
        </w:rPr>
        <w:t>пробудить</w:t>
      </w:r>
      <w:r>
        <w:rPr>
          <w:spacing w:val="5"/>
          <w:sz w:val="24"/>
        </w:rPr>
        <w:t xml:space="preserve"> </w:t>
      </w:r>
      <w:r>
        <w:rPr>
          <w:sz w:val="24"/>
        </w:rPr>
        <w:t>в</w:t>
      </w:r>
      <w:r>
        <w:rPr>
          <w:spacing w:val="3"/>
          <w:sz w:val="24"/>
        </w:rPr>
        <w:t xml:space="preserve"> </w:t>
      </w:r>
      <w:r>
        <w:rPr>
          <w:sz w:val="24"/>
        </w:rPr>
        <w:t>нем</w:t>
      </w:r>
      <w:r>
        <w:rPr>
          <w:spacing w:val="4"/>
          <w:sz w:val="24"/>
        </w:rPr>
        <w:t xml:space="preserve"> </w:t>
      </w:r>
      <w:r>
        <w:rPr>
          <w:sz w:val="24"/>
        </w:rPr>
        <w:t>нравственную</w:t>
      </w:r>
      <w:r>
        <w:rPr>
          <w:spacing w:val="4"/>
          <w:sz w:val="24"/>
        </w:rPr>
        <w:t xml:space="preserve"> </w:t>
      </w:r>
      <w:r>
        <w:rPr>
          <w:sz w:val="24"/>
        </w:rPr>
        <w:t>рефлексию,</w:t>
      </w:r>
      <w:r>
        <w:rPr>
          <w:spacing w:val="-57"/>
          <w:sz w:val="24"/>
        </w:rPr>
        <w:t xml:space="preserve"> </w:t>
      </w:r>
      <w:r>
        <w:rPr>
          <w:sz w:val="24"/>
        </w:rPr>
        <w:t>обеспечить</w:t>
      </w:r>
      <w:r>
        <w:rPr>
          <w:spacing w:val="11"/>
          <w:sz w:val="24"/>
        </w:rPr>
        <w:t xml:space="preserve"> </w:t>
      </w:r>
      <w:r>
        <w:rPr>
          <w:sz w:val="24"/>
        </w:rPr>
        <w:t>возможность</w:t>
      </w:r>
      <w:r>
        <w:rPr>
          <w:spacing w:val="11"/>
          <w:sz w:val="24"/>
        </w:rPr>
        <w:t xml:space="preserve"> </w:t>
      </w:r>
      <w:r>
        <w:rPr>
          <w:sz w:val="24"/>
        </w:rPr>
        <w:t>выбора</w:t>
      </w:r>
      <w:r>
        <w:rPr>
          <w:spacing w:val="10"/>
          <w:sz w:val="24"/>
        </w:rPr>
        <w:t xml:space="preserve"> </w:t>
      </w:r>
      <w:r>
        <w:rPr>
          <w:sz w:val="24"/>
        </w:rPr>
        <w:t>при</w:t>
      </w:r>
      <w:r>
        <w:rPr>
          <w:spacing w:val="10"/>
          <w:sz w:val="24"/>
        </w:rPr>
        <w:t xml:space="preserve"> </w:t>
      </w:r>
      <w:r>
        <w:rPr>
          <w:sz w:val="24"/>
        </w:rPr>
        <w:t>построении</w:t>
      </w:r>
      <w:r>
        <w:rPr>
          <w:spacing w:val="12"/>
          <w:sz w:val="24"/>
        </w:rPr>
        <w:t xml:space="preserve"> </w:t>
      </w:r>
      <w:r>
        <w:rPr>
          <w:sz w:val="24"/>
        </w:rPr>
        <w:t>собственной</w:t>
      </w:r>
      <w:r>
        <w:rPr>
          <w:spacing w:val="12"/>
          <w:sz w:val="24"/>
        </w:rPr>
        <w:t xml:space="preserve"> </w:t>
      </w:r>
      <w:r>
        <w:rPr>
          <w:sz w:val="24"/>
        </w:rPr>
        <w:t>системы</w:t>
      </w:r>
      <w:r>
        <w:rPr>
          <w:spacing w:val="11"/>
          <w:sz w:val="24"/>
        </w:rPr>
        <w:t xml:space="preserve"> </w:t>
      </w:r>
      <w:r>
        <w:rPr>
          <w:sz w:val="24"/>
        </w:rPr>
        <w:t>ценностных</w:t>
      </w:r>
      <w:r>
        <w:rPr>
          <w:spacing w:val="10"/>
          <w:sz w:val="24"/>
        </w:rPr>
        <w:t xml:space="preserve"> </w:t>
      </w:r>
      <w:proofErr w:type="spellStart"/>
      <w:r>
        <w:rPr>
          <w:sz w:val="24"/>
        </w:rPr>
        <w:t>отноше</w:t>
      </w:r>
      <w:proofErr w:type="spellEnd"/>
      <w:r>
        <w:rPr>
          <w:sz w:val="24"/>
        </w:rPr>
        <w:t>-</w:t>
      </w:r>
      <w:r>
        <w:rPr>
          <w:spacing w:val="-57"/>
          <w:sz w:val="24"/>
        </w:rPr>
        <w:t xml:space="preserve"> </w:t>
      </w:r>
      <w:proofErr w:type="spellStart"/>
      <w:r>
        <w:rPr>
          <w:sz w:val="24"/>
        </w:rPr>
        <w:t>ний</w:t>
      </w:r>
      <w:proofErr w:type="spellEnd"/>
      <w:r>
        <w:rPr>
          <w:sz w:val="24"/>
        </w:rPr>
        <w:t>, продемонстрировать ребенку реальную возможность следования идеалу в жизни;</w:t>
      </w:r>
      <w:r>
        <w:rPr>
          <w:spacing w:val="1"/>
          <w:sz w:val="24"/>
        </w:rPr>
        <w:t xml:space="preserve"> </w:t>
      </w:r>
      <w:r>
        <w:rPr>
          <w:b/>
          <w:sz w:val="24"/>
        </w:rPr>
        <w:t>принцип</w:t>
      </w:r>
      <w:r>
        <w:rPr>
          <w:b/>
          <w:spacing w:val="-1"/>
          <w:sz w:val="24"/>
        </w:rPr>
        <w:t xml:space="preserve"> </w:t>
      </w:r>
      <w:r>
        <w:rPr>
          <w:b/>
          <w:sz w:val="24"/>
        </w:rPr>
        <w:t>безопасной</w:t>
      </w:r>
      <w:r>
        <w:rPr>
          <w:b/>
          <w:spacing w:val="-2"/>
          <w:sz w:val="24"/>
        </w:rPr>
        <w:t xml:space="preserve"> </w:t>
      </w:r>
      <w:r>
        <w:rPr>
          <w:b/>
          <w:sz w:val="24"/>
        </w:rPr>
        <w:lastRenderedPageBreak/>
        <w:t>жизнедеятельности.</w:t>
      </w:r>
    </w:p>
    <w:p w14:paraId="4DFAEE20" w14:textId="77777777" w:rsidR="008B50ED" w:rsidRDefault="00681A04" w:rsidP="00944FBB">
      <w:pPr>
        <w:pStyle w:val="a5"/>
        <w:numPr>
          <w:ilvl w:val="0"/>
          <w:numId w:val="30"/>
        </w:numPr>
        <w:tabs>
          <w:tab w:val="left" w:pos="532"/>
          <w:tab w:val="left" w:pos="533"/>
        </w:tabs>
        <w:spacing w:line="268" w:lineRule="auto"/>
        <w:ind w:right="861"/>
        <w:jc w:val="left"/>
        <w:rPr>
          <w:sz w:val="24"/>
        </w:rPr>
      </w:pPr>
      <w:r>
        <w:rPr>
          <w:sz w:val="24"/>
        </w:rPr>
        <w:t>защищенность</w:t>
      </w:r>
      <w:r>
        <w:rPr>
          <w:spacing w:val="55"/>
          <w:sz w:val="24"/>
        </w:rPr>
        <w:t xml:space="preserve"> </w:t>
      </w:r>
      <w:r>
        <w:rPr>
          <w:sz w:val="24"/>
        </w:rPr>
        <w:t>важных</w:t>
      </w:r>
      <w:r>
        <w:rPr>
          <w:spacing w:val="54"/>
          <w:sz w:val="24"/>
        </w:rPr>
        <w:t xml:space="preserve"> </w:t>
      </w:r>
      <w:r>
        <w:rPr>
          <w:sz w:val="24"/>
        </w:rPr>
        <w:t>интересов</w:t>
      </w:r>
      <w:r>
        <w:rPr>
          <w:spacing w:val="55"/>
          <w:sz w:val="24"/>
        </w:rPr>
        <w:t xml:space="preserve"> </w:t>
      </w:r>
      <w:r>
        <w:rPr>
          <w:sz w:val="24"/>
        </w:rPr>
        <w:t>личности</w:t>
      </w:r>
      <w:r>
        <w:rPr>
          <w:spacing w:val="53"/>
          <w:sz w:val="24"/>
        </w:rPr>
        <w:t xml:space="preserve"> </w:t>
      </w:r>
      <w:r>
        <w:rPr>
          <w:sz w:val="24"/>
        </w:rPr>
        <w:t>от</w:t>
      </w:r>
      <w:r>
        <w:rPr>
          <w:spacing w:val="56"/>
          <w:sz w:val="24"/>
        </w:rPr>
        <w:t xml:space="preserve"> </w:t>
      </w:r>
      <w:r>
        <w:rPr>
          <w:sz w:val="24"/>
        </w:rPr>
        <w:t>внутренних</w:t>
      </w:r>
      <w:r>
        <w:rPr>
          <w:spacing w:val="56"/>
          <w:sz w:val="24"/>
        </w:rPr>
        <w:t xml:space="preserve"> </w:t>
      </w:r>
      <w:r>
        <w:rPr>
          <w:sz w:val="24"/>
        </w:rPr>
        <w:t>и</w:t>
      </w:r>
      <w:r>
        <w:rPr>
          <w:spacing w:val="55"/>
          <w:sz w:val="24"/>
        </w:rPr>
        <w:t xml:space="preserve"> </w:t>
      </w:r>
      <w:r>
        <w:rPr>
          <w:sz w:val="24"/>
        </w:rPr>
        <w:t>внешних угроз,</w:t>
      </w:r>
      <w:r>
        <w:rPr>
          <w:spacing w:val="54"/>
          <w:sz w:val="24"/>
        </w:rPr>
        <w:t xml:space="preserve"> </w:t>
      </w:r>
      <w:r>
        <w:rPr>
          <w:sz w:val="24"/>
        </w:rPr>
        <w:t>воспитание</w:t>
      </w:r>
      <w:r>
        <w:rPr>
          <w:spacing w:val="-57"/>
          <w:sz w:val="24"/>
        </w:rPr>
        <w:t xml:space="preserve"> </w:t>
      </w:r>
      <w:r>
        <w:rPr>
          <w:sz w:val="24"/>
        </w:rPr>
        <w:t>через</w:t>
      </w:r>
      <w:r>
        <w:rPr>
          <w:spacing w:val="-1"/>
          <w:sz w:val="24"/>
        </w:rPr>
        <w:t xml:space="preserve"> </w:t>
      </w:r>
      <w:r>
        <w:rPr>
          <w:sz w:val="24"/>
        </w:rPr>
        <w:t>призму</w:t>
      </w:r>
      <w:r>
        <w:rPr>
          <w:spacing w:val="-8"/>
          <w:sz w:val="24"/>
        </w:rPr>
        <w:t xml:space="preserve"> </w:t>
      </w:r>
      <w:r>
        <w:rPr>
          <w:sz w:val="24"/>
        </w:rPr>
        <w:t>безопасности и безопасного поведения;</w:t>
      </w:r>
    </w:p>
    <w:p w14:paraId="2E8E20DC" w14:textId="77777777" w:rsidR="008B50ED" w:rsidRDefault="00681A04">
      <w:pPr>
        <w:pStyle w:val="1"/>
        <w:spacing w:before="6"/>
        <w:ind w:left="532"/>
      </w:pPr>
      <w:r>
        <w:t>принцип</w:t>
      </w:r>
      <w:r>
        <w:rPr>
          <w:spacing w:val="-3"/>
        </w:rPr>
        <w:t xml:space="preserve"> </w:t>
      </w:r>
      <w:r>
        <w:t>совместной</w:t>
      </w:r>
      <w:r>
        <w:rPr>
          <w:spacing w:val="-2"/>
        </w:rPr>
        <w:t xml:space="preserve"> </w:t>
      </w:r>
      <w:r>
        <w:t>деятельности</w:t>
      </w:r>
      <w:r>
        <w:rPr>
          <w:spacing w:val="-4"/>
        </w:rPr>
        <w:t xml:space="preserve"> </w:t>
      </w:r>
      <w:r>
        <w:t>ребенка</w:t>
      </w:r>
      <w:r>
        <w:rPr>
          <w:spacing w:val="-5"/>
        </w:rPr>
        <w:t xml:space="preserve"> </w:t>
      </w:r>
      <w:r>
        <w:t>и</w:t>
      </w:r>
      <w:r>
        <w:rPr>
          <w:spacing w:val="-3"/>
        </w:rPr>
        <w:t xml:space="preserve"> </w:t>
      </w:r>
      <w:r>
        <w:t>взрослого.</w:t>
      </w:r>
    </w:p>
    <w:p w14:paraId="1D8F6C98" w14:textId="77777777" w:rsidR="008B50ED" w:rsidRDefault="00681A04" w:rsidP="00944FBB">
      <w:pPr>
        <w:pStyle w:val="a5"/>
        <w:numPr>
          <w:ilvl w:val="0"/>
          <w:numId w:val="30"/>
        </w:numPr>
        <w:tabs>
          <w:tab w:val="left" w:pos="532"/>
          <w:tab w:val="left" w:pos="533"/>
        </w:tabs>
        <w:spacing w:before="36" w:line="268" w:lineRule="auto"/>
        <w:ind w:right="861"/>
        <w:jc w:val="left"/>
        <w:rPr>
          <w:sz w:val="24"/>
        </w:rPr>
      </w:pPr>
      <w:r>
        <w:rPr>
          <w:sz w:val="24"/>
        </w:rPr>
        <w:t>значимость</w:t>
      </w:r>
      <w:r>
        <w:rPr>
          <w:spacing w:val="40"/>
          <w:sz w:val="24"/>
        </w:rPr>
        <w:t xml:space="preserve"> </w:t>
      </w:r>
      <w:r>
        <w:rPr>
          <w:sz w:val="24"/>
        </w:rPr>
        <w:t>совместной</w:t>
      </w:r>
      <w:r>
        <w:rPr>
          <w:spacing w:val="41"/>
          <w:sz w:val="24"/>
        </w:rPr>
        <w:t xml:space="preserve"> </w:t>
      </w:r>
      <w:r>
        <w:rPr>
          <w:sz w:val="24"/>
        </w:rPr>
        <w:t>деятельности</w:t>
      </w:r>
      <w:r>
        <w:rPr>
          <w:spacing w:val="40"/>
          <w:sz w:val="24"/>
        </w:rPr>
        <w:t xml:space="preserve"> </w:t>
      </w:r>
      <w:r>
        <w:rPr>
          <w:sz w:val="24"/>
        </w:rPr>
        <w:t>взрослого</w:t>
      </w:r>
      <w:r>
        <w:rPr>
          <w:spacing w:val="40"/>
          <w:sz w:val="24"/>
        </w:rPr>
        <w:t xml:space="preserve"> </w:t>
      </w:r>
      <w:r>
        <w:rPr>
          <w:sz w:val="24"/>
        </w:rPr>
        <w:t>и</w:t>
      </w:r>
      <w:r>
        <w:rPr>
          <w:spacing w:val="41"/>
          <w:sz w:val="24"/>
        </w:rPr>
        <w:t xml:space="preserve"> </w:t>
      </w:r>
      <w:r>
        <w:rPr>
          <w:sz w:val="24"/>
        </w:rPr>
        <w:t>обучающегося</w:t>
      </w:r>
      <w:r>
        <w:rPr>
          <w:spacing w:val="39"/>
          <w:sz w:val="24"/>
        </w:rPr>
        <w:t xml:space="preserve"> </w:t>
      </w:r>
      <w:r>
        <w:rPr>
          <w:sz w:val="24"/>
        </w:rPr>
        <w:t>на</w:t>
      </w:r>
      <w:r>
        <w:rPr>
          <w:spacing w:val="40"/>
          <w:sz w:val="24"/>
        </w:rPr>
        <w:t xml:space="preserve"> </w:t>
      </w:r>
      <w:r>
        <w:rPr>
          <w:sz w:val="24"/>
        </w:rPr>
        <w:t>основе</w:t>
      </w:r>
      <w:r>
        <w:rPr>
          <w:spacing w:val="39"/>
          <w:sz w:val="24"/>
        </w:rPr>
        <w:t xml:space="preserve"> </w:t>
      </w:r>
      <w:r>
        <w:rPr>
          <w:sz w:val="24"/>
        </w:rPr>
        <w:t>приобщения</w:t>
      </w:r>
      <w:r>
        <w:rPr>
          <w:spacing w:val="37"/>
          <w:sz w:val="24"/>
        </w:rPr>
        <w:t xml:space="preserve"> </w:t>
      </w:r>
      <w:r>
        <w:rPr>
          <w:sz w:val="24"/>
        </w:rPr>
        <w:t>к</w:t>
      </w:r>
      <w:r>
        <w:rPr>
          <w:spacing w:val="-57"/>
          <w:sz w:val="24"/>
        </w:rPr>
        <w:t xml:space="preserve"> </w:t>
      </w:r>
      <w:r>
        <w:rPr>
          <w:sz w:val="24"/>
        </w:rPr>
        <w:t>культурным</w:t>
      </w:r>
      <w:r>
        <w:rPr>
          <w:spacing w:val="-3"/>
          <w:sz w:val="24"/>
        </w:rPr>
        <w:t xml:space="preserve"> </w:t>
      </w:r>
      <w:r>
        <w:rPr>
          <w:sz w:val="24"/>
        </w:rPr>
        <w:t>ценностям</w:t>
      </w:r>
      <w:r>
        <w:rPr>
          <w:spacing w:val="-1"/>
          <w:sz w:val="24"/>
        </w:rPr>
        <w:t xml:space="preserve"> </w:t>
      </w:r>
      <w:r>
        <w:rPr>
          <w:sz w:val="24"/>
        </w:rPr>
        <w:t>и их</w:t>
      </w:r>
      <w:r>
        <w:rPr>
          <w:spacing w:val="2"/>
          <w:sz w:val="24"/>
        </w:rPr>
        <w:t xml:space="preserve"> </w:t>
      </w:r>
      <w:r>
        <w:rPr>
          <w:sz w:val="24"/>
        </w:rPr>
        <w:t>освоения;</w:t>
      </w:r>
    </w:p>
    <w:p w14:paraId="2245C070" w14:textId="77777777" w:rsidR="008B50ED" w:rsidRDefault="00681A04">
      <w:pPr>
        <w:pStyle w:val="1"/>
        <w:spacing w:before="16"/>
        <w:ind w:left="674"/>
      </w:pPr>
      <w:r>
        <w:t>принцип</w:t>
      </w:r>
      <w:r>
        <w:rPr>
          <w:spacing w:val="-5"/>
        </w:rPr>
        <w:t xml:space="preserve"> </w:t>
      </w:r>
      <w:r>
        <w:t>инклюзивности.</w:t>
      </w:r>
    </w:p>
    <w:p w14:paraId="68F44B85" w14:textId="77777777" w:rsidR="008B50ED" w:rsidRDefault="00681A04" w:rsidP="00944FBB">
      <w:pPr>
        <w:pStyle w:val="a5"/>
        <w:numPr>
          <w:ilvl w:val="0"/>
          <w:numId w:val="30"/>
        </w:numPr>
        <w:tabs>
          <w:tab w:val="left" w:pos="533"/>
        </w:tabs>
        <w:spacing w:before="68" w:line="273" w:lineRule="auto"/>
        <w:ind w:right="849"/>
        <w:rPr>
          <w:sz w:val="24"/>
        </w:rPr>
      </w:pPr>
      <w:r>
        <w:rPr>
          <w:sz w:val="24"/>
        </w:rPr>
        <w:t>организация образовательного процесса, при котором все обучающиеся, независимо от их</w:t>
      </w:r>
      <w:r>
        <w:rPr>
          <w:spacing w:val="1"/>
          <w:sz w:val="24"/>
        </w:rPr>
        <w:t xml:space="preserve"> </w:t>
      </w:r>
      <w:r>
        <w:rPr>
          <w:sz w:val="24"/>
        </w:rPr>
        <w:t>физических, психических, интеллектуальных, культурно-этнических, языковых и иных особенностей,</w:t>
      </w:r>
      <w:r>
        <w:rPr>
          <w:spacing w:val="-1"/>
          <w:sz w:val="24"/>
        </w:rPr>
        <w:t xml:space="preserve"> </w:t>
      </w:r>
      <w:r>
        <w:rPr>
          <w:sz w:val="24"/>
        </w:rPr>
        <w:t>включены в</w:t>
      </w:r>
      <w:r>
        <w:rPr>
          <w:spacing w:val="-4"/>
          <w:sz w:val="24"/>
        </w:rPr>
        <w:t xml:space="preserve"> </w:t>
      </w:r>
      <w:r>
        <w:rPr>
          <w:sz w:val="24"/>
        </w:rPr>
        <w:t>общую систему</w:t>
      </w:r>
      <w:r>
        <w:rPr>
          <w:spacing w:val="-5"/>
          <w:sz w:val="24"/>
        </w:rPr>
        <w:t xml:space="preserve"> </w:t>
      </w:r>
      <w:r>
        <w:rPr>
          <w:sz w:val="24"/>
        </w:rPr>
        <w:t>образования.</w:t>
      </w:r>
    </w:p>
    <w:p w14:paraId="7F022E6A" w14:textId="73D69D98" w:rsidR="008B50ED" w:rsidRDefault="00681A04">
      <w:pPr>
        <w:pStyle w:val="a3"/>
        <w:spacing w:line="276" w:lineRule="auto"/>
        <w:ind w:left="532" w:right="860" w:firstLine="0"/>
      </w:pPr>
      <w:r>
        <w:t xml:space="preserve">Данные принципы реализуются в укладе </w:t>
      </w:r>
      <w:r w:rsidR="00AD28A7">
        <w:t>школе</w:t>
      </w:r>
      <w:r>
        <w:t>, включающем воспитывающие</w:t>
      </w:r>
      <w:r>
        <w:rPr>
          <w:spacing w:val="1"/>
        </w:rPr>
        <w:t xml:space="preserve"> </w:t>
      </w:r>
      <w:r>
        <w:t>среды,</w:t>
      </w:r>
      <w:r>
        <w:rPr>
          <w:spacing w:val="-1"/>
        </w:rPr>
        <w:t xml:space="preserve"> </w:t>
      </w:r>
      <w:r>
        <w:t>общности,</w:t>
      </w:r>
      <w:r>
        <w:rPr>
          <w:spacing w:val="-1"/>
        </w:rPr>
        <w:t xml:space="preserve"> </w:t>
      </w:r>
      <w:r>
        <w:t>культурные</w:t>
      </w:r>
      <w:r>
        <w:rPr>
          <w:spacing w:val="-2"/>
        </w:rPr>
        <w:t xml:space="preserve"> </w:t>
      </w:r>
      <w:r>
        <w:t>практики,</w:t>
      </w:r>
      <w:r>
        <w:rPr>
          <w:spacing w:val="-1"/>
        </w:rPr>
        <w:t xml:space="preserve"> </w:t>
      </w:r>
      <w:r>
        <w:t>совместную</w:t>
      </w:r>
      <w:r>
        <w:rPr>
          <w:spacing w:val="-1"/>
        </w:rPr>
        <w:t xml:space="preserve"> </w:t>
      </w:r>
      <w:r>
        <w:t>деятельность</w:t>
      </w:r>
      <w:r>
        <w:rPr>
          <w:spacing w:val="-1"/>
        </w:rPr>
        <w:t xml:space="preserve"> </w:t>
      </w:r>
      <w:r>
        <w:t>и события.</w:t>
      </w:r>
    </w:p>
    <w:p w14:paraId="11BB9771" w14:textId="77777777" w:rsidR="008B50ED" w:rsidRDefault="00681A04" w:rsidP="00944FBB">
      <w:pPr>
        <w:pStyle w:val="1"/>
        <w:numPr>
          <w:ilvl w:val="2"/>
          <w:numId w:val="32"/>
        </w:numPr>
        <w:tabs>
          <w:tab w:val="left" w:pos="1666"/>
        </w:tabs>
        <w:spacing w:before="6"/>
        <w:jc w:val="both"/>
      </w:pPr>
      <w:r>
        <w:t>Уклад</w:t>
      </w:r>
      <w:r>
        <w:rPr>
          <w:spacing w:val="-2"/>
        </w:rPr>
        <w:t xml:space="preserve"> </w:t>
      </w:r>
      <w:r>
        <w:t>школы</w:t>
      </w:r>
    </w:p>
    <w:p w14:paraId="64AD7223" w14:textId="77777777" w:rsidR="008B50ED" w:rsidRDefault="00681A04">
      <w:pPr>
        <w:pStyle w:val="a3"/>
        <w:spacing w:before="36" w:line="276" w:lineRule="auto"/>
        <w:ind w:left="532" w:right="848"/>
      </w:pPr>
      <w:r>
        <w:t>Уклад</w:t>
      </w:r>
      <w:r>
        <w:rPr>
          <w:spacing w:val="1"/>
        </w:rPr>
        <w:t xml:space="preserve"> </w:t>
      </w:r>
      <w:r>
        <w:t>-</w:t>
      </w:r>
      <w:r>
        <w:rPr>
          <w:spacing w:val="1"/>
        </w:rPr>
        <w:t xml:space="preserve"> </w:t>
      </w:r>
      <w:r>
        <w:t>общественный</w:t>
      </w:r>
      <w:r>
        <w:rPr>
          <w:spacing w:val="1"/>
        </w:rPr>
        <w:t xml:space="preserve"> </w:t>
      </w:r>
      <w:r>
        <w:t>договор</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опирающийся на базовые национальные ценности, содержащий традиции региона, района и школы,</w:t>
      </w:r>
      <w:r>
        <w:rPr>
          <w:spacing w:val="1"/>
        </w:rPr>
        <w:t xml:space="preserve"> </w:t>
      </w:r>
      <w:r>
        <w:t>задающий культуру поведения сообществ, описывающий предметно-пространственную среду,</w:t>
      </w:r>
      <w:r>
        <w:rPr>
          <w:spacing w:val="-1"/>
        </w:rPr>
        <w:t xml:space="preserve"> </w:t>
      </w:r>
      <w:r>
        <w:t>деятельности и социокультурный контекст.</w:t>
      </w:r>
    </w:p>
    <w:p w14:paraId="6D00895F" w14:textId="77777777" w:rsidR="008B50ED" w:rsidRDefault="00681A04">
      <w:pPr>
        <w:pStyle w:val="a3"/>
        <w:spacing w:line="276" w:lineRule="auto"/>
        <w:ind w:left="532" w:right="833"/>
      </w:pPr>
      <w:r>
        <w:t>Уклад способствует формированию ценностей воспитания, которые разделяются всеми</w:t>
      </w:r>
      <w:r>
        <w:rPr>
          <w:spacing w:val="2"/>
        </w:rPr>
        <w:t xml:space="preserve"> </w:t>
      </w:r>
      <w:r>
        <w:t>участниками образовательных</w:t>
      </w:r>
      <w:r>
        <w:rPr>
          <w:spacing w:val="1"/>
        </w:rPr>
        <w:t xml:space="preserve"> </w:t>
      </w:r>
      <w:r>
        <w:t>отношений.</w:t>
      </w:r>
    </w:p>
    <w:p w14:paraId="48A2E77D" w14:textId="6529AD21" w:rsidR="008B50ED" w:rsidRDefault="00681A04">
      <w:pPr>
        <w:pStyle w:val="a3"/>
        <w:ind w:left="532" w:right="824"/>
      </w:pPr>
      <w:r>
        <w:t>Уклад школьной жизни</w:t>
      </w:r>
      <w:r w:rsidR="00285BB4">
        <w:t xml:space="preserve"> </w:t>
      </w:r>
      <w:proofErr w:type="gramStart"/>
      <w:r w:rsidR="00285BB4">
        <w:t>-</w:t>
      </w:r>
      <w:r w:rsidR="00AD28A7">
        <w:t xml:space="preserve"> </w:t>
      </w:r>
      <w:r w:rsidR="000D7841">
        <w:t>э</w:t>
      </w:r>
      <w:r>
        <w:t>то</w:t>
      </w:r>
      <w:proofErr w:type="gramEnd"/>
      <w:r>
        <w:t xml:space="preserve"> целостная образовательная среда и целостное образовательное пространство школы, интегрирующее различные направления и виды деятельности</w:t>
      </w:r>
      <w:r>
        <w:rPr>
          <w:spacing w:val="1"/>
        </w:rPr>
        <w:t xml:space="preserve"> </w:t>
      </w:r>
      <w:r>
        <w:t>обучающегося, его родителей (законных представителей). Обязательными компонентами уклада школьной жизни являются урочная деятельность, внеурочная деятельность (социокультурные практики как социокультурное событие), внешкольная деятельность (социокультурные практики как общественно-значимая задача), деятельность ученического самоуправления, семейное воспитание, изучение культурологических основ традиционных российских</w:t>
      </w:r>
      <w:r>
        <w:rPr>
          <w:spacing w:val="1"/>
        </w:rPr>
        <w:t xml:space="preserve"> </w:t>
      </w:r>
      <w:r>
        <w:t xml:space="preserve">религий, совместная деятельность с социальными партнерами. Модель воспитательной системы, реализуемой в </w:t>
      </w:r>
      <w:r w:rsidR="00F220DC">
        <w:t>ШКОЛЕ</w:t>
      </w:r>
      <w:r>
        <w:t>, представлена в соответствующих воспитательных</w:t>
      </w:r>
      <w:r>
        <w:rPr>
          <w:spacing w:val="1"/>
        </w:rPr>
        <w:t xml:space="preserve"> </w:t>
      </w:r>
      <w:r>
        <w:t>программах, так как программно-целевой подход является концептуальным и организационно-методическим</w:t>
      </w:r>
      <w:r>
        <w:rPr>
          <w:spacing w:val="1"/>
        </w:rPr>
        <w:t xml:space="preserve"> </w:t>
      </w:r>
      <w:r>
        <w:t>основанием</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Образовательные</w:t>
      </w:r>
      <w:r>
        <w:rPr>
          <w:spacing w:val="1"/>
        </w:rPr>
        <w:t xml:space="preserve"> </w:t>
      </w:r>
      <w:r>
        <w:t>про</w:t>
      </w:r>
      <w:r>
        <w:rPr>
          <w:spacing w:val="-57"/>
        </w:rPr>
        <w:t xml:space="preserve"> </w:t>
      </w:r>
      <w:r>
        <w:t xml:space="preserve">граммы направлены на обеспечение духовно-нравственного развития, воспитания и </w:t>
      </w:r>
      <w:proofErr w:type="spellStart"/>
      <w:r>
        <w:t>социали</w:t>
      </w:r>
      <w:proofErr w:type="spellEnd"/>
      <w:r>
        <w:rPr>
          <w:spacing w:val="-57"/>
        </w:rPr>
        <w:t xml:space="preserve"> </w:t>
      </w:r>
      <w:proofErr w:type="spellStart"/>
      <w:r>
        <w:t>зации</w:t>
      </w:r>
      <w:proofErr w:type="spellEnd"/>
      <w:r>
        <w:t xml:space="preserve"> обучающихся соответствующих ступеней, их профессиональную ориентацию, формирование</w:t>
      </w:r>
      <w:r>
        <w:rPr>
          <w:spacing w:val="-2"/>
        </w:rPr>
        <w:t xml:space="preserve"> </w:t>
      </w:r>
      <w:r>
        <w:t>экологической</w:t>
      </w:r>
      <w:r>
        <w:rPr>
          <w:spacing w:val="-3"/>
        </w:rPr>
        <w:t xml:space="preserve"> </w:t>
      </w:r>
      <w:r>
        <w:t>культуры,</w:t>
      </w:r>
      <w:r>
        <w:rPr>
          <w:spacing w:val="-1"/>
        </w:rPr>
        <w:t xml:space="preserve"> </w:t>
      </w:r>
      <w:r>
        <w:t>культуры</w:t>
      </w:r>
      <w:r>
        <w:rPr>
          <w:spacing w:val="-1"/>
        </w:rPr>
        <w:t xml:space="preserve"> </w:t>
      </w:r>
      <w:r>
        <w:t>безопасного и</w:t>
      </w:r>
      <w:r>
        <w:rPr>
          <w:spacing w:val="-1"/>
        </w:rPr>
        <w:t xml:space="preserve"> </w:t>
      </w:r>
      <w:r>
        <w:t>здорового</w:t>
      </w:r>
      <w:r>
        <w:rPr>
          <w:spacing w:val="-1"/>
        </w:rPr>
        <w:t xml:space="preserve"> </w:t>
      </w:r>
      <w:r>
        <w:t>образа</w:t>
      </w:r>
      <w:r>
        <w:rPr>
          <w:spacing w:val="-2"/>
        </w:rPr>
        <w:t xml:space="preserve"> </w:t>
      </w:r>
      <w:r>
        <w:t>жизни.</w:t>
      </w:r>
    </w:p>
    <w:p w14:paraId="2C97887E" w14:textId="77777777" w:rsidR="008B50ED" w:rsidRDefault="00681A04">
      <w:pPr>
        <w:pStyle w:val="a3"/>
        <w:ind w:left="532" w:right="828" w:firstLine="0"/>
      </w:pPr>
      <w:r>
        <w:t>Развитие</w:t>
      </w:r>
      <w:r>
        <w:rPr>
          <w:spacing w:val="1"/>
        </w:rPr>
        <w:t xml:space="preserve"> </w:t>
      </w:r>
      <w:r>
        <w:t>системы</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не</w:t>
      </w:r>
      <w:r>
        <w:rPr>
          <w:spacing w:val="1"/>
        </w:rPr>
        <w:t xml:space="preserve"> </w:t>
      </w:r>
      <w:r>
        <w:t>только</w:t>
      </w:r>
      <w:r>
        <w:rPr>
          <w:spacing w:val="1"/>
        </w:rPr>
        <w:t xml:space="preserve"> </w:t>
      </w:r>
      <w:r>
        <w:t>желанием</w:t>
      </w:r>
      <w:r>
        <w:rPr>
          <w:spacing w:val="1"/>
        </w:rPr>
        <w:t xml:space="preserve"> </w:t>
      </w:r>
      <w:r>
        <w:t>педагогического</w:t>
      </w:r>
      <w:r>
        <w:rPr>
          <w:spacing w:val="-57"/>
        </w:rPr>
        <w:t xml:space="preserve"> </w:t>
      </w:r>
      <w:r>
        <w:t>коллектива, но и объективной необходимостью общества. И эта система должна содержать</w:t>
      </w:r>
      <w:r>
        <w:rPr>
          <w:spacing w:val="1"/>
        </w:rPr>
        <w:t xml:space="preserve"> </w:t>
      </w:r>
      <w:r>
        <w:t>такие эффективные формы и методы, которые позволяют создать условия для воспитания</w:t>
      </w:r>
      <w:r>
        <w:rPr>
          <w:spacing w:val="1"/>
        </w:rPr>
        <w:t xml:space="preserve"> </w:t>
      </w:r>
      <w:r>
        <w:t>гражданина современного общества. Данная программа воспитания показывает систему работы</w:t>
      </w:r>
      <w:r>
        <w:rPr>
          <w:spacing w:val="-1"/>
        </w:rPr>
        <w:t xml:space="preserve"> </w:t>
      </w:r>
      <w:r>
        <w:t>с</w:t>
      </w:r>
      <w:r>
        <w:rPr>
          <w:spacing w:val="-2"/>
        </w:rPr>
        <w:t xml:space="preserve"> </w:t>
      </w:r>
      <w:r>
        <w:t>обучающимися в</w:t>
      </w:r>
      <w:r>
        <w:rPr>
          <w:spacing w:val="-1"/>
        </w:rPr>
        <w:t xml:space="preserve"> </w:t>
      </w:r>
      <w:r>
        <w:t>школе.</w:t>
      </w:r>
    </w:p>
    <w:p w14:paraId="4C5C1AB2" w14:textId="7BE2FA2B" w:rsidR="008B50ED" w:rsidRDefault="00681A04">
      <w:pPr>
        <w:pStyle w:val="a3"/>
        <w:ind w:left="532" w:right="842"/>
      </w:pPr>
      <w:r>
        <w:t>Основные принципы воспитательной деятельности, реализуемые по средствам уклада</w:t>
      </w:r>
      <w:r>
        <w:rPr>
          <w:spacing w:val="1"/>
        </w:rPr>
        <w:t xml:space="preserve"> </w:t>
      </w:r>
      <w:r w:rsidR="00AD28A7">
        <w:rPr>
          <w:spacing w:val="1"/>
        </w:rPr>
        <w:t>школе</w:t>
      </w:r>
      <w:r>
        <w:t>:</w:t>
      </w:r>
    </w:p>
    <w:p w14:paraId="0478FF1A" w14:textId="77777777" w:rsidR="008B50ED" w:rsidRDefault="00681A04" w:rsidP="00944FBB">
      <w:pPr>
        <w:pStyle w:val="a5"/>
        <w:numPr>
          <w:ilvl w:val="1"/>
          <w:numId w:val="30"/>
        </w:numPr>
        <w:tabs>
          <w:tab w:val="left" w:pos="1241"/>
          <w:tab w:val="left" w:pos="1242"/>
        </w:tabs>
        <w:spacing w:line="294" w:lineRule="exact"/>
        <w:ind w:hanging="710"/>
        <w:jc w:val="left"/>
        <w:rPr>
          <w:sz w:val="24"/>
        </w:rPr>
      </w:pPr>
      <w:r>
        <w:rPr>
          <w:sz w:val="24"/>
        </w:rPr>
        <w:t>гуманистической</w:t>
      </w:r>
      <w:r>
        <w:rPr>
          <w:spacing w:val="-8"/>
          <w:sz w:val="24"/>
        </w:rPr>
        <w:t xml:space="preserve"> </w:t>
      </w:r>
      <w:r>
        <w:rPr>
          <w:sz w:val="24"/>
        </w:rPr>
        <w:t>направленности</w:t>
      </w:r>
      <w:r>
        <w:rPr>
          <w:spacing w:val="-7"/>
          <w:sz w:val="24"/>
        </w:rPr>
        <w:t xml:space="preserve"> </w:t>
      </w:r>
      <w:r>
        <w:rPr>
          <w:sz w:val="24"/>
        </w:rPr>
        <w:t>воспитания;</w:t>
      </w:r>
    </w:p>
    <w:p w14:paraId="30DF3328"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ценностного</w:t>
      </w:r>
      <w:r>
        <w:rPr>
          <w:spacing w:val="-3"/>
          <w:sz w:val="24"/>
        </w:rPr>
        <w:t xml:space="preserve"> </w:t>
      </w:r>
      <w:r>
        <w:rPr>
          <w:sz w:val="24"/>
        </w:rPr>
        <w:t>единства</w:t>
      </w:r>
      <w:r>
        <w:rPr>
          <w:spacing w:val="-5"/>
          <w:sz w:val="24"/>
        </w:rPr>
        <w:t xml:space="preserve"> </w:t>
      </w:r>
      <w:r>
        <w:rPr>
          <w:sz w:val="24"/>
        </w:rPr>
        <w:t>и</w:t>
      </w:r>
      <w:r>
        <w:rPr>
          <w:spacing w:val="-5"/>
          <w:sz w:val="24"/>
        </w:rPr>
        <w:t xml:space="preserve"> </w:t>
      </w:r>
      <w:r>
        <w:rPr>
          <w:sz w:val="24"/>
        </w:rPr>
        <w:t>совместности;</w:t>
      </w:r>
    </w:p>
    <w:p w14:paraId="7DBA4D89" w14:textId="77777777" w:rsidR="008B50ED" w:rsidRDefault="00681A04" w:rsidP="00944FBB">
      <w:pPr>
        <w:pStyle w:val="a5"/>
        <w:numPr>
          <w:ilvl w:val="1"/>
          <w:numId w:val="30"/>
        </w:numPr>
        <w:tabs>
          <w:tab w:val="left" w:pos="1241"/>
          <w:tab w:val="left" w:pos="1242"/>
        </w:tabs>
        <w:spacing w:line="293" w:lineRule="exact"/>
        <w:ind w:hanging="710"/>
        <w:jc w:val="left"/>
        <w:rPr>
          <w:sz w:val="24"/>
        </w:rPr>
      </w:pPr>
      <w:proofErr w:type="spellStart"/>
      <w:r>
        <w:rPr>
          <w:sz w:val="24"/>
        </w:rPr>
        <w:t>культуросообразности</w:t>
      </w:r>
      <w:proofErr w:type="spellEnd"/>
      <w:r>
        <w:rPr>
          <w:sz w:val="24"/>
        </w:rPr>
        <w:t>;</w:t>
      </w:r>
    </w:p>
    <w:p w14:paraId="6F3D6FF6" w14:textId="77777777" w:rsidR="008B50ED" w:rsidRDefault="00681A04" w:rsidP="00944FBB">
      <w:pPr>
        <w:pStyle w:val="a5"/>
        <w:numPr>
          <w:ilvl w:val="1"/>
          <w:numId w:val="30"/>
        </w:numPr>
        <w:tabs>
          <w:tab w:val="left" w:pos="1241"/>
          <w:tab w:val="left" w:pos="1242"/>
        </w:tabs>
        <w:spacing w:before="1" w:line="293" w:lineRule="exact"/>
        <w:ind w:hanging="710"/>
        <w:jc w:val="left"/>
        <w:rPr>
          <w:sz w:val="24"/>
        </w:rPr>
      </w:pPr>
      <w:r>
        <w:rPr>
          <w:sz w:val="24"/>
        </w:rPr>
        <w:t>следования</w:t>
      </w:r>
      <w:r>
        <w:rPr>
          <w:spacing w:val="-4"/>
          <w:sz w:val="24"/>
        </w:rPr>
        <w:t xml:space="preserve"> </w:t>
      </w:r>
      <w:r>
        <w:rPr>
          <w:sz w:val="24"/>
        </w:rPr>
        <w:t>нравственному</w:t>
      </w:r>
      <w:r>
        <w:rPr>
          <w:spacing w:val="-9"/>
          <w:sz w:val="24"/>
        </w:rPr>
        <w:t xml:space="preserve"> </w:t>
      </w:r>
      <w:r>
        <w:rPr>
          <w:sz w:val="24"/>
        </w:rPr>
        <w:t>примеру;</w:t>
      </w:r>
    </w:p>
    <w:p w14:paraId="22FD1F7D"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lastRenderedPageBreak/>
        <w:t>безопасной</w:t>
      </w:r>
      <w:r>
        <w:rPr>
          <w:spacing w:val="-5"/>
          <w:sz w:val="24"/>
        </w:rPr>
        <w:t xml:space="preserve"> </w:t>
      </w:r>
      <w:r>
        <w:rPr>
          <w:sz w:val="24"/>
        </w:rPr>
        <w:t>жизнедеятельности;</w:t>
      </w:r>
    </w:p>
    <w:p w14:paraId="63ADC045"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совместной</w:t>
      </w:r>
      <w:r>
        <w:rPr>
          <w:spacing w:val="-3"/>
          <w:sz w:val="24"/>
        </w:rPr>
        <w:t xml:space="preserve"> </w:t>
      </w:r>
      <w:r>
        <w:rPr>
          <w:sz w:val="24"/>
        </w:rPr>
        <w:t>деятельности</w:t>
      </w:r>
      <w:r>
        <w:rPr>
          <w:spacing w:val="-3"/>
          <w:sz w:val="24"/>
        </w:rPr>
        <w:t xml:space="preserve"> </w:t>
      </w:r>
      <w:r>
        <w:rPr>
          <w:sz w:val="24"/>
        </w:rPr>
        <w:t>детей</w:t>
      </w:r>
      <w:r>
        <w:rPr>
          <w:spacing w:val="-2"/>
          <w:sz w:val="24"/>
        </w:rPr>
        <w:t xml:space="preserve"> </w:t>
      </w:r>
      <w:r>
        <w:rPr>
          <w:sz w:val="24"/>
        </w:rPr>
        <w:t>и</w:t>
      </w:r>
      <w:r>
        <w:rPr>
          <w:spacing w:val="-3"/>
          <w:sz w:val="24"/>
        </w:rPr>
        <w:t xml:space="preserve"> </w:t>
      </w:r>
      <w:r>
        <w:rPr>
          <w:sz w:val="24"/>
        </w:rPr>
        <w:t>взрослых;</w:t>
      </w:r>
    </w:p>
    <w:p w14:paraId="1BB60A4F" w14:textId="77777777" w:rsidR="008B50ED" w:rsidRDefault="00681A04">
      <w:pPr>
        <w:pStyle w:val="a3"/>
        <w:spacing w:before="4"/>
        <w:ind w:left="532" w:right="830"/>
      </w:pPr>
      <w:r>
        <w:t>Учебная деятельность</w:t>
      </w:r>
      <w:r w:rsidR="000D7841">
        <w:t xml:space="preserve"> школы п</w:t>
      </w:r>
      <w:r>
        <w:t>роходит в закрепленных учебных кабинетах для 1-11 классов, в школе оборудованы кабинеты для занятий</w:t>
      </w:r>
      <w:r>
        <w:rPr>
          <w:spacing w:val="1"/>
        </w:rPr>
        <w:t xml:space="preserve"> </w:t>
      </w:r>
      <w:r>
        <w:t>отделения</w:t>
      </w:r>
      <w:r>
        <w:rPr>
          <w:spacing w:val="-2"/>
        </w:rPr>
        <w:t xml:space="preserve"> </w:t>
      </w:r>
      <w:r>
        <w:t>дополнительного</w:t>
      </w:r>
      <w:r>
        <w:rPr>
          <w:spacing w:val="-1"/>
        </w:rPr>
        <w:t xml:space="preserve"> </w:t>
      </w:r>
      <w:r>
        <w:t>образования.</w:t>
      </w:r>
    </w:p>
    <w:p w14:paraId="31B63A1D" w14:textId="0D79C24C" w:rsidR="008B50ED" w:rsidRDefault="00681A04">
      <w:pPr>
        <w:pStyle w:val="a3"/>
        <w:spacing w:before="9" w:line="237" w:lineRule="auto"/>
        <w:ind w:left="532" w:right="832"/>
      </w:pPr>
      <w:r>
        <w:t xml:space="preserve">В шаговой доступности </w:t>
      </w:r>
      <w:proofErr w:type="gramStart"/>
      <w:r>
        <w:t xml:space="preserve">от </w:t>
      </w:r>
      <w:r w:rsidR="00AD28A7">
        <w:t>школе</w:t>
      </w:r>
      <w:proofErr w:type="gramEnd"/>
      <w:r>
        <w:t xml:space="preserve"> находится учреждения дополнительного</w:t>
      </w:r>
      <w:r>
        <w:rPr>
          <w:spacing w:val="-57"/>
        </w:rPr>
        <w:t xml:space="preserve"> </w:t>
      </w:r>
      <w:r>
        <w:t>образования.</w:t>
      </w:r>
      <w:r>
        <w:rPr>
          <w:spacing w:val="-1"/>
        </w:rPr>
        <w:t xml:space="preserve"> </w:t>
      </w:r>
      <w:r>
        <w:t>Потребность</w:t>
      </w:r>
      <w:r>
        <w:rPr>
          <w:spacing w:val="-1"/>
        </w:rPr>
        <w:t xml:space="preserve"> </w:t>
      </w:r>
      <w:r>
        <w:t>в</w:t>
      </w:r>
      <w:r>
        <w:rPr>
          <w:spacing w:val="-2"/>
        </w:rPr>
        <w:t xml:space="preserve"> </w:t>
      </w:r>
      <w:r>
        <w:t>кружках</w:t>
      </w:r>
      <w:r>
        <w:rPr>
          <w:spacing w:val="2"/>
        </w:rPr>
        <w:t xml:space="preserve"> </w:t>
      </w:r>
      <w:r>
        <w:t>и</w:t>
      </w:r>
      <w:r>
        <w:rPr>
          <w:spacing w:val="-1"/>
        </w:rPr>
        <w:t xml:space="preserve"> </w:t>
      </w:r>
      <w:r>
        <w:t>секциях</w:t>
      </w:r>
      <w:r>
        <w:rPr>
          <w:spacing w:val="6"/>
        </w:rPr>
        <w:t xml:space="preserve"> </w:t>
      </w:r>
      <w:r>
        <w:t>является очень</w:t>
      </w:r>
      <w:r>
        <w:rPr>
          <w:spacing w:val="-1"/>
        </w:rPr>
        <w:t xml:space="preserve"> </w:t>
      </w:r>
      <w:r>
        <w:t>значимой.</w:t>
      </w:r>
    </w:p>
    <w:p w14:paraId="36E033F7" w14:textId="3BADF95B" w:rsidR="008B50ED" w:rsidRDefault="00681A04" w:rsidP="000D7841">
      <w:pPr>
        <w:pStyle w:val="a3"/>
        <w:spacing w:before="9"/>
        <w:ind w:left="532" w:right="827"/>
      </w:pPr>
      <w:r>
        <w:t xml:space="preserve">В </w:t>
      </w:r>
      <w:r w:rsidR="00AD28A7">
        <w:t>школе</w:t>
      </w:r>
      <w:r>
        <w:t xml:space="preserve"> успешно реализуется работа по созданию безопасной и комфортной образовательной среды. Для поддержания комфортной психологической обстановки</w:t>
      </w:r>
      <w:r>
        <w:rPr>
          <w:spacing w:val="1"/>
        </w:rPr>
        <w:t xml:space="preserve"> </w:t>
      </w:r>
      <w:r>
        <w:t>с</w:t>
      </w:r>
      <w:r>
        <w:rPr>
          <w:spacing w:val="1"/>
        </w:rPr>
        <w:t xml:space="preserve"> </w:t>
      </w:r>
      <w:r>
        <w:t>обучающимися,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и</w:t>
      </w:r>
      <w:r>
        <w:rPr>
          <w:spacing w:val="1"/>
        </w:rPr>
        <w:t xml:space="preserve"> </w:t>
      </w:r>
      <w:r>
        <w:t>педагогами</w:t>
      </w:r>
      <w:r>
        <w:rPr>
          <w:spacing w:val="1"/>
        </w:rPr>
        <w:t xml:space="preserve"> </w:t>
      </w:r>
      <w:r>
        <w:t>работает</w:t>
      </w:r>
      <w:r>
        <w:rPr>
          <w:spacing w:val="1"/>
        </w:rPr>
        <w:t xml:space="preserve"> </w:t>
      </w:r>
      <w:r>
        <w:t>Служба</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состав</w:t>
      </w:r>
      <w:r>
        <w:rPr>
          <w:spacing w:val="1"/>
        </w:rPr>
        <w:t xml:space="preserve"> </w:t>
      </w:r>
      <w:r>
        <w:t>которой</w:t>
      </w:r>
      <w:r>
        <w:rPr>
          <w:spacing w:val="1"/>
        </w:rPr>
        <w:t xml:space="preserve"> </w:t>
      </w:r>
      <w:r>
        <w:t>входят:</w:t>
      </w:r>
      <w:r>
        <w:rPr>
          <w:spacing w:val="1"/>
        </w:rPr>
        <w:t xml:space="preserve"> </w:t>
      </w:r>
      <w:r>
        <w:t>педагог-</w:t>
      </w:r>
      <w:r>
        <w:rPr>
          <w:spacing w:val="1"/>
        </w:rPr>
        <w:t xml:space="preserve"> </w:t>
      </w:r>
      <w:r>
        <w:t>психолог, учитель-логопед, социальный педагог, педагог-организатор, заместитель директора по воспитательной работе. Работает Совет по профилактике правонарушений; составляются социальные паспорта классов, школы, позволяющие выявить обучающихся, находящихся</w:t>
      </w:r>
      <w:r>
        <w:rPr>
          <w:spacing w:val="56"/>
        </w:rPr>
        <w:t xml:space="preserve"> </w:t>
      </w:r>
      <w:r>
        <w:t>в</w:t>
      </w:r>
      <w:r>
        <w:rPr>
          <w:spacing w:val="54"/>
        </w:rPr>
        <w:t xml:space="preserve"> </w:t>
      </w:r>
      <w:r>
        <w:t>трудной</w:t>
      </w:r>
      <w:r>
        <w:rPr>
          <w:spacing w:val="58"/>
        </w:rPr>
        <w:t xml:space="preserve"> </w:t>
      </w:r>
      <w:r>
        <w:t>жизненной</w:t>
      </w:r>
      <w:r>
        <w:rPr>
          <w:spacing w:val="57"/>
        </w:rPr>
        <w:t xml:space="preserve"> </w:t>
      </w:r>
      <w:r>
        <w:t>ситуации</w:t>
      </w:r>
      <w:r>
        <w:rPr>
          <w:spacing w:val="58"/>
        </w:rPr>
        <w:t xml:space="preserve"> </w:t>
      </w:r>
      <w:r>
        <w:t>с</w:t>
      </w:r>
      <w:r>
        <w:rPr>
          <w:spacing w:val="56"/>
        </w:rPr>
        <w:t xml:space="preserve"> </w:t>
      </w:r>
      <w:r>
        <w:t>целью</w:t>
      </w:r>
      <w:r>
        <w:rPr>
          <w:spacing w:val="57"/>
        </w:rPr>
        <w:t xml:space="preserve"> </w:t>
      </w:r>
      <w:r>
        <w:t>дальнейшего</w:t>
      </w:r>
      <w:r>
        <w:rPr>
          <w:spacing w:val="57"/>
        </w:rPr>
        <w:t xml:space="preserve"> </w:t>
      </w:r>
      <w:r>
        <w:t>обеспечения</w:t>
      </w:r>
      <w:r>
        <w:rPr>
          <w:spacing w:val="57"/>
        </w:rPr>
        <w:t xml:space="preserve"> </w:t>
      </w:r>
      <w:r>
        <w:t>их</w:t>
      </w:r>
      <w:r>
        <w:rPr>
          <w:spacing w:val="56"/>
        </w:rPr>
        <w:t xml:space="preserve"> </w:t>
      </w:r>
      <w:r>
        <w:t>психолого-педагогического сопровождения</w:t>
      </w:r>
      <w:r w:rsidR="000D7841">
        <w:t>.</w:t>
      </w:r>
    </w:p>
    <w:p w14:paraId="523664DE" w14:textId="77777777" w:rsidR="008B50ED" w:rsidRDefault="008B50ED">
      <w:pPr>
        <w:pStyle w:val="a3"/>
        <w:spacing w:before="5"/>
        <w:ind w:left="0" w:firstLine="0"/>
        <w:jc w:val="left"/>
      </w:pPr>
    </w:p>
    <w:p w14:paraId="0BC88632" w14:textId="77777777" w:rsidR="008B50ED" w:rsidRDefault="00681A04">
      <w:pPr>
        <w:pStyle w:val="a3"/>
        <w:spacing w:before="1"/>
        <w:ind w:left="1241" w:firstLine="0"/>
      </w:pPr>
      <w:r>
        <w:rPr>
          <w:color w:val="000009"/>
        </w:rPr>
        <w:t>Основные</w:t>
      </w:r>
      <w:r>
        <w:rPr>
          <w:color w:val="000009"/>
          <w:spacing w:val="-6"/>
        </w:rPr>
        <w:t xml:space="preserve"> </w:t>
      </w:r>
      <w:r>
        <w:rPr>
          <w:color w:val="000009"/>
        </w:rPr>
        <w:t>традиции</w:t>
      </w:r>
      <w:r>
        <w:rPr>
          <w:color w:val="000009"/>
          <w:spacing w:val="-3"/>
        </w:rPr>
        <w:t xml:space="preserve"> </w:t>
      </w:r>
      <w:r>
        <w:rPr>
          <w:color w:val="000009"/>
        </w:rPr>
        <w:t>в</w:t>
      </w:r>
      <w:r>
        <w:rPr>
          <w:color w:val="000009"/>
          <w:spacing w:val="-4"/>
        </w:rPr>
        <w:t xml:space="preserve"> </w:t>
      </w:r>
      <w:r>
        <w:rPr>
          <w:color w:val="000009"/>
        </w:rPr>
        <w:t>воспитательной</w:t>
      </w:r>
      <w:r>
        <w:rPr>
          <w:color w:val="000009"/>
          <w:spacing w:val="-3"/>
        </w:rPr>
        <w:t xml:space="preserve"> </w:t>
      </w:r>
      <w:r>
        <w:rPr>
          <w:color w:val="000009"/>
        </w:rPr>
        <w:t>и</w:t>
      </w:r>
      <w:r>
        <w:rPr>
          <w:color w:val="000009"/>
          <w:spacing w:val="-4"/>
        </w:rPr>
        <w:t xml:space="preserve"> </w:t>
      </w:r>
      <w:r>
        <w:rPr>
          <w:color w:val="000009"/>
        </w:rPr>
        <w:t>образовательной</w:t>
      </w:r>
      <w:r>
        <w:rPr>
          <w:color w:val="000009"/>
          <w:spacing w:val="-3"/>
        </w:rPr>
        <w:t xml:space="preserve"> </w:t>
      </w:r>
      <w:r>
        <w:rPr>
          <w:color w:val="000009"/>
        </w:rPr>
        <w:t>деятельности,</w:t>
      </w:r>
      <w:r>
        <w:rPr>
          <w:color w:val="000009"/>
          <w:spacing w:val="-3"/>
        </w:rPr>
        <w:t xml:space="preserve"> </w:t>
      </w:r>
      <w:r>
        <w:rPr>
          <w:color w:val="000009"/>
        </w:rPr>
        <w:t>следующие</w:t>
      </w:r>
      <w:r>
        <w:t>:</w:t>
      </w:r>
    </w:p>
    <w:p w14:paraId="26D0F512" w14:textId="77777777" w:rsidR="008B50ED" w:rsidRDefault="00681A04" w:rsidP="00944FBB">
      <w:pPr>
        <w:pStyle w:val="a5"/>
        <w:numPr>
          <w:ilvl w:val="0"/>
          <w:numId w:val="29"/>
        </w:numPr>
        <w:tabs>
          <w:tab w:val="left" w:pos="769"/>
        </w:tabs>
        <w:spacing w:before="16"/>
        <w:ind w:right="826" w:firstLine="0"/>
        <w:rPr>
          <w:sz w:val="24"/>
        </w:rPr>
      </w:pPr>
      <w:r>
        <w:rPr>
          <w:sz w:val="24"/>
        </w:rPr>
        <w:t xml:space="preserve">ключевые общешкольные дела, такие как День знаний, День Победы, Праздник последнего звонка, </w:t>
      </w:r>
    </w:p>
    <w:p w14:paraId="39568343" w14:textId="77777777" w:rsidR="008B50ED" w:rsidRDefault="00681A04" w:rsidP="00944FBB">
      <w:pPr>
        <w:pStyle w:val="a5"/>
        <w:numPr>
          <w:ilvl w:val="0"/>
          <w:numId w:val="29"/>
        </w:numPr>
        <w:tabs>
          <w:tab w:val="left" w:pos="759"/>
        </w:tabs>
        <w:spacing w:before="28"/>
        <w:ind w:right="828" w:firstLine="0"/>
        <w:rPr>
          <w:sz w:val="24"/>
        </w:rPr>
      </w:pPr>
      <w:r>
        <w:rPr>
          <w:sz w:val="24"/>
        </w:rPr>
        <w:t>коллективная разработка и планирование, проведение мероприятий и анализ их результатов;</w:t>
      </w:r>
    </w:p>
    <w:p w14:paraId="46F6855E" w14:textId="77777777" w:rsidR="008B50ED" w:rsidRDefault="008B50ED">
      <w:pPr>
        <w:pStyle w:val="a3"/>
        <w:spacing w:before="3"/>
        <w:ind w:left="0" w:firstLine="0"/>
        <w:jc w:val="left"/>
        <w:rPr>
          <w:sz w:val="26"/>
        </w:rPr>
      </w:pPr>
    </w:p>
    <w:p w14:paraId="7A6753CB" w14:textId="77777777" w:rsidR="008B50ED" w:rsidRDefault="00681A04">
      <w:pPr>
        <w:pStyle w:val="a3"/>
        <w:ind w:left="532" w:right="834"/>
      </w:pPr>
      <w:r>
        <w:t xml:space="preserve">Приоритет </w:t>
      </w:r>
      <w:r>
        <w:rPr>
          <w:b/>
        </w:rPr>
        <w:t xml:space="preserve">безопасности </w:t>
      </w:r>
      <w:r>
        <w:t>ребенка - неукоснительное соблюдение законности и прав</w:t>
      </w:r>
      <w:r>
        <w:rPr>
          <w:spacing w:val="1"/>
        </w:rPr>
        <w:t xml:space="preserve"> </w:t>
      </w:r>
      <w:r>
        <w:t>семьи и ребенка, соблюдения конфиденциальности информации о ребенке и семье, а также</w:t>
      </w:r>
      <w:r>
        <w:rPr>
          <w:spacing w:val="1"/>
        </w:rPr>
        <w:t xml:space="preserve"> </w:t>
      </w:r>
      <w:r>
        <w:t>при</w:t>
      </w:r>
      <w:r>
        <w:rPr>
          <w:spacing w:val="-1"/>
        </w:rPr>
        <w:t xml:space="preserve"> </w:t>
      </w:r>
      <w:r>
        <w:t>нахождении его</w:t>
      </w:r>
      <w:r>
        <w:rPr>
          <w:spacing w:val="-1"/>
        </w:rPr>
        <w:t xml:space="preserve"> </w:t>
      </w:r>
      <w:r>
        <w:t>в</w:t>
      </w:r>
      <w:r>
        <w:rPr>
          <w:spacing w:val="-1"/>
        </w:rPr>
        <w:t xml:space="preserve"> </w:t>
      </w:r>
      <w:r>
        <w:t>образовательной</w:t>
      </w:r>
      <w:r>
        <w:rPr>
          <w:spacing w:val="-1"/>
        </w:rPr>
        <w:t xml:space="preserve"> </w:t>
      </w:r>
      <w:r>
        <w:t>организации;</w:t>
      </w:r>
    </w:p>
    <w:p w14:paraId="69067B1E" w14:textId="77777777" w:rsidR="008B50ED" w:rsidRDefault="00681A04">
      <w:pPr>
        <w:pStyle w:val="a3"/>
        <w:ind w:left="532" w:right="830"/>
      </w:pPr>
      <w:r>
        <w:rPr>
          <w:b/>
        </w:rPr>
        <w:t xml:space="preserve">Совместное решение </w:t>
      </w:r>
      <w:r>
        <w:t>личностно и общественно значимых проблем - личностные и</w:t>
      </w:r>
      <w:r>
        <w:rPr>
          <w:spacing w:val="1"/>
        </w:rPr>
        <w:t xml:space="preserve"> </w:t>
      </w:r>
      <w:r>
        <w:t>общественные</w:t>
      </w:r>
      <w:r>
        <w:rPr>
          <w:spacing w:val="-1"/>
        </w:rPr>
        <w:t xml:space="preserve"> </w:t>
      </w:r>
      <w:r>
        <w:t>проблемы являются основными</w:t>
      </w:r>
      <w:r>
        <w:rPr>
          <w:spacing w:val="-1"/>
        </w:rPr>
        <w:t xml:space="preserve"> </w:t>
      </w:r>
      <w:r>
        <w:t>стимулами</w:t>
      </w:r>
      <w:r>
        <w:rPr>
          <w:spacing w:val="1"/>
        </w:rPr>
        <w:t xml:space="preserve"> </w:t>
      </w:r>
      <w:r>
        <w:t>развития школьника, а</w:t>
      </w:r>
      <w:r>
        <w:rPr>
          <w:spacing w:val="-1"/>
        </w:rPr>
        <w:t xml:space="preserve"> </w:t>
      </w:r>
      <w:r>
        <w:t>воспитание</w:t>
      </w:r>
    </w:p>
    <w:p w14:paraId="38AE2F27" w14:textId="77777777" w:rsidR="008B50ED" w:rsidRDefault="00681A04">
      <w:pPr>
        <w:pStyle w:val="a3"/>
        <w:ind w:left="532" w:right="831" w:firstLine="0"/>
      </w:pPr>
      <w:proofErr w:type="gramStart"/>
      <w:r>
        <w:t>-</w:t>
      </w:r>
      <w:r w:rsidR="00491040">
        <w:t>э</w:t>
      </w:r>
      <w:r>
        <w:t>то</w:t>
      </w:r>
      <w:proofErr w:type="gramEnd"/>
      <w:r>
        <w:t xml:space="preserve">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w:t>
      </w:r>
      <w:r>
        <w:rPr>
          <w:spacing w:val="-1"/>
        </w:rPr>
        <w:t xml:space="preserve"> </w:t>
      </w:r>
      <w:r>
        <w:t>заботы</w:t>
      </w:r>
      <w:r>
        <w:rPr>
          <w:spacing w:val="-3"/>
        </w:rPr>
        <w:t xml:space="preserve"> </w:t>
      </w:r>
      <w:r>
        <w:t>и взрослых,</w:t>
      </w:r>
      <w:r>
        <w:rPr>
          <w:spacing w:val="-3"/>
        </w:rPr>
        <w:t xml:space="preserve"> </w:t>
      </w:r>
      <w:r>
        <w:t>и обучающихся;</w:t>
      </w:r>
    </w:p>
    <w:p w14:paraId="0D53AB4F" w14:textId="77777777" w:rsidR="008B50ED" w:rsidRDefault="00681A04">
      <w:pPr>
        <w:pStyle w:val="a3"/>
        <w:ind w:left="532" w:right="828"/>
      </w:pPr>
      <w:r>
        <w:rPr>
          <w:b/>
        </w:rPr>
        <w:t>Системно-деятельностная</w:t>
      </w:r>
      <w:r>
        <w:rPr>
          <w:b/>
          <w:spacing w:val="1"/>
        </w:rPr>
        <w:t xml:space="preserve"> </w:t>
      </w:r>
      <w:r>
        <w:t>организация</w:t>
      </w:r>
      <w:r>
        <w:rPr>
          <w:spacing w:val="1"/>
        </w:rPr>
        <w:t xml:space="preserve"> </w:t>
      </w:r>
      <w:r>
        <w:t>воспитания</w:t>
      </w:r>
      <w:r>
        <w:rPr>
          <w:spacing w:val="1"/>
        </w:rPr>
        <w:t xml:space="preserve"> </w:t>
      </w:r>
      <w:r>
        <w:t>-</w:t>
      </w:r>
      <w:r>
        <w:rPr>
          <w:spacing w:val="1"/>
        </w:rPr>
        <w:t xml:space="preserve"> </w:t>
      </w:r>
      <w:r>
        <w:t>интеграция</w:t>
      </w:r>
      <w:r>
        <w:rPr>
          <w:spacing w:val="1"/>
        </w:rPr>
        <w:t xml:space="preserve"> </w:t>
      </w:r>
      <w:r>
        <w:t>содержания</w:t>
      </w:r>
      <w:r>
        <w:rPr>
          <w:spacing w:val="1"/>
        </w:rPr>
        <w:t xml:space="preserve"> </w:t>
      </w:r>
      <w:r>
        <w:t>различных видов деятельности обучающихся осуществляется на основе базовых национальных</w:t>
      </w:r>
      <w:r>
        <w:rPr>
          <w:spacing w:val="1"/>
        </w:rPr>
        <w:t xml:space="preserve"> </w:t>
      </w:r>
      <w:r>
        <w:t>ценностей, системности, целесообразности и не шаблонности воспитания как условия его</w:t>
      </w:r>
      <w:r>
        <w:rPr>
          <w:spacing w:val="1"/>
        </w:rPr>
        <w:t xml:space="preserve"> </w:t>
      </w:r>
      <w:r>
        <w:t>эффективности;</w:t>
      </w:r>
    </w:p>
    <w:p w14:paraId="5DDFBBC1" w14:textId="77777777" w:rsidR="008B50ED" w:rsidRDefault="00681A04">
      <w:pPr>
        <w:pStyle w:val="a3"/>
        <w:spacing w:before="1"/>
        <w:ind w:left="532" w:right="830"/>
      </w:pPr>
      <w:proofErr w:type="spellStart"/>
      <w:r>
        <w:rPr>
          <w:b/>
        </w:rPr>
        <w:t>Полисубъектность</w:t>
      </w:r>
      <w:proofErr w:type="spellEnd"/>
      <w:r>
        <w:rPr>
          <w:b/>
        </w:rPr>
        <w:t xml:space="preserve"> </w:t>
      </w:r>
      <w:r>
        <w:t xml:space="preserve">воспитания и социализации - обучающийся включены в </w:t>
      </w:r>
      <w:proofErr w:type="spellStart"/>
      <w:r>
        <w:t>различ</w:t>
      </w:r>
      <w:proofErr w:type="spellEnd"/>
      <w:r>
        <w:t>-</w:t>
      </w:r>
      <w:r>
        <w:rPr>
          <w:spacing w:val="1"/>
        </w:rPr>
        <w:t xml:space="preserve"> </w:t>
      </w:r>
      <w:proofErr w:type="spellStart"/>
      <w:r>
        <w:t>ные</w:t>
      </w:r>
      <w:proofErr w:type="spellEnd"/>
      <w:r>
        <w:t xml:space="preserve">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w:t>
      </w:r>
      <w:proofErr w:type="spellStart"/>
      <w:r>
        <w:t>установ</w:t>
      </w:r>
      <w:proofErr w:type="spellEnd"/>
      <w:r>
        <w:t>-</w:t>
      </w:r>
      <w:r>
        <w:rPr>
          <w:spacing w:val="1"/>
        </w:rPr>
        <w:t xml:space="preserve"> </w:t>
      </w:r>
      <w:proofErr w:type="spellStart"/>
      <w:r>
        <w:t>ки</w:t>
      </w:r>
      <w:proofErr w:type="spellEnd"/>
      <w:r>
        <w:t xml:space="preserve">,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w:t>
      </w:r>
      <w:proofErr w:type="spellStart"/>
      <w:r>
        <w:t>опреде</w:t>
      </w:r>
      <w:proofErr w:type="spellEnd"/>
      <w:r>
        <w:t>-</w:t>
      </w:r>
      <w:r>
        <w:rPr>
          <w:spacing w:val="1"/>
        </w:rPr>
        <w:t xml:space="preserve"> </w:t>
      </w:r>
      <w:proofErr w:type="spellStart"/>
      <w:r>
        <w:t>ляющей</w:t>
      </w:r>
      <w:proofErr w:type="spellEnd"/>
      <w:r>
        <w:t xml:space="preserve"> ценности, содержание, формы и методы воспитания и социализации обучающихся в</w:t>
      </w:r>
      <w:r>
        <w:rPr>
          <w:spacing w:val="1"/>
        </w:rPr>
        <w:t xml:space="preserve"> </w:t>
      </w:r>
      <w:r>
        <w:t>учебной,</w:t>
      </w:r>
      <w:r>
        <w:rPr>
          <w:spacing w:val="-1"/>
        </w:rPr>
        <w:t xml:space="preserve"> </w:t>
      </w:r>
      <w:r>
        <w:t>вне учебной,</w:t>
      </w:r>
      <w:r>
        <w:rPr>
          <w:spacing w:val="-1"/>
        </w:rPr>
        <w:t xml:space="preserve"> </w:t>
      </w:r>
      <w:r>
        <w:t>внешкольной, общественно</w:t>
      </w:r>
      <w:r>
        <w:rPr>
          <w:spacing w:val="-1"/>
        </w:rPr>
        <w:t xml:space="preserve"> </w:t>
      </w:r>
      <w:r>
        <w:t>значимой</w:t>
      </w:r>
      <w:r>
        <w:rPr>
          <w:spacing w:val="-1"/>
        </w:rPr>
        <w:t xml:space="preserve"> </w:t>
      </w:r>
      <w:r>
        <w:t>деятельности;</w:t>
      </w:r>
    </w:p>
    <w:p w14:paraId="6B32D4F2" w14:textId="77777777" w:rsidR="008B50ED" w:rsidRDefault="00681A04">
      <w:pPr>
        <w:pStyle w:val="a3"/>
        <w:ind w:left="532" w:right="830"/>
      </w:pPr>
      <w:r>
        <w:rPr>
          <w:b/>
        </w:rPr>
        <w:t xml:space="preserve">Событийность </w:t>
      </w:r>
      <w:r>
        <w:t>- реализация процесса воспитания главным образом через создание в</w:t>
      </w:r>
      <w:r>
        <w:rPr>
          <w:spacing w:val="1"/>
        </w:rPr>
        <w:t xml:space="preserve"> </w:t>
      </w:r>
      <w:r>
        <w:t>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w:t>
      </w:r>
      <w:r>
        <w:rPr>
          <w:spacing w:val="-57"/>
        </w:rPr>
        <w:t xml:space="preserve"> </w:t>
      </w:r>
      <w:r>
        <w:t>взрослых,</w:t>
      </w:r>
      <w:r>
        <w:rPr>
          <w:spacing w:val="-1"/>
        </w:rPr>
        <w:t xml:space="preserve"> </w:t>
      </w:r>
      <w:r>
        <w:t>и детей;</w:t>
      </w:r>
    </w:p>
    <w:p w14:paraId="18202F18" w14:textId="77777777" w:rsidR="008B50ED" w:rsidRDefault="00681A04">
      <w:pPr>
        <w:pStyle w:val="a3"/>
        <w:spacing w:before="1"/>
        <w:ind w:left="532" w:right="826"/>
      </w:pPr>
      <w:r>
        <w:t xml:space="preserve">Ориентация на </w:t>
      </w:r>
      <w:r>
        <w:rPr>
          <w:b/>
        </w:rPr>
        <w:t xml:space="preserve">идеал </w:t>
      </w:r>
      <w:r>
        <w:t xml:space="preserve">- воспитание всегда ориентировано на определенный идеал, который являет собой высшую цель стремлений, деятельности воспитания </w:t>
      </w:r>
      <w:r>
        <w:lastRenderedPageBreak/>
        <w:t>и самовоспитания,</w:t>
      </w:r>
      <w:r>
        <w:rPr>
          <w:spacing w:val="1"/>
        </w:rPr>
        <w:t xml:space="preserve"> </w:t>
      </w:r>
      <w:r>
        <w:t xml:space="preserve">духовно-нравственного развития личности. В нашей школе формирование жизненных идеалов, помогает найти образы для подражания в рамках </w:t>
      </w:r>
      <w:proofErr w:type="spellStart"/>
      <w:r>
        <w:t>гражданско</w:t>
      </w:r>
      <w:proofErr w:type="spellEnd"/>
      <w:r>
        <w:t xml:space="preserve"> - патриотического воспитания, музейной педагогике, что позволяет обучающимся сопоставить свои жизненные приоритеты</w:t>
      </w:r>
      <w:r>
        <w:rPr>
          <w:spacing w:val="-1"/>
        </w:rPr>
        <w:t xml:space="preserve"> </w:t>
      </w:r>
      <w:r>
        <w:t>с</w:t>
      </w:r>
      <w:r>
        <w:rPr>
          <w:spacing w:val="-2"/>
        </w:rPr>
        <w:t xml:space="preserve"> </w:t>
      </w:r>
      <w:r>
        <w:t>духовной высотой, героизмом</w:t>
      </w:r>
      <w:r>
        <w:rPr>
          <w:spacing w:val="-1"/>
        </w:rPr>
        <w:t xml:space="preserve"> </w:t>
      </w:r>
      <w:r>
        <w:t>идеала;</w:t>
      </w:r>
    </w:p>
    <w:p w14:paraId="25BB63D8" w14:textId="77777777" w:rsidR="008B50ED" w:rsidRDefault="00681A04">
      <w:pPr>
        <w:pStyle w:val="a3"/>
        <w:ind w:left="532" w:right="834"/>
      </w:pPr>
      <w:r>
        <w:rPr>
          <w:b/>
        </w:rPr>
        <w:t xml:space="preserve">Диалогическое общение </w:t>
      </w:r>
      <w:r>
        <w:t xml:space="preserve">- предусматривает его организацию средствами равноправного </w:t>
      </w:r>
      <w:proofErr w:type="spellStart"/>
      <w:r>
        <w:t>межсубъектного</w:t>
      </w:r>
      <w:proofErr w:type="spellEnd"/>
      <w:r>
        <w:t xml:space="preserve"> диалога: подростка со сверстниками, родителями, учителем и другими</w:t>
      </w:r>
      <w:r>
        <w:rPr>
          <w:spacing w:val="1"/>
        </w:rPr>
        <w:t xml:space="preserve"> </w:t>
      </w:r>
      <w:r>
        <w:t>значимыми</w:t>
      </w:r>
      <w:r>
        <w:rPr>
          <w:spacing w:val="-1"/>
        </w:rPr>
        <w:t xml:space="preserve"> </w:t>
      </w:r>
      <w:r>
        <w:t>взрослыми;</w:t>
      </w:r>
    </w:p>
    <w:p w14:paraId="20F20AD2" w14:textId="77777777" w:rsidR="008B50ED" w:rsidRDefault="00681A04">
      <w:pPr>
        <w:pStyle w:val="a3"/>
        <w:ind w:left="532" w:right="830"/>
      </w:pPr>
      <w:r>
        <w:rPr>
          <w:b/>
        </w:rPr>
        <w:t xml:space="preserve">Психологическая комфортная среда </w:t>
      </w:r>
      <w:r>
        <w:t>- ориентир на создание в образовательной организации для каждого ребенка и взрослого позитивных эмоций, и доверительных отношений,</w:t>
      </w:r>
      <w:r>
        <w:rPr>
          <w:spacing w:val="-4"/>
        </w:rPr>
        <w:t xml:space="preserve"> </w:t>
      </w:r>
      <w:r>
        <w:t>конструктивного взаимодействия</w:t>
      </w:r>
      <w:r>
        <w:rPr>
          <w:spacing w:val="-1"/>
        </w:rPr>
        <w:t xml:space="preserve"> </w:t>
      </w:r>
      <w:r>
        <w:t>школьников и</w:t>
      </w:r>
      <w:r>
        <w:rPr>
          <w:spacing w:val="-3"/>
        </w:rPr>
        <w:t xml:space="preserve"> </w:t>
      </w:r>
      <w:r>
        <w:t>педагогов;</w:t>
      </w:r>
    </w:p>
    <w:p w14:paraId="0095DA5B" w14:textId="77777777" w:rsidR="008B50ED" w:rsidRDefault="00681A04" w:rsidP="00491040">
      <w:pPr>
        <w:pStyle w:val="a3"/>
        <w:ind w:left="532" w:right="833"/>
      </w:pPr>
      <w:r>
        <w:t xml:space="preserve">Следование </w:t>
      </w:r>
      <w:r>
        <w:rPr>
          <w:b/>
        </w:rPr>
        <w:t xml:space="preserve">нравственному примеру </w:t>
      </w:r>
      <w:r>
        <w:t>- содержание учебного процесса, вне учебной и</w:t>
      </w:r>
      <w:r>
        <w:rPr>
          <w:spacing w:val="-57"/>
        </w:rPr>
        <w:t xml:space="preserve"> </w:t>
      </w:r>
      <w:r>
        <w:t>внешкольной деятельности наполняется примерами нравственного поведения, особое значение</w:t>
      </w:r>
      <w:r>
        <w:rPr>
          <w:spacing w:val="4"/>
        </w:rPr>
        <w:t xml:space="preserve"> </w:t>
      </w:r>
      <w:r>
        <w:t>для</w:t>
      </w:r>
      <w:r>
        <w:rPr>
          <w:spacing w:val="6"/>
        </w:rPr>
        <w:t xml:space="preserve"> </w:t>
      </w:r>
      <w:r>
        <w:t>духовно-нравственного</w:t>
      </w:r>
      <w:r>
        <w:rPr>
          <w:spacing w:val="5"/>
        </w:rPr>
        <w:t xml:space="preserve"> </w:t>
      </w:r>
      <w:r>
        <w:t>развития</w:t>
      </w:r>
      <w:r>
        <w:rPr>
          <w:spacing w:val="6"/>
        </w:rPr>
        <w:t xml:space="preserve"> </w:t>
      </w:r>
      <w:r>
        <w:t>обучающегося</w:t>
      </w:r>
      <w:r>
        <w:rPr>
          <w:spacing w:val="6"/>
        </w:rPr>
        <w:t xml:space="preserve"> </w:t>
      </w:r>
      <w:r>
        <w:t>имеет</w:t>
      </w:r>
      <w:r>
        <w:rPr>
          <w:spacing w:val="5"/>
        </w:rPr>
        <w:t xml:space="preserve"> </w:t>
      </w:r>
      <w:r>
        <w:t>пример</w:t>
      </w:r>
      <w:r>
        <w:rPr>
          <w:spacing w:val="8"/>
        </w:rPr>
        <w:t xml:space="preserve"> </w:t>
      </w:r>
      <w:r>
        <w:t>учителя,</w:t>
      </w:r>
      <w:r>
        <w:rPr>
          <w:spacing w:val="7"/>
        </w:rPr>
        <w:t xml:space="preserve"> </w:t>
      </w:r>
      <w:r>
        <w:t>его</w:t>
      </w:r>
      <w:r>
        <w:rPr>
          <w:spacing w:val="8"/>
        </w:rPr>
        <w:t xml:space="preserve"> </w:t>
      </w:r>
      <w:r>
        <w:t>внешний</w:t>
      </w:r>
      <w:r w:rsidR="00491040">
        <w:t xml:space="preserve"> </w:t>
      </w:r>
      <w:r>
        <w:t>вид,</w:t>
      </w:r>
      <w:r>
        <w:rPr>
          <w:spacing w:val="-2"/>
        </w:rPr>
        <w:t xml:space="preserve"> </w:t>
      </w:r>
      <w:r>
        <w:t>культура</w:t>
      </w:r>
      <w:r>
        <w:rPr>
          <w:spacing w:val="-2"/>
        </w:rPr>
        <w:t xml:space="preserve"> </w:t>
      </w:r>
      <w:r>
        <w:t>общения</w:t>
      </w:r>
      <w:r>
        <w:rPr>
          <w:spacing w:val="-2"/>
        </w:rPr>
        <w:t xml:space="preserve"> </w:t>
      </w:r>
      <w:r>
        <w:t>и</w:t>
      </w:r>
      <w:r>
        <w:rPr>
          <w:spacing w:val="-1"/>
        </w:rPr>
        <w:t xml:space="preserve"> </w:t>
      </w:r>
      <w:proofErr w:type="spellStart"/>
      <w:r>
        <w:t>т.д</w:t>
      </w:r>
      <w:proofErr w:type="spellEnd"/>
      <w:r>
        <w:t>;</w:t>
      </w:r>
    </w:p>
    <w:p w14:paraId="0FE69427" w14:textId="77777777" w:rsidR="008B50ED" w:rsidRDefault="00681A04">
      <w:pPr>
        <w:pStyle w:val="1"/>
        <w:spacing w:before="5"/>
        <w:ind w:left="532" w:right="833" w:firstLine="708"/>
        <w:jc w:val="both"/>
      </w:pPr>
      <w:r>
        <w:t>Ориентация на ведущее направление деятельности в ОУ. Следует назвать ключевые</w:t>
      </w:r>
      <w:r>
        <w:rPr>
          <w:spacing w:val="-1"/>
        </w:rPr>
        <w:t xml:space="preserve"> </w:t>
      </w:r>
      <w:r>
        <w:t>события (форма проведения)!</w:t>
      </w:r>
    </w:p>
    <w:p w14:paraId="1BCE4D66" w14:textId="77777777" w:rsidR="008B50ED" w:rsidRDefault="008B50ED">
      <w:pPr>
        <w:pStyle w:val="a3"/>
        <w:spacing w:before="3"/>
        <w:ind w:left="0" w:firstLine="0"/>
        <w:jc w:val="left"/>
        <w:rPr>
          <w:b/>
        </w:rPr>
      </w:pPr>
    </w:p>
    <w:p w14:paraId="547C0DFE" w14:textId="77777777" w:rsidR="008B50ED" w:rsidRDefault="00681A04" w:rsidP="00944FBB">
      <w:pPr>
        <w:pStyle w:val="a5"/>
        <w:numPr>
          <w:ilvl w:val="2"/>
          <w:numId w:val="32"/>
        </w:numPr>
        <w:tabs>
          <w:tab w:val="left" w:pos="1951"/>
          <w:tab w:val="left" w:pos="1952"/>
        </w:tabs>
        <w:ind w:left="1951" w:hanging="853"/>
        <w:jc w:val="left"/>
        <w:rPr>
          <w:b/>
          <w:sz w:val="24"/>
        </w:rPr>
      </w:pPr>
      <w:r>
        <w:rPr>
          <w:b/>
          <w:sz w:val="24"/>
        </w:rPr>
        <w:t>Воспитывающая</w:t>
      </w:r>
      <w:r>
        <w:rPr>
          <w:b/>
          <w:spacing w:val="-4"/>
          <w:sz w:val="24"/>
        </w:rPr>
        <w:t xml:space="preserve"> </w:t>
      </w:r>
      <w:r>
        <w:rPr>
          <w:b/>
          <w:sz w:val="24"/>
        </w:rPr>
        <w:t>среда</w:t>
      </w:r>
      <w:r>
        <w:rPr>
          <w:b/>
          <w:spacing w:val="-1"/>
          <w:sz w:val="24"/>
        </w:rPr>
        <w:t xml:space="preserve"> </w:t>
      </w:r>
      <w:r>
        <w:rPr>
          <w:b/>
          <w:sz w:val="24"/>
        </w:rPr>
        <w:t>школы</w:t>
      </w:r>
    </w:p>
    <w:p w14:paraId="3631B9DB" w14:textId="77777777" w:rsidR="008B50ED" w:rsidRDefault="00681A04">
      <w:pPr>
        <w:pStyle w:val="a3"/>
        <w:spacing w:before="12" w:line="418" w:lineRule="exact"/>
        <w:ind w:left="532" w:right="833"/>
        <w:rPr>
          <w:rFonts w:ascii="Arial MT" w:hAnsi="Arial MT"/>
        </w:rPr>
      </w:pPr>
      <w:r>
        <w:t xml:space="preserve">Воспитывающая среда </w:t>
      </w:r>
      <w:proofErr w:type="gramStart"/>
      <w:r>
        <w:rPr>
          <w:rFonts w:ascii="Arial MT" w:hAnsi="Arial MT"/>
        </w:rPr>
        <w:t xml:space="preserve">- </w:t>
      </w:r>
      <w:r>
        <w:t>это</w:t>
      </w:r>
      <w:proofErr w:type="gramEnd"/>
      <w:r>
        <w:t xml:space="preserve"> особая форма организации образовательного процесса</w:t>
      </w:r>
      <w:r>
        <w:rPr>
          <w:rFonts w:ascii="Arial MT" w:hAnsi="Arial MT"/>
        </w:rPr>
        <w:t>,</w:t>
      </w:r>
      <w:r>
        <w:rPr>
          <w:rFonts w:ascii="Arial MT" w:hAnsi="Arial MT"/>
          <w:spacing w:val="1"/>
        </w:rPr>
        <w:t xml:space="preserve"> </w:t>
      </w:r>
      <w:r>
        <w:t>реализующего</w:t>
      </w:r>
      <w:r>
        <w:rPr>
          <w:spacing w:val="7"/>
        </w:rPr>
        <w:t xml:space="preserve"> </w:t>
      </w:r>
      <w:r>
        <w:t>цель</w:t>
      </w:r>
      <w:r>
        <w:rPr>
          <w:spacing w:val="8"/>
        </w:rPr>
        <w:t xml:space="preserve"> </w:t>
      </w:r>
      <w:r>
        <w:t>и</w:t>
      </w:r>
      <w:r>
        <w:rPr>
          <w:spacing w:val="5"/>
        </w:rPr>
        <w:t xml:space="preserve"> </w:t>
      </w:r>
      <w:r>
        <w:t>задачи</w:t>
      </w:r>
      <w:r>
        <w:rPr>
          <w:spacing w:val="7"/>
        </w:rPr>
        <w:t xml:space="preserve"> </w:t>
      </w:r>
      <w:r>
        <w:t>воспитания</w:t>
      </w:r>
      <w:r>
        <w:rPr>
          <w:rFonts w:ascii="Arial MT" w:hAnsi="Arial MT"/>
        </w:rPr>
        <w:t>.</w:t>
      </w:r>
    </w:p>
    <w:p w14:paraId="2CB3C9FF" w14:textId="7F0A6EBA" w:rsidR="008B50ED" w:rsidRDefault="00681A04">
      <w:pPr>
        <w:pStyle w:val="a3"/>
        <w:spacing w:before="21"/>
        <w:ind w:left="532" w:right="828"/>
      </w:pPr>
      <w:r>
        <w:t xml:space="preserve">Ценностные основы воспитания детей в </w:t>
      </w:r>
      <w:r w:rsidR="00AD28A7">
        <w:t>школе</w:t>
      </w:r>
      <w:r>
        <w:t>: российские общие гражданские</w:t>
      </w:r>
      <w:r>
        <w:rPr>
          <w:spacing w:val="-2"/>
        </w:rPr>
        <w:t xml:space="preserve"> </w:t>
      </w:r>
      <w:r>
        <w:t>(базовые,</w:t>
      </w:r>
      <w:r>
        <w:rPr>
          <w:spacing w:val="-1"/>
        </w:rPr>
        <w:t xml:space="preserve"> </w:t>
      </w:r>
      <w:r>
        <w:t>общенациональные,</w:t>
      </w:r>
      <w:r>
        <w:rPr>
          <w:spacing w:val="-1"/>
        </w:rPr>
        <w:t xml:space="preserve"> </w:t>
      </w:r>
      <w:r>
        <w:t>конституционные)</w:t>
      </w:r>
      <w:r>
        <w:rPr>
          <w:spacing w:val="-1"/>
        </w:rPr>
        <w:t xml:space="preserve"> </w:t>
      </w:r>
      <w:r>
        <w:t>нормы</w:t>
      </w:r>
      <w:r>
        <w:rPr>
          <w:spacing w:val="-2"/>
        </w:rPr>
        <w:t xml:space="preserve"> </w:t>
      </w:r>
      <w:r>
        <w:t>м</w:t>
      </w:r>
      <w:r>
        <w:rPr>
          <w:spacing w:val="-2"/>
        </w:rPr>
        <w:t xml:space="preserve"> </w:t>
      </w:r>
      <w:r>
        <w:t>ценности.</w:t>
      </w:r>
    </w:p>
    <w:p w14:paraId="08590166" w14:textId="77777777" w:rsidR="008B50ED" w:rsidRDefault="00681A04">
      <w:pPr>
        <w:pStyle w:val="a3"/>
        <w:spacing w:before="230"/>
        <w:ind w:left="532" w:right="826"/>
      </w:pPr>
      <w:r>
        <w:rPr>
          <w:b/>
        </w:rPr>
        <w:t xml:space="preserve">ЧЕЛОВЕК. </w:t>
      </w:r>
      <w:r>
        <w:t>Жизнь, здоровье, достоинство личности. Личные права, свободы, обязанности</w:t>
      </w:r>
      <w:r>
        <w:rPr>
          <w:spacing w:val="-1"/>
        </w:rPr>
        <w:t xml:space="preserve"> </w:t>
      </w:r>
      <w:r>
        <w:t>человека</w:t>
      </w:r>
      <w:r>
        <w:rPr>
          <w:spacing w:val="-1"/>
        </w:rPr>
        <w:t xml:space="preserve"> </w:t>
      </w:r>
      <w:r>
        <w:t>и гражданина</w:t>
      </w:r>
      <w:r>
        <w:rPr>
          <w:spacing w:val="-2"/>
        </w:rPr>
        <w:t xml:space="preserve"> </w:t>
      </w:r>
      <w:r>
        <w:t>в</w:t>
      </w:r>
      <w:r>
        <w:rPr>
          <w:spacing w:val="-1"/>
        </w:rPr>
        <w:t xml:space="preserve"> </w:t>
      </w:r>
      <w:r>
        <w:t>Российской</w:t>
      </w:r>
      <w:r>
        <w:rPr>
          <w:spacing w:val="5"/>
        </w:rPr>
        <w:t xml:space="preserve"> </w:t>
      </w:r>
      <w:r>
        <w:t>Федерации.</w:t>
      </w:r>
    </w:p>
    <w:p w14:paraId="59975DA6" w14:textId="77777777" w:rsidR="008B50ED" w:rsidRDefault="00681A04">
      <w:pPr>
        <w:pStyle w:val="a3"/>
        <w:ind w:left="532" w:right="838"/>
      </w:pPr>
      <w:r>
        <w:rPr>
          <w:b/>
        </w:rPr>
        <w:t xml:space="preserve">СЕМЬЯ. </w:t>
      </w:r>
      <w:r>
        <w:t>Родители и дети, их взаимные права и обязанности, традиционные семейные</w:t>
      </w:r>
      <w:r>
        <w:rPr>
          <w:spacing w:val="-57"/>
        </w:rPr>
        <w:t xml:space="preserve"> </w:t>
      </w:r>
      <w:r>
        <w:t>ценности</w:t>
      </w:r>
      <w:r>
        <w:rPr>
          <w:spacing w:val="-4"/>
        </w:rPr>
        <w:t xml:space="preserve"> </w:t>
      </w:r>
      <w:r>
        <w:t>народов</w:t>
      </w:r>
      <w:r>
        <w:rPr>
          <w:spacing w:val="-1"/>
        </w:rPr>
        <w:t xml:space="preserve"> </w:t>
      </w:r>
      <w:r>
        <w:t>России,</w:t>
      </w:r>
      <w:r>
        <w:rPr>
          <w:spacing w:val="-1"/>
        </w:rPr>
        <w:t xml:space="preserve"> </w:t>
      </w:r>
      <w:r>
        <w:t>брак</w:t>
      </w:r>
      <w:r>
        <w:rPr>
          <w:spacing w:val="-3"/>
        </w:rPr>
        <w:t xml:space="preserve"> </w:t>
      </w:r>
      <w:r>
        <w:t>как</w:t>
      </w:r>
      <w:r>
        <w:rPr>
          <w:spacing w:val="-1"/>
        </w:rPr>
        <w:t xml:space="preserve"> </w:t>
      </w:r>
      <w:r>
        <w:t>союз</w:t>
      </w:r>
      <w:r>
        <w:rPr>
          <w:spacing w:val="-2"/>
        </w:rPr>
        <w:t xml:space="preserve"> </w:t>
      </w:r>
      <w:r>
        <w:t>мужчины</w:t>
      </w:r>
      <w:r>
        <w:rPr>
          <w:spacing w:val="-1"/>
        </w:rPr>
        <w:t xml:space="preserve"> </w:t>
      </w:r>
      <w:r>
        <w:t>и</w:t>
      </w:r>
      <w:r>
        <w:rPr>
          <w:spacing w:val="-1"/>
        </w:rPr>
        <w:t xml:space="preserve"> </w:t>
      </w:r>
      <w:r>
        <w:t>женщины,</w:t>
      </w:r>
      <w:r>
        <w:rPr>
          <w:spacing w:val="-1"/>
        </w:rPr>
        <w:t xml:space="preserve"> </w:t>
      </w:r>
      <w:r>
        <w:t>семейное</w:t>
      </w:r>
      <w:r>
        <w:rPr>
          <w:spacing w:val="-2"/>
        </w:rPr>
        <w:t xml:space="preserve"> </w:t>
      </w:r>
      <w:r>
        <w:t>воспитание.</w:t>
      </w:r>
    </w:p>
    <w:p w14:paraId="1EF0A0F8" w14:textId="77777777" w:rsidR="008B50ED" w:rsidRDefault="00681A04">
      <w:pPr>
        <w:pStyle w:val="a3"/>
        <w:spacing w:before="1"/>
        <w:ind w:left="532" w:right="827"/>
      </w:pPr>
      <w:r>
        <w:rPr>
          <w:b/>
        </w:rPr>
        <w:t xml:space="preserve">НАРОД. </w:t>
      </w:r>
      <w:r>
        <w:t>Народы России, языки, культура народов России, этническая идентичность,</w:t>
      </w:r>
      <w:r>
        <w:rPr>
          <w:spacing w:val="1"/>
        </w:rPr>
        <w:t xml:space="preserve"> </w:t>
      </w:r>
      <w:r>
        <w:t>историческое и культурное наследие народов России, вклад в российскую культуру, многонациональный</w:t>
      </w:r>
      <w:r>
        <w:rPr>
          <w:spacing w:val="-1"/>
        </w:rPr>
        <w:t xml:space="preserve"> </w:t>
      </w:r>
      <w:r>
        <w:t>союз равноправных</w:t>
      </w:r>
      <w:r>
        <w:rPr>
          <w:spacing w:val="1"/>
        </w:rPr>
        <w:t xml:space="preserve"> </w:t>
      </w:r>
      <w:r>
        <w:t>народов</w:t>
      </w:r>
      <w:r>
        <w:rPr>
          <w:spacing w:val="-1"/>
        </w:rPr>
        <w:t xml:space="preserve"> </w:t>
      </w:r>
      <w:r>
        <w:t>Российской Федерации.</w:t>
      </w:r>
    </w:p>
    <w:p w14:paraId="105C00A5" w14:textId="77777777" w:rsidR="008B50ED" w:rsidRDefault="00681A04">
      <w:pPr>
        <w:pStyle w:val="a3"/>
        <w:ind w:left="532" w:right="850"/>
      </w:pPr>
      <w:r>
        <w:rPr>
          <w:b/>
        </w:rPr>
        <w:t xml:space="preserve">НАРОД РОССИИ </w:t>
      </w:r>
      <w:r>
        <w:t>(российское общество). Народ России — источник власти в Российском государстве, историческое единство российского общества, справедливость, солидарность, взаимопомощь в российском обществе, уважение старших, памяти предков, человека</w:t>
      </w:r>
      <w:r>
        <w:rPr>
          <w:spacing w:val="-2"/>
        </w:rPr>
        <w:t xml:space="preserve"> </w:t>
      </w:r>
      <w:r>
        <w:t>труда.</w:t>
      </w:r>
    </w:p>
    <w:p w14:paraId="34917669" w14:textId="77777777" w:rsidR="008B50ED" w:rsidRDefault="00681A04">
      <w:pPr>
        <w:pStyle w:val="a3"/>
        <w:ind w:left="532" w:right="854"/>
      </w:pPr>
      <w:r>
        <w:rPr>
          <w:b/>
        </w:rPr>
        <w:t>РОССИЙСКОЕ</w:t>
      </w:r>
      <w:r>
        <w:rPr>
          <w:b/>
          <w:spacing w:val="1"/>
        </w:rPr>
        <w:t xml:space="preserve"> </w:t>
      </w:r>
      <w:r>
        <w:rPr>
          <w:b/>
        </w:rPr>
        <w:t>ГОСУДАРСТВО.</w:t>
      </w:r>
      <w:r>
        <w:rPr>
          <w:b/>
          <w:spacing w:val="1"/>
        </w:rPr>
        <w:t xml:space="preserve"> </w:t>
      </w:r>
      <w:r>
        <w:t>Историческая</w:t>
      </w:r>
      <w:r>
        <w:rPr>
          <w:spacing w:val="1"/>
        </w:rPr>
        <w:t xml:space="preserve"> </w:t>
      </w:r>
      <w:r>
        <w:t>преемственность</w:t>
      </w:r>
      <w:r>
        <w:rPr>
          <w:spacing w:val="1"/>
        </w:rPr>
        <w:t xml:space="preserve"> </w:t>
      </w:r>
      <w:r>
        <w:t>тысячелетнего</w:t>
      </w:r>
      <w:r>
        <w:rPr>
          <w:spacing w:val="1"/>
        </w:rPr>
        <w:t xml:space="preserve"> </w:t>
      </w:r>
      <w:r>
        <w:t>Российского государства, гражданство Российской Федерации, сознание связи с Российским</w:t>
      </w:r>
      <w:r>
        <w:rPr>
          <w:spacing w:val="1"/>
        </w:rPr>
        <w:t xml:space="preserve"> </w:t>
      </w:r>
      <w:r>
        <w:t>государством</w:t>
      </w:r>
      <w:r>
        <w:rPr>
          <w:spacing w:val="1"/>
        </w:rPr>
        <w:t xml:space="preserve"> </w:t>
      </w:r>
      <w:r>
        <w:t>в прошлом, настоящем</w:t>
      </w:r>
      <w:r>
        <w:rPr>
          <w:spacing w:val="1"/>
        </w:rPr>
        <w:t xml:space="preserve"> </w:t>
      </w:r>
      <w:r>
        <w:t>и</w:t>
      </w:r>
      <w:r>
        <w:rPr>
          <w:spacing w:val="1"/>
        </w:rPr>
        <w:t xml:space="preserve"> </w:t>
      </w:r>
      <w:r>
        <w:t>будущем, российская гражданская идентичность,</w:t>
      </w:r>
      <w:r>
        <w:rPr>
          <w:spacing w:val="1"/>
        </w:rPr>
        <w:t xml:space="preserve"> </w:t>
      </w:r>
      <w:r>
        <w:t>служение,</w:t>
      </w:r>
      <w:r>
        <w:rPr>
          <w:spacing w:val="-1"/>
        </w:rPr>
        <w:t xml:space="preserve"> </w:t>
      </w:r>
      <w:r>
        <w:t>защита</w:t>
      </w:r>
      <w:r>
        <w:rPr>
          <w:spacing w:val="-1"/>
        </w:rPr>
        <w:t xml:space="preserve"> </w:t>
      </w:r>
      <w:r>
        <w:t>государства,</w:t>
      </w:r>
      <w:r>
        <w:rPr>
          <w:spacing w:val="-1"/>
        </w:rPr>
        <w:t xml:space="preserve"> </w:t>
      </w:r>
      <w:r>
        <w:t>неприкосновенность территории.</w:t>
      </w:r>
    </w:p>
    <w:p w14:paraId="4B786406" w14:textId="77777777" w:rsidR="008B50ED" w:rsidRDefault="00681A04">
      <w:pPr>
        <w:pStyle w:val="a3"/>
        <w:spacing w:before="3" w:line="276" w:lineRule="auto"/>
        <w:ind w:left="532" w:right="849"/>
      </w:pPr>
      <w:r>
        <w:t>Воспитывающая</w:t>
      </w:r>
      <w:r>
        <w:rPr>
          <w:spacing w:val="1"/>
        </w:rPr>
        <w:t xml:space="preserve"> </w:t>
      </w:r>
      <w:r>
        <w:t>среда</w:t>
      </w:r>
      <w:r>
        <w:rPr>
          <w:spacing w:val="1"/>
        </w:rPr>
        <w:t xml:space="preserve"> </w:t>
      </w:r>
      <w:r>
        <w:t>определяется</w:t>
      </w:r>
      <w:r>
        <w:rPr>
          <w:spacing w:val="1"/>
        </w:rPr>
        <w:t xml:space="preserve"> </w:t>
      </w:r>
      <w:r>
        <w:t>целью</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духовно-</w:t>
      </w:r>
      <w:r>
        <w:rPr>
          <w:spacing w:val="1"/>
        </w:rPr>
        <w:t xml:space="preserve"> </w:t>
      </w:r>
      <w:r>
        <w:t>нравственными и социокультурными ценностями, образцами и практиками. Основными характеристиками</w:t>
      </w:r>
      <w:r>
        <w:rPr>
          <w:spacing w:val="-4"/>
        </w:rPr>
        <w:t xml:space="preserve"> </w:t>
      </w:r>
      <w:r>
        <w:t>воспитывающей</w:t>
      </w:r>
      <w:r>
        <w:rPr>
          <w:spacing w:val="-3"/>
        </w:rPr>
        <w:t xml:space="preserve"> </w:t>
      </w:r>
      <w:r>
        <w:t>среды</w:t>
      </w:r>
      <w:r>
        <w:rPr>
          <w:spacing w:val="-3"/>
        </w:rPr>
        <w:t xml:space="preserve"> </w:t>
      </w:r>
      <w:r>
        <w:t>являются</w:t>
      </w:r>
      <w:r>
        <w:rPr>
          <w:spacing w:val="-3"/>
        </w:rPr>
        <w:t xml:space="preserve"> </w:t>
      </w:r>
      <w:r>
        <w:t>ее</w:t>
      </w:r>
      <w:r>
        <w:rPr>
          <w:spacing w:val="-4"/>
        </w:rPr>
        <w:t xml:space="preserve"> </w:t>
      </w:r>
      <w:r>
        <w:t>насыщенность</w:t>
      </w:r>
      <w:r>
        <w:rPr>
          <w:spacing w:val="-4"/>
        </w:rPr>
        <w:t xml:space="preserve"> </w:t>
      </w:r>
      <w:r>
        <w:t>и</w:t>
      </w:r>
      <w:r>
        <w:rPr>
          <w:spacing w:val="-3"/>
        </w:rPr>
        <w:t xml:space="preserve"> </w:t>
      </w:r>
      <w:r>
        <w:t>структурированность.</w:t>
      </w:r>
    </w:p>
    <w:p w14:paraId="64A217C3" w14:textId="77777777" w:rsidR="008B50ED" w:rsidRDefault="00681A04">
      <w:pPr>
        <w:ind w:left="532" w:right="1259"/>
        <w:rPr>
          <w:sz w:val="24"/>
        </w:rPr>
      </w:pPr>
      <w:r>
        <w:rPr>
          <w:b/>
          <w:i/>
          <w:sz w:val="24"/>
        </w:rPr>
        <w:t xml:space="preserve">Основные направления воспитания в соответствии с новыми ФГОС 2021 </w:t>
      </w:r>
      <w:r>
        <w:rPr>
          <w:sz w:val="24"/>
        </w:rPr>
        <w:t>начального</w:t>
      </w:r>
      <w:r>
        <w:rPr>
          <w:spacing w:val="-57"/>
          <w:sz w:val="24"/>
        </w:rPr>
        <w:t xml:space="preserve"> </w:t>
      </w:r>
      <w:r>
        <w:rPr>
          <w:sz w:val="24"/>
        </w:rPr>
        <w:t>общего,</w:t>
      </w:r>
      <w:r>
        <w:rPr>
          <w:spacing w:val="-2"/>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39768F0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Гражданское</w:t>
      </w:r>
      <w:r>
        <w:rPr>
          <w:spacing w:val="-6"/>
          <w:sz w:val="24"/>
        </w:rPr>
        <w:t xml:space="preserve"> </w:t>
      </w:r>
      <w:r>
        <w:rPr>
          <w:sz w:val="24"/>
        </w:rPr>
        <w:t>воспитание</w:t>
      </w:r>
    </w:p>
    <w:p w14:paraId="1459A45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Патриотическое</w:t>
      </w:r>
      <w:r>
        <w:rPr>
          <w:spacing w:val="-7"/>
          <w:sz w:val="24"/>
        </w:rPr>
        <w:t xml:space="preserve"> </w:t>
      </w:r>
      <w:r>
        <w:rPr>
          <w:sz w:val="24"/>
        </w:rPr>
        <w:t>воспитание</w:t>
      </w:r>
    </w:p>
    <w:p w14:paraId="4E0231D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lastRenderedPageBreak/>
        <w:t>Духовно-нравственное</w:t>
      </w:r>
      <w:r>
        <w:rPr>
          <w:spacing w:val="-6"/>
          <w:sz w:val="24"/>
        </w:rPr>
        <w:t xml:space="preserve"> </w:t>
      </w:r>
      <w:r>
        <w:rPr>
          <w:sz w:val="24"/>
        </w:rPr>
        <w:t>воспитание</w:t>
      </w:r>
    </w:p>
    <w:p w14:paraId="453EBA3B"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Эстетическое</w:t>
      </w:r>
      <w:r>
        <w:rPr>
          <w:spacing w:val="-6"/>
          <w:sz w:val="24"/>
        </w:rPr>
        <w:t xml:space="preserve"> </w:t>
      </w:r>
      <w:r>
        <w:rPr>
          <w:sz w:val="24"/>
        </w:rPr>
        <w:t>воспитание</w:t>
      </w:r>
    </w:p>
    <w:p w14:paraId="127B3AF5"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Физическое</w:t>
      </w:r>
      <w:r>
        <w:rPr>
          <w:spacing w:val="-6"/>
          <w:sz w:val="24"/>
        </w:rPr>
        <w:t xml:space="preserve"> </w:t>
      </w:r>
      <w:r>
        <w:rPr>
          <w:sz w:val="24"/>
        </w:rPr>
        <w:t>воспитание</w:t>
      </w:r>
    </w:p>
    <w:p w14:paraId="1C919476" w14:textId="77777777" w:rsidR="008B50ED" w:rsidRDefault="00681A04" w:rsidP="00944FBB">
      <w:pPr>
        <w:pStyle w:val="a5"/>
        <w:numPr>
          <w:ilvl w:val="1"/>
          <w:numId w:val="30"/>
        </w:numPr>
        <w:tabs>
          <w:tab w:val="left" w:pos="1241"/>
          <w:tab w:val="left" w:pos="1242"/>
        </w:tabs>
        <w:spacing w:line="294" w:lineRule="exact"/>
        <w:ind w:hanging="710"/>
        <w:jc w:val="left"/>
        <w:rPr>
          <w:sz w:val="24"/>
        </w:rPr>
      </w:pPr>
      <w:r>
        <w:rPr>
          <w:sz w:val="24"/>
        </w:rPr>
        <w:t>Трудовое</w:t>
      </w:r>
      <w:r>
        <w:rPr>
          <w:spacing w:val="-5"/>
          <w:sz w:val="24"/>
        </w:rPr>
        <w:t xml:space="preserve"> </w:t>
      </w:r>
      <w:r>
        <w:rPr>
          <w:sz w:val="24"/>
        </w:rPr>
        <w:t>воспитание</w:t>
      </w:r>
    </w:p>
    <w:p w14:paraId="17F922F9" w14:textId="77777777" w:rsidR="008B50ED" w:rsidRDefault="00681A04" w:rsidP="00944FBB">
      <w:pPr>
        <w:pStyle w:val="a5"/>
        <w:numPr>
          <w:ilvl w:val="1"/>
          <w:numId w:val="30"/>
        </w:numPr>
        <w:tabs>
          <w:tab w:val="left" w:pos="1241"/>
          <w:tab w:val="left" w:pos="1242"/>
        </w:tabs>
        <w:spacing w:before="1" w:line="293" w:lineRule="exact"/>
        <w:ind w:hanging="710"/>
        <w:jc w:val="left"/>
        <w:rPr>
          <w:sz w:val="24"/>
        </w:rPr>
      </w:pPr>
      <w:r>
        <w:rPr>
          <w:sz w:val="24"/>
        </w:rPr>
        <w:t>Экологическое</w:t>
      </w:r>
      <w:r>
        <w:rPr>
          <w:spacing w:val="-5"/>
          <w:sz w:val="24"/>
        </w:rPr>
        <w:t xml:space="preserve"> </w:t>
      </w:r>
      <w:r>
        <w:rPr>
          <w:sz w:val="24"/>
        </w:rPr>
        <w:t>воспитание</w:t>
      </w:r>
    </w:p>
    <w:p w14:paraId="4BBF7576" w14:textId="77777777" w:rsidR="008B50ED" w:rsidRDefault="00681A04" w:rsidP="00944FBB">
      <w:pPr>
        <w:pStyle w:val="a5"/>
        <w:numPr>
          <w:ilvl w:val="1"/>
          <w:numId w:val="30"/>
        </w:numPr>
        <w:tabs>
          <w:tab w:val="left" w:pos="1241"/>
          <w:tab w:val="left" w:pos="1242"/>
        </w:tabs>
        <w:spacing w:line="293" w:lineRule="exact"/>
        <w:ind w:hanging="710"/>
        <w:jc w:val="left"/>
        <w:rPr>
          <w:sz w:val="24"/>
        </w:rPr>
      </w:pPr>
      <w:r>
        <w:rPr>
          <w:sz w:val="24"/>
        </w:rPr>
        <w:t>Познавательное</w:t>
      </w:r>
      <w:r>
        <w:rPr>
          <w:spacing w:val="-7"/>
          <w:sz w:val="24"/>
        </w:rPr>
        <w:t xml:space="preserve"> </w:t>
      </w:r>
      <w:r>
        <w:rPr>
          <w:sz w:val="24"/>
        </w:rPr>
        <w:t>направление</w:t>
      </w:r>
      <w:r>
        <w:rPr>
          <w:spacing w:val="-6"/>
          <w:sz w:val="24"/>
        </w:rPr>
        <w:t xml:space="preserve"> </w:t>
      </w:r>
      <w:r>
        <w:rPr>
          <w:sz w:val="24"/>
        </w:rPr>
        <w:t>воспитания</w:t>
      </w:r>
    </w:p>
    <w:p w14:paraId="0B0A02E4" w14:textId="77777777" w:rsidR="008B50ED" w:rsidRDefault="008B50ED">
      <w:pPr>
        <w:pStyle w:val="a3"/>
        <w:spacing w:before="2"/>
        <w:ind w:left="0" w:firstLine="0"/>
        <w:jc w:val="left"/>
      </w:pPr>
    </w:p>
    <w:p w14:paraId="1A1DA232" w14:textId="77777777" w:rsidR="008B50ED" w:rsidRDefault="00681A04">
      <w:pPr>
        <w:pStyle w:val="a3"/>
        <w:spacing w:before="90"/>
        <w:ind w:left="532" w:right="827"/>
      </w:pPr>
      <w:r>
        <w:t xml:space="preserve">Воспитывающая среда школы </w:t>
      </w:r>
      <w:proofErr w:type="gramStart"/>
      <w:r>
        <w:t>- это</w:t>
      </w:r>
      <w:proofErr w:type="gramEnd"/>
      <w:r>
        <w:t xml:space="preserve"> особая форма организации образовательного про-</w:t>
      </w:r>
      <w:r>
        <w:rPr>
          <w:spacing w:val="1"/>
        </w:rPr>
        <w:t xml:space="preserve"> </w:t>
      </w:r>
      <w:proofErr w:type="spellStart"/>
      <w:r>
        <w:t>цесса</w:t>
      </w:r>
      <w:proofErr w:type="spellEnd"/>
      <w:r>
        <w:t>, реализующего цели и задачи воспитания. С одной стороны, целями и задачами воспитания,</w:t>
      </w:r>
      <w:r>
        <w:rPr>
          <w:spacing w:val="-1"/>
        </w:rPr>
        <w:t xml:space="preserve"> </w:t>
      </w:r>
      <w:r>
        <w:t>с</w:t>
      </w:r>
      <w:r>
        <w:rPr>
          <w:spacing w:val="-1"/>
        </w:rPr>
        <w:t xml:space="preserve"> </w:t>
      </w:r>
      <w:r>
        <w:t>другой</w:t>
      </w:r>
      <w:r>
        <w:rPr>
          <w:spacing w:val="1"/>
        </w:rPr>
        <w:t xml:space="preserve"> </w:t>
      </w:r>
      <w:r>
        <w:t>–</w:t>
      </w:r>
      <w:r>
        <w:rPr>
          <w:spacing w:val="-1"/>
        </w:rPr>
        <w:t xml:space="preserve"> </w:t>
      </w:r>
      <w:r>
        <w:t>культурными ценностями,</w:t>
      </w:r>
      <w:r>
        <w:rPr>
          <w:spacing w:val="-1"/>
        </w:rPr>
        <w:t xml:space="preserve"> </w:t>
      </w:r>
      <w:r>
        <w:t>образцами и</w:t>
      </w:r>
      <w:r>
        <w:rPr>
          <w:spacing w:val="-1"/>
        </w:rPr>
        <w:t xml:space="preserve"> </w:t>
      </w:r>
      <w:r>
        <w:t>практиками.</w:t>
      </w:r>
    </w:p>
    <w:p w14:paraId="7DE428EF" w14:textId="77777777" w:rsidR="008B50ED" w:rsidRDefault="00681A04">
      <w:pPr>
        <w:pStyle w:val="a3"/>
        <w:ind w:left="532" w:right="841"/>
      </w:pPr>
      <w:r>
        <w:t xml:space="preserve">Основными характеристиками воспитательной среды в </w:t>
      </w:r>
      <w:r w:rsidR="00F220DC">
        <w:t>ШКОЛЕ</w:t>
      </w:r>
      <w:r>
        <w:t xml:space="preserve"> являются</w:t>
      </w:r>
      <w:r>
        <w:rPr>
          <w:spacing w:val="1"/>
        </w:rPr>
        <w:t xml:space="preserve"> </w:t>
      </w:r>
      <w:r>
        <w:t>ее</w:t>
      </w:r>
      <w:r>
        <w:rPr>
          <w:spacing w:val="-2"/>
        </w:rPr>
        <w:t xml:space="preserve"> </w:t>
      </w:r>
      <w:r>
        <w:t>насыщенность и структурированность.</w:t>
      </w:r>
    </w:p>
    <w:p w14:paraId="350351AF" w14:textId="77777777" w:rsidR="008B50ED" w:rsidRDefault="00681A04">
      <w:pPr>
        <w:pStyle w:val="a3"/>
        <w:ind w:left="1241" w:firstLine="0"/>
      </w:pPr>
      <w:r>
        <w:t>Способ</w:t>
      </w:r>
      <w:r>
        <w:rPr>
          <w:spacing w:val="-4"/>
        </w:rPr>
        <w:t xml:space="preserve"> </w:t>
      </w:r>
      <w:r>
        <w:t>структурирования</w:t>
      </w:r>
      <w:r>
        <w:rPr>
          <w:spacing w:val="-4"/>
        </w:rPr>
        <w:t xml:space="preserve"> </w:t>
      </w:r>
      <w:r>
        <w:t>предполагает</w:t>
      </w:r>
      <w:r>
        <w:rPr>
          <w:spacing w:val="-4"/>
        </w:rPr>
        <w:t xml:space="preserve"> </w:t>
      </w:r>
      <w:r>
        <w:t>интеграцию:</w:t>
      </w:r>
    </w:p>
    <w:p w14:paraId="5B617FF6" w14:textId="77777777" w:rsidR="008B50ED" w:rsidRDefault="00681A04" w:rsidP="00944FBB">
      <w:pPr>
        <w:pStyle w:val="a5"/>
        <w:numPr>
          <w:ilvl w:val="0"/>
          <w:numId w:val="28"/>
        </w:numPr>
        <w:tabs>
          <w:tab w:val="left" w:pos="678"/>
        </w:tabs>
        <w:ind w:left="677" w:hanging="146"/>
        <w:jc w:val="left"/>
        <w:rPr>
          <w:sz w:val="24"/>
        </w:rPr>
      </w:pPr>
      <w:r>
        <w:rPr>
          <w:sz w:val="24"/>
        </w:rPr>
        <w:t>«от</w:t>
      </w:r>
      <w:r>
        <w:rPr>
          <w:spacing w:val="-6"/>
          <w:sz w:val="24"/>
        </w:rPr>
        <w:t xml:space="preserve"> </w:t>
      </w:r>
      <w:r>
        <w:rPr>
          <w:sz w:val="24"/>
        </w:rPr>
        <w:t>взрослого»:</w:t>
      </w:r>
      <w:r>
        <w:rPr>
          <w:spacing w:val="-3"/>
          <w:sz w:val="24"/>
        </w:rPr>
        <w:t xml:space="preserve"> </w:t>
      </w:r>
      <w:r>
        <w:rPr>
          <w:sz w:val="24"/>
        </w:rPr>
        <w:t>предметно-пространственной</w:t>
      </w:r>
      <w:r>
        <w:rPr>
          <w:spacing w:val="-7"/>
          <w:sz w:val="24"/>
        </w:rPr>
        <w:t xml:space="preserve"> </w:t>
      </w:r>
      <w:r>
        <w:rPr>
          <w:sz w:val="24"/>
        </w:rPr>
        <w:t>развивающей</w:t>
      </w:r>
      <w:r>
        <w:rPr>
          <w:spacing w:val="-5"/>
          <w:sz w:val="24"/>
        </w:rPr>
        <w:t xml:space="preserve"> </w:t>
      </w:r>
      <w:r>
        <w:rPr>
          <w:sz w:val="24"/>
        </w:rPr>
        <w:t>образовательной</w:t>
      </w:r>
      <w:r>
        <w:rPr>
          <w:spacing w:val="-5"/>
          <w:sz w:val="24"/>
        </w:rPr>
        <w:t xml:space="preserve"> </w:t>
      </w:r>
      <w:r>
        <w:rPr>
          <w:sz w:val="24"/>
        </w:rPr>
        <w:t>среды,</w:t>
      </w:r>
    </w:p>
    <w:p w14:paraId="4676F4F5" w14:textId="77777777" w:rsidR="008B50ED" w:rsidRDefault="00681A04" w:rsidP="00944FBB">
      <w:pPr>
        <w:pStyle w:val="a5"/>
        <w:numPr>
          <w:ilvl w:val="0"/>
          <w:numId w:val="28"/>
        </w:numPr>
        <w:tabs>
          <w:tab w:val="left" w:pos="759"/>
        </w:tabs>
        <w:ind w:right="838" w:firstLine="0"/>
        <w:jc w:val="left"/>
        <w:rPr>
          <w:sz w:val="24"/>
        </w:rPr>
      </w:pPr>
      <w:r>
        <w:rPr>
          <w:sz w:val="24"/>
        </w:rPr>
        <w:t>«от</w:t>
      </w:r>
      <w:r>
        <w:rPr>
          <w:spacing w:val="7"/>
          <w:sz w:val="24"/>
        </w:rPr>
        <w:t xml:space="preserve"> </w:t>
      </w:r>
      <w:r>
        <w:rPr>
          <w:sz w:val="24"/>
        </w:rPr>
        <w:t>совместности</w:t>
      </w:r>
      <w:r>
        <w:rPr>
          <w:spacing w:val="8"/>
          <w:sz w:val="24"/>
        </w:rPr>
        <w:t xml:space="preserve"> </w:t>
      </w:r>
      <w:r>
        <w:rPr>
          <w:sz w:val="24"/>
        </w:rPr>
        <w:t>ребенка</w:t>
      </w:r>
      <w:r>
        <w:rPr>
          <w:spacing w:val="6"/>
          <w:sz w:val="24"/>
        </w:rPr>
        <w:t xml:space="preserve"> </w:t>
      </w:r>
      <w:r>
        <w:rPr>
          <w:sz w:val="24"/>
        </w:rPr>
        <w:t>и</w:t>
      </w:r>
      <w:r>
        <w:rPr>
          <w:spacing w:val="8"/>
          <w:sz w:val="24"/>
        </w:rPr>
        <w:t xml:space="preserve"> </w:t>
      </w:r>
      <w:r>
        <w:rPr>
          <w:sz w:val="24"/>
        </w:rPr>
        <w:t>взрослого»:</w:t>
      </w:r>
      <w:r>
        <w:rPr>
          <w:spacing w:val="8"/>
          <w:sz w:val="24"/>
        </w:rPr>
        <w:t xml:space="preserve"> </w:t>
      </w:r>
      <w:r>
        <w:rPr>
          <w:sz w:val="24"/>
        </w:rPr>
        <w:t>событийной</w:t>
      </w:r>
      <w:r>
        <w:rPr>
          <w:spacing w:val="8"/>
          <w:sz w:val="24"/>
        </w:rPr>
        <w:t xml:space="preserve"> </w:t>
      </w:r>
      <w:r>
        <w:rPr>
          <w:sz w:val="24"/>
        </w:rPr>
        <w:t>среды</w:t>
      </w:r>
      <w:r>
        <w:rPr>
          <w:spacing w:val="7"/>
          <w:sz w:val="24"/>
        </w:rPr>
        <w:t xml:space="preserve"> </w:t>
      </w:r>
      <w:r>
        <w:rPr>
          <w:sz w:val="24"/>
        </w:rPr>
        <w:t>как</w:t>
      </w:r>
      <w:r>
        <w:rPr>
          <w:spacing w:val="6"/>
          <w:sz w:val="24"/>
        </w:rPr>
        <w:t xml:space="preserve"> </w:t>
      </w:r>
      <w:r>
        <w:rPr>
          <w:sz w:val="24"/>
        </w:rPr>
        <w:t>способ</w:t>
      </w:r>
      <w:r>
        <w:rPr>
          <w:spacing w:val="8"/>
          <w:sz w:val="24"/>
        </w:rPr>
        <w:t xml:space="preserve"> </w:t>
      </w:r>
      <w:r>
        <w:rPr>
          <w:sz w:val="24"/>
        </w:rPr>
        <w:t>жизнедеятельности</w:t>
      </w:r>
      <w:r>
        <w:rPr>
          <w:spacing w:val="-57"/>
          <w:sz w:val="24"/>
        </w:rPr>
        <w:t xml:space="preserve"> </w:t>
      </w:r>
      <w:r>
        <w:rPr>
          <w:sz w:val="24"/>
        </w:rPr>
        <w:t>и</w:t>
      </w:r>
      <w:r>
        <w:rPr>
          <w:spacing w:val="-1"/>
          <w:sz w:val="24"/>
        </w:rPr>
        <w:t xml:space="preserve"> </w:t>
      </w:r>
      <w:r>
        <w:rPr>
          <w:sz w:val="24"/>
        </w:rPr>
        <w:t>событийности детско-взрослой</w:t>
      </w:r>
      <w:r>
        <w:rPr>
          <w:spacing w:val="1"/>
          <w:sz w:val="24"/>
        </w:rPr>
        <w:t xml:space="preserve"> </w:t>
      </w:r>
      <w:r>
        <w:rPr>
          <w:sz w:val="24"/>
        </w:rPr>
        <w:t>общности,</w:t>
      </w:r>
    </w:p>
    <w:p w14:paraId="5CA026C1" w14:textId="77777777" w:rsidR="008B50ED" w:rsidRPr="003C448F" w:rsidRDefault="00681A04" w:rsidP="00944FBB">
      <w:pPr>
        <w:pStyle w:val="a5"/>
        <w:numPr>
          <w:ilvl w:val="0"/>
          <w:numId w:val="28"/>
        </w:numPr>
        <w:tabs>
          <w:tab w:val="left" w:pos="699"/>
        </w:tabs>
        <w:spacing w:before="65"/>
        <w:ind w:right="839" w:firstLine="0"/>
        <w:jc w:val="left"/>
        <w:rPr>
          <w:sz w:val="24"/>
        </w:rPr>
      </w:pPr>
      <w:r>
        <w:rPr>
          <w:sz w:val="24"/>
        </w:rPr>
        <w:t>«от</w:t>
      </w:r>
      <w:r w:rsidRPr="003C448F">
        <w:rPr>
          <w:spacing w:val="18"/>
          <w:sz w:val="24"/>
        </w:rPr>
        <w:t xml:space="preserve"> </w:t>
      </w:r>
      <w:r>
        <w:rPr>
          <w:sz w:val="24"/>
        </w:rPr>
        <w:t>ребенка</w:t>
      </w:r>
      <w:r w:rsidRPr="003C448F">
        <w:rPr>
          <w:spacing w:val="16"/>
          <w:sz w:val="24"/>
        </w:rPr>
        <w:t xml:space="preserve"> </w:t>
      </w:r>
      <w:r>
        <w:rPr>
          <w:sz w:val="24"/>
        </w:rPr>
        <w:t>(детская</w:t>
      </w:r>
      <w:r w:rsidRPr="003C448F">
        <w:rPr>
          <w:spacing w:val="20"/>
          <w:sz w:val="24"/>
        </w:rPr>
        <w:t xml:space="preserve"> </w:t>
      </w:r>
      <w:r>
        <w:rPr>
          <w:sz w:val="24"/>
        </w:rPr>
        <w:t>инициатива,</w:t>
      </w:r>
      <w:r w:rsidRPr="003C448F">
        <w:rPr>
          <w:spacing w:val="17"/>
          <w:sz w:val="24"/>
        </w:rPr>
        <w:t xml:space="preserve"> </w:t>
      </w:r>
      <w:r>
        <w:rPr>
          <w:sz w:val="24"/>
        </w:rPr>
        <w:t>поддержанная</w:t>
      </w:r>
      <w:r w:rsidRPr="003C448F">
        <w:rPr>
          <w:spacing w:val="18"/>
          <w:sz w:val="24"/>
        </w:rPr>
        <w:t xml:space="preserve"> </w:t>
      </w:r>
      <w:r>
        <w:rPr>
          <w:sz w:val="24"/>
        </w:rPr>
        <w:t>и</w:t>
      </w:r>
      <w:r w:rsidRPr="003C448F">
        <w:rPr>
          <w:spacing w:val="18"/>
          <w:sz w:val="24"/>
        </w:rPr>
        <w:t xml:space="preserve"> </w:t>
      </w:r>
      <w:r>
        <w:rPr>
          <w:sz w:val="24"/>
        </w:rPr>
        <w:t>сопровождаемая</w:t>
      </w:r>
      <w:r w:rsidRPr="003C448F">
        <w:rPr>
          <w:spacing w:val="17"/>
          <w:sz w:val="24"/>
        </w:rPr>
        <w:t xml:space="preserve"> </w:t>
      </w:r>
      <w:r>
        <w:rPr>
          <w:sz w:val="24"/>
        </w:rPr>
        <w:t>взрослым)»:</w:t>
      </w:r>
      <w:r w:rsidRPr="003C448F">
        <w:rPr>
          <w:spacing w:val="18"/>
          <w:sz w:val="24"/>
        </w:rPr>
        <w:t xml:space="preserve"> </w:t>
      </w:r>
      <w:r>
        <w:rPr>
          <w:sz w:val="24"/>
        </w:rPr>
        <w:t>рукотворной</w:t>
      </w:r>
      <w:r w:rsidRPr="003C448F">
        <w:rPr>
          <w:spacing w:val="14"/>
          <w:sz w:val="24"/>
        </w:rPr>
        <w:t xml:space="preserve"> </w:t>
      </w:r>
      <w:r>
        <w:rPr>
          <w:sz w:val="24"/>
        </w:rPr>
        <w:t>среды,</w:t>
      </w:r>
      <w:r w:rsidRPr="003C448F">
        <w:rPr>
          <w:spacing w:val="14"/>
          <w:sz w:val="24"/>
        </w:rPr>
        <w:t xml:space="preserve"> </w:t>
      </w:r>
      <w:r>
        <w:rPr>
          <w:sz w:val="24"/>
        </w:rPr>
        <w:t>которая,</w:t>
      </w:r>
      <w:r w:rsidRPr="003C448F">
        <w:rPr>
          <w:spacing w:val="14"/>
          <w:sz w:val="24"/>
        </w:rPr>
        <w:t xml:space="preserve"> </w:t>
      </w:r>
      <w:r>
        <w:rPr>
          <w:sz w:val="24"/>
        </w:rPr>
        <w:t>с</w:t>
      </w:r>
      <w:r w:rsidRPr="003C448F">
        <w:rPr>
          <w:spacing w:val="12"/>
          <w:sz w:val="24"/>
        </w:rPr>
        <w:t xml:space="preserve"> </w:t>
      </w:r>
      <w:r>
        <w:rPr>
          <w:sz w:val="24"/>
        </w:rPr>
        <w:t>одной</w:t>
      </w:r>
      <w:r w:rsidRPr="003C448F">
        <w:rPr>
          <w:spacing w:val="15"/>
          <w:sz w:val="24"/>
        </w:rPr>
        <w:t xml:space="preserve"> </w:t>
      </w:r>
      <w:r>
        <w:rPr>
          <w:sz w:val="24"/>
        </w:rPr>
        <w:t>стороны,</w:t>
      </w:r>
      <w:r w:rsidRPr="003C448F">
        <w:rPr>
          <w:spacing w:val="14"/>
          <w:sz w:val="24"/>
        </w:rPr>
        <w:t xml:space="preserve"> </w:t>
      </w:r>
      <w:r>
        <w:rPr>
          <w:sz w:val="24"/>
        </w:rPr>
        <w:t>является</w:t>
      </w:r>
      <w:r w:rsidRPr="003C448F">
        <w:rPr>
          <w:spacing w:val="14"/>
          <w:sz w:val="24"/>
        </w:rPr>
        <w:t xml:space="preserve"> </w:t>
      </w:r>
      <w:r>
        <w:rPr>
          <w:sz w:val="24"/>
        </w:rPr>
        <w:t>результатом</w:t>
      </w:r>
      <w:r w:rsidRPr="003C448F">
        <w:rPr>
          <w:spacing w:val="12"/>
          <w:sz w:val="24"/>
        </w:rPr>
        <w:t xml:space="preserve"> </w:t>
      </w:r>
      <w:r>
        <w:rPr>
          <w:sz w:val="24"/>
        </w:rPr>
        <w:t>развития,</w:t>
      </w:r>
      <w:r w:rsidRPr="003C448F">
        <w:rPr>
          <w:spacing w:val="12"/>
          <w:sz w:val="24"/>
        </w:rPr>
        <w:t xml:space="preserve"> </w:t>
      </w:r>
      <w:r>
        <w:rPr>
          <w:sz w:val="24"/>
        </w:rPr>
        <w:t>с</w:t>
      </w:r>
      <w:r w:rsidRPr="003C448F">
        <w:rPr>
          <w:spacing w:val="13"/>
          <w:sz w:val="24"/>
        </w:rPr>
        <w:t xml:space="preserve"> </w:t>
      </w:r>
      <w:r>
        <w:rPr>
          <w:sz w:val="24"/>
        </w:rPr>
        <w:t>другой</w:t>
      </w:r>
      <w:r w:rsidRPr="003C448F">
        <w:rPr>
          <w:spacing w:val="19"/>
          <w:sz w:val="24"/>
        </w:rPr>
        <w:t xml:space="preserve"> </w:t>
      </w:r>
      <w:r>
        <w:rPr>
          <w:sz w:val="24"/>
        </w:rPr>
        <w:t>–</w:t>
      </w:r>
      <w:r w:rsidRPr="003C448F">
        <w:rPr>
          <w:spacing w:val="13"/>
          <w:sz w:val="24"/>
        </w:rPr>
        <w:t xml:space="preserve"> </w:t>
      </w:r>
      <w:r>
        <w:rPr>
          <w:sz w:val="24"/>
        </w:rPr>
        <w:t>формирует</w:t>
      </w:r>
      <w:r w:rsidR="003C448F">
        <w:rPr>
          <w:sz w:val="24"/>
        </w:rPr>
        <w:t xml:space="preserve"> </w:t>
      </w:r>
      <w:r w:rsidRPr="003C448F">
        <w:rPr>
          <w:sz w:val="24"/>
        </w:rPr>
        <w:t>ценностно-смысловую перспективу творческого и созидающего отношения ребенка к окружающему миру.</w:t>
      </w:r>
    </w:p>
    <w:p w14:paraId="06FBAC75" w14:textId="77777777" w:rsidR="008B50ED" w:rsidRDefault="00681A04">
      <w:pPr>
        <w:pStyle w:val="a3"/>
        <w:spacing w:before="1"/>
        <w:ind w:left="532" w:right="831"/>
      </w:pPr>
      <w:r>
        <w:t xml:space="preserve">В </w:t>
      </w:r>
      <w:r w:rsidR="00F220DC">
        <w:t>ШКОЛЕ</w:t>
      </w:r>
      <w:r>
        <w:t xml:space="preserve"> на 1 этаже входной группы расположены стенды с государственной</w:t>
      </w:r>
      <w:r>
        <w:rPr>
          <w:spacing w:val="-1"/>
        </w:rPr>
        <w:t xml:space="preserve"> </w:t>
      </w:r>
      <w:r>
        <w:t>символикой, а</w:t>
      </w:r>
      <w:r>
        <w:rPr>
          <w:spacing w:val="-2"/>
        </w:rPr>
        <w:t xml:space="preserve"> </w:t>
      </w:r>
      <w:r>
        <w:t>также</w:t>
      </w:r>
      <w:r>
        <w:rPr>
          <w:spacing w:val="-1"/>
        </w:rPr>
        <w:t xml:space="preserve"> </w:t>
      </w:r>
      <w:r>
        <w:t>стенды</w:t>
      </w:r>
      <w:r>
        <w:rPr>
          <w:spacing w:val="-1"/>
        </w:rPr>
        <w:t xml:space="preserve"> </w:t>
      </w:r>
      <w:r>
        <w:t>с</w:t>
      </w:r>
      <w:r>
        <w:rPr>
          <w:spacing w:val="-2"/>
        </w:rPr>
        <w:t xml:space="preserve"> </w:t>
      </w:r>
      <w:r>
        <w:t>общешкольной</w:t>
      </w:r>
      <w:r>
        <w:rPr>
          <w:spacing w:val="-1"/>
        </w:rPr>
        <w:t xml:space="preserve"> </w:t>
      </w:r>
      <w:r>
        <w:t>обязательной</w:t>
      </w:r>
      <w:r>
        <w:rPr>
          <w:spacing w:val="-2"/>
        </w:rPr>
        <w:t xml:space="preserve"> </w:t>
      </w:r>
      <w:r>
        <w:t>информацией.</w:t>
      </w:r>
    </w:p>
    <w:p w14:paraId="0013BF07" w14:textId="7E7CC34B" w:rsidR="008B50ED" w:rsidRDefault="00681A04">
      <w:pPr>
        <w:pStyle w:val="a3"/>
        <w:ind w:left="532" w:right="842"/>
      </w:pPr>
      <w:r>
        <w:t>В учреждении имеются стенды</w:t>
      </w:r>
      <w:r w:rsidR="00AD28A7">
        <w:t>, посвященные истории школы</w:t>
      </w:r>
      <w:r>
        <w:t>, ниши для грамот и кубков. Обучающиеся имеют возможность посещать</w:t>
      </w:r>
      <w:r>
        <w:rPr>
          <w:spacing w:val="1"/>
        </w:rPr>
        <w:t xml:space="preserve"> </w:t>
      </w:r>
      <w:r>
        <w:t>школьную</w:t>
      </w:r>
      <w:r>
        <w:rPr>
          <w:spacing w:val="-2"/>
        </w:rPr>
        <w:t xml:space="preserve"> </w:t>
      </w:r>
      <w:r>
        <w:t>библиотеку</w:t>
      </w:r>
      <w:r>
        <w:rPr>
          <w:spacing w:val="-7"/>
        </w:rPr>
        <w:t xml:space="preserve"> </w:t>
      </w:r>
      <w:r>
        <w:t>и</w:t>
      </w:r>
      <w:r>
        <w:rPr>
          <w:spacing w:val="-1"/>
        </w:rPr>
        <w:t xml:space="preserve"> </w:t>
      </w:r>
      <w:r>
        <w:t>музей</w:t>
      </w:r>
      <w:proofErr w:type="gramStart"/>
      <w:r w:rsidR="00AD28A7">
        <w:t>.</w:t>
      </w:r>
      <w:r>
        <w:rPr>
          <w:spacing w:val="4"/>
        </w:rPr>
        <w:t xml:space="preserve"> </w:t>
      </w:r>
      <w:r>
        <w:t>.</w:t>
      </w:r>
      <w:proofErr w:type="gramEnd"/>
    </w:p>
    <w:p w14:paraId="10941DB4" w14:textId="77777777" w:rsidR="008B50ED" w:rsidRDefault="00681A04" w:rsidP="00944FBB">
      <w:pPr>
        <w:pStyle w:val="1"/>
        <w:numPr>
          <w:ilvl w:val="2"/>
          <w:numId w:val="32"/>
        </w:numPr>
        <w:tabs>
          <w:tab w:val="left" w:pos="1949"/>
          <w:tab w:val="left" w:pos="1950"/>
        </w:tabs>
        <w:spacing w:before="7"/>
        <w:ind w:left="1949" w:hanging="1134"/>
        <w:jc w:val="both"/>
      </w:pPr>
      <w:r>
        <w:t>Воспитывающие</w:t>
      </w:r>
      <w:r>
        <w:rPr>
          <w:spacing w:val="-4"/>
        </w:rPr>
        <w:t xml:space="preserve"> </w:t>
      </w:r>
      <w:r>
        <w:t>общности</w:t>
      </w:r>
      <w:r>
        <w:rPr>
          <w:spacing w:val="-3"/>
        </w:rPr>
        <w:t xml:space="preserve"> </w:t>
      </w:r>
      <w:r>
        <w:t>(сообщества)</w:t>
      </w:r>
      <w:r>
        <w:rPr>
          <w:spacing w:val="-4"/>
        </w:rPr>
        <w:t xml:space="preserve"> </w:t>
      </w:r>
      <w:r>
        <w:t>в</w:t>
      </w:r>
      <w:r>
        <w:rPr>
          <w:spacing w:val="-4"/>
        </w:rPr>
        <w:t xml:space="preserve"> </w:t>
      </w:r>
      <w:r>
        <w:t>школе</w:t>
      </w:r>
    </w:p>
    <w:p w14:paraId="1D4431AD" w14:textId="77777777" w:rsidR="008B50ED" w:rsidRDefault="00681A04">
      <w:pPr>
        <w:pStyle w:val="a3"/>
        <w:spacing w:before="36"/>
        <w:ind w:left="1241" w:firstLine="0"/>
      </w:pPr>
      <w:r>
        <w:t>Основные</w:t>
      </w:r>
      <w:r>
        <w:rPr>
          <w:spacing w:val="-4"/>
        </w:rPr>
        <w:t xml:space="preserve"> </w:t>
      </w:r>
      <w:r>
        <w:t>воспитывающие</w:t>
      </w:r>
      <w:r>
        <w:rPr>
          <w:spacing w:val="-3"/>
        </w:rPr>
        <w:t xml:space="preserve"> </w:t>
      </w:r>
      <w:r>
        <w:t>общности</w:t>
      </w:r>
      <w:r>
        <w:rPr>
          <w:spacing w:val="-2"/>
        </w:rPr>
        <w:t xml:space="preserve"> </w:t>
      </w:r>
      <w:r>
        <w:t>в</w:t>
      </w:r>
      <w:r>
        <w:rPr>
          <w:spacing w:val="-3"/>
        </w:rPr>
        <w:t xml:space="preserve"> </w:t>
      </w:r>
      <w:r>
        <w:t>школе:</w:t>
      </w:r>
    </w:p>
    <w:p w14:paraId="5C326C38" w14:textId="77777777" w:rsidR="008B50ED" w:rsidRDefault="00681A04" w:rsidP="00944FBB">
      <w:pPr>
        <w:pStyle w:val="a5"/>
        <w:numPr>
          <w:ilvl w:val="0"/>
          <w:numId w:val="27"/>
        </w:numPr>
        <w:tabs>
          <w:tab w:val="left" w:pos="678"/>
        </w:tabs>
        <w:spacing w:before="41" w:line="276" w:lineRule="auto"/>
        <w:ind w:right="849" w:firstLine="0"/>
        <w:rPr>
          <w:sz w:val="24"/>
        </w:rPr>
      </w:pPr>
      <w:r>
        <w:rPr>
          <w:b/>
          <w:sz w:val="24"/>
        </w:rPr>
        <w:t xml:space="preserve">детские (сверстников и разновозрастные). </w:t>
      </w:r>
      <w:r>
        <w:rPr>
          <w:sz w:val="24"/>
        </w:rPr>
        <w:t>Общество сверстников - необходимое условие</w:t>
      </w:r>
      <w:r>
        <w:rPr>
          <w:spacing w:val="-57"/>
          <w:sz w:val="24"/>
        </w:rPr>
        <w:t xml:space="preserve"> </w:t>
      </w:r>
      <w:r>
        <w:rPr>
          <w:sz w:val="24"/>
        </w:rPr>
        <w:t>полноценного развития обучающегося, где он апробирует, осваивает, приобретает способы</w:t>
      </w:r>
      <w:r>
        <w:rPr>
          <w:spacing w:val="1"/>
          <w:sz w:val="24"/>
        </w:rPr>
        <w:t xml:space="preserve"> </w:t>
      </w:r>
      <w:r>
        <w:rPr>
          <w:sz w:val="24"/>
        </w:rPr>
        <w:t>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w:t>
      </w:r>
      <w:r>
        <w:rPr>
          <w:spacing w:val="1"/>
          <w:sz w:val="24"/>
        </w:rPr>
        <w:t xml:space="preserve"> </w:t>
      </w:r>
      <w:r>
        <w:rPr>
          <w:sz w:val="24"/>
        </w:rPr>
        <w:t>с</w:t>
      </w:r>
      <w:r>
        <w:rPr>
          <w:spacing w:val="-2"/>
          <w:sz w:val="24"/>
        </w:rPr>
        <w:t xml:space="preserve"> </w:t>
      </w:r>
      <w:r>
        <w:rPr>
          <w:sz w:val="24"/>
        </w:rPr>
        <w:t>детьми в</w:t>
      </w:r>
      <w:r>
        <w:rPr>
          <w:spacing w:val="-1"/>
          <w:sz w:val="24"/>
        </w:rPr>
        <w:t xml:space="preserve"> </w:t>
      </w:r>
      <w:r>
        <w:rPr>
          <w:sz w:val="24"/>
        </w:rPr>
        <w:t>дошкольных образовательных организациях.</w:t>
      </w:r>
    </w:p>
    <w:p w14:paraId="156E74B7" w14:textId="77777777" w:rsidR="008B50ED" w:rsidRDefault="00681A04" w:rsidP="00944FBB">
      <w:pPr>
        <w:pStyle w:val="a5"/>
        <w:numPr>
          <w:ilvl w:val="0"/>
          <w:numId w:val="27"/>
        </w:numPr>
        <w:tabs>
          <w:tab w:val="left" w:pos="683"/>
        </w:tabs>
        <w:spacing w:before="1" w:line="276" w:lineRule="auto"/>
        <w:ind w:right="850" w:firstLine="0"/>
        <w:rPr>
          <w:sz w:val="24"/>
        </w:rPr>
      </w:pPr>
      <w:r>
        <w:rPr>
          <w:b/>
          <w:sz w:val="24"/>
        </w:rPr>
        <w:t xml:space="preserve">детско-взрослые. </w:t>
      </w:r>
      <w:r>
        <w:rPr>
          <w:sz w:val="24"/>
        </w:rPr>
        <w:t>Обучающиеся сначала приобщаются к правилам, нормам, способам деятельности взрослых и затем усваивают их. Они образуются системой связей и отношений</w:t>
      </w:r>
      <w:r>
        <w:rPr>
          <w:spacing w:val="1"/>
          <w:sz w:val="24"/>
        </w:rPr>
        <w:t xml:space="preserve"> </w:t>
      </w:r>
      <w:r>
        <w:rPr>
          <w:sz w:val="24"/>
        </w:rPr>
        <w:t>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w:t>
      </w:r>
      <w:r>
        <w:rPr>
          <w:spacing w:val="-1"/>
          <w:sz w:val="24"/>
        </w:rPr>
        <w:t xml:space="preserve"> </w:t>
      </w:r>
      <w:r>
        <w:rPr>
          <w:sz w:val="24"/>
        </w:rPr>
        <w:t>наличие</w:t>
      </w:r>
      <w:r>
        <w:rPr>
          <w:spacing w:val="-1"/>
          <w:sz w:val="24"/>
        </w:rPr>
        <w:t xml:space="preserve"> </w:t>
      </w:r>
      <w:r>
        <w:rPr>
          <w:sz w:val="24"/>
        </w:rPr>
        <w:t>общих</w:t>
      </w:r>
      <w:r>
        <w:rPr>
          <w:spacing w:val="-2"/>
          <w:sz w:val="24"/>
        </w:rPr>
        <w:t xml:space="preserve"> </w:t>
      </w:r>
      <w:r>
        <w:rPr>
          <w:sz w:val="24"/>
        </w:rPr>
        <w:t>ценностей</w:t>
      </w:r>
      <w:r>
        <w:rPr>
          <w:spacing w:val="-2"/>
          <w:sz w:val="24"/>
        </w:rPr>
        <w:t xml:space="preserve"> </w:t>
      </w:r>
      <w:r>
        <w:rPr>
          <w:sz w:val="24"/>
        </w:rPr>
        <w:t>и смыслов</w:t>
      </w:r>
      <w:r>
        <w:rPr>
          <w:spacing w:val="3"/>
          <w:sz w:val="24"/>
        </w:rPr>
        <w:t xml:space="preserve"> </w:t>
      </w:r>
      <w:r>
        <w:rPr>
          <w:sz w:val="24"/>
        </w:rPr>
        <w:t>у</w:t>
      </w:r>
      <w:r>
        <w:rPr>
          <w:spacing w:val="-3"/>
          <w:sz w:val="24"/>
        </w:rPr>
        <w:t xml:space="preserve"> </w:t>
      </w:r>
      <w:r>
        <w:rPr>
          <w:sz w:val="24"/>
        </w:rPr>
        <w:t>всех</w:t>
      </w:r>
      <w:r>
        <w:rPr>
          <w:spacing w:val="3"/>
          <w:sz w:val="24"/>
        </w:rPr>
        <w:t xml:space="preserve"> </w:t>
      </w:r>
      <w:r>
        <w:rPr>
          <w:sz w:val="24"/>
        </w:rPr>
        <w:t>участников;</w:t>
      </w:r>
    </w:p>
    <w:p w14:paraId="49805830" w14:textId="77777777" w:rsidR="008B50ED" w:rsidRDefault="00681A04" w:rsidP="00944FBB">
      <w:pPr>
        <w:pStyle w:val="a5"/>
        <w:numPr>
          <w:ilvl w:val="0"/>
          <w:numId w:val="27"/>
        </w:numPr>
        <w:tabs>
          <w:tab w:val="left" w:pos="719"/>
        </w:tabs>
        <w:spacing w:line="276" w:lineRule="auto"/>
        <w:ind w:right="833" w:firstLine="0"/>
        <w:rPr>
          <w:sz w:val="24"/>
        </w:rPr>
      </w:pPr>
      <w:r>
        <w:rPr>
          <w:b/>
          <w:sz w:val="24"/>
        </w:rPr>
        <w:t xml:space="preserve">профессионально-родительские. </w:t>
      </w:r>
      <w:r>
        <w:rPr>
          <w:sz w:val="24"/>
        </w:rPr>
        <w:t>Общность работников школы и всех взрослых членов</w:t>
      </w:r>
      <w:r>
        <w:rPr>
          <w:spacing w:val="1"/>
          <w:sz w:val="24"/>
        </w:rPr>
        <w:t xml:space="preserve"> </w:t>
      </w:r>
      <w:r>
        <w:rPr>
          <w:sz w:val="24"/>
        </w:rPr>
        <w:t xml:space="preserve">семей обучающихся. Основная задача общности - объединение усилий по воспитанию обучающегося в семье и школе, решение противоречий и проблем, </w:t>
      </w:r>
      <w:r>
        <w:rPr>
          <w:sz w:val="24"/>
        </w:rPr>
        <w:lastRenderedPageBreak/>
        <w:t>разносторонняя поддержка</w:t>
      </w:r>
      <w:r>
        <w:rPr>
          <w:spacing w:val="1"/>
          <w:sz w:val="24"/>
        </w:rPr>
        <w:t xml:space="preserve"> </w:t>
      </w:r>
      <w:r>
        <w:rPr>
          <w:sz w:val="24"/>
        </w:rPr>
        <w:t>обучающихся</w:t>
      </w:r>
      <w:r>
        <w:rPr>
          <w:spacing w:val="-2"/>
          <w:sz w:val="24"/>
        </w:rPr>
        <w:t xml:space="preserve"> </w:t>
      </w:r>
      <w:r>
        <w:rPr>
          <w:sz w:val="24"/>
        </w:rPr>
        <w:t>для</w:t>
      </w:r>
      <w:r>
        <w:rPr>
          <w:spacing w:val="-1"/>
          <w:sz w:val="24"/>
        </w:rPr>
        <w:t xml:space="preserve"> </w:t>
      </w:r>
      <w:r>
        <w:rPr>
          <w:sz w:val="24"/>
        </w:rPr>
        <w:t>их оптимального</w:t>
      </w:r>
      <w:r>
        <w:rPr>
          <w:spacing w:val="-4"/>
          <w:sz w:val="24"/>
        </w:rPr>
        <w:t xml:space="preserve"> </w:t>
      </w:r>
      <w:r>
        <w:rPr>
          <w:sz w:val="24"/>
        </w:rPr>
        <w:t>и</w:t>
      </w:r>
      <w:r>
        <w:rPr>
          <w:spacing w:val="-2"/>
          <w:sz w:val="24"/>
        </w:rPr>
        <w:t xml:space="preserve"> </w:t>
      </w:r>
      <w:r>
        <w:rPr>
          <w:sz w:val="24"/>
        </w:rPr>
        <w:t>полноценного</w:t>
      </w:r>
      <w:r>
        <w:rPr>
          <w:spacing w:val="-1"/>
          <w:sz w:val="24"/>
        </w:rPr>
        <w:t xml:space="preserve"> </w:t>
      </w:r>
      <w:r>
        <w:rPr>
          <w:sz w:val="24"/>
        </w:rPr>
        <w:t>личностного</w:t>
      </w:r>
      <w:r>
        <w:rPr>
          <w:spacing w:val="-2"/>
          <w:sz w:val="24"/>
        </w:rPr>
        <w:t xml:space="preserve"> </w:t>
      </w:r>
      <w:r>
        <w:rPr>
          <w:sz w:val="24"/>
        </w:rPr>
        <w:t>развития,</w:t>
      </w:r>
      <w:r>
        <w:rPr>
          <w:spacing w:val="-1"/>
          <w:sz w:val="24"/>
        </w:rPr>
        <w:t xml:space="preserve"> </w:t>
      </w:r>
      <w:r>
        <w:rPr>
          <w:sz w:val="24"/>
        </w:rPr>
        <w:t>воспитания;</w:t>
      </w:r>
    </w:p>
    <w:p w14:paraId="5BC3FCC2" w14:textId="77777777" w:rsidR="008B50ED" w:rsidRDefault="00681A04" w:rsidP="00944FBB">
      <w:pPr>
        <w:pStyle w:val="a5"/>
        <w:numPr>
          <w:ilvl w:val="0"/>
          <w:numId w:val="27"/>
        </w:numPr>
        <w:tabs>
          <w:tab w:val="left" w:pos="661"/>
        </w:tabs>
        <w:spacing w:line="276" w:lineRule="auto"/>
        <w:ind w:left="513" w:right="859" w:firstLine="0"/>
        <w:jc w:val="left"/>
        <w:rPr>
          <w:sz w:val="24"/>
        </w:rPr>
      </w:pPr>
      <w:r>
        <w:rPr>
          <w:b/>
          <w:sz w:val="24"/>
        </w:rPr>
        <w:t>профессиональные.</w:t>
      </w:r>
      <w:r>
        <w:rPr>
          <w:b/>
          <w:spacing w:val="3"/>
          <w:sz w:val="24"/>
        </w:rPr>
        <w:t xml:space="preserve"> </w:t>
      </w:r>
      <w:r>
        <w:rPr>
          <w:sz w:val="24"/>
        </w:rPr>
        <w:t>Единство целей</w:t>
      </w:r>
      <w:r>
        <w:rPr>
          <w:spacing w:val="3"/>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2"/>
          <w:sz w:val="24"/>
        </w:rPr>
        <w:t xml:space="preserve"> </w:t>
      </w:r>
      <w:r>
        <w:rPr>
          <w:sz w:val="24"/>
        </w:rPr>
        <w:t>реализуемое</w:t>
      </w:r>
      <w:r>
        <w:rPr>
          <w:spacing w:val="2"/>
          <w:sz w:val="24"/>
        </w:rPr>
        <w:t xml:space="preserve"> </w:t>
      </w:r>
      <w:r>
        <w:rPr>
          <w:sz w:val="24"/>
        </w:rPr>
        <w:t>всеми</w:t>
      </w:r>
      <w:r>
        <w:rPr>
          <w:spacing w:val="3"/>
          <w:sz w:val="24"/>
        </w:rPr>
        <w:t xml:space="preserve"> </w:t>
      </w:r>
      <w:r>
        <w:rPr>
          <w:sz w:val="24"/>
        </w:rPr>
        <w:t>сотрудниками</w:t>
      </w:r>
      <w:r>
        <w:rPr>
          <w:spacing w:val="-57"/>
          <w:sz w:val="24"/>
        </w:rPr>
        <w:t xml:space="preserve"> </w:t>
      </w:r>
      <w:r>
        <w:rPr>
          <w:sz w:val="24"/>
        </w:rPr>
        <w:t>школы, которые должны разделять те ценности, которые заложены в основу Программы.</w:t>
      </w:r>
      <w:r>
        <w:rPr>
          <w:spacing w:val="1"/>
          <w:sz w:val="24"/>
        </w:rPr>
        <w:t xml:space="preserve"> </w:t>
      </w:r>
      <w:r>
        <w:rPr>
          <w:sz w:val="24"/>
        </w:rPr>
        <w:t>Профессиональные</w:t>
      </w:r>
      <w:r>
        <w:rPr>
          <w:spacing w:val="-3"/>
          <w:sz w:val="24"/>
        </w:rPr>
        <w:t xml:space="preserve"> </w:t>
      </w:r>
      <w:r>
        <w:rPr>
          <w:sz w:val="24"/>
        </w:rPr>
        <w:t>сообщества</w:t>
      </w:r>
      <w:r>
        <w:rPr>
          <w:spacing w:val="-2"/>
          <w:sz w:val="24"/>
        </w:rPr>
        <w:t xml:space="preserve"> </w:t>
      </w:r>
      <w:r>
        <w:rPr>
          <w:sz w:val="24"/>
        </w:rPr>
        <w:t>школы</w:t>
      </w:r>
      <w:r>
        <w:rPr>
          <w:spacing w:val="-1"/>
          <w:sz w:val="24"/>
        </w:rPr>
        <w:t xml:space="preserve"> </w:t>
      </w:r>
      <w:r>
        <w:rPr>
          <w:sz w:val="24"/>
        </w:rPr>
        <w:t>соблюдают следующим</w:t>
      </w:r>
      <w:r>
        <w:rPr>
          <w:spacing w:val="-2"/>
          <w:sz w:val="24"/>
        </w:rPr>
        <w:t xml:space="preserve"> </w:t>
      </w:r>
      <w:r>
        <w:rPr>
          <w:sz w:val="24"/>
        </w:rPr>
        <w:t>требования:</w:t>
      </w:r>
    </w:p>
    <w:p w14:paraId="08C477B8" w14:textId="77777777" w:rsidR="008B50ED" w:rsidRDefault="00681A04" w:rsidP="00944FBB">
      <w:pPr>
        <w:pStyle w:val="a5"/>
        <w:numPr>
          <w:ilvl w:val="0"/>
          <w:numId w:val="26"/>
        </w:numPr>
        <w:tabs>
          <w:tab w:val="left" w:pos="673"/>
        </w:tabs>
        <w:ind w:left="672" w:hanging="141"/>
        <w:jc w:val="left"/>
        <w:rPr>
          <w:sz w:val="24"/>
        </w:rPr>
      </w:pPr>
      <w:r>
        <w:rPr>
          <w:sz w:val="24"/>
        </w:rPr>
        <w:t>соблюдение</w:t>
      </w:r>
      <w:r>
        <w:rPr>
          <w:spacing w:val="-5"/>
          <w:sz w:val="24"/>
        </w:rPr>
        <w:t xml:space="preserve"> </w:t>
      </w:r>
      <w:r>
        <w:rPr>
          <w:sz w:val="24"/>
        </w:rPr>
        <w:t>норм</w:t>
      </w:r>
      <w:r>
        <w:rPr>
          <w:spacing w:val="-5"/>
          <w:sz w:val="24"/>
        </w:rPr>
        <w:t xml:space="preserve"> </w:t>
      </w:r>
      <w:r>
        <w:rPr>
          <w:sz w:val="24"/>
        </w:rPr>
        <w:t>профессиональной</w:t>
      </w:r>
      <w:r>
        <w:rPr>
          <w:spacing w:val="-6"/>
          <w:sz w:val="24"/>
        </w:rPr>
        <w:t xml:space="preserve"> </w:t>
      </w:r>
      <w:r>
        <w:rPr>
          <w:sz w:val="24"/>
        </w:rPr>
        <w:t>педагогической</w:t>
      </w:r>
      <w:r>
        <w:rPr>
          <w:spacing w:val="-4"/>
          <w:sz w:val="24"/>
        </w:rPr>
        <w:t xml:space="preserve"> </w:t>
      </w:r>
      <w:r>
        <w:rPr>
          <w:sz w:val="24"/>
        </w:rPr>
        <w:t>этики;</w:t>
      </w:r>
    </w:p>
    <w:p w14:paraId="74318E21" w14:textId="77777777" w:rsidR="008B50ED" w:rsidRDefault="00681A04" w:rsidP="00944FBB">
      <w:pPr>
        <w:pStyle w:val="a5"/>
        <w:numPr>
          <w:ilvl w:val="0"/>
          <w:numId w:val="26"/>
        </w:numPr>
        <w:tabs>
          <w:tab w:val="left" w:pos="692"/>
        </w:tabs>
        <w:spacing w:before="41" w:line="276" w:lineRule="auto"/>
        <w:ind w:right="852" w:firstLine="0"/>
        <w:jc w:val="left"/>
        <w:rPr>
          <w:sz w:val="24"/>
        </w:rPr>
      </w:pPr>
      <w:r>
        <w:rPr>
          <w:sz w:val="24"/>
        </w:rPr>
        <w:t>уважение</w:t>
      </w:r>
      <w:r>
        <w:rPr>
          <w:spacing w:val="13"/>
          <w:sz w:val="24"/>
        </w:rPr>
        <w:t xml:space="preserve"> </w:t>
      </w:r>
      <w:r>
        <w:rPr>
          <w:sz w:val="24"/>
        </w:rPr>
        <w:t>и</w:t>
      </w:r>
      <w:r>
        <w:rPr>
          <w:spacing w:val="17"/>
          <w:sz w:val="24"/>
        </w:rPr>
        <w:t xml:space="preserve"> </w:t>
      </w:r>
      <w:r>
        <w:rPr>
          <w:sz w:val="24"/>
        </w:rPr>
        <w:t>учет</w:t>
      </w:r>
      <w:r>
        <w:rPr>
          <w:spacing w:val="15"/>
          <w:sz w:val="24"/>
        </w:rPr>
        <w:t xml:space="preserve"> </w:t>
      </w:r>
      <w:r>
        <w:rPr>
          <w:sz w:val="24"/>
        </w:rPr>
        <w:t>норм</w:t>
      </w:r>
      <w:r>
        <w:rPr>
          <w:spacing w:val="13"/>
          <w:sz w:val="24"/>
        </w:rPr>
        <w:t xml:space="preserve"> </w:t>
      </w:r>
      <w:r>
        <w:rPr>
          <w:sz w:val="24"/>
        </w:rPr>
        <w:t>и</w:t>
      </w:r>
      <w:r>
        <w:rPr>
          <w:spacing w:val="15"/>
          <w:sz w:val="24"/>
        </w:rPr>
        <w:t xml:space="preserve"> </w:t>
      </w:r>
      <w:r>
        <w:rPr>
          <w:sz w:val="24"/>
        </w:rPr>
        <w:t>правил</w:t>
      </w:r>
      <w:r>
        <w:rPr>
          <w:spacing w:val="17"/>
          <w:sz w:val="24"/>
        </w:rPr>
        <w:t xml:space="preserve"> </w:t>
      </w:r>
      <w:r>
        <w:rPr>
          <w:sz w:val="24"/>
        </w:rPr>
        <w:t>уклада</w:t>
      </w:r>
      <w:r>
        <w:rPr>
          <w:spacing w:val="13"/>
          <w:sz w:val="24"/>
        </w:rPr>
        <w:t xml:space="preserve"> </w:t>
      </w:r>
      <w:r>
        <w:rPr>
          <w:sz w:val="24"/>
        </w:rPr>
        <w:t>школы,</w:t>
      </w:r>
      <w:r>
        <w:rPr>
          <w:spacing w:val="15"/>
          <w:sz w:val="24"/>
        </w:rPr>
        <w:t xml:space="preserve"> </w:t>
      </w:r>
      <w:r>
        <w:rPr>
          <w:sz w:val="24"/>
        </w:rPr>
        <w:t>их</w:t>
      </w:r>
      <w:r>
        <w:rPr>
          <w:spacing w:val="14"/>
          <w:sz w:val="24"/>
        </w:rPr>
        <w:t xml:space="preserve"> </w:t>
      </w:r>
      <w:r>
        <w:rPr>
          <w:sz w:val="24"/>
        </w:rPr>
        <w:t>поддержка</w:t>
      </w:r>
      <w:r>
        <w:rPr>
          <w:spacing w:val="13"/>
          <w:sz w:val="24"/>
        </w:rPr>
        <w:t xml:space="preserve"> </w:t>
      </w:r>
      <w:r>
        <w:rPr>
          <w:sz w:val="24"/>
        </w:rPr>
        <w:t>в</w:t>
      </w:r>
      <w:r>
        <w:rPr>
          <w:spacing w:val="14"/>
          <w:sz w:val="24"/>
        </w:rPr>
        <w:t xml:space="preserve"> </w:t>
      </w:r>
      <w:r>
        <w:rPr>
          <w:sz w:val="24"/>
        </w:rPr>
        <w:t>профессиональной</w:t>
      </w:r>
      <w:r>
        <w:rPr>
          <w:spacing w:val="13"/>
          <w:sz w:val="24"/>
        </w:rPr>
        <w:t xml:space="preserve"> </w:t>
      </w:r>
      <w:r>
        <w:rPr>
          <w:sz w:val="24"/>
        </w:rPr>
        <w:t>педагогической</w:t>
      </w:r>
      <w:r>
        <w:rPr>
          <w:spacing w:val="-1"/>
          <w:sz w:val="24"/>
        </w:rPr>
        <w:t xml:space="preserve"> </w:t>
      </w:r>
      <w:r>
        <w:rPr>
          <w:sz w:val="24"/>
        </w:rPr>
        <w:t>деятельности,</w:t>
      </w:r>
      <w:r>
        <w:rPr>
          <w:spacing w:val="-3"/>
          <w:sz w:val="24"/>
        </w:rPr>
        <w:t xml:space="preserve"> </w:t>
      </w:r>
      <w:r>
        <w:rPr>
          <w:sz w:val="24"/>
        </w:rPr>
        <w:t>общении;</w:t>
      </w:r>
    </w:p>
    <w:p w14:paraId="2C268259" w14:textId="77777777" w:rsidR="008B50ED" w:rsidRDefault="00681A04" w:rsidP="00944FBB">
      <w:pPr>
        <w:pStyle w:val="a5"/>
        <w:numPr>
          <w:ilvl w:val="0"/>
          <w:numId w:val="26"/>
        </w:numPr>
        <w:tabs>
          <w:tab w:val="left" w:pos="675"/>
        </w:tabs>
        <w:spacing w:line="275" w:lineRule="exact"/>
        <w:ind w:left="674" w:hanging="143"/>
        <w:jc w:val="left"/>
        <w:rPr>
          <w:sz w:val="24"/>
        </w:rPr>
      </w:pPr>
      <w:r>
        <w:rPr>
          <w:sz w:val="24"/>
        </w:rPr>
        <w:t>уважение</w:t>
      </w:r>
      <w:r>
        <w:rPr>
          <w:spacing w:val="-4"/>
          <w:sz w:val="24"/>
        </w:rPr>
        <w:t xml:space="preserve"> </w:t>
      </w:r>
      <w:r>
        <w:rPr>
          <w:sz w:val="24"/>
        </w:rPr>
        <w:t>ко</w:t>
      </w:r>
      <w:r>
        <w:rPr>
          <w:spacing w:val="-3"/>
          <w:sz w:val="24"/>
        </w:rPr>
        <w:t xml:space="preserve"> </w:t>
      </w:r>
      <w:r>
        <w:rPr>
          <w:sz w:val="24"/>
        </w:rPr>
        <w:t>всем</w:t>
      </w:r>
      <w:r>
        <w:rPr>
          <w:spacing w:val="-3"/>
          <w:sz w:val="24"/>
        </w:rPr>
        <w:t xml:space="preserve"> </w:t>
      </w:r>
      <w:r>
        <w:rPr>
          <w:sz w:val="24"/>
        </w:rPr>
        <w:t>обучающимся,</w:t>
      </w:r>
      <w:r>
        <w:rPr>
          <w:spacing w:val="-3"/>
          <w:sz w:val="24"/>
        </w:rPr>
        <w:t xml:space="preserve"> </w:t>
      </w:r>
      <w:r>
        <w:rPr>
          <w:sz w:val="24"/>
        </w:rPr>
        <w:t>их</w:t>
      </w:r>
      <w:r>
        <w:rPr>
          <w:spacing w:val="-1"/>
          <w:sz w:val="24"/>
        </w:rPr>
        <w:t xml:space="preserve"> </w:t>
      </w:r>
      <w:r>
        <w:rPr>
          <w:sz w:val="24"/>
        </w:rPr>
        <w:t>родителям (законным</w:t>
      </w:r>
      <w:r>
        <w:rPr>
          <w:spacing w:val="-4"/>
          <w:sz w:val="24"/>
        </w:rPr>
        <w:t xml:space="preserve"> </w:t>
      </w:r>
      <w:r>
        <w:rPr>
          <w:sz w:val="24"/>
        </w:rPr>
        <w:t>представителям),</w:t>
      </w:r>
      <w:r>
        <w:rPr>
          <w:spacing w:val="-3"/>
          <w:sz w:val="24"/>
        </w:rPr>
        <w:t xml:space="preserve"> </w:t>
      </w:r>
      <w:r>
        <w:rPr>
          <w:sz w:val="24"/>
        </w:rPr>
        <w:t>коллегам;</w:t>
      </w:r>
    </w:p>
    <w:p w14:paraId="5C635BA2" w14:textId="77777777" w:rsidR="008B50ED" w:rsidRDefault="00681A04" w:rsidP="00944FBB">
      <w:pPr>
        <w:pStyle w:val="a5"/>
        <w:numPr>
          <w:ilvl w:val="0"/>
          <w:numId w:val="26"/>
        </w:numPr>
        <w:tabs>
          <w:tab w:val="left" w:pos="680"/>
        </w:tabs>
        <w:spacing w:before="44" w:line="276" w:lineRule="auto"/>
        <w:ind w:right="854" w:firstLine="0"/>
        <w:rPr>
          <w:sz w:val="24"/>
        </w:rPr>
      </w:pPr>
      <w:r>
        <w:rPr>
          <w:sz w:val="24"/>
        </w:rPr>
        <w:t>соответствие внешнего вида и поведения профессиональному статусу, достоинству педагога,</w:t>
      </w:r>
      <w:r>
        <w:rPr>
          <w:spacing w:val="1"/>
          <w:sz w:val="24"/>
        </w:rPr>
        <w:t xml:space="preserve"> </w:t>
      </w:r>
      <w:r>
        <w:rPr>
          <w:sz w:val="24"/>
        </w:rPr>
        <w:t>учителя</w:t>
      </w:r>
      <w:r>
        <w:rPr>
          <w:spacing w:val="-2"/>
          <w:sz w:val="24"/>
        </w:rPr>
        <w:t xml:space="preserve"> </w:t>
      </w:r>
      <w:r>
        <w:rPr>
          <w:sz w:val="24"/>
        </w:rPr>
        <w:t>в</w:t>
      </w:r>
      <w:r>
        <w:rPr>
          <w:spacing w:val="-2"/>
          <w:sz w:val="24"/>
        </w:rPr>
        <w:t xml:space="preserve"> </w:t>
      </w:r>
      <w:r>
        <w:rPr>
          <w:sz w:val="24"/>
        </w:rPr>
        <w:t>российской</w:t>
      </w:r>
      <w:r>
        <w:rPr>
          <w:spacing w:val="-1"/>
          <w:sz w:val="24"/>
        </w:rPr>
        <w:t xml:space="preserve"> </w:t>
      </w:r>
      <w:r>
        <w:rPr>
          <w:sz w:val="24"/>
        </w:rPr>
        <w:t>отечественной</w:t>
      </w:r>
      <w:r>
        <w:rPr>
          <w:spacing w:val="-1"/>
          <w:sz w:val="24"/>
        </w:rPr>
        <w:t xml:space="preserve"> </w:t>
      </w:r>
      <w:r>
        <w:rPr>
          <w:sz w:val="24"/>
        </w:rPr>
        <w:t>педагогической</w:t>
      </w:r>
      <w:r>
        <w:rPr>
          <w:spacing w:val="-1"/>
          <w:sz w:val="24"/>
        </w:rPr>
        <w:t xml:space="preserve"> </w:t>
      </w:r>
      <w:r>
        <w:rPr>
          <w:sz w:val="24"/>
        </w:rPr>
        <w:t>культуре,</w:t>
      </w:r>
      <w:r>
        <w:rPr>
          <w:spacing w:val="-1"/>
          <w:sz w:val="24"/>
        </w:rPr>
        <w:t xml:space="preserve"> </w:t>
      </w:r>
      <w:r>
        <w:rPr>
          <w:sz w:val="24"/>
        </w:rPr>
        <w:t>традиции;</w:t>
      </w:r>
    </w:p>
    <w:p w14:paraId="6ABF44BE" w14:textId="053D4A59" w:rsidR="008B50ED" w:rsidRDefault="00681A04" w:rsidP="00944FBB">
      <w:pPr>
        <w:pStyle w:val="a5"/>
        <w:numPr>
          <w:ilvl w:val="0"/>
          <w:numId w:val="26"/>
        </w:numPr>
        <w:tabs>
          <w:tab w:val="left" w:pos="690"/>
        </w:tabs>
        <w:spacing w:line="276" w:lineRule="auto"/>
        <w:ind w:right="850" w:firstLine="0"/>
        <w:rPr>
          <w:sz w:val="24"/>
        </w:rPr>
      </w:pPr>
      <w:r>
        <w:rPr>
          <w:sz w:val="24"/>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w:t>
      </w:r>
      <w:r>
        <w:rPr>
          <w:spacing w:val="-1"/>
          <w:sz w:val="24"/>
        </w:rPr>
        <w:t xml:space="preserve"> </w:t>
      </w:r>
      <w:r>
        <w:rPr>
          <w:sz w:val="24"/>
        </w:rPr>
        <w:t>прав</w:t>
      </w:r>
      <w:r>
        <w:rPr>
          <w:spacing w:val="-1"/>
          <w:sz w:val="24"/>
        </w:rPr>
        <w:t xml:space="preserve"> </w:t>
      </w:r>
      <w:r>
        <w:rPr>
          <w:sz w:val="24"/>
        </w:rPr>
        <w:t>как обучающихся, так и</w:t>
      </w:r>
      <w:r>
        <w:rPr>
          <w:spacing w:val="-2"/>
          <w:sz w:val="24"/>
        </w:rPr>
        <w:t xml:space="preserve"> </w:t>
      </w:r>
      <w:r>
        <w:rPr>
          <w:sz w:val="24"/>
        </w:rPr>
        <w:t>педагогов;</w:t>
      </w:r>
    </w:p>
    <w:p w14:paraId="46BD26A2" w14:textId="77777777" w:rsidR="008B50ED" w:rsidRDefault="00681A04">
      <w:pPr>
        <w:pStyle w:val="a3"/>
        <w:spacing w:line="276" w:lineRule="auto"/>
        <w:ind w:left="532" w:right="838" w:firstLine="0"/>
      </w:pPr>
      <w:r>
        <w:rPr>
          <w:b/>
        </w:rPr>
        <w:t>-</w:t>
      </w:r>
      <w:r>
        <w:rPr>
          <w:b/>
          <w:spacing w:val="12"/>
        </w:rPr>
        <w:t xml:space="preserve"> </w:t>
      </w:r>
      <w:r>
        <w:t>инициатива</w:t>
      </w:r>
      <w:r>
        <w:rPr>
          <w:spacing w:val="11"/>
        </w:rPr>
        <w:t xml:space="preserve"> </w:t>
      </w:r>
      <w:r>
        <w:t>в</w:t>
      </w:r>
      <w:r>
        <w:rPr>
          <w:spacing w:val="13"/>
        </w:rPr>
        <w:t xml:space="preserve"> </w:t>
      </w:r>
      <w:r>
        <w:t>проявлениях</w:t>
      </w:r>
      <w:r>
        <w:rPr>
          <w:spacing w:val="14"/>
        </w:rPr>
        <w:t xml:space="preserve"> </w:t>
      </w:r>
      <w:r>
        <w:t>доброжелательности,</w:t>
      </w:r>
      <w:r>
        <w:rPr>
          <w:spacing w:val="12"/>
        </w:rPr>
        <w:t xml:space="preserve"> </w:t>
      </w:r>
      <w:r>
        <w:t>открытости,</w:t>
      </w:r>
      <w:r>
        <w:rPr>
          <w:spacing w:val="12"/>
        </w:rPr>
        <w:t xml:space="preserve"> </w:t>
      </w:r>
      <w:r>
        <w:t>готовности</w:t>
      </w:r>
      <w:r>
        <w:rPr>
          <w:spacing w:val="14"/>
        </w:rPr>
        <w:t xml:space="preserve"> </w:t>
      </w:r>
      <w:r>
        <w:t>к</w:t>
      </w:r>
      <w:r>
        <w:rPr>
          <w:spacing w:val="13"/>
        </w:rPr>
        <w:t xml:space="preserve"> </w:t>
      </w:r>
      <w:r>
        <w:t>сотрудничеству</w:t>
      </w:r>
      <w:r>
        <w:rPr>
          <w:spacing w:val="-58"/>
        </w:rPr>
        <w:t xml:space="preserve"> </w:t>
      </w:r>
      <w:r>
        <w:t>и помощи в отношениях с обучающимися и их родителями (законными представителями),</w:t>
      </w:r>
      <w:r>
        <w:rPr>
          <w:spacing w:val="1"/>
        </w:rPr>
        <w:t xml:space="preserve"> </w:t>
      </w:r>
      <w:r>
        <w:t>коллегами;</w:t>
      </w:r>
    </w:p>
    <w:p w14:paraId="617FE71F" w14:textId="77777777" w:rsidR="008B50ED" w:rsidRDefault="00681A04" w:rsidP="00944FBB">
      <w:pPr>
        <w:pStyle w:val="a5"/>
        <w:numPr>
          <w:ilvl w:val="0"/>
          <w:numId w:val="25"/>
        </w:numPr>
        <w:tabs>
          <w:tab w:val="left" w:pos="711"/>
        </w:tabs>
        <w:spacing w:line="276" w:lineRule="auto"/>
        <w:ind w:right="854" w:firstLine="0"/>
        <w:rPr>
          <w:sz w:val="24"/>
        </w:rPr>
      </w:pPr>
      <w:r>
        <w:rPr>
          <w:sz w:val="24"/>
        </w:rPr>
        <w:t>внимательное отношение к каждому обучающемуся, умение общаться и работать с обучающимися</w:t>
      </w:r>
      <w:r>
        <w:rPr>
          <w:spacing w:val="-1"/>
          <w:sz w:val="24"/>
        </w:rPr>
        <w:t xml:space="preserve"> </w:t>
      </w:r>
      <w:r>
        <w:rPr>
          <w:sz w:val="24"/>
        </w:rPr>
        <w:t>с</w:t>
      </w:r>
      <w:r>
        <w:rPr>
          <w:spacing w:val="3"/>
          <w:sz w:val="24"/>
        </w:rPr>
        <w:t xml:space="preserve"> </w:t>
      </w:r>
      <w:r>
        <w:rPr>
          <w:sz w:val="24"/>
        </w:rPr>
        <w:t>учетом</w:t>
      </w:r>
      <w:r>
        <w:rPr>
          <w:spacing w:val="-2"/>
          <w:sz w:val="24"/>
        </w:rPr>
        <w:t xml:space="preserve"> </w:t>
      </w:r>
      <w:r>
        <w:rPr>
          <w:sz w:val="24"/>
        </w:rPr>
        <w:t>индивидуальных</w:t>
      </w:r>
      <w:r>
        <w:rPr>
          <w:spacing w:val="1"/>
          <w:sz w:val="24"/>
        </w:rPr>
        <w:t xml:space="preserve"> </w:t>
      </w:r>
      <w:r>
        <w:rPr>
          <w:sz w:val="24"/>
        </w:rPr>
        <w:t>особенностей каждого;</w:t>
      </w:r>
    </w:p>
    <w:p w14:paraId="02D27B0A" w14:textId="77777777" w:rsidR="008B50ED" w:rsidRDefault="00681A04" w:rsidP="00944FBB">
      <w:pPr>
        <w:pStyle w:val="a5"/>
        <w:numPr>
          <w:ilvl w:val="0"/>
          <w:numId w:val="25"/>
        </w:numPr>
        <w:tabs>
          <w:tab w:val="left" w:pos="699"/>
        </w:tabs>
        <w:spacing w:line="276" w:lineRule="auto"/>
        <w:ind w:right="848" w:firstLine="0"/>
        <w:rPr>
          <w:sz w:val="24"/>
        </w:rPr>
      </w:pPr>
      <w:r>
        <w:rPr>
          <w:sz w:val="24"/>
        </w:rPr>
        <w:t>становятся примером для обучающихся в формировании ценностных ориентиров, соблюдении</w:t>
      </w:r>
      <w:r>
        <w:rPr>
          <w:spacing w:val="-3"/>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общения и</w:t>
      </w:r>
      <w:r>
        <w:rPr>
          <w:spacing w:val="-1"/>
          <w:sz w:val="24"/>
        </w:rPr>
        <w:t xml:space="preserve"> </w:t>
      </w:r>
      <w:r>
        <w:rPr>
          <w:sz w:val="24"/>
        </w:rPr>
        <w:t>поведения;</w:t>
      </w:r>
    </w:p>
    <w:p w14:paraId="5FC6DBE3" w14:textId="77777777" w:rsidR="008B50ED" w:rsidRDefault="00681A04" w:rsidP="00944FBB">
      <w:pPr>
        <w:pStyle w:val="a5"/>
        <w:numPr>
          <w:ilvl w:val="0"/>
          <w:numId w:val="25"/>
        </w:numPr>
        <w:tabs>
          <w:tab w:val="left" w:pos="680"/>
        </w:tabs>
        <w:spacing w:before="1" w:line="276" w:lineRule="auto"/>
        <w:ind w:right="848" w:firstLine="0"/>
        <w:rPr>
          <w:b/>
          <w:sz w:val="24"/>
        </w:rPr>
      </w:pPr>
      <w:r>
        <w:rPr>
          <w:sz w:val="24"/>
        </w:rPr>
        <w:t>побуждают обучающихся к общению, поощрять их стремления к взаимодействию, дружбу,</w:t>
      </w:r>
      <w:r>
        <w:rPr>
          <w:spacing w:val="1"/>
          <w:sz w:val="24"/>
        </w:rPr>
        <w:t xml:space="preserve"> </w:t>
      </w:r>
      <w:r>
        <w:rPr>
          <w:sz w:val="24"/>
        </w:rPr>
        <w:t xml:space="preserve">взаимопомощь, заботу об окружающих, чуткость, внимание к людям, чувство </w:t>
      </w:r>
      <w:r>
        <w:rPr>
          <w:b/>
          <w:sz w:val="24"/>
        </w:rPr>
        <w:t>ответственности.</w:t>
      </w:r>
    </w:p>
    <w:p w14:paraId="6AEE8894" w14:textId="77777777" w:rsidR="008B50ED" w:rsidRDefault="00681A04" w:rsidP="00944FBB">
      <w:pPr>
        <w:pStyle w:val="1"/>
        <w:numPr>
          <w:ilvl w:val="1"/>
          <w:numId w:val="32"/>
        </w:numPr>
        <w:tabs>
          <w:tab w:val="left" w:pos="1949"/>
          <w:tab w:val="left" w:pos="1950"/>
        </w:tabs>
        <w:spacing w:before="72"/>
        <w:ind w:left="1949" w:hanging="851"/>
        <w:jc w:val="left"/>
      </w:pPr>
      <w:r>
        <w:t>Основные</w:t>
      </w:r>
      <w:r>
        <w:rPr>
          <w:spacing w:val="15"/>
        </w:rPr>
        <w:t xml:space="preserve"> </w:t>
      </w:r>
      <w:r>
        <w:t>направления</w:t>
      </w:r>
      <w:r>
        <w:rPr>
          <w:spacing w:val="17"/>
        </w:rPr>
        <w:t xml:space="preserve"> </w:t>
      </w:r>
      <w:r>
        <w:t>воспитания</w:t>
      </w:r>
      <w:r>
        <w:rPr>
          <w:spacing w:val="13"/>
        </w:rPr>
        <w:t xml:space="preserve"> </w:t>
      </w:r>
      <w:r>
        <w:t>обучающихся</w:t>
      </w:r>
    </w:p>
    <w:p w14:paraId="5BFA82EF" w14:textId="3A32DAA8" w:rsidR="008B50ED" w:rsidRDefault="00681A04">
      <w:pPr>
        <w:pStyle w:val="a3"/>
        <w:spacing w:before="190"/>
        <w:ind w:left="1241" w:firstLine="0"/>
      </w:pPr>
      <w:r>
        <w:t>Основные</w:t>
      </w:r>
      <w:r>
        <w:rPr>
          <w:spacing w:val="-6"/>
        </w:rPr>
        <w:t xml:space="preserve"> </w:t>
      </w:r>
      <w:r>
        <w:t>направления</w:t>
      </w:r>
      <w:r>
        <w:rPr>
          <w:spacing w:val="-3"/>
        </w:rPr>
        <w:t xml:space="preserve"> </w:t>
      </w:r>
      <w:r>
        <w:t>воспитания</w:t>
      </w:r>
      <w:r>
        <w:rPr>
          <w:spacing w:val="-3"/>
        </w:rPr>
        <w:t xml:space="preserve"> </w:t>
      </w:r>
      <w:r>
        <w:t>обучающихся</w:t>
      </w:r>
      <w:r>
        <w:rPr>
          <w:spacing w:val="-3"/>
        </w:rPr>
        <w:t xml:space="preserve"> </w:t>
      </w:r>
      <w:r>
        <w:t>в</w:t>
      </w:r>
      <w:r>
        <w:rPr>
          <w:spacing w:val="-5"/>
        </w:rPr>
        <w:t xml:space="preserve"> </w:t>
      </w:r>
      <w:r w:rsidR="00AD28A7">
        <w:rPr>
          <w:spacing w:val="-5"/>
        </w:rPr>
        <w:t>школе</w:t>
      </w:r>
      <w:r>
        <w:t>:</w:t>
      </w:r>
    </w:p>
    <w:p w14:paraId="347DFDB1" w14:textId="77777777" w:rsidR="008B50ED" w:rsidRDefault="00681A04">
      <w:pPr>
        <w:pStyle w:val="a3"/>
        <w:spacing w:before="41" w:line="276" w:lineRule="auto"/>
        <w:ind w:left="532" w:right="846" w:firstLine="566"/>
      </w:pPr>
      <w:r>
        <w:rPr>
          <w:b/>
        </w:rPr>
        <w:t>-</w:t>
      </w:r>
      <w:r>
        <w:rPr>
          <w:b/>
          <w:spacing w:val="1"/>
        </w:rPr>
        <w:t xml:space="preserve"> </w:t>
      </w:r>
      <w:r>
        <w:rPr>
          <w:b/>
        </w:rPr>
        <w:t>гражданское</w:t>
      </w:r>
      <w:r>
        <w:rPr>
          <w:b/>
          <w:spacing w:val="1"/>
        </w:rPr>
        <w:t xml:space="preserve"> </w:t>
      </w:r>
      <w:r>
        <w:rPr>
          <w:b/>
        </w:rPr>
        <w:t>воспитание,</w:t>
      </w:r>
      <w:r>
        <w:rPr>
          <w:b/>
          <w:spacing w:val="1"/>
        </w:rPr>
        <w:t xml:space="preserve"> </w:t>
      </w:r>
      <w:r>
        <w:t>формирование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Pr>
          <w:spacing w:val="-3"/>
        </w:rPr>
        <w:t xml:space="preserve"> </w:t>
      </w:r>
      <w:r>
        <w:t>знание</w:t>
      </w:r>
      <w:r>
        <w:rPr>
          <w:spacing w:val="-3"/>
        </w:rPr>
        <w:t xml:space="preserve"> </w:t>
      </w:r>
      <w:r>
        <w:t>и</w:t>
      </w:r>
      <w:r>
        <w:rPr>
          <w:spacing w:val="1"/>
        </w:rPr>
        <w:t xml:space="preserve"> </w:t>
      </w:r>
      <w:r>
        <w:t>уважение</w:t>
      </w:r>
      <w:r>
        <w:rPr>
          <w:spacing w:val="-1"/>
        </w:rPr>
        <w:t xml:space="preserve"> </w:t>
      </w:r>
      <w:r>
        <w:t>прав,</w:t>
      </w:r>
      <w:r>
        <w:rPr>
          <w:spacing w:val="-3"/>
        </w:rPr>
        <w:t xml:space="preserve"> </w:t>
      </w:r>
      <w:r>
        <w:t>свобод</w:t>
      </w:r>
      <w:r>
        <w:rPr>
          <w:spacing w:val="-3"/>
        </w:rPr>
        <w:t xml:space="preserve"> </w:t>
      </w:r>
      <w:r>
        <w:t>и</w:t>
      </w:r>
      <w:r>
        <w:rPr>
          <w:spacing w:val="-2"/>
        </w:rPr>
        <w:t xml:space="preserve"> </w:t>
      </w:r>
      <w:r>
        <w:t>обязанностей</w:t>
      </w:r>
      <w:r>
        <w:rPr>
          <w:spacing w:val="-2"/>
        </w:rPr>
        <w:t xml:space="preserve"> </w:t>
      </w:r>
      <w:r>
        <w:t>гражданина</w:t>
      </w:r>
      <w:r>
        <w:rPr>
          <w:spacing w:val="-3"/>
        </w:rPr>
        <w:t xml:space="preserve"> </w:t>
      </w:r>
      <w:r>
        <w:t>Российской</w:t>
      </w:r>
      <w:r>
        <w:rPr>
          <w:spacing w:val="-2"/>
        </w:rPr>
        <w:t xml:space="preserve"> </w:t>
      </w:r>
      <w:r>
        <w:t>Федерации;</w:t>
      </w:r>
    </w:p>
    <w:p w14:paraId="607A343C" w14:textId="77777777" w:rsidR="008B50ED" w:rsidRDefault="00681A04">
      <w:pPr>
        <w:pStyle w:val="a3"/>
        <w:spacing w:line="278" w:lineRule="auto"/>
        <w:ind w:left="532" w:right="853" w:firstLine="566"/>
      </w:pPr>
      <w:r>
        <w:rPr>
          <w:b/>
        </w:rPr>
        <w:t xml:space="preserve">-воспитание </w:t>
      </w:r>
      <w:r>
        <w:t>патриотизма, любви к своему народу и уважения к другим народам России,</w:t>
      </w:r>
      <w:r>
        <w:rPr>
          <w:spacing w:val="-1"/>
        </w:rPr>
        <w:t xml:space="preserve"> </w:t>
      </w:r>
      <w:r>
        <w:t>формирование</w:t>
      </w:r>
      <w:r>
        <w:rPr>
          <w:spacing w:val="-1"/>
        </w:rPr>
        <w:t xml:space="preserve"> </w:t>
      </w:r>
      <w:r>
        <w:t>общероссийской</w:t>
      </w:r>
      <w:r>
        <w:rPr>
          <w:spacing w:val="-1"/>
        </w:rPr>
        <w:t xml:space="preserve"> </w:t>
      </w:r>
      <w:r>
        <w:t>культурной идентичности;</w:t>
      </w:r>
    </w:p>
    <w:p w14:paraId="4B32BFD5" w14:textId="77777777" w:rsidR="008B50ED" w:rsidRDefault="00681A04">
      <w:pPr>
        <w:spacing w:line="276" w:lineRule="auto"/>
        <w:ind w:left="532" w:right="851" w:firstLine="566"/>
        <w:jc w:val="both"/>
        <w:rPr>
          <w:sz w:val="24"/>
        </w:rPr>
      </w:pPr>
      <w:r>
        <w:rPr>
          <w:b/>
          <w:sz w:val="24"/>
        </w:rPr>
        <w:t>-духовно-нравственное</w:t>
      </w:r>
      <w:r>
        <w:rPr>
          <w:b/>
          <w:spacing w:val="1"/>
          <w:sz w:val="24"/>
        </w:rPr>
        <w:t xml:space="preserve"> </w:t>
      </w:r>
      <w:r>
        <w:rPr>
          <w:b/>
          <w:sz w:val="24"/>
        </w:rPr>
        <w:t>развитие</w:t>
      </w:r>
      <w:r>
        <w:rPr>
          <w:b/>
          <w:spacing w:val="1"/>
          <w:sz w:val="24"/>
        </w:rPr>
        <w:t xml:space="preserve"> </w:t>
      </w:r>
      <w:r>
        <w:rPr>
          <w:b/>
          <w:sz w:val="24"/>
        </w:rPr>
        <w:t>и</w:t>
      </w:r>
      <w:r>
        <w:rPr>
          <w:b/>
          <w:spacing w:val="1"/>
          <w:sz w:val="24"/>
        </w:rPr>
        <w:t xml:space="preserve"> </w:t>
      </w:r>
      <w:r>
        <w:rPr>
          <w:b/>
          <w:sz w:val="24"/>
        </w:rPr>
        <w:t>воспитание</w:t>
      </w:r>
      <w:r>
        <w:rPr>
          <w:b/>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духовно-</w:t>
      </w:r>
      <w:r>
        <w:rPr>
          <w:spacing w:val="1"/>
          <w:sz w:val="24"/>
        </w:rPr>
        <w:t xml:space="preserve"> </w:t>
      </w:r>
      <w:r>
        <w:rPr>
          <w:sz w:val="24"/>
        </w:rPr>
        <w:t>нравственной культуры народов России, традиционных религий народов России, формирование</w:t>
      </w:r>
      <w:r>
        <w:rPr>
          <w:spacing w:val="-2"/>
          <w:sz w:val="24"/>
        </w:rPr>
        <w:t xml:space="preserve"> </w:t>
      </w:r>
      <w:r>
        <w:rPr>
          <w:sz w:val="24"/>
        </w:rPr>
        <w:t>традиционных</w:t>
      </w:r>
      <w:r>
        <w:rPr>
          <w:spacing w:val="2"/>
          <w:sz w:val="24"/>
        </w:rPr>
        <w:t xml:space="preserve"> </w:t>
      </w:r>
      <w:r>
        <w:rPr>
          <w:sz w:val="24"/>
        </w:rPr>
        <w:t>российских</w:t>
      </w:r>
      <w:r>
        <w:rPr>
          <w:spacing w:val="2"/>
          <w:sz w:val="24"/>
        </w:rPr>
        <w:t xml:space="preserve"> </w:t>
      </w:r>
      <w:r>
        <w:rPr>
          <w:sz w:val="24"/>
        </w:rPr>
        <w:t>семейных ценностей;</w:t>
      </w:r>
    </w:p>
    <w:p w14:paraId="74F626A4" w14:textId="77777777" w:rsidR="008B50ED" w:rsidRDefault="00681A04">
      <w:pPr>
        <w:pStyle w:val="a3"/>
        <w:spacing w:line="276" w:lineRule="auto"/>
        <w:ind w:left="532" w:right="850" w:firstLine="566"/>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w:t>
      </w:r>
      <w:r>
        <w:rPr>
          <w:spacing w:val="1"/>
        </w:rPr>
        <w:t xml:space="preserve"> </w:t>
      </w:r>
      <w:r>
        <w:t>мирового</w:t>
      </w:r>
      <w:r>
        <w:rPr>
          <w:spacing w:val="-1"/>
        </w:rPr>
        <w:t xml:space="preserve"> </w:t>
      </w:r>
      <w:r>
        <w:t>искусства;</w:t>
      </w:r>
    </w:p>
    <w:p w14:paraId="223560BC" w14:textId="77777777" w:rsidR="008B50ED" w:rsidRDefault="00681A04">
      <w:pPr>
        <w:spacing w:line="275" w:lineRule="exact"/>
        <w:ind w:left="1099"/>
        <w:jc w:val="both"/>
        <w:rPr>
          <w:sz w:val="24"/>
        </w:rPr>
      </w:pPr>
      <w:r>
        <w:rPr>
          <w:b/>
          <w:sz w:val="24"/>
        </w:rPr>
        <w:t>-экологическое</w:t>
      </w:r>
      <w:r>
        <w:rPr>
          <w:b/>
          <w:spacing w:val="-6"/>
          <w:sz w:val="24"/>
        </w:rPr>
        <w:t xml:space="preserve"> </w:t>
      </w:r>
      <w:r>
        <w:rPr>
          <w:b/>
          <w:sz w:val="24"/>
        </w:rPr>
        <w:t>воспитание:</w:t>
      </w:r>
      <w:r>
        <w:rPr>
          <w:b/>
          <w:spacing w:val="-3"/>
          <w:sz w:val="24"/>
        </w:rPr>
        <w:t xml:space="preserve"> </w:t>
      </w:r>
      <w:r>
        <w:rPr>
          <w:sz w:val="24"/>
        </w:rPr>
        <w:t>формирование</w:t>
      </w:r>
      <w:r>
        <w:rPr>
          <w:spacing w:val="-5"/>
          <w:sz w:val="24"/>
        </w:rPr>
        <w:t xml:space="preserve"> </w:t>
      </w:r>
      <w:r>
        <w:rPr>
          <w:sz w:val="24"/>
        </w:rPr>
        <w:t>экологической</w:t>
      </w:r>
      <w:r>
        <w:rPr>
          <w:spacing w:val="-5"/>
          <w:sz w:val="24"/>
        </w:rPr>
        <w:t xml:space="preserve"> </w:t>
      </w:r>
      <w:r>
        <w:rPr>
          <w:sz w:val="24"/>
        </w:rPr>
        <w:t>культуры,</w:t>
      </w:r>
    </w:p>
    <w:p w14:paraId="74CCC936" w14:textId="77777777" w:rsidR="008B50ED" w:rsidRDefault="00681A04">
      <w:pPr>
        <w:pStyle w:val="a3"/>
        <w:spacing w:before="40" w:line="276" w:lineRule="auto"/>
        <w:ind w:left="532" w:right="853" w:firstLine="566"/>
      </w:pPr>
      <w:r>
        <w:t>ответственного, бережного отношения к природе, окружающей среде на основе российских</w:t>
      </w:r>
      <w:r>
        <w:rPr>
          <w:spacing w:val="1"/>
        </w:rPr>
        <w:t xml:space="preserve"> </w:t>
      </w:r>
      <w:r>
        <w:t>традиционных</w:t>
      </w:r>
      <w:r>
        <w:rPr>
          <w:spacing w:val="-1"/>
        </w:rPr>
        <w:t xml:space="preserve"> </w:t>
      </w:r>
      <w:r>
        <w:t>духовных</w:t>
      </w:r>
      <w:r>
        <w:rPr>
          <w:spacing w:val="1"/>
        </w:rPr>
        <w:t xml:space="preserve"> </w:t>
      </w:r>
      <w:r>
        <w:t>ценностей;</w:t>
      </w:r>
    </w:p>
    <w:p w14:paraId="6F50104E" w14:textId="77777777" w:rsidR="008B50ED" w:rsidRDefault="00681A04">
      <w:pPr>
        <w:pStyle w:val="1"/>
        <w:spacing w:before="4"/>
        <w:ind w:left="1099"/>
        <w:jc w:val="both"/>
      </w:pPr>
      <w:r>
        <w:t>-воспитание</w:t>
      </w:r>
      <w:r>
        <w:rPr>
          <w:spacing w:val="-3"/>
        </w:rPr>
        <w:t xml:space="preserve"> </w:t>
      </w:r>
      <w:r>
        <w:t>культуры</w:t>
      </w:r>
      <w:r>
        <w:rPr>
          <w:spacing w:val="-2"/>
        </w:rPr>
        <w:t xml:space="preserve"> </w:t>
      </w:r>
      <w:r>
        <w:t>здорового</w:t>
      </w:r>
      <w:r>
        <w:rPr>
          <w:spacing w:val="-2"/>
        </w:rPr>
        <w:t xml:space="preserve"> </w:t>
      </w:r>
      <w:r>
        <w:t>образа</w:t>
      </w:r>
      <w:r>
        <w:rPr>
          <w:spacing w:val="-2"/>
        </w:rPr>
        <w:t xml:space="preserve"> </w:t>
      </w:r>
      <w:r>
        <w:t>жизни</w:t>
      </w:r>
      <w:r>
        <w:rPr>
          <w:spacing w:val="-1"/>
        </w:rPr>
        <w:t xml:space="preserve"> </w:t>
      </w:r>
      <w:r>
        <w:t>и</w:t>
      </w:r>
      <w:r>
        <w:rPr>
          <w:spacing w:val="-2"/>
        </w:rPr>
        <w:t xml:space="preserve"> </w:t>
      </w:r>
      <w:r>
        <w:t>безопасности;</w:t>
      </w:r>
    </w:p>
    <w:p w14:paraId="6D8E6B8E" w14:textId="0421D72E" w:rsidR="008B50ED" w:rsidRDefault="00681A04">
      <w:pPr>
        <w:pStyle w:val="a3"/>
        <w:spacing w:before="36" w:line="276" w:lineRule="auto"/>
        <w:ind w:left="532" w:right="852" w:firstLine="566"/>
      </w:pPr>
      <w:r>
        <w:rPr>
          <w:b/>
        </w:rPr>
        <w:lastRenderedPageBreak/>
        <w:t xml:space="preserve">-трудовое воспитание: </w:t>
      </w:r>
      <w:r>
        <w:t>воспитание уважения к труду, трудящимся, результатам труда</w:t>
      </w:r>
      <w:r>
        <w:rPr>
          <w:spacing w:val="1"/>
        </w:rPr>
        <w:t xml:space="preserve"> </w:t>
      </w:r>
      <w:r>
        <w:t>(своего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w:t>
      </w:r>
      <w:r w:rsidR="00AD28A7">
        <w:t>с</w:t>
      </w:r>
      <w:r>
        <w:t>тве,</w:t>
      </w:r>
      <w:r>
        <w:rPr>
          <w:spacing w:val="-2"/>
        </w:rPr>
        <w:t xml:space="preserve"> </w:t>
      </w:r>
      <w:r>
        <w:t>на</w:t>
      </w:r>
      <w:r>
        <w:rPr>
          <w:spacing w:val="-2"/>
        </w:rPr>
        <w:t xml:space="preserve"> </w:t>
      </w:r>
      <w:r>
        <w:t>достижение</w:t>
      </w:r>
      <w:r>
        <w:rPr>
          <w:spacing w:val="-2"/>
        </w:rPr>
        <w:t xml:space="preserve"> </w:t>
      </w:r>
      <w:r>
        <w:t>выдающихся</w:t>
      </w:r>
      <w:r>
        <w:rPr>
          <w:spacing w:val="-1"/>
        </w:rPr>
        <w:t xml:space="preserve"> </w:t>
      </w:r>
      <w:r>
        <w:t>результатов</w:t>
      </w:r>
      <w:r>
        <w:rPr>
          <w:spacing w:val="-1"/>
        </w:rPr>
        <w:t xml:space="preserve"> </w:t>
      </w:r>
      <w:r>
        <w:t>в</w:t>
      </w:r>
      <w:r>
        <w:rPr>
          <w:spacing w:val="-2"/>
        </w:rPr>
        <w:t xml:space="preserve"> </w:t>
      </w:r>
      <w:r>
        <w:t>труде,</w:t>
      </w:r>
      <w:r>
        <w:rPr>
          <w:spacing w:val="-1"/>
        </w:rPr>
        <w:t xml:space="preserve"> </w:t>
      </w:r>
      <w:r>
        <w:t>профессиональной</w:t>
      </w:r>
      <w:r>
        <w:rPr>
          <w:spacing w:val="-1"/>
        </w:rPr>
        <w:t xml:space="preserve"> </w:t>
      </w:r>
      <w:r>
        <w:t>деятельности;</w:t>
      </w:r>
    </w:p>
    <w:p w14:paraId="0BC12418" w14:textId="77777777" w:rsidR="008B50ED" w:rsidRDefault="00681A04">
      <w:pPr>
        <w:ind w:left="1099"/>
        <w:jc w:val="both"/>
        <w:rPr>
          <w:sz w:val="24"/>
        </w:rPr>
      </w:pPr>
      <w:r>
        <w:rPr>
          <w:b/>
          <w:sz w:val="24"/>
        </w:rPr>
        <w:t>-физическое</w:t>
      </w:r>
      <w:r>
        <w:rPr>
          <w:b/>
          <w:spacing w:val="-5"/>
          <w:sz w:val="24"/>
        </w:rPr>
        <w:t xml:space="preserve"> </w:t>
      </w:r>
      <w:r>
        <w:rPr>
          <w:b/>
          <w:sz w:val="24"/>
        </w:rPr>
        <w:t>воспитание:</w:t>
      </w:r>
      <w:r>
        <w:rPr>
          <w:b/>
          <w:spacing w:val="-2"/>
          <w:sz w:val="24"/>
        </w:rPr>
        <w:t xml:space="preserve"> </w:t>
      </w:r>
      <w:r>
        <w:rPr>
          <w:sz w:val="24"/>
        </w:rPr>
        <w:t>развитие</w:t>
      </w:r>
      <w:r>
        <w:rPr>
          <w:spacing w:val="-4"/>
          <w:sz w:val="24"/>
        </w:rPr>
        <w:t xml:space="preserve"> </w:t>
      </w:r>
      <w:r>
        <w:rPr>
          <w:sz w:val="24"/>
        </w:rPr>
        <w:t>физических</w:t>
      </w:r>
      <w:r>
        <w:rPr>
          <w:spacing w:val="-1"/>
          <w:sz w:val="24"/>
        </w:rPr>
        <w:t xml:space="preserve"> </w:t>
      </w:r>
      <w:r>
        <w:rPr>
          <w:sz w:val="24"/>
        </w:rPr>
        <w:t>способностей</w:t>
      </w:r>
      <w:r>
        <w:rPr>
          <w:spacing w:val="-3"/>
          <w:sz w:val="24"/>
        </w:rPr>
        <w:t xml:space="preserve"> </w:t>
      </w:r>
      <w:r>
        <w:rPr>
          <w:sz w:val="24"/>
        </w:rPr>
        <w:t>с</w:t>
      </w:r>
      <w:r>
        <w:rPr>
          <w:spacing w:val="-2"/>
          <w:sz w:val="24"/>
        </w:rPr>
        <w:t xml:space="preserve"> </w:t>
      </w:r>
      <w:r>
        <w:rPr>
          <w:sz w:val="24"/>
        </w:rPr>
        <w:t>учетом</w:t>
      </w:r>
    </w:p>
    <w:p w14:paraId="0B9269CA" w14:textId="77777777" w:rsidR="008B50ED" w:rsidRDefault="00681A04">
      <w:pPr>
        <w:pStyle w:val="a3"/>
        <w:spacing w:before="43" w:line="276" w:lineRule="auto"/>
        <w:ind w:left="532" w:right="858" w:firstLine="566"/>
      </w:pPr>
      <w:r>
        <w:t>возможностей и состояния здоровья, формирование культуры здорового образа жизни,</w:t>
      </w:r>
      <w:r>
        <w:rPr>
          <w:spacing w:val="1"/>
        </w:rPr>
        <w:t xml:space="preserve"> </w:t>
      </w:r>
      <w:r>
        <w:t>личной</w:t>
      </w:r>
      <w:r>
        <w:rPr>
          <w:spacing w:val="-3"/>
        </w:rPr>
        <w:t xml:space="preserve"> </w:t>
      </w:r>
      <w:r>
        <w:t>и общественной безопасности;</w:t>
      </w:r>
    </w:p>
    <w:p w14:paraId="0AF11F49" w14:textId="77777777" w:rsidR="008B50ED" w:rsidRDefault="00681A04">
      <w:pPr>
        <w:spacing w:line="273" w:lineRule="auto"/>
        <w:ind w:left="532" w:right="853" w:firstLine="566"/>
        <w:jc w:val="both"/>
        <w:rPr>
          <w:sz w:val="24"/>
        </w:rPr>
      </w:pPr>
      <w:r>
        <w:rPr>
          <w:b/>
          <w:sz w:val="24"/>
        </w:rPr>
        <w:t xml:space="preserve">-познавательное направление воспитания: </w:t>
      </w:r>
      <w:r>
        <w:rPr>
          <w:sz w:val="24"/>
        </w:rPr>
        <w:t>стремление к познанию себя и других</w:t>
      </w:r>
      <w:r>
        <w:rPr>
          <w:spacing w:val="1"/>
          <w:sz w:val="24"/>
        </w:rPr>
        <w:t xml:space="preserve"> </w:t>
      </w:r>
      <w:r>
        <w:rPr>
          <w:sz w:val="24"/>
        </w:rPr>
        <w:t>людей,</w:t>
      </w:r>
      <w:r>
        <w:rPr>
          <w:spacing w:val="-1"/>
          <w:sz w:val="24"/>
        </w:rPr>
        <w:t xml:space="preserve"> </w:t>
      </w:r>
      <w:r>
        <w:rPr>
          <w:sz w:val="24"/>
        </w:rPr>
        <w:t>природы и общества,</w:t>
      </w:r>
      <w:r>
        <w:rPr>
          <w:spacing w:val="-1"/>
          <w:sz w:val="24"/>
        </w:rPr>
        <w:t xml:space="preserve"> </w:t>
      </w:r>
      <w:r>
        <w:rPr>
          <w:sz w:val="24"/>
        </w:rPr>
        <w:t>к знаниям, образованию.</w:t>
      </w:r>
    </w:p>
    <w:p w14:paraId="5F49F023" w14:textId="77777777" w:rsidR="008B50ED" w:rsidRDefault="00681A04" w:rsidP="00944FBB">
      <w:pPr>
        <w:pStyle w:val="1"/>
        <w:numPr>
          <w:ilvl w:val="1"/>
          <w:numId w:val="32"/>
        </w:numPr>
        <w:tabs>
          <w:tab w:val="left" w:pos="1949"/>
          <w:tab w:val="left" w:pos="1950"/>
        </w:tabs>
        <w:spacing w:before="193"/>
        <w:ind w:left="1949" w:hanging="990"/>
        <w:jc w:val="both"/>
      </w:pPr>
      <w:r>
        <w:t>Требования</w:t>
      </w:r>
      <w:r>
        <w:rPr>
          <w:spacing w:val="-3"/>
        </w:rPr>
        <w:t xml:space="preserve"> </w:t>
      </w:r>
      <w:r>
        <w:t>к</w:t>
      </w:r>
      <w:r>
        <w:rPr>
          <w:spacing w:val="-4"/>
        </w:rPr>
        <w:t xml:space="preserve"> </w:t>
      </w:r>
      <w:r>
        <w:t>планируемым</w:t>
      </w:r>
      <w:r>
        <w:rPr>
          <w:spacing w:val="-4"/>
        </w:rPr>
        <w:t xml:space="preserve"> </w:t>
      </w:r>
      <w:r>
        <w:t>результатам</w:t>
      </w:r>
      <w:r>
        <w:rPr>
          <w:spacing w:val="-2"/>
        </w:rPr>
        <w:t xml:space="preserve"> </w:t>
      </w:r>
      <w:r>
        <w:t>воспитания</w:t>
      </w:r>
    </w:p>
    <w:p w14:paraId="328E4688" w14:textId="77777777" w:rsidR="008B50ED" w:rsidRDefault="00681A04">
      <w:pPr>
        <w:pStyle w:val="a3"/>
        <w:spacing w:before="36" w:line="276" w:lineRule="auto"/>
        <w:ind w:left="532" w:right="848"/>
      </w:pPr>
      <w:r>
        <w:t>Планируемые результаты воспитания носят отсроченный характер, но деятельность</w:t>
      </w:r>
      <w:r>
        <w:rPr>
          <w:spacing w:val="1"/>
        </w:rPr>
        <w:t xml:space="preserve"> </w:t>
      </w:r>
      <w:r>
        <w:t xml:space="preserve">педагогического коллектива </w:t>
      </w:r>
      <w:r w:rsidR="00F220DC">
        <w:t>ШКОЛЕ</w:t>
      </w:r>
      <w:r>
        <w:t xml:space="preserve">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w:t>
      </w:r>
      <w:r>
        <w:rPr>
          <w:spacing w:val="1"/>
        </w:rPr>
        <w:t xml:space="preserve"> </w:t>
      </w:r>
      <w:r>
        <w:t>выпускника на уровнях начального общего, основного общего, среднего общего образования.</w:t>
      </w:r>
    </w:p>
    <w:p w14:paraId="1734A4C1" w14:textId="77777777" w:rsidR="008B50ED" w:rsidRDefault="00681A04" w:rsidP="00944FBB">
      <w:pPr>
        <w:pStyle w:val="1"/>
        <w:numPr>
          <w:ilvl w:val="2"/>
          <w:numId w:val="24"/>
        </w:numPr>
        <w:tabs>
          <w:tab w:val="left" w:pos="1561"/>
        </w:tabs>
        <w:spacing w:before="146" w:after="27" w:line="276" w:lineRule="auto"/>
        <w:ind w:right="1211" w:hanging="567"/>
        <w:jc w:val="both"/>
      </w:pPr>
      <w:r>
        <w:t>Целевые ориентиры результатов воспитания на уровне начального общего</w:t>
      </w:r>
      <w:r>
        <w:rPr>
          <w:spacing w:val="-58"/>
        </w:rPr>
        <w:t xml:space="preserve"> </w:t>
      </w:r>
      <w:r>
        <w:t>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371"/>
      </w:tblGrid>
      <w:tr w:rsidR="008B50ED" w14:paraId="1B77F5AB" w14:textId="77777777">
        <w:trPr>
          <w:trHeight w:val="426"/>
        </w:trPr>
        <w:tc>
          <w:tcPr>
            <w:tcW w:w="1839" w:type="dxa"/>
          </w:tcPr>
          <w:p w14:paraId="59A12F51" w14:textId="77777777" w:rsidR="008B50ED" w:rsidRDefault="00681A04" w:rsidP="003C448F">
            <w:pPr>
              <w:pStyle w:val="TableParagraph"/>
              <w:spacing w:before="109"/>
              <w:ind w:left="11"/>
              <w:rPr>
                <w:b/>
                <w:sz w:val="24"/>
              </w:rPr>
            </w:pPr>
            <w:r>
              <w:rPr>
                <w:b/>
                <w:sz w:val="24"/>
              </w:rPr>
              <w:t>Направления</w:t>
            </w:r>
          </w:p>
        </w:tc>
        <w:tc>
          <w:tcPr>
            <w:tcW w:w="8371" w:type="dxa"/>
          </w:tcPr>
          <w:p w14:paraId="17A120E7" w14:textId="77777777" w:rsidR="008B50ED" w:rsidRDefault="00681A04" w:rsidP="003C448F">
            <w:pPr>
              <w:pStyle w:val="TableParagraph"/>
              <w:spacing w:before="109"/>
              <w:ind w:left="2528" w:right="2527"/>
              <w:jc w:val="center"/>
              <w:rPr>
                <w:b/>
                <w:sz w:val="24"/>
              </w:rPr>
            </w:pPr>
            <w:r>
              <w:rPr>
                <w:b/>
                <w:sz w:val="24"/>
              </w:rPr>
              <w:t>Характеристики</w:t>
            </w:r>
            <w:r>
              <w:rPr>
                <w:b/>
                <w:spacing w:val="-6"/>
                <w:sz w:val="24"/>
              </w:rPr>
              <w:t xml:space="preserve"> </w:t>
            </w:r>
            <w:r>
              <w:rPr>
                <w:b/>
                <w:sz w:val="24"/>
              </w:rPr>
              <w:t>(показатели)</w:t>
            </w:r>
          </w:p>
        </w:tc>
      </w:tr>
      <w:tr w:rsidR="008B50ED" w14:paraId="1BC38AEB" w14:textId="77777777">
        <w:trPr>
          <w:trHeight w:val="3775"/>
        </w:trPr>
        <w:tc>
          <w:tcPr>
            <w:tcW w:w="1839" w:type="dxa"/>
          </w:tcPr>
          <w:p w14:paraId="641859FD" w14:textId="77777777" w:rsidR="008B50ED" w:rsidRDefault="00681A04" w:rsidP="003C448F">
            <w:pPr>
              <w:pStyle w:val="TableParagraph"/>
              <w:ind w:left="11" w:right="134"/>
              <w:rPr>
                <w:sz w:val="24"/>
              </w:rPr>
            </w:pPr>
            <w:r>
              <w:rPr>
                <w:sz w:val="24"/>
              </w:rPr>
              <w:t>Гражданское</w:t>
            </w:r>
            <w:r>
              <w:rPr>
                <w:spacing w:val="1"/>
                <w:sz w:val="24"/>
              </w:rPr>
              <w:t xml:space="preserve"> </w:t>
            </w:r>
            <w:r>
              <w:rPr>
                <w:sz w:val="24"/>
              </w:rPr>
              <w:t>Патриотическое</w:t>
            </w:r>
          </w:p>
        </w:tc>
        <w:tc>
          <w:tcPr>
            <w:tcW w:w="8371" w:type="dxa"/>
          </w:tcPr>
          <w:p w14:paraId="154139F2" w14:textId="77777777" w:rsidR="008B50ED" w:rsidRDefault="00681A04" w:rsidP="003C448F">
            <w:pPr>
              <w:pStyle w:val="TableParagraph"/>
              <w:ind w:left="9"/>
              <w:jc w:val="both"/>
              <w:rPr>
                <w:sz w:val="24"/>
              </w:rPr>
            </w:pPr>
            <w:r>
              <w:rPr>
                <w:sz w:val="24"/>
              </w:rPr>
              <w:t>Знающий</w:t>
            </w:r>
            <w:r>
              <w:rPr>
                <w:spacing w:val="-5"/>
                <w:sz w:val="24"/>
              </w:rPr>
              <w:t xml:space="preserve"> </w:t>
            </w:r>
            <w:r>
              <w:rPr>
                <w:sz w:val="24"/>
              </w:rPr>
              <w:t>и</w:t>
            </w:r>
            <w:r>
              <w:rPr>
                <w:spacing w:val="-2"/>
                <w:sz w:val="24"/>
              </w:rPr>
              <w:t xml:space="preserve"> </w:t>
            </w:r>
            <w:r>
              <w:rPr>
                <w:sz w:val="24"/>
              </w:rPr>
              <w:t>любящий</w:t>
            </w:r>
            <w:r>
              <w:rPr>
                <w:spacing w:val="-2"/>
                <w:sz w:val="24"/>
              </w:rPr>
              <w:t xml:space="preserve"> </w:t>
            </w:r>
            <w:r>
              <w:rPr>
                <w:sz w:val="24"/>
              </w:rPr>
              <w:t>свою</w:t>
            </w:r>
            <w:r>
              <w:rPr>
                <w:spacing w:val="-4"/>
                <w:sz w:val="24"/>
              </w:rPr>
              <w:t xml:space="preserve"> </w:t>
            </w:r>
            <w:r>
              <w:rPr>
                <w:sz w:val="24"/>
              </w:rPr>
              <w:t>малую</w:t>
            </w:r>
            <w:r>
              <w:rPr>
                <w:spacing w:val="-2"/>
                <w:sz w:val="24"/>
              </w:rPr>
              <w:t xml:space="preserve"> </w:t>
            </w:r>
            <w:r>
              <w:rPr>
                <w:sz w:val="24"/>
              </w:rPr>
              <w:t>родину, свой</w:t>
            </w:r>
            <w:r>
              <w:rPr>
                <w:spacing w:val="-2"/>
                <w:sz w:val="24"/>
              </w:rPr>
              <w:t xml:space="preserve"> </w:t>
            </w:r>
            <w:r>
              <w:rPr>
                <w:sz w:val="24"/>
              </w:rPr>
              <w:t>край.</w:t>
            </w:r>
          </w:p>
          <w:p w14:paraId="0258B622" w14:textId="77777777" w:rsidR="008B50ED" w:rsidRDefault="00681A04" w:rsidP="003C448F">
            <w:pPr>
              <w:pStyle w:val="TableParagraph"/>
              <w:spacing w:before="41"/>
              <w:ind w:left="9" w:right="274"/>
              <w:jc w:val="both"/>
              <w:rPr>
                <w:sz w:val="24"/>
              </w:rPr>
            </w:pPr>
            <w:r>
              <w:rPr>
                <w:sz w:val="24"/>
              </w:rPr>
              <w:t>Имеющий представление о своей стране, Родине</w:t>
            </w:r>
            <w:r>
              <w:rPr>
                <w:spacing w:val="1"/>
                <w:sz w:val="24"/>
              </w:rPr>
              <w:t xml:space="preserve"> </w:t>
            </w:r>
            <w:r>
              <w:rPr>
                <w:sz w:val="24"/>
              </w:rPr>
              <w:t>- России, ее территории,</w:t>
            </w:r>
            <w:r>
              <w:rPr>
                <w:spacing w:val="1"/>
                <w:sz w:val="24"/>
              </w:rPr>
              <w:t xml:space="preserve"> </w:t>
            </w:r>
            <w:r>
              <w:rPr>
                <w:sz w:val="24"/>
              </w:rPr>
              <w:t>расположении.</w:t>
            </w:r>
          </w:p>
          <w:p w14:paraId="204FF931" w14:textId="77777777" w:rsidR="008B50ED" w:rsidRDefault="00681A04" w:rsidP="003C448F">
            <w:pPr>
              <w:pStyle w:val="TableParagraph"/>
              <w:ind w:left="9" w:right="271"/>
              <w:jc w:val="both"/>
              <w:rPr>
                <w:sz w:val="24"/>
              </w:rPr>
            </w:pPr>
            <w:r>
              <w:rPr>
                <w:sz w:val="24"/>
              </w:rPr>
              <w:t>Сознающий принадлежность к своему народу,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будущему своей малой родины, родного края, своего народа, российского государства.</w:t>
            </w:r>
          </w:p>
          <w:p w14:paraId="3717812E" w14:textId="77777777" w:rsidR="008B50ED" w:rsidRDefault="00681A04" w:rsidP="003C448F">
            <w:pPr>
              <w:pStyle w:val="TableParagraph"/>
              <w:spacing w:before="1"/>
              <w:ind w:left="9" w:right="271"/>
              <w:jc w:val="both"/>
              <w:rPr>
                <w:sz w:val="24"/>
              </w:rPr>
            </w:pPr>
            <w:r>
              <w:rPr>
                <w:sz w:val="24"/>
              </w:rPr>
              <w:t>Имеющий первоначальные представления о своих гражданских правах и обязанностях, ответственности в обществе и государстве. Понимающий значение</w:t>
            </w:r>
            <w:r>
              <w:rPr>
                <w:spacing w:val="-57"/>
                <w:sz w:val="24"/>
              </w:rPr>
              <w:t xml:space="preserve"> </w:t>
            </w:r>
            <w:r>
              <w:rPr>
                <w:sz w:val="24"/>
              </w:rPr>
              <w:t>гражданских</w:t>
            </w:r>
            <w:r>
              <w:rPr>
                <w:spacing w:val="23"/>
                <w:sz w:val="24"/>
              </w:rPr>
              <w:t xml:space="preserve"> </w:t>
            </w:r>
            <w:r>
              <w:rPr>
                <w:sz w:val="24"/>
              </w:rPr>
              <w:t>символов</w:t>
            </w:r>
            <w:r>
              <w:rPr>
                <w:spacing w:val="18"/>
                <w:sz w:val="24"/>
              </w:rPr>
              <w:t xml:space="preserve"> </w:t>
            </w:r>
            <w:r>
              <w:rPr>
                <w:sz w:val="24"/>
              </w:rPr>
              <w:t>(государственная</w:t>
            </w:r>
            <w:r>
              <w:rPr>
                <w:spacing w:val="21"/>
                <w:sz w:val="24"/>
              </w:rPr>
              <w:t xml:space="preserve"> </w:t>
            </w:r>
            <w:r>
              <w:rPr>
                <w:sz w:val="24"/>
              </w:rPr>
              <w:t>символика</w:t>
            </w:r>
            <w:r>
              <w:rPr>
                <w:spacing w:val="21"/>
                <w:sz w:val="24"/>
              </w:rPr>
              <w:t xml:space="preserve"> </w:t>
            </w:r>
            <w:r>
              <w:rPr>
                <w:sz w:val="24"/>
              </w:rPr>
              <w:t>России,</w:t>
            </w:r>
            <w:r>
              <w:rPr>
                <w:spacing w:val="18"/>
                <w:sz w:val="24"/>
              </w:rPr>
              <w:t xml:space="preserve"> </w:t>
            </w:r>
            <w:r>
              <w:rPr>
                <w:sz w:val="24"/>
              </w:rPr>
              <w:t>своего</w:t>
            </w:r>
            <w:r>
              <w:rPr>
                <w:spacing w:val="22"/>
                <w:sz w:val="24"/>
              </w:rPr>
              <w:t xml:space="preserve"> </w:t>
            </w:r>
            <w:r>
              <w:rPr>
                <w:sz w:val="24"/>
              </w:rPr>
              <w:t>региона),</w:t>
            </w:r>
            <w:r w:rsidR="003C448F">
              <w:rPr>
                <w:sz w:val="24"/>
              </w:rPr>
              <w:t xml:space="preserve"> </w:t>
            </w:r>
            <w:r>
              <w:rPr>
                <w:sz w:val="24"/>
              </w:rPr>
              <w:t>праздников,</w:t>
            </w:r>
            <w:r>
              <w:rPr>
                <w:spacing w:val="12"/>
                <w:sz w:val="24"/>
              </w:rPr>
              <w:t xml:space="preserve"> </w:t>
            </w:r>
            <w:r>
              <w:rPr>
                <w:sz w:val="24"/>
              </w:rPr>
              <w:t>мест</w:t>
            </w:r>
            <w:r>
              <w:rPr>
                <w:spacing w:val="14"/>
                <w:sz w:val="24"/>
              </w:rPr>
              <w:t xml:space="preserve"> </w:t>
            </w:r>
            <w:r>
              <w:rPr>
                <w:sz w:val="24"/>
              </w:rPr>
              <w:t>почитания</w:t>
            </w:r>
            <w:r>
              <w:rPr>
                <w:spacing w:val="13"/>
                <w:sz w:val="24"/>
              </w:rPr>
              <w:t xml:space="preserve"> </w:t>
            </w:r>
            <w:r>
              <w:rPr>
                <w:sz w:val="24"/>
              </w:rPr>
              <w:t>героев</w:t>
            </w:r>
            <w:r>
              <w:rPr>
                <w:spacing w:val="12"/>
                <w:sz w:val="24"/>
              </w:rPr>
              <w:t xml:space="preserve"> </w:t>
            </w:r>
            <w:r>
              <w:rPr>
                <w:sz w:val="24"/>
              </w:rPr>
              <w:t>и</w:t>
            </w:r>
            <w:r>
              <w:rPr>
                <w:spacing w:val="12"/>
                <w:sz w:val="24"/>
              </w:rPr>
              <w:t xml:space="preserve"> </w:t>
            </w:r>
            <w:r>
              <w:rPr>
                <w:sz w:val="24"/>
              </w:rPr>
              <w:t>защитников</w:t>
            </w:r>
            <w:r>
              <w:rPr>
                <w:spacing w:val="13"/>
                <w:sz w:val="24"/>
              </w:rPr>
              <w:t xml:space="preserve"> </w:t>
            </w:r>
            <w:r>
              <w:rPr>
                <w:sz w:val="24"/>
              </w:rPr>
              <w:t>Отечества</w:t>
            </w:r>
            <w:r w:rsidR="003C448F">
              <w:rPr>
                <w:sz w:val="24"/>
              </w:rPr>
              <w:t>.</w:t>
            </w:r>
          </w:p>
        </w:tc>
      </w:tr>
      <w:tr w:rsidR="008B50ED" w14:paraId="747718DF" w14:textId="77777777" w:rsidTr="003C448F">
        <w:trPr>
          <w:trHeight w:val="5235"/>
        </w:trPr>
        <w:tc>
          <w:tcPr>
            <w:tcW w:w="1839" w:type="dxa"/>
          </w:tcPr>
          <w:p w14:paraId="37B51E9B" w14:textId="77777777" w:rsidR="008B50ED" w:rsidRDefault="00681A04" w:rsidP="003C448F">
            <w:pPr>
              <w:pStyle w:val="TableParagraph"/>
              <w:ind w:left="11" w:right="427"/>
              <w:rPr>
                <w:sz w:val="24"/>
              </w:rPr>
            </w:pPr>
            <w:r>
              <w:rPr>
                <w:sz w:val="24"/>
              </w:rPr>
              <w:lastRenderedPageBreak/>
              <w:t>Духовно-</w:t>
            </w:r>
            <w:r>
              <w:rPr>
                <w:spacing w:val="1"/>
                <w:sz w:val="24"/>
              </w:rPr>
              <w:t xml:space="preserve"> </w:t>
            </w:r>
            <w:r>
              <w:rPr>
                <w:spacing w:val="-1"/>
                <w:sz w:val="24"/>
              </w:rPr>
              <w:t>нравственное</w:t>
            </w:r>
          </w:p>
        </w:tc>
        <w:tc>
          <w:tcPr>
            <w:tcW w:w="8371" w:type="dxa"/>
          </w:tcPr>
          <w:p w14:paraId="3A63F3DB" w14:textId="77777777" w:rsidR="008B50ED" w:rsidRDefault="00681A04" w:rsidP="003C448F">
            <w:pPr>
              <w:pStyle w:val="TableParagraph"/>
              <w:ind w:left="9" w:right="283"/>
              <w:jc w:val="both"/>
              <w:rPr>
                <w:sz w:val="24"/>
              </w:rPr>
            </w:pPr>
            <w:r>
              <w:rPr>
                <w:sz w:val="24"/>
              </w:rPr>
              <w:t>Понимающий ценность каждой человеческой жизни, признающий индивидуальность</w:t>
            </w:r>
            <w:r>
              <w:rPr>
                <w:spacing w:val="-1"/>
                <w:sz w:val="24"/>
              </w:rPr>
              <w:t xml:space="preserve"> </w:t>
            </w:r>
            <w:r>
              <w:rPr>
                <w:sz w:val="24"/>
              </w:rPr>
              <w:t>и достоинство</w:t>
            </w:r>
            <w:r>
              <w:rPr>
                <w:spacing w:val="-3"/>
                <w:sz w:val="24"/>
              </w:rPr>
              <w:t xml:space="preserve"> </w:t>
            </w:r>
            <w:r>
              <w:rPr>
                <w:sz w:val="24"/>
              </w:rPr>
              <w:t>каждого человека.</w:t>
            </w:r>
          </w:p>
          <w:p w14:paraId="278EE057" w14:textId="77777777" w:rsidR="008B50ED" w:rsidRDefault="00681A04" w:rsidP="003C448F">
            <w:pPr>
              <w:pStyle w:val="TableParagraph"/>
              <w:ind w:left="9" w:right="274"/>
              <w:jc w:val="both"/>
              <w:rPr>
                <w:sz w:val="24"/>
              </w:rPr>
            </w:pPr>
            <w:r>
              <w:rPr>
                <w:sz w:val="24"/>
              </w:rPr>
              <w:t>Умеющий анализировать свои и чужие поступки с позиции их соответствия</w:t>
            </w:r>
            <w:r>
              <w:rPr>
                <w:spacing w:val="1"/>
                <w:sz w:val="24"/>
              </w:rPr>
              <w:t xml:space="preserve"> </w:t>
            </w:r>
            <w:r>
              <w:rPr>
                <w:sz w:val="24"/>
              </w:rPr>
              <w:t>нравственным нормам, давать нравственную оценку своим поступкам, отвечать</w:t>
            </w:r>
            <w:r>
              <w:rPr>
                <w:spacing w:val="-1"/>
                <w:sz w:val="24"/>
              </w:rPr>
              <w:t xml:space="preserve"> </w:t>
            </w:r>
            <w:r>
              <w:rPr>
                <w:sz w:val="24"/>
              </w:rPr>
              <w:t>за</w:t>
            </w:r>
            <w:r>
              <w:rPr>
                <w:spacing w:val="-1"/>
                <w:sz w:val="24"/>
              </w:rPr>
              <w:t xml:space="preserve"> </w:t>
            </w:r>
            <w:r>
              <w:rPr>
                <w:sz w:val="24"/>
              </w:rPr>
              <w:t>них.</w:t>
            </w:r>
          </w:p>
          <w:p w14:paraId="2F4143E5" w14:textId="77777777" w:rsidR="008B50ED" w:rsidRDefault="00681A04" w:rsidP="003C448F">
            <w:pPr>
              <w:pStyle w:val="TableParagraph"/>
              <w:ind w:left="9" w:right="267"/>
              <w:jc w:val="both"/>
              <w:rPr>
                <w:sz w:val="24"/>
              </w:rPr>
            </w:pPr>
            <w:r>
              <w:rPr>
                <w:sz w:val="24"/>
              </w:rPr>
              <w:t xml:space="preserve">Доброжелательный, проявляющий сопереживание, готовность оказывать помощь, выражающий неприятие любых форм поведения, причиняющего </w:t>
            </w:r>
            <w:proofErr w:type="spellStart"/>
            <w:r>
              <w:rPr>
                <w:sz w:val="24"/>
              </w:rPr>
              <w:t>физи</w:t>
            </w:r>
            <w:proofErr w:type="spellEnd"/>
            <w:r>
              <w:rPr>
                <w:spacing w:val="1"/>
                <w:sz w:val="24"/>
              </w:rPr>
              <w:t xml:space="preserve"> </w:t>
            </w:r>
            <w:proofErr w:type="spellStart"/>
            <w:r>
              <w:rPr>
                <w:sz w:val="24"/>
              </w:rPr>
              <w:t>ческий</w:t>
            </w:r>
            <w:proofErr w:type="spellEnd"/>
            <w:r>
              <w:rPr>
                <w:sz w:val="24"/>
              </w:rPr>
              <w:t xml:space="preserve"> и моральный вред другим людям. Понимающий необходимость нравственного совершенствования, роли в этом личных усилий человека, проявляющий</w:t>
            </w:r>
            <w:r>
              <w:rPr>
                <w:spacing w:val="-1"/>
                <w:sz w:val="24"/>
              </w:rPr>
              <w:t xml:space="preserve"> </w:t>
            </w:r>
            <w:r>
              <w:rPr>
                <w:sz w:val="24"/>
              </w:rPr>
              <w:t>готовность</w:t>
            </w:r>
            <w:r>
              <w:rPr>
                <w:spacing w:val="-2"/>
                <w:sz w:val="24"/>
              </w:rPr>
              <w:t xml:space="preserve"> </w:t>
            </w:r>
            <w:r>
              <w:rPr>
                <w:sz w:val="24"/>
              </w:rPr>
              <w:t>к сознательному</w:t>
            </w:r>
            <w:r>
              <w:rPr>
                <w:spacing w:val="-8"/>
                <w:sz w:val="24"/>
              </w:rPr>
              <w:t xml:space="preserve"> </w:t>
            </w:r>
            <w:r>
              <w:rPr>
                <w:sz w:val="24"/>
              </w:rPr>
              <w:t>самоограничению.</w:t>
            </w:r>
          </w:p>
          <w:p w14:paraId="75D67D4F" w14:textId="77777777" w:rsidR="008B50ED" w:rsidRDefault="00681A04" w:rsidP="003C448F">
            <w:pPr>
              <w:pStyle w:val="TableParagraph"/>
              <w:ind w:left="9" w:right="273"/>
              <w:jc w:val="both"/>
              <w:rPr>
                <w:sz w:val="24"/>
              </w:rPr>
            </w:pPr>
            <w:r>
              <w:rPr>
                <w:sz w:val="24"/>
              </w:rPr>
              <w:t>Владеющий первоначальными навыками общения с людьми разных народов,</w:t>
            </w:r>
            <w:r>
              <w:rPr>
                <w:spacing w:val="1"/>
                <w:sz w:val="24"/>
              </w:rPr>
              <w:t xml:space="preserve"> </w:t>
            </w:r>
            <w:r>
              <w:rPr>
                <w:sz w:val="24"/>
              </w:rPr>
              <w:t>вероисповеданий.</w:t>
            </w:r>
          </w:p>
          <w:p w14:paraId="409226BA" w14:textId="77777777" w:rsidR="008B50ED" w:rsidRDefault="00681A04" w:rsidP="003C448F">
            <w:pPr>
              <w:pStyle w:val="TableParagraph"/>
              <w:ind w:left="9" w:right="269"/>
              <w:jc w:val="both"/>
              <w:rPr>
                <w:sz w:val="24"/>
              </w:rPr>
            </w:pPr>
            <w:r>
              <w:rPr>
                <w:sz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1E47E1E" w14:textId="77777777" w:rsidR="008B50ED" w:rsidRDefault="00681A04" w:rsidP="003C448F">
            <w:pPr>
              <w:pStyle w:val="TableParagraph"/>
              <w:ind w:left="9" w:right="268"/>
              <w:jc w:val="both"/>
              <w:rPr>
                <w:sz w:val="24"/>
              </w:rPr>
            </w:pPr>
            <w:r>
              <w:rPr>
                <w:sz w:val="24"/>
              </w:rPr>
              <w:t>Владеющий первоначальными представлениями о единстве и многообразии</w:t>
            </w:r>
            <w:r>
              <w:rPr>
                <w:spacing w:val="1"/>
                <w:sz w:val="24"/>
              </w:rPr>
              <w:t xml:space="preserve"> </w:t>
            </w:r>
            <w:r>
              <w:rPr>
                <w:sz w:val="24"/>
              </w:rPr>
              <w:t>языкового и культурного пространства России, о языке как основе национального</w:t>
            </w:r>
            <w:r>
              <w:rPr>
                <w:spacing w:val="-1"/>
                <w:sz w:val="24"/>
              </w:rPr>
              <w:t xml:space="preserve"> </w:t>
            </w:r>
            <w:r>
              <w:rPr>
                <w:sz w:val="24"/>
              </w:rPr>
              <w:t>самосознания.</w:t>
            </w:r>
          </w:p>
          <w:p w14:paraId="75C728DA" w14:textId="77777777" w:rsidR="008B50ED" w:rsidRDefault="00681A04" w:rsidP="003C448F">
            <w:pPr>
              <w:pStyle w:val="TableParagraph"/>
              <w:ind w:left="9"/>
              <w:jc w:val="both"/>
              <w:rPr>
                <w:sz w:val="24"/>
              </w:rPr>
            </w:pPr>
            <w:r>
              <w:rPr>
                <w:sz w:val="24"/>
              </w:rPr>
              <w:t>Знающий</w:t>
            </w:r>
            <w:r>
              <w:rPr>
                <w:spacing w:val="-4"/>
                <w:sz w:val="24"/>
              </w:rPr>
              <w:t xml:space="preserve"> </w:t>
            </w:r>
            <w:r>
              <w:rPr>
                <w:sz w:val="24"/>
              </w:rPr>
              <w:t>и</w:t>
            </w:r>
            <w:r>
              <w:rPr>
                <w:spacing w:val="-2"/>
                <w:sz w:val="24"/>
              </w:rPr>
              <w:t xml:space="preserve"> </w:t>
            </w:r>
            <w:r>
              <w:rPr>
                <w:sz w:val="24"/>
              </w:rPr>
              <w:t>соблюдающий</w:t>
            </w:r>
            <w:r>
              <w:rPr>
                <w:spacing w:val="-2"/>
                <w:sz w:val="24"/>
              </w:rPr>
              <w:t xml:space="preserve"> </w:t>
            </w:r>
            <w:r>
              <w:rPr>
                <w:sz w:val="24"/>
              </w:rPr>
              <w:t>основные</w:t>
            </w:r>
            <w:r>
              <w:rPr>
                <w:spacing w:val="-4"/>
                <w:sz w:val="24"/>
              </w:rPr>
              <w:t xml:space="preserve"> </w:t>
            </w:r>
            <w:r>
              <w:rPr>
                <w:sz w:val="24"/>
              </w:rPr>
              <w:t>правила</w:t>
            </w:r>
            <w:r>
              <w:rPr>
                <w:spacing w:val="-6"/>
                <w:sz w:val="24"/>
              </w:rPr>
              <w:t xml:space="preserve"> </w:t>
            </w:r>
            <w:r>
              <w:rPr>
                <w:sz w:val="24"/>
              </w:rPr>
              <w:t>этикета</w:t>
            </w:r>
            <w:r>
              <w:rPr>
                <w:spacing w:val="-3"/>
                <w:sz w:val="24"/>
              </w:rPr>
              <w:t xml:space="preserve"> </w:t>
            </w:r>
            <w:r>
              <w:rPr>
                <w:sz w:val="24"/>
              </w:rPr>
              <w:t>в</w:t>
            </w:r>
            <w:r>
              <w:rPr>
                <w:spacing w:val="-3"/>
                <w:sz w:val="24"/>
              </w:rPr>
              <w:t xml:space="preserve"> </w:t>
            </w:r>
            <w:r>
              <w:rPr>
                <w:sz w:val="24"/>
              </w:rPr>
              <w:t>обществе.</w:t>
            </w:r>
          </w:p>
        </w:tc>
      </w:tr>
      <w:tr w:rsidR="008B50ED" w14:paraId="7B4E151F" w14:textId="77777777">
        <w:trPr>
          <w:trHeight w:val="2532"/>
        </w:trPr>
        <w:tc>
          <w:tcPr>
            <w:tcW w:w="1839" w:type="dxa"/>
          </w:tcPr>
          <w:p w14:paraId="18020F96" w14:textId="77777777" w:rsidR="008B50ED" w:rsidRDefault="00681A04" w:rsidP="003C448F">
            <w:pPr>
              <w:pStyle w:val="TableParagraph"/>
              <w:ind w:left="11"/>
              <w:rPr>
                <w:sz w:val="24"/>
              </w:rPr>
            </w:pPr>
            <w:r>
              <w:rPr>
                <w:sz w:val="24"/>
              </w:rPr>
              <w:t>Эстетическое</w:t>
            </w:r>
          </w:p>
        </w:tc>
        <w:tc>
          <w:tcPr>
            <w:tcW w:w="8371" w:type="dxa"/>
          </w:tcPr>
          <w:p w14:paraId="221CA89D" w14:textId="77777777" w:rsidR="008B50ED" w:rsidRDefault="00681A04" w:rsidP="003C448F">
            <w:pPr>
              <w:pStyle w:val="TableParagraph"/>
              <w:ind w:left="9" w:right="219"/>
              <w:rPr>
                <w:sz w:val="24"/>
              </w:rPr>
            </w:pPr>
            <w:r>
              <w:rPr>
                <w:sz w:val="24"/>
              </w:rPr>
              <w:t>Проявляющий уважение и интерес к художественной культуре, разным видам</w:t>
            </w:r>
            <w:r>
              <w:rPr>
                <w:spacing w:val="1"/>
                <w:sz w:val="24"/>
              </w:rPr>
              <w:t xml:space="preserve"> </w:t>
            </w:r>
            <w:r>
              <w:rPr>
                <w:sz w:val="24"/>
              </w:rPr>
              <w:t>искусства, творчеству своего народа, разным видам искусства, творчеству своего</w:t>
            </w:r>
            <w:r>
              <w:rPr>
                <w:spacing w:val="-3"/>
                <w:sz w:val="24"/>
              </w:rPr>
              <w:t xml:space="preserve"> </w:t>
            </w:r>
            <w:r>
              <w:rPr>
                <w:sz w:val="24"/>
              </w:rPr>
              <w:t>народа,</w:t>
            </w:r>
            <w:r>
              <w:rPr>
                <w:spacing w:val="-1"/>
                <w:sz w:val="24"/>
              </w:rPr>
              <w:t xml:space="preserve"> </w:t>
            </w:r>
            <w:r>
              <w:rPr>
                <w:sz w:val="24"/>
              </w:rPr>
              <w:t>других народов</w:t>
            </w:r>
            <w:r>
              <w:rPr>
                <w:spacing w:val="-1"/>
                <w:sz w:val="24"/>
              </w:rPr>
              <w:t xml:space="preserve"> </w:t>
            </w:r>
            <w:r>
              <w:rPr>
                <w:sz w:val="24"/>
              </w:rPr>
              <w:t>России</w:t>
            </w:r>
            <w:r>
              <w:rPr>
                <w:spacing w:val="-2"/>
                <w:sz w:val="24"/>
              </w:rPr>
              <w:t xml:space="preserve"> </w:t>
            </w:r>
            <w:r>
              <w:rPr>
                <w:sz w:val="24"/>
              </w:rPr>
              <w:t>и</w:t>
            </w:r>
            <w:r>
              <w:rPr>
                <w:spacing w:val="-1"/>
                <w:sz w:val="24"/>
              </w:rPr>
              <w:t xml:space="preserve"> </w:t>
            </w:r>
            <w:r>
              <w:rPr>
                <w:sz w:val="24"/>
              </w:rPr>
              <w:t>мировой</w:t>
            </w:r>
            <w:r>
              <w:rPr>
                <w:spacing w:val="-3"/>
                <w:sz w:val="24"/>
              </w:rPr>
              <w:t xml:space="preserve"> </w:t>
            </w:r>
            <w:r>
              <w:rPr>
                <w:sz w:val="24"/>
              </w:rPr>
              <w:t>художественной</w:t>
            </w:r>
            <w:r>
              <w:rPr>
                <w:spacing w:val="-2"/>
                <w:sz w:val="24"/>
              </w:rPr>
              <w:t xml:space="preserve"> </w:t>
            </w:r>
            <w:r>
              <w:rPr>
                <w:sz w:val="24"/>
              </w:rPr>
              <w:t>культуре.</w:t>
            </w:r>
          </w:p>
          <w:p w14:paraId="407D4E93" w14:textId="77777777" w:rsidR="008B50ED" w:rsidRDefault="00681A04" w:rsidP="003C448F">
            <w:pPr>
              <w:pStyle w:val="TableParagraph"/>
              <w:spacing w:before="49"/>
              <w:ind w:left="9" w:right="219"/>
              <w:rPr>
                <w:sz w:val="24"/>
              </w:rPr>
            </w:pPr>
            <w:r>
              <w:rPr>
                <w:sz w:val="24"/>
              </w:rPr>
              <w:t>Проявляющий</w:t>
            </w:r>
            <w:r>
              <w:rPr>
                <w:spacing w:val="-4"/>
                <w:sz w:val="24"/>
              </w:rPr>
              <w:t xml:space="preserve"> </w:t>
            </w:r>
            <w:r>
              <w:rPr>
                <w:sz w:val="24"/>
              </w:rPr>
              <w:t>стремление</w:t>
            </w:r>
            <w:r>
              <w:rPr>
                <w:spacing w:val="-5"/>
                <w:sz w:val="24"/>
              </w:rPr>
              <w:t xml:space="preserve"> </w:t>
            </w:r>
            <w:r>
              <w:rPr>
                <w:sz w:val="24"/>
              </w:rPr>
              <w:t>к</w:t>
            </w:r>
            <w:r>
              <w:rPr>
                <w:spacing w:val="-4"/>
                <w:sz w:val="24"/>
              </w:rPr>
              <w:t xml:space="preserve"> </w:t>
            </w:r>
            <w:r>
              <w:rPr>
                <w:sz w:val="24"/>
              </w:rPr>
              <w:t>самовыражению</w:t>
            </w:r>
            <w:r>
              <w:rPr>
                <w:spacing w:val="-4"/>
                <w:sz w:val="24"/>
              </w:rPr>
              <w:t xml:space="preserve"> </w:t>
            </w:r>
            <w:r>
              <w:rPr>
                <w:sz w:val="24"/>
              </w:rPr>
              <w:t>в</w:t>
            </w:r>
            <w:r>
              <w:rPr>
                <w:spacing w:val="-5"/>
                <w:sz w:val="24"/>
              </w:rPr>
              <w:t xml:space="preserve"> </w:t>
            </w:r>
            <w:r>
              <w:rPr>
                <w:sz w:val="24"/>
              </w:rPr>
              <w:t>разных</w:t>
            </w:r>
            <w:r>
              <w:rPr>
                <w:spacing w:val="-3"/>
                <w:sz w:val="24"/>
              </w:rPr>
              <w:t xml:space="preserve"> </w:t>
            </w:r>
            <w:r>
              <w:rPr>
                <w:sz w:val="24"/>
              </w:rPr>
              <w:t>видах</w:t>
            </w:r>
            <w:r>
              <w:rPr>
                <w:spacing w:val="-5"/>
                <w:sz w:val="24"/>
              </w:rPr>
              <w:t xml:space="preserve"> </w:t>
            </w:r>
            <w:r>
              <w:rPr>
                <w:sz w:val="24"/>
              </w:rPr>
              <w:t>художественной</w:t>
            </w:r>
            <w:r>
              <w:rPr>
                <w:spacing w:val="-57"/>
                <w:sz w:val="24"/>
              </w:rPr>
              <w:t xml:space="preserve"> </w:t>
            </w:r>
            <w:r>
              <w:rPr>
                <w:sz w:val="24"/>
              </w:rPr>
              <w:t>деятельности,</w:t>
            </w:r>
            <w:r>
              <w:rPr>
                <w:spacing w:val="-1"/>
                <w:sz w:val="24"/>
              </w:rPr>
              <w:t xml:space="preserve"> </w:t>
            </w:r>
            <w:r>
              <w:rPr>
                <w:sz w:val="24"/>
              </w:rPr>
              <w:t>искусства.</w:t>
            </w:r>
          </w:p>
          <w:p w14:paraId="223C3871" w14:textId="77777777" w:rsidR="008B50ED" w:rsidRDefault="00681A04" w:rsidP="003C448F">
            <w:pPr>
              <w:pStyle w:val="TableParagraph"/>
              <w:spacing w:before="59"/>
              <w:ind w:left="9" w:right="54"/>
              <w:rPr>
                <w:sz w:val="24"/>
              </w:rPr>
            </w:pPr>
            <w:r>
              <w:rPr>
                <w:sz w:val="24"/>
              </w:rPr>
              <w:t>Способный</w:t>
            </w:r>
            <w:r>
              <w:rPr>
                <w:spacing w:val="-4"/>
                <w:sz w:val="24"/>
              </w:rPr>
              <w:t xml:space="preserve"> </w:t>
            </w:r>
            <w:r>
              <w:rPr>
                <w:sz w:val="24"/>
              </w:rPr>
              <w:t>воспринимать</w:t>
            </w:r>
            <w:r>
              <w:rPr>
                <w:spacing w:val="-3"/>
                <w:sz w:val="24"/>
              </w:rPr>
              <w:t xml:space="preserve"> </w:t>
            </w:r>
            <w:r>
              <w:rPr>
                <w:sz w:val="24"/>
              </w:rPr>
              <w:t>и</w:t>
            </w:r>
            <w:r>
              <w:rPr>
                <w:spacing w:val="-4"/>
                <w:sz w:val="24"/>
              </w:rPr>
              <w:t xml:space="preserve"> </w:t>
            </w:r>
            <w:r>
              <w:rPr>
                <w:sz w:val="24"/>
              </w:rPr>
              <w:t>чувствовать</w:t>
            </w:r>
            <w:r>
              <w:rPr>
                <w:spacing w:val="-3"/>
                <w:sz w:val="24"/>
              </w:rPr>
              <w:t xml:space="preserve"> </w:t>
            </w:r>
            <w:r>
              <w:rPr>
                <w:sz w:val="24"/>
              </w:rPr>
              <w:t>прекрасное</w:t>
            </w:r>
            <w:r>
              <w:rPr>
                <w:spacing w:val="-5"/>
                <w:sz w:val="24"/>
              </w:rPr>
              <w:t xml:space="preserve"> </w:t>
            </w:r>
            <w:r>
              <w:rPr>
                <w:sz w:val="24"/>
              </w:rPr>
              <w:t>в</w:t>
            </w:r>
            <w:r>
              <w:rPr>
                <w:spacing w:val="-4"/>
                <w:sz w:val="24"/>
              </w:rPr>
              <w:t xml:space="preserve"> </w:t>
            </w:r>
            <w:r>
              <w:rPr>
                <w:sz w:val="24"/>
              </w:rPr>
              <w:t>быту,</w:t>
            </w:r>
            <w:r>
              <w:rPr>
                <w:spacing w:val="-3"/>
                <w:sz w:val="24"/>
              </w:rPr>
              <w:t xml:space="preserve"> </w:t>
            </w:r>
            <w:r>
              <w:rPr>
                <w:sz w:val="24"/>
              </w:rPr>
              <w:t>природе,</w:t>
            </w:r>
            <w:r>
              <w:rPr>
                <w:spacing w:val="-4"/>
                <w:sz w:val="24"/>
              </w:rPr>
              <w:t xml:space="preserve"> </w:t>
            </w:r>
            <w:r>
              <w:rPr>
                <w:sz w:val="24"/>
              </w:rPr>
              <w:t>искусстве,</w:t>
            </w:r>
            <w:r>
              <w:rPr>
                <w:spacing w:val="-57"/>
                <w:sz w:val="24"/>
              </w:rPr>
              <w:t xml:space="preserve"> </w:t>
            </w:r>
            <w:r>
              <w:rPr>
                <w:sz w:val="24"/>
              </w:rPr>
              <w:t>творчестве</w:t>
            </w:r>
            <w:r>
              <w:rPr>
                <w:spacing w:val="-3"/>
                <w:sz w:val="24"/>
              </w:rPr>
              <w:t xml:space="preserve"> </w:t>
            </w:r>
            <w:r>
              <w:rPr>
                <w:sz w:val="24"/>
              </w:rPr>
              <w:t>людей.</w:t>
            </w:r>
          </w:p>
        </w:tc>
      </w:tr>
      <w:tr w:rsidR="008B50ED" w14:paraId="05D4CDD6" w14:textId="77777777">
        <w:trPr>
          <w:trHeight w:val="3247"/>
        </w:trPr>
        <w:tc>
          <w:tcPr>
            <w:tcW w:w="1839" w:type="dxa"/>
          </w:tcPr>
          <w:p w14:paraId="7D8D50CD" w14:textId="77777777" w:rsidR="008B50ED" w:rsidRDefault="00681A04">
            <w:pPr>
              <w:pStyle w:val="TableParagraph"/>
              <w:spacing w:line="264" w:lineRule="exact"/>
              <w:ind w:left="11"/>
              <w:rPr>
                <w:sz w:val="24"/>
              </w:rPr>
            </w:pPr>
            <w:r>
              <w:rPr>
                <w:sz w:val="24"/>
              </w:rPr>
              <w:t>Физическое</w:t>
            </w:r>
          </w:p>
        </w:tc>
        <w:tc>
          <w:tcPr>
            <w:tcW w:w="8371" w:type="dxa"/>
          </w:tcPr>
          <w:p w14:paraId="3161C322" w14:textId="77777777" w:rsidR="008B50ED" w:rsidRDefault="00681A04">
            <w:pPr>
              <w:pStyle w:val="TableParagraph"/>
              <w:spacing w:line="276" w:lineRule="auto"/>
              <w:ind w:left="9" w:right="219"/>
              <w:rPr>
                <w:sz w:val="24"/>
              </w:rPr>
            </w:pPr>
            <w:r>
              <w:rPr>
                <w:sz w:val="24"/>
              </w:rPr>
              <w:t>Соблюдающий основные правила здорового и безопасного для себя и других</w:t>
            </w:r>
            <w:r>
              <w:rPr>
                <w:spacing w:val="1"/>
                <w:sz w:val="24"/>
              </w:rPr>
              <w:t xml:space="preserve"> </w:t>
            </w:r>
            <w:r>
              <w:rPr>
                <w:sz w:val="24"/>
              </w:rPr>
              <w:t>людей</w:t>
            </w:r>
            <w:r>
              <w:rPr>
                <w:spacing w:val="-3"/>
                <w:sz w:val="24"/>
              </w:rPr>
              <w:t xml:space="preserve"> </w:t>
            </w:r>
            <w:r>
              <w:rPr>
                <w:sz w:val="24"/>
              </w:rPr>
              <w:t>образа</w:t>
            </w:r>
            <w:r>
              <w:rPr>
                <w:spacing w:val="-3"/>
                <w:sz w:val="24"/>
              </w:rPr>
              <w:t xml:space="preserve"> </w:t>
            </w:r>
            <w:r>
              <w:rPr>
                <w:sz w:val="24"/>
              </w:rPr>
              <w:t>жизни,</w:t>
            </w:r>
            <w:r>
              <w:rPr>
                <w:spacing w:val="-2"/>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в</w:t>
            </w:r>
            <w:r>
              <w:rPr>
                <w:spacing w:val="-3"/>
                <w:sz w:val="24"/>
              </w:rPr>
              <w:t xml:space="preserve"> </w:t>
            </w:r>
            <w:r>
              <w:rPr>
                <w:sz w:val="24"/>
              </w:rPr>
              <w:t>информационной</w:t>
            </w:r>
            <w:r>
              <w:rPr>
                <w:spacing w:val="-2"/>
                <w:sz w:val="24"/>
              </w:rPr>
              <w:t xml:space="preserve"> </w:t>
            </w:r>
            <w:r>
              <w:rPr>
                <w:sz w:val="24"/>
              </w:rPr>
              <w:t>среде.</w:t>
            </w:r>
            <w:r>
              <w:rPr>
                <w:spacing w:val="-2"/>
                <w:sz w:val="24"/>
              </w:rPr>
              <w:t xml:space="preserve"> </w:t>
            </w:r>
            <w:r>
              <w:rPr>
                <w:sz w:val="24"/>
              </w:rPr>
              <w:t>Ориентированный</w:t>
            </w:r>
            <w:r>
              <w:rPr>
                <w:spacing w:val="-57"/>
                <w:sz w:val="24"/>
              </w:rPr>
              <w:t xml:space="preserve"> </w:t>
            </w:r>
            <w:r>
              <w:rPr>
                <w:sz w:val="24"/>
              </w:rPr>
              <w:t>на</w:t>
            </w:r>
            <w:r>
              <w:rPr>
                <w:spacing w:val="-2"/>
                <w:sz w:val="24"/>
              </w:rPr>
              <w:t xml:space="preserve"> </w:t>
            </w:r>
            <w:r>
              <w:rPr>
                <w:sz w:val="24"/>
              </w:rPr>
              <w:t>физическое</w:t>
            </w:r>
            <w:r>
              <w:rPr>
                <w:spacing w:val="-1"/>
                <w:sz w:val="24"/>
              </w:rPr>
              <w:t xml:space="preserve"> </w:t>
            </w:r>
            <w:r>
              <w:rPr>
                <w:sz w:val="24"/>
              </w:rPr>
              <w:t>развитие,</w:t>
            </w:r>
            <w:r>
              <w:rPr>
                <w:spacing w:val="2"/>
                <w:sz w:val="24"/>
              </w:rPr>
              <w:t xml:space="preserve"> </w:t>
            </w:r>
            <w:r>
              <w:rPr>
                <w:sz w:val="24"/>
              </w:rPr>
              <w:t>занятия спортом.</w:t>
            </w:r>
          </w:p>
          <w:p w14:paraId="0E87B02B" w14:textId="77777777" w:rsidR="008B50ED" w:rsidRDefault="00681A04">
            <w:pPr>
              <w:pStyle w:val="TableParagraph"/>
              <w:spacing w:before="46" w:line="278" w:lineRule="auto"/>
              <w:ind w:left="9" w:right="54"/>
              <w:rPr>
                <w:sz w:val="24"/>
              </w:rPr>
            </w:pPr>
            <w:r>
              <w:rPr>
                <w:sz w:val="24"/>
              </w:rPr>
              <w:t>Бережно относящийся к физическому здоровью и душевному состоянию своему</w:t>
            </w:r>
            <w:r>
              <w:rPr>
                <w:spacing w:val="-58"/>
                <w:sz w:val="24"/>
              </w:rPr>
              <w:t xml:space="preserve"> </w:t>
            </w:r>
            <w:r>
              <w:rPr>
                <w:sz w:val="24"/>
              </w:rPr>
              <w:t>и</w:t>
            </w:r>
            <w:r>
              <w:rPr>
                <w:spacing w:val="-1"/>
                <w:sz w:val="24"/>
              </w:rPr>
              <w:t xml:space="preserve"> </w:t>
            </w:r>
            <w:r>
              <w:rPr>
                <w:sz w:val="24"/>
              </w:rPr>
              <w:t>других</w:t>
            </w:r>
            <w:r>
              <w:rPr>
                <w:spacing w:val="2"/>
                <w:sz w:val="24"/>
              </w:rPr>
              <w:t xml:space="preserve"> </w:t>
            </w:r>
            <w:r>
              <w:rPr>
                <w:sz w:val="24"/>
              </w:rPr>
              <w:t>людей.</w:t>
            </w:r>
          </w:p>
          <w:p w14:paraId="067E19AC" w14:textId="77777777" w:rsidR="008B50ED" w:rsidRDefault="00681A04">
            <w:pPr>
              <w:pStyle w:val="TableParagraph"/>
              <w:spacing w:before="56" w:line="276" w:lineRule="auto"/>
              <w:ind w:left="9"/>
              <w:rPr>
                <w:sz w:val="24"/>
              </w:rPr>
            </w:pPr>
            <w:r>
              <w:rPr>
                <w:sz w:val="24"/>
              </w:rPr>
              <w:t>Владеющий</w:t>
            </w:r>
            <w:r>
              <w:rPr>
                <w:spacing w:val="-4"/>
                <w:sz w:val="24"/>
              </w:rPr>
              <w:t xml:space="preserve"> </w:t>
            </w:r>
            <w:r>
              <w:rPr>
                <w:sz w:val="24"/>
              </w:rPr>
              <w:t>основными</w:t>
            </w:r>
            <w:r>
              <w:rPr>
                <w:spacing w:val="-4"/>
                <w:sz w:val="24"/>
              </w:rPr>
              <w:t xml:space="preserve"> </w:t>
            </w:r>
            <w:r>
              <w:rPr>
                <w:sz w:val="24"/>
              </w:rPr>
              <w:t>навыками</w:t>
            </w:r>
            <w:r>
              <w:rPr>
                <w:spacing w:val="-4"/>
                <w:sz w:val="24"/>
              </w:rPr>
              <w:t xml:space="preserve"> </w:t>
            </w:r>
            <w:r>
              <w:rPr>
                <w:sz w:val="24"/>
              </w:rPr>
              <w:t>личной</w:t>
            </w:r>
            <w:r>
              <w:rPr>
                <w:spacing w:val="-6"/>
                <w:sz w:val="24"/>
              </w:rPr>
              <w:t xml:space="preserve"> </w:t>
            </w:r>
            <w:r>
              <w:rPr>
                <w:sz w:val="24"/>
              </w:rPr>
              <w:t>и</w:t>
            </w:r>
            <w:r>
              <w:rPr>
                <w:spacing w:val="-4"/>
                <w:sz w:val="24"/>
              </w:rPr>
              <w:t xml:space="preserve"> </w:t>
            </w:r>
            <w:r>
              <w:rPr>
                <w:sz w:val="24"/>
              </w:rPr>
              <w:t>общественной</w:t>
            </w:r>
            <w:r>
              <w:rPr>
                <w:spacing w:val="-4"/>
                <w:sz w:val="24"/>
              </w:rPr>
              <w:t xml:space="preserve"> </w:t>
            </w:r>
            <w:r>
              <w:rPr>
                <w:sz w:val="24"/>
              </w:rPr>
              <w:t>гигиены,</w:t>
            </w:r>
            <w:r>
              <w:rPr>
                <w:spacing w:val="-4"/>
                <w:sz w:val="24"/>
              </w:rPr>
              <w:t xml:space="preserve"> </w:t>
            </w:r>
            <w:r>
              <w:rPr>
                <w:sz w:val="24"/>
              </w:rPr>
              <w:t>безопасного</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быту, природе, обществе.</w:t>
            </w:r>
          </w:p>
          <w:p w14:paraId="2EAB89DE" w14:textId="77777777" w:rsidR="008B50ED" w:rsidRDefault="00681A04">
            <w:pPr>
              <w:pStyle w:val="TableParagraph"/>
              <w:spacing w:before="59" w:line="278" w:lineRule="auto"/>
              <w:ind w:left="9" w:right="104"/>
              <w:rPr>
                <w:sz w:val="24"/>
              </w:rPr>
            </w:pPr>
            <w:r>
              <w:rPr>
                <w:sz w:val="24"/>
              </w:rPr>
              <w:t>Сознающий и принимающий свою половую принадлежность, соответствующие</w:t>
            </w:r>
            <w:r>
              <w:rPr>
                <w:spacing w:val="-58"/>
                <w:sz w:val="24"/>
              </w:rPr>
              <w:t xml:space="preserve"> </w:t>
            </w:r>
            <w:r>
              <w:rPr>
                <w:sz w:val="24"/>
              </w:rPr>
              <w:t>ей</w:t>
            </w:r>
            <w:r>
              <w:rPr>
                <w:spacing w:val="-1"/>
                <w:sz w:val="24"/>
              </w:rPr>
              <w:t xml:space="preserve"> </w:t>
            </w:r>
            <w:r>
              <w:rPr>
                <w:sz w:val="24"/>
              </w:rPr>
              <w:t>психофизические</w:t>
            </w:r>
            <w:r>
              <w:rPr>
                <w:spacing w:val="-2"/>
                <w:sz w:val="24"/>
              </w:rPr>
              <w:t xml:space="preserve"> </w:t>
            </w:r>
            <w:r>
              <w:rPr>
                <w:sz w:val="24"/>
              </w:rPr>
              <w:t>и</w:t>
            </w:r>
            <w:r>
              <w:rPr>
                <w:spacing w:val="-3"/>
                <w:sz w:val="24"/>
              </w:rPr>
              <w:t xml:space="preserve"> </w:t>
            </w:r>
            <w:r>
              <w:rPr>
                <w:sz w:val="24"/>
              </w:rPr>
              <w:t>поведенческие</w:t>
            </w:r>
            <w:r>
              <w:rPr>
                <w:spacing w:val="-2"/>
                <w:sz w:val="24"/>
              </w:rPr>
              <w:t xml:space="preserve"> </w:t>
            </w:r>
            <w:r>
              <w:rPr>
                <w:sz w:val="24"/>
              </w:rPr>
              <w:t>особенности</w:t>
            </w:r>
            <w:r>
              <w:rPr>
                <w:spacing w:val="-1"/>
                <w:sz w:val="24"/>
              </w:rPr>
              <w:t xml:space="preserve"> </w:t>
            </w:r>
            <w:r>
              <w:rPr>
                <w:sz w:val="24"/>
              </w:rPr>
              <w:t>с учетом</w:t>
            </w:r>
            <w:r>
              <w:rPr>
                <w:spacing w:val="-2"/>
                <w:sz w:val="24"/>
              </w:rPr>
              <w:t xml:space="preserve"> </w:t>
            </w:r>
            <w:r>
              <w:rPr>
                <w:sz w:val="24"/>
              </w:rPr>
              <w:t>возраста.</w:t>
            </w:r>
          </w:p>
        </w:tc>
      </w:tr>
      <w:tr w:rsidR="008B50ED" w14:paraId="0FF6E2E5" w14:textId="77777777">
        <w:trPr>
          <w:trHeight w:val="2844"/>
        </w:trPr>
        <w:tc>
          <w:tcPr>
            <w:tcW w:w="1839" w:type="dxa"/>
          </w:tcPr>
          <w:p w14:paraId="4FE94975" w14:textId="77777777" w:rsidR="008B50ED" w:rsidRDefault="00681A04">
            <w:pPr>
              <w:pStyle w:val="TableParagraph"/>
              <w:spacing w:line="264" w:lineRule="exact"/>
              <w:ind w:left="11"/>
              <w:rPr>
                <w:sz w:val="24"/>
              </w:rPr>
            </w:pPr>
            <w:r>
              <w:rPr>
                <w:sz w:val="24"/>
              </w:rPr>
              <w:t>Трудовое</w:t>
            </w:r>
          </w:p>
        </w:tc>
        <w:tc>
          <w:tcPr>
            <w:tcW w:w="8371" w:type="dxa"/>
          </w:tcPr>
          <w:p w14:paraId="43B3E89E" w14:textId="77777777" w:rsidR="008B50ED" w:rsidRDefault="00681A04">
            <w:pPr>
              <w:pStyle w:val="TableParagraph"/>
              <w:spacing w:line="276" w:lineRule="auto"/>
              <w:ind w:left="9" w:right="11"/>
              <w:jc w:val="both"/>
              <w:rPr>
                <w:sz w:val="24"/>
              </w:rPr>
            </w:pPr>
            <w:r>
              <w:rPr>
                <w:sz w:val="24"/>
              </w:rPr>
              <w:t>Сознающий ценность честного труда в жизни человека, семьи, народа, общества</w:t>
            </w:r>
            <w:r>
              <w:rPr>
                <w:spacing w:val="-57"/>
                <w:sz w:val="24"/>
              </w:rPr>
              <w:t xml:space="preserve"> </w:t>
            </w:r>
            <w:r>
              <w:rPr>
                <w:sz w:val="24"/>
              </w:rPr>
              <w:t>и</w:t>
            </w:r>
            <w:r>
              <w:rPr>
                <w:spacing w:val="-1"/>
                <w:sz w:val="24"/>
              </w:rPr>
              <w:t xml:space="preserve"> </w:t>
            </w:r>
            <w:r>
              <w:rPr>
                <w:sz w:val="24"/>
              </w:rPr>
              <w:t>государства.</w:t>
            </w:r>
          </w:p>
          <w:p w14:paraId="67EFCA71" w14:textId="77777777" w:rsidR="008B50ED" w:rsidRDefault="00681A04">
            <w:pPr>
              <w:pStyle w:val="TableParagraph"/>
              <w:spacing w:before="49" w:line="276" w:lineRule="auto"/>
              <w:ind w:left="9" w:right="-15"/>
              <w:jc w:val="both"/>
              <w:rPr>
                <w:sz w:val="24"/>
              </w:rPr>
            </w:pPr>
            <w:r>
              <w:rPr>
                <w:sz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7536311B" w14:textId="77777777" w:rsidR="008B50ED" w:rsidRDefault="00681A04">
            <w:pPr>
              <w:pStyle w:val="TableParagraph"/>
              <w:spacing w:before="59" w:line="278" w:lineRule="auto"/>
              <w:ind w:left="9" w:right="5"/>
              <w:jc w:val="both"/>
              <w:rPr>
                <w:sz w:val="24"/>
              </w:rPr>
            </w:pPr>
            <w:r>
              <w:rPr>
                <w:sz w:val="24"/>
              </w:rPr>
              <w:t>Выражающий желание участвовать в различных видах доступного по возрасту</w:t>
            </w:r>
            <w:r>
              <w:rPr>
                <w:spacing w:val="1"/>
                <w:sz w:val="24"/>
              </w:rPr>
              <w:t xml:space="preserve"> </w:t>
            </w:r>
            <w:r>
              <w:rPr>
                <w:sz w:val="24"/>
              </w:rPr>
              <w:t>труда,</w:t>
            </w:r>
            <w:r>
              <w:rPr>
                <w:spacing w:val="-1"/>
                <w:sz w:val="24"/>
              </w:rPr>
              <w:t xml:space="preserve"> </w:t>
            </w:r>
            <w:r>
              <w:rPr>
                <w:sz w:val="24"/>
              </w:rPr>
              <w:t>трудовой деятельности.</w:t>
            </w:r>
          </w:p>
          <w:p w14:paraId="3B06D3C4" w14:textId="77777777" w:rsidR="008B50ED" w:rsidRDefault="00681A04">
            <w:pPr>
              <w:pStyle w:val="TableParagraph"/>
              <w:spacing w:before="55"/>
              <w:ind w:left="9"/>
              <w:jc w:val="both"/>
              <w:rPr>
                <w:sz w:val="24"/>
              </w:rPr>
            </w:pPr>
            <w:r>
              <w:rPr>
                <w:sz w:val="24"/>
              </w:rPr>
              <w:t>Проявляющий</w:t>
            </w:r>
            <w:r>
              <w:rPr>
                <w:spacing w:val="-3"/>
                <w:sz w:val="24"/>
              </w:rPr>
              <w:t xml:space="preserve"> </w:t>
            </w:r>
            <w:r>
              <w:rPr>
                <w:sz w:val="24"/>
              </w:rPr>
              <w:t>интерес</w:t>
            </w:r>
            <w:r>
              <w:rPr>
                <w:spacing w:val="-4"/>
                <w:sz w:val="24"/>
              </w:rPr>
              <w:t xml:space="preserve"> </w:t>
            </w:r>
            <w:r>
              <w:rPr>
                <w:sz w:val="24"/>
              </w:rPr>
              <w:t>к</w:t>
            </w:r>
            <w:r>
              <w:rPr>
                <w:spacing w:val="-2"/>
                <w:sz w:val="24"/>
              </w:rPr>
              <w:t xml:space="preserve"> </w:t>
            </w:r>
            <w:r>
              <w:rPr>
                <w:sz w:val="24"/>
              </w:rPr>
              <w:t>разным</w:t>
            </w:r>
            <w:r>
              <w:rPr>
                <w:spacing w:val="-5"/>
                <w:sz w:val="24"/>
              </w:rPr>
              <w:t xml:space="preserve"> </w:t>
            </w:r>
            <w:r>
              <w:rPr>
                <w:sz w:val="24"/>
              </w:rPr>
              <w:t>профессиям.</w:t>
            </w:r>
          </w:p>
        </w:tc>
      </w:tr>
      <w:tr w:rsidR="008B50ED" w14:paraId="431961A2" w14:textId="77777777">
        <w:trPr>
          <w:trHeight w:val="2416"/>
        </w:trPr>
        <w:tc>
          <w:tcPr>
            <w:tcW w:w="1839" w:type="dxa"/>
          </w:tcPr>
          <w:p w14:paraId="0D6B12C2" w14:textId="77777777" w:rsidR="008B50ED" w:rsidRDefault="00681A04">
            <w:pPr>
              <w:pStyle w:val="TableParagraph"/>
              <w:spacing w:line="264" w:lineRule="exact"/>
              <w:ind w:left="11"/>
              <w:rPr>
                <w:sz w:val="24"/>
              </w:rPr>
            </w:pPr>
            <w:r>
              <w:rPr>
                <w:sz w:val="24"/>
              </w:rPr>
              <w:lastRenderedPageBreak/>
              <w:t>Экологическое</w:t>
            </w:r>
          </w:p>
        </w:tc>
        <w:tc>
          <w:tcPr>
            <w:tcW w:w="8371" w:type="dxa"/>
          </w:tcPr>
          <w:p w14:paraId="5FBB4C5B" w14:textId="77777777" w:rsidR="008B50ED" w:rsidRDefault="00681A04">
            <w:pPr>
              <w:pStyle w:val="TableParagraph"/>
              <w:spacing w:line="276" w:lineRule="auto"/>
              <w:ind w:left="9" w:right="7"/>
              <w:jc w:val="both"/>
              <w:rPr>
                <w:sz w:val="24"/>
              </w:rPr>
            </w:pPr>
            <w:r>
              <w:rPr>
                <w:sz w:val="24"/>
              </w:rPr>
              <w:t>Понимающий ценность природы, зависимость жизни людей от природы, окружающей</w:t>
            </w:r>
            <w:r>
              <w:rPr>
                <w:spacing w:val="-1"/>
                <w:sz w:val="24"/>
              </w:rPr>
              <w:t xml:space="preserve"> </w:t>
            </w:r>
            <w:r>
              <w:rPr>
                <w:sz w:val="24"/>
              </w:rPr>
              <w:t>среды.</w:t>
            </w:r>
          </w:p>
          <w:p w14:paraId="2F6D1B85" w14:textId="77777777" w:rsidR="008B50ED" w:rsidRDefault="00681A04">
            <w:pPr>
              <w:pStyle w:val="TableParagraph"/>
              <w:spacing w:before="47" w:line="278" w:lineRule="auto"/>
              <w:ind w:left="9" w:right="5"/>
              <w:jc w:val="both"/>
              <w:rPr>
                <w:sz w:val="24"/>
              </w:rPr>
            </w:pPr>
            <w:r>
              <w:rPr>
                <w:sz w:val="24"/>
              </w:rPr>
              <w:t>Проявляющий</w:t>
            </w:r>
            <w:r>
              <w:rPr>
                <w:spacing w:val="1"/>
                <w:sz w:val="24"/>
              </w:rPr>
              <w:t xml:space="preserve"> </w:t>
            </w:r>
            <w:r>
              <w:rPr>
                <w:sz w:val="24"/>
              </w:rPr>
              <w:t>любовь</w:t>
            </w:r>
            <w:r>
              <w:rPr>
                <w:spacing w:val="1"/>
                <w:sz w:val="24"/>
              </w:rPr>
              <w:t xml:space="preserve"> </w:t>
            </w:r>
            <w:r>
              <w:rPr>
                <w:sz w:val="24"/>
              </w:rPr>
              <w:t>к</w:t>
            </w:r>
            <w:r>
              <w:rPr>
                <w:spacing w:val="1"/>
                <w:sz w:val="24"/>
              </w:rPr>
              <w:t xml:space="preserve"> </w:t>
            </w:r>
            <w:r>
              <w:rPr>
                <w:sz w:val="24"/>
              </w:rPr>
              <w:t>природе, бережное</w:t>
            </w:r>
            <w:r>
              <w:rPr>
                <w:spacing w:val="1"/>
                <w:sz w:val="24"/>
              </w:rPr>
              <w:t xml:space="preserve"> </w:t>
            </w:r>
            <w:r>
              <w:rPr>
                <w:sz w:val="24"/>
              </w:rPr>
              <w:t>отношение,</w:t>
            </w:r>
            <w:r>
              <w:rPr>
                <w:spacing w:val="1"/>
                <w:sz w:val="24"/>
              </w:rPr>
              <w:t xml:space="preserve"> </w:t>
            </w:r>
            <w:r>
              <w:rPr>
                <w:sz w:val="24"/>
              </w:rPr>
              <w:t>неприятие</w:t>
            </w:r>
            <w:r>
              <w:rPr>
                <w:spacing w:val="1"/>
                <w:sz w:val="24"/>
              </w:rPr>
              <w:t xml:space="preserve"> </w:t>
            </w:r>
            <w:r>
              <w:rPr>
                <w:sz w:val="24"/>
              </w:rPr>
              <w:t>действий,</w:t>
            </w:r>
            <w:r>
              <w:rPr>
                <w:spacing w:val="1"/>
                <w:sz w:val="24"/>
              </w:rPr>
              <w:t xml:space="preserve"> </w:t>
            </w:r>
            <w:r>
              <w:rPr>
                <w:sz w:val="24"/>
              </w:rPr>
              <w:t>приносящих</w:t>
            </w:r>
            <w:r>
              <w:rPr>
                <w:spacing w:val="1"/>
                <w:sz w:val="24"/>
              </w:rPr>
              <w:t xml:space="preserve"> </w:t>
            </w:r>
            <w:r>
              <w:rPr>
                <w:sz w:val="24"/>
              </w:rPr>
              <w:t>вред природ,</w:t>
            </w:r>
            <w:r>
              <w:rPr>
                <w:spacing w:val="-1"/>
                <w:sz w:val="24"/>
              </w:rPr>
              <w:t xml:space="preserve"> </w:t>
            </w:r>
            <w:r>
              <w:rPr>
                <w:sz w:val="24"/>
              </w:rPr>
              <w:t>особенно живым</w:t>
            </w:r>
            <w:r>
              <w:rPr>
                <w:spacing w:val="-2"/>
                <w:sz w:val="24"/>
              </w:rPr>
              <w:t xml:space="preserve"> </w:t>
            </w:r>
            <w:r>
              <w:rPr>
                <w:sz w:val="24"/>
              </w:rPr>
              <w:t>существам.</w:t>
            </w:r>
          </w:p>
          <w:p w14:paraId="07C59CB4" w14:textId="77777777" w:rsidR="008B50ED" w:rsidRDefault="00681A04">
            <w:pPr>
              <w:pStyle w:val="TableParagraph"/>
              <w:spacing w:before="55" w:line="276" w:lineRule="auto"/>
              <w:ind w:left="9" w:right="-15"/>
              <w:jc w:val="both"/>
              <w:rPr>
                <w:sz w:val="24"/>
              </w:rPr>
            </w:pPr>
            <w:r>
              <w:rPr>
                <w:sz w:val="24"/>
              </w:rPr>
              <w:t>Выражающий готовность осваивать первоначальные навыки охраны природы,</w:t>
            </w:r>
            <w:r>
              <w:rPr>
                <w:spacing w:val="1"/>
                <w:sz w:val="24"/>
              </w:rPr>
              <w:t xml:space="preserve"> </w:t>
            </w:r>
            <w:r>
              <w:rPr>
                <w:sz w:val="24"/>
              </w:rPr>
              <w:t>окружающей среды и действовать в окружающей среде в соответствии с экологическими</w:t>
            </w:r>
            <w:r>
              <w:rPr>
                <w:spacing w:val="-1"/>
                <w:sz w:val="24"/>
              </w:rPr>
              <w:t xml:space="preserve"> </w:t>
            </w:r>
            <w:r>
              <w:rPr>
                <w:sz w:val="24"/>
              </w:rPr>
              <w:t>нормами.</w:t>
            </w:r>
          </w:p>
        </w:tc>
      </w:tr>
      <w:tr w:rsidR="008B50ED" w14:paraId="74B6D694" w14:textId="77777777">
        <w:trPr>
          <w:trHeight w:val="2395"/>
        </w:trPr>
        <w:tc>
          <w:tcPr>
            <w:tcW w:w="1839" w:type="dxa"/>
          </w:tcPr>
          <w:p w14:paraId="3FC35F31" w14:textId="77777777" w:rsidR="008B50ED" w:rsidRDefault="00681A04">
            <w:pPr>
              <w:pStyle w:val="TableParagraph"/>
              <w:spacing w:line="264" w:lineRule="exact"/>
              <w:ind w:left="11"/>
              <w:rPr>
                <w:sz w:val="24"/>
              </w:rPr>
            </w:pPr>
            <w:r>
              <w:rPr>
                <w:sz w:val="24"/>
              </w:rPr>
              <w:t>Познавательное</w:t>
            </w:r>
          </w:p>
        </w:tc>
        <w:tc>
          <w:tcPr>
            <w:tcW w:w="8371" w:type="dxa"/>
          </w:tcPr>
          <w:p w14:paraId="45279E63" w14:textId="77777777" w:rsidR="008B50ED" w:rsidRDefault="00681A04">
            <w:pPr>
              <w:pStyle w:val="TableParagraph"/>
              <w:spacing w:line="276" w:lineRule="auto"/>
              <w:ind w:left="9"/>
              <w:jc w:val="both"/>
              <w:rPr>
                <w:sz w:val="24"/>
              </w:rPr>
            </w:pPr>
            <w:r>
              <w:rPr>
                <w:sz w:val="24"/>
              </w:rPr>
              <w:t>Выражающий познавательные интересы, активность, инициативность, любознательность</w:t>
            </w:r>
            <w:r>
              <w:rPr>
                <w:spacing w:val="-3"/>
                <w:sz w:val="24"/>
              </w:rPr>
              <w:t xml:space="preserve"> </w:t>
            </w:r>
            <w:r>
              <w:rPr>
                <w:sz w:val="24"/>
              </w:rPr>
              <w:t>и самостоятельность в</w:t>
            </w:r>
            <w:r>
              <w:rPr>
                <w:spacing w:val="-3"/>
                <w:sz w:val="24"/>
              </w:rPr>
              <w:t xml:space="preserve"> </w:t>
            </w:r>
            <w:r>
              <w:rPr>
                <w:sz w:val="24"/>
              </w:rPr>
              <w:t>познании.</w:t>
            </w:r>
          </w:p>
          <w:p w14:paraId="1BF40FAA" w14:textId="77777777" w:rsidR="008B50ED" w:rsidRDefault="00681A04">
            <w:pPr>
              <w:pStyle w:val="TableParagraph"/>
              <w:spacing w:before="49" w:line="276" w:lineRule="auto"/>
              <w:ind w:left="9"/>
              <w:jc w:val="both"/>
              <w:rPr>
                <w:sz w:val="24"/>
              </w:rPr>
            </w:pPr>
            <w:r>
              <w:rPr>
                <w:sz w:val="24"/>
              </w:rPr>
              <w:t>Обладающий</w:t>
            </w:r>
            <w:r>
              <w:rPr>
                <w:spacing w:val="1"/>
                <w:sz w:val="24"/>
              </w:rPr>
              <w:t xml:space="preserve"> </w:t>
            </w:r>
            <w:r>
              <w:rPr>
                <w:sz w:val="24"/>
              </w:rPr>
              <w:t>первоначальными представлениями о природных и социальных</w:t>
            </w:r>
            <w:r>
              <w:rPr>
                <w:spacing w:val="1"/>
                <w:sz w:val="24"/>
              </w:rPr>
              <w:t xml:space="preserve"> </w:t>
            </w:r>
            <w:r>
              <w:rPr>
                <w:sz w:val="24"/>
              </w:rPr>
              <w:t>объектах</w:t>
            </w:r>
            <w:r>
              <w:rPr>
                <w:spacing w:val="1"/>
                <w:sz w:val="24"/>
              </w:rPr>
              <w:t xml:space="preserve"> </w:t>
            </w:r>
            <w:r>
              <w:rPr>
                <w:sz w:val="24"/>
              </w:rPr>
              <w:t>как</w:t>
            </w:r>
            <w:r>
              <w:rPr>
                <w:spacing w:val="1"/>
                <w:sz w:val="24"/>
              </w:rPr>
              <w:t xml:space="preserve"> </w:t>
            </w:r>
            <w:r>
              <w:rPr>
                <w:sz w:val="24"/>
              </w:rPr>
              <w:t>компонентах</w:t>
            </w:r>
            <w:r>
              <w:rPr>
                <w:spacing w:val="1"/>
                <w:sz w:val="24"/>
              </w:rPr>
              <w:t xml:space="preserve"> </w:t>
            </w:r>
            <w:r>
              <w:rPr>
                <w:sz w:val="24"/>
              </w:rPr>
              <w:t>единого</w:t>
            </w:r>
            <w:r>
              <w:rPr>
                <w:spacing w:val="1"/>
                <w:sz w:val="24"/>
              </w:rPr>
              <w:t xml:space="preserve"> </w:t>
            </w:r>
            <w:r>
              <w:rPr>
                <w:sz w:val="24"/>
              </w:rPr>
              <w:t>мира,</w:t>
            </w:r>
            <w:r>
              <w:rPr>
                <w:spacing w:val="1"/>
                <w:sz w:val="24"/>
              </w:rPr>
              <w:t xml:space="preserve"> </w:t>
            </w:r>
            <w:r>
              <w:rPr>
                <w:sz w:val="24"/>
              </w:rPr>
              <w:t>многообразии</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природы, о связи мира живой и неживой природы, о науке, научном знании, научной</w:t>
            </w:r>
            <w:r>
              <w:rPr>
                <w:spacing w:val="-1"/>
                <w:sz w:val="24"/>
              </w:rPr>
              <w:t xml:space="preserve"> </w:t>
            </w:r>
            <w:r>
              <w:rPr>
                <w:sz w:val="24"/>
              </w:rPr>
              <w:t>картине</w:t>
            </w:r>
            <w:r>
              <w:rPr>
                <w:spacing w:val="-1"/>
                <w:sz w:val="24"/>
              </w:rPr>
              <w:t xml:space="preserve"> </w:t>
            </w:r>
            <w:r>
              <w:rPr>
                <w:sz w:val="24"/>
              </w:rPr>
              <w:t>мира.</w:t>
            </w:r>
          </w:p>
          <w:p w14:paraId="7D099C1C" w14:textId="77777777" w:rsidR="008B50ED" w:rsidRDefault="00681A04">
            <w:pPr>
              <w:pStyle w:val="TableParagraph"/>
              <w:spacing w:before="60"/>
              <w:ind w:left="9"/>
              <w:jc w:val="both"/>
              <w:rPr>
                <w:sz w:val="24"/>
              </w:rPr>
            </w:pPr>
            <w:r>
              <w:rPr>
                <w:sz w:val="24"/>
              </w:rPr>
              <w:t>Проявляющий уважение</w:t>
            </w:r>
            <w:r>
              <w:rPr>
                <w:spacing w:val="-3"/>
                <w:sz w:val="24"/>
              </w:rPr>
              <w:t xml:space="preserve"> </w:t>
            </w:r>
            <w:r>
              <w:rPr>
                <w:sz w:val="24"/>
              </w:rPr>
              <w:t>и</w:t>
            </w:r>
            <w:r>
              <w:rPr>
                <w:spacing w:val="-3"/>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науке,</w:t>
            </w:r>
            <w:r>
              <w:rPr>
                <w:spacing w:val="-3"/>
                <w:sz w:val="24"/>
              </w:rPr>
              <w:t xml:space="preserve"> </w:t>
            </w:r>
            <w:r>
              <w:rPr>
                <w:sz w:val="24"/>
              </w:rPr>
              <w:t>научному</w:t>
            </w:r>
            <w:r>
              <w:rPr>
                <w:spacing w:val="-7"/>
                <w:sz w:val="24"/>
              </w:rPr>
              <w:t xml:space="preserve"> </w:t>
            </w:r>
            <w:r>
              <w:rPr>
                <w:sz w:val="24"/>
              </w:rPr>
              <w:t>знанию</w:t>
            </w:r>
            <w:r>
              <w:rPr>
                <w:spacing w:val="-2"/>
                <w:sz w:val="24"/>
              </w:rPr>
              <w:t xml:space="preserve"> </w:t>
            </w:r>
            <w:r>
              <w:rPr>
                <w:sz w:val="24"/>
              </w:rPr>
              <w:t>в</w:t>
            </w:r>
            <w:r>
              <w:rPr>
                <w:spacing w:val="-4"/>
                <w:sz w:val="24"/>
              </w:rPr>
              <w:t xml:space="preserve"> </w:t>
            </w:r>
            <w:r>
              <w:rPr>
                <w:sz w:val="24"/>
              </w:rPr>
              <w:t>разных</w:t>
            </w:r>
            <w:r>
              <w:rPr>
                <w:spacing w:val="-2"/>
                <w:sz w:val="24"/>
              </w:rPr>
              <w:t xml:space="preserve"> </w:t>
            </w:r>
            <w:r>
              <w:rPr>
                <w:sz w:val="24"/>
              </w:rPr>
              <w:t>областях.</w:t>
            </w:r>
          </w:p>
        </w:tc>
      </w:tr>
    </w:tbl>
    <w:p w14:paraId="2552E813" w14:textId="77777777" w:rsidR="008B50ED" w:rsidRDefault="008B50ED">
      <w:pPr>
        <w:pStyle w:val="a3"/>
        <w:spacing w:before="6"/>
        <w:ind w:left="0" w:firstLine="0"/>
        <w:jc w:val="left"/>
        <w:rPr>
          <w:b/>
          <w:sz w:val="15"/>
        </w:rPr>
      </w:pPr>
    </w:p>
    <w:p w14:paraId="789DE190" w14:textId="77777777" w:rsidR="008B50ED" w:rsidRDefault="00681A04" w:rsidP="00944FBB">
      <w:pPr>
        <w:pStyle w:val="a5"/>
        <w:numPr>
          <w:ilvl w:val="2"/>
          <w:numId w:val="24"/>
        </w:numPr>
        <w:tabs>
          <w:tab w:val="left" w:pos="1700"/>
        </w:tabs>
        <w:spacing w:before="90" w:after="23" w:line="278" w:lineRule="auto"/>
        <w:ind w:left="1666" w:right="1233" w:hanging="567"/>
        <w:jc w:val="left"/>
        <w:rPr>
          <w:b/>
          <w:sz w:val="24"/>
        </w:rPr>
      </w:pPr>
      <w:r>
        <w:rPr>
          <w:b/>
          <w:sz w:val="24"/>
        </w:rPr>
        <w:t>Целевые</w:t>
      </w:r>
      <w:r>
        <w:rPr>
          <w:b/>
          <w:spacing w:val="-6"/>
          <w:sz w:val="24"/>
        </w:rPr>
        <w:t xml:space="preserve"> </w:t>
      </w:r>
      <w:r>
        <w:rPr>
          <w:b/>
          <w:sz w:val="24"/>
        </w:rPr>
        <w:t>ориентиры</w:t>
      </w:r>
      <w:r>
        <w:rPr>
          <w:b/>
          <w:spacing w:val="-3"/>
          <w:sz w:val="24"/>
        </w:rPr>
        <w:t xml:space="preserve"> </w:t>
      </w:r>
      <w:r>
        <w:rPr>
          <w:b/>
          <w:sz w:val="24"/>
        </w:rPr>
        <w:t>результатов</w:t>
      </w:r>
      <w:r>
        <w:rPr>
          <w:b/>
          <w:spacing w:val="-3"/>
          <w:sz w:val="24"/>
        </w:rPr>
        <w:t xml:space="preserve"> </w:t>
      </w:r>
      <w:r>
        <w:rPr>
          <w:b/>
          <w:sz w:val="24"/>
        </w:rPr>
        <w:t>воспитания</w:t>
      </w:r>
      <w:r>
        <w:rPr>
          <w:b/>
          <w:spacing w:val="-3"/>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основного</w:t>
      </w:r>
      <w:r>
        <w:rPr>
          <w:b/>
          <w:spacing w:val="-3"/>
          <w:sz w:val="24"/>
        </w:rPr>
        <w:t xml:space="preserve"> </w:t>
      </w:r>
      <w:r>
        <w:rPr>
          <w:b/>
          <w:sz w:val="24"/>
        </w:rPr>
        <w:t>общего</w:t>
      </w:r>
      <w:r>
        <w:rPr>
          <w:b/>
          <w:spacing w:val="-57"/>
          <w:sz w:val="24"/>
        </w:rPr>
        <w:t xml:space="preserve"> </w:t>
      </w:r>
      <w:r>
        <w:rPr>
          <w:b/>
          <w:sz w:val="24"/>
        </w:rPr>
        <w:t>образования</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366"/>
      </w:tblGrid>
      <w:tr w:rsidR="008B50ED" w14:paraId="5B9E0CEC" w14:textId="77777777">
        <w:trPr>
          <w:trHeight w:val="316"/>
        </w:trPr>
        <w:tc>
          <w:tcPr>
            <w:tcW w:w="1843" w:type="dxa"/>
          </w:tcPr>
          <w:p w14:paraId="5BE34826" w14:textId="77777777" w:rsidR="008B50ED" w:rsidRDefault="00681A04">
            <w:pPr>
              <w:pStyle w:val="TableParagraph"/>
              <w:spacing w:line="275" w:lineRule="exact"/>
              <w:ind w:left="110"/>
              <w:rPr>
                <w:b/>
                <w:sz w:val="24"/>
              </w:rPr>
            </w:pPr>
            <w:r>
              <w:rPr>
                <w:b/>
                <w:sz w:val="24"/>
              </w:rPr>
              <w:t>Направления</w:t>
            </w:r>
          </w:p>
        </w:tc>
        <w:tc>
          <w:tcPr>
            <w:tcW w:w="8366" w:type="dxa"/>
          </w:tcPr>
          <w:p w14:paraId="3953B6F1" w14:textId="77777777" w:rsidR="008B50ED" w:rsidRDefault="00681A04">
            <w:pPr>
              <w:pStyle w:val="TableParagraph"/>
              <w:spacing w:line="275" w:lineRule="exact"/>
              <w:ind w:left="2528" w:right="2516"/>
              <w:jc w:val="center"/>
              <w:rPr>
                <w:b/>
                <w:sz w:val="24"/>
              </w:rPr>
            </w:pPr>
            <w:r>
              <w:rPr>
                <w:b/>
                <w:sz w:val="24"/>
              </w:rPr>
              <w:t>Характеристики</w:t>
            </w:r>
            <w:r>
              <w:rPr>
                <w:b/>
                <w:spacing w:val="-6"/>
                <w:sz w:val="24"/>
              </w:rPr>
              <w:t xml:space="preserve"> </w:t>
            </w:r>
            <w:r>
              <w:rPr>
                <w:b/>
                <w:sz w:val="24"/>
              </w:rPr>
              <w:t>(показатели)</w:t>
            </w:r>
          </w:p>
        </w:tc>
      </w:tr>
      <w:tr w:rsidR="008B50ED" w14:paraId="08754D4D" w14:textId="77777777" w:rsidTr="003C448F">
        <w:trPr>
          <w:trHeight w:val="5235"/>
        </w:trPr>
        <w:tc>
          <w:tcPr>
            <w:tcW w:w="1843" w:type="dxa"/>
          </w:tcPr>
          <w:p w14:paraId="59629D9D" w14:textId="77777777" w:rsidR="008B50ED" w:rsidRDefault="00681A04">
            <w:pPr>
              <w:pStyle w:val="TableParagraph"/>
              <w:spacing w:line="270" w:lineRule="exact"/>
              <w:ind w:left="110"/>
              <w:rPr>
                <w:sz w:val="24"/>
              </w:rPr>
            </w:pPr>
            <w:r>
              <w:rPr>
                <w:sz w:val="24"/>
              </w:rPr>
              <w:t>Гражданское</w:t>
            </w:r>
          </w:p>
        </w:tc>
        <w:tc>
          <w:tcPr>
            <w:tcW w:w="8366" w:type="dxa"/>
          </w:tcPr>
          <w:p w14:paraId="37456EBF" w14:textId="77777777" w:rsidR="008B50ED" w:rsidRDefault="00681A04">
            <w:pPr>
              <w:pStyle w:val="TableParagraph"/>
              <w:spacing w:line="276" w:lineRule="auto"/>
              <w:ind w:left="110" w:right="365"/>
              <w:jc w:val="both"/>
              <w:rPr>
                <w:sz w:val="24"/>
              </w:rPr>
            </w:pPr>
            <w:r>
              <w:rPr>
                <w:sz w:val="24"/>
              </w:rPr>
              <w:t>Знающий и принимающий свою российскую гражданскую идентичность 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российском</w:t>
            </w:r>
            <w:r>
              <w:rPr>
                <w:spacing w:val="1"/>
                <w:sz w:val="24"/>
              </w:rPr>
              <w:t xml:space="preserve"> </w:t>
            </w:r>
            <w:r>
              <w:rPr>
                <w:sz w:val="24"/>
              </w:rPr>
              <w:t>обществе,</w:t>
            </w:r>
            <w:r>
              <w:rPr>
                <w:spacing w:val="1"/>
                <w:sz w:val="24"/>
              </w:rPr>
              <w:t xml:space="preserve"> </w:t>
            </w:r>
            <w:r>
              <w:rPr>
                <w:sz w:val="24"/>
              </w:rPr>
              <w:t>в</w:t>
            </w:r>
            <w:r>
              <w:rPr>
                <w:spacing w:val="1"/>
                <w:sz w:val="24"/>
              </w:rPr>
              <w:t xml:space="preserve"> </w:t>
            </w:r>
            <w:r>
              <w:rPr>
                <w:sz w:val="24"/>
              </w:rPr>
              <w:t>современном мировом сообществе. 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к</w:t>
            </w:r>
            <w:r>
              <w:rPr>
                <w:spacing w:val="1"/>
                <w:sz w:val="24"/>
              </w:rPr>
              <w:t xml:space="preserve"> </w:t>
            </w:r>
            <w:r>
              <w:rPr>
                <w:sz w:val="24"/>
              </w:rPr>
              <w:t>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тысячелетней</w:t>
            </w:r>
            <w:r>
              <w:rPr>
                <w:spacing w:val="1"/>
                <w:sz w:val="24"/>
              </w:rPr>
              <w:t xml:space="preserve"> </w:t>
            </w:r>
            <w:r>
              <w:rPr>
                <w:sz w:val="24"/>
              </w:rPr>
              <w:t>истории</w:t>
            </w:r>
            <w:r>
              <w:rPr>
                <w:spacing w:val="1"/>
                <w:sz w:val="24"/>
              </w:rPr>
              <w:t xml:space="preserve"> </w:t>
            </w:r>
            <w:r>
              <w:rPr>
                <w:sz w:val="24"/>
              </w:rPr>
              <w:t>российской</w:t>
            </w:r>
            <w:r>
              <w:rPr>
                <w:spacing w:val="3"/>
                <w:sz w:val="24"/>
              </w:rPr>
              <w:t xml:space="preserve"> </w:t>
            </w:r>
            <w:r>
              <w:rPr>
                <w:sz w:val="24"/>
              </w:rPr>
              <w:t>государственности.</w:t>
            </w:r>
          </w:p>
          <w:p w14:paraId="7DB65FA3" w14:textId="77777777" w:rsidR="003C448F" w:rsidRDefault="00681A04" w:rsidP="003C448F">
            <w:pPr>
              <w:pStyle w:val="TableParagraph"/>
              <w:spacing w:line="276" w:lineRule="auto"/>
              <w:ind w:left="110" w:right="365"/>
              <w:jc w:val="both"/>
              <w:rPr>
                <w:sz w:val="24"/>
              </w:rPr>
            </w:pPr>
            <w:r>
              <w:rPr>
                <w:sz w:val="24"/>
              </w:rPr>
              <w:t>Проявляющий</w:t>
            </w:r>
            <w:r>
              <w:rPr>
                <w:spacing w:val="12"/>
                <w:sz w:val="24"/>
              </w:rPr>
              <w:t xml:space="preserve"> </w:t>
            </w:r>
            <w:r>
              <w:rPr>
                <w:sz w:val="24"/>
              </w:rPr>
              <w:t>готовность</w:t>
            </w:r>
            <w:r>
              <w:rPr>
                <w:spacing w:val="67"/>
                <w:sz w:val="24"/>
              </w:rPr>
              <w:t xml:space="preserve"> </w:t>
            </w:r>
            <w:r>
              <w:rPr>
                <w:sz w:val="24"/>
              </w:rPr>
              <w:t>к</w:t>
            </w:r>
            <w:r>
              <w:rPr>
                <w:spacing w:val="70"/>
                <w:sz w:val="24"/>
              </w:rPr>
              <w:t xml:space="preserve"> </w:t>
            </w:r>
            <w:r>
              <w:rPr>
                <w:sz w:val="24"/>
              </w:rPr>
              <w:t>выполнению</w:t>
            </w:r>
            <w:r>
              <w:rPr>
                <w:spacing w:val="68"/>
                <w:sz w:val="24"/>
              </w:rPr>
              <w:t xml:space="preserve"> </w:t>
            </w:r>
            <w:r>
              <w:rPr>
                <w:sz w:val="24"/>
              </w:rPr>
              <w:t>обязанностей</w:t>
            </w:r>
            <w:r>
              <w:rPr>
                <w:spacing w:val="70"/>
                <w:sz w:val="24"/>
              </w:rPr>
              <w:t xml:space="preserve"> </w:t>
            </w:r>
            <w:r>
              <w:rPr>
                <w:sz w:val="24"/>
              </w:rPr>
              <w:t>гражданина</w:t>
            </w:r>
            <w:r>
              <w:rPr>
                <w:spacing w:val="68"/>
                <w:sz w:val="24"/>
              </w:rPr>
              <w:t xml:space="preserve"> </w:t>
            </w:r>
            <w:r>
              <w:rPr>
                <w:sz w:val="24"/>
              </w:rPr>
              <w:t>Рос</w:t>
            </w:r>
            <w:r w:rsidR="003C448F">
              <w:rPr>
                <w:sz w:val="24"/>
              </w:rPr>
              <w:t>сии, реализации своих гражданских прав и свобод. Ориентированный на</w:t>
            </w:r>
            <w:r w:rsidR="003C448F">
              <w:rPr>
                <w:spacing w:val="1"/>
                <w:sz w:val="24"/>
              </w:rPr>
              <w:t xml:space="preserve"> </w:t>
            </w:r>
            <w:r w:rsidR="003C448F">
              <w:rPr>
                <w:sz w:val="24"/>
              </w:rPr>
              <w:t>участие на основе взаимопонимания и взаимопомощи в разнообразной социально значимой деятельности, в том числе гуманитарной (добровольческие</w:t>
            </w:r>
            <w:r w:rsidR="003C448F">
              <w:rPr>
                <w:spacing w:val="3"/>
                <w:sz w:val="24"/>
              </w:rPr>
              <w:t xml:space="preserve"> </w:t>
            </w:r>
            <w:r w:rsidR="003C448F">
              <w:rPr>
                <w:sz w:val="24"/>
              </w:rPr>
              <w:t>акции,</w:t>
            </w:r>
            <w:r w:rsidR="003C448F">
              <w:rPr>
                <w:spacing w:val="3"/>
                <w:sz w:val="24"/>
              </w:rPr>
              <w:t xml:space="preserve"> </w:t>
            </w:r>
            <w:r w:rsidR="003C448F">
              <w:rPr>
                <w:sz w:val="24"/>
              </w:rPr>
              <w:t>помощь</w:t>
            </w:r>
            <w:r w:rsidR="003C448F">
              <w:rPr>
                <w:spacing w:val="4"/>
                <w:sz w:val="24"/>
              </w:rPr>
              <w:t xml:space="preserve"> </w:t>
            </w:r>
            <w:r w:rsidR="003C448F">
              <w:rPr>
                <w:sz w:val="24"/>
              </w:rPr>
              <w:t>нуждающимся</w:t>
            </w:r>
            <w:r w:rsidR="003C448F">
              <w:rPr>
                <w:spacing w:val="2"/>
                <w:sz w:val="24"/>
              </w:rPr>
              <w:t xml:space="preserve"> </w:t>
            </w:r>
            <w:r w:rsidR="003C448F">
              <w:rPr>
                <w:sz w:val="24"/>
              </w:rPr>
              <w:t>и</w:t>
            </w:r>
            <w:r w:rsidR="003C448F">
              <w:rPr>
                <w:spacing w:val="4"/>
                <w:sz w:val="24"/>
              </w:rPr>
              <w:t xml:space="preserve"> </w:t>
            </w:r>
            <w:r w:rsidR="003C448F">
              <w:rPr>
                <w:sz w:val="24"/>
              </w:rPr>
              <w:t>т.п.).</w:t>
            </w:r>
          </w:p>
          <w:p w14:paraId="587FF0A4" w14:textId="77777777" w:rsidR="003C448F" w:rsidRDefault="003C448F" w:rsidP="003C448F">
            <w:pPr>
              <w:pStyle w:val="TableParagraph"/>
              <w:spacing w:line="276" w:lineRule="auto"/>
              <w:ind w:left="110" w:right="365"/>
              <w:jc w:val="both"/>
              <w:rPr>
                <w:sz w:val="24"/>
              </w:rPr>
            </w:pPr>
            <w:r>
              <w:rPr>
                <w:sz w:val="24"/>
              </w:rPr>
              <w:t>Принимающий участие в жизни класса, школы (в том числе самоуправление),</w:t>
            </w:r>
            <w:r>
              <w:rPr>
                <w:spacing w:val="4"/>
                <w:sz w:val="24"/>
              </w:rPr>
              <w:t xml:space="preserve"> </w:t>
            </w:r>
            <w:r>
              <w:rPr>
                <w:sz w:val="24"/>
              </w:rPr>
              <w:t>местного</w:t>
            </w:r>
            <w:r>
              <w:rPr>
                <w:spacing w:val="5"/>
                <w:sz w:val="24"/>
              </w:rPr>
              <w:t xml:space="preserve"> </w:t>
            </w:r>
            <w:r>
              <w:rPr>
                <w:sz w:val="24"/>
              </w:rPr>
              <w:t>сообщества,</w:t>
            </w:r>
            <w:r>
              <w:rPr>
                <w:spacing w:val="5"/>
                <w:sz w:val="24"/>
              </w:rPr>
              <w:t xml:space="preserve"> </w:t>
            </w:r>
            <w:r>
              <w:rPr>
                <w:sz w:val="24"/>
              </w:rPr>
              <w:t>родного</w:t>
            </w:r>
            <w:r>
              <w:rPr>
                <w:spacing w:val="3"/>
                <w:sz w:val="24"/>
              </w:rPr>
              <w:t xml:space="preserve"> </w:t>
            </w:r>
            <w:r>
              <w:rPr>
                <w:sz w:val="24"/>
              </w:rPr>
              <w:t>края.</w:t>
            </w:r>
          </w:p>
          <w:p w14:paraId="3F3FAA4E" w14:textId="77777777" w:rsidR="008B50ED" w:rsidRDefault="003C448F" w:rsidP="003C448F">
            <w:pPr>
              <w:pStyle w:val="TableParagraph"/>
              <w:ind w:left="110"/>
              <w:jc w:val="both"/>
              <w:rPr>
                <w:sz w:val="24"/>
              </w:rPr>
            </w:pPr>
            <w:r>
              <w:rPr>
                <w:sz w:val="24"/>
              </w:rPr>
              <w:t>Выражающий</w:t>
            </w:r>
            <w:r>
              <w:rPr>
                <w:spacing w:val="27"/>
                <w:sz w:val="24"/>
              </w:rPr>
              <w:t xml:space="preserve"> </w:t>
            </w:r>
            <w:r>
              <w:rPr>
                <w:sz w:val="24"/>
              </w:rPr>
              <w:t>неприятие</w:t>
            </w:r>
            <w:r>
              <w:rPr>
                <w:spacing w:val="28"/>
                <w:sz w:val="24"/>
              </w:rPr>
              <w:t xml:space="preserve"> </w:t>
            </w:r>
            <w:r>
              <w:rPr>
                <w:sz w:val="24"/>
              </w:rPr>
              <w:t>любой</w:t>
            </w:r>
            <w:r>
              <w:rPr>
                <w:spacing w:val="27"/>
                <w:sz w:val="24"/>
              </w:rPr>
              <w:t xml:space="preserve"> </w:t>
            </w:r>
            <w:r>
              <w:rPr>
                <w:sz w:val="24"/>
              </w:rPr>
              <w:t>дискриминации</w:t>
            </w:r>
            <w:r>
              <w:rPr>
                <w:spacing w:val="28"/>
                <w:sz w:val="24"/>
              </w:rPr>
              <w:t xml:space="preserve"> </w:t>
            </w:r>
            <w:r>
              <w:rPr>
                <w:sz w:val="24"/>
              </w:rPr>
              <w:t>граждан,</w:t>
            </w:r>
            <w:r>
              <w:rPr>
                <w:spacing w:val="28"/>
                <w:sz w:val="24"/>
              </w:rPr>
              <w:t xml:space="preserve"> </w:t>
            </w:r>
            <w:r>
              <w:rPr>
                <w:sz w:val="24"/>
              </w:rPr>
              <w:t>проявлений</w:t>
            </w:r>
            <w:r>
              <w:rPr>
                <w:spacing w:val="30"/>
                <w:sz w:val="24"/>
              </w:rPr>
              <w:t xml:space="preserve"> </w:t>
            </w:r>
            <w:r>
              <w:rPr>
                <w:sz w:val="24"/>
              </w:rPr>
              <w:t>экстремизма,</w:t>
            </w:r>
            <w:r>
              <w:rPr>
                <w:spacing w:val="13"/>
                <w:sz w:val="24"/>
              </w:rPr>
              <w:t xml:space="preserve"> </w:t>
            </w:r>
            <w:r>
              <w:rPr>
                <w:sz w:val="24"/>
              </w:rPr>
              <w:t>терроризма,</w:t>
            </w:r>
            <w:r>
              <w:rPr>
                <w:spacing w:val="10"/>
                <w:sz w:val="24"/>
              </w:rPr>
              <w:t xml:space="preserve"> </w:t>
            </w:r>
            <w:r>
              <w:rPr>
                <w:sz w:val="24"/>
              </w:rPr>
              <w:t>коррупции</w:t>
            </w:r>
            <w:r>
              <w:rPr>
                <w:spacing w:val="14"/>
                <w:sz w:val="24"/>
              </w:rPr>
              <w:t xml:space="preserve"> </w:t>
            </w:r>
            <w:r>
              <w:rPr>
                <w:sz w:val="24"/>
              </w:rPr>
              <w:t>в</w:t>
            </w:r>
            <w:r>
              <w:rPr>
                <w:spacing w:val="12"/>
                <w:sz w:val="24"/>
              </w:rPr>
              <w:t xml:space="preserve"> </w:t>
            </w:r>
            <w:r>
              <w:rPr>
                <w:sz w:val="24"/>
              </w:rPr>
              <w:t>обществе.</w:t>
            </w:r>
          </w:p>
        </w:tc>
      </w:tr>
      <w:tr w:rsidR="008B50ED" w14:paraId="72C44B07" w14:textId="77777777">
        <w:trPr>
          <w:trHeight w:val="2539"/>
        </w:trPr>
        <w:tc>
          <w:tcPr>
            <w:tcW w:w="1843" w:type="dxa"/>
          </w:tcPr>
          <w:p w14:paraId="17234A15" w14:textId="77777777" w:rsidR="008B50ED" w:rsidRDefault="00104614">
            <w:pPr>
              <w:pStyle w:val="TableParagraph"/>
              <w:rPr>
                <w:sz w:val="24"/>
              </w:rPr>
            </w:pPr>
            <w:r>
              <w:rPr>
                <w:sz w:val="24"/>
              </w:rPr>
              <w:t>Патриотическое</w:t>
            </w:r>
          </w:p>
        </w:tc>
        <w:tc>
          <w:tcPr>
            <w:tcW w:w="8366" w:type="dxa"/>
          </w:tcPr>
          <w:p w14:paraId="3FDDC991" w14:textId="77777777" w:rsidR="00104614" w:rsidRDefault="00104614" w:rsidP="00104614">
            <w:pPr>
              <w:pStyle w:val="TableParagraph"/>
              <w:spacing w:line="276" w:lineRule="auto"/>
              <w:ind w:left="110" w:right="382"/>
              <w:jc w:val="both"/>
              <w:rPr>
                <w:sz w:val="24"/>
              </w:rPr>
            </w:pPr>
            <w:r>
              <w:rPr>
                <w:sz w:val="24"/>
              </w:rPr>
              <w:t>Сознающий</w:t>
            </w:r>
            <w:r>
              <w:rPr>
                <w:spacing w:val="1"/>
                <w:sz w:val="24"/>
              </w:rPr>
              <w:t xml:space="preserve"> </w:t>
            </w:r>
            <w:r>
              <w:rPr>
                <w:sz w:val="24"/>
              </w:rPr>
              <w:t>свою</w:t>
            </w:r>
            <w:r>
              <w:rPr>
                <w:spacing w:val="1"/>
                <w:sz w:val="24"/>
              </w:rPr>
              <w:t xml:space="preserve"> </w:t>
            </w:r>
            <w:r>
              <w:rPr>
                <w:sz w:val="24"/>
              </w:rPr>
              <w:t>этнокультурную</w:t>
            </w:r>
            <w:r>
              <w:rPr>
                <w:spacing w:val="1"/>
                <w:sz w:val="24"/>
              </w:rPr>
              <w:t xml:space="preserve"> </w:t>
            </w:r>
            <w:r>
              <w:rPr>
                <w:sz w:val="24"/>
              </w:rPr>
              <w:t>идентичность,</w:t>
            </w:r>
            <w:r>
              <w:rPr>
                <w:spacing w:val="60"/>
                <w:sz w:val="24"/>
              </w:rPr>
              <w:t xml:space="preserve"> </w:t>
            </w:r>
            <w:r>
              <w:rPr>
                <w:sz w:val="24"/>
              </w:rPr>
              <w:t>любящий</w:t>
            </w:r>
            <w:r>
              <w:rPr>
                <w:spacing w:val="60"/>
                <w:sz w:val="24"/>
              </w:rPr>
              <w:t xml:space="preserve"> </w:t>
            </w:r>
            <w:r>
              <w:rPr>
                <w:sz w:val="24"/>
              </w:rPr>
              <w:t>свой</w:t>
            </w:r>
            <w:r>
              <w:rPr>
                <w:spacing w:val="60"/>
                <w:sz w:val="24"/>
              </w:rPr>
              <w:t xml:space="preserve"> </w:t>
            </w:r>
            <w:r>
              <w:rPr>
                <w:sz w:val="24"/>
              </w:rPr>
              <w:t>народ,</w:t>
            </w:r>
            <w:r>
              <w:rPr>
                <w:spacing w:val="1"/>
                <w:sz w:val="24"/>
              </w:rPr>
              <w:t xml:space="preserve"> </w:t>
            </w:r>
            <w:r>
              <w:rPr>
                <w:sz w:val="24"/>
              </w:rPr>
              <w:t>его</w:t>
            </w:r>
            <w:r>
              <w:rPr>
                <w:spacing w:val="4"/>
                <w:sz w:val="24"/>
              </w:rPr>
              <w:t xml:space="preserve"> </w:t>
            </w:r>
            <w:r>
              <w:rPr>
                <w:sz w:val="24"/>
              </w:rPr>
              <w:t>традиции,</w:t>
            </w:r>
            <w:r>
              <w:rPr>
                <w:spacing w:val="4"/>
                <w:sz w:val="24"/>
              </w:rPr>
              <w:t xml:space="preserve"> </w:t>
            </w:r>
            <w:r>
              <w:rPr>
                <w:sz w:val="24"/>
              </w:rPr>
              <w:t>культуру.</w:t>
            </w:r>
          </w:p>
          <w:p w14:paraId="3A8A9385" w14:textId="77777777" w:rsidR="00104614" w:rsidRDefault="00104614" w:rsidP="00104614">
            <w:pPr>
              <w:pStyle w:val="TableParagraph"/>
              <w:spacing w:line="276" w:lineRule="auto"/>
              <w:ind w:left="110" w:right="364"/>
              <w:jc w:val="both"/>
              <w:rPr>
                <w:sz w:val="24"/>
              </w:rPr>
            </w:pPr>
            <w:r>
              <w:rPr>
                <w:sz w:val="24"/>
              </w:rPr>
              <w:t>Проявляющий уважение, ценностное отношение к историческому и культурному наследию своего и других</w:t>
            </w:r>
            <w:r>
              <w:rPr>
                <w:spacing w:val="60"/>
                <w:sz w:val="24"/>
              </w:rPr>
              <w:t xml:space="preserve"> </w:t>
            </w:r>
            <w:r>
              <w:rPr>
                <w:sz w:val="24"/>
              </w:rPr>
              <w:t>народов России, символам, праздникам,</w:t>
            </w:r>
            <w:r>
              <w:rPr>
                <w:spacing w:val="8"/>
                <w:sz w:val="24"/>
              </w:rPr>
              <w:t xml:space="preserve"> </w:t>
            </w:r>
            <w:r>
              <w:rPr>
                <w:sz w:val="24"/>
              </w:rPr>
              <w:t>памятникам,</w:t>
            </w:r>
            <w:r>
              <w:rPr>
                <w:spacing w:val="7"/>
                <w:sz w:val="24"/>
              </w:rPr>
              <w:t xml:space="preserve"> </w:t>
            </w:r>
            <w:r>
              <w:rPr>
                <w:sz w:val="24"/>
              </w:rPr>
              <w:t>традициям</w:t>
            </w:r>
            <w:r>
              <w:rPr>
                <w:spacing w:val="5"/>
                <w:sz w:val="24"/>
              </w:rPr>
              <w:t xml:space="preserve"> </w:t>
            </w:r>
            <w:r>
              <w:rPr>
                <w:sz w:val="24"/>
              </w:rPr>
              <w:t>народов,</w:t>
            </w:r>
            <w:r>
              <w:rPr>
                <w:spacing w:val="7"/>
                <w:sz w:val="24"/>
              </w:rPr>
              <w:t xml:space="preserve"> </w:t>
            </w:r>
            <w:r>
              <w:rPr>
                <w:sz w:val="24"/>
              </w:rPr>
              <w:t>проживающих</w:t>
            </w:r>
            <w:r>
              <w:rPr>
                <w:spacing w:val="11"/>
                <w:sz w:val="24"/>
              </w:rPr>
              <w:t xml:space="preserve"> </w:t>
            </w:r>
            <w:r>
              <w:rPr>
                <w:sz w:val="24"/>
              </w:rPr>
              <w:t>в</w:t>
            </w:r>
            <w:r>
              <w:rPr>
                <w:spacing w:val="6"/>
                <w:sz w:val="24"/>
              </w:rPr>
              <w:t xml:space="preserve"> </w:t>
            </w:r>
            <w:r>
              <w:rPr>
                <w:sz w:val="24"/>
              </w:rPr>
              <w:t>родной</w:t>
            </w:r>
            <w:r>
              <w:rPr>
                <w:spacing w:val="7"/>
                <w:sz w:val="24"/>
              </w:rPr>
              <w:t xml:space="preserve"> </w:t>
            </w:r>
            <w:r>
              <w:rPr>
                <w:sz w:val="24"/>
              </w:rPr>
              <w:t>стране.</w:t>
            </w:r>
          </w:p>
          <w:p w14:paraId="714A38F8" w14:textId="77777777" w:rsidR="00104614" w:rsidRDefault="00104614" w:rsidP="00104614">
            <w:pPr>
              <w:pStyle w:val="TableParagraph"/>
              <w:spacing w:line="276" w:lineRule="auto"/>
              <w:ind w:left="110" w:right="387"/>
              <w:jc w:val="both"/>
              <w:rPr>
                <w:sz w:val="24"/>
              </w:rPr>
            </w:pPr>
            <w:r>
              <w:rPr>
                <w:sz w:val="24"/>
              </w:rPr>
              <w:t>Сознающий себя патриотом своего народа и народа России в целом, свою</w:t>
            </w:r>
            <w:r>
              <w:rPr>
                <w:spacing w:val="1"/>
                <w:sz w:val="24"/>
              </w:rPr>
              <w:t xml:space="preserve"> </w:t>
            </w:r>
            <w:r>
              <w:rPr>
                <w:sz w:val="24"/>
              </w:rPr>
              <w:t>общероссийскую</w:t>
            </w:r>
            <w:r>
              <w:rPr>
                <w:spacing w:val="6"/>
                <w:sz w:val="24"/>
              </w:rPr>
              <w:t xml:space="preserve"> </w:t>
            </w:r>
            <w:r>
              <w:rPr>
                <w:sz w:val="24"/>
              </w:rPr>
              <w:t>культурную</w:t>
            </w:r>
            <w:r>
              <w:rPr>
                <w:spacing w:val="6"/>
                <w:sz w:val="24"/>
              </w:rPr>
              <w:t xml:space="preserve"> </w:t>
            </w:r>
            <w:r>
              <w:rPr>
                <w:sz w:val="24"/>
              </w:rPr>
              <w:t>идентичность.</w:t>
            </w:r>
          </w:p>
          <w:p w14:paraId="47787243" w14:textId="77777777" w:rsidR="008B50ED" w:rsidRDefault="008B50ED" w:rsidP="003C448F">
            <w:pPr>
              <w:pStyle w:val="TableParagraph"/>
              <w:spacing w:line="275" w:lineRule="exact"/>
              <w:ind w:left="110"/>
              <w:jc w:val="both"/>
              <w:rPr>
                <w:sz w:val="24"/>
              </w:rPr>
            </w:pPr>
          </w:p>
        </w:tc>
      </w:tr>
      <w:tr w:rsidR="008B50ED" w14:paraId="2545A47E" w14:textId="77777777" w:rsidTr="00104614">
        <w:trPr>
          <w:trHeight w:val="2258"/>
        </w:trPr>
        <w:tc>
          <w:tcPr>
            <w:tcW w:w="1843" w:type="dxa"/>
          </w:tcPr>
          <w:p w14:paraId="6F7F51D0" w14:textId="77777777" w:rsidR="008B50ED" w:rsidRDefault="00681A04">
            <w:pPr>
              <w:pStyle w:val="TableParagraph"/>
              <w:spacing w:line="264" w:lineRule="exact"/>
              <w:ind w:left="110"/>
              <w:rPr>
                <w:sz w:val="24"/>
              </w:rPr>
            </w:pPr>
            <w:r>
              <w:rPr>
                <w:sz w:val="24"/>
              </w:rPr>
              <w:lastRenderedPageBreak/>
              <w:t>Патриотическое</w:t>
            </w:r>
          </w:p>
        </w:tc>
        <w:tc>
          <w:tcPr>
            <w:tcW w:w="8366" w:type="dxa"/>
          </w:tcPr>
          <w:p w14:paraId="02728596" w14:textId="77777777" w:rsidR="008B50ED" w:rsidRDefault="00681A04">
            <w:pPr>
              <w:pStyle w:val="TableParagraph"/>
              <w:spacing w:line="278" w:lineRule="auto"/>
              <w:ind w:left="110" w:right="364"/>
              <w:jc w:val="both"/>
              <w:rPr>
                <w:sz w:val="24"/>
              </w:rPr>
            </w:pPr>
            <w:r>
              <w:rPr>
                <w:sz w:val="24"/>
              </w:rPr>
              <w:t>Проявляющий интерес к познанию родного языка, истории, культуры своего</w:t>
            </w:r>
            <w:r>
              <w:rPr>
                <w:spacing w:val="10"/>
                <w:sz w:val="24"/>
              </w:rPr>
              <w:t xml:space="preserve"> </w:t>
            </w:r>
            <w:r>
              <w:rPr>
                <w:sz w:val="24"/>
              </w:rPr>
              <w:t>народа,</w:t>
            </w:r>
            <w:r>
              <w:rPr>
                <w:spacing w:val="11"/>
                <w:sz w:val="24"/>
              </w:rPr>
              <w:t xml:space="preserve"> </w:t>
            </w:r>
            <w:r>
              <w:rPr>
                <w:sz w:val="24"/>
              </w:rPr>
              <w:t>своего</w:t>
            </w:r>
            <w:r>
              <w:rPr>
                <w:spacing w:val="8"/>
                <w:sz w:val="24"/>
              </w:rPr>
              <w:t xml:space="preserve"> </w:t>
            </w:r>
            <w:r>
              <w:rPr>
                <w:sz w:val="24"/>
              </w:rPr>
              <w:t>края,</w:t>
            </w:r>
            <w:r>
              <w:rPr>
                <w:spacing w:val="11"/>
                <w:sz w:val="24"/>
              </w:rPr>
              <w:t xml:space="preserve"> </w:t>
            </w:r>
            <w:r>
              <w:rPr>
                <w:sz w:val="24"/>
              </w:rPr>
              <w:t>других</w:t>
            </w:r>
            <w:r>
              <w:rPr>
                <w:spacing w:val="10"/>
                <w:sz w:val="24"/>
              </w:rPr>
              <w:t xml:space="preserve"> </w:t>
            </w:r>
            <w:r>
              <w:rPr>
                <w:sz w:val="24"/>
              </w:rPr>
              <w:t>народов</w:t>
            </w:r>
            <w:r>
              <w:rPr>
                <w:spacing w:val="7"/>
                <w:sz w:val="24"/>
              </w:rPr>
              <w:t xml:space="preserve"> </w:t>
            </w:r>
            <w:r>
              <w:rPr>
                <w:sz w:val="24"/>
              </w:rPr>
              <w:t>России,</w:t>
            </w:r>
            <w:r>
              <w:rPr>
                <w:spacing w:val="9"/>
                <w:sz w:val="24"/>
              </w:rPr>
              <w:t xml:space="preserve"> </w:t>
            </w:r>
            <w:r>
              <w:rPr>
                <w:sz w:val="24"/>
              </w:rPr>
              <w:t>Российской</w:t>
            </w:r>
            <w:r>
              <w:rPr>
                <w:spacing w:val="12"/>
                <w:sz w:val="24"/>
              </w:rPr>
              <w:t xml:space="preserve"> </w:t>
            </w:r>
            <w:r>
              <w:rPr>
                <w:sz w:val="24"/>
              </w:rPr>
              <w:t>Федерации.</w:t>
            </w:r>
          </w:p>
          <w:p w14:paraId="7E7B8A0E" w14:textId="77777777" w:rsidR="008B50ED" w:rsidRDefault="00681A04">
            <w:pPr>
              <w:pStyle w:val="TableParagraph"/>
              <w:spacing w:line="276" w:lineRule="auto"/>
              <w:ind w:left="110" w:right="367"/>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боевые</w:t>
            </w:r>
            <w:r>
              <w:rPr>
                <w:spacing w:val="1"/>
                <w:sz w:val="24"/>
              </w:rPr>
              <w:t xml:space="preserve"> </w:t>
            </w:r>
            <w:r>
              <w:rPr>
                <w:sz w:val="24"/>
              </w:rPr>
              <w:t>подвиги,</w:t>
            </w:r>
            <w:r>
              <w:rPr>
                <w:spacing w:val="1"/>
                <w:sz w:val="24"/>
              </w:rPr>
              <w:t xml:space="preserve"> </w:t>
            </w:r>
            <w:r>
              <w:rPr>
                <w:sz w:val="24"/>
              </w:rPr>
              <w:t>и</w:t>
            </w:r>
            <w:r>
              <w:rPr>
                <w:spacing w:val="1"/>
                <w:sz w:val="24"/>
              </w:rPr>
              <w:t xml:space="preserve"> </w:t>
            </w:r>
            <w:r>
              <w:rPr>
                <w:sz w:val="24"/>
              </w:rPr>
              <w:t>трудовые</w:t>
            </w:r>
            <w:r>
              <w:rPr>
                <w:spacing w:val="1"/>
                <w:sz w:val="24"/>
              </w:rPr>
              <w:t xml:space="preserve"> </w:t>
            </w:r>
            <w:r>
              <w:rPr>
                <w:sz w:val="24"/>
              </w:rPr>
              <w:t>достижения</w:t>
            </w:r>
            <w:r>
              <w:rPr>
                <w:spacing w:val="1"/>
                <w:sz w:val="24"/>
              </w:rPr>
              <w:t xml:space="preserve"> </w:t>
            </w:r>
            <w:r>
              <w:rPr>
                <w:sz w:val="24"/>
              </w:rPr>
              <w:t>своих</w:t>
            </w:r>
            <w:r>
              <w:rPr>
                <w:spacing w:val="-57"/>
                <w:sz w:val="24"/>
              </w:rPr>
              <w:t xml:space="preserve"> </w:t>
            </w:r>
            <w:r>
              <w:rPr>
                <w:sz w:val="24"/>
              </w:rPr>
              <w:t>земляков, жителей своего края, народа России, героев и защитников Отечества</w:t>
            </w:r>
            <w:r>
              <w:rPr>
                <w:spacing w:val="3"/>
                <w:sz w:val="24"/>
              </w:rPr>
              <w:t xml:space="preserve"> </w:t>
            </w:r>
            <w:r>
              <w:rPr>
                <w:sz w:val="24"/>
              </w:rPr>
              <w:t>в</w:t>
            </w:r>
            <w:r>
              <w:rPr>
                <w:spacing w:val="4"/>
                <w:sz w:val="24"/>
              </w:rPr>
              <w:t xml:space="preserve"> </w:t>
            </w:r>
            <w:r>
              <w:rPr>
                <w:sz w:val="24"/>
              </w:rPr>
              <w:t>прошлом</w:t>
            </w:r>
            <w:r>
              <w:rPr>
                <w:spacing w:val="1"/>
                <w:sz w:val="24"/>
              </w:rPr>
              <w:t xml:space="preserve"> </w:t>
            </w:r>
            <w:r>
              <w:rPr>
                <w:sz w:val="24"/>
              </w:rPr>
              <w:t>и</w:t>
            </w:r>
            <w:r>
              <w:rPr>
                <w:spacing w:val="6"/>
                <w:sz w:val="24"/>
              </w:rPr>
              <w:t xml:space="preserve"> </w:t>
            </w:r>
            <w:r>
              <w:rPr>
                <w:sz w:val="24"/>
              </w:rPr>
              <w:t>современности.</w:t>
            </w:r>
          </w:p>
          <w:p w14:paraId="646C2EA0" w14:textId="77777777" w:rsidR="008B50ED" w:rsidRDefault="00681A04" w:rsidP="00104614">
            <w:pPr>
              <w:pStyle w:val="TableParagraph"/>
              <w:ind w:left="110"/>
              <w:jc w:val="both"/>
              <w:rPr>
                <w:sz w:val="24"/>
              </w:rPr>
            </w:pPr>
            <w:r>
              <w:rPr>
                <w:sz w:val="24"/>
              </w:rPr>
              <w:t>Знающий</w:t>
            </w:r>
            <w:r>
              <w:rPr>
                <w:spacing w:val="20"/>
                <w:sz w:val="24"/>
              </w:rPr>
              <w:t xml:space="preserve"> </w:t>
            </w:r>
            <w:r>
              <w:rPr>
                <w:sz w:val="24"/>
              </w:rPr>
              <w:t>и</w:t>
            </w:r>
            <w:r>
              <w:rPr>
                <w:spacing w:val="24"/>
                <w:sz w:val="24"/>
              </w:rPr>
              <w:t xml:space="preserve"> </w:t>
            </w:r>
            <w:r>
              <w:rPr>
                <w:sz w:val="24"/>
              </w:rPr>
              <w:t>уважающий</w:t>
            </w:r>
            <w:r>
              <w:rPr>
                <w:spacing w:val="23"/>
                <w:sz w:val="24"/>
              </w:rPr>
              <w:t xml:space="preserve"> </w:t>
            </w:r>
            <w:r>
              <w:rPr>
                <w:sz w:val="24"/>
              </w:rPr>
              <w:t>достижения</w:t>
            </w:r>
            <w:r>
              <w:rPr>
                <w:spacing w:val="18"/>
                <w:sz w:val="24"/>
              </w:rPr>
              <w:t xml:space="preserve"> </w:t>
            </w:r>
            <w:r>
              <w:rPr>
                <w:sz w:val="24"/>
              </w:rPr>
              <w:t>нашей</w:t>
            </w:r>
            <w:r>
              <w:rPr>
                <w:spacing w:val="20"/>
                <w:sz w:val="24"/>
              </w:rPr>
              <w:t xml:space="preserve"> </w:t>
            </w:r>
            <w:r>
              <w:rPr>
                <w:sz w:val="24"/>
              </w:rPr>
              <w:t>общей</w:t>
            </w:r>
            <w:r>
              <w:rPr>
                <w:spacing w:val="23"/>
                <w:sz w:val="24"/>
              </w:rPr>
              <w:t xml:space="preserve"> </w:t>
            </w:r>
            <w:r>
              <w:rPr>
                <w:sz w:val="24"/>
              </w:rPr>
              <w:t>Родины</w:t>
            </w:r>
            <w:r>
              <w:rPr>
                <w:spacing w:val="34"/>
                <w:sz w:val="24"/>
              </w:rPr>
              <w:t xml:space="preserve"> </w:t>
            </w:r>
            <w:r>
              <w:rPr>
                <w:sz w:val="24"/>
              </w:rPr>
              <w:t>-</w:t>
            </w:r>
            <w:r>
              <w:rPr>
                <w:spacing w:val="18"/>
                <w:sz w:val="24"/>
              </w:rPr>
              <w:t xml:space="preserve"> </w:t>
            </w:r>
            <w:r>
              <w:rPr>
                <w:sz w:val="24"/>
              </w:rPr>
              <w:t>России</w:t>
            </w:r>
            <w:r>
              <w:rPr>
                <w:spacing w:val="21"/>
                <w:sz w:val="24"/>
              </w:rPr>
              <w:t xml:space="preserve"> </w:t>
            </w:r>
            <w:r>
              <w:rPr>
                <w:sz w:val="24"/>
              </w:rPr>
              <w:t>в</w:t>
            </w:r>
            <w:r>
              <w:rPr>
                <w:spacing w:val="20"/>
                <w:sz w:val="24"/>
              </w:rPr>
              <w:t xml:space="preserve"> </w:t>
            </w:r>
            <w:r>
              <w:rPr>
                <w:sz w:val="24"/>
              </w:rPr>
              <w:t>науке,</w:t>
            </w:r>
            <w:r>
              <w:rPr>
                <w:spacing w:val="14"/>
                <w:sz w:val="24"/>
              </w:rPr>
              <w:t xml:space="preserve"> </w:t>
            </w:r>
            <w:r>
              <w:rPr>
                <w:sz w:val="24"/>
              </w:rPr>
              <w:t>искусстве,</w:t>
            </w:r>
            <w:r>
              <w:rPr>
                <w:spacing w:val="14"/>
                <w:sz w:val="24"/>
              </w:rPr>
              <w:t xml:space="preserve"> </w:t>
            </w:r>
            <w:r>
              <w:rPr>
                <w:sz w:val="24"/>
              </w:rPr>
              <w:t>спорте,</w:t>
            </w:r>
            <w:r>
              <w:rPr>
                <w:spacing w:val="12"/>
                <w:sz w:val="24"/>
              </w:rPr>
              <w:t xml:space="preserve"> </w:t>
            </w:r>
            <w:r>
              <w:rPr>
                <w:sz w:val="24"/>
              </w:rPr>
              <w:t>технологиях.</w:t>
            </w:r>
          </w:p>
        </w:tc>
      </w:tr>
      <w:tr w:rsidR="008B50ED" w14:paraId="0DA3812A" w14:textId="77777777" w:rsidTr="00104614">
        <w:trPr>
          <w:trHeight w:val="7647"/>
        </w:trPr>
        <w:tc>
          <w:tcPr>
            <w:tcW w:w="1843" w:type="dxa"/>
          </w:tcPr>
          <w:p w14:paraId="7BC42C9E" w14:textId="77777777" w:rsidR="008B50ED" w:rsidRDefault="00681A04">
            <w:pPr>
              <w:pStyle w:val="TableParagraph"/>
              <w:spacing w:line="328" w:lineRule="auto"/>
              <w:ind w:left="110"/>
              <w:rPr>
                <w:sz w:val="24"/>
              </w:rPr>
            </w:pPr>
            <w:r>
              <w:rPr>
                <w:sz w:val="24"/>
              </w:rPr>
              <w:t>Духовно-</w:t>
            </w:r>
            <w:r>
              <w:rPr>
                <w:spacing w:val="1"/>
                <w:sz w:val="24"/>
              </w:rPr>
              <w:t xml:space="preserve"> </w:t>
            </w:r>
            <w:r>
              <w:rPr>
                <w:sz w:val="24"/>
              </w:rPr>
              <w:t>нравственное</w:t>
            </w:r>
          </w:p>
        </w:tc>
        <w:tc>
          <w:tcPr>
            <w:tcW w:w="8366" w:type="dxa"/>
          </w:tcPr>
          <w:p w14:paraId="2FF0A81A" w14:textId="77777777" w:rsidR="008B50ED" w:rsidRDefault="00681A04">
            <w:pPr>
              <w:pStyle w:val="TableParagraph"/>
              <w:spacing w:line="278" w:lineRule="auto"/>
              <w:ind w:left="110" w:right="376"/>
              <w:jc w:val="both"/>
              <w:rPr>
                <w:sz w:val="24"/>
              </w:rPr>
            </w:pPr>
            <w:r>
              <w:rPr>
                <w:sz w:val="24"/>
              </w:rPr>
              <w:t>Знающий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основы</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народа,</w:t>
            </w:r>
            <w:r>
              <w:rPr>
                <w:spacing w:val="4"/>
                <w:sz w:val="24"/>
              </w:rPr>
              <w:t xml:space="preserve"> </w:t>
            </w:r>
            <w:r>
              <w:rPr>
                <w:sz w:val="24"/>
              </w:rPr>
              <w:t>других</w:t>
            </w:r>
            <w:r>
              <w:rPr>
                <w:spacing w:val="7"/>
                <w:sz w:val="24"/>
              </w:rPr>
              <w:t xml:space="preserve"> </w:t>
            </w:r>
            <w:r>
              <w:rPr>
                <w:sz w:val="24"/>
              </w:rPr>
              <w:t>народов</w:t>
            </w:r>
            <w:r>
              <w:rPr>
                <w:spacing w:val="4"/>
                <w:sz w:val="24"/>
              </w:rPr>
              <w:t xml:space="preserve"> </w:t>
            </w:r>
            <w:r>
              <w:rPr>
                <w:sz w:val="24"/>
              </w:rPr>
              <w:t>России.</w:t>
            </w:r>
          </w:p>
          <w:p w14:paraId="3E6DCD47" w14:textId="77777777" w:rsidR="008B50ED" w:rsidRDefault="00681A04">
            <w:pPr>
              <w:pStyle w:val="TableParagraph"/>
              <w:spacing w:line="276" w:lineRule="auto"/>
              <w:ind w:left="110" w:right="367"/>
              <w:jc w:val="both"/>
              <w:rPr>
                <w:sz w:val="24"/>
              </w:rPr>
            </w:pPr>
            <w:r>
              <w:rPr>
                <w:sz w:val="24"/>
              </w:rPr>
              <w:t>Выражающий готовность</w:t>
            </w:r>
            <w:r>
              <w:rPr>
                <w:spacing w:val="1"/>
                <w:sz w:val="24"/>
              </w:rPr>
              <w:t xml:space="preserve"> </w:t>
            </w:r>
            <w:r>
              <w:rPr>
                <w:sz w:val="24"/>
              </w:rPr>
              <w:t>оценивать</w:t>
            </w:r>
            <w:r>
              <w:rPr>
                <w:spacing w:val="60"/>
                <w:sz w:val="24"/>
              </w:rPr>
              <w:t xml:space="preserve"> </w:t>
            </w:r>
            <w:r>
              <w:rPr>
                <w:sz w:val="24"/>
              </w:rPr>
              <w:t>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w:t>
            </w:r>
            <w:r>
              <w:rPr>
                <w:spacing w:val="1"/>
                <w:sz w:val="24"/>
              </w:rPr>
              <w:t xml:space="preserve"> </w:t>
            </w:r>
            <w:r>
              <w:rPr>
                <w:sz w:val="24"/>
              </w:rPr>
              <w:t>последствий</w:t>
            </w:r>
            <w:r>
              <w:rPr>
                <w:spacing w:val="3"/>
                <w:sz w:val="24"/>
              </w:rPr>
              <w:t xml:space="preserve"> </w:t>
            </w:r>
            <w:r>
              <w:rPr>
                <w:sz w:val="24"/>
              </w:rPr>
              <w:t>поступков.</w:t>
            </w:r>
          </w:p>
          <w:p w14:paraId="156902D9" w14:textId="77777777" w:rsidR="008B50ED" w:rsidRDefault="00681A04">
            <w:pPr>
              <w:pStyle w:val="TableParagraph"/>
              <w:spacing w:line="276" w:lineRule="auto"/>
              <w:ind w:left="110" w:right="377"/>
              <w:jc w:val="both"/>
              <w:rPr>
                <w:sz w:val="24"/>
              </w:rPr>
            </w:pPr>
            <w:r>
              <w:rPr>
                <w:sz w:val="24"/>
              </w:rPr>
              <w:t>Ориентированный</w:t>
            </w:r>
            <w:r>
              <w:rPr>
                <w:spacing w:val="1"/>
                <w:sz w:val="24"/>
              </w:rPr>
              <w:t xml:space="preserve"> </w:t>
            </w:r>
            <w:r>
              <w:rPr>
                <w:sz w:val="24"/>
              </w:rPr>
              <w:t>на</w:t>
            </w:r>
            <w:r>
              <w:rPr>
                <w:spacing w:val="1"/>
                <w:sz w:val="24"/>
              </w:rPr>
              <w:t xml:space="preserve"> </w:t>
            </w:r>
            <w:r>
              <w:rPr>
                <w:sz w:val="24"/>
              </w:rPr>
              <w:t>традиционные</w:t>
            </w:r>
            <w:r>
              <w:rPr>
                <w:spacing w:val="1"/>
                <w:sz w:val="24"/>
              </w:rPr>
              <w:t xml:space="preserve"> </w:t>
            </w:r>
            <w:r>
              <w:rPr>
                <w:sz w:val="24"/>
              </w:rPr>
              <w:t>духовные</w:t>
            </w:r>
            <w:r>
              <w:rPr>
                <w:spacing w:val="1"/>
                <w:sz w:val="24"/>
              </w:rPr>
              <w:t xml:space="preserve"> </w:t>
            </w:r>
            <w:r>
              <w:rPr>
                <w:sz w:val="24"/>
              </w:rPr>
              <w:t>ценности</w:t>
            </w:r>
            <w:r>
              <w:rPr>
                <w:spacing w:val="1"/>
                <w:sz w:val="24"/>
              </w:rPr>
              <w:t xml:space="preserve"> </w:t>
            </w:r>
            <w:r>
              <w:rPr>
                <w:sz w:val="24"/>
              </w:rPr>
              <w:t>и</w:t>
            </w:r>
            <w:r>
              <w:rPr>
                <w:spacing w:val="60"/>
                <w:sz w:val="24"/>
              </w:rPr>
              <w:t xml:space="preserve"> </w:t>
            </w:r>
            <w:r>
              <w:rPr>
                <w:sz w:val="24"/>
              </w:rPr>
              <w:t>моральные</w:t>
            </w:r>
            <w:r>
              <w:rPr>
                <w:spacing w:val="1"/>
                <w:sz w:val="24"/>
              </w:rPr>
              <w:t xml:space="preserve"> </w:t>
            </w:r>
            <w:r>
              <w:rPr>
                <w:sz w:val="24"/>
              </w:rPr>
              <w:t>нормы народов России, российского общества в ситуациях нравственного</w:t>
            </w:r>
            <w:r>
              <w:rPr>
                <w:spacing w:val="1"/>
                <w:sz w:val="24"/>
              </w:rPr>
              <w:t xml:space="preserve"> </w:t>
            </w:r>
            <w:r>
              <w:rPr>
                <w:sz w:val="24"/>
              </w:rPr>
              <w:t>выбора.</w:t>
            </w:r>
          </w:p>
          <w:p w14:paraId="789F0171" w14:textId="77777777" w:rsidR="008B50ED" w:rsidRDefault="00681A04">
            <w:pPr>
              <w:pStyle w:val="TableParagraph"/>
              <w:spacing w:line="278" w:lineRule="auto"/>
              <w:ind w:left="110" w:right="385"/>
              <w:jc w:val="both"/>
              <w:rPr>
                <w:sz w:val="24"/>
              </w:rPr>
            </w:pPr>
            <w:r>
              <w:rPr>
                <w:sz w:val="24"/>
              </w:rPr>
              <w:t>Выражающий неприятие аморальных, асоциальных поступков, поведения,</w:t>
            </w:r>
            <w:r>
              <w:rPr>
                <w:spacing w:val="1"/>
                <w:sz w:val="24"/>
              </w:rPr>
              <w:t xml:space="preserve"> </w:t>
            </w:r>
            <w:r>
              <w:rPr>
                <w:sz w:val="24"/>
              </w:rPr>
              <w:t>противоречащих</w:t>
            </w:r>
            <w:r>
              <w:rPr>
                <w:spacing w:val="8"/>
                <w:sz w:val="24"/>
              </w:rPr>
              <w:t xml:space="preserve"> </w:t>
            </w:r>
            <w:r>
              <w:rPr>
                <w:sz w:val="24"/>
              </w:rPr>
              <w:t>традиционным</w:t>
            </w:r>
            <w:r>
              <w:rPr>
                <w:spacing w:val="5"/>
                <w:sz w:val="24"/>
              </w:rPr>
              <w:t xml:space="preserve"> </w:t>
            </w:r>
            <w:r>
              <w:rPr>
                <w:sz w:val="24"/>
              </w:rPr>
              <w:t>в</w:t>
            </w:r>
            <w:r>
              <w:rPr>
                <w:spacing w:val="6"/>
                <w:sz w:val="24"/>
              </w:rPr>
              <w:t xml:space="preserve"> </w:t>
            </w:r>
            <w:r>
              <w:rPr>
                <w:sz w:val="24"/>
              </w:rPr>
              <w:t>России</w:t>
            </w:r>
            <w:r>
              <w:rPr>
                <w:spacing w:val="5"/>
                <w:sz w:val="24"/>
              </w:rPr>
              <w:t xml:space="preserve"> </w:t>
            </w:r>
            <w:r>
              <w:rPr>
                <w:sz w:val="24"/>
              </w:rPr>
              <w:t>ценностям</w:t>
            </w:r>
            <w:r>
              <w:rPr>
                <w:spacing w:val="3"/>
                <w:sz w:val="24"/>
              </w:rPr>
              <w:t xml:space="preserve"> </w:t>
            </w:r>
            <w:r>
              <w:rPr>
                <w:sz w:val="24"/>
              </w:rPr>
              <w:t>и</w:t>
            </w:r>
            <w:r>
              <w:rPr>
                <w:spacing w:val="6"/>
                <w:sz w:val="24"/>
              </w:rPr>
              <w:t xml:space="preserve"> </w:t>
            </w:r>
            <w:r>
              <w:rPr>
                <w:sz w:val="24"/>
              </w:rPr>
              <w:t>нормам.</w:t>
            </w:r>
          </w:p>
          <w:p w14:paraId="07073840" w14:textId="77777777" w:rsidR="008B50ED" w:rsidRDefault="00681A04">
            <w:pPr>
              <w:pStyle w:val="TableParagraph"/>
              <w:spacing w:line="276" w:lineRule="auto"/>
              <w:ind w:left="110" w:right="364"/>
              <w:jc w:val="both"/>
              <w:rPr>
                <w:sz w:val="24"/>
              </w:rPr>
            </w:pPr>
            <w:r>
              <w:rPr>
                <w:sz w:val="24"/>
              </w:rPr>
              <w:t>Сознающий свою свободу и ответственность личности в условиях индивидуального</w:t>
            </w:r>
            <w:r>
              <w:rPr>
                <w:spacing w:val="2"/>
                <w:sz w:val="24"/>
              </w:rPr>
              <w:t xml:space="preserve"> </w:t>
            </w:r>
            <w:r>
              <w:rPr>
                <w:sz w:val="24"/>
              </w:rPr>
              <w:t>и</w:t>
            </w:r>
            <w:r>
              <w:rPr>
                <w:spacing w:val="6"/>
                <w:sz w:val="24"/>
              </w:rPr>
              <w:t xml:space="preserve"> </w:t>
            </w:r>
            <w:r>
              <w:rPr>
                <w:sz w:val="24"/>
              </w:rPr>
              <w:t>общественного</w:t>
            </w:r>
            <w:r>
              <w:rPr>
                <w:spacing w:val="5"/>
                <w:sz w:val="24"/>
              </w:rPr>
              <w:t xml:space="preserve"> </w:t>
            </w:r>
            <w:r>
              <w:rPr>
                <w:sz w:val="24"/>
              </w:rPr>
              <w:t>пространства.</w:t>
            </w:r>
          </w:p>
          <w:p w14:paraId="3B05ADD1" w14:textId="77777777" w:rsidR="008B50ED" w:rsidRDefault="00681A04">
            <w:pPr>
              <w:pStyle w:val="TableParagraph"/>
              <w:spacing w:line="276" w:lineRule="auto"/>
              <w:ind w:left="110" w:right="384"/>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межрелигиозного,</w:t>
            </w:r>
            <w:r>
              <w:rPr>
                <w:spacing w:val="1"/>
                <w:sz w:val="24"/>
              </w:rPr>
              <w:t xml:space="preserve"> </w:t>
            </w:r>
            <w:r>
              <w:rPr>
                <w:sz w:val="24"/>
              </w:rPr>
              <w:t>межнационального</w:t>
            </w:r>
            <w:r>
              <w:rPr>
                <w:spacing w:val="1"/>
                <w:sz w:val="24"/>
              </w:rPr>
              <w:t xml:space="preserve"> </w:t>
            </w:r>
            <w:r>
              <w:rPr>
                <w:sz w:val="24"/>
              </w:rPr>
              <w:t>согласия</w:t>
            </w:r>
            <w:r>
              <w:rPr>
                <w:spacing w:val="-57"/>
                <w:sz w:val="24"/>
              </w:rPr>
              <w:t xml:space="preserve"> </w:t>
            </w:r>
            <w:r>
              <w:rPr>
                <w:sz w:val="24"/>
              </w:rPr>
              <w:t>людей, граждан, народов в России, умеющий общаться с людьми разных</w:t>
            </w:r>
            <w:r>
              <w:rPr>
                <w:spacing w:val="1"/>
                <w:sz w:val="24"/>
              </w:rPr>
              <w:t xml:space="preserve"> </w:t>
            </w:r>
            <w:r>
              <w:rPr>
                <w:sz w:val="24"/>
              </w:rPr>
              <w:t>народов,</w:t>
            </w:r>
            <w:r>
              <w:rPr>
                <w:spacing w:val="4"/>
                <w:sz w:val="24"/>
              </w:rPr>
              <w:t xml:space="preserve"> </w:t>
            </w:r>
            <w:r>
              <w:rPr>
                <w:sz w:val="24"/>
              </w:rPr>
              <w:t>вероисповеданий.</w:t>
            </w:r>
          </w:p>
          <w:p w14:paraId="63E9F81A" w14:textId="77777777" w:rsidR="008B50ED" w:rsidRDefault="00681A04">
            <w:pPr>
              <w:pStyle w:val="TableParagraph"/>
              <w:spacing w:line="276" w:lineRule="auto"/>
              <w:ind w:left="110" w:right="361"/>
              <w:jc w:val="both"/>
              <w:rPr>
                <w:sz w:val="24"/>
              </w:rPr>
            </w:pPr>
            <w:r>
              <w:rPr>
                <w:sz w:val="24"/>
              </w:rPr>
              <w:t>Выражающий уважительное отношение к религиозным традициям и ценностям народов России, религиозным чувствам сограждан. Проявляющий</w:t>
            </w:r>
            <w:r>
              <w:rPr>
                <w:spacing w:val="1"/>
                <w:sz w:val="24"/>
              </w:rPr>
              <w:t xml:space="preserve"> </w:t>
            </w:r>
            <w:r>
              <w:rPr>
                <w:sz w:val="24"/>
              </w:rPr>
              <w:t>уважение к старшим, к российским традиционным семейным ценностям,</w:t>
            </w:r>
            <w:r>
              <w:rPr>
                <w:spacing w:val="1"/>
                <w:sz w:val="24"/>
              </w:rPr>
              <w:t xml:space="preserve"> </w:t>
            </w:r>
            <w:r>
              <w:rPr>
                <w:sz w:val="24"/>
              </w:rPr>
              <w:t>институту брака как союзу мужчины и женщины для создания семьи, рождения</w:t>
            </w:r>
            <w:r>
              <w:rPr>
                <w:spacing w:val="4"/>
                <w:sz w:val="24"/>
              </w:rPr>
              <w:t xml:space="preserve"> </w:t>
            </w:r>
            <w:r>
              <w:rPr>
                <w:sz w:val="24"/>
              </w:rPr>
              <w:t>и</w:t>
            </w:r>
            <w:r>
              <w:rPr>
                <w:spacing w:val="3"/>
                <w:sz w:val="24"/>
              </w:rPr>
              <w:t xml:space="preserve"> </w:t>
            </w:r>
            <w:r>
              <w:rPr>
                <w:sz w:val="24"/>
              </w:rPr>
              <w:t>воспитания</w:t>
            </w:r>
            <w:r>
              <w:rPr>
                <w:spacing w:val="3"/>
                <w:sz w:val="24"/>
              </w:rPr>
              <w:t xml:space="preserve"> </w:t>
            </w:r>
            <w:r>
              <w:rPr>
                <w:sz w:val="24"/>
              </w:rPr>
              <w:t>детей.</w:t>
            </w:r>
          </w:p>
          <w:p w14:paraId="21DFDABC" w14:textId="77777777" w:rsidR="008B50ED" w:rsidRDefault="00681A04">
            <w:pPr>
              <w:pStyle w:val="TableParagraph"/>
              <w:spacing w:line="276" w:lineRule="auto"/>
              <w:ind w:left="110" w:right="364"/>
              <w:jc w:val="both"/>
              <w:rPr>
                <w:sz w:val="24"/>
              </w:rPr>
            </w:pPr>
            <w:r>
              <w:rPr>
                <w:sz w:val="24"/>
              </w:rPr>
              <w:t>Знающий язык, культуру своего народа, своего края, основы культурного</w:t>
            </w:r>
            <w:r>
              <w:rPr>
                <w:spacing w:val="1"/>
                <w:sz w:val="24"/>
              </w:rPr>
              <w:t xml:space="preserve"> </w:t>
            </w:r>
            <w:r>
              <w:rPr>
                <w:sz w:val="24"/>
              </w:rPr>
              <w:t>наследия народов России и человечества; испытывающий чувство уважения</w:t>
            </w:r>
            <w:r>
              <w:rPr>
                <w:spacing w:val="20"/>
                <w:sz w:val="24"/>
              </w:rPr>
              <w:t xml:space="preserve"> </w:t>
            </w:r>
            <w:r>
              <w:rPr>
                <w:sz w:val="24"/>
              </w:rPr>
              <w:t>к</w:t>
            </w:r>
            <w:r>
              <w:rPr>
                <w:spacing w:val="23"/>
                <w:sz w:val="24"/>
              </w:rPr>
              <w:t xml:space="preserve"> </w:t>
            </w:r>
            <w:r>
              <w:rPr>
                <w:sz w:val="24"/>
              </w:rPr>
              <w:t>русскому</w:t>
            </w:r>
            <w:r>
              <w:rPr>
                <w:spacing w:val="17"/>
                <w:sz w:val="24"/>
              </w:rPr>
              <w:t xml:space="preserve"> </w:t>
            </w:r>
            <w:r>
              <w:rPr>
                <w:sz w:val="24"/>
              </w:rPr>
              <w:t>и</w:t>
            </w:r>
            <w:r>
              <w:rPr>
                <w:spacing w:val="23"/>
                <w:sz w:val="24"/>
              </w:rPr>
              <w:t xml:space="preserve"> </w:t>
            </w:r>
            <w:r>
              <w:rPr>
                <w:sz w:val="24"/>
              </w:rPr>
              <w:t>родному</w:t>
            </w:r>
            <w:r>
              <w:rPr>
                <w:spacing w:val="17"/>
                <w:sz w:val="24"/>
              </w:rPr>
              <w:t xml:space="preserve"> </w:t>
            </w:r>
            <w:r>
              <w:rPr>
                <w:sz w:val="24"/>
              </w:rPr>
              <w:t>языку,</w:t>
            </w:r>
            <w:r>
              <w:rPr>
                <w:spacing w:val="23"/>
                <w:sz w:val="24"/>
              </w:rPr>
              <w:t xml:space="preserve"> </w:t>
            </w:r>
            <w:r>
              <w:rPr>
                <w:sz w:val="24"/>
              </w:rPr>
              <w:t>литературе,</w:t>
            </w:r>
            <w:r>
              <w:rPr>
                <w:spacing w:val="22"/>
                <w:sz w:val="24"/>
              </w:rPr>
              <w:t xml:space="preserve"> </w:t>
            </w:r>
            <w:r>
              <w:rPr>
                <w:sz w:val="24"/>
              </w:rPr>
              <w:t>культурному</w:t>
            </w:r>
            <w:r>
              <w:rPr>
                <w:spacing w:val="17"/>
                <w:sz w:val="24"/>
              </w:rPr>
              <w:t xml:space="preserve"> </w:t>
            </w:r>
            <w:r>
              <w:rPr>
                <w:sz w:val="24"/>
              </w:rPr>
              <w:t>наследию</w:t>
            </w:r>
            <w:r>
              <w:rPr>
                <w:spacing w:val="23"/>
                <w:sz w:val="24"/>
              </w:rPr>
              <w:t xml:space="preserve"> </w:t>
            </w:r>
            <w:proofErr w:type="spellStart"/>
            <w:r>
              <w:rPr>
                <w:sz w:val="24"/>
              </w:rPr>
              <w:t>мно</w:t>
            </w:r>
            <w:proofErr w:type="spellEnd"/>
            <w:r>
              <w:rPr>
                <w:sz w:val="24"/>
              </w:rPr>
              <w:t>-</w:t>
            </w:r>
          </w:p>
          <w:p w14:paraId="23D7173F" w14:textId="77777777" w:rsidR="008B50ED" w:rsidRDefault="00681A04">
            <w:pPr>
              <w:pStyle w:val="TableParagraph"/>
              <w:ind w:left="110"/>
              <w:jc w:val="both"/>
              <w:rPr>
                <w:sz w:val="24"/>
              </w:rPr>
            </w:pPr>
            <w:proofErr w:type="spellStart"/>
            <w:r>
              <w:rPr>
                <w:sz w:val="24"/>
              </w:rPr>
              <w:t>гонационального</w:t>
            </w:r>
            <w:proofErr w:type="spellEnd"/>
            <w:r>
              <w:rPr>
                <w:spacing w:val="17"/>
                <w:sz w:val="24"/>
              </w:rPr>
              <w:t xml:space="preserve"> </w:t>
            </w:r>
            <w:r>
              <w:rPr>
                <w:sz w:val="24"/>
              </w:rPr>
              <w:t>народа</w:t>
            </w:r>
            <w:r>
              <w:rPr>
                <w:spacing w:val="17"/>
                <w:sz w:val="24"/>
              </w:rPr>
              <w:t xml:space="preserve"> </w:t>
            </w:r>
            <w:r>
              <w:rPr>
                <w:sz w:val="24"/>
              </w:rPr>
              <w:t>России.</w:t>
            </w:r>
          </w:p>
        </w:tc>
      </w:tr>
      <w:tr w:rsidR="008B50ED" w14:paraId="39F19B28" w14:textId="77777777">
        <w:trPr>
          <w:trHeight w:val="4126"/>
        </w:trPr>
        <w:tc>
          <w:tcPr>
            <w:tcW w:w="1843" w:type="dxa"/>
          </w:tcPr>
          <w:p w14:paraId="549EE15A" w14:textId="77777777" w:rsidR="008B50ED" w:rsidRDefault="00681A04">
            <w:pPr>
              <w:pStyle w:val="TableParagraph"/>
              <w:spacing w:line="264" w:lineRule="exact"/>
              <w:ind w:left="110"/>
              <w:rPr>
                <w:sz w:val="24"/>
              </w:rPr>
            </w:pPr>
            <w:r>
              <w:rPr>
                <w:sz w:val="24"/>
              </w:rPr>
              <w:t>Эстетическое</w:t>
            </w:r>
          </w:p>
        </w:tc>
        <w:tc>
          <w:tcPr>
            <w:tcW w:w="8366" w:type="dxa"/>
          </w:tcPr>
          <w:p w14:paraId="6E382344" w14:textId="77777777" w:rsidR="008B50ED" w:rsidRDefault="00681A04">
            <w:pPr>
              <w:pStyle w:val="TableParagraph"/>
              <w:spacing w:line="276" w:lineRule="auto"/>
              <w:ind w:left="110" w:right="109"/>
              <w:jc w:val="both"/>
              <w:rPr>
                <w:sz w:val="24"/>
              </w:rPr>
            </w:pPr>
            <w:r>
              <w:rPr>
                <w:sz w:val="24"/>
              </w:rPr>
              <w:t>Проявляющий</w:t>
            </w:r>
            <w:r>
              <w:rPr>
                <w:spacing w:val="1"/>
                <w:sz w:val="24"/>
              </w:rPr>
              <w:t xml:space="preserve"> </w:t>
            </w:r>
            <w:r>
              <w:rPr>
                <w:sz w:val="24"/>
              </w:rPr>
              <w:t>восприимчивость к разным видам искусства, понимание его</w:t>
            </w:r>
            <w:r>
              <w:rPr>
                <w:spacing w:val="1"/>
                <w:sz w:val="24"/>
              </w:rPr>
              <w:t xml:space="preserve"> </w:t>
            </w:r>
            <w:r>
              <w:rPr>
                <w:sz w:val="24"/>
              </w:rPr>
              <w:t>эмоционального</w:t>
            </w:r>
            <w:r>
              <w:rPr>
                <w:spacing w:val="1"/>
                <w:sz w:val="24"/>
              </w:rPr>
              <w:t xml:space="preserve"> </w:t>
            </w:r>
            <w:r>
              <w:rPr>
                <w:sz w:val="24"/>
              </w:rPr>
              <w:t>воздействия,</w:t>
            </w:r>
            <w:r>
              <w:rPr>
                <w:spacing w:val="1"/>
                <w:sz w:val="24"/>
              </w:rPr>
              <w:t xml:space="preserve"> </w:t>
            </w:r>
            <w:r>
              <w:rPr>
                <w:sz w:val="24"/>
              </w:rPr>
              <w:t>влияния</w:t>
            </w:r>
            <w:r>
              <w:rPr>
                <w:spacing w:val="1"/>
                <w:sz w:val="24"/>
              </w:rPr>
              <w:t xml:space="preserve"> </w:t>
            </w:r>
            <w:r>
              <w:rPr>
                <w:sz w:val="24"/>
              </w:rPr>
              <w:t>на душевное</w:t>
            </w:r>
            <w:r>
              <w:rPr>
                <w:spacing w:val="1"/>
                <w:sz w:val="24"/>
              </w:rPr>
              <w:t xml:space="preserve"> </w:t>
            </w:r>
            <w:r>
              <w:rPr>
                <w:sz w:val="24"/>
              </w:rPr>
              <w:t>состояние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людей.</w:t>
            </w:r>
          </w:p>
          <w:p w14:paraId="7AADE548" w14:textId="77777777" w:rsidR="008B50ED" w:rsidRDefault="00681A04">
            <w:pPr>
              <w:pStyle w:val="TableParagraph"/>
              <w:spacing w:line="278" w:lineRule="auto"/>
              <w:ind w:left="110" w:right="90"/>
              <w:jc w:val="both"/>
              <w:rPr>
                <w:sz w:val="24"/>
              </w:rPr>
            </w:pPr>
            <w:r>
              <w:rPr>
                <w:sz w:val="24"/>
              </w:rPr>
              <w:t>Знающий и</w:t>
            </w:r>
            <w:r>
              <w:rPr>
                <w:spacing w:val="1"/>
                <w:sz w:val="24"/>
              </w:rPr>
              <w:t xml:space="preserve"> </w:t>
            </w:r>
            <w:r>
              <w:rPr>
                <w:sz w:val="24"/>
              </w:rPr>
              <w:t>уважающий</w:t>
            </w:r>
            <w:r>
              <w:rPr>
                <w:spacing w:val="1"/>
                <w:sz w:val="24"/>
              </w:rPr>
              <w:t xml:space="preserve"> </w:t>
            </w:r>
            <w:r>
              <w:rPr>
                <w:sz w:val="24"/>
              </w:rPr>
              <w:t>художественное творчество своего и</w:t>
            </w:r>
            <w:r>
              <w:rPr>
                <w:spacing w:val="60"/>
                <w:sz w:val="24"/>
              </w:rPr>
              <w:t xml:space="preserve"> </w:t>
            </w:r>
            <w:r>
              <w:rPr>
                <w:sz w:val="24"/>
              </w:rPr>
              <w:t>других</w:t>
            </w:r>
            <w:r>
              <w:rPr>
                <w:spacing w:val="60"/>
                <w:sz w:val="24"/>
              </w:rPr>
              <w:t xml:space="preserve"> </w:t>
            </w:r>
            <w:r>
              <w:rPr>
                <w:sz w:val="24"/>
              </w:rPr>
              <w:t>народов,</w:t>
            </w:r>
            <w:r>
              <w:rPr>
                <w:spacing w:val="4"/>
                <w:sz w:val="24"/>
              </w:rPr>
              <w:t xml:space="preserve"> </w:t>
            </w:r>
            <w:r>
              <w:rPr>
                <w:sz w:val="24"/>
              </w:rPr>
              <w:t>понимающий</w:t>
            </w:r>
            <w:r>
              <w:rPr>
                <w:spacing w:val="4"/>
                <w:sz w:val="24"/>
              </w:rPr>
              <w:t xml:space="preserve"> </w:t>
            </w:r>
            <w:r>
              <w:rPr>
                <w:sz w:val="24"/>
              </w:rPr>
              <w:t>его</w:t>
            </w:r>
            <w:r>
              <w:rPr>
                <w:spacing w:val="9"/>
                <w:sz w:val="24"/>
              </w:rPr>
              <w:t xml:space="preserve"> </w:t>
            </w:r>
            <w:r>
              <w:rPr>
                <w:sz w:val="24"/>
              </w:rPr>
              <w:t>значение</w:t>
            </w:r>
            <w:r>
              <w:rPr>
                <w:spacing w:val="4"/>
                <w:sz w:val="24"/>
              </w:rPr>
              <w:t xml:space="preserve"> </w:t>
            </w:r>
            <w:r>
              <w:rPr>
                <w:sz w:val="24"/>
              </w:rPr>
              <w:t>в</w:t>
            </w:r>
            <w:r>
              <w:rPr>
                <w:spacing w:val="2"/>
                <w:sz w:val="24"/>
              </w:rPr>
              <w:t xml:space="preserve"> </w:t>
            </w:r>
            <w:r>
              <w:rPr>
                <w:sz w:val="24"/>
              </w:rPr>
              <w:t>культуре.</w:t>
            </w:r>
          </w:p>
          <w:p w14:paraId="7C41E57A" w14:textId="77777777" w:rsidR="008B50ED" w:rsidRDefault="00681A04">
            <w:pPr>
              <w:pStyle w:val="TableParagraph"/>
              <w:spacing w:line="276" w:lineRule="auto"/>
              <w:ind w:left="110" w:right="110"/>
              <w:jc w:val="both"/>
              <w:rPr>
                <w:sz w:val="24"/>
              </w:rPr>
            </w:pPr>
            <w:r>
              <w:rPr>
                <w:sz w:val="24"/>
              </w:rPr>
              <w:t>Сознающий</w:t>
            </w:r>
            <w:r>
              <w:rPr>
                <w:spacing w:val="29"/>
                <w:sz w:val="24"/>
              </w:rPr>
              <w:t xml:space="preserve"> </w:t>
            </w:r>
            <w:r>
              <w:rPr>
                <w:sz w:val="24"/>
              </w:rPr>
              <w:t>значение</w:t>
            </w:r>
            <w:r>
              <w:rPr>
                <w:spacing w:val="27"/>
                <w:sz w:val="24"/>
              </w:rPr>
              <w:t xml:space="preserve"> </w:t>
            </w:r>
            <w:r>
              <w:rPr>
                <w:sz w:val="24"/>
              </w:rPr>
              <w:t>художественной</w:t>
            </w:r>
            <w:r>
              <w:rPr>
                <w:spacing w:val="29"/>
                <w:sz w:val="24"/>
              </w:rPr>
              <w:t xml:space="preserve"> </w:t>
            </w:r>
            <w:r>
              <w:rPr>
                <w:sz w:val="24"/>
              </w:rPr>
              <w:t>культуры</w:t>
            </w:r>
            <w:r>
              <w:rPr>
                <w:spacing w:val="31"/>
                <w:sz w:val="24"/>
              </w:rPr>
              <w:t xml:space="preserve"> </w:t>
            </w:r>
            <w:r>
              <w:rPr>
                <w:sz w:val="24"/>
              </w:rPr>
              <w:t>как</w:t>
            </w:r>
            <w:r>
              <w:rPr>
                <w:spacing w:val="32"/>
                <w:sz w:val="24"/>
              </w:rPr>
              <w:t xml:space="preserve"> </w:t>
            </w:r>
            <w:r>
              <w:rPr>
                <w:sz w:val="24"/>
              </w:rPr>
              <w:t>средства</w:t>
            </w:r>
            <w:r>
              <w:rPr>
                <w:spacing w:val="27"/>
                <w:sz w:val="24"/>
              </w:rPr>
              <w:t xml:space="preserve"> </w:t>
            </w:r>
            <w:r>
              <w:rPr>
                <w:sz w:val="24"/>
              </w:rPr>
              <w:t>коммуникации</w:t>
            </w:r>
            <w:r>
              <w:rPr>
                <w:spacing w:val="-58"/>
                <w:sz w:val="24"/>
              </w:rPr>
              <w:t xml:space="preserve"> </w:t>
            </w:r>
            <w:r>
              <w:rPr>
                <w:sz w:val="24"/>
              </w:rPr>
              <w:t>и</w:t>
            </w:r>
            <w:r>
              <w:rPr>
                <w:spacing w:val="1"/>
                <w:sz w:val="24"/>
              </w:rPr>
              <w:t xml:space="preserve"> </w:t>
            </w:r>
            <w:r>
              <w:rPr>
                <w:sz w:val="24"/>
              </w:rPr>
              <w:t>самовыражения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r>
              <w:rPr>
                <w:spacing w:val="1"/>
                <w:sz w:val="24"/>
              </w:rPr>
              <w:t xml:space="preserve"> </w:t>
            </w:r>
            <w:r>
              <w:rPr>
                <w:sz w:val="24"/>
              </w:rPr>
              <w:t>значение</w:t>
            </w:r>
            <w:r>
              <w:rPr>
                <w:spacing w:val="1"/>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ценностей,</w:t>
            </w:r>
            <w:r>
              <w:rPr>
                <w:spacing w:val="4"/>
                <w:sz w:val="24"/>
              </w:rPr>
              <w:t xml:space="preserve"> </w:t>
            </w:r>
            <w:r>
              <w:rPr>
                <w:sz w:val="24"/>
              </w:rPr>
              <w:t>традиций</w:t>
            </w:r>
            <w:r>
              <w:rPr>
                <w:spacing w:val="5"/>
                <w:sz w:val="24"/>
              </w:rPr>
              <w:t xml:space="preserve"> </w:t>
            </w:r>
            <w:r>
              <w:rPr>
                <w:sz w:val="24"/>
              </w:rPr>
              <w:t>в</w:t>
            </w:r>
            <w:r>
              <w:rPr>
                <w:spacing w:val="2"/>
                <w:sz w:val="24"/>
              </w:rPr>
              <w:t xml:space="preserve"> </w:t>
            </w:r>
            <w:r>
              <w:rPr>
                <w:sz w:val="24"/>
              </w:rPr>
              <w:t>искусстве.</w:t>
            </w:r>
          </w:p>
          <w:p w14:paraId="070D6FF0" w14:textId="77777777" w:rsidR="008B50ED" w:rsidRDefault="00681A04">
            <w:pPr>
              <w:pStyle w:val="TableParagraph"/>
              <w:spacing w:line="276" w:lineRule="auto"/>
              <w:ind w:left="110" w:right="94"/>
              <w:jc w:val="both"/>
              <w:rPr>
                <w:sz w:val="24"/>
              </w:rPr>
            </w:pPr>
            <w:r>
              <w:rPr>
                <w:sz w:val="24"/>
              </w:rPr>
              <w:t>Выражающий</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отечественного</w:t>
            </w:r>
            <w:r>
              <w:rPr>
                <w:spacing w:val="1"/>
                <w:sz w:val="24"/>
              </w:rPr>
              <w:t xml:space="preserve"> </w:t>
            </w:r>
            <w:r>
              <w:rPr>
                <w:sz w:val="24"/>
              </w:rPr>
              <w:t>и</w:t>
            </w:r>
            <w:r>
              <w:rPr>
                <w:spacing w:val="1"/>
                <w:sz w:val="24"/>
              </w:rPr>
              <w:t xml:space="preserve"> </w:t>
            </w:r>
            <w:r>
              <w:rPr>
                <w:sz w:val="24"/>
              </w:rPr>
              <w:t>мирового</w:t>
            </w:r>
            <w:r>
              <w:rPr>
                <w:spacing w:val="1"/>
                <w:sz w:val="24"/>
              </w:rPr>
              <w:t xml:space="preserve"> </w:t>
            </w:r>
            <w:r>
              <w:rPr>
                <w:sz w:val="24"/>
              </w:rPr>
              <w:t>художестве</w:t>
            </w:r>
            <w:r>
              <w:rPr>
                <w:spacing w:val="-57"/>
                <w:sz w:val="24"/>
              </w:rPr>
              <w:t xml:space="preserve"> </w:t>
            </w:r>
            <w:r>
              <w:rPr>
                <w:sz w:val="24"/>
              </w:rPr>
              <w:t>иного наследия, роли народных традиций и народного творчества в искусстве.</w:t>
            </w:r>
          </w:p>
          <w:p w14:paraId="298BEBFB" w14:textId="77777777" w:rsidR="008B50ED" w:rsidRDefault="00681A04">
            <w:pPr>
              <w:pStyle w:val="TableParagraph"/>
              <w:spacing w:line="274" w:lineRule="exact"/>
              <w:ind w:left="110"/>
              <w:jc w:val="both"/>
              <w:rPr>
                <w:sz w:val="24"/>
              </w:rPr>
            </w:pPr>
            <w:r>
              <w:rPr>
                <w:sz w:val="24"/>
              </w:rPr>
              <w:t>Ориентированный</w:t>
            </w:r>
            <w:r>
              <w:rPr>
                <w:spacing w:val="54"/>
                <w:sz w:val="24"/>
              </w:rPr>
              <w:t xml:space="preserve"> </w:t>
            </w:r>
            <w:r>
              <w:rPr>
                <w:sz w:val="24"/>
              </w:rPr>
              <w:t>на</w:t>
            </w:r>
            <w:r>
              <w:rPr>
                <w:spacing w:val="52"/>
                <w:sz w:val="24"/>
              </w:rPr>
              <w:t xml:space="preserve"> </w:t>
            </w:r>
            <w:r>
              <w:rPr>
                <w:sz w:val="24"/>
              </w:rPr>
              <w:t>самовыражение</w:t>
            </w:r>
            <w:r>
              <w:rPr>
                <w:spacing w:val="56"/>
                <w:sz w:val="24"/>
              </w:rPr>
              <w:t xml:space="preserve"> </w:t>
            </w:r>
            <w:r>
              <w:rPr>
                <w:sz w:val="24"/>
              </w:rPr>
              <w:t>в</w:t>
            </w:r>
            <w:r>
              <w:rPr>
                <w:spacing w:val="55"/>
                <w:sz w:val="24"/>
              </w:rPr>
              <w:t xml:space="preserve"> </w:t>
            </w:r>
            <w:r>
              <w:rPr>
                <w:sz w:val="24"/>
              </w:rPr>
              <w:t>разных</w:t>
            </w:r>
            <w:r>
              <w:rPr>
                <w:spacing w:val="59"/>
                <w:sz w:val="24"/>
              </w:rPr>
              <w:t xml:space="preserve"> </w:t>
            </w:r>
            <w:r>
              <w:rPr>
                <w:sz w:val="24"/>
              </w:rPr>
              <w:t>видах</w:t>
            </w:r>
            <w:r>
              <w:rPr>
                <w:spacing w:val="57"/>
                <w:sz w:val="24"/>
              </w:rPr>
              <w:t xml:space="preserve"> </w:t>
            </w:r>
            <w:r>
              <w:rPr>
                <w:sz w:val="24"/>
              </w:rPr>
              <w:t>искусства,</w:t>
            </w:r>
            <w:r>
              <w:rPr>
                <w:spacing w:val="57"/>
                <w:sz w:val="24"/>
              </w:rPr>
              <w:t xml:space="preserve"> </w:t>
            </w:r>
            <w:proofErr w:type="spellStart"/>
            <w:r>
              <w:rPr>
                <w:sz w:val="24"/>
              </w:rPr>
              <w:t>художест</w:t>
            </w:r>
            <w:proofErr w:type="spellEnd"/>
            <w:r>
              <w:rPr>
                <w:sz w:val="24"/>
              </w:rPr>
              <w:t>-</w:t>
            </w:r>
          </w:p>
          <w:p w14:paraId="77E8D2F3" w14:textId="77777777" w:rsidR="008B50ED" w:rsidRDefault="00681A04">
            <w:pPr>
              <w:pStyle w:val="TableParagraph"/>
              <w:spacing w:before="26"/>
              <w:ind w:left="110"/>
              <w:jc w:val="both"/>
              <w:rPr>
                <w:sz w:val="24"/>
              </w:rPr>
            </w:pPr>
            <w:r>
              <w:rPr>
                <w:sz w:val="24"/>
              </w:rPr>
              <w:t>венном</w:t>
            </w:r>
            <w:r>
              <w:rPr>
                <w:spacing w:val="11"/>
                <w:sz w:val="24"/>
              </w:rPr>
              <w:t xml:space="preserve"> </w:t>
            </w:r>
            <w:r>
              <w:rPr>
                <w:sz w:val="24"/>
              </w:rPr>
              <w:t>творчестве.</w:t>
            </w:r>
          </w:p>
        </w:tc>
      </w:tr>
      <w:tr w:rsidR="008B50ED" w14:paraId="1380530A" w14:textId="77777777">
        <w:trPr>
          <w:trHeight w:val="5712"/>
        </w:trPr>
        <w:tc>
          <w:tcPr>
            <w:tcW w:w="1843" w:type="dxa"/>
          </w:tcPr>
          <w:p w14:paraId="04DA1025" w14:textId="77777777" w:rsidR="008B50ED" w:rsidRDefault="00681A04">
            <w:pPr>
              <w:pStyle w:val="TableParagraph"/>
              <w:spacing w:line="264" w:lineRule="exact"/>
              <w:ind w:left="110"/>
              <w:rPr>
                <w:sz w:val="24"/>
              </w:rPr>
            </w:pPr>
            <w:r>
              <w:rPr>
                <w:sz w:val="24"/>
              </w:rPr>
              <w:lastRenderedPageBreak/>
              <w:t>Физическое</w:t>
            </w:r>
          </w:p>
        </w:tc>
        <w:tc>
          <w:tcPr>
            <w:tcW w:w="8366" w:type="dxa"/>
          </w:tcPr>
          <w:p w14:paraId="3CAA2146" w14:textId="77777777" w:rsidR="008B50ED" w:rsidRDefault="00681A04">
            <w:pPr>
              <w:pStyle w:val="TableParagraph"/>
              <w:spacing w:line="276" w:lineRule="auto"/>
              <w:ind w:left="110" w:right="92"/>
              <w:jc w:val="both"/>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жизни,</w:t>
            </w:r>
            <w:r>
              <w:rPr>
                <w:spacing w:val="39"/>
                <w:sz w:val="24"/>
              </w:rPr>
              <w:t xml:space="preserve"> </w:t>
            </w:r>
            <w:r>
              <w:rPr>
                <w:sz w:val="24"/>
              </w:rPr>
              <w:t>здоровья</w:t>
            </w:r>
            <w:r>
              <w:rPr>
                <w:spacing w:val="39"/>
                <w:sz w:val="24"/>
              </w:rPr>
              <w:t xml:space="preserve"> </w:t>
            </w:r>
            <w:r>
              <w:rPr>
                <w:sz w:val="24"/>
              </w:rPr>
              <w:t>и</w:t>
            </w:r>
            <w:r>
              <w:rPr>
                <w:spacing w:val="41"/>
                <w:sz w:val="24"/>
              </w:rPr>
              <w:t xml:space="preserve"> </w:t>
            </w:r>
            <w:r>
              <w:rPr>
                <w:sz w:val="24"/>
              </w:rPr>
              <w:t>безопасности</w:t>
            </w:r>
            <w:r>
              <w:rPr>
                <w:spacing w:val="40"/>
                <w:sz w:val="24"/>
              </w:rPr>
              <w:t xml:space="preserve"> </w:t>
            </w:r>
            <w:r>
              <w:rPr>
                <w:sz w:val="24"/>
              </w:rPr>
              <w:t>человека</w:t>
            </w:r>
            <w:r>
              <w:rPr>
                <w:spacing w:val="38"/>
                <w:sz w:val="24"/>
              </w:rPr>
              <w:t xml:space="preserve"> </w:t>
            </w:r>
            <w:r>
              <w:rPr>
                <w:sz w:val="24"/>
              </w:rPr>
              <w:t>в</w:t>
            </w:r>
            <w:r>
              <w:rPr>
                <w:spacing w:val="38"/>
                <w:sz w:val="24"/>
              </w:rPr>
              <w:t xml:space="preserve"> </w:t>
            </w:r>
            <w:r>
              <w:rPr>
                <w:sz w:val="24"/>
              </w:rPr>
              <w:t>обществе, значение личных усилий человека в сохранении здоровья своего и других</w:t>
            </w:r>
            <w:r>
              <w:rPr>
                <w:spacing w:val="1"/>
                <w:sz w:val="24"/>
              </w:rPr>
              <w:t xml:space="preserve"> </w:t>
            </w:r>
            <w:r>
              <w:rPr>
                <w:sz w:val="24"/>
              </w:rPr>
              <w:t>людей.</w:t>
            </w:r>
          </w:p>
          <w:p w14:paraId="65CB5F5B" w14:textId="77777777" w:rsidR="008B50ED" w:rsidRDefault="00681A04">
            <w:pPr>
              <w:pStyle w:val="TableParagraph"/>
              <w:spacing w:line="276" w:lineRule="auto"/>
              <w:ind w:left="110" w:right="90"/>
              <w:jc w:val="both"/>
              <w:rPr>
                <w:sz w:val="24"/>
              </w:rPr>
            </w:pPr>
            <w:r>
              <w:rPr>
                <w:sz w:val="24"/>
              </w:rPr>
              <w:t>Выражающий</w:t>
            </w:r>
            <w:r>
              <w:rPr>
                <w:spacing w:val="1"/>
                <w:sz w:val="24"/>
              </w:rPr>
              <w:t xml:space="preserve"> </w:t>
            </w:r>
            <w:r>
              <w:rPr>
                <w:sz w:val="24"/>
              </w:rPr>
              <w:t>установку</w:t>
            </w:r>
            <w:r>
              <w:rPr>
                <w:spacing w:val="1"/>
                <w:sz w:val="24"/>
              </w:rPr>
              <w:t xml:space="preserve"> </w:t>
            </w:r>
            <w:r>
              <w:rPr>
                <w:sz w:val="24"/>
              </w:rPr>
              <w:t>на</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(здоровое</w:t>
            </w:r>
            <w:r>
              <w:rPr>
                <w:spacing w:val="1"/>
                <w:sz w:val="24"/>
              </w:rPr>
              <w:t xml:space="preserve"> </w:t>
            </w:r>
            <w:r>
              <w:rPr>
                <w:sz w:val="24"/>
              </w:rPr>
              <w:t>питание,</w:t>
            </w:r>
            <w:r>
              <w:rPr>
                <w:spacing w:val="1"/>
                <w:sz w:val="24"/>
              </w:rPr>
              <w:t xml:space="preserve"> </w:t>
            </w:r>
            <w:r>
              <w:rPr>
                <w:sz w:val="24"/>
              </w:rPr>
              <w:t>соблюдение гигиенических</w:t>
            </w:r>
            <w:r>
              <w:rPr>
                <w:spacing w:val="1"/>
                <w:sz w:val="24"/>
              </w:rPr>
              <w:t xml:space="preserve"> </w:t>
            </w:r>
            <w:r>
              <w:rPr>
                <w:sz w:val="24"/>
              </w:rPr>
              <w:t>правил, сбалансированный</w:t>
            </w:r>
            <w:r>
              <w:rPr>
                <w:spacing w:val="1"/>
                <w:sz w:val="24"/>
              </w:rPr>
              <w:t xml:space="preserve"> </w:t>
            </w:r>
            <w:r>
              <w:rPr>
                <w:sz w:val="24"/>
              </w:rPr>
              <w:t>режим занятий и</w:t>
            </w:r>
            <w:r>
              <w:rPr>
                <w:spacing w:val="60"/>
                <w:sz w:val="24"/>
              </w:rPr>
              <w:t xml:space="preserve"> </w:t>
            </w:r>
            <w:r>
              <w:rPr>
                <w:sz w:val="24"/>
              </w:rPr>
              <w:t>отдыха,</w:t>
            </w:r>
            <w:r>
              <w:rPr>
                <w:spacing w:val="4"/>
                <w:sz w:val="24"/>
              </w:rPr>
              <w:t xml:space="preserve"> </w:t>
            </w:r>
            <w:r>
              <w:rPr>
                <w:sz w:val="24"/>
              </w:rPr>
              <w:t>регулярная</w:t>
            </w:r>
            <w:r>
              <w:rPr>
                <w:spacing w:val="5"/>
                <w:sz w:val="24"/>
              </w:rPr>
              <w:t xml:space="preserve"> </w:t>
            </w:r>
            <w:r>
              <w:rPr>
                <w:sz w:val="24"/>
              </w:rPr>
              <w:t>физическая</w:t>
            </w:r>
            <w:r>
              <w:rPr>
                <w:spacing w:val="4"/>
                <w:sz w:val="24"/>
              </w:rPr>
              <w:t xml:space="preserve"> </w:t>
            </w:r>
            <w:r>
              <w:rPr>
                <w:sz w:val="24"/>
              </w:rPr>
              <w:t>активность).</w:t>
            </w:r>
          </w:p>
          <w:p w14:paraId="46161999" w14:textId="77777777" w:rsidR="008B50ED" w:rsidRDefault="00681A04">
            <w:pPr>
              <w:pStyle w:val="TableParagraph"/>
              <w:spacing w:line="276" w:lineRule="auto"/>
              <w:ind w:left="110" w:right="105"/>
              <w:jc w:val="both"/>
              <w:rPr>
                <w:sz w:val="24"/>
              </w:rPr>
            </w:pPr>
            <w:r>
              <w:rPr>
                <w:sz w:val="24"/>
              </w:rPr>
              <w:t>Проявляющий</w:t>
            </w:r>
            <w:r>
              <w:rPr>
                <w:spacing w:val="1"/>
                <w:sz w:val="24"/>
              </w:rPr>
              <w:t xml:space="preserve"> </w:t>
            </w:r>
            <w:r>
              <w:rPr>
                <w:sz w:val="24"/>
              </w:rPr>
              <w:t>понимание</w:t>
            </w:r>
            <w:r>
              <w:rPr>
                <w:spacing w:val="1"/>
                <w:sz w:val="24"/>
              </w:rPr>
              <w:t xml:space="preserve"> </w:t>
            </w:r>
            <w:r>
              <w:rPr>
                <w:sz w:val="24"/>
              </w:rPr>
              <w:t>последствиями</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(употребление алкоголя, ПАВ, курение) и</w:t>
            </w:r>
            <w:r>
              <w:rPr>
                <w:spacing w:val="60"/>
                <w:sz w:val="24"/>
              </w:rPr>
              <w:t xml:space="preserve"> </w:t>
            </w:r>
            <w:r>
              <w:rPr>
                <w:sz w:val="24"/>
              </w:rPr>
              <w:t>иных</w:t>
            </w:r>
            <w:r>
              <w:rPr>
                <w:spacing w:val="60"/>
                <w:sz w:val="24"/>
              </w:rPr>
              <w:t xml:space="preserve"> </w:t>
            </w:r>
            <w:r>
              <w:rPr>
                <w:sz w:val="24"/>
              </w:rPr>
              <w:t>форм вреда для физического</w:t>
            </w:r>
            <w:r>
              <w:rPr>
                <w:spacing w:val="1"/>
                <w:sz w:val="24"/>
              </w:rPr>
              <w:t xml:space="preserve"> </w:t>
            </w:r>
            <w:r>
              <w:rPr>
                <w:sz w:val="24"/>
              </w:rPr>
              <w:t>и</w:t>
            </w:r>
            <w:r>
              <w:rPr>
                <w:spacing w:val="5"/>
                <w:sz w:val="24"/>
              </w:rPr>
              <w:t xml:space="preserve"> </w:t>
            </w:r>
            <w:r>
              <w:rPr>
                <w:sz w:val="24"/>
              </w:rPr>
              <w:t>психического</w:t>
            </w:r>
            <w:r>
              <w:rPr>
                <w:spacing w:val="2"/>
                <w:sz w:val="24"/>
              </w:rPr>
              <w:t xml:space="preserve"> </w:t>
            </w:r>
            <w:r>
              <w:rPr>
                <w:sz w:val="24"/>
              </w:rPr>
              <w:t>здоровья.</w:t>
            </w:r>
          </w:p>
          <w:p w14:paraId="58E0DFDE" w14:textId="77777777" w:rsidR="008B50ED" w:rsidRDefault="00681A04">
            <w:pPr>
              <w:pStyle w:val="TableParagraph"/>
              <w:spacing w:line="276" w:lineRule="auto"/>
              <w:ind w:left="110" w:right="110"/>
              <w:jc w:val="both"/>
              <w:rPr>
                <w:sz w:val="24"/>
              </w:rPr>
            </w:pPr>
            <w:r>
              <w:rPr>
                <w:sz w:val="24"/>
              </w:rPr>
              <w:t>Знающий и</w:t>
            </w:r>
            <w:r>
              <w:rPr>
                <w:spacing w:val="1"/>
                <w:sz w:val="24"/>
              </w:rPr>
              <w:t xml:space="preserve"> </w:t>
            </w:r>
            <w:r>
              <w:rPr>
                <w:sz w:val="24"/>
              </w:rPr>
              <w:t>соблюдающий правила безопасности,</w:t>
            </w:r>
            <w:r>
              <w:rPr>
                <w:spacing w:val="1"/>
                <w:sz w:val="24"/>
              </w:rPr>
              <w:t xml:space="preserve"> </w:t>
            </w:r>
            <w:r>
              <w:rPr>
                <w:sz w:val="24"/>
              </w:rPr>
              <w:t>в</w:t>
            </w:r>
            <w:r>
              <w:rPr>
                <w:spacing w:val="1"/>
                <w:sz w:val="24"/>
              </w:rPr>
              <w:t xml:space="preserve"> </w:t>
            </w:r>
            <w:r>
              <w:rPr>
                <w:sz w:val="24"/>
              </w:rPr>
              <w:t>том числе безопасного</w:t>
            </w:r>
            <w:r>
              <w:rPr>
                <w:spacing w:val="1"/>
                <w:sz w:val="24"/>
              </w:rPr>
              <w:t xml:space="preserve"> </w:t>
            </w:r>
            <w:r>
              <w:rPr>
                <w:sz w:val="24"/>
              </w:rPr>
              <w:t>поведения</w:t>
            </w:r>
            <w:r>
              <w:rPr>
                <w:spacing w:val="4"/>
                <w:sz w:val="24"/>
              </w:rPr>
              <w:t xml:space="preserve"> </w:t>
            </w:r>
            <w:r>
              <w:rPr>
                <w:sz w:val="24"/>
              </w:rPr>
              <w:t>в</w:t>
            </w:r>
            <w:r>
              <w:rPr>
                <w:spacing w:val="2"/>
                <w:sz w:val="24"/>
              </w:rPr>
              <w:t xml:space="preserve"> </w:t>
            </w:r>
            <w:r>
              <w:rPr>
                <w:sz w:val="24"/>
              </w:rPr>
              <w:t>информационной,</w:t>
            </w:r>
            <w:r>
              <w:rPr>
                <w:spacing w:val="3"/>
                <w:sz w:val="24"/>
              </w:rPr>
              <w:t xml:space="preserve"> </w:t>
            </w:r>
            <w:proofErr w:type="gramStart"/>
            <w:r>
              <w:rPr>
                <w:sz w:val="24"/>
              </w:rPr>
              <w:t>интернет</w:t>
            </w:r>
            <w:r>
              <w:rPr>
                <w:spacing w:val="6"/>
                <w:sz w:val="24"/>
              </w:rPr>
              <w:t xml:space="preserve"> </w:t>
            </w:r>
            <w:r>
              <w:rPr>
                <w:sz w:val="24"/>
              </w:rPr>
              <w:t>среде</w:t>
            </w:r>
            <w:proofErr w:type="gramEnd"/>
            <w:r>
              <w:rPr>
                <w:sz w:val="24"/>
              </w:rPr>
              <w:t>.</w:t>
            </w:r>
          </w:p>
          <w:p w14:paraId="45F926F5" w14:textId="77777777" w:rsidR="008B50ED" w:rsidRDefault="00681A04">
            <w:pPr>
              <w:pStyle w:val="TableParagraph"/>
              <w:spacing w:line="276" w:lineRule="auto"/>
              <w:ind w:left="110" w:right="89"/>
              <w:jc w:val="both"/>
              <w:rPr>
                <w:sz w:val="24"/>
              </w:rPr>
            </w:pPr>
            <w:r>
              <w:rPr>
                <w:sz w:val="24"/>
              </w:rPr>
              <w:t>Способный адаптироваться к стрессовым ситуациям, меняющимся социальным, информационным и природным</w:t>
            </w:r>
            <w:r>
              <w:rPr>
                <w:spacing w:val="1"/>
                <w:sz w:val="24"/>
              </w:rPr>
              <w:t xml:space="preserve"> </w:t>
            </w:r>
            <w:r>
              <w:rPr>
                <w:sz w:val="24"/>
              </w:rPr>
              <w:t>условиям,</w:t>
            </w:r>
            <w:r>
              <w:rPr>
                <w:spacing w:val="60"/>
                <w:sz w:val="24"/>
              </w:rPr>
              <w:t xml:space="preserve"> </w:t>
            </w:r>
            <w:r>
              <w:rPr>
                <w:sz w:val="24"/>
              </w:rPr>
              <w:t>осмысляя</w:t>
            </w:r>
            <w:r>
              <w:rPr>
                <w:spacing w:val="60"/>
                <w:sz w:val="24"/>
              </w:rPr>
              <w:t xml:space="preserve"> </w:t>
            </w:r>
            <w:r>
              <w:rPr>
                <w:sz w:val="24"/>
              </w:rPr>
              <w:t>собственный опыт</w:t>
            </w:r>
            <w:r>
              <w:rPr>
                <w:spacing w:val="-57"/>
                <w:sz w:val="24"/>
              </w:rPr>
              <w:t xml:space="preserve"> </w:t>
            </w:r>
            <w:r>
              <w:rPr>
                <w:sz w:val="24"/>
              </w:rPr>
              <w:t>и</w:t>
            </w:r>
            <w:r>
              <w:rPr>
                <w:spacing w:val="1"/>
                <w:sz w:val="24"/>
              </w:rPr>
              <w:t xml:space="preserve"> </w:t>
            </w:r>
            <w:r>
              <w:rPr>
                <w:sz w:val="24"/>
              </w:rPr>
              <w:t>выстраивая</w:t>
            </w:r>
            <w:r>
              <w:rPr>
                <w:spacing w:val="1"/>
                <w:sz w:val="24"/>
              </w:rPr>
              <w:t xml:space="preserve"> </w:t>
            </w:r>
            <w:r>
              <w:rPr>
                <w:sz w:val="24"/>
              </w:rPr>
              <w:t>дальнейшие</w:t>
            </w:r>
            <w:r>
              <w:rPr>
                <w:spacing w:val="1"/>
                <w:sz w:val="24"/>
              </w:rPr>
              <w:t xml:space="preserve"> </w:t>
            </w:r>
            <w:r>
              <w:rPr>
                <w:sz w:val="24"/>
              </w:rPr>
              <w:t>цели.</w:t>
            </w:r>
            <w:r>
              <w:rPr>
                <w:spacing w:val="1"/>
                <w:sz w:val="24"/>
              </w:rPr>
              <w:t xml:space="preserve"> </w:t>
            </w: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 свое и других, стремящийся управлять собственным эмоциональным</w:t>
            </w:r>
            <w:r>
              <w:rPr>
                <w:spacing w:val="1"/>
                <w:sz w:val="24"/>
              </w:rPr>
              <w:t xml:space="preserve"> </w:t>
            </w:r>
            <w:r>
              <w:rPr>
                <w:sz w:val="24"/>
              </w:rPr>
              <w:t>состоянием.</w:t>
            </w:r>
            <w:r>
              <w:rPr>
                <w:spacing w:val="1"/>
                <w:sz w:val="24"/>
              </w:rPr>
              <w:t xml:space="preserve"> </w:t>
            </w: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рефлексии</w:t>
            </w:r>
            <w:r>
              <w:rPr>
                <w:spacing w:val="1"/>
                <w:sz w:val="24"/>
              </w:rPr>
              <w:t xml:space="preserve"> </w:t>
            </w:r>
            <w:r>
              <w:rPr>
                <w:sz w:val="24"/>
              </w:rPr>
              <w:t>физического</w:t>
            </w:r>
            <w:r>
              <w:rPr>
                <w:spacing w:val="32"/>
                <w:sz w:val="24"/>
              </w:rPr>
              <w:t xml:space="preserve"> </w:t>
            </w:r>
            <w:r>
              <w:rPr>
                <w:sz w:val="24"/>
              </w:rPr>
              <w:t>состояния</w:t>
            </w:r>
            <w:r>
              <w:rPr>
                <w:spacing w:val="30"/>
                <w:sz w:val="24"/>
              </w:rPr>
              <w:t xml:space="preserve"> </w:t>
            </w:r>
            <w:r>
              <w:rPr>
                <w:sz w:val="24"/>
              </w:rPr>
              <w:t>своего</w:t>
            </w:r>
            <w:r>
              <w:rPr>
                <w:spacing w:val="32"/>
                <w:sz w:val="24"/>
              </w:rPr>
              <w:t xml:space="preserve"> </w:t>
            </w:r>
            <w:r>
              <w:rPr>
                <w:sz w:val="24"/>
              </w:rPr>
              <w:t>и</w:t>
            </w:r>
            <w:r>
              <w:rPr>
                <w:spacing w:val="32"/>
                <w:sz w:val="24"/>
              </w:rPr>
              <w:t xml:space="preserve"> </w:t>
            </w:r>
            <w:r>
              <w:rPr>
                <w:sz w:val="24"/>
              </w:rPr>
              <w:t>других</w:t>
            </w:r>
            <w:r>
              <w:rPr>
                <w:spacing w:val="32"/>
                <w:sz w:val="24"/>
              </w:rPr>
              <w:t xml:space="preserve"> </w:t>
            </w:r>
            <w:r>
              <w:rPr>
                <w:sz w:val="24"/>
              </w:rPr>
              <w:t>людей,</w:t>
            </w:r>
            <w:r>
              <w:rPr>
                <w:spacing w:val="30"/>
                <w:sz w:val="24"/>
              </w:rPr>
              <w:t xml:space="preserve"> </w:t>
            </w:r>
            <w:r>
              <w:rPr>
                <w:sz w:val="24"/>
              </w:rPr>
              <w:t>готовый</w:t>
            </w:r>
            <w:r>
              <w:rPr>
                <w:spacing w:val="35"/>
                <w:sz w:val="24"/>
              </w:rPr>
              <w:t xml:space="preserve"> </w:t>
            </w:r>
            <w:r>
              <w:rPr>
                <w:sz w:val="24"/>
              </w:rPr>
              <w:t>оказывать</w:t>
            </w:r>
            <w:r>
              <w:rPr>
                <w:spacing w:val="31"/>
                <w:sz w:val="24"/>
              </w:rPr>
              <w:t xml:space="preserve"> </w:t>
            </w:r>
            <w:r>
              <w:rPr>
                <w:sz w:val="24"/>
              </w:rPr>
              <w:t>первую</w:t>
            </w:r>
            <w:r>
              <w:rPr>
                <w:spacing w:val="33"/>
                <w:sz w:val="24"/>
              </w:rPr>
              <w:t xml:space="preserve"> </w:t>
            </w:r>
            <w:r>
              <w:rPr>
                <w:sz w:val="24"/>
              </w:rPr>
              <w:t>помощь</w:t>
            </w:r>
          </w:p>
          <w:p w14:paraId="025860A5" w14:textId="77777777" w:rsidR="008B50ED" w:rsidRDefault="00681A04">
            <w:pPr>
              <w:pStyle w:val="TableParagraph"/>
              <w:spacing w:line="275" w:lineRule="exact"/>
              <w:ind w:left="110"/>
              <w:jc w:val="both"/>
              <w:rPr>
                <w:sz w:val="24"/>
              </w:rPr>
            </w:pPr>
            <w:r>
              <w:rPr>
                <w:sz w:val="24"/>
              </w:rPr>
              <w:t>себе</w:t>
            </w:r>
            <w:r>
              <w:rPr>
                <w:spacing w:val="7"/>
                <w:sz w:val="24"/>
              </w:rPr>
              <w:t xml:space="preserve"> </w:t>
            </w:r>
            <w:r>
              <w:rPr>
                <w:sz w:val="24"/>
              </w:rPr>
              <w:t>и</w:t>
            </w:r>
            <w:r>
              <w:rPr>
                <w:spacing w:val="9"/>
                <w:sz w:val="24"/>
              </w:rPr>
              <w:t xml:space="preserve"> </w:t>
            </w:r>
            <w:r>
              <w:rPr>
                <w:sz w:val="24"/>
              </w:rPr>
              <w:t>другим</w:t>
            </w:r>
            <w:r>
              <w:rPr>
                <w:spacing w:val="8"/>
                <w:sz w:val="24"/>
              </w:rPr>
              <w:t xml:space="preserve"> </w:t>
            </w:r>
            <w:r>
              <w:rPr>
                <w:sz w:val="24"/>
              </w:rPr>
              <w:t>людям.</w:t>
            </w:r>
          </w:p>
        </w:tc>
      </w:tr>
      <w:tr w:rsidR="008B50ED" w14:paraId="341471B2" w14:textId="77777777">
        <w:trPr>
          <w:trHeight w:val="5079"/>
        </w:trPr>
        <w:tc>
          <w:tcPr>
            <w:tcW w:w="1843" w:type="dxa"/>
          </w:tcPr>
          <w:p w14:paraId="3CFE69D9" w14:textId="77777777" w:rsidR="008B50ED" w:rsidRDefault="00681A04">
            <w:pPr>
              <w:pStyle w:val="TableParagraph"/>
              <w:spacing w:line="264" w:lineRule="exact"/>
              <w:ind w:left="110"/>
              <w:rPr>
                <w:sz w:val="24"/>
              </w:rPr>
            </w:pPr>
            <w:r>
              <w:rPr>
                <w:sz w:val="24"/>
              </w:rPr>
              <w:t>Трудовое</w:t>
            </w:r>
          </w:p>
        </w:tc>
        <w:tc>
          <w:tcPr>
            <w:tcW w:w="8366" w:type="dxa"/>
          </w:tcPr>
          <w:p w14:paraId="072F71B1" w14:textId="77777777" w:rsidR="008B50ED" w:rsidRDefault="00681A04">
            <w:pPr>
              <w:pStyle w:val="TableParagraph"/>
              <w:spacing w:line="276" w:lineRule="auto"/>
              <w:ind w:left="110"/>
              <w:rPr>
                <w:sz w:val="24"/>
              </w:rPr>
            </w:pPr>
            <w:r>
              <w:rPr>
                <w:sz w:val="24"/>
              </w:rPr>
              <w:t>Уважающий труд, результаты трудовой деятельности своей и других людей.</w:t>
            </w:r>
            <w:r>
              <w:rPr>
                <w:spacing w:val="1"/>
                <w:sz w:val="24"/>
              </w:rPr>
              <w:t xml:space="preserve"> </w:t>
            </w:r>
            <w:r>
              <w:rPr>
                <w:sz w:val="24"/>
              </w:rPr>
              <w:t>Выражающий</w:t>
            </w:r>
            <w:r>
              <w:rPr>
                <w:spacing w:val="31"/>
                <w:sz w:val="24"/>
              </w:rPr>
              <w:t xml:space="preserve"> </w:t>
            </w:r>
            <w:r>
              <w:rPr>
                <w:sz w:val="24"/>
              </w:rPr>
              <w:t>готовность</w:t>
            </w:r>
            <w:r>
              <w:rPr>
                <w:spacing w:val="32"/>
                <w:sz w:val="24"/>
              </w:rPr>
              <w:t xml:space="preserve"> </w:t>
            </w:r>
            <w:r>
              <w:rPr>
                <w:sz w:val="24"/>
              </w:rPr>
              <w:t>к</w:t>
            </w:r>
            <w:r>
              <w:rPr>
                <w:spacing w:val="33"/>
                <w:sz w:val="24"/>
              </w:rPr>
              <w:t xml:space="preserve"> </w:t>
            </w:r>
            <w:r>
              <w:rPr>
                <w:sz w:val="24"/>
              </w:rPr>
              <w:t>участию</w:t>
            </w:r>
            <w:r>
              <w:rPr>
                <w:spacing w:val="32"/>
                <w:sz w:val="24"/>
              </w:rPr>
              <w:t xml:space="preserve"> </w:t>
            </w:r>
            <w:r>
              <w:rPr>
                <w:sz w:val="24"/>
              </w:rPr>
              <w:t>в</w:t>
            </w:r>
            <w:r>
              <w:rPr>
                <w:spacing w:val="30"/>
                <w:sz w:val="24"/>
              </w:rPr>
              <w:t xml:space="preserve"> </w:t>
            </w:r>
            <w:r>
              <w:rPr>
                <w:sz w:val="24"/>
              </w:rPr>
              <w:t>решении</w:t>
            </w:r>
            <w:r>
              <w:rPr>
                <w:spacing w:val="30"/>
                <w:sz w:val="24"/>
              </w:rPr>
              <w:t xml:space="preserve"> </w:t>
            </w:r>
            <w:r>
              <w:rPr>
                <w:sz w:val="24"/>
              </w:rPr>
              <w:t>практических</w:t>
            </w:r>
            <w:r>
              <w:rPr>
                <w:spacing w:val="32"/>
                <w:sz w:val="24"/>
              </w:rPr>
              <w:t xml:space="preserve"> </w:t>
            </w:r>
            <w:r>
              <w:rPr>
                <w:sz w:val="24"/>
              </w:rPr>
              <w:t>трудовых</w:t>
            </w:r>
            <w:r>
              <w:rPr>
                <w:spacing w:val="33"/>
                <w:sz w:val="24"/>
              </w:rPr>
              <w:t xml:space="preserve"> </w:t>
            </w:r>
            <w:r>
              <w:rPr>
                <w:sz w:val="24"/>
              </w:rPr>
              <w:t>дел,</w:t>
            </w:r>
            <w:r>
              <w:rPr>
                <w:spacing w:val="-57"/>
                <w:sz w:val="24"/>
              </w:rPr>
              <w:t xml:space="preserve"> </w:t>
            </w:r>
            <w:r>
              <w:rPr>
                <w:sz w:val="24"/>
              </w:rPr>
              <w:t>задач</w:t>
            </w:r>
            <w:r>
              <w:rPr>
                <w:spacing w:val="30"/>
                <w:sz w:val="24"/>
              </w:rPr>
              <w:t xml:space="preserve"> </w:t>
            </w:r>
            <w:r>
              <w:rPr>
                <w:sz w:val="24"/>
              </w:rPr>
              <w:t>технологической</w:t>
            </w:r>
            <w:r>
              <w:rPr>
                <w:spacing w:val="30"/>
                <w:sz w:val="24"/>
              </w:rPr>
              <w:t xml:space="preserve"> </w:t>
            </w:r>
            <w:r>
              <w:rPr>
                <w:sz w:val="24"/>
              </w:rPr>
              <w:t>и</w:t>
            </w:r>
            <w:r>
              <w:rPr>
                <w:spacing w:val="32"/>
                <w:sz w:val="24"/>
              </w:rPr>
              <w:t xml:space="preserve"> </w:t>
            </w:r>
            <w:r>
              <w:rPr>
                <w:sz w:val="24"/>
              </w:rPr>
              <w:t>социальной</w:t>
            </w:r>
            <w:r>
              <w:rPr>
                <w:spacing w:val="31"/>
                <w:sz w:val="24"/>
              </w:rPr>
              <w:t xml:space="preserve"> </w:t>
            </w:r>
            <w:r>
              <w:rPr>
                <w:sz w:val="24"/>
              </w:rPr>
              <w:t>направленности,</w:t>
            </w:r>
            <w:r>
              <w:rPr>
                <w:spacing w:val="31"/>
                <w:sz w:val="24"/>
              </w:rPr>
              <w:t xml:space="preserve"> </w:t>
            </w:r>
            <w:r>
              <w:rPr>
                <w:sz w:val="24"/>
              </w:rPr>
              <w:t>в</w:t>
            </w:r>
            <w:r>
              <w:rPr>
                <w:spacing w:val="31"/>
                <w:sz w:val="24"/>
              </w:rPr>
              <w:t xml:space="preserve"> </w:t>
            </w:r>
            <w:r>
              <w:rPr>
                <w:sz w:val="24"/>
              </w:rPr>
              <w:t>семье,</w:t>
            </w:r>
            <w:r>
              <w:rPr>
                <w:spacing w:val="30"/>
                <w:sz w:val="24"/>
              </w:rPr>
              <w:t xml:space="preserve"> </w:t>
            </w:r>
            <w:r>
              <w:rPr>
                <w:sz w:val="24"/>
              </w:rPr>
              <w:t>школе,</w:t>
            </w:r>
            <w:r>
              <w:rPr>
                <w:spacing w:val="31"/>
                <w:sz w:val="24"/>
              </w:rPr>
              <w:t xml:space="preserve"> </w:t>
            </w:r>
            <w:r>
              <w:rPr>
                <w:sz w:val="24"/>
              </w:rPr>
              <w:t>своей</w:t>
            </w:r>
            <w:r>
              <w:rPr>
                <w:spacing w:val="-57"/>
                <w:sz w:val="24"/>
              </w:rPr>
              <w:t xml:space="preserve"> </w:t>
            </w:r>
            <w:r>
              <w:rPr>
                <w:sz w:val="24"/>
              </w:rPr>
              <w:t>местности,</w:t>
            </w:r>
            <w:r>
              <w:rPr>
                <w:spacing w:val="41"/>
                <w:sz w:val="24"/>
              </w:rPr>
              <w:t xml:space="preserve"> </w:t>
            </w:r>
            <w:r>
              <w:rPr>
                <w:sz w:val="24"/>
              </w:rPr>
              <w:t>способный</w:t>
            </w:r>
            <w:r>
              <w:rPr>
                <w:spacing w:val="40"/>
                <w:sz w:val="24"/>
              </w:rPr>
              <w:t xml:space="preserve"> </w:t>
            </w:r>
            <w:r>
              <w:rPr>
                <w:sz w:val="24"/>
              </w:rPr>
              <w:t>инициировать,</w:t>
            </w:r>
            <w:r>
              <w:rPr>
                <w:spacing w:val="39"/>
                <w:sz w:val="24"/>
              </w:rPr>
              <w:t xml:space="preserve"> </w:t>
            </w:r>
            <w:r>
              <w:rPr>
                <w:sz w:val="24"/>
              </w:rPr>
              <w:t>планировать</w:t>
            </w:r>
            <w:r>
              <w:rPr>
                <w:spacing w:val="42"/>
                <w:sz w:val="24"/>
              </w:rPr>
              <w:t xml:space="preserve"> </w:t>
            </w:r>
            <w:r>
              <w:rPr>
                <w:sz w:val="24"/>
              </w:rPr>
              <w:t>и</w:t>
            </w:r>
            <w:r>
              <w:rPr>
                <w:spacing w:val="43"/>
                <w:sz w:val="24"/>
              </w:rPr>
              <w:t xml:space="preserve"> </w:t>
            </w:r>
            <w:r>
              <w:rPr>
                <w:sz w:val="24"/>
              </w:rPr>
              <w:t>выполнять</w:t>
            </w:r>
            <w:r>
              <w:rPr>
                <w:spacing w:val="40"/>
                <w:sz w:val="24"/>
              </w:rPr>
              <w:t xml:space="preserve"> </w:t>
            </w:r>
            <w:r>
              <w:rPr>
                <w:sz w:val="24"/>
              </w:rPr>
              <w:t>такого</w:t>
            </w:r>
            <w:r>
              <w:rPr>
                <w:spacing w:val="41"/>
                <w:sz w:val="24"/>
              </w:rPr>
              <w:t xml:space="preserve"> </w:t>
            </w:r>
            <w:r>
              <w:rPr>
                <w:sz w:val="24"/>
              </w:rPr>
              <w:t>рода</w:t>
            </w:r>
            <w:r>
              <w:rPr>
                <w:spacing w:val="-57"/>
                <w:sz w:val="24"/>
              </w:rPr>
              <w:t xml:space="preserve"> </w:t>
            </w:r>
            <w:r>
              <w:rPr>
                <w:sz w:val="24"/>
              </w:rPr>
              <w:t>деятельность.</w:t>
            </w:r>
          </w:p>
          <w:p w14:paraId="42294E32" w14:textId="77777777" w:rsidR="008B50ED" w:rsidRDefault="00681A04">
            <w:pPr>
              <w:pStyle w:val="TableParagraph"/>
              <w:spacing w:line="276" w:lineRule="auto"/>
              <w:ind w:left="110"/>
              <w:rPr>
                <w:sz w:val="24"/>
              </w:rPr>
            </w:pPr>
            <w:r>
              <w:rPr>
                <w:sz w:val="24"/>
              </w:rPr>
              <w:t>Проявляющий</w:t>
            </w:r>
            <w:r>
              <w:rPr>
                <w:spacing w:val="13"/>
                <w:sz w:val="24"/>
              </w:rPr>
              <w:t xml:space="preserve"> </w:t>
            </w:r>
            <w:r>
              <w:rPr>
                <w:sz w:val="24"/>
              </w:rPr>
              <w:t>интерес</w:t>
            </w:r>
            <w:r>
              <w:rPr>
                <w:spacing w:val="11"/>
                <w:sz w:val="24"/>
              </w:rPr>
              <w:t xml:space="preserve"> </w:t>
            </w:r>
            <w:r>
              <w:rPr>
                <w:sz w:val="24"/>
              </w:rPr>
              <w:t>к</w:t>
            </w:r>
            <w:r>
              <w:rPr>
                <w:spacing w:val="13"/>
                <w:sz w:val="24"/>
              </w:rPr>
              <w:t xml:space="preserve"> </w:t>
            </w:r>
            <w:r>
              <w:rPr>
                <w:sz w:val="24"/>
              </w:rPr>
              <w:t>практическому</w:t>
            </w:r>
            <w:r>
              <w:rPr>
                <w:spacing w:val="7"/>
                <w:sz w:val="24"/>
              </w:rPr>
              <w:t xml:space="preserve"> </w:t>
            </w:r>
            <w:r>
              <w:rPr>
                <w:sz w:val="24"/>
              </w:rPr>
              <w:t>изучению</w:t>
            </w:r>
            <w:r>
              <w:rPr>
                <w:spacing w:val="11"/>
                <w:sz w:val="24"/>
              </w:rPr>
              <w:t xml:space="preserve"> </w:t>
            </w:r>
            <w:r>
              <w:rPr>
                <w:sz w:val="24"/>
              </w:rPr>
              <w:t>профессий</w:t>
            </w:r>
            <w:r>
              <w:rPr>
                <w:spacing w:val="13"/>
                <w:sz w:val="24"/>
              </w:rPr>
              <w:t xml:space="preserve"> </w:t>
            </w:r>
            <w:r>
              <w:rPr>
                <w:sz w:val="24"/>
              </w:rPr>
              <w:t>и</w:t>
            </w:r>
            <w:r>
              <w:rPr>
                <w:spacing w:val="11"/>
                <w:sz w:val="24"/>
              </w:rPr>
              <w:t xml:space="preserve"> </w:t>
            </w:r>
            <w:r>
              <w:rPr>
                <w:sz w:val="24"/>
              </w:rPr>
              <w:t>труда</w:t>
            </w:r>
            <w:r>
              <w:rPr>
                <w:spacing w:val="11"/>
                <w:sz w:val="24"/>
              </w:rPr>
              <w:t xml:space="preserve"> </w:t>
            </w:r>
            <w:r>
              <w:rPr>
                <w:sz w:val="24"/>
              </w:rPr>
              <w:t>различного</w:t>
            </w:r>
            <w:r>
              <w:rPr>
                <w:spacing w:val="-1"/>
                <w:sz w:val="24"/>
              </w:rPr>
              <w:t xml:space="preserve"> </w:t>
            </w:r>
            <w:r>
              <w:rPr>
                <w:sz w:val="24"/>
              </w:rPr>
              <w:t>рода на</w:t>
            </w:r>
            <w:r>
              <w:rPr>
                <w:spacing w:val="-2"/>
                <w:sz w:val="24"/>
              </w:rPr>
              <w:t xml:space="preserve"> </w:t>
            </w:r>
            <w:r>
              <w:rPr>
                <w:sz w:val="24"/>
              </w:rPr>
              <w:t>основе</w:t>
            </w:r>
            <w:r>
              <w:rPr>
                <w:spacing w:val="-2"/>
                <w:sz w:val="24"/>
              </w:rPr>
              <w:t xml:space="preserve"> </w:t>
            </w:r>
            <w:r>
              <w:rPr>
                <w:sz w:val="24"/>
              </w:rPr>
              <w:t>изучаемых</w:t>
            </w:r>
            <w:r>
              <w:rPr>
                <w:spacing w:val="1"/>
                <w:sz w:val="24"/>
              </w:rPr>
              <w:t xml:space="preserve"> </w:t>
            </w:r>
            <w:r>
              <w:rPr>
                <w:sz w:val="24"/>
              </w:rPr>
              <w:t>предметных</w:t>
            </w:r>
            <w:r>
              <w:rPr>
                <w:spacing w:val="1"/>
                <w:sz w:val="24"/>
              </w:rPr>
              <w:t xml:space="preserve"> </w:t>
            </w:r>
            <w:r>
              <w:rPr>
                <w:sz w:val="24"/>
              </w:rPr>
              <w:t>знаний.</w:t>
            </w:r>
          </w:p>
          <w:p w14:paraId="45A9A529" w14:textId="77777777" w:rsidR="008B50ED" w:rsidRDefault="00681A04">
            <w:pPr>
              <w:pStyle w:val="TableParagraph"/>
              <w:spacing w:line="276" w:lineRule="auto"/>
              <w:ind w:left="110" w:right="111"/>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w:t>
            </w:r>
            <w:r>
              <w:rPr>
                <w:spacing w:val="-57"/>
                <w:sz w:val="24"/>
              </w:rPr>
              <w:t xml:space="preserve"> </w:t>
            </w:r>
            <w:r>
              <w:rPr>
                <w:sz w:val="24"/>
              </w:rPr>
              <w:t>в</w:t>
            </w:r>
            <w:r>
              <w:rPr>
                <w:spacing w:val="-2"/>
                <w:sz w:val="24"/>
              </w:rPr>
              <w:t xml:space="preserve"> </w:t>
            </w:r>
            <w:r>
              <w:rPr>
                <w:sz w:val="24"/>
              </w:rPr>
              <w:t>обществе.</w:t>
            </w:r>
          </w:p>
          <w:p w14:paraId="1831FD4C" w14:textId="77777777" w:rsidR="008B50ED" w:rsidRDefault="00681A04">
            <w:pPr>
              <w:pStyle w:val="TableParagraph"/>
              <w:spacing w:line="276" w:lineRule="auto"/>
              <w:ind w:left="110" w:right="98"/>
              <w:jc w:val="both"/>
              <w:rPr>
                <w:sz w:val="24"/>
              </w:rPr>
            </w:pPr>
            <w:r>
              <w:rPr>
                <w:sz w:val="24"/>
              </w:rPr>
              <w:t xml:space="preserve">Понимающий </w:t>
            </w:r>
            <w:proofErr w:type="spellStart"/>
            <w:r>
              <w:rPr>
                <w:sz w:val="24"/>
              </w:rPr>
              <w:t>необходимостьадаптации</w:t>
            </w:r>
            <w:proofErr w:type="spellEnd"/>
            <w:r>
              <w:rPr>
                <w:sz w:val="24"/>
              </w:rPr>
              <w:t xml:space="preserve"> человека в профессиональной среде в</w:t>
            </w:r>
            <w:r>
              <w:rPr>
                <w:spacing w:val="1"/>
                <w:sz w:val="24"/>
              </w:rPr>
              <w:t xml:space="preserve"> </w:t>
            </w:r>
            <w:r>
              <w:rPr>
                <w:sz w:val="24"/>
              </w:rPr>
              <w:t>условиях</w:t>
            </w:r>
            <w:r>
              <w:rPr>
                <w:spacing w:val="30"/>
                <w:sz w:val="24"/>
              </w:rPr>
              <w:t xml:space="preserve"> </w:t>
            </w:r>
            <w:r>
              <w:rPr>
                <w:sz w:val="24"/>
              </w:rPr>
              <w:t>современного</w:t>
            </w:r>
            <w:r>
              <w:rPr>
                <w:spacing w:val="28"/>
                <w:sz w:val="24"/>
              </w:rPr>
              <w:t xml:space="preserve"> </w:t>
            </w:r>
            <w:r>
              <w:rPr>
                <w:sz w:val="24"/>
              </w:rPr>
              <w:t>технологического</w:t>
            </w:r>
            <w:r>
              <w:rPr>
                <w:spacing w:val="28"/>
                <w:sz w:val="24"/>
              </w:rPr>
              <w:t xml:space="preserve"> </w:t>
            </w:r>
            <w:r>
              <w:rPr>
                <w:sz w:val="24"/>
              </w:rPr>
              <w:t>развития,</w:t>
            </w:r>
            <w:r>
              <w:rPr>
                <w:spacing w:val="29"/>
                <w:sz w:val="24"/>
              </w:rPr>
              <w:t xml:space="preserve"> </w:t>
            </w:r>
            <w:r>
              <w:rPr>
                <w:sz w:val="24"/>
              </w:rPr>
              <w:t>выражающий</w:t>
            </w:r>
            <w:r>
              <w:rPr>
                <w:spacing w:val="29"/>
                <w:sz w:val="24"/>
              </w:rPr>
              <w:t xml:space="preserve"> </w:t>
            </w:r>
            <w:r>
              <w:rPr>
                <w:sz w:val="24"/>
              </w:rPr>
              <w:t>готовность</w:t>
            </w:r>
            <w:r>
              <w:rPr>
                <w:spacing w:val="-58"/>
                <w:sz w:val="24"/>
              </w:rPr>
              <w:t xml:space="preserve"> </w:t>
            </w:r>
            <w:r>
              <w:rPr>
                <w:sz w:val="24"/>
              </w:rPr>
              <w:t>к</w:t>
            </w:r>
            <w:r>
              <w:rPr>
                <w:spacing w:val="-1"/>
                <w:sz w:val="24"/>
              </w:rPr>
              <w:t xml:space="preserve"> </w:t>
            </w:r>
            <w:r>
              <w:rPr>
                <w:sz w:val="24"/>
              </w:rPr>
              <w:t>такой</w:t>
            </w:r>
            <w:r>
              <w:rPr>
                <w:spacing w:val="1"/>
                <w:sz w:val="24"/>
              </w:rPr>
              <w:t xml:space="preserve"> </w:t>
            </w:r>
            <w:r>
              <w:rPr>
                <w:sz w:val="24"/>
              </w:rPr>
              <w:t>адаптации.</w:t>
            </w:r>
          </w:p>
          <w:p w14:paraId="50CF198F" w14:textId="77777777" w:rsidR="008B50ED" w:rsidRDefault="00681A04" w:rsidP="00740829">
            <w:pPr>
              <w:pStyle w:val="TableParagraph"/>
              <w:spacing w:line="276" w:lineRule="auto"/>
              <w:ind w:left="110" w:right="113"/>
              <w:jc w:val="both"/>
              <w:rPr>
                <w:sz w:val="24"/>
              </w:rPr>
            </w:pPr>
            <w:r>
              <w:rPr>
                <w:sz w:val="24"/>
              </w:rPr>
              <w:t>Понимающий необходимость осознанного выбора и построения индивидуальной</w:t>
            </w:r>
            <w:r>
              <w:rPr>
                <w:spacing w:val="16"/>
                <w:sz w:val="24"/>
              </w:rPr>
              <w:t xml:space="preserve"> </w:t>
            </w:r>
            <w:r>
              <w:rPr>
                <w:sz w:val="24"/>
              </w:rPr>
              <w:t>траектории</w:t>
            </w:r>
            <w:r>
              <w:rPr>
                <w:spacing w:val="15"/>
                <w:sz w:val="24"/>
              </w:rPr>
              <w:t xml:space="preserve"> </w:t>
            </w:r>
            <w:r>
              <w:rPr>
                <w:sz w:val="24"/>
              </w:rPr>
              <w:t>образования</w:t>
            </w:r>
            <w:r>
              <w:rPr>
                <w:spacing w:val="16"/>
                <w:sz w:val="24"/>
              </w:rPr>
              <w:t xml:space="preserve"> </w:t>
            </w:r>
            <w:r>
              <w:rPr>
                <w:sz w:val="24"/>
              </w:rPr>
              <w:t>и</w:t>
            </w:r>
            <w:r>
              <w:rPr>
                <w:spacing w:val="16"/>
                <w:sz w:val="24"/>
              </w:rPr>
              <w:t xml:space="preserve"> </w:t>
            </w:r>
            <w:r>
              <w:rPr>
                <w:sz w:val="24"/>
              </w:rPr>
              <w:t>жизненных</w:t>
            </w:r>
            <w:r>
              <w:rPr>
                <w:spacing w:val="21"/>
                <w:sz w:val="24"/>
              </w:rPr>
              <w:t xml:space="preserve"> </w:t>
            </w:r>
            <w:r>
              <w:rPr>
                <w:sz w:val="24"/>
              </w:rPr>
              <w:t>планов</w:t>
            </w:r>
            <w:r>
              <w:rPr>
                <w:spacing w:val="15"/>
                <w:sz w:val="24"/>
              </w:rPr>
              <w:t xml:space="preserve"> </w:t>
            </w:r>
            <w:r>
              <w:rPr>
                <w:sz w:val="24"/>
              </w:rPr>
              <w:t>получения</w:t>
            </w:r>
            <w:r>
              <w:rPr>
                <w:spacing w:val="16"/>
                <w:sz w:val="24"/>
              </w:rPr>
              <w:t xml:space="preserve"> </w:t>
            </w:r>
            <w:r>
              <w:rPr>
                <w:sz w:val="24"/>
              </w:rPr>
              <w:t>профессии,</w:t>
            </w:r>
            <w:r>
              <w:rPr>
                <w:spacing w:val="16"/>
                <w:sz w:val="24"/>
              </w:rPr>
              <w:t xml:space="preserve"> </w:t>
            </w:r>
            <w:r>
              <w:rPr>
                <w:sz w:val="24"/>
              </w:rPr>
              <w:t>трудовой</w:t>
            </w:r>
            <w:r>
              <w:rPr>
                <w:spacing w:val="18"/>
                <w:sz w:val="24"/>
              </w:rPr>
              <w:t xml:space="preserve"> </w:t>
            </w:r>
            <w:r>
              <w:rPr>
                <w:sz w:val="24"/>
              </w:rPr>
              <w:t>деятельности</w:t>
            </w:r>
            <w:r>
              <w:rPr>
                <w:spacing w:val="18"/>
                <w:sz w:val="24"/>
              </w:rPr>
              <w:t xml:space="preserve"> </w:t>
            </w:r>
            <w:r>
              <w:rPr>
                <w:sz w:val="24"/>
              </w:rPr>
              <w:t>с</w:t>
            </w:r>
            <w:r>
              <w:rPr>
                <w:spacing w:val="20"/>
                <w:sz w:val="24"/>
              </w:rPr>
              <w:t xml:space="preserve"> </w:t>
            </w:r>
            <w:r>
              <w:rPr>
                <w:sz w:val="24"/>
              </w:rPr>
              <w:t>учетом</w:t>
            </w:r>
            <w:r>
              <w:rPr>
                <w:spacing w:val="17"/>
                <w:sz w:val="24"/>
              </w:rPr>
              <w:t xml:space="preserve"> </w:t>
            </w:r>
            <w:r>
              <w:rPr>
                <w:sz w:val="24"/>
              </w:rPr>
              <w:t>личных</w:t>
            </w:r>
            <w:r>
              <w:rPr>
                <w:spacing w:val="20"/>
                <w:sz w:val="24"/>
              </w:rPr>
              <w:t xml:space="preserve"> </w:t>
            </w:r>
            <w:r>
              <w:rPr>
                <w:sz w:val="24"/>
              </w:rPr>
              <w:t>и</w:t>
            </w:r>
            <w:r>
              <w:rPr>
                <w:spacing w:val="18"/>
                <w:sz w:val="24"/>
              </w:rPr>
              <w:t xml:space="preserve"> </w:t>
            </w:r>
            <w:r>
              <w:rPr>
                <w:sz w:val="24"/>
              </w:rPr>
              <w:t>общественных</w:t>
            </w:r>
            <w:r>
              <w:rPr>
                <w:spacing w:val="18"/>
                <w:sz w:val="24"/>
              </w:rPr>
              <w:t xml:space="preserve"> </w:t>
            </w:r>
            <w:r>
              <w:rPr>
                <w:sz w:val="24"/>
              </w:rPr>
              <w:t>интересов</w:t>
            </w:r>
            <w:r>
              <w:rPr>
                <w:spacing w:val="17"/>
                <w:sz w:val="24"/>
              </w:rPr>
              <w:t xml:space="preserve"> </w:t>
            </w:r>
            <w:r>
              <w:rPr>
                <w:sz w:val="24"/>
              </w:rPr>
              <w:t>и</w:t>
            </w:r>
            <w:r>
              <w:rPr>
                <w:spacing w:val="19"/>
                <w:sz w:val="24"/>
              </w:rPr>
              <w:t xml:space="preserve"> </w:t>
            </w:r>
            <w:r>
              <w:rPr>
                <w:sz w:val="24"/>
              </w:rPr>
              <w:t>потребно</w:t>
            </w:r>
            <w:r w:rsidR="00740829">
              <w:rPr>
                <w:sz w:val="24"/>
              </w:rPr>
              <w:t>стей</w:t>
            </w:r>
          </w:p>
        </w:tc>
      </w:tr>
      <w:tr w:rsidR="008B50ED" w14:paraId="75567564" w14:textId="77777777">
        <w:trPr>
          <w:trHeight w:val="3492"/>
        </w:trPr>
        <w:tc>
          <w:tcPr>
            <w:tcW w:w="1843" w:type="dxa"/>
          </w:tcPr>
          <w:p w14:paraId="0F5A7EFA" w14:textId="77777777" w:rsidR="008B50ED" w:rsidRDefault="00681A04">
            <w:pPr>
              <w:pStyle w:val="TableParagraph"/>
              <w:spacing w:line="264" w:lineRule="exact"/>
              <w:ind w:left="4" w:right="51"/>
              <w:jc w:val="center"/>
              <w:rPr>
                <w:sz w:val="24"/>
              </w:rPr>
            </w:pPr>
            <w:r>
              <w:rPr>
                <w:sz w:val="24"/>
              </w:rPr>
              <w:lastRenderedPageBreak/>
              <w:t>Экологическое</w:t>
            </w:r>
          </w:p>
        </w:tc>
        <w:tc>
          <w:tcPr>
            <w:tcW w:w="8366" w:type="dxa"/>
          </w:tcPr>
          <w:p w14:paraId="1DC5F0F9" w14:textId="77777777" w:rsidR="008B50ED" w:rsidRDefault="00681A04">
            <w:pPr>
              <w:pStyle w:val="TableParagraph"/>
              <w:spacing w:line="276" w:lineRule="auto"/>
              <w:ind w:left="110" w:right="115"/>
              <w:jc w:val="both"/>
              <w:rPr>
                <w:sz w:val="24"/>
              </w:rPr>
            </w:pPr>
            <w:r>
              <w:rPr>
                <w:sz w:val="24"/>
              </w:rPr>
              <w:t>Ориентированный</w:t>
            </w:r>
            <w:r>
              <w:rPr>
                <w:spacing w:val="1"/>
                <w:sz w:val="24"/>
              </w:rPr>
              <w:t xml:space="preserve"> </w:t>
            </w:r>
            <w:r>
              <w:rPr>
                <w:sz w:val="24"/>
              </w:rPr>
              <w:t>на применение знаний</w:t>
            </w:r>
            <w:r>
              <w:rPr>
                <w:spacing w:val="1"/>
                <w:sz w:val="24"/>
              </w:rPr>
              <w:t xml:space="preserve"> </w:t>
            </w:r>
            <w:r>
              <w:rPr>
                <w:sz w:val="24"/>
              </w:rPr>
              <w:t>естественных</w:t>
            </w:r>
            <w:r>
              <w:rPr>
                <w:spacing w:val="1"/>
                <w:sz w:val="24"/>
              </w:rPr>
              <w:t xml:space="preserve"> </w:t>
            </w:r>
            <w:r>
              <w:rPr>
                <w:sz w:val="24"/>
              </w:rPr>
              <w:t>и</w:t>
            </w:r>
            <w:r>
              <w:rPr>
                <w:spacing w:val="60"/>
                <w:sz w:val="24"/>
              </w:rPr>
              <w:t xml:space="preserve"> </w:t>
            </w:r>
            <w:r>
              <w:rPr>
                <w:sz w:val="24"/>
              </w:rPr>
              <w:t>социальных наук</w:t>
            </w:r>
            <w:r>
              <w:rPr>
                <w:spacing w:val="1"/>
                <w:sz w:val="24"/>
              </w:rPr>
              <w:t xml:space="preserve"> </w:t>
            </w:r>
            <w:r>
              <w:rPr>
                <w:sz w:val="24"/>
              </w:rPr>
              <w:t>для решения задач в области охраны окружающей среды, планирования своих</w:t>
            </w:r>
            <w:r>
              <w:rPr>
                <w:spacing w:val="1"/>
                <w:sz w:val="24"/>
              </w:rPr>
              <w:t xml:space="preserve"> </w:t>
            </w:r>
            <w:r>
              <w:rPr>
                <w:sz w:val="24"/>
              </w:rPr>
              <w:t>поступков</w:t>
            </w:r>
            <w:r>
              <w:rPr>
                <w:spacing w:val="-2"/>
                <w:sz w:val="24"/>
              </w:rPr>
              <w:t xml:space="preserve"> </w:t>
            </w:r>
            <w:r>
              <w:rPr>
                <w:sz w:val="24"/>
              </w:rPr>
              <w:t>и</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возможных</w:t>
            </w:r>
            <w:r>
              <w:rPr>
                <w:spacing w:val="-2"/>
                <w:sz w:val="24"/>
              </w:rPr>
              <w:t xml:space="preserve"> </w:t>
            </w:r>
            <w:r>
              <w:rPr>
                <w:sz w:val="24"/>
              </w:rPr>
              <w:t>последствий</w:t>
            </w:r>
            <w:r>
              <w:rPr>
                <w:spacing w:val="-2"/>
                <w:sz w:val="24"/>
              </w:rPr>
              <w:t xml:space="preserve"> </w:t>
            </w:r>
            <w:r>
              <w:rPr>
                <w:sz w:val="24"/>
              </w:rPr>
              <w:t>для</w:t>
            </w:r>
            <w:r>
              <w:rPr>
                <w:spacing w:val="-1"/>
                <w:sz w:val="24"/>
              </w:rPr>
              <w:t xml:space="preserve"> </w:t>
            </w:r>
            <w:r>
              <w:rPr>
                <w:sz w:val="24"/>
              </w:rPr>
              <w:t>окружающей</w:t>
            </w:r>
            <w:r>
              <w:rPr>
                <w:spacing w:val="-1"/>
                <w:sz w:val="24"/>
              </w:rPr>
              <w:t xml:space="preserve"> </w:t>
            </w:r>
            <w:r>
              <w:rPr>
                <w:sz w:val="24"/>
              </w:rPr>
              <w:t>среды.</w:t>
            </w:r>
          </w:p>
          <w:p w14:paraId="4DBA441E" w14:textId="77777777" w:rsidR="008B50ED" w:rsidRDefault="00681A04">
            <w:pPr>
              <w:pStyle w:val="TableParagraph"/>
              <w:spacing w:line="276" w:lineRule="auto"/>
              <w:ind w:left="110" w:right="113"/>
              <w:jc w:val="both"/>
              <w:rPr>
                <w:sz w:val="24"/>
              </w:rPr>
            </w:pPr>
            <w:r>
              <w:rPr>
                <w:sz w:val="24"/>
              </w:rPr>
              <w:t>Понимающий глобальный характер экологических проблем и путей их решения,</w:t>
            </w:r>
            <w:r>
              <w:rPr>
                <w:spacing w:val="-1"/>
                <w:sz w:val="24"/>
              </w:rPr>
              <w:t xml:space="preserve"> </w:t>
            </w:r>
            <w:r>
              <w:rPr>
                <w:sz w:val="24"/>
              </w:rPr>
              <w:t>значение</w:t>
            </w:r>
            <w:r>
              <w:rPr>
                <w:spacing w:val="-2"/>
                <w:sz w:val="24"/>
              </w:rPr>
              <w:t xml:space="preserve"> </w:t>
            </w:r>
            <w:r>
              <w:rPr>
                <w:sz w:val="24"/>
              </w:rPr>
              <w:t>экологической культуры</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мире.</w:t>
            </w:r>
          </w:p>
          <w:p w14:paraId="7DD40D8F" w14:textId="77777777" w:rsidR="008B50ED" w:rsidRDefault="00681A04">
            <w:pPr>
              <w:pStyle w:val="TableParagraph"/>
              <w:spacing w:line="278" w:lineRule="auto"/>
              <w:ind w:left="110" w:right="117"/>
              <w:jc w:val="both"/>
              <w:rPr>
                <w:sz w:val="24"/>
              </w:rPr>
            </w:pPr>
            <w:r>
              <w:rPr>
                <w:sz w:val="24"/>
              </w:rPr>
              <w:t>Выражающий неприятие действий, приносящих вред природе, окружающей</w:t>
            </w:r>
            <w:r>
              <w:rPr>
                <w:spacing w:val="1"/>
                <w:sz w:val="24"/>
              </w:rPr>
              <w:t xml:space="preserve"> </w:t>
            </w:r>
            <w:r>
              <w:rPr>
                <w:sz w:val="24"/>
              </w:rPr>
              <w:t>среде.</w:t>
            </w:r>
          </w:p>
          <w:p w14:paraId="4B191EE9" w14:textId="77777777" w:rsidR="008B50ED" w:rsidRDefault="00681A04">
            <w:pPr>
              <w:pStyle w:val="TableParagraph"/>
              <w:spacing w:line="276" w:lineRule="auto"/>
              <w:ind w:left="110" w:right="99"/>
              <w:jc w:val="both"/>
              <w:rPr>
                <w:sz w:val="24"/>
              </w:rPr>
            </w:pPr>
            <w:r>
              <w:rPr>
                <w:sz w:val="24"/>
              </w:rPr>
              <w:t>Сознающий свою ответственность как гражданина</w:t>
            </w:r>
            <w:r>
              <w:rPr>
                <w:spacing w:val="1"/>
                <w:sz w:val="24"/>
              </w:rPr>
              <w:t xml:space="preserve"> </w:t>
            </w:r>
            <w:proofErr w:type="spellStart"/>
            <w:r>
              <w:rPr>
                <w:sz w:val="24"/>
              </w:rPr>
              <w:t>ипотребителя</w:t>
            </w:r>
            <w:proofErr w:type="spellEnd"/>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взаимосвязи</w:t>
            </w:r>
            <w:r>
              <w:rPr>
                <w:spacing w:val="-1"/>
                <w:sz w:val="24"/>
              </w:rPr>
              <w:t xml:space="preserve"> </w:t>
            </w:r>
            <w:r>
              <w:rPr>
                <w:sz w:val="24"/>
              </w:rPr>
              <w:t>природной,</w:t>
            </w:r>
            <w:r>
              <w:rPr>
                <w:spacing w:val="-1"/>
                <w:sz w:val="24"/>
              </w:rPr>
              <w:t xml:space="preserve"> </w:t>
            </w:r>
            <w:r>
              <w:rPr>
                <w:sz w:val="24"/>
              </w:rPr>
              <w:t>технологической</w:t>
            </w:r>
            <w:r>
              <w:rPr>
                <w:spacing w:val="-1"/>
                <w:sz w:val="24"/>
              </w:rPr>
              <w:t xml:space="preserve"> </w:t>
            </w:r>
            <w:r>
              <w:rPr>
                <w:sz w:val="24"/>
              </w:rPr>
              <w:t>и социальной</w:t>
            </w:r>
            <w:r>
              <w:rPr>
                <w:spacing w:val="-1"/>
                <w:sz w:val="24"/>
              </w:rPr>
              <w:t xml:space="preserve"> </w:t>
            </w:r>
            <w:r>
              <w:rPr>
                <w:sz w:val="24"/>
              </w:rPr>
              <w:t>сред.</w:t>
            </w:r>
          </w:p>
          <w:p w14:paraId="1DC3A325" w14:textId="77777777" w:rsidR="008B50ED" w:rsidRDefault="00681A04" w:rsidP="00740829">
            <w:pPr>
              <w:pStyle w:val="TableParagraph"/>
              <w:spacing w:line="275" w:lineRule="exact"/>
              <w:ind w:left="110"/>
              <w:jc w:val="both"/>
              <w:rPr>
                <w:sz w:val="24"/>
              </w:rPr>
            </w:pPr>
            <w:r>
              <w:rPr>
                <w:sz w:val="24"/>
              </w:rPr>
              <w:t>Выражающий</w:t>
            </w:r>
            <w:r>
              <w:rPr>
                <w:spacing w:val="20"/>
                <w:sz w:val="24"/>
              </w:rPr>
              <w:t xml:space="preserve"> </w:t>
            </w:r>
            <w:r>
              <w:rPr>
                <w:sz w:val="24"/>
              </w:rPr>
              <w:t>готовность</w:t>
            </w:r>
            <w:r>
              <w:rPr>
                <w:spacing w:val="20"/>
                <w:sz w:val="24"/>
              </w:rPr>
              <w:t xml:space="preserve"> </w:t>
            </w:r>
            <w:r>
              <w:rPr>
                <w:sz w:val="24"/>
              </w:rPr>
              <w:t>к</w:t>
            </w:r>
            <w:r>
              <w:rPr>
                <w:spacing w:val="23"/>
                <w:sz w:val="24"/>
              </w:rPr>
              <w:t xml:space="preserve"> </w:t>
            </w:r>
            <w:r>
              <w:rPr>
                <w:sz w:val="24"/>
              </w:rPr>
              <w:t>участию</w:t>
            </w:r>
            <w:r>
              <w:rPr>
                <w:spacing w:val="19"/>
                <w:sz w:val="24"/>
              </w:rPr>
              <w:t xml:space="preserve"> </w:t>
            </w:r>
            <w:r>
              <w:rPr>
                <w:sz w:val="24"/>
              </w:rPr>
              <w:t>в</w:t>
            </w:r>
            <w:r>
              <w:rPr>
                <w:spacing w:val="18"/>
                <w:sz w:val="24"/>
              </w:rPr>
              <w:t xml:space="preserve"> </w:t>
            </w:r>
            <w:r>
              <w:rPr>
                <w:sz w:val="24"/>
              </w:rPr>
              <w:t>практической</w:t>
            </w:r>
            <w:r>
              <w:rPr>
                <w:spacing w:val="21"/>
                <w:sz w:val="24"/>
              </w:rPr>
              <w:t xml:space="preserve"> </w:t>
            </w:r>
            <w:r>
              <w:rPr>
                <w:sz w:val="24"/>
              </w:rPr>
              <w:t>деятельности</w:t>
            </w:r>
            <w:r>
              <w:rPr>
                <w:spacing w:val="20"/>
                <w:sz w:val="24"/>
              </w:rPr>
              <w:t xml:space="preserve"> </w:t>
            </w:r>
            <w:r>
              <w:rPr>
                <w:sz w:val="24"/>
              </w:rPr>
              <w:t>экологической,</w:t>
            </w:r>
            <w:r>
              <w:rPr>
                <w:spacing w:val="-5"/>
                <w:sz w:val="24"/>
              </w:rPr>
              <w:t xml:space="preserve"> </w:t>
            </w:r>
            <w:r>
              <w:rPr>
                <w:sz w:val="24"/>
              </w:rPr>
              <w:t>природоохранной</w:t>
            </w:r>
            <w:r>
              <w:rPr>
                <w:spacing w:val="-7"/>
                <w:sz w:val="24"/>
              </w:rPr>
              <w:t xml:space="preserve"> </w:t>
            </w:r>
            <w:r>
              <w:rPr>
                <w:sz w:val="24"/>
              </w:rPr>
              <w:t>направленности.</w:t>
            </w:r>
          </w:p>
        </w:tc>
      </w:tr>
      <w:tr w:rsidR="008B50ED" w14:paraId="563A2F6B" w14:textId="77777777">
        <w:trPr>
          <w:trHeight w:val="3492"/>
        </w:trPr>
        <w:tc>
          <w:tcPr>
            <w:tcW w:w="1843" w:type="dxa"/>
          </w:tcPr>
          <w:p w14:paraId="10E26AF4" w14:textId="77777777" w:rsidR="008B50ED" w:rsidRDefault="00681A04">
            <w:pPr>
              <w:pStyle w:val="TableParagraph"/>
              <w:spacing w:line="264" w:lineRule="exact"/>
              <w:ind w:left="102" w:right="51"/>
              <w:jc w:val="center"/>
              <w:rPr>
                <w:sz w:val="24"/>
              </w:rPr>
            </w:pPr>
            <w:r>
              <w:rPr>
                <w:sz w:val="24"/>
              </w:rPr>
              <w:t>Познавательное</w:t>
            </w:r>
          </w:p>
        </w:tc>
        <w:tc>
          <w:tcPr>
            <w:tcW w:w="8366" w:type="dxa"/>
          </w:tcPr>
          <w:p w14:paraId="592DBC3A" w14:textId="77777777" w:rsidR="008B50ED" w:rsidRDefault="00681A04">
            <w:pPr>
              <w:pStyle w:val="TableParagraph"/>
              <w:spacing w:line="276" w:lineRule="auto"/>
              <w:ind w:left="110" w:right="111"/>
              <w:jc w:val="both"/>
              <w:rPr>
                <w:sz w:val="24"/>
              </w:rPr>
            </w:pPr>
            <w:r>
              <w:rPr>
                <w:sz w:val="24"/>
              </w:rPr>
              <w:t>Выражающий познавательные интересы в разных предметных областях с учетом</w:t>
            </w:r>
            <w:r>
              <w:rPr>
                <w:spacing w:val="1"/>
                <w:sz w:val="24"/>
              </w:rPr>
              <w:t xml:space="preserve"> </w:t>
            </w:r>
            <w:r>
              <w:rPr>
                <w:sz w:val="24"/>
              </w:rPr>
              <w:t>индивидуальных</w:t>
            </w:r>
            <w:r>
              <w:rPr>
                <w:spacing w:val="1"/>
                <w:sz w:val="24"/>
              </w:rPr>
              <w:t xml:space="preserve"> </w:t>
            </w:r>
            <w:r>
              <w:rPr>
                <w:sz w:val="24"/>
              </w:rPr>
              <w:t>способностей,</w:t>
            </w:r>
            <w:r>
              <w:rPr>
                <w:spacing w:val="1"/>
                <w:sz w:val="24"/>
              </w:rPr>
              <w:t xml:space="preserve"> </w:t>
            </w:r>
            <w:r>
              <w:rPr>
                <w:sz w:val="24"/>
              </w:rPr>
              <w:t>достижений.</w:t>
            </w:r>
            <w:r>
              <w:rPr>
                <w:spacing w:val="1"/>
                <w:sz w:val="24"/>
              </w:rPr>
              <w:t xml:space="preserve"> </w:t>
            </w:r>
            <w:r>
              <w:rPr>
                <w:sz w:val="24"/>
              </w:rPr>
              <w:t>Ориентированный</w:t>
            </w:r>
            <w:r>
              <w:rPr>
                <w:spacing w:val="1"/>
                <w:sz w:val="24"/>
              </w:rPr>
              <w:t xml:space="preserve"> </w:t>
            </w:r>
            <w:r>
              <w:rPr>
                <w:sz w:val="24"/>
              </w:rPr>
              <w:t>в</w:t>
            </w:r>
            <w:r>
              <w:rPr>
                <w:spacing w:val="1"/>
                <w:sz w:val="24"/>
              </w:rPr>
              <w:t xml:space="preserve"> </w:t>
            </w:r>
            <w:r>
              <w:rPr>
                <w:sz w:val="24"/>
              </w:rPr>
              <w:t>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4A9ACFA4" w14:textId="77777777" w:rsidR="008B50ED" w:rsidRDefault="00681A04">
            <w:pPr>
              <w:pStyle w:val="TableParagraph"/>
              <w:spacing w:line="276" w:lineRule="auto"/>
              <w:ind w:left="110" w:right="112"/>
              <w:jc w:val="both"/>
              <w:rPr>
                <w:sz w:val="24"/>
              </w:rPr>
            </w:pPr>
            <w:r>
              <w:rPr>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w:t>
            </w:r>
            <w:r>
              <w:rPr>
                <w:spacing w:val="-1"/>
                <w:sz w:val="24"/>
              </w:rPr>
              <w:t xml:space="preserve"> </w:t>
            </w:r>
            <w:r>
              <w:rPr>
                <w:sz w:val="24"/>
              </w:rPr>
              <w:t>цифровой среде).</w:t>
            </w:r>
          </w:p>
          <w:p w14:paraId="301CA6DD" w14:textId="77777777" w:rsidR="008B50ED" w:rsidRDefault="00681A04" w:rsidP="00740829">
            <w:pPr>
              <w:pStyle w:val="TableParagraph"/>
              <w:spacing w:line="276" w:lineRule="auto"/>
              <w:ind w:left="110" w:right="115"/>
              <w:jc w:val="both"/>
              <w:rPr>
                <w:sz w:val="24"/>
              </w:rPr>
            </w:pPr>
            <w:r>
              <w:rPr>
                <w:sz w:val="24"/>
              </w:rPr>
              <w:t>Демонстрирующий</w:t>
            </w:r>
            <w:r>
              <w:rPr>
                <w:spacing w:val="1"/>
                <w:sz w:val="24"/>
              </w:rPr>
              <w:t xml:space="preserve"> </w:t>
            </w:r>
            <w:r>
              <w:rPr>
                <w:sz w:val="24"/>
              </w:rPr>
              <w:t>навыки</w:t>
            </w:r>
            <w:r>
              <w:rPr>
                <w:spacing w:val="1"/>
                <w:sz w:val="24"/>
              </w:rPr>
              <w:t xml:space="preserve"> </w:t>
            </w:r>
            <w:r>
              <w:rPr>
                <w:sz w:val="24"/>
              </w:rPr>
              <w:t>наблюдений,</w:t>
            </w:r>
            <w:r>
              <w:rPr>
                <w:spacing w:val="1"/>
                <w:sz w:val="24"/>
              </w:rPr>
              <w:t xml:space="preserve"> </w:t>
            </w:r>
            <w:r>
              <w:rPr>
                <w:sz w:val="24"/>
              </w:rPr>
              <w:t>накопления</w:t>
            </w:r>
            <w:r>
              <w:rPr>
                <w:spacing w:val="1"/>
                <w:sz w:val="24"/>
              </w:rPr>
              <w:t xml:space="preserve"> </w:t>
            </w:r>
            <w:r>
              <w:rPr>
                <w:sz w:val="24"/>
              </w:rPr>
              <w:t>фактов,</w:t>
            </w:r>
            <w:r>
              <w:rPr>
                <w:spacing w:val="1"/>
                <w:sz w:val="24"/>
              </w:rPr>
              <w:t xml:space="preserve"> </w:t>
            </w:r>
            <w:r>
              <w:rPr>
                <w:sz w:val="24"/>
              </w:rPr>
              <w:t>осмысления</w:t>
            </w:r>
            <w:r>
              <w:rPr>
                <w:spacing w:val="1"/>
                <w:sz w:val="24"/>
              </w:rPr>
              <w:t xml:space="preserve"> </w:t>
            </w:r>
            <w:r>
              <w:rPr>
                <w:sz w:val="24"/>
              </w:rPr>
              <w:t>опыта</w:t>
            </w:r>
            <w:r>
              <w:rPr>
                <w:spacing w:val="8"/>
                <w:sz w:val="24"/>
              </w:rPr>
              <w:t xml:space="preserve"> </w:t>
            </w:r>
            <w:r>
              <w:rPr>
                <w:sz w:val="24"/>
              </w:rPr>
              <w:t>в</w:t>
            </w:r>
            <w:r>
              <w:rPr>
                <w:spacing w:val="8"/>
                <w:sz w:val="24"/>
              </w:rPr>
              <w:t xml:space="preserve"> </w:t>
            </w:r>
            <w:r>
              <w:rPr>
                <w:sz w:val="24"/>
              </w:rPr>
              <w:t>естественнонаучной</w:t>
            </w:r>
            <w:r>
              <w:rPr>
                <w:spacing w:val="9"/>
                <w:sz w:val="24"/>
              </w:rPr>
              <w:t xml:space="preserve"> </w:t>
            </w:r>
            <w:r>
              <w:rPr>
                <w:sz w:val="24"/>
              </w:rPr>
              <w:t>и</w:t>
            </w:r>
            <w:r>
              <w:rPr>
                <w:spacing w:val="9"/>
                <w:sz w:val="24"/>
              </w:rPr>
              <w:t xml:space="preserve"> </w:t>
            </w:r>
            <w:r>
              <w:rPr>
                <w:sz w:val="24"/>
              </w:rPr>
              <w:t>гуманитарной</w:t>
            </w:r>
            <w:r>
              <w:rPr>
                <w:spacing w:val="9"/>
                <w:sz w:val="24"/>
              </w:rPr>
              <w:t xml:space="preserve"> </w:t>
            </w:r>
            <w:r>
              <w:rPr>
                <w:sz w:val="24"/>
              </w:rPr>
              <w:t>областях</w:t>
            </w:r>
            <w:r>
              <w:rPr>
                <w:spacing w:val="10"/>
                <w:sz w:val="24"/>
              </w:rPr>
              <w:t xml:space="preserve"> </w:t>
            </w:r>
            <w:r>
              <w:rPr>
                <w:sz w:val="24"/>
              </w:rPr>
              <w:t>познания,</w:t>
            </w:r>
            <w:r>
              <w:rPr>
                <w:spacing w:val="6"/>
                <w:sz w:val="24"/>
              </w:rPr>
              <w:t xml:space="preserve"> </w:t>
            </w:r>
            <w:r>
              <w:rPr>
                <w:sz w:val="24"/>
              </w:rPr>
              <w:t>первоначальные</w:t>
            </w:r>
            <w:r>
              <w:rPr>
                <w:spacing w:val="-6"/>
                <w:sz w:val="24"/>
              </w:rPr>
              <w:t xml:space="preserve"> </w:t>
            </w:r>
            <w:r>
              <w:rPr>
                <w:sz w:val="24"/>
              </w:rPr>
              <w:t>навыки</w:t>
            </w:r>
            <w:r>
              <w:rPr>
                <w:spacing w:val="-3"/>
                <w:sz w:val="24"/>
              </w:rPr>
              <w:t xml:space="preserve"> </w:t>
            </w:r>
            <w:r>
              <w:rPr>
                <w:sz w:val="24"/>
              </w:rPr>
              <w:t>исследовательской</w:t>
            </w:r>
            <w:r>
              <w:rPr>
                <w:spacing w:val="-4"/>
                <w:sz w:val="24"/>
              </w:rPr>
              <w:t xml:space="preserve"> </w:t>
            </w:r>
            <w:r>
              <w:rPr>
                <w:sz w:val="24"/>
              </w:rPr>
              <w:t>деятельности.</w:t>
            </w:r>
          </w:p>
        </w:tc>
      </w:tr>
    </w:tbl>
    <w:p w14:paraId="113A127C" w14:textId="77777777" w:rsidR="008B50ED" w:rsidRDefault="008B50ED">
      <w:pPr>
        <w:pStyle w:val="a3"/>
        <w:spacing w:before="4"/>
        <w:ind w:left="0" w:firstLine="0"/>
        <w:jc w:val="left"/>
        <w:rPr>
          <w:b/>
          <w:sz w:val="21"/>
        </w:rPr>
      </w:pPr>
    </w:p>
    <w:p w14:paraId="7BE3E720" w14:textId="77777777" w:rsidR="008B50ED" w:rsidRDefault="00681A04" w:rsidP="00944FBB">
      <w:pPr>
        <w:pStyle w:val="1"/>
        <w:numPr>
          <w:ilvl w:val="2"/>
          <w:numId w:val="24"/>
        </w:numPr>
        <w:tabs>
          <w:tab w:val="left" w:pos="1700"/>
        </w:tabs>
        <w:spacing w:before="90" w:after="27" w:line="276" w:lineRule="auto"/>
        <w:ind w:left="1666" w:right="1005" w:hanging="567"/>
        <w:jc w:val="left"/>
      </w:pPr>
      <w:r>
        <w:t>Целевые ориентиры результатов воспитания на уровне среднего общего 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8366"/>
      </w:tblGrid>
      <w:tr w:rsidR="008B50ED" w14:paraId="15880FED" w14:textId="77777777">
        <w:trPr>
          <w:trHeight w:val="318"/>
        </w:trPr>
        <w:tc>
          <w:tcPr>
            <w:tcW w:w="1844" w:type="dxa"/>
          </w:tcPr>
          <w:p w14:paraId="7126ACC9" w14:textId="77777777" w:rsidR="008B50ED" w:rsidRDefault="00681A04" w:rsidP="00740829">
            <w:pPr>
              <w:pStyle w:val="TableParagraph"/>
              <w:ind w:left="108"/>
              <w:rPr>
                <w:b/>
                <w:sz w:val="24"/>
              </w:rPr>
            </w:pPr>
            <w:r>
              <w:rPr>
                <w:b/>
                <w:sz w:val="24"/>
              </w:rPr>
              <w:t>Направления</w:t>
            </w:r>
          </w:p>
        </w:tc>
        <w:tc>
          <w:tcPr>
            <w:tcW w:w="8366" w:type="dxa"/>
          </w:tcPr>
          <w:p w14:paraId="73BF8617" w14:textId="77777777" w:rsidR="008B50ED" w:rsidRDefault="00681A04" w:rsidP="00740829">
            <w:pPr>
              <w:pStyle w:val="TableParagraph"/>
              <w:ind w:left="2525" w:right="2519"/>
              <w:jc w:val="center"/>
              <w:rPr>
                <w:b/>
                <w:sz w:val="24"/>
              </w:rPr>
            </w:pPr>
            <w:r>
              <w:rPr>
                <w:b/>
                <w:sz w:val="24"/>
              </w:rPr>
              <w:t>Характеристики</w:t>
            </w:r>
            <w:r>
              <w:rPr>
                <w:b/>
                <w:spacing w:val="-6"/>
                <w:sz w:val="24"/>
              </w:rPr>
              <w:t xml:space="preserve"> </w:t>
            </w:r>
            <w:r>
              <w:rPr>
                <w:b/>
                <w:sz w:val="24"/>
              </w:rPr>
              <w:t>(показатели)</w:t>
            </w:r>
          </w:p>
        </w:tc>
      </w:tr>
      <w:tr w:rsidR="008B50ED" w14:paraId="0FA095ED" w14:textId="77777777" w:rsidTr="00740829">
        <w:trPr>
          <w:trHeight w:val="6068"/>
        </w:trPr>
        <w:tc>
          <w:tcPr>
            <w:tcW w:w="1844" w:type="dxa"/>
          </w:tcPr>
          <w:p w14:paraId="1FD7BC69" w14:textId="77777777" w:rsidR="008B50ED" w:rsidRDefault="00681A04" w:rsidP="00740829">
            <w:pPr>
              <w:pStyle w:val="TableParagraph"/>
              <w:ind w:left="108"/>
              <w:rPr>
                <w:sz w:val="24"/>
              </w:rPr>
            </w:pPr>
            <w:r>
              <w:rPr>
                <w:sz w:val="24"/>
              </w:rPr>
              <w:t>Гражданское</w:t>
            </w:r>
          </w:p>
        </w:tc>
        <w:tc>
          <w:tcPr>
            <w:tcW w:w="8366" w:type="dxa"/>
          </w:tcPr>
          <w:p w14:paraId="3263BC4C" w14:textId="77777777" w:rsidR="008B50ED" w:rsidRDefault="00681A04" w:rsidP="00740829">
            <w:pPr>
              <w:pStyle w:val="TableParagraph"/>
              <w:ind w:left="107" w:right="115"/>
              <w:jc w:val="both"/>
              <w:rPr>
                <w:sz w:val="24"/>
              </w:rPr>
            </w:pPr>
            <w:r>
              <w:rPr>
                <w:sz w:val="24"/>
              </w:rPr>
              <w:t>Осознанно выражающий свою российскую гражданскую идентичность в поликультурном и многоконфессиональном российском обществе, современном</w:t>
            </w:r>
            <w:r>
              <w:rPr>
                <w:spacing w:val="1"/>
                <w:sz w:val="24"/>
              </w:rPr>
              <w:t xml:space="preserve"> </w:t>
            </w:r>
            <w:r>
              <w:rPr>
                <w:sz w:val="24"/>
              </w:rPr>
              <w:t>мировом</w:t>
            </w:r>
            <w:r>
              <w:rPr>
                <w:spacing w:val="-3"/>
                <w:sz w:val="24"/>
              </w:rPr>
              <w:t xml:space="preserve"> </w:t>
            </w:r>
            <w:r>
              <w:rPr>
                <w:sz w:val="24"/>
              </w:rPr>
              <w:t>сообществе.</w:t>
            </w:r>
          </w:p>
          <w:p w14:paraId="373B7345" w14:textId="77777777" w:rsidR="008B50ED" w:rsidRDefault="00681A04" w:rsidP="00740829">
            <w:pPr>
              <w:pStyle w:val="TableParagraph"/>
              <w:ind w:left="107" w:right="115"/>
              <w:jc w:val="both"/>
              <w:rPr>
                <w:sz w:val="24"/>
              </w:rPr>
            </w:pPr>
            <w:r>
              <w:rPr>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w:t>
            </w:r>
            <w:r>
              <w:rPr>
                <w:spacing w:val="-57"/>
                <w:sz w:val="24"/>
              </w:rPr>
              <w:t xml:space="preserve"> </w:t>
            </w:r>
            <w:r>
              <w:rPr>
                <w:sz w:val="24"/>
              </w:rPr>
              <w:t>ответственность за развитие страны, российской государственности в настоящем</w:t>
            </w:r>
            <w:r>
              <w:rPr>
                <w:spacing w:val="-2"/>
                <w:sz w:val="24"/>
              </w:rPr>
              <w:t xml:space="preserve"> </w:t>
            </w:r>
            <w:r>
              <w:rPr>
                <w:sz w:val="24"/>
              </w:rPr>
              <w:t>и будущем.</w:t>
            </w:r>
          </w:p>
          <w:p w14:paraId="7EC1F8BA" w14:textId="77777777" w:rsidR="008B50ED" w:rsidRDefault="00681A04" w:rsidP="00740829">
            <w:pPr>
              <w:pStyle w:val="TableParagraph"/>
              <w:ind w:left="107" w:right="114"/>
              <w:jc w:val="both"/>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w:t>
            </w:r>
            <w:r>
              <w:rPr>
                <w:spacing w:val="1"/>
                <w:sz w:val="24"/>
              </w:rPr>
              <w:t xml:space="preserve"> </w:t>
            </w:r>
            <w:r>
              <w:rPr>
                <w:sz w:val="24"/>
              </w:rPr>
              <w:t>прошлом</w:t>
            </w:r>
            <w:r>
              <w:rPr>
                <w:spacing w:val="-1"/>
                <w:sz w:val="24"/>
              </w:rPr>
              <w:t xml:space="preserve"> </w:t>
            </w:r>
            <w:r>
              <w:rPr>
                <w:sz w:val="24"/>
              </w:rPr>
              <w:t>и в</w:t>
            </w:r>
            <w:r>
              <w:rPr>
                <w:spacing w:val="-1"/>
                <w:sz w:val="24"/>
              </w:rPr>
              <w:t xml:space="preserve"> </w:t>
            </w:r>
            <w:r>
              <w:rPr>
                <w:sz w:val="24"/>
              </w:rPr>
              <w:t>современности.</w:t>
            </w:r>
          </w:p>
          <w:p w14:paraId="726FEF87" w14:textId="77777777" w:rsidR="008B50ED" w:rsidRDefault="00681A04" w:rsidP="00740829">
            <w:pPr>
              <w:pStyle w:val="TableParagraph"/>
              <w:ind w:left="107" w:right="115"/>
              <w:jc w:val="both"/>
              <w:rPr>
                <w:sz w:val="24"/>
              </w:rPr>
            </w:pPr>
            <w:r>
              <w:rPr>
                <w:sz w:val="24"/>
              </w:rPr>
              <w:t>Ориентированный на активное гражданское участие на основе уважения закона и правопорядка, прав и свобод сограждан, уважения к историческому и</w:t>
            </w:r>
            <w:r>
              <w:rPr>
                <w:spacing w:val="1"/>
                <w:sz w:val="24"/>
              </w:rPr>
              <w:t xml:space="preserve"> </w:t>
            </w:r>
            <w:r>
              <w:rPr>
                <w:sz w:val="24"/>
              </w:rPr>
              <w:t>культурному</w:t>
            </w:r>
            <w:r>
              <w:rPr>
                <w:spacing w:val="-6"/>
                <w:sz w:val="24"/>
              </w:rPr>
              <w:t xml:space="preserve"> </w:t>
            </w:r>
            <w:r>
              <w:rPr>
                <w:sz w:val="24"/>
              </w:rPr>
              <w:t>наследию России.</w:t>
            </w:r>
          </w:p>
          <w:p w14:paraId="4B4506E7" w14:textId="77777777" w:rsidR="008B50ED" w:rsidRDefault="00681A04" w:rsidP="00740829">
            <w:pPr>
              <w:pStyle w:val="TableParagraph"/>
              <w:ind w:left="107" w:right="114"/>
              <w:jc w:val="both"/>
              <w:rPr>
                <w:sz w:val="24"/>
              </w:rPr>
            </w:pPr>
            <w:r>
              <w:rPr>
                <w:sz w:val="24"/>
              </w:rPr>
              <w:t>Осознанно и деятельно выражающий неприятие любой дискриминации в обществе</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национальным,</w:t>
            </w:r>
            <w:r>
              <w:rPr>
                <w:spacing w:val="1"/>
                <w:sz w:val="24"/>
              </w:rPr>
              <w:t xml:space="preserve"> </w:t>
            </w:r>
            <w:r>
              <w:rPr>
                <w:sz w:val="24"/>
              </w:rPr>
              <w:t>расовым,</w:t>
            </w:r>
            <w:r>
              <w:rPr>
                <w:spacing w:val="1"/>
                <w:sz w:val="24"/>
              </w:rPr>
              <w:t xml:space="preserve"> </w:t>
            </w:r>
            <w:r>
              <w:rPr>
                <w:sz w:val="24"/>
              </w:rPr>
              <w:t>религиозным</w:t>
            </w:r>
            <w:r>
              <w:rPr>
                <w:spacing w:val="1"/>
                <w:sz w:val="24"/>
              </w:rPr>
              <w:t xml:space="preserve"> </w:t>
            </w:r>
            <w:r>
              <w:rPr>
                <w:sz w:val="24"/>
              </w:rPr>
              <w:t>признакам,</w:t>
            </w:r>
            <w:r>
              <w:rPr>
                <w:spacing w:val="1"/>
                <w:sz w:val="24"/>
              </w:rPr>
              <w:t xml:space="preserve"> </w:t>
            </w:r>
            <w:r>
              <w:rPr>
                <w:sz w:val="24"/>
              </w:rPr>
              <w:t>проявлений экстремизма, терроризма, коррупции, антигосударственной деятельности.</w:t>
            </w:r>
          </w:p>
          <w:p w14:paraId="3226A54F" w14:textId="77777777" w:rsidR="008B50ED" w:rsidRDefault="00681A04" w:rsidP="00740829">
            <w:pPr>
              <w:pStyle w:val="TableParagraph"/>
              <w:ind w:left="107"/>
              <w:rPr>
                <w:sz w:val="24"/>
              </w:rPr>
            </w:pPr>
            <w:r>
              <w:rPr>
                <w:sz w:val="24"/>
              </w:rPr>
              <w:t>Обладающий</w:t>
            </w:r>
            <w:r>
              <w:rPr>
                <w:spacing w:val="8"/>
                <w:sz w:val="24"/>
              </w:rPr>
              <w:t xml:space="preserve"> </w:t>
            </w:r>
            <w:r>
              <w:rPr>
                <w:sz w:val="24"/>
              </w:rPr>
              <w:t>опытом</w:t>
            </w:r>
            <w:r>
              <w:rPr>
                <w:spacing w:val="7"/>
                <w:sz w:val="24"/>
              </w:rPr>
              <w:t xml:space="preserve"> </w:t>
            </w:r>
            <w:r>
              <w:rPr>
                <w:sz w:val="24"/>
              </w:rPr>
              <w:t>гражданской</w:t>
            </w:r>
            <w:r>
              <w:rPr>
                <w:spacing w:val="8"/>
                <w:sz w:val="24"/>
              </w:rPr>
              <w:t xml:space="preserve"> </w:t>
            </w:r>
            <w:r>
              <w:rPr>
                <w:sz w:val="24"/>
              </w:rPr>
              <w:t>социально</w:t>
            </w:r>
            <w:r>
              <w:rPr>
                <w:spacing w:val="8"/>
                <w:sz w:val="24"/>
              </w:rPr>
              <w:t xml:space="preserve"> </w:t>
            </w:r>
            <w:r>
              <w:rPr>
                <w:sz w:val="24"/>
              </w:rPr>
              <w:t>значимой</w:t>
            </w:r>
            <w:r>
              <w:rPr>
                <w:spacing w:val="8"/>
                <w:sz w:val="24"/>
              </w:rPr>
              <w:t xml:space="preserve"> </w:t>
            </w:r>
            <w:r>
              <w:rPr>
                <w:sz w:val="24"/>
              </w:rPr>
              <w:t>деятельности</w:t>
            </w:r>
            <w:r>
              <w:rPr>
                <w:spacing w:val="7"/>
                <w:sz w:val="24"/>
              </w:rPr>
              <w:t xml:space="preserve"> </w:t>
            </w:r>
            <w:r>
              <w:rPr>
                <w:sz w:val="24"/>
              </w:rPr>
              <w:t>(школь</w:t>
            </w:r>
            <w:r w:rsidR="00740829">
              <w:rPr>
                <w:sz w:val="24"/>
              </w:rPr>
              <w:t>ном</w:t>
            </w:r>
            <w:r w:rsidR="00740829">
              <w:rPr>
                <w:spacing w:val="15"/>
                <w:sz w:val="24"/>
              </w:rPr>
              <w:t xml:space="preserve"> </w:t>
            </w:r>
            <w:r w:rsidR="00740829">
              <w:rPr>
                <w:sz w:val="24"/>
              </w:rPr>
              <w:t>самоуправлении,</w:t>
            </w:r>
            <w:r w:rsidR="00740829">
              <w:rPr>
                <w:spacing w:val="16"/>
                <w:sz w:val="24"/>
              </w:rPr>
              <w:t xml:space="preserve"> </w:t>
            </w:r>
            <w:r w:rsidR="00740829">
              <w:rPr>
                <w:sz w:val="24"/>
              </w:rPr>
              <w:t>добровольчестве,</w:t>
            </w:r>
            <w:r w:rsidR="00740829">
              <w:rPr>
                <w:spacing w:val="15"/>
                <w:sz w:val="24"/>
              </w:rPr>
              <w:t xml:space="preserve"> </w:t>
            </w:r>
            <w:r w:rsidR="00740829">
              <w:rPr>
                <w:sz w:val="24"/>
              </w:rPr>
              <w:t>экологических,</w:t>
            </w:r>
            <w:r w:rsidR="00740829">
              <w:rPr>
                <w:spacing w:val="14"/>
                <w:sz w:val="24"/>
              </w:rPr>
              <w:t xml:space="preserve"> </w:t>
            </w:r>
            <w:r w:rsidR="00740829">
              <w:rPr>
                <w:sz w:val="24"/>
              </w:rPr>
              <w:t>природоохранных,</w:t>
            </w:r>
            <w:r w:rsidR="00740829">
              <w:rPr>
                <w:spacing w:val="15"/>
                <w:sz w:val="24"/>
              </w:rPr>
              <w:t xml:space="preserve"> </w:t>
            </w:r>
            <w:r w:rsidR="00740829">
              <w:rPr>
                <w:sz w:val="24"/>
              </w:rPr>
              <w:t>военно-патриотических</w:t>
            </w:r>
            <w:r w:rsidR="00740829">
              <w:rPr>
                <w:spacing w:val="-1"/>
                <w:sz w:val="24"/>
              </w:rPr>
              <w:t xml:space="preserve"> </w:t>
            </w:r>
            <w:r w:rsidR="00740829">
              <w:rPr>
                <w:sz w:val="24"/>
              </w:rPr>
              <w:t>и</w:t>
            </w:r>
            <w:r w:rsidR="00740829">
              <w:rPr>
                <w:spacing w:val="-5"/>
                <w:sz w:val="24"/>
              </w:rPr>
              <w:t xml:space="preserve"> </w:t>
            </w:r>
            <w:r w:rsidR="00740829">
              <w:rPr>
                <w:sz w:val="24"/>
              </w:rPr>
              <w:t>др.</w:t>
            </w:r>
            <w:r w:rsidR="00740829">
              <w:rPr>
                <w:spacing w:val="-3"/>
                <w:sz w:val="24"/>
              </w:rPr>
              <w:t xml:space="preserve"> </w:t>
            </w:r>
            <w:r w:rsidR="00740829">
              <w:rPr>
                <w:sz w:val="24"/>
              </w:rPr>
              <w:t>объединениях,</w:t>
            </w:r>
            <w:r w:rsidR="00740829">
              <w:rPr>
                <w:spacing w:val="-3"/>
                <w:sz w:val="24"/>
              </w:rPr>
              <w:t xml:space="preserve"> </w:t>
            </w:r>
            <w:r w:rsidR="00740829">
              <w:rPr>
                <w:sz w:val="24"/>
              </w:rPr>
              <w:t>акциях,</w:t>
            </w:r>
            <w:r w:rsidR="00740829">
              <w:rPr>
                <w:spacing w:val="-3"/>
                <w:sz w:val="24"/>
              </w:rPr>
              <w:t xml:space="preserve"> </w:t>
            </w:r>
            <w:r w:rsidR="00740829">
              <w:rPr>
                <w:sz w:val="24"/>
              </w:rPr>
              <w:t>программах).</w:t>
            </w:r>
          </w:p>
        </w:tc>
      </w:tr>
      <w:tr w:rsidR="008B50ED" w14:paraId="14E496C9" w14:textId="77777777" w:rsidTr="00740829">
        <w:trPr>
          <w:trHeight w:val="4100"/>
        </w:trPr>
        <w:tc>
          <w:tcPr>
            <w:tcW w:w="1844" w:type="dxa"/>
          </w:tcPr>
          <w:p w14:paraId="1EA470DA" w14:textId="77777777" w:rsidR="008B50ED" w:rsidRDefault="00681A04" w:rsidP="00740829">
            <w:pPr>
              <w:pStyle w:val="TableParagraph"/>
              <w:ind w:left="108"/>
              <w:rPr>
                <w:sz w:val="24"/>
              </w:rPr>
            </w:pPr>
            <w:r>
              <w:rPr>
                <w:sz w:val="24"/>
              </w:rPr>
              <w:lastRenderedPageBreak/>
              <w:t>Патриотическое</w:t>
            </w:r>
          </w:p>
        </w:tc>
        <w:tc>
          <w:tcPr>
            <w:tcW w:w="8366" w:type="dxa"/>
          </w:tcPr>
          <w:p w14:paraId="258A272D" w14:textId="77777777" w:rsidR="008B50ED" w:rsidRDefault="00681A04" w:rsidP="00740829">
            <w:pPr>
              <w:pStyle w:val="TableParagraph"/>
              <w:ind w:left="107" w:right="113"/>
              <w:jc w:val="both"/>
              <w:rPr>
                <w:sz w:val="24"/>
              </w:rPr>
            </w:pPr>
            <w:r>
              <w:rPr>
                <w:sz w:val="24"/>
              </w:rPr>
              <w:t>Выражающий свою этнокультурную идентичность, демонстрирующий приверженность к родной культуре на основе любви к своему народу, знания его</w:t>
            </w:r>
            <w:r>
              <w:rPr>
                <w:spacing w:val="1"/>
                <w:sz w:val="24"/>
              </w:rPr>
              <w:t xml:space="preserve"> </w:t>
            </w:r>
            <w:r>
              <w:rPr>
                <w:sz w:val="24"/>
              </w:rPr>
              <w:t>истории</w:t>
            </w:r>
            <w:r>
              <w:rPr>
                <w:spacing w:val="-3"/>
                <w:sz w:val="24"/>
              </w:rPr>
              <w:t xml:space="preserve"> </w:t>
            </w:r>
            <w:r>
              <w:rPr>
                <w:sz w:val="24"/>
              </w:rPr>
              <w:t>и культуры.</w:t>
            </w:r>
          </w:p>
          <w:p w14:paraId="400DA3DE" w14:textId="77777777" w:rsidR="008B50ED" w:rsidRDefault="00681A04" w:rsidP="00740829">
            <w:pPr>
              <w:pStyle w:val="TableParagraph"/>
              <w:ind w:left="107" w:right="123"/>
              <w:jc w:val="both"/>
              <w:rPr>
                <w:sz w:val="24"/>
              </w:rPr>
            </w:pPr>
            <w:r>
              <w:rPr>
                <w:sz w:val="24"/>
              </w:rPr>
              <w:t>Сознающий себя патриотом своего народа и народа России в целом, деятельно</w:t>
            </w:r>
            <w:r>
              <w:rPr>
                <w:spacing w:val="-57"/>
                <w:sz w:val="24"/>
              </w:rPr>
              <w:t xml:space="preserve"> </w:t>
            </w:r>
            <w:r>
              <w:rPr>
                <w:sz w:val="24"/>
              </w:rPr>
              <w:t>выражающий чувство причастности к многонациональному народу России, к</w:t>
            </w:r>
            <w:r>
              <w:rPr>
                <w:spacing w:val="1"/>
                <w:sz w:val="24"/>
              </w:rPr>
              <w:t xml:space="preserve"> </w:t>
            </w:r>
            <w:r>
              <w:rPr>
                <w:sz w:val="24"/>
              </w:rPr>
              <w:t>Российскому</w:t>
            </w:r>
            <w:r>
              <w:rPr>
                <w:spacing w:val="-7"/>
                <w:sz w:val="24"/>
              </w:rPr>
              <w:t xml:space="preserve"> </w:t>
            </w:r>
            <w:r>
              <w:rPr>
                <w:sz w:val="24"/>
              </w:rPr>
              <w:t>Отечеству,</w:t>
            </w:r>
            <w:r>
              <w:rPr>
                <w:spacing w:val="-2"/>
                <w:sz w:val="24"/>
              </w:rPr>
              <w:t xml:space="preserve"> </w:t>
            </w:r>
            <w:r>
              <w:rPr>
                <w:sz w:val="24"/>
              </w:rPr>
              <w:t>свою</w:t>
            </w:r>
            <w:r>
              <w:rPr>
                <w:spacing w:val="-3"/>
                <w:sz w:val="24"/>
              </w:rPr>
              <w:t xml:space="preserve"> </w:t>
            </w:r>
            <w:r>
              <w:rPr>
                <w:sz w:val="24"/>
              </w:rPr>
              <w:t>общероссийскую</w:t>
            </w:r>
            <w:r>
              <w:rPr>
                <w:spacing w:val="-2"/>
                <w:sz w:val="24"/>
              </w:rPr>
              <w:t xml:space="preserve"> </w:t>
            </w:r>
            <w:r>
              <w:rPr>
                <w:sz w:val="24"/>
              </w:rPr>
              <w:t>культурную</w:t>
            </w:r>
            <w:r>
              <w:rPr>
                <w:spacing w:val="-2"/>
                <w:sz w:val="24"/>
              </w:rPr>
              <w:t xml:space="preserve"> </w:t>
            </w:r>
            <w:r>
              <w:rPr>
                <w:sz w:val="24"/>
              </w:rPr>
              <w:t>идентичность.</w:t>
            </w:r>
          </w:p>
          <w:p w14:paraId="6654502A" w14:textId="77777777" w:rsidR="008B50ED" w:rsidRDefault="00681A04" w:rsidP="00740829">
            <w:pPr>
              <w:pStyle w:val="TableParagraph"/>
              <w:ind w:left="107" w:right="118"/>
              <w:jc w:val="both"/>
              <w:rPr>
                <w:sz w:val="24"/>
              </w:rPr>
            </w:pPr>
            <w:r>
              <w:rPr>
                <w:sz w:val="24"/>
              </w:rPr>
              <w:t>Проявляющий деятельное ценностное отношение к историческому и культурному наследию своего и других народов России, к национальным символам,</w:t>
            </w:r>
            <w:r>
              <w:rPr>
                <w:spacing w:val="1"/>
                <w:sz w:val="24"/>
              </w:rPr>
              <w:t xml:space="preserve"> </w:t>
            </w:r>
            <w:r>
              <w:rPr>
                <w:sz w:val="24"/>
              </w:rPr>
              <w:t>праздникам,</w:t>
            </w:r>
            <w:r>
              <w:rPr>
                <w:spacing w:val="15"/>
                <w:sz w:val="24"/>
              </w:rPr>
              <w:t xml:space="preserve"> </w:t>
            </w:r>
            <w:r>
              <w:rPr>
                <w:sz w:val="24"/>
              </w:rPr>
              <w:t>памятникам,</w:t>
            </w:r>
            <w:r>
              <w:rPr>
                <w:spacing w:val="15"/>
                <w:sz w:val="24"/>
              </w:rPr>
              <w:t xml:space="preserve"> </w:t>
            </w:r>
            <w:r>
              <w:rPr>
                <w:sz w:val="24"/>
              </w:rPr>
              <w:t>традициям</w:t>
            </w:r>
            <w:r>
              <w:rPr>
                <w:spacing w:val="15"/>
                <w:sz w:val="24"/>
              </w:rPr>
              <w:t xml:space="preserve"> </w:t>
            </w:r>
            <w:r>
              <w:rPr>
                <w:sz w:val="24"/>
              </w:rPr>
              <w:t>народов,</w:t>
            </w:r>
            <w:r>
              <w:rPr>
                <w:spacing w:val="16"/>
                <w:sz w:val="24"/>
              </w:rPr>
              <w:t xml:space="preserve"> </w:t>
            </w:r>
            <w:r>
              <w:rPr>
                <w:sz w:val="24"/>
              </w:rPr>
              <w:t>проживающих</w:t>
            </w:r>
            <w:r>
              <w:rPr>
                <w:spacing w:val="18"/>
                <w:sz w:val="24"/>
              </w:rPr>
              <w:t xml:space="preserve"> </w:t>
            </w:r>
            <w:r>
              <w:rPr>
                <w:sz w:val="24"/>
              </w:rPr>
              <w:t>в</w:t>
            </w:r>
            <w:r>
              <w:rPr>
                <w:spacing w:val="15"/>
                <w:sz w:val="24"/>
              </w:rPr>
              <w:t xml:space="preserve"> </w:t>
            </w:r>
            <w:r>
              <w:rPr>
                <w:sz w:val="24"/>
              </w:rPr>
              <w:t>родной</w:t>
            </w:r>
            <w:r>
              <w:rPr>
                <w:spacing w:val="17"/>
                <w:sz w:val="24"/>
              </w:rPr>
              <w:t xml:space="preserve"> </w:t>
            </w:r>
            <w:r>
              <w:rPr>
                <w:sz w:val="24"/>
              </w:rPr>
              <w:t>стране-</w:t>
            </w:r>
            <w:r>
              <w:rPr>
                <w:spacing w:val="-2"/>
                <w:sz w:val="24"/>
              </w:rPr>
              <w:t xml:space="preserve"> </w:t>
            </w:r>
            <w:r>
              <w:rPr>
                <w:sz w:val="24"/>
              </w:rPr>
              <w:t>России.</w:t>
            </w:r>
          </w:p>
          <w:p w14:paraId="4B945744" w14:textId="77777777" w:rsidR="008B50ED" w:rsidRDefault="00681A04" w:rsidP="00740829">
            <w:pPr>
              <w:pStyle w:val="TableParagraph"/>
              <w:spacing w:before="31"/>
              <w:ind w:left="107" w:right="124"/>
              <w:jc w:val="both"/>
              <w:rPr>
                <w:sz w:val="24"/>
              </w:rPr>
            </w:pPr>
            <w:r>
              <w:rPr>
                <w:sz w:val="24"/>
              </w:rPr>
              <w:t>Проявляющий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соотечественникам,</w:t>
            </w:r>
            <w:r>
              <w:rPr>
                <w:spacing w:val="1"/>
                <w:sz w:val="24"/>
              </w:rPr>
              <w:t xml:space="preserve"> </w:t>
            </w:r>
            <w:r>
              <w:rPr>
                <w:sz w:val="24"/>
              </w:rPr>
              <w:t>проживающим</w:t>
            </w:r>
            <w:r>
              <w:rPr>
                <w:spacing w:val="1"/>
                <w:sz w:val="24"/>
              </w:rPr>
              <w:t xml:space="preserve"> </w:t>
            </w:r>
            <w:r>
              <w:rPr>
                <w:sz w:val="24"/>
              </w:rPr>
              <w:t>за</w:t>
            </w:r>
            <w:r>
              <w:rPr>
                <w:spacing w:val="1"/>
                <w:sz w:val="24"/>
              </w:rPr>
              <w:t xml:space="preserve"> </w:t>
            </w:r>
            <w:r>
              <w:rPr>
                <w:sz w:val="24"/>
              </w:rPr>
              <w:t>рубежом,</w:t>
            </w:r>
            <w:r>
              <w:rPr>
                <w:spacing w:val="1"/>
                <w:sz w:val="24"/>
              </w:rPr>
              <w:t xml:space="preserve"> </w:t>
            </w:r>
            <w:r>
              <w:rPr>
                <w:sz w:val="24"/>
              </w:rPr>
              <w:t>поддерживающий их права, защиту их интересов в сохранении 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информационной,</w:t>
            </w:r>
            <w:r>
              <w:rPr>
                <w:spacing w:val="3"/>
                <w:sz w:val="24"/>
              </w:rPr>
              <w:t xml:space="preserve"> </w:t>
            </w:r>
            <w:r>
              <w:rPr>
                <w:sz w:val="24"/>
              </w:rPr>
              <w:t>интернет-среде.</w:t>
            </w:r>
          </w:p>
        </w:tc>
      </w:tr>
      <w:tr w:rsidR="008B50ED" w14:paraId="68FE156A" w14:textId="77777777" w:rsidTr="00740829">
        <w:trPr>
          <w:trHeight w:val="8494"/>
        </w:trPr>
        <w:tc>
          <w:tcPr>
            <w:tcW w:w="1844" w:type="dxa"/>
          </w:tcPr>
          <w:p w14:paraId="207950A6" w14:textId="77777777" w:rsidR="008B50ED" w:rsidRDefault="00681A04" w:rsidP="00740829">
            <w:pPr>
              <w:pStyle w:val="TableParagraph"/>
              <w:ind w:left="108"/>
              <w:rPr>
                <w:sz w:val="24"/>
              </w:rPr>
            </w:pPr>
            <w:r>
              <w:rPr>
                <w:sz w:val="24"/>
              </w:rPr>
              <w:t>Духовно-</w:t>
            </w:r>
            <w:r>
              <w:rPr>
                <w:spacing w:val="1"/>
                <w:sz w:val="24"/>
              </w:rPr>
              <w:t xml:space="preserve"> </w:t>
            </w:r>
            <w:r>
              <w:rPr>
                <w:sz w:val="24"/>
              </w:rPr>
              <w:t>нравственное</w:t>
            </w:r>
          </w:p>
        </w:tc>
        <w:tc>
          <w:tcPr>
            <w:tcW w:w="8366" w:type="dxa"/>
          </w:tcPr>
          <w:p w14:paraId="6917A98C" w14:textId="77777777" w:rsidR="008B50ED" w:rsidRDefault="00681A04" w:rsidP="00740829">
            <w:pPr>
              <w:pStyle w:val="TableParagraph"/>
              <w:ind w:left="107" w:right="98"/>
              <w:jc w:val="both"/>
              <w:rPr>
                <w:sz w:val="24"/>
              </w:rPr>
            </w:pPr>
            <w:r>
              <w:rPr>
                <w:sz w:val="24"/>
              </w:rPr>
              <w:t>Проявляющий приверженность традиционным духовно-нравственным ценностям, культуре народов России (с учетом мировоззренческого, национального,</w:t>
            </w:r>
            <w:r>
              <w:rPr>
                <w:spacing w:val="1"/>
                <w:sz w:val="24"/>
              </w:rPr>
              <w:t xml:space="preserve"> </w:t>
            </w:r>
            <w:r>
              <w:rPr>
                <w:sz w:val="24"/>
              </w:rPr>
              <w:t>религиозного</w:t>
            </w:r>
            <w:r>
              <w:rPr>
                <w:spacing w:val="-1"/>
                <w:sz w:val="24"/>
              </w:rPr>
              <w:t xml:space="preserve"> </w:t>
            </w:r>
            <w:r>
              <w:rPr>
                <w:sz w:val="24"/>
              </w:rPr>
              <w:t>самоопределения</w:t>
            </w:r>
            <w:r>
              <w:rPr>
                <w:spacing w:val="-1"/>
                <w:sz w:val="24"/>
              </w:rPr>
              <w:t xml:space="preserve"> </w:t>
            </w:r>
            <w:r>
              <w:rPr>
                <w:sz w:val="24"/>
              </w:rPr>
              <w:t>семьи, личного</w:t>
            </w:r>
            <w:r>
              <w:rPr>
                <w:spacing w:val="-4"/>
                <w:sz w:val="24"/>
              </w:rPr>
              <w:t xml:space="preserve"> </w:t>
            </w:r>
            <w:r>
              <w:rPr>
                <w:sz w:val="24"/>
              </w:rPr>
              <w:t>самоопределения).</w:t>
            </w:r>
          </w:p>
          <w:p w14:paraId="4BD0575F" w14:textId="77777777" w:rsidR="008B50ED" w:rsidRDefault="00681A04" w:rsidP="00740829">
            <w:pPr>
              <w:pStyle w:val="TableParagraph"/>
              <w:ind w:left="107" w:right="93"/>
              <w:jc w:val="both"/>
              <w:rPr>
                <w:sz w:val="24"/>
              </w:rPr>
            </w:pPr>
            <w:r>
              <w:rPr>
                <w:sz w:val="24"/>
              </w:rPr>
              <w:t>Действующий и оценивающий свое поведение и поступки, поведение и поступки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духовно-</w:t>
            </w:r>
            <w:r>
              <w:rPr>
                <w:spacing w:val="1"/>
                <w:sz w:val="24"/>
              </w:rPr>
              <w:t xml:space="preserve"> </w:t>
            </w:r>
            <w:r>
              <w:rPr>
                <w:sz w:val="24"/>
              </w:rPr>
              <w:t>нравственных, социокультурных ценностей и норм с учетом осознания последствий</w:t>
            </w:r>
            <w:r>
              <w:rPr>
                <w:spacing w:val="-1"/>
                <w:sz w:val="24"/>
              </w:rPr>
              <w:t xml:space="preserve"> </w:t>
            </w:r>
            <w:r>
              <w:rPr>
                <w:sz w:val="24"/>
              </w:rPr>
              <w:t>поступков.</w:t>
            </w:r>
          </w:p>
          <w:p w14:paraId="12B4A67D" w14:textId="77777777" w:rsidR="008B50ED" w:rsidRDefault="00681A04" w:rsidP="00740829">
            <w:pPr>
              <w:pStyle w:val="TableParagraph"/>
              <w:ind w:left="107" w:right="95"/>
              <w:jc w:val="both"/>
              <w:rPr>
                <w:sz w:val="24"/>
              </w:rPr>
            </w:pPr>
            <w:r>
              <w:rPr>
                <w:sz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w:t>
            </w:r>
            <w:r>
              <w:rPr>
                <w:spacing w:val="-1"/>
                <w:sz w:val="24"/>
              </w:rPr>
              <w:t xml:space="preserve"> </w:t>
            </w:r>
            <w:r>
              <w:rPr>
                <w:sz w:val="24"/>
              </w:rPr>
              <w:t>к</w:t>
            </w:r>
            <w:r>
              <w:rPr>
                <w:spacing w:val="-1"/>
                <w:sz w:val="24"/>
              </w:rPr>
              <w:t xml:space="preserve"> </w:t>
            </w:r>
            <w:r>
              <w:rPr>
                <w:sz w:val="24"/>
              </w:rPr>
              <w:t>религии</w:t>
            </w:r>
            <w:r>
              <w:rPr>
                <w:spacing w:val="-2"/>
                <w:sz w:val="24"/>
              </w:rPr>
              <w:t xml:space="preserve"> </w:t>
            </w:r>
            <w:r>
              <w:rPr>
                <w:sz w:val="24"/>
              </w:rPr>
              <w:t>и</w:t>
            </w:r>
            <w:r>
              <w:rPr>
                <w:spacing w:val="-1"/>
                <w:sz w:val="24"/>
              </w:rPr>
              <w:t xml:space="preserve"> </w:t>
            </w:r>
            <w:r>
              <w:rPr>
                <w:sz w:val="24"/>
              </w:rPr>
              <w:t>религиозной</w:t>
            </w:r>
            <w:r>
              <w:rPr>
                <w:spacing w:val="-1"/>
                <w:sz w:val="24"/>
              </w:rPr>
              <w:t xml:space="preserve"> </w:t>
            </w:r>
            <w:r>
              <w:rPr>
                <w:sz w:val="24"/>
              </w:rPr>
              <w:t>принадлежности "человека.</w:t>
            </w:r>
          </w:p>
          <w:p w14:paraId="3763CE1F" w14:textId="77777777" w:rsidR="008B50ED" w:rsidRDefault="00681A04" w:rsidP="00740829">
            <w:pPr>
              <w:pStyle w:val="TableParagraph"/>
              <w:ind w:left="107" w:right="94"/>
              <w:jc w:val="both"/>
              <w:rPr>
                <w:sz w:val="24"/>
              </w:rPr>
            </w:pPr>
            <w:r>
              <w:rPr>
                <w:sz w:val="24"/>
              </w:rPr>
              <w:t>Проявляющий уважение к представителям различных этнокультурных групп,</w:t>
            </w:r>
            <w:r>
              <w:rPr>
                <w:spacing w:val="1"/>
                <w:sz w:val="24"/>
              </w:rPr>
              <w:t xml:space="preserve"> </w:t>
            </w:r>
            <w:r>
              <w:rPr>
                <w:sz w:val="24"/>
              </w:rPr>
              <w:t>традиционных религий народов России, национальному достоинству, религиозным убеждениям с учетом соблюдения конституционных прав и свобод всех</w:t>
            </w:r>
            <w:r>
              <w:rPr>
                <w:spacing w:val="-57"/>
                <w:sz w:val="24"/>
              </w:rPr>
              <w:t xml:space="preserve"> </w:t>
            </w:r>
            <w:r>
              <w:rPr>
                <w:sz w:val="24"/>
              </w:rPr>
              <w:t>граждан.</w:t>
            </w:r>
          </w:p>
          <w:p w14:paraId="0AE74465" w14:textId="77777777" w:rsidR="008B50ED" w:rsidRDefault="00681A04" w:rsidP="00740829">
            <w:pPr>
              <w:pStyle w:val="TableParagraph"/>
              <w:ind w:left="107" w:right="99"/>
              <w:jc w:val="both"/>
              <w:rPr>
                <w:sz w:val="24"/>
              </w:rPr>
            </w:pPr>
            <w:r>
              <w:rPr>
                <w:sz w:val="24"/>
              </w:rPr>
              <w:t>Понимающий и деятельно выражающий ценность межрелигиозного, межнационального</w:t>
            </w:r>
            <w:r>
              <w:rPr>
                <w:spacing w:val="-1"/>
                <w:sz w:val="24"/>
              </w:rPr>
              <w:t xml:space="preserve"> </w:t>
            </w:r>
            <w:r>
              <w:rPr>
                <w:sz w:val="24"/>
              </w:rPr>
              <w:t>согласия людей,</w:t>
            </w:r>
            <w:r>
              <w:rPr>
                <w:spacing w:val="-1"/>
                <w:sz w:val="24"/>
              </w:rPr>
              <w:t xml:space="preserve"> </w:t>
            </w:r>
            <w:r>
              <w:rPr>
                <w:sz w:val="24"/>
              </w:rPr>
              <w:t>граждан, народов в</w:t>
            </w:r>
            <w:r>
              <w:rPr>
                <w:spacing w:val="-2"/>
                <w:sz w:val="24"/>
              </w:rPr>
              <w:t xml:space="preserve"> </w:t>
            </w:r>
            <w:r>
              <w:rPr>
                <w:sz w:val="24"/>
              </w:rPr>
              <w:t>России.</w:t>
            </w:r>
          </w:p>
          <w:p w14:paraId="653794F4" w14:textId="77777777" w:rsidR="008B50ED" w:rsidRDefault="00681A04" w:rsidP="00740829">
            <w:pPr>
              <w:pStyle w:val="TableParagraph"/>
              <w:ind w:left="107" w:right="100"/>
              <w:jc w:val="both"/>
              <w:rPr>
                <w:sz w:val="24"/>
              </w:rPr>
            </w:pPr>
            <w:r>
              <w:rPr>
                <w:sz w:val="24"/>
              </w:rPr>
              <w:t>Способный</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разных</w:t>
            </w:r>
            <w:r>
              <w:rPr>
                <w:spacing w:val="1"/>
                <w:sz w:val="24"/>
              </w:rPr>
              <w:t xml:space="preserve"> </w:t>
            </w:r>
            <w:r>
              <w:rPr>
                <w:sz w:val="24"/>
              </w:rPr>
              <w:t>национальностей,</w:t>
            </w:r>
            <w:r>
              <w:rPr>
                <w:spacing w:val="1"/>
                <w:sz w:val="24"/>
              </w:rPr>
              <w:t xml:space="preserve"> </w:t>
            </w:r>
            <w:r>
              <w:rPr>
                <w:sz w:val="24"/>
              </w:rPr>
              <w:t>религиозной</w:t>
            </w:r>
            <w:r>
              <w:rPr>
                <w:spacing w:val="1"/>
                <w:sz w:val="24"/>
              </w:rPr>
              <w:t xml:space="preserve"> </w:t>
            </w:r>
            <w:r>
              <w:rPr>
                <w:sz w:val="24"/>
              </w:rPr>
              <w:t>принадлежности, достигать в нем взаимопонимания, находить общие цели и</w:t>
            </w:r>
            <w:r>
              <w:rPr>
                <w:spacing w:val="1"/>
                <w:sz w:val="24"/>
              </w:rPr>
              <w:t xml:space="preserve"> </w:t>
            </w:r>
            <w:r>
              <w:rPr>
                <w:sz w:val="24"/>
              </w:rPr>
              <w:t>сотрудничать</w:t>
            </w:r>
            <w:r>
              <w:rPr>
                <w:spacing w:val="-1"/>
                <w:sz w:val="24"/>
              </w:rPr>
              <w:t xml:space="preserve"> </w:t>
            </w:r>
            <w:r>
              <w:rPr>
                <w:sz w:val="24"/>
              </w:rPr>
              <w:t>для их</w:t>
            </w:r>
            <w:r>
              <w:rPr>
                <w:spacing w:val="2"/>
                <w:sz w:val="24"/>
              </w:rPr>
              <w:t xml:space="preserve"> </w:t>
            </w:r>
            <w:r>
              <w:rPr>
                <w:sz w:val="24"/>
              </w:rPr>
              <w:t>достижения. /</w:t>
            </w:r>
          </w:p>
          <w:p w14:paraId="205A52AC" w14:textId="77777777" w:rsidR="008B50ED" w:rsidRDefault="00681A04" w:rsidP="00740829">
            <w:pPr>
              <w:pStyle w:val="TableParagraph"/>
              <w:ind w:left="107" w:right="97"/>
              <w:jc w:val="both"/>
              <w:rPr>
                <w:sz w:val="24"/>
              </w:rPr>
            </w:pPr>
            <w:r>
              <w:rPr>
                <w:sz w:val="24"/>
              </w:rPr>
              <w:t>Ориентированный на создание устойчивой многодетной семьи на основе российских</w:t>
            </w:r>
            <w:r>
              <w:rPr>
                <w:spacing w:val="1"/>
                <w:sz w:val="24"/>
              </w:rPr>
              <w:t xml:space="preserve"> </w:t>
            </w:r>
            <w:r>
              <w:rPr>
                <w:sz w:val="24"/>
              </w:rPr>
              <w:t>традиционных</w:t>
            </w:r>
            <w:r>
              <w:rPr>
                <w:spacing w:val="1"/>
                <w:sz w:val="24"/>
              </w:rPr>
              <w:t xml:space="preserve"> </w:t>
            </w:r>
            <w:r>
              <w:rPr>
                <w:sz w:val="24"/>
              </w:rPr>
              <w:t>семейных</w:t>
            </w:r>
            <w:r>
              <w:rPr>
                <w:spacing w:val="1"/>
                <w:sz w:val="24"/>
              </w:rPr>
              <w:t xml:space="preserve"> </w:t>
            </w:r>
            <w:r>
              <w:rPr>
                <w:sz w:val="24"/>
              </w:rPr>
              <w:t>ценностей,</w:t>
            </w:r>
            <w:r>
              <w:rPr>
                <w:spacing w:val="1"/>
                <w:sz w:val="24"/>
              </w:rPr>
              <w:t xml:space="preserve"> </w:t>
            </w:r>
            <w:r>
              <w:rPr>
                <w:sz w:val="24"/>
              </w:rPr>
              <w:t>понимании</w:t>
            </w:r>
            <w:r>
              <w:rPr>
                <w:spacing w:val="1"/>
                <w:sz w:val="24"/>
              </w:rPr>
              <w:t xml:space="preserve"> </w:t>
            </w:r>
            <w:r>
              <w:rPr>
                <w:sz w:val="24"/>
              </w:rPr>
              <w:t>брака</w:t>
            </w:r>
            <w:r>
              <w:rPr>
                <w:spacing w:val="1"/>
                <w:sz w:val="24"/>
              </w:rPr>
              <w:t xml:space="preserve"> </w:t>
            </w:r>
            <w:r>
              <w:rPr>
                <w:sz w:val="24"/>
              </w:rPr>
              <w:t>как</w:t>
            </w:r>
            <w:r>
              <w:rPr>
                <w:spacing w:val="1"/>
                <w:sz w:val="24"/>
              </w:rPr>
              <w:t xml:space="preserve"> </w:t>
            </w:r>
            <w:r>
              <w:rPr>
                <w:sz w:val="24"/>
              </w:rPr>
              <w:t>союза</w:t>
            </w:r>
            <w:r>
              <w:rPr>
                <w:spacing w:val="1"/>
                <w:sz w:val="24"/>
              </w:rPr>
              <w:t xml:space="preserve"> </w:t>
            </w:r>
            <w:r>
              <w:rPr>
                <w:sz w:val="24"/>
              </w:rPr>
              <w:t>мужчины и женщины для создания семьи, рождения и воспитания в ней детей,</w:t>
            </w:r>
            <w:r>
              <w:rPr>
                <w:spacing w:val="-57"/>
                <w:sz w:val="24"/>
              </w:rPr>
              <w:t xml:space="preserve"> </w:t>
            </w:r>
            <w:r>
              <w:rPr>
                <w:sz w:val="24"/>
              </w:rPr>
              <w:t>неприятия</w:t>
            </w:r>
            <w:r>
              <w:rPr>
                <w:spacing w:val="-2"/>
                <w:sz w:val="24"/>
              </w:rPr>
              <w:t xml:space="preserve"> </w:t>
            </w:r>
            <w:r>
              <w:rPr>
                <w:sz w:val="24"/>
              </w:rPr>
              <w:t>насилия</w:t>
            </w:r>
            <w:r>
              <w:rPr>
                <w:spacing w:val="-1"/>
                <w:sz w:val="24"/>
              </w:rPr>
              <w:t xml:space="preserve"> </w:t>
            </w:r>
            <w:r>
              <w:rPr>
                <w:sz w:val="24"/>
              </w:rPr>
              <w:t>в</w:t>
            </w:r>
            <w:r>
              <w:rPr>
                <w:spacing w:val="-2"/>
                <w:sz w:val="24"/>
              </w:rPr>
              <w:t xml:space="preserve"> </w:t>
            </w:r>
            <w:r>
              <w:rPr>
                <w:sz w:val="24"/>
              </w:rPr>
              <w:t>семье,</w:t>
            </w:r>
            <w:r>
              <w:rPr>
                <w:spacing w:val="1"/>
                <w:sz w:val="24"/>
              </w:rPr>
              <w:t xml:space="preserve"> </w:t>
            </w:r>
            <w:r>
              <w:rPr>
                <w:sz w:val="24"/>
              </w:rPr>
              <w:t>ухода</w:t>
            </w:r>
            <w:r>
              <w:rPr>
                <w:spacing w:val="-2"/>
                <w:sz w:val="24"/>
              </w:rPr>
              <w:t xml:space="preserve"> </w:t>
            </w:r>
            <w:r>
              <w:rPr>
                <w:sz w:val="24"/>
              </w:rPr>
              <w:t>от</w:t>
            </w:r>
            <w:r>
              <w:rPr>
                <w:spacing w:val="-1"/>
                <w:sz w:val="24"/>
              </w:rPr>
              <w:t xml:space="preserve"> </w:t>
            </w:r>
            <w:r>
              <w:rPr>
                <w:sz w:val="24"/>
              </w:rPr>
              <w:t>родительской</w:t>
            </w:r>
            <w:r>
              <w:rPr>
                <w:spacing w:val="-1"/>
                <w:sz w:val="24"/>
              </w:rPr>
              <w:t xml:space="preserve"> </w:t>
            </w:r>
            <w:r>
              <w:rPr>
                <w:sz w:val="24"/>
              </w:rPr>
              <w:t>ответственности.</w:t>
            </w:r>
          </w:p>
          <w:p w14:paraId="442257E4" w14:textId="77777777" w:rsidR="008B50ED" w:rsidRDefault="00681A04" w:rsidP="00740829">
            <w:pPr>
              <w:pStyle w:val="TableParagraph"/>
              <w:ind w:left="107" w:right="95"/>
              <w:jc w:val="both"/>
              <w:rPr>
                <w:sz w:val="24"/>
              </w:rPr>
            </w:pPr>
            <w:r>
              <w:rPr>
                <w:sz w:val="24"/>
              </w:rPr>
              <w:t>Обладающий сформированными представлениями о роли русского и родного</w:t>
            </w:r>
            <w:r>
              <w:rPr>
                <w:spacing w:val="1"/>
                <w:sz w:val="24"/>
              </w:rPr>
              <w:t xml:space="preserve"> </w:t>
            </w:r>
            <w:r>
              <w:rPr>
                <w:sz w:val="24"/>
              </w:rPr>
              <w:t>языков, литературы в жизни человека, народа, общества, Российского государства, их значении в духовно-нравственной культуре народа России, мировой</w:t>
            </w:r>
            <w:r>
              <w:rPr>
                <w:spacing w:val="-1"/>
                <w:sz w:val="24"/>
              </w:rPr>
              <w:t xml:space="preserve"> </w:t>
            </w:r>
            <w:r>
              <w:rPr>
                <w:sz w:val="24"/>
              </w:rPr>
              <w:t>культуре.</w:t>
            </w:r>
          </w:p>
          <w:p w14:paraId="7492A3A3" w14:textId="77777777" w:rsidR="008B50ED" w:rsidRDefault="00681A04" w:rsidP="00740829">
            <w:pPr>
              <w:pStyle w:val="TableParagraph"/>
              <w:ind w:left="107"/>
              <w:jc w:val="both"/>
              <w:rPr>
                <w:sz w:val="24"/>
              </w:rPr>
            </w:pPr>
            <w:r>
              <w:rPr>
                <w:sz w:val="24"/>
              </w:rPr>
              <w:t>Демонстрирующий</w:t>
            </w:r>
            <w:r>
              <w:rPr>
                <w:spacing w:val="49"/>
                <w:sz w:val="24"/>
              </w:rPr>
              <w:t xml:space="preserve"> </w:t>
            </w:r>
            <w:r>
              <w:rPr>
                <w:sz w:val="24"/>
              </w:rPr>
              <w:t>устойчивый</w:t>
            </w:r>
            <w:r>
              <w:rPr>
                <w:spacing w:val="48"/>
                <w:sz w:val="24"/>
              </w:rPr>
              <w:t xml:space="preserve"> </w:t>
            </w:r>
            <w:r>
              <w:rPr>
                <w:sz w:val="24"/>
              </w:rPr>
              <w:t>интерес</w:t>
            </w:r>
            <w:r>
              <w:rPr>
                <w:spacing w:val="46"/>
                <w:sz w:val="24"/>
              </w:rPr>
              <w:t xml:space="preserve"> </w:t>
            </w:r>
            <w:r>
              <w:rPr>
                <w:sz w:val="24"/>
              </w:rPr>
              <w:t>к</w:t>
            </w:r>
            <w:r>
              <w:rPr>
                <w:spacing w:val="47"/>
                <w:sz w:val="24"/>
              </w:rPr>
              <w:t xml:space="preserve"> </w:t>
            </w:r>
            <w:r>
              <w:rPr>
                <w:sz w:val="24"/>
              </w:rPr>
              <w:t>чтению</w:t>
            </w:r>
            <w:r>
              <w:rPr>
                <w:spacing w:val="48"/>
                <w:sz w:val="24"/>
              </w:rPr>
              <w:t xml:space="preserve"> </w:t>
            </w:r>
            <w:r>
              <w:rPr>
                <w:sz w:val="24"/>
              </w:rPr>
              <w:t>как</w:t>
            </w:r>
            <w:r>
              <w:rPr>
                <w:spacing w:val="47"/>
                <w:sz w:val="24"/>
              </w:rPr>
              <w:t xml:space="preserve"> </w:t>
            </w:r>
            <w:r>
              <w:rPr>
                <w:sz w:val="24"/>
              </w:rPr>
              <w:t>средству</w:t>
            </w:r>
            <w:r>
              <w:rPr>
                <w:spacing w:val="42"/>
                <w:sz w:val="24"/>
              </w:rPr>
              <w:t xml:space="preserve"> </w:t>
            </w:r>
            <w:r>
              <w:rPr>
                <w:sz w:val="24"/>
              </w:rPr>
              <w:t>познания</w:t>
            </w:r>
          </w:p>
          <w:p w14:paraId="389C8DF0" w14:textId="77777777" w:rsidR="008B50ED" w:rsidRDefault="00681A04" w:rsidP="00740829">
            <w:pPr>
              <w:pStyle w:val="TableParagraph"/>
              <w:spacing w:before="31"/>
              <w:ind w:left="107"/>
              <w:jc w:val="both"/>
              <w:rPr>
                <w:sz w:val="24"/>
              </w:rPr>
            </w:pPr>
            <w:r>
              <w:rPr>
                <w:sz w:val="24"/>
              </w:rPr>
              <w:t>отечественной</w:t>
            </w:r>
            <w:r>
              <w:rPr>
                <w:spacing w:val="-3"/>
                <w:sz w:val="24"/>
              </w:rPr>
              <w:t xml:space="preserve"> </w:t>
            </w:r>
            <w:r>
              <w:rPr>
                <w:sz w:val="24"/>
              </w:rPr>
              <w:t>и</w:t>
            </w:r>
            <w:r>
              <w:rPr>
                <w:spacing w:val="-3"/>
                <w:sz w:val="24"/>
              </w:rPr>
              <w:t xml:space="preserve"> </w:t>
            </w:r>
            <w:r>
              <w:rPr>
                <w:sz w:val="24"/>
              </w:rPr>
              <w:t>мировой</w:t>
            </w:r>
            <w:r>
              <w:rPr>
                <w:spacing w:val="-3"/>
                <w:sz w:val="24"/>
              </w:rPr>
              <w:t xml:space="preserve"> </w:t>
            </w:r>
            <w:r>
              <w:rPr>
                <w:sz w:val="24"/>
              </w:rPr>
              <w:t>культуры.</w:t>
            </w:r>
          </w:p>
        </w:tc>
      </w:tr>
      <w:tr w:rsidR="008B50ED" w14:paraId="6342AF00" w14:textId="77777777">
        <w:trPr>
          <w:trHeight w:val="635"/>
        </w:trPr>
        <w:tc>
          <w:tcPr>
            <w:tcW w:w="1844" w:type="dxa"/>
          </w:tcPr>
          <w:p w14:paraId="76886C8E" w14:textId="77777777" w:rsidR="008B50ED" w:rsidRDefault="00681A04" w:rsidP="00740829">
            <w:pPr>
              <w:pStyle w:val="TableParagraph"/>
              <w:ind w:left="108"/>
              <w:rPr>
                <w:sz w:val="24"/>
              </w:rPr>
            </w:pPr>
            <w:r>
              <w:rPr>
                <w:sz w:val="24"/>
              </w:rPr>
              <w:t>Эстетическое</w:t>
            </w:r>
          </w:p>
        </w:tc>
        <w:tc>
          <w:tcPr>
            <w:tcW w:w="8366" w:type="dxa"/>
          </w:tcPr>
          <w:p w14:paraId="6AB976C0" w14:textId="77777777" w:rsidR="008B50ED" w:rsidRDefault="00681A04" w:rsidP="00740829">
            <w:pPr>
              <w:pStyle w:val="TableParagraph"/>
              <w:ind w:left="107"/>
              <w:rPr>
                <w:sz w:val="24"/>
              </w:rPr>
            </w:pPr>
            <w:r>
              <w:rPr>
                <w:sz w:val="24"/>
              </w:rPr>
              <w:t>Знающий</w:t>
            </w:r>
            <w:r>
              <w:rPr>
                <w:spacing w:val="4"/>
                <w:sz w:val="24"/>
              </w:rPr>
              <w:t xml:space="preserve"> </w:t>
            </w:r>
            <w:r>
              <w:rPr>
                <w:sz w:val="24"/>
              </w:rPr>
              <w:t>и</w:t>
            </w:r>
            <w:r>
              <w:rPr>
                <w:spacing w:val="10"/>
                <w:sz w:val="24"/>
              </w:rPr>
              <w:t xml:space="preserve"> </w:t>
            </w:r>
            <w:r>
              <w:rPr>
                <w:sz w:val="24"/>
              </w:rPr>
              <w:t>уважающий</w:t>
            </w:r>
            <w:r>
              <w:rPr>
                <w:spacing w:val="7"/>
                <w:sz w:val="24"/>
              </w:rPr>
              <w:t xml:space="preserve"> </w:t>
            </w:r>
            <w:r>
              <w:rPr>
                <w:sz w:val="24"/>
              </w:rPr>
              <w:t>художественное</w:t>
            </w:r>
            <w:r>
              <w:rPr>
                <w:spacing w:val="6"/>
                <w:sz w:val="24"/>
              </w:rPr>
              <w:t xml:space="preserve"> </w:t>
            </w:r>
            <w:r>
              <w:rPr>
                <w:sz w:val="24"/>
              </w:rPr>
              <w:t>творчество</w:t>
            </w:r>
            <w:r>
              <w:rPr>
                <w:spacing w:val="6"/>
                <w:sz w:val="24"/>
              </w:rPr>
              <w:t xml:space="preserve"> </w:t>
            </w:r>
            <w:r>
              <w:rPr>
                <w:sz w:val="24"/>
              </w:rPr>
              <w:t>своего</w:t>
            </w:r>
            <w:r>
              <w:rPr>
                <w:spacing w:val="6"/>
                <w:sz w:val="24"/>
              </w:rPr>
              <w:t xml:space="preserve"> </w:t>
            </w:r>
            <w:r>
              <w:rPr>
                <w:sz w:val="24"/>
              </w:rPr>
              <w:t>народа,</w:t>
            </w:r>
            <w:r>
              <w:rPr>
                <w:spacing w:val="7"/>
                <w:sz w:val="24"/>
              </w:rPr>
              <w:t xml:space="preserve"> </w:t>
            </w:r>
            <w:r>
              <w:rPr>
                <w:sz w:val="24"/>
              </w:rPr>
              <w:t>других</w:t>
            </w:r>
            <w:r>
              <w:rPr>
                <w:spacing w:val="8"/>
                <w:sz w:val="24"/>
              </w:rPr>
              <w:t xml:space="preserve"> </w:t>
            </w:r>
            <w:r>
              <w:rPr>
                <w:sz w:val="24"/>
              </w:rPr>
              <w:t>на-</w:t>
            </w:r>
          </w:p>
          <w:p w14:paraId="680D84A1" w14:textId="77777777" w:rsidR="00740829" w:rsidRDefault="00681A04" w:rsidP="00740829">
            <w:pPr>
              <w:pStyle w:val="TableParagraph"/>
              <w:spacing w:line="276" w:lineRule="auto"/>
              <w:ind w:left="107" w:right="94"/>
              <w:jc w:val="both"/>
              <w:rPr>
                <w:sz w:val="24"/>
              </w:rPr>
            </w:pPr>
            <w:r>
              <w:rPr>
                <w:sz w:val="24"/>
              </w:rPr>
              <w:t>родов,</w:t>
            </w:r>
            <w:r>
              <w:rPr>
                <w:spacing w:val="-3"/>
                <w:sz w:val="24"/>
              </w:rPr>
              <w:t xml:space="preserve"> </w:t>
            </w:r>
            <w:r>
              <w:rPr>
                <w:sz w:val="24"/>
              </w:rPr>
              <w:t>понимающий</w:t>
            </w:r>
            <w:r>
              <w:rPr>
                <w:spacing w:val="-3"/>
                <w:sz w:val="24"/>
              </w:rPr>
              <w:t xml:space="preserve"> </w:t>
            </w:r>
            <w:r>
              <w:rPr>
                <w:sz w:val="24"/>
              </w:rPr>
              <w:t>его</w:t>
            </w:r>
            <w:r>
              <w:rPr>
                <w:spacing w:val="-3"/>
                <w:sz w:val="24"/>
              </w:rPr>
              <w:t xml:space="preserve"> </w:t>
            </w:r>
            <w:r>
              <w:rPr>
                <w:sz w:val="24"/>
              </w:rPr>
              <w:t>значение</w:t>
            </w:r>
            <w:r>
              <w:rPr>
                <w:spacing w:val="-4"/>
                <w:sz w:val="24"/>
              </w:rPr>
              <w:t xml:space="preserve"> </w:t>
            </w:r>
            <w:r>
              <w:rPr>
                <w:sz w:val="24"/>
              </w:rPr>
              <w:t>в</w:t>
            </w:r>
            <w:r>
              <w:rPr>
                <w:spacing w:val="-3"/>
                <w:sz w:val="24"/>
              </w:rPr>
              <w:t xml:space="preserve"> </w:t>
            </w:r>
            <w:r>
              <w:rPr>
                <w:sz w:val="24"/>
              </w:rPr>
              <w:t>культуре.</w:t>
            </w:r>
            <w:r w:rsidR="00740829">
              <w:rPr>
                <w:sz w:val="24"/>
              </w:rPr>
              <w:t xml:space="preserve"> Критически оценивающий и деятельно проявляющий понимание эмоционального воздействия искусства, его влияния на душевное состояние и поведение</w:t>
            </w:r>
            <w:r w:rsidR="00740829">
              <w:rPr>
                <w:spacing w:val="1"/>
                <w:sz w:val="24"/>
              </w:rPr>
              <w:t xml:space="preserve"> </w:t>
            </w:r>
            <w:r w:rsidR="00740829">
              <w:rPr>
                <w:sz w:val="24"/>
              </w:rPr>
              <w:t>людей.</w:t>
            </w:r>
          </w:p>
          <w:p w14:paraId="69A60F5E" w14:textId="77777777" w:rsidR="00740829" w:rsidRDefault="00740829" w:rsidP="00740829">
            <w:pPr>
              <w:pStyle w:val="TableParagraph"/>
              <w:spacing w:line="276" w:lineRule="auto"/>
              <w:ind w:left="107" w:right="105"/>
              <w:jc w:val="both"/>
              <w:rPr>
                <w:sz w:val="24"/>
              </w:rPr>
            </w:pPr>
            <w:r>
              <w:rPr>
                <w:sz w:val="24"/>
              </w:rPr>
              <w:t>Сознающий значение нравственных норм, ценностей, традиций в искусстве и</w:t>
            </w:r>
            <w:r>
              <w:rPr>
                <w:spacing w:val="1"/>
                <w:sz w:val="24"/>
              </w:rPr>
              <w:t xml:space="preserve"> </w:t>
            </w:r>
            <w:r>
              <w:rPr>
                <w:sz w:val="24"/>
              </w:rPr>
              <w:lastRenderedPageBreak/>
              <w:t>деятельно проявляющий понимание художественной культуры (как средства</w:t>
            </w:r>
            <w:r>
              <w:rPr>
                <w:spacing w:val="1"/>
                <w:sz w:val="24"/>
              </w:rPr>
              <w:t xml:space="preserve"> </w:t>
            </w:r>
            <w:r>
              <w:rPr>
                <w:sz w:val="24"/>
              </w:rPr>
              <w:t>коммуникации</w:t>
            </w:r>
            <w:r>
              <w:rPr>
                <w:spacing w:val="-3"/>
                <w:sz w:val="24"/>
              </w:rPr>
              <w:t xml:space="preserve"> </w:t>
            </w:r>
            <w:r>
              <w:rPr>
                <w:sz w:val="24"/>
              </w:rPr>
              <w:t>и самовыражения</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обществе).</w:t>
            </w:r>
          </w:p>
          <w:p w14:paraId="22A88528" w14:textId="77777777" w:rsidR="00740829" w:rsidRDefault="00740829" w:rsidP="00740829">
            <w:pPr>
              <w:pStyle w:val="TableParagraph"/>
              <w:spacing w:line="276" w:lineRule="auto"/>
              <w:ind w:left="107" w:right="100"/>
              <w:jc w:val="both"/>
              <w:rPr>
                <w:sz w:val="24"/>
              </w:rPr>
            </w:pPr>
            <w:r>
              <w:rPr>
                <w:sz w:val="24"/>
              </w:rPr>
              <w:t>Ориентированный на осознанное самовыражение в разных видах искусства,</w:t>
            </w:r>
            <w:r>
              <w:rPr>
                <w:spacing w:val="1"/>
                <w:sz w:val="24"/>
              </w:rPr>
              <w:t xml:space="preserve"> </w:t>
            </w:r>
            <w:r>
              <w:rPr>
                <w:sz w:val="24"/>
              </w:rPr>
              <w:t>художественном творчестве с учетом российских традиционных духовных и</w:t>
            </w:r>
            <w:r>
              <w:rPr>
                <w:spacing w:val="1"/>
                <w:sz w:val="24"/>
              </w:rPr>
              <w:t xml:space="preserve"> </w:t>
            </w:r>
            <w:r>
              <w:rPr>
                <w:sz w:val="24"/>
              </w:rPr>
              <w:t>нравственных</w:t>
            </w:r>
            <w:r>
              <w:rPr>
                <w:spacing w:val="-2"/>
                <w:sz w:val="24"/>
              </w:rPr>
              <w:t xml:space="preserve"> </w:t>
            </w:r>
            <w:r>
              <w:rPr>
                <w:sz w:val="24"/>
              </w:rPr>
              <w:t>ценностей,</w:t>
            </w:r>
            <w:r>
              <w:rPr>
                <w:spacing w:val="-2"/>
                <w:sz w:val="24"/>
              </w:rPr>
              <w:t xml:space="preserve"> </w:t>
            </w:r>
            <w:r>
              <w:rPr>
                <w:sz w:val="24"/>
              </w:rPr>
              <w:t>на</w:t>
            </w:r>
            <w:r>
              <w:rPr>
                <w:spacing w:val="-3"/>
                <w:sz w:val="24"/>
              </w:rPr>
              <w:t xml:space="preserve"> </w:t>
            </w:r>
            <w:r>
              <w:rPr>
                <w:sz w:val="24"/>
              </w:rPr>
              <w:t>эстетическое</w:t>
            </w:r>
            <w:r>
              <w:rPr>
                <w:spacing w:val="-4"/>
                <w:sz w:val="24"/>
              </w:rPr>
              <w:t xml:space="preserve"> </w:t>
            </w:r>
            <w:r>
              <w:rPr>
                <w:sz w:val="24"/>
              </w:rPr>
              <w:t>обустройство</w:t>
            </w:r>
            <w:r>
              <w:rPr>
                <w:spacing w:val="-3"/>
                <w:sz w:val="24"/>
              </w:rPr>
              <w:t xml:space="preserve"> </w:t>
            </w:r>
            <w:r>
              <w:rPr>
                <w:sz w:val="24"/>
              </w:rPr>
              <w:t>собственного</w:t>
            </w:r>
            <w:r>
              <w:rPr>
                <w:spacing w:val="-2"/>
                <w:sz w:val="24"/>
              </w:rPr>
              <w:t xml:space="preserve"> </w:t>
            </w:r>
            <w:r>
              <w:rPr>
                <w:sz w:val="24"/>
              </w:rPr>
              <w:t>быта.</w:t>
            </w:r>
          </w:p>
          <w:p w14:paraId="36091A9C" w14:textId="77777777" w:rsidR="00740829" w:rsidRDefault="00740829" w:rsidP="00740829">
            <w:pPr>
              <w:pStyle w:val="TableParagraph"/>
              <w:ind w:left="107"/>
              <w:jc w:val="both"/>
              <w:rPr>
                <w:sz w:val="24"/>
              </w:rPr>
            </w:pPr>
            <w:r>
              <w:rPr>
                <w:sz w:val="24"/>
              </w:rPr>
              <w:t>Выражающий</w:t>
            </w:r>
            <w:r>
              <w:rPr>
                <w:spacing w:val="28"/>
                <w:sz w:val="24"/>
              </w:rPr>
              <w:t xml:space="preserve"> </w:t>
            </w:r>
            <w:r>
              <w:rPr>
                <w:sz w:val="24"/>
              </w:rPr>
              <w:t>понимание</w:t>
            </w:r>
            <w:r>
              <w:rPr>
                <w:spacing w:val="27"/>
                <w:sz w:val="24"/>
              </w:rPr>
              <w:t xml:space="preserve"> </w:t>
            </w:r>
            <w:r>
              <w:rPr>
                <w:sz w:val="24"/>
              </w:rPr>
              <w:t>ценности</w:t>
            </w:r>
            <w:r>
              <w:rPr>
                <w:spacing w:val="28"/>
                <w:sz w:val="24"/>
              </w:rPr>
              <w:t xml:space="preserve"> </w:t>
            </w:r>
            <w:r>
              <w:rPr>
                <w:sz w:val="24"/>
              </w:rPr>
              <w:t>отечественного</w:t>
            </w:r>
            <w:r>
              <w:rPr>
                <w:spacing w:val="27"/>
                <w:sz w:val="24"/>
              </w:rPr>
              <w:t xml:space="preserve"> </w:t>
            </w:r>
            <w:r>
              <w:rPr>
                <w:sz w:val="24"/>
              </w:rPr>
              <w:t>и</w:t>
            </w:r>
            <w:r>
              <w:rPr>
                <w:spacing w:val="28"/>
                <w:sz w:val="24"/>
              </w:rPr>
              <w:t xml:space="preserve"> </w:t>
            </w:r>
            <w:r>
              <w:rPr>
                <w:sz w:val="24"/>
              </w:rPr>
              <w:t>мирового</w:t>
            </w:r>
            <w:r>
              <w:rPr>
                <w:spacing w:val="27"/>
                <w:sz w:val="24"/>
              </w:rPr>
              <w:t xml:space="preserve"> </w:t>
            </w:r>
            <w:r>
              <w:rPr>
                <w:sz w:val="24"/>
              </w:rPr>
              <w:t>художествен-</w:t>
            </w:r>
          </w:p>
          <w:p w14:paraId="164EACAA" w14:textId="77777777" w:rsidR="008B50ED" w:rsidRDefault="00740829" w:rsidP="00740829">
            <w:pPr>
              <w:pStyle w:val="TableParagraph"/>
              <w:spacing w:before="41"/>
              <w:ind w:left="107"/>
              <w:rPr>
                <w:sz w:val="24"/>
              </w:rPr>
            </w:pPr>
            <w:proofErr w:type="spellStart"/>
            <w:r>
              <w:rPr>
                <w:sz w:val="24"/>
              </w:rPr>
              <w:t>ного</w:t>
            </w:r>
            <w:proofErr w:type="spellEnd"/>
            <w:r>
              <w:rPr>
                <w:spacing w:val="-3"/>
                <w:sz w:val="24"/>
              </w:rPr>
              <w:t xml:space="preserve"> </w:t>
            </w:r>
            <w:r>
              <w:rPr>
                <w:sz w:val="24"/>
              </w:rPr>
              <w:t>наследия,</w:t>
            </w:r>
            <w:r>
              <w:rPr>
                <w:spacing w:val="-2"/>
                <w:sz w:val="24"/>
              </w:rPr>
              <w:t xml:space="preserve"> </w:t>
            </w:r>
            <w:r>
              <w:rPr>
                <w:sz w:val="24"/>
              </w:rPr>
              <w:t>роли</w:t>
            </w:r>
            <w:r>
              <w:rPr>
                <w:spacing w:val="-1"/>
                <w:sz w:val="24"/>
              </w:rPr>
              <w:t xml:space="preserve"> </w:t>
            </w:r>
            <w:r>
              <w:rPr>
                <w:sz w:val="24"/>
              </w:rPr>
              <w:t>народных</w:t>
            </w:r>
            <w:r>
              <w:rPr>
                <w:spacing w:val="-1"/>
                <w:sz w:val="24"/>
              </w:rPr>
              <w:t xml:space="preserve"> </w:t>
            </w:r>
            <w:r>
              <w:rPr>
                <w:sz w:val="24"/>
              </w:rPr>
              <w:t>традиций</w:t>
            </w:r>
            <w:r>
              <w:rPr>
                <w:spacing w:val="-4"/>
                <w:sz w:val="24"/>
              </w:rPr>
              <w:t xml:space="preserve"> </w:t>
            </w:r>
            <w:r>
              <w:rPr>
                <w:sz w:val="24"/>
              </w:rPr>
              <w:t>и</w:t>
            </w:r>
            <w:r>
              <w:rPr>
                <w:spacing w:val="-2"/>
                <w:sz w:val="24"/>
              </w:rPr>
              <w:t xml:space="preserve"> </w:t>
            </w:r>
            <w:r>
              <w:rPr>
                <w:sz w:val="24"/>
              </w:rPr>
              <w:t>народного</w:t>
            </w:r>
            <w:r>
              <w:rPr>
                <w:spacing w:val="-2"/>
                <w:sz w:val="24"/>
              </w:rPr>
              <w:t xml:space="preserve"> </w:t>
            </w:r>
            <w:r>
              <w:rPr>
                <w:sz w:val="24"/>
              </w:rPr>
              <w:t>творчества</w:t>
            </w:r>
            <w:r>
              <w:rPr>
                <w:spacing w:val="-4"/>
                <w:sz w:val="24"/>
              </w:rPr>
              <w:t xml:space="preserve"> </w:t>
            </w:r>
            <w:r>
              <w:rPr>
                <w:sz w:val="24"/>
              </w:rPr>
              <w:t>в</w:t>
            </w:r>
            <w:r>
              <w:rPr>
                <w:spacing w:val="-3"/>
                <w:sz w:val="24"/>
              </w:rPr>
              <w:t xml:space="preserve"> </w:t>
            </w:r>
            <w:r>
              <w:rPr>
                <w:sz w:val="24"/>
              </w:rPr>
              <w:t>искусстве.</w:t>
            </w:r>
          </w:p>
        </w:tc>
      </w:tr>
      <w:tr w:rsidR="008B50ED" w14:paraId="5E589668" w14:textId="77777777" w:rsidTr="0088328A">
        <w:trPr>
          <w:trHeight w:val="4951"/>
        </w:trPr>
        <w:tc>
          <w:tcPr>
            <w:tcW w:w="1844" w:type="dxa"/>
          </w:tcPr>
          <w:p w14:paraId="10408A84" w14:textId="77777777" w:rsidR="008B50ED" w:rsidRDefault="00681A04" w:rsidP="0088328A">
            <w:pPr>
              <w:pStyle w:val="TableParagraph"/>
              <w:ind w:left="108"/>
              <w:rPr>
                <w:sz w:val="24"/>
              </w:rPr>
            </w:pPr>
            <w:r>
              <w:rPr>
                <w:sz w:val="24"/>
              </w:rPr>
              <w:t>Физическое</w:t>
            </w:r>
          </w:p>
        </w:tc>
        <w:tc>
          <w:tcPr>
            <w:tcW w:w="8366" w:type="dxa"/>
          </w:tcPr>
          <w:p w14:paraId="170E9291" w14:textId="77777777" w:rsidR="008B50ED" w:rsidRDefault="00681A04" w:rsidP="0088328A">
            <w:pPr>
              <w:pStyle w:val="TableParagraph"/>
              <w:ind w:left="107" w:right="95"/>
              <w:jc w:val="both"/>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жизни,</w:t>
            </w:r>
            <w:r>
              <w:rPr>
                <w:spacing w:val="39"/>
                <w:sz w:val="24"/>
              </w:rPr>
              <w:t xml:space="preserve"> </w:t>
            </w:r>
            <w:r>
              <w:rPr>
                <w:sz w:val="24"/>
              </w:rPr>
              <w:t>здоровья</w:t>
            </w:r>
            <w:r>
              <w:rPr>
                <w:spacing w:val="39"/>
                <w:sz w:val="24"/>
              </w:rPr>
              <w:t xml:space="preserve"> </w:t>
            </w:r>
            <w:r>
              <w:rPr>
                <w:sz w:val="24"/>
              </w:rPr>
              <w:t>и</w:t>
            </w:r>
            <w:r>
              <w:rPr>
                <w:spacing w:val="41"/>
                <w:sz w:val="24"/>
              </w:rPr>
              <w:t xml:space="preserve"> </w:t>
            </w:r>
            <w:r>
              <w:rPr>
                <w:sz w:val="24"/>
              </w:rPr>
              <w:t>безопасности</w:t>
            </w:r>
            <w:r>
              <w:rPr>
                <w:spacing w:val="40"/>
                <w:sz w:val="24"/>
              </w:rPr>
              <w:t xml:space="preserve"> </w:t>
            </w:r>
            <w:r>
              <w:rPr>
                <w:sz w:val="24"/>
              </w:rPr>
              <w:t>человека</w:t>
            </w:r>
            <w:r>
              <w:rPr>
                <w:spacing w:val="38"/>
                <w:sz w:val="24"/>
              </w:rPr>
              <w:t xml:space="preserve"> </w:t>
            </w:r>
            <w:r>
              <w:rPr>
                <w:sz w:val="24"/>
              </w:rPr>
              <w:t>в</w:t>
            </w:r>
            <w:r>
              <w:rPr>
                <w:spacing w:val="38"/>
                <w:sz w:val="24"/>
              </w:rPr>
              <w:t xml:space="preserve"> </w:t>
            </w:r>
            <w:r>
              <w:rPr>
                <w:sz w:val="24"/>
              </w:rPr>
              <w:t>обществе, значение личных усилий человека в сохранении здоровья своего и других</w:t>
            </w:r>
            <w:r>
              <w:rPr>
                <w:spacing w:val="1"/>
                <w:sz w:val="24"/>
              </w:rPr>
              <w:t xml:space="preserve"> </w:t>
            </w:r>
            <w:r>
              <w:rPr>
                <w:sz w:val="24"/>
              </w:rPr>
              <w:t>людей.</w:t>
            </w:r>
          </w:p>
          <w:p w14:paraId="25198963" w14:textId="77777777" w:rsidR="008B50ED" w:rsidRDefault="00681A04" w:rsidP="0088328A">
            <w:pPr>
              <w:pStyle w:val="TableParagraph"/>
              <w:ind w:left="107" w:right="93"/>
              <w:jc w:val="both"/>
              <w:rPr>
                <w:sz w:val="24"/>
              </w:rPr>
            </w:pPr>
            <w:r>
              <w:rPr>
                <w:sz w:val="24"/>
              </w:rPr>
              <w:t>Выражающий</w:t>
            </w:r>
            <w:r>
              <w:rPr>
                <w:spacing w:val="1"/>
                <w:sz w:val="24"/>
              </w:rPr>
              <w:t xml:space="preserve"> </w:t>
            </w:r>
            <w:r>
              <w:rPr>
                <w:sz w:val="24"/>
              </w:rPr>
              <w:t>установку</w:t>
            </w:r>
            <w:r>
              <w:rPr>
                <w:spacing w:val="1"/>
                <w:sz w:val="24"/>
              </w:rPr>
              <w:t xml:space="preserve"> </w:t>
            </w:r>
            <w:r>
              <w:rPr>
                <w:sz w:val="24"/>
              </w:rPr>
              <w:t>на</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(здоровое</w:t>
            </w:r>
            <w:r>
              <w:rPr>
                <w:spacing w:val="1"/>
                <w:sz w:val="24"/>
              </w:rPr>
              <w:t xml:space="preserve"> </w:t>
            </w:r>
            <w:r>
              <w:rPr>
                <w:sz w:val="24"/>
              </w:rPr>
              <w:t>питание,</w:t>
            </w:r>
            <w:r>
              <w:rPr>
                <w:spacing w:val="1"/>
                <w:sz w:val="24"/>
              </w:rPr>
              <w:t xml:space="preserve"> </w:t>
            </w:r>
            <w:r>
              <w:rPr>
                <w:sz w:val="24"/>
              </w:rPr>
              <w:t>соблюдение гигиенических</w:t>
            </w:r>
            <w:r>
              <w:rPr>
                <w:spacing w:val="1"/>
                <w:sz w:val="24"/>
              </w:rPr>
              <w:t xml:space="preserve"> </w:t>
            </w:r>
            <w:r>
              <w:rPr>
                <w:sz w:val="24"/>
              </w:rPr>
              <w:t>правил, сбалансированный</w:t>
            </w:r>
            <w:r>
              <w:rPr>
                <w:spacing w:val="1"/>
                <w:sz w:val="24"/>
              </w:rPr>
              <w:t xml:space="preserve"> </w:t>
            </w:r>
            <w:r>
              <w:rPr>
                <w:sz w:val="24"/>
              </w:rPr>
              <w:t>режим занятий и</w:t>
            </w:r>
            <w:r>
              <w:rPr>
                <w:spacing w:val="60"/>
                <w:sz w:val="24"/>
              </w:rPr>
              <w:t xml:space="preserve"> </w:t>
            </w:r>
            <w:r>
              <w:rPr>
                <w:sz w:val="24"/>
              </w:rPr>
              <w:t>отдыха,</w:t>
            </w:r>
            <w:r>
              <w:rPr>
                <w:spacing w:val="4"/>
                <w:sz w:val="24"/>
              </w:rPr>
              <w:t xml:space="preserve"> </w:t>
            </w:r>
            <w:r>
              <w:rPr>
                <w:sz w:val="24"/>
              </w:rPr>
              <w:t>регулярная</w:t>
            </w:r>
            <w:r>
              <w:rPr>
                <w:spacing w:val="5"/>
                <w:sz w:val="24"/>
              </w:rPr>
              <w:t xml:space="preserve"> </w:t>
            </w:r>
            <w:r>
              <w:rPr>
                <w:sz w:val="24"/>
              </w:rPr>
              <w:t>физическая</w:t>
            </w:r>
            <w:r>
              <w:rPr>
                <w:spacing w:val="4"/>
                <w:sz w:val="24"/>
              </w:rPr>
              <w:t xml:space="preserve"> </w:t>
            </w:r>
            <w:r>
              <w:rPr>
                <w:sz w:val="24"/>
              </w:rPr>
              <w:t>активность).</w:t>
            </w:r>
          </w:p>
          <w:p w14:paraId="5FB86418" w14:textId="77777777" w:rsidR="008B50ED" w:rsidRDefault="00681A04" w:rsidP="0088328A">
            <w:pPr>
              <w:pStyle w:val="TableParagraph"/>
              <w:ind w:left="107" w:right="100"/>
              <w:jc w:val="both"/>
              <w:rPr>
                <w:sz w:val="24"/>
              </w:rPr>
            </w:pPr>
            <w:r>
              <w:rPr>
                <w:sz w:val="24"/>
              </w:rPr>
              <w:t>Проявляющий</w:t>
            </w:r>
            <w:r>
              <w:rPr>
                <w:spacing w:val="1"/>
                <w:sz w:val="24"/>
              </w:rPr>
              <w:t xml:space="preserve"> </w:t>
            </w:r>
            <w:r>
              <w:rPr>
                <w:sz w:val="24"/>
              </w:rPr>
              <w:t>понимание</w:t>
            </w:r>
            <w:r>
              <w:rPr>
                <w:spacing w:val="1"/>
                <w:sz w:val="24"/>
              </w:rPr>
              <w:t xml:space="preserve"> </w:t>
            </w:r>
            <w:r>
              <w:rPr>
                <w:sz w:val="24"/>
              </w:rPr>
              <w:t>последствиями</w:t>
            </w:r>
            <w:r>
              <w:rPr>
                <w:spacing w:val="1"/>
                <w:sz w:val="24"/>
              </w:rPr>
              <w:t xml:space="preserve"> </w:t>
            </w:r>
            <w:r>
              <w:rPr>
                <w:sz w:val="24"/>
              </w:rPr>
              <w:t>неприятие</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(употребление</w:t>
            </w:r>
            <w:r>
              <w:rPr>
                <w:spacing w:val="23"/>
                <w:sz w:val="24"/>
              </w:rPr>
              <w:t xml:space="preserve"> </w:t>
            </w:r>
            <w:r>
              <w:rPr>
                <w:sz w:val="24"/>
              </w:rPr>
              <w:t>алкоголя,</w:t>
            </w:r>
            <w:r>
              <w:rPr>
                <w:spacing w:val="23"/>
                <w:sz w:val="24"/>
              </w:rPr>
              <w:t xml:space="preserve"> </w:t>
            </w:r>
            <w:r>
              <w:rPr>
                <w:sz w:val="24"/>
              </w:rPr>
              <w:t>ПАВ,</w:t>
            </w:r>
            <w:r>
              <w:rPr>
                <w:spacing w:val="23"/>
                <w:sz w:val="24"/>
              </w:rPr>
              <w:t xml:space="preserve"> </w:t>
            </w:r>
            <w:r>
              <w:rPr>
                <w:sz w:val="24"/>
              </w:rPr>
              <w:t>курение)</w:t>
            </w:r>
            <w:r>
              <w:rPr>
                <w:spacing w:val="23"/>
                <w:sz w:val="24"/>
              </w:rPr>
              <w:t xml:space="preserve"> </w:t>
            </w:r>
            <w:r>
              <w:rPr>
                <w:sz w:val="24"/>
              </w:rPr>
              <w:t>и</w:t>
            </w:r>
            <w:r>
              <w:rPr>
                <w:spacing w:val="25"/>
                <w:sz w:val="24"/>
              </w:rPr>
              <w:t xml:space="preserve"> </w:t>
            </w:r>
            <w:r>
              <w:rPr>
                <w:sz w:val="24"/>
              </w:rPr>
              <w:t>иных</w:t>
            </w:r>
            <w:r>
              <w:rPr>
                <w:spacing w:val="27"/>
                <w:sz w:val="24"/>
              </w:rPr>
              <w:t xml:space="preserve"> </w:t>
            </w:r>
            <w:r>
              <w:rPr>
                <w:sz w:val="24"/>
              </w:rPr>
              <w:t>форм</w:t>
            </w:r>
            <w:r>
              <w:rPr>
                <w:spacing w:val="23"/>
                <w:sz w:val="24"/>
              </w:rPr>
              <w:t xml:space="preserve"> </w:t>
            </w:r>
            <w:r>
              <w:rPr>
                <w:sz w:val="24"/>
              </w:rPr>
              <w:t>вреда</w:t>
            </w:r>
            <w:r>
              <w:rPr>
                <w:spacing w:val="23"/>
                <w:sz w:val="24"/>
              </w:rPr>
              <w:t xml:space="preserve"> </w:t>
            </w:r>
            <w:r>
              <w:rPr>
                <w:sz w:val="24"/>
              </w:rPr>
              <w:t>для</w:t>
            </w:r>
            <w:r>
              <w:rPr>
                <w:spacing w:val="23"/>
                <w:sz w:val="24"/>
              </w:rPr>
              <w:t xml:space="preserve"> </w:t>
            </w:r>
            <w:r>
              <w:rPr>
                <w:sz w:val="24"/>
              </w:rPr>
              <w:t>физического</w:t>
            </w:r>
            <w:r>
              <w:rPr>
                <w:spacing w:val="-58"/>
                <w:sz w:val="24"/>
              </w:rPr>
              <w:t xml:space="preserve"> </w:t>
            </w:r>
            <w:r>
              <w:rPr>
                <w:sz w:val="24"/>
              </w:rPr>
              <w:t>и</w:t>
            </w:r>
            <w:r>
              <w:rPr>
                <w:spacing w:val="5"/>
                <w:sz w:val="24"/>
              </w:rPr>
              <w:t xml:space="preserve"> </w:t>
            </w:r>
            <w:r>
              <w:rPr>
                <w:sz w:val="24"/>
              </w:rPr>
              <w:t>психического</w:t>
            </w:r>
            <w:r>
              <w:rPr>
                <w:spacing w:val="2"/>
                <w:sz w:val="24"/>
              </w:rPr>
              <w:t xml:space="preserve"> </w:t>
            </w:r>
            <w:r>
              <w:rPr>
                <w:sz w:val="24"/>
              </w:rPr>
              <w:t>здоровья.</w:t>
            </w:r>
          </w:p>
          <w:p w14:paraId="3FE4D159" w14:textId="77777777" w:rsidR="008B50ED" w:rsidRDefault="00681A04" w:rsidP="0088328A">
            <w:pPr>
              <w:pStyle w:val="TableParagraph"/>
              <w:ind w:left="107" w:right="113"/>
              <w:jc w:val="both"/>
              <w:rPr>
                <w:sz w:val="24"/>
              </w:rPr>
            </w:pPr>
            <w:r>
              <w:rPr>
                <w:sz w:val="24"/>
              </w:rPr>
              <w:t>Знающий и</w:t>
            </w:r>
            <w:r>
              <w:rPr>
                <w:spacing w:val="1"/>
                <w:sz w:val="24"/>
              </w:rPr>
              <w:t xml:space="preserve"> </w:t>
            </w:r>
            <w:r>
              <w:rPr>
                <w:sz w:val="24"/>
              </w:rPr>
              <w:t>соблюдающий правила безопасности,</w:t>
            </w:r>
            <w:r>
              <w:rPr>
                <w:spacing w:val="1"/>
                <w:sz w:val="24"/>
              </w:rPr>
              <w:t xml:space="preserve"> </w:t>
            </w:r>
            <w:r>
              <w:rPr>
                <w:sz w:val="24"/>
              </w:rPr>
              <w:t>в</w:t>
            </w:r>
            <w:r>
              <w:rPr>
                <w:spacing w:val="1"/>
                <w:sz w:val="24"/>
              </w:rPr>
              <w:t xml:space="preserve"> </w:t>
            </w:r>
            <w:r>
              <w:rPr>
                <w:sz w:val="24"/>
              </w:rPr>
              <w:t>том числе безопасного</w:t>
            </w:r>
            <w:r>
              <w:rPr>
                <w:spacing w:val="1"/>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информационной,</w:t>
            </w:r>
            <w:r>
              <w:rPr>
                <w:spacing w:val="3"/>
                <w:sz w:val="24"/>
              </w:rPr>
              <w:t xml:space="preserve"> </w:t>
            </w:r>
            <w:r>
              <w:rPr>
                <w:sz w:val="24"/>
              </w:rPr>
              <w:t>интернет-среде.</w:t>
            </w:r>
          </w:p>
          <w:p w14:paraId="48401AFF" w14:textId="77777777" w:rsidR="008B50ED" w:rsidRDefault="00681A04" w:rsidP="0088328A">
            <w:pPr>
              <w:pStyle w:val="TableParagraph"/>
              <w:ind w:left="107" w:right="92"/>
              <w:jc w:val="both"/>
              <w:rPr>
                <w:sz w:val="24"/>
              </w:rPr>
            </w:pPr>
            <w:r>
              <w:rPr>
                <w:sz w:val="24"/>
              </w:rPr>
              <w:t>Способный адаптироваться к стрессовым ситуациям, меняющимся социальным, информационным и природным</w:t>
            </w:r>
            <w:r>
              <w:rPr>
                <w:spacing w:val="1"/>
                <w:sz w:val="24"/>
              </w:rPr>
              <w:t xml:space="preserve"> </w:t>
            </w:r>
            <w:r>
              <w:rPr>
                <w:sz w:val="24"/>
              </w:rPr>
              <w:t>условиям,</w:t>
            </w:r>
            <w:r>
              <w:rPr>
                <w:spacing w:val="60"/>
                <w:sz w:val="24"/>
              </w:rPr>
              <w:t xml:space="preserve"> </w:t>
            </w:r>
            <w:r>
              <w:rPr>
                <w:sz w:val="24"/>
              </w:rPr>
              <w:t>осмысляя</w:t>
            </w:r>
            <w:r>
              <w:rPr>
                <w:spacing w:val="60"/>
                <w:sz w:val="24"/>
              </w:rPr>
              <w:t xml:space="preserve"> </w:t>
            </w:r>
            <w:r>
              <w:rPr>
                <w:sz w:val="24"/>
              </w:rPr>
              <w:t>собственный опыт</w:t>
            </w:r>
            <w:r>
              <w:rPr>
                <w:spacing w:val="-57"/>
                <w:sz w:val="24"/>
              </w:rPr>
              <w:t xml:space="preserve"> </w:t>
            </w:r>
            <w:r>
              <w:rPr>
                <w:sz w:val="24"/>
              </w:rPr>
              <w:t>и</w:t>
            </w:r>
            <w:r>
              <w:rPr>
                <w:spacing w:val="1"/>
                <w:sz w:val="24"/>
              </w:rPr>
              <w:t xml:space="preserve"> </w:t>
            </w:r>
            <w:r>
              <w:rPr>
                <w:sz w:val="24"/>
              </w:rPr>
              <w:t>выстраивая</w:t>
            </w:r>
            <w:r>
              <w:rPr>
                <w:spacing w:val="1"/>
                <w:sz w:val="24"/>
              </w:rPr>
              <w:t xml:space="preserve"> </w:t>
            </w:r>
            <w:r>
              <w:rPr>
                <w:sz w:val="24"/>
              </w:rPr>
              <w:t>дальнейшие</w:t>
            </w:r>
            <w:r>
              <w:rPr>
                <w:spacing w:val="1"/>
                <w:sz w:val="24"/>
              </w:rPr>
              <w:t xml:space="preserve"> </w:t>
            </w:r>
            <w:r>
              <w:rPr>
                <w:sz w:val="24"/>
              </w:rPr>
              <w:t>цели.</w:t>
            </w:r>
            <w:r>
              <w:rPr>
                <w:spacing w:val="1"/>
                <w:sz w:val="24"/>
              </w:rPr>
              <w:t xml:space="preserve"> </w:t>
            </w:r>
            <w:r>
              <w:rPr>
                <w:sz w:val="24"/>
              </w:rPr>
              <w:t>Умеющий</w:t>
            </w:r>
            <w:r>
              <w:rPr>
                <w:spacing w:val="1"/>
                <w:sz w:val="24"/>
              </w:rPr>
              <w:t xml:space="preserve"> </w:t>
            </w:r>
            <w:r>
              <w:rPr>
                <w:sz w:val="24"/>
              </w:rPr>
              <w:t>осознавать</w:t>
            </w:r>
            <w:r>
              <w:rPr>
                <w:spacing w:val="1"/>
                <w:sz w:val="24"/>
              </w:rPr>
              <w:t xml:space="preserve"> </w:t>
            </w:r>
            <w:r>
              <w:rPr>
                <w:sz w:val="24"/>
              </w:rPr>
              <w:t>эмоциональное</w:t>
            </w:r>
            <w:r>
              <w:rPr>
                <w:spacing w:val="1"/>
                <w:sz w:val="24"/>
              </w:rPr>
              <w:t xml:space="preserve"> </w:t>
            </w:r>
            <w:r>
              <w:rPr>
                <w:sz w:val="24"/>
              </w:rPr>
              <w:t>состояние свое и других, стремящийся управлять собственным эмоциональным</w:t>
            </w:r>
            <w:r>
              <w:rPr>
                <w:spacing w:val="1"/>
                <w:sz w:val="24"/>
              </w:rPr>
              <w:t xml:space="preserve"> </w:t>
            </w:r>
            <w:r>
              <w:rPr>
                <w:sz w:val="24"/>
              </w:rPr>
              <w:t>состоянием.</w:t>
            </w:r>
            <w:r>
              <w:rPr>
                <w:spacing w:val="1"/>
                <w:sz w:val="24"/>
              </w:rPr>
              <w:t xml:space="preserve"> </w:t>
            </w:r>
            <w:r>
              <w:rPr>
                <w:sz w:val="24"/>
              </w:rPr>
              <w:t>Обладающий</w:t>
            </w:r>
            <w:r>
              <w:rPr>
                <w:spacing w:val="1"/>
                <w:sz w:val="24"/>
              </w:rPr>
              <w:t xml:space="preserve"> </w:t>
            </w:r>
            <w:r>
              <w:rPr>
                <w:sz w:val="24"/>
              </w:rPr>
              <w:t>первоначальными</w:t>
            </w:r>
            <w:r>
              <w:rPr>
                <w:spacing w:val="1"/>
                <w:sz w:val="24"/>
              </w:rPr>
              <w:t xml:space="preserve"> </w:t>
            </w:r>
            <w:r>
              <w:rPr>
                <w:sz w:val="24"/>
              </w:rPr>
              <w:t>навыками</w:t>
            </w:r>
            <w:r>
              <w:rPr>
                <w:spacing w:val="1"/>
                <w:sz w:val="24"/>
              </w:rPr>
              <w:t xml:space="preserve"> </w:t>
            </w:r>
            <w:r>
              <w:rPr>
                <w:sz w:val="24"/>
              </w:rPr>
              <w:t>рефлексии</w:t>
            </w:r>
            <w:r>
              <w:rPr>
                <w:spacing w:val="1"/>
                <w:sz w:val="24"/>
              </w:rPr>
              <w:t xml:space="preserve"> </w:t>
            </w:r>
            <w:r>
              <w:rPr>
                <w:sz w:val="24"/>
              </w:rPr>
              <w:t>физического</w:t>
            </w:r>
            <w:r>
              <w:rPr>
                <w:spacing w:val="33"/>
                <w:sz w:val="24"/>
              </w:rPr>
              <w:t xml:space="preserve"> </w:t>
            </w:r>
            <w:r>
              <w:rPr>
                <w:sz w:val="24"/>
              </w:rPr>
              <w:t>состояния</w:t>
            </w:r>
            <w:r>
              <w:rPr>
                <w:spacing w:val="31"/>
                <w:sz w:val="24"/>
              </w:rPr>
              <w:t xml:space="preserve"> </w:t>
            </w:r>
            <w:r>
              <w:rPr>
                <w:sz w:val="24"/>
              </w:rPr>
              <w:t>своего</w:t>
            </w:r>
            <w:r>
              <w:rPr>
                <w:spacing w:val="33"/>
                <w:sz w:val="24"/>
              </w:rPr>
              <w:t xml:space="preserve"> </w:t>
            </w:r>
            <w:r>
              <w:rPr>
                <w:sz w:val="24"/>
              </w:rPr>
              <w:t>и</w:t>
            </w:r>
            <w:r>
              <w:rPr>
                <w:spacing w:val="32"/>
                <w:sz w:val="24"/>
              </w:rPr>
              <w:t xml:space="preserve"> </w:t>
            </w:r>
            <w:r>
              <w:rPr>
                <w:sz w:val="24"/>
              </w:rPr>
              <w:t>других</w:t>
            </w:r>
            <w:r>
              <w:rPr>
                <w:spacing w:val="34"/>
                <w:sz w:val="24"/>
              </w:rPr>
              <w:t xml:space="preserve"> </w:t>
            </w:r>
            <w:r>
              <w:rPr>
                <w:sz w:val="24"/>
              </w:rPr>
              <w:t>людей,</w:t>
            </w:r>
            <w:r>
              <w:rPr>
                <w:spacing w:val="31"/>
                <w:sz w:val="24"/>
              </w:rPr>
              <w:t xml:space="preserve"> </w:t>
            </w:r>
            <w:r>
              <w:rPr>
                <w:sz w:val="24"/>
              </w:rPr>
              <w:t>готовый</w:t>
            </w:r>
            <w:r>
              <w:rPr>
                <w:spacing w:val="35"/>
                <w:sz w:val="24"/>
              </w:rPr>
              <w:t xml:space="preserve"> </w:t>
            </w:r>
            <w:r>
              <w:rPr>
                <w:sz w:val="24"/>
              </w:rPr>
              <w:t>оказывать</w:t>
            </w:r>
            <w:r>
              <w:rPr>
                <w:spacing w:val="32"/>
                <w:sz w:val="24"/>
              </w:rPr>
              <w:t xml:space="preserve"> </w:t>
            </w:r>
            <w:r>
              <w:rPr>
                <w:sz w:val="24"/>
              </w:rPr>
              <w:t>первую</w:t>
            </w:r>
            <w:r>
              <w:rPr>
                <w:spacing w:val="35"/>
                <w:sz w:val="24"/>
              </w:rPr>
              <w:t xml:space="preserve"> </w:t>
            </w:r>
            <w:r>
              <w:rPr>
                <w:sz w:val="24"/>
              </w:rPr>
              <w:t>помощь</w:t>
            </w:r>
            <w:r w:rsidR="0088328A">
              <w:rPr>
                <w:sz w:val="24"/>
              </w:rPr>
              <w:t xml:space="preserve"> </w:t>
            </w:r>
            <w:r>
              <w:rPr>
                <w:sz w:val="24"/>
              </w:rPr>
              <w:t>себе</w:t>
            </w:r>
            <w:r>
              <w:rPr>
                <w:spacing w:val="7"/>
                <w:sz w:val="24"/>
              </w:rPr>
              <w:t xml:space="preserve"> </w:t>
            </w:r>
            <w:r>
              <w:rPr>
                <w:sz w:val="24"/>
              </w:rPr>
              <w:t>и</w:t>
            </w:r>
            <w:r>
              <w:rPr>
                <w:spacing w:val="9"/>
                <w:sz w:val="24"/>
              </w:rPr>
              <w:t xml:space="preserve"> </w:t>
            </w:r>
            <w:r>
              <w:rPr>
                <w:sz w:val="24"/>
              </w:rPr>
              <w:t>другим</w:t>
            </w:r>
            <w:r>
              <w:rPr>
                <w:spacing w:val="8"/>
                <w:sz w:val="24"/>
              </w:rPr>
              <w:t xml:space="preserve"> </w:t>
            </w:r>
            <w:r>
              <w:rPr>
                <w:sz w:val="24"/>
              </w:rPr>
              <w:t>людям.</w:t>
            </w:r>
          </w:p>
        </w:tc>
      </w:tr>
      <w:tr w:rsidR="008B50ED" w14:paraId="2FEEF0B5" w14:textId="77777777" w:rsidTr="0088328A">
        <w:trPr>
          <w:trHeight w:val="6212"/>
        </w:trPr>
        <w:tc>
          <w:tcPr>
            <w:tcW w:w="1844" w:type="dxa"/>
          </w:tcPr>
          <w:p w14:paraId="078EF198" w14:textId="77777777" w:rsidR="008B50ED" w:rsidRDefault="00681A04">
            <w:pPr>
              <w:pStyle w:val="TableParagraph"/>
              <w:spacing w:line="264" w:lineRule="exact"/>
              <w:ind w:left="108"/>
              <w:rPr>
                <w:sz w:val="24"/>
              </w:rPr>
            </w:pPr>
            <w:r>
              <w:rPr>
                <w:sz w:val="24"/>
              </w:rPr>
              <w:t>Трудовое</w:t>
            </w:r>
          </w:p>
        </w:tc>
        <w:tc>
          <w:tcPr>
            <w:tcW w:w="8366" w:type="dxa"/>
          </w:tcPr>
          <w:p w14:paraId="11D71795" w14:textId="77777777" w:rsidR="008B50ED" w:rsidRDefault="00681A04" w:rsidP="0088328A">
            <w:pPr>
              <w:pStyle w:val="TableParagraph"/>
              <w:ind w:left="107" w:right="127"/>
              <w:jc w:val="both"/>
              <w:rPr>
                <w:sz w:val="24"/>
              </w:rPr>
            </w:pPr>
            <w:r>
              <w:rPr>
                <w:sz w:val="24"/>
              </w:rPr>
              <w:t>Уважающий труд, результаты труда, материальные ресурсы и средства</w:t>
            </w:r>
            <w:r w:rsidR="0088328A">
              <w:rPr>
                <w:sz w:val="24"/>
              </w:rPr>
              <w:t>,</w:t>
            </w:r>
            <w:r>
              <w:rPr>
                <w:sz w:val="24"/>
              </w:rPr>
              <w:t xml:space="preserve"> свои и</w:t>
            </w:r>
            <w:r>
              <w:rPr>
                <w:spacing w:val="1"/>
                <w:sz w:val="24"/>
              </w:rPr>
              <w:t xml:space="preserve"> </w:t>
            </w:r>
            <w:r>
              <w:rPr>
                <w:sz w:val="24"/>
              </w:rPr>
              <w:t>других людей, трудовые и профессиональные достижения своих земляков, их</w:t>
            </w:r>
            <w:r>
              <w:rPr>
                <w:spacing w:val="1"/>
                <w:sz w:val="24"/>
              </w:rPr>
              <w:t xml:space="preserve"> </w:t>
            </w:r>
            <w:r>
              <w:rPr>
                <w:sz w:val="24"/>
              </w:rPr>
              <w:t>социально</w:t>
            </w:r>
            <w:r>
              <w:rPr>
                <w:spacing w:val="-4"/>
                <w:sz w:val="24"/>
              </w:rPr>
              <w:t xml:space="preserve"> </w:t>
            </w:r>
            <w:r>
              <w:rPr>
                <w:sz w:val="24"/>
              </w:rPr>
              <w:t>значимый</w:t>
            </w:r>
            <w:r>
              <w:rPr>
                <w:spacing w:val="-1"/>
                <w:sz w:val="24"/>
              </w:rPr>
              <w:t xml:space="preserve"> </w:t>
            </w:r>
            <w:r>
              <w:rPr>
                <w:sz w:val="24"/>
              </w:rPr>
              <w:t>вклад</w:t>
            </w:r>
            <w:r>
              <w:rPr>
                <w:spacing w:val="-1"/>
                <w:sz w:val="24"/>
              </w:rPr>
              <w:t xml:space="preserve"> </w:t>
            </w:r>
            <w:r>
              <w:rPr>
                <w:sz w:val="24"/>
              </w:rPr>
              <w:t>в</w:t>
            </w:r>
            <w:r>
              <w:rPr>
                <w:spacing w:val="-2"/>
                <w:sz w:val="24"/>
              </w:rPr>
              <w:t xml:space="preserve"> </w:t>
            </w:r>
            <w:r>
              <w:rPr>
                <w:sz w:val="24"/>
              </w:rPr>
              <w:t>развитие</w:t>
            </w:r>
            <w:r>
              <w:rPr>
                <w:spacing w:val="-2"/>
                <w:sz w:val="24"/>
              </w:rPr>
              <w:t xml:space="preserve"> </w:t>
            </w:r>
            <w:r>
              <w:rPr>
                <w:sz w:val="24"/>
              </w:rPr>
              <w:t>своего</w:t>
            </w:r>
            <w:r>
              <w:rPr>
                <w:spacing w:val="-1"/>
                <w:sz w:val="24"/>
              </w:rPr>
              <w:t xml:space="preserve"> </w:t>
            </w:r>
            <w:r>
              <w:rPr>
                <w:sz w:val="24"/>
              </w:rPr>
              <w:t>поселения,</w:t>
            </w:r>
            <w:r>
              <w:rPr>
                <w:spacing w:val="-1"/>
                <w:sz w:val="24"/>
              </w:rPr>
              <w:t xml:space="preserve"> </w:t>
            </w:r>
            <w:r>
              <w:rPr>
                <w:sz w:val="24"/>
              </w:rPr>
              <w:t>края,</w:t>
            </w:r>
            <w:r>
              <w:rPr>
                <w:spacing w:val="-1"/>
                <w:sz w:val="24"/>
              </w:rPr>
              <w:t xml:space="preserve"> </w:t>
            </w:r>
            <w:r>
              <w:rPr>
                <w:sz w:val="24"/>
              </w:rPr>
              <w:t>страны.</w:t>
            </w:r>
          </w:p>
          <w:p w14:paraId="03B06DEC" w14:textId="77777777" w:rsidR="008B50ED" w:rsidRDefault="00681A04" w:rsidP="0088328A">
            <w:pPr>
              <w:pStyle w:val="TableParagraph"/>
              <w:ind w:left="107" w:right="121"/>
              <w:jc w:val="both"/>
              <w:rPr>
                <w:sz w:val="24"/>
              </w:rPr>
            </w:pPr>
            <w:r>
              <w:rPr>
                <w:sz w:val="24"/>
              </w:rPr>
              <w:t>Проявляющий сформированные навыки трудолюбия, готовность к честному</w:t>
            </w:r>
            <w:r>
              <w:rPr>
                <w:spacing w:val="1"/>
                <w:sz w:val="24"/>
              </w:rPr>
              <w:t xml:space="preserve"> </w:t>
            </w:r>
            <w:r>
              <w:rPr>
                <w:sz w:val="24"/>
              </w:rPr>
              <w:t>труду.</w:t>
            </w:r>
          </w:p>
          <w:p w14:paraId="2275B274" w14:textId="77777777" w:rsidR="008B50ED" w:rsidRDefault="00681A04" w:rsidP="0088328A">
            <w:pPr>
              <w:pStyle w:val="TableParagraph"/>
              <w:ind w:left="107" w:right="116"/>
              <w:jc w:val="both"/>
              <w:rPr>
                <w:sz w:val="24"/>
              </w:rPr>
            </w:pPr>
            <w:r>
              <w:rPr>
                <w:sz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w:t>
            </w:r>
            <w:r>
              <w:rPr>
                <w:spacing w:val="1"/>
                <w:sz w:val="24"/>
              </w:rPr>
              <w:t xml:space="preserve"> </w:t>
            </w:r>
            <w:r>
              <w:rPr>
                <w:sz w:val="24"/>
              </w:rPr>
              <w:t>каникулярные периоды, с учетом соблюдения норм трудового законодательства.</w:t>
            </w:r>
          </w:p>
          <w:p w14:paraId="184BDD11" w14:textId="77777777" w:rsidR="008B50ED" w:rsidRDefault="00681A04" w:rsidP="0088328A">
            <w:pPr>
              <w:pStyle w:val="TableParagraph"/>
              <w:ind w:left="107" w:right="117"/>
              <w:jc w:val="both"/>
              <w:rPr>
                <w:sz w:val="24"/>
              </w:rPr>
            </w:pPr>
            <w:r>
              <w:rPr>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w:t>
            </w:r>
            <w:r>
              <w:rPr>
                <w:spacing w:val="-2"/>
                <w:sz w:val="24"/>
              </w:rPr>
              <w:t xml:space="preserve"> </w:t>
            </w:r>
            <w:r>
              <w:rPr>
                <w:sz w:val="24"/>
              </w:rPr>
              <w:t>деятельности</w:t>
            </w:r>
            <w:r>
              <w:rPr>
                <w:spacing w:val="-3"/>
                <w:sz w:val="24"/>
              </w:rPr>
              <w:t xml:space="preserve"> </w:t>
            </w:r>
            <w:r>
              <w:rPr>
                <w:sz w:val="24"/>
              </w:rPr>
              <w:t>в условиях</w:t>
            </w:r>
            <w:r>
              <w:rPr>
                <w:spacing w:val="1"/>
                <w:sz w:val="24"/>
              </w:rPr>
              <w:t xml:space="preserve"> </w:t>
            </w:r>
            <w:r>
              <w:rPr>
                <w:sz w:val="24"/>
              </w:rPr>
              <w:t>самозанятости</w:t>
            </w:r>
            <w:r>
              <w:rPr>
                <w:spacing w:val="-1"/>
                <w:sz w:val="24"/>
              </w:rPr>
              <w:t xml:space="preserve"> </w:t>
            </w:r>
            <w:r>
              <w:rPr>
                <w:sz w:val="24"/>
              </w:rPr>
              <w:t>или</w:t>
            </w:r>
            <w:r>
              <w:rPr>
                <w:spacing w:val="-1"/>
                <w:sz w:val="24"/>
              </w:rPr>
              <w:t xml:space="preserve"> </w:t>
            </w:r>
            <w:r>
              <w:rPr>
                <w:sz w:val="24"/>
              </w:rPr>
              <w:t>наемного</w:t>
            </w:r>
            <w:r>
              <w:rPr>
                <w:spacing w:val="-1"/>
                <w:sz w:val="24"/>
              </w:rPr>
              <w:t xml:space="preserve"> </w:t>
            </w:r>
            <w:r>
              <w:rPr>
                <w:sz w:val="24"/>
              </w:rPr>
              <w:t>труда.</w:t>
            </w:r>
          </w:p>
          <w:p w14:paraId="316C8F3F" w14:textId="77777777" w:rsidR="008B50ED" w:rsidRDefault="00681A04" w:rsidP="0088328A">
            <w:pPr>
              <w:pStyle w:val="TableParagraph"/>
              <w:ind w:left="107" w:right="115"/>
              <w:jc w:val="both"/>
              <w:rPr>
                <w:sz w:val="24"/>
              </w:rPr>
            </w:pPr>
            <w:r>
              <w:rPr>
                <w:sz w:val="24"/>
              </w:rPr>
              <w:t>Ориентированный на осознанный выбор сферы трудовой, профессиональной</w:t>
            </w:r>
            <w:r>
              <w:rPr>
                <w:spacing w:val="1"/>
                <w:sz w:val="24"/>
              </w:rPr>
              <w:t xml:space="preserve"> </w:t>
            </w:r>
            <w:r>
              <w:rPr>
                <w:sz w:val="24"/>
              </w:rPr>
              <w:t>деятельности в российском обществе с учетом личных жизненных планов, потребностей</w:t>
            </w:r>
            <w:r>
              <w:rPr>
                <w:spacing w:val="-1"/>
                <w:sz w:val="24"/>
              </w:rPr>
              <w:t xml:space="preserve"> </w:t>
            </w:r>
            <w:r>
              <w:rPr>
                <w:sz w:val="24"/>
              </w:rPr>
              <w:t>своей семьи, общества.</w:t>
            </w:r>
          </w:p>
          <w:p w14:paraId="2CC034F6" w14:textId="77777777" w:rsidR="0088328A" w:rsidRDefault="00681A04" w:rsidP="0088328A">
            <w:pPr>
              <w:pStyle w:val="TableParagraph"/>
              <w:ind w:left="107" w:right="117"/>
              <w:jc w:val="both"/>
              <w:rPr>
                <w:sz w:val="24"/>
              </w:rPr>
            </w:pPr>
            <w:r>
              <w:rPr>
                <w:sz w:val="24"/>
              </w:rPr>
              <w:t>Выражающий осознанную готовность получения профессионального образования,</w:t>
            </w:r>
            <w:r>
              <w:rPr>
                <w:spacing w:val="15"/>
                <w:sz w:val="24"/>
              </w:rPr>
              <w:t xml:space="preserve"> </w:t>
            </w:r>
            <w:r>
              <w:rPr>
                <w:sz w:val="24"/>
              </w:rPr>
              <w:t>к</w:t>
            </w:r>
            <w:r>
              <w:rPr>
                <w:spacing w:val="14"/>
                <w:sz w:val="24"/>
              </w:rPr>
              <w:t xml:space="preserve"> </w:t>
            </w:r>
            <w:r>
              <w:rPr>
                <w:sz w:val="24"/>
              </w:rPr>
              <w:t>непрерывному</w:t>
            </w:r>
            <w:r>
              <w:rPr>
                <w:spacing w:val="13"/>
                <w:sz w:val="24"/>
              </w:rPr>
              <w:t xml:space="preserve"> </w:t>
            </w:r>
            <w:r>
              <w:rPr>
                <w:sz w:val="24"/>
              </w:rPr>
              <w:t>образованию</w:t>
            </w:r>
            <w:r>
              <w:rPr>
                <w:spacing w:val="16"/>
                <w:sz w:val="24"/>
              </w:rPr>
              <w:t xml:space="preserve"> </w:t>
            </w:r>
            <w:r>
              <w:rPr>
                <w:sz w:val="24"/>
              </w:rPr>
              <w:t>в</w:t>
            </w:r>
            <w:r>
              <w:rPr>
                <w:spacing w:val="13"/>
                <w:sz w:val="24"/>
              </w:rPr>
              <w:t xml:space="preserve"> </w:t>
            </w:r>
            <w:r>
              <w:rPr>
                <w:sz w:val="24"/>
              </w:rPr>
              <w:t>течение</w:t>
            </w:r>
            <w:r>
              <w:rPr>
                <w:spacing w:val="16"/>
                <w:sz w:val="24"/>
              </w:rPr>
              <w:t xml:space="preserve"> </w:t>
            </w:r>
            <w:r>
              <w:rPr>
                <w:sz w:val="24"/>
              </w:rPr>
              <w:t>жизни</w:t>
            </w:r>
            <w:r>
              <w:rPr>
                <w:spacing w:val="16"/>
                <w:sz w:val="24"/>
              </w:rPr>
              <w:t xml:space="preserve"> </w:t>
            </w:r>
            <w:r>
              <w:rPr>
                <w:sz w:val="24"/>
              </w:rPr>
              <w:t>как</w:t>
            </w:r>
            <w:r>
              <w:rPr>
                <w:spacing w:val="16"/>
                <w:sz w:val="24"/>
              </w:rPr>
              <w:t xml:space="preserve"> </w:t>
            </w:r>
            <w:r>
              <w:rPr>
                <w:sz w:val="24"/>
              </w:rPr>
              <w:t>условию</w:t>
            </w:r>
            <w:r>
              <w:rPr>
                <w:spacing w:val="18"/>
                <w:sz w:val="24"/>
              </w:rPr>
              <w:t xml:space="preserve"> </w:t>
            </w:r>
            <w:r>
              <w:rPr>
                <w:sz w:val="24"/>
              </w:rPr>
              <w:t>успешной</w:t>
            </w:r>
            <w:r w:rsidR="0088328A">
              <w:rPr>
                <w:sz w:val="24"/>
              </w:rPr>
              <w:t xml:space="preserve"> </w:t>
            </w:r>
            <w:r>
              <w:rPr>
                <w:sz w:val="24"/>
              </w:rPr>
              <w:t>профессиональной</w:t>
            </w:r>
            <w:r>
              <w:rPr>
                <w:spacing w:val="-5"/>
                <w:sz w:val="24"/>
              </w:rPr>
              <w:t xml:space="preserve"> </w:t>
            </w:r>
            <w:r>
              <w:rPr>
                <w:sz w:val="24"/>
              </w:rPr>
              <w:t>и</w:t>
            </w:r>
            <w:r>
              <w:rPr>
                <w:spacing w:val="-5"/>
                <w:sz w:val="24"/>
              </w:rPr>
              <w:t xml:space="preserve"> </w:t>
            </w:r>
            <w:r>
              <w:rPr>
                <w:sz w:val="24"/>
              </w:rPr>
              <w:t>общественной</w:t>
            </w:r>
            <w:r>
              <w:rPr>
                <w:spacing w:val="-5"/>
                <w:sz w:val="24"/>
              </w:rPr>
              <w:t xml:space="preserve"> </w:t>
            </w:r>
            <w:r>
              <w:rPr>
                <w:sz w:val="24"/>
              </w:rPr>
              <w:t>деятельности.</w:t>
            </w:r>
            <w:r w:rsidR="0088328A">
              <w:rPr>
                <w:sz w:val="24"/>
              </w:rPr>
              <w:t xml:space="preserve"> </w:t>
            </w:r>
          </w:p>
          <w:p w14:paraId="64BC895F" w14:textId="77777777" w:rsidR="008B50ED" w:rsidRPr="0088328A" w:rsidRDefault="0088328A" w:rsidP="0088328A">
            <w:pPr>
              <w:pStyle w:val="TableParagraph"/>
              <w:ind w:left="107" w:right="117"/>
              <w:jc w:val="both"/>
              <w:rPr>
                <w:sz w:val="24"/>
              </w:rPr>
            </w:pPr>
            <w:r>
              <w:rPr>
                <w:sz w:val="24"/>
              </w:rPr>
              <w:t>Понимающий</w:t>
            </w:r>
            <w:r>
              <w:rPr>
                <w:spacing w:val="1"/>
                <w:sz w:val="24"/>
              </w:rPr>
              <w:t xml:space="preserve"> </w:t>
            </w:r>
            <w:r>
              <w:rPr>
                <w:sz w:val="24"/>
              </w:rPr>
              <w:t>специфику</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регулирования</w:t>
            </w:r>
            <w:r>
              <w:rPr>
                <w:spacing w:val="1"/>
                <w:sz w:val="24"/>
              </w:rPr>
              <w:t xml:space="preserve"> </w:t>
            </w:r>
            <w:r>
              <w:rPr>
                <w:sz w:val="24"/>
              </w:rPr>
              <w:t>трудовых</w:t>
            </w:r>
            <w:r>
              <w:rPr>
                <w:spacing w:val="1"/>
                <w:sz w:val="24"/>
              </w:rPr>
              <w:t xml:space="preserve"> </w:t>
            </w:r>
            <w:r>
              <w:rPr>
                <w:sz w:val="24"/>
              </w:rPr>
              <w:t>отношений, самообразования и профессиональной самоподготовки в информационном</w:t>
            </w:r>
            <w:r>
              <w:rPr>
                <w:spacing w:val="8"/>
                <w:sz w:val="24"/>
              </w:rPr>
              <w:t xml:space="preserve"> </w:t>
            </w:r>
            <w:r>
              <w:rPr>
                <w:sz w:val="24"/>
              </w:rPr>
              <w:t>высокотехнологическом</w:t>
            </w:r>
            <w:r>
              <w:rPr>
                <w:spacing w:val="9"/>
                <w:sz w:val="24"/>
              </w:rPr>
              <w:t xml:space="preserve"> </w:t>
            </w:r>
            <w:r>
              <w:rPr>
                <w:sz w:val="24"/>
              </w:rPr>
              <w:t>обществе,</w:t>
            </w:r>
            <w:r>
              <w:rPr>
                <w:spacing w:val="12"/>
                <w:sz w:val="24"/>
              </w:rPr>
              <w:t xml:space="preserve"> </w:t>
            </w:r>
            <w:r>
              <w:rPr>
                <w:sz w:val="24"/>
              </w:rPr>
              <w:t>готовый</w:t>
            </w:r>
            <w:r>
              <w:rPr>
                <w:spacing w:val="13"/>
                <w:sz w:val="24"/>
              </w:rPr>
              <w:t xml:space="preserve"> </w:t>
            </w:r>
            <w:r>
              <w:rPr>
                <w:sz w:val="24"/>
              </w:rPr>
              <w:t>учиться</w:t>
            </w:r>
            <w:r>
              <w:rPr>
                <w:spacing w:val="10"/>
                <w:sz w:val="24"/>
              </w:rPr>
              <w:t xml:space="preserve"> </w:t>
            </w:r>
            <w:r>
              <w:rPr>
                <w:sz w:val="24"/>
              </w:rPr>
              <w:t>и</w:t>
            </w:r>
            <w:r>
              <w:rPr>
                <w:spacing w:val="10"/>
                <w:sz w:val="24"/>
              </w:rPr>
              <w:t xml:space="preserve"> </w:t>
            </w:r>
            <w:r>
              <w:rPr>
                <w:sz w:val="24"/>
              </w:rPr>
              <w:t>трудиться</w:t>
            </w:r>
            <w:r>
              <w:rPr>
                <w:spacing w:val="10"/>
                <w:sz w:val="24"/>
              </w:rPr>
              <w:t xml:space="preserve"> </w:t>
            </w:r>
            <w:r>
              <w:rPr>
                <w:sz w:val="24"/>
              </w:rPr>
              <w:t>в современном</w:t>
            </w:r>
            <w:r>
              <w:rPr>
                <w:spacing w:val="-5"/>
                <w:sz w:val="24"/>
              </w:rPr>
              <w:t xml:space="preserve"> </w:t>
            </w:r>
            <w:r>
              <w:rPr>
                <w:sz w:val="24"/>
              </w:rPr>
              <w:t>обществе.</w:t>
            </w:r>
          </w:p>
        </w:tc>
      </w:tr>
      <w:tr w:rsidR="008B50ED" w14:paraId="7B79D996" w14:textId="77777777" w:rsidTr="0088328A">
        <w:trPr>
          <w:trHeight w:val="3250"/>
        </w:trPr>
        <w:tc>
          <w:tcPr>
            <w:tcW w:w="1844" w:type="dxa"/>
          </w:tcPr>
          <w:p w14:paraId="7C951882" w14:textId="77777777" w:rsidR="008B50ED" w:rsidRDefault="00681A04">
            <w:pPr>
              <w:pStyle w:val="TableParagraph"/>
              <w:spacing w:line="264" w:lineRule="exact"/>
              <w:ind w:left="108"/>
              <w:rPr>
                <w:sz w:val="24"/>
              </w:rPr>
            </w:pPr>
            <w:r>
              <w:rPr>
                <w:sz w:val="24"/>
              </w:rPr>
              <w:lastRenderedPageBreak/>
              <w:t>Экологическое</w:t>
            </w:r>
          </w:p>
        </w:tc>
        <w:tc>
          <w:tcPr>
            <w:tcW w:w="8366" w:type="dxa"/>
          </w:tcPr>
          <w:p w14:paraId="7EDA1B60" w14:textId="77777777" w:rsidR="008B50ED" w:rsidRDefault="00681A04" w:rsidP="0088328A">
            <w:pPr>
              <w:pStyle w:val="TableParagraph"/>
              <w:ind w:left="107" w:right="122"/>
              <w:jc w:val="both"/>
              <w:rPr>
                <w:sz w:val="24"/>
              </w:rPr>
            </w:pPr>
            <w:r>
              <w:rPr>
                <w:sz w:val="24"/>
              </w:rPr>
              <w:t>Выражающий и демонстрирующий сформированное, экологической культуры</w:t>
            </w:r>
            <w:r>
              <w:rPr>
                <w:spacing w:val="-57"/>
                <w:sz w:val="24"/>
              </w:rPr>
              <w:t xml:space="preserve"> </w:t>
            </w:r>
            <w:r>
              <w:rPr>
                <w:sz w:val="24"/>
              </w:rPr>
              <w:t>на основе понимания влияния социально-экономических процессов на окружающую</w:t>
            </w:r>
            <w:r>
              <w:rPr>
                <w:spacing w:val="-1"/>
                <w:sz w:val="24"/>
              </w:rPr>
              <w:t xml:space="preserve"> </w:t>
            </w:r>
            <w:r>
              <w:rPr>
                <w:sz w:val="24"/>
              </w:rPr>
              <w:t>природную среду.</w:t>
            </w:r>
          </w:p>
          <w:p w14:paraId="10591E4D" w14:textId="77777777" w:rsidR="008B50ED" w:rsidRDefault="00681A04" w:rsidP="0088328A">
            <w:pPr>
              <w:pStyle w:val="TableParagraph"/>
              <w:ind w:left="107" w:right="126"/>
              <w:jc w:val="both"/>
              <w:rPr>
                <w:sz w:val="24"/>
              </w:rPr>
            </w:pPr>
            <w:r>
              <w:rPr>
                <w:sz w:val="24"/>
              </w:rPr>
              <w:t>Применяющий знания социальных и естественных наук для решения задач по</w:t>
            </w:r>
            <w:r>
              <w:rPr>
                <w:spacing w:val="1"/>
                <w:sz w:val="24"/>
              </w:rPr>
              <w:t xml:space="preserve"> </w:t>
            </w:r>
            <w:r>
              <w:rPr>
                <w:sz w:val="24"/>
              </w:rPr>
              <w:t>охране</w:t>
            </w:r>
            <w:r>
              <w:rPr>
                <w:spacing w:val="-2"/>
                <w:sz w:val="24"/>
              </w:rPr>
              <w:t xml:space="preserve"> </w:t>
            </w:r>
            <w:r>
              <w:rPr>
                <w:sz w:val="24"/>
              </w:rPr>
              <w:t>окружающей среды.</w:t>
            </w:r>
          </w:p>
          <w:p w14:paraId="45EC1D28" w14:textId="77777777" w:rsidR="008B50ED" w:rsidRDefault="00681A04" w:rsidP="0088328A">
            <w:pPr>
              <w:pStyle w:val="TableParagraph"/>
              <w:ind w:left="107" w:right="114"/>
              <w:jc w:val="both"/>
              <w:rPr>
                <w:sz w:val="24"/>
              </w:rPr>
            </w:pPr>
            <w:r>
              <w:rPr>
                <w:sz w:val="24"/>
              </w:rPr>
              <w:t>Выражающий деятельное неприятие действий, приносящих вред природе, окружающей</w:t>
            </w:r>
            <w:r>
              <w:rPr>
                <w:spacing w:val="-1"/>
                <w:sz w:val="24"/>
              </w:rPr>
              <w:t xml:space="preserve"> </w:t>
            </w:r>
            <w:r>
              <w:rPr>
                <w:sz w:val="24"/>
              </w:rPr>
              <w:t>среде.</w:t>
            </w:r>
          </w:p>
          <w:p w14:paraId="0E274F51" w14:textId="77777777" w:rsidR="008B50ED" w:rsidRDefault="00681A04" w:rsidP="0088328A">
            <w:pPr>
              <w:pStyle w:val="TableParagraph"/>
              <w:ind w:left="107" w:right="118"/>
              <w:jc w:val="both"/>
              <w:rPr>
                <w:sz w:val="24"/>
              </w:rPr>
            </w:pPr>
            <w:r>
              <w:rPr>
                <w:sz w:val="24"/>
              </w:rPr>
              <w:t>Знающий и применяющий умения разумного, бережливого природопользования.</w:t>
            </w:r>
          </w:p>
          <w:p w14:paraId="151A8A5B" w14:textId="77777777" w:rsidR="008B50ED" w:rsidRDefault="00681A04" w:rsidP="0088328A">
            <w:pPr>
              <w:pStyle w:val="TableParagraph"/>
              <w:ind w:left="107" w:right="116"/>
              <w:jc w:val="both"/>
              <w:rPr>
                <w:sz w:val="24"/>
              </w:rPr>
            </w:pPr>
            <w:r>
              <w:rPr>
                <w:sz w:val="24"/>
              </w:rPr>
              <w:t>Имеющий и развивающий, экологически направленной, природоохранной ресурсосберегающей</w:t>
            </w:r>
            <w:r>
              <w:rPr>
                <w:spacing w:val="19"/>
                <w:sz w:val="24"/>
              </w:rPr>
              <w:t xml:space="preserve"> </w:t>
            </w:r>
            <w:r>
              <w:rPr>
                <w:sz w:val="24"/>
              </w:rPr>
              <w:t>деятельности,</w:t>
            </w:r>
            <w:r>
              <w:rPr>
                <w:spacing w:val="18"/>
                <w:sz w:val="24"/>
              </w:rPr>
              <w:t xml:space="preserve"> </w:t>
            </w:r>
            <w:r>
              <w:rPr>
                <w:sz w:val="24"/>
              </w:rPr>
              <w:t>участвующий</w:t>
            </w:r>
            <w:r>
              <w:rPr>
                <w:spacing w:val="19"/>
                <w:sz w:val="24"/>
              </w:rPr>
              <w:t xml:space="preserve"> </w:t>
            </w:r>
            <w:r>
              <w:rPr>
                <w:sz w:val="24"/>
              </w:rPr>
              <w:t>в</w:t>
            </w:r>
            <w:r>
              <w:rPr>
                <w:spacing w:val="17"/>
                <w:sz w:val="24"/>
              </w:rPr>
              <w:t xml:space="preserve"> </w:t>
            </w:r>
            <w:r>
              <w:rPr>
                <w:sz w:val="24"/>
              </w:rPr>
              <w:t>его</w:t>
            </w:r>
            <w:r>
              <w:rPr>
                <w:spacing w:val="15"/>
                <w:sz w:val="24"/>
              </w:rPr>
              <w:t xml:space="preserve"> </w:t>
            </w:r>
            <w:r>
              <w:rPr>
                <w:sz w:val="24"/>
              </w:rPr>
              <w:t>приобретении</w:t>
            </w:r>
            <w:r>
              <w:rPr>
                <w:spacing w:val="19"/>
                <w:sz w:val="24"/>
              </w:rPr>
              <w:t xml:space="preserve"> </w:t>
            </w:r>
            <w:r>
              <w:rPr>
                <w:sz w:val="24"/>
              </w:rPr>
              <w:t>опыта</w:t>
            </w:r>
          </w:p>
          <w:p w14:paraId="363A73D1" w14:textId="77777777" w:rsidR="008B50ED" w:rsidRDefault="00681A04" w:rsidP="0088328A">
            <w:pPr>
              <w:pStyle w:val="TableParagraph"/>
              <w:ind w:left="107"/>
              <w:jc w:val="both"/>
              <w:rPr>
                <w:sz w:val="24"/>
              </w:rPr>
            </w:pPr>
            <w:r>
              <w:rPr>
                <w:sz w:val="24"/>
              </w:rPr>
              <w:t>другими</w:t>
            </w:r>
            <w:r>
              <w:rPr>
                <w:spacing w:val="-3"/>
                <w:sz w:val="24"/>
              </w:rPr>
              <w:t xml:space="preserve"> </w:t>
            </w:r>
            <w:r>
              <w:rPr>
                <w:sz w:val="24"/>
              </w:rPr>
              <w:t>людьми.</w:t>
            </w:r>
          </w:p>
        </w:tc>
      </w:tr>
      <w:tr w:rsidR="008B50ED" w14:paraId="21D75819" w14:textId="77777777" w:rsidTr="0088328A">
        <w:trPr>
          <w:trHeight w:val="3608"/>
        </w:trPr>
        <w:tc>
          <w:tcPr>
            <w:tcW w:w="1844" w:type="dxa"/>
          </w:tcPr>
          <w:p w14:paraId="0C9D4655" w14:textId="77777777" w:rsidR="008B50ED" w:rsidRDefault="00681A04">
            <w:pPr>
              <w:pStyle w:val="TableParagraph"/>
              <w:spacing w:line="264" w:lineRule="exact"/>
              <w:ind w:left="108"/>
              <w:rPr>
                <w:sz w:val="24"/>
              </w:rPr>
            </w:pPr>
            <w:r>
              <w:rPr>
                <w:sz w:val="24"/>
              </w:rPr>
              <w:t>Познавательное</w:t>
            </w:r>
          </w:p>
        </w:tc>
        <w:tc>
          <w:tcPr>
            <w:tcW w:w="8366" w:type="dxa"/>
          </w:tcPr>
          <w:p w14:paraId="089FE1A8" w14:textId="77777777" w:rsidR="008B50ED" w:rsidRDefault="00681A04" w:rsidP="0088328A">
            <w:pPr>
              <w:pStyle w:val="TableParagraph"/>
              <w:ind w:left="107" w:right="114"/>
              <w:jc w:val="both"/>
              <w:rPr>
                <w:sz w:val="24"/>
              </w:rPr>
            </w:pPr>
            <w:r>
              <w:rPr>
                <w:sz w:val="24"/>
              </w:rPr>
              <w:t>Деятельно выражающий познавательные интересы в разных предметных областях</w:t>
            </w:r>
            <w:r>
              <w:rPr>
                <w:spacing w:val="1"/>
                <w:sz w:val="24"/>
              </w:rPr>
              <w:t xml:space="preserve"> </w:t>
            </w:r>
            <w:r>
              <w:rPr>
                <w:sz w:val="24"/>
              </w:rPr>
              <w:t>с</w:t>
            </w:r>
            <w:r>
              <w:rPr>
                <w:spacing w:val="1"/>
                <w:sz w:val="24"/>
              </w:rPr>
              <w:t xml:space="preserve"> </w:t>
            </w:r>
            <w:r>
              <w:rPr>
                <w:sz w:val="24"/>
              </w:rPr>
              <w:t>учетом своих</w:t>
            </w:r>
            <w:r>
              <w:rPr>
                <w:spacing w:val="2"/>
                <w:sz w:val="24"/>
              </w:rPr>
              <w:t xml:space="preserve"> </w:t>
            </w:r>
            <w:r>
              <w:rPr>
                <w:sz w:val="24"/>
              </w:rPr>
              <w:t>способностей, достижений.</w:t>
            </w:r>
          </w:p>
          <w:p w14:paraId="78A09509" w14:textId="77777777" w:rsidR="008B50ED" w:rsidRDefault="00681A04" w:rsidP="0088328A">
            <w:pPr>
              <w:pStyle w:val="TableParagraph"/>
              <w:ind w:left="107" w:right="116"/>
              <w:jc w:val="both"/>
              <w:rPr>
                <w:sz w:val="24"/>
              </w:rPr>
            </w:pPr>
            <w:r>
              <w:rPr>
                <w:sz w:val="24"/>
              </w:rPr>
              <w:t>Обладающий представлением о научной картине мира с учетом современных</w:t>
            </w:r>
            <w:r>
              <w:rPr>
                <w:spacing w:val="1"/>
                <w:sz w:val="24"/>
              </w:rPr>
              <w:t xml:space="preserve"> </w:t>
            </w:r>
            <w:r>
              <w:rPr>
                <w:sz w:val="24"/>
              </w:rPr>
              <w:t>достижений науки и техники, достоверной научной информации, открытиях</w:t>
            </w:r>
            <w:r>
              <w:rPr>
                <w:spacing w:val="1"/>
                <w:sz w:val="24"/>
              </w:rPr>
              <w:t xml:space="preserve"> </w:t>
            </w:r>
            <w:r>
              <w:rPr>
                <w:sz w:val="24"/>
              </w:rPr>
              <w:t>мировой</w:t>
            </w:r>
            <w:r>
              <w:rPr>
                <w:spacing w:val="1"/>
                <w:sz w:val="24"/>
              </w:rPr>
              <w:t xml:space="preserve"> </w:t>
            </w:r>
            <w:r>
              <w:rPr>
                <w:sz w:val="24"/>
              </w:rPr>
              <w:t>и</w:t>
            </w:r>
            <w:r>
              <w:rPr>
                <w:spacing w:val="1"/>
                <w:sz w:val="24"/>
              </w:rPr>
              <w:t xml:space="preserve"> </w:t>
            </w:r>
            <w:r>
              <w:rPr>
                <w:sz w:val="24"/>
              </w:rPr>
              <w:t>отечественной</w:t>
            </w:r>
            <w:r>
              <w:rPr>
                <w:spacing w:val="1"/>
                <w:sz w:val="24"/>
              </w:rPr>
              <w:t xml:space="preserve"> </w:t>
            </w:r>
            <w:r>
              <w:rPr>
                <w:sz w:val="24"/>
              </w:rPr>
              <w:t>науки</w:t>
            </w:r>
            <w:r>
              <w:rPr>
                <w:spacing w:val="1"/>
                <w:sz w:val="24"/>
              </w:rPr>
              <w:t xml:space="preserve"> </w:t>
            </w:r>
            <w:r>
              <w:rPr>
                <w:sz w:val="24"/>
              </w:rPr>
              <w:t>Выражающий</w:t>
            </w:r>
            <w:r>
              <w:rPr>
                <w:spacing w:val="1"/>
                <w:sz w:val="24"/>
              </w:rPr>
              <w:t xml:space="preserve"> </w:t>
            </w:r>
            <w:r>
              <w:rPr>
                <w:sz w:val="24"/>
              </w:rPr>
              <w:t>навыки</w:t>
            </w:r>
            <w:r>
              <w:rPr>
                <w:spacing w:val="1"/>
                <w:sz w:val="24"/>
              </w:rPr>
              <w:t xml:space="preserve"> </w:t>
            </w:r>
            <w:r>
              <w:rPr>
                <w:sz w:val="24"/>
              </w:rPr>
              <w:t>аргументированной</w:t>
            </w:r>
            <w:r>
              <w:rPr>
                <w:spacing w:val="1"/>
                <w:sz w:val="24"/>
              </w:rPr>
              <w:t xml:space="preserve"> </w:t>
            </w:r>
            <w:r>
              <w:rPr>
                <w:sz w:val="24"/>
              </w:rPr>
              <w:t>критики антинаучных представлений, идей, концепций, навыки критического</w:t>
            </w:r>
            <w:r>
              <w:rPr>
                <w:spacing w:val="1"/>
                <w:sz w:val="24"/>
              </w:rPr>
              <w:t xml:space="preserve"> </w:t>
            </w:r>
            <w:r>
              <w:rPr>
                <w:sz w:val="24"/>
              </w:rPr>
              <w:t>мышления. 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 экономическом развитии</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14:paraId="43828483" w14:textId="77777777" w:rsidR="008B50ED" w:rsidRDefault="00681A04" w:rsidP="0088328A">
            <w:pPr>
              <w:pStyle w:val="TableParagraph"/>
              <w:ind w:left="107"/>
              <w:jc w:val="both"/>
              <w:rPr>
                <w:sz w:val="24"/>
              </w:rPr>
            </w:pPr>
            <w:r>
              <w:rPr>
                <w:sz w:val="24"/>
              </w:rPr>
              <w:t>Развивающий</w:t>
            </w:r>
            <w:r>
              <w:rPr>
                <w:spacing w:val="14"/>
                <w:sz w:val="24"/>
              </w:rPr>
              <w:t xml:space="preserve"> </w:t>
            </w:r>
            <w:r>
              <w:rPr>
                <w:sz w:val="24"/>
              </w:rPr>
              <w:t>и</w:t>
            </w:r>
            <w:r>
              <w:rPr>
                <w:spacing w:val="17"/>
                <w:sz w:val="24"/>
              </w:rPr>
              <w:t xml:space="preserve"> </w:t>
            </w:r>
            <w:r>
              <w:rPr>
                <w:sz w:val="24"/>
              </w:rPr>
              <w:t>применяющий</w:t>
            </w:r>
            <w:r>
              <w:rPr>
                <w:spacing w:val="16"/>
                <w:sz w:val="24"/>
              </w:rPr>
              <w:t xml:space="preserve"> </w:t>
            </w:r>
            <w:r>
              <w:rPr>
                <w:sz w:val="24"/>
              </w:rPr>
              <w:t>навыки</w:t>
            </w:r>
            <w:r>
              <w:rPr>
                <w:spacing w:val="15"/>
                <w:sz w:val="24"/>
              </w:rPr>
              <w:t xml:space="preserve"> </w:t>
            </w:r>
            <w:r>
              <w:rPr>
                <w:sz w:val="24"/>
              </w:rPr>
              <w:t>наблюдений,</w:t>
            </w:r>
            <w:r>
              <w:rPr>
                <w:spacing w:val="14"/>
                <w:sz w:val="24"/>
              </w:rPr>
              <w:t xml:space="preserve"> </w:t>
            </w:r>
            <w:r>
              <w:rPr>
                <w:sz w:val="24"/>
              </w:rPr>
              <w:t>накопления</w:t>
            </w:r>
            <w:r>
              <w:rPr>
                <w:spacing w:val="15"/>
                <w:sz w:val="24"/>
              </w:rPr>
              <w:t xml:space="preserve"> </w:t>
            </w:r>
            <w:r>
              <w:rPr>
                <w:sz w:val="24"/>
              </w:rPr>
              <w:t>и</w:t>
            </w:r>
            <w:r>
              <w:rPr>
                <w:spacing w:val="17"/>
                <w:sz w:val="24"/>
              </w:rPr>
              <w:t xml:space="preserve"> </w:t>
            </w:r>
            <w:proofErr w:type="spellStart"/>
            <w:r>
              <w:rPr>
                <w:sz w:val="24"/>
              </w:rPr>
              <w:t>системати</w:t>
            </w:r>
            <w:proofErr w:type="spellEnd"/>
            <w:r>
              <w:rPr>
                <w:sz w:val="24"/>
              </w:rPr>
              <w:t>-</w:t>
            </w:r>
          </w:p>
          <w:p w14:paraId="01227461" w14:textId="77777777" w:rsidR="008B50ED" w:rsidRDefault="00681A04" w:rsidP="0088328A">
            <w:pPr>
              <w:pStyle w:val="TableParagraph"/>
              <w:ind w:left="107" w:right="114"/>
              <w:jc w:val="both"/>
              <w:rPr>
                <w:sz w:val="24"/>
              </w:rPr>
            </w:pPr>
            <w:proofErr w:type="spellStart"/>
            <w:r>
              <w:rPr>
                <w:sz w:val="24"/>
              </w:rPr>
              <w:t>зации</w:t>
            </w:r>
            <w:proofErr w:type="spellEnd"/>
            <w:r>
              <w:rPr>
                <w:sz w:val="24"/>
              </w:rPr>
              <w:t xml:space="preserve"> фактов, осмысления опыта в естественнонаучной и гуманитарной областях</w:t>
            </w:r>
            <w:r>
              <w:rPr>
                <w:spacing w:val="1"/>
                <w:sz w:val="24"/>
              </w:rPr>
              <w:t xml:space="preserve"> </w:t>
            </w:r>
            <w:r>
              <w:rPr>
                <w:sz w:val="24"/>
              </w:rPr>
              <w:t>познания, исследовательской</w:t>
            </w:r>
            <w:r>
              <w:rPr>
                <w:spacing w:val="-1"/>
                <w:sz w:val="24"/>
              </w:rPr>
              <w:t xml:space="preserve"> </w:t>
            </w:r>
            <w:r>
              <w:rPr>
                <w:sz w:val="24"/>
              </w:rPr>
              <w:t>деятельности.</w:t>
            </w:r>
          </w:p>
        </w:tc>
      </w:tr>
    </w:tbl>
    <w:p w14:paraId="5D5B8D06" w14:textId="77777777" w:rsidR="008B50ED" w:rsidRDefault="008B50ED">
      <w:pPr>
        <w:pStyle w:val="a3"/>
        <w:spacing w:before="5"/>
        <w:ind w:left="0" w:firstLine="0"/>
        <w:jc w:val="left"/>
        <w:rPr>
          <w:b/>
          <w:sz w:val="28"/>
        </w:rPr>
      </w:pPr>
    </w:p>
    <w:p w14:paraId="1C3E11A3" w14:textId="77777777" w:rsidR="008B50ED" w:rsidRDefault="00681A04" w:rsidP="00944FBB">
      <w:pPr>
        <w:pStyle w:val="a5"/>
        <w:numPr>
          <w:ilvl w:val="2"/>
          <w:numId w:val="23"/>
        </w:numPr>
        <w:tabs>
          <w:tab w:val="left" w:pos="1343"/>
        </w:tabs>
        <w:spacing w:before="90"/>
        <w:ind w:hanging="601"/>
        <w:jc w:val="both"/>
        <w:rPr>
          <w:b/>
          <w:sz w:val="24"/>
        </w:rPr>
      </w:pPr>
      <w:r>
        <w:rPr>
          <w:b/>
          <w:sz w:val="24"/>
        </w:rPr>
        <w:t>Раздел</w:t>
      </w:r>
      <w:r>
        <w:rPr>
          <w:b/>
          <w:spacing w:val="-4"/>
          <w:sz w:val="24"/>
        </w:rPr>
        <w:t xml:space="preserve"> </w:t>
      </w:r>
      <w:r>
        <w:rPr>
          <w:b/>
          <w:sz w:val="24"/>
        </w:rPr>
        <w:t>II.</w:t>
      </w:r>
      <w:r>
        <w:rPr>
          <w:b/>
          <w:spacing w:val="-3"/>
          <w:sz w:val="24"/>
        </w:rPr>
        <w:t xml:space="preserve"> </w:t>
      </w:r>
      <w:r>
        <w:rPr>
          <w:b/>
          <w:sz w:val="24"/>
        </w:rPr>
        <w:t>Содержание,</w:t>
      </w:r>
      <w:r>
        <w:rPr>
          <w:b/>
          <w:spacing w:val="-2"/>
          <w:sz w:val="24"/>
        </w:rPr>
        <w:t xml:space="preserve"> </w:t>
      </w:r>
      <w:r>
        <w:rPr>
          <w:b/>
          <w:sz w:val="24"/>
        </w:rPr>
        <w:t>виды</w:t>
      </w:r>
      <w:r>
        <w:rPr>
          <w:b/>
          <w:spacing w:val="-3"/>
          <w:sz w:val="24"/>
        </w:rPr>
        <w:t xml:space="preserve"> </w:t>
      </w:r>
      <w:r>
        <w:rPr>
          <w:b/>
          <w:sz w:val="24"/>
        </w:rPr>
        <w:t>и</w:t>
      </w:r>
      <w:r>
        <w:rPr>
          <w:b/>
          <w:spacing w:val="-3"/>
          <w:sz w:val="24"/>
        </w:rPr>
        <w:t xml:space="preserve"> </w:t>
      </w:r>
      <w:r>
        <w:rPr>
          <w:b/>
          <w:sz w:val="24"/>
        </w:rPr>
        <w:t>формы</w:t>
      </w:r>
      <w:r>
        <w:rPr>
          <w:b/>
          <w:spacing w:val="-3"/>
          <w:sz w:val="24"/>
        </w:rPr>
        <w:t xml:space="preserve"> </w:t>
      </w:r>
      <w:r>
        <w:rPr>
          <w:b/>
          <w:sz w:val="24"/>
        </w:rPr>
        <w:t>воспитательной</w:t>
      </w:r>
      <w:r>
        <w:rPr>
          <w:b/>
          <w:spacing w:val="-5"/>
          <w:sz w:val="24"/>
        </w:rPr>
        <w:t xml:space="preserve"> </w:t>
      </w:r>
      <w:r>
        <w:rPr>
          <w:b/>
          <w:sz w:val="24"/>
        </w:rPr>
        <w:t>деятельности</w:t>
      </w:r>
    </w:p>
    <w:p w14:paraId="09041B5F" w14:textId="77777777" w:rsidR="006451AA" w:rsidRPr="006451AA" w:rsidRDefault="006451AA" w:rsidP="006451AA">
      <w:pPr>
        <w:spacing w:line="235" w:lineRule="auto"/>
        <w:ind w:left="-283"/>
        <w:jc w:val="both"/>
        <w:rPr>
          <w:color w:val="000000" w:themeColor="text1"/>
          <w:sz w:val="24"/>
          <w:szCs w:val="24"/>
        </w:rPr>
      </w:pPr>
      <w:r w:rsidRPr="006451AA">
        <w:rPr>
          <w:color w:val="000000" w:themeColor="text1"/>
          <w:sz w:val="24"/>
          <w:szCs w:val="24"/>
          <w:lang w:eastAsia="ru-RU"/>
        </w:rPr>
        <w:t xml:space="preserve">Практическая реализация цели и задач воспитания осуществляется в рамках следующих направлений воспитательной работы школы. </w:t>
      </w:r>
    </w:p>
    <w:p w14:paraId="7D9AB17F"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u w:val="single"/>
        </w:rPr>
        <w:t>3.1. Модуль «Ключевые общешкольные дела»</w:t>
      </w:r>
    </w:p>
    <w:p w14:paraId="329858DD"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6451AA">
        <w:rPr>
          <w:color w:val="000000" w:themeColor="text1"/>
          <w:sz w:val="24"/>
          <w:szCs w:val="24"/>
        </w:rPr>
        <w:t>мероприятийный</w:t>
      </w:r>
      <w:proofErr w:type="spellEnd"/>
      <w:r w:rsidRPr="006451AA">
        <w:rPr>
          <w:color w:val="000000" w:themeColor="text1"/>
          <w:sz w:val="24"/>
          <w:szCs w:val="24"/>
        </w:rPr>
        <w:t xml:space="preserve"> характер воспитания, сводящийся к набору мероприятий, организуемых педагогами для детей. </w:t>
      </w:r>
    </w:p>
    <w:p w14:paraId="1995D65A" w14:textId="77777777" w:rsidR="006451AA" w:rsidRPr="006451AA" w:rsidRDefault="006451AA" w:rsidP="006451AA">
      <w:pPr>
        <w:ind w:left="-283"/>
        <w:jc w:val="both"/>
        <w:rPr>
          <w:color w:val="000000" w:themeColor="text1"/>
          <w:sz w:val="24"/>
          <w:szCs w:val="24"/>
        </w:rPr>
      </w:pPr>
      <w:r w:rsidRPr="006451AA">
        <w:rPr>
          <w:color w:val="000000" w:themeColor="text1"/>
          <w:sz w:val="24"/>
          <w:szCs w:val="24"/>
        </w:rPr>
        <w:t xml:space="preserve">  Для этого в образовательной организации используются следующие формы работы.</w:t>
      </w:r>
    </w:p>
    <w:p w14:paraId="244CF9C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внешкольном уровне:</w:t>
      </w:r>
    </w:p>
    <w:p w14:paraId="38176B9D" w14:textId="77777777" w:rsidR="006451AA" w:rsidRPr="006451AA" w:rsidRDefault="006451AA" w:rsidP="00944FBB">
      <w:pPr>
        <w:numPr>
          <w:ilvl w:val="0"/>
          <w:numId w:val="173"/>
        </w:numPr>
        <w:suppressAutoHyphens/>
        <w:autoSpaceDE/>
        <w:autoSpaceDN/>
        <w:jc w:val="both"/>
        <w:rPr>
          <w:color w:val="000000" w:themeColor="text1"/>
          <w:sz w:val="24"/>
          <w:szCs w:val="24"/>
        </w:rPr>
      </w:pPr>
      <w:r w:rsidRPr="006451AA">
        <w:rPr>
          <w:color w:val="000000" w:themeColor="text1"/>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75882678" w14:textId="77777777" w:rsidR="006451AA" w:rsidRPr="006451AA" w:rsidRDefault="006451AA" w:rsidP="00944FBB">
      <w:pPr>
        <w:numPr>
          <w:ilvl w:val="0"/>
          <w:numId w:val="173"/>
        </w:numPr>
        <w:suppressAutoHyphens/>
        <w:autoSpaceDE/>
        <w:autoSpaceDN/>
        <w:jc w:val="both"/>
        <w:rPr>
          <w:color w:val="000000" w:themeColor="text1"/>
          <w:sz w:val="24"/>
          <w:szCs w:val="24"/>
        </w:rPr>
      </w:pPr>
      <w:proofErr w:type="gramStart"/>
      <w:r w:rsidRPr="006451AA">
        <w:rPr>
          <w:color w:val="000000" w:themeColor="text1"/>
          <w:sz w:val="24"/>
          <w:szCs w:val="24"/>
        </w:rPr>
        <w:t>проводимые  для</w:t>
      </w:r>
      <w:proofErr w:type="gramEnd"/>
      <w:r w:rsidRPr="006451AA">
        <w:rPr>
          <w:color w:val="000000" w:themeColor="text1"/>
          <w:sz w:val="24"/>
          <w:szCs w:val="24"/>
        </w:rPr>
        <w:t xml:space="preserve">  жителей  поселения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0338D1E4"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школьном уровне:</w:t>
      </w:r>
    </w:p>
    <w:p w14:paraId="35D8DAE4" w14:textId="77777777" w:rsidR="006451AA" w:rsidRPr="006451AA" w:rsidRDefault="006451AA" w:rsidP="00944FBB">
      <w:pPr>
        <w:numPr>
          <w:ilvl w:val="0"/>
          <w:numId w:val="174"/>
        </w:numPr>
        <w:suppressAutoHyphens/>
        <w:autoSpaceDE/>
        <w:autoSpaceDN/>
        <w:jc w:val="both"/>
        <w:rPr>
          <w:color w:val="000000" w:themeColor="text1"/>
          <w:sz w:val="24"/>
          <w:szCs w:val="24"/>
        </w:rPr>
      </w:pPr>
      <w:r w:rsidRPr="006451AA">
        <w:rPr>
          <w:color w:val="000000" w:themeColor="text1"/>
          <w:sz w:val="24"/>
          <w:szCs w:val="24"/>
        </w:rPr>
        <w:t xml:space="preserve">общешкольные праздники – ежегодно проводимые творческие (театрализованные, </w:t>
      </w:r>
      <w:r w:rsidRPr="006451AA">
        <w:rPr>
          <w:color w:val="000000" w:themeColor="text1"/>
          <w:sz w:val="24"/>
          <w:szCs w:val="24"/>
        </w:rPr>
        <w:lastRenderedPageBreak/>
        <w:t>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5B52261C" w14:textId="77777777" w:rsidR="006451AA" w:rsidRPr="006451AA" w:rsidRDefault="006451AA" w:rsidP="00944FBB">
      <w:pPr>
        <w:numPr>
          <w:ilvl w:val="0"/>
          <w:numId w:val="174"/>
        </w:numPr>
        <w:suppressAutoHyphens/>
        <w:autoSpaceDE/>
        <w:autoSpaceDN/>
        <w:jc w:val="both"/>
        <w:rPr>
          <w:color w:val="000000" w:themeColor="text1"/>
          <w:sz w:val="24"/>
          <w:szCs w:val="24"/>
        </w:rPr>
      </w:pPr>
      <w:r w:rsidRPr="006451AA">
        <w:rPr>
          <w:color w:val="000000" w:themeColor="text1"/>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798CE360" w14:textId="77777777" w:rsidR="006451AA" w:rsidRPr="006451AA" w:rsidRDefault="006451AA" w:rsidP="00944FBB">
      <w:pPr>
        <w:numPr>
          <w:ilvl w:val="0"/>
          <w:numId w:val="174"/>
        </w:numPr>
        <w:suppressAutoHyphens/>
        <w:autoSpaceDE/>
        <w:autoSpaceDN/>
        <w:jc w:val="both"/>
        <w:rPr>
          <w:rFonts w:hint="eastAsia"/>
          <w:color w:val="000000" w:themeColor="text1"/>
          <w:sz w:val="20"/>
          <w:szCs w:val="20"/>
        </w:rPr>
      </w:pPr>
      <w:r w:rsidRPr="006451AA">
        <w:rPr>
          <w:color w:val="000000" w:themeColor="text1"/>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2CFBC69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уровне классов:</w:t>
      </w:r>
    </w:p>
    <w:p w14:paraId="51FEA4A3"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30FEDEE0"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участие школьных классов в реализации общешкольных ключевых дел;</w:t>
      </w:r>
    </w:p>
    <w:p w14:paraId="3CB9132A" w14:textId="77777777" w:rsidR="006451AA" w:rsidRPr="006451AA" w:rsidRDefault="006451AA" w:rsidP="00944FBB">
      <w:pPr>
        <w:numPr>
          <w:ilvl w:val="0"/>
          <w:numId w:val="175"/>
        </w:numPr>
        <w:suppressAutoHyphens/>
        <w:autoSpaceDE/>
        <w:autoSpaceDN/>
        <w:jc w:val="both"/>
        <w:rPr>
          <w:color w:val="000000" w:themeColor="text1"/>
          <w:sz w:val="24"/>
          <w:szCs w:val="24"/>
        </w:rPr>
      </w:pPr>
      <w:r w:rsidRPr="006451AA">
        <w:rPr>
          <w:color w:val="000000" w:themeColor="text1"/>
          <w:sz w:val="24"/>
          <w:szCs w:val="24"/>
        </w:rPr>
        <w:t>проведение в рамках класса итогового анализа детьми общешкольных ключевых дел.</w:t>
      </w:r>
    </w:p>
    <w:p w14:paraId="2320F94B"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индивидуальном уровне:</w:t>
      </w:r>
    </w:p>
    <w:p w14:paraId="43086D37"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вовлечение по возможности каждого ребенка в ключевые дела школы;</w:t>
      </w:r>
    </w:p>
    <w:p w14:paraId="3552AEF2"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индивидуальная помощь ребенку (при необходимости) в освоении навыков подготовки, проведения и анализа ключевых дел;</w:t>
      </w:r>
    </w:p>
    <w:p w14:paraId="400E5D32" w14:textId="77777777" w:rsidR="006451AA" w:rsidRPr="006451AA" w:rsidRDefault="006451AA" w:rsidP="00944FBB">
      <w:pPr>
        <w:numPr>
          <w:ilvl w:val="0"/>
          <w:numId w:val="176"/>
        </w:numPr>
        <w:suppressAutoHyphens/>
        <w:autoSpaceDE/>
        <w:autoSpaceDN/>
        <w:jc w:val="both"/>
        <w:rPr>
          <w:color w:val="000000" w:themeColor="text1"/>
          <w:sz w:val="24"/>
          <w:szCs w:val="24"/>
        </w:rPr>
      </w:pPr>
      <w:r w:rsidRPr="006451AA">
        <w:rPr>
          <w:color w:val="000000" w:themeColor="text1"/>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021A147F" w14:textId="77777777" w:rsidR="006451AA" w:rsidRPr="006451AA" w:rsidRDefault="006451AA" w:rsidP="00944FBB">
      <w:pPr>
        <w:numPr>
          <w:ilvl w:val="0"/>
          <w:numId w:val="176"/>
        </w:numPr>
        <w:suppressAutoHyphens/>
        <w:autoSpaceDE/>
        <w:autoSpaceDN/>
        <w:jc w:val="both"/>
        <w:rPr>
          <w:rFonts w:hint="eastAsia"/>
          <w:color w:val="000000" w:themeColor="text1"/>
          <w:sz w:val="20"/>
          <w:szCs w:val="20"/>
        </w:rPr>
      </w:pPr>
      <w:r w:rsidRPr="006451AA">
        <w:rPr>
          <w:color w:val="000000" w:themeColor="text1"/>
          <w:sz w:val="24"/>
          <w:szCs w:val="24"/>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D90EAA2" w14:textId="77777777" w:rsidR="006451AA" w:rsidRPr="006451AA" w:rsidRDefault="006451AA" w:rsidP="006451AA">
      <w:pPr>
        <w:jc w:val="both"/>
        <w:rPr>
          <w:color w:val="000000" w:themeColor="text1"/>
          <w:sz w:val="24"/>
          <w:szCs w:val="24"/>
        </w:rPr>
      </w:pPr>
    </w:p>
    <w:p w14:paraId="7B861FEB"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u w:val="single"/>
        </w:rPr>
        <w:t>3.2. Модуль «Классное руководство»</w:t>
      </w:r>
    </w:p>
    <w:p w14:paraId="63836DC2"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416A130" w14:textId="77777777" w:rsidR="006451AA" w:rsidRPr="006451AA" w:rsidRDefault="006451AA" w:rsidP="006451AA">
      <w:pPr>
        <w:ind w:left="-283"/>
        <w:jc w:val="both"/>
        <w:rPr>
          <w:rFonts w:hint="eastAsia"/>
          <w:color w:val="000000" w:themeColor="text1"/>
          <w:sz w:val="20"/>
          <w:szCs w:val="20"/>
        </w:rPr>
      </w:pPr>
      <w:r w:rsidRPr="006451AA">
        <w:rPr>
          <w:color w:val="000000" w:themeColor="text1"/>
          <w:sz w:val="24"/>
          <w:szCs w:val="24"/>
        </w:rPr>
        <w:t xml:space="preserve">     </w:t>
      </w:r>
      <w:r w:rsidRPr="006451AA">
        <w:rPr>
          <w:b/>
          <w:bCs/>
          <w:i/>
          <w:iCs/>
          <w:color w:val="000000" w:themeColor="text1"/>
          <w:sz w:val="24"/>
          <w:szCs w:val="24"/>
        </w:rPr>
        <w:t>Работа с классным коллективом:</w:t>
      </w:r>
    </w:p>
    <w:p w14:paraId="333295F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6B0E5C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14:paraId="3B6CA99D" w14:textId="77777777" w:rsidR="006451AA" w:rsidRPr="006451AA" w:rsidRDefault="006451AA" w:rsidP="00944FBB">
      <w:pPr>
        <w:numPr>
          <w:ilvl w:val="0"/>
          <w:numId w:val="177"/>
        </w:numPr>
        <w:suppressAutoHyphens/>
        <w:autoSpaceDE/>
        <w:autoSpaceDN/>
        <w:jc w:val="both"/>
        <w:rPr>
          <w:rFonts w:hint="eastAsia"/>
          <w:color w:val="000000" w:themeColor="text1"/>
          <w:sz w:val="20"/>
          <w:szCs w:val="20"/>
        </w:rPr>
      </w:pPr>
      <w:r w:rsidRPr="006451AA">
        <w:rPr>
          <w:color w:val="000000" w:themeColor="text1"/>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52B3B218"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52C41630"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t xml:space="preserve">сплочение коллектива класса через: игры и тренинги на сплочение и </w:t>
      </w:r>
      <w:proofErr w:type="spellStart"/>
      <w:r w:rsidRPr="006451AA">
        <w:rPr>
          <w:color w:val="000000" w:themeColor="text1"/>
          <w:sz w:val="24"/>
          <w:szCs w:val="24"/>
        </w:rPr>
        <w:t>командообразование</w:t>
      </w:r>
      <w:proofErr w:type="spellEnd"/>
      <w:r w:rsidRPr="006451AA">
        <w:rPr>
          <w:color w:val="000000" w:themeColor="text1"/>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6451AA">
        <w:rPr>
          <w:color w:val="000000" w:themeColor="text1"/>
          <w:sz w:val="24"/>
          <w:szCs w:val="24"/>
        </w:rPr>
        <w:t>микрогруппами</w:t>
      </w:r>
      <w:proofErr w:type="spellEnd"/>
      <w:r w:rsidRPr="006451AA">
        <w:rPr>
          <w:color w:val="000000" w:themeColor="text1"/>
          <w:sz w:val="24"/>
          <w:szCs w:val="24"/>
        </w:rPr>
        <w:t xml:space="preserve"> поздравления, сюрпризы, творческие подарки и розыгрыши; регулярные </w:t>
      </w:r>
      <w:proofErr w:type="spellStart"/>
      <w:r w:rsidRPr="006451AA">
        <w:rPr>
          <w:color w:val="000000" w:themeColor="text1"/>
          <w:sz w:val="24"/>
          <w:szCs w:val="24"/>
        </w:rPr>
        <w:t>внутриклассные</w:t>
      </w:r>
      <w:proofErr w:type="spellEnd"/>
      <w:r w:rsidRPr="006451AA">
        <w:rPr>
          <w:color w:val="000000" w:themeColor="text1"/>
          <w:sz w:val="24"/>
          <w:szCs w:val="24"/>
        </w:rPr>
        <w:t xml:space="preserve"> «огоньки» и вечера, дающие каждому школьнику возможность рефлексии собственного участия в жизни класса;</w:t>
      </w:r>
    </w:p>
    <w:p w14:paraId="4794169D" w14:textId="77777777" w:rsidR="006451AA" w:rsidRPr="006451AA" w:rsidRDefault="006451AA" w:rsidP="00944FBB">
      <w:pPr>
        <w:numPr>
          <w:ilvl w:val="0"/>
          <w:numId w:val="177"/>
        </w:numPr>
        <w:suppressAutoHyphens/>
        <w:autoSpaceDE/>
        <w:autoSpaceDN/>
        <w:jc w:val="both"/>
        <w:rPr>
          <w:color w:val="000000" w:themeColor="text1"/>
          <w:sz w:val="24"/>
          <w:szCs w:val="24"/>
        </w:rPr>
      </w:pPr>
      <w:r w:rsidRPr="006451AA">
        <w:rPr>
          <w:color w:val="000000" w:themeColor="text1"/>
          <w:sz w:val="24"/>
          <w:szCs w:val="24"/>
        </w:rPr>
        <w:lastRenderedPageBreak/>
        <w:t>выработка совместно со школьниками законов класса, помогающих детям освоить нормы и правила общения, которым они должны следовать в школе.</w:t>
      </w:r>
    </w:p>
    <w:p w14:paraId="17346373" w14:textId="77777777" w:rsidR="006451AA" w:rsidRPr="006451AA" w:rsidRDefault="006451AA" w:rsidP="006451AA">
      <w:pPr>
        <w:jc w:val="both"/>
        <w:rPr>
          <w:rFonts w:hint="eastAsia"/>
          <w:color w:val="000000" w:themeColor="text1"/>
          <w:sz w:val="20"/>
          <w:szCs w:val="20"/>
        </w:rPr>
      </w:pPr>
      <w:r w:rsidRPr="006451AA">
        <w:rPr>
          <w:b/>
          <w:bCs/>
          <w:i/>
          <w:iCs/>
          <w:color w:val="000000" w:themeColor="text1"/>
          <w:sz w:val="24"/>
          <w:szCs w:val="24"/>
        </w:rPr>
        <w:t>Индивидуальная работа с учащимися:</w:t>
      </w:r>
    </w:p>
    <w:p w14:paraId="4FD7E128" w14:textId="5A1E1951" w:rsidR="006451AA" w:rsidRPr="006451AA" w:rsidRDefault="006451AA" w:rsidP="00944FBB">
      <w:pPr>
        <w:numPr>
          <w:ilvl w:val="0"/>
          <w:numId w:val="178"/>
        </w:numPr>
        <w:suppressAutoHyphens/>
        <w:autoSpaceDE/>
        <w:autoSpaceDN/>
        <w:jc w:val="both"/>
        <w:rPr>
          <w:rFonts w:hint="eastAsia"/>
          <w:color w:val="000000" w:themeColor="text1"/>
          <w:sz w:val="20"/>
          <w:szCs w:val="20"/>
        </w:rPr>
      </w:pPr>
      <w:r w:rsidRPr="006451AA">
        <w:rPr>
          <w:color w:val="000000" w:themeColor="text1"/>
          <w:sz w:val="24"/>
          <w:szCs w:val="24"/>
        </w:rPr>
        <w:t xml:space="preserve">изучение особенностей личностного развития </w:t>
      </w:r>
      <w:r>
        <w:rPr>
          <w:color w:val="000000" w:themeColor="text1"/>
          <w:sz w:val="24"/>
          <w:szCs w:val="24"/>
        </w:rPr>
        <w:t>об</w:t>
      </w:r>
      <w:r w:rsidRPr="006451AA">
        <w:rPr>
          <w:color w:val="000000" w:themeColor="text1"/>
          <w:sz w:val="24"/>
          <w:szCs w:val="24"/>
        </w:rPr>
        <w:t>уча</w:t>
      </w:r>
      <w:r>
        <w:rPr>
          <w:color w:val="000000" w:themeColor="text1"/>
          <w:sz w:val="24"/>
          <w:szCs w:val="24"/>
        </w:rPr>
        <w:t>ю</w:t>
      </w:r>
      <w:r w:rsidRPr="006451AA">
        <w:rPr>
          <w:color w:val="000000" w:themeColor="text1"/>
          <w:sz w:val="24"/>
          <w:szCs w:val="24"/>
        </w:rPr>
        <w:t>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14:paraId="27E5A615"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30213258"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индивидуальная работа со школьниками класса;</w:t>
      </w:r>
    </w:p>
    <w:p w14:paraId="04953516"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работа с одаренными детьми, учениками, состоящими на всех видах учёта «группе риска», детьми-инвалидами и ОВЗ;</w:t>
      </w:r>
    </w:p>
    <w:p w14:paraId="6B223BAC" w14:textId="77777777" w:rsidR="006451AA" w:rsidRPr="006451AA" w:rsidRDefault="006451AA" w:rsidP="00944FBB">
      <w:pPr>
        <w:numPr>
          <w:ilvl w:val="0"/>
          <w:numId w:val="178"/>
        </w:numPr>
        <w:suppressAutoHyphens/>
        <w:autoSpaceDE/>
        <w:autoSpaceDN/>
        <w:jc w:val="both"/>
        <w:rPr>
          <w:color w:val="000000" w:themeColor="text1"/>
          <w:sz w:val="24"/>
          <w:szCs w:val="24"/>
        </w:rPr>
      </w:pPr>
      <w:r w:rsidRPr="006451AA">
        <w:rPr>
          <w:color w:val="000000" w:themeColor="text1"/>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1B58158C"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Работа с учителями, преподающими в классе:</w:t>
      </w:r>
    </w:p>
    <w:p w14:paraId="1D3F4A3E" w14:textId="77777777" w:rsidR="006451AA" w:rsidRPr="006451AA" w:rsidRDefault="006451AA" w:rsidP="00944FBB">
      <w:pPr>
        <w:numPr>
          <w:ilvl w:val="0"/>
          <w:numId w:val="179"/>
        </w:numPr>
        <w:suppressAutoHyphens/>
        <w:autoSpaceDE/>
        <w:autoSpaceDN/>
        <w:jc w:val="both"/>
        <w:rPr>
          <w:rFonts w:hint="eastAsia"/>
          <w:color w:val="000000" w:themeColor="text1"/>
          <w:sz w:val="20"/>
          <w:szCs w:val="20"/>
        </w:rPr>
      </w:pPr>
      <w:r w:rsidRPr="006451AA">
        <w:rPr>
          <w:color w:val="000000" w:themeColor="text1"/>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00FF0B6"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1E9234D6"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 xml:space="preserve">привлечение учителей к участию во </w:t>
      </w:r>
      <w:proofErr w:type="spellStart"/>
      <w:r w:rsidRPr="006451AA">
        <w:rPr>
          <w:color w:val="000000" w:themeColor="text1"/>
          <w:sz w:val="24"/>
          <w:szCs w:val="24"/>
        </w:rPr>
        <w:t>внутриклассных</w:t>
      </w:r>
      <w:proofErr w:type="spellEnd"/>
      <w:r w:rsidRPr="006451AA">
        <w:rPr>
          <w:color w:val="000000" w:themeColor="text1"/>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14:paraId="6A01AA7D"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работа ШМО классных руководителей, совещания при директоре, совета по правовому обучению и воспитанию-по плану;</w:t>
      </w:r>
    </w:p>
    <w:p w14:paraId="5CF678D1" w14:textId="77777777" w:rsidR="006451AA" w:rsidRPr="006451AA" w:rsidRDefault="006451AA" w:rsidP="00944FBB">
      <w:pPr>
        <w:numPr>
          <w:ilvl w:val="0"/>
          <w:numId w:val="179"/>
        </w:numPr>
        <w:suppressAutoHyphens/>
        <w:autoSpaceDE/>
        <w:autoSpaceDN/>
        <w:jc w:val="both"/>
        <w:rPr>
          <w:color w:val="000000" w:themeColor="text1"/>
          <w:sz w:val="24"/>
          <w:szCs w:val="24"/>
        </w:rPr>
      </w:pPr>
      <w:r w:rsidRPr="006451AA">
        <w:rPr>
          <w:color w:val="000000" w:themeColor="text1"/>
          <w:sz w:val="24"/>
          <w:szCs w:val="24"/>
        </w:rPr>
        <w:t>привлечение учителей к участию в родительских собраниях класса для объединения усилий в деле обучения и воспитания детей.</w:t>
      </w:r>
    </w:p>
    <w:p w14:paraId="7685C9FB"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Работа с родителями учащихся или их законными представителями:</w:t>
      </w:r>
    </w:p>
    <w:p w14:paraId="05A29D25"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регулярное информирование родителей о школьных успехах и проблемах их детей, о жизни класса в целом;</w:t>
      </w:r>
    </w:p>
    <w:p w14:paraId="4A734AC4"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44080F21" w14:textId="77777777" w:rsidR="006451AA" w:rsidRPr="006451AA" w:rsidRDefault="006451AA" w:rsidP="00944FBB">
      <w:pPr>
        <w:numPr>
          <w:ilvl w:val="0"/>
          <w:numId w:val="180"/>
        </w:numPr>
        <w:suppressAutoHyphens/>
        <w:autoSpaceDE/>
        <w:autoSpaceDN/>
        <w:jc w:val="both"/>
        <w:rPr>
          <w:rFonts w:hint="eastAsia"/>
          <w:color w:val="000000" w:themeColor="text1"/>
          <w:sz w:val="20"/>
          <w:szCs w:val="20"/>
        </w:rPr>
      </w:pPr>
      <w:r w:rsidRPr="006451AA">
        <w:rPr>
          <w:color w:val="000000" w:themeColor="text1"/>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04393B3C"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22A222E6" w14:textId="77777777" w:rsidR="006451AA" w:rsidRPr="006451AA" w:rsidRDefault="006451AA" w:rsidP="00944FBB">
      <w:pPr>
        <w:numPr>
          <w:ilvl w:val="0"/>
          <w:numId w:val="180"/>
        </w:numPr>
        <w:suppressAutoHyphens/>
        <w:autoSpaceDE/>
        <w:autoSpaceDN/>
        <w:jc w:val="both"/>
        <w:rPr>
          <w:rFonts w:hint="eastAsia"/>
          <w:color w:val="000000" w:themeColor="text1"/>
          <w:sz w:val="20"/>
          <w:szCs w:val="20"/>
        </w:rPr>
      </w:pPr>
      <w:r w:rsidRPr="006451AA">
        <w:rPr>
          <w:color w:val="000000" w:themeColor="text1"/>
          <w:sz w:val="24"/>
          <w:szCs w:val="24"/>
        </w:rPr>
        <w:t>привлечение членов семей школьников к организации и проведению дел класса и школы;</w:t>
      </w:r>
    </w:p>
    <w:p w14:paraId="41218A93" w14:textId="77777777" w:rsidR="006451AA" w:rsidRPr="006451AA" w:rsidRDefault="006451AA" w:rsidP="00944FBB">
      <w:pPr>
        <w:numPr>
          <w:ilvl w:val="0"/>
          <w:numId w:val="180"/>
        </w:numPr>
        <w:suppressAutoHyphens/>
        <w:autoSpaceDE/>
        <w:autoSpaceDN/>
        <w:jc w:val="both"/>
        <w:rPr>
          <w:color w:val="000000" w:themeColor="text1"/>
          <w:sz w:val="24"/>
          <w:szCs w:val="24"/>
        </w:rPr>
      </w:pPr>
      <w:r w:rsidRPr="006451AA">
        <w:rPr>
          <w:color w:val="000000" w:themeColor="text1"/>
          <w:sz w:val="24"/>
          <w:szCs w:val="24"/>
        </w:rPr>
        <w:t>индивидуальное консультирование - по плану педагогов или личном запросе;</w:t>
      </w:r>
    </w:p>
    <w:p w14:paraId="3ECE0C02" w14:textId="77777777" w:rsidR="006451AA" w:rsidRPr="006451AA" w:rsidRDefault="006451AA" w:rsidP="00944FBB">
      <w:pPr>
        <w:numPr>
          <w:ilvl w:val="0"/>
          <w:numId w:val="180"/>
        </w:numPr>
        <w:suppressAutoHyphens/>
        <w:autoSpaceDE/>
        <w:autoSpaceDN/>
        <w:jc w:val="both"/>
        <w:rPr>
          <w:rFonts w:hint="eastAsia"/>
          <w:color w:val="000000" w:themeColor="text1"/>
          <w:sz w:val="20"/>
          <w:szCs w:val="20"/>
        </w:rPr>
      </w:pPr>
      <w:r w:rsidRPr="006451AA">
        <w:rPr>
          <w:color w:val="000000" w:themeColor="text1"/>
          <w:sz w:val="24"/>
          <w:szCs w:val="24"/>
          <w:lang w:eastAsia="ru-RU"/>
        </w:rPr>
        <w:t>организация на базе класса семейных праздников, конкурсов, соревнований, направленных на сплочение семьи и школы.</w:t>
      </w:r>
    </w:p>
    <w:p w14:paraId="01AF8411" w14:textId="77777777" w:rsidR="006451AA" w:rsidRPr="006451AA" w:rsidRDefault="006451AA" w:rsidP="006451AA">
      <w:pPr>
        <w:jc w:val="both"/>
        <w:rPr>
          <w:color w:val="000000" w:themeColor="text1"/>
          <w:sz w:val="24"/>
          <w:szCs w:val="24"/>
        </w:rPr>
      </w:pPr>
    </w:p>
    <w:p w14:paraId="456A43C3"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u w:val="single"/>
        </w:rPr>
        <w:t>Модуль 3.3. «Курсы внеурочной деятельности и дополнительного образования»</w:t>
      </w:r>
    </w:p>
    <w:p w14:paraId="18B6638A" w14:textId="77777777" w:rsidR="006451AA" w:rsidRPr="006451AA" w:rsidRDefault="006451AA" w:rsidP="006451AA">
      <w:pPr>
        <w:pStyle w:val="a3"/>
        <w:spacing w:before="45" w:line="276" w:lineRule="auto"/>
        <w:ind w:right="225" w:firstLine="707"/>
        <w:rPr>
          <w:rFonts w:hint="eastAsia"/>
        </w:rPr>
      </w:pPr>
      <w:r w:rsidRPr="006451AA">
        <w:rPr>
          <w:color w:val="00B050"/>
        </w:rPr>
        <w:t xml:space="preserve">     </w:t>
      </w:r>
      <w:r w:rsidRPr="006451AA">
        <w:t>Под</w:t>
      </w:r>
      <w:r w:rsidRPr="006451AA">
        <w:rPr>
          <w:spacing w:val="1"/>
        </w:rPr>
        <w:t xml:space="preserve"> </w:t>
      </w:r>
      <w:r w:rsidRPr="006451AA">
        <w:t>внеурочной</w:t>
      </w:r>
      <w:r w:rsidRPr="006451AA">
        <w:rPr>
          <w:spacing w:val="1"/>
        </w:rPr>
        <w:t xml:space="preserve"> </w:t>
      </w:r>
      <w:r w:rsidRPr="006451AA">
        <w:t>деятельностью</w:t>
      </w:r>
      <w:r w:rsidRPr="006451AA">
        <w:rPr>
          <w:spacing w:val="1"/>
        </w:rPr>
        <w:t xml:space="preserve"> </w:t>
      </w:r>
      <w:r w:rsidRPr="006451AA">
        <w:t>при</w:t>
      </w:r>
      <w:r w:rsidRPr="006451AA">
        <w:rPr>
          <w:spacing w:val="1"/>
        </w:rPr>
        <w:t xml:space="preserve"> </w:t>
      </w:r>
      <w:r w:rsidRPr="006451AA">
        <w:t>реализации</w:t>
      </w:r>
      <w:r w:rsidRPr="006451AA">
        <w:rPr>
          <w:spacing w:val="1"/>
        </w:rPr>
        <w:t xml:space="preserve"> </w:t>
      </w:r>
      <w:r w:rsidRPr="006451AA">
        <w:t>ФГОС</w:t>
      </w:r>
      <w:r w:rsidRPr="006451AA">
        <w:rPr>
          <w:spacing w:val="61"/>
        </w:rPr>
        <w:t xml:space="preserve"> </w:t>
      </w:r>
      <w:r w:rsidRPr="006451AA">
        <w:t>понимается</w:t>
      </w:r>
      <w:r w:rsidRPr="006451AA">
        <w:rPr>
          <w:spacing w:val="1"/>
        </w:rPr>
        <w:t xml:space="preserve"> </w:t>
      </w:r>
      <w:r w:rsidRPr="006451AA">
        <w:t>образовательная</w:t>
      </w:r>
      <w:r w:rsidRPr="006451AA">
        <w:rPr>
          <w:spacing w:val="1"/>
        </w:rPr>
        <w:t xml:space="preserve"> </w:t>
      </w:r>
      <w:r w:rsidRPr="006451AA">
        <w:t>деятельность,</w:t>
      </w:r>
      <w:r w:rsidRPr="006451AA">
        <w:rPr>
          <w:spacing w:val="1"/>
        </w:rPr>
        <w:t xml:space="preserve"> </w:t>
      </w:r>
      <w:r w:rsidRPr="006451AA">
        <w:t>осуществляемая</w:t>
      </w:r>
      <w:r w:rsidRPr="006451AA">
        <w:rPr>
          <w:spacing w:val="1"/>
        </w:rPr>
        <w:t xml:space="preserve"> </w:t>
      </w:r>
      <w:r w:rsidRPr="006451AA">
        <w:t>в</w:t>
      </w:r>
      <w:r w:rsidRPr="006451AA">
        <w:rPr>
          <w:spacing w:val="1"/>
        </w:rPr>
        <w:t xml:space="preserve"> </w:t>
      </w:r>
      <w:r w:rsidRPr="006451AA">
        <w:t>формах,</w:t>
      </w:r>
      <w:r w:rsidRPr="006451AA">
        <w:rPr>
          <w:spacing w:val="1"/>
        </w:rPr>
        <w:t xml:space="preserve"> </w:t>
      </w:r>
      <w:r w:rsidRPr="006451AA">
        <w:t>отличных</w:t>
      </w:r>
      <w:r w:rsidRPr="006451AA">
        <w:rPr>
          <w:spacing w:val="1"/>
        </w:rPr>
        <w:t xml:space="preserve"> </w:t>
      </w:r>
      <w:r w:rsidRPr="006451AA">
        <w:t>от</w:t>
      </w:r>
      <w:r w:rsidRPr="006451AA">
        <w:rPr>
          <w:spacing w:val="1"/>
        </w:rPr>
        <w:t xml:space="preserve"> </w:t>
      </w:r>
      <w:r w:rsidRPr="006451AA">
        <w:t>урочной,</w:t>
      </w:r>
      <w:r w:rsidRPr="006451AA">
        <w:rPr>
          <w:spacing w:val="1"/>
        </w:rPr>
        <w:t xml:space="preserve"> </w:t>
      </w:r>
      <w:r w:rsidRPr="006451AA">
        <w:t>и</w:t>
      </w:r>
      <w:r w:rsidRPr="006451AA">
        <w:rPr>
          <w:spacing w:val="1"/>
        </w:rPr>
        <w:t xml:space="preserve"> </w:t>
      </w:r>
      <w:r w:rsidRPr="006451AA">
        <w:t>направленная</w:t>
      </w:r>
      <w:r w:rsidRPr="006451AA">
        <w:rPr>
          <w:spacing w:val="1"/>
        </w:rPr>
        <w:t xml:space="preserve"> </w:t>
      </w:r>
      <w:r w:rsidRPr="006451AA">
        <w:t>на</w:t>
      </w:r>
      <w:r w:rsidRPr="006451AA">
        <w:rPr>
          <w:spacing w:val="1"/>
        </w:rPr>
        <w:t xml:space="preserve"> </w:t>
      </w:r>
      <w:r w:rsidRPr="006451AA">
        <w:t>достижение</w:t>
      </w:r>
      <w:r w:rsidRPr="006451AA">
        <w:rPr>
          <w:spacing w:val="1"/>
        </w:rPr>
        <w:t xml:space="preserve"> </w:t>
      </w:r>
      <w:r w:rsidRPr="006451AA">
        <w:t>планируемых</w:t>
      </w:r>
      <w:r w:rsidRPr="006451AA">
        <w:rPr>
          <w:spacing w:val="1"/>
        </w:rPr>
        <w:t xml:space="preserve"> </w:t>
      </w:r>
      <w:r w:rsidRPr="006451AA">
        <w:t>результатов</w:t>
      </w:r>
      <w:r w:rsidRPr="006451AA">
        <w:rPr>
          <w:spacing w:val="1"/>
        </w:rPr>
        <w:t xml:space="preserve"> </w:t>
      </w:r>
      <w:r w:rsidRPr="006451AA">
        <w:t>освоения</w:t>
      </w:r>
      <w:r w:rsidRPr="006451AA">
        <w:rPr>
          <w:spacing w:val="1"/>
        </w:rPr>
        <w:t xml:space="preserve"> </w:t>
      </w:r>
      <w:r w:rsidRPr="006451AA">
        <w:t>образовательной</w:t>
      </w:r>
      <w:r w:rsidRPr="006451AA">
        <w:rPr>
          <w:spacing w:val="1"/>
        </w:rPr>
        <w:t xml:space="preserve"> </w:t>
      </w:r>
      <w:r w:rsidRPr="006451AA">
        <w:t>программы.</w:t>
      </w:r>
    </w:p>
    <w:p w14:paraId="28156B7E" w14:textId="77777777" w:rsidR="006451AA" w:rsidRPr="006451AA" w:rsidRDefault="006451AA" w:rsidP="006451AA">
      <w:pPr>
        <w:pStyle w:val="a3"/>
        <w:ind w:left="990"/>
        <w:rPr>
          <w:rFonts w:hint="eastAsia"/>
        </w:rPr>
      </w:pPr>
      <w:r w:rsidRPr="006451AA">
        <w:t>Цели</w:t>
      </w:r>
      <w:r w:rsidRPr="006451AA">
        <w:rPr>
          <w:spacing w:val="-3"/>
        </w:rPr>
        <w:t xml:space="preserve"> </w:t>
      </w:r>
      <w:r w:rsidRPr="006451AA">
        <w:t>внеурочной</w:t>
      </w:r>
      <w:r w:rsidRPr="006451AA">
        <w:rPr>
          <w:spacing w:val="-4"/>
        </w:rPr>
        <w:t xml:space="preserve"> </w:t>
      </w:r>
      <w:r w:rsidRPr="006451AA">
        <w:t>деятельности:</w:t>
      </w:r>
    </w:p>
    <w:p w14:paraId="58C989C1" w14:textId="77777777" w:rsidR="006451AA" w:rsidRPr="006451AA" w:rsidRDefault="006451AA" w:rsidP="00944FBB">
      <w:pPr>
        <w:pStyle w:val="a5"/>
        <w:numPr>
          <w:ilvl w:val="0"/>
          <w:numId w:val="190"/>
        </w:numPr>
        <w:tabs>
          <w:tab w:val="left" w:pos="450"/>
        </w:tabs>
        <w:spacing w:before="41" w:line="276" w:lineRule="auto"/>
        <w:ind w:right="232" w:firstLine="0"/>
        <w:rPr>
          <w:rFonts w:hint="eastAsia"/>
          <w:sz w:val="24"/>
          <w:szCs w:val="24"/>
        </w:rPr>
      </w:pPr>
      <w:r w:rsidRPr="006451AA">
        <w:rPr>
          <w:sz w:val="24"/>
          <w:szCs w:val="24"/>
        </w:rPr>
        <w:t>создание условий для достижения обучающимися необходимого для жизни в обществе</w:t>
      </w:r>
      <w:r w:rsidRPr="006451AA">
        <w:rPr>
          <w:spacing w:val="1"/>
          <w:sz w:val="24"/>
          <w:szCs w:val="24"/>
        </w:rPr>
        <w:t xml:space="preserve"> </w:t>
      </w:r>
      <w:r w:rsidRPr="006451AA">
        <w:rPr>
          <w:sz w:val="24"/>
          <w:szCs w:val="24"/>
        </w:rPr>
        <w:t>социального</w:t>
      </w:r>
      <w:r w:rsidRPr="006451AA">
        <w:rPr>
          <w:spacing w:val="-2"/>
          <w:sz w:val="24"/>
          <w:szCs w:val="24"/>
        </w:rPr>
        <w:t xml:space="preserve"> </w:t>
      </w:r>
      <w:r w:rsidRPr="006451AA">
        <w:rPr>
          <w:sz w:val="24"/>
          <w:szCs w:val="24"/>
        </w:rPr>
        <w:t>опыта</w:t>
      </w:r>
      <w:r w:rsidRPr="006451AA">
        <w:rPr>
          <w:spacing w:val="-1"/>
          <w:sz w:val="24"/>
          <w:szCs w:val="24"/>
        </w:rPr>
        <w:t xml:space="preserve"> </w:t>
      </w:r>
      <w:r w:rsidRPr="006451AA">
        <w:rPr>
          <w:sz w:val="24"/>
          <w:szCs w:val="24"/>
        </w:rPr>
        <w:t>и</w:t>
      </w:r>
      <w:r w:rsidRPr="006451AA">
        <w:rPr>
          <w:spacing w:val="-2"/>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принимаемой</w:t>
      </w:r>
      <w:r w:rsidRPr="006451AA">
        <w:rPr>
          <w:spacing w:val="-1"/>
          <w:sz w:val="24"/>
          <w:szCs w:val="24"/>
        </w:rPr>
        <w:t xml:space="preserve"> </w:t>
      </w:r>
      <w:r w:rsidRPr="006451AA">
        <w:rPr>
          <w:sz w:val="24"/>
          <w:szCs w:val="24"/>
        </w:rPr>
        <w:t>обществом</w:t>
      </w:r>
      <w:r w:rsidRPr="006451AA">
        <w:rPr>
          <w:spacing w:val="-3"/>
          <w:sz w:val="24"/>
          <w:szCs w:val="24"/>
        </w:rPr>
        <w:t xml:space="preserve"> </w:t>
      </w:r>
      <w:r w:rsidRPr="006451AA">
        <w:rPr>
          <w:sz w:val="24"/>
          <w:szCs w:val="24"/>
        </w:rPr>
        <w:t>системы</w:t>
      </w:r>
      <w:r w:rsidRPr="006451AA">
        <w:rPr>
          <w:spacing w:val="-1"/>
          <w:sz w:val="24"/>
          <w:szCs w:val="24"/>
        </w:rPr>
        <w:t xml:space="preserve"> </w:t>
      </w:r>
      <w:r w:rsidRPr="006451AA">
        <w:rPr>
          <w:sz w:val="24"/>
          <w:szCs w:val="24"/>
        </w:rPr>
        <w:t>ценностей;</w:t>
      </w:r>
    </w:p>
    <w:p w14:paraId="46B687CE" w14:textId="77777777" w:rsidR="006451AA" w:rsidRPr="006451AA" w:rsidRDefault="006451AA" w:rsidP="00944FBB">
      <w:pPr>
        <w:pStyle w:val="a5"/>
        <w:numPr>
          <w:ilvl w:val="0"/>
          <w:numId w:val="190"/>
        </w:numPr>
        <w:tabs>
          <w:tab w:val="left" w:pos="438"/>
        </w:tabs>
        <w:spacing w:line="278" w:lineRule="auto"/>
        <w:ind w:right="229" w:firstLine="0"/>
        <w:rPr>
          <w:rFonts w:hint="eastAsia"/>
          <w:sz w:val="24"/>
          <w:szCs w:val="24"/>
        </w:rPr>
      </w:pPr>
      <w:r w:rsidRPr="006451AA">
        <w:rPr>
          <w:sz w:val="24"/>
          <w:szCs w:val="24"/>
        </w:rPr>
        <w:t>создание условий для многогранного развития и социализации каждого обучающегося в</w:t>
      </w:r>
      <w:r w:rsidRPr="006451AA">
        <w:rPr>
          <w:spacing w:val="1"/>
          <w:sz w:val="24"/>
          <w:szCs w:val="24"/>
        </w:rPr>
        <w:t xml:space="preserve"> </w:t>
      </w:r>
      <w:r w:rsidRPr="006451AA">
        <w:rPr>
          <w:sz w:val="24"/>
          <w:szCs w:val="24"/>
        </w:rPr>
        <w:t>свободное</w:t>
      </w:r>
      <w:r w:rsidRPr="006451AA">
        <w:rPr>
          <w:spacing w:val="-2"/>
          <w:sz w:val="24"/>
          <w:szCs w:val="24"/>
        </w:rPr>
        <w:t xml:space="preserve"> </w:t>
      </w:r>
      <w:r w:rsidRPr="006451AA">
        <w:rPr>
          <w:sz w:val="24"/>
          <w:szCs w:val="24"/>
        </w:rPr>
        <w:t>от</w:t>
      </w:r>
      <w:r w:rsidRPr="006451AA">
        <w:rPr>
          <w:spacing w:val="2"/>
          <w:sz w:val="24"/>
          <w:szCs w:val="24"/>
        </w:rPr>
        <w:t xml:space="preserve"> </w:t>
      </w:r>
      <w:r w:rsidRPr="006451AA">
        <w:rPr>
          <w:sz w:val="24"/>
          <w:szCs w:val="24"/>
        </w:rPr>
        <w:t>учёбы время;</w:t>
      </w:r>
    </w:p>
    <w:p w14:paraId="6384C9BE" w14:textId="77777777" w:rsidR="006451AA" w:rsidRPr="006451AA" w:rsidRDefault="006451AA" w:rsidP="00944FBB">
      <w:pPr>
        <w:pStyle w:val="a5"/>
        <w:numPr>
          <w:ilvl w:val="0"/>
          <w:numId w:val="190"/>
        </w:numPr>
        <w:tabs>
          <w:tab w:val="left" w:pos="635"/>
        </w:tabs>
        <w:spacing w:line="276" w:lineRule="auto"/>
        <w:ind w:right="228" w:firstLine="0"/>
        <w:rPr>
          <w:rFonts w:hint="eastAsia"/>
          <w:sz w:val="24"/>
          <w:szCs w:val="24"/>
        </w:rPr>
      </w:pPr>
      <w:r w:rsidRPr="006451AA">
        <w:rPr>
          <w:sz w:val="24"/>
          <w:szCs w:val="24"/>
        </w:rPr>
        <w:t>создание</w:t>
      </w:r>
      <w:r w:rsidRPr="006451AA">
        <w:rPr>
          <w:spacing w:val="1"/>
          <w:sz w:val="24"/>
          <w:szCs w:val="24"/>
        </w:rPr>
        <w:t xml:space="preserve"> </w:t>
      </w:r>
      <w:r w:rsidRPr="006451AA">
        <w:rPr>
          <w:sz w:val="24"/>
          <w:szCs w:val="24"/>
        </w:rPr>
        <w:t>воспитывающей</w:t>
      </w:r>
      <w:r w:rsidRPr="006451AA">
        <w:rPr>
          <w:spacing w:val="1"/>
          <w:sz w:val="24"/>
          <w:szCs w:val="24"/>
        </w:rPr>
        <w:t xml:space="preserve"> </w:t>
      </w:r>
      <w:r w:rsidRPr="006451AA">
        <w:rPr>
          <w:sz w:val="24"/>
          <w:szCs w:val="24"/>
        </w:rPr>
        <w:t>среды,</w:t>
      </w:r>
      <w:r w:rsidRPr="006451AA">
        <w:rPr>
          <w:spacing w:val="1"/>
          <w:sz w:val="24"/>
          <w:szCs w:val="24"/>
        </w:rPr>
        <w:t xml:space="preserve"> </w:t>
      </w:r>
      <w:r w:rsidRPr="006451AA">
        <w:rPr>
          <w:sz w:val="24"/>
          <w:szCs w:val="24"/>
        </w:rPr>
        <w:t>обеспечивающей</w:t>
      </w:r>
      <w:r w:rsidRPr="006451AA">
        <w:rPr>
          <w:spacing w:val="1"/>
          <w:sz w:val="24"/>
          <w:szCs w:val="24"/>
        </w:rPr>
        <w:t xml:space="preserve"> </w:t>
      </w:r>
      <w:r w:rsidRPr="006451AA">
        <w:rPr>
          <w:sz w:val="24"/>
          <w:szCs w:val="24"/>
        </w:rPr>
        <w:t>активизацию</w:t>
      </w:r>
      <w:r w:rsidRPr="006451AA">
        <w:rPr>
          <w:spacing w:val="1"/>
          <w:sz w:val="24"/>
          <w:szCs w:val="24"/>
        </w:rPr>
        <w:t xml:space="preserve"> </w:t>
      </w:r>
      <w:r w:rsidRPr="006451AA">
        <w:rPr>
          <w:sz w:val="24"/>
          <w:szCs w:val="24"/>
        </w:rPr>
        <w:t>социальных,</w:t>
      </w:r>
      <w:r w:rsidRPr="006451AA">
        <w:rPr>
          <w:spacing w:val="1"/>
          <w:sz w:val="24"/>
          <w:szCs w:val="24"/>
        </w:rPr>
        <w:t xml:space="preserve"> </w:t>
      </w:r>
      <w:r w:rsidRPr="006451AA">
        <w:rPr>
          <w:sz w:val="24"/>
          <w:szCs w:val="24"/>
        </w:rPr>
        <w:t>интеллектуальных</w:t>
      </w:r>
      <w:r w:rsidRPr="006451AA">
        <w:rPr>
          <w:spacing w:val="1"/>
          <w:sz w:val="24"/>
          <w:szCs w:val="24"/>
        </w:rPr>
        <w:t xml:space="preserve"> </w:t>
      </w:r>
      <w:r w:rsidRPr="006451AA">
        <w:rPr>
          <w:sz w:val="24"/>
          <w:szCs w:val="24"/>
        </w:rPr>
        <w:t>интересов,</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свободное</w:t>
      </w:r>
      <w:r w:rsidRPr="006451AA">
        <w:rPr>
          <w:spacing w:val="1"/>
          <w:sz w:val="24"/>
          <w:szCs w:val="24"/>
        </w:rPr>
        <w:t xml:space="preserve"> </w:t>
      </w:r>
      <w:r w:rsidRPr="006451AA">
        <w:rPr>
          <w:sz w:val="24"/>
          <w:szCs w:val="24"/>
        </w:rPr>
        <w:t>время,</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здоровой,</w:t>
      </w:r>
      <w:r w:rsidRPr="006451AA">
        <w:rPr>
          <w:spacing w:val="1"/>
          <w:sz w:val="24"/>
          <w:szCs w:val="24"/>
        </w:rPr>
        <w:t xml:space="preserve"> </w:t>
      </w:r>
      <w:r w:rsidRPr="006451AA">
        <w:rPr>
          <w:sz w:val="24"/>
          <w:szCs w:val="24"/>
        </w:rPr>
        <w:t>творчески</w:t>
      </w:r>
      <w:r w:rsidRPr="006451AA">
        <w:rPr>
          <w:spacing w:val="1"/>
          <w:sz w:val="24"/>
          <w:szCs w:val="24"/>
        </w:rPr>
        <w:t xml:space="preserve"> </w:t>
      </w:r>
      <w:r w:rsidRPr="006451AA">
        <w:rPr>
          <w:sz w:val="24"/>
          <w:szCs w:val="24"/>
        </w:rPr>
        <w:t>растущей</w:t>
      </w:r>
      <w:r w:rsidRPr="006451AA">
        <w:rPr>
          <w:spacing w:val="1"/>
          <w:sz w:val="24"/>
          <w:szCs w:val="24"/>
        </w:rPr>
        <w:t xml:space="preserve"> </w:t>
      </w:r>
      <w:r w:rsidRPr="006451AA">
        <w:rPr>
          <w:sz w:val="24"/>
          <w:szCs w:val="24"/>
        </w:rPr>
        <w:t>личности,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формированной</w:t>
      </w:r>
      <w:r w:rsidRPr="006451AA">
        <w:rPr>
          <w:spacing w:val="1"/>
          <w:sz w:val="24"/>
          <w:szCs w:val="24"/>
        </w:rPr>
        <w:t xml:space="preserve"> </w:t>
      </w:r>
      <w:r w:rsidRPr="006451AA">
        <w:rPr>
          <w:sz w:val="24"/>
          <w:szCs w:val="24"/>
        </w:rPr>
        <w:t>гражданской</w:t>
      </w:r>
      <w:r w:rsidRPr="006451AA">
        <w:rPr>
          <w:spacing w:val="1"/>
          <w:sz w:val="24"/>
          <w:szCs w:val="24"/>
        </w:rPr>
        <w:t xml:space="preserve"> </w:t>
      </w:r>
      <w:r w:rsidRPr="006451AA">
        <w:rPr>
          <w:sz w:val="24"/>
          <w:szCs w:val="24"/>
        </w:rPr>
        <w:t>ответственностью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правовым</w:t>
      </w:r>
      <w:r w:rsidRPr="006451AA">
        <w:rPr>
          <w:spacing w:val="1"/>
          <w:sz w:val="24"/>
          <w:szCs w:val="24"/>
        </w:rPr>
        <w:t xml:space="preserve"> </w:t>
      </w:r>
      <w:r w:rsidRPr="006451AA">
        <w:rPr>
          <w:sz w:val="24"/>
          <w:szCs w:val="24"/>
        </w:rPr>
        <w:t>самосознанием,</w:t>
      </w:r>
      <w:r w:rsidRPr="006451AA">
        <w:rPr>
          <w:spacing w:val="1"/>
          <w:sz w:val="24"/>
          <w:szCs w:val="24"/>
        </w:rPr>
        <w:t xml:space="preserve"> </w:t>
      </w:r>
      <w:r w:rsidRPr="006451AA">
        <w:rPr>
          <w:sz w:val="24"/>
          <w:szCs w:val="24"/>
        </w:rPr>
        <w:t>подготовленной</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жизнедеятельности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новых</w:t>
      </w:r>
      <w:r w:rsidRPr="006451AA">
        <w:rPr>
          <w:spacing w:val="1"/>
          <w:sz w:val="24"/>
          <w:szCs w:val="24"/>
        </w:rPr>
        <w:t xml:space="preserve"> </w:t>
      </w:r>
      <w:r w:rsidRPr="006451AA">
        <w:rPr>
          <w:sz w:val="24"/>
          <w:szCs w:val="24"/>
        </w:rPr>
        <w:t>условиях,</w:t>
      </w:r>
      <w:r w:rsidRPr="006451AA">
        <w:rPr>
          <w:spacing w:val="1"/>
          <w:sz w:val="24"/>
          <w:szCs w:val="24"/>
        </w:rPr>
        <w:t xml:space="preserve"> </w:t>
      </w:r>
      <w:r w:rsidRPr="006451AA">
        <w:rPr>
          <w:sz w:val="24"/>
          <w:szCs w:val="24"/>
        </w:rPr>
        <w:t>способной</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значимую</w:t>
      </w:r>
      <w:r w:rsidRPr="006451AA">
        <w:rPr>
          <w:spacing w:val="1"/>
          <w:sz w:val="24"/>
          <w:szCs w:val="24"/>
        </w:rPr>
        <w:t xml:space="preserve"> </w:t>
      </w:r>
      <w:r w:rsidRPr="006451AA">
        <w:rPr>
          <w:sz w:val="24"/>
          <w:szCs w:val="24"/>
        </w:rPr>
        <w:t>практическую</w:t>
      </w:r>
      <w:r w:rsidRPr="006451AA">
        <w:rPr>
          <w:spacing w:val="1"/>
          <w:sz w:val="24"/>
          <w:szCs w:val="24"/>
        </w:rPr>
        <w:t xml:space="preserve"> </w:t>
      </w:r>
      <w:r w:rsidRPr="006451AA">
        <w:rPr>
          <w:sz w:val="24"/>
          <w:szCs w:val="24"/>
        </w:rPr>
        <w:t>деятельность,</w:t>
      </w:r>
      <w:r w:rsidRPr="006451AA">
        <w:rPr>
          <w:spacing w:val="1"/>
          <w:sz w:val="24"/>
          <w:szCs w:val="24"/>
        </w:rPr>
        <w:t xml:space="preserve"> </w:t>
      </w:r>
      <w:r w:rsidRPr="006451AA">
        <w:rPr>
          <w:sz w:val="24"/>
          <w:szCs w:val="24"/>
        </w:rPr>
        <w:t>реализацию</w:t>
      </w:r>
      <w:r w:rsidRPr="006451AA">
        <w:rPr>
          <w:spacing w:val="1"/>
          <w:sz w:val="24"/>
          <w:szCs w:val="24"/>
        </w:rPr>
        <w:t xml:space="preserve"> </w:t>
      </w:r>
      <w:r w:rsidRPr="006451AA">
        <w:rPr>
          <w:sz w:val="24"/>
          <w:szCs w:val="24"/>
        </w:rPr>
        <w:t>добровольческих</w:t>
      </w:r>
      <w:r w:rsidRPr="006451AA">
        <w:rPr>
          <w:spacing w:val="-2"/>
          <w:sz w:val="24"/>
          <w:szCs w:val="24"/>
        </w:rPr>
        <w:t xml:space="preserve"> </w:t>
      </w:r>
      <w:r w:rsidRPr="006451AA">
        <w:rPr>
          <w:sz w:val="24"/>
          <w:szCs w:val="24"/>
        </w:rPr>
        <w:t>инициатив.</w:t>
      </w:r>
    </w:p>
    <w:p w14:paraId="783C6B0A" w14:textId="77777777" w:rsidR="006451AA" w:rsidRPr="006451AA" w:rsidRDefault="006451AA" w:rsidP="006451AA">
      <w:pPr>
        <w:pStyle w:val="a3"/>
        <w:spacing w:line="275" w:lineRule="exact"/>
        <w:rPr>
          <w:rFonts w:hint="eastAsia"/>
        </w:rPr>
      </w:pPr>
      <w:r w:rsidRPr="006451AA">
        <w:t>Основные</w:t>
      </w:r>
      <w:r w:rsidRPr="006451AA">
        <w:rPr>
          <w:spacing w:val="-5"/>
        </w:rPr>
        <w:t xml:space="preserve"> </w:t>
      </w:r>
      <w:r w:rsidRPr="006451AA">
        <w:t>задачи</w:t>
      </w:r>
      <w:r w:rsidRPr="006451AA">
        <w:rPr>
          <w:spacing w:val="-3"/>
        </w:rPr>
        <w:t xml:space="preserve"> </w:t>
      </w:r>
      <w:r w:rsidRPr="006451AA">
        <w:t>внеурочной</w:t>
      </w:r>
      <w:r w:rsidRPr="006451AA">
        <w:rPr>
          <w:spacing w:val="-3"/>
        </w:rPr>
        <w:t xml:space="preserve"> </w:t>
      </w:r>
      <w:r w:rsidRPr="006451AA">
        <w:t>деятельности:</w:t>
      </w:r>
    </w:p>
    <w:p w14:paraId="40E369DA" w14:textId="77777777" w:rsidR="006451AA" w:rsidRPr="006451AA" w:rsidRDefault="006451AA" w:rsidP="00944FBB">
      <w:pPr>
        <w:pStyle w:val="a5"/>
        <w:numPr>
          <w:ilvl w:val="0"/>
          <w:numId w:val="191"/>
        </w:numPr>
        <w:tabs>
          <w:tab w:val="left" w:pos="641"/>
          <w:tab w:val="left" w:pos="642"/>
        </w:tabs>
        <w:spacing w:before="35" w:line="273" w:lineRule="auto"/>
        <w:ind w:left="641" w:right="234"/>
        <w:jc w:val="left"/>
        <w:rPr>
          <w:rFonts w:hint="eastAsia"/>
          <w:sz w:val="24"/>
          <w:szCs w:val="24"/>
        </w:rPr>
      </w:pPr>
      <w:r w:rsidRPr="006451AA">
        <w:rPr>
          <w:sz w:val="24"/>
          <w:szCs w:val="24"/>
        </w:rPr>
        <w:t>организация</w:t>
      </w:r>
      <w:r w:rsidRPr="006451AA">
        <w:rPr>
          <w:spacing w:val="14"/>
          <w:sz w:val="24"/>
          <w:szCs w:val="24"/>
        </w:rPr>
        <w:t xml:space="preserve"> </w:t>
      </w:r>
      <w:r w:rsidRPr="006451AA">
        <w:rPr>
          <w:sz w:val="24"/>
          <w:szCs w:val="24"/>
        </w:rPr>
        <w:t>общественно-полезной</w:t>
      </w:r>
      <w:r w:rsidRPr="006451AA">
        <w:rPr>
          <w:spacing w:val="16"/>
          <w:sz w:val="24"/>
          <w:szCs w:val="24"/>
        </w:rPr>
        <w:t xml:space="preserve"> </w:t>
      </w:r>
      <w:r w:rsidRPr="006451AA">
        <w:rPr>
          <w:sz w:val="24"/>
          <w:szCs w:val="24"/>
        </w:rPr>
        <w:t>и</w:t>
      </w:r>
      <w:r w:rsidRPr="006451AA">
        <w:rPr>
          <w:spacing w:val="15"/>
          <w:sz w:val="24"/>
          <w:szCs w:val="24"/>
        </w:rPr>
        <w:t xml:space="preserve"> </w:t>
      </w:r>
      <w:r w:rsidRPr="006451AA">
        <w:rPr>
          <w:sz w:val="24"/>
          <w:szCs w:val="24"/>
        </w:rPr>
        <w:t>досуговой</w:t>
      </w:r>
      <w:r w:rsidRPr="006451AA">
        <w:rPr>
          <w:spacing w:val="16"/>
          <w:sz w:val="24"/>
          <w:szCs w:val="24"/>
        </w:rPr>
        <w:t xml:space="preserve"> </w:t>
      </w:r>
      <w:r w:rsidRPr="006451AA">
        <w:rPr>
          <w:sz w:val="24"/>
          <w:szCs w:val="24"/>
        </w:rPr>
        <w:t>деятельности</w:t>
      </w:r>
      <w:r w:rsidRPr="006451AA">
        <w:rPr>
          <w:spacing w:val="15"/>
          <w:sz w:val="24"/>
          <w:szCs w:val="24"/>
        </w:rPr>
        <w:t xml:space="preserve"> </w:t>
      </w:r>
      <w:r w:rsidRPr="006451AA">
        <w:rPr>
          <w:sz w:val="24"/>
          <w:szCs w:val="24"/>
        </w:rPr>
        <w:t>обучающихся</w:t>
      </w:r>
      <w:r w:rsidRPr="006451AA">
        <w:rPr>
          <w:spacing w:val="15"/>
          <w:sz w:val="24"/>
          <w:szCs w:val="24"/>
        </w:rPr>
        <w:t xml:space="preserve"> </w:t>
      </w:r>
      <w:r w:rsidRPr="006451AA">
        <w:rPr>
          <w:sz w:val="24"/>
          <w:szCs w:val="24"/>
        </w:rPr>
        <w:t>в</w:t>
      </w:r>
      <w:r w:rsidRPr="006451AA">
        <w:rPr>
          <w:spacing w:val="14"/>
          <w:sz w:val="24"/>
          <w:szCs w:val="24"/>
        </w:rPr>
        <w:t xml:space="preserve"> </w:t>
      </w:r>
      <w:r w:rsidRPr="006451AA">
        <w:rPr>
          <w:sz w:val="24"/>
          <w:szCs w:val="24"/>
        </w:rPr>
        <w:t>тесном</w:t>
      </w:r>
      <w:r w:rsidRPr="006451AA">
        <w:rPr>
          <w:spacing w:val="-57"/>
          <w:sz w:val="24"/>
          <w:szCs w:val="24"/>
        </w:rPr>
        <w:t xml:space="preserve"> </w:t>
      </w:r>
      <w:r w:rsidRPr="006451AA">
        <w:rPr>
          <w:sz w:val="24"/>
          <w:szCs w:val="24"/>
        </w:rPr>
        <w:t>взаимодействии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социумом;</w:t>
      </w:r>
    </w:p>
    <w:p w14:paraId="6F60968D" w14:textId="77777777" w:rsidR="006451AA" w:rsidRPr="006451AA" w:rsidRDefault="006451AA" w:rsidP="00944FBB">
      <w:pPr>
        <w:pStyle w:val="a5"/>
        <w:numPr>
          <w:ilvl w:val="0"/>
          <w:numId w:val="191"/>
        </w:numPr>
        <w:tabs>
          <w:tab w:val="left" w:pos="641"/>
          <w:tab w:val="left" w:pos="642"/>
          <w:tab w:val="left" w:pos="2406"/>
        </w:tabs>
        <w:spacing w:before="3" w:line="273" w:lineRule="auto"/>
        <w:ind w:left="641" w:right="231"/>
        <w:jc w:val="left"/>
        <w:rPr>
          <w:rFonts w:hint="eastAsia"/>
          <w:sz w:val="24"/>
          <w:szCs w:val="24"/>
        </w:rPr>
      </w:pPr>
      <w:r w:rsidRPr="006451AA">
        <w:rPr>
          <w:sz w:val="24"/>
          <w:szCs w:val="24"/>
        </w:rPr>
        <w:t>выявление</w:t>
      </w:r>
      <w:r w:rsidRPr="006451AA">
        <w:rPr>
          <w:sz w:val="24"/>
          <w:szCs w:val="24"/>
        </w:rPr>
        <w:tab/>
        <w:t>интересов, склонностей, возможностей обучающихся, включение их в</w:t>
      </w:r>
      <w:r w:rsidRPr="006451AA">
        <w:rPr>
          <w:spacing w:val="-57"/>
          <w:sz w:val="24"/>
          <w:szCs w:val="24"/>
        </w:rPr>
        <w:t xml:space="preserve"> </w:t>
      </w:r>
      <w:r w:rsidRPr="006451AA">
        <w:rPr>
          <w:sz w:val="24"/>
          <w:szCs w:val="24"/>
        </w:rPr>
        <w:t>разностороннюю</w:t>
      </w:r>
      <w:r w:rsidRPr="006451AA">
        <w:rPr>
          <w:spacing w:val="-1"/>
          <w:sz w:val="24"/>
          <w:szCs w:val="24"/>
        </w:rPr>
        <w:t xml:space="preserve"> </w:t>
      </w:r>
      <w:r w:rsidRPr="006451AA">
        <w:rPr>
          <w:sz w:val="24"/>
          <w:szCs w:val="24"/>
        </w:rPr>
        <w:t>внеурочную деятельность;</w:t>
      </w:r>
    </w:p>
    <w:p w14:paraId="677C8E90" w14:textId="77777777" w:rsidR="006451AA" w:rsidRPr="006451AA" w:rsidRDefault="006451AA" w:rsidP="00944FBB">
      <w:pPr>
        <w:pStyle w:val="a5"/>
        <w:numPr>
          <w:ilvl w:val="0"/>
          <w:numId w:val="191"/>
        </w:numPr>
        <w:tabs>
          <w:tab w:val="left" w:pos="641"/>
          <w:tab w:val="left" w:pos="642"/>
        </w:tabs>
        <w:spacing w:before="3"/>
        <w:jc w:val="left"/>
        <w:rPr>
          <w:rFonts w:hint="eastAsia"/>
          <w:sz w:val="24"/>
          <w:szCs w:val="24"/>
        </w:rPr>
      </w:pPr>
      <w:r w:rsidRPr="006451AA">
        <w:rPr>
          <w:sz w:val="24"/>
          <w:szCs w:val="24"/>
        </w:rPr>
        <w:t>создание</w:t>
      </w:r>
      <w:r w:rsidRPr="006451AA">
        <w:rPr>
          <w:spacing w:val="-4"/>
          <w:sz w:val="24"/>
          <w:szCs w:val="24"/>
        </w:rPr>
        <w:t xml:space="preserve"> </w:t>
      </w:r>
      <w:r w:rsidRPr="006451AA">
        <w:rPr>
          <w:sz w:val="24"/>
          <w:szCs w:val="24"/>
        </w:rPr>
        <w:t>условий</w:t>
      </w:r>
      <w:r w:rsidRPr="006451AA">
        <w:rPr>
          <w:spacing w:val="-4"/>
          <w:sz w:val="24"/>
          <w:szCs w:val="24"/>
        </w:rPr>
        <w:t xml:space="preserve"> </w:t>
      </w:r>
      <w:r w:rsidRPr="006451AA">
        <w:rPr>
          <w:sz w:val="24"/>
          <w:szCs w:val="24"/>
        </w:rPr>
        <w:t>для</w:t>
      </w:r>
      <w:r w:rsidRPr="006451AA">
        <w:rPr>
          <w:spacing w:val="-4"/>
          <w:sz w:val="24"/>
          <w:szCs w:val="24"/>
        </w:rPr>
        <w:t xml:space="preserve"> </w:t>
      </w:r>
      <w:r w:rsidRPr="006451AA">
        <w:rPr>
          <w:sz w:val="24"/>
          <w:szCs w:val="24"/>
        </w:rPr>
        <w:t>реализации</w:t>
      </w:r>
      <w:r w:rsidRPr="006451AA">
        <w:rPr>
          <w:spacing w:val="-1"/>
          <w:sz w:val="24"/>
          <w:szCs w:val="24"/>
        </w:rPr>
        <w:t xml:space="preserve"> </w:t>
      </w:r>
      <w:r w:rsidRPr="006451AA">
        <w:rPr>
          <w:sz w:val="24"/>
          <w:szCs w:val="24"/>
        </w:rPr>
        <w:t>универсальных</w:t>
      </w:r>
      <w:r w:rsidRPr="006451AA">
        <w:rPr>
          <w:spacing w:val="-2"/>
          <w:sz w:val="24"/>
          <w:szCs w:val="24"/>
        </w:rPr>
        <w:t xml:space="preserve"> </w:t>
      </w:r>
      <w:r w:rsidRPr="006451AA">
        <w:rPr>
          <w:sz w:val="24"/>
          <w:szCs w:val="24"/>
        </w:rPr>
        <w:t>учебных</w:t>
      </w:r>
      <w:r w:rsidRPr="006451AA">
        <w:rPr>
          <w:spacing w:val="-3"/>
          <w:sz w:val="24"/>
          <w:szCs w:val="24"/>
        </w:rPr>
        <w:t xml:space="preserve"> </w:t>
      </w:r>
      <w:r w:rsidRPr="006451AA">
        <w:rPr>
          <w:sz w:val="24"/>
          <w:szCs w:val="24"/>
        </w:rPr>
        <w:t>действий;</w:t>
      </w:r>
    </w:p>
    <w:p w14:paraId="30762785" w14:textId="77777777" w:rsidR="006451AA" w:rsidRPr="006451AA" w:rsidRDefault="006451AA" w:rsidP="00944FBB">
      <w:pPr>
        <w:pStyle w:val="a5"/>
        <w:numPr>
          <w:ilvl w:val="0"/>
          <w:numId w:val="191"/>
        </w:numPr>
        <w:tabs>
          <w:tab w:val="left" w:pos="641"/>
          <w:tab w:val="left" w:pos="642"/>
          <w:tab w:val="left" w:pos="3114"/>
          <w:tab w:val="left" w:pos="5238"/>
          <w:tab w:val="left" w:pos="7363"/>
          <w:tab w:val="left" w:pos="9529"/>
        </w:tabs>
        <w:spacing w:before="40" w:line="273" w:lineRule="auto"/>
        <w:ind w:left="641" w:right="228"/>
        <w:jc w:val="left"/>
        <w:rPr>
          <w:rFonts w:hint="eastAsia"/>
          <w:sz w:val="24"/>
          <w:szCs w:val="24"/>
        </w:rPr>
      </w:pPr>
      <w:r w:rsidRPr="006451AA">
        <w:rPr>
          <w:sz w:val="24"/>
          <w:szCs w:val="24"/>
        </w:rPr>
        <w:t>развитие</w:t>
      </w:r>
      <w:r w:rsidRPr="006451AA">
        <w:rPr>
          <w:spacing w:val="88"/>
          <w:sz w:val="24"/>
          <w:szCs w:val="24"/>
        </w:rPr>
        <w:t xml:space="preserve"> </w:t>
      </w:r>
      <w:r w:rsidRPr="006451AA">
        <w:rPr>
          <w:sz w:val="24"/>
          <w:szCs w:val="24"/>
        </w:rPr>
        <w:t>навыков</w:t>
      </w:r>
      <w:r w:rsidRPr="006451AA">
        <w:rPr>
          <w:sz w:val="24"/>
          <w:szCs w:val="24"/>
        </w:rPr>
        <w:tab/>
        <w:t>организации</w:t>
      </w:r>
      <w:r w:rsidRPr="006451AA">
        <w:rPr>
          <w:spacing w:val="64"/>
          <w:sz w:val="24"/>
          <w:szCs w:val="24"/>
        </w:rPr>
        <w:t xml:space="preserve"> </w:t>
      </w:r>
      <w:r w:rsidRPr="006451AA">
        <w:rPr>
          <w:sz w:val="24"/>
          <w:szCs w:val="24"/>
        </w:rPr>
        <w:t>и</w:t>
      </w:r>
      <w:r w:rsidRPr="006451AA">
        <w:rPr>
          <w:sz w:val="24"/>
          <w:szCs w:val="24"/>
        </w:rPr>
        <w:tab/>
        <w:t>осуществления</w:t>
      </w:r>
      <w:r w:rsidRPr="006451AA">
        <w:rPr>
          <w:sz w:val="24"/>
          <w:szCs w:val="24"/>
        </w:rPr>
        <w:tab/>
        <w:t>сотрудничества</w:t>
      </w:r>
      <w:r w:rsidRPr="006451AA">
        <w:rPr>
          <w:sz w:val="24"/>
          <w:szCs w:val="24"/>
        </w:rPr>
        <w:tab/>
      </w:r>
      <w:r w:rsidRPr="006451AA">
        <w:rPr>
          <w:spacing w:val="-2"/>
          <w:sz w:val="24"/>
          <w:szCs w:val="24"/>
        </w:rPr>
        <w:t>с</w:t>
      </w:r>
      <w:r w:rsidRPr="006451AA">
        <w:rPr>
          <w:spacing w:val="-57"/>
          <w:sz w:val="24"/>
          <w:szCs w:val="24"/>
        </w:rPr>
        <w:t xml:space="preserve"> </w:t>
      </w:r>
      <w:r w:rsidRPr="006451AA">
        <w:rPr>
          <w:sz w:val="24"/>
          <w:szCs w:val="24"/>
        </w:rPr>
        <w:t>педагогами,</w:t>
      </w:r>
      <w:r w:rsidRPr="006451AA">
        <w:rPr>
          <w:spacing w:val="-3"/>
          <w:sz w:val="24"/>
          <w:szCs w:val="24"/>
        </w:rPr>
        <w:t xml:space="preserve"> </w:t>
      </w:r>
      <w:r w:rsidRPr="006451AA">
        <w:rPr>
          <w:sz w:val="24"/>
          <w:szCs w:val="24"/>
        </w:rPr>
        <w:t>сверстниками,</w:t>
      </w:r>
      <w:r w:rsidRPr="006451AA">
        <w:rPr>
          <w:spacing w:val="-2"/>
          <w:sz w:val="24"/>
          <w:szCs w:val="24"/>
        </w:rPr>
        <w:t xml:space="preserve"> </w:t>
      </w:r>
      <w:r w:rsidRPr="006451AA">
        <w:rPr>
          <w:sz w:val="24"/>
          <w:szCs w:val="24"/>
        </w:rPr>
        <w:t>родителями,</w:t>
      </w:r>
      <w:r w:rsidRPr="006451AA">
        <w:rPr>
          <w:spacing w:val="-3"/>
          <w:sz w:val="24"/>
          <w:szCs w:val="24"/>
        </w:rPr>
        <w:t xml:space="preserve"> </w:t>
      </w:r>
      <w:r w:rsidRPr="006451AA">
        <w:rPr>
          <w:sz w:val="24"/>
          <w:szCs w:val="24"/>
        </w:rPr>
        <w:t>старшими</w:t>
      </w:r>
      <w:r w:rsidRPr="006451AA">
        <w:rPr>
          <w:spacing w:val="-2"/>
          <w:sz w:val="24"/>
          <w:szCs w:val="24"/>
        </w:rPr>
        <w:t xml:space="preserve"> </w:t>
      </w:r>
      <w:r w:rsidRPr="006451AA">
        <w:rPr>
          <w:sz w:val="24"/>
          <w:szCs w:val="24"/>
        </w:rPr>
        <w:t>детьми</w:t>
      </w:r>
      <w:r w:rsidRPr="006451AA">
        <w:rPr>
          <w:spacing w:val="-2"/>
          <w:sz w:val="24"/>
          <w:szCs w:val="24"/>
        </w:rPr>
        <w:t xml:space="preserve"> </w:t>
      </w:r>
      <w:r w:rsidRPr="006451AA">
        <w:rPr>
          <w:sz w:val="24"/>
          <w:szCs w:val="24"/>
        </w:rPr>
        <w:t>в</w:t>
      </w:r>
      <w:r w:rsidRPr="006451AA">
        <w:rPr>
          <w:spacing w:val="-3"/>
          <w:sz w:val="24"/>
          <w:szCs w:val="24"/>
        </w:rPr>
        <w:t xml:space="preserve"> </w:t>
      </w:r>
      <w:r w:rsidRPr="006451AA">
        <w:rPr>
          <w:sz w:val="24"/>
          <w:szCs w:val="24"/>
        </w:rPr>
        <w:t>решении</w:t>
      </w:r>
      <w:r w:rsidRPr="006451AA">
        <w:rPr>
          <w:spacing w:val="-5"/>
          <w:sz w:val="24"/>
          <w:szCs w:val="24"/>
        </w:rPr>
        <w:t xml:space="preserve"> </w:t>
      </w:r>
      <w:r w:rsidRPr="006451AA">
        <w:rPr>
          <w:sz w:val="24"/>
          <w:szCs w:val="24"/>
        </w:rPr>
        <w:t>общих проблем;</w:t>
      </w:r>
    </w:p>
    <w:p w14:paraId="3FD6E0CC" w14:textId="77777777" w:rsidR="006451AA" w:rsidRPr="006451AA" w:rsidRDefault="006451AA" w:rsidP="00944FBB">
      <w:pPr>
        <w:pStyle w:val="a5"/>
        <w:numPr>
          <w:ilvl w:val="0"/>
          <w:numId w:val="191"/>
        </w:numPr>
        <w:tabs>
          <w:tab w:val="left" w:pos="641"/>
          <w:tab w:val="left" w:pos="642"/>
        </w:tabs>
        <w:spacing w:before="3" w:line="273" w:lineRule="auto"/>
        <w:ind w:left="641" w:right="236"/>
        <w:jc w:val="left"/>
        <w:rPr>
          <w:rFonts w:hint="eastAsia"/>
          <w:sz w:val="24"/>
          <w:szCs w:val="24"/>
        </w:rPr>
      </w:pPr>
      <w:r w:rsidRPr="006451AA">
        <w:rPr>
          <w:sz w:val="24"/>
          <w:szCs w:val="24"/>
        </w:rPr>
        <w:t>развитие позитивного к базовым общественным ценностям (человек, семья, Отечество,</w:t>
      </w:r>
      <w:r w:rsidRPr="006451AA">
        <w:rPr>
          <w:spacing w:val="-57"/>
          <w:sz w:val="24"/>
          <w:szCs w:val="24"/>
        </w:rPr>
        <w:t xml:space="preserve"> </w:t>
      </w:r>
      <w:r w:rsidRPr="006451AA">
        <w:rPr>
          <w:sz w:val="24"/>
          <w:szCs w:val="24"/>
        </w:rPr>
        <w:t>природа,</w:t>
      </w:r>
      <w:r w:rsidRPr="006451AA">
        <w:rPr>
          <w:spacing w:val="-2"/>
          <w:sz w:val="24"/>
          <w:szCs w:val="24"/>
        </w:rPr>
        <w:t xml:space="preserve"> </w:t>
      </w:r>
      <w:r w:rsidRPr="006451AA">
        <w:rPr>
          <w:sz w:val="24"/>
          <w:szCs w:val="24"/>
        </w:rPr>
        <w:t>мир,</w:t>
      </w:r>
      <w:r w:rsidRPr="006451AA">
        <w:rPr>
          <w:spacing w:val="-1"/>
          <w:sz w:val="24"/>
          <w:szCs w:val="24"/>
        </w:rPr>
        <w:t xml:space="preserve"> </w:t>
      </w:r>
      <w:r w:rsidRPr="006451AA">
        <w:rPr>
          <w:sz w:val="24"/>
          <w:szCs w:val="24"/>
        </w:rPr>
        <w:t>знания,</w:t>
      </w:r>
      <w:r w:rsidRPr="006451AA">
        <w:rPr>
          <w:spacing w:val="-4"/>
          <w:sz w:val="24"/>
          <w:szCs w:val="24"/>
        </w:rPr>
        <w:t xml:space="preserve"> </w:t>
      </w:r>
      <w:r w:rsidRPr="006451AA">
        <w:rPr>
          <w:sz w:val="24"/>
          <w:szCs w:val="24"/>
        </w:rPr>
        <w:t>труд,</w:t>
      </w:r>
      <w:r w:rsidRPr="006451AA">
        <w:rPr>
          <w:spacing w:val="-1"/>
          <w:sz w:val="24"/>
          <w:szCs w:val="24"/>
        </w:rPr>
        <w:t xml:space="preserve"> </w:t>
      </w:r>
      <w:r w:rsidRPr="006451AA">
        <w:rPr>
          <w:sz w:val="24"/>
          <w:szCs w:val="24"/>
        </w:rPr>
        <w:t>культура)</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образа</w:t>
      </w:r>
      <w:r w:rsidRPr="006451AA">
        <w:rPr>
          <w:spacing w:val="-2"/>
          <w:sz w:val="24"/>
          <w:szCs w:val="24"/>
        </w:rPr>
        <w:t xml:space="preserve"> </w:t>
      </w:r>
      <w:r w:rsidRPr="006451AA">
        <w:rPr>
          <w:sz w:val="24"/>
          <w:szCs w:val="24"/>
        </w:rPr>
        <w:t>жизни;</w:t>
      </w:r>
    </w:p>
    <w:p w14:paraId="317AD6E4" w14:textId="77777777" w:rsidR="006451AA" w:rsidRPr="006451AA" w:rsidRDefault="006451AA" w:rsidP="00944FBB">
      <w:pPr>
        <w:pStyle w:val="a5"/>
        <w:numPr>
          <w:ilvl w:val="0"/>
          <w:numId w:val="191"/>
        </w:numPr>
        <w:tabs>
          <w:tab w:val="left" w:pos="641"/>
          <w:tab w:val="left" w:pos="642"/>
        </w:tabs>
        <w:jc w:val="left"/>
        <w:rPr>
          <w:rFonts w:hint="eastAsia"/>
          <w:sz w:val="24"/>
          <w:szCs w:val="24"/>
        </w:rPr>
      </w:pPr>
      <w:r w:rsidRPr="006451AA">
        <w:rPr>
          <w:sz w:val="24"/>
          <w:szCs w:val="24"/>
        </w:rPr>
        <w:t>организация</w:t>
      </w:r>
      <w:r w:rsidRPr="006451AA">
        <w:rPr>
          <w:spacing w:val="-5"/>
          <w:sz w:val="24"/>
          <w:szCs w:val="24"/>
        </w:rPr>
        <w:t xml:space="preserve"> </w:t>
      </w:r>
      <w:r w:rsidRPr="006451AA">
        <w:rPr>
          <w:sz w:val="24"/>
          <w:szCs w:val="24"/>
        </w:rPr>
        <w:t>информационной</w:t>
      </w:r>
      <w:r w:rsidRPr="006451AA">
        <w:rPr>
          <w:spacing w:val="-5"/>
          <w:sz w:val="24"/>
          <w:szCs w:val="24"/>
        </w:rPr>
        <w:t xml:space="preserve"> </w:t>
      </w:r>
      <w:r w:rsidRPr="006451AA">
        <w:rPr>
          <w:sz w:val="24"/>
          <w:szCs w:val="24"/>
        </w:rPr>
        <w:t>поддержки</w:t>
      </w:r>
      <w:r w:rsidRPr="006451AA">
        <w:rPr>
          <w:spacing w:val="-3"/>
          <w:sz w:val="24"/>
          <w:szCs w:val="24"/>
        </w:rPr>
        <w:t xml:space="preserve"> </w:t>
      </w:r>
      <w:r w:rsidRPr="006451AA">
        <w:rPr>
          <w:sz w:val="24"/>
          <w:szCs w:val="24"/>
        </w:rPr>
        <w:t>обучающихся;</w:t>
      </w:r>
    </w:p>
    <w:p w14:paraId="5092A811" w14:textId="77777777" w:rsidR="006451AA" w:rsidRPr="006451AA" w:rsidRDefault="006451AA" w:rsidP="00944FBB">
      <w:pPr>
        <w:pStyle w:val="a5"/>
        <w:numPr>
          <w:ilvl w:val="0"/>
          <w:numId w:val="191"/>
        </w:numPr>
        <w:tabs>
          <w:tab w:val="left" w:pos="641"/>
          <w:tab w:val="left" w:pos="642"/>
        </w:tabs>
        <w:spacing w:before="42" w:line="273" w:lineRule="auto"/>
        <w:ind w:left="641" w:right="235"/>
        <w:jc w:val="left"/>
        <w:rPr>
          <w:rFonts w:hint="eastAsia"/>
          <w:sz w:val="24"/>
          <w:szCs w:val="24"/>
        </w:rPr>
      </w:pPr>
      <w:r w:rsidRPr="006451AA">
        <w:rPr>
          <w:sz w:val="24"/>
          <w:szCs w:val="24"/>
        </w:rPr>
        <w:t>усиление психолого-педагогического</w:t>
      </w:r>
      <w:r w:rsidRPr="006451AA">
        <w:rPr>
          <w:spacing w:val="1"/>
          <w:sz w:val="24"/>
          <w:szCs w:val="24"/>
        </w:rPr>
        <w:t xml:space="preserve"> </w:t>
      </w:r>
      <w:r w:rsidRPr="006451AA">
        <w:rPr>
          <w:sz w:val="24"/>
          <w:szCs w:val="24"/>
        </w:rPr>
        <w:t>влияния на жизнь</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 свободное от</w:t>
      </w:r>
      <w:r w:rsidRPr="006451AA">
        <w:rPr>
          <w:spacing w:val="-57"/>
          <w:sz w:val="24"/>
          <w:szCs w:val="24"/>
        </w:rPr>
        <w:t xml:space="preserve"> </w:t>
      </w:r>
      <w:r w:rsidRPr="006451AA">
        <w:rPr>
          <w:sz w:val="24"/>
          <w:szCs w:val="24"/>
        </w:rPr>
        <w:t>учебы</w:t>
      </w:r>
      <w:r w:rsidRPr="006451AA">
        <w:rPr>
          <w:spacing w:val="-1"/>
          <w:sz w:val="24"/>
          <w:szCs w:val="24"/>
        </w:rPr>
        <w:t xml:space="preserve"> </w:t>
      </w:r>
      <w:r w:rsidRPr="006451AA">
        <w:rPr>
          <w:sz w:val="24"/>
          <w:szCs w:val="24"/>
        </w:rPr>
        <w:t>время.</w:t>
      </w:r>
    </w:p>
    <w:p w14:paraId="254679B5" w14:textId="77777777" w:rsidR="006451AA" w:rsidRPr="006451AA" w:rsidRDefault="006451AA" w:rsidP="006451AA">
      <w:pPr>
        <w:pStyle w:val="a3"/>
        <w:spacing w:before="4" w:line="276" w:lineRule="auto"/>
        <w:rPr>
          <w:rFonts w:hint="eastAsia"/>
        </w:rPr>
      </w:pPr>
      <w:r w:rsidRPr="006451AA">
        <w:t>Воспитание</w:t>
      </w:r>
      <w:r w:rsidRPr="006451AA">
        <w:rPr>
          <w:spacing w:val="30"/>
        </w:rPr>
        <w:t xml:space="preserve"> </w:t>
      </w:r>
      <w:r w:rsidRPr="006451AA">
        <w:t>на</w:t>
      </w:r>
      <w:r w:rsidRPr="006451AA">
        <w:rPr>
          <w:spacing w:val="30"/>
        </w:rPr>
        <w:t xml:space="preserve"> </w:t>
      </w:r>
      <w:r w:rsidRPr="006451AA">
        <w:t>занятиях</w:t>
      </w:r>
      <w:r w:rsidRPr="006451AA">
        <w:rPr>
          <w:spacing w:val="32"/>
        </w:rPr>
        <w:t xml:space="preserve"> </w:t>
      </w:r>
      <w:r w:rsidRPr="006451AA">
        <w:t>школьных</w:t>
      </w:r>
      <w:r w:rsidRPr="006451AA">
        <w:rPr>
          <w:spacing w:val="31"/>
        </w:rPr>
        <w:t xml:space="preserve"> </w:t>
      </w:r>
      <w:r w:rsidRPr="006451AA">
        <w:t>курсов</w:t>
      </w:r>
      <w:r w:rsidRPr="006451AA">
        <w:rPr>
          <w:spacing w:val="36"/>
        </w:rPr>
        <w:t xml:space="preserve"> </w:t>
      </w:r>
      <w:r w:rsidRPr="006451AA">
        <w:t>внеурочной</w:t>
      </w:r>
      <w:r w:rsidRPr="006451AA">
        <w:rPr>
          <w:spacing w:val="32"/>
        </w:rPr>
        <w:t xml:space="preserve"> </w:t>
      </w:r>
      <w:r w:rsidRPr="006451AA">
        <w:t>деятельности</w:t>
      </w:r>
      <w:r w:rsidRPr="006451AA">
        <w:rPr>
          <w:spacing w:val="30"/>
        </w:rPr>
        <w:t xml:space="preserve"> </w:t>
      </w:r>
      <w:r w:rsidRPr="006451AA">
        <w:t>и</w:t>
      </w:r>
      <w:r w:rsidRPr="006451AA">
        <w:rPr>
          <w:spacing w:val="32"/>
        </w:rPr>
        <w:t xml:space="preserve"> </w:t>
      </w:r>
      <w:r w:rsidRPr="006451AA">
        <w:t>дополнительного</w:t>
      </w:r>
      <w:r w:rsidRPr="006451AA">
        <w:rPr>
          <w:spacing w:val="-57"/>
        </w:rPr>
        <w:t xml:space="preserve"> </w:t>
      </w:r>
      <w:r w:rsidRPr="006451AA">
        <w:t>образования</w:t>
      </w:r>
      <w:r w:rsidRPr="006451AA">
        <w:rPr>
          <w:spacing w:val="-1"/>
        </w:rPr>
        <w:t xml:space="preserve"> </w:t>
      </w:r>
      <w:r w:rsidRPr="006451AA">
        <w:t>преимущественно осуществляется</w:t>
      </w:r>
      <w:r w:rsidRPr="006451AA">
        <w:rPr>
          <w:spacing w:val="-1"/>
        </w:rPr>
        <w:t xml:space="preserve"> </w:t>
      </w:r>
      <w:r w:rsidRPr="006451AA">
        <w:t>через:</w:t>
      </w:r>
    </w:p>
    <w:p w14:paraId="1BB7CCF4" w14:textId="77777777" w:rsidR="006451AA" w:rsidRPr="006451AA" w:rsidRDefault="006451AA" w:rsidP="00944FBB">
      <w:pPr>
        <w:pStyle w:val="a5"/>
        <w:numPr>
          <w:ilvl w:val="0"/>
          <w:numId w:val="191"/>
        </w:numPr>
        <w:tabs>
          <w:tab w:val="left" w:pos="642"/>
        </w:tabs>
        <w:spacing w:line="276" w:lineRule="auto"/>
        <w:ind w:left="641" w:right="229"/>
        <w:rPr>
          <w:rFonts w:hint="eastAsia"/>
          <w:sz w:val="24"/>
          <w:szCs w:val="24"/>
        </w:rPr>
      </w:pPr>
      <w:r w:rsidRPr="006451AA">
        <w:rPr>
          <w:sz w:val="24"/>
          <w:szCs w:val="24"/>
        </w:rPr>
        <w:t>вовлечение</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интересную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полезную</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них</w:t>
      </w:r>
      <w:r w:rsidRPr="006451AA">
        <w:rPr>
          <w:spacing w:val="1"/>
          <w:sz w:val="24"/>
          <w:szCs w:val="24"/>
        </w:rPr>
        <w:t xml:space="preserve"> </w:t>
      </w:r>
      <w:r w:rsidRPr="006451AA">
        <w:rPr>
          <w:sz w:val="24"/>
          <w:szCs w:val="24"/>
        </w:rPr>
        <w:t>деятельность,</w:t>
      </w:r>
      <w:r w:rsidRPr="006451AA">
        <w:rPr>
          <w:spacing w:val="1"/>
          <w:sz w:val="24"/>
          <w:szCs w:val="24"/>
        </w:rPr>
        <w:t xml:space="preserve"> </w:t>
      </w:r>
      <w:r w:rsidRPr="006451AA">
        <w:rPr>
          <w:sz w:val="24"/>
          <w:szCs w:val="24"/>
        </w:rPr>
        <w:t>которая</w:t>
      </w:r>
      <w:r w:rsidRPr="006451AA">
        <w:rPr>
          <w:spacing w:val="1"/>
          <w:sz w:val="24"/>
          <w:szCs w:val="24"/>
        </w:rPr>
        <w:t xml:space="preserve"> </w:t>
      </w:r>
      <w:r w:rsidRPr="006451AA">
        <w:rPr>
          <w:sz w:val="24"/>
          <w:szCs w:val="24"/>
        </w:rPr>
        <w:t>предоставит</w:t>
      </w:r>
      <w:r w:rsidRPr="006451AA">
        <w:rPr>
          <w:spacing w:val="1"/>
          <w:sz w:val="24"/>
          <w:szCs w:val="24"/>
        </w:rPr>
        <w:t xml:space="preserve"> </w:t>
      </w:r>
      <w:r w:rsidRPr="006451AA">
        <w:rPr>
          <w:sz w:val="24"/>
          <w:szCs w:val="24"/>
        </w:rPr>
        <w:t>им</w:t>
      </w:r>
      <w:r w:rsidRPr="006451AA">
        <w:rPr>
          <w:spacing w:val="1"/>
          <w:sz w:val="24"/>
          <w:szCs w:val="24"/>
        </w:rPr>
        <w:t xml:space="preserve"> </w:t>
      </w:r>
      <w:r w:rsidRPr="006451AA">
        <w:rPr>
          <w:sz w:val="24"/>
          <w:szCs w:val="24"/>
        </w:rPr>
        <w:t>возможность</w:t>
      </w:r>
      <w:r w:rsidRPr="006451AA">
        <w:rPr>
          <w:spacing w:val="1"/>
          <w:sz w:val="24"/>
          <w:szCs w:val="24"/>
        </w:rPr>
        <w:t xml:space="preserve"> </w:t>
      </w:r>
      <w:r w:rsidRPr="006451AA">
        <w:rPr>
          <w:sz w:val="24"/>
          <w:szCs w:val="24"/>
        </w:rPr>
        <w:t>самореализоваться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ней,</w:t>
      </w:r>
      <w:r w:rsidRPr="006451AA">
        <w:rPr>
          <w:spacing w:val="1"/>
          <w:sz w:val="24"/>
          <w:szCs w:val="24"/>
        </w:rPr>
        <w:t xml:space="preserve"> </w:t>
      </w:r>
      <w:r w:rsidRPr="006451AA">
        <w:rPr>
          <w:sz w:val="24"/>
          <w:szCs w:val="24"/>
        </w:rPr>
        <w:t>приобрести</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значимые знания, развить в себе важные для своего личностного развития социально</w:t>
      </w:r>
      <w:r w:rsidRPr="006451AA">
        <w:rPr>
          <w:spacing w:val="1"/>
          <w:sz w:val="24"/>
          <w:szCs w:val="24"/>
        </w:rPr>
        <w:t xml:space="preserve"> </w:t>
      </w:r>
      <w:r w:rsidRPr="006451AA">
        <w:rPr>
          <w:sz w:val="24"/>
          <w:szCs w:val="24"/>
        </w:rPr>
        <w:t>значимые</w:t>
      </w:r>
      <w:r w:rsidRPr="006451AA">
        <w:rPr>
          <w:spacing w:val="-3"/>
          <w:sz w:val="24"/>
          <w:szCs w:val="24"/>
        </w:rPr>
        <w:t xml:space="preserve"> </w:t>
      </w:r>
      <w:r w:rsidRPr="006451AA">
        <w:rPr>
          <w:sz w:val="24"/>
          <w:szCs w:val="24"/>
        </w:rPr>
        <w:t>отношения,</w:t>
      </w:r>
      <w:r w:rsidRPr="006451AA">
        <w:rPr>
          <w:spacing w:val="-4"/>
          <w:sz w:val="24"/>
          <w:szCs w:val="24"/>
        </w:rPr>
        <w:t xml:space="preserve"> </w:t>
      </w:r>
      <w:r w:rsidRPr="006451AA">
        <w:rPr>
          <w:sz w:val="24"/>
          <w:szCs w:val="24"/>
        </w:rPr>
        <w:t>получить</w:t>
      </w:r>
      <w:r w:rsidRPr="006451AA">
        <w:rPr>
          <w:spacing w:val="-1"/>
          <w:sz w:val="24"/>
          <w:szCs w:val="24"/>
        </w:rPr>
        <w:t xml:space="preserve"> </w:t>
      </w:r>
      <w:r w:rsidRPr="006451AA">
        <w:rPr>
          <w:sz w:val="24"/>
          <w:szCs w:val="24"/>
        </w:rPr>
        <w:t>опыт</w:t>
      </w:r>
      <w:r w:rsidRPr="006451AA">
        <w:rPr>
          <w:spacing w:val="1"/>
          <w:sz w:val="24"/>
          <w:szCs w:val="24"/>
        </w:rPr>
        <w:t xml:space="preserve"> </w:t>
      </w:r>
      <w:r w:rsidRPr="006451AA">
        <w:rPr>
          <w:sz w:val="24"/>
          <w:szCs w:val="24"/>
        </w:rPr>
        <w:t>участия</w:t>
      </w:r>
      <w:r w:rsidRPr="006451AA">
        <w:rPr>
          <w:spacing w:val="-1"/>
          <w:sz w:val="24"/>
          <w:szCs w:val="24"/>
        </w:rPr>
        <w:t xml:space="preserve"> </w:t>
      </w:r>
      <w:r w:rsidRPr="006451AA">
        <w:rPr>
          <w:sz w:val="24"/>
          <w:szCs w:val="24"/>
        </w:rPr>
        <w:t>в</w:t>
      </w:r>
      <w:r w:rsidRPr="006451AA">
        <w:rPr>
          <w:spacing w:val="-2"/>
          <w:sz w:val="24"/>
          <w:szCs w:val="24"/>
        </w:rPr>
        <w:t xml:space="preserve"> </w:t>
      </w:r>
      <w:r w:rsidRPr="006451AA">
        <w:rPr>
          <w:sz w:val="24"/>
          <w:szCs w:val="24"/>
        </w:rPr>
        <w:t>социально</w:t>
      </w:r>
      <w:r w:rsidRPr="006451AA">
        <w:rPr>
          <w:spacing w:val="-3"/>
          <w:sz w:val="24"/>
          <w:szCs w:val="24"/>
        </w:rPr>
        <w:t xml:space="preserve"> </w:t>
      </w:r>
      <w:r w:rsidRPr="006451AA">
        <w:rPr>
          <w:sz w:val="24"/>
          <w:szCs w:val="24"/>
        </w:rPr>
        <w:t>значимых</w:t>
      </w:r>
      <w:r w:rsidRPr="006451AA">
        <w:rPr>
          <w:spacing w:val="-2"/>
          <w:sz w:val="24"/>
          <w:szCs w:val="24"/>
        </w:rPr>
        <w:t xml:space="preserve"> </w:t>
      </w:r>
      <w:r w:rsidRPr="006451AA">
        <w:rPr>
          <w:sz w:val="24"/>
          <w:szCs w:val="24"/>
        </w:rPr>
        <w:t>делах;</w:t>
      </w:r>
    </w:p>
    <w:p w14:paraId="753E68F4" w14:textId="77777777" w:rsidR="006451AA" w:rsidRPr="006451AA" w:rsidRDefault="006451AA" w:rsidP="00944FBB">
      <w:pPr>
        <w:pStyle w:val="a5"/>
        <w:numPr>
          <w:ilvl w:val="0"/>
          <w:numId w:val="191"/>
        </w:numPr>
        <w:tabs>
          <w:tab w:val="left" w:pos="642"/>
        </w:tabs>
        <w:spacing w:before="88" w:line="276" w:lineRule="auto"/>
        <w:ind w:left="641" w:right="224"/>
        <w:rPr>
          <w:rFonts w:hint="eastAsia"/>
          <w:sz w:val="24"/>
          <w:szCs w:val="24"/>
        </w:rPr>
      </w:pPr>
      <w:r w:rsidRPr="006451AA">
        <w:rPr>
          <w:sz w:val="24"/>
          <w:szCs w:val="24"/>
        </w:rPr>
        <w:t>формирование в кружках, секциях, клубах, студиях и т.п. детско-взрослых общностей,</w:t>
      </w:r>
      <w:r w:rsidRPr="006451AA">
        <w:rPr>
          <w:spacing w:val="1"/>
          <w:sz w:val="24"/>
          <w:szCs w:val="24"/>
        </w:rPr>
        <w:t xml:space="preserve"> </w:t>
      </w:r>
      <w:r w:rsidRPr="006451AA">
        <w:rPr>
          <w:sz w:val="24"/>
          <w:szCs w:val="24"/>
        </w:rPr>
        <w:t>которые могли бы объединять детей и педагогов общими позитивными эмоциями и</w:t>
      </w:r>
      <w:r w:rsidRPr="006451AA">
        <w:rPr>
          <w:spacing w:val="1"/>
          <w:sz w:val="24"/>
          <w:szCs w:val="24"/>
        </w:rPr>
        <w:t xml:space="preserve"> </w:t>
      </w:r>
      <w:r w:rsidRPr="006451AA">
        <w:rPr>
          <w:sz w:val="24"/>
          <w:szCs w:val="24"/>
        </w:rPr>
        <w:t>доверительными</w:t>
      </w:r>
      <w:r w:rsidRPr="006451AA">
        <w:rPr>
          <w:spacing w:val="-1"/>
          <w:sz w:val="24"/>
          <w:szCs w:val="24"/>
        </w:rPr>
        <w:t xml:space="preserve"> </w:t>
      </w:r>
      <w:r w:rsidRPr="006451AA">
        <w:rPr>
          <w:sz w:val="24"/>
          <w:szCs w:val="24"/>
        </w:rPr>
        <w:t>отношениями друг</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другу;</w:t>
      </w:r>
    </w:p>
    <w:p w14:paraId="764D614F" w14:textId="77777777" w:rsidR="006451AA" w:rsidRPr="006451AA" w:rsidRDefault="006451AA" w:rsidP="00944FBB">
      <w:pPr>
        <w:pStyle w:val="a5"/>
        <w:numPr>
          <w:ilvl w:val="0"/>
          <w:numId w:val="191"/>
        </w:numPr>
        <w:tabs>
          <w:tab w:val="left" w:pos="642"/>
        </w:tabs>
        <w:spacing w:line="273" w:lineRule="auto"/>
        <w:ind w:left="641" w:right="232"/>
        <w:rPr>
          <w:rFonts w:hint="eastAsia"/>
          <w:sz w:val="24"/>
          <w:szCs w:val="24"/>
        </w:rPr>
      </w:pPr>
      <w:r w:rsidRPr="006451AA">
        <w:rPr>
          <w:sz w:val="24"/>
          <w:szCs w:val="24"/>
        </w:rPr>
        <w:t>создание</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детских</w:t>
      </w:r>
      <w:r w:rsidRPr="006451AA">
        <w:rPr>
          <w:spacing w:val="1"/>
          <w:sz w:val="24"/>
          <w:szCs w:val="24"/>
        </w:rPr>
        <w:t xml:space="preserve"> </w:t>
      </w:r>
      <w:r w:rsidRPr="006451AA">
        <w:rPr>
          <w:sz w:val="24"/>
          <w:szCs w:val="24"/>
        </w:rPr>
        <w:t>объединениях</w:t>
      </w:r>
      <w:r w:rsidRPr="006451AA">
        <w:rPr>
          <w:spacing w:val="1"/>
          <w:sz w:val="24"/>
          <w:szCs w:val="24"/>
        </w:rPr>
        <w:t xml:space="preserve"> </w:t>
      </w:r>
      <w:r w:rsidRPr="006451AA">
        <w:rPr>
          <w:sz w:val="24"/>
          <w:szCs w:val="24"/>
        </w:rPr>
        <w:t>традиций,</w:t>
      </w:r>
      <w:r w:rsidRPr="006451AA">
        <w:rPr>
          <w:spacing w:val="1"/>
          <w:sz w:val="24"/>
          <w:szCs w:val="24"/>
        </w:rPr>
        <w:t xml:space="preserve"> </w:t>
      </w:r>
      <w:r w:rsidRPr="006451AA">
        <w:rPr>
          <w:sz w:val="24"/>
          <w:szCs w:val="24"/>
        </w:rPr>
        <w:t>задающих</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членам</w:t>
      </w:r>
      <w:r w:rsidRPr="006451AA">
        <w:rPr>
          <w:spacing w:val="1"/>
          <w:sz w:val="24"/>
          <w:szCs w:val="24"/>
        </w:rPr>
        <w:t xml:space="preserve"> </w:t>
      </w:r>
      <w:r w:rsidRPr="006451AA">
        <w:rPr>
          <w:sz w:val="24"/>
          <w:szCs w:val="24"/>
        </w:rPr>
        <w:t>определенные</w:t>
      </w:r>
      <w:r w:rsidRPr="006451AA">
        <w:rPr>
          <w:spacing w:val="1"/>
          <w:sz w:val="24"/>
          <w:szCs w:val="24"/>
        </w:rPr>
        <w:t xml:space="preserve"> </w:t>
      </w:r>
      <w:r w:rsidRPr="006451AA">
        <w:rPr>
          <w:sz w:val="24"/>
          <w:szCs w:val="24"/>
        </w:rPr>
        <w:t>социально</w:t>
      </w:r>
      <w:r w:rsidRPr="006451AA">
        <w:rPr>
          <w:spacing w:val="-4"/>
          <w:sz w:val="24"/>
          <w:szCs w:val="24"/>
        </w:rPr>
        <w:t xml:space="preserve"> </w:t>
      </w:r>
      <w:r w:rsidRPr="006451AA">
        <w:rPr>
          <w:sz w:val="24"/>
          <w:szCs w:val="24"/>
        </w:rPr>
        <w:t>значимые</w:t>
      </w:r>
      <w:r w:rsidRPr="006451AA">
        <w:rPr>
          <w:spacing w:val="-2"/>
          <w:sz w:val="24"/>
          <w:szCs w:val="24"/>
        </w:rPr>
        <w:t xml:space="preserve"> </w:t>
      </w:r>
      <w:r w:rsidRPr="006451AA">
        <w:rPr>
          <w:sz w:val="24"/>
          <w:szCs w:val="24"/>
        </w:rPr>
        <w:t>формы поведения;</w:t>
      </w:r>
    </w:p>
    <w:p w14:paraId="119AF988" w14:textId="77777777" w:rsidR="006451AA" w:rsidRPr="006451AA" w:rsidRDefault="006451AA" w:rsidP="00944FBB">
      <w:pPr>
        <w:pStyle w:val="a5"/>
        <w:numPr>
          <w:ilvl w:val="0"/>
          <w:numId w:val="191"/>
        </w:numPr>
        <w:tabs>
          <w:tab w:val="left" w:pos="642"/>
        </w:tabs>
        <w:spacing w:line="276" w:lineRule="auto"/>
        <w:ind w:left="641" w:right="224"/>
        <w:rPr>
          <w:rFonts w:hint="eastAsia"/>
          <w:sz w:val="24"/>
          <w:szCs w:val="24"/>
        </w:rPr>
      </w:pPr>
      <w:r w:rsidRPr="006451AA">
        <w:rPr>
          <w:sz w:val="24"/>
          <w:szCs w:val="24"/>
        </w:rPr>
        <w:t>поддержку</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детских</w:t>
      </w:r>
      <w:r w:rsidRPr="006451AA">
        <w:rPr>
          <w:spacing w:val="1"/>
          <w:sz w:val="24"/>
          <w:szCs w:val="24"/>
        </w:rPr>
        <w:t xml:space="preserve"> </w:t>
      </w:r>
      <w:r w:rsidRPr="006451AA">
        <w:rPr>
          <w:sz w:val="24"/>
          <w:szCs w:val="24"/>
        </w:rPr>
        <w:t>объединениях</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ярко</w:t>
      </w:r>
      <w:r w:rsidRPr="006451AA">
        <w:rPr>
          <w:spacing w:val="1"/>
          <w:sz w:val="24"/>
          <w:szCs w:val="24"/>
        </w:rPr>
        <w:t xml:space="preserve"> </w:t>
      </w:r>
      <w:r w:rsidRPr="006451AA">
        <w:rPr>
          <w:sz w:val="24"/>
          <w:szCs w:val="24"/>
        </w:rPr>
        <w:t>выраженной</w:t>
      </w:r>
      <w:r w:rsidRPr="006451AA">
        <w:rPr>
          <w:spacing w:val="1"/>
          <w:sz w:val="24"/>
          <w:szCs w:val="24"/>
        </w:rPr>
        <w:t xml:space="preserve"> </w:t>
      </w:r>
      <w:r w:rsidRPr="006451AA">
        <w:rPr>
          <w:sz w:val="24"/>
          <w:szCs w:val="24"/>
        </w:rPr>
        <w:t>лидерской</w:t>
      </w:r>
      <w:r w:rsidRPr="006451AA">
        <w:rPr>
          <w:spacing w:val="1"/>
          <w:sz w:val="24"/>
          <w:szCs w:val="24"/>
        </w:rPr>
        <w:t xml:space="preserve"> </w:t>
      </w:r>
      <w:r w:rsidRPr="006451AA">
        <w:rPr>
          <w:sz w:val="24"/>
          <w:szCs w:val="24"/>
        </w:rPr>
        <w:t>позицией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установкой</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сохранение</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поддержание</w:t>
      </w:r>
      <w:r w:rsidRPr="006451AA">
        <w:rPr>
          <w:spacing w:val="1"/>
          <w:sz w:val="24"/>
          <w:szCs w:val="24"/>
        </w:rPr>
        <w:t xml:space="preserve"> </w:t>
      </w:r>
      <w:r w:rsidRPr="006451AA">
        <w:rPr>
          <w:sz w:val="24"/>
          <w:szCs w:val="24"/>
        </w:rPr>
        <w:t>накопленных</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значимых</w:t>
      </w:r>
      <w:r w:rsidRPr="006451AA">
        <w:rPr>
          <w:spacing w:val="-2"/>
          <w:sz w:val="24"/>
          <w:szCs w:val="24"/>
        </w:rPr>
        <w:t xml:space="preserve"> </w:t>
      </w:r>
      <w:r w:rsidRPr="006451AA">
        <w:rPr>
          <w:sz w:val="24"/>
          <w:szCs w:val="24"/>
        </w:rPr>
        <w:t>традиций;</w:t>
      </w:r>
    </w:p>
    <w:p w14:paraId="01638431" w14:textId="77777777" w:rsidR="006451AA" w:rsidRPr="006451AA" w:rsidRDefault="006451AA" w:rsidP="00944FBB">
      <w:pPr>
        <w:pStyle w:val="a5"/>
        <w:numPr>
          <w:ilvl w:val="0"/>
          <w:numId w:val="191"/>
        </w:numPr>
        <w:tabs>
          <w:tab w:val="left" w:pos="642"/>
        </w:tabs>
        <w:spacing w:line="291" w:lineRule="exact"/>
        <w:rPr>
          <w:rFonts w:hint="eastAsia"/>
          <w:sz w:val="24"/>
          <w:szCs w:val="24"/>
        </w:rPr>
      </w:pPr>
      <w:r w:rsidRPr="006451AA">
        <w:rPr>
          <w:sz w:val="24"/>
          <w:szCs w:val="24"/>
        </w:rPr>
        <w:t>поощрение</w:t>
      </w:r>
      <w:r w:rsidRPr="006451AA">
        <w:rPr>
          <w:spacing w:val="-5"/>
          <w:sz w:val="24"/>
          <w:szCs w:val="24"/>
        </w:rPr>
        <w:t xml:space="preserve"> </w:t>
      </w:r>
      <w:r w:rsidRPr="006451AA">
        <w:rPr>
          <w:sz w:val="24"/>
          <w:szCs w:val="24"/>
        </w:rPr>
        <w:t>педагогами</w:t>
      </w:r>
      <w:r w:rsidRPr="006451AA">
        <w:rPr>
          <w:spacing w:val="-4"/>
          <w:sz w:val="24"/>
          <w:szCs w:val="24"/>
        </w:rPr>
        <w:t xml:space="preserve"> </w:t>
      </w:r>
      <w:r w:rsidRPr="006451AA">
        <w:rPr>
          <w:sz w:val="24"/>
          <w:szCs w:val="24"/>
        </w:rPr>
        <w:t>детских</w:t>
      </w:r>
      <w:r w:rsidRPr="006451AA">
        <w:rPr>
          <w:spacing w:val="-2"/>
          <w:sz w:val="24"/>
          <w:szCs w:val="24"/>
        </w:rPr>
        <w:t xml:space="preserve"> </w:t>
      </w:r>
      <w:r w:rsidRPr="006451AA">
        <w:rPr>
          <w:sz w:val="24"/>
          <w:szCs w:val="24"/>
        </w:rPr>
        <w:t>инициатив</w:t>
      </w:r>
      <w:r w:rsidRPr="006451AA">
        <w:rPr>
          <w:spacing w:val="-7"/>
          <w:sz w:val="24"/>
          <w:szCs w:val="24"/>
        </w:rPr>
        <w:t xml:space="preserve"> </w:t>
      </w:r>
      <w:r w:rsidRPr="006451AA">
        <w:rPr>
          <w:sz w:val="24"/>
          <w:szCs w:val="24"/>
        </w:rPr>
        <w:t>и</w:t>
      </w:r>
      <w:r w:rsidRPr="006451AA">
        <w:rPr>
          <w:spacing w:val="-4"/>
          <w:sz w:val="24"/>
          <w:szCs w:val="24"/>
        </w:rPr>
        <w:t xml:space="preserve"> </w:t>
      </w:r>
      <w:r w:rsidRPr="006451AA">
        <w:rPr>
          <w:sz w:val="24"/>
          <w:szCs w:val="24"/>
        </w:rPr>
        <w:t>детского</w:t>
      </w:r>
      <w:r w:rsidRPr="006451AA">
        <w:rPr>
          <w:spacing w:val="-4"/>
          <w:sz w:val="24"/>
          <w:szCs w:val="24"/>
        </w:rPr>
        <w:t xml:space="preserve"> </w:t>
      </w:r>
      <w:r w:rsidRPr="006451AA">
        <w:rPr>
          <w:sz w:val="24"/>
          <w:szCs w:val="24"/>
        </w:rPr>
        <w:t>самоуправления.</w:t>
      </w:r>
    </w:p>
    <w:p w14:paraId="61D2FE9A" w14:textId="77777777" w:rsidR="006451AA" w:rsidRPr="006451AA" w:rsidRDefault="006451AA" w:rsidP="006451AA">
      <w:pPr>
        <w:pStyle w:val="a3"/>
        <w:spacing w:before="40" w:line="276" w:lineRule="auto"/>
        <w:ind w:right="229"/>
        <w:rPr>
          <w:rFonts w:hint="eastAsia"/>
        </w:rPr>
      </w:pPr>
      <w:r w:rsidRPr="006451AA">
        <w:lastRenderedPageBreak/>
        <w:t>Реализация</w:t>
      </w:r>
      <w:r w:rsidRPr="006451AA">
        <w:rPr>
          <w:spacing w:val="1"/>
        </w:rPr>
        <w:t xml:space="preserve"> </w:t>
      </w:r>
      <w:r w:rsidRPr="006451AA">
        <w:t>воспитательного</w:t>
      </w:r>
      <w:r w:rsidRPr="006451AA">
        <w:rPr>
          <w:spacing w:val="1"/>
        </w:rPr>
        <w:t xml:space="preserve"> </w:t>
      </w:r>
      <w:r w:rsidRPr="006451AA">
        <w:t>потенциала</w:t>
      </w:r>
      <w:r w:rsidRPr="006451AA">
        <w:rPr>
          <w:spacing w:val="1"/>
        </w:rPr>
        <w:t xml:space="preserve"> </w:t>
      </w:r>
      <w:r w:rsidRPr="006451AA">
        <w:t>курсов</w:t>
      </w:r>
      <w:r w:rsidRPr="006451AA">
        <w:rPr>
          <w:spacing w:val="1"/>
        </w:rPr>
        <w:t xml:space="preserve"> </w:t>
      </w:r>
      <w:r w:rsidRPr="006451AA">
        <w:t>внеурочной</w:t>
      </w:r>
      <w:r w:rsidRPr="006451AA">
        <w:rPr>
          <w:spacing w:val="1"/>
        </w:rPr>
        <w:t xml:space="preserve"> </w:t>
      </w:r>
      <w:r w:rsidRPr="006451AA">
        <w:t>деятельности</w:t>
      </w:r>
      <w:r w:rsidRPr="006451AA">
        <w:rPr>
          <w:spacing w:val="1"/>
        </w:rPr>
        <w:t xml:space="preserve"> </w:t>
      </w:r>
      <w:r w:rsidRPr="006451AA">
        <w:t>и</w:t>
      </w:r>
      <w:r w:rsidRPr="006451AA">
        <w:rPr>
          <w:spacing w:val="1"/>
        </w:rPr>
        <w:t xml:space="preserve"> </w:t>
      </w:r>
      <w:r w:rsidRPr="006451AA">
        <w:t>дополнительного</w:t>
      </w:r>
      <w:r w:rsidRPr="006451AA">
        <w:rPr>
          <w:spacing w:val="1"/>
        </w:rPr>
        <w:t xml:space="preserve"> </w:t>
      </w:r>
      <w:r w:rsidRPr="006451AA">
        <w:t>образования</w:t>
      </w:r>
      <w:r w:rsidRPr="006451AA">
        <w:rPr>
          <w:spacing w:val="1"/>
        </w:rPr>
        <w:t xml:space="preserve"> </w:t>
      </w:r>
      <w:r w:rsidRPr="006451AA">
        <w:t>происходит</w:t>
      </w:r>
      <w:r w:rsidRPr="006451AA">
        <w:rPr>
          <w:spacing w:val="1"/>
        </w:rPr>
        <w:t xml:space="preserve"> </w:t>
      </w:r>
      <w:r w:rsidRPr="006451AA">
        <w:t>в</w:t>
      </w:r>
      <w:r w:rsidRPr="006451AA">
        <w:rPr>
          <w:spacing w:val="1"/>
        </w:rPr>
        <w:t xml:space="preserve"> </w:t>
      </w:r>
      <w:r w:rsidRPr="006451AA">
        <w:t>рамках</w:t>
      </w:r>
      <w:r w:rsidRPr="006451AA">
        <w:rPr>
          <w:spacing w:val="1"/>
        </w:rPr>
        <w:t xml:space="preserve"> </w:t>
      </w:r>
      <w:r w:rsidRPr="006451AA">
        <w:t>выбранных</w:t>
      </w:r>
      <w:r w:rsidRPr="006451AA">
        <w:rPr>
          <w:spacing w:val="1"/>
        </w:rPr>
        <w:t xml:space="preserve"> </w:t>
      </w:r>
      <w:r w:rsidRPr="006451AA">
        <w:t>школьниками</w:t>
      </w:r>
      <w:r w:rsidRPr="006451AA">
        <w:rPr>
          <w:spacing w:val="1"/>
        </w:rPr>
        <w:t xml:space="preserve"> </w:t>
      </w:r>
      <w:r w:rsidRPr="006451AA">
        <w:t>видов</w:t>
      </w:r>
      <w:r w:rsidRPr="006451AA">
        <w:rPr>
          <w:spacing w:val="1"/>
        </w:rPr>
        <w:t xml:space="preserve"> </w:t>
      </w:r>
      <w:r w:rsidRPr="006451AA">
        <w:t>деятельности.</w:t>
      </w:r>
    </w:p>
    <w:p w14:paraId="767E39A0" w14:textId="77777777" w:rsidR="006451AA" w:rsidRPr="006451AA" w:rsidRDefault="006451AA" w:rsidP="006451AA">
      <w:pPr>
        <w:pStyle w:val="a3"/>
        <w:spacing w:before="1"/>
        <w:rPr>
          <w:rFonts w:hint="eastAsia"/>
        </w:rPr>
      </w:pPr>
    </w:p>
    <w:p w14:paraId="6375B911" w14:textId="77777777" w:rsidR="006451AA" w:rsidRPr="006451AA" w:rsidRDefault="006451AA" w:rsidP="006451AA">
      <w:pPr>
        <w:pStyle w:val="210"/>
        <w:jc w:val="both"/>
      </w:pPr>
      <w:r w:rsidRPr="006451AA">
        <w:t>Направления</w:t>
      </w:r>
      <w:r w:rsidRPr="006451AA">
        <w:rPr>
          <w:spacing w:val="-3"/>
        </w:rPr>
        <w:t xml:space="preserve"> </w:t>
      </w:r>
      <w:r w:rsidRPr="006451AA">
        <w:t>внеурочной</w:t>
      </w:r>
      <w:r w:rsidRPr="006451AA">
        <w:rPr>
          <w:spacing w:val="-3"/>
        </w:rPr>
        <w:t xml:space="preserve"> </w:t>
      </w:r>
      <w:r w:rsidRPr="006451AA">
        <w:t>деятельности:</w:t>
      </w:r>
    </w:p>
    <w:p w14:paraId="3649AA73" w14:textId="77777777" w:rsidR="006451AA" w:rsidRPr="006451AA" w:rsidRDefault="006451AA" w:rsidP="00944FBB">
      <w:pPr>
        <w:pStyle w:val="a5"/>
        <w:numPr>
          <w:ilvl w:val="0"/>
          <w:numId w:val="189"/>
        </w:numPr>
        <w:tabs>
          <w:tab w:val="left" w:pos="674"/>
        </w:tabs>
        <w:spacing w:before="38" w:line="276" w:lineRule="auto"/>
        <w:ind w:right="224"/>
        <w:rPr>
          <w:rFonts w:hint="eastAsia"/>
          <w:sz w:val="24"/>
          <w:szCs w:val="24"/>
        </w:rPr>
      </w:pPr>
      <w:proofErr w:type="spellStart"/>
      <w:r w:rsidRPr="006451AA">
        <w:rPr>
          <w:b/>
          <w:i/>
          <w:sz w:val="24"/>
          <w:szCs w:val="24"/>
        </w:rPr>
        <w:t>Общеинтеллектуальное</w:t>
      </w:r>
      <w:proofErr w:type="spellEnd"/>
      <w:r w:rsidRPr="006451AA">
        <w:rPr>
          <w:b/>
          <w:i/>
          <w:spacing w:val="1"/>
          <w:sz w:val="24"/>
          <w:szCs w:val="24"/>
        </w:rPr>
        <w:t xml:space="preserve"> </w:t>
      </w:r>
      <w:r w:rsidRPr="006451AA">
        <w:rPr>
          <w:b/>
          <w:i/>
          <w:sz w:val="24"/>
          <w:szCs w:val="24"/>
        </w:rPr>
        <w:t>(научно-познавательное)</w:t>
      </w:r>
      <w:r w:rsidRPr="006451AA">
        <w:rPr>
          <w:sz w:val="24"/>
          <w:szCs w:val="24"/>
        </w:rPr>
        <w:t>:</w:t>
      </w:r>
      <w:r w:rsidRPr="006451AA">
        <w:rPr>
          <w:spacing w:val="1"/>
          <w:sz w:val="24"/>
          <w:szCs w:val="24"/>
        </w:rPr>
        <w:t xml:space="preserve"> </w:t>
      </w:r>
      <w:r w:rsidRPr="006451AA">
        <w:rPr>
          <w:sz w:val="24"/>
          <w:szCs w:val="24"/>
        </w:rPr>
        <w:t>базируется</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развитии</w:t>
      </w:r>
      <w:r w:rsidRPr="006451AA">
        <w:rPr>
          <w:spacing w:val="1"/>
          <w:sz w:val="24"/>
          <w:szCs w:val="24"/>
        </w:rPr>
        <w:t xml:space="preserve"> </w:t>
      </w:r>
      <w:r w:rsidRPr="006451AA">
        <w:rPr>
          <w:sz w:val="24"/>
          <w:szCs w:val="24"/>
        </w:rPr>
        <w:t>творческого</w:t>
      </w:r>
      <w:r w:rsidRPr="006451AA">
        <w:rPr>
          <w:spacing w:val="1"/>
          <w:sz w:val="24"/>
          <w:szCs w:val="24"/>
        </w:rPr>
        <w:t xml:space="preserve"> </w:t>
      </w:r>
      <w:r w:rsidRPr="006451AA">
        <w:rPr>
          <w:sz w:val="24"/>
          <w:szCs w:val="24"/>
        </w:rPr>
        <w:t>мышления,</w:t>
      </w:r>
      <w:r w:rsidRPr="006451AA">
        <w:rPr>
          <w:spacing w:val="1"/>
          <w:sz w:val="24"/>
          <w:szCs w:val="24"/>
        </w:rPr>
        <w:t xml:space="preserve"> </w:t>
      </w:r>
      <w:r w:rsidRPr="006451AA">
        <w:rPr>
          <w:sz w:val="24"/>
          <w:szCs w:val="24"/>
        </w:rPr>
        <w:t>воспитании</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умственного</w:t>
      </w:r>
      <w:r w:rsidRPr="006451AA">
        <w:rPr>
          <w:spacing w:val="1"/>
          <w:sz w:val="24"/>
          <w:szCs w:val="24"/>
        </w:rPr>
        <w:t xml:space="preserve"> </w:t>
      </w:r>
      <w:r w:rsidRPr="006451AA">
        <w:rPr>
          <w:sz w:val="24"/>
          <w:szCs w:val="24"/>
        </w:rPr>
        <w:t>труда,</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интеллектуальных</w:t>
      </w:r>
      <w:r w:rsidRPr="006451AA">
        <w:rPr>
          <w:spacing w:val="1"/>
          <w:sz w:val="24"/>
          <w:szCs w:val="24"/>
        </w:rPr>
        <w:t xml:space="preserve"> </w:t>
      </w:r>
      <w:r w:rsidRPr="006451AA">
        <w:rPr>
          <w:sz w:val="24"/>
          <w:szCs w:val="24"/>
        </w:rPr>
        <w:t>способностей</w:t>
      </w:r>
      <w:r w:rsidRPr="006451AA">
        <w:rPr>
          <w:spacing w:val="1"/>
          <w:sz w:val="24"/>
          <w:szCs w:val="24"/>
        </w:rPr>
        <w:t xml:space="preserve"> </w:t>
      </w:r>
      <w:r w:rsidRPr="006451AA">
        <w:rPr>
          <w:sz w:val="24"/>
          <w:szCs w:val="24"/>
        </w:rPr>
        <w:t>ребенка,</w:t>
      </w:r>
      <w:r w:rsidRPr="006451AA">
        <w:rPr>
          <w:spacing w:val="1"/>
          <w:sz w:val="24"/>
          <w:szCs w:val="24"/>
        </w:rPr>
        <w:t xml:space="preserve"> </w:t>
      </w:r>
      <w:r w:rsidRPr="006451AA">
        <w:rPr>
          <w:sz w:val="24"/>
          <w:szCs w:val="24"/>
        </w:rPr>
        <w:t>формировании</w:t>
      </w:r>
      <w:r w:rsidRPr="006451AA">
        <w:rPr>
          <w:spacing w:val="1"/>
          <w:sz w:val="24"/>
          <w:szCs w:val="24"/>
        </w:rPr>
        <w:t xml:space="preserve"> </w:t>
      </w:r>
      <w:r w:rsidRPr="006451AA">
        <w:rPr>
          <w:sz w:val="24"/>
          <w:szCs w:val="24"/>
        </w:rPr>
        <w:t>представления</w:t>
      </w:r>
      <w:r w:rsidRPr="006451AA">
        <w:rPr>
          <w:spacing w:val="1"/>
          <w:sz w:val="24"/>
          <w:szCs w:val="24"/>
        </w:rPr>
        <w:t xml:space="preserve"> </w:t>
      </w:r>
      <w:r w:rsidRPr="006451AA">
        <w:rPr>
          <w:sz w:val="24"/>
          <w:szCs w:val="24"/>
        </w:rPr>
        <w:t>об</w:t>
      </w:r>
      <w:r w:rsidRPr="006451AA">
        <w:rPr>
          <w:spacing w:val="-57"/>
          <w:sz w:val="24"/>
          <w:szCs w:val="24"/>
        </w:rPr>
        <w:t xml:space="preserve"> </w:t>
      </w:r>
      <w:r w:rsidRPr="006451AA">
        <w:rPr>
          <w:sz w:val="24"/>
          <w:szCs w:val="24"/>
        </w:rPr>
        <w:t>исследовательском обучении как ведущем способе учебной деятельности, обучение</w:t>
      </w:r>
      <w:r w:rsidRPr="006451AA">
        <w:rPr>
          <w:spacing w:val="1"/>
          <w:sz w:val="24"/>
          <w:szCs w:val="24"/>
        </w:rPr>
        <w:t xml:space="preserve"> </w:t>
      </w:r>
      <w:r w:rsidRPr="006451AA">
        <w:rPr>
          <w:sz w:val="24"/>
          <w:szCs w:val="24"/>
        </w:rPr>
        <w:t>детей</w:t>
      </w:r>
      <w:r w:rsidRPr="006451AA">
        <w:rPr>
          <w:spacing w:val="1"/>
          <w:sz w:val="24"/>
          <w:szCs w:val="24"/>
        </w:rPr>
        <w:t xml:space="preserve"> </w:t>
      </w:r>
      <w:r w:rsidRPr="006451AA">
        <w:rPr>
          <w:sz w:val="24"/>
          <w:szCs w:val="24"/>
        </w:rPr>
        <w:t>специальным</w:t>
      </w:r>
      <w:r w:rsidRPr="006451AA">
        <w:rPr>
          <w:spacing w:val="1"/>
          <w:sz w:val="24"/>
          <w:szCs w:val="24"/>
        </w:rPr>
        <w:t xml:space="preserve"> </w:t>
      </w:r>
      <w:r w:rsidRPr="006451AA">
        <w:rPr>
          <w:sz w:val="24"/>
          <w:szCs w:val="24"/>
        </w:rPr>
        <w:t>знаниям,</w:t>
      </w:r>
      <w:r w:rsidRPr="006451AA">
        <w:rPr>
          <w:spacing w:val="1"/>
          <w:sz w:val="24"/>
          <w:szCs w:val="24"/>
        </w:rPr>
        <w:t xml:space="preserve"> </w:t>
      </w:r>
      <w:r w:rsidRPr="006451AA">
        <w:rPr>
          <w:sz w:val="24"/>
          <w:szCs w:val="24"/>
        </w:rPr>
        <w:t>необходимым</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проведения</w:t>
      </w:r>
      <w:r w:rsidRPr="006451AA">
        <w:rPr>
          <w:spacing w:val="1"/>
          <w:sz w:val="24"/>
          <w:szCs w:val="24"/>
        </w:rPr>
        <w:t xml:space="preserve"> </w:t>
      </w:r>
      <w:r w:rsidRPr="006451AA">
        <w:rPr>
          <w:sz w:val="24"/>
          <w:szCs w:val="24"/>
        </w:rPr>
        <w:t>самостоятельных</w:t>
      </w:r>
      <w:r w:rsidRPr="006451AA">
        <w:rPr>
          <w:spacing w:val="1"/>
          <w:sz w:val="24"/>
          <w:szCs w:val="24"/>
        </w:rPr>
        <w:t xml:space="preserve"> </w:t>
      </w:r>
      <w:r w:rsidRPr="006451AA">
        <w:rPr>
          <w:sz w:val="24"/>
          <w:szCs w:val="24"/>
        </w:rPr>
        <w:t>исследований. В результате занятий у детей развивается устойчивый интерес учебно-</w:t>
      </w:r>
      <w:r w:rsidRPr="006451AA">
        <w:rPr>
          <w:spacing w:val="1"/>
          <w:sz w:val="24"/>
          <w:szCs w:val="24"/>
        </w:rPr>
        <w:t xml:space="preserve"> </w:t>
      </w:r>
      <w:r w:rsidRPr="006451AA">
        <w:rPr>
          <w:sz w:val="24"/>
          <w:szCs w:val="24"/>
        </w:rPr>
        <w:t>познавательной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исследовательской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формируется</w:t>
      </w:r>
      <w:r w:rsidRPr="006451AA">
        <w:rPr>
          <w:spacing w:val="1"/>
          <w:sz w:val="24"/>
          <w:szCs w:val="24"/>
        </w:rPr>
        <w:t xml:space="preserve"> </w:t>
      </w:r>
      <w:r w:rsidRPr="006451AA">
        <w:rPr>
          <w:sz w:val="24"/>
          <w:szCs w:val="24"/>
        </w:rPr>
        <w:t>углубленное</w:t>
      </w:r>
      <w:r w:rsidRPr="006451AA">
        <w:rPr>
          <w:spacing w:val="-57"/>
          <w:sz w:val="24"/>
          <w:szCs w:val="24"/>
        </w:rPr>
        <w:t xml:space="preserve"> </w:t>
      </w:r>
      <w:r w:rsidRPr="006451AA">
        <w:rPr>
          <w:sz w:val="24"/>
          <w:szCs w:val="24"/>
        </w:rPr>
        <w:t>представление</w:t>
      </w:r>
      <w:r w:rsidRPr="006451AA">
        <w:rPr>
          <w:spacing w:val="1"/>
          <w:sz w:val="24"/>
          <w:szCs w:val="24"/>
        </w:rPr>
        <w:t xml:space="preserve"> </w:t>
      </w:r>
      <w:r w:rsidRPr="006451AA">
        <w:rPr>
          <w:sz w:val="24"/>
          <w:szCs w:val="24"/>
        </w:rPr>
        <w:t>об</w:t>
      </w:r>
      <w:r w:rsidRPr="006451AA">
        <w:rPr>
          <w:spacing w:val="1"/>
          <w:sz w:val="24"/>
          <w:szCs w:val="24"/>
        </w:rPr>
        <w:t xml:space="preserve"> </w:t>
      </w:r>
      <w:r w:rsidRPr="006451AA">
        <w:rPr>
          <w:sz w:val="24"/>
          <w:szCs w:val="24"/>
        </w:rPr>
        <w:t>объекте</w:t>
      </w:r>
      <w:r w:rsidRPr="006451AA">
        <w:rPr>
          <w:spacing w:val="1"/>
          <w:sz w:val="24"/>
          <w:szCs w:val="24"/>
        </w:rPr>
        <w:t xml:space="preserve"> </w:t>
      </w:r>
      <w:r w:rsidRPr="006451AA">
        <w:rPr>
          <w:sz w:val="24"/>
          <w:szCs w:val="24"/>
        </w:rPr>
        <w:t>исследования</w:t>
      </w:r>
      <w:r w:rsidRPr="006451AA">
        <w:rPr>
          <w:spacing w:val="1"/>
          <w:sz w:val="24"/>
          <w:szCs w:val="24"/>
        </w:rPr>
        <w:t xml:space="preserve"> </w:t>
      </w:r>
      <w:r w:rsidRPr="006451AA">
        <w:rPr>
          <w:sz w:val="24"/>
          <w:szCs w:val="24"/>
        </w:rPr>
        <w:t>как</w:t>
      </w:r>
      <w:r w:rsidRPr="006451AA">
        <w:rPr>
          <w:spacing w:val="1"/>
          <w:sz w:val="24"/>
          <w:szCs w:val="24"/>
        </w:rPr>
        <w:t xml:space="preserve"> </w:t>
      </w:r>
      <w:r w:rsidRPr="006451AA">
        <w:rPr>
          <w:sz w:val="24"/>
          <w:szCs w:val="24"/>
        </w:rPr>
        <w:t>области,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рамках</w:t>
      </w:r>
      <w:r w:rsidRPr="006451AA">
        <w:rPr>
          <w:spacing w:val="1"/>
          <w:sz w:val="24"/>
          <w:szCs w:val="24"/>
        </w:rPr>
        <w:t xml:space="preserve"> </w:t>
      </w:r>
      <w:r w:rsidRPr="006451AA">
        <w:rPr>
          <w:sz w:val="24"/>
          <w:szCs w:val="24"/>
        </w:rPr>
        <w:t>которой</w:t>
      </w:r>
      <w:r w:rsidRPr="006451AA">
        <w:rPr>
          <w:spacing w:val="1"/>
          <w:sz w:val="24"/>
          <w:szCs w:val="24"/>
        </w:rPr>
        <w:t xml:space="preserve"> </w:t>
      </w:r>
      <w:r w:rsidRPr="006451AA">
        <w:rPr>
          <w:sz w:val="24"/>
          <w:szCs w:val="24"/>
        </w:rPr>
        <w:t>ведется</w:t>
      </w:r>
      <w:r w:rsidRPr="006451AA">
        <w:rPr>
          <w:spacing w:val="1"/>
          <w:sz w:val="24"/>
          <w:szCs w:val="24"/>
        </w:rPr>
        <w:t xml:space="preserve"> </w:t>
      </w:r>
      <w:r w:rsidRPr="006451AA">
        <w:rPr>
          <w:sz w:val="24"/>
          <w:szCs w:val="24"/>
        </w:rPr>
        <w:t>исследование отношений и свойств для получения новой информации, развивается</w:t>
      </w:r>
      <w:r w:rsidRPr="006451AA">
        <w:rPr>
          <w:spacing w:val="1"/>
          <w:sz w:val="24"/>
          <w:szCs w:val="24"/>
        </w:rPr>
        <w:t xml:space="preserve"> </w:t>
      </w:r>
      <w:r w:rsidRPr="006451AA">
        <w:rPr>
          <w:sz w:val="24"/>
          <w:szCs w:val="24"/>
        </w:rPr>
        <w:t>умение</w:t>
      </w:r>
      <w:r w:rsidRPr="006451AA">
        <w:rPr>
          <w:spacing w:val="1"/>
          <w:sz w:val="24"/>
          <w:szCs w:val="24"/>
        </w:rPr>
        <w:t xml:space="preserve"> </w:t>
      </w:r>
      <w:r w:rsidRPr="006451AA">
        <w:rPr>
          <w:sz w:val="24"/>
          <w:szCs w:val="24"/>
        </w:rPr>
        <w:t>добывать</w:t>
      </w:r>
      <w:r w:rsidRPr="006451AA">
        <w:rPr>
          <w:spacing w:val="1"/>
          <w:sz w:val="24"/>
          <w:szCs w:val="24"/>
        </w:rPr>
        <w:t xml:space="preserve"> </w:t>
      </w:r>
      <w:r w:rsidRPr="006451AA">
        <w:rPr>
          <w:sz w:val="24"/>
          <w:szCs w:val="24"/>
        </w:rPr>
        <w:t>знания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умения</w:t>
      </w:r>
      <w:r w:rsidRPr="006451AA">
        <w:rPr>
          <w:spacing w:val="1"/>
          <w:sz w:val="24"/>
          <w:szCs w:val="24"/>
        </w:rPr>
        <w:t xml:space="preserve"> </w:t>
      </w:r>
      <w:r w:rsidRPr="006451AA">
        <w:rPr>
          <w:sz w:val="24"/>
          <w:szCs w:val="24"/>
        </w:rPr>
        <w:t>использовать</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практике,</w:t>
      </w:r>
      <w:r w:rsidRPr="006451AA">
        <w:rPr>
          <w:spacing w:val="1"/>
          <w:sz w:val="24"/>
          <w:szCs w:val="24"/>
        </w:rPr>
        <w:t xml:space="preserve"> </w:t>
      </w:r>
      <w:r w:rsidRPr="006451AA">
        <w:rPr>
          <w:sz w:val="24"/>
          <w:szCs w:val="24"/>
        </w:rPr>
        <w:t>стимулирование</w:t>
      </w:r>
      <w:r w:rsidRPr="006451AA">
        <w:rPr>
          <w:spacing w:val="1"/>
          <w:sz w:val="24"/>
          <w:szCs w:val="24"/>
        </w:rPr>
        <w:t xml:space="preserve"> </w:t>
      </w:r>
      <w:r w:rsidRPr="006451AA">
        <w:rPr>
          <w:sz w:val="24"/>
          <w:szCs w:val="24"/>
        </w:rPr>
        <w:t>развития</w:t>
      </w:r>
      <w:r w:rsidRPr="006451AA">
        <w:rPr>
          <w:spacing w:val="-4"/>
          <w:sz w:val="24"/>
          <w:szCs w:val="24"/>
        </w:rPr>
        <w:t xml:space="preserve"> </w:t>
      </w:r>
      <w:r w:rsidRPr="006451AA">
        <w:rPr>
          <w:sz w:val="24"/>
          <w:szCs w:val="24"/>
        </w:rPr>
        <w:t>потребности в</w:t>
      </w:r>
      <w:r w:rsidRPr="006451AA">
        <w:rPr>
          <w:spacing w:val="-3"/>
          <w:sz w:val="24"/>
          <w:szCs w:val="24"/>
        </w:rPr>
        <w:t xml:space="preserve"> </w:t>
      </w:r>
      <w:r w:rsidRPr="006451AA">
        <w:rPr>
          <w:sz w:val="24"/>
          <w:szCs w:val="24"/>
        </w:rPr>
        <w:t>познании;</w:t>
      </w:r>
    </w:p>
    <w:p w14:paraId="431CDF7C" w14:textId="77777777" w:rsidR="006451AA" w:rsidRPr="006451AA" w:rsidRDefault="006451AA" w:rsidP="00944FBB">
      <w:pPr>
        <w:pStyle w:val="a5"/>
        <w:numPr>
          <w:ilvl w:val="0"/>
          <w:numId w:val="189"/>
        </w:numPr>
        <w:tabs>
          <w:tab w:val="left" w:pos="674"/>
        </w:tabs>
        <w:spacing w:line="276" w:lineRule="auto"/>
        <w:ind w:right="226"/>
        <w:rPr>
          <w:rFonts w:hint="eastAsia"/>
          <w:sz w:val="24"/>
          <w:szCs w:val="24"/>
        </w:rPr>
      </w:pPr>
      <w:r w:rsidRPr="006451AA">
        <w:rPr>
          <w:b/>
          <w:i/>
          <w:sz w:val="24"/>
          <w:szCs w:val="24"/>
        </w:rPr>
        <w:t>Спортивно-оздоровительное</w:t>
      </w:r>
      <w:r w:rsidRPr="006451AA">
        <w:rPr>
          <w:sz w:val="24"/>
          <w:szCs w:val="24"/>
        </w:rPr>
        <w:t>:</w:t>
      </w:r>
      <w:r w:rsidRPr="006451AA">
        <w:rPr>
          <w:spacing w:val="1"/>
          <w:sz w:val="24"/>
          <w:szCs w:val="24"/>
        </w:rPr>
        <w:t xml:space="preserve"> </w:t>
      </w:r>
      <w:r w:rsidRPr="006451AA">
        <w:rPr>
          <w:sz w:val="24"/>
          <w:szCs w:val="24"/>
        </w:rPr>
        <w:t>заключается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формировании</w:t>
      </w:r>
      <w:r w:rsidRPr="006451AA">
        <w:rPr>
          <w:spacing w:val="1"/>
          <w:sz w:val="24"/>
          <w:szCs w:val="24"/>
        </w:rPr>
        <w:t xml:space="preserve"> </w:t>
      </w:r>
      <w:r w:rsidRPr="006451AA">
        <w:rPr>
          <w:sz w:val="24"/>
          <w:szCs w:val="24"/>
        </w:rPr>
        <w:t>знаний,</w:t>
      </w:r>
      <w:r w:rsidRPr="006451AA">
        <w:rPr>
          <w:spacing w:val="1"/>
          <w:sz w:val="24"/>
          <w:szCs w:val="24"/>
        </w:rPr>
        <w:t xml:space="preserve"> </w:t>
      </w:r>
      <w:r w:rsidRPr="006451AA">
        <w:rPr>
          <w:sz w:val="24"/>
          <w:szCs w:val="24"/>
        </w:rPr>
        <w:t>установок,</w:t>
      </w:r>
      <w:r w:rsidRPr="006451AA">
        <w:rPr>
          <w:spacing w:val="1"/>
          <w:sz w:val="24"/>
          <w:szCs w:val="24"/>
        </w:rPr>
        <w:t xml:space="preserve"> </w:t>
      </w:r>
      <w:r w:rsidRPr="006451AA">
        <w:rPr>
          <w:sz w:val="24"/>
          <w:szCs w:val="24"/>
        </w:rPr>
        <w:t>личностных ориентиров и норм поведения, обеспечивающих сохранение и укрепление</w:t>
      </w:r>
      <w:r w:rsidRPr="006451AA">
        <w:rPr>
          <w:spacing w:val="-57"/>
          <w:sz w:val="24"/>
          <w:szCs w:val="24"/>
        </w:rPr>
        <w:t xml:space="preserve"> </w:t>
      </w:r>
      <w:r w:rsidRPr="006451AA">
        <w:rPr>
          <w:sz w:val="24"/>
          <w:szCs w:val="24"/>
        </w:rPr>
        <w:t>физического, психологического и социального здоровья обучающихся как одной из</w:t>
      </w:r>
      <w:r w:rsidRPr="006451AA">
        <w:rPr>
          <w:spacing w:val="1"/>
          <w:sz w:val="24"/>
          <w:szCs w:val="24"/>
        </w:rPr>
        <w:t xml:space="preserve"> </w:t>
      </w:r>
      <w:r w:rsidRPr="006451AA">
        <w:rPr>
          <w:sz w:val="24"/>
          <w:szCs w:val="24"/>
        </w:rPr>
        <w:t>ценностных</w:t>
      </w:r>
      <w:r w:rsidRPr="006451AA">
        <w:rPr>
          <w:spacing w:val="1"/>
          <w:sz w:val="24"/>
          <w:szCs w:val="24"/>
        </w:rPr>
        <w:t xml:space="preserve"> </w:t>
      </w:r>
      <w:r w:rsidRPr="006451AA">
        <w:rPr>
          <w:sz w:val="24"/>
          <w:szCs w:val="24"/>
        </w:rPr>
        <w:t>составляющих,</w:t>
      </w:r>
      <w:r w:rsidRPr="006451AA">
        <w:rPr>
          <w:spacing w:val="1"/>
          <w:sz w:val="24"/>
          <w:szCs w:val="24"/>
        </w:rPr>
        <w:t xml:space="preserve"> </w:t>
      </w:r>
      <w:r w:rsidRPr="006451AA">
        <w:rPr>
          <w:sz w:val="24"/>
          <w:szCs w:val="24"/>
        </w:rPr>
        <w:t>способствующих</w:t>
      </w:r>
      <w:r w:rsidRPr="006451AA">
        <w:rPr>
          <w:spacing w:val="1"/>
          <w:sz w:val="24"/>
          <w:szCs w:val="24"/>
        </w:rPr>
        <w:t xml:space="preserve"> </w:t>
      </w:r>
      <w:r w:rsidRPr="006451AA">
        <w:rPr>
          <w:sz w:val="24"/>
          <w:szCs w:val="24"/>
        </w:rPr>
        <w:t>познавательному</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эмоциональному</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ребенка,</w:t>
      </w:r>
      <w:r w:rsidRPr="006451AA">
        <w:rPr>
          <w:spacing w:val="1"/>
          <w:sz w:val="24"/>
          <w:szCs w:val="24"/>
        </w:rPr>
        <w:t xml:space="preserve"> </w:t>
      </w:r>
      <w:r w:rsidRPr="006451AA">
        <w:rPr>
          <w:sz w:val="24"/>
          <w:szCs w:val="24"/>
        </w:rPr>
        <w:t>достижению</w:t>
      </w:r>
      <w:r w:rsidRPr="006451AA">
        <w:rPr>
          <w:spacing w:val="1"/>
          <w:sz w:val="24"/>
          <w:szCs w:val="24"/>
        </w:rPr>
        <w:t xml:space="preserve"> </w:t>
      </w:r>
      <w:r w:rsidRPr="006451AA">
        <w:rPr>
          <w:sz w:val="24"/>
          <w:szCs w:val="24"/>
        </w:rPr>
        <w:t>планируемых</w:t>
      </w:r>
      <w:r w:rsidRPr="006451AA">
        <w:rPr>
          <w:spacing w:val="1"/>
          <w:sz w:val="24"/>
          <w:szCs w:val="24"/>
        </w:rPr>
        <w:t xml:space="preserve"> </w:t>
      </w:r>
      <w:r w:rsidRPr="006451AA">
        <w:rPr>
          <w:sz w:val="24"/>
          <w:szCs w:val="24"/>
        </w:rPr>
        <w:t>результатов</w:t>
      </w:r>
      <w:r w:rsidRPr="006451AA">
        <w:rPr>
          <w:spacing w:val="1"/>
          <w:sz w:val="24"/>
          <w:szCs w:val="24"/>
        </w:rPr>
        <w:t xml:space="preserve"> </w:t>
      </w:r>
      <w:r w:rsidRPr="006451AA">
        <w:rPr>
          <w:sz w:val="24"/>
          <w:szCs w:val="24"/>
        </w:rPr>
        <w:t>освоения</w:t>
      </w:r>
      <w:r w:rsidRPr="006451AA">
        <w:rPr>
          <w:spacing w:val="1"/>
          <w:sz w:val="24"/>
          <w:szCs w:val="24"/>
        </w:rPr>
        <w:t xml:space="preserve"> </w:t>
      </w:r>
      <w:r w:rsidRPr="006451AA">
        <w:rPr>
          <w:sz w:val="24"/>
          <w:szCs w:val="24"/>
        </w:rPr>
        <w:t>основной</w:t>
      </w:r>
      <w:r w:rsidRPr="006451AA">
        <w:rPr>
          <w:spacing w:val="1"/>
          <w:sz w:val="24"/>
          <w:szCs w:val="24"/>
        </w:rPr>
        <w:t xml:space="preserve"> </w:t>
      </w:r>
      <w:r w:rsidRPr="006451AA">
        <w:rPr>
          <w:sz w:val="24"/>
          <w:szCs w:val="24"/>
        </w:rPr>
        <w:t>образовательной программы. Во время занятий формируется культура здорового и</w:t>
      </w:r>
      <w:r w:rsidRPr="006451AA">
        <w:rPr>
          <w:spacing w:val="1"/>
          <w:sz w:val="24"/>
          <w:szCs w:val="24"/>
        </w:rPr>
        <w:t xml:space="preserve"> </w:t>
      </w:r>
      <w:r w:rsidRPr="006451AA">
        <w:rPr>
          <w:sz w:val="24"/>
          <w:szCs w:val="24"/>
        </w:rPr>
        <w:t>безопасного образа жизни; используется оптимальный двигательный режим для детей</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учетом</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возрастных,</w:t>
      </w:r>
      <w:r w:rsidRPr="006451AA">
        <w:rPr>
          <w:spacing w:val="1"/>
          <w:sz w:val="24"/>
          <w:szCs w:val="24"/>
        </w:rPr>
        <w:t xml:space="preserve"> </w:t>
      </w:r>
      <w:r w:rsidRPr="006451AA">
        <w:rPr>
          <w:sz w:val="24"/>
          <w:szCs w:val="24"/>
        </w:rPr>
        <w:t>психологических</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иных</w:t>
      </w:r>
      <w:r w:rsidRPr="006451AA">
        <w:rPr>
          <w:spacing w:val="1"/>
          <w:sz w:val="24"/>
          <w:szCs w:val="24"/>
        </w:rPr>
        <w:t xml:space="preserve"> </w:t>
      </w:r>
      <w:r w:rsidRPr="006451AA">
        <w:rPr>
          <w:sz w:val="24"/>
          <w:szCs w:val="24"/>
        </w:rPr>
        <w:t>особенностей;</w:t>
      </w:r>
      <w:r w:rsidRPr="006451AA">
        <w:rPr>
          <w:spacing w:val="1"/>
          <w:sz w:val="24"/>
          <w:szCs w:val="24"/>
        </w:rPr>
        <w:t xml:space="preserve"> </w:t>
      </w:r>
      <w:r w:rsidRPr="006451AA">
        <w:rPr>
          <w:sz w:val="24"/>
          <w:szCs w:val="24"/>
        </w:rPr>
        <w:t>развиваются</w:t>
      </w:r>
      <w:r w:rsidRPr="006451AA">
        <w:rPr>
          <w:spacing w:val="1"/>
          <w:sz w:val="24"/>
          <w:szCs w:val="24"/>
        </w:rPr>
        <w:t xml:space="preserve"> </w:t>
      </w:r>
      <w:r w:rsidRPr="006451AA">
        <w:rPr>
          <w:sz w:val="24"/>
          <w:szCs w:val="24"/>
        </w:rPr>
        <w:t>потребности</w:t>
      </w:r>
      <w:r w:rsidRPr="006451AA">
        <w:rPr>
          <w:spacing w:val="-1"/>
          <w:sz w:val="24"/>
          <w:szCs w:val="24"/>
        </w:rPr>
        <w:t xml:space="preserve"> </w:t>
      </w:r>
      <w:r w:rsidRPr="006451AA">
        <w:rPr>
          <w:sz w:val="24"/>
          <w:szCs w:val="24"/>
        </w:rPr>
        <w:t>в</w:t>
      </w:r>
      <w:r w:rsidRPr="006451AA">
        <w:rPr>
          <w:spacing w:val="-3"/>
          <w:sz w:val="24"/>
          <w:szCs w:val="24"/>
        </w:rPr>
        <w:t xml:space="preserve"> </w:t>
      </w:r>
      <w:r w:rsidRPr="006451AA">
        <w:rPr>
          <w:sz w:val="24"/>
          <w:szCs w:val="24"/>
        </w:rPr>
        <w:t>занятиях физической</w:t>
      </w:r>
      <w:r w:rsidRPr="006451AA">
        <w:rPr>
          <w:spacing w:val="-1"/>
          <w:sz w:val="24"/>
          <w:szCs w:val="24"/>
        </w:rPr>
        <w:t xml:space="preserve"> </w:t>
      </w:r>
      <w:r w:rsidRPr="006451AA">
        <w:rPr>
          <w:sz w:val="24"/>
          <w:szCs w:val="24"/>
        </w:rPr>
        <w:t>культурой</w:t>
      </w:r>
      <w:r w:rsidRPr="006451AA">
        <w:rPr>
          <w:spacing w:val="8"/>
          <w:sz w:val="24"/>
          <w:szCs w:val="24"/>
        </w:rPr>
        <w:t xml:space="preserve"> </w:t>
      </w:r>
      <w:r w:rsidRPr="006451AA">
        <w:rPr>
          <w:sz w:val="24"/>
          <w:szCs w:val="24"/>
        </w:rPr>
        <w:t>и</w:t>
      </w:r>
      <w:r w:rsidRPr="006451AA">
        <w:rPr>
          <w:spacing w:val="-1"/>
          <w:sz w:val="24"/>
          <w:szCs w:val="24"/>
        </w:rPr>
        <w:t xml:space="preserve"> </w:t>
      </w:r>
      <w:r w:rsidRPr="006451AA">
        <w:rPr>
          <w:sz w:val="24"/>
          <w:szCs w:val="24"/>
        </w:rPr>
        <w:t>спортом;</w:t>
      </w:r>
    </w:p>
    <w:p w14:paraId="45B66C7E" w14:textId="77777777" w:rsidR="006451AA" w:rsidRPr="006451AA" w:rsidRDefault="006451AA" w:rsidP="00944FBB">
      <w:pPr>
        <w:pStyle w:val="a5"/>
        <w:numPr>
          <w:ilvl w:val="0"/>
          <w:numId w:val="189"/>
        </w:numPr>
        <w:tabs>
          <w:tab w:val="left" w:pos="674"/>
        </w:tabs>
        <w:spacing w:line="276" w:lineRule="auto"/>
        <w:ind w:right="227"/>
        <w:rPr>
          <w:rFonts w:hint="eastAsia"/>
          <w:sz w:val="24"/>
          <w:szCs w:val="24"/>
        </w:rPr>
      </w:pPr>
      <w:r w:rsidRPr="006451AA">
        <w:rPr>
          <w:b/>
          <w:i/>
          <w:sz w:val="24"/>
          <w:szCs w:val="24"/>
        </w:rPr>
        <w:t>Общекультурное</w:t>
      </w:r>
      <w:r w:rsidRPr="006451AA">
        <w:rPr>
          <w:b/>
          <w:i/>
          <w:spacing w:val="1"/>
          <w:sz w:val="24"/>
          <w:szCs w:val="24"/>
        </w:rPr>
        <w:t xml:space="preserve"> </w:t>
      </w:r>
      <w:r w:rsidRPr="006451AA">
        <w:rPr>
          <w:b/>
          <w:i/>
          <w:sz w:val="24"/>
          <w:szCs w:val="24"/>
        </w:rPr>
        <w:t>(художественно-эстетическое)</w:t>
      </w:r>
      <w:r w:rsidRPr="006451AA">
        <w:rPr>
          <w:sz w:val="24"/>
          <w:szCs w:val="24"/>
        </w:rPr>
        <w:t>:</w:t>
      </w:r>
      <w:r w:rsidRPr="006451AA">
        <w:rPr>
          <w:spacing w:val="1"/>
          <w:sz w:val="24"/>
          <w:szCs w:val="24"/>
        </w:rPr>
        <w:t xml:space="preserve"> </w:t>
      </w:r>
      <w:r w:rsidRPr="006451AA">
        <w:rPr>
          <w:sz w:val="24"/>
          <w:szCs w:val="24"/>
        </w:rPr>
        <w:t>способствует</w:t>
      </w:r>
      <w:r w:rsidRPr="006451AA">
        <w:rPr>
          <w:spacing w:val="1"/>
          <w:sz w:val="24"/>
          <w:szCs w:val="24"/>
        </w:rPr>
        <w:t xml:space="preserve"> </w:t>
      </w:r>
      <w:r w:rsidRPr="006451AA">
        <w:rPr>
          <w:sz w:val="24"/>
          <w:szCs w:val="24"/>
        </w:rPr>
        <w:t>воспитанию</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духовному</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нравственному</w:t>
      </w:r>
      <w:r w:rsidRPr="006451AA">
        <w:rPr>
          <w:spacing w:val="1"/>
          <w:sz w:val="24"/>
          <w:szCs w:val="24"/>
        </w:rPr>
        <w:t xml:space="preserve"> </w:t>
      </w:r>
      <w:r w:rsidRPr="006451AA">
        <w:rPr>
          <w:sz w:val="24"/>
          <w:szCs w:val="24"/>
        </w:rPr>
        <w:t>самосовершенствованию,</w:t>
      </w:r>
      <w:r w:rsidRPr="006451AA">
        <w:rPr>
          <w:spacing w:val="1"/>
          <w:sz w:val="24"/>
          <w:szCs w:val="24"/>
        </w:rPr>
        <w:t xml:space="preserve"> </w:t>
      </w:r>
      <w:r w:rsidRPr="006451AA">
        <w:rPr>
          <w:sz w:val="24"/>
          <w:szCs w:val="24"/>
        </w:rPr>
        <w:t>формированию</w:t>
      </w:r>
      <w:r w:rsidRPr="006451AA">
        <w:rPr>
          <w:spacing w:val="1"/>
          <w:sz w:val="24"/>
          <w:szCs w:val="24"/>
        </w:rPr>
        <w:t xml:space="preserve"> </w:t>
      </w:r>
      <w:r w:rsidRPr="006451AA">
        <w:rPr>
          <w:sz w:val="24"/>
          <w:szCs w:val="24"/>
        </w:rPr>
        <w:t>ценностных</w:t>
      </w:r>
      <w:r w:rsidRPr="006451AA">
        <w:rPr>
          <w:spacing w:val="1"/>
          <w:sz w:val="24"/>
          <w:szCs w:val="24"/>
        </w:rPr>
        <w:t xml:space="preserve"> </w:t>
      </w:r>
      <w:r w:rsidRPr="006451AA">
        <w:rPr>
          <w:sz w:val="24"/>
          <w:szCs w:val="24"/>
        </w:rPr>
        <w:t>ориентаций,</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обшей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знакомству</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общечеловеческими</w:t>
      </w:r>
      <w:r w:rsidRPr="006451AA">
        <w:rPr>
          <w:spacing w:val="1"/>
          <w:sz w:val="24"/>
          <w:szCs w:val="24"/>
        </w:rPr>
        <w:t xml:space="preserve"> </w:t>
      </w:r>
      <w:r w:rsidRPr="006451AA">
        <w:rPr>
          <w:sz w:val="24"/>
          <w:szCs w:val="24"/>
        </w:rPr>
        <w:t>ценностями</w:t>
      </w:r>
      <w:r w:rsidRPr="006451AA">
        <w:rPr>
          <w:spacing w:val="1"/>
          <w:sz w:val="24"/>
          <w:szCs w:val="24"/>
        </w:rPr>
        <w:t xml:space="preserve"> </w:t>
      </w:r>
      <w:r w:rsidRPr="006451AA">
        <w:rPr>
          <w:sz w:val="24"/>
          <w:szCs w:val="24"/>
        </w:rPr>
        <w:t>мировой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духовными</w:t>
      </w:r>
      <w:r w:rsidRPr="006451AA">
        <w:rPr>
          <w:spacing w:val="1"/>
          <w:sz w:val="24"/>
          <w:szCs w:val="24"/>
        </w:rPr>
        <w:t xml:space="preserve"> </w:t>
      </w:r>
      <w:r w:rsidRPr="006451AA">
        <w:rPr>
          <w:sz w:val="24"/>
          <w:szCs w:val="24"/>
        </w:rPr>
        <w:t>ценностями</w:t>
      </w:r>
      <w:r w:rsidRPr="006451AA">
        <w:rPr>
          <w:spacing w:val="1"/>
          <w:sz w:val="24"/>
          <w:szCs w:val="24"/>
        </w:rPr>
        <w:t xml:space="preserve"> </w:t>
      </w:r>
      <w:r w:rsidRPr="006451AA">
        <w:rPr>
          <w:sz w:val="24"/>
          <w:szCs w:val="24"/>
        </w:rPr>
        <w:t>отечественной культуры, нравственно- этическими ценностями многонационального</w:t>
      </w:r>
      <w:r w:rsidRPr="006451AA">
        <w:rPr>
          <w:spacing w:val="1"/>
          <w:sz w:val="24"/>
          <w:szCs w:val="24"/>
        </w:rPr>
        <w:t xml:space="preserve"> </w:t>
      </w:r>
      <w:r w:rsidRPr="006451AA">
        <w:rPr>
          <w:sz w:val="24"/>
          <w:szCs w:val="24"/>
        </w:rPr>
        <w:t>народа</w:t>
      </w:r>
      <w:r w:rsidRPr="006451AA">
        <w:rPr>
          <w:spacing w:val="1"/>
          <w:sz w:val="24"/>
          <w:szCs w:val="24"/>
        </w:rPr>
        <w:t xml:space="preserve"> </w:t>
      </w:r>
      <w:r w:rsidRPr="006451AA">
        <w:rPr>
          <w:sz w:val="24"/>
          <w:szCs w:val="24"/>
        </w:rPr>
        <w:t>России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народов</w:t>
      </w:r>
      <w:r w:rsidRPr="006451AA">
        <w:rPr>
          <w:spacing w:val="1"/>
          <w:sz w:val="24"/>
          <w:szCs w:val="24"/>
        </w:rPr>
        <w:t xml:space="preserve"> </w:t>
      </w:r>
      <w:r w:rsidRPr="006451AA">
        <w:rPr>
          <w:sz w:val="24"/>
          <w:szCs w:val="24"/>
        </w:rPr>
        <w:t>других</w:t>
      </w:r>
      <w:r w:rsidRPr="006451AA">
        <w:rPr>
          <w:spacing w:val="1"/>
          <w:sz w:val="24"/>
          <w:szCs w:val="24"/>
        </w:rPr>
        <w:t xml:space="preserve"> </w:t>
      </w:r>
      <w:r w:rsidRPr="006451AA">
        <w:rPr>
          <w:sz w:val="24"/>
          <w:szCs w:val="24"/>
        </w:rPr>
        <w:t>стран,</w:t>
      </w:r>
      <w:r w:rsidRPr="006451AA">
        <w:rPr>
          <w:spacing w:val="1"/>
          <w:sz w:val="24"/>
          <w:szCs w:val="24"/>
        </w:rPr>
        <w:t xml:space="preserve"> </w:t>
      </w:r>
      <w:r w:rsidRPr="006451AA">
        <w:rPr>
          <w:sz w:val="24"/>
          <w:szCs w:val="24"/>
        </w:rPr>
        <w:t>развивает</w:t>
      </w:r>
      <w:r w:rsidRPr="006451AA">
        <w:rPr>
          <w:spacing w:val="1"/>
          <w:sz w:val="24"/>
          <w:szCs w:val="24"/>
        </w:rPr>
        <w:t xml:space="preserve"> </w:t>
      </w:r>
      <w:r w:rsidRPr="006451AA">
        <w:rPr>
          <w:sz w:val="24"/>
          <w:szCs w:val="24"/>
        </w:rPr>
        <w:t>эмоциональную</w:t>
      </w:r>
      <w:r w:rsidRPr="006451AA">
        <w:rPr>
          <w:spacing w:val="1"/>
          <w:sz w:val="24"/>
          <w:szCs w:val="24"/>
        </w:rPr>
        <w:t xml:space="preserve"> </w:t>
      </w:r>
      <w:r w:rsidRPr="006451AA">
        <w:rPr>
          <w:sz w:val="24"/>
          <w:szCs w:val="24"/>
        </w:rPr>
        <w:t>сферу</w:t>
      </w:r>
      <w:r w:rsidRPr="006451AA">
        <w:rPr>
          <w:spacing w:val="1"/>
          <w:sz w:val="24"/>
          <w:szCs w:val="24"/>
        </w:rPr>
        <w:t xml:space="preserve"> </w:t>
      </w:r>
      <w:r w:rsidRPr="006451AA">
        <w:rPr>
          <w:sz w:val="24"/>
          <w:szCs w:val="24"/>
        </w:rPr>
        <w:t>ребенка,</w:t>
      </w:r>
      <w:r w:rsidRPr="006451AA">
        <w:rPr>
          <w:spacing w:val="-57"/>
          <w:sz w:val="24"/>
          <w:szCs w:val="24"/>
        </w:rPr>
        <w:t xml:space="preserve"> </w:t>
      </w:r>
      <w:r w:rsidRPr="006451AA">
        <w:rPr>
          <w:sz w:val="24"/>
          <w:szCs w:val="24"/>
        </w:rPr>
        <w:t>чувства</w:t>
      </w:r>
      <w:r w:rsidRPr="006451AA">
        <w:rPr>
          <w:spacing w:val="1"/>
          <w:sz w:val="24"/>
          <w:szCs w:val="24"/>
        </w:rPr>
        <w:t xml:space="preserve"> </w:t>
      </w:r>
      <w:r w:rsidRPr="006451AA">
        <w:rPr>
          <w:sz w:val="24"/>
          <w:szCs w:val="24"/>
        </w:rPr>
        <w:t>прекрасного,</w:t>
      </w:r>
      <w:r w:rsidRPr="006451AA">
        <w:rPr>
          <w:spacing w:val="1"/>
          <w:sz w:val="24"/>
          <w:szCs w:val="24"/>
        </w:rPr>
        <w:t xml:space="preserve"> </w:t>
      </w:r>
      <w:r w:rsidRPr="006451AA">
        <w:rPr>
          <w:sz w:val="24"/>
          <w:szCs w:val="24"/>
        </w:rPr>
        <w:t>творческие</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формирует</w:t>
      </w:r>
      <w:r w:rsidRPr="006451AA">
        <w:rPr>
          <w:spacing w:val="1"/>
          <w:sz w:val="24"/>
          <w:szCs w:val="24"/>
        </w:rPr>
        <w:t xml:space="preserve"> </w:t>
      </w:r>
      <w:r w:rsidRPr="006451AA">
        <w:rPr>
          <w:sz w:val="24"/>
          <w:szCs w:val="24"/>
        </w:rPr>
        <w:t>коммуникативную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общекультурную</w:t>
      </w:r>
      <w:r w:rsidRPr="006451AA">
        <w:rPr>
          <w:spacing w:val="-2"/>
          <w:sz w:val="24"/>
          <w:szCs w:val="24"/>
        </w:rPr>
        <w:t xml:space="preserve"> </w:t>
      </w:r>
      <w:r w:rsidRPr="006451AA">
        <w:rPr>
          <w:sz w:val="24"/>
          <w:szCs w:val="24"/>
        </w:rPr>
        <w:t>компетенции,</w:t>
      </w:r>
      <w:r w:rsidRPr="006451AA">
        <w:rPr>
          <w:spacing w:val="-1"/>
          <w:sz w:val="24"/>
          <w:szCs w:val="24"/>
        </w:rPr>
        <w:t xml:space="preserve"> </w:t>
      </w:r>
      <w:r w:rsidRPr="006451AA">
        <w:rPr>
          <w:sz w:val="24"/>
          <w:szCs w:val="24"/>
        </w:rPr>
        <w:t>формирует</w:t>
      </w:r>
      <w:r w:rsidRPr="006451AA">
        <w:rPr>
          <w:spacing w:val="-1"/>
          <w:sz w:val="24"/>
          <w:szCs w:val="24"/>
        </w:rPr>
        <w:t xml:space="preserve"> </w:t>
      </w:r>
      <w:r w:rsidRPr="006451AA">
        <w:rPr>
          <w:sz w:val="24"/>
          <w:szCs w:val="24"/>
        </w:rPr>
        <w:t>активную</w:t>
      </w:r>
      <w:r w:rsidRPr="006451AA">
        <w:rPr>
          <w:spacing w:val="-2"/>
          <w:sz w:val="24"/>
          <w:szCs w:val="24"/>
        </w:rPr>
        <w:t xml:space="preserve"> </w:t>
      </w:r>
      <w:r w:rsidRPr="006451AA">
        <w:rPr>
          <w:sz w:val="24"/>
          <w:szCs w:val="24"/>
        </w:rPr>
        <w:t>жизненную</w:t>
      </w:r>
      <w:r w:rsidRPr="006451AA">
        <w:rPr>
          <w:spacing w:val="-1"/>
          <w:sz w:val="24"/>
          <w:szCs w:val="24"/>
        </w:rPr>
        <w:t xml:space="preserve"> </w:t>
      </w:r>
      <w:r w:rsidRPr="006451AA">
        <w:rPr>
          <w:sz w:val="24"/>
          <w:szCs w:val="24"/>
        </w:rPr>
        <w:t>позицию;</w:t>
      </w:r>
    </w:p>
    <w:p w14:paraId="026CEC74" w14:textId="77777777" w:rsidR="006451AA" w:rsidRPr="006451AA" w:rsidRDefault="006451AA" w:rsidP="00944FBB">
      <w:pPr>
        <w:pStyle w:val="a5"/>
        <w:numPr>
          <w:ilvl w:val="0"/>
          <w:numId w:val="189"/>
        </w:numPr>
        <w:tabs>
          <w:tab w:val="left" w:pos="674"/>
        </w:tabs>
        <w:spacing w:line="273" w:lineRule="auto"/>
        <w:ind w:right="231"/>
        <w:rPr>
          <w:rFonts w:hint="eastAsia"/>
          <w:sz w:val="24"/>
          <w:szCs w:val="24"/>
        </w:rPr>
      </w:pPr>
      <w:r w:rsidRPr="006451AA">
        <w:rPr>
          <w:b/>
          <w:i/>
          <w:sz w:val="24"/>
          <w:szCs w:val="24"/>
        </w:rPr>
        <w:t>Духовно-нравственное,</w:t>
      </w:r>
      <w:r w:rsidRPr="006451AA">
        <w:rPr>
          <w:b/>
          <w:i/>
          <w:spacing w:val="1"/>
          <w:sz w:val="24"/>
          <w:szCs w:val="24"/>
        </w:rPr>
        <w:t xml:space="preserve"> </w:t>
      </w:r>
      <w:r w:rsidRPr="006451AA">
        <w:rPr>
          <w:b/>
          <w:i/>
          <w:sz w:val="24"/>
          <w:szCs w:val="24"/>
        </w:rPr>
        <w:t>патриотическое</w:t>
      </w:r>
      <w:r w:rsidRPr="006451AA">
        <w:rPr>
          <w:sz w:val="24"/>
          <w:szCs w:val="24"/>
        </w:rPr>
        <w:t>:</w:t>
      </w:r>
      <w:r w:rsidRPr="006451AA">
        <w:rPr>
          <w:spacing w:val="1"/>
          <w:sz w:val="24"/>
          <w:szCs w:val="24"/>
        </w:rPr>
        <w:t xml:space="preserve"> </w:t>
      </w:r>
      <w:r w:rsidRPr="006451AA">
        <w:rPr>
          <w:sz w:val="24"/>
          <w:szCs w:val="24"/>
        </w:rPr>
        <w:t>обеспечивает</w:t>
      </w:r>
      <w:r w:rsidRPr="006451AA">
        <w:rPr>
          <w:spacing w:val="1"/>
          <w:sz w:val="24"/>
          <w:szCs w:val="24"/>
        </w:rPr>
        <w:t xml:space="preserve"> </w:t>
      </w:r>
      <w:r w:rsidRPr="006451AA">
        <w:rPr>
          <w:sz w:val="24"/>
          <w:szCs w:val="24"/>
        </w:rPr>
        <w:t>развитие</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единстве</w:t>
      </w:r>
      <w:r w:rsidRPr="006451AA">
        <w:rPr>
          <w:spacing w:val="1"/>
          <w:sz w:val="24"/>
          <w:szCs w:val="24"/>
        </w:rPr>
        <w:t xml:space="preserve"> </w:t>
      </w:r>
      <w:r w:rsidRPr="006451AA">
        <w:rPr>
          <w:sz w:val="24"/>
          <w:szCs w:val="24"/>
        </w:rPr>
        <w:t>урочной,</w:t>
      </w:r>
      <w:r w:rsidRPr="006451AA">
        <w:rPr>
          <w:spacing w:val="1"/>
          <w:sz w:val="24"/>
          <w:szCs w:val="24"/>
        </w:rPr>
        <w:t xml:space="preserve"> </w:t>
      </w:r>
      <w:r w:rsidRPr="006451AA">
        <w:rPr>
          <w:sz w:val="24"/>
          <w:szCs w:val="24"/>
        </w:rPr>
        <w:t>внеурочной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внешкольной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совместной</w:t>
      </w:r>
      <w:r w:rsidRPr="006451AA">
        <w:rPr>
          <w:spacing w:val="1"/>
          <w:sz w:val="24"/>
          <w:szCs w:val="24"/>
        </w:rPr>
        <w:t xml:space="preserve"> </w:t>
      </w:r>
      <w:r w:rsidRPr="006451AA">
        <w:rPr>
          <w:sz w:val="24"/>
          <w:szCs w:val="24"/>
        </w:rPr>
        <w:t>педагогической</w:t>
      </w:r>
      <w:r w:rsidRPr="006451AA">
        <w:rPr>
          <w:spacing w:val="6"/>
          <w:sz w:val="24"/>
          <w:szCs w:val="24"/>
        </w:rPr>
        <w:t xml:space="preserve"> </w:t>
      </w:r>
      <w:r w:rsidRPr="006451AA">
        <w:rPr>
          <w:sz w:val="24"/>
          <w:szCs w:val="24"/>
        </w:rPr>
        <w:t>работе</w:t>
      </w:r>
      <w:r w:rsidRPr="006451AA">
        <w:rPr>
          <w:spacing w:val="4"/>
          <w:sz w:val="24"/>
          <w:szCs w:val="24"/>
        </w:rPr>
        <w:t xml:space="preserve"> </w:t>
      </w:r>
      <w:r w:rsidRPr="006451AA">
        <w:rPr>
          <w:sz w:val="24"/>
          <w:szCs w:val="24"/>
        </w:rPr>
        <w:t>школы,</w:t>
      </w:r>
      <w:r w:rsidRPr="006451AA">
        <w:rPr>
          <w:spacing w:val="6"/>
          <w:sz w:val="24"/>
          <w:szCs w:val="24"/>
        </w:rPr>
        <w:t xml:space="preserve"> </w:t>
      </w:r>
      <w:r w:rsidRPr="006451AA">
        <w:rPr>
          <w:sz w:val="24"/>
          <w:szCs w:val="24"/>
        </w:rPr>
        <w:t>семьи</w:t>
      </w:r>
      <w:r w:rsidRPr="006451AA">
        <w:rPr>
          <w:spacing w:val="7"/>
          <w:sz w:val="24"/>
          <w:szCs w:val="24"/>
        </w:rPr>
        <w:t xml:space="preserve"> </w:t>
      </w:r>
      <w:r w:rsidRPr="006451AA">
        <w:rPr>
          <w:sz w:val="24"/>
          <w:szCs w:val="24"/>
        </w:rPr>
        <w:t>и</w:t>
      </w:r>
      <w:r w:rsidRPr="006451AA">
        <w:rPr>
          <w:spacing w:val="9"/>
          <w:sz w:val="24"/>
          <w:szCs w:val="24"/>
        </w:rPr>
        <w:t xml:space="preserve"> </w:t>
      </w:r>
      <w:r w:rsidRPr="006451AA">
        <w:rPr>
          <w:sz w:val="24"/>
          <w:szCs w:val="24"/>
        </w:rPr>
        <w:t>других</w:t>
      </w:r>
      <w:r w:rsidRPr="006451AA">
        <w:rPr>
          <w:spacing w:val="6"/>
          <w:sz w:val="24"/>
          <w:szCs w:val="24"/>
        </w:rPr>
        <w:t xml:space="preserve"> </w:t>
      </w:r>
      <w:r w:rsidRPr="006451AA">
        <w:rPr>
          <w:sz w:val="24"/>
          <w:szCs w:val="24"/>
        </w:rPr>
        <w:t>институтов</w:t>
      </w:r>
      <w:r w:rsidRPr="006451AA">
        <w:rPr>
          <w:spacing w:val="5"/>
          <w:sz w:val="24"/>
          <w:szCs w:val="24"/>
        </w:rPr>
        <w:t xml:space="preserve"> </w:t>
      </w:r>
      <w:r w:rsidRPr="006451AA">
        <w:rPr>
          <w:sz w:val="24"/>
          <w:szCs w:val="24"/>
        </w:rPr>
        <w:t>общества.</w:t>
      </w:r>
      <w:r w:rsidRPr="006451AA">
        <w:rPr>
          <w:spacing w:val="8"/>
          <w:sz w:val="24"/>
          <w:szCs w:val="24"/>
        </w:rPr>
        <w:t xml:space="preserve"> </w:t>
      </w:r>
      <w:r w:rsidRPr="006451AA">
        <w:rPr>
          <w:sz w:val="24"/>
          <w:szCs w:val="24"/>
        </w:rPr>
        <w:t>В</w:t>
      </w:r>
      <w:r w:rsidRPr="006451AA">
        <w:rPr>
          <w:spacing w:val="4"/>
          <w:sz w:val="24"/>
          <w:szCs w:val="24"/>
        </w:rPr>
        <w:t xml:space="preserve"> </w:t>
      </w:r>
      <w:r w:rsidRPr="006451AA">
        <w:rPr>
          <w:sz w:val="24"/>
          <w:szCs w:val="24"/>
        </w:rPr>
        <w:t>основу</w:t>
      </w:r>
      <w:r w:rsidRPr="006451AA">
        <w:rPr>
          <w:spacing w:val="1"/>
          <w:sz w:val="24"/>
          <w:szCs w:val="24"/>
        </w:rPr>
        <w:t xml:space="preserve"> </w:t>
      </w:r>
      <w:r w:rsidRPr="006451AA">
        <w:rPr>
          <w:sz w:val="24"/>
          <w:szCs w:val="24"/>
        </w:rPr>
        <w:t>работы</w:t>
      </w:r>
    </w:p>
    <w:p w14:paraId="27B7C6FA" w14:textId="77777777" w:rsidR="006451AA" w:rsidRPr="006451AA" w:rsidRDefault="006451AA" w:rsidP="006451AA">
      <w:pPr>
        <w:pStyle w:val="a3"/>
        <w:spacing w:before="68" w:line="276" w:lineRule="auto"/>
        <w:ind w:left="673" w:right="224"/>
        <w:rPr>
          <w:rFonts w:hint="eastAsia"/>
        </w:rPr>
      </w:pPr>
      <w:r w:rsidRPr="006451AA">
        <w:t>по</w:t>
      </w:r>
      <w:r w:rsidRPr="006451AA">
        <w:rPr>
          <w:spacing w:val="1"/>
        </w:rPr>
        <w:t xml:space="preserve"> </w:t>
      </w:r>
      <w:r w:rsidRPr="006451AA">
        <w:t>данному</w:t>
      </w:r>
      <w:r w:rsidRPr="006451AA">
        <w:rPr>
          <w:spacing w:val="1"/>
        </w:rPr>
        <w:t xml:space="preserve"> </w:t>
      </w:r>
      <w:r w:rsidRPr="006451AA">
        <w:t>направлению</w:t>
      </w:r>
      <w:r w:rsidRPr="006451AA">
        <w:rPr>
          <w:spacing w:val="1"/>
        </w:rPr>
        <w:t xml:space="preserve"> </w:t>
      </w:r>
      <w:r w:rsidRPr="006451AA">
        <w:t>положены</w:t>
      </w:r>
      <w:r w:rsidRPr="006451AA">
        <w:rPr>
          <w:spacing w:val="1"/>
        </w:rPr>
        <w:t xml:space="preserve"> </w:t>
      </w:r>
      <w:r w:rsidRPr="006451AA">
        <w:t>ключевые</w:t>
      </w:r>
      <w:r w:rsidRPr="006451AA">
        <w:rPr>
          <w:spacing w:val="1"/>
        </w:rPr>
        <w:t xml:space="preserve"> </w:t>
      </w:r>
      <w:r w:rsidRPr="006451AA">
        <w:t>воспитательные</w:t>
      </w:r>
      <w:r w:rsidRPr="006451AA">
        <w:rPr>
          <w:spacing w:val="1"/>
        </w:rPr>
        <w:t xml:space="preserve"> </w:t>
      </w:r>
      <w:r w:rsidRPr="006451AA">
        <w:t>задачи,</w:t>
      </w:r>
      <w:r w:rsidRPr="006451AA">
        <w:rPr>
          <w:spacing w:val="1"/>
        </w:rPr>
        <w:t xml:space="preserve"> </w:t>
      </w:r>
      <w:r w:rsidRPr="006451AA">
        <w:t>базовые</w:t>
      </w:r>
      <w:r w:rsidRPr="006451AA">
        <w:rPr>
          <w:spacing w:val="1"/>
        </w:rPr>
        <w:t xml:space="preserve"> </w:t>
      </w:r>
      <w:r w:rsidRPr="006451AA">
        <w:t>национальные</w:t>
      </w:r>
      <w:r w:rsidRPr="006451AA">
        <w:rPr>
          <w:spacing w:val="1"/>
        </w:rPr>
        <w:t xml:space="preserve"> </w:t>
      </w:r>
      <w:r w:rsidRPr="006451AA">
        <w:t>ценности</w:t>
      </w:r>
      <w:r w:rsidRPr="006451AA">
        <w:rPr>
          <w:spacing w:val="1"/>
        </w:rPr>
        <w:t xml:space="preserve"> </w:t>
      </w:r>
      <w:r w:rsidRPr="006451AA">
        <w:t>российского</w:t>
      </w:r>
      <w:r w:rsidRPr="006451AA">
        <w:rPr>
          <w:spacing w:val="1"/>
        </w:rPr>
        <w:t xml:space="preserve"> </w:t>
      </w:r>
      <w:r w:rsidRPr="006451AA">
        <w:t>общества,</w:t>
      </w:r>
      <w:r w:rsidRPr="006451AA">
        <w:rPr>
          <w:spacing w:val="1"/>
        </w:rPr>
        <w:t xml:space="preserve"> </w:t>
      </w:r>
      <w:r w:rsidRPr="006451AA">
        <w:t>формирование</w:t>
      </w:r>
      <w:r w:rsidRPr="006451AA">
        <w:rPr>
          <w:spacing w:val="1"/>
        </w:rPr>
        <w:t xml:space="preserve"> </w:t>
      </w:r>
      <w:r w:rsidRPr="006451AA">
        <w:t>общечеловеческих</w:t>
      </w:r>
      <w:r w:rsidRPr="006451AA">
        <w:rPr>
          <w:spacing w:val="1"/>
        </w:rPr>
        <w:t xml:space="preserve"> </w:t>
      </w:r>
      <w:r w:rsidRPr="006451AA">
        <w:t>ценностей</w:t>
      </w:r>
      <w:r w:rsidRPr="006451AA">
        <w:rPr>
          <w:spacing w:val="1"/>
        </w:rPr>
        <w:t xml:space="preserve"> </w:t>
      </w:r>
      <w:r w:rsidRPr="006451AA">
        <w:t>в</w:t>
      </w:r>
      <w:r w:rsidRPr="006451AA">
        <w:rPr>
          <w:spacing w:val="1"/>
        </w:rPr>
        <w:t xml:space="preserve"> </w:t>
      </w:r>
      <w:r w:rsidRPr="006451AA">
        <w:t>контексте</w:t>
      </w:r>
      <w:r w:rsidRPr="006451AA">
        <w:rPr>
          <w:spacing w:val="1"/>
        </w:rPr>
        <w:t xml:space="preserve"> </w:t>
      </w:r>
      <w:r w:rsidRPr="006451AA">
        <w:t>развития</w:t>
      </w:r>
      <w:r w:rsidRPr="006451AA">
        <w:rPr>
          <w:spacing w:val="1"/>
        </w:rPr>
        <w:t xml:space="preserve"> </w:t>
      </w:r>
      <w:r w:rsidRPr="006451AA">
        <w:t>у</w:t>
      </w:r>
      <w:r w:rsidRPr="006451AA">
        <w:rPr>
          <w:spacing w:val="1"/>
        </w:rPr>
        <w:t xml:space="preserve"> </w:t>
      </w:r>
      <w:r w:rsidRPr="006451AA">
        <w:t>обучающихся</w:t>
      </w:r>
      <w:r w:rsidRPr="006451AA">
        <w:rPr>
          <w:spacing w:val="1"/>
        </w:rPr>
        <w:t xml:space="preserve"> </w:t>
      </w:r>
      <w:r w:rsidRPr="006451AA">
        <w:t>гражданской</w:t>
      </w:r>
      <w:r w:rsidRPr="006451AA">
        <w:rPr>
          <w:spacing w:val="1"/>
        </w:rPr>
        <w:t xml:space="preserve"> </w:t>
      </w:r>
      <w:r w:rsidRPr="006451AA">
        <w:t>идентичности;</w:t>
      </w:r>
      <w:r w:rsidRPr="006451AA">
        <w:rPr>
          <w:spacing w:val="1"/>
        </w:rPr>
        <w:t xml:space="preserve"> </w:t>
      </w:r>
      <w:r w:rsidRPr="006451AA">
        <w:t>воспитание</w:t>
      </w:r>
      <w:r w:rsidRPr="006451AA">
        <w:rPr>
          <w:spacing w:val="1"/>
        </w:rPr>
        <w:t xml:space="preserve"> </w:t>
      </w:r>
      <w:r w:rsidRPr="006451AA">
        <w:t>нравственного,</w:t>
      </w:r>
      <w:r w:rsidRPr="006451AA">
        <w:rPr>
          <w:spacing w:val="1"/>
        </w:rPr>
        <w:t xml:space="preserve"> </w:t>
      </w:r>
      <w:r w:rsidRPr="006451AA">
        <w:t>ответственного,</w:t>
      </w:r>
      <w:r w:rsidRPr="006451AA">
        <w:rPr>
          <w:spacing w:val="1"/>
        </w:rPr>
        <w:t xml:space="preserve"> </w:t>
      </w:r>
      <w:r w:rsidRPr="006451AA">
        <w:t>инициативного</w:t>
      </w:r>
      <w:r w:rsidRPr="006451AA">
        <w:rPr>
          <w:spacing w:val="1"/>
        </w:rPr>
        <w:t xml:space="preserve"> </w:t>
      </w:r>
      <w:r w:rsidRPr="006451AA">
        <w:t>и</w:t>
      </w:r>
      <w:r w:rsidRPr="006451AA">
        <w:rPr>
          <w:spacing w:val="1"/>
        </w:rPr>
        <w:t xml:space="preserve"> </w:t>
      </w:r>
      <w:r w:rsidRPr="006451AA">
        <w:t>компетентного</w:t>
      </w:r>
      <w:r w:rsidRPr="006451AA">
        <w:rPr>
          <w:spacing w:val="1"/>
        </w:rPr>
        <w:t xml:space="preserve"> </w:t>
      </w:r>
      <w:r w:rsidRPr="006451AA">
        <w:t>гражданина</w:t>
      </w:r>
      <w:r w:rsidRPr="006451AA">
        <w:rPr>
          <w:spacing w:val="1"/>
        </w:rPr>
        <w:t xml:space="preserve"> </w:t>
      </w:r>
      <w:r w:rsidRPr="006451AA">
        <w:t>России;</w:t>
      </w:r>
      <w:r w:rsidRPr="006451AA">
        <w:rPr>
          <w:spacing w:val="1"/>
        </w:rPr>
        <w:t xml:space="preserve"> </w:t>
      </w:r>
      <w:r w:rsidRPr="006451AA">
        <w:t>приобщение</w:t>
      </w:r>
      <w:r w:rsidRPr="006451AA">
        <w:rPr>
          <w:spacing w:val="1"/>
        </w:rPr>
        <w:t xml:space="preserve"> </w:t>
      </w:r>
      <w:r w:rsidRPr="006451AA">
        <w:t>обучающихся</w:t>
      </w:r>
      <w:r w:rsidRPr="006451AA">
        <w:rPr>
          <w:spacing w:val="1"/>
        </w:rPr>
        <w:t xml:space="preserve"> </w:t>
      </w:r>
      <w:r w:rsidRPr="006451AA">
        <w:t>к</w:t>
      </w:r>
      <w:r w:rsidRPr="006451AA">
        <w:rPr>
          <w:spacing w:val="1"/>
        </w:rPr>
        <w:t xml:space="preserve"> </w:t>
      </w:r>
      <w:r w:rsidRPr="006451AA">
        <w:t>культурным</w:t>
      </w:r>
      <w:r w:rsidRPr="006451AA">
        <w:rPr>
          <w:spacing w:val="1"/>
        </w:rPr>
        <w:t xml:space="preserve"> </w:t>
      </w:r>
      <w:r w:rsidRPr="006451AA">
        <w:t>ценностям</w:t>
      </w:r>
      <w:r w:rsidRPr="006451AA">
        <w:rPr>
          <w:spacing w:val="1"/>
        </w:rPr>
        <w:t xml:space="preserve"> </w:t>
      </w:r>
      <w:r w:rsidRPr="006451AA">
        <w:t>своей</w:t>
      </w:r>
      <w:r w:rsidRPr="006451AA">
        <w:rPr>
          <w:spacing w:val="1"/>
        </w:rPr>
        <w:t xml:space="preserve"> </w:t>
      </w:r>
      <w:r w:rsidRPr="006451AA">
        <w:t>этнической или социокультурной группы; последовательное расширение и укрепление</w:t>
      </w:r>
      <w:r w:rsidRPr="006451AA">
        <w:rPr>
          <w:spacing w:val="-57"/>
        </w:rPr>
        <w:t xml:space="preserve"> </w:t>
      </w:r>
      <w:r w:rsidRPr="006451AA">
        <w:t>ценностно-смысловой сферы личности; формирование духовной культуры, привитие</w:t>
      </w:r>
      <w:r w:rsidRPr="006451AA">
        <w:rPr>
          <w:spacing w:val="1"/>
        </w:rPr>
        <w:t xml:space="preserve"> </w:t>
      </w:r>
      <w:r w:rsidRPr="006451AA">
        <w:t>любви</w:t>
      </w:r>
      <w:r w:rsidRPr="006451AA">
        <w:rPr>
          <w:spacing w:val="1"/>
        </w:rPr>
        <w:t xml:space="preserve"> </w:t>
      </w:r>
      <w:r w:rsidRPr="006451AA">
        <w:t>к</w:t>
      </w:r>
      <w:r w:rsidRPr="006451AA">
        <w:rPr>
          <w:spacing w:val="1"/>
        </w:rPr>
        <w:t xml:space="preserve"> </w:t>
      </w:r>
      <w:r w:rsidRPr="006451AA">
        <w:t>малой</w:t>
      </w:r>
      <w:r w:rsidRPr="006451AA">
        <w:rPr>
          <w:spacing w:val="1"/>
        </w:rPr>
        <w:t xml:space="preserve"> </w:t>
      </w:r>
      <w:r w:rsidRPr="006451AA">
        <w:t>Родине,</w:t>
      </w:r>
      <w:r w:rsidRPr="006451AA">
        <w:rPr>
          <w:spacing w:val="1"/>
        </w:rPr>
        <w:t xml:space="preserve"> </w:t>
      </w:r>
      <w:r w:rsidRPr="006451AA">
        <w:t>гражданской</w:t>
      </w:r>
      <w:r w:rsidRPr="006451AA">
        <w:rPr>
          <w:spacing w:val="1"/>
        </w:rPr>
        <w:t xml:space="preserve"> </w:t>
      </w:r>
      <w:r w:rsidRPr="006451AA">
        <w:t>ответственности</w:t>
      </w:r>
      <w:r w:rsidRPr="006451AA">
        <w:rPr>
          <w:spacing w:val="1"/>
        </w:rPr>
        <w:t xml:space="preserve"> </w:t>
      </w:r>
      <w:r w:rsidRPr="006451AA">
        <w:t>и</w:t>
      </w:r>
      <w:r w:rsidRPr="006451AA">
        <w:rPr>
          <w:spacing w:val="1"/>
        </w:rPr>
        <w:t xml:space="preserve"> </w:t>
      </w:r>
      <w:r w:rsidRPr="006451AA">
        <w:t>чувства</w:t>
      </w:r>
      <w:r w:rsidRPr="006451AA">
        <w:rPr>
          <w:spacing w:val="1"/>
        </w:rPr>
        <w:t xml:space="preserve"> </w:t>
      </w:r>
      <w:r w:rsidRPr="006451AA">
        <w:t>патриотизма,</w:t>
      </w:r>
      <w:r w:rsidRPr="006451AA">
        <w:rPr>
          <w:spacing w:val="-57"/>
        </w:rPr>
        <w:t xml:space="preserve"> </w:t>
      </w:r>
      <w:r w:rsidRPr="006451AA">
        <w:t>позитивного отношения к базовым ценностям общества. По итогам работы в данном</w:t>
      </w:r>
      <w:r w:rsidRPr="006451AA">
        <w:rPr>
          <w:spacing w:val="1"/>
        </w:rPr>
        <w:t xml:space="preserve"> </w:t>
      </w:r>
      <w:r w:rsidRPr="006451AA">
        <w:lastRenderedPageBreak/>
        <w:t>направлении</w:t>
      </w:r>
      <w:r w:rsidRPr="006451AA">
        <w:rPr>
          <w:spacing w:val="-3"/>
        </w:rPr>
        <w:t xml:space="preserve"> </w:t>
      </w:r>
      <w:r w:rsidRPr="006451AA">
        <w:t>проводятся конкурсы, концерты, защита</w:t>
      </w:r>
      <w:r w:rsidRPr="006451AA">
        <w:rPr>
          <w:spacing w:val="-1"/>
        </w:rPr>
        <w:t xml:space="preserve"> </w:t>
      </w:r>
      <w:r w:rsidRPr="006451AA">
        <w:t>проектов;</w:t>
      </w:r>
    </w:p>
    <w:p w14:paraId="50593E70" w14:textId="77777777" w:rsidR="006451AA" w:rsidRPr="006451AA" w:rsidRDefault="006451AA" w:rsidP="00944FBB">
      <w:pPr>
        <w:pStyle w:val="a5"/>
        <w:numPr>
          <w:ilvl w:val="0"/>
          <w:numId w:val="189"/>
        </w:numPr>
        <w:tabs>
          <w:tab w:val="left" w:pos="674"/>
        </w:tabs>
        <w:spacing w:before="2" w:line="276" w:lineRule="auto"/>
        <w:ind w:right="222"/>
        <w:rPr>
          <w:rFonts w:hint="eastAsia"/>
          <w:sz w:val="24"/>
          <w:szCs w:val="24"/>
        </w:rPr>
      </w:pPr>
      <w:r w:rsidRPr="006451AA">
        <w:rPr>
          <w:b/>
          <w:i/>
          <w:sz w:val="24"/>
          <w:szCs w:val="24"/>
        </w:rPr>
        <w:t>Социальное,</w:t>
      </w:r>
      <w:r w:rsidRPr="006451AA">
        <w:rPr>
          <w:b/>
          <w:i/>
          <w:spacing w:val="1"/>
          <w:sz w:val="24"/>
          <w:szCs w:val="24"/>
        </w:rPr>
        <w:t xml:space="preserve"> </w:t>
      </w:r>
      <w:r w:rsidRPr="006451AA">
        <w:rPr>
          <w:b/>
          <w:i/>
          <w:sz w:val="24"/>
          <w:szCs w:val="24"/>
        </w:rPr>
        <w:t>общественно-полезная</w:t>
      </w:r>
      <w:r w:rsidRPr="006451AA">
        <w:rPr>
          <w:b/>
          <w:i/>
          <w:spacing w:val="1"/>
          <w:sz w:val="24"/>
          <w:szCs w:val="24"/>
        </w:rPr>
        <w:t xml:space="preserve"> </w:t>
      </w:r>
      <w:r w:rsidRPr="006451AA">
        <w:rPr>
          <w:b/>
          <w:i/>
          <w:sz w:val="24"/>
          <w:szCs w:val="24"/>
        </w:rPr>
        <w:t>деятельность</w:t>
      </w:r>
      <w:r w:rsidRPr="006451AA">
        <w:rPr>
          <w:sz w:val="24"/>
          <w:szCs w:val="24"/>
        </w:rPr>
        <w:t>:</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основу</w:t>
      </w:r>
      <w:r w:rsidRPr="006451AA">
        <w:rPr>
          <w:spacing w:val="1"/>
          <w:sz w:val="24"/>
          <w:szCs w:val="24"/>
        </w:rPr>
        <w:t xml:space="preserve"> </w:t>
      </w:r>
      <w:r w:rsidRPr="006451AA">
        <w:rPr>
          <w:sz w:val="24"/>
          <w:szCs w:val="24"/>
        </w:rPr>
        <w:t>положена</w:t>
      </w:r>
      <w:r w:rsidRPr="006451AA">
        <w:rPr>
          <w:spacing w:val="1"/>
          <w:sz w:val="24"/>
          <w:szCs w:val="24"/>
        </w:rPr>
        <w:t xml:space="preserve"> </w:t>
      </w:r>
      <w:r w:rsidRPr="006451AA">
        <w:rPr>
          <w:sz w:val="24"/>
          <w:szCs w:val="24"/>
        </w:rPr>
        <w:t>проблема</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сознательного</w:t>
      </w:r>
      <w:r w:rsidRPr="006451AA">
        <w:rPr>
          <w:spacing w:val="1"/>
          <w:sz w:val="24"/>
          <w:szCs w:val="24"/>
        </w:rPr>
        <w:t xml:space="preserve"> </w:t>
      </w:r>
      <w:r w:rsidRPr="006451AA">
        <w:rPr>
          <w:sz w:val="24"/>
          <w:szCs w:val="24"/>
        </w:rPr>
        <w:t>гражданина</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прочными</w:t>
      </w:r>
      <w:r w:rsidRPr="006451AA">
        <w:rPr>
          <w:spacing w:val="1"/>
          <w:sz w:val="24"/>
          <w:szCs w:val="24"/>
        </w:rPr>
        <w:t xml:space="preserve"> </w:t>
      </w:r>
      <w:r w:rsidRPr="006451AA">
        <w:rPr>
          <w:sz w:val="24"/>
          <w:szCs w:val="24"/>
        </w:rPr>
        <w:t>убеждениями,</w:t>
      </w:r>
      <w:r w:rsidRPr="006451AA">
        <w:rPr>
          <w:spacing w:val="1"/>
          <w:sz w:val="24"/>
          <w:szCs w:val="24"/>
        </w:rPr>
        <w:t xml:space="preserve"> </w:t>
      </w:r>
      <w:r w:rsidRPr="006451AA">
        <w:rPr>
          <w:sz w:val="24"/>
          <w:szCs w:val="24"/>
        </w:rPr>
        <w:t>воспитания</w:t>
      </w:r>
      <w:r w:rsidRPr="006451AA">
        <w:rPr>
          <w:spacing w:val="1"/>
          <w:sz w:val="24"/>
          <w:szCs w:val="24"/>
        </w:rPr>
        <w:t xml:space="preserve"> </w:t>
      </w:r>
      <w:r w:rsidRPr="006451AA">
        <w:rPr>
          <w:sz w:val="24"/>
          <w:szCs w:val="24"/>
        </w:rPr>
        <w:t>ценностного</w:t>
      </w:r>
      <w:r w:rsidRPr="006451AA">
        <w:rPr>
          <w:spacing w:val="1"/>
          <w:sz w:val="24"/>
          <w:szCs w:val="24"/>
        </w:rPr>
        <w:t xml:space="preserve"> </w:t>
      </w:r>
      <w:r w:rsidRPr="006451AA">
        <w:rPr>
          <w:sz w:val="24"/>
          <w:szCs w:val="24"/>
        </w:rPr>
        <w:t>отношения</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окружающей</w:t>
      </w:r>
      <w:r w:rsidRPr="006451AA">
        <w:rPr>
          <w:spacing w:val="1"/>
          <w:sz w:val="24"/>
          <w:szCs w:val="24"/>
        </w:rPr>
        <w:t xml:space="preserve"> </w:t>
      </w:r>
      <w:r w:rsidRPr="006451AA">
        <w:rPr>
          <w:sz w:val="24"/>
          <w:szCs w:val="24"/>
        </w:rPr>
        <w:t>среде,</w:t>
      </w:r>
      <w:r w:rsidRPr="006451AA">
        <w:rPr>
          <w:spacing w:val="1"/>
          <w:sz w:val="24"/>
          <w:szCs w:val="24"/>
        </w:rPr>
        <w:t xml:space="preserve"> </w:t>
      </w:r>
      <w:r w:rsidRPr="006451AA">
        <w:rPr>
          <w:sz w:val="24"/>
          <w:szCs w:val="24"/>
        </w:rPr>
        <w:t>людям;</w:t>
      </w:r>
      <w:r w:rsidRPr="006451AA">
        <w:rPr>
          <w:spacing w:val="1"/>
          <w:sz w:val="24"/>
          <w:szCs w:val="24"/>
        </w:rPr>
        <w:t xml:space="preserve"> </w:t>
      </w:r>
      <w:r w:rsidRPr="006451AA">
        <w:rPr>
          <w:sz w:val="24"/>
          <w:szCs w:val="24"/>
        </w:rPr>
        <w:t>формирования</w:t>
      </w:r>
      <w:r w:rsidRPr="006451AA">
        <w:rPr>
          <w:spacing w:val="1"/>
          <w:sz w:val="24"/>
          <w:szCs w:val="24"/>
        </w:rPr>
        <w:t xml:space="preserve"> </w:t>
      </w:r>
      <w:r w:rsidRPr="006451AA">
        <w:rPr>
          <w:sz w:val="24"/>
          <w:szCs w:val="24"/>
        </w:rPr>
        <w:t>социально-</w:t>
      </w:r>
      <w:r w:rsidRPr="006451AA">
        <w:rPr>
          <w:spacing w:val="1"/>
          <w:sz w:val="24"/>
          <w:szCs w:val="24"/>
        </w:rPr>
        <w:t xml:space="preserve"> </w:t>
      </w:r>
      <w:r w:rsidRPr="006451AA">
        <w:rPr>
          <w:sz w:val="24"/>
          <w:szCs w:val="24"/>
        </w:rPr>
        <w:t>трудовой компетенции, воспитания с ранних лет коллективизма, требовательности к</w:t>
      </w:r>
      <w:r w:rsidRPr="006451AA">
        <w:rPr>
          <w:spacing w:val="1"/>
          <w:sz w:val="24"/>
          <w:szCs w:val="24"/>
        </w:rPr>
        <w:t xml:space="preserve"> </w:t>
      </w:r>
      <w:r w:rsidRPr="006451AA">
        <w:rPr>
          <w:sz w:val="24"/>
          <w:szCs w:val="24"/>
        </w:rPr>
        <w:t>себе</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друг</w:t>
      </w:r>
      <w:r w:rsidRPr="006451AA">
        <w:rPr>
          <w:spacing w:val="1"/>
          <w:sz w:val="24"/>
          <w:szCs w:val="24"/>
        </w:rPr>
        <w:t xml:space="preserve"> </w:t>
      </w:r>
      <w:r w:rsidRPr="006451AA">
        <w:rPr>
          <w:sz w:val="24"/>
          <w:szCs w:val="24"/>
        </w:rPr>
        <w:t>другу,</w:t>
      </w:r>
      <w:r w:rsidRPr="006451AA">
        <w:rPr>
          <w:spacing w:val="1"/>
          <w:sz w:val="24"/>
          <w:szCs w:val="24"/>
        </w:rPr>
        <w:t xml:space="preserve"> </w:t>
      </w:r>
      <w:r w:rsidRPr="006451AA">
        <w:rPr>
          <w:sz w:val="24"/>
          <w:szCs w:val="24"/>
        </w:rPr>
        <w:t>честности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правдивости,</w:t>
      </w:r>
      <w:r w:rsidRPr="006451AA">
        <w:rPr>
          <w:spacing w:val="1"/>
          <w:sz w:val="24"/>
          <w:szCs w:val="24"/>
        </w:rPr>
        <w:t xml:space="preserve"> </w:t>
      </w:r>
      <w:r w:rsidRPr="006451AA">
        <w:rPr>
          <w:sz w:val="24"/>
          <w:szCs w:val="24"/>
        </w:rPr>
        <w:t>стойкости,</w:t>
      </w:r>
      <w:r w:rsidRPr="006451AA">
        <w:rPr>
          <w:spacing w:val="1"/>
          <w:sz w:val="24"/>
          <w:szCs w:val="24"/>
        </w:rPr>
        <w:t xml:space="preserve"> </w:t>
      </w:r>
      <w:r w:rsidRPr="006451AA">
        <w:rPr>
          <w:sz w:val="24"/>
          <w:szCs w:val="24"/>
        </w:rPr>
        <w:t>трудолюбия,</w:t>
      </w:r>
      <w:r w:rsidRPr="006451AA">
        <w:rPr>
          <w:spacing w:val="1"/>
          <w:sz w:val="24"/>
          <w:szCs w:val="24"/>
        </w:rPr>
        <w:t xml:space="preserve"> </w:t>
      </w:r>
      <w:r w:rsidRPr="006451AA">
        <w:rPr>
          <w:sz w:val="24"/>
          <w:szCs w:val="24"/>
        </w:rPr>
        <w:t>потребности</w:t>
      </w:r>
      <w:r w:rsidRPr="006451AA">
        <w:rPr>
          <w:spacing w:val="-57"/>
          <w:sz w:val="24"/>
          <w:szCs w:val="24"/>
        </w:rPr>
        <w:t xml:space="preserve"> </w:t>
      </w:r>
      <w:r w:rsidRPr="006451AA">
        <w:rPr>
          <w:sz w:val="24"/>
          <w:szCs w:val="24"/>
        </w:rPr>
        <w:t>приносить</w:t>
      </w:r>
      <w:r w:rsidRPr="006451AA">
        <w:rPr>
          <w:spacing w:val="1"/>
          <w:sz w:val="24"/>
          <w:szCs w:val="24"/>
        </w:rPr>
        <w:t xml:space="preserve"> </w:t>
      </w:r>
      <w:r w:rsidRPr="006451AA">
        <w:rPr>
          <w:sz w:val="24"/>
          <w:szCs w:val="24"/>
        </w:rPr>
        <w:t>пользу</w:t>
      </w:r>
      <w:r w:rsidRPr="006451AA">
        <w:rPr>
          <w:spacing w:val="1"/>
          <w:sz w:val="24"/>
          <w:szCs w:val="24"/>
        </w:rPr>
        <w:t xml:space="preserve"> </w:t>
      </w:r>
      <w:r w:rsidRPr="006451AA">
        <w:rPr>
          <w:sz w:val="24"/>
          <w:szCs w:val="24"/>
        </w:rPr>
        <w:t>окружающим,</w:t>
      </w:r>
      <w:r w:rsidRPr="006451AA">
        <w:rPr>
          <w:spacing w:val="1"/>
          <w:sz w:val="24"/>
          <w:szCs w:val="24"/>
        </w:rPr>
        <w:t xml:space="preserve"> </w:t>
      </w:r>
      <w:r w:rsidRPr="006451AA">
        <w:rPr>
          <w:sz w:val="24"/>
          <w:szCs w:val="24"/>
        </w:rPr>
        <w:t>целенаправленно</w:t>
      </w:r>
      <w:r w:rsidRPr="006451AA">
        <w:rPr>
          <w:spacing w:val="1"/>
          <w:sz w:val="24"/>
          <w:szCs w:val="24"/>
        </w:rPr>
        <w:t xml:space="preserve"> </w:t>
      </w:r>
      <w:r w:rsidRPr="006451AA">
        <w:rPr>
          <w:sz w:val="24"/>
          <w:szCs w:val="24"/>
        </w:rPr>
        <w:t>формировать</w:t>
      </w:r>
      <w:r w:rsidRPr="006451AA">
        <w:rPr>
          <w:spacing w:val="1"/>
          <w:sz w:val="24"/>
          <w:szCs w:val="24"/>
        </w:rPr>
        <w:t xml:space="preserve"> </w:t>
      </w:r>
      <w:r w:rsidRPr="006451AA">
        <w:rPr>
          <w:sz w:val="24"/>
          <w:szCs w:val="24"/>
        </w:rPr>
        <w:t>мотивационно-</w:t>
      </w:r>
      <w:r w:rsidRPr="006451AA">
        <w:rPr>
          <w:spacing w:val="1"/>
          <w:sz w:val="24"/>
          <w:szCs w:val="24"/>
        </w:rPr>
        <w:t xml:space="preserve"> </w:t>
      </w:r>
      <w:proofErr w:type="spellStart"/>
      <w:r w:rsidRPr="006451AA">
        <w:rPr>
          <w:sz w:val="24"/>
          <w:szCs w:val="24"/>
        </w:rPr>
        <w:t>потребностную</w:t>
      </w:r>
      <w:proofErr w:type="spellEnd"/>
      <w:r w:rsidRPr="006451AA">
        <w:rPr>
          <w:spacing w:val="1"/>
          <w:sz w:val="24"/>
          <w:szCs w:val="24"/>
        </w:rPr>
        <w:t xml:space="preserve"> </w:t>
      </w:r>
      <w:r w:rsidRPr="006451AA">
        <w:rPr>
          <w:sz w:val="24"/>
          <w:szCs w:val="24"/>
        </w:rPr>
        <w:t>сферу</w:t>
      </w:r>
      <w:r w:rsidRPr="006451AA">
        <w:rPr>
          <w:spacing w:val="1"/>
          <w:sz w:val="24"/>
          <w:szCs w:val="24"/>
        </w:rPr>
        <w:t xml:space="preserve"> </w:t>
      </w:r>
      <w:r w:rsidRPr="006451AA">
        <w:rPr>
          <w:sz w:val="24"/>
          <w:szCs w:val="24"/>
        </w:rPr>
        <w:t>растущего</w:t>
      </w:r>
      <w:r w:rsidRPr="006451AA">
        <w:rPr>
          <w:spacing w:val="1"/>
          <w:sz w:val="24"/>
          <w:szCs w:val="24"/>
        </w:rPr>
        <w:t xml:space="preserve"> </w:t>
      </w:r>
      <w:r w:rsidRPr="006451AA">
        <w:rPr>
          <w:sz w:val="24"/>
          <w:szCs w:val="24"/>
        </w:rPr>
        <w:t>человека.</w:t>
      </w:r>
      <w:r w:rsidRPr="006451AA">
        <w:rPr>
          <w:spacing w:val="1"/>
          <w:sz w:val="24"/>
          <w:szCs w:val="24"/>
        </w:rPr>
        <w:t xml:space="preserve"> </w:t>
      </w:r>
      <w:r w:rsidRPr="006451AA">
        <w:rPr>
          <w:sz w:val="24"/>
          <w:szCs w:val="24"/>
        </w:rPr>
        <w:t>Без</w:t>
      </w:r>
      <w:r w:rsidRPr="006451AA">
        <w:rPr>
          <w:spacing w:val="1"/>
          <w:sz w:val="24"/>
          <w:szCs w:val="24"/>
        </w:rPr>
        <w:t xml:space="preserve"> </w:t>
      </w:r>
      <w:r w:rsidRPr="006451AA">
        <w:rPr>
          <w:sz w:val="24"/>
          <w:szCs w:val="24"/>
        </w:rPr>
        <w:t>усвоения</w:t>
      </w:r>
      <w:r w:rsidRPr="006451AA">
        <w:rPr>
          <w:spacing w:val="1"/>
          <w:sz w:val="24"/>
          <w:szCs w:val="24"/>
        </w:rPr>
        <w:t xml:space="preserve"> </w:t>
      </w:r>
      <w:r w:rsidRPr="006451AA">
        <w:rPr>
          <w:sz w:val="24"/>
          <w:szCs w:val="24"/>
        </w:rPr>
        <w:t>норм</w:t>
      </w:r>
      <w:r w:rsidRPr="006451AA">
        <w:rPr>
          <w:spacing w:val="1"/>
          <w:sz w:val="24"/>
          <w:szCs w:val="24"/>
        </w:rPr>
        <w:t xml:space="preserve"> </w:t>
      </w:r>
      <w:r w:rsidRPr="006451AA">
        <w:rPr>
          <w:sz w:val="24"/>
          <w:szCs w:val="24"/>
        </w:rPr>
        <w:t>взаимоотношений</w:t>
      </w:r>
      <w:r w:rsidRPr="006451AA">
        <w:rPr>
          <w:spacing w:val="1"/>
          <w:sz w:val="24"/>
          <w:szCs w:val="24"/>
        </w:rPr>
        <w:t xml:space="preserve"> </w:t>
      </w:r>
      <w:r w:rsidRPr="006451AA">
        <w:rPr>
          <w:sz w:val="24"/>
          <w:szCs w:val="24"/>
        </w:rPr>
        <w:t>невозможно</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социальной</w:t>
      </w:r>
      <w:r w:rsidRPr="006451AA">
        <w:rPr>
          <w:spacing w:val="1"/>
          <w:sz w:val="24"/>
          <w:szCs w:val="24"/>
        </w:rPr>
        <w:t xml:space="preserve"> </w:t>
      </w:r>
      <w:r w:rsidRPr="006451AA">
        <w:rPr>
          <w:sz w:val="24"/>
          <w:szCs w:val="24"/>
        </w:rPr>
        <w:t>активности,</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процессе</w:t>
      </w:r>
      <w:r w:rsidRPr="006451AA">
        <w:rPr>
          <w:spacing w:val="1"/>
          <w:sz w:val="24"/>
          <w:szCs w:val="24"/>
        </w:rPr>
        <w:t xml:space="preserve"> </w:t>
      </w:r>
      <w:r w:rsidRPr="006451AA">
        <w:rPr>
          <w:sz w:val="24"/>
          <w:szCs w:val="24"/>
        </w:rPr>
        <w:t>развития</w:t>
      </w:r>
      <w:r w:rsidRPr="006451AA">
        <w:rPr>
          <w:spacing w:val="1"/>
          <w:sz w:val="24"/>
          <w:szCs w:val="24"/>
        </w:rPr>
        <w:t xml:space="preserve"> </w:t>
      </w:r>
      <w:r w:rsidRPr="006451AA">
        <w:rPr>
          <w:sz w:val="24"/>
          <w:szCs w:val="24"/>
        </w:rPr>
        <w:t>которой</w:t>
      </w:r>
      <w:r w:rsidRPr="006451AA">
        <w:rPr>
          <w:spacing w:val="1"/>
          <w:sz w:val="24"/>
          <w:szCs w:val="24"/>
        </w:rPr>
        <w:t xml:space="preserve"> </w:t>
      </w:r>
      <w:r w:rsidRPr="006451AA">
        <w:rPr>
          <w:sz w:val="24"/>
          <w:szCs w:val="24"/>
        </w:rPr>
        <w:t>происходит повышение уровня самоопределения ребенка, расширение понимания им</w:t>
      </w:r>
      <w:r w:rsidRPr="006451AA">
        <w:rPr>
          <w:spacing w:val="1"/>
          <w:sz w:val="24"/>
          <w:szCs w:val="24"/>
        </w:rPr>
        <w:t xml:space="preserve"> </w:t>
      </w:r>
      <w:r w:rsidRPr="006451AA">
        <w:rPr>
          <w:sz w:val="24"/>
          <w:szCs w:val="24"/>
        </w:rPr>
        <w:t>своего</w:t>
      </w:r>
      <w:r w:rsidRPr="006451AA">
        <w:rPr>
          <w:spacing w:val="1"/>
          <w:sz w:val="24"/>
          <w:szCs w:val="24"/>
        </w:rPr>
        <w:t xml:space="preserve"> </w:t>
      </w:r>
      <w:r w:rsidRPr="006451AA">
        <w:rPr>
          <w:sz w:val="24"/>
          <w:szCs w:val="24"/>
        </w:rPr>
        <w:t>места</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системе</w:t>
      </w:r>
      <w:r w:rsidRPr="006451AA">
        <w:rPr>
          <w:spacing w:val="1"/>
          <w:sz w:val="24"/>
          <w:szCs w:val="24"/>
        </w:rPr>
        <w:t xml:space="preserve"> </w:t>
      </w:r>
      <w:r w:rsidRPr="006451AA">
        <w:rPr>
          <w:sz w:val="24"/>
          <w:szCs w:val="24"/>
        </w:rPr>
        <w:t>отношений</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мои</w:t>
      </w:r>
      <w:r w:rsidRPr="006451AA">
        <w:rPr>
          <w:spacing w:val="1"/>
          <w:sz w:val="24"/>
          <w:szCs w:val="24"/>
        </w:rPr>
        <w:t xml:space="preserve"> </w:t>
      </w:r>
      <w:r w:rsidRPr="006451AA">
        <w:rPr>
          <w:sz w:val="24"/>
          <w:szCs w:val="24"/>
        </w:rPr>
        <w:t>сверстники»,</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взрослые»,</w:t>
      </w:r>
      <w:r w:rsidRPr="006451AA">
        <w:rPr>
          <w:spacing w:val="1"/>
          <w:sz w:val="24"/>
          <w:szCs w:val="24"/>
        </w:rPr>
        <w:t xml:space="preserve"> </w:t>
      </w:r>
      <w:r w:rsidRPr="006451AA">
        <w:rPr>
          <w:sz w:val="24"/>
          <w:szCs w:val="24"/>
        </w:rPr>
        <w:t>«я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общество».</w:t>
      </w:r>
      <w:r w:rsidRPr="006451AA">
        <w:rPr>
          <w:spacing w:val="1"/>
          <w:sz w:val="24"/>
          <w:szCs w:val="24"/>
        </w:rPr>
        <w:t xml:space="preserve"> </w:t>
      </w:r>
      <w:r w:rsidRPr="006451AA">
        <w:rPr>
          <w:sz w:val="24"/>
          <w:szCs w:val="24"/>
        </w:rPr>
        <w:t>Критерием</w:t>
      </w:r>
      <w:r w:rsidRPr="006451AA">
        <w:rPr>
          <w:spacing w:val="1"/>
          <w:sz w:val="24"/>
          <w:szCs w:val="24"/>
        </w:rPr>
        <w:t xml:space="preserve"> </w:t>
      </w:r>
      <w:r w:rsidRPr="006451AA">
        <w:rPr>
          <w:sz w:val="24"/>
          <w:szCs w:val="24"/>
        </w:rPr>
        <w:t>оценки</w:t>
      </w:r>
      <w:r w:rsidRPr="006451AA">
        <w:rPr>
          <w:spacing w:val="1"/>
          <w:sz w:val="24"/>
          <w:szCs w:val="24"/>
        </w:rPr>
        <w:t xml:space="preserve"> </w:t>
      </w:r>
      <w:r w:rsidRPr="006451AA">
        <w:rPr>
          <w:sz w:val="24"/>
          <w:szCs w:val="24"/>
        </w:rPr>
        <w:t>выполнения</w:t>
      </w:r>
      <w:r w:rsidRPr="006451AA">
        <w:rPr>
          <w:spacing w:val="1"/>
          <w:sz w:val="24"/>
          <w:szCs w:val="24"/>
        </w:rPr>
        <w:t xml:space="preserve"> </w:t>
      </w:r>
      <w:r w:rsidRPr="006451AA">
        <w:rPr>
          <w:sz w:val="24"/>
          <w:szCs w:val="24"/>
        </w:rPr>
        <w:t>программ</w:t>
      </w:r>
      <w:r w:rsidRPr="006451AA">
        <w:rPr>
          <w:spacing w:val="1"/>
          <w:sz w:val="24"/>
          <w:szCs w:val="24"/>
        </w:rPr>
        <w:t xml:space="preserve"> </w:t>
      </w:r>
      <w:r w:rsidRPr="006451AA">
        <w:rPr>
          <w:sz w:val="24"/>
          <w:szCs w:val="24"/>
        </w:rPr>
        <w:t>социального</w:t>
      </w:r>
      <w:r w:rsidRPr="006451AA">
        <w:rPr>
          <w:spacing w:val="1"/>
          <w:sz w:val="24"/>
          <w:szCs w:val="24"/>
        </w:rPr>
        <w:t xml:space="preserve"> </w:t>
      </w:r>
      <w:r w:rsidRPr="006451AA">
        <w:rPr>
          <w:sz w:val="24"/>
          <w:szCs w:val="24"/>
        </w:rPr>
        <w:t>направления</w:t>
      </w:r>
      <w:r w:rsidRPr="006451AA">
        <w:rPr>
          <w:spacing w:val="-57"/>
          <w:sz w:val="24"/>
          <w:szCs w:val="24"/>
        </w:rPr>
        <w:t xml:space="preserve"> </w:t>
      </w:r>
      <w:r w:rsidRPr="006451AA">
        <w:rPr>
          <w:sz w:val="24"/>
          <w:szCs w:val="24"/>
        </w:rPr>
        <w:t>является</w:t>
      </w:r>
      <w:r w:rsidRPr="006451AA">
        <w:rPr>
          <w:spacing w:val="1"/>
          <w:sz w:val="24"/>
          <w:szCs w:val="24"/>
        </w:rPr>
        <w:t xml:space="preserve"> </w:t>
      </w:r>
      <w:r w:rsidRPr="006451AA">
        <w:rPr>
          <w:sz w:val="24"/>
          <w:szCs w:val="24"/>
        </w:rPr>
        <w:t>не</w:t>
      </w:r>
      <w:r w:rsidRPr="006451AA">
        <w:rPr>
          <w:spacing w:val="1"/>
          <w:sz w:val="24"/>
          <w:szCs w:val="24"/>
        </w:rPr>
        <w:t xml:space="preserve"> </w:t>
      </w:r>
      <w:r w:rsidRPr="006451AA">
        <w:rPr>
          <w:sz w:val="24"/>
          <w:szCs w:val="24"/>
        </w:rPr>
        <w:t>просто</w:t>
      </w:r>
      <w:r w:rsidRPr="006451AA">
        <w:rPr>
          <w:spacing w:val="1"/>
          <w:sz w:val="24"/>
          <w:szCs w:val="24"/>
        </w:rPr>
        <w:t xml:space="preserve"> </w:t>
      </w:r>
      <w:r w:rsidRPr="006451AA">
        <w:rPr>
          <w:sz w:val="24"/>
          <w:szCs w:val="24"/>
        </w:rPr>
        <w:t>ее</w:t>
      </w:r>
      <w:r w:rsidRPr="006451AA">
        <w:rPr>
          <w:spacing w:val="1"/>
          <w:sz w:val="24"/>
          <w:szCs w:val="24"/>
        </w:rPr>
        <w:t xml:space="preserve"> </w:t>
      </w:r>
      <w:r w:rsidRPr="006451AA">
        <w:rPr>
          <w:sz w:val="24"/>
          <w:szCs w:val="24"/>
        </w:rPr>
        <w:t>продукт</w:t>
      </w:r>
      <w:r w:rsidRPr="006451AA">
        <w:rPr>
          <w:spacing w:val="1"/>
          <w:sz w:val="24"/>
          <w:szCs w:val="24"/>
        </w:rPr>
        <w:t xml:space="preserve"> </w:t>
      </w:r>
      <w:r w:rsidRPr="006451AA">
        <w:rPr>
          <w:sz w:val="24"/>
          <w:szCs w:val="24"/>
        </w:rPr>
        <w:t>(он</w:t>
      </w:r>
      <w:r w:rsidRPr="006451AA">
        <w:rPr>
          <w:spacing w:val="1"/>
          <w:sz w:val="24"/>
          <w:szCs w:val="24"/>
        </w:rPr>
        <w:t xml:space="preserve"> </w:t>
      </w:r>
      <w:r w:rsidRPr="006451AA">
        <w:rPr>
          <w:sz w:val="24"/>
          <w:szCs w:val="24"/>
        </w:rPr>
        <w:t>может</w:t>
      </w:r>
      <w:r w:rsidRPr="006451AA">
        <w:rPr>
          <w:spacing w:val="1"/>
          <w:sz w:val="24"/>
          <w:szCs w:val="24"/>
        </w:rPr>
        <w:t xml:space="preserve"> </w:t>
      </w:r>
      <w:r w:rsidRPr="006451AA">
        <w:rPr>
          <w:sz w:val="24"/>
          <w:szCs w:val="24"/>
        </w:rPr>
        <w:t>быть</w:t>
      </w:r>
      <w:r w:rsidRPr="006451AA">
        <w:rPr>
          <w:spacing w:val="1"/>
          <w:sz w:val="24"/>
          <w:szCs w:val="24"/>
        </w:rPr>
        <w:t xml:space="preserve"> </w:t>
      </w:r>
      <w:r w:rsidRPr="006451AA">
        <w:rPr>
          <w:sz w:val="24"/>
          <w:szCs w:val="24"/>
        </w:rPr>
        <w:t>минимален),</w:t>
      </w:r>
      <w:r w:rsidRPr="006451AA">
        <w:rPr>
          <w:spacing w:val="1"/>
          <w:sz w:val="24"/>
          <w:szCs w:val="24"/>
        </w:rPr>
        <w:t xml:space="preserve"> </w:t>
      </w:r>
      <w:r w:rsidRPr="006451AA">
        <w:rPr>
          <w:sz w:val="24"/>
          <w:szCs w:val="24"/>
        </w:rPr>
        <w:t>а</w:t>
      </w:r>
      <w:r w:rsidRPr="006451AA">
        <w:rPr>
          <w:spacing w:val="1"/>
          <w:sz w:val="24"/>
          <w:szCs w:val="24"/>
        </w:rPr>
        <w:t xml:space="preserve"> </w:t>
      </w:r>
      <w:r w:rsidRPr="006451AA">
        <w:rPr>
          <w:sz w:val="24"/>
          <w:szCs w:val="24"/>
        </w:rPr>
        <w:t>степень</w:t>
      </w:r>
      <w:r w:rsidRPr="006451AA">
        <w:rPr>
          <w:spacing w:val="-57"/>
          <w:sz w:val="24"/>
          <w:szCs w:val="24"/>
        </w:rPr>
        <w:t xml:space="preserve"> </w:t>
      </w:r>
      <w:r w:rsidRPr="006451AA">
        <w:rPr>
          <w:sz w:val="24"/>
          <w:szCs w:val="24"/>
        </w:rPr>
        <w:t>сформированности</w:t>
      </w:r>
      <w:r w:rsidRPr="006451AA">
        <w:rPr>
          <w:spacing w:val="-1"/>
          <w:sz w:val="24"/>
          <w:szCs w:val="24"/>
        </w:rPr>
        <w:t xml:space="preserve"> </w:t>
      </w:r>
      <w:r w:rsidRPr="006451AA">
        <w:rPr>
          <w:sz w:val="24"/>
          <w:szCs w:val="24"/>
        </w:rPr>
        <w:t>ответственного отношения</w:t>
      </w:r>
      <w:r w:rsidRPr="006451AA">
        <w:rPr>
          <w:spacing w:val="-3"/>
          <w:sz w:val="24"/>
          <w:szCs w:val="24"/>
        </w:rPr>
        <w:t xml:space="preserve"> </w:t>
      </w:r>
      <w:r w:rsidRPr="006451AA">
        <w:rPr>
          <w:sz w:val="24"/>
          <w:szCs w:val="24"/>
        </w:rPr>
        <w:t>к</w:t>
      </w:r>
      <w:r w:rsidRPr="006451AA">
        <w:rPr>
          <w:spacing w:val="-1"/>
          <w:sz w:val="24"/>
          <w:szCs w:val="24"/>
        </w:rPr>
        <w:t xml:space="preserve"> </w:t>
      </w:r>
      <w:r w:rsidRPr="006451AA">
        <w:rPr>
          <w:sz w:val="24"/>
          <w:szCs w:val="24"/>
        </w:rPr>
        <w:t>общему</w:t>
      </w:r>
      <w:r w:rsidRPr="006451AA">
        <w:rPr>
          <w:spacing w:val="-5"/>
          <w:sz w:val="24"/>
          <w:szCs w:val="24"/>
        </w:rPr>
        <w:t xml:space="preserve"> </w:t>
      </w:r>
      <w:r w:rsidRPr="006451AA">
        <w:rPr>
          <w:sz w:val="24"/>
          <w:szCs w:val="24"/>
        </w:rPr>
        <w:t>делу;</w:t>
      </w:r>
    </w:p>
    <w:p w14:paraId="0ABD2276" w14:textId="77777777" w:rsidR="006451AA" w:rsidRPr="006451AA" w:rsidRDefault="006451AA" w:rsidP="006451AA">
      <w:pPr>
        <w:ind w:left="-283"/>
        <w:jc w:val="both"/>
        <w:rPr>
          <w:rFonts w:hint="eastAsia"/>
          <w:color w:val="00B050"/>
          <w:sz w:val="24"/>
          <w:szCs w:val="24"/>
        </w:rPr>
      </w:pPr>
      <w:r w:rsidRPr="006451AA">
        <w:rPr>
          <w:color w:val="00B050"/>
          <w:sz w:val="24"/>
          <w:szCs w:val="24"/>
        </w:rPr>
        <w:t xml:space="preserve">  </w:t>
      </w:r>
      <w:r w:rsidRPr="006451AA">
        <w:rPr>
          <w:b/>
          <w:bCs/>
          <w:i/>
          <w:iCs/>
          <w:color w:val="00B050"/>
          <w:sz w:val="24"/>
          <w:szCs w:val="24"/>
        </w:rPr>
        <w:t xml:space="preserve"> </w:t>
      </w:r>
    </w:p>
    <w:p w14:paraId="14DFBF31" w14:textId="77777777" w:rsidR="006451AA" w:rsidRPr="006451AA" w:rsidRDefault="006451AA" w:rsidP="006451AA">
      <w:pPr>
        <w:ind w:left="-283"/>
        <w:jc w:val="both"/>
        <w:rPr>
          <w:color w:val="000000" w:themeColor="text1"/>
          <w:sz w:val="24"/>
          <w:szCs w:val="24"/>
        </w:rPr>
      </w:pPr>
    </w:p>
    <w:p w14:paraId="66B688B9"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u w:val="single"/>
        </w:rPr>
        <w:t>3.4. Модуль «Школьный урок»</w:t>
      </w:r>
    </w:p>
    <w:p w14:paraId="03A81DD1" w14:textId="77777777" w:rsidR="006451AA" w:rsidRPr="006451AA" w:rsidRDefault="006451AA" w:rsidP="006451AA">
      <w:pPr>
        <w:ind w:left="-283"/>
        <w:jc w:val="both"/>
        <w:rPr>
          <w:rFonts w:hint="eastAsia"/>
          <w:color w:val="000000" w:themeColor="text1"/>
          <w:sz w:val="20"/>
          <w:szCs w:val="20"/>
        </w:rPr>
      </w:pPr>
      <w:r w:rsidRPr="006451AA">
        <w:rPr>
          <w:color w:val="000000" w:themeColor="text1"/>
          <w:sz w:val="24"/>
          <w:szCs w:val="24"/>
        </w:rPr>
        <w:t xml:space="preserve">   Реализация   школьными</w:t>
      </w:r>
      <w:r w:rsidRPr="006451AA">
        <w:rPr>
          <w:color w:val="000000" w:themeColor="text1"/>
          <w:sz w:val="24"/>
          <w:szCs w:val="24"/>
        </w:rPr>
        <w:tab/>
        <w:t>педагогами</w:t>
      </w:r>
      <w:r w:rsidRPr="006451AA">
        <w:rPr>
          <w:color w:val="000000" w:themeColor="text1"/>
          <w:sz w:val="24"/>
          <w:szCs w:val="24"/>
        </w:rPr>
        <w:tab/>
        <w:t>МОУ «</w:t>
      </w:r>
      <w:proofErr w:type="spellStart"/>
      <w:r w:rsidRPr="006451AA">
        <w:rPr>
          <w:color w:val="000000" w:themeColor="text1"/>
          <w:sz w:val="24"/>
          <w:szCs w:val="24"/>
        </w:rPr>
        <w:t>Щербининская</w:t>
      </w:r>
      <w:proofErr w:type="spellEnd"/>
      <w:r w:rsidRPr="006451AA">
        <w:rPr>
          <w:color w:val="000000" w:themeColor="text1"/>
          <w:sz w:val="24"/>
          <w:szCs w:val="24"/>
        </w:rPr>
        <w:t xml:space="preserve"> ООШ» воспитательного</w:t>
      </w:r>
      <w:r w:rsidRPr="006451AA">
        <w:rPr>
          <w:color w:val="000000" w:themeColor="text1"/>
          <w:sz w:val="24"/>
          <w:szCs w:val="24"/>
        </w:rPr>
        <w:tab/>
        <w:t>потенциала</w:t>
      </w:r>
      <w:r w:rsidRPr="006451AA">
        <w:rPr>
          <w:color w:val="000000" w:themeColor="text1"/>
          <w:sz w:val="24"/>
          <w:szCs w:val="24"/>
        </w:rPr>
        <w:tab/>
        <w:t>урока предполагает следующее:</w:t>
      </w:r>
    </w:p>
    <w:p w14:paraId="638C9106"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2A47291"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19CBE0EC"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3D8072B6"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3BD73B5"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160C9417" w14:textId="77777777" w:rsidR="006451AA" w:rsidRPr="006451AA" w:rsidRDefault="006451AA" w:rsidP="00944FBB">
      <w:pPr>
        <w:numPr>
          <w:ilvl w:val="0"/>
          <w:numId w:val="181"/>
        </w:numPr>
        <w:suppressAutoHyphens/>
        <w:autoSpaceDE/>
        <w:autoSpaceDN/>
        <w:jc w:val="both"/>
        <w:rPr>
          <w:color w:val="000000" w:themeColor="text1"/>
          <w:sz w:val="24"/>
          <w:szCs w:val="24"/>
        </w:rPr>
      </w:pPr>
      <w:r w:rsidRPr="006451AA">
        <w:rPr>
          <w:color w:val="000000" w:themeColor="text1"/>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B99E5B5" w14:textId="77777777" w:rsidR="006451AA" w:rsidRPr="006451AA" w:rsidRDefault="006451AA" w:rsidP="00944FBB">
      <w:pPr>
        <w:numPr>
          <w:ilvl w:val="0"/>
          <w:numId w:val="181"/>
        </w:numPr>
        <w:suppressAutoHyphens/>
        <w:autoSpaceDE/>
        <w:autoSpaceDN/>
        <w:jc w:val="both"/>
        <w:rPr>
          <w:rFonts w:hint="eastAsia"/>
          <w:color w:val="000000" w:themeColor="text1"/>
          <w:sz w:val="20"/>
          <w:szCs w:val="20"/>
        </w:rPr>
      </w:pPr>
      <w:r w:rsidRPr="006451AA">
        <w:rPr>
          <w:color w:val="000000" w:themeColor="text1"/>
          <w:sz w:val="24"/>
          <w:szCs w:val="24"/>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5A0E492A" w14:textId="77777777" w:rsidR="006451AA" w:rsidRPr="006451AA" w:rsidRDefault="006451AA" w:rsidP="00944FBB">
      <w:pPr>
        <w:numPr>
          <w:ilvl w:val="0"/>
          <w:numId w:val="181"/>
        </w:numPr>
        <w:suppressAutoHyphens/>
        <w:autoSpaceDE/>
        <w:autoSpaceDN/>
        <w:jc w:val="both"/>
        <w:rPr>
          <w:rFonts w:hint="eastAsia"/>
          <w:color w:val="000000" w:themeColor="text1"/>
          <w:sz w:val="20"/>
          <w:szCs w:val="20"/>
        </w:rPr>
      </w:pPr>
      <w:r w:rsidRPr="006451AA">
        <w:rPr>
          <w:color w:val="000000" w:themeColor="text1"/>
          <w:sz w:val="24"/>
          <w:szCs w:val="24"/>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w:t>
      </w:r>
      <w:r w:rsidRPr="006451AA">
        <w:rPr>
          <w:color w:val="000000" w:themeColor="text1"/>
          <w:sz w:val="24"/>
          <w:szCs w:val="24"/>
          <w:lang w:eastAsia="ru-RU"/>
        </w:rPr>
        <w:lastRenderedPageBreak/>
        <w:t>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119A633" w14:textId="77777777" w:rsidR="006451AA" w:rsidRPr="006451AA" w:rsidRDefault="006451AA" w:rsidP="006451AA">
      <w:pPr>
        <w:jc w:val="both"/>
        <w:rPr>
          <w:color w:val="000000" w:themeColor="text1"/>
          <w:sz w:val="24"/>
          <w:szCs w:val="24"/>
        </w:rPr>
      </w:pPr>
    </w:p>
    <w:p w14:paraId="0009D97C"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u w:val="single"/>
        </w:rPr>
        <w:t>3.5. Модуль «Самоуправление»</w:t>
      </w:r>
    </w:p>
    <w:p w14:paraId="14E90D57" w14:textId="77777777" w:rsidR="006451AA" w:rsidRPr="006451AA" w:rsidRDefault="006451AA" w:rsidP="006451AA">
      <w:pPr>
        <w:ind w:left="-283"/>
        <w:jc w:val="both"/>
        <w:rPr>
          <w:rFonts w:hint="eastAsia"/>
          <w:color w:val="000000" w:themeColor="text1"/>
          <w:sz w:val="20"/>
          <w:szCs w:val="20"/>
        </w:rPr>
      </w:pPr>
      <w:r w:rsidRPr="006451AA">
        <w:rPr>
          <w:b/>
          <w:bCs/>
          <w:color w:val="000000" w:themeColor="text1"/>
          <w:sz w:val="24"/>
          <w:szCs w:val="24"/>
        </w:rPr>
        <w:t xml:space="preserve">   </w:t>
      </w:r>
      <w:r w:rsidRPr="006451AA">
        <w:rPr>
          <w:color w:val="000000" w:themeColor="text1"/>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14:paraId="4BB18B49" w14:textId="77777777" w:rsidR="006451AA" w:rsidRPr="006451AA" w:rsidRDefault="006451AA" w:rsidP="006451AA">
      <w:pPr>
        <w:jc w:val="both"/>
        <w:rPr>
          <w:b/>
          <w:bCs/>
          <w:i/>
          <w:iCs/>
          <w:color w:val="000000" w:themeColor="text1"/>
          <w:sz w:val="24"/>
          <w:szCs w:val="24"/>
        </w:rPr>
      </w:pPr>
      <w:r w:rsidRPr="006451AA">
        <w:rPr>
          <w:b/>
          <w:bCs/>
          <w:i/>
          <w:iCs/>
          <w:color w:val="000000" w:themeColor="text1"/>
          <w:sz w:val="24"/>
          <w:szCs w:val="24"/>
        </w:rPr>
        <w:t>На уровне школы:</w:t>
      </w:r>
    </w:p>
    <w:p w14:paraId="75395E5B" w14:textId="77777777" w:rsidR="006451AA" w:rsidRPr="006451AA" w:rsidRDefault="006451AA" w:rsidP="00944FBB">
      <w:pPr>
        <w:numPr>
          <w:ilvl w:val="0"/>
          <w:numId w:val="182"/>
        </w:numPr>
        <w:suppressAutoHyphens/>
        <w:autoSpaceDE/>
        <w:autoSpaceDN/>
        <w:jc w:val="both"/>
        <w:rPr>
          <w:rFonts w:hint="eastAsia"/>
          <w:color w:val="000000" w:themeColor="text1"/>
          <w:sz w:val="20"/>
          <w:szCs w:val="20"/>
        </w:rPr>
      </w:pPr>
      <w:r w:rsidRPr="006451AA">
        <w:rPr>
          <w:color w:val="000000" w:themeColor="text1"/>
          <w:sz w:val="24"/>
          <w:szCs w:val="24"/>
        </w:rPr>
        <w:t xml:space="preserve">через деятельность инициативной группы, </w:t>
      </w:r>
      <w:proofErr w:type="gramStart"/>
      <w:r w:rsidRPr="006451AA">
        <w:rPr>
          <w:color w:val="000000" w:themeColor="text1"/>
          <w:sz w:val="24"/>
          <w:szCs w:val="24"/>
        </w:rPr>
        <w:t xml:space="preserve">объединяющей  </w:t>
      </w:r>
      <w:r w:rsidRPr="006451AA">
        <w:rPr>
          <w:sz w:val="24"/>
          <w:szCs w:val="24"/>
        </w:rPr>
        <w:t>старост</w:t>
      </w:r>
      <w:proofErr w:type="gramEnd"/>
      <w:r w:rsidRPr="006451AA">
        <w:rPr>
          <w:color w:val="000000" w:themeColor="text1"/>
          <w:sz w:val="24"/>
          <w:szCs w:val="24"/>
        </w:rPr>
        <w:t xml:space="preserve"> классов и выбранных представителей из каждого класса для планирования школьных дел,  облегчения распространения значимой для школьников информации и получения обратной связи от классных коллективов;</w:t>
      </w:r>
    </w:p>
    <w:p w14:paraId="34E5B3D5" w14:textId="77777777" w:rsidR="006451AA" w:rsidRPr="006451AA" w:rsidRDefault="006451AA" w:rsidP="00944FBB">
      <w:pPr>
        <w:numPr>
          <w:ilvl w:val="0"/>
          <w:numId w:val="182"/>
        </w:numPr>
        <w:suppressAutoHyphens/>
        <w:autoSpaceDE/>
        <w:autoSpaceDN/>
        <w:jc w:val="both"/>
        <w:rPr>
          <w:color w:val="000000" w:themeColor="text1"/>
          <w:sz w:val="24"/>
          <w:szCs w:val="24"/>
        </w:rPr>
      </w:pPr>
      <w:r w:rsidRPr="006451AA">
        <w:rPr>
          <w:color w:val="000000" w:themeColor="text1"/>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6B30C612" w14:textId="77777777" w:rsidR="006451AA" w:rsidRPr="006451AA" w:rsidRDefault="006451AA" w:rsidP="006451AA">
      <w:pPr>
        <w:jc w:val="both"/>
        <w:rPr>
          <w:rFonts w:hint="eastAsia"/>
          <w:color w:val="000000" w:themeColor="text1"/>
          <w:sz w:val="20"/>
          <w:szCs w:val="20"/>
        </w:rPr>
      </w:pPr>
      <w:r w:rsidRPr="006451AA">
        <w:rPr>
          <w:b/>
          <w:bCs/>
          <w:i/>
          <w:iCs/>
          <w:color w:val="000000" w:themeColor="text1"/>
          <w:sz w:val="24"/>
          <w:szCs w:val="24"/>
        </w:rPr>
        <w:t>На уровне классов:</w:t>
      </w:r>
    </w:p>
    <w:p w14:paraId="492B9C9F" w14:textId="77777777" w:rsidR="006451AA" w:rsidRPr="006451AA" w:rsidRDefault="006451AA" w:rsidP="00944FBB">
      <w:pPr>
        <w:numPr>
          <w:ilvl w:val="0"/>
          <w:numId w:val="183"/>
        </w:numPr>
        <w:suppressAutoHyphens/>
        <w:autoSpaceDE/>
        <w:autoSpaceDN/>
        <w:jc w:val="both"/>
        <w:rPr>
          <w:rFonts w:hint="eastAsia"/>
          <w:color w:val="000000" w:themeColor="text1"/>
          <w:sz w:val="20"/>
          <w:szCs w:val="20"/>
        </w:rPr>
      </w:pPr>
      <w:r w:rsidRPr="006451AA">
        <w:rPr>
          <w:color w:val="000000" w:themeColor="text1"/>
          <w:sz w:val="24"/>
          <w:szCs w:val="24"/>
        </w:rPr>
        <w:t>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92451CF" w14:textId="77777777" w:rsidR="006451AA" w:rsidRPr="006451AA" w:rsidRDefault="006451AA" w:rsidP="00944FBB">
      <w:pPr>
        <w:numPr>
          <w:ilvl w:val="0"/>
          <w:numId w:val="183"/>
        </w:numPr>
        <w:suppressAutoHyphens/>
        <w:autoSpaceDE/>
        <w:autoSpaceDN/>
        <w:jc w:val="both"/>
        <w:rPr>
          <w:color w:val="000000" w:themeColor="text1"/>
          <w:sz w:val="24"/>
          <w:szCs w:val="24"/>
        </w:rPr>
      </w:pPr>
      <w:r w:rsidRPr="006451AA">
        <w:rPr>
          <w:color w:val="000000" w:themeColor="text1"/>
          <w:sz w:val="24"/>
          <w:szCs w:val="24"/>
        </w:rPr>
        <w:t>через деятельность выборных органов самоуправления, отвечающих за различные направления работы класса;</w:t>
      </w:r>
    </w:p>
    <w:p w14:paraId="71634810" w14:textId="77777777" w:rsidR="006451AA" w:rsidRPr="006451AA" w:rsidRDefault="006451AA" w:rsidP="006451AA">
      <w:pPr>
        <w:jc w:val="both"/>
        <w:rPr>
          <w:rFonts w:hint="eastAsia"/>
          <w:color w:val="000000" w:themeColor="text1"/>
          <w:sz w:val="20"/>
          <w:szCs w:val="20"/>
        </w:rPr>
      </w:pPr>
      <w:r w:rsidRPr="006451AA">
        <w:rPr>
          <w:b/>
          <w:bCs/>
          <w:i/>
          <w:iCs/>
          <w:color w:val="000000" w:themeColor="text1"/>
          <w:sz w:val="24"/>
          <w:szCs w:val="24"/>
        </w:rPr>
        <w:t>На индивидуальном уровне:</w:t>
      </w:r>
    </w:p>
    <w:p w14:paraId="08D0942A" w14:textId="77777777" w:rsidR="006451AA" w:rsidRPr="006451AA" w:rsidRDefault="006451AA" w:rsidP="00944FBB">
      <w:pPr>
        <w:numPr>
          <w:ilvl w:val="0"/>
          <w:numId w:val="184"/>
        </w:numPr>
        <w:suppressAutoHyphens/>
        <w:autoSpaceDE/>
        <w:autoSpaceDN/>
        <w:jc w:val="both"/>
        <w:rPr>
          <w:rFonts w:hint="eastAsia"/>
          <w:color w:val="000000" w:themeColor="text1"/>
          <w:sz w:val="20"/>
          <w:szCs w:val="20"/>
        </w:rPr>
      </w:pPr>
      <w:r w:rsidRPr="006451AA">
        <w:rPr>
          <w:color w:val="000000" w:themeColor="text1"/>
          <w:sz w:val="24"/>
          <w:szCs w:val="24"/>
        </w:rPr>
        <w:t xml:space="preserve">через вовлечение школьников в планирование, организацию, проведение и анализ общешкольных и </w:t>
      </w:r>
      <w:proofErr w:type="spellStart"/>
      <w:r w:rsidRPr="006451AA">
        <w:rPr>
          <w:color w:val="000000" w:themeColor="text1"/>
          <w:sz w:val="24"/>
          <w:szCs w:val="24"/>
        </w:rPr>
        <w:t>внутриклассных</w:t>
      </w:r>
      <w:proofErr w:type="spellEnd"/>
      <w:r w:rsidRPr="006451AA">
        <w:rPr>
          <w:color w:val="000000" w:themeColor="text1"/>
          <w:sz w:val="24"/>
          <w:szCs w:val="24"/>
        </w:rPr>
        <w:t xml:space="preserve"> дел;</w:t>
      </w:r>
    </w:p>
    <w:p w14:paraId="44D0B698" w14:textId="77777777" w:rsidR="006451AA" w:rsidRPr="006451AA" w:rsidRDefault="006451AA" w:rsidP="00944FBB">
      <w:pPr>
        <w:numPr>
          <w:ilvl w:val="0"/>
          <w:numId w:val="184"/>
        </w:numPr>
        <w:suppressAutoHyphens/>
        <w:autoSpaceDE/>
        <w:autoSpaceDN/>
        <w:jc w:val="both"/>
        <w:rPr>
          <w:rFonts w:hint="eastAsia"/>
          <w:color w:val="000000" w:themeColor="text1"/>
          <w:sz w:val="20"/>
          <w:szCs w:val="20"/>
        </w:rPr>
      </w:pPr>
      <w:r w:rsidRPr="006451AA">
        <w:rPr>
          <w:color w:val="000000" w:themeColor="text1"/>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15F9CCEC" w14:textId="77777777" w:rsidR="006451AA" w:rsidRPr="006451AA" w:rsidRDefault="006451AA" w:rsidP="006451AA">
      <w:pPr>
        <w:jc w:val="both"/>
        <w:rPr>
          <w:color w:val="000000" w:themeColor="text1"/>
          <w:sz w:val="24"/>
          <w:szCs w:val="24"/>
        </w:rPr>
      </w:pPr>
    </w:p>
    <w:p w14:paraId="2B373C33" w14:textId="77777777" w:rsidR="006451AA" w:rsidRPr="006451AA" w:rsidRDefault="006451AA" w:rsidP="006451AA">
      <w:pPr>
        <w:ind w:left="-283"/>
        <w:jc w:val="both"/>
        <w:rPr>
          <w:b/>
          <w:bCs/>
          <w:color w:val="000000" w:themeColor="text1"/>
          <w:sz w:val="24"/>
          <w:szCs w:val="24"/>
          <w:u w:val="single"/>
        </w:rPr>
      </w:pPr>
      <w:r w:rsidRPr="006451AA">
        <w:rPr>
          <w:b/>
          <w:bCs/>
          <w:color w:val="000000" w:themeColor="text1"/>
          <w:sz w:val="24"/>
          <w:szCs w:val="24"/>
          <w:u w:val="single"/>
        </w:rPr>
        <w:t>3.6. Модуль «Детские общественные объединения»</w:t>
      </w:r>
    </w:p>
    <w:p w14:paraId="010D286E" w14:textId="77777777" w:rsidR="006451AA" w:rsidRPr="006451AA" w:rsidRDefault="006451AA" w:rsidP="006451AA">
      <w:pPr>
        <w:spacing w:before="271"/>
        <w:ind w:left="116" w:right="222" w:firstLine="208"/>
        <w:jc w:val="both"/>
        <w:rPr>
          <w:sz w:val="24"/>
          <w:szCs w:val="24"/>
        </w:rPr>
      </w:pPr>
      <w:r w:rsidRPr="006451AA">
        <w:rPr>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Воспитание в детском общественном объединении осуществляется через:</w:t>
      </w:r>
    </w:p>
    <w:p w14:paraId="70D4A467" w14:textId="77777777" w:rsidR="006451AA" w:rsidRPr="006451AA" w:rsidRDefault="006451AA" w:rsidP="00944FBB">
      <w:pPr>
        <w:numPr>
          <w:ilvl w:val="2"/>
          <w:numId w:val="200"/>
        </w:numPr>
        <w:tabs>
          <w:tab w:val="left" w:pos="834"/>
          <w:tab w:val="left" w:pos="836"/>
        </w:tabs>
        <w:ind w:right="222"/>
        <w:jc w:val="both"/>
        <w:rPr>
          <w:rFonts w:ascii="Symbol" w:hAnsi="Symbol"/>
          <w:sz w:val="24"/>
          <w:szCs w:val="20"/>
        </w:rPr>
      </w:pPr>
      <w:r w:rsidRPr="006451AA">
        <w:rPr>
          <w:sz w:val="24"/>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28B3F636" w14:textId="77777777" w:rsidR="006451AA" w:rsidRPr="006451AA" w:rsidRDefault="006451AA" w:rsidP="00944FBB">
      <w:pPr>
        <w:numPr>
          <w:ilvl w:val="2"/>
          <w:numId w:val="200"/>
        </w:numPr>
        <w:tabs>
          <w:tab w:val="left" w:pos="835"/>
          <w:tab w:val="left" w:pos="837"/>
        </w:tabs>
        <w:ind w:left="837" w:right="220"/>
        <w:jc w:val="both"/>
        <w:rPr>
          <w:rFonts w:ascii="Symbol" w:hAnsi="Symbol"/>
          <w:sz w:val="20"/>
          <w:szCs w:val="20"/>
        </w:rPr>
      </w:pPr>
      <w:r w:rsidRPr="006451AA">
        <w:rPr>
          <w:sz w:val="24"/>
          <w:szCs w:val="2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w:t>
      </w:r>
      <w:r w:rsidRPr="006451AA">
        <w:rPr>
          <w:spacing w:val="-1"/>
          <w:sz w:val="24"/>
          <w:szCs w:val="20"/>
        </w:rPr>
        <w:t xml:space="preserve"> </w:t>
      </w:r>
      <w:r w:rsidRPr="006451AA">
        <w:rPr>
          <w:sz w:val="24"/>
          <w:szCs w:val="20"/>
        </w:rPr>
        <w:t>(проведение</w:t>
      </w:r>
      <w:r w:rsidRPr="006451AA">
        <w:rPr>
          <w:spacing w:val="-4"/>
          <w:sz w:val="24"/>
          <w:szCs w:val="20"/>
        </w:rPr>
        <w:t xml:space="preserve"> </w:t>
      </w:r>
      <w:r w:rsidRPr="006451AA">
        <w:rPr>
          <w:sz w:val="24"/>
          <w:szCs w:val="20"/>
        </w:rPr>
        <w:lastRenderedPageBreak/>
        <w:t>культурно-просветительских</w:t>
      </w:r>
      <w:r w:rsidRPr="006451AA">
        <w:rPr>
          <w:spacing w:val="-1"/>
          <w:sz w:val="24"/>
          <w:szCs w:val="20"/>
        </w:rPr>
        <w:t xml:space="preserve"> </w:t>
      </w:r>
      <w:r w:rsidRPr="006451AA">
        <w:rPr>
          <w:sz w:val="24"/>
          <w:szCs w:val="20"/>
        </w:rPr>
        <w:t>и</w:t>
      </w:r>
      <w:r w:rsidRPr="006451AA">
        <w:rPr>
          <w:spacing w:val="-4"/>
          <w:sz w:val="24"/>
          <w:szCs w:val="20"/>
        </w:rPr>
        <w:t xml:space="preserve"> </w:t>
      </w:r>
      <w:r w:rsidRPr="006451AA">
        <w:rPr>
          <w:sz w:val="24"/>
          <w:szCs w:val="20"/>
        </w:rPr>
        <w:t>развлекательных</w:t>
      </w:r>
      <w:r w:rsidRPr="006451AA">
        <w:rPr>
          <w:spacing w:val="-1"/>
          <w:sz w:val="24"/>
          <w:szCs w:val="20"/>
        </w:rPr>
        <w:t xml:space="preserve"> </w:t>
      </w:r>
      <w:r w:rsidRPr="006451AA">
        <w:rPr>
          <w:sz w:val="24"/>
          <w:szCs w:val="20"/>
        </w:rPr>
        <w:t>мероприятий для посетителей этих учреждений, помощь в благоустройстве территории</w:t>
      </w:r>
      <w:r w:rsidRPr="006451AA">
        <w:rPr>
          <w:spacing w:val="40"/>
          <w:sz w:val="24"/>
          <w:szCs w:val="20"/>
        </w:rPr>
        <w:t xml:space="preserve"> </w:t>
      </w:r>
      <w:r w:rsidRPr="006451AA">
        <w:rPr>
          <w:sz w:val="24"/>
          <w:szCs w:val="20"/>
        </w:rPr>
        <w:t>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1AF93F20" w14:textId="77777777" w:rsidR="006451AA" w:rsidRPr="006451AA" w:rsidRDefault="006451AA" w:rsidP="00944FBB">
      <w:pPr>
        <w:numPr>
          <w:ilvl w:val="2"/>
          <w:numId w:val="200"/>
        </w:numPr>
        <w:tabs>
          <w:tab w:val="left" w:pos="834"/>
          <w:tab w:val="left" w:pos="836"/>
        </w:tabs>
        <w:ind w:right="222"/>
        <w:jc w:val="both"/>
        <w:rPr>
          <w:rFonts w:ascii="Symbol" w:hAnsi="Symbol"/>
          <w:sz w:val="24"/>
          <w:szCs w:val="20"/>
        </w:rPr>
      </w:pPr>
      <w:r w:rsidRPr="006451AA">
        <w:rPr>
          <w:sz w:val="24"/>
          <w:szCs w:val="20"/>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66F7695E" w14:textId="77777777" w:rsidR="006451AA" w:rsidRPr="006451AA" w:rsidRDefault="006451AA" w:rsidP="00944FBB">
      <w:pPr>
        <w:numPr>
          <w:ilvl w:val="2"/>
          <w:numId w:val="200"/>
        </w:numPr>
        <w:tabs>
          <w:tab w:val="left" w:pos="836"/>
        </w:tabs>
        <w:ind w:right="222" w:hanging="360"/>
        <w:jc w:val="both"/>
        <w:rPr>
          <w:rFonts w:ascii="Symbol" w:hAnsi="Symbol"/>
          <w:sz w:val="20"/>
          <w:szCs w:val="20"/>
        </w:rPr>
      </w:pPr>
      <w:r w:rsidRPr="006451AA">
        <w:rPr>
          <w:sz w:val="24"/>
          <w:szCs w:val="20"/>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3C922493" w14:textId="77777777" w:rsidR="006451AA" w:rsidRPr="006451AA" w:rsidRDefault="006451AA" w:rsidP="006451AA">
      <w:pPr>
        <w:spacing w:line="320" w:lineRule="exact"/>
        <w:ind w:left="256"/>
        <w:jc w:val="both"/>
        <w:rPr>
          <w:sz w:val="24"/>
          <w:szCs w:val="24"/>
        </w:rPr>
      </w:pPr>
      <w:r w:rsidRPr="006451AA">
        <w:rPr>
          <w:sz w:val="24"/>
          <w:szCs w:val="24"/>
        </w:rPr>
        <w:t>В</w:t>
      </w:r>
      <w:r w:rsidRPr="006451AA">
        <w:rPr>
          <w:spacing w:val="-8"/>
          <w:sz w:val="24"/>
          <w:szCs w:val="24"/>
        </w:rPr>
        <w:t xml:space="preserve"> </w:t>
      </w:r>
      <w:r w:rsidRPr="006451AA">
        <w:rPr>
          <w:sz w:val="24"/>
          <w:szCs w:val="24"/>
        </w:rPr>
        <w:t>школе</w:t>
      </w:r>
      <w:r w:rsidRPr="006451AA">
        <w:rPr>
          <w:spacing w:val="-6"/>
          <w:sz w:val="24"/>
          <w:szCs w:val="24"/>
        </w:rPr>
        <w:t xml:space="preserve"> </w:t>
      </w:r>
      <w:r w:rsidRPr="006451AA">
        <w:rPr>
          <w:sz w:val="24"/>
          <w:szCs w:val="24"/>
        </w:rPr>
        <w:t>созданы</w:t>
      </w:r>
      <w:r w:rsidRPr="006451AA">
        <w:rPr>
          <w:spacing w:val="-4"/>
          <w:sz w:val="24"/>
          <w:szCs w:val="24"/>
        </w:rPr>
        <w:t xml:space="preserve"> </w:t>
      </w:r>
      <w:r w:rsidRPr="006451AA">
        <w:rPr>
          <w:sz w:val="24"/>
          <w:szCs w:val="24"/>
        </w:rPr>
        <w:t>следующие</w:t>
      </w:r>
      <w:r w:rsidRPr="006451AA">
        <w:rPr>
          <w:spacing w:val="-6"/>
          <w:sz w:val="24"/>
          <w:szCs w:val="24"/>
        </w:rPr>
        <w:t xml:space="preserve"> </w:t>
      </w:r>
      <w:r w:rsidRPr="006451AA">
        <w:rPr>
          <w:sz w:val="24"/>
          <w:szCs w:val="24"/>
        </w:rPr>
        <w:t>общественные</w:t>
      </w:r>
      <w:r w:rsidRPr="006451AA">
        <w:rPr>
          <w:spacing w:val="-5"/>
          <w:sz w:val="24"/>
          <w:szCs w:val="24"/>
        </w:rPr>
        <w:t xml:space="preserve"> </w:t>
      </w:r>
      <w:r w:rsidRPr="006451AA">
        <w:rPr>
          <w:spacing w:val="-2"/>
          <w:sz w:val="24"/>
          <w:szCs w:val="24"/>
        </w:rPr>
        <w:t>объединения:</w:t>
      </w:r>
    </w:p>
    <w:p w14:paraId="4D91E4AF" w14:textId="77777777" w:rsidR="006451AA" w:rsidRPr="006451AA" w:rsidRDefault="006451AA" w:rsidP="00944FBB">
      <w:pPr>
        <w:numPr>
          <w:ilvl w:val="0"/>
          <w:numId w:val="199"/>
        </w:numPr>
        <w:tabs>
          <w:tab w:val="left" w:pos="835"/>
        </w:tabs>
        <w:ind w:left="835" w:hanging="359"/>
        <w:jc w:val="both"/>
        <w:rPr>
          <w:sz w:val="24"/>
          <w:szCs w:val="20"/>
        </w:rPr>
      </w:pPr>
      <w:r w:rsidRPr="006451AA">
        <w:rPr>
          <w:sz w:val="24"/>
          <w:szCs w:val="20"/>
        </w:rPr>
        <w:t>«Совет</w:t>
      </w:r>
      <w:r w:rsidRPr="006451AA">
        <w:rPr>
          <w:spacing w:val="-4"/>
          <w:sz w:val="24"/>
          <w:szCs w:val="20"/>
        </w:rPr>
        <w:t xml:space="preserve"> </w:t>
      </w:r>
      <w:r w:rsidRPr="006451AA">
        <w:rPr>
          <w:spacing w:val="-2"/>
          <w:sz w:val="24"/>
          <w:szCs w:val="20"/>
        </w:rPr>
        <w:t>Музея»</w:t>
      </w:r>
    </w:p>
    <w:p w14:paraId="70FED9C6" w14:textId="77777777" w:rsidR="006451AA" w:rsidRPr="006451AA" w:rsidRDefault="006451AA" w:rsidP="00944FBB">
      <w:pPr>
        <w:numPr>
          <w:ilvl w:val="0"/>
          <w:numId w:val="199"/>
        </w:numPr>
        <w:tabs>
          <w:tab w:val="left" w:pos="835"/>
        </w:tabs>
        <w:spacing w:line="322" w:lineRule="exact"/>
        <w:ind w:left="835" w:hanging="359"/>
        <w:jc w:val="both"/>
        <w:rPr>
          <w:sz w:val="24"/>
          <w:szCs w:val="20"/>
        </w:rPr>
      </w:pPr>
      <w:r w:rsidRPr="006451AA">
        <w:rPr>
          <w:sz w:val="24"/>
          <w:szCs w:val="20"/>
        </w:rPr>
        <w:t>«Совет старшеклассников»</w:t>
      </w:r>
    </w:p>
    <w:p w14:paraId="7BF576B7" w14:textId="77777777" w:rsidR="006451AA" w:rsidRPr="006451AA" w:rsidRDefault="006451AA" w:rsidP="00944FBB">
      <w:pPr>
        <w:numPr>
          <w:ilvl w:val="0"/>
          <w:numId w:val="199"/>
        </w:numPr>
        <w:tabs>
          <w:tab w:val="left" w:pos="835"/>
        </w:tabs>
        <w:spacing w:line="322" w:lineRule="exact"/>
        <w:ind w:left="835" w:hanging="359"/>
        <w:jc w:val="both"/>
        <w:rPr>
          <w:sz w:val="24"/>
          <w:szCs w:val="20"/>
        </w:rPr>
      </w:pPr>
      <w:r w:rsidRPr="006451AA">
        <w:rPr>
          <w:sz w:val="24"/>
          <w:szCs w:val="20"/>
        </w:rPr>
        <w:t>РДШ (</w:t>
      </w:r>
      <w:proofErr w:type="spellStart"/>
      <w:r w:rsidRPr="006451AA">
        <w:rPr>
          <w:sz w:val="24"/>
          <w:szCs w:val="20"/>
        </w:rPr>
        <w:t>Юнармия</w:t>
      </w:r>
      <w:proofErr w:type="spellEnd"/>
      <w:r w:rsidRPr="006451AA">
        <w:rPr>
          <w:sz w:val="24"/>
          <w:szCs w:val="20"/>
        </w:rPr>
        <w:t>)</w:t>
      </w:r>
    </w:p>
    <w:p w14:paraId="12D83901" w14:textId="77777777" w:rsidR="006451AA" w:rsidRPr="006451AA" w:rsidRDefault="006451AA" w:rsidP="006451AA">
      <w:pPr>
        <w:ind w:left="-283"/>
        <w:jc w:val="both"/>
        <w:rPr>
          <w:b/>
          <w:bCs/>
          <w:sz w:val="24"/>
          <w:szCs w:val="24"/>
          <w:u w:val="single"/>
        </w:rPr>
      </w:pPr>
    </w:p>
    <w:p w14:paraId="0C0F8BD8" w14:textId="77777777" w:rsidR="006451AA" w:rsidRPr="006451AA" w:rsidRDefault="006451AA" w:rsidP="006451AA">
      <w:pPr>
        <w:ind w:left="-283"/>
        <w:jc w:val="both"/>
        <w:rPr>
          <w:b/>
          <w:bCs/>
          <w:sz w:val="24"/>
          <w:szCs w:val="24"/>
          <w:u w:val="single"/>
        </w:rPr>
      </w:pPr>
      <w:r w:rsidRPr="006451AA">
        <w:rPr>
          <w:b/>
          <w:bCs/>
          <w:sz w:val="24"/>
          <w:szCs w:val="24"/>
          <w:u w:val="single"/>
        </w:rPr>
        <w:t xml:space="preserve">Модуль 3.7. «Волонтерство» </w:t>
      </w:r>
    </w:p>
    <w:p w14:paraId="4B74A4F3" w14:textId="77777777" w:rsidR="006451AA" w:rsidRPr="006451AA" w:rsidRDefault="006451AA" w:rsidP="006451AA">
      <w:pPr>
        <w:ind w:left="-283"/>
        <w:jc w:val="both"/>
        <w:rPr>
          <w:rFonts w:hint="eastAsia"/>
          <w:sz w:val="20"/>
          <w:szCs w:val="20"/>
        </w:rPr>
      </w:pPr>
      <w:r w:rsidRPr="006451AA">
        <w:rPr>
          <w:sz w:val="24"/>
          <w:szCs w:val="24"/>
        </w:rPr>
        <w:t xml:space="preserve">  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14:paraId="54E8E30E" w14:textId="77777777" w:rsidR="006451AA" w:rsidRPr="006451AA" w:rsidRDefault="006451AA" w:rsidP="006451AA">
      <w:pPr>
        <w:ind w:left="-283"/>
        <w:jc w:val="both"/>
        <w:rPr>
          <w:sz w:val="24"/>
          <w:szCs w:val="24"/>
        </w:rPr>
      </w:pPr>
      <w:r w:rsidRPr="006451AA">
        <w:rPr>
          <w:sz w:val="24"/>
          <w:szCs w:val="24"/>
        </w:rPr>
        <w:t xml:space="preserve">   Воспитательный потенциал волонтерства реализуется следующим образом: </w:t>
      </w:r>
    </w:p>
    <w:p w14:paraId="055B75B1" w14:textId="77777777" w:rsidR="006451AA" w:rsidRPr="006451AA" w:rsidRDefault="006451AA" w:rsidP="006451AA">
      <w:pPr>
        <w:ind w:left="-283"/>
        <w:jc w:val="both"/>
        <w:rPr>
          <w:b/>
          <w:bCs/>
          <w:i/>
          <w:iCs/>
          <w:sz w:val="24"/>
          <w:szCs w:val="24"/>
        </w:rPr>
      </w:pPr>
      <w:r w:rsidRPr="006451AA">
        <w:rPr>
          <w:b/>
          <w:bCs/>
          <w:i/>
          <w:iCs/>
          <w:sz w:val="24"/>
          <w:szCs w:val="24"/>
        </w:rPr>
        <w:t xml:space="preserve">На уровне школы: </w:t>
      </w:r>
    </w:p>
    <w:p w14:paraId="20BEC678"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в организации праздников, торжественных мероприятий, встреч с гостями школы;</w:t>
      </w:r>
    </w:p>
    <w:p w14:paraId="51D0A1CA"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в работе с младшими ребятами: проведение для них праздников, утренников, тематических вечеров;</w:t>
      </w:r>
    </w:p>
    <w:p w14:paraId="4BDBA510"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14:paraId="4458391E"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обучающихся в подготовке и проведении школьных мероприятий в качестве ведущих, выступающих, дежурных.</w:t>
      </w:r>
    </w:p>
    <w:p w14:paraId="079419BB"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участие в акциях по безопасности: изготовление и распространение листовок, буклетов и т.п.;</w:t>
      </w:r>
    </w:p>
    <w:p w14:paraId="57ABC8A4" w14:textId="77777777" w:rsidR="006451AA" w:rsidRPr="006451AA" w:rsidRDefault="006451AA" w:rsidP="00944FBB">
      <w:pPr>
        <w:numPr>
          <w:ilvl w:val="0"/>
          <w:numId w:val="188"/>
        </w:numPr>
        <w:suppressAutoHyphens/>
        <w:autoSpaceDE/>
        <w:autoSpaceDN/>
        <w:jc w:val="both"/>
        <w:rPr>
          <w:sz w:val="24"/>
          <w:szCs w:val="24"/>
        </w:rPr>
      </w:pPr>
      <w:r w:rsidRPr="006451AA">
        <w:rPr>
          <w:sz w:val="24"/>
          <w:szCs w:val="24"/>
        </w:rPr>
        <w:t>посильная помощь, оказываемая школьниками пожилым людям, проживающим в микрорайоне школы: уборка дворовых территорий, помощь по хозяйству;</w:t>
      </w:r>
    </w:p>
    <w:p w14:paraId="743D0DC6" w14:textId="77777777" w:rsidR="006451AA" w:rsidRPr="006451AA" w:rsidRDefault="006451AA" w:rsidP="00944FBB">
      <w:pPr>
        <w:numPr>
          <w:ilvl w:val="0"/>
          <w:numId w:val="188"/>
        </w:numPr>
        <w:suppressAutoHyphens/>
        <w:autoSpaceDE/>
        <w:autoSpaceDN/>
        <w:jc w:val="both"/>
        <w:rPr>
          <w:rFonts w:hint="eastAsia"/>
          <w:color w:val="FF0000"/>
          <w:sz w:val="20"/>
          <w:szCs w:val="20"/>
        </w:rPr>
      </w:pPr>
      <w:r w:rsidRPr="006451AA">
        <w:rPr>
          <w:sz w:val="24"/>
          <w:szCs w:val="24"/>
        </w:rPr>
        <w:t xml:space="preserve">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w:t>
      </w:r>
      <w:proofErr w:type="gramStart"/>
      <w:r w:rsidRPr="006451AA">
        <w:rPr>
          <w:sz w:val="24"/>
          <w:szCs w:val="24"/>
        </w:rPr>
        <w:t>помощь  животным</w:t>
      </w:r>
      <w:proofErr w:type="gramEnd"/>
      <w:r w:rsidRPr="006451AA">
        <w:rPr>
          <w:sz w:val="24"/>
          <w:szCs w:val="24"/>
        </w:rPr>
        <w:t xml:space="preserve"> в рамках акции </w:t>
      </w:r>
      <w:r w:rsidRPr="006451AA">
        <w:rPr>
          <w:color w:val="000000" w:themeColor="text1"/>
          <w:sz w:val="24"/>
          <w:szCs w:val="24"/>
        </w:rPr>
        <w:t>«Доброе сердце»;</w:t>
      </w:r>
    </w:p>
    <w:p w14:paraId="654648BB" w14:textId="77777777" w:rsidR="006451AA" w:rsidRPr="006451AA" w:rsidRDefault="006451AA" w:rsidP="006451AA">
      <w:pPr>
        <w:ind w:left="437"/>
        <w:jc w:val="both"/>
        <w:rPr>
          <w:color w:val="00B050"/>
          <w:sz w:val="24"/>
          <w:szCs w:val="24"/>
        </w:rPr>
      </w:pPr>
    </w:p>
    <w:p w14:paraId="54612C09" w14:textId="77777777" w:rsidR="006451AA" w:rsidRPr="006451AA" w:rsidRDefault="006451AA" w:rsidP="006451AA">
      <w:pPr>
        <w:ind w:left="-283"/>
        <w:jc w:val="both"/>
        <w:rPr>
          <w:rFonts w:hint="eastAsia"/>
          <w:sz w:val="20"/>
          <w:szCs w:val="20"/>
        </w:rPr>
      </w:pPr>
      <w:r w:rsidRPr="006451AA">
        <w:rPr>
          <w:b/>
          <w:bCs/>
          <w:sz w:val="24"/>
          <w:szCs w:val="24"/>
          <w:u w:val="single"/>
        </w:rPr>
        <w:t>3.8. Модуль «Организация предметно-эстетической среды»</w:t>
      </w:r>
    </w:p>
    <w:p w14:paraId="2EE34A02" w14:textId="77777777" w:rsidR="006451AA" w:rsidRPr="006451AA" w:rsidRDefault="006451AA" w:rsidP="006451AA">
      <w:pPr>
        <w:ind w:left="-283"/>
        <w:jc w:val="both"/>
        <w:rPr>
          <w:rFonts w:hint="eastAsia"/>
          <w:sz w:val="20"/>
          <w:szCs w:val="20"/>
        </w:rPr>
      </w:pPr>
      <w:r w:rsidRPr="006451AA">
        <w:rPr>
          <w:b/>
          <w:bCs/>
          <w:sz w:val="24"/>
          <w:szCs w:val="24"/>
        </w:rPr>
        <w:t xml:space="preserve">  </w:t>
      </w:r>
      <w:r w:rsidRPr="006451AA">
        <w:rPr>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609B086A"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w:t>
      </w:r>
      <w:r w:rsidRPr="006451AA">
        <w:rPr>
          <w:sz w:val="24"/>
          <w:szCs w:val="24"/>
        </w:rPr>
        <w:lastRenderedPageBreak/>
        <w:t>хорошим средством разрушения негативных установок школьников на учебные и внеучебные занятия;</w:t>
      </w:r>
    </w:p>
    <w:p w14:paraId="369EB49B" w14:textId="77777777" w:rsidR="006451AA" w:rsidRPr="006451AA" w:rsidRDefault="006451AA" w:rsidP="00944FBB">
      <w:pPr>
        <w:numPr>
          <w:ilvl w:val="0"/>
          <w:numId w:val="185"/>
        </w:numPr>
        <w:suppressAutoHyphens/>
        <w:autoSpaceDE/>
        <w:autoSpaceDN/>
        <w:jc w:val="both"/>
        <w:rPr>
          <w:rFonts w:hint="eastAsia"/>
          <w:sz w:val="20"/>
          <w:szCs w:val="20"/>
        </w:rPr>
      </w:pPr>
      <w:r w:rsidRPr="006451AA">
        <w:rPr>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14:paraId="01837FF2"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2CD00E07"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44B6F557" w14:textId="77777777" w:rsidR="006451AA" w:rsidRPr="006451AA" w:rsidRDefault="006451AA" w:rsidP="00944FBB">
      <w:pPr>
        <w:numPr>
          <w:ilvl w:val="0"/>
          <w:numId w:val="185"/>
        </w:numPr>
        <w:suppressAutoHyphens/>
        <w:autoSpaceDE/>
        <w:autoSpaceDN/>
        <w:jc w:val="both"/>
        <w:rPr>
          <w:sz w:val="24"/>
          <w:szCs w:val="24"/>
        </w:rPr>
      </w:pPr>
      <w:r w:rsidRPr="006451AA">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w:t>
      </w:r>
      <w:proofErr w:type="spellStart"/>
      <w:r w:rsidRPr="006451AA">
        <w:rPr>
          <w:sz w:val="24"/>
          <w:szCs w:val="24"/>
        </w:rPr>
        <w:t>творческихвечеров</w:t>
      </w:r>
      <w:proofErr w:type="spellEnd"/>
      <w:r w:rsidRPr="006451AA">
        <w:rPr>
          <w:sz w:val="24"/>
          <w:szCs w:val="24"/>
        </w:rPr>
        <w:t>, выставок, собраний, конференций и т.п.);</w:t>
      </w:r>
    </w:p>
    <w:p w14:paraId="39EEE4EF" w14:textId="77777777" w:rsidR="006451AA" w:rsidRPr="006451AA" w:rsidRDefault="006451AA" w:rsidP="00944FBB">
      <w:pPr>
        <w:numPr>
          <w:ilvl w:val="0"/>
          <w:numId w:val="185"/>
        </w:numPr>
        <w:suppressAutoHyphens/>
        <w:autoSpaceDE/>
        <w:autoSpaceDN/>
        <w:jc w:val="both"/>
        <w:rPr>
          <w:rFonts w:hint="eastAsia"/>
          <w:sz w:val="20"/>
          <w:szCs w:val="20"/>
        </w:rPr>
      </w:pPr>
      <w:r w:rsidRPr="006451AA">
        <w:rPr>
          <w:sz w:val="24"/>
          <w:szCs w:val="24"/>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1CD16A36" w14:textId="77777777" w:rsidR="006451AA" w:rsidRPr="006451AA" w:rsidRDefault="006451AA" w:rsidP="006451AA">
      <w:pPr>
        <w:jc w:val="both"/>
        <w:rPr>
          <w:sz w:val="24"/>
          <w:szCs w:val="24"/>
        </w:rPr>
      </w:pPr>
    </w:p>
    <w:p w14:paraId="28E454BD" w14:textId="77777777" w:rsidR="006451AA" w:rsidRPr="006451AA" w:rsidRDefault="006451AA" w:rsidP="006451AA">
      <w:pPr>
        <w:ind w:left="-283"/>
        <w:jc w:val="both"/>
        <w:rPr>
          <w:rFonts w:hint="eastAsia"/>
          <w:sz w:val="20"/>
          <w:szCs w:val="20"/>
        </w:rPr>
      </w:pPr>
      <w:r w:rsidRPr="006451AA">
        <w:rPr>
          <w:b/>
          <w:bCs/>
          <w:sz w:val="24"/>
          <w:szCs w:val="24"/>
          <w:u w:val="single"/>
        </w:rPr>
        <w:t>3.9. Модуль «Работа с родителями»</w:t>
      </w:r>
    </w:p>
    <w:p w14:paraId="5A939633" w14:textId="77777777" w:rsidR="006451AA" w:rsidRPr="006451AA" w:rsidRDefault="006451AA" w:rsidP="006451AA">
      <w:pPr>
        <w:ind w:left="-283"/>
        <w:jc w:val="both"/>
        <w:rPr>
          <w:rFonts w:hint="eastAsia"/>
          <w:sz w:val="20"/>
          <w:szCs w:val="20"/>
        </w:rPr>
      </w:pPr>
      <w:r w:rsidRPr="006451AA">
        <w:rPr>
          <w:b/>
          <w:bCs/>
          <w:sz w:val="24"/>
          <w:szCs w:val="24"/>
        </w:rPr>
        <w:t xml:space="preserve">    </w:t>
      </w:r>
      <w:r w:rsidRPr="006451AA">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6AF5FD90" w14:textId="77777777" w:rsidR="006451AA" w:rsidRPr="006451AA" w:rsidRDefault="006451AA" w:rsidP="006451AA">
      <w:pPr>
        <w:jc w:val="both"/>
        <w:rPr>
          <w:b/>
          <w:bCs/>
          <w:i/>
          <w:iCs/>
          <w:sz w:val="24"/>
          <w:szCs w:val="24"/>
        </w:rPr>
      </w:pPr>
      <w:r w:rsidRPr="006451AA">
        <w:rPr>
          <w:b/>
          <w:bCs/>
          <w:i/>
          <w:iCs/>
          <w:sz w:val="24"/>
          <w:szCs w:val="24"/>
        </w:rPr>
        <w:t>На групповом уровне:</w:t>
      </w:r>
    </w:p>
    <w:p w14:paraId="7A0D71BF" w14:textId="77777777" w:rsidR="006451AA" w:rsidRPr="006451AA" w:rsidRDefault="006451AA" w:rsidP="00944FBB">
      <w:pPr>
        <w:numPr>
          <w:ilvl w:val="0"/>
          <w:numId w:val="186"/>
        </w:numPr>
        <w:suppressAutoHyphens/>
        <w:autoSpaceDE/>
        <w:autoSpaceDN/>
        <w:jc w:val="both"/>
        <w:rPr>
          <w:rFonts w:hint="eastAsia"/>
          <w:sz w:val="20"/>
          <w:szCs w:val="20"/>
        </w:rPr>
      </w:pPr>
      <w:r w:rsidRPr="006451AA">
        <w:rPr>
          <w:sz w:val="24"/>
          <w:szCs w:val="24"/>
        </w:rPr>
        <w:t>Совет родителей, участвующий в управлении образовательной организацией и решении вопросов воспитания и социализации их детей;</w:t>
      </w:r>
    </w:p>
    <w:p w14:paraId="70D1B714" w14:textId="77777777" w:rsidR="006451AA" w:rsidRPr="006451AA" w:rsidRDefault="006451AA" w:rsidP="00944FBB">
      <w:pPr>
        <w:numPr>
          <w:ilvl w:val="0"/>
          <w:numId w:val="186"/>
        </w:numPr>
        <w:suppressAutoHyphens/>
        <w:autoSpaceDE/>
        <w:autoSpaceDN/>
        <w:jc w:val="both"/>
        <w:rPr>
          <w:rFonts w:hint="eastAsia"/>
          <w:sz w:val="20"/>
          <w:szCs w:val="20"/>
        </w:rPr>
      </w:pPr>
      <w:r w:rsidRPr="006451AA">
        <w:rPr>
          <w:sz w:val="24"/>
          <w:szCs w:val="24"/>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38695C7F"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3D0E5312"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 xml:space="preserve">проведение семейных конкурсов </w:t>
      </w:r>
      <w:proofErr w:type="gramStart"/>
      <w:r w:rsidRPr="006451AA">
        <w:rPr>
          <w:sz w:val="24"/>
          <w:szCs w:val="24"/>
        </w:rPr>
        <w:t>( «</w:t>
      </w:r>
      <w:proofErr w:type="gramEnd"/>
      <w:r w:rsidRPr="006451AA">
        <w:rPr>
          <w:sz w:val="24"/>
          <w:szCs w:val="24"/>
        </w:rPr>
        <w:t xml:space="preserve">Папа, </w:t>
      </w:r>
      <w:proofErr w:type="spellStart"/>
      <w:r w:rsidRPr="006451AA">
        <w:rPr>
          <w:sz w:val="24"/>
          <w:szCs w:val="24"/>
        </w:rPr>
        <w:t>мама,я</w:t>
      </w:r>
      <w:proofErr w:type="spellEnd"/>
      <w:r w:rsidRPr="006451AA">
        <w:rPr>
          <w:sz w:val="24"/>
          <w:szCs w:val="24"/>
        </w:rPr>
        <w:t>-спортивная семья» и др.);</w:t>
      </w:r>
    </w:p>
    <w:p w14:paraId="6995B8B2" w14:textId="77777777" w:rsidR="006451AA" w:rsidRPr="006451AA" w:rsidRDefault="006451AA" w:rsidP="00944FBB">
      <w:pPr>
        <w:numPr>
          <w:ilvl w:val="0"/>
          <w:numId w:val="186"/>
        </w:numPr>
        <w:suppressAutoHyphens/>
        <w:autoSpaceDE/>
        <w:autoSpaceDN/>
        <w:jc w:val="both"/>
        <w:rPr>
          <w:rFonts w:hint="eastAsia"/>
          <w:sz w:val="20"/>
          <w:szCs w:val="20"/>
        </w:rPr>
      </w:pPr>
      <w:r w:rsidRPr="006451AA">
        <w:rPr>
          <w:sz w:val="24"/>
          <w:szCs w:val="24"/>
        </w:rPr>
        <w:t xml:space="preserve">общешкольные родительские собрания, происходящие в режиме обсуждения наиболее острых проблем обучения и воспитания школьников </w:t>
      </w:r>
      <w:proofErr w:type="gramStart"/>
      <w:r w:rsidRPr="006451AA">
        <w:rPr>
          <w:sz w:val="24"/>
          <w:szCs w:val="24"/>
        </w:rPr>
        <w:t>( 3</w:t>
      </w:r>
      <w:proofErr w:type="gramEnd"/>
      <w:r w:rsidRPr="006451AA">
        <w:rPr>
          <w:sz w:val="24"/>
          <w:szCs w:val="24"/>
        </w:rPr>
        <w:t xml:space="preserve"> раза в год);</w:t>
      </w:r>
    </w:p>
    <w:p w14:paraId="2FDB78BB" w14:textId="77777777" w:rsidR="006451AA" w:rsidRPr="006451AA" w:rsidRDefault="006451AA" w:rsidP="00944FBB">
      <w:pPr>
        <w:numPr>
          <w:ilvl w:val="0"/>
          <w:numId w:val="186"/>
        </w:numPr>
        <w:suppressAutoHyphens/>
        <w:autoSpaceDE/>
        <w:autoSpaceDN/>
        <w:jc w:val="both"/>
        <w:rPr>
          <w:rFonts w:hint="eastAsia"/>
          <w:sz w:val="20"/>
          <w:szCs w:val="20"/>
        </w:rPr>
      </w:pPr>
      <w:r w:rsidRPr="006451AA">
        <w:rPr>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1B35F46" w14:textId="77777777" w:rsidR="006451AA" w:rsidRPr="006451AA" w:rsidRDefault="006451AA" w:rsidP="00944FBB">
      <w:pPr>
        <w:numPr>
          <w:ilvl w:val="0"/>
          <w:numId w:val="186"/>
        </w:numPr>
        <w:suppressAutoHyphens/>
        <w:autoSpaceDE/>
        <w:autoSpaceDN/>
        <w:jc w:val="both"/>
        <w:rPr>
          <w:sz w:val="24"/>
          <w:szCs w:val="24"/>
        </w:rPr>
      </w:pPr>
      <w:r w:rsidRPr="006451AA">
        <w:rPr>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295AC2E5" w14:textId="77777777" w:rsidR="006451AA" w:rsidRPr="006451AA" w:rsidRDefault="006451AA" w:rsidP="006451AA">
      <w:pPr>
        <w:jc w:val="both"/>
        <w:rPr>
          <w:b/>
          <w:bCs/>
          <w:i/>
          <w:iCs/>
          <w:sz w:val="24"/>
          <w:szCs w:val="24"/>
        </w:rPr>
      </w:pPr>
      <w:r w:rsidRPr="006451AA">
        <w:rPr>
          <w:b/>
          <w:bCs/>
          <w:i/>
          <w:iCs/>
          <w:sz w:val="24"/>
          <w:szCs w:val="24"/>
        </w:rPr>
        <w:t>На индивидуальном уровне:</w:t>
      </w:r>
    </w:p>
    <w:p w14:paraId="19F38317"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работа специалистов по запросу родителей для решения острых конфликтных ситуаций;</w:t>
      </w:r>
    </w:p>
    <w:p w14:paraId="2DF8D02A"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3D56A7AF"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 xml:space="preserve">помощь   со   стороны   родителей   в   подготовке   и   проведении общешкольных и </w:t>
      </w:r>
      <w:proofErr w:type="spellStart"/>
      <w:r w:rsidRPr="006451AA">
        <w:rPr>
          <w:sz w:val="24"/>
          <w:szCs w:val="24"/>
        </w:rPr>
        <w:t>внутриклассных</w:t>
      </w:r>
      <w:proofErr w:type="spellEnd"/>
      <w:r w:rsidRPr="006451AA">
        <w:rPr>
          <w:sz w:val="24"/>
          <w:szCs w:val="24"/>
        </w:rPr>
        <w:t xml:space="preserve"> мероприятий воспитательной направленности;</w:t>
      </w:r>
    </w:p>
    <w:p w14:paraId="406BC8E7" w14:textId="77777777" w:rsidR="006451AA" w:rsidRPr="006451AA" w:rsidRDefault="006451AA" w:rsidP="00944FBB">
      <w:pPr>
        <w:numPr>
          <w:ilvl w:val="0"/>
          <w:numId w:val="187"/>
        </w:numPr>
        <w:suppressAutoHyphens/>
        <w:autoSpaceDE/>
        <w:autoSpaceDN/>
        <w:jc w:val="both"/>
        <w:rPr>
          <w:sz w:val="24"/>
          <w:szCs w:val="24"/>
        </w:rPr>
      </w:pPr>
      <w:r w:rsidRPr="006451AA">
        <w:rPr>
          <w:sz w:val="24"/>
          <w:szCs w:val="24"/>
        </w:rPr>
        <w:t xml:space="preserve">индивидуальное консультирование c целью координации воспитательных усилий </w:t>
      </w:r>
      <w:r w:rsidRPr="006451AA">
        <w:rPr>
          <w:sz w:val="24"/>
          <w:szCs w:val="24"/>
        </w:rPr>
        <w:lastRenderedPageBreak/>
        <w:t xml:space="preserve">педагогов и родителей – по плану педагога или запросу родителей. </w:t>
      </w:r>
    </w:p>
    <w:p w14:paraId="02072814" w14:textId="77777777" w:rsidR="006451AA" w:rsidRPr="006451AA" w:rsidRDefault="006451AA" w:rsidP="00944FBB">
      <w:pPr>
        <w:pStyle w:val="111"/>
        <w:numPr>
          <w:ilvl w:val="1"/>
          <w:numId w:val="193"/>
        </w:numPr>
        <w:tabs>
          <w:tab w:val="left" w:pos="705"/>
        </w:tabs>
        <w:spacing w:before="203"/>
        <w:jc w:val="both"/>
        <w:rPr>
          <w:sz w:val="24"/>
          <w:szCs w:val="24"/>
        </w:rPr>
      </w:pPr>
      <w:r w:rsidRPr="006451AA">
        <w:rPr>
          <w:sz w:val="24"/>
          <w:szCs w:val="24"/>
        </w:rPr>
        <w:t>Модуль</w:t>
      </w:r>
      <w:r w:rsidRPr="006451AA">
        <w:rPr>
          <w:spacing w:val="-15"/>
          <w:sz w:val="24"/>
          <w:szCs w:val="24"/>
        </w:rPr>
        <w:t xml:space="preserve"> </w:t>
      </w:r>
      <w:r w:rsidRPr="006451AA">
        <w:rPr>
          <w:sz w:val="24"/>
          <w:szCs w:val="24"/>
        </w:rPr>
        <w:t>«Профориентация»</w:t>
      </w:r>
    </w:p>
    <w:p w14:paraId="679938CB" w14:textId="77777777" w:rsidR="006451AA" w:rsidRPr="006451AA" w:rsidRDefault="006451AA" w:rsidP="006451AA">
      <w:pPr>
        <w:pStyle w:val="a3"/>
        <w:spacing w:before="44"/>
        <w:ind w:left="990"/>
        <w:rPr>
          <w:rFonts w:hint="eastAsia"/>
        </w:rPr>
      </w:pPr>
      <w:r w:rsidRPr="006451AA">
        <w:t xml:space="preserve">Совместная    </w:t>
      </w:r>
      <w:r w:rsidRPr="006451AA">
        <w:rPr>
          <w:spacing w:val="42"/>
        </w:rPr>
        <w:t xml:space="preserve"> </w:t>
      </w:r>
      <w:r w:rsidRPr="006451AA">
        <w:t xml:space="preserve">деятельность    </w:t>
      </w:r>
      <w:r w:rsidRPr="006451AA">
        <w:rPr>
          <w:spacing w:val="44"/>
        </w:rPr>
        <w:t xml:space="preserve"> </w:t>
      </w:r>
      <w:r w:rsidRPr="006451AA">
        <w:t xml:space="preserve">педагогов    </w:t>
      </w:r>
      <w:r w:rsidRPr="006451AA">
        <w:rPr>
          <w:spacing w:val="42"/>
        </w:rPr>
        <w:t xml:space="preserve"> </w:t>
      </w:r>
      <w:r w:rsidRPr="006451AA">
        <w:t xml:space="preserve">и    </w:t>
      </w:r>
      <w:r w:rsidRPr="006451AA">
        <w:rPr>
          <w:spacing w:val="42"/>
        </w:rPr>
        <w:t xml:space="preserve"> </w:t>
      </w:r>
      <w:r w:rsidRPr="006451AA">
        <w:t xml:space="preserve">школьников    </w:t>
      </w:r>
      <w:r w:rsidRPr="006451AA">
        <w:rPr>
          <w:spacing w:val="42"/>
        </w:rPr>
        <w:t xml:space="preserve"> </w:t>
      </w:r>
      <w:r w:rsidRPr="006451AA">
        <w:t xml:space="preserve">по    </w:t>
      </w:r>
      <w:r w:rsidRPr="006451AA">
        <w:rPr>
          <w:spacing w:val="40"/>
        </w:rPr>
        <w:t xml:space="preserve"> </w:t>
      </w:r>
      <w:r w:rsidRPr="006451AA">
        <w:t>направлению</w:t>
      </w:r>
    </w:p>
    <w:p w14:paraId="7C24A00F" w14:textId="77777777" w:rsidR="006451AA" w:rsidRPr="006451AA" w:rsidRDefault="006451AA" w:rsidP="006451AA">
      <w:pPr>
        <w:pStyle w:val="a3"/>
        <w:spacing w:before="41" w:line="276" w:lineRule="auto"/>
        <w:ind w:right="231"/>
        <w:rPr>
          <w:rFonts w:hint="eastAsia"/>
        </w:rPr>
      </w:pPr>
      <w:r w:rsidRPr="006451AA">
        <w:t>«профориентация»</w:t>
      </w:r>
      <w:r w:rsidRPr="006451AA">
        <w:rPr>
          <w:spacing w:val="1"/>
        </w:rPr>
        <w:t xml:space="preserve"> </w:t>
      </w:r>
      <w:r w:rsidRPr="006451AA">
        <w:t>включает</w:t>
      </w:r>
      <w:r w:rsidRPr="006451AA">
        <w:rPr>
          <w:spacing w:val="1"/>
        </w:rPr>
        <w:t xml:space="preserve"> </w:t>
      </w:r>
      <w:r w:rsidRPr="006451AA">
        <w:t>в</w:t>
      </w:r>
      <w:r w:rsidRPr="006451AA">
        <w:rPr>
          <w:spacing w:val="1"/>
        </w:rPr>
        <w:t xml:space="preserve"> </w:t>
      </w:r>
      <w:r w:rsidRPr="006451AA">
        <w:t>себя</w:t>
      </w:r>
      <w:r w:rsidRPr="006451AA">
        <w:rPr>
          <w:spacing w:val="1"/>
        </w:rPr>
        <w:t xml:space="preserve"> </w:t>
      </w:r>
      <w:r w:rsidRPr="006451AA">
        <w:t>профессиональное</w:t>
      </w:r>
      <w:r w:rsidRPr="006451AA">
        <w:rPr>
          <w:spacing w:val="1"/>
        </w:rPr>
        <w:t xml:space="preserve"> </w:t>
      </w:r>
      <w:r w:rsidRPr="006451AA">
        <w:t>просвещение</w:t>
      </w:r>
      <w:r w:rsidRPr="006451AA">
        <w:rPr>
          <w:spacing w:val="1"/>
        </w:rPr>
        <w:t xml:space="preserve"> </w:t>
      </w:r>
      <w:r w:rsidRPr="006451AA">
        <w:t>школьников;</w:t>
      </w:r>
      <w:r w:rsidRPr="006451AA">
        <w:rPr>
          <w:spacing w:val="1"/>
        </w:rPr>
        <w:t xml:space="preserve"> </w:t>
      </w:r>
      <w:r w:rsidRPr="006451AA">
        <w:t>диагностику</w:t>
      </w:r>
      <w:r w:rsidRPr="006451AA">
        <w:rPr>
          <w:spacing w:val="1"/>
        </w:rPr>
        <w:t xml:space="preserve"> </w:t>
      </w:r>
      <w:r w:rsidRPr="006451AA">
        <w:t>и</w:t>
      </w:r>
      <w:r w:rsidRPr="006451AA">
        <w:rPr>
          <w:spacing w:val="1"/>
        </w:rPr>
        <w:t xml:space="preserve"> </w:t>
      </w:r>
      <w:r w:rsidRPr="006451AA">
        <w:t>консультирование</w:t>
      </w:r>
      <w:r w:rsidRPr="006451AA">
        <w:rPr>
          <w:spacing w:val="1"/>
        </w:rPr>
        <w:t xml:space="preserve"> </w:t>
      </w:r>
      <w:r w:rsidRPr="006451AA">
        <w:t>по</w:t>
      </w:r>
      <w:r w:rsidRPr="006451AA">
        <w:rPr>
          <w:spacing w:val="1"/>
        </w:rPr>
        <w:t xml:space="preserve"> </w:t>
      </w:r>
      <w:r w:rsidRPr="006451AA">
        <w:t>проблемам</w:t>
      </w:r>
      <w:r w:rsidRPr="006451AA">
        <w:rPr>
          <w:spacing w:val="1"/>
        </w:rPr>
        <w:t xml:space="preserve"> </w:t>
      </w:r>
      <w:r w:rsidRPr="006451AA">
        <w:t>профориентации,</w:t>
      </w:r>
      <w:r w:rsidRPr="006451AA">
        <w:rPr>
          <w:spacing w:val="1"/>
        </w:rPr>
        <w:t xml:space="preserve"> </w:t>
      </w:r>
      <w:r w:rsidRPr="006451AA">
        <w:t>организацию</w:t>
      </w:r>
      <w:r w:rsidRPr="006451AA">
        <w:rPr>
          <w:spacing w:val="1"/>
        </w:rPr>
        <w:t xml:space="preserve"> </w:t>
      </w:r>
      <w:r w:rsidRPr="006451AA">
        <w:t>профессиональных</w:t>
      </w:r>
      <w:r w:rsidRPr="006451AA">
        <w:rPr>
          <w:spacing w:val="2"/>
        </w:rPr>
        <w:t xml:space="preserve"> </w:t>
      </w:r>
      <w:r w:rsidRPr="006451AA">
        <w:t>проб школьников.</w:t>
      </w:r>
      <w:r w:rsidRPr="006451AA">
        <w:rPr>
          <w:spacing w:val="1"/>
        </w:rPr>
        <w:t xml:space="preserve"> </w:t>
      </w:r>
      <w:r w:rsidRPr="006451AA">
        <w:t>Задача</w:t>
      </w:r>
      <w:r w:rsidRPr="006451AA">
        <w:rPr>
          <w:spacing w:val="-1"/>
        </w:rPr>
        <w:t xml:space="preserve"> </w:t>
      </w:r>
      <w:r w:rsidRPr="006451AA">
        <w:t>совместной</w:t>
      </w:r>
      <w:r w:rsidRPr="006451AA">
        <w:rPr>
          <w:spacing w:val="1"/>
        </w:rPr>
        <w:t xml:space="preserve"> </w:t>
      </w:r>
      <w:r w:rsidRPr="006451AA">
        <w:t>деятельности</w:t>
      </w:r>
      <w:r w:rsidRPr="006451AA">
        <w:rPr>
          <w:spacing w:val="2"/>
        </w:rPr>
        <w:t xml:space="preserve"> </w:t>
      </w:r>
      <w:r w:rsidRPr="006451AA">
        <w:t>педагога</w:t>
      </w:r>
      <w:r w:rsidRPr="006451AA">
        <w:rPr>
          <w:spacing w:val="-1"/>
        </w:rPr>
        <w:t xml:space="preserve"> </w:t>
      </w:r>
      <w:r w:rsidRPr="006451AA">
        <w:t>и</w:t>
      </w:r>
      <w:r w:rsidRPr="006451AA">
        <w:rPr>
          <w:spacing w:val="2"/>
        </w:rPr>
        <w:t xml:space="preserve"> </w:t>
      </w:r>
      <w:r w:rsidRPr="006451AA">
        <w:t>ребенка</w:t>
      </w:r>
    </w:p>
    <w:p w14:paraId="241D47E7" w14:textId="77777777" w:rsidR="006451AA" w:rsidRPr="006451AA" w:rsidRDefault="006451AA" w:rsidP="006451AA">
      <w:pPr>
        <w:pStyle w:val="a3"/>
        <w:spacing w:line="276" w:lineRule="auto"/>
        <w:ind w:right="233"/>
        <w:rPr>
          <w:rFonts w:hint="eastAsia"/>
        </w:rPr>
      </w:pPr>
      <w:r w:rsidRPr="006451AA">
        <w:t>–</w:t>
      </w:r>
      <w:r w:rsidRPr="006451AA">
        <w:rPr>
          <w:spacing w:val="1"/>
        </w:rPr>
        <w:t xml:space="preserve"> </w:t>
      </w:r>
      <w:r w:rsidRPr="006451AA">
        <w:t>подготовить</w:t>
      </w:r>
      <w:r w:rsidRPr="006451AA">
        <w:rPr>
          <w:spacing w:val="1"/>
        </w:rPr>
        <w:t xml:space="preserve"> </w:t>
      </w:r>
      <w:r w:rsidRPr="006451AA">
        <w:t>школьника</w:t>
      </w:r>
      <w:r w:rsidRPr="006451AA">
        <w:rPr>
          <w:spacing w:val="1"/>
        </w:rPr>
        <w:t xml:space="preserve"> </w:t>
      </w:r>
      <w:r w:rsidRPr="006451AA">
        <w:t>к</w:t>
      </w:r>
      <w:r w:rsidRPr="006451AA">
        <w:rPr>
          <w:spacing w:val="1"/>
        </w:rPr>
        <w:t xml:space="preserve"> </w:t>
      </w:r>
      <w:r w:rsidRPr="006451AA">
        <w:t>осознанному</w:t>
      </w:r>
      <w:r w:rsidRPr="006451AA">
        <w:rPr>
          <w:spacing w:val="1"/>
        </w:rPr>
        <w:t xml:space="preserve"> </w:t>
      </w:r>
      <w:r w:rsidRPr="006451AA">
        <w:t>выбору</w:t>
      </w:r>
      <w:r w:rsidRPr="006451AA">
        <w:rPr>
          <w:spacing w:val="1"/>
        </w:rPr>
        <w:t xml:space="preserve"> </w:t>
      </w:r>
      <w:r w:rsidRPr="006451AA">
        <w:t>своей</w:t>
      </w:r>
      <w:r w:rsidRPr="006451AA">
        <w:rPr>
          <w:spacing w:val="1"/>
        </w:rPr>
        <w:t xml:space="preserve"> </w:t>
      </w:r>
      <w:r w:rsidRPr="006451AA">
        <w:t>будущей</w:t>
      </w:r>
      <w:r w:rsidRPr="006451AA">
        <w:rPr>
          <w:spacing w:val="1"/>
        </w:rPr>
        <w:t xml:space="preserve"> </w:t>
      </w:r>
      <w:r w:rsidRPr="006451AA">
        <w:t>профессиональной</w:t>
      </w:r>
      <w:r w:rsidRPr="006451AA">
        <w:rPr>
          <w:spacing w:val="1"/>
        </w:rPr>
        <w:t xml:space="preserve"> </w:t>
      </w:r>
      <w:r w:rsidRPr="006451AA">
        <w:t>деятельности.</w:t>
      </w:r>
    </w:p>
    <w:p w14:paraId="125C247D" w14:textId="77777777" w:rsidR="006451AA" w:rsidRPr="006451AA" w:rsidRDefault="006451AA" w:rsidP="006451AA">
      <w:pPr>
        <w:pStyle w:val="a3"/>
        <w:spacing w:line="276" w:lineRule="auto"/>
        <w:ind w:right="232" w:firstLine="707"/>
        <w:rPr>
          <w:rFonts w:hint="eastAsia"/>
        </w:rPr>
      </w:pPr>
      <w:r w:rsidRPr="006451AA">
        <w:t>Создавая</w:t>
      </w:r>
      <w:r w:rsidRPr="006451AA">
        <w:rPr>
          <w:spacing w:val="1"/>
        </w:rPr>
        <w:t xml:space="preserve"> </w:t>
      </w:r>
      <w:proofErr w:type="spellStart"/>
      <w:r w:rsidRPr="006451AA">
        <w:t>профориентационно</w:t>
      </w:r>
      <w:proofErr w:type="spellEnd"/>
      <w:r w:rsidRPr="006451AA">
        <w:rPr>
          <w:spacing w:val="1"/>
        </w:rPr>
        <w:t xml:space="preserve"> </w:t>
      </w:r>
      <w:r w:rsidRPr="006451AA">
        <w:t>значимые</w:t>
      </w:r>
      <w:r w:rsidRPr="006451AA">
        <w:rPr>
          <w:spacing w:val="1"/>
        </w:rPr>
        <w:t xml:space="preserve"> </w:t>
      </w:r>
      <w:r w:rsidRPr="006451AA">
        <w:t>проблемные</w:t>
      </w:r>
      <w:r w:rsidRPr="006451AA">
        <w:rPr>
          <w:spacing w:val="1"/>
        </w:rPr>
        <w:t xml:space="preserve"> </w:t>
      </w:r>
      <w:r w:rsidRPr="006451AA">
        <w:t>ситуации,</w:t>
      </w:r>
      <w:r w:rsidRPr="006451AA">
        <w:rPr>
          <w:spacing w:val="1"/>
        </w:rPr>
        <w:t xml:space="preserve"> </w:t>
      </w:r>
      <w:r w:rsidRPr="006451AA">
        <w:t>формирующие</w:t>
      </w:r>
      <w:r w:rsidRPr="006451AA">
        <w:rPr>
          <w:spacing w:val="1"/>
        </w:rPr>
        <w:t xml:space="preserve"> </w:t>
      </w:r>
      <w:r w:rsidRPr="006451AA">
        <w:t>готовность</w:t>
      </w:r>
      <w:r w:rsidRPr="006451AA">
        <w:rPr>
          <w:spacing w:val="1"/>
        </w:rPr>
        <w:t xml:space="preserve"> </w:t>
      </w:r>
      <w:r w:rsidRPr="006451AA">
        <w:t>школьника</w:t>
      </w:r>
      <w:r w:rsidRPr="006451AA">
        <w:rPr>
          <w:spacing w:val="1"/>
        </w:rPr>
        <w:t xml:space="preserve"> </w:t>
      </w:r>
      <w:r w:rsidRPr="006451AA">
        <w:t>к</w:t>
      </w:r>
      <w:r w:rsidRPr="006451AA">
        <w:rPr>
          <w:spacing w:val="1"/>
        </w:rPr>
        <w:t xml:space="preserve"> </w:t>
      </w:r>
      <w:r w:rsidRPr="006451AA">
        <w:t>выбору,</w:t>
      </w:r>
      <w:r w:rsidRPr="006451AA">
        <w:rPr>
          <w:spacing w:val="1"/>
        </w:rPr>
        <w:t xml:space="preserve"> </w:t>
      </w:r>
      <w:r w:rsidRPr="006451AA">
        <w:t>педагог</w:t>
      </w:r>
      <w:r w:rsidRPr="006451AA">
        <w:rPr>
          <w:spacing w:val="1"/>
        </w:rPr>
        <w:t xml:space="preserve"> </w:t>
      </w:r>
      <w:r w:rsidRPr="006451AA">
        <w:t>актуализирует</w:t>
      </w:r>
      <w:r w:rsidRPr="006451AA">
        <w:rPr>
          <w:spacing w:val="1"/>
        </w:rPr>
        <w:t xml:space="preserve"> </w:t>
      </w:r>
      <w:r w:rsidRPr="006451AA">
        <w:t>его</w:t>
      </w:r>
      <w:r w:rsidRPr="006451AA">
        <w:rPr>
          <w:spacing w:val="1"/>
        </w:rPr>
        <w:t xml:space="preserve"> </w:t>
      </w:r>
      <w:r w:rsidRPr="006451AA">
        <w:t>профессиональное</w:t>
      </w:r>
      <w:r w:rsidRPr="006451AA">
        <w:rPr>
          <w:spacing w:val="1"/>
        </w:rPr>
        <w:t xml:space="preserve"> </w:t>
      </w:r>
      <w:r w:rsidRPr="006451AA">
        <w:t>самоопределение, позитивный</w:t>
      </w:r>
      <w:r w:rsidRPr="006451AA">
        <w:rPr>
          <w:spacing w:val="1"/>
        </w:rPr>
        <w:t xml:space="preserve"> </w:t>
      </w:r>
      <w:r w:rsidRPr="006451AA">
        <w:t>взгляд на труд</w:t>
      </w:r>
      <w:r w:rsidRPr="006451AA">
        <w:rPr>
          <w:spacing w:val="3"/>
        </w:rPr>
        <w:t xml:space="preserve"> </w:t>
      </w:r>
      <w:r w:rsidRPr="006451AA">
        <w:t>в постиндустриальном</w:t>
      </w:r>
      <w:r w:rsidRPr="006451AA">
        <w:rPr>
          <w:spacing w:val="-1"/>
        </w:rPr>
        <w:t xml:space="preserve"> </w:t>
      </w:r>
      <w:r w:rsidRPr="006451AA">
        <w:t>мире,</w:t>
      </w:r>
      <w:r w:rsidRPr="006451AA">
        <w:rPr>
          <w:spacing w:val="1"/>
        </w:rPr>
        <w:t xml:space="preserve"> </w:t>
      </w:r>
      <w:r w:rsidRPr="006451AA">
        <w:t>охватывающий</w:t>
      </w:r>
    </w:p>
    <w:p w14:paraId="73F09265" w14:textId="77777777" w:rsidR="006451AA" w:rsidRPr="006451AA" w:rsidRDefault="006451AA" w:rsidP="006451AA">
      <w:pPr>
        <w:pStyle w:val="a3"/>
        <w:spacing w:before="68" w:line="278" w:lineRule="auto"/>
        <w:ind w:right="233"/>
        <w:rPr>
          <w:rFonts w:hint="eastAsia"/>
        </w:rPr>
      </w:pPr>
      <w:r w:rsidRPr="006451AA">
        <w:t>не</w:t>
      </w:r>
      <w:r w:rsidRPr="006451AA">
        <w:rPr>
          <w:spacing w:val="1"/>
        </w:rPr>
        <w:t xml:space="preserve"> </w:t>
      </w:r>
      <w:r w:rsidRPr="006451AA">
        <w:t>только</w:t>
      </w:r>
      <w:r w:rsidRPr="006451AA">
        <w:rPr>
          <w:spacing w:val="1"/>
        </w:rPr>
        <w:t xml:space="preserve"> </w:t>
      </w:r>
      <w:r w:rsidRPr="006451AA">
        <w:t>профессиональную,</w:t>
      </w:r>
      <w:r w:rsidRPr="006451AA">
        <w:rPr>
          <w:spacing w:val="1"/>
        </w:rPr>
        <w:t xml:space="preserve"> </w:t>
      </w:r>
      <w:r w:rsidRPr="006451AA">
        <w:t>но</w:t>
      </w:r>
      <w:r w:rsidRPr="006451AA">
        <w:rPr>
          <w:spacing w:val="1"/>
        </w:rPr>
        <w:t xml:space="preserve"> </w:t>
      </w:r>
      <w:r w:rsidRPr="006451AA">
        <w:t>и</w:t>
      </w:r>
      <w:r w:rsidRPr="006451AA">
        <w:rPr>
          <w:spacing w:val="1"/>
        </w:rPr>
        <w:t xml:space="preserve"> </w:t>
      </w:r>
      <w:r w:rsidRPr="006451AA">
        <w:t>вне</w:t>
      </w:r>
      <w:r w:rsidRPr="006451AA">
        <w:rPr>
          <w:spacing w:val="1"/>
        </w:rPr>
        <w:t xml:space="preserve"> </w:t>
      </w:r>
      <w:r w:rsidRPr="006451AA">
        <w:t>профессиональную</w:t>
      </w:r>
      <w:r w:rsidRPr="006451AA">
        <w:rPr>
          <w:spacing w:val="1"/>
        </w:rPr>
        <w:t xml:space="preserve"> </w:t>
      </w:r>
      <w:r w:rsidRPr="006451AA">
        <w:t>составляющие</w:t>
      </w:r>
      <w:r w:rsidRPr="006451AA">
        <w:rPr>
          <w:spacing w:val="1"/>
        </w:rPr>
        <w:t xml:space="preserve"> </w:t>
      </w:r>
      <w:r w:rsidRPr="006451AA">
        <w:t>такой</w:t>
      </w:r>
      <w:r w:rsidRPr="006451AA">
        <w:rPr>
          <w:spacing w:val="1"/>
        </w:rPr>
        <w:t xml:space="preserve"> </w:t>
      </w:r>
      <w:r w:rsidRPr="006451AA">
        <w:t>деятельности.</w:t>
      </w:r>
    </w:p>
    <w:p w14:paraId="6F2D155D" w14:textId="77777777" w:rsidR="006451AA" w:rsidRPr="006451AA" w:rsidRDefault="006451AA" w:rsidP="006451AA">
      <w:pPr>
        <w:pStyle w:val="a3"/>
        <w:spacing w:line="272" w:lineRule="exact"/>
        <w:ind w:left="990"/>
        <w:rPr>
          <w:rFonts w:hint="eastAsia"/>
        </w:rPr>
      </w:pPr>
      <w:r w:rsidRPr="006451AA">
        <w:t>Эта</w:t>
      </w:r>
      <w:r w:rsidRPr="006451AA">
        <w:rPr>
          <w:spacing w:val="-3"/>
        </w:rPr>
        <w:t xml:space="preserve"> </w:t>
      </w:r>
      <w:r w:rsidRPr="006451AA">
        <w:t>работа</w:t>
      </w:r>
      <w:r w:rsidRPr="006451AA">
        <w:rPr>
          <w:spacing w:val="-3"/>
        </w:rPr>
        <w:t xml:space="preserve"> </w:t>
      </w:r>
      <w:r w:rsidRPr="006451AA">
        <w:t>осуществляется</w:t>
      </w:r>
      <w:r w:rsidRPr="006451AA">
        <w:rPr>
          <w:spacing w:val="-2"/>
        </w:rPr>
        <w:t xml:space="preserve"> </w:t>
      </w:r>
      <w:r w:rsidRPr="006451AA">
        <w:t>через:</w:t>
      </w:r>
    </w:p>
    <w:p w14:paraId="2F99878C" w14:textId="77777777" w:rsidR="006451AA" w:rsidRPr="006451AA" w:rsidRDefault="006451AA" w:rsidP="00944FBB">
      <w:pPr>
        <w:pStyle w:val="a5"/>
        <w:numPr>
          <w:ilvl w:val="0"/>
          <w:numId w:val="192"/>
        </w:numPr>
        <w:tabs>
          <w:tab w:val="left" w:pos="1002"/>
        </w:tabs>
        <w:spacing w:before="41" w:line="273" w:lineRule="auto"/>
        <w:ind w:left="1001" w:right="232"/>
        <w:rPr>
          <w:rFonts w:hint="eastAsia"/>
          <w:sz w:val="24"/>
          <w:szCs w:val="24"/>
        </w:rPr>
      </w:pPr>
      <w:r w:rsidRPr="006451AA">
        <w:rPr>
          <w:sz w:val="24"/>
          <w:szCs w:val="24"/>
        </w:rPr>
        <w:t>профориентационные часы</w:t>
      </w:r>
      <w:r w:rsidRPr="006451AA">
        <w:rPr>
          <w:spacing w:val="1"/>
          <w:sz w:val="24"/>
          <w:szCs w:val="24"/>
        </w:rPr>
        <w:t xml:space="preserve"> </w:t>
      </w:r>
      <w:r w:rsidRPr="006451AA">
        <w:rPr>
          <w:sz w:val="24"/>
          <w:szCs w:val="24"/>
        </w:rPr>
        <w:t>общения,</w:t>
      </w:r>
      <w:r w:rsidRPr="006451AA">
        <w:rPr>
          <w:spacing w:val="1"/>
          <w:sz w:val="24"/>
          <w:szCs w:val="24"/>
        </w:rPr>
        <w:t xml:space="preserve"> </w:t>
      </w:r>
      <w:r w:rsidRPr="006451AA">
        <w:rPr>
          <w:sz w:val="24"/>
          <w:szCs w:val="24"/>
        </w:rPr>
        <w:t>направленные</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подготовку школьника к</w:t>
      </w:r>
      <w:r w:rsidRPr="006451AA">
        <w:rPr>
          <w:spacing w:val="1"/>
          <w:sz w:val="24"/>
          <w:szCs w:val="24"/>
        </w:rPr>
        <w:t xml:space="preserve"> </w:t>
      </w:r>
      <w:r w:rsidRPr="006451AA">
        <w:rPr>
          <w:sz w:val="24"/>
          <w:szCs w:val="24"/>
        </w:rPr>
        <w:t>осознанному</w:t>
      </w:r>
      <w:r w:rsidRPr="006451AA">
        <w:rPr>
          <w:spacing w:val="-8"/>
          <w:sz w:val="24"/>
          <w:szCs w:val="24"/>
        </w:rPr>
        <w:t xml:space="preserve"> </w:t>
      </w:r>
      <w:r w:rsidRPr="006451AA">
        <w:rPr>
          <w:sz w:val="24"/>
          <w:szCs w:val="24"/>
        </w:rPr>
        <w:t>планированию</w:t>
      </w:r>
      <w:r w:rsidRPr="006451AA">
        <w:rPr>
          <w:spacing w:val="-3"/>
          <w:sz w:val="24"/>
          <w:szCs w:val="24"/>
        </w:rPr>
        <w:t xml:space="preserve"> </w:t>
      </w:r>
      <w:r w:rsidRPr="006451AA">
        <w:rPr>
          <w:sz w:val="24"/>
          <w:szCs w:val="24"/>
        </w:rPr>
        <w:t>и</w:t>
      </w:r>
      <w:r w:rsidRPr="006451AA">
        <w:rPr>
          <w:spacing w:val="-2"/>
          <w:sz w:val="24"/>
          <w:szCs w:val="24"/>
        </w:rPr>
        <w:t xml:space="preserve"> </w:t>
      </w:r>
      <w:r w:rsidRPr="006451AA">
        <w:rPr>
          <w:sz w:val="24"/>
          <w:szCs w:val="24"/>
        </w:rPr>
        <w:t>реализации</w:t>
      </w:r>
      <w:r w:rsidRPr="006451AA">
        <w:rPr>
          <w:spacing w:val="-2"/>
          <w:sz w:val="24"/>
          <w:szCs w:val="24"/>
        </w:rPr>
        <w:t xml:space="preserve"> </w:t>
      </w:r>
      <w:r w:rsidRPr="006451AA">
        <w:rPr>
          <w:sz w:val="24"/>
          <w:szCs w:val="24"/>
        </w:rPr>
        <w:t>своего</w:t>
      </w:r>
      <w:r w:rsidRPr="006451AA">
        <w:rPr>
          <w:spacing w:val="-3"/>
          <w:sz w:val="24"/>
          <w:szCs w:val="24"/>
        </w:rPr>
        <w:t xml:space="preserve"> </w:t>
      </w:r>
      <w:r w:rsidRPr="006451AA">
        <w:rPr>
          <w:sz w:val="24"/>
          <w:szCs w:val="24"/>
        </w:rPr>
        <w:t>профессионального</w:t>
      </w:r>
      <w:r w:rsidRPr="006451AA">
        <w:rPr>
          <w:spacing w:val="-5"/>
          <w:sz w:val="24"/>
          <w:szCs w:val="24"/>
        </w:rPr>
        <w:t xml:space="preserve"> </w:t>
      </w:r>
      <w:r w:rsidRPr="006451AA">
        <w:rPr>
          <w:sz w:val="24"/>
          <w:szCs w:val="24"/>
        </w:rPr>
        <w:t>будущего;</w:t>
      </w:r>
    </w:p>
    <w:p w14:paraId="2FF1DBF4" w14:textId="77777777" w:rsidR="006451AA" w:rsidRPr="006451AA" w:rsidRDefault="006451AA" w:rsidP="00944FBB">
      <w:pPr>
        <w:pStyle w:val="a5"/>
        <w:numPr>
          <w:ilvl w:val="0"/>
          <w:numId w:val="192"/>
        </w:numPr>
        <w:tabs>
          <w:tab w:val="left" w:pos="1002"/>
        </w:tabs>
        <w:spacing w:before="3" w:line="276" w:lineRule="auto"/>
        <w:ind w:left="1001" w:right="229"/>
        <w:rPr>
          <w:rFonts w:hint="eastAsia"/>
          <w:sz w:val="24"/>
          <w:szCs w:val="24"/>
        </w:rPr>
      </w:pPr>
      <w:r w:rsidRPr="006451AA">
        <w:rPr>
          <w:sz w:val="24"/>
          <w:szCs w:val="24"/>
        </w:rPr>
        <w:t>профориентационные</w:t>
      </w:r>
      <w:r w:rsidRPr="006451AA">
        <w:rPr>
          <w:spacing w:val="1"/>
          <w:sz w:val="24"/>
          <w:szCs w:val="24"/>
        </w:rPr>
        <w:t xml:space="preserve"> </w:t>
      </w:r>
      <w:r w:rsidRPr="006451AA">
        <w:rPr>
          <w:sz w:val="24"/>
          <w:szCs w:val="24"/>
        </w:rPr>
        <w:t>игры:</w:t>
      </w:r>
      <w:r w:rsidRPr="006451AA">
        <w:rPr>
          <w:spacing w:val="1"/>
          <w:sz w:val="24"/>
          <w:szCs w:val="24"/>
        </w:rPr>
        <w:t xml:space="preserve"> </w:t>
      </w:r>
      <w:r w:rsidRPr="006451AA">
        <w:rPr>
          <w:sz w:val="24"/>
          <w:szCs w:val="24"/>
        </w:rPr>
        <w:t>симуляции,</w:t>
      </w:r>
      <w:r w:rsidRPr="006451AA">
        <w:rPr>
          <w:spacing w:val="1"/>
          <w:sz w:val="24"/>
          <w:szCs w:val="24"/>
        </w:rPr>
        <w:t xml:space="preserve"> </w:t>
      </w:r>
      <w:r w:rsidRPr="006451AA">
        <w:rPr>
          <w:sz w:val="24"/>
          <w:szCs w:val="24"/>
        </w:rPr>
        <w:t>деловые</w:t>
      </w:r>
      <w:r w:rsidRPr="006451AA">
        <w:rPr>
          <w:spacing w:val="1"/>
          <w:sz w:val="24"/>
          <w:szCs w:val="24"/>
        </w:rPr>
        <w:t xml:space="preserve"> </w:t>
      </w:r>
      <w:r w:rsidRPr="006451AA">
        <w:rPr>
          <w:sz w:val="24"/>
          <w:szCs w:val="24"/>
        </w:rPr>
        <w:t>игры,</w:t>
      </w:r>
      <w:r w:rsidRPr="006451AA">
        <w:rPr>
          <w:spacing w:val="1"/>
          <w:sz w:val="24"/>
          <w:szCs w:val="24"/>
        </w:rPr>
        <w:t xml:space="preserve"> </w:t>
      </w:r>
      <w:r w:rsidRPr="006451AA">
        <w:rPr>
          <w:sz w:val="24"/>
          <w:szCs w:val="24"/>
        </w:rPr>
        <w:t>квесты,</w:t>
      </w:r>
      <w:r w:rsidRPr="006451AA">
        <w:rPr>
          <w:spacing w:val="1"/>
          <w:sz w:val="24"/>
          <w:szCs w:val="24"/>
        </w:rPr>
        <w:t xml:space="preserve"> </w:t>
      </w:r>
      <w:r w:rsidRPr="006451AA">
        <w:rPr>
          <w:sz w:val="24"/>
          <w:szCs w:val="24"/>
        </w:rPr>
        <w:t>решение</w:t>
      </w:r>
      <w:r w:rsidRPr="006451AA">
        <w:rPr>
          <w:spacing w:val="1"/>
          <w:sz w:val="24"/>
          <w:szCs w:val="24"/>
        </w:rPr>
        <w:t xml:space="preserve"> </w:t>
      </w:r>
      <w:r w:rsidRPr="006451AA">
        <w:rPr>
          <w:sz w:val="24"/>
          <w:szCs w:val="24"/>
        </w:rPr>
        <w:t>кейсов</w:t>
      </w:r>
      <w:r w:rsidRPr="006451AA">
        <w:rPr>
          <w:spacing w:val="-57"/>
          <w:sz w:val="24"/>
          <w:szCs w:val="24"/>
        </w:rPr>
        <w:t xml:space="preserve"> </w:t>
      </w:r>
      <w:r w:rsidRPr="006451AA">
        <w:rPr>
          <w:sz w:val="24"/>
          <w:szCs w:val="24"/>
        </w:rPr>
        <w:t>(ситуаций,</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которых</w:t>
      </w:r>
      <w:r w:rsidRPr="006451AA">
        <w:rPr>
          <w:spacing w:val="1"/>
          <w:sz w:val="24"/>
          <w:szCs w:val="24"/>
        </w:rPr>
        <w:t xml:space="preserve"> </w:t>
      </w:r>
      <w:r w:rsidRPr="006451AA">
        <w:rPr>
          <w:sz w:val="24"/>
          <w:szCs w:val="24"/>
        </w:rPr>
        <w:t>необходимо</w:t>
      </w:r>
      <w:r w:rsidRPr="006451AA">
        <w:rPr>
          <w:spacing w:val="1"/>
          <w:sz w:val="24"/>
          <w:szCs w:val="24"/>
        </w:rPr>
        <w:t xml:space="preserve"> </w:t>
      </w:r>
      <w:r w:rsidRPr="006451AA">
        <w:rPr>
          <w:sz w:val="24"/>
          <w:szCs w:val="24"/>
        </w:rPr>
        <w:t>принять</w:t>
      </w:r>
      <w:r w:rsidRPr="006451AA">
        <w:rPr>
          <w:spacing w:val="1"/>
          <w:sz w:val="24"/>
          <w:szCs w:val="24"/>
        </w:rPr>
        <w:t xml:space="preserve"> </w:t>
      </w:r>
      <w:r w:rsidRPr="006451AA">
        <w:rPr>
          <w:sz w:val="24"/>
          <w:szCs w:val="24"/>
        </w:rPr>
        <w:t>решение,</w:t>
      </w:r>
      <w:r w:rsidRPr="006451AA">
        <w:rPr>
          <w:spacing w:val="1"/>
          <w:sz w:val="24"/>
          <w:szCs w:val="24"/>
        </w:rPr>
        <w:t xml:space="preserve"> </w:t>
      </w:r>
      <w:r w:rsidRPr="006451AA">
        <w:rPr>
          <w:sz w:val="24"/>
          <w:szCs w:val="24"/>
        </w:rPr>
        <w:t>занять</w:t>
      </w:r>
      <w:r w:rsidRPr="006451AA">
        <w:rPr>
          <w:spacing w:val="1"/>
          <w:sz w:val="24"/>
          <w:szCs w:val="24"/>
        </w:rPr>
        <w:t xml:space="preserve"> </w:t>
      </w:r>
      <w:r w:rsidRPr="006451AA">
        <w:rPr>
          <w:sz w:val="24"/>
          <w:szCs w:val="24"/>
        </w:rPr>
        <w:t>определенную</w:t>
      </w:r>
      <w:r w:rsidRPr="006451AA">
        <w:rPr>
          <w:spacing w:val="1"/>
          <w:sz w:val="24"/>
          <w:szCs w:val="24"/>
        </w:rPr>
        <w:t xml:space="preserve"> </w:t>
      </w:r>
      <w:r w:rsidRPr="006451AA">
        <w:rPr>
          <w:sz w:val="24"/>
          <w:szCs w:val="24"/>
        </w:rPr>
        <w:t>позицию),</w:t>
      </w:r>
      <w:r w:rsidRPr="006451AA">
        <w:rPr>
          <w:spacing w:val="1"/>
          <w:sz w:val="24"/>
          <w:szCs w:val="24"/>
        </w:rPr>
        <w:t xml:space="preserve"> </w:t>
      </w:r>
      <w:r w:rsidRPr="006451AA">
        <w:rPr>
          <w:sz w:val="24"/>
          <w:szCs w:val="24"/>
        </w:rPr>
        <w:t>расширяющие</w:t>
      </w:r>
      <w:r w:rsidRPr="006451AA">
        <w:rPr>
          <w:spacing w:val="1"/>
          <w:sz w:val="24"/>
          <w:szCs w:val="24"/>
        </w:rPr>
        <w:t xml:space="preserve"> </w:t>
      </w:r>
      <w:r w:rsidRPr="006451AA">
        <w:rPr>
          <w:sz w:val="24"/>
          <w:szCs w:val="24"/>
        </w:rPr>
        <w:t>знания</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о</w:t>
      </w:r>
      <w:r w:rsidRPr="006451AA">
        <w:rPr>
          <w:spacing w:val="1"/>
          <w:sz w:val="24"/>
          <w:szCs w:val="24"/>
        </w:rPr>
        <w:t xml:space="preserve"> </w:t>
      </w:r>
      <w:r w:rsidRPr="006451AA">
        <w:rPr>
          <w:sz w:val="24"/>
          <w:szCs w:val="24"/>
        </w:rPr>
        <w:t>типах</w:t>
      </w:r>
      <w:r w:rsidRPr="006451AA">
        <w:rPr>
          <w:spacing w:val="1"/>
          <w:sz w:val="24"/>
          <w:szCs w:val="24"/>
        </w:rPr>
        <w:t xml:space="preserve"> </w:t>
      </w:r>
      <w:r w:rsidRPr="006451AA">
        <w:rPr>
          <w:sz w:val="24"/>
          <w:szCs w:val="24"/>
        </w:rPr>
        <w:t>профессий,</w:t>
      </w:r>
      <w:r w:rsidRPr="006451AA">
        <w:rPr>
          <w:spacing w:val="1"/>
          <w:sz w:val="24"/>
          <w:szCs w:val="24"/>
        </w:rPr>
        <w:t xml:space="preserve"> </w:t>
      </w:r>
      <w:r w:rsidRPr="006451AA">
        <w:rPr>
          <w:sz w:val="24"/>
          <w:szCs w:val="24"/>
        </w:rPr>
        <w:t>о</w:t>
      </w:r>
      <w:r w:rsidRPr="006451AA">
        <w:rPr>
          <w:spacing w:val="60"/>
          <w:sz w:val="24"/>
          <w:szCs w:val="24"/>
        </w:rPr>
        <w:t xml:space="preserve"> </w:t>
      </w:r>
      <w:r w:rsidRPr="006451AA">
        <w:rPr>
          <w:sz w:val="24"/>
          <w:szCs w:val="24"/>
        </w:rPr>
        <w:t>способах</w:t>
      </w:r>
      <w:r w:rsidRPr="006451AA">
        <w:rPr>
          <w:spacing w:val="1"/>
          <w:sz w:val="24"/>
          <w:szCs w:val="24"/>
        </w:rPr>
        <w:t xml:space="preserve"> </w:t>
      </w:r>
      <w:r w:rsidRPr="006451AA">
        <w:rPr>
          <w:sz w:val="24"/>
          <w:szCs w:val="24"/>
        </w:rPr>
        <w:t>выбора</w:t>
      </w:r>
      <w:r w:rsidRPr="006451AA">
        <w:rPr>
          <w:spacing w:val="1"/>
          <w:sz w:val="24"/>
          <w:szCs w:val="24"/>
        </w:rPr>
        <w:t xml:space="preserve"> </w:t>
      </w:r>
      <w:r w:rsidRPr="006451AA">
        <w:rPr>
          <w:sz w:val="24"/>
          <w:szCs w:val="24"/>
        </w:rPr>
        <w:t>профессий,</w:t>
      </w:r>
      <w:r w:rsidRPr="006451AA">
        <w:rPr>
          <w:spacing w:val="1"/>
          <w:sz w:val="24"/>
          <w:szCs w:val="24"/>
        </w:rPr>
        <w:t xml:space="preserve"> </w:t>
      </w:r>
      <w:r w:rsidRPr="006451AA">
        <w:rPr>
          <w:sz w:val="24"/>
          <w:szCs w:val="24"/>
        </w:rPr>
        <w:t>о</w:t>
      </w:r>
      <w:r w:rsidRPr="006451AA">
        <w:rPr>
          <w:spacing w:val="1"/>
          <w:sz w:val="24"/>
          <w:szCs w:val="24"/>
        </w:rPr>
        <w:t xml:space="preserve"> </w:t>
      </w:r>
      <w:r w:rsidRPr="006451AA">
        <w:rPr>
          <w:sz w:val="24"/>
          <w:szCs w:val="24"/>
        </w:rPr>
        <w:t>достоинствах</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недостатках</w:t>
      </w:r>
      <w:r w:rsidRPr="006451AA">
        <w:rPr>
          <w:spacing w:val="1"/>
          <w:sz w:val="24"/>
          <w:szCs w:val="24"/>
        </w:rPr>
        <w:t xml:space="preserve"> </w:t>
      </w:r>
      <w:r w:rsidRPr="006451AA">
        <w:rPr>
          <w:sz w:val="24"/>
          <w:szCs w:val="24"/>
        </w:rPr>
        <w:t>той</w:t>
      </w:r>
      <w:r w:rsidRPr="006451AA">
        <w:rPr>
          <w:spacing w:val="1"/>
          <w:sz w:val="24"/>
          <w:szCs w:val="24"/>
        </w:rPr>
        <w:t xml:space="preserve"> </w:t>
      </w:r>
      <w:r w:rsidRPr="006451AA">
        <w:rPr>
          <w:sz w:val="24"/>
          <w:szCs w:val="24"/>
        </w:rPr>
        <w:t>или</w:t>
      </w:r>
      <w:r w:rsidRPr="006451AA">
        <w:rPr>
          <w:spacing w:val="1"/>
          <w:sz w:val="24"/>
          <w:szCs w:val="24"/>
        </w:rPr>
        <w:t xml:space="preserve"> </w:t>
      </w:r>
      <w:r w:rsidRPr="006451AA">
        <w:rPr>
          <w:sz w:val="24"/>
          <w:szCs w:val="24"/>
        </w:rPr>
        <w:t>иной</w:t>
      </w:r>
      <w:r w:rsidRPr="006451AA">
        <w:rPr>
          <w:spacing w:val="1"/>
          <w:sz w:val="24"/>
          <w:szCs w:val="24"/>
        </w:rPr>
        <w:t xml:space="preserve"> </w:t>
      </w:r>
      <w:r w:rsidRPr="006451AA">
        <w:rPr>
          <w:sz w:val="24"/>
          <w:szCs w:val="24"/>
        </w:rPr>
        <w:t>интересной</w:t>
      </w:r>
      <w:r w:rsidRPr="006451AA">
        <w:rPr>
          <w:spacing w:val="1"/>
          <w:sz w:val="24"/>
          <w:szCs w:val="24"/>
        </w:rPr>
        <w:t xml:space="preserve"> </w:t>
      </w:r>
      <w:r w:rsidRPr="006451AA">
        <w:rPr>
          <w:sz w:val="24"/>
          <w:szCs w:val="24"/>
        </w:rPr>
        <w:t>школьникам</w:t>
      </w:r>
      <w:r w:rsidRPr="006451AA">
        <w:rPr>
          <w:spacing w:val="-2"/>
          <w:sz w:val="24"/>
          <w:szCs w:val="24"/>
        </w:rPr>
        <w:t xml:space="preserve"> </w:t>
      </w:r>
      <w:r w:rsidRPr="006451AA">
        <w:rPr>
          <w:sz w:val="24"/>
          <w:szCs w:val="24"/>
        </w:rPr>
        <w:t>профессиональной деятельности;</w:t>
      </w:r>
    </w:p>
    <w:p w14:paraId="6C8FEE2A" w14:textId="77777777" w:rsidR="006451AA" w:rsidRPr="006451AA" w:rsidRDefault="006451AA" w:rsidP="00944FBB">
      <w:pPr>
        <w:pStyle w:val="a5"/>
        <w:numPr>
          <w:ilvl w:val="0"/>
          <w:numId w:val="192"/>
        </w:numPr>
        <w:tabs>
          <w:tab w:val="left" w:pos="1002"/>
        </w:tabs>
        <w:spacing w:line="276" w:lineRule="auto"/>
        <w:ind w:left="1001" w:right="225"/>
        <w:rPr>
          <w:rFonts w:hint="eastAsia"/>
          <w:sz w:val="24"/>
          <w:szCs w:val="24"/>
        </w:rPr>
      </w:pPr>
      <w:r w:rsidRPr="006451AA">
        <w:rPr>
          <w:sz w:val="24"/>
          <w:szCs w:val="24"/>
        </w:rPr>
        <w:t>экскурсии на предприятия области, дающие школьникам начальные представления</w:t>
      </w:r>
      <w:r w:rsidRPr="006451AA">
        <w:rPr>
          <w:spacing w:val="1"/>
          <w:sz w:val="24"/>
          <w:szCs w:val="24"/>
        </w:rPr>
        <w:t xml:space="preserve"> </w:t>
      </w:r>
      <w:r w:rsidRPr="006451AA">
        <w:rPr>
          <w:sz w:val="24"/>
          <w:szCs w:val="24"/>
        </w:rPr>
        <w:t>о</w:t>
      </w:r>
      <w:r w:rsidRPr="006451AA">
        <w:rPr>
          <w:spacing w:val="1"/>
          <w:sz w:val="24"/>
          <w:szCs w:val="24"/>
        </w:rPr>
        <w:t xml:space="preserve"> </w:t>
      </w:r>
      <w:r w:rsidRPr="006451AA">
        <w:rPr>
          <w:sz w:val="24"/>
          <w:szCs w:val="24"/>
        </w:rPr>
        <w:t>существующих</w:t>
      </w:r>
      <w:r w:rsidRPr="006451AA">
        <w:rPr>
          <w:spacing w:val="1"/>
          <w:sz w:val="24"/>
          <w:szCs w:val="24"/>
        </w:rPr>
        <w:t xml:space="preserve"> </w:t>
      </w:r>
      <w:r w:rsidRPr="006451AA">
        <w:rPr>
          <w:sz w:val="24"/>
          <w:szCs w:val="24"/>
        </w:rPr>
        <w:t>профессиях</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условиях</w:t>
      </w:r>
      <w:r w:rsidRPr="006451AA">
        <w:rPr>
          <w:spacing w:val="1"/>
          <w:sz w:val="24"/>
          <w:szCs w:val="24"/>
        </w:rPr>
        <w:t xml:space="preserve"> </w:t>
      </w:r>
      <w:r w:rsidRPr="006451AA">
        <w:rPr>
          <w:sz w:val="24"/>
          <w:szCs w:val="24"/>
        </w:rPr>
        <w:t>работы</w:t>
      </w:r>
      <w:r w:rsidRPr="006451AA">
        <w:rPr>
          <w:spacing w:val="1"/>
          <w:sz w:val="24"/>
          <w:szCs w:val="24"/>
        </w:rPr>
        <w:t xml:space="preserve"> </w:t>
      </w:r>
      <w:r w:rsidRPr="006451AA">
        <w:rPr>
          <w:sz w:val="24"/>
          <w:szCs w:val="24"/>
        </w:rPr>
        <w:t>людей,</w:t>
      </w:r>
      <w:r w:rsidRPr="006451AA">
        <w:rPr>
          <w:spacing w:val="1"/>
          <w:sz w:val="24"/>
          <w:szCs w:val="24"/>
        </w:rPr>
        <w:t xml:space="preserve"> </w:t>
      </w:r>
      <w:r w:rsidRPr="006451AA">
        <w:rPr>
          <w:sz w:val="24"/>
          <w:szCs w:val="24"/>
        </w:rPr>
        <w:t>представляющих</w:t>
      </w:r>
      <w:r w:rsidRPr="006451AA">
        <w:rPr>
          <w:spacing w:val="1"/>
          <w:sz w:val="24"/>
          <w:szCs w:val="24"/>
        </w:rPr>
        <w:t xml:space="preserve"> </w:t>
      </w:r>
      <w:r w:rsidRPr="006451AA">
        <w:rPr>
          <w:sz w:val="24"/>
          <w:szCs w:val="24"/>
        </w:rPr>
        <w:t>эти</w:t>
      </w:r>
      <w:r w:rsidRPr="006451AA">
        <w:rPr>
          <w:spacing w:val="1"/>
          <w:sz w:val="24"/>
          <w:szCs w:val="24"/>
        </w:rPr>
        <w:t xml:space="preserve"> </w:t>
      </w:r>
      <w:r w:rsidRPr="006451AA">
        <w:rPr>
          <w:sz w:val="24"/>
          <w:szCs w:val="24"/>
        </w:rPr>
        <w:t>профессии;</w:t>
      </w:r>
    </w:p>
    <w:p w14:paraId="68B0A8E2" w14:textId="77777777" w:rsidR="006451AA" w:rsidRPr="006451AA" w:rsidRDefault="006451AA" w:rsidP="00944FBB">
      <w:pPr>
        <w:pStyle w:val="a5"/>
        <w:numPr>
          <w:ilvl w:val="0"/>
          <w:numId w:val="192"/>
        </w:numPr>
        <w:tabs>
          <w:tab w:val="left" w:pos="1002"/>
        </w:tabs>
        <w:spacing w:line="276" w:lineRule="auto"/>
        <w:ind w:left="1001" w:right="233"/>
        <w:rPr>
          <w:rFonts w:hint="eastAsia"/>
          <w:sz w:val="24"/>
          <w:szCs w:val="24"/>
        </w:rPr>
      </w:pPr>
      <w:r w:rsidRPr="006451AA">
        <w:rPr>
          <w:sz w:val="24"/>
          <w:szCs w:val="24"/>
        </w:rPr>
        <w:t>посещение</w:t>
      </w:r>
      <w:r w:rsidRPr="006451AA">
        <w:rPr>
          <w:spacing w:val="1"/>
          <w:sz w:val="24"/>
          <w:szCs w:val="24"/>
        </w:rPr>
        <w:t xml:space="preserve"> </w:t>
      </w:r>
      <w:r w:rsidRPr="006451AA">
        <w:rPr>
          <w:sz w:val="24"/>
          <w:szCs w:val="24"/>
        </w:rPr>
        <w:t>профориентационных</w:t>
      </w:r>
      <w:r w:rsidRPr="006451AA">
        <w:rPr>
          <w:spacing w:val="1"/>
          <w:sz w:val="24"/>
          <w:szCs w:val="24"/>
        </w:rPr>
        <w:t xml:space="preserve"> </w:t>
      </w:r>
      <w:r w:rsidRPr="006451AA">
        <w:rPr>
          <w:sz w:val="24"/>
          <w:szCs w:val="24"/>
        </w:rPr>
        <w:t>выставок,</w:t>
      </w:r>
      <w:r w:rsidRPr="006451AA">
        <w:rPr>
          <w:spacing w:val="1"/>
          <w:sz w:val="24"/>
          <w:szCs w:val="24"/>
        </w:rPr>
        <w:t xml:space="preserve"> </w:t>
      </w:r>
      <w:r w:rsidRPr="006451AA">
        <w:rPr>
          <w:sz w:val="24"/>
          <w:szCs w:val="24"/>
        </w:rPr>
        <w:t>ярмарок</w:t>
      </w:r>
      <w:r w:rsidRPr="006451AA">
        <w:rPr>
          <w:spacing w:val="1"/>
          <w:sz w:val="24"/>
          <w:szCs w:val="24"/>
        </w:rPr>
        <w:t xml:space="preserve"> </w:t>
      </w:r>
      <w:r w:rsidRPr="006451AA">
        <w:rPr>
          <w:sz w:val="24"/>
          <w:szCs w:val="24"/>
        </w:rPr>
        <w:t>профессий,</w:t>
      </w:r>
      <w:r w:rsidRPr="006451AA">
        <w:rPr>
          <w:spacing w:val="1"/>
          <w:sz w:val="24"/>
          <w:szCs w:val="24"/>
        </w:rPr>
        <w:t xml:space="preserve"> </w:t>
      </w:r>
      <w:r w:rsidRPr="006451AA">
        <w:rPr>
          <w:sz w:val="24"/>
          <w:szCs w:val="24"/>
        </w:rPr>
        <w:t>тематических</w:t>
      </w:r>
      <w:r w:rsidRPr="006451AA">
        <w:rPr>
          <w:spacing w:val="1"/>
          <w:sz w:val="24"/>
          <w:szCs w:val="24"/>
        </w:rPr>
        <w:t xml:space="preserve"> </w:t>
      </w:r>
      <w:r w:rsidRPr="006451AA">
        <w:rPr>
          <w:sz w:val="24"/>
          <w:szCs w:val="24"/>
        </w:rPr>
        <w:t>профориентационных</w:t>
      </w:r>
      <w:r w:rsidRPr="006451AA">
        <w:rPr>
          <w:spacing w:val="1"/>
          <w:sz w:val="24"/>
          <w:szCs w:val="24"/>
        </w:rPr>
        <w:t xml:space="preserve"> </w:t>
      </w:r>
      <w:r w:rsidRPr="006451AA">
        <w:rPr>
          <w:sz w:val="24"/>
          <w:szCs w:val="24"/>
        </w:rPr>
        <w:t>парков,</w:t>
      </w:r>
      <w:r w:rsidRPr="006451AA">
        <w:rPr>
          <w:spacing w:val="1"/>
          <w:sz w:val="24"/>
          <w:szCs w:val="24"/>
        </w:rPr>
        <w:t xml:space="preserve"> </w:t>
      </w:r>
      <w:r w:rsidRPr="006451AA">
        <w:rPr>
          <w:sz w:val="24"/>
          <w:szCs w:val="24"/>
        </w:rPr>
        <w:t>профориентационных</w:t>
      </w:r>
      <w:r w:rsidRPr="006451AA">
        <w:rPr>
          <w:spacing w:val="1"/>
          <w:sz w:val="24"/>
          <w:szCs w:val="24"/>
        </w:rPr>
        <w:t xml:space="preserve"> </w:t>
      </w:r>
      <w:r w:rsidRPr="006451AA">
        <w:rPr>
          <w:sz w:val="24"/>
          <w:szCs w:val="24"/>
        </w:rPr>
        <w:t>лагерей,</w:t>
      </w:r>
      <w:r w:rsidRPr="006451AA">
        <w:rPr>
          <w:spacing w:val="1"/>
          <w:sz w:val="24"/>
          <w:szCs w:val="24"/>
        </w:rPr>
        <w:t xml:space="preserve"> </w:t>
      </w:r>
      <w:r w:rsidRPr="006451AA">
        <w:rPr>
          <w:sz w:val="24"/>
          <w:szCs w:val="24"/>
        </w:rPr>
        <w:t>дней</w:t>
      </w:r>
      <w:r w:rsidRPr="006451AA">
        <w:rPr>
          <w:spacing w:val="61"/>
          <w:sz w:val="24"/>
          <w:szCs w:val="24"/>
        </w:rPr>
        <w:t xml:space="preserve"> </w:t>
      </w:r>
      <w:r w:rsidRPr="006451AA">
        <w:rPr>
          <w:sz w:val="24"/>
          <w:szCs w:val="24"/>
        </w:rPr>
        <w:t>открытых</w:t>
      </w:r>
      <w:r w:rsidRPr="006451AA">
        <w:rPr>
          <w:spacing w:val="1"/>
          <w:sz w:val="24"/>
          <w:szCs w:val="24"/>
        </w:rPr>
        <w:t xml:space="preserve"> </w:t>
      </w:r>
      <w:r w:rsidRPr="006451AA">
        <w:rPr>
          <w:sz w:val="24"/>
          <w:szCs w:val="24"/>
        </w:rPr>
        <w:t>дверей</w:t>
      </w:r>
      <w:r w:rsidRPr="006451AA">
        <w:rPr>
          <w:spacing w:val="-1"/>
          <w:sz w:val="24"/>
          <w:szCs w:val="24"/>
        </w:rPr>
        <w:t xml:space="preserve"> </w:t>
      </w:r>
      <w:r w:rsidRPr="006451AA">
        <w:rPr>
          <w:sz w:val="24"/>
          <w:szCs w:val="24"/>
        </w:rPr>
        <w:t>в</w:t>
      </w:r>
      <w:r w:rsidRPr="006451AA">
        <w:rPr>
          <w:spacing w:val="-2"/>
          <w:sz w:val="24"/>
          <w:szCs w:val="24"/>
        </w:rPr>
        <w:t xml:space="preserve"> </w:t>
      </w:r>
      <w:r w:rsidRPr="006451AA">
        <w:rPr>
          <w:sz w:val="24"/>
          <w:szCs w:val="24"/>
        </w:rPr>
        <w:t>средних</w:t>
      </w:r>
      <w:r w:rsidRPr="006451AA">
        <w:rPr>
          <w:spacing w:val="2"/>
          <w:sz w:val="24"/>
          <w:szCs w:val="24"/>
        </w:rPr>
        <w:t xml:space="preserve"> </w:t>
      </w:r>
      <w:r w:rsidRPr="006451AA">
        <w:rPr>
          <w:sz w:val="24"/>
          <w:szCs w:val="24"/>
        </w:rPr>
        <w:t>специальных</w:t>
      </w:r>
      <w:r w:rsidRPr="006451AA">
        <w:rPr>
          <w:spacing w:val="2"/>
          <w:sz w:val="24"/>
          <w:szCs w:val="24"/>
        </w:rPr>
        <w:t xml:space="preserve"> </w:t>
      </w:r>
      <w:r w:rsidRPr="006451AA">
        <w:rPr>
          <w:sz w:val="24"/>
          <w:szCs w:val="24"/>
        </w:rPr>
        <w:t>учебных заведениях</w:t>
      </w:r>
      <w:r w:rsidRPr="006451AA">
        <w:rPr>
          <w:spacing w:val="2"/>
          <w:sz w:val="24"/>
          <w:szCs w:val="24"/>
        </w:rPr>
        <w:t xml:space="preserve"> </w:t>
      </w:r>
      <w:r w:rsidRPr="006451AA">
        <w:rPr>
          <w:sz w:val="24"/>
          <w:szCs w:val="24"/>
        </w:rPr>
        <w:t>и</w:t>
      </w:r>
      <w:r w:rsidRPr="006451AA">
        <w:rPr>
          <w:spacing w:val="-1"/>
          <w:sz w:val="24"/>
          <w:szCs w:val="24"/>
        </w:rPr>
        <w:t xml:space="preserve"> </w:t>
      </w:r>
      <w:r w:rsidRPr="006451AA">
        <w:rPr>
          <w:sz w:val="24"/>
          <w:szCs w:val="24"/>
        </w:rPr>
        <w:t>вузах;</w:t>
      </w:r>
    </w:p>
    <w:p w14:paraId="5C4BC808" w14:textId="77777777" w:rsidR="006451AA" w:rsidRPr="006451AA" w:rsidRDefault="006451AA" w:rsidP="00944FBB">
      <w:pPr>
        <w:pStyle w:val="a5"/>
        <w:numPr>
          <w:ilvl w:val="0"/>
          <w:numId w:val="192"/>
        </w:numPr>
        <w:tabs>
          <w:tab w:val="left" w:pos="1002"/>
        </w:tabs>
        <w:spacing w:line="276" w:lineRule="auto"/>
        <w:ind w:left="1001" w:right="224"/>
        <w:rPr>
          <w:rFonts w:hint="eastAsia"/>
          <w:sz w:val="24"/>
          <w:szCs w:val="24"/>
        </w:rPr>
      </w:pPr>
      <w:r w:rsidRPr="006451AA">
        <w:rPr>
          <w:sz w:val="24"/>
          <w:szCs w:val="24"/>
        </w:rPr>
        <w:t>совместное</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педагогами</w:t>
      </w:r>
      <w:r w:rsidRPr="006451AA">
        <w:rPr>
          <w:spacing w:val="1"/>
          <w:sz w:val="24"/>
          <w:szCs w:val="24"/>
        </w:rPr>
        <w:t xml:space="preserve"> </w:t>
      </w:r>
      <w:r w:rsidRPr="006451AA">
        <w:rPr>
          <w:sz w:val="24"/>
          <w:szCs w:val="24"/>
        </w:rPr>
        <w:t>изучение</w:t>
      </w:r>
      <w:r w:rsidRPr="006451AA">
        <w:rPr>
          <w:spacing w:val="1"/>
          <w:sz w:val="24"/>
          <w:szCs w:val="24"/>
        </w:rPr>
        <w:t xml:space="preserve"> </w:t>
      </w:r>
      <w:proofErr w:type="gramStart"/>
      <w:r w:rsidRPr="006451AA">
        <w:rPr>
          <w:sz w:val="24"/>
          <w:szCs w:val="24"/>
        </w:rPr>
        <w:t>интернет</w:t>
      </w:r>
      <w:r w:rsidRPr="006451AA">
        <w:rPr>
          <w:spacing w:val="1"/>
          <w:sz w:val="24"/>
          <w:szCs w:val="24"/>
        </w:rPr>
        <w:t xml:space="preserve"> </w:t>
      </w:r>
      <w:r w:rsidRPr="006451AA">
        <w:rPr>
          <w:sz w:val="24"/>
          <w:szCs w:val="24"/>
        </w:rPr>
        <w:t>ресурсов</w:t>
      </w:r>
      <w:proofErr w:type="gramEnd"/>
      <w:r w:rsidRPr="006451AA">
        <w:rPr>
          <w:sz w:val="24"/>
          <w:szCs w:val="24"/>
        </w:rPr>
        <w:t>,</w:t>
      </w:r>
      <w:r w:rsidRPr="006451AA">
        <w:rPr>
          <w:spacing w:val="1"/>
          <w:sz w:val="24"/>
          <w:szCs w:val="24"/>
        </w:rPr>
        <w:t xml:space="preserve"> </w:t>
      </w:r>
      <w:r w:rsidRPr="006451AA">
        <w:rPr>
          <w:sz w:val="24"/>
          <w:szCs w:val="24"/>
        </w:rPr>
        <w:t>посвященных</w:t>
      </w:r>
      <w:r w:rsidRPr="006451AA">
        <w:rPr>
          <w:spacing w:val="1"/>
          <w:sz w:val="24"/>
          <w:szCs w:val="24"/>
        </w:rPr>
        <w:t xml:space="preserve"> </w:t>
      </w:r>
      <w:r w:rsidRPr="006451AA">
        <w:rPr>
          <w:sz w:val="24"/>
          <w:szCs w:val="24"/>
        </w:rPr>
        <w:t>выбору</w:t>
      </w:r>
      <w:r w:rsidRPr="006451AA">
        <w:rPr>
          <w:spacing w:val="1"/>
          <w:sz w:val="24"/>
          <w:szCs w:val="24"/>
        </w:rPr>
        <w:t xml:space="preserve"> </w:t>
      </w:r>
      <w:r w:rsidRPr="006451AA">
        <w:rPr>
          <w:sz w:val="24"/>
          <w:szCs w:val="24"/>
        </w:rPr>
        <w:t>профессий,</w:t>
      </w:r>
      <w:r w:rsidRPr="006451AA">
        <w:rPr>
          <w:spacing w:val="1"/>
          <w:sz w:val="24"/>
          <w:szCs w:val="24"/>
        </w:rPr>
        <w:t xml:space="preserve"> </w:t>
      </w:r>
      <w:r w:rsidRPr="006451AA">
        <w:rPr>
          <w:sz w:val="24"/>
          <w:szCs w:val="24"/>
        </w:rPr>
        <w:t>прохождение</w:t>
      </w:r>
      <w:r w:rsidRPr="006451AA">
        <w:rPr>
          <w:spacing w:val="1"/>
          <w:sz w:val="24"/>
          <w:szCs w:val="24"/>
        </w:rPr>
        <w:t xml:space="preserve"> </w:t>
      </w:r>
      <w:r w:rsidRPr="006451AA">
        <w:rPr>
          <w:sz w:val="24"/>
          <w:szCs w:val="24"/>
        </w:rPr>
        <w:t>профориентационного</w:t>
      </w:r>
      <w:r w:rsidRPr="006451AA">
        <w:rPr>
          <w:spacing w:val="61"/>
          <w:sz w:val="24"/>
          <w:szCs w:val="24"/>
        </w:rPr>
        <w:t xml:space="preserve"> </w:t>
      </w:r>
      <w:r w:rsidRPr="006451AA">
        <w:rPr>
          <w:sz w:val="24"/>
          <w:szCs w:val="24"/>
        </w:rPr>
        <w:t>онлайн-тестирования,</w:t>
      </w:r>
      <w:r w:rsidRPr="006451AA">
        <w:rPr>
          <w:spacing w:val="1"/>
          <w:sz w:val="24"/>
          <w:szCs w:val="24"/>
        </w:rPr>
        <w:t xml:space="preserve"> </w:t>
      </w:r>
      <w:r w:rsidRPr="006451AA">
        <w:rPr>
          <w:sz w:val="24"/>
          <w:szCs w:val="24"/>
        </w:rPr>
        <w:t>прохождение</w:t>
      </w:r>
      <w:r w:rsidRPr="006451AA">
        <w:rPr>
          <w:spacing w:val="1"/>
          <w:sz w:val="24"/>
          <w:szCs w:val="24"/>
        </w:rPr>
        <w:t xml:space="preserve"> </w:t>
      </w:r>
      <w:r w:rsidRPr="006451AA">
        <w:rPr>
          <w:sz w:val="24"/>
          <w:szCs w:val="24"/>
        </w:rPr>
        <w:t>онлайн</w:t>
      </w:r>
      <w:r w:rsidRPr="006451AA">
        <w:rPr>
          <w:spacing w:val="1"/>
          <w:sz w:val="24"/>
          <w:szCs w:val="24"/>
        </w:rPr>
        <w:t xml:space="preserve"> </w:t>
      </w:r>
      <w:r w:rsidRPr="006451AA">
        <w:rPr>
          <w:sz w:val="24"/>
          <w:szCs w:val="24"/>
        </w:rPr>
        <w:t>курсов</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интересующим</w:t>
      </w:r>
      <w:r w:rsidRPr="006451AA">
        <w:rPr>
          <w:spacing w:val="1"/>
          <w:sz w:val="24"/>
          <w:szCs w:val="24"/>
        </w:rPr>
        <w:t xml:space="preserve"> </w:t>
      </w:r>
      <w:r w:rsidRPr="006451AA">
        <w:rPr>
          <w:sz w:val="24"/>
          <w:szCs w:val="24"/>
        </w:rPr>
        <w:t>профессиям</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направлениям</w:t>
      </w:r>
      <w:r w:rsidRPr="006451AA">
        <w:rPr>
          <w:spacing w:val="1"/>
          <w:sz w:val="24"/>
          <w:szCs w:val="24"/>
        </w:rPr>
        <w:t xml:space="preserve"> </w:t>
      </w:r>
      <w:r w:rsidRPr="006451AA">
        <w:rPr>
          <w:sz w:val="24"/>
          <w:szCs w:val="24"/>
        </w:rPr>
        <w:t>образования;</w:t>
      </w:r>
    </w:p>
    <w:p w14:paraId="6245C441" w14:textId="77777777" w:rsidR="006451AA" w:rsidRPr="006451AA" w:rsidRDefault="006451AA" w:rsidP="00944FBB">
      <w:pPr>
        <w:pStyle w:val="a5"/>
        <w:numPr>
          <w:ilvl w:val="0"/>
          <w:numId w:val="192"/>
        </w:numPr>
        <w:tabs>
          <w:tab w:val="left" w:pos="1002"/>
        </w:tabs>
        <w:spacing w:before="32" w:line="276" w:lineRule="auto"/>
        <w:ind w:left="1001" w:right="232" w:firstLine="0"/>
        <w:rPr>
          <w:rFonts w:hint="eastAsia"/>
          <w:sz w:val="24"/>
          <w:szCs w:val="24"/>
        </w:rPr>
      </w:pPr>
      <w:r w:rsidRPr="006451AA">
        <w:rPr>
          <w:sz w:val="24"/>
          <w:szCs w:val="24"/>
        </w:rPr>
        <w:t>участие</w:t>
      </w:r>
      <w:r w:rsidRPr="006451AA">
        <w:rPr>
          <w:spacing w:val="32"/>
          <w:sz w:val="24"/>
          <w:szCs w:val="24"/>
        </w:rPr>
        <w:t xml:space="preserve"> </w:t>
      </w:r>
      <w:r w:rsidRPr="006451AA">
        <w:rPr>
          <w:sz w:val="24"/>
          <w:szCs w:val="24"/>
        </w:rPr>
        <w:t>в</w:t>
      </w:r>
      <w:r w:rsidRPr="006451AA">
        <w:rPr>
          <w:spacing w:val="33"/>
          <w:sz w:val="24"/>
          <w:szCs w:val="24"/>
        </w:rPr>
        <w:t xml:space="preserve"> </w:t>
      </w:r>
      <w:r w:rsidRPr="006451AA">
        <w:rPr>
          <w:sz w:val="24"/>
          <w:szCs w:val="24"/>
        </w:rPr>
        <w:t>работе</w:t>
      </w:r>
      <w:r w:rsidRPr="006451AA">
        <w:rPr>
          <w:spacing w:val="34"/>
          <w:sz w:val="24"/>
          <w:szCs w:val="24"/>
        </w:rPr>
        <w:t xml:space="preserve"> </w:t>
      </w:r>
      <w:r w:rsidRPr="006451AA">
        <w:rPr>
          <w:sz w:val="24"/>
          <w:szCs w:val="24"/>
        </w:rPr>
        <w:t>всероссийских</w:t>
      </w:r>
      <w:r w:rsidRPr="006451AA">
        <w:rPr>
          <w:spacing w:val="36"/>
          <w:sz w:val="24"/>
          <w:szCs w:val="24"/>
        </w:rPr>
        <w:t xml:space="preserve"> </w:t>
      </w:r>
      <w:r w:rsidRPr="006451AA">
        <w:rPr>
          <w:sz w:val="24"/>
          <w:szCs w:val="24"/>
        </w:rPr>
        <w:t>профориентационных</w:t>
      </w:r>
      <w:r w:rsidRPr="006451AA">
        <w:rPr>
          <w:spacing w:val="34"/>
          <w:sz w:val="24"/>
          <w:szCs w:val="24"/>
        </w:rPr>
        <w:t xml:space="preserve"> </w:t>
      </w:r>
      <w:r w:rsidRPr="006451AA">
        <w:rPr>
          <w:sz w:val="24"/>
          <w:szCs w:val="24"/>
        </w:rPr>
        <w:t>проектов</w:t>
      </w:r>
      <w:r w:rsidRPr="006451AA">
        <w:rPr>
          <w:spacing w:val="37"/>
          <w:sz w:val="24"/>
          <w:szCs w:val="24"/>
        </w:rPr>
        <w:t xml:space="preserve"> </w:t>
      </w:r>
      <w:r w:rsidRPr="006451AA">
        <w:rPr>
          <w:sz w:val="24"/>
          <w:szCs w:val="24"/>
        </w:rPr>
        <w:t>«Билет в будущее», «Финансовая грамотность», созданных в</w:t>
      </w:r>
      <w:r w:rsidRPr="006451AA">
        <w:rPr>
          <w:spacing w:val="1"/>
          <w:sz w:val="24"/>
          <w:szCs w:val="24"/>
        </w:rPr>
        <w:t xml:space="preserve"> </w:t>
      </w:r>
      <w:r w:rsidRPr="006451AA">
        <w:rPr>
          <w:sz w:val="24"/>
          <w:szCs w:val="24"/>
        </w:rPr>
        <w:t>сети</w:t>
      </w:r>
      <w:r w:rsidRPr="006451AA">
        <w:rPr>
          <w:spacing w:val="-1"/>
          <w:sz w:val="24"/>
          <w:szCs w:val="24"/>
        </w:rPr>
        <w:t xml:space="preserve"> </w:t>
      </w:r>
      <w:r w:rsidRPr="006451AA">
        <w:rPr>
          <w:sz w:val="24"/>
          <w:szCs w:val="24"/>
        </w:rPr>
        <w:t>интернет;</w:t>
      </w:r>
    </w:p>
    <w:p w14:paraId="2986DA4A" w14:textId="77777777" w:rsidR="006451AA" w:rsidRPr="006451AA" w:rsidRDefault="006451AA" w:rsidP="00944FBB">
      <w:pPr>
        <w:pStyle w:val="a5"/>
        <w:numPr>
          <w:ilvl w:val="0"/>
          <w:numId w:val="192"/>
        </w:numPr>
        <w:tabs>
          <w:tab w:val="left" w:pos="1002"/>
        </w:tabs>
        <w:spacing w:line="292" w:lineRule="exact"/>
        <w:ind w:hanging="361"/>
        <w:rPr>
          <w:rFonts w:hint="eastAsia"/>
          <w:sz w:val="24"/>
          <w:szCs w:val="24"/>
        </w:rPr>
      </w:pPr>
      <w:r w:rsidRPr="006451AA">
        <w:rPr>
          <w:sz w:val="24"/>
          <w:szCs w:val="24"/>
        </w:rPr>
        <w:t>еженедельные</w:t>
      </w:r>
      <w:r w:rsidRPr="006451AA">
        <w:rPr>
          <w:spacing w:val="-6"/>
          <w:sz w:val="24"/>
          <w:szCs w:val="24"/>
        </w:rPr>
        <w:t xml:space="preserve"> </w:t>
      </w:r>
      <w:r w:rsidRPr="006451AA">
        <w:rPr>
          <w:sz w:val="24"/>
          <w:szCs w:val="24"/>
        </w:rPr>
        <w:t>внеурочные</w:t>
      </w:r>
      <w:r w:rsidRPr="006451AA">
        <w:rPr>
          <w:spacing w:val="-5"/>
          <w:sz w:val="24"/>
          <w:szCs w:val="24"/>
        </w:rPr>
        <w:t xml:space="preserve"> </w:t>
      </w:r>
      <w:r w:rsidRPr="006451AA">
        <w:rPr>
          <w:sz w:val="24"/>
          <w:szCs w:val="24"/>
        </w:rPr>
        <w:t>занятия</w:t>
      </w:r>
      <w:r w:rsidRPr="006451AA">
        <w:rPr>
          <w:spacing w:val="-1"/>
          <w:sz w:val="24"/>
          <w:szCs w:val="24"/>
        </w:rPr>
        <w:t xml:space="preserve"> </w:t>
      </w:r>
      <w:r w:rsidRPr="006451AA">
        <w:rPr>
          <w:sz w:val="24"/>
          <w:szCs w:val="24"/>
        </w:rPr>
        <w:t>«Россия –</w:t>
      </w:r>
      <w:r w:rsidRPr="006451AA">
        <w:rPr>
          <w:spacing w:val="-1"/>
          <w:sz w:val="24"/>
          <w:szCs w:val="24"/>
        </w:rPr>
        <w:t xml:space="preserve"> </w:t>
      </w:r>
      <w:r w:rsidRPr="006451AA">
        <w:rPr>
          <w:sz w:val="24"/>
          <w:szCs w:val="24"/>
        </w:rPr>
        <w:t>мои</w:t>
      </w:r>
      <w:r w:rsidRPr="006451AA">
        <w:rPr>
          <w:spacing w:val="-3"/>
          <w:sz w:val="24"/>
          <w:szCs w:val="24"/>
        </w:rPr>
        <w:t xml:space="preserve"> </w:t>
      </w:r>
      <w:r w:rsidRPr="006451AA">
        <w:rPr>
          <w:sz w:val="24"/>
          <w:szCs w:val="24"/>
        </w:rPr>
        <w:t>горизонты»</w:t>
      </w:r>
    </w:p>
    <w:p w14:paraId="35711935" w14:textId="77777777" w:rsidR="006451AA" w:rsidRPr="006451AA" w:rsidRDefault="006451AA" w:rsidP="00944FBB">
      <w:pPr>
        <w:pStyle w:val="a5"/>
        <w:numPr>
          <w:ilvl w:val="0"/>
          <w:numId w:val="192"/>
        </w:numPr>
        <w:tabs>
          <w:tab w:val="left" w:pos="1002"/>
        </w:tabs>
        <w:spacing w:before="40" w:line="276" w:lineRule="auto"/>
        <w:ind w:left="1001" w:right="229"/>
        <w:rPr>
          <w:rFonts w:hint="eastAsia"/>
          <w:sz w:val="24"/>
          <w:szCs w:val="24"/>
        </w:rPr>
      </w:pPr>
      <w:r w:rsidRPr="006451AA">
        <w:rPr>
          <w:sz w:val="24"/>
          <w:szCs w:val="24"/>
        </w:rPr>
        <w:t>индивидуальные</w:t>
      </w:r>
      <w:r w:rsidRPr="006451AA">
        <w:rPr>
          <w:spacing w:val="1"/>
          <w:sz w:val="24"/>
          <w:szCs w:val="24"/>
        </w:rPr>
        <w:t xml:space="preserve"> </w:t>
      </w:r>
      <w:r w:rsidRPr="006451AA">
        <w:rPr>
          <w:sz w:val="24"/>
          <w:szCs w:val="24"/>
        </w:rPr>
        <w:t>консультации</w:t>
      </w:r>
      <w:r w:rsidRPr="006451AA">
        <w:rPr>
          <w:spacing w:val="1"/>
          <w:sz w:val="24"/>
          <w:szCs w:val="24"/>
        </w:rPr>
        <w:t xml:space="preserve"> </w:t>
      </w:r>
      <w:r w:rsidRPr="006451AA">
        <w:rPr>
          <w:sz w:val="24"/>
          <w:szCs w:val="24"/>
        </w:rPr>
        <w:t>психолога</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школьников</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их</w:t>
      </w:r>
      <w:r w:rsidRPr="006451AA">
        <w:rPr>
          <w:spacing w:val="1"/>
          <w:sz w:val="24"/>
          <w:szCs w:val="24"/>
        </w:rPr>
        <w:t xml:space="preserve"> </w:t>
      </w:r>
      <w:r w:rsidRPr="006451AA">
        <w:rPr>
          <w:sz w:val="24"/>
          <w:szCs w:val="24"/>
        </w:rPr>
        <w:t>родителей</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вопросам</w:t>
      </w:r>
      <w:r w:rsidRPr="006451AA">
        <w:rPr>
          <w:spacing w:val="1"/>
          <w:sz w:val="24"/>
          <w:szCs w:val="24"/>
        </w:rPr>
        <w:t xml:space="preserve"> </w:t>
      </w:r>
      <w:r w:rsidRPr="006451AA">
        <w:rPr>
          <w:sz w:val="24"/>
          <w:szCs w:val="24"/>
        </w:rPr>
        <w:t>склонностей,</w:t>
      </w:r>
      <w:r w:rsidRPr="006451AA">
        <w:rPr>
          <w:spacing w:val="1"/>
          <w:sz w:val="24"/>
          <w:szCs w:val="24"/>
        </w:rPr>
        <w:t xml:space="preserve"> </w:t>
      </w:r>
      <w:r w:rsidRPr="006451AA">
        <w:rPr>
          <w:sz w:val="24"/>
          <w:szCs w:val="24"/>
        </w:rPr>
        <w:t>способностей,</w:t>
      </w:r>
      <w:r w:rsidRPr="006451AA">
        <w:rPr>
          <w:spacing w:val="1"/>
          <w:sz w:val="24"/>
          <w:szCs w:val="24"/>
        </w:rPr>
        <w:t xml:space="preserve"> </w:t>
      </w:r>
      <w:r w:rsidRPr="006451AA">
        <w:rPr>
          <w:sz w:val="24"/>
          <w:szCs w:val="24"/>
        </w:rPr>
        <w:t>дарований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иных</w:t>
      </w:r>
      <w:r w:rsidRPr="006451AA">
        <w:rPr>
          <w:spacing w:val="1"/>
          <w:sz w:val="24"/>
          <w:szCs w:val="24"/>
        </w:rPr>
        <w:t xml:space="preserve"> </w:t>
      </w:r>
      <w:r w:rsidRPr="006451AA">
        <w:rPr>
          <w:sz w:val="24"/>
          <w:szCs w:val="24"/>
        </w:rPr>
        <w:t>индивидуальных</w:t>
      </w:r>
      <w:r w:rsidRPr="006451AA">
        <w:rPr>
          <w:spacing w:val="1"/>
          <w:sz w:val="24"/>
          <w:szCs w:val="24"/>
        </w:rPr>
        <w:t xml:space="preserve"> </w:t>
      </w:r>
      <w:r w:rsidRPr="006451AA">
        <w:rPr>
          <w:sz w:val="24"/>
          <w:szCs w:val="24"/>
        </w:rPr>
        <w:t>особенностей</w:t>
      </w:r>
      <w:r w:rsidRPr="006451AA">
        <w:rPr>
          <w:spacing w:val="1"/>
          <w:sz w:val="24"/>
          <w:szCs w:val="24"/>
        </w:rPr>
        <w:t xml:space="preserve"> </w:t>
      </w:r>
      <w:r w:rsidRPr="006451AA">
        <w:rPr>
          <w:sz w:val="24"/>
          <w:szCs w:val="24"/>
        </w:rPr>
        <w:t>детей,</w:t>
      </w:r>
      <w:r w:rsidRPr="006451AA">
        <w:rPr>
          <w:spacing w:val="1"/>
          <w:sz w:val="24"/>
          <w:szCs w:val="24"/>
        </w:rPr>
        <w:t xml:space="preserve"> </w:t>
      </w:r>
      <w:r w:rsidRPr="006451AA">
        <w:rPr>
          <w:sz w:val="24"/>
          <w:szCs w:val="24"/>
        </w:rPr>
        <w:t>которые</w:t>
      </w:r>
      <w:r w:rsidRPr="006451AA">
        <w:rPr>
          <w:spacing w:val="1"/>
          <w:sz w:val="24"/>
          <w:szCs w:val="24"/>
        </w:rPr>
        <w:t xml:space="preserve"> </w:t>
      </w:r>
      <w:r w:rsidRPr="006451AA">
        <w:rPr>
          <w:sz w:val="24"/>
          <w:szCs w:val="24"/>
        </w:rPr>
        <w:t>могут</w:t>
      </w:r>
      <w:r w:rsidRPr="006451AA">
        <w:rPr>
          <w:spacing w:val="1"/>
          <w:sz w:val="24"/>
          <w:szCs w:val="24"/>
        </w:rPr>
        <w:t xml:space="preserve"> </w:t>
      </w:r>
      <w:r w:rsidRPr="006451AA">
        <w:rPr>
          <w:sz w:val="24"/>
          <w:szCs w:val="24"/>
        </w:rPr>
        <w:t>иметь</w:t>
      </w:r>
      <w:r w:rsidRPr="006451AA">
        <w:rPr>
          <w:spacing w:val="1"/>
          <w:sz w:val="24"/>
          <w:szCs w:val="24"/>
        </w:rPr>
        <w:t xml:space="preserve"> </w:t>
      </w:r>
      <w:r w:rsidRPr="006451AA">
        <w:rPr>
          <w:sz w:val="24"/>
          <w:szCs w:val="24"/>
        </w:rPr>
        <w:t>значение</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процессе</w:t>
      </w:r>
      <w:r w:rsidRPr="006451AA">
        <w:rPr>
          <w:spacing w:val="1"/>
          <w:sz w:val="24"/>
          <w:szCs w:val="24"/>
        </w:rPr>
        <w:t xml:space="preserve"> </w:t>
      </w:r>
      <w:r w:rsidRPr="006451AA">
        <w:rPr>
          <w:sz w:val="24"/>
          <w:szCs w:val="24"/>
        </w:rPr>
        <w:t>выбора</w:t>
      </w:r>
      <w:r w:rsidRPr="006451AA">
        <w:rPr>
          <w:spacing w:val="1"/>
          <w:sz w:val="24"/>
          <w:szCs w:val="24"/>
        </w:rPr>
        <w:t xml:space="preserve"> </w:t>
      </w:r>
      <w:r w:rsidRPr="006451AA">
        <w:rPr>
          <w:sz w:val="24"/>
          <w:szCs w:val="24"/>
        </w:rPr>
        <w:t>ими</w:t>
      </w:r>
      <w:r w:rsidRPr="006451AA">
        <w:rPr>
          <w:spacing w:val="1"/>
          <w:sz w:val="24"/>
          <w:szCs w:val="24"/>
        </w:rPr>
        <w:t xml:space="preserve"> </w:t>
      </w:r>
      <w:r w:rsidRPr="006451AA">
        <w:rPr>
          <w:sz w:val="24"/>
          <w:szCs w:val="24"/>
        </w:rPr>
        <w:t>профессии;</w:t>
      </w:r>
    </w:p>
    <w:p w14:paraId="4EE0D54D" w14:textId="77777777" w:rsidR="006451AA" w:rsidRPr="006451AA" w:rsidRDefault="006451AA" w:rsidP="00944FBB">
      <w:pPr>
        <w:pStyle w:val="a5"/>
        <w:numPr>
          <w:ilvl w:val="0"/>
          <w:numId w:val="192"/>
        </w:numPr>
        <w:tabs>
          <w:tab w:val="left" w:pos="1002"/>
        </w:tabs>
        <w:spacing w:line="273" w:lineRule="auto"/>
        <w:ind w:left="1001" w:right="226"/>
        <w:rPr>
          <w:rFonts w:hint="eastAsia"/>
          <w:sz w:val="24"/>
          <w:szCs w:val="24"/>
        </w:rPr>
      </w:pPr>
      <w:r w:rsidRPr="006451AA">
        <w:rPr>
          <w:sz w:val="24"/>
          <w:szCs w:val="24"/>
        </w:rPr>
        <w:t>освоение школьниками основ профессии в рамках различных курсов по выбору,</w:t>
      </w:r>
      <w:r w:rsidRPr="006451AA">
        <w:rPr>
          <w:spacing w:val="1"/>
          <w:sz w:val="24"/>
          <w:szCs w:val="24"/>
        </w:rPr>
        <w:t xml:space="preserve"> </w:t>
      </w:r>
      <w:r w:rsidRPr="006451AA">
        <w:rPr>
          <w:sz w:val="24"/>
          <w:szCs w:val="24"/>
        </w:rPr>
        <w:t>включенных в основную образовательную программу школы, или в рамках курсов</w:t>
      </w:r>
      <w:r w:rsidRPr="006451AA">
        <w:rPr>
          <w:spacing w:val="1"/>
          <w:sz w:val="24"/>
          <w:szCs w:val="24"/>
        </w:rPr>
        <w:t xml:space="preserve"> </w:t>
      </w:r>
      <w:r w:rsidRPr="006451AA">
        <w:rPr>
          <w:sz w:val="24"/>
          <w:szCs w:val="24"/>
        </w:rPr>
        <w:t>дополнительного</w:t>
      </w:r>
      <w:r w:rsidRPr="006451AA">
        <w:rPr>
          <w:spacing w:val="-1"/>
          <w:sz w:val="24"/>
          <w:szCs w:val="24"/>
        </w:rPr>
        <w:t xml:space="preserve"> </w:t>
      </w:r>
      <w:r w:rsidRPr="006451AA">
        <w:rPr>
          <w:sz w:val="24"/>
          <w:szCs w:val="24"/>
        </w:rPr>
        <w:t>образования.</w:t>
      </w:r>
    </w:p>
    <w:p w14:paraId="2263DD04" w14:textId="77777777" w:rsidR="006451AA" w:rsidRPr="006451AA" w:rsidRDefault="006451AA" w:rsidP="00944FBB">
      <w:pPr>
        <w:pStyle w:val="111"/>
        <w:numPr>
          <w:ilvl w:val="1"/>
          <w:numId w:val="193"/>
        </w:numPr>
        <w:tabs>
          <w:tab w:val="left" w:pos="705"/>
        </w:tabs>
        <w:spacing w:before="208"/>
        <w:jc w:val="both"/>
        <w:rPr>
          <w:sz w:val="24"/>
          <w:szCs w:val="24"/>
        </w:rPr>
      </w:pPr>
      <w:r w:rsidRPr="006451AA">
        <w:rPr>
          <w:sz w:val="24"/>
          <w:szCs w:val="24"/>
        </w:rPr>
        <w:lastRenderedPageBreak/>
        <w:t>Модуль</w:t>
      </w:r>
      <w:r w:rsidRPr="006451AA">
        <w:rPr>
          <w:spacing w:val="-16"/>
          <w:sz w:val="24"/>
          <w:szCs w:val="24"/>
        </w:rPr>
        <w:t xml:space="preserve"> </w:t>
      </w:r>
      <w:r w:rsidRPr="006451AA">
        <w:rPr>
          <w:sz w:val="24"/>
          <w:szCs w:val="24"/>
        </w:rPr>
        <w:t>«Профилактика»</w:t>
      </w:r>
    </w:p>
    <w:p w14:paraId="6C22A776" w14:textId="77777777" w:rsidR="006451AA" w:rsidRPr="006451AA" w:rsidRDefault="006451AA" w:rsidP="006451AA">
      <w:pPr>
        <w:pStyle w:val="a3"/>
        <w:tabs>
          <w:tab w:val="left" w:pos="1877"/>
          <w:tab w:val="left" w:pos="3105"/>
          <w:tab w:val="left" w:pos="4251"/>
          <w:tab w:val="left" w:pos="4913"/>
          <w:tab w:val="left" w:pos="6422"/>
          <w:tab w:val="left" w:pos="8153"/>
        </w:tabs>
        <w:spacing w:before="42" w:line="278" w:lineRule="auto"/>
        <w:ind w:right="230" w:firstLine="707"/>
        <w:rPr>
          <w:rFonts w:hint="eastAsia"/>
        </w:rPr>
      </w:pPr>
      <w:r w:rsidRPr="006451AA">
        <w:t>Цель:</w:t>
      </w:r>
      <w:r w:rsidRPr="006451AA">
        <w:tab/>
        <w:t>создание</w:t>
      </w:r>
      <w:r w:rsidRPr="006451AA">
        <w:tab/>
        <w:t>условий</w:t>
      </w:r>
      <w:r w:rsidRPr="006451AA">
        <w:tab/>
        <w:t>для</w:t>
      </w:r>
      <w:r w:rsidRPr="006451AA">
        <w:tab/>
        <w:t>позитивной</w:t>
      </w:r>
      <w:r w:rsidRPr="006451AA">
        <w:tab/>
        <w:t>социализации</w:t>
      </w:r>
      <w:r w:rsidRPr="006451AA">
        <w:tab/>
        <w:t>обучающихся,</w:t>
      </w:r>
      <w:r w:rsidRPr="006451AA">
        <w:rPr>
          <w:spacing w:val="-57"/>
        </w:rPr>
        <w:t xml:space="preserve"> </w:t>
      </w:r>
      <w:r w:rsidRPr="006451AA">
        <w:t>предотвращения</w:t>
      </w:r>
      <w:r w:rsidRPr="006451AA">
        <w:rPr>
          <w:spacing w:val="-5"/>
        </w:rPr>
        <w:t xml:space="preserve"> </w:t>
      </w:r>
      <w:r w:rsidRPr="006451AA">
        <w:t>социально-негативных</w:t>
      </w:r>
      <w:r w:rsidRPr="006451AA">
        <w:rPr>
          <w:spacing w:val="-2"/>
        </w:rPr>
        <w:t xml:space="preserve"> </w:t>
      </w:r>
      <w:r w:rsidRPr="006451AA">
        <w:t>явлений,</w:t>
      </w:r>
      <w:r w:rsidRPr="006451AA">
        <w:rPr>
          <w:spacing w:val="-4"/>
        </w:rPr>
        <w:t xml:space="preserve"> </w:t>
      </w:r>
      <w:r w:rsidRPr="006451AA">
        <w:t>снижения</w:t>
      </w:r>
      <w:r w:rsidRPr="006451AA">
        <w:rPr>
          <w:spacing w:val="-4"/>
        </w:rPr>
        <w:t xml:space="preserve"> </w:t>
      </w:r>
      <w:r w:rsidRPr="006451AA">
        <w:t>числа</w:t>
      </w:r>
      <w:r w:rsidRPr="006451AA">
        <w:rPr>
          <w:spacing w:val="-5"/>
        </w:rPr>
        <w:t xml:space="preserve"> </w:t>
      </w:r>
      <w:r w:rsidRPr="006451AA">
        <w:t>детей</w:t>
      </w:r>
      <w:r w:rsidRPr="006451AA">
        <w:rPr>
          <w:spacing w:val="1"/>
        </w:rPr>
        <w:t xml:space="preserve"> </w:t>
      </w:r>
      <w:r w:rsidRPr="006451AA">
        <w:t>«группы</w:t>
      </w:r>
      <w:r w:rsidRPr="006451AA">
        <w:rPr>
          <w:spacing w:val="-4"/>
        </w:rPr>
        <w:t xml:space="preserve"> </w:t>
      </w:r>
      <w:r w:rsidRPr="006451AA">
        <w:t>риска».</w:t>
      </w:r>
    </w:p>
    <w:p w14:paraId="087F3EE0" w14:textId="77777777" w:rsidR="006451AA" w:rsidRPr="006451AA" w:rsidRDefault="006451AA" w:rsidP="006451AA">
      <w:pPr>
        <w:pStyle w:val="a3"/>
        <w:spacing w:line="272" w:lineRule="exact"/>
        <w:ind w:left="990"/>
        <w:rPr>
          <w:rFonts w:hint="eastAsia"/>
        </w:rPr>
      </w:pPr>
      <w:r w:rsidRPr="006451AA">
        <w:t>Решение</w:t>
      </w:r>
      <w:r w:rsidRPr="006451AA">
        <w:rPr>
          <w:spacing w:val="-4"/>
        </w:rPr>
        <w:t xml:space="preserve"> </w:t>
      </w:r>
      <w:r w:rsidRPr="006451AA">
        <w:t>задач</w:t>
      </w:r>
      <w:r w:rsidRPr="006451AA">
        <w:rPr>
          <w:spacing w:val="-3"/>
        </w:rPr>
        <w:t xml:space="preserve"> </w:t>
      </w:r>
      <w:r w:rsidRPr="006451AA">
        <w:t>профилактики</w:t>
      </w:r>
      <w:r w:rsidRPr="006451AA">
        <w:rPr>
          <w:spacing w:val="-4"/>
        </w:rPr>
        <w:t xml:space="preserve"> </w:t>
      </w:r>
      <w:r w:rsidRPr="006451AA">
        <w:t>происходит</w:t>
      </w:r>
      <w:r w:rsidRPr="006451AA">
        <w:rPr>
          <w:spacing w:val="-2"/>
        </w:rPr>
        <w:t xml:space="preserve"> </w:t>
      </w:r>
      <w:r w:rsidRPr="006451AA">
        <w:t>в</w:t>
      </w:r>
      <w:r w:rsidRPr="006451AA">
        <w:rPr>
          <w:spacing w:val="-4"/>
        </w:rPr>
        <w:t xml:space="preserve"> </w:t>
      </w:r>
      <w:r w:rsidRPr="006451AA">
        <w:t>рамках:</w:t>
      </w:r>
    </w:p>
    <w:p w14:paraId="149BC529" w14:textId="77777777" w:rsidR="006451AA" w:rsidRPr="006451AA" w:rsidRDefault="006451AA" w:rsidP="00944FBB">
      <w:pPr>
        <w:pStyle w:val="a5"/>
        <w:numPr>
          <w:ilvl w:val="0"/>
          <w:numId w:val="196"/>
        </w:numPr>
        <w:tabs>
          <w:tab w:val="left" w:pos="641"/>
          <w:tab w:val="left" w:pos="642"/>
        </w:tabs>
        <w:spacing w:before="40" w:line="273" w:lineRule="auto"/>
        <w:ind w:left="641" w:right="235"/>
        <w:jc w:val="left"/>
        <w:rPr>
          <w:rFonts w:hint="eastAsia"/>
          <w:sz w:val="24"/>
          <w:szCs w:val="24"/>
        </w:rPr>
      </w:pPr>
      <w:r w:rsidRPr="006451AA">
        <w:rPr>
          <w:sz w:val="24"/>
          <w:szCs w:val="24"/>
        </w:rPr>
        <w:t>программ</w:t>
      </w:r>
      <w:r w:rsidRPr="006451AA">
        <w:rPr>
          <w:spacing w:val="44"/>
          <w:sz w:val="24"/>
          <w:szCs w:val="24"/>
        </w:rPr>
        <w:t xml:space="preserve"> </w:t>
      </w:r>
      <w:r w:rsidRPr="006451AA">
        <w:rPr>
          <w:sz w:val="24"/>
          <w:szCs w:val="24"/>
        </w:rPr>
        <w:t>учебных</w:t>
      </w:r>
      <w:r w:rsidRPr="006451AA">
        <w:rPr>
          <w:spacing w:val="43"/>
          <w:sz w:val="24"/>
          <w:szCs w:val="24"/>
        </w:rPr>
        <w:t xml:space="preserve"> </w:t>
      </w:r>
      <w:r w:rsidRPr="006451AA">
        <w:rPr>
          <w:sz w:val="24"/>
          <w:szCs w:val="24"/>
        </w:rPr>
        <w:t>предметов</w:t>
      </w:r>
      <w:r w:rsidRPr="006451AA">
        <w:rPr>
          <w:spacing w:val="43"/>
          <w:sz w:val="24"/>
          <w:szCs w:val="24"/>
        </w:rPr>
        <w:t xml:space="preserve"> </w:t>
      </w:r>
      <w:r w:rsidRPr="006451AA">
        <w:rPr>
          <w:sz w:val="24"/>
          <w:szCs w:val="24"/>
        </w:rPr>
        <w:t>(ОБЖ,</w:t>
      </w:r>
      <w:r w:rsidRPr="006451AA">
        <w:rPr>
          <w:spacing w:val="43"/>
          <w:sz w:val="24"/>
          <w:szCs w:val="24"/>
        </w:rPr>
        <w:t xml:space="preserve"> </w:t>
      </w:r>
      <w:r w:rsidRPr="006451AA">
        <w:rPr>
          <w:sz w:val="24"/>
          <w:szCs w:val="24"/>
        </w:rPr>
        <w:t>история,</w:t>
      </w:r>
      <w:r w:rsidRPr="006451AA">
        <w:rPr>
          <w:spacing w:val="43"/>
          <w:sz w:val="24"/>
          <w:szCs w:val="24"/>
        </w:rPr>
        <w:t xml:space="preserve"> </w:t>
      </w:r>
      <w:r w:rsidRPr="006451AA">
        <w:rPr>
          <w:sz w:val="24"/>
          <w:szCs w:val="24"/>
        </w:rPr>
        <w:t>обществознание,</w:t>
      </w:r>
      <w:r w:rsidRPr="006451AA">
        <w:rPr>
          <w:spacing w:val="41"/>
          <w:sz w:val="24"/>
          <w:szCs w:val="24"/>
        </w:rPr>
        <w:t xml:space="preserve"> </w:t>
      </w:r>
      <w:r w:rsidRPr="006451AA">
        <w:rPr>
          <w:sz w:val="24"/>
          <w:szCs w:val="24"/>
        </w:rPr>
        <w:t>право,</w:t>
      </w:r>
      <w:r w:rsidRPr="006451AA">
        <w:rPr>
          <w:spacing w:val="43"/>
          <w:sz w:val="24"/>
          <w:szCs w:val="24"/>
        </w:rPr>
        <w:t xml:space="preserve"> </w:t>
      </w:r>
      <w:r w:rsidRPr="006451AA">
        <w:rPr>
          <w:sz w:val="24"/>
          <w:szCs w:val="24"/>
        </w:rPr>
        <w:t>литература</w:t>
      </w:r>
      <w:r w:rsidRPr="006451AA">
        <w:rPr>
          <w:spacing w:val="42"/>
          <w:sz w:val="24"/>
          <w:szCs w:val="24"/>
        </w:rPr>
        <w:t xml:space="preserve"> </w:t>
      </w:r>
      <w:r w:rsidRPr="006451AA">
        <w:rPr>
          <w:sz w:val="24"/>
          <w:szCs w:val="24"/>
        </w:rPr>
        <w:t>и</w:t>
      </w:r>
      <w:r w:rsidRPr="006451AA">
        <w:rPr>
          <w:spacing w:val="-57"/>
          <w:sz w:val="24"/>
          <w:szCs w:val="24"/>
        </w:rPr>
        <w:t xml:space="preserve"> </w:t>
      </w:r>
      <w:r w:rsidRPr="006451AA">
        <w:rPr>
          <w:sz w:val="24"/>
          <w:szCs w:val="24"/>
        </w:rPr>
        <w:t>др.),</w:t>
      </w:r>
    </w:p>
    <w:p w14:paraId="36E768B2"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плана</w:t>
      </w:r>
      <w:r w:rsidRPr="006451AA">
        <w:rPr>
          <w:spacing w:val="-4"/>
          <w:sz w:val="24"/>
          <w:szCs w:val="24"/>
        </w:rPr>
        <w:t xml:space="preserve"> </w:t>
      </w:r>
      <w:r w:rsidRPr="006451AA">
        <w:rPr>
          <w:sz w:val="24"/>
          <w:szCs w:val="24"/>
        </w:rPr>
        <w:t>работы</w:t>
      </w:r>
      <w:r w:rsidRPr="006451AA">
        <w:rPr>
          <w:spacing w:val="-3"/>
          <w:sz w:val="24"/>
          <w:szCs w:val="24"/>
        </w:rPr>
        <w:t xml:space="preserve"> </w:t>
      </w:r>
      <w:r w:rsidRPr="006451AA">
        <w:rPr>
          <w:sz w:val="24"/>
          <w:szCs w:val="24"/>
        </w:rPr>
        <w:t>классного</w:t>
      </w:r>
      <w:r w:rsidRPr="006451AA">
        <w:rPr>
          <w:spacing w:val="-2"/>
          <w:sz w:val="24"/>
          <w:szCs w:val="24"/>
        </w:rPr>
        <w:t xml:space="preserve"> </w:t>
      </w:r>
      <w:r w:rsidRPr="006451AA">
        <w:rPr>
          <w:sz w:val="24"/>
          <w:szCs w:val="24"/>
        </w:rPr>
        <w:t>руководителя</w:t>
      </w:r>
      <w:r w:rsidRPr="006451AA">
        <w:rPr>
          <w:spacing w:val="-4"/>
          <w:sz w:val="24"/>
          <w:szCs w:val="24"/>
        </w:rPr>
        <w:t xml:space="preserve"> </w:t>
      </w:r>
      <w:r w:rsidRPr="006451AA">
        <w:rPr>
          <w:sz w:val="24"/>
          <w:szCs w:val="24"/>
        </w:rPr>
        <w:t>(с</w:t>
      </w:r>
      <w:r w:rsidRPr="006451AA">
        <w:rPr>
          <w:spacing w:val="-4"/>
          <w:sz w:val="24"/>
          <w:szCs w:val="24"/>
        </w:rPr>
        <w:t xml:space="preserve"> </w:t>
      </w:r>
      <w:r w:rsidRPr="006451AA">
        <w:rPr>
          <w:sz w:val="24"/>
          <w:szCs w:val="24"/>
        </w:rPr>
        <w:t>обучающимися</w:t>
      </w:r>
      <w:r w:rsidRPr="006451AA">
        <w:rPr>
          <w:spacing w:val="-3"/>
          <w:sz w:val="24"/>
          <w:szCs w:val="24"/>
        </w:rPr>
        <w:t xml:space="preserve"> </w:t>
      </w:r>
      <w:r w:rsidRPr="006451AA">
        <w:rPr>
          <w:sz w:val="24"/>
          <w:szCs w:val="24"/>
        </w:rPr>
        <w:t>и</w:t>
      </w:r>
      <w:r w:rsidRPr="006451AA">
        <w:rPr>
          <w:spacing w:val="-2"/>
          <w:sz w:val="24"/>
          <w:szCs w:val="24"/>
        </w:rPr>
        <w:t xml:space="preserve"> </w:t>
      </w:r>
      <w:r w:rsidRPr="006451AA">
        <w:rPr>
          <w:sz w:val="24"/>
          <w:szCs w:val="24"/>
        </w:rPr>
        <w:t>родителями),</w:t>
      </w:r>
    </w:p>
    <w:p w14:paraId="66A85458"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программ</w:t>
      </w:r>
      <w:r w:rsidRPr="006451AA">
        <w:rPr>
          <w:spacing w:val="-4"/>
          <w:sz w:val="24"/>
          <w:szCs w:val="24"/>
        </w:rPr>
        <w:t xml:space="preserve"> </w:t>
      </w:r>
      <w:r w:rsidRPr="006451AA">
        <w:rPr>
          <w:sz w:val="24"/>
          <w:szCs w:val="24"/>
        </w:rPr>
        <w:t>внеурочной</w:t>
      </w:r>
      <w:r w:rsidRPr="006451AA">
        <w:rPr>
          <w:spacing w:val="-3"/>
          <w:sz w:val="24"/>
          <w:szCs w:val="24"/>
        </w:rPr>
        <w:t xml:space="preserve"> </w:t>
      </w:r>
      <w:r w:rsidRPr="006451AA">
        <w:rPr>
          <w:sz w:val="24"/>
          <w:szCs w:val="24"/>
        </w:rPr>
        <w:t>деятельности,</w:t>
      </w:r>
    </w:p>
    <w:p w14:paraId="62B8B272" w14:textId="77777777" w:rsidR="006451AA" w:rsidRPr="006451AA" w:rsidRDefault="006451AA" w:rsidP="00944FBB">
      <w:pPr>
        <w:pStyle w:val="a5"/>
        <w:numPr>
          <w:ilvl w:val="0"/>
          <w:numId w:val="196"/>
        </w:numPr>
        <w:tabs>
          <w:tab w:val="left" w:pos="641"/>
          <w:tab w:val="left" w:pos="642"/>
        </w:tabs>
        <w:spacing w:before="40" w:line="273" w:lineRule="auto"/>
        <w:ind w:left="641" w:right="226"/>
        <w:jc w:val="left"/>
        <w:rPr>
          <w:rFonts w:hint="eastAsia"/>
          <w:sz w:val="24"/>
          <w:szCs w:val="24"/>
        </w:rPr>
      </w:pPr>
      <w:r w:rsidRPr="006451AA">
        <w:rPr>
          <w:sz w:val="24"/>
          <w:szCs w:val="24"/>
        </w:rPr>
        <w:t>плана</w:t>
      </w:r>
      <w:r w:rsidRPr="006451AA">
        <w:rPr>
          <w:spacing w:val="19"/>
          <w:sz w:val="24"/>
          <w:szCs w:val="24"/>
        </w:rPr>
        <w:t xml:space="preserve"> </w:t>
      </w:r>
      <w:r w:rsidRPr="006451AA">
        <w:rPr>
          <w:sz w:val="24"/>
          <w:szCs w:val="24"/>
        </w:rPr>
        <w:t>работы</w:t>
      </w:r>
      <w:r w:rsidRPr="006451AA">
        <w:rPr>
          <w:spacing w:val="20"/>
          <w:sz w:val="24"/>
          <w:szCs w:val="24"/>
        </w:rPr>
        <w:t xml:space="preserve"> </w:t>
      </w:r>
      <w:r w:rsidRPr="006451AA">
        <w:rPr>
          <w:sz w:val="24"/>
          <w:szCs w:val="24"/>
        </w:rPr>
        <w:t>специалистов</w:t>
      </w:r>
      <w:r w:rsidRPr="006451AA">
        <w:rPr>
          <w:spacing w:val="20"/>
          <w:sz w:val="24"/>
          <w:szCs w:val="24"/>
        </w:rPr>
        <w:t xml:space="preserve"> </w:t>
      </w:r>
      <w:r w:rsidRPr="006451AA">
        <w:rPr>
          <w:sz w:val="24"/>
          <w:szCs w:val="24"/>
        </w:rPr>
        <w:t>службы</w:t>
      </w:r>
      <w:r w:rsidRPr="006451AA">
        <w:rPr>
          <w:spacing w:val="20"/>
          <w:sz w:val="24"/>
          <w:szCs w:val="24"/>
        </w:rPr>
        <w:t xml:space="preserve"> </w:t>
      </w:r>
      <w:r w:rsidRPr="006451AA">
        <w:rPr>
          <w:sz w:val="24"/>
          <w:szCs w:val="24"/>
        </w:rPr>
        <w:t>психолого-педагогического</w:t>
      </w:r>
      <w:r w:rsidRPr="006451AA">
        <w:rPr>
          <w:spacing w:val="20"/>
          <w:sz w:val="24"/>
          <w:szCs w:val="24"/>
        </w:rPr>
        <w:t xml:space="preserve"> </w:t>
      </w:r>
      <w:r w:rsidRPr="006451AA">
        <w:rPr>
          <w:sz w:val="24"/>
          <w:szCs w:val="24"/>
        </w:rPr>
        <w:t>сопровождения</w:t>
      </w:r>
      <w:r w:rsidRPr="006451AA">
        <w:rPr>
          <w:spacing w:val="20"/>
          <w:sz w:val="24"/>
          <w:szCs w:val="24"/>
        </w:rPr>
        <w:t xml:space="preserve"> </w:t>
      </w:r>
      <w:r w:rsidRPr="006451AA">
        <w:rPr>
          <w:sz w:val="24"/>
          <w:szCs w:val="24"/>
        </w:rPr>
        <w:t>(с</w:t>
      </w:r>
      <w:r w:rsidRPr="006451AA">
        <w:rPr>
          <w:spacing w:val="-57"/>
          <w:sz w:val="24"/>
          <w:szCs w:val="24"/>
        </w:rPr>
        <w:t xml:space="preserve"> </w:t>
      </w:r>
      <w:r w:rsidRPr="006451AA">
        <w:rPr>
          <w:sz w:val="24"/>
          <w:szCs w:val="24"/>
        </w:rPr>
        <w:t>обучающимися,</w:t>
      </w:r>
      <w:r w:rsidRPr="006451AA">
        <w:rPr>
          <w:spacing w:val="-1"/>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p>
    <w:p w14:paraId="62A2B0A1" w14:textId="77777777" w:rsidR="006451AA" w:rsidRPr="006451AA" w:rsidRDefault="006451AA" w:rsidP="00944FBB">
      <w:pPr>
        <w:pStyle w:val="a5"/>
        <w:numPr>
          <w:ilvl w:val="0"/>
          <w:numId w:val="196"/>
        </w:numPr>
        <w:tabs>
          <w:tab w:val="left" w:pos="641"/>
          <w:tab w:val="left" w:pos="642"/>
        </w:tabs>
        <w:spacing w:before="3" w:line="273" w:lineRule="auto"/>
        <w:ind w:left="641" w:right="237"/>
        <w:jc w:val="left"/>
        <w:rPr>
          <w:rFonts w:hint="eastAsia"/>
          <w:sz w:val="24"/>
          <w:szCs w:val="24"/>
        </w:rPr>
      </w:pPr>
      <w:r w:rsidRPr="006451AA">
        <w:rPr>
          <w:sz w:val="24"/>
          <w:szCs w:val="24"/>
        </w:rPr>
        <w:t>календарного</w:t>
      </w:r>
      <w:r w:rsidRPr="006451AA">
        <w:rPr>
          <w:spacing w:val="42"/>
          <w:sz w:val="24"/>
          <w:szCs w:val="24"/>
        </w:rPr>
        <w:t xml:space="preserve"> </w:t>
      </w:r>
      <w:r w:rsidRPr="006451AA">
        <w:rPr>
          <w:sz w:val="24"/>
          <w:szCs w:val="24"/>
        </w:rPr>
        <w:t>плана</w:t>
      </w:r>
      <w:r w:rsidRPr="006451AA">
        <w:rPr>
          <w:spacing w:val="41"/>
          <w:sz w:val="24"/>
          <w:szCs w:val="24"/>
        </w:rPr>
        <w:t xml:space="preserve"> </w:t>
      </w:r>
      <w:r w:rsidRPr="006451AA">
        <w:rPr>
          <w:sz w:val="24"/>
          <w:szCs w:val="24"/>
        </w:rPr>
        <w:t>воспитательной</w:t>
      </w:r>
      <w:r w:rsidRPr="006451AA">
        <w:rPr>
          <w:spacing w:val="43"/>
          <w:sz w:val="24"/>
          <w:szCs w:val="24"/>
        </w:rPr>
        <w:t xml:space="preserve"> </w:t>
      </w:r>
      <w:r w:rsidRPr="006451AA">
        <w:rPr>
          <w:sz w:val="24"/>
          <w:szCs w:val="24"/>
        </w:rPr>
        <w:t>работы:</w:t>
      </w:r>
      <w:r w:rsidRPr="006451AA">
        <w:rPr>
          <w:spacing w:val="41"/>
          <w:sz w:val="24"/>
          <w:szCs w:val="24"/>
        </w:rPr>
        <w:t xml:space="preserve"> </w:t>
      </w:r>
      <w:r w:rsidRPr="006451AA">
        <w:rPr>
          <w:sz w:val="24"/>
          <w:szCs w:val="24"/>
        </w:rPr>
        <w:t>акции,</w:t>
      </w:r>
      <w:r w:rsidRPr="006451AA">
        <w:rPr>
          <w:spacing w:val="39"/>
          <w:sz w:val="24"/>
          <w:szCs w:val="24"/>
        </w:rPr>
        <w:t xml:space="preserve"> </w:t>
      </w:r>
      <w:r w:rsidRPr="006451AA">
        <w:rPr>
          <w:sz w:val="24"/>
          <w:szCs w:val="24"/>
        </w:rPr>
        <w:t>недели</w:t>
      </w:r>
      <w:r w:rsidRPr="006451AA">
        <w:rPr>
          <w:spacing w:val="41"/>
          <w:sz w:val="24"/>
          <w:szCs w:val="24"/>
        </w:rPr>
        <w:t xml:space="preserve"> </w:t>
      </w:r>
      <w:r w:rsidRPr="006451AA">
        <w:rPr>
          <w:sz w:val="24"/>
          <w:szCs w:val="24"/>
        </w:rPr>
        <w:t>и</w:t>
      </w:r>
      <w:r w:rsidRPr="006451AA">
        <w:rPr>
          <w:spacing w:val="44"/>
          <w:sz w:val="24"/>
          <w:szCs w:val="24"/>
        </w:rPr>
        <w:t xml:space="preserve"> </w:t>
      </w:r>
      <w:r w:rsidRPr="006451AA">
        <w:rPr>
          <w:sz w:val="24"/>
          <w:szCs w:val="24"/>
        </w:rPr>
        <w:t>др.</w:t>
      </w:r>
      <w:r w:rsidRPr="006451AA">
        <w:rPr>
          <w:spacing w:val="42"/>
          <w:sz w:val="24"/>
          <w:szCs w:val="24"/>
        </w:rPr>
        <w:t xml:space="preserve"> </w:t>
      </w:r>
      <w:r w:rsidRPr="006451AA">
        <w:rPr>
          <w:sz w:val="24"/>
          <w:szCs w:val="24"/>
        </w:rPr>
        <w:t>(с</w:t>
      </w:r>
      <w:r w:rsidRPr="006451AA">
        <w:rPr>
          <w:spacing w:val="40"/>
          <w:sz w:val="24"/>
          <w:szCs w:val="24"/>
        </w:rPr>
        <w:t xml:space="preserve"> </w:t>
      </w:r>
      <w:r w:rsidRPr="006451AA">
        <w:rPr>
          <w:sz w:val="24"/>
          <w:szCs w:val="24"/>
        </w:rPr>
        <w:t>обучающимися,</w:t>
      </w:r>
      <w:r w:rsidRPr="006451AA">
        <w:rPr>
          <w:spacing w:val="-57"/>
          <w:sz w:val="24"/>
          <w:szCs w:val="24"/>
        </w:rPr>
        <w:t xml:space="preserve"> </w:t>
      </w:r>
      <w:r w:rsidRPr="006451AA">
        <w:rPr>
          <w:sz w:val="24"/>
          <w:szCs w:val="24"/>
        </w:rPr>
        <w:t>родителями,</w:t>
      </w:r>
      <w:r w:rsidRPr="006451AA">
        <w:rPr>
          <w:spacing w:val="-2"/>
          <w:sz w:val="24"/>
          <w:szCs w:val="24"/>
        </w:rPr>
        <w:t xml:space="preserve"> </w:t>
      </w:r>
      <w:r w:rsidRPr="006451AA">
        <w:rPr>
          <w:sz w:val="24"/>
          <w:szCs w:val="24"/>
        </w:rPr>
        <w:t>педагогами образовательной</w:t>
      </w:r>
      <w:r w:rsidRPr="006451AA">
        <w:rPr>
          <w:spacing w:val="-1"/>
          <w:sz w:val="24"/>
          <w:szCs w:val="24"/>
        </w:rPr>
        <w:t xml:space="preserve"> </w:t>
      </w:r>
      <w:r w:rsidRPr="006451AA">
        <w:rPr>
          <w:sz w:val="24"/>
          <w:szCs w:val="24"/>
        </w:rPr>
        <w:t>организации).</w:t>
      </w:r>
    </w:p>
    <w:p w14:paraId="165EFBF0"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Проведения</w:t>
      </w:r>
      <w:r w:rsidRPr="006451AA">
        <w:rPr>
          <w:spacing w:val="-3"/>
          <w:sz w:val="24"/>
          <w:szCs w:val="24"/>
        </w:rPr>
        <w:t xml:space="preserve"> </w:t>
      </w:r>
      <w:r w:rsidRPr="006451AA">
        <w:rPr>
          <w:sz w:val="24"/>
          <w:szCs w:val="24"/>
        </w:rPr>
        <w:t>мероприятий</w:t>
      </w:r>
      <w:r w:rsidRPr="006451AA">
        <w:rPr>
          <w:spacing w:val="-3"/>
          <w:sz w:val="24"/>
          <w:szCs w:val="24"/>
        </w:rPr>
        <w:t xml:space="preserve"> </w:t>
      </w:r>
      <w:r w:rsidRPr="006451AA">
        <w:rPr>
          <w:sz w:val="24"/>
          <w:szCs w:val="24"/>
        </w:rPr>
        <w:t>в</w:t>
      </w:r>
      <w:r w:rsidRPr="006451AA">
        <w:rPr>
          <w:spacing w:val="-3"/>
          <w:sz w:val="24"/>
          <w:szCs w:val="24"/>
        </w:rPr>
        <w:t xml:space="preserve"> </w:t>
      </w:r>
      <w:r w:rsidRPr="006451AA">
        <w:rPr>
          <w:sz w:val="24"/>
          <w:szCs w:val="24"/>
        </w:rPr>
        <w:t>рамках</w:t>
      </w:r>
      <w:r w:rsidRPr="006451AA">
        <w:rPr>
          <w:spacing w:val="-3"/>
          <w:sz w:val="24"/>
          <w:szCs w:val="24"/>
        </w:rPr>
        <w:t xml:space="preserve"> </w:t>
      </w:r>
      <w:r w:rsidRPr="006451AA">
        <w:rPr>
          <w:sz w:val="24"/>
          <w:szCs w:val="24"/>
        </w:rPr>
        <w:t>недель/декад</w:t>
      </w:r>
      <w:r w:rsidRPr="006451AA">
        <w:rPr>
          <w:spacing w:val="-3"/>
          <w:sz w:val="24"/>
          <w:szCs w:val="24"/>
        </w:rPr>
        <w:t xml:space="preserve"> </w:t>
      </w:r>
      <w:r w:rsidRPr="006451AA">
        <w:rPr>
          <w:sz w:val="24"/>
          <w:szCs w:val="24"/>
        </w:rPr>
        <w:t>профилактики:</w:t>
      </w:r>
    </w:p>
    <w:p w14:paraId="54F3EBCC"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тематические</w:t>
      </w:r>
      <w:r w:rsidRPr="006451AA">
        <w:rPr>
          <w:spacing w:val="-5"/>
          <w:sz w:val="24"/>
          <w:szCs w:val="24"/>
        </w:rPr>
        <w:t xml:space="preserve"> </w:t>
      </w:r>
      <w:r w:rsidRPr="006451AA">
        <w:rPr>
          <w:sz w:val="24"/>
          <w:szCs w:val="24"/>
        </w:rPr>
        <w:t>мероприятия</w:t>
      </w:r>
      <w:r w:rsidRPr="006451AA">
        <w:rPr>
          <w:spacing w:val="-4"/>
          <w:sz w:val="24"/>
          <w:szCs w:val="24"/>
        </w:rPr>
        <w:t xml:space="preserve"> </w:t>
      </w:r>
      <w:r w:rsidRPr="006451AA">
        <w:rPr>
          <w:sz w:val="24"/>
          <w:szCs w:val="24"/>
        </w:rPr>
        <w:t>по</w:t>
      </w:r>
      <w:r w:rsidRPr="006451AA">
        <w:rPr>
          <w:spacing w:val="-7"/>
          <w:sz w:val="24"/>
          <w:szCs w:val="24"/>
        </w:rPr>
        <w:t xml:space="preserve"> </w:t>
      </w:r>
      <w:r w:rsidRPr="006451AA">
        <w:rPr>
          <w:sz w:val="24"/>
          <w:szCs w:val="24"/>
        </w:rPr>
        <w:t>противодействию</w:t>
      </w:r>
      <w:r w:rsidRPr="006451AA">
        <w:rPr>
          <w:spacing w:val="-3"/>
          <w:sz w:val="24"/>
          <w:szCs w:val="24"/>
        </w:rPr>
        <w:t xml:space="preserve"> </w:t>
      </w:r>
      <w:r w:rsidRPr="006451AA">
        <w:rPr>
          <w:sz w:val="24"/>
          <w:szCs w:val="24"/>
        </w:rPr>
        <w:t>ВИЧ-инфекции;</w:t>
      </w:r>
    </w:p>
    <w:p w14:paraId="2CA9C122" w14:textId="77777777" w:rsidR="006451AA" w:rsidRPr="006451AA" w:rsidRDefault="006451AA" w:rsidP="00944FBB">
      <w:pPr>
        <w:pStyle w:val="a5"/>
        <w:numPr>
          <w:ilvl w:val="0"/>
          <w:numId w:val="196"/>
        </w:numPr>
        <w:tabs>
          <w:tab w:val="left" w:pos="641"/>
          <w:tab w:val="left" w:pos="642"/>
        </w:tabs>
        <w:spacing w:before="41"/>
        <w:jc w:val="left"/>
        <w:rPr>
          <w:rFonts w:hint="eastAsia"/>
          <w:sz w:val="24"/>
          <w:szCs w:val="24"/>
        </w:rPr>
      </w:pPr>
      <w:r w:rsidRPr="006451AA">
        <w:rPr>
          <w:sz w:val="24"/>
          <w:szCs w:val="24"/>
        </w:rPr>
        <w:t>мероприятия</w:t>
      </w:r>
      <w:r w:rsidRPr="006451AA">
        <w:rPr>
          <w:spacing w:val="-3"/>
          <w:sz w:val="24"/>
          <w:szCs w:val="24"/>
        </w:rPr>
        <w:t xml:space="preserve"> </w:t>
      </w:r>
      <w:r w:rsidRPr="006451AA">
        <w:rPr>
          <w:sz w:val="24"/>
          <w:szCs w:val="24"/>
        </w:rPr>
        <w:t>в</w:t>
      </w:r>
      <w:r w:rsidRPr="006451AA">
        <w:rPr>
          <w:spacing w:val="-4"/>
          <w:sz w:val="24"/>
          <w:szCs w:val="24"/>
        </w:rPr>
        <w:t xml:space="preserve"> </w:t>
      </w:r>
      <w:r w:rsidRPr="006451AA">
        <w:rPr>
          <w:sz w:val="24"/>
          <w:szCs w:val="24"/>
        </w:rPr>
        <w:t>рамках</w:t>
      </w:r>
      <w:r w:rsidRPr="006451AA">
        <w:rPr>
          <w:spacing w:val="-3"/>
          <w:sz w:val="24"/>
          <w:szCs w:val="24"/>
        </w:rPr>
        <w:t xml:space="preserve"> </w:t>
      </w:r>
      <w:r w:rsidRPr="006451AA">
        <w:rPr>
          <w:sz w:val="24"/>
          <w:szCs w:val="24"/>
        </w:rPr>
        <w:t>декады</w:t>
      </w:r>
      <w:r w:rsidRPr="006451AA">
        <w:rPr>
          <w:spacing w:val="-3"/>
          <w:sz w:val="24"/>
          <w:szCs w:val="24"/>
        </w:rPr>
        <w:t xml:space="preserve"> </w:t>
      </w:r>
      <w:r w:rsidRPr="006451AA">
        <w:rPr>
          <w:sz w:val="24"/>
          <w:szCs w:val="24"/>
        </w:rPr>
        <w:t>личной</w:t>
      </w:r>
      <w:r w:rsidRPr="006451AA">
        <w:rPr>
          <w:spacing w:val="-2"/>
          <w:sz w:val="24"/>
          <w:szCs w:val="24"/>
        </w:rPr>
        <w:t xml:space="preserve"> </w:t>
      </w:r>
      <w:r w:rsidRPr="006451AA">
        <w:rPr>
          <w:sz w:val="24"/>
          <w:szCs w:val="24"/>
        </w:rPr>
        <w:t>безопасности;</w:t>
      </w:r>
    </w:p>
    <w:p w14:paraId="07630EE5"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Всероссийский</w:t>
      </w:r>
      <w:r w:rsidRPr="006451AA">
        <w:rPr>
          <w:spacing w:val="-1"/>
          <w:sz w:val="24"/>
          <w:szCs w:val="24"/>
        </w:rPr>
        <w:t xml:space="preserve"> </w:t>
      </w:r>
      <w:r w:rsidRPr="006451AA">
        <w:rPr>
          <w:sz w:val="24"/>
          <w:szCs w:val="24"/>
        </w:rPr>
        <w:t>урок</w:t>
      </w:r>
      <w:r w:rsidRPr="006451AA">
        <w:rPr>
          <w:spacing w:val="-4"/>
          <w:sz w:val="24"/>
          <w:szCs w:val="24"/>
        </w:rPr>
        <w:t xml:space="preserve"> </w:t>
      </w:r>
      <w:r w:rsidRPr="006451AA">
        <w:rPr>
          <w:sz w:val="24"/>
          <w:szCs w:val="24"/>
        </w:rPr>
        <w:t>безопасности</w:t>
      </w:r>
      <w:r w:rsidRPr="006451AA">
        <w:rPr>
          <w:spacing w:val="-4"/>
          <w:sz w:val="24"/>
          <w:szCs w:val="24"/>
        </w:rPr>
        <w:t xml:space="preserve"> </w:t>
      </w:r>
      <w:r w:rsidRPr="006451AA">
        <w:rPr>
          <w:sz w:val="24"/>
          <w:szCs w:val="24"/>
        </w:rPr>
        <w:t>школьников</w:t>
      </w:r>
      <w:r w:rsidRPr="006451AA">
        <w:rPr>
          <w:spacing w:val="-5"/>
          <w:sz w:val="24"/>
          <w:szCs w:val="24"/>
        </w:rPr>
        <w:t xml:space="preserve"> </w:t>
      </w:r>
      <w:r w:rsidRPr="006451AA">
        <w:rPr>
          <w:sz w:val="24"/>
          <w:szCs w:val="24"/>
        </w:rPr>
        <w:t>в</w:t>
      </w:r>
      <w:r w:rsidRPr="006451AA">
        <w:rPr>
          <w:spacing w:val="-5"/>
          <w:sz w:val="24"/>
          <w:szCs w:val="24"/>
        </w:rPr>
        <w:t xml:space="preserve"> </w:t>
      </w:r>
      <w:r w:rsidRPr="006451AA">
        <w:rPr>
          <w:sz w:val="24"/>
          <w:szCs w:val="24"/>
        </w:rPr>
        <w:t>сети</w:t>
      </w:r>
      <w:r w:rsidRPr="006451AA">
        <w:rPr>
          <w:spacing w:val="-3"/>
          <w:sz w:val="24"/>
          <w:szCs w:val="24"/>
        </w:rPr>
        <w:t xml:space="preserve"> </w:t>
      </w:r>
      <w:r w:rsidRPr="006451AA">
        <w:rPr>
          <w:sz w:val="24"/>
          <w:szCs w:val="24"/>
        </w:rPr>
        <w:t>Интернет;</w:t>
      </w:r>
    </w:p>
    <w:p w14:paraId="7E3F1CFD" w14:textId="77777777" w:rsidR="006451AA" w:rsidRPr="006451AA" w:rsidRDefault="006451AA" w:rsidP="006451AA">
      <w:pPr>
        <w:pStyle w:val="a3"/>
        <w:spacing w:before="40"/>
        <w:ind w:left="990"/>
        <w:rPr>
          <w:rFonts w:hint="eastAsia"/>
        </w:rPr>
      </w:pPr>
      <w:r w:rsidRPr="006451AA">
        <w:t>Совместная</w:t>
      </w:r>
      <w:r w:rsidRPr="006451AA">
        <w:rPr>
          <w:spacing w:val="-4"/>
        </w:rPr>
        <w:t xml:space="preserve"> </w:t>
      </w:r>
      <w:r w:rsidRPr="006451AA">
        <w:t>деятельность</w:t>
      </w:r>
      <w:r w:rsidRPr="006451AA">
        <w:rPr>
          <w:spacing w:val="-4"/>
        </w:rPr>
        <w:t xml:space="preserve"> </w:t>
      </w:r>
      <w:r w:rsidRPr="006451AA">
        <w:t>педагогов,</w:t>
      </w:r>
      <w:r w:rsidRPr="006451AA">
        <w:rPr>
          <w:spacing w:val="-4"/>
        </w:rPr>
        <w:t xml:space="preserve"> </w:t>
      </w:r>
      <w:r w:rsidRPr="006451AA">
        <w:t>школьников,</w:t>
      </w:r>
      <w:r w:rsidRPr="006451AA">
        <w:rPr>
          <w:spacing w:val="-4"/>
        </w:rPr>
        <w:t xml:space="preserve"> </w:t>
      </w:r>
      <w:r w:rsidRPr="006451AA">
        <w:t>родителей</w:t>
      </w:r>
      <w:r w:rsidRPr="006451AA">
        <w:rPr>
          <w:spacing w:val="-3"/>
        </w:rPr>
        <w:t xml:space="preserve"> </w:t>
      </w:r>
      <w:r w:rsidRPr="006451AA">
        <w:t>по</w:t>
      </w:r>
      <w:r w:rsidRPr="006451AA">
        <w:rPr>
          <w:spacing w:val="-4"/>
        </w:rPr>
        <w:t xml:space="preserve"> </w:t>
      </w:r>
      <w:r w:rsidRPr="006451AA">
        <w:t>направлению «Профилактика»</w:t>
      </w:r>
      <w:r w:rsidRPr="006451AA">
        <w:rPr>
          <w:spacing w:val="1"/>
        </w:rPr>
        <w:t xml:space="preserve"> </w:t>
      </w:r>
      <w:r w:rsidRPr="006451AA">
        <w:t>включает</w:t>
      </w:r>
      <w:r w:rsidRPr="006451AA">
        <w:rPr>
          <w:spacing w:val="1"/>
        </w:rPr>
        <w:t xml:space="preserve"> </w:t>
      </w:r>
      <w:r w:rsidRPr="006451AA">
        <w:t>в</w:t>
      </w:r>
      <w:r w:rsidRPr="006451AA">
        <w:rPr>
          <w:spacing w:val="1"/>
        </w:rPr>
        <w:t xml:space="preserve"> </w:t>
      </w:r>
      <w:r w:rsidRPr="006451AA">
        <w:t>себя</w:t>
      </w:r>
      <w:r w:rsidRPr="006451AA">
        <w:rPr>
          <w:spacing w:val="1"/>
        </w:rPr>
        <w:t xml:space="preserve"> </w:t>
      </w:r>
      <w:r w:rsidRPr="006451AA">
        <w:t>развитие</w:t>
      </w:r>
      <w:r w:rsidRPr="006451AA">
        <w:rPr>
          <w:spacing w:val="1"/>
        </w:rPr>
        <w:t xml:space="preserve"> </w:t>
      </w:r>
      <w:r w:rsidRPr="006451AA">
        <w:t>творческих</w:t>
      </w:r>
      <w:r w:rsidRPr="006451AA">
        <w:rPr>
          <w:spacing w:val="1"/>
        </w:rPr>
        <w:t xml:space="preserve"> </w:t>
      </w:r>
      <w:r w:rsidRPr="006451AA">
        <w:t>способностей</w:t>
      </w:r>
      <w:r w:rsidRPr="006451AA">
        <w:rPr>
          <w:spacing w:val="1"/>
        </w:rPr>
        <w:t xml:space="preserve"> </w:t>
      </w:r>
      <w:r w:rsidRPr="006451AA">
        <w:t>и</w:t>
      </w:r>
      <w:r w:rsidRPr="006451AA">
        <w:rPr>
          <w:spacing w:val="1"/>
        </w:rPr>
        <w:t xml:space="preserve"> </w:t>
      </w:r>
      <w:r w:rsidRPr="006451AA">
        <w:t>коммуникативных</w:t>
      </w:r>
      <w:r w:rsidRPr="006451AA">
        <w:rPr>
          <w:spacing w:val="1"/>
        </w:rPr>
        <w:t xml:space="preserve"> </w:t>
      </w:r>
      <w:r w:rsidRPr="006451AA">
        <w:t>навыков</w:t>
      </w:r>
      <w:r w:rsidRPr="006451AA">
        <w:rPr>
          <w:spacing w:val="1"/>
        </w:rPr>
        <w:t xml:space="preserve"> </w:t>
      </w:r>
      <w:r w:rsidRPr="006451AA">
        <w:t>детей,</w:t>
      </w:r>
      <w:r w:rsidRPr="006451AA">
        <w:rPr>
          <w:spacing w:val="1"/>
        </w:rPr>
        <w:t xml:space="preserve"> </w:t>
      </w:r>
      <w:r w:rsidRPr="006451AA">
        <w:t>формирование</w:t>
      </w:r>
      <w:r w:rsidRPr="006451AA">
        <w:rPr>
          <w:spacing w:val="1"/>
        </w:rPr>
        <w:t xml:space="preserve"> </w:t>
      </w:r>
      <w:r w:rsidRPr="006451AA">
        <w:t>здорового</w:t>
      </w:r>
      <w:r w:rsidRPr="006451AA">
        <w:rPr>
          <w:spacing w:val="1"/>
        </w:rPr>
        <w:t xml:space="preserve"> </w:t>
      </w:r>
      <w:r w:rsidRPr="006451AA">
        <w:t>образа</w:t>
      </w:r>
      <w:r w:rsidRPr="006451AA">
        <w:rPr>
          <w:spacing w:val="1"/>
        </w:rPr>
        <w:t xml:space="preserve"> </w:t>
      </w:r>
      <w:r w:rsidRPr="006451AA">
        <w:t>жизни,</w:t>
      </w:r>
      <w:r w:rsidRPr="006451AA">
        <w:rPr>
          <w:spacing w:val="1"/>
        </w:rPr>
        <w:t xml:space="preserve"> </w:t>
      </w:r>
      <w:r w:rsidRPr="006451AA">
        <w:t>воспитание</w:t>
      </w:r>
      <w:r w:rsidRPr="006451AA">
        <w:rPr>
          <w:spacing w:val="-57"/>
        </w:rPr>
        <w:t xml:space="preserve"> </w:t>
      </w:r>
      <w:r w:rsidRPr="006451AA">
        <w:t>культуры поведения, создание условий для формирования желаний учащихся приносить</w:t>
      </w:r>
      <w:r w:rsidRPr="006451AA">
        <w:rPr>
          <w:spacing w:val="1"/>
        </w:rPr>
        <w:t xml:space="preserve"> </w:t>
      </w:r>
      <w:r w:rsidRPr="006451AA">
        <w:t>пользу обществу,</w:t>
      </w:r>
      <w:r w:rsidRPr="006451AA">
        <w:rPr>
          <w:spacing w:val="1"/>
        </w:rPr>
        <w:t xml:space="preserve"> </w:t>
      </w:r>
      <w:r w:rsidRPr="006451AA">
        <w:t>уважение</w:t>
      </w:r>
      <w:r w:rsidRPr="006451AA">
        <w:rPr>
          <w:spacing w:val="1"/>
        </w:rPr>
        <w:t xml:space="preserve"> </w:t>
      </w:r>
      <w:r w:rsidRPr="006451AA">
        <w:t>к</w:t>
      </w:r>
      <w:r w:rsidRPr="006451AA">
        <w:rPr>
          <w:spacing w:val="1"/>
        </w:rPr>
        <w:t xml:space="preserve"> </w:t>
      </w:r>
      <w:r w:rsidRPr="006451AA">
        <w:t>правам</w:t>
      </w:r>
      <w:r w:rsidRPr="006451AA">
        <w:rPr>
          <w:spacing w:val="1"/>
        </w:rPr>
        <w:t xml:space="preserve"> </w:t>
      </w:r>
      <w:r w:rsidRPr="006451AA">
        <w:t>и</w:t>
      </w:r>
      <w:r w:rsidRPr="006451AA">
        <w:rPr>
          <w:spacing w:val="1"/>
        </w:rPr>
        <w:t xml:space="preserve"> </w:t>
      </w:r>
      <w:r w:rsidRPr="006451AA">
        <w:t>свободам</w:t>
      </w:r>
      <w:r w:rsidRPr="006451AA">
        <w:rPr>
          <w:spacing w:val="1"/>
        </w:rPr>
        <w:t xml:space="preserve"> </w:t>
      </w:r>
      <w:r w:rsidRPr="006451AA">
        <w:t>человека,</w:t>
      </w:r>
      <w:r w:rsidRPr="006451AA">
        <w:rPr>
          <w:spacing w:val="1"/>
        </w:rPr>
        <w:t xml:space="preserve"> </w:t>
      </w:r>
      <w:r w:rsidRPr="006451AA">
        <w:t>позитивного</w:t>
      </w:r>
      <w:r w:rsidRPr="006451AA">
        <w:rPr>
          <w:spacing w:val="1"/>
        </w:rPr>
        <w:t xml:space="preserve"> </w:t>
      </w:r>
      <w:r w:rsidRPr="006451AA">
        <w:t>отношения</w:t>
      </w:r>
      <w:r w:rsidRPr="006451AA">
        <w:rPr>
          <w:spacing w:val="1"/>
        </w:rPr>
        <w:t xml:space="preserve"> </w:t>
      </w:r>
      <w:r w:rsidRPr="006451AA">
        <w:t>к</w:t>
      </w:r>
      <w:r w:rsidRPr="006451AA">
        <w:rPr>
          <w:spacing w:val="1"/>
        </w:rPr>
        <w:t xml:space="preserve"> </w:t>
      </w:r>
      <w:r w:rsidRPr="006451AA">
        <w:t>жизни, стрессоустойчивости, воспитанию законопослушного поведения и реализуется по</w:t>
      </w:r>
      <w:r w:rsidRPr="006451AA">
        <w:rPr>
          <w:spacing w:val="1"/>
        </w:rPr>
        <w:t xml:space="preserve"> </w:t>
      </w:r>
      <w:r w:rsidRPr="006451AA">
        <w:t>следующим</w:t>
      </w:r>
      <w:r w:rsidRPr="006451AA">
        <w:rPr>
          <w:spacing w:val="-2"/>
        </w:rPr>
        <w:t xml:space="preserve"> </w:t>
      </w:r>
      <w:r w:rsidRPr="006451AA">
        <w:t>направлениям:</w:t>
      </w:r>
    </w:p>
    <w:p w14:paraId="5647FFC8" w14:textId="77777777" w:rsidR="006451AA" w:rsidRPr="006451AA" w:rsidRDefault="006451AA" w:rsidP="00944FBB">
      <w:pPr>
        <w:pStyle w:val="210"/>
        <w:numPr>
          <w:ilvl w:val="0"/>
          <w:numId w:val="195"/>
        </w:numPr>
        <w:tabs>
          <w:tab w:val="left" w:pos="650"/>
        </w:tabs>
        <w:spacing w:before="4" w:line="271" w:lineRule="auto"/>
        <w:ind w:right="231" w:firstLine="0"/>
        <w:rPr>
          <w:b w:val="0"/>
        </w:rPr>
      </w:pPr>
      <w:r w:rsidRPr="006451AA">
        <w:rPr>
          <w:u w:val="thick"/>
        </w:rPr>
        <w:t>профилактика</w:t>
      </w:r>
      <w:r w:rsidRPr="006451AA">
        <w:rPr>
          <w:spacing w:val="41"/>
          <w:u w:val="thick"/>
        </w:rPr>
        <w:t xml:space="preserve"> </w:t>
      </w:r>
      <w:r w:rsidRPr="006451AA">
        <w:rPr>
          <w:u w:val="thick"/>
        </w:rPr>
        <w:t>правонарушений</w:t>
      </w:r>
      <w:r w:rsidRPr="006451AA">
        <w:rPr>
          <w:spacing w:val="45"/>
          <w:u w:val="thick"/>
        </w:rPr>
        <w:t xml:space="preserve"> </w:t>
      </w:r>
      <w:r w:rsidRPr="006451AA">
        <w:rPr>
          <w:u w:val="thick"/>
        </w:rPr>
        <w:t>и</w:t>
      </w:r>
      <w:r w:rsidRPr="006451AA">
        <w:rPr>
          <w:spacing w:val="44"/>
          <w:u w:val="thick"/>
        </w:rPr>
        <w:t xml:space="preserve"> </w:t>
      </w:r>
      <w:r w:rsidRPr="006451AA">
        <w:rPr>
          <w:u w:val="thick"/>
        </w:rPr>
        <w:t>безнадзорности,</w:t>
      </w:r>
      <w:r w:rsidRPr="006451AA">
        <w:rPr>
          <w:spacing w:val="44"/>
          <w:u w:val="thick"/>
        </w:rPr>
        <w:t xml:space="preserve"> </w:t>
      </w:r>
      <w:r w:rsidRPr="006451AA">
        <w:rPr>
          <w:u w:val="thick"/>
        </w:rPr>
        <w:t>в</w:t>
      </w:r>
      <w:r w:rsidRPr="006451AA">
        <w:rPr>
          <w:spacing w:val="38"/>
          <w:u w:val="thick"/>
        </w:rPr>
        <w:t xml:space="preserve"> </w:t>
      </w:r>
      <w:r w:rsidRPr="006451AA">
        <w:rPr>
          <w:u w:val="thick"/>
        </w:rPr>
        <w:t>том</w:t>
      </w:r>
      <w:r w:rsidRPr="006451AA">
        <w:rPr>
          <w:spacing w:val="44"/>
          <w:u w:val="thick"/>
        </w:rPr>
        <w:t xml:space="preserve"> </w:t>
      </w:r>
      <w:r w:rsidRPr="006451AA">
        <w:rPr>
          <w:u w:val="thick"/>
        </w:rPr>
        <w:t>числе</w:t>
      </w:r>
      <w:r w:rsidRPr="006451AA">
        <w:rPr>
          <w:spacing w:val="43"/>
          <w:u w:val="thick"/>
        </w:rPr>
        <w:t xml:space="preserve"> </w:t>
      </w:r>
      <w:r w:rsidRPr="006451AA">
        <w:rPr>
          <w:u w:val="thick"/>
        </w:rPr>
        <w:t>экстремистских</w:t>
      </w:r>
      <w:r w:rsidRPr="006451AA">
        <w:rPr>
          <w:spacing w:val="-57"/>
        </w:rPr>
        <w:t xml:space="preserve"> </w:t>
      </w:r>
      <w:r w:rsidRPr="006451AA">
        <w:rPr>
          <w:u w:val="thick"/>
        </w:rPr>
        <w:t>проявлений</w:t>
      </w:r>
      <w:r w:rsidRPr="006451AA">
        <w:rPr>
          <w:b w:val="0"/>
        </w:rPr>
        <w:t>;</w:t>
      </w:r>
    </w:p>
    <w:p w14:paraId="232C8ED3" w14:textId="77777777" w:rsidR="006451AA" w:rsidRPr="006451AA" w:rsidRDefault="006451AA" w:rsidP="006451AA">
      <w:pPr>
        <w:pStyle w:val="a3"/>
        <w:spacing w:before="7"/>
        <w:rPr>
          <w:rFonts w:hint="eastAsia"/>
        </w:rPr>
      </w:pPr>
      <w:r w:rsidRPr="006451AA">
        <w:t>Задачи</w:t>
      </w:r>
      <w:r w:rsidRPr="006451AA">
        <w:rPr>
          <w:spacing w:val="-4"/>
        </w:rPr>
        <w:t xml:space="preserve"> </w:t>
      </w:r>
      <w:r w:rsidRPr="006451AA">
        <w:t>воспитания:</w:t>
      </w:r>
    </w:p>
    <w:p w14:paraId="7F6FEF18" w14:textId="77777777" w:rsidR="006451AA" w:rsidRPr="006451AA" w:rsidRDefault="006451AA" w:rsidP="00944FBB">
      <w:pPr>
        <w:pStyle w:val="a5"/>
        <w:numPr>
          <w:ilvl w:val="0"/>
          <w:numId w:val="196"/>
        </w:numPr>
        <w:tabs>
          <w:tab w:val="left" w:pos="642"/>
        </w:tabs>
        <w:spacing w:before="41" w:line="276" w:lineRule="auto"/>
        <w:ind w:left="641" w:right="234"/>
        <w:rPr>
          <w:rFonts w:hint="eastAsia"/>
          <w:sz w:val="24"/>
          <w:szCs w:val="24"/>
        </w:rPr>
      </w:pPr>
      <w:r w:rsidRPr="006451AA">
        <w:rPr>
          <w:sz w:val="24"/>
          <w:szCs w:val="24"/>
        </w:rPr>
        <w:t>создание эффективной системы социальной поддержки детей и подростков группы</w:t>
      </w:r>
      <w:r w:rsidRPr="006451AA">
        <w:rPr>
          <w:spacing w:val="1"/>
          <w:sz w:val="24"/>
          <w:szCs w:val="24"/>
        </w:rPr>
        <w:t xml:space="preserve"> </w:t>
      </w:r>
      <w:r w:rsidRPr="006451AA">
        <w:rPr>
          <w:sz w:val="24"/>
          <w:szCs w:val="24"/>
        </w:rPr>
        <w:t>риска, направленной на решение проблем детской и подростковой безнадзорности и</w:t>
      </w:r>
      <w:r w:rsidRPr="006451AA">
        <w:rPr>
          <w:spacing w:val="1"/>
          <w:sz w:val="24"/>
          <w:szCs w:val="24"/>
        </w:rPr>
        <w:t xml:space="preserve"> </w:t>
      </w:r>
      <w:r w:rsidRPr="006451AA">
        <w:rPr>
          <w:sz w:val="24"/>
          <w:szCs w:val="24"/>
        </w:rPr>
        <w:t>преступности;</w:t>
      </w:r>
    </w:p>
    <w:p w14:paraId="04345FA3" w14:textId="77777777" w:rsidR="006451AA" w:rsidRPr="006451AA" w:rsidRDefault="006451AA" w:rsidP="00944FBB">
      <w:pPr>
        <w:pStyle w:val="a5"/>
        <w:numPr>
          <w:ilvl w:val="0"/>
          <w:numId w:val="196"/>
        </w:numPr>
        <w:tabs>
          <w:tab w:val="left" w:pos="641"/>
          <w:tab w:val="left" w:pos="642"/>
          <w:tab w:val="left" w:pos="2406"/>
          <w:tab w:val="left" w:pos="5946"/>
          <w:tab w:val="left" w:pos="6654"/>
        </w:tabs>
        <w:spacing w:before="88" w:line="276" w:lineRule="auto"/>
        <w:ind w:left="641" w:right="1428"/>
        <w:jc w:val="left"/>
        <w:rPr>
          <w:rFonts w:hint="eastAsia"/>
          <w:sz w:val="24"/>
          <w:szCs w:val="24"/>
        </w:rPr>
      </w:pPr>
      <w:r w:rsidRPr="006451AA">
        <w:rPr>
          <w:sz w:val="24"/>
          <w:szCs w:val="24"/>
        </w:rPr>
        <w:t>организация</w:t>
      </w:r>
      <w:r w:rsidRPr="006451AA">
        <w:rPr>
          <w:sz w:val="24"/>
          <w:szCs w:val="24"/>
        </w:rPr>
        <w:tab/>
        <w:t xml:space="preserve">профилактической  </w:t>
      </w:r>
      <w:r w:rsidRPr="006451AA">
        <w:rPr>
          <w:spacing w:val="12"/>
          <w:sz w:val="24"/>
          <w:szCs w:val="24"/>
        </w:rPr>
        <w:t xml:space="preserve"> </w:t>
      </w:r>
      <w:r w:rsidRPr="006451AA">
        <w:rPr>
          <w:sz w:val="24"/>
          <w:szCs w:val="24"/>
        </w:rPr>
        <w:t>работы</w:t>
      </w:r>
      <w:r w:rsidRPr="006451AA">
        <w:rPr>
          <w:sz w:val="24"/>
          <w:szCs w:val="24"/>
        </w:rPr>
        <w:tab/>
        <w:t>по</w:t>
      </w:r>
      <w:r w:rsidRPr="006451AA">
        <w:rPr>
          <w:sz w:val="24"/>
          <w:szCs w:val="24"/>
        </w:rPr>
        <w:tab/>
      </w:r>
      <w:r w:rsidRPr="006451AA">
        <w:rPr>
          <w:spacing w:val="-1"/>
          <w:sz w:val="24"/>
          <w:szCs w:val="24"/>
        </w:rPr>
        <w:t>предупреждению</w:t>
      </w:r>
      <w:r w:rsidRPr="006451AA">
        <w:rPr>
          <w:spacing w:val="-57"/>
          <w:sz w:val="24"/>
          <w:szCs w:val="24"/>
        </w:rPr>
        <w:t xml:space="preserve"> </w:t>
      </w:r>
      <w:r w:rsidRPr="006451AA">
        <w:rPr>
          <w:sz w:val="24"/>
          <w:szCs w:val="24"/>
        </w:rPr>
        <w:t>правонарушений</w:t>
      </w:r>
      <w:r w:rsidRPr="006451AA">
        <w:rPr>
          <w:spacing w:val="-1"/>
          <w:sz w:val="24"/>
          <w:szCs w:val="24"/>
        </w:rPr>
        <w:t xml:space="preserve"> </w:t>
      </w:r>
      <w:r w:rsidRPr="006451AA">
        <w:rPr>
          <w:sz w:val="24"/>
          <w:szCs w:val="24"/>
        </w:rPr>
        <w:t>школьников;</w:t>
      </w:r>
    </w:p>
    <w:p w14:paraId="6845A3B0" w14:textId="77777777" w:rsidR="006451AA" w:rsidRPr="006451AA" w:rsidRDefault="006451AA" w:rsidP="00944FBB">
      <w:pPr>
        <w:pStyle w:val="a5"/>
        <w:numPr>
          <w:ilvl w:val="0"/>
          <w:numId w:val="196"/>
        </w:numPr>
        <w:tabs>
          <w:tab w:val="left" w:pos="641"/>
          <w:tab w:val="left" w:pos="642"/>
        </w:tabs>
        <w:spacing w:line="273" w:lineRule="auto"/>
        <w:ind w:left="641" w:right="228"/>
        <w:jc w:val="left"/>
        <w:rPr>
          <w:rFonts w:hint="eastAsia"/>
          <w:sz w:val="24"/>
          <w:szCs w:val="24"/>
        </w:rPr>
      </w:pPr>
      <w:r w:rsidRPr="006451AA">
        <w:rPr>
          <w:sz w:val="24"/>
          <w:szCs w:val="24"/>
        </w:rPr>
        <w:t>повышение</w:t>
      </w:r>
      <w:r w:rsidRPr="006451AA">
        <w:rPr>
          <w:spacing w:val="4"/>
          <w:sz w:val="24"/>
          <w:szCs w:val="24"/>
        </w:rPr>
        <w:t xml:space="preserve"> </w:t>
      </w:r>
      <w:r w:rsidRPr="006451AA">
        <w:rPr>
          <w:sz w:val="24"/>
          <w:szCs w:val="24"/>
        </w:rPr>
        <w:t>правовой</w:t>
      </w:r>
      <w:r w:rsidRPr="006451AA">
        <w:rPr>
          <w:spacing w:val="7"/>
          <w:sz w:val="24"/>
          <w:szCs w:val="24"/>
        </w:rPr>
        <w:t xml:space="preserve"> </w:t>
      </w:r>
      <w:r w:rsidRPr="006451AA">
        <w:rPr>
          <w:sz w:val="24"/>
          <w:szCs w:val="24"/>
        </w:rPr>
        <w:t>культуры</w:t>
      </w:r>
      <w:r w:rsidRPr="006451AA">
        <w:rPr>
          <w:spacing w:val="8"/>
          <w:sz w:val="24"/>
          <w:szCs w:val="24"/>
        </w:rPr>
        <w:t xml:space="preserve"> </w:t>
      </w:r>
      <w:r w:rsidRPr="006451AA">
        <w:rPr>
          <w:sz w:val="24"/>
          <w:szCs w:val="24"/>
        </w:rPr>
        <w:t>и</w:t>
      </w:r>
      <w:r w:rsidRPr="006451AA">
        <w:rPr>
          <w:spacing w:val="6"/>
          <w:sz w:val="24"/>
          <w:szCs w:val="24"/>
        </w:rPr>
        <w:t xml:space="preserve"> </w:t>
      </w:r>
      <w:r w:rsidRPr="006451AA">
        <w:rPr>
          <w:sz w:val="24"/>
          <w:szCs w:val="24"/>
        </w:rPr>
        <w:t>социально</w:t>
      </w:r>
      <w:r w:rsidRPr="006451AA">
        <w:rPr>
          <w:spacing w:val="12"/>
          <w:sz w:val="24"/>
          <w:szCs w:val="24"/>
        </w:rPr>
        <w:t xml:space="preserve"> </w:t>
      </w:r>
      <w:r w:rsidRPr="006451AA">
        <w:rPr>
          <w:sz w:val="24"/>
          <w:szCs w:val="24"/>
        </w:rPr>
        <w:t>–</w:t>
      </w:r>
      <w:r w:rsidRPr="006451AA">
        <w:rPr>
          <w:spacing w:val="9"/>
          <w:sz w:val="24"/>
          <w:szCs w:val="24"/>
        </w:rPr>
        <w:t xml:space="preserve"> </w:t>
      </w:r>
      <w:r w:rsidRPr="006451AA">
        <w:rPr>
          <w:sz w:val="24"/>
          <w:szCs w:val="24"/>
        </w:rPr>
        <w:t>педагогической</w:t>
      </w:r>
      <w:r w:rsidRPr="006451AA">
        <w:rPr>
          <w:spacing w:val="6"/>
          <w:sz w:val="24"/>
          <w:szCs w:val="24"/>
        </w:rPr>
        <w:t xml:space="preserve"> </w:t>
      </w:r>
      <w:r w:rsidRPr="006451AA">
        <w:rPr>
          <w:sz w:val="24"/>
          <w:szCs w:val="24"/>
        </w:rPr>
        <w:t>компетенции</w:t>
      </w:r>
      <w:r w:rsidRPr="006451AA">
        <w:rPr>
          <w:spacing w:val="7"/>
          <w:sz w:val="24"/>
          <w:szCs w:val="24"/>
        </w:rPr>
        <w:t xml:space="preserve"> </w:t>
      </w:r>
      <w:r w:rsidRPr="006451AA">
        <w:rPr>
          <w:sz w:val="24"/>
          <w:szCs w:val="24"/>
        </w:rPr>
        <w:t>родителей</w:t>
      </w:r>
      <w:r w:rsidRPr="006451AA">
        <w:rPr>
          <w:spacing w:val="-57"/>
          <w:sz w:val="24"/>
          <w:szCs w:val="24"/>
        </w:rPr>
        <w:t xml:space="preserve"> </w:t>
      </w:r>
      <w:r w:rsidRPr="006451AA">
        <w:rPr>
          <w:sz w:val="24"/>
          <w:szCs w:val="24"/>
        </w:rPr>
        <w:t>учащихся;</w:t>
      </w:r>
    </w:p>
    <w:p w14:paraId="52A58EF9" w14:textId="77777777" w:rsidR="006451AA" w:rsidRPr="006451AA" w:rsidRDefault="006451AA" w:rsidP="00944FBB">
      <w:pPr>
        <w:pStyle w:val="a5"/>
        <w:numPr>
          <w:ilvl w:val="0"/>
          <w:numId w:val="196"/>
        </w:numPr>
        <w:tabs>
          <w:tab w:val="left" w:pos="641"/>
          <w:tab w:val="left" w:pos="642"/>
        </w:tabs>
        <w:spacing w:before="1" w:line="273" w:lineRule="auto"/>
        <w:ind w:left="641" w:right="233"/>
        <w:jc w:val="left"/>
        <w:rPr>
          <w:rFonts w:hint="eastAsia"/>
          <w:sz w:val="24"/>
          <w:szCs w:val="24"/>
        </w:rPr>
      </w:pPr>
      <w:r w:rsidRPr="006451AA">
        <w:rPr>
          <w:sz w:val="24"/>
          <w:szCs w:val="24"/>
        </w:rPr>
        <w:t>сотрудничество</w:t>
      </w:r>
      <w:r w:rsidRPr="006451AA">
        <w:rPr>
          <w:spacing w:val="3"/>
          <w:sz w:val="24"/>
          <w:szCs w:val="24"/>
        </w:rPr>
        <w:t xml:space="preserve"> </w:t>
      </w:r>
      <w:r w:rsidRPr="006451AA">
        <w:rPr>
          <w:sz w:val="24"/>
          <w:szCs w:val="24"/>
        </w:rPr>
        <w:t>с</w:t>
      </w:r>
      <w:r w:rsidRPr="006451AA">
        <w:rPr>
          <w:spacing w:val="1"/>
          <w:sz w:val="24"/>
          <w:szCs w:val="24"/>
        </w:rPr>
        <w:t xml:space="preserve"> </w:t>
      </w:r>
      <w:r w:rsidRPr="006451AA">
        <w:rPr>
          <w:sz w:val="24"/>
          <w:szCs w:val="24"/>
        </w:rPr>
        <w:t>организациями</w:t>
      </w:r>
      <w:r w:rsidRPr="006451AA">
        <w:rPr>
          <w:spacing w:val="2"/>
          <w:sz w:val="24"/>
          <w:szCs w:val="24"/>
        </w:rPr>
        <w:t xml:space="preserve"> </w:t>
      </w:r>
      <w:r w:rsidRPr="006451AA">
        <w:rPr>
          <w:sz w:val="24"/>
          <w:szCs w:val="24"/>
        </w:rPr>
        <w:t>и</w:t>
      </w:r>
      <w:r w:rsidRPr="006451AA">
        <w:rPr>
          <w:spacing w:val="3"/>
          <w:sz w:val="24"/>
          <w:szCs w:val="24"/>
        </w:rPr>
        <w:t xml:space="preserve"> </w:t>
      </w:r>
      <w:r w:rsidRPr="006451AA">
        <w:rPr>
          <w:sz w:val="24"/>
          <w:szCs w:val="24"/>
        </w:rPr>
        <w:t>службами</w:t>
      </w:r>
      <w:r w:rsidRPr="006451AA">
        <w:rPr>
          <w:spacing w:val="4"/>
          <w:sz w:val="24"/>
          <w:szCs w:val="24"/>
        </w:rPr>
        <w:t xml:space="preserve"> </w:t>
      </w:r>
      <w:r w:rsidRPr="006451AA">
        <w:rPr>
          <w:sz w:val="24"/>
          <w:szCs w:val="24"/>
        </w:rPr>
        <w:t>Калининского</w:t>
      </w:r>
      <w:r w:rsidRPr="006451AA">
        <w:rPr>
          <w:spacing w:val="2"/>
          <w:sz w:val="24"/>
          <w:szCs w:val="24"/>
        </w:rPr>
        <w:t xml:space="preserve"> </w:t>
      </w:r>
      <w:r w:rsidRPr="006451AA">
        <w:rPr>
          <w:sz w:val="24"/>
          <w:szCs w:val="24"/>
        </w:rPr>
        <w:t>района</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работе</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семьей</w:t>
      </w:r>
      <w:r w:rsidRPr="006451AA">
        <w:rPr>
          <w:spacing w:val="-57"/>
          <w:sz w:val="24"/>
          <w:szCs w:val="24"/>
        </w:rPr>
        <w:t xml:space="preserve"> </w:t>
      </w:r>
      <w:r w:rsidRPr="006451AA">
        <w:rPr>
          <w:sz w:val="24"/>
          <w:szCs w:val="24"/>
        </w:rPr>
        <w:t>с</w:t>
      </w:r>
      <w:r w:rsidRPr="006451AA">
        <w:rPr>
          <w:spacing w:val="-2"/>
          <w:sz w:val="24"/>
          <w:szCs w:val="24"/>
        </w:rPr>
        <w:t xml:space="preserve"> </w:t>
      </w:r>
      <w:r w:rsidRPr="006451AA">
        <w:rPr>
          <w:sz w:val="24"/>
          <w:szCs w:val="24"/>
        </w:rPr>
        <w:t>целью</w:t>
      </w:r>
      <w:r w:rsidRPr="006451AA">
        <w:rPr>
          <w:spacing w:val="-1"/>
          <w:sz w:val="24"/>
          <w:szCs w:val="24"/>
        </w:rPr>
        <w:t xml:space="preserve"> </w:t>
      </w:r>
      <w:r w:rsidRPr="006451AA">
        <w:rPr>
          <w:sz w:val="24"/>
          <w:szCs w:val="24"/>
        </w:rPr>
        <w:t>повышения воспитательной</w:t>
      </w:r>
      <w:r w:rsidRPr="006451AA">
        <w:rPr>
          <w:spacing w:val="-1"/>
          <w:sz w:val="24"/>
          <w:szCs w:val="24"/>
        </w:rPr>
        <w:t xml:space="preserve"> </w:t>
      </w:r>
      <w:r w:rsidRPr="006451AA">
        <w:rPr>
          <w:sz w:val="24"/>
          <w:szCs w:val="24"/>
        </w:rPr>
        <w:t>функции</w:t>
      </w:r>
      <w:r w:rsidRPr="006451AA">
        <w:rPr>
          <w:spacing w:val="-1"/>
          <w:sz w:val="24"/>
          <w:szCs w:val="24"/>
        </w:rPr>
        <w:t xml:space="preserve"> </w:t>
      </w:r>
      <w:r w:rsidRPr="006451AA">
        <w:rPr>
          <w:sz w:val="24"/>
          <w:szCs w:val="24"/>
        </w:rPr>
        <w:t>семьи и</w:t>
      </w:r>
      <w:r w:rsidRPr="006451AA">
        <w:rPr>
          <w:spacing w:val="5"/>
          <w:sz w:val="24"/>
          <w:szCs w:val="24"/>
        </w:rPr>
        <w:t xml:space="preserve"> </w:t>
      </w:r>
      <w:r w:rsidRPr="006451AA">
        <w:rPr>
          <w:sz w:val="24"/>
          <w:szCs w:val="24"/>
        </w:rPr>
        <w:t>обеспечению</w:t>
      </w:r>
    </w:p>
    <w:p w14:paraId="346ABFD9" w14:textId="77777777" w:rsidR="006451AA" w:rsidRPr="006451AA" w:rsidRDefault="006451AA" w:rsidP="00944FBB">
      <w:pPr>
        <w:pStyle w:val="a5"/>
        <w:numPr>
          <w:ilvl w:val="0"/>
          <w:numId w:val="196"/>
        </w:numPr>
        <w:tabs>
          <w:tab w:val="left" w:pos="641"/>
          <w:tab w:val="left" w:pos="642"/>
        </w:tabs>
        <w:jc w:val="left"/>
        <w:rPr>
          <w:rFonts w:hint="eastAsia"/>
          <w:sz w:val="24"/>
          <w:szCs w:val="24"/>
        </w:rPr>
      </w:pPr>
      <w:r w:rsidRPr="006451AA">
        <w:rPr>
          <w:sz w:val="24"/>
          <w:szCs w:val="24"/>
        </w:rPr>
        <w:t>корректировки</w:t>
      </w:r>
      <w:r w:rsidRPr="006451AA">
        <w:rPr>
          <w:spacing w:val="-5"/>
          <w:sz w:val="24"/>
          <w:szCs w:val="24"/>
        </w:rPr>
        <w:t xml:space="preserve"> </w:t>
      </w:r>
      <w:r w:rsidRPr="006451AA">
        <w:rPr>
          <w:sz w:val="24"/>
          <w:szCs w:val="24"/>
        </w:rPr>
        <w:t>воспитания</w:t>
      </w:r>
      <w:r w:rsidRPr="006451AA">
        <w:rPr>
          <w:spacing w:val="-4"/>
          <w:sz w:val="24"/>
          <w:szCs w:val="24"/>
        </w:rPr>
        <w:t xml:space="preserve"> </w:t>
      </w:r>
      <w:r w:rsidRPr="006451AA">
        <w:rPr>
          <w:sz w:val="24"/>
          <w:szCs w:val="24"/>
        </w:rPr>
        <w:t>в</w:t>
      </w:r>
      <w:r w:rsidRPr="006451AA">
        <w:rPr>
          <w:spacing w:val="-6"/>
          <w:sz w:val="24"/>
          <w:szCs w:val="24"/>
        </w:rPr>
        <w:t xml:space="preserve"> </w:t>
      </w:r>
      <w:r w:rsidRPr="006451AA">
        <w:rPr>
          <w:sz w:val="24"/>
          <w:szCs w:val="24"/>
        </w:rPr>
        <w:t>семьях</w:t>
      </w:r>
      <w:r w:rsidRPr="006451AA">
        <w:rPr>
          <w:spacing w:val="-2"/>
          <w:sz w:val="24"/>
          <w:szCs w:val="24"/>
        </w:rPr>
        <w:t xml:space="preserve"> </w:t>
      </w:r>
      <w:r w:rsidRPr="006451AA">
        <w:rPr>
          <w:sz w:val="24"/>
          <w:szCs w:val="24"/>
        </w:rPr>
        <w:t>отдельных</w:t>
      </w:r>
      <w:r w:rsidRPr="006451AA">
        <w:rPr>
          <w:spacing w:val="-1"/>
          <w:sz w:val="24"/>
          <w:szCs w:val="24"/>
        </w:rPr>
        <w:t xml:space="preserve"> </w:t>
      </w:r>
      <w:r w:rsidRPr="006451AA">
        <w:rPr>
          <w:sz w:val="24"/>
          <w:szCs w:val="24"/>
        </w:rPr>
        <w:t>учащихся;</w:t>
      </w:r>
    </w:p>
    <w:p w14:paraId="7E4EB60E"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воспитание</w:t>
      </w:r>
      <w:r w:rsidRPr="006451AA">
        <w:rPr>
          <w:spacing w:val="-6"/>
          <w:sz w:val="24"/>
          <w:szCs w:val="24"/>
        </w:rPr>
        <w:t xml:space="preserve"> </w:t>
      </w:r>
      <w:r w:rsidRPr="006451AA">
        <w:rPr>
          <w:sz w:val="24"/>
          <w:szCs w:val="24"/>
        </w:rPr>
        <w:t>ответственности</w:t>
      </w:r>
      <w:r w:rsidRPr="006451AA">
        <w:rPr>
          <w:spacing w:val="-4"/>
          <w:sz w:val="24"/>
          <w:szCs w:val="24"/>
        </w:rPr>
        <w:t xml:space="preserve"> </w:t>
      </w:r>
      <w:r w:rsidRPr="006451AA">
        <w:rPr>
          <w:sz w:val="24"/>
          <w:szCs w:val="24"/>
        </w:rPr>
        <w:t>за</w:t>
      </w:r>
      <w:r w:rsidRPr="006451AA">
        <w:rPr>
          <w:spacing w:val="-5"/>
          <w:sz w:val="24"/>
          <w:szCs w:val="24"/>
        </w:rPr>
        <w:t xml:space="preserve"> </w:t>
      </w:r>
      <w:r w:rsidRPr="006451AA">
        <w:rPr>
          <w:sz w:val="24"/>
          <w:szCs w:val="24"/>
        </w:rPr>
        <w:t>порученное</w:t>
      </w:r>
      <w:r w:rsidRPr="006451AA">
        <w:rPr>
          <w:spacing w:val="-5"/>
          <w:sz w:val="24"/>
          <w:szCs w:val="24"/>
        </w:rPr>
        <w:t xml:space="preserve"> </w:t>
      </w:r>
      <w:r w:rsidRPr="006451AA">
        <w:rPr>
          <w:sz w:val="24"/>
          <w:szCs w:val="24"/>
        </w:rPr>
        <w:t>дело;</w:t>
      </w:r>
    </w:p>
    <w:p w14:paraId="2CAB2934" w14:textId="77777777" w:rsidR="006451AA" w:rsidRPr="006451AA" w:rsidRDefault="006451AA" w:rsidP="00944FBB">
      <w:pPr>
        <w:pStyle w:val="a5"/>
        <w:numPr>
          <w:ilvl w:val="0"/>
          <w:numId w:val="196"/>
        </w:numPr>
        <w:tabs>
          <w:tab w:val="left" w:pos="641"/>
          <w:tab w:val="left" w:pos="642"/>
        </w:tabs>
        <w:spacing w:before="40" w:line="273" w:lineRule="auto"/>
        <w:ind w:left="282" w:right="1997" w:firstLine="0"/>
        <w:jc w:val="left"/>
        <w:rPr>
          <w:rFonts w:hint="eastAsia"/>
          <w:sz w:val="24"/>
          <w:szCs w:val="24"/>
        </w:rPr>
      </w:pPr>
      <w:r w:rsidRPr="006451AA">
        <w:rPr>
          <w:sz w:val="24"/>
          <w:szCs w:val="24"/>
        </w:rPr>
        <w:t>формирование</w:t>
      </w:r>
      <w:r w:rsidRPr="006451AA">
        <w:rPr>
          <w:spacing w:val="-3"/>
          <w:sz w:val="24"/>
          <w:szCs w:val="24"/>
        </w:rPr>
        <w:t xml:space="preserve"> </w:t>
      </w:r>
      <w:r w:rsidRPr="006451AA">
        <w:rPr>
          <w:sz w:val="24"/>
          <w:szCs w:val="24"/>
        </w:rPr>
        <w:t>уважительного</w:t>
      </w:r>
      <w:r w:rsidRPr="006451AA">
        <w:rPr>
          <w:spacing w:val="-4"/>
          <w:sz w:val="24"/>
          <w:szCs w:val="24"/>
        </w:rPr>
        <w:t xml:space="preserve"> </w:t>
      </w:r>
      <w:r w:rsidRPr="006451AA">
        <w:rPr>
          <w:sz w:val="24"/>
          <w:szCs w:val="24"/>
        </w:rPr>
        <w:t>отношения</w:t>
      </w:r>
      <w:r w:rsidRPr="006451AA">
        <w:rPr>
          <w:spacing w:val="-7"/>
          <w:sz w:val="24"/>
          <w:szCs w:val="24"/>
        </w:rPr>
        <w:t xml:space="preserve"> </w:t>
      </w:r>
      <w:r w:rsidRPr="006451AA">
        <w:rPr>
          <w:sz w:val="24"/>
          <w:szCs w:val="24"/>
        </w:rPr>
        <w:t>к</w:t>
      </w:r>
      <w:r w:rsidRPr="006451AA">
        <w:rPr>
          <w:spacing w:val="-4"/>
          <w:sz w:val="24"/>
          <w:szCs w:val="24"/>
        </w:rPr>
        <w:t xml:space="preserve"> </w:t>
      </w:r>
      <w:r w:rsidRPr="006451AA">
        <w:rPr>
          <w:sz w:val="24"/>
          <w:szCs w:val="24"/>
        </w:rPr>
        <w:t>материальным</w:t>
      </w:r>
      <w:r w:rsidRPr="006451AA">
        <w:rPr>
          <w:spacing w:val="-6"/>
          <w:sz w:val="24"/>
          <w:szCs w:val="24"/>
        </w:rPr>
        <w:t xml:space="preserve"> </w:t>
      </w:r>
      <w:r w:rsidRPr="006451AA">
        <w:rPr>
          <w:sz w:val="24"/>
          <w:szCs w:val="24"/>
        </w:rPr>
        <w:t>ценностям.</w:t>
      </w:r>
      <w:r w:rsidRPr="006451AA">
        <w:rPr>
          <w:spacing w:val="-57"/>
          <w:sz w:val="24"/>
          <w:szCs w:val="24"/>
        </w:rPr>
        <w:t xml:space="preserve"> </w:t>
      </w:r>
      <w:r w:rsidRPr="006451AA">
        <w:rPr>
          <w:sz w:val="24"/>
          <w:szCs w:val="24"/>
        </w:rPr>
        <w:t>Реализация</w:t>
      </w:r>
      <w:r w:rsidRPr="006451AA">
        <w:rPr>
          <w:spacing w:val="-4"/>
          <w:sz w:val="24"/>
          <w:szCs w:val="24"/>
        </w:rPr>
        <w:t xml:space="preserve"> </w:t>
      </w:r>
      <w:r w:rsidRPr="006451AA">
        <w:rPr>
          <w:sz w:val="24"/>
          <w:szCs w:val="24"/>
        </w:rPr>
        <w:t>путем:</w:t>
      </w:r>
    </w:p>
    <w:p w14:paraId="3D587BF1"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составления</w:t>
      </w:r>
      <w:r w:rsidRPr="006451AA">
        <w:rPr>
          <w:spacing w:val="-2"/>
          <w:sz w:val="24"/>
          <w:szCs w:val="24"/>
        </w:rPr>
        <w:t xml:space="preserve"> </w:t>
      </w:r>
      <w:r w:rsidRPr="006451AA">
        <w:rPr>
          <w:sz w:val="24"/>
          <w:szCs w:val="24"/>
        </w:rPr>
        <w:t>и</w:t>
      </w:r>
      <w:r w:rsidRPr="006451AA">
        <w:rPr>
          <w:spacing w:val="-2"/>
          <w:sz w:val="24"/>
          <w:szCs w:val="24"/>
        </w:rPr>
        <w:t xml:space="preserve"> </w:t>
      </w:r>
      <w:r w:rsidRPr="006451AA">
        <w:rPr>
          <w:sz w:val="24"/>
          <w:szCs w:val="24"/>
        </w:rPr>
        <w:t>корректировки</w:t>
      </w:r>
      <w:r w:rsidRPr="006451AA">
        <w:rPr>
          <w:spacing w:val="-1"/>
          <w:sz w:val="24"/>
          <w:szCs w:val="24"/>
        </w:rPr>
        <w:t xml:space="preserve"> </w:t>
      </w:r>
      <w:r w:rsidRPr="006451AA">
        <w:rPr>
          <w:sz w:val="24"/>
          <w:szCs w:val="24"/>
        </w:rPr>
        <w:t>социального</w:t>
      </w:r>
      <w:r w:rsidRPr="006451AA">
        <w:rPr>
          <w:spacing w:val="-2"/>
          <w:sz w:val="24"/>
          <w:szCs w:val="24"/>
        </w:rPr>
        <w:t xml:space="preserve"> </w:t>
      </w:r>
      <w:r w:rsidRPr="006451AA">
        <w:rPr>
          <w:sz w:val="24"/>
          <w:szCs w:val="24"/>
        </w:rPr>
        <w:t>паспорта</w:t>
      </w:r>
      <w:r w:rsidRPr="006451AA">
        <w:rPr>
          <w:spacing w:val="-3"/>
          <w:sz w:val="24"/>
          <w:szCs w:val="24"/>
        </w:rPr>
        <w:t xml:space="preserve"> </w:t>
      </w:r>
      <w:r w:rsidRPr="006451AA">
        <w:rPr>
          <w:sz w:val="24"/>
          <w:szCs w:val="24"/>
        </w:rPr>
        <w:t>класса</w:t>
      </w:r>
      <w:r w:rsidRPr="006451AA">
        <w:rPr>
          <w:spacing w:val="-2"/>
          <w:sz w:val="24"/>
          <w:szCs w:val="24"/>
        </w:rPr>
        <w:t xml:space="preserve"> </w:t>
      </w:r>
      <w:r w:rsidRPr="006451AA">
        <w:rPr>
          <w:sz w:val="24"/>
          <w:szCs w:val="24"/>
        </w:rPr>
        <w:t>и</w:t>
      </w:r>
      <w:r w:rsidRPr="006451AA">
        <w:rPr>
          <w:spacing w:val="-2"/>
          <w:sz w:val="24"/>
          <w:szCs w:val="24"/>
        </w:rPr>
        <w:t xml:space="preserve"> </w:t>
      </w:r>
      <w:r w:rsidRPr="006451AA">
        <w:rPr>
          <w:sz w:val="24"/>
          <w:szCs w:val="24"/>
        </w:rPr>
        <w:t>школы;</w:t>
      </w:r>
    </w:p>
    <w:p w14:paraId="0697B468"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выявления</w:t>
      </w:r>
      <w:r w:rsidRPr="006451AA">
        <w:rPr>
          <w:spacing w:val="32"/>
          <w:sz w:val="24"/>
          <w:szCs w:val="24"/>
        </w:rPr>
        <w:t xml:space="preserve"> </w:t>
      </w:r>
      <w:r w:rsidRPr="006451AA">
        <w:rPr>
          <w:sz w:val="24"/>
          <w:szCs w:val="24"/>
        </w:rPr>
        <w:t>семей</w:t>
      </w:r>
      <w:r w:rsidRPr="006451AA">
        <w:rPr>
          <w:spacing w:val="91"/>
          <w:sz w:val="24"/>
          <w:szCs w:val="24"/>
        </w:rPr>
        <w:t xml:space="preserve"> </w:t>
      </w:r>
      <w:r w:rsidRPr="006451AA">
        <w:rPr>
          <w:sz w:val="24"/>
          <w:szCs w:val="24"/>
        </w:rPr>
        <w:t>и</w:t>
      </w:r>
      <w:r w:rsidRPr="006451AA">
        <w:rPr>
          <w:spacing w:val="91"/>
          <w:sz w:val="24"/>
          <w:szCs w:val="24"/>
        </w:rPr>
        <w:t xml:space="preserve"> </w:t>
      </w:r>
      <w:r w:rsidRPr="006451AA">
        <w:rPr>
          <w:sz w:val="24"/>
          <w:szCs w:val="24"/>
        </w:rPr>
        <w:t>детей,</w:t>
      </w:r>
      <w:r w:rsidRPr="006451AA">
        <w:rPr>
          <w:spacing w:val="91"/>
          <w:sz w:val="24"/>
          <w:szCs w:val="24"/>
        </w:rPr>
        <w:t xml:space="preserve"> </w:t>
      </w:r>
      <w:r w:rsidRPr="006451AA">
        <w:rPr>
          <w:sz w:val="24"/>
          <w:szCs w:val="24"/>
        </w:rPr>
        <w:t>находящихся</w:t>
      </w:r>
      <w:r w:rsidRPr="006451AA">
        <w:rPr>
          <w:spacing w:val="90"/>
          <w:sz w:val="24"/>
          <w:szCs w:val="24"/>
        </w:rPr>
        <w:t xml:space="preserve"> </w:t>
      </w:r>
      <w:r w:rsidRPr="006451AA">
        <w:rPr>
          <w:sz w:val="24"/>
          <w:szCs w:val="24"/>
        </w:rPr>
        <w:t>в</w:t>
      </w:r>
      <w:r w:rsidRPr="006451AA">
        <w:rPr>
          <w:spacing w:val="86"/>
          <w:sz w:val="24"/>
          <w:szCs w:val="24"/>
        </w:rPr>
        <w:t xml:space="preserve"> </w:t>
      </w:r>
      <w:r w:rsidRPr="006451AA">
        <w:rPr>
          <w:sz w:val="24"/>
          <w:szCs w:val="24"/>
        </w:rPr>
        <w:t>социально</w:t>
      </w:r>
      <w:r w:rsidRPr="006451AA">
        <w:rPr>
          <w:spacing w:val="87"/>
          <w:sz w:val="24"/>
          <w:szCs w:val="24"/>
        </w:rPr>
        <w:t xml:space="preserve"> </w:t>
      </w:r>
      <w:r w:rsidRPr="006451AA">
        <w:rPr>
          <w:sz w:val="24"/>
          <w:szCs w:val="24"/>
        </w:rPr>
        <w:t>опасном</w:t>
      </w:r>
      <w:r w:rsidRPr="006451AA">
        <w:rPr>
          <w:spacing w:val="90"/>
          <w:sz w:val="24"/>
          <w:szCs w:val="24"/>
        </w:rPr>
        <w:t xml:space="preserve"> </w:t>
      </w:r>
      <w:r w:rsidRPr="006451AA">
        <w:rPr>
          <w:sz w:val="24"/>
          <w:szCs w:val="24"/>
        </w:rPr>
        <w:t>положении,</w:t>
      </w:r>
      <w:r w:rsidRPr="006451AA">
        <w:rPr>
          <w:spacing w:val="87"/>
          <w:sz w:val="24"/>
          <w:szCs w:val="24"/>
        </w:rPr>
        <w:t xml:space="preserve"> </w:t>
      </w:r>
      <w:r w:rsidRPr="006451AA">
        <w:rPr>
          <w:sz w:val="24"/>
          <w:szCs w:val="24"/>
        </w:rPr>
        <w:t>детей</w:t>
      </w:r>
    </w:p>
    <w:p w14:paraId="04F0A3D2" w14:textId="77777777" w:rsidR="006451AA" w:rsidRPr="006451AA" w:rsidRDefault="006451AA" w:rsidP="006451AA">
      <w:pPr>
        <w:pStyle w:val="a3"/>
        <w:spacing w:before="42"/>
        <w:ind w:left="641"/>
        <w:rPr>
          <w:rFonts w:hint="eastAsia"/>
        </w:rPr>
      </w:pPr>
      <w:r w:rsidRPr="006451AA">
        <w:t>«группы</w:t>
      </w:r>
      <w:r w:rsidRPr="006451AA">
        <w:rPr>
          <w:spacing w:val="-5"/>
        </w:rPr>
        <w:t xml:space="preserve"> </w:t>
      </w:r>
      <w:r w:rsidRPr="006451AA">
        <w:t>риска»;</w:t>
      </w:r>
    </w:p>
    <w:p w14:paraId="1EC95EF2" w14:textId="77777777" w:rsidR="006451AA" w:rsidRPr="006451AA" w:rsidRDefault="006451AA" w:rsidP="00944FBB">
      <w:pPr>
        <w:pStyle w:val="a5"/>
        <w:numPr>
          <w:ilvl w:val="0"/>
          <w:numId w:val="196"/>
        </w:numPr>
        <w:tabs>
          <w:tab w:val="left" w:pos="641"/>
          <w:tab w:val="left" w:pos="642"/>
        </w:tabs>
        <w:spacing w:before="41"/>
        <w:jc w:val="left"/>
        <w:rPr>
          <w:rFonts w:hint="eastAsia"/>
          <w:sz w:val="24"/>
          <w:szCs w:val="24"/>
        </w:rPr>
      </w:pPr>
      <w:r w:rsidRPr="006451AA">
        <w:rPr>
          <w:sz w:val="24"/>
          <w:szCs w:val="24"/>
        </w:rPr>
        <w:t>создания</w:t>
      </w:r>
      <w:r w:rsidRPr="006451AA">
        <w:rPr>
          <w:spacing w:val="-4"/>
          <w:sz w:val="24"/>
          <w:szCs w:val="24"/>
        </w:rPr>
        <w:t xml:space="preserve"> </w:t>
      </w:r>
      <w:r w:rsidRPr="006451AA">
        <w:rPr>
          <w:sz w:val="24"/>
          <w:szCs w:val="24"/>
        </w:rPr>
        <w:t>банка</w:t>
      </w:r>
      <w:r w:rsidRPr="006451AA">
        <w:rPr>
          <w:spacing w:val="-4"/>
          <w:sz w:val="24"/>
          <w:szCs w:val="24"/>
        </w:rPr>
        <w:t xml:space="preserve"> </w:t>
      </w:r>
      <w:r w:rsidRPr="006451AA">
        <w:rPr>
          <w:sz w:val="24"/>
          <w:szCs w:val="24"/>
        </w:rPr>
        <w:t>данных</w:t>
      </w:r>
      <w:r w:rsidRPr="006451AA">
        <w:rPr>
          <w:spacing w:val="-5"/>
          <w:sz w:val="24"/>
          <w:szCs w:val="24"/>
        </w:rPr>
        <w:t xml:space="preserve"> </w:t>
      </w:r>
      <w:r w:rsidRPr="006451AA">
        <w:rPr>
          <w:sz w:val="24"/>
          <w:szCs w:val="24"/>
        </w:rPr>
        <w:t>неблагополучных</w:t>
      </w:r>
      <w:r w:rsidRPr="006451AA">
        <w:rPr>
          <w:spacing w:val="-2"/>
          <w:sz w:val="24"/>
          <w:szCs w:val="24"/>
        </w:rPr>
        <w:t xml:space="preserve"> </w:t>
      </w:r>
      <w:r w:rsidRPr="006451AA">
        <w:rPr>
          <w:sz w:val="24"/>
          <w:szCs w:val="24"/>
        </w:rPr>
        <w:t>детей,</w:t>
      </w:r>
      <w:r w:rsidRPr="006451AA">
        <w:rPr>
          <w:spacing w:val="-4"/>
          <w:sz w:val="24"/>
          <w:szCs w:val="24"/>
        </w:rPr>
        <w:t xml:space="preserve"> </w:t>
      </w:r>
      <w:r w:rsidRPr="006451AA">
        <w:rPr>
          <w:sz w:val="24"/>
          <w:szCs w:val="24"/>
        </w:rPr>
        <w:t>детей</w:t>
      </w:r>
      <w:r w:rsidRPr="006451AA">
        <w:rPr>
          <w:spacing w:val="-3"/>
          <w:sz w:val="24"/>
          <w:szCs w:val="24"/>
        </w:rPr>
        <w:t xml:space="preserve"> </w:t>
      </w:r>
      <w:r w:rsidRPr="006451AA">
        <w:rPr>
          <w:sz w:val="24"/>
          <w:szCs w:val="24"/>
        </w:rPr>
        <w:t>группы</w:t>
      </w:r>
      <w:r w:rsidRPr="006451AA">
        <w:rPr>
          <w:spacing w:val="-4"/>
          <w:sz w:val="24"/>
          <w:szCs w:val="24"/>
        </w:rPr>
        <w:t xml:space="preserve"> </w:t>
      </w:r>
      <w:r w:rsidRPr="006451AA">
        <w:rPr>
          <w:sz w:val="24"/>
          <w:szCs w:val="24"/>
        </w:rPr>
        <w:t>риска;</w:t>
      </w:r>
    </w:p>
    <w:p w14:paraId="2E4C3179" w14:textId="77777777" w:rsidR="006451AA" w:rsidRPr="006451AA" w:rsidRDefault="006451AA" w:rsidP="00944FBB">
      <w:pPr>
        <w:pStyle w:val="a5"/>
        <w:numPr>
          <w:ilvl w:val="0"/>
          <w:numId w:val="196"/>
        </w:numPr>
        <w:tabs>
          <w:tab w:val="left" w:pos="641"/>
          <w:tab w:val="left" w:pos="642"/>
        </w:tabs>
        <w:spacing w:before="39"/>
        <w:jc w:val="left"/>
        <w:rPr>
          <w:rFonts w:hint="eastAsia"/>
          <w:sz w:val="24"/>
          <w:szCs w:val="24"/>
        </w:rPr>
      </w:pPr>
      <w:r w:rsidRPr="006451AA">
        <w:rPr>
          <w:sz w:val="24"/>
          <w:szCs w:val="24"/>
        </w:rPr>
        <w:t>выявления</w:t>
      </w:r>
      <w:r w:rsidRPr="006451AA">
        <w:rPr>
          <w:spacing w:val="-5"/>
          <w:sz w:val="24"/>
          <w:szCs w:val="24"/>
        </w:rPr>
        <w:t xml:space="preserve"> </w:t>
      </w:r>
      <w:r w:rsidRPr="006451AA">
        <w:rPr>
          <w:sz w:val="24"/>
          <w:szCs w:val="24"/>
        </w:rPr>
        <w:t>детей,</w:t>
      </w:r>
      <w:r w:rsidRPr="006451AA">
        <w:rPr>
          <w:spacing w:val="-5"/>
          <w:sz w:val="24"/>
          <w:szCs w:val="24"/>
        </w:rPr>
        <w:t xml:space="preserve"> </w:t>
      </w:r>
      <w:r w:rsidRPr="006451AA">
        <w:rPr>
          <w:sz w:val="24"/>
          <w:szCs w:val="24"/>
        </w:rPr>
        <w:t>систематически</w:t>
      </w:r>
      <w:r w:rsidRPr="006451AA">
        <w:rPr>
          <w:spacing w:val="-4"/>
          <w:sz w:val="24"/>
          <w:szCs w:val="24"/>
        </w:rPr>
        <w:t xml:space="preserve"> </w:t>
      </w:r>
      <w:r w:rsidRPr="006451AA">
        <w:rPr>
          <w:sz w:val="24"/>
          <w:szCs w:val="24"/>
        </w:rPr>
        <w:t>пропускающих</w:t>
      </w:r>
      <w:r w:rsidRPr="006451AA">
        <w:rPr>
          <w:spacing w:val="-1"/>
          <w:sz w:val="24"/>
          <w:szCs w:val="24"/>
        </w:rPr>
        <w:t xml:space="preserve"> </w:t>
      </w:r>
      <w:r w:rsidRPr="006451AA">
        <w:rPr>
          <w:sz w:val="24"/>
          <w:szCs w:val="24"/>
        </w:rPr>
        <w:t>уроки</w:t>
      </w:r>
      <w:r w:rsidRPr="006451AA">
        <w:rPr>
          <w:spacing w:val="-5"/>
          <w:sz w:val="24"/>
          <w:szCs w:val="24"/>
        </w:rPr>
        <w:t xml:space="preserve"> </w:t>
      </w:r>
      <w:r w:rsidRPr="006451AA">
        <w:rPr>
          <w:sz w:val="24"/>
          <w:szCs w:val="24"/>
        </w:rPr>
        <w:t>без</w:t>
      </w:r>
      <w:r w:rsidRPr="006451AA">
        <w:rPr>
          <w:spacing w:val="-2"/>
          <w:sz w:val="24"/>
          <w:szCs w:val="24"/>
        </w:rPr>
        <w:t xml:space="preserve"> </w:t>
      </w:r>
      <w:r w:rsidRPr="006451AA">
        <w:rPr>
          <w:sz w:val="24"/>
          <w:szCs w:val="24"/>
        </w:rPr>
        <w:t>уважительных</w:t>
      </w:r>
      <w:r w:rsidRPr="006451AA">
        <w:rPr>
          <w:spacing w:val="-5"/>
          <w:sz w:val="24"/>
          <w:szCs w:val="24"/>
        </w:rPr>
        <w:t xml:space="preserve"> </w:t>
      </w:r>
      <w:r w:rsidRPr="006451AA">
        <w:rPr>
          <w:sz w:val="24"/>
          <w:szCs w:val="24"/>
        </w:rPr>
        <w:t>причин;</w:t>
      </w:r>
    </w:p>
    <w:p w14:paraId="3C12B457"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посещения учащихся</w:t>
      </w:r>
      <w:r w:rsidRPr="006451AA">
        <w:rPr>
          <w:spacing w:val="-2"/>
          <w:sz w:val="24"/>
          <w:szCs w:val="24"/>
        </w:rPr>
        <w:t xml:space="preserve"> </w:t>
      </w:r>
      <w:r w:rsidRPr="006451AA">
        <w:rPr>
          <w:sz w:val="24"/>
          <w:szCs w:val="24"/>
        </w:rPr>
        <w:t>на</w:t>
      </w:r>
      <w:r w:rsidRPr="006451AA">
        <w:rPr>
          <w:spacing w:val="-1"/>
          <w:sz w:val="24"/>
          <w:szCs w:val="24"/>
        </w:rPr>
        <w:t xml:space="preserve"> </w:t>
      </w:r>
      <w:r w:rsidRPr="006451AA">
        <w:rPr>
          <w:sz w:val="24"/>
          <w:szCs w:val="24"/>
        </w:rPr>
        <w:t>дому</w:t>
      </w:r>
      <w:r w:rsidRPr="006451AA">
        <w:rPr>
          <w:spacing w:val="-7"/>
          <w:sz w:val="24"/>
          <w:szCs w:val="24"/>
        </w:rPr>
        <w:t xml:space="preserve"> </w:t>
      </w:r>
      <w:r w:rsidRPr="006451AA">
        <w:rPr>
          <w:sz w:val="24"/>
          <w:szCs w:val="24"/>
        </w:rPr>
        <w:t>с</w:t>
      </w:r>
      <w:r w:rsidRPr="006451AA">
        <w:rPr>
          <w:spacing w:val="-3"/>
          <w:sz w:val="24"/>
          <w:szCs w:val="24"/>
        </w:rPr>
        <w:t xml:space="preserve"> </w:t>
      </w:r>
      <w:r w:rsidRPr="006451AA">
        <w:rPr>
          <w:sz w:val="24"/>
          <w:szCs w:val="24"/>
        </w:rPr>
        <w:t>целью</w:t>
      </w:r>
      <w:r w:rsidRPr="006451AA">
        <w:rPr>
          <w:spacing w:val="-2"/>
          <w:sz w:val="24"/>
          <w:szCs w:val="24"/>
        </w:rPr>
        <w:t xml:space="preserve"> </w:t>
      </w:r>
      <w:r w:rsidRPr="006451AA">
        <w:rPr>
          <w:sz w:val="24"/>
          <w:szCs w:val="24"/>
        </w:rPr>
        <w:t>изучения</w:t>
      </w:r>
      <w:r w:rsidRPr="006451AA">
        <w:rPr>
          <w:spacing w:val="-2"/>
          <w:sz w:val="24"/>
          <w:szCs w:val="24"/>
        </w:rPr>
        <w:t xml:space="preserve"> </w:t>
      </w:r>
      <w:r w:rsidRPr="006451AA">
        <w:rPr>
          <w:sz w:val="24"/>
          <w:szCs w:val="24"/>
        </w:rPr>
        <w:t>жилищно-бытовых</w:t>
      </w:r>
      <w:r w:rsidRPr="006451AA">
        <w:rPr>
          <w:spacing w:val="2"/>
          <w:sz w:val="24"/>
          <w:szCs w:val="24"/>
        </w:rPr>
        <w:t xml:space="preserve"> </w:t>
      </w:r>
      <w:r w:rsidRPr="006451AA">
        <w:rPr>
          <w:sz w:val="24"/>
          <w:szCs w:val="24"/>
        </w:rPr>
        <w:t>условий;</w:t>
      </w:r>
    </w:p>
    <w:p w14:paraId="349D4F17"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lastRenderedPageBreak/>
        <w:t>разработки</w:t>
      </w:r>
      <w:r w:rsidRPr="006451AA">
        <w:rPr>
          <w:spacing w:val="-4"/>
          <w:sz w:val="24"/>
          <w:szCs w:val="24"/>
        </w:rPr>
        <w:t xml:space="preserve"> </w:t>
      </w:r>
      <w:r w:rsidRPr="006451AA">
        <w:rPr>
          <w:sz w:val="24"/>
          <w:szCs w:val="24"/>
        </w:rPr>
        <w:t>памяток</w:t>
      </w:r>
      <w:r w:rsidRPr="006451AA">
        <w:rPr>
          <w:spacing w:val="-1"/>
          <w:sz w:val="24"/>
          <w:szCs w:val="24"/>
        </w:rPr>
        <w:t xml:space="preserve"> </w:t>
      </w:r>
      <w:r w:rsidRPr="006451AA">
        <w:rPr>
          <w:sz w:val="24"/>
          <w:szCs w:val="24"/>
        </w:rPr>
        <w:t>«Мои</w:t>
      </w:r>
      <w:r w:rsidRPr="006451AA">
        <w:rPr>
          <w:spacing w:val="-4"/>
          <w:sz w:val="24"/>
          <w:szCs w:val="24"/>
        </w:rPr>
        <w:t xml:space="preserve"> </w:t>
      </w:r>
      <w:r w:rsidRPr="006451AA">
        <w:rPr>
          <w:sz w:val="24"/>
          <w:szCs w:val="24"/>
        </w:rPr>
        <w:t>права</w:t>
      </w:r>
      <w:r w:rsidRPr="006451AA">
        <w:rPr>
          <w:spacing w:val="-5"/>
          <w:sz w:val="24"/>
          <w:szCs w:val="24"/>
        </w:rPr>
        <w:t xml:space="preserve"> </w:t>
      </w:r>
      <w:r w:rsidRPr="006451AA">
        <w:rPr>
          <w:sz w:val="24"/>
          <w:szCs w:val="24"/>
        </w:rPr>
        <w:t>и</w:t>
      </w:r>
      <w:r w:rsidRPr="006451AA">
        <w:rPr>
          <w:spacing w:val="-4"/>
          <w:sz w:val="24"/>
          <w:szCs w:val="24"/>
        </w:rPr>
        <w:t xml:space="preserve"> </w:t>
      </w:r>
      <w:r w:rsidRPr="006451AA">
        <w:rPr>
          <w:sz w:val="24"/>
          <w:szCs w:val="24"/>
        </w:rPr>
        <w:t>обязанности»;</w:t>
      </w:r>
      <w:r w:rsidRPr="006451AA">
        <w:rPr>
          <w:spacing w:val="-1"/>
          <w:sz w:val="24"/>
          <w:szCs w:val="24"/>
        </w:rPr>
        <w:t xml:space="preserve"> </w:t>
      </w:r>
      <w:r w:rsidRPr="006451AA">
        <w:rPr>
          <w:sz w:val="24"/>
          <w:szCs w:val="24"/>
        </w:rPr>
        <w:t>оформление</w:t>
      </w:r>
      <w:r w:rsidRPr="006451AA">
        <w:rPr>
          <w:spacing w:val="-4"/>
          <w:sz w:val="24"/>
          <w:szCs w:val="24"/>
        </w:rPr>
        <w:t xml:space="preserve"> </w:t>
      </w:r>
      <w:r w:rsidRPr="006451AA">
        <w:rPr>
          <w:sz w:val="24"/>
          <w:szCs w:val="24"/>
        </w:rPr>
        <w:t>стенда</w:t>
      </w:r>
      <w:r w:rsidRPr="006451AA">
        <w:rPr>
          <w:spacing w:val="-1"/>
          <w:sz w:val="24"/>
          <w:szCs w:val="24"/>
        </w:rPr>
        <w:t xml:space="preserve"> </w:t>
      </w:r>
      <w:r w:rsidRPr="006451AA">
        <w:rPr>
          <w:sz w:val="24"/>
          <w:szCs w:val="24"/>
        </w:rPr>
        <w:t>«Безопасность»</w:t>
      </w:r>
    </w:p>
    <w:p w14:paraId="11EFE4E6"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родительских</w:t>
      </w:r>
      <w:r w:rsidRPr="006451AA">
        <w:rPr>
          <w:spacing w:val="-6"/>
          <w:sz w:val="24"/>
          <w:szCs w:val="24"/>
        </w:rPr>
        <w:t xml:space="preserve"> </w:t>
      </w:r>
      <w:r w:rsidRPr="006451AA">
        <w:rPr>
          <w:sz w:val="24"/>
          <w:szCs w:val="24"/>
        </w:rPr>
        <w:t>лекториев;</w:t>
      </w:r>
    </w:p>
    <w:p w14:paraId="3B2D003B"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мероприятий</w:t>
      </w:r>
      <w:r w:rsidRPr="006451AA">
        <w:rPr>
          <w:spacing w:val="-4"/>
          <w:sz w:val="24"/>
          <w:szCs w:val="24"/>
        </w:rPr>
        <w:t xml:space="preserve"> </w:t>
      </w:r>
      <w:r w:rsidRPr="006451AA">
        <w:rPr>
          <w:sz w:val="24"/>
          <w:szCs w:val="24"/>
        </w:rPr>
        <w:t>в</w:t>
      </w:r>
      <w:r w:rsidRPr="006451AA">
        <w:rPr>
          <w:spacing w:val="-4"/>
          <w:sz w:val="24"/>
          <w:szCs w:val="24"/>
        </w:rPr>
        <w:t xml:space="preserve"> </w:t>
      </w:r>
      <w:r w:rsidRPr="006451AA">
        <w:rPr>
          <w:sz w:val="24"/>
          <w:szCs w:val="24"/>
        </w:rPr>
        <w:t>рамках</w:t>
      </w:r>
      <w:r w:rsidRPr="006451AA">
        <w:rPr>
          <w:spacing w:val="-4"/>
          <w:sz w:val="24"/>
          <w:szCs w:val="24"/>
        </w:rPr>
        <w:t xml:space="preserve"> </w:t>
      </w:r>
      <w:r w:rsidRPr="006451AA">
        <w:rPr>
          <w:sz w:val="24"/>
          <w:szCs w:val="24"/>
        </w:rPr>
        <w:t>«Всероссийского</w:t>
      </w:r>
      <w:r w:rsidRPr="006451AA">
        <w:rPr>
          <w:spacing w:val="-3"/>
          <w:sz w:val="24"/>
          <w:szCs w:val="24"/>
        </w:rPr>
        <w:t xml:space="preserve"> </w:t>
      </w:r>
      <w:r w:rsidRPr="006451AA">
        <w:rPr>
          <w:sz w:val="24"/>
          <w:szCs w:val="24"/>
        </w:rPr>
        <w:t>дня</w:t>
      </w:r>
      <w:r w:rsidRPr="006451AA">
        <w:rPr>
          <w:spacing w:val="-4"/>
          <w:sz w:val="24"/>
          <w:szCs w:val="24"/>
        </w:rPr>
        <w:t xml:space="preserve"> </w:t>
      </w:r>
      <w:r w:rsidRPr="006451AA">
        <w:rPr>
          <w:sz w:val="24"/>
          <w:szCs w:val="24"/>
        </w:rPr>
        <w:t>правовой</w:t>
      </w:r>
      <w:r w:rsidRPr="006451AA">
        <w:rPr>
          <w:spacing w:val="-3"/>
          <w:sz w:val="24"/>
          <w:szCs w:val="24"/>
        </w:rPr>
        <w:t xml:space="preserve"> </w:t>
      </w:r>
      <w:r w:rsidRPr="006451AA">
        <w:rPr>
          <w:sz w:val="24"/>
          <w:szCs w:val="24"/>
        </w:rPr>
        <w:t>помощи</w:t>
      </w:r>
      <w:r w:rsidRPr="006451AA">
        <w:rPr>
          <w:spacing w:val="-3"/>
          <w:sz w:val="24"/>
          <w:szCs w:val="24"/>
        </w:rPr>
        <w:t xml:space="preserve"> </w:t>
      </w:r>
      <w:r w:rsidRPr="006451AA">
        <w:rPr>
          <w:sz w:val="24"/>
          <w:szCs w:val="24"/>
        </w:rPr>
        <w:t>детям»;</w:t>
      </w:r>
    </w:p>
    <w:p w14:paraId="486EA582" w14:textId="77777777" w:rsidR="006451AA" w:rsidRPr="006451AA" w:rsidRDefault="006451AA" w:rsidP="00944FBB">
      <w:pPr>
        <w:pStyle w:val="a5"/>
        <w:numPr>
          <w:ilvl w:val="0"/>
          <w:numId w:val="196"/>
        </w:numPr>
        <w:tabs>
          <w:tab w:val="left" w:pos="641"/>
          <w:tab w:val="left" w:pos="642"/>
          <w:tab w:val="left" w:pos="2423"/>
          <w:tab w:val="left" w:pos="2970"/>
          <w:tab w:val="left" w:pos="4129"/>
          <w:tab w:val="left" w:pos="6599"/>
          <w:tab w:val="left" w:pos="8381"/>
        </w:tabs>
        <w:spacing w:before="41" w:line="273" w:lineRule="auto"/>
        <w:ind w:left="641" w:right="222"/>
        <w:jc w:val="left"/>
        <w:rPr>
          <w:rFonts w:hint="eastAsia"/>
          <w:sz w:val="24"/>
          <w:szCs w:val="24"/>
        </w:rPr>
      </w:pPr>
      <w:r w:rsidRPr="006451AA">
        <w:rPr>
          <w:sz w:val="24"/>
          <w:szCs w:val="24"/>
        </w:rPr>
        <w:t>мероприятий</w:t>
      </w:r>
      <w:r w:rsidRPr="006451AA">
        <w:rPr>
          <w:sz w:val="24"/>
          <w:szCs w:val="24"/>
        </w:rPr>
        <w:tab/>
        <w:t>в</w:t>
      </w:r>
      <w:r w:rsidRPr="006451AA">
        <w:rPr>
          <w:sz w:val="24"/>
          <w:szCs w:val="24"/>
        </w:rPr>
        <w:tab/>
        <w:t>рамках</w:t>
      </w:r>
      <w:r w:rsidRPr="006451AA">
        <w:rPr>
          <w:sz w:val="24"/>
          <w:szCs w:val="24"/>
        </w:rPr>
        <w:tab/>
        <w:t>Межведомственной</w:t>
      </w:r>
      <w:r w:rsidRPr="006451AA">
        <w:rPr>
          <w:sz w:val="24"/>
          <w:szCs w:val="24"/>
        </w:rPr>
        <w:tab/>
        <w:t>комплексной</w:t>
      </w:r>
      <w:r w:rsidRPr="006451AA">
        <w:rPr>
          <w:sz w:val="24"/>
          <w:szCs w:val="24"/>
        </w:rPr>
        <w:tab/>
        <w:t>оперативно-</w:t>
      </w:r>
      <w:r w:rsidRPr="006451AA">
        <w:rPr>
          <w:spacing w:val="-57"/>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операции "Дети России";</w:t>
      </w:r>
    </w:p>
    <w:p w14:paraId="57D05068" w14:textId="77777777" w:rsidR="006451AA" w:rsidRPr="006451AA" w:rsidRDefault="006451AA" w:rsidP="00944FBB">
      <w:pPr>
        <w:pStyle w:val="a5"/>
        <w:numPr>
          <w:ilvl w:val="0"/>
          <w:numId w:val="196"/>
        </w:numPr>
        <w:tabs>
          <w:tab w:val="left" w:pos="641"/>
          <w:tab w:val="left" w:pos="642"/>
        </w:tabs>
        <w:spacing w:before="1"/>
        <w:jc w:val="left"/>
        <w:rPr>
          <w:rFonts w:hint="eastAsia"/>
          <w:sz w:val="24"/>
          <w:szCs w:val="24"/>
        </w:rPr>
      </w:pPr>
      <w:r w:rsidRPr="006451AA">
        <w:rPr>
          <w:sz w:val="24"/>
          <w:szCs w:val="24"/>
        </w:rPr>
        <w:t>взаимодействия</w:t>
      </w:r>
      <w:r w:rsidRPr="006451AA">
        <w:rPr>
          <w:spacing w:val="-3"/>
          <w:sz w:val="24"/>
          <w:szCs w:val="24"/>
        </w:rPr>
        <w:t xml:space="preserve"> </w:t>
      </w:r>
      <w:r w:rsidRPr="006451AA">
        <w:rPr>
          <w:sz w:val="24"/>
          <w:szCs w:val="24"/>
        </w:rPr>
        <w:t>с</w:t>
      </w:r>
      <w:r w:rsidRPr="006451AA">
        <w:rPr>
          <w:spacing w:val="-4"/>
          <w:sz w:val="24"/>
          <w:szCs w:val="24"/>
        </w:rPr>
        <w:t xml:space="preserve"> </w:t>
      </w:r>
      <w:r w:rsidRPr="006451AA">
        <w:rPr>
          <w:sz w:val="24"/>
          <w:szCs w:val="24"/>
        </w:rPr>
        <w:t>инспектором</w:t>
      </w:r>
      <w:r w:rsidRPr="006451AA">
        <w:rPr>
          <w:spacing w:val="-3"/>
          <w:sz w:val="24"/>
          <w:szCs w:val="24"/>
        </w:rPr>
        <w:t xml:space="preserve"> </w:t>
      </w:r>
      <w:r w:rsidRPr="006451AA">
        <w:rPr>
          <w:sz w:val="24"/>
          <w:szCs w:val="24"/>
        </w:rPr>
        <w:t>по</w:t>
      </w:r>
      <w:r w:rsidRPr="006451AA">
        <w:rPr>
          <w:spacing w:val="-3"/>
          <w:sz w:val="24"/>
          <w:szCs w:val="24"/>
        </w:rPr>
        <w:t xml:space="preserve"> </w:t>
      </w:r>
      <w:r w:rsidRPr="006451AA">
        <w:rPr>
          <w:sz w:val="24"/>
          <w:szCs w:val="24"/>
        </w:rPr>
        <w:t>делам</w:t>
      </w:r>
      <w:r w:rsidRPr="006451AA">
        <w:rPr>
          <w:spacing w:val="-4"/>
          <w:sz w:val="24"/>
          <w:szCs w:val="24"/>
        </w:rPr>
        <w:t xml:space="preserve"> </w:t>
      </w:r>
      <w:r w:rsidRPr="006451AA">
        <w:rPr>
          <w:sz w:val="24"/>
          <w:szCs w:val="24"/>
        </w:rPr>
        <w:t>несовершеннолетних;</w:t>
      </w:r>
    </w:p>
    <w:p w14:paraId="6DA97A00"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вовлечения</w:t>
      </w:r>
      <w:r w:rsidRPr="006451AA">
        <w:rPr>
          <w:spacing w:val="-3"/>
          <w:sz w:val="24"/>
          <w:szCs w:val="24"/>
        </w:rPr>
        <w:t xml:space="preserve"> </w:t>
      </w:r>
      <w:r w:rsidRPr="006451AA">
        <w:rPr>
          <w:sz w:val="24"/>
          <w:szCs w:val="24"/>
        </w:rPr>
        <w:t>детей,</w:t>
      </w:r>
      <w:r w:rsidRPr="006451AA">
        <w:rPr>
          <w:spacing w:val="-3"/>
          <w:sz w:val="24"/>
          <w:szCs w:val="24"/>
        </w:rPr>
        <w:t xml:space="preserve"> </w:t>
      </w:r>
      <w:r w:rsidRPr="006451AA">
        <w:rPr>
          <w:sz w:val="24"/>
          <w:szCs w:val="24"/>
        </w:rPr>
        <w:t>состоящих</w:t>
      </w:r>
      <w:r w:rsidRPr="006451AA">
        <w:rPr>
          <w:spacing w:val="-4"/>
          <w:sz w:val="24"/>
          <w:szCs w:val="24"/>
        </w:rPr>
        <w:t xml:space="preserve"> </w:t>
      </w:r>
      <w:r w:rsidRPr="006451AA">
        <w:rPr>
          <w:sz w:val="24"/>
          <w:szCs w:val="24"/>
        </w:rPr>
        <w:t>на</w:t>
      </w:r>
      <w:r w:rsidRPr="006451AA">
        <w:rPr>
          <w:spacing w:val="-4"/>
          <w:sz w:val="24"/>
          <w:szCs w:val="24"/>
        </w:rPr>
        <w:t xml:space="preserve"> </w:t>
      </w:r>
      <w:r w:rsidRPr="006451AA">
        <w:rPr>
          <w:sz w:val="24"/>
          <w:szCs w:val="24"/>
        </w:rPr>
        <w:t>ВШУ,</w:t>
      </w:r>
      <w:r w:rsidRPr="006451AA">
        <w:rPr>
          <w:spacing w:val="-2"/>
          <w:sz w:val="24"/>
          <w:szCs w:val="24"/>
        </w:rPr>
        <w:t xml:space="preserve"> </w:t>
      </w:r>
      <w:r w:rsidRPr="006451AA">
        <w:rPr>
          <w:sz w:val="24"/>
          <w:szCs w:val="24"/>
        </w:rPr>
        <w:t>в</w:t>
      </w:r>
      <w:r w:rsidRPr="006451AA">
        <w:rPr>
          <w:spacing w:val="-4"/>
          <w:sz w:val="24"/>
          <w:szCs w:val="24"/>
        </w:rPr>
        <w:t xml:space="preserve"> </w:t>
      </w:r>
      <w:r w:rsidRPr="006451AA">
        <w:rPr>
          <w:sz w:val="24"/>
          <w:szCs w:val="24"/>
        </w:rPr>
        <w:t>общественно-значимую</w:t>
      </w:r>
      <w:r w:rsidRPr="006451AA">
        <w:rPr>
          <w:spacing w:val="-3"/>
          <w:sz w:val="24"/>
          <w:szCs w:val="24"/>
        </w:rPr>
        <w:t xml:space="preserve"> </w:t>
      </w:r>
      <w:r w:rsidRPr="006451AA">
        <w:rPr>
          <w:sz w:val="24"/>
          <w:szCs w:val="24"/>
        </w:rPr>
        <w:t>деятельность;</w:t>
      </w:r>
    </w:p>
    <w:p w14:paraId="19BA3223" w14:textId="77777777" w:rsidR="006451AA" w:rsidRPr="006451AA" w:rsidRDefault="006451AA" w:rsidP="00944FBB">
      <w:pPr>
        <w:pStyle w:val="a5"/>
        <w:numPr>
          <w:ilvl w:val="0"/>
          <w:numId w:val="196"/>
        </w:numPr>
        <w:tabs>
          <w:tab w:val="left" w:pos="641"/>
          <w:tab w:val="left" w:pos="642"/>
          <w:tab w:val="left" w:pos="2267"/>
          <w:tab w:val="left" w:pos="3272"/>
          <w:tab w:val="left" w:pos="3714"/>
          <w:tab w:val="left" w:pos="5385"/>
          <w:tab w:val="left" w:pos="7116"/>
          <w:tab w:val="left" w:pos="8440"/>
          <w:tab w:val="left" w:pos="9025"/>
        </w:tabs>
        <w:spacing w:before="40" w:line="273" w:lineRule="auto"/>
        <w:ind w:left="641" w:right="233"/>
        <w:jc w:val="left"/>
        <w:rPr>
          <w:rFonts w:hint="eastAsia"/>
          <w:sz w:val="24"/>
          <w:szCs w:val="24"/>
        </w:rPr>
      </w:pPr>
      <w:r w:rsidRPr="006451AA">
        <w:rPr>
          <w:sz w:val="24"/>
          <w:szCs w:val="24"/>
        </w:rPr>
        <w:t>организации</w:t>
      </w:r>
      <w:r w:rsidRPr="006451AA">
        <w:rPr>
          <w:sz w:val="24"/>
          <w:szCs w:val="24"/>
        </w:rPr>
        <w:tab/>
        <w:t>встреч</w:t>
      </w:r>
      <w:r w:rsidRPr="006451AA">
        <w:rPr>
          <w:sz w:val="24"/>
          <w:szCs w:val="24"/>
        </w:rPr>
        <w:tab/>
        <w:t>с</w:t>
      </w:r>
      <w:r w:rsidRPr="006451AA">
        <w:rPr>
          <w:sz w:val="24"/>
          <w:szCs w:val="24"/>
        </w:rPr>
        <w:tab/>
        <w:t>работниками</w:t>
      </w:r>
      <w:r w:rsidRPr="006451AA">
        <w:rPr>
          <w:sz w:val="24"/>
          <w:szCs w:val="24"/>
        </w:rPr>
        <w:tab/>
        <w:t>прокуратуры,</w:t>
      </w:r>
      <w:r w:rsidRPr="006451AA">
        <w:rPr>
          <w:sz w:val="24"/>
          <w:szCs w:val="24"/>
        </w:rPr>
        <w:tab/>
        <w:t>комиссии</w:t>
      </w:r>
      <w:r w:rsidRPr="006451AA">
        <w:rPr>
          <w:sz w:val="24"/>
          <w:szCs w:val="24"/>
        </w:rPr>
        <w:tab/>
        <w:t>по</w:t>
      </w:r>
      <w:r w:rsidRPr="006451AA">
        <w:rPr>
          <w:sz w:val="24"/>
          <w:szCs w:val="24"/>
        </w:rPr>
        <w:tab/>
      </w:r>
      <w:r w:rsidRPr="006451AA">
        <w:rPr>
          <w:spacing w:val="-1"/>
          <w:sz w:val="24"/>
          <w:szCs w:val="24"/>
        </w:rPr>
        <w:t>делам</w:t>
      </w:r>
      <w:r w:rsidRPr="006451AA">
        <w:rPr>
          <w:spacing w:val="-57"/>
          <w:sz w:val="24"/>
          <w:szCs w:val="24"/>
        </w:rPr>
        <w:t xml:space="preserve"> </w:t>
      </w:r>
      <w:r w:rsidRPr="006451AA">
        <w:rPr>
          <w:sz w:val="24"/>
          <w:szCs w:val="24"/>
        </w:rPr>
        <w:t>несовершеннолетних,</w:t>
      </w:r>
      <w:r w:rsidRPr="006451AA">
        <w:rPr>
          <w:spacing w:val="-1"/>
          <w:sz w:val="24"/>
          <w:szCs w:val="24"/>
        </w:rPr>
        <w:t xml:space="preserve"> </w:t>
      </w:r>
      <w:r w:rsidRPr="006451AA">
        <w:rPr>
          <w:sz w:val="24"/>
          <w:szCs w:val="24"/>
        </w:rPr>
        <w:t>полиции.</w:t>
      </w:r>
    </w:p>
    <w:p w14:paraId="17221DFE" w14:textId="77777777" w:rsidR="006451AA" w:rsidRPr="006451AA" w:rsidRDefault="006451AA" w:rsidP="00944FBB">
      <w:pPr>
        <w:pStyle w:val="210"/>
        <w:numPr>
          <w:ilvl w:val="0"/>
          <w:numId w:val="195"/>
        </w:numPr>
        <w:tabs>
          <w:tab w:val="left" w:pos="602"/>
        </w:tabs>
        <w:spacing w:before="8"/>
        <w:ind w:left="601" w:hanging="320"/>
      </w:pPr>
      <w:r w:rsidRPr="006451AA">
        <w:rPr>
          <w:u w:val="thick"/>
        </w:rPr>
        <w:t>Профилактика</w:t>
      </w:r>
      <w:r w:rsidRPr="006451AA">
        <w:rPr>
          <w:spacing w:val="-3"/>
          <w:u w:val="thick"/>
        </w:rPr>
        <w:t xml:space="preserve"> </w:t>
      </w:r>
      <w:r w:rsidRPr="006451AA">
        <w:rPr>
          <w:u w:val="thick"/>
        </w:rPr>
        <w:t>суицидального</w:t>
      </w:r>
      <w:r w:rsidRPr="006451AA">
        <w:rPr>
          <w:spacing w:val="-3"/>
          <w:u w:val="thick"/>
        </w:rPr>
        <w:t xml:space="preserve"> </w:t>
      </w:r>
      <w:r w:rsidRPr="006451AA">
        <w:rPr>
          <w:u w:val="thick"/>
        </w:rPr>
        <w:t>поведения</w:t>
      </w:r>
    </w:p>
    <w:p w14:paraId="12E5525F" w14:textId="77777777" w:rsidR="006451AA" w:rsidRPr="006451AA" w:rsidRDefault="006451AA" w:rsidP="006451AA">
      <w:pPr>
        <w:pStyle w:val="a3"/>
        <w:spacing w:before="36"/>
        <w:rPr>
          <w:rFonts w:hint="eastAsia"/>
        </w:rPr>
      </w:pPr>
      <w:r w:rsidRPr="006451AA">
        <w:t>Задачи</w:t>
      </w:r>
      <w:r w:rsidRPr="006451AA">
        <w:rPr>
          <w:spacing w:val="-4"/>
        </w:rPr>
        <w:t xml:space="preserve"> </w:t>
      </w:r>
      <w:r w:rsidRPr="006451AA">
        <w:t>воспитания:</w:t>
      </w:r>
    </w:p>
    <w:p w14:paraId="0295C9BA" w14:textId="77777777" w:rsidR="006451AA" w:rsidRPr="006451AA" w:rsidRDefault="006451AA" w:rsidP="00944FBB">
      <w:pPr>
        <w:pStyle w:val="a5"/>
        <w:numPr>
          <w:ilvl w:val="0"/>
          <w:numId w:val="196"/>
        </w:numPr>
        <w:tabs>
          <w:tab w:val="left" w:pos="641"/>
          <w:tab w:val="left" w:pos="642"/>
        </w:tabs>
        <w:spacing w:before="41" w:line="273" w:lineRule="auto"/>
        <w:ind w:left="641" w:right="233"/>
        <w:jc w:val="left"/>
        <w:rPr>
          <w:rFonts w:hint="eastAsia"/>
          <w:sz w:val="24"/>
          <w:szCs w:val="24"/>
        </w:rPr>
      </w:pPr>
      <w:r w:rsidRPr="006451AA">
        <w:rPr>
          <w:sz w:val="24"/>
          <w:szCs w:val="24"/>
        </w:rPr>
        <w:t>оказать</w:t>
      </w:r>
      <w:r w:rsidRPr="006451AA">
        <w:rPr>
          <w:spacing w:val="12"/>
          <w:sz w:val="24"/>
          <w:szCs w:val="24"/>
        </w:rPr>
        <w:t xml:space="preserve"> </w:t>
      </w:r>
      <w:r w:rsidRPr="006451AA">
        <w:rPr>
          <w:sz w:val="24"/>
          <w:szCs w:val="24"/>
        </w:rPr>
        <w:t>помощь</w:t>
      </w:r>
      <w:r w:rsidRPr="006451AA">
        <w:rPr>
          <w:spacing w:val="10"/>
          <w:sz w:val="24"/>
          <w:szCs w:val="24"/>
        </w:rPr>
        <w:t xml:space="preserve"> </w:t>
      </w:r>
      <w:r w:rsidRPr="006451AA">
        <w:rPr>
          <w:sz w:val="24"/>
          <w:szCs w:val="24"/>
        </w:rPr>
        <w:t>в</w:t>
      </w:r>
      <w:r w:rsidRPr="006451AA">
        <w:rPr>
          <w:spacing w:val="11"/>
          <w:sz w:val="24"/>
          <w:szCs w:val="24"/>
        </w:rPr>
        <w:t xml:space="preserve"> </w:t>
      </w:r>
      <w:r w:rsidRPr="006451AA">
        <w:rPr>
          <w:sz w:val="24"/>
          <w:szCs w:val="24"/>
        </w:rPr>
        <w:t>решении</w:t>
      </w:r>
      <w:r w:rsidRPr="006451AA">
        <w:rPr>
          <w:spacing w:val="13"/>
          <w:sz w:val="24"/>
          <w:szCs w:val="24"/>
        </w:rPr>
        <w:t xml:space="preserve"> </w:t>
      </w:r>
      <w:r w:rsidRPr="006451AA">
        <w:rPr>
          <w:sz w:val="24"/>
          <w:szCs w:val="24"/>
        </w:rPr>
        <w:t>личностных</w:t>
      </w:r>
      <w:r w:rsidRPr="006451AA">
        <w:rPr>
          <w:spacing w:val="11"/>
          <w:sz w:val="24"/>
          <w:szCs w:val="24"/>
        </w:rPr>
        <w:t xml:space="preserve"> </w:t>
      </w:r>
      <w:r w:rsidRPr="006451AA">
        <w:rPr>
          <w:sz w:val="24"/>
          <w:szCs w:val="24"/>
        </w:rPr>
        <w:t>проблем</w:t>
      </w:r>
      <w:r w:rsidRPr="006451AA">
        <w:rPr>
          <w:spacing w:val="10"/>
          <w:sz w:val="24"/>
          <w:szCs w:val="24"/>
        </w:rPr>
        <w:t xml:space="preserve"> </w:t>
      </w:r>
      <w:r w:rsidRPr="006451AA">
        <w:rPr>
          <w:sz w:val="24"/>
          <w:szCs w:val="24"/>
        </w:rPr>
        <w:t>социализации</w:t>
      </w:r>
      <w:r w:rsidRPr="006451AA">
        <w:rPr>
          <w:spacing w:val="13"/>
          <w:sz w:val="24"/>
          <w:szCs w:val="24"/>
        </w:rPr>
        <w:t xml:space="preserve"> </w:t>
      </w:r>
      <w:r w:rsidRPr="006451AA">
        <w:rPr>
          <w:sz w:val="24"/>
          <w:szCs w:val="24"/>
        </w:rPr>
        <w:t>и</w:t>
      </w:r>
      <w:r w:rsidRPr="006451AA">
        <w:rPr>
          <w:spacing w:val="10"/>
          <w:sz w:val="24"/>
          <w:szCs w:val="24"/>
        </w:rPr>
        <w:t xml:space="preserve"> </w:t>
      </w:r>
      <w:r w:rsidRPr="006451AA">
        <w:rPr>
          <w:sz w:val="24"/>
          <w:szCs w:val="24"/>
        </w:rPr>
        <w:t>построении</w:t>
      </w:r>
      <w:r w:rsidRPr="006451AA">
        <w:rPr>
          <w:spacing w:val="-57"/>
          <w:sz w:val="24"/>
          <w:szCs w:val="24"/>
        </w:rPr>
        <w:t xml:space="preserve"> </w:t>
      </w:r>
      <w:r w:rsidRPr="006451AA">
        <w:rPr>
          <w:sz w:val="24"/>
          <w:szCs w:val="24"/>
        </w:rPr>
        <w:t>конструктивных</w:t>
      </w:r>
      <w:r w:rsidRPr="006451AA">
        <w:rPr>
          <w:spacing w:val="-1"/>
          <w:sz w:val="24"/>
          <w:szCs w:val="24"/>
        </w:rPr>
        <w:t xml:space="preserve"> </w:t>
      </w:r>
      <w:r w:rsidRPr="006451AA">
        <w:rPr>
          <w:sz w:val="24"/>
          <w:szCs w:val="24"/>
        </w:rPr>
        <w:t>отношений</w:t>
      </w:r>
      <w:r w:rsidRPr="006451AA">
        <w:rPr>
          <w:spacing w:val="-1"/>
          <w:sz w:val="24"/>
          <w:szCs w:val="24"/>
        </w:rPr>
        <w:t xml:space="preserve"> </w:t>
      </w:r>
      <w:r w:rsidRPr="006451AA">
        <w:rPr>
          <w:sz w:val="24"/>
          <w:szCs w:val="24"/>
        </w:rPr>
        <w:t>с</w:t>
      </w:r>
      <w:r w:rsidRPr="006451AA">
        <w:rPr>
          <w:spacing w:val="-2"/>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сверстниками;</w:t>
      </w:r>
    </w:p>
    <w:p w14:paraId="4768956C"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содействовать</w:t>
      </w:r>
      <w:r w:rsidRPr="006451AA">
        <w:rPr>
          <w:spacing w:val="-3"/>
          <w:sz w:val="24"/>
          <w:szCs w:val="24"/>
        </w:rPr>
        <w:t xml:space="preserve"> </w:t>
      </w:r>
      <w:r w:rsidRPr="006451AA">
        <w:rPr>
          <w:sz w:val="24"/>
          <w:szCs w:val="24"/>
        </w:rPr>
        <w:t>профилактике</w:t>
      </w:r>
      <w:r w:rsidRPr="006451AA">
        <w:rPr>
          <w:spacing w:val="-4"/>
          <w:sz w:val="24"/>
          <w:szCs w:val="24"/>
        </w:rPr>
        <w:t xml:space="preserve"> </w:t>
      </w:r>
      <w:r w:rsidRPr="006451AA">
        <w:rPr>
          <w:sz w:val="24"/>
          <w:szCs w:val="24"/>
        </w:rPr>
        <w:t>неврозов;</w:t>
      </w:r>
    </w:p>
    <w:p w14:paraId="12393A90" w14:textId="77777777" w:rsidR="006451AA" w:rsidRPr="006451AA" w:rsidRDefault="006451AA" w:rsidP="00944FBB">
      <w:pPr>
        <w:pStyle w:val="a5"/>
        <w:numPr>
          <w:ilvl w:val="0"/>
          <w:numId w:val="196"/>
        </w:numPr>
        <w:tabs>
          <w:tab w:val="left" w:pos="641"/>
          <w:tab w:val="left" w:pos="642"/>
        </w:tabs>
        <w:spacing w:before="40" w:line="273" w:lineRule="auto"/>
        <w:ind w:left="282" w:right="1612" w:firstLine="0"/>
        <w:jc w:val="left"/>
        <w:rPr>
          <w:rFonts w:hint="eastAsia"/>
          <w:sz w:val="24"/>
          <w:szCs w:val="24"/>
        </w:rPr>
      </w:pPr>
      <w:r w:rsidRPr="006451AA">
        <w:rPr>
          <w:sz w:val="24"/>
          <w:szCs w:val="24"/>
        </w:rPr>
        <w:t>способствовать</w:t>
      </w:r>
      <w:r w:rsidRPr="006451AA">
        <w:rPr>
          <w:spacing w:val="-6"/>
          <w:sz w:val="24"/>
          <w:szCs w:val="24"/>
        </w:rPr>
        <w:t xml:space="preserve"> </w:t>
      </w:r>
      <w:r w:rsidRPr="006451AA">
        <w:rPr>
          <w:sz w:val="24"/>
          <w:szCs w:val="24"/>
        </w:rPr>
        <w:t>развитию</w:t>
      </w:r>
      <w:r w:rsidRPr="006451AA">
        <w:rPr>
          <w:spacing w:val="-5"/>
          <w:sz w:val="24"/>
          <w:szCs w:val="24"/>
        </w:rPr>
        <w:t xml:space="preserve"> </w:t>
      </w:r>
      <w:r w:rsidRPr="006451AA">
        <w:rPr>
          <w:sz w:val="24"/>
          <w:szCs w:val="24"/>
        </w:rPr>
        <w:t>навыков</w:t>
      </w:r>
      <w:r w:rsidRPr="006451AA">
        <w:rPr>
          <w:spacing w:val="-5"/>
          <w:sz w:val="24"/>
          <w:szCs w:val="24"/>
        </w:rPr>
        <w:t xml:space="preserve"> </w:t>
      </w:r>
      <w:r w:rsidRPr="006451AA">
        <w:rPr>
          <w:sz w:val="24"/>
          <w:szCs w:val="24"/>
        </w:rPr>
        <w:t>саморегуляции</w:t>
      </w:r>
      <w:r w:rsidRPr="006451AA">
        <w:rPr>
          <w:spacing w:val="-5"/>
          <w:sz w:val="24"/>
          <w:szCs w:val="24"/>
        </w:rPr>
        <w:t xml:space="preserve"> </w:t>
      </w:r>
      <w:r w:rsidRPr="006451AA">
        <w:rPr>
          <w:sz w:val="24"/>
          <w:szCs w:val="24"/>
        </w:rPr>
        <w:t>и</w:t>
      </w:r>
      <w:r w:rsidRPr="006451AA">
        <w:rPr>
          <w:spacing w:val="-2"/>
          <w:sz w:val="24"/>
          <w:szCs w:val="24"/>
        </w:rPr>
        <w:t xml:space="preserve"> </w:t>
      </w:r>
      <w:r w:rsidRPr="006451AA">
        <w:rPr>
          <w:sz w:val="24"/>
          <w:szCs w:val="24"/>
        </w:rPr>
        <w:t>управления</w:t>
      </w:r>
      <w:r w:rsidRPr="006451AA">
        <w:rPr>
          <w:spacing w:val="-5"/>
          <w:sz w:val="24"/>
          <w:szCs w:val="24"/>
        </w:rPr>
        <w:t xml:space="preserve"> </w:t>
      </w:r>
      <w:r w:rsidRPr="006451AA">
        <w:rPr>
          <w:sz w:val="24"/>
          <w:szCs w:val="24"/>
        </w:rPr>
        <w:t>стрессом.</w:t>
      </w:r>
      <w:r w:rsidRPr="006451AA">
        <w:rPr>
          <w:spacing w:val="-57"/>
          <w:sz w:val="24"/>
          <w:szCs w:val="24"/>
        </w:rPr>
        <w:t xml:space="preserve"> </w:t>
      </w:r>
      <w:r w:rsidRPr="006451AA">
        <w:rPr>
          <w:sz w:val="24"/>
          <w:szCs w:val="24"/>
        </w:rPr>
        <w:t>Реализация</w:t>
      </w:r>
      <w:r w:rsidRPr="006451AA">
        <w:rPr>
          <w:spacing w:val="-4"/>
          <w:sz w:val="24"/>
          <w:szCs w:val="24"/>
        </w:rPr>
        <w:t xml:space="preserve"> </w:t>
      </w:r>
      <w:r w:rsidRPr="006451AA">
        <w:rPr>
          <w:sz w:val="24"/>
          <w:szCs w:val="24"/>
        </w:rPr>
        <w:t>путем:</w:t>
      </w:r>
    </w:p>
    <w:p w14:paraId="38886720"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лекториев</w:t>
      </w:r>
      <w:r w:rsidRPr="006451AA">
        <w:rPr>
          <w:spacing w:val="-4"/>
          <w:sz w:val="24"/>
          <w:szCs w:val="24"/>
        </w:rPr>
        <w:t xml:space="preserve"> </w:t>
      </w:r>
      <w:r w:rsidRPr="006451AA">
        <w:rPr>
          <w:sz w:val="24"/>
          <w:szCs w:val="24"/>
        </w:rPr>
        <w:t>для</w:t>
      </w:r>
      <w:r w:rsidRPr="006451AA">
        <w:rPr>
          <w:spacing w:val="-3"/>
          <w:sz w:val="24"/>
          <w:szCs w:val="24"/>
        </w:rPr>
        <w:t xml:space="preserve"> </w:t>
      </w:r>
      <w:r w:rsidRPr="006451AA">
        <w:rPr>
          <w:sz w:val="24"/>
          <w:szCs w:val="24"/>
        </w:rPr>
        <w:t>педагогического</w:t>
      </w:r>
      <w:r w:rsidRPr="006451AA">
        <w:rPr>
          <w:spacing w:val="-3"/>
          <w:sz w:val="24"/>
          <w:szCs w:val="24"/>
        </w:rPr>
        <w:t xml:space="preserve"> </w:t>
      </w:r>
      <w:r w:rsidRPr="006451AA">
        <w:rPr>
          <w:sz w:val="24"/>
          <w:szCs w:val="24"/>
        </w:rPr>
        <w:t>коллектива</w:t>
      </w:r>
      <w:r w:rsidRPr="006451AA">
        <w:rPr>
          <w:spacing w:val="-4"/>
          <w:sz w:val="24"/>
          <w:szCs w:val="24"/>
        </w:rPr>
        <w:t xml:space="preserve"> </w:t>
      </w:r>
      <w:r w:rsidRPr="006451AA">
        <w:rPr>
          <w:sz w:val="24"/>
          <w:szCs w:val="24"/>
        </w:rPr>
        <w:t>и</w:t>
      </w:r>
      <w:r w:rsidRPr="006451AA">
        <w:rPr>
          <w:spacing w:val="-3"/>
          <w:sz w:val="24"/>
          <w:szCs w:val="24"/>
        </w:rPr>
        <w:t xml:space="preserve"> </w:t>
      </w:r>
      <w:r w:rsidRPr="006451AA">
        <w:rPr>
          <w:sz w:val="24"/>
          <w:szCs w:val="24"/>
        </w:rPr>
        <w:t>родителей;</w:t>
      </w:r>
    </w:p>
    <w:p w14:paraId="63E91508" w14:textId="77777777" w:rsidR="006451AA" w:rsidRPr="006451AA" w:rsidRDefault="006451AA" w:rsidP="00944FBB">
      <w:pPr>
        <w:pStyle w:val="a5"/>
        <w:numPr>
          <w:ilvl w:val="0"/>
          <w:numId w:val="196"/>
        </w:numPr>
        <w:tabs>
          <w:tab w:val="left" w:pos="641"/>
          <w:tab w:val="left" w:pos="642"/>
          <w:tab w:val="left" w:pos="2718"/>
          <w:tab w:val="left" w:pos="4475"/>
          <w:tab w:val="left" w:pos="4926"/>
          <w:tab w:val="left" w:pos="8040"/>
          <w:tab w:val="left" w:pos="8510"/>
        </w:tabs>
        <w:spacing w:before="39" w:line="273" w:lineRule="auto"/>
        <w:ind w:left="641" w:right="229"/>
        <w:jc w:val="left"/>
        <w:rPr>
          <w:rFonts w:hint="eastAsia"/>
          <w:sz w:val="24"/>
          <w:szCs w:val="24"/>
        </w:rPr>
      </w:pPr>
      <w:r w:rsidRPr="006451AA">
        <w:rPr>
          <w:sz w:val="24"/>
          <w:szCs w:val="24"/>
        </w:rPr>
        <w:t>индивидуальных</w:t>
      </w:r>
      <w:r w:rsidRPr="006451AA">
        <w:rPr>
          <w:sz w:val="24"/>
          <w:szCs w:val="24"/>
        </w:rPr>
        <w:tab/>
        <w:t>консультаций</w:t>
      </w:r>
      <w:r w:rsidRPr="006451AA">
        <w:rPr>
          <w:sz w:val="24"/>
          <w:szCs w:val="24"/>
        </w:rPr>
        <w:tab/>
        <w:t>с</w:t>
      </w:r>
      <w:r w:rsidRPr="006451AA">
        <w:rPr>
          <w:sz w:val="24"/>
          <w:szCs w:val="24"/>
        </w:rPr>
        <w:tab/>
        <w:t>учителями-предметниками</w:t>
      </w:r>
      <w:r w:rsidRPr="006451AA">
        <w:rPr>
          <w:sz w:val="24"/>
          <w:szCs w:val="24"/>
        </w:rPr>
        <w:tab/>
        <w:t>и</w:t>
      </w:r>
      <w:r w:rsidRPr="006451AA">
        <w:rPr>
          <w:sz w:val="24"/>
          <w:szCs w:val="24"/>
        </w:rPr>
        <w:tab/>
      </w:r>
      <w:r w:rsidRPr="006451AA">
        <w:rPr>
          <w:spacing w:val="-1"/>
          <w:sz w:val="24"/>
          <w:szCs w:val="24"/>
        </w:rPr>
        <w:t>классными</w:t>
      </w:r>
      <w:r w:rsidRPr="006451AA">
        <w:rPr>
          <w:spacing w:val="-57"/>
          <w:sz w:val="24"/>
          <w:szCs w:val="24"/>
        </w:rPr>
        <w:t xml:space="preserve"> </w:t>
      </w:r>
      <w:r w:rsidRPr="006451AA">
        <w:rPr>
          <w:sz w:val="24"/>
          <w:szCs w:val="24"/>
        </w:rPr>
        <w:t>руководителями;</w:t>
      </w:r>
    </w:p>
    <w:p w14:paraId="7FD8CF03"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общешкольных</w:t>
      </w:r>
      <w:r w:rsidRPr="006451AA">
        <w:rPr>
          <w:spacing w:val="-2"/>
          <w:sz w:val="24"/>
          <w:szCs w:val="24"/>
        </w:rPr>
        <w:t xml:space="preserve"> </w:t>
      </w:r>
      <w:r w:rsidRPr="006451AA">
        <w:rPr>
          <w:sz w:val="24"/>
          <w:szCs w:val="24"/>
        </w:rPr>
        <w:t>родительских</w:t>
      </w:r>
      <w:r w:rsidRPr="006451AA">
        <w:rPr>
          <w:spacing w:val="-2"/>
          <w:sz w:val="24"/>
          <w:szCs w:val="24"/>
        </w:rPr>
        <w:t xml:space="preserve"> </w:t>
      </w:r>
      <w:r w:rsidRPr="006451AA">
        <w:rPr>
          <w:sz w:val="24"/>
          <w:szCs w:val="24"/>
        </w:rPr>
        <w:t>собраний;</w:t>
      </w:r>
    </w:p>
    <w:p w14:paraId="3B8A90A3"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консультаций</w:t>
      </w:r>
      <w:r w:rsidRPr="006451AA">
        <w:rPr>
          <w:spacing w:val="-4"/>
          <w:sz w:val="24"/>
          <w:szCs w:val="24"/>
        </w:rPr>
        <w:t xml:space="preserve"> </w:t>
      </w:r>
      <w:r w:rsidRPr="006451AA">
        <w:rPr>
          <w:sz w:val="24"/>
          <w:szCs w:val="24"/>
        </w:rPr>
        <w:t>для</w:t>
      </w:r>
      <w:r w:rsidRPr="006451AA">
        <w:rPr>
          <w:spacing w:val="-4"/>
          <w:sz w:val="24"/>
          <w:szCs w:val="24"/>
        </w:rPr>
        <w:t xml:space="preserve"> </w:t>
      </w:r>
      <w:r w:rsidRPr="006451AA">
        <w:rPr>
          <w:sz w:val="24"/>
          <w:szCs w:val="24"/>
        </w:rPr>
        <w:t>родителей</w:t>
      </w:r>
      <w:r w:rsidRPr="006451AA">
        <w:rPr>
          <w:spacing w:val="-2"/>
          <w:sz w:val="24"/>
          <w:szCs w:val="24"/>
        </w:rPr>
        <w:t xml:space="preserve"> </w:t>
      </w:r>
      <w:r w:rsidRPr="006451AA">
        <w:rPr>
          <w:sz w:val="24"/>
          <w:szCs w:val="24"/>
        </w:rPr>
        <w:t>учащихся,</w:t>
      </w:r>
      <w:r w:rsidRPr="006451AA">
        <w:rPr>
          <w:spacing w:val="-3"/>
          <w:sz w:val="24"/>
          <w:szCs w:val="24"/>
        </w:rPr>
        <w:t xml:space="preserve"> </w:t>
      </w:r>
      <w:r w:rsidRPr="006451AA">
        <w:rPr>
          <w:sz w:val="24"/>
          <w:szCs w:val="24"/>
        </w:rPr>
        <w:t>оказавшихся</w:t>
      </w:r>
      <w:r w:rsidRPr="006451AA">
        <w:rPr>
          <w:spacing w:val="-4"/>
          <w:sz w:val="24"/>
          <w:szCs w:val="24"/>
        </w:rPr>
        <w:t xml:space="preserve"> </w:t>
      </w:r>
      <w:r w:rsidRPr="006451AA">
        <w:rPr>
          <w:sz w:val="24"/>
          <w:szCs w:val="24"/>
        </w:rPr>
        <w:t>в</w:t>
      </w:r>
      <w:r w:rsidRPr="006451AA">
        <w:rPr>
          <w:spacing w:val="-5"/>
          <w:sz w:val="24"/>
          <w:szCs w:val="24"/>
        </w:rPr>
        <w:t xml:space="preserve"> </w:t>
      </w:r>
      <w:r w:rsidRPr="006451AA">
        <w:rPr>
          <w:sz w:val="24"/>
          <w:szCs w:val="24"/>
        </w:rPr>
        <w:t>кризисной</w:t>
      </w:r>
      <w:r w:rsidRPr="006451AA">
        <w:rPr>
          <w:spacing w:val="-4"/>
          <w:sz w:val="24"/>
          <w:szCs w:val="24"/>
        </w:rPr>
        <w:t xml:space="preserve"> </w:t>
      </w:r>
      <w:r w:rsidRPr="006451AA">
        <w:rPr>
          <w:sz w:val="24"/>
          <w:szCs w:val="24"/>
        </w:rPr>
        <w:t>ситуации;</w:t>
      </w:r>
    </w:p>
    <w:p w14:paraId="4DDBA271" w14:textId="77777777" w:rsidR="006451AA" w:rsidRPr="006451AA" w:rsidRDefault="006451AA" w:rsidP="00944FBB">
      <w:pPr>
        <w:pStyle w:val="a5"/>
        <w:numPr>
          <w:ilvl w:val="0"/>
          <w:numId w:val="196"/>
        </w:numPr>
        <w:tabs>
          <w:tab w:val="left" w:pos="642"/>
        </w:tabs>
        <w:spacing w:before="42" w:line="273" w:lineRule="auto"/>
        <w:ind w:left="641" w:right="232"/>
        <w:rPr>
          <w:rFonts w:hint="eastAsia"/>
          <w:sz w:val="24"/>
          <w:szCs w:val="24"/>
        </w:rPr>
      </w:pPr>
      <w:r w:rsidRPr="006451AA">
        <w:rPr>
          <w:sz w:val="24"/>
          <w:szCs w:val="24"/>
        </w:rPr>
        <w:t>мониторинга</w:t>
      </w:r>
      <w:r w:rsidRPr="006451AA">
        <w:rPr>
          <w:spacing w:val="1"/>
          <w:sz w:val="24"/>
          <w:szCs w:val="24"/>
        </w:rPr>
        <w:t xml:space="preserve"> </w:t>
      </w:r>
      <w:r w:rsidRPr="006451AA">
        <w:rPr>
          <w:sz w:val="24"/>
          <w:szCs w:val="24"/>
        </w:rPr>
        <w:t>среди</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выявлению</w:t>
      </w:r>
      <w:r w:rsidRPr="006451AA">
        <w:rPr>
          <w:spacing w:val="1"/>
          <w:sz w:val="24"/>
          <w:szCs w:val="24"/>
        </w:rPr>
        <w:t xml:space="preserve"> </w:t>
      </w:r>
      <w:r w:rsidRPr="006451AA">
        <w:rPr>
          <w:sz w:val="24"/>
          <w:szCs w:val="24"/>
        </w:rPr>
        <w:t>детей,</w:t>
      </w:r>
      <w:r w:rsidRPr="006451AA">
        <w:rPr>
          <w:spacing w:val="1"/>
          <w:sz w:val="24"/>
          <w:szCs w:val="24"/>
        </w:rPr>
        <w:t xml:space="preserve"> </w:t>
      </w:r>
      <w:r w:rsidRPr="006451AA">
        <w:rPr>
          <w:sz w:val="24"/>
          <w:szCs w:val="24"/>
        </w:rPr>
        <w:t>находящихся</w:t>
      </w:r>
      <w:r w:rsidRPr="006451AA">
        <w:rPr>
          <w:spacing w:val="1"/>
          <w:sz w:val="24"/>
          <w:szCs w:val="24"/>
        </w:rPr>
        <w:t xml:space="preserve"> </w:t>
      </w:r>
      <w:r w:rsidRPr="006451AA">
        <w:rPr>
          <w:sz w:val="24"/>
          <w:szCs w:val="24"/>
        </w:rPr>
        <w:t>в</w:t>
      </w:r>
      <w:r w:rsidRPr="006451AA">
        <w:rPr>
          <w:spacing w:val="61"/>
          <w:sz w:val="24"/>
          <w:szCs w:val="24"/>
        </w:rPr>
        <w:t xml:space="preserve"> </w:t>
      </w:r>
      <w:r w:rsidRPr="006451AA">
        <w:rPr>
          <w:sz w:val="24"/>
          <w:szCs w:val="24"/>
        </w:rPr>
        <w:t>кризисной</w:t>
      </w:r>
      <w:r w:rsidRPr="006451AA">
        <w:rPr>
          <w:spacing w:val="-57"/>
          <w:sz w:val="24"/>
          <w:szCs w:val="24"/>
        </w:rPr>
        <w:t xml:space="preserve"> </w:t>
      </w:r>
      <w:r w:rsidRPr="006451AA">
        <w:rPr>
          <w:sz w:val="24"/>
          <w:szCs w:val="24"/>
        </w:rPr>
        <w:t>ситуации,</w:t>
      </w:r>
      <w:r w:rsidRPr="006451AA">
        <w:rPr>
          <w:spacing w:val="1"/>
          <w:sz w:val="24"/>
          <w:szCs w:val="24"/>
        </w:rPr>
        <w:t xml:space="preserve"> </w:t>
      </w:r>
      <w:r w:rsidRPr="006451AA">
        <w:rPr>
          <w:sz w:val="24"/>
          <w:szCs w:val="24"/>
        </w:rPr>
        <w:t>посредством</w:t>
      </w:r>
      <w:r w:rsidRPr="006451AA">
        <w:rPr>
          <w:spacing w:val="1"/>
          <w:sz w:val="24"/>
          <w:szCs w:val="24"/>
        </w:rPr>
        <w:t xml:space="preserve"> </w:t>
      </w:r>
      <w:r w:rsidRPr="006451AA">
        <w:rPr>
          <w:sz w:val="24"/>
          <w:szCs w:val="24"/>
        </w:rPr>
        <w:t>заполнения</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последующего</w:t>
      </w:r>
      <w:r w:rsidRPr="006451AA">
        <w:rPr>
          <w:spacing w:val="1"/>
          <w:sz w:val="24"/>
          <w:szCs w:val="24"/>
        </w:rPr>
        <w:t xml:space="preserve"> </w:t>
      </w:r>
      <w:r w:rsidRPr="006451AA">
        <w:rPr>
          <w:sz w:val="24"/>
          <w:szCs w:val="24"/>
        </w:rPr>
        <w:t>анализа</w:t>
      </w:r>
      <w:r w:rsidRPr="006451AA">
        <w:rPr>
          <w:spacing w:val="1"/>
          <w:sz w:val="24"/>
          <w:szCs w:val="24"/>
        </w:rPr>
        <w:t xml:space="preserve"> </w:t>
      </w:r>
      <w:r w:rsidRPr="006451AA">
        <w:rPr>
          <w:sz w:val="24"/>
          <w:szCs w:val="24"/>
        </w:rPr>
        <w:t>«карты</w:t>
      </w:r>
      <w:r w:rsidRPr="006451AA">
        <w:rPr>
          <w:spacing w:val="1"/>
          <w:sz w:val="24"/>
          <w:szCs w:val="24"/>
        </w:rPr>
        <w:t xml:space="preserve"> </w:t>
      </w:r>
      <w:r w:rsidRPr="006451AA">
        <w:rPr>
          <w:sz w:val="24"/>
          <w:szCs w:val="24"/>
        </w:rPr>
        <w:t>факторов</w:t>
      </w:r>
      <w:r w:rsidRPr="006451AA">
        <w:rPr>
          <w:spacing w:val="1"/>
          <w:sz w:val="24"/>
          <w:szCs w:val="24"/>
        </w:rPr>
        <w:t xml:space="preserve"> </w:t>
      </w:r>
      <w:r w:rsidRPr="006451AA">
        <w:rPr>
          <w:sz w:val="24"/>
          <w:szCs w:val="24"/>
        </w:rPr>
        <w:t>суицидального</w:t>
      </w:r>
      <w:r w:rsidRPr="006451AA">
        <w:rPr>
          <w:spacing w:val="-1"/>
          <w:sz w:val="24"/>
          <w:szCs w:val="24"/>
        </w:rPr>
        <w:t xml:space="preserve"> </w:t>
      </w:r>
      <w:r w:rsidRPr="006451AA">
        <w:rPr>
          <w:sz w:val="24"/>
          <w:szCs w:val="24"/>
        </w:rPr>
        <w:t>риска»;</w:t>
      </w:r>
    </w:p>
    <w:p w14:paraId="7DF3B219" w14:textId="77777777" w:rsidR="006451AA" w:rsidRPr="006451AA" w:rsidRDefault="006451AA" w:rsidP="00944FBB">
      <w:pPr>
        <w:pStyle w:val="a5"/>
        <w:numPr>
          <w:ilvl w:val="0"/>
          <w:numId w:val="196"/>
        </w:numPr>
        <w:tabs>
          <w:tab w:val="left" w:pos="642"/>
        </w:tabs>
        <w:spacing w:before="6" w:line="273" w:lineRule="auto"/>
        <w:ind w:left="641" w:right="234"/>
        <w:rPr>
          <w:rFonts w:hint="eastAsia"/>
          <w:sz w:val="24"/>
          <w:szCs w:val="24"/>
        </w:rPr>
      </w:pPr>
      <w:r w:rsidRPr="006451AA">
        <w:rPr>
          <w:sz w:val="24"/>
          <w:szCs w:val="24"/>
        </w:rPr>
        <w:t>изучения</w:t>
      </w:r>
      <w:r w:rsidRPr="006451AA">
        <w:rPr>
          <w:spacing w:val="1"/>
          <w:sz w:val="24"/>
          <w:szCs w:val="24"/>
        </w:rPr>
        <w:t xml:space="preserve"> </w:t>
      </w:r>
      <w:r w:rsidRPr="006451AA">
        <w:rPr>
          <w:sz w:val="24"/>
          <w:szCs w:val="24"/>
        </w:rPr>
        <w:t>межличностных</w:t>
      </w:r>
      <w:r w:rsidRPr="006451AA">
        <w:rPr>
          <w:spacing w:val="1"/>
          <w:sz w:val="24"/>
          <w:szCs w:val="24"/>
        </w:rPr>
        <w:t xml:space="preserve"> </w:t>
      </w:r>
      <w:r w:rsidRPr="006451AA">
        <w:rPr>
          <w:sz w:val="24"/>
          <w:szCs w:val="24"/>
        </w:rPr>
        <w:t>взаимоотношений</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в</w:t>
      </w:r>
      <w:r w:rsidRPr="006451AA">
        <w:rPr>
          <w:spacing w:val="1"/>
          <w:sz w:val="24"/>
          <w:szCs w:val="24"/>
        </w:rPr>
        <w:t xml:space="preserve"> </w:t>
      </w:r>
      <w:r w:rsidRPr="006451AA">
        <w:rPr>
          <w:sz w:val="24"/>
          <w:szCs w:val="24"/>
        </w:rPr>
        <w:t>классных</w:t>
      </w:r>
      <w:r w:rsidRPr="006451AA">
        <w:rPr>
          <w:spacing w:val="1"/>
          <w:sz w:val="24"/>
          <w:szCs w:val="24"/>
        </w:rPr>
        <w:t xml:space="preserve"> </w:t>
      </w:r>
      <w:r w:rsidRPr="006451AA">
        <w:rPr>
          <w:sz w:val="24"/>
          <w:szCs w:val="24"/>
        </w:rPr>
        <w:t>коллективах</w:t>
      </w:r>
      <w:r w:rsidRPr="006451AA">
        <w:rPr>
          <w:spacing w:val="1"/>
          <w:sz w:val="24"/>
          <w:szCs w:val="24"/>
        </w:rPr>
        <w:t xml:space="preserve"> </w:t>
      </w:r>
      <w:r w:rsidRPr="006451AA">
        <w:rPr>
          <w:sz w:val="24"/>
          <w:szCs w:val="24"/>
        </w:rPr>
        <w:t>(социометрия)</w:t>
      </w:r>
      <w:r w:rsidRPr="006451AA">
        <w:rPr>
          <w:spacing w:val="-2"/>
          <w:sz w:val="24"/>
          <w:szCs w:val="24"/>
        </w:rPr>
        <w:t xml:space="preserve"> </w:t>
      </w:r>
      <w:r w:rsidRPr="006451AA">
        <w:rPr>
          <w:sz w:val="24"/>
          <w:szCs w:val="24"/>
        </w:rPr>
        <w:t>и выявление</w:t>
      </w:r>
      <w:r w:rsidRPr="006451AA">
        <w:rPr>
          <w:spacing w:val="3"/>
          <w:sz w:val="24"/>
          <w:szCs w:val="24"/>
        </w:rPr>
        <w:t xml:space="preserve"> </w:t>
      </w:r>
      <w:r w:rsidRPr="006451AA">
        <w:rPr>
          <w:sz w:val="24"/>
          <w:szCs w:val="24"/>
        </w:rPr>
        <w:t>«изолированных»</w:t>
      </w:r>
      <w:r w:rsidRPr="006451AA">
        <w:rPr>
          <w:spacing w:val="-7"/>
          <w:sz w:val="24"/>
          <w:szCs w:val="24"/>
        </w:rPr>
        <w:t xml:space="preserve"> </w:t>
      </w:r>
      <w:r w:rsidRPr="006451AA">
        <w:rPr>
          <w:sz w:val="24"/>
          <w:szCs w:val="24"/>
        </w:rPr>
        <w:t>детей;</w:t>
      </w:r>
    </w:p>
    <w:p w14:paraId="09045C40" w14:textId="77777777" w:rsidR="006451AA" w:rsidRPr="006451AA" w:rsidRDefault="006451AA" w:rsidP="00944FBB">
      <w:pPr>
        <w:pStyle w:val="a5"/>
        <w:numPr>
          <w:ilvl w:val="0"/>
          <w:numId w:val="196"/>
        </w:numPr>
        <w:tabs>
          <w:tab w:val="left" w:pos="642"/>
        </w:tabs>
        <w:spacing w:line="273" w:lineRule="auto"/>
        <w:ind w:left="641" w:right="235"/>
        <w:rPr>
          <w:rFonts w:hint="eastAsia"/>
          <w:sz w:val="24"/>
          <w:szCs w:val="24"/>
        </w:rPr>
      </w:pPr>
      <w:r w:rsidRPr="006451AA">
        <w:rPr>
          <w:sz w:val="24"/>
          <w:szCs w:val="24"/>
        </w:rPr>
        <w:t>комплексной</w:t>
      </w:r>
      <w:r w:rsidRPr="006451AA">
        <w:rPr>
          <w:spacing w:val="1"/>
          <w:sz w:val="24"/>
          <w:szCs w:val="24"/>
        </w:rPr>
        <w:t xml:space="preserve"> </w:t>
      </w:r>
      <w:r w:rsidRPr="006451AA">
        <w:rPr>
          <w:sz w:val="24"/>
          <w:szCs w:val="24"/>
        </w:rPr>
        <w:t>психологической</w:t>
      </w:r>
      <w:r w:rsidRPr="006451AA">
        <w:rPr>
          <w:spacing w:val="1"/>
          <w:sz w:val="24"/>
          <w:szCs w:val="24"/>
        </w:rPr>
        <w:t xml:space="preserve"> </w:t>
      </w:r>
      <w:r w:rsidRPr="006451AA">
        <w:rPr>
          <w:sz w:val="24"/>
          <w:szCs w:val="24"/>
        </w:rPr>
        <w:t>диагностики</w:t>
      </w:r>
      <w:r w:rsidRPr="006451AA">
        <w:rPr>
          <w:spacing w:val="1"/>
          <w:sz w:val="24"/>
          <w:szCs w:val="24"/>
        </w:rPr>
        <w:t xml:space="preserve"> </w:t>
      </w:r>
      <w:r w:rsidRPr="006451AA">
        <w:rPr>
          <w:sz w:val="24"/>
          <w:szCs w:val="24"/>
        </w:rPr>
        <w:t>учащихся</w:t>
      </w:r>
      <w:r w:rsidRPr="006451AA">
        <w:rPr>
          <w:spacing w:val="1"/>
          <w:sz w:val="24"/>
          <w:szCs w:val="24"/>
        </w:rPr>
        <w:t xml:space="preserve"> </w:t>
      </w:r>
      <w:r w:rsidRPr="006451AA">
        <w:rPr>
          <w:sz w:val="24"/>
          <w:szCs w:val="24"/>
        </w:rPr>
        <w:t>проблемами</w:t>
      </w:r>
      <w:r w:rsidRPr="006451AA">
        <w:rPr>
          <w:spacing w:val="61"/>
          <w:sz w:val="24"/>
          <w:szCs w:val="24"/>
        </w:rPr>
        <w:t xml:space="preserve"> </w:t>
      </w:r>
      <w:r w:rsidRPr="006451AA">
        <w:rPr>
          <w:sz w:val="24"/>
          <w:szCs w:val="24"/>
        </w:rPr>
        <w:t>обучения,</w:t>
      </w:r>
      <w:r w:rsidRPr="006451AA">
        <w:rPr>
          <w:spacing w:val="1"/>
          <w:sz w:val="24"/>
          <w:szCs w:val="24"/>
        </w:rPr>
        <w:t xml:space="preserve"> </w:t>
      </w:r>
      <w:r w:rsidRPr="006451AA">
        <w:rPr>
          <w:sz w:val="24"/>
          <w:szCs w:val="24"/>
        </w:rPr>
        <w:t>развития,</w:t>
      </w:r>
      <w:r w:rsidRPr="006451AA">
        <w:rPr>
          <w:spacing w:val="-1"/>
          <w:sz w:val="24"/>
          <w:szCs w:val="24"/>
        </w:rPr>
        <w:t xml:space="preserve"> </w:t>
      </w:r>
      <w:r w:rsidRPr="006451AA">
        <w:rPr>
          <w:sz w:val="24"/>
          <w:szCs w:val="24"/>
        </w:rPr>
        <w:t>воспитания.</w:t>
      </w:r>
    </w:p>
    <w:p w14:paraId="0753BDC6" w14:textId="77777777" w:rsidR="006451AA" w:rsidRPr="006451AA" w:rsidRDefault="006451AA" w:rsidP="00944FBB">
      <w:pPr>
        <w:pStyle w:val="a5"/>
        <w:numPr>
          <w:ilvl w:val="0"/>
          <w:numId w:val="196"/>
        </w:numPr>
        <w:tabs>
          <w:tab w:val="left" w:pos="641"/>
          <w:tab w:val="left" w:pos="642"/>
        </w:tabs>
        <w:spacing w:before="88"/>
        <w:jc w:val="left"/>
        <w:rPr>
          <w:rFonts w:hint="eastAsia"/>
          <w:sz w:val="24"/>
          <w:szCs w:val="24"/>
        </w:rPr>
      </w:pPr>
      <w:r w:rsidRPr="006451AA">
        <w:rPr>
          <w:sz w:val="24"/>
          <w:szCs w:val="24"/>
        </w:rPr>
        <w:t>тематических</w:t>
      </w:r>
      <w:r w:rsidRPr="006451AA">
        <w:rPr>
          <w:spacing w:val="-2"/>
          <w:sz w:val="24"/>
          <w:szCs w:val="24"/>
        </w:rPr>
        <w:t xml:space="preserve"> </w:t>
      </w:r>
      <w:r w:rsidRPr="006451AA">
        <w:rPr>
          <w:sz w:val="24"/>
          <w:szCs w:val="24"/>
        </w:rPr>
        <w:t>классных</w:t>
      </w:r>
      <w:r w:rsidRPr="006451AA">
        <w:rPr>
          <w:spacing w:val="-4"/>
          <w:sz w:val="24"/>
          <w:szCs w:val="24"/>
        </w:rPr>
        <w:t xml:space="preserve"> </w:t>
      </w:r>
      <w:r w:rsidRPr="006451AA">
        <w:rPr>
          <w:sz w:val="24"/>
          <w:szCs w:val="24"/>
        </w:rPr>
        <w:t>часов.</w:t>
      </w:r>
    </w:p>
    <w:p w14:paraId="32A40316"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консультации</w:t>
      </w:r>
      <w:r w:rsidRPr="006451AA">
        <w:rPr>
          <w:spacing w:val="-5"/>
          <w:sz w:val="24"/>
          <w:szCs w:val="24"/>
        </w:rPr>
        <w:t xml:space="preserve"> </w:t>
      </w:r>
      <w:r w:rsidRPr="006451AA">
        <w:rPr>
          <w:sz w:val="24"/>
          <w:szCs w:val="24"/>
        </w:rPr>
        <w:t>для</w:t>
      </w:r>
      <w:r w:rsidRPr="006451AA">
        <w:rPr>
          <w:spacing w:val="-2"/>
          <w:sz w:val="24"/>
          <w:szCs w:val="24"/>
        </w:rPr>
        <w:t xml:space="preserve"> </w:t>
      </w:r>
      <w:r w:rsidRPr="006451AA">
        <w:rPr>
          <w:sz w:val="24"/>
          <w:szCs w:val="24"/>
        </w:rPr>
        <w:t>учащихся,</w:t>
      </w:r>
      <w:r w:rsidRPr="006451AA">
        <w:rPr>
          <w:spacing w:val="-5"/>
          <w:sz w:val="24"/>
          <w:szCs w:val="24"/>
        </w:rPr>
        <w:t xml:space="preserve"> </w:t>
      </w:r>
      <w:r w:rsidRPr="006451AA">
        <w:rPr>
          <w:sz w:val="24"/>
          <w:szCs w:val="24"/>
        </w:rPr>
        <w:t>оказавшихся</w:t>
      </w:r>
      <w:r w:rsidRPr="006451AA">
        <w:rPr>
          <w:spacing w:val="-4"/>
          <w:sz w:val="24"/>
          <w:szCs w:val="24"/>
        </w:rPr>
        <w:t xml:space="preserve"> </w:t>
      </w:r>
      <w:r w:rsidRPr="006451AA">
        <w:rPr>
          <w:sz w:val="24"/>
          <w:szCs w:val="24"/>
        </w:rPr>
        <w:t>в</w:t>
      </w:r>
      <w:r w:rsidRPr="006451AA">
        <w:rPr>
          <w:spacing w:val="-5"/>
          <w:sz w:val="24"/>
          <w:szCs w:val="24"/>
        </w:rPr>
        <w:t xml:space="preserve"> </w:t>
      </w:r>
      <w:r w:rsidRPr="006451AA">
        <w:rPr>
          <w:sz w:val="24"/>
          <w:szCs w:val="24"/>
        </w:rPr>
        <w:t>кризисной</w:t>
      </w:r>
      <w:r w:rsidRPr="006451AA">
        <w:rPr>
          <w:spacing w:val="-5"/>
          <w:sz w:val="24"/>
          <w:szCs w:val="24"/>
        </w:rPr>
        <w:t xml:space="preserve"> </w:t>
      </w:r>
      <w:r w:rsidRPr="006451AA">
        <w:rPr>
          <w:sz w:val="24"/>
          <w:szCs w:val="24"/>
        </w:rPr>
        <w:t>ситуации;</w:t>
      </w:r>
    </w:p>
    <w:p w14:paraId="591738A2"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информирования</w:t>
      </w:r>
      <w:r w:rsidRPr="006451AA">
        <w:rPr>
          <w:spacing w:val="-5"/>
          <w:sz w:val="24"/>
          <w:szCs w:val="24"/>
        </w:rPr>
        <w:t xml:space="preserve"> </w:t>
      </w:r>
      <w:r w:rsidRPr="006451AA">
        <w:rPr>
          <w:sz w:val="24"/>
          <w:szCs w:val="24"/>
        </w:rPr>
        <w:t>о</w:t>
      </w:r>
      <w:r w:rsidRPr="006451AA">
        <w:rPr>
          <w:spacing w:val="-4"/>
          <w:sz w:val="24"/>
          <w:szCs w:val="24"/>
        </w:rPr>
        <w:t xml:space="preserve"> </w:t>
      </w:r>
      <w:r w:rsidRPr="006451AA">
        <w:rPr>
          <w:sz w:val="24"/>
          <w:szCs w:val="24"/>
        </w:rPr>
        <w:t>действии</w:t>
      </w:r>
      <w:r w:rsidRPr="006451AA">
        <w:rPr>
          <w:spacing w:val="-1"/>
          <w:sz w:val="24"/>
          <w:szCs w:val="24"/>
        </w:rPr>
        <w:t xml:space="preserve"> </w:t>
      </w:r>
      <w:r w:rsidRPr="006451AA">
        <w:rPr>
          <w:sz w:val="24"/>
          <w:szCs w:val="24"/>
        </w:rPr>
        <w:t>«Телефонов</w:t>
      </w:r>
      <w:r w:rsidRPr="006451AA">
        <w:rPr>
          <w:spacing w:val="-4"/>
          <w:sz w:val="24"/>
          <w:szCs w:val="24"/>
        </w:rPr>
        <w:t xml:space="preserve"> </w:t>
      </w:r>
      <w:r w:rsidRPr="006451AA">
        <w:rPr>
          <w:sz w:val="24"/>
          <w:szCs w:val="24"/>
        </w:rPr>
        <w:t>доверия»,</w:t>
      </w:r>
      <w:r w:rsidRPr="006451AA">
        <w:rPr>
          <w:spacing w:val="-4"/>
          <w:sz w:val="24"/>
          <w:szCs w:val="24"/>
        </w:rPr>
        <w:t xml:space="preserve"> </w:t>
      </w:r>
      <w:r w:rsidRPr="006451AA">
        <w:rPr>
          <w:sz w:val="24"/>
          <w:szCs w:val="24"/>
        </w:rPr>
        <w:t>памятки,</w:t>
      </w:r>
      <w:r w:rsidRPr="006451AA">
        <w:rPr>
          <w:spacing w:val="-4"/>
          <w:sz w:val="24"/>
          <w:szCs w:val="24"/>
        </w:rPr>
        <w:t xml:space="preserve"> </w:t>
      </w:r>
      <w:r w:rsidRPr="006451AA">
        <w:rPr>
          <w:sz w:val="24"/>
          <w:szCs w:val="24"/>
        </w:rPr>
        <w:t>инструкции.</w:t>
      </w:r>
    </w:p>
    <w:p w14:paraId="6AE4904A" w14:textId="77777777" w:rsidR="006451AA" w:rsidRPr="006451AA" w:rsidRDefault="006451AA" w:rsidP="00944FBB">
      <w:pPr>
        <w:pStyle w:val="210"/>
        <w:numPr>
          <w:ilvl w:val="0"/>
          <w:numId w:val="198"/>
        </w:numPr>
        <w:tabs>
          <w:tab w:val="left" w:pos="542"/>
        </w:tabs>
        <w:spacing w:before="47"/>
        <w:ind w:left="541" w:hanging="260"/>
        <w:jc w:val="left"/>
      </w:pPr>
      <w:r w:rsidRPr="006451AA">
        <w:rPr>
          <w:u w:val="thick"/>
        </w:rPr>
        <w:t>Профилактика</w:t>
      </w:r>
      <w:r w:rsidRPr="006451AA">
        <w:rPr>
          <w:spacing w:val="-4"/>
          <w:u w:val="thick"/>
        </w:rPr>
        <w:t xml:space="preserve"> </w:t>
      </w:r>
      <w:r w:rsidRPr="006451AA">
        <w:rPr>
          <w:u w:val="thick"/>
        </w:rPr>
        <w:t>экстремизма</w:t>
      </w:r>
      <w:r w:rsidRPr="006451AA">
        <w:rPr>
          <w:spacing w:val="-3"/>
          <w:u w:val="thick"/>
        </w:rPr>
        <w:t xml:space="preserve"> </w:t>
      </w:r>
      <w:r w:rsidRPr="006451AA">
        <w:rPr>
          <w:u w:val="thick"/>
        </w:rPr>
        <w:t>и</w:t>
      </w:r>
      <w:r w:rsidRPr="006451AA">
        <w:rPr>
          <w:spacing w:val="-3"/>
          <w:u w:val="thick"/>
        </w:rPr>
        <w:t xml:space="preserve"> </w:t>
      </w:r>
      <w:r w:rsidRPr="006451AA">
        <w:rPr>
          <w:u w:val="thick"/>
        </w:rPr>
        <w:t>терроризма.</w:t>
      </w:r>
    </w:p>
    <w:p w14:paraId="5D80673C" w14:textId="77777777" w:rsidR="006451AA" w:rsidRPr="006451AA" w:rsidRDefault="006451AA" w:rsidP="006451AA">
      <w:pPr>
        <w:pStyle w:val="a3"/>
        <w:spacing w:before="36"/>
        <w:rPr>
          <w:rFonts w:hint="eastAsia"/>
        </w:rPr>
      </w:pPr>
      <w:r w:rsidRPr="006451AA">
        <w:t>Задачи</w:t>
      </w:r>
      <w:r w:rsidRPr="006451AA">
        <w:rPr>
          <w:spacing w:val="-4"/>
        </w:rPr>
        <w:t xml:space="preserve"> </w:t>
      </w:r>
      <w:r w:rsidRPr="006451AA">
        <w:t>воспитания:</w:t>
      </w:r>
    </w:p>
    <w:p w14:paraId="2205487C" w14:textId="77777777" w:rsidR="006451AA" w:rsidRPr="006451AA" w:rsidRDefault="006451AA" w:rsidP="00944FBB">
      <w:pPr>
        <w:pStyle w:val="a5"/>
        <w:numPr>
          <w:ilvl w:val="0"/>
          <w:numId w:val="196"/>
        </w:numPr>
        <w:tabs>
          <w:tab w:val="left" w:pos="642"/>
        </w:tabs>
        <w:spacing w:before="41"/>
        <w:rPr>
          <w:rFonts w:hint="eastAsia"/>
          <w:sz w:val="24"/>
          <w:szCs w:val="24"/>
        </w:rPr>
      </w:pPr>
      <w:r w:rsidRPr="006451AA">
        <w:rPr>
          <w:sz w:val="24"/>
          <w:szCs w:val="24"/>
        </w:rPr>
        <w:t>воспитание</w:t>
      </w:r>
      <w:r w:rsidRPr="006451AA">
        <w:rPr>
          <w:spacing w:val="-5"/>
          <w:sz w:val="24"/>
          <w:szCs w:val="24"/>
        </w:rPr>
        <w:t xml:space="preserve"> </w:t>
      </w:r>
      <w:r w:rsidRPr="006451AA">
        <w:rPr>
          <w:sz w:val="24"/>
          <w:szCs w:val="24"/>
        </w:rPr>
        <w:t>культуры</w:t>
      </w:r>
      <w:r w:rsidRPr="006451AA">
        <w:rPr>
          <w:spacing w:val="-4"/>
          <w:sz w:val="24"/>
          <w:szCs w:val="24"/>
        </w:rPr>
        <w:t xml:space="preserve"> </w:t>
      </w:r>
      <w:r w:rsidRPr="006451AA">
        <w:rPr>
          <w:sz w:val="24"/>
          <w:szCs w:val="24"/>
        </w:rPr>
        <w:t>толерантности</w:t>
      </w:r>
      <w:r w:rsidRPr="006451AA">
        <w:rPr>
          <w:spacing w:val="-4"/>
          <w:sz w:val="24"/>
          <w:szCs w:val="24"/>
        </w:rPr>
        <w:t xml:space="preserve"> </w:t>
      </w:r>
      <w:r w:rsidRPr="006451AA">
        <w:rPr>
          <w:sz w:val="24"/>
          <w:szCs w:val="24"/>
        </w:rPr>
        <w:t>и</w:t>
      </w:r>
      <w:r w:rsidRPr="006451AA">
        <w:rPr>
          <w:spacing w:val="-4"/>
          <w:sz w:val="24"/>
          <w:szCs w:val="24"/>
        </w:rPr>
        <w:t xml:space="preserve"> </w:t>
      </w:r>
      <w:r w:rsidRPr="006451AA">
        <w:rPr>
          <w:sz w:val="24"/>
          <w:szCs w:val="24"/>
        </w:rPr>
        <w:t>межнационального</w:t>
      </w:r>
      <w:r w:rsidRPr="006451AA">
        <w:rPr>
          <w:spacing w:val="-4"/>
          <w:sz w:val="24"/>
          <w:szCs w:val="24"/>
        </w:rPr>
        <w:t xml:space="preserve"> </w:t>
      </w:r>
      <w:r w:rsidRPr="006451AA">
        <w:rPr>
          <w:sz w:val="24"/>
          <w:szCs w:val="24"/>
        </w:rPr>
        <w:t>согласия;</w:t>
      </w:r>
    </w:p>
    <w:p w14:paraId="3FBA6ECD" w14:textId="77777777" w:rsidR="006451AA" w:rsidRPr="006451AA" w:rsidRDefault="006451AA" w:rsidP="00944FBB">
      <w:pPr>
        <w:pStyle w:val="a5"/>
        <w:numPr>
          <w:ilvl w:val="0"/>
          <w:numId w:val="196"/>
        </w:numPr>
        <w:tabs>
          <w:tab w:val="left" w:pos="642"/>
        </w:tabs>
        <w:spacing w:before="42" w:line="273" w:lineRule="auto"/>
        <w:ind w:left="641" w:right="231"/>
        <w:rPr>
          <w:rFonts w:hint="eastAsia"/>
          <w:sz w:val="24"/>
          <w:szCs w:val="24"/>
        </w:rPr>
      </w:pPr>
      <w:r w:rsidRPr="006451AA">
        <w:rPr>
          <w:sz w:val="24"/>
          <w:szCs w:val="24"/>
        </w:rPr>
        <w:t>достижение</w:t>
      </w:r>
      <w:r w:rsidRPr="006451AA">
        <w:rPr>
          <w:spacing w:val="1"/>
          <w:sz w:val="24"/>
          <w:szCs w:val="24"/>
        </w:rPr>
        <w:t xml:space="preserve"> </w:t>
      </w:r>
      <w:r w:rsidRPr="006451AA">
        <w:rPr>
          <w:sz w:val="24"/>
          <w:szCs w:val="24"/>
        </w:rPr>
        <w:t>необходимого</w:t>
      </w:r>
      <w:r w:rsidRPr="006451AA">
        <w:rPr>
          <w:spacing w:val="1"/>
          <w:sz w:val="24"/>
          <w:szCs w:val="24"/>
        </w:rPr>
        <w:t xml:space="preserve"> </w:t>
      </w:r>
      <w:r w:rsidRPr="006451AA">
        <w:rPr>
          <w:sz w:val="24"/>
          <w:szCs w:val="24"/>
        </w:rPr>
        <w:t>уровня</w:t>
      </w:r>
      <w:r w:rsidRPr="006451AA">
        <w:rPr>
          <w:spacing w:val="1"/>
          <w:sz w:val="24"/>
          <w:szCs w:val="24"/>
        </w:rPr>
        <w:t xml:space="preserve"> </w:t>
      </w:r>
      <w:r w:rsidRPr="006451AA">
        <w:rPr>
          <w:sz w:val="24"/>
          <w:szCs w:val="24"/>
        </w:rPr>
        <w:t>правовой</w:t>
      </w:r>
      <w:r w:rsidRPr="006451AA">
        <w:rPr>
          <w:spacing w:val="1"/>
          <w:sz w:val="24"/>
          <w:szCs w:val="24"/>
        </w:rPr>
        <w:t xml:space="preserve"> </w:t>
      </w:r>
      <w:r w:rsidRPr="006451AA">
        <w:rPr>
          <w:sz w:val="24"/>
          <w:szCs w:val="24"/>
        </w:rPr>
        <w:t>культуры</w:t>
      </w:r>
      <w:r w:rsidRPr="006451AA">
        <w:rPr>
          <w:spacing w:val="1"/>
          <w:sz w:val="24"/>
          <w:szCs w:val="24"/>
        </w:rPr>
        <w:t xml:space="preserve"> </w:t>
      </w:r>
      <w:r w:rsidRPr="006451AA">
        <w:rPr>
          <w:sz w:val="24"/>
          <w:szCs w:val="24"/>
        </w:rPr>
        <w:t>как</w:t>
      </w:r>
      <w:r w:rsidRPr="006451AA">
        <w:rPr>
          <w:spacing w:val="1"/>
          <w:sz w:val="24"/>
          <w:szCs w:val="24"/>
        </w:rPr>
        <w:t xml:space="preserve"> </w:t>
      </w:r>
      <w:r w:rsidRPr="006451AA">
        <w:rPr>
          <w:sz w:val="24"/>
          <w:szCs w:val="24"/>
        </w:rPr>
        <w:t>основы</w:t>
      </w:r>
      <w:r w:rsidRPr="006451AA">
        <w:rPr>
          <w:spacing w:val="1"/>
          <w:sz w:val="24"/>
          <w:szCs w:val="24"/>
        </w:rPr>
        <w:t xml:space="preserve"> </w:t>
      </w:r>
      <w:r w:rsidRPr="006451AA">
        <w:rPr>
          <w:sz w:val="24"/>
          <w:szCs w:val="24"/>
        </w:rPr>
        <w:t>толерантного</w:t>
      </w:r>
      <w:r w:rsidRPr="006451AA">
        <w:rPr>
          <w:spacing w:val="1"/>
          <w:sz w:val="24"/>
          <w:szCs w:val="24"/>
        </w:rPr>
        <w:t xml:space="preserve"> </w:t>
      </w:r>
      <w:r w:rsidRPr="006451AA">
        <w:rPr>
          <w:sz w:val="24"/>
          <w:szCs w:val="24"/>
        </w:rPr>
        <w:t>сознания</w:t>
      </w:r>
      <w:r w:rsidRPr="006451AA">
        <w:rPr>
          <w:spacing w:val="-4"/>
          <w:sz w:val="24"/>
          <w:szCs w:val="24"/>
        </w:rPr>
        <w:t xml:space="preserve"> </w:t>
      </w:r>
      <w:r w:rsidRPr="006451AA">
        <w:rPr>
          <w:sz w:val="24"/>
          <w:szCs w:val="24"/>
        </w:rPr>
        <w:t>и поведения;</w:t>
      </w:r>
    </w:p>
    <w:p w14:paraId="6E397953" w14:textId="77777777" w:rsidR="006451AA" w:rsidRPr="006451AA" w:rsidRDefault="006451AA" w:rsidP="00944FBB">
      <w:pPr>
        <w:pStyle w:val="a5"/>
        <w:numPr>
          <w:ilvl w:val="0"/>
          <w:numId w:val="196"/>
        </w:numPr>
        <w:tabs>
          <w:tab w:val="left" w:pos="642"/>
        </w:tabs>
        <w:spacing w:line="276" w:lineRule="auto"/>
        <w:ind w:left="641" w:right="225"/>
        <w:rPr>
          <w:rFonts w:hint="eastAsia"/>
          <w:sz w:val="24"/>
          <w:szCs w:val="24"/>
        </w:rPr>
      </w:pPr>
      <w:r w:rsidRPr="006451AA">
        <w:rPr>
          <w:sz w:val="24"/>
          <w:szCs w:val="24"/>
        </w:rPr>
        <w:t>формирование в детской и молодежной среде мировоззрения и духовно- нравственной</w:t>
      </w:r>
      <w:r w:rsidRPr="006451AA">
        <w:rPr>
          <w:spacing w:val="1"/>
          <w:sz w:val="24"/>
          <w:szCs w:val="24"/>
        </w:rPr>
        <w:t xml:space="preserve"> </w:t>
      </w:r>
      <w:r w:rsidRPr="006451AA">
        <w:rPr>
          <w:sz w:val="24"/>
          <w:szCs w:val="24"/>
        </w:rPr>
        <w:t>атмосферы</w:t>
      </w:r>
      <w:r w:rsidRPr="006451AA">
        <w:rPr>
          <w:spacing w:val="1"/>
          <w:sz w:val="24"/>
          <w:szCs w:val="24"/>
        </w:rPr>
        <w:t xml:space="preserve"> </w:t>
      </w:r>
      <w:r w:rsidRPr="006451AA">
        <w:rPr>
          <w:sz w:val="24"/>
          <w:szCs w:val="24"/>
        </w:rPr>
        <w:t>этнокультурного</w:t>
      </w:r>
      <w:r w:rsidRPr="006451AA">
        <w:rPr>
          <w:spacing w:val="1"/>
          <w:sz w:val="24"/>
          <w:szCs w:val="24"/>
        </w:rPr>
        <w:t xml:space="preserve"> </w:t>
      </w:r>
      <w:r w:rsidRPr="006451AA">
        <w:rPr>
          <w:sz w:val="24"/>
          <w:szCs w:val="24"/>
        </w:rPr>
        <w:t>взаимоуважения,</w:t>
      </w:r>
      <w:r w:rsidRPr="006451AA">
        <w:rPr>
          <w:spacing w:val="1"/>
          <w:sz w:val="24"/>
          <w:szCs w:val="24"/>
        </w:rPr>
        <w:t xml:space="preserve"> </w:t>
      </w:r>
      <w:r w:rsidRPr="006451AA">
        <w:rPr>
          <w:sz w:val="24"/>
          <w:szCs w:val="24"/>
        </w:rPr>
        <w:t>основанных</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принципах</w:t>
      </w:r>
      <w:r w:rsidRPr="006451AA">
        <w:rPr>
          <w:spacing w:val="1"/>
          <w:sz w:val="24"/>
          <w:szCs w:val="24"/>
        </w:rPr>
        <w:t xml:space="preserve"> </w:t>
      </w:r>
      <w:r w:rsidRPr="006451AA">
        <w:rPr>
          <w:sz w:val="24"/>
          <w:szCs w:val="24"/>
        </w:rPr>
        <w:t>уважения</w:t>
      </w:r>
      <w:r w:rsidRPr="006451AA">
        <w:rPr>
          <w:spacing w:val="1"/>
          <w:sz w:val="24"/>
          <w:szCs w:val="24"/>
        </w:rPr>
        <w:t xml:space="preserve"> </w:t>
      </w:r>
      <w:r w:rsidRPr="006451AA">
        <w:rPr>
          <w:sz w:val="24"/>
          <w:szCs w:val="24"/>
        </w:rPr>
        <w:t>прав и свобод человека, стремления к межэтническому миру и согласию, готовности к</w:t>
      </w:r>
      <w:r w:rsidRPr="006451AA">
        <w:rPr>
          <w:spacing w:val="1"/>
          <w:sz w:val="24"/>
          <w:szCs w:val="24"/>
        </w:rPr>
        <w:t xml:space="preserve"> </w:t>
      </w:r>
      <w:r w:rsidRPr="006451AA">
        <w:rPr>
          <w:sz w:val="24"/>
          <w:szCs w:val="24"/>
        </w:rPr>
        <w:t>диалогу;</w:t>
      </w:r>
    </w:p>
    <w:p w14:paraId="2DF0509A" w14:textId="77777777" w:rsidR="006451AA" w:rsidRPr="006451AA" w:rsidRDefault="006451AA" w:rsidP="00944FBB">
      <w:pPr>
        <w:pStyle w:val="a5"/>
        <w:numPr>
          <w:ilvl w:val="0"/>
          <w:numId w:val="196"/>
        </w:numPr>
        <w:tabs>
          <w:tab w:val="left" w:pos="642"/>
        </w:tabs>
        <w:spacing w:line="273" w:lineRule="auto"/>
        <w:ind w:left="641" w:right="231"/>
        <w:rPr>
          <w:rFonts w:hint="eastAsia"/>
          <w:sz w:val="24"/>
          <w:szCs w:val="24"/>
        </w:rPr>
      </w:pPr>
      <w:r w:rsidRPr="006451AA">
        <w:rPr>
          <w:sz w:val="24"/>
          <w:szCs w:val="24"/>
        </w:rPr>
        <w:t>разработка</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реализация</w:t>
      </w:r>
      <w:r w:rsidRPr="006451AA">
        <w:rPr>
          <w:spacing w:val="1"/>
          <w:sz w:val="24"/>
          <w:szCs w:val="24"/>
        </w:rPr>
        <w:t xml:space="preserve"> </w:t>
      </w:r>
      <w:r w:rsidRPr="006451AA">
        <w:rPr>
          <w:sz w:val="24"/>
          <w:szCs w:val="24"/>
        </w:rPr>
        <w:t>комплексного</w:t>
      </w:r>
      <w:r w:rsidRPr="006451AA">
        <w:rPr>
          <w:spacing w:val="1"/>
          <w:sz w:val="24"/>
          <w:szCs w:val="24"/>
        </w:rPr>
        <w:t xml:space="preserve"> </w:t>
      </w:r>
      <w:r w:rsidRPr="006451AA">
        <w:rPr>
          <w:sz w:val="24"/>
          <w:szCs w:val="24"/>
        </w:rPr>
        <w:t>плана,</w:t>
      </w:r>
      <w:r w:rsidRPr="006451AA">
        <w:rPr>
          <w:spacing w:val="1"/>
          <w:sz w:val="24"/>
          <w:szCs w:val="24"/>
        </w:rPr>
        <w:t xml:space="preserve"> </w:t>
      </w:r>
      <w:r w:rsidRPr="006451AA">
        <w:rPr>
          <w:sz w:val="24"/>
          <w:szCs w:val="24"/>
        </w:rPr>
        <w:t>направленного</w:t>
      </w:r>
      <w:r w:rsidRPr="006451AA">
        <w:rPr>
          <w:spacing w:val="1"/>
          <w:sz w:val="24"/>
          <w:szCs w:val="24"/>
        </w:rPr>
        <w:t xml:space="preserve"> </w:t>
      </w:r>
      <w:r w:rsidRPr="006451AA">
        <w:rPr>
          <w:sz w:val="24"/>
          <w:szCs w:val="24"/>
        </w:rPr>
        <w:t>на</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у</w:t>
      </w:r>
      <w:r w:rsidRPr="006451AA">
        <w:rPr>
          <w:spacing w:val="1"/>
          <w:sz w:val="24"/>
          <w:szCs w:val="24"/>
        </w:rPr>
        <w:t xml:space="preserve"> </w:t>
      </w:r>
      <w:r w:rsidRPr="006451AA">
        <w:rPr>
          <w:sz w:val="24"/>
          <w:szCs w:val="24"/>
        </w:rPr>
        <w:t>подрастающего</w:t>
      </w:r>
      <w:r w:rsidRPr="006451AA">
        <w:rPr>
          <w:spacing w:val="-3"/>
          <w:sz w:val="24"/>
          <w:szCs w:val="24"/>
        </w:rPr>
        <w:t xml:space="preserve"> </w:t>
      </w:r>
      <w:r w:rsidRPr="006451AA">
        <w:rPr>
          <w:sz w:val="24"/>
          <w:szCs w:val="24"/>
        </w:rPr>
        <w:t>поколения</w:t>
      </w:r>
      <w:r w:rsidRPr="006451AA">
        <w:rPr>
          <w:spacing w:val="-1"/>
          <w:sz w:val="24"/>
          <w:szCs w:val="24"/>
        </w:rPr>
        <w:t xml:space="preserve"> </w:t>
      </w:r>
      <w:r w:rsidRPr="006451AA">
        <w:rPr>
          <w:sz w:val="24"/>
          <w:szCs w:val="24"/>
        </w:rPr>
        <w:t>позитивных</w:t>
      </w:r>
      <w:r w:rsidRPr="006451AA">
        <w:rPr>
          <w:spacing w:val="2"/>
          <w:sz w:val="24"/>
          <w:szCs w:val="24"/>
        </w:rPr>
        <w:t xml:space="preserve"> </w:t>
      </w:r>
      <w:r w:rsidRPr="006451AA">
        <w:rPr>
          <w:sz w:val="24"/>
          <w:szCs w:val="24"/>
        </w:rPr>
        <w:t>установок</w:t>
      </w:r>
      <w:r w:rsidRPr="006451AA">
        <w:rPr>
          <w:spacing w:val="-3"/>
          <w:sz w:val="24"/>
          <w:szCs w:val="24"/>
        </w:rPr>
        <w:t xml:space="preserve"> </w:t>
      </w:r>
      <w:r w:rsidRPr="006451AA">
        <w:rPr>
          <w:sz w:val="24"/>
          <w:szCs w:val="24"/>
        </w:rPr>
        <w:t>на</w:t>
      </w:r>
      <w:r w:rsidRPr="006451AA">
        <w:rPr>
          <w:spacing w:val="-2"/>
          <w:sz w:val="24"/>
          <w:szCs w:val="24"/>
        </w:rPr>
        <w:t xml:space="preserve"> </w:t>
      </w:r>
      <w:r w:rsidRPr="006451AA">
        <w:rPr>
          <w:sz w:val="24"/>
          <w:szCs w:val="24"/>
        </w:rPr>
        <w:t>этническое</w:t>
      </w:r>
      <w:r w:rsidRPr="006451AA">
        <w:rPr>
          <w:spacing w:val="-3"/>
          <w:sz w:val="24"/>
          <w:szCs w:val="24"/>
        </w:rPr>
        <w:t xml:space="preserve"> </w:t>
      </w:r>
      <w:r w:rsidRPr="006451AA">
        <w:rPr>
          <w:sz w:val="24"/>
          <w:szCs w:val="24"/>
        </w:rPr>
        <w:t>многообразие.</w:t>
      </w:r>
    </w:p>
    <w:p w14:paraId="7750E9B3" w14:textId="77777777" w:rsidR="006451AA" w:rsidRPr="006451AA" w:rsidRDefault="006451AA" w:rsidP="006451AA">
      <w:pPr>
        <w:pStyle w:val="a3"/>
        <w:rPr>
          <w:rFonts w:hint="eastAsia"/>
        </w:rPr>
      </w:pPr>
      <w:r w:rsidRPr="006451AA">
        <w:t>Реализация</w:t>
      </w:r>
      <w:r w:rsidRPr="006451AA">
        <w:rPr>
          <w:spacing w:val="-6"/>
        </w:rPr>
        <w:t xml:space="preserve"> </w:t>
      </w:r>
      <w:r w:rsidRPr="006451AA">
        <w:t>путем:</w:t>
      </w:r>
    </w:p>
    <w:p w14:paraId="76227C59" w14:textId="77777777" w:rsidR="006451AA" w:rsidRPr="006451AA" w:rsidRDefault="006451AA" w:rsidP="00944FBB">
      <w:pPr>
        <w:pStyle w:val="a5"/>
        <w:numPr>
          <w:ilvl w:val="0"/>
          <w:numId w:val="196"/>
        </w:numPr>
        <w:tabs>
          <w:tab w:val="left" w:pos="641"/>
          <w:tab w:val="left" w:pos="642"/>
        </w:tabs>
        <w:spacing w:before="41"/>
        <w:jc w:val="left"/>
        <w:rPr>
          <w:rFonts w:hint="eastAsia"/>
          <w:sz w:val="24"/>
          <w:szCs w:val="24"/>
        </w:rPr>
      </w:pPr>
      <w:r w:rsidRPr="006451AA">
        <w:rPr>
          <w:sz w:val="24"/>
          <w:szCs w:val="24"/>
        </w:rPr>
        <w:t>организации</w:t>
      </w:r>
      <w:r w:rsidRPr="006451AA">
        <w:rPr>
          <w:spacing w:val="-6"/>
          <w:sz w:val="24"/>
          <w:szCs w:val="24"/>
        </w:rPr>
        <w:t xml:space="preserve"> </w:t>
      </w:r>
      <w:r w:rsidRPr="006451AA">
        <w:rPr>
          <w:sz w:val="24"/>
          <w:szCs w:val="24"/>
        </w:rPr>
        <w:t>плановой</w:t>
      </w:r>
      <w:r w:rsidRPr="006451AA">
        <w:rPr>
          <w:spacing w:val="-6"/>
          <w:sz w:val="24"/>
          <w:szCs w:val="24"/>
        </w:rPr>
        <w:t xml:space="preserve"> </w:t>
      </w:r>
      <w:r w:rsidRPr="006451AA">
        <w:rPr>
          <w:sz w:val="24"/>
          <w:szCs w:val="24"/>
        </w:rPr>
        <w:t>эвакуации</w:t>
      </w:r>
      <w:r w:rsidRPr="006451AA">
        <w:rPr>
          <w:spacing w:val="-3"/>
          <w:sz w:val="24"/>
          <w:szCs w:val="24"/>
        </w:rPr>
        <w:t xml:space="preserve"> </w:t>
      </w:r>
      <w:r w:rsidRPr="006451AA">
        <w:rPr>
          <w:sz w:val="24"/>
          <w:szCs w:val="24"/>
        </w:rPr>
        <w:t>обучающихся;</w:t>
      </w:r>
    </w:p>
    <w:p w14:paraId="24095A25"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lastRenderedPageBreak/>
        <w:t>организации</w:t>
      </w:r>
      <w:r w:rsidRPr="006451AA">
        <w:rPr>
          <w:spacing w:val="-1"/>
          <w:sz w:val="24"/>
          <w:szCs w:val="24"/>
        </w:rPr>
        <w:t xml:space="preserve"> </w:t>
      </w:r>
      <w:r w:rsidRPr="006451AA">
        <w:rPr>
          <w:sz w:val="24"/>
          <w:szCs w:val="24"/>
        </w:rPr>
        <w:t>учебы</w:t>
      </w:r>
      <w:r w:rsidRPr="006451AA">
        <w:rPr>
          <w:spacing w:val="-4"/>
          <w:sz w:val="24"/>
          <w:szCs w:val="24"/>
        </w:rPr>
        <w:t xml:space="preserve"> </w:t>
      </w:r>
      <w:r w:rsidRPr="006451AA">
        <w:rPr>
          <w:sz w:val="24"/>
          <w:szCs w:val="24"/>
        </w:rPr>
        <w:t>работников</w:t>
      </w:r>
      <w:r w:rsidRPr="006451AA">
        <w:rPr>
          <w:spacing w:val="-4"/>
          <w:sz w:val="24"/>
          <w:szCs w:val="24"/>
        </w:rPr>
        <w:t xml:space="preserve"> </w:t>
      </w:r>
      <w:r w:rsidRPr="006451AA">
        <w:rPr>
          <w:sz w:val="24"/>
          <w:szCs w:val="24"/>
        </w:rPr>
        <w:t>по</w:t>
      </w:r>
      <w:r w:rsidRPr="006451AA">
        <w:rPr>
          <w:spacing w:val="-4"/>
          <w:sz w:val="24"/>
          <w:szCs w:val="24"/>
        </w:rPr>
        <w:t xml:space="preserve"> </w:t>
      </w:r>
      <w:r w:rsidRPr="006451AA">
        <w:rPr>
          <w:sz w:val="24"/>
          <w:szCs w:val="24"/>
        </w:rPr>
        <w:t>безопасности;</w:t>
      </w:r>
    </w:p>
    <w:p w14:paraId="15D40201" w14:textId="77777777" w:rsidR="006451AA" w:rsidRPr="006451AA" w:rsidRDefault="006451AA" w:rsidP="00944FBB">
      <w:pPr>
        <w:pStyle w:val="a5"/>
        <w:numPr>
          <w:ilvl w:val="0"/>
          <w:numId w:val="196"/>
        </w:numPr>
        <w:tabs>
          <w:tab w:val="left" w:pos="641"/>
          <w:tab w:val="left" w:pos="642"/>
        </w:tabs>
        <w:spacing w:before="39"/>
        <w:jc w:val="left"/>
        <w:rPr>
          <w:rFonts w:hint="eastAsia"/>
          <w:sz w:val="24"/>
          <w:szCs w:val="24"/>
        </w:rPr>
      </w:pPr>
      <w:r w:rsidRPr="006451AA">
        <w:rPr>
          <w:sz w:val="24"/>
          <w:szCs w:val="24"/>
        </w:rPr>
        <w:t>уроков</w:t>
      </w:r>
      <w:r w:rsidRPr="006451AA">
        <w:rPr>
          <w:spacing w:val="-3"/>
          <w:sz w:val="24"/>
          <w:szCs w:val="24"/>
        </w:rPr>
        <w:t xml:space="preserve"> </w:t>
      </w:r>
      <w:r w:rsidRPr="006451AA">
        <w:rPr>
          <w:sz w:val="24"/>
          <w:szCs w:val="24"/>
        </w:rPr>
        <w:t>Мира,</w:t>
      </w:r>
      <w:r w:rsidRPr="006451AA">
        <w:rPr>
          <w:spacing w:val="-3"/>
          <w:sz w:val="24"/>
          <w:szCs w:val="24"/>
        </w:rPr>
        <w:t xml:space="preserve"> </w:t>
      </w:r>
      <w:r w:rsidRPr="006451AA">
        <w:rPr>
          <w:sz w:val="24"/>
          <w:szCs w:val="24"/>
        </w:rPr>
        <w:t>классных</w:t>
      </w:r>
      <w:r w:rsidRPr="006451AA">
        <w:rPr>
          <w:spacing w:val="-2"/>
          <w:sz w:val="24"/>
          <w:szCs w:val="24"/>
        </w:rPr>
        <w:t xml:space="preserve"> </w:t>
      </w:r>
      <w:r w:rsidRPr="006451AA">
        <w:rPr>
          <w:sz w:val="24"/>
          <w:szCs w:val="24"/>
        </w:rPr>
        <w:t>часов,</w:t>
      </w:r>
      <w:r w:rsidRPr="006451AA">
        <w:rPr>
          <w:spacing w:val="-3"/>
          <w:sz w:val="24"/>
          <w:szCs w:val="24"/>
        </w:rPr>
        <w:t xml:space="preserve"> </w:t>
      </w:r>
      <w:r w:rsidRPr="006451AA">
        <w:rPr>
          <w:sz w:val="24"/>
          <w:szCs w:val="24"/>
        </w:rPr>
        <w:t>посвященных</w:t>
      </w:r>
      <w:r w:rsidRPr="006451AA">
        <w:rPr>
          <w:spacing w:val="-2"/>
          <w:sz w:val="24"/>
          <w:szCs w:val="24"/>
        </w:rPr>
        <w:t xml:space="preserve"> </w:t>
      </w:r>
      <w:r w:rsidRPr="006451AA">
        <w:rPr>
          <w:sz w:val="24"/>
          <w:szCs w:val="24"/>
        </w:rPr>
        <w:t>трагедии</w:t>
      </w:r>
      <w:r w:rsidRPr="006451AA">
        <w:rPr>
          <w:spacing w:val="-3"/>
          <w:sz w:val="24"/>
          <w:szCs w:val="24"/>
        </w:rPr>
        <w:t xml:space="preserve"> </w:t>
      </w:r>
      <w:r w:rsidRPr="006451AA">
        <w:rPr>
          <w:sz w:val="24"/>
          <w:szCs w:val="24"/>
        </w:rPr>
        <w:t>в</w:t>
      </w:r>
      <w:r w:rsidRPr="006451AA">
        <w:rPr>
          <w:spacing w:val="-4"/>
          <w:sz w:val="24"/>
          <w:szCs w:val="24"/>
        </w:rPr>
        <w:t xml:space="preserve"> </w:t>
      </w:r>
      <w:r w:rsidRPr="006451AA">
        <w:rPr>
          <w:sz w:val="24"/>
          <w:szCs w:val="24"/>
        </w:rPr>
        <w:t>Беслане.</w:t>
      </w:r>
    </w:p>
    <w:p w14:paraId="015D9B90" w14:textId="77777777" w:rsidR="006451AA" w:rsidRPr="006451AA" w:rsidRDefault="006451AA" w:rsidP="00944FBB">
      <w:pPr>
        <w:pStyle w:val="a5"/>
        <w:numPr>
          <w:ilvl w:val="0"/>
          <w:numId w:val="196"/>
        </w:numPr>
        <w:tabs>
          <w:tab w:val="left" w:pos="642"/>
        </w:tabs>
        <w:spacing w:before="42" w:line="273" w:lineRule="auto"/>
        <w:ind w:left="641" w:right="230"/>
        <w:rPr>
          <w:rFonts w:hint="eastAsia"/>
          <w:sz w:val="24"/>
          <w:szCs w:val="24"/>
        </w:rPr>
      </w:pPr>
      <w:r w:rsidRPr="006451AA">
        <w:rPr>
          <w:sz w:val="24"/>
          <w:szCs w:val="24"/>
        </w:rPr>
        <w:t>организации тематических классных часов по проблеме воспитания толерантности у</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экстремизма,</w:t>
      </w:r>
      <w:r w:rsidRPr="006451AA">
        <w:rPr>
          <w:spacing w:val="1"/>
          <w:sz w:val="24"/>
          <w:szCs w:val="24"/>
        </w:rPr>
        <w:t xml:space="preserve"> </w:t>
      </w:r>
      <w:r w:rsidRPr="006451AA">
        <w:rPr>
          <w:sz w:val="24"/>
          <w:szCs w:val="24"/>
        </w:rPr>
        <w:t>расовой,</w:t>
      </w:r>
      <w:r w:rsidRPr="006451AA">
        <w:rPr>
          <w:spacing w:val="1"/>
          <w:sz w:val="24"/>
          <w:szCs w:val="24"/>
        </w:rPr>
        <w:t xml:space="preserve"> </w:t>
      </w:r>
      <w:r w:rsidRPr="006451AA">
        <w:rPr>
          <w:sz w:val="24"/>
          <w:szCs w:val="24"/>
        </w:rPr>
        <w:t>национальной,</w:t>
      </w:r>
      <w:r w:rsidRPr="006451AA">
        <w:rPr>
          <w:spacing w:val="1"/>
          <w:sz w:val="24"/>
          <w:szCs w:val="24"/>
        </w:rPr>
        <w:t xml:space="preserve"> </w:t>
      </w:r>
      <w:r w:rsidRPr="006451AA">
        <w:rPr>
          <w:sz w:val="24"/>
          <w:szCs w:val="24"/>
        </w:rPr>
        <w:t>религиозной</w:t>
      </w:r>
      <w:r w:rsidRPr="006451AA">
        <w:rPr>
          <w:spacing w:val="1"/>
          <w:sz w:val="24"/>
          <w:szCs w:val="24"/>
        </w:rPr>
        <w:t xml:space="preserve"> </w:t>
      </w:r>
      <w:r w:rsidRPr="006451AA">
        <w:rPr>
          <w:sz w:val="24"/>
          <w:szCs w:val="24"/>
        </w:rPr>
        <w:t>розни;</w:t>
      </w:r>
    </w:p>
    <w:p w14:paraId="7F258374" w14:textId="77777777" w:rsidR="006451AA" w:rsidRPr="006451AA" w:rsidRDefault="006451AA" w:rsidP="00944FBB">
      <w:pPr>
        <w:pStyle w:val="a5"/>
        <w:numPr>
          <w:ilvl w:val="0"/>
          <w:numId w:val="196"/>
        </w:numPr>
        <w:tabs>
          <w:tab w:val="left" w:pos="642"/>
        </w:tabs>
        <w:spacing w:before="3" w:line="273" w:lineRule="auto"/>
        <w:ind w:left="641" w:right="230"/>
        <w:rPr>
          <w:rFonts w:hint="eastAsia"/>
          <w:sz w:val="24"/>
          <w:szCs w:val="24"/>
        </w:rPr>
      </w:pPr>
      <w:r w:rsidRPr="006451AA">
        <w:rPr>
          <w:sz w:val="24"/>
          <w:szCs w:val="24"/>
        </w:rPr>
        <w:t>организации</w:t>
      </w:r>
      <w:r w:rsidRPr="006451AA">
        <w:rPr>
          <w:spacing w:val="1"/>
          <w:sz w:val="24"/>
          <w:szCs w:val="24"/>
        </w:rPr>
        <w:t xml:space="preserve"> </w:t>
      </w:r>
      <w:r w:rsidRPr="006451AA">
        <w:rPr>
          <w:sz w:val="24"/>
          <w:szCs w:val="24"/>
        </w:rPr>
        <w:t>родительских</w:t>
      </w:r>
      <w:r w:rsidRPr="006451AA">
        <w:rPr>
          <w:spacing w:val="1"/>
          <w:sz w:val="24"/>
          <w:szCs w:val="24"/>
        </w:rPr>
        <w:t xml:space="preserve"> </w:t>
      </w:r>
      <w:r w:rsidRPr="006451AA">
        <w:rPr>
          <w:sz w:val="24"/>
          <w:szCs w:val="24"/>
        </w:rPr>
        <w:t>собраний</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проблеме</w:t>
      </w:r>
      <w:r w:rsidRPr="006451AA">
        <w:rPr>
          <w:spacing w:val="1"/>
          <w:sz w:val="24"/>
          <w:szCs w:val="24"/>
        </w:rPr>
        <w:t xml:space="preserve"> </w:t>
      </w:r>
      <w:r w:rsidRPr="006451AA">
        <w:rPr>
          <w:sz w:val="24"/>
          <w:szCs w:val="24"/>
        </w:rPr>
        <w:t>воспитания</w:t>
      </w:r>
      <w:r w:rsidRPr="006451AA">
        <w:rPr>
          <w:spacing w:val="1"/>
          <w:sz w:val="24"/>
          <w:szCs w:val="24"/>
        </w:rPr>
        <w:t xml:space="preserve"> </w:t>
      </w:r>
      <w:r w:rsidRPr="006451AA">
        <w:rPr>
          <w:sz w:val="24"/>
          <w:szCs w:val="24"/>
        </w:rPr>
        <w:t>толерантности</w:t>
      </w:r>
      <w:r w:rsidRPr="006451AA">
        <w:rPr>
          <w:spacing w:val="1"/>
          <w:sz w:val="24"/>
          <w:szCs w:val="24"/>
        </w:rPr>
        <w:t xml:space="preserve"> </w:t>
      </w:r>
      <w:r w:rsidRPr="006451AA">
        <w:rPr>
          <w:sz w:val="24"/>
          <w:szCs w:val="24"/>
        </w:rPr>
        <w:t>у</w:t>
      </w:r>
      <w:r w:rsidRPr="006451AA">
        <w:rPr>
          <w:spacing w:val="1"/>
          <w:sz w:val="24"/>
          <w:szCs w:val="24"/>
        </w:rPr>
        <w:t xml:space="preserve"> </w:t>
      </w:r>
      <w:r w:rsidRPr="006451AA">
        <w:rPr>
          <w:sz w:val="24"/>
          <w:szCs w:val="24"/>
        </w:rPr>
        <w:t>обучающихся,</w:t>
      </w:r>
      <w:r w:rsidRPr="006451AA">
        <w:rPr>
          <w:spacing w:val="-1"/>
          <w:sz w:val="24"/>
          <w:szCs w:val="24"/>
        </w:rPr>
        <w:t xml:space="preserve"> </w:t>
      </w:r>
      <w:r w:rsidRPr="006451AA">
        <w:rPr>
          <w:sz w:val="24"/>
          <w:szCs w:val="24"/>
        </w:rPr>
        <w:t>по</w:t>
      </w:r>
      <w:r w:rsidRPr="006451AA">
        <w:rPr>
          <w:spacing w:val="-3"/>
          <w:sz w:val="24"/>
          <w:szCs w:val="24"/>
        </w:rPr>
        <w:t xml:space="preserve"> </w:t>
      </w:r>
      <w:r w:rsidRPr="006451AA">
        <w:rPr>
          <w:sz w:val="24"/>
          <w:szCs w:val="24"/>
        </w:rPr>
        <w:t>профилактике</w:t>
      </w:r>
      <w:r w:rsidRPr="006451AA">
        <w:rPr>
          <w:spacing w:val="-2"/>
          <w:sz w:val="24"/>
          <w:szCs w:val="24"/>
        </w:rPr>
        <w:t xml:space="preserve"> </w:t>
      </w:r>
      <w:r w:rsidRPr="006451AA">
        <w:rPr>
          <w:sz w:val="24"/>
          <w:szCs w:val="24"/>
        </w:rPr>
        <w:t>проявлений экстремизма;</w:t>
      </w:r>
    </w:p>
    <w:p w14:paraId="5D30F66C" w14:textId="77777777" w:rsidR="006451AA" w:rsidRPr="006451AA" w:rsidRDefault="006451AA" w:rsidP="00944FBB">
      <w:pPr>
        <w:pStyle w:val="a5"/>
        <w:numPr>
          <w:ilvl w:val="0"/>
          <w:numId w:val="196"/>
        </w:numPr>
        <w:tabs>
          <w:tab w:val="left" w:pos="642"/>
        </w:tabs>
        <w:spacing w:before="3"/>
        <w:rPr>
          <w:rFonts w:hint="eastAsia"/>
          <w:sz w:val="24"/>
          <w:szCs w:val="24"/>
        </w:rPr>
      </w:pPr>
      <w:r w:rsidRPr="006451AA">
        <w:rPr>
          <w:sz w:val="24"/>
          <w:szCs w:val="24"/>
        </w:rPr>
        <w:t>организации</w:t>
      </w:r>
      <w:r w:rsidRPr="006451AA">
        <w:rPr>
          <w:spacing w:val="-2"/>
          <w:sz w:val="24"/>
          <w:szCs w:val="24"/>
        </w:rPr>
        <w:t xml:space="preserve"> </w:t>
      </w:r>
      <w:r w:rsidRPr="006451AA">
        <w:rPr>
          <w:sz w:val="24"/>
          <w:szCs w:val="24"/>
        </w:rPr>
        <w:t>уроков</w:t>
      </w:r>
      <w:r w:rsidRPr="006451AA">
        <w:rPr>
          <w:spacing w:val="-4"/>
          <w:sz w:val="24"/>
          <w:szCs w:val="24"/>
        </w:rPr>
        <w:t xml:space="preserve"> </w:t>
      </w:r>
      <w:r w:rsidRPr="006451AA">
        <w:rPr>
          <w:sz w:val="24"/>
          <w:szCs w:val="24"/>
        </w:rPr>
        <w:t>доброты,</w:t>
      </w:r>
      <w:r w:rsidRPr="006451AA">
        <w:rPr>
          <w:spacing w:val="-5"/>
          <w:sz w:val="24"/>
          <w:szCs w:val="24"/>
        </w:rPr>
        <w:t xml:space="preserve"> </w:t>
      </w:r>
      <w:r w:rsidRPr="006451AA">
        <w:rPr>
          <w:sz w:val="24"/>
          <w:szCs w:val="24"/>
        </w:rPr>
        <w:t>нравственности;</w:t>
      </w:r>
    </w:p>
    <w:p w14:paraId="3A6A6739" w14:textId="77777777" w:rsidR="006451AA" w:rsidRPr="006451AA" w:rsidRDefault="006451AA" w:rsidP="00944FBB">
      <w:pPr>
        <w:pStyle w:val="a5"/>
        <w:numPr>
          <w:ilvl w:val="0"/>
          <w:numId w:val="196"/>
        </w:numPr>
        <w:tabs>
          <w:tab w:val="left" w:pos="641"/>
          <w:tab w:val="left" w:pos="642"/>
        </w:tabs>
        <w:spacing w:before="42" w:line="273" w:lineRule="auto"/>
        <w:ind w:left="641" w:right="231"/>
        <w:jc w:val="left"/>
        <w:rPr>
          <w:rFonts w:hint="eastAsia"/>
          <w:sz w:val="24"/>
          <w:szCs w:val="24"/>
        </w:rPr>
      </w:pPr>
      <w:r w:rsidRPr="006451AA">
        <w:rPr>
          <w:sz w:val="24"/>
          <w:szCs w:val="24"/>
        </w:rPr>
        <w:t>встречи</w:t>
      </w:r>
      <w:r w:rsidRPr="006451AA">
        <w:rPr>
          <w:spacing w:val="38"/>
          <w:sz w:val="24"/>
          <w:szCs w:val="24"/>
        </w:rPr>
        <w:t xml:space="preserve"> </w:t>
      </w:r>
      <w:r w:rsidRPr="006451AA">
        <w:rPr>
          <w:sz w:val="24"/>
          <w:szCs w:val="24"/>
        </w:rPr>
        <w:t>с</w:t>
      </w:r>
      <w:r w:rsidRPr="006451AA">
        <w:rPr>
          <w:spacing w:val="36"/>
          <w:sz w:val="24"/>
          <w:szCs w:val="24"/>
        </w:rPr>
        <w:t xml:space="preserve"> </w:t>
      </w:r>
      <w:r w:rsidRPr="006451AA">
        <w:rPr>
          <w:sz w:val="24"/>
          <w:szCs w:val="24"/>
        </w:rPr>
        <w:t>работниками</w:t>
      </w:r>
      <w:r w:rsidRPr="006451AA">
        <w:rPr>
          <w:spacing w:val="39"/>
          <w:sz w:val="24"/>
          <w:szCs w:val="24"/>
        </w:rPr>
        <w:t xml:space="preserve"> </w:t>
      </w:r>
      <w:r w:rsidRPr="006451AA">
        <w:rPr>
          <w:sz w:val="24"/>
          <w:szCs w:val="24"/>
        </w:rPr>
        <w:t>правоохранительных</w:t>
      </w:r>
      <w:r w:rsidRPr="006451AA">
        <w:rPr>
          <w:spacing w:val="37"/>
          <w:sz w:val="24"/>
          <w:szCs w:val="24"/>
        </w:rPr>
        <w:t xml:space="preserve"> </w:t>
      </w:r>
      <w:r w:rsidRPr="006451AA">
        <w:rPr>
          <w:sz w:val="24"/>
          <w:szCs w:val="24"/>
        </w:rPr>
        <w:t>органов</w:t>
      </w:r>
      <w:r w:rsidRPr="006451AA">
        <w:rPr>
          <w:spacing w:val="37"/>
          <w:sz w:val="24"/>
          <w:szCs w:val="24"/>
        </w:rPr>
        <w:t xml:space="preserve"> </w:t>
      </w:r>
      <w:r w:rsidRPr="006451AA">
        <w:rPr>
          <w:sz w:val="24"/>
          <w:szCs w:val="24"/>
        </w:rPr>
        <w:t>по</w:t>
      </w:r>
      <w:r w:rsidRPr="006451AA">
        <w:rPr>
          <w:spacing w:val="37"/>
          <w:sz w:val="24"/>
          <w:szCs w:val="24"/>
        </w:rPr>
        <w:t xml:space="preserve"> </w:t>
      </w:r>
      <w:r w:rsidRPr="006451AA">
        <w:rPr>
          <w:sz w:val="24"/>
          <w:szCs w:val="24"/>
        </w:rPr>
        <w:t>вопросу</w:t>
      </w:r>
      <w:r w:rsidRPr="006451AA">
        <w:rPr>
          <w:spacing w:val="32"/>
          <w:sz w:val="24"/>
          <w:szCs w:val="24"/>
        </w:rPr>
        <w:t xml:space="preserve"> </w:t>
      </w:r>
      <w:r w:rsidRPr="006451AA">
        <w:rPr>
          <w:sz w:val="24"/>
          <w:szCs w:val="24"/>
        </w:rPr>
        <w:t>ответственности</w:t>
      </w:r>
      <w:r w:rsidRPr="006451AA">
        <w:rPr>
          <w:spacing w:val="39"/>
          <w:sz w:val="24"/>
          <w:szCs w:val="24"/>
        </w:rPr>
        <w:t xml:space="preserve"> </w:t>
      </w:r>
      <w:r w:rsidRPr="006451AA">
        <w:rPr>
          <w:sz w:val="24"/>
          <w:szCs w:val="24"/>
        </w:rPr>
        <w:t>за</w:t>
      </w:r>
      <w:r w:rsidRPr="006451AA">
        <w:rPr>
          <w:spacing w:val="-57"/>
          <w:sz w:val="24"/>
          <w:szCs w:val="24"/>
        </w:rPr>
        <w:t xml:space="preserve"> </w:t>
      </w:r>
      <w:r w:rsidRPr="006451AA">
        <w:rPr>
          <w:sz w:val="24"/>
          <w:szCs w:val="24"/>
        </w:rPr>
        <w:t>участие</w:t>
      </w:r>
      <w:r w:rsidRPr="006451AA">
        <w:rPr>
          <w:spacing w:val="-2"/>
          <w:sz w:val="24"/>
          <w:szCs w:val="24"/>
        </w:rPr>
        <w:t xml:space="preserve"> </w:t>
      </w:r>
      <w:r w:rsidRPr="006451AA">
        <w:rPr>
          <w:sz w:val="24"/>
          <w:szCs w:val="24"/>
        </w:rPr>
        <w:t>в</w:t>
      </w:r>
      <w:r w:rsidRPr="006451AA">
        <w:rPr>
          <w:spacing w:val="-1"/>
          <w:sz w:val="24"/>
          <w:szCs w:val="24"/>
        </w:rPr>
        <w:t xml:space="preserve"> </w:t>
      </w:r>
      <w:r w:rsidRPr="006451AA">
        <w:rPr>
          <w:sz w:val="24"/>
          <w:szCs w:val="24"/>
        </w:rPr>
        <w:t>противоправных</w:t>
      </w:r>
      <w:r w:rsidRPr="006451AA">
        <w:rPr>
          <w:spacing w:val="1"/>
          <w:sz w:val="24"/>
          <w:szCs w:val="24"/>
        </w:rPr>
        <w:t xml:space="preserve"> </w:t>
      </w:r>
      <w:r w:rsidRPr="006451AA">
        <w:rPr>
          <w:sz w:val="24"/>
          <w:szCs w:val="24"/>
        </w:rPr>
        <w:t>действиях;</w:t>
      </w:r>
    </w:p>
    <w:p w14:paraId="1F06D551" w14:textId="77777777" w:rsidR="006451AA" w:rsidRPr="006451AA" w:rsidRDefault="006451AA" w:rsidP="00944FBB">
      <w:pPr>
        <w:pStyle w:val="210"/>
        <w:numPr>
          <w:ilvl w:val="0"/>
          <w:numId w:val="197"/>
        </w:numPr>
        <w:tabs>
          <w:tab w:val="left" w:pos="523"/>
        </w:tabs>
        <w:spacing w:before="47"/>
        <w:ind w:hanging="241"/>
      </w:pPr>
      <w:r w:rsidRPr="006451AA">
        <w:rPr>
          <w:u w:val="thick"/>
        </w:rPr>
        <w:t>Профилактика</w:t>
      </w:r>
      <w:r w:rsidRPr="006451AA">
        <w:rPr>
          <w:spacing w:val="-3"/>
          <w:u w:val="thick"/>
        </w:rPr>
        <w:t xml:space="preserve"> </w:t>
      </w:r>
      <w:r w:rsidRPr="006451AA">
        <w:rPr>
          <w:u w:val="thick"/>
        </w:rPr>
        <w:t>алкоголизма,</w:t>
      </w:r>
      <w:r w:rsidRPr="006451AA">
        <w:rPr>
          <w:spacing w:val="-3"/>
          <w:u w:val="thick"/>
        </w:rPr>
        <w:t xml:space="preserve"> </w:t>
      </w:r>
      <w:r w:rsidRPr="006451AA">
        <w:rPr>
          <w:u w:val="thick"/>
        </w:rPr>
        <w:t>наркомании</w:t>
      </w:r>
      <w:r w:rsidRPr="006451AA">
        <w:rPr>
          <w:spacing w:val="-2"/>
          <w:u w:val="thick"/>
        </w:rPr>
        <w:t xml:space="preserve"> </w:t>
      </w:r>
      <w:r w:rsidRPr="006451AA">
        <w:rPr>
          <w:u w:val="thick"/>
        </w:rPr>
        <w:t>и</w:t>
      </w:r>
      <w:r w:rsidRPr="006451AA">
        <w:rPr>
          <w:spacing w:val="-4"/>
          <w:u w:val="thick"/>
        </w:rPr>
        <w:t xml:space="preserve"> </w:t>
      </w:r>
      <w:r w:rsidRPr="006451AA">
        <w:rPr>
          <w:u w:val="thick"/>
        </w:rPr>
        <w:t>табакокурения.</w:t>
      </w:r>
    </w:p>
    <w:p w14:paraId="64325592" w14:textId="77777777" w:rsidR="006451AA" w:rsidRPr="006451AA" w:rsidRDefault="006451AA" w:rsidP="006451AA">
      <w:pPr>
        <w:pStyle w:val="a3"/>
        <w:spacing w:before="36"/>
        <w:rPr>
          <w:rFonts w:hint="eastAsia"/>
        </w:rPr>
      </w:pPr>
      <w:r w:rsidRPr="006451AA">
        <w:t>Задачи</w:t>
      </w:r>
      <w:r w:rsidRPr="006451AA">
        <w:rPr>
          <w:spacing w:val="-4"/>
        </w:rPr>
        <w:t xml:space="preserve"> </w:t>
      </w:r>
      <w:r w:rsidRPr="006451AA">
        <w:t>воспитания:</w:t>
      </w:r>
    </w:p>
    <w:p w14:paraId="7A09B760" w14:textId="77777777" w:rsidR="006451AA" w:rsidRPr="006451AA" w:rsidRDefault="006451AA" w:rsidP="00944FBB">
      <w:pPr>
        <w:pStyle w:val="a5"/>
        <w:numPr>
          <w:ilvl w:val="0"/>
          <w:numId w:val="196"/>
        </w:numPr>
        <w:tabs>
          <w:tab w:val="left" w:pos="642"/>
        </w:tabs>
        <w:spacing w:before="41" w:line="276" w:lineRule="auto"/>
        <w:ind w:left="641" w:right="232"/>
        <w:rPr>
          <w:rFonts w:hint="eastAsia"/>
          <w:sz w:val="24"/>
          <w:szCs w:val="24"/>
        </w:rPr>
      </w:pPr>
      <w:r w:rsidRPr="006451AA">
        <w:rPr>
          <w:sz w:val="24"/>
          <w:szCs w:val="24"/>
        </w:rPr>
        <w:t>продолжить</w:t>
      </w:r>
      <w:r w:rsidRPr="006451AA">
        <w:rPr>
          <w:spacing w:val="1"/>
          <w:sz w:val="24"/>
          <w:szCs w:val="24"/>
        </w:rPr>
        <w:t xml:space="preserve"> </w:t>
      </w:r>
      <w:r w:rsidRPr="006451AA">
        <w:rPr>
          <w:sz w:val="24"/>
          <w:szCs w:val="24"/>
        </w:rPr>
        <w:t>формирование</w:t>
      </w:r>
      <w:r w:rsidRPr="006451AA">
        <w:rPr>
          <w:spacing w:val="1"/>
          <w:sz w:val="24"/>
          <w:szCs w:val="24"/>
        </w:rPr>
        <w:t xml:space="preserve"> </w:t>
      </w:r>
      <w:r w:rsidRPr="006451AA">
        <w:rPr>
          <w:sz w:val="24"/>
          <w:szCs w:val="24"/>
        </w:rPr>
        <w:t>знаний</w:t>
      </w:r>
      <w:r w:rsidRPr="006451AA">
        <w:rPr>
          <w:spacing w:val="1"/>
          <w:sz w:val="24"/>
          <w:szCs w:val="24"/>
        </w:rPr>
        <w:t xml:space="preserve"> </w:t>
      </w:r>
      <w:r w:rsidRPr="006451AA">
        <w:rPr>
          <w:sz w:val="24"/>
          <w:szCs w:val="24"/>
        </w:rPr>
        <w:t>об</w:t>
      </w:r>
      <w:r w:rsidRPr="006451AA">
        <w:rPr>
          <w:spacing w:val="1"/>
          <w:sz w:val="24"/>
          <w:szCs w:val="24"/>
        </w:rPr>
        <w:t xml:space="preserve"> </w:t>
      </w:r>
      <w:r w:rsidRPr="006451AA">
        <w:rPr>
          <w:sz w:val="24"/>
          <w:szCs w:val="24"/>
        </w:rPr>
        <w:t>опасности</w:t>
      </w:r>
      <w:r w:rsidRPr="006451AA">
        <w:rPr>
          <w:spacing w:val="1"/>
          <w:sz w:val="24"/>
          <w:szCs w:val="24"/>
        </w:rPr>
        <w:t xml:space="preserve"> </w:t>
      </w:r>
      <w:r w:rsidRPr="006451AA">
        <w:rPr>
          <w:sz w:val="24"/>
          <w:szCs w:val="24"/>
        </w:rPr>
        <w:t>различных</w:t>
      </w:r>
      <w:r w:rsidRPr="006451AA">
        <w:rPr>
          <w:spacing w:val="1"/>
          <w:sz w:val="24"/>
          <w:szCs w:val="24"/>
        </w:rPr>
        <w:t xml:space="preserve"> </w:t>
      </w:r>
      <w:r w:rsidRPr="006451AA">
        <w:rPr>
          <w:sz w:val="24"/>
          <w:szCs w:val="24"/>
        </w:rPr>
        <w:t>форм</w:t>
      </w:r>
      <w:r w:rsidRPr="006451AA">
        <w:rPr>
          <w:spacing w:val="1"/>
          <w:sz w:val="24"/>
          <w:szCs w:val="24"/>
        </w:rPr>
        <w:t xml:space="preserve"> </w:t>
      </w:r>
      <w:r w:rsidRPr="006451AA">
        <w:rPr>
          <w:sz w:val="24"/>
          <w:szCs w:val="24"/>
        </w:rPr>
        <w:t>зависимостей,</w:t>
      </w:r>
      <w:r w:rsidRPr="006451AA">
        <w:rPr>
          <w:spacing w:val="1"/>
          <w:sz w:val="24"/>
          <w:szCs w:val="24"/>
        </w:rPr>
        <w:t xml:space="preserve"> </w:t>
      </w:r>
      <w:r w:rsidRPr="006451AA">
        <w:rPr>
          <w:sz w:val="24"/>
          <w:szCs w:val="24"/>
        </w:rPr>
        <w:t>негативного</w:t>
      </w:r>
      <w:r w:rsidRPr="006451AA">
        <w:rPr>
          <w:spacing w:val="1"/>
          <w:sz w:val="24"/>
          <w:szCs w:val="24"/>
        </w:rPr>
        <w:t xml:space="preserve"> </w:t>
      </w:r>
      <w:r w:rsidRPr="006451AA">
        <w:rPr>
          <w:sz w:val="24"/>
          <w:szCs w:val="24"/>
        </w:rPr>
        <w:t>отношения</w:t>
      </w:r>
      <w:r w:rsidRPr="006451AA">
        <w:rPr>
          <w:spacing w:val="1"/>
          <w:sz w:val="24"/>
          <w:szCs w:val="24"/>
        </w:rPr>
        <w:t xml:space="preserve"> </w:t>
      </w:r>
      <w:r w:rsidRPr="006451AA">
        <w:rPr>
          <w:sz w:val="24"/>
          <w:szCs w:val="24"/>
        </w:rPr>
        <w:t>к</w:t>
      </w:r>
      <w:r w:rsidRPr="006451AA">
        <w:rPr>
          <w:spacing w:val="1"/>
          <w:sz w:val="24"/>
          <w:szCs w:val="24"/>
        </w:rPr>
        <w:t xml:space="preserve"> </w:t>
      </w:r>
      <w:r w:rsidRPr="006451AA">
        <w:rPr>
          <w:sz w:val="24"/>
          <w:szCs w:val="24"/>
        </w:rPr>
        <w:t>ним</w:t>
      </w:r>
      <w:r w:rsidRPr="006451AA">
        <w:rPr>
          <w:spacing w:val="1"/>
          <w:sz w:val="24"/>
          <w:szCs w:val="24"/>
        </w:rPr>
        <w:t xml:space="preserve"> </w:t>
      </w:r>
      <w:r w:rsidRPr="006451AA">
        <w:rPr>
          <w:sz w:val="24"/>
          <w:szCs w:val="24"/>
        </w:rPr>
        <w:t>путём</w:t>
      </w:r>
      <w:r w:rsidRPr="006451AA">
        <w:rPr>
          <w:spacing w:val="1"/>
          <w:sz w:val="24"/>
          <w:szCs w:val="24"/>
        </w:rPr>
        <w:t xml:space="preserve"> </w:t>
      </w:r>
      <w:r w:rsidRPr="006451AA">
        <w:rPr>
          <w:sz w:val="24"/>
          <w:szCs w:val="24"/>
        </w:rPr>
        <w:t>просветительской</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деятельности</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учащимися, педагогами,</w:t>
      </w:r>
      <w:r w:rsidRPr="006451AA">
        <w:rPr>
          <w:spacing w:val="-1"/>
          <w:sz w:val="24"/>
          <w:szCs w:val="24"/>
        </w:rPr>
        <w:t xml:space="preserve"> </w:t>
      </w:r>
      <w:r w:rsidRPr="006451AA">
        <w:rPr>
          <w:sz w:val="24"/>
          <w:szCs w:val="24"/>
        </w:rPr>
        <w:t>родителями;</w:t>
      </w:r>
    </w:p>
    <w:p w14:paraId="61CCC8F2" w14:textId="77777777" w:rsidR="006451AA" w:rsidRPr="006451AA" w:rsidRDefault="006451AA" w:rsidP="00944FBB">
      <w:pPr>
        <w:pStyle w:val="a5"/>
        <w:numPr>
          <w:ilvl w:val="0"/>
          <w:numId w:val="196"/>
        </w:numPr>
        <w:tabs>
          <w:tab w:val="left" w:pos="642"/>
        </w:tabs>
        <w:spacing w:line="276" w:lineRule="auto"/>
        <w:ind w:left="641" w:right="229"/>
        <w:rPr>
          <w:rFonts w:hint="eastAsia"/>
          <w:sz w:val="24"/>
          <w:szCs w:val="24"/>
        </w:rPr>
      </w:pPr>
      <w:r w:rsidRPr="006451AA">
        <w:rPr>
          <w:sz w:val="24"/>
          <w:szCs w:val="24"/>
        </w:rPr>
        <w:t>способствовать</w:t>
      </w:r>
      <w:r w:rsidRPr="006451AA">
        <w:rPr>
          <w:spacing w:val="1"/>
          <w:sz w:val="24"/>
          <w:szCs w:val="24"/>
        </w:rPr>
        <w:t xml:space="preserve"> </w:t>
      </w:r>
      <w:r w:rsidRPr="006451AA">
        <w:rPr>
          <w:sz w:val="24"/>
          <w:szCs w:val="24"/>
        </w:rPr>
        <w:t>обеспечению</w:t>
      </w:r>
      <w:r w:rsidRPr="006451AA">
        <w:rPr>
          <w:spacing w:val="1"/>
          <w:sz w:val="24"/>
          <w:szCs w:val="24"/>
        </w:rPr>
        <w:t xml:space="preserve"> </w:t>
      </w:r>
      <w:r w:rsidRPr="006451AA">
        <w:rPr>
          <w:sz w:val="24"/>
          <w:szCs w:val="24"/>
        </w:rPr>
        <w:t>условий</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организации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проведения</w:t>
      </w:r>
      <w:r w:rsidRPr="006451AA">
        <w:rPr>
          <w:spacing w:val="1"/>
          <w:sz w:val="24"/>
          <w:szCs w:val="24"/>
        </w:rPr>
        <w:t xml:space="preserve"> </w:t>
      </w:r>
      <w:r w:rsidRPr="006451AA">
        <w:rPr>
          <w:sz w:val="24"/>
          <w:szCs w:val="24"/>
        </w:rPr>
        <w:t>мероприятий,</w:t>
      </w:r>
      <w:r w:rsidRPr="006451AA">
        <w:rPr>
          <w:spacing w:val="-57"/>
          <w:sz w:val="24"/>
          <w:szCs w:val="24"/>
        </w:rPr>
        <w:t xml:space="preserve"> </w:t>
      </w:r>
      <w:r w:rsidRPr="006451AA">
        <w:rPr>
          <w:sz w:val="24"/>
          <w:szCs w:val="24"/>
        </w:rPr>
        <w:t>направленных на формирование у учащихся стремления к ведению здорового образа</w:t>
      </w:r>
      <w:r w:rsidRPr="006451AA">
        <w:rPr>
          <w:spacing w:val="1"/>
          <w:sz w:val="24"/>
          <w:szCs w:val="24"/>
        </w:rPr>
        <w:t xml:space="preserve"> </w:t>
      </w:r>
      <w:r w:rsidRPr="006451AA">
        <w:rPr>
          <w:sz w:val="24"/>
          <w:szCs w:val="24"/>
        </w:rPr>
        <w:t>жизни;</w:t>
      </w:r>
      <w:r w:rsidRPr="006451AA">
        <w:rPr>
          <w:spacing w:val="1"/>
          <w:sz w:val="24"/>
          <w:szCs w:val="24"/>
        </w:rPr>
        <w:t xml:space="preserve"> </w:t>
      </w:r>
      <w:r w:rsidRPr="006451AA">
        <w:rPr>
          <w:sz w:val="24"/>
          <w:szCs w:val="24"/>
        </w:rPr>
        <w:t>повышать</w:t>
      </w:r>
      <w:r w:rsidRPr="006451AA">
        <w:rPr>
          <w:spacing w:val="1"/>
          <w:sz w:val="24"/>
          <w:szCs w:val="24"/>
        </w:rPr>
        <w:t xml:space="preserve"> </w:t>
      </w:r>
      <w:r w:rsidRPr="006451AA">
        <w:rPr>
          <w:sz w:val="24"/>
          <w:szCs w:val="24"/>
        </w:rPr>
        <w:t>значимость</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образа</w:t>
      </w:r>
      <w:r w:rsidRPr="006451AA">
        <w:rPr>
          <w:spacing w:val="1"/>
          <w:sz w:val="24"/>
          <w:szCs w:val="24"/>
        </w:rPr>
        <w:t xml:space="preserve"> </w:t>
      </w:r>
      <w:r w:rsidRPr="006451AA">
        <w:rPr>
          <w:sz w:val="24"/>
          <w:szCs w:val="24"/>
        </w:rPr>
        <w:t>жизни,</w:t>
      </w:r>
      <w:r w:rsidRPr="006451AA">
        <w:rPr>
          <w:spacing w:val="1"/>
          <w:sz w:val="24"/>
          <w:szCs w:val="24"/>
        </w:rPr>
        <w:t xml:space="preserve"> </w:t>
      </w:r>
      <w:r w:rsidRPr="006451AA">
        <w:rPr>
          <w:sz w:val="24"/>
          <w:szCs w:val="24"/>
        </w:rPr>
        <w:t>престижность</w:t>
      </w:r>
      <w:r w:rsidRPr="006451AA">
        <w:rPr>
          <w:spacing w:val="1"/>
          <w:sz w:val="24"/>
          <w:szCs w:val="24"/>
        </w:rPr>
        <w:t xml:space="preserve"> </w:t>
      </w:r>
      <w:r w:rsidRPr="006451AA">
        <w:rPr>
          <w:sz w:val="24"/>
          <w:szCs w:val="24"/>
        </w:rPr>
        <w:t>здорового</w:t>
      </w:r>
      <w:r w:rsidRPr="006451AA">
        <w:rPr>
          <w:spacing w:val="1"/>
          <w:sz w:val="24"/>
          <w:szCs w:val="24"/>
        </w:rPr>
        <w:t xml:space="preserve"> </w:t>
      </w:r>
      <w:r w:rsidRPr="006451AA">
        <w:rPr>
          <w:sz w:val="24"/>
          <w:szCs w:val="24"/>
        </w:rPr>
        <w:t>поведения</w:t>
      </w:r>
      <w:r w:rsidRPr="006451AA">
        <w:rPr>
          <w:spacing w:val="-1"/>
          <w:sz w:val="24"/>
          <w:szCs w:val="24"/>
        </w:rPr>
        <w:t xml:space="preserve"> </w:t>
      </w:r>
      <w:r w:rsidRPr="006451AA">
        <w:rPr>
          <w:sz w:val="24"/>
          <w:szCs w:val="24"/>
        </w:rPr>
        <w:t>через систему</w:t>
      </w:r>
      <w:r w:rsidRPr="006451AA">
        <w:rPr>
          <w:spacing w:val="-3"/>
          <w:sz w:val="24"/>
          <w:szCs w:val="24"/>
        </w:rPr>
        <w:t xml:space="preserve"> </w:t>
      </w:r>
      <w:r w:rsidRPr="006451AA">
        <w:rPr>
          <w:sz w:val="24"/>
          <w:szCs w:val="24"/>
        </w:rPr>
        <w:t>воспитательных</w:t>
      </w:r>
      <w:r w:rsidRPr="006451AA">
        <w:rPr>
          <w:spacing w:val="1"/>
          <w:sz w:val="24"/>
          <w:szCs w:val="24"/>
        </w:rPr>
        <w:t xml:space="preserve"> </w:t>
      </w:r>
      <w:r w:rsidRPr="006451AA">
        <w:rPr>
          <w:sz w:val="24"/>
          <w:szCs w:val="24"/>
        </w:rPr>
        <w:t>мероприятий;</w:t>
      </w:r>
    </w:p>
    <w:p w14:paraId="0845DB7C" w14:textId="77777777" w:rsidR="006451AA" w:rsidRPr="006451AA" w:rsidRDefault="006451AA" w:rsidP="00944FBB">
      <w:pPr>
        <w:pStyle w:val="a5"/>
        <w:numPr>
          <w:ilvl w:val="0"/>
          <w:numId w:val="196"/>
        </w:numPr>
        <w:tabs>
          <w:tab w:val="left" w:pos="642"/>
        </w:tabs>
        <w:spacing w:line="276" w:lineRule="auto"/>
        <w:ind w:left="641" w:right="225"/>
        <w:rPr>
          <w:rFonts w:hint="eastAsia"/>
          <w:sz w:val="24"/>
          <w:szCs w:val="24"/>
        </w:rPr>
      </w:pPr>
      <w:r w:rsidRPr="006451AA">
        <w:rPr>
          <w:sz w:val="24"/>
          <w:szCs w:val="24"/>
        </w:rPr>
        <w:t>систематизировать</w:t>
      </w:r>
      <w:r w:rsidRPr="006451AA">
        <w:rPr>
          <w:spacing w:val="1"/>
          <w:sz w:val="24"/>
          <w:szCs w:val="24"/>
        </w:rPr>
        <w:t xml:space="preserve"> </w:t>
      </w:r>
      <w:r w:rsidRPr="006451AA">
        <w:rPr>
          <w:sz w:val="24"/>
          <w:szCs w:val="24"/>
        </w:rPr>
        <w:t>совместную</w:t>
      </w:r>
      <w:r w:rsidRPr="006451AA">
        <w:rPr>
          <w:spacing w:val="1"/>
          <w:sz w:val="24"/>
          <w:szCs w:val="24"/>
        </w:rPr>
        <w:t xml:space="preserve"> </w:t>
      </w:r>
      <w:r w:rsidRPr="006451AA">
        <w:rPr>
          <w:sz w:val="24"/>
          <w:szCs w:val="24"/>
        </w:rPr>
        <w:t>работу</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родителями,</w:t>
      </w:r>
      <w:r w:rsidRPr="006451AA">
        <w:rPr>
          <w:spacing w:val="1"/>
          <w:sz w:val="24"/>
          <w:szCs w:val="24"/>
        </w:rPr>
        <w:t xml:space="preserve"> </w:t>
      </w:r>
      <w:r w:rsidRPr="006451AA">
        <w:rPr>
          <w:sz w:val="24"/>
          <w:szCs w:val="24"/>
        </w:rPr>
        <w:t>педагогами,</w:t>
      </w:r>
      <w:r w:rsidRPr="006451AA">
        <w:rPr>
          <w:spacing w:val="1"/>
          <w:sz w:val="24"/>
          <w:szCs w:val="24"/>
        </w:rPr>
        <w:t xml:space="preserve"> </w:t>
      </w:r>
      <w:r w:rsidRPr="006451AA">
        <w:rPr>
          <w:sz w:val="24"/>
          <w:szCs w:val="24"/>
        </w:rPr>
        <w:t>медиками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общественностью по профилактике употребления употреблению спиртных напитков,</w:t>
      </w:r>
      <w:r w:rsidRPr="006451AA">
        <w:rPr>
          <w:spacing w:val="1"/>
          <w:sz w:val="24"/>
          <w:szCs w:val="24"/>
        </w:rPr>
        <w:t xml:space="preserve"> </w:t>
      </w:r>
      <w:r w:rsidRPr="006451AA">
        <w:rPr>
          <w:sz w:val="24"/>
          <w:szCs w:val="24"/>
        </w:rPr>
        <w:t>наркотических</w:t>
      </w:r>
      <w:r w:rsidRPr="006451AA">
        <w:rPr>
          <w:spacing w:val="-2"/>
          <w:sz w:val="24"/>
          <w:szCs w:val="24"/>
        </w:rPr>
        <w:t xml:space="preserve"> </w:t>
      </w:r>
      <w:r w:rsidRPr="006451AA">
        <w:rPr>
          <w:sz w:val="24"/>
          <w:szCs w:val="24"/>
        </w:rPr>
        <w:t>и психотропных</w:t>
      </w:r>
      <w:r w:rsidRPr="006451AA">
        <w:rPr>
          <w:spacing w:val="1"/>
          <w:sz w:val="24"/>
          <w:szCs w:val="24"/>
        </w:rPr>
        <w:t xml:space="preserve"> </w:t>
      </w:r>
      <w:r w:rsidRPr="006451AA">
        <w:rPr>
          <w:sz w:val="24"/>
          <w:szCs w:val="24"/>
        </w:rPr>
        <w:t>веществ,</w:t>
      </w:r>
      <w:r w:rsidRPr="006451AA">
        <w:rPr>
          <w:spacing w:val="-1"/>
          <w:sz w:val="24"/>
          <w:szCs w:val="24"/>
        </w:rPr>
        <w:t xml:space="preserve"> </w:t>
      </w:r>
      <w:r w:rsidRPr="006451AA">
        <w:rPr>
          <w:sz w:val="24"/>
          <w:szCs w:val="24"/>
        </w:rPr>
        <w:t>табачных изделий;</w:t>
      </w:r>
    </w:p>
    <w:p w14:paraId="7B01E947" w14:textId="77777777" w:rsidR="006451AA" w:rsidRPr="006451AA" w:rsidRDefault="006451AA" w:rsidP="00944FBB">
      <w:pPr>
        <w:pStyle w:val="a5"/>
        <w:numPr>
          <w:ilvl w:val="0"/>
          <w:numId w:val="196"/>
        </w:numPr>
        <w:tabs>
          <w:tab w:val="left" w:pos="642"/>
        </w:tabs>
        <w:spacing w:line="276" w:lineRule="auto"/>
        <w:ind w:left="641" w:right="230"/>
        <w:rPr>
          <w:rFonts w:hint="eastAsia"/>
          <w:sz w:val="24"/>
          <w:szCs w:val="24"/>
        </w:rPr>
      </w:pPr>
      <w:r w:rsidRPr="006451AA">
        <w:rPr>
          <w:sz w:val="24"/>
          <w:szCs w:val="24"/>
        </w:rPr>
        <w:t>продолжать</w:t>
      </w:r>
      <w:r w:rsidRPr="006451AA">
        <w:rPr>
          <w:spacing w:val="1"/>
          <w:sz w:val="24"/>
          <w:szCs w:val="24"/>
        </w:rPr>
        <w:t xml:space="preserve"> </w:t>
      </w:r>
      <w:r w:rsidRPr="006451AA">
        <w:rPr>
          <w:sz w:val="24"/>
          <w:szCs w:val="24"/>
        </w:rPr>
        <w:t>работу</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развитию</w:t>
      </w:r>
      <w:r w:rsidRPr="006451AA">
        <w:rPr>
          <w:spacing w:val="1"/>
          <w:sz w:val="24"/>
          <w:szCs w:val="24"/>
        </w:rPr>
        <w:t xml:space="preserve"> </w:t>
      </w:r>
      <w:r w:rsidRPr="006451AA">
        <w:rPr>
          <w:sz w:val="24"/>
          <w:szCs w:val="24"/>
        </w:rPr>
        <w:t>информационного</w:t>
      </w:r>
      <w:r w:rsidRPr="006451AA">
        <w:rPr>
          <w:spacing w:val="1"/>
          <w:sz w:val="24"/>
          <w:szCs w:val="24"/>
        </w:rPr>
        <w:t xml:space="preserve"> </w:t>
      </w:r>
      <w:r w:rsidRPr="006451AA">
        <w:rPr>
          <w:sz w:val="24"/>
          <w:szCs w:val="24"/>
        </w:rPr>
        <w:t>поля</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употребления спиртных напитков, наркотических и психотропных веществ, табачных</w:t>
      </w:r>
      <w:r w:rsidRPr="006451AA">
        <w:rPr>
          <w:spacing w:val="1"/>
          <w:sz w:val="24"/>
          <w:szCs w:val="24"/>
        </w:rPr>
        <w:t xml:space="preserve"> </w:t>
      </w:r>
      <w:r w:rsidRPr="006451AA">
        <w:rPr>
          <w:sz w:val="24"/>
          <w:szCs w:val="24"/>
        </w:rPr>
        <w:t>изделий;</w:t>
      </w:r>
    </w:p>
    <w:p w14:paraId="135F42B4" w14:textId="77777777" w:rsidR="006451AA" w:rsidRPr="006451AA" w:rsidRDefault="006451AA" w:rsidP="00944FBB">
      <w:pPr>
        <w:pStyle w:val="a5"/>
        <w:numPr>
          <w:ilvl w:val="0"/>
          <w:numId w:val="196"/>
        </w:numPr>
        <w:tabs>
          <w:tab w:val="left" w:pos="642"/>
        </w:tabs>
        <w:spacing w:before="68" w:line="273" w:lineRule="auto"/>
        <w:ind w:left="641" w:right="233" w:firstLine="0"/>
        <w:jc w:val="left"/>
        <w:rPr>
          <w:rFonts w:hint="eastAsia"/>
          <w:sz w:val="24"/>
          <w:szCs w:val="24"/>
        </w:rPr>
      </w:pPr>
      <w:r w:rsidRPr="006451AA">
        <w:rPr>
          <w:sz w:val="24"/>
          <w:szCs w:val="24"/>
        </w:rPr>
        <w:t>продолжить развитие коммуникативных и организаторских способностей учащихся,</w:t>
      </w:r>
      <w:r w:rsidRPr="006451AA">
        <w:rPr>
          <w:spacing w:val="1"/>
          <w:sz w:val="24"/>
          <w:szCs w:val="24"/>
        </w:rPr>
        <w:t xml:space="preserve"> </w:t>
      </w:r>
      <w:r w:rsidRPr="006451AA">
        <w:rPr>
          <w:sz w:val="24"/>
          <w:szCs w:val="24"/>
        </w:rPr>
        <w:t>способности</w:t>
      </w:r>
      <w:r w:rsidRPr="006451AA">
        <w:rPr>
          <w:spacing w:val="-1"/>
          <w:sz w:val="24"/>
          <w:szCs w:val="24"/>
        </w:rPr>
        <w:t xml:space="preserve"> </w:t>
      </w:r>
      <w:r w:rsidRPr="006451AA">
        <w:rPr>
          <w:sz w:val="24"/>
          <w:szCs w:val="24"/>
        </w:rPr>
        <w:t>противостоять</w:t>
      </w:r>
      <w:r w:rsidRPr="006451AA">
        <w:rPr>
          <w:spacing w:val="1"/>
          <w:sz w:val="24"/>
          <w:szCs w:val="24"/>
        </w:rPr>
        <w:t xml:space="preserve"> </w:t>
      </w:r>
      <w:r w:rsidRPr="006451AA">
        <w:rPr>
          <w:sz w:val="24"/>
          <w:szCs w:val="24"/>
        </w:rPr>
        <w:t>негативному</w:t>
      </w:r>
      <w:r w:rsidRPr="006451AA">
        <w:rPr>
          <w:spacing w:val="-8"/>
          <w:sz w:val="24"/>
          <w:szCs w:val="24"/>
        </w:rPr>
        <w:t xml:space="preserve"> </w:t>
      </w:r>
      <w:r w:rsidRPr="006451AA">
        <w:rPr>
          <w:sz w:val="24"/>
          <w:szCs w:val="24"/>
        </w:rPr>
        <w:t>влиянию</w:t>
      </w:r>
      <w:r w:rsidRPr="006451AA">
        <w:rPr>
          <w:spacing w:val="-1"/>
          <w:sz w:val="24"/>
          <w:szCs w:val="24"/>
        </w:rPr>
        <w:t xml:space="preserve"> </w:t>
      </w:r>
      <w:r w:rsidRPr="006451AA">
        <w:rPr>
          <w:sz w:val="24"/>
          <w:szCs w:val="24"/>
        </w:rPr>
        <w:t>со стороны.</w:t>
      </w:r>
    </w:p>
    <w:p w14:paraId="488EBB3F" w14:textId="77777777" w:rsidR="006451AA" w:rsidRPr="006451AA" w:rsidRDefault="006451AA" w:rsidP="006451AA">
      <w:pPr>
        <w:pStyle w:val="a5"/>
        <w:tabs>
          <w:tab w:val="left" w:pos="642"/>
        </w:tabs>
        <w:spacing w:before="68" w:line="273" w:lineRule="auto"/>
        <w:ind w:right="233"/>
        <w:rPr>
          <w:rFonts w:hint="eastAsia"/>
          <w:sz w:val="24"/>
          <w:szCs w:val="24"/>
        </w:rPr>
      </w:pPr>
      <w:r w:rsidRPr="006451AA">
        <w:rPr>
          <w:sz w:val="24"/>
          <w:szCs w:val="24"/>
        </w:rPr>
        <w:t>Реализация</w:t>
      </w:r>
      <w:r w:rsidRPr="006451AA">
        <w:rPr>
          <w:spacing w:val="-6"/>
          <w:sz w:val="24"/>
          <w:szCs w:val="24"/>
        </w:rPr>
        <w:t xml:space="preserve"> </w:t>
      </w:r>
      <w:r w:rsidRPr="006451AA">
        <w:rPr>
          <w:sz w:val="24"/>
          <w:szCs w:val="24"/>
        </w:rPr>
        <w:t>путем:</w:t>
      </w:r>
    </w:p>
    <w:p w14:paraId="26B24125" w14:textId="77777777" w:rsidR="006451AA" w:rsidRPr="006451AA" w:rsidRDefault="006451AA" w:rsidP="00944FBB">
      <w:pPr>
        <w:pStyle w:val="a5"/>
        <w:numPr>
          <w:ilvl w:val="0"/>
          <w:numId w:val="196"/>
        </w:numPr>
        <w:tabs>
          <w:tab w:val="left" w:pos="641"/>
          <w:tab w:val="left" w:pos="642"/>
          <w:tab w:val="left" w:pos="2315"/>
          <w:tab w:val="left" w:pos="4476"/>
          <w:tab w:val="left" w:pos="5831"/>
          <w:tab w:val="left" w:pos="8067"/>
          <w:tab w:val="left" w:pos="9007"/>
        </w:tabs>
        <w:spacing w:before="44" w:line="273" w:lineRule="auto"/>
        <w:ind w:left="641" w:right="228"/>
        <w:jc w:val="left"/>
        <w:rPr>
          <w:rFonts w:hint="eastAsia"/>
          <w:sz w:val="24"/>
          <w:szCs w:val="24"/>
        </w:rPr>
      </w:pPr>
      <w:r w:rsidRPr="006451AA">
        <w:rPr>
          <w:sz w:val="24"/>
          <w:szCs w:val="24"/>
        </w:rPr>
        <w:t>установления</w:t>
      </w:r>
      <w:r w:rsidRPr="006451AA">
        <w:rPr>
          <w:sz w:val="24"/>
          <w:szCs w:val="24"/>
        </w:rPr>
        <w:tab/>
        <w:t>неблагополучных, неполных,</w:t>
      </w:r>
      <w:r w:rsidRPr="006451AA">
        <w:rPr>
          <w:sz w:val="24"/>
          <w:szCs w:val="24"/>
        </w:rPr>
        <w:tab/>
      </w:r>
      <w:proofErr w:type="gramStart"/>
      <w:r w:rsidRPr="006451AA">
        <w:rPr>
          <w:sz w:val="24"/>
          <w:szCs w:val="24"/>
        </w:rPr>
        <w:t>малообеспеченных  семей</w:t>
      </w:r>
      <w:proofErr w:type="gramEnd"/>
      <w:r w:rsidRPr="006451AA">
        <w:rPr>
          <w:sz w:val="24"/>
          <w:szCs w:val="24"/>
        </w:rPr>
        <w:t>,</w:t>
      </w:r>
      <w:r w:rsidRPr="006451AA">
        <w:rPr>
          <w:sz w:val="24"/>
          <w:szCs w:val="24"/>
        </w:rPr>
        <w:tab/>
      </w:r>
      <w:r w:rsidRPr="006451AA">
        <w:rPr>
          <w:spacing w:val="-1"/>
          <w:sz w:val="24"/>
          <w:szCs w:val="24"/>
        </w:rPr>
        <w:t>детей,</w:t>
      </w:r>
      <w:r w:rsidRPr="006451AA">
        <w:rPr>
          <w:spacing w:val="-57"/>
          <w:sz w:val="24"/>
          <w:szCs w:val="24"/>
        </w:rPr>
        <w:t xml:space="preserve"> </w:t>
      </w:r>
      <w:r w:rsidRPr="006451AA">
        <w:rPr>
          <w:sz w:val="24"/>
          <w:szCs w:val="24"/>
        </w:rPr>
        <w:t>состоящих</w:t>
      </w:r>
      <w:r w:rsidRPr="006451AA">
        <w:rPr>
          <w:spacing w:val="1"/>
          <w:sz w:val="24"/>
          <w:szCs w:val="24"/>
        </w:rPr>
        <w:t xml:space="preserve"> </w:t>
      </w:r>
      <w:r w:rsidRPr="006451AA">
        <w:rPr>
          <w:sz w:val="24"/>
          <w:szCs w:val="24"/>
        </w:rPr>
        <w:t>под опекой</w:t>
      </w:r>
      <w:r w:rsidRPr="006451AA">
        <w:rPr>
          <w:spacing w:val="-2"/>
          <w:sz w:val="24"/>
          <w:szCs w:val="24"/>
        </w:rPr>
        <w:t xml:space="preserve"> </w:t>
      </w:r>
      <w:r w:rsidRPr="006451AA">
        <w:rPr>
          <w:sz w:val="24"/>
          <w:szCs w:val="24"/>
        </w:rPr>
        <w:t>и попечительством;</w:t>
      </w:r>
    </w:p>
    <w:p w14:paraId="1F79F971" w14:textId="77777777" w:rsidR="006451AA" w:rsidRPr="006451AA" w:rsidRDefault="006451AA" w:rsidP="00944FBB">
      <w:pPr>
        <w:pStyle w:val="a5"/>
        <w:numPr>
          <w:ilvl w:val="0"/>
          <w:numId w:val="196"/>
        </w:numPr>
        <w:tabs>
          <w:tab w:val="left" w:pos="641"/>
          <w:tab w:val="left" w:pos="642"/>
        </w:tabs>
        <w:spacing w:line="273" w:lineRule="auto"/>
        <w:ind w:left="641" w:right="235"/>
        <w:jc w:val="left"/>
        <w:rPr>
          <w:rFonts w:hint="eastAsia"/>
          <w:sz w:val="24"/>
          <w:szCs w:val="24"/>
        </w:rPr>
      </w:pPr>
      <w:r w:rsidRPr="006451AA">
        <w:rPr>
          <w:sz w:val="24"/>
          <w:szCs w:val="24"/>
        </w:rPr>
        <w:t>установления</w:t>
      </w:r>
      <w:r w:rsidRPr="006451AA">
        <w:rPr>
          <w:spacing w:val="2"/>
          <w:sz w:val="24"/>
          <w:szCs w:val="24"/>
        </w:rPr>
        <w:t xml:space="preserve"> </w:t>
      </w:r>
      <w:r w:rsidRPr="006451AA">
        <w:rPr>
          <w:sz w:val="24"/>
          <w:szCs w:val="24"/>
        </w:rPr>
        <w:t>учащихся, склонных</w:t>
      </w:r>
      <w:r w:rsidRPr="006451AA">
        <w:rPr>
          <w:spacing w:val="2"/>
          <w:sz w:val="24"/>
          <w:szCs w:val="24"/>
        </w:rPr>
        <w:t xml:space="preserve"> </w:t>
      </w:r>
      <w:r w:rsidRPr="006451AA">
        <w:rPr>
          <w:sz w:val="24"/>
          <w:szCs w:val="24"/>
        </w:rPr>
        <w:t>к</w:t>
      </w:r>
      <w:r w:rsidRPr="006451AA">
        <w:rPr>
          <w:spacing w:val="3"/>
          <w:sz w:val="24"/>
          <w:szCs w:val="24"/>
        </w:rPr>
        <w:t xml:space="preserve"> </w:t>
      </w:r>
      <w:r w:rsidRPr="006451AA">
        <w:rPr>
          <w:sz w:val="24"/>
          <w:szCs w:val="24"/>
        </w:rPr>
        <w:t>употреблению</w:t>
      </w:r>
      <w:r w:rsidRPr="006451AA">
        <w:rPr>
          <w:spacing w:val="2"/>
          <w:sz w:val="24"/>
          <w:szCs w:val="24"/>
        </w:rPr>
        <w:t xml:space="preserve"> </w:t>
      </w:r>
      <w:r w:rsidRPr="006451AA">
        <w:rPr>
          <w:sz w:val="24"/>
          <w:szCs w:val="24"/>
        </w:rPr>
        <w:t>алкоголя, наркотиков, токсических</w:t>
      </w:r>
      <w:r w:rsidRPr="006451AA">
        <w:rPr>
          <w:spacing w:val="-57"/>
          <w:sz w:val="24"/>
          <w:szCs w:val="24"/>
        </w:rPr>
        <w:t xml:space="preserve"> </w:t>
      </w:r>
      <w:r w:rsidRPr="006451AA">
        <w:rPr>
          <w:sz w:val="24"/>
          <w:szCs w:val="24"/>
        </w:rPr>
        <w:t>веществ,</w:t>
      </w:r>
      <w:r w:rsidRPr="006451AA">
        <w:rPr>
          <w:spacing w:val="-2"/>
          <w:sz w:val="24"/>
          <w:szCs w:val="24"/>
        </w:rPr>
        <w:t xml:space="preserve"> </w:t>
      </w:r>
      <w:r w:rsidRPr="006451AA">
        <w:rPr>
          <w:sz w:val="24"/>
          <w:szCs w:val="24"/>
        </w:rPr>
        <w:t>табакокурению</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проведение</w:t>
      </w:r>
      <w:r w:rsidRPr="006451AA">
        <w:rPr>
          <w:spacing w:val="-2"/>
          <w:sz w:val="24"/>
          <w:szCs w:val="24"/>
        </w:rPr>
        <w:t xml:space="preserve"> </w:t>
      </w:r>
      <w:r w:rsidRPr="006451AA">
        <w:rPr>
          <w:sz w:val="24"/>
          <w:szCs w:val="24"/>
        </w:rPr>
        <w:t>с</w:t>
      </w:r>
      <w:r w:rsidRPr="006451AA">
        <w:rPr>
          <w:spacing w:val="-1"/>
          <w:sz w:val="24"/>
          <w:szCs w:val="24"/>
        </w:rPr>
        <w:t xml:space="preserve"> </w:t>
      </w:r>
      <w:r w:rsidRPr="006451AA">
        <w:rPr>
          <w:sz w:val="24"/>
          <w:szCs w:val="24"/>
        </w:rPr>
        <w:t>ними</w:t>
      </w:r>
      <w:r w:rsidRPr="006451AA">
        <w:rPr>
          <w:spacing w:val="-3"/>
          <w:sz w:val="24"/>
          <w:szCs w:val="24"/>
        </w:rPr>
        <w:t xml:space="preserve"> </w:t>
      </w:r>
      <w:r w:rsidRPr="006451AA">
        <w:rPr>
          <w:sz w:val="24"/>
          <w:szCs w:val="24"/>
        </w:rPr>
        <w:t>профилактической</w:t>
      </w:r>
      <w:r w:rsidRPr="006451AA">
        <w:rPr>
          <w:spacing w:val="-1"/>
          <w:sz w:val="24"/>
          <w:szCs w:val="24"/>
        </w:rPr>
        <w:t xml:space="preserve"> </w:t>
      </w:r>
      <w:r w:rsidRPr="006451AA">
        <w:rPr>
          <w:sz w:val="24"/>
          <w:szCs w:val="24"/>
        </w:rPr>
        <w:t>работы;</w:t>
      </w:r>
    </w:p>
    <w:p w14:paraId="25632517" w14:textId="77777777" w:rsidR="006451AA" w:rsidRPr="006451AA" w:rsidRDefault="006451AA" w:rsidP="00944FBB">
      <w:pPr>
        <w:pStyle w:val="a5"/>
        <w:numPr>
          <w:ilvl w:val="0"/>
          <w:numId w:val="196"/>
        </w:numPr>
        <w:tabs>
          <w:tab w:val="left" w:pos="641"/>
          <w:tab w:val="left" w:pos="642"/>
        </w:tabs>
        <w:spacing w:before="3" w:line="273" w:lineRule="auto"/>
        <w:ind w:left="641" w:right="227"/>
        <w:jc w:val="left"/>
        <w:rPr>
          <w:rFonts w:hint="eastAsia"/>
          <w:sz w:val="24"/>
          <w:szCs w:val="24"/>
        </w:rPr>
      </w:pPr>
      <w:r w:rsidRPr="006451AA">
        <w:rPr>
          <w:sz w:val="24"/>
          <w:szCs w:val="24"/>
        </w:rPr>
        <w:t>совместных</w:t>
      </w:r>
      <w:r w:rsidRPr="006451AA">
        <w:rPr>
          <w:spacing w:val="29"/>
          <w:sz w:val="24"/>
          <w:szCs w:val="24"/>
        </w:rPr>
        <w:t xml:space="preserve"> </w:t>
      </w:r>
      <w:r w:rsidRPr="006451AA">
        <w:rPr>
          <w:sz w:val="24"/>
          <w:szCs w:val="24"/>
        </w:rPr>
        <w:t>рейдов</w:t>
      </w:r>
      <w:r w:rsidRPr="006451AA">
        <w:rPr>
          <w:spacing w:val="28"/>
          <w:sz w:val="24"/>
          <w:szCs w:val="24"/>
        </w:rPr>
        <w:t xml:space="preserve"> </w:t>
      </w:r>
      <w:r w:rsidRPr="006451AA">
        <w:rPr>
          <w:sz w:val="24"/>
          <w:szCs w:val="24"/>
        </w:rPr>
        <w:t>с</w:t>
      </w:r>
      <w:r w:rsidRPr="006451AA">
        <w:rPr>
          <w:spacing w:val="28"/>
          <w:sz w:val="24"/>
          <w:szCs w:val="24"/>
        </w:rPr>
        <w:t xml:space="preserve"> </w:t>
      </w:r>
      <w:r w:rsidRPr="006451AA">
        <w:rPr>
          <w:sz w:val="24"/>
          <w:szCs w:val="24"/>
        </w:rPr>
        <w:t>сотрудниками</w:t>
      </w:r>
      <w:r w:rsidRPr="006451AA">
        <w:rPr>
          <w:spacing w:val="29"/>
          <w:sz w:val="24"/>
          <w:szCs w:val="24"/>
        </w:rPr>
        <w:t xml:space="preserve"> </w:t>
      </w:r>
      <w:r w:rsidRPr="006451AA">
        <w:rPr>
          <w:sz w:val="24"/>
          <w:szCs w:val="24"/>
        </w:rPr>
        <w:t>полиции</w:t>
      </w:r>
      <w:r w:rsidRPr="006451AA">
        <w:rPr>
          <w:spacing w:val="27"/>
          <w:sz w:val="24"/>
          <w:szCs w:val="24"/>
        </w:rPr>
        <w:t xml:space="preserve"> </w:t>
      </w:r>
      <w:r w:rsidRPr="006451AA">
        <w:rPr>
          <w:sz w:val="24"/>
          <w:szCs w:val="24"/>
        </w:rPr>
        <w:t>на</w:t>
      </w:r>
      <w:r w:rsidRPr="006451AA">
        <w:rPr>
          <w:spacing w:val="28"/>
          <w:sz w:val="24"/>
          <w:szCs w:val="24"/>
        </w:rPr>
        <w:t xml:space="preserve"> </w:t>
      </w:r>
      <w:r w:rsidRPr="006451AA">
        <w:rPr>
          <w:sz w:val="24"/>
          <w:szCs w:val="24"/>
        </w:rPr>
        <w:t>предмет</w:t>
      </w:r>
      <w:r w:rsidRPr="006451AA">
        <w:rPr>
          <w:spacing w:val="29"/>
          <w:sz w:val="24"/>
          <w:szCs w:val="24"/>
        </w:rPr>
        <w:t xml:space="preserve"> </w:t>
      </w:r>
      <w:r w:rsidRPr="006451AA">
        <w:rPr>
          <w:sz w:val="24"/>
          <w:szCs w:val="24"/>
        </w:rPr>
        <w:t>выявления</w:t>
      </w:r>
      <w:r w:rsidRPr="006451AA">
        <w:rPr>
          <w:spacing w:val="27"/>
          <w:sz w:val="24"/>
          <w:szCs w:val="24"/>
        </w:rPr>
        <w:t xml:space="preserve"> </w:t>
      </w:r>
      <w:r w:rsidRPr="006451AA">
        <w:rPr>
          <w:sz w:val="24"/>
          <w:szCs w:val="24"/>
        </w:rPr>
        <w:t>мест</w:t>
      </w:r>
      <w:r w:rsidRPr="006451AA">
        <w:rPr>
          <w:spacing w:val="29"/>
          <w:sz w:val="24"/>
          <w:szCs w:val="24"/>
        </w:rPr>
        <w:t xml:space="preserve"> </w:t>
      </w:r>
      <w:r w:rsidRPr="006451AA">
        <w:rPr>
          <w:sz w:val="24"/>
          <w:szCs w:val="24"/>
        </w:rPr>
        <w:t>(скоплений</w:t>
      </w:r>
      <w:r w:rsidRPr="006451AA">
        <w:rPr>
          <w:spacing w:val="-57"/>
          <w:sz w:val="24"/>
          <w:szCs w:val="24"/>
        </w:rPr>
        <w:t xml:space="preserve"> </w:t>
      </w:r>
      <w:r w:rsidRPr="006451AA">
        <w:rPr>
          <w:sz w:val="24"/>
          <w:szCs w:val="24"/>
        </w:rPr>
        <w:t>учащихся),</w:t>
      </w:r>
      <w:r w:rsidRPr="006451AA">
        <w:rPr>
          <w:spacing w:val="-2"/>
          <w:sz w:val="24"/>
          <w:szCs w:val="24"/>
        </w:rPr>
        <w:t xml:space="preserve"> </w:t>
      </w:r>
      <w:r w:rsidRPr="006451AA">
        <w:rPr>
          <w:sz w:val="24"/>
          <w:szCs w:val="24"/>
        </w:rPr>
        <w:t>отрицательно воздействующих</w:t>
      </w:r>
      <w:r w:rsidRPr="006451AA">
        <w:rPr>
          <w:spacing w:val="2"/>
          <w:sz w:val="24"/>
          <w:szCs w:val="24"/>
        </w:rPr>
        <w:t xml:space="preserve"> </w:t>
      </w:r>
      <w:r w:rsidRPr="006451AA">
        <w:rPr>
          <w:sz w:val="24"/>
          <w:szCs w:val="24"/>
        </w:rPr>
        <w:t>на</w:t>
      </w:r>
      <w:r w:rsidRPr="006451AA">
        <w:rPr>
          <w:spacing w:val="-2"/>
          <w:sz w:val="24"/>
          <w:szCs w:val="24"/>
        </w:rPr>
        <w:t xml:space="preserve"> </w:t>
      </w:r>
      <w:r w:rsidRPr="006451AA">
        <w:rPr>
          <w:sz w:val="24"/>
          <w:szCs w:val="24"/>
        </w:rPr>
        <w:t>детей;</w:t>
      </w:r>
    </w:p>
    <w:p w14:paraId="6792B04E" w14:textId="77777777" w:rsidR="006451AA" w:rsidRPr="006451AA" w:rsidRDefault="006451AA" w:rsidP="00944FBB">
      <w:pPr>
        <w:pStyle w:val="a5"/>
        <w:numPr>
          <w:ilvl w:val="0"/>
          <w:numId w:val="196"/>
        </w:numPr>
        <w:tabs>
          <w:tab w:val="left" w:pos="641"/>
          <w:tab w:val="left" w:pos="642"/>
        </w:tabs>
        <w:spacing w:before="3"/>
        <w:jc w:val="left"/>
        <w:rPr>
          <w:rFonts w:hint="eastAsia"/>
          <w:sz w:val="24"/>
          <w:szCs w:val="24"/>
        </w:rPr>
      </w:pPr>
      <w:r w:rsidRPr="006451AA">
        <w:rPr>
          <w:sz w:val="24"/>
          <w:szCs w:val="24"/>
        </w:rPr>
        <w:t>корректировки</w:t>
      </w:r>
      <w:r w:rsidRPr="006451AA">
        <w:rPr>
          <w:spacing w:val="-6"/>
          <w:sz w:val="24"/>
          <w:szCs w:val="24"/>
        </w:rPr>
        <w:t xml:space="preserve"> </w:t>
      </w:r>
      <w:r w:rsidRPr="006451AA">
        <w:rPr>
          <w:sz w:val="24"/>
          <w:szCs w:val="24"/>
        </w:rPr>
        <w:t>картотеки</w:t>
      </w:r>
      <w:r w:rsidRPr="006451AA">
        <w:rPr>
          <w:spacing w:val="-5"/>
          <w:sz w:val="24"/>
          <w:szCs w:val="24"/>
        </w:rPr>
        <w:t xml:space="preserve"> </w:t>
      </w:r>
      <w:r w:rsidRPr="006451AA">
        <w:rPr>
          <w:sz w:val="24"/>
          <w:szCs w:val="24"/>
        </w:rPr>
        <w:t>индивидуального</w:t>
      </w:r>
      <w:r w:rsidRPr="006451AA">
        <w:rPr>
          <w:spacing w:val="-3"/>
          <w:sz w:val="24"/>
          <w:szCs w:val="24"/>
        </w:rPr>
        <w:t xml:space="preserve"> </w:t>
      </w:r>
      <w:r w:rsidRPr="006451AA">
        <w:rPr>
          <w:sz w:val="24"/>
          <w:szCs w:val="24"/>
        </w:rPr>
        <w:t>учёта</w:t>
      </w:r>
      <w:r w:rsidRPr="006451AA">
        <w:rPr>
          <w:spacing w:val="-6"/>
          <w:sz w:val="24"/>
          <w:szCs w:val="24"/>
        </w:rPr>
        <w:t xml:space="preserve"> </w:t>
      </w:r>
      <w:r w:rsidRPr="006451AA">
        <w:rPr>
          <w:sz w:val="24"/>
          <w:szCs w:val="24"/>
        </w:rPr>
        <w:t>подростков</w:t>
      </w:r>
      <w:r w:rsidRPr="006451AA">
        <w:rPr>
          <w:spacing w:val="-2"/>
          <w:sz w:val="24"/>
          <w:szCs w:val="24"/>
        </w:rPr>
        <w:t xml:space="preserve"> </w:t>
      </w:r>
      <w:r w:rsidRPr="006451AA">
        <w:rPr>
          <w:sz w:val="24"/>
          <w:szCs w:val="24"/>
        </w:rPr>
        <w:t>«группы</w:t>
      </w:r>
      <w:r w:rsidRPr="006451AA">
        <w:rPr>
          <w:spacing w:val="-5"/>
          <w:sz w:val="24"/>
          <w:szCs w:val="24"/>
        </w:rPr>
        <w:t xml:space="preserve"> </w:t>
      </w:r>
      <w:r w:rsidRPr="006451AA">
        <w:rPr>
          <w:sz w:val="24"/>
          <w:szCs w:val="24"/>
        </w:rPr>
        <w:t>риска»;</w:t>
      </w:r>
    </w:p>
    <w:p w14:paraId="01828F16" w14:textId="77777777" w:rsidR="006451AA" w:rsidRPr="006451AA" w:rsidRDefault="006451AA" w:rsidP="00944FBB">
      <w:pPr>
        <w:pStyle w:val="a5"/>
        <w:numPr>
          <w:ilvl w:val="0"/>
          <w:numId w:val="196"/>
        </w:numPr>
        <w:tabs>
          <w:tab w:val="left" w:pos="641"/>
          <w:tab w:val="left" w:pos="642"/>
        </w:tabs>
        <w:spacing w:before="40"/>
        <w:jc w:val="left"/>
        <w:rPr>
          <w:rFonts w:hint="eastAsia"/>
          <w:sz w:val="24"/>
          <w:szCs w:val="24"/>
        </w:rPr>
      </w:pPr>
      <w:r w:rsidRPr="006451AA">
        <w:rPr>
          <w:sz w:val="24"/>
          <w:szCs w:val="24"/>
        </w:rPr>
        <w:t>вовлечение</w:t>
      </w:r>
      <w:r w:rsidRPr="006451AA">
        <w:rPr>
          <w:spacing w:val="-2"/>
          <w:sz w:val="24"/>
          <w:szCs w:val="24"/>
        </w:rPr>
        <w:t xml:space="preserve"> </w:t>
      </w:r>
      <w:r w:rsidRPr="006451AA">
        <w:rPr>
          <w:sz w:val="24"/>
          <w:szCs w:val="24"/>
        </w:rPr>
        <w:t>в</w:t>
      </w:r>
      <w:r w:rsidRPr="006451AA">
        <w:rPr>
          <w:spacing w:val="-4"/>
          <w:sz w:val="24"/>
          <w:szCs w:val="24"/>
        </w:rPr>
        <w:t xml:space="preserve"> </w:t>
      </w:r>
      <w:r w:rsidRPr="006451AA">
        <w:rPr>
          <w:sz w:val="24"/>
          <w:szCs w:val="24"/>
        </w:rPr>
        <w:t>кружки,</w:t>
      </w:r>
      <w:r w:rsidRPr="006451AA">
        <w:rPr>
          <w:spacing w:val="-3"/>
          <w:sz w:val="24"/>
          <w:szCs w:val="24"/>
        </w:rPr>
        <w:t xml:space="preserve"> </w:t>
      </w:r>
      <w:r w:rsidRPr="006451AA">
        <w:rPr>
          <w:sz w:val="24"/>
          <w:szCs w:val="24"/>
        </w:rPr>
        <w:t>клубы,</w:t>
      </w:r>
      <w:r w:rsidRPr="006451AA">
        <w:rPr>
          <w:spacing w:val="-3"/>
          <w:sz w:val="24"/>
          <w:szCs w:val="24"/>
        </w:rPr>
        <w:t xml:space="preserve"> </w:t>
      </w:r>
      <w:r w:rsidRPr="006451AA">
        <w:rPr>
          <w:sz w:val="24"/>
          <w:szCs w:val="24"/>
        </w:rPr>
        <w:t>секции;</w:t>
      </w:r>
    </w:p>
    <w:p w14:paraId="08B7DDF1" w14:textId="77777777" w:rsidR="006451AA" w:rsidRPr="006451AA" w:rsidRDefault="006451AA" w:rsidP="00944FBB">
      <w:pPr>
        <w:pStyle w:val="a5"/>
        <w:numPr>
          <w:ilvl w:val="0"/>
          <w:numId w:val="196"/>
        </w:numPr>
        <w:tabs>
          <w:tab w:val="left" w:pos="641"/>
          <w:tab w:val="left" w:pos="642"/>
        </w:tabs>
        <w:spacing w:before="42"/>
        <w:jc w:val="left"/>
        <w:rPr>
          <w:rFonts w:hint="eastAsia"/>
          <w:sz w:val="24"/>
          <w:szCs w:val="24"/>
        </w:rPr>
      </w:pPr>
      <w:r w:rsidRPr="006451AA">
        <w:rPr>
          <w:sz w:val="24"/>
          <w:szCs w:val="24"/>
        </w:rPr>
        <w:t>контроля</w:t>
      </w:r>
      <w:r w:rsidRPr="006451AA">
        <w:rPr>
          <w:spacing w:val="-6"/>
          <w:sz w:val="24"/>
          <w:szCs w:val="24"/>
        </w:rPr>
        <w:t xml:space="preserve"> </w:t>
      </w:r>
      <w:r w:rsidRPr="006451AA">
        <w:rPr>
          <w:sz w:val="24"/>
          <w:szCs w:val="24"/>
        </w:rPr>
        <w:t>над</w:t>
      </w:r>
      <w:r w:rsidRPr="006451AA">
        <w:rPr>
          <w:spacing w:val="-3"/>
          <w:sz w:val="24"/>
          <w:szCs w:val="24"/>
        </w:rPr>
        <w:t xml:space="preserve"> </w:t>
      </w:r>
      <w:r w:rsidRPr="006451AA">
        <w:rPr>
          <w:sz w:val="24"/>
          <w:szCs w:val="24"/>
        </w:rPr>
        <w:t>внеурочной</w:t>
      </w:r>
      <w:r w:rsidRPr="006451AA">
        <w:rPr>
          <w:spacing w:val="-3"/>
          <w:sz w:val="24"/>
          <w:szCs w:val="24"/>
        </w:rPr>
        <w:t xml:space="preserve"> </w:t>
      </w:r>
      <w:r w:rsidRPr="006451AA">
        <w:rPr>
          <w:sz w:val="24"/>
          <w:szCs w:val="24"/>
        </w:rPr>
        <w:t>занятостью</w:t>
      </w:r>
      <w:r w:rsidRPr="006451AA">
        <w:rPr>
          <w:spacing w:val="-1"/>
          <w:sz w:val="24"/>
          <w:szCs w:val="24"/>
        </w:rPr>
        <w:t xml:space="preserve"> </w:t>
      </w:r>
      <w:r w:rsidRPr="006451AA">
        <w:rPr>
          <w:sz w:val="24"/>
          <w:szCs w:val="24"/>
        </w:rPr>
        <w:t>учащихся;</w:t>
      </w:r>
    </w:p>
    <w:p w14:paraId="10CA1AB5" w14:textId="77777777" w:rsidR="006451AA" w:rsidRPr="006451AA" w:rsidRDefault="006451AA" w:rsidP="00944FBB">
      <w:pPr>
        <w:pStyle w:val="a5"/>
        <w:numPr>
          <w:ilvl w:val="0"/>
          <w:numId w:val="196"/>
        </w:numPr>
        <w:tabs>
          <w:tab w:val="left" w:pos="641"/>
          <w:tab w:val="left" w:pos="642"/>
        </w:tabs>
        <w:spacing w:before="39"/>
        <w:jc w:val="left"/>
        <w:rPr>
          <w:rFonts w:hint="eastAsia"/>
          <w:sz w:val="24"/>
          <w:szCs w:val="24"/>
        </w:rPr>
      </w:pPr>
      <w:r w:rsidRPr="006451AA">
        <w:rPr>
          <w:sz w:val="24"/>
          <w:szCs w:val="24"/>
        </w:rPr>
        <w:t>организации</w:t>
      </w:r>
      <w:r w:rsidRPr="006451AA">
        <w:rPr>
          <w:spacing w:val="-9"/>
          <w:sz w:val="24"/>
          <w:szCs w:val="24"/>
        </w:rPr>
        <w:t xml:space="preserve"> </w:t>
      </w:r>
      <w:r w:rsidRPr="006451AA">
        <w:rPr>
          <w:sz w:val="24"/>
          <w:szCs w:val="24"/>
        </w:rPr>
        <w:t>профилактических</w:t>
      </w:r>
      <w:r w:rsidRPr="006451AA">
        <w:rPr>
          <w:spacing w:val="-5"/>
          <w:sz w:val="24"/>
          <w:szCs w:val="24"/>
        </w:rPr>
        <w:t xml:space="preserve"> </w:t>
      </w:r>
      <w:r w:rsidRPr="006451AA">
        <w:rPr>
          <w:sz w:val="24"/>
          <w:szCs w:val="24"/>
        </w:rPr>
        <w:t>рейдов</w:t>
      </w:r>
      <w:r w:rsidRPr="006451AA">
        <w:rPr>
          <w:spacing w:val="-5"/>
          <w:sz w:val="24"/>
          <w:szCs w:val="24"/>
        </w:rPr>
        <w:t xml:space="preserve"> </w:t>
      </w:r>
      <w:r w:rsidRPr="006451AA">
        <w:rPr>
          <w:sz w:val="24"/>
          <w:szCs w:val="24"/>
        </w:rPr>
        <w:t>«Подросток»;</w:t>
      </w:r>
    </w:p>
    <w:p w14:paraId="346F3A8E" w14:textId="77777777" w:rsidR="006451AA" w:rsidRPr="006451AA" w:rsidRDefault="006451AA" w:rsidP="00944FBB">
      <w:pPr>
        <w:pStyle w:val="a5"/>
        <w:numPr>
          <w:ilvl w:val="0"/>
          <w:numId w:val="196"/>
        </w:numPr>
        <w:tabs>
          <w:tab w:val="left" w:pos="641"/>
          <w:tab w:val="left" w:pos="642"/>
        </w:tabs>
        <w:spacing w:before="41"/>
        <w:jc w:val="left"/>
        <w:rPr>
          <w:rFonts w:hint="eastAsia"/>
          <w:sz w:val="24"/>
          <w:szCs w:val="24"/>
        </w:rPr>
      </w:pPr>
      <w:r w:rsidRPr="006451AA">
        <w:rPr>
          <w:sz w:val="24"/>
          <w:szCs w:val="24"/>
        </w:rPr>
        <w:t>размещения</w:t>
      </w:r>
      <w:r w:rsidRPr="006451AA">
        <w:rPr>
          <w:spacing w:val="-4"/>
          <w:sz w:val="24"/>
          <w:szCs w:val="24"/>
        </w:rPr>
        <w:t xml:space="preserve"> </w:t>
      </w:r>
      <w:r w:rsidRPr="006451AA">
        <w:rPr>
          <w:sz w:val="24"/>
          <w:szCs w:val="24"/>
        </w:rPr>
        <w:t>информационно-методических</w:t>
      </w:r>
      <w:r w:rsidRPr="006451AA">
        <w:rPr>
          <w:spacing w:val="-2"/>
          <w:sz w:val="24"/>
          <w:szCs w:val="24"/>
        </w:rPr>
        <w:t xml:space="preserve"> </w:t>
      </w:r>
      <w:r w:rsidRPr="006451AA">
        <w:rPr>
          <w:sz w:val="24"/>
          <w:szCs w:val="24"/>
        </w:rPr>
        <w:t>материалов</w:t>
      </w:r>
      <w:r w:rsidRPr="006451AA">
        <w:rPr>
          <w:spacing w:val="-5"/>
          <w:sz w:val="24"/>
          <w:szCs w:val="24"/>
        </w:rPr>
        <w:t xml:space="preserve"> </w:t>
      </w:r>
      <w:r w:rsidRPr="006451AA">
        <w:rPr>
          <w:sz w:val="24"/>
          <w:szCs w:val="24"/>
        </w:rPr>
        <w:t>на</w:t>
      </w:r>
      <w:r w:rsidRPr="006451AA">
        <w:rPr>
          <w:spacing w:val="-5"/>
          <w:sz w:val="24"/>
          <w:szCs w:val="24"/>
        </w:rPr>
        <w:t xml:space="preserve"> </w:t>
      </w:r>
      <w:r w:rsidRPr="006451AA">
        <w:rPr>
          <w:sz w:val="24"/>
          <w:szCs w:val="24"/>
        </w:rPr>
        <w:t>сайте</w:t>
      </w:r>
      <w:r w:rsidRPr="006451AA">
        <w:rPr>
          <w:spacing w:val="-4"/>
          <w:sz w:val="24"/>
          <w:szCs w:val="24"/>
        </w:rPr>
        <w:t xml:space="preserve"> </w:t>
      </w:r>
      <w:r w:rsidRPr="006451AA">
        <w:rPr>
          <w:sz w:val="24"/>
          <w:szCs w:val="24"/>
        </w:rPr>
        <w:t>школы;</w:t>
      </w:r>
    </w:p>
    <w:p w14:paraId="2A261C89" w14:textId="77777777" w:rsidR="006451AA" w:rsidRPr="006451AA" w:rsidRDefault="006451AA" w:rsidP="00944FBB">
      <w:pPr>
        <w:pStyle w:val="a5"/>
        <w:numPr>
          <w:ilvl w:val="0"/>
          <w:numId w:val="196"/>
        </w:numPr>
        <w:tabs>
          <w:tab w:val="left" w:pos="642"/>
        </w:tabs>
        <w:spacing w:before="42" w:line="273" w:lineRule="auto"/>
        <w:ind w:left="641" w:right="224"/>
        <w:rPr>
          <w:rFonts w:hint="eastAsia"/>
          <w:sz w:val="24"/>
          <w:szCs w:val="24"/>
        </w:rPr>
      </w:pPr>
      <w:r w:rsidRPr="006451AA">
        <w:rPr>
          <w:sz w:val="24"/>
          <w:szCs w:val="24"/>
        </w:rPr>
        <w:t>контроля над посещаемостью учебных занятий, выявление учащихся, не посещающих</w:t>
      </w:r>
      <w:r w:rsidRPr="006451AA">
        <w:rPr>
          <w:spacing w:val="1"/>
          <w:sz w:val="24"/>
          <w:szCs w:val="24"/>
        </w:rPr>
        <w:t xml:space="preserve"> </w:t>
      </w:r>
      <w:r w:rsidRPr="006451AA">
        <w:rPr>
          <w:sz w:val="24"/>
          <w:szCs w:val="24"/>
        </w:rPr>
        <w:t>школу</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неуважительным</w:t>
      </w:r>
      <w:r w:rsidRPr="006451AA">
        <w:rPr>
          <w:spacing w:val="1"/>
          <w:sz w:val="24"/>
          <w:szCs w:val="24"/>
        </w:rPr>
        <w:t xml:space="preserve"> </w:t>
      </w:r>
      <w:r w:rsidRPr="006451AA">
        <w:rPr>
          <w:sz w:val="24"/>
          <w:szCs w:val="24"/>
        </w:rPr>
        <w:t>причинам,</w:t>
      </w:r>
      <w:r w:rsidRPr="006451AA">
        <w:rPr>
          <w:spacing w:val="1"/>
          <w:sz w:val="24"/>
          <w:szCs w:val="24"/>
        </w:rPr>
        <w:t xml:space="preserve"> </w:t>
      </w:r>
      <w:r w:rsidRPr="006451AA">
        <w:rPr>
          <w:sz w:val="24"/>
          <w:szCs w:val="24"/>
        </w:rPr>
        <w:t>профилактическая</w:t>
      </w:r>
      <w:r w:rsidRPr="006451AA">
        <w:rPr>
          <w:spacing w:val="1"/>
          <w:sz w:val="24"/>
          <w:szCs w:val="24"/>
        </w:rPr>
        <w:t xml:space="preserve"> </w:t>
      </w:r>
      <w:r w:rsidRPr="006451AA">
        <w:rPr>
          <w:sz w:val="24"/>
          <w:szCs w:val="24"/>
        </w:rPr>
        <w:t>работа</w:t>
      </w:r>
      <w:r w:rsidRPr="006451AA">
        <w:rPr>
          <w:spacing w:val="1"/>
          <w:sz w:val="24"/>
          <w:szCs w:val="24"/>
        </w:rPr>
        <w:t xml:space="preserve"> </w:t>
      </w:r>
      <w:r w:rsidRPr="006451AA">
        <w:rPr>
          <w:sz w:val="24"/>
          <w:szCs w:val="24"/>
        </w:rPr>
        <w:t>с</w:t>
      </w:r>
      <w:r w:rsidRPr="006451AA">
        <w:rPr>
          <w:spacing w:val="61"/>
          <w:sz w:val="24"/>
          <w:szCs w:val="24"/>
        </w:rPr>
        <w:t xml:space="preserve"> </w:t>
      </w:r>
      <w:r w:rsidRPr="006451AA">
        <w:rPr>
          <w:sz w:val="24"/>
          <w:szCs w:val="24"/>
        </w:rPr>
        <w:t>ними,</w:t>
      </w:r>
      <w:r w:rsidRPr="006451AA">
        <w:rPr>
          <w:spacing w:val="1"/>
          <w:sz w:val="24"/>
          <w:szCs w:val="24"/>
        </w:rPr>
        <w:t xml:space="preserve"> </w:t>
      </w:r>
      <w:r w:rsidRPr="006451AA">
        <w:rPr>
          <w:sz w:val="24"/>
          <w:szCs w:val="24"/>
        </w:rPr>
        <w:t>своевременное</w:t>
      </w:r>
      <w:r w:rsidRPr="006451AA">
        <w:rPr>
          <w:spacing w:val="-2"/>
          <w:sz w:val="24"/>
          <w:szCs w:val="24"/>
        </w:rPr>
        <w:t xml:space="preserve"> </w:t>
      </w:r>
      <w:r w:rsidRPr="006451AA">
        <w:rPr>
          <w:sz w:val="24"/>
          <w:szCs w:val="24"/>
        </w:rPr>
        <w:t>реагирование;</w:t>
      </w:r>
    </w:p>
    <w:p w14:paraId="132185C8" w14:textId="77777777" w:rsidR="006451AA" w:rsidRPr="006451AA" w:rsidRDefault="006451AA" w:rsidP="00944FBB">
      <w:pPr>
        <w:pStyle w:val="a5"/>
        <w:numPr>
          <w:ilvl w:val="0"/>
          <w:numId w:val="196"/>
        </w:numPr>
        <w:tabs>
          <w:tab w:val="left" w:pos="642"/>
        </w:tabs>
        <w:spacing w:before="5" w:line="273" w:lineRule="auto"/>
        <w:ind w:left="641" w:right="234"/>
        <w:rPr>
          <w:rFonts w:hint="eastAsia"/>
          <w:sz w:val="24"/>
          <w:szCs w:val="24"/>
        </w:rPr>
      </w:pPr>
      <w:r w:rsidRPr="006451AA">
        <w:rPr>
          <w:sz w:val="24"/>
          <w:szCs w:val="24"/>
        </w:rPr>
        <w:t>организации лекториев, циклов бесед, круглых столов, тематических классных часов,</w:t>
      </w:r>
      <w:r w:rsidRPr="006451AA">
        <w:rPr>
          <w:spacing w:val="1"/>
          <w:sz w:val="24"/>
          <w:szCs w:val="24"/>
        </w:rPr>
        <w:t xml:space="preserve"> </w:t>
      </w:r>
      <w:r w:rsidRPr="006451AA">
        <w:rPr>
          <w:sz w:val="24"/>
          <w:szCs w:val="24"/>
        </w:rPr>
        <w:t>акций,</w:t>
      </w:r>
      <w:r w:rsidRPr="006451AA">
        <w:rPr>
          <w:spacing w:val="-4"/>
          <w:sz w:val="24"/>
          <w:szCs w:val="24"/>
        </w:rPr>
        <w:t xml:space="preserve"> </w:t>
      </w:r>
      <w:r w:rsidRPr="006451AA">
        <w:rPr>
          <w:sz w:val="24"/>
          <w:szCs w:val="24"/>
        </w:rPr>
        <w:t>квестов, конкурсов для</w:t>
      </w:r>
      <w:r w:rsidRPr="006451AA">
        <w:rPr>
          <w:spacing w:val="2"/>
          <w:sz w:val="24"/>
          <w:szCs w:val="24"/>
        </w:rPr>
        <w:t xml:space="preserve"> </w:t>
      </w:r>
      <w:r w:rsidRPr="006451AA">
        <w:rPr>
          <w:sz w:val="24"/>
          <w:szCs w:val="24"/>
        </w:rPr>
        <w:t>учащихся;</w:t>
      </w:r>
    </w:p>
    <w:p w14:paraId="081608DD" w14:textId="77777777" w:rsidR="006451AA" w:rsidRPr="006451AA" w:rsidRDefault="006451AA" w:rsidP="00944FBB">
      <w:pPr>
        <w:pStyle w:val="a5"/>
        <w:numPr>
          <w:ilvl w:val="0"/>
          <w:numId w:val="196"/>
        </w:numPr>
        <w:tabs>
          <w:tab w:val="left" w:pos="642"/>
        </w:tabs>
        <w:rPr>
          <w:rFonts w:hint="eastAsia"/>
          <w:sz w:val="24"/>
          <w:szCs w:val="24"/>
        </w:rPr>
      </w:pPr>
      <w:r w:rsidRPr="006451AA">
        <w:rPr>
          <w:sz w:val="24"/>
          <w:szCs w:val="24"/>
        </w:rPr>
        <w:lastRenderedPageBreak/>
        <w:t>систематического</w:t>
      </w:r>
      <w:r w:rsidRPr="006451AA">
        <w:rPr>
          <w:spacing w:val="-3"/>
          <w:sz w:val="24"/>
          <w:szCs w:val="24"/>
        </w:rPr>
        <w:t xml:space="preserve"> </w:t>
      </w:r>
      <w:r w:rsidRPr="006451AA">
        <w:rPr>
          <w:sz w:val="24"/>
          <w:szCs w:val="24"/>
        </w:rPr>
        <w:t>выявления учащихся,</w:t>
      </w:r>
      <w:r w:rsidRPr="006451AA">
        <w:rPr>
          <w:spacing w:val="-2"/>
          <w:sz w:val="24"/>
          <w:szCs w:val="24"/>
        </w:rPr>
        <w:t xml:space="preserve"> </w:t>
      </w:r>
      <w:r w:rsidRPr="006451AA">
        <w:rPr>
          <w:sz w:val="24"/>
          <w:szCs w:val="24"/>
        </w:rPr>
        <w:t>нарушающих</w:t>
      </w:r>
      <w:r w:rsidRPr="006451AA">
        <w:rPr>
          <w:spacing w:val="-4"/>
          <w:sz w:val="24"/>
          <w:szCs w:val="24"/>
        </w:rPr>
        <w:t xml:space="preserve"> </w:t>
      </w:r>
      <w:r w:rsidRPr="006451AA">
        <w:rPr>
          <w:sz w:val="24"/>
          <w:szCs w:val="24"/>
        </w:rPr>
        <w:t>Устав</w:t>
      </w:r>
      <w:r w:rsidRPr="006451AA">
        <w:rPr>
          <w:spacing w:val="-4"/>
          <w:sz w:val="24"/>
          <w:szCs w:val="24"/>
        </w:rPr>
        <w:t xml:space="preserve"> </w:t>
      </w:r>
      <w:r w:rsidRPr="006451AA">
        <w:rPr>
          <w:sz w:val="24"/>
          <w:szCs w:val="24"/>
        </w:rPr>
        <w:t>школы,</w:t>
      </w:r>
      <w:r w:rsidRPr="006451AA">
        <w:rPr>
          <w:spacing w:val="-2"/>
          <w:sz w:val="24"/>
          <w:szCs w:val="24"/>
        </w:rPr>
        <w:t xml:space="preserve"> </w:t>
      </w:r>
      <w:r w:rsidRPr="006451AA">
        <w:rPr>
          <w:sz w:val="24"/>
          <w:szCs w:val="24"/>
        </w:rPr>
        <w:t>Законов</w:t>
      </w:r>
      <w:r w:rsidRPr="006451AA">
        <w:rPr>
          <w:spacing w:val="-2"/>
          <w:sz w:val="24"/>
          <w:szCs w:val="24"/>
        </w:rPr>
        <w:t xml:space="preserve"> </w:t>
      </w:r>
      <w:r w:rsidRPr="006451AA">
        <w:rPr>
          <w:sz w:val="24"/>
          <w:szCs w:val="24"/>
        </w:rPr>
        <w:t>РФ</w:t>
      </w:r>
    </w:p>
    <w:p w14:paraId="505EAEC9" w14:textId="77777777" w:rsidR="006451AA" w:rsidRPr="006451AA" w:rsidRDefault="006451AA" w:rsidP="006451AA">
      <w:pPr>
        <w:pStyle w:val="a5"/>
        <w:tabs>
          <w:tab w:val="left" w:pos="642"/>
        </w:tabs>
        <w:spacing w:before="42" w:line="276" w:lineRule="auto"/>
        <w:ind w:right="225"/>
        <w:rPr>
          <w:rFonts w:hint="eastAsia"/>
          <w:sz w:val="24"/>
          <w:szCs w:val="24"/>
        </w:rPr>
      </w:pPr>
      <w:r w:rsidRPr="006451AA">
        <w:rPr>
          <w:sz w:val="24"/>
          <w:szCs w:val="24"/>
        </w:rPr>
        <w:t>«Об</w:t>
      </w:r>
      <w:r w:rsidRPr="006451AA">
        <w:rPr>
          <w:spacing w:val="1"/>
          <w:sz w:val="24"/>
          <w:szCs w:val="24"/>
        </w:rPr>
        <w:t xml:space="preserve"> </w:t>
      </w:r>
      <w:r w:rsidRPr="006451AA">
        <w:rPr>
          <w:sz w:val="24"/>
          <w:szCs w:val="24"/>
        </w:rPr>
        <w:t>ограничении</w:t>
      </w:r>
      <w:r w:rsidRPr="006451AA">
        <w:rPr>
          <w:spacing w:val="1"/>
          <w:sz w:val="24"/>
          <w:szCs w:val="24"/>
        </w:rPr>
        <w:t xml:space="preserve"> </w:t>
      </w:r>
      <w:r w:rsidRPr="006451AA">
        <w:rPr>
          <w:sz w:val="24"/>
          <w:szCs w:val="24"/>
        </w:rPr>
        <w:t>курения</w:t>
      </w:r>
      <w:r w:rsidRPr="006451AA">
        <w:rPr>
          <w:spacing w:val="1"/>
          <w:sz w:val="24"/>
          <w:szCs w:val="24"/>
        </w:rPr>
        <w:t xml:space="preserve"> </w:t>
      </w:r>
      <w:r w:rsidRPr="006451AA">
        <w:rPr>
          <w:sz w:val="24"/>
          <w:szCs w:val="24"/>
        </w:rPr>
        <w:t>табака»,</w:t>
      </w:r>
      <w:r w:rsidRPr="006451AA">
        <w:rPr>
          <w:spacing w:val="1"/>
          <w:sz w:val="24"/>
          <w:szCs w:val="24"/>
        </w:rPr>
        <w:t xml:space="preserve"> </w:t>
      </w:r>
      <w:r w:rsidRPr="006451AA">
        <w:rPr>
          <w:sz w:val="24"/>
          <w:szCs w:val="24"/>
        </w:rPr>
        <w:t>Законы</w:t>
      </w:r>
      <w:r w:rsidRPr="006451AA">
        <w:rPr>
          <w:spacing w:val="1"/>
          <w:sz w:val="24"/>
          <w:szCs w:val="24"/>
        </w:rPr>
        <w:t xml:space="preserve"> </w:t>
      </w:r>
      <w:r w:rsidRPr="006451AA">
        <w:rPr>
          <w:sz w:val="24"/>
          <w:szCs w:val="24"/>
        </w:rPr>
        <w:t>КО</w:t>
      </w:r>
      <w:r w:rsidRPr="006451AA">
        <w:rPr>
          <w:spacing w:val="1"/>
          <w:sz w:val="24"/>
          <w:szCs w:val="24"/>
        </w:rPr>
        <w:t xml:space="preserve"> </w:t>
      </w:r>
      <w:r w:rsidRPr="006451AA">
        <w:rPr>
          <w:sz w:val="24"/>
          <w:szCs w:val="24"/>
        </w:rPr>
        <w:t>«О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наркомании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 xml:space="preserve">токсикомании на территории РФ </w:t>
      </w:r>
      <w:proofErr w:type="gramStart"/>
      <w:r w:rsidRPr="006451AA">
        <w:rPr>
          <w:sz w:val="24"/>
          <w:szCs w:val="24"/>
        </w:rPr>
        <w:t>« О</w:t>
      </w:r>
      <w:proofErr w:type="gramEnd"/>
      <w:r w:rsidRPr="006451AA">
        <w:rPr>
          <w:sz w:val="24"/>
          <w:szCs w:val="24"/>
        </w:rPr>
        <w:t xml:space="preserve"> мерах по предупреждению причинения вреда</w:t>
      </w:r>
      <w:r w:rsidRPr="006451AA">
        <w:rPr>
          <w:spacing w:val="1"/>
          <w:sz w:val="24"/>
          <w:szCs w:val="24"/>
        </w:rPr>
        <w:t xml:space="preserve"> </w:t>
      </w:r>
      <w:r w:rsidRPr="006451AA">
        <w:rPr>
          <w:sz w:val="24"/>
          <w:szCs w:val="24"/>
        </w:rPr>
        <w:t>здоровью и развитию несовершеннолетних в КО», «О защите несовершеннолетних от</w:t>
      </w:r>
      <w:r w:rsidRPr="006451AA">
        <w:rPr>
          <w:spacing w:val="1"/>
          <w:sz w:val="24"/>
          <w:szCs w:val="24"/>
        </w:rPr>
        <w:t xml:space="preserve"> </w:t>
      </w:r>
      <w:r w:rsidRPr="006451AA">
        <w:rPr>
          <w:sz w:val="24"/>
          <w:szCs w:val="24"/>
        </w:rPr>
        <w:t>угрозы</w:t>
      </w:r>
      <w:r w:rsidRPr="006451AA">
        <w:rPr>
          <w:spacing w:val="1"/>
          <w:sz w:val="24"/>
          <w:szCs w:val="24"/>
        </w:rPr>
        <w:t xml:space="preserve"> </w:t>
      </w:r>
      <w:r w:rsidRPr="006451AA">
        <w:rPr>
          <w:sz w:val="24"/>
          <w:szCs w:val="24"/>
        </w:rPr>
        <w:t>алкогольной</w:t>
      </w:r>
      <w:r w:rsidRPr="006451AA">
        <w:rPr>
          <w:spacing w:val="1"/>
          <w:sz w:val="24"/>
          <w:szCs w:val="24"/>
        </w:rPr>
        <w:t xml:space="preserve"> </w:t>
      </w:r>
      <w:r w:rsidRPr="006451AA">
        <w:rPr>
          <w:sz w:val="24"/>
          <w:szCs w:val="24"/>
        </w:rPr>
        <w:t>зависимости</w:t>
      </w:r>
      <w:r w:rsidRPr="006451AA">
        <w:rPr>
          <w:spacing w:val="1"/>
          <w:sz w:val="24"/>
          <w:szCs w:val="24"/>
        </w:rPr>
        <w:t xml:space="preserve"> </w:t>
      </w:r>
      <w:r w:rsidRPr="006451AA">
        <w:rPr>
          <w:sz w:val="24"/>
          <w:szCs w:val="24"/>
        </w:rPr>
        <w:t>и</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алкоголизма</w:t>
      </w:r>
      <w:r w:rsidRPr="006451AA">
        <w:rPr>
          <w:spacing w:val="1"/>
          <w:sz w:val="24"/>
          <w:szCs w:val="24"/>
        </w:rPr>
        <w:t xml:space="preserve"> </w:t>
      </w:r>
      <w:r w:rsidRPr="006451AA">
        <w:rPr>
          <w:sz w:val="24"/>
          <w:szCs w:val="24"/>
        </w:rPr>
        <w:t>среди</w:t>
      </w:r>
      <w:r w:rsidRPr="006451AA">
        <w:rPr>
          <w:spacing w:val="1"/>
          <w:sz w:val="24"/>
          <w:szCs w:val="24"/>
        </w:rPr>
        <w:t xml:space="preserve"> </w:t>
      </w:r>
      <w:r w:rsidRPr="006451AA">
        <w:rPr>
          <w:sz w:val="24"/>
          <w:szCs w:val="24"/>
        </w:rPr>
        <w:t>несовершеннолетних»</w:t>
      </w:r>
      <w:r w:rsidRPr="006451AA">
        <w:rPr>
          <w:spacing w:val="1"/>
          <w:sz w:val="24"/>
          <w:szCs w:val="24"/>
        </w:rPr>
        <w:t xml:space="preserve"> </w:t>
      </w:r>
      <w:r w:rsidRPr="006451AA">
        <w:rPr>
          <w:sz w:val="24"/>
          <w:szCs w:val="24"/>
        </w:rPr>
        <w:t>другие</w:t>
      </w:r>
      <w:r w:rsidRPr="006451AA">
        <w:rPr>
          <w:spacing w:val="1"/>
          <w:sz w:val="24"/>
          <w:szCs w:val="24"/>
        </w:rPr>
        <w:t xml:space="preserve"> </w:t>
      </w:r>
      <w:r w:rsidRPr="006451AA">
        <w:rPr>
          <w:sz w:val="24"/>
          <w:szCs w:val="24"/>
        </w:rPr>
        <w:t>нормативные</w:t>
      </w:r>
      <w:r w:rsidRPr="006451AA">
        <w:rPr>
          <w:spacing w:val="1"/>
          <w:sz w:val="24"/>
          <w:szCs w:val="24"/>
        </w:rPr>
        <w:t xml:space="preserve"> </w:t>
      </w:r>
      <w:r w:rsidRPr="006451AA">
        <w:rPr>
          <w:sz w:val="24"/>
          <w:szCs w:val="24"/>
        </w:rPr>
        <w:t>акты,</w:t>
      </w:r>
      <w:r w:rsidRPr="006451AA">
        <w:rPr>
          <w:spacing w:val="1"/>
          <w:sz w:val="24"/>
          <w:szCs w:val="24"/>
        </w:rPr>
        <w:t xml:space="preserve"> </w:t>
      </w:r>
      <w:r w:rsidRPr="006451AA">
        <w:rPr>
          <w:sz w:val="24"/>
          <w:szCs w:val="24"/>
        </w:rPr>
        <w:t>регулирующие</w:t>
      </w:r>
      <w:r w:rsidRPr="006451AA">
        <w:rPr>
          <w:spacing w:val="1"/>
          <w:sz w:val="24"/>
          <w:szCs w:val="24"/>
        </w:rPr>
        <w:t xml:space="preserve"> </w:t>
      </w:r>
      <w:r w:rsidRPr="006451AA">
        <w:rPr>
          <w:sz w:val="24"/>
          <w:szCs w:val="24"/>
        </w:rPr>
        <w:t>поведение</w:t>
      </w:r>
      <w:r w:rsidRPr="006451AA">
        <w:rPr>
          <w:spacing w:val="1"/>
          <w:sz w:val="24"/>
          <w:szCs w:val="24"/>
        </w:rPr>
        <w:t xml:space="preserve"> </w:t>
      </w:r>
      <w:r w:rsidRPr="006451AA">
        <w:rPr>
          <w:sz w:val="24"/>
          <w:szCs w:val="24"/>
        </w:rPr>
        <w:t>школьников</w:t>
      </w:r>
      <w:r w:rsidRPr="006451AA">
        <w:rPr>
          <w:spacing w:val="-4"/>
          <w:sz w:val="24"/>
          <w:szCs w:val="24"/>
        </w:rPr>
        <w:t xml:space="preserve"> </w:t>
      </w:r>
      <w:r w:rsidRPr="006451AA">
        <w:rPr>
          <w:sz w:val="24"/>
          <w:szCs w:val="24"/>
        </w:rPr>
        <w:t>и принятие</w:t>
      </w:r>
      <w:r w:rsidRPr="006451AA">
        <w:rPr>
          <w:spacing w:val="-2"/>
          <w:sz w:val="24"/>
          <w:szCs w:val="24"/>
        </w:rPr>
        <w:t xml:space="preserve"> </w:t>
      </w:r>
      <w:r w:rsidRPr="006451AA">
        <w:rPr>
          <w:sz w:val="24"/>
          <w:szCs w:val="24"/>
        </w:rPr>
        <w:t>мер воспитательного</w:t>
      </w:r>
      <w:r w:rsidRPr="006451AA">
        <w:rPr>
          <w:spacing w:val="-4"/>
          <w:sz w:val="24"/>
          <w:szCs w:val="24"/>
        </w:rPr>
        <w:t xml:space="preserve"> </w:t>
      </w:r>
      <w:r w:rsidRPr="006451AA">
        <w:rPr>
          <w:sz w:val="24"/>
          <w:szCs w:val="24"/>
        </w:rPr>
        <w:t>воздействия к</w:t>
      </w:r>
      <w:r w:rsidRPr="006451AA">
        <w:rPr>
          <w:spacing w:val="-2"/>
          <w:sz w:val="24"/>
          <w:szCs w:val="24"/>
        </w:rPr>
        <w:t xml:space="preserve"> </w:t>
      </w:r>
      <w:r w:rsidRPr="006451AA">
        <w:rPr>
          <w:sz w:val="24"/>
          <w:szCs w:val="24"/>
        </w:rPr>
        <w:t>ним;</w:t>
      </w:r>
    </w:p>
    <w:p w14:paraId="5B642275" w14:textId="77777777" w:rsidR="006451AA" w:rsidRPr="006451AA" w:rsidRDefault="006451AA" w:rsidP="00944FBB">
      <w:pPr>
        <w:pStyle w:val="a5"/>
        <w:numPr>
          <w:ilvl w:val="0"/>
          <w:numId w:val="196"/>
        </w:numPr>
        <w:tabs>
          <w:tab w:val="left" w:pos="642"/>
        </w:tabs>
        <w:spacing w:line="273" w:lineRule="auto"/>
        <w:ind w:left="641" w:right="232"/>
        <w:rPr>
          <w:rFonts w:hint="eastAsia"/>
          <w:sz w:val="24"/>
          <w:szCs w:val="24"/>
        </w:rPr>
      </w:pPr>
      <w:r w:rsidRPr="006451AA">
        <w:rPr>
          <w:sz w:val="24"/>
          <w:szCs w:val="24"/>
        </w:rPr>
        <w:t>организации</w:t>
      </w:r>
      <w:r w:rsidRPr="006451AA">
        <w:rPr>
          <w:spacing w:val="1"/>
          <w:sz w:val="24"/>
          <w:szCs w:val="24"/>
        </w:rPr>
        <w:t xml:space="preserve"> </w:t>
      </w:r>
      <w:r w:rsidRPr="006451AA">
        <w:rPr>
          <w:sz w:val="24"/>
          <w:szCs w:val="24"/>
        </w:rPr>
        <w:t>семинаров</w:t>
      </w:r>
      <w:r w:rsidRPr="006451AA">
        <w:rPr>
          <w:spacing w:val="1"/>
          <w:sz w:val="24"/>
          <w:szCs w:val="24"/>
        </w:rPr>
        <w:t xml:space="preserve"> </w:t>
      </w:r>
      <w:r w:rsidRPr="006451AA">
        <w:rPr>
          <w:sz w:val="24"/>
          <w:szCs w:val="24"/>
        </w:rPr>
        <w:t>с</w:t>
      </w:r>
      <w:r w:rsidRPr="006451AA">
        <w:rPr>
          <w:spacing w:val="1"/>
          <w:sz w:val="24"/>
          <w:szCs w:val="24"/>
        </w:rPr>
        <w:t xml:space="preserve"> </w:t>
      </w:r>
      <w:r w:rsidRPr="006451AA">
        <w:rPr>
          <w:sz w:val="24"/>
          <w:szCs w:val="24"/>
        </w:rPr>
        <w:t>элементами</w:t>
      </w:r>
      <w:r w:rsidRPr="006451AA">
        <w:rPr>
          <w:spacing w:val="1"/>
          <w:sz w:val="24"/>
          <w:szCs w:val="24"/>
        </w:rPr>
        <w:t xml:space="preserve"> </w:t>
      </w:r>
      <w:r w:rsidRPr="006451AA">
        <w:rPr>
          <w:sz w:val="24"/>
          <w:szCs w:val="24"/>
        </w:rPr>
        <w:t>тренинга</w:t>
      </w:r>
      <w:r w:rsidRPr="006451AA">
        <w:rPr>
          <w:spacing w:val="1"/>
          <w:sz w:val="24"/>
          <w:szCs w:val="24"/>
        </w:rPr>
        <w:t xml:space="preserve"> </w:t>
      </w:r>
      <w:r w:rsidRPr="006451AA">
        <w:rPr>
          <w:sz w:val="24"/>
          <w:szCs w:val="24"/>
        </w:rPr>
        <w:t>по</w:t>
      </w:r>
      <w:r w:rsidRPr="006451AA">
        <w:rPr>
          <w:spacing w:val="1"/>
          <w:sz w:val="24"/>
          <w:szCs w:val="24"/>
        </w:rPr>
        <w:t xml:space="preserve"> </w:t>
      </w:r>
      <w:r w:rsidRPr="006451AA">
        <w:rPr>
          <w:sz w:val="24"/>
          <w:szCs w:val="24"/>
        </w:rPr>
        <w:t>профилактике</w:t>
      </w:r>
      <w:r w:rsidRPr="006451AA">
        <w:rPr>
          <w:spacing w:val="1"/>
          <w:sz w:val="24"/>
          <w:szCs w:val="24"/>
        </w:rPr>
        <w:t xml:space="preserve"> </w:t>
      </w:r>
      <w:r w:rsidRPr="006451AA">
        <w:rPr>
          <w:sz w:val="24"/>
          <w:szCs w:val="24"/>
        </w:rPr>
        <w:t>наркомании,</w:t>
      </w:r>
      <w:r w:rsidRPr="006451AA">
        <w:rPr>
          <w:spacing w:val="1"/>
          <w:sz w:val="24"/>
          <w:szCs w:val="24"/>
        </w:rPr>
        <w:t xml:space="preserve"> </w:t>
      </w:r>
      <w:r w:rsidRPr="006451AA">
        <w:rPr>
          <w:sz w:val="24"/>
          <w:szCs w:val="24"/>
        </w:rPr>
        <w:t>табакокурения,</w:t>
      </w:r>
      <w:r w:rsidRPr="006451AA">
        <w:rPr>
          <w:spacing w:val="-1"/>
          <w:sz w:val="24"/>
          <w:szCs w:val="24"/>
        </w:rPr>
        <w:t xml:space="preserve"> </w:t>
      </w:r>
      <w:r w:rsidRPr="006451AA">
        <w:rPr>
          <w:sz w:val="24"/>
          <w:szCs w:val="24"/>
        </w:rPr>
        <w:t>алкоголизма;</w:t>
      </w:r>
    </w:p>
    <w:p w14:paraId="2B8AC4F6" w14:textId="77777777" w:rsidR="006451AA" w:rsidRPr="006451AA" w:rsidRDefault="006451AA" w:rsidP="00944FBB">
      <w:pPr>
        <w:pStyle w:val="a5"/>
        <w:numPr>
          <w:ilvl w:val="0"/>
          <w:numId w:val="196"/>
        </w:numPr>
        <w:tabs>
          <w:tab w:val="left" w:pos="642"/>
        </w:tabs>
        <w:spacing w:line="273" w:lineRule="auto"/>
        <w:ind w:left="641" w:right="229"/>
        <w:rPr>
          <w:rFonts w:hint="eastAsia"/>
          <w:sz w:val="24"/>
          <w:szCs w:val="24"/>
        </w:rPr>
      </w:pPr>
      <w:r w:rsidRPr="006451AA">
        <w:rPr>
          <w:sz w:val="24"/>
          <w:szCs w:val="24"/>
        </w:rPr>
        <w:t>организации</w:t>
      </w:r>
      <w:r w:rsidRPr="006451AA">
        <w:rPr>
          <w:spacing w:val="1"/>
          <w:sz w:val="24"/>
          <w:szCs w:val="24"/>
        </w:rPr>
        <w:t xml:space="preserve"> </w:t>
      </w:r>
      <w:r w:rsidRPr="006451AA">
        <w:rPr>
          <w:sz w:val="24"/>
          <w:szCs w:val="24"/>
        </w:rPr>
        <w:t>консультаций</w:t>
      </w:r>
      <w:r w:rsidRPr="006451AA">
        <w:rPr>
          <w:spacing w:val="1"/>
          <w:sz w:val="24"/>
          <w:szCs w:val="24"/>
        </w:rPr>
        <w:t xml:space="preserve"> </w:t>
      </w:r>
      <w:r w:rsidRPr="006451AA">
        <w:rPr>
          <w:sz w:val="24"/>
          <w:szCs w:val="24"/>
        </w:rPr>
        <w:t>для</w:t>
      </w:r>
      <w:r w:rsidRPr="006451AA">
        <w:rPr>
          <w:spacing w:val="1"/>
          <w:sz w:val="24"/>
          <w:szCs w:val="24"/>
        </w:rPr>
        <w:t xml:space="preserve"> </w:t>
      </w:r>
      <w:r w:rsidRPr="006451AA">
        <w:rPr>
          <w:sz w:val="24"/>
          <w:szCs w:val="24"/>
        </w:rPr>
        <w:t>родителей</w:t>
      </w:r>
      <w:r w:rsidRPr="006451AA">
        <w:rPr>
          <w:spacing w:val="1"/>
          <w:sz w:val="24"/>
          <w:szCs w:val="24"/>
        </w:rPr>
        <w:t xml:space="preserve"> </w:t>
      </w:r>
      <w:r w:rsidRPr="006451AA">
        <w:rPr>
          <w:sz w:val="24"/>
          <w:szCs w:val="24"/>
        </w:rPr>
        <w:t>по вопросам</w:t>
      </w:r>
      <w:r w:rsidRPr="006451AA">
        <w:rPr>
          <w:spacing w:val="1"/>
          <w:sz w:val="24"/>
          <w:szCs w:val="24"/>
        </w:rPr>
        <w:t xml:space="preserve"> </w:t>
      </w:r>
      <w:r w:rsidRPr="006451AA">
        <w:rPr>
          <w:sz w:val="24"/>
          <w:szCs w:val="24"/>
        </w:rPr>
        <w:t>профилактики</w:t>
      </w:r>
      <w:r w:rsidRPr="006451AA">
        <w:rPr>
          <w:spacing w:val="1"/>
          <w:sz w:val="24"/>
          <w:szCs w:val="24"/>
        </w:rPr>
        <w:t xml:space="preserve"> </w:t>
      </w:r>
      <w:r w:rsidRPr="006451AA">
        <w:rPr>
          <w:sz w:val="24"/>
          <w:szCs w:val="24"/>
        </w:rPr>
        <w:t>алкоголизма,</w:t>
      </w:r>
      <w:r w:rsidRPr="006451AA">
        <w:rPr>
          <w:spacing w:val="1"/>
          <w:sz w:val="24"/>
          <w:szCs w:val="24"/>
        </w:rPr>
        <w:t xml:space="preserve"> </w:t>
      </w:r>
      <w:r w:rsidRPr="006451AA">
        <w:rPr>
          <w:sz w:val="24"/>
          <w:szCs w:val="24"/>
        </w:rPr>
        <w:t>наркозависимости</w:t>
      </w:r>
      <w:r w:rsidRPr="006451AA">
        <w:rPr>
          <w:spacing w:val="-3"/>
          <w:sz w:val="24"/>
          <w:szCs w:val="24"/>
        </w:rPr>
        <w:t xml:space="preserve"> </w:t>
      </w:r>
      <w:r w:rsidRPr="006451AA">
        <w:rPr>
          <w:sz w:val="24"/>
          <w:szCs w:val="24"/>
        </w:rPr>
        <w:t>и лечения их</w:t>
      </w:r>
      <w:r w:rsidRPr="006451AA">
        <w:rPr>
          <w:spacing w:val="2"/>
          <w:sz w:val="24"/>
          <w:szCs w:val="24"/>
        </w:rPr>
        <w:t xml:space="preserve"> </w:t>
      </w:r>
      <w:r w:rsidRPr="006451AA">
        <w:rPr>
          <w:sz w:val="24"/>
          <w:szCs w:val="24"/>
        </w:rPr>
        <w:t>последствий.</w:t>
      </w:r>
    </w:p>
    <w:p w14:paraId="05B2DEC6" w14:textId="77777777" w:rsidR="006451AA" w:rsidRPr="006451AA" w:rsidRDefault="006451AA" w:rsidP="00944FBB">
      <w:pPr>
        <w:pStyle w:val="a5"/>
        <w:numPr>
          <w:ilvl w:val="0"/>
          <w:numId w:val="196"/>
        </w:numPr>
        <w:tabs>
          <w:tab w:val="left" w:pos="642"/>
        </w:tabs>
        <w:spacing w:before="2"/>
        <w:rPr>
          <w:rFonts w:hint="eastAsia"/>
          <w:sz w:val="24"/>
          <w:szCs w:val="24"/>
        </w:rPr>
      </w:pPr>
      <w:r w:rsidRPr="006451AA">
        <w:rPr>
          <w:sz w:val="24"/>
          <w:szCs w:val="24"/>
        </w:rPr>
        <w:t>организации</w:t>
      </w:r>
      <w:r w:rsidRPr="006451AA">
        <w:rPr>
          <w:spacing w:val="-5"/>
          <w:sz w:val="24"/>
          <w:szCs w:val="24"/>
        </w:rPr>
        <w:t xml:space="preserve"> </w:t>
      </w:r>
      <w:r w:rsidRPr="006451AA">
        <w:rPr>
          <w:sz w:val="24"/>
          <w:szCs w:val="24"/>
        </w:rPr>
        <w:t>родительские</w:t>
      </w:r>
      <w:r w:rsidRPr="006451AA">
        <w:rPr>
          <w:spacing w:val="-5"/>
          <w:sz w:val="24"/>
          <w:szCs w:val="24"/>
        </w:rPr>
        <w:t xml:space="preserve"> </w:t>
      </w:r>
      <w:r w:rsidRPr="006451AA">
        <w:rPr>
          <w:sz w:val="24"/>
          <w:szCs w:val="24"/>
        </w:rPr>
        <w:t>собраний,</w:t>
      </w:r>
      <w:r w:rsidRPr="006451AA">
        <w:rPr>
          <w:spacing w:val="-4"/>
          <w:sz w:val="24"/>
          <w:szCs w:val="24"/>
        </w:rPr>
        <w:t xml:space="preserve"> </w:t>
      </w:r>
      <w:r w:rsidRPr="006451AA">
        <w:rPr>
          <w:sz w:val="24"/>
          <w:szCs w:val="24"/>
        </w:rPr>
        <w:t>лекториев,</w:t>
      </w:r>
      <w:r w:rsidRPr="006451AA">
        <w:rPr>
          <w:spacing w:val="-5"/>
          <w:sz w:val="24"/>
          <w:szCs w:val="24"/>
        </w:rPr>
        <w:t xml:space="preserve"> </w:t>
      </w:r>
      <w:r w:rsidRPr="006451AA">
        <w:rPr>
          <w:sz w:val="24"/>
          <w:szCs w:val="24"/>
        </w:rPr>
        <w:t>анкетирования,</w:t>
      </w:r>
      <w:r w:rsidRPr="006451AA">
        <w:rPr>
          <w:spacing w:val="-4"/>
          <w:sz w:val="24"/>
          <w:szCs w:val="24"/>
        </w:rPr>
        <w:t xml:space="preserve"> </w:t>
      </w:r>
      <w:r w:rsidRPr="006451AA">
        <w:rPr>
          <w:sz w:val="24"/>
          <w:szCs w:val="24"/>
        </w:rPr>
        <w:t>работы</w:t>
      </w:r>
      <w:r w:rsidRPr="006451AA">
        <w:rPr>
          <w:spacing w:val="-4"/>
          <w:sz w:val="24"/>
          <w:szCs w:val="24"/>
        </w:rPr>
        <w:t xml:space="preserve"> </w:t>
      </w:r>
      <w:r w:rsidRPr="006451AA">
        <w:rPr>
          <w:sz w:val="24"/>
          <w:szCs w:val="24"/>
        </w:rPr>
        <w:t>школы</w:t>
      </w:r>
    </w:p>
    <w:p w14:paraId="3A18F765" w14:textId="77777777" w:rsidR="006451AA" w:rsidRPr="006451AA" w:rsidRDefault="006451AA" w:rsidP="00944FBB">
      <w:pPr>
        <w:pStyle w:val="210"/>
        <w:numPr>
          <w:ilvl w:val="0"/>
          <w:numId w:val="194"/>
        </w:numPr>
        <w:tabs>
          <w:tab w:val="left" w:pos="563"/>
        </w:tabs>
        <w:spacing w:before="48" w:line="276" w:lineRule="auto"/>
        <w:ind w:right="229" w:firstLine="0"/>
      </w:pPr>
      <w:r w:rsidRPr="006451AA">
        <w:rPr>
          <w:u w:val="thick"/>
        </w:rPr>
        <w:t>Развитие</w:t>
      </w:r>
      <w:r w:rsidRPr="006451AA">
        <w:rPr>
          <w:spacing w:val="18"/>
          <w:u w:val="thick"/>
        </w:rPr>
        <w:t xml:space="preserve"> </w:t>
      </w:r>
      <w:r w:rsidRPr="006451AA">
        <w:rPr>
          <w:u w:val="thick"/>
        </w:rPr>
        <w:t>навыков</w:t>
      </w:r>
      <w:r w:rsidRPr="006451AA">
        <w:rPr>
          <w:spacing w:val="17"/>
          <w:u w:val="thick"/>
        </w:rPr>
        <w:t xml:space="preserve"> </w:t>
      </w:r>
      <w:r w:rsidRPr="006451AA">
        <w:rPr>
          <w:u w:val="thick"/>
        </w:rPr>
        <w:t>безопасного</w:t>
      </w:r>
      <w:r w:rsidRPr="006451AA">
        <w:rPr>
          <w:spacing w:val="19"/>
          <w:u w:val="thick"/>
        </w:rPr>
        <w:t xml:space="preserve"> </w:t>
      </w:r>
      <w:r w:rsidRPr="006451AA">
        <w:rPr>
          <w:u w:val="thick"/>
        </w:rPr>
        <w:t>поведения</w:t>
      </w:r>
      <w:r w:rsidRPr="006451AA">
        <w:rPr>
          <w:spacing w:val="20"/>
          <w:u w:val="thick"/>
        </w:rPr>
        <w:t xml:space="preserve"> </w:t>
      </w:r>
      <w:r w:rsidRPr="006451AA">
        <w:rPr>
          <w:u w:val="thick"/>
        </w:rPr>
        <w:t>в</w:t>
      </w:r>
      <w:r w:rsidRPr="006451AA">
        <w:rPr>
          <w:spacing w:val="20"/>
          <w:u w:val="thick"/>
        </w:rPr>
        <w:t xml:space="preserve"> </w:t>
      </w:r>
      <w:r w:rsidRPr="006451AA">
        <w:rPr>
          <w:u w:val="thick"/>
        </w:rPr>
        <w:t>различных</w:t>
      </w:r>
      <w:r w:rsidRPr="006451AA">
        <w:rPr>
          <w:spacing w:val="21"/>
          <w:u w:val="thick"/>
        </w:rPr>
        <w:t xml:space="preserve"> </w:t>
      </w:r>
      <w:r w:rsidRPr="006451AA">
        <w:rPr>
          <w:u w:val="thick"/>
        </w:rPr>
        <w:t>жизненных</w:t>
      </w:r>
      <w:r w:rsidRPr="006451AA">
        <w:rPr>
          <w:spacing w:val="20"/>
          <w:u w:val="thick"/>
        </w:rPr>
        <w:t xml:space="preserve"> </w:t>
      </w:r>
      <w:r w:rsidRPr="006451AA">
        <w:rPr>
          <w:u w:val="thick"/>
        </w:rPr>
        <w:t>ситуациях</w:t>
      </w:r>
      <w:r w:rsidRPr="006451AA">
        <w:rPr>
          <w:spacing w:val="20"/>
          <w:u w:val="thick"/>
        </w:rPr>
        <w:t xml:space="preserve"> </w:t>
      </w:r>
      <w:r w:rsidRPr="006451AA">
        <w:rPr>
          <w:u w:val="thick"/>
        </w:rPr>
        <w:t>(на</w:t>
      </w:r>
      <w:r w:rsidRPr="006451AA">
        <w:rPr>
          <w:spacing w:val="-57"/>
        </w:rPr>
        <w:t xml:space="preserve"> </w:t>
      </w:r>
      <w:r w:rsidRPr="006451AA">
        <w:rPr>
          <w:u w:val="thick"/>
        </w:rPr>
        <w:t>воде,</w:t>
      </w:r>
      <w:r w:rsidRPr="006451AA">
        <w:rPr>
          <w:spacing w:val="-1"/>
          <w:u w:val="thick"/>
        </w:rPr>
        <w:t xml:space="preserve"> </w:t>
      </w:r>
      <w:r w:rsidRPr="006451AA">
        <w:rPr>
          <w:u w:val="thick"/>
        </w:rPr>
        <w:t>вблизи железной</w:t>
      </w:r>
      <w:r w:rsidRPr="006451AA">
        <w:rPr>
          <w:spacing w:val="1"/>
          <w:u w:val="thick"/>
        </w:rPr>
        <w:t xml:space="preserve"> </w:t>
      </w:r>
      <w:r w:rsidRPr="006451AA">
        <w:rPr>
          <w:u w:val="thick"/>
        </w:rPr>
        <w:t>дороги,</w:t>
      </w:r>
      <w:r w:rsidRPr="006451AA">
        <w:rPr>
          <w:spacing w:val="-1"/>
          <w:u w:val="thick"/>
        </w:rPr>
        <w:t xml:space="preserve"> </w:t>
      </w:r>
      <w:r w:rsidRPr="006451AA">
        <w:rPr>
          <w:u w:val="thick"/>
        </w:rPr>
        <w:t>общественном транспорте);</w:t>
      </w:r>
    </w:p>
    <w:p w14:paraId="6AD7B0A2" w14:textId="77777777" w:rsidR="006451AA" w:rsidRPr="006451AA" w:rsidRDefault="006451AA" w:rsidP="00944FBB">
      <w:pPr>
        <w:pStyle w:val="a5"/>
        <w:numPr>
          <w:ilvl w:val="0"/>
          <w:numId w:val="194"/>
        </w:numPr>
        <w:tabs>
          <w:tab w:val="left" w:pos="585"/>
        </w:tabs>
        <w:spacing w:line="276" w:lineRule="auto"/>
        <w:ind w:right="234" w:firstLine="0"/>
        <w:jc w:val="left"/>
        <w:rPr>
          <w:rFonts w:hint="eastAsia"/>
          <w:b/>
          <w:sz w:val="24"/>
          <w:szCs w:val="24"/>
        </w:rPr>
      </w:pPr>
      <w:r w:rsidRPr="006451AA">
        <w:rPr>
          <w:b/>
          <w:sz w:val="24"/>
          <w:szCs w:val="24"/>
          <w:u w:val="thick"/>
        </w:rPr>
        <w:t>проведение</w:t>
      </w:r>
      <w:r w:rsidRPr="006451AA">
        <w:rPr>
          <w:b/>
          <w:spacing w:val="39"/>
          <w:sz w:val="24"/>
          <w:szCs w:val="24"/>
          <w:u w:val="thick"/>
        </w:rPr>
        <w:t xml:space="preserve"> </w:t>
      </w:r>
      <w:r w:rsidRPr="006451AA">
        <w:rPr>
          <w:b/>
          <w:sz w:val="24"/>
          <w:szCs w:val="24"/>
          <w:u w:val="thick"/>
        </w:rPr>
        <w:t>мероприятий</w:t>
      </w:r>
      <w:r w:rsidRPr="006451AA">
        <w:rPr>
          <w:b/>
          <w:spacing w:val="41"/>
          <w:sz w:val="24"/>
          <w:szCs w:val="24"/>
          <w:u w:val="thick"/>
        </w:rPr>
        <w:t xml:space="preserve"> </w:t>
      </w:r>
      <w:r w:rsidRPr="006451AA">
        <w:rPr>
          <w:b/>
          <w:sz w:val="24"/>
          <w:szCs w:val="24"/>
          <w:u w:val="thick"/>
        </w:rPr>
        <w:t>по</w:t>
      </w:r>
      <w:r w:rsidRPr="006451AA">
        <w:rPr>
          <w:b/>
          <w:spacing w:val="39"/>
          <w:sz w:val="24"/>
          <w:szCs w:val="24"/>
          <w:u w:val="thick"/>
        </w:rPr>
        <w:t xml:space="preserve"> </w:t>
      </w:r>
      <w:r w:rsidRPr="006451AA">
        <w:rPr>
          <w:b/>
          <w:sz w:val="24"/>
          <w:szCs w:val="24"/>
          <w:u w:val="thick"/>
        </w:rPr>
        <w:t>предупреждению</w:t>
      </w:r>
      <w:r w:rsidRPr="006451AA">
        <w:rPr>
          <w:b/>
          <w:spacing w:val="39"/>
          <w:sz w:val="24"/>
          <w:szCs w:val="24"/>
          <w:u w:val="thick"/>
        </w:rPr>
        <w:t xml:space="preserve"> </w:t>
      </w:r>
      <w:r w:rsidRPr="006451AA">
        <w:rPr>
          <w:b/>
          <w:sz w:val="24"/>
          <w:szCs w:val="24"/>
          <w:u w:val="thick"/>
        </w:rPr>
        <w:t>травматизма</w:t>
      </w:r>
      <w:r w:rsidRPr="006451AA">
        <w:rPr>
          <w:b/>
          <w:spacing w:val="39"/>
          <w:sz w:val="24"/>
          <w:szCs w:val="24"/>
          <w:u w:val="thick"/>
        </w:rPr>
        <w:t xml:space="preserve"> </w:t>
      </w:r>
      <w:r w:rsidRPr="006451AA">
        <w:rPr>
          <w:b/>
          <w:sz w:val="24"/>
          <w:szCs w:val="24"/>
          <w:u w:val="thick"/>
        </w:rPr>
        <w:t>обучающихся,</w:t>
      </w:r>
      <w:r w:rsidRPr="006451AA">
        <w:rPr>
          <w:b/>
          <w:spacing w:val="41"/>
          <w:sz w:val="24"/>
          <w:szCs w:val="24"/>
          <w:u w:val="thick"/>
        </w:rPr>
        <w:t xml:space="preserve"> </w:t>
      </w:r>
      <w:r w:rsidRPr="006451AA">
        <w:rPr>
          <w:b/>
          <w:sz w:val="24"/>
          <w:szCs w:val="24"/>
          <w:u w:val="thick"/>
        </w:rPr>
        <w:t>в</w:t>
      </w:r>
      <w:r w:rsidRPr="006451AA">
        <w:rPr>
          <w:b/>
          <w:spacing w:val="39"/>
          <w:sz w:val="24"/>
          <w:szCs w:val="24"/>
          <w:u w:val="thick"/>
        </w:rPr>
        <w:t xml:space="preserve"> </w:t>
      </w:r>
      <w:r w:rsidRPr="006451AA">
        <w:rPr>
          <w:b/>
          <w:sz w:val="24"/>
          <w:szCs w:val="24"/>
          <w:u w:val="thick"/>
        </w:rPr>
        <w:t>том</w:t>
      </w:r>
      <w:r w:rsidRPr="006451AA">
        <w:rPr>
          <w:b/>
          <w:spacing w:val="-57"/>
          <w:sz w:val="24"/>
          <w:szCs w:val="24"/>
        </w:rPr>
        <w:t xml:space="preserve"> </w:t>
      </w:r>
      <w:r w:rsidRPr="006451AA">
        <w:rPr>
          <w:b/>
          <w:sz w:val="24"/>
          <w:szCs w:val="24"/>
          <w:u w:val="thick"/>
        </w:rPr>
        <w:t>числе</w:t>
      </w:r>
      <w:r w:rsidRPr="006451AA">
        <w:rPr>
          <w:b/>
          <w:spacing w:val="-3"/>
          <w:sz w:val="24"/>
          <w:szCs w:val="24"/>
          <w:u w:val="thick"/>
        </w:rPr>
        <w:t xml:space="preserve"> </w:t>
      </w:r>
      <w:r w:rsidRPr="006451AA">
        <w:rPr>
          <w:b/>
          <w:sz w:val="24"/>
          <w:szCs w:val="24"/>
          <w:u w:val="thick"/>
        </w:rPr>
        <w:t>детского дорожно-транспортного</w:t>
      </w:r>
      <w:r w:rsidRPr="006451AA">
        <w:rPr>
          <w:b/>
          <w:spacing w:val="-3"/>
          <w:sz w:val="24"/>
          <w:szCs w:val="24"/>
          <w:u w:val="thick"/>
        </w:rPr>
        <w:t xml:space="preserve"> </w:t>
      </w:r>
      <w:r w:rsidRPr="006451AA">
        <w:rPr>
          <w:b/>
          <w:sz w:val="24"/>
          <w:szCs w:val="24"/>
          <w:u w:val="thick"/>
        </w:rPr>
        <w:t>травматизма.</w:t>
      </w:r>
    </w:p>
    <w:p w14:paraId="6FA039F9" w14:textId="77777777" w:rsidR="006451AA" w:rsidRPr="006451AA" w:rsidRDefault="006451AA" w:rsidP="006451AA">
      <w:pPr>
        <w:pStyle w:val="a5"/>
        <w:tabs>
          <w:tab w:val="left" w:pos="1002"/>
        </w:tabs>
        <w:spacing w:line="273" w:lineRule="auto"/>
        <w:ind w:left="1001" w:right="226"/>
        <w:rPr>
          <w:rFonts w:hint="eastAsia"/>
          <w:sz w:val="24"/>
          <w:szCs w:val="24"/>
        </w:rPr>
      </w:pPr>
    </w:p>
    <w:p w14:paraId="5A103FC8" w14:textId="2B11E016" w:rsidR="008B50ED" w:rsidRDefault="008B50ED">
      <w:pPr>
        <w:pStyle w:val="a3"/>
        <w:spacing w:before="1"/>
        <w:ind w:left="0" w:firstLine="0"/>
        <w:jc w:val="left"/>
        <w:rPr>
          <w:sz w:val="28"/>
        </w:rPr>
      </w:pPr>
    </w:p>
    <w:p w14:paraId="67CE750C" w14:textId="77777777" w:rsidR="006451AA" w:rsidRDefault="006451AA">
      <w:pPr>
        <w:pStyle w:val="a3"/>
        <w:spacing w:before="1"/>
        <w:ind w:left="0" w:firstLine="0"/>
        <w:jc w:val="left"/>
        <w:rPr>
          <w:sz w:val="28"/>
        </w:rPr>
      </w:pPr>
    </w:p>
    <w:p w14:paraId="3C6BBE30" w14:textId="77777777" w:rsidR="008B50ED" w:rsidRPr="006451AA" w:rsidRDefault="00681A04" w:rsidP="00944FBB">
      <w:pPr>
        <w:pStyle w:val="1"/>
        <w:numPr>
          <w:ilvl w:val="2"/>
          <w:numId w:val="23"/>
        </w:numPr>
        <w:tabs>
          <w:tab w:val="left" w:pos="1700"/>
        </w:tabs>
        <w:ind w:left="1699" w:hanging="601"/>
        <w:jc w:val="both"/>
      </w:pPr>
      <w:r w:rsidRPr="006451AA">
        <w:t>Раздел</w:t>
      </w:r>
      <w:r w:rsidRPr="006451AA">
        <w:rPr>
          <w:spacing w:val="-4"/>
        </w:rPr>
        <w:t xml:space="preserve"> </w:t>
      </w:r>
      <w:r w:rsidRPr="006451AA">
        <w:t>Ш.</w:t>
      </w:r>
      <w:r w:rsidRPr="006451AA">
        <w:rPr>
          <w:spacing w:val="-3"/>
        </w:rPr>
        <w:t xml:space="preserve"> </w:t>
      </w:r>
      <w:r w:rsidRPr="006451AA">
        <w:t>Организации</w:t>
      </w:r>
      <w:r w:rsidRPr="006451AA">
        <w:rPr>
          <w:spacing w:val="-3"/>
        </w:rPr>
        <w:t xml:space="preserve"> </w:t>
      </w:r>
      <w:r w:rsidRPr="006451AA">
        <w:t>воспитательной</w:t>
      </w:r>
      <w:r w:rsidRPr="006451AA">
        <w:rPr>
          <w:spacing w:val="-2"/>
        </w:rPr>
        <w:t xml:space="preserve"> </w:t>
      </w:r>
      <w:r w:rsidRPr="006451AA">
        <w:t>деятельности</w:t>
      </w:r>
    </w:p>
    <w:p w14:paraId="0C6C0BCF" w14:textId="77777777" w:rsidR="008B50ED" w:rsidRDefault="00681A04">
      <w:pPr>
        <w:spacing w:before="202"/>
        <w:ind w:left="1099"/>
        <w:jc w:val="both"/>
        <w:rPr>
          <w:b/>
          <w:sz w:val="24"/>
        </w:rPr>
      </w:pPr>
      <w:r>
        <w:rPr>
          <w:b/>
          <w:sz w:val="24"/>
        </w:rPr>
        <w:t>3.1.</w:t>
      </w:r>
      <w:r>
        <w:rPr>
          <w:b/>
          <w:spacing w:val="-2"/>
          <w:sz w:val="24"/>
        </w:rPr>
        <w:t xml:space="preserve"> </w:t>
      </w:r>
      <w:r>
        <w:rPr>
          <w:b/>
          <w:sz w:val="24"/>
        </w:rPr>
        <w:t>Общие</w:t>
      </w:r>
      <w:r>
        <w:rPr>
          <w:b/>
          <w:spacing w:val="-3"/>
          <w:sz w:val="24"/>
        </w:rPr>
        <w:t xml:space="preserve"> </w:t>
      </w:r>
      <w:r>
        <w:rPr>
          <w:b/>
          <w:sz w:val="24"/>
        </w:rPr>
        <w:t>требовании</w:t>
      </w:r>
      <w:r>
        <w:rPr>
          <w:b/>
          <w:spacing w:val="-2"/>
          <w:sz w:val="24"/>
        </w:rPr>
        <w:t xml:space="preserve"> </w:t>
      </w:r>
      <w:r>
        <w:rPr>
          <w:b/>
          <w:sz w:val="24"/>
        </w:rPr>
        <w:t>к</w:t>
      </w:r>
      <w:r>
        <w:rPr>
          <w:b/>
          <w:spacing w:val="-2"/>
          <w:sz w:val="24"/>
        </w:rPr>
        <w:t xml:space="preserve"> </w:t>
      </w:r>
      <w:r>
        <w:rPr>
          <w:b/>
          <w:sz w:val="24"/>
        </w:rPr>
        <w:t>условиям</w:t>
      </w:r>
      <w:r>
        <w:rPr>
          <w:b/>
          <w:spacing w:val="-2"/>
          <w:sz w:val="24"/>
        </w:rPr>
        <w:t xml:space="preserve"> </w:t>
      </w:r>
      <w:r>
        <w:rPr>
          <w:b/>
          <w:sz w:val="24"/>
        </w:rPr>
        <w:t>реализации</w:t>
      </w:r>
      <w:r>
        <w:rPr>
          <w:b/>
          <w:spacing w:val="-2"/>
          <w:sz w:val="24"/>
        </w:rPr>
        <w:t xml:space="preserve"> </w:t>
      </w:r>
      <w:r>
        <w:rPr>
          <w:b/>
          <w:sz w:val="24"/>
        </w:rPr>
        <w:t>Программы</w:t>
      </w:r>
    </w:p>
    <w:p w14:paraId="280DCBE8" w14:textId="7284BD7E" w:rsidR="008B50ED" w:rsidRDefault="00681A04">
      <w:pPr>
        <w:pStyle w:val="a3"/>
        <w:spacing w:before="36" w:line="276" w:lineRule="auto"/>
        <w:ind w:left="532" w:right="848" w:firstLine="0"/>
      </w:pPr>
      <w:r>
        <w:t xml:space="preserve">Программа </w:t>
      </w:r>
      <w:proofErr w:type="gramStart"/>
      <w:r>
        <w:t xml:space="preserve">воспитания </w:t>
      </w:r>
      <w:r w:rsidR="00AD28A7">
        <w:t xml:space="preserve"> в</w:t>
      </w:r>
      <w:proofErr w:type="gramEnd"/>
      <w:r w:rsidR="00AD28A7">
        <w:t xml:space="preserve">  школе </w:t>
      </w:r>
      <w:r>
        <w:t xml:space="preserve">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воспитательные значимые</w:t>
      </w:r>
      <w:r>
        <w:rPr>
          <w:spacing w:val="1"/>
        </w:rPr>
        <w:t xml:space="preserve"> </w:t>
      </w:r>
      <w:r>
        <w:t>виды совместной деятельности. Уклад школы направлен на сохранение преемственности</w:t>
      </w:r>
      <w:r>
        <w:rPr>
          <w:spacing w:val="1"/>
        </w:rPr>
        <w:t xml:space="preserve"> </w:t>
      </w:r>
      <w:r>
        <w:t>принципов</w:t>
      </w:r>
      <w:r>
        <w:rPr>
          <w:spacing w:val="-1"/>
        </w:rPr>
        <w:t xml:space="preserve"> </w:t>
      </w:r>
      <w:r>
        <w:t>воспитания</w:t>
      </w:r>
      <w:r>
        <w:rPr>
          <w:spacing w:val="-3"/>
        </w:rPr>
        <w:t xml:space="preserve"> </w:t>
      </w:r>
      <w:r>
        <w:t>на</w:t>
      </w:r>
      <w:r>
        <w:rPr>
          <w:spacing w:val="-1"/>
        </w:rPr>
        <w:t xml:space="preserve"> </w:t>
      </w:r>
      <w:r>
        <w:t>всех</w:t>
      </w:r>
      <w:r>
        <w:rPr>
          <w:spacing w:val="3"/>
        </w:rPr>
        <w:t xml:space="preserve"> </w:t>
      </w:r>
      <w:r>
        <w:t>уровнях</w:t>
      </w:r>
      <w:r>
        <w:rPr>
          <w:spacing w:val="2"/>
        </w:rPr>
        <w:t xml:space="preserve"> </w:t>
      </w:r>
      <w:r>
        <w:t>общего</w:t>
      </w:r>
      <w:r>
        <w:rPr>
          <w:spacing w:val="-2"/>
        </w:rPr>
        <w:t xml:space="preserve"> </w:t>
      </w:r>
      <w:r>
        <w:t>образования:</w:t>
      </w:r>
    </w:p>
    <w:p w14:paraId="3454569A" w14:textId="77777777" w:rsidR="008B50ED" w:rsidRDefault="00681A04" w:rsidP="000D1655">
      <w:pPr>
        <w:pStyle w:val="a5"/>
        <w:numPr>
          <w:ilvl w:val="0"/>
          <w:numId w:val="22"/>
        </w:numPr>
        <w:tabs>
          <w:tab w:val="left" w:pos="1242"/>
        </w:tabs>
        <w:spacing w:before="2" w:line="276" w:lineRule="auto"/>
        <w:ind w:right="855" w:firstLine="0"/>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w:t>
      </w:r>
      <w:r w:rsidR="00D90625">
        <w:rPr>
          <w:sz w:val="24"/>
        </w:rPr>
        <w:t xml:space="preserve"> о</w:t>
      </w:r>
      <w:r>
        <w:rPr>
          <w:sz w:val="24"/>
        </w:rPr>
        <w:t>бучения;</w:t>
      </w:r>
    </w:p>
    <w:p w14:paraId="228B2B30" w14:textId="77777777" w:rsidR="008B50ED" w:rsidRDefault="00681A04" w:rsidP="000D1655">
      <w:pPr>
        <w:pStyle w:val="a5"/>
        <w:numPr>
          <w:ilvl w:val="0"/>
          <w:numId w:val="22"/>
        </w:numPr>
        <w:tabs>
          <w:tab w:val="left" w:pos="1241"/>
          <w:tab w:val="left" w:pos="1242"/>
        </w:tabs>
        <w:spacing w:line="278" w:lineRule="auto"/>
        <w:ind w:right="855" w:firstLine="0"/>
        <w:jc w:val="left"/>
        <w:rPr>
          <w:sz w:val="24"/>
        </w:rPr>
      </w:pPr>
      <w:r>
        <w:rPr>
          <w:sz w:val="24"/>
        </w:rPr>
        <w:t>наличие</w:t>
      </w:r>
      <w:r>
        <w:rPr>
          <w:spacing w:val="29"/>
          <w:sz w:val="24"/>
        </w:rPr>
        <w:t xml:space="preserve"> </w:t>
      </w:r>
      <w:r>
        <w:rPr>
          <w:sz w:val="24"/>
        </w:rPr>
        <w:t>профессиональных</w:t>
      </w:r>
      <w:r>
        <w:rPr>
          <w:spacing w:val="33"/>
          <w:sz w:val="24"/>
        </w:rPr>
        <w:t xml:space="preserve"> </w:t>
      </w:r>
      <w:r>
        <w:rPr>
          <w:sz w:val="24"/>
        </w:rPr>
        <w:t>кадров</w:t>
      </w:r>
      <w:r>
        <w:rPr>
          <w:spacing w:val="31"/>
          <w:sz w:val="24"/>
        </w:rPr>
        <w:t xml:space="preserve"> </w:t>
      </w:r>
      <w:r>
        <w:rPr>
          <w:sz w:val="24"/>
        </w:rPr>
        <w:t>и</w:t>
      </w:r>
      <w:r>
        <w:rPr>
          <w:spacing w:val="32"/>
          <w:sz w:val="24"/>
        </w:rPr>
        <w:t xml:space="preserve"> </w:t>
      </w:r>
      <w:r>
        <w:rPr>
          <w:sz w:val="24"/>
        </w:rPr>
        <w:t>готовность</w:t>
      </w:r>
      <w:r>
        <w:rPr>
          <w:spacing w:val="32"/>
          <w:sz w:val="24"/>
        </w:rPr>
        <w:t xml:space="preserve"> </w:t>
      </w:r>
      <w:r>
        <w:rPr>
          <w:sz w:val="24"/>
        </w:rPr>
        <w:t>педагогического</w:t>
      </w:r>
      <w:r>
        <w:rPr>
          <w:spacing w:val="30"/>
          <w:sz w:val="24"/>
        </w:rPr>
        <w:t xml:space="preserve"> </w:t>
      </w:r>
      <w:r>
        <w:rPr>
          <w:sz w:val="24"/>
        </w:rPr>
        <w:t>коллектива</w:t>
      </w:r>
      <w:r>
        <w:rPr>
          <w:spacing w:val="29"/>
          <w:sz w:val="24"/>
        </w:rPr>
        <w:t xml:space="preserve"> </w:t>
      </w:r>
      <w:r>
        <w:rPr>
          <w:sz w:val="24"/>
        </w:rPr>
        <w:t>к</w:t>
      </w:r>
      <w:r>
        <w:rPr>
          <w:spacing w:val="32"/>
          <w:sz w:val="24"/>
        </w:rPr>
        <w:t xml:space="preserve"> </w:t>
      </w:r>
      <w:r>
        <w:rPr>
          <w:sz w:val="24"/>
        </w:rPr>
        <w:t>достижению</w:t>
      </w:r>
      <w:r>
        <w:rPr>
          <w:spacing w:val="-1"/>
          <w:sz w:val="24"/>
        </w:rPr>
        <w:t xml:space="preserve"> </w:t>
      </w:r>
      <w:r>
        <w:rPr>
          <w:sz w:val="24"/>
        </w:rPr>
        <w:t>целевых</w:t>
      </w:r>
      <w:r>
        <w:rPr>
          <w:spacing w:val="2"/>
          <w:sz w:val="24"/>
        </w:rPr>
        <w:t xml:space="preserve"> </w:t>
      </w:r>
      <w:r>
        <w:rPr>
          <w:sz w:val="24"/>
        </w:rPr>
        <w:t>ориентиров Программы</w:t>
      </w:r>
      <w:r>
        <w:rPr>
          <w:spacing w:val="-1"/>
          <w:sz w:val="24"/>
        </w:rPr>
        <w:t xml:space="preserve"> </w:t>
      </w:r>
      <w:r>
        <w:rPr>
          <w:sz w:val="24"/>
        </w:rPr>
        <w:t>воспитания;</w:t>
      </w:r>
    </w:p>
    <w:p w14:paraId="500490BA" w14:textId="77777777" w:rsidR="008B50ED" w:rsidRDefault="00681A04" w:rsidP="000D1655">
      <w:pPr>
        <w:pStyle w:val="a5"/>
        <w:numPr>
          <w:ilvl w:val="0"/>
          <w:numId w:val="22"/>
        </w:numPr>
        <w:tabs>
          <w:tab w:val="left" w:pos="1241"/>
          <w:tab w:val="left" w:pos="1242"/>
        </w:tabs>
        <w:spacing w:line="272" w:lineRule="exact"/>
        <w:ind w:left="1241" w:hanging="710"/>
        <w:jc w:val="left"/>
        <w:rPr>
          <w:sz w:val="24"/>
        </w:rPr>
      </w:pPr>
      <w:r>
        <w:rPr>
          <w:sz w:val="24"/>
        </w:rPr>
        <w:t>взаимодействие</w:t>
      </w:r>
      <w:r>
        <w:rPr>
          <w:spacing w:val="-4"/>
          <w:sz w:val="24"/>
        </w:rPr>
        <w:t xml:space="preserve"> </w:t>
      </w:r>
      <w:r>
        <w:rPr>
          <w:sz w:val="24"/>
        </w:rPr>
        <w:t>с</w:t>
      </w:r>
      <w:r>
        <w:rPr>
          <w:spacing w:val="-5"/>
          <w:sz w:val="24"/>
        </w:rPr>
        <w:t xml:space="preserve"> </w:t>
      </w:r>
      <w:r>
        <w:rPr>
          <w:sz w:val="24"/>
        </w:rPr>
        <w:t>родителями</w:t>
      </w:r>
      <w:r>
        <w:rPr>
          <w:spacing w:val="-5"/>
          <w:sz w:val="24"/>
        </w:rPr>
        <w:t xml:space="preserve"> </w:t>
      </w:r>
      <w:r>
        <w:rPr>
          <w:sz w:val="24"/>
        </w:rPr>
        <w:t>(законными</w:t>
      </w:r>
      <w:r>
        <w:rPr>
          <w:spacing w:val="-6"/>
          <w:sz w:val="24"/>
        </w:rPr>
        <w:t xml:space="preserve"> </w:t>
      </w:r>
      <w:r>
        <w:rPr>
          <w:sz w:val="24"/>
        </w:rPr>
        <w:t>представителями)</w:t>
      </w:r>
      <w:r>
        <w:rPr>
          <w:spacing w:val="-5"/>
          <w:sz w:val="24"/>
        </w:rPr>
        <w:t xml:space="preserve"> </w:t>
      </w:r>
      <w:r>
        <w:rPr>
          <w:sz w:val="24"/>
        </w:rPr>
        <w:t>по</w:t>
      </w:r>
      <w:r>
        <w:rPr>
          <w:spacing w:val="-4"/>
          <w:sz w:val="24"/>
        </w:rPr>
        <w:t xml:space="preserve"> </w:t>
      </w:r>
      <w:r>
        <w:rPr>
          <w:sz w:val="24"/>
        </w:rPr>
        <w:t>вопросам</w:t>
      </w:r>
      <w:r>
        <w:rPr>
          <w:spacing w:val="-4"/>
          <w:sz w:val="24"/>
        </w:rPr>
        <w:t xml:space="preserve"> </w:t>
      </w:r>
      <w:r>
        <w:rPr>
          <w:sz w:val="24"/>
        </w:rPr>
        <w:t>воспитания;</w:t>
      </w:r>
    </w:p>
    <w:p w14:paraId="5A310390" w14:textId="77777777" w:rsidR="008B50ED" w:rsidRDefault="00681A04" w:rsidP="000D1655">
      <w:pPr>
        <w:pStyle w:val="a5"/>
        <w:numPr>
          <w:ilvl w:val="0"/>
          <w:numId w:val="22"/>
        </w:numPr>
        <w:tabs>
          <w:tab w:val="left" w:pos="1241"/>
          <w:tab w:val="left" w:pos="1242"/>
        </w:tabs>
        <w:spacing w:before="39" w:line="276" w:lineRule="auto"/>
        <w:ind w:right="847" w:firstLine="0"/>
        <w:jc w:val="left"/>
        <w:rPr>
          <w:sz w:val="24"/>
        </w:rPr>
      </w:pPr>
      <w:r>
        <w:rPr>
          <w:sz w:val="24"/>
        </w:rPr>
        <w:t>учет</w:t>
      </w:r>
      <w:r>
        <w:rPr>
          <w:spacing w:val="35"/>
          <w:sz w:val="24"/>
        </w:rPr>
        <w:t xml:space="preserve"> </w:t>
      </w:r>
      <w:r>
        <w:rPr>
          <w:sz w:val="24"/>
        </w:rPr>
        <w:t>индивидуальных</w:t>
      </w:r>
      <w:r>
        <w:rPr>
          <w:spacing w:val="34"/>
          <w:sz w:val="24"/>
        </w:rPr>
        <w:t xml:space="preserve"> </w:t>
      </w:r>
      <w:r>
        <w:rPr>
          <w:sz w:val="24"/>
        </w:rPr>
        <w:t>особенностей,</w:t>
      </w:r>
      <w:r>
        <w:rPr>
          <w:spacing w:val="32"/>
          <w:sz w:val="24"/>
        </w:rPr>
        <w:t xml:space="preserve"> </w:t>
      </w:r>
      <w:r>
        <w:rPr>
          <w:sz w:val="24"/>
        </w:rPr>
        <w:t>обучающихся</w:t>
      </w:r>
      <w:r>
        <w:rPr>
          <w:spacing w:val="32"/>
          <w:sz w:val="24"/>
        </w:rPr>
        <w:t xml:space="preserve"> </w:t>
      </w:r>
      <w:r>
        <w:rPr>
          <w:sz w:val="24"/>
        </w:rPr>
        <w:t>(возрастных,</w:t>
      </w:r>
      <w:r>
        <w:rPr>
          <w:spacing w:val="32"/>
          <w:sz w:val="24"/>
        </w:rPr>
        <w:t xml:space="preserve"> </w:t>
      </w:r>
      <w:r>
        <w:rPr>
          <w:sz w:val="24"/>
        </w:rPr>
        <w:t>физических,</w:t>
      </w:r>
      <w:r>
        <w:rPr>
          <w:spacing w:val="32"/>
          <w:sz w:val="24"/>
        </w:rPr>
        <w:t xml:space="preserve"> </w:t>
      </w:r>
      <w:r>
        <w:rPr>
          <w:sz w:val="24"/>
        </w:rPr>
        <w:t>психологических,</w:t>
      </w:r>
      <w:r>
        <w:rPr>
          <w:spacing w:val="-4"/>
          <w:sz w:val="24"/>
        </w:rPr>
        <w:t xml:space="preserve"> </w:t>
      </w:r>
      <w:r>
        <w:rPr>
          <w:sz w:val="24"/>
        </w:rPr>
        <w:t>национальных</w:t>
      </w:r>
      <w:r>
        <w:rPr>
          <w:spacing w:val="-1"/>
          <w:sz w:val="24"/>
        </w:rPr>
        <w:t xml:space="preserve"> </w:t>
      </w:r>
      <w:r>
        <w:rPr>
          <w:sz w:val="24"/>
        </w:rPr>
        <w:t>и пр.).</w:t>
      </w:r>
    </w:p>
    <w:p w14:paraId="25629CE8" w14:textId="77777777" w:rsidR="008B50ED" w:rsidRDefault="00681A04" w:rsidP="000D1655">
      <w:pPr>
        <w:pStyle w:val="1"/>
        <w:numPr>
          <w:ilvl w:val="1"/>
          <w:numId w:val="21"/>
        </w:numPr>
        <w:tabs>
          <w:tab w:val="left" w:pos="1950"/>
        </w:tabs>
        <w:spacing w:before="72"/>
        <w:ind w:hanging="697"/>
        <w:jc w:val="both"/>
      </w:pPr>
      <w:r>
        <w:t>Особенности</w:t>
      </w:r>
      <w:r>
        <w:rPr>
          <w:spacing w:val="-5"/>
        </w:rPr>
        <w:t xml:space="preserve"> </w:t>
      </w:r>
      <w:r>
        <w:t>организации</w:t>
      </w:r>
      <w:r>
        <w:rPr>
          <w:spacing w:val="-4"/>
        </w:rPr>
        <w:t xml:space="preserve"> </w:t>
      </w:r>
      <w:r>
        <w:t>воспитательной</w:t>
      </w:r>
      <w:r>
        <w:rPr>
          <w:spacing w:val="-5"/>
        </w:rPr>
        <w:t xml:space="preserve"> </w:t>
      </w:r>
      <w:r>
        <w:t>деятельности</w:t>
      </w:r>
    </w:p>
    <w:p w14:paraId="532A31D8" w14:textId="77777777" w:rsidR="008B50ED" w:rsidRDefault="00681A04">
      <w:pPr>
        <w:spacing w:before="36" w:line="276" w:lineRule="auto"/>
        <w:ind w:left="532" w:right="850"/>
        <w:jc w:val="both"/>
        <w:rPr>
          <w:i/>
          <w:sz w:val="24"/>
        </w:rPr>
      </w:pPr>
      <w:r>
        <w:rPr>
          <w:i/>
          <w:sz w:val="24"/>
        </w:rPr>
        <w:t>В данном разделе указываются основные особенности и условия организации воспитательной</w:t>
      </w:r>
      <w:r>
        <w:rPr>
          <w:i/>
          <w:spacing w:val="-1"/>
          <w:sz w:val="24"/>
        </w:rPr>
        <w:t xml:space="preserve"> </w:t>
      </w:r>
      <w:r>
        <w:rPr>
          <w:i/>
          <w:sz w:val="24"/>
        </w:rPr>
        <w:t>деятельности,</w:t>
      </w:r>
      <w:r>
        <w:rPr>
          <w:i/>
          <w:spacing w:val="-1"/>
          <w:sz w:val="24"/>
        </w:rPr>
        <w:t xml:space="preserve"> </w:t>
      </w:r>
      <w:r>
        <w:rPr>
          <w:i/>
          <w:sz w:val="24"/>
        </w:rPr>
        <w:t>описывается</w:t>
      </w:r>
      <w:r>
        <w:rPr>
          <w:i/>
          <w:spacing w:val="-2"/>
          <w:sz w:val="24"/>
        </w:rPr>
        <w:t xml:space="preserve"> </w:t>
      </w:r>
      <w:r>
        <w:rPr>
          <w:i/>
          <w:sz w:val="24"/>
        </w:rPr>
        <w:t>уклад школы.</w:t>
      </w:r>
    </w:p>
    <w:p w14:paraId="14C702D7" w14:textId="77777777" w:rsidR="008B50ED" w:rsidRDefault="00681A04">
      <w:pPr>
        <w:pStyle w:val="a3"/>
        <w:spacing w:line="276" w:lineRule="auto"/>
        <w:ind w:left="532" w:right="848" w:firstLine="0"/>
      </w:pPr>
      <w:r>
        <w:t>Организация воспитательной деятельности опирается на школьный уклад, сложившийся на</w:t>
      </w:r>
      <w:r>
        <w:rPr>
          <w:spacing w:val="1"/>
        </w:rPr>
        <w:t xml:space="preserve"> </w:t>
      </w:r>
      <w:r>
        <w:t>основе согласия всех</w:t>
      </w:r>
      <w:r>
        <w:rPr>
          <w:spacing w:val="1"/>
        </w:rPr>
        <w:t xml:space="preserve"> </w:t>
      </w:r>
      <w:r>
        <w:t>участников образовательных</w:t>
      </w:r>
      <w:r>
        <w:rPr>
          <w:spacing w:val="1"/>
        </w:rPr>
        <w:t xml:space="preserve"> </w:t>
      </w:r>
      <w:r>
        <w:t>отношений</w:t>
      </w:r>
      <w:r>
        <w:rPr>
          <w:spacing w:val="1"/>
        </w:rPr>
        <w:t xml:space="preserve"> </w:t>
      </w:r>
      <w:r>
        <w:t>относительно содержания,</w:t>
      </w:r>
      <w:r>
        <w:rPr>
          <w:spacing w:val="1"/>
        </w:rPr>
        <w:t xml:space="preserve"> </w:t>
      </w:r>
      <w:r>
        <w:t>средств, традиций, особенностей воспитательной деятельности, выражающий самобытный</w:t>
      </w:r>
      <w:r>
        <w:rPr>
          <w:spacing w:val="1"/>
        </w:rPr>
        <w:t xml:space="preserve"> </w:t>
      </w:r>
      <w:r>
        <w:t>облик школы, ее «лицо» и репутацию в окружающем социуме, образовательном пространстве.</w:t>
      </w:r>
    </w:p>
    <w:p w14:paraId="31C49DA4" w14:textId="545F0AB2" w:rsidR="008B50ED" w:rsidRDefault="00681A04">
      <w:pPr>
        <w:pStyle w:val="a3"/>
        <w:spacing w:line="276" w:lineRule="auto"/>
        <w:ind w:left="532" w:right="849" w:firstLine="0"/>
      </w:pPr>
      <w:r>
        <w:lastRenderedPageBreak/>
        <w:t xml:space="preserve">Уклад задает и удерживает ценности воспитания, определяет принципы и традиции </w:t>
      </w:r>
      <w:proofErr w:type="spellStart"/>
      <w:r>
        <w:t>воспита</w:t>
      </w:r>
      <w:proofErr w:type="spellEnd"/>
      <w:r>
        <w:t>-</w:t>
      </w:r>
      <w:r>
        <w:rPr>
          <w:spacing w:val="1"/>
        </w:rPr>
        <w:t xml:space="preserve"> </w:t>
      </w:r>
      <w:proofErr w:type="spellStart"/>
      <w:r>
        <w:t>ния</w:t>
      </w:r>
      <w:proofErr w:type="spellEnd"/>
      <w:r>
        <w:t xml:space="preserve">,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w:t>
      </w:r>
      <w:proofErr w:type="gramStart"/>
      <w:r>
        <w:t>ха-</w:t>
      </w:r>
      <w:r>
        <w:rPr>
          <w:spacing w:val="1"/>
        </w:rPr>
        <w:t xml:space="preserve"> </w:t>
      </w:r>
      <w:proofErr w:type="spellStart"/>
      <w:r>
        <w:t>рактеристики</w:t>
      </w:r>
      <w:proofErr w:type="spellEnd"/>
      <w:proofErr w:type="gramEnd"/>
      <w:r>
        <w:t xml:space="preserve"> воспитывающей среды в школе в целом и локальных воспитывающих сред,</w:t>
      </w:r>
      <w:r>
        <w:rPr>
          <w:spacing w:val="1"/>
        </w:rPr>
        <w:t xml:space="preserve"> </w:t>
      </w:r>
      <w:r>
        <w:t>воспитывающих</w:t>
      </w:r>
      <w:r>
        <w:rPr>
          <w:spacing w:val="1"/>
        </w:rPr>
        <w:t xml:space="preserve"> </w:t>
      </w:r>
      <w:r>
        <w:t>деятельностей и</w:t>
      </w:r>
      <w:r>
        <w:rPr>
          <w:spacing w:val="-2"/>
        </w:rPr>
        <w:t xml:space="preserve"> </w:t>
      </w:r>
      <w:r>
        <w:t>практик.</w:t>
      </w:r>
    </w:p>
    <w:p w14:paraId="5EE06482" w14:textId="77777777" w:rsidR="008B50ED" w:rsidRDefault="00681A04">
      <w:pPr>
        <w:pStyle w:val="1"/>
        <w:spacing w:before="7"/>
        <w:ind w:left="532"/>
        <w:jc w:val="both"/>
      </w:pPr>
      <w:r>
        <w:t>Основные</w:t>
      </w:r>
      <w:r>
        <w:rPr>
          <w:spacing w:val="-6"/>
        </w:rPr>
        <w:t xml:space="preserve"> </w:t>
      </w:r>
      <w:r>
        <w:t>характеристики</w:t>
      </w:r>
      <w:r>
        <w:rPr>
          <w:spacing w:val="-3"/>
        </w:rPr>
        <w:t xml:space="preserve"> </w:t>
      </w:r>
      <w:r>
        <w:t>уклада</w:t>
      </w:r>
      <w:r>
        <w:rPr>
          <w:spacing w:val="-2"/>
        </w:rPr>
        <w:t xml:space="preserve"> </w:t>
      </w:r>
      <w:r>
        <w:t>школы</w:t>
      </w:r>
    </w:p>
    <w:p w14:paraId="617CB773" w14:textId="77777777" w:rsidR="008B50ED" w:rsidRDefault="00681A04" w:rsidP="000D1655">
      <w:pPr>
        <w:pStyle w:val="a5"/>
        <w:numPr>
          <w:ilvl w:val="1"/>
          <w:numId w:val="22"/>
        </w:numPr>
        <w:tabs>
          <w:tab w:val="left" w:pos="1242"/>
        </w:tabs>
        <w:spacing w:before="36" w:line="276" w:lineRule="auto"/>
        <w:ind w:right="852" w:firstLine="0"/>
        <w:rPr>
          <w:sz w:val="24"/>
        </w:rPr>
      </w:pPr>
      <w:r>
        <w:rPr>
          <w:sz w:val="24"/>
        </w:rPr>
        <w:t>создание школы и основные вехи ее истории, выдающиеся деятели в истории школы,</w:t>
      </w:r>
      <w:r>
        <w:rPr>
          <w:spacing w:val="1"/>
          <w:sz w:val="24"/>
        </w:rPr>
        <w:t xml:space="preserve"> </w:t>
      </w:r>
      <w:r>
        <w:rPr>
          <w:sz w:val="24"/>
        </w:rPr>
        <w:t>включенность в историко-культурный контекст территории, «миссия» школы в самосознании</w:t>
      </w:r>
      <w:r>
        <w:rPr>
          <w:spacing w:val="-1"/>
          <w:sz w:val="24"/>
        </w:rPr>
        <w:t xml:space="preserve"> </w:t>
      </w:r>
      <w:r>
        <w:rPr>
          <w:sz w:val="24"/>
        </w:rPr>
        <w:t>ее</w:t>
      </w:r>
      <w:r>
        <w:rPr>
          <w:spacing w:val="-1"/>
          <w:sz w:val="24"/>
        </w:rPr>
        <w:t xml:space="preserve"> </w:t>
      </w:r>
      <w:r>
        <w:rPr>
          <w:sz w:val="24"/>
        </w:rPr>
        <w:t>педагогического</w:t>
      </w:r>
      <w:r>
        <w:rPr>
          <w:spacing w:val="-1"/>
          <w:sz w:val="24"/>
        </w:rPr>
        <w:t xml:space="preserve"> </w:t>
      </w:r>
      <w:r>
        <w:rPr>
          <w:sz w:val="24"/>
        </w:rPr>
        <w:t>коллектива;</w:t>
      </w:r>
    </w:p>
    <w:p w14:paraId="0896AA05" w14:textId="77777777" w:rsidR="008B50ED" w:rsidRDefault="00681A04" w:rsidP="000D1655">
      <w:pPr>
        <w:pStyle w:val="a5"/>
        <w:numPr>
          <w:ilvl w:val="1"/>
          <w:numId w:val="22"/>
        </w:numPr>
        <w:tabs>
          <w:tab w:val="left" w:pos="1242"/>
        </w:tabs>
        <w:spacing w:line="276" w:lineRule="auto"/>
        <w:ind w:right="849" w:firstLine="0"/>
        <w:rPr>
          <w:sz w:val="24"/>
        </w:rPr>
      </w:pPr>
      <w:r>
        <w:rPr>
          <w:sz w:val="24"/>
        </w:rPr>
        <w:t>местоположение и социокультурное окружение (местное, региональное), историко</w:t>
      </w:r>
      <w:r w:rsidR="00F71B30">
        <w:rPr>
          <w:sz w:val="24"/>
        </w:rPr>
        <w:t>-</w:t>
      </w:r>
      <w:r>
        <w:rPr>
          <w:sz w:val="24"/>
        </w:rPr>
        <w:t>культурная,</w:t>
      </w:r>
      <w:r>
        <w:rPr>
          <w:spacing w:val="-3"/>
          <w:sz w:val="24"/>
        </w:rPr>
        <w:t xml:space="preserve"> </w:t>
      </w:r>
      <w:r>
        <w:rPr>
          <w:sz w:val="24"/>
        </w:rPr>
        <w:t>этническая,</w:t>
      </w:r>
      <w:r>
        <w:rPr>
          <w:spacing w:val="-3"/>
          <w:sz w:val="24"/>
        </w:rPr>
        <w:t xml:space="preserve"> </w:t>
      </w:r>
      <w:r>
        <w:rPr>
          <w:sz w:val="24"/>
        </w:rPr>
        <w:t>конфессиональная</w:t>
      </w:r>
      <w:r>
        <w:rPr>
          <w:spacing w:val="-2"/>
          <w:sz w:val="24"/>
        </w:rPr>
        <w:t xml:space="preserve"> </w:t>
      </w:r>
      <w:r>
        <w:rPr>
          <w:sz w:val="24"/>
        </w:rPr>
        <w:t>специфика</w:t>
      </w:r>
      <w:r>
        <w:rPr>
          <w:spacing w:val="-4"/>
          <w:sz w:val="24"/>
        </w:rPr>
        <w:t xml:space="preserve"> </w:t>
      </w:r>
      <w:r>
        <w:rPr>
          <w:sz w:val="24"/>
        </w:rPr>
        <w:t>населения</w:t>
      </w:r>
      <w:r>
        <w:rPr>
          <w:spacing w:val="-2"/>
          <w:sz w:val="24"/>
        </w:rPr>
        <w:t xml:space="preserve"> </w:t>
      </w:r>
      <w:r>
        <w:rPr>
          <w:sz w:val="24"/>
        </w:rPr>
        <w:t>местности,</w:t>
      </w:r>
      <w:r>
        <w:rPr>
          <w:spacing w:val="-3"/>
          <w:sz w:val="24"/>
        </w:rPr>
        <w:t xml:space="preserve"> </w:t>
      </w:r>
      <w:r>
        <w:rPr>
          <w:sz w:val="24"/>
        </w:rPr>
        <w:t>региона;</w:t>
      </w:r>
    </w:p>
    <w:p w14:paraId="1705433B" w14:textId="77777777" w:rsidR="008B50ED" w:rsidRDefault="00681A04" w:rsidP="000D1655">
      <w:pPr>
        <w:pStyle w:val="a5"/>
        <w:numPr>
          <w:ilvl w:val="1"/>
          <w:numId w:val="22"/>
        </w:numPr>
        <w:tabs>
          <w:tab w:val="left" w:pos="1242"/>
        </w:tabs>
        <w:spacing w:line="276" w:lineRule="auto"/>
        <w:ind w:right="850" w:firstLine="0"/>
        <w:rPr>
          <w:sz w:val="24"/>
        </w:rPr>
      </w:pPr>
      <w:r>
        <w:rPr>
          <w:sz w:val="24"/>
        </w:rPr>
        <w:t>организационно-правовая форма, наличие разных уровней общего образования, направленность образовательных программ, в том числе наличие программ с углубленным</w:t>
      </w:r>
      <w:r>
        <w:rPr>
          <w:spacing w:val="1"/>
          <w:sz w:val="24"/>
        </w:rPr>
        <w:t xml:space="preserve"> </w:t>
      </w:r>
      <w:r>
        <w:rPr>
          <w:sz w:val="24"/>
        </w:rPr>
        <w:t>изучением учебных предметов, режим деятельности школы, в том числе характеристики</w:t>
      </w:r>
      <w:r>
        <w:rPr>
          <w:spacing w:val="1"/>
          <w:sz w:val="24"/>
        </w:rPr>
        <w:t xml:space="preserve"> </w:t>
      </w:r>
      <w:r>
        <w:rPr>
          <w:sz w:val="24"/>
        </w:rPr>
        <w:t>по решению участников образовательных отношений (символика школы, требования к</w:t>
      </w:r>
      <w:r>
        <w:rPr>
          <w:spacing w:val="1"/>
          <w:sz w:val="24"/>
        </w:rPr>
        <w:t xml:space="preserve"> </w:t>
      </w:r>
      <w:r>
        <w:rPr>
          <w:sz w:val="24"/>
        </w:rPr>
        <w:t>деловому стилю в одежде, организация питания в школе, система безопасности, особые</w:t>
      </w:r>
      <w:r>
        <w:rPr>
          <w:spacing w:val="1"/>
          <w:sz w:val="24"/>
        </w:rPr>
        <w:t xml:space="preserve"> </w:t>
      </w:r>
      <w:r>
        <w:rPr>
          <w:sz w:val="24"/>
        </w:rPr>
        <w:t>нормы</w:t>
      </w:r>
      <w:r>
        <w:rPr>
          <w:spacing w:val="3"/>
          <w:sz w:val="24"/>
        </w:rPr>
        <w:t xml:space="preserve"> </w:t>
      </w:r>
      <w:r>
        <w:rPr>
          <w:sz w:val="24"/>
        </w:rPr>
        <w:t>этикета</w:t>
      </w:r>
      <w:r>
        <w:rPr>
          <w:spacing w:val="3"/>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5"/>
          <w:sz w:val="24"/>
        </w:rPr>
        <w:t xml:space="preserve"> </w:t>
      </w:r>
      <w:r>
        <w:rPr>
          <w:sz w:val="24"/>
        </w:rPr>
        <w:t>т.д.);</w:t>
      </w:r>
    </w:p>
    <w:p w14:paraId="3FF0F7DD" w14:textId="77777777" w:rsidR="008B50ED" w:rsidRDefault="00681A04" w:rsidP="000D1655">
      <w:pPr>
        <w:pStyle w:val="a5"/>
        <w:numPr>
          <w:ilvl w:val="1"/>
          <w:numId w:val="22"/>
        </w:numPr>
        <w:tabs>
          <w:tab w:val="left" w:pos="1242"/>
        </w:tabs>
        <w:spacing w:before="1" w:line="276" w:lineRule="auto"/>
        <w:ind w:right="849" w:firstLine="0"/>
        <w:rPr>
          <w:sz w:val="24"/>
        </w:rPr>
      </w:pPr>
      <w:r>
        <w:rPr>
          <w:sz w:val="24"/>
        </w:rPr>
        <w:t>контингент</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семей,</w:t>
      </w:r>
      <w:r>
        <w:rPr>
          <w:spacing w:val="1"/>
          <w:sz w:val="24"/>
        </w:rPr>
        <w:t xml:space="preserve"> </w:t>
      </w:r>
      <w:r>
        <w:rPr>
          <w:sz w:val="24"/>
        </w:rPr>
        <w:t>его</w:t>
      </w:r>
      <w:r>
        <w:rPr>
          <w:spacing w:val="1"/>
          <w:sz w:val="24"/>
        </w:rPr>
        <w:t xml:space="preserve"> </w:t>
      </w:r>
      <w:r>
        <w:rPr>
          <w:sz w:val="24"/>
        </w:rPr>
        <w:t>социально-культурные,</w:t>
      </w:r>
      <w:r>
        <w:rPr>
          <w:spacing w:val="1"/>
          <w:sz w:val="24"/>
        </w:rPr>
        <w:t xml:space="preserve"> </w:t>
      </w:r>
      <w:r>
        <w:rPr>
          <w:sz w:val="24"/>
        </w:rPr>
        <w:t>этнокультурные,</w:t>
      </w:r>
      <w:r>
        <w:rPr>
          <w:spacing w:val="1"/>
          <w:sz w:val="24"/>
        </w:rPr>
        <w:t xml:space="preserve"> </w:t>
      </w:r>
      <w:r>
        <w:rPr>
          <w:sz w:val="24"/>
        </w:rPr>
        <w:t>конфессиональные</w:t>
      </w:r>
      <w:r>
        <w:rPr>
          <w:spacing w:val="1"/>
          <w:sz w:val="24"/>
        </w:rPr>
        <w:t xml:space="preserve"> </w:t>
      </w:r>
      <w:r>
        <w:rPr>
          <w:sz w:val="24"/>
        </w:rPr>
        <w:t>и</w:t>
      </w:r>
      <w:r>
        <w:rPr>
          <w:spacing w:val="1"/>
          <w:sz w:val="24"/>
        </w:rPr>
        <w:t xml:space="preserve"> </w:t>
      </w:r>
      <w:r>
        <w:rPr>
          <w:sz w:val="24"/>
        </w:rPr>
        <w:t>иные</w:t>
      </w:r>
      <w:r>
        <w:rPr>
          <w:spacing w:val="1"/>
          <w:sz w:val="24"/>
        </w:rPr>
        <w:t xml:space="preserve"> </w:t>
      </w:r>
      <w:r>
        <w:rPr>
          <w:sz w:val="24"/>
        </w:rPr>
        <w:t>особенности,</w:t>
      </w:r>
      <w:r>
        <w:rPr>
          <w:spacing w:val="1"/>
          <w:sz w:val="24"/>
        </w:rPr>
        <w:t xml:space="preserve"> </w:t>
      </w:r>
      <w:r>
        <w:rPr>
          <w:sz w:val="24"/>
        </w:rPr>
        <w:t>наличие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4"/>
          <w:sz w:val="24"/>
        </w:rPr>
        <w:t xml:space="preserve"> </w:t>
      </w:r>
      <w:r>
        <w:rPr>
          <w:sz w:val="24"/>
        </w:rPr>
        <w:t>обучающихся</w:t>
      </w:r>
      <w:r>
        <w:rPr>
          <w:spacing w:val="4"/>
          <w:sz w:val="24"/>
        </w:rPr>
        <w:t xml:space="preserve"> </w:t>
      </w:r>
      <w:r>
        <w:rPr>
          <w:sz w:val="24"/>
        </w:rPr>
        <w:t>и</w:t>
      </w:r>
      <w:r>
        <w:rPr>
          <w:spacing w:val="3"/>
          <w:sz w:val="24"/>
        </w:rPr>
        <w:t xml:space="preserve"> </w:t>
      </w:r>
      <w:r>
        <w:rPr>
          <w:sz w:val="24"/>
        </w:rPr>
        <w:t>их</w:t>
      </w:r>
      <w:r>
        <w:rPr>
          <w:spacing w:val="6"/>
          <w:sz w:val="24"/>
        </w:rPr>
        <w:t xml:space="preserve"> </w:t>
      </w:r>
      <w:r>
        <w:rPr>
          <w:sz w:val="24"/>
        </w:rPr>
        <w:t>семей;</w:t>
      </w:r>
    </w:p>
    <w:p w14:paraId="1A61B36D" w14:textId="77777777" w:rsidR="008B50ED" w:rsidRDefault="00681A04" w:rsidP="000D1655">
      <w:pPr>
        <w:pStyle w:val="a5"/>
        <w:numPr>
          <w:ilvl w:val="1"/>
          <w:numId w:val="22"/>
        </w:numPr>
        <w:tabs>
          <w:tab w:val="left" w:pos="1242"/>
        </w:tabs>
        <w:spacing w:line="278" w:lineRule="auto"/>
        <w:ind w:right="850" w:firstLine="0"/>
        <w:rPr>
          <w:sz w:val="24"/>
        </w:rPr>
      </w:pPr>
      <w:r>
        <w:rPr>
          <w:sz w:val="24"/>
        </w:rPr>
        <w:t>наличие социальных партнеров</w:t>
      </w:r>
      <w:r>
        <w:rPr>
          <w:spacing w:val="1"/>
          <w:sz w:val="24"/>
        </w:rPr>
        <w:t xml:space="preserve"> </w:t>
      </w:r>
    </w:p>
    <w:p w14:paraId="312D23C8"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наиболее значимые традиционные дела, события, мероприятия в школе, составляющие</w:t>
      </w:r>
      <w:r>
        <w:rPr>
          <w:spacing w:val="3"/>
          <w:sz w:val="24"/>
        </w:rPr>
        <w:t xml:space="preserve"> </w:t>
      </w:r>
      <w:r>
        <w:rPr>
          <w:sz w:val="24"/>
        </w:rPr>
        <w:t>основу</w:t>
      </w:r>
      <w:r>
        <w:rPr>
          <w:spacing w:val="-2"/>
          <w:sz w:val="24"/>
        </w:rPr>
        <w:t xml:space="preserve"> </w:t>
      </w:r>
      <w:r>
        <w:rPr>
          <w:sz w:val="24"/>
        </w:rPr>
        <w:t>воспитательной</w:t>
      </w:r>
      <w:r>
        <w:rPr>
          <w:spacing w:val="5"/>
          <w:sz w:val="24"/>
        </w:rPr>
        <w:t xml:space="preserve"> </w:t>
      </w:r>
      <w:r>
        <w:rPr>
          <w:sz w:val="24"/>
        </w:rPr>
        <w:t>системы;</w:t>
      </w:r>
    </w:p>
    <w:p w14:paraId="2BC27890" w14:textId="77777777" w:rsidR="008B50ED" w:rsidRDefault="00681A04" w:rsidP="000D1655">
      <w:pPr>
        <w:pStyle w:val="a5"/>
        <w:numPr>
          <w:ilvl w:val="1"/>
          <w:numId w:val="22"/>
        </w:numPr>
        <w:tabs>
          <w:tab w:val="left" w:pos="1242"/>
        </w:tabs>
        <w:spacing w:line="276" w:lineRule="auto"/>
        <w:ind w:right="846" w:firstLine="0"/>
        <w:rPr>
          <w:sz w:val="24"/>
        </w:rPr>
      </w:pPr>
      <w:r>
        <w:rPr>
          <w:sz w:val="24"/>
        </w:rPr>
        <w:t>значимые для</w:t>
      </w:r>
      <w:r>
        <w:rPr>
          <w:spacing w:val="60"/>
          <w:sz w:val="24"/>
        </w:rPr>
        <w:t xml:space="preserve"> </w:t>
      </w:r>
      <w:r>
        <w:rPr>
          <w:sz w:val="24"/>
        </w:rPr>
        <w:t>воспитания проекты и программы,</w:t>
      </w:r>
      <w:r>
        <w:rPr>
          <w:spacing w:val="60"/>
          <w:sz w:val="24"/>
        </w:rPr>
        <w:t xml:space="preserve"> </w:t>
      </w:r>
      <w:r>
        <w:rPr>
          <w:sz w:val="24"/>
        </w:rPr>
        <w:t>в которых школа</w:t>
      </w:r>
      <w:r>
        <w:rPr>
          <w:spacing w:val="60"/>
          <w:sz w:val="24"/>
        </w:rPr>
        <w:t xml:space="preserve"> </w:t>
      </w:r>
      <w:r>
        <w:rPr>
          <w:sz w:val="24"/>
        </w:rPr>
        <w:t>уже</w:t>
      </w:r>
      <w:r>
        <w:rPr>
          <w:spacing w:val="60"/>
          <w:sz w:val="24"/>
        </w:rPr>
        <w:t xml:space="preserve"> </w:t>
      </w:r>
      <w:r>
        <w:rPr>
          <w:sz w:val="24"/>
        </w:rPr>
        <w:t>участвует</w:t>
      </w:r>
      <w:r>
        <w:rPr>
          <w:spacing w:val="1"/>
          <w:sz w:val="24"/>
        </w:rPr>
        <w:t xml:space="preserve"> </w:t>
      </w:r>
      <w:r>
        <w:rPr>
          <w:sz w:val="24"/>
        </w:rPr>
        <w:t>или</w:t>
      </w:r>
      <w:r>
        <w:rPr>
          <w:spacing w:val="1"/>
          <w:sz w:val="24"/>
        </w:rPr>
        <w:t xml:space="preserve"> </w:t>
      </w:r>
      <w:r>
        <w:rPr>
          <w:sz w:val="24"/>
        </w:rPr>
        <w:t>планирует</w:t>
      </w:r>
      <w:r>
        <w:rPr>
          <w:spacing w:val="1"/>
          <w:sz w:val="24"/>
        </w:rPr>
        <w:t xml:space="preserve"> </w:t>
      </w:r>
      <w:r>
        <w:rPr>
          <w:sz w:val="24"/>
        </w:rPr>
        <w:t>участвовать</w:t>
      </w:r>
      <w:r>
        <w:rPr>
          <w:spacing w:val="1"/>
          <w:sz w:val="24"/>
        </w:rPr>
        <w:t xml:space="preserve"> </w:t>
      </w:r>
      <w:r>
        <w:rPr>
          <w:sz w:val="24"/>
        </w:rPr>
        <w:t>(международные,</w:t>
      </w:r>
      <w:r>
        <w:rPr>
          <w:spacing w:val="1"/>
          <w:sz w:val="24"/>
        </w:rPr>
        <w:t xml:space="preserve"> </w:t>
      </w:r>
      <w:r>
        <w:rPr>
          <w:sz w:val="24"/>
        </w:rPr>
        <w:t>федеральные,</w:t>
      </w:r>
      <w:r>
        <w:rPr>
          <w:spacing w:val="1"/>
          <w:sz w:val="24"/>
        </w:rPr>
        <w:t xml:space="preserve"> </w:t>
      </w:r>
      <w:r>
        <w:rPr>
          <w:sz w:val="24"/>
        </w:rPr>
        <w:t>региональные,</w:t>
      </w:r>
      <w:r>
        <w:rPr>
          <w:spacing w:val="1"/>
          <w:sz w:val="24"/>
        </w:rPr>
        <w:t xml:space="preserve"> </w:t>
      </w:r>
      <w:r>
        <w:rPr>
          <w:sz w:val="24"/>
        </w:rPr>
        <w:t>муниципальные, сетевые и др.), включенные в систему воспитательной деятельности или запланированные;</w:t>
      </w:r>
    </w:p>
    <w:p w14:paraId="5E97FC09"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наличие учебных курсов, предметов, практик гражданской, духовно-нравственной,</w:t>
      </w:r>
      <w:r>
        <w:rPr>
          <w:spacing w:val="1"/>
          <w:sz w:val="24"/>
        </w:rPr>
        <w:t xml:space="preserve"> </w:t>
      </w:r>
      <w:r>
        <w:rPr>
          <w:sz w:val="24"/>
        </w:rPr>
        <w:t>социокультурной, экологической и т.д. воспитательной направленности, в том числе</w:t>
      </w:r>
      <w:r>
        <w:rPr>
          <w:spacing w:val="1"/>
          <w:sz w:val="24"/>
        </w:rPr>
        <w:t xml:space="preserve"> </w:t>
      </w:r>
      <w:r>
        <w:rPr>
          <w:sz w:val="24"/>
        </w:rPr>
        <w:t>включенных в учебные планы, по решению школы, участников образовательных отношений, подобных авторских учебных курсов, программ, самостоятельно разработанных</w:t>
      </w:r>
      <w:r>
        <w:rPr>
          <w:spacing w:val="4"/>
          <w:sz w:val="24"/>
        </w:rPr>
        <w:t xml:space="preserve"> </w:t>
      </w:r>
      <w:r>
        <w:rPr>
          <w:sz w:val="24"/>
        </w:rPr>
        <w:t>и</w:t>
      </w:r>
      <w:r>
        <w:rPr>
          <w:spacing w:val="5"/>
          <w:sz w:val="24"/>
        </w:rPr>
        <w:t xml:space="preserve"> </w:t>
      </w:r>
      <w:r>
        <w:rPr>
          <w:sz w:val="24"/>
        </w:rPr>
        <w:t>реализуемых</w:t>
      </w:r>
      <w:r>
        <w:rPr>
          <w:spacing w:val="7"/>
          <w:sz w:val="24"/>
        </w:rPr>
        <w:t xml:space="preserve"> </w:t>
      </w:r>
      <w:r>
        <w:rPr>
          <w:sz w:val="24"/>
        </w:rPr>
        <w:t>педагогами</w:t>
      </w:r>
      <w:r>
        <w:rPr>
          <w:spacing w:val="5"/>
          <w:sz w:val="24"/>
        </w:rPr>
        <w:t xml:space="preserve"> </w:t>
      </w:r>
      <w:r>
        <w:rPr>
          <w:sz w:val="24"/>
        </w:rPr>
        <w:t>школы;</w:t>
      </w:r>
    </w:p>
    <w:p w14:paraId="07ACC94D" w14:textId="77777777" w:rsidR="008B50ED" w:rsidRDefault="00681A04" w:rsidP="000D1655">
      <w:pPr>
        <w:pStyle w:val="a5"/>
        <w:numPr>
          <w:ilvl w:val="1"/>
          <w:numId w:val="22"/>
        </w:numPr>
        <w:tabs>
          <w:tab w:val="left" w:pos="1242"/>
        </w:tabs>
        <w:spacing w:line="276" w:lineRule="auto"/>
        <w:ind w:right="846" w:firstLine="0"/>
        <w:rPr>
          <w:sz w:val="24"/>
        </w:rPr>
      </w:pPr>
      <w:r>
        <w:rPr>
          <w:sz w:val="24"/>
        </w:rPr>
        <w:t>наличие реализуемых</w:t>
      </w:r>
      <w:r>
        <w:rPr>
          <w:spacing w:val="1"/>
          <w:sz w:val="24"/>
        </w:rPr>
        <w:t xml:space="preserve"> </w:t>
      </w:r>
      <w:r>
        <w:rPr>
          <w:sz w:val="24"/>
        </w:rPr>
        <w:t>инновационных, опережающих, перспективных</w:t>
      </w:r>
      <w:r>
        <w:rPr>
          <w:spacing w:val="1"/>
          <w:sz w:val="24"/>
        </w:rPr>
        <w:t xml:space="preserve"> </w:t>
      </w:r>
      <w:r>
        <w:rPr>
          <w:sz w:val="24"/>
        </w:rPr>
        <w:t xml:space="preserve">воспитательных практик, определяющих «уникальность» школы, результаты их реализации в </w:t>
      </w:r>
      <w:proofErr w:type="spellStart"/>
      <w:r>
        <w:rPr>
          <w:sz w:val="24"/>
        </w:rPr>
        <w:t>шко</w:t>
      </w:r>
      <w:proofErr w:type="spellEnd"/>
      <w:r>
        <w:rPr>
          <w:sz w:val="24"/>
        </w:rPr>
        <w:t>-</w:t>
      </w:r>
      <w:r>
        <w:rPr>
          <w:spacing w:val="1"/>
          <w:sz w:val="24"/>
        </w:rPr>
        <w:t xml:space="preserve"> </w:t>
      </w:r>
      <w:proofErr w:type="spellStart"/>
      <w:r>
        <w:rPr>
          <w:sz w:val="24"/>
        </w:rPr>
        <w:t>ле</w:t>
      </w:r>
      <w:proofErr w:type="spellEnd"/>
      <w:r>
        <w:rPr>
          <w:sz w:val="24"/>
        </w:rPr>
        <w:t>,</w:t>
      </w:r>
      <w:r>
        <w:rPr>
          <w:spacing w:val="5"/>
          <w:sz w:val="24"/>
        </w:rPr>
        <w:t xml:space="preserve"> </w:t>
      </w:r>
      <w:r>
        <w:rPr>
          <w:sz w:val="24"/>
        </w:rPr>
        <w:t>трансляции</w:t>
      </w:r>
      <w:r>
        <w:rPr>
          <w:spacing w:val="5"/>
          <w:sz w:val="24"/>
        </w:rPr>
        <w:t xml:space="preserve"> </w:t>
      </w:r>
      <w:r>
        <w:rPr>
          <w:sz w:val="24"/>
        </w:rPr>
        <w:t>в</w:t>
      </w:r>
      <w:r>
        <w:rPr>
          <w:spacing w:val="4"/>
          <w:sz w:val="24"/>
        </w:rPr>
        <w:t xml:space="preserve"> </w:t>
      </w:r>
      <w:r>
        <w:rPr>
          <w:sz w:val="24"/>
        </w:rPr>
        <w:t>системе</w:t>
      </w:r>
      <w:r>
        <w:rPr>
          <w:spacing w:val="3"/>
          <w:sz w:val="24"/>
        </w:rPr>
        <w:t xml:space="preserve"> </w:t>
      </w:r>
      <w:r>
        <w:rPr>
          <w:sz w:val="24"/>
        </w:rPr>
        <w:t>образования;</w:t>
      </w:r>
    </w:p>
    <w:p w14:paraId="0AB35542" w14:textId="77777777" w:rsidR="008B50ED" w:rsidRDefault="00681A04" w:rsidP="000D1655">
      <w:pPr>
        <w:pStyle w:val="a5"/>
        <w:numPr>
          <w:ilvl w:val="1"/>
          <w:numId w:val="22"/>
        </w:numPr>
        <w:tabs>
          <w:tab w:val="left" w:pos="1242"/>
        </w:tabs>
        <w:spacing w:line="276" w:lineRule="auto"/>
        <w:ind w:right="870" w:firstLine="0"/>
        <w:rPr>
          <w:sz w:val="24"/>
        </w:rPr>
      </w:pPr>
      <w:r>
        <w:rPr>
          <w:sz w:val="24"/>
        </w:rPr>
        <w:t>наличие существенных проблемных зон, дефицитов, препятствий в воспитательной</w:t>
      </w:r>
      <w:r>
        <w:rPr>
          <w:spacing w:val="1"/>
          <w:sz w:val="24"/>
        </w:rPr>
        <w:t xml:space="preserve"> </w:t>
      </w:r>
      <w:r>
        <w:rPr>
          <w:sz w:val="24"/>
        </w:rPr>
        <w:t>деятельности</w:t>
      </w:r>
      <w:r>
        <w:rPr>
          <w:spacing w:val="28"/>
          <w:sz w:val="24"/>
        </w:rPr>
        <w:t xml:space="preserve"> </w:t>
      </w:r>
      <w:r>
        <w:rPr>
          <w:sz w:val="24"/>
        </w:rPr>
        <w:t>и</w:t>
      </w:r>
      <w:r>
        <w:rPr>
          <w:spacing w:val="29"/>
          <w:sz w:val="24"/>
        </w:rPr>
        <w:t xml:space="preserve"> </w:t>
      </w:r>
      <w:r>
        <w:rPr>
          <w:sz w:val="24"/>
        </w:rPr>
        <w:t>решения</w:t>
      </w:r>
      <w:r>
        <w:rPr>
          <w:spacing w:val="28"/>
          <w:sz w:val="24"/>
        </w:rPr>
        <w:t xml:space="preserve"> </w:t>
      </w:r>
      <w:r>
        <w:rPr>
          <w:sz w:val="24"/>
        </w:rPr>
        <w:t>этих</w:t>
      </w:r>
      <w:r>
        <w:rPr>
          <w:spacing w:val="32"/>
          <w:sz w:val="24"/>
        </w:rPr>
        <w:t xml:space="preserve"> </w:t>
      </w:r>
      <w:r>
        <w:rPr>
          <w:sz w:val="24"/>
        </w:rPr>
        <w:t>проблем,</w:t>
      </w:r>
      <w:r>
        <w:rPr>
          <w:spacing w:val="27"/>
          <w:sz w:val="24"/>
        </w:rPr>
        <w:t xml:space="preserve"> </w:t>
      </w:r>
      <w:r>
        <w:rPr>
          <w:sz w:val="24"/>
        </w:rPr>
        <w:t>отсутствующие</w:t>
      </w:r>
      <w:r>
        <w:rPr>
          <w:spacing w:val="27"/>
          <w:sz w:val="24"/>
        </w:rPr>
        <w:t xml:space="preserve"> </w:t>
      </w:r>
      <w:r>
        <w:rPr>
          <w:sz w:val="24"/>
        </w:rPr>
        <w:t>или</w:t>
      </w:r>
      <w:r>
        <w:rPr>
          <w:spacing w:val="29"/>
          <w:sz w:val="24"/>
        </w:rPr>
        <w:t xml:space="preserve"> </w:t>
      </w:r>
      <w:r>
        <w:rPr>
          <w:sz w:val="24"/>
        </w:rPr>
        <w:t>недостаточно</w:t>
      </w:r>
      <w:r>
        <w:rPr>
          <w:spacing w:val="28"/>
          <w:sz w:val="24"/>
        </w:rPr>
        <w:t xml:space="preserve"> </w:t>
      </w:r>
      <w:r>
        <w:rPr>
          <w:sz w:val="24"/>
        </w:rPr>
        <w:t>выраженные</w:t>
      </w:r>
      <w:r>
        <w:rPr>
          <w:spacing w:val="-58"/>
          <w:sz w:val="24"/>
        </w:rPr>
        <w:t xml:space="preserve"> </w:t>
      </w:r>
      <w:r>
        <w:rPr>
          <w:sz w:val="24"/>
        </w:rPr>
        <w:t>в</w:t>
      </w:r>
      <w:r>
        <w:rPr>
          <w:spacing w:val="3"/>
          <w:sz w:val="24"/>
        </w:rPr>
        <w:t xml:space="preserve"> </w:t>
      </w:r>
      <w:r>
        <w:rPr>
          <w:sz w:val="24"/>
        </w:rPr>
        <w:t>массовой</w:t>
      </w:r>
      <w:r>
        <w:rPr>
          <w:spacing w:val="5"/>
          <w:sz w:val="24"/>
        </w:rPr>
        <w:t xml:space="preserve"> </w:t>
      </w:r>
      <w:r>
        <w:rPr>
          <w:sz w:val="24"/>
        </w:rPr>
        <w:t>практике.</w:t>
      </w:r>
    </w:p>
    <w:p w14:paraId="1CDA86FE" w14:textId="77777777" w:rsidR="008B50ED" w:rsidRDefault="00681A04" w:rsidP="000D1655">
      <w:pPr>
        <w:pStyle w:val="1"/>
        <w:numPr>
          <w:ilvl w:val="1"/>
          <w:numId w:val="21"/>
        </w:numPr>
        <w:tabs>
          <w:tab w:val="left" w:pos="1614"/>
        </w:tabs>
        <w:spacing w:before="72"/>
        <w:ind w:left="1613" w:hanging="361"/>
        <w:jc w:val="both"/>
      </w:pPr>
      <w:r>
        <w:t>Кадровое</w:t>
      </w:r>
      <w:r>
        <w:rPr>
          <w:spacing w:val="-3"/>
        </w:rPr>
        <w:t xml:space="preserve"> </w:t>
      </w:r>
      <w:r>
        <w:t>обеспечение</w:t>
      </w:r>
    </w:p>
    <w:p w14:paraId="067972BA" w14:textId="3520017C" w:rsidR="008B50ED" w:rsidRDefault="00681A04">
      <w:pPr>
        <w:pStyle w:val="a3"/>
        <w:spacing w:before="36" w:line="276" w:lineRule="auto"/>
        <w:ind w:left="532" w:right="848"/>
      </w:pPr>
      <w:r>
        <w:t>В данном разделе могут быть представлены решения на уровне школы по разделению</w:t>
      </w:r>
      <w:r>
        <w:rPr>
          <w:spacing w:val="-57"/>
        </w:rPr>
        <w:t xml:space="preserve"> </w:t>
      </w:r>
      <w:r>
        <w:t xml:space="preserve">функционала, связанного с планированием, организацией, </w:t>
      </w:r>
      <w:r>
        <w:lastRenderedPageBreak/>
        <w:t>реализацией, обеспечением во</w:t>
      </w:r>
      <w:r>
        <w:rPr>
          <w:spacing w:val="1"/>
        </w:rPr>
        <w:t xml:space="preserve"> </w:t>
      </w:r>
      <w:r>
        <w:t xml:space="preserve">питательной деятельности; по вопросам повышения квалификации педагогических </w:t>
      </w:r>
      <w:proofErr w:type="gramStart"/>
      <w:r>
        <w:t>работни-</w:t>
      </w:r>
      <w:r>
        <w:rPr>
          <w:spacing w:val="1"/>
        </w:rPr>
        <w:t xml:space="preserve"> </w:t>
      </w:r>
      <w:r>
        <w:t>ков</w:t>
      </w:r>
      <w:proofErr w:type="gramEnd"/>
      <w:r>
        <w:t xml:space="preserve"> в сфере воспитания, психолого-педагогического сопровождения обучающихся, </w:t>
      </w:r>
      <w:proofErr w:type="spellStart"/>
      <w:r>
        <w:t>привле</w:t>
      </w:r>
      <w:proofErr w:type="spellEnd"/>
      <w:r>
        <w:t>-</w:t>
      </w:r>
      <w:r>
        <w:rPr>
          <w:spacing w:val="1"/>
        </w:rPr>
        <w:t xml:space="preserve"> </w:t>
      </w:r>
      <w:proofErr w:type="spellStart"/>
      <w:r>
        <w:t>чению</w:t>
      </w:r>
      <w:proofErr w:type="spellEnd"/>
      <w:r>
        <w:t xml:space="preserve"> специалистов других организаций (образовательных, социальных, правоохранитель-</w:t>
      </w:r>
      <w:r>
        <w:rPr>
          <w:spacing w:val="1"/>
        </w:rPr>
        <w:t xml:space="preserve"> </w:t>
      </w:r>
      <w:proofErr w:type="spellStart"/>
      <w:r>
        <w:t>ных</w:t>
      </w:r>
      <w:proofErr w:type="spellEnd"/>
      <w:r>
        <w:rPr>
          <w:spacing w:val="-1"/>
        </w:rPr>
        <w:t xml:space="preserve"> </w:t>
      </w:r>
      <w:r>
        <w:t>и др.).</w:t>
      </w:r>
    </w:p>
    <w:p w14:paraId="7C3302BD" w14:textId="77777777" w:rsidR="008B50ED" w:rsidRDefault="00681A04">
      <w:pPr>
        <w:pStyle w:val="a3"/>
        <w:spacing w:line="273" w:lineRule="exact"/>
        <w:ind w:left="960" w:firstLine="0"/>
        <w:jc w:val="left"/>
      </w:pPr>
      <w:r>
        <w:t>Основные</w:t>
      </w:r>
      <w:r>
        <w:rPr>
          <w:spacing w:val="-5"/>
        </w:rPr>
        <w:t xml:space="preserve"> </w:t>
      </w:r>
      <w:r>
        <w:t>методы</w:t>
      </w:r>
      <w:r>
        <w:rPr>
          <w:spacing w:val="-2"/>
        </w:rPr>
        <w:t xml:space="preserve"> </w:t>
      </w:r>
      <w:r>
        <w:t>кадрового</w:t>
      </w:r>
      <w:r>
        <w:rPr>
          <w:spacing w:val="-2"/>
        </w:rPr>
        <w:t xml:space="preserve"> </w:t>
      </w:r>
      <w:r>
        <w:t>менеджмент.</w:t>
      </w:r>
    </w:p>
    <w:p w14:paraId="4BFCFD34" w14:textId="77777777" w:rsidR="008B50ED" w:rsidRDefault="00681A04" w:rsidP="000D1655">
      <w:pPr>
        <w:pStyle w:val="a5"/>
        <w:numPr>
          <w:ilvl w:val="1"/>
          <w:numId w:val="22"/>
        </w:numPr>
        <w:tabs>
          <w:tab w:val="left" w:pos="1242"/>
        </w:tabs>
        <w:spacing w:before="3"/>
        <w:ind w:left="1241" w:hanging="282"/>
        <w:jc w:val="left"/>
        <w:rPr>
          <w:sz w:val="24"/>
        </w:rPr>
      </w:pPr>
      <w:r>
        <w:rPr>
          <w:sz w:val="24"/>
        </w:rPr>
        <w:t>прием</w:t>
      </w:r>
      <w:r>
        <w:rPr>
          <w:spacing w:val="-2"/>
          <w:sz w:val="24"/>
        </w:rPr>
        <w:t xml:space="preserve"> </w:t>
      </w:r>
      <w:r>
        <w:rPr>
          <w:sz w:val="24"/>
        </w:rPr>
        <w:t>на</w:t>
      </w:r>
      <w:r>
        <w:rPr>
          <w:spacing w:val="-2"/>
          <w:sz w:val="24"/>
        </w:rPr>
        <w:t xml:space="preserve"> </w:t>
      </w:r>
      <w:r>
        <w:rPr>
          <w:sz w:val="24"/>
        </w:rPr>
        <w:t>работу</w:t>
      </w:r>
      <w:r>
        <w:rPr>
          <w:spacing w:val="-5"/>
          <w:sz w:val="24"/>
        </w:rPr>
        <w:t xml:space="preserve"> </w:t>
      </w:r>
      <w:r>
        <w:rPr>
          <w:sz w:val="24"/>
        </w:rPr>
        <w:t>сотрудников</w:t>
      </w:r>
      <w:r>
        <w:rPr>
          <w:spacing w:val="-1"/>
          <w:sz w:val="24"/>
        </w:rPr>
        <w:t xml:space="preserve"> </w:t>
      </w:r>
      <w:r>
        <w:rPr>
          <w:sz w:val="24"/>
        </w:rPr>
        <w:t>с</w:t>
      </w:r>
      <w:r>
        <w:rPr>
          <w:spacing w:val="-2"/>
          <w:sz w:val="24"/>
        </w:rPr>
        <w:t xml:space="preserve"> </w:t>
      </w:r>
      <w:r>
        <w:rPr>
          <w:sz w:val="24"/>
        </w:rPr>
        <w:t>оценкой</w:t>
      </w:r>
      <w:r>
        <w:rPr>
          <w:spacing w:val="-3"/>
          <w:sz w:val="24"/>
        </w:rPr>
        <w:t xml:space="preserve"> </w:t>
      </w:r>
      <w:r>
        <w:rPr>
          <w:sz w:val="24"/>
        </w:rPr>
        <w:t>кандидатов;</w:t>
      </w:r>
    </w:p>
    <w:p w14:paraId="438A8723" w14:textId="77777777" w:rsidR="008B50ED" w:rsidRDefault="00681A04" w:rsidP="000D1655">
      <w:pPr>
        <w:pStyle w:val="a5"/>
        <w:numPr>
          <w:ilvl w:val="1"/>
          <w:numId w:val="22"/>
        </w:numPr>
        <w:tabs>
          <w:tab w:val="left" w:pos="1242"/>
        </w:tabs>
        <w:spacing w:before="41" w:line="278" w:lineRule="auto"/>
        <w:ind w:right="848" w:firstLine="0"/>
        <w:jc w:val="left"/>
        <w:rPr>
          <w:sz w:val="24"/>
        </w:rPr>
      </w:pPr>
      <w:r>
        <w:rPr>
          <w:sz w:val="24"/>
        </w:rPr>
        <w:t>обучение</w:t>
      </w:r>
      <w:r>
        <w:rPr>
          <w:spacing w:val="18"/>
          <w:sz w:val="24"/>
        </w:rPr>
        <w:t xml:space="preserve"> </w:t>
      </w:r>
      <w:r>
        <w:rPr>
          <w:sz w:val="24"/>
        </w:rPr>
        <w:t>и</w:t>
      </w:r>
      <w:r>
        <w:rPr>
          <w:spacing w:val="22"/>
          <w:sz w:val="24"/>
        </w:rPr>
        <w:t xml:space="preserve"> </w:t>
      </w:r>
      <w:r>
        <w:rPr>
          <w:sz w:val="24"/>
        </w:rPr>
        <w:t>развитие</w:t>
      </w:r>
      <w:r>
        <w:rPr>
          <w:spacing w:val="21"/>
          <w:sz w:val="24"/>
        </w:rPr>
        <w:t xml:space="preserve"> </w:t>
      </w:r>
      <w:r>
        <w:rPr>
          <w:sz w:val="24"/>
        </w:rPr>
        <w:t>–</w:t>
      </w:r>
      <w:r>
        <w:rPr>
          <w:spacing w:val="20"/>
          <w:sz w:val="24"/>
        </w:rPr>
        <w:t xml:space="preserve"> </w:t>
      </w:r>
      <w:r>
        <w:rPr>
          <w:sz w:val="24"/>
        </w:rPr>
        <w:t>создание</w:t>
      </w:r>
      <w:r>
        <w:rPr>
          <w:spacing w:val="20"/>
          <w:sz w:val="24"/>
        </w:rPr>
        <w:t xml:space="preserve"> </w:t>
      </w:r>
      <w:r>
        <w:rPr>
          <w:sz w:val="24"/>
        </w:rPr>
        <w:t>условий</w:t>
      </w:r>
      <w:r>
        <w:rPr>
          <w:spacing w:val="21"/>
          <w:sz w:val="24"/>
        </w:rPr>
        <w:t xml:space="preserve"> </w:t>
      </w:r>
      <w:r>
        <w:rPr>
          <w:sz w:val="24"/>
        </w:rPr>
        <w:t>и</w:t>
      </w:r>
      <w:r>
        <w:rPr>
          <w:spacing w:val="21"/>
          <w:sz w:val="24"/>
        </w:rPr>
        <w:t xml:space="preserve"> </w:t>
      </w:r>
      <w:r>
        <w:rPr>
          <w:sz w:val="24"/>
        </w:rPr>
        <w:t>разработка</w:t>
      </w:r>
      <w:r>
        <w:rPr>
          <w:spacing w:val="19"/>
          <w:sz w:val="24"/>
        </w:rPr>
        <w:t xml:space="preserve"> </w:t>
      </w:r>
      <w:r>
        <w:rPr>
          <w:sz w:val="24"/>
        </w:rPr>
        <w:t>программ</w:t>
      </w:r>
      <w:r>
        <w:rPr>
          <w:spacing w:val="18"/>
          <w:sz w:val="24"/>
        </w:rPr>
        <w:t xml:space="preserve"> </w:t>
      </w:r>
      <w:r>
        <w:rPr>
          <w:sz w:val="24"/>
        </w:rPr>
        <w:t>для</w:t>
      </w:r>
      <w:r>
        <w:rPr>
          <w:spacing w:val="23"/>
          <w:sz w:val="24"/>
        </w:rPr>
        <w:t xml:space="preserve"> </w:t>
      </w:r>
      <w:r>
        <w:rPr>
          <w:sz w:val="24"/>
        </w:rPr>
        <w:t>профессионального</w:t>
      </w:r>
      <w:r>
        <w:rPr>
          <w:spacing w:val="-1"/>
          <w:sz w:val="24"/>
        </w:rPr>
        <w:t xml:space="preserve"> </w:t>
      </w:r>
      <w:r>
        <w:rPr>
          <w:sz w:val="24"/>
        </w:rPr>
        <w:t>роста;</w:t>
      </w:r>
    </w:p>
    <w:p w14:paraId="346F1BFD" w14:textId="77777777" w:rsidR="008B50ED" w:rsidRDefault="00681A04" w:rsidP="000D1655">
      <w:pPr>
        <w:pStyle w:val="a5"/>
        <w:numPr>
          <w:ilvl w:val="1"/>
          <w:numId w:val="22"/>
        </w:numPr>
        <w:tabs>
          <w:tab w:val="left" w:pos="1242"/>
        </w:tabs>
        <w:spacing w:line="276" w:lineRule="auto"/>
        <w:ind w:right="852" w:firstLine="0"/>
        <w:jc w:val="left"/>
        <w:rPr>
          <w:sz w:val="24"/>
        </w:rPr>
      </w:pPr>
      <w:r>
        <w:rPr>
          <w:sz w:val="24"/>
        </w:rPr>
        <w:t>обеспечение</w:t>
      </w:r>
      <w:r>
        <w:rPr>
          <w:spacing w:val="15"/>
          <w:sz w:val="24"/>
        </w:rPr>
        <w:t xml:space="preserve"> </w:t>
      </w:r>
      <w:r>
        <w:rPr>
          <w:sz w:val="24"/>
        </w:rPr>
        <w:t>мотивации</w:t>
      </w:r>
      <w:r>
        <w:rPr>
          <w:spacing w:val="17"/>
          <w:sz w:val="24"/>
        </w:rPr>
        <w:t xml:space="preserve"> </w:t>
      </w:r>
      <w:r>
        <w:rPr>
          <w:sz w:val="24"/>
        </w:rPr>
        <w:t>с</w:t>
      </w:r>
      <w:r>
        <w:rPr>
          <w:spacing w:val="15"/>
          <w:sz w:val="24"/>
        </w:rPr>
        <w:t xml:space="preserve"> </w:t>
      </w:r>
      <w:r>
        <w:rPr>
          <w:sz w:val="24"/>
        </w:rPr>
        <w:t>элементами</w:t>
      </w:r>
      <w:r>
        <w:rPr>
          <w:spacing w:val="17"/>
          <w:sz w:val="24"/>
        </w:rPr>
        <w:t xml:space="preserve"> </w:t>
      </w:r>
      <w:r>
        <w:rPr>
          <w:sz w:val="24"/>
        </w:rPr>
        <w:t>материального</w:t>
      </w:r>
      <w:r>
        <w:rPr>
          <w:spacing w:val="15"/>
          <w:sz w:val="24"/>
        </w:rPr>
        <w:t xml:space="preserve"> </w:t>
      </w:r>
      <w:r>
        <w:rPr>
          <w:sz w:val="24"/>
        </w:rPr>
        <w:t>и</w:t>
      </w:r>
      <w:r>
        <w:rPr>
          <w:spacing w:val="15"/>
          <w:sz w:val="24"/>
        </w:rPr>
        <w:t xml:space="preserve"> </w:t>
      </w:r>
      <w:r>
        <w:rPr>
          <w:sz w:val="24"/>
        </w:rPr>
        <w:t>нематериального,</w:t>
      </w:r>
      <w:r>
        <w:rPr>
          <w:spacing w:val="15"/>
          <w:sz w:val="24"/>
        </w:rPr>
        <w:t xml:space="preserve"> </w:t>
      </w:r>
      <w:r>
        <w:rPr>
          <w:sz w:val="24"/>
        </w:rPr>
        <w:t>а</w:t>
      </w:r>
      <w:r>
        <w:rPr>
          <w:spacing w:val="16"/>
          <w:sz w:val="24"/>
        </w:rPr>
        <w:t xml:space="preserve"> </w:t>
      </w:r>
      <w:r>
        <w:rPr>
          <w:sz w:val="24"/>
        </w:rPr>
        <w:t>также</w:t>
      </w:r>
      <w:r>
        <w:rPr>
          <w:spacing w:val="13"/>
          <w:sz w:val="24"/>
        </w:rPr>
        <w:t xml:space="preserve"> </w:t>
      </w:r>
      <w:r>
        <w:rPr>
          <w:sz w:val="24"/>
        </w:rPr>
        <w:t>позитивного</w:t>
      </w:r>
      <w:r>
        <w:rPr>
          <w:spacing w:val="-1"/>
          <w:sz w:val="24"/>
        </w:rPr>
        <w:t xml:space="preserve"> </w:t>
      </w:r>
      <w:r>
        <w:rPr>
          <w:sz w:val="24"/>
        </w:rPr>
        <w:t>и</w:t>
      </w:r>
      <w:r>
        <w:rPr>
          <w:spacing w:val="-2"/>
          <w:sz w:val="24"/>
        </w:rPr>
        <w:t xml:space="preserve"> </w:t>
      </w:r>
      <w:r>
        <w:rPr>
          <w:sz w:val="24"/>
        </w:rPr>
        <w:t>негативного стимулирования;</w:t>
      </w:r>
    </w:p>
    <w:p w14:paraId="25917D52" w14:textId="77777777" w:rsidR="008B50ED" w:rsidRDefault="00681A04" w:rsidP="000D1655">
      <w:pPr>
        <w:pStyle w:val="a5"/>
        <w:numPr>
          <w:ilvl w:val="1"/>
          <w:numId w:val="22"/>
        </w:numPr>
        <w:tabs>
          <w:tab w:val="left" w:pos="1242"/>
        </w:tabs>
        <w:spacing w:line="278" w:lineRule="auto"/>
        <w:ind w:right="855" w:firstLine="0"/>
        <w:jc w:val="left"/>
        <w:rPr>
          <w:sz w:val="24"/>
        </w:rPr>
      </w:pPr>
      <w:r>
        <w:rPr>
          <w:sz w:val="24"/>
        </w:rPr>
        <w:t>оценка</w:t>
      </w:r>
      <w:r>
        <w:rPr>
          <w:spacing w:val="10"/>
          <w:sz w:val="24"/>
        </w:rPr>
        <w:t xml:space="preserve"> </w:t>
      </w:r>
      <w:r>
        <w:rPr>
          <w:sz w:val="24"/>
        </w:rPr>
        <w:t>трудовой</w:t>
      </w:r>
      <w:r>
        <w:rPr>
          <w:spacing w:val="11"/>
          <w:sz w:val="24"/>
        </w:rPr>
        <w:t xml:space="preserve"> </w:t>
      </w:r>
      <w:r>
        <w:rPr>
          <w:sz w:val="24"/>
        </w:rPr>
        <w:t>деятельности</w:t>
      </w:r>
      <w:r>
        <w:rPr>
          <w:spacing w:val="12"/>
          <w:sz w:val="24"/>
        </w:rPr>
        <w:t xml:space="preserve"> </w:t>
      </w:r>
      <w:r>
        <w:rPr>
          <w:sz w:val="24"/>
        </w:rPr>
        <w:t>через</w:t>
      </w:r>
      <w:r>
        <w:rPr>
          <w:spacing w:val="13"/>
          <w:sz w:val="24"/>
        </w:rPr>
        <w:t xml:space="preserve"> </w:t>
      </w:r>
      <w:r>
        <w:rPr>
          <w:sz w:val="24"/>
        </w:rPr>
        <w:t>определение</w:t>
      </w:r>
      <w:r>
        <w:rPr>
          <w:spacing w:val="10"/>
          <w:sz w:val="24"/>
        </w:rPr>
        <w:t xml:space="preserve"> </w:t>
      </w:r>
      <w:r>
        <w:rPr>
          <w:sz w:val="24"/>
        </w:rPr>
        <w:t>эффективности</w:t>
      </w:r>
      <w:r>
        <w:rPr>
          <w:spacing w:val="12"/>
          <w:sz w:val="24"/>
        </w:rPr>
        <w:t xml:space="preserve"> </w:t>
      </w:r>
      <w:r>
        <w:rPr>
          <w:sz w:val="24"/>
        </w:rPr>
        <w:t>и</w:t>
      </w:r>
      <w:r>
        <w:rPr>
          <w:spacing w:val="13"/>
          <w:sz w:val="24"/>
        </w:rPr>
        <w:t xml:space="preserve"> </w:t>
      </w:r>
      <w:r>
        <w:rPr>
          <w:sz w:val="24"/>
        </w:rPr>
        <w:t>результативности</w:t>
      </w:r>
      <w:r>
        <w:rPr>
          <w:spacing w:val="-57"/>
          <w:sz w:val="24"/>
        </w:rPr>
        <w:t xml:space="preserve"> </w:t>
      </w:r>
      <w:r>
        <w:rPr>
          <w:sz w:val="24"/>
        </w:rPr>
        <w:t>работы</w:t>
      </w:r>
      <w:r>
        <w:rPr>
          <w:spacing w:val="-1"/>
          <w:sz w:val="24"/>
        </w:rPr>
        <w:t xml:space="preserve"> </w:t>
      </w:r>
      <w:r>
        <w:rPr>
          <w:sz w:val="24"/>
        </w:rPr>
        <w:t>каждого</w:t>
      </w:r>
      <w:r>
        <w:rPr>
          <w:spacing w:val="-1"/>
          <w:sz w:val="24"/>
        </w:rPr>
        <w:t xml:space="preserve"> </w:t>
      </w:r>
      <w:r>
        <w:rPr>
          <w:sz w:val="24"/>
        </w:rPr>
        <w:t>сотрудника</w:t>
      </w:r>
      <w:r>
        <w:rPr>
          <w:spacing w:val="-1"/>
          <w:sz w:val="24"/>
        </w:rPr>
        <w:t xml:space="preserve"> </w:t>
      </w:r>
      <w:r>
        <w:rPr>
          <w:sz w:val="24"/>
        </w:rPr>
        <w:t>(диагностика успешности</w:t>
      </w:r>
      <w:r>
        <w:rPr>
          <w:spacing w:val="3"/>
          <w:sz w:val="24"/>
        </w:rPr>
        <w:t xml:space="preserve"> </w:t>
      </w:r>
      <w:r>
        <w:rPr>
          <w:sz w:val="24"/>
        </w:rPr>
        <w:t>учителя);</w:t>
      </w:r>
    </w:p>
    <w:p w14:paraId="59818668" w14:textId="77777777" w:rsidR="008B50ED" w:rsidRDefault="00681A04" w:rsidP="000D1655">
      <w:pPr>
        <w:pStyle w:val="a5"/>
        <w:numPr>
          <w:ilvl w:val="1"/>
          <w:numId w:val="22"/>
        </w:numPr>
        <w:tabs>
          <w:tab w:val="left" w:pos="1242"/>
        </w:tabs>
        <w:spacing w:line="276" w:lineRule="auto"/>
        <w:ind w:right="848" w:firstLine="0"/>
        <w:jc w:val="left"/>
        <w:rPr>
          <w:sz w:val="24"/>
        </w:rPr>
      </w:pPr>
      <w:r>
        <w:rPr>
          <w:sz w:val="24"/>
        </w:rPr>
        <w:t>общение</w:t>
      </w:r>
      <w:r>
        <w:rPr>
          <w:spacing w:val="26"/>
          <w:sz w:val="24"/>
        </w:rPr>
        <w:t xml:space="preserve"> </w:t>
      </w:r>
      <w:r>
        <w:rPr>
          <w:sz w:val="24"/>
        </w:rPr>
        <w:t>–</w:t>
      </w:r>
      <w:r>
        <w:rPr>
          <w:spacing w:val="27"/>
          <w:sz w:val="24"/>
        </w:rPr>
        <w:t xml:space="preserve"> </w:t>
      </w:r>
      <w:r>
        <w:rPr>
          <w:sz w:val="24"/>
        </w:rPr>
        <w:t>способ</w:t>
      </w:r>
      <w:r>
        <w:rPr>
          <w:spacing w:val="26"/>
          <w:sz w:val="24"/>
        </w:rPr>
        <w:t xml:space="preserve"> </w:t>
      </w:r>
      <w:r>
        <w:rPr>
          <w:sz w:val="24"/>
        </w:rPr>
        <w:t>организации</w:t>
      </w:r>
      <w:r>
        <w:rPr>
          <w:spacing w:val="28"/>
          <w:sz w:val="24"/>
        </w:rPr>
        <w:t xml:space="preserve"> </w:t>
      </w:r>
      <w:r>
        <w:rPr>
          <w:sz w:val="24"/>
        </w:rPr>
        <w:t>взаимоотношений</w:t>
      </w:r>
      <w:r>
        <w:rPr>
          <w:spacing w:val="27"/>
          <w:sz w:val="24"/>
        </w:rPr>
        <w:t xml:space="preserve"> </w:t>
      </w:r>
      <w:r>
        <w:rPr>
          <w:sz w:val="24"/>
        </w:rPr>
        <w:t>в</w:t>
      </w:r>
      <w:r>
        <w:rPr>
          <w:spacing w:val="27"/>
          <w:sz w:val="24"/>
        </w:rPr>
        <w:t xml:space="preserve"> </w:t>
      </w:r>
      <w:r>
        <w:rPr>
          <w:sz w:val="24"/>
        </w:rPr>
        <w:t>школе,</w:t>
      </w:r>
      <w:r>
        <w:rPr>
          <w:spacing w:val="27"/>
          <w:sz w:val="24"/>
        </w:rPr>
        <w:t xml:space="preserve"> </w:t>
      </w:r>
      <w:r>
        <w:rPr>
          <w:sz w:val="24"/>
        </w:rPr>
        <w:t>обеспечивающий</w:t>
      </w:r>
      <w:r>
        <w:rPr>
          <w:spacing w:val="27"/>
          <w:sz w:val="24"/>
        </w:rPr>
        <w:t xml:space="preserve"> </w:t>
      </w:r>
      <w:r>
        <w:rPr>
          <w:sz w:val="24"/>
        </w:rPr>
        <w:t>эффективность</w:t>
      </w:r>
      <w:r>
        <w:rPr>
          <w:spacing w:val="-1"/>
          <w:sz w:val="24"/>
        </w:rPr>
        <w:t xml:space="preserve"> </w:t>
      </w:r>
      <w:r>
        <w:rPr>
          <w:sz w:val="24"/>
        </w:rPr>
        <w:t>работы;</w:t>
      </w:r>
    </w:p>
    <w:p w14:paraId="590E38E5" w14:textId="77777777" w:rsidR="008B50ED" w:rsidRDefault="00681A04" w:rsidP="000D1655">
      <w:pPr>
        <w:pStyle w:val="a5"/>
        <w:numPr>
          <w:ilvl w:val="1"/>
          <w:numId w:val="22"/>
        </w:numPr>
        <w:tabs>
          <w:tab w:val="left" w:pos="1242"/>
        </w:tabs>
        <w:spacing w:line="275" w:lineRule="exact"/>
        <w:ind w:left="1241" w:hanging="282"/>
        <w:jc w:val="left"/>
        <w:rPr>
          <w:sz w:val="24"/>
        </w:rPr>
      </w:pPr>
      <w:r>
        <w:rPr>
          <w:sz w:val="24"/>
        </w:rPr>
        <w:t>лояльность</w:t>
      </w:r>
      <w:r>
        <w:rPr>
          <w:spacing w:val="-6"/>
          <w:sz w:val="24"/>
        </w:rPr>
        <w:t xml:space="preserve"> </w:t>
      </w:r>
      <w:r>
        <w:rPr>
          <w:sz w:val="24"/>
        </w:rPr>
        <w:t>всех</w:t>
      </w:r>
      <w:r>
        <w:rPr>
          <w:spacing w:val="-1"/>
          <w:sz w:val="24"/>
        </w:rPr>
        <w:t xml:space="preserve"> </w:t>
      </w:r>
      <w:r>
        <w:rPr>
          <w:sz w:val="24"/>
        </w:rPr>
        <w:t>участников</w:t>
      </w:r>
      <w:r>
        <w:rPr>
          <w:spacing w:val="-4"/>
          <w:sz w:val="24"/>
        </w:rPr>
        <w:t xml:space="preserve"> </w:t>
      </w:r>
      <w:r>
        <w:rPr>
          <w:sz w:val="24"/>
        </w:rPr>
        <w:t>учебно-воспитательного</w:t>
      </w:r>
      <w:r>
        <w:rPr>
          <w:spacing w:val="-6"/>
          <w:sz w:val="24"/>
        </w:rPr>
        <w:t xml:space="preserve"> </w:t>
      </w:r>
      <w:r>
        <w:rPr>
          <w:sz w:val="24"/>
        </w:rPr>
        <w:t>процесса;</w:t>
      </w:r>
    </w:p>
    <w:p w14:paraId="11A97F5D" w14:textId="77777777" w:rsidR="008B50ED" w:rsidRDefault="00681A04" w:rsidP="000D1655">
      <w:pPr>
        <w:pStyle w:val="a5"/>
        <w:numPr>
          <w:ilvl w:val="1"/>
          <w:numId w:val="22"/>
        </w:numPr>
        <w:tabs>
          <w:tab w:val="left" w:pos="1242"/>
        </w:tabs>
        <w:spacing w:before="34" w:line="276" w:lineRule="auto"/>
        <w:ind w:right="858" w:firstLine="0"/>
        <w:jc w:val="left"/>
        <w:rPr>
          <w:sz w:val="24"/>
        </w:rPr>
      </w:pPr>
      <w:r>
        <w:rPr>
          <w:sz w:val="24"/>
        </w:rPr>
        <w:t>регулирование</w:t>
      </w:r>
      <w:r>
        <w:rPr>
          <w:spacing w:val="27"/>
          <w:sz w:val="24"/>
        </w:rPr>
        <w:t xml:space="preserve"> </w:t>
      </w:r>
      <w:r>
        <w:rPr>
          <w:sz w:val="24"/>
        </w:rPr>
        <w:t>трудовых</w:t>
      </w:r>
      <w:r>
        <w:rPr>
          <w:spacing w:val="30"/>
          <w:sz w:val="24"/>
        </w:rPr>
        <w:t xml:space="preserve"> </w:t>
      </w:r>
      <w:r>
        <w:rPr>
          <w:sz w:val="24"/>
        </w:rPr>
        <w:t>отношений</w:t>
      </w:r>
      <w:r>
        <w:rPr>
          <w:spacing w:val="29"/>
          <w:sz w:val="24"/>
        </w:rPr>
        <w:t xml:space="preserve"> </w:t>
      </w:r>
      <w:r>
        <w:rPr>
          <w:sz w:val="24"/>
        </w:rPr>
        <w:t>через</w:t>
      </w:r>
      <w:r>
        <w:rPr>
          <w:spacing w:val="29"/>
          <w:sz w:val="24"/>
        </w:rPr>
        <w:t xml:space="preserve"> </w:t>
      </w:r>
      <w:r>
        <w:rPr>
          <w:sz w:val="24"/>
        </w:rPr>
        <w:t>дисциплину</w:t>
      </w:r>
      <w:r>
        <w:rPr>
          <w:spacing w:val="26"/>
          <w:sz w:val="24"/>
        </w:rPr>
        <w:t xml:space="preserve"> </w:t>
      </w:r>
      <w:r>
        <w:rPr>
          <w:sz w:val="24"/>
        </w:rPr>
        <w:t>управления</w:t>
      </w:r>
      <w:r>
        <w:rPr>
          <w:spacing w:val="28"/>
          <w:sz w:val="24"/>
        </w:rPr>
        <w:t xml:space="preserve"> </w:t>
      </w:r>
      <w:r>
        <w:rPr>
          <w:sz w:val="24"/>
        </w:rPr>
        <w:t>и</w:t>
      </w:r>
      <w:r>
        <w:rPr>
          <w:spacing w:val="29"/>
          <w:sz w:val="24"/>
        </w:rPr>
        <w:t xml:space="preserve"> </w:t>
      </w:r>
      <w:r>
        <w:rPr>
          <w:sz w:val="24"/>
        </w:rPr>
        <w:t>регулирование</w:t>
      </w:r>
      <w:r>
        <w:rPr>
          <w:spacing w:val="-57"/>
          <w:sz w:val="24"/>
        </w:rPr>
        <w:t xml:space="preserve"> </w:t>
      </w:r>
      <w:r>
        <w:rPr>
          <w:sz w:val="24"/>
        </w:rPr>
        <w:t>конфликтов.</w:t>
      </w:r>
    </w:p>
    <w:p w14:paraId="2E87C1EB" w14:textId="2FBF0AD3" w:rsidR="008B50ED" w:rsidRDefault="00681A04">
      <w:pPr>
        <w:pStyle w:val="a3"/>
        <w:spacing w:line="272" w:lineRule="exact"/>
        <w:ind w:left="532" w:firstLine="0"/>
        <w:jc w:val="left"/>
      </w:pPr>
      <w:r>
        <w:t>Численность</w:t>
      </w:r>
      <w:r>
        <w:rPr>
          <w:spacing w:val="-5"/>
        </w:rPr>
        <w:t xml:space="preserve"> </w:t>
      </w:r>
      <w:r>
        <w:t>педагогического</w:t>
      </w:r>
      <w:r>
        <w:rPr>
          <w:spacing w:val="-3"/>
        </w:rPr>
        <w:t xml:space="preserve"> </w:t>
      </w:r>
      <w:proofErr w:type="gramStart"/>
      <w:r>
        <w:t>коллектива</w:t>
      </w:r>
      <w:r>
        <w:rPr>
          <w:spacing w:val="-5"/>
        </w:rPr>
        <w:t xml:space="preserve"> </w:t>
      </w:r>
      <w:r>
        <w:t>:</w:t>
      </w:r>
      <w:proofErr w:type="gramEnd"/>
    </w:p>
    <w:p w14:paraId="212ED25D" w14:textId="77777777" w:rsidR="006451AA" w:rsidRDefault="00681A04">
      <w:pPr>
        <w:pStyle w:val="a3"/>
        <w:ind w:left="532" w:right="6468" w:firstLine="0"/>
        <w:jc w:val="left"/>
      </w:pPr>
      <w:r>
        <w:t>Администрация (</w:t>
      </w:r>
      <w:r w:rsidR="00F71B30">
        <w:t>учителя</w:t>
      </w:r>
      <w:r>
        <w:t xml:space="preserve">) – </w:t>
      </w:r>
      <w:r w:rsidR="006451AA">
        <w:t>4</w:t>
      </w:r>
    </w:p>
    <w:p w14:paraId="29271184" w14:textId="3D6685FB" w:rsidR="008B50ED" w:rsidRDefault="00F71B30">
      <w:pPr>
        <w:pStyle w:val="a3"/>
        <w:ind w:left="532" w:right="6468" w:firstLine="0"/>
        <w:jc w:val="left"/>
      </w:pPr>
      <w:r>
        <w:t xml:space="preserve"> </w:t>
      </w:r>
      <w:r w:rsidR="00681A04">
        <w:t xml:space="preserve">Учителя – </w:t>
      </w:r>
      <w:r w:rsidR="00AD28A7">
        <w:t>13</w:t>
      </w:r>
      <w:r w:rsidR="00681A04">
        <w:t xml:space="preserve"> чел</w:t>
      </w:r>
      <w:r>
        <w:t>.</w:t>
      </w:r>
    </w:p>
    <w:p w14:paraId="5AD7B0D2" w14:textId="1EC6E914" w:rsidR="008B50ED" w:rsidRDefault="00681A04">
      <w:pPr>
        <w:pStyle w:val="a3"/>
        <w:ind w:left="532" w:firstLine="0"/>
        <w:jc w:val="left"/>
      </w:pPr>
      <w:r>
        <w:t>Другие</w:t>
      </w:r>
      <w:r>
        <w:rPr>
          <w:spacing w:val="-4"/>
        </w:rPr>
        <w:t xml:space="preserve"> </w:t>
      </w:r>
      <w:r>
        <w:t>педагогические</w:t>
      </w:r>
      <w:r>
        <w:rPr>
          <w:spacing w:val="-4"/>
        </w:rPr>
        <w:t xml:space="preserve"> </w:t>
      </w:r>
      <w:r>
        <w:t xml:space="preserve">работники </w:t>
      </w:r>
      <w:proofErr w:type="gramStart"/>
      <w:r>
        <w:t>–</w:t>
      </w:r>
      <w:r>
        <w:rPr>
          <w:spacing w:val="-3"/>
        </w:rPr>
        <w:t xml:space="preserve">  </w:t>
      </w:r>
      <w:r w:rsidR="00AD28A7">
        <w:rPr>
          <w:spacing w:val="-3"/>
        </w:rPr>
        <w:t>2</w:t>
      </w:r>
      <w:proofErr w:type="gramEnd"/>
      <w:r w:rsidR="00AD28A7">
        <w:rPr>
          <w:spacing w:val="-3"/>
        </w:rPr>
        <w:t xml:space="preserve"> </w:t>
      </w:r>
      <w:r>
        <w:t>человек</w:t>
      </w:r>
    </w:p>
    <w:p w14:paraId="1FA74727" w14:textId="77777777" w:rsidR="008B50ED" w:rsidRDefault="008B50ED">
      <w:pPr>
        <w:pStyle w:val="a3"/>
        <w:spacing w:before="7"/>
        <w:ind w:left="0" w:firstLine="0"/>
        <w:jc w:val="left"/>
      </w:pPr>
    </w:p>
    <w:p w14:paraId="6F6154FE" w14:textId="77777777" w:rsidR="008B50ED" w:rsidRDefault="00681A04" w:rsidP="000D1655">
      <w:pPr>
        <w:pStyle w:val="1"/>
        <w:numPr>
          <w:ilvl w:val="1"/>
          <w:numId w:val="20"/>
        </w:numPr>
        <w:tabs>
          <w:tab w:val="left" w:pos="955"/>
        </w:tabs>
        <w:spacing w:before="1"/>
        <w:ind w:hanging="362"/>
        <w:jc w:val="both"/>
      </w:pPr>
      <w:r>
        <w:rPr>
          <w:spacing w:val="-1"/>
        </w:rPr>
        <w:t>Нормативно-методическое</w:t>
      </w:r>
      <w:r>
        <w:rPr>
          <w:spacing w:val="4"/>
        </w:rPr>
        <w:t xml:space="preserve"> </w:t>
      </w:r>
      <w:r>
        <w:t>обеспечение</w:t>
      </w:r>
    </w:p>
    <w:p w14:paraId="04068C76" w14:textId="77777777" w:rsidR="008B50ED" w:rsidRDefault="00681A04">
      <w:pPr>
        <w:pStyle w:val="a3"/>
        <w:spacing w:before="33"/>
        <w:ind w:left="532" w:right="849" w:firstLine="0"/>
      </w:pPr>
      <w:r>
        <w:t xml:space="preserve">В данном </w:t>
      </w:r>
      <w:proofErr w:type="gramStart"/>
      <w:r>
        <w:t>разделе  представлены</w:t>
      </w:r>
      <w:proofErr w:type="gramEnd"/>
      <w:r>
        <w:t xml:space="preserve"> решения на уровне школы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w:t>
      </w:r>
      <w:r>
        <w:rPr>
          <w:spacing w:val="-6"/>
        </w:rPr>
        <w:t xml:space="preserve"> </w:t>
      </w:r>
      <w:r>
        <w:t>обеспечению воспитательной деятельности</w:t>
      </w:r>
      <w:r w:rsidR="00F71B30">
        <w:t xml:space="preserve"> на сайте Школы</w:t>
      </w:r>
      <w:r>
        <w:t>.</w:t>
      </w:r>
    </w:p>
    <w:p w14:paraId="0A474BD5" w14:textId="77777777" w:rsidR="008B50ED" w:rsidRDefault="00681A04" w:rsidP="000D1655">
      <w:pPr>
        <w:pStyle w:val="1"/>
        <w:numPr>
          <w:ilvl w:val="1"/>
          <w:numId w:val="20"/>
        </w:numPr>
        <w:tabs>
          <w:tab w:val="left" w:pos="968"/>
        </w:tabs>
        <w:spacing w:before="180" w:line="276" w:lineRule="auto"/>
        <w:ind w:left="532" w:right="991" w:firstLine="0"/>
        <w:jc w:val="both"/>
      </w:pPr>
      <w:r>
        <w:t xml:space="preserve">Система поощрения социальной успешности и проявлений </w:t>
      </w:r>
      <w:proofErr w:type="spellStart"/>
      <w:r>
        <w:t>аактивной</w:t>
      </w:r>
      <w:proofErr w:type="spellEnd"/>
      <w:r>
        <w:t xml:space="preserve"> жизненной</w:t>
      </w:r>
      <w:r>
        <w:rPr>
          <w:spacing w:val="1"/>
        </w:rPr>
        <w:t xml:space="preserve"> </w:t>
      </w:r>
      <w:r>
        <w:t>позиции</w:t>
      </w:r>
      <w:r>
        <w:rPr>
          <w:spacing w:val="-1"/>
        </w:rPr>
        <w:t xml:space="preserve"> </w:t>
      </w:r>
      <w:r>
        <w:t>обучающихся</w:t>
      </w:r>
    </w:p>
    <w:p w14:paraId="6C34F05C" w14:textId="77777777" w:rsidR="008B50ED" w:rsidRDefault="00681A04">
      <w:pPr>
        <w:pStyle w:val="a3"/>
        <w:spacing w:line="276" w:lineRule="auto"/>
        <w:ind w:left="532" w:right="852"/>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w:t>
      </w:r>
      <w:r>
        <w:rPr>
          <w:spacing w:val="1"/>
        </w:rPr>
        <w:t xml:space="preserve"> </w:t>
      </w:r>
      <w:r>
        <w:t>активную жизненную позицию, инициативность, максимально вовлекать их в совместную</w:t>
      </w:r>
      <w:r>
        <w:rPr>
          <w:spacing w:val="1"/>
        </w:rPr>
        <w:t xml:space="preserve"> </w:t>
      </w:r>
      <w:r>
        <w:t>деятельность в воспитательных целях. Система проявлений активной жизненной позиции и</w:t>
      </w:r>
      <w:r>
        <w:rPr>
          <w:spacing w:val="1"/>
        </w:rPr>
        <w:t xml:space="preserve"> </w:t>
      </w:r>
      <w:r>
        <w:t>поощрения</w:t>
      </w:r>
      <w:r>
        <w:rPr>
          <w:spacing w:val="-1"/>
        </w:rPr>
        <w:t xml:space="preserve"> </w:t>
      </w:r>
      <w:r>
        <w:t>социальной успешности</w:t>
      </w:r>
      <w:r>
        <w:rPr>
          <w:spacing w:val="-1"/>
        </w:rPr>
        <w:t xml:space="preserve"> </w:t>
      </w:r>
      <w:r>
        <w:t>обучающихся строится</w:t>
      </w:r>
      <w:r>
        <w:rPr>
          <w:spacing w:val="-1"/>
        </w:rPr>
        <w:t xml:space="preserve"> </w:t>
      </w:r>
      <w:r>
        <w:t>на</w:t>
      </w:r>
      <w:r>
        <w:rPr>
          <w:spacing w:val="-1"/>
        </w:rPr>
        <w:t xml:space="preserve"> </w:t>
      </w:r>
      <w:r>
        <w:t>принципах:</w:t>
      </w:r>
    </w:p>
    <w:p w14:paraId="45F5EC49" w14:textId="77777777" w:rsidR="008B50ED" w:rsidRDefault="00681A04" w:rsidP="000D1655">
      <w:pPr>
        <w:pStyle w:val="a5"/>
        <w:numPr>
          <w:ilvl w:val="2"/>
          <w:numId w:val="20"/>
        </w:numPr>
        <w:tabs>
          <w:tab w:val="left" w:pos="1100"/>
        </w:tabs>
        <w:spacing w:line="276" w:lineRule="auto"/>
        <w:ind w:right="858"/>
        <w:rPr>
          <w:sz w:val="24"/>
        </w:rPr>
      </w:pPr>
      <w:r>
        <w:rPr>
          <w:sz w:val="24"/>
        </w:rPr>
        <w:t>публичности,</w:t>
      </w:r>
      <w:r>
        <w:rPr>
          <w:spacing w:val="1"/>
          <w:sz w:val="24"/>
        </w:rPr>
        <w:t xml:space="preserve"> </w:t>
      </w:r>
      <w:r>
        <w:rPr>
          <w:sz w:val="24"/>
        </w:rPr>
        <w:t>открытости</w:t>
      </w:r>
      <w:r>
        <w:rPr>
          <w:spacing w:val="1"/>
          <w:sz w:val="24"/>
        </w:rPr>
        <w:t xml:space="preserve"> </w:t>
      </w:r>
      <w:r>
        <w:rPr>
          <w:sz w:val="24"/>
        </w:rPr>
        <w:t>поощрений</w:t>
      </w:r>
      <w:r>
        <w:rPr>
          <w:spacing w:val="1"/>
          <w:sz w:val="24"/>
        </w:rPr>
        <w:t xml:space="preserve"> </w:t>
      </w:r>
      <w:r>
        <w:rPr>
          <w:sz w:val="24"/>
        </w:rPr>
        <w:t>(информирование</w:t>
      </w:r>
      <w:r>
        <w:rPr>
          <w:spacing w:val="1"/>
          <w:sz w:val="24"/>
        </w:rPr>
        <w:t xml:space="preserve"> </w:t>
      </w:r>
      <w:r>
        <w:rPr>
          <w:sz w:val="24"/>
        </w:rPr>
        <w:t>всех</w:t>
      </w:r>
      <w:r>
        <w:rPr>
          <w:spacing w:val="1"/>
          <w:sz w:val="24"/>
        </w:rPr>
        <w:t xml:space="preserve"> </w:t>
      </w:r>
      <w:r>
        <w:rPr>
          <w:sz w:val="24"/>
        </w:rPr>
        <w:t>обучающихся</w:t>
      </w:r>
      <w:r>
        <w:rPr>
          <w:spacing w:val="1"/>
          <w:sz w:val="24"/>
        </w:rPr>
        <w:t xml:space="preserve"> </w:t>
      </w:r>
      <w:r>
        <w:rPr>
          <w:sz w:val="24"/>
        </w:rPr>
        <w:t>о</w:t>
      </w:r>
      <w:r>
        <w:rPr>
          <w:spacing w:val="-57"/>
          <w:sz w:val="24"/>
        </w:rPr>
        <w:t xml:space="preserve"> </w:t>
      </w:r>
      <w:r>
        <w:rPr>
          <w:sz w:val="24"/>
        </w:rPr>
        <w:t>награждении,</w:t>
      </w:r>
      <w:r>
        <w:rPr>
          <w:spacing w:val="1"/>
          <w:sz w:val="24"/>
        </w:rPr>
        <w:t xml:space="preserve"> </w:t>
      </w:r>
      <w:r>
        <w:rPr>
          <w:sz w:val="24"/>
        </w:rPr>
        <w:t>проведение</w:t>
      </w:r>
      <w:r>
        <w:rPr>
          <w:spacing w:val="1"/>
          <w:sz w:val="24"/>
        </w:rPr>
        <w:t xml:space="preserve"> </w:t>
      </w:r>
      <w:r>
        <w:rPr>
          <w:sz w:val="24"/>
        </w:rPr>
        <w:t>награждений</w:t>
      </w:r>
      <w:r>
        <w:rPr>
          <w:spacing w:val="1"/>
          <w:sz w:val="24"/>
        </w:rPr>
        <w:t xml:space="preserve"> </w:t>
      </w:r>
      <w:r>
        <w:rPr>
          <w:sz w:val="24"/>
        </w:rPr>
        <w:t>в</w:t>
      </w:r>
      <w:r>
        <w:rPr>
          <w:spacing w:val="1"/>
          <w:sz w:val="24"/>
        </w:rPr>
        <w:t xml:space="preserve"> </w:t>
      </w:r>
      <w:r>
        <w:rPr>
          <w:sz w:val="24"/>
        </w:rPr>
        <w:t>присутствии</w:t>
      </w:r>
      <w:r>
        <w:rPr>
          <w:spacing w:val="1"/>
          <w:sz w:val="24"/>
        </w:rPr>
        <w:t xml:space="preserve"> </w:t>
      </w:r>
      <w:r>
        <w:rPr>
          <w:sz w:val="24"/>
        </w:rPr>
        <w:t>значительного</w:t>
      </w:r>
      <w:r>
        <w:rPr>
          <w:spacing w:val="1"/>
          <w:sz w:val="24"/>
        </w:rPr>
        <w:t xml:space="preserve"> </w:t>
      </w:r>
      <w:r>
        <w:rPr>
          <w:sz w:val="24"/>
        </w:rPr>
        <w:t>числа</w:t>
      </w:r>
      <w:r>
        <w:rPr>
          <w:spacing w:val="1"/>
          <w:sz w:val="24"/>
        </w:rPr>
        <w:t xml:space="preserve"> </w:t>
      </w:r>
      <w:r>
        <w:rPr>
          <w:sz w:val="24"/>
        </w:rPr>
        <w:t>обучающихся);</w:t>
      </w:r>
    </w:p>
    <w:p w14:paraId="067697E5" w14:textId="77777777" w:rsidR="008B50ED" w:rsidRDefault="00681A04" w:rsidP="000D1655">
      <w:pPr>
        <w:pStyle w:val="a5"/>
        <w:numPr>
          <w:ilvl w:val="2"/>
          <w:numId w:val="20"/>
        </w:numPr>
        <w:tabs>
          <w:tab w:val="left" w:pos="1100"/>
        </w:tabs>
        <w:spacing w:line="276" w:lineRule="auto"/>
        <w:ind w:right="859"/>
        <w:rPr>
          <w:sz w:val="24"/>
        </w:rPr>
      </w:pPr>
      <w:r>
        <w:rPr>
          <w:sz w:val="24"/>
        </w:rPr>
        <w:t>соответствия</w:t>
      </w:r>
      <w:r>
        <w:rPr>
          <w:spacing w:val="1"/>
          <w:sz w:val="24"/>
        </w:rPr>
        <w:t xml:space="preserve"> </w:t>
      </w:r>
      <w:r>
        <w:rPr>
          <w:sz w:val="24"/>
        </w:rPr>
        <w:t>артефактов</w:t>
      </w:r>
      <w:r>
        <w:rPr>
          <w:spacing w:val="1"/>
          <w:sz w:val="24"/>
        </w:rPr>
        <w:t xml:space="preserve"> </w:t>
      </w:r>
      <w:r>
        <w:rPr>
          <w:sz w:val="24"/>
        </w:rPr>
        <w:t>и</w:t>
      </w:r>
      <w:r>
        <w:rPr>
          <w:spacing w:val="1"/>
          <w:sz w:val="24"/>
        </w:rPr>
        <w:t xml:space="preserve"> </w:t>
      </w:r>
      <w:r>
        <w:rPr>
          <w:sz w:val="24"/>
        </w:rPr>
        <w:t>процедур</w:t>
      </w:r>
      <w:r>
        <w:rPr>
          <w:spacing w:val="1"/>
          <w:sz w:val="24"/>
        </w:rPr>
        <w:t xml:space="preserve"> </w:t>
      </w:r>
      <w:r>
        <w:rPr>
          <w:sz w:val="24"/>
        </w:rPr>
        <w:t>награждения</w:t>
      </w:r>
      <w:r>
        <w:rPr>
          <w:spacing w:val="1"/>
          <w:sz w:val="24"/>
        </w:rPr>
        <w:t xml:space="preserve"> </w:t>
      </w:r>
      <w:r>
        <w:rPr>
          <w:sz w:val="24"/>
        </w:rPr>
        <w:t>укладу</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качеству</w:t>
      </w:r>
      <w:r>
        <w:rPr>
          <w:spacing w:val="1"/>
          <w:sz w:val="24"/>
        </w:rPr>
        <w:t xml:space="preserve"> </w:t>
      </w:r>
      <w:r>
        <w:rPr>
          <w:sz w:val="24"/>
        </w:rPr>
        <w:t>воспитывающей среды, специфической символике, выработанной и существующей в</w:t>
      </w:r>
      <w:r>
        <w:rPr>
          <w:spacing w:val="1"/>
          <w:sz w:val="24"/>
        </w:rPr>
        <w:t xml:space="preserve"> </w:t>
      </w:r>
      <w:r>
        <w:rPr>
          <w:sz w:val="24"/>
        </w:rPr>
        <w:t>укладе</w:t>
      </w:r>
      <w:r>
        <w:rPr>
          <w:spacing w:val="-2"/>
          <w:sz w:val="24"/>
        </w:rPr>
        <w:t xml:space="preserve"> </w:t>
      </w:r>
      <w:r>
        <w:rPr>
          <w:sz w:val="24"/>
        </w:rPr>
        <w:t>школы;</w:t>
      </w:r>
    </w:p>
    <w:p w14:paraId="0EADEAD6" w14:textId="77777777" w:rsidR="008B50ED" w:rsidRDefault="00681A04" w:rsidP="0072191C">
      <w:pPr>
        <w:pStyle w:val="a5"/>
        <w:numPr>
          <w:ilvl w:val="2"/>
          <w:numId w:val="20"/>
        </w:numPr>
        <w:tabs>
          <w:tab w:val="left" w:pos="1100"/>
        </w:tabs>
        <w:spacing w:before="68" w:line="276" w:lineRule="auto"/>
        <w:ind w:right="857" w:firstLine="0"/>
      </w:pPr>
      <w:r>
        <w:rPr>
          <w:sz w:val="24"/>
        </w:rPr>
        <w:t>прозрачности</w:t>
      </w:r>
      <w:r w:rsidRPr="00F71B30">
        <w:rPr>
          <w:spacing w:val="1"/>
          <w:sz w:val="24"/>
        </w:rPr>
        <w:t xml:space="preserve"> </w:t>
      </w:r>
      <w:r>
        <w:rPr>
          <w:sz w:val="24"/>
        </w:rPr>
        <w:t>правил</w:t>
      </w:r>
      <w:r w:rsidRPr="00F71B30">
        <w:rPr>
          <w:spacing w:val="1"/>
          <w:sz w:val="24"/>
        </w:rPr>
        <w:t xml:space="preserve"> </w:t>
      </w:r>
      <w:r>
        <w:rPr>
          <w:sz w:val="24"/>
        </w:rPr>
        <w:t>поощрения</w:t>
      </w:r>
      <w:r w:rsidRPr="00F71B30">
        <w:rPr>
          <w:spacing w:val="1"/>
          <w:sz w:val="24"/>
        </w:rPr>
        <w:t xml:space="preserve"> </w:t>
      </w:r>
      <w:r>
        <w:rPr>
          <w:sz w:val="24"/>
        </w:rPr>
        <w:t>(наличие</w:t>
      </w:r>
      <w:r w:rsidRPr="00F71B30">
        <w:rPr>
          <w:spacing w:val="1"/>
          <w:sz w:val="24"/>
        </w:rPr>
        <w:t xml:space="preserve"> </w:t>
      </w:r>
      <w:r>
        <w:rPr>
          <w:sz w:val="24"/>
        </w:rPr>
        <w:t>положения</w:t>
      </w:r>
      <w:r w:rsidRPr="00F71B30">
        <w:rPr>
          <w:spacing w:val="1"/>
          <w:sz w:val="24"/>
        </w:rPr>
        <w:t xml:space="preserve"> </w:t>
      </w:r>
      <w:r>
        <w:rPr>
          <w:sz w:val="24"/>
        </w:rPr>
        <w:t>о</w:t>
      </w:r>
      <w:r w:rsidRPr="00F71B30">
        <w:rPr>
          <w:spacing w:val="61"/>
          <w:sz w:val="24"/>
        </w:rPr>
        <w:t xml:space="preserve"> </w:t>
      </w:r>
      <w:r>
        <w:rPr>
          <w:sz w:val="24"/>
        </w:rPr>
        <w:t>награждениях,</w:t>
      </w:r>
      <w:r w:rsidRPr="00F71B30">
        <w:rPr>
          <w:spacing w:val="1"/>
          <w:sz w:val="24"/>
        </w:rPr>
        <w:t xml:space="preserve"> </w:t>
      </w:r>
      <w:r>
        <w:rPr>
          <w:sz w:val="24"/>
        </w:rPr>
        <w:lastRenderedPageBreak/>
        <w:t>неукоснительное</w:t>
      </w:r>
      <w:r w:rsidRPr="00F71B30">
        <w:rPr>
          <w:spacing w:val="17"/>
          <w:sz w:val="24"/>
        </w:rPr>
        <w:t xml:space="preserve"> </w:t>
      </w:r>
      <w:r>
        <w:rPr>
          <w:sz w:val="24"/>
        </w:rPr>
        <w:t>следование</w:t>
      </w:r>
      <w:r w:rsidRPr="00F71B30">
        <w:rPr>
          <w:spacing w:val="17"/>
          <w:sz w:val="24"/>
        </w:rPr>
        <w:t xml:space="preserve"> </w:t>
      </w:r>
      <w:r>
        <w:rPr>
          <w:sz w:val="24"/>
        </w:rPr>
        <w:t>порядку,</w:t>
      </w:r>
      <w:r w:rsidRPr="00F71B30">
        <w:rPr>
          <w:spacing w:val="18"/>
          <w:sz w:val="24"/>
        </w:rPr>
        <w:t xml:space="preserve"> </w:t>
      </w:r>
      <w:r>
        <w:rPr>
          <w:sz w:val="24"/>
        </w:rPr>
        <w:t>зафиксированному</w:t>
      </w:r>
      <w:r w:rsidRPr="00F71B30">
        <w:rPr>
          <w:spacing w:val="13"/>
          <w:sz w:val="24"/>
        </w:rPr>
        <w:t xml:space="preserve"> </w:t>
      </w:r>
      <w:r>
        <w:rPr>
          <w:sz w:val="24"/>
        </w:rPr>
        <w:t>в</w:t>
      </w:r>
      <w:r w:rsidRPr="00F71B30">
        <w:rPr>
          <w:spacing w:val="20"/>
          <w:sz w:val="24"/>
        </w:rPr>
        <w:t xml:space="preserve"> </w:t>
      </w:r>
      <w:r>
        <w:rPr>
          <w:sz w:val="24"/>
        </w:rPr>
        <w:t>этом</w:t>
      </w:r>
      <w:r w:rsidRPr="00F71B30">
        <w:rPr>
          <w:spacing w:val="17"/>
          <w:sz w:val="24"/>
        </w:rPr>
        <w:t xml:space="preserve"> </w:t>
      </w:r>
      <w:r>
        <w:rPr>
          <w:sz w:val="24"/>
        </w:rPr>
        <w:t>документе,</w:t>
      </w:r>
      <w:r w:rsidR="00F71B30">
        <w:rPr>
          <w:sz w:val="24"/>
        </w:rPr>
        <w:t xml:space="preserve"> </w:t>
      </w:r>
      <w:r>
        <w:t>соблюдение</w:t>
      </w:r>
      <w:r w:rsidRPr="00F71B30">
        <w:rPr>
          <w:spacing w:val="-6"/>
        </w:rPr>
        <w:t xml:space="preserve"> </w:t>
      </w:r>
      <w:r>
        <w:t>справедливости</w:t>
      </w:r>
      <w:r w:rsidRPr="00F71B30">
        <w:rPr>
          <w:spacing w:val="-4"/>
        </w:rPr>
        <w:t xml:space="preserve"> </w:t>
      </w:r>
      <w:r>
        <w:t>при</w:t>
      </w:r>
      <w:r w:rsidRPr="00F71B30">
        <w:rPr>
          <w:spacing w:val="-5"/>
        </w:rPr>
        <w:t xml:space="preserve"> </w:t>
      </w:r>
      <w:r>
        <w:t>выдвижении</w:t>
      </w:r>
      <w:r w:rsidRPr="00F71B30">
        <w:rPr>
          <w:spacing w:val="-6"/>
        </w:rPr>
        <w:t xml:space="preserve"> </w:t>
      </w:r>
      <w:r>
        <w:t>кандидатур);</w:t>
      </w:r>
    </w:p>
    <w:p w14:paraId="4116C186" w14:textId="77777777" w:rsidR="008B50ED" w:rsidRDefault="00681A04" w:rsidP="000D1655">
      <w:pPr>
        <w:pStyle w:val="a5"/>
        <w:numPr>
          <w:ilvl w:val="2"/>
          <w:numId w:val="20"/>
        </w:numPr>
        <w:tabs>
          <w:tab w:val="left" w:pos="1100"/>
        </w:tabs>
        <w:spacing w:before="40" w:line="276" w:lineRule="auto"/>
        <w:ind w:right="850"/>
        <w:rPr>
          <w:sz w:val="24"/>
        </w:rPr>
      </w:pPr>
      <w:r>
        <w:rPr>
          <w:sz w:val="24"/>
        </w:rPr>
        <w:t>регулировании</w:t>
      </w:r>
      <w:r>
        <w:rPr>
          <w:spacing w:val="1"/>
          <w:sz w:val="24"/>
        </w:rPr>
        <w:t xml:space="preserve"> </w:t>
      </w:r>
      <w:r>
        <w:rPr>
          <w:sz w:val="24"/>
        </w:rPr>
        <w:t>частоты</w:t>
      </w:r>
      <w:r>
        <w:rPr>
          <w:spacing w:val="1"/>
          <w:sz w:val="24"/>
        </w:rPr>
        <w:t xml:space="preserve"> </w:t>
      </w:r>
      <w:r>
        <w:rPr>
          <w:sz w:val="24"/>
        </w:rPr>
        <w:t>награждений</w:t>
      </w:r>
      <w:r>
        <w:rPr>
          <w:spacing w:val="1"/>
          <w:sz w:val="24"/>
        </w:rPr>
        <w:t xml:space="preserve"> </w:t>
      </w:r>
      <w:r>
        <w:rPr>
          <w:sz w:val="24"/>
        </w:rPr>
        <w:t>(недопущение</w:t>
      </w:r>
      <w:r>
        <w:rPr>
          <w:spacing w:val="1"/>
          <w:sz w:val="24"/>
        </w:rPr>
        <w:t xml:space="preserve"> </w:t>
      </w:r>
      <w:r>
        <w:rPr>
          <w:sz w:val="24"/>
        </w:rPr>
        <w:t>избыточности</w:t>
      </w:r>
      <w:r>
        <w:rPr>
          <w:spacing w:val="1"/>
          <w:sz w:val="24"/>
        </w:rPr>
        <w:t xml:space="preserve"> </w:t>
      </w:r>
      <w:r>
        <w:rPr>
          <w:sz w:val="24"/>
        </w:rPr>
        <w:t>в</w:t>
      </w:r>
      <w:r>
        <w:rPr>
          <w:spacing w:val="1"/>
          <w:sz w:val="24"/>
        </w:rPr>
        <w:t xml:space="preserve"> </w:t>
      </w:r>
      <w:r>
        <w:rPr>
          <w:sz w:val="24"/>
        </w:rPr>
        <w:t>поощрениях</w:t>
      </w:r>
      <w:r>
        <w:rPr>
          <w:spacing w:val="1"/>
          <w:sz w:val="24"/>
        </w:rPr>
        <w:t xml:space="preserve"> </w:t>
      </w:r>
      <w:r>
        <w:rPr>
          <w:sz w:val="24"/>
        </w:rPr>
        <w:t>-</w:t>
      </w:r>
      <w:r>
        <w:rPr>
          <w:spacing w:val="1"/>
          <w:sz w:val="24"/>
        </w:rPr>
        <w:t xml:space="preserve"> </w:t>
      </w:r>
      <w:r>
        <w:rPr>
          <w:sz w:val="24"/>
        </w:rPr>
        <w:t>недостаточно длительные периоды ожидания, чрезмерно большие группы поощряемых</w:t>
      </w:r>
      <w:r>
        <w:rPr>
          <w:spacing w:val="4"/>
          <w:sz w:val="24"/>
        </w:rPr>
        <w:t xml:space="preserve"> </w:t>
      </w:r>
      <w:r>
        <w:rPr>
          <w:sz w:val="24"/>
        </w:rPr>
        <w:t>и</w:t>
      </w:r>
      <w:r>
        <w:rPr>
          <w:spacing w:val="5"/>
          <w:sz w:val="24"/>
        </w:rPr>
        <w:t xml:space="preserve"> </w:t>
      </w:r>
      <w:r>
        <w:rPr>
          <w:sz w:val="24"/>
        </w:rPr>
        <w:t>т.п.);</w:t>
      </w:r>
    </w:p>
    <w:p w14:paraId="210B0AD9" w14:textId="77777777" w:rsidR="008B50ED" w:rsidRDefault="00681A04" w:rsidP="000D1655">
      <w:pPr>
        <w:pStyle w:val="a5"/>
        <w:numPr>
          <w:ilvl w:val="2"/>
          <w:numId w:val="20"/>
        </w:numPr>
        <w:tabs>
          <w:tab w:val="left" w:pos="1100"/>
        </w:tabs>
        <w:spacing w:before="2" w:line="276" w:lineRule="auto"/>
        <w:ind w:right="848"/>
        <w:rPr>
          <w:sz w:val="24"/>
        </w:rPr>
      </w:pPr>
      <w:r>
        <w:rPr>
          <w:sz w:val="24"/>
        </w:rPr>
        <w:t>сочетании индивидуального и коллективного поощрения (использование и индивид у-</w:t>
      </w:r>
      <w:r>
        <w:rPr>
          <w:spacing w:val="1"/>
          <w:sz w:val="24"/>
        </w:rPr>
        <w:t xml:space="preserve"> </w:t>
      </w:r>
      <w:proofErr w:type="spellStart"/>
      <w:r>
        <w:rPr>
          <w:sz w:val="24"/>
        </w:rPr>
        <w:t>альных</w:t>
      </w:r>
      <w:proofErr w:type="spellEnd"/>
      <w:r>
        <w:rPr>
          <w:sz w:val="24"/>
        </w:rPr>
        <w:t xml:space="preserve"> наград, и коллективных дает возможность стимулировать как индивидуальную,</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коллективную</w:t>
      </w:r>
      <w:r>
        <w:rPr>
          <w:spacing w:val="1"/>
          <w:sz w:val="24"/>
        </w:rPr>
        <w:t xml:space="preserve"> </w:t>
      </w:r>
      <w:r>
        <w:rPr>
          <w:sz w:val="24"/>
        </w:rPr>
        <w:t>активность</w:t>
      </w:r>
      <w:r>
        <w:rPr>
          <w:spacing w:val="1"/>
          <w:sz w:val="24"/>
        </w:rPr>
        <w:t xml:space="preserve"> </w:t>
      </w:r>
      <w:r>
        <w:rPr>
          <w:sz w:val="24"/>
        </w:rPr>
        <w:t>обучающихся,</w:t>
      </w:r>
      <w:r>
        <w:rPr>
          <w:spacing w:val="1"/>
          <w:sz w:val="24"/>
        </w:rPr>
        <w:t xml:space="preserve"> </w:t>
      </w:r>
      <w:r>
        <w:rPr>
          <w:sz w:val="24"/>
        </w:rPr>
        <w:t>преодолевать</w:t>
      </w:r>
      <w:r>
        <w:rPr>
          <w:spacing w:val="1"/>
          <w:sz w:val="24"/>
        </w:rPr>
        <w:t xml:space="preserve"> </w:t>
      </w:r>
      <w:r>
        <w:rPr>
          <w:sz w:val="24"/>
        </w:rPr>
        <w:t>межличностные</w:t>
      </w:r>
      <w:r>
        <w:rPr>
          <w:spacing w:val="1"/>
          <w:sz w:val="24"/>
        </w:rPr>
        <w:t xml:space="preserve"> </w:t>
      </w:r>
      <w:r>
        <w:rPr>
          <w:sz w:val="24"/>
        </w:rPr>
        <w:t>противоречия</w:t>
      </w:r>
      <w:r>
        <w:rPr>
          <w:spacing w:val="11"/>
          <w:sz w:val="24"/>
        </w:rPr>
        <w:t xml:space="preserve"> </w:t>
      </w:r>
      <w:r>
        <w:rPr>
          <w:sz w:val="24"/>
        </w:rPr>
        <w:t>между</w:t>
      </w:r>
      <w:r>
        <w:rPr>
          <w:spacing w:val="3"/>
          <w:sz w:val="24"/>
        </w:rPr>
        <w:t xml:space="preserve"> </w:t>
      </w:r>
      <w:r>
        <w:rPr>
          <w:sz w:val="24"/>
        </w:rPr>
        <w:t>обучающимися,</w:t>
      </w:r>
      <w:r>
        <w:rPr>
          <w:spacing w:val="10"/>
          <w:sz w:val="24"/>
        </w:rPr>
        <w:t xml:space="preserve"> </w:t>
      </w:r>
      <w:r>
        <w:rPr>
          <w:sz w:val="24"/>
        </w:rPr>
        <w:t>получившими</w:t>
      </w:r>
      <w:r>
        <w:rPr>
          <w:spacing w:val="10"/>
          <w:sz w:val="24"/>
        </w:rPr>
        <w:t xml:space="preserve"> </w:t>
      </w:r>
      <w:r>
        <w:rPr>
          <w:sz w:val="24"/>
        </w:rPr>
        <w:t>награду</w:t>
      </w:r>
      <w:r>
        <w:rPr>
          <w:spacing w:val="3"/>
          <w:sz w:val="24"/>
        </w:rPr>
        <w:t xml:space="preserve"> </w:t>
      </w:r>
      <w:r>
        <w:rPr>
          <w:sz w:val="24"/>
        </w:rPr>
        <w:t>и</w:t>
      </w:r>
      <w:r>
        <w:rPr>
          <w:spacing w:val="13"/>
          <w:sz w:val="24"/>
        </w:rPr>
        <w:t xml:space="preserve"> </w:t>
      </w:r>
      <w:r>
        <w:rPr>
          <w:sz w:val="24"/>
        </w:rPr>
        <w:t>не</w:t>
      </w:r>
      <w:r>
        <w:rPr>
          <w:spacing w:val="8"/>
          <w:sz w:val="24"/>
        </w:rPr>
        <w:t xml:space="preserve"> </w:t>
      </w:r>
      <w:r>
        <w:rPr>
          <w:sz w:val="24"/>
        </w:rPr>
        <w:t>получившими</w:t>
      </w:r>
      <w:r>
        <w:rPr>
          <w:spacing w:val="12"/>
          <w:sz w:val="24"/>
        </w:rPr>
        <w:t xml:space="preserve"> </w:t>
      </w:r>
      <w:r>
        <w:rPr>
          <w:sz w:val="24"/>
        </w:rPr>
        <w:t>ее);</w:t>
      </w:r>
    </w:p>
    <w:p w14:paraId="3FABE027" w14:textId="77777777" w:rsidR="008B50ED" w:rsidRDefault="00681A04" w:rsidP="000D1655">
      <w:pPr>
        <w:pStyle w:val="a5"/>
        <w:numPr>
          <w:ilvl w:val="2"/>
          <w:numId w:val="20"/>
        </w:numPr>
        <w:tabs>
          <w:tab w:val="left" w:pos="1100"/>
        </w:tabs>
        <w:spacing w:line="276" w:lineRule="auto"/>
        <w:ind w:right="861"/>
        <w:rPr>
          <w:sz w:val="24"/>
        </w:rPr>
      </w:pPr>
      <w:r>
        <w:rPr>
          <w:sz w:val="24"/>
        </w:rPr>
        <w:t>привлечении к участию в системе поощрений на всех стадиях родителей (законных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представителей</w:t>
      </w:r>
      <w:r>
        <w:rPr>
          <w:spacing w:val="1"/>
          <w:sz w:val="24"/>
        </w:rPr>
        <w:t xml:space="preserve"> </w:t>
      </w:r>
      <w:r>
        <w:rPr>
          <w:sz w:val="24"/>
        </w:rPr>
        <w:t>родительского</w:t>
      </w:r>
      <w:r>
        <w:rPr>
          <w:spacing w:val="1"/>
          <w:sz w:val="24"/>
        </w:rPr>
        <w:t xml:space="preserve"> </w:t>
      </w:r>
      <w:r>
        <w:rPr>
          <w:sz w:val="24"/>
        </w:rPr>
        <w:t>сообщества,</w:t>
      </w:r>
      <w:r>
        <w:rPr>
          <w:spacing w:val="1"/>
          <w:sz w:val="24"/>
        </w:rPr>
        <w:t xml:space="preserve"> </w:t>
      </w:r>
      <w:r>
        <w:rPr>
          <w:sz w:val="24"/>
        </w:rPr>
        <w:t>самих</w:t>
      </w:r>
      <w:r>
        <w:rPr>
          <w:spacing w:val="1"/>
          <w:sz w:val="24"/>
        </w:rPr>
        <w:t xml:space="preserve"> </w:t>
      </w:r>
      <w:r>
        <w:rPr>
          <w:sz w:val="24"/>
        </w:rPr>
        <w:t>обучающихся, их представителей (с учетом наличия ученического самоуправления),</w:t>
      </w:r>
      <w:r>
        <w:rPr>
          <w:spacing w:val="1"/>
          <w:sz w:val="24"/>
        </w:rPr>
        <w:t xml:space="preserve"> </w:t>
      </w:r>
      <w:r>
        <w:rPr>
          <w:sz w:val="24"/>
        </w:rPr>
        <w:t>сторонние</w:t>
      </w:r>
      <w:r>
        <w:rPr>
          <w:spacing w:val="3"/>
          <w:sz w:val="24"/>
        </w:rPr>
        <w:t xml:space="preserve"> </w:t>
      </w:r>
      <w:r>
        <w:rPr>
          <w:sz w:val="24"/>
        </w:rPr>
        <w:t>организации,</w:t>
      </w:r>
      <w:r>
        <w:rPr>
          <w:spacing w:val="5"/>
          <w:sz w:val="24"/>
        </w:rPr>
        <w:t xml:space="preserve"> </w:t>
      </w:r>
      <w:r>
        <w:rPr>
          <w:sz w:val="24"/>
        </w:rPr>
        <w:t>их</w:t>
      </w:r>
      <w:r>
        <w:rPr>
          <w:spacing w:val="7"/>
          <w:sz w:val="24"/>
        </w:rPr>
        <w:t xml:space="preserve"> </w:t>
      </w:r>
      <w:r>
        <w:rPr>
          <w:sz w:val="24"/>
        </w:rPr>
        <w:t>статусных</w:t>
      </w:r>
      <w:r>
        <w:rPr>
          <w:spacing w:val="7"/>
          <w:sz w:val="24"/>
        </w:rPr>
        <w:t xml:space="preserve"> </w:t>
      </w:r>
      <w:r>
        <w:rPr>
          <w:sz w:val="24"/>
        </w:rPr>
        <w:t>представителей;</w:t>
      </w:r>
    </w:p>
    <w:p w14:paraId="3FC31049" w14:textId="77777777" w:rsidR="008B50ED" w:rsidRDefault="00681A04" w:rsidP="000D1655">
      <w:pPr>
        <w:pStyle w:val="a5"/>
        <w:numPr>
          <w:ilvl w:val="2"/>
          <w:numId w:val="20"/>
        </w:numPr>
        <w:tabs>
          <w:tab w:val="left" w:pos="1100"/>
        </w:tabs>
        <w:spacing w:line="278" w:lineRule="auto"/>
        <w:ind w:right="847"/>
        <w:rPr>
          <w:sz w:val="24"/>
        </w:rPr>
      </w:pPr>
      <w:r>
        <w:rPr>
          <w:sz w:val="24"/>
        </w:rPr>
        <w:t>дифференцированности поощрений (наличие уровней и типов наград позволяет продлить</w:t>
      </w:r>
      <w:r>
        <w:rPr>
          <w:spacing w:val="5"/>
          <w:sz w:val="24"/>
        </w:rPr>
        <w:t xml:space="preserve"> </w:t>
      </w:r>
      <w:r>
        <w:rPr>
          <w:sz w:val="24"/>
        </w:rPr>
        <w:t>стимулирующее</w:t>
      </w:r>
      <w:r>
        <w:rPr>
          <w:spacing w:val="6"/>
          <w:sz w:val="24"/>
        </w:rPr>
        <w:t xml:space="preserve"> </w:t>
      </w:r>
      <w:r>
        <w:rPr>
          <w:sz w:val="24"/>
        </w:rPr>
        <w:t>действие</w:t>
      </w:r>
      <w:r>
        <w:rPr>
          <w:spacing w:val="4"/>
          <w:sz w:val="24"/>
        </w:rPr>
        <w:t xml:space="preserve"> </w:t>
      </w:r>
      <w:r>
        <w:rPr>
          <w:sz w:val="24"/>
        </w:rPr>
        <w:t>системы</w:t>
      </w:r>
      <w:r>
        <w:rPr>
          <w:spacing w:val="2"/>
          <w:sz w:val="24"/>
        </w:rPr>
        <w:t xml:space="preserve"> </w:t>
      </w:r>
      <w:r>
        <w:rPr>
          <w:sz w:val="24"/>
        </w:rPr>
        <w:t>поощрения).</w:t>
      </w:r>
    </w:p>
    <w:p w14:paraId="39548B60" w14:textId="77777777" w:rsidR="008B50ED" w:rsidRDefault="008B50ED">
      <w:pPr>
        <w:pStyle w:val="a3"/>
        <w:ind w:left="0" w:firstLine="0"/>
        <w:jc w:val="left"/>
        <w:rPr>
          <w:sz w:val="27"/>
        </w:rPr>
      </w:pPr>
    </w:p>
    <w:p w14:paraId="7B73A6F5" w14:textId="77777777" w:rsidR="008B50ED" w:rsidRDefault="00681A04">
      <w:pPr>
        <w:pStyle w:val="a3"/>
        <w:spacing w:line="276" w:lineRule="auto"/>
        <w:ind w:left="532" w:right="849"/>
      </w:pPr>
      <w:r>
        <w:rPr>
          <w:b/>
        </w:rPr>
        <w:t xml:space="preserve">Формы поощрения </w:t>
      </w:r>
      <w:r>
        <w:t>проявлений активной жизненной позиции обучающихся и социальной</w:t>
      </w:r>
      <w:r>
        <w:rPr>
          <w:spacing w:val="1"/>
        </w:rPr>
        <w:t xml:space="preserve"> </w:t>
      </w:r>
      <w:r>
        <w:t>успешности</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портфолио,</w:t>
      </w:r>
      <w:r>
        <w:rPr>
          <w:spacing w:val="1"/>
        </w:rPr>
        <w:t xml:space="preserve"> </w:t>
      </w:r>
      <w:r>
        <w:t>рейтинги,</w:t>
      </w:r>
      <w:r>
        <w:rPr>
          <w:spacing w:val="1"/>
        </w:rPr>
        <w:t xml:space="preserve"> </w:t>
      </w:r>
      <w:r>
        <w:t>благотворительная</w:t>
      </w:r>
      <w:r>
        <w:rPr>
          <w:spacing w:val="4"/>
        </w:rPr>
        <w:t xml:space="preserve"> </w:t>
      </w:r>
      <w:r>
        <w:t>поддержка.</w:t>
      </w:r>
    </w:p>
    <w:p w14:paraId="1ED8F0FA" w14:textId="77777777" w:rsidR="008B50ED" w:rsidRDefault="00681A04">
      <w:pPr>
        <w:pStyle w:val="a3"/>
        <w:spacing w:before="1" w:line="276" w:lineRule="auto"/>
        <w:ind w:left="532" w:right="846" w:firstLine="0"/>
      </w:pPr>
      <w:r>
        <w:rPr>
          <w:i/>
        </w:rPr>
        <w:t xml:space="preserve">Ведение портфолио - </w:t>
      </w:r>
      <w:r>
        <w:t>деятельность обучающих при ее организации и регулярном поощрении классными руководителями, поддержке родителями (законными представителями) по</w:t>
      </w:r>
      <w:r>
        <w:rPr>
          <w:spacing w:val="1"/>
        </w:rPr>
        <w:t xml:space="preserve"> </w:t>
      </w:r>
      <w:r>
        <w:t>собиранию</w:t>
      </w:r>
      <w:r>
        <w:rPr>
          <w:spacing w:val="1"/>
        </w:rPr>
        <w:t xml:space="preserve"> </w:t>
      </w:r>
      <w:r>
        <w:t>(накоплению)</w:t>
      </w:r>
      <w:r>
        <w:rPr>
          <w:spacing w:val="1"/>
        </w:rPr>
        <w:t xml:space="preserve"> </w:t>
      </w:r>
      <w:r>
        <w:t>артефактов,</w:t>
      </w:r>
      <w:r>
        <w:rPr>
          <w:spacing w:val="1"/>
        </w:rPr>
        <w:t xml:space="preserve"> </w:t>
      </w:r>
      <w:r>
        <w:t>фиксирующих</w:t>
      </w:r>
      <w:r>
        <w:rPr>
          <w:spacing w:val="1"/>
        </w:rPr>
        <w:t xml:space="preserve"> </w:t>
      </w:r>
      <w:r>
        <w:t>и</w:t>
      </w:r>
      <w:r>
        <w:rPr>
          <w:spacing w:val="1"/>
        </w:rPr>
        <w:t xml:space="preserve"> </w:t>
      </w:r>
      <w:r>
        <w:t>символизирующих</w:t>
      </w:r>
      <w:r>
        <w:rPr>
          <w:spacing w:val="1"/>
        </w:rPr>
        <w:t xml:space="preserve"> </w:t>
      </w:r>
      <w:r>
        <w:t>достижения</w:t>
      </w:r>
      <w:r>
        <w:rPr>
          <w:spacing w:val="1"/>
        </w:rPr>
        <w:t xml:space="preserve"> </w:t>
      </w:r>
      <w:r>
        <w:t>обучающегося. Портфолио может включать артефакты признания личностных достижений,</w:t>
      </w:r>
      <w:r>
        <w:rPr>
          <w:spacing w:val="1"/>
        </w:rPr>
        <w:t xml:space="preserve"> </w:t>
      </w:r>
      <w:r>
        <w:t xml:space="preserve">достижений в группе, участия в деятельности (грамоты, поощрительные письма, </w:t>
      </w:r>
      <w:proofErr w:type="spellStart"/>
      <w:r>
        <w:t>фотогр</w:t>
      </w:r>
      <w:proofErr w:type="spellEnd"/>
      <w:r>
        <w:t xml:space="preserve"> а-</w:t>
      </w:r>
      <w:r>
        <w:rPr>
          <w:spacing w:val="1"/>
        </w:rPr>
        <w:t xml:space="preserve"> </w:t>
      </w:r>
      <w:proofErr w:type="spellStart"/>
      <w:r>
        <w:t>фии</w:t>
      </w:r>
      <w:proofErr w:type="spellEnd"/>
      <w:r>
        <w:t xml:space="preserve"> призов, фото изделий, работ и др., участвовавших в конкурсах и т.д.). Кроме индивидуального</w:t>
      </w:r>
      <w:r>
        <w:rPr>
          <w:spacing w:val="3"/>
        </w:rPr>
        <w:t xml:space="preserve"> </w:t>
      </w:r>
      <w:r>
        <w:t>портфолио</w:t>
      </w:r>
      <w:r>
        <w:rPr>
          <w:spacing w:val="3"/>
        </w:rPr>
        <w:t xml:space="preserve"> </w:t>
      </w:r>
      <w:r>
        <w:t>возможно</w:t>
      </w:r>
      <w:r>
        <w:rPr>
          <w:spacing w:val="5"/>
        </w:rPr>
        <w:t xml:space="preserve"> </w:t>
      </w:r>
      <w:r>
        <w:t>ведение</w:t>
      </w:r>
      <w:r>
        <w:rPr>
          <w:spacing w:val="3"/>
        </w:rPr>
        <w:t xml:space="preserve"> </w:t>
      </w:r>
      <w:r>
        <w:t>портфолио</w:t>
      </w:r>
      <w:r>
        <w:rPr>
          <w:spacing w:val="5"/>
        </w:rPr>
        <w:t xml:space="preserve"> </w:t>
      </w:r>
      <w:r>
        <w:t>класса.</w:t>
      </w:r>
    </w:p>
    <w:p w14:paraId="03A176EC" w14:textId="77777777" w:rsidR="008B50ED" w:rsidRDefault="00681A04">
      <w:pPr>
        <w:pStyle w:val="a3"/>
        <w:spacing w:before="1" w:line="276" w:lineRule="auto"/>
        <w:ind w:left="532" w:right="849" w:firstLine="0"/>
        <w:jc w:val="left"/>
      </w:pPr>
      <w:r>
        <w:rPr>
          <w:i/>
        </w:rPr>
        <w:t>Рейтинг</w:t>
      </w:r>
      <w:r>
        <w:rPr>
          <w:i/>
          <w:spacing w:val="1"/>
        </w:rPr>
        <w:t xml:space="preserve"> </w:t>
      </w:r>
      <w:r>
        <w:t>-</w:t>
      </w:r>
      <w:r>
        <w:rPr>
          <w:spacing w:val="1"/>
        </w:rPr>
        <w:t xml:space="preserve"> </w:t>
      </w:r>
      <w:r>
        <w:t>размещение</w:t>
      </w:r>
      <w:r>
        <w:rPr>
          <w:spacing w:val="1"/>
        </w:rPr>
        <w:t xml:space="preserve"> </w:t>
      </w:r>
      <w:r>
        <w:t>обучающихся</w:t>
      </w:r>
      <w:r>
        <w:rPr>
          <w:spacing w:val="1"/>
        </w:rPr>
        <w:t xml:space="preserve"> </w:t>
      </w:r>
      <w:r>
        <w:t>или</w:t>
      </w:r>
      <w:r>
        <w:rPr>
          <w:spacing w:val="1"/>
        </w:rPr>
        <w:t xml:space="preserve"> </w:t>
      </w:r>
      <w:r>
        <w:t>групп</w:t>
      </w:r>
      <w:r>
        <w:rPr>
          <w:spacing w:val="1"/>
        </w:rPr>
        <w:t xml:space="preserve"> </w:t>
      </w:r>
      <w:r>
        <w:t>в</w:t>
      </w:r>
      <w:r>
        <w:rPr>
          <w:spacing w:val="1"/>
        </w:rPr>
        <w:t xml:space="preserve"> </w:t>
      </w:r>
      <w:r>
        <w:t>последовательности,</w:t>
      </w:r>
      <w:r>
        <w:rPr>
          <w:spacing w:val="1"/>
        </w:rPr>
        <w:t xml:space="preserve"> </w:t>
      </w:r>
      <w:r>
        <w:t>определяемой</w:t>
      </w:r>
      <w:r>
        <w:rPr>
          <w:spacing w:val="1"/>
        </w:rPr>
        <w:t xml:space="preserve"> </w:t>
      </w:r>
      <w:r>
        <w:t>их</w:t>
      </w:r>
      <w:r>
        <w:rPr>
          <w:spacing w:val="-57"/>
        </w:rPr>
        <w:t xml:space="preserve"> </w:t>
      </w:r>
      <w:r>
        <w:t>успешностью,</w:t>
      </w:r>
      <w:r>
        <w:rPr>
          <w:spacing w:val="13"/>
        </w:rPr>
        <w:t xml:space="preserve"> </w:t>
      </w:r>
      <w:r>
        <w:t>достижениями</w:t>
      </w:r>
      <w:r>
        <w:rPr>
          <w:spacing w:val="15"/>
        </w:rPr>
        <w:t xml:space="preserve"> </w:t>
      </w:r>
      <w:r>
        <w:t>в</w:t>
      </w:r>
      <w:r>
        <w:rPr>
          <w:spacing w:val="12"/>
        </w:rPr>
        <w:t xml:space="preserve"> </w:t>
      </w:r>
      <w:r>
        <w:t>общешкольном</w:t>
      </w:r>
      <w:r>
        <w:rPr>
          <w:spacing w:val="13"/>
        </w:rPr>
        <w:t xml:space="preserve"> </w:t>
      </w:r>
      <w:r>
        <w:t>конкурсе</w:t>
      </w:r>
      <w:r>
        <w:rPr>
          <w:spacing w:val="18"/>
        </w:rPr>
        <w:t xml:space="preserve"> </w:t>
      </w:r>
      <w:r>
        <w:t>«Лучший</w:t>
      </w:r>
      <w:r>
        <w:rPr>
          <w:spacing w:val="15"/>
        </w:rPr>
        <w:t xml:space="preserve"> </w:t>
      </w:r>
      <w:r>
        <w:t>класс</w:t>
      </w:r>
      <w:r>
        <w:rPr>
          <w:spacing w:val="12"/>
        </w:rPr>
        <w:t xml:space="preserve"> </w:t>
      </w:r>
      <w:r>
        <w:t>года»,</w:t>
      </w:r>
      <w:r>
        <w:rPr>
          <w:spacing w:val="14"/>
        </w:rPr>
        <w:t xml:space="preserve"> </w:t>
      </w:r>
      <w:r>
        <w:t>размещение</w:t>
      </w:r>
      <w:r>
        <w:rPr>
          <w:spacing w:val="1"/>
        </w:rPr>
        <w:t xml:space="preserve"> </w:t>
      </w:r>
      <w:r>
        <w:t>личных</w:t>
      </w:r>
      <w:r>
        <w:rPr>
          <w:spacing w:val="31"/>
        </w:rPr>
        <w:t xml:space="preserve"> </w:t>
      </w:r>
      <w:r>
        <w:t>индивидуальных</w:t>
      </w:r>
      <w:r>
        <w:rPr>
          <w:spacing w:val="35"/>
        </w:rPr>
        <w:t xml:space="preserve"> </w:t>
      </w:r>
      <w:r>
        <w:t>результатов</w:t>
      </w:r>
      <w:r>
        <w:rPr>
          <w:spacing w:val="32"/>
        </w:rPr>
        <w:t xml:space="preserve"> </w:t>
      </w:r>
      <w:r>
        <w:t>в</w:t>
      </w:r>
      <w:r>
        <w:rPr>
          <w:spacing w:val="32"/>
        </w:rPr>
        <w:t xml:space="preserve"> </w:t>
      </w:r>
      <w:r>
        <w:t>группе</w:t>
      </w:r>
      <w:r>
        <w:rPr>
          <w:spacing w:val="32"/>
        </w:rPr>
        <w:t xml:space="preserve"> </w:t>
      </w:r>
      <w:r>
        <w:t>социальной</w:t>
      </w:r>
      <w:r>
        <w:rPr>
          <w:spacing w:val="34"/>
        </w:rPr>
        <w:t xml:space="preserve"> </w:t>
      </w:r>
      <w:r>
        <w:t>сети</w:t>
      </w:r>
      <w:r>
        <w:rPr>
          <w:spacing w:val="36"/>
        </w:rPr>
        <w:t xml:space="preserve"> </w:t>
      </w:r>
      <w:r>
        <w:t>«ВКонтакте»,</w:t>
      </w:r>
      <w:r>
        <w:rPr>
          <w:spacing w:val="33"/>
        </w:rPr>
        <w:t xml:space="preserve"> </w:t>
      </w:r>
      <w:r>
        <w:t>размещение</w:t>
      </w:r>
      <w:r>
        <w:rPr>
          <w:spacing w:val="-57"/>
        </w:rPr>
        <w:t xml:space="preserve"> </w:t>
      </w:r>
      <w:r>
        <w:t>фото</w:t>
      </w:r>
      <w:r>
        <w:rPr>
          <w:spacing w:val="5"/>
        </w:rPr>
        <w:t xml:space="preserve"> </w:t>
      </w:r>
      <w:r>
        <w:t>на</w:t>
      </w:r>
      <w:r>
        <w:rPr>
          <w:spacing w:val="7"/>
        </w:rPr>
        <w:t xml:space="preserve"> </w:t>
      </w:r>
      <w:r>
        <w:t>доске</w:t>
      </w:r>
      <w:r>
        <w:rPr>
          <w:spacing w:val="7"/>
        </w:rPr>
        <w:t xml:space="preserve"> </w:t>
      </w:r>
      <w:r>
        <w:t>почёта,</w:t>
      </w:r>
      <w:r>
        <w:rPr>
          <w:spacing w:val="7"/>
        </w:rPr>
        <w:t xml:space="preserve"> </w:t>
      </w:r>
      <w:r>
        <w:t>выставление</w:t>
      </w:r>
      <w:r>
        <w:rPr>
          <w:spacing w:val="5"/>
        </w:rPr>
        <w:t xml:space="preserve"> </w:t>
      </w:r>
      <w:r>
        <w:t>наградных</w:t>
      </w:r>
      <w:r>
        <w:rPr>
          <w:spacing w:val="8"/>
        </w:rPr>
        <w:t xml:space="preserve"> </w:t>
      </w:r>
      <w:r>
        <w:t>значимых</w:t>
      </w:r>
      <w:r>
        <w:rPr>
          <w:spacing w:val="10"/>
        </w:rPr>
        <w:t xml:space="preserve"> </w:t>
      </w:r>
      <w:r>
        <w:t>документов,</w:t>
      </w:r>
      <w:r>
        <w:rPr>
          <w:spacing w:val="7"/>
        </w:rPr>
        <w:t xml:space="preserve"> </w:t>
      </w:r>
      <w:r>
        <w:t>кубков</w:t>
      </w:r>
      <w:r>
        <w:rPr>
          <w:spacing w:val="7"/>
        </w:rPr>
        <w:t xml:space="preserve"> </w:t>
      </w:r>
      <w:r>
        <w:t>в</w:t>
      </w:r>
      <w:r>
        <w:rPr>
          <w:spacing w:val="7"/>
        </w:rPr>
        <w:t xml:space="preserve"> </w:t>
      </w:r>
      <w:r>
        <w:t>нише</w:t>
      </w:r>
      <w:r>
        <w:rPr>
          <w:spacing w:val="1"/>
        </w:rPr>
        <w:t xml:space="preserve"> </w:t>
      </w:r>
      <w:r>
        <w:rPr>
          <w:i/>
        </w:rPr>
        <w:t>Благотворительная</w:t>
      </w:r>
      <w:r>
        <w:rPr>
          <w:i/>
          <w:spacing w:val="41"/>
        </w:rPr>
        <w:t xml:space="preserve"> </w:t>
      </w:r>
      <w:r>
        <w:rPr>
          <w:i/>
        </w:rPr>
        <w:t>поддержка</w:t>
      </w:r>
      <w:r>
        <w:rPr>
          <w:i/>
          <w:spacing w:val="51"/>
        </w:rPr>
        <w:t xml:space="preserve"> </w:t>
      </w:r>
      <w:r>
        <w:t>обучающихся,</w:t>
      </w:r>
      <w:r>
        <w:rPr>
          <w:spacing w:val="44"/>
        </w:rPr>
        <w:t xml:space="preserve"> </w:t>
      </w:r>
      <w:r>
        <w:t>групп</w:t>
      </w:r>
      <w:r>
        <w:rPr>
          <w:spacing w:val="44"/>
        </w:rPr>
        <w:t xml:space="preserve"> </w:t>
      </w:r>
      <w:r>
        <w:t>обучающихся</w:t>
      </w:r>
      <w:r>
        <w:rPr>
          <w:spacing w:val="41"/>
        </w:rPr>
        <w:t xml:space="preserve"> </w:t>
      </w:r>
      <w:r>
        <w:t>(классов</w:t>
      </w:r>
      <w:r>
        <w:rPr>
          <w:spacing w:val="42"/>
        </w:rPr>
        <w:t xml:space="preserve"> </w:t>
      </w:r>
      <w:r>
        <w:t>и</w:t>
      </w:r>
      <w:r>
        <w:rPr>
          <w:spacing w:val="41"/>
        </w:rPr>
        <w:t xml:space="preserve"> </w:t>
      </w:r>
      <w:r>
        <w:t>др.)</w:t>
      </w:r>
      <w:r>
        <w:rPr>
          <w:spacing w:val="43"/>
        </w:rPr>
        <w:t xml:space="preserve"> </w:t>
      </w:r>
      <w:r>
        <w:t>может</w:t>
      </w:r>
      <w:r>
        <w:rPr>
          <w:spacing w:val="-57"/>
        </w:rPr>
        <w:t xml:space="preserve"> </w:t>
      </w:r>
      <w:r>
        <w:t>заключаться</w:t>
      </w:r>
      <w:r>
        <w:rPr>
          <w:spacing w:val="1"/>
        </w:rPr>
        <w:t xml:space="preserve"> </w:t>
      </w:r>
      <w:r>
        <w:t>в</w:t>
      </w:r>
      <w:r>
        <w:rPr>
          <w:spacing w:val="1"/>
        </w:rPr>
        <w:t xml:space="preserve"> </w:t>
      </w:r>
      <w:r>
        <w:t>материальной</w:t>
      </w:r>
      <w:r>
        <w:rPr>
          <w:spacing w:val="1"/>
        </w:rPr>
        <w:t xml:space="preserve"> </w:t>
      </w:r>
      <w:r>
        <w:t>поддержке</w:t>
      </w:r>
      <w:r>
        <w:rPr>
          <w:spacing w:val="1"/>
        </w:rPr>
        <w:t xml:space="preserve"> </w:t>
      </w:r>
      <w:r>
        <w:t>проведения</w:t>
      </w:r>
      <w:r>
        <w:rPr>
          <w:spacing w:val="1"/>
        </w:rPr>
        <w:t xml:space="preserve"> </w:t>
      </w:r>
      <w:r>
        <w:t>в</w:t>
      </w:r>
      <w:r>
        <w:rPr>
          <w:spacing w:val="1"/>
        </w:rPr>
        <w:t xml:space="preserve"> </w:t>
      </w:r>
      <w:r>
        <w:t>школе</w:t>
      </w:r>
      <w:r>
        <w:rPr>
          <w:spacing w:val="1"/>
        </w:rPr>
        <w:t xml:space="preserve"> </w:t>
      </w:r>
      <w:r>
        <w:t>воспитательных</w:t>
      </w:r>
      <w:r>
        <w:rPr>
          <w:spacing w:val="1"/>
        </w:rPr>
        <w:t xml:space="preserve"> </w:t>
      </w:r>
      <w:r>
        <w:t>дел,</w:t>
      </w:r>
      <w:r>
        <w:rPr>
          <w:spacing w:val="1"/>
        </w:rPr>
        <w:t xml:space="preserve"> </w:t>
      </w:r>
      <w:proofErr w:type="spellStart"/>
      <w:r>
        <w:t>меро</w:t>
      </w:r>
      <w:proofErr w:type="spellEnd"/>
      <w:r>
        <w:t>-</w:t>
      </w:r>
      <w:r>
        <w:rPr>
          <w:spacing w:val="-57"/>
        </w:rPr>
        <w:t xml:space="preserve"> </w:t>
      </w:r>
      <w:r>
        <w:t>приятий,</w:t>
      </w:r>
      <w:r>
        <w:rPr>
          <w:spacing w:val="45"/>
        </w:rPr>
        <w:t xml:space="preserve"> </w:t>
      </w:r>
      <w:r>
        <w:t>проведения</w:t>
      </w:r>
      <w:r>
        <w:rPr>
          <w:spacing w:val="46"/>
        </w:rPr>
        <w:t xml:space="preserve"> </w:t>
      </w:r>
      <w:r>
        <w:t>внешкольных</w:t>
      </w:r>
      <w:r>
        <w:rPr>
          <w:spacing w:val="48"/>
        </w:rPr>
        <w:t xml:space="preserve"> </w:t>
      </w:r>
      <w:r>
        <w:t>мероприятий,</w:t>
      </w:r>
      <w:r>
        <w:rPr>
          <w:spacing w:val="46"/>
        </w:rPr>
        <w:t xml:space="preserve"> </w:t>
      </w:r>
      <w:r>
        <w:t>различных</w:t>
      </w:r>
      <w:r>
        <w:rPr>
          <w:spacing w:val="45"/>
        </w:rPr>
        <w:t xml:space="preserve"> </w:t>
      </w:r>
      <w:r>
        <w:t>форм</w:t>
      </w:r>
      <w:r>
        <w:rPr>
          <w:spacing w:val="43"/>
        </w:rPr>
        <w:t xml:space="preserve"> </w:t>
      </w:r>
      <w:r>
        <w:t>совместной</w:t>
      </w:r>
      <w:r>
        <w:rPr>
          <w:spacing w:val="44"/>
        </w:rPr>
        <w:t xml:space="preserve"> </w:t>
      </w:r>
      <w:r>
        <w:t>деятельно-</w:t>
      </w:r>
      <w:r>
        <w:rPr>
          <w:spacing w:val="-57"/>
        </w:rPr>
        <w:t xml:space="preserve"> </w:t>
      </w:r>
      <w:proofErr w:type="spellStart"/>
      <w:r>
        <w:t>сти</w:t>
      </w:r>
      <w:proofErr w:type="spellEnd"/>
      <w:r>
        <w:rPr>
          <w:spacing w:val="43"/>
        </w:rPr>
        <w:t xml:space="preserve"> </w:t>
      </w:r>
      <w:r>
        <w:t>воспитательной</w:t>
      </w:r>
      <w:r>
        <w:rPr>
          <w:spacing w:val="40"/>
        </w:rPr>
        <w:t xml:space="preserve"> </w:t>
      </w:r>
      <w:r>
        <w:t>направленности,</w:t>
      </w:r>
      <w:r>
        <w:rPr>
          <w:spacing w:val="42"/>
        </w:rPr>
        <w:t xml:space="preserve"> </w:t>
      </w:r>
      <w:r>
        <w:t>в</w:t>
      </w:r>
      <w:r>
        <w:rPr>
          <w:spacing w:val="39"/>
        </w:rPr>
        <w:t xml:space="preserve"> </w:t>
      </w:r>
      <w:r>
        <w:t>индивидуальной</w:t>
      </w:r>
      <w:r>
        <w:rPr>
          <w:spacing w:val="41"/>
        </w:rPr>
        <w:t xml:space="preserve"> </w:t>
      </w:r>
      <w:r>
        <w:t>поддержке</w:t>
      </w:r>
      <w:r>
        <w:rPr>
          <w:spacing w:val="38"/>
        </w:rPr>
        <w:t xml:space="preserve"> </w:t>
      </w:r>
      <w:r>
        <w:t>нуждающихся</w:t>
      </w:r>
      <w:r>
        <w:rPr>
          <w:spacing w:val="42"/>
        </w:rPr>
        <w:t xml:space="preserve"> </w:t>
      </w:r>
      <w:r>
        <w:t>в</w:t>
      </w:r>
      <w:r>
        <w:rPr>
          <w:spacing w:val="38"/>
        </w:rPr>
        <w:t xml:space="preserve"> </w:t>
      </w:r>
      <w:proofErr w:type="spellStart"/>
      <w:r>
        <w:t>помо</w:t>
      </w:r>
      <w:proofErr w:type="spellEnd"/>
      <w:r>
        <w:t>-</w:t>
      </w:r>
      <w:r>
        <w:rPr>
          <w:spacing w:val="-57"/>
        </w:rPr>
        <w:t xml:space="preserve"> </w:t>
      </w:r>
      <w:r>
        <w:t>щи</w:t>
      </w:r>
      <w:r>
        <w:rPr>
          <w:spacing w:val="1"/>
        </w:rPr>
        <w:t xml:space="preserve"> </w:t>
      </w:r>
      <w:r>
        <w:t>обучающихся,</w:t>
      </w:r>
      <w:r>
        <w:rPr>
          <w:spacing w:val="1"/>
        </w:rPr>
        <w:t xml:space="preserve"> </w:t>
      </w:r>
      <w:r>
        <w:t>семей,</w:t>
      </w:r>
      <w:r>
        <w:rPr>
          <w:spacing w:val="1"/>
        </w:rPr>
        <w:t xml:space="preserve"> </w:t>
      </w:r>
      <w:r>
        <w:t>педагогических</w:t>
      </w:r>
      <w:r>
        <w:rPr>
          <w:spacing w:val="1"/>
        </w:rPr>
        <w:t xml:space="preserve"> </w:t>
      </w:r>
      <w:r>
        <w:t>работников.</w:t>
      </w:r>
      <w:r>
        <w:rPr>
          <w:spacing w:val="1"/>
        </w:rPr>
        <w:t xml:space="preserve"> </w:t>
      </w:r>
      <w:r>
        <w:t>Благотворительность</w:t>
      </w:r>
      <w:r>
        <w:rPr>
          <w:spacing w:val="1"/>
        </w:rPr>
        <w:t xml:space="preserve"> </w:t>
      </w:r>
      <w:proofErr w:type="spellStart"/>
      <w:r>
        <w:t>предусматри</w:t>
      </w:r>
      <w:proofErr w:type="spellEnd"/>
      <w:r>
        <w:t>-</w:t>
      </w:r>
      <w:r>
        <w:rPr>
          <w:spacing w:val="-57"/>
        </w:rPr>
        <w:t xml:space="preserve"> </w:t>
      </w:r>
      <w:proofErr w:type="spellStart"/>
      <w:r>
        <w:t>вает</w:t>
      </w:r>
      <w:proofErr w:type="spellEnd"/>
      <w:r>
        <w:rPr>
          <w:spacing w:val="4"/>
        </w:rPr>
        <w:t xml:space="preserve"> </w:t>
      </w:r>
      <w:r>
        <w:t>публичную</w:t>
      </w:r>
      <w:r>
        <w:rPr>
          <w:spacing w:val="8"/>
        </w:rPr>
        <w:t xml:space="preserve"> </w:t>
      </w:r>
      <w:r>
        <w:t>презентацию</w:t>
      </w:r>
      <w:r>
        <w:rPr>
          <w:spacing w:val="2"/>
        </w:rPr>
        <w:t xml:space="preserve"> </w:t>
      </w:r>
      <w:r>
        <w:t>благотворителей</w:t>
      </w:r>
      <w:r>
        <w:rPr>
          <w:spacing w:val="-2"/>
        </w:rPr>
        <w:t xml:space="preserve"> </w:t>
      </w:r>
      <w:r>
        <w:t>и их</w:t>
      </w:r>
      <w:r>
        <w:rPr>
          <w:spacing w:val="2"/>
        </w:rPr>
        <w:t xml:space="preserve"> </w:t>
      </w:r>
      <w:r>
        <w:t>деятельности.</w:t>
      </w:r>
    </w:p>
    <w:p w14:paraId="645BF5E0" w14:textId="77777777" w:rsidR="008B50ED" w:rsidRDefault="00681A04">
      <w:pPr>
        <w:pStyle w:val="a3"/>
        <w:spacing w:line="276" w:lineRule="auto"/>
        <w:ind w:left="532" w:right="852" w:firstLine="0"/>
      </w:pPr>
      <w:r>
        <w:t>Использование</w:t>
      </w:r>
      <w:r>
        <w:rPr>
          <w:spacing w:val="1"/>
        </w:rPr>
        <w:t xml:space="preserve"> </w:t>
      </w:r>
      <w:r>
        <w:t>рейтингов,</w:t>
      </w:r>
      <w:r>
        <w:rPr>
          <w:spacing w:val="1"/>
        </w:rPr>
        <w:t xml:space="preserve"> </w:t>
      </w:r>
      <w:r>
        <w:t>их</w:t>
      </w:r>
      <w:r>
        <w:rPr>
          <w:spacing w:val="1"/>
        </w:rPr>
        <w:t xml:space="preserve"> </w:t>
      </w:r>
      <w:r>
        <w:t>форма,</w:t>
      </w:r>
      <w:r>
        <w:rPr>
          <w:spacing w:val="1"/>
        </w:rPr>
        <w:t xml:space="preserve"> </w:t>
      </w:r>
      <w:r>
        <w:t>публичность</w:t>
      </w:r>
      <w:r>
        <w:rPr>
          <w:spacing w:val="1"/>
        </w:rPr>
        <w:t xml:space="preserve"> </w:t>
      </w:r>
      <w:r>
        <w:t>и</w:t>
      </w:r>
      <w:r>
        <w:rPr>
          <w:spacing w:val="1"/>
        </w:rPr>
        <w:t xml:space="preserve"> </w:t>
      </w:r>
      <w:r>
        <w:t>др.,</w:t>
      </w:r>
      <w:r>
        <w:rPr>
          <w:spacing w:val="1"/>
        </w:rPr>
        <w:t xml:space="preserve"> </w:t>
      </w:r>
      <w:r>
        <w:t>а</w:t>
      </w:r>
      <w:r>
        <w:rPr>
          <w:spacing w:val="1"/>
        </w:rPr>
        <w:t xml:space="preserve"> </w:t>
      </w:r>
      <w:r>
        <w:t>также</w:t>
      </w:r>
      <w:r>
        <w:rPr>
          <w:spacing w:val="1"/>
        </w:rPr>
        <w:t xml:space="preserve"> </w:t>
      </w:r>
      <w:r>
        <w:t>привлечение</w:t>
      </w:r>
      <w:r>
        <w:rPr>
          <w:spacing w:val="-57"/>
        </w:rPr>
        <w:t xml:space="preserve"> </w:t>
      </w:r>
      <w:r>
        <w:t>благотворителей (в том числе из родительского сообщества), их статус, акции, деятельность</w:t>
      </w:r>
      <w:r>
        <w:rPr>
          <w:spacing w:val="1"/>
        </w:rPr>
        <w:t xml:space="preserve"> </w:t>
      </w:r>
      <w:r>
        <w:t>должны</w:t>
      </w:r>
      <w:r>
        <w:rPr>
          <w:spacing w:val="1"/>
        </w:rPr>
        <w:t xml:space="preserve"> </w:t>
      </w:r>
      <w:r>
        <w:t>соответствовать</w:t>
      </w:r>
      <w:r>
        <w:rPr>
          <w:spacing w:val="1"/>
        </w:rPr>
        <w:t xml:space="preserve"> </w:t>
      </w:r>
      <w:r>
        <w:t>укладу</w:t>
      </w:r>
      <w:r>
        <w:rPr>
          <w:spacing w:val="1"/>
        </w:rPr>
        <w:t xml:space="preserve"> </w:t>
      </w:r>
      <w:r>
        <w:t>школы,</w:t>
      </w:r>
      <w:r>
        <w:rPr>
          <w:spacing w:val="1"/>
        </w:rPr>
        <w:t xml:space="preserve"> </w:t>
      </w:r>
      <w:r>
        <w:t>цели,</w:t>
      </w:r>
      <w:r>
        <w:rPr>
          <w:spacing w:val="1"/>
        </w:rPr>
        <w:t xml:space="preserve"> </w:t>
      </w:r>
      <w:r>
        <w:t>задачам,</w:t>
      </w:r>
      <w:r>
        <w:rPr>
          <w:spacing w:val="1"/>
        </w:rPr>
        <w:t xml:space="preserve"> </w:t>
      </w:r>
      <w:r>
        <w:t>традициям</w:t>
      </w:r>
      <w:r>
        <w:rPr>
          <w:spacing w:val="1"/>
        </w:rPr>
        <w:t xml:space="preserve"> </w:t>
      </w:r>
      <w:r>
        <w:t>воспитания,</w:t>
      </w:r>
      <w:r>
        <w:rPr>
          <w:spacing w:val="1"/>
        </w:rPr>
        <w:t xml:space="preserve"> </w:t>
      </w:r>
      <w:r>
        <w:t xml:space="preserve">согласовываться с представителями родительского сообщества во </w:t>
      </w:r>
      <w:r>
        <w:lastRenderedPageBreak/>
        <w:t>избежание деструктивного</w:t>
      </w:r>
      <w:r>
        <w:rPr>
          <w:spacing w:val="-57"/>
        </w:rPr>
        <w:t xml:space="preserve"> </w:t>
      </w:r>
      <w:r>
        <w:t>воздействия</w:t>
      </w:r>
      <w:r>
        <w:rPr>
          <w:spacing w:val="-1"/>
        </w:rPr>
        <w:t xml:space="preserve"> </w:t>
      </w:r>
      <w:r>
        <w:t>на</w:t>
      </w:r>
      <w:r>
        <w:rPr>
          <w:spacing w:val="-1"/>
        </w:rPr>
        <w:t xml:space="preserve"> </w:t>
      </w:r>
      <w:r>
        <w:t>воспитывающую</w:t>
      </w:r>
      <w:r>
        <w:rPr>
          <w:spacing w:val="1"/>
        </w:rPr>
        <w:t xml:space="preserve"> </w:t>
      </w:r>
      <w:r>
        <w:t>среду, взаимоотношения</w:t>
      </w:r>
      <w:r>
        <w:rPr>
          <w:spacing w:val="-1"/>
        </w:rPr>
        <w:t xml:space="preserve"> </w:t>
      </w:r>
      <w:r>
        <w:t>в</w:t>
      </w:r>
      <w:r>
        <w:rPr>
          <w:spacing w:val="-1"/>
        </w:rPr>
        <w:t xml:space="preserve"> </w:t>
      </w:r>
      <w:r>
        <w:t>школе.</w:t>
      </w:r>
    </w:p>
    <w:p w14:paraId="36F490C8" w14:textId="77777777" w:rsidR="008B50ED" w:rsidRDefault="00681A04" w:rsidP="000D1655">
      <w:pPr>
        <w:pStyle w:val="1"/>
        <w:numPr>
          <w:ilvl w:val="1"/>
          <w:numId w:val="20"/>
        </w:numPr>
        <w:tabs>
          <w:tab w:val="left" w:pos="1242"/>
        </w:tabs>
        <w:spacing w:before="4"/>
        <w:ind w:left="1241" w:hanging="710"/>
        <w:jc w:val="both"/>
      </w:pPr>
      <w:r>
        <w:t>Анализ</w:t>
      </w:r>
      <w:r>
        <w:rPr>
          <w:spacing w:val="-4"/>
        </w:rPr>
        <w:t xml:space="preserve"> </w:t>
      </w:r>
      <w:r>
        <w:t>воспитательного</w:t>
      </w:r>
      <w:r>
        <w:rPr>
          <w:spacing w:val="-3"/>
        </w:rPr>
        <w:t xml:space="preserve"> </w:t>
      </w:r>
      <w:r>
        <w:t>процесса</w:t>
      </w:r>
      <w:r>
        <w:rPr>
          <w:spacing w:val="-3"/>
        </w:rPr>
        <w:t xml:space="preserve"> </w:t>
      </w:r>
      <w:r>
        <w:t>и</w:t>
      </w:r>
      <w:r>
        <w:rPr>
          <w:spacing w:val="-3"/>
        </w:rPr>
        <w:t xml:space="preserve"> </w:t>
      </w:r>
      <w:r>
        <w:t>результатов</w:t>
      </w:r>
      <w:r>
        <w:rPr>
          <w:spacing w:val="-3"/>
        </w:rPr>
        <w:t xml:space="preserve"> </w:t>
      </w:r>
      <w:r>
        <w:t>воспитания</w:t>
      </w:r>
    </w:p>
    <w:p w14:paraId="5F630C8A" w14:textId="7506CFDC" w:rsidR="008B50ED" w:rsidRDefault="00681A04">
      <w:pPr>
        <w:pStyle w:val="a3"/>
        <w:spacing w:before="36" w:line="276" w:lineRule="auto"/>
        <w:ind w:left="532" w:right="853" w:firstLine="0"/>
      </w:pPr>
      <w:r>
        <w:t>Анализ</w:t>
      </w:r>
      <w:r>
        <w:rPr>
          <w:spacing w:val="12"/>
        </w:rPr>
        <w:t xml:space="preserve"> </w:t>
      </w:r>
      <w:r>
        <w:t>воспитательного</w:t>
      </w:r>
      <w:r>
        <w:rPr>
          <w:spacing w:val="15"/>
        </w:rPr>
        <w:t xml:space="preserve"> </w:t>
      </w:r>
      <w:r>
        <w:t>процесса</w:t>
      </w:r>
      <w:r>
        <w:rPr>
          <w:spacing w:val="10"/>
        </w:rPr>
        <w:t xml:space="preserve"> </w:t>
      </w:r>
      <w:r>
        <w:t>и</w:t>
      </w:r>
      <w:r>
        <w:rPr>
          <w:spacing w:val="12"/>
        </w:rPr>
        <w:t xml:space="preserve"> </w:t>
      </w:r>
      <w:r>
        <w:t>результатов</w:t>
      </w:r>
      <w:r>
        <w:rPr>
          <w:spacing w:val="12"/>
        </w:rPr>
        <w:t xml:space="preserve"> </w:t>
      </w:r>
      <w:r>
        <w:t>воспитания</w:t>
      </w:r>
      <w:r>
        <w:rPr>
          <w:spacing w:val="11"/>
        </w:rPr>
        <w:t xml:space="preserve"> </w:t>
      </w:r>
      <w:r>
        <w:t>осуществляется</w:t>
      </w:r>
      <w:r>
        <w:rPr>
          <w:spacing w:val="11"/>
        </w:rPr>
        <w:t xml:space="preserve"> </w:t>
      </w:r>
      <w:r>
        <w:t>в</w:t>
      </w:r>
      <w:r>
        <w:rPr>
          <w:spacing w:val="11"/>
        </w:rPr>
        <w:t xml:space="preserve"> </w:t>
      </w:r>
      <w:r>
        <w:t>соответствии</w:t>
      </w:r>
      <w:r>
        <w:rPr>
          <w:spacing w:val="-57"/>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воспитания,</w:t>
      </w:r>
      <w:r>
        <w:rPr>
          <w:spacing w:val="1"/>
        </w:rPr>
        <w:t xml:space="preserve"> </w:t>
      </w:r>
      <w:r>
        <w:t>личностными</w:t>
      </w:r>
      <w:r>
        <w:rPr>
          <w:spacing w:val="1"/>
        </w:rPr>
        <w:t xml:space="preserve"> </w:t>
      </w:r>
      <w:r>
        <w:t>результатами</w:t>
      </w:r>
      <w:r>
        <w:rPr>
          <w:spacing w:val="1"/>
        </w:rPr>
        <w:t xml:space="preserve"> </w:t>
      </w:r>
      <w:r>
        <w:t>обучающихся</w:t>
      </w:r>
      <w:r>
        <w:rPr>
          <w:spacing w:val="1"/>
        </w:rPr>
        <w:t xml:space="preserve"> </w:t>
      </w:r>
      <w:r>
        <w:t>на</w:t>
      </w:r>
      <w:r>
        <w:rPr>
          <w:spacing w:val="1"/>
        </w:rPr>
        <w:t xml:space="preserve"> </w:t>
      </w:r>
      <w:r>
        <w:t>уровнях начального общего</w:t>
      </w:r>
      <w:r w:rsidR="00AD28A7">
        <w:t xml:space="preserve"> </w:t>
      </w:r>
      <w:proofErr w:type="gramStart"/>
      <w:r w:rsidR="00AD28A7">
        <w:t xml:space="preserve">и </w:t>
      </w:r>
      <w:r>
        <w:t xml:space="preserve"> основного</w:t>
      </w:r>
      <w:proofErr w:type="gramEnd"/>
      <w:r>
        <w:t xml:space="preserve"> общего.</w:t>
      </w:r>
    </w:p>
    <w:p w14:paraId="75E4F9B3" w14:textId="77777777" w:rsidR="008B50ED" w:rsidRDefault="00681A04" w:rsidP="00F71B30">
      <w:pPr>
        <w:pStyle w:val="a3"/>
        <w:spacing w:line="278" w:lineRule="auto"/>
        <w:ind w:left="532" w:right="849" w:firstLine="0"/>
      </w:pPr>
      <w:r>
        <w:t>Основным методом анализа воспитательного процесса в школе является ежегодный самоанализ</w:t>
      </w:r>
      <w:r>
        <w:rPr>
          <w:spacing w:val="35"/>
        </w:rPr>
        <w:t xml:space="preserve"> </w:t>
      </w:r>
      <w:r>
        <w:t>воспитательной</w:t>
      </w:r>
      <w:r>
        <w:rPr>
          <w:spacing w:val="33"/>
        </w:rPr>
        <w:t xml:space="preserve"> </w:t>
      </w:r>
      <w:r>
        <w:t>работы</w:t>
      </w:r>
      <w:r>
        <w:rPr>
          <w:spacing w:val="34"/>
        </w:rPr>
        <w:t xml:space="preserve"> </w:t>
      </w:r>
      <w:r>
        <w:t>с</w:t>
      </w:r>
      <w:r>
        <w:rPr>
          <w:spacing w:val="33"/>
        </w:rPr>
        <w:t xml:space="preserve"> </w:t>
      </w:r>
      <w:r>
        <w:t>целью</w:t>
      </w:r>
      <w:r>
        <w:rPr>
          <w:spacing w:val="33"/>
        </w:rPr>
        <w:t xml:space="preserve"> </w:t>
      </w:r>
      <w:r>
        <w:t>выявления</w:t>
      </w:r>
      <w:r>
        <w:rPr>
          <w:spacing w:val="35"/>
        </w:rPr>
        <w:t xml:space="preserve"> </w:t>
      </w:r>
      <w:r>
        <w:t>основных</w:t>
      </w:r>
      <w:r>
        <w:rPr>
          <w:spacing w:val="34"/>
        </w:rPr>
        <w:t xml:space="preserve"> </w:t>
      </w:r>
      <w:r>
        <w:t>проблем</w:t>
      </w:r>
      <w:r>
        <w:rPr>
          <w:spacing w:val="34"/>
        </w:rPr>
        <w:t xml:space="preserve"> </w:t>
      </w:r>
      <w:r>
        <w:t>и</w:t>
      </w:r>
      <w:r>
        <w:rPr>
          <w:spacing w:val="35"/>
        </w:rPr>
        <w:t xml:space="preserve"> </w:t>
      </w:r>
      <w:r>
        <w:t>последующего</w:t>
      </w:r>
      <w:r>
        <w:rPr>
          <w:spacing w:val="35"/>
        </w:rPr>
        <w:t xml:space="preserve"> </w:t>
      </w:r>
      <w:r>
        <w:t>их</w:t>
      </w:r>
      <w:r w:rsidR="00F71B30">
        <w:t xml:space="preserve"> </w:t>
      </w:r>
      <w:r>
        <w:t>решения, с привлечением (при необходимости) внешних экспертов, специалистов.</w:t>
      </w:r>
      <w:r>
        <w:rPr>
          <w:spacing w:val="1"/>
        </w:rPr>
        <w:t xml:space="preserve"> </w:t>
      </w:r>
      <w:r>
        <w:t>Планирование</w:t>
      </w:r>
      <w:r>
        <w:rPr>
          <w:spacing w:val="45"/>
        </w:rPr>
        <w:t xml:space="preserve"> </w:t>
      </w:r>
      <w:r>
        <w:t>анализа</w:t>
      </w:r>
      <w:r>
        <w:rPr>
          <w:spacing w:val="42"/>
        </w:rPr>
        <w:t xml:space="preserve"> </w:t>
      </w:r>
      <w:r>
        <w:t>воспитательного</w:t>
      </w:r>
      <w:r>
        <w:rPr>
          <w:spacing w:val="46"/>
        </w:rPr>
        <w:t xml:space="preserve"> </w:t>
      </w:r>
      <w:r>
        <w:t>процесса</w:t>
      </w:r>
      <w:r>
        <w:rPr>
          <w:spacing w:val="46"/>
        </w:rPr>
        <w:t xml:space="preserve"> </w:t>
      </w:r>
      <w:r>
        <w:t>и</w:t>
      </w:r>
      <w:r>
        <w:rPr>
          <w:spacing w:val="47"/>
        </w:rPr>
        <w:t xml:space="preserve"> </w:t>
      </w:r>
      <w:r>
        <w:t>результатов</w:t>
      </w:r>
      <w:r>
        <w:rPr>
          <w:spacing w:val="45"/>
        </w:rPr>
        <w:t xml:space="preserve"> </w:t>
      </w:r>
      <w:r>
        <w:t>воспитания</w:t>
      </w:r>
      <w:r>
        <w:rPr>
          <w:spacing w:val="47"/>
        </w:rPr>
        <w:t xml:space="preserve"> </w:t>
      </w:r>
      <w:r>
        <w:t>включается</w:t>
      </w:r>
      <w:r>
        <w:rPr>
          <w:spacing w:val="46"/>
        </w:rPr>
        <w:t xml:space="preserve"> </w:t>
      </w:r>
      <w:r>
        <w:t>в</w:t>
      </w:r>
      <w:r>
        <w:rPr>
          <w:spacing w:val="-57"/>
        </w:rPr>
        <w:t xml:space="preserve"> </w:t>
      </w:r>
      <w:r>
        <w:t>календарный</w:t>
      </w:r>
      <w:r>
        <w:rPr>
          <w:spacing w:val="-1"/>
        </w:rPr>
        <w:t xml:space="preserve"> </w:t>
      </w:r>
      <w:r>
        <w:t>план воспитательной работы.</w:t>
      </w:r>
    </w:p>
    <w:p w14:paraId="6C4C339F" w14:textId="77777777" w:rsidR="008B50ED" w:rsidRDefault="00681A04">
      <w:pPr>
        <w:pStyle w:val="1"/>
        <w:spacing w:before="3"/>
        <w:ind w:left="532"/>
      </w:pPr>
      <w:r>
        <w:t>Основные</w:t>
      </w:r>
      <w:r>
        <w:rPr>
          <w:spacing w:val="-5"/>
        </w:rPr>
        <w:t xml:space="preserve"> </w:t>
      </w:r>
      <w:r>
        <w:t>принципы</w:t>
      </w:r>
      <w:r>
        <w:rPr>
          <w:spacing w:val="-5"/>
        </w:rPr>
        <w:t xml:space="preserve"> </w:t>
      </w:r>
      <w:r>
        <w:t>самоанализа</w:t>
      </w:r>
      <w:r>
        <w:rPr>
          <w:spacing w:val="-2"/>
        </w:rPr>
        <w:t xml:space="preserve"> </w:t>
      </w:r>
      <w:r>
        <w:t>воспитательной</w:t>
      </w:r>
      <w:r>
        <w:rPr>
          <w:spacing w:val="-2"/>
        </w:rPr>
        <w:t xml:space="preserve"> </w:t>
      </w:r>
      <w:r>
        <w:t>работы:</w:t>
      </w:r>
    </w:p>
    <w:p w14:paraId="426554AC" w14:textId="77777777" w:rsidR="008B50ED" w:rsidRDefault="00681A04" w:rsidP="000D1655">
      <w:pPr>
        <w:pStyle w:val="a5"/>
        <w:numPr>
          <w:ilvl w:val="0"/>
          <w:numId w:val="19"/>
        </w:numPr>
        <w:tabs>
          <w:tab w:val="left" w:pos="1100"/>
        </w:tabs>
        <w:spacing w:before="39"/>
        <w:rPr>
          <w:sz w:val="24"/>
        </w:rPr>
      </w:pPr>
      <w:r>
        <w:rPr>
          <w:sz w:val="24"/>
        </w:rPr>
        <w:t>взаимное</w:t>
      </w:r>
      <w:r>
        <w:rPr>
          <w:spacing w:val="-5"/>
          <w:sz w:val="24"/>
        </w:rPr>
        <w:t xml:space="preserve"> </w:t>
      </w:r>
      <w:r>
        <w:rPr>
          <w:sz w:val="24"/>
        </w:rPr>
        <w:t>уважение</w:t>
      </w:r>
      <w:r>
        <w:rPr>
          <w:spacing w:val="-6"/>
          <w:sz w:val="24"/>
        </w:rPr>
        <w:t xml:space="preserve"> </w:t>
      </w:r>
      <w:r>
        <w:rPr>
          <w:sz w:val="24"/>
        </w:rPr>
        <w:t>всех</w:t>
      </w:r>
      <w:r>
        <w:rPr>
          <w:spacing w:val="-1"/>
          <w:sz w:val="24"/>
        </w:rPr>
        <w:t xml:space="preserve"> </w:t>
      </w:r>
      <w:r>
        <w:rPr>
          <w:sz w:val="24"/>
        </w:rPr>
        <w:t>участников</w:t>
      </w:r>
      <w:r>
        <w:rPr>
          <w:spacing w:val="-5"/>
          <w:sz w:val="24"/>
        </w:rPr>
        <w:t xml:space="preserve"> </w:t>
      </w:r>
      <w:r>
        <w:rPr>
          <w:sz w:val="24"/>
        </w:rPr>
        <w:t>образовательных</w:t>
      </w:r>
      <w:r>
        <w:rPr>
          <w:spacing w:val="-5"/>
          <w:sz w:val="24"/>
        </w:rPr>
        <w:t xml:space="preserve"> </w:t>
      </w:r>
      <w:r>
        <w:rPr>
          <w:sz w:val="24"/>
        </w:rPr>
        <w:t>отношений;</w:t>
      </w:r>
    </w:p>
    <w:p w14:paraId="446E1257" w14:textId="77777777" w:rsidR="008B50ED" w:rsidRDefault="00681A04" w:rsidP="000D1655">
      <w:pPr>
        <w:pStyle w:val="a5"/>
        <w:numPr>
          <w:ilvl w:val="0"/>
          <w:numId w:val="19"/>
        </w:numPr>
        <w:tabs>
          <w:tab w:val="left" w:pos="1100"/>
        </w:tabs>
        <w:spacing w:before="37" w:line="273" w:lineRule="auto"/>
        <w:ind w:right="828"/>
        <w:rPr>
          <w:sz w:val="24"/>
        </w:rPr>
      </w:pPr>
      <w:r>
        <w:rPr>
          <w:sz w:val="24"/>
        </w:rPr>
        <w:t>приоритет анализа сущностных сторон воспитания. Ориентирует на изучение, прежде</w:t>
      </w:r>
      <w:r>
        <w:rPr>
          <w:spacing w:val="1"/>
          <w:sz w:val="24"/>
        </w:rPr>
        <w:t xml:space="preserve"> </w:t>
      </w:r>
      <w:r>
        <w:rPr>
          <w:sz w:val="24"/>
        </w:rPr>
        <w:t>всего, не количественных, а качественных показателей, таких как сохранение уклада</w:t>
      </w:r>
      <w:r>
        <w:rPr>
          <w:spacing w:val="1"/>
          <w:sz w:val="24"/>
        </w:rPr>
        <w:t xml:space="preserve"> </w:t>
      </w:r>
      <w:r>
        <w:rPr>
          <w:sz w:val="24"/>
        </w:rPr>
        <w:t>школы,</w:t>
      </w:r>
      <w:r>
        <w:rPr>
          <w:spacing w:val="1"/>
          <w:sz w:val="24"/>
        </w:rPr>
        <w:t xml:space="preserve"> </w:t>
      </w:r>
      <w:r>
        <w:rPr>
          <w:sz w:val="24"/>
        </w:rPr>
        <w:t>качество</w:t>
      </w:r>
      <w:r>
        <w:rPr>
          <w:spacing w:val="1"/>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деятельности,</w:t>
      </w:r>
      <w:r>
        <w:rPr>
          <w:spacing w:val="1"/>
          <w:sz w:val="24"/>
        </w:rPr>
        <w:t xml:space="preserve"> </w:t>
      </w:r>
      <w:r>
        <w:rPr>
          <w:sz w:val="24"/>
        </w:rPr>
        <w:t>стиль общения, отношений между педагогами, обучающимися и родителями (законными</w:t>
      </w:r>
      <w:r>
        <w:rPr>
          <w:spacing w:val="-1"/>
          <w:sz w:val="24"/>
        </w:rPr>
        <w:t xml:space="preserve"> </w:t>
      </w:r>
      <w:r>
        <w:rPr>
          <w:sz w:val="24"/>
        </w:rPr>
        <w:t>представителями);</w:t>
      </w:r>
    </w:p>
    <w:p w14:paraId="4DC274DD" w14:textId="25C94A02" w:rsidR="008B50ED" w:rsidRDefault="00681A04" w:rsidP="00AA769A">
      <w:pPr>
        <w:pStyle w:val="a5"/>
        <w:numPr>
          <w:ilvl w:val="0"/>
          <w:numId w:val="19"/>
        </w:numPr>
        <w:tabs>
          <w:tab w:val="left" w:pos="1100"/>
          <w:tab w:val="left" w:pos="3969"/>
        </w:tabs>
        <w:spacing w:before="6" w:line="273" w:lineRule="auto"/>
        <w:ind w:right="831"/>
        <w:rPr>
          <w:sz w:val="24"/>
        </w:rPr>
      </w:pPr>
      <w:r>
        <w:rPr>
          <w:sz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w:t>
      </w:r>
      <w:r>
        <w:rPr>
          <w:spacing w:val="-2"/>
          <w:sz w:val="24"/>
        </w:rPr>
        <w:t xml:space="preserve"> </w:t>
      </w:r>
      <w:r>
        <w:rPr>
          <w:sz w:val="24"/>
        </w:rPr>
        <w:t>деятельности</w:t>
      </w:r>
      <w:r>
        <w:rPr>
          <w:spacing w:val="-3"/>
          <w:sz w:val="24"/>
        </w:rPr>
        <w:t xml:space="preserve"> </w:t>
      </w:r>
      <w:r>
        <w:rPr>
          <w:sz w:val="24"/>
        </w:rPr>
        <w:t>с</w:t>
      </w:r>
      <w:r>
        <w:rPr>
          <w:spacing w:val="-3"/>
          <w:sz w:val="24"/>
        </w:rPr>
        <w:t xml:space="preserve"> </w:t>
      </w:r>
      <w:r>
        <w:rPr>
          <w:sz w:val="24"/>
        </w:rPr>
        <w:t>обучающимися,</w:t>
      </w:r>
      <w:r>
        <w:rPr>
          <w:spacing w:val="-1"/>
          <w:sz w:val="24"/>
        </w:rPr>
        <w:t xml:space="preserve"> </w:t>
      </w:r>
      <w:r>
        <w:rPr>
          <w:sz w:val="24"/>
        </w:rPr>
        <w:t>коллегами,</w:t>
      </w:r>
      <w:r>
        <w:rPr>
          <w:spacing w:val="-1"/>
          <w:sz w:val="24"/>
        </w:rPr>
        <w:t xml:space="preserve"> </w:t>
      </w:r>
      <w:r>
        <w:rPr>
          <w:sz w:val="24"/>
        </w:rPr>
        <w:t>социальными</w:t>
      </w:r>
      <w:r>
        <w:rPr>
          <w:spacing w:val="-2"/>
          <w:sz w:val="24"/>
        </w:rPr>
        <w:t xml:space="preserve"> </w:t>
      </w:r>
      <w:r>
        <w:rPr>
          <w:sz w:val="24"/>
        </w:rPr>
        <w:t>партнерами);</w:t>
      </w:r>
    </w:p>
    <w:p w14:paraId="380A1349" w14:textId="77777777" w:rsidR="008B50ED" w:rsidRDefault="00681A04" w:rsidP="000D1655">
      <w:pPr>
        <w:pStyle w:val="a5"/>
        <w:numPr>
          <w:ilvl w:val="0"/>
          <w:numId w:val="19"/>
        </w:numPr>
        <w:tabs>
          <w:tab w:val="left" w:pos="1100"/>
        </w:tabs>
        <w:spacing w:before="7" w:line="273" w:lineRule="auto"/>
        <w:ind w:right="830"/>
        <w:rPr>
          <w:sz w:val="24"/>
        </w:rPr>
      </w:pPr>
      <w:r>
        <w:rPr>
          <w:sz w:val="24"/>
        </w:rPr>
        <w:t>распределенная</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обучающихся.</w:t>
      </w:r>
      <w:r>
        <w:rPr>
          <w:spacing w:val="-57"/>
          <w:sz w:val="24"/>
        </w:rPr>
        <w:t xml:space="preserve"> </w:t>
      </w:r>
      <w:r>
        <w:rPr>
          <w:sz w:val="24"/>
        </w:rPr>
        <w:t xml:space="preserve">Ориентирует на понимание того, что личностное развитие обучающихся </w:t>
      </w:r>
      <w:r w:rsidR="00F71B30">
        <w:rPr>
          <w:sz w:val="24"/>
        </w:rPr>
        <w:t>–</w:t>
      </w:r>
      <w:r>
        <w:rPr>
          <w:sz w:val="24"/>
        </w:rPr>
        <w:t xml:space="preserve"> это</w:t>
      </w:r>
      <w:r w:rsidR="002201D5">
        <w:rPr>
          <w:sz w:val="24"/>
        </w:rPr>
        <w:t xml:space="preserve">, </w:t>
      </w:r>
      <w:proofErr w:type="gramStart"/>
      <w:r>
        <w:rPr>
          <w:sz w:val="24"/>
        </w:rPr>
        <w:t>результат</w:t>
      </w:r>
      <w:r w:rsidR="002201D5">
        <w:rPr>
          <w:sz w:val="24"/>
        </w:rPr>
        <w:t xml:space="preserve">, </w:t>
      </w:r>
      <w:r>
        <w:rPr>
          <w:spacing w:val="-57"/>
          <w:sz w:val="24"/>
        </w:rPr>
        <w:t xml:space="preserve"> </w:t>
      </w:r>
      <w:r>
        <w:rPr>
          <w:sz w:val="24"/>
        </w:rPr>
        <w:t>как</w:t>
      </w:r>
      <w:proofErr w:type="gramEnd"/>
      <w:r>
        <w:rPr>
          <w:sz w:val="24"/>
        </w:rPr>
        <w:t xml:space="preserve"> организованного социального воспитания (в котором школа участвует наряду с</w:t>
      </w:r>
      <w:r>
        <w:rPr>
          <w:spacing w:val="1"/>
          <w:sz w:val="24"/>
        </w:rPr>
        <w:t xml:space="preserve"> </w:t>
      </w:r>
      <w:r>
        <w:rPr>
          <w:sz w:val="24"/>
        </w:rPr>
        <w:t>другими социальными институтами), так и их стихийной социализации, и саморазвития.</w:t>
      </w:r>
    </w:p>
    <w:p w14:paraId="7592988E" w14:textId="77777777" w:rsidR="008B50ED" w:rsidRDefault="00681A04">
      <w:pPr>
        <w:pStyle w:val="2"/>
        <w:spacing w:before="9" w:line="240" w:lineRule="auto"/>
        <w:ind w:left="532"/>
        <w:jc w:val="both"/>
      </w:pPr>
      <w:r>
        <w:t>Основные</w:t>
      </w:r>
      <w:r>
        <w:rPr>
          <w:spacing w:val="-5"/>
        </w:rPr>
        <w:t xml:space="preserve"> </w:t>
      </w:r>
      <w:r>
        <w:t>направления</w:t>
      </w:r>
      <w:r>
        <w:rPr>
          <w:spacing w:val="-4"/>
        </w:rPr>
        <w:t xml:space="preserve"> </w:t>
      </w:r>
      <w:r>
        <w:t>анализа</w:t>
      </w:r>
      <w:r>
        <w:rPr>
          <w:spacing w:val="-5"/>
        </w:rPr>
        <w:t xml:space="preserve"> </w:t>
      </w:r>
      <w:r>
        <w:t>воспитательного</w:t>
      </w:r>
      <w:r>
        <w:rPr>
          <w:spacing w:val="-4"/>
        </w:rPr>
        <w:t xml:space="preserve"> </w:t>
      </w:r>
      <w:r>
        <w:t>процесса</w:t>
      </w:r>
    </w:p>
    <w:p w14:paraId="13F372E7" w14:textId="77777777" w:rsidR="008B50ED" w:rsidRDefault="00681A04" w:rsidP="000D1655">
      <w:pPr>
        <w:pStyle w:val="a5"/>
        <w:numPr>
          <w:ilvl w:val="0"/>
          <w:numId w:val="18"/>
        </w:numPr>
        <w:tabs>
          <w:tab w:val="left" w:pos="1242"/>
        </w:tabs>
        <w:spacing w:before="38"/>
        <w:ind w:hanging="710"/>
        <w:jc w:val="both"/>
        <w:rPr>
          <w:sz w:val="24"/>
        </w:rPr>
      </w:pPr>
      <w:r>
        <w:rPr>
          <w:sz w:val="24"/>
        </w:rPr>
        <w:t>Результаты</w:t>
      </w:r>
      <w:r>
        <w:rPr>
          <w:spacing w:val="-5"/>
          <w:sz w:val="24"/>
        </w:rPr>
        <w:t xml:space="preserve"> </w:t>
      </w:r>
      <w:r>
        <w:rPr>
          <w:sz w:val="24"/>
        </w:rPr>
        <w:t>воспитания,</w:t>
      </w:r>
      <w:r>
        <w:rPr>
          <w:spacing w:val="-4"/>
          <w:sz w:val="24"/>
        </w:rPr>
        <w:t xml:space="preserve"> </w:t>
      </w:r>
      <w:r>
        <w:rPr>
          <w:sz w:val="24"/>
        </w:rPr>
        <w:t>социализации</w:t>
      </w:r>
      <w:r>
        <w:rPr>
          <w:spacing w:val="-6"/>
          <w:sz w:val="24"/>
        </w:rPr>
        <w:t xml:space="preserve"> </w:t>
      </w:r>
      <w:r>
        <w:rPr>
          <w:sz w:val="24"/>
        </w:rPr>
        <w:t>и</w:t>
      </w:r>
      <w:r>
        <w:rPr>
          <w:spacing w:val="-4"/>
          <w:sz w:val="24"/>
        </w:rPr>
        <w:t xml:space="preserve"> </w:t>
      </w:r>
      <w:r>
        <w:rPr>
          <w:sz w:val="24"/>
        </w:rPr>
        <w:t>саморазвития</w:t>
      </w:r>
      <w:r>
        <w:rPr>
          <w:spacing w:val="-5"/>
          <w:sz w:val="24"/>
        </w:rPr>
        <w:t xml:space="preserve"> </w:t>
      </w:r>
      <w:r>
        <w:rPr>
          <w:sz w:val="24"/>
        </w:rPr>
        <w:t>обучающихся.</w:t>
      </w:r>
    </w:p>
    <w:p w14:paraId="7D8BD05F" w14:textId="77777777" w:rsidR="008B50ED" w:rsidRDefault="00681A04">
      <w:pPr>
        <w:pStyle w:val="a3"/>
        <w:spacing w:before="41" w:line="276" w:lineRule="auto"/>
        <w:ind w:left="532" w:right="826" w:firstLine="0"/>
      </w:pPr>
      <w:r>
        <w:t>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(советника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w:t>
      </w:r>
      <w:r>
        <w:rPr>
          <w:spacing w:val="1"/>
        </w:rPr>
        <w:t xml:space="preserve"> </w:t>
      </w:r>
      <w:r>
        <w:t>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w:t>
      </w:r>
      <w:r>
        <w:rPr>
          <w:spacing w:val="-6"/>
        </w:rPr>
        <w:t xml:space="preserve"> </w:t>
      </w:r>
      <w:r>
        <w:t>коллективу.</w:t>
      </w:r>
    </w:p>
    <w:p w14:paraId="77C5BF26" w14:textId="77777777" w:rsidR="008B50ED" w:rsidRDefault="00681A04" w:rsidP="000D1655">
      <w:pPr>
        <w:pStyle w:val="a5"/>
        <w:numPr>
          <w:ilvl w:val="0"/>
          <w:numId w:val="18"/>
        </w:numPr>
        <w:tabs>
          <w:tab w:val="left" w:pos="1241"/>
          <w:tab w:val="left" w:pos="1242"/>
        </w:tabs>
        <w:spacing w:before="2" w:line="276" w:lineRule="auto"/>
        <w:ind w:left="532" w:right="839" w:firstLine="0"/>
        <w:jc w:val="left"/>
        <w:rPr>
          <w:sz w:val="24"/>
        </w:rPr>
      </w:pPr>
      <w:r>
        <w:rPr>
          <w:sz w:val="24"/>
        </w:rPr>
        <w:t xml:space="preserve">Состояние организуемой совместной деятельности обучающихся и </w:t>
      </w:r>
      <w:r>
        <w:rPr>
          <w:sz w:val="24"/>
        </w:rPr>
        <w:lastRenderedPageBreak/>
        <w:t>взрослых.</w:t>
      </w:r>
      <w:r>
        <w:rPr>
          <w:spacing w:val="1"/>
          <w:sz w:val="24"/>
        </w:rPr>
        <w:t xml:space="preserve"> </w:t>
      </w:r>
      <w:r>
        <w:rPr>
          <w:sz w:val="24"/>
        </w:rPr>
        <w:t>Критерием,</w:t>
      </w:r>
      <w:r>
        <w:rPr>
          <w:spacing w:val="1"/>
          <w:sz w:val="24"/>
        </w:rPr>
        <w:t xml:space="preserve"> </w:t>
      </w:r>
      <w:r>
        <w:rPr>
          <w:sz w:val="24"/>
        </w:rPr>
        <w:t>на основе которого</w:t>
      </w:r>
      <w:r>
        <w:rPr>
          <w:spacing w:val="1"/>
          <w:sz w:val="24"/>
        </w:rPr>
        <w:t xml:space="preserve"> </w:t>
      </w:r>
      <w:r>
        <w:rPr>
          <w:sz w:val="24"/>
        </w:rPr>
        <w:t>осуществляется</w:t>
      </w:r>
      <w:r>
        <w:rPr>
          <w:spacing w:val="1"/>
          <w:sz w:val="24"/>
        </w:rPr>
        <w:t xml:space="preserve"> </w:t>
      </w:r>
      <w:r>
        <w:rPr>
          <w:sz w:val="24"/>
        </w:rPr>
        <w:t>данный</w:t>
      </w:r>
      <w:r>
        <w:rPr>
          <w:spacing w:val="1"/>
          <w:sz w:val="24"/>
        </w:rPr>
        <w:t xml:space="preserve"> </w:t>
      </w:r>
      <w:r>
        <w:rPr>
          <w:sz w:val="24"/>
        </w:rPr>
        <w:t>анализ,</w:t>
      </w:r>
      <w:r>
        <w:rPr>
          <w:spacing w:val="1"/>
          <w:sz w:val="24"/>
        </w:rPr>
        <w:t xml:space="preserve"> </w:t>
      </w:r>
      <w:r>
        <w:rPr>
          <w:sz w:val="24"/>
        </w:rPr>
        <w:t>является</w:t>
      </w:r>
      <w:r>
        <w:rPr>
          <w:spacing w:val="1"/>
          <w:sz w:val="24"/>
        </w:rPr>
        <w:t xml:space="preserve"> </w:t>
      </w:r>
      <w:r>
        <w:rPr>
          <w:sz w:val="24"/>
        </w:rPr>
        <w:t>наличие в школе</w:t>
      </w:r>
      <w:r>
        <w:rPr>
          <w:spacing w:val="-57"/>
          <w:sz w:val="24"/>
        </w:rPr>
        <w:t xml:space="preserve"> </w:t>
      </w:r>
      <w:r>
        <w:rPr>
          <w:sz w:val="24"/>
        </w:rPr>
        <w:t>интересной,</w:t>
      </w:r>
      <w:r>
        <w:rPr>
          <w:spacing w:val="54"/>
          <w:sz w:val="24"/>
        </w:rPr>
        <w:t xml:space="preserve"> </w:t>
      </w:r>
      <w:r>
        <w:rPr>
          <w:sz w:val="24"/>
        </w:rPr>
        <w:t>событийно</w:t>
      </w:r>
      <w:r>
        <w:rPr>
          <w:spacing w:val="54"/>
          <w:sz w:val="24"/>
        </w:rPr>
        <w:t xml:space="preserve"> </w:t>
      </w:r>
      <w:r>
        <w:rPr>
          <w:sz w:val="24"/>
        </w:rPr>
        <w:t>насыщенной</w:t>
      </w:r>
      <w:r>
        <w:rPr>
          <w:spacing w:val="56"/>
          <w:sz w:val="24"/>
        </w:rPr>
        <w:t xml:space="preserve"> </w:t>
      </w:r>
      <w:r>
        <w:rPr>
          <w:sz w:val="24"/>
        </w:rPr>
        <w:t>и</w:t>
      </w:r>
      <w:r>
        <w:rPr>
          <w:spacing w:val="55"/>
          <w:sz w:val="24"/>
        </w:rPr>
        <w:t xml:space="preserve"> </w:t>
      </w:r>
      <w:r>
        <w:rPr>
          <w:sz w:val="24"/>
        </w:rPr>
        <w:t>личностно</w:t>
      </w:r>
      <w:r>
        <w:rPr>
          <w:spacing w:val="54"/>
          <w:sz w:val="24"/>
        </w:rPr>
        <w:t xml:space="preserve"> </w:t>
      </w:r>
      <w:r>
        <w:rPr>
          <w:sz w:val="24"/>
        </w:rPr>
        <w:t>развивающей</w:t>
      </w:r>
      <w:r>
        <w:rPr>
          <w:spacing w:val="56"/>
          <w:sz w:val="24"/>
        </w:rPr>
        <w:t xml:space="preserve"> </w:t>
      </w:r>
      <w:r>
        <w:rPr>
          <w:sz w:val="24"/>
        </w:rPr>
        <w:t>совместной</w:t>
      </w:r>
      <w:r>
        <w:rPr>
          <w:spacing w:val="55"/>
          <w:sz w:val="24"/>
        </w:rPr>
        <w:t xml:space="preserve"> </w:t>
      </w:r>
      <w:r>
        <w:rPr>
          <w:sz w:val="24"/>
        </w:rPr>
        <w:t>деятельности</w:t>
      </w:r>
      <w:r>
        <w:rPr>
          <w:spacing w:val="-57"/>
          <w:sz w:val="24"/>
        </w:rPr>
        <w:t xml:space="preserve"> </w:t>
      </w:r>
      <w:r>
        <w:rPr>
          <w:sz w:val="24"/>
        </w:rPr>
        <w:t>обучающихся</w:t>
      </w:r>
      <w:r>
        <w:rPr>
          <w:spacing w:val="-1"/>
          <w:sz w:val="24"/>
        </w:rPr>
        <w:t xml:space="preserve"> </w:t>
      </w:r>
      <w:r>
        <w:rPr>
          <w:sz w:val="24"/>
        </w:rPr>
        <w:t>и взрослых.</w:t>
      </w:r>
    </w:p>
    <w:p w14:paraId="784311B5" w14:textId="77777777" w:rsidR="008B50ED" w:rsidRDefault="00681A04">
      <w:pPr>
        <w:pStyle w:val="a3"/>
        <w:spacing w:line="276" w:lineRule="auto"/>
        <w:ind w:left="532" w:right="848" w:firstLine="0"/>
      </w:pPr>
      <w:r>
        <w:t>Анализ проводится заместителем директора по воспитательной работе, классными руководителями.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w:t>
      </w:r>
      <w:r>
        <w:rPr>
          <w:spacing w:val="1"/>
        </w:rPr>
        <w:t xml:space="preserve"> </w:t>
      </w:r>
      <w:r>
        <w:t>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w:t>
      </w:r>
      <w:r>
        <w:rPr>
          <w:spacing w:val="-1"/>
        </w:rPr>
        <w:t xml:space="preserve"> </w:t>
      </w:r>
      <w:r>
        <w:t>на вопросах, связанных</w:t>
      </w:r>
      <w:r>
        <w:rPr>
          <w:spacing w:val="2"/>
        </w:rPr>
        <w:t xml:space="preserve"> </w:t>
      </w:r>
      <w:r>
        <w:t>с</w:t>
      </w:r>
      <w:r>
        <w:rPr>
          <w:spacing w:val="-2"/>
        </w:rPr>
        <w:t xml:space="preserve"> </w:t>
      </w:r>
      <w:r>
        <w:t>качеством</w:t>
      </w:r>
    </w:p>
    <w:p w14:paraId="400B452A" w14:textId="77777777" w:rsidR="008B50ED" w:rsidRDefault="00681A04" w:rsidP="000D1655">
      <w:pPr>
        <w:pStyle w:val="a5"/>
        <w:numPr>
          <w:ilvl w:val="1"/>
          <w:numId w:val="18"/>
        </w:numPr>
        <w:tabs>
          <w:tab w:val="left" w:pos="1242"/>
        </w:tabs>
        <w:spacing w:line="275" w:lineRule="exact"/>
        <w:ind w:hanging="282"/>
        <w:jc w:val="left"/>
        <w:rPr>
          <w:sz w:val="24"/>
        </w:rPr>
      </w:pPr>
      <w:r>
        <w:rPr>
          <w:sz w:val="24"/>
        </w:rPr>
        <w:t>проводимых</w:t>
      </w:r>
      <w:r>
        <w:rPr>
          <w:spacing w:val="-3"/>
          <w:sz w:val="24"/>
        </w:rPr>
        <w:t xml:space="preserve"> </w:t>
      </w:r>
      <w:r>
        <w:rPr>
          <w:sz w:val="24"/>
        </w:rPr>
        <w:t>общешкольных</w:t>
      </w:r>
      <w:r>
        <w:rPr>
          <w:spacing w:val="-2"/>
          <w:sz w:val="24"/>
        </w:rPr>
        <w:t xml:space="preserve"> </w:t>
      </w:r>
      <w:r>
        <w:rPr>
          <w:sz w:val="24"/>
        </w:rPr>
        <w:t>основных</w:t>
      </w:r>
      <w:r>
        <w:rPr>
          <w:spacing w:val="-2"/>
          <w:sz w:val="24"/>
        </w:rPr>
        <w:t xml:space="preserve"> </w:t>
      </w:r>
      <w:r>
        <w:rPr>
          <w:sz w:val="24"/>
        </w:rPr>
        <w:t>дел,</w:t>
      </w:r>
      <w:r>
        <w:rPr>
          <w:spacing w:val="-1"/>
          <w:sz w:val="24"/>
        </w:rPr>
        <w:t xml:space="preserve"> </w:t>
      </w:r>
      <w:r>
        <w:rPr>
          <w:sz w:val="24"/>
        </w:rPr>
        <w:t>мероприятий;</w:t>
      </w:r>
    </w:p>
    <w:p w14:paraId="0B693234"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3"/>
          <w:sz w:val="24"/>
        </w:rPr>
        <w:t xml:space="preserve"> </w:t>
      </w:r>
      <w:r>
        <w:rPr>
          <w:sz w:val="24"/>
        </w:rPr>
        <w:t>их</w:t>
      </w:r>
      <w:r>
        <w:rPr>
          <w:spacing w:val="-2"/>
          <w:sz w:val="24"/>
        </w:rPr>
        <w:t xml:space="preserve"> </w:t>
      </w:r>
      <w:r>
        <w:rPr>
          <w:sz w:val="24"/>
        </w:rPr>
        <w:t>классов;</w:t>
      </w:r>
    </w:p>
    <w:p w14:paraId="5DB7B57A" w14:textId="77777777" w:rsidR="008B50ED" w:rsidRDefault="00681A04" w:rsidP="000D1655">
      <w:pPr>
        <w:pStyle w:val="a5"/>
        <w:numPr>
          <w:ilvl w:val="1"/>
          <w:numId w:val="18"/>
        </w:numPr>
        <w:tabs>
          <w:tab w:val="left" w:pos="1242"/>
        </w:tabs>
        <w:spacing w:before="43"/>
        <w:ind w:hanging="282"/>
        <w:jc w:val="left"/>
        <w:rPr>
          <w:sz w:val="24"/>
        </w:rPr>
      </w:pPr>
      <w:r>
        <w:rPr>
          <w:sz w:val="24"/>
        </w:rPr>
        <w:t>организуемой</w:t>
      </w:r>
      <w:r>
        <w:rPr>
          <w:spacing w:val="-5"/>
          <w:sz w:val="24"/>
        </w:rPr>
        <w:t xml:space="preserve"> </w:t>
      </w:r>
      <w:r>
        <w:rPr>
          <w:sz w:val="24"/>
        </w:rPr>
        <w:t>внеурочной</w:t>
      </w:r>
      <w:r>
        <w:rPr>
          <w:spacing w:val="-5"/>
          <w:sz w:val="24"/>
        </w:rPr>
        <w:t xml:space="preserve"> </w:t>
      </w:r>
      <w:r>
        <w:rPr>
          <w:sz w:val="24"/>
        </w:rPr>
        <w:t>деятельности</w:t>
      </w:r>
      <w:r>
        <w:rPr>
          <w:spacing w:val="-4"/>
          <w:sz w:val="24"/>
        </w:rPr>
        <w:t xml:space="preserve"> </w:t>
      </w:r>
      <w:r>
        <w:rPr>
          <w:sz w:val="24"/>
        </w:rPr>
        <w:t>обучающихся;</w:t>
      </w:r>
    </w:p>
    <w:p w14:paraId="6BB9F930" w14:textId="77777777" w:rsidR="008B50ED" w:rsidRDefault="00681A04" w:rsidP="000D1655">
      <w:pPr>
        <w:pStyle w:val="a5"/>
        <w:numPr>
          <w:ilvl w:val="1"/>
          <w:numId w:val="18"/>
        </w:numPr>
        <w:tabs>
          <w:tab w:val="left" w:pos="1242"/>
        </w:tabs>
        <w:spacing w:before="68"/>
        <w:ind w:hanging="282"/>
        <w:jc w:val="left"/>
        <w:rPr>
          <w:sz w:val="24"/>
        </w:rPr>
      </w:pPr>
      <w:r>
        <w:rPr>
          <w:sz w:val="24"/>
        </w:rPr>
        <w:t>внешкольных</w:t>
      </w:r>
      <w:r>
        <w:rPr>
          <w:spacing w:val="-3"/>
          <w:sz w:val="24"/>
        </w:rPr>
        <w:t xml:space="preserve"> </w:t>
      </w:r>
      <w:r>
        <w:rPr>
          <w:sz w:val="24"/>
        </w:rPr>
        <w:t>мероприятий;</w:t>
      </w:r>
    </w:p>
    <w:p w14:paraId="5899878B" w14:textId="77777777" w:rsidR="008B50ED" w:rsidRDefault="00681A04" w:rsidP="000D1655">
      <w:pPr>
        <w:pStyle w:val="a5"/>
        <w:numPr>
          <w:ilvl w:val="1"/>
          <w:numId w:val="18"/>
        </w:numPr>
        <w:tabs>
          <w:tab w:val="left" w:pos="1242"/>
        </w:tabs>
        <w:spacing w:before="40"/>
        <w:ind w:hanging="282"/>
        <w:jc w:val="left"/>
        <w:rPr>
          <w:sz w:val="24"/>
        </w:rPr>
      </w:pPr>
      <w:r>
        <w:rPr>
          <w:sz w:val="24"/>
        </w:rPr>
        <w:t>создания</w:t>
      </w:r>
      <w:r>
        <w:rPr>
          <w:spacing w:val="-4"/>
          <w:sz w:val="24"/>
        </w:rPr>
        <w:t xml:space="preserve"> </w:t>
      </w:r>
      <w:r>
        <w:rPr>
          <w:sz w:val="24"/>
        </w:rPr>
        <w:t>и</w:t>
      </w:r>
      <w:r>
        <w:rPr>
          <w:spacing w:val="-5"/>
          <w:sz w:val="24"/>
        </w:rPr>
        <w:t xml:space="preserve"> </w:t>
      </w:r>
      <w:r>
        <w:rPr>
          <w:sz w:val="24"/>
        </w:rPr>
        <w:t>поддержки</w:t>
      </w:r>
      <w:r>
        <w:rPr>
          <w:spacing w:val="-6"/>
          <w:sz w:val="24"/>
        </w:rPr>
        <w:t xml:space="preserve"> </w:t>
      </w:r>
      <w:r>
        <w:rPr>
          <w:sz w:val="24"/>
        </w:rPr>
        <w:t>воспитывающей</w:t>
      </w:r>
      <w:r>
        <w:rPr>
          <w:spacing w:val="1"/>
          <w:sz w:val="24"/>
        </w:rPr>
        <w:t xml:space="preserve"> </w:t>
      </w:r>
      <w:r>
        <w:rPr>
          <w:sz w:val="24"/>
        </w:rPr>
        <w:t>предметно-пространственной</w:t>
      </w:r>
      <w:r>
        <w:rPr>
          <w:spacing w:val="-6"/>
          <w:sz w:val="24"/>
        </w:rPr>
        <w:t xml:space="preserve"> </w:t>
      </w:r>
      <w:r>
        <w:rPr>
          <w:sz w:val="24"/>
        </w:rPr>
        <w:t>среды;</w:t>
      </w:r>
    </w:p>
    <w:p w14:paraId="14F1C8EC" w14:textId="77777777" w:rsidR="008B50ED" w:rsidRDefault="00681A04" w:rsidP="000D1655">
      <w:pPr>
        <w:pStyle w:val="a5"/>
        <w:numPr>
          <w:ilvl w:val="1"/>
          <w:numId w:val="18"/>
        </w:numPr>
        <w:tabs>
          <w:tab w:val="left" w:pos="1242"/>
        </w:tabs>
        <w:spacing w:before="42"/>
        <w:ind w:hanging="282"/>
        <w:jc w:val="left"/>
        <w:rPr>
          <w:sz w:val="24"/>
        </w:rPr>
      </w:pPr>
      <w:r>
        <w:rPr>
          <w:sz w:val="24"/>
        </w:rPr>
        <w:t>взаимодействия</w:t>
      </w:r>
      <w:r>
        <w:rPr>
          <w:spacing w:val="-4"/>
          <w:sz w:val="24"/>
        </w:rPr>
        <w:t xml:space="preserve"> </w:t>
      </w:r>
      <w:r>
        <w:rPr>
          <w:sz w:val="24"/>
        </w:rPr>
        <w:t>с</w:t>
      </w:r>
      <w:r>
        <w:rPr>
          <w:spacing w:val="-5"/>
          <w:sz w:val="24"/>
        </w:rPr>
        <w:t xml:space="preserve"> </w:t>
      </w:r>
      <w:r>
        <w:rPr>
          <w:sz w:val="24"/>
        </w:rPr>
        <w:t>родительским</w:t>
      </w:r>
      <w:r>
        <w:rPr>
          <w:spacing w:val="-5"/>
          <w:sz w:val="24"/>
        </w:rPr>
        <w:t xml:space="preserve"> </w:t>
      </w:r>
      <w:r>
        <w:rPr>
          <w:sz w:val="24"/>
        </w:rPr>
        <w:t>сообществом;</w:t>
      </w:r>
    </w:p>
    <w:p w14:paraId="1AB5CF04" w14:textId="77777777" w:rsidR="008B50ED" w:rsidRDefault="00681A04" w:rsidP="000D1655">
      <w:pPr>
        <w:pStyle w:val="a5"/>
        <w:numPr>
          <w:ilvl w:val="1"/>
          <w:numId w:val="18"/>
        </w:numPr>
        <w:tabs>
          <w:tab w:val="left" w:pos="1242"/>
        </w:tabs>
        <w:spacing w:before="41"/>
        <w:ind w:hanging="282"/>
        <w:jc w:val="left"/>
        <w:rPr>
          <w:sz w:val="24"/>
        </w:rPr>
      </w:pPr>
      <w:r>
        <w:rPr>
          <w:sz w:val="24"/>
        </w:rPr>
        <w:t>внешкольных</w:t>
      </w:r>
      <w:r>
        <w:rPr>
          <w:spacing w:val="-3"/>
          <w:sz w:val="24"/>
        </w:rPr>
        <w:t xml:space="preserve"> </w:t>
      </w:r>
      <w:r>
        <w:rPr>
          <w:sz w:val="24"/>
        </w:rPr>
        <w:t>мероприятий;</w:t>
      </w:r>
    </w:p>
    <w:p w14:paraId="4BD398A8" w14:textId="77777777" w:rsidR="008B50ED" w:rsidRDefault="00681A04" w:rsidP="000D1655">
      <w:pPr>
        <w:pStyle w:val="a5"/>
        <w:numPr>
          <w:ilvl w:val="1"/>
          <w:numId w:val="18"/>
        </w:numPr>
        <w:tabs>
          <w:tab w:val="left" w:pos="1242"/>
        </w:tabs>
        <w:spacing w:before="43"/>
        <w:ind w:hanging="282"/>
        <w:jc w:val="left"/>
        <w:rPr>
          <w:sz w:val="24"/>
        </w:rPr>
      </w:pPr>
      <w:r>
        <w:rPr>
          <w:sz w:val="24"/>
        </w:rPr>
        <w:t>деятельности</w:t>
      </w:r>
      <w:r>
        <w:rPr>
          <w:spacing w:val="-4"/>
          <w:sz w:val="24"/>
        </w:rPr>
        <w:t xml:space="preserve"> </w:t>
      </w:r>
      <w:r>
        <w:rPr>
          <w:sz w:val="24"/>
        </w:rPr>
        <w:t>ученического</w:t>
      </w:r>
      <w:r>
        <w:rPr>
          <w:spacing w:val="-7"/>
          <w:sz w:val="24"/>
        </w:rPr>
        <w:t xml:space="preserve"> </w:t>
      </w:r>
      <w:r>
        <w:rPr>
          <w:sz w:val="24"/>
        </w:rPr>
        <w:t>самоуправления;</w:t>
      </w:r>
    </w:p>
    <w:p w14:paraId="0F943475"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3"/>
          <w:sz w:val="24"/>
        </w:rPr>
        <w:t xml:space="preserve"> </w:t>
      </w:r>
      <w:r>
        <w:rPr>
          <w:sz w:val="24"/>
        </w:rPr>
        <w:t>по</w:t>
      </w:r>
      <w:r>
        <w:rPr>
          <w:spacing w:val="-6"/>
          <w:sz w:val="24"/>
        </w:rPr>
        <w:t xml:space="preserve"> </w:t>
      </w:r>
      <w:r>
        <w:rPr>
          <w:sz w:val="24"/>
        </w:rPr>
        <w:t>профилактике</w:t>
      </w:r>
      <w:r>
        <w:rPr>
          <w:spacing w:val="-3"/>
          <w:sz w:val="24"/>
        </w:rPr>
        <w:t xml:space="preserve"> </w:t>
      </w:r>
      <w:r>
        <w:rPr>
          <w:sz w:val="24"/>
        </w:rPr>
        <w:t>и</w:t>
      </w:r>
      <w:r>
        <w:rPr>
          <w:spacing w:val="-5"/>
          <w:sz w:val="24"/>
        </w:rPr>
        <w:t xml:space="preserve"> </w:t>
      </w:r>
      <w:r>
        <w:rPr>
          <w:sz w:val="24"/>
        </w:rPr>
        <w:t>безопасности;</w:t>
      </w:r>
    </w:p>
    <w:p w14:paraId="43AD34A9" w14:textId="77777777" w:rsidR="008B50ED" w:rsidRDefault="00681A04" w:rsidP="000D1655">
      <w:pPr>
        <w:pStyle w:val="a5"/>
        <w:numPr>
          <w:ilvl w:val="1"/>
          <w:numId w:val="18"/>
        </w:numPr>
        <w:tabs>
          <w:tab w:val="left" w:pos="1242"/>
        </w:tabs>
        <w:spacing w:before="40"/>
        <w:ind w:hanging="282"/>
        <w:jc w:val="left"/>
        <w:rPr>
          <w:sz w:val="24"/>
        </w:rPr>
      </w:pPr>
      <w:r>
        <w:rPr>
          <w:sz w:val="24"/>
        </w:rPr>
        <w:t>реализации</w:t>
      </w:r>
      <w:r>
        <w:rPr>
          <w:spacing w:val="-5"/>
          <w:sz w:val="24"/>
        </w:rPr>
        <w:t xml:space="preserve"> </w:t>
      </w:r>
      <w:r>
        <w:rPr>
          <w:sz w:val="24"/>
        </w:rPr>
        <w:t>потенциала</w:t>
      </w:r>
      <w:r>
        <w:rPr>
          <w:spacing w:val="-4"/>
          <w:sz w:val="24"/>
        </w:rPr>
        <w:t xml:space="preserve"> </w:t>
      </w:r>
      <w:r>
        <w:rPr>
          <w:sz w:val="24"/>
        </w:rPr>
        <w:t>социального</w:t>
      </w:r>
      <w:r>
        <w:rPr>
          <w:spacing w:val="-6"/>
          <w:sz w:val="24"/>
        </w:rPr>
        <w:t xml:space="preserve"> </w:t>
      </w:r>
      <w:r>
        <w:rPr>
          <w:sz w:val="24"/>
        </w:rPr>
        <w:t>партнерства;</w:t>
      </w:r>
    </w:p>
    <w:p w14:paraId="66CA0E29" w14:textId="77777777" w:rsidR="008B50ED" w:rsidRDefault="00681A04" w:rsidP="000D1655">
      <w:pPr>
        <w:pStyle w:val="a5"/>
        <w:numPr>
          <w:ilvl w:val="1"/>
          <w:numId w:val="18"/>
        </w:numPr>
        <w:tabs>
          <w:tab w:val="left" w:pos="1242"/>
        </w:tabs>
        <w:spacing w:before="41"/>
        <w:ind w:hanging="282"/>
        <w:jc w:val="left"/>
        <w:rPr>
          <w:sz w:val="24"/>
        </w:rPr>
      </w:pPr>
      <w:r>
        <w:rPr>
          <w:sz w:val="24"/>
        </w:rPr>
        <w:t>деятельности</w:t>
      </w:r>
      <w:r>
        <w:rPr>
          <w:spacing w:val="-4"/>
          <w:sz w:val="24"/>
        </w:rPr>
        <w:t xml:space="preserve"> </w:t>
      </w:r>
      <w:r>
        <w:rPr>
          <w:sz w:val="24"/>
        </w:rPr>
        <w:t>по</w:t>
      </w:r>
      <w:r>
        <w:rPr>
          <w:spacing w:val="-5"/>
          <w:sz w:val="24"/>
        </w:rPr>
        <w:t xml:space="preserve"> </w:t>
      </w:r>
      <w:r>
        <w:rPr>
          <w:sz w:val="24"/>
        </w:rPr>
        <w:t>профориентации</w:t>
      </w:r>
      <w:r>
        <w:rPr>
          <w:spacing w:val="-4"/>
          <w:sz w:val="24"/>
        </w:rPr>
        <w:t xml:space="preserve"> </w:t>
      </w:r>
      <w:r>
        <w:rPr>
          <w:sz w:val="24"/>
        </w:rPr>
        <w:t>обучающихся;</w:t>
      </w:r>
    </w:p>
    <w:p w14:paraId="708E21C5" w14:textId="77777777" w:rsidR="008B50ED" w:rsidRDefault="00681A04" w:rsidP="000D1655">
      <w:pPr>
        <w:pStyle w:val="a5"/>
        <w:numPr>
          <w:ilvl w:val="1"/>
          <w:numId w:val="18"/>
        </w:numPr>
        <w:tabs>
          <w:tab w:val="left" w:pos="1242"/>
        </w:tabs>
        <w:spacing w:before="41"/>
        <w:ind w:hanging="282"/>
        <w:jc w:val="left"/>
        <w:rPr>
          <w:sz w:val="24"/>
        </w:rPr>
      </w:pPr>
      <w:r>
        <w:rPr>
          <w:sz w:val="24"/>
        </w:rPr>
        <w:t>действующих</w:t>
      </w:r>
      <w:r>
        <w:rPr>
          <w:spacing w:val="-1"/>
          <w:sz w:val="24"/>
        </w:rPr>
        <w:t xml:space="preserve"> </w:t>
      </w:r>
      <w:r>
        <w:rPr>
          <w:sz w:val="24"/>
        </w:rPr>
        <w:t>в</w:t>
      </w:r>
      <w:r>
        <w:rPr>
          <w:spacing w:val="-4"/>
          <w:sz w:val="24"/>
        </w:rPr>
        <w:t xml:space="preserve"> </w:t>
      </w:r>
      <w:r>
        <w:rPr>
          <w:sz w:val="24"/>
        </w:rPr>
        <w:t>школе</w:t>
      </w:r>
      <w:r>
        <w:rPr>
          <w:spacing w:val="-7"/>
          <w:sz w:val="24"/>
        </w:rPr>
        <w:t xml:space="preserve"> </w:t>
      </w:r>
      <w:r>
        <w:rPr>
          <w:sz w:val="24"/>
        </w:rPr>
        <w:t>детских</w:t>
      </w:r>
      <w:r>
        <w:rPr>
          <w:spacing w:val="-1"/>
          <w:sz w:val="24"/>
        </w:rPr>
        <w:t xml:space="preserve"> </w:t>
      </w:r>
      <w:r>
        <w:rPr>
          <w:sz w:val="24"/>
        </w:rPr>
        <w:t>общественных</w:t>
      </w:r>
      <w:r>
        <w:rPr>
          <w:spacing w:val="-4"/>
          <w:sz w:val="24"/>
        </w:rPr>
        <w:t xml:space="preserve"> </w:t>
      </w:r>
      <w:r>
        <w:rPr>
          <w:sz w:val="24"/>
        </w:rPr>
        <w:t>объединений;</w:t>
      </w:r>
    </w:p>
    <w:p w14:paraId="17B26B78" w14:textId="77777777" w:rsidR="008B50ED" w:rsidRDefault="00681A04" w:rsidP="000D1655">
      <w:pPr>
        <w:pStyle w:val="a5"/>
        <w:numPr>
          <w:ilvl w:val="1"/>
          <w:numId w:val="18"/>
        </w:numPr>
        <w:tabs>
          <w:tab w:val="left" w:pos="1242"/>
        </w:tabs>
        <w:spacing w:before="43"/>
        <w:ind w:hanging="282"/>
        <w:jc w:val="left"/>
        <w:rPr>
          <w:sz w:val="24"/>
        </w:rPr>
      </w:pPr>
      <w:r>
        <w:rPr>
          <w:sz w:val="24"/>
        </w:rPr>
        <w:t>работы</w:t>
      </w:r>
      <w:r>
        <w:rPr>
          <w:spacing w:val="-3"/>
          <w:sz w:val="24"/>
        </w:rPr>
        <w:t xml:space="preserve"> </w:t>
      </w:r>
      <w:r>
        <w:rPr>
          <w:sz w:val="24"/>
        </w:rPr>
        <w:t>школьных медиа;</w:t>
      </w:r>
    </w:p>
    <w:p w14:paraId="32D19976" w14:textId="4B0F15D6" w:rsidR="008B50ED" w:rsidRDefault="00681A04" w:rsidP="000D1655">
      <w:pPr>
        <w:pStyle w:val="a5"/>
        <w:numPr>
          <w:ilvl w:val="1"/>
          <w:numId w:val="18"/>
        </w:numPr>
        <w:tabs>
          <w:tab w:val="left" w:pos="1242"/>
        </w:tabs>
        <w:spacing w:before="41"/>
        <w:ind w:hanging="282"/>
        <w:jc w:val="left"/>
        <w:rPr>
          <w:sz w:val="24"/>
        </w:rPr>
      </w:pPr>
      <w:r>
        <w:rPr>
          <w:sz w:val="24"/>
        </w:rPr>
        <w:t>работы</w:t>
      </w:r>
      <w:r>
        <w:rPr>
          <w:spacing w:val="-4"/>
          <w:sz w:val="24"/>
        </w:rPr>
        <w:t xml:space="preserve"> </w:t>
      </w:r>
      <w:r>
        <w:rPr>
          <w:sz w:val="24"/>
        </w:rPr>
        <w:t>школьного</w:t>
      </w:r>
      <w:r>
        <w:rPr>
          <w:spacing w:val="-3"/>
          <w:sz w:val="24"/>
        </w:rPr>
        <w:t xml:space="preserve"> </w:t>
      </w:r>
      <w:proofErr w:type="gramStart"/>
      <w:r>
        <w:rPr>
          <w:sz w:val="24"/>
        </w:rPr>
        <w:t>музея</w:t>
      </w:r>
      <w:r>
        <w:rPr>
          <w:spacing w:val="-4"/>
          <w:sz w:val="24"/>
        </w:rPr>
        <w:t xml:space="preserve"> </w:t>
      </w:r>
      <w:r>
        <w:rPr>
          <w:sz w:val="24"/>
        </w:rPr>
        <w:t>;</w:t>
      </w:r>
      <w:proofErr w:type="gramEnd"/>
    </w:p>
    <w:p w14:paraId="2DF9068E" w14:textId="77777777" w:rsidR="008B50ED" w:rsidRDefault="00681A04" w:rsidP="000D1655">
      <w:pPr>
        <w:pStyle w:val="a5"/>
        <w:numPr>
          <w:ilvl w:val="1"/>
          <w:numId w:val="18"/>
        </w:numPr>
        <w:tabs>
          <w:tab w:val="left" w:pos="1242"/>
        </w:tabs>
        <w:spacing w:before="41"/>
        <w:ind w:hanging="282"/>
        <w:jc w:val="left"/>
        <w:rPr>
          <w:sz w:val="24"/>
        </w:rPr>
      </w:pPr>
      <w:r>
        <w:rPr>
          <w:sz w:val="24"/>
        </w:rPr>
        <w:t>добровольческой</w:t>
      </w:r>
      <w:r>
        <w:rPr>
          <w:spacing w:val="-4"/>
          <w:sz w:val="24"/>
        </w:rPr>
        <w:t xml:space="preserve"> </w:t>
      </w:r>
      <w:r>
        <w:rPr>
          <w:sz w:val="24"/>
        </w:rPr>
        <w:t>деятельности</w:t>
      </w:r>
      <w:r>
        <w:rPr>
          <w:spacing w:val="-4"/>
          <w:sz w:val="24"/>
        </w:rPr>
        <w:t xml:space="preserve"> </w:t>
      </w:r>
      <w:r>
        <w:rPr>
          <w:sz w:val="24"/>
        </w:rPr>
        <w:t>обучающихся;</w:t>
      </w:r>
    </w:p>
    <w:p w14:paraId="457D4263" w14:textId="77777777" w:rsidR="008B50ED" w:rsidRDefault="00681A04" w:rsidP="000D1655">
      <w:pPr>
        <w:pStyle w:val="a5"/>
        <w:numPr>
          <w:ilvl w:val="1"/>
          <w:numId w:val="18"/>
        </w:numPr>
        <w:tabs>
          <w:tab w:val="left" w:pos="1242"/>
        </w:tabs>
        <w:spacing w:before="41"/>
        <w:ind w:hanging="282"/>
        <w:jc w:val="left"/>
        <w:rPr>
          <w:sz w:val="24"/>
        </w:rPr>
      </w:pPr>
      <w:r>
        <w:rPr>
          <w:sz w:val="24"/>
        </w:rPr>
        <w:t>работа</w:t>
      </w:r>
      <w:r>
        <w:rPr>
          <w:spacing w:val="-4"/>
          <w:sz w:val="24"/>
        </w:rPr>
        <w:t xml:space="preserve"> </w:t>
      </w:r>
      <w:r>
        <w:rPr>
          <w:sz w:val="24"/>
        </w:rPr>
        <w:t>школьного</w:t>
      </w:r>
      <w:r>
        <w:rPr>
          <w:spacing w:val="-3"/>
          <w:sz w:val="24"/>
        </w:rPr>
        <w:t xml:space="preserve"> </w:t>
      </w:r>
      <w:r>
        <w:rPr>
          <w:sz w:val="24"/>
        </w:rPr>
        <w:t>спортивного</w:t>
      </w:r>
      <w:r>
        <w:rPr>
          <w:spacing w:val="-3"/>
          <w:sz w:val="24"/>
        </w:rPr>
        <w:t xml:space="preserve"> </w:t>
      </w:r>
      <w:r>
        <w:rPr>
          <w:sz w:val="24"/>
        </w:rPr>
        <w:t>клуба;</w:t>
      </w:r>
    </w:p>
    <w:p w14:paraId="7168B0C5" w14:textId="415F6432" w:rsidR="008B50ED" w:rsidRDefault="00681A04" w:rsidP="000D1655">
      <w:pPr>
        <w:pStyle w:val="a5"/>
        <w:numPr>
          <w:ilvl w:val="1"/>
          <w:numId w:val="18"/>
        </w:numPr>
        <w:tabs>
          <w:tab w:val="left" w:pos="1242"/>
        </w:tabs>
        <w:spacing w:before="44"/>
        <w:ind w:hanging="282"/>
        <w:jc w:val="left"/>
        <w:rPr>
          <w:sz w:val="24"/>
        </w:rPr>
      </w:pPr>
      <w:r>
        <w:rPr>
          <w:sz w:val="24"/>
        </w:rPr>
        <w:t>работы</w:t>
      </w:r>
      <w:r>
        <w:rPr>
          <w:spacing w:val="-3"/>
          <w:sz w:val="24"/>
        </w:rPr>
        <w:t xml:space="preserve"> </w:t>
      </w:r>
      <w:r>
        <w:rPr>
          <w:sz w:val="24"/>
        </w:rPr>
        <w:t>школьного</w:t>
      </w:r>
      <w:r>
        <w:rPr>
          <w:spacing w:val="-2"/>
          <w:sz w:val="24"/>
        </w:rPr>
        <w:t xml:space="preserve"> </w:t>
      </w:r>
      <w:r>
        <w:rPr>
          <w:sz w:val="24"/>
        </w:rPr>
        <w:t>театра.</w:t>
      </w:r>
    </w:p>
    <w:p w14:paraId="5852697B" w14:textId="77777777" w:rsidR="008B50ED" w:rsidRDefault="00681A04">
      <w:pPr>
        <w:pStyle w:val="a3"/>
        <w:spacing w:before="38"/>
        <w:ind w:left="532"/>
        <w:jc w:val="left"/>
      </w:pPr>
      <w:r>
        <w:t>Основными</w:t>
      </w:r>
      <w:r>
        <w:rPr>
          <w:spacing w:val="54"/>
        </w:rPr>
        <w:t xml:space="preserve"> </w:t>
      </w:r>
      <w:r>
        <w:t>направлениями</w:t>
      </w:r>
      <w:r>
        <w:rPr>
          <w:spacing w:val="54"/>
        </w:rPr>
        <w:t xml:space="preserve"> </w:t>
      </w:r>
      <w:r>
        <w:t>анализа</w:t>
      </w:r>
      <w:r>
        <w:rPr>
          <w:spacing w:val="52"/>
        </w:rPr>
        <w:t xml:space="preserve"> </w:t>
      </w:r>
      <w:r>
        <w:t>организуемого</w:t>
      </w:r>
      <w:r>
        <w:rPr>
          <w:spacing w:val="54"/>
        </w:rPr>
        <w:t xml:space="preserve"> </w:t>
      </w:r>
      <w:r>
        <w:t>в</w:t>
      </w:r>
      <w:r>
        <w:rPr>
          <w:spacing w:val="53"/>
        </w:rPr>
        <w:t xml:space="preserve"> </w:t>
      </w:r>
      <w:r>
        <w:t>образовательной</w:t>
      </w:r>
      <w:r>
        <w:rPr>
          <w:spacing w:val="54"/>
        </w:rPr>
        <w:t xml:space="preserve"> </w:t>
      </w:r>
      <w:r>
        <w:t>организации</w:t>
      </w:r>
      <w:r>
        <w:rPr>
          <w:spacing w:val="-57"/>
        </w:rPr>
        <w:t xml:space="preserve"> </w:t>
      </w:r>
      <w:r>
        <w:t>воспитательного</w:t>
      </w:r>
      <w:r>
        <w:rPr>
          <w:spacing w:val="-4"/>
        </w:rPr>
        <w:t xml:space="preserve"> </w:t>
      </w:r>
      <w:r>
        <w:t>процесса</w:t>
      </w:r>
      <w:r>
        <w:rPr>
          <w:spacing w:val="-1"/>
        </w:rPr>
        <w:t xml:space="preserve"> </w:t>
      </w:r>
      <w:r>
        <w:t>могут быть</w:t>
      </w:r>
      <w:r>
        <w:rPr>
          <w:spacing w:val="1"/>
        </w:rPr>
        <w:t xml:space="preserve"> </w:t>
      </w:r>
      <w:r>
        <w:t>следующие:</w:t>
      </w:r>
    </w:p>
    <w:p w14:paraId="6CA56D85" w14:textId="77777777" w:rsidR="008B50ED" w:rsidRDefault="00681A04">
      <w:pPr>
        <w:pStyle w:val="2"/>
        <w:spacing w:before="5"/>
        <w:ind w:left="532"/>
        <w:jc w:val="both"/>
      </w:pPr>
      <w:r>
        <w:t>Результаты</w:t>
      </w:r>
      <w:r>
        <w:rPr>
          <w:spacing w:val="-5"/>
        </w:rPr>
        <w:t xml:space="preserve"> </w:t>
      </w:r>
      <w:r>
        <w:t>воспитания,</w:t>
      </w:r>
      <w:r>
        <w:rPr>
          <w:spacing w:val="-3"/>
        </w:rPr>
        <w:t xml:space="preserve"> </w:t>
      </w:r>
      <w:r>
        <w:t>социализации</w:t>
      </w:r>
      <w:r>
        <w:rPr>
          <w:spacing w:val="-5"/>
        </w:rPr>
        <w:t xml:space="preserve"> </w:t>
      </w:r>
      <w:r>
        <w:t>и</w:t>
      </w:r>
      <w:r>
        <w:rPr>
          <w:spacing w:val="-3"/>
        </w:rPr>
        <w:t xml:space="preserve"> </w:t>
      </w:r>
      <w:r>
        <w:t>саморазвития</w:t>
      </w:r>
      <w:r>
        <w:rPr>
          <w:spacing w:val="-3"/>
        </w:rPr>
        <w:t xml:space="preserve"> </w:t>
      </w:r>
      <w:r>
        <w:t>школьников.</w:t>
      </w:r>
    </w:p>
    <w:p w14:paraId="21677F5B" w14:textId="77777777" w:rsidR="008B50ED" w:rsidRDefault="00681A04">
      <w:pPr>
        <w:pStyle w:val="a3"/>
        <w:ind w:left="532" w:right="830" w:firstLine="0"/>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динамика</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каждого</w:t>
      </w:r>
      <w:r>
        <w:rPr>
          <w:spacing w:val="1"/>
        </w:rPr>
        <w:t xml:space="preserve"> </w:t>
      </w:r>
      <w:r>
        <w:t>класса.</w:t>
      </w:r>
      <w:r>
        <w:rPr>
          <w:spacing w:val="1"/>
        </w:rPr>
        <w:t xml:space="preserve"> </w:t>
      </w:r>
      <w:r>
        <w:t>Осуществляется</w:t>
      </w:r>
      <w:r>
        <w:rPr>
          <w:spacing w:val="1"/>
        </w:rPr>
        <w:t xml:space="preserve"> </w:t>
      </w:r>
      <w:r>
        <w:t>анализ</w:t>
      </w:r>
      <w:r>
        <w:rPr>
          <w:spacing w:val="1"/>
        </w:rPr>
        <w:t xml:space="preserve"> </w:t>
      </w:r>
      <w:r>
        <w:t>классными</w:t>
      </w:r>
      <w:r>
        <w:rPr>
          <w:spacing w:val="1"/>
        </w:rPr>
        <w:t xml:space="preserve"> </w:t>
      </w:r>
      <w:r>
        <w:t>руководителями</w:t>
      </w:r>
      <w:r>
        <w:rPr>
          <w:spacing w:val="1"/>
        </w:rPr>
        <w:t xml:space="preserve"> </w:t>
      </w:r>
      <w:r>
        <w:t>совместно</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его</w:t>
      </w:r>
      <w:r>
        <w:rPr>
          <w:spacing w:val="1"/>
        </w:rPr>
        <w:t xml:space="preserve"> </w:t>
      </w:r>
      <w:r>
        <w:t>результатов</w:t>
      </w:r>
      <w:r>
        <w:rPr>
          <w:spacing w:val="1"/>
        </w:rPr>
        <w:t xml:space="preserve"> </w:t>
      </w:r>
      <w:r>
        <w:t>на</w:t>
      </w:r>
      <w:r>
        <w:rPr>
          <w:spacing w:val="1"/>
        </w:rPr>
        <w:t xml:space="preserve"> </w:t>
      </w:r>
      <w:r>
        <w:t>заседании</w:t>
      </w:r>
      <w:r>
        <w:rPr>
          <w:spacing w:val="1"/>
        </w:rPr>
        <w:t xml:space="preserve"> </w:t>
      </w:r>
      <w:r>
        <w:t>методического</w:t>
      </w:r>
      <w:r>
        <w:rPr>
          <w:spacing w:val="1"/>
        </w:rPr>
        <w:t xml:space="preserve"> </w:t>
      </w:r>
      <w:r>
        <w:t>объединения</w:t>
      </w:r>
      <w:r>
        <w:rPr>
          <w:spacing w:val="1"/>
        </w:rPr>
        <w:t xml:space="preserve"> </w:t>
      </w:r>
      <w:r>
        <w:t>классных</w:t>
      </w:r>
      <w:r>
        <w:rPr>
          <w:spacing w:val="-1"/>
        </w:rPr>
        <w:t xml:space="preserve"> </w:t>
      </w:r>
      <w:r>
        <w:t>руководителей</w:t>
      </w:r>
      <w:r>
        <w:rPr>
          <w:spacing w:val="-1"/>
        </w:rPr>
        <w:t xml:space="preserve"> </w:t>
      </w:r>
      <w:r>
        <w:t>или</w:t>
      </w:r>
      <w:r>
        <w:rPr>
          <w:spacing w:val="-1"/>
        </w:rPr>
        <w:t xml:space="preserve"> </w:t>
      </w:r>
      <w:r>
        <w:t>педагогическом</w:t>
      </w:r>
      <w:r>
        <w:rPr>
          <w:spacing w:val="-2"/>
        </w:rPr>
        <w:t xml:space="preserve"> </w:t>
      </w:r>
      <w:r>
        <w:t>совете</w:t>
      </w:r>
      <w:r>
        <w:rPr>
          <w:spacing w:val="-2"/>
        </w:rPr>
        <w:t xml:space="preserve"> </w:t>
      </w:r>
      <w:r>
        <w:t>образовательной</w:t>
      </w:r>
      <w:r>
        <w:rPr>
          <w:spacing w:val="-1"/>
        </w:rPr>
        <w:t xml:space="preserve"> </w:t>
      </w:r>
      <w:r>
        <w:t>организации.</w:t>
      </w:r>
    </w:p>
    <w:p w14:paraId="1A8D793D" w14:textId="77777777" w:rsidR="008B50ED" w:rsidRDefault="00681A04">
      <w:pPr>
        <w:pStyle w:val="a3"/>
        <w:ind w:left="532" w:right="835" w:firstLine="0"/>
      </w:pPr>
      <w:r>
        <w:t>Способом получения информации о результатах воспитания, социализации и саморазвития</w:t>
      </w:r>
      <w:r>
        <w:rPr>
          <w:spacing w:val="1"/>
        </w:rPr>
        <w:t xml:space="preserve"> </w:t>
      </w:r>
      <w:r>
        <w:t>обучающихся является педагогическое наблюдение. Внимание педагогов сосредотачивается</w:t>
      </w:r>
      <w:r>
        <w:rPr>
          <w:spacing w:val="1"/>
        </w:rPr>
        <w:t xml:space="preserve"> </w:t>
      </w:r>
      <w:r>
        <w:t>на следующих вопросах:</w:t>
      </w:r>
      <w:r>
        <w:rPr>
          <w:spacing w:val="1"/>
        </w:rPr>
        <w:t xml:space="preserve"> </w:t>
      </w:r>
      <w:r>
        <w:t>какие прежде существовавшие проблемы личностного развития</w:t>
      </w:r>
      <w:r>
        <w:rPr>
          <w:spacing w:val="1"/>
        </w:rPr>
        <w:t xml:space="preserve"> </w:t>
      </w:r>
      <w:r>
        <w:t>обучающихся</w:t>
      </w:r>
      <w:r>
        <w:rPr>
          <w:spacing w:val="1"/>
        </w:rPr>
        <w:t xml:space="preserve"> </w:t>
      </w:r>
      <w:r>
        <w:t>удалось</w:t>
      </w:r>
      <w:r>
        <w:rPr>
          <w:spacing w:val="1"/>
        </w:rPr>
        <w:t xml:space="preserve"> </w:t>
      </w:r>
      <w:r>
        <w:t>решить</w:t>
      </w:r>
      <w:r>
        <w:rPr>
          <w:spacing w:val="1"/>
        </w:rPr>
        <w:t xml:space="preserve"> </w:t>
      </w:r>
      <w:r>
        <w:t>за</w:t>
      </w:r>
      <w:r>
        <w:rPr>
          <w:spacing w:val="1"/>
        </w:rPr>
        <w:t xml:space="preserve"> </w:t>
      </w:r>
      <w:r>
        <w:t>минувший</w:t>
      </w:r>
      <w:r>
        <w:rPr>
          <w:spacing w:val="1"/>
        </w:rPr>
        <w:t xml:space="preserve"> </w:t>
      </w:r>
      <w:proofErr w:type="gramStart"/>
      <w:r>
        <w:t>учебный</w:t>
      </w:r>
      <w:r>
        <w:rPr>
          <w:spacing w:val="1"/>
        </w:rPr>
        <w:t xml:space="preserve"> </w:t>
      </w:r>
      <w:r w:rsidR="002201D5">
        <w:rPr>
          <w:spacing w:val="1"/>
        </w:rPr>
        <w:t xml:space="preserve"> </w:t>
      </w:r>
      <w:r>
        <w:t>год,;</w:t>
      </w:r>
      <w:proofErr w:type="gramEnd"/>
      <w:r>
        <w:rPr>
          <w:spacing w:val="1"/>
        </w:rPr>
        <w:t xml:space="preserve"> </w:t>
      </w:r>
      <w:r>
        <w:t>какие</w:t>
      </w:r>
      <w:r>
        <w:rPr>
          <w:spacing w:val="1"/>
        </w:rPr>
        <w:t xml:space="preserve"> </w:t>
      </w:r>
      <w:r>
        <w:t>проблемы,</w:t>
      </w:r>
      <w:r>
        <w:rPr>
          <w:spacing w:val="1"/>
        </w:rPr>
        <w:t xml:space="preserve"> </w:t>
      </w:r>
      <w:r>
        <w:t>решить</w:t>
      </w:r>
      <w:r>
        <w:rPr>
          <w:spacing w:val="1"/>
        </w:rPr>
        <w:t xml:space="preserve"> </w:t>
      </w:r>
      <w:r>
        <w:t>не</w:t>
      </w:r>
      <w:r>
        <w:rPr>
          <w:spacing w:val="1"/>
        </w:rPr>
        <w:t xml:space="preserve"> </w:t>
      </w:r>
      <w:r>
        <w:t>удалось</w:t>
      </w:r>
      <w:r>
        <w:rPr>
          <w:spacing w:val="1"/>
        </w:rPr>
        <w:t xml:space="preserve"> </w:t>
      </w:r>
      <w:r>
        <w:t>и</w:t>
      </w:r>
      <w:r>
        <w:rPr>
          <w:spacing w:val="1"/>
        </w:rPr>
        <w:t xml:space="preserve"> </w:t>
      </w:r>
      <w:r>
        <w:t>почему;</w:t>
      </w:r>
      <w:r>
        <w:rPr>
          <w:spacing w:val="1"/>
        </w:rPr>
        <w:t xml:space="preserve"> </w:t>
      </w:r>
      <w:r>
        <w:t>какие новые проблемы появились, над чем далее предстоит работать</w:t>
      </w:r>
      <w:r>
        <w:rPr>
          <w:spacing w:val="1"/>
        </w:rPr>
        <w:t xml:space="preserve"> </w:t>
      </w:r>
      <w:r>
        <w:t>педагогическому</w:t>
      </w:r>
      <w:r>
        <w:rPr>
          <w:spacing w:val="-6"/>
        </w:rPr>
        <w:t xml:space="preserve"> </w:t>
      </w:r>
      <w:r>
        <w:t>коллективу.</w:t>
      </w:r>
    </w:p>
    <w:p w14:paraId="4880729F" w14:textId="77777777" w:rsidR="00160996"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rPr>
          <w:b/>
          <w:i/>
        </w:rPr>
        <w:t>Состояние организуемой в школе совместной деятельности детей и взрослых.</w:t>
      </w:r>
      <w:r>
        <w:rPr>
          <w:b/>
          <w:i/>
          <w:spacing w:val="1"/>
        </w:rPr>
        <w:t xml:space="preserve"> </w:t>
      </w: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наличие</w:t>
      </w:r>
      <w:r>
        <w:rPr>
          <w:spacing w:val="1"/>
        </w:rPr>
        <w:t xml:space="preserve"> </w:t>
      </w:r>
      <w:r>
        <w:t>в</w:t>
      </w:r>
      <w:r>
        <w:rPr>
          <w:spacing w:val="-57"/>
        </w:rPr>
        <w:t xml:space="preserve"> </w:t>
      </w:r>
      <w:r>
        <w:t>образовательной</w:t>
      </w:r>
      <w:r>
        <w:tab/>
        <w:t>организации</w:t>
      </w:r>
      <w:r>
        <w:tab/>
        <w:t>интересной,</w:t>
      </w:r>
      <w:r>
        <w:tab/>
        <w:t>событийно</w:t>
      </w:r>
      <w:r>
        <w:tab/>
        <w:t>насыщенной</w:t>
      </w:r>
      <w:r>
        <w:tab/>
        <w:t>и</w:t>
      </w:r>
      <w:r>
        <w:tab/>
      </w:r>
    </w:p>
    <w:p w14:paraId="3844FF53" w14:textId="77777777" w:rsidR="00160996"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t>личностно</w:t>
      </w:r>
      <w:r>
        <w:rPr>
          <w:spacing w:val="-57"/>
        </w:rPr>
        <w:t xml:space="preserve"> </w:t>
      </w:r>
      <w:r>
        <w:t>развивающей</w:t>
      </w:r>
      <w:r>
        <w:tab/>
        <w:t>совместной</w:t>
      </w:r>
      <w:r>
        <w:tab/>
        <w:t>деятельности</w:t>
      </w:r>
      <w:r>
        <w:tab/>
        <w:t>детей</w:t>
      </w:r>
      <w:r>
        <w:tab/>
        <w:t>и</w:t>
      </w:r>
      <w:r>
        <w:tab/>
      </w:r>
    </w:p>
    <w:p w14:paraId="4070CEF5" w14:textId="4A03E9B2" w:rsidR="008B50ED" w:rsidRDefault="00681A04">
      <w:pPr>
        <w:pStyle w:val="a3"/>
        <w:tabs>
          <w:tab w:val="left" w:pos="2146"/>
          <w:tab w:val="left" w:pos="2549"/>
          <w:tab w:val="left" w:pos="3566"/>
          <w:tab w:val="left" w:pos="4130"/>
          <w:tab w:val="left" w:pos="5165"/>
          <w:tab w:val="left" w:pos="5660"/>
          <w:tab w:val="left" w:pos="5969"/>
          <w:tab w:val="left" w:pos="6331"/>
          <w:tab w:val="left" w:pos="7073"/>
          <w:tab w:val="left" w:pos="7580"/>
          <w:tab w:val="left" w:pos="8665"/>
          <w:tab w:val="left" w:pos="9089"/>
          <w:tab w:val="left" w:pos="9484"/>
        </w:tabs>
        <w:spacing w:before="3"/>
        <w:ind w:left="532" w:right="835" w:firstLine="0"/>
        <w:jc w:val="left"/>
      </w:pPr>
      <w:r>
        <w:lastRenderedPageBreak/>
        <w:t>взрослых.</w:t>
      </w:r>
      <w:r>
        <w:tab/>
        <w:t>Осуществляется</w:t>
      </w:r>
      <w:r>
        <w:tab/>
      </w:r>
      <w:r>
        <w:rPr>
          <w:spacing w:val="-1"/>
        </w:rPr>
        <w:t>анализ</w:t>
      </w:r>
      <w:r>
        <w:rPr>
          <w:spacing w:val="-57"/>
        </w:rPr>
        <w:t xml:space="preserve"> </w:t>
      </w:r>
      <w:r>
        <w:t>заместителем</w:t>
      </w:r>
      <w:r>
        <w:rPr>
          <w:spacing w:val="59"/>
        </w:rPr>
        <w:t xml:space="preserve"> </w:t>
      </w:r>
      <w:r>
        <w:t>директора</w:t>
      </w:r>
      <w:r>
        <w:rPr>
          <w:spacing w:val="59"/>
        </w:rPr>
        <w:t xml:space="preserve"> </w:t>
      </w:r>
      <w:r>
        <w:t>по</w:t>
      </w:r>
      <w:r>
        <w:rPr>
          <w:spacing w:val="1"/>
        </w:rPr>
        <w:t xml:space="preserve"> </w:t>
      </w:r>
      <w:r>
        <w:t>воспитательной</w:t>
      </w:r>
      <w:r>
        <w:rPr>
          <w:spacing w:val="59"/>
        </w:rPr>
        <w:t xml:space="preserve"> </w:t>
      </w:r>
      <w:r>
        <w:t>работе,</w:t>
      </w:r>
      <w:r>
        <w:rPr>
          <w:spacing w:val="1"/>
        </w:rPr>
        <w:t xml:space="preserve"> </w:t>
      </w:r>
      <w:r>
        <w:t>классными</w:t>
      </w:r>
      <w:r>
        <w:rPr>
          <w:spacing w:val="2"/>
        </w:rPr>
        <w:t xml:space="preserve"> </w:t>
      </w:r>
      <w:r>
        <w:t>руководителями,</w:t>
      </w:r>
      <w:r>
        <w:rPr>
          <w:spacing w:val="2"/>
        </w:rPr>
        <w:t xml:space="preserve"> </w:t>
      </w:r>
      <w:r>
        <w:t>активом</w:t>
      </w:r>
      <w:r>
        <w:rPr>
          <w:spacing w:val="-57"/>
        </w:rPr>
        <w:t xml:space="preserve"> </w:t>
      </w:r>
      <w:r>
        <w:t>старшеклассников</w:t>
      </w:r>
      <w:r>
        <w:rPr>
          <w:spacing w:val="1"/>
        </w:rPr>
        <w:t xml:space="preserve"> </w:t>
      </w:r>
      <w:r>
        <w:t>и</w:t>
      </w:r>
      <w:r>
        <w:rPr>
          <w:spacing w:val="1"/>
        </w:rPr>
        <w:t xml:space="preserve"> </w:t>
      </w:r>
      <w:r>
        <w:t>представителями</w:t>
      </w:r>
      <w:r>
        <w:rPr>
          <w:spacing w:val="1"/>
        </w:rPr>
        <w:t xml:space="preserve"> </w:t>
      </w:r>
      <w:r>
        <w:t>родительских</w:t>
      </w:r>
      <w:r>
        <w:rPr>
          <w:spacing w:val="1"/>
        </w:rPr>
        <w:t xml:space="preserve"> </w:t>
      </w:r>
      <w:r>
        <w:t>комитетов,</w:t>
      </w:r>
      <w:r>
        <w:rPr>
          <w:spacing w:val="1"/>
        </w:rPr>
        <w:t xml:space="preserve"> </w:t>
      </w:r>
      <w:r>
        <w:t>хорошо</w:t>
      </w:r>
      <w:r>
        <w:rPr>
          <w:spacing w:val="1"/>
        </w:rPr>
        <w:t xml:space="preserve"> </w:t>
      </w:r>
      <w:r>
        <w:t>знакомыми</w:t>
      </w:r>
      <w:r>
        <w:rPr>
          <w:spacing w:val="1"/>
        </w:rPr>
        <w:t xml:space="preserve"> </w:t>
      </w:r>
      <w:r>
        <w:t>с</w:t>
      </w:r>
      <w:r>
        <w:rPr>
          <w:spacing w:val="-57"/>
        </w:rPr>
        <w:t xml:space="preserve"> </w:t>
      </w:r>
      <w:r>
        <w:t>деятельностью</w:t>
      </w:r>
      <w:r>
        <w:rPr>
          <w:spacing w:val="-1"/>
        </w:rPr>
        <w:t xml:space="preserve"> </w:t>
      </w:r>
      <w:r>
        <w:t>образовательной организации</w:t>
      </w:r>
      <w:r>
        <w:rPr>
          <w:spacing w:val="-2"/>
        </w:rPr>
        <w:t xml:space="preserve"> </w:t>
      </w:r>
      <w:r>
        <w:t>и</w:t>
      </w:r>
      <w:r>
        <w:rPr>
          <w:spacing w:val="-1"/>
        </w:rPr>
        <w:t xml:space="preserve"> </w:t>
      </w:r>
      <w:r>
        <w:t>класса.</w:t>
      </w:r>
    </w:p>
    <w:p w14:paraId="42C076E1" w14:textId="77777777" w:rsidR="008B50ED" w:rsidRDefault="00681A04">
      <w:pPr>
        <w:pStyle w:val="a3"/>
        <w:ind w:left="532" w:right="830" w:firstLine="0"/>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могут</w:t>
      </w:r>
      <w:r>
        <w:rPr>
          <w:spacing w:val="1"/>
        </w:rPr>
        <w:t xml:space="preserve"> </w:t>
      </w:r>
      <w:r>
        <w:t>быть</w:t>
      </w:r>
      <w:r>
        <w:rPr>
          <w:spacing w:val="1"/>
        </w:rPr>
        <w:t xml:space="preserve"> </w:t>
      </w:r>
      <w:r>
        <w:t>беседы</w:t>
      </w:r>
      <w:r>
        <w:rPr>
          <w:spacing w:val="1"/>
        </w:rPr>
        <w:t xml:space="preserve"> </w:t>
      </w:r>
      <w:r>
        <w:t>с</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(законных</w:t>
      </w:r>
      <w:r>
        <w:rPr>
          <w:spacing w:val="1"/>
        </w:rPr>
        <w:t xml:space="preserve"> </w:t>
      </w:r>
      <w:r>
        <w:t>представителей),</w:t>
      </w:r>
      <w:r>
        <w:rPr>
          <w:spacing w:val="1"/>
        </w:rPr>
        <w:t xml:space="preserve"> </w:t>
      </w:r>
      <w:r>
        <w:t>педагогами,</w:t>
      </w:r>
      <w:r>
        <w:rPr>
          <w:spacing w:val="1"/>
        </w:rPr>
        <w:t xml:space="preserve"> </w:t>
      </w:r>
      <w:r>
        <w:t>лидерами</w:t>
      </w:r>
      <w:r>
        <w:rPr>
          <w:spacing w:val="1"/>
        </w:rPr>
        <w:t xml:space="preserve"> </w:t>
      </w:r>
      <w:r>
        <w:t>ученического</w:t>
      </w:r>
      <w:r>
        <w:rPr>
          <w:spacing w:val="1"/>
        </w:rPr>
        <w:t xml:space="preserve"> </w:t>
      </w:r>
      <w:r>
        <w:t>само</w:t>
      </w:r>
      <w:r>
        <w:rPr>
          <w:spacing w:val="1"/>
        </w:rPr>
        <w:t xml:space="preserve"> </w:t>
      </w:r>
      <w:r>
        <w:t>управления,</w:t>
      </w:r>
      <w:r>
        <w:rPr>
          <w:spacing w:val="1"/>
        </w:rPr>
        <w:t xml:space="preserve"> </w:t>
      </w:r>
      <w:r>
        <w:t>при</w:t>
      </w:r>
      <w:r>
        <w:rPr>
          <w:spacing w:val="1"/>
        </w:rPr>
        <w:t xml:space="preserve"> </w:t>
      </w:r>
      <w:r>
        <w:t>необходимости</w:t>
      </w:r>
      <w:r>
        <w:rPr>
          <w:spacing w:val="1"/>
        </w:rPr>
        <w:t xml:space="preserve"> </w:t>
      </w:r>
      <w:r>
        <w:t>–</w:t>
      </w:r>
      <w:r>
        <w:rPr>
          <w:spacing w:val="1"/>
        </w:rPr>
        <w:t xml:space="preserve"> </w:t>
      </w:r>
      <w:r>
        <w:t>их</w:t>
      </w:r>
      <w:r>
        <w:rPr>
          <w:spacing w:val="1"/>
        </w:rPr>
        <w:t xml:space="preserve"> </w:t>
      </w:r>
      <w:r>
        <w:t>анкетирование.</w:t>
      </w:r>
      <w:r>
        <w:rPr>
          <w:spacing w:val="1"/>
        </w:rPr>
        <w:t xml:space="preserve"> </w:t>
      </w:r>
      <w:r>
        <w:t>Полученные</w:t>
      </w:r>
      <w:r>
        <w:rPr>
          <w:spacing w:val="1"/>
        </w:rPr>
        <w:t xml:space="preserve"> </w:t>
      </w:r>
      <w:r>
        <w:t>результаты</w:t>
      </w:r>
      <w:r>
        <w:rPr>
          <w:spacing w:val="1"/>
        </w:rPr>
        <w:t xml:space="preserve"> </w:t>
      </w:r>
      <w:r>
        <w:t>обсуждаются</w:t>
      </w:r>
      <w:r>
        <w:rPr>
          <w:spacing w:val="1"/>
        </w:rPr>
        <w:t xml:space="preserve"> </w:t>
      </w:r>
      <w:r>
        <w:t>на</w:t>
      </w:r>
      <w:r>
        <w:rPr>
          <w:spacing w:val="1"/>
        </w:rPr>
        <w:t xml:space="preserve"> </w:t>
      </w:r>
      <w:r>
        <w:t>заседании</w:t>
      </w:r>
      <w:r>
        <w:rPr>
          <w:spacing w:val="1"/>
        </w:rPr>
        <w:t xml:space="preserve"> </w:t>
      </w:r>
      <w:r>
        <w:t>методического</w:t>
      </w:r>
      <w:r>
        <w:rPr>
          <w:spacing w:val="-3"/>
        </w:rPr>
        <w:t xml:space="preserve"> </w:t>
      </w:r>
      <w:r>
        <w:t>объединения</w:t>
      </w:r>
      <w:r>
        <w:rPr>
          <w:spacing w:val="-2"/>
        </w:rPr>
        <w:t xml:space="preserve"> </w:t>
      </w:r>
      <w:r>
        <w:t>классных</w:t>
      </w:r>
      <w:r>
        <w:rPr>
          <w:spacing w:val="-1"/>
        </w:rPr>
        <w:t xml:space="preserve"> </w:t>
      </w:r>
      <w:r>
        <w:t>руководителей</w:t>
      </w:r>
      <w:r>
        <w:rPr>
          <w:spacing w:val="-2"/>
        </w:rPr>
        <w:t xml:space="preserve"> </w:t>
      </w:r>
      <w:r>
        <w:t>или</w:t>
      </w:r>
      <w:r>
        <w:rPr>
          <w:spacing w:val="-2"/>
        </w:rPr>
        <w:t xml:space="preserve"> </w:t>
      </w:r>
      <w:r>
        <w:t>педагогическом</w:t>
      </w:r>
      <w:r>
        <w:rPr>
          <w:spacing w:val="-3"/>
        </w:rPr>
        <w:t xml:space="preserve"> </w:t>
      </w:r>
      <w:r>
        <w:t>совете</w:t>
      </w:r>
      <w:r>
        <w:rPr>
          <w:spacing w:val="-3"/>
        </w:rPr>
        <w:t xml:space="preserve"> </w:t>
      </w:r>
      <w:r>
        <w:t>школы.</w:t>
      </w:r>
    </w:p>
    <w:p w14:paraId="6C9D6276" w14:textId="77777777" w:rsidR="008B50ED" w:rsidRDefault="00681A04">
      <w:pPr>
        <w:pStyle w:val="a3"/>
        <w:spacing w:line="275" w:lineRule="exact"/>
        <w:ind w:left="532" w:firstLine="0"/>
        <w:rPr>
          <w:i/>
        </w:rPr>
      </w:pPr>
      <w:r>
        <w:t>Внимание</w:t>
      </w:r>
      <w:r>
        <w:rPr>
          <w:spacing w:val="-3"/>
        </w:rPr>
        <w:t xml:space="preserve"> </w:t>
      </w:r>
      <w:r>
        <w:t>при</w:t>
      </w:r>
      <w:r>
        <w:rPr>
          <w:spacing w:val="-2"/>
        </w:rPr>
        <w:t xml:space="preserve"> </w:t>
      </w:r>
      <w:r>
        <w:t>этом</w:t>
      </w:r>
      <w:r>
        <w:rPr>
          <w:spacing w:val="-2"/>
        </w:rPr>
        <w:t xml:space="preserve"> </w:t>
      </w:r>
      <w:r>
        <w:t>сосредотачивается</w:t>
      </w:r>
      <w:r>
        <w:rPr>
          <w:spacing w:val="-2"/>
        </w:rPr>
        <w:t xml:space="preserve"> </w:t>
      </w:r>
      <w:r>
        <w:t>на</w:t>
      </w:r>
      <w:r>
        <w:rPr>
          <w:spacing w:val="-3"/>
        </w:rPr>
        <w:t xml:space="preserve"> </w:t>
      </w:r>
      <w:r>
        <w:t>вопросах,</w:t>
      </w:r>
      <w:r>
        <w:rPr>
          <w:spacing w:val="-2"/>
        </w:rPr>
        <w:t xml:space="preserve"> </w:t>
      </w:r>
      <w:r>
        <w:t>связанных с</w:t>
      </w:r>
      <w:r>
        <w:rPr>
          <w:i/>
        </w:rPr>
        <w:t>:</w:t>
      </w:r>
    </w:p>
    <w:p w14:paraId="6CD74911" w14:textId="77777777" w:rsidR="008B50ED" w:rsidRDefault="00681A04" w:rsidP="000D1655">
      <w:pPr>
        <w:pStyle w:val="a5"/>
        <w:numPr>
          <w:ilvl w:val="0"/>
          <w:numId w:val="22"/>
        </w:numPr>
        <w:tabs>
          <w:tab w:val="left" w:pos="1099"/>
          <w:tab w:val="left" w:pos="1100"/>
        </w:tabs>
        <w:spacing w:line="318" w:lineRule="exact"/>
        <w:ind w:left="1099" w:hanging="568"/>
        <w:jc w:val="left"/>
        <w:rPr>
          <w:sz w:val="28"/>
        </w:rPr>
      </w:pPr>
      <w:r>
        <w:rPr>
          <w:sz w:val="24"/>
        </w:rPr>
        <w:t>качеством</w:t>
      </w:r>
      <w:r>
        <w:rPr>
          <w:spacing w:val="-6"/>
          <w:sz w:val="24"/>
        </w:rPr>
        <w:t xml:space="preserve"> </w:t>
      </w:r>
      <w:r>
        <w:rPr>
          <w:sz w:val="24"/>
        </w:rPr>
        <w:t>проводимых</w:t>
      </w:r>
      <w:r>
        <w:rPr>
          <w:spacing w:val="-2"/>
          <w:sz w:val="24"/>
        </w:rPr>
        <w:t xml:space="preserve"> </w:t>
      </w:r>
      <w:r>
        <w:rPr>
          <w:sz w:val="24"/>
        </w:rPr>
        <w:t>общешкольных</w:t>
      </w:r>
      <w:r>
        <w:rPr>
          <w:spacing w:val="-2"/>
          <w:sz w:val="24"/>
        </w:rPr>
        <w:t xml:space="preserve"> </w:t>
      </w:r>
      <w:r>
        <w:rPr>
          <w:sz w:val="24"/>
        </w:rPr>
        <w:t>ключевых</w:t>
      </w:r>
      <w:r>
        <w:rPr>
          <w:spacing w:val="-2"/>
          <w:sz w:val="24"/>
        </w:rPr>
        <w:t xml:space="preserve"> </w:t>
      </w:r>
      <w:r>
        <w:rPr>
          <w:sz w:val="24"/>
        </w:rPr>
        <w:t>дел;</w:t>
      </w:r>
    </w:p>
    <w:p w14:paraId="1A1B094A"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3"/>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z w:val="24"/>
        </w:rPr>
        <w:t>классов;</w:t>
      </w:r>
    </w:p>
    <w:p w14:paraId="1A4015F4"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5"/>
          <w:sz w:val="24"/>
        </w:rPr>
        <w:t xml:space="preserve"> </w:t>
      </w:r>
      <w:r>
        <w:rPr>
          <w:sz w:val="24"/>
        </w:rPr>
        <w:t>организуемой</w:t>
      </w:r>
      <w:r>
        <w:rPr>
          <w:spacing w:val="-3"/>
          <w:sz w:val="24"/>
        </w:rPr>
        <w:t xml:space="preserve"> </w:t>
      </w:r>
      <w:r>
        <w:rPr>
          <w:sz w:val="24"/>
        </w:rPr>
        <w:t>в</w:t>
      </w:r>
      <w:r>
        <w:rPr>
          <w:spacing w:val="-3"/>
          <w:sz w:val="24"/>
        </w:rPr>
        <w:t xml:space="preserve"> </w:t>
      </w:r>
      <w:r>
        <w:rPr>
          <w:sz w:val="24"/>
        </w:rPr>
        <w:t>школе</w:t>
      </w:r>
      <w:r>
        <w:rPr>
          <w:spacing w:val="-4"/>
          <w:sz w:val="24"/>
        </w:rPr>
        <w:t xml:space="preserve"> </w:t>
      </w:r>
      <w:r>
        <w:rPr>
          <w:sz w:val="24"/>
        </w:rPr>
        <w:t>внеурочной</w:t>
      </w:r>
      <w:r>
        <w:rPr>
          <w:spacing w:val="-2"/>
          <w:sz w:val="24"/>
        </w:rPr>
        <w:t xml:space="preserve"> </w:t>
      </w:r>
      <w:r>
        <w:rPr>
          <w:sz w:val="24"/>
        </w:rPr>
        <w:t>деятельности;</w:t>
      </w:r>
    </w:p>
    <w:p w14:paraId="279702B7"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7"/>
          <w:sz w:val="24"/>
        </w:rPr>
        <w:t xml:space="preserve"> </w:t>
      </w:r>
      <w:r>
        <w:rPr>
          <w:sz w:val="24"/>
        </w:rPr>
        <w:t>реализации</w:t>
      </w:r>
      <w:r>
        <w:rPr>
          <w:spacing w:val="-5"/>
          <w:sz w:val="24"/>
        </w:rPr>
        <w:t xml:space="preserve"> </w:t>
      </w:r>
      <w:r>
        <w:rPr>
          <w:sz w:val="24"/>
        </w:rPr>
        <w:t>личностно</w:t>
      </w:r>
      <w:r>
        <w:rPr>
          <w:spacing w:val="-4"/>
          <w:sz w:val="24"/>
        </w:rPr>
        <w:t xml:space="preserve"> </w:t>
      </w:r>
      <w:r>
        <w:rPr>
          <w:sz w:val="24"/>
        </w:rPr>
        <w:t>развивающего</w:t>
      </w:r>
      <w:r>
        <w:rPr>
          <w:spacing w:val="-5"/>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z w:val="24"/>
        </w:rPr>
        <w:t>уроков;</w:t>
      </w:r>
    </w:p>
    <w:p w14:paraId="674FEE7C"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5"/>
          <w:sz w:val="24"/>
        </w:rPr>
        <w:t xml:space="preserve"> </w:t>
      </w:r>
      <w:r>
        <w:rPr>
          <w:sz w:val="24"/>
        </w:rPr>
        <w:t>существующего</w:t>
      </w:r>
      <w:r>
        <w:rPr>
          <w:spacing w:val="-5"/>
          <w:sz w:val="24"/>
        </w:rPr>
        <w:t xml:space="preserve"> </w:t>
      </w:r>
      <w:r>
        <w:rPr>
          <w:sz w:val="24"/>
        </w:rPr>
        <w:t>в</w:t>
      </w:r>
      <w:r>
        <w:rPr>
          <w:spacing w:val="-5"/>
          <w:sz w:val="24"/>
        </w:rPr>
        <w:t xml:space="preserve"> </w:t>
      </w:r>
      <w:r>
        <w:rPr>
          <w:sz w:val="24"/>
        </w:rPr>
        <w:t>школе</w:t>
      </w:r>
      <w:r>
        <w:rPr>
          <w:spacing w:val="-1"/>
          <w:sz w:val="24"/>
        </w:rPr>
        <w:t xml:space="preserve"> </w:t>
      </w:r>
      <w:r>
        <w:rPr>
          <w:sz w:val="24"/>
        </w:rPr>
        <w:t>ученического</w:t>
      </w:r>
      <w:r>
        <w:rPr>
          <w:spacing w:val="-5"/>
          <w:sz w:val="24"/>
        </w:rPr>
        <w:t xml:space="preserve"> </w:t>
      </w:r>
      <w:r>
        <w:rPr>
          <w:sz w:val="24"/>
        </w:rPr>
        <w:t>самоуправления;</w:t>
      </w:r>
    </w:p>
    <w:p w14:paraId="007CFA3F" w14:textId="1C490E02" w:rsidR="008B50ED" w:rsidRDefault="00681A04" w:rsidP="000D1655">
      <w:pPr>
        <w:pStyle w:val="a5"/>
        <w:numPr>
          <w:ilvl w:val="0"/>
          <w:numId w:val="22"/>
        </w:numPr>
        <w:tabs>
          <w:tab w:val="left" w:pos="1099"/>
          <w:tab w:val="left" w:pos="1100"/>
        </w:tabs>
        <w:spacing w:before="5" w:line="230" w:lineRule="auto"/>
        <w:ind w:right="1389" w:firstLine="0"/>
        <w:jc w:val="left"/>
        <w:rPr>
          <w:sz w:val="28"/>
        </w:rPr>
      </w:pPr>
      <w:r>
        <w:rPr>
          <w:sz w:val="24"/>
        </w:rPr>
        <w:t>качеством</w:t>
      </w:r>
      <w:r>
        <w:rPr>
          <w:spacing w:val="1"/>
          <w:sz w:val="24"/>
        </w:rPr>
        <w:t xml:space="preserve"> </w:t>
      </w:r>
      <w:r>
        <w:rPr>
          <w:sz w:val="24"/>
        </w:rPr>
        <w:t>функционирующих</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proofErr w:type="gramStart"/>
      <w:r>
        <w:rPr>
          <w:sz w:val="24"/>
        </w:rPr>
        <w:t>отделения</w:t>
      </w:r>
      <w:r w:rsidR="006451AA">
        <w:rPr>
          <w:sz w:val="24"/>
        </w:rPr>
        <w:t xml:space="preserve"> </w:t>
      </w:r>
      <w:r>
        <w:rPr>
          <w:spacing w:val="-57"/>
          <w:sz w:val="24"/>
        </w:rPr>
        <w:t xml:space="preserve"> </w:t>
      </w:r>
      <w:r>
        <w:rPr>
          <w:sz w:val="24"/>
        </w:rPr>
        <w:t>РДШ</w:t>
      </w:r>
      <w:proofErr w:type="gramEnd"/>
      <w:r>
        <w:rPr>
          <w:sz w:val="24"/>
        </w:rPr>
        <w:t>,</w:t>
      </w:r>
      <w:r>
        <w:rPr>
          <w:spacing w:val="-2"/>
          <w:sz w:val="24"/>
        </w:rPr>
        <w:t xml:space="preserve"> </w:t>
      </w:r>
      <w:r w:rsidR="00AD28A7">
        <w:rPr>
          <w:spacing w:val="-2"/>
          <w:sz w:val="24"/>
        </w:rPr>
        <w:t xml:space="preserve"> </w:t>
      </w:r>
      <w:proofErr w:type="spellStart"/>
      <w:r w:rsidR="00AD28A7">
        <w:rPr>
          <w:spacing w:val="-2"/>
          <w:sz w:val="24"/>
        </w:rPr>
        <w:t>Юнармии</w:t>
      </w:r>
      <w:proofErr w:type="spellEnd"/>
      <w:r w:rsidR="00AD28A7">
        <w:rPr>
          <w:spacing w:val="-2"/>
          <w:sz w:val="24"/>
        </w:rPr>
        <w:t xml:space="preserve"> </w:t>
      </w:r>
      <w:r>
        <w:rPr>
          <w:sz w:val="24"/>
        </w:rPr>
        <w:t>и др.;</w:t>
      </w:r>
    </w:p>
    <w:p w14:paraId="5598E547" w14:textId="77777777" w:rsidR="008B50ED" w:rsidRDefault="00681A04" w:rsidP="000D1655">
      <w:pPr>
        <w:pStyle w:val="a5"/>
        <w:numPr>
          <w:ilvl w:val="0"/>
          <w:numId w:val="22"/>
        </w:numPr>
        <w:tabs>
          <w:tab w:val="left" w:pos="1099"/>
          <w:tab w:val="left" w:pos="1100"/>
        </w:tabs>
        <w:spacing w:before="4" w:line="318" w:lineRule="exact"/>
        <w:ind w:left="1099" w:hanging="568"/>
        <w:jc w:val="left"/>
        <w:rPr>
          <w:sz w:val="28"/>
        </w:rPr>
      </w:pPr>
      <w:r>
        <w:rPr>
          <w:sz w:val="24"/>
        </w:rPr>
        <w:t>качеством</w:t>
      </w:r>
      <w:r>
        <w:rPr>
          <w:spacing w:val="-6"/>
          <w:sz w:val="24"/>
        </w:rPr>
        <w:t xml:space="preserve"> </w:t>
      </w:r>
      <w:r>
        <w:rPr>
          <w:sz w:val="24"/>
        </w:rPr>
        <w:t>проводимых</w:t>
      </w:r>
      <w:r>
        <w:rPr>
          <w:spacing w:val="-3"/>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экскурсий,</w:t>
      </w:r>
      <w:r>
        <w:rPr>
          <w:spacing w:val="-4"/>
          <w:sz w:val="24"/>
        </w:rPr>
        <w:t xml:space="preserve"> </w:t>
      </w:r>
      <w:r>
        <w:rPr>
          <w:sz w:val="24"/>
        </w:rPr>
        <w:t>походов;</w:t>
      </w:r>
    </w:p>
    <w:p w14:paraId="65A0BCF1" w14:textId="77777777" w:rsidR="008B50ED" w:rsidRDefault="00681A04" w:rsidP="000D1655">
      <w:pPr>
        <w:pStyle w:val="a5"/>
        <w:numPr>
          <w:ilvl w:val="0"/>
          <w:numId w:val="22"/>
        </w:numPr>
        <w:tabs>
          <w:tab w:val="left" w:pos="1099"/>
          <w:tab w:val="left" w:pos="1100"/>
        </w:tabs>
        <w:spacing w:line="313" w:lineRule="exact"/>
        <w:ind w:left="1099" w:hanging="568"/>
        <w:jc w:val="left"/>
        <w:rPr>
          <w:sz w:val="28"/>
        </w:rPr>
      </w:pPr>
      <w:r>
        <w:rPr>
          <w:sz w:val="24"/>
        </w:rPr>
        <w:t>качеством</w:t>
      </w:r>
      <w:r>
        <w:rPr>
          <w:spacing w:val="-7"/>
          <w:sz w:val="24"/>
        </w:rPr>
        <w:t xml:space="preserve"> </w:t>
      </w:r>
      <w:r>
        <w:rPr>
          <w:sz w:val="24"/>
        </w:rPr>
        <w:t>профориентационной</w:t>
      </w:r>
      <w:r>
        <w:rPr>
          <w:spacing w:val="-5"/>
          <w:sz w:val="24"/>
        </w:rPr>
        <w:t xml:space="preserve"> </w:t>
      </w:r>
      <w:r>
        <w:rPr>
          <w:sz w:val="24"/>
        </w:rPr>
        <w:t>работы</w:t>
      </w:r>
      <w:r>
        <w:rPr>
          <w:spacing w:val="-4"/>
          <w:sz w:val="24"/>
        </w:rPr>
        <w:t xml:space="preserve"> </w:t>
      </w:r>
      <w:r>
        <w:rPr>
          <w:sz w:val="24"/>
        </w:rPr>
        <w:t>образовательной</w:t>
      </w:r>
      <w:r>
        <w:rPr>
          <w:spacing w:val="-5"/>
          <w:sz w:val="24"/>
        </w:rPr>
        <w:t xml:space="preserve"> </w:t>
      </w:r>
      <w:r>
        <w:rPr>
          <w:sz w:val="24"/>
        </w:rPr>
        <w:t>организации;</w:t>
      </w:r>
    </w:p>
    <w:p w14:paraId="627D6149" w14:textId="77777777" w:rsidR="008B50ED" w:rsidRPr="002201D5" w:rsidRDefault="00681A04" w:rsidP="000D1655">
      <w:pPr>
        <w:pStyle w:val="a5"/>
        <w:numPr>
          <w:ilvl w:val="0"/>
          <w:numId w:val="22"/>
        </w:numPr>
        <w:tabs>
          <w:tab w:val="left" w:pos="1099"/>
          <w:tab w:val="left" w:pos="1100"/>
        </w:tabs>
        <w:spacing w:line="317" w:lineRule="exact"/>
        <w:ind w:left="1099" w:hanging="568"/>
        <w:jc w:val="left"/>
        <w:rPr>
          <w:sz w:val="28"/>
        </w:rPr>
      </w:pPr>
      <w:r>
        <w:rPr>
          <w:sz w:val="24"/>
        </w:rPr>
        <w:t>качеством</w:t>
      </w:r>
      <w:r>
        <w:rPr>
          <w:spacing w:val="-5"/>
          <w:sz w:val="24"/>
        </w:rPr>
        <w:t xml:space="preserve"> </w:t>
      </w:r>
      <w:r>
        <w:rPr>
          <w:sz w:val="24"/>
        </w:rPr>
        <w:t>работы</w:t>
      </w:r>
      <w:r>
        <w:rPr>
          <w:spacing w:val="-3"/>
          <w:sz w:val="24"/>
        </w:rPr>
        <w:t xml:space="preserve"> </w:t>
      </w:r>
      <w:r>
        <w:rPr>
          <w:sz w:val="24"/>
        </w:rPr>
        <w:t>медиа</w:t>
      </w:r>
      <w:r>
        <w:rPr>
          <w:spacing w:val="-4"/>
          <w:sz w:val="24"/>
        </w:rPr>
        <w:t xml:space="preserve"> </w:t>
      </w:r>
      <w:r>
        <w:rPr>
          <w:sz w:val="24"/>
        </w:rPr>
        <w:t>образовательной</w:t>
      </w:r>
      <w:r>
        <w:rPr>
          <w:spacing w:val="-3"/>
          <w:sz w:val="24"/>
        </w:rPr>
        <w:t xml:space="preserve"> </w:t>
      </w:r>
      <w:r>
        <w:rPr>
          <w:sz w:val="24"/>
        </w:rPr>
        <w:t>организации;</w:t>
      </w:r>
    </w:p>
    <w:p w14:paraId="7F0A1165" w14:textId="77777777" w:rsidR="008B50ED" w:rsidRDefault="00681A04" w:rsidP="000D1655">
      <w:pPr>
        <w:pStyle w:val="a5"/>
        <w:numPr>
          <w:ilvl w:val="0"/>
          <w:numId w:val="22"/>
        </w:numPr>
        <w:tabs>
          <w:tab w:val="left" w:pos="1100"/>
        </w:tabs>
        <w:spacing w:before="66" w:line="317" w:lineRule="exact"/>
        <w:ind w:left="1099" w:hanging="568"/>
        <w:rPr>
          <w:sz w:val="28"/>
        </w:rPr>
      </w:pPr>
      <w:r>
        <w:rPr>
          <w:sz w:val="24"/>
        </w:rPr>
        <w:t>качеством</w:t>
      </w:r>
      <w:r>
        <w:rPr>
          <w:spacing w:val="-6"/>
          <w:sz w:val="24"/>
        </w:rPr>
        <w:t xml:space="preserve"> </w:t>
      </w:r>
      <w:r>
        <w:rPr>
          <w:sz w:val="24"/>
        </w:rPr>
        <w:t>организации</w:t>
      </w:r>
      <w:r>
        <w:rPr>
          <w:spacing w:val="-5"/>
          <w:sz w:val="24"/>
        </w:rPr>
        <w:t xml:space="preserve"> </w:t>
      </w:r>
      <w:r>
        <w:rPr>
          <w:sz w:val="24"/>
        </w:rPr>
        <w:t>предметно-эстетической</w:t>
      </w:r>
      <w:r>
        <w:rPr>
          <w:spacing w:val="-3"/>
          <w:sz w:val="24"/>
        </w:rPr>
        <w:t xml:space="preserve"> </w:t>
      </w:r>
      <w:r>
        <w:rPr>
          <w:sz w:val="24"/>
        </w:rPr>
        <w:t>среды</w:t>
      </w:r>
      <w:r>
        <w:rPr>
          <w:spacing w:val="-3"/>
          <w:sz w:val="24"/>
        </w:rPr>
        <w:t xml:space="preserve"> </w:t>
      </w:r>
      <w:r>
        <w:rPr>
          <w:sz w:val="24"/>
        </w:rPr>
        <w:t>школы;</w:t>
      </w:r>
    </w:p>
    <w:p w14:paraId="404A54C4" w14:textId="77777777" w:rsidR="008B50ED" w:rsidRDefault="00681A04" w:rsidP="000D1655">
      <w:pPr>
        <w:pStyle w:val="a5"/>
        <w:numPr>
          <w:ilvl w:val="0"/>
          <w:numId w:val="22"/>
        </w:numPr>
        <w:tabs>
          <w:tab w:val="left" w:pos="1100"/>
        </w:tabs>
        <w:spacing w:line="313" w:lineRule="exact"/>
        <w:ind w:left="1099" w:hanging="568"/>
        <w:rPr>
          <w:sz w:val="28"/>
        </w:rPr>
      </w:pPr>
      <w:r>
        <w:rPr>
          <w:sz w:val="24"/>
        </w:rPr>
        <w:t>качеством</w:t>
      </w:r>
      <w:r>
        <w:rPr>
          <w:spacing w:val="-6"/>
          <w:sz w:val="24"/>
        </w:rPr>
        <w:t xml:space="preserve"> </w:t>
      </w:r>
      <w:r>
        <w:rPr>
          <w:sz w:val="24"/>
        </w:rPr>
        <w:t>взаимодействия</w:t>
      </w:r>
      <w:r>
        <w:rPr>
          <w:spacing w:val="-4"/>
          <w:sz w:val="24"/>
        </w:rPr>
        <w:t xml:space="preserve"> </w:t>
      </w:r>
      <w:r>
        <w:rPr>
          <w:sz w:val="24"/>
        </w:rPr>
        <w:t>образовательной</w:t>
      </w:r>
      <w:r>
        <w:rPr>
          <w:spacing w:val="-3"/>
          <w:sz w:val="24"/>
        </w:rPr>
        <w:t xml:space="preserve"> </w:t>
      </w:r>
      <w:r>
        <w:rPr>
          <w:sz w:val="24"/>
        </w:rPr>
        <w:t>организации</w:t>
      </w:r>
      <w:r>
        <w:rPr>
          <w:spacing w:val="-6"/>
          <w:sz w:val="24"/>
        </w:rPr>
        <w:t xml:space="preserve"> </w:t>
      </w:r>
      <w:r>
        <w:rPr>
          <w:sz w:val="24"/>
        </w:rPr>
        <w:t>и</w:t>
      </w:r>
      <w:r>
        <w:rPr>
          <w:spacing w:val="-3"/>
          <w:sz w:val="24"/>
        </w:rPr>
        <w:t xml:space="preserve"> </w:t>
      </w:r>
      <w:r>
        <w:rPr>
          <w:sz w:val="24"/>
        </w:rPr>
        <w:t>семей</w:t>
      </w:r>
      <w:r>
        <w:rPr>
          <w:spacing w:val="-4"/>
          <w:sz w:val="24"/>
        </w:rPr>
        <w:t xml:space="preserve"> </w:t>
      </w:r>
      <w:r>
        <w:rPr>
          <w:sz w:val="24"/>
        </w:rPr>
        <w:t>обучающихся.</w:t>
      </w:r>
    </w:p>
    <w:p w14:paraId="7EA2AD74" w14:textId="77777777" w:rsidR="008B50ED" w:rsidRDefault="00681A04">
      <w:pPr>
        <w:pStyle w:val="a3"/>
        <w:ind w:left="532" w:right="1388" w:firstLine="566"/>
      </w:pPr>
      <w:r>
        <w:t>Итогом</w:t>
      </w:r>
      <w:r>
        <w:rPr>
          <w:spacing w:val="1"/>
        </w:rPr>
        <w:t xml:space="preserve"> </w:t>
      </w:r>
      <w:r>
        <w:t>самоанализа</w:t>
      </w:r>
      <w:r>
        <w:rPr>
          <w:spacing w:val="1"/>
        </w:rPr>
        <w:t xml:space="preserve"> </w:t>
      </w:r>
      <w:r>
        <w:t>организуемой</w:t>
      </w:r>
      <w:r>
        <w:rPr>
          <w:spacing w:val="1"/>
        </w:rPr>
        <w:t xml:space="preserve"> </w:t>
      </w:r>
      <w:r>
        <w:t>в</w:t>
      </w:r>
      <w:r>
        <w:rPr>
          <w:spacing w:val="1"/>
        </w:rPr>
        <w:t xml:space="preserve"> </w:t>
      </w:r>
      <w:r>
        <w:t>образовательной</w:t>
      </w:r>
      <w:r>
        <w:rPr>
          <w:spacing w:val="61"/>
        </w:rPr>
        <w:t xml:space="preserve"> </w:t>
      </w:r>
      <w:r>
        <w:t>организации</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которыми</w:t>
      </w:r>
      <w:r>
        <w:rPr>
          <w:spacing w:val="1"/>
        </w:rPr>
        <w:t xml:space="preserve"> </w:t>
      </w:r>
      <w:r>
        <w:t>предстоит</w:t>
      </w:r>
      <w:r>
        <w:rPr>
          <w:spacing w:val="1"/>
        </w:rPr>
        <w:t xml:space="preserve"> </w:t>
      </w:r>
      <w:r>
        <w:t>работать</w:t>
      </w:r>
      <w:r>
        <w:rPr>
          <w:spacing w:val="1"/>
        </w:rPr>
        <w:t xml:space="preserve"> </w:t>
      </w:r>
      <w:r>
        <w:t>педагогическому</w:t>
      </w:r>
      <w:r>
        <w:rPr>
          <w:spacing w:val="1"/>
        </w:rPr>
        <w:t xml:space="preserve"> </w:t>
      </w:r>
      <w:r>
        <w:t>коллективу,</w:t>
      </w:r>
      <w:r>
        <w:rPr>
          <w:spacing w:val="1"/>
        </w:rPr>
        <w:t xml:space="preserve"> </w:t>
      </w:r>
      <w:r>
        <w:t>и</w:t>
      </w:r>
      <w:r>
        <w:rPr>
          <w:spacing w:val="1"/>
        </w:rPr>
        <w:t xml:space="preserve"> </w:t>
      </w:r>
      <w:r>
        <w:t>проект</w:t>
      </w:r>
      <w:r>
        <w:rPr>
          <w:spacing w:val="1"/>
        </w:rPr>
        <w:t xml:space="preserve"> </w:t>
      </w:r>
      <w:r>
        <w:t>направленных</w:t>
      </w:r>
      <w:r>
        <w:rPr>
          <w:spacing w:val="1"/>
        </w:rPr>
        <w:t xml:space="preserve"> </w:t>
      </w:r>
      <w:r>
        <w:t>на</w:t>
      </w:r>
      <w:r>
        <w:rPr>
          <w:spacing w:val="1"/>
        </w:rPr>
        <w:t xml:space="preserve"> </w:t>
      </w:r>
      <w:r>
        <w:t>это</w:t>
      </w:r>
      <w:r>
        <w:rPr>
          <w:spacing w:val="1"/>
        </w:rPr>
        <w:t xml:space="preserve"> </w:t>
      </w:r>
      <w:r>
        <w:t>управленческих</w:t>
      </w:r>
      <w:r>
        <w:rPr>
          <w:spacing w:val="1"/>
        </w:rPr>
        <w:t xml:space="preserve"> </w:t>
      </w:r>
      <w:r>
        <w:t>решений.</w:t>
      </w:r>
    </w:p>
    <w:p w14:paraId="41E53B91" w14:textId="77777777" w:rsidR="008B50ED" w:rsidRDefault="00681A04">
      <w:pPr>
        <w:pStyle w:val="a3"/>
        <w:ind w:left="532" w:right="1376" w:firstLine="566"/>
      </w:pPr>
      <w:r>
        <w:t>Итоги самоанализа оформляются в виде отчета, составляемого заместителем директора по воспитательной работе в конце учебного года, рассматриваются и педагогическим</w:t>
      </w:r>
      <w:r>
        <w:rPr>
          <w:spacing w:val="-2"/>
        </w:rPr>
        <w:t xml:space="preserve"> </w:t>
      </w:r>
      <w:r>
        <w:t>советом.</w:t>
      </w:r>
    </w:p>
    <w:p w14:paraId="122B1068" w14:textId="77777777" w:rsidR="002201D5" w:rsidRDefault="002201D5">
      <w:pPr>
        <w:pStyle w:val="a3"/>
        <w:ind w:left="532" w:right="1376" w:firstLine="566"/>
      </w:pPr>
    </w:p>
    <w:p w14:paraId="19211A62" w14:textId="77777777" w:rsidR="002201D5" w:rsidRDefault="002201D5">
      <w:pPr>
        <w:pStyle w:val="a3"/>
        <w:ind w:left="532" w:right="1376" w:firstLine="566"/>
      </w:pPr>
    </w:p>
    <w:p w14:paraId="25FDE8B6" w14:textId="77777777" w:rsidR="008B50ED" w:rsidRDefault="00681A04" w:rsidP="000D1655">
      <w:pPr>
        <w:pStyle w:val="1"/>
        <w:numPr>
          <w:ilvl w:val="0"/>
          <w:numId w:val="18"/>
        </w:numPr>
        <w:tabs>
          <w:tab w:val="left" w:pos="3623"/>
        </w:tabs>
        <w:spacing w:before="71"/>
        <w:ind w:left="3622" w:hanging="241"/>
        <w:jc w:val="left"/>
      </w:pPr>
      <w:r>
        <w:t>ОРГАНИЗАЦИОННЫЙ</w:t>
      </w:r>
      <w:r>
        <w:rPr>
          <w:spacing w:val="-8"/>
        </w:rPr>
        <w:t xml:space="preserve"> </w:t>
      </w:r>
      <w:r>
        <w:t>РАЗДЕЛ</w:t>
      </w:r>
    </w:p>
    <w:p w14:paraId="18D5500F" w14:textId="77777777" w:rsidR="008B50ED" w:rsidRDefault="008B50ED">
      <w:pPr>
        <w:pStyle w:val="a3"/>
        <w:ind w:left="0" w:firstLine="0"/>
        <w:jc w:val="left"/>
        <w:rPr>
          <w:b/>
        </w:rPr>
      </w:pPr>
    </w:p>
    <w:p w14:paraId="4A6CFCEE" w14:textId="77777777" w:rsidR="008B50ED" w:rsidRDefault="00681A04" w:rsidP="000D1655">
      <w:pPr>
        <w:pStyle w:val="a5"/>
        <w:numPr>
          <w:ilvl w:val="1"/>
          <w:numId w:val="17"/>
        </w:numPr>
        <w:tabs>
          <w:tab w:val="left" w:pos="1722"/>
        </w:tabs>
        <w:ind w:hanging="481"/>
        <w:jc w:val="left"/>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5"/>
          <w:sz w:val="24"/>
        </w:rPr>
        <w:t xml:space="preserve"> </w:t>
      </w:r>
      <w:r>
        <w:rPr>
          <w:b/>
          <w:sz w:val="24"/>
        </w:rPr>
        <w:t>ОБЩЕГО</w:t>
      </w:r>
      <w:r>
        <w:rPr>
          <w:b/>
          <w:spacing w:val="-4"/>
          <w:sz w:val="24"/>
        </w:rPr>
        <w:t xml:space="preserve"> </w:t>
      </w:r>
      <w:r>
        <w:rPr>
          <w:b/>
          <w:sz w:val="24"/>
        </w:rPr>
        <w:t>ОБРАЗОВАНИЯ</w:t>
      </w:r>
    </w:p>
    <w:p w14:paraId="319BD87C" w14:textId="77777777" w:rsidR="00160996" w:rsidRDefault="00160996" w:rsidP="00800DDF">
      <w:pPr>
        <w:ind w:right="289"/>
        <w:jc w:val="center"/>
        <w:outlineLvl w:val="1"/>
        <w:rPr>
          <w:b/>
          <w:bCs/>
          <w:color w:val="333333"/>
          <w:sz w:val="24"/>
          <w:szCs w:val="24"/>
        </w:rPr>
      </w:pPr>
    </w:p>
    <w:p w14:paraId="52301A1D" w14:textId="77777777" w:rsidR="00800DDF" w:rsidRPr="00800DDF" w:rsidRDefault="00800DDF" w:rsidP="00800DDF">
      <w:pPr>
        <w:ind w:right="289"/>
        <w:jc w:val="center"/>
        <w:outlineLvl w:val="1"/>
        <w:rPr>
          <w:b/>
          <w:bCs/>
          <w:color w:val="333333"/>
          <w:sz w:val="24"/>
          <w:szCs w:val="24"/>
        </w:rPr>
      </w:pPr>
      <w:r w:rsidRPr="00800DDF">
        <w:rPr>
          <w:b/>
          <w:bCs/>
          <w:color w:val="333333"/>
          <w:sz w:val="24"/>
          <w:szCs w:val="24"/>
        </w:rPr>
        <w:t xml:space="preserve">Учебный </w:t>
      </w:r>
      <w:proofErr w:type="gramStart"/>
      <w:r w:rsidRPr="00800DDF">
        <w:rPr>
          <w:b/>
          <w:bCs/>
          <w:color w:val="333333"/>
          <w:sz w:val="24"/>
          <w:szCs w:val="24"/>
        </w:rPr>
        <w:t>план  и</w:t>
      </w:r>
      <w:proofErr w:type="gramEnd"/>
      <w:r w:rsidRPr="00800DDF">
        <w:rPr>
          <w:b/>
          <w:bCs/>
          <w:color w:val="333333"/>
          <w:sz w:val="24"/>
          <w:szCs w:val="24"/>
        </w:rPr>
        <w:t xml:space="preserve"> пояснительная записка для 1-4 классов</w:t>
      </w:r>
    </w:p>
    <w:p w14:paraId="1A66BAB5" w14:textId="77777777" w:rsidR="00800DDF" w:rsidRPr="00800DDF" w:rsidRDefault="00800DDF" w:rsidP="00800DDF">
      <w:pPr>
        <w:ind w:right="289"/>
        <w:jc w:val="center"/>
        <w:outlineLvl w:val="1"/>
        <w:rPr>
          <w:b/>
          <w:bCs/>
          <w:color w:val="333333"/>
          <w:sz w:val="24"/>
          <w:szCs w:val="24"/>
        </w:rPr>
      </w:pPr>
      <w:r w:rsidRPr="00800DDF">
        <w:rPr>
          <w:b/>
          <w:bCs/>
          <w:color w:val="333333"/>
          <w:sz w:val="24"/>
          <w:szCs w:val="24"/>
        </w:rPr>
        <w:t>на 2023-2024 учебный год (ФГОС)</w:t>
      </w:r>
    </w:p>
    <w:p w14:paraId="42CCDE7E" w14:textId="77777777" w:rsidR="00160996" w:rsidRDefault="00160996" w:rsidP="00160996">
      <w:pPr>
        <w:jc w:val="center"/>
        <w:rPr>
          <w:rFonts w:asciiTheme="majorBidi" w:hAnsiTheme="majorBidi" w:cstheme="majorBidi"/>
          <w:sz w:val="28"/>
          <w:szCs w:val="28"/>
        </w:rPr>
      </w:pPr>
    </w:p>
    <w:p w14:paraId="563F6877" w14:textId="77777777" w:rsidR="00160996" w:rsidRDefault="00160996" w:rsidP="00160996">
      <w:pPr>
        <w:jc w:val="center"/>
        <w:rPr>
          <w:rFonts w:asciiTheme="majorBidi" w:hAnsiTheme="majorBidi" w:cstheme="majorBidi"/>
          <w:sz w:val="28"/>
          <w:szCs w:val="28"/>
        </w:rPr>
      </w:pPr>
      <w:r>
        <w:rPr>
          <w:rFonts w:asciiTheme="majorBidi" w:hAnsiTheme="majorBidi" w:cstheme="majorBidi"/>
          <w:sz w:val="28"/>
          <w:szCs w:val="28"/>
        </w:rPr>
        <w:t>ПОЯСНИТЕЛЬНАЯ ЗАПИСКА</w:t>
      </w:r>
    </w:p>
    <w:p w14:paraId="59977AAA" w14:textId="77777777" w:rsidR="00160996" w:rsidRDefault="00160996" w:rsidP="00160996">
      <w:pPr>
        <w:spacing w:line="276" w:lineRule="auto"/>
        <w:jc w:val="center"/>
        <w:rPr>
          <w:rFonts w:asciiTheme="majorBidi" w:hAnsiTheme="majorBidi" w:cstheme="majorBidi"/>
          <w:sz w:val="28"/>
          <w:szCs w:val="28"/>
        </w:rPr>
      </w:pPr>
    </w:p>
    <w:p w14:paraId="2349B901"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начального общего образования Муниципального общеобразовательного учреждения "</w:t>
      </w:r>
      <w:proofErr w:type="spellStart"/>
      <w:r>
        <w:rPr>
          <w:rStyle w:val="markedcontent"/>
          <w:rFonts w:asciiTheme="majorBidi" w:hAnsiTheme="majorBidi" w:cstheme="majorBidi"/>
          <w:sz w:val="28"/>
          <w:szCs w:val="28"/>
        </w:rPr>
        <w:t>Щербининская</w:t>
      </w:r>
      <w:proofErr w:type="spellEnd"/>
      <w:r>
        <w:rPr>
          <w:rStyle w:val="markedcontent"/>
          <w:rFonts w:asciiTheme="majorBidi" w:hAnsiTheme="majorBidi" w:cstheme="majorBidi"/>
          <w:sz w:val="28"/>
          <w:szCs w:val="28"/>
        </w:rPr>
        <w:t xml:space="preserve">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w:t>
      </w:r>
      <w:r>
        <w:rPr>
          <w:rStyle w:val="markedcontent"/>
          <w:rFonts w:asciiTheme="majorBidi" w:hAnsiTheme="majorBidi" w:cstheme="majorBidi"/>
          <w:sz w:val="28"/>
          <w:szCs w:val="28"/>
        </w:rPr>
        <w:lastRenderedPageBreak/>
        <w:t>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E4B2EC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является частью образовательной программы Муниципального общеобразовательного учреждения "</w:t>
      </w:r>
      <w:proofErr w:type="spellStart"/>
      <w:r>
        <w:rPr>
          <w:rStyle w:val="markedcontent"/>
          <w:rFonts w:asciiTheme="majorBidi" w:hAnsiTheme="majorBidi" w:cstheme="majorBidi"/>
          <w:sz w:val="28"/>
          <w:szCs w:val="28"/>
        </w:rPr>
        <w:t>Щербининская</w:t>
      </w:r>
      <w:proofErr w:type="spellEnd"/>
      <w:r>
        <w:rPr>
          <w:rStyle w:val="markedcontent"/>
          <w:rFonts w:asciiTheme="majorBidi" w:hAnsiTheme="majorBidi" w:cstheme="majorBidi"/>
          <w:sz w:val="28"/>
          <w:szCs w:val="28"/>
        </w:rPr>
        <w:t xml:space="preserve"> основная общеобразовательная </w:t>
      </w:r>
      <w:proofErr w:type="gramStart"/>
      <w:r>
        <w:rPr>
          <w:rStyle w:val="markedcontent"/>
          <w:rFonts w:asciiTheme="majorBidi" w:hAnsiTheme="majorBidi" w:cstheme="majorBidi"/>
          <w:sz w:val="28"/>
          <w:szCs w:val="28"/>
        </w:rPr>
        <w:t>школа  "</w:t>
      </w:r>
      <w:proofErr w:type="gramEnd"/>
      <w:r>
        <w:rPr>
          <w:rStyle w:val="markedcontent"/>
          <w:rFonts w:asciiTheme="majorBidi" w:hAnsiTheme="majorBidi" w:cstheme="majorBidi"/>
          <w:sz w:val="28"/>
          <w:szCs w:val="28"/>
        </w:rPr>
        <w:t>,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054DA8B0" w14:textId="77777777" w:rsidR="00160996" w:rsidRDefault="00160996" w:rsidP="00160996">
      <w:pPr>
        <w:spacing w:line="276" w:lineRule="auto"/>
        <w:ind w:firstLine="567"/>
        <w:jc w:val="both"/>
        <w:rPr>
          <w:rFonts w:asciiTheme="majorBidi" w:hAnsiTheme="majorBidi" w:cstheme="majorBidi"/>
          <w:sz w:val="28"/>
          <w:szCs w:val="28"/>
        </w:rPr>
      </w:pPr>
      <w:r>
        <w:rPr>
          <w:rStyle w:val="markedcontent"/>
          <w:rFonts w:asciiTheme="majorBidi" w:hAnsiTheme="majorBidi" w:cstheme="majorBidi"/>
          <w:sz w:val="28"/>
          <w:szCs w:val="28"/>
        </w:rPr>
        <w:t>Учебный год в Муниципальном общеобразовательном учреждении "</w:t>
      </w:r>
      <w:proofErr w:type="spellStart"/>
      <w:r>
        <w:rPr>
          <w:rStyle w:val="markedcontent"/>
          <w:rFonts w:asciiTheme="majorBidi" w:hAnsiTheme="majorBidi" w:cstheme="majorBidi"/>
          <w:sz w:val="28"/>
          <w:szCs w:val="28"/>
        </w:rPr>
        <w:t>Щербининская</w:t>
      </w:r>
      <w:proofErr w:type="spellEnd"/>
      <w:r>
        <w:rPr>
          <w:rStyle w:val="markedcontent"/>
          <w:rFonts w:asciiTheme="majorBidi" w:hAnsiTheme="majorBidi" w:cstheme="majorBidi"/>
          <w:sz w:val="28"/>
          <w:szCs w:val="28"/>
        </w:rPr>
        <w:t xml:space="preserve">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начинается </w:t>
      </w:r>
      <w:r>
        <w:rPr>
          <w:rFonts w:asciiTheme="majorBidi" w:hAnsiTheme="majorBidi" w:cstheme="majorBidi"/>
          <w:sz w:val="28"/>
          <w:szCs w:val="28"/>
        </w:rPr>
        <w:t xml:space="preserve">01.09.2023 </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xml:space="preserve">28.05.2024. </w:t>
      </w:r>
    </w:p>
    <w:p w14:paraId="0F4D241C"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14:paraId="1D6EF42E"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Максимальный объем аудиторной нагрузки обучающихся в неделю </w:t>
      </w:r>
      <w:proofErr w:type="gramStart"/>
      <w:r>
        <w:rPr>
          <w:rStyle w:val="markedcontent"/>
          <w:rFonts w:asciiTheme="majorBidi" w:hAnsiTheme="majorBidi" w:cstheme="majorBidi"/>
          <w:sz w:val="28"/>
          <w:szCs w:val="28"/>
        </w:rPr>
        <w:t>составляет  в</w:t>
      </w:r>
      <w:proofErr w:type="gramEnd"/>
      <w:r>
        <w:rPr>
          <w:rStyle w:val="markedcontent"/>
          <w:rFonts w:asciiTheme="majorBidi" w:hAnsiTheme="majorBidi" w:cstheme="majorBidi"/>
          <w:sz w:val="28"/>
          <w:szCs w:val="28"/>
        </w:rPr>
        <w:t xml:space="preserve"> 1 классе - 21 час, во 2 – 4 классах – 23 часа .</w:t>
      </w:r>
    </w:p>
    <w:p w14:paraId="449A506B"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F0BEC30" w14:textId="77777777" w:rsidR="00160996" w:rsidRDefault="00160996" w:rsidP="00944FBB">
      <w:pPr>
        <w:pStyle w:val="a5"/>
        <w:widowControl/>
        <w:numPr>
          <w:ilvl w:val="0"/>
          <w:numId w:val="172"/>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14:paraId="3770ED0B" w14:textId="77777777" w:rsidR="00160996" w:rsidRDefault="00160996" w:rsidP="00944FBB">
      <w:pPr>
        <w:pStyle w:val="a5"/>
        <w:widowControl/>
        <w:numPr>
          <w:ilvl w:val="0"/>
          <w:numId w:val="172"/>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2-4 классов - не более 5 уроков.</w:t>
      </w:r>
    </w:p>
    <w:p w14:paraId="02427F5D"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4C1CC762"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8"/>
          <w:szCs w:val="28"/>
        </w:rPr>
        <w:t>45</w:t>
      </w:r>
      <w:r>
        <w:rPr>
          <w:rStyle w:val="markedcontent"/>
          <w:rFonts w:asciiTheme="majorBidi" w:hAnsiTheme="majorBidi" w:cstheme="majorBidi"/>
          <w:sz w:val="28"/>
          <w:szCs w:val="28"/>
        </w:rPr>
        <w:t xml:space="preserve"> минут, за исключением 1 класса.</w:t>
      </w:r>
    </w:p>
    <w:p w14:paraId="0719E814"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14:paraId="07E8F9D9"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14:paraId="0FC59E40"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w:t>
      </w:r>
      <w:r>
        <w:rPr>
          <w:rStyle w:val="markedcontent"/>
          <w:rFonts w:asciiTheme="majorBidi" w:hAnsiTheme="majorBidi" w:cstheme="majorBidi"/>
          <w:sz w:val="28"/>
          <w:szCs w:val="28"/>
        </w:rPr>
        <w:lastRenderedPageBreak/>
        <w:t>декабре - по 4 урока по 35 минут каждый; январь - май - по 4 урока по 40 минут каждый).</w:t>
      </w:r>
    </w:p>
    <w:p w14:paraId="2B54BB5E" w14:textId="77777777" w:rsidR="00160996" w:rsidRDefault="00160996" w:rsidP="00944FBB">
      <w:pPr>
        <w:pStyle w:val="a5"/>
        <w:widowControl/>
        <w:numPr>
          <w:ilvl w:val="0"/>
          <w:numId w:val="171"/>
        </w:numPr>
        <w:autoSpaceDE/>
        <w:autoSpaceDN/>
        <w:spacing w:after="160" w:line="276" w:lineRule="auto"/>
        <w:contextualSpacing/>
        <w:rPr>
          <w:rStyle w:val="markedcontent"/>
          <w:rFonts w:asciiTheme="majorBidi" w:hAnsiTheme="majorBidi" w:cstheme="majorBidi"/>
          <w:sz w:val="28"/>
          <w:szCs w:val="28"/>
        </w:rPr>
      </w:pPr>
      <w:r>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14:paraId="6CA4CEE0" w14:textId="77777777" w:rsidR="00160996" w:rsidRDefault="00160996" w:rsidP="0016099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второго триместра.</w:t>
      </w:r>
    </w:p>
    <w:p w14:paraId="09A15D64"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обучающихся 2-4 классов проводятся по 5-и дневной учебной неделе.</w:t>
      </w:r>
    </w:p>
    <w:p w14:paraId="0E887C1B"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250DC2D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1BF7AFCF" w14:textId="77777777" w:rsidR="00160996" w:rsidRDefault="00160996" w:rsidP="00160996">
      <w:pPr>
        <w:ind w:firstLine="567"/>
        <w:jc w:val="both"/>
        <w:rPr>
          <w:rFonts w:asciiTheme="majorBidi" w:hAnsiTheme="majorBidi" w:cstheme="majorBidi"/>
          <w:sz w:val="28"/>
          <w:szCs w:val="28"/>
        </w:rPr>
      </w:pPr>
      <w:r>
        <w:rPr>
          <w:rStyle w:val="markedcontent"/>
          <w:rFonts w:asciiTheme="majorBidi" w:hAnsiTheme="majorBidi" w:cstheme="majorBidi"/>
          <w:sz w:val="28"/>
          <w:szCs w:val="28"/>
        </w:rPr>
        <w:t>В Муниципальном общеобразовательном учреждении "</w:t>
      </w:r>
      <w:proofErr w:type="spellStart"/>
      <w:r>
        <w:rPr>
          <w:rStyle w:val="markedcontent"/>
          <w:rFonts w:asciiTheme="majorBidi" w:hAnsiTheme="majorBidi" w:cstheme="majorBidi"/>
          <w:sz w:val="28"/>
          <w:szCs w:val="28"/>
        </w:rPr>
        <w:t>Щербининская</w:t>
      </w:r>
      <w:proofErr w:type="spellEnd"/>
      <w:r>
        <w:rPr>
          <w:rStyle w:val="markedcontent"/>
          <w:rFonts w:asciiTheme="majorBidi" w:hAnsiTheme="majorBidi" w:cstheme="majorBidi"/>
          <w:sz w:val="28"/>
          <w:szCs w:val="28"/>
        </w:rPr>
        <w:t xml:space="preserve"> основная общеобразовательная </w:t>
      </w:r>
      <w:proofErr w:type="gramStart"/>
      <w:r>
        <w:rPr>
          <w:rStyle w:val="markedcontent"/>
          <w:rFonts w:asciiTheme="majorBidi" w:hAnsiTheme="majorBidi" w:cstheme="majorBidi"/>
          <w:sz w:val="28"/>
          <w:szCs w:val="28"/>
        </w:rPr>
        <w:t>школа  "</w:t>
      </w:r>
      <w:proofErr w:type="gramEnd"/>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14:paraId="0820508D" w14:textId="77777777" w:rsidR="00160996" w:rsidRDefault="00160996" w:rsidP="00160996">
      <w:pPr>
        <w:ind w:firstLine="567"/>
        <w:jc w:val="both"/>
        <w:rPr>
          <w:rStyle w:val="markedcontent"/>
          <w:rFonts w:asciiTheme="majorBidi" w:hAnsiTheme="majorBidi" w:cstheme="majorBidi"/>
          <w:sz w:val="28"/>
          <w:szCs w:val="28"/>
        </w:rPr>
      </w:pPr>
    </w:p>
    <w:p w14:paraId="5ABED51D"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66029399"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предметов английский язык</w:t>
      </w:r>
      <w:r>
        <w:rPr>
          <w:rStyle w:val="markedcontent"/>
          <w:rFonts w:asciiTheme="majorBidi" w:hAnsiTheme="majorBidi" w:cstheme="majorBidi"/>
        </w:rPr>
        <w:t xml:space="preserve"> </w:t>
      </w:r>
      <w:r>
        <w:rPr>
          <w:rStyle w:val="markedcontent"/>
          <w:rFonts w:asciiTheme="majorBidi" w:hAnsiTheme="majorBidi" w:cstheme="majorBidi"/>
          <w:sz w:val="28"/>
          <w:szCs w:val="28"/>
        </w:rPr>
        <w:t>осуществляется деление обучающихся на подгруппы.</w:t>
      </w:r>
    </w:p>
    <w:p w14:paraId="0BE53B2A"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741B60EB"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Промежуточная/годовая аттестация обучающихся за триместр осуществляется в соответствии с календарным учебным графиком.</w:t>
      </w:r>
    </w:p>
    <w:p w14:paraId="59620D15"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являются </w:t>
      </w:r>
      <w:proofErr w:type="spellStart"/>
      <w:r>
        <w:rPr>
          <w:rStyle w:val="markedcontent"/>
          <w:rFonts w:asciiTheme="majorBidi" w:hAnsiTheme="majorBidi" w:cstheme="majorBidi"/>
          <w:sz w:val="28"/>
          <w:szCs w:val="28"/>
        </w:rPr>
        <w:t>безотметочными</w:t>
      </w:r>
      <w:proofErr w:type="spellEnd"/>
      <w:r>
        <w:rPr>
          <w:rStyle w:val="markedcontent"/>
          <w:rFonts w:asciiTheme="majorBidi" w:hAnsiTheme="majorBidi" w:cstheme="majorBidi"/>
          <w:sz w:val="28"/>
          <w:szCs w:val="28"/>
        </w:rPr>
        <w:t xml:space="preserve"> и оцениваются «зачет» или «незачет» по итогам триместра. </w:t>
      </w:r>
    </w:p>
    <w:p w14:paraId="219CC642"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Pr>
          <w:rStyle w:val="markedcontent"/>
          <w:rFonts w:asciiTheme="majorBidi" w:hAnsiTheme="majorBidi" w:cstheme="majorBidi"/>
          <w:sz w:val="28"/>
          <w:szCs w:val="28"/>
        </w:rPr>
        <w:lastRenderedPageBreak/>
        <w:t>Муниципального общеобразовательного учреждения "</w:t>
      </w:r>
      <w:proofErr w:type="spellStart"/>
      <w:r>
        <w:rPr>
          <w:rStyle w:val="markedcontent"/>
          <w:rFonts w:asciiTheme="majorBidi" w:hAnsiTheme="majorBidi" w:cstheme="majorBidi"/>
          <w:sz w:val="28"/>
          <w:szCs w:val="28"/>
        </w:rPr>
        <w:t>Щербининская</w:t>
      </w:r>
      <w:proofErr w:type="spellEnd"/>
      <w:r>
        <w:rPr>
          <w:rStyle w:val="markedcontent"/>
          <w:rFonts w:asciiTheme="majorBidi" w:hAnsiTheme="majorBidi" w:cstheme="majorBidi"/>
          <w:sz w:val="28"/>
          <w:szCs w:val="28"/>
        </w:rPr>
        <w:t xml:space="preserve"> основная общеобразовательная </w:t>
      </w:r>
      <w:proofErr w:type="gramStart"/>
      <w:r>
        <w:rPr>
          <w:rStyle w:val="markedcontent"/>
          <w:rFonts w:asciiTheme="majorBidi" w:hAnsiTheme="majorBidi" w:cstheme="majorBidi"/>
          <w:sz w:val="28"/>
          <w:szCs w:val="28"/>
        </w:rPr>
        <w:t>школа  "</w:t>
      </w:r>
      <w:proofErr w:type="gramEnd"/>
      <w:r>
        <w:rPr>
          <w:rStyle w:val="markedcontent"/>
          <w:rFonts w:asciiTheme="majorBidi" w:hAnsiTheme="majorBidi" w:cstheme="majorBidi"/>
          <w:sz w:val="28"/>
          <w:szCs w:val="28"/>
        </w:rPr>
        <w:t xml:space="preserve">. </w:t>
      </w:r>
    </w:p>
    <w:p w14:paraId="166E8D79"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Pr>
          <w:rStyle w:val="markedcontent"/>
          <w:rFonts w:asciiTheme="majorBidi" w:hAnsiTheme="majorBidi" w:cstheme="majorBidi"/>
          <w:sz w:val="28"/>
          <w:szCs w:val="28"/>
        </w:rPr>
        <w:t>критериальной</w:t>
      </w:r>
      <w:proofErr w:type="spellEnd"/>
      <w:r>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14:paraId="2A3616FA"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781C3B40" w14:textId="77777777" w:rsidR="00160996" w:rsidRDefault="00160996" w:rsidP="00160996">
      <w:pPr>
        <w:ind w:firstLine="567"/>
        <w:jc w:val="both"/>
        <w:rPr>
          <w:rStyle w:val="markedcontent"/>
          <w:rFonts w:asciiTheme="majorBidi" w:hAnsiTheme="majorBidi" w:cstheme="majorBidi"/>
          <w:sz w:val="28"/>
          <w:szCs w:val="28"/>
        </w:rPr>
      </w:pPr>
    </w:p>
    <w:p w14:paraId="62823035" w14:textId="77777777" w:rsidR="00160996" w:rsidRDefault="00160996" w:rsidP="00160996">
      <w:pPr>
        <w:ind w:firstLine="567"/>
        <w:jc w:val="both"/>
        <w:rPr>
          <w:rStyle w:val="markedcontent"/>
          <w:rFonts w:asciiTheme="majorBidi" w:hAnsiTheme="majorBidi" w:cstheme="majorBidi"/>
          <w:sz w:val="28"/>
          <w:szCs w:val="28"/>
        </w:rPr>
      </w:pPr>
    </w:p>
    <w:p w14:paraId="37803FBD" w14:textId="77777777" w:rsidR="00160996" w:rsidRDefault="00160996" w:rsidP="00160996">
      <w:pPr>
        <w:rPr>
          <w:rStyle w:val="markedcontent"/>
          <w:rFonts w:asciiTheme="majorBidi" w:hAnsiTheme="majorBidi" w:cstheme="majorBidi"/>
          <w:sz w:val="28"/>
          <w:szCs w:val="28"/>
        </w:rPr>
      </w:pPr>
    </w:p>
    <w:p w14:paraId="4E1A115F" w14:textId="77777777" w:rsidR="00160996" w:rsidRDefault="00160996" w:rsidP="00160996">
      <w:pPr>
        <w:ind w:firstLine="567"/>
        <w:jc w:val="both"/>
        <w:rPr>
          <w:rStyle w:val="markedcontent"/>
          <w:rFonts w:asciiTheme="majorBidi" w:hAnsiTheme="majorBidi" w:cstheme="majorBidi"/>
          <w:sz w:val="28"/>
          <w:szCs w:val="28"/>
        </w:rPr>
        <w:sectPr w:rsidR="00160996">
          <w:pgSz w:w="11906" w:h="16838"/>
          <w:pgMar w:top="1134" w:right="850" w:bottom="1134" w:left="1134" w:header="708" w:footer="708" w:gutter="0"/>
          <w:cols w:space="708"/>
          <w:docGrid w:linePitch="360"/>
        </w:sectPr>
      </w:pPr>
    </w:p>
    <w:p w14:paraId="59194FF0" w14:textId="77777777" w:rsidR="00160996" w:rsidRDefault="00160996" w:rsidP="0016099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w:t>
      </w:r>
    </w:p>
    <w:p w14:paraId="3B1C8FA4" w14:textId="77777777" w:rsidR="00160996" w:rsidRDefault="00160996" w:rsidP="00160996">
      <w:pPr>
        <w:ind w:firstLine="567"/>
        <w:jc w:val="both"/>
        <w:rPr>
          <w:rStyle w:val="markedcontent"/>
          <w:rFonts w:asciiTheme="majorBidi" w:hAnsiTheme="majorBidi" w:cstheme="majorBidi"/>
          <w:sz w:val="28"/>
          <w:szCs w:val="28"/>
        </w:rPr>
      </w:pPr>
    </w:p>
    <w:tbl>
      <w:tblPr>
        <w:tblStyle w:val="af3"/>
        <w:tblW w:w="0" w:type="auto"/>
        <w:tblLook w:val="04A0" w:firstRow="1" w:lastRow="0" w:firstColumn="1" w:lastColumn="0" w:noHBand="0" w:noVBand="1"/>
      </w:tblPr>
      <w:tblGrid>
        <w:gridCol w:w="3066"/>
        <w:gridCol w:w="3082"/>
        <w:gridCol w:w="1136"/>
        <w:gridCol w:w="1136"/>
        <w:gridCol w:w="1136"/>
        <w:gridCol w:w="1136"/>
      </w:tblGrid>
      <w:tr w:rsidR="00160996" w14:paraId="0B7D4F9C" w14:textId="77777777" w:rsidTr="00160996">
        <w:tc>
          <w:tcPr>
            <w:tcW w:w="6000" w:type="dxa"/>
            <w:vMerge w:val="restart"/>
            <w:shd w:val="clear" w:color="auto" w:fill="D9D9D9"/>
          </w:tcPr>
          <w:p w14:paraId="51BF5E2B" w14:textId="77777777" w:rsidR="00160996" w:rsidRDefault="00160996" w:rsidP="00160996">
            <w:r>
              <w:rPr>
                <w:b/>
              </w:rPr>
              <w:t>Предметная область</w:t>
            </w:r>
          </w:p>
        </w:tc>
        <w:tc>
          <w:tcPr>
            <w:tcW w:w="6000" w:type="dxa"/>
            <w:vMerge w:val="restart"/>
            <w:shd w:val="clear" w:color="auto" w:fill="D9D9D9"/>
          </w:tcPr>
          <w:p w14:paraId="358C7E6C" w14:textId="77777777" w:rsidR="00160996" w:rsidRDefault="00160996" w:rsidP="00160996">
            <w:r>
              <w:rPr>
                <w:b/>
              </w:rPr>
              <w:t>Учебный предмет</w:t>
            </w:r>
          </w:p>
        </w:tc>
        <w:tc>
          <w:tcPr>
            <w:tcW w:w="9700" w:type="dxa"/>
            <w:gridSpan w:val="4"/>
            <w:shd w:val="clear" w:color="auto" w:fill="D9D9D9"/>
          </w:tcPr>
          <w:p w14:paraId="69DAD72A" w14:textId="77777777" w:rsidR="00160996" w:rsidRDefault="00160996" w:rsidP="00160996">
            <w:pPr>
              <w:jc w:val="center"/>
            </w:pPr>
            <w:r>
              <w:rPr>
                <w:b/>
              </w:rPr>
              <w:t>Количество часов в неделю</w:t>
            </w:r>
          </w:p>
        </w:tc>
      </w:tr>
      <w:tr w:rsidR="00160996" w14:paraId="312AF98A" w14:textId="77777777" w:rsidTr="00160996">
        <w:tc>
          <w:tcPr>
            <w:tcW w:w="2425" w:type="dxa"/>
            <w:vMerge/>
          </w:tcPr>
          <w:p w14:paraId="6163D5FB" w14:textId="77777777" w:rsidR="00160996" w:rsidRDefault="00160996" w:rsidP="00160996"/>
        </w:tc>
        <w:tc>
          <w:tcPr>
            <w:tcW w:w="2425" w:type="dxa"/>
            <w:vMerge/>
          </w:tcPr>
          <w:p w14:paraId="4E14F4DF" w14:textId="77777777" w:rsidR="00160996" w:rsidRDefault="00160996" w:rsidP="00160996"/>
        </w:tc>
        <w:tc>
          <w:tcPr>
            <w:tcW w:w="0" w:type="dxa"/>
            <w:shd w:val="clear" w:color="auto" w:fill="D9D9D9"/>
          </w:tcPr>
          <w:p w14:paraId="1502DE10" w14:textId="77777777" w:rsidR="00160996" w:rsidRDefault="00160996" w:rsidP="00160996">
            <w:pPr>
              <w:jc w:val="center"/>
            </w:pPr>
            <w:r>
              <w:rPr>
                <w:b/>
              </w:rPr>
              <w:t>1</w:t>
            </w:r>
          </w:p>
        </w:tc>
        <w:tc>
          <w:tcPr>
            <w:tcW w:w="0" w:type="dxa"/>
            <w:shd w:val="clear" w:color="auto" w:fill="D9D9D9"/>
          </w:tcPr>
          <w:p w14:paraId="2A0DD77E" w14:textId="77777777" w:rsidR="00160996" w:rsidRDefault="00160996" w:rsidP="00160996">
            <w:pPr>
              <w:jc w:val="center"/>
            </w:pPr>
            <w:r>
              <w:rPr>
                <w:b/>
              </w:rPr>
              <w:t>2</w:t>
            </w:r>
          </w:p>
        </w:tc>
        <w:tc>
          <w:tcPr>
            <w:tcW w:w="0" w:type="dxa"/>
            <w:shd w:val="clear" w:color="auto" w:fill="D9D9D9"/>
          </w:tcPr>
          <w:p w14:paraId="7010C1C8" w14:textId="77777777" w:rsidR="00160996" w:rsidRDefault="00160996" w:rsidP="00160996">
            <w:pPr>
              <w:jc w:val="center"/>
            </w:pPr>
            <w:r>
              <w:rPr>
                <w:b/>
              </w:rPr>
              <w:t>3</w:t>
            </w:r>
          </w:p>
        </w:tc>
        <w:tc>
          <w:tcPr>
            <w:tcW w:w="0" w:type="dxa"/>
            <w:shd w:val="clear" w:color="auto" w:fill="D9D9D9"/>
          </w:tcPr>
          <w:p w14:paraId="4DE6FAA9" w14:textId="77777777" w:rsidR="00160996" w:rsidRDefault="00160996" w:rsidP="00160996">
            <w:pPr>
              <w:jc w:val="center"/>
            </w:pPr>
            <w:r>
              <w:rPr>
                <w:b/>
              </w:rPr>
              <w:t>4</w:t>
            </w:r>
          </w:p>
        </w:tc>
      </w:tr>
      <w:tr w:rsidR="00160996" w14:paraId="0BE2CF4C" w14:textId="77777777" w:rsidTr="00160996">
        <w:tc>
          <w:tcPr>
            <w:tcW w:w="14550" w:type="dxa"/>
            <w:gridSpan w:val="6"/>
            <w:shd w:val="clear" w:color="auto" w:fill="FFFFB3"/>
          </w:tcPr>
          <w:p w14:paraId="58B3FC4C" w14:textId="77777777" w:rsidR="00160996" w:rsidRDefault="00160996" w:rsidP="00160996">
            <w:pPr>
              <w:jc w:val="center"/>
            </w:pPr>
            <w:r>
              <w:rPr>
                <w:b/>
              </w:rPr>
              <w:t>Обязательная часть</w:t>
            </w:r>
          </w:p>
        </w:tc>
      </w:tr>
      <w:tr w:rsidR="00160996" w14:paraId="52FBE0D7" w14:textId="77777777" w:rsidTr="00160996">
        <w:tc>
          <w:tcPr>
            <w:tcW w:w="2425" w:type="dxa"/>
            <w:vMerge w:val="restart"/>
          </w:tcPr>
          <w:p w14:paraId="1737485D" w14:textId="77777777" w:rsidR="00160996" w:rsidRDefault="00160996" w:rsidP="00160996">
            <w:r>
              <w:t>Русский язык и литературное чтение</w:t>
            </w:r>
          </w:p>
        </w:tc>
        <w:tc>
          <w:tcPr>
            <w:tcW w:w="2425" w:type="dxa"/>
          </w:tcPr>
          <w:p w14:paraId="3EDFE2A4" w14:textId="77777777" w:rsidR="00160996" w:rsidRDefault="00160996" w:rsidP="00160996">
            <w:r>
              <w:t>Русский язык</w:t>
            </w:r>
          </w:p>
        </w:tc>
        <w:tc>
          <w:tcPr>
            <w:tcW w:w="2425" w:type="dxa"/>
          </w:tcPr>
          <w:p w14:paraId="2E0672AA" w14:textId="77777777" w:rsidR="00160996" w:rsidRDefault="00160996" w:rsidP="00160996">
            <w:pPr>
              <w:jc w:val="center"/>
            </w:pPr>
            <w:r>
              <w:t>5</w:t>
            </w:r>
          </w:p>
        </w:tc>
        <w:tc>
          <w:tcPr>
            <w:tcW w:w="2425" w:type="dxa"/>
          </w:tcPr>
          <w:p w14:paraId="4869A95E" w14:textId="77777777" w:rsidR="00160996" w:rsidRDefault="00160996" w:rsidP="00160996">
            <w:pPr>
              <w:jc w:val="center"/>
            </w:pPr>
            <w:r>
              <w:t>5</w:t>
            </w:r>
          </w:p>
        </w:tc>
        <w:tc>
          <w:tcPr>
            <w:tcW w:w="2425" w:type="dxa"/>
          </w:tcPr>
          <w:p w14:paraId="18934B2D" w14:textId="77777777" w:rsidR="00160996" w:rsidRDefault="00160996" w:rsidP="00160996">
            <w:pPr>
              <w:jc w:val="center"/>
            </w:pPr>
            <w:r>
              <w:t>5</w:t>
            </w:r>
          </w:p>
        </w:tc>
        <w:tc>
          <w:tcPr>
            <w:tcW w:w="2425" w:type="dxa"/>
          </w:tcPr>
          <w:p w14:paraId="65B7B086" w14:textId="77777777" w:rsidR="00160996" w:rsidRDefault="00160996" w:rsidP="00160996">
            <w:pPr>
              <w:jc w:val="center"/>
            </w:pPr>
            <w:r>
              <w:t>5</w:t>
            </w:r>
          </w:p>
        </w:tc>
      </w:tr>
      <w:tr w:rsidR="00160996" w14:paraId="08AA69F0" w14:textId="77777777" w:rsidTr="00160996">
        <w:tc>
          <w:tcPr>
            <w:tcW w:w="2425" w:type="dxa"/>
            <w:vMerge/>
          </w:tcPr>
          <w:p w14:paraId="23ED81FB" w14:textId="77777777" w:rsidR="00160996" w:rsidRDefault="00160996" w:rsidP="00160996"/>
        </w:tc>
        <w:tc>
          <w:tcPr>
            <w:tcW w:w="2425" w:type="dxa"/>
          </w:tcPr>
          <w:p w14:paraId="69A046E8" w14:textId="77777777" w:rsidR="00160996" w:rsidRDefault="00160996" w:rsidP="00160996">
            <w:r>
              <w:t>Литературное чтение</w:t>
            </w:r>
          </w:p>
        </w:tc>
        <w:tc>
          <w:tcPr>
            <w:tcW w:w="2425" w:type="dxa"/>
          </w:tcPr>
          <w:p w14:paraId="44CD327C" w14:textId="77777777" w:rsidR="00160996" w:rsidRDefault="00160996" w:rsidP="00160996">
            <w:pPr>
              <w:jc w:val="center"/>
            </w:pPr>
            <w:r>
              <w:t>4</w:t>
            </w:r>
          </w:p>
        </w:tc>
        <w:tc>
          <w:tcPr>
            <w:tcW w:w="2425" w:type="dxa"/>
          </w:tcPr>
          <w:p w14:paraId="0F1690B9" w14:textId="77777777" w:rsidR="00160996" w:rsidRDefault="00160996" w:rsidP="00160996">
            <w:pPr>
              <w:jc w:val="center"/>
            </w:pPr>
            <w:r>
              <w:t>4</w:t>
            </w:r>
          </w:p>
        </w:tc>
        <w:tc>
          <w:tcPr>
            <w:tcW w:w="2425" w:type="dxa"/>
          </w:tcPr>
          <w:p w14:paraId="6FBABC3B" w14:textId="77777777" w:rsidR="00160996" w:rsidRDefault="00160996" w:rsidP="00160996">
            <w:pPr>
              <w:jc w:val="center"/>
            </w:pPr>
            <w:r>
              <w:t>4</w:t>
            </w:r>
          </w:p>
        </w:tc>
        <w:tc>
          <w:tcPr>
            <w:tcW w:w="2425" w:type="dxa"/>
          </w:tcPr>
          <w:p w14:paraId="69D41805" w14:textId="77777777" w:rsidR="00160996" w:rsidRDefault="00160996" w:rsidP="00160996">
            <w:pPr>
              <w:jc w:val="center"/>
            </w:pPr>
            <w:r>
              <w:t>4</w:t>
            </w:r>
          </w:p>
        </w:tc>
      </w:tr>
      <w:tr w:rsidR="00160996" w14:paraId="4938FD2A" w14:textId="77777777" w:rsidTr="00160996">
        <w:tc>
          <w:tcPr>
            <w:tcW w:w="2425" w:type="dxa"/>
          </w:tcPr>
          <w:p w14:paraId="0CAEC1CE" w14:textId="77777777" w:rsidR="00160996" w:rsidRDefault="00160996" w:rsidP="00160996">
            <w:r>
              <w:t>Иностранный язык</w:t>
            </w:r>
          </w:p>
        </w:tc>
        <w:tc>
          <w:tcPr>
            <w:tcW w:w="2425" w:type="dxa"/>
          </w:tcPr>
          <w:p w14:paraId="274DB65B" w14:textId="77777777" w:rsidR="00160996" w:rsidRDefault="00160996" w:rsidP="00160996">
            <w:r>
              <w:t>Иностранный язык</w:t>
            </w:r>
          </w:p>
        </w:tc>
        <w:tc>
          <w:tcPr>
            <w:tcW w:w="2425" w:type="dxa"/>
          </w:tcPr>
          <w:p w14:paraId="6B599593" w14:textId="77777777" w:rsidR="00160996" w:rsidRDefault="00160996" w:rsidP="00160996">
            <w:pPr>
              <w:jc w:val="center"/>
            </w:pPr>
            <w:r>
              <w:t>0</w:t>
            </w:r>
          </w:p>
        </w:tc>
        <w:tc>
          <w:tcPr>
            <w:tcW w:w="2425" w:type="dxa"/>
          </w:tcPr>
          <w:p w14:paraId="66CC2468" w14:textId="77777777" w:rsidR="00160996" w:rsidRDefault="00160996" w:rsidP="00160996">
            <w:pPr>
              <w:jc w:val="center"/>
            </w:pPr>
            <w:r>
              <w:t>2</w:t>
            </w:r>
          </w:p>
        </w:tc>
        <w:tc>
          <w:tcPr>
            <w:tcW w:w="2425" w:type="dxa"/>
          </w:tcPr>
          <w:p w14:paraId="409D9B4C" w14:textId="77777777" w:rsidR="00160996" w:rsidRDefault="00160996" w:rsidP="00160996">
            <w:pPr>
              <w:jc w:val="center"/>
            </w:pPr>
            <w:r>
              <w:t>2</w:t>
            </w:r>
          </w:p>
        </w:tc>
        <w:tc>
          <w:tcPr>
            <w:tcW w:w="2425" w:type="dxa"/>
          </w:tcPr>
          <w:p w14:paraId="795B9390" w14:textId="77777777" w:rsidR="00160996" w:rsidRDefault="00160996" w:rsidP="00160996">
            <w:pPr>
              <w:jc w:val="center"/>
            </w:pPr>
            <w:r>
              <w:t>2</w:t>
            </w:r>
          </w:p>
        </w:tc>
      </w:tr>
      <w:tr w:rsidR="00160996" w14:paraId="2237DB5A" w14:textId="77777777" w:rsidTr="00160996">
        <w:tc>
          <w:tcPr>
            <w:tcW w:w="2425" w:type="dxa"/>
          </w:tcPr>
          <w:p w14:paraId="2A5505DB" w14:textId="77777777" w:rsidR="00160996" w:rsidRDefault="00160996" w:rsidP="00160996">
            <w:r>
              <w:t>Математика и информатика</w:t>
            </w:r>
          </w:p>
        </w:tc>
        <w:tc>
          <w:tcPr>
            <w:tcW w:w="2425" w:type="dxa"/>
          </w:tcPr>
          <w:p w14:paraId="1ACE74FB" w14:textId="77777777" w:rsidR="00160996" w:rsidRDefault="00160996" w:rsidP="00160996">
            <w:r>
              <w:t>Математика</w:t>
            </w:r>
          </w:p>
        </w:tc>
        <w:tc>
          <w:tcPr>
            <w:tcW w:w="2425" w:type="dxa"/>
          </w:tcPr>
          <w:p w14:paraId="7D6A9387" w14:textId="77777777" w:rsidR="00160996" w:rsidRDefault="00160996" w:rsidP="00160996">
            <w:pPr>
              <w:jc w:val="center"/>
            </w:pPr>
            <w:r>
              <w:t>4</w:t>
            </w:r>
          </w:p>
        </w:tc>
        <w:tc>
          <w:tcPr>
            <w:tcW w:w="2425" w:type="dxa"/>
          </w:tcPr>
          <w:p w14:paraId="7CAA93C8" w14:textId="77777777" w:rsidR="00160996" w:rsidRDefault="00160996" w:rsidP="00160996">
            <w:pPr>
              <w:jc w:val="center"/>
            </w:pPr>
            <w:r>
              <w:t>4</w:t>
            </w:r>
          </w:p>
        </w:tc>
        <w:tc>
          <w:tcPr>
            <w:tcW w:w="2425" w:type="dxa"/>
          </w:tcPr>
          <w:p w14:paraId="36F455AB" w14:textId="77777777" w:rsidR="00160996" w:rsidRDefault="00160996" w:rsidP="00160996">
            <w:pPr>
              <w:jc w:val="center"/>
            </w:pPr>
            <w:r>
              <w:t>4</w:t>
            </w:r>
          </w:p>
        </w:tc>
        <w:tc>
          <w:tcPr>
            <w:tcW w:w="2425" w:type="dxa"/>
          </w:tcPr>
          <w:p w14:paraId="56875E42" w14:textId="77777777" w:rsidR="00160996" w:rsidRDefault="00160996" w:rsidP="00160996">
            <w:pPr>
              <w:jc w:val="center"/>
            </w:pPr>
            <w:r>
              <w:t>4</w:t>
            </w:r>
          </w:p>
        </w:tc>
      </w:tr>
      <w:tr w:rsidR="00160996" w14:paraId="2768083E" w14:textId="77777777" w:rsidTr="00160996">
        <w:tc>
          <w:tcPr>
            <w:tcW w:w="2425" w:type="dxa"/>
          </w:tcPr>
          <w:p w14:paraId="53E6C936" w14:textId="77777777" w:rsidR="00160996" w:rsidRDefault="00160996" w:rsidP="00160996">
            <w:r>
              <w:t>Обществознание и естествознание ("окружающий мир")</w:t>
            </w:r>
          </w:p>
        </w:tc>
        <w:tc>
          <w:tcPr>
            <w:tcW w:w="2425" w:type="dxa"/>
          </w:tcPr>
          <w:p w14:paraId="57C1FB53" w14:textId="77777777" w:rsidR="00160996" w:rsidRDefault="00160996" w:rsidP="00160996">
            <w:r>
              <w:t>Окружающий мир</w:t>
            </w:r>
          </w:p>
        </w:tc>
        <w:tc>
          <w:tcPr>
            <w:tcW w:w="2425" w:type="dxa"/>
          </w:tcPr>
          <w:p w14:paraId="47D38FC5" w14:textId="77777777" w:rsidR="00160996" w:rsidRDefault="00160996" w:rsidP="00160996">
            <w:pPr>
              <w:jc w:val="center"/>
            </w:pPr>
            <w:r>
              <w:t>2</w:t>
            </w:r>
          </w:p>
        </w:tc>
        <w:tc>
          <w:tcPr>
            <w:tcW w:w="2425" w:type="dxa"/>
          </w:tcPr>
          <w:p w14:paraId="1A3F52A2" w14:textId="77777777" w:rsidR="00160996" w:rsidRDefault="00160996" w:rsidP="00160996">
            <w:pPr>
              <w:jc w:val="center"/>
            </w:pPr>
            <w:r>
              <w:t>2</w:t>
            </w:r>
          </w:p>
        </w:tc>
        <w:tc>
          <w:tcPr>
            <w:tcW w:w="2425" w:type="dxa"/>
          </w:tcPr>
          <w:p w14:paraId="0A51D112" w14:textId="77777777" w:rsidR="00160996" w:rsidRDefault="00160996" w:rsidP="00160996">
            <w:pPr>
              <w:jc w:val="center"/>
            </w:pPr>
            <w:r>
              <w:t>2</w:t>
            </w:r>
          </w:p>
        </w:tc>
        <w:tc>
          <w:tcPr>
            <w:tcW w:w="2425" w:type="dxa"/>
          </w:tcPr>
          <w:p w14:paraId="7FCE4633" w14:textId="77777777" w:rsidR="00160996" w:rsidRDefault="00160996" w:rsidP="00160996">
            <w:pPr>
              <w:jc w:val="center"/>
            </w:pPr>
            <w:r>
              <w:t>2</w:t>
            </w:r>
          </w:p>
        </w:tc>
      </w:tr>
      <w:tr w:rsidR="00160996" w14:paraId="758FEAF1" w14:textId="77777777" w:rsidTr="00160996">
        <w:tc>
          <w:tcPr>
            <w:tcW w:w="2425" w:type="dxa"/>
          </w:tcPr>
          <w:p w14:paraId="5D10F3C9" w14:textId="77777777" w:rsidR="00160996" w:rsidRDefault="00160996" w:rsidP="00160996">
            <w:r>
              <w:t>Основы религиозных культур и светской этики</w:t>
            </w:r>
          </w:p>
        </w:tc>
        <w:tc>
          <w:tcPr>
            <w:tcW w:w="2425" w:type="dxa"/>
          </w:tcPr>
          <w:p w14:paraId="6E6547E0" w14:textId="77777777" w:rsidR="00160996" w:rsidRDefault="00160996" w:rsidP="00160996">
            <w:r>
              <w:t>Основы религиозных культур и светской этики</w:t>
            </w:r>
          </w:p>
        </w:tc>
        <w:tc>
          <w:tcPr>
            <w:tcW w:w="2425" w:type="dxa"/>
          </w:tcPr>
          <w:p w14:paraId="3E833EC2" w14:textId="77777777" w:rsidR="00160996" w:rsidRDefault="00160996" w:rsidP="00160996">
            <w:pPr>
              <w:jc w:val="center"/>
            </w:pPr>
            <w:r>
              <w:t>0</w:t>
            </w:r>
          </w:p>
        </w:tc>
        <w:tc>
          <w:tcPr>
            <w:tcW w:w="2425" w:type="dxa"/>
          </w:tcPr>
          <w:p w14:paraId="4C0B5EFC" w14:textId="77777777" w:rsidR="00160996" w:rsidRDefault="00160996" w:rsidP="00160996">
            <w:pPr>
              <w:jc w:val="center"/>
            </w:pPr>
            <w:r>
              <w:t>0</w:t>
            </w:r>
          </w:p>
        </w:tc>
        <w:tc>
          <w:tcPr>
            <w:tcW w:w="2425" w:type="dxa"/>
          </w:tcPr>
          <w:p w14:paraId="6B47C076" w14:textId="77777777" w:rsidR="00160996" w:rsidRDefault="00160996" w:rsidP="00160996">
            <w:pPr>
              <w:jc w:val="center"/>
            </w:pPr>
            <w:r>
              <w:t>0</w:t>
            </w:r>
          </w:p>
        </w:tc>
        <w:tc>
          <w:tcPr>
            <w:tcW w:w="2425" w:type="dxa"/>
          </w:tcPr>
          <w:p w14:paraId="3AAF63AE" w14:textId="77777777" w:rsidR="00160996" w:rsidRDefault="00160996" w:rsidP="00160996">
            <w:pPr>
              <w:jc w:val="center"/>
            </w:pPr>
            <w:r>
              <w:t>1</w:t>
            </w:r>
          </w:p>
        </w:tc>
      </w:tr>
      <w:tr w:rsidR="00160996" w14:paraId="0C0C9037" w14:textId="77777777" w:rsidTr="00160996">
        <w:tc>
          <w:tcPr>
            <w:tcW w:w="2425" w:type="dxa"/>
            <w:vMerge w:val="restart"/>
          </w:tcPr>
          <w:p w14:paraId="2D350C7F" w14:textId="77777777" w:rsidR="00160996" w:rsidRDefault="00160996" w:rsidP="00160996">
            <w:r>
              <w:t>Искусство</w:t>
            </w:r>
          </w:p>
        </w:tc>
        <w:tc>
          <w:tcPr>
            <w:tcW w:w="2425" w:type="dxa"/>
          </w:tcPr>
          <w:p w14:paraId="672D422B" w14:textId="77777777" w:rsidR="00160996" w:rsidRDefault="00160996" w:rsidP="00160996">
            <w:r>
              <w:t>Изобразительное искусство</w:t>
            </w:r>
          </w:p>
        </w:tc>
        <w:tc>
          <w:tcPr>
            <w:tcW w:w="2425" w:type="dxa"/>
          </w:tcPr>
          <w:p w14:paraId="4E506A40" w14:textId="77777777" w:rsidR="00160996" w:rsidRDefault="00160996" w:rsidP="00160996">
            <w:pPr>
              <w:jc w:val="center"/>
            </w:pPr>
            <w:r>
              <w:t>1</w:t>
            </w:r>
          </w:p>
        </w:tc>
        <w:tc>
          <w:tcPr>
            <w:tcW w:w="2425" w:type="dxa"/>
          </w:tcPr>
          <w:p w14:paraId="7E08F209" w14:textId="77777777" w:rsidR="00160996" w:rsidRDefault="00160996" w:rsidP="00160996">
            <w:pPr>
              <w:jc w:val="center"/>
            </w:pPr>
            <w:r>
              <w:t>1</w:t>
            </w:r>
          </w:p>
        </w:tc>
        <w:tc>
          <w:tcPr>
            <w:tcW w:w="2425" w:type="dxa"/>
          </w:tcPr>
          <w:p w14:paraId="383A4CD7" w14:textId="77777777" w:rsidR="00160996" w:rsidRDefault="00160996" w:rsidP="00160996">
            <w:pPr>
              <w:jc w:val="center"/>
            </w:pPr>
            <w:r>
              <w:t>1</w:t>
            </w:r>
          </w:p>
        </w:tc>
        <w:tc>
          <w:tcPr>
            <w:tcW w:w="2425" w:type="dxa"/>
          </w:tcPr>
          <w:p w14:paraId="2FA29A77" w14:textId="77777777" w:rsidR="00160996" w:rsidRDefault="00160996" w:rsidP="00160996">
            <w:pPr>
              <w:jc w:val="center"/>
            </w:pPr>
            <w:r>
              <w:t>1</w:t>
            </w:r>
          </w:p>
        </w:tc>
      </w:tr>
      <w:tr w:rsidR="00160996" w14:paraId="2EE6F62F" w14:textId="77777777" w:rsidTr="00160996">
        <w:tc>
          <w:tcPr>
            <w:tcW w:w="2425" w:type="dxa"/>
            <w:vMerge/>
          </w:tcPr>
          <w:p w14:paraId="59053E4F" w14:textId="77777777" w:rsidR="00160996" w:rsidRDefault="00160996" w:rsidP="00160996"/>
        </w:tc>
        <w:tc>
          <w:tcPr>
            <w:tcW w:w="2425" w:type="dxa"/>
          </w:tcPr>
          <w:p w14:paraId="39343C9C" w14:textId="77777777" w:rsidR="00160996" w:rsidRDefault="00160996" w:rsidP="00160996">
            <w:r>
              <w:t>Музыка</w:t>
            </w:r>
          </w:p>
        </w:tc>
        <w:tc>
          <w:tcPr>
            <w:tcW w:w="2425" w:type="dxa"/>
          </w:tcPr>
          <w:p w14:paraId="2405F355" w14:textId="77777777" w:rsidR="00160996" w:rsidRDefault="00160996" w:rsidP="00160996">
            <w:pPr>
              <w:jc w:val="center"/>
            </w:pPr>
            <w:r>
              <w:t>1</w:t>
            </w:r>
          </w:p>
        </w:tc>
        <w:tc>
          <w:tcPr>
            <w:tcW w:w="2425" w:type="dxa"/>
          </w:tcPr>
          <w:p w14:paraId="1354C25F" w14:textId="77777777" w:rsidR="00160996" w:rsidRDefault="00160996" w:rsidP="00160996">
            <w:pPr>
              <w:jc w:val="center"/>
            </w:pPr>
            <w:r>
              <w:t>1</w:t>
            </w:r>
          </w:p>
        </w:tc>
        <w:tc>
          <w:tcPr>
            <w:tcW w:w="2425" w:type="dxa"/>
          </w:tcPr>
          <w:p w14:paraId="35B17CB8" w14:textId="77777777" w:rsidR="00160996" w:rsidRDefault="00160996" w:rsidP="00160996">
            <w:pPr>
              <w:jc w:val="center"/>
            </w:pPr>
            <w:r>
              <w:t>1</w:t>
            </w:r>
          </w:p>
        </w:tc>
        <w:tc>
          <w:tcPr>
            <w:tcW w:w="2425" w:type="dxa"/>
          </w:tcPr>
          <w:p w14:paraId="750A803F" w14:textId="77777777" w:rsidR="00160996" w:rsidRDefault="00160996" w:rsidP="00160996">
            <w:pPr>
              <w:jc w:val="center"/>
            </w:pPr>
            <w:r>
              <w:t>1</w:t>
            </w:r>
          </w:p>
        </w:tc>
      </w:tr>
      <w:tr w:rsidR="00160996" w14:paraId="2A4B4AD4" w14:textId="77777777" w:rsidTr="00160996">
        <w:tc>
          <w:tcPr>
            <w:tcW w:w="2425" w:type="dxa"/>
          </w:tcPr>
          <w:p w14:paraId="6D7F484E" w14:textId="77777777" w:rsidR="00160996" w:rsidRDefault="00160996" w:rsidP="00160996">
            <w:r>
              <w:t>Технология</w:t>
            </w:r>
          </w:p>
        </w:tc>
        <w:tc>
          <w:tcPr>
            <w:tcW w:w="2425" w:type="dxa"/>
          </w:tcPr>
          <w:p w14:paraId="4705D35E" w14:textId="77777777" w:rsidR="00160996" w:rsidRDefault="00160996" w:rsidP="00160996">
            <w:r>
              <w:t>Технология</w:t>
            </w:r>
          </w:p>
        </w:tc>
        <w:tc>
          <w:tcPr>
            <w:tcW w:w="2425" w:type="dxa"/>
          </w:tcPr>
          <w:p w14:paraId="458AA0E1" w14:textId="77777777" w:rsidR="00160996" w:rsidRDefault="00160996" w:rsidP="00160996">
            <w:pPr>
              <w:jc w:val="center"/>
            </w:pPr>
            <w:r>
              <w:t>1</w:t>
            </w:r>
          </w:p>
        </w:tc>
        <w:tc>
          <w:tcPr>
            <w:tcW w:w="2425" w:type="dxa"/>
          </w:tcPr>
          <w:p w14:paraId="724AA882" w14:textId="77777777" w:rsidR="00160996" w:rsidRDefault="00160996" w:rsidP="00160996">
            <w:pPr>
              <w:jc w:val="center"/>
            </w:pPr>
            <w:r>
              <w:t>1</w:t>
            </w:r>
          </w:p>
        </w:tc>
        <w:tc>
          <w:tcPr>
            <w:tcW w:w="2425" w:type="dxa"/>
          </w:tcPr>
          <w:p w14:paraId="352F7C16" w14:textId="77777777" w:rsidR="00160996" w:rsidRDefault="00160996" w:rsidP="00160996">
            <w:pPr>
              <w:jc w:val="center"/>
            </w:pPr>
            <w:r>
              <w:t>1</w:t>
            </w:r>
          </w:p>
        </w:tc>
        <w:tc>
          <w:tcPr>
            <w:tcW w:w="2425" w:type="dxa"/>
          </w:tcPr>
          <w:p w14:paraId="79B83161" w14:textId="77777777" w:rsidR="00160996" w:rsidRDefault="00160996" w:rsidP="00160996">
            <w:pPr>
              <w:jc w:val="center"/>
            </w:pPr>
            <w:r>
              <w:t>1</w:t>
            </w:r>
          </w:p>
        </w:tc>
      </w:tr>
      <w:tr w:rsidR="00160996" w14:paraId="70CD70BE" w14:textId="77777777" w:rsidTr="00160996">
        <w:tc>
          <w:tcPr>
            <w:tcW w:w="2425" w:type="dxa"/>
          </w:tcPr>
          <w:p w14:paraId="258272C5" w14:textId="77777777" w:rsidR="00160996" w:rsidRDefault="00160996" w:rsidP="00160996">
            <w:r>
              <w:t>Физическая культура</w:t>
            </w:r>
          </w:p>
        </w:tc>
        <w:tc>
          <w:tcPr>
            <w:tcW w:w="2425" w:type="dxa"/>
          </w:tcPr>
          <w:p w14:paraId="1879BB8C" w14:textId="77777777" w:rsidR="00160996" w:rsidRDefault="00160996" w:rsidP="00160996">
            <w:r>
              <w:t>Физическая культура</w:t>
            </w:r>
          </w:p>
        </w:tc>
        <w:tc>
          <w:tcPr>
            <w:tcW w:w="2425" w:type="dxa"/>
          </w:tcPr>
          <w:p w14:paraId="111CA462" w14:textId="77777777" w:rsidR="00160996" w:rsidRDefault="00160996" w:rsidP="00160996">
            <w:pPr>
              <w:jc w:val="center"/>
            </w:pPr>
            <w:r>
              <w:t>2</w:t>
            </w:r>
          </w:p>
        </w:tc>
        <w:tc>
          <w:tcPr>
            <w:tcW w:w="2425" w:type="dxa"/>
          </w:tcPr>
          <w:p w14:paraId="12DAF1C3" w14:textId="77777777" w:rsidR="00160996" w:rsidRDefault="00160996" w:rsidP="00160996">
            <w:pPr>
              <w:jc w:val="center"/>
            </w:pPr>
            <w:r>
              <w:t>2</w:t>
            </w:r>
          </w:p>
        </w:tc>
        <w:tc>
          <w:tcPr>
            <w:tcW w:w="2425" w:type="dxa"/>
          </w:tcPr>
          <w:p w14:paraId="7479751E" w14:textId="77777777" w:rsidR="00160996" w:rsidRDefault="00160996" w:rsidP="00160996">
            <w:pPr>
              <w:jc w:val="center"/>
            </w:pPr>
            <w:r>
              <w:t>2</w:t>
            </w:r>
          </w:p>
        </w:tc>
        <w:tc>
          <w:tcPr>
            <w:tcW w:w="2425" w:type="dxa"/>
          </w:tcPr>
          <w:p w14:paraId="728EF156" w14:textId="77777777" w:rsidR="00160996" w:rsidRDefault="00160996" w:rsidP="00160996">
            <w:pPr>
              <w:jc w:val="center"/>
            </w:pPr>
            <w:r>
              <w:t>2</w:t>
            </w:r>
          </w:p>
        </w:tc>
      </w:tr>
      <w:tr w:rsidR="00160996" w14:paraId="7660920D" w14:textId="77777777" w:rsidTr="00160996">
        <w:tc>
          <w:tcPr>
            <w:tcW w:w="4850" w:type="dxa"/>
            <w:gridSpan w:val="2"/>
            <w:shd w:val="clear" w:color="auto" w:fill="00FF00"/>
          </w:tcPr>
          <w:p w14:paraId="146B16A6" w14:textId="77777777" w:rsidR="00160996" w:rsidRDefault="00160996" w:rsidP="00160996">
            <w:r>
              <w:t>Итого</w:t>
            </w:r>
          </w:p>
        </w:tc>
        <w:tc>
          <w:tcPr>
            <w:tcW w:w="2425" w:type="dxa"/>
            <w:shd w:val="clear" w:color="auto" w:fill="00FF00"/>
          </w:tcPr>
          <w:p w14:paraId="6B5087E3" w14:textId="77777777" w:rsidR="00160996" w:rsidRDefault="00160996" w:rsidP="00160996">
            <w:pPr>
              <w:jc w:val="center"/>
            </w:pPr>
            <w:r>
              <w:t>20</w:t>
            </w:r>
          </w:p>
        </w:tc>
        <w:tc>
          <w:tcPr>
            <w:tcW w:w="2425" w:type="dxa"/>
            <w:shd w:val="clear" w:color="auto" w:fill="00FF00"/>
          </w:tcPr>
          <w:p w14:paraId="0B7A0867" w14:textId="77777777" w:rsidR="00160996" w:rsidRDefault="00160996" w:rsidP="00160996">
            <w:pPr>
              <w:jc w:val="center"/>
            </w:pPr>
            <w:r>
              <w:t>22</w:t>
            </w:r>
          </w:p>
        </w:tc>
        <w:tc>
          <w:tcPr>
            <w:tcW w:w="2425" w:type="dxa"/>
            <w:shd w:val="clear" w:color="auto" w:fill="00FF00"/>
          </w:tcPr>
          <w:p w14:paraId="63A1117C" w14:textId="77777777" w:rsidR="00160996" w:rsidRDefault="00160996" w:rsidP="00160996">
            <w:pPr>
              <w:jc w:val="center"/>
            </w:pPr>
            <w:r>
              <w:t>22</w:t>
            </w:r>
          </w:p>
        </w:tc>
        <w:tc>
          <w:tcPr>
            <w:tcW w:w="2425" w:type="dxa"/>
            <w:shd w:val="clear" w:color="auto" w:fill="00FF00"/>
          </w:tcPr>
          <w:p w14:paraId="3528B97C" w14:textId="77777777" w:rsidR="00160996" w:rsidRDefault="00160996" w:rsidP="00160996">
            <w:pPr>
              <w:jc w:val="center"/>
            </w:pPr>
            <w:r>
              <w:t>23</w:t>
            </w:r>
          </w:p>
        </w:tc>
      </w:tr>
      <w:tr w:rsidR="00160996" w14:paraId="509A5F20" w14:textId="77777777" w:rsidTr="00160996">
        <w:tc>
          <w:tcPr>
            <w:tcW w:w="14550" w:type="dxa"/>
            <w:gridSpan w:val="6"/>
            <w:shd w:val="clear" w:color="auto" w:fill="FFFFB3"/>
          </w:tcPr>
          <w:p w14:paraId="71CFEBEA" w14:textId="77777777" w:rsidR="00160996" w:rsidRDefault="00160996" w:rsidP="00160996">
            <w:pPr>
              <w:jc w:val="center"/>
            </w:pPr>
            <w:r>
              <w:rPr>
                <w:b/>
              </w:rPr>
              <w:t>Часть, формируемая участниками образовательных отношений</w:t>
            </w:r>
          </w:p>
        </w:tc>
      </w:tr>
      <w:tr w:rsidR="00160996" w14:paraId="040CFD37" w14:textId="77777777" w:rsidTr="00160996">
        <w:tc>
          <w:tcPr>
            <w:tcW w:w="4850" w:type="dxa"/>
            <w:gridSpan w:val="2"/>
            <w:shd w:val="clear" w:color="auto" w:fill="D9D9D9"/>
          </w:tcPr>
          <w:p w14:paraId="4D4036DA" w14:textId="77777777" w:rsidR="00160996" w:rsidRDefault="00160996" w:rsidP="00160996">
            <w:r>
              <w:rPr>
                <w:b/>
              </w:rPr>
              <w:t>Наименование учебного курса</w:t>
            </w:r>
          </w:p>
        </w:tc>
        <w:tc>
          <w:tcPr>
            <w:tcW w:w="2425" w:type="dxa"/>
            <w:shd w:val="clear" w:color="auto" w:fill="D9D9D9"/>
          </w:tcPr>
          <w:p w14:paraId="33851613" w14:textId="77777777" w:rsidR="00160996" w:rsidRDefault="00160996" w:rsidP="00160996"/>
        </w:tc>
        <w:tc>
          <w:tcPr>
            <w:tcW w:w="2425" w:type="dxa"/>
            <w:shd w:val="clear" w:color="auto" w:fill="D9D9D9"/>
          </w:tcPr>
          <w:p w14:paraId="13AC9851" w14:textId="77777777" w:rsidR="00160996" w:rsidRDefault="00160996" w:rsidP="00160996"/>
        </w:tc>
        <w:tc>
          <w:tcPr>
            <w:tcW w:w="2425" w:type="dxa"/>
            <w:shd w:val="clear" w:color="auto" w:fill="D9D9D9"/>
          </w:tcPr>
          <w:p w14:paraId="5F5C24DB" w14:textId="77777777" w:rsidR="00160996" w:rsidRDefault="00160996" w:rsidP="00160996"/>
        </w:tc>
        <w:tc>
          <w:tcPr>
            <w:tcW w:w="2425" w:type="dxa"/>
            <w:shd w:val="clear" w:color="auto" w:fill="D9D9D9"/>
          </w:tcPr>
          <w:p w14:paraId="6CFEBFB2" w14:textId="77777777" w:rsidR="00160996" w:rsidRDefault="00160996" w:rsidP="00160996"/>
        </w:tc>
      </w:tr>
      <w:tr w:rsidR="00160996" w14:paraId="4D28A2B6" w14:textId="77777777" w:rsidTr="00160996">
        <w:tc>
          <w:tcPr>
            <w:tcW w:w="4850" w:type="dxa"/>
            <w:gridSpan w:val="2"/>
          </w:tcPr>
          <w:p w14:paraId="015AC9AD" w14:textId="77777777" w:rsidR="00160996" w:rsidRDefault="00160996" w:rsidP="00160996">
            <w:r>
              <w:t>Геометрия вокруг нас</w:t>
            </w:r>
          </w:p>
        </w:tc>
        <w:tc>
          <w:tcPr>
            <w:tcW w:w="2425" w:type="dxa"/>
          </w:tcPr>
          <w:p w14:paraId="12F7A926" w14:textId="77777777" w:rsidR="00160996" w:rsidRDefault="00160996" w:rsidP="00160996">
            <w:pPr>
              <w:jc w:val="center"/>
            </w:pPr>
            <w:r>
              <w:t>1</w:t>
            </w:r>
          </w:p>
        </w:tc>
        <w:tc>
          <w:tcPr>
            <w:tcW w:w="2425" w:type="dxa"/>
          </w:tcPr>
          <w:p w14:paraId="4220CC3B" w14:textId="77777777" w:rsidR="00160996" w:rsidRDefault="00160996" w:rsidP="00160996">
            <w:pPr>
              <w:jc w:val="center"/>
            </w:pPr>
            <w:r>
              <w:t>1</w:t>
            </w:r>
          </w:p>
        </w:tc>
        <w:tc>
          <w:tcPr>
            <w:tcW w:w="2425" w:type="dxa"/>
          </w:tcPr>
          <w:p w14:paraId="7F47C5F7" w14:textId="77777777" w:rsidR="00160996" w:rsidRDefault="00160996" w:rsidP="00160996">
            <w:pPr>
              <w:jc w:val="center"/>
            </w:pPr>
            <w:r>
              <w:t>1</w:t>
            </w:r>
          </w:p>
        </w:tc>
        <w:tc>
          <w:tcPr>
            <w:tcW w:w="2425" w:type="dxa"/>
          </w:tcPr>
          <w:p w14:paraId="7F8284AB" w14:textId="77777777" w:rsidR="00160996" w:rsidRDefault="00160996" w:rsidP="00160996">
            <w:pPr>
              <w:jc w:val="center"/>
            </w:pPr>
            <w:r>
              <w:t>0</w:t>
            </w:r>
          </w:p>
        </w:tc>
      </w:tr>
      <w:tr w:rsidR="00160996" w14:paraId="786254E9" w14:textId="77777777" w:rsidTr="00160996">
        <w:tc>
          <w:tcPr>
            <w:tcW w:w="4850" w:type="dxa"/>
            <w:gridSpan w:val="2"/>
            <w:shd w:val="clear" w:color="auto" w:fill="00FF00"/>
          </w:tcPr>
          <w:p w14:paraId="2AF6ED12" w14:textId="77777777" w:rsidR="00160996" w:rsidRDefault="00160996" w:rsidP="00160996">
            <w:r>
              <w:t>Итого</w:t>
            </w:r>
          </w:p>
        </w:tc>
        <w:tc>
          <w:tcPr>
            <w:tcW w:w="2425" w:type="dxa"/>
            <w:shd w:val="clear" w:color="auto" w:fill="00FF00"/>
          </w:tcPr>
          <w:p w14:paraId="5DF193EB" w14:textId="77777777" w:rsidR="00160996" w:rsidRDefault="00160996" w:rsidP="00160996">
            <w:pPr>
              <w:jc w:val="center"/>
            </w:pPr>
            <w:r>
              <w:t>1</w:t>
            </w:r>
          </w:p>
        </w:tc>
        <w:tc>
          <w:tcPr>
            <w:tcW w:w="2425" w:type="dxa"/>
            <w:shd w:val="clear" w:color="auto" w:fill="00FF00"/>
          </w:tcPr>
          <w:p w14:paraId="17C48A0C" w14:textId="77777777" w:rsidR="00160996" w:rsidRDefault="00160996" w:rsidP="00160996">
            <w:pPr>
              <w:jc w:val="center"/>
            </w:pPr>
            <w:r>
              <w:t>1</w:t>
            </w:r>
          </w:p>
        </w:tc>
        <w:tc>
          <w:tcPr>
            <w:tcW w:w="2425" w:type="dxa"/>
            <w:shd w:val="clear" w:color="auto" w:fill="00FF00"/>
          </w:tcPr>
          <w:p w14:paraId="69F0A282" w14:textId="77777777" w:rsidR="00160996" w:rsidRDefault="00160996" w:rsidP="00160996">
            <w:pPr>
              <w:jc w:val="center"/>
            </w:pPr>
            <w:r>
              <w:t>1</w:t>
            </w:r>
          </w:p>
        </w:tc>
        <w:tc>
          <w:tcPr>
            <w:tcW w:w="2425" w:type="dxa"/>
            <w:shd w:val="clear" w:color="auto" w:fill="00FF00"/>
          </w:tcPr>
          <w:p w14:paraId="4F973F40" w14:textId="77777777" w:rsidR="00160996" w:rsidRDefault="00160996" w:rsidP="00160996">
            <w:pPr>
              <w:jc w:val="center"/>
            </w:pPr>
            <w:r>
              <w:t>0</w:t>
            </w:r>
          </w:p>
        </w:tc>
      </w:tr>
      <w:tr w:rsidR="00160996" w14:paraId="298457C4" w14:textId="77777777" w:rsidTr="00160996">
        <w:tc>
          <w:tcPr>
            <w:tcW w:w="4850" w:type="dxa"/>
            <w:gridSpan w:val="2"/>
            <w:shd w:val="clear" w:color="auto" w:fill="00FF00"/>
          </w:tcPr>
          <w:p w14:paraId="6F60669A" w14:textId="77777777" w:rsidR="00160996" w:rsidRDefault="00160996" w:rsidP="00160996">
            <w:r>
              <w:t>ИТОГО недельная нагрузка</w:t>
            </w:r>
          </w:p>
        </w:tc>
        <w:tc>
          <w:tcPr>
            <w:tcW w:w="2425" w:type="dxa"/>
            <w:shd w:val="clear" w:color="auto" w:fill="00FF00"/>
          </w:tcPr>
          <w:p w14:paraId="604D1ACE" w14:textId="77777777" w:rsidR="00160996" w:rsidRDefault="00160996" w:rsidP="00160996">
            <w:pPr>
              <w:jc w:val="center"/>
            </w:pPr>
            <w:r>
              <w:t>21</w:t>
            </w:r>
          </w:p>
        </w:tc>
        <w:tc>
          <w:tcPr>
            <w:tcW w:w="2425" w:type="dxa"/>
            <w:shd w:val="clear" w:color="auto" w:fill="00FF00"/>
          </w:tcPr>
          <w:p w14:paraId="090A2A3B" w14:textId="77777777" w:rsidR="00160996" w:rsidRDefault="00160996" w:rsidP="00160996">
            <w:pPr>
              <w:jc w:val="center"/>
            </w:pPr>
            <w:r>
              <w:t>23</w:t>
            </w:r>
          </w:p>
        </w:tc>
        <w:tc>
          <w:tcPr>
            <w:tcW w:w="2425" w:type="dxa"/>
            <w:shd w:val="clear" w:color="auto" w:fill="00FF00"/>
          </w:tcPr>
          <w:p w14:paraId="6602C14B" w14:textId="77777777" w:rsidR="00160996" w:rsidRDefault="00160996" w:rsidP="00160996">
            <w:pPr>
              <w:jc w:val="center"/>
            </w:pPr>
            <w:r>
              <w:t>23</w:t>
            </w:r>
          </w:p>
        </w:tc>
        <w:tc>
          <w:tcPr>
            <w:tcW w:w="2425" w:type="dxa"/>
            <w:shd w:val="clear" w:color="auto" w:fill="00FF00"/>
          </w:tcPr>
          <w:p w14:paraId="12BE4C5D" w14:textId="77777777" w:rsidR="00160996" w:rsidRDefault="00160996" w:rsidP="00160996">
            <w:pPr>
              <w:jc w:val="center"/>
            </w:pPr>
            <w:r>
              <w:t>23</w:t>
            </w:r>
          </w:p>
        </w:tc>
      </w:tr>
      <w:tr w:rsidR="00160996" w14:paraId="14BD620F" w14:textId="77777777" w:rsidTr="00160996">
        <w:tc>
          <w:tcPr>
            <w:tcW w:w="4850" w:type="dxa"/>
            <w:gridSpan w:val="2"/>
            <w:shd w:val="clear" w:color="auto" w:fill="FCE3FC"/>
          </w:tcPr>
          <w:p w14:paraId="5527B4B9" w14:textId="77777777" w:rsidR="00160996" w:rsidRDefault="00160996" w:rsidP="00160996">
            <w:r>
              <w:t>Количество учебных недель</w:t>
            </w:r>
          </w:p>
        </w:tc>
        <w:tc>
          <w:tcPr>
            <w:tcW w:w="2425" w:type="dxa"/>
            <w:shd w:val="clear" w:color="auto" w:fill="FCE3FC"/>
          </w:tcPr>
          <w:p w14:paraId="6F4CF1B9" w14:textId="77777777" w:rsidR="00160996" w:rsidRDefault="00160996" w:rsidP="00160996">
            <w:pPr>
              <w:jc w:val="center"/>
            </w:pPr>
            <w:r>
              <w:t>33</w:t>
            </w:r>
          </w:p>
        </w:tc>
        <w:tc>
          <w:tcPr>
            <w:tcW w:w="2425" w:type="dxa"/>
            <w:shd w:val="clear" w:color="auto" w:fill="FCE3FC"/>
          </w:tcPr>
          <w:p w14:paraId="75E24236" w14:textId="77777777" w:rsidR="00160996" w:rsidRDefault="00160996" w:rsidP="00160996">
            <w:pPr>
              <w:jc w:val="center"/>
            </w:pPr>
            <w:r>
              <w:t>34</w:t>
            </w:r>
          </w:p>
        </w:tc>
        <w:tc>
          <w:tcPr>
            <w:tcW w:w="2425" w:type="dxa"/>
            <w:shd w:val="clear" w:color="auto" w:fill="FCE3FC"/>
          </w:tcPr>
          <w:p w14:paraId="04130323" w14:textId="77777777" w:rsidR="00160996" w:rsidRDefault="00160996" w:rsidP="00160996">
            <w:pPr>
              <w:jc w:val="center"/>
            </w:pPr>
            <w:r>
              <w:t>34</w:t>
            </w:r>
          </w:p>
        </w:tc>
        <w:tc>
          <w:tcPr>
            <w:tcW w:w="2425" w:type="dxa"/>
            <w:shd w:val="clear" w:color="auto" w:fill="FCE3FC"/>
          </w:tcPr>
          <w:p w14:paraId="686C1062" w14:textId="77777777" w:rsidR="00160996" w:rsidRDefault="00160996" w:rsidP="00160996">
            <w:pPr>
              <w:jc w:val="center"/>
            </w:pPr>
            <w:r>
              <w:t>34</w:t>
            </w:r>
          </w:p>
        </w:tc>
      </w:tr>
      <w:tr w:rsidR="00160996" w14:paraId="5903E60B" w14:textId="77777777" w:rsidTr="00160996">
        <w:tc>
          <w:tcPr>
            <w:tcW w:w="4850" w:type="dxa"/>
            <w:gridSpan w:val="2"/>
            <w:shd w:val="clear" w:color="auto" w:fill="FCE3FC"/>
          </w:tcPr>
          <w:p w14:paraId="4067A6DA" w14:textId="77777777" w:rsidR="00160996" w:rsidRDefault="00160996" w:rsidP="00160996">
            <w:r>
              <w:t>Всего часов в год</w:t>
            </w:r>
          </w:p>
        </w:tc>
        <w:tc>
          <w:tcPr>
            <w:tcW w:w="2425" w:type="dxa"/>
            <w:shd w:val="clear" w:color="auto" w:fill="FCE3FC"/>
          </w:tcPr>
          <w:p w14:paraId="6378C505" w14:textId="77777777" w:rsidR="00160996" w:rsidRDefault="00160996" w:rsidP="00160996">
            <w:pPr>
              <w:jc w:val="center"/>
            </w:pPr>
            <w:r>
              <w:t>693</w:t>
            </w:r>
          </w:p>
        </w:tc>
        <w:tc>
          <w:tcPr>
            <w:tcW w:w="2425" w:type="dxa"/>
            <w:shd w:val="clear" w:color="auto" w:fill="FCE3FC"/>
          </w:tcPr>
          <w:p w14:paraId="2B2B4A20" w14:textId="77777777" w:rsidR="00160996" w:rsidRDefault="00160996" w:rsidP="00160996">
            <w:pPr>
              <w:jc w:val="center"/>
            </w:pPr>
            <w:r>
              <w:t>782</w:t>
            </w:r>
          </w:p>
        </w:tc>
        <w:tc>
          <w:tcPr>
            <w:tcW w:w="2425" w:type="dxa"/>
            <w:shd w:val="clear" w:color="auto" w:fill="FCE3FC"/>
          </w:tcPr>
          <w:p w14:paraId="36C78A63" w14:textId="77777777" w:rsidR="00160996" w:rsidRDefault="00160996" w:rsidP="00160996">
            <w:pPr>
              <w:jc w:val="center"/>
            </w:pPr>
            <w:r>
              <w:t>782</w:t>
            </w:r>
          </w:p>
        </w:tc>
        <w:tc>
          <w:tcPr>
            <w:tcW w:w="2425" w:type="dxa"/>
            <w:shd w:val="clear" w:color="auto" w:fill="FCE3FC"/>
          </w:tcPr>
          <w:p w14:paraId="2014CCDC" w14:textId="77777777" w:rsidR="00160996" w:rsidRDefault="00160996" w:rsidP="00160996">
            <w:pPr>
              <w:jc w:val="center"/>
            </w:pPr>
            <w:r>
              <w:t>782</w:t>
            </w:r>
          </w:p>
        </w:tc>
      </w:tr>
    </w:tbl>
    <w:p w14:paraId="059D10D6" w14:textId="77777777" w:rsidR="00160996" w:rsidRDefault="00160996" w:rsidP="00160996">
      <w:r>
        <w:br w:type="page" w:clear="all"/>
      </w:r>
    </w:p>
    <w:p w14:paraId="759B973D" w14:textId="77777777" w:rsidR="00160996" w:rsidRDefault="00160996" w:rsidP="00160996">
      <w:r>
        <w:rPr>
          <w:b/>
          <w:sz w:val="32"/>
        </w:rPr>
        <w:lastRenderedPageBreak/>
        <w:t>План внеурочной деятельности (недельный)</w:t>
      </w:r>
    </w:p>
    <w:p w14:paraId="6D05F385" w14:textId="77777777" w:rsidR="00160996" w:rsidRDefault="00160996" w:rsidP="00160996">
      <w:r>
        <w:t>Муниципальное общеобразовательное учреждение "</w:t>
      </w:r>
      <w:proofErr w:type="spellStart"/>
      <w:r>
        <w:t>Щербининская</w:t>
      </w:r>
      <w:proofErr w:type="spellEnd"/>
      <w:r>
        <w:t xml:space="preserve"> основная общеобразовательная школа "</w:t>
      </w:r>
    </w:p>
    <w:tbl>
      <w:tblPr>
        <w:tblStyle w:val="af3"/>
        <w:tblW w:w="0" w:type="auto"/>
        <w:tblLook w:val="04A0" w:firstRow="1" w:lastRow="0" w:firstColumn="1" w:lastColumn="0" w:noHBand="0" w:noVBand="1"/>
      </w:tblPr>
      <w:tblGrid>
        <w:gridCol w:w="3662"/>
        <w:gridCol w:w="1758"/>
        <w:gridCol w:w="1758"/>
        <w:gridCol w:w="1757"/>
        <w:gridCol w:w="1757"/>
      </w:tblGrid>
      <w:tr w:rsidR="00160996" w14:paraId="3866026B" w14:textId="77777777" w:rsidTr="00160996">
        <w:tc>
          <w:tcPr>
            <w:tcW w:w="4850" w:type="dxa"/>
            <w:vMerge w:val="restart"/>
            <w:shd w:val="clear" w:color="auto" w:fill="D9D9D9"/>
          </w:tcPr>
          <w:p w14:paraId="185C38F8" w14:textId="77777777" w:rsidR="00160996" w:rsidRDefault="00160996" w:rsidP="00160996">
            <w:r>
              <w:rPr>
                <w:b/>
              </w:rPr>
              <w:t>Учебные курсы</w:t>
            </w:r>
          </w:p>
          <w:p w14:paraId="25023B1E" w14:textId="77777777" w:rsidR="00160996" w:rsidRDefault="00160996" w:rsidP="00160996"/>
        </w:tc>
        <w:tc>
          <w:tcPr>
            <w:tcW w:w="9700" w:type="dxa"/>
            <w:gridSpan w:val="4"/>
            <w:shd w:val="clear" w:color="auto" w:fill="D9D9D9"/>
          </w:tcPr>
          <w:p w14:paraId="61A2AA24" w14:textId="77777777" w:rsidR="00160996" w:rsidRDefault="00160996" w:rsidP="00160996">
            <w:pPr>
              <w:jc w:val="center"/>
            </w:pPr>
            <w:r>
              <w:rPr>
                <w:b/>
              </w:rPr>
              <w:t>Количество часов в неделю</w:t>
            </w:r>
          </w:p>
        </w:tc>
      </w:tr>
      <w:tr w:rsidR="00160996" w14:paraId="6A3E1248" w14:textId="77777777" w:rsidTr="00160996">
        <w:tc>
          <w:tcPr>
            <w:tcW w:w="4850" w:type="dxa"/>
            <w:vMerge/>
          </w:tcPr>
          <w:p w14:paraId="3C778675" w14:textId="77777777" w:rsidR="00160996" w:rsidRDefault="00160996" w:rsidP="00160996"/>
        </w:tc>
        <w:tc>
          <w:tcPr>
            <w:tcW w:w="2425" w:type="dxa"/>
            <w:shd w:val="clear" w:color="auto" w:fill="D9D9D9"/>
          </w:tcPr>
          <w:p w14:paraId="506E0A33" w14:textId="77777777" w:rsidR="00160996" w:rsidRDefault="00160996" w:rsidP="00160996">
            <w:pPr>
              <w:jc w:val="center"/>
            </w:pPr>
            <w:r>
              <w:rPr>
                <w:b/>
              </w:rPr>
              <w:t>1</w:t>
            </w:r>
          </w:p>
        </w:tc>
        <w:tc>
          <w:tcPr>
            <w:tcW w:w="2425" w:type="dxa"/>
            <w:shd w:val="clear" w:color="auto" w:fill="D9D9D9"/>
          </w:tcPr>
          <w:p w14:paraId="288A1C3F" w14:textId="77777777" w:rsidR="00160996" w:rsidRDefault="00160996" w:rsidP="00160996">
            <w:pPr>
              <w:jc w:val="center"/>
            </w:pPr>
            <w:r>
              <w:rPr>
                <w:b/>
              </w:rPr>
              <w:t>2</w:t>
            </w:r>
          </w:p>
        </w:tc>
        <w:tc>
          <w:tcPr>
            <w:tcW w:w="2425" w:type="dxa"/>
            <w:shd w:val="clear" w:color="auto" w:fill="D9D9D9"/>
          </w:tcPr>
          <w:p w14:paraId="556A6EEF" w14:textId="77777777" w:rsidR="00160996" w:rsidRDefault="00160996" w:rsidP="00160996">
            <w:pPr>
              <w:jc w:val="center"/>
            </w:pPr>
            <w:r>
              <w:rPr>
                <w:b/>
              </w:rPr>
              <w:t>3</w:t>
            </w:r>
          </w:p>
        </w:tc>
        <w:tc>
          <w:tcPr>
            <w:tcW w:w="2425" w:type="dxa"/>
            <w:shd w:val="clear" w:color="auto" w:fill="D9D9D9"/>
          </w:tcPr>
          <w:p w14:paraId="6F2E9CB1" w14:textId="77777777" w:rsidR="00160996" w:rsidRDefault="00160996" w:rsidP="00160996">
            <w:pPr>
              <w:jc w:val="center"/>
            </w:pPr>
            <w:r>
              <w:rPr>
                <w:b/>
              </w:rPr>
              <w:t>4</w:t>
            </w:r>
          </w:p>
        </w:tc>
      </w:tr>
      <w:tr w:rsidR="00160996" w14:paraId="297F4769" w14:textId="77777777" w:rsidTr="00160996">
        <w:tc>
          <w:tcPr>
            <w:tcW w:w="4850" w:type="dxa"/>
          </w:tcPr>
          <w:p w14:paraId="6A504838" w14:textId="77777777" w:rsidR="00160996" w:rsidRDefault="00160996" w:rsidP="00160996">
            <w:r>
              <w:t>Разговоры о важном</w:t>
            </w:r>
          </w:p>
        </w:tc>
        <w:tc>
          <w:tcPr>
            <w:tcW w:w="2425" w:type="dxa"/>
          </w:tcPr>
          <w:p w14:paraId="24EF740C" w14:textId="77777777" w:rsidR="00160996" w:rsidRDefault="00160996" w:rsidP="00160996">
            <w:pPr>
              <w:jc w:val="center"/>
            </w:pPr>
            <w:r>
              <w:t>1</w:t>
            </w:r>
          </w:p>
        </w:tc>
        <w:tc>
          <w:tcPr>
            <w:tcW w:w="2425" w:type="dxa"/>
          </w:tcPr>
          <w:p w14:paraId="1143B2D3" w14:textId="77777777" w:rsidR="00160996" w:rsidRDefault="00160996" w:rsidP="00160996">
            <w:pPr>
              <w:jc w:val="center"/>
            </w:pPr>
            <w:r>
              <w:t>1</w:t>
            </w:r>
          </w:p>
        </w:tc>
        <w:tc>
          <w:tcPr>
            <w:tcW w:w="2425" w:type="dxa"/>
          </w:tcPr>
          <w:p w14:paraId="6D30008C" w14:textId="77777777" w:rsidR="00160996" w:rsidRDefault="00160996" w:rsidP="00160996">
            <w:pPr>
              <w:jc w:val="center"/>
            </w:pPr>
            <w:r>
              <w:t>1</w:t>
            </w:r>
          </w:p>
        </w:tc>
        <w:tc>
          <w:tcPr>
            <w:tcW w:w="2425" w:type="dxa"/>
          </w:tcPr>
          <w:p w14:paraId="6591E807" w14:textId="77777777" w:rsidR="00160996" w:rsidRDefault="00160996" w:rsidP="00160996">
            <w:pPr>
              <w:jc w:val="center"/>
            </w:pPr>
            <w:r>
              <w:t>1</w:t>
            </w:r>
          </w:p>
        </w:tc>
      </w:tr>
      <w:tr w:rsidR="00160996" w14:paraId="54EAE367" w14:textId="77777777" w:rsidTr="00160996">
        <w:tc>
          <w:tcPr>
            <w:tcW w:w="4850" w:type="dxa"/>
          </w:tcPr>
          <w:p w14:paraId="12E34C15" w14:textId="77777777" w:rsidR="00160996" w:rsidRDefault="00160996" w:rsidP="00160996">
            <w:r>
              <w:t>Кружок</w:t>
            </w:r>
          </w:p>
        </w:tc>
        <w:tc>
          <w:tcPr>
            <w:tcW w:w="2425" w:type="dxa"/>
          </w:tcPr>
          <w:p w14:paraId="34EA794D" w14:textId="77777777" w:rsidR="00160996" w:rsidRDefault="00160996" w:rsidP="00160996">
            <w:pPr>
              <w:jc w:val="center"/>
            </w:pPr>
            <w:r>
              <w:t>1</w:t>
            </w:r>
          </w:p>
        </w:tc>
        <w:tc>
          <w:tcPr>
            <w:tcW w:w="2425" w:type="dxa"/>
          </w:tcPr>
          <w:p w14:paraId="223C573E" w14:textId="77777777" w:rsidR="00160996" w:rsidRDefault="00160996" w:rsidP="00160996">
            <w:pPr>
              <w:jc w:val="center"/>
            </w:pPr>
            <w:r>
              <w:t>1</w:t>
            </w:r>
          </w:p>
        </w:tc>
        <w:tc>
          <w:tcPr>
            <w:tcW w:w="2425" w:type="dxa"/>
          </w:tcPr>
          <w:p w14:paraId="7FEB97F2" w14:textId="77777777" w:rsidR="00160996" w:rsidRDefault="00160996" w:rsidP="00160996">
            <w:pPr>
              <w:jc w:val="center"/>
            </w:pPr>
            <w:r>
              <w:t>1</w:t>
            </w:r>
          </w:p>
        </w:tc>
        <w:tc>
          <w:tcPr>
            <w:tcW w:w="2425" w:type="dxa"/>
          </w:tcPr>
          <w:p w14:paraId="0C31287C" w14:textId="77777777" w:rsidR="00160996" w:rsidRDefault="00160996" w:rsidP="00160996">
            <w:pPr>
              <w:jc w:val="center"/>
            </w:pPr>
            <w:r>
              <w:t>1</w:t>
            </w:r>
          </w:p>
        </w:tc>
      </w:tr>
      <w:tr w:rsidR="00160996" w14:paraId="06396C42" w14:textId="77777777" w:rsidTr="00160996">
        <w:tc>
          <w:tcPr>
            <w:tcW w:w="4850" w:type="dxa"/>
          </w:tcPr>
          <w:p w14:paraId="5222D5C3" w14:textId="77777777" w:rsidR="00160996" w:rsidRDefault="00160996" w:rsidP="00160996">
            <w:r>
              <w:t>Орлята России</w:t>
            </w:r>
          </w:p>
        </w:tc>
        <w:tc>
          <w:tcPr>
            <w:tcW w:w="2425" w:type="dxa"/>
          </w:tcPr>
          <w:p w14:paraId="1D6F7089" w14:textId="77777777" w:rsidR="00160996" w:rsidRDefault="00160996" w:rsidP="00160996">
            <w:pPr>
              <w:jc w:val="center"/>
            </w:pPr>
            <w:r>
              <w:t>1</w:t>
            </w:r>
          </w:p>
        </w:tc>
        <w:tc>
          <w:tcPr>
            <w:tcW w:w="2425" w:type="dxa"/>
          </w:tcPr>
          <w:p w14:paraId="573CF150" w14:textId="77777777" w:rsidR="00160996" w:rsidRDefault="00160996" w:rsidP="00160996">
            <w:pPr>
              <w:jc w:val="center"/>
            </w:pPr>
            <w:r>
              <w:t>1</w:t>
            </w:r>
          </w:p>
        </w:tc>
        <w:tc>
          <w:tcPr>
            <w:tcW w:w="2425" w:type="dxa"/>
          </w:tcPr>
          <w:p w14:paraId="58027715" w14:textId="77777777" w:rsidR="00160996" w:rsidRDefault="00160996" w:rsidP="00160996">
            <w:pPr>
              <w:jc w:val="center"/>
            </w:pPr>
            <w:r>
              <w:t>1</w:t>
            </w:r>
          </w:p>
        </w:tc>
        <w:tc>
          <w:tcPr>
            <w:tcW w:w="2425" w:type="dxa"/>
          </w:tcPr>
          <w:p w14:paraId="719F457B" w14:textId="77777777" w:rsidR="00160996" w:rsidRDefault="00160996" w:rsidP="00160996">
            <w:pPr>
              <w:jc w:val="center"/>
            </w:pPr>
            <w:r>
              <w:t>1</w:t>
            </w:r>
          </w:p>
        </w:tc>
      </w:tr>
      <w:tr w:rsidR="00160996" w14:paraId="25774F98" w14:textId="77777777" w:rsidTr="00160996">
        <w:tc>
          <w:tcPr>
            <w:tcW w:w="4850" w:type="dxa"/>
            <w:shd w:val="clear" w:color="auto" w:fill="00FF00"/>
          </w:tcPr>
          <w:p w14:paraId="63FADB18" w14:textId="77777777" w:rsidR="00160996" w:rsidRDefault="00160996" w:rsidP="00160996">
            <w:r>
              <w:t>ИТОГО недельная нагрузка</w:t>
            </w:r>
          </w:p>
        </w:tc>
        <w:tc>
          <w:tcPr>
            <w:tcW w:w="2425" w:type="dxa"/>
            <w:shd w:val="clear" w:color="auto" w:fill="00FF00"/>
          </w:tcPr>
          <w:p w14:paraId="29B40D9F" w14:textId="77777777" w:rsidR="00160996" w:rsidRDefault="00160996" w:rsidP="00160996">
            <w:pPr>
              <w:jc w:val="center"/>
            </w:pPr>
            <w:r>
              <w:t>2</w:t>
            </w:r>
          </w:p>
        </w:tc>
        <w:tc>
          <w:tcPr>
            <w:tcW w:w="2425" w:type="dxa"/>
            <w:shd w:val="clear" w:color="auto" w:fill="00FF00"/>
          </w:tcPr>
          <w:p w14:paraId="7B7B67CC" w14:textId="77777777" w:rsidR="00160996" w:rsidRDefault="00160996" w:rsidP="00160996">
            <w:pPr>
              <w:jc w:val="center"/>
            </w:pPr>
            <w:r>
              <w:t>2</w:t>
            </w:r>
          </w:p>
        </w:tc>
        <w:tc>
          <w:tcPr>
            <w:tcW w:w="2425" w:type="dxa"/>
            <w:shd w:val="clear" w:color="auto" w:fill="00FF00"/>
          </w:tcPr>
          <w:p w14:paraId="4849F18C" w14:textId="77777777" w:rsidR="00160996" w:rsidRDefault="00160996" w:rsidP="00160996">
            <w:pPr>
              <w:jc w:val="center"/>
            </w:pPr>
            <w:r>
              <w:t>2</w:t>
            </w:r>
          </w:p>
        </w:tc>
        <w:tc>
          <w:tcPr>
            <w:tcW w:w="2425" w:type="dxa"/>
            <w:shd w:val="clear" w:color="auto" w:fill="00FF00"/>
          </w:tcPr>
          <w:p w14:paraId="57C46C30" w14:textId="77777777" w:rsidR="00160996" w:rsidRDefault="00160996" w:rsidP="00160996">
            <w:pPr>
              <w:jc w:val="center"/>
            </w:pPr>
            <w:r>
              <w:t>2</w:t>
            </w:r>
          </w:p>
        </w:tc>
      </w:tr>
    </w:tbl>
    <w:p w14:paraId="6D35521B" w14:textId="77777777" w:rsidR="00160996" w:rsidRDefault="00160996" w:rsidP="00160996"/>
    <w:p w14:paraId="49FBC984" w14:textId="77777777" w:rsidR="00800DDF" w:rsidRPr="00800DDF" w:rsidRDefault="00800DDF" w:rsidP="00800DDF">
      <w:pPr>
        <w:ind w:right="289"/>
        <w:jc w:val="center"/>
        <w:rPr>
          <w:b/>
          <w:bCs/>
          <w:sz w:val="24"/>
          <w:szCs w:val="24"/>
        </w:rPr>
      </w:pPr>
    </w:p>
    <w:p w14:paraId="5B6EB447" w14:textId="77777777" w:rsidR="00800DDF" w:rsidRPr="00800DDF" w:rsidRDefault="00800DDF" w:rsidP="00800DDF">
      <w:pPr>
        <w:ind w:right="289"/>
        <w:jc w:val="center"/>
        <w:rPr>
          <w:b/>
          <w:bCs/>
          <w:sz w:val="24"/>
          <w:szCs w:val="24"/>
        </w:rPr>
      </w:pPr>
      <w:r w:rsidRPr="00800DDF">
        <w:rPr>
          <w:b/>
          <w:bCs/>
          <w:sz w:val="24"/>
          <w:szCs w:val="24"/>
        </w:rPr>
        <w:t xml:space="preserve">Структура обязательных предметных областей, </w:t>
      </w:r>
    </w:p>
    <w:p w14:paraId="4106F424" w14:textId="77777777" w:rsidR="00800DDF" w:rsidRPr="00800DDF" w:rsidRDefault="00800DDF" w:rsidP="00800DDF">
      <w:pPr>
        <w:ind w:right="289"/>
        <w:jc w:val="center"/>
        <w:rPr>
          <w:sz w:val="24"/>
          <w:szCs w:val="24"/>
        </w:rPr>
      </w:pPr>
      <w:r w:rsidRPr="00800DDF">
        <w:rPr>
          <w:b/>
          <w:bCs/>
          <w:sz w:val="24"/>
          <w:szCs w:val="24"/>
        </w:rPr>
        <w:t xml:space="preserve"> реализуемых учебным планом на 2023-2024 уч. год</w:t>
      </w:r>
    </w:p>
    <w:tbl>
      <w:tblPr>
        <w:tblW w:w="4798" w:type="pct"/>
        <w:tblCellSpacing w:w="0" w:type="dxa"/>
        <w:tblBorders>
          <w:top w:val="outset" w:sz="6" w:space="0" w:color="666666"/>
          <w:left w:val="outset" w:sz="6" w:space="0" w:color="666666"/>
          <w:bottom w:val="outset" w:sz="6" w:space="0" w:color="666666"/>
          <w:right w:val="outset" w:sz="6" w:space="0" w:color="666666"/>
        </w:tblBorders>
        <w:shd w:val="clear" w:color="auto" w:fill="FFFFFF"/>
        <w:tblCellMar>
          <w:top w:w="15" w:type="dxa"/>
          <w:left w:w="15" w:type="dxa"/>
          <w:bottom w:w="15" w:type="dxa"/>
          <w:right w:w="15" w:type="dxa"/>
        </w:tblCellMar>
        <w:tblLook w:val="04A0" w:firstRow="1" w:lastRow="0" w:firstColumn="1" w:lastColumn="0" w:noHBand="0" w:noVBand="1"/>
      </w:tblPr>
      <w:tblGrid>
        <w:gridCol w:w="738"/>
        <w:gridCol w:w="2315"/>
        <w:gridCol w:w="2819"/>
        <w:gridCol w:w="4238"/>
      </w:tblGrid>
      <w:tr w:rsidR="00800DDF" w:rsidRPr="00800DDF" w14:paraId="77345DDE" w14:textId="77777777" w:rsidTr="00D0450E">
        <w:trPr>
          <w:trHeight w:val="353"/>
          <w:tblCellSpacing w:w="0" w:type="dxa"/>
        </w:trPr>
        <w:tc>
          <w:tcPr>
            <w:tcW w:w="365"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42D0D594" w14:textId="77777777" w:rsidR="00800DDF" w:rsidRPr="00800DDF" w:rsidRDefault="00800DDF" w:rsidP="00800DDF">
            <w:pPr>
              <w:ind w:right="289"/>
              <w:jc w:val="center"/>
              <w:rPr>
                <w:sz w:val="24"/>
                <w:szCs w:val="24"/>
              </w:rPr>
            </w:pPr>
            <w:r w:rsidRPr="00800DDF">
              <w:rPr>
                <w:b/>
                <w:bCs/>
                <w:sz w:val="24"/>
                <w:szCs w:val="24"/>
              </w:rPr>
              <w:t>№ п/п</w:t>
            </w:r>
          </w:p>
        </w:tc>
        <w:tc>
          <w:tcPr>
            <w:tcW w:w="1145" w:type="pct"/>
            <w:vMerge w:val="restar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609E7A10" w14:textId="77777777" w:rsidR="00800DDF" w:rsidRPr="00800DDF" w:rsidRDefault="00800DDF" w:rsidP="00800DDF">
            <w:pPr>
              <w:ind w:right="289"/>
              <w:jc w:val="center"/>
              <w:rPr>
                <w:sz w:val="24"/>
                <w:szCs w:val="24"/>
              </w:rPr>
            </w:pPr>
            <w:r w:rsidRPr="00800DDF">
              <w:rPr>
                <w:b/>
                <w:bCs/>
                <w:sz w:val="24"/>
                <w:szCs w:val="24"/>
              </w:rPr>
              <w:t>Предметные области</w:t>
            </w:r>
          </w:p>
        </w:tc>
        <w:tc>
          <w:tcPr>
            <w:tcW w:w="1394" w:type="pct"/>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3ABD95D9" w14:textId="77777777" w:rsidR="00800DDF" w:rsidRPr="00800DDF" w:rsidRDefault="00800DDF" w:rsidP="00800DDF">
            <w:pPr>
              <w:ind w:right="289"/>
              <w:jc w:val="center"/>
              <w:rPr>
                <w:sz w:val="24"/>
                <w:szCs w:val="24"/>
              </w:rPr>
            </w:pPr>
            <w:r w:rsidRPr="00800DDF">
              <w:rPr>
                <w:b/>
                <w:bCs/>
                <w:sz w:val="24"/>
                <w:szCs w:val="24"/>
              </w:rPr>
              <w:t>Предметы</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62A7E1A" w14:textId="77777777" w:rsidR="00800DDF" w:rsidRPr="00800DDF" w:rsidRDefault="00800DDF" w:rsidP="00800DDF">
            <w:pPr>
              <w:adjustRightInd w:val="0"/>
              <w:jc w:val="center"/>
              <w:rPr>
                <w:sz w:val="24"/>
                <w:szCs w:val="24"/>
                <w:lang w:eastAsia="ru-RU"/>
              </w:rPr>
            </w:pPr>
            <w:r w:rsidRPr="00800DDF">
              <w:rPr>
                <w:sz w:val="24"/>
                <w:szCs w:val="24"/>
                <w:lang w:eastAsia="ru-RU"/>
              </w:rPr>
              <w:t>Основные задачи реализации содержания</w:t>
            </w:r>
          </w:p>
        </w:tc>
      </w:tr>
      <w:tr w:rsidR="00800DDF" w:rsidRPr="00800DDF" w14:paraId="29633C8B" w14:textId="77777777" w:rsidTr="00D0450E">
        <w:trPr>
          <w:trHeight w:val="147"/>
          <w:tblCellSpacing w:w="0" w:type="dxa"/>
        </w:trPr>
        <w:tc>
          <w:tcPr>
            <w:tcW w:w="365"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2F021738" w14:textId="77777777" w:rsidR="00800DDF" w:rsidRPr="00800DDF" w:rsidRDefault="00800DDF" w:rsidP="00800DDF">
            <w:pPr>
              <w:ind w:right="289"/>
              <w:rPr>
                <w:sz w:val="24"/>
                <w:szCs w:val="24"/>
              </w:rPr>
            </w:pPr>
          </w:p>
        </w:tc>
        <w:tc>
          <w:tcPr>
            <w:tcW w:w="1145" w:type="pct"/>
            <w:vMerge/>
            <w:tcBorders>
              <w:top w:val="outset" w:sz="6" w:space="0" w:color="666666"/>
              <w:left w:val="outset" w:sz="6" w:space="0" w:color="666666"/>
              <w:bottom w:val="outset" w:sz="6" w:space="0" w:color="666666"/>
              <w:right w:val="outset" w:sz="6" w:space="0" w:color="666666"/>
            </w:tcBorders>
            <w:shd w:val="clear" w:color="auto" w:fill="FFFFFF"/>
            <w:vAlign w:val="center"/>
            <w:hideMark/>
          </w:tcPr>
          <w:p w14:paraId="7E4185B3" w14:textId="77777777" w:rsidR="00800DDF" w:rsidRPr="00800DDF" w:rsidRDefault="00800DDF" w:rsidP="00800DDF">
            <w:pPr>
              <w:ind w:right="289"/>
              <w:rPr>
                <w:sz w:val="24"/>
                <w:szCs w:val="24"/>
              </w:rPr>
            </w:pP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2B3135F" w14:textId="77777777" w:rsidR="00800DDF" w:rsidRPr="00800DDF" w:rsidRDefault="00800DDF" w:rsidP="00800DDF">
            <w:pPr>
              <w:ind w:right="289"/>
              <w:jc w:val="center"/>
              <w:rPr>
                <w:sz w:val="24"/>
                <w:szCs w:val="24"/>
              </w:rPr>
            </w:pPr>
            <w:r w:rsidRPr="00800DDF">
              <w:rPr>
                <w:b/>
                <w:bCs/>
                <w:sz w:val="24"/>
                <w:szCs w:val="24"/>
              </w:rPr>
              <w:t>обязательная (инвариантная) часть</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AFAFA5B" w14:textId="77777777" w:rsidR="00800DDF" w:rsidRPr="00800DDF" w:rsidRDefault="00800DDF" w:rsidP="00800DDF">
            <w:pPr>
              <w:adjustRightInd w:val="0"/>
              <w:jc w:val="both"/>
              <w:rPr>
                <w:sz w:val="24"/>
                <w:szCs w:val="24"/>
                <w:lang w:eastAsia="ru-RU"/>
              </w:rPr>
            </w:pPr>
            <w:r w:rsidRPr="00800DDF">
              <w:rPr>
                <w:sz w:val="24"/>
                <w:szCs w:val="24"/>
                <w:lang w:eastAsia="ru-RU"/>
              </w:rPr>
              <w:t>.</w:t>
            </w:r>
          </w:p>
        </w:tc>
      </w:tr>
      <w:tr w:rsidR="00800DDF" w:rsidRPr="00800DDF" w14:paraId="58B5BFBA" w14:textId="77777777" w:rsidTr="00D0450E">
        <w:trPr>
          <w:trHeight w:val="671"/>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5F165EE9"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7843F63F" w14:textId="77777777" w:rsidR="00800DDF" w:rsidRPr="00800DDF" w:rsidRDefault="00800DDF" w:rsidP="00800DDF">
            <w:pPr>
              <w:ind w:right="289"/>
              <w:rPr>
                <w:b/>
                <w:sz w:val="24"/>
                <w:szCs w:val="24"/>
              </w:rPr>
            </w:pPr>
            <w:r w:rsidRPr="00800DDF">
              <w:rPr>
                <w:b/>
                <w:sz w:val="24"/>
                <w:szCs w:val="24"/>
              </w:rPr>
              <w:t>Русский язык и литературное чтение.</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624AB46A" w14:textId="77777777" w:rsidR="00800DDF" w:rsidRPr="00800DDF" w:rsidRDefault="00800DDF" w:rsidP="00800DDF">
            <w:pPr>
              <w:spacing w:before="100" w:beforeAutospacing="1" w:after="100" w:afterAutospacing="1"/>
              <w:ind w:right="289"/>
              <w:rPr>
                <w:sz w:val="24"/>
                <w:szCs w:val="24"/>
              </w:rPr>
            </w:pPr>
            <w:r w:rsidRPr="00800DDF">
              <w:rPr>
                <w:sz w:val="24"/>
                <w:szCs w:val="24"/>
              </w:rPr>
              <w:t>- русский язык</w:t>
            </w:r>
            <w:r w:rsidRPr="00800DDF">
              <w:rPr>
                <w:sz w:val="24"/>
                <w:szCs w:val="24"/>
              </w:rPr>
              <w:br/>
              <w:t>- литературное чтение</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66F82524" w14:textId="77777777" w:rsidR="00800DDF" w:rsidRPr="00800DDF" w:rsidRDefault="00800DDF" w:rsidP="00800DDF">
            <w:pPr>
              <w:spacing w:before="100" w:beforeAutospacing="1" w:after="100" w:afterAutospacing="1"/>
              <w:rPr>
                <w:sz w:val="24"/>
                <w:szCs w:val="24"/>
              </w:rPr>
            </w:pPr>
            <w:r w:rsidRPr="00800DDF">
              <w:rPr>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800DDF" w:rsidRPr="00800DDF" w14:paraId="53C38AD2" w14:textId="77777777" w:rsidTr="00D0450E">
        <w:trPr>
          <w:trHeight w:val="326"/>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4F8920C1" w14:textId="77777777" w:rsidR="00800DDF" w:rsidRPr="00800DDF" w:rsidRDefault="00800DDF" w:rsidP="00944FBB">
            <w:pPr>
              <w:widowControl/>
              <w:numPr>
                <w:ilvl w:val="0"/>
                <w:numId w:val="167"/>
              </w:numPr>
              <w:autoSpaceDE/>
              <w:autoSpaceDN/>
              <w:spacing w:line="276" w:lineRule="auto"/>
              <w:ind w:right="289"/>
              <w:contextualSpacing/>
              <w:jc w:val="center"/>
              <w:rPr>
                <w:b/>
                <w:bCs/>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5ABA7250" w14:textId="77777777" w:rsidR="00800DDF" w:rsidRPr="00800DDF" w:rsidRDefault="00800DDF" w:rsidP="00800DDF">
            <w:pPr>
              <w:ind w:right="289"/>
              <w:rPr>
                <w:b/>
                <w:sz w:val="24"/>
                <w:szCs w:val="24"/>
              </w:rPr>
            </w:pPr>
            <w:r w:rsidRPr="00800DDF">
              <w:rPr>
                <w:b/>
                <w:sz w:val="24"/>
                <w:szCs w:val="24"/>
              </w:rPr>
              <w:t>Иностранный язык</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DC05DF9" w14:textId="77777777" w:rsidR="00800DDF" w:rsidRPr="00800DDF" w:rsidRDefault="00800DDF" w:rsidP="00800DDF">
            <w:pPr>
              <w:spacing w:before="100" w:beforeAutospacing="1" w:after="100" w:afterAutospacing="1"/>
              <w:ind w:right="289"/>
              <w:rPr>
                <w:sz w:val="24"/>
                <w:szCs w:val="24"/>
              </w:rPr>
            </w:pPr>
            <w:r w:rsidRPr="00800DDF">
              <w:rPr>
                <w:sz w:val="24"/>
                <w:szCs w:val="24"/>
              </w:rPr>
              <w:t>- иностранный язык (английский)</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7E1FD6A" w14:textId="77777777" w:rsidR="00800DDF" w:rsidRPr="00800DDF" w:rsidRDefault="00800DDF" w:rsidP="00800DDF">
            <w:pPr>
              <w:adjustRightInd w:val="0"/>
              <w:jc w:val="both"/>
              <w:rPr>
                <w:sz w:val="24"/>
                <w:szCs w:val="24"/>
                <w:lang w:eastAsia="ru-RU"/>
              </w:rPr>
            </w:pPr>
            <w:r w:rsidRPr="00800DDF">
              <w:rPr>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800DDF" w:rsidRPr="00800DDF" w14:paraId="74FEDF84" w14:textId="77777777" w:rsidTr="00D0450E">
        <w:trPr>
          <w:trHeight w:val="360"/>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0FB186CA"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288CA776" w14:textId="77777777" w:rsidR="00800DDF" w:rsidRPr="00800DDF" w:rsidRDefault="00800DDF" w:rsidP="00800DDF">
            <w:pPr>
              <w:ind w:right="289"/>
              <w:rPr>
                <w:sz w:val="24"/>
                <w:szCs w:val="24"/>
              </w:rPr>
            </w:pPr>
            <w:r w:rsidRPr="00800DDF">
              <w:rPr>
                <w:b/>
                <w:bCs/>
                <w:sz w:val="24"/>
                <w:szCs w:val="24"/>
              </w:rPr>
              <w:t>Математика и информатика</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701168F" w14:textId="77777777" w:rsidR="00800DDF" w:rsidRPr="00800DDF" w:rsidRDefault="00800DDF" w:rsidP="00800DDF">
            <w:pPr>
              <w:ind w:right="289"/>
              <w:rPr>
                <w:sz w:val="24"/>
                <w:szCs w:val="24"/>
              </w:rPr>
            </w:pPr>
            <w:r w:rsidRPr="00800DDF">
              <w:rPr>
                <w:sz w:val="24"/>
                <w:szCs w:val="24"/>
              </w:rPr>
              <w:t xml:space="preserve">- математика </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3FCB4ABC" w14:textId="77777777" w:rsidR="00800DDF" w:rsidRPr="00800DDF" w:rsidRDefault="00800DDF" w:rsidP="00800DDF">
            <w:pPr>
              <w:adjustRightInd w:val="0"/>
              <w:jc w:val="both"/>
              <w:rPr>
                <w:sz w:val="24"/>
                <w:szCs w:val="24"/>
                <w:lang w:eastAsia="ru-RU"/>
              </w:rPr>
            </w:pPr>
            <w:r w:rsidRPr="00800DDF">
              <w:rPr>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800DDF" w:rsidRPr="00800DDF" w14:paraId="763F3D42" w14:textId="77777777" w:rsidTr="00D0450E">
        <w:trPr>
          <w:trHeight w:val="644"/>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70D1C742"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3AD61601"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Обществознание и</w:t>
            </w:r>
            <w:r w:rsidRPr="00800DDF">
              <w:rPr>
                <w:sz w:val="24"/>
                <w:szCs w:val="24"/>
              </w:rPr>
              <w:br/>
            </w:r>
            <w:r w:rsidRPr="00800DDF">
              <w:rPr>
                <w:b/>
                <w:bCs/>
                <w:sz w:val="24"/>
                <w:szCs w:val="24"/>
              </w:rPr>
              <w:t>естествознание</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4216F4E9" w14:textId="77777777" w:rsidR="00800DDF" w:rsidRPr="00800DDF" w:rsidRDefault="00800DDF" w:rsidP="00800DDF">
            <w:pPr>
              <w:ind w:right="289"/>
              <w:rPr>
                <w:sz w:val="24"/>
                <w:szCs w:val="24"/>
              </w:rPr>
            </w:pPr>
            <w:r w:rsidRPr="00800DDF">
              <w:rPr>
                <w:sz w:val="24"/>
                <w:szCs w:val="24"/>
              </w:rPr>
              <w:t>- окружающий мир</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05BE729A" w14:textId="77777777" w:rsidR="00800DDF" w:rsidRPr="00800DDF" w:rsidRDefault="00800DDF" w:rsidP="00800DDF">
            <w:pPr>
              <w:adjustRightInd w:val="0"/>
              <w:jc w:val="both"/>
              <w:rPr>
                <w:sz w:val="24"/>
                <w:szCs w:val="24"/>
                <w:lang w:eastAsia="ru-RU"/>
              </w:rPr>
            </w:pPr>
            <w:r w:rsidRPr="00800DDF">
              <w:rPr>
                <w:sz w:val="24"/>
                <w:szCs w:val="24"/>
                <w:lang w:eastAsia="ru-RU"/>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w:t>
            </w:r>
            <w:r w:rsidRPr="00800DDF">
              <w:rPr>
                <w:sz w:val="24"/>
                <w:szCs w:val="24"/>
                <w:lang w:eastAsia="ru-RU"/>
              </w:rPr>
              <w:lastRenderedPageBreak/>
              <w:t>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800DDF" w:rsidRPr="00800DDF" w14:paraId="5EF3BB19" w14:textId="77777777" w:rsidTr="00D0450E">
        <w:trPr>
          <w:trHeight w:val="659"/>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731DF978"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5FF87165"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Основы религиозных культур и светской этики</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592312D2" w14:textId="4350447E" w:rsidR="00800DDF" w:rsidRPr="00800DDF" w:rsidRDefault="00800DDF" w:rsidP="00800DDF">
            <w:pPr>
              <w:spacing w:before="100" w:beforeAutospacing="1" w:after="100" w:afterAutospacing="1"/>
              <w:ind w:right="289"/>
              <w:rPr>
                <w:sz w:val="24"/>
                <w:szCs w:val="24"/>
              </w:rPr>
            </w:pPr>
            <w:r w:rsidRPr="00800DDF">
              <w:rPr>
                <w:sz w:val="24"/>
                <w:szCs w:val="24"/>
              </w:rPr>
              <w:t xml:space="preserve">- основы </w:t>
            </w:r>
            <w:proofErr w:type="gramStart"/>
            <w:r w:rsidR="00A50541">
              <w:rPr>
                <w:sz w:val="24"/>
                <w:szCs w:val="24"/>
              </w:rPr>
              <w:t xml:space="preserve">религиозных </w:t>
            </w:r>
            <w:r w:rsidRPr="00800DDF">
              <w:rPr>
                <w:sz w:val="24"/>
                <w:szCs w:val="24"/>
              </w:rPr>
              <w:t xml:space="preserve"> культур</w:t>
            </w:r>
            <w:proofErr w:type="gramEnd"/>
            <w:r w:rsidR="00A50541">
              <w:rPr>
                <w:sz w:val="24"/>
                <w:szCs w:val="24"/>
              </w:rPr>
              <w:t xml:space="preserve"> и светской этики</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3195E80B" w14:textId="77777777" w:rsidR="00800DDF" w:rsidRPr="00800DDF" w:rsidRDefault="00800DDF" w:rsidP="00800DDF">
            <w:pPr>
              <w:adjustRightInd w:val="0"/>
              <w:jc w:val="both"/>
              <w:rPr>
                <w:sz w:val="24"/>
                <w:szCs w:val="24"/>
                <w:lang w:eastAsia="ru-RU"/>
              </w:rPr>
            </w:pPr>
            <w:r w:rsidRPr="00800DDF">
              <w:rPr>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800DDF" w:rsidRPr="00800DDF" w14:paraId="6158B006" w14:textId="77777777" w:rsidTr="00D0450E">
        <w:trPr>
          <w:trHeight w:val="659"/>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475D8466"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69AD207B" w14:textId="77777777" w:rsidR="00800DDF" w:rsidRPr="00800DDF" w:rsidRDefault="00800DDF" w:rsidP="00800DDF">
            <w:pPr>
              <w:ind w:right="289"/>
              <w:rPr>
                <w:sz w:val="24"/>
                <w:szCs w:val="24"/>
              </w:rPr>
            </w:pPr>
            <w:r w:rsidRPr="00800DDF">
              <w:rPr>
                <w:b/>
                <w:bCs/>
                <w:sz w:val="24"/>
                <w:szCs w:val="24"/>
              </w:rPr>
              <w:t>Искусство</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31C41050" w14:textId="77777777" w:rsidR="00800DDF" w:rsidRPr="00800DDF" w:rsidRDefault="00800DDF" w:rsidP="00800DDF">
            <w:pPr>
              <w:spacing w:before="100" w:beforeAutospacing="1" w:after="100" w:afterAutospacing="1"/>
              <w:ind w:right="289"/>
              <w:rPr>
                <w:sz w:val="24"/>
                <w:szCs w:val="24"/>
              </w:rPr>
            </w:pPr>
            <w:r w:rsidRPr="00800DDF">
              <w:rPr>
                <w:sz w:val="24"/>
                <w:szCs w:val="24"/>
              </w:rPr>
              <w:t>- изобразительное искусство</w:t>
            </w:r>
            <w:r w:rsidRPr="00800DDF">
              <w:rPr>
                <w:sz w:val="24"/>
                <w:szCs w:val="24"/>
              </w:rPr>
              <w:br/>
              <w:t>- музыка</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49B289AE" w14:textId="77777777" w:rsidR="00800DDF" w:rsidRPr="00800DDF" w:rsidRDefault="00800DDF" w:rsidP="00800DDF">
            <w:pPr>
              <w:adjustRightInd w:val="0"/>
              <w:jc w:val="both"/>
              <w:rPr>
                <w:sz w:val="24"/>
                <w:szCs w:val="24"/>
                <w:lang w:eastAsia="ru-RU"/>
              </w:rPr>
            </w:pPr>
            <w:r w:rsidRPr="00800DDF">
              <w:rPr>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800DDF" w:rsidRPr="00800DDF" w14:paraId="4E474891" w14:textId="77777777" w:rsidTr="00D0450E">
        <w:trPr>
          <w:trHeight w:val="338"/>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2265D1E3"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3731C709" w14:textId="77777777" w:rsidR="00800DDF" w:rsidRPr="00800DDF" w:rsidRDefault="00800DDF" w:rsidP="00800DDF">
            <w:pPr>
              <w:ind w:right="289"/>
              <w:rPr>
                <w:sz w:val="24"/>
                <w:szCs w:val="24"/>
              </w:rPr>
            </w:pPr>
            <w:r w:rsidRPr="00800DDF">
              <w:rPr>
                <w:b/>
                <w:bCs/>
                <w:sz w:val="24"/>
                <w:szCs w:val="24"/>
              </w:rPr>
              <w:t>Технология</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0BAD6862" w14:textId="77777777" w:rsidR="00800DDF" w:rsidRPr="00800DDF" w:rsidRDefault="00800DDF" w:rsidP="00800DDF">
            <w:pPr>
              <w:ind w:right="289"/>
              <w:rPr>
                <w:sz w:val="24"/>
                <w:szCs w:val="24"/>
              </w:rPr>
            </w:pPr>
            <w:r w:rsidRPr="00800DDF">
              <w:rPr>
                <w:sz w:val="24"/>
                <w:szCs w:val="24"/>
              </w:rPr>
              <w:t>- технология</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168A2F5A" w14:textId="77777777" w:rsidR="00800DDF" w:rsidRPr="00800DDF" w:rsidRDefault="00800DDF" w:rsidP="00800DDF">
            <w:pPr>
              <w:adjustRightInd w:val="0"/>
              <w:jc w:val="both"/>
              <w:rPr>
                <w:sz w:val="24"/>
                <w:szCs w:val="24"/>
                <w:lang w:eastAsia="ru-RU"/>
              </w:rPr>
            </w:pPr>
            <w:r w:rsidRPr="00800DDF">
              <w:rPr>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800DDF" w:rsidRPr="00800DDF" w14:paraId="5B544600" w14:textId="77777777" w:rsidTr="00D0450E">
        <w:trPr>
          <w:trHeight w:val="338"/>
          <w:tblCellSpacing w:w="0" w:type="dxa"/>
        </w:trPr>
        <w:tc>
          <w:tcPr>
            <w:tcW w:w="365" w:type="pct"/>
            <w:tcBorders>
              <w:top w:val="outset" w:sz="6" w:space="0" w:color="666666"/>
              <w:left w:val="outset" w:sz="6" w:space="0" w:color="666666"/>
              <w:bottom w:val="outset" w:sz="6" w:space="0" w:color="666666"/>
              <w:right w:val="outset" w:sz="6" w:space="0" w:color="666666"/>
            </w:tcBorders>
            <w:shd w:val="clear" w:color="auto" w:fill="FFFFFF"/>
            <w:hideMark/>
          </w:tcPr>
          <w:p w14:paraId="1FB7B759" w14:textId="77777777" w:rsidR="00800DDF" w:rsidRPr="00800DDF" w:rsidRDefault="00800DDF" w:rsidP="00944FBB">
            <w:pPr>
              <w:widowControl/>
              <w:numPr>
                <w:ilvl w:val="0"/>
                <w:numId w:val="167"/>
              </w:numPr>
              <w:autoSpaceDE/>
              <w:autoSpaceDN/>
              <w:spacing w:line="276" w:lineRule="auto"/>
              <w:ind w:right="289"/>
              <w:contextualSpacing/>
              <w:jc w:val="center"/>
              <w:rPr>
                <w:sz w:val="24"/>
                <w:szCs w:val="24"/>
              </w:rPr>
            </w:pPr>
          </w:p>
        </w:tc>
        <w:tc>
          <w:tcPr>
            <w:tcW w:w="1145" w:type="pct"/>
            <w:tcBorders>
              <w:top w:val="outset" w:sz="6" w:space="0" w:color="666666"/>
              <w:left w:val="outset" w:sz="6" w:space="0" w:color="666666"/>
              <w:bottom w:val="outset" w:sz="6" w:space="0" w:color="666666"/>
              <w:right w:val="outset" w:sz="6" w:space="0" w:color="666666"/>
            </w:tcBorders>
            <w:shd w:val="clear" w:color="auto" w:fill="FFFFFF"/>
            <w:hideMark/>
          </w:tcPr>
          <w:p w14:paraId="66018E8C" w14:textId="77777777" w:rsidR="00800DDF" w:rsidRPr="00800DDF" w:rsidRDefault="00800DDF" w:rsidP="00800DDF">
            <w:pPr>
              <w:spacing w:before="100" w:beforeAutospacing="1" w:after="100" w:afterAutospacing="1"/>
              <w:ind w:right="289"/>
              <w:rPr>
                <w:sz w:val="24"/>
                <w:szCs w:val="24"/>
              </w:rPr>
            </w:pPr>
            <w:r w:rsidRPr="00800DDF">
              <w:rPr>
                <w:b/>
                <w:bCs/>
                <w:sz w:val="24"/>
                <w:szCs w:val="24"/>
              </w:rPr>
              <w:t>Физическая</w:t>
            </w:r>
            <w:r w:rsidRPr="00800DDF">
              <w:rPr>
                <w:sz w:val="24"/>
                <w:szCs w:val="24"/>
              </w:rPr>
              <w:t xml:space="preserve"> к</w:t>
            </w:r>
            <w:r w:rsidRPr="00800DDF">
              <w:rPr>
                <w:b/>
                <w:bCs/>
                <w:sz w:val="24"/>
                <w:szCs w:val="24"/>
              </w:rPr>
              <w:t>ультура</w:t>
            </w:r>
          </w:p>
        </w:tc>
        <w:tc>
          <w:tcPr>
            <w:tcW w:w="1394" w:type="pct"/>
            <w:tcBorders>
              <w:top w:val="outset" w:sz="6" w:space="0" w:color="666666"/>
              <w:left w:val="outset" w:sz="6" w:space="0" w:color="666666"/>
              <w:bottom w:val="outset" w:sz="6" w:space="0" w:color="666666"/>
              <w:right w:val="outset" w:sz="6" w:space="0" w:color="666666"/>
            </w:tcBorders>
            <w:shd w:val="clear" w:color="auto" w:fill="FFFFFF"/>
            <w:hideMark/>
          </w:tcPr>
          <w:p w14:paraId="64C67A0F" w14:textId="77777777" w:rsidR="00800DDF" w:rsidRPr="00800DDF" w:rsidRDefault="00800DDF" w:rsidP="00800DDF">
            <w:pPr>
              <w:ind w:right="289"/>
              <w:rPr>
                <w:sz w:val="24"/>
                <w:szCs w:val="24"/>
              </w:rPr>
            </w:pPr>
            <w:r w:rsidRPr="00800DDF">
              <w:rPr>
                <w:sz w:val="24"/>
                <w:szCs w:val="24"/>
              </w:rPr>
              <w:t>- физическая культура</w:t>
            </w:r>
          </w:p>
        </w:tc>
        <w:tc>
          <w:tcPr>
            <w:tcW w:w="2096" w:type="pct"/>
            <w:tcBorders>
              <w:top w:val="outset" w:sz="6" w:space="0" w:color="666666"/>
              <w:left w:val="outset" w:sz="6" w:space="0" w:color="666666"/>
              <w:bottom w:val="outset" w:sz="6" w:space="0" w:color="666666"/>
              <w:right w:val="outset" w:sz="6" w:space="0" w:color="666666"/>
            </w:tcBorders>
            <w:shd w:val="clear" w:color="auto" w:fill="FFFFFF"/>
          </w:tcPr>
          <w:p w14:paraId="2D456C30" w14:textId="77777777" w:rsidR="00800DDF" w:rsidRPr="00800DDF" w:rsidRDefault="00800DDF" w:rsidP="00800DDF">
            <w:pPr>
              <w:adjustRightInd w:val="0"/>
              <w:jc w:val="both"/>
              <w:rPr>
                <w:sz w:val="24"/>
                <w:szCs w:val="24"/>
                <w:lang w:eastAsia="ru-RU"/>
              </w:rPr>
            </w:pPr>
            <w:r w:rsidRPr="00800DDF">
              <w:rPr>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w:t>
            </w:r>
          </w:p>
        </w:tc>
      </w:tr>
    </w:tbl>
    <w:p w14:paraId="4B0E62AA" w14:textId="77777777" w:rsidR="00800DDF" w:rsidRPr="00800DDF" w:rsidRDefault="00800DDF" w:rsidP="00800DDF">
      <w:pPr>
        <w:tabs>
          <w:tab w:val="left" w:pos="567"/>
        </w:tabs>
        <w:jc w:val="both"/>
        <w:rPr>
          <w:sz w:val="24"/>
          <w:szCs w:val="24"/>
        </w:rPr>
      </w:pPr>
    </w:p>
    <w:p w14:paraId="50F9BC1A" w14:textId="77777777" w:rsidR="00800DDF" w:rsidRPr="00800DDF" w:rsidRDefault="00800DDF" w:rsidP="00800DDF">
      <w:pPr>
        <w:tabs>
          <w:tab w:val="left" w:pos="562"/>
        </w:tabs>
        <w:autoSpaceDE/>
        <w:autoSpaceDN/>
        <w:spacing w:line="276" w:lineRule="auto"/>
        <w:rPr>
          <w:b/>
          <w:sz w:val="24"/>
          <w:szCs w:val="24"/>
        </w:rPr>
      </w:pPr>
      <w:r w:rsidRPr="00800DDF">
        <w:rPr>
          <w:b/>
          <w:bCs/>
          <w:sz w:val="24"/>
          <w:szCs w:val="24"/>
        </w:rPr>
        <w:t xml:space="preserve">Годовой учебный план начального </w:t>
      </w:r>
      <w:r w:rsidRPr="00800DDF">
        <w:rPr>
          <w:b/>
          <w:sz w:val="24"/>
          <w:szCs w:val="24"/>
        </w:rPr>
        <w:t>общего образования</w:t>
      </w:r>
      <w:r w:rsidRPr="00800DDF">
        <w:rPr>
          <w:b/>
          <w:bCs/>
          <w:sz w:val="24"/>
          <w:szCs w:val="24"/>
        </w:rPr>
        <w:t xml:space="preserve">, </w:t>
      </w:r>
      <w:r w:rsidRPr="00800DDF">
        <w:rPr>
          <w:b/>
          <w:sz w:val="24"/>
          <w:szCs w:val="24"/>
        </w:rPr>
        <w:br/>
      </w:r>
      <w:r w:rsidRPr="00800DDF">
        <w:rPr>
          <w:b/>
          <w:bCs/>
          <w:sz w:val="24"/>
          <w:szCs w:val="24"/>
        </w:rPr>
        <w:t>(пятидневная учебная неделя)</w:t>
      </w:r>
    </w:p>
    <w:tbl>
      <w:tblPr>
        <w:tblStyle w:val="TableNormal1"/>
        <w:tblpPr w:leftFromText="180" w:rightFromText="180" w:vertAnchor="text" w:horzAnchor="margin" w:tblpXSpec="center" w:tblpY="87"/>
        <w:tblW w:w="45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4"/>
        <w:gridCol w:w="2573"/>
        <w:gridCol w:w="761"/>
        <w:gridCol w:w="891"/>
        <w:gridCol w:w="761"/>
        <w:gridCol w:w="889"/>
        <w:gridCol w:w="892"/>
      </w:tblGrid>
      <w:tr w:rsidR="00800DDF" w:rsidRPr="00800DDF" w14:paraId="0709F044" w14:textId="77777777" w:rsidTr="00D0450E">
        <w:trPr>
          <w:trHeight w:val="270"/>
        </w:trPr>
        <w:tc>
          <w:tcPr>
            <w:tcW w:w="1429" w:type="pct"/>
            <w:vMerge w:val="restart"/>
          </w:tcPr>
          <w:p w14:paraId="17B20704" w14:textId="77777777" w:rsidR="00800DDF" w:rsidRPr="00800DDF" w:rsidRDefault="00800DDF" w:rsidP="00800DDF">
            <w:pPr>
              <w:spacing w:before="140"/>
              <w:ind w:left="328"/>
              <w:rPr>
                <w:b/>
                <w:sz w:val="24"/>
                <w:szCs w:val="24"/>
              </w:rPr>
            </w:pPr>
            <w:r w:rsidRPr="00800DDF">
              <w:rPr>
                <w:b/>
                <w:sz w:val="24"/>
                <w:szCs w:val="24"/>
              </w:rPr>
              <w:t>Предметные</w:t>
            </w:r>
            <w:r w:rsidRPr="00800DDF">
              <w:rPr>
                <w:b/>
                <w:spacing w:val="-6"/>
                <w:sz w:val="24"/>
                <w:szCs w:val="24"/>
              </w:rPr>
              <w:t xml:space="preserve"> </w:t>
            </w:r>
            <w:r w:rsidRPr="00800DDF">
              <w:rPr>
                <w:b/>
                <w:spacing w:val="-2"/>
                <w:sz w:val="24"/>
                <w:szCs w:val="24"/>
              </w:rPr>
              <w:t>области</w:t>
            </w:r>
          </w:p>
        </w:tc>
        <w:tc>
          <w:tcPr>
            <w:tcW w:w="1370" w:type="pct"/>
            <w:vMerge w:val="restart"/>
          </w:tcPr>
          <w:p w14:paraId="23C3E891" w14:textId="77777777" w:rsidR="00800DDF" w:rsidRPr="00800DDF" w:rsidRDefault="00800DDF" w:rsidP="00800DDF">
            <w:pPr>
              <w:spacing w:before="140"/>
              <w:ind w:left="403"/>
              <w:rPr>
                <w:b/>
                <w:sz w:val="24"/>
                <w:szCs w:val="24"/>
              </w:rPr>
            </w:pPr>
            <w:r w:rsidRPr="00800DDF">
              <w:rPr>
                <w:b/>
                <w:sz w:val="24"/>
                <w:szCs w:val="24"/>
              </w:rPr>
              <w:t>Учебные</w:t>
            </w:r>
            <w:r w:rsidRPr="00800DDF">
              <w:rPr>
                <w:b/>
                <w:spacing w:val="-5"/>
                <w:sz w:val="24"/>
                <w:szCs w:val="24"/>
              </w:rPr>
              <w:t xml:space="preserve"> </w:t>
            </w:r>
            <w:r w:rsidRPr="00800DDF">
              <w:rPr>
                <w:b/>
                <w:spacing w:val="-2"/>
                <w:sz w:val="24"/>
                <w:szCs w:val="24"/>
              </w:rPr>
              <w:t>предметы</w:t>
            </w:r>
          </w:p>
        </w:tc>
        <w:tc>
          <w:tcPr>
            <w:tcW w:w="1751" w:type="pct"/>
            <w:gridSpan w:val="4"/>
          </w:tcPr>
          <w:p w14:paraId="2DBDBA6D" w14:textId="77777777" w:rsidR="00800DDF" w:rsidRPr="00800DDF" w:rsidRDefault="00800DDF" w:rsidP="00800DDF">
            <w:pPr>
              <w:spacing w:line="256" w:lineRule="exact"/>
              <w:ind w:left="581"/>
              <w:rPr>
                <w:b/>
                <w:sz w:val="24"/>
                <w:szCs w:val="24"/>
              </w:rPr>
            </w:pPr>
            <w:r w:rsidRPr="00800DDF">
              <w:rPr>
                <w:b/>
                <w:sz w:val="24"/>
                <w:szCs w:val="24"/>
              </w:rPr>
              <w:t>Количество</w:t>
            </w:r>
            <w:r w:rsidRPr="00800DDF">
              <w:rPr>
                <w:b/>
                <w:spacing w:val="-4"/>
                <w:sz w:val="24"/>
                <w:szCs w:val="24"/>
              </w:rPr>
              <w:t xml:space="preserve"> </w:t>
            </w:r>
            <w:r w:rsidRPr="00800DDF">
              <w:rPr>
                <w:b/>
                <w:sz w:val="24"/>
                <w:szCs w:val="24"/>
              </w:rPr>
              <w:t>часов</w:t>
            </w:r>
            <w:r w:rsidRPr="00800DDF">
              <w:rPr>
                <w:b/>
                <w:spacing w:val="-3"/>
                <w:sz w:val="24"/>
                <w:szCs w:val="24"/>
              </w:rPr>
              <w:t xml:space="preserve"> </w:t>
            </w:r>
            <w:r w:rsidRPr="00800DDF">
              <w:rPr>
                <w:b/>
                <w:sz w:val="24"/>
                <w:szCs w:val="24"/>
              </w:rPr>
              <w:t xml:space="preserve">в </w:t>
            </w:r>
            <w:r w:rsidRPr="00800DDF">
              <w:rPr>
                <w:b/>
                <w:spacing w:val="-5"/>
                <w:sz w:val="24"/>
                <w:szCs w:val="24"/>
              </w:rPr>
              <w:t>год</w:t>
            </w:r>
          </w:p>
        </w:tc>
        <w:tc>
          <w:tcPr>
            <w:tcW w:w="450" w:type="pct"/>
          </w:tcPr>
          <w:p w14:paraId="62A5A077" w14:textId="77777777" w:rsidR="00800DDF" w:rsidRPr="00800DDF" w:rsidRDefault="00800DDF" w:rsidP="00800DDF">
            <w:pPr>
              <w:spacing w:line="256" w:lineRule="exact"/>
              <w:ind w:left="150" w:right="139"/>
              <w:jc w:val="center"/>
              <w:rPr>
                <w:b/>
                <w:sz w:val="24"/>
                <w:szCs w:val="24"/>
              </w:rPr>
            </w:pPr>
            <w:r w:rsidRPr="00800DDF">
              <w:rPr>
                <w:b/>
                <w:spacing w:val="-2"/>
                <w:sz w:val="24"/>
                <w:szCs w:val="24"/>
              </w:rPr>
              <w:t>Всего</w:t>
            </w:r>
          </w:p>
        </w:tc>
      </w:tr>
      <w:tr w:rsidR="00800DDF" w:rsidRPr="00800DDF" w14:paraId="75F0D72E" w14:textId="77777777" w:rsidTr="00D0450E">
        <w:trPr>
          <w:trHeight w:val="270"/>
        </w:trPr>
        <w:tc>
          <w:tcPr>
            <w:tcW w:w="1429" w:type="pct"/>
            <w:vMerge/>
            <w:tcBorders>
              <w:top w:val="nil"/>
            </w:tcBorders>
          </w:tcPr>
          <w:p w14:paraId="23531DEC" w14:textId="77777777" w:rsidR="00800DDF" w:rsidRPr="00800DDF" w:rsidRDefault="00800DDF" w:rsidP="00800DDF">
            <w:pPr>
              <w:rPr>
                <w:sz w:val="24"/>
                <w:szCs w:val="24"/>
              </w:rPr>
            </w:pPr>
          </w:p>
        </w:tc>
        <w:tc>
          <w:tcPr>
            <w:tcW w:w="1370" w:type="pct"/>
            <w:vMerge/>
            <w:tcBorders>
              <w:top w:val="nil"/>
            </w:tcBorders>
          </w:tcPr>
          <w:p w14:paraId="46AFA992" w14:textId="77777777" w:rsidR="00800DDF" w:rsidRPr="00800DDF" w:rsidRDefault="00800DDF" w:rsidP="00800DDF">
            <w:pPr>
              <w:rPr>
                <w:sz w:val="24"/>
                <w:szCs w:val="24"/>
              </w:rPr>
            </w:pPr>
          </w:p>
        </w:tc>
        <w:tc>
          <w:tcPr>
            <w:tcW w:w="426" w:type="pct"/>
          </w:tcPr>
          <w:p w14:paraId="5C0920C7" w14:textId="77777777" w:rsidR="00800DDF" w:rsidRPr="00800DDF" w:rsidRDefault="00800DDF" w:rsidP="00800DDF">
            <w:pPr>
              <w:spacing w:line="256" w:lineRule="exact"/>
              <w:ind w:left="12"/>
              <w:jc w:val="center"/>
              <w:rPr>
                <w:b/>
                <w:sz w:val="24"/>
                <w:szCs w:val="24"/>
              </w:rPr>
            </w:pPr>
            <w:r w:rsidRPr="00800DDF">
              <w:rPr>
                <w:b/>
                <w:w w:val="99"/>
                <w:sz w:val="24"/>
                <w:szCs w:val="24"/>
              </w:rPr>
              <w:t>I</w:t>
            </w:r>
          </w:p>
        </w:tc>
        <w:tc>
          <w:tcPr>
            <w:tcW w:w="450" w:type="pct"/>
          </w:tcPr>
          <w:p w14:paraId="653B4ADB"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II</w:t>
            </w:r>
          </w:p>
        </w:tc>
        <w:tc>
          <w:tcPr>
            <w:tcW w:w="426" w:type="pct"/>
          </w:tcPr>
          <w:p w14:paraId="2EB3A839" w14:textId="77777777" w:rsidR="00800DDF" w:rsidRPr="00800DDF" w:rsidRDefault="00800DDF" w:rsidP="00800DDF">
            <w:pPr>
              <w:spacing w:line="256" w:lineRule="exact"/>
              <w:ind w:right="311"/>
              <w:jc w:val="right"/>
              <w:rPr>
                <w:b/>
                <w:sz w:val="24"/>
                <w:szCs w:val="24"/>
              </w:rPr>
            </w:pPr>
            <w:r w:rsidRPr="00800DDF">
              <w:rPr>
                <w:b/>
                <w:spacing w:val="-5"/>
                <w:sz w:val="24"/>
                <w:szCs w:val="24"/>
              </w:rPr>
              <w:t>III</w:t>
            </w:r>
          </w:p>
        </w:tc>
        <w:tc>
          <w:tcPr>
            <w:tcW w:w="448" w:type="pct"/>
          </w:tcPr>
          <w:p w14:paraId="3D49656E" w14:textId="77777777" w:rsidR="00800DDF" w:rsidRPr="00800DDF" w:rsidRDefault="00800DDF" w:rsidP="00800DDF">
            <w:pPr>
              <w:spacing w:line="256" w:lineRule="exact"/>
              <w:ind w:left="272" w:right="261"/>
              <w:jc w:val="center"/>
              <w:rPr>
                <w:b/>
                <w:sz w:val="24"/>
                <w:szCs w:val="24"/>
              </w:rPr>
            </w:pPr>
            <w:r w:rsidRPr="00800DDF">
              <w:rPr>
                <w:b/>
                <w:spacing w:val="-5"/>
                <w:sz w:val="24"/>
                <w:szCs w:val="24"/>
              </w:rPr>
              <w:t>IV</w:t>
            </w:r>
          </w:p>
        </w:tc>
        <w:tc>
          <w:tcPr>
            <w:tcW w:w="450" w:type="pct"/>
          </w:tcPr>
          <w:p w14:paraId="43C4F4D1" w14:textId="77777777" w:rsidR="00800DDF" w:rsidRPr="00800DDF" w:rsidRDefault="00800DDF" w:rsidP="00800DDF">
            <w:pPr>
              <w:rPr>
                <w:sz w:val="24"/>
                <w:szCs w:val="24"/>
              </w:rPr>
            </w:pPr>
          </w:p>
        </w:tc>
      </w:tr>
      <w:tr w:rsidR="00800DDF" w:rsidRPr="00800DDF" w14:paraId="35C25504" w14:textId="77777777" w:rsidTr="00D0450E">
        <w:trPr>
          <w:trHeight w:val="270"/>
        </w:trPr>
        <w:tc>
          <w:tcPr>
            <w:tcW w:w="5000" w:type="pct"/>
            <w:gridSpan w:val="7"/>
          </w:tcPr>
          <w:p w14:paraId="337BF713" w14:textId="77777777" w:rsidR="00800DDF" w:rsidRPr="00800DDF" w:rsidRDefault="00800DDF" w:rsidP="00800DDF">
            <w:pPr>
              <w:spacing w:line="256" w:lineRule="exact"/>
              <w:ind w:left="107"/>
              <w:rPr>
                <w:i/>
                <w:sz w:val="24"/>
                <w:szCs w:val="24"/>
              </w:rPr>
            </w:pPr>
            <w:r w:rsidRPr="00800DDF">
              <w:rPr>
                <w:i/>
                <w:sz w:val="24"/>
                <w:szCs w:val="24"/>
              </w:rPr>
              <w:t>Обязательная</w:t>
            </w:r>
            <w:r w:rsidRPr="00800DDF">
              <w:rPr>
                <w:i/>
                <w:spacing w:val="-7"/>
                <w:sz w:val="24"/>
                <w:szCs w:val="24"/>
              </w:rPr>
              <w:t xml:space="preserve"> </w:t>
            </w:r>
            <w:r w:rsidRPr="00800DDF">
              <w:rPr>
                <w:i/>
                <w:spacing w:val="-2"/>
                <w:sz w:val="24"/>
                <w:szCs w:val="24"/>
              </w:rPr>
              <w:t>часть</w:t>
            </w:r>
          </w:p>
        </w:tc>
      </w:tr>
      <w:tr w:rsidR="00800DDF" w:rsidRPr="00800DDF" w14:paraId="539E228A" w14:textId="77777777" w:rsidTr="00D0450E">
        <w:trPr>
          <w:trHeight w:val="270"/>
        </w:trPr>
        <w:tc>
          <w:tcPr>
            <w:tcW w:w="1429" w:type="pct"/>
            <w:vMerge w:val="restart"/>
          </w:tcPr>
          <w:p w14:paraId="7B444E5F" w14:textId="77777777" w:rsidR="00800DDF" w:rsidRPr="00800DDF" w:rsidRDefault="00800DDF" w:rsidP="00800DDF">
            <w:pPr>
              <w:spacing w:line="270" w:lineRule="atLeast"/>
              <w:ind w:left="107" w:right="679"/>
              <w:rPr>
                <w:sz w:val="24"/>
                <w:szCs w:val="24"/>
              </w:rPr>
            </w:pPr>
            <w:r w:rsidRPr="00800DDF">
              <w:rPr>
                <w:sz w:val="24"/>
                <w:szCs w:val="24"/>
              </w:rPr>
              <w:t>Русский язык и литературное</w:t>
            </w:r>
            <w:r w:rsidRPr="00800DDF">
              <w:rPr>
                <w:spacing w:val="-15"/>
                <w:sz w:val="24"/>
                <w:szCs w:val="24"/>
              </w:rPr>
              <w:t xml:space="preserve"> </w:t>
            </w:r>
            <w:r w:rsidRPr="00800DDF">
              <w:rPr>
                <w:sz w:val="24"/>
                <w:szCs w:val="24"/>
              </w:rPr>
              <w:t>чтение</w:t>
            </w:r>
          </w:p>
        </w:tc>
        <w:tc>
          <w:tcPr>
            <w:tcW w:w="1370" w:type="pct"/>
          </w:tcPr>
          <w:p w14:paraId="067F7D23" w14:textId="77777777" w:rsidR="00800DDF" w:rsidRPr="00800DDF" w:rsidRDefault="00800DDF" w:rsidP="00800DDF">
            <w:pPr>
              <w:spacing w:line="256" w:lineRule="exact"/>
              <w:ind w:left="108"/>
              <w:rPr>
                <w:sz w:val="24"/>
                <w:szCs w:val="24"/>
              </w:rPr>
            </w:pPr>
            <w:r w:rsidRPr="00800DDF">
              <w:rPr>
                <w:sz w:val="24"/>
                <w:szCs w:val="24"/>
              </w:rPr>
              <w:t>Русский</w:t>
            </w:r>
            <w:r w:rsidRPr="00800DDF">
              <w:rPr>
                <w:spacing w:val="-2"/>
                <w:sz w:val="24"/>
                <w:szCs w:val="24"/>
              </w:rPr>
              <w:t xml:space="preserve"> </w:t>
            </w:r>
            <w:r w:rsidRPr="00800DDF">
              <w:rPr>
                <w:spacing w:val="-4"/>
                <w:sz w:val="24"/>
                <w:szCs w:val="24"/>
              </w:rPr>
              <w:t>язык</w:t>
            </w:r>
          </w:p>
        </w:tc>
        <w:tc>
          <w:tcPr>
            <w:tcW w:w="426" w:type="pct"/>
            <w:shd w:val="clear" w:color="auto" w:fill="auto"/>
          </w:tcPr>
          <w:p w14:paraId="63F06D79" w14:textId="77777777" w:rsidR="00800DDF" w:rsidRPr="00800DDF" w:rsidRDefault="00800DDF" w:rsidP="00800DDF">
            <w:pPr>
              <w:spacing w:line="256" w:lineRule="exact"/>
              <w:ind w:left="283"/>
              <w:rPr>
                <w:sz w:val="24"/>
                <w:szCs w:val="24"/>
              </w:rPr>
            </w:pPr>
            <w:r w:rsidRPr="00800DDF">
              <w:rPr>
                <w:spacing w:val="-5"/>
                <w:sz w:val="24"/>
                <w:szCs w:val="24"/>
              </w:rPr>
              <w:t>165</w:t>
            </w:r>
          </w:p>
        </w:tc>
        <w:tc>
          <w:tcPr>
            <w:tcW w:w="450" w:type="pct"/>
          </w:tcPr>
          <w:p w14:paraId="19A498EB" w14:textId="77777777" w:rsidR="00800DDF" w:rsidRPr="00800DDF" w:rsidRDefault="00800DDF" w:rsidP="00800DDF">
            <w:pPr>
              <w:spacing w:line="256" w:lineRule="exact"/>
              <w:ind w:left="272" w:right="264"/>
              <w:jc w:val="center"/>
              <w:rPr>
                <w:sz w:val="24"/>
                <w:szCs w:val="24"/>
              </w:rPr>
            </w:pPr>
            <w:r w:rsidRPr="00800DDF">
              <w:rPr>
                <w:spacing w:val="-5"/>
                <w:sz w:val="24"/>
                <w:szCs w:val="24"/>
              </w:rPr>
              <w:t>170</w:t>
            </w:r>
          </w:p>
        </w:tc>
        <w:tc>
          <w:tcPr>
            <w:tcW w:w="426" w:type="pct"/>
          </w:tcPr>
          <w:p w14:paraId="5A8B40AB" w14:textId="77777777" w:rsidR="00800DDF" w:rsidRPr="00800DDF" w:rsidRDefault="00800DDF" w:rsidP="00800DDF">
            <w:pPr>
              <w:spacing w:line="256" w:lineRule="exact"/>
              <w:ind w:right="272"/>
              <w:jc w:val="right"/>
              <w:rPr>
                <w:sz w:val="24"/>
                <w:szCs w:val="24"/>
              </w:rPr>
            </w:pPr>
            <w:r w:rsidRPr="00800DDF">
              <w:rPr>
                <w:spacing w:val="-5"/>
                <w:sz w:val="24"/>
                <w:szCs w:val="24"/>
              </w:rPr>
              <w:t>170</w:t>
            </w:r>
          </w:p>
        </w:tc>
        <w:tc>
          <w:tcPr>
            <w:tcW w:w="448" w:type="pct"/>
          </w:tcPr>
          <w:p w14:paraId="2B3CBD09" w14:textId="77777777" w:rsidR="00800DDF" w:rsidRPr="00800DDF" w:rsidRDefault="00800DDF" w:rsidP="00800DDF">
            <w:pPr>
              <w:spacing w:line="256" w:lineRule="exact"/>
              <w:ind w:left="273" w:right="261"/>
              <w:jc w:val="center"/>
              <w:rPr>
                <w:sz w:val="24"/>
                <w:szCs w:val="24"/>
              </w:rPr>
            </w:pPr>
            <w:r w:rsidRPr="00800DDF">
              <w:rPr>
                <w:spacing w:val="-5"/>
                <w:sz w:val="24"/>
                <w:szCs w:val="24"/>
              </w:rPr>
              <w:t>170</w:t>
            </w:r>
          </w:p>
        </w:tc>
        <w:tc>
          <w:tcPr>
            <w:tcW w:w="450" w:type="pct"/>
          </w:tcPr>
          <w:p w14:paraId="542CBEBC" w14:textId="77777777" w:rsidR="00800DDF" w:rsidRPr="00800DDF" w:rsidRDefault="00800DDF" w:rsidP="00800DDF">
            <w:pPr>
              <w:spacing w:line="256" w:lineRule="exact"/>
              <w:ind w:left="150" w:right="133"/>
              <w:jc w:val="center"/>
              <w:rPr>
                <w:sz w:val="24"/>
                <w:szCs w:val="24"/>
              </w:rPr>
            </w:pPr>
            <w:r w:rsidRPr="00800DDF">
              <w:rPr>
                <w:spacing w:val="-5"/>
                <w:sz w:val="24"/>
                <w:szCs w:val="24"/>
              </w:rPr>
              <w:t>675</w:t>
            </w:r>
          </w:p>
        </w:tc>
      </w:tr>
      <w:tr w:rsidR="00800DDF" w:rsidRPr="00800DDF" w14:paraId="4EF1F464" w14:textId="77777777" w:rsidTr="00D0450E">
        <w:trPr>
          <w:trHeight w:val="280"/>
        </w:trPr>
        <w:tc>
          <w:tcPr>
            <w:tcW w:w="1429" w:type="pct"/>
            <w:vMerge/>
            <w:tcBorders>
              <w:top w:val="nil"/>
            </w:tcBorders>
          </w:tcPr>
          <w:p w14:paraId="749FE5B7" w14:textId="77777777" w:rsidR="00800DDF" w:rsidRPr="00800DDF" w:rsidRDefault="00800DDF" w:rsidP="00800DDF">
            <w:pPr>
              <w:rPr>
                <w:sz w:val="24"/>
                <w:szCs w:val="24"/>
              </w:rPr>
            </w:pPr>
          </w:p>
        </w:tc>
        <w:tc>
          <w:tcPr>
            <w:tcW w:w="1370" w:type="pct"/>
          </w:tcPr>
          <w:p w14:paraId="353C98AA" w14:textId="77777777" w:rsidR="00800DDF" w:rsidRPr="00800DDF" w:rsidRDefault="00800DDF" w:rsidP="00800DDF">
            <w:pPr>
              <w:spacing w:before="3" w:line="261" w:lineRule="exact"/>
              <w:ind w:left="108"/>
              <w:rPr>
                <w:sz w:val="24"/>
                <w:szCs w:val="24"/>
              </w:rPr>
            </w:pPr>
            <w:r w:rsidRPr="00800DDF">
              <w:rPr>
                <w:sz w:val="24"/>
                <w:szCs w:val="24"/>
              </w:rPr>
              <w:t>Литературное</w:t>
            </w:r>
            <w:r w:rsidRPr="00800DDF">
              <w:rPr>
                <w:spacing w:val="-4"/>
                <w:sz w:val="24"/>
                <w:szCs w:val="24"/>
              </w:rPr>
              <w:t xml:space="preserve"> </w:t>
            </w:r>
            <w:r w:rsidRPr="00800DDF">
              <w:rPr>
                <w:spacing w:val="-2"/>
                <w:sz w:val="24"/>
                <w:szCs w:val="24"/>
              </w:rPr>
              <w:t>чтение</w:t>
            </w:r>
          </w:p>
        </w:tc>
        <w:tc>
          <w:tcPr>
            <w:tcW w:w="426" w:type="pct"/>
            <w:shd w:val="clear" w:color="auto" w:fill="auto"/>
          </w:tcPr>
          <w:p w14:paraId="70B97CE9" w14:textId="77777777" w:rsidR="00800DDF" w:rsidRPr="00800DDF" w:rsidRDefault="00800DDF" w:rsidP="00800DDF">
            <w:pPr>
              <w:spacing w:before="3" w:line="261" w:lineRule="exact"/>
              <w:ind w:left="283"/>
              <w:rPr>
                <w:sz w:val="24"/>
                <w:szCs w:val="24"/>
              </w:rPr>
            </w:pPr>
            <w:r w:rsidRPr="00800DDF">
              <w:rPr>
                <w:spacing w:val="-5"/>
                <w:sz w:val="24"/>
                <w:szCs w:val="24"/>
              </w:rPr>
              <w:t>132</w:t>
            </w:r>
          </w:p>
        </w:tc>
        <w:tc>
          <w:tcPr>
            <w:tcW w:w="450" w:type="pct"/>
          </w:tcPr>
          <w:p w14:paraId="16F9D79B" w14:textId="77777777" w:rsidR="00800DDF" w:rsidRPr="00800DDF" w:rsidRDefault="00800DDF" w:rsidP="00800DDF">
            <w:pPr>
              <w:spacing w:before="3" w:line="261" w:lineRule="exact"/>
              <w:ind w:left="272" w:right="264"/>
              <w:jc w:val="center"/>
              <w:rPr>
                <w:sz w:val="24"/>
                <w:szCs w:val="24"/>
              </w:rPr>
            </w:pPr>
            <w:r w:rsidRPr="00800DDF">
              <w:rPr>
                <w:spacing w:val="-5"/>
                <w:sz w:val="24"/>
                <w:szCs w:val="24"/>
              </w:rPr>
              <w:t>136</w:t>
            </w:r>
          </w:p>
        </w:tc>
        <w:tc>
          <w:tcPr>
            <w:tcW w:w="426" w:type="pct"/>
          </w:tcPr>
          <w:p w14:paraId="09D10A96" w14:textId="77777777" w:rsidR="00800DDF" w:rsidRPr="00800DDF" w:rsidRDefault="00800DDF" w:rsidP="00800DDF">
            <w:pPr>
              <w:spacing w:before="3" w:line="261" w:lineRule="exact"/>
              <w:ind w:right="272"/>
              <w:jc w:val="right"/>
              <w:rPr>
                <w:sz w:val="24"/>
                <w:szCs w:val="24"/>
              </w:rPr>
            </w:pPr>
            <w:r w:rsidRPr="00800DDF">
              <w:rPr>
                <w:spacing w:val="-5"/>
                <w:sz w:val="24"/>
                <w:szCs w:val="24"/>
              </w:rPr>
              <w:t>136</w:t>
            </w:r>
          </w:p>
        </w:tc>
        <w:tc>
          <w:tcPr>
            <w:tcW w:w="448" w:type="pct"/>
          </w:tcPr>
          <w:p w14:paraId="338FD597" w14:textId="77777777" w:rsidR="00800DDF" w:rsidRPr="00800DDF" w:rsidRDefault="00800DDF" w:rsidP="00800DDF">
            <w:pPr>
              <w:spacing w:before="3" w:line="261" w:lineRule="exact"/>
              <w:ind w:left="273" w:right="261"/>
              <w:jc w:val="center"/>
              <w:rPr>
                <w:sz w:val="24"/>
                <w:szCs w:val="24"/>
              </w:rPr>
            </w:pPr>
            <w:r w:rsidRPr="00800DDF">
              <w:rPr>
                <w:spacing w:val="-5"/>
                <w:sz w:val="24"/>
                <w:szCs w:val="24"/>
              </w:rPr>
              <w:t>136</w:t>
            </w:r>
          </w:p>
        </w:tc>
        <w:tc>
          <w:tcPr>
            <w:tcW w:w="450" w:type="pct"/>
          </w:tcPr>
          <w:p w14:paraId="3001C511" w14:textId="77777777" w:rsidR="00800DDF" w:rsidRPr="00800DDF" w:rsidRDefault="00800DDF" w:rsidP="00800DDF">
            <w:pPr>
              <w:spacing w:before="3" w:line="261" w:lineRule="exact"/>
              <w:ind w:left="150" w:right="133"/>
              <w:jc w:val="center"/>
              <w:rPr>
                <w:sz w:val="24"/>
                <w:szCs w:val="24"/>
              </w:rPr>
            </w:pPr>
            <w:r w:rsidRPr="00800DDF">
              <w:rPr>
                <w:spacing w:val="-5"/>
                <w:sz w:val="24"/>
                <w:szCs w:val="24"/>
              </w:rPr>
              <w:t>540</w:t>
            </w:r>
          </w:p>
        </w:tc>
      </w:tr>
      <w:tr w:rsidR="00800DDF" w:rsidRPr="00800DDF" w14:paraId="44531304" w14:textId="77777777" w:rsidTr="00D0450E">
        <w:trPr>
          <w:trHeight w:val="270"/>
        </w:trPr>
        <w:tc>
          <w:tcPr>
            <w:tcW w:w="1429" w:type="pct"/>
          </w:tcPr>
          <w:p w14:paraId="33398AA7" w14:textId="77777777" w:rsidR="00800DDF" w:rsidRPr="00800DDF" w:rsidRDefault="00800DDF" w:rsidP="00800DDF">
            <w:pPr>
              <w:spacing w:line="256" w:lineRule="exact"/>
              <w:ind w:left="107"/>
              <w:rPr>
                <w:sz w:val="24"/>
                <w:szCs w:val="24"/>
              </w:rPr>
            </w:pPr>
            <w:r w:rsidRPr="00800DDF">
              <w:rPr>
                <w:sz w:val="24"/>
                <w:szCs w:val="24"/>
              </w:rPr>
              <w:lastRenderedPageBreak/>
              <w:t>Иностранный</w:t>
            </w:r>
            <w:r w:rsidRPr="00800DDF">
              <w:rPr>
                <w:spacing w:val="-4"/>
                <w:sz w:val="24"/>
                <w:szCs w:val="24"/>
              </w:rPr>
              <w:t xml:space="preserve"> язык</w:t>
            </w:r>
          </w:p>
        </w:tc>
        <w:tc>
          <w:tcPr>
            <w:tcW w:w="1370" w:type="pct"/>
          </w:tcPr>
          <w:p w14:paraId="4188F8D7" w14:textId="77777777" w:rsidR="00800DDF" w:rsidRPr="00800DDF" w:rsidRDefault="00800DDF" w:rsidP="00800DDF">
            <w:pPr>
              <w:spacing w:line="256" w:lineRule="exact"/>
              <w:ind w:left="108"/>
              <w:rPr>
                <w:sz w:val="24"/>
                <w:szCs w:val="24"/>
              </w:rPr>
            </w:pPr>
            <w:r w:rsidRPr="00800DDF">
              <w:rPr>
                <w:sz w:val="24"/>
                <w:szCs w:val="24"/>
              </w:rPr>
              <w:t>Иностранный</w:t>
            </w:r>
            <w:r w:rsidRPr="00800DDF">
              <w:rPr>
                <w:spacing w:val="-3"/>
                <w:sz w:val="24"/>
                <w:szCs w:val="24"/>
              </w:rPr>
              <w:t xml:space="preserve"> </w:t>
            </w:r>
            <w:r w:rsidRPr="00800DDF">
              <w:rPr>
                <w:sz w:val="24"/>
                <w:szCs w:val="24"/>
              </w:rPr>
              <w:t>язык</w:t>
            </w:r>
            <w:r w:rsidRPr="00800DDF">
              <w:rPr>
                <w:spacing w:val="-2"/>
                <w:sz w:val="24"/>
                <w:szCs w:val="24"/>
              </w:rPr>
              <w:t xml:space="preserve"> (англ.)</w:t>
            </w:r>
          </w:p>
        </w:tc>
        <w:tc>
          <w:tcPr>
            <w:tcW w:w="426" w:type="pct"/>
            <w:shd w:val="clear" w:color="auto" w:fill="auto"/>
          </w:tcPr>
          <w:p w14:paraId="3EBF3795" w14:textId="77777777" w:rsidR="00800DDF" w:rsidRPr="00800DDF" w:rsidRDefault="00800DDF" w:rsidP="00800DDF">
            <w:pPr>
              <w:spacing w:line="256" w:lineRule="exact"/>
              <w:ind w:left="13"/>
              <w:jc w:val="center"/>
              <w:rPr>
                <w:sz w:val="24"/>
                <w:szCs w:val="24"/>
              </w:rPr>
            </w:pPr>
            <w:r w:rsidRPr="00800DDF">
              <w:rPr>
                <w:w w:val="99"/>
                <w:sz w:val="24"/>
                <w:szCs w:val="24"/>
              </w:rPr>
              <w:t>-</w:t>
            </w:r>
          </w:p>
        </w:tc>
        <w:tc>
          <w:tcPr>
            <w:tcW w:w="450" w:type="pct"/>
          </w:tcPr>
          <w:p w14:paraId="48C4230C" w14:textId="77777777" w:rsidR="00800DDF" w:rsidRPr="00800DDF" w:rsidRDefault="00800DDF" w:rsidP="00800DDF">
            <w:pPr>
              <w:spacing w:line="256" w:lineRule="exact"/>
              <w:ind w:left="272" w:right="264"/>
              <w:jc w:val="center"/>
              <w:rPr>
                <w:sz w:val="24"/>
                <w:szCs w:val="24"/>
              </w:rPr>
            </w:pPr>
            <w:r w:rsidRPr="00800DDF">
              <w:rPr>
                <w:spacing w:val="-5"/>
                <w:sz w:val="24"/>
                <w:szCs w:val="24"/>
              </w:rPr>
              <w:t>68</w:t>
            </w:r>
          </w:p>
        </w:tc>
        <w:tc>
          <w:tcPr>
            <w:tcW w:w="426" w:type="pct"/>
          </w:tcPr>
          <w:p w14:paraId="27816DFC" w14:textId="77777777" w:rsidR="00800DDF" w:rsidRPr="00800DDF" w:rsidRDefault="00800DDF" w:rsidP="00800DDF">
            <w:pPr>
              <w:spacing w:line="256" w:lineRule="exact"/>
              <w:ind w:right="332"/>
              <w:jc w:val="right"/>
              <w:rPr>
                <w:sz w:val="24"/>
                <w:szCs w:val="24"/>
              </w:rPr>
            </w:pPr>
            <w:r w:rsidRPr="00800DDF">
              <w:rPr>
                <w:spacing w:val="-5"/>
                <w:sz w:val="24"/>
                <w:szCs w:val="24"/>
              </w:rPr>
              <w:t>68</w:t>
            </w:r>
          </w:p>
        </w:tc>
        <w:tc>
          <w:tcPr>
            <w:tcW w:w="448" w:type="pct"/>
          </w:tcPr>
          <w:p w14:paraId="2B65223B" w14:textId="77777777" w:rsidR="00800DDF" w:rsidRPr="00800DDF" w:rsidRDefault="00800DDF" w:rsidP="00800DDF">
            <w:pPr>
              <w:spacing w:line="256" w:lineRule="exact"/>
              <w:ind w:left="273" w:right="261"/>
              <w:jc w:val="center"/>
              <w:rPr>
                <w:sz w:val="24"/>
                <w:szCs w:val="24"/>
              </w:rPr>
            </w:pPr>
            <w:r w:rsidRPr="00800DDF">
              <w:rPr>
                <w:spacing w:val="-5"/>
                <w:sz w:val="24"/>
                <w:szCs w:val="24"/>
              </w:rPr>
              <w:t>68</w:t>
            </w:r>
          </w:p>
        </w:tc>
        <w:tc>
          <w:tcPr>
            <w:tcW w:w="450" w:type="pct"/>
          </w:tcPr>
          <w:p w14:paraId="61DF086C" w14:textId="77777777" w:rsidR="00800DDF" w:rsidRPr="00800DDF" w:rsidRDefault="00800DDF" w:rsidP="00800DDF">
            <w:pPr>
              <w:spacing w:line="256" w:lineRule="exact"/>
              <w:ind w:left="150" w:right="133"/>
              <w:jc w:val="center"/>
              <w:rPr>
                <w:sz w:val="24"/>
                <w:szCs w:val="24"/>
              </w:rPr>
            </w:pPr>
            <w:r w:rsidRPr="00800DDF">
              <w:rPr>
                <w:spacing w:val="-5"/>
                <w:sz w:val="24"/>
                <w:szCs w:val="24"/>
              </w:rPr>
              <w:t>204</w:t>
            </w:r>
          </w:p>
        </w:tc>
      </w:tr>
      <w:tr w:rsidR="00800DDF" w:rsidRPr="00800DDF" w14:paraId="260F7698" w14:textId="77777777" w:rsidTr="00D0450E">
        <w:trPr>
          <w:trHeight w:val="542"/>
        </w:trPr>
        <w:tc>
          <w:tcPr>
            <w:tcW w:w="1429" w:type="pct"/>
          </w:tcPr>
          <w:p w14:paraId="420D5CFD" w14:textId="77777777" w:rsidR="00800DDF" w:rsidRPr="00800DDF" w:rsidRDefault="00800DDF" w:rsidP="00800DDF">
            <w:pPr>
              <w:spacing w:line="276" w:lineRule="exact"/>
              <w:ind w:left="107"/>
              <w:rPr>
                <w:sz w:val="24"/>
                <w:szCs w:val="24"/>
              </w:rPr>
            </w:pPr>
            <w:r w:rsidRPr="00800DDF">
              <w:rPr>
                <w:spacing w:val="-2"/>
                <w:sz w:val="24"/>
                <w:szCs w:val="24"/>
              </w:rPr>
              <w:t>Математика</w:t>
            </w:r>
          </w:p>
          <w:p w14:paraId="15B53C44" w14:textId="77777777" w:rsidR="00800DDF" w:rsidRPr="00800DDF" w:rsidRDefault="00800DDF" w:rsidP="00800DDF">
            <w:pPr>
              <w:spacing w:line="257" w:lineRule="exact"/>
              <w:ind w:left="107"/>
              <w:rPr>
                <w:sz w:val="24"/>
                <w:szCs w:val="24"/>
              </w:rPr>
            </w:pPr>
            <w:r w:rsidRPr="00800DDF">
              <w:rPr>
                <w:sz w:val="24"/>
                <w:szCs w:val="24"/>
              </w:rPr>
              <w:t xml:space="preserve">и </w:t>
            </w:r>
            <w:r w:rsidRPr="00800DDF">
              <w:rPr>
                <w:spacing w:val="-2"/>
                <w:sz w:val="24"/>
                <w:szCs w:val="24"/>
              </w:rPr>
              <w:t>информатика</w:t>
            </w:r>
          </w:p>
        </w:tc>
        <w:tc>
          <w:tcPr>
            <w:tcW w:w="1370" w:type="pct"/>
          </w:tcPr>
          <w:p w14:paraId="64D5B4D3" w14:textId="77777777" w:rsidR="00800DDF" w:rsidRPr="00800DDF" w:rsidRDefault="00800DDF" w:rsidP="00800DDF">
            <w:pPr>
              <w:spacing w:before="138"/>
              <w:ind w:left="108"/>
              <w:rPr>
                <w:sz w:val="24"/>
                <w:szCs w:val="24"/>
              </w:rPr>
            </w:pPr>
            <w:r w:rsidRPr="00800DDF">
              <w:rPr>
                <w:spacing w:val="-2"/>
                <w:sz w:val="24"/>
                <w:szCs w:val="24"/>
              </w:rPr>
              <w:t>Математика</w:t>
            </w:r>
          </w:p>
        </w:tc>
        <w:tc>
          <w:tcPr>
            <w:tcW w:w="426" w:type="pct"/>
            <w:shd w:val="clear" w:color="auto" w:fill="auto"/>
          </w:tcPr>
          <w:p w14:paraId="7586DE5D" w14:textId="77777777" w:rsidR="00800DDF" w:rsidRPr="00800DDF" w:rsidRDefault="00800DDF" w:rsidP="00800DDF">
            <w:pPr>
              <w:spacing w:before="138"/>
              <w:ind w:left="283"/>
              <w:rPr>
                <w:sz w:val="24"/>
                <w:szCs w:val="24"/>
              </w:rPr>
            </w:pPr>
            <w:r w:rsidRPr="00800DDF">
              <w:rPr>
                <w:spacing w:val="-5"/>
                <w:sz w:val="24"/>
                <w:szCs w:val="24"/>
              </w:rPr>
              <w:t>132</w:t>
            </w:r>
          </w:p>
        </w:tc>
        <w:tc>
          <w:tcPr>
            <w:tcW w:w="450" w:type="pct"/>
          </w:tcPr>
          <w:p w14:paraId="520D7C36" w14:textId="77777777" w:rsidR="00800DDF" w:rsidRPr="00800DDF" w:rsidRDefault="00800DDF" w:rsidP="00800DDF">
            <w:pPr>
              <w:spacing w:before="138"/>
              <w:ind w:left="272" w:right="264"/>
              <w:jc w:val="center"/>
              <w:rPr>
                <w:sz w:val="24"/>
                <w:szCs w:val="24"/>
              </w:rPr>
            </w:pPr>
            <w:r w:rsidRPr="00800DDF">
              <w:rPr>
                <w:spacing w:val="-5"/>
                <w:sz w:val="24"/>
                <w:szCs w:val="24"/>
              </w:rPr>
              <w:t>136</w:t>
            </w:r>
          </w:p>
        </w:tc>
        <w:tc>
          <w:tcPr>
            <w:tcW w:w="426" w:type="pct"/>
          </w:tcPr>
          <w:p w14:paraId="6A630925" w14:textId="77777777" w:rsidR="00800DDF" w:rsidRPr="00800DDF" w:rsidRDefault="00800DDF" w:rsidP="00800DDF">
            <w:pPr>
              <w:spacing w:before="138"/>
              <w:ind w:right="272"/>
              <w:jc w:val="right"/>
              <w:rPr>
                <w:sz w:val="24"/>
                <w:szCs w:val="24"/>
              </w:rPr>
            </w:pPr>
            <w:r w:rsidRPr="00800DDF">
              <w:rPr>
                <w:spacing w:val="-5"/>
                <w:sz w:val="24"/>
                <w:szCs w:val="24"/>
              </w:rPr>
              <w:t>136</w:t>
            </w:r>
          </w:p>
        </w:tc>
        <w:tc>
          <w:tcPr>
            <w:tcW w:w="448" w:type="pct"/>
          </w:tcPr>
          <w:p w14:paraId="7462AEFF" w14:textId="77777777" w:rsidR="00800DDF" w:rsidRPr="00800DDF" w:rsidRDefault="00800DDF" w:rsidP="00800DDF">
            <w:pPr>
              <w:spacing w:before="138"/>
              <w:ind w:left="273" w:right="261"/>
              <w:jc w:val="center"/>
              <w:rPr>
                <w:sz w:val="24"/>
                <w:szCs w:val="24"/>
              </w:rPr>
            </w:pPr>
            <w:r w:rsidRPr="00800DDF">
              <w:rPr>
                <w:spacing w:val="-5"/>
                <w:sz w:val="24"/>
                <w:szCs w:val="24"/>
              </w:rPr>
              <w:t>136</w:t>
            </w:r>
          </w:p>
        </w:tc>
        <w:tc>
          <w:tcPr>
            <w:tcW w:w="450" w:type="pct"/>
          </w:tcPr>
          <w:p w14:paraId="08E075AF" w14:textId="77777777" w:rsidR="00800DDF" w:rsidRPr="00800DDF" w:rsidRDefault="00800DDF" w:rsidP="00800DDF">
            <w:pPr>
              <w:spacing w:before="138"/>
              <w:ind w:left="150" w:right="133"/>
              <w:jc w:val="center"/>
              <w:rPr>
                <w:sz w:val="24"/>
                <w:szCs w:val="24"/>
              </w:rPr>
            </w:pPr>
            <w:r w:rsidRPr="00800DDF">
              <w:rPr>
                <w:spacing w:val="-5"/>
                <w:sz w:val="24"/>
                <w:szCs w:val="24"/>
              </w:rPr>
              <w:t>540</w:t>
            </w:r>
          </w:p>
        </w:tc>
      </w:tr>
      <w:tr w:rsidR="00800DDF" w:rsidRPr="00800DDF" w14:paraId="79B0EC62" w14:textId="77777777" w:rsidTr="00D0450E">
        <w:trPr>
          <w:trHeight w:val="814"/>
        </w:trPr>
        <w:tc>
          <w:tcPr>
            <w:tcW w:w="1429" w:type="pct"/>
          </w:tcPr>
          <w:p w14:paraId="3A456BA7" w14:textId="77777777" w:rsidR="00800DDF" w:rsidRPr="00800DDF" w:rsidRDefault="00800DDF" w:rsidP="00800DDF">
            <w:pPr>
              <w:spacing w:before="1"/>
              <w:ind w:left="107" w:right="1020"/>
              <w:rPr>
                <w:sz w:val="24"/>
                <w:szCs w:val="24"/>
              </w:rPr>
            </w:pPr>
            <w:r w:rsidRPr="00800DDF">
              <w:rPr>
                <w:spacing w:val="-2"/>
                <w:sz w:val="24"/>
                <w:szCs w:val="24"/>
              </w:rPr>
              <w:t xml:space="preserve">Обществознание </w:t>
            </w:r>
            <w:r w:rsidRPr="00800DDF">
              <w:rPr>
                <w:sz w:val="24"/>
                <w:szCs w:val="24"/>
              </w:rPr>
              <w:t xml:space="preserve">и </w:t>
            </w:r>
            <w:r w:rsidRPr="00800DDF">
              <w:rPr>
                <w:spacing w:val="-2"/>
                <w:sz w:val="24"/>
                <w:szCs w:val="24"/>
              </w:rPr>
              <w:t>естествознание</w:t>
            </w:r>
          </w:p>
          <w:p w14:paraId="143FB59F" w14:textId="77777777" w:rsidR="00800DDF" w:rsidRPr="00800DDF" w:rsidRDefault="00800DDF" w:rsidP="00800DDF">
            <w:pPr>
              <w:spacing w:line="257" w:lineRule="exact"/>
              <w:ind w:left="107"/>
              <w:rPr>
                <w:sz w:val="24"/>
                <w:szCs w:val="24"/>
              </w:rPr>
            </w:pPr>
            <w:r w:rsidRPr="00800DDF">
              <w:rPr>
                <w:sz w:val="24"/>
                <w:szCs w:val="24"/>
              </w:rPr>
              <w:t>(Окружающий</w:t>
            </w:r>
            <w:r w:rsidRPr="00800DDF">
              <w:rPr>
                <w:spacing w:val="-6"/>
                <w:sz w:val="24"/>
                <w:szCs w:val="24"/>
              </w:rPr>
              <w:t xml:space="preserve"> </w:t>
            </w:r>
            <w:r w:rsidRPr="00800DDF">
              <w:rPr>
                <w:spacing w:val="-4"/>
                <w:sz w:val="24"/>
                <w:szCs w:val="24"/>
              </w:rPr>
              <w:t>мир)</w:t>
            </w:r>
          </w:p>
        </w:tc>
        <w:tc>
          <w:tcPr>
            <w:tcW w:w="1370" w:type="pct"/>
          </w:tcPr>
          <w:p w14:paraId="6B2740F8" w14:textId="77777777" w:rsidR="00800DDF" w:rsidRPr="00800DDF" w:rsidRDefault="00800DDF" w:rsidP="00800DDF">
            <w:pPr>
              <w:spacing w:before="1"/>
              <w:rPr>
                <w:b/>
                <w:sz w:val="24"/>
                <w:szCs w:val="24"/>
              </w:rPr>
            </w:pPr>
          </w:p>
          <w:p w14:paraId="5BF44A60" w14:textId="77777777" w:rsidR="00800DDF" w:rsidRPr="00800DDF" w:rsidRDefault="00800DDF" w:rsidP="00800DDF">
            <w:pPr>
              <w:ind w:left="108"/>
              <w:rPr>
                <w:sz w:val="24"/>
                <w:szCs w:val="24"/>
              </w:rPr>
            </w:pPr>
            <w:r w:rsidRPr="00800DDF">
              <w:rPr>
                <w:sz w:val="24"/>
                <w:szCs w:val="24"/>
              </w:rPr>
              <w:t>Окружающий</w:t>
            </w:r>
            <w:r w:rsidRPr="00800DDF">
              <w:rPr>
                <w:spacing w:val="-8"/>
                <w:sz w:val="24"/>
                <w:szCs w:val="24"/>
              </w:rPr>
              <w:t xml:space="preserve"> </w:t>
            </w:r>
            <w:r w:rsidRPr="00800DDF">
              <w:rPr>
                <w:spacing w:val="-5"/>
                <w:sz w:val="24"/>
                <w:szCs w:val="24"/>
              </w:rPr>
              <w:t>мир</w:t>
            </w:r>
          </w:p>
        </w:tc>
        <w:tc>
          <w:tcPr>
            <w:tcW w:w="426" w:type="pct"/>
            <w:shd w:val="clear" w:color="auto" w:fill="auto"/>
          </w:tcPr>
          <w:p w14:paraId="45D62E73" w14:textId="77777777" w:rsidR="00800DDF" w:rsidRPr="00800DDF" w:rsidRDefault="00800DDF" w:rsidP="00800DDF">
            <w:pPr>
              <w:spacing w:before="1"/>
              <w:rPr>
                <w:b/>
                <w:sz w:val="24"/>
                <w:szCs w:val="24"/>
              </w:rPr>
            </w:pPr>
          </w:p>
          <w:p w14:paraId="44C0C8FE" w14:textId="77777777" w:rsidR="00800DDF" w:rsidRPr="00800DDF" w:rsidRDefault="00800DDF" w:rsidP="00800DDF">
            <w:pPr>
              <w:ind w:left="343"/>
              <w:rPr>
                <w:sz w:val="24"/>
                <w:szCs w:val="24"/>
              </w:rPr>
            </w:pPr>
            <w:r w:rsidRPr="00800DDF">
              <w:rPr>
                <w:spacing w:val="-5"/>
                <w:sz w:val="24"/>
                <w:szCs w:val="24"/>
              </w:rPr>
              <w:t>66</w:t>
            </w:r>
          </w:p>
        </w:tc>
        <w:tc>
          <w:tcPr>
            <w:tcW w:w="450" w:type="pct"/>
          </w:tcPr>
          <w:p w14:paraId="32EBA299" w14:textId="77777777" w:rsidR="00800DDF" w:rsidRPr="00800DDF" w:rsidRDefault="00800DDF" w:rsidP="00800DDF">
            <w:pPr>
              <w:spacing w:before="1"/>
              <w:rPr>
                <w:b/>
                <w:sz w:val="24"/>
                <w:szCs w:val="24"/>
              </w:rPr>
            </w:pPr>
          </w:p>
          <w:p w14:paraId="14C997C2" w14:textId="77777777" w:rsidR="00800DDF" w:rsidRPr="00800DDF" w:rsidRDefault="00800DDF" w:rsidP="00800DDF">
            <w:pPr>
              <w:ind w:left="272" w:right="264"/>
              <w:jc w:val="center"/>
              <w:rPr>
                <w:sz w:val="24"/>
                <w:szCs w:val="24"/>
              </w:rPr>
            </w:pPr>
            <w:r w:rsidRPr="00800DDF">
              <w:rPr>
                <w:spacing w:val="-5"/>
                <w:sz w:val="24"/>
                <w:szCs w:val="24"/>
              </w:rPr>
              <w:t>68</w:t>
            </w:r>
          </w:p>
        </w:tc>
        <w:tc>
          <w:tcPr>
            <w:tcW w:w="426" w:type="pct"/>
          </w:tcPr>
          <w:p w14:paraId="14CFAE98" w14:textId="77777777" w:rsidR="00800DDF" w:rsidRPr="00800DDF" w:rsidRDefault="00800DDF" w:rsidP="00800DDF">
            <w:pPr>
              <w:spacing w:before="1"/>
              <w:rPr>
                <w:b/>
                <w:sz w:val="24"/>
                <w:szCs w:val="24"/>
              </w:rPr>
            </w:pPr>
          </w:p>
          <w:p w14:paraId="7E69AAC6" w14:textId="77777777" w:rsidR="00800DDF" w:rsidRPr="00800DDF" w:rsidRDefault="00800DDF" w:rsidP="00800DDF">
            <w:pPr>
              <w:ind w:right="332"/>
              <w:jc w:val="right"/>
              <w:rPr>
                <w:sz w:val="24"/>
                <w:szCs w:val="24"/>
              </w:rPr>
            </w:pPr>
            <w:r w:rsidRPr="00800DDF">
              <w:rPr>
                <w:spacing w:val="-5"/>
                <w:sz w:val="24"/>
                <w:szCs w:val="24"/>
              </w:rPr>
              <w:t>68</w:t>
            </w:r>
          </w:p>
        </w:tc>
        <w:tc>
          <w:tcPr>
            <w:tcW w:w="448" w:type="pct"/>
          </w:tcPr>
          <w:p w14:paraId="36C9588E" w14:textId="77777777" w:rsidR="00800DDF" w:rsidRPr="00800DDF" w:rsidRDefault="00800DDF" w:rsidP="00800DDF">
            <w:pPr>
              <w:spacing w:before="1"/>
              <w:rPr>
                <w:b/>
                <w:sz w:val="24"/>
                <w:szCs w:val="24"/>
              </w:rPr>
            </w:pPr>
          </w:p>
          <w:p w14:paraId="65570558" w14:textId="77777777" w:rsidR="00800DDF" w:rsidRPr="00800DDF" w:rsidRDefault="00800DDF" w:rsidP="00800DDF">
            <w:pPr>
              <w:ind w:left="273" w:right="261"/>
              <w:jc w:val="center"/>
              <w:rPr>
                <w:sz w:val="24"/>
                <w:szCs w:val="24"/>
              </w:rPr>
            </w:pPr>
            <w:r w:rsidRPr="00800DDF">
              <w:rPr>
                <w:spacing w:val="-5"/>
                <w:sz w:val="24"/>
                <w:szCs w:val="24"/>
              </w:rPr>
              <w:t>68</w:t>
            </w:r>
          </w:p>
        </w:tc>
        <w:tc>
          <w:tcPr>
            <w:tcW w:w="450" w:type="pct"/>
          </w:tcPr>
          <w:p w14:paraId="5674DEEE" w14:textId="77777777" w:rsidR="00800DDF" w:rsidRPr="00800DDF" w:rsidRDefault="00800DDF" w:rsidP="00800DDF">
            <w:pPr>
              <w:spacing w:before="1"/>
              <w:rPr>
                <w:b/>
                <w:sz w:val="24"/>
                <w:szCs w:val="24"/>
              </w:rPr>
            </w:pPr>
          </w:p>
          <w:p w14:paraId="5C9921C2" w14:textId="77777777" w:rsidR="00800DDF" w:rsidRPr="00800DDF" w:rsidRDefault="00800DDF" w:rsidP="00800DDF">
            <w:pPr>
              <w:ind w:left="150" w:right="133"/>
              <w:jc w:val="center"/>
              <w:rPr>
                <w:sz w:val="24"/>
                <w:szCs w:val="24"/>
              </w:rPr>
            </w:pPr>
            <w:r w:rsidRPr="00800DDF">
              <w:rPr>
                <w:spacing w:val="-5"/>
                <w:sz w:val="24"/>
                <w:szCs w:val="24"/>
              </w:rPr>
              <w:t>270</w:t>
            </w:r>
          </w:p>
        </w:tc>
      </w:tr>
      <w:tr w:rsidR="00800DDF" w:rsidRPr="00800DDF" w14:paraId="0948663C" w14:textId="77777777" w:rsidTr="00D0450E">
        <w:trPr>
          <w:trHeight w:val="541"/>
        </w:trPr>
        <w:tc>
          <w:tcPr>
            <w:tcW w:w="1429" w:type="pct"/>
          </w:tcPr>
          <w:p w14:paraId="136974CC" w14:textId="77777777" w:rsidR="00800DDF" w:rsidRPr="00800DDF" w:rsidRDefault="00800DDF" w:rsidP="00800DDF">
            <w:pPr>
              <w:spacing w:line="276" w:lineRule="exact"/>
              <w:ind w:left="107"/>
              <w:rPr>
                <w:sz w:val="24"/>
                <w:szCs w:val="24"/>
              </w:rPr>
            </w:pPr>
            <w:r w:rsidRPr="00800DDF">
              <w:rPr>
                <w:sz w:val="24"/>
                <w:szCs w:val="24"/>
              </w:rPr>
              <w:t>Основы религиозных культур</w:t>
            </w:r>
            <w:r w:rsidRPr="00800DDF">
              <w:rPr>
                <w:spacing w:val="-14"/>
                <w:sz w:val="24"/>
                <w:szCs w:val="24"/>
              </w:rPr>
              <w:t xml:space="preserve"> </w:t>
            </w:r>
            <w:r w:rsidRPr="00800DDF">
              <w:rPr>
                <w:sz w:val="24"/>
                <w:szCs w:val="24"/>
              </w:rPr>
              <w:t>и</w:t>
            </w:r>
            <w:r w:rsidRPr="00800DDF">
              <w:rPr>
                <w:spacing w:val="-12"/>
                <w:sz w:val="24"/>
                <w:szCs w:val="24"/>
              </w:rPr>
              <w:t xml:space="preserve"> </w:t>
            </w:r>
            <w:r w:rsidRPr="00800DDF">
              <w:rPr>
                <w:sz w:val="24"/>
                <w:szCs w:val="24"/>
              </w:rPr>
              <w:t>светской</w:t>
            </w:r>
            <w:r w:rsidRPr="00800DDF">
              <w:rPr>
                <w:spacing w:val="-12"/>
                <w:sz w:val="24"/>
                <w:szCs w:val="24"/>
              </w:rPr>
              <w:t xml:space="preserve"> </w:t>
            </w:r>
            <w:r w:rsidRPr="00800DDF">
              <w:rPr>
                <w:sz w:val="24"/>
                <w:szCs w:val="24"/>
              </w:rPr>
              <w:t>этики</w:t>
            </w:r>
          </w:p>
        </w:tc>
        <w:tc>
          <w:tcPr>
            <w:tcW w:w="1370" w:type="pct"/>
          </w:tcPr>
          <w:p w14:paraId="4FB28010" w14:textId="77777777" w:rsidR="00800DDF" w:rsidRPr="00800DDF" w:rsidRDefault="00800DDF" w:rsidP="00800DDF">
            <w:pPr>
              <w:spacing w:line="276" w:lineRule="exact"/>
              <w:ind w:left="108"/>
              <w:rPr>
                <w:sz w:val="24"/>
                <w:szCs w:val="24"/>
              </w:rPr>
            </w:pPr>
            <w:r w:rsidRPr="00800DDF">
              <w:rPr>
                <w:sz w:val="24"/>
                <w:szCs w:val="24"/>
              </w:rPr>
              <w:t>Основы религиозных культур</w:t>
            </w:r>
            <w:r w:rsidRPr="00800DDF">
              <w:rPr>
                <w:spacing w:val="-14"/>
                <w:sz w:val="24"/>
                <w:szCs w:val="24"/>
              </w:rPr>
              <w:t xml:space="preserve"> </w:t>
            </w:r>
            <w:r w:rsidRPr="00800DDF">
              <w:rPr>
                <w:sz w:val="24"/>
                <w:szCs w:val="24"/>
              </w:rPr>
              <w:t>и</w:t>
            </w:r>
            <w:r w:rsidRPr="00800DDF">
              <w:rPr>
                <w:spacing w:val="-13"/>
                <w:sz w:val="24"/>
                <w:szCs w:val="24"/>
              </w:rPr>
              <w:t xml:space="preserve"> </w:t>
            </w:r>
            <w:r w:rsidRPr="00800DDF">
              <w:rPr>
                <w:sz w:val="24"/>
                <w:szCs w:val="24"/>
              </w:rPr>
              <w:t>светской</w:t>
            </w:r>
            <w:r w:rsidRPr="00800DDF">
              <w:rPr>
                <w:spacing w:val="-12"/>
                <w:sz w:val="24"/>
                <w:szCs w:val="24"/>
              </w:rPr>
              <w:t xml:space="preserve"> </w:t>
            </w:r>
            <w:r w:rsidRPr="00800DDF">
              <w:rPr>
                <w:sz w:val="24"/>
                <w:szCs w:val="24"/>
              </w:rPr>
              <w:t>этики</w:t>
            </w:r>
          </w:p>
        </w:tc>
        <w:tc>
          <w:tcPr>
            <w:tcW w:w="426" w:type="pct"/>
            <w:shd w:val="clear" w:color="auto" w:fill="auto"/>
          </w:tcPr>
          <w:p w14:paraId="0DE7CA5F" w14:textId="77777777" w:rsidR="00800DDF" w:rsidRPr="00800DDF" w:rsidRDefault="00800DDF" w:rsidP="00800DDF">
            <w:pPr>
              <w:spacing w:before="135"/>
              <w:ind w:left="13"/>
              <w:jc w:val="center"/>
              <w:rPr>
                <w:sz w:val="24"/>
                <w:szCs w:val="24"/>
              </w:rPr>
            </w:pPr>
            <w:r w:rsidRPr="00800DDF">
              <w:rPr>
                <w:w w:val="99"/>
                <w:sz w:val="24"/>
                <w:szCs w:val="24"/>
              </w:rPr>
              <w:t>-</w:t>
            </w:r>
          </w:p>
        </w:tc>
        <w:tc>
          <w:tcPr>
            <w:tcW w:w="450" w:type="pct"/>
          </w:tcPr>
          <w:p w14:paraId="104B48D9" w14:textId="77777777" w:rsidR="00800DDF" w:rsidRPr="00800DDF" w:rsidRDefault="00800DDF" w:rsidP="00800DDF">
            <w:pPr>
              <w:spacing w:before="135"/>
              <w:ind w:left="11"/>
              <w:jc w:val="center"/>
              <w:rPr>
                <w:sz w:val="24"/>
                <w:szCs w:val="24"/>
              </w:rPr>
            </w:pPr>
            <w:r w:rsidRPr="00800DDF">
              <w:rPr>
                <w:w w:val="99"/>
                <w:sz w:val="24"/>
                <w:szCs w:val="24"/>
              </w:rPr>
              <w:t>-</w:t>
            </w:r>
          </w:p>
        </w:tc>
        <w:tc>
          <w:tcPr>
            <w:tcW w:w="426" w:type="pct"/>
          </w:tcPr>
          <w:p w14:paraId="3336785C" w14:textId="77777777" w:rsidR="00800DDF" w:rsidRPr="00800DDF" w:rsidRDefault="00800DDF" w:rsidP="00800DDF">
            <w:pPr>
              <w:spacing w:before="135"/>
              <w:ind w:left="11"/>
              <w:jc w:val="center"/>
              <w:rPr>
                <w:sz w:val="24"/>
                <w:szCs w:val="24"/>
              </w:rPr>
            </w:pPr>
            <w:r w:rsidRPr="00800DDF">
              <w:rPr>
                <w:w w:val="99"/>
                <w:sz w:val="24"/>
                <w:szCs w:val="24"/>
              </w:rPr>
              <w:t>-</w:t>
            </w:r>
          </w:p>
        </w:tc>
        <w:tc>
          <w:tcPr>
            <w:tcW w:w="448" w:type="pct"/>
          </w:tcPr>
          <w:p w14:paraId="4BB43EDB" w14:textId="77777777" w:rsidR="00800DDF" w:rsidRPr="00800DDF" w:rsidRDefault="00800DDF" w:rsidP="00800DDF">
            <w:pPr>
              <w:spacing w:before="135"/>
              <w:ind w:left="273" w:right="261"/>
              <w:jc w:val="center"/>
              <w:rPr>
                <w:sz w:val="24"/>
                <w:szCs w:val="24"/>
              </w:rPr>
            </w:pPr>
            <w:r w:rsidRPr="00800DDF">
              <w:rPr>
                <w:spacing w:val="-5"/>
                <w:sz w:val="24"/>
                <w:szCs w:val="24"/>
              </w:rPr>
              <w:t>34</w:t>
            </w:r>
          </w:p>
        </w:tc>
        <w:tc>
          <w:tcPr>
            <w:tcW w:w="450" w:type="pct"/>
          </w:tcPr>
          <w:p w14:paraId="5CDC44CD" w14:textId="77777777" w:rsidR="00800DDF" w:rsidRPr="00800DDF" w:rsidRDefault="00800DDF" w:rsidP="00800DDF">
            <w:pPr>
              <w:spacing w:before="135"/>
              <w:ind w:left="150" w:right="133"/>
              <w:jc w:val="center"/>
              <w:rPr>
                <w:sz w:val="24"/>
                <w:szCs w:val="24"/>
              </w:rPr>
            </w:pPr>
            <w:r w:rsidRPr="00800DDF">
              <w:rPr>
                <w:spacing w:val="-5"/>
                <w:sz w:val="24"/>
                <w:szCs w:val="24"/>
              </w:rPr>
              <w:t>34</w:t>
            </w:r>
          </w:p>
        </w:tc>
      </w:tr>
      <w:tr w:rsidR="00800DDF" w:rsidRPr="00800DDF" w14:paraId="503CB28B" w14:textId="77777777" w:rsidTr="00D0450E">
        <w:trPr>
          <w:trHeight w:val="270"/>
        </w:trPr>
        <w:tc>
          <w:tcPr>
            <w:tcW w:w="1429" w:type="pct"/>
            <w:vMerge w:val="restart"/>
          </w:tcPr>
          <w:p w14:paraId="3986C5A4" w14:textId="77777777" w:rsidR="00800DDF" w:rsidRPr="00800DDF" w:rsidRDefault="00800DDF" w:rsidP="00800DDF">
            <w:pPr>
              <w:spacing w:before="5"/>
              <w:rPr>
                <w:b/>
                <w:sz w:val="24"/>
                <w:szCs w:val="24"/>
              </w:rPr>
            </w:pPr>
          </w:p>
          <w:p w14:paraId="0259071D" w14:textId="77777777" w:rsidR="00800DDF" w:rsidRPr="00800DDF" w:rsidRDefault="00800DDF" w:rsidP="00800DDF">
            <w:pPr>
              <w:ind w:left="107"/>
              <w:rPr>
                <w:sz w:val="24"/>
                <w:szCs w:val="24"/>
              </w:rPr>
            </w:pPr>
            <w:r w:rsidRPr="00800DDF">
              <w:rPr>
                <w:spacing w:val="-2"/>
                <w:sz w:val="24"/>
                <w:szCs w:val="24"/>
              </w:rPr>
              <w:t>Искусство</w:t>
            </w:r>
          </w:p>
        </w:tc>
        <w:tc>
          <w:tcPr>
            <w:tcW w:w="1370" w:type="pct"/>
          </w:tcPr>
          <w:p w14:paraId="2C72918B" w14:textId="77777777" w:rsidR="00800DDF" w:rsidRPr="00800DDF" w:rsidRDefault="00800DDF" w:rsidP="00800DDF">
            <w:pPr>
              <w:spacing w:line="255" w:lineRule="exact"/>
              <w:ind w:left="108"/>
              <w:rPr>
                <w:sz w:val="24"/>
                <w:szCs w:val="24"/>
              </w:rPr>
            </w:pPr>
            <w:r w:rsidRPr="00800DDF">
              <w:rPr>
                <w:spacing w:val="-2"/>
                <w:sz w:val="24"/>
                <w:szCs w:val="24"/>
              </w:rPr>
              <w:t>Музыка</w:t>
            </w:r>
          </w:p>
        </w:tc>
        <w:tc>
          <w:tcPr>
            <w:tcW w:w="426" w:type="pct"/>
            <w:shd w:val="clear" w:color="auto" w:fill="auto"/>
          </w:tcPr>
          <w:p w14:paraId="42464934" w14:textId="77777777" w:rsidR="00800DDF" w:rsidRPr="00800DDF" w:rsidRDefault="00800DDF" w:rsidP="00800DDF">
            <w:pPr>
              <w:spacing w:line="255" w:lineRule="exact"/>
              <w:ind w:left="343"/>
              <w:rPr>
                <w:sz w:val="24"/>
                <w:szCs w:val="24"/>
              </w:rPr>
            </w:pPr>
            <w:r w:rsidRPr="00800DDF">
              <w:rPr>
                <w:spacing w:val="-5"/>
                <w:sz w:val="24"/>
                <w:szCs w:val="24"/>
              </w:rPr>
              <w:t>33</w:t>
            </w:r>
          </w:p>
        </w:tc>
        <w:tc>
          <w:tcPr>
            <w:tcW w:w="450" w:type="pct"/>
          </w:tcPr>
          <w:p w14:paraId="1D733A37" w14:textId="77777777" w:rsidR="00800DDF" w:rsidRPr="00800DDF" w:rsidRDefault="00800DDF" w:rsidP="00800DDF">
            <w:pPr>
              <w:spacing w:line="255" w:lineRule="exact"/>
              <w:ind w:left="272" w:right="264"/>
              <w:jc w:val="center"/>
              <w:rPr>
                <w:sz w:val="24"/>
                <w:szCs w:val="24"/>
              </w:rPr>
            </w:pPr>
            <w:r w:rsidRPr="00800DDF">
              <w:rPr>
                <w:spacing w:val="-5"/>
                <w:sz w:val="24"/>
                <w:szCs w:val="24"/>
              </w:rPr>
              <w:t>34</w:t>
            </w:r>
          </w:p>
        </w:tc>
        <w:tc>
          <w:tcPr>
            <w:tcW w:w="426" w:type="pct"/>
          </w:tcPr>
          <w:p w14:paraId="688D2027" w14:textId="77777777" w:rsidR="00800DDF" w:rsidRPr="00800DDF" w:rsidRDefault="00800DDF" w:rsidP="00800DDF">
            <w:pPr>
              <w:spacing w:line="255" w:lineRule="exact"/>
              <w:ind w:right="332"/>
              <w:jc w:val="right"/>
              <w:rPr>
                <w:sz w:val="24"/>
                <w:szCs w:val="24"/>
              </w:rPr>
            </w:pPr>
            <w:r w:rsidRPr="00800DDF">
              <w:rPr>
                <w:spacing w:val="-5"/>
                <w:sz w:val="24"/>
                <w:szCs w:val="24"/>
              </w:rPr>
              <w:t>34</w:t>
            </w:r>
          </w:p>
        </w:tc>
        <w:tc>
          <w:tcPr>
            <w:tcW w:w="448" w:type="pct"/>
          </w:tcPr>
          <w:p w14:paraId="09175FA6" w14:textId="77777777" w:rsidR="00800DDF" w:rsidRPr="00800DDF" w:rsidRDefault="00800DDF" w:rsidP="00800DDF">
            <w:pPr>
              <w:spacing w:line="255" w:lineRule="exact"/>
              <w:ind w:left="273" w:right="261"/>
              <w:jc w:val="center"/>
              <w:rPr>
                <w:sz w:val="24"/>
                <w:szCs w:val="24"/>
              </w:rPr>
            </w:pPr>
            <w:r w:rsidRPr="00800DDF">
              <w:rPr>
                <w:spacing w:val="-5"/>
                <w:sz w:val="24"/>
                <w:szCs w:val="24"/>
              </w:rPr>
              <w:t>34</w:t>
            </w:r>
          </w:p>
        </w:tc>
        <w:tc>
          <w:tcPr>
            <w:tcW w:w="450" w:type="pct"/>
          </w:tcPr>
          <w:p w14:paraId="60BD10DC" w14:textId="77777777" w:rsidR="00800DDF" w:rsidRPr="00800DDF" w:rsidRDefault="00800DDF" w:rsidP="00800DDF">
            <w:pPr>
              <w:spacing w:line="255" w:lineRule="exact"/>
              <w:ind w:left="150" w:right="133"/>
              <w:jc w:val="center"/>
              <w:rPr>
                <w:sz w:val="24"/>
                <w:szCs w:val="24"/>
              </w:rPr>
            </w:pPr>
            <w:r w:rsidRPr="00800DDF">
              <w:rPr>
                <w:spacing w:val="-5"/>
                <w:sz w:val="24"/>
                <w:szCs w:val="24"/>
              </w:rPr>
              <w:t>135</w:t>
            </w:r>
          </w:p>
        </w:tc>
      </w:tr>
      <w:tr w:rsidR="00800DDF" w:rsidRPr="00800DDF" w14:paraId="37BFFAA5" w14:textId="77777777" w:rsidTr="00D0450E">
        <w:trPr>
          <w:trHeight w:val="546"/>
        </w:trPr>
        <w:tc>
          <w:tcPr>
            <w:tcW w:w="1429" w:type="pct"/>
            <w:vMerge/>
            <w:tcBorders>
              <w:top w:val="nil"/>
            </w:tcBorders>
          </w:tcPr>
          <w:p w14:paraId="439A6A8B" w14:textId="77777777" w:rsidR="00800DDF" w:rsidRPr="00800DDF" w:rsidRDefault="00800DDF" w:rsidP="00800DDF">
            <w:pPr>
              <w:rPr>
                <w:sz w:val="24"/>
                <w:szCs w:val="24"/>
              </w:rPr>
            </w:pPr>
          </w:p>
        </w:tc>
        <w:tc>
          <w:tcPr>
            <w:tcW w:w="1370" w:type="pct"/>
          </w:tcPr>
          <w:p w14:paraId="15F62D7E" w14:textId="77777777" w:rsidR="00800DDF" w:rsidRPr="00800DDF" w:rsidRDefault="00800DDF" w:rsidP="00800DDF">
            <w:pPr>
              <w:spacing w:line="270" w:lineRule="atLeast"/>
              <w:ind w:left="108" w:right="82"/>
              <w:rPr>
                <w:sz w:val="24"/>
                <w:szCs w:val="24"/>
              </w:rPr>
            </w:pPr>
            <w:r w:rsidRPr="00800DDF">
              <w:rPr>
                <w:spacing w:val="-2"/>
                <w:sz w:val="24"/>
                <w:szCs w:val="24"/>
              </w:rPr>
              <w:t>Изобразительное искусство</w:t>
            </w:r>
          </w:p>
        </w:tc>
        <w:tc>
          <w:tcPr>
            <w:tcW w:w="426" w:type="pct"/>
            <w:shd w:val="clear" w:color="auto" w:fill="auto"/>
          </w:tcPr>
          <w:p w14:paraId="203BE9D5" w14:textId="77777777" w:rsidR="00800DDF" w:rsidRPr="00800DDF" w:rsidRDefault="00800DDF" w:rsidP="00800DDF">
            <w:pPr>
              <w:spacing w:before="138"/>
              <w:ind w:left="343"/>
              <w:rPr>
                <w:sz w:val="24"/>
                <w:szCs w:val="24"/>
              </w:rPr>
            </w:pPr>
            <w:r w:rsidRPr="00800DDF">
              <w:rPr>
                <w:spacing w:val="-5"/>
                <w:sz w:val="24"/>
                <w:szCs w:val="24"/>
              </w:rPr>
              <w:t>33</w:t>
            </w:r>
          </w:p>
        </w:tc>
        <w:tc>
          <w:tcPr>
            <w:tcW w:w="450" w:type="pct"/>
          </w:tcPr>
          <w:p w14:paraId="3586468E" w14:textId="77777777" w:rsidR="00800DDF" w:rsidRPr="00800DDF" w:rsidRDefault="00800DDF" w:rsidP="00800DDF">
            <w:pPr>
              <w:spacing w:before="138"/>
              <w:ind w:left="272" w:right="264"/>
              <w:jc w:val="center"/>
              <w:rPr>
                <w:sz w:val="24"/>
                <w:szCs w:val="24"/>
              </w:rPr>
            </w:pPr>
            <w:r w:rsidRPr="00800DDF">
              <w:rPr>
                <w:spacing w:val="-5"/>
                <w:sz w:val="24"/>
                <w:szCs w:val="24"/>
              </w:rPr>
              <w:t>34</w:t>
            </w:r>
          </w:p>
        </w:tc>
        <w:tc>
          <w:tcPr>
            <w:tcW w:w="426" w:type="pct"/>
          </w:tcPr>
          <w:p w14:paraId="7B4D7592" w14:textId="77777777" w:rsidR="00800DDF" w:rsidRPr="00800DDF" w:rsidRDefault="00800DDF" w:rsidP="00800DDF">
            <w:pPr>
              <w:spacing w:before="138"/>
              <w:ind w:right="332"/>
              <w:jc w:val="right"/>
              <w:rPr>
                <w:sz w:val="24"/>
                <w:szCs w:val="24"/>
              </w:rPr>
            </w:pPr>
            <w:r w:rsidRPr="00800DDF">
              <w:rPr>
                <w:spacing w:val="-5"/>
                <w:sz w:val="24"/>
                <w:szCs w:val="24"/>
              </w:rPr>
              <w:t>34</w:t>
            </w:r>
          </w:p>
        </w:tc>
        <w:tc>
          <w:tcPr>
            <w:tcW w:w="448" w:type="pct"/>
          </w:tcPr>
          <w:p w14:paraId="65A466E3" w14:textId="77777777" w:rsidR="00800DDF" w:rsidRPr="00800DDF" w:rsidRDefault="00800DDF" w:rsidP="00800DDF">
            <w:pPr>
              <w:spacing w:before="138"/>
              <w:ind w:left="273" w:right="261"/>
              <w:jc w:val="center"/>
              <w:rPr>
                <w:sz w:val="24"/>
                <w:szCs w:val="24"/>
              </w:rPr>
            </w:pPr>
            <w:r w:rsidRPr="00800DDF">
              <w:rPr>
                <w:spacing w:val="-5"/>
                <w:sz w:val="24"/>
                <w:szCs w:val="24"/>
              </w:rPr>
              <w:t>34</w:t>
            </w:r>
          </w:p>
        </w:tc>
        <w:tc>
          <w:tcPr>
            <w:tcW w:w="450" w:type="pct"/>
          </w:tcPr>
          <w:p w14:paraId="6F0BEE40" w14:textId="77777777" w:rsidR="00800DDF" w:rsidRPr="00800DDF" w:rsidRDefault="00800DDF" w:rsidP="00800DDF">
            <w:pPr>
              <w:spacing w:before="138"/>
              <w:ind w:left="150" w:right="133"/>
              <w:jc w:val="center"/>
              <w:rPr>
                <w:sz w:val="24"/>
                <w:szCs w:val="24"/>
              </w:rPr>
            </w:pPr>
            <w:r w:rsidRPr="00800DDF">
              <w:rPr>
                <w:spacing w:val="-5"/>
                <w:sz w:val="24"/>
                <w:szCs w:val="24"/>
              </w:rPr>
              <w:t>135</w:t>
            </w:r>
          </w:p>
        </w:tc>
      </w:tr>
      <w:tr w:rsidR="00800DDF" w:rsidRPr="00800DDF" w14:paraId="5F6BCB1F" w14:textId="77777777" w:rsidTr="00D0450E">
        <w:trPr>
          <w:trHeight w:val="270"/>
        </w:trPr>
        <w:tc>
          <w:tcPr>
            <w:tcW w:w="1429" w:type="pct"/>
          </w:tcPr>
          <w:p w14:paraId="5AFF6D46" w14:textId="77777777" w:rsidR="00800DDF" w:rsidRPr="00800DDF" w:rsidRDefault="00800DDF" w:rsidP="00800DDF">
            <w:pPr>
              <w:spacing w:line="256" w:lineRule="exact"/>
              <w:ind w:left="107"/>
              <w:rPr>
                <w:sz w:val="24"/>
                <w:szCs w:val="24"/>
              </w:rPr>
            </w:pPr>
            <w:r w:rsidRPr="00800DDF">
              <w:rPr>
                <w:spacing w:val="-2"/>
                <w:sz w:val="24"/>
                <w:szCs w:val="24"/>
              </w:rPr>
              <w:t>Технология</w:t>
            </w:r>
          </w:p>
        </w:tc>
        <w:tc>
          <w:tcPr>
            <w:tcW w:w="1370" w:type="pct"/>
          </w:tcPr>
          <w:p w14:paraId="140FEE66" w14:textId="77777777" w:rsidR="00800DDF" w:rsidRPr="00800DDF" w:rsidRDefault="00800DDF" w:rsidP="00800DDF">
            <w:pPr>
              <w:spacing w:line="256" w:lineRule="exact"/>
              <w:ind w:left="108"/>
              <w:rPr>
                <w:sz w:val="24"/>
                <w:szCs w:val="24"/>
              </w:rPr>
            </w:pPr>
            <w:r w:rsidRPr="00800DDF">
              <w:rPr>
                <w:spacing w:val="-2"/>
                <w:sz w:val="24"/>
                <w:szCs w:val="24"/>
              </w:rPr>
              <w:t>Технология</w:t>
            </w:r>
          </w:p>
        </w:tc>
        <w:tc>
          <w:tcPr>
            <w:tcW w:w="426" w:type="pct"/>
            <w:shd w:val="clear" w:color="auto" w:fill="auto"/>
          </w:tcPr>
          <w:p w14:paraId="42397BF9" w14:textId="77777777" w:rsidR="00800DDF" w:rsidRPr="00800DDF" w:rsidRDefault="00800DDF" w:rsidP="00800DDF">
            <w:pPr>
              <w:spacing w:line="256" w:lineRule="exact"/>
              <w:ind w:left="343"/>
              <w:rPr>
                <w:sz w:val="24"/>
                <w:szCs w:val="24"/>
              </w:rPr>
            </w:pPr>
            <w:r w:rsidRPr="00800DDF">
              <w:rPr>
                <w:spacing w:val="-5"/>
                <w:sz w:val="24"/>
                <w:szCs w:val="24"/>
              </w:rPr>
              <w:t>33</w:t>
            </w:r>
          </w:p>
        </w:tc>
        <w:tc>
          <w:tcPr>
            <w:tcW w:w="450" w:type="pct"/>
          </w:tcPr>
          <w:p w14:paraId="3255CCC9" w14:textId="77777777" w:rsidR="00800DDF" w:rsidRPr="00800DDF" w:rsidRDefault="00800DDF" w:rsidP="00800DDF">
            <w:pPr>
              <w:spacing w:line="256" w:lineRule="exact"/>
              <w:ind w:left="272" w:right="264"/>
              <w:jc w:val="center"/>
              <w:rPr>
                <w:sz w:val="24"/>
                <w:szCs w:val="24"/>
              </w:rPr>
            </w:pPr>
            <w:r w:rsidRPr="00800DDF">
              <w:rPr>
                <w:spacing w:val="-5"/>
                <w:sz w:val="24"/>
                <w:szCs w:val="24"/>
              </w:rPr>
              <w:t>34</w:t>
            </w:r>
          </w:p>
        </w:tc>
        <w:tc>
          <w:tcPr>
            <w:tcW w:w="426" w:type="pct"/>
          </w:tcPr>
          <w:p w14:paraId="209DFFE2" w14:textId="77777777" w:rsidR="00800DDF" w:rsidRPr="00800DDF" w:rsidRDefault="00800DDF" w:rsidP="00800DDF">
            <w:pPr>
              <w:spacing w:line="256" w:lineRule="exact"/>
              <w:ind w:right="332"/>
              <w:jc w:val="right"/>
              <w:rPr>
                <w:sz w:val="24"/>
                <w:szCs w:val="24"/>
              </w:rPr>
            </w:pPr>
            <w:r w:rsidRPr="00800DDF">
              <w:rPr>
                <w:spacing w:val="-5"/>
                <w:sz w:val="24"/>
                <w:szCs w:val="24"/>
              </w:rPr>
              <w:t>34</w:t>
            </w:r>
          </w:p>
        </w:tc>
        <w:tc>
          <w:tcPr>
            <w:tcW w:w="448" w:type="pct"/>
          </w:tcPr>
          <w:p w14:paraId="686E31CE" w14:textId="77777777" w:rsidR="00800DDF" w:rsidRPr="00800DDF" w:rsidRDefault="00800DDF" w:rsidP="00800DDF">
            <w:pPr>
              <w:spacing w:line="256" w:lineRule="exact"/>
              <w:ind w:left="273" w:right="261"/>
              <w:jc w:val="center"/>
              <w:rPr>
                <w:sz w:val="24"/>
                <w:szCs w:val="24"/>
              </w:rPr>
            </w:pPr>
            <w:r w:rsidRPr="00800DDF">
              <w:rPr>
                <w:spacing w:val="-5"/>
                <w:sz w:val="24"/>
                <w:szCs w:val="24"/>
              </w:rPr>
              <w:t>34</w:t>
            </w:r>
          </w:p>
        </w:tc>
        <w:tc>
          <w:tcPr>
            <w:tcW w:w="450" w:type="pct"/>
          </w:tcPr>
          <w:p w14:paraId="66798838" w14:textId="77777777" w:rsidR="00800DDF" w:rsidRPr="00800DDF" w:rsidRDefault="00800DDF" w:rsidP="00800DDF">
            <w:pPr>
              <w:spacing w:line="256" w:lineRule="exact"/>
              <w:ind w:left="150" w:right="133"/>
              <w:jc w:val="center"/>
              <w:rPr>
                <w:sz w:val="24"/>
                <w:szCs w:val="24"/>
              </w:rPr>
            </w:pPr>
            <w:r w:rsidRPr="00800DDF">
              <w:rPr>
                <w:spacing w:val="-5"/>
                <w:sz w:val="24"/>
                <w:szCs w:val="24"/>
              </w:rPr>
              <w:t>135</w:t>
            </w:r>
          </w:p>
        </w:tc>
      </w:tr>
      <w:tr w:rsidR="00800DDF" w:rsidRPr="00800DDF" w14:paraId="1FCF6957" w14:textId="77777777" w:rsidTr="00D0450E">
        <w:trPr>
          <w:trHeight w:val="271"/>
        </w:trPr>
        <w:tc>
          <w:tcPr>
            <w:tcW w:w="1429" w:type="pct"/>
          </w:tcPr>
          <w:p w14:paraId="455C4AFD" w14:textId="77777777" w:rsidR="00800DDF" w:rsidRPr="00800DDF" w:rsidRDefault="00800DDF" w:rsidP="00800DDF">
            <w:pPr>
              <w:spacing w:line="256" w:lineRule="exact"/>
              <w:ind w:left="107"/>
              <w:rPr>
                <w:sz w:val="24"/>
                <w:szCs w:val="24"/>
              </w:rPr>
            </w:pPr>
            <w:r w:rsidRPr="00800DDF">
              <w:rPr>
                <w:sz w:val="24"/>
                <w:szCs w:val="24"/>
              </w:rPr>
              <w:t>Физическая</w:t>
            </w:r>
            <w:r w:rsidRPr="00800DDF">
              <w:rPr>
                <w:spacing w:val="-4"/>
                <w:sz w:val="24"/>
                <w:szCs w:val="24"/>
              </w:rPr>
              <w:t xml:space="preserve"> </w:t>
            </w:r>
            <w:r w:rsidRPr="00800DDF">
              <w:rPr>
                <w:spacing w:val="-2"/>
                <w:sz w:val="24"/>
                <w:szCs w:val="24"/>
              </w:rPr>
              <w:t>культура</w:t>
            </w:r>
          </w:p>
        </w:tc>
        <w:tc>
          <w:tcPr>
            <w:tcW w:w="1370" w:type="pct"/>
          </w:tcPr>
          <w:p w14:paraId="00B5A6E1" w14:textId="77777777" w:rsidR="00800DDF" w:rsidRPr="00800DDF" w:rsidRDefault="00800DDF" w:rsidP="00800DDF">
            <w:pPr>
              <w:spacing w:line="256" w:lineRule="exact"/>
              <w:ind w:left="108"/>
              <w:rPr>
                <w:sz w:val="24"/>
                <w:szCs w:val="24"/>
              </w:rPr>
            </w:pPr>
            <w:r w:rsidRPr="00800DDF">
              <w:rPr>
                <w:sz w:val="24"/>
                <w:szCs w:val="24"/>
              </w:rPr>
              <w:t>Физическая</w:t>
            </w:r>
            <w:r w:rsidRPr="00800DDF">
              <w:rPr>
                <w:spacing w:val="-4"/>
                <w:sz w:val="24"/>
                <w:szCs w:val="24"/>
              </w:rPr>
              <w:t xml:space="preserve"> </w:t>
            </w:r>
            <w:r w:rsidRPr="00800DDF">
              <w:rPr>
                <w:spacing w:val="-2"/>
                <w:sz w:val="24"/>
                <w:szCs w:val="24"/>
              </w:rPr>
              <w:t>культура</w:t>
            </w:r>
          </w:p>
        </w:tc>
        <w:tc>
          <w:tcPr>
            <w:tcW w:w="426" w:type="pct"/>
            <w:shd w:val="clear" w:color="auto" w:fill="auto"/>
          </w:tcPr>
          <w:p w14:paraId="53CFA67B" w14:textId="77777777" w:rsidR="00800DDF" w:rsidRPr="00800DDF" w:rsidRDefault="00800DDF" w:rsidP="00800DDF">
            <w:pPr>
              <w:spacing w:line="256" w:lineRule="exact"/>
              <w:ind w:left="343"/>
              <w:rPr>
                <w:sz w:val="24"/>
                <w:szCs w:val="24"/>
              </w:rPr>
            </w:pPr>
            <w:r w:rsidRPr="00800DDF">
              <w:rPr>
                <w:spacing w:val="-5"/>
                <w:sz w:val="24"/>
                <w:szCs w:val="24"/>
              </w:rPr>
              <w:t>66</w:t>
            </w:r>
          </w:p>
        </w:tc>
        <w:tc>
          <w:tcPr>
            <w:tcW w:w="450" w:type="pct"/>
          </w:tcPr>
          <w:p w14:paraId="6032A4FC" w14:textId="77777777" w:rsidR="00800DDF" w:rsidRPr="00800DDF" w:rsidRDefault="00800DDF" w:rsidP="00800DDF">
            <w:pPr>
              <w:spacing w:line="256" w:lineRule="exact"/>
              <w:ind w:left="272" w:right="264"/>
              <w:jc w:val="center"/>
              <w:rPr>
                <w:sz w:val="24"/>
                <w:szCs w:val="24"/>
              </w:rPr>
            </w:pPr>
            <w:r w:rsidRPr="00800DDF">
              <w:rPr>
                <w:spacing w:val="-5"/>
                <w:sz w:val="24"/>
                <w:szCs w:val="24"/>
              </w:rPr>
              <w:t>68</w:t>
            </w:r>
          </w:p>
        </w:tc>
        <w:tc>
          <w:tcPr>
            <w:tcW w:w="426" w:type="pct"/>
          </w:tcPr>
          <w:p w14:paraId="11F036DC" w14:textId="77777777" w:rsidR="00800DDF" w:rsidRPr="00800DDF" w:rsidRDefault="00800DDF" w:rsidP="00800DDF">
            <w:pPr>
              <w:spacing w:line="256" w:lineRule="exact"/>
              <w:ind w:right="332"/>
              <w:jc w:val="right"/>
              <w:rPr>
                <w:sz w:val="24"/>
                <w:szCs w:val="24"/>
              </w:rPr>
            </w:pPr>
            <w:r w:rsidRPr="00800DDF">
              <w:rPr>
                <w:spacing w:val="-5"/>
                <w:sz w:val="24"/>
                <w:szCs w:val="24"/>
              </w:rPr>
              <w:t>68</w:t>
            </w:r>
          </w:p>
        </w:tc>
        <w:tc>
          <w:tcPr>
            <w:tcW w:w="448" w:type="pct"/>
          </w:tcPr>
          <w:p w14:paraId="47754B32" w14:textId="77777777" w:rsidR="00800DDF" w:rsidRPr="00800DDF" w:rsidRDefault="00800DDF" w:rsidP="00800DDF">
            <w:pPr>
              <w:spacing w:line="256" w:lineRule="exact"/>
              <w:ind w:left="273" w:right="261"/>
              <w:jc w:val="center"/>
              <w:rPr>
                <w:sz w:val="24"/>
                <w:szCs w:val="24"/>
              </w:rPr>
            </w:pPr>
            <w:r w:rsidRPr="00800DDF">
              <w:rPr>
                <w:spacing w:val="-5"/>
                <w:sz w:val="24"/>
                <w:szCs w:val="24"/>
              </w:rPr>
              <w:t>68</w:t>
            </w:r>
          </w:p>
        </w:tc>
        <w:tc>
          <w:tcPr>
            <w:tcW w:w="450" w:type="pct"/>
          </w:tcPr>
          <w:p w14:paraId="79D29C9F" w14:textId="77777777" w:rsidR="00800DDF" w:rsidRPr="00800DDF" w:rsidRDefault="00800DDF" w:rsidP="00800DDF">
            <w:pPr>
              <w:spacing w:line="256" w:lineRule="exact"/>
              <w:ind w:left="150" w:right="133"/>
              <w:jc w:val="center"/>
              <w:rPr>
                <w:sz w:val="24"/>
                <w:szCs w:val="24"/>
              </w:rPr>
            </w:pPr>
            <w:r w:rsidRPr="00800DDF">
              <w:rPr>
                <w:spacing w:val="-5"/>
                <w:sz w:val="24"/>
                <w:szCs w:val="24"/>
              </w:rPr>
              <w:t>371</w:t>
            </w:r>
          </w:p>
        </w:tc>
      </w:tr>
      <w:tr w:rsidR="00800DDF" w:rsidRPr="00800DDF" w14:paraId="76DA4834" w14:textId="77777777" w:rsidTr="00D0450E">
        <w:trPr>
          <w:trHeight w:val="270"/>
        </w:trPr>
        <w:tc>
          <w:tcPr>
            <w:tcW w:w="1429" w:type="pct"/>
          </w:tcPr>
          <w:p w14:paraId="7308DF88" w14:textId="77777777" w:rsidR="00800DDF" w:rsidRPr="00800DDF" w:rsidRDefault="00800DDF" w:rsidP="00800DDF">
            <w:pPr>
              <w:rPr>
                <w:sz w:val="24"/>
                <w:szCs w:val="24"/>
              </w:rPr>
            </w:pPr>
          </w:p>
        </w:tc>
        <w:tc>
          <w:tcPr>
            <w:tcW w:w="1370" w:type="pct"/>
          </w:tcPr>
          <w:p w14:paraId="367455B3" w14:textId="77777777" w:rsidR="00800DDF" w:rsidRPr="00800DDF" w:rsidRDefault="00800DDF" w:rsidP="00800DDF">
            <w:pPr>
              <w:spacing w:line="256" w:lineRule="exact"/>
              <w:ind w:left="108"/>
              <w:rPr>
                <w:b/>
                <w:sz w:val="24"/>
                <w:szCs w:val="24"/>
              </w:rPr>
            </w:pPr>
            <w:r w:rsidRPr="00800DDF">
              <w:rPr>
                <w:b/>
                <w:spacing w:val="-2"/>
                <w:sz w:val="24"/>
                <w:szCs w:val="24"/>
              </w:rPr>
              <w:t>Итого:</w:t>
            </w:r>
          </w:p>
        </w:tc>
        <w:tc>
          <w:tcPr>
            <w:tcW w:w="426" w:type="pct"/>
            <w:shd w:val="clear" w:color="auto" w:fill="auto"/>
          </w:tcPr>
          <w:p w14:paraId="28088015" w14:textId="77777777" w:rsidR="00800DDF" w:rsidRPr="00800DDF" w:rsidRDefault="00800DDF" w:rsidP="00800DDF">
            <w:pPr>
              <w:spacing w:line="256" w:lineRule="exact"/>
              <w:ind w:left="283"/>
              <w:rPr>
                <w:b/>
                <w:sz w:val="24"/>
                <w:szCs w:val="24"/>
              </w:rPr>
            </w:pPr>
            <w:r w:rsidRPr="00800DDF">
              <w:rPr>
                <w:b/>
                <w:spacing w:val="-5"/>
                <w:sz w:val="24"/>
                <w:szCs w:val="24"/>
              </w:rPr>
              <w:t>660</w:t>
            </w:r>
          </w:p>
        </w:tc>
        <w:tc>
          <w:tcPr>
            <w:tcW w:w="450" w:type="pct"/>
          </w:tcPr>
          <w:p w14:paraId="6926671D"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748</w:t>
            </w:r>
          </w:p>
        </w:tc>
        <w:tc>
          <w:tcPr>
            <w:tcW w:w="426" w:type="pct"/>
          </w:tcPr>
          <w:p w14:paraId="014EBA4D" w14:textId="77777777" w:rsidR="00800DDF" w:rsidRPr="00800DDF" w:rsidRDefault="00800DDF" w:rsidP="00800DDF">
            <w:pPr>
              <w:spacing w:line="256" w:lineRule="exact"/>
              <w:ind w:right="272"/>
              <w:jc w:val="right"/>
              <w:rPr>
                <w:b/>
                <w:sz w:val="24"/>
                <w:szCs w:val="24"/>
              </w:rPr>
            </w:pPr>
            <w:r w:rsidRPr="00800DDF">
              <w:rPr>
                <w:b/>
                <w:spacing w:val="-5"/>
                <w:sz w:val="24"/>
                <w:szCs w:val="24"/>
              </w:rPr>
              <w:t>748</w:t>
            </w:r>
          </w:p>
        </w:tc>
        <w:tc>
          <w:tcPr>
            <w:tcW w:w="448" w:type="pct"/>
          </w:tcPr>
          <w:p w14:paraId="444DCBA1" w14:textId="77777777" w:rsidR="00800DDF" w:rsidRPr="00800DDF" w:rsidRDefault="00800DDF" w:rsidP="00800DDF">
            <w:pPr>
              <w:spacing w:line="256" w:lineRule="exact"/>
              <w:ind w:left="273" w:right="261"/>
              <w:jc w:val="center"/>
              <w:rPr>
                <w:b/>
                <w:sz w:val="24"/>
                <w:szCs w:val="24"/>
              </w:rPr>
            </w:pPr>
            <w:r w:rsidRPr="00800DDF">
              <w:rPr>
                <w:b/>
                <w:spacing w:val="-5"/>
                <w:sz w:val="24"/>
                <w:szCs w:val="24"/>
              </w:rPr>
              <w:t>782</w:t>
            </w:r>
          </w:p>
        </w:tc>
        <w:tc>
          <w:tcPr>
            <w:tcW w:w="450" w:type="pct"/>
          </w:tcPr>
          <w:p w14:paraId="7789A70B" w14:textId="77777777" w:rsidR="00800DDF" w:rsidRPr="00800DDF" w:rsidRDefault="00800DDF" w:rsidP="00800DDF">
            <w:pPr>
              <w:spacing w:line="256" w:lineRule="exact"/>
              <w:ind w:left="150" w:right="133"/>
              <w:jc w:val="center"/>
              <w:rPr>
                <w:b/>
                <w:sz w:val="24"/>
                <w:szCs w:val="24"/>
              </w:rPr>
            </w:pPr>
            <w:r w:rsidRPr="00800DDF">
              <w:rPr>
                <w:b/>
                <w:spacing w:val="-4"/>
                <w:sz w:val="24"/>
                <w:szCs w:val="24"/>
              </w:rPr>
              <w:t>2938</w:t>
            </w:r>
          </w:p>
        </w:tc>
      </w:tr>
      <w:tr w:rsidR="00800DDF" w:rsidRPr="00800DDF" w14:paraId="383F31FC" w14:textId="77777777" w:rsidTr="00D0450E">
        <w:trPr>
          <w:trHeight w:val="248"/>
        </w:trPr>
        <w:tc>
          <w:tcPr>
            <w:tcW w:w="5000" w:type="pct"/>
            <w:gridSpan w:val="7"/>
          </w:tcPr>
          <w:p w14:paraId="2F10F2CB" w14:textId="77777777" w:rsidR="00800DDF" w:rsidRPr="00800DDF" w:rsidRDefault="00800DDF" w:rsidP="00800DDF">
            <w:pPr>
              <w:spacing w:line="234" w:lineRule="exact"/>
              <w:ind w:left="107"/>
              <w:rPr>
                <w:i/>
                <w:sz w:val="24"/>
                <w:szCs w:val="24"/>
              </w:rPr>
            </w:pPr>
            <w:r w:rsidRPr="00800DDF">
              <w:rPr>
                <w:i/>
                <w:sz w:val="24"/>
                <w:szCs w:val="24"/>
              </w:rPr>
              <w:t>Часть,</w:t>
            </w:r>
            <w:r w:rsidRPr="00800DDF">
              <w:rPr>
                <w:i/>
                <w:spacing w:val="-8"/>
                <w:sz w:val="24"/>
                <w:szCs w:val="24"/>
              </w:rPr>
              <w:t xml:space="preserve"> </w:t>
            </w:r>
            <w:r w:rsidRPr="00800DDF">
              <w:rPr>
                <w:i/>
                <w:sz w:val="24"/>
                <w:szCs w:val="24"/>
              </w:rPr>
              <w:t>формируемая</w:t>
            </w:r>
            <w:r w:rsidRPr="00800DDF">
              <w:rPr>
                <w:i/>
                <w:spacing w:val="-7"/>
                <w:sz w:val="24"/>
                <w:szCs w:val="24"/>
              </w:rPr>
              <w:t xml:space="preserve"> </w:t>
            </w:r>
            <w:r w:rsidRPr="00800DDF">
              <w:rPr>
                <w:i/>
                <w:sz w:val="24"/>
                <w:szCs w:val="24"/>
              </w:rPr>
              <w:t>участниками</w:t>
            </w:r>
            <w:r w:rsidRPr="00800DDF">
              <w:rPr>
                <w:i/>
                <w:spacing w:val="-6"/>
                <w:sz w:val="24"/>
                <w:szCs w:val="24"/>
              </w:rPr>
              <w:t xml:space="preserve"> </w:t>
            </w:r>
            <w:r w:rsidRPr="00800DDF">
              <w:rPr>
                <w:i/>
                <w:sz w:val="24"/>
                <w:szCs w:val="24"/>
              </w:rPr>
              <w:t>образовательных</w:t>
            </w:r>
            <w:r w:rsidRPr="00800DDF">
              <w:rPr>
                <w:i/>
                <w:spacing w:val="-5"/>
                <w:sz w:val="24"/>
                <w:szCs w:val="24"/>
              </w:rPr>
              <w:t xml:space="preserve"> </w:t>
            </w:r>
            <w:r w:rsidRPr="00800DDF">
              <w:rPr>
                <w:i/>
                <w:spacing w:val="-2"/>
                <w:sz w:val="24"/>
                <w:szCs w:val="24"/>
              </w:rPr>
              <w:t>отношений</w:t>
            </w:r>
          </w:p>
        </w:tc>
      </w:tr>
      <w:tr w:rsidR="00800DDF" w:rsidRPr="00800DDF" w14:paraId="27173E33" w14:textId="77777777" w:rsidTr="00D0450E">
        <w:trPr>
          <w:trHeight w:val="315"/>
        </w:trPr>
        <w:tc>
          <w:tcPr>
            <w:tcW w:w="1429" w:type="pct"/>
          </w:tcPr>
          <w:p w14:paraId="6B6D5B06" w14:textId="32F07554" w:rsidR="00800DDF" w:rsidRPr="00800DDF" w:rsidRDefault="00292FBB" w:rsidP="00800DDF">
            <w:pPr>
              <w:spacing w:before="23"/>
              <w:ind w:left="107"/>
              <w:rPr>
                <w:sz w:val="24"/>
                <w:szCs w:val="24"/>
              </w:rPr>
            </w:pPr>
            <w:r>
              <w:rPr>
                <w:sz w:val="24"/>
                <w:szCs w:val="24"/>
              </w:rPr>
              <w:t>Геометрия вокруг нас</w:t>
            </w:r>
          </w:p>
        </w:tc>
        <w:tc>
          <w:tcPr>
            <w:tcW w:w="1370" w:type="pct"/>
          </w:tcPr>
          <w:p w14:paraId="5D49E426" w14:textId="77777777" w:rsidR="00800DDF" w:rsidRPr="00800DDF" w:rsidRDefault="00800DDF" w:rsidP="00800DDF">
            <w:pPr>
              <w:spacing w:before="23"/>
              <w:ind w:left="108"/>
              <w:rPr>
                <w:sz w:val="24"/>
                <w:szCs w:val="24"/>
              </w:rPr>
            </w:pPr>
          </w:p>
        </w:tc>
        <w:tc>
          <w:tcPr>
            <w:tcW w:w="426" w:type="pct"/>
            <w:shd w:val="clear" w:color="auto" w:fill="auto"/>
          </w:tcPr>
          <w:p w14:paraId="76C26017" w14:textId="77777777" w:rsidR="00800DDF" w:rsidRPr="00800DDF" w:rsidRDefault="00800DDF" w:rsidP="00800DDF">
            <w:pPr>
              <w:spacing w:before="23"/>
              <w:ind w:left="343"/>
              <w:rPr>
                <w:sz w:val="24"/>
                <w:szCs w:val="24"/>
              </w:rPr>
            </w:pPr>
            <w:r w:rsidRPr="00800DDF">
              <w:rPr>
                <w:sz w:val="24"/>
                <w:szCs w:val="24"/>
              </w:rPr>
              <w:t>33</w:t>
            </w:r>
          </w:p>
        </w:tc>
        <w:tc>
          <w:tcPr>
            <w:tcW w:w="450" w:type="pct"/>
          </w:tcPr>
          <w:p w14:paraId="19ED4DD7" w14:textId="77777777" w:rsidR="00800DDF" w:rsidRPr="00800DDF" w:rsidRDefault="00800DDF" w:rsidP="00800DDF">
            <w:pPr>
              <w:spacing w:before="23"/>
              <w:ind w:left="272" w:right="264"/>
              <w:jc w:val="center"/>
              <w:rPr>
                <w:sz w:val="24"/>
                <w:szCs w:val="24"/>
              </w:rPr>
            </w:pPr>
            <w:r w:rsidRPr="00800DDF">
              <w:rPr>
                <w:sz w:val="24"/>
                <w:szCs w:val="24"/>
              </w:rPr>
              <w:t>34</w:t>
            </w:r>
          </w:p>
        </w:tc>
        <w:tc>
          <w:tcPr>
            <w:tcW w:w="426" w:type="pct"/>
          </w:tcPr>
          <w:p w14:paraId="3FCFF1C5" w14:textId="77777777" w:rsidR="00800DDF" w:rsidRPr="00800DDF" w:rsidRDefault="00800DDF" w:rsidP="00800DDF">
            <w:pPr>
              <w:spacing w:before="23"/>
              <w:ind w:right="332"/>
              <w:jc w:val="right"/>
              <w:rPr>
                <w:sz w:val="24"/>
                <w:szCs w:val="24"/>
              </w:rPr>
            </w:pPr>
            <w:r w:rsidRPr="00800DDF">
              <w:rPr>
                <w:sz w:val="24"/>
                <w:szCs w:val="24"/>
              </w:rPr>
              <w:t>34</w:t>
            </w:r>
          </w:p>
        </w:tc>
        <w:tc>
          <w:tcPr>
            <w:tcW w:w="448" w:type="pct"/>
          </w:tcPr>
          <w:p w14:paraId="277AE30B" w14:textId="77777777" w:rsidR="00800DDF" w:rsidRPr="00800DDF" w:rsidRDefault="00800DDF" w:rsidP="00800DDF">
            <w:pPr>
              <w:spacing w:before="23"/>
              <w:ind w:left="12"/>
              <w:jc w:val="center"/>
              <w:rPr>
                <w:sz w:val="24"/>
                <w:szCs w:val="24"/>
              </w:rPr>
            </w:pPr>
            <w:r w:rsidRPr="00800DDF">
              <w:rPr>
                <w:sz w:val="24"/>
                <w:szCs w:val="24"/>
              </w:rPr>
              <w:t>0</w:t>
            </w:r>
          </w:p>
        </w:tc>
        <w:tc>
          <w:tcPr>
            <w:tcW w:w="450" w:type="pct"/>
          </w:tcPr>
          <w:p w14:paraId="3064D39F" w14:textId="77777777" w:rsidR="00800DDF" w:rsidRPr="00800DDF" w:rsidRDefault="00800DDF" w:rsidP="00800DDF">
            <w:pPr>
              <w:spacing w:before="23"/>
              <w:ind w:left="150" w:right="133"/>
              <w:jc w:val="center"/>
              <w:rPr>
                <w:sz w:val="24"/>
                <w:szCs w:val="24"/>
              </w:rPr>
            </w:pPr>
            <w:r w:rsidRPr="00800DDF">
              <w:rPr>
                <w:sz w:val="24"/>
                <w:szCs w:val="24"/>
              </w:rPr>
              <w:t>101</w:t>
            </w:r>
          </w:p>
        </w:tc>
      </w:tr>
      <w:tr w:rsidR="00800DDF" w:rsidRPr="00800DDF" w14:paraId="3C68ED9E" w14:textId="77777777" w:rsidTr="00D0450E">
        <w:trPr>
          <w:trHeight w:val="273"/>
        </w:trPr>
        <w:tc>
          <w:tcPr>
            <w:tcW w:w="1429" w:type="pct"/>
          </w:tcPr>
          <w:p w14:paraId="41B9F049" w14:textId="77777777" w:rsidR="00800DDF" w:rsidRPr="00800DDF" w:rsidRDefault="00800DDF" w:rsidP="00800DDF">
            <w:pPr>
              <w:rPr>
                <w:sz w:val="24"/>
                <w:szCs w:val="24"/>
              </w:rPr>
            </w:pPr>
          </w:p>
        </w:tc>
        <w:tc>
          <w:tcPr>
            <w:tcW w:w="1370" w:type="pct"/>
          </w:tcPr>
          <w:p w14:paraId="1543FE7C" w14:textId="77777777" w:rsidR="00800DDF" w:rsidRPr="00800DDF" w:rsidRDefault="00800DDF" w:rsidP="00800DDF">
            <w:pPr>
              <w:spacing w:before="1" w:line="257" w:lineRule="exact"/>
              <w:ind w:left="108"/>
              <w:rPr>
                <w:b/>
                <w:sz w:val="24"/>
                <w:szCs w:val="24"/>
              </w:rPr>
            </w:pPr>
            <w:r w:rsidRPr="00800DDF">
              <w:rPr>
                <w:b/>
                <w:spacing w:val="-2"/>
                <w:sz w:val="24"/>
                <w:szCs w:val="24"/>
              </w:rPr>
              <w:t>Итого:</w:t>
            </w:r>
          </w:p>
        </w:tc>
        <w:tc>
          <w:tcPr>
            <w:tcW w:w="426" w:type="pct"/>
            <w:shd w:val="clear" w:color="auto" w:fill="auto"/>
          </w:tcPr>
          <w:p w14:paraId="6C8685FA" w14:textId="77777777" w:rsidR="00800DDF" w:rsidRPr="00800DDF" w:rsidRDefault="00800DDF" w:rsidP="00800DDF">
            <w:pPr>
              <w:spacing w:line="256" w:lineRule="exact"/>
              <w:ind w:left="283"/>
              <w:rPr>
                <w:b/>
                <w:sz w:val="24"/>
                <w:szCs w:val="24"/>
              </w:rPr>
            </w:pPr>
            <w:r w:rsidRPr="00800DDF">
              <w:rPr>
                <w:b/>
                <w:spacing w:val="-5"/>
                <w:sz w:val="24"/>
                <w:szCs w:val="24"/>
              </w:rPr>
              <w:t>693</w:t>
            </w:r>
          </w:p>
        </w:tc>
        <w:tc>
          <w:tcPr>
            <w:tcW w:w="450" w:type="pct"/>
          </w:tcPr>
          <w:p w14:paraId="7FCECB17" w14:textId="77777777" w:rsidR="00800DDF" w:rsidRPr="00800DDF" w:rsidRDefault="00800DDF" w:rsidP="00800DDF">
            <w:pPr>
              <w:spacing w:line="256" w:lineRule="exact"/>
              <w:ind w:left="272" w:right="264"/>
              <w:jc w:val="center"/>
              <w:rPr>
                <w:b/>
                <w:sz w:val="24"/>
                <w:szCs w:val="24"/>
              </w:rPr>
            </w:pPr>
            <w:r w:rsidRPr="00800DDF">
              <w:rPr>
                <w:b/>
                <w:spacing w:val="-5"/>
                <w:sz w:val="24"/>
                <w:szCs w:val="24"/>
              </w:rPr>
              <w:t>782</w:t>
            </w:r>
          </w:p>
        </w:tc>
        <w:tc>
          <w:tcPr>
            <w:tcW w:w="426" w:type="pct"/>
          </w:tcPr>
          <w:p w14:paraId="3B523A8D" w14:textId="77777777" w:rsidR="00800DDF" w:rsidRPr="00800DDF" w:rsidRDefault="00800DDF" w:rsidP="00800DDF">
            <w:pPr>
              <w:spacing w:line="256" w:lineRule="exact"/>
              <w:ind w:right="272"/>
              <w:jc w:val="right"/>
              <w:rPr>
                <w:b/>
                <w:sz w:val="24"/>
                <w:szCs w:val="24"/>
              </w:rPr>
            </w:pPr>
            <w:r w:rsidRPr="00800DDF">
              <w:rPr>
                <w:b/>
                <w:spacing w:val="-5"/>
                <w:sz w:val="24"/>
                <w:szCs w:val="24"/>
              </w:rPr>
              <w:t>782</w:t>
            </w:r>
          </w:p>
        </w:tc>
        <w:tc>
          <w:tcPr>
            <w:tcW w:w="448" w:type="pct"/>
          </w:tcPr>
          <w:p w14:paraId="5C9CFD2D" w14:textId="77777777" w:rsidR="00800DDF" w:rsidRPr="00800DDF" w:rsidRDefault="00800DDF" w:rsidP="00800DDF">
            <w:pPr>
              <w:spacing w:line="256" w:lineRule="exact"/>
              <w:ind w:left="273" w:right="261"/>
              <w:jc w:val="center"/>
              <w:rPr>
                <w:b/>
                <w:sz w:val="24"/>
                <w:szCs w:val="24"/>
              </w:rPr>
            </w:pPr>
            <w:r w:rsidRPr="00800DDF">
              <w:rPr>
                <w:b/>
                <w:spacing w:val="-5"/>
                <w:sz w:val="24"/>
                <w:szCs w:val="24"/>
              </w:rPr>
              <w:t>782</w:t>
            </w:r>
          </w:p>
        </w:tc>
        <w:tc>
          <w:tcPr>
            <w:tcW w:w="450" w:type="pct"/>
          </w:tcPr>
          <w:p w14:paraId="0DA98BE8" w14:textId="77777777" w:rsidR="00800DDF" w:rsidRPr="00800DDF" w:rsidRDefault="00800DDF" w:rsidP="00800DDF">
            <w:pPr>
              <w:spacing w:line="256" w:lineRule="exact"/>
              <w:ind w:left="150" w:right="133"/>
              <w:jc w:val="center"/>
              <w:rPr>
                <w:b/>
                <w:sz w:val="24"/>
                <w:szCs w:val="24"/>
              </w:rPr>
            </w:pPr>
            <w:r w:rsidRPr="00800DDF">
              <w:rPr>
                <w:b/>
                <w:sz w:val="24"/>
                <w:szCs w:val="24"/>
              </w:rPr>
              <w:t>3039</w:t>
            </w:r>
          </w:p>
        </w:tc>
      </w:tr>
      <w:tr w:rsidR="00800DDF" w:rsidRPr="00800DDF" w14:paraId="4E832A76" w14:textId="77777777" w:rsidTr="00D0450E">
        <w:trPr>
          <w:trHeight w:val="270"/>
        </w:trPr>
        <w:tc>
          <w:tcPr>
            <w:tcW w:w="2799" w:type="pct"/>
            <w:gridSpan w:val="2"/>
          </w:tcPr>
          <w:p w14:paraId="207091EE" w14:textId="77777777" w:rsidR="00800DDF" w:rsidRPr="00800DDF" w:rsidRDefault="00800DDF" w:rsidP="00800DDF">
            <w:pPr>
              <w:spacing w:line="256" w:lineRule="exact"/>
              <w:ind w:left="107"/>
              <w:rPr>
                <w:sz w:val="24"/>
                <w:szCs w:val="24"/>
              </w:rPr>
            </w:pPr>
            <w:r w:rsidRPr="00800DDF">
              <w:rPr>
                <w:sz w:val="24"/>
                <w:szCs w:val="24"/>
              </w:rPr>
              <w:t>Максимально</w:t>
            </w:r>
            <w:r w:rsidRPr="00800DDF">
              <w:rPr>
                <w:spacing w:val="-5"/>
                <w:sz w:val="24"/>
                <w:szCs w:val="24"/>
              </w:rPr>
              <w:t xml:space="preserve"> </w:t>
            </w:r>
            <w:r w:rsidRPr="00800DDF">
              <w:rPr>
                <w:sz w:val="24"/>
                <w:szCs w:val="24"/>
              </w:rPr>
              <w:t>допустимая</w:t>
            </w:r>
            <w:r w:rsidRPr="00800DDF">
              <w:rPr>
                <w:spacing w:val="-4"/>
                <w:sz w:val="24"/>
                <w:szCs w:val="24"/>
              </w:rPr>
              <w:t xml:space="preserve"> </w:t>
            </w:r>
            <w:r w:rsidRPr="00800DDF">
              <w:rPr>
                <w:spacing w:val="-2"/>
                <w:sz w:val="24"/>
                <w:szCs w:val="24"/>
              </w:rPr>
              <w:t>нагрузка</w:t>
            </w:r>
          </w:p>
        </w:tc>
        <w:tc>
          <w:tcPr>
            <w:tcW w:w="426" w:type="pct"/>
            <w:shd w:val="clear" w:color="auto" w:fill="auto"/>
          </w:tcPr>
          <w:p w14:paraId="199B0E89" w14:textId="77777777" w:rsidR="00800DDF" w:rsidRPr="00800DDF" w:rsidRDefault="00800DDF" w:rsidP="00800DDF">
            <w:pPr>
              <w:spacing w:line="256" w:lineRule="exact"/>
              <w:ind w:left="283"/>
              <w:rPr>
                <w:sz w:val="24"/>
                <w:szCs w:val="24"/>
              </w:rPr>
            </w:pPr>
            <w:r w:rsidRPr="00800DDF">
              <w:rPr>
                <w:spacing w:val="-5"/>
                <w:sz w:val="24"/>
                <w:szCs w:val="24"/>
              </w:rPr>
              <w:t>693</w:t>
            </w:r>
          </w:p>
        </w:tc>
        <w:tc>
          <w:tcPr>
            <w:tcW w:w="450" w:type="pct"/>
          </w:tcPr>
          <w:p w14:paraId="6C8964A6" w14:textId="77777777" w:rsidR="00800DDF" w:rsidRPr="00800DDF" w:rsidRDefault="00800DDF" w:rsidP="00800DDF">
            <w:pPr>
              <w:spacing w:line="256" w:lineRule="exact"/>
              <w:ind w:left="272" w:right="264"/>
              <w:jc w:val="center"/>
              <w:rPr>
                <w:sz w:val="24"/>
                <w:szCs w:val="24"/>
              </w:rPr>
            </w:pPr>
            <w:r w:rsidRPr="00800DDF">
              <w:rPr>
                <w:spacing w:val="-5"/>
                <w:sz w:val="24"/>
                <w:szCs w:val="24"/>
              </w:rPr>
              <w:t>782</w:t>
            </w:r>
          </w:p>
        </w:tc>
        <w:tc>
          <w:tcPr>
            <w:tcW w:w="426" w:type="pct"/>
          </w:tcPr>
          <w:p w14:paraId="6DE72E10" w14:textId="77777777" w:rsidR="00800DDF" w:rsidRPr="00800DDF" w:rsidRDefault="00800DDF" w:rsidP="00800DDF">
            <w:pPr>
              <w:spacing w:line="256" w:lineRule="exact"/>
              <w:ind w:right="272"/>
              <w:jc w:val="right"/>
              <w:rPr>
                <w:sz w:val="24"/>
                <w:szCs w:val="24"/>
              </w:rPr>
            </w:pPr>
            <w:r w:rsidRPr="00800DDF">
              <w:rPr>
                <w:spacing w:val="-5"/>
                <w:sz w:val="24"/>
                <w:szCs w:val="24"/>
              </w:rPr>
              <w:t>782</w:t>
            </w:r>
          </w:p>
        </w:tc>
        <w:tc>
          <w:tcPr>
            <w:tcW w:w="448" w:type="pct"/>
          </w:tcPr>
          <w:p w14:paraId="58DEFC18" w14:textId="77777777" w:rsidR="00800DDF" w:rsidRPr="00800DDF" w:rsidRDefault="00800DDF" w:rsidP="00800DDF">
            <w:pPr>
              <w:spacing w:line="256" w:lineRule="exact"/>
              <w:ind w:left="273" w:right="261"/>
              <w:jc w:val="center"/>
              <w:rPr>
                <w:sz w:val="24"/>
                <w:szCs w:val="24"/>
              </w:rPr>
            </w:pPr>
            <w:r w:rsidRPr="00800DDF">
              <w:rPr>
                <w:spacing w:val="-5"/>
                <w:sz w:val="24"/>
                <w:szCs w:val="24"/>
              </w:rPr>
              <w:t>782</w:t>
            </w:r>
          </w:p>
        </w:tc>
        <w:tc>
          <w:tcPr>
            <w:tcW w:w="450" w:type="pct"/>
          </w:tcPr>
          <w:p w14:paraId="7D7A0E4A" w14:textId="77777777" w:rsidR="00800DDF" w:rsidRPr="00800DDF" w:rsidRDefault="00800DDF" w:rsidP="00800DDF">
            <w:pPr>
              <w:spacing w:line="256" w:lineRule="exact"/>
              <w:ind w:left="150" w:right="133"/>
              <w:jc w:val="center"/>
              <w:rPr>
                <w:sz w:val="24"/>
                <w:szCs w:val="24"/>
              </w:rPr>
            </w:pPr>
            <w:r w:rsidRPr="00800DDF">
              <w:rPr>
                <w:spacing w:val="-4"/>
                <w:sz w:val="24"/>
                <w:szCs w:val="24"/>
              </w:rPr>
              <w:t>3039</w:t>
            </w:r>
          </w:p>
        </w:tc>
      </w:tr>
    </w:tbl>
    <w:p w14:paraId="1900DB31" w14:textId="77777777" w:rsidR="00800DDF" w:rsidRPr="00800DDF" w:rsidRDefault="00800DDF" w:rsidP="00800DDF">
      <w:pPr>
        <w:widowControl/>
        <w:shd w:val="clear" w:color="auto" w:fill="FFFFFF"/>
        <w:autoSpaceDE/>
        <w:autoSpaceDN/>
        <w:spacing w:line="276" w:lineRule="auto"/>
        <w:ind w:left="1416"/>
        <w:contextualSpacing/>
        <w:jc w:val="both"/>
        <w:rPr>
          <w:sz w:val="24"/>
          <w:szCs w:val="24"/>
        </w:rPr>
      </w:pPr>
      <w:bookmarkStart w:id="2" w:name="_bookmark12"/>
      <w:bookmarkEnd w:id="2"/>
    </w:p>
    <w:p w14:paraId="50E5B6F9" w14:textId="77777777" w:rsidR="00800DDF" w:rsidRPr="00800DDF" w:rsidRDefault="00800DDF" w:rsidP="00944FBB">
      <w:pPr>
        <w:widowControl/>
        <w:numPr>
          <w:ilvl w:val="0"/>
          <w:numId w:val="165"/>
        </w:numPr>
        <w:shd w:val="clear" w:color="auto" w:fill="FFFFFF"/>
        <w:autoSpaceDE/>
        <w:autoSpaceDN/>
        <w:spacing w:line="276" w:lineRule="auto"/>
        <w:ind w:left="0" w:right="425"/>
        <w:contextualSpacing/>
        <w:jc w:val="both"/>
        <w:rPr>
          <w:sz w:val="24"/>
          <w:szCs w:val="24"/>
        </w:rPr>
      </w:pPr>
      <w:r w:rsidRPr="00800DDF">
        <w:rPr>
          <w:sz w:val="24"/>
          <w:szCs w:val="24"/>
        </w:rPr>
        <w:t xml:space="preserve">Дидактическое обеспечение основной образовательной программы начального общего образования определяется следующими нормативными документами: </w:t>
      </w:r>
    </w:p>
    <w:p w14:paraId="17A955F0" w14:textId="77777777" w:rsidR="00800DDF" w:rsidRPr="00800DDF" w:rsidRDefault="00800DDF" w:rsidP="00D0450E">
      <w:pPr>
        <w:shd w:val="clear" w:color="auto" w:fill="FFFFFF"/>
        <w:ind w:left="284" w:right="425"/>
        <w:jc w:val="both"/>
        <w:rPr>
          <w:b/>
          <w:i/>
          <w:sz w:val="24"/>
          <w:szCs w:val="24"/>
        </w:rPr>
      </w:pPr>
      <w:r w:rsidRPr="00800DDF">
        <w:rPr>
          <w:b/>
          <w:i/>
          <w:sz w:val="24"/>
          <w:szCs w:val="24"/>
        </w:rPr>
        <w:t xml:space="preserve">- приказом Министерства просвещения Российской </w:t>
      </w:r>
      <w:proofErr w:type="gramStart"/>
      <w:r w:rsidRPr="00800DDF">
        <w:rPr>
          <w:b/>
          <w:i/>
          <w:sz w:val="24"/>
          <w:szCs w:val="24"/>
        </w:rPr>
        <w:t>Федерации  от</w:t>
      </w:r>
      <w:proofErr w:type="gramEnd"/>
      <w:r w:rsidRPr="00800DDF">
        <w:rPr>
          <w:b/>
          <w:i/>
          <w:sz w:val="24"/>
          <w:szCs w:val="24"/>
        </w:rPr>
        <w:t xml:space="preserve"> 20 мая 2020 года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565285BE" w14:textId="77777777" w:rsidR="00800DDF" w:rsidRPr="00800DDF" w:rsidRDefault="00800DDF" w:rsidP="00D0450E">
      <w:pPr>
        <w:shd w:val="clear" w:color="auto" w:fill="FFFFFF"/>
        <w:ind w:left="284" w:right="425"/>
        <w:jc w:val="both"/>
        <w:rPr>
          <w:sz w:val="24"/>
          <w:szCs w:val="24"/>
        </w:rPr>
      </w:pPr>
      <w:r w:rsidRPr="00800DDF">
        <w:rPr>
          <w:b/>
          <w:i/>
          <w:sz w:val="24"/>
          <w:szCs w:val="24"/>
        </w:rPr>
        <w:t>- приказом Министерства просвещения Российской Федерации  от 23 декабря 2020 года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w:t>
      </w:r>
      <w:r w:rsidRPr="00800DDF">
        <w:rPr>
          <w:sz w:val="24"/>
          <w:szCs w:val="24"/>
        </w:rPr>
        <w:t xml:space="preserve"> приказом Министерства просвещения Российской Федерации от 20 мая 2018 г. № 254»  </w:t>
      </w:r>
    </w:p>
    <w:p w14:paraId="36E1B4A6" w14:textId="77777777" w:rsidR="00800DDF" w:rsidRPr="00800DDF" w:rsidRDefault="00800DDF" w:rsidP="00D0450E">
      <w:pPr>
        <w:ind w:left="1416" w:right="425"/>
        <w:rPr>
          <w:b/>
          <w:bCs/>
          <w:sz w:val="24"/>
          <w:szCs w:val="24"/>
        </w:rPr>
      </w:pPr>
    </w:p>
    <w:p w14:paraId="4C5EE18D" w14:textId="444EB298" w:rsidR="00800DDF" w:rsidRPr="00800DDF" w:rsidRDefault="00800DDF" w:rsidP="00D0450E">
      <w:pPr>
        <w:ind w:left="1416" w:right="425"/>
        <w:rPr>
          <w:b/>
          <w:bCs/>
          <w:sz w:val="24"/>
          <w:szCs w:val="24"/>
        </w:rPr>
      </w:pPr>
      <w:r w:rsidRPr="00800DDF">
        <w:rPr>
          <w:b/>
          <w:bCs/>
          <w:sz w:val="24"/>
          <w:szCs w:val="24"/>
        </w:rPr>
        <w:t>Перечень учебников и учебных пособий, обеспечивающих реализацию учебного плана по ФОП НОО для 1-</w:t>
      </w:r>
      <w:r w:rsidR="00A50541">
        <w:rPr>
          <w:b/>
          <w:bCs/>
          <w:sz w:val="24"/>
          <w:szCs w:val="24"/>
        </w:rPr>
        <w:t>4</w:t>
      </w:r>
      <w:r w:rsidRPr="00800DDF">
        <w:rPr>
          <w:b/>
          <w:bCs/>
          <w:sz w:val="24"/>
          <w:szCs w:val="24"/>
        </w:rPr>
        <w:t xml:space="preserve"> классов по УМК “Школа России».</w:t>
      </w:r>
    </w:p>
    <w:p w14:paraId="6EFFC060" w14:textId="77777777" w:rsidR="00800DDF" w:rsidRPr="00800DDF" w:rsidRDefault="00800DDF" w:rsidP="00D0450E">
      <w:pPr>
        <w:ind w:left="1416" w:right="425"/>
        <w:rPr>
          <w:sz w:val="24"/>
          <w:szCs w:val="24"/>
        </w:rPr>
      </w:pP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
        <w:gridCol w:w="2981"/>
        <w:gridCol w:w="2711"/>
        <w:gridCol w:w="2579"/>
        <w:gridCol w:w="1828"/>
      </w:tblGrid>
      <w:tr w:rsidR="00800DDF" w:rsidRPr="00800DDF" w14:paraId="0D492A7A" w14:textId="77777777" w:rsidTr="00D0450E">
        <w:trPr>
          <w:trHeight w:val="322"/>
        </w:trPr>
        <w:tc>
          <w:tcPr>
            <w:tcW w:w="128" w:type="pct"/>
          </w:tcPr>
          <w:p w14:paraId="64842121"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BF7CB60" w14:textId="77777777" w:rsidR="00800DDF" w:rsidRPr="00800DDF" w:rsidRDefault="00800DDF" w:rsidP="00800DDF">
            <w:pPr>
              <w:widowControl/>
              <w:adjustRightInd w:val="0"/>
              <w:rPr>
                <w:rFonts w:eastAsiaTheme="minorHAnsi"/>
                <w:color w:val="000000"/>
                <w:sz w:val="24"/>
                <w:szCs w:val="24"/>
              </w:rPr>
            </w:pPr>
          </w:p>
        </w:tc>
        <w:tc>
          <w:tcPr>
            <w:tcW w:w="1308" w:type="pct"/>
          </w:tcPr>
          <w:p w14:paraId="2C41FA4B" w14:textId="77777777" w:rsidR="00800DDF" w:rsidRPr="00800DDF" w:rsidRDefault="00800DDF" w:rsidP="00800DDF">
            <w:pPr>
              <w:widowControl/>
              <w:adjustRightInd w:val="0"/>
              <w:rPr>
                <w:color w:val="000000"/>
                <w:sz w:val="24"/>
                <w:szCs w:val="24"/>
                <w:lang w:eastAsia="ru-RU"/>
              </w:rPr>
            </w:pPr>
            <w:r w:rsidRPr="00800DDF">
              <w:rPr>
                <w:color w:val="000000"/>
                <w:sz w:val="24"/>
                <w:szCs w:val="24"/>
                <w:lang w:eastAsia="ru-RU"/>
              </w:rPr>
              <w:t>1 класс</w:t>
            </w:r>
          </w:p>
        </w:tc>
        <w:tc>
          <w:tcPr>
            <w:tcW w:w="1244" w:type="pct"/>
          </w:tcPr>
          <w:p w14:paraId="7A2BCF9B"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2 – 4 класс</w:t>
            </w:r>
          </w:p>
        </w:tc>
        <w:tc>
          <w:tcPr>
            <w:tcW w:w="882" w:type="pct"/>
          </w:tcPr>
          <w:p w14:paraId="7DC86EA2" w14:textId="77777777" w:rsidR="00800DDF" w:rsidRPr="00800DDF" w:rsidRDefault="00800DDF" w:rsidP="00800DDF">
            <w:pPr>
              <w:widowControl/>
              <w:adjustRightInd w:val="0"/>
              <w:rPr>
                <w:rFonts w:eastAsiaTheme="minorHAnsi"/>
                <w:color w:val="000000"/>
                <w:sz w:val="24"/>
                <w:szCs w:val="24"/>
              </w:rPr>
            </w:pPr>
          </w:p>
        </w:tc>
      </w:tr>
      <w:tr w:rsidR="00800DDF" w:rsidRPr="00800DDF" w14:paraId="3344D581" w14:textId="77777777" w:rsidTr="00D0450E">
        <w:trPr>
          <w:trHeight w:val="322"/>
        </w:trPr>
        <w:tc>
          <w:tcPr>
            <w:tcW w:w="128" w:type="pct"/>
          </w:tcPr>
          <w:p w14:paraId="4AEF33E8"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5A71DD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p w14:paraId="0731147B"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Кирюшкин В.А., </w:t>
            </w:r>
          </w:p>
          <w:p w14:paraId="00EB75D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Виноградская Л.А. и др. </w:t>
            </w:r>
          </w:p>
        </w:tc>
        <w:tc>
          <w:tcPr>
            <w:tcW w:w="1308" w:type="pct"/>
          </w:tcPr>
          <w:p w14:paraId="6413C989"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Азбука (в 2 частях) </w:t>
            </w:r>
          </w:p>
        </w:tc>
        <w:tc>
          <w:tcPr>
            <w:tcW w:w="1244" w:type="pct"/>
          </w:tcPr>
          <w:p w14:paraId="66277B37" w14:textId="77777777" w:rsidR="00800DDF" w:rsidRPr="00800DDF" w:rsidRDefault="00800DDF" w:rsidP="00800DDF">
            <w:pPr>
              <w:widowControl/>
              <w:adjustRightInd w:val="0"/>
              <w:rPr>
                <w:rFonts w:eastAsiaTheme="minorHAnsi"/>
                <w:color w:val="000000"/>
                <w:sz w:val="24"/>
                <w:szCs w:val="24"/>
              </w:rPr>
            </w:pPr>
          </w:p>
        </w:tc>
        <w:tc>
          <w:tcPr>
            <w:tcW w:w="882" w:type="pct"/>
          </w:tcPr>
          <w:p w14:paraId="13AEC83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05CBB7CF" w14:textId="77777777" w:rsidTr="00D0450E">
        <w:trPr>
          <w:trHeight w:val="206"/>
        </w:trPr>
        <w:tc>
          <w:tcPr>
            <w:tcW w:w="128" w:type="pct"/>
          </w:tcPr>
          <w:p w14:paraId="72BF8DAD"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9AB218E" w14:textId="77777777" w:rsidR="00800DDF" w:rsidRPr="00800DDF" w:rsidRDefault="00800DDF" w:rsidP="00800DDF">
            <w:pPr>
              <w:widowControl/>
              <w:adjustRightInd w:val="0"/>
              <w:rPr>
                <w:rFonts w:eastAsiaTheme="minorHAnsi"/>
                <w:color w:val="000000"/>
                <w:sz w:val="24"/>
                <w:szCs w:val="24"/>
              </w:rPr>
            </w:pPr>
            <w:proofErr w:type="spellStart"/>
            <w:r w:rsidRPr="00800DDF">
              <w:rPr>
                <w:rFonts w:eastAsiaTheme="minorHAnsi"/>
                <w:color w:val="000000"/>
                <w:sz w:val="24"/>
                <w:szCs w:val="24"/>
              </w:rPr>
              <w:t>Канакина</w:t>
            </w:r>
            <w:proofErr w:type="spellEnd"/>
            <w:r w:rsidRPr="00800DDF">
              <w:rPr>
                <w:rFonts w:eastAsiaTheme="minorHAnsi"/>
                <w:color w:val="000000"/>
                <w:sz w:val="24"/>
                <w:szCs w:val="24"/>
              </w:rPr>
              <w:t xml:space="preserve"> В.П., </w:t>
            </w:r>
          </w:p>
          <w:p w14:paraId="75331A3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tc>
        <w:tc>
          <w:tcPr>
            <w:tcW w:w="1308" w:type="pct"/>
          </w:tcPr>
          <w:p w14:paraId="44821483"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Русский язык </w:t>
            </w:r>
          </w:p>
        </w:tc>
        <w:tc>
          <w:tcPr>
            <w:tcW w:w="1244" w:type="pct"/>
          </w:tcPr>
          <w:p w14:paraId="4D59BFB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Русский язык</w:t>
            </w:r>
          </w:p>
        </w:tc>
        <w:tc>
          <w:tcPr>
            <w:tcW w:w="882" w:type="pct"/>
          </w:tcPr>
          <w:p w14:paraId="071D301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 </w:t>
            </w:r>
          </w:p>
        </w:tc>
      </w:tr>
      <w:tr w:rsidR="00800DDF" w:rsidRPr="00800DDF" w14:paraId="7E4CB740" w14:textId="77777777" w:rsidTr="00D0450E">
        <w:trPr>
          <w:trHeight w:val="206"/>
        </w:trPr>
        <w:tc>
          <w:tcPr>
            <w:tcW w:w="128" w:type="pct"/>
          </w:tcPr>
          <w:p w14:paraId="7357298F"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71E236FA"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Быкова Н.И., Поспелова</w:t>
            </w:r>
          </w:p>
          <w:p w14:paraId="0E64018B" w14:textId="77777777" w:rsidR="00800DDF" w:rsidRPr="00800DDF" w:rsidRDefault="00800DDF" w:rsidP="00800DDF">
            <w:pPr>
              <w:widowControl/>
              <w:adjustRightInd w:val="0"/>
              <w:rPr>
                <w:rFonts w:eastAsiaTheme="minorHAnsi"/>
                <w:color w:val="000000"/>
                <w:sz w:val="24"/>
                <w:szCs w:val="24"/>
              </w:rPr>
            </w:pPr>
          </w:p>
        </w:tc>
        <w:tc>
          <w:tcPr>
            <w:tcW w:w="1308" w:type="pct"/>
          </w:tcPr>
          <w:p w14:paraId="2D9BFA8D" w14:textId="77777777" w:rsidR="00800DDF" w:rsidRPr="00800DDF" w:rsidRDefault="00800DDF" w:rsidP="00800DDF">
            <w:pPr>
              <w:widowControl/>
              <w:adjustRightInd w:val="0"/>
              <w:rPr>
                <w:color w:val="000000"/>
                <w:sz w:val="24"/>
                <w:szCs w:val="24"/>
                <w:lang w:eastAsia="ru-RU"/>
              </w:rPr>
            </w:pPr>
          </w:p>
        </w:tc>
        <w:tc>
          <w:tcPr>
            <w:tcW w:w="1244" w:type="pct"/>
          </w:tcPr>
          <w:p w14:paraId="53E7D0E2" w14:textId="77777777" w:rsidR="00800DDF" w:rsidRPr="00800DDF" w:rsidRDefault="00800DDF" w:rsidP="00800DDF">
            <w:pPr>
              <w:widowControl/>
              <w:adjustRightInd w:val="0"/>
              <w:rPr>
                <w:rFonts w:eastAsiaTheme="minorHAnsi"/>
                <w:color w:val="000000"/>
                <w:sz w:val="24"/>
                <w:szCs w:val="24"/>
              </w:rPr>
            </w:pPr>
            <w:proofErr w:type="spellStart"/>
            <w:r w:rsidRPr="00800DDF">
              <w:rPr>
                <w:rFonts w:eastAsiaTheme="minorHAnsi"/>
                <w:color w:val="000000"/>
                <w:sz w:val="24"/>
                <w:szCs w:val="24"/>
              </w:rPr>
              <w:t>Spotlight</w:t>
            </w:r>
            <w:proofErr w:type="spellEnd"/>
          </w:p>
          <w:p w14:paraId="7F4549E3" w14:textId="77777777" w:rsidR="00800DDF" w:rsidRPr="00800DDF" w:rsidRDefault="00800DDF" w:rsidP="00800DDF">
            <w:pPr>
              <w:widowControl/>
              <w:adjustRightInd w:val="0"/>
              <w:rPr>
                <w:color w:val="000000"/>
                <w:sz w:val="24"/>
                <w:szCs w:val="24"/>
                <w:lang w:eastAsia="ru-RU"/>
              </w:rPr>
            </w:pPr>
            <w:r w:rsidRPr="00800DDF">
              <w:rPr>
                <w:rFonts w:eastAsiaTheme="minorHAnsi"/>
                <w:color w:val="000000"/>
                <w:sz w:val="24"/>
                <w:szCs w:val="24"/>
              </w:rPr>
              <w:t xml:space="preserve"> Английский в фокусе.  Учебник</w:t>
            </w:r>
          </w:p>
        </w:tc>
        <w:tc>
          <w:tcPr>
            <w:tcW w:w="882" w:type="pct"/>
          </w:tcPr>
          <w:p w14:paraId="203076DD"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АО "Издательство "Просвещение</w:t>
            </w:r>
          </w:p>
        </w:tc>
      </w:tr>
      <w:tr w:rsidR="00800DDF" w:rsidRPr="00800DDF" w14:paraId="01411697" w14:textId="77777777" w:rsidTr="00D0450E">
        <w:trPr>
          <w:trHeight w:val="206"/>
        </w:trPr>
        <w:tc>
          <w:tcPr>
            <w:tcW w:w="128" w:type="pct"/>
          </w:tcPr>
          <w:p w14:paraId="601F1094"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22CBE13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Климанова Л.Ф., </w:t>
            </w:r>
          </w:p>
          <w:p w14:paraId="028B166E"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Горецкий В.Г., </w:t>
            </w:r>
          </w:p>
          <w:p w14:paraId="2CE83694"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Виноградская Л.А. </w:t>
            </w:r>
          </w:p>
        </w:tc>
        <w:tc>
          <w:tcPr>
            <w:tcW w:w="1308" w:type="pct"/>
          </w:tcPr>
          <w:p w14:paraId="6382A395"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Литературное чтение (в 2 частях) </w:t>
            </w:r>
          </w:p>
        </w:tc>
        <w:tc>
          <w:tcPr>
            <w:tcW w:w="1244" w:type="pct"/>
          </w:tcPr>
          <w:p w14:paraId="25CA777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Литературное чтение (в 2 частях)</w:t>
            </w:r>
          </w:p>
        </w:tc>
        <w:tc>
          <w:tcPr>
            <w:tcW w:w="882" w:type="pct"/>
          </w:tcPr>
          <w:p w14:paraId="63564FD2"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50B349F6" w14:textId="77777777" w:rsidTr="00D0450E">
        <w:trPr>
          <w:trHeight w:val="204"/>
        </w:trPr>
        <w:tc>
          <w:tcPr>
            <w:tcW w:w="128" w:type="pct"/>
          </w:tcPr>
          <w:p w14:paraId="390C5687"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29605150"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Моро М.И., </w:t>
            </w:r>
          </w:p>
          <w:p w14:paraId="6F1C27F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Волкова С.И., </w:t>
            </w:r>
          </w:p>
          <w:p w14:paraId="263596D5"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Степанова С.В. </w:t>
            </w:r>
          </w:p>
        </w:tc>
        <w:tc>
          <w:tcPr>
            <w:tcW w:w="1308" w:type="pct"/>
          </w:tcPr>
          <w:p w14:paraId="70E81F1A"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Математика (в 2 частях) </w:t>
            </w:r>
          </w:p>
        </w:tc>
        <w:tc>
          <w:tcPr>
            <w:tcW w:w="1244" w:type="pct"/>
          </w:tcPr>
          <w:p w14:paraId="13FE0B5B"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Математика (в 2 частях) </w:t>
            </w:r>
          </w:p>
        </w:tc>
        <w:tc>
          <w:tcPr>
            <w:tcW w:w="882" w:type="pct"/>
          </w:tcPr>
          <w:p w14:paraId="14064C8C"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790169DE" w14:textId="77777777" w:rsidTr="00D0450E">
        <w:trPr>
          <w:trHeight w:val="206"/>
        </w:trPr>
        <w:tc>
          <w:tcPr>
            <w:tcW w:w="128" w:type="pct"/>
          </w:tcPr>
          <w:p w14:paraId="09293790"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0D4556F3"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Плешаков А.А. </w:t>
            </w:r>
          </w:p>
        </w:tc>
        <w:tc>
          <w:tcPr>
            <w:tcW w:w="1308" w:type="pct"/>
          </w:tcPr>
          <w:p w14:paraId="38254E44"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Окружающий мир (в 2 частях) </w:t>
            </w:r>
          </w:p>
        </w:tc>
        <w:tc>
          <w:tcPr>
            <w:tcW w:w="1244" w:type="pct"/>
          </w:tcPr>
          <w:p w14:paraId="0A386411"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Окружающий мир (в 2 частях) </w:t>
            </w:r>
          </w:p>
        </w:tc>
        <w:tc>
          <w:tcPr>
            <w:tcW w:w="882" w:type="pct"/>
          </w:tcPr>
          <w:p w14:paraId="3063A017"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723B178E" w14:textId="77777777" w:rsidTr="00D0450E">
        <w:trPr>
          <w:trHeight w:val="206"/>
        </w:trPr>
        <w:tc>
          <w:tcPr>
            <w:tcW w:w="128" w:type="pct"/>
          </w:tcPr>
          <w:p w14:paraId="46476FD8"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3D9A9799" w14:textId="77777777" w:rsidR="00800DDF" w:rsidRPr="00800DDF" w:rsidRDefault="00800DDF" w:rsidP="00800DDF">
            <w:pPr>
              <w:widowControl/>
              <w:adjustRightInd w:val="0"/>
              <w:rPr>
                <w:rFonts w:eastAsiaTheme="minorHAnsi"/>
                <w:color w:val="000000"/>
                <w:sz w:val="24"/>
                <w:szCs w:val="24"/>
              </w:rPr>
            </w:pPr>
            <w:proofErr w:type="spellStart"/>
            <w:r w:rsidRPr="00800DDF">
              <w:rPr>
                <w:rFonts w:eastAsiaTheme="minorHAnsi"/>
                <w:color w:val="000000"/>
                <w:sz w:val="24"/>
                <w:szCs w:val="24"/>
              </w:rPr>
              <w:t>Неменская</w:t>
            </w:r>
            <w:proofErr w:type="spellEnd"/>
            <w:r w:rsidRPr="00800DDF">
              <w:rPr>
                <w:rFonts w:eastAsiaTheme="minorHAnsi"/>
                <w:color w:val="000000"/>
                <w:sz w:val="24"/>
                <w:szCs w:val="24"/>
              </w:rPr>
              <w:t xml:space="preserve"> Л.А./ </w:t>
            </w:r>
          </w:p>
          <w:p w14:paraId="6EB69229"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Под ред. </w:t>
            </w:r>
            <w:proofErr w:type="spellStart"/>
            <w:r w:rsidRPr="00800DDF">
              <w:rPr>
                <w:rFonts w:eastAsiaTheme="minorHAnsi"/>
                <w:color w:val="000000"/>
                <w:sz w:val="24"/>
                <w:szCs w:val="24"/>
              </w:rPr>
              <w:t>Неменского</w:t>
            </w:r>
            <w:proofErr w:type="spellEnd"/>
            <w:r w:rsidRPr="00800DDF">
              <w:rPr>
                <w:rFonts w:eastAsiaTheme="minorHAnsi"/>
                <w:color w:val="000000"/>
                <w:sz w:val="24"/>
                <w:szCs w:val="24"/>
              </w:rPr>
              <w:t xml:space="preserve"> Б.М. </w:t>
            </w:r>
          </w:p>
        </w:tc>
        <w:tc>
          <w:tcPr>
            <w:tcW w:w="1308" w:type="pct"/>
          </w:tcPr>
          <w:p w14:paraId="6D1216F8"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Изобразительное искусство </w:t>
            </w:r>
          </w:p>
        </w:tc>
        <w:tc>
          <w:tcPr>
            <w:tcW w:w="1244" w:type="pct"/>
          </w:tcPr>
          <w:p w14:paraId="6A080D78"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Изобразительное искусство </w:t>
            </w:r>
          </w:p>
        </w:tc>
        <w:tc>
          <w:tcPr>
            <w:tcW w:w="882" w:type="pct"/>
          </w:tcPr>
          <w:p w14:paraId="51F9ABA7"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29CA5AB8" w14:textId="77777777" w:rsidTr="00D0450E">
        <w:trPr>
          <w:trHeight w:val="322"/>
        </w:trPr>
        <w:tc>
          <w:tcPr>
            <w:tcW w:w="128" w:type="pct"/>
          </w:tcPr>
          <w:p w14:paraId="6003A662"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0712EAED"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Критская Е.Д., </w:t>
            </w:r>
          </w:p>
          <w:p w14:paraId="7BCB3A18"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Сергеева Г.П., </w:t>
            </w:r>
          </w:p>
          <w:p w14:paraId="3E80AD2B" w14:textId="77777777" w:rsidR="00800DDF" w:rsidRPr="00800DDF" w:rsidRDefault="00800DDF" w:rsidP="00800DDF">
            <w:pPr>
              <w:widowControl/>
              <w:adjustRightInd w:val="0"/>
              <w:rPr>
                <w:rFonts w:eastAsiaTheme="minorHAnsi"/>
                <w:color w:val="000000"/>
                <w:sz w:val="24"/>
                <w:szCs w:val="24"/>
              </w:rPr>
            </w:pPr>
            <w:proofErr w:type="spellStart"/>
            <w:r w:rsidRPr="00800DDF">
              <w:rPr>
                <w:rFonts w:eastAsiaTheme="minorHAnsi"/>
                <w:color w:val="000000"/>
                <w:sz w:val="24"/>
                <w:szCs w:val="24"/>
              </w:rPr>
              <w:t>Шмагина</w:t>
            </w:r>
            <w:proofErr w:type="spellEnd"/>
            <w:r w:rsidRPr="00800DDF">
              <w:rPr>
                <w:rFonts w:eastAsiaTheme="minorHAnsi"/>
                <w:color w:val="000000"/>
                <w:sz w:val="24"/>
                <w:szCs w:val="24"/>
              </w:rPr>
              <w:t xml:space="preserve"> Т.С. </w:t>
            </w:r>
          </w:p>
        </w:tc>
        <w:tc>
          <w:tcPr>
            <w:tcW w:w="1308" w:type="pct"/>
          </w:tcPr>
          <w:p w14:paraId="69802D99"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Музыка </w:t>
            </w:r>
          </w:p>
        </w:tc>
        <w:tc>
          <w:tcPr>
            <w:tcW w:w="1244" w:type="pct"/>
          </w:tcPr>
          <w:p w14:paraId="756244C2"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Музыка </w:t>
            </w:r>
          </w:p>
        </w:tc>
        <w:tc>
          <w:tcPr>
            <w:tcW w:w="882" w:type="pct"/>
          </w:tcPr>
          <w:p w14:paraId="55F4C22F"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08BC649A" w14:textId="77777777" w:rsidTr="00D0450E">
        <w:trPr>
          <w:trHeight w:val="319"/>
        </w:trPr>
        <w:tc>
          <w:tcPr>
            <w:tcW w:w="128" w:type="pct"/>
          </w:tcPr>
          <w:p w14:paraId="53070FEC"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0FAAAB9"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Лях В.И. </w:t>
            </w:r>
          </w:p>
        </w:tc>
        <w:tc>
          <w:tcPr>
            <w:tcW w:w="1308" w:type="pct"/>
          </w:tcPr>
          <w:p w14:paraId="3B745AD1"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Физическая культура </w:t>
            </w:r>
          </w:p>
        </w:tc>
        <w:tc>
          <w:tcPr>
            <w:tcW w:w="1244" w:type="pct"/>
          </w:tcPr>
          <w:p w14:paraId="79CCD512"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 xml:space="preserve">Физическая культура </w:t>
            </w:r>
          </w:p>
        </w:tc>
        <w:tc>
          <w:tcPr>
            <w:tcW w:w="882" w:type="pct"/>
          </w:tcPr>
          <w:p w14:paraId="421708E1"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r w:rsidR="00800DDF" w:rsidRPr="00800DDF" w14:paraId="1FC5B014" w14:textId="77777777" w:rsidTr="00D0450E">
        <w:trPr>
          <w:trHeight w:val="319"/>
        </w:trPr>
        <w:tc>
          <w:tcPr>
            <w:tcW w:w="128" w:type="pct"/>
          </w:tcPr>
          <w:p w14:paraId="3E6C18A6" w14:textId="77777777" w:rsidR="00800DDF" w:rsidRPr="00800DDF" w:rsidRDefault="00800DDF" w:rsidP="00944FBB">
            <w:pPr>
              <w:widowControl/>
              <w:numPr>
                <w:ilvl w:val="0"/>
                <w:numId w:val="166"/>
              </w:numPr>
              <w:adjustRightInd w:val="0"/>
              <w:jc w:val="both"/>
              <w:rPr>
                <w:rFonts w:eastAsiaTheme="minorHAnsi"/>
                <w:color w:val="000000"/>
                <w:sz w:val="24"/>
                <w:szCs w:val="24"/>
              </w:rPr>
            </w:pPr>
          </w:p>
        </w:tc>
        <w:tc>
          <w:tcPr>
            <w:tcW w:w="1438" w:type="pct"/>
          </w:tcPr>
          <w:p w14:paraId="53FA74B1"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w:t>
            </w:r>
            <w:proofErr w:type="spellStart"/>
            <w:r w:rsidRPr="00800DDF">
              <w:rPr>
                <w:rFonts w:eastAsiaTheme="minorHAnsi"/>
                <w:color w:val="000000"/>
                <w:sz w:val="24"/>
                <w:szCs w:val="24"/>
              </w:rPr>
              <w:t>Лутцева</w:t>
            </w:r>
            <w:proofErr w:type="spellEnd"/>
            <w:r w:rsidRPr="00800DDF">
              <w:rPr>
                <w:rFonts w:eastAsiaTheme="minorHAnsi"/>
                <w:color w:val="000000"/>
                <w:sz w:val="24"/>
                <w:szCs w:val="24"/>
              </w:rPr>
              <w:t xml:space="preserve"> Е.А., Зуева Т.П.</w:t>
            </w:r>
          </w:p>
          <w:p w14:paraId="4A5B82B7" w14:textId="77777777" w:rsidR="00800DDF" w:rsidRPr="00800DDF" w:rsidRDefault="00800DDF" w:rsidP="00800DDF">
            <w:pPr>
              <w:widowControl/>
              <w:adjustRightInd w:val="0"/>
              <w:rPr>
                <w:rFonts w:eastAsiaTheme="minorHAnsi"/>
                <w:color w:val="000000"/>
                <w:sz w:val="24"/>
                <w:szCs w:val="24"/>
              </w:rPr>
            </w:pPr>
          </w:p>
        </w:tc>
        <w:tc>
          <w:tcPr>
            <w:tcW w:w="1308" w:type="pct"/>
          </w:tcPr>
          <w:p w14:paraId="33B28D35"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Технология</w:t>
            </w:r>
          </w:p>
        </w:tc>
        <w:tc>
          <w:tcPr>
            <w:tcW w:w="1244" w:type="pct"/>
          </w:tcPr>
          <w:p w14:paraId="63E00537" w14:textId="77777777" w:rsidR="00800DDF" w:rsidRPr="00800DDF" w:rsidRDefault="00800DDF" w:rsidP="00800DDF">
            <w:pPr>
              <w:widowControl/>
              <w:adjustRightInd w:val="0"/>
              <w:rPr>
                <w:rFonts w:eastAsiaTheme="minorHAnsi"/>
                <w:color w:val="000000"/>
                <w:sz w:val="24"/>
                <w:szCs w:val="24"/>
              </w:rPr>
            </w:pPr>
            <w:r w:rsidRPr="00800DDF">
              <w:rPr>
                <w:color w:val="000000"/>
                <w:sz w:val="24"/>
                <w:szCs w:val="24"/>
                <w:lang w:eastAsia="ru-RU"/>
              </w:rPr>
              <w:t xml:space="preserve">Завершенная предметная линия учебников </w:t>
            </w:r>
            <w:r w:rsidRPr="00800DDF">
              <w:rPr>
                <w:rFonts w:eastAsiaTheme="minorHAnsi"/>
                <w:color w:val="000000"/>
                <w:sz w:val="24"/>
                <w:szCs w:val="24"/>
              </w:rPr>
              <w:t>Технология</w:t>
            </w:r>
          </w:p>
        </w:tc>
        <w:tc>
          <w:tcPr>
            <w:tcW w:w="882" w:type="pct"/>
          </w:tcPr>
          <w:p w14:paraId="2434FC74" w14:textId="77777777" w:rsidR="00800DDF" w:rsidRPr="00800DDF" w:rsidRDefault="00800DDF" w:rsidP="00800DDF">
            <w:pPr>
              <w:widowControl/>
              <w:adjustRightInd w:val="0"/>
              <w:rPr>
                <w:rFonts w:eastAsiaTheme="minorHAnsi"/>
                <w:color w:val="000000"/>
                <w:sz w:val="24"/>
                <w:szCs w:val="24"/>
              </w:rPr>
            </w:pPr>
            <w:r w:rsidRPr="00800DDF">
              <w:rPr>
                <w:rFonts w:eastAsiaTheme="minorHAnsi"/>
                <w:color w:val="000000"/>
                <w:sz w:val="24"/>
                <w:szCs w:val="24"/>
              </w:rPr>
              <w:t xml:space="preserve">АО "Издательство "Просвещение" </w:t>
            </w:r>
          </w:p>
        </w:tc>
      </w:tr>
    </w:tbl>
    <w:p w14:paraId="7E00C31B" w14:textId="77777777" w:rsidR="00800DDF" w:rsidRPr="00800DDF" w:rsidRDefault="00800DDF" w:rsidP="00D0450E">
      <w:pPr>
        <w:ind w:right="425" w:firstLine="708"/>
        <w:rPr>
          <w:sz w:val="24"/>
          <w:szCs w:val="24"/>
        </w:rPr>
      </w:pPr>
      <w:proofErr w:type="gramStart"/>
      <w:r w:rsidRPr="00800DDF">
        <w:rPr>
          <w:b/>
          <w:sz w:val="24"/>
          <w:szCs w:val="24"/>
        </w:rPr>
        <w:t xml:space="preserve">2.4 </w:t>
      </w:r>
      <w:r w:rsidRPr="00800DDF">
        <w:rPr>
          <w:sz w:val="24"/>
          <w:szCs w:val="24"/>
        </w:rPr>
        <w:t xml:space="preserve"> </w:t>
      </w:r>
      <w:r w:rsidRPr="00800DDF">
        <w:rPr>
          <w:b/>
          <w:sz w:val="24"/>
          <w:szCs w:val="24"/>
        </w:rPr>
        <w:t>Реализация</w:t>
      </w:r>
      <w:proofErr w:type="gramEnd"/>
      <w:r w:rsidRPr="00800DDF">
        <w:rPr>
          <w:b/>
          <w:sz w:val="24"/>
          <w:szCs w:val="24"/>
        </w:rPr>
        <w:t xml:space="preserve"> учебного плана общеобразовательного учреждения обеспечена</w:t>
      </w:r>
      <w:r w:rsidRPr="00800DDF">
        <w:rPr>
          <w:sz w:val="24"/>
          <w:szCs w:val="24"/>
        </w:rPr>
        <w:t>:</w:t>
      </w:r>
    </w:p>
    <w:p w14:paraId="7E49ECD3"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педагогическими кадрами соответствующей квалификации;</w:t>
      </w:r>
    </w:p>
    <w:p w14:paraId="750F4AF8"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 xml:space="preserve">учебными программами, </w:t>
      </w:r>
    </w:p>
    <w:p w14:paraId="66BBF0B8"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 xml:space="preserve">методическими рекомендациями, дидактическими материалами, </w:t>
      </w:r>
    </w:p>
    <w:p w14:paraId="530EC0F2" w14:textId="77777777" w:rsidR="00800DDF" w:rsidRPr="00800DDF" w:rsidRDefault="00800DDF" w:rsidP="00944FBB">
      <w:pPr>
        <w:widowControl/>
        <w:numPr>
          <w:ilvl w:val="0"/>
          <w:numId w:val="164"/>
        </w:numPr>
        <w:autoSpaceDE/>
        <w:autoSpaceDN/>
        <w:spacing w:line="276" w:lineRule="auto"/>
        <w:ind w:left="0" w:right="425" w:firstLine="142"/>
        <w:contextualSpacing/>
        <w:jc w:val="both"/>
        <w:rPr>
          <w:sz w:val="24"/>
          <w:szCs w:val="24"/>
        </w:rPr>
      </w:pPr>
      <w:r w:rsidRPr="00800DDF">
        <w:rPr>
          <w:sz w:val="24"/>
          <w:szCs w:val="24"/>
        </w:rPr>
        <w:t>учебниками согласно Федеральному перечню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Министерством образования и науки Российской Федерации, оборудованием и пособиями, обеспечивающими реализацию федерального компонента и компонента образовательного учреждения.</w:t>
      </w:r>
    </w:p>
    <w:p w14:paraId="780CF8A6" w14:textId="4BC3BCFB" w:rsidR="00800DDF" w:rsidRPr="00800DDF" w:rsidRDefault="00800DDF" w:rsidP="00D0450E">
      <w:pPr>
        <w:ind w:right="425" w:firstLine="720"/>
        <w:jc w:val="both"/>
        <w:rPr>
          <w:sz w:val="24"/>
          <w:szCs w:val="24"/>
        </w:rPr>
      </w:pPr>
      <w:r w:rsidRPr="00800DDF">
        <w:rPr>
          <w:sz w:val="24"/>
          <w:szCs w:val="24"/>
        </w:rPr>
        <w:t xml:space="preserve">Реализация данного учебного плана позволяет достигнуть планируемых </w:t>
      </w:r>
      <w:proofErr w:type="gramStart"/>
      <w:r w:rsidRPr="00800DDF">
        <w:rPr>
          <w:sz w:val="24"/>
          <w:szCs w:val="24"/>
        </w:rPr>
        <w:t>результатов  обучения</w:t>
      </w:r>
      <w:proofErr w:type="gramEnd"/>
      <w:r w:rsidRPr="00800DDF">
        <w:rPr>
          <w:sz w:val="24"/>
          <w:szCs w:val="24"/>
        </w:rPr>
        <w:t xml:space="preserve">, зафиксированных в основной образовательной программе основного общего образования </w:t>
      </w:r>
      <w:r w:rsidR="00A50541">
        <w:rPr>
          <w:sz w:val="24"/>
          <w:szCs w:val="24"/>
        </w:rPr>
        <w:t>ш</w:t>
      </w:r>
      <w:r w:rsidRPr="00800DDF">
        <w:rPr>
          <w:sz w:val="24"/>
          <w:szCs w:val="24"/>
        </w:rPr>
        <w:t>колы, удовлетворить социальный заказ родителей, образовательные запросы и познавательные интересы учащихся.</w:t>
      </w:r>
    </w:p>
    <w:p w14:paraId="24ABF85C" w14:textId="77777777" w:rsidR="00800DDF" w:rsidRPr="00800DDF" w:rsidRDefault="00800DDF" w:rsidP="00D0450E">
      <w:pPr>
        <w:tabs>
          <w:tab w:val="left" w:pos="567"/>
        </w:tabs>
        <w:spacing w:before="225"/>
        <w:ind w:right="425"/>
        <w:jc w:val="both"/>
        <w:outlineLvl w:val="0"/>
        <w:rPr>
          <w:b/>
          <w:bCs/>
          <w:sz w:val="24"/>
          <w:szCs w:val="24"/>
        </w:rPr>
      </w:pPr>
      <w:r w:rsidRPr="00800DDF">
        <w:rPr>
          <w:b/>
          <w:sz w:val="24"/>
          <w:szCs w:val="24"/>
        </w:rPr>
        <w:t xml:space="preserve">2.5 </w:t>
      </w:r>
      <w:r w:rsidRPr="00800DDF">
        <w:rPr>
          <w:b/>
          <w:bCs/>
          <w:sz w:val="24"/>
          <w:szCs w:val="24"/>
        </w:rPr>
        <w:t>Промежуточная</w:t>
      </w:r>
      <w:r w:rsidRPr="00800DDF">
        <w:rPr>
          <w:b/>
          <w:bCs/>
          <w:spacing w:val="-3"/>
          <w:sz w:val="24"/>
          <w:szCs w:val="24"/>
        </w:rPr>
        <w:t xml:space="preserve"> </w:t>
      </w:r>
      <w:r w:rsidRPr="00800DDF">
        <w:rPr>
          <w:b/>
          <w:bCs/>
          <w:sz w:val="24"/>
          <w:szCs w:val="24"/>
        </w:rPr>
        <w:t>аттестация</w:t>
      </w:r>
    </w:p>
    <w:p w14:paraId="7463A53B" w14:textId="77777777" w:rsidR="00800DDF" w:rsidRPr="00800DDF" w:rsidRDefault="00800DDF" w:rsidP="00D0450E">
      <w:pPr>
        <w:tabs>
          <w:tab w:val="left" w:pos="567"/>
        </w:tabs>
        <w:spacing w:before="36"/>
        <w:ind w:right="425" w:firstLine="719"/>
        <w:jc w:val="both"/>
        <w:rPr>
          <w:sz w:val="24"/>
          <w:szCs w:val="24"/>
        </w:rPr>
      </w:pPr>
      <w:r w:rsidRPr="00800DDF">
        <w:rPr>
          <w:sz w:val="24"/>
          <w:szCs w:val="24"/>
        </w:rPr>
        <w:t>Освоение основной образовательной программы начального общего образования</w:t>
      </w:r>
      <w:r w:rsidRPr="00800DDF">
        <w:rPr>
          <w:spacing w:val="1"/>
          <w:sz w:val="24"/>
          <w:szCs w:val="24"/>
        </w:rPr>
        <w:t xml:space="preserve"> </w:t>
      </w:r>
      <w:r w:rsidRPr="00800DDF">
        <w:rPr>
          <w:sz w:val="24"/>
          <w:szCs w:val="24"/>
        </w:rPr>
        <w:t>сопровождается</w:t>
      </w:r>
      <w:r w:rsidRPr="00800DDF">
        <w:rPr>
          <w:spacing w:val="-1"/>
          <w:sz w:val="24"/>
          <w:szCs w:val="24"/>
        </w:rPr>
        <w:t xml:space="preserve"> </w:t>
      </w:r>
      <w:r w:rsidRPr="00800DDF">
        <w:rPr>
          <w:sz w:val="24"/>
          <w:szCs w:val="24"/>
        </w:rPr>
        <w:t>годовой</w:t>
      </w:r>
      <w:r w:rsidRPr="00800DDF">
        <w:rPr>
          <w:spacing w:val="-1"/>
          <w:sz w:val="24"/>
          <w:szCs w:val="24"/>
        </w:rPr>
        <w:t xml:space="preserve"> </w:t>
      </w:r>
      <w:r w:rsidRPr="00800DDF">
        <w:rPr>
          <w:sz w:val="24"/>
          <w:szCs w:val="24"/>
        </w:rPr>
        <w:t>промежуточной аттестацией</w:t>
      </w:r>
      <w:r w:rsidRPr="00800DDF">
        <w:rPr>
          <w:spacing w:val="-1"/>
          <w:sz w:val="24"/>
          <w:szCs w:val="24"/>
        </w:rPr>
        <w:t xml:space="preserve"> </w:t>
      </w:r>
      <w:r w:rsidRPr="00800DDF">
        <w:rPr>
          <w:sz w:val="24"/>
          <w:szCs w:val="24"/>
        </w:rPr>
        <w:t>обучающихся.</w:t>
      </w:r>
    </w:p>
    <w:p w14:paraId="2DC6B109" w14:textId="1622CF3E" w:rsidR="00800DDF" w:rsidRPr="00800DDF" w:rsidRDefault="00800DDF" w:rsidP="00D0450E">
      <w:pPr>
        <w:tabs>
          <w:tab w:val="left" w:pos="567"/>
        </w:tabs>
        <w:ind w:right="425" w:firstLine="707"/>
        <w:jc w:val="both"/>
        <w:rPr>
          <w:sz w:val="24"/>
          <w:szCs w:val="24"/>
        </w:rPr>
      </w:pPr>
      <w:r w:rsidRPr="00800DDF">
        <w:rPr>
          <w:sz w:val="24"/>
          <w:szCs w:val="24"/>
        </w:rPr>
        <w:t>Промежуточная</w:t>
      </w:r>
      <w:r w:rsidRPr="00800DDF">
        <w:rPr>
          <w:spacing w:val="1"/>
          <w:sz w:val="24"/>
          <w:szCs w:val="24"/>
        </w:rPr>
        <w:t xml:space="preserve"> </w:t>
      </w:r>
      <w:r w:rsidRPr="00800DDF">
        <w:rPr>
          <w:sz w:val="24"/>
          <w:szCs w:val="24"/>
        </w:rPr>
        <w:t>аттестация</w:t>
      </w:r>
      <w:r w:rsidRPr="00800DDF">
        <w:rPr>
          <w:spacing w:val="1"/>
          <w:sz w:val="24"/>
          <w:szCs w:val="24"/>
        </w:rPr>
        <w:t xml:space="preserve"> </w:t>
      </w:r>
      <w:r w:rsidRPr="00800DDF">
        <w:rPr>
          <w:sz w:val="24"/>
          <w:szCs w:val="24"/>
        </w:rPr>
        <w:t>проходит</w:t>
      </w:r>
      <w:r w:rsidRPr="00800DDF">
        <w:rPr>
          <w:spacing w:val="1"/>
          <w:sz w:val="24"/>
          <w:szCs w:val="24"/>
        </w:rPr>
        <w:t xml:space="preserve"> </w:t>
      </w:r>
      <w:r w:rsidRPr="00800DDF">
        <w:rPr>
          <w:sz w:val="24"/>
          <w:szCs w:val="24"/>
        </w:rPr>
        <w:t>согласно</w:t>
      </w:r>
      <w:r w:rsidRPr="00800DDF">
        <w:rPr>
          <w:spacing w:val="1"/>
          <w:sz w:val="24"/>
          <w:szCs w:val="24"/>
        </w:rPr>
        <w:t xml:space="preserve"> </w:t>
      </w:r>
      <w:r w:rsidRPr="00800DDF">
        <w:rPr>
          <w:sz w:val="24"/>
          <w:szCs w:val="24"/>
        </w:rPr>
        <w:t>Положению</w:t>
      </w:r>
      <w:r w:rsidRPr="00800DDF">
        <w:rPr>
          <w:spacing w:val="1"/>
          <w:sz w:val="24"/>
          <w:szCs w:val="24"/>
        </w:rPr>
        <w:t xml:space="preserve"> </w:t>
      </w:r>
      <w:r w:rsidRPr="00800DDF">
        <w:rPr>
          <w:sz w:val="24"/>
          <w:szCs w:val="24"/>
        </w:rPr>
        <w:t>о</w:t>
      </w:r>
      <w:r w:rsidRPr="00800DDF">
        <w:rPr>
          <w:spacing w:val="1"/>
          <w:sz w:val="24"/>
          <w:szCs w:val="24"/>
        </w:rPr>
        <w:t xml:space="preserve"> </w:t>
      </w:r>
      <w:r w:rsidRPr="00800DDF">
        <w:rPr>
          <w:sz w:val="24"/>
          <w:szCs w:val="24"/>
        </w:rPr>
        <w:t>формах,</w:t>
      </w:r>
      <w:r w:rsidRPr="00800DDF">
        <w:rPr>
          <w:spacing w:val="-57"/>
          <w:sz w:val="24"/>
          <w:szCs w:val="24"/>
        </w:rPr>
        <w:t xml:space="preserve"> </w:t>
      </w:r>
      <w:r w:rsidRPr="00800DDF">
        <w:rPr>
          <w:sz w:val="24"/>
          <w:szCs w:val="24"/>
        </w:rPr>
        <w:t>периодичности и порядке текущего контроля успеваемости и промежуточной аттестации</w:t>
      </w:r>
      <w:r w:rsidRPr="00800DDF">
        <w:rPr>
          <w:spacing w:val="1"/>
          <w:sz w:val="24"/>
          <w:szCs w:val="24"/>
        </w:rPr>
        <w:t xml:space="preserve"> </w:t>
      </w:r>
      <w:r w:rsidRPr="00800DDF">
        <w:rPr>
          <w:sz w:val="24"/>
          <w:szCs w:val="24"/>
        </w:rPr>
        <w:t>обучающихся</w:t>
      </w:r>
      <w:r w:rsidRPr="00800DDF">
        <w:rPr>
          <w:spacing w:val="-1"/>
          <w:sz w:val="24"/>
          <w:szCs w:val="24"/>
        </w:rPr>
        <w:t xml:space="preserve"> </w:t>
      </w:r>
      <w:r w:rsidRPr="00800DDF">
        <w:rPr>
          <w:sz w:val="24"/>
          <w:szCs w:val="24"/>
        </w:rPr>
        <w:t>МОУ «</w:t>
      </w:r>
      <w:proofErr w:type="spellStart"/>
      <w:r w:rsidR="00A50541">
        <w:rPr>
          <w:sz w:val="24"/>
          <w:szCs w:val="24"/>
        </w:rPr>
        <w:t>Щербининская</w:t>
      </w:r>
      <w:proofErr w:type="spellEnd"/>
      <w:r w:rsidR="00A50541">
        <w:rPr>
          <w:sz w:val="24"/>
          <w:szCs w:val="24"/>
        </w:rPr>
        <w:t xml:space="preserve"> О</w:t>
      </w:r>
      <w:r w:rsidRPr="00800DDF">
        <w:rPr>
          <w:sz w:val="24"/>
          <w:szCs w:val="24"/>
        </w:rPr>
        <w:t>ОШ».</w:t>
      </w:r>
    </w:p>
    <w:p w14:paraId="3A826FA0" w14:textId="77777777" w:rsidR="00800DDF" w:rsidRPr="00800DDF" w:rsidRDefault="00800DDF" w:rsidP="00D0450E">
      <w:pPr>
        <w:tabs>
          <w:tab w:val="left" w:pos="567"/>
        </w:tabs>
        <w:ind w:right="425" w:firstLine="707"/>
        <w:jc w:val="both"/>
        <w:rPr>
          <w:sz w:val="24"/>
          <w:szCs w:val="24"/>
        </w:rPr>
      </w:pP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1"/>
          <w:sz w:val="24"/>
          <w:szCs w:val="24"/>
        </w:rPr>
        <w:t xml:space="preserve"> </w:t>
      </w:r>
      <w:r w:rsidRPr="00800DDF">
        <w:rPr>
          <w:sz w:val="24"/>
          <w:szCs w:val="24"/>
        </w:rPr>
        <w:t>используется</w:t>
      </w:r>
      <w:r w:rsidRPr="00800DDF">
        <w:rPr>
          <w:spacing w:val="1"/>
          <w:sz w:val="24"/>
          <w:szCs w:val="24"/>
        </w:rPr>
        <w:t xml:space="preserve"> </w:t>
      </w:r>
      <w:r w:rsidRPr="00800DDF">
        <w:rPr>
          <w:sz w:val="24"/>
          <w:szCs w:val="24"/>
        </w:rPr>
        <w:t>пятибалльная система.</w:t>
      </w:r>
      <w:r w:rsidRPr="00800DDF">
        <w:rPr>
          <w:spacing w:val="1"/>
          <w:sz w:val="24"/>
          <w:szCs w:val="24"/>
        </w:rPr>
        <w:t xml:space="preserve"> </w:t>
      </w:r>
      <w:r w:rsidRPr="00800DDF">
        <w:rPr>
          <w:sz w:val="24"/>
          <w:szCs w:val="24"/>
        </w:rPr>
        <w:t>Периодами</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lastRenderedPageBreak/>
        <w:t>аттестации являются триместры. Отметка обучающегося за триместр выставляется на основе</w:t>
      </w:r>
      <w:r w:rsidRPr="00800DDF">
        <w:rPr>
          <w:spacing w:val="-57"/>
          <w:sz w:val="24"/>
          <w:szCs w:val="24"/>
        </w:rPr>
        <w:t xml:space="preserve"> </w:t>
      </w:r>
      <w:r w:rsidRPr="00800DDF">
        <w:rPr>
          <w:sz w:val="24"/>
          <w:szCs w:val="24"/>
        </w:rPr>
        <w:t>результатов</w:t>
      </w:r>
      <w:r w:rsidRPr="00800DDF">
        <w:rPr>
          <w:spacing w:val="1"/>
          <w:sz w:val="24"/>
          <w:szCs w:val="24"/>
        </w:rPr>
        <w:t xml:space="preserve"> </w:t>
      </w:r>
      <w:r w:rsidRPr="00800DDF">
        <w:rPr>
          <w:sz w:val="24"/>
          <w:szCs w:val="24"/>
        </w:rPr>
        <w:t>текущего</w:t>
      </w:r>
      <w:r w:rsidRPr="00800DDF">
        <w:rPr>
          <w:spacing w:val="1"/>
          <w:sz w:val="24"/>
          <w:szCs w:val="24"/>
        </w:rPr>
        <w:t xml:space="preserve"> </w:t>
      </w:r>
      <w:r w:rsidRPr="00800DDF">
        <w:rPr>
          <w:sz w:val="24"/>
          <w:szCs w:val="24"/>
        </w:rPr>
        <w:t>контроля</w:t>
      </w:r>
      <w:r w:rsidRPr="00800DDF">
        <w:rPr>
          <w:spacing w:val="1"/>
          <w:sz w:val="24"/>
          <w:szCs w:val="24"/>
        </w:rPr>
        <w:t xml:space="preserve"> </w:t>
      </w:r>
      <w:r w:rsidRPr="00800DDF">
        <w:rPr>
          <w:sz w:val="24"/>
          <w:szCs w:val="24"/>
        </w:rPr>
        <w:t>успеваемости,</w:t>
      </w:r>
      <w:r w:rsidRPr="00800DDF">
        <w:rPr>
          <w:spacing w:val="1"/>
          <w:sz w:val="24"/>
          <w:szCs w:val="24"/>
        </w:rPr>
        <w:t xml:space="preserve"> </w:t>
      </w:r>
      <w:r w:rsidRPr="00800DDF">
        <w:rPr>
          <w:sz w:val="24"/>
          <w:szCs w:val="24"/>
        </w:rPr>
        <w:t>с</w:t>
      </w:r>
      <w:r w:rsidRPr="00800DDF">
        <w:rPr>
          <w:spacing w:val="1"/>
          <w:sz w:val="24"/>
          <w:szCs w:val="24"/>
        </w:rPr>
        <w:t xml:space="preserve"> </w:t>
      </w:r>
      <w:r w:rsidRPr="00800DDF">
        <w:rPr>
          <w:sz w:val="24"/>
          <w:szCs w:val="24"/>
        </w:rPr>
        <w:t>учетом</w:t>
      </w:r>
      <w:r w:rsidRPr="00800DDF">
        <w:rPr>
          <w:spacing w:val="1"/>
          <w:sz w:val="24"/>
          <w:szCs w:val="24"/>
        </w:rPr>
        <w:t xml:space="preserve"> </w:t>
      </w:r>
      <w:r w:rsidRPr="00800DDF">
        <w:rPr>
          <w:sz w:val="24"/>
          <w:szCs w:val="24"/>
        </w:rPr>
        <w:t>результатов</w:t>
      </w:r>
      <w:r w:rsidRPr="00800DDF">
        <w:rPr>
          <w:spacing w:val="1"/>
          <w:sz w:val="24"/>
          <w:szCs w:val="24"/>
        </w:rPr>
        <w:t xml:space="preserve"> </w:t>
      </w:r>
      <w:r w:rsidRPr="00800DDF">
        <w:rPr>
          <w:sz w:val="24"/>
          <w:szCs w:val="24"/>
        </w:rPr>
        <w:t>текущих</w:t>
      </w:r>
      <w:r w:rsidRPr="00800DDF">
        <w:rPr>
          <w:spacing w:val="1"/>
          <w:sz w:val="24"/>
          <w:szCs w:val="24"/>
        </w:rPr>
        <w:t xml:space="preserve"> </w:t>
      </w:r>
      <w:r w:rsidRPr="00800DDF">
        <w:rPr>
          <w:sz w:val="24"/>
          <w:szCs w:val="24"/>
        </w:rPr>
        <w:t>и</w:t>
      </w:r>
      <w:r w:rsidRPr="00800DDF">
        <w:rPr>
          <w:spacing w:val="1"/>
          <w:sz w:val="24"/>
          <w:szCs w:val="24"/>
        </w:rPr>
        <w:t xml:space="preserve"> </w:t>
      </w:r>
      <w:r w:rsidRPr="00800DDF">
        <w:rPr>
          <w:sz w:val="24"/>
          <w:szCs w:val="24"/>
        </w:rPr>
        <w:t>письменных</w:t>
      </w:r>
      <w:r w:rsidRPr="00800DDF">
        <w:rPr>
          <w:spacing w:val="1"/>
          <w:sz w:val="24"/>
          <w:szCs w:val="24"/>
        </w:rPr>
        <w:t xml:space="preserve"> </w:t>
      </w:r>
      <w:r w:rsidRPr="00800DDF">
        <w:rPr>
          <w:sz w:val="24"/>
          <w:szCs w:val="24"/>
        </w:rPr>
        <w:t>контрольных</w:t>
      </w:r>
      <w:r w:rsidRPr="00800DDF">
        <w:rPr>
          <w:spacing w:val="1"/>
          <w:sz w:val="24"/>
          <w:szCs w:val="24"/>
        </w:rPr>
        <w:t xml:space="preserve"> </w:t>
      </w:r>
      <w:r w:rsidRPr="00800DDF">
        <w:rPr>
          <w:sz w:val="24"/>
          <w:szCs w:val="24"/>
        </w:rPr>
        <w:t>работ.</w:t>
      </w:r>
    </w:p>
    <w:p w14:paraId="3901204C" w14:textId="77777777" w:rsidR="00800DDF" w:rsidRPr="00800DDF" w:rsidRDefault="00800DDF" w:rsidP="00D0450E">
      <w:pPr>
        <w:tabs>
          <w:tab w:val="left" w:pos="567"/>
        </w:tabs>
        <w:spacing w:before="1" w:line="276" w:lineRule="auto"/>
        <w:ind w:right="425" w:firstLine="599"/>
        <w:jc w:val="both"/>
        <w:rPr>
          <w:sz w:val="24"/>
          <w:szCs w:val="24"/>
        </w:rPr>
      </w:pPr>
      <w:r w:rsidRPr="00800DDF">
        <w:rPr>
          <w:sz w:val="24"/>
          <w:szCs w:val="24"/>
        </w:rPr>
        <w:t>Результаты</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t>аттестации</w:t>
      </w:r>
      <w:r w:rsidRPr="00800DDF">
        <w:rPr>
          <w:spacing w:val="1"/>
          <w:sz w:val="24"/>
          <w:szCs w:val="24"/>
        </w:rPr>
        <w:t xml:space="preserve"> </w:t>
      </w: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61"/>
          <w:sz w:val="24"/>
          <w:szCs w:val="24"/>
        </w:rPr>
        <w:t xml:space="preserve"> </w:t>
      </w:r>
      <w:r w:rsidRPr="00800DDF">
        <w:rPr>
          <w:sz w:val="24"/>
          <w:szCs w:val="24"/>
        </w:rPr>
        <w:t>оцениваются</w:t>
      </w:r>
      <w:r w:rsidRPr="00800DDF">
        <w:rPr>
          <w:spacing w:val="61"/>
          <w:sz w:val="24"/>
          <w:szCs w:val="24"/>
        </w:rPr>
        <w:t xml:space="preserve"> </w:t>
      </w:r>
      <w:r w:rsidRPr="00800DDF">
        <w:rPr>
          <w:sz w:val="24"/>
          <w:szCs w:val="24"/>
        </w:rPr>
        <w:t>по</w:t>
      </w:r>
      <w:r w:rsidRPr="00800DDF">
        <w:rPr>
          <w:spacing w:val="1"/>
          <w:sz w:val="24"/>
          <w:szCs w:val="24"/>
        </w:rPr>
        <w:t xml:space="preserve"> </w:t>
      </w:r>
      <w:r w:rsidRPr="00800DDF">
        <w:rPr>
          <w:sz w:val="24"/>
          <w:szCs w:val="24"/>
        </w:rPr>
        <w:t>пятибалльной системе в соответствии с нормами оценки знаний по данному учебному</w:t>
      </w:r>
      <w:r w:rsidRPr="00800DDF">
        <w:rPr>
          <w:spacing w:val="1"/>
          <w:sz w:val="24"/>
          <w:szCs w:val="24"/>
        </w:rPr>
        <w:t xml:space="preserve"> </w:t>
      </w:r>
      <w:r w:rsidRPr="00800DDF">
        <w:rPr>
          <w:sz w:val="24"/>
          <w:szCs w:val="24"/>
        </w:rPr>
        <w:t>предмету.</w:t>
      </w:r>
    </w:p>
    <w:p w14:paraId="7B40CEE9" w14:textId="77777777" w:rsidR="00800DDF" w:rsidRPr="00800DDF" w:rsidRDefault="00800DDF" w:rsidP="00D0450E">
      <w:pPr>
        <w:tabs>
          <w:tab w:val="left" w:pos="567"/>
        </w:tabs>
        <w:spacing w:before="1" w:line="276" w:lineRule="auto"/>
        <w:ind w:right="425" w:firstLine="539"/>
        <w:jc w:val="both"/>
        <w:rPr>
          <w:sz w:val="24"/>
          <w:szCs w:val="24"/>
        </w:rPr>
      </w:pPr>
      <w:r w:rsidRPr="00800DDF">
        <w:rPr>
          <w:sz w:val="24"/>
          <w:szCs w:val="24"/>
        </w:rPr>
        <w:t>Отметка по итогам промежуточной аттестации выставляется в электронный журнал</w:t>
      </w:r>
      <w:r w:rsidRPr="00800DDF">
        <w:rPr>
          <w:spacing w:val="1"/>
          <w:sz w:val="24"/>
          <w:szCs w:val="24"/>
        </w:rPr>
        <w:t xml:space="preserve"> </w:t>
      </w:r>
      <w:r w:rsidRPr="00800DDF">
        <w:rPr>
          <w:sz w:val="24"/>
          <w:szCs w:val="24"/>
        </w:rPr>
        <w:t>на</w:t>
      </w:r>
      <w:r w:rsidRPr="00800DDF">
        <w:rPr>
          <w:spacing w:val="-1"/>
          <w:sz w:val="24"/>
          <w:szCs w:val="24"/>
        </w:rPr>
        <w:t xml:space="preserve"> </w:t>
      </w:r>
      <w:r w:rsidRPr="00800DDF">
        <w:rPr>
          <w:sz w:val="24"/>
          <w:szCs w:val="24"/>
        </w:rPr>
        <w:t>дату</w:t>
      </w:r>
      <w:r w:rsidRPr="00800DDF">
        <w:rPr>
          <w:spacing w:val="-6"/>
          <w:sz w:val="24"/>
          <w:szCs w:val="24"/>
        </w:rPr>
        <w:t xml:space="preserve"> </w:t>
      </w:r>
      <w:r w:rsidRPr="00800DDF">
        <w:rPr>
          <w:sz w:val="24"/>
          <w:szCs w:val="24"/>
        </w:rPr>
        <w:t>проведения работы.</w:t>
      </w:r>
    </w:p>
    <w:p w14:paraId="004EAF8B" w14:textId="77777777" w:rsidR="00800DDF" w:rsidRPr="00800DDF" w:rsidRDefault="00800DDF" w:rsidP="00D0450E">
      <w:pPr>
        <w:tabs>
          <w:tab w:val="left" w:pos="567"/>
        </w:tabs>
        <w:spacing w:before="1" w:line="276" w:lineRule="auto"/>
        <w:ind w:right="425" w:firstLine="707"/>
        <w:jc w:val="both"/>
        <w:rPr>
          <w:sz w:val="24"/>
          <w:szCs w:val="24"/>
        </w:rPr>
      </w:pPr>
      <w:r w:rsidRPr="00800DDF">
        <w:rPr>
          <w:sz w:val="24"/>
          <w:szCs w:val="24"/>
        </w:rPr>
        <w:t>Годовые</w:t>
      </w:r>
      <w:r w:rsidRPr="00800DDF">
        <w:rPr>
          <w:spacing w:val="1"/>
          <w:sz w:val="24"/>
          <w:szCs w:val="24"/>
        </w:rPr>
        <w:t xml:space="preserve"> </w:t>
      </w:r>
      <w:r w:rsidRPr="00800DDF">
        <w:rPr>
          <w:sz w:val="24"/>
          <w:szCs w:val="24"/>
        </w:rPr>
        <w:t>отметки</w:t>
      </w:r>
      <w:r w:rsidRPr="00800DDF">
        <w:rPr>
          <w:spacing w:val="1"/>
          <w:sz w:val="24"/>
          <w:szCs w:val="24"/>
        </w:rPr>
        <w:t xml:space="preserve"> </w:t>
      </w:r>
      <w:r w:rsidRPr="00800DDF">
        <w:rPr>
          <w:sz w:val="24"/>
          <w:szCs w:val="24"/>
        </w:rPr>
        <w:t>во</w:t>
      </w:r>
      <w:r w:rsidRPr="00800DDF">
        <w:rPr>
          <w:spacing w:val="1"/>
          <w:sz w:val="24"/>
          <w:szCs w:val="24"/>
        </w:rPr>
        <w:t xml:space="preserve"> </w:t>
      </w:r>
      <w:r w:rsidRPr="00800DDF">
        <w:rPr>
          <w:sz w:val="24"/>
          <w:szCs w:val="24"/>
        </w:rPr>
        <w:t>2-4</w:t>
      </w:r>
      <w:r w:rsidRPr="00800DDF">
        <w:rPr>
          <w:spacing w:val="1"/>
          <w:sz w:val="24"/>
          <w:szCs w:val="24"/>
        </w:rPr>
        <w:t xml:space="preserve"> </w:t>
      </w:r>
      <w:r w:rsidRPr="00800DDF">
        <w:rPr>
          <w:sz w:val="24"/>
          <w:szCs w:val="24"/>
        </w:rPr>
        <w:t>классах</w:t>
      </w:r>
      <w:r w:rsidRPr="00800DDF">
        <w:rPr>
          <w:spacing w:val="1"/>
          <w:sz w:val="24"/>
          <w:szCs w:val="24"/>
        </w:rPr>
        <w:t xml:space="preserve"> </w:t>
      </w:r>
      <w:r w:rsidRPr="00800DDF">
        <w:rPr>
          <w:sz w:val="24"/>
          <w:szCs w:val="24"/>
        </w:rPr>
        <w:t>по</w:t>
      </w:r>
      <w:r w:rsidRPr="00800DDF">
        <w:rPr>
          <w:spacing w:val="1"/>
          <w:sz w:val="24"/>
          <w:szCs w:val="24"/>
        </w:rPr>
        <w:t xml:space="preserve"> </w:t>
      </w:r>
      <w:r w:rsidRPr="00800DDF">
        <w:rPr>
          <w:sz w:val="24"/>
          <w:szCs w:val="24"/>
        </w:rPr>
        <w:t>каждому</w:t>
      </w:r>
      <w:r w:rsidRPr="00800DDF">
        <w:rPr>
          <w:spacing w:val="1"/>
          <w:sz w:val="24"/>
          <w:szCs w:val="24"/>
        </w:rPr>
        <w:t xml:space="preserve"> </w:t>
      </w:r>
      <w:r w:rsidRPr="00800DDF">
        <w:rPr>
          <w:sz w:val="24"/>
          <w:szCs w:val="24"/>
        </w:rPr>
        <w:t>учебному</w:t>
      </w:r>
      <w:r w:rsidRPr="00800DDF">
        <w:rPr>
          <w:spacing w:val="1"/>
          <w:sz w:val="24"/>
          <w:szCs w:val="24"/>
        </w:rPr>
        <w:t xml:space="preserve"> </w:t>
      </w:r>
      <w:r w:rsidRPr="00800DDF">
        <w:rPr>
          <w:sz w:val="24"/>
          <w:szCs w:val="24"/>
        </w:rPr>
        <w:t>предмету,</w:t>
      </w:r>
      <w:r w:rsidRPr="00800DDF">
        <w:rPr>
          <w:spacing w:val="60"/>
          <w:sz w:val="24"/>
          <w:szCs w:val="24"/>
        </w:rPr>
        <w:t xml:space="preserve"> </w:t>
      </w:r>
      <w:r w:rsidRPr="00800DDF">
        <w:rPr>
          <w:sz w:val="24"/>
          <w:szCs w:val="24"/>
        </w:rPr>
        <w:t>курсу,</w:t>
      </w:r>
      <w:r w:rsidRPr="00800DDF">
        <w:rPr>
          <w:spacing w:val="1"/>
          <w:sz w:val="24"/>
          <w:szCs w:val="24"/>
        </w:rPr>
        <w:t xml:space="preserve"> </w:t>
      </w:r>
      <w:r w:rsidRPr="00800DDF">
        <w:rPr>
          <w:sz w:val="24"/>
          <w:szCs w:val="24"/>
        </w:rPr>
        <w:t>дисциплине (модулю) и иным видам</w:t>
      </w:r>
      <w:r w:rsidRPr="00800DDF">
        <w:rPr>
          <w:spacing w:val="1"/>
          <w:sz w:val="24"/>
          <w:szCs w:val="24"/>
        </w:rPr>
        <w:t xml:space="preserve"> </w:t>
      </w:r>
      <w:r w:rsidRPr="00800DDF">
        <w:rPr>
          <w:sz w:val="24"/>
          <w:szCs w:val="24"/>
        </w:rPr>
        <w:t>учебной деятельности, предусмотренным</w:t>
      </w:r>
      <w:r w:rsidRPr="00800DDF">
        <w:rPr>
          <w:spacing w:val="1"/>
          <w:sz w:val="24"/>
          <w:szCs w:val="24"/>
        </w:rPr>
        <w:t xml:space="preserve"> </w:t>
      </w:r>
      <w:r w:rsidRPr="00800DDF">
        <w:rPr>
          <w:sz w:val="24"/>
          <w:szCs w:val="24"/>
        </w:rPr>
        <w:t>учебным</w:t>
      </w:r>
      <w:r w:rsidRPr="00800DDF">
        <w:rPr>
          <w:spacing w:val="1"/>
          <w:sz w:val="24"/>
          <w:szCs w:val="24"/>
        </w:rPr>
        <w:t xml:space="preserve"> </w:t>
      </w:r>
      <w:r w:rsidRPr="00800DDF">
        <w:rPr>
          <w:sz w:val="24"/>
          <w:szCs w:val="24"/>
        </w:rPr>
        <w:t>планом, определяются как среднее арифметическое триместровых отметок</w:t>
      </w:r>
      <w:r w:rsidRPr="00800DDF">
        <w:rPr>
          <w:spacing w:val="1"/>
          <w:sz w:val="24"/>
          <w:szCs w:val="24"/>
        </w:rPr>
        <w:t xml:space="preserve"> </w:t>
      </w:r>
      <w:r w:rsidRPr="00800DDF">
        <w:rPr>
          <w:sz w:val="24"/>
          <w:szCs w:val="24"/>
        </w:rPr>
        <w:t>и выставляются</w:t>
      </w:r>
      <w:r w:rsidRPr="00800DDF">
        <w:rPr>
          <w:spacing w:val="1"/>
          <w:sz w:val="24"/>
          <w:szCs w:val="24"/>
        </w:rPr>
        <w:t xml:space="preserve"> </w:t>
      </w:r>
      <w:r w:rsidRPr="00800DDF">
        <w:rPr>
          <w:sz w:val="24"/>
          <w:szCs w:val="24"/>
        </w:rPr>
        <w:t>всем</w:t>
      </w:r>
      <w:r w:rsidRPr="00800DDF">
        <w:rPr>
          <w:spacing w:val="1"/>
          <w:sz w:val="24"/>
          <w:szCs w:val="24"/>
        </w:rPr>
        <w:t xml:space="preserve"> </w:t>
      </w:r>
      <w:r w:rsidRPr="00800DDF">
        <w:rPr>
          <w:sz w:val="24"/>
          <w:szCs w:val="24"/>
        </w:rPr>
        <w:t>обучающимся</w:t>
      </w:r>
      <w:r w:rsidRPr="00800DDF">
        <w:rPr>
          <w:spacing w:val="1"/>
          <w:sz w:val="24"/>
          <w:szCs w:val="24"/>
        </w:rPr>
        <w:t xml:space="preserve"> </w:t>
      </w:r>
      <w:r w:rsidRPr="00800DDF">
        <w:rPr>
          <w:sz w:val="24"/>
          <w:szCs w:val="24"/>
        </w:rPr>
        <w:t>целыми</w:t>
      </w:r>
      <w:r w:rsidRPr="00800DDF">
        <w:rPr>
          <w:spacing w:val="1"/>
          <w:sz w:val="24"/>
          <w:szCs w:val="24"/>
        </w:rPr>
        <w:t xml:space="preserve"> </w:t>
      </w:r>
      <w:r w:rsidRPr="00800DDF">
        <w:rPr>
          <w:sz w:val="24"/>
          <w:szCs w:val="24"/>
        </w:rPr>
        <w:t>числами</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соответствии</w:t>
      </w:r>
      <w:r w:rsidRPr="00800DDF">
        <w:rPr>
          <w:spacing w:val="1"/>
          <w:sz w:val="24"/>
          <w:szCs w:val="24"/>
        </w:rPr>
        <w:t xml:space="preserve"> </w:t>
      </w:r>
      <w:r w:rsidRPr="00800DDF">
        <w:rPr>
          <w:sz w:val="24"/>
          <w:szCs w:val="24"/>
        </w:rPr>
        <w:t>с</w:t>
      </w:r>
      <w:r w:rsidRPr="00800DDF">
        <w:rPr>
          <w:spacing w:val="1"/>
          <w:sz w:val="24"/>
          <w:szCs w:val="24"/>
        </w:rPr>
        <w:t xml:space="preserve"> </w:t>
      </w:r>
      <w:r w:rsidRPr="00800DDF">
        <w:rPr>
          <w:sz w:val="24"/>
          <w:szCs w:val="24"/>
        </w:rPr>
        <w:t>правилами</w:t>
      </w:r>
      <w:r w:rsidRPr="00800DDF">
        <w:rPr>
          <w:spacing w:val="1"/>
          <w:sz w:val="24"/>
          <w:szCs w:val="24"/>
        </w:rPr>
        <w:t xml:space="preserve"> </w:t>
      </w:r>
      <w:r w:rsidRPr="00800DDF">
        <w:rPr>
          <w:sz w:val="24"/>
          <w:szCs w:val="24"/>
        </w:rPr>
        <w:t>математического</w:t>
      </w:r>
      <w:r w:rsidRPr="00800DDF">
        <w:rPr>
          <w:spacing w:val="1"/>
          <w:sz w:val="24"/>
          <w:szCs w:val="24"/>
        </w:rPr>
        <w:t xml:space="preserve"> </w:t>
      </w:r>
      <w:r w:rsidRPr="00800DDF">
        <w:rPr>
          <w:sz w:val="24"/>
          <w:szCs w:val="24"/>
        </w:rPr>
        <w:t>округления.</w:t>
      </w:r>
      <w:r w:rsidRPr="00800DDF">
        <w:rPr>
          <w:spacing w:val="-1"/>
          <w:sz w:val="24"/>
          <w:szCs w:val="24"/>
        </w:rPr>
        <w:t xml:space="preserve"> </w:t>
      </w:r>
      <w:r w:rsidRPr="00800DDF">
        <w:rPr>
          <w:sz w:val="24"/>
          <w:szCs w:val="24"/>
        </w:rPr>
        <w:t>Итоговая оценка</w:t>
      </w:r>
      <w:r w:rsidRPr="00800DDF">
        <w:rPr>
          <w:spacing w:val="-1"/>
          <w:sz w:val="24"/>
          <w:szCs w:val="24"/>
        </w:rPr>
        <w:t xml:space="preserve"> </w:t>
      </w:r>
      <w:r w:rsidRPr="00800DDF">
        <w:rPr>
          <w:sz w:val="24"/>
          <w:szCs w:val="24"/>
        </w:rPr>
        <w:t>соответствует</w:t>
      </w:r>
      <w:r w:rsidRPr="00800DDF">
        <w:rPr>
          <w:spacing w:val="-1"/>
          <w:sz w:val="24"/>
          <w:szCs w:val="24"/>
        </w:rPr>
        <w:t xml:space="preserve"> </w:t>
      </w:r>
      <w:r w:rsidRPr="00800DDF">
        <w:rPr>
          <w:sz w:val="24"/>
          <w:szCs w:val="24"/>
        </w:rPr>
        <w:t>годовой.</w:t>
      </w:r>
    </w:p>
    <w:p w14:paraId="65B11460" w14:textId="77777777" w:rsidR="00800DDF" w:rsidRPr="00800DDF" w:rsidRDefault="00800DDF" w:rsidP="00D0450E">
      <w:pPr>
        <w:ind w:right="425" w:firstLine="708"/>
        <w:rPr>
          <w:b/>
          <w:sz w:val="24"/>
          <w:szCs w:val="24"/>
        </w:rPr>
      </w:pPr>
      <w:r w:rsidRPr="00800DDF">
        <w:rPr>
          <w:b/>
          <w:sz w:val="24"/>
          <w:szCs w:val="24"/>
        </w:rPr>
        <w:t>Формы промежуточной аттестации обучающихся.</w:t>
      </w:r>
    </w:p>
    <w:p w14:paraId="55679F83" w14:textId="77777777" w:rsidR="00800DDF" w:rsidRPr="00800DDF" w:rsidRDefault="00800DDF" w:rsidP="00D0450E">
      <w:pPr>
        <w:ind w:right="425" w:firstLine="708"/>
        <w:rPr>
          <w:sz w:val="24"/>
          <w:szCs w:val="24"/>
        </w:rPr>
      </w:pPr>
      <w:r w:rsidRPr="00800DDF">
        <w:rPr>
          <w:sz w:val="24"/>
          <w:szCs w:val="24"/>
        </w:rPr>
        <w:t xml:space="preserve">В начальной школе осуществляется промежуточная аттестация учащихся 2-4, </w:t>
      </w:r>
      <w:proofErr w:type="gramStart"/>
      <w:r w:rsidRPr="00800DDF">
        <w:rPr>
          <w:sz w:val="24"/>
          <w:szCs w:val="24"/>
        </w:rPr>
        <w:t>подразделяющаяся  на</w:t>
      </w:r>
      <w:proofErr w:type="gramEnd"/>
      <w:r w:rsidRPr="00800DDF">
        <w:rPr>
          <w:sz w:val="24"/>
          <w:szCs w:val="24"/>
        </w:rPr>
        <w:t xml:space="preserve"> текущую и годовую. </w:t>
      </w:r>
    </w:p>
    <w:p w14:paraId="035F3764" w14:textId="77777777" w:rsidR="00800DDF" w:rsidRPr="00800DDF" w:rsidRDefault="00800DDF" w:rsidP="00D0450E">
      <w:pPr>
        <w:ind w:right="425" w:firstLine="708"/>
        <w:rPr>
          <w:sz w:val="24"/>
          <w:szCs w:val="24"/>
        </w:rPr>
      </w:pPr>
      <w:r w:rsidRPr="00800DDF">
        <w:rPr>
          <w:sz w:val="24"/>
          <w:szCs w:val="24"/>
        </w:rPr>
        <w:t xml:space="preserve">Промежуточная (текущая) аттестация обучающихся включает в себя: </w:t>
      </w:r>
    </w:p>
    <w:p w14:paraId="76DC9FC9" w14:textId="77777777" w:rsidR="00800DDF" w:rsidRPr="00800DDF" w:rsidRDefault="00800DDF" w:rsidP="00D0450E">
      <w:pPr>
        <w:ind w:right="425"/>
        <w:rPr>
          <w:sz w:val="24"/>
          <w:szCs w:val="24"/>
        </w:rPr>
      </w:pPr>
      <w:r w:rsidRPr="00800DDF">
        <w:rPr>
          <w:sz w:val="24"/>
          <w:szCs w:val="24"/>
        </w:rPr>
        <w:t xml:space="preserve">• поурочное, </w:t>
      </w:r>
    </w:p>
    <w:p w14:paraId="08EAE586" w14:textId="77777777" w:rsidR="00800DDF" w:rsidRPr="00800DDF" w:rsidRDefault="00800DDF" w:rsidP="00D0450E">
      <w:pPr>
        <w:ind w:right="425"/>
        <w:rPr>
          <w:sz w:val="24"/>
          <w:szCs w:val="24"/>
        </w:rPr>
      </w:pPr>
      <w:r w:rsidRPr="00800DDF">
        <w:rPr>
          <w:sz w:val="24"/>
          <w:szCs w:val="24"/>
        </w:rPr>
        <w:t xml:space="preserve">• тематическое,  </w:t>
      </w:r>
    </w:p>
    <w:p w14:paraId="3673F0C4" w14:textId="77777777" w:rsidR="00800DDF" w:rsidRPr="00800DDF" w:rsidRDefault="00800DDF" w:rsidP="00D0450E">
      <w:pPr>
        <w:ind w:right="425"/>
        <w:rPr>
          <w:sz w:val="24"/>
          <w:szCs w:val="24"/>
        </w:rPr>
      </w:pPr>
      <w:r w:rsidRPr="00800DDF">
        <w:rPr>
          <w:sz w:val="24"/>
          <w:szCs w:val="24"/>
        </w:rPr>
        <w:t xml:space="preserve">• </w:t>
      </w:r>
      <w:proofErr w:type="spellStart"/>
      <w:r w:rsidRPr="00800DDF">
        <w:rPr>
          <w:sz w:val="24"/>
          <w:szCs w:val="24"/>
        </w:rPr>
        <w:t>потриместровое</w:t>
      </w:r>
      <w:proofErr w:type="spellEnd"/>
      <w:r w:rsidRPr="00800DDF">
        <w:rPr>
          <w:sz w:val="24"/>
          <w:szCs w:val="24"/>
        </w:rPr>
        <w:t xml:space="preserve">  </w:t>
      </w:r>
    </w:p>
    <w:p w14:paraId="18E853B1" w14:textId="77777777" w:rsidR="00800DDF" w:rsidRPr="00800DDF" w:rsidRDefault="00800DDF" w:rsidP="00D0450E">
      <w:pPr>
        <w:ind w:right="425"/>
        <w:rPr>
          <w:sz w:val="24"/>
          <w:szCs w:val="24"/>
        </w:rPr>
      </w:pPr>
      <w:r w:rsidRPr="00800DDF">
        <w:rPr>
          <w:sz w:val="24"/>
          <w:szCs w:val="24"/>
        </w:rPr>
        <w:t xml:space="preserve">  оценивание </w:t>
      </w:r>
      <w:proofErr w:type="gramStart"/>
      <w:r w:rsidRPr="00800DDF">
        <w:rPr>
          <w:sz w:val="24"/>
          <w:szCs w:val="24"/>
        </w:rPr>
        <w:t>результатов  учебы</w:t>
      </w:r>
      <w:proofErr w:type="gramEnd"/>
      <w:r w:rsidRPr="00800DDF">
        <w:rPr>
          <w:sz w:val="24"/>
          <w:szCs w:val="24"/>
        </w:rPr>
        <w:t xml:space="preserve"> по пятибалльной системе.</w:t>
      </w:r>
    </w:p>
    <w:p w14:paraId="23DF6187" w14:textId="77777777" w:rsidR="00800DDF" w:rsidRPr="00800DDF" w:rsidRDefault="00800DDF" w:rsidP="00D0450E">
      <w:pPr>
        <w:ind w:right="425" w:firstLine="720"/>
        <w:rPr>
          <w:sz w:val="24"/>
          <w:szCs w:val="24"/>
        </w:rPr>
      </w:pPr>
      <w:proofErr w:type="spellStart"/>
      <w:r w:rsidRPr="00800DDF">
        <w:rPr>
          <w:sz w:val="24"/>
          <w:szCs w:val="24"/>
        </w:rPr>
        <w:t>Потриместровая</w:t>
      </w:r>
      <w:proofErr w:type="spellEnd"/>
      <w:r w:rsidRPr="00800DDF">
        <w:rPr>
          <w:sz w:val="24"/>
          <w:szCs w:val="24"/>
        </w:rPr>
        <w:t xml:space="preserve"> аттестация обучающихся по предмету проводится только при условии выполнения учебной программы в полном объёме. Обучающиеся, пропустившие по не зависящим от них обстоятельствам 2/3 учебного времени, не аттестуются. Вопрос об аттестации таких учащихся решается </w:t>
      </w:r>
      <w:proofErr w:type="gramStart"/>
      <w:r w:rsidRPr="00800DDF">
        <w:rPr>
          <w:sz w:val="24"/>
          <w:szCs w:val="24"/>
        </w:rPr>
        <w:t>в  индивидуальном</w:t>
      </w:r>
      <w:proofErr w:type="gramEnd"/>
      <w:r w:rsidRPr="00800DDF">
        <w:rPr>
          <w:sz w:val="24"/>
          <w:szCs w:val="24"/>
        </w:rPr>
        <w:t xml:space="preserve"> порядке по согласованию с родителями учащихся. </w:t>
      </w:r>
    </w:p>
    <w:p w14:paraId="4BAD42AC" w14:textId="77777777" w:rsidR="00800DDF" w:rsidRPr="00800DDF" w:rsidRDefault="00800DDF" w:rsidP="00D0450E">
      <w:pPr>
        <w:ind w:right="425" w:firstLine="720"/>
        <w:rPr>
          <w:sz w:val="24"/>
          <w:szCs w:val="24"/>
        </w:rPr>
      </w:pPr>
      <w:r w:rsidRPr="00800DDF">
        <w:rPr>
          <w:sz w:val="24"/>
          <w:szCs w:val="24"/>
        </w:rPr>
        <w:t xml:space="preserve">Промежуточная (годовая) </w:t>
      </w:r>
      <w:proofErr w:type="gramStart"/>
      <w:r w:rsidRPr="00800DDF">
        <w:rPr>
          <w:sz w:val="24"/>
          <w:szCs w:val="24"/>
        </w:rPr>
        <w:t>аттестация  предполагает</w:t>
      </w:r>
      <w:proofErr w:type="gramEnd"/>
      <w:r w:rsidRPr="00800DDF">
        <w:rPr>
          <w:sz w:val="24"/>
          <w:szCs w:val="24"/>
        </w:rPr>
        <w:t xml:space="preserve">: </w:t>
      </w:r>
    </w:p>
    <w:p w14:paraId="50E39707"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выставление годовых оценок по всем предметам учебного плана, изученных в текущем учебном году; </w:t>
      </w:r>
    </w:p>
    <w:p w14:paraId="4625B984"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годовых аттестационных работ в различных </w:t>
      </w:r>
      <w:proofErr w:type="gramStart"/>
      <w:r w:rsidRPr="00800DDF">
        <w:rPr>
          <w:sz w:val="24"/>
          <w:szCs w:val="24"/>
        </w:rPr>
        <w:t>формах  по</w:t>
      </w:r>
      <w:proofErr w:type="gramEnd"/>
      <w:r w:rsidRPr="00800DDF">
        <w:rPr>
          <w:sz w:val="24"/>
          <w:szCs w:val="24"/>
        </w:rPr>
        <w:t xml:space="preserve"> ряду предметов в соответствии с планом внутришкольного контроля; </w:t>
      </w:r>
    </w:p>
    <w:p w14:paraId="304ACBDB"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всероссийских проверочных работ; </w:t>
      </w:r>
    </w:p>
    <w:p w14:paraId="407B4E4D" w14:textId="77777777" w:rsidR="00800DDF" w:rsidRPr="00800DDF" w:rsidRDefault="00800DDF" w:rsidP="00D0450E">
      <w:pPr>
        <w:ind w:right="425" w:firstLine="567"/>
        <w:rPr>
          <w:sz w:val="24"/>
          <w:szCs w:val="24"/>
        </w:rPr>
      </w:pPr>
      <w:r w:rsidRPr="00800DDF">
        <w:rPr>
          <w:sz w:val="24"/>
          <w:szCs w:val="24"/>
        </w:rPr>
        <w:t>•</w:t>
      </w:r>
      <w:r w:rsidRPr="00800DDF">
        <w:rPr>
          <w:sz w:val="24"/>
          <w:szCs w:val="24"/>
        </w:rPr>
        <w:tab/>
        <w:t xml:space="preserve">проведение комплексных диагностических работ.    </w:t>
      </w:r>
    </w:p>
    <w:p w14:paraId="5577AD39" w14:textId="12F2E347" w:rsidR="00800DDF" w:rsidRPr="00800DDF" w:rsidRDefault="00800DDF" w:rsidP="00D0450E">
      <w:pPr>
        <w:ind w:right="425" w:firstLine="567"/>
        <w:rPr>
          <w:sz w:val="24"/>
          <w:szCs w:val="24"/>
        </w:rPr>
      </w:pPr>
      <w:r w:rsidRPr="00800DDF">
        <w:rPr>
          <w:sz w:val="24"/>
          <w:szCs w:val="24"/>
        </w:rPr>
        <w:t>Промежуточной (текущей) аттестации подлежат обучающиеся 2-4 классов МОУ «</w:t>
      </w:r>
      <w:proofErr w:type="spellStart"/>
      <w:r w:rsidR="00A50541">
        <w:rPr>
          <w:sz w:val="24"/>
          <w:szCs w:val="24"/>
        </w:rPr>
        <w:t>Щербининская</w:t>
      </w:r>
      <w:proofErr w:type="spellEnd"/>
      <w:r w:rsidR="00A50541">
        <w:rPr>
          <w:sz w:val="24"/>
          <w:szCs w:val="24"/>
        </w:rPr>
        <w:t xml:space="preserve"> О</w:t>
      </w:r>
      <w:r w:rsidRPr="00800DDF">
        <w:rPr>
          <w:sz w:val="24"/>
          <w:szCs w:val="24"/>
        </w:rPr>
        <w:t xml:space="preserve">ОШ». Форма текущей поурочной аттестации определяется учителем с учетом контингента обучающихся, содержания учебного материала, </w:t>
      </w:r>
      <w:proofErr w:type="gramStart"/>
      <w:r w:rsidRPr="00800DDF">
        <w:rPr>
          <w:sz w:val="24"/>
          <w:szCs w:val="24"/>
        </w:rPr>
        <w:t>используемых  образовательных</w:t>
      </w:r>
      <w:proofErr w:type="gramEnd"/>
      <w:r w:rsidRPr="00800DDF">
        <w:rPr>
          <w:sz w:val="24"/>
          <w:szCs w:val="24"/>
        </w:rPr>
        <w:t xml:space="preserve"> технологий и т.д. Избранная форма текущей  поурочной аттестации отражается учителем в рабочей программе.   Письменные самостоятельные, контрольные, устные ответы и другие виды работ обучающихся оцениваются по пятибалльной системе. </w:t>
      </w:r>
    </w:p>
    <w:p w14:paraId="6B3D47F5" w14:textId="77777777" w:rsidR="00800DDF" w:rsidRPr="00800DDF" w:rsidRDefault="00800DDF" w:rsidP="00D0450E">
      <w:pPr>
        <w:ind w:right="425" w:firstLine="567"/>
        <w:rPr>
          <w:sz w:val="24"/>
          <w:szCs w:val="24"/>
        </w:rPr>
      </w:pPr>
      <w:r w:rsidRPr="00800DDF">
        <w:rPr>
          <w:sz w:val="24"/>
          <w:szCs w:val="24"/>
        </w:rPr>
        <w:t xml:space="preserve">При выставлении итоговых оценок за </w:t>
      </w:r>
      <w:proofErr w:type="gramStart"/>
      <w:r w:rsidRPr="00800DDF">
        <w:rPr>
          <w:sz w:val="24"/>
          <w:szCs w:val="24"/>
        </w:rPr>
        <w:t>триместр  учитель</w:t>
      </w:r>
      <w:proofErr w:type="gramEnd"/>
      <w:r w:rsidRPr="00800DDF">
        <w:rPr>
          <w:sz w:val="24"/>
          <w:szCs w:val="24"/>
        </w:rPr>
        <w:t xml:space="preserve"> руководствуется  следующим:</w:t>
      </w:r>
    </w:p>
    <w:p w14:paraId="28FE838F" w14:textId="77777777" w:rsidR="00800DDF" w:rsidRPr="00800DDF" w:rsidRDefault="00800DDF" w:rsidP="00D0450E">
      <w:pPr>
        <w:ind w:right="425" w:firstLine="720"/>
        <w:rPr>
          <w:sz w:val="24"/>
          <w:szCs w:val="24"/>
        </w:rPr>
      </w:pPr>
      <w:r w:rsidRPr="00800DDF">
        <w:rPr>
          <w:sz w:val="24"/>
          <w:szCs w:val="24"/>
        </w:rPr>
        <w:t xml:space="preserve">а) оценка за триместр   определяется как среднее арифметическое текущих оценок; </w:t>
      </w:r>
    </w:p>
    <w:p w14:paraId="4709BAAC" w14:textId="77777777" w:rsidR="00800DDF" w:rsidRPr="00800DDF" w:rsidRDefault="00800DDF" w:rsidP="00D0450E">
      <w:pPr>
        <w:ind w:right="425" w:firstLine="720"/>
        <w:rPr>
          <w:sz w:val="24"/>
          <w:szCs w:val="24"/>
        </w:rPr>
      </w:pPr>
      <w:r w:rsidRPr="00800DDF">
        <w:rPr>
          <w:sz w:val="24"/>
          <w:szCs w:val="24"/>
        </w:rPr>
        <w:t xml:space="preserve">а) оценки за контрольные работы, за работы по обобщению материала являются  </w:t>
      </w:r>
    </w:p>
    <w:p w14:paraId="5B4B3B63" w14:textId="77777777" w:rsidR="00800DDF" w:rsidRPr="00800DDF" w:rsidRDefault="00800DDF" w:rsidP="00D0450E">
      <w:pPr>
        <w:ind w:right="425" w:firstLine="720"/>
        <w:rPr>
          <w:sz w:val="24"/>
          <w:szCs w:val="24"/>
        </w:rPr>
      </w:pPr>
      <w:r w:rsidRPr="00800DDF">
        <w:rPr>
          <w:sz w:val="24"/>
          <w:szCs w:val="24"/>
        </w:rPr>
        <w:t>приоритетными;</w:t>
      </w:r>
    </w:p>
    <w:p w14:paraId="70323C2C" w14:textId="77777777" w:rsidR="00800DDF" w:rsidRPr="00800DDF" w:rsidRDefault="00800DDF" w:rsidP="00D0450E">
      <w:pPr>
        <w:ind w:right="425" w:firstLine="720"/>
        <w:rPr>
          <w:sz w:val="24"/>
          <w:szCs w:val="24"/>
        </w:rPr>
      </w:pPr>
      <w:r w:rsidRPr="00800DDF">
        <w:rPr>
          <w:sz w:val="24"/>
          <w:szCs w:val="24"/>
        </w:rPr>
        <w:t xml:space="preserve">б) неудовлетворительные оценки при текущей поурочной аттестации не учитываются  </w:t>
      </w:r>
    </w:p>
    <w:p w14:paraId="523B63D0" w14:textId="77777777" w:rsidR="00800DDF" w:rsidRPr="00800DDF" w:rsidRDefault="00800DDF" w:rsidP="00D0450E">
      <w:pPr>
        <w:ind w:right="425" w:firstLine="720"/>
        <w:rPr>
          <w:sz w:val="24"/>
          <w:szCs w:val="24"/>
        </w:rPr>
      </w:pPr>
      <w:r w:rsidRPr="00800DDF">
        <w:rPr>
          <w:sz w:val="24"/>
          <w:szCs w:val="24"/>
        </w:rPr>
        <w:t>при условии, если учащийся сдал задолженность по этой теме;</w:t>
      </w:r>
    </w:p>
    <w:p w14:paraId="4B70F7E8" w14:textId="77777777" w:rsidR="00800DDF" w:rsidRPr="00800DDF" w:rsidRDefault="00800DDF" w:rsidP="00D0450E">
      <w:pPr>
        <w:ind w:right="425" w:firstLine="708"/>
        <w:rPr>
          <w:sz w:val="24"/>
          <w:szCs w:val="24"/>
        </w:rPr>
      </w:pPr>
      <w:r w:rsidRPr="00800DDF">
        <w:rPr>
          <w:sz w:val="24"/>
          <w:szCs w:val="24"/>
        </w:rPr>
        <w:t xml:space="preserve">Триместровая </w:t>
      </w:r>
      <w:proofErr w:type="gramStart"/>
      <w:r w:rsidRPr="00800DDF">
        <w:rPr>
          <w:sz w:val="24"/>
          <w:szCs w:val="24"/>
        </w:rPr>
        <w:t>аттестация  выставляется</w:t>
      </w:r>
      <w:proofErr w:type="gramEnd"/>
      <w:r w:rsidRPr="00800DDF">
        <w:rPr>
          <w:sz w:val="24"/>
          <w:szCs w:val="24"/>
        </w:rPr>
        <w:t xml:space="preserve"> на основе результатов письменных работ и устных ответов обучающихся и с учетом их фактических знаний, умений и навыков.   </w:t>
      </w:r>
    </w:p>
    <w:p w14:paraId="47E354D9" w14:textId="77777777" w:rsidR="00800DDF" w:rsidRPr="00800DDF" w:rsidRDefault="00800DDF" w:rsidP="00D0450E">
      <w:pPr>
        <w:ind w:right="425" w:firstLine="720"/>
        <w:rPr>
          <w:sz w:val="24"/>
          <w:szCs w:val="24"/>
        </w:rPr>
      </w:pPr>
      <w:r w:rsidRPr="00800DDF">
        <w:rPr>
          <w:sz w:val="24"/>
          <w:szCs w:val="24"/>
        </w:rPr>
        <w:t xml:space="preserve">  Во 2-х –4-х </w:t>
      </w:r>
      <w:proofErr w:type="gramStart"/>
      <w:r w:rsidRPr="00800DDF">
        <w:rPr>
          <w:sz w:val="24"/>
          <w:szCs w:val="24"/>
        </w:rPr>
        <w:t>классах  выставляются</w:t>
      </w:r>
      <w:proofErr w:type="gramEnd"/>
      <w:r w:rsidRPr="00800DDF">
        <w:rPr>
          <w:sz w:val="24"/>
          <w:szCs w:val="24"/>
        </w:rPr>
        <w:t xml:space="preserve"> годовые отметки обучающимся.    Годовая отметка по предмету определяется на основании </w:t>
      </w:r>
      <w:proofErr w:type="gramStart"/>
      <w:r w:rsidRPr="00800DDF">
        <w:rPr>
          <w:sz w:val="24"/>
          <w:szCs w:val="24"/>
        </w:rPr>
        <w:t>триместровых  отметок</w:t>
      </w:r>
      <w:proofErr w:type="gramEnd"/>
      <w:r w:rsidRPr="00800DDF">
        <w:rPr>
          <w:sz w:val="24"/>
          <w:szCs w:val="24"/>
        </w:rPr>
        <w:t>.</w:t>
      </w:r>
    </w:p>
    <w:p w14:paraId="773AF34D" w14:textId="77777777" w:rsidR="00800DDF" w:rsidRPr="00800DDF" w:rsidRDefault="00800DDF" w:rsidP="00D0450E">
      <w:pPr>
        <w:ind w:right="425" w:firstLine="720"/>
        <w:rPr>
          <w:sz w:val="24"/>
          <w:szCs w:val="24"/>
        </w:rPr>
      </w:pPr>
      <w:r w:rsidRPr="00800DDF">
        <w:rPr>
          <w:sz w:val="24"/>
          <w:szCs w:val="24"/>
        </w:rPr>
        <w:t xml:space="preserve">  </w:t>
      </w:r>
      <w:proofErr w:type="gramStart"/>
      <w:r w:rsidRPr="00800DDF">
        <w:rPr>
          <w:sz w:val="24"/>
          <w:szCs w:val="24"/>
        </w:rPr>
        <w:t>Промежуточная  (</w:t>
      </w:r>
      <w:proofErr w:type="gramEnd"/>
      <w:r w:rsidRPr="00800DDF">
        <w:rPr>
          <w:sz w:val="24"/>
          <w:szCs w:val="24"/>
        </w:rPr>
        <w:t xml:space="preserve">годовая)  аттестация   (годовые аттестационные работы)  во  2-3 -х классах  проводятся  в мае (итоговые контрольные работы  по математике и  русскому языку  (письменно), технике чтения  (устно). В 4 классах в апреле-мае проводятся ВПР по математике, русскому языку, окружающему миру.  </w:t>
      </w:r>
      <w:proofErr w:type="gramStart"/>
      <w:r w:rsidRPr="00800DDF">
        <w:rPr>
          <w:sz w:val="24"/>
          <w:szCs w:val="24"/>
        </w:rPr>
        <w:t>Промежуточная  (</w:t>
      </w:r>
      <w:proofErr w:type="gramEnd"/>
      <w:r w:rsidRPr="00800DDF">
        <w:rPr>
          <w:sz w:val="24"/>
          <w:szCs w:val="24"/>
        </w:rPr>
        <w:t>годовая)  аттестация    по технике чтения в 4 классе проводится в мае (устно).</w:t>
      </w:r>
    </w:p>
    <w:p w14:paraId="2B94D573" w14:textId="77777777" w:rsidR="00800DDF" w:rsidRPr="00800DDF" w:rsidRDefault="00800DDF" w:rsidP="00D0450E">
      <w:pPr>
        <w:ind w:right="425" w:firstLine="720"/>
        <w:rPr>
          <w:sz w:val="24"/>
          <w:szCs w:val="24"/>
        </w:rPr>
      </w:pPr>
      <w:r w:rsidRPr="00800DDF">
        <w:rPr>
          <w:sz w:val="24"/>
          <w:szCs w:val="24"/>
        </w:rPr>
        <w:lastRenderedPageBreak/>
        <w:t xml:space="preserve">Обучающиеся 1- классов аттестации не подлежат и переводятся в следующий класс по </w:t>
      </w:r>
      <w:proofErr w:type="spellStart"/>
      <w:proofErr w:type="gramStart"/>
      <w:r w:rsidRPr="00800DDF">
        <w:rPr>
          <w:sz w:val="24"/>
          <w:szCs w:val="24"/>
        </w:rPr>
        <w:t>безоценночной</w:t>
      </w:r>
      <w:proofErr w:type="spellEnd"/>
      <w:r w:rsidRPr="00800DDF">
        <w:rPr>
          <w:sz w:val="24"/>
          <w:szCs w:val="24"/>
        </w:rPr>
        <w:t xml:space="preserve">  форме</w:t>
      </w:r>
      <w:proofErr w:type="gramEnd"/>
      <w:r w:rsidRPr="00800DDF">
        <w:rPr>
          <w:sz w:val="24"/>
          <w:szCs w:val="24"/>
        </w:rPr>
        <w:t xml:space="preserve"> с соответствующей записью в личном деле.</w:t>
      </w:r>
    </w:p>
    <w:p w14:paraId="07CD55A7" w14:textId="77777777" w:rsidR="00D0450E" w:rsidRDefault="00D0450E" w:rsidP="00800DDF">
      <w:pPr>
        <w:tabs>
          <w:tab w:val="left" w:pos="567"/>
        </w:tabs>
        <w:spacing w:before="1"/>
        <w:jc w:val="center"/>
        <w:outlineLvl w:val="0"/>
        <w:rPr>
          <w:b/>
          <w:bCs/>
          <w:sz w:val="24"/>
          <w:szCs w:val="24"/>
        </w:rPr>
      </w:pPr>
    </w:p>
    <w:p w14:paraId="79492A7C" w14:textId="77777777" w:rsidR="00800DDF" w:rsidRPr="00800DDF" w:rsidRDefault="00800DDF" w:rsidP="00D0450E">
      <w:pPr>
        <w:spacing w:before="214"/>
        <w:ind w:right="425"/>
        <w:jc w:val="both"/>
        <w:rPr>
          <w:b/>
          <w:sz w:val="24"/>
          <w:szCs w:val="24"/>
        </w:rPr>
      </w:pPr>
      <w:r w:rsidRPr="00800DDF">
        <w:rPr>
          <w:b/>
          <w:sz w:val="24"/>
          <w:szCs w:val="24"/>
        </w:rPr>
        <w:t>Промежуточная</w:t>
      </w:r>
      <w:r w:rsidRPr="00800DDF">
        <w:rPr>
          <w:b/>
          <w:spacing w:val="-6"/>
          <w:sz w:val="24"/>
          <w:szCs w:val="24"/>
        </w:rPr>
        <w:t xml:space="preserve"> </w:t>
      </w:r>
      <w:r w:rsidRPr="00800DDF">
        <w:rPr>
          <w:b/>
          <w:sz w:val="24"/>
          <w:szCs w:val="24"/>
        </w:rPr>
        <w:t>аттестация</w:t>
      </w:r>
      <w:r w:rsidRPr="00800DDF">
        <w:rPr>
          <w:b/>
          <w:spacing w:val="-6"/>
          <w:sz w:val="24"/>
          <w:szCs w:val="24"/>
        </w:rPr>
        <w:t xml:space="preserve"> </w:t>
      </w:r>
      <w:r w:rsidRPr="00800DDF">
        <w:rPr>
          <w:b/>
          <w:sz w:val="24"/>
          <w:szCs w:val="24"/>
        </w:rPr>
        <w:t>обучающихся</w:t>
      </w:r>
      <w:r w:rsidRPr="00800DDF">
        <w:rPr>
          <w:b/>
          <w:spacing w:val="-3"/>
          <w:sz w:val="24"/>
          <w:szCs w:val="24"/>
        </w:rPr>
        <w:t xml:space="preserve"> </w:t>
      </w:r>
      <w:r w:rsidRPr="00800DDF">
        <w:rPr>
          <w:b/>
          <w:sz w:val="24"/>
          <w:szCs w:val="24"/>
        </w:rPr>
        <w:t>1</w:t>
      </w:r>
      <w:r w:rsidRPr="00800DDF">
        <w:rPr>
          <w:b/>
          <w:spacing w:val="-5"/>
          <w:sz w:val="24"/>
          <w:szCs w:val="24"/>
        </w:rPr>
        <w:t xml:space="preserve"> </w:t>
      </w:r>
      <w:r w:rsidRPr="00800DDF">
        <w:rPr>
          <w:b/>
          <w:spacing w:val="-2"/>
          <w:sz w:val="24"/>
          <w:szCs w:val="24"/>
        </w:rPr>
        <w:t>классов</w:t>
      </w:r>
    </w:p>
    <w:p w14:paraId="06EFC44C" w14:textId="77777777" w:rsidR="00800DDF" w:rsidRPr="00800DDF" w:rsidRDefault="00800DDF" w:rsidP="00D0450E">
      <w:pPr>
        <w:tabs>
          <w:tab w:val="left" w:pos="567"/>
        </w:tabs>
        <w:ind w:right="425" w:firstLine="707"/>
        <w:jc w:val="both"/>
        <w:rPr>
          <w:sz w:val="24"/>
          <w:szCs w:val="24"/>
        </w:rPr>
      </w:pPr>
      <w:r w:rsidRPr="00800DDF">
        <w:rPr>
          <w:sz w:val="24"/>
          <w:szCs w:val="24"/>
        </w:rPr>
        <w:t>Промежуточная</w:t>
      </w:r>
      <w:r w:rsidRPr="00800DDF">
        <w:rPr>
          <w:spacing w:val="1"/>
          <w:sz w:val="24"/>
          <w:szCs w:val="24"/>
        </w:rPr>
        <w:t xml:space="preserve"> </w:t>
      </w:r>
      <w:r w:rsidRPr="00800DDF">
        <w:rPr>
          <w:sz w:val="24"/>
          <w:szCs w:val="24"/>
        </w:rPr>
        <w:t>аттестация</w:t>
      </w:r>
      <w:r w:rsidRPr="00800DDF">
        <w:rPr>
          <w:spacing w:val="1"/>
          <w:sz w:val="24"/>
          <w:szCs w:val="24"/>
        </w:rPr>
        <w:t xml:space="preserve"> </w:t>
      </w:r>
      <w:r w:rsidRPr="00800DDF">
        <w:rPr>
          <w:sz w:val="24"/>
          <w:szCs w:val="24"/>
        </w:rPr>
        <w:t>обучающихся</w:t>
      </w:r>
      <w:r w:rsidRPr="00800DDF">
        <w:rPr>
          <w:spacing w:val="1"/>
          <w:sz w:val="24"/>
          <w:szCs w:val="24"/>
        </w:rPr>
        <w:t xml:space="preserve"> </w:t>
      </w:r>
      <w:r w:rsidRPr="00800DDF">
        <w:rPr>
          <w:sz w:val="24"/>
          <w:szCs w:val="24"/>
        </w:rPr>
        <w:t>1-го</w:t>
      </w:r>
      <w:r w:rsidRPr="00800DDF">
        <w:rPr>
          <w:spacing w:val="1"/>
          <w:sz w:val="24"/>
          <w:szCs w:val="24"/>
        </w:rPr>
        <w:t xml:space="preserve"> </w:t>
      </w:r>
      <w:r w:rsidRPr="00800DDF">
        <w:rPr>
          <w:sz w:val="24"/>
          <w:szCs w:val="24"/>
        </w:rPr>
        <w:t>класса</w:t>
      </w:r>
      <w:r w:rsidRPr="00800DDF">
        <w:rPr>
          <w:spacing w:val="1"/>
          <w:sz w:val="24"/>
          <w:szCs w:val="24"/>
        </w:rPr>
        <w:t xml:space="preserve"> </w:t>
      </w:r>
      <w:r w:rsidRPr="00800DDF">
        <w:rPr>
          <w:sz w:val="24"/>
          <w:szCs w:val="24"/>
        </w:rPr>
        <w:t>осуществляется</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соответствии</w:t>
      </w:r>
      <w:r w:rsidRPr="00800DDF">
        <w:rPr>
          <w:spacing w:val="1"/>
          <w:sz w:val="24"/>
          <w:szCs w:val="24"/>
        </w:rPr>
        <w:t xml:space="preserve"> </w:t>
      </w:r>
      <w:r w:rsidRPr="00800DDF">
        <w:rPr>
          <w:sz w:val="24"/>
          <w:szCs w:val="24"/>
        </w:rPr>
        <w:t>с</w:t>
      </w:r>
      <w:r w:rsidRPr="00800DDF">
        <w:rPr>
          <w:spacing w:val="1"/>
          <w:sz w:val="24"/>
          <w:szCs w:val="24"/>
        </w:rPr>
        <w:t xml:space="preserve"> </w:t>
      </w:r>
      <w:proofErr w:type="spellStart"/>
      <w:r w:rsidRPr="00800DDF">
        <w:rPr>
          <w:sz w:val="24"/>
          <w:szCs w:val="24"/>
        </w:rPr>
        <w:t>безотметочной</w:t>
      </w:r>
      <w:proofErr w:type="spellEnd"/>
      <w:r w:rsidRPr="00800DDF">
        <w:rPr>
          <w:spacing w:val="1"/>
          <w:sz w:val="24"/>
          <w:szCs w:val="24"/>
        </w:rPr>
        <w:t xml:space="preserve"> </w:t>
      </w:r>
      <w:r w:rsidRPr="00800DDF">
        <w:rPr>
          <w:sz w:val="24"/>
          <w:szCs w:val="24"/>
        </w:rPr>
        <w:t>системой</w:t>
      </w:r>
      <w:r w:rsidRPr="00800DDF">
        <w:rPr>
          <w:spacing w:val="1"/>
          <w:sz w:val="24"/>
          <w:szCs w:val="24"/>
        </w:rPr>
        <w:t xml:space="preserve"> </w:t>
      </w:r>
      <w:r w:rsidRPr="00800DDF">
        <w:rPr>
          <w:sz w:val="24"/>
          <w:szCs w:val="24"/>
        </w:rPr>
        <w:t>оценивания.</w:t>
      </w:r>
      <w:r w:rsidRPr="00800DDF">
        <w:rPr>
          <w:spacing w:val="1"/>
          <w:sz w:val="24"/>
          <w:szCs w:val="24"/>
        </w:rPr>
        <w:t xml:space="preserve"> </w:t>
      </w:r>
      <w:r w:rsidRPr="00800DDF">
        <w:rPr>
          <w:sz w:val="24"/>
          <w:szCs w:val="24"/>
        </w:rPr>
        <w:t>Обучающимся</w:t>
      </w:r>
      <w:r w:rsidRPr="00800DDF">
        <w:rPr>
          <w:spacing w:val="1"/>
          <w:sz w:val="24"/>
          <w:szCs w:val="24"/>
        </w:rPr>
        <w:t xml:space="preserve"> </w:t>
      </w:r>
      <w:r w:rsidRPr="00800DDF">
        <w:rPr>
          <w:sz w:val="24"/>
          <w:szCs w:val="24"/>
        </w:rPr>
        <w:t>1-го</w:t>
      </w:r>
      <w:r w:rsidRPr="00800DDF">
        <w:rPr>
          <w:spacing w:val="60"/>
          <w:sz w:val="24"/>
          <w:szCs w:val="24"/>
        </w:rPr>
        <w:t xml:space="preserve"> </w:t>
      </w:r>
      <w:r w:rsidRPr="00800DDF">
        <w:rPr>
          <w:sz w:val="24"/>
          <w:szCs w:val="24"/>
        </w:rPr>
        <w:t>класса,</w:t>
      </w:r>
      <w:r w:rsidRPr="00800DDF">
        <w:rPr>
          <w:spacing w:val="1"/>
          <w:sz w:val="24"/>
          <w:szCs w:val="24"/>
        </w:rPr>
        <w:t xml:space="preserve"> </w:t>
      </w:r>
      <w:r w:rsidRPr="00800DDF">
        <w:rPr>
          <w:sz w:val="24"/>
          <w:szCs w:val="24"/>
        </w:rPr>
        <w:t>итоговые оценки не выставляются, допускается лишь словесная объяснительная оценка,</w:t>
      </w:r>
      <w:r w:rsidRPr="00800DDF">
        <w:rPr>
          <w:spacing w:val="1"/>
          <w:sz w:val="24"/>
          <w:szCs w:val="24"/>
        </w:rPr>
        <w:t xml:space="preserve"> </w:t>
      </w:r>
      <w:r w:rsidRPr="00800DDF">
        <w:rPr>
          <w:sz w:val="24"/>
          <w:szCs w:val="24"/>
        </w:rPr>
        <w:t>обучение</w:t>
      </w:r>
      <w:r w:rsidRPr="00800DDF">
        <w:rPr>
          <w:spacing w:val="-2"/>
          <w:sz w:val="24"/>
          <w:szCs w:val="24"/>
        </w:rPr>
        <w:t xml:space="preserve"> </w:t>
      </w:r>
      <w:r w:rsidRPr="00800DDF">
        <w:rPr>
          <w:sz w:val="24"/>
          <w:szCs w:val="24"/>
        </w:rPr>
        <w:t>проводится без домашних</w:t>
      </w:r>
      <w:r w:rsidRPr="00800DDF">
        <w:rPr>
          <w:spacing w:val="-1"/>
          <w:sz w:val="24"/>
          <w:szCs w:val="24"/>
        </w:rPr>
        <w:t xml:space="preserve"> </w:t>
      </w:r>
      <w:r w:rsidRPr="00800DDF">
        <w:rPr>
          <w:sz w:val="24"/>
          <w:szCs w:val="24"/>
        </w:rPr>
        <w:t>заданий.</w:t>
      </w:r>
    </w:p>
    <w:p w14:paraId="374A44CB" w14:textId="77777777" w:rsidR="00800DDF" w:rsidRPr="00800DDF" w:rsidRDefault="00800DDF" w:rsidP="00D0450E">
      <w:pPr>
        <w:tabs>
          <w:tab w:val="left" w:pos="567"/>
        </w:tabs>
        <w:ind w:right="425" w:firstLine="539"/>
        <w:jc w:val="both"/>
        <w:rPr>
          <w:sz w:val="24"/>
          <w:szCs w:val="24"/>
        </w:rPr>
      </w:pPr>
      <w:r w:rsidRPr="00800DDF">
        <w:rPr>
          <w:sz w:val="24"/>
          <w:szCs w:val="24"/>
        </w:rPr>
        <w:t>Результат</w:t>
      </w:r>
      <w:r w:rsidRPr="00800DDF">
        <w:rPr>
          <w:spacing w:val="1"/>
          <w:sz w:val="24"/>
          <w:szCs w:val="24"/>
        </w:rPr>
        <w:t xml:space="preserve"> </w:t>
      </w:r>
      <w:r w:rsidRPr="00800DDF">
        <w:rPr>
          <w:sz w:val="24"/>
          <w:szCs w:val="24"/>
        </w:rPr>
        <w:t>промежуточной</w:t>
      </w:r>
      <w:r w:rsidRPr="00800DDF">
        <w:rPr>
          <w:spacing w:val="1"/>
          <w:sz w:val="24"/>
          <w:szCs w:val="24"/>
        </w:rPr>
        <w:t xml:space="preserve"> </w:t>
      </w:r>
      <w:r w:rsidRPr="00800DDF">
        <w:rPr>
          <w:sz w:val="24"/>
          <w:szCs w:val="24"/>
        </w:rPr>
        <w:t>аттестации</w:t>
      </w:r>
      <w:r w:rsidRPr="00800DDF">
        <w:rPr>
          <w:spacing w:val="1"/>
          <w:sz w:val="24"/>
          <w:szCs w:val="24"/>
        </w:rPr>
        <w:t xml:space="preserve"> </w:t>
      </w:r>
      <w:r w:rsidRPr="00800DDF">
        <w:rPr>
          <w:sz w:val="24"/>
          <w:szCs w:val="24"/>
        </w:rPr>
        <w:t>в</w:t>
      </w:r>
      <w:r w:rsidRPr="00800DDF">
        <w:rPr>
          <w:spacing w:val="1"/>
          <w:sz w:val="24"/>
          <w:szCs w:val="24"/>
        </w:rPr>
        <w:t xml:space="preserve"> </w:t>
      </w:r>
      <w:r w:rsidRPr="00800DDF">
        <w:rPr>
          <w:sz w:val="24"/>
          <w:szCs w:val="24"/>
        </w:rPr>
        <w:t>1</w:t>
      </w:r>
      <w:r w:rsidRPr="00800DDF">
        <w:rPr>
          <w:spacing w:val="1"/>
          <w:sz w:val="24"/>
          <w:szCs w:val="24"/>
        </w:rPr>
        <w:t xml:space="preserve"> </w:t>
      </w:r>
      <w:r w:rsidRPr="00800DDF">
        <w:rPr>
          <w:sz w:val="24"/>
          <w:szCs w:val="24"/>
        </w:rPr>
        <w:t>классе</w:t>
      </w:r>
      <w:r w:rsidRPr="00800DDF">
        <w:rPr>
          <w:spacing w:val="1"/>
          <w:sz w:val="24"/>
          <w:szCs w:val="24"/>
        </w:rPr>
        <w:t xml:space="preserve"> </w:t>
      </w:r>
      <w:r w:rsidRPr="00800DDF">
        <w:rPr>
          <w:sz w:val="24"/>
          <w:szCs w:val="24"/>
        </w:rPr>
        <w:t>представляет</w:t>
      </w:r>
      <w:r w:rsidRPr="00800DDF">
        <w:rPr>
          <w:spacing w:val="1"/>
          <w:sz w:val="24"/>
          <w:szCs w:val="24"/>
        </w:rPr>
        <w:t xml:space="preserve"> </w:t>
      </w:r>
      <w:r w:rsidRPr="00800DDF">
        <w:rPr>
          <w:sz w:val="24"/>
          <w:szCs w:val="24"/>
        </w:rPr>
        <w:t>собой</w:t>
      </w:r>
      <w:r w:rsidRPr="00800DDF">
        <w:rPr>
          <w:spacing w:val="1"/>
          <w:sz w:val="24"/>
          <w:szCs w:val="24"/>
        </w:rPr>
        <w:t xml:space="preserve"> </w:t>
      </w:r>
      <w:r w:rsidRPr="00800DDF">
        <w:rPr>
          <w:sz w:val="24"/>
          <w:szCs w:val="24"/>
        </w:rPr>
        <w:t>словесно-</w:t>
      </w:r>
      <w:r w:rsidRPr="00800DDF">
        <w:rPr>
          <w:spacing w:val="1"/>
          <w:sz w:val="24"/>
          <w:szCs w:val="24"/>
        </w:rPr>
        <w:t xml:space="preserve"> </w:t>
      </w:r>
      <w:r w:rsidRPr="00800DDF">
        <w:rPr>
          <w:sz w:val="24"/>
          <w:szCs w:val="24"/>
        </w:rPr>
        <w:t>объяснительную оценку: обучающийся овладел/не овладел опорной системой знаний и</w:t>
      </w:r>
      <w:r w:rsidRPr="00800DDF">
        <w:rPr>
          <w:spacing w:val="1"/>
          <w:sz w:val="24"/>
          <w:szCs w:val="24"/>
        </w:rPr>
        <w:t xml:space="preserve"> </w:t>
      </w:r>
      <w:r w:rsidRPr="00800DDF">
        <w:rPr>
          <w:sz w:val="24"/>
          <w:szCs w:val="24"/>
        </w:rPr>
        <w:t>учебными</w:t>
      </w:r>
      <w:r w:rsidRPr="00800DDF">
        <w:rPr>
          <w:spacing w:val="-1"/>
          <w:sz w:val="24"/>
          <w:szCs w:val="24"/>
        </w:rPr>
        <w:t xml:space="preserve"> </w:t>
      </w:r>
      <w:r w:rsidRPr="00800DDF">
        <w:rPr>
          <w:sz w:val="24"/>
          <w:szCs w:val="24"/>
        </w:rPr>
        <w:t>действиями,</w:t>
      </w:r>
      <w:r w:rsidRPr="00800DDF">
        <w:rPr>
          <w:spacing w:val="-1"/>
          <w:sz w:val="24"/>
          <w:szCs w:val="24"/>
        </w:rPr>
        <w:t xml:space="preserve"> </w:t>
      </w:r>
      <w:r w:rsidRPr="00800DDF">
        <w:rPr>
          <w:sz w:val="24"/>
          <w:szCs w:val="24"/>
        </w:rPr>
        <w:t>необходимыми</w:t>
      </w:r>
      <w:r w:rsidRPr="00800DDF">
        <w:rPr>
          <w:spacing w:val="-1"/>
          <w:sz w:val="24"/>
          <w:szCs w:val="24"/>
        </w:rPr>
        <w:t xml:space="preserve"> </w:t>
      </w:r>
      <w:r w:rsidRPr="00800DDF">
        <w:rPr>
          <w:sz w:val="24"/>
          <w:szCs w:val="24"/>
        </w:rPr>
        <w:t>для</w:t>
      </w:r>
      <w:r w:rsidRPr="00800DDF">
        <w:rPr>
          <w:spacing w:val="-1"/>
          <w:sz w:val="24"/>
          <w:szCs w:val="24"/>
        </w:rPr>
        <w:t xml:space="preserve"> </w:t>
      </w:r>
      <w:r w:rsidRPr="00800DDF">
        <w:rPr>
          <w:sz w:val="24"/>
          <w:szCs w:val="24"/>
        </w:rPr>
        <w:t>продолжения</w:t>
      </w:r>
      <w:r w:rsidRPr="00800DDF">
        <w:rPr>
          <w:spacing w:val="-1"/>
          <w:sz w:val="24"/>
          <w:szCs w:val="24"/>
        </w:rPr>
        <w:t xml:space="preserve"> </w:t>
      </w:r>
      <w:r w:rsidRPr="00800DDF">
        <w:rPr>
          <w:sz w:val="24"/>
          <w:szCs w:val="24"/>
        </w:rPr>
        <w:t>обучения</w:t>
      </w:r>
      <w:r w:rsidRPr="00800DDF">
        <w:rPr>
          <w:spacing w:val="-1"/>
          <w:sz w:val="24"/>
          <w:szCs w:val="24"/>
        </w:rPr>
        <w:t xml:space="preserve"> </w:t>
      </w:r>
      <w:r w:rsidRPr="00800DDF">
        <w:rPr>
          <w:sz w:val="24"/>
          <w:szCs w:val="24"/>
        </w:rPr>
        <w:t>во</w:t>
      </w:r>
      <w:r w:rsidRPr="00800DDF">
        <w:rPr>
          <w:spacing w:val="-2"/>
          <w:sz w:val="24"/>
          <w:szCs w:val="24"/>
        </w:rPr>
        <w:t xml:space="preserve"> </w:t>
      </w:r>
      <w:r w:rsidRPr="00800DDF">
        <w:rPr>
          <w:sz w:val="24"/>
          <w:szCs w:val="24"/>
        </w:rPr>
        <w:t>2</w:t>
      </w:r>
      <w:r w:rsidRPr="00800DDF">
        <w:rPr>
          <w:spacing w:val="-1"/>
          <w:sz w:val="24"/>
          <w:szCs w:val="24"/>
        </w:rPr>
        <w:t xml:space="preserve"> </w:t>
      </w:r>
      <w:r w:rsidRPr="00800DDF">
        <w:rPr>
          <w:sz w:val="24"/>
          <w:szCs w:val="24"/>
        </w:rPr>
        <w:t>классе.</w:t>
      </w:r>
    </w:p>
    <w:p w14:paraId="373DE787" w14:textId="77777777" w:rsidR="00800DDF" w:rsidRPr="006451AA" w:rsidRDefault="00800DDF" w:rsidP="00D0450E">
      <w:pPr>
        <w:spacing w:before="108" w:line="252" w:lineRule="auto"/>
        <w:ind w:right="425" w:firstLine="830"/>
        <w:rPr>
          <w:sz w:val="24"/>
          <w:szCs w:val="24"/>
        </w:rPr>
      </w:pPr>
      <w:r w:rsidRPr="006451AA">
        <w:rPr>
          <w:color w:val="211F1F"/>
          <w:w w:val="115"/>
          <w:sz w:val="24"/>
          <w:szCs w:val="24"/>
        </w:rPr>
        <w:t>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w:t>
      </w:r>
    </w:p>
    <w:p w14:paraId="5CE80055" w14:textId="77777777" w:rsidR="00800DDF" w:rsidRPr="006451AA" w:rsidRDefault="00800DDF" w:rsidP="00D0450E">
      <w:pPr>
        <w:ind w:right="425"/>
        <w:jc w:val="both"/>
        <w:rPr>
          <w:b/>
          <w:sz w:val="24"/>
          <w:szCs w:val="24"/>
        </w:rPr>
      </w:pPr>
      <w:r w:rsidRPr="006451AA">
        <w:rPr>
          <w:b/>
          <w:color w:val="211F1F"/>
          <w:sz w:val="24"/>
          <w:szCs w:val="24"/>
        </w:rPr>
        <w:t>Внутренняя</w:t>
      </w:r>
      <w:r w:rsidRPr="006451AA">
        <w:rPr>
          <w:b/>
          <w:color w:val="211F1F"/>
          <w:spacing w:val="20"/>
          <w:sz w:val="24"/>
          <w:szCs w:val="24"/>
        </w:rPr>
        <w:t xml:space="preserve"> </w:t>
      </w:r>
      <w:r w:rsidRPr="006451AA">
        <w:rPr>
          <w:b/>
          <w:color w:val="211F1F"/>
          <w:spacing w:val="-2"/>
          <w:sz w:val="24"/>
          <w:szCs w:val="24"/>
        </w:rPr>
        <w:t>оценка:</w:t>
      </w:r>
    </w:p>
    <w:p w14:paraId="4B6191FF" w14:textId="77777777" w:rsidR="00800DDF" w:rsidRPr="006451AA" w:rsidRDefault="00800DDF" w:rsidP="00944FBB">
      <w:pPr>
        <w:numPr>
          <w:ilvl w:val="0"/>
          <w:numId w:val="163"/>
        </w:numPr>
        <w:tabs>
          <w:tab w:val="left" w:pos="1257"/>
          <w:tab w:val="left" w:pos="1258"/>
        </w:tabs>
        <w:spacing w:line="285" w:lineRule="exact"/>
        <w:ind w:left="0" w:right="425"/>
        <w:rPr>
          <w:sz w:val="24"/>
          <w:szCs w:val="24"/>
        </w:rPr>
      </w:pPr>
      <w:r w:rsidRPr="006451AA">
        <w:rPr>
          <w:spacing w:val="17"/>
          <w:w w:val="110"/>
          <w:position w:val="1"/>
          <w:sz w:val="24"/>
          <w:szCs w:val="24"/>
        </w:rPr>
        <w:t>входной</w:t>
      </w:r>
      <w:r w:rsidRPr="006451AA">
        <w:rPr>
          <w:spacing w:val="61"/>
          <w:w w:val="110"/>
          <w:position w:val="1"/>
          <w:sz w:val="24"/>
          <w:szCs w:val="24"/>
        </w:rPr>
        <w:t xml:space="preserve"> </w:t>
      </w:r>
      <w:r w:rsidRPr="006451AA">
        <w:rPr>
          <w:w w:val="110"/>
          <w:position w:val="1"/>
          <w:sz w:val="24"/>
          <w:szCs w:val="24"/>
        </w:rPr>
        <w:t>(</w:t>
      </w:r>
      <w:r w:rsidRPr="006451AA">
        <w:rPr>
          <w:w w:val="110"/>
          <w:sz w:val="24"/>
          <w:szCs w:val="24"/>
        </w:rPr>
        <w:t>стартовый</w:t>
      </w:r>
      <w:r w:rsidRPr="006451AA">
        <w:rPr>
          <w:spacing w:val="-5"/>
          <w:w w:val="110"/>
          <w:sz w:val="24"/>
          <w:szCs w:val="24"/>
        </w:rPr>
        <w:t xml:space="preserve"> </w:t>
      </w:r>
      <w:r w:rsidRPr="006451AA">
        <w:rPr>
          <w:spacing w:val="-2"/>
          <w:w w:val="110"/>
          <w:sz w:val="24"/>
          <w:szCs w:val="24"/>
        </w:rPr>
        <w:t>контроль)</w:t>
      </w:r>
    </w:p>
    <w:p w14:paraId="792ACAA9" w14:textId="77777777" w:rsidR="00800DDF" w:rsidRPr="006451AA" w:rsidRDefault="00800DDF" w:rsidP="00944FBB">
      <w:pPr>
        <w:numPr>
          <w:ilvl w:val="0"/>
          <w:numId w:val="163"/>
        </w:numPr>
        <w:tabs>
          <w:tab w:val="left" w:pos="1257"/>
          <w:tab w:val="left" w:pos="1258"/>
        </w:tabs>
        <w:spacing w:line="274" w:lineRule="exact"/>
        <w:ind w:left="0" w:right="425"/>
        <w:rPr>
          <w:sz w:val="24"/>
          <w:szCs w:val="24"/>
        </w:rPr>
      </w:pPr>
      <w:r w:rsidRPr="006451AA">
        <w:rPr>
          <w:w w:val="115"/>
          <w:sz w:val="24"/>
          <w:szCs w:val="24"/>
        </w:rPr>
        <w:t>текущий</w:t>
      </w:r>
      <w:r w:rsidRPr="006451AA">
        <w:rPr>
          <w:spacing w:val="-6"/>
          <w:w w:val="115"/>
          <w:sz w:val="24"/>
          <w:szCs w:val="24"/>
        </w:rPr>
        <w:t xml:space="preserve"> </w:t>
      </w:r>
      <w:r w:rsidRPr="006451AA">
        <w:rPr>
          <w:w w:val="115"/>
          <w:sz w:val="24"/>
          <w:szCs w:val="24"/>
        </w:rPr>
        <w:t>контроль</w:t>
      </w:r>
      <w:r w:rsidRPr="006451AA">
        <w:rPr>
          <w:spacing w:val="-7"/>
          <w:w w:val="115"/>
          <w:sz w:val="24"/>
          <w:szCs w:val="24"/>
        </w:rPr>
        <w:t xml:space="preserve"> </w:t>
      </w:r>
      <w:r w:rsidRPr="006451AA">
        <w:rPr>
          <w:w w:val="115"/>
          <w:sz w:val="24"/>
          <w:szCs w:val="24"/>
        </w:rPr>
        <w:t>(за</w:t>
      </w:r>
      <w:r w:rsidRPr="006451AA">
        <w:rPr>
          <w:spacing w:val="-8"/>
          <w:w w:val="115"/>
          <w:sz w:val="24"/>
          <w:szCs w:val="24"/>
        </w:rPr>
        <w:t xml:space="preserve"> </w:t>
      </w:r>
      <w:r w:rsidRPr="006451AA">
        <w:rPr>
          <w:w w:val="115"/>
          <w:sz w:val="24"/>
          <w:szCs w:val="24"/>
        </w:rPr>
        <w:t>1</w:t>
      </w:r>
      <w:r w:rsidRPr="006451AA">
        <w:rPr>
          <w:spacing w:val="-6"/>
          <w:w w:val="115"/>
          <w:sz w:val="24"/>
          <w:szCs w:val="24"/>
        </w:rPr>
        <w:t xml:space="preserve"> </w:t>
      </w:r>
      <w:r w:rsidRPr="006451AA">
        <w:rPr>
          <w:spacing w:val="-2"/>
          <w:w w:val="115"/>
          <w:sz w:val="24"/>
          <w:szCs w:val="24"/>
        </w:rPr>
        <w:t>полугодие)</w:t>
      </w:r>
    </w:p>
    <w:p w14:paraId="79ADAC3A" w14:textId="77777777" w:rsidR="00800DDF" w:rsidRPr="006451AA" w:rsidRDefault="00800DDF" w:rsidP="00944FBB">
      <w:pPr>
        <w:numPr>
          <w:ilvl w:val="0"/>
          <w:numId w:val="163"/>
        </w:numPr>
        <w:tabs>
          <w:tab w:val="left" w:pos="1257"/>
          <w:tab w:val="left" w:pos="1258"/>
        </w:tabs>
        <w:spacing w:line="274" w:lineRule="exact"/>
        <w:ind w:left="0" w:right="425"/>
        <w:rPr>
          <w:sz w:val="24"/>
          <w:szCs w:val="24"/>
        </w:rPr>
      </w:pPr>
      <w:r w:rsidRPr="006451AA">
        <w:rPr>
          <w:w w:val="110"/>
          <w:sz w:val="24"/>
          <w:szCs w:val="24"/>
        </w:rPr>
        <w:t>итоговый</w:t>
      </w:r>
      <w:r w:rsidRPr="006451AA">
        <w:rPr>
          <w:spacing w:val="-15"/>
          <w:w w:val="110"/>
          <w:sz w:val="24"/>
          <w:szCs w:val="24"/>
        </w:rPr>
        <w:t xml:space="preserve"> </w:t>
      </w:r>
      <w:r w:rsidRPr="006451AA">
        <w:rPr>
          <w:spacing w:val="-2"/>
          <w:w w:val="110"/>
          <w:sz w:val="24"/>
          <w:szCs w:val="24"/>
        </w:rPr>
        <w:t>контроль</w:t>
      </w:r>
    </w:p>
    <w:p w14:paraId="16B53093" w14:textId="77777777" w:rsidR="00800DDF" w:rsidRPr="006451AA" w:rsidRDefault="00800DDF" w:rsidP="00944FBB">
      <w:pPr>
        <w:numPr>
          <w:ilvl w:val="0"/>
          <w:numId w:val="163"/>
        </w:numPr>
        <w:tabs>
          <w:tab w:val="left" w:pos="1257"/>
          <w:tab w:val="left" w:pos="1258"/>
        </w:tabs>
        <w:spacing w:line="242" w:lineRule="auto"/>
        <w:ind w:left="0" w:right="425"/>
        <w:rPr>
          <w:sz w:val="24"/>
          <w:szCs w:val="24"/>
        </w:rPr>
      </w:pPr>
      <w:r w:rsidRPr="006451AA">
        <w:rPr>
          <w:w w:val="115"/>
          <w:sz w:val="24"/>
          <w:szCs w:val="24"/>
        </w:rPr>
        <w:t>административный</w:t>
      </w:r>
      <w:r w:rsidRPr="006451AA">
        <w:rPr>
          <w:spacing w:val="-8"/>
          <w:w w:val="115"/>
          <w:sz w:val="24"/>
          <w:szCs w:val="24"/>
        </w:rPr>
        <w:t xml:space="preserve"> </w:t>
      </w:r>
      <w:r w:rsidRPr="006451AA">
        <w:rPr>
          <w:w w:val="115"/>
          <w:sz w:val="24"/>
          <w:szCs w:val="24"/>
        </w:rPr>
        <w:t>контроль</w:t>
      </w:r>
      <w:r w:rsidRPr="006451AA">
        <w:rPr>
          <w:spacing w:val="-10"/>
          <w:w w:val="115"/>
          <w:sz w:val="24"/>
          <w:szCs w:val="24"/>
        </w:rPr>
        <w:t xml:space="preserve"> </w:t>
      </w:r>
      <w:r w:rsidRPr="006451AA">
        <w:rPr>
          <w:w w:val="115"/>
          <w:sz w:val="24"/>
          <w:szCs w:val="24"/>
        </w:rPr>
        <w:t>на</w:t>
      </w:r>
      <w:r w:rsidRPr="006451AA">
        <w:rPr>
          <w:spacing w:val="-13"/>
          <w:w w:val="115"/>
          <w:sz w:val="24"/>
          <w:szCs w:val="24"/>
        </w:rPr>
        <w:t xml:space="preserve"> </w:t>
      </w:r>
      <w:r w:rsidRPr="006451AA">
        <w:rPr>
          <w:w w:val="115"/>
          <w:sz w:val="24"/>
          <w:szCs w:val="24"/>
        </w:rPr>
        <w:t>межпредметной</w:t>
      </w:r>
      <w:r w:rsidRPr="006451AA">
        <w:rPr>
          <w:spacing w:val="-8"/>
          <w:w w:val="115"/>
          <w:sz w:val="24"/>
          <w:szCs w:val="24"/>
        </w:rPr>
        <w:t xml:space="preserve"> </w:t>
      </w:r>
      <w:r w:rsidRPr="006451AA">
        <w:rPr>
          <w:w w:val="115"/>
          <w:sz w:val="24"/>
          <w:szCs w:val="24"/>
        </w:rPr>
        <w:t>основе</w:t>
      </w:r>
      <w:r w:rsidRPr="006451AA">
        <w:rPr>
          <w:spacing w:val="-13"/>
          <w:w w:val="115"/>
          <w:sz w:val="24"/>
          <w:szCs w:val="24"/>
        </w:rPr>
        <w:t xml:space="preserve"> </w:t>
      </w:r>
      <w:r w:rsidRPr="006451AA">
        <w:rPr>
          <w:w w:val="115"/>
          <w:sz w:val="24"/>
          <w:szCs w:val="24"/>
        </w:rPr>
        <w:t>в</w:t>
      </w:r>
      <w:r w:rsidRPr="006451AA">
        <w:rPr>
          <w:spacing w:val="-7"/>
          <w:w w:val="115"/>
          <w:sz w:val="24"/>
          <w:szCs w:val="24"/>
        </w:rPr>
        <w:t xml:space="preserve"> </w:t>
      </w:r>
      <w:r w:rsidRPr="006451AA">
        <w:rPr>
          <w:w w:val="115"/>
          <w:sz w:val="24"/>
          <w:szCs w:val="24"/>
        </w:rPr>
        <w:t>форме</w:t>
      </w:r>
      <w:r w:rsidRPr="006451AA">
        <w:rPr>
          <w:spacing w:val="-12"/>
          <w:w w:val="115"/>
          <w:sz w:val="24"/>
          <w:szCs w:val="24"/>
        </w:rPr>
        <w:t xml:space="preserve"> </w:t>
      </w:r>
      <w:r w:rsidRPr="006451AA">
        <w:rPr>
          <w:w w:val="115"/>
          <w:sz w:val="24"/>
          <w:szCs w:val="24"/>
        </w:rPr>
        <w:t>контрольных срезов и комплексных работ образовательных достижений,</w:t>
      </w:r>
    </w:p>
    <w:p w14:paraId="4015227D" w14:textId="77777777" w:rsidR="00800DDF" w:rsidRPr="006451AA" w:rsidRDefault="00800DDF" w:rsidP="00D0450E">
      <w:pPr>
        <w:ind w:right="425"/>
        <w:rPr>
          <w:b/>
          <w:sz w:val="24"/>
          <w:szCs w:val="24"/>
        </w:rPr>
      </w:pPr>
      <w:r w:rsidRPr="006451AA">
        <w:rPr>
          <w:b/>
          <w:color w:val="211F1F"/>
          <w:w w:val="115"/>
          <w:sz w:val="24"/>
          <w:szCs w:val="24"/>
        </w:rPr>
        <w:t>Внешняя</w:t>
      </w:r>
      <w:r w:rsidRPr="006451AA">
        <w:rPr>
          <w:b/>
          <w:color w:val="211F1F"/>
          <w:spacing w:val="-13"/>
          <w:w w:val="115"/>
          <w:sz w:val="24"/>
          <w:szCs w:val="24"/>
        </w:rPr>
        <w:t xml:space="preserve"> </w:t>
      </w:r>
      <w:r w:rsidRPr="006451AA">
        <w:rPr>
          <w:b/>
          <w:color w:val="211F1F"/>
          <w:spacing w:val="-2"/>
          <w:w w:val="115"/>
          <w:sz w:val="24"/>
          <w:szCs w:val="24"/>
        </w:rPr>
        <w:t>оценка:</w:t>
      </w:r>
    </w:p>
    <w:p w14:paraId="05D8D9E6" w14:textId="77777777" w:rsidR="00800DDF" w:rsidRPr="006451AA" w:rsidRDefault="00800DDF" w:rsidP="00944FBB">
      <w:pPr>
        <w:numPr>
          <w:ilvl w:val="0"/>
          <w:numId w:val="163"/>
        </w:numPr>
        <w:tabs>
          <w:tab w:val="left" w:pos="1257"/>
          <w:tab w:val="left" w:pos="1258"/>
        </w:tabs>
        <w:spacing w:line="242" w:lineRule="auto"/>
        <w:ind w:left="0" w:right="425"/>
        <w:rPr>
          <w:sz w:val="24"/>
          <w:szCs w:val="24"/>
        </w:rPr>
      </w:pPr>
      <w:r w:rsidRPr="006451AA">
        <w:rPr>
          <w:w w:val="115"/>
          <w:sz w:val="24"/>
          <w:szCs w:val="24"/>
        </w:rPr>
        <w:t>мониторинговые</w:t>
      </w:r>
      <w:r w:rsidRPr="006451AA">
        <w:rPr>
          <w:spacing w:val="-6"/>
          <w:w w:val="115"/>
          <w:sz w:val="24"/>
          <w:szCs w:val="24"/>
        </w:rPr>
        <w:t xml:space="preserve"> </w:t>
      </w:r>
      <w:r w:rsidRPr="006451AA">
        <w:rPr>
          <w:w w:val="115"/>
          <w:sz w:val="24"/>
          <w:szCs w:val="24"/>
        </w:rPr>
        <w:t>исследования</w:t>
      </w:r>
      <w:r w:rsidRPr="006451AA">
        <w:rPr>
          <w:spacing w:val="-6"/>
          <w:w w:val="115"/>
          <w:sz w:val="24"/>
          <w:szCs w:val="24"/>
        </w:rPr>
        <w:t xml:space="preserve"> </w:t>
      </w:r>
      <w:r w:rsidRPr="006451AA">
        <w:rPr>
          <w:w w:val="115"/>
          <w:sz w:val="24"/>
          <w:szCs w:val="24"/>
        </w:rPr>
        <w:t>муниципального,</w:t>
      </w:r>
      <w:r w:rsidRPr="006451AA">
        <w:rPr>
          <w:spacing w:val="-1"/>
          <w:w w:val="115"/>
          <w:sz w:val="24"/>
          <w:szCs w:val="24"/>
        </w:rPr>
        <w:t xml:space="preserve"> </w:t>
      </w:r>
      <w:r w:rsidRPr="006451AA">
        <w:rPr>
          <w:w w:val="115"/>
          <w:sz w:val="24"/>
          <w:szCs w:val="24"/>
        </w:rPr>
        <w:t>регионального, федерального уровней</w:t>
      </w:r>
    </w:p>
    <w:p w14:paraId="6B2C00C7" w14:textId="77777777" w:rsidR="00800DDF" w:rsidRPr="006451AA" w:rsidRDefault="00800DDF" w:rsidP="00D0450E">
      <w:pPr>
        <w:pStyle w:val="a5"/>
        <w:tabs>
          <w:tab w:val="left" w:pos="1722"/>
        </w:tabs>
        <w:ind w:left="1721" w:right="425" w:firstLine="0"/>
        <w:jc w:val="left"/>
        <w:rPr>
          <w:b/>
          <w:sz w:val="24"/>
        </w:rPr>
      </w:pPr>
    </w:p>
    <w:p w14:paraId="1226C34A" w14:textId="77777777" w:rsidR="008B50ED" w:rsidRDefault="008B50ED">
      <w:pPr>
        <w:pStyle w:val="a3"/>
        <w:spacing w:before="7"/>
        <w:ind w:left="0" w:firstLine="0"/>
        <w:jc w:val="left"/>
        <w:rPr>
          <w:b/>
          <w:sz w:val="23"/>
        </w:rPr>
      </w:pPr>
    </w:p>
    <w:p w14:paraId="741E9E0F" w14:textId="77777777" w:rsidR="008B50ED" w:rsidRDefault="00681A04" w:rsidP="000D1655">
      <w:pPr>
        <w:pStyle w:val="1"/>
        <w:numPr>
          <w:ilvl w:val="1"/>
          <w:numId w:val="17"/>
        </w:numPr>
        <w:tabs>
          <w:tab w:val="left" w:pos="3268"/>
        </w:tabs>
        <w:spacing w:before="1"/>
        <w:ind w:left="3267" w:hanging="482"/>
        <w:jc w:val="left"/>
      </w:pPr>
      <w:r>
        <w:t>ПЛАН</w:t>
      </w:r>
      <w:r>
        <w:rPr>
          <w:spacing w:val="-6"/>
        </w:rPr>
        <w:t xml:space="preserve"> </w:t>
      </w:r>
      <w:r>
        <w:t>ВНЕУРОЧНОЙ</w:t>
      </w:r>
      <w:r>
        <w:rPr>
          <w:spacing w:val="-4"/>
        </w:rPr>
        <w:t xml:space="preserve"> </w:t>
      </w:r>
      <w:r>
        <w:t>ДЕЯТЕЛЬНОСТИ</w:t>
      </w:r>
    </w:p>
    <w:p w14:paraId="55A29DC8" w14:textId="77777777" w:rsidR="008B50ED" w:rsidRDefault="008B50ED">
      <w:pPr>
        <w:pStyle w:val="a3"/>
        <w:spacing w:before="6"/>
        <w:ind w:left="0" w:firstLine="0"/>
        <w:jc w:val="left"/>
        <w:rPr>
          <w:b/>
          <w:sz w:val="23"/>
        </w:rPr>
      </w:pPr>
    </w:p>
    <w:p w14:paraId="5A8BF711" w14:textId="77777777" w:rsidR="008B50ED" w:rsidRDefault="00681A04">
      <w:pPr>
        <w:pStyle w:val="a5"/>
        <w:numPr>
          <w:ilvl w:val="2"/>
          <w:numId w:val="15"/>
        </w:numPr>
        <w:tabs>
          <w:tab w:val="left" w:pos="1842"/>
        </w:tabs>
        <w:ind w:hanging="601"/>
        <w:rPr>
          <w:sz w:val="24"/>
        </w:rPr>
      </w:pPr>
      <w:r>
        <w:rPr>
          <w:sz w:val="24"/>
        </w:rPr>
        <w:t>Пояснительная</w:t>
      </w:r>
      <w:r>
        <w:rPr>
          <w:spacing w:val="-6"/>
          <w:sz w:val="24"/>
        </w:rPr>
        <w:t xml:space="preserve"> </w:t>
      </w:r>
      <w:r>
        <w:rPr>
          <w:sz w:val="24"/>
        </w:rPr>
        <w:t>записка</w:t>
      </w:r>
    </w:p>
    <w:p w14:paraId="46923937" w14:textId="77777777" w:rsidR="008B50ED" w:rsidRDefault="00681A04">
      <w:pPr>
        <w:pStyle w:val="a3"/>
        <w:ind w:left="532" w:right="828"/>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w:t>
      </w:r>
      <w:r>
        <w:rPr>
          <w:spacing w:val="1"/>
        </w:rPr>
        <w:t xml:space="preserve"> </w:t>
      </w:r>
      <w:r>
        <w:t>программы (личностных, метапредметных и предметных), осуществляемую в формах, отличных</w:t>
      </w:r>
      <w:r>
        <w:rPr>
          <w:spacing w:val="1"/>
        </w:rPr>
        <w:t xml:space="preserve"> </w:t>
      </w:r>
      <w:r>
        <w:t>от</w:t>
      </w:r>
      <w:r>
        <w:rPr>
          <w:spacing w:val="2"/>
        </w:rPr>
        <w:t xml:space="preserve"> </w:t>
      </w:r>
      <w:r>
        <w:t>урочной.</w:t>
      </w:r>
    </w:p>
    <w:p w14:paraId="72A9DE5A" w14:textId="77777777" w:rsidR="008B50ED" w:rsidRDefault="00681A04">
      <w:pPr>
        <w:pStyle w:val="a3"/>
        <w:spacing w:before="1"/>
        <w:ind w:left="532" w:right="838"/>
      </w:pPr>
      <w:r>
        <w:t>Внеурочная деятельность является неотъемлемой и обязательной частью основной</w:t>
      </w:r>
      <w:r>
        <w:rPr>
          <w:spacing w:val="1"/>
        </w:rPr>
        <w:t xml:space="preserve"> </w:t>
      </w:r>
      <w:r>
        <w:t>общеобразовательной</w:t>
      </w:r>
      <w:r>
        <w:rPr>
          <w:spacing w:val="-1"/>
        </w:rPr>
        <w:t xml:space="preserve"> </w:t>
      </w:r>
      <w:r>
        <w:t>программы.</w:t>
      </w:r>
    </w:p>
    <w:p w14:paraId="79C407B2" w14:textId="77777777" w:rsidR="008B50ED" w:rsidRDefault="00681A04">
      <w:pPr>
        <w:pStyle w:val="a3"/>
        <w:ind w:left="532" w:right="831"/>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1"/>
        </w:rPr>
        <w:t xml:space="preserve"> </w:t>
      </w:r>
      <w:r>
        <w:t>функционирования образовательной организации в сфере внеурочной деятельности и может</w:t>
      </w:r>
      <w:r>
        <w:rPr>
          <w:spacing w:val="1"/>
        </w:rPr>
        <w:t xml:space="preserve"> </w:t>
      </w:r>
      <w:r>
        <w:t>включать</w:t>
      </w:r>
      <w:r>
        <w:rPr>
          <w:spacing w:val="-1"/>
        </w:rPr>
        <w:t xml:space="preserve"> </w:t>
      </w:r>
      <w:r>
        <w:t>в</w:t>
      </w:r>
      <w:r>
        <w:rPr>
          <w:spacing w:val="-1"/>
        </w:rPr>
        <w:t xml:space="preserve"> </w:t>
      </w:r>
      <w:r>
        <w:t>себя:</w:t>
      </w:r>
    </w:p>
    <w:p w14:paraId="7068322B" w14:textId="77777777" w:rsidR="008B50ED" w:rsidRDefault="00681A04" w:rsidP="0072191C">
      <w:pPr>
        <w:pStyle w:val="a5"/>
        <w:numPr>
          <w:ilvl w:val="0"/>
          <w:numId w:val="16"/>
        </w:numPr>
        <w:tabs>
          <w:tab w:val="left" w:pos="1479"/>
        </w:tabs>
        <w:spacing w:before="66"/>
        <w:ind w:right="829" w:firstLine="0"/>
      </w:pPr>
      <w:r>
        <w:rPr>
          <w:sz w:val="24"/>
        </w:rPr>
        <w:t>внеурочную</w:t>
      </w:r>
      <w:r w:rsidRPr="00545BF6">
        <w:rPr>
          <w:spacing w:val="1"/>
          <w:sz w:val="24"/>
        </w:rPr>
        <w:t xml:space="preserve"> </w:t>
      </w:r>
      <w:r>
        <w:rPr>
          <w:sz w:val="24"/>
        </w:rPr>
        <w:t>деятельность</w:t>
      </w:r>
      <w:r w:rsidRPr="00545BF6">
        <w:rPr>
          <w:spacing w:val="1"/>
          <w:sz w:val="24"/>
        </w:rPr>
        <w:t xml:space="preserve"> </w:t>
      </w:r>
      <w:r>
        <w:rPr>
          <w:sz w:val="24"/>
        </w:rPr>
        <w:t>по</w:t>
      </w:r>
      <w:r w:rsidRPr="00545BF6">
        <w:rPr>
          <w:spacing w:val="1"/>
          <w:sz w:val="24"/>
        </w:rPr>
        <w:t xml:space="preserve"> </w:t>
      </w:r>
      <w:r>
        <w:rPr>
          <w:sz w:val="24"/>
        </w:rPr>
        <w:t>учебным</w:t>
      </w:r>
      <w:r w:rsidRPr="00545BF6">
        <w:rPr>
          <w:spacing w:val="1"/>
          <w:sz w:val="24"/>
        </w:rPr>
        <w:t xml:space="preserve"> </w:t>
      </w:r>
      <w:r>
        <w:rPr>
          <w:sz w:val="24"/>
        </w:rPr>
        <w:t>предметам</w:t>
      </w:r>
      <w:r w:rsidRPr="00545BF6">
        <w:rPr>
          <w:spacing w:val="1"/>
          <w:sz w:val="24"/>
        </w:rPr>
        <w:t xml:space="preserve"> </w:t>
      </w:r>
      <w:r>
        <w:rPr>
          <w:sz w:val="24"/>
        </w:rPr>
        <w:t>образовательной</w:t>
      </w:r>
      <w:r w:rsidRPr="00545BF6">
        <w:rPr>
          <w:spacing w:val="1"/>
          <w:sz w:val="24"/>
        </w:rPr>
        <w:t xml:space="preserve"> </w:t>
      </w:r>
      <w:r>
        <w:rPr>
          <w:sz w:val="24"/>
        </w:rPr>
        <w:t>программы</w:t>
      </w:r>
      <w:r w:rsidRPr="00545BF6">
        <w:rPr>
          <w:spacing w:val="1"/>
          <w:sz w:val="24"/>
        </w:rPr>
        <w:t xml:space="preserve"> </w:t>
      </w:r>
      <w:r>
        <w:rPr>
          <w:sz w:val="24"/>
        </w:rPr>
        <w:t>(учебные курсы, учебные модули по выбору обучающихся, родителей (законных представителей)</w:t>
      </w:r>
      <w:r w:rsidRPr="00545BF6">
        <w:rPr>
          <w:spacing w:val="1"/>
          <w:sz w:val="24"/>
        </w:rPr>
        <w:t xml:space="preserve"> </w:t>
      </w:r>
      <w:r>
        <w:rPr>
          <w:sz w:val="24"/>
        </w:rPr>
        <w:t>несовершеннолетних</w:t>
      </w:r>
      <w:r w:rsidRPr="00545BF6">
        <w:rPr>
          <w:spacing w:val="1"/>
          <w:sz w:val="24"/>
        </w:rPr>
        <w:t xml:space="preserve"> </w:t>
      </w:r>
      <w:r>
        <w:rPr>
          <w:sz w:val="24"/>
        </w:rPr>
        <w:t>обучающихся,</w:t>
      </w:r>
      <w:r w:rsidRPr="00545BF6">
        <w:rPr>
          <w:spacing w:val="1"/>
          <w:sz w:val="24"/>
        </w:rPr>
        <w:t xml:space="preserve"> </w:t>
      </w:r>
      <w:r>
        <w:rPr>
          <w:sz w:val="24"/>
        </w:rPr>
        <w:t>в том</w:t>
      </w:r>
      <w:r w:rsidRPr="00545BF6">
        <w:rPr>
          <w:spacing w:val="1"/>
          <w:sz w:val="24"/>
        </w:rPr>
        <w:t xml:space="preserve"> </w:t>
      </w:r>
      <w:r>
        <w:rPr>
          <w:sz w:val="24"/>
        </w:rPr>
        <w:t>числе</w:t>
      </w:r>
      <w:r w:rsidRPr="00545BF6">
        <w:rPr>
          <w:spacing w:val="1"/>
          <w:sz w:val="24"/>
        </w:rPr>
        <w:t xml:space="preserve"> </w:t>
      </w:r>
      <w:r>
        <w:rPr>
          <w:sz w:val="24"/>
        </w:rPr>
        <w:t>предусматривающие</w:t>
      </w:r>
      <w:r w:rsidRPr="00545BF6">
        <w:rPr>
          <w:spacing w:val="1"/>
          <w:sz w:val="24"/>
        </w:rPr>
        <w:t xml:space="preserve"> </w:t>
      </w:r>
      <w:r>
        <w:rPr>
          <w:sz w:val="24"/>
        </w:rPr>
        <w:t>углубленное</w:t>
      </w:r>
      <w:r w:rsidRPr="00545BF6">
        <w:rPr>
          <w:spacing w:val="1"/>
          <w:sz w:val="24"/>
        </w:rPr>
        <w:t xml:space="preserve"> </w:t>
      </w:r>
      <w:r>
        <w:rPr>
          <w:sz w:val="24"/>
        </w:rPr>
        <w:t>изучение</w:t>
      </w:r>
      <w:r w:rsidRPr="00545BF6">
        <w:rPr>
          <w:spacing w:val="22"/>
          <w:sz w:val="24"/>
        </w:rPr>
        <w:t xml:space="preserve"> </w:t>
      </w:r>
      <w:r>
        <w:rPr>
          <w:sz w:val="24"/>
        </w:rPr>
        <w:t>учебных</w:t>
      </w:r>
      <w:r w:rsidRPr="00545BF6">
        <w:rPr>
          <w:spacing w:val="23"/>
          <w:sz w:val="24"/>
        </w:rPr>
        <w:t xml:space="preserve"> </w:t>
      </w:r>
      <w:r>
        <w:rPr>
          <w:sz w:val="24"/>
        </w:rPr>
        <w:t>предметов,</w:t>
      </w:r>
      <w:r w:rsidRPr="00545BF6">
        <w:rPr>
          <w:spacing w:val="21"/>
          <w:sz w:val="24"/>
        </w:rPr>
        <w:t xml:space="preserve"> </w:t>
      </w:r>
      <w:r>
        <w:rPr>
          <w:sz w:val="24"/>
        </w:rPr>
        <w:t>с</w:t>
      </w:r>
      <w:r w:rsidRPr="00545BF6">
        <w:rPr>
          <w:spacing w:val="21"/>
          <w:sz w:val="24"/>
        </w:rPr>
        <w:t xml:space="preserve"> </w:t>
      </w:r>
      <w:r>
        <w:rPr>
          <w:sz w:val="24"/>
        </w:rPr>
        <w:t>целью</w:t>
      </w:r>
      <w:r w:rsidRPr="00545BF6">
        <w:rPr>
          <w:spacing w:val="26"/>
          <w:sz w:val="24"/>
        </w:rPr>
        <w:t xml:space="preserve"> </w:t>
      </w:r>
      <w:r>
        <w:rPr>
          <w:sz w:val="24"/>
        </w:rPr>
        <w:t>удовлетворения</w:t>
      </w:r>
      <w:r w:rsidRPr="00545BF6">
        <w:rPr>
          <w:spacing w:val="22"/>
          <w:sz w:val="24"/>
        </w:rPr>
        <w:t xml:space="preserve"> </w:t>
      </w:r>
      <w:r>
        <w:rPr>
          <w:sz w:val="24"/>
        </w:rPr>
        <w:t>различных</w:t>
      </w:r>
      <w:r w:rsidRPr="00545BF6">
        <w:rPr>
          <w:spacing w:val="24"/>
          <w:sz w:val="24"/>
        </w:rPr>
        <w:t xml:space="preserve"> </w:t>
      </w:r>
      <w:r>
        <w:rPr>
          <w:sz w:val="24"/>
        </w:rPr>
        <w:t>интересов</w:t>
      </w:r>
      <w:r w:rsidRPr="00545BF6">
        <w:rPr>
          <w:spacing w:val="21"/>
          <w:sz w:val="24"/>
        </w:rPr>
        <w:t xml:space="preserve"> </w:t>
      </w:r>
      <w:r>
        <w:rPr>
          <w:sz w:val="24"/>
        </w:rPr>
        <w:t>обучающихся,</w:t>
      </w:r>
      <w:r w:rsidR="00545BF6">
        <w:rPr>
          <w:sz w:val="24"/>
        </w:rPr>
        <w:t xml:space="preserve"> </w:t>
      </w:r>
      <w:r>
        <w:t xml:space="preserve">потребностей в физическом развитии и совершенствовании, а также учитывающие </w:t>
      </w:r>
      <w:proofErr w:type="spellStart"/>
      <w:r>
        <w:t>этнокуль</w:t>
      </w:r>
      <w:proofErr w:type="spellEnd"/>
      <w:r>
        <w:t>-</w:t>
      </w:r>
      <w:r w:rsidRPr="00545BF6">
        <w:rPr>
          <w:spacing w:val="-57"/>
        </w:rPr>
        <w:t xml:space="preserve"> </w:t>
      </w:r>
      <w:proofErr w:type="spellStart"/>
      <w:r>
        <w:t>турные</w:t>
      </w:r>
      <w:proofErr w:type="spellEnd"/>
      <w:r w:rsidRPr="00545BF6">
        <w:rPr>
          <w:spacing w:val="-3"/>
        </w:rPr>
        <w:t xml:space="preserve"> </w:t>
      </w:r>
      <w:r>
        <w:t>интересы,</w:t>
      </w:r>
      <w:r w:rsidRPr="00545BF6">
        <w:rPr>
          <w:spacing w:val="-1"/>
        </w:rPr>
        <w:t xml:space="preserve"> </w:t>
      </w:r>
      <w:r>
        <w:t>особые</w:t>
      </w:r>
      <w:r w:rsidRPr="00545BF6">
        <w:rPr>
          <w:spacing w:val="-2"/>
        </w:rPr>
        <w:t xml:space="preserve"> </w:t>
      </w:r>
      <w:r>
        <w:t>образовательные</w:t>
      </w:r>
      <w:r w:rsidRPr="00545BF6">
        <w:rPr>
          <w:spacing w:val="-3"/>
        </w:rPr>
        <w:t xml:space="preserve"> </w:t>
      </w:r>
      <w:r>
        <w:t>потребности</w:t>
      </w:r>
      <w:r w:rsidRPr="00545BF6">
        <w:rPr>
          <w:spacing w:val="-1"/>
        </w:rPr>
        <w:t xml:space="preserve"> </w:t>
      </w:r>
      <w:r>
        <w:t>обучающихся с</w:t>
      </w:r>
      <w:r w:rsidRPr="00545BF6">
        <w:rPr>
          <w:spacing w:val="-2"/>
        </w:rPr>
        <w:t xml:space="preserve"> </w:t>
      </w:r>
      <w:r>
        <w:t>ОВЗ;</w:t>
      </w:r>
    </w:p>
    <w:p w14:paraId="68599B39" w14:textId="29357C71" w:rsidR="008B50ED" w:rsidRDefault="00681A04" w:rsidP="000D1655">
      <w:pPr>
        <w:pStyle w:val="a5"/>
        <w:numPr>
          <w:ilvl w:val="0"/>
          <w:numId w:val="16"/>
        </w:numPr>
        <w:tabs>
          <w:tab w:val="left" w:pos="1431"/>
        </w:tabs>
        <w:ind w:right="831" w:firstLine="708"/>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w:t>
      </w:r>
      <w:r w:rsidR="00A50541">
        <w:rPr>
          <w:sz w:val="24"/>
        </w:rPr>
        <w:t>а</w:t>
      </w:r>
      <w:r>
        <w:rPr>
          <w:sz w:val="24"/>
        </w:rPr>
        <w:t>правленные</w:t>
      </w:r>
      <w:r>
        <w:rPr>
          <w:spacing w:val="-3"/>
          <w:sz w:val="24"/>
        </w:rPr>
        <w:t xml:space="preserve"> </w:t>
      </w:r>
      <w:r>
        <w:rPr>
          <w:sz w:val="24"/>
        </w:rPr>
        <w:t>на</w:t>
      </w:r>
      <w:r>
        <w:rPr>
          <w:spacing w:val="-2"/>
          <w:sz w:val="24"/>
        </w:rPr>
        <w:t xml:space="preserve"> </w:t>
      </w:r>
      <w:r>
        <w:rPr>
          <w:sz w:val="24"/>
        </w:rPr>
        <w:t>реализацию</w:t>
      </w:r>
      <w:r>
        <w:rPr>
          <w:spacing w:val="-2"/>
          <w:sz w:val="24"/>
        </w:rPr>
        <w:t xml:space="preserve"> </w:t>
      </w:r>
      <w:r>
        <w:rPr>
          <w:sz w:val="24"/>
        </w:rPr>
        <w:t>проектной</w:t>
      </w:r>
      <w:r>
        <w:rPr>
          <w:spacing w:val="-1"/>
          <w:sz w:val="24"/>
        </w:rPr>
        <w:t xml:space="preserve"> </w:t>
      </w:r>
      <w:r>
        <w:rPr>
          <w:sz w:val="24"/>
        </w:rPr>
        <w:t>и</w:t>
      </w:r>
      <w:r>
        <w:rPr>
          <w:spacing w:val="-2"/>
          <w:sz w:val="24"/>
        </w:rPr>
        <w:t xml:space="preserve"> </w:t>
      </w:r>
      <w:r>
        <w:rPr>
          <w:sz w:val="24"/>
        </w:rPr>
        <w:t>исследовательской</w:t>
      </w:r>
      <w:r>
        <w:rPr>
          <w:spacing w:val="-1"/>
          <w:sz w:val="24"/>
        </w:rPr>
        <w:t xml:space="preserve"> </w:t>
      </w:r>
      <w:r>
        <w:rPr>
          <w:sz w:val="24"/>
        </w:rPr>
        <w:t>деятельности);</w:t>
      </w:r>
    </w:p>
    <w:p w14:paraId="50A4C06F" w14:textId="77777777" w:rsidR="008B50ED" w:rsidRDefault="00681A04" w:rsidP="000D1655">
      <w:pPr>
        <w:pStyle w:val="a5"/>
        <w:numPr>
          <w:ilvl w:val="0"/>
          <w:numId w:val="16"/>
        </w:numPr>
        <w:tabs>
          <w:tab w:val="left" w:pos="1407"/>
        </w:tabs>
        <w:spacing w:before="1"/>
        <w:ind w:right="826" w:firstLine="708"/>
        <w:rPr>
          <w:sz w:val="24"/>
        </w:rPr>
      </w:pPr>
      <w:r>
        <w:rPr>
          <w:sz w:val="24"/>
        </w:rPr>
        <w:t>внеурочную деятельность по развитию личности, ее способностей, удовлетворения</w:t>
      </w:r>
      <w:r>
        <w:rPr>
          <w:spacing w:val="1"/>
          <w:sz w:val="24"/>
        </w:rPr>
        <w:t xml:space="preserve"> </w:t>
      </w:r>
      <w:r>
        <w:rPr>
          <w:sz w:val="24"/>
        </w:rPr>
        <w:t xml:space="preserve">образовательных потребностей и интересов, самореализации </w:t>
      </w:r>
      <w:r>
        <w:rPr>
          <w:sz w:val="24"/>
        </w:rPr>
        <w:lastRenderedPageBreak/>
        <w:t xml:space="preserve">обучающихся, в том числе одаренных, через организацию социальных практик (в том числе </w:t>
      </w:r>
      <w:proofErr w:type="spellStart"/>
      <w:r>
        <w:rPr>
          <w:sz w:val="24"/>
        </w:rPr>
        <w:t>волонтёрство</w:t>
      </w:r>
      <w:proofErr w:type="spellEnd"/>
      <w:r>
        <w:rPr>
          <w:sz w:val="24"/>
        </w:rPr>
        <w:t>), включая обще-</w:t>
      </w:r>
      <w:r>
        <w:rPr>
          <w:spacing w:val="1"/>
          <w:sz w:val="24"/>
        </w:rPr>
        <w:t xml:space="preserve"> </w:t>
      </w:r>
      <w:proofErr w:type="spellStart"/>
      <w:r>
        <w:rPr>
          <w:sz w:val="24"/>
        </w:rPr>
        <w:t>ственно</w:t>
      </w:r>
      <w:proofErr w:type="spellEnd"/>
      <w:r>
        <w:rPr>
          <w:sz w:val="24"/>
        </w:rPr>
        <w:t xml:space="preserve"> полезную деятельность, профессиональные пробы, развитие глобальных </w:t>
      </w:r>
      <w:proofErr w:type="spellStart"/>
      <w:r>
        <w:rPr>
          <w:sz w:val="24"/>
        </w:rPr>
        <w:t>компетен</w:t>
      </w:r>
      <w:proofErr w:type="spellEnd"/>
      <w:r>
        <w:rPr>
          <w:sz w:val="24"/>
        </w:rPr>
        <w:t>-</w:t>
      </w:r>
      <w:r>
        <w:rPr>
          <w:spacing w:val="1"/>
          <w:sz w:val="24"/>
        </w:rPr>
        <w:t xml:space="preserve"> </w:t>
      </w:r>
      <w:proofErr w:type="spellStart"/>
      <w:r>
        <w:rPr>
          <w:sz w:val="24"/>
        </w:rPr>
        <w:t>ций</w:t>
      </w:r>
      <w:proofErr w:type="spellEnd"/>
      <w:r>
        <w:rPr>
          <w:sz w:val="24"/>
        </w:rPr>
        <w:t>,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B773D49" w14:textId="77777777" w:rsidR="008B50ED" w:rsidRDefault="00681A04" w:rsidP="000D1655">
      <w:pPr>
        <w:pStyle w:val="a5"/>
        <w:numPr>
          <w:ilvl w:val="0"/>
          <w:numId w:val="16"/>
        </w:numPr>
        <w:tabs>
          <w:tab w:val="left" w:pos="1395"/>
        </w:tabs>
        <w:ind w:right="830" w:firstLine="708"/>
        <w:rPr>
          <w:sz w:val="24"/>
        </w:rPr>
      </w:pPr>
      <w:r>
        <w:rPr>
          <w:sz w:val="24"/>
        </w:rPr>
        <w:t>внеурочную деятельность, направленную на реализацию комплекса воспитательных</w:t>
      </w:r>
      <w:r>
        <w:rPr>
          <w:spacing w:val="1"/>
          <w:sz w:val="24"/>
        </w:rPr>
        <w:t xml:space="preserve"> </w:t>
      </w:r>
      <w:r>
        <w:rPr>
          <w:sz w:val="24"/>
        </w:rPr>
        <w:t>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w:t>
      </w:r>
      <w:r>
        <w:rPr>
          <w:spacing w:val="1"/>
          <w:sz w:val="24"/>
        </w:rPr>
        <w:t xml:space="preserve"> </w:t>
      </w:r>
      <w:r>
        <w:rPr>
          <w:sz w:val="24"/>
        </w:rPr>
        <w:t>культурной и этнической специфики региона, потребностей обучающихся, родителей (законных</w:t>
      </w:r>
      <w:r>
        <w:rPr>
          <w:spacing w:val="-2"/>
          <w:sz w:val="24"/>
        </w:rPr>
        <w:t xml:space="preserve"> </w:t>
      </w:r>
      <w:r>
        <w:rPr>
          <w:sz w:val="24"/>
        </w:rPr>
        <w:t>представителей) несовершеннолетних</w:t>
      </w:r>
      <w:r>
        <w:rPr>
          <w:spacing w:val="-1"/>
          <w:sz w:val="24"/>
        </w:rPr>
        <w:t xml:space="preserve"> </w:t>
      </w:r>
      <w:r>
        <w:rPr>
          <w:sz w:val="24"/>
        </w:rPr>
        <w:t>обучающихся;</w:t>
      </w:r>
    </w:p>
    <w:p w14:paraId="087706FE" w14:textId="77777777" w:rsidR="008B50ED" w:rsidRDefault="00681A04" w:rsidP="000D1655">
      <w:pPr>
        <w:pStyle w:val="a5"/>
        <w:numPr>
          <w:ilvl w:val="0"/>
          <w:numId w:val="16"/>
        </w:numPr>
        <w:tabs>
          <w:tab w:val="left" w:pos="1458"/>
        </w:tabs>
        <w:ind w:right="831" w:firstLine="708"/>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деятельности</w:t>
      </w:r>
      <w:r>
        <w:rPr>
          <w:spacing w:val="1"/>
          <w:sz w:val="24"/>
        </w:rPr>
        <w:t xml:space="preserve"> </w:t>
      </w:r>
      <w:r>
        <w:rPr>
          <w:sz w:val="24"/>
        </w:rPr>
        <w:t>ученических</w:t>
      </w:r>
      <w:r>
        <w:rPr>
          <w:spacing w:val="1"/>
          <w:sz w:val="24"/>
        </w:rPr>
        <w:t xml:space="preserve"> </w:t>
      </w:r>
      <w:r>
        <w:rPr>
          <w:sz w:val="24"/>
        </w:rPr>
        <w:t>сообществ</w:t>
      </w:r>
      <w:r>
        <w:rPr>
          <w:spacing w:val="1"/>
          <w:sz w:val="24"/>
        </w:rPr>
        <w:t xml:space="preserve"> </w:t>
      </w:r>
      <w:r>
        <w:rPr>
          <w:sz w:val="24"/>
        </w:rPr>
        <w:t>(подростковых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w:t>
      </w:r>
      <w:r>
        <w:rPr>
          <w:spacing w:val="-57"/>
          <w:sz w:val="24"/>
        </w:rPr>
        <w:t xml:space="preserve"> </w:t>
      </w:r>
      <w:r>
        <w:rPr>
          <w:sz w:val="24"/>
        </w:rPr>
        <w:t>организаций</w:t>
      </w:r>
      <w:r>
        <w:rPr>
          <w:spacing w:val="-3"/>
          <w:sz w:val="24"/>
        </w:rPr>
        <w:t xml:space="preserve"> </w:t>
      </w:r>
      <w:r>
        <w:rPr>
          <w:sz w:val="24"/>
        </w:rPr>
        <w:t>и т. д.;</w:t>
      </w:r>
    </w:p>
    <w:p w14:paraId="59540036" w14:textId="77777777" w:rsidR="008B50ED" w:rsidRDefault="00681A04" w:rsidP="000D1655">
      <w:pPr>
        <w:pStyle w:val="a5"/>
        <w:numPr>
          <w:ilvl w:val="0"/>
          <w:numId w:val="16"/>
        </w:numPr>
        <w:tabs>
          <w:tab w:val="left" w:pos="1402"/>
        </w:tabs>
        <w:spacing w:before="1"/>
        <w:ind w:right="839" w:firstLine="708"/>
        <w:rPr>
          <w:sz w:val="24"/>
        </w:rPr>
      </w:pPr>
      <w:r>
        <w:rPr>
          <w:sz w:val="24"/>
        </w:rPr>
        <w:t>внеурочную деятельность, направленную на организационное обеспечение учебной</w:t>
      </w:r>
      <w:r>
        <w:rPr>
          <w:spacing w:val="1"/>
          <w:sz w:val="24"/>
        </w:rPr>
        <w:t xml:space="preserve"> </w:t>
      </w:r>
      <w:r>
        <w:rPr>
          <w:sz w:val="24"/>
        </w:rPr>
        <w:t>деятельности (организационные собрания, взаимодействие с родителями по обеспечению</w:t>
      </w:r>
      <w:r>
        <w:rPr>
          <w:spacing w:val="1"/>
          <w:sz w:val="24"/>
        </w:rPr>
        <w:t xml:space="preserve"> </w:t>
      </w:r>
      <w:r>
        <w:rPr>
          <w:sz w:val="24"/>
        </w:rPr>
        <w:t>успешной</w:t>
      </w:r>
      <w:r>
        <w:rPr>
          <w:spacing w:val="-1"/>
          <w:sz w:val="24"/>
        </w:rPr>
        <w:t xml:space="preserve"> </w:t>
      </w:r>
      <w:r>
        <w:rPr>
          <w:sz w:val="24"/>
        </w:rPr>
        <w:t>реализации образовательной программы</w:t>
      </w:r>
      <w:r>
        <w:rPr>
          <w:spacing w:val="-1"/>
          <w:sz w:val="24"/>
        </w:rPr>
        <w:t xml:space="preserve"> </w:t>
      </w:r>
      <w:r>
        <w:rPr>
          <w:sz w:val="24"/>
        </w:rPr>
        <w:t>и т. д.);</w:t>
      </w:r>
    </w:p>
    <w:p w14:paraId="0698EB77" w14:textId="77777777" w:rsidR="008B50ED" w:rsidRDefault="00681A04" w:rsidP="000D1655">
      <w:pPr>
        <w:pStyle w:val="a5"/>
        <w:numPr>
          <w:ilvl w:val="0"/>
          <w:numId w:val="16"/>
        </w:numPr>
        <w:tabs>
          <w:tab w:val="left" w:pos="1400"/>
        </w:tabs>
        <w:ind w:right="833" w:firstLine="708"/>
        <w:rPr>
          <w:sz w:val="24"/>
        </w:rPr>
      </w:pPr>
      <w:r>
        <w:rPr>
          <w:sz w:val="24"/>
        </w:rPr>
        <w:t>внеурочную деятельность, направленную на организацию педагогической поддержки</w:t>
      </w:r>
      <w:r>
        <w:rPr>
          <w:spacing w:val="1"/>
          <w:sz w:val="24"/>
        </w:rPr>
        <w:t xml:space="preserve"> </w:t>
      </w:r>
      <w:r>
        <w:rPr>
          <w:sz w:val="24"/>
        </w:rPr>
        <w:t>обучающихся</w:t>
      </w:r>
      <w:r>
        <w:rPr>
          <w:spacing w:val="1"/>
          <w:sz w:val="24"/>
        </w:rPr>
        <w:t xml:space="preserve"> </w:t>
      </w:r>
      <w:r>
        <w:rPr>
          <w:sz w:val="24"/>
        </w:rPr>
        <w:t>(проектирование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маршрутов,</w:t>
      </w:r>
      <w:r>
        <w:rPr>
          <w:spacing w:val="1"/>
          <w:sz w:val="24"/>
        </w:rPr>
        <w:t xml:space="preserve"> </w:t>
      </w:r>
      <w:r>
        <w:rPr>
          <w:sz w:val="24"/>
        </w:rPr>
        <w:t>работа</w:t>
      </w:r>
      <w:r>
        <w:rPr>
          <w:spacing w:val="1"/>
          <w:sz w:val="24"/>
        </w:rPr>
        <w:t xml:space="preserve"> </w:t>
      </w:r>
      <w:r>
        <w:rPr>
          <w:sz w:val="24"/>
        </w:rPr>
        <w:t>тьюторов,</w:t>
      </w:r>
      <w:r>
        <w:rPr>
          <w:spacing w:val="-4"/>
          <w:sz w:val="24"/>
        </w:rPr>
        <w:t xml:space="preserve"> </w:t>
      </w:r>
      <w:r>
        <w:rPr>
          <w:sz w:val="24"/>
        </w:rPr>
        <w:t>педагогов-психологов);</w:t>
      </w:r>
    </w:p>
    <w:p w14:paraId="338DF186" w14:textId="79BE383E" w:rsidR="008B50ED" w:rsidRDefault="00681A04" w:rsidP="000D1655">
      <w:pPr>
        <w:pStyle w:val="a5"/>
        <w:numPr>
          <w:ilvl w:val="0"/>
          <w:numId w:val="16"/>
        </w:numPr>
        <w:tabs>
          <w:tab w:val="left" w:pos="1391"/>
        </w:tabs>
        <w:ind w:right="826" w:firstLine="708"/>
        <w:rPr>
          <w:sz w:val="24"/>
        </w:rPr>
      </w:pPr>
      <w:r>
        <w:rPr>
          <w:sz w:val="24"/>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w:t>
      </w:r>
      <w:proofErr w:type="spellStart"/>
      <w:r>
        <w:rPr>
          <w:sz w:val="24"/>
        </w:rPr>
        <w:t>школьни</w:t>
      </w:r>
      <w:proofErr w:type="spellEnd"/>
      <w:r>
        <w:rPr>
          <w:sz w:val="24"/>
        </w:rPr>
        <w:t>-</w:t>
      </w:r>
      <w:r>
        <w:rPr>
          <w:spacing w:val="1"/>
          <w:sz w:val="24"/>
        </w:rPr>
        <w:t xml:space="preserve"> </w:t>
      </w:r>
      <w:r>
        <w:rPr>
          <w:sz w:val="24"/>
        </w:rPr>
        <w:t>ка</w:t>
      </w:r>
      <w:r>
        <w:rPr>
          <w:spacing w:val="-2"/>
          <w:sz w:val="24"/>
        </w:rPr>
        <w:t xml:space="preserve"> </w:t>
      </w:r>
      <w:r>
        <w:rPr>
          <w:sz w:val="24"/>
        </w:rPr>
        <w:t>с</w:t>
      </w:r>
      <w:r>
        <w:rPr>
          <w:spacing w:val="-1"/>
          <w:sz w:val="24"/>
        </w:rPr>
        <w:t xml:space="preserve"> </w:t>
      </w:r>
      <w:r>
        <w:rPr>
          <w:sz w:val="24"/>
        </w:rPr>
        <w:t>окружающей средой, социальной</w:t>
      </w:r>
      <w:r>
        <w:rPr>
          <w:spacing w:val="-2"/>
          <w:sz w:val="24"/>
        </w:rPr>
        <w:t xml:space="preserve"> </w:t>
      </w:r>
      <w:r>
        <w:rPr>
          <w:sz w:val="24"/>
        </w:rPr>
        <w:t>защиты</w:t>
      </w:r>
      <w:r>
        <w:rPr>
          <w:spacing w:val="-3"/>
          <w:sz w:val="24"/>
        </w:rPr>
        <w:t xml:space="preserve"> </w:t>
      </w:r>
      <w:r>
        <w:rPr>
          <w:sz w:val="24"/>
        </w:rPr>
        <w:t>учащихся).</w:t>
      </w:r>
    </w:p>
    <w:p w14:paraId="67776B7B" w14:textId="77777777" w:rsidR="008B50ED" w:rsidRDefault="00681A04">
      <w:pPr>
        <w:pStyle w:val="a3"/>
        <w:ind w:left="532" w:right="826"/>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w:t>
      </w:r>
      <w:r>
        <w:rPr>
          <w:spacing w:val="1"/>
        </w:rPr>
        <w:t xml:space="preserve"> </w:t>
      </w:r>
      <w:r>
        <w:t>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w:t>
      </w:r>
      <w:r>
        <w:rPr>
          <w:spacing w:val="-1"/>
        </w:rPr>
        <w:t xml:space="preserve"> </w:t>
      </w:r>
      <w:r>
        <w:t>искусства.</w:t>
      </w:r>
    </w:p>
    <w:p w14:paraId="6B634AA9" w14:textId="77777777" w:rsidR="008B50ED" w:rsidRDefault="008B50ED">
      <w:pPr>
        <w:pStyle w:val="a3"/>
        <w:spacing w:before="1"/>
        <w:ind w:left="0" w:firstLine="0"/>
        <w:jc w:val="left"/>
      </w:pPr>
    </w:p>
    <w:p w14:paraId="5B3434B2" w14:textId="77777777" w:rsidR="008B50ED" w:rsidRDefault="00681A04">
      <w:pPr>
        <w:pStyle w:val="a5"/>
        <w:numPr>
          <w:ilvl w:val="2"/>
          <w:numId w:val="15"/>
        </w:numPr>
        <w:tabs>
          <w:tab w:val="left" w:pos="1842"/>
        </w:tabs>
        <w:ind w:hanging="601"/>
        <w:rPr>
          <w:sz w:val="24"/>
        </w:rPr>
      </w:pPr>
      <w:r>
        <w:rPr>
          <w:sz w:val="24"/>
        </w:rPr>
        <w:t>План</w:t>
      </w:r>
      <w:r>
        <w:rPr>
          <w:spacing w:val="-3"/>
          <w:sz w:val="24"/>
        </w:rPr>
        <w:t xml:space="preserve"> </w:t>
      </w:r>
      <w:r>
        <w:rPr>
          <w:sz w:val="24"/>
        </w:rPr>
        <w:t>внеурочной</w:t>
      </w:r>
      <w:r>
        <w:rPr>
          <w:spacing w:val="-1"/>
          <w:sz w:val="24"/>
        </w:rPr>
        <w:t xml:space="preserve"> </w:t>
      </w:r>
      <w:r>
        <w:rPr>
          <w:sz w:val="24"/>
        </w:rPr>
        <w:t>деятельности</w:t>
      </w:r>
    </w:p>
    <w:p w14:paraId="7CD681E1" w14:textId="77777777" w:rsidR="008B50ED" w:rsidRDefault="00681A04">
      <w:pPr>
        <w:pStyle w:val="a3"/>
        <w:ind w:left="1241" w:firstLine="0"/>
      </w:pPr>
      <w:r>
        <w:t>Общие</w:t>
      </w:r>
      <w:r>
        <w:rPr>
          <w:spacing w:val="-6"/>
        </w:rPr>
        <w:t xml:space="preserve"> </w:t>
      </w:r>
      <w:r>
        <w:t>принципы</w:t>
      </w:r>
      <w:r>
        <w:rPr>
          <w:spacing w:val="-4"/>
        </w:rPr>
        <w:t xml:space="preserve"> </w:t>
      </w:r>
      <w:r>
        <w:t>формирования</w:t>
      </w:r>
      <w:r>
        <w:rPr>
          <w:spacing w:val="-2"/>
        </w:rPr>
        <w:t xml:space="preserve"> </w:t>
      </w:r>
      <w:r>
        <w:t>учебного</w:t>
      </w:r>
      <w:r>
        <w:rPr>
          <w:spacing w:val="-4"/>
        </w:rPr>
        <w:t xml:space="preserve"> </w:t>
      </w:r>
      <w:r>
        <w:t>плана</w:t>
      </w:r>
      <w:r>
        <w:rPr>
          <w:spacing w:val="-5"/>
        </w:rPr>
        <w:t xml:space="preserve"> </w:t>
      </w:r>
      <w:r>
        <w:t>внеурочной</w:t>
      </w:r>
      <w:r>
        <w:rPr>
          <w:spacing w:val="-4"/>
        </w:rPr>
        <w:t xml:space="preserve"> </w:t>
      </w:r>
      <w:r>
        <w:t>деятельности</w:t>
      </w:r>
    </w:p>
    <w:p w14:paraId="4C41802F" w14:textId="0E8ED4A8" w:rsidR="008B50ED" w:rsidRDefault="00681A04">
      <w:pPr>
        <w:pStyle w:val="a3"/>
        <w:ind w:left="532" w:right="834"/>
      </w:pPr>
      <w:r>
        <w:t xml:space="preserve">План внеурочной деятельности </w:t>
      </w:r>
      <w:r w:rsidR="000D7841">
        <w:t>МОУ «</w:t>
      </w:r>
      <w:proofErr w:type="spellStart"/>
      <w:r w:rsidR="00A50541">
        <w:t>Щербининская</w:t>
      </w:r>
      <w:proofErr w:type="spellEnd"/>
      <w:r w:rsidR="00A50541">
        <w:t xml:space="preserve"> О</w:t>
      </w:r>
      <w:r w:rsidR="000D7841">
        <w:t>ОШ»</w:t>
      </w:r>
      <w:r w:rsidR="00545BF6">
        <w:t xml:space="preserve"> </w:t>
      </w:r>
      <w:r>
        <w:t>обеспечивает введение в действие</w:t>
      </w:r>
      <w:r>
        <w:rPr>
          <w:spacing w:val="1"/>
        </w:rPr>
        <w:t xml:space="preserve"> </w:t>
      </w:r>
      <w:r>
        <w:t>и реализацию требований ФГОС НОО, утвержденного приказом Министерства просвещения</w:t>
      </w:r>
      <w:r>
        <w:rPr>
          <w:spacing w:val="-57"/>
        </w:rPr>
        <w:t xml:space="preserve"> </w:t>
      </w:r>
      <w:r>
        <w:t>Российской Федерации от 31.05.2021 г. №286 и определяет объем нагрузки обучающихся в</w:t>
      </w:r>
      <w:r>
        <w:rPr>
          <w:spacing w:val="1"/>
        </w:rPr>
        <w:t xml:space="preserve"> </w:t>
      </w:r>
      <w:r>
        <w:t xml:space="preserve">рамках внеурочной деятельности, состав и структуру направлений и форм внеурочной </w:t>
      </w:r>
      <w:proofErr w:type="spellStart"/>
      <w:r>
        <w:t>дея</w:t>
      </w:r>
      <w:proofErr w:type="spellEnd"/>
      <w:r>
        <w:rPr>
          <w:spacing w:val="1"/>
        </w:rPr>
        <w:t xml:space="preserve"> </w:t>
      </w:r>
      <w:r>
        <w:t>тельности.</w:t>
      </w:r>
    </w:p>
    <w:p w14:paraId="07DF7733" w14:textId="77777777" w:rsidR="008B50ED" w:rsidRDefault="00681A04">
      <w:pPr>
        <w:pStyle w:val="a3"/>
        <w:spacing w:before="1"/>
        <w:ind w:left="532" w:right="833"/>
      </w:pPr>
      <w:r>
        <w:t>Количество часов, выделяемых</w:t>
      </w:r>
      <w:r>
        <w:rPr>
          <w:spacing w:val="1"/>
        </w:rPr>
        <w:t xml:space="preserve"> </w:t>
      </w:r>
      <w:r>
        <w:t>на внеурочную</w:t>
      </w:r>
      <w:r>
        <w:rPr>
          <w:spacing w:val="1"/>
        </w:rPr>
        <w:t xml:space="preserve"> </w:t>
      </w:r>
      <w:r>
        <w:t>деятельность, составляет за</w:t>
      </w:r>
      <w:r>
        <w:rPr>
          <w:spacing w:val="1"/>
        </w:rPr>
        <w:t xml:space="preserve"> </w:t>
      </w:r>
      <w:r>
        <w:t>4 года</w:t>
      </w:r>
      <w:r>
        <w:rPr>
          <w:spacing w:val="1"/>
        </w:rPr>
        <w:t xml:space="preserve"> </w:t>
      </w:r>
      <w:r>
        <w:t>обучения</w:t>
      </w:r>
      <w:r>
        <w:rPr>
          <w:spacing w:val="-1"/>
        </w:rPr>
        <w:t xml:space="preserve"> </w:t>
      </w:r>
      <w:r>
        <w:t>на</w:t>
      </w:r>
      <w:r>
        <w:rPr>
          <w:spacing w:val="-1"/>
        </w:rPr>
        <w:t xml:space="preserve"> </w:t>
      </w:r>
      <w:r>
        <w:t>этапе</w:t>
      </w:r>
      <w:r>
        <w:rPr>
          <w:spacing w:val="1"/>
        </w:rPr>
        <w:t xml:space="preserve"> </w:t>
      </w:r>
      <w:r>
        <w:t>начальной</w:t>
      </w:r>
      <w:r>
        <w:rPr>
          <w:spacing w:val="2"/>
        </w:rPr>
        <w:t xml:space="preserve"> </w:t>
      </w:r>
      <w:r>
        <w:t>школы не</w:t>
      </w:r>
      <w:r>
        <w:rPr>
          <w:spacing w:val="-2"/>
        </w:rPr>
        <w:t xml:space="preserve"> </w:t>
      </w:r>
      <w:r>
        <w:t>более</w:t>
      </w:r>
      <w:r>
        <w:rPr>
          <w:spacing w:val="-1"/>
        </w:rPr>
        <w:t xml:space="preserve"> </w:t>
      </w:r>
      <w:r>
        <w:t>1320 часов.</w:t>
      </w:r>
    </w:p>
    <w:p w14:paraId="22EC9720" w14:textId="77777777" w:rsidR="008B50ED" w:rsidRDefault="00681A04">
      <w:pPr>
        <w:pStyle w:val="a3"/>
        <w:spacing w:before="66"/>
        <w:ind w:left="532" w:right="840"/>
      </w:pPr>
      <w:r>
        <w:t>Величина</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(количество</w:t>
      </w:r>
      <w:r>
        <w:rPr>
          <w:spacing w:val="1"/>
        </w:rPr>
        <w:t xml:space="preserve"> </w:t>
      </w:r>
      <w:r>
        <w:t>занятий),</w:t>
      </w:r>
      <w:r>
        <w:rPr>
          <w:spacing w:val="1"/>
        </w:rPr>
        <w:t xml:space="preserve"> </w:t>
      </w:r>
      <w:r>
        <w:t>реализуемой</w:t>
      </w:r>
      <w:r>
        <w:rPr>
          <w:spacing w:val="-57"/>
        </w:rPr>
        <w:t xml:space="preserve"> </w:t>
      </w:r>
      <w:r>
        <w:t>через внеурочную деятельность, определяется за пределами количества часов, отведенных на</w:t>
      </w:r>
      <w:r>
        <w:rPr>
          <w:spacing w:val="-57"/>
        </w:rPr>
        <w:t xml:space="preserve"> </w:t>
      </w:r>
      <w:r>
        <w:t>освоение</w:t>
      </w:r>
      <w:r>
        <w:rPr>
          <w:spacing w:val="59"/>
        </w:rPr>
        <w:t xml:space="preserve"> </w:t>
      </w:r>
      <w:r>
        <w:t>обучающимися</w:t>
      </w:r>
      <w:r>
        <w:rPr>
          <w:spacing w:val="1"/>
        </w:rPr>
        <w:t xml:space="preserve"> </w:t>
      </w:r>
      <w:r>
        <w:t>учебного плана, но</w:t>
      </w:r>
      <w:r>
        <w:rPr>
          <w:spacing w:val="-3"/>
        </w:rPr>
        <w:t xml:space="preserve"> </w:t>
      </w:r>
      <w:r>
        <w:t>не</w:t>
      </w:r>
      <w:r>
        <w:rPr>
          <w:spacing w:val="-2"/>
        </w:rPr>
        <w:t xml:space="preserve"> </w:t>
      </w:r>
      <w:r>
        <w:t>более</w:t>
      </w:r>
      <w:r>
        <w:rPr>
          <w:spacing w:val="-2"/>
        </w:rPr>
        <w:t xml:space="preserve"> </w:t>
      </w:r>
      <w:r>
        <w:t>10</w:t>
      </w:r>
      <w:r>
        <w:rPr>
          <w:spacing w:val="4"/>
        </w:rPr>
        <w:t xml:space="preserve"> </w:t>
      </w:r>
      <w:r>
        <w:t>часов.</w:t>
      </w:r>
    </w:p>
    <w:p w14:paraId="696E77EC" w14:textId="77777777" w:rsidR="008B50ED" w:rsidRDefault="00681A04">
      <w:pPr>
        <w:pStyle w:val="a3"/>
        <w:spacing w:before="1"/>
        <w:ind w:left="532" w:right="831"/>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w:t>
      </w:r>
      <w:r>
        <w:rPr>
          <w:spacing w:val="1"/>
        </w:rPr>
        <w:t xml:space="preserve"> </w:t>
      </w:r>
      <w:r>
        <w:t>количества часов. Внеурочная деятельность в каникулярное время может реализовываться в</w:t>
      </w:r>
      <w:r>
        <w:rPr>
          <w:spacing w:val="1"/>
        </w:rPr>
        <w:t xml:space="preserve"> </w:t>
      </w:r>
      <w:r>
        <w:t>рамках тематических программ (лагерь с дневным пребыванием на базе общеобразовательной</w:t>
      </w:r>
      <w:r>
        <w:rPr>
          <w:spacing w:val="-2"/>
        </w:rPr>
        <w:t xml:space="preserve"> </w:t>
      </w:r>
      <w:r>
        <w:t>организации</w:t>
      </w:r>
      <w:r>
        <w:rPr>
          <w:spacing w:val="-3"/>
        </w:rPr>
        <w:t xml:space="preserve"> </w:t>
      </w:r>
      <w:r>
        <w:t>или</w:t>
      </w:r>
      <w:r>
        <w:rPr>
          <w:spacing w:val="-3"/>
        </w:rPr>
        <w:t xml:space="preserve"> </w:t>
      </w:r>
      <w:r>
        <w:t>на</w:t>
      </w:r>
      <w:r>
        <w:rPr>
          <w:spacing w:val="-2"/>
        </w:rPr>
        <w:t xml:space="preserve"> </w:t>
      </w:r>
      <w:r>
        <w:t>базе</w:t>
      </w:r>
      <w:r>
        <w:rPr>
          <w:spacing w:val="-2"/>
        </w:rPr>
        <w:t xml:space="preserve"> </w:t>
      </w:r>
      <w:r>
        <w:t xml:space="preserve">загородных </w:t>
      </w:r>
      <w:r>
        <w:lastRenderedPageBreak/>
        <w:t>детских</w:t>
      </w:r>
      <w:r>
        <w:rPr>
          <w:spacing w:val="1"/>
        </w:rPr>
        <w:t xml:space="preserve"> </w:t>
      </w:r>
      <w:r>
        <w:t>центров,</w:t>
      </w:r>
      <w:r>
        <w:rPr>
          <w:spacing w:val="-1"/>
        </w:rPr>
        <w:t xml:space="preserve"> </w:t>
      </w:r>
      <w:r>
        <w:t>в</w:t>
      </w:r>
      <w:r>
        <w:rPr>
          <w:spacing w:val="-2"/>
        </w:rPr>
        <w:t xml:space="preserve"> </w:t>
      </w:r>
      <w:r>
        <w:t>походах,</w:t>
      </w:r>
      <w:r>
        <w:rPr>
          <w:spacing w:val="-4"/>
        </w:rPr>
        <w:t xml:space="preserve"> </w:t>
      </w:r>
      <w:r>
        <w:t>поездках</w:t>
      </w:r>
      <w:r>
        <w:rPr>
          <w:spacing w:val="1"/>
        </w:rPr>
        <w:t xml:space="preserve"> </w:t>
      </w:r>
      <w:r>
        <w:t>и</w:t>
      </w:r>
      <w:r>
        <w:rPr>
          <w:spacing w:val="-1"/>
        </w:rPr>
        <w:t xml:space="preserve"> </w:t>
      </w:r>
      <w:r>
        <w:t>т.</w:t>
      </w:r>
      <w:r>
        <w:rPr>
          <w:spacing w:val="-3"/>
        </w:rPr>
        <w:t xml:space="preserve"> </w:t>
      </w:r>
      <w:r>
        <w:t>д.).</w:t>
      </w:r>
    </w:p>
    <w:p w14:paraId="4DFB75A5" w14:textId="77777777" w:rsidR="008B50ED" w:rsidRDefault="00681A04">
      <w:pPr>
        <w:pStyle w:val="a3"/>
        <w:ind w:left="1241" w:firstLine="0"/>
      </w:pPr>
      <w:r>
        <w:t>Расходы</w:t>
      </w:r>
      <w:r>
        <w:rPr>
          <w:spacing w:val="-3"/>
        </w:rPr>
        <w:t xml:space="preserve"> </w:t>
      </w:r>
      <w:r>
        <w:t>времени</w:t>
      </w:r>
      <w:r>
        <w:rPr>
          <w:spacing w:val="-3"/>
        </w:rPr>
        <w:t xml:space="preserve"> </w:t>
      </w:r>
      <w:r>
        <w:t>на</w:t>
      </w:r>
      <w:r>
        <w:rPr>
          <w:spacing w:val="-4"/>
        </w:rPr>
        <w:t xml:space="preserve"> </w:t>
      </w:r>
      <w:r>
        <w:t>отдельные</w:t>
      </w:r>
      <w:r>
        <w:rPr>
          <w:spacing w:val="-5"/>
        </w:rPr>
        <w:t xml:space="preserve"> </w:t>
      </w:r>
      <w:r>
        <w:t>направления</w:t>
      </w:r>
      <w:r>
        <w:rPr>
          <w:spacing w:val="-3"/>
        </w:rPr>
        <w:t xml:space="preserve"> </w:t>
      </w:r>
      <w:r>
        <w:t>плана внеурочной</w:t>
      </w:r>
      <w:r>
        <w:rPr>
          <w:spacing w:val="-3"/>
        </w:rPr>
        <w:t xml:space="preserve"> </w:t>
      </w:r>
      <w:r>
        <w:t>деятельности:</w:t>
      </w:r>
    </w:p>
    <w:p w14:paraId="42DD1DC6" w14:textId="77777777" w:rsidR="008B50ED" w:rsidRDefault="00681A04" w:rsidP="000D1655">
      <w:pPr>
        <w:pStyle w:val="a5"/>
        <w:numPr>
          <w:ilvl w:val="0"/>
          <w:numId w:val="16"/>
        </w:numPr>
        <w:tabs>
          <w:tab w:val="left" w:pos="1412"/>
        </w:tabs>
        <w:ind w:right="841" w:firstLine="708"/>
        <w:rPr>
          <w:sz w:val="24"/>
        </w:rPr>
      </w:pPr>
      <w:r>
        <w:rPr>
          <w:sz w:val="24"/>
        </w:rPr>
        <w:t>на внеурочную деятельность по учебным предметам (включая занятия физической</w:t>
      </w:r>
      <w:r>
        <w:rPr>
          <w:spacing w:val="1"/>
          <w:sz w:val="24"/>
        </w:rPr>
        <w:t xml:space="preserve"> </w:t>
      </w:r>
      <w:r>
        <w:rPr>
          <w:sz w:val="24"/>
        </w:rPr>
        <w:t>культурой</w:t>
      </w:r>
      <w:r>
        <w:rPr>
          <w:spacing w:val="-1"/>
          <w:sz w:val="24"/>
        </w:rPr>
        <w:t xml:space="preserve"> </w:t>
      </w:r>
      <w:r>
        <w:rPr>
          <w:sz w:val="24"/>
        </w:rPr>
        <w:t>и</w:t>
      </w:r>
      <w:r>
        <w:rPr>
          <w:spacing w:val="2"/>
          <w:sz w:val="24"/>
        </w:rPr>
        <w:t xml:space="preserve"> </w:t>
      </w:r>
      <w:r>
        <w:rPr>
          <w:sz w:val="24"/>
        </w:rPr>
        <w:t>углубленное</w:t>
      </w:r>
      <w:r>
        <w:rPr>
          <w:spacing w:val="-2"/>
          <w:sz w:val="24"/>
        </w:rPr>
        <w:t xml:space="preserve"> </w:t>
      </w:r>
      <w:r>
        <w:rPr>
          <w:sz w:val="24"/>
        </w:rPr>
        <w:t>изучение</w:t>
      </w:r>
      <w:r>
        <w:rPr>
          <w:spacing w:val="-1"/>
          <w:sz w:val="24"/>
        </w:rPr>
        <w:t xml:space="preserve"> </w:t>
      </w:r>
      <w:r>
        <w:rPr>
          <w:sz w:val="24"/>
        </w:rPr>
        <w:t>предметов)</w:t>
      </w:r>
      <w:r>
        <w:rPr>
          <w:spacing w:val="-1"/>
          <w:sz w:val="24"/>
        </w:rPr>
        <w:t xml:space="preserve"> </w:t>
      </w:r>
      <w:r>
        <w:rPr>
          <w:sz w:val="24"/>
        </w:rPr>
        <w:t>еженедельно</w:t>
      </w:r>
      <w:r>
        <w:rPr>
          <w:spacing w:val="4"/>
          <w:sz w:val="24"/>
        </w:rPr>
        <w:t xml:space="preserve"> </w:t>
      </w:r>
      <w:r>
        <w:rPr>
          <w:sz w:val="24"/>
        </w:rPr>
        <w:t>—</w:t>
      </w:r>
      <w:r>
        <w:rPr>
          <w:spacing w:val="-1"/>
          <w:sz w:val="24"/>
        </w:rPr>
        <w:t xml:space="preserve"> </w:t>
      </w:r>
      <w:r>
        <w:rPr>
          <w:sz w:val="24"/>
        </w:rPr>
        <w:t>от</w:t>
      </w:r>
      <w:r>
        <w:rPr>
          <w:spacing w:val="-1"/>
          <w:sz w:val="24"/>
        </w:rPr>
        <w:t xml:space="preserve"> </w:t>
      </w:r>
      <w:r>
        <w:rPr>
          <w:sz w:val="24"/>
        </w:rPr>
        <w:t>2 до</w:t>
      </w:r>
      <w:r>
        <w:rPr>
          <w:spacing w:val="-1"/>
          <w:sz w:val="24"/>
        </w:rPr>
        <w:t xml:space="preserve"> </w:t>
      </w:r>
      <w:r>
        <w:rPr>
          <w:sz w:val="24"/>
        </w:rPr>
        <w:t>4</w:t>
      </w:r>
      <w:r>
        <w:rPr>
          <w:spacing w:val="-1"/>
          <w:sz w:val="24"/>
        </w:rPr>
        <w:t xml:space="preserve"> </w:t>
      </w:r>
      <w:r>
        <w:rPr>
          <w:sz w:val="24"/>
        </w:rPr>
        <w:t>часов;</w:t>
      </w:r>
    </w:p>
    <w:p w14:paraId="37CBFECF" w14:textId="77777777" w:rsidR="008B50ED" w:rsidRDefault="00681A04" w:rsidP="000D1655">
      <w:pPr>
        <w:pStyle w:val="a5"/>
        <w:numPr>
          <w:ilvl w:val="0"/>
          <w:numId w:val="16"/>
        </w:numPr>
        <w:tabs>
          <w:tab w:val="left" w:pos="1398"/>
        </w:tabs>
        <w:ind w:right="829" w:firstLine="708"/>
        <w:rPr>
          <w:sz w:val="24"/>
        </w:rPr>
      </w:pPr>
      <w:r>
        <w:rPr>
          <w:sz w:val="24"/>
        </w:rPr>
        <w:t>на внеурочную деятельность по формированию функциональной грамотности</w:t>
      </w:r>
      <w:r>
        <w:rPr>
          <w:spacing w:val="60"/>
          <w:sz w:val="24"/>
        </w:rPr>
        <w:t xml:space="preserve"> </w:t>
      </w:r>
      <w:r>
        <w:rPr>
          <w:sz w:val="24"/>
        </w:rPr>
        <w:t>— от</w:t>
      </w:r>
      <w:r>
        <w:rPr>
          <w:spacing w:val="1"/>
          <w:sz w:val="24"/>
        </w:rPr>
        <w:t xml:space="preserve"> </w:t>
      </w:r>
      <w:r>
        <w:rPr>
          <w:sz w:val="24"/>
        </w:rPr>
        <w:t>1</w:t>
      </w:r>
      <w:r>
        <w:rPr>
          <w:spacing w:val="-1"/>
          <w:sz w:val="24"/>
        </w:rPr>
        <w:t xml:space="preserve"> </w:t>
      </w:r>
      <w:r>
        <w:rPr>
          <w:sz w:val="24"/>
        </w:rPr>
        <w:t>до 2 часов;</w:t>
      </w:r>
    </w:p>
    <w:p w14:paraId="27FB28C9" w14:textId="77777777" w:rsidR="008B50ED" w:rsidRDefault="00681A04" w:rsidP="000D1655">
      <w:pPr>
        <w:pStyle w:val="a5"/>
        <w:numPr>
          <w:ilvl w:val="0"/>
          <w:numId w:val="16"/>
        </w:numPr>
        <w:tabs>
          <w:tab w:val="left" w:pos="1405"/>
        </w:tabs>
        <w:ind w:right="831" w:firstLine="708"/>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w:t>
      </w:r>
      <w:r>
        <w:rPr>
          <w:spacing w:val="1"/>
          <w:sz w:val="24"/>
        </w:rPr>
        <w:t xml:space="preserve"> </w:t>
      </w:r>
      <w:r>
        <w:rPr>
          <w:sz w:val="24"/>
        </w:rPr>
        <w:t>от</w:t>
      </w:r>
      <w:r>
        <w:rPr>
          <w:spacing w:val="-1"/>
          <w:sz w:val="24"/>
        </w:rPr>
        <w:t xml:space="preserve"> </w:t>
      </w:r>
      <w:r>
        <w:rPr>
          <w:sz w:val="24"/>
        </w:rPr>
        <w:t>1 до 2 часов;</w:t>
      </w:r>
    </w:p>
    <w:p w14:paraId="69587BD6" w14:textId="77777777" w:rsidR="008B50ED" w:rsidRDefault="00681A04" w:rsidP="000D1655">
      <w:pPr>
        <w:pStyle w:val="a5"/>
        <w:numPr>
          <w:ilvl w:val="0"/>
          <w:numId w:val="16"/>
        </w:numPr>
        <w:tabs>
          <w:tab w:val="left" w:pos="1402"/>
        </w:tabs>
        <w:ind w:right="834" w:firstLine="708"/>
        <w:rPr>
          <w:sz w:val="24"/>
        </w:rPr>
      </w:pPr>
      <w:r>
        <w:rPr>
          <w:sz w:val="24"/>
        </w:rPr>
        <w:t>на деятельность ученических сообществ и воспитательные мероприятия - от 2 до 4</w:t>
      </w:r>
      <w:r>
        <w:rPr>
          <w:spacing w:val="1"/>
          <w:sz w:val="24"/>
        </w:rPr>
        <w:t xml:space="preserve"> </w:t>
      </w:r>
      <w:r>
        <w:rPr>
          <w:sz w:val="24"/>
        </w:rPr>
        <w:t>часов, при этом при подготовке и проведении коллективных дел масштаба ученического</w:t>
      </w:r>
      <w:r>
        <w:rPr>
          <w:spacing w:val="1"/>
          <w:sz w:val="24"/>
        </w:rPr>
        <w:t xml:space="preserve"> </w:t>
      </w:r>
      <w:r>
        <w:rPr>
          <w:sz w:val="24"/>
        </w:rPr>
        <w:t>коллектива или общешкольных мероприятий за 1–2 недели может быть использовано до 20</w:t>
      </w:r>
      <w:r>
        <w:rPr>
          <w:spacing w:val="1"/>
          <w:sz w:val="24"/>
        </w:rPr>
        <w:t xml:space="preserve"> </w:t>
      </w:r>
      <w:r>
        <w:rPr>
          <w:sz w:val="24"/>
        </w:rPr>
        <w:t>часов</w:t>
      </w:r>
      <w:r>
        <w:rPr>
          <w:spacing w:val="-1"/>
          <w:sz w:val="24"/>
        </w:rPr>
        <w:t xml:space="preserve"> </w:t>
      </w:r>
      <w:r>
        <w:rPr>
          <w:sz w:val="24"/>
        </w:rPr>
        <w:t>(бюджет</w:t>
      </w:r>
      <w:r>
        <w:rPr>
          <w:spacing w:val="-1"/>
          <w:sz w:val="24"/>
        </w:rPr>
        <w:t xml:space="preserve"> </w:t>
      </w:r>
      <w:r>
        <w:rPr>
          <w:sz w:val="24"/>
        </w:rPr>
        <w:t>времени,</w:t>
      </w:r>
      <w:r>
        <w:rPr>
          <w:spacing w:val="-1"/>
          <w:sz w:val="24"/>
        </w:rPr>
        <w:t xml:space="preserve"> </w:t>
      </w:r>
      <w:r>
        <w:rPr>
          <w:sz w:val="24"/>
        </w:rPr>
        <w:t>отведенного</w:t>
      </w:r>
      <w:r>
        <w:rPr>
          <w:spacing w:val="-2"/>
          <w:sz w:val="24"/>
        </w:rPr>
        <w:t xml:space="preserve"> </w:t>
      </w:r>
      <w:r>
        <w:rPr>
          <w:sz w:val="24"/>
        </w:rPr>
        <w:t>на</w:t>
      </w:r>
      <w:r>
        <w:rPr>
          <w:spacing w:val="-2"/>
          <w:sz w:val="24"/>
        </w:rPr>
        <w:t xml:space="preserve"> </w:t>
      </w:r>
      <w:r>
        <w:rPr>
          <w:sz w:val="24"/>
        </w:rPr>
        <w:t>реализацию</w:t>
      </w:r>
      <w:r>
        <w:rPr>
          <w:spacing w:val="-1"/>
          <w:sz w:val="24"/>
        </w:rPr>
        <w:t xml:space="preserve"> </w:t>
      </w:r>
      <w:r>
        <w:rPr>
          <w:sz w:val="24"/>
        </w:rPr>
        <w:t>плана</w:t>
      </w:r>
      <w:r>
        <w:rPr>
          <w:spacing w:val="-2"/>
          <w:sz w:val="24"/>
        </w:rPr>
        <w:t xml:space="preserve"> </w:t>
      </w:r>
      <w:r>
        <w:rPr>
          <w:sz w:val="24"/>
        </w:rPr>
        <w:t>внеурочной</w:t>
      </w:r>
      <w:r>
        <w:rPr>
          <w:spacing w:val="-2"/>
          <w:sz w:val="24"/>
        </w:rPr>
        <w:t xml:space="preserve"> </w:t>
      </w:r>
      <w:r>
        <w:rPr>
          <w:sz w:val="24"/>
        </w:rPr>
        <w:t>деятельности);</w:t>
      </w:r>
    </w:p>
    <w:p w14:paraId="0293B243" w14:textId="77777777" w:rsidR="008B50ED" w:rsidRDefault="00681A04" w:rsidP="000D1655">
      <w:pPr>
        <w:pStyle w:val="a5"/>
        <w:numPr>
          <w:ilvl w:val="0"/>
          <w:numId w:val="16"/>
        </w:numPr>
        <w:tabs>
          <w:tab w:val="left" w:pos="1395"/>
        </w:tabs>
        <w:spacing w:before="1"/>
        <w:ind w:right="828" w:firstLine="708"/>
        <w:rPr>
          <w:sz w:val="24"/>
        </w:rPr>
      </w:pPr>
      <w:r>
        <w:rPr>
          <w:sz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r>
        <w:rPr>
          <w:spacing w:val="-57"/>
          <w:sz w:val="24"/>
        </w:rPr>
        <w:t xml:space="preserve"> </w:t>
      </w:r>
      <w:r>
        <w:rPr>
          <w:sz w:val="24"/>
        </w:rPr>
        <w:t>от</w:t>
      </w:r>
      <w:r>
        <w:rPr>
          <w:spacing w:val="-1"/>
          <w:sz w:val="24"/>
        </w:rPr>
        <w:t xml:space="preserve"> </w:t>
      </w:r>
      <w:r>
        <w:rPr>
          <w:sz w:val="24"/>
        </w:rPr>
        <w:t>2 до 3 часов.</w:t>
      </w:r>
    </w:p>
    <w:p w14:paraId="772A6EEE" w14:textId="77777777" w:rsidR="008B50ED" w:rsidRDefault="00681A04">
      <w:pPr>
        <w:pStyle w:val="a3"/>
        <w:ind w:left="532" w:right="828"/>
      </w:pPr>
      <w:r>
        <w:t>План внеурочной деятельности предусматривает вариативность содержания внеурочной</w:t>
      </w:r>
      <w:r>
        <w:rPr>
          <w:spacing w:val="-2"/>
        </w:rPr>
        <w:t xml:space="preserve"> </w:t>
      </w:r>
      <w:r>
        <w:t>деятельности</w:t>
      </w:r>
      <w:r>
        <w:rPr>
          <w:spacing w:val="-1"/>
        </w:rPr>
        <w:t xml:space="preserve"> </w:t>
      </w:r>
      <w:r>
        <w:t>с</w:t>
      </w:r>
      <w:r>
        <w:rPr>
          <w:spacing w:val="2"/>
        </w:rPr>
        <w:t xml:space="preserve"> </w:t>
      </w:r>
      <w:r>
        <w:t>учетом</w:t>
      </w:r>
      <w:r>
        <w:rPr>
          <w:spacing w:val="-2"/>
        </w:rPr>
        <w:t xml:space="preserve"> </w:t>
      </w:r>
      <w:r>
        <w:t>образовательных</w:t>
      </w:r>
      <w:r>
        <w:rPr>
          <w:spacing w:val="-2"/>
        </w:rPr>
        <w:t xml:space="preserve"> </w:t>
      </w:r>
      <w:r>
        <w:t>потребностей</w:t>
      </w:r>
      <w:r>
        <w:rPr>
          <w:spacing w:val="-2"/>
        </w:rPr>
        <w:t xml:space="preserve"> </w:t>
      </w:r>
      <w:r>
        <w:t>и</w:t>
      </w:r>
      <w:r>
        <w:rPr>
          <w:spacing w:val="-1"/>
        </w:rPr>
        <w:t xml:space="preserve"> </w:t>
      </w:r>
      <w:r>
        <w:t>интересов</w:t>
      </w:r>
      <w:r>
        <w:rPr>
          <w:spacing w:val="-1"/>
        </w:rPr>
        <w:t xml:space="preserve"> </w:t>
      </w:r>
      <w:r>
        <w:t>обучающихся.</w:t>
      </w:r>
    </w:p>
    <w:p w14:paraId="31EEA251" w14:textId="77777777" w:rsidR="008B50ED" w:rsidRDefault="00681A04">
      <w:pPr>
        <w:pStyle w:val="a3"/>
        <w:ind w:left="532" w:right="830"/>
      </w:pPr>
      <w:r>
        <w:t>В зависимости от задач на каждом этапе реализации образовательной программы количество</w:t>
      </w:r>
      <w:r>
        <w:rPr>
          <w:spacing w:val="-2"/>
        </w:rPr>
        <w:t xml:space="preserve"> </w:t>
      </w:r>
      <w:r>
        <w:t>часов,</w:t>
      </w:r>
      <w:r>
        <w:rPr>
          <w:spacing w:val="-1"/>
        </w:rPr>
        <w:t xml:space="preserve"> </w:t>
      </w:r>
      <w:r>
        <w:t>отводимых</w:t>
      </w:r>
      <w:r>
        <w:rPr>
          <w:spacing w:val="1"/>
        </w:rPr>
        <w:t xml:space="preserve"> </w:t>
      </w:r>
      <w:r>
        <w:t>на</w:t>
      </w:r>
      <w:r>
        <w:rPr>
          <w:spacing w:val="-2"/>
        </w:rPr>
        <w:t xml:space="preserve"> </w:t>
      </w:r>
      <w:r>
        <w:t>внеурочную</w:t>
      </w:r>
      <w:r>
        <w:rPr>
          <w:spacing w:val="-1"/>
        </w:rPr>
        <w:t xml:space="preserve"> </w:t>
      </w:r>
      <w:r>
        <w:t>деятельность, может</w:t>
      </w:r>
      <w:r>
        <w:rPr>
          <w:spacing w:val="-1"/>
        </w:rPr>
        <w:t xml:space="preserve"> </w:t>
      </w:r>
      <w:r>
        <w:t>изменяться.</w:t>
      </w:r>
    </w:p>
    <w:p w14:paraId="2AD5BF97" w14:textId="77777777" w:rsidR="008B50ED" w:rsidRDefault="00681A04">
      <w:pPr>
        <w:pStyle w:val="a3"/>
        <w:ind w:left="532" w:right="826"/>
      </w:pPr>
      <w: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w:t>
      </w:r>
      <w:r>
        <w:rPr>
          <w:spacing w:val="1"/>
        </w:rPr>
        <w:t xml:space="preserve"> </w:t>
      </w:r>
      <w:r>
        <w:t>ученическом</w:t>
      </w:r>
      <w:r>
        <w:rPr>
          <w:spacing w:val="-2"/>
        </w:rPr>
        <w:t xml:space="preserve"> </w:t>
      </w:r>
      <w:r>
        <w:t>коллективе.</w:t>
      </w:r>
    </w:p>
    <w:p w14:paraId="6523C63D" w14:textId="77777777" w:rsidR="008B50ED" w:rsidRDefault="00681A04">
      <w:pPr>
        <w:pStyle w:val="a3"/>
        <w:ind w:left="532" w:right="830"/>
      </w:pPr>
      <w:r>
        <w:t>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w:t>
      </w:r>
      <w:r>
        <w:rPr>
          <w:spacing w:val="1"/>
        </w:rPr>
        <w:t xml:space="preserve"> </w:t>
      </w:r>
      <w:r>
        <w:t>реализовываться</w:t>
      </w:r>
      <w:r>
        <w:rPr>
          <w:spacing w:val="-1"/>
        </w:rPr>
        <w:t xml:space="preserve"> </w:t>
      </w:r>
      <w:r>
        <w:t>различные</w:t>
      </w:r>
      <w:r>
        <w:rPr>
          <w:spacing w:val="-3"/>
        </w:rPr>
        <w:t xml:space="preserve"> </w:t>
      </w:r>
      <w:r>
        <w:t>модели примерного плана</w:t>
      </w:r>
      <w:r>
        <w:rPr>
          <w:spacing w:val="-2"/>
        </w:rPr>
        <w:t xml:space="preserve"> </w:t>
      </w:r>
      <w:r>
        <w:t>внеурочной</w:t>
      </w:r>
      <w:r>
        <w:rPr>
          <w:spacing w:val="-1"/>
        </w:rPr>
        <w:t xml:space="preserve"> </w:t>
      </w:r>
      <w:r>
        <w:t>деятельности:</w:t>
      </w:r>
    </w:p>
    <w:p w14:paraId="28790FD1" w14:textId="77777777" w:rsidR="008B50ED" w:rsidRDefault="00681A04">
      <w:pPr>
        <w:pStyle w:val="a3"/>
        <w:ind w:left="532" w:right="829"/>
      </w:pPr>
      <w:r>
        <w:t>—модель</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t>учебно-познавательной</w:t>
      </w:r>
      <w:r>
        <w:rPr>
          <w:spacing w:val="1"/>
        </w:rPr>
        <w:t xml:space="preserve"> </w:t>
      </w:r>
      <w:r>
        <w:t>деятельности,</w:t>
      </w:r>
      <w:r>
        <w:rPr>
          <w:spacing w:val="1"/>
        </w:rPr>
        <w:t xml:space="preserve"> </w:t>
      </w:r>
      <w:r>
        <w:t>когда</w:t>
      </w:r>
      <w:r>
        <w:rPr>
          <w:spacing w:val="1"/>
        </w:rPr>
        <w:t xml:space="preserve"> </w:t>
      </w:r>
      <w:r>
        <w:t>наибольшее внимание уделяется внеурочной деятельности по учебным предметам и организационному</w:t>
      </w:r>
      <w:r>
        <w:rPr>
          <w:spacing w:val="-9"/>
        </w:rPr>
        <w:t xml:space="preserve"> </w:t>
      </w:r>
      <w:r>
        <w:t>обеспечению учебной деятельности;</w:t>
      </w:r>
    </w:p>
    <w:p w14:paraId="47608FDB" w14:textId="77777777" w:rsidR="008B50ED" w:rsidRDefault="00681A04">
      <w:pPr>
        <w:pStyle w:val="a3"/>
        <w:spacing w:before="1"/>
        <w:ind w:left="532" w:right="836"/>
      </w:pPr>
      <w:r>
        <w:t>—модель плана с преобладанием педагогической поддержки обучающихся и работы</w:t>
      </w:r>
      <w:r>
        <w:rPr>
          <w:spacing w:val="1"/>
        </w:rPr>
        <w:t xml:space="preserve"> </w:t>
      </w:r>
      <w:r>
        <w:t>по</w:t>
      </w:r>
      <w:r>
        <w:rPr>
          <w:spacing w:val="-1"/>
        </w:rPr>
        <w:t xml:space="preserve"> </w:t>
      </w:r>
      <w:r>
        <w:t>обеспечению</w:t>
      </w:r>
      <w:r>
        <w:rPr>
          <w:spacing w:val="-1"/>
        </w:rPr>
        <w:t xml:space="preserve"> </w:t>
      </w:r>
      <w:r>
        <w:t>их</w:t>
      </w:r>
      <w:r>
        <w:rPr>
          <w:spacing w:val="1"/>
        </w:rPr>
        <w:t xml:space="preserve"> </w:t>
      </w:r>
      <w:r>
        <w:t>благополучия</w:t>
      </w:r>
      <w:r>
        <w:rPr>
          <w:spacing w:val="-1"/>
        </w:rPr>
        <w:t xml:space="preserve"> </w:t>
      </w:r>
      <w:r>
        <w:t>в</w:t>
      </w:r>
      <w:r>
        <w:rPr>
          <w:spacing w:val="-1"/>
        </w:rPr>
        <w:t xml:space="preserve"> </w:t>
      </w:r>
      <w:r>
        <w:t>пространстве</w:t>
      </w:r>
      <w:r>
        <w:rPr>
          <w:spacing w:val="-3"/>
        </w:rPr>
        <w:t xml:space="preserve"> </w:t>
      </w:r>
      <w:r>
        <w:t>общеобразовательной</w:t>
      </w:r>
      <w:r>
        <w:rPr>
          <w:spacing w:val="-1"/>
        </w:rPr>
        <w:t xml:space="preserve"> </w:t>
      </w:r>
      <w:r>
        <w:t>школы;</w:t>
      </w:r>
    </w:p>
    <w:p w14:paraId="5E7B909C" w14:textId="77777777" w:rsidR="008B50ED" w:rsidRDefault="00681A04">
      <w:pPr>
        <w:pStyle w:val="a3"/>
        <w:ind w:left="532" w:right="833"/>
      </w:pPr>
      <w:r>
        <w:t>—модель плана с преобладанием деятельности</w:t>
      </w:r>
      <w:r>
        <w:rPr>
          <w:spacing w:val="1"/>
        </w:rPr>
        <w:t xml:space="preserve"> </w:t>
      </w:r>
      <w:r>
        <w:t>ученических сообществ и воспитательных</w:t>
      </w:r>
      <w:r>
        <w:rPr>
          <w:spacing w:val="1"/>
        </w:rPr>
        <w:t xml:space="preserve"> </w:t>
      </w:r>
      <w:r>
        <w:t>мероприятий.</w:t>
      </w:r>
    </w:p>
    <w:p w14:paraId="45679886" w14:textId="77777777" w:rsidR="008B50ED" w:rsidRDefault="00681A04">
      <w:pPr>
        <w:pStyle w:val="a3"/>
        <w:ind w:left="532" w:right="827"/>
      </w:pPr>
      <w:r>
        <w:t>Формы реализации внеурочной деятельности образовательная организация определяет</w:t>
      </w:r>
      <w:r>
        <w:rPr>
          <w:spacing w:val="-1"/>
        </w:rPr>
        <w:t xml:space="preserve"> </w:t>
      </w:r>
      <w:r>
        <w:t>самостоятельно.</w:t>
      </w:r>
    </w:p>
    <w:p w14:paraId="32531D14" w14:textId="77777777" w:rsidR="008B50ED" w:rsidRDefault="00681A04">
      <w:pPr>
        <w:pStyle w:val="a3"/>
        <w:ind w:left="532" w:right="830"/>
      </w:pPr>
      <w:r>
        <w:t>Формы внеурочной деятельности предусматривают активность и самостоятельность</w:t>
      </w:r>
      <w:r>
        <w:rPr>
          <w:spacing w:val="1"/>
        </w:rPr>
        <w:t xml:space="preserve"> </w:t>
      </w:r>
      <w:r>
        <w:t>обучающихся, сочетают индивидуальную и групповую работу; обеспечивают гибкий режим</w:t>
      </w:r>
      <w:r>
        <w:rPr>
          <w:spacing w:val="1"/>
        </w:rPr>
        <w:t xml:space="preserve"> </w:t>
      </w:r>
      <w:r>
        <w:t>занятий</w:t>
      </w:r>
      <w:r>
        <w:rPr>
          <w:spacing w:val="1"/>
        </w:rPr>
        <w:t xml:space="preserve"> </w:t>
      </w:r>
      <w:r>
        <w:t>(продолжительность,</w:t>
      </w:r>
      <w:r>
        <w:rPr>
          <w:spacing w:val="1"/>
        </w:rPr>
        <w:t xml:space="preserve"> </w:t>
      </w:r>
      <w:r>
        <w:t>последовательность),</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 (в том числе экспедиции, практики), экскурсии (в музеи, парки, на предприятия и</w:t>
      </w:r>
      <w:r>
        <w:rPr>
          <w:spacing w:val="1"/>
        </w:rPr>
        <w:t xml:space="preserve"> </w:t>
      </w:r>
      <w:r>
        <w:t>др.), походы,</w:t>
      </w:r>
      <w:r>
        <w:rPr>
          <w:spacing w:val="-1"/>
        </w:rPr>
        <w:t xml:space="preserve"> </w:t>
      </w:r>
      <w:r>
        <w:t>деловые</w:t>
      </w:r>
      <w:r>
        <w:rPr>
          <w:spacing w:val="-2"/>
        </w:rPr>
        <w:t xml:space="preserve"> </w:t>
      </w:r>
      <w:r>
        <w:t>игры</w:t>
      </w:r>
      <w:r>
        <w:rPr>
          <w:spacing w:val="-1"/>
        </w:rPr>
        <w:t xml:space="preserve"> </w:t>
      </w:r>
      <w:r>
        <w:t>и</w:t>
      </w:r>
      <w:r>
        <w:rPr>
          <w:spacing w:val="-1"/>
        </w:rPr>
        <w:t xml:space="preserve"> </w:t>
      </w:r>
      <w:r>
        <w:t>пр.</w:t>
      </w:r>
    </w:p>
    <w:p w14:paraId="398F5E49" w14:textId="77777777" w:rsidR="008B50ED" w:rsidRDefault="00681A04">
      <w:pPr>
        <w:pStyle w:val="a3"/>
        <w:spacing w:before="1"/>
        <w:ind w:left="532" w:right="833"/>
      </w:pPr>
      <w:r>
        <w:t>В целях реализации плана внеурочной деятельности образовательной организацией</w:t>
      </w:r>
      <w:r>
        <w:rPr>
          <w:spacing w:val="1"/>
        </w:rPr>
        <w:t xml:space="preserve"> </w:t>
      </w:r>
      <w:r>
        <w:t>может предусматриваться использование ресурсов других организаций (в том числе в сетевой</w:t>
      </w:r>
      <w:r>
        <w:rPr>
          <w:spacing w:val="1"/>
        </w:rPr>
        <w:t xml:space="preserve"> </w:t>
      </w:r>
      <w:r>
        <w:t>форме),</w:t>
      </w:r>
      <w:r>
        <w:rPr>
          <w:spacing w:val="1"/>
        </w:rPr>
        <w:t xml:space="preserve"> </w:t>
      </w:r>
      <w:r>
        <w:t>включая</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организации</w:t>
      </w:r>
      <w:r>
        <w:rPr>
          <w:spacing w:val="1"/>
        </w:rPr>
        <w:t xml:space="preserve"> </w:t>
      </w:r>
      <w:r>
        <w:t>культуры,</w:t>
      </w:r>
      <w:r>
        <w:rPr>
          <w:spacing w:val="1"/>
        </w:rPr>
        <w:t xml:space="preserve"> </w:t>
      </w:r>
      <w:r>
        <w:t>физкультурно-спортивные</w:t>
      </w:r>
      <w:r>
        <w:rPr>
          <w:spacing w:val="-4"/>
        </w:rPr>
        <w:t xml:space="preserve"> </w:t>
      </w:r>
      <w:r>
        <w:t>и</w:t>
      </w:r>
      <w:r>
        <w:rPr>
          <w:spacing w:val="-2"/>
        </w:rPr>
        <w:t xml:space="preserve"> </w:t>
      </w:r>
      <w:r>
        <w:t>иные</w:t>
      </w:r>
      <w:r>
        <w:rPr>
          <w:spacing w:val="-4"/>
        </w:rPr>
        <w:t xml:space="preserve"> </w:t>
      </w:r>
      <w:r>
        <w:t>организации,</w:t>
      </w:r>
      <w:r>
        <w:rPr>
          <w:spacing w:val="-1"/>
        </w:rPr>
        <w:t xml:space="preserve"> </w:t>
      </w:r>
      <w:r>
        <w:t>обладающие</w:t>
      </w:r>
      <w:r>
        <w:rPr>
          <w:spacing w:val="-3"/>
        </w:rPr>
        <w:t xml:space="preserve"> </w:t>
      </w:r>
      <w:r>
        <w:t>необходимыми</w:t>
      </w:r>
      <w:r>
        <w:rPr>
          <w:spacing w:val="-2"/>
        </w:rPr>
        <w:t xml:space="preserve"> </w:t>
      </w:r>
      <w:r>
        <w:t>ресурсами.</w:t>
      </w:r>
    </w:p>
    <w:p w14:paraId="4C20DE13" w14:textId="221D26B9" w:rsidR="008B50ED" w:rsidRDefault="00681A04" w:rsidP="006A7679">
      <w:pPr>
        <w:pStyle w:val="a3"/>
        <w:spacing w:before="66"/>
        <w:ind w:left="532" w:right="842"/>
      </w:pPr>
      <w:r>
        <w:t>Организационным механизмом организации внеурочной деятельности на уровне НОО</w:t>
      </w:r>
      <w:r w:rsidR="006A7679">
        <w:t xml:space="preserve">  </w:t>
      </w:r>
      <w:r>
        <w:rPr>
          <w:spacing w:val="-57"/>
        </w:rPr>
        <w:t xml:space="preserve"> </w:t>
      </w:r>
      <w:r>
        <w:t>является</w:t>
      </w:r>
      <w:r>
        <w:rPr>
          <w:spacing w:val="-1"/>
        </w:rPr>
        <w:t xml:space="preserve"> </w:t>
      </w:r>
      <w:r>
        <w:t>план внеурочной</w:t>
      </w:r>
      <w:r>
        <w:rPr>
          <w:spacing w:val="-1"/>
        </w:rPr>
        <w:t xml:space="preserve"> </w:t>
      </w:r>
      <w:proofErr w:type="spellStart"/>
      <w:r>
        <w:t>деятельнсти</w:t>
      </w:r>
      <w:proofErr w:type="spellEnd"/>
      <w:r>
        <w:rPr>
          <w:spacing w:val="2"/>
        </w:rPr>
        <w:t xml:space="preserve"> </w:t>
      </w:r>
      <w:r w:rsidR="00A50541">
        <w:rPr>
          <w:spacing w:val="2"/>
        </w:rPr>
        <w:t>школы.</w:t>
      </w:r>
    </w:p>
    <w:p w14:paraId="23F46AA7" w14:textId="77777777" w:rsidR="00F50E92" w:rsidRDefault="00F50E92" w:rsidP="00F50E92">
      <w:pPr>
        <w:autoSpaceDE/>
        <w:autoSpaceDN/>
        <w:spacing w:line="276" w:lineRule="auto"/>
        <w:ind w:left="502"/>
        <w:rPr>
          <w:b/>
          <w:color w:val="000000"/>
          <w:sz w:val="24"/>
          <w:szCs w:val="24"/>
          <w:lang w:eastAsia="ru-RU" w:bidi="ru-RU"/>
        </w:rPr>
      </w:pPr>
    </w:p>
    <w:p w14:paraId="72AC43C9" w14:textId="77777777" w:rsidR="006A7679" w:rsidRPr="00783FFF" w:rsidRDefault="006A7679" w:rsidP="00F50E92">
      <w:pPr>
        <w:autoSpaceDE/>
        <w:autoSpaceDN/>
        <w:spacing w:line="276" w:lineRule="auto"/>
        <w:ind w:left="502"/>
        <w:jc w:val="center"/>
        <w:rPr>
          <w:b/>
          <w:sz w:val="24"/>
          <w:szCs w:val="24"/>
        </w:rPr>
      </w:pPr>
      <w:r w:rsidRPr="00B107A6">
        <w:rPr>
          <w:b/>
          <w:color w:val="000000"/>
          <w:sz w:val="24"/>
          <w:szCs w:val="24"/>
          <w:lang w:eastAsia="ru-RU" w:bidi="ru-RU"/>
        </w:rPr>
        <w:t>ПЛАН ВНЕУРОЧНОЙ ДЕЯТЕЛЬНОСТИ</w:t>
      </w:r>
      <w:r w:rsidRPr="00B107A6">
        <w:rPr>
          <w:b/>
          <w:color w:val="000000"/>
          <w:sz w:val="24"/>
          <w:szCs w:val="24"/>
          <w:lang w:eastAsia="ru-RU" w:bidi="ru-RU"/>
        </w:rPr>
        <w:br/>
      </w:r>
      <w:r w:rsidRPr="00B107A6">
        <w:rPr>
          <w:b/>
          <w:color w:val="000000"/>
          <w:sz w:val="24"/>
          <w:szCs w:val="24"/>
          <w:lang w:eastAsia="ru-RU" w:bidi="ru-RU"/>
        </w:rPr>
        <w:lastRenderedPageBreak/>
        <w:t>НАЧАЛЬНОГО ОБЩЕГО ОБРАЗОВАНИЯ</w:t>
      </w:r>
      <w:bookmarkStart w:id="3" w:name="bookmark10"/>
    </w:p>
    <w:bookmarkEnd w:id="3"/>
    <w:p w14:paraId="55B15BEC" w14:textId="77777777" w:rsidR="006A7679" w:rsidRPr="00B107A6" w:rsidRDefault="006A7679" w:rsidP="00BE2665">
      <w:pPr>
        <w:spacing w:line="276" w:lineRule="auto"/>
        <w:ind w:right="853" w:firstLine="980"/>
        <w:jc w:val="both"/>
        <w:rPr>
          <w:sz w:val="24"/>
          <w:szCs w:val="24"/>
        </w:rPr>
      </w:pPr>
      <w:r w:rsidRPr="00B107A6">
        <w:rPr>
          <w:b/>
          <w:bCs/>
          <w:color w:val="000000"/>
          <w:sz w:val="24"/>
          <w:szCs w:val="24"/>
          <w:lang w:eastAsia="ru-RU" w:bidi="ru-RU"/>
        </w:rPr>
        <w:t xml:space="preserve">Объем внеурочной деятельности на уровне </w:t>
      </w:r>
      <w:proofErr w:type="gramStart"/>
      <w:r w:rsidRPr="00B107A6">
        <w:rPr>
          <w:b/>
          <w:bCs/>
          <w:color w:val="000000"/>
          <w:sz w:val="24"/>
          <w:szCs w:val="24"/>
          <w:lang w:eastAsia="ru-RU" w:bidi="ru-RU"/>
        </w:rPr>
        <w:t>начального  общего</w:t>
      </w:r>
      <w:proofErr w:type="gramEnd"/>
      <w:r w:rsidRPr="00B107A6">
        <w:rPr>
          <w:b/>
          <w:bCs/>
          <w:color w:val="000000"/>
          <w:sz w:val="24"/>
          <w:szCs w:val="24"/>
          <w:lang w:eastAsia="ru-RU" w:bidi="ru-RU"/>
        </w:rPr>
        <w:t xml:space="preserve"> образования составляет до 1</w:t>
      </w:r>
      <w:r>
        <w:rPr>
          <w:b/>
          <w:bCs/>
          <w:color w:val="000000"/>
          <w:sz w:val="24"/>
          <w:szCs w:val="24"/>
          <w:lang w:eastAsia="ru-RU" w:bidi="ru-RU"/>
        </w:rPr>
        <w:t>320</w:t>
      </w:r>
      <w:r w:rsidRPr="00B107A6">
        <w:rPr>
          <w:b/>
          <w:bCs/>
          <w:color w:val="000000"/>
          <w:sz w:val="24"/>
          <w:szCs w:val="24"/>
          <w:lang w:eastAsia="ru-RU" w:bidi="ru-RU"/>
        </w:rPr>
        <w:t xml:space="preserve"> часов за четыре года обучения.</w:t>
      </w:r>
    </w:p>
    <w:p w14:paraId="102047C7" w14:textId="1ED362F5" w:rsidR="006A7679" w:rsidRPr="00B107A6" w:rsidRDefault="006A7679" w:rsidP="00BE2665">
      <w:pPr>
        <w:pStyle w:val="Default"/>
        <w:spacing w:line="276" w:lineRule="auto"/>
        <w:ind w:right="853" w:firstLine="980"/>
        <w:jc w:val="both"/>
      </w:pPr>
      <w:r w:rsidRPr="00B107A6">
        <w:rPr>
          <w:b/>
          <w:bCs/>
        </w:rPr>
        <w:t xml:space="preserve">Программа организации внеурочной деятельности в I - IV классах состоит из </w:t>
      </w:r>
      <w:r w:rsidR="00A50541">
        <w:rPr>
          <w:b/>
          <w:bCs/>
        </w:rPr>
        <w:t>8</w:t>
      </w:r>
      <w:r w:rsidRPr="00B107A6">
        <w:rPr>
          <w:b/>
          <w:bCs/>
        </w:rPr>
        <w:t xml:space="preserve"> рабочих программ</w:t>
      </w:r>
      <w:r w:rsidR="00A50541">
        <w:rPr>
          <w:b/>
          <w:bCs/>
        </w:rPr>
        <w:t xml:space="preserve"> </w:t>
      </w:r>
      <w:r w:rsidRPr="006A0871">
        <w:rPr>
          <w:bCs/>
        </w:rPr>
        <w:t xml:space="preserve">и </w:t>
      </w:r>
      <w:r w:rsidR="00A50541">
        <w:rPr>
          <w:bCs/>
        </w:rPr>
        <w:t>2</w:t>
      </w:r>
      <w:r w:rsidRPr="006A0871">
        <w:rPr>
          <w:bCs/>
        </w:rPr>
        <w:t xml:space="preserve"> программы УДО «ДДТ»)</w:t>
      </w:r>
      <w:r w:rsidRPr="00B107A6">
        <w:rPr>
          <w:b/>
          <w:bCs/>
        </w:rPr>
        <w:t xml:space="preserve">, в рамках которых реализуются </w:t>
      </w:r>
      <w:r w:rsidR="00A50541">
        <w:rPr>
          <w:b/>
          <w:bCs/>
        </w:rPr>
        <w:t>5</w:t>
      </w:r>
      <w:r w:rsidRPr="00B107A6">
        <w:rPr>
          <w:b/>
          <w:bCs/>
        </w:rPr>
        <w:t xml:space="preserve"> направлений деятельности:</w:t>
      </w:r>
    </w:p>
    <w:p w14:paraId="416E4501" w14:textId="77777777" w:rsidR="006A7679" w:rsidRPr="00B107A6" w:rsidRDefault="006A7679" w:rsidP="00BE2665">
      <w:pPr>
        <w:pStyle w:val="a3"/>
        <w:ind w:left="0" w:right="853" w:firstLine="980"/>
      </w:pPr>
      <w:r w:rsidRPr="00B107A6">
        <w:t xml:space="preserve">1. </w:t>
      </w:r>
      <w:r w:rsidRPr="00B107A6">
        <w:rPr>
          <w:b/>
          <w:bCs/>
        </w:rPr>
        <w:t xml:space="preserve">Спортивно–оздоровительное направление </w:t>
      </w:r>
      <w:r w:rsidRPr="00B107A6">
        <w:t>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w:t>
      </w:r>
    </w:p>
    <w:p w14:paraId="3E5A1B8B" w14:textId="77777777" w:rsidR="006A7679" w:rsidRPr="00B107A6" w:rsidRDefault="006A7679" w:rsidP="00BE2665">
      <w:pPr>
        <w:pStyle w:val="Default"/>
        <w:spacing w:line="276" w:lineRule="auto"/>
        <w:ind w:right="853" w:firstLine="980"/>
        <w:jc w:val="both"/>
      </w:pPr>
      <w:r w:rsidRPr="00B107A6">
        <w:t>Программы:</w:t>
      </w:r>
    </w:p>
    <w:p w14:paraId="2AE0B1B2" w14:textId="77777777" w:rsidR="00A50541" w:rsidRDefault="00A50541" w:rsidP="00BE2665">
      <w:pPr>
        <w:pStyle w:val="Default"/>
        <w:spacing w:line="276" w:lineRule="auto"/>
        <w:ind w:right="853" w:firstLine="980"/>
        <w:jc w:val="both"/>
      </w:pPr>
      <w:r>
        <w:t>Подвижные игры</w:t>
      </w:r>
    </w:p>
    <w:p w14:paraId="5411909E" w14:textId="77777777" w:rsidR="00A50541" w:rsidRDefault="00A50541" w:rsidP="00BE2665">
      <w:pPr>
        <w:pStyle w:val="Default"/>
        <w:spacing w:line="276" w:lineRule="auto"/>
        <w:ind w:right="853" w:firstLine="980"/>
        <w:jc w:val="both"/>
      </w:pPr>
      <w:r>
        <w:t>Крепыш</w:t>
      </w:r>
    </w:p>
    <w:p w14:paraId="29CC8BA4" w14:textId="77777777" w:rsidR="006A7679" w:rsidRPr="00B107A6" w:rsidRDefault="006A7679" w:rsidP="00BE2665">
      <w:pPr>
        <w:pStyle w:val="Default"/>
        <w:spacing w:line="276" w:lineRule="auto"/>
        <w:ind w:right="853" w:firstLine="980"/>
        <w:jc w:val="both"/>
      </w:pPr>
      <w:r w:rsidRPr="00B107A6">
        <w:t xml:space="preserve">2. </w:t>
      </w:r>
      <w:r w:rsidRPr="00B107A6">
        <w:rPr>
          <w:b/>
          <w:bCs/>
        </w:rPr>
        <w:t xml:space="preserve">Духовно-нравственное направление </w:t>
      </w:r>
      <w:r w:rsidRPr="00B107A6">
        <w:t>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социокультурной группы; последовательное расширение и укрепление ценностно-смысловой сферы личности;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По итогам работы в данном направлении проводятся конкурсы, концерты, защита проектов.</w:t>
      </w:r>
    </w:p>
    <w:p w14:paraId="2715DA10" w14:textId="77777777" w:rsidR="006A7679" w:rsidRPr="00B107A6" w:rsidRDefault="006A7679" w:rsidP="00BE2665">
      <w:pPr>
        <w:pStyle w:val="Default"/>
        <w:spacing w:line="276" w:lineRule="auto"/>
        <w:ind w:right="853" w:firstLine="980"/>
        <w:jc w:val="both"/>
      </w:pPr>
      <w:r w:rsidRPr="00B107A6">
        <w:t>Программы:</w:t>
      </w:r>
    </w:p>
    <w:p w14:paraId="0C5B563B" w14:textId="77777777" w:rsidR="006A7679" w:rsidRPr="00B107A6" w:rsidRDefault="006A7679" w:rsidP="00BE2665">
      <w:pPr>
        <w:pStyle w:val="Default"/>
        <w:spacing w:line="276" w:lineRule="auto"/>
        <w:ind w:right="853" w:firstLine="980"/>
        <w:jc w:val="both"/>
      </w:pPr>
      <w:r w:rsidRPr="00B107A6">
        <w:t>«</w:t>
      </w:r>
      <w:r>
        <w:t xml:space="preserve">Театральные </w:t>
      </w:r>
      <w:proofErr w:type="gramStart"/>
      <w:r>
        <w:t>ступеньки</w:t>
      </w:r>
      <w:r w:rsidRPr="00B107A6">
        <w:t>»  (</w:t>
      </w:r>
      <w:proofErr w:type="gramEnd"/>
      <w:r w:rsidRPr="00B107A6">
        <w:t>гармоничное развитие личности ребёнка средствами эстетического образования: развитие его художественно-творческих умений, устранение зажатости и эмоциональное раскрепощение, преодоление «боязни сцены»).</w:t>
      </w:r>
      <w:r>
        <w:t>(ДДТ)</w:t>
      </w:r>
    </w:p>
    <w:p w14:paraId="7276B002" w14:textId="77777777" w:rsidR="006A7679" w:rsidRPr="00B107A6" w:rsidRDefault="006A7679" w:rsidP="00944FBB">
      <w:pPr>
        <w:pStyle w:val="Default"/>
        <w:numPr>
          <w:ilvl w:val="0"/>
          <w:numId w:val="170"/>
        </w:numPr>
        <w:spacing w:line="276" w:lineRule="auto"/>
        <w:ind w:right="853" w:firstLine="980"/>
        <w:jc w:val="both"/>
      </w:pPr>
      <w:r w:rsidRPr="00B107A6">
        <w:t xml:space="preserve">В основу организации внеурочной деятельности в рамках </w:t>
      </w:r>
      <w:r w:rsidRPr="00B107A6">
        <w:rPr>
          <w:b/>
        </w:rPr>
        <w:t>социального направления</w:t>
      </w:r>
      <w:r w:rsidRPr="00B107A6">
        <w:t xml:space="preserve">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 формировать мотивационно - </w:t>
      </w:r>
      <w:proofErr w:type="spellStart"/>
      <w:r w:rsidRPr="00B107A6">
        <w:t>потребностную</w:t>
      </w:r>
      <w:proofErr w:type="spellEnd"/>
      <w:r w:rsidRPr="00B107A6">
        <w:t xml:space="preserve">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сформированности ответственного отношения к общему делу.</w:t>
      </w:r>
    </w:p>
    <w:p w14:paraId="4E4B41A6" w14:textId="77777777" w:rsidR="006A7679" w:rsidRPr="00B107A6" w:rsidRDefault="006A7679" w:rsidP="00BE2665">
      <w:pPr>
        <w:pStyle w:val="Default"/>
        <w:spacing w:line="276" w:lineRule="auto"/>
        <w:ind w:right="853" w:firstLine="980"/>
        <w:jc w:val="both"/>
      </w:pPr>
      <w:r w:rsidRPr="00B107A6">
        <w:t>Программы:</w:t>
      </w:r>
    </w:p>
    <w:p w14:paraId="38226023" w14:textId="77777777" w:rsidR="006A7679" w:rsidRPr="00B107A6" w:rsidRDefault="006A7679" w:rsidP="00BE2665">
      <w:pPr>
        <w:pStyle w:val="Default"/>
        <w:spacing w:line="276" w:lineRule="auto"/>
        <w:ind w:right="853" w:firstLine="980"/>
        <w:jc w:val="both"/>
      </w:pPr>
      <w:r>
        <w:lastRenderedPageBreak/>
        <w:t>«Разговоры о важном», «Орлята России», «Функциональная грамотность», «</w:t>
      </w:r>
      <w:proofErr w:type="spellStart"/>
      <w:r>
        <w:t>Добротолюбие</w:t>
      </w:r>
      <w:proofErr w:type="spellEnd"/>
      <w:r>
        <w:t>».</w:t>
      </w:r>
    </w:p>
    <w:p w14:paraId="19CEE899" w14:textId="77777777" w:rsidR="006A7679" w:rsidRPr="00B107A6" w:rsidRDefault="006A7679" w:rsidP="00BE2665">
      <w:pPr>
        <w:pStyle w:val="Default"/>
        <w:spacing w:line="276" w:lineRule="auto"/>
        <w:ind w:right="853" w:firstLine="980"/>
        <w:jc w:val="both"/>
      </w:pPr>
      <w:r w:rsidRPr="00B107A6">
        <w:t xml:space="preserve">4. </w:t>
      </w:r>
      <w:proofErr w:type="spellStart"/>
      <w:r w:rsidRPr="00B107A6">
        <w:rPr>
          <w:b/>
          <w:bCs/>
        </w:rPr>
        <w:t>Общеинтеллектуальное</w:t>
      </w:r>
      <w:proofErr w:type="spellEnd"/>
      <w:r w:rsidRPr="00B107A6">
        <w:rPr>
          <w:b/>
          <w:bCs/>
        </w:rPr>
        <w:t xml:space="preserve"> направление </w:t>
      </w:r>
      <w:r w:rsidRPr="00B107A6">
        <w:t>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14:paraId="31BDECCE" w14:textId="77777777" w:rsidR="006A7679" w:rsidRPr="00B107A6" w:rsidRDefault="006A7679" w:rsidP="00BE2665">
      <w:pPr>
        <w:pStyle w:val="Default"/>
        <w:spacing w:after="9" w:line="276" w:lineRule="auto"/>
        <w:ind w:right="853" w:firstLine="980"/>
        <w:jc w:val="both"/>
      </w:pPr>
      <w:r w:rsidRPr="00B107A6">
        <w:t>Программы:</w:t>
      </w:r>
    </w:p>
    <w:p w14:paraId="5E326FA7" w14:textId="77777777" w:rsidR="006A7679" w:rsidRPr="00B107A6" w:rsidRDefault="006A7679" w:rsidP="00BE2665">
      <w:pPr>
        <w:pStyle w:val="Default"/>
        <w:spacing w:line="276" w:lineRule="auto"/>
        <w:ind w:right="853" w:firstLine="980"/>
        <w:jc w:val="both"/>
      </w:pPr>
      <w:r w:rsidRPr="00B107A6">
        <w:t>«Проектная деятельность» (формирование у младших школьников умения учиться, самостоятельно добывать и систематизировать новые знания, проектирование школьных внеклассных мероприятий),</w:t>
      </w:r>
    </w:p>
    <w:p w14:paraId="1D3B2B09" w14:textId="77777777" w:rsidR="006A7679" w:rsidRDefault="006A7679" w:rsidP="00BE2665">
      <w:pPr>
        <w:pStyle w:val="Default"/>
        <w:spacing w:line="276" w:lineRule="auto"/>
        <w:ind w:right="853" w:firstLine="980"/>
        <w:jc w:val="both"/>
      </w:pPr>
      <w:r w:rsidRPr="00483110">
        <w:t>Музыкально-ритмические занятия с учащимися ОВЗ</w:t>
      </w:r>
    </w:p>
    <w:p w14:paraId="3C7ECD37" w14:textId="77777777" w:rsidR="006A7679" w:rsidRPr="00B107A6" w:rsidRDefault="006A7679" w:rsidP="00BE2665">
      <w:pPr>
        <w:pStyle w:val="Default"/>
        <w:spacing w:line="276" w:lineRule="auto"/>
        <w:ind w:right="853" w:firstLine="980"/>
        <w:jc w:val="both"/>
      </w:pPr>
      <w:r w:rsidRPr="00483110">
        <w:t xml:space="preserve">5. </w:t>
      </w:r>
      <w:r w:rsidRPr="00483110">
        <w:rPr>
          <w:b/>
          <w:bCs/>
        </w:rPr>
        <w:t>Общекультурное</w:t>
      </w:r>
      <w:r w:rsidRPr="00B107A6">
        <w:rPr>
          <w:b/>
          <w:bCs/>
        </w:rPr>
        <w:t xml:space="preserve"> направление </w:t>
      </w:r>
      <w:r w:rsidRPr="00B107A6">
        <w:t>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w:t>
      </w:r>
    </w:p>
    <w:p w14:paraId="6432696B" w14:textId="7B7BFE0F" w:rsidR="00A50541" w:rsidRPr="00B107A6" w:rsidRDefault="006A7679" w:rsidP="00A50541">
      <w:pPr>
        <w:pStyle w:val="Default"/>
        <w:spacing w:line="276" w:lineRule="auto"/>
        <w:ind w:right="853" w:firstLine="980"/>
        <w:jc w:val="both"/>
      </w:pPr>
      <w:r w:rsidRPr="00B107A6">
        <w:t>Программы:</w:t>
      </w:r>
      <w:r w:rsidR="00A50541" w:rsidRPr="00A50541">
        <w:t xml:space="preserve"> </w:t>
      </w:r>
      <w:r w:rsidR="00A50541" w:rsidRPr="00B107A6">
        <w:t>«</w:t>
      </w:r>
      <w:proofErr w:type="spellStart"/>
      <w:r w:rsidR="00A50541">
        <w:t>Домисолька</w:t>
      </w:r>
      <w:proofErr w:type="spellEnd"/>
      <w:r w:rsidR="00A50541" w:rsidRPr="00B107A6">
        <w:t>» (вокальный</w:t>
      </w:r>
      <w:proofErr w:type="gramStart"/>
      <w:r w:rsidR="00A50541" w:rsidRPr="00B107A6">
        <w:t>).</w:t>
      </w:r>
      <w:r w:rsidR="00A50541">
        <w:t>(</w:t>
      </w:r>
      <w:proofErr w:type="gramEnd"/>
      <w:r w:rsidR="00A50541">
        <w:t>ДДТ)</w:t>
      </w:r>
    </w:p>
    <w:p w14:paraId="6793826F" w14:textId="7D031CFD" w:rsidR="006A7679" w:rsidRPr="00B107A6" w:rsidRDefault="006A7679" w:rsidP="00BE2665">
      <w:pPr>
        <w:pStyle w:val="Default"/>
        <w:spacing w:after="9" w:line="276" w:lineRule="auto"/>
        <w:ind w:right="853" w:firstLine="980"/>
        <w:jc w:val="both"/>
      </w:pPr>
    </w:p>
    <w:p w14:paraId="0FED590D" w14:textId="77777777" w:rsidR="006A7679" w:rsidRDefault="006A7679" w:rsidP="00BE2665">
      <w:pPr>
        <w:adjustRightInd w:val="0"/>
        <w:spacing w:line="276" w:lineRule="auto"/>
        <w:ind w:right="425" w:firstLine="980"/>
        <w:jc w:val="center"/>
        <w:rPr>
          <w:b/>
          <w:bCs/>
          <w:color w:val="000000"/>
          <w:sz w:val="24"/>
          <w:szCs w:val="24"/>
        </w:rPr>
      </w:pPr>
      <w:r w:rsidRPr="00B107A6">
        <w:rPr>
          <w:b/>
          <w:bCs/>
          <w:color w:val="000000"/>
          <w:sz w:val="24"/>
          <w:szCs w:val="24"/>
        </w:rPr>
        <w:t xml:space="preserve">Планирование внеурочной деятельности </w:t>
      </w:r>
      <w:r>
        <w:rPr>
          <w:b/>
          <w:bCs/>
          <w:color w:val="000000"/>
          <w:sz w:val="24"/>
          <w:szCs w:val="24"/>
        </w:rPr>
        <w:t xml:space="preserve">и дополнительного образования </w:t>
      </w:r>
    </w:p>
    <w:p w14:paraId="1F7DF535" w14:textId="77777777" w:rsidR="006A7679" w:rsidRPr="00464739" w:rsidRDefault="006A7679" w:rsidP="00BE2665">
      <w:pPr>
        <w:adjustRightInd w:val="0"/>
        <w:spacing w:line="276" w:lineRule="auto"/>
        <w:ind w:right="425" w:firstLine="980"/>
        <w:jc w:val="center"/>
        <w:rPr>
          <w:color w:val="000000"/>
          <w:sz w:val="24"/>
          <w:szCs w:val="24"/>
        </w:rPr>
      </w:pPr>
      <w:r w:rsidRPr="00B107A6">
        <w:rPr>
          <w:b/>
          <w:bCs/>
          <w:color w:val="000000"/>
          <w:sz w:val="24"/>
          <w:szCs w:val="24"/>
        </w:rPr>
        <w:t xml:space="preserve">обучающихся </w:t>
      </w:r>
      <w:r w:rsidRPr="00B107A6">
        <w:rPr>
          <w:b/>
          <w:bCs/>
          <w:color w:val="000000"/>
          <w:sz w:val="24"/>
          <w:szCs w:val="24"/>
          <w:lang w:val="en-US"/>
        </w:rPr>
        <w:t>I</w:t>
      </w:r>
      <w:r w:rsidRPr="00B107A6">
        <w:rPr>
          <w:b/>
          <w:bCs/>
          <w:color w:val="000000"/>
          <w:sz w:val="24"/>
          <w:szCs w:val="24"/>
        </w:rPr>
        <w:t>-</w:t>
      </w:r>
      <w:r w:rsidRPr="00B107A6">
        <w:rPr>
          <w:b/>
          <w:bCs/>
          <w:color w:val="000000"/>
          <w:sz w:val="24"/>
          <w:szCs w:val="24"/>
          <w:lang w:val="en-US"/>
        </w:rPr>
        <w:t>IV</w:t>
      </w:r>
      <w:r w:rsidRPr="00B107A6">
        <w:rPr>
          <w:b/>
          <w:bCs/>
          <w:color w:val="000000"/>
          <w:sz w:val="24"/>
          <w:szCs w:val="24"/>
        </w:rPr>
        <w:t xml:space="preserve"> классов</w:t>
      </w:r>
      <w:r>
        <w:rPr>
          <w:color w:val="000000"/>
          <w:sz w:val="24"/>
          <w:szCs w:val="24"/>
        </w:rPr>
        <w:t xml:space="preserve">    </w:t>
      </w:r>
      <w:r>
        <w:rPr>
          <w:b/>
          <w:bCs/>
          <w:color w:val="000000"/>
          <w:sz w:val="24"/>
          <w:szCs w:val="24"/>
        </w:rPr>
        <w:t>на 2023-2024</w:t>
      </w:r>
      <w:r w:rsidRPr="00B107A6">
        <w:rPr>
          <w:b/>
          <w:bCs/>
          <w:color w:val="000000"/>
          <w:sz w:val="24"/>
          <w:szCs w:val="24"/>
        </w:rPr>
        <w:t xml:space="preserve"> учебный год.</w:t>
      </w:r>
    </w:p>
    <w:tbl>
      <w:tblPr>
        <w:tblW w:w="45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4252"/>
        <w:gridCol w:w="1105"/>
        <w:gridCol w:w="1547"/>
      </w:tblGrid>
      <w:tr w:rsidR="00F50E92" w:rsidRPr="00F50E92" w14:paraId="192C0EB5" w14:textId="77777777" w:rsidTr="00F50E92">
        <w:trPr>
          <w:trHeight w:val="586"/>
        </w:trPr>
        <w:tc>
          <w:tcPr>
            <w:tcW w:w="1444" w:type="pct"/>
            <w:shd w:val="clear" w:color="auto" w:fill="auto"/>
            <w:vAlign w:val="center"/>
          </w:tcPr>
          <w:p w14:paraId="3E34AF8C" w14:textId="77777777" w:rsidR="006A7679" w:rsidRPr="00F50E92" w:rsidRDefault="006A7679" w:rsidP="00F50E92">
            <w:pPr>
              <w:spacing w:line="276" w:lineRule="auto"/>
              <w:ind w:right="29" w:firstLine="31"/>
              <w:jc w:val="both"/>
              <w:rPr>
                <w:b/>
                <w:sz w:val="20"/>
                <w:szCs w:val="20"/>
              </w:rPr>
            </w:pPr>
            <w:r w:rsidRPr="00F50E92">
              <w:rPr>
                <w:b/>
                <w:sz w:val="20"/>
                <w:szCs w:val="20"/>
              </w:rPr>
              <w:t>Направления деятельности</w:t>
            </w:r>
          </w:p>
        </w:tc>
        <w:tc>
          <w:tcPr>
            <w:tcW w:w="2190" w:type="pct"/>
            <w:shd w:val="clear" w:color="auto" w:fill="auto"/>
            <w:vAlign w:val="center"/>
          </w:tcPr>
          <w:p w14:paraId="063F57AB" w14:textId="77777777" w:rsidR="006A7679" w:rsidRPr="00F50E92" w:rsidRDefault="006A7679" w:rsidP="00F50E92">
            <w:pPr>
              <w:spacing w:line="276" w:lineRule="auto"/>
              <w:ind w:firstLine="39"/>
              <w:jc w:val="both"/>
              <w:rPr>
                <w:b/>
                <w:sz w:val="20"/>
                <w:szCs w:val="20"/>
              </w:rPr>
            </w:pPr>
            <w:r w:rsidRPr="00F50E92">
              <w:rPr>
                <w:b/>
                <w:sz w:val="20"/>
                <w:szCs w:val="20"/>
              </w:rPr>
              <w:t>Наименование занятий</w:t>
            </w:r>
          </w:p>
        </w:tc>
        <w:tc>
          <w:tcPr>
            <w:tcW w:w="569" w:type="pct"/>
          </w:tcPr>
          <w:p w14:paraId="4712EB60" w14:textId="77777777" w:rsidR="006A7679" w:rsidRPr="00F50E92" w:rsidRDefault="006A7679" w:rsidP="00F50E92">
            <w:pPr>
              <w:spacing w:line="276" w:lineRule="auto"/>
              <w:ind w:firstLine="17"/>
              <w:jc w:val="both"/>
              <w:rPr>
                <w:b/>
                <w:sz w:val="20"/>
                <w:szCs w:val="20"/>
              </w:rPr>
            </w:pPr>
            <w:r w:rsidRPr="00F50E92">
              <w:rPr>
                <w:b/>
                <w:sz w:val="20"/>
                <w:szCs w:val="20"/>
              </w:rPr>
              <w:t>классы</w:t>
            </w:r>
          </w:p>
        </w:tc>
        <w:tc>
          <w:tcPr>
            <w:tcW w:w="797" w:type="pct"/>
            <w:shd w:val="clear" w:color="auto" w:fill="auto"/>
            <w:vAlign w:val="center"/>
          </w:tcPr>
          <w:p w14:paraId="3BDC9AD1" w14:textId="77777777" w:rsidR="006A7679" w:rsidRPr="00F50E92" w:rsidRDefault="006A7679" w:rsidP="00F50E92">
            <w:pPr>
              <w:spacing w:line="276" w:lineRule="auto"/>
              <w:ind w:left="-110" w:right="23"/>
              <w:jc w:val="both"/>
              <w:rPr>
                <w:b/>
                <w:sz w:val="20"/>
                <w:szCs w:val="20"/>
              </w:rPr>
            </w:pPr>
            <w:r w:rsidRPr="00F50E92">
              <w:rPr>
                <w:b/>
                <w:sz w:val="20"/>
                <w:szCs w:val="20"/>
              </w:rPr>
              <w:t>Кол-во часов в неделю</w:t>
            </w:r>
          </w:p>
        </w:tc>
      </w:tr>
      <w:tr w:rsidR="00F50E92" w:rsidRPr="00F50E92" w14:paraId="37FCEB6A" w14:textId="77777777" w:rsidTr="00F50E92">
        <w:trPr>
          <w:trHeight w:val="164"/>
        </w:trPr>
        <w:tc>
          <w:tcPr>
            <w:tcW w:w="1444" w:type="pct"/>
            <w:vMerge w:val="restart"/>
            <w:shd w:val="clear" w:color="auto" w:fill="auto"/>
          </w:tcPr>
          <w:p w14:paraId="4A3CF3DF" w14:textId="77777777" w:rsidR="006A7679" w:rsidRPr="00F50E92" w:rsidRDefault="006A7679" w:rsidP="00F50E92">
            <w:pPr>
              <w:spacing w:line="276" w:lineRule="auto"/>
              <w:ind w:right="29" w:firstLine="31"/>
              <w:jc w:val="both"/>
              <w:rPr>
                <w:b/>
                <w:sz w:val="20"/>
                <w:szCs w:val="20"/>
              </w:rPr>
            </w:pPr>
            <w:r w:rsidRPr="00F50E92">
              <w:rPr>
                <w:b/>
                <w:sz w:val="20"/>
                <w:szCs w:val="20"/>
              </w:rPr>
              <w:t>Социальное</w:t>
            </w:r>
          </w:p>
        </w:tc>
        <w:tc>
          <w:tcPr>
            <w:tcW w:w="2190" w:type="pct"/>
            <w:shd w:val="clear" w:color="auto" w:fill="auto"/>
          </w:tcPr>
          <w:p w14:paraId="1F647BBE" w14:textId="77777777" w:rsidR="006A7679" w:rsidRPr="00F50E92" w:rsidRDefault="006A7679" w:rsidP="00F50E92">
            <w:pPr>
              <w:pStyle w:val="Default"/>
              <w:spacing w:line="276" w:lineRule="auto"/>
              <w:ind w:firstLine="39"/>
              <w:jc w:val="both"/>
              <w:rPr>
                <w:sz w:val="20"/>
                <w:szCs w:val="20"/>
              </w:rPr>
            </w:pPr>
            <w:r w:rsidRPr="00F50E92">
              <w:rPr>
                <w:sz w:val="20"/>
                <w:szCs w:val="20"/>
              </w:rPr>
              <w:t>Разговоры о важном</w:t>
            </w:r>
          </w:p>
        </w:tc>
        <w:tc>
          <w:tcPr>
            <w:tcW w:w="569" w:type="pct"/>
          </w:tcPr>
          <w:p w14:paraId="6CEBF7AB" w14:textId="77777777" w:rsidR="006A7679" w:rsidRPr="00F50E92" w:rsidRDefault="006A7679" w:rsidP="00F50E92">
            <w:pPr>
              <w:spacing w:line="276" w:lineRule="auto"/>
              <w:ind w:firstLine="17"/>
              <w:jc w:val="both"/>
              <w:rPr>
                <w:sz w:val="20"/>
                <w:szCs w:val="20"/>
              </w:rPr>
            </w:pPr>
            <w:r w:rsidRPr="00F50E92">
              <w:rPr>
                <w:sz w:val="20"/>
                <w:szCs w:val="20"/>
              </w:rPr>
              <w:t>1-4</w:t>
            </w:r>
          </w:p>
        </w:tc>
        <w:tc>
          <w:tcPr>
            <w:tcW w:w="797" w:type="pct"/>
            <w:shd w:val="clear" w:color="auto" w:fill="auto"/>
          </w:tcPr>
          <w:p w14:paraId="33895E8C" w14:textId="77777777" w:rsidR="006A7679" w:rsidRPr="00F50E92" w:rsidRDefault="00F50E92" w:rsidP="00F50E92">
            <w:pPr>
              <w:spacing w:line="276" w:lineRule="auto"/>
              <w:ind w:left="-110" w:right="23"/>
              <w:jc w:val="both"/>
              <w:rPr>
                <w:sz w:val="20"/>
                <w:szCs w:val="20"/>
              </w:rPr>
            </w:pPr>
            <w:r>
              <w:rPr>
                <w:sz w:val="20"/>
                <w:szCs w:val="20"/>
              </w:rPr>
              <w:t>По 1 часу</w:t>
            </w:r>
          </w:p>
        </w:tc>
      </w:tr>
      <w:tr w:rsidR="00F50E92" w:rsidRPr="00F50E92" w14:paraId="101E99B3" w14:textId="77777777" w:rsidTr="00F50E92">
        <w:trPr>
          <w:trHeight w:val="164"/>
        </w:trPr>
        <w:tc>
          <w:tcPr>
            <w:tcW w:w="1444" w:type="pct"/>
            <w:vMerge/>
            <w:shd w:val="clear" w:color="auto" w:fill="auto"/>
          </w:tcPr>
          <w:p w14:paraId="7CE01114" w14:textId="77777777" w:rsidR="006A7679" w:rsidRPr="00F50E92" w:rsidRDefault="006A7679" w:rsidP="00F50E92">
            <w:pPr>
              <w:spacing w:line="276" w:lineRule="auto"/>
              <w:ind w:right="29" w:firstLine="31"/>
              <w:jc w:val="both"/>
              <w:rPr>
                <w:sz w:val="20"/>
                <w:szCs w:val="20"/>
              </w:rPr>
            </w:pPr>
          </w:p>
        </w:tc>
        <w:tc>
          <w:tcPr>
            <w:tcW w:w="2190" w:type="pct"/>
            <w:shd w:val="clear" w:color="auto" w:fill="auto"/>
          </w:tcPr>
          <w:p w14:paraId="3AFC28B9" w14:textId="77777777" w:rsidR="006A7679" w:rsidRPr="00F50E92" w:rsidRDefault="006A7679" w:rsidP="00F50E92">
            <w:pPr>
              <w:pStyle w:val="Default"/>
              <w:spacing w:line="276" w:lineRule="auto"/>
              <w:ind w:firstLine="39"/>
              <w:jc w:val="both"/>
              <w:rPr>
                <w:sz w:val="20"/>
                <w:szCs w:val="20"/>
                <w:highlight w:val="yellow"/>
              </w:rPr>
            </w:pPr>
            <w:r w:rsidRPr="00F50E92">
              <w:rPr>
                <w:sz w:val="20"/>
                <w:szCs w:val="20"/>
              </w:rPr>
              <w:t>Функциональная грамотность</w:t>
            </w:r>
          </w:p>
        </w:tc>
        <w:tc>
          <w:tcPr>
            <w:tcW w:w="569" w:type="pct"/>
          </w:tcPr>
          <w:p w14:paraId="76B30FCE" w14:textId="1F4A2C70" w:rsidR="006A7679" w:rsidRPr="00F50E92" w:rsidRDefault="00A50541" w:rsidP="00F50E92">
            <w:pPr>
              <w:spacing w:line="276" w:lineRule="auto"/>
              <w:ind w:firstLine="17"/>
              <w:jc w:val="both"/>
              <w:rPr>
                <w:sz w:val="20"/>
                <w:szCs w:val="20"/>
              </w:rPr>
            </w:pPr>
            <w:r>
              <w:rPr>
                <w:sz w:val="20"/>
                <w:szCs w:val="20"/>
              </w:rPr>
              <w:t>2</w:t>
            </w:r>
          </w:p>
        </w:tc>
        <w:tc>
          <w:tcPr>
            <w:tcW w:w="797" w:type="pct"/>
            <w:shd w:val="clear" w:color="auto" w:fill="auto"/>
          </w:tcPr>
          <w:p w14:paraId="4E72406E" w14:textId="11C3447C" w:rsidR="006A7679" w:rsidRPr="00F50E92" w:rsidRDefault="00A50541" w:rsidP="00A50541">
            <w:pPr>
              <w:spacing w:line="276" w:lineRule="auto"/>
              <w:ind w:right="23"/>
              <w:jc w:val="both"/>
              <w:rPr>
                <w:sz w:val="20"/>
                <w:szCs w:val="20"/>
              </w:rPr>
            </w:pPr>
            <w:r>
              <w:rPr>
                <w:sz w:val="20"/>
                <w:szCs w:val="20"/>
              </w:rPr>
              <w:t>1</w:t>
            </w:r>
          </w:p>
        </w:tc>
      </w:tr>
      <w:tr w:rsidR="00F50E92" w:rsidRPr="00F50E92" w14:paraId="54829323" w14:textId="77777777" w:rsidTr="00F50E92">
        <w:trPr>
          <w:trHeight w:val="164"/>
        </w:trPr>
        <w:tc>
          <w:tcPr>
            <w:tcW w:w="1444" w:type="pct"/>
            <w:vMerge/>
            <w:shd w:val="clear" w:color="auto" w:fill="auto"/>
          </w:tcPr>
          <w:p w14:paraId="00FB246C" w14:textId="77777777" w:rsidR="006A7679" w:rsidRPr="00F50E92" w:rsidRDefault="006A7679" w:rsidP="00F50E92">
            <w:pPr>
              <w:spacing w:line="276" w:lineRule="auto"/>
              <w:ind w:right="29" w:firstLine="31"/>
              <w:jc w:val="both"/>
              <w:rPr>
                <w:sz w:val="20"/>
                <w:szCs w:val="20"/>
              </w:rPr>
            </w:pPr>
          </w:p>
        </w:tc>
        <w:tc>
          <w:tcPr>
            <w:tcW w:w="2190" w:type="pct"/>
            <w:shd w:val="clear" w:color="auto" w:fill="auto"/>
          </w:tcPr>
          <w:p w14:paraId="3DB10625" w14:textId="77777777" w:rsidR="006A7679" w:rsidRPr="00F50E92" w:rsidRDefault="006A7679" w:rsidP="00F50E92">
            <w:pPr>
              <w:ind w:firstLine="39"/>
              <w:rPr>
                <w:sz w:val="20"/>
                <w:szCs w:val="20"/>
              </w:rPr>
            </w:pPr>
            <w:r w:rsidRPr="00F50E92">
              <w:rPr>
                <w:sz w:val="20"/>
                <w:szCs w:val="20"/>
              </w:rPr>
              <w:t>Орлята России</w:t>
            </w:r>
          </w:p>
        </w:tc>
        <w:tc>
          <w:tcPr>
            <w:tcW w:w="569" w:type="pct"/>
          </w:tcPr>
          <w:p w14:paraId="4B459B26" w14:textId="77777777" w:rsidR="006A7679" w:rsidRPr="00F50E92" w:rsidRDefault="006A7679" w:rsidP="00F50E92">
            <w:pPr>
              <w:spacing w:line="276" w:lineRule="auto"/>
              <w:ind w:firstLine="17"/>
              <w:jc w:val="both"/>
              <w:rPr>
                <w:sz w:val="20"/>
                <w:szCs w:val="20"/>
              </w:rPr>
            </w:pPr>
            <w:r w:rsidRPr="00F50E92">
              <w:rPr>
                <w:sz w:val="20"/>
                <w:szCs w:val="20"/>
              </w:rPr>
              <w:t>1-4</w:t>
            </w:r>
          </w:p>
        </w:tc>
        <w:tc>
          <w:tcPr>
            <w:tcW w:w="797" w:type="pct"/>
            <w:shd w:val="clear" w:color="auto" w:fill="auto"/>
          </w:tcPr>
          <w:p w14:paraId="485DE0B6" w14:textId="579F6A42" w:rsidR="006A7679" w:rsidRPr="00F50E92" w:rsidRDefault="00A50541" w:rsidP="00A50541">
            <w:pPr>
              <w:spacing w:line="276" w:lineRule="auto"/>
              <w:ind w:right="23"/>
              <w:jc w:val="both"/>
              <w:rPr>
                <w:sz w:val="20"/>
                <w:szCs w:val="20"/>
              </w:rPr>
            </w:pPr>
            <w:r>
              <w:rPr>
                <w:sz w:val="20"/>
                <w:szCs w:val="20"/>
              </w:rPr>
              <w:t>4</w:t>
            </w:r>
          </w:p>
        </w:tc>
      </w:tr>
      <w:tr w:rsidR="00F50E92" w:rsidRPr="00F50E92" w14:paraId="03ED3EE0" w14:textId="77777777" w:rsidTr="00A50541">
        <w:trPr>
          <w:trHeight w:val="415"/>
        </w:trPr>
        <w:tc>
          <w:tcPr>
            <w:tcW w:w="1444" w:type="pct"/>
            <w:vMerge w:val="restart"/>
            <w:shd w:val="clear" w:color="auto" w:fill="auto"/>
          </w:tcPr>
          <w:p w14:paraId="30538A92" w14:textId="135F6E1B" w:rsidR="006A7679" w:rsidRPr="00F50E92" w:rsidRDefault="006A7679" w:rsidP="00F50E92">
            <w:pPr>
              <w:spacing w:line="276" w:lineRule="auto"/>
              <w:ind w:right="29" w:firstLine="31"/>
              <w:jc w:val="both"/>
              <w:rPr>
                <w:b/>
                <w:sz w:val="20"/>
                <w:szCs w:val="20"/>
              </w:rPr>
            </w:pPr>
            <w:proofErr w:type="spellStart"/>
            <w:r w:rsidRPr="00F50E92">
              <w:rPr>
                <w:b/>
                <w:sz w:val="20"/>
                <w:szCs w:val="20"/>
              </w:rPr>
              <w:t>Обще</w:t>
            </w:r>
            <w:r w:rsidR="00A50541">
              <w:rPr>
                <w:b/>
                <w:sz w:val="20"/>
                <w:szCs w:val="20"/>
              </w:rPr>
              <w:t>интеллектуальн</w:t>
            </w:r>
            <w:r w:rsidRPr="00F50E92">
              <w:rPr>
                <w:b/>
                <w:sz w:val="20"/>
                <w:szCs w:val="20"/>
              </w:rPr>
              <w:t>ое</w:t>
            </w:r>
            <w:proofErr w:type="spellEnd"/>
          </w:p>
        </w:tc>
        <w:tc>
          <w:tcPr>
            <w:tcW w:w="2190" w:type="pct"/>
            <w:shd w:val="clear" w:color="auto" w:fill="auto"/>
          </w:tcPr>
          <w:p w14:paraId="0FF7C940" w14:textId="77777777" w:rsidR="006A7679" w:rsidRPr="00F50E92" w:rsidRDefault="006A7679" w:rsidP="00F50E92">
            <w:pPr>
              <w:spacing w:line="276" w:lineRule="auto"/>
              <w:ind w:firstLine="39"/>
              <w:jc w:val="both"/>
              <w:rPr>
                <w:sz w:val="20"/>
                <w:szCs w:val="20"/>
              </w:rPr>
            </w:pPr>
            <w:r w:rsidRPr="00F50E92">
              <w:rPr>
                <w:sz w:val="20"/>
                <w:szCs w:val="20"/>
              </w:rPr>
              <w:t>Проектная деятельность.</w:t>
            </w:r>
          </w:p>
        </w:tc>
        <w:tc>
          <w:tcPr>
            <w:tcW w:w="569" w:type="pct"/>
          </w:tcPr>
          <w:p w14:paraId="2FF0574B" w14:textId="6A0AD701" w:rsidR="006A7679" w:rsidRPr="00F50E92" w:rsidRDefault="006A7679" w:rsidP="00F50E92">
            <w:pPr>
              <w:spacing w:line="276" w:lineRule="auto"/>
              <w:ind w:firstLine="17"/>
              <w:jc w:val="both"/>
              <w:rPr>
                <w:sz w:val="20"/>
                <w:szCs w:val="20"/>
              </w:rPr>
            </w:pPr>
            <w:r w:rsidRPr="00F50E92">
              <w:rPr>
                <w:sz w:val="20"/>
                <w:szCs w:val="20"/>
              </w:rPr>
              <w:t>4</w:t>
            </w:r>
          </w:p>
        </w:tc>
        <w:tc>
          <w:tcPr>
            <w:tcW w:w="797" w:type="pct"/>
            <w:shd w:val="clear" w:color="auto" w:fill="auto"/>
          </w:tcPr>
          <w:p w14:paraId="3251B72E" w14:textId="77777777" w:rsidR="006A7679" w:rsidRPr="00F50E92" w:rsidRDefault="006A7679" w:rsidP="00F50E92">
            <w:pPr>
              <w:spacing w:line="276" w:lineRule="auto"/>
              <w:ind w:left="-110" w:right="23"/>
              <w:jc w:val="both"/>
              <w:rPr>
                <w:sz w:val="20"/>
                <w:szCs w:val="20"/>
              </w:rPr>
            </w:pPr>
            <w:r w:rsidRPr="00F50E92">
              <w:rPr>
                <w:sz w:val="20"/>
                <w:szCs w:val="20"/>
              </w:rPr>
              <w:t>1</w:t>
            </w:r>
          </w:p>
        </w:tc>
      </w:tr>
      <w:tr w:rsidR="00F50E92" w:rsidRPr="00F50E92" w14:paraId="357056E6" w14:textId="77777777" w:rsidTr="00F50E92">
        <w:trPr>
          <w:trHeight w:val="164"/>
        </w:trPr>
        <w:tc>
          <w:tcPr>
            <w:tcW w:w="1444" w:type="pct"/>
            <w:vMerge/>
            <w:shd w:val="clear" w:color="auto" w:fill="auto"/>
          </w:tcPr>
          <w:p w14:paraId="3F91BEB6" w14:textId="77777777" w:rsidR="006A7679" w:rsidRPr="00F50E92" w:rsidRDefault="006A7679" w:rsidP="00F50E92">
            <w:pPr>
              <w:spacing w:line="276" w:lineRule="auto"/>
              <w:ind w:right="29" w:firstLine="31"/>
              <w:jc w:val="both"/>
              <w:rPr>
                <w:b/>
                <w:sz w:val="20"/>
                <w:szCs w:val="20"/>
              </w:rPr>
            </w:pPr>
          </w:p>
        </w:tc>
        <w:tc>
          <w:tcPr>
            <w:tcW w:w="2190" w:type="pct"/>
            <w:shd w:val="clear" w:color="auto" w:fill="auto"/>
          </w:tcPr>
          <w:p w14:paraId="621E8344" w14:textId="69081F71" w:rsidR="00A50541" w:rsidRDefault="00A50541" w:rsidP="00A50541">
            <w:pPr>
              <w:pStyle w:val="Default"/>
              <w:spacing w:line="276" w:lineRule="auto"/>
              <w:ind w:right="853" w:firstLine="980"/>
              <w:jc w:val="both"/>
            </w:pPr>
            <w:r w:rsidRPr="00483110">
              <w:t xml:space="preserve">Музыкально-ритмические занятия с </w:t>
            </w:r>
            <w:r w:rsidR="00962711">
              <w:t>об</w:t>
            </w:r>
            <w:r w:rsidRPr="00483110">
              <w:t>уча</w:t>
            </w:r>
            <w:r w:rsidR="00962711">
              <w:t>ю</w:t>
            </w:r>
            <w:r w:rsidRPr="00483110">
              <w:t>щимися ОВЗ</w:t>
            </w:r>
          </w:p>
          <w:p w14:paraId="554E33D1" w14:textId="01196D58" w:rsidR="006A7679" w:rsidRPr="00F50E92" w:rsidRDefault="006A7679" w:rsidP="00F50E92">
            <w:pPr>
              <w:spacing w:line="276" w:lineRule="auto"/>
              <w:ind w:firstLine="39"/>
              <w:jc w:val="both"/>
              <w:rPr>
                <w:sz w:val="20"/>
                <w:szCs w:val="20"/>
              </w:rPr>
            </w:pPr>
          </w:p>
        </w:tc>
        <w:tc>
          <w:tcPr>
            <w:tcW w:w="569" w:type="pct"/>
          </w:tcPr>
          <w:p w14:paraId="3426C1C0" w14:textId="5F062313" w:rsidR="006A7679" w:rsidRPr="00F50E92" w:rsidRDefault="00A50541" w:rsidP="00F50E92">
            <w:pPr>
              <w:spacing w:line="276" w:lineRule="auto"/>
              <w:ind w:firstLine="17"/>
              <w:jc w:val="both"/>
              <w:rPr>
                <w:sz w:val="20"/>
                <w:szCs w:val="20"/>
              </w:rPr>
            </w:pPr>
            <w:r>
              <w:rPr>
                <w:sz w:val="20"/>
                <w:szCs w:val="20"/>
              </w:rPr>
              <w:t>2-4</w:t>
            </w:r>
          </w:p>
        </w:tc>
        <w:tc>
          <w:tcPr>
            <w:tcW w:w="797" w:type="pct"/>
            <w:shd w:val="clear" w:color="auto" w:fill="auto"/>
          </w:tcPr>
          <w:p w14:paraId="4DE3C102" w14:textId="072D75F7" w:rsidR="006A7679" w:rsidRPr="00F50E92" w:rsidRDefault="00A50541" w:rsidP="00F50E92">
            <w:pPr>
              <w:spacing w:line="276" w:lineRule="auto"/>
              <w:ind w:left="-110" w:right="23"/>
              <w:jc w:val="both"/>
              <w:rPr>
                <w:sz w:val="20"/>
                <w:szCs w:val="20"/>
              </w:rPr>
            </w:pPr>
            <w:r>
              <w:rPr>
                <w:sz w:val="20"/>
                <w:szCs w:val="20"/>
              </w:rPr>
              <w:t>3</w:t>
            </w:r>
          </w:p>
        </w:tc>
      </w:tr>
      <w:tr w:rsidR="00F50E92" w:rsidRPr="00F50E92" w14:paraId="21F5A819" w14:textId="77777777" w:rsidTr="00F50E92">
        <w:trPr>
          <w:trHeight w:val="362"/>
        </w:trPr>
        <w:tc>
          <w:tcPr>
            <w:tcW w:w="1444" w:type="pct"/>
            <w:vMerge w:val="restart"/>
            <w:tcBorders>
              <w:top w:val="single" w:sz="4" w:space="0" w:color="auto"/>
              <w:left w:val="single" w:sz="4" w:space="0" w:color="auto"/>
              <w:right w:val="single" w:sz="4" w:space="0" w:color="auto"/>
            </w:tcBorders>
            <w:shd w:val="clear" w:color="auto" w:fill="auto"/>
          </w:tcPr>
          <w:p w14:paraId="4BEE1941" w14:textId="77777777" w:rsidR="006A7679" w:rsidRPr="00F50E92" w:rsidRDefault="006A7679" w:rsidP="00F50E92">
            <w:pPr>
              <w:spacing w:line="276" w:lineRule="auto"/>
              <w:ind w:right="29" w:firstLine="31"/>
              <w:jc w:val="both"/>
              <w:rPr>
                <w:b/>
                <w:sz w:val="20"/>
                <w:szCs w:val="20"/>
              </w:rPr>
            </w:pPr>
            <w:r w:rsidRPr="00F50E92">
              <w:rPr>
                <w:b/>
                <w:sz w:val="20"/>
                <w:szCs w:val="20"/>
              </w:rPr>
              <w:t>Спортивно оздоровительное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084BBD8A" w14:textId="0BCA0F25" w:rsidR="006A7679" w:rsidRPr="00F50E92" w:rsidRDefault="00A50541" w:rsidP="00F50E92">
            <w:pPr>
              <w:spacing w:line="276" w:lineRule="auto"/>
              <w:ind w:firstLine="39"/>
              <w:jc w:val="both"/>
              <w:rPr>
                <w:sz w:val="20"/>
                <w:szCs w:val="20"/>
              </w:rPr>
            </w:pPr>
            <w:r>
              <w:rPr>
                <w:sz w:val="20"/>
                <w:szCs w:val="20"/>
              </w:rPr>
              <w:t>Подвижные игры</w:t>
            </w:r>
          </w:p>
        </w:tc>
        <w:tc>
          <w:tcPr>
            <w:tcW w:w="569" w:type="pct"/>
            <w:tcBorders>
              <w:top w:val="single" w:sz="4" w:space="0" w:color="auto"/>
              <w:left w:val="single" w:sz="4" w:space="0" w:color="auto"/>
              <w:bottom w:val="single" w:sz="4" w:space="0" w:color="auto"/>
              <w:right w:val="single" w:sz="4" w:space="0" w:color="auto"/>
            </w:tcBorders>
          </w:tcPr>
          <w:p w14:paraId="5CB31253" w14:textId="22CC8AC2" w:rsidR="006A7679" w:rsidRPr="00F50E92" w:rsidRDefault="00A50541" w:rsidP="00F50E92">
            <w:pPr>
              <w:spacing w:line="276" w:lineRule="auto"/>
              <w:ind w:firstLine="17"/>
              <w:jc w:val="both"/>
              <w:rPr>
                <w:sz w:val="20"/>
                <w:szCs w:val="20"/>
              </w:rPr>
            </w:pPr>
            <w:r>
              <w:rPr>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5CD2E706" w14:textId="7B4F1CAF" w:rsidR="006A7679" w:rsidRPr="00F50E92" w:rsidRDefault="00A50541" w:rsidP="00F50E92">
            <w:pPr>
              <w:spacing w:line="276" w:lineRule="auto"/>
              <w:ind w:left="-110" w:right="23"/>
              <w:jc w:val="both"/>
              <w:rPr>
                <w:sz w:val="20"/>
                <w:szCs w:val="20"/>
              </w:rPr>
            </w:pPr>
            <w:r>
              <w:rPr>
                <w:sz w:val="20"/>
                <w:szCs w:val="20"/>
              </w:rPr>
              <w:t>1</w:t>
            </w:r>
          </w:p>
        </w:tc>
      </w:tr>
      <w:tr w:rsidR="00F50E92" w:rsidRPr="00F50E92" w14:paraId="3234C349" w14:textId="77777777" w:rsidTr="00F50E92">
        <w:trPr>
          <w:trHeight w:val="164"/>
        </w:trPr>
        <w:tc>
          <w:tcPr>
            <w:tcW w:w="1444" w:type="pct"/>
            <w:vMerge/>
            <w:tcBorders>
              <w:left w:val="single" w:sz="4" w:space="0" w:color="auto"/>
              <w:right w:val="single" w:sz="4" w:space="0" w:color="auto"/>
            </w:tcBorders>
            <w:shd w:val="clear" w:color="auto" w:fill="auto"/>
          </w:tcPr>
          <w:p w14:paraId="683E9588" w14:textId="77777777" w:rsidR="006A7679" w:rsidRPr="00F50E92" w:rsidRDefault="006A7679" w:rsidP="00F50E92">
            <w:pPr>
              <w:spacing w:line="276" w:lineRule="auto"/>
              <w:ind w:right="29" w:firstLine="31"/>
              <w:jc w:val="both"/>
              <w:rPr>
                <w:b/>
                <w:sz w:val="20"/>
                <w:szCs w:val="20"/>
              </w:rPr>
            </w:pP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43FB6310" w14:textId="62E58AB5" w:rsidR="006A7679" w:rsidRPr="00F50E92" w:rsidRDefault="00A50541" w:rsidP="00F50E92">
            <w:pPr>
              <w:ind w:firstLine="39"/>
              <w:rPr>
                <w:sz w:val="20"/>
                <w:szCs w:val="20"/>
              </w:rPr>
            </w:pPr>
            <w:r>
              <w:rPr>
                <w:sz w:val="20"/>
                <w:szCs w:val="20"/>
              </w:rPr>
              <w:t>Крепыш</w:t>
            </w:r>
          </w:p>
        </w:tc>
        <w:tc>
          <w:tcPr>
            <w:tcW w:w="569" w:type="pct"/>
            <w:tcBorders>
              <w:top w:val="single" w:sz="4" w:space="0" w:color="auto"/>
              <w:left w:val="single" w:sz="4" w:space="0" w:color="auto"/>
              <w:bottom w:val="single" w:sz="4" w:space="0" w:color="auto"/>
              <w:right w:val="single" w:sz="4" w:space="0" w:color="auto"/>
            </w:tcBorders>
          </w:tcPr>
          <w:p w14:paraId="1E1442CB" w14:textId="4C73D5EC" w:rsidR="006A7679" w:rsidRPr="00F50E92" w:rsidRDefault="00A50541" w:rsidP="00F50E92">
            <w:pPr>
              <w:spacing w:line="276" w:lineRule="auto"/>
              <w:ind w:firstLine="17"/>
              <w:jc w:val="both"/>
              <w:rPr>
                <w:sz w:val="20"/>
                <w:szCs w:val="20"/>
              </w:rPr>
            </w:pPr>
            <w:r>
              <w:rPr>
                <w:sz w:val="20"/>
                <w:szCs w:val="20"/>
              </w:rPr>
              <w:t>3</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0A532165" w14:textId="1977376A" w:rsidR="006A7679" w:rsidRPr="00F50E92" w:rsidRDefault="00A50541" w:rsidP="00F50E92">
            <w:pPr>
              <w:spacing w:line="276" w:lineRule="auto"/>
              <w:ind w:left="-110" w:right="23"/>
              <w:jc w:val="both"/>
              <w:rPr>
                <w:sz w:val="20"/>
                <w:szCs w:val="20"/>
              </w:rPr>
            </w:pPr>
            <w:r>
              <w:rPr>
                <w:sz w:val="20"/>
                <w:szCs w:val="20"/>
              </w:rPr>
              <w:t>2</w:t>
            </w:r>
          </w:p>
        </w:tc>
      </w:tr>
      <w:tr w:rsidR="00F50E92" w:rsidRPr="00F50E92" w14:paraId="21322CE4" w14:textId="77777777" w:rsidTr="00F50E92">
        <w:trPr>
          <w:trHeight w:val="164"/>
        </w:trPr>
        <w:tc>
          <w:tcPr>
            <w:tcW w:w="1444" w:type="pct"/>
            <w:tcBorders>
              <w:top w:val="single" w:sz="4" w:space="0" w:color="auto"/>
              <w:left w:val="single" w:sz="4" w:space="0" w:color="auto"/>
              <w:right w:val="single" w:sz="4" w:space="0" w:color="auto"/>
            </w:tcBorders>
            <w:shd w:val="clear" w:color="auto" w:fill="auto"/>
          </w:tcPr>
          <w:p w14:paraId="3F823750" w14:textId="77777777" w:rsidR="006A7679" w:rsidRPr="00F50E92" w:rsidRDefault="006A7679" w:rsidP="00F50E92">
            <w:pPr>
              <w:spacing w:line="276" w:lineRule="auto"/>
              <w:ind w:right="29" w:firstLine="31"/>
              <w:jc w:val="both"/>
              <w:rPr>
                <w:b/>
                <w:sz w:val="20"/>
                <w:szCs w:val="20"/>
              </w:rPr>
            </w:pPr>
            <w:r w:rsidRPr="00F50E92">
              <w:rPr>
                <w:b/>
                <w:sz w:val="20"/>
                <w:szCs w:val="20"/>
              </w:rPr>
              <w:t>Общекультурное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2D222D5F" w14:textId="21A09EAB" w:rsidR="00A50541" w:rsidRPr="00B107A6" w:rsidRDefault="00A50541" w:rsidP="00A50541">
            <w:pPr>
              <w:pStyle w:val="Default"/>
              <w:spacing w:line="276" w:lineRule="auto"/>
              <w:ind w:right="853" w:firstLine="980"/>
              <w:jc w:val="both"/>
            </w:pPr>
            <w:r w:rsidRPr="00A50541">
              <w:t xml:space="preserve"> </w:t>
            </w:r>
            <w:r w:rsidRPr="00B107A6">
              <w:t>«</w:t>
            </w:r>
            <w:proofErr w:type="spellStart"/>
            <w:r>
              <w:t>Домисолька</w:t>
            </w:r>
            <w:proofErr w:type="spellEnd"/>
            <w:r w:rsidRPr="00B107A6">
              <w:t xml:space="preserve">» </w:t>
            </w:r>
            <w:r>
              <w:t>(</w:t>
            </w:r>
            <w:r w:rsidRPr="00B107A6">
              <w:t>вокальный</w:t>
            </w:r>
            <w:proofErr w:type="gramStart"/>
            <w:r w:rsidRPr="00B107A6">
              <w:t>).</w:t>
            </w:r>
            <w:r>
              <w:t>(</w:t>
            </w:r>
            <w:proofErr w:type="gramEnd"/>
            <w:r>
              <w:t>ДДТ)</w:t>
            </w:r>
          </w:p>
          <w:p w14:paraId="0190D966" w14:textId="0AB3DC20" w:rsidR="006A7679" w:rsidRPr="00F50E92" w:rsidRDefault="006A7679" w:rsidP="00F50E92">
            <w:pPr>
              <w:spacing w:line="276" w:lineRule="auto"/>
              <w:ind w:firstLine="39"/>
              <w:jc w:val="both"/>
              <w:rPr>
                <w:sz w:val="20"/>
                <w:szCs w:val="20"/>
              </w:rPr>
            </w:pPr>
          </w:p>
        </w:tc>
        <w:tc>
          <w:tcPr>
            <w:tcW w:w="569" w:type="pct"/>
            <w:tcBorders>
              <w:top w:val="single" w:sz="4" w:space="0" w:color="auto"/>
              <w:left w:val="single" w:sz="4" w:space="0" w:color="auto"/>
              <w:bottom w:val="single" w:sz="4" w:space="0" w:color="auto"/>
              <w:right w:val="single" w:sz="4" w:space="0" w:color="auto"/>
            </w:tcBorders>
          </w:tcPr>
          <w:p w14:paraId="2CF0CFA9" w14:textId="2BAB7CE9" w:rsidR="006A7679" w:rsidRPr="00F50E92" w:rsidRDefault="006A7679" w:rsidP="00F50E92">
            <w:pPr>
              <w:spacing w:line="276" w:lineRule="auto"/>
              <w:ind w:firstLine="17"/>
              <w:jc w:val="both"/>
              <w:rPr>
                <w:sz w:val="20"/>
                <w:szCs w:val="20"/>
              </w:rPr>
            </w:pPr>
            <w:r w:rsidRPr="00F50E92">
              <w:rPr>
                <w:sz w:val="20"/>
                <w:szCs w:val="20"/>
              </w:rPr>
              <w:t>4</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2D5B4350" w14:textId="77777777" w:rsidR="006A7679" w:rsidRPr="00F50E92" w:rsidRDefault="006A7679" w:rsidP="00F50E92">
            <w:pPr>
              <w:spacing w:line="276" w:lineRule="auto"/>
              <w:ind w:left="-110" w:right="23"/>
              <w:jc w:val="both"/>
              <w:rPr>
                <w:sz w:val="20"/>
                <w:szCs w:val="20"/>
              </w:rPr>
            </w:pPr>
            <w:r w:rsidRPr="00F50E92">
              <w:rPr>
                <w:sz w:val="20"/>
                <w:szCs w:val="20"/>
              </w:rPr>
              <w:t>1</w:t>
            </w:r>
          </w:p>
        </w:tc>
      </w:tr>
      <w:tr w:rsidR="00A50541" w:rsidRPr="00F50E92" w14:paraId="322DDBC3" w14:textId="77777777" w:rsidTr="00F50E92">
        <w:trPr>
          <w:trHeight w:val="164"/>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047E06FC" w14:textId="77777777" w:rsidR="00A50541" w:rsidRPr="00F50E92" w:rsidRDefault="00A50541" w:rsidP="00A50541">
            <w:pPr>
              <w:spacing w:line="276" w:lineRule="auto"/>
              <w:ind w:right="29" w:firstLine="31"/>
              <w:jc w:val="both"/>
              <w:rPr>
                <w:b/>
                <w:sz w:val="20"/>
                <w:szCs w:val="20"/>
              </w:rPr>
            </w:pPr>
            <w:r w:rsidRPr="00F50E92">
              <w:rPr>
                <w:b/>
                <w:sz w:val="20"/>
                <w:szCs w:val="20"/>
              </w:rPr>
              <w:t>Духовно-нравственное</w:t>
            </w:r>
          </w:p>
        </w:tc>
        <w:tc>
          <w:tcPr>
            <w:tcW w:w="2190" w:type="pct"/>
            <w:tcBorders>
              <w:top w:val="single" w:sz="4" w:space="0" w:color="auto"/>
              <w:left w:val="single" w:sz="4" w:space="0" w:color="auto"/>
              <w:bottom w:val="single" w:sz="4" w:space="0" w:color="auto"/>
              <w:right w:val="single" w:sz="4" w:space="0" w:color="auto"/>
            </w:tcBorders>
            <w:shd w:val="clear" w:color="auto" w:fill="auto"/>
          </w:tcPr>
          <w:p w14:paraId="71DE95E2" w14:textId="77AB2417" w:rsidR="00A50541" w:rsidRPr="00F50E92" w:rsidRDefault="00A50541" w:rsidP="00A50541">
            <w:pPr>
              <w:ind w:firstLine="39"/>
              <w:rPr>
                <w:sz w:val="20"/>
                <w:szCs w:val="20"/>
              </w:rPr>
            </w:pPr>
            <w:r w:rsidRPr="00F50E92">
              <w:rPr>
                <w:sz w:val="20"/>
                <w:szCs w:val="20"/>
              </w:rPr>
              <w:t xml:space="preserve">Театральные </w:t>
            </w:r>
            <w:proofErr w:type="spellStart"/>
            <w:r w:rsidRPr="00F50E92">
              <w:rPr>
                <w:sz w:val="20"/>
                <w:szCs w:val="20"/>
              </w:rPr>
              <w:t>ступеньки</w:t>
            </w:r>
            <w:proofErr w:type="gramStart"/>
            <w:r w:rsidRPr="00F50E92">
              <w:rPr>
                <w:sz w:val="20"/>
                <w:szCs w:val="20"/>
              </w:rPr>
              <w:t>».УДО</w:t>
            </w:r>
            <w:proofErr w:type="spellEnd"/>
            <w:proofErr w:type="gramEnd"/>
            <w:r w:rsidRPr="00F50E92">
              <w:rPr>
                <w:sz w:val="20"/>
                <w:szCs w:val="20"/>
              </w:rPr>
              <w:t xml:space="preserve"> «ДДТ»  </w:t>
            </w:r>
          </w:p>
        </w:tc>
        <w:tc>
          <w:tcPr>
            <w:tcW w:w="569" w:type="pct"/>
            <w:tcBorders>
              <w:top w:val="single" w:sz="4" w:space="0" w:color="auto"/>
              <w:left w:val="single" w:sz="4" w:space="0" w:color="auto"/>
              <w:bottom w:val="single" w:sz="4" w:space="0" w:color="auto"/>
              <w:right w:val="single" w:sz="4" w:space="0" w:color="auto"/>
            </w:tcBorders>
          </w:tcPr>
          <w:p w14:paraId="032902FB" w14:textId="06CAACC2" w:rsidR="00A50541" w:rsidRPr="00F50E92" w:rsidRDefault="00A50541" w:rsidP="00A50541">
            <w:pPr>
              <w:spacing w:line="276" w:lineRule="auto"/>
              <w:ind w:firstLine="17"/>
              <w:jc w:val="both"/>
              <w:rPr>
                <w:sz w:val="20"/>
                <w:szCs w:val="20"/>
              </w:rPr>
            </w:pPr>
            <w:r>
              <w:rPr>
                <w:sz w:val="20"/>
                <w:szCs w:val="20"/>
              </w:rPr>
              <w:t>1</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5763FEAB" w14:textId="16744C4D" w:rsidR="00A50541" w:rsidRPr="00F50E92" w:rsidRDefault="00A50541" w:rsidP="00A50541">
            <w:pPr>
              <w:spacing w:line="276" w:lineRule="auto"/>
              <w:ind w:left="-110" w:right="23"/>
              <w:jc w:val="both"/>
              <w:rPr>
                <w:sz w:val="20"/>
                <w:szCs w:val="20"/>
              </w:rPr>
            </w:pPr>
            <w:r>
              <w:rPr>
                <w:sz w:val="20"/>
                <w:szCs w:val="20"/>
              </w:rPr>
              <w:t>2</w:t>
            </w:r>
          </w:p>
        </w:tc>
      </w:tr>
    </w:tbl>
    <w:p w14:paraId="24549910" w14:textId="77777777" w:rsidR="006A7679" w:rsidRDefault="006A7679" w:rsidP="00BE2665">
      <w:pPr>
        <w:pStyle w:val="a3"/>
        <w:spacing w:before="66"/>
        <w:ind w:left="0" w:right="425" w:firstLine="980"/>
        <w:rPr>
          <w:b/>
          <w:sz w:val="22"/>
        </w:rPr>
      </w:pPr>
    </w:p>
    <w:p w14:paraId="5C80D0C1" w14:textId="77777777" w:rsidR="00F50E92" w:rsidRDefault="00681A04" w:rsidP="0072191C">
      <w:pPr>
        <w:pStyle w:val="1"/>
        <w:numPr>
          <w:ilvl w:val="1"/>
          <w:numId w:val="17"/>
        </w:numPr>
        <w:tabs>
          <w:tab w:val="left" w:pos="1662"/>
        </w:tabs>
        <w:spacing w:line="274" w:lineRule="exact"/>
        <w:ind w:left="0" w:right="425" w:firstLine="980"/>
        <w:jc w:val="left"/>
      </w:pPr>
      <w:r>
        <w:t>Календарный</w:t>
      </w:r>
      <w:r w:rsidRPr="00F50E92">
        <w:rPr>
          <w:spacing w:val="-3"/>
        </w:rPr>
        <w:t xml:space="preserve"> </w:t>
      </w:r>
      <w:r>
        <w:t>план</w:t>
      </w:r>
      <w:r w:rsidRPr="00F50E92">
        <w:rPr>
          <w:spacing w:val="-3"/>
        </w:rPr>
        <w:t xml:space="preserve"> </w:t>
      </w:r>
      <w:r>
        <w:t>воспитательной</w:t>
      </w:r>
      <w:r w:rsidRPr="00F50E92">
        <w:rPr>
          <w:spacing w:val="-3"/>
        </w:rPr>
        <w:t xml:space="preserve"> </w:t>
      </w:r>
      <w:r>
        <w:t xml:space="preserve">работы </w:t>
      </w:r>
    </w:p>
    <w:p w14:paraId="54D56310" w14:textId="77777777" w:rsidR="008B50ED" w:rsidRDefault="00681A04" w:rsidP="00F50E92">
      <w:pPr>
        <w:pStyle w:val="1"/>
        <w:tabs>
          <w:tab w:val="left" w:pos="1662"/>
        </w:tabs>
        <w:spacing w:line="274" w:lineRule="exact"/>
        <w:ind w:left="980" w:right="425"/>
      </w:pPr>
      <w:r>
        <w:lastRenderedPageBreak/>
        <w:t>Календарный план воспитательной работ разрабатывается на учебный год и прикладывается</w:t>
      </w:r>
      <w:r w:rsidRPr="00F50E92">
        <w:rPr>
          <w:spacing w:val="-1"/>
        </w:rPr>
        <w:t xml:space="preserve"> </w:t>
      </w:r>
      <w:r>
        <w:t>к ООП</w:t>
      </w:r>
      <w:r w:rsidRPr="00F50E92">
        <w:rPr>
          <w:spacing w:val="2"/>
        </w:rPr>
        <w:t xml:space="preserve"> </w:t>
      </w:r>
      <w:r>
        <w:t>НОО.</w:t>
      </w:r>
    </w:p>
    <w:p w14:paraId="777AEFA0" w14:textId="77777777" w:rsidR="00962711" w:rsidRPr="00962711" w:rsidRDefault="00962711" w:rsidP="00962711">
      <w:pPr>
        <w:widowControl/>
        <w:spacing w:after="200" w:line="276" w:lineRule="auto"/>
        <w:rPr>
          <w:rFonts w:eastAsiaTheme="minorHAnsi"/>
        </w:rPr>
      </w:pPr>
    </w:p>
    <w:tbl>
      <w:tblPr>
        <w:tblStyle w:val="22"/>
        <w:tblpPr w:leftFromText="180" w:rightFromText="180" w:vertAnchor="text" w:tblpX="-176" w:tblpY="1"/>
        <w:tblOverlap w:val="never"/>
        <w:tblW w:w="9975" w:type="dxa"/>
        <w:tblLook w:val="04A0" w:firstRow="1" w:lastRow="0" w:firstColumn="1" w:lastColumn="0" w:noHBand="0" w:noVBand="1"/>
      </w:tblPr>
      <w:tblGrid>
        <w:gridCol w:w="2454"/>
        <w:gridCol w:w="3113"/>
        <w:gridCol w:w="1193"/>
        <w:gridCol w:w="1205"/>
        <w:gridCol w:w="2010"/>
      </w:tblGrid>
      <w:tr w:rsidR="00962711" w:rsidRPr="00962711" w14:paraId="59EAB29D" w14:textId="77777777" w:rsidTr="00EB1737">
        <w:tc>
          <w:tcPr>
            <w:tcW w:w="9975" w:type="dxa"/>
            <w:gridSpan w:val="5"/>
            <w:tcBorders>
              <w:top w:val="single" w:sz="4" w:space="0" w:color="auto"/>
              <w:left w:val="single" w:sz="4" w:space="0" w:color="auto"/>
              <w:bottom w:val="single" w:sz="4" w:space="0" w:color="auto"/>
              <w:right w:val="single" w:sz="4" w:space="0" w:color="auto"/>
            </w:tcBorders>
            <w:hideMark/>
          </w:tcPr>
          <w:p w14:paraId="4247CF5A" w14:textId="77777777" w:rsidR="00962711" w:rsidRPr="00962711" w:rsidRDefault="00962711" w:rsidP="00962711">
            <w:pPr>
              <w:jc w:val="center"/>
              <w:rPr>
                <w:rFonts w:eastAsia="SimSun" w:cs="Mangal"/>
                <w:b/>
                <w:bCs/>
                <w:color w:val="000000"/>
                <w:sz w:val="24"/>
                <w:szCs w:val="24"/>
                <w:lang w:eastAsia="zh-CN"/>
              </w:rPr>
            </w:pPr>
            <w:r w:rsidRPr="00962711">
              <w:rPr>
                <w:rFonts w:eastAsia="SimSun" w:cs="Mangal"/>
                <w:b/>
                <w:bCs/>
                <w:color w:val="000000"/>
                <w:sz w:val="24"/>
                <w:szCs w:val="24"/>
                <w:lang w:eastAsia="zh-CN"/>
              </w:rPr>
              <w:t>СЕНТЯБРЬ</w:t>
            </w:r>
          </w:p>
          <w:p w14:paraId="57EA7DD8" w14:textId="77777777" w:rsidR="00962711" w:rsidRPr="00962711" w:rsidRDefault="00962711" w:rsidP="00962711">
            <w:pPr>
              <w:jc w:val="center"/>
              <w:rPr>
                <w:rFonts w:eastAsia="SimSun" w:cs="Mangal"/>
                <w:b/>
                <w:bCs/>
                <w:color w:val="000000"/>
              </w:rPr>
            </w:pPr>
            <w:r w:rsidRPr="00962711">
              <w:rPr>
                <w:rFonts w:eastAsia="SimSun" w:cs="Mangal"/>
                <w:b/>
                <w:bCs/>
                <w:color w:val="000000"/>
                <w:sz w:val="24"/>
                <w:szCs w:val="24"/>
                <w:lang w:eastAsia="zh-CN"/>
              </w:rPr>
              <w:t>Девиз месяца: «Внимание – дети!»</w:t>
            </w:r>
          </w:p>
        </w:tc>
      </w:tr>
      <w:tr w:rsidR="00962711" w:rsidRPr="00962711" w14:paraId="3D2C4AA5" w14:textId="77777777" w:rsidTr="00EB1737">
        <w:tc>
          <w:tcPr>
            <w:tcW w:w="2454" w:type="dxa"/>
            <w:tcBorders>
              <w:top w:val="single" w:sz="4" w:space="0" w:color="auto"/>
              <w:left w:val="single" w:sz="4" w:space="0" w:color="auto"/>
              <w:bottom w:val="single" w:sz="4" w:space="0" w:color="auto"/>
              <w:right w:val="single" w:sz="4" w:space="0" w:color="auto"/>
            </w:tcBorders>
          </w:tcPr>
          <w:p w14:paraId="1BD32780" w14:textId="77777777" w:rsidR="00962711" w:rsidRPr="00962711" w:rsidRDefault="00962711" w:rsidP="00962711">
            <w:pPr>
              <w:rPr>
                <w:rFonts w:eastAsia="SimSun" w:cs="Mangal"/>
                <w:color w:val="000000"/>
                <w:sz w:val="24"/>
                <w:szCs w:val="24"/>
                <w:lang w:eastAsia="zh-CN"/>
              </w:rPr>
            </w:pPr>
            <w:r w:rsidRPr="00962711">
              <w:rPr>
                <w:rFonts w:eastAsia="SimSun" w:cs="Mangal"/>
                <w:b/>
                <w:bCs/>
                <w:color w:val="000000"/>
                <w:sz w:val="24"/>
                <w:szCs w:val="24"/>
                <w:lang w:eastAsia="zh-CN"/>
              </w:rPr>
              <w:t xml:space="preserve">Направления деятельности </w:t>
            </w:r>
          </w:p>
          <w:p w14:paraId="0E9F13A6" w14:textId="77777777" w:rsidR="00962711" w:rsidRPr="00962711" w:rsidRDefault="00962711" w:rsidP="00962711">
            <w:pPr>
              <w:rPr>
                <w:rFonts w:ascii="Liberation Serif" w:eastAsia="SimSun" w:hAnsi="Liberation Serif" w:cs="Mangal" w:hint="eastAsia"/>
              </w:rPr>
            </w:pPr>
          </w:p>
        </w:tc>
        <w:tc>
          <w:tcPr>
            <w:tcW w:w="3113" w:type="dxa"/>
            <w:tcBorders>
              <w:top w:val="single" w:sz="4" w:space="0" w:color="auto"/>
              <w:left w:val="single" w:sz="4" w:space="0" w:color="auto"/>
              <w:bottom w:val="single" w:sz="4" w:space="0" w:color="auto"/>
              <w:right w:val="single" w:sz="4" w:space="0" w:color="auto"/>
            </w:tcBorders>
          </w:tcPr>
          <w:p w14:paraId="07C178FC" w14:textId="77777777" w:rsidR="00962711" w:rsidRPr="00962711" w:rsidRDefault="00962711" w:rsidP="00962711">
            <w:pPr>
              <w:rPr>
                <w:rFonts w:eastAsia="SimSun" w:cs="Mangal"/>
                <w:color w:val="000000"/>
                <w:sz w:val="24"/>
                <w:szCs w:val="24"/>
                <w:lang w:eastAsia="zh-CN"/>
              </w:rPr>
            </w:pPr>
            <w:r w:rsidRPr="00962711">
              <w:rPr>
                <w:rFonts w:eastAsia="SimSun" w:cs="Mangal"/>
                <w:b/>
                <w:bCs/>
                <w:color w:val="000000"/>
                <w:sz w:val="24"/>
                <w:szCs w:val="24"/>
                <w:lang w:eastAsia="zh-CN"/>
              </w:rPr>
              <w:t xml:space="preserve">Мероприятия </w:t>
            </w:r>
          </w:p>
          <w:p w14:paraId="244B1F6F"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977"/>
            </w:tblGrid>
            <w:tr w:rsidR="00962711" w:rsidRPr="00962711" w14:paraId="68915CA3" w14:textId="77777777" w:rsidTr="00EB1737">
              <w:trPr>
                <w:trHeight w:val="98"/>
              </w:trPr>
              <w:tc>
                <w:tcPr>
                  <w:tcW w:w="0" w:type="auto"/>
                  <w:tcBorders>
                    <w:top w:val="nil"/>
                    <w:left w:val="nil"/>
                    <w:bottom w:val="nil"/>
                    <w:right w:val="nil"/>
                  </w:tcBorders>
                  <w:hideMark/>
                </w:tcPr>
                <w:p w14:paraId="7101AE87" w14:textId="77777777" w:rsidR="00962711" w:rsidRPr="00962711" w:rsidRDefault="00962711" w:rsidP="00962711">
                  <w:pPr>
                    <w:framePr w:hSpace="180" w:wrap="around" w:vAnchor="text" w:hAnchor="text" w:x="-176" w:y="1"/>
                    <w:adjustRightInd w:val="0"/>
                    <w:suppressOverlap/>
                    <w:rPr>
                      <w:rFonts w:eastAsia="Calibri"/>
                      <w:color w:val="000000"/>
                    </w:rPr>
                  </w:pPr>
                  <w:r w:rsidRPr="00962711">
                    <w:rPr>
                      <w:rFonts w:eastAsia="Calibri"/>
                      <w:b/>
                      <w:bCs/>
                      <w:color w:val="000000"/>
                    </w:rPr>
                    <w:t xml:space="preserve">Классы </w:t>
                  </w:r>
                </w:p>
              </w:tc>
            </w:tr>
          </w:tbl>
          <w:p w14:paraId="2B9BD320"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61"/>
            </w:tblGrid>
            <w:tr w:rsidR="00962711" w:rsidRPr="00962711" w14:paraId="41708212" w14:textId="77777777" w:rsidTr="00EB1737">
              <w:trPr>
                <w:trHeight w:val="98"/>
              </w:trPr>
              <w:tc>
                <w:tcPr>
                  <w:tcW w:w="0" w:type="auto"/>
                  <w:tcBorders>
                    <w:top w:val="nil"/>
                    <w:left w:val="nil"/>
                    <w:bottom w:val="nil"/>
                    <w:right w:val="nil"/>
                  </w:tcBorders>
                  <w:hideMark/>
                </w:tcPr>
                <w:p w14:paraId="13FF3A69" w14:textId="77777777" w:rsidR="00962711" w:rsidRPr="00962711" w:rsidRDefault="00962711" w:rsidP="00962711">
                  <w:pPr>
                    <w:framePr w:hSpace="180" w:wrap="around" w:vAnchor="text" w:hAnchor="text" w:x="-176" w:y="1"/>
                    <w:adjustRightInd w:val="0"/>
                    <w:suppressOverlap/>
                    <w:rPr>
                      <w:rFonts w:eastAsia="Calibri"/>
                      <w:color w:val="000000"/>
                    </w:rPr>
                  </w:pPr>
                  <w:r w:rsidRPr="00962711">
                    <w:rPr>
                      <w:rFonts w:eastAsia="Calibri"/>
                      <w:b/>
                      <w:bCs/>
                      <w:color w:val="000000"/>
                    </w:rPr>
                    <w:t xml:space="preserve">Сроки </w:t>
                  </w:r>
                </w:p>
              </w:tc>
            </w:tr>
          </w:tbl>
          <w:p w14:paraId="143AC1A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94"/>
            </w:tblGrid>
            <w:tr w:rsidR="00962711" w:rsidRPr="00962711" w14:paraId="607ADCEC" w14:textId="77777777" w:rsidTr="00EB1737">
              <w:trPr>
                <w:trHeight w:val="98"/>
              </w:trPr>
              <w:tc>
                <w:tcPr>
                  <w:tcW w:w="0" w:type="auto"/>
                  <w:tcBorders>
                    <w:top w:val="nil"/>
                    <w:left w:val="nil"/>
                    <w:bottom w:val="nil"/>
                    <w:right w:val="nil"/>
                  </w:tcBorders>
                  <w:hideMark/>
                </w:tcPr>
                <w:p w14:paraId="2D24310F" w14:textId="77777777" w:rsidR="00962711" w:rsidRPr="00962711" w:rsidRDefault="00962711" w:rsidP="00962711">
                  <w:pPr>
                    <w:framePr w:hSpace="180" w:wrap="around" w:vAnchor="text" w:hAnchor="text" w:x="-176" w:y="1"/>
                    <w:adjustRightInd w:val="0"/>
                    <w:suppressOverlap/>
                    <w:rPr>
                      <w:rFonts w:eastAsia="Calibri"/>
                      <w:color w:val="000000"/>
                    </w:rPr>
                  </w:pPr>
                  <w:r w:rsidRPr="00962711">
                    <w:rPr>
                      <w:rFonts w:eastAsia="Calibri"/>
                      <w:b/>
                      <w:bCs/>
                      <w:color w:val="000000"/>
                    </w:rPr>
                    <w:t xml:space="preserve">Ответственный </w:t>
                  </w:r>
                </w:p>
              </w:tc>
            </w:tr>
          </w:tbl>
          <w:p w14:paraId="647A26B8" w14:textId="77777777" w:rsidR="00962711" w:rsidRPr="00962711" w:rsidRDefault="00962711" w:rsidP="00962711">
            <w:pPr>
              <w:rPr>
                <w:rFonts w:ascii="Liberation Serif" w:eastAsia="SimSun" w:hAnsi="Liberation Serif" w:cs="Mangal" w:hint="eastAsia"/>
              </w:rPr>
            </w:pPr>
          </w:p>
        </w:tc>
      </w:tr>
      <w:tr w:rsidR="00962711" w:rsidRPr="00962711" w14:paraId="35E6AE8C"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673861B3"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Традиционные школьные праздники и общешкольные мероприятия</w:t>
            </w:r>
          </w:p>
        </w:tc>
        <w:tc>
          <w:tcPr>
            <w:tcW w:w="3113" w:type="dxa"/>
            <w:tcBorders>
              <w:top w:val="single" w:sz="4" w:space="0" w:color="auto"/>
              <w:left w:val="single" w:sz="4" w:space="0" w:color="auto"/>
              <w:bottom w:val="single" w:sz="4" w:space="0" w:color="auto"/>
              <w:right w:val="single" w:sz="4" w:space="0" w:color="auto"/>
            </w:tcBorders>
          </w:tcPr>
          <w:p w14:paraId="7908EDFC" w14:textId="77777777" w:rsidR="00962711" w:rsidRPr="00962711" w:rsidRDefault="00962711" w:rsidP="00944FBB">
            <w:pPr>
              <w:numPr>
                <w:ilvl w:val="0"/>
                <w:numId w:val="219"/>
              </w:numPr>
              <w:suppressAutoHyphens/>
              <w:contextualSpacing/>
              <w:rPr>
                <w:b/>
                <w:bCs/>
                <w:color w:val="000000"/>
                <w:szCs w:val="24"/>
              </w:rPr>
            </w:pPr>
            <w:r w:rsidRPr="00962711">
              <w:rPr>
                <w:b/>
                <w:bCs/>
                <w:color w:val="000000"/>
                <w:szCs w:val="24"/>
              </w:rPr>
              <w:t>«День Знаний»</w:t>
            </w:r>
          </w:p>
          <w:p w14:paraId="669ED435" w14:textId="77777777" w:rsidR="00962711" w:rsidRPr="00962711" w:rsidRDefault="00962711" w:rsidP="00962711">
            <w:pPr>
              <w:rPr>
                <w:b/>
                <w:bCs/>
                <w:color w:val="000000"/>
                <w:szCs w:val="24"/>
              </w:rPr>
            </w:pPr>
          </w:p>
          <w:p w14:paraId="763FD23D" w14:textId="77777777" w:rsidR="00962711" w:rsidRPr="00962711" w:rsidRDefault="00962711" w:rsidP="00962711">
            <w:pPr>
              <w:rPr>
                <w:b/>
                <w:bCs/>
                <w:color w:val="000000"/>
                <w:szCs w:val="24"/>
              </w:rPr>
            </w:pPr>
          </w:p>
          <w:p w14:paraId="097157F6" w14:textId="77777777" w:rsidR="00962711" w:rsidRPr="00962711" w:rsidRDefault="00962711" w:rsidP="00962711">
            <w:pPr>
              <w:rPr>
                <w:rFonts w:eastAsia="SimSun" w:cs="Mangal"/>
                <w:b/>
                <w:bCs/>
                <w:color w:val="000000"/>
                <w:sz w:val="24"/>
                <w:szCs w:val="24"/>
                <w:lang w:eastAsia="zh-CN"/>
              </w:rPr>
            </w:pPr>
          </w:p>
          <w:p w14:paraId="5C483E20"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2. 25 сентября -«День Дивизии»</w:t>
            </w:r>
          </w:p>
        </w:tc>
        <w:tc>
          <w:tcPr>
            <w:tcW w:w="1193" w:type="dxa"/>
            <w:tcBorders>
              <w:top w:val="single" w:sz="4" w:space="0" w:color="auto"/>
              <w:left w:val="single" w:sz="4" w:space="0" w:color="auto"/>
              <w:bottom w:val="single" w:sz="4" w:space="0" w:color="auto"/>
              <w:right w:val="single" w:sz="4" w:space="0" w:color="auto"/>
            </w:tcBorders>
          </w:tcPr>
          <w:p w14:paraId="5A842F95"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1-9</w:t>
            </w:r>
          </w:p>
          <w:p w14:paraId="1C225ECB" w14:textId="77777777" w:rsidR="00962711" w:rsidRPr="00962711" w:rsidRDefault="00962711" w:rsidP="00962711">
            <w:pPr>
              <w:rPr>
                <w:rFonts w:eastAsia="SimSun" w:cs="Mangal"/>
                <w:b/>
                <w:bCs/>
                <w:color w:val="000000"/>
                <w:sz w:val="24"/>
                <w:szCs w:val="24"/>
                <w:lang w:eastAsia="zh-CN"/>
              </w:rPr>
            </w:pPr>
          </w:p>
          <w:p w14:paraId="6D9B484B" w14:textId="77777777" w:rsidR="00962711" w:rsidRPr="00962711" w:rsidRDefault="00962711" w:rsidP="00962711">
            <w:pPr>
              <w:rPr>
                <w:rFonts w:eastAsia="SimSun" w:cs="Mangal"/>
                <w:b/>
                <w:bCs/>
                <w:color w:val="000000"/>
                <w:sz w:val="24"/>
                <w:szCs w:val="24"/>
                <w:lang w:eastAsia="zh-CN"/>
              </w:rPr>
            </w:pPr>
          </w:p>
          <w:p w14:paraId="79314813" w14:textId="77777777" w:rsidR="00962711" w:rsidRPr="00962711" w:rsidRDefault="00962711" w:rsidP="00962711">
            <w:pPr>
              <w:rPr>
                <w:rFonts w:eastAsia="SimSun" w:cs="Mangal"/>
                <w:b/>
                <w:bCs/>
                <w:color w:val="000000"/>
                <w:sz w:val="24"/>
                <w:szCs w:val="24"/>
                <w:lang w:eastAsia="zh-CN"/>
              </w:rPr>
            </w:pPr>
          </w:p>
          <w:p w14:paraId="72A6F138"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0980D5FA"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01.09</w:t>
            </w:r>
          </w:p>
          <w:p w14:paraId="2E9D8933" w14:textId="77777777" w:rsidR="00962711" w:rsidRPr="00962711" w:rsidRDefault="00962711" w:rsidP="00962711">
            <w:pPr>
              <w:rPr>
                <w:rFonts w:eastAsia="SimSun" w:cs="Mangal"/>
                <w:b/>
                <w:bCs/>
                <w:color w:val="000000"/>
                <w:sz w:val="24"/>
                <w:szCs w:val="24"/>
                <w:lang w:eastAsia="zh-CN"/>
              </w:rPr>
            </w:pPr>
          </w:p>
          <w:p w14:paraId="6CA537E6" w14:textId="77777777" w:rsidR="00962711" w:rsidRPr="00962711" w:rsidRDefault="00962711" w:rsidP="00962711">
            <w:pPr>
              <w:rPr>
                <w:rFonts w:eastAsia="SimSun" w:cs="Mangal"/>
                <w:b/>
                <w:bCs/>
                <w:color w:val="000000"/>
                <w:sz w:val="24"/>
                <w:szCs w:val="24"/>
                <w:lang w:eastAsia="zh-CN"/>
              </w:rPr>
            </w:pPr>
          </w:p>
          <w:p w14:paraId="195E729C" w14:textId="77777777" w:rsidR="00962711" w:rsidRPr="00962711" w:rsidRDefault="00962711" w:rsidP="00962711">
            <w:pPr>
              <w:rPr>
                <w:rFonts w:eastAsia="SimSun" w:cs="Mangal"/>
                <w:b/>
                <w:bCs/>
                <w:color w:val="000000"/>
                <w:sz w:val="24"/>
                <w:szCs w:val="24"/>
                <w:lang w:eastAsia="zh-CN"/>
              </w:rPr>
            </w:pPr>
          </w:p>
          <w:p w14:paraId="575F8E7B"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26.09</w:t>
            </w:r>
          </w:p>
        </w:tc>
        <w:tc>
          <w:tcPr>
            <w:tcW w:w="2010" w:type="dxa"/>
            <w:tcBorders>
              <w:top w:val="single" w:sz="4" w:space="0" w:color="auto"/>
              <w:left w:val="single" w:sz="4" w:space="0" w:color="auto"/>
              <w:bottom w:val="single" w:sz="4" w:space="0" w:color="auto"/>
              <w:right w:val="single" w:sz="4" w:space="0" w:color="auto"/>
            </w:tcBorders>
            <w:hideMark/>
          </w:tcPr>
          <w:p w14:paraId="07E9ED4A" w14:textId="77777777" w:rsidR="00962711" w:rsidRPr="00962711" w:rsidRDefault="00962711" w:rsidP="00962711">
            <w:pPr>
              <w:rPr>
                <w:rFonts w:eastAsia="SimSun" w:cs="Mangal"/>
                <w:b/>
                <w:bCs/>
                <w:color w:val="000000"/>
                <w:sz w:val="24"/>
                <w:szCs w:val="24"/>
                <w:lang w:eastAsia="zh-CN"/>
              </w:rPr>
            </w:pPr>
            <w:r w:rsidRPr="00962711">
              <w:rPr>
                <w:rFonts w:eastAsia="SimSun" w:cs="Mangal"/>
                <w:b/>
                <w:bCs/>
                <w:color w:val="000000"/>
                <w:sz w:val="24"/>
                <w:szCs w:val="24"/>
                <w:lang w:eastAsia="zh-CN"/>
              </w:rPr>
              <w:t xml:space="preserve">Директор Самойлова Н.А., </w:t>
            </w:r>
            <w:proofErr w:type="spellStart"/>
            <w:proofErr w:type="gramStart"/>
            <w:r w:rsidRPr="00962711">
              <w:rPr>
                <w:rFonts w:eastAsia="SimSun" w:cs="Mangal"/>
                <w:b/>
                <w:bCs/>
                <w:color w:val="000000"/>
                <w:sz w:val="24"/>
                <w:szCs w:val="24"/>
                <w:lang w:eastAsia="zh-CN"/>
              </w:rPr>
              <w:t>Кл.рук</w:t>
            </w:r>
            <w:proofErr w:type="spellEnd"/>
            <w:proofErr w:type="gramEnd"/>
            <w:r w:rsidRPr="00962711">
              <w:rPr>
                <w:rFonts w:eastAsia="SimSun" w:cs="Mangal"/>
                <w:b/>
                <w:bCs/>
                <w:color w:val="000000"/>
                <w:sz w:val="24"/>
                <w:szCs w:val="24"/>
                <w:lang w:eastAsia="zh-CN"/>
              </w:rPr>
              <w:t xml:space="preserve">-ли 9 и 1 </w:t>
            </w:r>
            <w:proofErr w:type="spellStart"/>
            <w:r w:rsidRPr="00962711">
              <w:rPr>
                <w:rFonts w:eastAsia="SimSun" w:cs="Mangal"/>
                <w:b/>
                <w:bCs/>
                <w:color w:val="000000"/>
                <w:sz w:val="24"/>
                <w:szCs w:val="24"/>
                <w:lang w:eastAsia="zh-CN"/>
              </w:rPr>
              <w:t>кл</w:t>
            </w:r>
            <w:proofErr w:type="spellEnd"/>
            <w:r w:rsidRPr="00962711">
              <w:rPr>
                <w:rFonts w:eastAsia="SimSun" w:cs="Mangal"/>
                <w:b/>
                <w:bCs/>
                <w:color w:val="000000"/>
                <w:sz w:val="24"/>
                <w:szCs w:val="24"/>
                <w:lang w:eastAsia="zh-CN"/>
              </w:rPr>
              <w:t>.</w:t>
            </w:r>
          </w:p>
          <w:p w14:paraId="3440D2E0"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 xml:space="preserve">Андреева Е.Н., </w:t>
            </w:r>
          </w:p>
        </w:tc>
      </w:tr>
      <w:tr w:rsidR="00962711" w:rsidRPr="00962711" w14:paraId="6B65FBF7"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6C509FC9" w14:textId="77777777" w:rsidTr="00EB1737">
              <w:trPr>
                <w:trHeight w:val="605"/>
              </w:trPr>
              <w:tc>
                <w:tcPr>
                  <w:tcW w:w="0" w:type="auto"/>
                  <w:tcBorders>
                    <w:top w:val="nil"/>
                    <w:left w:val="nil"/>
                    <w:bottom w:val="nil"/>
                    <w:right w:val="nil"/>
                  </w:tcBorders>
                  <w:hideMark/>
                </w:tcPr>
                <w:p w14:paraId="6DC2FC29"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proofErr w:type="spellStart"/>
                  <w:r w:rsidRPr="00962711">
                    <w:rPr>
                      <w:rFonts w:eastAsia="Calibri"/>
                      <w:b/>
                      <w:bCs/>
                      <w:color w:val="000000"/>
                      <w:sz w:val="24"/>
                      <w:szCs w:val="24"/>
                    </w:rPr>
                    <w:t>Гражданско</w:t>
                  </w:r>
                  <w:proofErr w:type="spellEnd"/>
                  <w:r w:rsidRPr="00962711">
                    <w:rPr>
                      <w:rFonts w:eastAsia="Calibri"/>
                      <w:b/>
                      <w:bCs/>
                      <w:color w:val="000000"/>
                      <w:sz w:val="24"/>
                      <w:szCs w:val="24"/>
                    </w:rPr>
                    <w:t xml:space="preserve"> – патриотическое и духовно-нравственное воспитание. </w:t>
                  </w:r>
                </w:p>
              </w:tc>
            </w:tr>
          </w:tbl>
          <w:p w14:paraId="6C0EDBA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tcPr>
          <w:p w14:paraId="110C81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«Здравствуй, школа!» - торжественная линейка, посвященная Дню Знаний.</w:t>
            </w:r>
          </w:p>
          <w:p w14:paraId="27DDBA32" w14:textId="77777777" w:rsidR="00962711" w:rsidRPr="00962711" w:rsidRDefault="00962711" w:rsidP="00962711">
            <w:pPr>
              <w:rPr>
                <w:rFonts w:ascii="Liberation Serif" w:eastAsia="SimSun" w:hAnsi="Liberation Serif" w:cs="Mangal" w:hint="eastAsia"/>
                <w:sz w:val="24"/>
                <w:szCs w:val="24"/>
                <w:lang w:eastAsia="zh-CN"/>
              </w:rPr>
            </w:pPr>
          </w:p>
          <w:p w14:paraId="003CE6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Всероссийский урок </w:t>
            </w:r>
            <w:proofErr w:type="gramStart"/>
            <w:r w:rsidRPr="00962711">
              <w:rPr>
                <w:rFonts w:ascii="Liberation Serif" w:eastAsia="SimSun" w:hAnsi="Liberation Serif" w:cs="Mangal"/>
                <w:sz w:val="24"/>
                <w:szCs w:val="24"/>
                <w:lang w:eastAsia="zh-CN"/>
              </w:rPr>
              <w:t>безопасности .</w:t>
            </w:r>
            <w:proofErr w:type="gramEnd"/>
          </w:p>
          <w:p w14:paraId="3B689FDB" w14:textId="77777777" w:rsidR="00962711" w:rsidRPr="00962711" w:rsidRDefault="00962711" w:rsidP="00962711">
            <w:pPr>
              <w:rPr>
                <w:rFonts w:ascii="Liberation Serif" w:eastAsia="SimSun" w:hAnsi="Liberation Serif" w:cs="Mangal" w:hint="eastAsia"/>
                <w:sz w:val="24"/>
                <w:szCs w:val="24"/>
                <w:lang w:eastAsia="zh-CN"/>
              </w:rPr>
            </w:pPr>
          </w:p>
          <w:p w14:paraId="37C9679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3.  3 сентября - День солидарности в борьбе с терроризмом. «Беслан, мы помним!»</w:t>
            </w:r>
          </w:p>
          <w:p w14:paraId="44978A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p w14:paraId="04B7CC15"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1A1CFC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5021252" w14:textId="77777777" w:rsidR="00962711" w:rsidRPr="00962711" w:rsidRDefault="00962711" w:rsidP="00962711">
            <w:pPr>
              <w:rPr>
                <w:rFonts w:ascii="Liberation Serif" w:eastAsia="SimSun" w:hAnsi="Liberation Serif" w:cs="Mangal" w:hint="eastAsia"/>
                <w:sz w:val="24"/>
                <w:szCs w:val="24"/>
                <w:lang w:eastAsia="zh-CN"/>
              </w:rPr>
            </w:pPr>
          </w:p>
          <w:p w14:paraId="1B85CFCC" w14:textId="77777777" w:rsidR="00962711" w:rsidRPr="00962711" w:rsidRDefault="00962711" w:rsidP="00962711">
            <w:pPr>
              <w:rPr>
                <w:rFonts w:ascii="Liberation Serif" w:eastAsia="SimSun" w:hAnsi="Liberation Serif" w:cs="Mangal" w:hint="eastAsia"/>
                <w:sz w:val="24"/>
                <w:szCs w:val="24"/>
                <w:lang w:eastAsia="zh-CN"/>
              </w:rPr>
            </w:pPr>
          </w:p>
          <w:p w14:paraId="7781902F" w14:textId="77777777" w:rsidR="00962711" w:rsidRPr="00962711" w:rsidRDefault="00962711" w:rsidP="00962711">
            <w:pPr>
              <w:rPr>
                <w:rFonts w:ascii="Liberation Serif" w:eastAsia="SimSun" w:hAnsi="Liberation Serif" w:cs="Mangal" w:hint="eastAsia"/>
                <w:sz w:val="24"/>
                <w:szCs w:val="24"/>
                <w:lang w:eastAsia="zh-CN"/>
              </w:rPr>
            </w:pPr>
          </w:p>
          <w:p w14:paraId="40855B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7114448" w14:textId="77777777" w:rsidR="00962711" w:rsidRPr="00962711" w:rsidRDefault="00962711" w:rsidP="00962711">
            <w:pPr>
              <w:rPr>
                <w:rFonts w:ascii="Liberation Serif" w:eastAsia="SimSun" w:hAnsi="Liberation Serif" w:cs="Mangal" w:hint="eastAsia"/>
                <w:sz w:val="24"/>
                <w:szCs w:val="24"/>
                <w:lang w:eastAsia="zh-CN"/>
              </w:rPr>
            </w:pPr>
          </w:p>
          <w:p w14:paraId="4C755646" w14:textId="77777777" w:rsidR="00962711" w:rsidRPr="00962711" w:rsidRDefault="00962711" w:rsidP="00962711">
            <w:pPr>
              <w:rPr>
                <w:rFonts w:ascii="Liberation Serif" w:eastAsia="SimSun" w:hAnsi="Liberation Serif" w:cs="Mangal" w:hint="eastAsia"/>
                <w:sz w:val="24"/>
                <w:szCs w:val="24"/>
                <w:lang w:eastAsia="zh-CN"/>
              </w:rPr>
            </w:pPr>
          </w:p>
          <w:p w14:paraId="4C7B86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9DB639B" w14:textId="77777777" w:rsidR="00962711" w:rsidRPr="00962711" w:rsidRDefault="00962711" w:rsidP="00962711">
            <w:pPr>
              <w:rPr>
                <w:rFonts w:ascii="Liberation Serif" w:eastAsia="SimSun" w:hAnsi="Liberation Serif" w:cs="Mangal" w:hint="eastAsia"/>
                <w:sz w:val="24"/>
                <w:szCs w:val="24"/>
                <w:lang w:eastAsia="zh-CN"/>
              </w:rPr>
            </w:pPr>
          </w:p>
          <w:p w14:paraId="3088F6EB" w14:textId="77777777" w:rsidR="00962711" w:rsidRPr="00962711" w:rsidRDefault="00962711" w:rsidP="00962711">
            <w:pPr>
              <w:rPr>
                <w:rFonts w:ascii="Liberation Serif" w:eastAsia="SimSun" w:hAnsi="Liberation Serif" w:cs="Mangal" w:hint="eastAsia"/>
                <w:sz w:val="24"/>
                <w:szCs w:val="24"/>
                <w:lang w:eastAsia="zh-CN"/>
              </w:rPr>
            </w:pPr>
          </w:p>
          <w:p w14:paraId="11756566" w14:textId="77777777" w:rsidR="00962711" w:rsidRPr="00962711" w:rsidRDefault="00962711" w:rsidP="00962711">
            <w:pPr>
              <w:rPr>
                <w:rFonts w:ascii="Liberation Serif" w:eastAsia="SimSun" w:hAnsi="Liberation Serif" w:cs="Mangal" w:hint="eastAsia"/>
                <w:sz w:val="24"/>
                <w:szCs w:val="24"/>
                <w:lang w:eastAsia="zh-CN"/>
              </w:rPr>
            </w:pPr>
          </w:p>
          <w:p w14:paraId="5FBFAD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7658C98" w14:textId="77777777" w:rsidR="00962711" w:rsidRPr="00962711" w:rsidRDefault="00962711" w:rsidP="00962711">
            <w:pPr>
              <w:rPr>
                <w:rFonts w:ascii="Liberation Serif" w:eastAsia="SimSun" w:hAnsi="Liberation Serif" w:cs="Mangal" w:hint="eastAsia"/>
                <w:sz w:val="24"/>
                <w:szCs w:val="24"/>
                <w:lang w:eastAsia="zh-CN"/>
              </w:rPr>
            </w:pPr>
          </w:p>
          <w:p w14:paraId="6DCF8D17" w14:textId="77777777" w:rsidR="00962711" w:rsidRPr="00962711" w:rsidRDefault="00962711" w:rsidP="00962711">
            <w:pPr>
              <w:rPr>
                <w:rFonts w:ascii="Liberation Serif" w:eastAsia="SimSun" w:hAnsi="Liberation Serif" w:cs="Mangal" w:hint="eastAsia"/>
                <w:sz w:val="24"/>
                <w:szCs w:val="24"/>
                <w:lang w:eastAsia="zh-CN"/>
              </w:rPr>
            </w:pPr>
          </w:p>
          <w:p w14:paraId="4E649E72" w14:textId="77777777" w:rsidR="00962711" w:rsidRPr="00962711" w:rsidRDefault="00962711" w:rsidP="00962711">
            <w:pPr>
              <w:rPr>
                <w:rFonts w:ascii="Liberation Serif" w:eastAsia="SimSun" w:hAnsi="Liberation Serif" w:cs="Mangal" w:hint="eastAsia"/>
                <w:sz w:val="24"/>
                <w:szCs w:val="24"/>
                <w:lang w:eastAsia="zh-CN"/>
              </w:rPr>
            </w:pPr>
          </w:p>
          <w:p w14:paraId="051F5542" w14:textId="77777777" w:rsidR="00962711" w:rsidRPr="00962711" w:rsidRDefault="00962711" w:rsidP="00962711">
            <w:pPr>
              <w:rPr>
                <w:rFonts w:ascii="Liberation Serif" w:eastAsia="SimSun" w:hAnsi="Liberation Serif" w:cs="Mangal" w:hint="eastAsia"/>
                <w:sz w:val="24"/>
                <w:szCs w:val="24"/>
                <w:lang w:eastAsia="zh-CN"/>
              </w:rPr>
            </w:pPr>
          </w:p>
          <w:p w14:paraId="1E16704A"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5DDE79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3AF7ADDF" w14:textId="77777777" w:rsidR="00962711" w:rsidRPr="00962711" w:rsidRDefault="00962711" w:rsidP="00962711">
            <w:pPr>
              <w:rPr>
                <w:rFonts w:ascii="Liberation Serif" w:eastAsia="SimSun" w:hAnsi="Liberation Serif" w:cs="Mangal" w:hint="eastAsia"/>
                <w:sz w:val="24"/>
                <w:szCs w:val="24"/>
                <w:lang w:eastAsia="zh-CN"/>
              </w:rPr>
            </w:pPr>
          </w:p>
          <w:p w14:paraId="4AD60FC4" w14:textId="77777777" w:rsidR="00962711" w:rsidRPr="00962711" w:rsidRDefault="00962711" w:rsidP="00962711">
            <w:pPr>
              <w:rPr>
                <w:rFonts w:ascii="Liberation Serif" w:eastAsia="SimSun" w:hAnsi="Liberation Serif" w:cs="Mangal" w:hint="eastAsia"/>
                <w:sz w:val="24"/>
                <w:szCs w:val="24"/>
                <w:lang w:eastAsia="zh-CN"/>
              </w:rPr>
            </w:pPr>
          </w:p>
          <w:p w14:paraId="11279E2F" w14:textId="77777777" w:rsidR="00962711" w:rsidRPr="00962711" w:rsidRDefault="00962711" w:rsidP="00962711">
            <w:pPr>
              <w:rPr>
                <w:rFonts w:ascii="Liberation Serif" w:eastAsia="SimSun" w:hAnsi="Liberation Serif" w:cs="Mangal" w:hint="eastAsia"/>
                <w:sz w:val="24"/>
                <w:szCs w:val="24"/>
                <w:lang w:eastAsia="zh-CN"/>
              </w:rPr>
            </w:pPr>
          </w:p>
          <w:p w14:paraId="37EC2B9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7A513ABC" w14:textId="77777777" w:rsidR="00962711" w:rsidRPr="00962711" w:rsidRDefault="00962711" w:rsidP="00962711">
            <w:pPr>
              <w:rPr>
                <w:rFonts w:ascii="Liberation Serif" w:eastAsia="SimSun" w:hAnsi="Liberation Serif" w:cs="Mangal" w:hint="eastAsia"/>
                <w:sz w:val="24"/>
                <w:szCs w:val="24"/>
                <w:lang w:eastAsia="zh-CN"/>
              </w:rPr>
            </w:pPr>
          </w:p>
          <w:p w14:paraId="19473A4E" w14:textId="77777777" w:rsidR="00962711" w:rsidRPr="00962711" w:rsidRDefault="00962711" w:rsidP="00962711">
            <w:pPr>
              <w:rPr>
                <w:rFonts w:ascii="Liberation Serif" w:eastAsia="SimSun" w:hAnsi="Liberation Serif" w:cs="Mangal" w:hint="eastAsia"/>
                <w:sz w:val="24"/>
                <w:szCs w:val="24"/>
                <w:lang w:eastAsia="zh-CN"/>
              </w:rPr>
            </w:pPr>
          </w:p>
          <w:p w14:paraId="5C948D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4A04D55E" w14:textId="77777777" w:rsidR="00962711" w:rsidRPr="00962711" w:rsidRDefault="00962711" w:rsidP="00962711">
            <w:pPr>
              <w:rPr>
                <w:rFonts w:ascii="Liberation Serif" w:eastAsia="SimSun" w:hAnsi="Liberation Serif" w:cs="Mangal" w:hint="eastAsia"/>
                <w:sz w:val="24"/>
                <w:szCs w:val="24"/>
                <w:lang w:eastAsia="zh-CN"/>
              </w:rPr>
            </w:pPr>
          </w:p>
          <w:p w14:paraId="367A52A3" w14:textId="77777777" w:rsidR="00962711" w:rsidRPr="00962711" w:rsidRDefault="00962711" w:rsidP="00962711">
            <w:pPr>
              <w:rPr>
                <w:rFonts w:ascii="Liberation Serif" w:eastAsia="SimSun" w:hAnsi="Liberation Serif" w:cs="Mangal" w:hint="eastAsia"/>
                <w:sz w:val="24"/>
                <w:szCs w:val="24"/>
                <w:lang w:eastAsia="zh-CN"/>
              </w:rPr>
            </w:pPr>
          </w:p>
          <w:p w14:paraId="0DC108BD" w14:textId="77777777" w:rsidR="00962711" w:rsidRPr="00962711" w:rsidRDefault="00962711" w:rsidP="00962711">
            <w:pPr>
              <w:rPr>
                <w:rFonts w:ascii="Liberation Serif" w:eastAsia="SimSun" w:hAnsi="Liberation Serif" w:cs="Mangal" w:hint="eastAsia"/>
                <w:sz w:val="24"/>
                <w:szCs w:val="24"/>
                <w:lang w:eastAsia="zh-CN"/>
              </w:rPr>
            </w:pPr>
          </w:p>
          <w:p w14:paraId="417906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5AEC5D00" w14:textId="77777777" w:rsidR="00962711" w:rsidRPr="00962711" w:rsidRDefault="00962711" w:rsidP="00962711">
            <w:pPr>
              <w:rPr>
                <w:rFonts w:ascii="Liberation Serif" w:eastAsia="SimSun" w:hAnsi="Liberation Serif" w:cs="Mangal" w:hint="eastAsia"/>
                <w:sz w:val="24"/>
                <w:szCs w:val="24"/>
                <w:lang w:eastAsia="zh-CN"/>
              </w:rPr>
            </w:pPr>
          </w:p>
          <w:p w14:paraId="38B8BA5E" w14:textId="77777777" w:rsidR="00962711" w:rsidRPr="00962711" w:rsidRDefault="00962711" w:rsidP="00962711">
            <w:pPr>
              <w:rPr>
                <w:rFonts w:ascii="Liberation Serif" w:eastAsia="SimSun" w:hAnsi="Liberation Serif" w:cs="Mangal" w:hint="eastAsia"/>
                <w:sz w:val="24"/>
                <w:szCs w:val="24"/>
                <w:lang w:eastAsia="zh-CN"/>
              </w:rPr>
            </w:pPr>
          </w:p>
          <w:p w14:paraId="21D27B2C" w14:textId="77777777" w:rsidR="00962711" w:rsidRPr="00962711" w:rsidRDefault="00962711" w:rsidP="00962711">
            <w:pPr>
              <w:rPr>
                <w:rFonts w:ascii="Liberation Serif" w:eastAsia="SimSun" w:hAnsi="Liberation Serif" w:cs="Mangal" w:hint="eastAsia"/>
                <w:sz w:val="24"/>
                <w:szCs w:val="24"/>
                <w:lang w:eastAsia="zh-CN"/>
              </w:rPr>
            </w:pPr>
          </w:p>
          <w:p w14:paraId="22CC045A" w14:textId="77777777" w:rsidR="00962711" w:rsidRPr="00962711" w:rsidRDefault="00962711" w:rsidP="00962711">
            <w:pPr>
              <w:rPr>
                <w:rFonts w:ascii="Liberation Serif" w:eastAsia="SimSun" w:hAnsi="Liberation Serif" w:cs="Mangal" w:hint="eastAsia"/>
                <w:sz w:val="24"/>
                <w:szCs w:val="24"/>
                <w:lang w:eastAsia="zh-CN"/>
              </w:rPr>
            </w:pPr>
          </w:p>
          <w:p w14:paraId="07CFC17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483DEB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Самойлова Н.А., Андреева </w:t>
            </w:r>
            <w:proofErr w:type="spellStart"/>
            <w:proofErr w:type="gramStart"/>
            <w:r w:rsidRPr="00962711">
              <w:rPr>
                <w:rFonts w:ascii="Liberation Serif" w:eastAsia="SimSun" w:hAnsi="Liberation Serif" w:cs="Mangal"/>
                <w:sz w:val="24"/>
                <w:szCs w:val="24"/>
                <w:lang w:eastAsia="zh-CN"/>
              </w:rPr>
              <w:t>Е.С.,Туркина</w:t>
            </w:r>
            <w:proofErr w:type="spellEnd"/>
            <w:proofErr w:type="gramEnd"/>
            <w:r w:rsidRPr="00962711">
              <w:rPr>
                <w:rFonts w:ascii="Liberation Serif" w:eastAsia="SimSun" w:hAnsi="Liberation Serif" w:cs="Mangal"/>
                <w:sz w:val="24"/>
                <w:szCs w:val="24"/>
                <w:lang w:eastAsia="zh-CN"/>
              </w:rPr>
              <w:t xml:space="preserve"> С.А.</w:t>
            </w:r>
          </w:p>
          <w:p w14:paraId="0A70AAAC"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F504FBE" w14:textId="77777777" w:rsidR="00962711" w:rsidRPr="00962711" w:rsidRDefault="00962711" w:rsidP="00962711">
            <w:pPr>
              <w:rPr>
                <w:rFonts w:ascii="Liberation Serif" w:eastAsia="SimSun" w:hAnsi="Liberation Serif" w:cs="Mangal" w:hint="eastAsia"/>
                <w:sz w:val="24"/>
                <w:szCs w:val="24"/>
                <w:lang w:eastAsia="zh-CN"/>
              </w:rPr>
            </w:pPr>
          </w:p>
          <w:p w14:paraId="670FFBE5" w14:textId="77777777" w:rsidR="00962711" w:rsidRPr="00962711" w:rsidRDefault="00962711" w:rsidP="00962711">
            <w:pPr>
              <w:rPr>
                <w:rFonts w:ascii="Liberation Serif" w:eastAsia="SimSun" w:hAnsi="Liberation Serif" w:cs="Mangal" w:hint="eastAsia"/>
                <w:sz w:val="24"/>
                <w:szCs w:val="24"/>
                <w:lang w:eastAsia="zh-CN"/>
              </w:rPr>
            </w:pPr>
          </w:p>
          <w:p w14:paraId="6B3F722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Исайкина   О.В.,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7C0B4C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w:t>
            </w:r>
          </w:p>
          <w:p w14:paraId="589355F3" w14:textId="77777777" w:rsidR="00962711" w:rsidRPr="00962711" w:rsidRDefault="00962711" w:rsidP="00962711">
            <w:pPr>
              <w:rPr>
                <w:rFonts w:ascii="Liberation Serif" w:eastAsia="SimSun" w:hAnsi="Liberation Serif" w:cs="Mangal" w:hint="eastAsia"/>
                <w:sz w:val="24"/>
                <w:szCs w:val="24"/>
                <w:lang w:eastAsia="zh-CN"/>
              </w:rPr>
            </w:pPr>
          </w:p>
          <w:p w14:paraId="27551F20"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0797CBEC" w14:textId="77777777" w:rsidR="00962711" w:rsidRPr="00962711" w:rsidRDefault="00962711" w:rsidP="00962711">
            <w:pPr>
              <w:rPr>
                <w:rFonts w:ascii="Liberation Serif" w:eastAsia="SimSun" w:hAnsi="Liberation Serif" w:cs="Mangal" w:hint="eastAsia"/>
                <w:sz w:val="24"/>
                <w:szCs w:val="24"/>
                <w:lang w:eastAsia="zh-CN"/>
              </w:rPr>
            </w:pPr>
          </w:p>
          <w:p w14:paraId="6576C02C" w14:textId="77777777" w:rsidR="00962711" w:rsidRPr="00962711" w:rsidRDefault="00962711" w:rsidP="00962711">
            <w:pPr>
              <w:rPr>
                <w:rFonts w:ascii="Liberation Serif" w:eastAsia="SimSun" w:hAnsi="Liberation Serif" w:cs="Mangal" w:hint="eastAsia"/>
                <w:sz w:val="24"/>
                <w:szCs w:val="24"/>
                <w:lang w:eastAsia="zh-CN"/>
              </w:rPr>
            </w:pPr>
          </w:p>
          <w:p w14:paraId="17B754F8" w14:textId="77777777" w:rsidR="00962711" w:rsidRPr="00962711" w:rsidRDefault="00962711" w:rsidP="00962711">
            <w:pPr>
              <w:rPr>
                <w:rFonts w:ascii="Liberation Serif" w:eastAsia="SimSun" w:hAnsi="Liberation Serif" w:cs="Mangal" w:hint="eastAsia"/>
                <w:sz w:val="24"/>
                <w:szCs w:val="24"/>
                <w:lang w:eastAsia="zh-CN"/>
              </w:rPr>
            </w:pPr>
          </w:p>
          <w:p w14:paraId="6F4360AB" w14:textId="77777777" w:rsidR="00962711" w:rsidRPr="00962711" w:rsidRDefault="00962711" w:rsidP="00962711">
            <w:pPr>
              <w:rPr>
                <w:rFonts w:ascii="Liberation Serif" w:eastAsia="SimSun" w:hAnsi="Liberation Serif" w:cs="Mangal" w:hint="eastAsia"/>
                <w:sz w:val="24"/>
                <w:szCs w:val="24"/>
                <w:lang w:eastAsia="zh-CN"/>
              </w:rPr>
            </w:pPr>
          </w:p>
          <w:p w14:paraId="06E07144" w14:textId="77777777" w:rsidR="00962711" w:rsidRPr="00962711" w:rsidRDefault="00962711" w:rsidP="00962711">
            <w:pPr>
              <w:rPr>
                <w:rFonts w:ascii="Liberation Serif" w:eastAsia="SimSun" w:hAnsi="Liberation Serif" w:cs="Mangal" w:hint="eastAsia"/>
              </w:rPr>
            </w:pPr>
          </w:p>
        </w:tc>
      </w:tr>
      <w:tr w:rsidR="00962711" w:rsidRPr="00962711" w14:paraId="5426B9F9"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4ADB7065" w14:textId="77777777" w:rsidTr="00EB1737">
              <w:trPr>
                <w:trHeight w:val="352"/>
              </w:trPr>
              <w:tc>
                <w:tcPr>
                  <w:tcW w:w="0" w:type="auto"/>
                  <w:tcBorders>
                    <w:top w:val="nil"/>
                    <w:left w:val="nil"/>
                    <w:bottom w:val="nil"/>
                    <w:right w:val="nil"/>
                  </w:tcBorders>
                  <w:hideMark/>
                </w:tcPr>
                <w:p w14:paraId="428030C3"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Интеллектуально-познавательная деятельность </w:t>
                  </w:r>
                </w:p>
              </w:tc>
            </w:tr>
          </w:tbl>
          <w:p w14:paraId="5F73BE7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765DB0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Часы общения «День Знаний».</w:t>
            </w:r>
          </w:p>
          <w:p w14:paraId="033C478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Всероссийская олимпиада </w:t>
            </w:r>
            <w:proofErr w:type="spellStart"/>
            <w:r w:rsidRPr="00962711">
              <w:rPr>
                <w:rFonts w:ascii="Liberation Serif" w:eastAsia="SimSun" w:hAnsi="Liberation Serif" w:cs="Mangal"/>
                <w:sz w:val="24"/>
                <w:szCs w:val="24"/>
                <w:lang w:eastAsia="zh-CN"/>
              </w:rPr>
              <w:t>ФГОСтест</w:t>
            </w:r>
            <w:proofErr w:type="spellEnd"/>
          </w:p>
          <w:p w14:paraId="3A90BAB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Классные часы «Международный день распространения грамотности» (8 сентября)</w:t>
            </w:r>
          </w:p>
          <w:p w14:paraId="5D57F2E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Школьный этап ВОШ.</w:t>
            </w:r>
          </w:p>
        </w:tc>
        <w:tc>
          <w:tcPr>
            <w:tcW w:w="1193" w:type="dxa"/>
            <w:tcBorders>
              <w:top w:val="single" w:sz="4" w:space="0" w:color="auto"/>
              <w:left w:val="single" w:sz="4" w:space="0" w:color="auto"/>
              <w:bottom w:val="single" w:sz="4" w:space="0" w:color="auto"/>
              <w:right w:val="single" w:sz="4" w:space="0" w:color="auto"/>
            </w:tcBorders>
            <w:hideMark/>
          </w:tcPr>
          <w:p w14:paraId="120F1C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8C73EBD" w14:textId="77777777" w:rsidR="00962711" w:rsidRPr="00962711" w:rsidRDefault="00962711" w:rsidP="00962711">
            <w:pPr>
              <w:rPr>
                <w:rFonts w:ascii="Liberation Serif" w:eastAsia="SimSun" w:hAnsi="Liberation Serif" w:cs="Mangal" w:hint="eastAsia"/>
                <w:sz w:val="24"/>
                <w:szCs w:val="24"/>
                <w:lang w:eastAsia="zh-CN"/>
              </w:rPr>
            </w:pPr>
          </w:p>
          <w:p w14:paraId="3EBEB9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5E3BDE3" w14:textId="77777777" w:rsidR="00962711" w:rsidRPr="00962711" w:rsidRDefault="00962711" w:rsidP="00962711">
            <w:pPr>
              <w:rPr>
                <w:rFonts w:ascii="Liberation Serif" w:eastAsia="SimSun" w:hAnsi="Liberation Serif" w:cs="Mangal" w:hint="eastAsia"/>
                <w:sz w:val="24"/>
                <w:szCs w:val="24"/>
                <w:lang w:eastAsia="zh-CN"/>
              </w:rPr>
            </w:pPr>
          </w:p>
          <w:p w14:paraId="7CF87EF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42C7B5C" w14:textId="77777777" w:rsidR="00962711" w:rsidRPr="00962711" w:rsidRDefault="00962711" w:rsidP="00962711">
            <w:pPr>
              <w:rPr>
                <w:rFonts w:ascii="Liberation Serif" w:eastAsia="SimSun" w:hAnsi="Liberation Serif" w:cs="Mangal" w:hint="eastAsia"/>
                <w:sz w:val="24"/>
                <w:szCs w:val="24"/>
                <w:lang w:eastAsia="zh-CN"/>
              </w:rPr>
            </w:pPr>
          </w:p>
          <w:p w14:paraId="19857554" w14:textId="77777777" w:rsidR="00962711" w:rsidRPr="00962711" w:rsidRDefault="00962711" w:rsidP="00962711">
            <w:pPr>
              <w:rPr>
                <w:rFonts w:ascii="Liberation Serif" w:eastAsia="SimSun" w:hAnsi="Liberation Serif" w:cs="Mangal" w:hint="eastAsia"/>
                <w:sz w:val="24"/>
                <w:szCs w:val="24"/>
                <w:lang w:eastAsia="zh-CN"/>
              </w:rPr>
            </w:pPr>
          </w:p>
          <w:p w14:paraId="2FF2E97D" w14:textId="77777777" w:rsidR="00962711" w:rsidRPr="00962711" w:rsidRDefault="00962711" w:rsidP="00962711">
            <w:pPr>
              <w:rPr>
                <w:rFonts w:ascii="Liberation Serif" w:eastAsia="SimSun" w:hAnsi="Liberation Serif" w:cs="Mangal" w:hint="eastAsia"/>
                <w:sz w:val="24"/>
                <w:szCs w:val="24"/>
                <w:lang w:eastAsia="zh-CN"/>
              </w:rPr>
            </w:pPr>
          </w:p>
          <w:p w14:paraId="14F42F5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205" w:type="dxa"/>
            <w:tcBorders>
              <w:top w:val="single" w:sz="4" w:space="0" w:color="auto"/>
              <w:left w:val="single" w:sz="4" w:space="0" w:color="auto"/>
              <w:bottom w:val="single" w:sz="4" w:space="0" w:color="auto"/>
              <w:right w:val="single" w:sz="4" w:space="0" w:color="auto"/>
            </w:tcBorders>
            <w:hideMark/>
          </w:tcPr>
          <w:p w14:paraId="76C7CD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6A2F2516" w14:textId="77777777" w:rsidR="00962711" w:rsidRPr="00962711" w:rsidRDefault="00962711" w:rsidP="00962711">
            <w:pPr>
              <w:rPr>
                <w:rFonts w:ascii="Liberation Serif" w:eastAsia="SimSun" w:hAnsi="Liberation Serif" w:cs="Mangal" w:hint="eastAsia"/>
                <w:sz w:val="24"/>
                <w:szCs w:val="24"/>
                <w:lang w:eastAsia="zh-CN"/>
              </w:rPr>
            </w:pPr>
          </w:p>
          <w:p w14:paraId="2DAEA1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недели</w:t>
            </w:r>
          </w:p>
          <w:p w14:paraId="1F6FA8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19B123CF" w14:textId="77777777" w:rsidR="00962711" w:rsidRPr="00962711" w:rsidRDefault="00962711" w:rsidP="00962711">
            <w:pPr>
              <w:rPr>
                <w:rFonts w:ascii="Liberation Serif" w:eastAsia="SimSun" w:hAnsi="Liberation Serif" w:cs="Mangal" w:hint="eastAsia"/>
                <w:sz w:val="24"/>
                <w:szCs w:val="24"/>
                <w:lang w:eastAsia="zh-CN"/>
              </w:rPr>
            </w:pPr>
          </w:p>
          <w:p w14:paraId="3BB77226" w14:textId="77777777" w:rsidR="00962711" w:rsidRPr="00962711" w:rsidRDefault="00962711" w:rsidP="00962711">
            <w:pPr>
              <w:rPr>
                <w:rFonts w:ascii="Liberation Serif" w:eastAsia="SimSun" w:hAnsi="Liberation Serif" w:cs="Mangal" w:hint="eastAsia"/>
                <w:sz w:val="24"/>
                <w:szCs w:val="24"/>
                <w:lang w:eastAsia="zh-CN"/>
              </w:rPr>
            </w:pPr>
          </w:p>
          <w:p w14:paraId="07A2ED41" w14:textId="77777777" w:rsidR="00962711" w:rsidRPr="00962711" w:rsidRDefault="00962711" w:rsidP="00962711">
            <w:pPr>
              <w:rPr>
                <w:rFonts w:ascii="Liberation Serif" w:eastAsia="SimSun" w:hAnsi="Liberation Serif" w:cs="Mangal" w:hint="eastAsia"/>
                <w:sz w:val="24"/>
                <w:szCs w:val="24"/>
                <w:lang w:eastAsia="zh-CN"/>
              </w:rPr>
            </w:pPr>
          </w:p>
          <w:p w14:paraId="10749B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сентябрь-октябрь</w:t>
            </w:r>
          </w:p>
        </w:tc>
        <w:tc>
          <w:tcPr>
            <w:tcW w:w="2010" w:type="dxa"/>
            <w:tcBorders>
              <w:top w:val="single" w:sz="4" w:space="0" w:color="auto"/>
              <w:left w:val="single" w:sz="4" w:space="0" w:color="auto"/>
              <w:bottom w:val="single" w:sz="4" w:space="0" w:color="auto"/>
              <w:right w:val="single" w:sz="4" w:space="0" w:color="auto"/>
            </w:tcBorders>
          </w:tcPr>
          <w:p w14:paraId="646EE8A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0DE0D91E" w14:textId="77777777" w:rsidR="00962711" w:rsidRPr="00962711" w:rsidRDefault="00962711" w:rsidP="00962711">
            <w:pPr>
              <w:rPr>
                <w:rFonts w:ascii="Liberation Serif" w:eastAsia="SimSun" w:hAnsi="Liberation Serif" w:cs="Mangal" w:hint="eastAsia"/>
                <w:sz w:val="24"/>
                <w:szCs w:val="24"/>
                <w:lang w:eastAsia="zh-CN"/>
              </w:rPr>
            </w:pPr>
          </w:p>
          <w:p w14:paraId="05F60415"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4A07453D" w14:textId="77777777" w:rsidR="00962711" w:rsidRPr="00962711" w:rsidRDefault="00962711" w:rsidP="00962711">
            <w:pPr>
              <w:rPr>
                <w:rFonts w:ascii="Liberation Serif" w:eastAsia="SimSun" w:hAnsi="Liberation Serif" w:cs="Mangal" w:hint="eastAsia"/>
                <w:sz w:val="24"/>
                <w:szCs w:val="24"/>
                <w:lang w:eastAsia="zh-CN"/>
              </w:rPr>
            </w:pPr>
          </w:p>
          <w:p w14:paraId="13F80410"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CC0978E" w14:textId="77777777" w:rsidR="00962711" w:rsidRPr="00962711" w:rsidRDefault="00962711" w:rsidP="00962711">
            <w:pPr>
              <w:rPr>
                <w:rFonts w:ascii="Liberation Serif" w:eastAsia="SimSun" w:hAnsi="Liberation Serif" w:cs="Mangal" w:hint="eastAsia"/>
                <w:sz w:val="24"/>
                <w:szCs w:val="24"/>
                <w:lang w:eastAsia="zh-CN"/>
              </w:rPr>
            </w:pPr>
          </w:p>
          <w:p w14:paraId="7382EFD6" w14:textId="77777777" w:rsidR="00962711" w:rsidRPr="00962711" w:rsidRDefault="00962711" w:rsidP="00962711">
            <w:pPr>
              <w:rPr>
                <w:rFonts w:ascii="Liberation Serif" w:eastAsia="SimSun" w:hAnsi="Liberation Serif" w:cs="Mangal" w:hint="eastAsia"/>
                <w:sz w:val="24"/>
                <w:szCs w:val="24"/>
                <w:lang w:eastAsia="zh-CN"/>
              </w:rPr>
            </w:pPr>
          </w:p>
          <w:p w14:paraId="0137C90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Иванова </w:t>
            </w:r>
            <w:proofErr w:type="spellStart"/>
            <w:proofErr w:type="gramStart"/>
            <w:r w:rsidRPr="00962711">
              <w:rPr>
                <w:rFonts w:ascii="Liberation Serif" w:eastAsia="SimSun" w:hAnsi="Liberation Serif" w:cs="Mangal"/>
                <w:sz w:val="24"/>
                <w:szCs w:val="24"/>
                <w:lang w:eastAsia="zh-CN"/>
              </w:rPr>
              <w:t>И.А.,учителя</w:t>
            </w:r>
            <w:proofErr w:type="spellEnd"/>
            <w:proofErr w:type="gramEnd"/>
            <w:r w:rsidRPr="00962711">
              <w:rPr>
                <w:rFonts w:ascii="Liberation Serif" w:eastAsia="SimSun" w:hAnsi="Liberation Serif" w:cs="Mangal"/>
                <w:sz w:val="24"/>
                <w:szCs w:val="24"/>
                <w:lang w:eastAsia="zh-CN"/>
              </w:rPr>
              <w:t xml:space="preserve"> -предметники</w:t>
            </w:r>
          </w:p>
        </w:tc>
      </w:tr>
      <w:tr w:rsidR="00962711" w:rsidRPr="00962711" w14:paraId="0011E734"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20F3C7F1" w14:textId="77777777" w:rsidTr="00EB1737">
              <w:trPr>
                <w:trHeight w:val="352"/>
              </w:trPr>
              <w:tc>
                <w:tcPr>
                  <w:tcW w:w="0" w:type="auto"/>
                  <w:tcBorders>
                    <w:top w:val="nil"/>
                    <w:left w:val="nil"/>
                    <w:bottom w:val="nil"/>
                    <w:right w:val="nil"/>
                  </w:tcBorders>
                  <w:hideMark/>
                </w:tcPr>
                <w:p w14:paraId="6CB96F68"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Эстетическое воспитание </w:t>
                  </w:r>
                </w:p>
              </w:tc>
            </w:tr>
          </w:tbl>
          <w:p w14:paraId="434A3667"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tcPr>
          <w:p w14:paraId="1115DC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Оформление классных уголков.</w:t>
            </w:r>
          </w:p>
          <w:p w14:paraId="0EC052E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Районный Конкурс детского рисунка «Чудесный мир красок».</w:t>
            </w:r>
          </w:p>
          <w:p w14:paraId="033887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Районный конкурс прикладного творчества «Дары природы»</w:t>
            </w:r>
            <w:r w:rsidRPr="00962711">
              <w:rPr>
                <w:rFonts w:ascii="Liberation Serif" w:eastAsia="SimSun" w:hAnsi="Liberation Serif" w:cs="Mangal" w:hint="eastAsia"/>
                <w:sz w:val="24"/>
                <w:szCs w:val="24"/>
                <w:lang w:eastAsia="zh-CN"/>
              </w:rPr>
              <w:t xml:space="preserve"> </w:t>
            </w:r>
          </w:p>
          <w:p w14:paraId="2AA4234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4.Подготовка к Дню Учителя.</w:t>
            </w:r>
          </w:p>
        </w:tc>
        <w:tc>
          <w:tcPr>
            <w:tcW w:w="1193" w:type="dxa"/>
            <w:tcBorders>
              <w:top w:val="single" w:sz="4" w:space="0" w:color="auto"/>
              <w:left w:val="single" w:sz="4" w:space="0" w:color="auto"/>
              <w:bottom w:val="single" w:sz="4" w:space="0" w:color="auto"/>
              <w:right w:val="single" w:sz="4" w:space="0" w:color="auto"/>
            </w:tcBorders>
          </w:tcPr>
          <w:p w14:paraId="75EB0A8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5500C24D" w14:textId="77777777" w:rsidR="00962711" w:rsidRPr="00962711" w:rsidRDefault="00962711" w:rsidP="00962711">
            <w:pPr>
              <w:rPr>
                <w:rFonts w:ascii="Liberation Serif" w:eastAsia="SimSun" w:hAnsi="Liberation Serif" w:cs="Mangal" w:hint="eastAsia"/>
                <w:sz w:val="24"/>
                <w:szCs w:val="24"/>
                <w:lang w:eastAsia="zh-CN"/>
              </w:rPr>
            </w:pPr>
          </w:p>
          <w:p w14:paraId="192AE0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CE84219" w14:textId="77777777" w:rsidR="00962711" w:rsidRPr="00962711" w:rsidRDefault="00962711" w:rsidP="00962711">
            <w:pPr>
              <w:rPr>
                <w:rFonts w:ascii="Liberation Serif" w:eastAsia="SimSun" w:hAnsi="Liberation Serif" w:cs="Mangal" w:hint="eastAsia"/>
                <w:sz w:val="24"/>
                <w:szCs w:val="24"/>
                <w:lang w:eastAsia="zh-CN"/>
              </w:rPr>
            </w:pPr>
          </w:p>
          <w:p w14:paraId="153C81B1" w14:textId="77777777" w:rsidR="00962711" w:rsidRPr="00962711" w:rsidRDefault="00962711" w:rsidP="00962711">
            <w:pPr>
              <w:rPr>
                <w:rFonts w:ascii="Liberation Serif" w:eastAsia="SimSun" w:hAnsi="Liberation Serif" w:cs="Mangal" w:hint="eastAsia"/>
                <w:sz w:val="24"/>
                <w:szCs w:val="24"/>
                <w:lang w:eastAsia="zh-CN"/>
              </w:rPr>
            </w:pPr>
          </w:p>
          <w:p w14:paraId="4D4817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1AD0151" w14:textId="77777777" w:rsidR="00962711" w:rsidRPr="00962711" w:rsidRDefault="00962711" w:rsidP="00962711">
            <w:pPr>
              <w:rPr>
                <w:rFonts w:ascii="Liberation Serif" w:eastAsia="SimSun" w:hAnsi="Liberation Serif" w:cs="Mangal" w:hint="eastAsia"/>
                <w:sz w:val="24"/>
                <w:szCs w:val="24"/>
                <w:lang w:eastAsia="zh-CN"/>
              </w:rPr>
            </w:pPr>
          </w:p>
          <w:p w14:paraId="45186B93" w14:textId="77777777" w:rsidR="00962711" w:rsidRPr="00962711" w:rsidRDefault="00962711" w:rsidP="00962711">
            <w:pPr>
              <w:rPr>
                <w:rFonts w:ascii="Liberation Serif" w:eastAsia="SimSun" w:hAnsi="Liberation Serif" w:cs="Mangal" w:hint="eastAsia"/>
                <w:sz w:val="24"/>
                <w:szCs w:val="24"/>
                <w:lang w:eastAsia="zh-CN"/>
              </w:rPr>
            </w:pPr>
          </w:p>
          <w:p w14:paraId="54E3B6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3EDD2D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 недели</w:t>
            </w:r>
          </w:p>
          <w:p w14:paraId="46147DC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1B29B274" w14:textId="77777777" w:rsidR="00962711" w:rsidRPr="00962711" w:rsidRDefault="00962711" w:rsidP="00962711">
            <w:pPr>
              <w:rPr>
                <w:rFonts w:ascii="Liberation Serif" w:eastAsia="SimSun" w:hAnsi="Liberation Serif" w:cs="Mangal" w:hint="eastAsia"/>
                <w:sz w:val="24"/>
                <w:szCs w:val="24"/>
                <w:lang w:eastAsia="zh-CN"/>
              </w:rPr>
            </w:pPr>
          </w:p>
          <w:p w14:paraId="29AFD5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59987C91" w14:textId="77777777" w:rsidR="00962711" w:rsidRPr="00962711" w:rsidRDefault="00962711" w:rsidP="00962711">
            <w:pPr>
              <w:rPr>
                <w:rFonts w:ascii="Liberation Serif" w:eastAsia="SimSun" w:hAnsi="Liberation Serif" w:cs="Mangal" w:hint="eastAsia"/>
                <w:sz w:val="24"/>
                <w:szCs w:val="24"/>
                <w:lang w:eastAsia="zh-CN"/>
              </w:rPr>
            </w:pPr>
          </w:p>
          <w:p w14:paraId="49EF9A3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неделя</w:t>
            </w:r>
          </w:p>
        </w:tc>
        <w:tc>
          <w:tcPr>
            <w:tcW w:w="2010" w:type="dxa"/>
            <w:tcBorders>
              <w:top w:val="single" w:sz="4" w:space="0" w:color="auto"/>
              <w:left w:val="single" w:sz="4" w:space="0" w:color="auto"/>
              <w:bottom w:val="single" w:sz="4" w:space="0" w:color="auto"/>
              <w:right w:val="single" w:sz="4" w:space="0" w:color="auto"/>
            </w:tcBorders>
            <w:hideMark/>
          </w:tcPr>
          <w:p w14:paraId="07FC447E"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73DC49B2" w14:textId="77777777" w:rsidR="00962711" w:rsidRPr="00962711" w:rsidRDefault="00962711" w:rsidP="00962711">
            <w:pPr>
              <w:rPr>
                <w:rFonts w:ascii="Liberation Serif" w:eastAsia="SimSun" w:hAnsi="Liberation Serif" w:cs="Mangal" w:hint="eastAsia"/>
                <w:sz w:val="24"/>
                <w:szCs w:val="24"/>
                <w:lang w:eastAsia="zh-CN"/>
              </w:rPr>
            </w:pPr>
          </w:p>
          <w:p w14:paraId="65042D25"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6C44CB77" w14:textId="77777777" w:rsidR="00962711" w:rsidRPr="00962711" w:rsidRDefault="00962711" w:rsidP="00962711">
            <w:pPr>
              <w:rPr>
                <w:rFonts w:ascii="Liberation Serif" w:eastAsia="SimSun" w:hAnsi="Liberation Serif" w:cs="Mangal" w:hint="eastAsia"/>
                <w:sz w:val="24"/>
                <w:szCs w:val="24"/>
                <w:lang w:eastAsia="zh-CN"/>
              </w:rPr>
            </w:pPr>
          </w:p>
          <w:p w14:paraId="263E8B12" w14:textId="77777777" w:rsidR="00962711" w:rsidRPr="00962711" w:rsidRDefault="00962711" w:rsidP="00962711">
            <w:pPr>
              <w:rPr>
                <w:rFonts w:ascii="Liberation Serif" w:eastAsia="SimSun" w:hAnsi="Liberation Serif" w:cs="Mangal" w:hint="eastAsia"/>
                <w:sz w:val="24"/>
                <w:szCs w:val="24"/>
                <w:lang w:eastAsia="zh-CN"/>
              </w:rPr>
            </w:pPr>
          </w:p>
          <w:p w14:paraId="4869E850"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2021670" w14:textId="77777777" w:rsidR="00962711" w:rsidRPr="00962711" w:rsidRDefault="00962711" w:rsidP="00962711">
            <w:pPr>
              <w:rPr>
                <w:rFonts w:ascii="Liberation Serif" w:eastAsia="SimSun" w:hAnsi="Liberation Serif" w:cs="Mangal" w:hint="eastAsia"/>
                <w:sz w:val="24"/>
                <w:szCs w:val="24"/>
                <w:lang w:eastAsia="zh-CN"/>
              </w:rPr>
            </w:pPr>
          </w:p>
          <w:p w14:paraId="45238434" w14:textId="77777777" w:rsidR="00962711" w:rsidRPr="00962711" w:rsidRDefault="00962711" w:rsidP="00962711">
            <w:pPr>
              <w:rPr>
                <w:rFonts w:ascii="Liberation Serif" w:eastAsia="SimSun" w:hAnsi="Liberation Serif" w:cs="Mangal" w:hint="eastAsia"/>
                <w:sz w:val="24"/>
                <w:szCs w:val="24"/>
                <w:lang w:eastAsia="zh-CN"/>
              </w:rPr>
            </w:pPr>
          </w:p>
          <w:p w14:paraId="7E939D99"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0654F543"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1AE58C4F" w14:textId="77777777" w:rsidTr="00EB1737">
              <w:trPr>
                <w:trHeight w:val="98"/>
              </w:trPr>
              <w:tc>
                <w:tcPr>
                  <w:tcW w:w="0" w:type="auto"/>
                  <w:tcBorders>
                    <w:top w:val="nil"/>
                    <w:left w:val="nil"/>
                    <w:bottom w:val="nil"/>
                    <w:right w:val="nil"/>
                  </w:tcBorders>
                  <w:hideMark/>
                </w:tcPr>
                <w:p w14:paraId="49DF69AA"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t xml:space="preserve">Экологическое и трудовое </w:t>
                  </w:r>
                  <w:r w:rsidRPr="00962711">
                    <w:rPr>
                      <w:rFonts w:eastAsia="Calibri"/>
                      <w:b/>
                      <w:bCs/>
                      <w:color w:val="000000"/>
                      <w:sz w:val="24"/>
                      <w:szCs w:val="24"/>
                    </w:rPr>
                    <w:lastRenderedPageBreak/>
                    <w:t xml:space="preserve">воспитание </w:t>
                  </w:r>
                </w:p>
              </w:tc>
            </w:tr>
          </w:tbl>
          <w:p w14:paraId="734462E0"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219223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  Организация дежурства в классах.</w:t>
            </w:r>
          </w:p>
          <w:p w14:paraId="7E70CC2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3. Участие во Всероссийском экологическом субботнике «Зеленая Россия</w:t>
            </w:r>
            <w:proofErr w:type="gramStart"/>
            <w:r w:rsidRPr="00962711">
              <w:rPr>
                <w:rFonts w:ascii="Liberation Serif" w:eastAsia="SimSun" w:hAnsi="Liberation Serif" w:cs="Mangal"/>
                <w:sz w:val="24"/>
                <w:szCs w:val="24"/>
                <w:lang w:eastAsia="zh-CN"/>
              </w:rPr>
              <w:t>» .</w:t>
            </w:r>
            <w:proofErr w:type="gramEnd"/>
            <w:r w:rsidRPr="00962711">
              <w:rPr>
                <w:rFonts w:ascii="Liberation Serif" w:eastAsia="SimSun" w:hAnsi="Liberation Serif" w:cs="Mangal"/>
                <w:sz w:val="24"/>
                <w:szCs w:val="24"/>
                <w:lang w:eastAsia="zh-CN"/>
              </w:rPr>
              <w:t xml:space="preserve"> (уборка пришкольной территории)</w:t>
            </w:r>
          </w:p>
          <w:p w14:paraId="4855594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4. Уборка территории воинского захоронения </w:t>
            </w:r>
            <w:proofErr w:type="spellStart"/>
            <w:r w:rsidRPr="00962711">
              <w:rPr>
                <w:rFonts w:ascii="Liberation Serif" w:eastAsia="SimSun" w:hAnsi="Liberation Serif" w:cs="Mangal"/>
                <w:sz w:val="24"/>
                <w:szCs w:val="24"/>
                <w:lang w:eastAsia="zh-CN"/>
              </w:rPr>
              <w:t>ст.Чуприяновка</w:t>
            </w:r>
            <w:proofErr w:type="spellEnd"/>
            <w:r w:rsidRPr="00962711">
              <w:rPr>
                <w:rFonts w:ascii="Liberation Serif" w:eastAsia="SimSun" w:hAnsi="Liberation Serif" w:cs="Mangal"/>
                <w:sz w:val="24"/>
                <w:szCs w:val="24"/>
                <w:lang w:eastAsia="zh-CN"/>
              </w:rPr>
              <w:t>.</w:t>
            </w:r>
          </w:p>
        </w:tc>
        <w:tc>
          <w:tcPr>
            <w:tcW w:w="1193" w:type="dxa"/>
            <w:tcBorders>
              <w:top w:val="single" w:sz="4" w:space="0" w:color="auto"/>
              <w:left w:val="single" w:sz="4" w:space="0" w:color="auto"/>
              <w:bottom w:val="single" w:sz="4" w:space="0" w:color="auto"/>
              <w:right w:val="single" w:sz="4" w:space="0" w:color="auto"/>
            </w:tcBorders>
          </w:tcPr>
          <w:p w14:paraId="0D4FA42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435878EE" w14:textId="77777777" w:rsidR="00962711" w:rsidRPr="00962711" w:rsidRDefault="00962711" w:rsidP="00962711">
            <w:pPr>
              <w:rPr>
                <w:rFonts w:ascii="Liberation Serif" w:eastAsia="SimSun" w:hAnsi="Liberation Serif" w:cs="Mangal" w:hint="eastAsia"/>
                <w:sz w:val="24"/>
                <w:szCs w:val="24"/>
                <w:lang w:eastAsia="zh-CN"/>
              </w:rPr>
            </w:pPr>
          </w:p>
          <w:p w14:paraId="34240E5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6647DFB2" w14:textId="77777777" w:rsidR="00962711" w:rsidRPr="00962711" w:rsidRDefault="00962711" w:rsidP="00962711">
            <w:pPr>
              <w:rPr>
                <w:rFonts w:ascii="Liberation Serif" w:eastAsia="SimSun" w:hAnsi="Liberation Serif" w:cs="Mangal" w:hint="eastAsia"/>
                <w:sz w:val="24"/>
                <w:szCs w:val="24"/>
                <w:lang w:eastAsia="zh-CN"/>
              </w:rPr>
            </w:pPr>
          </w:p>
          <w:p w14:paraId="6E5DAEAA" w14:textId="77777777" w:rsidR="00962711" w:rsidRPr="00962711" w:rsidRDefault="00962711" w:rsidP="00962711">
            <w:pPr>
              <w:rPr>
                <w:rFonts w:ascii="Liberation Serif" w:eastAsia="SimSun" w:hAnsi="Liberation Serif" w:cs="Mangal" w:hint="eastAsia"/>
                <w:sz w:val="24"/>
                <w:szCs w:val="24"/>
                <w:lang w:eastAsia="zh-CN"/>
              </w:rPr>
            </w:pPr>
          </w:p>
          <w:p w14:paraId="1B02AB64" w14:textId="77777777" w:rsidR="00962711" w:rsidRPr="00962711" w:rsidRDefault="00962711" w:rsidP="00962711">
            <w:pPr>
              <w:rPr>
                <w:rFonts w:ascii="Liberation Serif" w:eastAsia="SimSun" w:hAnsi="Liberation Serif" w:cs="Mangal" w:hint="eastAsia"/>
                <w:sz w:val="24"/>
                <w:szCs w:val="24"/>
                <w:lang w:eastAsia="zh-CN"/>
              </w:rPr>
            </w:pPr>
          </w:p>
          <w:p w14:paraId="5075EA14" w14:textId="77777777" w:rsidR="00962711" w:rsidRPr="00962711" w:rsidRDefault="00962711" w:rsidP="00962711">
            <w:pPr>
              <w:rPr>
                <w:rFonts w:ascii="Liberation Serif" w:eastAsia="SimSun" w:hAnsi="Liberation Serif" w:cs="Mangal" w:hint="eastAsia"/>
                <w:sz w:val="24"/>
                <w:szCs w:val="24"/>
                <w:lang w:eastAsia="zh-CN"/>
              </w:rPr>
            </w:pPr>
          </w:p>
          <w:p w14:paraId="56A1D7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205" w:type="dxa"/>
            <w:tcBorders>
              <w:top w:val="single" w:sz="4" w:space="0" w:color="auto"/>
              <w:left w:val="single" w:sz="4" w:space="0" w:color="auto"/>
              <w:bottom w:val="single" w:sz="4" w:space="0" w:color="auto"/>
              <w:right w:val="single" w:sz="4" w:space="0" w:color="auto"/>
            </w:tcBorders>
          </w:tcPr>
          <w:p w14:paraId="19D292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 неделя</w:t>
            </w:r>
          </w:p>
          <w:p w14:paraId="3E573F6E" w14:textId="77777777" w:rsidR="00962711" w:rsidRPr="00962711" w:rsidRDefault="00962711" w:rsidP="00962711">
            <w:pPr>
              <w:rPr>
                <w:rFonts w:ascii="Liberation Serif" w:eastAsia="SimSun" w:hAnsi="Liberation Serif" w:cs="Mangal" w:hint="eastAsia"/>
                <w:sz w:val="24"/>
                <w:szCs w:val="24"/>
                <w:lang w:eastAsia="zh-CN"/>
              </w:rPr>
            </w:pPr>
          </w:p>
          <w:p w14:paraId="342941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2-30 сентября</w:t>
            </w:r>
          </w:p>
          <w:p w14:paraId="2DB6D3A9"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59E2D295"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lastRenderedPageBreak/>
              <w:t>кл.рук</w:t>
            </w:r>
            <w:proofErr w:type="spellEnd"/>
            <w:proofErr w:type="gramEnd"/>
            <w:r w:rsidRPr="00962711">
              <w:rPr>
                <w:rFonts w:ascii="Liberation Serif" w:eastAsia="SimSun" w:hAnsi="Liberation Serif" w:cs="Mangal"/>
                <w:sz w:val="24"/>
                <w:szCs w:val="24"/>
                <w:lang w:eastAsia="zh-CN"/>
              </w:rPr>
              <w:t>-ли</w:t>
            </w:r>
          </w:p>
          <w:p w14:paraId="6DB59650" w14:textId="77777777" w:rsidR="00962711" w:rsidRPr="00962711" w:rsidRDefault="00962711" w:rsidP="00962711">
            <w:pPr>
              <w:rPr>
                <w:rFonts w:ascii="Liberation Serif" w:eastAsia="SimSun" w:hAnsi="Liberation Serif" w:cs="Mangal" w:hint="eastAsia"/>
                <w:sz w:val="24"/>
                <w:szCs w:val="24"/>
                <w:lang w:eastAsia="zh-CN"/>
              </w:rPr>
            </w:pPr>
          </w:p>
          <w:p w14:paraId="6A5462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 xml:space="preserve">Николаева М.С.,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424F5C63" w14:textId="77777777" w:rsidR="00962711" w:rsidRPr="00962711" w:rsidRDefault="00962711" w:rsidP="00962711">
            <w:pPr>
              <w:rPr>
                <w:rFonts w:ascii="Liberation Serif" w:eastAsia="SimSun" w:hAnsi="Liberation Serif" w:cs="Mangal" w:hint="eastAsia"/>
                <w:sz w:val="24"/>
                <w:szCs w:val="24"/>
                <w:lang w:eastAsia="zh-CN"/>
              </w:rPr>
            </w:pPr>
          </w:p>
          <w:p w14:paraId="7998156F" w14:textId="77777777" w:rsidR="00962711" w:rsidRPr="00962711" w:rsidRDefault="00962711" w:rsidP="00962711">
            <w:pPr>
              <w:rPr>
                <w:rFonts w:ascii="Liberation Serif" w:eastAsia="SimSun" w:hAnsi="Liberation Serif" w:cs="Mangal" w:hint="eastAsia"/>
                <w:sz w:val="24"/>
                <w:szCs w:val="24"/>
                <w:lang w:eastAsia="zh-CN"/>
              </w:rPr>
            </w:pPr>
          </w:p>
          <w:p w14:paraId="5A7B2A80" w14:textId="77777777" w:rsidR="00962711" w:rsidRPr="00962711" w:rsidRDefault="00962711" w:rsidP="00962711">
            <w:pPr>
              <w:rPr>
                <w:rFonts w:ascii="Liberation Serif" w:eastAsia="SimSun" w:hAnsi="Liberation Serif" w:cs="Mangal" w:hint="eastAsia"/>
                <w:sz w:val="24"/>
                <w:szCs w:val="24"/>
                <w:lang w:eastAsia="zh-CN"/>
              </w:rPr>
            </w:pPr>
          </w:p>
          <w:p w14:paraId="421A4EFC"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69FE1106" w14:textId="77777777" w:rsidTr="00EB1737">
        <w:tc>
          <w:tcPr>
            <w:tcW w:w="2454"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8"/>
            </w:tblGrid>
            <w:tr w:rsidR="00962711" w:rsidRPr="00962711" w14:paraId="50F513DF" w14:textId="77777777" w:rsidTr="00EB1737">
              <w:trPr>
                <w:trHeight w:val="350"/>
              </w:trPr>
              <w:tc>
                <w:tcPr>
                  <w:tcW w:w="0" w:type="auto"/>
                  <w:tcBorders>
                    <w:top w:val="nil"/>
                    <w:left w:val="nil"/>
                    <w:bottom w:val="nil"/>
                    <w:right w:val="nil"/>
                  </w:tcBorders>
                  <w:hideMark/>
                </w:tcPr>
                <w:p w14:paraId="0451CB68" w14:textId="77777777" w:rsidR="00962711" w:rsidRPr="00962711" w:rsidRDefault="00962711" w:rsidP="00962711">
                  <w:pPr>
                    <w:framePr w:hSpace="180" w:wrap="around" w:vAnchor="text" w:hAnchor="text" w:x="-176" w:y="1"/>
                    <w:adjustRightInd w:val="0"/>
                    <w:suppressOverlap/>
                    <w:rPr>
                      <w:rFonts w:eastAsia="Calibri"/>
                      <w:b/>
                      <w:color w:val="000000"/>
                      <w:sz w:val="24"/>
                      <w:szCs w:val="24"/>
                    </w:rPr>
                  </w:pPr>
                  <w:r w:rsidRPr="00962711">
                    <w:rPr>
                      <w:rFonts w:eastAsia="Calibri"/>
                      <w:b/>
                      <w:bCs/>
                      <w:color w:val="000000"/>
                      <w:sz w:val="24"/>
                      <w:szCs w:val="24"/>
                    </w:rPr>
                    <w:lastRenderedPageBreak/>
                    <w:t xml:space="preserve">Спортивно-оздоровительное воспитание </w:t>
                  </w:r>
                </w:p>
              </w:tc>
            </w:tr>
          </w:tbl>
          <w:p w14:paraId="6508299A" w14:textId="77777777" w:rsidR="00962711" w:rsidRPr="00962711" w:rsidRDefault="00962711" w:rsidP="00962711">
            <w:pPr>
              <w:rPr>
                <w:rFonts w:eastAsia="SimSun" w:cs="Mangal"/>
                <w:b/>
              </w:rPr>
            </w:pPr>
          </w:p>
        </w:tc>
        <w:tc>
          <w:tcPr>
            <w:tcW w:w="3113" w:type="dxa"/>
            <w:tcBorders>
              <w:top w:val="single" w:sz="4" w:space="0" w:color="auto"/>
              <w:left w:val="single" w:sz="4" w:space="0" w:color="auto"/>
              <w:bottom w:val="single" w:sz="4" w:space="0" w:color="auto"/>
              <w:right w:val="single" w:sz="4" w:space="0" w:color="auto"/>
            </w:tcBorders>
            <w:hideMark/>
          </w:tcPr>
          <w:p w14:paraId="0530DF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Месячник по профилактике детского травматизма</w:t>
            </w:r>
          </w:p>
          <w:p w14:paraId="3F048452" w14:textId="77777777" w:rsidR="00962711" w:rsidRPr="00962711" w:rsidRDefault="00962711" w:rsidP="00962711">
            <w:pPr>
              <w:rPr>
                <w:rFonts w:ascii="Liberation Serif" w:eastAsia="SimSun" w:hAnsi="Liberation Serif" w:cs="Mangal" w:hint="eastAsia"/>
                <w:sz w:val="24"/>
                <w:szCs w:val="24"/>
                <w:lang w:eastAsia="zh-CN"/>
              </w:rPr>
            </w:pPr>
          </w:p>
          <w:p w14:paraId="2B5500C7" w14:textId="77777777" w:rsidR="00962711" w:rsidRPr="00962711" w:rsidRDefault="00962711" w:rsidP="00962711">
            <w:pPr>
              <w:rPr>
                <w:rFonts w:ascii="Liberation Serif" w:eastAsia="SimSun" w:hAnsi="Liberation Serif" w:cs="Mangal" w:hint="eastAsia"/>
                <w:sz w:val="24"/>
                <w:szCs w:val="24"/>
                <w:lang w:eastAsia="zh-CN"/>
              </w:rPr>
            </w:pPr>
          </w:p>
          <w:p w14:paraId="770B94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w:t>
            </w:r>
            <w:r w:rsidRPr="00962711">
              <w:rPr>
                <w:rFonts w:ascii="Liberation Serif" w:eastAsia="SimSun" w:hAnsi="Liberation Serif" w:cs="Mangal"/>
                <w:color w:val="FF0000"/>
                <w:sz w:val="24"/>
                <w:szCs w:val="24"/>
                <w:lang w:eastAsia="zh-CN"/>
              </w:rPr>
              <w:t xml:space="preserve">.  </w:t>
            </w:r>
            <w:r w:rsidRPr="00962711">
              <w:rPr>
                <w:rFonts w:ascii="Liberation Serif" w:eastAsia="SimSun" w:hAnsi="Liberation Serif" w:cs="Mangal"/>
                <w:sz w:val="24"/>
                <w:szCs w:val="24"/>
                <w:lang w:eastAsia="zh-CN"/>
              </w:rPr>
              <w:t xml:space="preserve">Всероссийские соревнования по мини-футболу в рамках общероссийского проекта «Мини-футбол в школу» </w:t>
            </w:r>
          </w:p>
          <w:p w14:paraId="1250CE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4113EBE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Профилактические прививки против гриппа</w:t>
            </w:r>
          </w:p>
        </w:tc>
        <w:tc>
          <w:tcPr>
            <w:tcW w:w="1193" w:type="dxa"/>
            <w:tcBorders>
              <w:top w:val="single" w:sz="4" w:space="0" w:color="auto"/>
              <w:left w:val="single" w:sz="4" w:space="0" w:color="auto"/>
              <w:bottom w:val="single" w:sz="4" w:space="0" w:color="auto"/>
              <w:right w:val="single" w:sz="4" w:space="0" w:color="auto"/>
            </w:tcBorders>
          </w:tcPr>
          <w:p w14:paraId="344DC8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7155A98" w14:textId="77777777" w:rsidR="00962711" w:rsidRPr="00962711" w:rsidRDefault="00962711" w:rsidP="00962711">
            <w:pPr>
              <w:rPr>
                <w:rFonts w:ascii="Liberation Serif" w:eastAsia="SimSun" w:hAnsi="Liberation Serif" w:cs="Mangal" w:hint="eastAsia"/>
                <w:sz w:val="24"/>
                <w:szCs w:val="24"/>
                <w:lang w:eastAsia="zh-CN"/>
              </w:rPr>
            </w:pPr>
          </w:p>
          <w:p w14:paraId="794137DB" w14:textId="77777777" w:rsidR="00962711" w:rsidRPr="00962711" w:rsidRDefault="00962711" w:rsidP="00962711">
            <w:pPr>
              <w:rPr>
                <w:rFonts w:ascii="Liberation Serif" w:eastAsia="SimSun" w:hAnsi="Liberation Serif" w:cs="Mangal" w:hint="eastAsia"/>
                <w:sz w:val="24"/>
                <w:szCs w:val="24"/>
                <w:lang w:eastAsia="zh-CN"/>
              </w:rPr>
            </w:pPr>
          </w:p>
          <w:p w14:paraId="5608C711" w14:textId="77777777" w:rsidR="00962711" w:rsidRPr="00962711" w:rsidRDefault="00962711" w:rsidP="00962711">
            <w:pPr>
              <w:rPr>
                <w:rFonts w:ascii="Liberation Serif" w:eastAsia="SimSun" w:hAnsi="Liberation Serif" w:cs="Mangal" w:hint="eastAsia"/>
                <w:sz w:val="24"/>
                <w:szCs w:val="24"/>
                <w:lang w:eastAsia="zh-CN"/>
              </w:rPr>
            </w:pPr>
          </w:p>
          <w:p w14:paraId="29C9B06B" w14:textId="77777777" w:rsidR="00962711" w:rsidRPr="00962711" w:rsidRDefault="00962711" w:rsidP="00962711">
            <w:pPr>
              <w:rPr>
                <w:rFonts w:ascii="Liberation Serif" w:eastAsia="SimSun" w:hAnsi="Liberation Serif" w:cs="Mangal" w:hint="eastAsia"/>
                <w:sz w:val="24"/>
                <w:szCs w:val="24"/>
                <w:lang w:eastAsia="zh-CN"/>
              </w:rPr>
            </w:pPr>
          </w:p>
          <w:p w14:paraId="3981B929"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sz w:val="24"/>
                <w:szCs w:val="24"/>
                <w:lang w:eastAsia="zh-CN"/>
              </w:rPr>
              <w:t>7-9</w:t>
            </w:r>
          </w:p>
          <w:p w14:paraId="40A92DE4" w14:textId="77777777" w:rsidR="00962711" w:rsidRPr="00962711" w:rsidRDefault="00962711" w:rsidP="00962711">
            <w:pPr>
              <w:rPr>
                <w:rFonts w:ascii="Liberation Serif" w:eastAsia="SimSun" w:hAnsi="Liberation Serif" w:cs="Mangal" w:hint="eastAsia"/>
                <w:sz w:val="24"/>
                <w:szCs w:val="24"/>
                <w:lang w:eastAsia="zh-CN"/>
              </w:rPr>
            </w:pPr>
          </w:p>
          <w:p w14:paraId="35524F0F" w14:textId="77777777" w:rsidR="00962711" w:rsidRPr="00962711" w:rsidRDefault="00962711" w:rsidP="00962711">
            <w:pPr>
              <w:rPr>
                <w:rFonts w:ascii="Liberation Serif" w:eastAsia="SimSun" w:hAnsi="Liberation Serif" w:cs="Mangal" w:hint="eastAsia"/>
                <w:sz w:val="24"/>
                <w:szCs w:val="24"/>
                <w:lang w:eastAsia="zh-CN"/>
              </w:rPr>
            </w:pPr>
          </w:p>
          <w:p w14:paraId="31AFB403" w14:textId="77777777" w:rsidR="00962711" w:rsidRPr="00962711" w:rsidRDefault="00962711" w:rsidP="00962711">
            <w:pPr>
              <w:rPr>
                <w:rFonts w:ascii="Liberation Serif" w:eastAsia="SimSun" w:hAnsi="Liberation Serif" w:cs="Mangal" w:hint="eastAsia"/>
                <w:sz w:val="24"/>
                <w:szCs w:val="24"/>
                <w:lang w:eastAsia="zh-CN"/>
              </w:rPr>
            </w:pPr>
          </w:p>
          <w:p w14:paraId="3C99AE75" w14:textId="77777777" w:rsidR="00962711" w:rsidRPr="00962711" w:rsidRDefault="00962711" w:rsidP="00962711">
            <w:pPr>
              <w:rPr>
                <w:rFonts w:ascii="Liberation Serif" w:eastAsia="SimSun" w:hAnsi="Liberation Serif" w:cs="Mangal" w:hint="eastAsia"/>
                <w:sz w:val="24"/>
                <w:szCs w:val="24"/>
                <w:lang w:eastAsia="zh-CN"/>
              </w:rPr>
            </w:pPr>
          </w:p>
          <w:p w14:paraId="6EC690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29E8759" w14:textId="77777777" w:rsidR="00962711" w:rsidRPr="00962711" w:rsidRDefault="00962711" w:rsidP="00962711">
            <w:pPr>
              <w:rPr>
                <w:rFonts w:ascii="Liberation Serif" w:eastAsia="SimSun" w:hAnsi="Liberation Serif" w:cs="Mangal" w:hint="eastAsia"/>
                <w:sz w:val="24"/>
                <w:szCs w:val="24"/>
                <w:lang w:eastAsia="zh-CN"/>
              </w:rPr>
            </w:pPr>
          </w:p>
          <w:p w14:paraId="26BB498F" w14:textId="77777777" w:rsidR="00962711" w:rsidRPr="00962711" w:rsidRDefault="00962711" w:rsidP="00962711">
            <w:pPr>
              <w:rPr>
                <w:rFonts w:ascii="Liberation Serif" w:eastAsia="SimSun" w:hAnsi="Liberation Serif" w:cs="Mangal" w:hint="eastAsia"/>
                <w:sz w:val="24"/>
                <w:szCs w:val="24"/>
                <w:lang w:eastAsia="zh-CN"/>
              </w:rPr>
            </w:pPr>
          </w:p>
          <w:p w14:paraId="7A01BFD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028E96E" w14:textId="77777777" w:rsidR="00962711" w:rsidRPr="00962711" w:rsidRDefault="00962711" w:rsidP="00962711">
            <w:pPr>
              <w:rPr>
                <w:rFonts w:ascii="Liberation Serif" w:eastAsia="SimSun" w:hAnsi="Liberation Serif" w:cs="Mangal" w:hint="eastAsia"/>
                <w:sz w:val="24"/>
                <w:szCs w:val="24"/>
                <w:lang w:eastAsia="zh-CN"/>
              </w:rPr>
            </w:pPr>
          </w:p>
          <w:p w14:paraId="2C8FEA78"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2822B85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28.08-01.10</w:t>
            </w:r>
          </w:p>
          <w:p w14:paraId="5706A4AA" w14:textId="77777777" w:rsidR="00962711" w:rsidRPr="00962711" w:rsidRDefault="00962711" w:rsidP="00962711">
            <w:pPr>
              <w:rPr>
                <w:rFonts w:ascii="Liberation Serif" w:eastAsia="SimSun" w:hAnsi="Liberation Serif" w:cs="Mangal" w:hint="eastAsia"/>
                <w:sz w:val="24"/>
                <w:szCs w:val="24"/>
                <w:lang w:eastAsia="zh-CN"/>
              </w:rPr>
            </w:pPr>
          </w:p>
          <w:p w14:paraId="34E7FD67" w14:textId="77777777" w:rsidR="00962711" w:rsidRPr="00962711" w:rsidRDefault="00962711" w:rsidP="00962711">
            <w:pPr>
              <w:rPr>
                <w:rFonts w:ascii="Liberation Serif" w:eastAsia="SimSun" w:hAnsi="Liberation Serif" w:cs="Mangal" w:hint="eastAsia"/>
                <w:sz w:val="24"/>
                <w:szCs w:val="24"/>
                <w:lang w:eastAsia="zh-CN"/>
              </w:rPr>
            </w:pPr>
          </w:p>
          <w:p w14:paraId="42F1249F" w14:textId="77777777" w:rsidR="00962711" w:rsidRPr="00962711" w:rsidRDefault="00962711" w:rsidP="00962711">
            <w:pPr>
              <w:rPr>
                <w:rFonts w:ascii="Liberation Serif" w:eastAsia="SimSun" w:hAnsi="Liberation Serif" w:cs="Mangal" w:hint="eastAsia"/>
                <w:sz w:val="24"/>
                <w:szCs w:val="24"/>
                <w:lang w:eastAsia="zh-CN"/>
              </w:rPr>
            </w:pPr>
          </w:p>
          <w:p w14:paraId="3816B7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5A7E7498" w14:textId="77777777" w:rsidR="00962711" w:rsidRPr="00962711" w:rsidRDefault="00962711" w:rsidP="00962711">
            <w:pPr>
              <w:rPr>
                <w:rFonts w:ascii="Liberation Serif" w:eastAsia="SimSun" w:hAnsi="Liberation Serif" w:cs="Mangal" w:hint="eastAsia"/>
                <w:sz w:val="24"/>
                <w:szCs w:val="24"/>
                <w:lang w:eastAsia="zh-CN"/>
              </w:rPr>
            </w:pPr>
          </w:p>
          <w:p w14:paraId="404BC1FC" w14:textId="77777777" w:rsidR="00962711" w:rsidRPr="00962711" w:rsidRDefault="00962711" w:rsidP="00962711">
            <w:pPr>
              <w:rPr>
                <w:rFonts w:ascii="Liberation Serif" w:eastAsia="SimSun" w:hAnsi="Liberation Serif" w:cs="Mangal" w:hint="eastAsia"/>
                <w:sz w:val="24"/>
                <w:szCs w:val="24"/>
                <w:lang w:eastAsia="zh-CN"/>
              </w:rPr>
            </w:pPr>
          </w:p>
          <w:p w14:paraId="355DC7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69B86322" w14:textId="77777777" w:rsidR="00962711" w:rsidRPr="00962711" w:rsidRDefault="00962711" w:rsidP="00962711">
            <w:pPr>
              <w:rPr>
                <w:rFonts w:ascii="Liberation Serif" w:eastAsia="SimSun" w:hAnsi="Liberation Serif" w:cs="Mangal" w:hint="eastAsia"/>
                <w:sz w:val="24"/>
                <w:szCs w:val="24"/>
                <w:lang w:eastAsia="zh-CN"/>
              </w:rPr>
            </w:pPr>
          </w:p>
          <w:p w14:paraId="61BFF4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tcPr>
          <w:p w14:paraId="1C16BAD1"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Зам.ВР</w:t>
            </w:r>
            <w:proofErr w:type="spellEnd"/>
            <w:r w:rsidRPr="00962711">
              <w:rPr>
                <w:rFonts w:ascii="Liberation Serif" w:eastAsia="SimSun" w:hAnsi="Liberation Serif" w:cs="Mangal"/>
                <w:sz w:val="24"/>
                <w:szCs w:val="24"/>
                <w:lang w:eastAsia="zh-CN"/>
              </w:rPr>
              <w:t xml:space="preserve"> Прокофьева М.Ю.</w:t>
            </w:r>
          </w:p>
          <w:p w14:paraId="2F09B0BB" w14:textId="77777777" w:rsidR="00962711" w:rsidRPr="00962711" w:rsidRDefault="00962711" w:rsidP="00962711">
            <w:pPr>
              <w:rPr>
                <w:rFonts w:ascii="Liberation Serif" w:eastAsia="SimSun" w:hAnsi="Liberation Serif" w:cs="Mangal" w:hint="eastAsia"/>
                <w:sz w:val="24"/>
                <w:szCs w:val="24"/>
                <w:lang w:eastAsia="zh-CN"/>
              </w:rPr>
            </w:pPr>
          </w:p>
          <w:p w14:paraId="21CDB061" w14:textId="77777777" w:rsidR="00962711" w:rsidRPr="00962711" w:rsidRDefault="00962711" w:rsidP="00962711">
            <w:pPr>
              <w:rPr>
                <w:rFonts w:ascii="Liberation Serif" w:eastAsia="SimSun" w:hAnsi="Liberation Serif" w:cs="Mangal" w:hint="eastAsia"/>
                <w:sz w:val="24"/>
                <w:szCs w:val="24"/>
                <w:lang w:eastAsia="zh-CN"/>
              </w:rPr>
            </w:pPr>
          </w:p>
          <w:p w14:paraId="6AF446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384C8D26" w14:textId="77777777" w:rsidR="00962711" w:rsidRPr="00962711" w:rsidRDefault="00962711" w:rsidP="00962711">
            <w:pPr>
              <w:rPr>
                <w:rFonts w:ascii="Liberation Serif" w:eastAsia="SimSun" w:hAnsi="Liberation Serif" w:cs="Mangal" w:hint="eastAsia"/>
                <w:sz w:val="24"/>
                <w:szCs w:val="24"/>
                <w:lang w:eastAsia="zh-CN"/>
              </w:rPr>
            </w:pPr>
          </w:p>
          <w:p w14:paraId="6BCFB5A8" w14:textId="77777777" w:rsidR="00962711" w:rsidRPr="00962711" w:rsidRDefault="00962711" w:rsidP="00962711">
            <w:pPr>
              <w:rPr>
                <w:rFonts w:ascii="Liberation Serif" w:eastAsia="SimSun" w:hAnsi="Liberation Serif" w:cs="Mangal" w:hint="eastAsia"/>
                <w:sz w:val="24"/>
                <w:szCs w:val="24"/>
                <w:lang w:eastAsia="zh-CN"/>
              </w:rPr>
            </w:pPr>
          </w:p>
          <w:p w14:paraId="1A78D97B" w14:textId="77777777" w:rsidR="00962711" w:rsidRPr="00962711" w:rsidRDefault="00962711" w:rsidP="00962711">
            <w:pPr>
              <w:rPr>
                <w:rFonts w:ascii="Liberation Serif" w:eastAsia="SimSun" w:hAnsi="Liberation Serif" w:cs="Mangal" w:hint="eastAsia"/>
                <w:sz w:val="24"/>
                <w:szCs w:val="24"/>
                <w:lang w:eastAsia="zh-CN"/>
              </w:rPr>
            </w:pPr>
          </w:p>
          <w:p w14:paraId="293C0972" w14:textId="77777777" w:rsidR="00962711" w:rsidRPr="00962711" w:rsidRDefault="00962711" w:rsidP="00962711">
            <w:pPr>
              <w:rPr>
                <w:rFonts w:ascii="Liberation Serif" w:eastAsia="SimSun" w:hAnsi="Liberation Serif" w:cs="Mangal" w:hint="eastAsia"/>
                <w:sz w:val="24"/>
                <w:szCs w:val="24"/>
                <w:lang w:eastAsia="zh-CN"/>
              </w:rPr>
            </w:pPr>
          </w:p>
          <w:p w14:paraId="7F4312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 кружков</w:t>
            </w:r>
          </w:p>
          <w:p w14:paraId="4B16CE63" w14:textId="77777777" w:rsidR="00962711" w:rsidRPr="00962711" w:rsidRDefault="00962711" w:rsidP="00962711">
            <w:pPr>
              <w:rPr>
                <w:rFonts w:ascii="Liberation Serif" w:eastAsia="SimSun" w:hAnsi="Liberation Serif" w:cs="Mangal" w:hint="eastAsia"/>
                <w:sz w:val="24"/>
                <w:szCs w:val="24"/>
                <w:lang w:eastAsia="zh-CN"/>
              </w:rPr>
            </w:pPr>
          </w:p>
          <w:p w14:paraId="44F888F3" w14:textId="77777777" w:rsidR="00962711" w:rsidRPr="00962711" w:rsidRDefault="00962711" w:rsidP="00962711">
            <w:pPr>
              <w:rPr>
                <w:rFonts w:ascii="Liberation Serif" w:eastAsia="SimSun" w:hAnsi="Liberation Serif" w:cs="Mangal" w:hint="eastAsia"/>
                <w:sz w:val="24"/>
                <w:szCs w:val="24"/>
                <w:lang w:eastAsia="zh-CN"/>
              </w:rPr>
            </w:pPr>
          </w:p>
          <w:p w14:paraId="0DAABC1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Взаимодействие с </w:t>
            </w:r>
            <w:proofErr w:type="spellStart"/>
            <w:r w:rsidRPr="00962711">
              <w:rPr>
                <w:rFonts w:ascii="Liberation Serif" w:eastAsia="SimSun" w:hAnsi="Liberation Serif" w:cs="Mangal"/>
                <w:sz w:val="24"/>
                <w:szCs w:val="24"/>
                <w:lang w:eastAsia="zh-CN"/>
              </w:rPr>
              <w:t>Чуприяновским</w:t>
            </w:r>
            <w:proofErr w:type="spellEnd"/>
            <w:r w:rsidRPr="00962711">
              <w:rPr>
                <w:rFonts w:ascii="Liberation Serif" w:eastAsia="SimSun" w:hAnsi="Liberation Serif" w:cs="Mangal"/>
                <w:sz w:val="24"/>
                <w:szCs w:val="24"/>
                <w:lang w:eastAsia="zh-CN"/>
              </w:rPr>
              <w:t xml:space="preserve"> ФАП</w:t>
            </w:r>
          </w:p>
        </w:tc>
      </w:tr>
      <w:tr w:rsidR="00962711" w:rsidRPr="00962711" w14:paraId="75186E7C"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52DFF124" w14:textId="77777777" w:rsidR="00962711" w:rsidRPr="00962711" w:rsidRDefault="00962711" w:rsidP="00962711">
            <w:pPr>
              <w:rPr>
                <w:rFonts w:eastAsia="SimSun" w:cs="Mangal"/>
                <w:b/>
                <w:bCs/>
                <w:color w:val="000000"/>
              </w:rPr>
            </w:pPr>
            <w:r w:rsidRPr="00962711">
              <w:rPr>
                <w:rFonts w:eastAsia="SimSun" w:cs="Mangal"/>
                <w:b/>
                <w:bCs/>
                <w:color w:val="000000"/>
                <w:sz w:val="24"/>
                <w:szCs w:val="24"/>
                <w:lang w:eastAsia="zh-CN"/>
              </w:rPr>
              <w:t>Система дополнительного образования</w:t>
            </w:r>
          </w:p>
        </w:tc>
        <w:tc>
          <w:tcPr>
            <w:tcW w:w="3113" w:type="dxa"/>
            <w:tcBorders>
              <w:top w:val="single" w:sz="4" w:space="0" w:color="auto"/>
              <w:left w:val="single" w:sz="4" w:space="0" w:color="auto"/>
              <w:bottom w:val="single" w:sz="4" w:space="0" w:color="auto"/>
              <w:right w:val="single" w:sz="4" w:space="0" w:color="auto"/>
            </w:tcBorders>
            <w:hideMark/>
          </w:tcPr>
          <w:p w14:paraId="7432C35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Организация помощи обучающимся в определении интересов (кружки, секции).</w:t>
            </w:r>
          </w:p>
        </w:tc>
        <w:tc>
          <w:tcPr>
            <w:tcW w:w="1193" w:type="dxa"/>
            <w:tcBorders>
              <w:top w:val="single" w:sz="4" w:space="0" w:color="auto"/>
              <w:left w:val="single" w:sz="4" w:space="0" w:color="auto"/>
              <w:bottom w:val="single" w:sz="4" w:space="0" w:color="auto"/>
              <w:right w:val="single" w:sz="4" w:space="0" w:color="auto"/>
            </w:tcBorders>
            <w:hideMark/>
          </w:tcPr>
          <w:p w14:paraId="5A7E16C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hideMark/>
          </w:tcPr>
          <w:p w14:paraId="323CFFD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hideMark/>
          </w:tcPr>
          <w:p w14:paraId="69301813"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рук-ли кружков и секций</w:t>
            </w:r>
          </w:p>
        </w:tc>
      </w:tr>
      <w:tr w:rsidR="00962711" w:rsidRPr="00962711" w14:paraId="35BE168B"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4553863B" w14:textId="77777777" w:rsidR="00962711" w:rsidRPr="00962711" w:rsidRDefault="00962711" w:rsidP="00962711">
            <w:pPr>
              <w:rPr>
                <w:rFonts w:eastAsia="SimSun" w:cs="Mangal"/>
                <w:b/>
              </w:rPr>
            </w:pPr>
            <w:r w:rsidRPr="00962711">
              <w:rPr>
                <w:rFonts w:eastAsia="SimSun" w:cs="Mangal"/>
                <w:b/>
                <w:sz w:val="24"/>
                <w:szCs w:val="24"/>
                <w:lang w:eastAsia="zh-CN"/>
              </w:rPr>
              <w:t>Самоуправление в школе и классе</w:t>
            </w:r>
          </w:p>
        </w:tc>
        <w:tc>
          <w:tcPr>
            <w:tcW w:w="3113" w:type="dxa"/>
            <w:tcBorders>
              <w:top w:val="single" w:sz="4" w:space="0" w:color="auto"/>
              <w:left w:val="single" w:sz="4" w:space="0" w:color="auto"/>
              <w:bottom w:val="single" w:sz="4" w:space="0" w:color="auto"/>
              <w:right w:val="single" w:sz="4" w:space="0" w:color="auto"/>
            </w:tcBorders>
            <w:hideMark/>
          </w:tcPr>
          <w:p w14:paraId="3051509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Выбор органов самоуправления в классах и планирование работы на год.</w:t>
            </w:r>
          </w:p>
          <w:p w14:paraId="3A8D6B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Смотр классных уголков.</w:t>
            </w:r>
          </w:p>
          <w:p w14:paraId="5E5FF643" w14:textId="77777777" w:rsidR="00962711" w:rsidRPr="00962711" w:rsidRDefault="00962711" w:rsidP="00962711">
            <w:pPr>
              <w:rPr>
                <w:rFonts w:ascii="Liberation Serif" w:eastAsia="SimSun" w:hAnsi="Liberation Serif" w:cs="Mangal" w:hint="eastAsia"/>
                <w:sz w:val="24"/>
                <w:szCs w:val="24"/>
                <w:lang w:eastAsia="zh-CN"/>
              </w:rPr>
            </w:pPr>
          </w:p>
          <w:p w14:paraId="2277603A" w14:textId="77777777" w:rsidR="00962711" w:rsidRPr="00962711" w:rsidRDefault="00962711" w:rsidP="00962711">
            <w:pPr>
              <w:rPr>
                <w:rFonts w:ascii="Liberation Serif" w:eastAsia="SimSun" w:hAnsi="Liberation Serif" w:cs="Mangal" w:hint="eastAsia"/>
                <w:sz w:val="24"/>
                <w:szCs w:val="24"/>
                <w:lang w:eastAsia="zh-CN"/>
              </w:rPr>
            </w:pPr>
          </w:p>
          <w:p w14:paraId="58B35C8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w:t>
            </w:r>
            <w:proofErr w:type="gramStart"/>
            <w:r w:rsidRPr="00962711">
              <w:rPr>
                <w:rFonts w:ascii="Liberation Serif" w:eastAsia="SimSun" w:hAnsi="Liberation Serif" w:cs="Mangal"/>
                <w:sz w:val="24"/>
                <w:szCs w:val="24"/>
                <w:lang w:eastAsia="zh-CN"/>
              </w:rPr>
              <w:t>Рейд  -</w:t>
            </w:r>
            <w:proofErr w:type="gramEnd"/>
            <w:r w:rsidRPr="00962711">
              <w:rPr>
                <w:rFonts w:ascii="Liberation Serif" w:eastAsia="SimSun" w:hAnsi="Liberation Serif" w:cs="Mangal"/>
                <w:sz w:val="24"/>
                <w:szCs w:val="24"/>
                <w:lang w:eastAsia="zh-CN"/>
              </w:rPr>
              <w:t xml:space="preserve"> проверка соблюдения Положения о школьной форме.</w:t>
            </w:r>
          </w:p>
        </w:tc>
        <w:tc>
          <w:tcPr>
            <w:tcW w:w="1193" w:type="dxa"/>
            <w:tcBorders>
              <w:top w:val="single" w:sz="4" w:space="0" w:color="auto"/>
              <w:left w:val="single" w:sz="4" w:space="0" w:color="auto"/>
              <w:bottom w:val="single" w:sz="4" w:space="0" w:color="auto"/>
              <w:right w:val="single" w:sz="4" w:space="0" w:color="auto"/>
            </w:tcBorders>
          </w:tcPr>
          <w:p w14:paraId="73F157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CA917D0" w14:textId="77777777" w:rsidR="00962711" w:rsidRPr="00962711" w:rsidRDefault="00962711" w:rsidP="00962711">
            <w:pPr>
              <w:rPr>
                <w:rFonts w:ascii="Liberation Serif" w:eastAsia="SimSun" w:hAnsi="Liberation Serif" w:cs="Mangal" w:hint="eastAsia"/>
                <w:sz w:val="24"/>
                <w:szCs w:val="24"/>
                <w:lang w:eastAsia="zh-CN"/>
              </w:rPr>
            </w:pPr>
          </w:p>
          <w:p w14:paraId="4E03334B" w14:textId="77777777" w:rsidR="00962711" w:rsidRPr="00962711" w:rsidRDefault="00962711" w:rsidP="00962711">
            <w:pPr>
              <w:rPr>
                <w:rFonts w:ascii="Liberation Serif" w:eastAsia="SimSun" w:hAnsi="Liberation Serif" w:cs="Mangal" w:hint="eastAsia"/>
                <w:sz w:val="24"/>
                <w:szCs w:val="24"/>
                <w:lang w:eastAsia="zh-CN"/>
              </w:rPr>
            </w:pPr>
          </w:p>
          <w:p w14:paraId="6BD3AEF1" w14:textId="77777777" w:rsidR="00962711" w:rsidRPr="00962711" w:rsidRDefault="00962711" w:rsidP="00962711">
            <w:pPr>
              <w:rPr>
                <w:rFonts w:ascii="Liberation Serif" w:eastAsia="SimSun" w:hAnsi="Liberation Serif" w:cs="Mangal" w:hint="eastAsia"/>
                <w:sz w:val="24"/>
                <w:szCs w:val="24"/>
                <w:lang w:eastAsia="zh-CN"/>
              </w:rPr>
            </w:pPr>
          </w:p>
          <w:p w14:paraId="32EB469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2-9</w:t>
            </w:r>
          </w:p>
        </w:tc>
        <w:tc>
          <w:tcPr>
            <w:tcW w:w="1205" w:type="dxa"/>
            <w:tcBorders>
              <w:top w:val="single" w:sz="4" w:space="0" w:color="auto"/>
              <w:left w:val="single" w:sz="4" w:space="0" w:color="auto"/>
              <w:bottom w:val="single" w:sz="4" w:space="0" w:color="auto"/>
              <w:right w:val="single" w:sz="4" w:space="0" w:color="auto"/>
            </w:tcBorders>
          </w:tcPr>
          <w:p w14:paraId="06FEFB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 3 недели</w:t>
            </w:r>
          </w:p>
          <w:p w14:paraId="7F07DF85" w14:textId="77777777" w:rsidR="00962711" w:rsidRPr="00962711" w:rsidRDefault="00962711" w:rsidP="00962711">
            <w:pPr>
              <w:rPr>
                <w:rFonts w:ascii="Liberation Serif" w:eastAsia="SimSun" w:hAnsi="Liberation Serif" w:cs="Mangal" w:hint="eastAsia"/>
                <w:sz w:val="24"/>
                <w:szCs w:val="24"/>
                <w:lang w:eastAsia="zh-CN"/>
              </w:rPr>
            </w:pPr>
          </w:p>
          <w:p w14:paraId="6C16EC92" w14:textId="77777777" w:rsidR="00962711" w:rsidRPr="00962711" w:rsidRDefault="00962711" w:rsidP="00962711">
            <w:pPr>
              <w:rPr>
                <w:rFonts w:ascii="Liberation Serif" w:eastAsia="SimSun" w:hAnsi="Liberation Serif" w:cs="Mangal" w:hint="eastAsia"/>
                <w:sz w:val="24"/>
                <w:szCs w:val="24"/>
                <w:lang w:eastAsia="zh-CN"/>
              </w:rPr>
            </w:pPr>
          </w:p>
          <w:p w14:paraId="467E95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недели</w:t>
            </w:r>
          </w:p>
          <w:p w14:paraId="013DF277" w14:textId="77777777" w:rsidR="00962711" w:rsidRPr="00962711" w:rsidRDefault="00962711" w:rsidP="00962711">
            <w:pPr>
              <w:rPr>
                <w:rFonts w:ascii="Liberation Serif" w:eastAsia="SimSun" w:hAnsi="Liberation Serif" w:cs="Mangal" w:hint="eastAsia"/>
                <w:sz w:val="24"/>
                <w:szCs w:val="24"/>
                <w:lang w:eastAsia="zh-CN"/>
              </w:rPr>
            </w:pPr>
          </w:p>
          <w:p w14:paraId="408B7794" w14:textId="77777777" w:rsidR="00962711" w:rsidRPr="00962711" w:rsidRDefault="00962711" w:rsidP="00962711">
            <w:pPr>
              <w:rPr>
                <w:rFonts w:ascii="Liberation Serif" w:eastAsia="SimSun" w:hAnsi="Liberation Serif" w:cs="Mangal" w:hint="eastAsia"/>
                <w:sz w:val="24"/>
                <w:szCs w:val="24"/>
                <w:lang w:eastAsia="zh-CN"/>
              </w:rPr>
            </w:pPr>
          </w:p>
          <w:p w14:paraId="4177330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5 неделя </w:t>
            </w:r>
          </w:p>
        </w:tc>
        <w:tc>
          <w:tcPr>
            <w:tcW w:w="2010" w:type="dxa"/>
            <w:tcBorders>
              <w:top w:val="single" w:sz="4" w:space="0" w:color="auto"/>
              <w:left w:val="single" w:sz="4" w:space="0" w:color="auto"/>
              <w:bottom w:val="single" w:sz="4" w:space="0" w:color="auto"/>
              <w:right w:val="single" w:sz="4" w:space="0" w:color="auto"/>
            </w:tcBorders>
          </w:tcPr>
          <w:p w14:paraId="14ED2C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классные рук-ли</w:t>
            </w:r>
          </w:p>
          <w:p w14:paraId="69CB0A87" w14:textId="77777777" w:rsidR="00962711" w:rsidRPr="00962711" w:rsidRDefault="00962711" w:rsidP="00962711">
            <w:pPr>
              <w:rPr>
                <w:rFonts w:ascii="Liberation Serif" w:eastAsia="SimSun" w:hAnsi="Liberation Serif" w:cs="Mangal" w:hint="eastAsia"/>
                <w:sz w:val="24"/>
                <w:szCs w:val="24"/>
                <w:lang w:eastAsia="zh-CN"/>
              </w:rPr>
            </w:pPr>
          </w:p>
          <w:p w14:paraId="2D5FBFBA" w14:textId="77777777" w:rsidR="00962711" w:rsidRPr="00962711" w:rsidRDefault="00962711" w:rsidP="00962711">
            <w:pPr>
              <w:rPr>
                <w:rFonts w:ascii="Liberation Serif" w:eastAsia="SimSun" w:hAnsi="Liberation Serif" w:cs="Mangal" w:hint="eastAsia"/>
                <w:sz w:val="24"/>
                <w:szCs w:val="24"/>
                <w:lang w:eastAsia="zh-CN"/>
              </w:rPr>
            </w:pPr>
          </w:p>
          <w:p w14:paraId="4D4AFE83" w14:textId="77777777" w:rsidR="00962711" w:rsidRPr="00962711" w:rsidRDefault="00962711" w:rsidP="00962711">
            <w:pPr>
              <w:rPr>
                <w:rFonts w:ascii="Liberation Serif" w:eastAsia="SimSun" w:hAnsi="Liberation Serif" w:cs="Mangal" w:hint="eastAsia"/>
                <w:sz w:val="24"/>
                <w:szCs w:val="24"/>
                <w:lang w:eastAsia="zh-CN"/>
              </w:rPr>
            </w:pPr>
          </w:p>
          <w:p w14:paraId="5112CD6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w:t>
            </w:r>
          </w:p>
          <w:p w14:paraId="595F55F0" w14:textId="77777777" w:rsidR="00962711" w:rsidRPr="00962711" w:rsidRDefault="00962711" w:rsidP="00962711">
            <w:pPr>
              <w:rPr>
                <w:rFonts w:ascii="Liberation Serif" w:eastAsia="SimSun" w:hAnsi="Liberation Serif" w:cs="Mangal" w:hint="eastAsia"/>
                <w:sz w:val="24"/>
                <w:szCs w:val="24"/>
                <w:lang w:eastAsia="zh-CN"/>
              </w:rPr>
            </w:pPr>
          </w:p>
          <w:p w14:paraId="3970D0BF" w14:textId="77777777" w:rsidR="00962711" w:rsidRPr="00962711" w:rsidRDefault="00962711" w:rsidP="00962711">
            <w:pPr>
              <w:rPr>
                <w:rFonts w:ascii="Liberation Serif" w:eastAsia="SimSun" w:hAnsi="Liberation Serif" w:cs="Mangal" w:hint="eastAsia"/>
                <w:sz w:val="24"/>
                <w:szCs w:val="24"/>
                <w:lang w:eastAsia="zh-CN"/>
              </w:rPr>
            </w:pPr>
          </w:p>
          <w:p w14:paraId="38051331"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замВР</w:t>
            </w:r>
            <w:proofErr w:type="spellEnd"/>
            <w:r w:rsidRPr="00962711">
              <w:rPr>
                <w:rFonts w:ascii="Liberation Serif" w:eastAsia="SimSun" w:hAnsi="Liberation Serif" w:cs="Mangal"/>
                <w:sz w:val="24"/>
                <w:szCs w:val="24"/>
                <w:lang w:eastAsia="zh-CN"/>
              </w:rPr>
              <w:t xml:space="preserve">, члены </w:t>
            </w:r>
            <w:proofErr w:type="spellStart"/>
            <w:proofErr w:type="gramStart"/>
            <w:r w:rsidRPr="00962711">
              <w:rPr>
                <w:rFonts w:ascii="Liberation Serif" w:eastAsia="SimSun" w:hAnsi="Liberation Serif" w:cs="Mangal"/>
                <w:sz w:val="24"/>
                <w:szCs w:val="24"/>
                <w:lang w:eastAsia="zh-CN"/>
              </w:rPr>
              <w:t>род.комитета</w:t>
            </w:r>
            <w:proofErr w:type="spellEnd"/>
            <w:proofErr w:type="gramEnd"/>
          </w:p>
        </w:tc>
      </w:tr>
      <w:tr w:rsidR="00962711" w:rsidRPr="00962711" w14:paraId="4047149E" w14:textId="77777777" w:rsidTr="00EB1737">
        <w:trPr>
          <w:trHeight w:val="1266"/>
        </w:trPr>
        <w:tc>
          <w:tcPr>
            <w:tcW w:w="2454" w:type="dxa"/>
            <w:tcBorders>
              <w:top w:val="single" w:sz="4" w:space="0" w:color="auto"/>
              <w:left w:val="single" w:sz="4" w:space="0" w:color="auto"/>
              <w:bottom w:val="single" w:sz="4" w:space="0" w:color="auto"/>
              <w:right w:val="single" w:sz="4" w:space="0" w:color="auto"/>
            </w:tcBorders>
            <w:hideMark/>
          </w:tcPr>
          <w:p w14:paraId="5873A0DF"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113" w:type="dxa"/>
            <w:tcBorders>
              <w:top w:val="single" w:sz="4" w:space="0" w:color="auto"/>
              <w:left w:val="single" w:sz="4" w:space="0" w:color="auto"/>
              <w:bottom w:val="single" w:sz="4" w:space="0" w:color="auto"/>
              <w:right w:val="single" w:sz="4" w:space="0" w:color="auto"/>
            </w:tcBorders>
          </w:tcPr>
          <w:tbl>
            <w:tblPr>
              <w:tblW w:w="0" w:type="auto"/>
              <w:tblLook w:val="04A0" w:firstRow="1" w:lastRow="0" w:firstColumn="1" w:lastColumn="0" w:noHBand="0" w:noVBand="1"/>
            </w:tblPr>
            <w:tblGrid>
              <w:gridCol w:w="2897"/>
            </w:tblGrid>
            <w:tr w:rsidR="00962711" w:rsidRPr="00962711" w14:paraId="3A9AC42F" w14:textId="77777777" w:rsidTr="00EB1737">
              <w:trPr>
                <w:trHeight w:val="225"/>
              </w:trPr>
              <w:tc>
                <w:tcPr>
                  <w:tcW w:w="0" w:type="auto"/>
                  <w:tcBorders>
                    <w:top w:val="nil"/>
                    <w:left w:val="nil"/>
                    <w:bottom w:val="nil"/>
                    <w:right w:val="nil"/>
                  </w:tcBorders>
                  <w:hideMark/>
                </w:tcPr>
                <w:p w14:paraId="66EF64B3"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1. Сбор заявлений от родителей на посещение детьми кружков и спортивных секций </w:t>
                  </w:r>
                </w:p>
                <w:tbl>
                  <w:tblPr>
                    <w:tblW w:w="0" w:type="auto"/>
                    <w:tblLook w:val="04A0" w:firstRow="1" w:lastRow="0" w:firstColumn="1" w:lastColumn="0" w:noHBand="0" w:noVBand="1"/>
                  </w:tblPr>
                  <w:tblGrid>
                    <w:gridCol w:w="2681"/>
                  </w:tblGrid>
                  <w:tr w:rsidR="00962711" w:rsidRPr="00962711" w14:paraId="6CC155EE" w14:textId="77777777" w:rsidTr="00EB1737">
                    <w:trPr>
                      <w:trHeight w:val="225"/>
                    </w:trPr>
                    <w:tc>
                      <w:tcPr>
                        <w:tcW w:w="0" w:type="auto"/>
                        <w:tcBorders>
                          <w:top w:val="nil"/>
                          <w:left w:val="nil"/>
                          <w:bottom w:val="nil"/>
                          <w:right w:val="nil"/>
                        </w:tcBorders>
                        <w:hideMark/>
                      </w:tcPr>
                      <w:p w14:paraId="08F71121"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2. Индивидуальные беседы с родителями детей «группы риска», неуспевающими по мере необходимости. </w:t>
                        </w:r>
                      </w:p>
                      <w:tbl>
                        <w:tblPr>
                          <w:tblW w:w="0" w:type="auto"/>
                          <w:tblLook w:val="04A0" w:firstRow="1" w:lastRow="0" w:firstColumn="1" w:lastColumn="0" w:noHBand="0" w:noVBand="1"/>
                        </w:tblPr>
                        <w:tblGrid>
                          <w:gridCol w:w="2465"/>
                        </w:tblGrid>
                        <w:tr w:rsidR="00962711" w:rsidRPr="00962711" w14:paraId="623D8139" w14:textId="77777777" w:rsidTr="00EB1737">
                          <w:trPr>
                            <w:trHeight w:val="247"/>
                          </w:trPr>
                          <w:tc>
                            <w:tcPr>
                              <w:tcW w:w="0" w:type="auto"/>
                              <w:tcBorders>
                                <w:top w:val="nil"/>
                                <w:left w:val="nil"/>
                                <w:bottom w:val="nil"/>
                                <w:right w:val="nil"/>
                              </w:tcBorders>
                              <w:hideMark/>
                            </w:tcPr>
                            <w:p w14:paraId="0958DA43"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t xml:space="preserve">3. Родительские встречи с обсуждением вопросов по теме ДТТ, ПБ, ЗОЖ </w:t>
                              </w:r>
                            </w:p>
                            <w:p w14:paraId="30B9E374"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r w:rsidRPr="00962711">
                                <w:rPr>
                                  <w:rFonts w:eastAsia="Calibri"/>
                                  <w:color w:val="000000"/>
                                  <w:sz w:val="24"/>
                                  <w:szCs w:val="24"/>
                                </w:rPr>
                                <w:lastRenderedPageBreak/>
                                <w:t>4. Коррекция социальных паспортов семей.</w:t>
                              </w:r>
                            </w:p>
                            <w:p w14:paraId="6657ABEF" w14:textId="77777777" w:rsidR="00962711" w:rsidRPr="00962711" w:rsidRDefault="00962711" w:rsidP="00962711">
                              <w:pPr>
                                <w:framePr w:hSpace="180" w:wrap="around" w:vAnchor="text" w:hAnchor="text" w:x="-176" w:y="1"/>
                                <w:suppressAutoHyphens/>
                                <w:contextualSpacing/>
                                <w:suppressOverlap/>
                                <w:jc w:val="both"/>
                                <w:rPr>
                                  <w:rFonts w:ascii="Liberation Serif" w:eastAsia="SimSun" w:hAnsi="Liberation Serif" w:cs="Mangal" w:hint="eastAsia"/>
                                  <w:bCs/>
                                  <w:sz w:val="24"/>
                                  <w:szCs w:val="21"/>
                                  <w:lang w:eastAsia="zh-CN"/>
                                </w:rPr>
                              </w:pPr>
                              <w:r w:rsidRPr="00962711">
                                <w:rPr>
                                  <w:rFonts w:ascii="Liberation Serif" w:eastAsia="SimSun" w:hAnsi="Liberation Serif" w:cs="Mangal"/>
                                  <w:sz w:val="24"/>
                                  <w:szCs w:val="21"/>
                                  <w:lang w:eastAsia="zh-CN"/>
                                </w:rPr>
                                <w:t xml:space="preserve">5.Общешкольное собрание. </w:t>
                              </w:r>
                              <w:r w:rsidRPr="00962711">
                                <w:rPr>
                                  <w:rFonts w:eastAsia="SimSun" w:cs="Mangal"/>
                                  <w:bCs/>
                                  <w:sz w:val="24"/>
                                  <w:szCs w:val="24"/>
                                  <w:lang w:eastAsia="zh-CN"/>
                                </w:rPr>
                                <w:t>Организация учебно-воспитательного процесса в школе на 2023-2024 учебный год. Беседа о безопасности детей на дорогах.</w:t>
                              </w:r>
                            </w:p>
                            <w:p w14:paraId="4C6BE503"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p>
                          </w:tc>
                        </w:tr>
                      </w:tbl>
                      <w:p w14:paraId="6C935F71" w14:textId="77777777" w:rsidR="00962711" w:rsidRPr="00962711" w:rsidRDefault="00962711" w:rsidP="00962711">
                        <w:pPr>
                          <w:framePr w:hSpace="180" w:wrap="around" w:vAnchor="text" w:hAnchor="text" w:x="-176" w:y="1"/>
                          <w:adjustRightInd w:val="0"/>
                          <w:suppressOverlap/>
                          <w:rPr>
                            <w:rFonts w:eastAsia="Calibri"/>
                            <w:color w:val="000000"/>
                            <w:sz w:val="24"/>
                            <w:szCs w:val="24"/>
                          </w:rPr>
                        </w:pPr>
                      </w:p>
                    </w:tc>
                  </w:tr>
                </w:tbl>
                <w:p w14:paraId="500A6A3F" w14:textId="77777777" w:rsidR="00962711" w:rsidRPr="00962711" w:rsidRDefault="00962711" w:rsidP="00962711">
                  <w:pPr>
                    <w:framePr w:hSpace="180" w:wrap="around" w:vAnchor="text" w:hAnchor="text" w:x="-176" w:y="1"/>
                    <w:adjustRightInd w:val="0"/>
                    <w:suppressOverlap/>
                    <w:rPr>
                      <w:rFonts w:eastAsia="Calibri"/>
                      <w:color w:val="000000"/>
                    </w:rPr>
                  </w:pPr>
                </w:p>
              </w:tc>
            </w:tr>
          </w:tbl>
          <w:p w14:paraId="5E651BFC"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67EF75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1-5</w:t>
            </w:r>
          </w:p>
          <w:p w14:paraId="6876D41E" w14:textId="77777777" w:rsidR="00962711" w:rsidRPr="00962711" w:rsidRDefault="00962711" w:rsidP="00962711">
            <w:pPr>
              <w:rPr>
                <w:rFonts w:ascii="Liberation Serif" w:eastAsia="SimSun" w:hAnsi="Liberation Serif" w:cs="Mangal" w:hint="eastAsia"/>
                <w:sz w:val="24"/>
                <w:szCs w:val="24"/>
                <w:lang w:eastAsia="zh-CN"/>
              </w:rPr>
            </w:pPr>
          </w:p>
          <w:p w14:paraId="31B4607C" w14:textId="77777777" w:rsidR="00962711" w:rsidRPr="00962711" w:rsidRDefault="00962711" w:rsidP="00962711">
            <w:pPr>
              <w:rPr>
                <w:rFonts w:ascii="Liberation Serif" w:eastAsia="SimSun" w:hAnsi="Liberation Serif" w:cs="Mangal" w:hint="eastAsia"/>
                <w:sz w:val="24"/>
                <w:szCs w:val="24"/>
                <w:lang w:eastAsia="zh-CN"/>
              </w:rPr>
            </w:pPr>
          </w:p>
          <w:p w14:paraId="6FE649DD" w14:textId="77777777" w:rsidR="00962711" w:rsidRPr="00962711" w:rsidRDefault="00962711" w:rsidP="00962711">
            <w:pPr>
              <w:rPr>
                <w:rFonts w:ascii="Liberation Serif" w:eastAsia="SimSun" w:hAnsi="Liberation Serif" w:cs="Mangal" w:hint="eastAsia"/>
                <w:sz w:val="24"/>
                <w:szCs w:val="24"/>
                <w:lang w:eastAsia="zh-CN"/>
              </w:rPr>
            </w:pPr>
          </w:p>
          <w:p w14:paraId="70AC94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7D55D82" w14:textId="77777777" w:rsidR="00962711" w:rsidRPr="00962711" w:rsidRDefault="00962711" w:rsidP="00962711">
            <w:pPr>
              <w:rPr>
                <w:rFonts w:ascii="Liberation Serif" w:eastAsia="SimSun" w:hAnsi="Liberation Serif" w:cs="Mangal" w:hint="eastAsia"/>
                <w:sz w:val="24"/>
                <w:szCs w:val="24"/>
                <w:lang w:eastAsia="zh-CN"/>
              </w:rPr>
            </w:pPr>
          </w:p>
          <w:p w14:paraId="3F710065" w14:textId="77777777" w:rsidR="00962711" w:rsidRPr="00962711" w:rsidRDefault="00962711" w:rsidP="00962711">
            <w:pPr>
              <w:rPr>
                <w:rFonts w:ascii="Liberation Serif" w:eastAsia="SimSun" w:hAnsi="Liberation Serif" w:cs="Mangal" w:hint="eastAsia"/>
                <w:sz w:val="24"/>
                <w:szCs w:val="24"/>
                <w:lang w:eastAsia="zh-CN"/>
              </w:rPr>
            </w:pPr>
          </w:p>
          <w:p w14:paraId="6D28F70F" w14:textId="77777777" w:rsidR="00962711" w:rsidRPr="00962711" w:rsidRDefault="00962711" w:rsidP="00962711">
            <w:pPr>
              <w:rPr>
                <w:rFonts w:ascii="Liberation Serif" w:eastAsia="SimSun" w:hAnsi="Liberation Serif" w:cs="Mangal" w:hint="eastAsia"/>
                <w:sz w:val="24"/>
                <w:szCs w:val="24"/>
                <w:lang w:eastAsia="zh-CN"/>
              </w:rPr>
            </w:pPr>
          </w:p>
          <w:p w14:paraId="579AE885" w14:textId="77777777" w:rsidR="00962711" w:rsidRPr="00962711" w:rsidRDefault="00962711" w:rsidP="00962711">
            <w:pPr>
              <w:rPr>
                <w:rFonts w:ascii="Liberation Serif" w:eastAsia="SimSun" w:hAnsi="Liberation Serif" w:cs="Mangal" w:hint="eastAsia"/>
                <w:sz w:val="24"/>
                <w:szCs w:val="24"/>
                <w:lang w:eastAsia="zh-CN"/>
              </w:rPr>
            </w:pPr>
          </w:p>
          <w:p w14:paraId="6CD709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09C6B54" w14:textId="77777777" w:rsidR="00962711" w:rsidRPr="00962711" w:rsidRDefault="00962711" w:rsidP="00962711">
            <w:pPr>
              <w:rPr>
                <w:rFonts w:ascii="Liberation Serif" w:eastAsia="SimSun" w:hAnsi="Liberation Serif" w:cs="Mangal" w:hint="eastAsia"/>
                <w:sz w:val="24"/>
                <w:szCs w:val="24"/>
                <w:lang w:eastAsia="zh-CN"/>
              </w:rPr>
            </w:pPr>
          </w:p>
          <w:p w14:paraId="5BCE31A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05" w:type="dxa"/>
            <w:tcBorders>
              <w:top w:val="single" w:sz="4" w:space="0" w:color="auto"/>
              <w:left w:val="single" w:sz="4" w:space="0" w:color="auto"/>
              <w:bottom w:val="single" w:sz="4" w:space="0" w:color="auto"/>
              <w:right w:val="single" w:sz="4" w:space="0" w:color="auto"/>
            </w:tcBorders>
          </w:tcPr>
          <w:p w14:paraId="1054DA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Август – сентябрь</w:t>
            </w:r>
          </w:p>
          <w:p w14:paraId="22603D9F" w14:textId="77777777" w:rsidR="00962711" w:rsidRPr="00962711" w:rsidRDefault="00962711" w:rsidP="00962711">
            <w:pPr>
              <w:rPr>
                <w:rFonts w:ascii="Liberation Serif" w:eastAsia="SimSun" w:hAnsi="Liberation Serif" w:cs="Mangal" w:hint="eastAsia"/>
                <w:sz w:val="24"/>
                <w:szCs w:val="24"/>
                <w:lang w:eastAsia="zh-CN"/>
              </w:rPr>
            </w:pPr>
          </w:p>
          <w:p w14:paraId="6128D01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в течение месяца</w:t>
            </w:r>
          </w:p>
          <w:p w14:paraId="75C38E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6A4CC14C" w14:textId="77777777" w:rsidR="00962711" w:rsidRPr="00962711" w:rsidRDefault="00962711" w:rsidP="00962711">
            <w:pPr>
              <w:rPr>
                <w:rFonts w:ascii="Liberation Serif" w:eastAsia="SimSun" w:hAnsi="Liberation Serif" w:cs="Mangal" w:hint="eastAsia"/>
                <w:sz w:val="24"/>
                <w:szCs w:val="24"/>
                <w:lang w:eastAsia="zh-CN"/>
              </w:rPr>
            </w:pPr>
          </w:p>
          <w:p w14:paraId="1DA07B1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w:t>
            </w:r>
          </w:p>
          <w:p w14:paraId="30A00710" w14:textId="77777777" w:rsidR="00962711" w:rsidRPr="00962711" w:rsidRDefault="00962711" w:rsidP="00962711">
            <w:pPr>
              <w:rPr>
                <w:rFonts w:ascii="Liberation Serif" w:eastAsia="SimSun" w:hAnsi="Liberation Serif" w:cs="Mangal" w:hint="eastAsia"/>
                <w:sz w:val="24"/>
                <w:szCs w:val="24"/>
                <w:lang w:eastAsia="zh-CN"/>
              </w:rPr>
            </w:pPr>
          </w:p>
          <w:p w14:paraId="063BD0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10" w:type="dxa"/>
            <w:tcBorders>
              <w:top w:val="single" w:sz="4" w:space="0" w:color="auto"/>
              <w:left w:val="single" w:sz="4" w:space="0" w:color="auto"/>
              <w:bottom w:val="single" w:sz="4" w:space="0" w:color="auto"/>
              <w:right w:val="single" w:sz="4" w:space="0" w:color="auto"/>
            </w:tcBorders>
          </w:tcPr>
          <w:p w14:paraId="3FBA7041"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6E713877" w14:textId="77777777" w:rsidR="00962711" w:rsidRPr="00962711" w:rsidRDefault="00962711" w:rsidP="00962711">
            <w:pPr>
              <w:rPr>
                <w:rFonts w:ascii="Liberation Serif" w:eastAsia="SimSun" w:hAnsi="Liberation Serif" w:cs="Mangal" w:hint="eastAsia"/>
                <w:sz w:val="24"/>
                <w:szCs w:val="24"/>
                <w:lang w:eastAsia="zh-CN"/>
              </w:rPr>
            </w:pPr>
          </w:p>
          <w:p w14:paraId="089018AE" w14:textId="77777777" w:rsidR="00962711" w:rsidRPr="00962711" w:rsidRDefault="00962711" w:rsidP="00962711">
            <w:pPr>
              <w:rPr>
                <w:rFonts w:ascii="Liberation Serif" w:eastAsia="SimSun" w:hAnsi="Liberation Serif" w:cs="Mangal" w:hint="eastAsia"/>
                <w:sz w:val="24"/>
                <w:szCs w:val="24"/>
                <w:lang w:eastAsia="zh-CN"/>
              </w:rPr>
            </w:pPr>
          </w:p>
          <w:p w14:paraId="1B0F90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рук-ли кружков и секций</w:t>
            </w:r>
          </w:p>
          <w:p w14:paraId="3F39580E" w14:textId="77777777" w:rsidR="00962711" w:rsidRPr="00962711" w:rsidRDefault="00962711" w:rsidP="00962711">
            <w:pPr>
              <w:rPr>
                <w:rFonts w:ascii="Liberation Serif" w:eastAsia="SimSun" w:hAnsi="Liberation Serif" w:cs="Mangal" w:hint="eastAsia"/>
                <w:sz w:val="24"/>
                <w:szCs w:val="24"/>
                <w:lang w:eastAsia="zh-CN"/>
              </w:rPr>
            </w:pPr>
          </w:p>
          <w:p w14:paraId="15F3E2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 педагог-психолог Карташов Д.В.</w:t>
            </w:r>
          </w:p>
          <w:p w14:paraId="4840A683" w14:textId="77777777" w:rsidR="00962711" w:rsidRPr="00962711" w:rsidRDefault="00962711" w:rsidP="00962711">
            <w:pPr>
              <w:rPr>
                <w:rFonts w:ascii="Liberation Serif" w:eastAsia="SimSun" w:hAnsi="Liberation Serif" w:cs="Mangal" w:hint="eastAsia"/>
                <w:sz w:val="24"/>
                <w:szCs w:val="24"/>
                <w:lang w:eastAsia="zh-CN"/>
              </w:rPr>
            </w:pPr>
          </w:p>
          <w:p w14:paraId="7340D26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8D5431E" w14:textId="77777777" w:rsidR="00962711" w:rsidRPr="00962711" w:rsidRDefault="00962711" w:rsidP="00962711">
            <w:pPr>
              <w:rPr>
                <w:rFonts w:ascii="Liberation Serif" w:eastAsia="SimSun" w:hAnsi="Liberation Serif" w:cs="Mangal" w:hint="eastAsia"/>
                <w:sz w:val="24"/>
                <w:szCs w:val="24"/>
                <w:lang w:eastAsia="zh-CN"/>
              </w:rPr>
            </w:pPr>
          </w:p>
          <w:p w14:paraId="487C8D45"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6D4472D2" w14:textId="77777777" w:rsidR="00962711" w:rsidRPr="00962711" w:rsidRDefault="00962711" w:rsidP="00962711">
            <w:pPr>
              <w:rPr>
                <w:rFonts w:ascii="Liberation Serif" w:eastAsia="SimSun" w:hAnsi="Liberation Serif" w:cs="Mangal" w:hint="eastAsia"/>
                <w:sz w:val="24"/>
                <w:szCs w:val="24"/>
                <w:lang w:eastAsia="zh-CN"/>
              </w:rPr>
            </w:pPr>
          </w:p>
          <w:p w14:paraId="75F5CB8F" w14:textId="77777777" w:rsidR="00962711" w:rsidRPr="00962711" w:rsidRDefault="00962711" w:rsidP="00962711">
            <w:pPr>
              <w:rPr>
                <w:rFonts w:ascii="Liberation Serif" w:eastAsia="SimSun" w:hAnsi="Liberation Serif" w:cs="Mangal" w:hint="eastAsia"/>
                <w:sz w:val="24"/>
                <w:szCs w:val="24"/>
                <w:lang w:eastAsia="zh-CN"/>
              </w:rPr>
            </w:pPr>
          </w:p>
          <w:p w14:paraId="718F3517" w14:textId="77777777" w:rsidR="00962711" w:rsidRPr="00962711" w:rsidRDefault="00962711" w:rsidP="00962711">
            <w:pPr>
              <w:rPr>
                <w:rFonts w:ascii="Liberation Serif" w:eastAsia="SimSun" w:hAnsi="Liberation Serif" w:cs="Mangal" w:hint="eastAsia"/>
                <w:sz w:val="24"/>
                <w:szCs w:val="24"/>
                <w:lang w:eastAsia="zh-CN"/>
              </w:rPr>
            </w:pPr>
          </w:p>
          <w:p w14:paraId="1DF4B5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Директор Самойлова Н.А., зам. </w:t>
            </w:r>
            <w:proofErr w:type="gramStart"/>
            <w:r w:rsidRPr="00962711">
              <w:rPr>
                <w:rFonts w:ascii="Liberation Serif" w:eastAsia="SimSun" w:hAnsi="Liberation Serif" w:cs="Mangal"/>
                <w:sz w:val="24"/>
                <w:szCs w:val="24"/>
                <w:lang w:eastAsia="zh-CN"/>
              </w:rPr>
              <w:t>УВР  Иванова</w:t>
            </w:r>
            <w:proofErr w:type="gramEnd"/>
            <w:r w:rsidRPr="00962711">
              <w:rPr>
                <w:rFonts w:ascii="Liberation Serif" w:eastAsia="SimSun" w:hAnsi="Liberation Serif" w:cs="Mangal"/>
                <w:sz w:val="24"/>
                <w:szCs w:val="24"/>
                <w:lang w:eastAsia="zh-CN"/>
              </w:rPr>
              <w:t xml:space="preserve"> И.А., Прокофьева М.Ю.</w:t>
            </w:r>
          </w:p>
          <w:p w14:paraId="4FD883DA" w14:textId="77777777" w:rsidR="00962711" w:rsidRPr="00962711" w:rsidRDefault="00962711" w:rsidP="00962711">
            <w:pPr>
              <w:rPr>
                <w:rFonts w:ascii="Liberation Serif" w:eastAsia="SimSun" w:hAnsi="Liberation Serif" w:cs="Mangal" w:hint="eastAsia"/>
              </w:rPr>
            </w:pPr>
          </w:p>
        </w:tc>
      </w:tr>
      <w:tr w:rsidR="00962711" w:rsidRPr="00962711" w14:paraId="019C8458"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01EEC3C0"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 xml:space="preserve">         Профилактическая работа</w:t>
            </w:r>
          </w:p>
        </w:tc>
        <w:tc>
          <w:tcPr>
            <w:tcW w:w="3113" w:type="dxa"/>
            <w:tcBorders>
              <w:top w:val="single" w:sz="4" w:space="0" w:color="auto"/>
              <w:left w:val="single" w:sz="4" w:space="0" w:color="auto"/>
              <w:bottom w:val="single" w:sz="4" w:space="0" w:color="auto"/>
              <w:right w:val="single" w:sz="4" w:space="0" w:color="auto"/>
            </w:tcBorders>
            <w:hideMark/>
          </w:tcPr>
          <w:p w14:paraId="3FD841C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Месячник по профилактике транспортного травматизма (трансляция видеоматериалов, популяризация мобильных приложений и порталов детской безопасности, </w:t>
            </w:r>
            <w:proofErr w:type="spellStart"/>
            <w:proofErr w:type="gramStart"/>
            <w:r w:rsidRPr="00962711">
              <w:rPr>
                <w:rFonts w:ascii="Liberation Serif" w:eastAsia="SimSun" w:hAnsi="Liberation Serif" w:cs="Mangal"/>
                <w:sz w:val="24"/>
                <w:szCs w:val="24"/>
                <w:lang w:eastAsia="zh-CN"/>
              </w:rPr>
              <w:t>проф.мероприятие</w:t>
            </w:r>
            <w:proofErr w:type="spellEnd"/>
            <w:proofErr w:type="gramEnd"/>
            <w:r w:rsidRPr="00962711">
              <w:rPr>
                <w:rFonts w:ascii="Liberation Serif" w:eastAsia="SimSun" w:hAnsi="Liberation Serif" w:cs="Mangal"/>
                <w:sz w:val="24"/>
                <w:szCs w:val="24"/>
                <w:lang w:eastAsia="zh-CN"/>
              </w:rPr>
              <w:t xml:space="preserve"> «Пристегнись!».</w:t>
            </w:r>
          </w:p>
          <w:p w14:paraId="665FCBB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открытый урок по безопасности</w:t>
            </w:r>
          </w:p>
          <w:p w14:paraId="04169E86"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списка неблагополучных семей и детей «группы риска».</w:t>
            </w:r>
          </w:p>
          <w:p w14:paraId="72CC1DE5"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Классные часы «Как вести себя в ЧС» </w:t>
            </w:r>
          </w:p>
          <w:p w14:paraId="1BA3C245"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Тематические классные часы по дорожной безопасности</w:t>
            </w:r>
          </w:p>
          <w:p w14:paraId="74609014"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безопасного маршрута «Дом-школа-дом»</w:t>
            </w:r>
          </w:p>
          <w:p w14:paraId="37844641"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Вручение светоотражающих приспособлений для пешеходов об-</w:t>
            </w:r>
            <w:proofErr w:type="spellStart"/>
            <w:r w:rsidRPr="00962711">
              <w:rPr>
                <w:rFonts w:ascii="Liberation Serif" w:eastAsia="SimSun" w:hAnsi="Liberation Serif" w:cs="Mangal"/>
                <w:sz w:val="24"/>
                <w:szCs w:val="24"/>
                <w:lang w:eastAsia="zh-CN"/>
              </w:rPr>
              <w:t>ся</w:t>
            </w:r>
            <w:proofErr w:type="spellEnd"/>
            <w:r w:rsidRPr="00962711">
              <w:rPr>
                <w:rFonts w:ascii="Liberation Serif" w:eastAsia="SimSun" w:hAnsi="Liberation Serif" w:cs="Mangal"/>
                <w:sz w:val="24"/>
                <w:szCs w:val="24"/>
                <w:lang w:eastAsia="zh-CN"/>
              </w:rPr>
              <w:t xml:space="preserve"> 1 класса.</w:t>
            </w:r>
          </w:p>
          <w:p w14:paraId="6887F02C"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Внеклассное мероприятие для 1 класса «Посвящение в пешеходы»</w:t>
            </w:r>
          </w:p>
          <w:p w14:paraId="4215A98B"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Инструктаж «Правила поведения в школе, на её территории и в общественных местах»</w:t>
            </w:r>
          </w:p>
          <w:p w14:paraId="54160001"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sz w:val="24"/>
              </w:rPr>
              <w:t>Инструктаж</w:t>
            </w:r>
            <w:r w:rsidRPr="00962711">
              <w:rPr>
                <w:spacing w:val="-6"/>
                <w:sz w:val="24"/>
              </w:rPr>
              <w:t xml:space="preserve"> п</w:t>
            </w:r>
            <w:r w:rsidRPr="00962711">
              <w:rPr>
                <w:sz w:val="24"/>
              </w:rPr>
              <w:t>о</w:t>
            </w:r>
            <w:r w:rsidRPr="00962711">
              <w:rPr>
                <w:spacing w:val="-1"/>
                <w:sz w:val="24"/>
              </w:rPr>
              <w:t xml:space="preserve"> </w:t>
            </w:r>
            <w:r w:rsidRPr="00962711">
              <w:rPr>
                <w:sz w:val="24"/>
              </w:rPr>
              <w:t>правилам</w:t>
            </w:r>
            <w:r w:rsidRPr="00962711">
              <w:rPr>
                <w:spacing w:val="-3"/>
                <w:sz w:val="24"/>
              </w:rPr>
              <w:t xml:space="preserve"> </w:t>
            </w:r>
            <w:r w:rsidRPr="00962711">
              <w:rPr>
                <w:sz w:val="24"/>
              </w:rPr>
              <w:t>дорожного</w:t>
            </w:r>
            <w:r w:rsidRPr="00962711">
              <w:rPr>
                <w:spacing w:val="-1"/>
                <w:sz w:val="24"/>
              </w:rPr>
              <w:t xml:space="preserve"> </w:t>
            </w:r>
            <w:r w:rsidRPr="00962711">
              <w:rPr>
                <w:sz w:val="24"/>
              </w:rPr>
              <w:lastRenderedPageBreak/>
              <w:t>движения.</w:t>
            </w:r>
          </w:p>
          <w:p w14:paraId="6B0AFD47" w14:textId="77777777" w:rsidR="00962711" w:rsidRPr="00962711" w:rsidRDefault="00962711" w:rsidP="00944FBB">
            <w:pPr>
              <w:numPr>
                <w:ilvl w:val="0"/>
                <w:numId w:val="201"/>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Инструктаж по правилам пожарной</w:t>
            </w:r>
          </w:p>
          <w:p w14:paraId="1FA3819C" w14:textId="77777777" w:rsidR="00962711" w:rsidRPr="00962711" w:rsidRDefault="00962711" w:rsidP="00962711">
            <w:p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безопасности. Эвакуационные маршруты по школе.</w:t>
            </w:r>
          </w:p>
          <w:p w14:paraId="5EAFF80A" w14:textId="77777777" w:rsidR="00962711" w:rsidRPr="00962711" w:rsidRDefault="00962711" w:rsidP="00944FBB">
            <w:pPr>
              <w:numPr>
                <w:ilvl w:val="0"/>
                <w:numId w:val="201"/>
              </w:numPr>
              <w:suppressAutoHyphens/>
              <w:ind w:left="381"/>
              <w:contextualSpacing/>
            </w:pPr>
            <w:r w:rsidRPr="00962711">
              <w:t>Инструктаж по правилам поведения на железной дороге.</w:t>
            </w:r>
          </w:p>
          <w:p w14:paraId="1FCB8495" w14:textId="77777777" w:rsidR="00962711" w:rsidRPr="00962711" w:rsidRDefault="00962711" w:rsidP="00944FBB">
            <w:pPr>
              <w:numPr>
                <w:ilvl w:val="0"/>
                <w:numId w:val="201"/>
              </w:numPr>
              <w:suppressAutoHyphens/>
              <w:ind w:left="381"/>
              <w:contextualSpacing/>
            </w:pPr>
            <w:r w:rsidRPr="00962711">
              <w:t>Инструктаж об антитеррористической безопасности.</w:t>
            </w:r>
          </w:p>
          <w:p w14:paraId="5DA9FFA6" w14:textId="77777777" w:rsidR="00962711" w:rsidRPr="00962711" w:rsidRDefault="00962711" w:rsidP="00944FBB">
            <w:pPr>
              <w:numPr>
                <w:ilvl w:val="0"/>
                <w:numId w:val="201"/>
              </w:numPr>
              <w:suppressAutoHyphens/>
              <w:ind w:left="381"/>
              <w:contextualSpacing/>
            </w:pPr>
            <w:r w:rsidRPr="00962711">
              <w:t>Инструктаж по безопасной работе в сети Интернет.</w:t>
            </w:r>
          </w:p>
          <w:p w14:paraId="5DC173FF" w14:textId="77777777" w:rsidR="00962711" w:rsidRPr="00962711" w:rsidRDefault="00962711" w:rsidP="00944FBB">
            <w:pPr>
              <w:numPr>
                <w:ilvl w:val="0"/>
                <w:numId w:val="201"/>
              </w:numPr>
              <w:suppressAutoHyphens/>
              <w:ind w:left="381"/>
              <w:contextualSpacing/>
            </w:pPr>
            <w:r w:rsidRPr="00962711">
              <w:t>Инструктаж по правилам личной</w:t>
            </w:r>
          </w:p>
          <w:p w14:paraId="618BDEAB" w14:textId="77777777" w:rsidR="00962711" w:rsidRPr="00962711" w:rsidRDefault="00962711" w:rsidP="00962711">
            <w:pPr>
              <w:ind w:left="381" w:firstLine="706"/>
              <w:jc w:val="both"/>
            </w:pPr>
            <w:proofErr w:type="gramStart"/>
            <w:r w:rsidRPr="00962711">
              <w:t>безопасности(</w:t>
            </w:r>
            <w:proofErr w:type="gramEnd"/>
            <w:r w:rsidRPr="00962711">
              <w:t>при встрече с незнакомыми людьми ).</w:t>
            </w:r>
          </w:p>
          <w:p w14:paraId="4DEA2894" w14:textId="77777777" w:rsidR="00962711" w:rsidRPr="00962711" w:rsidRDefault="00962711" w:rsidP="00944FBB">
            <w:pPr>
              <w:numPr>
                <w:ilvl w:val="0"/>
                <w:numId w:val="201"/>
              </w:numPr>
              <w:suppressAutoHyphens/>
              <w:ind w:left="381"/>
              <w:contextualSpacing/>
            </w:pPr>
            <w:r w:rsidRPr="00962711">
              <w:t>Инструктаж по профилактике негативных ситуаций в школе, во дворе, на улицах дома и в</w:t>
            </w:r>
          </w:p>
          <w:p w14:paraId="2B23832B" w14:textId="77777777" w:rsidR="00962711" w:rsidRPr="00962711" w:rsidRDefault="00962711" w:rsidP="00962711">
            <w:pPr>
              <w:ind w:left="381" w:firstLine="706"/>
              <w:jc w:val="both"/>
            </w:pPr>
            <w:r w:rsidRPr="00962711">
              <w:t>общественных местах</w:t>
            </w:r>
          </w:p>
          <w:p w14:paraId="0C6BD474" w14:textId="77777777" w:rsidR="00962711" w:rsidRPr="00962711" w:rsidRDefault="00962711" w:rsidP="00944FBB">
            <w:pPr>
              <w:numPr>
                <w:ilvl w:val="0"/>
                <w:numId w:val="201"/>
              </w:numPr>
              <w:suppressAutoHyphens/>
              <w:ind w:left="381"/>
              <w:contextualSpacing/>
            </w:pPr>
            <w:r w:rsidRPr="00962711">
              <w:t>Инструктаж-беседа о телефоне доверия</w:t>
            </w:r>
          </w:p>
        </w:tc>
        <w:tc>
          <w:tcPr>
            <w:tcW w:w="1193" w:type="dxa"/>
            <w:tcBorders>
              <w:top w:val="single" w:sz="4" w:space="0" w:color="auto"/>
              <w:left w:val="single" w:sz="4" w:space="0" w:color="auto"/>
              <w:bottom w:val="single" w:sz="4" w:space="0" w:color="auto"/>
              <w:right w:val="single" w:sz="4" w:space="0" w:color="auto"/>
            </w:tcBorders>
          </w:tcPr>
          <w:p w14:paraId="1FC212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73551FF7" w14:textId="77777777" w:rsidR="00962711" w:rsidRPr="00962711" w:rsidRDefault="00962711" w:rsidP="00962711">
            <w:pPr>
              <w:rPr>
                <w:rFonts w:ascii="Liberation Serif" w:eastAsia="SimSun" w:hAnsi="Liberation Serif" w:cs="Mangal" w:hint="eastAsia"/>
                <w:sz w:val="24"/>
                <w:szCs w:val="24"/>
                <w:lang w:eastAsia="zh-CN"/>
              </w:rPr>
            </w:pPr>
          </w:p>
          <w:p w14:paraId="23B841FD" w14:textId="77777777" w:rsidR="00962711" w:rsidRPr="00962711" w:rsidRDefault="00962711" w:rsidP="00962711">
            <w:pPr>
              <w:rPr>
                <w:rFonts w:ascii="Liberation Serif" w:eastAsia="SimSun" w:hAnsi="Liberation Serif" w:cs="Mangal" w:hint="eastAsia"/>
                <w:sz w:val="24"/>
                <w:szCs w:val="24"/>
                <w:lang w:eastAsia="zh-CN"/>
              </w:rPr>
            </w:pPr>
          </w:p>
          <w:p w14:paraId="6EC8591B" w14:textId="77777777" w:rsidR="00962711" w:rsidRPr="00962711" w:rsidRDefault="00962711" w:rsidP="00962711">
            <w:pPr>
              <w:rPr>
                <w:rFonts w:ascii="Liberation Serif" w:eastAsia="SimSun" w:hAnsi="Liberation Serif" w:cs="Mangal" w:hint="eastAsia"/>
                <w:sz w:val="24"/>
                <w:szCs w:val="24"/>
                <w:lang w:eastAsia="zh-CN"/>
              </w:rPr>
            </w:pPr>
          </w:p>
          <w:p w14:paraId="170F449E" w14:textId="77777777" w:rsidR="00962711" w:rsidRPr="00962711" w:rsidRDefault="00962711" w:rsidP="00962711">
            <w:pPr>
              <w:rPr>
                <w:rFonts w:ascii="Liberation Serif" w:eastAsia="SimSun" w:hAnsi="Liberation Serif" w:cs="Mangal" w:hint="eastAsia"/>
                <w:sz w:val="24"/>
                <w:szCs w:val="24"/>
                <w:lang w:eastAsia="zh-CN"/>
              </w:rPr>
            </w:pPr>
          </w:p>
          <w:p w14:paraId="3FC812C7" w14:textId="77777777" w:rsidR="00962711" w:rsidRPr="00962711" w:rsidRDefault="00962711" w:rsidP="00962711">
            <w:pPr>
              <w:rPr>
                <w:rFonts w:ascii="Liberation Serif" w:eastAsia="SimSun" w:hAnsi="Liberation Serif" w:cs="Mangal" w:hint="eastAsia"/>
                <w:sz w:val="24"/>
                <w:szCs w:val="24"/>
                <w:lang w:eastAsia="zh-CN"/>
              </w:rPr>
            </w:pPr>
          </w:p>
          <w:p w14:paraId="79852AAA" w14:textId="77777777" w:rsidR="00962711" w:rsidRPr="00962711" w:rsidRDefault="00962711" w:rsidP="00962711">
            <w:pPr>
              <w:rPr>
                <w:rFonts w:ascii="Liberation Serif" w:eastAsia="SimSun" w:hAnsi="Liberation Serif" w:cs="Mangal" w:hint="eastAsia"/>
                <w:sz w:val="24"/>
                <w:szCs w:val="24"/>
                <w:lang w:eastAsia="zh-CN"/>
              </w:rPr>
            </w:pPr>
          </w:p>
          <w:p w14:paraId="04C2BBD0" w14:textId="77777777" w:rsidR="00962711" w:rsidRPr="00962711" w:rsidRDefault="00962711" w:rsidP="00962711">
            <w:pPr>
              <w:rPr>
                <w:rFonts w:ascii="Liberation Serif" w:eastAsia="SimSun" w:hAnsi="Liberation Serif" w:cs="Mangal" w:hint="eastAsia"/>
                <w:sz w:val="24"/>
                <w:szCs w:val="24"/>
                <w:lang w:eastAsia="zh-CN"/>
              </w:rPr>
            </w:pPr>
          </w:p>
          <w:p w14:paraId="3DABDE60" w14:textId="77777777" w:rsidR="00962711" w:rsidRPr="00962711" w:rsidRDefault="00962711" w:rsidP="00962711">
            <w:pPr>
              <w:rPr>
                <w:rFonts w:ascii="Liberation Serif" w:eastAsia="SimSun" w:hAnsi="Liberation Serif" w:cs="Mangal" w:hint="eastAsia"/>
                <w:sz w:val="24"/>
                <w:szCs w:val="24"/>
                <w:lang w:eastAsia="zh-CN"/>
              </w:rPr>
            </w:pPr>
          </w:p>
          <w:p w14:paraId="057ECB1E" w14:textId="77777777" w:rsidR="00962711" w:rsidRPr="00962711" w:rsidRDefault="00962711" w:rsidP="00962711">
            <w:pPr>
              <w:rPr>
                <w:rFonts w:ascii="Liberation Serif" w:eastAsia="SimSun" w:hAnsi="Liberation Serif" w:cs="Mangal" w:hint="eastAsia"/>
                <w:sz w:val="24"/>
                <w:szCs w:val="24"/>
                <w:lang w:eastAsia="zh-CN"/>
              </w:rPr>
            </w:pPr>
          </w:p>
          <w:p w14:paraId="6C42E0E3" w14:textId="77777777" w:rsidR="00962711" w:rsidRPr="00962711" w:rsidRDefault="00962711" w:rsidP="00962711">
            <w:pPr>
              <w:rPr>
                <w:rFonts w:ascii="Liberation Serif" w:eastAsia="SimSun" w:hAnsi="Liberation Serif" w:cs="Mangal" w:hint="eastAsia"/>
                <w:sz w:val="24"/>
                <w:szCs w:val="24"/>
                <w:lang w:eastAsia="zh-CN"/>
              </w:rPr>
            </w:pPr>
          </w:p>
          <w:p w14:paraId="5CBA5DFF" w14:textId="77777777" w:rsidR="00962711" w:rsidRPr="00962711" w:rsidRDefault="00962711" w:rsidP="00962711">
            <w:pPr>
              <w:rPr>
                <w:rFonts w:ascii="Liberation Serif" w:eastAsia="SimSun" w:hAnsi="Liberation Serif" w:cs="Mangal" w:hint="eastAsia"/>
                <w:sz w:val="24"/>
                <w:szCs w:val="24"/>
                <w:lang w:eastAsia="zh-CN"/>
              </w:rPr>
            </w:pPr>
          </w:p>
          <w:p w14:paraId="74B4F1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9FC59B" w14:textId="77777777" w:rsidR="00962711" w:rsidRPr="00962711" w:rsidRDefault="00962711" w:rsidP="00962711">
            <w:pPr>
              <w:rPr>
                <w:rFonts w:ascii="Liberation Serif" w:eastAsia="SimSun" w:hAnsi="Liberation Serif" w:cs="Mangal" w:hint="eastAsia"/>
                <w:sz w:val="24"/>
                <w:szCs w:val="24"/>
                <w:lang w:eastAsia="zh-CN"/>
              </w:rPr>
            </w:pPr>
          </w:p>
          <w:p w14:paraId="786CBCD2" w14:textId="77777777" w:rsidR="00962711" w:rsidRPr="00962711" w:rsidRDefault="00962711" w:rsidP="00962711">
            <w:pPr>
              <w:rPr>
                <w:rFonts w:ascii="Liberation Serif" w:eastAsia="SimSun" w:hAnsi="Liberation Serif" w:cs="Mangal" w:hint="eastAsia"/>
                <w:sz w:val="24"/>
                <w:szCs w:val="24"/>
                <w:lang w:eastAsia="zh-CN"/>
              </w:rPr>
            </w:pPr>
          </w:p>
          <w:p w14:paraId="7E94CB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D53FB50" w14:textId="77777777" w:rsidR="00962711" w:rsidRPr="00962711" w:rsidRDefault="00962711" w:rsidP="00962711">
            <w:pPr>
              <w:rPr>
                <w:rFonts w:ascii="Liberation Serif" w:eastAsia="SimSun" w:hAnsi="Liberation Serif" w:cs="Mangal" w:hint="eastAsia"/>
                <w:sz w:val="24"/>
                <w:szCs w:val="24"/>
                <w:lang w:eastAsia="zh-CN"/>
              </w:rPr>
            </w:pPr>
          </w:p>
          <w:p w14:paraId="09DCE53D" w14:textId="77777777" w:rsidR="00962711" w:rsidRPr="00962711" w:rsidRDefault="00962711" w:rsidP="00962711">
            <w:pPr>
              <w:rPr>
                <w:rFonts w:ascii="Liberation Serif" w:eastAsia="SimSun" w:hAnsi="Liberation Serif" w:cs="Mangal" w:hint="eastAsia"/>
                <w:sz w:val="24"/>
                <w:szCs w:val="24"/>
                <w:lang w:eastAsia="zh-CN"/>
              </w:rPr>
            </w:pPr>
          </w:p>
          <w:p w14:paraId="7A52F8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2661EA" w14:textId="77777777" w:rsidR="00962711" w:rsidRPr="00962711" w:rsidRDefault="00962711" w:rsidP="00962711">
            <w:pPr>
              <w:rPr>
                <w:rFonts w:ascii="Liberation Serif" w:eastAsia="SimSun" w:hAnsi="Liberation Serif" w:cs="Mangal" w:hint="eastAsia"/>
                <w:sz w:val="24"/>
                <w:szCs w:val="24"/>
                <w:lang w:eastAsia="zh-CN"/>
              </w:rPr>
            </w:pPr>
          </w:p>
          <w:p w14:paraId="478738C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99A2447" w14:textId="77777777" w:rsidR="00962711" w:rsidRPr="00962711" w:rsidRDefault="00962711" w:rsidP="00962711">
            <w:pPr>
              <w:rPr>
                <w:rFonts w:ascii="Liberation Serif" w:eastAsia="SimSun" w:hAnsi="Liberation Serif" w:cs="Mangal" w:hint="eastAsia"/>
                <w:sz w:val="24"/>
                <w:szCs w:val="24"/>
                <w:lang w:eastAsia="zh-CN"/>
              </w:rPr>
            </w:pPr>
          </w:p>
          <w:p w14:paraId="196E868C" w14:textId="77777777" w:rsidR="00962711" w:rsidRPr="00962711" w:rsidRDefault="00962711" w:rsidP="00962711">
            <w:pPr>
              <w:rPr>
                <w:rFonts w:ascii="Liberation Serif" w:eastAsia="SimSun" w:hAnsi="Liberation Serif" w:cs="Mangal" w:hint="eastAsia"/>
                <w:sz w:val="24"/>
                <w:szCs w:val="24"/>
                <w:lang w:eastAsia="zh-CN"/>
              </w:rPr>
            </w:pPr>
          </w:p>
          <w:p w14:paraId="402C58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00524741" w14:textId="77777777" w:rsidR="00962711" w:rsidRPr="00962711" w:rsidRDefault="00962711" w:rsidP="00962711">
            <w:pPr>
              <w:rPr>
                <w:rFonts w:ascii="Liberation Serif" w:eastAsia="SimSun" w:hAnsi="Liberation Serif" w:cs="Mangal" w:hint="eastAsia"/>
                <w:sz w:val="24"/>
                <w:szCs w:val="24"/>
                <w:lang w:eastAsia="zh-CN"/>
              </w:rPr>
            </w:pPr>
          </w:p>
          <w:p w14:paraId="6F8445C1" w14:textId="77777777" w:rsidR="00962711" w:rsidRPr="00962711" w:rsidRDefault="00962711" w:rsidP="00962711">
            <w:pPr>
              <w:rPr>
                <w:rFonts w:ascii="Liberation Serif" w:eastAsia="SimSun" w:hAnsi="Liberation Serif" w:cs="Mangal" w:hint="eastAsia"/>
                <w:sz w:val="24"/>
                <w:szCs w:val="24"/>
                <w:lang w:eastAsia="zh-CN"/>
              </w:rPr>
            </w:pPr>
          </w:p>
          <w:p w14:paraId="4074DF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w:t>
            </w:r>
          </w:p>
          <w:p w14:paraId="5EA9204A" w14:textId="77777777" w:rsidR="00962711" w:rsidRPr="00962711" w:rsidRDefault="00962711" w:rsidP="00962711">
            <w:pPr>
              <w:rPr>
                <w:rFonts w:ascii="Liberation Serif" w:eastAsia="SimSun" w:hAnsi="Liberation Serif" w:cs="Mangal" w:hint="eastAsia"/>
                <w:sz w:val="24"/>
                <w:szCs w:val="24"/>
                <w:lang w:eastAsia="zh-CN"/>
              </w:rPr>
            </w:pPr>
          </w:p>
          <w:p w14:paraId="19489140" w14:textId="77777777" w:rsidR="00962711" w:rsidRPr="00962711" w:rsidRDefault="00962711" w:rsidP="00962711">
            <w:pPr>
              <w:rPr>
                <w:rFonts w:ascii="Liberation Serif" w:eastAsia="SimSun" w:hAnsi="Liberation Serif" w:cs="Mangal" w:hint="eastAsia"/>
                <w:sz w:val="24"/>
                <w:szCs w:val="24"/>
                <w:lang w:eastAsia="zh-CN"/>
              </w:rPr>
            </w:pPr>
          </w:p>
          <w:p w14:paraId="0FF8F9FA" w14:textId="77777777" w:rsidR="00962711" w:rsidRPr="00962711" w:rsidRDefault="00962711" w:rsidP="00962711">
            <w:pPr>
              <w:rPr>
                <w:rFonts w:ascii="Liberation Serif" w:eastAsia="SimSun" w:hAnsi="Liberation Serif" w:cs="Mangal" w:hint="eastAsia"/>
                <w:sz w:val="24"/>
                <w:szCs w:val="24"/>
                <w:lang w:eastAsia="zh-CN"/>
              </w:rPr>
            </w:pPr>
          </w:p>
          <w:p w14:paraId="5D9AA85C" w14:textId="77777777" w:rsidR="00962711" w:rsidRPr="00962711" w:rsidRDefault="00962711" w:rsidP="00962711">
            <w:pPr>
              <w:rPr>
                <w:rFonts w:ascii="Liberation Serif" w:eastAsia="SimSun" w:hAnsi="Liberation Serif" w:cs="Mangal" w:hint="eastAsia"/>
                <w:sz w:val="24"/>
                <w:szCs w:val="24"/>
                <w:lang w:eastAsia="zh-CN"/>
              </w:rPr>
            </w:pPr>
          </w:p>
          <w:p w14:paraId="1139C8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w:t>
            </w:r>
          </w:p>
          <w:p w14:paraId="70D2C850" w14:textId="77777777" w:rsidR="00962711" w:rsidRPr="00962711" w:rsidRDefault="00962711" w:rsidP="00962711">
            <w:pPr>
              <w:rPr>
                <w:rFonts w:ascii="Liberation Serif" w:eastAsia="SimSun" w:hAnsi="Liberation Serif" w:cs="Mangal" w:hint="eastAsia"/>
                <w:sz w:val="24"/>
                <w:szCs w:val="24"/>
                <w:lang w:eastAsia="zh-CN"/>
              </w:rPr>
            </w:pPr>
          </w:p>
          <w:p w14:paraId="615BA09E" w14:textId="77777777" w:rsidR="00962711" w:rsidRPr="00962711" w:rsidRDefault="00962711" w:rsidP="00962711">
            <w:pPr>
              <w:rPr>
                <w:rFonts w:ascii="Liberation Serif" w:eastAsia="SimSun" w:hAnsi="Liberation Serif" w:cs="Mangal" w:hint="eastAsia"/>
                <w:sz w:val="24"/>
                <w:szCs w:val="24"/>
                <w:lang w:eastAsia="zh-CN"/>
              </w:rPr>
            </w:pPr>
          </w:p>
          <w:p w14:paraId="132DBB79" w14:textId="77777777" w:rsidR="00962711" w:rsidRPr="00962711" w:rsidRDefault="00962711" w:rsidP="00962711">
            <w:pPr>
              <w:rPr>
                <w:rFonts w:ascii="Liberation Serif" w:eastAsia="SimSun" w:hAnsi="Liberation Serif" w:cs="Mangal" w:hint="eastAsia"/>
                <w:sz w:val="24"/>
                <w:szCs w:val="24"/>
                <w:lang w:eastAsia="zh-CN"/>
              </w:rPr>
            </w:pPr>
          </w:p>
          <w:p w14:paraId="5C7DBDE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EEB933F" w14:textId="77777777" w:rsidR="00962711" w:rsidRPr="00962711" w:rsidRDefault="00962711" w:rsidP="00962711">
            <w:pPr>
              <w:rPr>
                <w:rFonts w:ascii="Liberation Serif" w:eastAsia="SimSun" w:hAnsi="Liberation Serif" w:cs="Mangal" w:hint="eastAsia"/>
                <w:sz w:val="24"/>
                <w:szCs w:val="24"/>
                <w:lang w:eastAsia="zh-CN"/>
              </w:rPr>
            </w:pPr>
          </w:p>
          <w:p w14:paraId="0E7CBE8B" w14:textId="77777777" w:rsidR="00962711" w:rsidRPr="00962711" w:rsidRDefault="00962711" w:rsidP="00962711">
            <w:pPr>
              <w:rPr>
                <w:rFonts w:ascii="Liberation Serif" w:eastAsia="SimSun" w:hAnsi="Liberation Serif" w:cs="Mangal" w:hint="eastAsia"/>
                <w:sz w:val="24"/>
                <w:szCs w:val="24"/>
                <w:lang w:eastAsia="zh-CN"/>
              </w:rPr>
            </w:pPr>
          </w:p>
          <w:p w14:paraId="62A68820" w14:textId="77777777" w:rsidR="00962711" w:rsidRPr="00962711" w:rsidRDefault="00962711" w:rsidP="00962711">
            <w:pPr>
              <w:rPr>
                <w:rFonts w:ascii="Liberation Serif" w:eastAsia="SimSun" w:hAnsi="Liberation Serif" w:cs="Mangal" w:hint="eastAsia"/>
                <w:sz w:val="24"/>
                <w:szCs w:val="24"/>
                <w:lang w:eastAsia="zh-CN"/>
              </w:rPr>
            </w:pPr>
          </w:p>
          <w:p w14:paraId="29C12538" w14:textId="77777777" w:rsidR="00962711" w:rsidRPr="00962711" w:rsidRDefault="00962711" w:rsidP="00962711">
            <w:pPr>
              <w:rPr>
                <w:rFonts w:ascii="Liberation Serif" w:eastAsia="SimSun" w:hAnsi="Liberation Serif" w:cs="Mangal" w:hint="eastAsia"/>
                <w:sz w:val="24"/>
                <w:szCs w:val="24"/>
                <w:lang w:eastAsia="zh-CN"/>
              </w:rPr>
            </w:pPr>
          </w:p>
          <w:p w14:paraId="71BD96E7" w14:textId="77777777" w:rsidR="00962711" w:rsidRPr="00962711" w:rsidRDefault="00962711" w:rsidP="00962711">
            <w:pPr>
              <w:rPr>
                <w:rFonts w:ascii="Liberation Serif" w:eastAsia="SimSun" w:hAnsi="Liberation Serif" w:cs="Mangal" w:hint="eastAsia"/>
                <w:sz w:val="24"/>
                <w:szCs w:val="24"/>
                <w:lang w:eastAsia="zh-CN"/>
              </w:rPr>
            </w:pPr>
          </w:p>
          <w:p w14:paraId="115319A7" w14:textId="77777777" w:rsidR="00962711" w:rsidRPr="00962711" w:rsidRDefault="00962711" w:rsidP="00962711">
            <w:pPr>
              <w:rPr>
                <w:rFonts w:ascii="Liberation Serif" w:eastAsia="SimSun" w:hAnsi="Liberation Serif" w:cs="Mangal" w:hint="eastAsia"/>
                <w:sz w:val="24"/>
                <w:szCs w:val="24"/>
                <w:lang w:eastAsia="zh-CN"/>
              </w:rPr>
            </w:pPr>
          </w:p>
          <w:p w14:paraId="3C0BC75A" w14:textId="77777777" w:rsidR="00962711" w:rsidRPr="00962711" w:rsidRDefault="00962711" w:rsidP="00962711">
            <w:pPr>
              <w:rPr>
                <w:rFonts w:ascii="Liberation Serif" w:eastAsia="SimSun" w:hAnsi="Liberation Serif" w:cs="Mangal" w:hint="eastAsia"/>
                <w:sz w:val="24"/>
                <w:szCs w:val="24"/>
                <w:lang w:eastAsia="zh-CN"/>
              </w:rPr>
            </w:pPr>
          </w:p>
          <w:p w14:paraId="2AEB9D91"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2C087D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28.08-01.10</w:t>
            </w:r>
          </w:p>
          <w:p w14:paraId="5CBB9A3C" w14:textId="77777777" w:rsidR="00962711" w:rsidRPr="00962711" w:rsidRDefault="00962711" w:rsidP="00962711">
            <w:pPr>
              <w:rPr>
                <w:rFonts w:ascii="Liberation Serif" w:eastAsia="SimSun" w:hAnsi="Liberation Serif" w:cs="Mangal" w:hint="eastAsia"/>
                <w:sz w:val="24"/>
                <w:szCs w:val="24"/>
                <w:lang w:eastAsia="zh-CN"/>
              </w:rPr>
            </w:pPr>
          </w:p>
          <w:p w14:paraId="2418D088" w14:textId="77777777" w:rsidR="00962711" w:rsidRPr="00962711" w:rsidRDefault="00962711" w:rsidP="00962711">
            <w:pPr>
              <w:rPr>
                <w:rFonts w:ascii="Liberation Serif" w:eastAsia="SimSun" w:hAnsi="Liberation Serif" w:cs="Mangal" w:hint="eastAsia"/>
                <w:sz w:val="24"/>
                <w:szCs w:val="24"/>
                <w:lang w:eastAsia="zh-CN"/>
              </w:rPr>
            </w:pPr>
          </w:p>
          <w:p w14:paraId="6704B7FD" w14:textId="77777777" w:rsidR="00962711" w:rsidRPr="00962711" w:rsidRDefault="00962711" w:rsidP="00962711">
            <w:pPr>
              <w:rPr>
                <w:rFonts w:ascii="Liberation Serif" w:eastAsia="SimSun" w:hAnsi="Liberation Serif" w:cs="Mangal" w:hint="eastAsia"/>
                <w:sz w:val="24"/>
                <w:szCs w:val="24"/>
                <w:lang w:eastAsia="zh-CN"/>
              </w:rPr>
            </w:pPr>
          </w:p>
          <w:p w14:paraId="3B1342CC" w14:textId="77777777" w:rsidR="00962711" w:rsidRPr="00962711" w:rsidRDefault="00962711" w:rsidP="00962711">
            <w:pPr>
              <w:rPr>
                <w:rFonts w:ascii="Liberation Serif" w:eastAsia="SimSun" w:hAnsi="Liberation Serif" w:cs="Mangal" w:hint="eastAsia"/>
                <w:sz w:val="24"/>
                <w:szCs w:val="24"/>
                <w:lang w:eastAsia="zh-CN"/>
              </w:rPr>
            </w:pPr>
          </w:p>
          <w:p w14:paraId="6CF65670" w14:textId="77777777" w:rsidR="00962711" w:rsidRPr="00962711" w:rsidRDefault="00962711" w:rsidP="00962711">
            <w:pPr>
              <w:rPr>
                <w:rFonts w:ascii="Liberation Serif" w:eastAsia="SimSun" w:hAnsi="Liberation Serif" w:cs="Mangal" w:hint="eastAsia"/>
                <w:sz w:val="24"/>
                <w:szCs w:val="24"/>
                <w:lang w:eastAsia="zh-CN"/>
              </w:rPr>
            </w:pPr>
          </w:p>
          <w:p w14:paraId="415EE7B8" w14:textId="77777777" w:rsidR="00962711" w:rsidRPr="00962711" w:rsidRDefault="00962711" w:rsidP="00962711">
            <w:pPr>
              <w:rPr>
                <w:rFonts w:ascii="Liberation Serif" w:eastAsia="SimSun" w:hAnsi="Liberation Serif" w:cs="Mangal" w:hint="eastAsia"/>
                <w:sz w:val="24"/>
                <w:szCs w:val="24"/>
                <w:lang w:eastAsia="zh-CN"/>
              </w:rPr>
            </w:pPr>
          </w:p>
          <w:p w14:paraId="70EC605F" w14:textId="77777777" w:rsidR="00962711" w:rsidRPr="00962711" w:rsidRDefault="00962711" w:rsidP="00962711">
            <w:pPr>
              <w:rPr>
                <w:rFonts w:ascii="Liberation Serif" w:eastAsia="SimSun" w:hAnsi="Liberation Serif" w:cs="Mangal" w:hint="eastAsia"/>
                <w:sz w:val="24"/>
                <w:szCs w:val="24"/>
                <w:lang w:eastAsia="zh-CN"/>
              </w:rPr>
            </w:pPr>
          </w:p>
          <w:p w14:paraId="373A173F" w14:textId="77777777" w:rsidR="00962711" w:rsidRPr="00962711" w:rsidRDefault="00962711" w:rsidP="00962711">
            <w:pPr>
              <w:rPr>
                <w:rFonts w:ascii="Liberation Serif" w:eastAsia="SimSun" w:hAnsi="Liberation Serif" w:cs="Mangal" w:hint="eastAsia"/>
                <w:sz w:val="24"/>
                <w:szCs w:val="24"/>
                <w:lang w:eastAsia="zh-CN"/>
              </w:rPr>
            </w:pPr>
          </w:p>
          <w:p w14:paraId="4A9A93BE" w14:textId="77777777" w:rsidR="00962711" w:rsidRPr="00962711" w:rsidRDefault="00962711" w:rsidP="00962711">
            <w:pPr>
              <w:rPr>
                <w:rFonts w:ascii="Liberation Serif" w:eastAsia="SimSun" w:hAnsi="Liberation Serif" w:cs="Mangal" w:hint="eastAsia"/>
                <w:sz w:val="24"/>
                <w:szCs w:val="24"/>
                <w:lang w:eastAsia="zh-CN"/>
              </w:rPr>
            </w:pPr>
          </w:p>
          <w:p w14:paraId="2722C148" w14:textId="77777777" w:rsidR="00962711" w:rsidRPr="00962711" w:rsidRDefault="00962711" w:rsidP="00962711">
            <w:pPr>
              <w:rPr>
                <w:rFonts w:ascii="Liberation Serif" w:eastAsia="SimSun" w:hAnsi="Liberation Serif" w:cs="Mangal" w:hint="eastAsia"/>
                <w:sz w:val="24"/>
                <w:szCs w:val="24"/>
                <w:lang w:eastAsia="zh-CN"/>
              </w:rPr>
            </w:pPr>
          </w:p>
          <w:p w14:paraId="7B5DB82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556E9791" w14:textId="77777777" w:rsidR="00962711" w:rsidRPr="00962711" w:rsidRDefault="00962711" w:rsidP="00962711">
            <w:pPr>
              <w:rPr>
                <w:rFonts w:ascii="Liberation Serif" w:eastAsia="SimSun" w:hAnsi="Liberation Serif" w:cs="Mangal" w:hint="eastAsia"/>
                <w:sz w:val="24"/>
                <w:szCs w:val="24"/>
                <w:lang w:eastAsia="zh-CN"/>
              </w:rPr>
            </w:pPr>
          </w:p>
          <w:p w14:paraId="0EB988FE" w14:textId="77777777" w:rsidR="00962711" w:rsidRPr="00962711" w:rsidRDefault="00962711" w:rsidP="00962711">
            <w:pPr>
              <w:rPr>
                <w:rFonts w:ascii="Liberation Serif" w:eastAsia="SimSun" w:hAnsi="Liberation Serif" w:cs="Mangal" w:hint="eastAsia"/>
                <w:sz w:val="24"/>
                <w:szCs w:val="24"/>
                <w:lang w:eastAsia="zh-CN"/>
              </w:rPr>
            </w:pPr>
          </w:p>
          <w:p w14:paraId="7EC940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9C23258" w14:textId="77777777" w:rsidR="00962711" w:rsidRPr="00962711" w:rsidRDefault="00962711" w:rsidP="00962711">
            <w:pPr>
              <w:rPr>
                <w:rFonts w:ascii="Liberation Serif" w:eastAsia="SimSun" w:hAnsi="Liberation Serif" w:cs="Mangal" w:hint="eastAsia"/>
                <w:sz w:val="24"/>
                <w:szCs w:val="24"/>
                <w:lang w:eastAsia="zh-CN"/>
              </w:rPr>
            </w:pPr>
          </w:p>
          <w:p w14:paraId="7A120E31" w14:textId="77777777" w:rsidR="00962711" w:rsidRPr="00962711" w:rsidRDefault="00962711" w:rsidP="00962711">
            <w:pPr>
              <w:rPr>
                <w:rFonts w:ascii="Liberation Serif" w:eastAsia="SimSun" w:hAnsi="Liberation Serif" w:cs="Mangal" w:hint="eastAsia"/>
                <w:sz w:val="24"/>
                <w:szCs w:val="24"/>
                <w:lang w:eastAsia="zh-CN"/>
              </w:rPr>
            </w:pPr>
          </w:p>
          <w:p w14:paraId="21B75E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12BC684B" w14:textId="77777777" w:rsidR="00962711" w:rsidRPr="00962711" w:rsidRDefault="00962711" w:rsidP="00962711">
            <w:pPr>
              <w:rPr>
                <w:rFonts w:ascii="Liberation Serif" w:eastAsia="SimSun" w:hAnsi="Liberation Serif" w:cs="Mangal" w:hint="eastAsia"/>
                <w:sz w:val="24"/>
                <w:szCs w:val="24"/>
                <w:lang w:eastAsia="zh-CN"/>
              </w:rPr>
            </w:pPr>
          </w:p>
          <w:p w14:paraId="60F9B0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66029075" w14:textId="77777777" w:rsidR="00962711" w:rsidRPr="00962711" w:rsidRDefault="00962711" w:rsidP="00962711">
            <w:pPr>
              <w:rPr>
                <w:rFonts w:ascii="Liberation Serif" w:eastAsia="SimSun" w:hAnsi="Liberation Serif" w:cs="Mangal" w:hint="eastAsia"/>
                <w:sz w:val="24"/>
                <w:szCs w:val="24"/>
                <w:lang w:eastAsia="zh-CN"/>
              </w:rPr>
            </w:pPr>
          </w:p>
          <w:p w14:paraId="0B6CBC9D" w14:textId="77777777" w:rsidR="00962711" w:rsidRPr="00962711" w:rsidRDefault="00962711" w:rsidP="00962711">
            <w:pPr>
              <w:rPr>
                <w:rFonts w:ascii="Liberation Serif" w:eastAsia="SimSun" w:hAnsi="Liberation Serif" w:cs="Mangal" w:hint="eastAsia"/>
                <w:sz w:val="24"/>
                <w:szCs w:val="24"/>
                <w:lang w:eastAsia="zh-CN"/>
              </w:rPr>
            </w:pPr>
          </w:p>
          <w:p w14:paraId="658C79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592E36FD" w14:textId="77777777" w:rsidR="00962711" w:rsidRPr="00962711" w:rsidRDefault="00962711" w:rsidP="00962711">
            <w:pPr>
              <w:rPr>
                <w:rFonts w:ascii="Liberation Serif" w:eastAsia="SimSun" w:hAnsi="Liberation Serif" w:cs="Mangal" w:hint="eastAsia"/>
                <w:sz w:val="24"/>
                <w:szCs w:val="24"/>
                <w:lang w:eastAsia="zh-CN"/>
              </w:rPr>
            </w:pPr>
          </w:p>
          <w:p w14:paraId="5D006319" w14:textId="77777777" w:rsidR="00962711" w:rsidRPr="00962711" w:rsidRDefault="00962711" w:rsidP="00962711">
            <w:pPr>
              <w:rPr>
                <w:rFonts w:ascii="Liberation Serif" w:eastAsia="SimSun" w:hAnsi="Liberation Serif" w:cs="Mangal" w:hint="eastAsia"/>
                <w:sz w:val="24"/>
                <w:szCs w:val="24"/>
                <w:lang w:eastAsia="zh-CN"/>
              </w:rPr>
            </w:pPr>
          </w:p>
          <w:p w14:paraId="72E692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01.09</w:t>
            </w:r>
          </w:p>
          <w:p w14:paraId="127F7EA9" w14:textId="77777777" w:rsidR="00962711" w:rsidRPr="00962711" w:rsidRDefault="00962711" w:rsidP="00962711">
            <w:pPr>
              <w:rPr>
                <w:rFonts w:ascii="Liberation Serif" w:eastAsia="SimSun" w:hAnsi="Liberation Serif" w:cs="Mangal" w:hint="eastAsia"/>
                <w:sz w:val="24"/>
                <w:szCs w:val="24"/>
                <w:lang w:eastAsia="zh-CN"/>
              </w:rPr>
            </w:pPr>
          </w:p>
          <w:p w14:paraId="402AC813" w14:textId="77777777" w:rsidR="00962711" w:rsidRPr="00962711" w:rsidRDefault="00962711" w:rsidP="00962711">
            <w:pPr>
              <w:rPr>
                <w:rFonts w:ascii="Liberation Serif" w:eastAsia="SimSun" w:hAnsi="Liberation Serif" w:cs="Mangal" w:hint="eastAsia"/>
                <w:sz w:val="24"/>
                <w:szCs w:val="24"/>
                <w:lang w:eastAsia="zh-CN"/>
              </w:rPr>
            </w:pPr>
          </w:p>
          <w:p w14:paraId="444A60F6" w14:textId="77777777" w:rsidR="00962711" w:rsidRPr="00962711" w:rsidRDefault="00962711" w:rsidP="00962711">
            <w:pPr>
              <w:rPr>
                <w:rFonts w:ascii="Liberation Serif" w:eastAsia="SimSun" w:hAnsi="Liberation Serif" w:cs="Mangal" w:hint="eastAsia"/>
                <w:sz w:val="24"/>
                <w:szCs w:val="24"/>
                <w:lang w:eastAsia="zh-CN"/>
              </w:rPr>
            </w:pPr>
          </w:p>
          <w:p w14:paraId="747691F5" w14:textId="77777777" w:rsidR="00962711" w:rsidRPr="00962711" w:rsidRDefault="00962711" w:rsidP="00962711">
            <w:pPr>
              <w:rPr>
                <w:rFonts w:ascii="Liberation Serif" w:eastAsia="SimSun" w:hAnsi="Liberation Serif" w:cs="Mangal" w:hint="eastAsia"/>
                <w:sz w:val="24"/>
                <w:szCs w:val="24"/>
                <w:lang w:eastAsia="zh-CN"/>
              </w:rPr>
            </w:pPr>
          </w:p>
          <w:p w14:paraId="03CA66F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6DD7225" w14:textId="77777777" w:rsidR="00962711" w:rsidRPr="00962711" w:rsidRDefault="00962711" w:rsidP="00962711">
            <w:pPr>
              <w:rPr>
                <w:rFonts w:ascii="Liberation Serif" w:eastAsia="SimSun" w:hAnsi="Liberation Serif" w:cs="Mangal" w:hint="eastAsia"/>
                <w:sz w:val="24"/>
                <w:szCs w:val="24"/>
                <w:lang w:eastAsia="zh-CN"/>
              </w:rPr>
            </w:pPr>
          </w:p>
          <w:p w14:paraId="7870A970" w14:textId="77777777" w:rsidR="00962711" w:rsidRPr="00962711" w:rsidRDefault="00962711" w:rsidP="00962711">
            <w:pPr>
              <w:rPr>
                <w:rFonts w:ascii="Liberation Serif" w:eastAsia="SimSun" w:hAnsi="Liberation Serif" w:cs="Mangal" w:hint="eastAsia"/>
                <w:sz w:val="24"/>
                <w:szCs w:val="24"/>
                <w:lang w:eastAsia="zh-CN"/>
              </w:rPr>
            </w:pPr>
          </w:p>
          <w:p w14:paraId="15213024" w14:textId="77777777" w:rsidR="00962711" w:rsidRPr="00962711" w:rsidRDefault="00962711" w:rsidP="00962711">
            <w:pPr>
              <w:rPr>
                <w:rFonts w:ascii="Liberation Serif" w:eastAsia="SimSun" w:hAnsi="Liberation Serif" w:cs="Mangal" w:hint="eastAsia"/>
                <w:sz w:val="24"/>
                <w:szCs w:val="24"/>
                <w:lang w:eastAsia="zh-CN"/>
              </w:rPr>
            </w:pPr>
          </w:p>
          <w:p w14:paraId="354091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Сентябрь</w:t>
            </w:r>
          </w:p>
          <w:p w14:paraId="092231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7FD11106"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12870F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625B8FC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6DA84ACA" w14:textId="77777777" w:rsidR="00962711" w:rsidRPr="00962711" w:rsidRDefault="00962711" w:rsidP="00962711">
            <w:pPr>
              <w:rPr>
                <w:rFonts w:ascii="Liberation Serif" w:eastAsia="SimSun" w:hAnsi="Liberation Serif" w:cs="Mangal" w:hint="eastAsia"/>
                <w:sz w:val="24"/>
                <w:szCs w:val="24"/>
                <w:lang w:eastAsia="zh-CN"/>
              </w:rPr>
            </w:pPr>
          </w:p>
          <w:p w14:paraId="6C4A24BC" w14:textId="77777777" w:rsidR="00962711" w:rsidRPr="00962711" w:rsidRDefault="00962711" w:rsidP="00962711">
            <w:pPr>
              <w:rPr>
                <w:rFonts w:ascii="Liberation Serif" w:eastAsia="SimSun" w:hAnsi="Liberation Serif" w:cs="Mangal" w:hint="eastAsia"/>
                <w:sz w:val="24"/>
                <w:szCs w:val="24"/>
                <w:lang w:eastAsia="zh-CN"/>
              </w:rPr>
            </w:pPr>
          </w:p>
          <w:p w14:paraId="73703C27" w14:textId="77777777" w:rsidR="00962711" w:rsidRPr="00962711" w:rsidRDefault="00962711" w:rsidP="00962711">
            <w:pPr>
              <w:rPr>
                <w:rFonts w:ascii="Liberation Serif" w:eastAsia="SimSun" w:hAnsi="Liberation Serif" w:cs="Mangal" w:hint="eastAsia"/>
                <w:sz w:val="24"/>
                <w:szCs w:val="24"/>
                <w:lang w:eastAsia="zh-CN"/>
              </w:rPr>
            </w:pPr>
          </w:p>
          <w:p w14:paraId="33C087C0" w14:textId="77777777" w:rsidR="00962711" w:rsidRPr="00962711" w:rsidRDefault="00962711" w:rsidP="00962711">
            <w:pPr>
              <w:rPr>
                <w:rFonts w:ascii="Liberation Serif" w:eastAsia="SimSun" w:hAnsi="Liberation Serif" w:cs="Mangal" w:hint="eastAsia"/>
                <w:sz w:val="24"/>
                <w:szCs w:val="24"/>
                <w:lang w:eastAsia="zh-CN"/>
              </w:rPr>
            </w:pPr>
          </w:p>
          <w:p w14:paraId="7C2493A8" w14:textId="77777777" w:rsidR="00962711" w:rsidRPr="00962711" w:rsidRDefault="00962711" w:rsidP="00962711">
            <w:pPr>
              <w:rPr>
                <w:rFonts w:ascii="Liberation Serif" w:eastAsia="SimSun" w:hAnsi="Liberation Serif" w:cs="Mangal" w:hint="eastAsia"/>
                <w:sz w:val="24"/>
                <w:szCs w:val="24"/>
                <w:lang w:eastAsia="zh-CN"/>
              </w:rPr>
            </w:pPr>
          </w:p>
          <w:p w14:paraId="22419C1A" w14:textId="77777777" w:rsidR="00962711" w:rsidRPr="00962711" w:rsidRDefault="00962711" w:rsidP="00962711">
            <w:pPr>
              <w:rPr>
                <w:rFonts w:ascii="Liberation Serif" w:eastAsia="SimSun" w:hAnsi="Liberation Serif" w:cs="Mangal" w:hint="eastAsia"/>
                <w:sz w:val="24"/>
                <w:szCs w:val="24"/>
                <w:lang w:eastAsia="zh-CN"/>
              </w:rPr>
            </w:pPr>
          </w:p>
          <w:p w14:paraId="4A0E65E4" w14:textId="77777777" w:rsidR="00962711" w:rsidRPr="00962711" w:rsidRDefault="00962711" w:rsidP="00962711">
            <w:pPr>
              <w:rPr>
                <w:rFonts w:ascii="Liberation Serif" w:eastAsia="SimSun" w:hAnsi="Liberation Serif" w:cs="Mangal" w:hint="eastAsia"/>
                <w:sz w:val="24"/>
                <w:szCs w:val="24"/>
                <w:lang w:eastAsia="zh-CN"/>
              </w:rPr>
            </w:pPr>
          </w:p>
          <w:p w14:paraId="2567AA81" w14:textId="77777777" w:rsidR="00962711" w:rsidRPr="00962711" w:rsidRDefault="00962711" w:rsidP="00962711">
            <w:pPr>
              <w:rPr>
                <w:rFonts w:ascii="Liberation Serif" w:eastAsia="SimSun" w:hAnsi="Liberation Serif" w:cs="Mangal" w:hint="eastAsia"/>
                <w:sz w:val="24"/>
                <w:szCs w:val="24"/>
                <w:lang w:eastAsia="zh-CN"/>
              </w:rPr>
            </w:pPr>
          </w:p>
          <w:p w14:paraId="1504E611"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77FACD6C" w14:textId="77777777" w:rsidR="00962711" w:rsidRPr="00962711" w:rsidRDefault="00962711" w:rsidP="00962711">
            <w:pPr>
              <w:rPr>
                <w:rFonts w:ascii="Liberation Serif" w:eastAsia="SimSun" w:hAnsi="Liberation Serif" w:cs="Mangal" w:hint="eastAsia"/>
                <w:sz w:val="24"/>
                <w:szCs w:val="24"/>
                <w:lang w:eastAsia="zh-CN"/>
              </w:rPr>
            </w:pPr>
          </w:p>
          <w:p w14:paraId="6BA7B1BA" w14:textId="77777777" w:rsidR="00962711" w:rsidRPr="00962711" w:rsidRDefault="00962711" w:rsidP="00962711">
            <w:pPr>
              <w:rPr>
                <w:rFonts w:ascii="Liberation Serif" w:eastAsia="SimSun" w:hAnsi="Liberation Serif" w:cs="Mangal" w:hint="eastAsia"/>
                <w:sz w:val="24"/>
                <w:szCs w:val="24"/>
                <w:lang w:eastAsia="zh-CN"/>
              </w:rPr>
            </w:pPr>
          </w:p>
          <w:p w14:paraId="1B5A126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6980A732"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079B28B2" w14:textId="77777777" w:rsidR="00962711" w:rsidRPr="00962711" w:rsidRDefault="00962711" w:rsidP="00962711">
            <w:pPr>
              <w:rPr>
                <w:rFonts w:ascii="Liberation Serif" w:eastAsia="SimSun" w:hAnsi="Liberation Serif" w:cs="Mangal" w:hint="eastAsia"/>
                <w:sz w:val="24"/>
                <w:szCs w:val="24"/>
                <w:lang w:eastAsia="zh-CN"/>
              </w:rPr>
            </w:pPr>
          </w:p>
          <w:p w14:paraId="6674EDF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EDAB4AA" w14:textId="77777777" w:rsidR="00962711" w:rsidRPr="00962711" w:rsidRDefault="00962711" w:rsidP="00962711">
            <w:pPr>
              <w:rPr>
                <w:rFonts w:ascii="Liberation Serif" w:eastAsia="SimSun" w:hAnsi="Liberation Serif" w:cs="Mangal" w:hint="eastAsia"/>
                <w:sz w:val="24"/>
                <w:szCs w:val="24"/>
                <w:lang w:eastAsia="zh-CN"/>
              </w:rPr>
            </w:pPr>
          </w:p>
          <w:p w14:paraId="1751A89D" w14:textId="77777777" w:rsidR="00962711" w:rsidRPr="00962711" w:rsidRDefault="00962711" w:rsidP="00962711">
            <w:pPr>
              <w:rPr>
                <w:rFonts w:ascii="Liberation Serif" w:eastAsia="SimSun" w:hAnsi="Liberation Serif" w:cs="Mangal" w:hint="eastAsia"/>
                <w:sz w:val="24"/>
                <w:szCs w:val="24"/>
                <w:lang w:eastAsia="zh-CN"/>
              </w:rPr>
            </w:pPr>
          </w:p>
          <w:p w14:paraId="32BE541F"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1-4</w:t>
            </w:r>
          </w:p>
          <w:p w14:paraId="4AADEEDF" w14:textId="77777777" w:rsidR="00962711" w:rsidRPr="00962711" w:rsidRDefault="00962711" w:rsidP="00962711">
            <w:pPr>
              <w:rPr>
                <w:rFonts w:ascii="Liberation Serif" w:eastAsia="SimSun" w:hAnsi="Liberation Serif" w:cs="Mangal" w:hint="eastAsia"/>
                <w:sz w:val="24"/>
                <w:szCs w:val="24"/>
                <w:lang w:eastAsia="zh-CN"/>
              </w:rPr>
            </w:pPr>
          </w:p>
          <w:p w14:paraId="0DB1B10A" w14:textId="77777777" w:rsidR="00962711" w:rsidRPr="00962711" w:rsidRDefault="00962711" w:rsidP="00962711">
            <w:pPr>
              <w:rPr>
                <w:rFonts w:ascii="Liberation Serif" w:eastAsia="SimSun" w:hAnsi="Liberation Serif" w:cs="Mangal" w:hint="eastAsia"/>
                <w:sz w:val="24"/>
                <w:szCs w:val="24"/>
                <w:lang w:eastAsia="zh-CN"/>
              </w:rPr>
            </w:pPr>
          </w:p>
          <w:p w14:paraId="74E17F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09F1045D" w14:textId="77777777" w:rsidR="00962711" w:rsidRPr="00962711" w:rsidRDefault="00962711" w:rsidP="00962711">
            <w:pPr>
              <w:rPr>
                <w:rFonts w:ascii="Liberation Serif" w:eastAsia="SimSun" w:hAnsi="Liberation Serif" w:cs="Mangal" w:hint="eastAsia"/>
                <w:sz w:val="24"/>
                <w:szCs w:val="24"/>
                <w:lang w:eastAsia="zh-CN"/>
              </w:rPr>
            </w:pPr>
          </w:p>
          <w:p w14:paraId="7E412771" w14:textId="77777777" w:rsidR="00962711" w:rsidRPr="00962711" w:rsidRDefault="00962711" w:rsidP="00962711">
            <w:pPr>
              <w:rPr>
                <w:rFonts w:ascii="Liberation Serif" w:eastAsia="SimSun" w:hAnsi="Liberation Serif" w:cs="Mangal" w:hint="eastAsia"/>
                <w:sz w:val="24"/>
                <w:szCs w:val="24"/>
                <w:lang w:eastAsia="zh-CN"/>
              </w:rPr>
            </w:pPr>
          </w:p>
          <w:p w14:paraId="24931B14" w14:textId="77777777" w:rsidR="00962711" w:rsidRPr="00962711" w:rsidRDefault="00962711" w:rsidP="00962711">
            <w:pPr>
              <w:rPr>
                <w:rFonts w:ascii="Liberation Serif" w:eastAsia="SimSun" w:hAnsi="Liberation Serif" w:cs="Mangal" w:hint="eastAsia"/>
                <w:sz w:val="24"/>
                <w:szCs w:val="24"/>
                <w:lang w:eastAsia="zh-CN"/>
              </w:rPr>
            </w:pPr>
          </w:p>
          <w:p w14:paraId="3A82A003" w14:textId="77777777" w:rsidR="00962711" w:rsidRPr="00962711" w:rsidRDefault="00962711" w:rsidP="00962711">
            <w:pPr>
              <w:rPr>
                <w:rFonts w:ascii="Liberation Serif" w:eastAsia="SimSun" w:hAnsi="Liberation Serif" w:cs="Mangal" w:hint="eastAsia"/>
                <w:sz w:val="24"/>
                <w:szCs w:val="24"/>
                <w:lang w:eastAsia="zh-CN"/>
              </w:rPr>
            </w:pPr>
          </w:p>
          <w:p w14:paraId="404173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29F6CCE2" w14:textId="77777777" w:rsidR="00962711" w:rsidRPr="00962711" w:rsidRDefault="00962711" w:rsidP="00962711">
            <w:pPr>
              <w:rPr>
                <w:rFonts w:ascii="Liberation Serif" w:eastAsia="SimSun" w:hAnsi="Liberation Serif" w:cs="Mangal" w:hint="eastAsia"/>
                <w:sz w:val="24"/>
                <w:szCs w:val="24"/>
                <w:lang w:eastAsia="zh-CN"/>
              </w:rPr>
            </w:pPr>
          </w:p>
          <w:p w14:paraId="7C1EC63A" w14:textId="77777777" w:rsidR="00962711" w:rsidRPr="00962711" w:rsidRDefault="00962711" w:rsidP="00962711">
            <w:pPr>
              <w:rPr>
                <w:rFonts w:ascii="Liberation Serif" w:eastAsia="SimSun" w:hAnsi="Liberation Serif" w:cs="Mangal" w:hint="eastAsia"/>
                <w:sz w:val="24"/>
                <w:szCs w:val="24"/>
                <w:lang w:eastAsia="zh-CN"/>
              </w:rPr>
            </w:pPr>
          </w:p>
          <w:p w14:paraId="43A78DE4" w14:textId="77777777" w:rsidR="00962711" w:rsidRPr="00962711" w:rsidRDefault="00962711" w:rsidP="00962711">
            <w:pPr>
              <w:rPr>
                <w:rFonts w:ascii="Liberation Serif" w:eastAsia="SimSun" w:hAnsi="Liberation Serif" w:cs="Mangal" w:hint="eastAsia"/>
                <w:sz w:val="24"/>
                <w:szCs w:val="24"/>
                <w:lang w:eastAsia="zh-CN"/>
              </w:rPr>
            </w:pPr>
          </w:p>
          <w:p w14:paraId="0DFB302F"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78743212" w14:textId="77777777" w:rsidR="00962711" w:rsidRPr="00962711" w:rsidRDefault="00962711" w:rsidP="00962711">
            <w:pPr>
              <w:rPr>
                <w:rFonts w:ascii="Liberation Serif" w:eastAsia="SimSun" w:hAnsi="Liberation Serif" w:cs="Mangal" w:hint="eastAsia"/>
                <w:sz w:val="24"/>
                <w:szCs w:val="24"/>
                <w:lang w:eastAsia="zh-CN"/>
              </w:rPr>
            </w:pPr>
          </w:p>
          <w:p w14:paraId="1CB1C2D2" w14:textId="77777777" w:rsidR="00962711" w:rsidRPr="00962711" w:rsidRDefault="00962711" w:rsidP="00962711">
            <w:pPr>
              <w:rPr>
                <w:rFonts w:ascii="Liberation Serif" w:eastAsia="SimSun" w:hAnsi="Liberation Serif" w:cs="Mangal" w:hint="eastAsia"/>
                <w:sz w:val="24"/>
                <w:szCs w:val="24"/>
                <w:lang w:eastAsia="zh-CN"/>
              </w:rPr>
            </w:pPr>
          </w:p>
          <w:p w14:paraId="6A8BA384" w14:textId="77777777" w:rsidR="00962711" w:rsidRPr="00962711" w:rsidRDefault="00962711" w:rsidP="00962711">
            <w:pPr>
              <w:rPr>
                <w:rFonts w:ascii="Liberation Serif" w:eastAsia="SimSun" w:hAnsi="Liberation Serif" w:cs="Mangal" w:hint="eastAsia"/>
                <w:sz w:val="24"/>
                <w:szCs w:val="24"/>
                <w:lang w:eastAsia="zh-CN"/>
              </w:rPr>
            </w:pPr>
          </w:p>
          <w:p w14:paraId="0A0CE5C2" w14:textId="77777777" w:rsidR="00962711" w:rsidRPr="00962711" w:rsidRDefault="00962711" w:rsidP="00962711">
            <w:pPr>
              <w:rPr>
                <w:rFonts w:ascii="Liberation Serif" w:eastAsia="SimSun" w:hAnsi="Liberation Serif" w:cs="Mangal" w:hint="eastAsia"/>
                <w:sz w:val="24"/>
                <w:szCs w:val="24"/>
                <w:lang w:eastAsia="zh-CN"/>
              </w:rPr>
            </w:pPr>
          </w:p>
          <w:p w14:paraId="2BD6FF0C" w14:textId="77777777" w:rsidR="00962711" w:rsidRPr="00962711" w:rsidRDefault="00962711" w:rsidP="00962711">
            <w:pPr>
              <w:rPr>
                <w:rFonts w:ascii="Liberation Serif" w:eastAsia="SimSun" w:hAnsi="Liberation Serif" w:cs="Mangal" w:hint="eastAsia"/>
                <w:sz w:val="24"/>
                <w:szCs w:val="24"/>
                <w:lang w:eastAsia="zh-CN"/>
              </w:rPr>
            </w:pPr>
          </w:p>
          <w:p w14:paraId="72033258" w14:textId="77777777" w:rsidR="00962711" w:rsidRPr="00962711" w:rsidRDefault="00962711" w:rsidP="00962711">
            <w:pPr>
              <w:rPr>
                <w:rFonts w:ascii="Liberation Serif" w:eastAsia="SimSun" w:hAnsi="Liberation Serif" w:cs="Mangal" w:hint="eastAsia"/>
                <w:sz w:val="24"/>
                <w:szCs w:val="24"/>
                <w:lang w:eastAsia="zh-CN"/>
              </w:rPr>
            </w:pPr>
          </w:p>
          <w:p w14:paraId="7FAF42A4" w14:textId="77777777" w:rsidR="00962711" w:rsidRPr="00962711" w:rsidRDefault="00962711" w:rsidP="00962711">
            <w:pPr>
              <w:rPr>
                <w:rFonts w:ascii="Liberation Serif" w:eastAsia="SimSun" w:hAnsi="Liberation Serif" w:cs="Mangal" w:hint="eastAsia"/>
              </w:rPr>
            </w:pPr>
          </w:p>
        </w:tc>
      </w:tr>
      <w:tr w:rsidR="00962711" w:rsidRPr="00962711" w14:paraId="123DF1E8" w14:textId="77777777" w:rsidTr="00EB1737">
        <w:trPr>
          <w:trHeight w:val="1020"/>
        </w:trPr>
        <w:tc>
          <w:tcPr>
            <w:tcW w:w="2454" w:type="dxa"/>
            <w:tcBorders>
              <w:top w:val="single" w:sz="4" w:space="0" w:color="auto"/>
              <w:left w:val="single" w:sz="4" w:space="0" w:color="auto"/>
              <w:bottom w:val="single" w:sz="4" w:space="0" w:color="auto"/>
              <w:right w:val="single" w:sz="4" w:space="0" w:color="auto"/>
            </w:tcBorders>
            <w:hideMark/>
          </w:tcPr>
          <w:p w14:paraId="6C8DD3B2"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Внутришкольный контроль</w:t>
            </w:r>
          </w:p>
        </w:tc>
        <w:tc>
          <w:tcPr>
            <w:tcW w:w="3113" w:type="dxa"/>
            <w:tcBorders>
              <w:top w:val="single" w:sz="4" w:space="0" w:color="auto"/>
              <w:left w:val="single" w:sz="4" w:space="0" w:color="auto"/>
              <w:bottom w:val="single" w:sz="4" w:space="0" w:color="auto"/>
              <w:right w:val="single" w:sz="4" w:space="0" w:color="auto"/>
            </w:tcBorders>
          </w:tcPr>
          <w:p w14:paraId="17FF488E" w14:textId="77777777" w:rsidR="00962711" w:rsidRPr="00962711" w:rsidRDefault="00962711" w:rsidP="00944FBB">
            <w:pPr>
              <w:numPr>
                <w:ilvl w:val="0"/>
                <w:numId w:val="202"/>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Составление графика дежурства учителей по школе.</w:t>
            </w:r>
          </w:p>
          <w:p w14:paraId="378F3C63" w14:textId="77777777" w:rsidR="00962711" w:rsidRPr="00962711" w:rsidRDefault="00962711" w:rsidP="00944FBB">
            <w:pPr>
              <w:numPr>
                <w:ilvl w:val="0"/>
                <w:numId w:val="202"/>
              </w:numPr>
              <w:suppressAutoHyphens/>
              <w:ind w:left="381"/>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Проверка планов воспитательной работы (справка)</w:t>
            </w:r>
          </w:p>
          <w:p w14:paraId="0D0C82C7" w14:textId="77777777" w:rsidR="00962711" w:rsidRPr="00962711" w:rsidRDefault="00962711" w:rsidP="00962711">
            <w:pPr>
              <w:rPr>
                <w:rFonts w:ascii="Liberation Serif" w:eastAsia="SimSun" w:hAnsi="Liberation Serif" w:cs="Mangal" w:hint="eastAsia"/>
              </w:rPr>
            </w:pPr>
          </w:p>
        </w:tc>
        <w:tc>
          <w:tcPr>
            <w:tcW w:w="1193" w:type="dxa"/>
            <w:tcBorders>
              <w:top w:val="single" w:sz="4" w:space="0" w:color="auto"/>
              <w:left w:val="single" w:sz="4" w:space="0" w:color="auto"/>
              <w:bottom w:val="single" w:sz="4" w:space="0" w:color="auto"/>
              <w:right w:val="single" w:sz="4" w:space="0" w:color="auto"/>
            </w:tcBorders>
          </w:tcPr>
          <w:p w14:paraId="3401B37B"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404F4F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3DA7B97B" w14:textId="77777777" w:rsidR="00962711" w:rsidRPr="00962711" w:rsidRDefault="00962711" w:rsidP="00962711">
            <w:pPr>
              <w:rPr>
                <w:rFonts w:ascii="Liberation Serif" w:eastAsia="SimSun" w:hAnsi="Liberation Serif" w:cs="Mangal" w:hint="eastAsia"/>
                <w:sz w:val="24"/>
                <w:szCs w:val="24"/>
                <w:lang w:eastAsia="zh-CN"/>
              </w:rPr>
            </w:pPr>
          </w:p>
          <w:p w14:paraId="66838131" w14:textId="77777777" w:rsidR="00962711" w:rsidRPr="00962711" w:rsidRDefault="00962711" w:rsidP="00962711">
            <w:pPr>
              <w:rPr>
                <w:rFonts w:ascii="Liberation Serif" w:eastAsia="SimSun" w:hAnsi="Liberation Serif" w:cs="Mangal" w:hint="eastAsia"/>
                <w:sz w:val="24"/>
                <w:szCs w:val="24"/>
                <w:lang w:eastAsia="zh-CN"/>
              </w:rPr>
            </w:pPr>
          </w:p>
          <w:p w14:paraId="5E00290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47324DBA" w14:textId="77777777" w:rsidR="00962711" w:rsidRPr="00962711" w:rsidRDefault="00962711" w:rsidP="00962711">
            <w:pPr>
              <w:rPr>
                <w:rFonts w:ascii="Liberation Serif" w:eastAsia="SimSun" w:hAnsi="Liberation Serif" w:cs="Mangal" w:hint="eastAsia"/>
              </w:rPr>
            </w:pPr>
          </w:p>
        </w:tc>
        <w:tc>
          <w:tcPr>
            <w:tcW w:w="2010" w:type="dxa"/>
            <w:tcBorders>
              <w:top w:val="single" w:sz="4" w:space="0" w:color="auto"/>
              <w:left w:val="single" w:sz="4" w:space="0" w:color="auto"/>
              <w:bottom w:val="single" w:sz="4" w:space="0" w:color="auto"/>
              <w:right w:val="single" w:sz="4" w:space="0" w:color="auto"/>
            </w:tcBorders>
          </w:tcPr>
          <w:p w14:paraId="6FDCB9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01B7EC2E" w14:textId="77777777" w:rsidR="00962711" w:rsidRPr="00962711" w:rsidRDefault="00962711" w:rsidP="00962711">
            <w:pPr>
              <w:rPr>
                <w:rFonts w:ascii="Liberation Serif" w:eastAsia="SimSun" w:hAnsi="Liberation Serif" w:cs="Mangal" w:hint="eastAsia"/>
                <w:sz w:val="24"/>
                <w:szCs w:val="24"/>
                <w:lang w:eastAsia="zh-CN"/>
              </w:rPr>
            </w:pPr>
          </w:p>
          <w:p w14:paraId="07EC607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 ВР Прокофьева М.Ю.</w:t>
            </w:r>
          </w:p>
        </w:tc>
      </w:tr>
      <w:tr w:rsidR="00962711" w:rsidRPr="00962711" w14:paraId="2528B46F" w14:textId="77777777" w:rsidTr="00EB1737">
        <w:tc>
          <w:tcPr>
            <w:tcW w:w="2454" w:type="dxa"/>
            <w:tcBorders>
              <w:top w:val="single" w:sz="4" w:space="0" w:color="auto"/>
              <w:left w:val="single" w:sz="4" w:space="0" w:color="auto"/>
              <w:bottom w:val="single" w:sz="4" w:space="0" w:color="auto"/>
              <w:right w:val="single" w:sz="4" w:space="0" w:color="auto"/>
            </w:tcBorders>
            <w:hideMark/>
          </w:tcPr>
          <w:p w14:paraId="6D76039F"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113" w:type="dxa"/>
            <w:tcBorders>
              <w:top w:val="single" w:sz="4" w:space="0" w:color="auto"/>
              <w:left w:val="single" w:sz="4" w:space="0" w:color="auto"/>
              <w:bottom w:val="single" w:sz="4" w:space="0" w:color="auto"/>
              <w:right w:val="single" w:sz="4" w:space="0" w:color="auto"/>
            </w:tcBorders>
            <w:hideMark/>
          </w:tcPr>
          <w:p w14:paraId="6375DE1D" w14:textId="77777777" w:rsidR="00962711" w:rsidRPr="00962711" w:rsidRDefault="00962711" w:rsidP="00944FBB">
            <w:pPr>
              <w:numPr>
                <w:ilvl w:val="0"/>
                <w:numId w:val="203"/>
              </w:numPr>
              <w:suppressAutoHyphens/>
              <w:rPr>
                <w:rFonts w:ascii="Liberation Serif" w:eastAsia="SimSun" w:hAnsi="Liberation Serif" w:cs="Mangal" w:hint="eastAsia"/>
              </w:rPr>
            </w:pPr>
            <w:r w:rsidRPr="00962711">
              <w:rPr>
                <w:rFonts w:ascii="Liberation Serif" w:eastAsia="SimSun" w:hAnsi="Liberation Serif" w:cs="Mangal"/>
              </w:rPr>
              <w:t>ШМО</w:t>
            </w:r>
          </w:p>
        </w:tc>
        <w:tc>
          <w:tcPr>
            <w:tcW w:w="1193" w:type="dxa"/>
            <w:tcBorders>
              <w:top w:val="single" w:sz="4" w:space="0" w:color="auto"/>
              <w:left w:val="single" w:sz="4" w:space="0" w:color="auto"/>
              <w:bottom w:val="single" w:sz="4" w:space="0" w:color="auto"/>
              <w:right w:val="single" w:sz="4" w:space="0" w:color="auto"/>
            </w:tcBorders>
          </w:tcPr>
          <w:p w14:paraId="3BD6DD9F" w14:textId="77777777" w:rsidR="00962711" w:rsidRPr="00962711" w:rsidRDefault="00962711" w:rsidP="00962711">
            <w:pPr>
              <w:rPr>
                <w:rFonts w:ascii="Liberation Serif" w:eastAsia="SimSun" w:hAnsi="Liberation Serif" w:cs="Mangal" w:hint="eastAsia"/>
              </w:rPr>
            </w:pPr>
          </w:p>
        </w:tc>
        <w:tc>
          <w:tcPr>
            <w:tcW w:w="1205" w:type="dxa"/>
            <w:tcBorders>
              <w:top w:val="single" w:sz="4" w:space="0" w:color="auto"/>
              <w:left w:val="single" w:sz="4" w:space="0" w:color="auto"/>
              <w:bottom w:val="single" w:sz="4" w:space="0" w:color="auto"/>
              <w:right w:val="single" w:sz="4" w:space="0" w:color="auto"/>
            </w:tcBorders>
          </w:tcPr>
          <w:p w14:paraId="3D00E3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август</w:t>
            </w:r>
          </w:p>
        </w:tc>
        <w:tc>
          <w:tcPr>
            <w:tcW w:w="2010" w:type="dxa"/>
            <w:tcBorders>
              <w:top w:val="single" w:sz="4" w:space="0" w:color="auto"/>
              <w:left w:val="single" w:sz="4" w:space="0" w:color="auto"/>
              <w:bottom w:val="single" w:sz="4" w:space="0" w:color="auto"/>
              <w:right w:val="single" w:sz="4" w:space="0" w:color="auto"/>
            </w:tcBorders>
          </w:tcPr>
          <w:p w14:paraId="66244498"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186863AC" w14:textId="77777777" w:rsidR="00962711" w:rsidRPr="00962711" w:rsidRDefault="00962711" w:rsidP="00962711">
            <w:pPr>
              <w:rPr>
                <w:rFonts w:ascii="Liberation Serif" w:eastAsia="SimSun" w:hAnsi="Liberation Serif" w:cs="Mangal" w:hint="eastAsia"/>
                <w:sz w:val="24"/>
                <w:szCs w:val="24"/>
                <w:lang w:eastAsia="zh-CN"/>
              </w:rPr>
            </w:pPr>
          </w:p>
          <w:p w14:paraId="77C478E6" w14:textId="77777777" w:rsidR="00962711" w:rsidRPr="00962711" w:rsidRDefault="00962711" w:rsidP="00962711">
            <w:pPr>
              <w:rPr>
                <w:rFonts w:ascii="Liberation Serif" w:eastAsia="SimSun" w:hAnsi="Liberation Serif" w:cs="Mangal" w:hint="eastAsia"/>
                <w:sz w:val="24"/>
                <w:szCs w:val="24"/>
                <w:lang w:eastAsia="zh-CN"/>
              </w:rPr>
            </w:pPr>
          </w:p>
          <w:p w14:paraId="475F1155" w14:textId="77777777" w:rsidR="00962711" w:rsidRPr="00962711" w:rsidRDefault="00962711" w:rsidP="00962711">
            <w:pPr>
              <w:rPr>
                <w:rFonts w:ascii="Liberation Serif" w:eastAsia="SimSun" w:hAnsi="Liberation Serif" w:cs="Mangal" w:hint="eastAsia"/>
              </w:rPr>
            </w:pPr>
          </w:p>
        </w:tc>
      </w:tr>
    </w:tbl>
    <w:p w14:paraId="259ED5E6" w14:textId="77777777" w:rsidR="00962711" w:rsidRPr="00962711" w:rsidRDefault="00962711" w:rsidP="00962711">
      <w:pPr>
        <w:rPr>
          <w:rFonts w:ascii="Calibri" w:eastAsia="Calibri" w:hAnsi="Calibri"/>
        </w:rPr>
      </w:pPr>
      <w:r w:rsidRPr="00962711">
        <w:rPr>
          <w:rFonts w:ascii="Calibri" w:eastAsia="Calibri" w:hAnsi="Calibri"/>
        </w:rPr>
        <w:br w:type="textWrapping" w:clear="all"/>
      </w:r>
    </w:p>
    <w:tbl>
      <w:tblPr>
        <w:tblStyle w:val="22"/>
        <w:tblW w:w="9983" w:type="dxa"/>
        <w:tblLook w:val="04A0" w:firstRow="1" w:lastRow="0" w:firstColumn="1" w:lastColumn="0" w:noHBand="0" w:noVBand="1"/>
      </w:tblPr>
      <w:tblGrid>
        <w:gridCol w:w="2363"/>
        <w:gridCol w:w="3094"/>
        <w:gridCol w:w="1074"/>
        <w:gridCol w:w="1100"/>
        <w:gridCol w:w="2352"/>
      </w:tblGrid>
      <w:tr w:rsidR="00962711" w:rsidRPr="00962711" w14:paraId="38B8E4D5" w14:textId="77777777" w:rsidTr="00EB1737">
        <w:tc>
          <w:tcPr>
            <w:tcW w:w="9983" w:type="dxa"/>
            <w:gridSpan w:val="5"/>
            <w:tcBorders>
              <w:top w:val="single" w:sz="4" w:space="0" w:color="auto"/>
              <w:left w:val="single" w:sz="4" w:space="0" w:color="auto"/>
              <w:bottom w:val="single" w:sz="4" w:space="0" w:color="auto"/>
              <w:right w:val="single" w:sz="4" w:space="0" w:color="auto"/>
            </w:tcBorders>
            <w:hideMark/>
          </w:tcPr>
          <w:p w14:paraId="5980AEA5" w14:textId="77777777" w:rsidR="00962711" w:rsidRPr="00962711" w:rsidRDefault="00962711" w:rsidP="00962711">
            <w:pPr>
              <w:jc w:val="center"/>
              <w:rPr>
                <w:rFonts w:ascii="Bodoni MT Black" w:eastAsia="SimSun" w:hAnsi="Bodoni MT Black" w:cs="Mangal"/>
                <w:b/>
              </w:rPr>
            </w:pPr>
            <w:r w:rsidRPr="00962711">
              <w:rPr>
                <w:rFonts w:eastAsia="SimSun" w:cs="Mangal"/>
                <w:b/>
                <w:sz w:val="24"/>
                <w:szCs w:val="24"/>
                <w:lang w:eastAsia="zh-CN"/>
              </w:rPr>
              <w:t>ОКТЯБРЬ</w:t>
            </w:r>
          </w:p>
        </w:tc>
      </w:tr>
      <w:tr w:rsidR="00962711" w:rsidRPr="00962711" w14:paraId="0FEDDB9D"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282F80A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3094" w:type="dxa"/>
            <w:tcBorders>
              <w:top w:val="single" w:sz="4" w:space="0" w:color="auto"/>
              <w:left w:val="single" w:sz="4" w:space="0" w:color="auto"/>
              <w:bottom w:val="single" w:sz="4" w:space="0" w:color="auto"/>
              <w:right w:val="single" w:sz="4" w:space="0" w:color="auto"/>
            </w:tcBorders>
          </w:tcPr>
          <w:p w14:paraId="4166F56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Учителя </w:t>
            </w:r>
          </w:p>
          <w:p w14:paraId="25E285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пожилого человека</w:t>
            </w:r>
          </w:p>
          <w:p w14:paraId="7E30372F"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1AC1FC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EFC349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7B2BEC" w14:textId="77777777" w:rsidR="00962711" w:rsidRPr="00962711" w:rsidRDefault="00962711" w:rsidP="00962711">
            <w:pPr>
              <w:rPr>
                <w:rFonts w:ascii="Liberation Serif" w:eastAsia="SimSun" w:hAnsi="Liberation Serif" w:cs="Mangal" w:hint="eastAsia"/>
              </w:rPr>
            </w:pPr>
          </w:p>
          <w:p w14:paraId="2C50E21D"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35FF432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05.10</w:t>
            </w:r>
          </w:p>
          <w:p w14:paraId="1CC0407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01.10</w:t>
            </w:r>
          </w:p>
          <w:p w14:paraId="167583B3" w14:textId="77777777" w:rsidR="00962711" w:rsidRPr="00962711" w:rsidRDefault="00962711" w:rsidP="00962711">
            <w:pPr>
              <w:rPr>
                <w:rFonts w:ascii="Liberation Serif" w:eastAsia="SimSun" w:hAnsi="Liberation Serif" w:cs="Mangal" w:hint="eastAsia"/>
              </w:rPr>
            </w:pPr>
          </w:p>
          <w:p w14:paraId="354A3089"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tcPr>
          <w:p w14:paraId="7A34CEA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56EA04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w:t>
            </w:r>
          </w:p>
          <w:p w14:paraId="6AB72AB2" w14:textId="77777777" w:rsidR="00962711" w:rsidRPr="00962711" w:rsidRDefault="00962711" w:rsidP="00962711">
            <w:pPr>
              <w:rPr>
                <w:rFonts w:ascii="Liberation Serif" w:eastAsia="SimSun" w:hAnsi="Liberation Serif" w:cs="Mangal" w:hint="eastAsia"/>
              </w:rPr>
            </w:pPr>
          </w:p>
        </w:tc>
      </w:tr>
      <w:tr w:rsidR="00962711" w:rsidRPr="00962711" w14:paraId="7611160A"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330ECD8F"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3094" w:type="dxa"/>
            <w:tcBorders>
              <w:top w:val="single" w:sz="4" w:space="0" w:color="auto"/>
              <w:left w:val="single" w:sz="4" w:space="0" w:color="auto"/>
              <w:bottom w:val="single" w:sz="4" w:space="0" w:color="auto"/>
              <w:right w:val="single" w:sz="4" w:space="0" w:color="auto"/>
            </w:tcBorders>
          </w:tcPr>
          <w:p w14:paraId="59F0B147"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флага и герба Тверской области</w:t>
            </w:r>
          </w:p>
          <w:p w14:paraId="01CDD1D4" w14:textId="77777777" w:rsidR="00962711" w:rsidRPr="00962711" w:rsidRDefault="00962711" w:rsidP="00962711">
            <w:pPr>
              <w:rPr>
                <w:rFonts w:ascii="Liberation Serif" w:eastAsia="SimSun" w:hAnsi="Liberation Serif" w:cs="Mangal" w:hint="eastAsia"/>
                <w:sz w:val="24"/>
                <w:szCs w:val="24"/>
                <w:lang w:eastAsia="zh-CN"/>
              </w:rPr>
            </w:pPr>
          </w:p>
          <w:p w14:paraId="4FF76E1C"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Акция «Поздравляем!» (в рамках Дня пожилого человека)</w:t>
            </w:r>
          </w:p>
          <w:p w14:paraId="6247F593"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урок «Экология и энергосбережение».</w:t>
            </w:r>
          </w:p>
          <w:p w14:paraId="7DA4EB3B"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День Интернета. </w:t>
            </w:r>
            <w:r w:rsidRPr="00962711">
              <w:rPr>
                <w:rFonts w:ascii="Liberation Serif" w:eastAsia="SimSun" w:hAnsi="Liberation Serif" w:cs="Mangal"/>
                <w:sz w:val="24"/>
                <w:szCs w:val="24"/>
                <w:lang w:eastAsia="zh-CN"/>
              </w:rPr>
              <w:lastRenderedPageBreak/>
              <w:t>Всероссийский урок безопасности школьников в сети Интернет</w:t>
            </w:r>
          </w:p>
          <w:p w14:paraId="3AE126AD"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школьных библиотек.</w:t>
            </w:r>
          </w:p>
          <w:p w14:paraId="6A959895"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Всемирный день защиты животных.</w:t>
            </w:r>
          </w:p>
          <w:p w14:paraId="080B6EE3" w14:textId="77777777" w:rsidR="00962711" w:rsidRPr="00962711" w:rsidRDefault="00962711" w:rsidP="00944FBB">
            <w:pPr>
              <w:numPr>
                <w:ilvl w:val="0"/>
                <w:numId w:val="204"/>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074" w:type="dxa"/>
            <w:tcBorders>
              <w:top w:val="single" w:sz="4" w:space="0" w:color="auto"/>
              <w:left w:val="single" w:sz="4" w:space="0" w:color="auto"/>
              <w:bottom w:val="single" w:sz="4" w:space="0" w:color="auto"/>
              <w:right w:val="single" w:sz="4" w:space="0" w:color="auto"/>
            </w:tcBorders>
          </w:tcPr>
          <w:p w14:paraId="39A9BD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3FD2ED95" w14:textId="77777777" w:rsidR="00962711" w:rsidRPr="00962711" w:rsidRDefault="00962711" w:rsidP="00962711">
            <w:pPr>
              <w:rPr>
                <w:rFonts w:ascii="Liberation Serif" w:eastAsia="SimSun" w:hAnsi="Liberation Serif" w:cs="Mangal" w:hint="eastAsia"/>
                <w:sz w:val="24"/>
                <w:szCs w:val="24"/>
                <w:lang w:eastAsia="zh-CN"/>
              </w:rPr>
            </w:pPr>
          </w:p>
          <w:p w14:paraId="19F14193" w14:textId="77777777" w:rsidR="00962711" w:rsidRPr="00962711" w:rsidRDefault="00962711" w:rsidP="00962711">
            <w:pPr>
              <w:rPr>
                <w:rFonts w:ascii="Liberation Serif" w:eastAsia="SimSun" w:hAnsi="Liberation Serif" w:cs="Mangal" w:hint="eastAsia"/>
                <w:sz w:val="24"/>
                <w:szCs w:val="24"/>
                <w:lang w:eastAsia="zh-CN"/>
              </w:rPr>
            </w:pPr>
          </w:p>
          <w:p w14:paraId="576D731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CE49578" w14:textId="77777777" w:rsidR="00962711" w:rsidRPr="00962711" w:rsidRDefault="00962711" w:rsidP="00962711">
            <w:pPr>
              <w:rPr>
                <w:rFonts w:ascii="Liberation Serif" w:eastAsia="SimSun" w:hAnsi="Liberation Serif" w:cs="Mangal" w:hint="eastAsia"/>
                <w:sz w:val="24"/>
                <w:szCs w:val="24"/>
                <w:lang w:eastAsia="zh-CN"/>
              </w:rPr>
            </w:pPr>
          </w:p>
          <w:p w14:paraId="0846CFD9" w14:textId="77777777" w:rsidR="00962711" w:rsidRPr="00962711" w:rsidRDefault="00962711" w:rsidP="00962711">
            <w:pPr>
              <w:rPr>
                <w:rFonts w:ascii="Liberation Serif" w:eastAsia="SimSun" w:hAnsi="Liberation Serif" w:cs="Mangal" w:hint="eastAsia"/>
                <w:sz w:val="24"/>
                <w:szCs w:val="24"/>
                <w:lang w:eastAsia="zh-CN"/>
              </w:rPr>
            </w:pPr>
          </w:p>
          <w:p w14:paraId="1FA0749A" w14:textId="77777777" w:rsidR="00962711" w:rsidRPr="00962711" w:rsidRDefault="00962711" w:rsidP="00962711">
            <w:pPr>
              <w:rPr>
                <w:rFonts w:ascii="Liberation Serif" w:eastAsia="SimSun" w:hAnsi="Liberation Serif" w:cs="Mangal" w:hint="eastAsia"/>
                <w:sz w:val="24"/>
                <w:szCs w:val="24"/>
                <w:lang w:eastAsia="zh-CN"/>
              </w:rPr>
            </w:pPr>
          </w:p>
          <w:p w14:paraId="69A5F7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1F0E6B59" w14:textId="77777777" w:rsidR="00962711" w:rsidRPr="00962711" w:rsidRDefault="00962711" w:rsidP="00962711">
            <w:pPr>
              <w:rPr>
                <w:rFonts w:ascii="Liberation Serif" w:eastAsia="SimSun" w:hAnsi="Liberation Serif" w:cs="Mangal" w:hint="eastAsia"/>
                <w:sz w:val="24"/>
                <w:szCs w:val="24"/>
                <w:lang w:eastAsia="zh-CN"/>
              </w:rPr>
            </w:pPr>
          </w:p>
          <w:p w14:paraId="0738E54A" w14:textId="77777777" w:rsidR="00962711" w:rsidRPr="00962711" w:rsidRDefault="00962711" w:rsidP="00962711">
            <w:pPr>
              <w:rPr>
                <w:rFonts w:ascii="Liberation Serif" w:eastAsia="SimSun" w:hAnsi="Liberation Serif" w:cs="Mangal" w:hint="eastAsia"/>
                <w:sz w:val="24"/>
                <w:szCs w:val="24"/>
                <w:lang w:eastAsia="zh-CN"/>
              </w:rPr>
            </w:pPr>
          </w:p>
          <w:p w14:paraId="2CC104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03E7B98B" w14:textId="77777777" w:rsidR="00962711" w:rsidRPr="00962711" w:rsidRDefault="00962711" w:rsidP="00962711">
            <w:pPr>
              <w:rPr>
                <w:rFonts w:ascii="Liberation Serif" w:eastAsia="SimSun" w:hAnsi="Liberation Serif" w:cs="Mangal" w:hint="eastAsia"/>
                <w:sz w:val="24"/>
                <w:szCs w:val="24"/>
                <w:lang w:eastAsia="zh-CN"/>
              </w:rPr>
            </w:pPr>
          </w:p>
          <w:p w14:paraId="6BC5C61C" w14:textId="77777777" w:rsidR="00962711" w:rsidRPr="00962711" w:rsidRDefault="00962711" w:rsidP="00962711">
            <w:pPr>
              <w:rPr>
                <w:rFonts w:ascii="Liberation Serif" w:eastAsia="SimSun" w:hAnsi="Liberation Serif" w:cs="Mangal" w:hint="eastAsia"/>
                <w:sz w:val="24"/>
                <w:szCs w:val="24"/>
                <w:lang w:eastAsia="zh-CN"/>
              </w:rPr>
            </w:pPr>
          </w:p>
          <w:p w14:paraId="1D4E1E5B" w14:textId="77777777" w:rsidR="00962711" w:rsidRPr="00962711" w:rsidRDefault="00962711" w:rsidP="00962711">
            <w:pPr>
              <w:rPr>
                <w:rFonts w:ascii="Liberation Serif" w:eastAsia="SimSun" w:hAnsi="Liberation Serif" w:cs="Mangal" w:hint="eastAsia"/>
                <w:sz w:val="24"/>
                <w:szCs w:val="24"/>
                <w:lang w:eastAsia="zh-CN"/>
              </w:rPr>
            </w:pPr>
          </w:p>
          <w:p w14:paraId="58EF380A" w14:textId="77777777" w:rsidR="00962711" w:rsidRPr="00962711" w:rsidRDefault="00962711" w:rsidP="00962711">
            <w:pPr>
              <w:rPr>
                <w:rFonts w:ascii="Liberation Serif" w:eastAsia="SimSun" w:hAnsi="Liberation Serif" w:cs="Mangal" w:hint="eastAsia"/>
                <w:sz w:val="24"/>
                <w:szCs w:val="24"/>
                <w:lang w:eastAsia="zh-CN"/>
              </w:rPr>
            </w:pPr>
          </w:p>
          <w:p w14:paraId="6C45AD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8126800" w14:textId="77777777" w:rsidR="00962711" w:rsidRPr="00962711" w:rsidRDefault="00962711" w:rsidP="00962711">
            <w:pPr>
              <w:rPr>
                <w:rFonts w:ascii="Liberation Serif" w:eastAsia="SimSun" w:hAnsi="Liberation Serif" w:cs="Mangal" w:hint="eastAsia"/>
                <w:sz w:val="24"/>
                <w:szCs w:val="24"/>
                <w:lang w:eastAsia="zh-CN"/>
              </w:rPr>
            </w:pPr>
          </w:p>
          <w:p w14:paraId="052CA630" w14:textId="77777777" w:rsidR="00962711" w:rsidRPr="00962711" w:rsidRDefault="00962711" w:rsidP="00962711">
            <w:pPr>
              <w:rPr>
                <w:rFonts w:ascii="Liberation Serif" w:eastAsia="SimSun" w:hAnsi="Liberation Serif" w:cs="Mangal" w:hint="eastAsia"/>
                <w:sz w:val="24"/>
                <w:szCs w:val="24"/>
                <w:lang w:eastAsia="zh-CN"/>
              </w:rPr>
            </w:pPr>
          </w:p>
          <w:p w14:paraId="1CF03F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7B85757" w14:textId="77777777" w:rsidR="00962711" w:rsidRPr="00962711" w:rsidRDefault="00962711" w:rsidP="00962711">
            <w:pPr>
              <w:rPr>
                <w:rFonts w:ascii="Liberation Serif" w:eastAsia="SimSun" w:hAnsi="Liberation Serif" w:cs="Mangal" w:hint="eastAsia"/>
                <w:sz w:val="24"/>
                <w:szCs w:val="24"/>
                <w:lang w:eastAsia="zh-CN"/>
              </w:rPr>
            </w:pPr>
          </w:p>
          <w:p w14:paraId="05FB889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DB2BBA1"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6CD4D5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21.10</w:t>
            </w:r>
          </w:p>
          <w:p w14:paraId="3C140F33" w14:textId="77777777" w:rsidR="00962711" w:rsidRPr="00962711" w:rsidRDefault="00962711" w:rsidP="00962711">
            <w:pPr>
              <w:rPr>
                <w:rFonts w:ascii="Liberation Serif" w:eastAsia="SimSun" w:hAnsi="Liberation Serif" w:cs="Mangal" w:hint="eastAsia"/>
                <w:sz w:val="24"/>
                <w:szCs w:val="24"/>
                <w:lang w:eastAsia="zh-CN"/>
              </w:rPr>
            </w:pPr>
          </w:p>
          <w:p w14:paraId="6897FAA8" w14:textId="77777777" w:rsidR="00962711" w:rsidRPr="00962711" w:rsidRDefault="00962711" w:rsidP="00962711">
            <w:pPr>
              <w:rPr>
                <w:rFonts w:ascii="Liberation Serif" w:eastAsia="SimSun" w:hAnsi="Liberation Serif" w:cs="Mangal" w:hint="eastAsia"/>
                <w:sz w:val="24"/>
                <w:szCs w:val="24"/>
                <w:lang w:eastAsia="zh-CN"/>
              </w:rPr>
            </w:pPr>
          </w:p>
          <w:p w14:paraId="2977E4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1.10</w:t>
            </w:r>
          </w:p>
          <w:p w14:paraId="7790C01E" w14:textId="77777777" w:rsidR="00962711" w:rsidRPr="00962711" w:rsidRDefault="00962711" w:rsidP="00962711">
            <w:pPr>
              <w:rPr>
                <w:rFonts w:ascii="Liberation Serif" w:eastAsia="SimSun" w:hAnsi="Liberation Serif" w:cs="Mangal" w:hint="eastAsia"/>
                <w:sz w:val="24"/>
                <w:szCs w:val="24"/>
                <w:lang w:eastAsia="zh-CN"/>
              </w:rPr>
            </w:pPr>
          </w:p>
          <w:p w14:paraId="07273B95" w14:textId="77777777" w:rsidR="00962711" w:rsidRPr="00962711" w:rsidRDefault="00962711" w:rsidP="00962711">
            <w:pPr>
              <w:rPr>
                <w:rFonts w:ascii="Liberation Serif" w:eastAsia="SimSun" w:hAnsi="Liberation Serif" w:cs="Mangal" w:hint="eastAsia"/>
                <w:sz w:val="24"/>
                <w:szCs w:val="24"/>
                <w:lang w:eastAsia="zh-CN"/>
              </w:rPr>
            </w:pPr>
          </w:p>
          <w:p w14:paraId="07258033" w14:textId="77777777" w:rsidR="00962711" w:rsidRPr="00962711" w:rsidRDefault="00962711" w:rsidP="00962711">
            <w:pPr>
              <w:rPr>
                <w:rFonts w:ascii="Liberation Serif" w:eastAsia="SimSun" w:hAnsi="Liberation Serif" w:cs="Mangal" w:hint="eastAsia"/>
                <w:sz w:val="24"/>
                <w:szCs w:val="24"/>
                <w:lang w:eastAsia="zh-CN"/>
              </w:rPr>
            </w:pPr>
          </w:p>
          <w:p w14:paraId="44B3D9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16.10</w:t>
            </w:r>
          </w:p>
          <w:p w14:paraId="42A90D94" w14:textId="77777777" w:rsidR="00962711" w:rsidRPr="00962711" w:rsidRDefault="00962711" w:rsidP="00962711">
            <w:pPr>
              <w:rPr>
                <w:rFonts w:ascii="Liberation Serif" w:eastAsia="SimSun" w:hAnsi="Liberation Serif" w:cs="Mangal" w:hint="eastAsia"/>
                <w:sz w:val="24"/>
                <w:szCs w:val="24"/>
                <w:lang w:eastAsia="zh-CN"/>
              </w:rPr>
            </w:pPr>
          </w:p>
          <w:p w14:paraId="6A7ABE94" w14:textId="77777777" w:rsidR="00962711" w:rsidRPr="00962711" w:rsidRDefault="00962711" w:rsidP="00962711">
            <w:pPr>
              <w:rPr>
                <w:rFonts w:ascii="Liberation Serif" w:eastAsia="SimSun" w:hAnsi="Liberation Serif" w:cs="Mangal" w:hint="eastAsia"/>
                <w:sz w:val="24"/>
                <w:szCs w:val="24"/>
                <w:lang w:eastAsia="zh-CN"/>
              </w:rPr>
            </w:pPr>
          </w:p>
          <w:p w14:paraId="01EE2F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28-31.10</w:t>
            </w:r>
          </w:p>
          <w:p w14:paraId="29A00A87" w14:textId="77777777" w:rsidR="00962711" w:rsidRPr="00962711" w:rsidRDefault="00962711" w:rsidP="00962711">
            <w:pPr>
              <w:rPr>
                <w:rFonts w:ascii="Liberation Serif" w:eastAsia="SimSun" w:hAnsi="Liberation Serif" w:cs="Mangal" w:hint="eastAsia"/>
                <w:sz w:val="24"/>
                <w:szCs w:val="24"/>
                <w:lang w:eastAsia="zh-CN"/>
              </w:rPr>
            </w:pPr>
          </w:p>
          <w:p w14:paraId="7BC0A127" w14:textId="77777777" w:rsidR="00962711" w:rsidRPr="00962711" w:rsidRDefault="00962711" w:rsidP="00962711">
            <w:pPr>
              <w:rPr>
                <w:rFonts w:ascii="Liberation Serif" w:eastAsia="SimSun" w:hAnsi="Liberation Serif" w:cs="Mangal" w:hint="eastAsia"/>
                <w:sz w:val="24"/>
                <w:szCs w:val="24"/>
                <w:lang w:eastAsia="zh-CN"/>
              </w:rPr>
            </w:pPr>
          </w:p>
          <w:p w14:paraId="27F34A48" w14:textId="77777777" w:rsidR="00962711" w:rsidRPr="00962711" w:rsidRDefault="00962711" w:rsidP="00962711">
            <w:pPr>
              <w:rPr>
                <w:rFonts w:ascii="Liberation Serif" w:eastAsia="SimSun" w:hAnsi="Liberation Serif" w:cs="Mangal" w:hint="eastAsia"/>
                <w:sz w:val="24"/>
                <w:szCs w:val="24"/>
                <w:lang w:eastAsia="zh-CN"/>
              </w:rPr>
            </w:pPr>
          </w:p>
          <w:p w14:paraId="3B758266" w14:textId="77777777" w:rsidR="00962711" w:rsidRPr="00962711" w:rsidRDefault="00962711" w:rsidP="00962711">
            <w:pPr>
              <w:rPr>
                <w:rFonts w:ascii="Liberation Serif" w:eastAsia="SimSun" w:hAnsi="Liberation Serif" w:cs="Mangal" w:hint="eastAsia"/>
                <w:sz w:val="24"/>
                <w:szCs w:val="24"/>
                <w:lang w:eastAsia="zh-CN"/>
              </w:rPr>
            </w:pPr>
          </w:p>
          <w:p w14:paraId="26185F8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26.10</w:t>
            </w:r>
          </w:p>
          <w:p w14:paraId="10152A57" w14:textId="77777777" w:rsidR="00962711" w:rsidRPr="00962711" w:rsidRDefault="00962711" w:rsidP="00962711">
            <w:pPr>
              <w:rPr>
                <w:rFonts w:ascii="Liberation Serif" w:eastAsia="SimSun" w:hAnsi="Liberation Serif" w:cs="Mangal" w:hint="eastAsia"/>
                <w:sz w:val="24"/>
                <w:szCs w:val="24"/>
                <w:lang w:eastAsia="zh-CN"/>
              </w:rPr>
            </w:pPr>
          </w:p>
          <w:p w14:paraId="170607DA" w14:textId="77777777" w:rsidR="00962711" w:rsidRPr="00962711" w:rsidRDefault="00962711" w:rsidP="00962711">
            <w:pPr>
              <w:rPr>
                <w:rFonts w:ascii="Liberation Serif" w:eastAsia="SimSun" w:hAnsi="Liberation Serif" w:cs="Mangal" w:hint="eastAsia"/>
                <w:sz w:val="24"/>
                <w:szCs w:val="24"/>
                <w:lang w:eastAsia="zh-CN"/>
              </w:rPr>
            </w:pPr>
          </w:p>
          <w:p w14:paraId="5D67EB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04.10</w:t>
            </w:r>
          </w:p>
          <w:p w14:paraId="76B5BA91" w14:textId="77777777" w:rsidR="00962711" w:rsidRPr="00962711" w:rsidRDefault="00962711" w:rsidP="00962711">
            <w:pPr>
              <w:rPr>
                <w:rFonts w:ascii="Liberation Serif" w:eastAsia="SimSun" w:hAnsi="Liberation Serif" w:cs="Mangal" w:hint="eastAsia"/>
                <w:sz w:val="24"/>
                <w:szCs w:val="24"/>
                <w:lang w:eastAsia="zh-CN"/>
              </w:rPr>
            </w:pPr>
          </w:p>
          <w:p w14:paraId="34C346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427D7017"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tcPr>
          <w:p w14:paraId="6141FB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Педагог-библиотекарь Исайкина О.В.</w:t>
            </w:r>
          </w:p>
          <w:p w14:paraId="3B553D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w:t>
            </w:r>
          </w:p>
          <w:p w14:paraId="501BED55" w14:textId="77777777" w:rsidR="00962711" w:rsidRPr="00962711" w:rsidRDefault="00962711" w:rsidP="00962711">
            <w:pPr>
              <w:rPr>
                <w:rFonts w:ascii="Liberation Serif" w:eastAsia="SimSun" w:hAnsi="Liberation Serif" w:cs="Mangal" w:hint="eastAsia"/>
                <w:sz w:val="24"/>
                <w:szCs w:val="24"/>
                <w:lang w:eastAsia="zh-CN"/>
              </w:rPr>
            </w:pPr>
          </w:p>
          <w:p w14:paraId="5A6CC658" w14:textId="77777777" w:rsidR="00962711" w:rsidRPr="00962711" w:rsidRDefault="00962711" w:rsidP="00962711">
            <w:pPr>
              <w:rPr>
                <w:rFonts w:ascii="Liberation Serif" w:eastAsia="SimSun" w:hAnsi="Liberation Serif" w:cs="Mangal" w:hint="eastAsia"/>
                <w:sz w:val="24"/>
                <w:szCs w:val="24"/>
                <w:lang w:eastAsia="zh-CN"/>
              </w:rPr>
            </w:pPr>
          </w:p>
          <w:p w14:paraId="1A021076" w14:textId="77777777" w:rsidR="00962711" w:rsidRPr="00962711" w:rsidRDefault="00962711" w:rsidP="00962711">
            <w:pPr>
              <w:rPr>
                <w:rFonts w:ascii="Liberation Serif" w:eastAsia="SimSun" w:hAnsi="Liberation Serif" w:cs="Mangal" w:hint="eastAsia"/>
                <w:sz w:val="24"/>
                <w:szCs w:val="24"/>
                <w:lang w:eastAsia="zh-CN"/>
              </w:rPr>
            </w:pPr>
          </w:p>
          <w:p w14:paraId="5C3E47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5C43076E" w14:textId="77777777" w:rsidR="00962711" w:rsidRPr="00962711" w:rsidRDefault="00962711" w:rsidP="00962711">
            <w:pPr>
              <w:rPr>
                <w:rFonts w:ascii="Liberation Serif" w:eastAsia="SimSun" w:hAnsi="Liberation Serif" w:cs="Mangal" w:hint="eastAsia"/>
                <w:sz w:val="24"/>
                <w:szCs w:val="24"/>
                <w:lang w:eastAsia="zh-CN"/>
              </w:rPr>
            </w:pPr>
          </w:p>
          <w:p w14:paraId="1280DD5B" w14:textId="77777777" w:rsidR="00962711" w:rsidRPr="00962711" w:rsidRDefault="00962711" w:rsidP="00962711">
            <w:pPr>
              <w:rPr>
                <w:rFonts w:ascii="Liberation Serif" w:eastAsia="SimSun" w:hAnsi="Liberation Serif" w:cs="Mangal" w:hint="eastAsia"/>
                <w:sz w:val="24"/>
                <w:szCs w:val="24"/>
                <w:lang w:eastAsia="zh-CN"/>
              </w:rPr>
            </w:pPr>
          </w:p>
          <w:p w14:paraId="74B8B0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 xml:space="preserve">Андреева Е.С.,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6C485FDC" w14:textId="77777777" w:rsidR="00962711" w:rsidRPr="00962711" w:rsidRDefault="00962711" w:rsidP="00962711">
            <w:pPr>
              <w:rPr>
                <w:rFonts w:ascii="Liberation Serif" w:eastAsia="SimSun" w:hAnsi="Liberation Serif" w:cs="Mangal" w:hint="eastAsia"/>
                <w:sz w:val="24"/>
                <w:szCs w:val="24"/>
                <w:lang w:eastAsia="zh-CN"/>
              </w:rPr>
            </w:pPr>
          </w:p>
          <w:p w14:paraId="2F925E5A" w14:textId="77777777" w:rsidR="00962711" w:rsidRPr="00962711" w:rsidRDefault="00962711" w:rsidP="00962711">
            <w:pPr>
              <w:rPr>
                <w:rFonts w:ascii="Liberation Serif" w:eastAsia="SimSun" w:hAnsi="Liberation Serif" w:cs="Mangal" w:hint="eastAsia"/>
                <w:sz w:val="24"/>
                <w:szCs w:val="24"/>
                <w:lang w:eastAsia="zh-CN"/>
              </w:rPr>
            </w:pPr>
          </w:p>
          <w:p w14:paraId="1D3A7E09" w14:textId="77777777" w:rsidR="00962711" w:rsidRPr="00962711" w:rsidRDefault="00962711" w:rsidP="00962711">
            <w:pPr>
              <w:rPr>
                <w:rFonts w:ascii="Liberation Serif" w:eastAsia="SimSun" w:hAnsi="Liberation Serif" w:cs="Mangal" w:hint="eastAsia"/>
                <w:sz w:val="24"/>
                <w:szCs w:val="24"/>
                <w:lang w:eastAsia="zh-CN"/>
              </w:rPr>
            </w:pPr>
          </w:p>
          <w:p w14:paraId="6801E2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Педагог-библиотекарь Исайкина О.В.</w:t>
            </w:r>
          </w:p>
          <w:p w14:paraId="2B68BF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Николаева М.С.,  </w:t>
            </w:r>
          </w:p>
          <w:p w14:paraId="6C7DF65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375FECED"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70EA267F"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0887649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Интеллектуально-познавательная деятельность</w:t>
            </w:r>
          </w:p>
        </w:tc>
        <w:tc>
          <w:tcPr>
            <w:tcW w:w="3094" w:type="dxa"/>
            <w:tcBorders>
              <w:top w:val="single" w:sz="4" w:space="0" w:color="auto"/>
              <w:left w:val="single" w:sz="4" w:space="0" w:color="auto"/>
              <w:bottom w:val="single" w:sz="4" w:space="0" w:color="auto"/>
              <w:right w:val="single" w:sz="4" w:space="0" w:color="auto"/>
            </w:tcBorders>
          </w:tcPr>
          <w:p w14:paraId="4D2A9825" w14:textId="77777777" w:rsidR="00962711" w:rsidRPr="00962711" w:rsidRDefault="00962711" w:rsidP="00944FBB">
            <w:pPr>
              <w:numPr>
                <w:ilvl w:val="0"/>
                <w:numId w:val="205"/>
              </w:numPr>
              <w:suppressAutoHyphens/>
              <w:ind w:left="360"/>
              <w:contextualSpacing/>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Школьный этап Всероссийской Олимпиады Школьников</w:t>
            </w:r>
          </w:p>
          <w:p w14:paraId="761BB27B" w14:textId="77777777" w:rsidR="00962711" w:rsidRPr="00962711" w:rsidRDefault="00962711" w:rsidP="00944FBB">
            <w:pPr>
              <w:numPr>
                <w:ilvl w:val="0"/>
                <w:numId w:val="205"/>
              </w:numPr>
              <w:suppressAutoHyphens/>
              <w:ind w:left="360"/>
              <w:contextualSpacing/>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Предметные олимпиады </w:t>
            </w:r>
            <w:proofErr w:type="spellStart"/>
            <w:r w:rsidRPr="00962711">
              <w:rPr>
                <w:rFonts w:ascii="Liberation Serif" w:eastAsia="SimSun" w:hAnsi="Liberation Serif" w:cs="Mangal"/>
                <w:sz w:val="24"/>
                <w:szCs w:val="24"/>
                <w:lang w:eastAsia="zh-CN"/>
              </w:rPr>
              <w:t>ФГОСтест</w:t>
            </w:r>
            <w:proofErr w:type="spellEnd"/>
          </w:p>
          <w:p w14:paraId="1F9B203B"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1D3041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5F4F1742" w14:textId="77777777" w:rsidR="00962711" w:rsidRPr="00962711" w:rsidRDefault="00962711" w:rsidP="00962711">
            <w:pPr>
              <w:rPr>
                <w:rFonts w:ascii="Liberation Serif" w:eastAsia="SimSun" w:hAnsi="Liberation Serif" w:cs="Mangal" w:hint="eastAsia"/>
                <w:sz w:val="24"/>
                <w:szCs w:val="24"/>
                <w:lang w:eastAsia="zh-CN"/>
              </w:rPr>
            </w:pPr>
          </w:p>
          <w:p w14:paraId="783C2DCB" w14:textId="77777777" w:rsidR="00962711" w:rsidRPr="00962711" w:rsidRDefault="00962711" w:rsidP="00962711">
            <w:pPr>
              <w:rPr>
                <w:rFonts w:ascii="Liberation Serif" w:eastAsia="SimSun" w:hAnsi="Liberation Serif" w:cs="Mangal" w:hint="eastAsia"/>
                <w:sz w:val="24"/>
                <w:szCs w:val="24"/>
                <w:lang w:eastAsia="zh-CN"/>
              </w:rPr>
            </w:pPr>
          </w:p>
          <w:p w14:paraId="37B5B763" w14:textId="77777777" w:rsidR="00962711" w:rsidRPr="00962711" w:rsidRDefault="00962711" w:rsidP="00962711">
            <w:pPr>
              <w:rPr>
                <w:rFonts w:ascii="Liberation Serif" w:eastAsia="SimSun" w:hAnsi="Liberation Serif" w:cs="Mangal" w:hint="eastAsia"/>
                <w:sz w:val="24"/>
                <w:szCs w:val="24"/>
                <w:lang w:eastAsia="zh-CN"/>
              </w:rPr>
            </w:pPr>
          </w:p>
          <w:p w14:paraId="5149278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2-9</w:t>
            </w:r>
          </w:p>
        </w:tc>
        <w:tc>
          <w:tcPr>
            <w:tcW w:w="1100" w:type="dxa"/>
            <w:tcBorders>
              <w:top w:val="single" w:sz="4" w:space="0" w:color="auto"/>
              <w:left w:val="single" w:sz="4" w:space="0" w:color="auto"/>
              <w:bottom w:val="single" w:sz="4" w:space="0" w:color="auto"/>
              <w:right w:val="single" w:sz="4" w:space="0" w:color="auto"/>
            </w:tcBorders>
          </w:tcPr>
          <w:p w14:paraId="7E7D783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Октябрь</w:t>
            </w:r>
          </w:p>
          <w:p w14:paraId="2E790B6E" w14:textId="77777777" w:rsidR="00962711" w:rsidRPr="00962711" w:rsidRDefault="00962711" w:rsidP="00962711">
            <w:pPr>
              <w:rPr>
                <w:rFonts w:ascii="Liberation Serif" w:eastAsia="SimSun" w:hAnsi="Liberation Serif" w:cs="Mangal" w:hint="eastAsia"/>
                <w:sz w:val="24"/>
                <w:szCs w:val="24"/>
                <w:lang w:eastAsia="zh-CN"/>
              </w:rPr>
            </w:pPr>
          </w:p>
          <w:p w14:paraId="74B838C6" w14:textId="77777777" w:rsidR="00962711" w:rsidRPr="00962711" w:rsidRDefault="00962711" w:rsidP="00962711">
            <w:pPr>
              <w:rPr>
                <w:rFonts w:ascii="Liberation Serif" w:eastAsia="SimSun" w:hAnsi="Liberation Serif" w:cs="Mangal" w:hint="eastAsia"/>
                <w:sz w:val="24"/>
                <w:szCs w:val="24"/>
                <w:lang w:eastAsia="zh-CN"/>
              </w:rPr>
            </w:pPr>
          </w:p>
          <w:p w14:paraId="5A66FE83" w14:textId="77777777" w:rsidR="00962711" w:rsidRPr="00962711" w:rsidRDefault="00962711" w:rsidP="00962711">
            <w:pPr>
              <w:rPr>
                <w:rFonts w:ascii="Liberation Serif" w:eastAsia="SimSun" w:hAnsi="Liberation Serif" w:cs="Mangal" w:hint="eastAsia"/>
                <w:sz w:val="24"/>
                <w:szCs w:val="24"/>
                <w:lang w:eastAsia="zh-CN"/>
              </w:rPr>
            </w:pPr>
          </w:p>
          <w:p w14:paraId="3C3EC7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2-3 неделя</w:t>
            </w:r>
          </w:p>
        </w:tc>
        <w:tc>
          <w:tcPr>
            <w:tcW w:w="2352" w:type="dxa"/>
            <w:tcBorders>
              <w:top w:val="single" w:sz="4" w:space="0" w:color="auto"/>
              <w:left w:val="single" w:sz="4" w:space="0" w:color="auto"/>
              <w:bottom w:val="single" w:sz="4" w:space="0" w:color="auto"/>
              <w:right w:val="single" w:sz="4" w:space="0" w:color="auto"/>
            </w:tcBorders>
          </w:tcPr>
          <w:p w14:paraId="4F80DF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 учителя -предметники</w:t>
            </w:r>
          </w:p>
          <w:p w14:paraId="1E15610F" w14:textId="77777777" w:rsidR="00962711" w:rsidRPr="00962711" w:rsidRDefault="00962711" w:rsidP="00962711">
            <w:pPr>
              <w:rPr>
                <w:rFonts w:ascii="Liberation Serif" w:eastAsia="SimSun" w:hAnsi="Liberation Serif" w:cs="Mangal" w:hint="eastAsia"/>
                <w:sz w:val="24"/>
                <w:szCs w:val="24"/>
                <w:lang w:eastAsia="zh-CN"/>
              </w:rPr>
            </w:pPr>
          </w:p>
          <w:p w14:paraId="353943C8"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r w:rsidR="00962711" w:rsidRPr="00962711" w14:paraId="28E10FA0"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61D3C3F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3094" w:type="dxa"/>
            <w:tcBorders>
              <w:top w:val="single" w:sz="4" w:space="0" w:color="auto"/>
              <w:left w:val="single" w:sz="4" w:space="0" w:color="auto"/>
              <w:bottom w:val="single" w:sz="4" w:space="0" w:color="auto"/>
              <w:right w:val="single" w:sz="4" w:space="0" w:color="auto"/>
            </w:tcBorders>
          </w:tcPr>
          <w:p w14:paraId="1412591D"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Выпуск поздравительных листовок и плакатов к Дню Пожилого человека.</w:t>
            </w:r>
          </w:p>
          <w:p w14:paraId="1EF17AB7"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Районный Конкурс детского рисунка «Чудесный мир красок».</w:t>
            </w:r>
          </w:p>
          <w:p w14:paraId="30FD7567"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Районный конкурс прикладного творчества «Дары природы»</w:t>
            </w:r>
          </w:p>
          <w:p w14:paraId="068DCFBB"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Районный конкурс декоративного букета «Вам, любимые учителя!» (к Дню учителя)</w:t>
            </w:r>
          </w:p>
          <w:p w14:paraId="0966EE36" w14:textId="77777777" w:rsidR="00962711" w:rsidRPr="00962711" w:rsidRDefault="00962711" w:rsidP="00944FBB">
            <w:pPr>
              <w:numPr>
                <w:ilvl w:val="0"/>
                <w:numId w:val="206"/>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Районный конкурс детской фотографии «Супер-мама» (ко Дню матери)</w:t>
            </w:r>
          </w:p>
          <w:p w14:paraId="4CCD46B6"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7A1E9D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946685" w14:textId="77777777" w:rsidR="00962711" w:rsidRPr="00962711" w:rsidRDefault="00962711" w:rsidP="00962711">
            <w:pPr>
              <w:rPr>
                <w:rFonts w:ascii="Liberation Serif" w:eastAsia="SimSun" w:hAnsi="Liberation Serif" w:cs="Mangal" w:hint="eastAsia"/>
                <w:sz w:val="24"/>
                <w:szCs w:val="24"/>
                <w:lang w:eastAsia="zh-CN"/>
              </w:rPr>
            </w:pPr>
          </w:p>
          <w:p w14:paraId="6F2DC046" w14:textId="77777777" w:rsidR="00962711" w:rsidRPr="00962711" w:rsidRDefault="00962711" w:rsidP="00962711">
            <w:pPr>
              <w:rPr>
                <w:rFonts w:ascii="Liberation Serif" w:eastAsia="SimSun" w:hAnsi="Liberation Serif" w:cs="Mangal" w:hint="eastAsia"/>
                <w:sz w:val="24"/>
                <w:szCs w:val="24"/>
                <w:lang w:eastAsia="zh-CN"/>
              </w:rPr>
            </w:pPr>
          </w:p>
          <w:p w14:paraId="493633F7" w14:textId="77777777" w:rsidR="00962711" w:rsidRPr="00962711" w:rsidRDefault="00962711" w:rsidP="00962711">
            <w:pPr>
              <w:rPr>
                <w:rFonts w:ascii="Liberation Serif" w:eastAsia="SimSun" w:hAnsi="Liberation Serif" w:cs="Mangal" w:hint="eastAsia"/>
                <w:sz w:val="24"/>
                <w:szCs w:val="24"/>
                <w:lang w:eastAsia="zh-CN"/>
              </w:rPr>
            </w:pPr>
          </w:p>
          <w:p w14:paraId="3F74725B" w14:textId="77777777" w:rsidR="00962711" w:rsidRPr="00962711" w:rsidRDefault="00962711" w:rsidP="00962711">
            <w:pPr>
              <w:rPr>
                <w:rFonts w:ascii="Liberation Serif" w:eastAsia="SimSun" w:hAnsi="Liberation Serif" w:cs="Mangal" w:hint="eastAsia"/>
                <w:sz w:val="24"/>
                <w:szCs w:val="24"/>
                <w:lang w:eastAsia="zh-CN"/>
              </w:rPr>
            </w:pPr>
          </w:p>
          <w:p w14:paraId="7153EE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tcPr>
          <w:p w14:paraId="3C016964" w14:textId="77777777" w:rsidR="00962711" w:rsidRPr="00962711" w:rsidRDefault="00962711" w:rsidP="00962711">
            <w:pPr>
              <w:rPr>
                <w:rFonts w:ascii="Liberation Serif" w:eastAsia="SimSun" w:hAnsi="Liberation Serif" w:cs="Mangal" w:hint="eastAsia"/>
                <w:sz w:val="24"/>
                <w:szCs w:val="24"/>
                <w:lang w:eastAsia="zh-CN"/>
              </w:rPr>
            </w:pPr>
          </w:p>
          <w:p w14:paraId="1D34E7D7" w14:textId="77777777" w:rsidR="00962711" w:rsidRPr="00962711" w:rsidRDefault="00962711" w:rsidP="00962711">
            <w:pPr>
              <w:rPr>
                <w:rFonts w:ascii="Liberation Serif" w:eastAsia="SimSun" w:hAnsi="Liberation Serif" w:cs="Mangal" w:hint="eastAsia"/>
                <w:sz w:val="24"/>
                <w:szCs w:val="24"/>
                <w:lang w:eastAsia="zh-CN"/>
              </w:rPr>
            </w:pPr>
          </w:p>
          <w:p w14:paraId="11AED3AA" w14:textId="77777777" w:rsidR="00962711" w:rsidRPr="00962711" w:rsidRDefault="00962711" w:rsidP="00962711">
            <w:pPr>
              <w:rPr>
                <w:rFonts w:ascii="Liberation Serif" w:eastAsia="SimSun" w:hAnsi="Liberation Serif" w:cs="Mangal" w:hint="eastAsia"/>
                <w:sz w:val="24"/>
                <w:szCs w:val="24"/>
                <w:lang w:eastAsia="zh-CN"/>
              </w:rPr>
            </w:pPr>
          </w:p>
          <w:p w14:paraId="7AFAC8D7" w14:textId="77777777" w:rsidR="00962711" w:rsidRPr="00962711" w:rsidRDefault="00962711" w:rsidP="00962711">
            <w:pPr>
              <w:rPr>
                <w:rFonts w:ascii="Liberation Serif" w:eastAsia="SimSun" w:hAnsi="Liberation Serif" w:cs="Mangal" w:hint="eastAsia"/>
                <w:sz w:val="24"/>
                <w:szCs w:val="24"/>
                <w:lang w:eastAsia="zh-CN"/>
              </w:rPr>
            </w:pPr>
          </w:p>
          <w:p w14:paraId="01F7E721" w14:textId="77777777" w:rsidR="00962711" w:rsidRPr="00962711" w:rsidRDefault="00962711" w:rsidP="00962711">
            <w:pPr>
              <w:rPr>
                <w:rFonts w:ascii="Liberation Serif" w:eastAsia="SimSun" w:hAnsi="Liberation Serif" w:cs="Mangal" w:hint="eastAsia"/>
                <w:sz w:val="24"/>
                <w:szCs w:val="24"/>
                <w:lang w:eastAsia="zh-CN"/>
              </w:rPr>
            </w:pPr>
          </w:p>
          <w:p w14:paraId="1E6A9CC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ДДТ</w:t>
            </w:r>
          </w:p>
          <w:p w14:paraId="7B0C61B1" w14:textId="77777777" w:rsidR="00962711" w:rsidRPr="00962711" w:rsidRDefault="00962711" w:rsidP="00962711">
            <w:pPr>
              <w:rPr>
                <w:rFonts w:ascii="Liberation Serif" w:eastAsia="SimSun" w:hAnsi="Liberation Serif" w:cs="Mangal" w:hint="eastAsia"/>
                <w:sz w:val="24"/>
                <w:szCs w:val="24"/>
                <w:lang w:eastAsia="zh-CN"/>
              </w:rPr>
            </w:pPr>
          </w:p>
          <w:p w14:paraId="250CC262" w14:textId="77777777" w:rsidR="00962711" w:rsidRPr="00962711" w:rsidRDefault="00962711" w:rsidP="00962711">
            <w:pPr>
              <w:rPr>
                <w:rFonts w:ascii="Liberation Serif" w:eastAsia="SimSun" w:hAnsi="Liberation Serif" w:cs="Mangal" w:hint="eastAsia"/>
                <w:sz w:val="24"/>
                <w:szCs w:val="24"/>
                <w:lang w:eastAsia="zh-CN"/>
              </w:rPr>
            </w:pPr>
          </w:p>
          <w:p w14:paraId="7589DF79" w14:textId="77777777" w:rsidR="00962711" w:rsidRPr="00962711" w:rsidRDefault="00962711" w:rsidP="00962711">
            <w:pPr>
              <w:rPr>
                <w:rFonts w:ascii="Liberation Serif" w:eastAsia="SimSun" w:hAnsi="Liberation Serif" w:cs="Mangal" w:hint="eastAsia"/>
                <w:sz w:val="24"/>
                <w:szCs w:val="24"/>
                <w:lang w:eastAsia="zh-CN"/>
              </w:rPr>
            </w:pPr>
          </w:p>
          <w:p w14:paraId="454F15CD" w14:textId="77777777" w:rsidR="00962711" w:rsidRPr="00962711" w:rsidRDefault="00962711" w:rsidP="00962711">
            <w:pPr>
              <w:rPr>
                <w:rFonts w:ascii="Liberation Serif" w:eastAsia="SimSun" w:hAnsi="Liberation Serif" w:cs="Mangal" w:hint="eastAsia"/>
                <w:sz w:val="24"/>
                <w:szCs w:val="24"/>
                <w:lang w:eastAsia="zh-CN"/>
              </w:rPr>
            </w:pPr>
          </w:p>
          <w:p w14:paraId="060422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октябрь</w:t>
            </w:r>
          </w:p>
          <w:p w14:paraId="67A1F338" w14:textId="77777777" w:rsidR="00962711" w:rsidRPr="00962711" w:rsidRDefault="00962711" w:rsidP="00962711">
            <w:pPr>
              <w:rPr>
                <w:rFonts w:ascii="Liberation Serif" w:eastAsia="SimSun" w:hAnsi="Liberation Serif" w:cs="Mangal" w:hint="eastAsia"/>
                <w:sz w:val="24"/>
                <w:szCs w:val="24"/>
                <w:lang w:eastAsia="zh-CN"/>
              </w:rPr>
            </w:pPr>
          </w:p>
          <w:p w14:paraId="4AFC979D" w14:textId="77777777" w:rsidR="00962711" w:rsidRPr="00962711" w:rsidRDefault="00962711" w:rsidP="00962711">
            <w:pPr>
              <w:rPr>
                <w:rFonts w:ascii="Liberation Serif" w:eastAsia="SimSun" w:hAnsi="Liberation Serif" w:cs="Mangal" w:hint="eastAsia"/>
                <w:sz w:val="24"/>
                <w:szCs w:val="24"/>
                <w:lang w:eastAsia="zh-CN"/>
              </w:rPr>
            </w:pPr>
          </w:p>
          <w:p w14:paraId="57514DEE" w14:textId="77777777" w:rsidR="00962711" w:rsidRPr="00962711" w:rsidRDefault="00962711" w:rsidP="00962711">
            <w:pPr>
              <w:rPr>
                <w:rFonts w:ascii="Liberation Serif" w:eastAsia="SimSun" w:hAnsi="Liberation Serif" w:cs="Mangal" w:hint="eastAsia"/>
                <w:sz w:val="24"/>
                <w:szCs w:val="24"/>
                <w:lang w:eastAsia="zh-CN"/>
              </w:rPr>
            </w:pPr>
          </w:p>
          <w:p w14:paraId="652792E1" w14:textId="77777777" w:rsidR="00962711" w:rsidRPr="00962711" w:rsidRDefault="00962711" w:rsidP="00962711">
            <w:pPr>
              <w:rPr>
                <w:rFonts w:ascii="Liberation Serif" w:eastAsia="SimSun" w:hAnsi="Liberation Serif" w:cs="Mangal" w:hint="eastAsia"/>
                <w:sz w:val="24"/>
                <w:szCs w:val="24"/>
                <w:lang w:eastAsia="zh-CN"/>
              </w:rPr>
            </w:pPr>
          </w:p>
          <w:p w14:paraId="3A3A9F66" w14:textId="77777777" w:rsidR="00962711" w:rsidRPr="00962711" w:rsidRDefault="00962711" w:rsidP="00962711">
            <w:pPr>
              <w:rPr>
                <w:rFonts w:ascii="Liberation Serif" w:eastAsia="SimSun" w:hAnsi="Liberation Serif" w:cs="Mangal" w:hint="eastAsia"/>
                <w:sz w:val="24"/>
                <w:szCs w:val="24"/>
                <w:lang w:eastAsia="zh-CN"/>
              </w:rPr>
            </w:pPr>
          </w:p>
          <w:p w14:paraId="7601E7D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октябрь-ноябрь</w:t>
            </w:r>
          </w:p>
        </w:tc>
        <w:tc>
          <w:tcPr>
            <w:tcW w:w="2352" w:type="dxa"/>
            <w:tcBorders>
              <w:top w:val="single" w:sz="4" w:space="0" w:color="auto"/>
              <w:left w:val="single" w:sz="4" w:space="0" w:color="auto"/>
              <w:bottom w:val="single" w:sz="4" w:space="0" w:color="auto"/>
              <w:right w:val="single" w:sz="4" w:space="0" w:color="auto"/>
            </w:tcBorders>
            <w:hideMark/>
          </w:tcPr>
          <w:p w14:paraId="42281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М.В., Иванова И.А.</w:t>
            </w:r>
          </w:p>
          <w:p w14:paraId="160DDFD6" w14:textId="77777777" w:rsidR="00962711" w:rsidRPr="00962711" w:rsidRDefault="00962711" w:rsidP="00962711">
            <w:pPr>
              <w:rPr>
                <w:rFonts w:ascii="Liberation Serif" w:eastAsia="SimSun" w:hAnsi="Liberation Serif" w:cs="Mangal" w:hint="eastAsia"/>
                <w:sz w:val="24"/>
                <w:szCs w:val="24"/>
                <w:lang w:eastAsia="zh-CN"/>
              </w:rPr>
            </w:pPr>
          </w:p>
          <w:p w14:paraId="2D50C659" w14:textId="77777777" w:rsidR="00962711" w:rsidRPr="00962711" w:rsidRDefault="00962711" w:rsidP="00962711">
            <w:pPr>
              <w:rPr>
                <w:rFonts w:ascii="Liberation Serif" w:eastAsia="SimSun" w:hAnsi="Liberation Serif" w:cs="Mangal" w:hint="eastAsia"/>
                <w:sz w:val="24"/>
                <w:szCs w:val="24"/>
                <w:lang w:eastAsia="zh-CN"/>
              </w:rPr>
            </w:pPr>
          </w:p>
          <w:p w14:paraId="0ED60141" w14:textId="77777777" w:rsidR="00962711" w:rsidRPr="00962711" w:rsidRDefault="00962711" w:rsidP="00962711">
            <w:pPr>
              <w:rPr>
                <w:rFonts w:ascii="Liberation Serif" w:eastAsia="SimSun" w:hAnsi="Liberation Serif" w:cs="Mangal" w:hint="eastAsia"/>
                <w:sz w:val="24"/>
                <w:szCs w:val="24"/>
                <w:lang w:eastAsia="zh-CN"/>
              </w:rPr>
            </w:pPr>
          </w:p>
          <w:p w14:paraId="42FAC19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 учителя ИЗО, технологии, руководители кружков</w:t>
            </w:r>
          </w:p>
        </w:tc>
      </w:tr>
      <w:tr w:rsidR="00962711" w:rsidRPr="00962711" w14:paraId="3A760C8F" w14:textId="77777777" w:rsidTr="00EB1737">
        <w:tc>
          <w:tcPr>
            <w:tcW w:w="236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47"/>
            </w:tblGrid>
            <w:tr w:rsidR="00962711" w:rsidRPr="00962711" w14:paraId="6041E830" w14:textId="77777777" w:rsidTr="00EB1737">
              <w:trPr>
                <w:trHeight w:val="98"/>
              </w:trPr>
              <w:tc>
                <w:tcPr>
                  <w:tcW w:w="0" w:type="auto"/>
                  <w:tcBorders>
                    <w:top w:val="nil"/>
                    <w:left w:val="nil"/>
                    <w:bottom w:val="nil"/>
                    <w:right w:val="nil"/>
                  </w:tcBorders>
                  <w:hideMark/>
                </w:tcPr>
                <w:p w14:paraId="5D214431"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5B7551DA" w14:textId="77777777" w:rsidR="00962711" w:rsidRPr="00962711" w:rsidRDefault="00962711" w:rsidP="00962711">
            <w:pPr>
              <w:rPr>
                <w:rFonts w:ascii="Liberation Serif" w:eastAsia="SimSun" w:hAnsi="Liberation Serif" w:cs="Mangal" w:hint="eastAsia"/>
              </w:rPr>
            </w:pPr>
          </w:p>
        </w:tc>
        <w:tc>
          <w:tcPr>
            <w:tcW w:w="3094" w:type="dxa"/>
            <w:tcBorders>
              <w:top w:val="single" w:sz="4" w:space="0" w:color="auto"/>
              <w:left w:val="single" w:sz="4" w:space="0" w:color="auto"/>
              <w:bottom w:val="single" w:sz="4" w:space="0" w:color="auto"/>
              <w:right w:val="single" w:sz="4" w:space="0" w:color="auto"/>
            </w:tcBorders>
          </w:tcPr>
          <w:p w14:paraId="3ED1FEEC" w14:textId="77777777" w:rsidR="00962711" w:rsidRPr="00962711" w:rsidRDefault="00962711" w:rsidP="00944FBB">
            <w:pPr>
              <w:numPr>
                <w:ilvl w:val="0"/>
                <w:numId w:val="207"/>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Генеральная уборка кабинетов перед каникулами.</w:t>
            </w:r>
          </w:p>
          <w:p w14:paraId="192D7EB3" w14:textId="77777777" w:rsidR="00962711" w:rsidRPr="00962711" w:rsidRDefault="00962711" w:rsidP="00944FBB">
            <w:pPr>
              <w:numPr>
                <w:ilvl w:val="0"/>
                <w:numId w:val="207"/>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Уборка территории воинского захоронения </w:t>
            </w:r>
            <w:proofErr w:type="spellStart"/>
            <w:r w:rsidRPr="00962711">
              <w:rPr>
                <w:rFonts w:ascii="Liberation Serif" w:eastAsia="SimSun" w:hAnsi="Liberation Serif" w:cs="Mangal"/>
                <w:sz w:val="24"/>
                <w:szCs w:val="24"/>
                <w:lang w:eastAsia="zh-CN"/>
              </w:rPr>
              <w:t>ст.Чуприяновка</w:t>
            </w:r>
            <w:proofErr w:type="spellEnd"/>
          </w:p>
          <w:p w14:paraId="01626023"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tcPr>
          <w:p w14:paraId="360EE0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CD3A83" w14:textId="77777777" w:rsidR="00962711" w:rsidRPr="00962711" w:rsidRDefault="00962711" w:rsidP="00962711">
            <w:pPr>
              <w:rPr>
                <w:rFonts w:ascii="Liberation Serif" w:eastAsia="SimSun" w:hAnsi="Liberation Serif" w:cs="Mangal" w:hint="eastAsia"/>
                <w:sz w:val="24"/>
                <w:szCs w:val="24"/>
                <w:lang w:eastAsia="zh-CN"/>
              </w:rPr>
            </w:pPr>
          </w:p>
          <w:p w14:paraId="234AA2B6" w14:textId="77777777" w:rsidR="00962711" w:rsidRPr="00962711" w:rsidRDefault="00962711" w:rsidP="00962711">
            <w:pPr>
              <w:rPr>
                <w:rFonts w:ascii="Liberation Serif" w:eastAsia="SimSun" w:hAnsi="Liberation Serif" w:cs="Mangal" w:hint="eastAsia"/>
                <w:sz w:val="24"/>
                <w:szCs w:val="24"/>
                <w:lang w:eastAsia="zh-CN"/>
              </w:rPr>
            </w:pPr>
          </w:p>
          <w:p w14:paraId="0150E1F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100" w:type="dxa"/>
            <w:tcBorders>
              <w:top w:val="single" w:sz="4" w:space="0" w:color="auto"/>
              <w:left w:val="single" w:sz="4" w:space="0" w:color="auto"/>
              <w:bottom w:val="single" w:sz="4" w:space="0" w:color="auto"/>
              <w:right w:val="single" w:sz="4" w:space="0" w:color="auto"/>
            </w:tcBorders>
          </w:tcPr>
          <w:p w14:paraId="16FA271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15B9523B" w14:textId="77777777" w:rsidR="00962711" w:rsidRPr="00962711" w:rsidRDefault="00962711" w:rsidP="00962711">
            <w:pPr>
              <w:rPr>
                <w:rFonts w:ascii="Liberation Serif" w:eastAsia="SimSun" w:hAnsi="Liberation Serif" w:cs="Mangal" w:hint="eastAsia"/>
                <w:sz w:val="24"/>
                <w:szCs w:val="24"/>
                <w:lang w:eastAsia="zh-CN"/>
              </w:rPr>
            </w:pPr>
          </w:p>
          <w:p w14:paraId="019450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352" w:type="dxa"/>
            <w:tcBorders>
              <w:top w:val="single" w:sz="4" w:space="0" w:color="auto"/>
              <w:left w:val="single" w:sz="4" w:space="0" w:color="auto"/>
              <w:bottom w:val="single" w:sz="4" w:space="0" w:color="auto"/>
              <w:right w:val="single" w:sz="4" w:space="0" w:color="auto"/>
            </w:tcBorders>
          </w:tcPr>
          <w:p w14:paraId="31CDF8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45CE24FA" w14:textId="77777777" w:rsidR="00962711" w:rsidRPr="00962711" w:rsidRDefault="00962711" w:rsidP="00962711">
            <w:pPr>
              <w:rPr>
                <w:rFonts w:ascii="Liberation Serif" w:eastAsia="SimSun" w:hAnsi="Liberation Serif" w:cs="Mangal" w:hint="eastAsia"/>
                <w:sz w:val="24"/>
                <w:szCs w:val="24"/>
                <w:lang w:eastAsia="zh-CN"/>
              </w:rPr>
            </w:pPr>
          </w:p>
          <w:p w14:paraId="106D7260" w14:textId="77777777" w:rsidR="00962711" w:rsidRPr="00962711" w:rsidRDefault="00962711" w:rsidP="00962711">
            <w:pPr>
              <w:rPr>
                <w:rFonts w:ascii="Liberation Serif" w:eastAsia="SimSun" w:hAnsi="Liberation Serif" w:cs="Mangal" w:hint="eastAsia"/>
                <w:sz w:val="24"/>
                <w:szCs w:val="24"/>
                <w:lang w:eastAsia="zh-CN"/>
              </w:rPr>
            </w:pPr>
          </w:p>
          <w:p w14:paraId="51C98166"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58957863"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5DCC90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Спортивно-оздоровительное воспитание</w:t>
            </w:r>
          </w:p>
        </w:tc>
        <w:tc>
          <w:tcPr>
            <w:tcW w:w="3094" w:type="dxa"/>
            <w:tcBorders>
              <w:top w:val="single" w:sz="4" w:space="0" w:color="auto"/>
              <w:left w:val="single" w:sz="4" w:space="0" w:color="auto"/>
              <w:bottom w:val="single" w:sz="4" w:space="0" w:color="auto"/>
              <w:right w:val="single" w:sz="4" w:space="0" w:color="auto"/>
            </w:tcBorders>
            <w:hideMark/>
          </w:tcPr>
          <w:p w14:paraId="0BBD7033" w14:textId="77777777" w:rsidR="00962711" w:rsidRPr="00962711" w:rsidRDefault="00962711" w:rsidP="00944FBB">
            <w:pPr>
              <w:numPr>
                <w:ilvl w:val="0"/>
                <w:numId w:val="208"/>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Районный легкоатлетический кросс.</w:t>
            </w:r>
            <w:r w:rsidRPr="00962711">
              <w:rPr>
                <w:rFonts w:ascii="Liberation Serif" w:eastAsia="SimSun" w:hAnsi="Liberation Serif" w:cs="Mangal"/>
                <w:color w:val="FF0000"/>
                <w:sz w:val="24"/>
                <w:szCs w:val="24"/>
                <w:lang w:eastAsia="zh-CN"/>
              </w:rPr>
              <w:t xml:space="preserve"> </w:t>
            </w:r>
          </w:p>
          <w:p w14:paraId="7D861556" w14:textId="77777777" w:rsidR="00962711" w:rsidRPr="00962711" w:rsidRDefault="00962711" w:rsidP="00944FBB">
            <w:pPr>
              <w:numPr>
                <w:ilvl w:val="0"/>
                <w:numId w:val="208"/>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Работа школьных </w:t>
            </w:r>
            <w:r w:rsidRPr="00962711">
              <w:rPr>
                <w:rFonts w:ascii="Liberation Serif" w:eastAsia="SimSun" w:hAnsi="Liberation Serif" w:cs="Mangal"/>
                <w:sz w:val="24"/>
                <w:szCs w:val="24"/>
                <w:lang w:eastAsia="zh-CN"/>
              </w:rPr>
              <w:lastRenderedPageBreak/>
              <w:t>кружков спортивной направленности.</w:t>
            </w:r>
          </w:p>
        </w:tc>
        <w:tc>
          <w:tcPr>
            <w:tcW w:w="1074" w:type="dxa"/>
            <w:tcBorders>
              <w:top w:val="single" w:sz="4" w:space="0" w:color="auto"/>
              <w:left w:val="single" w:sz="4" w:space="0" w:color="auto"/>
              <w:bottom w:val="single" w:sz="4" w:space="0" w:color="auto"/>
              <w:right w:val="single" w:sz="4" w:space="0" w:color="auto"/>
            </w:tcBorders>
          </w:tcPr>
          <w:p w14:paraId="1BED890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5-9</w:t>
            </w:r>
          </w:p>
          <w:p w14:paraId="02AE3333" w14:textId="77777777" w:rsidR="00962711" w:rsidRPr="00962711" w:rsidRDefault="00962711" w:rsidP="00962711">
            <w:pPr>
              <w:rPr>
                <w:rFonts w:ascii="Liberation Serif" w:eastAsia="SimSun" w:hAnsi="Liberation Serif" w:cs="Mangal" w:hint="eastAsia"/>
                <w:sz w:val="24"/>
                <w:szCs w:val="24"/>
                <w:lang w:eastAsia="zh-CN"/>
              </w:rPr>
            </w:pPr>
          </w:p>
          <w:p w14:paraId="6FEEEFB6" w14:textId="77777777" w:rsidR="00962711" w:rsidRPr="00962711" w:rsidRDefault="00962711" w:rsidP="00962711">
            <w:pPr>
              <w:rPr>
                <w:rFonts w:ascii="Liberation Serif" w:eastAsia="SimSun" w:hAnsi="Liberation Serif" w:cs="Mangal" w:hint="eastAsia"/>
                <w:sz w:val="24"/>
                <w:szCs w:val="24"/>
                <w:lang w:eastAsia="zh-CN"/>
              </w:rPr>
            </w:pPr>
          </w:p>
          <w:p w14:paraId="3C6EFE3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tcPr>
          <w:p w14:paraId="091AB6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60CFB4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По </w:t>
            </w:r>
            <w:r w:rsidRPr="00962711">
              <w:rPr>
                <w:rFonts w:ascii="Liberation Serif" w:eastAsia="SimSun" w:hAnsi="Liberation Serif" w:cs="Mangal"/>
                <w:sz w:val="24"/>
                <w:szCs w:val="24"/>
                <w:lang w:eastAsia="zh-CN"/>
              </w:rPr>
              <w:lastRenderedPageBreak/>
              <w:t>планам</w:t>
            </w:r>
          </w:p>
        </w:tc>
        <w:tc>
          <w:tcPr>
            <w:tcW w:w="2352" w:type="dxa"/>
            <w:tcBorders>
              <w:top w:val="single" w:sz="4" w:space="0" w:color="auto"/>
              <w:left w:val="single" w:sz="4" w:space="0" w:color="auto"/>
              <w:bottom w:val="single" w:sz="4" w:space="0" w:color="auto"/>
              <w:right w:val="single" w:sz="4" w:space="0" w:color="auto"/>
            </w:tcBorders>
          </w:tcPr>
          <w:p w14:paraId="1B3E5D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Андреев Е.С.</w:t>
            </w:r>
          </w:p>
          <w:p w14:paraId="428B9B51" w14:textId="77777777" w:rsidR="00962711" w:rsidRPr="00962711" w:rsidRDefault="00962711" w:rsidP="00962711">
            <w:pPr>
              <w:rPr>
                <w:rFonts w:ascii="Liberation Serif" w:eastAsia="SimSun" w:hAnsi="Liberation Serif" w:cs="Mangal" w:hint="eastAsia"/>
                <w:sz w:val="24"/>
                <w:szCs w:val="24"/>
                <w:lang w:eastAsia="zh-CN"/>
              </w:rPr>
            </w:pPr>
          </w:p>
          <w:p w14:paraId="00D24813" w14:textId="77777777" w:rsidR="00962711" w:rsidRPr="00962711" w:rsidRDefault="00962711" w:rsidP="00962711">
            <w:pPr>
              <w:rPr>
                <w:rFonts w:ascii="Liberation Serif" w:eastAsia="SimSun" w:hAnsi="Liberation Serif" w:cs="Mangal" w:hint="eastAsia"/>
                <w:sz w:val="24"/>
                <w:szCs w:val="24"/>
                <w:lang w:eastAsia="zh-CN"/>
              </w:rPr>
            </w:pPr>
          </w:p>
          <w:p w14:paraId="1E23A59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w:t>
            </w:r>
            <w:r w:rsidRPr="00962711">
              <w:rPr>
                <w:rFonts w:ascii="Liberation Serif" w:eastAsia="SimSun" w:hAnsi="Liberation Serif" w:cs="Mangal"/>
                <w:sz w:val="24"/>
                <w:szCs w:val="24"/>
                <w:lang w:eastAsia="zh-CN"/>
              </w:rPr>
              <w:lastRenderedPageBreak/>
              <w:t>кружков</w:t>
            </w:r>
          </w:p>
        </w:tc>
      </w:tr>
      <w:tr w:rsidR="00962711" w:rsidRPr="00962711" w14:paraId="3E06818A"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79385912" w14:textId="77777777" w:rsidR="00962711" w:rsidRPr="00962711" w:rsidRDefault="00962711" w:rsidP="00962711">
            <w:pPr>
              <w:rPr>
                <w:rFonts w:eastAsia="SimSun" w:cs="Mangal"/>
                <w:b/>
              </w:rPr>
            </w:pPr>
            <w:r w:rsidRPr="00962711">
              <w:rPr>
                <w:rFonts w:ascii="Liberation Serif" w:eastAsia="SimSun" w:hAnsi="Liberation Serif" w:cs="Mangal"/>
                <w:b/>
                <w:bCs/>
                <w:sz w:val="24"/>
                <w:szCs w:val="24"/>
                <w:lang w:eastAsia="zh-CN"/>
              </w:rPr>
              <w:lastRenderedPageBreak/>
              <w:t>Система дополнительного образования</w:t>
            </w:r>
          </w:p>
        </w:tc>
        <w:tc>
          <w:tcPr>
            <w:tcW w:w="3094" w:type="dxa"/>
            <w:tcBorders>
              <w:top w:val="single" w:sz="4" w:space="0" w:color="auto"/>
              <w:left w:val="single" w:sz="4" w:space="0" w:color="auto"/>
              <w:bottom w:val="single" w:sz="4" w:space="0" w:color="auto"/>
              <w:right w:val="single" w:sz="4" w:space="0" w:color="auto"/>
            </w:tcBorders>
            <w:hideMark/>
          </w:tcPr>
          <w:p w14:paraId="01BE0DA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расписанию.</w:t>
            </w:r>
          </w:p>
        </w:tc>
        <w:tc>
          <w:tcPr>
            <w:tcW w:w="1074" w:type="dxa"/>
            <w:tcBorders>
              <w:top w:val="single" w:sz="4" w:space="0" w:color="auto"/>
              <w:left w:val="single" w:sz="4" w:space="0" w:color="auto"/>
              <w:bottom w:val="single" w:sz="4" w:space="0" w:color="auto"/>
              <w:right w:val="single" w:sz="4" w:space="0" w:color="auto"/>
            </w:tcBorders>
            <w:hideMark/>
          </w:tcPr>
          <w:p w14:paraId="731EEBA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0442542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352" w:type="dxa"/>
            <w:tcBorders>
              <w:top w:val="single" w:sz="4" w:space="0" w:color="auto"/>
              <w:left w:val="single" w:sz="4" w:space="0" w:color="auto"/>
              <w:bottom w:val="single" w:sz="4" w:space="0" w:color="auto"/>
              <w:right w:val="single" w:sz="4" w:space="0" w:color="auto"/>
            </w:tcBorders>
            <w:hideMark/>
          </w:tcPr>
          <w:p w14:paraId="7FA37D2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00C62DED"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1AA46294"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3094" w:type="dxa"/>
            <w:tcBorders>
              <w:top w:val="single" w:sz="4" w:space="0" w:color="auto"/>
              <w:left w:val="single" w:sz="4" w:space="0" w:color="auto"/>
              <w:bottom w:val="single" w:sz="4" w:space="0" w:color="auto"/>
              <w:right w:val="single" w:sz="4" w:space="0" w:color="auto"/>
            </w:tcBorders>
          </w:tcPr>
          <w:p w14:paraId="2F667A45" w14:textId="77777777" w:rsidR="00962711" w:rsidRPr="00962711" w:rsidRDefault="00962711" w:rsidP="00944FBB">
            <w:pPr>
              <w:numPr>
                <w:ilvl w:val="0"/>
                <w:numId w:val="209"/>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Организация Дня Самоуправления в школе</w:t>
            </w:r>
          </w:p>
          <w:p w14:paraId="096D6CE1" w14:textId="77777777" w:rsidR="00962711" w:rsidRPr="00962711" w:rsidRDefault="00962711" w:rsidP="00944FBB">
            <w:pPr>
              <w:numPr>
                <w:ilvl w:val="0"/>
                <w:numId w:val="209"/>
              </w:numPr>
              <w:suppressAutoHyphens/>
              <w:ind w:left="360"/>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Рейд – проверка состояния учебников обучающихся.</w:t>
            </w:r>
          </w:p>
          <w:p w14:paraId="45F6B5FA" w14:textId="77777777" w:rsidR="00962711" w:rsidRPr="00962711" w:rsidRDefault="00962711" w:rsidP="00962711">
            <w:pPr>
              <w:rPr>
                <w:rFonts w:ascii="Liberation Serif" w:eastAsia="SimSun" w:hAnsi="Liberation Serif" w:cs="Mangal" w:hint="eastAsia"/>
              </w:rPr>
            </w:pPr>
          </w:p>
        </w:tc>
        <w:tc>
          <w:tcPr>
            <w:tcW w:w="1074" w:type="dxa"/>
            <w:tcBorders>
              <w:top w:val="single" w:sz="4" w:space="0" w:color="auto"/>
              <w:left w:val="single" w:sz="4" w:space="0" w:color="auto"/>
              <w:bottom w:val="single" w:sz="4" w:space="0" w:color="auto"/>
              <w:right w:val="single" w:sz="4" w:space="0" w:color="auto"/>
            </w:tcBorders>
            <w:hideMark/>
          </w:tcPr>
          <w:p w14:paraId="24B0012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9</w:t>
            </w:r>
          </w:p>
          <w:p w14:paraId="0F29EE85" w14:textId="77777777" w:rsidR="00962711" w:rsidRPr="00962711" w:rsidRDefault="00962711" w:rsidP="00962711">
            <w:pPr>
              <w:rPr>
                <w:rFonts w:ascii="Liberation Serif" w:eastAsia="SimSun" w:hAnsi="Liberation Serif" w:cs="Mangal" w:hint="eastAsia"/>
                <w:sz w:val="24"/>
                <w:szCs w:val="24"/>
                <w:lang w:eastAsia="zh-CN"/>
              </w:rPr>
            </w:pPr>
          </w:p>
          <w:p w14:paraId="56B02F9E" w14:textId="77777777" w:rsidR="00962711" w:rsidRPr="00962711" w:rsidRDefault="00962711" w:rsidP="00962711">
            <w:pPr>
              <w:rPr>
                <w:rFonts w:ascii="Liberation Serif" w:eastAsia="SimSun" w:hAnsi="Liberation Serif" w:cs="Mangal" w:hint="eastAsia"/>
                <w:sz w:val="24"/>
                <w:szCs w:val="24"/>
                <w:lang w:eastAsia="zh-CN"/>
              </w:rPr>
            </w:pPr>
          </w:p>
          <w:p w14:paraId="401FAF4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1A94A3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05.10</w:t>
            </w:r>
          </w:p>
          <w:p w14:paraId="5350EB0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55EFC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15DC2C3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неделя</w:t>
            </w:r>
          </w:p>
        </w:tc>
        <w:tc>
          <w:tcPr>
            <w:tcW w:w="2352" w:type="dxa"/>
            <w:tcBorders>
              <w:top w:val="single" w:sz="4" w:space="0" w:color="auto"/>
              <w:left w:val="single" w:sz="4" w:space="0" w:color="auto"/>
              <w:bottom w:val="single" w:sz="4" w:space="0" w:color="auto"/>
              <w:right w:val="single" w:sz="4" w:space="0" w:color="auto"/>
            </w:tcBorders>
            <w:hideMark/>
          </w:tcPr>
          <w:p w14:paraId="3A97FC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73B2939A" w14:textId="77777777" w:rsidR="00962711" w:rsidRPr="00962711" w:rsidRDefault="00962711" w:rsidP="00962711">
            <w:pPr>
              <w:rPr>
                <w:rFonts w:ascii="Liberation Serif" w:eastAsia="SimSun" w:hAnsi="Liberation Serif" w:cs="Mangal" w:hint="eastAsia"/>
              </w:rPr>
            </w:pPr>
          </w:p>
          <w:p w14:paraId="24D576CE" w14:textId="77777777" w:rsidR="00962711" w:rsidRPr="00962711" w:rsidRDefault="00962711" w:rsidP="00962711">
            <w:pPr>
              <w:rPr>
                <w:rFonts w:ascii="Liberation Serif" w:eastAsia="SimSun" w:hAnsi="Liberation Serif" w:cs="Mangal" w:hint="eastAsia"/>
              </w:rPr>
            </w:pPr>
          </w:p>
          <w:p w14:paraId="2C3B7A0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УЧКОМ</w:t>
            </w:r>
          </w:p>
        </w:tc>
      </w:tr>
      <w:tr w:rsidR="00962711" w:rsidRPr="00962711" w14:paraId="12E80357"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4DDC9179"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094" w:type="dxa"/>
            <w:tcBorders>
              <w:top w:val="single" w:sz="4" w:space="0" w:color="auto"/>
              <w:left w:val="single" w:sz="4" w:space="0" w:color="auto"/>
              <w:bottom w:val="single" w:sz="4" w:space="0" w:color="auto"/>
              <w:right w:val="single" w:sz="4" w:space="0" w:color="auto"/>
            </w:tcBorders>
            <w:hideMark/>
          </w:tcPr>
          <w:p w14:paraId="21C5A787" w14:textId="77777777" w:rsidR="00962711" w:rsidRPr="00962711" w:rsidRDefault="00962711" w:rsidP="00962711">
            <w:pPr>
              <w:ind w:left="47"/>
              <w:contextualSpacing/>
              <w:jc w:val="both"/>
              <w:rPr>
                <w:rFonts w:ascii="Liberation Serif" w:eastAsia="SimSun" w:hAnsi="Liberation Serif" w:cs="Mangal" w:hint="eastAsia"/>
              </w:rPr>
            </w:pPr>
            <w:r w:rsidRPr="00962711">
              <w:rPr>
                <w:rFonts w:ascii="Liberation Serif" w:eastAsia="SimSun" w:hAnsi="Liberation Serif" w:cs="Mangal"/>
                <w:sz w:val="24"/>
                <w:szCs w:val="24"/>
                <w:lang w:eastAsia="zh-CN"/>
              </w:rPr>
              <w:t>1.Тематические классные собрания по планам ВР.</w:t>
            </w:r>
          </w:p>
        </w:tc>
        <w:tc>
          <w:tcPr>
            <w:tcW w:w="1074" w:type="dxa"/>
            <w:tcBorders>
              <w:top w:val="single" w:sz="4" w:space="0" w:color="auto"/>
              <w:left w:val="single" w:sz="4" w:space="0" w:color="auto"/>
              <w:bottom w:val="single" w:sz="4" w:space="0" w:color="auto"/>
              <w:right w:val="single" w:sz="4" w:space="0" w:color="auto"/>
            </w:tcBorders>
          </w:tcPr>
          <w:p w14:paraId="36B8997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2E3751E" w14:textId="77777777" w:rsidR="00962711" w:rsidRPr="00962711" w:rsidRDefault="00962711" w:rsidP="00962711">
            <w:pPr>
              <w:rPr>
                <w:rFonts w:ascii="Liberation Serif" w:eastAsia="SimSun" w:hAnsi="Liberation Serif" w:cs="Mangal" w:hint="eastAsia"/>
              </w:rPr>
            </w:pPr>
          </w:p>
        </w:tc>
        <w:tc>
          <w:tcPr>
            <w:tcW w:w="1100" w:type="dxa"/>
            <w:tcBorders>
              <w:top w:val="single" w:sz="4" w:space="0" w:color="auto"/>
              <w:left w:val="single" w:sz="4" w:space="0" w:color="auto"/>
              <w:bottom w:val="single" w:sz="4" w:space="0" w:color="auto"/>
              <w:right w:val="single" w:sz="4" w:space="0" w:color="auto"/>
            </w:tcBorders>
          </w:tcPr>
          <w:p w14:paraId="4B10DD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610AD2FE"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74D4FE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BFF7E3A"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hideMark/>
          </w:tcPr>
          <w:p w14:paraId="439A562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6DA35C1B"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69D4ED08"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3094" w:type="dxa"/>
            <w:tcBorders>
              <w:top w:val="single" w:sz="4" w:space="0" w:color="auto"/>
              <w:left w:val="single" w:sz="4" w:space="0" w:color="auto"/>
              <w:bottom w:val="single" w:sz="4" w:space="0" w:color="auto"/>
              <w:right w:val="single" w:sz="4" w:space="0" w:color="auto"/>
            </w:tcBorders>
            <w:hideMark/>
          </w:tcPr>
          <w:p w14:paraId="2896303D"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Наблюдение за детьми группы риска (Диагностика).</w:t>
            </w:r>
          </w:p>
          <w:p w14:paraId="24C54FF4"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Заседание Совета Профилактики.</w:t>
            </w:r>
          </w:p>
          <w:p w14:paraId="40991B88"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Посещение семей СОП.</w:t>
            </w:r>
          </w:p>
          <w:p w14:paraId="4CC20CB8"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rPr>
            </w:pPr>
            <w:r w:rsidRPr="00962711">
              <w:rPr>
                <w:sz w:val="24"/>
              </w:rPr>
              <w:t>Инструктаж</w:t>
            </w:r>
            <w:r w:rsidRPr="00962711">
              <w:rPr>
                <w:spacing w:val="-6"/>
                <w:sz w:val="24"/>
              </w:rPr>
              <w:t xml:space="preserve"> </w:t>
            </w:r>
            <w:r w:rsidRPr="00962711">
              <w:rPr>
                <w:sz w:val="24"/>
              </w:rPr>
              <w:t>о</w:t>
            </w:r>
            <w:r w:rsidRPr="00962711">
              <w:rPr>
                <w:spacing w:val="-2"/>
                <w:sz w:val="24"/>
              </w:rPr>
              <w:t xml:space="preserve"> </w:t>
            </w:r>
            <w:r w:rsidRPr="00962711">
              <w:rPr>
                <w:sz w:val="24"/>
              </w:rPr>
              <w:t>электробезопасности</w:t>
            </w:r>
          </w:p>
          <w:p w14:paraId="4B6EC04A" w14:textId="77777777" w:rsidR="00962711" w:rsidRPr="00962711" w:rsidRDefault="00962711" w:rsidP="00944FBB">
            <w:pPr>
              <w:numPr>
                <w:ilvl w:val="0"/>
                <w:numId w:val="210"/>
              </w:numPr>
              <w:suppressAutoHyphens/>
              <w:ind w:left="360"/>
              <w:jc w:val="both"/>
              <w:rPr>
                <w:rFonts w:ascii="Liberation Serif" w:eastAsia="SimSun" w:hAnsi="Liberation Serif" w:cs="Mangal" w:hint="eastAsia"/>
              </w:rPr>
            </w:pPr>
            <w:r w:rsidRPr="00962711">
              <w:rPr>
                <w:sz w:val="24"/>
              </w:rPr>
              <w:t>Инструктаж по профилактике детского</w:t>
            </w:r>
            <w:r w:rsidRPr="00962711">
              <w:rPr>
                <w:spacing w:val="1"/>
                <w:sz w:val="24"/>
              </w:rPr>
              <w:t xml:space="preserve"> </w:t>
            </w:r>
            <w:r w:rsidRPr="00962711">
              <w:rPr>
                <w:sz w:val="24"/>
              </w:rPr>
              <w:t>травматизма во время школьных каникул</w:t>
            </w:r>
            <w:r w:rsidRPr="00962711">
              <w:rPr>
                <w:spacing w:val="-57"/>
                <w:sz w:val="24"/>
              </w:rPr>
              <w:t xml:space="preserve"> </w:t>
            </w:r>
            <w:r w:rsidRPr="00962711">
              <w:rPr>
                <w:sz w:val="24"/>
              </w:rPr>
              <w:t>(осенних).</w:t>
            </w:r>
          </w:p>
        </w:tc>
        <w:tc>
          <w:tcPr>
            <w:tcW w:w="1074" w:type="dxa"/>
            <w:tcBorders>
              <w:top w:val="single" w:sz="4" w:space="0" w:color="auto"/>
              <w:left w:val="single" w:sz="4" w:space="0" w:color="auto"/>
              <w:bottom w:val="single" w:sz="4" w:space="0" w:color="auto"/>
              <w:right w:val="single" w:sz="4" w:space="0" w:color="auto"/>
            </w:tcBorders>
          </w:tcPr>
          <w:p w14:paraId="72D3C1BA" w14:textId="77777777" w:rsidR="00962711" w:rsidRPr="00962711" w:rsidRDefault="00962711" w:rsidP="00962711">
            <w:pPr>
              <w:rPr>
                <w:rFonts w:ascii="Liberation Serif" w:eastAsia="SimSun" w:hAnsi="Liberation Serif" w:cs="Mangal" w:hint="eastAsia"/>
              </w:rPr>
            </w:pPr>
          </w:p>
          <w:p w14:paraId="40BBFD86" w14:textId="77777777" w:rsidR="00962711" w:rsidRPr="00962711" w:rsidRDefault="00962711" w:rsidP="00962711">
            <w:pPr>
              <w:rPr>
                <w:rFonts w:ascii="Liberation Serif" w:eastAsia="SimSun" w:hAnsi="Liberation Serif" w:cs="Mangal" w:hint="eastAsia"/>
              </w:rPr>
            </w:pPr>
          </w:p>
          <w:p w14:paraId="06F9C863" w14:textId="77777777" w:rsidR="00962711" w:rsidRPr="00962711" w:rsidRDefault="00962711" w:rsidP="00962711">
            <w:pPr>
              <w:rPr>
                <w:rFonts w:ascii="Liberation Serif" w:eastAsia="SimSun" w:hAnsi="Liberation Serif" w:cs="Mangal" w:hint="eastAsia"/>
              </w:rPr>
            </w:pPr>
          </w:p>
          <w:p w14:paraId="3789351D" w14:textId="77777777" w:rsidR="00962711" w:rsidRPr="00962711" w:rsidRDefault="00962711" w:rsidP="00962711">
            <w:pPr>
              <w:rPr>
                <w:rFonts w:ascii="Liberation Serif" w:eastAsia="SimSun" w:hAnsi="Liberation Serif" w:cs="Mangal" w:hint="eastAsia"/>
              </w:rPr>
            </w:pPr>
          </w:p>
          <w:p w14:paraId="25C7676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19.10</w:t>
            </w:r>
          </w:p>
        </w:tc>
        <w:tc>
          <w:tcPr>
            <w:tcW w:w="1100" w:type="dxa"/>
            <w:tcBorders>
              <w:top w:val="single" w:sz="4" w:space="0" w:color="auto"/>
              <w:left w:val="single" w:sz="4" w:space="0" w:color="auto"/>
              <w:bottom w:val="single" w:sz="4" w:space="0" w:color="auto"/>
              <w:right w:val="single" w:sz="4" w:space="0" w:color="auto"/>
            </w:tcBorders>
          </w:tcPr>
          <w:p w14:paraId="6DD6103D" w14:textId="77777777" w:rsidR="00962711" w:rsidRPr="00962711" w:rsidRDefault="00962711" w:rsidP="00962711">
            <w:pPr>
              <w:rPr>
                <w:rFonts w:ascii="Liberation Serif" w:eastAsia="SimSun" w:hAnsi="Liberation Serif" w:cs="Mangal" w:hint="eastAsia"/>
              </w:rPr>
            </w:pPr>
          </w:p>
        </w:tc>
        <w:tc>
          <w:tcPr>
            <w:tcW w:w="2352" w:type="dxa"/>
            <w:tcBorders>
              <w:top w:val="single" w:sz="4" w:space="0" w:color="auto"/>
              <w:left w:val="single" w:sz="4" w:space="0" w:color="auto"/>
              <w:bottom w:val="single" w:sz="4" w:space="0" w:color="auto"/>
              <w:right w:val="single" w:sz="4" w:space="0" w:color="auto"/>
            </w:tcBorders>
            <w:hideMark/>
          </w:tcPr>
          <w:p w14:paraId="4839D4BE"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педагог-психолог, </w:t>
            </w:r>
            <w:proofErr w:type="spellStart"/>
            <w:r w:rsidRPr="00962711">
              <w:rPr>
                <w:rFonts w:ascii="Liberation Serif" w:eastAsia="SimSun" w:hAnsi="Liberation Serif" w:cs="Mangal"/>
                <w:sz w:val="24"/>
                <w:szCs w:val="24"/>
                <w:lang w:eastAsia="zh-CN"/>
              </w:rPr>
              <w:t>зам.по</w:t>
            </w:r>
            <w:proofErr w:type="spellEnd"/>
            <w:r w:rsidRPr="00962711">
              <w:rPr>
                <w:rFonts w:ascii="Liberation Serif" w:eastAsia="SimSun" w:hAnsi="Liberation Serif" w:cs="Mangal"/>
                <w:sz w:val="24"/>
                <w:szCs w:val="24"/>
                <w:lang w:eastAsia="zh-CN"/>
              </w:rPr>
              <w:t xml:space="preserve"> ВР Прокофьева М.Ю.</w:t>
            </w:r>
          </w:p>
        </w:tc>
      </w:tr>
      <w:tr w:rsidR="00962711" w:rsidRPr="00962711" w14:paraId="7BDA7E82" w14:textId="77777777" w:rsidTr="00EB1737">
        <w:tc>
          <w:tcPr>
            <w:tcW w:w="2363" w:type="dxa"/>
            <w:tcBorders>
              <w:top w:val="single" w:sz="4" w:space="0" w:color="auto"/>
              <w:left w:val="single" w:sz="4" w:space="0" w:color="auto"/>
              <w:bottom w:val="single" w:sz="4" w:space="0" w:color="auto"/>
              <w:right w:val="single" w:sz="4" w:space="0" w:color="auto"/>
            </w:tcBorders>
            <w:hideMark/>
          </w:tcPr>
          <w:p w14:paraId="2F1164E8"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3094" w:type="dxa"/>
            <w:tcBorders>
              <w:top w:val="single" w:sz="4" w:space="0" w:color="auto"/>
              <w:left w:val="single" w:sz="4" w:space="0" w:color="auto"/>
              <w:bottom w:val="single" w:sz="4" w:space="0" w:color="auto"/>
              <w:right w:val="single" w:sz="4" w:space="0" w:color="auto"/>
            </w:tcBorders>
            <w:hideMark/>
          </w:tcPr>
          <w:p w14:paraId="4958DDBD" w14:textId="77777777" w:rsidR="00962711" w:rsidRPr="00962711" w:rsidRDefault="00962711" w:rsidP="00944FBB">
            <w:pPr>
              <w:numPr>
                <w:ilvl w:val="0"/>
                <w:numId w:val="211"/>
              </w:numPr>
              <w:suppressAutoHyphens/>
              <w:ind w:left="360"/>
              <w:rPr>
                <w:rFonts w:ascii="Liberation Serif" w:eastAsia="SimSun" w:hAnsi="Liberation Serif" w:cs="Mangal" w:hint="eastAsia"/>
              </w:rPr>
            </w:pPr>
            <w:r w:rsidRPr="00962711">
              <w:rPr>
                <w:rFonts w:ascii="Liberation Serif" w:eastAsia="SimSun" w:hAnsi="Liberation Serif" w:cs="Mangal"/>
                <w:sz w:val="24"/>
                <w:szCs w:val="24"/>
                <w:lang w:eastAsia="zh-CN"/>
              </w:rPr>
              <w:t>Проверка журналов по ТБ у классных руководителей (справка).</w:t>
            </w:r>
          </w:p>
        </w:tc>
        <w:tc>
          <w:tcPr>
            <w:tcW w:w="1074" w:type="dxa"/>
            <w:tcBorders>
              <w:top w:val="single" w:sz="4" w:space="0" w:color="auto"/>
              <w:left w:val="single" w:sz="4" w:space="0" w:color="auto"/>
              <w:bottom w:val="single" w:sz="4" w:space="0" w:color="auto"/>
              <w:right w:val="single" w:sz="4" w:space="0" w:color="auto"/>
            </w:tcBorders>
            <w:hideMark/>
          </w:tcPr>
          <w:p w14:paraId="713F841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1-9 </w:t>
            </w:r>
          </w:p>
        </w:tc>
        <w:tc>
          <w:tcPr>
            <w:tcW w:w="1100" w:type="dxa"/>
            <w:tcBorders>
              <w:top w:val="single" w:sz="4" w:space="0" w:color="auto"/>
              <w:left w:val="single" w:sz="4" w:space="0" w:color="auto"/>
              <w:bottom w:val="single" w:sz="4" w:space="0" w:color="auto"/>
              <w:right w:val="single" w:sz="4" w:space="0" w:color="auto"/>
            </w:tcBorders>
            <w:hideMark/>
          </w:tcPr>
          <w:p w14:paraId="2CBC07F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2352" w:type="dxa"/>
            <w:tcBorders>
              <w:top w:val="single" w:sz="4" w:space="0" w:color="auto"/>
              <w:left w:val="single" w:sz="4" w:space="0" w:color="auto"/>
              <w:bottom w:val="single" w:sz="4" w:space="0" w:color="auto"/>
              <w:right w:val="single" w:sz="4" w:space="0" w:color="auto"/>
            </w:tcBorders>
            <w:hideMark/>
          </w:tcPr>
          <w:p w14:paraId="4489F721"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ЗамВР</w:t>
            </w:r>
            <w:proofErr w:type="spellEnd"/>
            <w:r w:rsidRPr="00962711">
              <w:rPr>
                <w:rFonts w:ascii="Liberation Serif" w:eastAsia="SimSun" w:hAnsi="Liberation Serif" w:cs="Mangal"/>
                <w:sz w:val="24"/>
                <w:szCs w:val="24"/>
                <w:lang w:eastAsia="zh-CN"/>
              </w:rPr>
              <w:t xml:space="preserve"> Прокофьева М.Ю.</w:t>
            </w:r>
          </w:p>
        </w:tc>
      </w:tr>
      <w:tr w:rsidR="00962711" w:rsidRPr="00962711" w14:paraId="767BF92C" w14:textId="77777777" w:rsidTr="00EB1737">
        <w:trPr>
          <w:trHeight w:val="558"/>
        </w:trPr>
        <w:tc>
          <w:tcPr>
            <w:tcW w:w="2363" w:type="dxa"/>
            <w:tcBorders>
              <w:top w:val="single" w:sz="4" w:space="0" w:color="auto"/>
              <w:left w:val="single" w:sz="4" w:space="0" w:color="auto"/>
              <w:bottom w:val="single" w:sz="4" w:space="0" w:color="auto"/>
              <w:right w:val="single" w:sz="4" w:space="0" w:color="auto"/>
            </w:tcBorders>
            <w:hideMark/>
          </w:tcPr>
          <w:p w14:paraId="0834330C"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094" w:type="dxa"/>
            <w:tcBorders>
              <w:top w:val="single" w:sz="4" w:space="0" w:color="auto"/>
              <w:left w:val="single" w:sz="4" w:space="0" w:color="auto"/>
              <w:bottom w:val="single" w:sz="4" w:space="0" w:color="auto"/>
              <w:right w:val="single" w:sz="4" w:space="0" w:color="auto"/>
            </w:tcBorders>
            <w:hideMark/>
          </w:tcPr>
          <w:p w14:paraId="5597038A" w14:textId="77777777" w:rsidR="00962711" w:rsidRPr="00962711" w:rsidRDefault="00962711" w:rsidP="00962711">
            <w:pPr>
              <w:suppressAutoHyphens/>
            </w:pPr>
            <w:r w:rsidRPr="00962711">
              <w:t xml:space="preserve">Заседание ШМО классных руководителей. Тема: </w:t>
            </w:r>
            <w:r w:rsidRPr="00962711">
              <w:rPr>
                <w:bCs/>
                <w:shd w:val="clear" w:color="auto" w:fill="FFFFFF"/>
              </w:rPr>
              <w:t xml:space="preserve">«Использование </w:t>
            </w:r>
            <w:proofErr w:type="gramStart"/>
            <w:r w:rsidRPr="00962711">
              <w:rPr>
                <w:bCs/>
                <w:shd w:val="clear" w:color="auto" w:fill="FFFFFF"/>
              </w:rPr>
              <w:t>этических  бесед</w:t>
            </w:r>
            <w:proofErr w:type="gramEnd"/>
            <w:r w:rsidRPr="00962711">
              <w:rPr>
                <w:bCs/>
                <w:shd w:val="clear" w:color="auto" w:fill="FFFFFF"/>
              </w:rPr>
              <w:t xml:space="preserve"> и диалогов как средство повышения  духовно-нравственного воспитания обучающихся.»</w:t>
            </w:r>
          </w:p>
        </w:tc>
        <w:tc>
          <w:tcPr>
            <w:tcW w:w="1074" w:type="dxa"/>
            <w:tcBorders>
              <w:top w:val="single" w:sz="4" w:space="0" w:color="auto"/>
              <w:left w:val="single" w:sz="4" w:space="0" w:color="auto"/>
              <w:bottom w:val="single" w:sz="4" w:space="0" w:color="auto"/>
              <w:right w:val="single" w:sz="4" w:space="0" w:color="auto"/>
            </w:tcBorders>
            <w:hideMark/>
          </w:tcPr>
          <w:p w14:paraId="1D6F97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0" w:type="dxa"/>
            <w:tcBorders>
              <w:top w:val="single" w:sz="4" w:space="0" w:color="auto"/>
              <w:left w:val="single" w:sz="4" w:space="0" w:color="auto"/>
              <w:bottom w:val="single" w:sz="4" w:space="0" w:color="auto"/>
              <w:right w:val="single" w:sz="4" w:space="0" w:color="auto"/>
            </w:tcBorders>
            <w:hideMark/>
          </w:tcPr>
          <w:p w14:paraId="5D04B5B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30.10</w:t>
            </w:r>
          </w:p>
        </w:tc>
        <w:tc>
          <w:tcPr>
            <w:tcW w:w="2352" w:type="dxa"/>
            <w:tcBorders>
              <w:top w:val="single" w:sz="4" w:space="0" w:color="auto"/>
              <w:left w:val="single" w:sz="4" w:space="0" w:color="auto"/>
              <w:bottom w:val="single" w:sz="4" w:space="0" w:color="auto"/>
              <w:right w:val="single" w:sz="4" w:space="0" w:color="auto"/>
            </w:tcBorders>
            <w:hideMark/>
          </w:tcPr>
          <w:p w14:paraId="18BBC4DC"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bl>
    <w:p w14:paraId="0D12F13E" w14:textId="77777777" w:rsidR="00962711" w:rsidRPr="00962711" w:rsidRDefault="00962711" w:rsidP="00962711">
      <w:pPr>
        <w:jc w:val="center"/>
        <w:rPr>
          <w:rFonts w:ascii="Calibri" w:eastAsia="Calibri" w:hAnsi="Calibri"/>
        </w:rPr>
      </w:pPr>
    </w:p>
    <w:p w14:paraId="2ABD8C80" w14:textId="77777777" w:rsidR="00962711" w:rsidRPr="00962711" w:rsidRDefault="00962711" w:rsidP="00962711">
      <w:pPr>
        <w:jc w:val="center"/>
        <w:rPr>
          <w:rFonts w:ascii="Calibri" w:eastAsia="Calibri" w:hAnsi="Calibri"/>
        </w:rPr>
      </w:pPr>
    </w:p>
    <w:tbl>
      <w:tblPr>
        <w:tblStyle w:val="22"/>
        <w:tblW w:w="9747" w:type="dxa"/>
        <w:tblLook w:val="04A0" w:firstRow="1" w:lastRow="0" w:firstColumn="1" w:lastColumn="0" w:noHBand="0" w:noVBand="1"/>
      </w:tblPr>
      <w:tblGrid>
        <w:gridCol w:w="2347"/>
        <w:gridCol w:w="3040"/>
        <w:gridCol w:w="1062"/>
        <w:gridCol w:w="1284"/>
        <w:gridCol w:w="2014"/>
      </w:tblGrid>
      <w:tr w:rsidR="00962711" w:rsidRPr="00962711" w14:paraId="26C5F5B0" w14:textId="77777777" w:rsidTr="00EB1737">
        <w:tc>
          <w:tcPr>
            <w:tcW w:w="9747" w:type="dxa"/>
            <w:gridSpan w:val="5"/>
            <w:tcBorders>
              <w:top w:val="single" w:sz="4" w:space="0" w:color="auto"/>
              <w:left w:val="single" w:sz="4" w:space="0" w:color="auto"/>
              <w:bottom w:val="single" w:sz="4" w:space="0" w:color="auto"/>
              <w:right w:val="single" w:sz="4" w:space="0" w:color="auto"/>
            </w:tcBorders>
            <w:hideMark/>
          </w:tcPr>
          <w:p w14:paraId="44C3CE16"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ноябрь</w:t>
            </w:r>
          </w:p>
        </w:tc>
      </w:tr>
      <w:tr w:rsidR="00962711" w:rsidRPr="00962711" w14:paraId="6755421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136F36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3013" w:type="dxa"/>
            <w:tcBorders>
              <w:top w:val="single" w:sz="4" w:space="0" w:color="auto"/>
              <w:left w:val="single" w:sz="4" w:space="0" w:color="auto"/>
              <w:bottom w:val="single" w:sz="4" w:space="0" w:color="auto"/>
              <w:right w:val="single" w:sz="4" w:space="0" w:color="auto"/>
            </w:tcBorders>
            <w:hideMark/>
          </w:tcPr>
          <w:p w14:paraId="2C909D14" w14:textId="77777777" w:rsidR="00962711" w:rsidRPr="00962711" w:rsidRDefault="00962711" w:rsidP="00944FBB">
            <w:pPr>
              <w:numPr>
                <w:ilvl w:val="0"/>
                <w:numId w:val="212"/>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День матери</w:t>
            </w:r>
          </w:p>
        </w:tc>
        <w:tc>
          <w:tcPr>
            <w:tcW w:w="1054" w:type="dxa"/>
            <w:tcBorders>
              <w:top w:val="single" w:sz="4" w:space="0" w:color="auto"/>
              <w:left w:val="single" w:sz="4" w:space="0" w:color="auto"/>
              <w:bottom w:val="single" w:sz="4" w:space="0" w:color="auto"/>
              <w:right w:val="single" w:sz="4" w:space="0" w:color="auto"/>
            </w:tcBorders>
          </w:tcPr>
          <w:p w14:paraId="42E6DE2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DE49E56"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369B16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26.11</w:t>
            </w:r>
          </w:p>
          <w:p w14:paraId="76C92361" w14:textId="77777777" w:rsidR="00962711" w:rsidRPr="00962711" w:rsidRDefault="00962711" w:rsidP="00962711">
            <w:pPr>
              <w:rPr>
                <w:rFonts w:ascii="Liberation Serif" w:eastAsia="SimSun" w:hAnsi="Liberation Serif" w:cs="Mangal" w:hint="eastAsia"/>
              </w:rPr>
            </w:pPr>
          </w:p>
        </w:tc>
        <w:tc>
          <w:tcPr>
            <w:tcW w:w="2078" w:type="dxa"/>
            <w:tcBorders>
              <w:top w:val="single" w:sz="4" w:space="0" w:color="auto"/>
              <w:left w:val="single" w:sz="4" w:space="0" w:color="auto"/>
              <w:bottom w:val="single" w:sz="4" w:space="0" w:color="auto"/>
              <w:right w:val="single" w:sz="4" w:space="0" w:color="auto"/>
            </w:tcBorders>
          </w:tcPr>
          <w:p w14:paraId="1D5F2D30" w14:textId="77777777" w:rsidR="00962711" w:rsidRPr="00962711" w:rsidRDefault="00962711" w:rsidP="00962711">
            <w:pPr>
              <w:rPr>
                <w:rFonts w:ascii="Liberation Serif" w:eastAsia="SimSun" w:hAnsi="Liberation Serif" w:cs="Mangal" w:hint="eastAsia"/>
              </w:rPr>
            </w:pPr>
          </w:p>
        </w:tc>
      </w:tr>
      <w:tr w:rsidR="00962711" w:rsidRPr="00962711" w14:paraId="7C4EF38A"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CD60470"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3013" w:type="dxa"/>
            <w:tcBorders>
              <w:top w:val="single" w:sz="4" w:space="0" w:color="auto"/>
              <w:left w:val="single" w:sz="4" w:space="0" w:color="auto"/>
              <w:bottom w:val="single" w:sz="4" w:space="0" w:color="auto"/>
              <w:right w:val="single" w:sz="4" w:space="0" w:color="auto"/>
            </w:tcBorders>
            <w:hideMark/>
          </w:tcPr>
          <w:p w14:paraId="4975157A"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День народного </w:t>
            </w:r>
            <w:proofErr w:type="gramStart"/>
            <w:r w:rsidRPr="00962711">
              <w:rPr>
                <w:rFonts w:ascii="Liberation Serif" w:eastAsia="SimSun" w:hAnsi="Liberation Serif" w:cs="Mangal"/>
                <w:sz w:val="24"/>
                <w:szCs w:val="24"/>
                <w:lang w:eastAsia="zh-CN"/>
              </w:rPr>
              <w:t>единства .</w:t>
            </w:r>
            <w:proofErr w:type="gramEnd"/>
          </w:p>
          <w:p w14:paraId="2BC5CC87"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День воинской славы – День проведения парада на Красной </w:t>
            </w:r>
            <w:r w:rsidRPr="00962711">
              <w:rPr>
                <w:rFonts w:ascii="Liberation Serif" w:eastAsia="SimSun" w:hAnsi="Liberation Serif" w:cs="Mangal"/>
                <w:sz w:val="24"/>
                <w:szCs w:val="24"/>
                <w:lang w:eastAsia="zh-CN"/>
              </w:rPr>
              <w:lastRenderedPageBreak/>
              <w:t>площади в городе Москве в ознаменование двадцать четвертой годовщины Великой Октябрьской революции (1941г.)</w:t>
            </w:r>
          </w:p>
          <w:p w14:paraId="5E441D66"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Всероссийский день правовой помощи детям</w:t>
            </w:r>
          </w:p>
          <w:p w14:paraId="7628C165"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толерантности</w:t>
            </w:r>
          </w:p>
          <w:p w14:paraId="14903CC0"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День государственного герба Российской Федерации</w:t>
            </w:r>
          </w:p>
          <w:p w14:paraId="7C774B5E" w14:textId="77777777" w:rsidR="00962711" w:rsidRPr="00962711" w:rsidRDefault="00962711" w:rsidP="00944FBB">
            <w:pPr>
              <w:numPr>
                <w:ilvl w:val="0"/>
                <w:numId w:val="213"/>
              </w:numPr>
              <w:suppressAutoHyphens/>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Архангельский бивуак.</w:t>
            </w:r>
          </w:p>
          <w:p w14:paraId="07934924" w14:textId="77777777" w:rsidR="00962711" w:rsidRPr="00962711" w:rsidRDefault="00962711" w:rsidP="00944FBB">
            <w:pPr>
              <w:numPr>
                <w:ilvl w:val="0"/>
                <w:numId w:val="213"/>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Участие в церемонии закрытия региональной Вахты Памяти (посещение музея Калининского фронта)</w:t>
            </w:r>
          </w:p>
          <w:p w14:paraId="3869A473" w14:textId="77777777" w:rsidR="00962711" w:rsidRPr="00962711" w:rsidRDefault="00962711" w:rsidP="00944FBB">
            <w:pPr>
              <w:numPr>
                <w:ilvl w:val="0"/>
                <w:numId w:val="213"/>
              </w:numPr>
              <w:suppressAutoHyphens/>
              <w:rPr>
                <w:rFonts w:ascii="Liberation Serif" w:eastAsia="SimSun" w:hAnsi="Liberation Serif" w:cs="Mangal" w:hint="eastAsia"/>
              </w:rPr>
            </w:pPr>
            <w:r w:rsidRPr="00962711">
              <w:rPr>
                <w:rFonts w:ascii="Liberation Serif" w:eastAsia="SimSun" w:hAnsi="Liberation Serif" w:cs="Mangal"/>
                <w:sz w:val="24"/>
                <w:szCs w:val="24"/>
                <w:lang w:eastAsia="zh-CN"/>
              </w:rPr>
              <w:t>.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054" w:type="dxa"/>
            <w:tcBorders>
              <w:top w:val="single" w:sz="4" w:space="0" w:color="auto"/>
              <w:left w:val="single" w:sz="4" w:space="0" w:color="auto"/>
              <w:bottom w:val="single" w:sz="4" w:space="0" w:color="auto"/>
              <w:right w:val="single" w:sz="4" w:space="0" w:color="auto"/>
            </w:tcBorders>
          </w:tcPr>
          <w:p w14:paraId="47D6965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0E53254F" w14:textId="77777777" w:rsidR="00962711" w:rsidRPr="00962711" w:rsidRDefault="00962711" w:rsidP="00962711">
            <w:pPr>
              <w:rPr>
                <w:rFonts w:ascii="Liberation Serif" w:eastAsia="SimSun" w:hAnsi="Liberation Serif" w:cs="Mangal" w:hint="eastAsia"/>
                <w:sz w:val="24"/>
                <w:szCs w:val="24"/>
                <w:lang w:eastAsia="zh-CN"/>
              </w:rPr>
            </w:pPr>
          </w:p>
          <w:p w14:paraId="26CB1208" w14:textId="77777777" w:rsidR="00962711" w:rsidRPr="00962711" w:rsidRDefault="00962711" w:rsidP="00962711">
            <w:pPr>
              <w:rPr>
                <w:rFonts w:ascii="Liberation Serif" w:eastAsia="SimSun" w:hAnsi="Liberation Serif" w:cs="Mangal" w:hint="eastAsia"/>
                <w:sz w:val="24"/>
                <w:szCs w:val="24"/>
                <w:lang w:eastAsia="zh-CN"/>
              </w:rPr>
            </w:pPr>
          </w:p>
          <w:p w14:paraId="577F7793" w14:textId="77777777" w:rsidR="00962711" w:rsidRPr="00962711" w:rsidRDefault="00962711" w:rsidP="00962711">
            <w:pPr>
              <w:rPr>
                <w:rFonts w:ascii="Liberation Serif" w:eastAsia="SimSun" w:hAnsi="Liberation Serif" w:cs="Mangal" w:hint="eastAsia"/>
                <w:sz w:val="24"/>
                <w:szCs w:val="24"/>
                <w:lang w:eastAsia="zh-CN"/>
              </w:rPr>
            </w:pPr>
          </w:p>
          <w:p w14:paraId="501B24DC" w14:textId="77777777" w:rsidR="00962711" w:rsidRPr="00962711" w:rsidRDefault="00962711" w:rsidP="00962711">
            <w:pPr>
              <w:rPr>
                <w:rFonts w:ascii="Liberation Serif" w:eastAsia="SimSun" w:hAnsi="Liberation Serif" w:cs="Mangal" w:hint="eastAsia"/>
                <w:sz w:val="24"/>
                <w:szCs w:val="24"/>
                <w:lang w:eastAsia="zh-CN"/>
              </w:rPr>
            </w:pPr>
          </w:p>
          <w:p w14:paraId="3C61D953" w14:textId="77777777" w:rsidR="00962711" w:rsidRPr="00962711" w:rsidRDefault="00962711" w:rsidP="00962711">
            <w:pPr>
              <w:rPr>
                <w:rFonts w:ascii="Liberation Serif" w:eastAsia="SimSun" w:hAnsi="Liberation Serif" w:cs="Mangal" w:hint="eastAsia"/>
                <w:sz w:val="24"/>
                <w:szCs w:val="24"/>
                <w:lang w:eastAsia="zh-CN"/>
              </w:rPr>
            </w:pPr>
          </w:p>
          <w:p w14:paraId="10DB10FC" w14:textId="77777777" w:rsidR="00962711" w:rsidRPr="00962711" w:rsidRDefault="00962711" w:rsidP="00962711">
            <w:pPr>
              <w:rPr>
                <w:rFonts w:ascii="Liberation Serif" w:eastAsia="SimSun" w:hAnsi="Liberation Serif" w:cs="Mangal" w:hint="eastAsia"/>
                <w:sz w:val="24"/>
                <w:szCs w:val="24"/>
                <w:lang w:eastAsia="zh-CN"/>
              </w:rPr>
            </w:pPr>
          </w:p>
          <w:p w14:paraId="3F274021" w14:textId="77777777" w:rsidR="00962711" w:rsidRPr="00962711" w:rsidRDefault="00962711" w:rsidP="00962711">
            <w:pPr>
              <w:rPr>
                <w:rFonts w:ascii="Liberation Serif" w:eastAsia="SimSun" w:hAnsi="Liberation Serif" w:cs="Mangal" w:hint="eastAsia"/>
                <w:sz w:val="24"/>
                <w:szCs w:val="24"/>
                <w:lang w:eastAsia="zh-CN"/>
              </w:rPr>
            </w:pPr>
          </w:p>
          <w:p w14:paraId="5FD40EBF" w14:textId="77777777" w:rsidR="00962711" w:rsidRPr="00962711" w:rsidRDefault="00962711" w:rsidP="00962711">
            <w:pPr>
              <w:rPr>
                <w:rFonts w:ascii="Liberation Serif" w:eastAsia="SimSun" w:hAnsi="Liberation Serif" w:cs="Mangal" w:hint="eastAsia"/>
                <w:sz w:val="24"/>
                <w:szCs w:val="24"/>
                <w:lang w:eastAsia="zh-CN"/>
              </w:rPr>
            </w:pPr>
          </w:p>
          <w:p w14:paraId="6546B0A4" w14:textId="77777777" w:rsidR="00962711" w:rsidRPr="00962711" w:rsidRDefault="00962711" w:rsidP="00962711">
            <w:pPr>
              <w:rPr>
                <w:rFonts w:ascii="Liberation Serif" w:eastAsia="SimSun" w:hAnsi="Liberation Serif" w:cs="Mangal" w:hint="eastAsia"/>
                <w:sz w:val="24"/>
                <w:szCs w:val="24"/>
                <w:lang w:eastAsia="zh-CN"/>
              </w:rPr>
            </w:pPr>
          </w:p>
          <w:p w14:paraId="63F37C10" w14:textId="77777777" w:rsidR="00962711" w:rsidRPr="00962711" w:rsidRDefault="00962711" w:rsidP="00962711">
            <w:pPr>
              <w:rPr>
                <w:rFonts w:ascii="Liberation Serif" w:eastAsia="SimSun" w:hAnsi="Liberation Serif" w:cs="Mangal" w:hint="eastAsia"/>
                <w:sz w:val="24"/>
                <w:szCs w:val="24"/>
                <w:lang w:eastAsia="zh-CN"/>
              </w:rPr>
            </w:pPr>
          </w:p>
          <w:p w14:paraId="0EEB4EA7" w14:textId="77777777" w:rsidR="00962711" w:rsidRPr="00962711" w:rsidRDefault="00962711" w:rsidP="00962711">
            <w:pPr>
              <w:rPr>
                <w:rFonts w:ascii="Liberation Serif" w:eastAsia="SimSun" w:hAnsi="Liberation Serif" w:cs="Mangal" w:hint="eastAsia"/>
                <w:sz w:val="24"/>
                <w:szCs w:val="24"/>
                <w:lang w:eastAsia="zh-CN"/>
              </w:rPr>
            </w:pPr>
          </w:p>
          <w:p w14:paraId="7435122A" w14:textId="77777777" w:rsidR="00962711" w:rsidRPr="00962711" w:rsidRDefault="00962711" w:rsidP="00962711">
            <w:pPr>
              <w:rPr>
                <w:rFonts w:ascii="Liberation Serif" w:eastAsia="SimSun" w:hAnsi="Liberation Serif" w:cs="Mangal" w:hint="eastAsia"/>
                <w:sz w:val="24"/>
                <w:szCs w:val="24"/>
                <w:lang w:eastAsia="zh-CN"/>
              </w:rPr>
            </w:pPr>
          </w:p>
          <w:p w14:paraId="3306C99F" w14:textId="77777777" w:rsidR="00962711" w:rsidRPr="00962711" w:rsidRDefault="00962711" w:rsidP="00962711">
            <w:pPr>
              <w:rPr>
                <w:rFonts w:ascii="Liberation Serif" w:eastAsia="SimSun" w:hAnsi="Liberation Serif" w:cs="Mangal" w:hint="eastAsia"/>
                <w:sz w:val="24"/>
                <w:szCs w:val="24"/>
                <w:lang w:eastAsia="zh-CN"/>
              </w:rPr>
            </w:pPr>
          </w:p>
          <w:p w14:paraId="2671B60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61C9AA" w14:textId="77777777" w:rsidR="00962711" w:rsidRPr="00962711" w:rsidRDefault="00962711" w:rsidP="00962711">
            <w:pPr>
              <w:rPr>
                <w:rFonts w:ascii="Liberation Serif" w:eastAsia="SimSun" w:hAnsi="Liberation Serif" w:cs="Mangal" w:hint="eastAsia"/>
                <w:sz w:val="24"/>
                <w:szCs w:val="24"/>
                <w:lang w:eastAsia="zh-CN"/>
              </w:rPr>
            </w:pPr>
          </w:p>
          <w:p w14:paraId="098280C3" w14:textId="77777777" w:rsidR="00962711" w:rsidRPr="00962711" w:rsidRDefault="00962711" w:rsidP="00962711">
            <w:pPr>
              <w:rPr>
                <w:rFonts w:ascii="Liberation Serif" w:eastAsia="SimSun" w:hAnsi="Liberation Serif" w:cs="Mangal" w:hint="eastAsia"/>
                <w:sz w:val="24"/>
                <w:szCs w:val="24"/>
                <w:lang w:eastAsia="zh-CN"/>
              </w:rPr>
            </w:pPr>
          </w:p>
          <w:p w14:paraId="6E9272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2CA746" w14:textId="77777777" w:rsidR="00962711" w:rsidRPr="00962711" w:rsidRDefault="00962711" w:rsidP="00962711">
            <w:pPr>
              <w:rPr>
                <w:rFonts w:ascii="Liberation Serif" w:eastAsia="SimSun" w:hAnsi="Liberation Serif" w:cs="Mangal" w:hint="eastAsia"/>
                <w:sz w:val="24"/>
                <w:szCs w:val="24"/>
                <w:lang w:eastAsia="zh-CN"/>
              </w:rPr>
            </w:pPr>
          </w:p>
          <w:p w14:paraId="6319D54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1193055" w14:textId="77777777" w:rsidR="00962711" w:rsidRPr="00962711" w:rsidRDefault="00962711" w:rsidP="00962711">
            <w:pPr>
              <w:rPr>
                <w:rFonts w:ascii="Liberation Serif" w:eastAsia="SimSun" w:hAnsi="Liberation Serif" w:cs="Mangal" w:hint="eastAsia"/>
                <w:sz w:val="24"/>
                <w:szCs w:val="24"/>
                <w:lang w:eastAsia="zh-CN"/>
              </w:rPr>
            </w:pPr>
          </w:p>
          <w:p w14:paraId="6E602EA7" w14:textId="77777777" w:rsidR="00962711" w:rsidRPr="00962711" w:rsidRDefault="00962711" w:rsidP="00962711">
            <w:pPr>
              <w:rPr>
                <w:rFonts w:ascii="Liberation Serif" w:eastAsia="SimSun" w:hAnsi="Liberation Serif" w:cs="Mangal" w:hint="eastAsia"/>
                <w:sz w:val="24"/>
                <w:szCs w:val="24"/>
                <w:lang w:eastAsia="zh-CN"/>
              </w:rPr>
            </w:pPr>
          </w:p>
          <w:p w14:paraId="7AEAAD95" w14:textId="77777777" w:rsidR="00962711" w:rsidRPr="00962711" w:rsidRDefault="00962711" w:rsidP="00962711">
            <w:pPr>
              <w:rPr>
                <w:rFonts w:ascii="Liberation Serif" w:eastAsia="SimSun" w:hAnsi="Liberation Serif" w:cs="Mangal" w:hint="eastAsia"/>
                <w:sz w:val="24"/>
                <w:szCs w:val="24"/>
                <w:lang w:eastAsia="zh-CN"/>
              </w:rPr>
            </w:pPr>
          </w:p>
          <w:p w14:paraId="181223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ADAF938" w14:textId="77777777" w:rsidR="00962711" w:rsidRPr="00962711" w:rsidRDefault="00962711" w:rsidP="00962711">
            <w:pPr>
              <w:rPr>
                <w:rFonts w:ascii="Liberation Serif" w:eastAsia="SimSun" w:hAnsi="Liberation Serif" w:cs="Mangal" w:hint="eastAsia"/>
                <w:sz w:val="24"/>
                <w:szCs w:val="24"/>
                <w:lang w:eastAsia="zh-CN"/>
              </w:rPr>
            </w:pPr>
          </w:p>
          <w:p w14:paraId="0D9784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w:t>
            </w:r>
          </w:p>
          <w:p w14:paraId="08BD5494" w14:textId="77777777" w:rsidR="00962711" w:rsidRPr="00962711" w:rsidRDefault="00962711" w:rsidP="00962711">
            <w:pPr>
              <w:rPr>
                <w:rFonts w:ascii="Liberation Serif" w:eastAsia="SimSun" w:hAnsi="Liberation Serif" w:cs="Mangal" w:hint="eastAsia"/>
                <w:sz w:val="24"/>
                <w:szCs w:val="24"/>
                <w:lang w:eastAsia="zh-CN"/>
              </w:rPr>
            </w:pPr>
          </w:p>
          <w:p w14:paraId="62626A1C" w14:textId="77777777" w:rsidR="00962711" w:rsidRPr="00962711" w:rsidRDefault="00962711" w:rsidP="00962711">
            <w:pPr>
              <w:rPr>
                <w:rFonts w:ascii="Liberation Serif" w:eastAsia="SimSun" w:hAnsi="Liberation Serif" w:cs="Mangal" w:hint="eastAsia"/>
                <w:sz w:val="24"/>
                <w:szCs w:val="24"/>
                <w:lang w:eastAsia="zh-CN"/>
              </w:rPr>
            </w:pPr>
          </w:p>
          <w:p w14:paraId="748DA4C9" w14:textId="77777777" w:rsidR="00962711" w:rsidRPr="00962711" w:rsidRDefault="00962711" w:rsidP="00962711">
            <w:pPr>
              <w:rPr>
                <w:rFonts w:ascii="Liberation Serif" w:eastAsia="SimSun" w:hAnsi="Liberation Serif" w:cs="Mangal" w:hint="eastAsia"/>
              </w:rPr>
            </w:pPr>
          </w:p>
          <w:p w14:paraId="78F7B372" w14:textId="77777777" w:rsidR="00962711" w:rsidRPr="00962711" w:rsidRDefault="00962711" w:rsidP="00962711">
            <w:pPr>
              <w:rPr>
                <w:rFonts w:ascii="Liberation Serif" w:eastAsia="SimSun" w:hAnsi="Liberation Serif" w:cs="Mangal" w:hint="eastAsia"/>
              </w:rPr>
            </w:pPr>
          </w:p>
          <w:p w14:paraId="51AC0324" w14:textId="77777777" w:rsidR="00962711" w:rsidRPr="00962711" w:rsidRDefault="00962711" w:rsidP="00962711">
            <w:pPr>
              <w:rPr>
                <w:rFonts w:ascii="Liberation Serif" w:eastAsia="SimSun" w:hAnsi="Liberation Serif" w:cs="Mangal" w:hint="eastAsia"/>
              </w:rPr>
            </w:pPr>
          </w:p>
          <w:p w14:paraId="4F01571E" w14:textId="77777777" w:rsidR="00962711" w:rsidRPr="00962711" w:rsidRDefault="00962711" w:rsidP="00962711">
            <w:pPr>
              <w:rPr>
                <w:rFonts w:ascii="Liberation Serif" w:eastAsia="SimSun" w:hAnsi="Liberation Serif" w:cs="Mangal" w:hint="eastAsia"/>
              </w:rPr>
            </w:pPr>
          </w:p>
          <w:p w14:paraId="0177E7FA" w14:textId="77777777" w:rsidR="00962711" w:rsidRPr="00962711" w:rsidRDefault="00962711" w:rsidP="00962711">
            <w:pPr>
              <w:rPr>
                <w:rFonts w:ascii="Liberation Serif" w:eastAsia="SimSun" w:hAnsi="Liberation Serif" w:cs="Mangal" w:hint="eastAsia"/>
              </w:rPr>
            </w:pPr>
          </w:p>
          <w:p w14:paraId="700B1FA2" w14:textId="77777777" w:rsidR="00962711" w:rsidRPr="00962711" w:rsidRDefault="00962711" w:rsidP="00962711">
            <w:pPr>
              <w:rPr>
                <w:rFonts w:ascii="Liberation Serif" w:eastAsia="SimSun" w:hAnsi="Liberation Serif" w:cs="Mangal" w:hint="eastAsia"/>
              </w:rPr>
            </w:pPr>
          </w:p>
          <w:p w14:paraId="75C984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tc>
        <w:tc>
          <w:tcPr>
            <w:tcW w:w="1274" w:type="dxa"/>
            <w:tcBorders>
              <w:top w:val="single" w:sz="4" w:space="0" w:color="auto"/>
              <w:left w:val="single" w:sz="4" w:space="0" w:color="auto"/>
              <w:bottom w:val="single" w:sz="4" w:space="0" w:color="auto"/>
              <w:right w:val="single" w:sz="4" w:space="0" w:color="auto"/>
            </w:tcBorders>
          </w:tcPr>
          <w:p w14:paraId="4EEA81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4.11</w:t>
            </w:r>
          </w:p>
          <w:p w14:paraId="1589EE3A" w14:textId="77777777" w:rsidR="00962711" w:rsidRPr="00962711" w:rsidRDefault="00962711" w:rsidP="00962711">
            <w:pPr>
              <w:rPr>
                <w:rFonts w:ascii="Liberation Serif" w:eastAsia="SimSun" w:hAnsi="Liberation Serif" w:cs="Mangal" w:hint="eastAsia"/>
                <w:sz w:val="24"/>
                <w:szCs w:val="24"/>
                <w:lang w:eastAsia="zh-CN"/>
              </w:rPr>
            </w:pPr>
          </w:p>
          <w:p w14:paraId="6784F1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7.11</w:t>
            </w:r>
          </w:p>
          <w:p w14:paraId="72393691" w14:textId="77777777" w:rsidR="00962711" w:rsidRPr="00962711" w:rsidRDefault="00962711" w:rsidP="00962711">
            <w:pPr>
              <w:rPr>
                <w:rFonts w:ascii="Liberation Serif" w:eastAsia="SimSun" w:hAnsi="Liberation Serif" w:cs="Mangal" w:hint="eastAsia"/>
                <w:sz w:val="24"/>
                <w:szCs w:val="24"/>
                <w:lang w:eastAsia="zh-CN"/>
              </w:rPr>
            </w:pPr>
          </w:p>
          <w:p w14:paraId="17EF5103" w14:textId="77777777" w:rsidR="00962711" w:rsidRPr="00962711" w:rsidRDefault="00962711" w:rsidP="00962711">
            <w:pPr>
              <w:rPr>
                <w:rFonts w:ascii="Liberation Serif" w:eastAsia="SimSun" w:hAnsi="Liberation Serif" w:cs="Mangal" w:hint="eastAsia"/>
                <w:sz w:val="24"/>
                <w:szCs w:val="24"/>
                <w:lang w:eastAsia="zh-CN"/>
              </w:rPr>
            </w:pPr>
          </w:p>
          <w:p w14:paraId="5303AF23" w14:textId="77777777" w:rsidR="00962711" w:rsidRPr="00962711" w:rsidRDefault="00962711" w:rsidP="00962711">
            <w:pPr>
              <w:rPr>
                <w:rFonts w:ascii="Liberation Serif" w:eastAsia="SimSun" w:hAnsi="Liberation Serif" w:cs="Mangal" w:hint="eastAsia"/>
                <w:sz w:val="24"/>
                <w:szCs w:val="24"/>
                <w:lang w:eastAsia="zh-CN"/>
              </w:rPr>
            </w:pPr>
          </w:p>
          <w:p w14:paraId="4F62C3C1" w14:textId="77777777" w:rsidR="00962711" w:rsidRPr="00962711" w:rsidRDefault="00962711" w:rsidP="00962711">
            <w:pPr>
              <w:rPr>
                <w:rFonts w:ascii="Liberation Serif" w:eastAsia="SimSun" w:hAnsi="Liberation Serif" w:cs="Mangal" w:hint="eastAsia"/>
                <w:sz w:val="24"/>
                <w:szCs w:val="24"/>
                <w:lang w:eastAsia="zh-CN"/>
              </w:rPr>
            </w:pPr>
          </w:p>
          <w:p w14:paraId="1AFCAE7D" w14:textId="77777777" w:rsidR="00962711" w:rsidRPr="00962711" w:rsidRDefault="00962711" w:rsidP="00962711">
            <w:pPr>
              <w:rPr>
                <w:rFonts w:ascii="Liberation Serif" w:eastAsia="SimSun" w:hAnsi="Liberation Serif" w:cs="Mangal" w:hint="eastAsia"/>
                <w:sz w:val="24"/>
                <w:szCs w:val="24"/>
                <w:lang w:eastAsia="zh-CN"/>
              </w:rPr>
            </w:pPr>
          </w:p>
          <w:p w14:paraId="6ABEB00C" w14:textId="77777777" w:rsidR="00962711" w:rsidRPr="00962711" w:rsidRDefault="00962711" w:rsidP="00962711">
            <w:pPr>
              <w:rPr>
                <w:rFonts w:ascii="Liberation Serif" w:eastAsia="SimSun" w:hAnsi="Liberation Serif" w:cs="Mangal" w:hint="eastAsia"/>
                <w:sz w:val="24"/>
                <w:szCs w:val="24"/>
                <w:lang w:eastAsia="zh-CN"/>
              </w:rPr>
            </w:pPr>
          </w:p>
          <w:p w14:paraId="3074B6DE" w14:textId="77777777" w:rsidR="00962711" w:rsidRPr="00962711" w:rsidRDefault="00962711" w:rsidP="00962711">
            <w:pPr>
              <w:rPr>
                <w:rFonts w:ascii="Liberation Serif" w:eastAsia="SimSun" w:hAnsi="Liberation Serif" w:cs="Mangal" w:hint="eastAsia"/>
                <w:sz w:val="24"/>
                <w:szCs w:val="24"/>
                <w:lang w:eastAsia="zh-CN"/>
              </w:rPr>
            </w:pPr>
          </w:p>
          <w:p w14:paraId="08983BD1" w14:textId="77777777" w:rsidR="00962711" w:rsidRPr="00962711" w:rsidRDefault="00962711" w:rsidP="00962711">
            <w:pPr>
              <w:rPr>
                <w:rFonts w:ascii="Liberation Serif" w:eastAsia="SimSun" w:hAnsi="Liberation Serif" w:cs="Mangal" w:hint="eastAsia"/>
                <w:sz w:val="24"/>
                <w:szCs w:val="24"/>
                <w:lang w:eastAsia="zh-CN"/>
              </w:rPr>
            </w:pPr>
          </w:p>
          <w:p w14:paraId="533B7A3F" w14:textId="77777777" w:rsidR="00962711" w:rsidRPr="00962711" w:rsidRDefault="00962711" w:rsidP="00962711">
            <w:pPr>
              <w:rPr>
                <w:rFonts w:ascii="Liberation Serif" w:eastAsia="SimSun" w:hAnsi="Liberation Serif" w:cs="Mangal" w:hint="eastAsia"/>
                <w:sz w:val="24"/>
                <w:szCs w:val="24"/>
                <w:lang w:eastAsia="zh-CN"/>
              </w:rPr>
            </w:pPr>
          </w:p>
          <w:p w14:paraId="2BCD9B01" w14:textId="77777777" w:rsidR="00962711" w:rsidRPr="00962711" w:rsidRDefault="00962711" w:rsidP="00962711">
            <w:pPr>
              <w:rPr>
                <w:rFonts w:ascii="Liberation Serif" w:eastAsia="SimSun" w:hAnsi="Liberation Serif" w:cs="Mangal" w:hint="eastAsia"/>
                <w:sz w:val="24"/>
                <w:szCs w:val="24"/>
                <w:lang w:eastAsia="zh-CN"/>
              </w:rPr>
            </w:pPr>
          </w:p>
          <w:p w14:paraId="09C04038" w14:textId="77777777" w:rsidR="00962711" w:rsidRPr="00962711" w:rsidRDefault="00962711" w:rsidP="00962711">
            <w:pPr>
              <w:rPr>
                <w:rFonts w:ascii="Liberation Serif" w:eastAsia="SimSun" w:hAnsi="Liberation Serif" w:cs="Mangal" w:hint="eastAsia"/>
                <w:sz w:val="24"/>
                <w:szCs w:val="24"/>
                <w:lang w:eastAsia="zh-CN"/>
              </w:rPr>
            </w:pPr>
          </w:p>
          <w:p w14:paraId="2F6C69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20.11</w:t>
            </w:r>
          </w:p>
          <w:p w14:paraId="6D156691" w14:textId="77777777" w:rsidR="00962711" w:rsidRPr="00962711" w:rsidRDefault="00962711" w:rsidP="00962711">
            <w:pPr>
              <w:rPr>
                <w:rFonts w:ascii="Liberation Serif" w:eastAsia="SimSun" w:hAnsi="Liberation Serif" w:cs="Mangal" w:hint="eastAsia"/>
                <w:sz w:val="24"/>
                <w:szCs w:val="24"/>
                <w:lang w:eastAsia="zh-CN"/>
              </w:rPr>
            </w:pPr>
          </w:p>
          <w:p w14:paraId="690CBF0F" w14:textId="77777777" w:rsidR="00962711" w:rsidRPr="00962711" w:rsidRDefault="00962711" w:rsidP="00962711">
            <w:pPr>
              <w:rPr>
                <w:rFonts w:ascii="Liberation Serif" w:eastAsia="SimSun" w:hAnsi="Liberation Serif" w:cs="Mangal" w:hint="eastAsia"/>
                <w:sz w:val="24"/>
                <w:szCs w:val="24"/>
                <w:lang w:eastAsia="zh-CN"/>
              </w:rPr>
            </w:pPr>
          </w:p>
          <w:p w14:paraId="290AA2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16.11</w:t>
            </w:r>
          </w:p>
          <w:p w14:paraId="180332DC" w14:textId="77777777" w:rsidR="00962711" w:rsidRPr="00962711" w:rsidRDefault="00962711" w:rsidP="00962711">
            <w:pPr>
              <w:rPr>
                <w:rFonts w:ascii="Liberation Serif" w:eastAsia="SimSun" w:hAnsi="Liberation Serif" w:cs="Mangal" w:hint="eastAsia"/>
                <w:sz w:val="24"/>
                <w:szCs w:val="24"/>
                <w:lang w:eastAsia="zh-CN"/>
              </w:rPr>
            </w:pPr>
          </w:p>
          <w:p w14:paraId="4DC2E56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30.11</w:t>
            </w:r>
          </w:p>
          <w:p w14:paraId="48E8A00D" w14:textId="77777777" w:rsidR="00962711" w:rsidRPr="00962711" w:rsidRDefault="00962711" w:rsidP="00962711">
            <w:pPr>
              <w:rPr>
                <w:rFonts w:ascii="Liberation Serif" w:eastAsia="SimSun" w:hAnsi="Liberation Serif" w:cs="Mangal" w:hint="eastAsia"/>
                <w:sz w:val="24"/>
                <w:szCs w:val="24"/>
                <w:lang w:eastAsia="zh-CN"/>
              </w:rPr>
            </w:pPr>
          </w:p>
          <w:p w14:paraId="1F50EC90" w14:textId="77777777" w:rsidR="00962711" w:rsidRPr="00962711" w:rsidRDefault="00962711" w:rsidP="00962711">
            <w:pPr>
              <w:rPr>
                <w:rFonts w:ascii="Liberation Serif" w:eastAsia="SimSun" w:hAnsi="Liberation Serif" w:cs="Mangal" w:hint="eastAsia"/>
                <w:sz w:val="24"/>
                <w:szCs w:val="24"/>
                <w:lang w:eastAsia="zh-CN"/>
              </w:rPr>
            </w:pPr>
          </w:p>
          <w:p w14:paraId="7E9021FB" w14:textId="77777777" w:rsidR="00962711" w:rsidRPr="00962711" w:rsidRDefault="00962711" w:rsidP="00962711">
            <w:pPr>
              <w:rPr>
                <w:rFonts w:ascii="Liberation Serif" w:eastAsia="SimSun" w:hAnsi="Liberation Serif" w:cs="Mangal" w:hint="eastAsia"/>
                <w:sz w:val="24"/>
                <w:szCs w:val="24"/>
                <w:lang w:eastAsia="zh-CN"/>
              </w:rPr>
            </w:pPr>
          </w:p>
          <w:p w14:paraId="7A7499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осенние каникулы</w:t>
            </w:r>
          </w:p>
          <w:p w14:paraId="66425A7C" w14:textId="77777777" w:rsidR="00962711" w:rsidRPr="00962711" w:rsidRDefault="00962711" w:rsidP="00962711">
            <w:pPr>
              <w:rPr>
                <w:rFonts w:ascii="Liberation Serif" w:eastAsia="SimSun" w:hAnsi="Liberation Serif" w:cs="Mangal" w:hint="eastAsia"/>
              </w:rPr>
            </w:pPr>
          </w:p>
          <w:p w14:paraId="1A964035" w14:textId="77777777" w:rsidR="00962711" w:rsidRPr="00962711" w:rsidRDefault="00962711" w:rsidP="00962711">
            <w:pPr>
              <w:rPr>
                <w:rFonts w:ascii="Liberation Serif" w:eastAsia="SimSun" w:hAnsi="Liberation Serif" w:cs="Mangal" w:hint="eastAsia"/>
              </w:rPr>
            </w:pPr>
          </w:p>
          <w:p w14:paraId="112A0015" w14:textId="77777777" w:rsidR="00962711" w:rsidRPr="00962711" w:rsidRDefault="00962711" w:rsidP="00962711">
            <w:pPr>
              <w:rPr>
                <w:rFonts w:ascii="Liberation Serif" w:eastAsia="SimSun" w:hAnsi="Liberation Serif" w:cs="Mangal" w:hint="eastAsia"/>
              </w:rPr>
            </w:pPr>
          </w:p>
          <w:p w14:paraId="1351DC68" w14:textId="77777777" w:rsidR="00962711" w:rsidRPr="00962711" w:rsidRDefault="00962711" w:rsidP="00962711">
            <w:pPr>
              <w:rPr>
                <w:rFonts w:ascii="Liberation Serif" w:eastAsia="SimSun" w:hAnsi="Liberation Serif" w:cs="Mangal" w:hint="eastAsia"/>
              </w:rPr>
            </w:pPr>
          </w:p>
          <w:p w14:paraId="46812CCA" w14:textId="77777777" w:rsidR="00962711" w:rsidRPr="00962711" w:rsidRDefault="00962711" w:rsidP="00962711">
            <w:pPr>
              <w:rPr>
                <w:rFonts w:ascii="Liberation Serif" w:eastAsia="SimSun" w:hAnsi="Liberation Serif" w:cs="Mangal" w:hint="eastAsia"/>
              </w:rPr>
            </w:pPr>
          </w:p>
          <w:p w14:paraId="64A02543" w14:textId="77777777" w:rsidR="00962711" w:rsidRPr="00962711" w:rsidRDefault="00962711" w:rsidP="00962711">
            <w:pPr>
              <w:rPr>
                <w:rFonts w:ascii="Liberation Serif" w:eastAsia="SimSun" w:hAnsi="Liberation Serif" w:cs="Mangal" w:hint="eastAsia"/>
              </w:rPr>
            </w:pPr>
          </w:p>
          <w:p w14:paraId="6EC25A0C" w14:textId="77777777" w:rsidR="00962711" w:rsidRPr="00962711" w:rsidRDefault="00962711" w:rsidP="00962711">
            <w:pPr>
              <w:rPr>
                <w:rFonts w:ascii="Liberation Serif" w:eastAsia="SimSun" w:hAnsi="Liberation Serif" w:cs="Mangal" w:hint="eastAsia"/>
              </w:rPr>
            </w:pPr>
          </w:p>
          <w:p w14:paraId="31056EFA" w14:textId="77777777" w:rsidR="00962711" w:rsidRPr="00962711" w:rsidRDefault="00962711" w:rsidP="00962711">
            <w:pPr>
              <w:rPr>
                <w:rFonts w:ascii="Liberation Serif" w:eastAsia="SimSun" w:hAnsi="Liberation Serif" w:cs="Mangal" w:hint="eastAsia"/>
              </w:rPr>
            </w:pPr>
          </w:p>
          <w:p w14:paraId="387F46F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ноябрь</w:t>
            </w:r>
          </w:p>
        </w:tc>
        <w:tc>
          <w:tcPr>
            <w:tcW w:w="2078" w:type="dxa"/>
            <w:tcBorders>
              <w:top w:val="single" w:sz="4" w:space="0" w:color="auto"/>
              <w:left w:val="single" w:sz="4" w:space="0" w:color="auto"/>
              <w:bottom w:val="single" w:sz="4" w:space="0" w:color="auto"/>
              <w:right w:val="single" w:sz="4" w:space="0" w:color="auto"/>
            </w:tcBorders>
          </w:tcPr>
          <w:p w14:paraId="05D212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Кл. руководители</w:t>
            </w:r>
          </w:p>
          <w:p w14:paraId="671E74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659E5B7" w14:textId="77777777" w:rsidR="00962711" w:rsidRPr="00962711" w:rsidRDefault="00962711" w:rsidP="00962711">
            <w:pPr>
              <w:rPr>
                <w:rFonts w:ascii="Liberation Serif" w:eastAsia="SimSun" w:hAnsi="Liberation Serif" w:cs="Mangal" w:hint="eastAsia"/>
                <w:sz w:val="24"/>
                <w:szCs w:val="24"/>
                <w:lang w:eastAsia="zh-CN"/>
              </w:rPr>
            </w:pPr>
          </w:p>
          <w:p w14:paraId="11CE5B26" w14:textId="77777777" w:rsidR="00962711" w:rsidRPr="00962711" w:rsidRDefault="00962711" w:rsidP="00962711">
            <w:pPr>
              <w:rPr>
                <w:rFonts w:ascii="Liberation Serif" w:eastAsia="SimSun" w:hAnsi="Liberation Serif" w:cs="Mangal" w:hint="eastAsia"/>
                <w:sz w:val="24"/>
                <w:szCs w:val="24"/>
                <w:lang w:eastAsia="zh-CN"/>
              </w:rPr>
            </w:pPr>
          </w:p>
          <w:p w14:paraId="348B8717" w14:textId="77777777" w:rsidR="00962711" w:rsidRPr="00962711" w:rsidRDefault="00962711" w:rsidP="00962711">
            <w:pPr>
              <w:rPr>
                <w:rFonts w:ascii="Liberation Serif" w:eastAsia="SimSun" w:hAnsi="Liberation Serif" w:cs="Mangal" w:hint="eastAsia"/>
                <w:sz w:val="24"/>
                <w:szCs w:val="24"/>
                <w:lang w:eastAsia="zh-CN"/>
              </w:rPr>
            </w:pPr>
          </w:p>
          <w:p w14:paraId="67CA3F5D" w14:textId="77777777" w:rsidR="00962711" w:rsidRPr="00962711" w:rsidRDefault="00962711" w:rsidP="00962711">
            <w:pPr>
              <w:rPr>
                <w:rFonts w:ascii="Liberation Serif" w:eastAsia="SimSun" w:hAnsi="Liberation Serif" w:cs="Mangal" w:hint="eastAsia"/>
                <w:sz w:val="24"/>
                <w:szCs w:val="24"/>
                <w:lang w:eastAsia="zh-CN"/>
              </w:rPr>
            </w:pPr>
          </w:p>
          <w:p w14:paraId="54EDD3F6" w14:textId="77777777" w:rsidR="00962711" w:rsidRPr="00962711" w:rsidRDefault="00962711" w:rsidP="00962711">
            <w:pPr>
              <w:rPr>
                <w:rFonts w:ascii="Liberation Serif" w:eastAsia="SimSun" w:hAnsi="Liberation Serif" w:cs="Mangal" w:hint="eastAsia"/>
                <w:sz w:val="24"/>
                <w:szCs w:val="24"/>
                <w:lang w:eastAsia="zh-CN"/>
              </w:rPr>
            </w:pPr>
          </w:p>
          <w:p w14:paraId="42E963E7" w14:textId="77777777" w:rsidR="00962711" w:rsidRPr="00962711" w:rsidRDefault="00962711" w:rsidP="00962711">
            <w:pPr>
              <w:rPr>
                <w:rFonts w:ascii="Liberation Serif" w:eastAsia="SimSun" w:hAnsi="Liberation Serif" w:cs="Mangal" w:hint="eastAsia"/>
                <w:sz w:val="24"/>
                <w:szCs w:val="24"/>
                <w:lang w:eastAsia="zh-CN"/>
              </w:rPr>
            </w:pPr>
          </w:p>
          <w:p w14:paraId="0EAA5F1A" w14:textId="77777777" w:rsidR="00962711" w:rsidRPr="00962711" w:rsidRDefault="00962711" w:rsidP="00962711">
            <w:pPr>
              <w:rPr>
                <w:rFonts w:ascii="Liberation Serif" w:eastAsia="SimSun" w:hAnsi="Liberation Serif" w:cs="Mangal" w:hint="eastAsia"/>
                <w:sz w:val="24"/>
                <w:szCs w:val="24"/>
                <w:lang w:eastAsia="zh-CN"/>
              </w:rPr>
            </w:pPr>
          </w:p>
          <w:p w14:paraId="390F152E" w14:textId="77777777" w:rsidR="00962711" w:rsidRPr="00962711" w:rsidRDefault="00962711" w:rsidP="00962711">
            <w:pPr>
              <w:rPr>
                <w:rFonts w:ascii="Liberation Serif" w:eastAsia="SimSun" w:hAnsi="Liberation Serif" w:cs="Mangal" w:hint="eastAsia"/>
                <w:sz w:val="24"/>
                <w:szCs w:val="24"/>
                <w:lang w:eastAsia="zh-CN"/>
              </w:rPr>
            </w:pPr>
          </w:p>
          <w:p w14:paraId="12AC4A0C" w14:textId="77777777" w:rsidR="00962711" w:rsidRPr="00962711" w:rsidRDefault="00962711" w:rsidP="00962711">
            <w:pPr>
              <w:rPr>
                <w:rFonts w:ascii="Liberation Serif" w:eastAsia="SimSun" w:hAnsi="Liberation Serif" w:cs="Mangal" w:hint="eastAsia"/>
                <w:sz w:val="24"/>
                <w:szCs w:val="24"/>
                <w:lang w:eastAsia="zh-CN"/>
              </w:rPr>
            </w:pPr>
          </w:p>
          <w:p w14:paraId="76A17B02" w14:textId="77777777" w:rsidR="00962711" w:rsidRPr="00962711" w:rsidRDefault="00962711" w:rsidP="00962711">
            <w:pPr>
              <w:rPr>
                <w:rFonts w:ascii="Liberation Serif" w:eastAsia="SimSun" w:hAnsi="Liberation Serif" w:cs="Mangal" w:hint="eastAsia"/>
                <w:sz w:val="24"/>
                <w:szCs w:val="24"/>
                <w:lang w:eastAsia="zh-CN"/>
              </w:rPr>
            </w:pPr>
          </w:p>
          <w:p w14:paraId="2BF8F4F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Исайкина О.В.,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08DA5750" w14:textId="77777777" w:rsidR="00962711" w:rsidRPr="00962711" w:rsidRDefault="00962711" w:rsidP="00962711">
            <w:pPr>
              <w:rPr>
                <w:rFonts w:ascii="Liberation Serif" w:eastAsia="SimSun" w:hAnsi="Liberation Serif" w:cs="Mangal" w:hint="eastAsia"/>
                <w:sz w:val="24"/>
                <w:szCs w:val="24"/>
                <w:lang w:eastAsia="zh-CN"/>
              </w:rPr>
            </w:pPr>
          </w:p>
          <w:p w14:paraId="3B5458A7"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DD9C82D" w14:textId="77777777" w:rsidR="00962711" w:rsidRPr="00962711" w:rsidRDefault="00962711" w:rsidP="00962711">
            <w:pPr>
              <w:rPr>
                <w:rFonts w:ascii="Liberation Serif" w:eastAsia="SimSun" w:hAnsi="Liberation Serif" w:cs="Mangal" w:hint="eastAsia"/>
                <w:sz w:val="24"/>
                <w:szCs w:val="24"/>
                <w:lang w:eastAsia="zh-CN"/>
              </w:rPr>
            </w:pPr>
          </w:p>
          <w:p w14:paraId="16E12118"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55BF58C7" w14:textId="77777777" w:rsidR="00962711" w:rsidRPr="00962711" w:rsidRDefault="00962711" w:rsidP="00962711">
            <w:pPr>
              <w:rPr>
                <w:rFonts w:ascii="Liberation Serif" w:eastAsia="SimSun" w:hAnsi="Liberation Serif" w:cs="Mangal" w:hint="eastAsia"/>
                <w:sz w:val="24"/>
                <w:szCs w:val="24"/>
                <w:lang w:eastAsia="zh-CN"/>
              </w:rPr>
            </w:pPr>
          </w:p>
          <w:p w14:paraId="28BDB9F0" w14:textId="77777777" w:rsidR="00962711" w:rsidRPr="00962711" w:rsidRDefault="00962711" w:rsidP="00962711">
            <w:pPr>
              <w:rPr>
                <w:rFonts w:ascii="Liberation Serif" w:eastAsia="SimSun" w:hAnsi="Liberation Serif" w:cs="Mangal" w:hint="eastAsia"/>
                <w:sz w:val="24"/>
                <w:szCs w:val="24"/>
                <w:lang w:eastAsia="zh-CN"/>
              </w:rPr>
            </w:pPr>
          </w:p>
          <w:p w14:paraId="1192F865" w14:textId="77777777" w:rsidR="00962711" w:rsidRPr="00962711" w:rsidRDefault="00962711" w:rsidP="00962711">
            <w:pPr>
              <w:rPr>
                <w:rFonts w:ascii="Liberation Serif" w:eastAsia="SimSun" w:hAnsi="Liberation Serif" w:cs="Mangal" w:hint="eastAsia"/>
                <w:sz w:val="24"/>
                <w:szCs w:val="24"/>
                <w:lang w:eastAsia="zh-CN"/>
              </w:rPr>
            </w:pPr>
          </w:p>
          <w:p w14:paraId="4E4FE3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69E12B4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E45CCD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6CFEE41" w14:textId="77777777" w:rsidR="00962711" w:rsidRPr="00962711" w:rsidRDefault="00962711" w:rsidP="00962711">
            <w:pPr>
              <w:rPr>
                <w:rFonts w:ascii="Liberation Serif" w:eastAsia="SimSun" w:hAnsi="Liberation Serif" w:cs="Mangal" w:hint="eastAsia"/>
              </w:rPr>
            </w:pPr>
          </w:p>
          <w:p w14:paraId="01F41C98" w14:textId="77777777" w:rsidR="00962711" w:rsidRPr="00962711" w:rsidRDefault="00962711" w:rsidP="00962711">
            <w:pPr>
              <w:rPr>
                <w:rFonts w:ascii="Liberation Serif" w:eastAsia="SimSun" w:hAnsi="Liberation Serif" w:cs="Mangal" w:hint="eastAsia"/>
              </w:rPr>
            </w:pPr>
          </w:p>
          <w:p w14:paraId="0CF992B1" w14:textId="77777777" w:rsidR="00962711" w:rsidRPr="00962711" w:rsidRDefault="00962711" w:rsidP="00962711">
            <w:pPr>
              <w:rPr>
                <w:rFonts w:ascii="Liberation Serif" w:eastAsia="SimSun" w:hAnsi="Liberation Serif" w:cs="Mangal" w:hint="eastAsia"/>
              </w:rPr>
            </w:pPr>
          </w:p>
          <w:p w14:paraId="5D7D4EDE" w14:textId="77777777" w:rsidR="00962711" w:rsidRPr="00962711" w:rsidRDefault="00962711" w:rsidP="00962711">
            <w:pPr>
              <w:rPr>
                <w:rFonts w:ascii="Liberation Serif" w:eastAsia="SimSun" w:hAnsi="Liberation Serif" w:cs="Mangal" w:hint="eastAsia"/>
              </w:rPr>
            </w:pPr>
          </w:p>
          <w:p w14:paraId="2B477ED2" w14:textId="77777777" w:rsidR="00962711" w:rsidRPr="00962711" w:rsidRDefault="00962711" w:rsidP="00962711">
            <w:pPr>
              <w:rPr>
                <w:rFonts w:ascii="Liberation Serif" w:eastAsia="SimSun" w:hAnsi="Liberation Serif" w:cs="Mangal" w:hint="eastAsia"/>
              </w:rPr>
            </w:pPr>
          </w:p>
          <w:p w14:paraId="70D90338" w14:textId="77777777" w:rsidR="00962711" w:rsidRPr="00962711" w:rsidRDefault="00962711" w:rsidP="00962711">
            <w:pPr>
              <w:rPr>
                <w:rFonts w:ascii="Liberation Serif" w:eastAsia="SimSun" w:hAnsi="Liberation Serif" w:cs="Mangal" w:hint="eastAsia"/>
              </w:rPr>
            </w:pPr>
          </w:p>
          <w:p w14:paraId="505D7FBE" w14:textId="77777777" w:rsidR="00962711" w:rsidRPr="00962711" w:rsidRDefault="00962711" w:rsidP="00962711">
            <w:pPr>
              <w:rPr>
                <w:rFonts w:ascii="Liberation Serif" w:eastAsia="SimSun" w:hAnsi="Liberation Serif" w:cs="Mangal" w:hint="eastAsia"/>
              </w:rPr>
            </w:pPr>
          </w:p>
          <w:p w14:paraId="2DFA745E"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1946ABA1" w14:textId="77777777" w:rsidTr="00EB1737">
        <w:trPr>
          <w:trHeight w:val="2460"/>
        </w:trPr>
        <w:tc>
          <w:tcPr>
            <w:tcW w:w="2328" w:type="dxa"/>
            <w:tcBorders>
              <w:top w:val="single" w:sz="4" w:space="0" w:color="auto"/>
              <w:left w:val="single" w:sz="4" w:space="0" w:color="auto"/>
              <w:bottom w:val="single" w:sz="4" w:space="0" w:color="auto"/>
              <w:right w:val="single" w:sz="4" w:space="0" w:color="auto"/>
            </w:tcBorders>
            <w:hideMark/>
          </w:tcPr>
          <w:p w14:paraId="7BE1FA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Интеллектуально-познавательная деятельность</w:t>
            </w:r>
          </w:p>
        </w:tc>
        <w:tc>
          <w:tcPr>
            <w:tcW w:w="3013" w:type="dxa"/>
            <w:tcBorders>
              <w:top w:val="single" w:sz="4" w:space="0" w:color="auto"/>
              <w:left w:val="single" w:sz="4" w:space="0" w:color="auto"/>
              <w:bottom w:val="single" w:sz="4" w:space="0" w:color="auto"/>
              <w:right w:val="single" w:sz="4" w:space="0" w:color="auto"/>
            </w:tcBorders>
          </w:tcPr>
          <w:p w14:paraId="2756EC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Муниципальный этап ВОШ</w:t>
            </w:r>
          </w:p>
          <w:p w14:paraId="4CCC7FB0" w14:textId="77777777" w:rsidR="00962711" w:rsidRPr="00962711" w:rsidRDefault="00962711" w:rsidP="00962711">
            <w:pPr>
              <w:rPr>
                <w:rFonts w:ascii="Liberation Serif" w:eastAsia="SimSun" w:hAnsi="Liberation Serif" w:cs="Mangal" w:hint="eastAsia"/>
                <w:sz w:val="24"/>
                <w:szCs w:val="24"/>
                <w:lang w:eastAsia="zh-CN"/>
              </w:rPr>
            </w:pPr>
          </w:p>
          <w:p w14:paraId="5C4B6E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Всероссийский конкурс Языкознания «Русский медвежонок -2023»</w:t>
            </w:r>
          </w:p>
          <w:p w14:paraId="54D0D1D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Предметные олимпиады </w:t>
            </w:r>
            <w:proofErr w:type="spellStart"/>
            <w:r w:rsidRPr="00962711">
              <w:rPr>
                <w:rFonts w:ascii="Liberation Serif" w:eastAsia="SimSun" w:hAnsi="Liberation Serif" w:cs="Mangal"/>
                <w:sz w:val="24"/>
                <w:szCs w:val="24"/>
                <w:lang w:eastAsia="zh-CN"/>
              </w:rPr>
              <w:t>ФГОСтест</w:t>
            </w:r>
            <w:proofErr w:type="spellEnd"/>
          </w:p>
        </w:tc>
        <w:tc>
          <w:tcPr>
            <w:tcW w:w="1054" w:type="dxa"/>
            <w:tcBorders>
              <w:top w:val="single" w:sz="4" w:space="0" w:color="auto"/>
              <w:left w:val="single" w:sz="4" w:space="0" w:color="auto"/>
              <w:bottom w:val="single" w:sz="4" w:space="0" w:color="auto"/>
              <w:right w:val="single" w:sz="4" w:space="0" w:color="auto"/>
            </w:tcBorders>
          </w:tcPr>
          <w:p w14:paraId="6A0EB0A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509B82BB" w14:textId="77777777" w:rsidR="00962711" w:rsidRPr="00962711" w:rsidRDefault="00962711" w:rsidP="00962711">
            <w:pPr>
              <w:rPr>
                <w:rFonts w:ascii="Liberation Serif" w:eastAsia="SimSun" w:hAnsi="Liberation Serif" w:cs="Mangal" w:hint="eastAsia"/>
                <w:sz w:val="24"/>
                <w:szCs w:val="24"/>
                <w:lang w:eastAsia="zh-CN"/>
              </w:rPr>
            </w:pPr>
          </w:p>
          <w:p w14:paraId="78F32323" w14:textId="77777777" w:rsidR="00962711" w:rsidRPr="00962711" w:rsidRDefault="00962711" w:rsidP="00962711">
            <w:pPr>
              <w:rPr>
                <w:rFonts w:ascii="Liberation Serif" w:eastAsia="SimSun" w:hAnsi="Liberation Serif" w:cs="Mangal" w:hint="eastAsia"/>
                <w:sz w:val="24"/>
                <w:szCs w:val="24"/>
                <w:lang w:eastAsia="zh-CN"/>
              </w:rPr>
            </w:pPr>
          </w:p>
          <w:p w14:paraId="2297E27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7D6ABBE" w14:textId="77777777" w:rsidR="00962711" w:rsidRPr="00962711" w:rsidRDefault="00962711" w:rsidP="00962711">
            <w:pPr>
              <w:rPr>
                <w:rFonts w:ascii="Liberation Serif" w:eastAsia="SimSun" w:hAnsi="Liberation Serif" w:cs="Mangal" w:hint="eastAsia"/>
                <w:sz w:val="24"/>
                <w:szCs w:val="24"/>
                <w:lang w:eastAsia="zh-CN"/>
              </w:rPr>
            </w:pPr>
          </w:p>
          <w:p w14:paraId="418775AF" w14:textId="77777777" w:rsidR="00962711" w:rsidRPr="00962711" w:rsidRDefault="00962711" w:rsidP="00962711">
            <w:pPr>
              <w:rPr>
                <w:rFonts w:ascii="Liberation Serif" w:eastAsia="SimSun" w:hAnsi="Liberation Serif" w:cs="Mangal" w:hint="eastAsia"/>
                <w:sz w:val="24"/>
                <w:szCs w:val="24"/>
                <w:lang w:eastAsia="zh-CN"/>
              </w:rPr>
            </w:pPr>
          </w:p>
          <w:p w14:paraId="04BA96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052734D2" w14:textId="77777777" w:rsidR="00962711" w:rsidRPr="00962711" w:rsidRDefault="00962711" w:rsidP="00962711">
            <w:pPr>
              <w:rPr>
                <w:rFonts w:ascii="Liberation Serif" w:eastAsia="SimSun" w:hAnsi="Liberation Serif" w:cs="Mangal" w:hint="eastAsia"/>
                <w:sz w:val="24"/>
                <w:szCs w:val="24"/>
                <w:lang w:eastAsia="zh-CN"/>
              </w:rPr>
            </w:pPr>
          </w:p>
          <w:p w14:paraId="4C221742"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52E316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ноябрь-декабрь</w:t>
            </w:r>
          </w:p>
          <w:p w14:paraId="6CF3FED4" w14:textId="77777777" w:rsidR="00962711" w:rsidRPr="00962711" w:rsidRDefault="00962711" w:rsidP="00962711">
            <w:pPr>
              <w:rPr>
                <w:rFonts w:ascii="Liberation Serif" w:eastAsia="SimSun" w:hAnsi="Liberation Serif" w:cs="Mangal" w:hint="eastAsia"/>
                <w:sz w:val="24"/>
                <w:szCs w:val="24"/>
                <w:lang w:eastAsia="zh-CN"/>
              </w:rPr>
            </w:pPr>
          </w:p>
          <w:p w14:paraId="6783FE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15.11</w:t>
            </w:r>
          </w:p>
          <w:p w14:paraId="4DCF2A9D" w14:textId="77777777" w:rsidR="00962711" w:rsidRPr="00962711" w:rsidRDefault="00962711" w:rsidP="00962711">
            <w:pPr>
              <w:rPr>
                <w:rFonts w:ascii="Liberation Serif" w:eastAsia="SimSun" w:hAnsi="Liberation Serif" w:cs="Mangal" w:hint="eastAsia"/>
                <w:sz w:val="24"/>
                <w:szCs w:val="24"/>
                <w:lang w:eastAsia="zh-CN"/>
              </w:rPr>
            </w:pPr>
          </w:p>
          <w:p w14:paraId="1FA2A01B" w14:textId="77777777" w:rsidR="00962711" w:rsidRPr="00962711" w:rsidRDefault="00962711" w:rsidP="00962711">
            <w:pPr>
              <w:rPr>
                <w:rFonts w:ascii="Liberation Serif" w:eastAsia="SimSun" w:hAnsi="Liberation Serif" w:cs="Mangal" w:hint="eastAsia"/>
                <w:sz w:val="24"/>
                <w:szCs w:val="24"/>
                <w:lang w:eastAsia="zh-CN"/>
              </w:rPr>
            </w:pPr>
          </w:p>
          <w:p w14:paraId="3CE4E1D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tcPr>
          <w:p w14:paraId="33B880C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4831D279" w14:textId="77777777" w:rsidR="00962711" w:rsidRPr="00962711" w:rsidRDefault="00962711" w:rsidP="00962711">
            <w:pPr>
              <w:rPr>
                <w:rFonts w:ascii="Liberation Serif" w:eastAsia="SimSun" w:hAnsi="Liberation Serif" w:cs="Mangal" w:hint="eastAsia"/>
                <w:sz w:val="24"/>
                <w:szCs w:val="24"/>
                <w:lang w:eastAsia="zh-CN"/>
              </w:rPr>
            </w:pPr>
          </w:p>
          <w:p w14:paraId="3A6446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 Андреева Е.С.</w:t>
            </w:r>
          </w:p>
          <w:p w14:paraId="340192D8" w14:textId="77777777" w:rsidR="00962711" w:rsidRPr="00962711" w:rsidRDefault="00962711" w:rsidP="00962711">
            <w:pPr>
              <w:rPr>
                <w:rFonts w:ascii="Liberation Serif" w:eastAsia="SimSun" w:hAnsi="Liberation Serif" w:cs="Mangal" w:hint="eastAsia"/>
                <w:sz w:val="24"/>
                <w:szCs w:val="24"/>
                <w:lang w:eastAsia="zh-CN"/>
              </w:rPr>
            </w:pPr>
          </w:p>
          <w:p w14:paraId="3B6B2A6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w:t>
            </w: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r w:rsidR="00962711" w:rsidRPr="00962711" w14:paraId="0E8C35F4"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732FCC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3013" w:type="dxa"/>
            <w:tcBorders>
              <w:top w:val="single" w:sz="4" w:space="0" w:color="auto"/>
              <w:left w:val="single" w:sz="4" w:space="0" w:color="auto"/>
              <w:bottom w:val="single" w:sz="4" w:space="0" w:color="auto"/>
              <w:right w:val="single" w:sz="4" w:space="0" w:color="auto"/>
            </w:tcBorders>
          </w:tcPr>
          <w:p w14:paraId="0A184E7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плакатов к Дню матери. Акция «Поздравляем!»</w:t>
            </w:r>
          </w:p>
          <w:p w14:paraId="6186DB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2.Районный конкурс детской фотографии «Супер-мама» (ко Дню матери)</w:t>
            </w:r>
          </w:p>
          <w:p w14:paraId="0D9EFCF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Подготовка к участию в районном мероприятии «Видео концерт к Дню освобождения </w:t>
            </w:r>
            <w:proofErr w:type="spellStart"/>
            <w:r w:rsidRPr="00962711">
              <w:rPr>
                <w:rFonts w:ascii="Liberation Serif" w:eastAsia="SimSun" w:hAnsi="Liberation Serif" w:cs="Mangal"/>
                <w:sz w:val="24"/>
                <w:szCs w:val="24"/>
                <w:lang w:eastAsia="zh-CN"/>
              </w:rPr>
              <w:t>г.Калинина</w:t>
            </w:r>
            <w:proofErr w:type="spellEnd"/>
            <w:r w:rsidRPr="00962711">
              <w:rPr>
                <w:rFonts w:ascii="Liberation Serif" w:eastAsia="SimSun" w:hAnsi="Liberation Serif" w:cs="Mangal"/>
                <w:sz w:val="24"/>
                <w:szCs w:val="24"/>
                <w:lang w:eastAsia="zh-CN"/>
              </w:rPr>
              <w:t>»</w:t>
            </w:r>
          </w:p>
        </w:tc>
        <w:tc>
          <w:tcPr>
            <w:tcW w:w="1054" w:type="dxa"/>
            <w:tcBorders>
              <w:top w:val="single" w:sz="4" w:space="0" w:color="auto"/>
              <w:left w:val="single" w:sz="4" w:space="0" w:color="auto"/>
              <w:bottom w:val="single" w:sz="4" w:space="0" w:color="auto"/>
              <w:right w:val="single" w:sz="4" w:space="0" w:color="auto"/>
            </w:tcBorders>
          </w:tcPr>
          <w:p w14:paraId="275C40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92A846B" w14:textId="77777777" w:rsidR="00962711" w:rsidRPr="00962711" w:rsidRDefault="00962711" w:rsidP="00962711">
            <w:pPr>
              <w:rPr>
                <w:rFonts w:ascii="Liberation Serif" w:eastAsia="SimSun" w:hAnsi="Liberation Serif" w:cs="Mangal" w:hint="eastAsia"/>
                <w:sz w:val="24"/>
                <w:szCs w:val="24"/>
                <w:lang w:eastAsia="zh-CN"/>
              </w:rPr>
            </w:pPr>
          </w:p>
          <w:p w14:paraId="0F26C69B" w14:textId="77777777" w:rsidR="00962711" w:rsidRPr="00962711" w:rsidRDefault="00962711" w:rsidP="00962711">
            <w:pPr>
              <w:rPr>
                <w:rFonts w:ascii="Liberation Serif" w:eastAsia="SimSun" w:hAnsi="Liberation Serif" w:cs="Mangal" w:hint="eastAsia"/>
                <w:sz w:val="24"/>
                <w:szCs w:val="24"/>
                <w:lang w:eastAsia="zh-CN"/>
              </w:rPr>
            </w:pPr>
          </w:p>
          <w:p w14:paraId="5D9DD1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tcPr>
          <w:p w14:paraId="0A7E91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неделя </w:t>
            </w:r>
          </w:p>
          <w:p w14:paraId="34984190" w14:textId="77777777" w:rsidR="00962711" w:rsidRPr="00962711" w:rsidRDefault="00962711" w:rsidP="00962711">
            <w:pPr>
              <w:rPr>
                <w:rFonts w:ascii="Liberation Serif" w:eastAsia="SimSun" w:hAnsi="Liberation Serif" w:cs="Mangal" w:hint="eastAsia"/>
                <w:sz w:val="24"/>
                <w:szCs w:val="24"/>
                <w:lang w:eastAsia="zh-CN"/>
              </w:rPr>
            </w:pPr>
          </w:p>
          <w:p w14:paraId="5017F2F3" w14:textId="77777777" w:rsidR="00962711" w:rsidRPr="00962711" w:rsidRDefault="00962711" w:rsidP="00962711">
            <w:pPr>
              <w:rPr>
                <w:rFonts w:ascii="Liberation Serif" w:eastAsia="SimSun" w:hAnsi="Liberation Serif" w:cs="Mangal" w:hint="eastAsia"/>
                <w:sz w:val="24"/>
                <w:szCs w:val="24"/>
                <w:lang w:eastAsia="zh-CN"/>
              </w:rPr>
            </w:pPr>
          </w:p>
          <w:p w14:paraId="41D032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октябрь-ноябрь</w:t>
            </w:r>
          </w:p>
        </w:tc>
        <w:tc>
          <w:tcPr>
            <w:tcW w:w="2078" w:type="dxa"/>
            <w:tcBorders>
              <w:top w:val="single" w:sz="4" w:space="0" w:color="auto"/>
              <w:left w:val="single" w:sz="4" w:space="0" w:color="auto"/>
              <w:bottom w:val="single" w:sz="4" w:space="0" w:color="auto"/>
              <w:right w:val="single" w:sz="4" w:space="0" w:color="auto"/>
            </w:tcBorders>
            <w:hideMark/>
          </w:tcPr>
          <w:p w14:paraId="6B327EC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0B37B9D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3E25E6D"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w:t>
            </w:r>
          </w:p>
          <w:p w14:paraId="4E4D6133" w14:textId="77777777" w:rsidR="00962711" w:rsidRPr="00962711" w:rsidRDefault="00962711" w:rsidP="00962711">
            <w:pPr>
              <w:rPr>
                <w:rFonts w:ascii="Liberation Serif" w:eastAsia="SimSun" w:hAnsi="Liberation Serif" w:cs="Mangal" w:hint="eastAsia"/>
                <w:sz w:val="24"/>
                <w:szCs w:val="24"/>
                <w:lang w:eastAsia="zh-CN"/>
              </w:rPr>
            </w:pPr>
          </w:p>
          <w:p w14:paraId="0996C70F" w14:textId="77777777" w:rsidR="00962711" w:rsidRPr="00962711" w:rsidRDefault="00962711" w:rsidP="00962711">
            <w:pPr>
              <w:rPr>
                <w:rFonts w:ascii="Liberation Serif" w:eastAsia="SimSun" w:hAnsi="Liberation Serif" w:cs="Mangal" w:hint="eastAsia"/>
                <w:sz w:val="24"/>
                <w:szCs w:val="24"/>
                <w:lang w:eastAsia="zh-CN"/>
              </w:rPr>
            </w:pPr>
          </w:p>
          <w:p w14:paraId="785F42A4" w14:textId="77777777" w:rsidR="00962711" w:rsidRPr="00962711" w:rsidRDefault="00962711" w:rsidP="00962711">
            <w:pPr>
              <w:rPr>
                <w:rFonts w:ascii="Liberation Serif" w:eastAsia="SimSun" w:hAnsi="Liberation Serif" w:cs="Mangal" w:hint="eastAsia"/>
                <w:sz w:val="24"/>
                <w:szCs w:val="24"/>
                <w:lang w:eastAsia="zh-CN"/>
              </w:rPr>
            </w:pPr>
          </w:p>
          <w:p w14:paraId="798C969E" w14:textId="77777777" w:rsidR="00962711" w:rsidRPr="00962711" w:rsidRDefault="00962711" w:rsidP="00962711">
            <w:pPr>
              <w:rPr>
                <w:rFonts w:ascii="Liberation Serif" w:eastAsia="SimSun" w:hAnsi="Liberation Serif" w:cs="Mangal" w:hint="eastAsia"/>
                <w:sz w:val="24"/>
                <w:szCs w:val="24"/>
                <w:lang w:eastAsia="zh-CN"/>
              </w:rPr>
            </w:pPr>
          </w:p>
          <w:p w14:paraId="217B3425"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рук-ли </w:t>
            </w:r>
            <w:proofErr w:type="spellStart"/>
            <w:r w:rsidRPr="00962711">
              <w:rPr>
                <w:rFonts w:ascii="Liberation Serif" w:eastAsia="SimSun" w:hAnsi="Liberation Serif" w:cs="Mangal"/>
                <w:sz w:val="24"/>
                <w:szCs w:val="24"/>
                <w:lang w:eastAsia="zh-CN"/>
              </w:rPr>
              <w:t>муз.кружков</w:t>
            </w:r>
            <w:proofErr w:type="spellEnd"/>
          </w:p>
        </w:tc>
      </w:tr>
      <w:tr w:rsidR="00962711" w:rsidRPr="00962711" w14:paraId="554DF67A" w14:textId="77777777" w:rsidTr="00EB1737">
        <w:tc>
          <w:tcPr>
            <w:tcW w:w="232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45D5869D" w14:textId="77777777" w:rsidTr="00EB1737">
              <w:trPr>
                <w:trHeight w:val="98"/>
              </w:trPr>
              <w:tc>
                <w:tcPr>
                  <w:tcW w:w="0" w:type="auto"/>
                  <w:tcBorders>
                    <w:top w:val="nil"/>
                    <w:left w:val="nil"/>
                    <w:bottom w:val="nil"/>
                    <w:right w:val="nil"/>
                  </w:tcBorders>
                  <w:hideMark/>
                </w:tcPr>
                <w:p w14:paraId="33FE8232"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lastRenderedPageBreak/>
                    <w:t xml:space="preserve">Экологическое и трудовое воспитание </w:t>
                  </w:r>
                </w:p>
              </w:tc>
            </w:tr>
          </w:tbl>
          <w:p w14:paraId="2B9A15B2" w14:textId="77777777" w:rsidR="00962711" w:rsidRPr="00962711" w:rsidRDefault="00962711" w:rsidP="00962711">
            <w:pPr>
              <w:rPr>
                <w:rFonts w:ascii="Liberation Serif" w:eastAsia="SimSun" w:hAnsi="Liberation Serif" w:cs="Mangal" w:hint="eastAsia"/>
              </w:rPr>
            </w:pPr>
          </w:p>
        </w:tc>
        <w:tc>
          <w:tcPr>
            <w:tcW w:w="3013" w:type="dxa"/>
            <w:tcBorders>
              <w:top w:val="single" w:sz="4" w:space="0" w:color="auto"/>
              <w:left w:val="single" w:sz="4" w:space="0" w:color="auto"/>
              <w:bottom w:val="single" w:sz="4" w:space="0" w:color="auto"/>
              <w:right w:val="single" w:sz="4" w:space="0" w:color="auto"/>
            </w:tcBorders>
            <w:hideMark/>
          </w:tcPr>
          <w:p w14:paraId="513F0D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w:t>
            </w:r>
            <w:proofErr w:type="gramStart"/>
            <w:r w:rsidRPr="00962711">
              <w:rPr>
                <w:rFonts w:ascii="Liberation Serif" w:eastAsia="SimSun" w:hAnsi="Liberation Serif" w:cs="Mangal"/>
                <w:sz w:val="24"/>
                <w:szCs w:val="24"/>
                <w:lang w:eastAsia="zh-CN"/>
              </w:rPr>
              <w:t>Дежурство  в</w:t>
            </w:r>
            <w:proofErr w:type="gramEnd"/>
            <w:r w:rsidRPr="00962711">
              <w:rPr>
                <w:rFonts w:ascii="Liberation Serif" w:eastAsia="SimSun" w:hAnsi="Liberation Serif" w:cs="Mangal"/>
                <w:sz w:val="24"/>
                <w:szCs w:val="24"/>
                <w:lang w:eastAsia="zh-CN"/>
              </w:rPr>
              <w:t xml:space="preserve"> классах.</w:t>
            </w:r>
          </w:p>
          <w:p w14:paraId="7AED3EC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r w:rsidRPr="00962711">
              <w:rPr>
                <w:rFonts w:ascii="Liberation Serif" w:eastAsia="SimSun" w:hAnsi="Liberation Serif" w:cs="Mangal"/>
                <w:sz w:val="24"/>
                <w:szCs w:val="24"/>
                <w:lang w:eastAsia="zh-CN"/>
              </w:rPr>
              <w:t xml:space="preserve"> </w:t>
            </w:r>
          </w:p>
        </w:tc>
        <w:tc>
          <w:tcPr>
            <w:tcW w:w="1054" w:type="dxa"/>
            <w:tcBorders>
              <w:top w:val="single" w:sz="4" w:space="0" w:color="auto"/>
              <w:left w:val="single" w:sz="4" w:space="0" w:color="auto"/>
              <w:bottom w:val="single" w:sz="4" w:space="0" w:color="auto"/>
              <w:right w:val="single" w:sz="4" w:space="0" w:color="auto"/>
            </w:tcBorders>
            <w:hideMark/>
          </w:tcPr>
          <w:p w14:paraId="7A8F086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C43223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274" w:type="dxa"/>
            <w:tcBorders>
              <w:top w:val="single" w:sz="4" w:space="0" w:color="auto"/>
              <w:left w:val="single" w:sz="4" w:space="0" w:color="auto"/>
              <w:bottom w:val="single" w:sz="4" w:space="0" w:color="auto"/>
              <w:right w:val="single" w:sz="4" w:space="0" w:color="auto"/>
            </w:tcBorders>
            <w:hideMark/>
          </w:tcPr>
          <w:p w14:paraId="1684E2D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02FE13F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tcPr>
          <w:p w14:paraId="684FB7E0"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3149F32A"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2AF578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Спортивно-оздоровительное воспитание</w:t>
            </w:r>
          </w:p>
        </w:tc>
        <w:tc>
          <w:tcPr>
            <w:tcW w:w="3013" w:type="dxa"/>
            <w:tcBorders>
              <w:top w:val="single" w:sz="4" w:space="0" w:color="auto"/>
              <w:left w:val="single" w:sz="4" w:space="0" w:color="auto"/>
              <w:bottom w:val="single" w:sz="4" w:space="0" w:color="auto"/>
              <w:right w:val="single" w:sz="4" w:space="0" w:color="auto"/>
            </w:tcBorders>
          </w:tcPr>
          <w:p w14:paraId="262023A1" w14:textId="77777777" w:rsidR="00962711" w:rsidRPr="00962711" w:rsidRDefault="00962711" w:rsidP="00944FBB">
            <w:pPr>
              <w:numPr>
                <w:ilvl w:val="0"/>
                <w:numId w:val="214"/>
              </w:numPr>
              <w:suppressAutoHyphens/>
              <w:ind w:left="360"/>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Международный день отказа от курения.</w:t>
            </w:r>
          </w:p>
          <w:p w14:paraId="3A03AB1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Открытое первенство УДО «ДДТ» </w:t>
            </w:r>
            <w:proofErr w:type="gramStart"/>
            <w:r w:rsidRPr="00962711">
              <w:rPr>
                <w:rFonts w:ascii="Liberation Serif" w:eastAsia="SimSun" w:hAnsi="Liberation Serif" w:cs="Mangal"/>
                <w:sz w:val="24"/>
                <w:szCs w:val="24"/>
                <w:lang w:eastAsia="zh-CN"/>
              </w:rPr>
              <w:t>по  шахматам</w:t>
            </w:r>
            <w:proofErr w:type="gramEnd"/>
            <w:r w:rsidRPr="00962711">
              <w:rPr>
                <w:rFonts w:ascii="Liberation Serif" w:eastAsia="SimSun" w:hAnsi="Liberation Serif" w:cs="Mangal"/>
                <w:sz w:val="24"/>
                <w:szCs w:val="24"/>
                <w:lang w:eastAsia="zh-CN"/>
              </w:rPr>
              <w:t>.</w:t>
            </w:r>
          </w:p>
          <w:p w14:paraId="39C81F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Открытое первенство УДО «ДДТ» по шашкам</w:t>
            </w:r>
          </w:p>
          <w:p w14:paraId="4D7D76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4. Работа кружков спортивной направленности </w:t>
            </w:r>
          </w:p>
          <w:p w14:paraId="61475169" w14:textId="77777777" w:rsidR="00962711" w:rsidRPr="00962711" w:rsidRDefault="00962711" w:rsidP="00962711">
            <w:pPr>
              <w:rPr>
                <w:rFonts w:ascii="Liberation Serif" w:eastAsia="SimSun" w:hAnsi="Liberation Serif" w:cs="Mangal" w:hint="eastAsia"/>
              </w:rPr>
            </w:pPr>
          </w:p>
        </w:tc>
        <w:tc>
          <w:tcPr>
            <w:tcW w:w="1054" w:type="dxa"/>
            <w:tcBorders>
              <w:top w:val="single" w:sz="4" w:space="0" w:color="auto"/>
              <w:left w:val="single" w:sz="4" w:space="0" w:color="auto"/>
              <w:bottom w:val="single" w:sz="4" w:space="0" w:color="auto"/>
              <w:right w:val="single" w:sz="4" w:space="0" w:color="auto"/>
            </w:tcBorders>
            <w:hideMark/>
          </w:tcPr>
          <w:p w14:paraId="080B0C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2AF11E8A" w14:textId="77777777" w:rsidR="00962711" w:rsidRPr="00962711" w:rsidRDefault="00962711" w:rsidP="00962711">
            <w:pPr>
              <w:rPr>
                <w:rFonts w:ascii="Liberation Serif" w:eastAsia="SimSun" w:hAnsi="Liberation Serif" w:cs="Mangal" w:hint="eastAsia"/>
                <w:sz w:val="24"/>
                <w:szCs w:val="24"/>
                <w:lang w:eastAsia="zh-CN"/>
              </w:rPr>
            </w:pPr>
          </w:p>
          <w:p w14:paraId="7F2D4C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7E194AF" w14:textId="77777777" w:rsidR="00962711" w:rsidRPr="00962711" w:rsidRDefault="00962711" w:rsidP="00962711">
            <w:pPr>
              <w:rPr>
                <w:rFonts w:ascii="Liberation Serif" w:eastAsia="SimSun" w:hAnsi="Liberation Serif" w:cs="Mangal" w:hint="eastAsia"/>
                <w:sz w:val="24"/>
                <w:szCs w:val="24"/>
                <w:lang w:eastAsia="zh-CN"/>
              </w:rPr>
            </w:pPr>
          </w:p>
          <w:p w14:paraId="7411A91B" w14:textId="77777777" w:rsidR="00962711" w:rsidRPr="00962711" w:rsidRDefault="00962711" w:rsidP="00962711">
            <w:pPr>
              <w:rPr>
                <w:rFonts w:ascii="Liberation Serif" w:eastAsia="SimSun" w:hAnsi="Liberation Serif" w:cs="Mangal" w:hint="eastAsia"/>
                <w:sz w:val="24"/>
                <w:szCs w:val="24"/>
                <w:lang w:eastAsia="zh-CN"/>
              </w:rPr>
            </w:pPr>
          </w:p>
          <w:p w14:paraId="64915F1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37FA50AC" w14:textId="77777777" w:rsidR="00962711" w:rsidRPr="00962711" w:rsidRDefault="00962711" w:rsidP="00962711">
            <w:pPr>
              <w:rPr>
                <w:rFonts w:ascii="Liberation Serif" w:eastAsia="SimSun" w:hAnsi="Liberation Serif" w:cs="Mangal" w:hint="eastAsia"/>
                <w:sz w:val="24"/>
                <w:szCs w:val="24"/>
                <w:lang w:eastAsia="zh-CN"/>
              </w:rPr>
            </w:pPr>
          </w:p>
          <w:p w14:paraId="18F5A35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hideMark/>
          </w:tcPr>
          <w:p w14:paraId="2288E8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16.11</w:t>
            </w:r>
          </w:p>
          <w:p w14:paraId="7940B5F4" w14:textId="77777777" w:rsidR="00962711" w:rsidRPr="00962711" w:rsidRDefault="00962711" w:rsidP="00962711">
            <w:pPr>
              <w:rPr>
                <w:rFonts w:ascii="Liberation Serif" w:eastAsia="SimSun" w:hAnsi="Liberation Serif" w:cs="Mangal" w:hint="eastAsia"/>
                <w:sz w:val="24"/>
                <w:szCs w:val="24"/>
                <w:lang w:eastAsia="zh-CN"/>
              </w:rPr>
            </w:pPr>
          </w:p>
          <w:p w14:paraId="429152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5C091CB2" w14:textId="77777777" w:rsidR="00962711" w:rsidRPr="00962711" w:rsidRDefault="00962711" w:rsidP="00962711">
            <w:pPr>
              <w:rPr>
                <w:rFonts w:ascii="Liberation Serif" w:eastAsia="SimSun" w:hAnsi="Liberation Serif" w:cs="Mangal" w:hint="eastAsia"/>
                <w:sz w:val="24"/>
                <w:szCs w:val="24"/>
                <w:lang w:eastAsia="zh-CN"/>
              </w:rPr>
            </w:pPr>
          </w:p>
          <w:p w14:paraId="649ECEE6" w14:textId="77777777" w:rsidR="00962711" w:rsidRPr="00962711" w:rsidRDefault="00962711" w:rsidP="00962711">
            <w:pPr>
              <w:rPr>
                <w:rFonts w:ascii="Liberation Serif" w:eastAsia="SimSun" w:hAnsi="Liberation Serif" w:cs="Mangal" w:hint="eastAsia"/>
                <w:sz w:val="24"/>
                <w:szCs w:val="24"/>
                <w:lang w:eastAsia="zh-CN"/>
              </w:rPr>
            </w:pPr>
          </w:p>
          <w:p w14:paraId="3B743F85" w14:textId="77777777" w:rsidR="00962711" w:rsidRPr="00962711" w:rsidRDefault="00962711" w:rsidP="00962711">
            <w:pPr>
              <w:rPr>
                <w:rFonts w:ascii="Liberation Serif" w:eastAsia="SimSun" w:hAnsi="Liberation Serif" w:cs="Mangal" w:hint="eastAsia"/>
                <w:sz w:val="24"/>
                <w:szCs w:val="24"/>
                <w:lang w:eastAsia="zh-CN"/>
              </w:rPr>
            </w:pPr>
          </w:p>
          <w:p w14:paraId="75B5B5B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2078" w:type="dxa"/>
            <w:tcBorders>
              <w:top w:val="single" w:sz="4" w:space="0" w:color="auto"/>
              <w:left w:val="single" w:sz="4" w:space="0" w:color="auto"/>
              <w:bottom w:val="single" w:sz="4" w:space="0" w:color="auto"/>
              <w:right w:val="single" w:sz="4" w:space="0" w:color="auto"/>
            </w:tcBorders>
            <w:hideMark/>
          </w:tcPr>
          <w:p w14:paraId="57093CF8"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874C9F1" w14:textId="77777777" w:rsidR="00962711" w:rsidRPr="00962711" w:rsidRDefault="00962711" w:rsidP="00962711">
            <w:pPr>
              <w:rPr>
                <w:rFonts w:ascii="Liberation Serif" w:eastAsia="SimSun" w:hAnsi="Liberation Serif" w:cs="Mangal" w:hint="eastAsia"/>
                <w:sz w:val="24"/>
                <w:szCs w:val="24"/>
                <w:lang w:eastAsia="zh-CN"/>
              </w:rPr>
            </w:pPr>
          </w:p>
          <w:p w14:paraId="5373DF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1F5F2B47" w14:textId="77777777" w:rsidR="00962711" w:rsidRPr="00962711" w:rsidRDefault="00962711" w:rsidP="00962711">
            <w:pPr>
              <w:rPr>
                <w:rFonts w:ascii="Liberation Serif" w:eastAsia="SimSun" w:hAnsi="Liberation Serif" w:cs="Mangal" w:hint="eastAsia"/>
                <w:sz w:val="24"/>
                <w:szCs w:val="24"/>
                <w:lang w:eastAsia="zh-CN"/>
              </w:rPr>
            </w:pPr>
          </w:p>
          <w:p w14:paraId="210BF30D" w14:textId="77777777" w:rsidR="00962711" w:rsidRPr="00962711" w:rsidRDefault="00962711" w:rsidP="00962711">
            <w:pPr>
              <w:rPr>
                <w:rFonts w:ascii="Liberation Serif" w:eastAsia="SimSun" w:hAnsi="Liberation Serif" w:cs="Mangal" w:hint="eastAsia"/>
                <w:sz w:val="24"/>
                <w:szCs w:val="24"/>
                <w:lang w:eastAsia="zh-CN"/>
              </w:rPr>
            </w:pPr>
          </w:p>
          <w:p w14:paraId="6277EC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2DB110C1" w14:textId="77777777" w:rsidR="00962711" w:rsidRPr="00962711" w:rsidRDefault="00962711" w:rsidP="00962711">
            <w:pPr>
              <w:rPr>
                <w:rFonts w:ascii="Liberation Serif" w:eastAsia="SimSun" w:hAnsi="Liberation Serif" w:cs="Mangal" w:hint="eastAsia"/>
                <w:sz w:val="24"/>
                <w:szCs w:val="24"/>
                <w:lang w:eastAsia="zh-CN"/>
              </w:rPr>
            </w:pPr>
          </w:p>
          <w:p w14:paraId="7CDC7A3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руководители кружков</w:t>
            </w:r>
          </w:p>
        </w:tc>
      </w:tr>
      <w:tr w:rsidR="00962711" w:rsidRPr="00962711" w14:paraId="423F7947"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7D0261E7"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3013" w:type="dxa"/>
            <w:tcBorders>
              <w:top w:val="single" w:sz="4" w:space="0" w:color="auto"/>
              <w:left w:val="single" w:sz="4" w:space="0" w:color="auto"/>
              <w:bottom w:val="single" w:sz="4" w:space="0" w:color="auto"/>
              <w:right w:val="single" w:sz="4" w:space="0" w:color="auto"/>
            </w:tcBorders>
            <w:hideMark/>
          </w:tcPr>
          <w:p w14:paraId="5F72DE5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расписанию.</w:t>
            </w:r>
          </w:p>
        </w:tc>
        <w:tc>
          <w:tcPr>
            <w:tcW w:w="1054" w:type="dxa"/>
            <w:tcBorders>
              <w:top w:val="single" w:sz="4" w:space="0" w:color="auto"/>
              <w:left w:val="single" w:sz="4" w:space="0" w:color="auto"/>
              <w:bottom w:val="single" w:sz="4" w:space="0" w:color="auto"/>
              <w:right w:val="single" w:sz="4" w:space="0" w:color="auto"/>
            </w:tcBorders>
            <w:hideMark/>
          </w:tcPr>
          <w:p w14:paraId="54C8A0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hideMark/>
          </w:tcPr>
          <w:p w14:paraId="2FC3044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78" w:type="dxa"/>
            <w:tcBorders>
              <w:top w:val="single" w:sz="4" w:space="0" w:color="auto"/>
              <w:left w:val="single" w:sz="4" w:space="0" w:color="auto"/>
              <w:bottom w:val="single" w:sz="4" w:space="0" w:color="auto"/>
              <w:right w:val="single" w:sz="4" w:space="0" w:color="auto"/>
            </w:tcBorders>
            <w:hideMark/>
          </w:tcPr>
          <w:p w14:paraId="678707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297D23D8"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181C806C"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3013" w:type="dxa"/>
            <w:tcBorders>
              <w:top w:val="single" w:sz="4" w:space="0" w:color="auto"/>
              <w:left w:val="single" w:sz="4" w:space="0" w:color="auto"/>
              <w:bottom w:val="single" w:sz="4" w:space="0" w:color="auto"/>
              <w:right w:val="single" w:sz="4" w:space="0" w:color="auto"/>
            </w:tcBorders>
            <w:hideMark/>
          </w:tcPr>
          <w:p w14:paraId="18776AB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1. Рейд – проверка сменной обуви, внешнего вида обучающихся. </w:t>
            </w:r>
          </w:p>
        </w:tc>
        <w:tc>
          <w:tcPr>
            <w:tcW w:w="1054" w:type="dxa"/>
            <w:tcBorders>
              <w:top w:val="single" w:sz="4" w:space="0" w:color="auto"/>
              <w:left w:val="single" w:sz="4" w:space="0" w:color="auto"/>
              <w:bottom w:val="single" w:sz="4" w:space="0" w:color="auto"/>
              <w:right w:val="single" w:sz="4" w:space="0" w:color="auto"/>
            </w:tcBorders>
          </w:tcPr>
          <w:p w14:paraId="384643F4"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7AA9AE1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tc>
        <w:tc>
          <w:tcPr>
            <w:tcW w:w="2078" w:type="dxa"/>
            <w:tcBorders>
              <w:top w:val="single" w:sz="4" w:space="0" w:color="auto"/>
              <w:left w:val="single" w:sz="4" w:space="0" w:color="auto"/>
              <w:bottom w:val="single" w:sz="4" w:space="0" w:color="auto"/>
              <w:right w:val="single" w:sz="4" w:space="0" w:color="auto"/>
            </w:tcBorders>
          </w:tcPr>
          <w:p w14:paraId="5A87DE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УЧКОМ</w:t>
            </w:r>
          </w:p>
        </w:tc>
      </w:tr>
      <w:tr w:rsidR="00962711" w:rsidRPr="00962711" w14:paraId="6FDCBB82"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40D4D65B"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3013" w:type="dxa"/>
            <w:tcBorders>
              <w:top w:val="single" w:sz="4" w:space="0" w:color="auto"/>
              <w:left w:val="single" w:sz="4" w:space="0" w:color="auto"/>
              <w:bottom w:val="single" w:sz="4" w:space="0" w:color="auto"/>
              <w:right w:val="single" w:sz="4" w:space="0" w:color="auto"/>
            </w:tcBorders>
            <w:hideMark/>
          </w:tcPr>
          <w:p w14:paraId="4030467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«группы риска», неуспевающих детей.</w:t>
            </w:r>
          </w:p>
          <w:p w14:paraId="170B075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2. Тематические классные часы (по планам </w:t>
            </w:r>
            <w:proofErr w:type="spellStart"/>
            <w:r w:rsidRPr="00962711">
              <w:rPr>
                <w:rFonts w:ascii="Liberation Serif" w:eastAsia="SimSun" w:hAnsi="Liberation Serif" w:cs="Mangal"/>
                <w:sz w:val="24"/>
                <w:szCs w:val="24"/>
                <w:lang w:eastAsia="zh-CN"/>
              </w:rPr>
              <w:t>кл</w:t>
            </w:r>
            <w:proofErr w:type="spellEnd"/>
            <w:r w:rsidRPr="00962711">
              <w:rPr>
                <w:rFonts w:ascii="Liberation Serif" w:eastAsia="SimSun" w:hAnsi="Liberation Serif" w:cs="Mangal"/>
                <w:sz w:val="24"/>
                <w:szCs w:val="24"/>
                <w:lang w:eastAsia="zh-CN"/>
              </w:rPr>
              <w:t xml:space="preserve">. рук-лей), беседы по </w:t>
            </w:r>
            <w:proofErr w:type="spellStart"/>
            <w:r w:rsidRPr="00962711">
              <w:rPr>
                <w:rFonts w:ascii="Liberation Serif" w:eastAsia="SimSun" w:hAnsi="Liberation Serif" w:cs="Mangal"/>
                <w:sz w:val="24"/>
                <w:szCs w:val="24"/>
                <w:lang w:eastAsia="zh-CN"/>
              </w:rPr>
              <w:t>здоровьесбережению</w:t>
            </w:r>
            <w:proofErr w:type="spellEnd"/>
            <w:r w:rsidRPr="00962711">
              <w:rPr>
                <w:rFonts w:ascii="Liberation Serif" w:eastAsia="SimSun" w:hAnsi="Liberation Serif" w:cs="Mangal"/>
                <w:sz w:val="24"/>
                <w:szCs w:val="24"/>
                <w:lang w:eastAsia="zh-CN"/>
              </w:rPr>
              <w:t>.</w:t>
            </w:r>
          </w:p>
        </w:tc>
        <w:tc>
          <w:tcPr>
            <w:tcW w:w="1054" w:type="dxa"/>
            <w:tcBorders>
              <w:top w:val="single" w:sz="4" w:space="0" w:color="auto"/>
              <w:left w:val="single" w:sz="4" w:space="0" w:color="auto"/>
              <w:bottom w:val="single" w:sz="4" w:space="0" w:color="auto"/>
              <w:right w:val="single" w:sz="4" w:space="0" w:color="auto"/>
            </w:tcBorders>
          </w:tcPr>
          <w:p w14:paraId="1D244C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49C5152" w14:textId="77777777" w:rsidR="00962711" w:rsidRPr="00962711" w:rsidRDefault="00962711" w:rsidP="00962711">
            <w:pPr>
              <w:rPr>
                <w:rFonts w:ascii="Liberation Serif" w:eastAsia="SimSun" w:hAnsi="Liberation Serif" w:cs="Mangal" w:hint="eastAsia"/>
                <w:sz w:val="24"/>
                <w:szCs w:val="24"/>
                <w:lang w:eastAsia="zh-CN"/>
              </w:rPr>
            </w:pPr>
          </w:p>
          <w:p w14:paraId="4BE87D4C" w14:textId="77777777" w:rsidR="00962711" w:rsidRPr="00962711" w:rsidRDefault="00962711" w:rsidP="00962711">
            <w:pPr>
              <w:rPr>
                <w:rFonts w:ascii="Liberation Serif" w:eastAsia="SimSun" w:hAnsi="Liberation Serif" w:cs="Mangal" w:hint="eastAsia"/>
                <w:sz w:val="24"/>
                <w:szCs w:val="24"/>
                <w:lang w:eastAsia="zh-CN"/>
              </w:rPr>
            </w:pPr>
          </w:p>
          <w:p w14:paraId="311BA387" w14:textId="77777777" w:rsidR="00962711" w:rsidRPr="00962711" w:rsidRDefault="00962711" w:rsidP="00962711">
            <w:pPr>
              <w:rPr>
                <w:rFonts w:ascii="Liberation Serif" w:eastAsia="SimSun" w:hAnsi="Liberation Serif" w:cs="Mangal" w:hint="eastAsia"/>
                <w:sz w:val="24"/>
                <w:szCs w:val="24"/>
                <w:lang w:eastAsia="zh-CN"/>
              </w:rPr>
            </w:pPr>
          </w:p>
          <w:p w14:paraId="0C5D40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274" w:type="dxa"/>
            <w:tcBorders>
              <w:top w:val="single" w:sz="4" w:space="0" w:color="auto"/>
              <w:left w:val="single" w:sz="4" w:space="0" w:color="auto"/>
              <w:bottom w:val="single" w:sz="4" w:space="0" w:color="auto"/>
              <w:right w:val="single" w:sz="4" w:space="0" w:color="auto"/>
            </w:tcBorders>
          </w:tcPr>
          <w:p w14:paraId="708002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79EA1BEF" w14:textId="77777777" w:rsidR="00962711" w:rsidRPr="00962711" w:rsidRDefault="00962711" w:rsidP="00962711">
            <w:pPr>
              <w:rPr>
                <w:rFonts w:ascii="Liberation Serif" w:eastAsia="SimSun" w:hAnsi="Liberation Serif" w:cs="Mangal" w:hint="eastAsia"/>
                <w:sz w:val="24"/>
                <w:szCs w:val="24"/>
                <w:lang w:eastAsia="zh-CN"/>
              </w:rPr>
            </w:pPr>
          </w:p>
          <w:p w14:paraId="253EA845" w14:textId="77777777" w:rsidR="00962711" w:rsidRPr="00962711" w:rsidRDefault="00962711" w:rsidP="00962711">
            <w:pPr>
              <w:rPr>
                <w:rFonts w:ascii="Liberation Serif" w:eastAsia="SimSun" w:hAnsi="Liberation Serif" w:cs="Mangal" w:hint="eastAsia"/>
                <w:sz w:val="24"/>
                <w:szCs w:val="24"/>
                <w:lang w:eastAsia="zh-CN"/>
              </w:rPr>
            </w:pPr>
          </w:p>
          <w:p w14:paraId="6FCA3010" w14:textId="77777777" w:rsidR="00962711" w:rsidRPr="00962711" w:rsidRDefault="00962711" w:rsidP="00962711">
            <w:pPr>
              <w:rPr>
                <w:rFonts w:ascii="Liberation Serif" w:eastAsia="SimSun" w:hAnsi="Liberation Serif" w:cs="Mangal" w:hint="eastAsia"/>
                <w:sz w:val="24"/>
                <w:szCs w:val="24"/>
                <w:lang w:eastAsia="zh-CN"/>
              </w:rPr>
            </w:pPr>
          </w:p>
          <w:p w14:paraId="3AA2BD3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2078" w:type="dxa"/>
            <w:tcBorders>
              <w:top w:val="single" w:sz="4" w:space="0" w:color="auto"/>
              <w:left w:val="single" w:sz="4" w:space="0" w:color="auto"/>
              <w:bottom w:val="single" w:sz="4" w:space="0" w:color="auto"/>
              <w:right w:val="single" w:sz="4" w:space="0" w:color="auto"/>
            </w:tcBorders>
          </w:tcPr>
          <w:p w14:paraId="1041B3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43A0A034" w14:textId="77777777" w:rsidR="00962711" w:rsidRPr="00962711" w:rsidRDefault="00962711" w:rsidP="00962711">
            <w:pPr>
              <w:rPr>
                <w:rFonts w:ascii="Liberation Serif" w:eastAsia="SimSun" w:hAnsi="Liberation Serif" w:cs="Mangal" w:hint="eastAsia"/>
                <w:sz w:val="24"/>
                <w:szCs w:val="24"/>
                <w:lang w:eastAsia="zh-CN"/>
              </w:rPr>
            </w:pPr>
          </w:p>
          <w:p w14:paraId="042ED691" w14:textId="77777777" w:rsidR="00962711" w:rsidRPr="00962711" w:rsidRDefault="00962711" w:rsidP="00962711">
            <w:pPr>
              <w:rPr>
                <w:rFonts w:ascii="Liberation Serif" w:eastAsia="SimSun" w:hAnsi="Liberation Serif" w:cs="Mangal" w:hint="eastAsia"/>
                <w:sz w:val="24"/>
                <w:szCs w:val="24"/>
                <w:lang w:eastAsia="zh-CN"/>
              </w:rPr>
            </w:pPr>
          </w:p>
          <w:p w14:paraId="13EA2CD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9C684AE" w14:textId="77777777" w:rsidR="00962711" w:rsidRPr="00962711" w:rsidRDefault="00962711" w:rsidP="00962711">
            <w:pPr>
              <w:rPr>
                <w:rFonts w:ascii="Liberation Serif" w:eastAsia="SimSun" w:hAnsi="Liberation Serif" w:cs="Mangal" w:hint="eastAsia"/>
              </w:rPr>
            </w:pPr>
          </w:p>
        </w:tc>
      </w:tr>
      <w:tr w:rsidR="00962711" w:rsidRPr="00962711" w14:paraId="6BE1E884"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02126231"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3013" w:type="dxa"/>
            <w:tcBorders>
              <w:top w:val="single" w:sz="4" w:space="0" w:color="auto"/>
              <w:left w:val="single" w:sz="4" w:space="0" w:color="auto"/>
              <w:bottom w:val="single" w:sz="4" w:space="0" w:color="auto"/>
              <w:right w:val="single" w:sz="4" w:space="0" w:color="auto"/>
            </w:tcBorders>
            <w:hideMark/>
          </w:tcPr>
          <w:p w14:paraId="164D9D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Тематические классные часы: ЗОЖ, о негативном влиянии ПАВ, борьба с вредными привычками.</w:t>
            </w:r>
          </w:p>
          <w:p w14:paraId="3AB0B324" w14:textId="77777777" w:rsidR="00962711" w:rsidRPr="00962711" w:rsidRDefault="00962711" w:rsidP="00962711">
            <w:pPr>
              <w:ind w:right="714"/>
              <w:rPr>
                <w:sz w:val="24"/>
                <w:szCs w:val="24"/>
              </w:rPr>
            </w:pPr>
            <w:r w:rsidRPr="00962711">
              <w:rPr>
                <w:rFonts w:ascii="Liberation Serif" w:eastAsia="SimSun" w:hAnsi="Liberation Serif" w:cs="Mangal"/>
                <w:sz w:val="24"/>
                <w:szCs w:val="24"/>
                <w:lang w:eastAsia="zh-CN"/>
              </w:rPr>
              <w:t xml:space="preserve">2. </w:t>
            </w:r>
            <w:r w:rsidRPr="00962711">
              <w:rPr>
                <w:sz w:val="24"/>
                <w:szCs w:val="24"/>
              </w:rPr>
              <w:t>Инструктаж по правилам безопасного</w:t>
            </w:r>
            <w:r w:rsidRPr="00962711">
              <w:rPr>
                <w:spacing w:val="1"/>
                <w:sz w:val="24"/>
                <w:szCs w:val="24"/>
              </w:rPr>
              <w:t xml:space="preserve"> </w:t>
            </w: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1"/>
                <w:sz w:val="24"/>
                <w:szCs w:val="24"/>
              </w:rPr>
              <w:t xml:space="preserve"> </w:t>
            </w:r>
            <w:r w:rsidRPr="00962711">
              <w:rPr>
                <w:sz w:val="24"/>
                <w:szCs w:val="24"/>
              </w:rPr>
              <w:t>водоемах</w:t>
            </w:r>
            <w:r w:rsidRPr="00962711">
              <w:rPr>
                <w:spacing w:val="-2"/>
                <w:sz w:val="24"/>
                <w:szCs w:val="24"/>
              </w:rPr>
              <w:t xml:space="preserve"> </w:t>
            </w:r>
            <w:r w:rsidRPr="00962711">
              <w:rPr>
                <w:sz w:val="24"/>
                <w:szCs w:val="24"/>
              </w:rPr>
              <w:t>в</w:t>
            </w:r>
            <w:r w:rsidRPr="00962711">
              <w:rPr>
                <w:spacing w:val="-2"/>
                <w:sz w:val="24"/>
                <w:szCs w:val="24"/>
              </w:rPr>
              <w:t xml:space="preserve"> </w:t>
            </w:r>
            <w:proofErr w:type="spellStart"/>
            <w:r w:rsidRPr="00962711">
              <w:rPr>
                <w:sz w:val="24"/>
                <w:szCs w:val="24"/>
              </w:rPr>
              <w:t>осенне</w:t>
            </w:r>
            <w:proofErr w:type="spellEnd"/>
            <w:r w:rsidRPr="00962711">
              <w:rPr>
                <w:spacing w:val="-1"/>
                <w:sz w:val="24"/>
                <w:szCs w:val="24"/>
              </w:rPr>
              <w:t xml:space="preserve"> </w:t>
            </w:r>
            <w:r w:rsidRPr="00962711">
              <w:rPr>
                <w:sz w:val="24"/>
                <w:szCs w:val="24"/>
              </w:rPr>
              <w:t>–</w:t>
            </w:r>
            <w:r w:rsidRPr="00962711">
              <w:rPr>
                <w:spacing w:val="-1"/>
                <w:sz w:val="24"/>
                <w:szCs w:val="24"/>
              </w:rPr>
              <w:t xml:space="preserve"> </w:t>
            </w:r>
            <w:r w:rsidRPr="00962711">
              <w:rPr>
                <w:sz w:val="24"/>
                <w:szCs w:val="24"/>
              </w:rPr>
              <w:t>зимний</w:t>
            </w:r>
          </w:p>
          <w:p w14:paraId="27D54A57" w14:textId="77777777" w:rsidR="00962711" w:rsidRPr="00962711" w:rsidRDefault="00962711" w:rsidP="00962711">
            <w:pPr>
              <w:rPr>
                <w:rFonts w:ascii="Liberation Serif" w:eastAsia="SimSun" w:hAnsi="Liberation Serif" w:cs="Mangal" w:hint="eastAsia"/>
              </w:rPr>
            </w:pPr>
            <w:r w:rsidRPr="00962711">
              <w:rPr>
                <w:sz w:val="24"/>
                <w:szCs w:val="24"/>
              </w:rPr>
              <w:t>период.</w:t>
            </w:r>
            <w:r w:rsidRPr="00962711">
              <w:rPr>
                <w:spacing w:val="-2"/>
                <w:sz w:val="24"/>
                <w:szCs w:val="24"/>
              </w:rPr>
              <w:t xml:space="preserve"> </w:t>
            </w:r>
            <w:r w:rsidRPr="00962711">
              <w:rPr>
                <w:sz w:val="24"/>
                <w:szCs w:val="24"/>
              </w:rPr>
              <w:t>Правила</w:t>
            </w:r>
            <w:r w:rsidRPr="00962711">
              <w:rPr>
                <w:spacing w:val="-3"/>
                <w:sz w:val="24"/>
                <w:szCs w:val="24"/>
              </w:rPr>
              <w:t xml:space="preserve"> </w:t>
            </w:r>
            <w:r w:rsidRPr="00962711">
              <w:rPr>
                <w:sz w:val="24"/>
                <w:szCs w:val="24"/>
              </w:rPr>
              <w:t>поведения</w:t>
            </w:r>
            <w:r w:rsidRPr="00962711">
              <w:rPr>
                <w:spacing w:val="-1"/>
                <w:sz w:val="24"/>
                <w:szCs w:val="24"/>
              </w:rPr>
              <w:t xml:space="preserve"> </w:t>
            </w:r>
            <w:r w:rsidRPr="00962711">
              <w:rPr>
                <w:sz w:val="24"/>
                <w:szCs w:val="24"/>
              </w:rPr>
              <w:t>на</w:t>
            </w:r>
            <w:r w:rsidRPr="00962711">
              <w:rPr>
                <w:spacing w:val="1"/>
                <w:sz w:val="24"/>
                <w:szCs w:val="24"/>
              </w:rPr>
              <w:t xml:space="preserve"> </w:t>
            </w:r>
            <w:r w:rsidRPr="00962711">
              <w:rPr>
                <w:sz w:val="24"/>
                <w:szCs w:val="24"/>
              </w:rPr>
              <w:t>льду.</w:t>
            </w:r>
          </w:p>
        </w:tc>
        <w:tc>
          <w:tcPr>
            <w:tcW w:w="1054" w:type="dxa"/>
            <w:tcBorders>
              <w:top w:val="single" w:sz="4" w:space="0" w:color="auto"/>
              <w:left w:val="single" w:sz="4" w:space="0" w:color="auto"/>
              <w:bottom w:val="single" w:sz="4" w:space="0" w:color="auto"/>
              <w:right w:val="single" w:sz="4" w:space="0" w:color="auto"/>
            </w:tcBorders>
          </w:tcPr>
          <w:p w14:paraId="3C91B26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C7658EF" w14:textId="77777777" w:rsidR="00962711" w:rsidRPr="00962711" w:rsidRDefault="00962711" w:rsidP="00962711">
            <w:pPr>
              <w:rPr>
                <w:rFonts w:ascii="Liberation Serif" w:eastAsia="SimSun" w:hAnsi="Liberation Serif" w:cs="Mangal" w:hint="eastAsia"/>
                <w:sz w:val="24"/>
                <w:szCs w:val="24"/>
                <w:lang w:eastAsia="zh-CN"/>
              </w:rPr>
            </w:pPr>
          </w:p>
          <w:p w14:paraId="233EAD28" w14:textId="77777777" w:rsidR="00962711" w:rsidRPr="00962711" w:rsidRDefault="00962711" w:rsidP="00962711">
            <w:pPr>
              <w:rPr>
                <w:rFonts w:ascii="Liberation Serif" w:eastAsia="SimSun" w:hAnsi="Liberation Serif" w:cs="Mangal" w:hint="eastAsia"/>
                <w:sz w:val="24"/>
                <w:szCs w:val="24"/>
                <w:lang w:eastAsia="zh-CN"/>
              </w:rPr>
            </w:pPr>
          </w:p>
          <w:p w14:paraId="36859353" w14:textId="77777777" w:rsidR="00962711" w:rsidRPr="00962711" w:rsidRDefault="00962711" w:rsidP="00962711">
            <w:pPr>
              <w:rPr>
                <w:rFonts w:ascii="Liberation Serif" w:eastAsia="SimSun" w:hAnsi="Liberation Serif" w:cs="Mangal" w:hint="eastAsia"/>
                <w:sz w:val="24"/>
                <w:szCs w:val="24"/>
                <w:lang w:eastAsia="zh-CN"/>
              </w:rPr>
            </w:pPr>
          </w:p>
          <w:p w14:paraId="3D71AF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D55154F" w14:textId="77777777" w:rsidR="00962711" w:rsidRPr="00962711" w:rsidRDefault="00962711" w:rsidP="00962711">
            <w:pPr>
              <w:rPr>
                <w:rFonts w:ascii="Liberation Serif" w:eastAsia="SimSun" w:hAnsi="Liberation Serif" w:cs="Mangal" w:hint="eastAsia"/>
                <w:sz w:val="24"/>
                <w:szCs w:val="24"/>
                <w:lang w:eastAsia="zh-CN"/>
              </w:rPr>
            </w:pPr>
          </w:p>
          <w:p w14:paraId="541F4925"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tcPr>
          <w:p w14:paraId="4F45FB4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w:t>
            </w:r>
          </w:p>
          <w:p w14:paraId="4AC62079" w14:textId="77777777" w:rsidR="00962711" w:rsidRPr="00962711" w:rsidRDefault="00962711" w:rsidP="00962711">
            <w:pPr>
              <w:rPr>
                <w:rFonts w:ascii="Liberation Serif" w:eastAsia="SimSun" w:hAnsi="Liberation Serif" w:cs="Mangal" w:hint="eastAsia"/>
                <w:sz w:val="24"/>
                <w:szCs w:val="24"/>
                <w:lang w:eastAsia="zh-CN"/>
              </w:rPr>
            </w:pPr>
          </w:p>
          <w:p w14:paraId="2DD88C96" w14:textId="77777777" w:rsidR="00962711" w:rsidRPr="00962711" w:rsidRDefault="00962711" w:rsidP="00962711">
            <w:pPr>
              <w:rPr>
                <w:rFonts w:ascii="Liberation Serif" w:eastAsia="SimSun" w:hAnsi="Liberation Serif" w:cs="Mangal" w:hint="eastAsia"/>
                <w:sz w:val="24"/>
                <w:szCs w:val="24"/>
                <w:lang w:eastAsia="zh-CN"/>
              </w:rPr>
            </w:pPr>
          </w:p>
          <w:p w14:paraId="67962D08" w14:textId="77777777" w:rsidR="00962711" w:rsidRPr="00962711" w:rsidRDefault="00962711" w:rsidP="00962711">
            <w:pPr>
              <w:rPr>
                <w:rFonts w:ascii="Liberation Serif" w:eastAsia="SimSun" w:hAnsi="Liberation Serif" w:cs="Mangal" w:hint="eastAsia"/>
                <w:sz w:val="24"/>
                <w:szCs w:val="24"/>
                <w:lang w:eastAsia="zh-CN"/>
              </w:rPr>
            </w:pPr>
          </w:p>
          <w:p w14:paraId="074A84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ноябрь</w:t>
            </w:r>
          </w:p>
          <w:p w14:paraId="50C00D6C" w14:textId="77777777" w:rsidR="00962711" w:rsidRPr="00962711" w:rsidRDefault="00962711" w:rsidP="00962711">
            <w:pPr>
              <w:rPr>
                <w:rFonts w:ascii="Liberation Serif" w:eastAsia="SimSun" w:hAnsi="Liberation Serif" w:cs="Mangal" w:hint="eastAsia"/>
                <w:sz w:val="24"/>
                <w:szCs w:val="24"/>
                <w:lang w:eastAsia="zh-CN"/>
              </w:rPr>
            </w:pPr>
          </w:p>
          <w:p w14:paraId="72CFCC56" w14:textId="77777777" w:rsidR="00962711" w:rsidRPr="00962711" w:rsidRDefault="00962711" w:rsidP="00962711">
            <w:pPr>
              <w:rPr>
                <w:rFonts w:ascii="Liberation Serif" w:eastAsia="SimSun" w:hAnsi="Liberation Serif" w:cs="Mangal" w:hint="eastAsia"/>
              </w:rPr>
            </w:pPr>
          </w:p>
        </w:tc>
        <w:tc>
          <w:tcPr>
            <w:tcW w:w="2078" w:type="dxa"/>
            <w:tcBorders>
              <w:top w:val="single" w:sz="4" w:space="0" w:color="auto"/>
              <w:left w:val="single" w:sz="4" w:space="0" w:color="auto"/>
              <w:bottom w:val="single" w:sz="4" w:space="0" w:color="auto"/>
              <w:right w:val="single" w:sz="4" w:space="0" w:color="auto"/>
            </w:tcBorders>
          </w:tcPr>
          <w:p w14:paraId="28DEF2D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C179FE4" w14:textId="77777777" w:rsidR="00962711" w:rsidRPr="00962711" w:rsidRDefault="00962711" w:rsidP="00962711">
            <w:pPr>
              <w:rPr>
                <w:rFonts w:ascii="Liberation Serif" w:eastAsia="SimSun" w:hAnsi="Liberation Serif" w:cs="Mangal" w:hint="eastAsia"/>
                <w:sz w:val="24"/>
                <w:szCs w:val="24"/>
                <w:lang w:eastAsia="zh-CN"/>
              </w:rPr>
            </w:pPr>
          </w:p>
          <w:p w14:paraId="015DA9A0" w14:textId="77777777" w:rsidR="00962711" w:rsidRPr="00962711" w:rsidRDefault="00962711" w:rsidP="00962711">
            <w:pPr>
              <w:rPr>
                <w:rFonts w:ascii="Liberation Serif" w:eastAsia="SimSun" w:hAnsi="Liberation Serif" w:cs="Mangal" w:hint="eastAsia"/>
                <w:sz w:val="24"/>
                <w:szCs w:val="24"/>
                <w:lang w:eastAsia="zh-CN"/>
              </w:rPr>
            </w:pPr>
          </w:p>
          <w:p w14:paraId="014110A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3828B2FB" w14:textId="77777777" w:rsidR="00962711" w:rsidRPr="00962711" w:rsidRDefault="00962711" w:rsidP="00962711">
            <w:pPr>
              <w:rPr>
                <w:rFonts w:ascii="Liberation Serif" w:eastAsia="SimSun" w:hAnsi="Liberation Serif" w:cs="Mangal" w:hint="eastAsia"/>
                <w:sz w:val="24"/>
                <w:szCs w:val="24"/>
                <w:lang w:eastAsia="zh-CN"/>
              </w:rPr>
            </w:pPr>
          </w:p>
          <w:p w14:paraId="0C6724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учитель ОБЖ, </w:t>
            </w:r>
            <w:proofErr w:type="spellStart"/>
            <w:r w:rsidRPr="00962711">
              <w:rPr>
                <w:rFonts w:ascii="Liberation Serif" w:eastAsia="SimSun" w:hAnsi="Liberation Serif" w:cs="Mangal"/>
                <w:sz w:val="24"/>
                <w:szCs w:val="24"/>
                <w:lang w:eastAsia="zh-CN"/>
              </w:rPr>
              <w:t>кл</w:t>
            </w:r>
            <w:proofErr w:type="spellEnd"/>
            <w:r w:rsidRPr="00962711">
              <w:rPr>
                <w:rFonts w:ascii="Liberation Serif" w:eastAsia="SimSun" w:hAnsi="Liberation Serif" w:cs="Mangal"/>
                <w:sz w:val="24"/>
                <w:szCs w:val="24"/>
                <w:lang w:eastAsia="zh-CN"/>
              </w:rPr>
              <w:t>. руководители</w:t>
            </w:r>
          </w:p>
        </w:tc>
      </w:tr>
      <w:tr w:rsidR="00962711" w:rsidRPr="00962711" w14:paraId="468AE49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54A20AAF"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3013" w:type="dxa"/>
            <w:tcBorders>
              <w:top w:val="single" w:sz="4" w:space="0" w:color="auto"/>
              <w:left w:val="single" w:sz="4" w:space="0" w:color="auto"/>
              <w:bottom w:val="single" w:sz="4" w:space="0" w:color="auto"/>
              <w:right w:val="single" w:sz="4" w:space="0" w:color="auto"/>
            </w:tcBorders>
            <w:hideMark/>
          </w:tcPr>
          <w:p w14:paraId="6780C9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Состояние работы по предупреждению правонарушений, формированию ЗОЖ (протоколы Совета Профилактики).</w:t>
            </w:r>
          </w:p>
        </w:tc>
        <w:tc>
          <w:tcPr>
            <w:tcW w:w="1054" w:type="dxa"/>
            <w:tcBorders>
              <w:top w:val="single" w:sz="4" w:space="0" w:color="auto"/>
              <w:left w:val="single" w:sz="4" w:space="0" w:color="auto"/>
              <w:bottom w:val="single" w:sz="4" w:space="0" w:color="auto"/>
              <w:right w:val="single" w:sz="4" w:space="0" w:color="auto"/>
            </w:tcBorders>
          </w:tcPr>
          <w:p w14:paraId="52CA5201"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hideMark/>
          </w:tcPr>
          <w:p w14:paraId="36B8C15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ноябрь-декабрь</w:t>
            </w:r>
          </w:p>
        </w:tc>
        <w:tc>
          <w:tcPr>
            <w:tcW w:w="2078" w:type="dxa"/>
            <w:tcBorders>
              <w:top w:val="single" w:sz="4" w:space="0" w:color="auto"/>
              <w:left w:val="single" w:sz="4" w:space="0" w:color="auto"/>
              <w:bottom w:val="single" w:sz="4" w:space="0" w:color="auto"/>
              <w:right w:val="single" w:sz="4" w:space="0" w:color="auto"/>
            </w:tcBorders>
            <w:hideMark/>
          </w:tcPr>
          <w:p w14:paraId="68DECDD2"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ЗамВР</w:t>
            </w:r>
            <w:proofErr w:type="spellEnd"/>
            <w:r w:rsidRPr="00962711">
              <w:rPr>
                <w:rFonts w:ascii="Liberation Serif" w:eastAsia="SimSun" w:hAnsi="Liberation Serif" w:cs="Mangal"/>
                <w:sz w:val="24"/>
                <w:szCs w:val="24"/>
                <w:lang w:eastAsia="zh-CN"/>
              </w:rPr>
              <w:t xml:space="preserve"> Прокофьева М.Ю.</w:t>
            </w:r>
          </w:p>
        </w:tc>
      </w:tr>
      <w:tr w:rsidR="00962711" w:rsidRPr="00962711" w14:paraId="2022C2DB" w14:textId="77777777" w:rsidTr="00EB1737">
        <w:tc>
          <w:tcPr>
            <w:tcW w:w="2328" w:type="dxa"/>
            <w:tcBorders>
              <w:top w:val="single" w:sz="4" w:space="0" w:color="auto"/>
              <w:left w:val="single" w:sz="4" w:space="0" w:color="auto"/>
              <w:bottom w:val="single" w:sz="4" w:space="0" w:color="auto"/>
              <w:right w:val="single" w:sz="4" w:space="0" w:color="auto"/>
            </w:tcBorders>
            <w:hideMark/>
          </w:tcPr>
          <w:p w14:paraId="5970D6B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3013" w:type="dxa"/>
            <w:tcBorders>
              <w:top w:val="single" w:sz="4" w:space="0" w:color="auto"/>
              <w:left w:val="single" w:sz="4" w:space="0" w:color="auto"/>
              <w:bottom w:val="single" w:sz="4" w:space="0" w:color="auto"/>
              <w:right w:val="single" w:sz="4" w:space="0" w:color="auto"/>
            </w:tcBorders>
            <w:hideMark/>
          </w:tcPr>
          <w:p w14:paraId="58E909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color w:val="00B050"/>
                <w:sz w:val="24"/>
                <w:szCs w:val="24"/>
                <w:lang w:eastAsia="zh-CN"/>
              </w:rPr>
              <w:t>1</w:t>
            </w:r>
            <w:r w:rsidRPr="00962711">
              <w:rPr>
                <w:rFonts w:ascii="Liberation Serif" w:eastAsia="SimSun" w:hAnsi="Liberation Serif" w:cs="Mangal"/>
                <w:sz w:val="24"/>
                <w:szCs w:val="24"/>
                <w:lang w:eastAsia="zh-CN"/>
              </w:rPr>
              <w:t xml:space="preserve">. Совещание при </w:t>
            </w:r>
            <w:proofErr w:type="spellStart"/>
            <w:proofErr w:type="gramStart"/>
            <w:r w:rsidRPr="00962711">
              <w:rPr>
                <w:rFonts w:ascii="Liberation Serif" w:eastAsia="SimSun" w:hAnsi="Liberation Serif" w:cs="Mangal"/>
                <w:sz w:val="24"/>
                <w:szCs w:val="24"/>
                <w:lang w:eastAsia="zh-CN"/>
              </w:rPr>
              <w:t>зам.директора</w:t>
            </w:r>
            <w:proofErr w:type="spellEnd"/>
            <w:proofErr w:type="gramEnd"/>
            <w:r w:rsidRPr="00962711">
              <w:rPr>
                <w:rFonts w:ascii="Liberation Serif" w:eastAsia="SimSun" w:hAnsi="Liberation Serif" w:cs="Mangal"/>
                <w:sz w:val="24"/>
                <w:szCs w:val="24"/>
                <w:lang w:eastAsia="zh-CN"/>
              </w:rPr>
              <w:t xml:space="preserve"> по ВР «Изучение и анализ состояния ВР в классе, предупреждение недостатков в работе </w:t>
            </w:r>
            <w:proofErr w:type="spellStart"/>
            <w:r w:rsidRPr="00962711">
              <w:rPr>
                <w:rFonts w:ascii="Liberation Serif" w:eastAsia="SimSun" w:hAnsi="Liberation Serif" w:cs="Mangal"/>
                <w:sz w:val="24"/>
                <w:szCs w:val="24"/>
                <w:lang w:eastAsia="zh-CN"/>
              </w:rPr>
              <w:t>кл.руководителя</w:t>
            </w:r>
            <w:proofErr w:type="spellEnd"/>
            <w:r w:rsidRPr="00962711">
              <w:rPr>
                <w:rFonts w:ascii="Liberation Serif" w:eastAsia="SimSun" w:hAnsi="Liberation Serif" w:cs="Mangal"/>
                <w:sz w:val="24"/>
                <w:szCs w:val="24"/>
                <w:lang w:eastAsia="zh-CN"/>
              </w:rPr>
              <w:t>».</w:t>
            </w:r>
          </w:p>
        </w:tc>
        <w:tc>
          <w:tcPr>
            <w:tcW w:w="1054" w:type="dxa"/>
            <w:tcBorders>
              <w:top w:val="single" w:sz="4" w:space="0" w:color="auto"/>
              <w:left w:val="single" w:sz="4" w:space="0" w:color="auto"/>
              <w:bottom w:val="single" w:sz="4" w:space="0" w:color="auto"/>
              <w:right w:val="single" w:sz="4" w:space="0" w:color="auto"/>
            </w:tcBorders>
          </w:tcPr>
          <w:p w14:paraId="7F22802F" w14:textId="77777777" w:rsidR="00962711" w:rsidRPr="00962711" w:rsidRDefault="00962711" w:rsidP="00962711">
            <w:pPr>
              <w:rPr>
                <w:rFonts w:ascii="Liberation Serif" w:eastAsia="SimSun" w:hAnsi="Liberation Serif" w:cs="Mangal" w:hint="eastAsia"/>
              </w:rPr>
            </w:pPr>
          </w:p>
        </w:tc>
        <w:tc>
          <w:tcPr>
            <w:tcW w:w="1274" w:type="dxa"/>
            <w:tcBorders>
              <w:top w:val="single" w:sz="4" w:space="0" w:color="auto"/>
              <w:left w:val="single" w:sz="4" w:space="0" w:color="auto"/>
              <w:bottom w:val="single" w:sz="4" w:space="0" w:color="auto"/>
              <w:right w:val="single" w:sz="4" w:space="0" w:color="auto"/>
            </w:tcBorders>
            <w:hideMark/>
          </w:tcPr>
          <w:p w14:paraId="699C751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ноябрь</w:t>
            </w:r>
          </w:p>
        </w:tc>
        <w:tc>
          <w:tcPr>
            <w:tcW w:w="2078" w:type="dxa"/>
            <w:tcBorders>
              <w:top w:val="single" w:sz="4" w:space="0" w:color="auto"/>
              <w:left w:val="single" w:sz="4" w:space="0" w:color="auto"/>
              <w:bottom w:val="single" w:sz="4" w:space="0" w:color="auto"/>
              <w:right w:val="single" w:sz="4" w:space="0" w:color="auto"/>
            </w:tcBorders>
            <w:hideMark/>
          </w:tcPr>
          <w:p w14:paraId="32451AD2"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bl>
    <w:p w14:paraId="709A19DB"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47"/>
        <w:gridCol w:w="2888"/>
        <w:gridCol w:w="1062"/>
        <w:gridCol w:w="1356"/>
        <w:gridCol w:w="1918"/>
      </w:tblGrid>
      <w:tr w:rsidR="00962711" w:rsidRPr="00962711" w14:paraId="1B3684CD"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62DEDFA4"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декабрь</w:t>
            </w:r>
          </w:p>
        </w:tc>
      </w:tr>
      <w:tr w:rsidR="00962711" w:rsidRPr="00962711" w14:paraId="43774C4F"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1591675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888" w:type="dxa"/>
            <w:tcBorders>
              <w:top w:val="single" w:sz="4" w:space="0" w:color="auto"/>
              <w:left w:val="single" w:sz="4" w:space="0" w:color="auto"/>
              <w:bottom w:val="single" w:sz="4" w:space="0" w:color="auto"/>
              <w:right w:val="single" w:sz="4" w:space="0" w:color="auto"/>
            </w:tcBorders>
            <w:hideMark/>
          </w:tcPr>
          <w:p w14:paraId="063752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освобождения </w:t>
            </w:r>
            <w:proofErr w:type="spellStart"/>
            <w:r w:rsidRPr="00962711">
              <w:rPr>
                <w:rFonts w:ascii="Liberation Serif" w:eastAsia="SimSun" w:hAnsi="Liberation Serif" w:cs="Mangal"/>
                <w:sz w:val="24"/>
                <w:szCs w:val="24"/>
                <w:lang w:eastAsia="zh-CN"/>
              </w:rPr>
              <w:t>Чуприяновки</w:t>
            </w:r>
            <w:proofErr w:type="spellEnd"/>
            <w:r w:rsidRPr="00962711">
              <w:rPr>
                <w:rFonts w:ascii="Liberation Serif" w:eastAsia="SimSun" w:hAnsi="Liberation Serif" w:cs="Mangal"/>
                <w:sz w:val="24"/>
                <w:szCs w:val="24"/>
                <w:lang w:eastAsia="zh-CN"/>
              </w:rPr>
              <w:t xml:space="preserve">, Калинина. </w:t>
            </w:r>
          </w:p>
          <w:p w14:paraId="13573C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Новый год</w:t>
            </w:r>
          </w:p>
        </w:tc>
        <w:tc>
          <w:tcPr>
            <w:tcW w:w="1062" w:type="dxa"/>
            <w:tcBorders>
              <w:top w:val="single" w:sz="4" w:space="0" w:color="auto"/>
              <w:left w:val="single" w:sz="4" w:space="0" w:color="auto"/>
              <w:bottom w:val="single" w:sz="4" w:space="0" w:color="auto"/>
              <w:right w:val="single" w:sz="4" w:space="0" w:color="auto"/>
            </w:tcBorders>
          </w:tcPr>
          <w:p w14:paraId="14C5F76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9B1B2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11E1CB6"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7B402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08.12,16.12</w:t>
            </w:r>
          </w:p>
          <w:p w14:paraId="6708E8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5BD50DD9"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178115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4E1CD72A" w14:textId="77777777" w:rsidR="00962711" w:rsidRPr="00962711" w:rsidRDefault="00962711" w:rsidP="00962711">
            <w:pPr>
              <w:rPr>
                <w:rFonts w:ascii="Liberation Serif" w:eastAsia="SimSun" w:hAnsi="Liberation Serif" w:cs="Mangal" w:hint="eastAsia"/>
              </w:rPr>
            </w:pPr>
          </w:p>
        </w:tc>
      </w:tr>
      <w:tr w:rsidR="00962711" w:rsidRPr="00962711" w14:paraId="2153D68C"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2B75BAC"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888" w:type="dxa"/>
            <w:tcBorders>
              <w:top w:val="single" w:sz="4" w:space="0" w:color="auto"/>
              <w:left w:val="single" w:sz="4" w:space="0" w:color="auto"/>
              <w:bottom w:val="single" w:sz="4" w:space="0" w:color="auto"/>
              <w:right w:val="single" w:sz="4" w:space="0" w:color="auto"/>
            </w:tcBorders>
          </w:tcPr>
          <w:p w14:paraId="5F44C1A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Всемирный день борьбы со СПИДом</w:t>
            </w:r>
          </w:p>
          <w:p w14:paraId="6BC7152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Международный день инвалидов</w:t>
            </w:r>
          </w:p>
          <w:p w14:paraId="4F82D3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День неизвестного солдата</w:t>
            </w:r>
          </w:p>
          <w:p w14:paraId="68EF420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Героев Отечества – памятная дата России</w:t>
            </w:r>
          </w:p>
          <w:p w14:paraId="3DC5B3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Международный день добровольца в России</w:t>
            </w:r>
          </w:p>
          <w:p w14:paraId="648814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 День Конституции России</w:t>
            </w:r>
          </w:p>
          <w:p w14:paraId="538F1D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 Тематические классные часы на темы: «Права и обязанности граждан РФ», «Главная книга страны», «Знай Конституцию своей страны» и т.д.</w:t>
            </w:r>
          </w:p>
          <w:p w14:paraId="346F59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8. День освобождения г. Калинина</w:t>
            </w:r>
          </w:p>
          <w:p w14:paraId="2EBA81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9.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xml:space="preserve">», «Моя семья», «Историческое просвещение». </w:t>
            </w:r>
          </w:p>
        </w:tc>
        <w:tc>
          <w:tcPr>
            <w:tcW w:w="1062" w:type="dxa"/>
            <w:tcBorders>
              <w:top w:val="single" w:sz="4" w:space="0" w:color="auto"/>
              <w:left w:val="single" w:sz="4" w:space="0" w:color="auto"/>
              <w:bottom w:val="single" w:sz="4" w:space="0" w:color="auto"/>
              <w:right w:val="single" w:sz="4" w:space="0" w:color="auto"/>
            </w:tcBorders>
          </w:tcPr>
          <w:p w14:paraId="441668F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AC6853B" w14:textId="77777777" w:rsidR="00962711" w:rsidRPr="00962711" w:rsidRDefault="00962711" w:rsidP="00962711">
            <w:pPr>
              <w:rPr>
                <w:rFonts w:ascii="Liberation Serif" w:eastAsia="SimSun" w:hAnsi="Liberation Serif" w:cs="Mangal" w:hint="eastAsia"/>
                <w:sz w:val="24"/>
                <w:szCs w:val="24"/>
                <w:lang w:eastAsia="zh-CN"/>
              </w:rPr>
            </w:pPr>
          </w:p>
          <w:p w14:paraId="1CF201A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B370A24" w14:textId="77777777" w:rsidR="00962711" w:rsidRPr="00962711" w:rsidRDefault="00962711" w:rsidP="00962711">
            <w:pPr>
              <w:rPr>
                <w:rFonts w:ascii="Liberation Serif" w:eastAsia="SimSun" w:hAnsi="Liberation Serif" w:cs="Mangal" w:hint="eastAsia"/>
                <w:sz w:val="24"/>
                <w:szCs w:val="24"/>
                <w:lang w:eastAsia="zh-CN"/>
              </w:rPr>
            </w:pPr>
          </w:p>
          <w:p w14:paraId="598CB4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5FD755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78B98E4" w14:textId="77777777" w:rsidR="00962711" w:rsidRPr="00962711" w:rsidRDefault="00962711" w:rsidP="00962711">
            <w:pPr>
              <w:rPr>
                <w:rFonts w:ascii="Liberation Serif" w:eastAsia="SimSun" w:hAnsi="Liberation Serif" w:cs="Mangal" w:hint="eastAsia"/>
                <w:sz w:val="24"/>
                <w:szCs w:val="24"/>
                <w:lang w:eastAsia="zh-CN"/>
              </w:rPr>
            </w:pPr>
          </w:p>
          <w:p w14:paraId="717560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F061FD9" w14:textId="77777777" w:rsidR="00962711" w:rsidRPr="00962711" w:rsidRDefault="00962711" w:rsidP="00962711">
            <w:pPr>
              <w:rPr>
                <w:rFonts w:ascii="Liberation Serif" w:eastAsia="SimSun" w:hAnsi="Liberation Serif" w:cs="Mangal" w:hint="eastAsia"/>
                <w:sz w:val="24"/>
                <w:szCs w:val="24"/>
                <w:lang w:eastAsia="zh-CN"/>
              </w:rPr>
            </w:pPr>
          </w:p>
          <w:p w14:paraId="69008F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59AF3E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48D06F2" w14:textId="77777777" w:rsidR="00962711" w:rsidRPr="00962711" w:rsidRDefault="00962711" w:rsidP="00962711">
            <w:pPr>
              <w:rPr>
                <w:rFonts w:ascii="Liberation Serif" w:eastAsia="SimSun" w:hAnsi="Liberation Serif" w:cs="Mangal" w:hint="eastAsia"/>
                <w:sz w:val="24"/>
                <w:szCs w:val="24"/>
                <w:lang w:eastAsia="zh-CN"/>
              </w:rPr>
            </w:pPr>
          </w:p>
          <w:p w14:paraId="215033B4" w14:textId="77777777" w:rsidR="00962711" w:rsidRPr="00962711" w:rsidRDefault="00962711" w:rsidP="00962711">
            <w:pPr>
              <w:rPr>
                <w:rFonts w:ascii="Liberation Serif" w:eastAsia="SimSun" w:hAnsi="Liberation Serif" w:cs="Mangal" w:hint="eastAsia"/>
                <w:sz w:val="24"/>
                <w:szCs w:val="24"/>
                <w:lang w:eastAsia="zh-CN"/>
              </w:rPr>
            </w:pPr>
          </w:p>
          <w:p w14:paraId="1CDC464D" w14:textId="77777777" w:rsidR="00962711" w:rsidRPr="00962711" w:rsidRDefault="00962711" w:rsidP="00962711">
            <w:pPr>
              <w:rPr>
                <w:rFonts w:ascii="Liberation Serif" w:eastAsia="SimSun" w:hAnsi="Liberation Serif" w:cs="Mangal" w:hint="eastAsia"/>
                <w:sz w:val="24"/>
                <w:szCs w:val="24"/>
                <w:lang w:eastAsia="zh-CN"/>
              </w:rPr>
            </w:pPr>
          </w:p>
          <w:p w14:paraId="4981BD81" w14:textId="77777777" w:rsidR="00962711" w:rsidRPr="00962711" w:rsidRDefault="00962711" w:rsidP="00962711">
            <w:pPr>
              <w:rPr>
                <w:rFonts w:ascii="Liberation Serif" w:eastAsia="SimSun" w:hAnsi="Liberation Serif" w:cs="Mangal" w:hint="eastAsia"/>
                <w:sz w:val="24"/>
                <w:szCs w:val="24"/>
                <w:lang w:eastAsia="zh-CN"/>
              </w:rPr>
            </w:pPr>
          </w:p>
          <w:p w14:paraId="114FED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24EC0D1" w14:textId="77777777" w:rsidR="00962711" w:rsidRPr="00962711" w:rsidRDefault="00962711" w:rsidP="00962711">
            <w:pPr>
              <w:rPr>
                <w:rFonts w:ascii="Liberation Serif" w:eastAsia="SimSun" w:hAnsi="Liberation Serif" w:cs="Mangal" w:hint="eastAsia"/>
                <w:sz w:val="24"/>
                <w:szCs w:val="24"/>
                <w:lang w:eastAsia="zh-CN"/>
              </w:rPr>
            </w:pPr>
          </w:p>
          <w:p w14:paraId="6247ED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C774C82" w14:textId="77777777" w:rsidR="00962711" w:rsidRPr="00962711" w:rsidRDefault="00962711" w:rsidP="00962711">
            <w:pPr>
              <w:rPr>
                <w:rFonts w:ascii="Liberation Serif" w:eastAsia="SimSun" w:hAnsi="Liberation Serif" w:cs="Mangal" w:hint="eastAsia"/>
                <w:sz w:val="24"/>
                <w:szCs w:val="24"/>
                <w:lang w:eastAsia="zh-CN"/>
              </w:rPr>
            </w:pPr>
          </w:p>
          <w:p w14:paraId="07BF1EED" w14:textId="77777777" w:rsidR="00962711" w:rsidRPr="00962711" w:rsidRDefault="00962711" w:rsidP="00962711">
            <w:pPr>
              <w:rPr>
                <w:rFonts w:ascii="Liberation Serif" w:eastAsia="SimSun" w:hAnsi="Liberation Serif" w:cs="Mangal" w:hint="eastAsia"/>
                <w:sz w:val="24"/>
                <w:szCs w:val="24"/>
                <w:lang w:eastAsia="zh-CN"/>
              </w:rPr>
            </w:pPr>
          </w:p>
          <w:p w14:paraId="4A121BC6"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33C065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01.12</w:t>
            </w:r>
          </w:p>
          <w:p w14:paraId="76F65EEA" w14:textId="77777777" w:rsidR="00962711" w:rsidRPr="00962711" w:rsidRDefault="00962711" w:rsidP="00962711">
            <w:pPr>
              <w:rPr>
                <w:rFonts w:ascii="Liberation Serif" w:eastAsia="SimSun" w:hAnsi="Liberation Serif" w:cs="Mangal" w:hint="eastAsia"/>
                <w:sz w:val="24"/>
                <w:szCs w:val="24"/>
                <w:lang w:eastAsia="zh-CN"/>
              </w:rPr>
            </w:pPr>
          </w:p>
          <w:p w14:paraId="64A422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07D067DB" w14:textId="77777777" w:rsidR="00962711" w:rsidRPr="00962711" w:rsidRDefault="00962711" w:rsidP="00962711">
            <w:pPr>
              <w:rPr>
                <w:rFonts w:ascii="Liberation Serif" w:eastAsia="SimSun" w:hAnsi="Liberation Serif" w:cs="Mangal" w:hint="eastAsia"/>
                <w:sz w:val="24"/>
                <w:szCs w:val="24"/>
                <w:lang w:eastAsia="zh-CN"/>
              </w:rPr>
            </w:pPr>
          </w:p>
          <w:p w14:paraId="612D045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170C57E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03.12</w:t>
            </w:r>
          </w:p>
          <w:p w14:paraId="4F94C14F" w14:textId="77777777" w:rsidR="00962711" w:rsidRPr="00962711" w:rsidRDefault="00962711" w:rsidP="00962711">
            <w:pPr>
              <w:rPr>
                <w:rFonts w:ascii="Liberation Serif" w:eastAsia="SimSun" w:hAnsi="Liberation Serif" w:cs="Mangal" w:hint="eastAsia"/>
                <w:sz w:val="24"/>
                <w:szCs w:val="24"/>
                <w:lang w:eastAsia="zh-CN"/>
              </w:rPr>
            </w:pPr>
          </w:p>
          <w:p w14:paraId="18C8DA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05.12</w:t>
            </w:r>
          </w:p>
          <w:p w14:paraId="6C7BE20A" w14:textId="77777777" w:rsidR="00962711" w:rsidRPr="00962711" w:rsidRDefault="00962711" w:rsidP="00962711">
            <w:pPr>
              <w:rPr>
                <w:rFonts w:ascii="Liberation Serif" w:eastAsia="SimSun" w:hAnsi="Liberation Serif" w:cs="Mangal" w:hint="eastAsia"/>
                <w:sz w:val="24"/>
                <w:szCs w:val="24"/>
                <w:lang w:eastAsia="zh-CN"/>
              </w:rPr>
            </w:pPr>
          </w:p>
          <w:p w14:paraId="679B9C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12.12</w:t>
            </w:r>
          </w:p>
          <w:p w14:paraId="57E2330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1BCD932E" w14:textId="77777777" w:rsidR="00962711" w:rsidRPr="00962711" w:rsidRDefault="00962711" w:rsidP="00962711">
            <w:pPr>
              <w:rPr>
                <w:rFonts w:ascii="Liberation Serif" w:eastAsia="SimSun" w:hAnsi="Liberation Serif" w:cs="Mangal" w:hint="eastAsia"/>
                <w:sz w:val="24"/>
                <w:szCs w:val="24"/>
                <w:lang w:eastAsia="zh-CN"/>
              </w:rPr>
            </w:pPr>
          </w:p>
          <w:p w14:paraId="3893FF30" w14:textId="77777777" w:rsidR="00962711" w:rsidRPr="00962711" w:rsidRDefault="00962711" w:rsidP="00962711">
            <w:pPr>
              <w:rPr>
                <w:rFonts w:ascii="Liberation Serif" w:eastAsia="SimSun" w:hAnsi="Liberation Serif" w:cs="Mangal" w:hint="eastAsia"/>
                <w:sz w:val="24"/>
                <w:szCs w:val="24"/>
                <w:lang w:eastAsia="zh-CN"/>
              </w:rPr>
            </w:pPr>
          </w:p>
          <w:p w14:paraId="20B1A61D" w14:textId="77777777" w:rsidR="00962711" w:rsidRPr="00962711" w:rsidRDefault="00962711" w:rsidP="00962711">
            <w:pPr>
              <w:rPr>
                <w:rFonts w:ascii="Liberation Serif" w:eastAsia="SimSun" w:hAnsi="Liberation Serif" w:cs="Mangal" w:hint="eastAsia"/>
                <w:sz w:val="24"/>
                <w:szCs w:val="24"/>
                <w:lang w:eastAsia="zh-CN"/>
              </w:rPr>
            </w:pPr>
          </w:p>
          <w:p w14:paraId="5A3E598F" w14:textId="77777777" w:rsidR="00962711" w:rsidRPr="00962711" w:rsidRDefault="00962711" w:rsidP="00962711">
            <w:pPr>
              <w:rPr>
                <w:rFonts w:ascii="Liberation Serif" w:eastAsia="SimSun" w:hAnsi="Liberation Serif" w:cs="Mangal" w:hint="eastAsia"/>
                <w:sz w:val="24"/>
                <w:szCs w:val="24"/>
                <w:lang w:eastAsia="zh-CN"/>
              </w:rPr>
            </w:pPr>
          </w:p>
          <w:p w14:paraId="24FEB7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16.12</w:t>
            </w:r>
          </w:p>
          <w:p w14:paraId="5AD3F4E2" w14:textId="77777777" w:rsidR="00962711" w:rsidRPr="00962711" w:rsidRDefault="00962711" w:rsidP="00962711">
            <w:pPr>
              <w:rPr>
                <w:rFonts w:ascii="Liberation Serif" w:eastAsia="SimSun" w:hAnsi="Liberation Serif" w:cs="Mangal" w:hint="eastAsia"/>
                <w:sz w:val="24"/>
                <w:szCs w:val="24"/>
                <w:lang w:eastAsia="zh-CN"/>
              </w:rPr>
            </w:pPr>
          </w:p>
          <w:p w14:paraId="10667472" w14:textId="77777777" w:rsidR="00962711" w:rsidRPr="00962711" w:rsidRDefault="00962711" w:rsidP="00962711">
            <w:pPr>
              <w:rPr>
                <w:rFonts w:ascii="Liberation Serif" w:eastAsia="SimSun" w:hAnsi="Liberation Serif" w:cs="Mangal" w:hint="eastAsia"/>
                <w:sz w:val="24"/>
                <w:szCs w:val="24"/>
                <w:lang w:eastAsia="zh-CN"/>
              </w:rPr>
            </w:pPr>
          </w:p>
          <w:p w14:paraId="458DF3EF"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71D3EC57"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6A1EC19C" w14:textId="77777777" w:rsidR="00962711" w:rsidRPr="00962711" w:rsidRDefault="00962711" w:rsidP="00962711">
            <w:pPr>
              <w:rPr>
                <w:rFonts w:ascii="Liberation Serif" w:eastAsia="SimSun" w:hAnsi="Liberation Serif" w:cs="Mangal" w:hint="eastAsia"/>
              </w:rPr>
            </w:pPr>
          </w:p>
          <w:p w14:paraId="38F66F30"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61146565" w14:textId="77777777" w:rsidR="00962711" w:rsidRPr="00962711" w:rsidRDefault="00962711" w:rsidP="00962711">
            <w:pPr>
              <w:rPr>
                <w:rFonts w:ascii="Liberation Serif" w:eastAsia="SimSun" w:hAnsi="Liberation Serif" w:cs="Mangal" w:hint="eastAsia"/>
              </w:rPr>
            </w:pPr>
          </w:p>
          <w:p w14:paraId="6682AF2D"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3E87493C" w14:textId="77777777" w:rsidR="00962711" w:rsidRPr="00962711" w:rsidRDefault="00962711" w:rsidP="00962711">
            <w:pPr>
              <w:rPr>
                <w:rFonts w:ascii="Liberation Serif" w:eastAsia="SimSun" w:hAnsi="Liberation Serif" w:cs="Mangal" w:hint="eastAsia"/>
              </w:rPr>
            </w:pPr>
          </w:p>
          <w:p w14:paraId="67114E3F"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1DF3C3B8" w14:textId="77777777" w:rsidR="00962711" w:rsidRPr="00962711" w:rsidRDefault="00962711" w:rsidP="00962711">
            <w:pPr>
              <w:rPr>
                <w:rFonts w:ascii="Liberation Serif" w:eastAsia="SimSun" w:hAnsi="Liberation Serif" w:cs="Mangal" w:hint="eastAsia"/>
              </w:rPr>
            </w:pPr>
          </w:p>
          <w:p w14:paraId="2BA834D9"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6F003BDA" w14:textId="77777777" w:rsidR="00962711" w:rsidRPr="00962711" w:rsidRDefault="00962711" w:rsidP="00962711">
            <w:pPr>
              <w:rPr>
                <w:rFonts w:ascii="Liberation Serif" w:eastAsia="SimSun" w:hAnsi="Liberation Serif" w:cs="Mangal" w:hint="eastAsia"/>
              </w:rPr>
            </w:pPr>
          </w:p>
          <w:p w14:paraId="7704FDE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 xml:space="preserve">Исайкина О.В., </w:t>
            </w: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158E3DF3" w14:textId="77777777" w:rsidR="00962711" w:rsidRPr="00962711" w:rsidRDefault="00962711" w:rsidP="00962711">
            <w:pPr>
              <w:rPr>
                <w:rFonts w:ascii="Liberation Serif" w:eastAsia="SimSun" w:hAnsi="Liberation Serif" w:cs="Mangal" w:hint="eastAsia"/>
              </w:rPr>
            </w:pPr>
          </w:p>
          <w:p w14:paraId="0CEB4675" w14:textId="77777777" w:rsidR="00962711" w:rsidRPr="00962711" w:rsidRDefault="00962711" w:rsidP="00962711">
            <w:pPr>
              <w:rPr>
                <w:rFonts w:ascii="Liberation Serif" w:eastAsia="SimSun" w:hAnsi="Liberation Serif" w:cs="Mangal" w:hint="eastAsia"/>
              </w:rPr>
            </w:pPr>
          </w:p>
          <w:p w14:paraId="38FAAC4E" w14:textId="77777777" w:rsidR="00962711" w:rsidRPr="00962711" w:rsidRDefault="00962711" w:rsidP="00962711">
            <w:pPr>
              <w:rPr>
                <w:rFonts w:ascii="Liberation Serif" w:eastAsia="SimSun" w:hAnsi="Liberation Serif" w:cs="Mangal" w:hint="eastAsia"/>
              </w:rPr>
            </w:pPr>
          </w:p>
          <w:p w14:paraId="03B0EFDA" w14:textId="77777777" w:rsidR="00962711" w:rsidRPr="00962711" w:rsidRDefault="00962711" w:rsidP="00962711">
            <w:pPr>
              <w:rPr>
                <w:rFonts w:ascii="Liberation Serif" w:eastAsia="SimSun" w:hAnsi="Liberation Serif" w:cs="Mangal" w:hint="eastAsia"/>
              </w:rPr>
            </w:pPr>
          </w:p>
          <w:p w14:paraId="35EE248F" w14:textId="77777777" w:rsidR="00962711" w:rsidRPr="00962711" w:rsidRDefault="00962711" w:rsidP="00962711">
            <w:pPr>
              <w:rPr>
                <w:rFonts w:ascii="Liberation Serif" w:eastAsia="SimSun" w:hAnsi="Liberation Serif" w:cs="Mangal" w:hint="eastAsia"/>
              </w:rPr>
            </w:pPr>
          </w:p>
          <w:p w14:paraId="0BFD5B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Совет Музея</w:t>
            </w:r>
          </w:p>
          <w:p w14:paraId="11B7260F" w14:textId="77777777" w:rsidR="00962711" w:rsidRPr="00962711" w:rsidRDefault="00962711" w:rsidP="00962711">
            <w:pPr>
              <w:rPr>
                <w:rFonts w:ascii="Liberation Serif" w:eastAsia="SimSun" w:hAnsi="Liberation Serif" w:cs="Mangal" w:hint="eastAsia"/>
              </w:rPr>
            </w:pPr>
          </w:p>
          <w:p w14:paraId="3A3BC07A"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22AA5A3E"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285A84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888" w:type="dxa"/>
            <w:tcBorders>
              <w:top w:val="single" w:sz="4" w:space="0" w:color="auto"/>
              <w:left w:val="single" w:sz="4" w:space="0" w:color="auto"/>
              <w:bottom w:val="single" w:sz="4" w:space="0" w:color="auto"/>
              <w:right w:val="single" w:sz="4" w:space="0" w:color="auto"/>
            </w:tcBorders>
            <w:hideMark/>
          </w:tcPr>
          <w:p w14:paraId="339E4703" w14:textId="77777777" w:rsidR="00962711" w:rsidRPr="00962711" w:rsidRDefault="00962711" w:rsidP="00944FBB">
            <w:pPr>
              <w:numPr>
                <w:ilvl w:val="0"/>
                <w:numId w:val="220"/>
              </w:numPr>
              <w:suppressAutoHyphens/>
              <w:contextualSpacing/>
              <w:rPr>
                <w:szCs w:val="24"/>
              </w:rPr>
            </w:pPr>
            <w:r w:rsidRPr="00962711">
              <w:rPr>
                <w:szCs w:val="24"/>
              </w:rPr>
              <w:t>Муниципальный этап ВОШ</w:t>
            </w:r>
          </w:p>
          <w:p w14:paraId="5A171EF9" w14:textId="77777777" w:rsidR="00962711" w:rsidRPr="00962711" w:rsidRDefault="00962711" w:rsidP="00962711">
            <w:pPr>
              <w:ind w:left="259" w:firstLine="706"/>
              <w:jc w:val="both"/>
              <w:rPr>
                <w:szCs w:val="24"/>
              </w:rPr>
            </w:pPr>
          </w:p>
          <w:p w14:paraId="440C0AFA" w14:textId="77777777" w:rsidR="00962711" w:rsidRPr="00962711" w:rsidRDefault="00962711" w:rsidP="00944FBB">
            <w:pPr>
              <w:numPr>
                <w:ilvl w:val="0"/>
                <w:numId w:val="220"/>
              </w:numPr>
              <w:suppressAutoHyphens/>
              <w:contextualSpacing/>
              <w:rPr>
                <w:szCs w:val="24"/>
              </w:rPr>
            </w:pPr>
            <w:r w:rsidRPr="00962711">
              <w:rPr>
                <w:szCs w:val="24"/>
              </w:rPr>
              <w:t xml:space="preserve">Предметные олимпиады </w:t>
            </w:r>
            <w:proofErr w:type="spellStart"/>
            <w:r w:rsidRPr="00962711">
              <w:rPr>
                <w:szCs w:val="24"/>
              </w:rPr>
              <w:t>ФГОСтест</w:t>
            </w:r>
            <w:proofErr w:type="spellEnd"/>
            <w:r w:rsidRPr="00962711">
              <w:rPr>
                <w:szCs w:val="24"/>
              </w:rPr>
              <w:t xml:space="preserve"> (физико-математический цикл)</w:t>
            </w:r>
          </w:p>
          <w:p w14:paraId="1D0DEE77" w14:textId="77777777" w:rsidR="00962711" w:rsidRPr="00962711" w:rsidRDefault="00962711" w:rsidP="00944FBB">
            <w:pPr>
              <w:numPr>
                <w:ilvl w:val="0"/>
                <w:numId w:val="220"/>
              </w:numPr>
              <w:suppressAutoHyphens/>
              <w:contextualSpacing/>
            </w:pPr>
            <w:r w:rsidRPr="00962711">
              <w:t xml:space="preserve">Районный конкурс </w:t>
            </w:r>
            <w:proofErr w:type="spellStart"/>
            <w:r w:rsidRPr="00962711">
              <w:t>тенического</w:t>
            </w:r>
            <w:proofErr w:type="spellEnd"/>
            <w:r w:rsidRPr="00962711">
              <w:t xml:space="preserve"> творчества «Компьютерная графика»</w:t>
            </w:r>
          </w:p>
          <w:p w14:paraId="3A82164F" w14:textId="77777777" w:rsidR="00962711" w:rsidRPr="00962711" w:rsidRDefault="00962711" w:rsidP="00944FBB">
            <w:pPr>
              <w:numPr>
                <w:ilvl w:val="0"/>
                <w:numId w:val="220"/>
              </w:numPr>
              <w:suppressAutoHyphens/>
              <w:contextualSpacing/>
            </w:pPr>
            <w:r w:rsidRPr="00962711">
              <w:t>Межмуниципальный ИКТ-фестиваль, заключительный этап.</w:t>
            </w:r>
          </w:p>
        </w:tc>
        <w:tc>
          <w:tcPr>
            <w:tcW w:w="1062" w:type="dxa"/>
            <w:tcBorders>
              <w:top w:val="single" w:sz="4" w:space="0" w:color="auto"/>
              <w:left w:val="single" w:sz="4" w:space="0" w:color="auto"/>
              <w:bottom w:val="single" w:sz="4" w:space="0" w:color="auto"/>
              <w:right w:val="single" w:sz="4" w:space="0" w:color="auto"/>
            </w:tcBorders>
          </w:tcPr>
          <w:p w14:paraId="2B9EAE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01A0758D" w14:textId="77777777" w:rsidR="00962711" w:rsidRPr="00962711" w:rsidRDefault="00962711" w:rsidP="00962711">
            <w:pPr>
              <w:rPr>
                <w:rFonts w:ascii="Liberation Serif" w:eastAsia="SimSun" w:hAnsi="Liberation Serif" w:cs="Mangal" w:hint="eastAsia"/>
                <w:sz w:val="24"/>
                <w:szCs w:val="24"/>
                <w:lang w:eastAsia="zh-CN"/>
              </w:rPr>
            </w:pPr>
          </w:p>
          <w:p w14:paraId="03CA4D03" w14:textId="77777777" w:rsidR="00962711" w:rsidRPr="00962711" w:rsidRDefault="00962711" w:rsidP="00962711">
            <w:pPr>
              <w:rPr>
                <w:rFonts w:ascii="Liberation Serif" w:eastAsia="SimSun" w:hAnsi="Liberation Serif" w:cs="Mangal" w:hint="eastAsia"/>
                <w:sz w:val="24"/>
                <w:szCs w:val="24"/>
                <w:lang w:eastAsia="zh-CN"/>
              </w:rPr>
            </w:pPr>
          </w:p>
          <w:p w14:paraId="02F914B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289C0D99" w14:textId="77777777" w:rsidR="00962711" w:rsidRPr="00962711" w:rsidRDefault="00962711" w:rsidP="00962711">
            <w:pPr>
              <w:rPr>
                <w:rFonts w:ascii="Liberation Serif" w:eastAsia="SimSun" w:hAnsi="Liberation Serif" w:cs="Mangal" w:hint="eastAsia"/>
                <w:sz w:val="24"/>
                <w:szCs w:val="24"/>
                <w:lang w:eastAsia="zh-CN"/>
              </w:rPr>
            </w:pPr>
          </w:p>
          <w:p w14:paraId="05C276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1051E2A4"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307066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 УО</w:t>
            </w:r>
          </w:p>
          <w:p w14:paraId="632B3D8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0CE4C43B" w14:textId="77777777" w:rsidR="00962711" w:rsidRPr="00962711" w:rsidRDefault="00962711" w:rsidP="00962711">
            <w:pPr>
              <w:rPr>
                <w:rFonts w:ascii="Liberation Serif" w:eastAsia="SimSun" w:hAnsi="Liberation Serif" w:cs="Mangal" w:hint="eastAsia"/>
                <w:sz w:val="24"/>
                <w:szCs w:val="24"/>
                <w:lang w:eastAsia="zh-CN"/>
              </w:rPr>
            </w:pPr>
          </w:p>
          <w:p w14:paraId="3F48D0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декабрь-январь</w:t>
            </w:r>
          </w:p>
          <w:p w14:paraId="6782A347" w14:textId="77777777" w:rsidR="00962711" w:rsidRPr="00962711" w:rsidRDefault="00962711" w:rsidP="00962711">
            <w:pPr>
              <w:rPr>
                <w:rFonts w:ascii="Liberation Serif" w:eastAsia="SimSun" w:hAnsi="Liberation Serif" w:cs="Mangal" w:hint="eastAsia"/>
                <w:sz w:val="24"/>
                <w:szCs w:val="24"/>
                <w:lang w:eastAsia="zh-CN"/>
              </w:rPr>
            </w:pPr>
          </w:p>
          <w:p w14:paraId="19BEBC94" w14:textId="77777777" w:rsidR="00962711" w:rsidRPr="00962711" w:rsidRDefault="00962711" w:rsidP="00962711">
            <w:pPr>
              <w:rPr>
                <w:rFonts w:ascii="Liberation Serif" w:eastAsia="SimSun" w:hAnsi="Liberation Serif" w:cs="Mangal" w:hint="eastAsia"/>
                <w:sz w:val="24"/>
                <w:szCs w:val="24"/>
                <w:lang w:eastAsia="zh-CN"/>
              </w:rPr>
            </w:pPr>
          </w:p>
          <w:p w14:paraId="45552ED1" w14:textId="77777777" w:rsidR="00962711" w:rsidRPr="00962711" w:rsidRDefault="00962711" w:rsidP="00962711">
            <w:pPr>
              <w:rPr>
                <w:rFonts w:ascii="Liberation Serif" w:eastAsia="SimSun" w:hAnsi="Liberation Serif" w:cs="Mangal" w:hint="eastAsia"/>
                <w:sz w:val="24"/>
                <w:szCs w:val="24"/>
                <w:lang w:eastAsia="zh-CN"/>
              </w:rPr>
            </w:pPr>
          </w:p>
          <w:p w14:paraId="6FF1D27A" w14:textId="77777777" w:rsidR="00962711" w:rsidRPr="00962711" w:rsidRDefault="00962711" w:rsidP="00962711">
            <w:pPr>
              <w:rPr>
                <w:rFonts w:ascii="Liberation Serif" w:eastAsia="SimSun" w:hAnsi="Liberation Serif" w:cs="Mangal" w:hint="eastAsia"/>
                <w:sz w:val="24"/>
                <w:szCs w:val="24"/>
                <w:lang w:eastAsia="zh-CN"/>
              </w:rPr>
            </w:pPr>
          </w:p>
          <w:p w14:paraId="2B248842" w14:textId="77777777" w:rsidR="00962711" w:rsidRPr="00962711" w:rsidRDefault="00962711" w:rsidP="00962711">
            <w:pPr>
              <w:rPr>
                <w:rFonts w:ascii="Liberation Serif" w:eastAsia="SimSun" w:hAnsi="Liberation Serif" w:cs="Mangal" w:hint="eastAsia"/>
                <w:sz w:val="24"/>
                <w:szCs w:val="24"/>
                <w:lang w:eastAsia="zh-CN"/>
              </w:rPr>
            </w:pPr>
          </w:p>
          <w:p w14:paraId="338C22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22099ACF"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6584B0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2E6936F3" w14:textId="77777777" w:rsidR="00962711" w:rsidRPr="00962711" w:rsidRDefault="00962711" w:rsidP="00962711">
            <w:pPr>
              <w:rPr>
                <w:rFonts w:ascii="Liberation Serif" w:eastAsia="SimSun" w:hAnsi="Liberation Serif" w:cs="Mangal" w:hint="eastAsia"/>
                <w:sz w:val="24"/>
                <w:szCs w:val="24"/>
                <w:lang w:eastAsia="zh-CN"/>
              </w:rPr>
            </w:pPr>
          </w:p>
          <w:p w14:paraId="156DE39E"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33C1E7FC" w14:textId="77777777" w:rsidR="00962711" w:rsidRPr="00962711" w:rsidRDefault="00962711" w:rsidP="00962711">
            <w:pPr>
              <w:rPr>
                <w:rFonts w:ascii="Liberation Serif" w:eastAsia="SimSun" w:hAnsi="Liberation Serif" w:cs="Mangal" w:hint="eastAsia"/>
                <w:sz w:val="24"/>
                <w:szCs w:val="24"/>
                <w:lang w:eastAsia="zh-CN"/>
              </w:rPr>
            </w:pPr>
          </w:p>
          <w:p w14:paraId="30ED823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Малышева Л.О., Андреева Е.С.</w:t>
            </w:r>
          </w:p>
        </w:tc>
      </w:tr>
      <w:tr w:rsidR="00962711" w:rsidRPr="00962711" w14:paraId="014B7680"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7C54CE9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888" w:type="dxa"/>
            <w:tcBorders>
              <w:top w:val="single" w:sz="4" w:space="0" w:color="auto"/>
              <w:left w:val="single" w:sz="4" w:space="0" w:color="auto"/>
              <w:bottom w:val="single" w:sz="4" w:space="0" w:color="auto"/>
              <w:right w:val="single" w:sz="4" w:space="0" w:color="auto"/>
            </w:tcBorders>
          </w:tcPr>
          <w:p w14:paraId="5C858C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Подготовка концерта к Дню освобождения </w:t>
            </w:r>
            <w:proofErr w:type="spellStart"/>
            <w:r w:rsidRPr="00962711">
              <w:rPr>
                <w:rFonts w:ascii="Liberation Serif" w:eastAsia="SimSun" w:hAnsi="Liberation Serif" w:cs="Mangal"/>
                <w:sz w:val="24"/>
                <w:szCs w:val="24"/>
                <w:lang w:eastAsia="zh-CN"/>
              </w:rPr>
              <w:t>Чуприяновки</w:t>
            </w:r>
            <w:proofErr w:type="spellEnd"/>
            <w:r w:rsidRPr="00962711">
              <w:rPr>
                <w:rFonts w:ascii="Liberation Serif" w:eastAsia="SimSun" w:hAnsi="Liberation Serif" w:cs="Mangal"/>
                <w:sz w:val="24"/>
                <w:szCs w:val="24"/>
                <w:lang w:eastAsia="zh-CN"/>
              </w:rPr>
              <w:t>.</w:t>
            </w:r>
          </w:p>
          <w:p w14:paraId="0A7B806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2. «Песня в солдатской шинели» - видео концерт педагогов ДО и детей ко Дню освобождения </w:t>
            </w:r>
            <w:proofErr w:type="spellStart"/>
            <w:r w:rsidRPr="00962711">
              <w:rPr>
                <w:rFonts w:ascii="Liberation Serif" w:eastAsia="SimSun" w:hAnsi="Liberation Serif" w:cs="Mangal"/>
                <w:sz w:val="24"/>
                <w:szCs w:val="24"/>
                <w:lang w:eastAsia="zh-CN"/>
              </w:rPr>
              <w:t>г.Калинина</w:t>
            </w:r>
            <w:proofErr w:type="spellEnd"/>
            <w:r w:rsidRPr="00962711">
              <w:rPr>
                <w:rFonts w:ascii="Liberation Serif" w:eastAsia="SimSun" w:hAnsi="Liberation Serif" w:cs="Mangal"/>
                <w:sz w:val="24"/>
                <w:szCs w:val="24"/>
                <w:lang w:eastAsia="zh-CN"/>
              </w:rPr>
              <w:t xml:space="preserve"> 16 декабря </w:t>
            </w:r>
            <w:r w:rsidRPr="00962711">
              <w:rPr>
                <w:rFonts w:ascii="Liberation Serif" w:eastAsia="SimSun" w:hAnsi="Liberation Serif" w:cs="Mangal"/>
                <w:sz w:val="24"/>
                <w:szCs w:val="24"/>
                <w:lang w:eastAsia="zh-CN"/>
              </w:rPr>
              <w:lastRenderedPageBreak/>
              <w:t>1941 г. от немецких захватчиков.</w:t>
            </w:r>
          </w:p>
        </w:tc>
        <w:tc>
          <w:tcPr>
            <w:tcW w:w="1062" w:type="dxa"/>
            <w:tcBorders>
              <w:top w:val="single" w:sz="4" w:space="0" w:color="auto"/>
              <w:left w:val="single" w:sz="4" w:space="0" w:color="auto"/>
              <w:bottom w:val="single" w:sz="4" w:space="0" w:color="auto"/>
              <w:right w:val="single" w:sz="4" w:space="0" w:color="auto"/>
            </w:tcBorders>
          </w:tcPr>
          <w:p w14:paraId="3EFA3E1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212C1108" w14:textId="77777777" w:rsidR="00962711" w:rsidRPr="00962711" w:rsidRDefault="00962711" w:rsidP="00962711">
            <w:pPr>
              <w:rPr>
                <w:rFonts w:ascii="Liberation Serif" w:eastAsia="SimSun" w:hAnsi="Liberation Serif" w:cs="Mangal" w:hint="eastAsia"/>
                <w:sz w:val="24"/>
                <w:szCs w:val="24"/>
                <w:lang w:eastAsia="zh-CN"/>
              </w:rPr>
            </w:pPr>
          </w:p>
          <w:p w14:paraId="329627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56C2601" w14:textId="77777777" w:rsidR="00962711" w:rsidRPr="00962711" w:rsidRDefault="00962711" w:rsidP="00962711">
            <w:pPr>
              <w:rPr>
                <w:rFonts w:ascii="Liberation Serif" w:eastAsia="SimSun" w:hAnsi="Liberation Serif" w:cs="Mangal" w:hint="eastAsia"/>
                <w:sz w:val="24"/>
                <w:szCs w:val="24"/>
                <w:lang w:eastAsia="zh-CN"/>
              </w:rPr>
            </w:pPr>
          </w:p>
          <w:p w14:paraId="60FABB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0E05324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7865807D" w14:textId="77777777" w:rsidR="00962711" w:rsidRPr="00962711" w:rsidRDefault="00962711" w:rsidP="00962711">
            <w:pPr>
              <w:rPr>
                <w:rFonts w:ascii="Liberation Serif" w:eastAsia="SimSun" w:hAnsi="Liberation Serif" w:cs="Mangal" w:hint="eastAsia"/>
                <w:sz w:val="24"/>
                <w:szCs w:val="24"/>
                <w:lang w:eastAsia="zh-CN"/>
              </w:rPr>
            </w:pPr>
          </w:p>
          <w:p w14:paraId="68FF20F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1E9F75D3" w14:textId="77777777" w:rsidR="00962711" w:rsidRPr="00962711" w:rsidRDefault="00962711" w:rsidP="00962711">
            <w:pPr>
              <w:rPr>
                <w:rFonts w:ascii="Liberation Serif" w:eastAsia="SimSun" w:hAnsi="Liberation Serif" w:cs="Mangal" w:hint="eastAsia"/>
                <w:sz w:val="24"/>
                <w:szCs w:val="24"/>
                <w:lang w:eastAsia="zh-CN"/>
              </w:rPr>
            </w:pPr>
          </w:p>
          <w:p w14:paraId="6677E2F0"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tcPr>
          <w:p w14:paraId="2049EF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4F70F5B7" w14:textId="77777777" w:rsidR="00962711" w:rsidRPr="00962711" w:rsidRDefault="00962711" w:rsidP="00962711">
            <w:pPr>
              <w:rPr>
                <w:rFonts w:ascii="Liberation Serif" w:eastAsia="SimSun" w:hAnsi="Liberation Serif" w:cs="Mangal" w:hint="eastAsia"/>
                <w:sz w:val="24"/>
                <w:szCs w:val="24"/>
                <w:lang w:eastAsia="zh-CN"/>
              </w:rPr>
            </w:pPr>
          </w:p>
          <w:p w14:paraId="3B8F3E07"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Шестерикова</w:t>
            </w:r>
            <w:proofErr w:type="spellEnd"/>
            <w:r w:rsidRPr="00962711">
              <w:rPr>
                <w:rFonts w:ascii="Liberation Serif" w:eastAsia="SimSun" w:hAnsi="Liberation Serif" w:cs="Mangal"/>
                <w:sz w:val="24"/>
                <w:szCs w:val="24"/>
                <w:lang w:eastAsia="zh-CN"/>
              </w:rPr>
              <w:t xml:space="preserve"> Н.А.,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w:t>
            </w:r>
          </w:p>
        </w:tc>
      </w:tr>
      <w:tr w:rsidR="00962711" w:rsidRPr="00962711" w14:paraId="3A9D4B3E" w14:textId="77777777" w:rsidTr="00EB1737">
        <w:tc>
          <w:tcPr>
            <w:tcW w:w="234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7750D70F" w14:textId="77777777" w:rsidTr="00EB1737">
              <w:trPr>
                <w:trHeight w:val="98"/>
              </w:trPr>
              <w:tc>
                <w:tcPr>
                  <w:tcW w:w="0" w:type="auto"/>
                  <w:tcBorders>
                    <w:top w:val="nil"/>
                    <w:left w:val="nil"/>
                    <w:bottom w:val="nil"/>
                    <w:right w:val="nil"/>
                  </w:tcBorders>
                  <w:hideMark/>
                </w:tcPr>
                <w:p w14:paraId="470DCBD0"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3574059" w14:textId="77777777" w:rsidR="00962711" w:rsidRPr="00962711" w:rsidRDefault="00962711" w:rsidP="00962711">
            <w:pPr>
              <w:rPr>
                <w:rFonts w:ascii="Liberation Serif" w:eastAsia="SimSun" w:hAnsi="Liberation Serif" w:cs="Mangal" w:hint="eastAsia"/>
              </w:rPr>
            </w:pPr>
          </w:p>
        </w:tc>
        <w:tc>
          <w:tcPr>
            <w:tcW w:w="2888" w:type="dxa"/>
            <w:tcBorders>
              <w:top w:val="single" w:sz="4" w:space="0" w:color="auto"/>
              <w:left w:val="single" w:sz="4" w:space="0" w:color="auto"/>
              <w:bottom w:val="single" w:sz="4" w:space="0" w:color="auto"/>
              <w:right w:val="single" w:sz="4" w:space="0" w:color="auto"/>
            </w:tcBorders>
          </w:tcPr>
          <w:p w14:paraId="754C97B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1665D5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5BBA61A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p>
          <w:p w14:paraId="1840814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Акция «Кормушка».</w:t>
            </w:r>
          </w:p>
          <w:p w14:paraId="7DAC838A" w14:textId="77777777" w:rsidR="00962711" w:rsidRPr="00962711" w:rsidRDefault="00962711" w:rsidP="00962711">
            <w:pPr>
              <w:rPr>
                <w:rFonts w:ascii="Liberation Serif" w:eastAsia="SimSun" w:hAnsi="Liberation Serif" w:cs="Mangal" w:hint="eastAsia"/>
              </w:rPr>
            </w:pPr>
          </w:p>
        </w:tc>
        <w:tc>
          <w:tcPr>
            <w:tcW w:w="1062" w:type="dxa"/>
            <w:tcBorders>
              <w:top w:val="single" w:sz="4" w:space="0" w:color="auto"/>
              <w:left w:val="single" w:sz="4" w:space="0" w:color="auto"/>
              <w:bottom w:val="single" w:sz="4" w:space="0" w:color="auto"/>
              <w:right w:val="single" w:sz="4" w:space="0" w:color="auto"/>
            </w:tcBorders>
            <w:hideMark/>
          </w:tcPr>
          <w:p w14:paraId="5E3F43E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C1D285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5A29F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По графику</w:t>
            </w:r>
          </w:p>
        </w:tc>
        <w:tc>
          <w:tcPr>
            <w:tcW w:w="1356" w:type="dxa"/>
            <w:tcBorders>
              <w:top w:val="single" w:sz="4" w:space="0" w:color="auto"/>
              <w:left w:val="single" w:sz="4" w:space="0" w:color="auto"/>
              <w:bottom w:val="single" w:sz="4" w:space="0" w:color="auto"/>
              <w:right w:val="single" w:sz="4" w:space="0" w:color="auto"/>
            </w:tcBorders>
            <w:hideMark/>
          </w:tcPr>
          <w:p w14:paraId="0ACCD26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6EB187E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2BB756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337A6A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7A5F71CA" w14:textId="77777777" w:rsidR="00962711" w:rsidRPr="00962711" w:rsidRDefault="00962711" w:rsidP="00962711">
            <w:pPr>
              <w:rPr>
                <w:rFonts w:ascii="Liberation Serif" w:eastAsia="SimSun" w:hAnsi="Liberation Serif" w:cs="Mangal" w:hint="eastAsia"/>
              </w:rPr>
            </w:pPr>
          </w:p>
        </w:tc>
      </w:tr>
      <w:tr w:rsidR="00962711" w:rsidRPr="00962711" w14:paraId="0D79CAD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3F5C62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888" w:type="dxa"/>
            <w:tcBorders>
              <w:top w:val="single" w:sz="4" w:space="0" w:color="auto"/>
              <w:left w:val="single" w:sz="4" w:space="0" w:color="auto"/>
              <w:bottom w:val="single" w:sz="4" w:space="0" w:color="auto"/>
              <w:right w:val="single" w:sz="4" w:space="0" w:color="auto"/>
            </w:tcBorders>
            <w:hideMark/>
          </w:tcPr>
          <w:p w14:paraId="564B79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Районные соревнования по силовой подготовке</w:t>
            </w:r>
          </w:p>
          <w:p w14:paraId="2876BE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спортивной направленности</w:t>
            </w:r>
          </w:p>
        </w:tc>
        <w:tc>
          <w:tcPr>
            <w:tcW w:w="1062" w:type="dxa"/>
            <w:tcBorders>
              <w:top w:val="single" w:sz="4" w:space="0" w:color="auto"/>
              <w:left w:val="single" w:sz="4" w:space="0" w:color="auto"/>
              <w:bottom w:val="single" w:sz="4" w:space="0" w:color="auto"/>
              <w:right w:val="single" w:sz="4" w:space="0" w:color="auto"/>
            </w:tcBorders>
            <w:hideMark/>
          </w:tcPr>
          <w:p w14:paraId="6E78F33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3116CC69" w14:textId="77777777" w:rsidR="00962711" w:rsidRPr="00962711" w:rsidRDefault="00962711" w:rsidP="00962711">
            <w:pPr>
              <w:rPr>
                <w:rFonts w:ascii="Liberation Serif" w:eastAsia="SimSun" w:hAnsi="Liberation Serif" w:cs="Mangal" w:hint="eastAsia"/>
                <w:sz w:val="24"/>
                <w:szCs w:val="24"/>
                <w:lang w:eastAsia="zh-CN"/>
              </w:rPr>
            </w:pPr>
          </w:p>
          <w:p w14:paraId="52ACACBD" w14:textId="77777777" w:rsidR="00962711" w:rsidRPr="00962711" w:rsidRDefault="00962711" w:rsidP="00962711">
            <w:pPr>
              <w:rPr>
                <w:rFonts w:ascii="Liberation Serif" w:eastAsia="SimSun" w:hAnsi="Liberation Serif" w:cs="Mangal" w:hint="eastAsia"/>
                <w:sz w:val="24"/>
                <w:szCs w:val="24"/>
                <w:lang w:eastAsia="zh-CN"/>
              </w:rPr>
            </w:pPr>
          </w:p>
          <w:p w14:paraId="456BAB4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hideMark/>
          </w:tcPr>
          <w:p w14:paraId="4E9663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По плану УО </w:t>
            </w:r>
          </w:p>
          <w:p w14:paraId="7A6FA753" w14:textId="77777777" w:rsidR="00962711" w:rsidRPr="00962711" w:rsidRDefault="00962711" w:rsidP="00962711">
            <w:pPr>
              <w:rPr>
                <w:rFonts w:ascii="Liberation Serif" w:eastAsia="SimSun" w:hAnsi="Liberation Serif" w:cs="Mangal" w:hint="eastAsia"/>
                <w:sz w:val="24"/>
                <w:szCs w:val="24"/>
                <w:lang w:eastAsia="zh-CN"/>
              </w:rPr>
            </w:pPr>
          </w:p>
          <w:p w14:paraId="28731D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1918" w:type="dxa"/>
            <w:tcBorders>
              <w:top w:val="single" w:sz="4" w:space="0" w:color="auto"/>
              <w:left w:val="single" w:sz="4" w:space="0" w:color="auto"/>
              <w:bottom w:val="single" w:sz="4" w:space="0" w:color="auto"/>
              <w:right w:val="single" w:sz="4" w:space="0" w:color="auto"/>
            </w:tcBorders>
            <w:hideMark/>
          </w:tcPr>
          <w:p w14:paraId="63437F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2F8F7EEA" w14:textId="77777777" w:rsidR="00962711" w:rsidRPr="00962711" w:rsidRDefault="00962711" w:rsidP="00962711">
            <w:pPr>
              <w:rPr>
                <w:rFonts w:ascii="Liberation Serif" w:eastAsia="SimSun" w:hAnsi="Liberation Serif" w:cs="Mangal" w:hint="eastAsia"/>
                <w:sz w:val="24"/>
                <w:szCs w:val="24"/>
                <w:lang w:eastAsia="zh-CN"/>
              </w:rPr>
            </w:pPr>
          </w:p>
          <w:p w14:paraId="2F04AC5A" w14:textId="77777777" w:rsidR="00962711" w:rsidRPr="00962711" w:rsidRDefault="00962711" w:rsidP="00962711">
            <w:pPr>
              <w:rPr>
                <w:rFonts w:ascii="Liberation Serif" w:eastAsia="SimSun" w:hAnsi="Liberation Serif" w:cs="Mangal" w:hint="eastAsia"/>
                <w:sz w:val="24"/>
                <w:szCs w:val="24"/>
                <w:lang w:eastAsia="zh-CN"/>
              </w:rPr>
            </w:pPr>
          </w:p>
          <w:p w14:paraId="6154CE4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Рук. кружков</w:t>
            </w:r>
          </w:p>
        </w:tc>
      </w:tr>
      <w:tr w:rsidR="00962711" w:rsidRPr="00962711" w14:paraId="022EF5AF"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14666BA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888" w:type="dxa"/>
            <w:tcBorders>
              <w:top w:val="single" w:sz="4" w:space="0" w:color="auto"/>
              <w:left w:val="single" w:sz="4" w:space="0" w:color="auto"/>
              <w:bottom w:val="single" w:sz="4" w:space="0" w:color="auto"/>
              <w:right w:val="single" w:sz="4" w:space="0" w:color="auto"/>
            </w:tcBorders>
            <w:hideMark/>
          </w:tcPr>
          <w:p w14:paraId="383D84B8" w14:textId="77777777" w:rsidR="00962711" w:rsidRPr="00962711" w:rsidRDefault="00962711" w:rsidP="00944FBB">
            <w:pPr>
              <w:numPr>
                <w:ilvl w:val="1"/>
                <w:numId w:val="215"/>
              </w:numPr>
              <w:suppressAutoHyphens/>
              <w:ind w:left="0" w:hanging="224"/>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Работа кружков и секций по расписанию</w:t>
            </w:r>
          </w:p>
          <w:p w14:paraId="2B195B84" w14:textId="77777777" w:rsidR="00962711" w:rsidRPr="00962711" w:rsidRDefault="00962711" w:rsidP="00944FBB">
            <w:pPr>
              <w:numPr>
                <w:ilvl w:val="1"/>
                <w:numId w:val="215"/>
              </w:numPr>
              <w:suppressAutoHyphens/>
              <w:ind w:left="0" w:hanging="224"/>
              <w:rPr>
                <w:rFonts w:ascii="Liberation Serif" w:eastAsia="SimSun" w:hAnsi="Liberation Serif" w:cs="Mangal" w:hint="eastAsia"/>
              </w:rPr>
            </w:pPr>
            <w:r w:rsidRPr="00962711">
              <w:rPr>
                <w:rFonts w:ascii="Liberation Serif" w:eastAsia="SimSun" w:hAnsi="Liberation Serif" w:cs="Mangal"/>
                <w:sz w:val="24"/>
                <w:szCs w:val="24"/>
                <w:lang w:eastAsia="zh-CN"/>
              </w:rPr>
              <w:t>2. Мастерская Деда Мороза</w:t>
            </w:r>
          </w:p>
        </w:tc>
        <w:tc>
          <w:tcPr>
            <w:tcW w:w="1062" w:type="dxa"/>
            <w:tcBorders>
              <w:top w:val="single" w:sz="4" w:space="0" w:color="auto"/>
              <w:left w:val="single" w:sz="4" w:space="0" w:color="auto"/>
              <w:bottom w:val="single" w:sz="4" w:space="0" w:color="auto"/>
              <w:right w:val="single" w:sz="4" w:space="0" w:color="auto"/>
            </w:tcBorders>
            <w:hideMark/>
          </w:tcPr>
          <w:p w14:paraId="06D894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DB91ED2" w14:textId="77777777" w:rsidR="00962711" w:rsidRPr="00962711" w:rsidRDefault="00962711" w:rsidP="00962711">
            <w:pPr>
              <w:rPr>
                <w:rFonts w:ascii="Liberation Serif" w:eastAsia="SimSun" w:hAnsi="Liberation Serif" w:cs="Mangal" w:hint="eastAsia"/>
                <w:sz w:val="24"/>
                <w:szCs w:val="24"/>
                <w:lang w:eastAsia="zh-CN"/>
              </w:rPr>
            </w:pPr>
          </w:p>
          <w:p w14:paraId="01E0390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hideMark/>
          </w:tcPr>
          <w:p w14:paraId="11F89A1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18" w:type="dxa"/>
            <w:tcBorders>
              <w:top w:val="single" w:sz="4" w:space="0" w:color="auto"/>
              <w:left w:val="single" w:sz="4" w:space="0" w:color="auto"/>
              <w:bottom w:val="single" w:sz="4" w:space="0" w:color="auto"/>
              <w:right w:val="single" w:sz="4" w:space="0" w:color="auto"/>
            </w:tcBorders>
            <w:hideMark/>
          </w:tcPr>
          <w:p w14:paraId="093CF2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4012F20D"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E93F95D"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888" w:type="dxa"/>
            <w:tcBorders>
              <w:top w:val="single" w:sz="4" w:space="0" w:color="auto"/>
              <w:left w:val="single" w:sz="4" w:space="0" w:color="auto"/>
              <w:bottom w:val="single" w:sz="4" w:space="0" w:color="auto"/>
              <w:right w:val="single" w:sz="4" w:space="0" w:color="auto"/>
            </w:tcBorders>
            <w:hideMark/>
          </w:tcPr>
          <w:p w14:paraId="6DD246D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Рейд – проверка состояния школьной мебели, проверка дневников обучающихся.</w:t>
            </w:r>
          </w:p>
        </w:tc>
        <w:tc>
          <w:tcPr>
            <w:tcW w:w="1062" w:type="dxa"/>
            <w:tcBorders>
              <w:top w:val="single" w:sz="4" w:space="0" w:color="auto"/>
              <w:left w:val="single" w:sz="4" w:space="0" w:color="auto"/>
              <w:bottom w:val="single" w:sz="4" w:space="0" w:color="auto"/>
              <w:right w:val="single" w:sz="4" w:space="0" w:color="auto"/>
            </w:tcBorders>
          </w:tcPr>
          <w:p w14:paraId="36F59A93"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hideMark/>
          </w:tcPr>
          <w:p w14:paraId="0737D0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3 неделя</w:t>
            </w:r>
          </w:p>
        </w:tc>
        <w:tc>
          <w:tcPr>
            <w:tcW w:w="1918" w:type="dxa"/>
            <w:tcBorders>
              <w:top w:val="single" w:sz="4" w:space="0" w:color="auto"/>
              <w:left w:val="single" w:sz="4" w:space="0" w:color="auto"/>
              <w:bottom w:val="single" w:sz="4" w:space="0" w:color="auto"/>
              <w:right w:val="single" w:sz="4" w:space="0" w:color="auto"/>
            </w:tcBorders>
            <w:hideMark/>
          </w:tcPr>
          <w:p w14:paraId="0353C75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УЧКОМ</w:t>
            </w:r>
          </w:p>
        </w:tc>
      </w:tr>
      <w:tr w:rsidR="00962711" w:rsidRPr="00962711" w14:paraId="38C0D770"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31DCC553"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888" w:type="dxa"/>
            <w:tcBorders>
              <w:top w:val="single" w:sz="4" w:space="0" w:color="auto"/>
              <w:left w:val="single" w:sz="4" w:space="0" w:color="auto"/>
              <w:bottom w:val="single" w:sz="4" w:space="0" w:color="auto"/>
              <w:right w:val="single" w:sz="4" w:space="0" w:color="auto"/>
            </w:tcBorders>
            <w:hideMark/>
          </w:tcPr>
          <w:p w14:paraId="7D8AE18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Тематические классные родительские собрания (по планам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-лей), беседы по </w:t>
            </w:r>
            <w:proofErr w:type="spellStart"/>
            <w:r w:rsidRPr="00962711">
              <w:rPr>
                <w:rFonts w:ascii="Liberation Serif" w:eastAsia="SimSun" w:hAnsi="Liberation Serif" w:cs="Mangal"/>
                <w:sz w:val="24"/>
                <w:szCs w:val="24"/>
                <w:lang w:eastAsia="zh-CN"/>
              </w:rPr>
              <w:t>здоровьесбережению</w:t>
            </w:r>
            <w:proofErr w:type="spellEnd"/>
            <w:r w:rsidRPr="00962711">
              <w:rPr>
                <w:rFonts w:ascii="Liberation Serif" w:eastAsia="SimSun" w:hAnsi="Liberation Serif" w:cs="Mangal"/>
                <w:sz w:val="24"/>
                <w:szCs w:val="24"/>
                <w:lang w:eastAsia="zh-CN"/>
              </w:rPr>
              <w:t>.</w:t>
            </w:r>
          </w:p>
          <w:p w14:paraId="53FA28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Участие родителей в подготовке новогодних праздников, спонсорская помощь.</w:t>
            </w:r>
          </w:p>
          <w:p w14:paraId="3EF800D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Индивидуальные беседы с родителями неуспевающих детей, детей «группы риска».</w:t>
            </w:r>
          </w:p>
          <w:p w14:paraId="4B46141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4.Работа с родителями </w:t>
            </w:r>
            <w:proofErr w:type="gramStart"/>
            <w:r w:rsidRPr="00962711">
              <w:rPr>
                <w:rFonts w:ascii="Liberation Serif" w:eastAsia="SimSun" w:hAnsi="Liberation Serif" w:cs="Mangal"/>
                <w:sz w:val="24"/>
                <w:szCs w:val="24"/>
                <w:lang w:eastAsia="zh-CN"/>
              </w:rPr>
              <w:t>об  оформлении</w:t>
            </w:r>
            <w:proofErr w:type="gramEnd"/>
            <w:r w:rsidRPr="00962711">
              <w:rPr>
                <w:rFonts w:ascii="Liberation Serif" w:eastAsia="SimSun" w:hAnsi="Liberation Serif" w:cs="Mangal"/>
                <w:sz w:val="24"/>
                <w:szCs w:val="24"/>
                <w:lang w:eastAsia="zh-CN"/>
              </w:rPr>
              <w:t xml:space="preserve"> ими документов  на предоставление бесплатного питания на 2 полугодие для детей из малообеспеченных семей.</w:t>
            </w:r>
          </w:p>
        </w:tc>
        <w:tc>
          <w:tcPr>
            <w:tcW w:w="1062" w:type="dxa"/>
            <w:tcBorders>
              <w:top w:val="single" w:sz="4" w:space="0" w:color="auto"/>
              <w:left w:val="single" w:sz="4" w:space="0" w:color="auto"/>
              <w:bottom w:val="single" w:sz="4" w:space="0" w:color="auto"/>
              <w:right w:val="single" w:sz="4" w:space="0" w:color="auto"/>
            </w:tcBorders>
          </w:tcPr>
          <w:p w14:paraId="5A7CE50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46C4738" w14:textId="77777777" w:rsidR="00962711" w:rsidRPr="00962711" w:rsidRDefault="00962711" w:rsidP="00962711">
            <w:pPr>
              <w:rPr>
                <w:rFonts w:ascii="Liberation Serif" w:eastAsia="SimSun" w:hAnsi="Liberation Serif" w:cs="Mangal" w:hint="eastAsia"/>
                <w:sz w:val="24"/>
                <w:szCs w:val="24"/>
                <w:lang w:eastAsia="zh-CN"/>
              </w:rPr>
            </w:pPr>
          </w:p>
          <w:p w14:paraId="48F4EFDB" w14:textId="77777777" w:rsidR="00962711" w:rsidRPr="00962711" w:rsidRDefault="00962711" w:rsidP="00962711">
            <w:pPr>
              <w:rPr>
                <w:rFonts w:ascii="Liberation Serif" w:eastAsia="SimSun" w:hAnsi="Liberation Serif" w:cs="Mangal" w:hint="eastAsia"/>
                <w:sz w:val="24"/>
                <w:szCs w:val="24"/>
                <w:lang w:eastAsia="zh-CN"/>
              </w:rPr>
            </w:pPr>
          </w:p>
          <w:p w14:paraId="77A28D75" w14:textId="77777777" w:rsidR="00962711" w:rsidRPr="00962711" w:rsidRDefault="00962711" w:rsidP="00962711">
            <w:pPr>
              <w:rPr>
                <w:rFonts w:ascii="Liberation Serif" w:eastAsia="SimSun" w:hAnsi="Liberation Serif" w:cs="Mangal" w:hint="eastAsia"/>
                <w:sz w:val="24"/>
                <w:szCs w:val="24"/>
                <w:lang w:eastAsia="zh-CN"/>
              </w:rPr>
            </w:pPr>
          </w:p>
          <w:p w14:paraId="3219A6BC" w14:textId="77777777" w:rsidR="00962711" w:rsidRPr="00962711" w:rsidRDefault="00962711" w:rsidP="00962711">
            <w:pPr>
              <w:rPr>
                <w:rFonts w:ascii="Liberation Serif" w:eastAsia="SimSun" w:hAnsi="Liberation Serif" w:cs="Mangal" w:hint="eastAsia"/>
                <w:sz w:val="24"/>
                <w:szCs w:val="24"/>
                <w:lang w:eastAsia="zh-CN"/>
              </w:rPr>
            </w:pPr>
          </w:p>
          <w:p w14:paraId="1D1E3D0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C193C38" w14:textId="77777777" w:rsidR="00962711" w:rsidRPr="00962711" w:rsidRDefault="00962711" w:rsidP="00962711">
            <w:pPr>
              <w:rPr>
                <w:rFonts w:ascii="Liberation Serif" w:eastAsia="SimSun" w:hAnsi="Liberation Serif" w:cs="Mangal" w:hint="eastAsia"/>
                <w:sz w:val="24"/>
                <w:szCs w:val="24"/>
                <w:lang w:eastAsia="zh-CN"/>
              </w:rPr>
            </w:pPr>
          </w:p>
          <w:p w14:paraId="5F280D07" w14:textId="77777777" w:rsidR="00962711" w:rsidRPr="00962711" w:rsidRDefault="00962711" w:rsidP="00962711">
            <w:pPr>
              <w:rPr>
                <w:rFonts w:ascii="Liberation Serif" w:eastAsia="SimSun" w:hAnsi="Liberation Serif" w:cs="Mangal" w:hint="eastAsia"/>
                <w:sz w:val="24"/>
                <w:szCs w:val="24"/>
                <w:lang w:eastAsia="zh-CN"/>
              </w:rPr>
            </w:pPr>
          </w:p>
          <w:p w14:paraId="1E88B9D6" w14:textId="77777777" w:rsidR="00962711" w:rsidRPr="00962711" w:rsidRDefault="00962711" w:rsidP="00962711">
            <w:pPr>
              <w:rPr>
                <w:rFonts w:ascii="Liberation Serif" w:eastAsia="SimSun" w:hAnsi="Liberation Serif" w:cs="Mangal" w:hint="eastAsia"/>
                <w:sz w:val="24"/>
                <w:szCs w:val="24"/>
                <w:lang w:eastAsia="zh-CN"/>
              </w:rPr>
            </w:pPr>
          </w:p>
          <w:p w14:paraId="7E4DF6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FFB0E3A" w14:textId="77777777" w:rsidR="00962711" w:rsidRPr="00962711" w:rsidRDefault="00962711" w:rsidP="00962711">
            <w:pPr>
              <w:rPr>
                <w:rFonts w:ascii="Liberation Serif" w:eastAsia="SimSun" w:hAnsi="Liberation Serif" w:cs="Mangal" w:hint="eastAsia"/>
                <w:sz w:val="24"/>
                <w:szCs w:val="24"/>
                <w:lang w:eastAsia="zh-CN"/>
              </w:rPr>
            </w:pPr>
          </w:p>
          <w:p w14:paraId="2D5D803E" w14:textId="77777777" w:rsidR="00962711" w:rsidRPr="00962711" w:rsidRDefault="00962711" w:rsidP="00962711">
            <w:pPr>
              <w:rPr>
                <w:rFonts w:ascii="Liberation Serif" w:eastAsia="SimSun" w:hAnsi="Liberation Serif" w:cs="Mangal" w:hint="eastAsia"/>
                <w:sz w:val="24"/>
                <w:szCs w:val="24"/>
                <w:lang w:eastAsia="zh-CN"/>
              </w:rPr>
            </w:pPr>
          </w:p>
          <w:p w14:paraId="770D94B3" w14:textId="77777777" w:rsidR="00962711" w:rsidRPr="00962711" w:rsidRDefault="00962711" w:rsidP="00962711">
            <w:pPr>
              <w:rPr>
                <w:rFonts w:ascii="Liberation Serif" w:eastAsia="SimSun" w:hAnsi="Liberation Serif" w:cs="Mangal" w:hint="eastAsia"/>
                <w:sz w:val="24"/>
                <w:szCs w:val="24"/>
                <w:lang w:eastAsia="zh-CN"/>
              </w:rPr>
            </w:pPr>
          </w:p>
          <w:p w14:paraId="5F0E907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4CC9CF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75367EE8" w14:textId="77777777" w:rsidR="00962711" w:rsidRPr="00962711" w:rsidRDefault="00962711" w:rsidP="00962711">
            <w:pPr>
              <w:rPr>
                <w:rFonts w:ascii="Liberation Serif" w:eastAsia="SimSun" w:hAnsi="Liberation Serif" w:cs="Mangal" w:hint="eastAsia"/>
                <w:sz w:val="24"/>
                <w:szCs w:val="24"/>
                <w:lang w:eastAsia="zh-CN"/>
              </w:rPr>
            </w:pPr>
          </w:p>
          <w:p w14:paraId="46AF7F65" w14:textId="77777777" w:rsidR="00962711" w:rsidRPr="00962711" w:rsidRDefault="00962711" w:rsidP="00962711">
            <w:pPr>
              <w:rPr>
                <w:rFonts w:ascii="Liberation Serif" w:eastAsia="SimSun" w:hAnsi="Liberation Serif" w:cs="Mangal" w:hint="eastAsia"/>
                <w:sz w:val="24"/>
                <w:szCs w:val="24"/>
                <w:lang w:eastAsia="zh-CN"/>
              </w:rPr>
            </w:pPr>
          </w:p>
          <w:p w14:paraId="55B71BEF" w14:textId="77777777" w:rsidR="00962711" w:rsidRPr="00962711" w:rsidRDefault="00962711" w:rsidP="00962711">
            <w:pPr>
              <w:rPr>
                <w:rFonts w:ascii="Liberation Serif" w:eastAsia="SimSun" w:hAnsi="Liberation Serif" w:cs="Mangal" w:hint="eastAsia"/>
                <w:sz w:val="24"/>
                <w:szCs w:val="24"/>
                <w:lang w:eastAsia="zh-CN"/>
              </w:rPr>
            </w:pPr>
          </w:p>
          <w:p w14:paraId="6CB77C49" w14:textId="77777777" w:rsidR="00962711" w:rsidRPr="00962711" w:rsidRDefault="00962711" w:rsidP="00962711">
            <w:pPr>
              <w:rPr>
                <w:rFonts w:ascii="Liberation Serif" w:eastAsia="SimSun" w:hAnsi="Liberation Serif" w:cs="Mangal" w:hint="eastAsia"/>
                <w:sz w:val="24"/>
                <w:szCs w:val="24"/>
                <w:lang w:eastAsia="zh-CN"/>
              </w:rPr>
            </w:pPr>
          </w:p>
          <w:p w14:paraId="5627DB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522C0F99" w14:textId="77777777" w:rsidR="00962711" w:rsidRPr="00962711" w:rsidRDefault="00962711" w:rsidP="00962711">
            <w:pPr>
              <w:rPr>
                <w:rFonts w:ascii="Liberation Serif" w:eastAsia="SimSun" w:hAnsi="Liberation Serif" w:cs="Mangal" w:hint="eastAsia"/>
                <w:sz w:val="24"/>
                <w:szCs w:val="24"/>
                <w:lang w:eastAsia="zh-CN"/>
              </w:rPr>
            </w:pPr>
          </w:p>
          <w:p w14:paraId="7F5F42E2" w14:textId="77777777" w:rsidR="00962711" w:rsidRPr="00962711" w:rsidRDefault="00962711" w:rsidP="00962711">
            <w:pPr>
              <w:rPr>
                <w:rFonts w:ascii="Liberation Serif" w:eastAsia="SimSun" w:hAnsi="Liberation Serif" w:cs="Mangal" w:hint="eastAsia"/>
                <w:sz w:val="24"/>
                <w:szCs w:val="24"/>
                <w:lang w:eastAsia="zh-CN"/>
              </w:rPr>
            </w:pPr>
          </w:p>
          <w:p w14:paraId="0495E44C" w14:textId="77777777" w:rsidR="00962711" w:rsidRPr="00962711" w:rsidRDefault="00962711" w:rsidP="00962711">
            <w:pPr>
              <w:rPr>
                <w:rFonts w:ascii="Liberation Serif" w:eastAsia="SimSun" w:hAnsi="Liberation Serif" w:cs="Mangal" w:hint="eastAsia"/>
                <w:sz w:val="24"/>
                <w:szCs w:val="24"/>
                <w:lang w:eastAsia="zh-CN"/>
              </w:rPr>
            </w:pPr>
          </w:p>
          <w:p w14:paraId="0563E56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464067E" w14:textId="77777777" w:rsidR="00962711" w:rsidRPr="00962711" w:rsidRDefault="00962711" w:rsidP="00962711">
            <w:pPr>
              <w:rPr>
                <w:rFonts w:ascii="Liberation Serif" w:eastAsia="SimSun" w:hAnsi="Liberation Serif" w:cs="Mangal" w:hint="eastAsia"/>
                <w:sz w:val="24"/>
                <w:szCs w:val="24"/>
                <w:lang w:eastAsia="zh-CN"/>
              </w:rPr>
            </w:pPr>
          </w:p>
          <w:p w14:paraId="6C59EF74" w14:textId="77777777" w:rsidR="00962711" w:rsidRPr="00962711" w:rsidRDefault="00962711" w:rsidP="00962711">
            <w:pPr>
              <w:rPr>
                <w:rFonts w:ascii="Liberation Serif" w:eastAsia="SimSun" w:hAnsi="Liberation Serif" w:cs="Mangal" w:hint="eastAsia"/>
                <w:sz w:val="24"/>
                <w:szCs w:val="24"/>
                <w:lang w:eastAsia="zh-CN"/>
              </w:rPr>
            </w:pPr>
          </w:p>
          <w:p w14:paraId="5144339E" w14:textId="77777777" w:rsidR="00962711" w:rsidRPr="00962711" w:rsidRDefault="00962711" w:rsidP="00962711">
            <w:pPr>
              <w:rPr>
                <w:rFonts w:ascii="Liberation Serif" w:eastAsia="SimSun" w:hAnsi="Liberation Serif" w:cs="Mangal" w:hint="eastAsia"/>
                <w:sz w:val="24"/>
                <w:szCs w:val="24"/>
                <w:lang w:eastAsia="zh-CN"/>
              </w:rPr>
            </w:pPr>
          </w:p>
          <w:p w14:paraId="407D259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1C18E37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1DBD1A9" w14:textId="77777777" w:rsidR="00962711" w:rsidRPr="00962711" w:rsidRDefault="00962711" w:rsidP="00962711">
            <w:pPr>
              <w:rPr>
                <w:rFonts w:ascii="Liberation Serif" w:eastAsia="SimSun" w:hAnsi="Liberation Serif" w:cs="Mangal" w:hint="eastAsia"/>
                <w:sz w:val="24"/>
                <w:szCs w:val="24"/>
                <w:lang w:eastAsia="zh-CN"/>
              </w:rPr>
            </w:pPr>
          </w:p>
          <w:p w14:paraId="6906EA0D" w14:textId="77777777" w:rsidR="00962711" w:rsidRPr="00962711" w:rsidRDefault="00962711" w:rsidP="00962711">
            <w:pPr>
              <w:rPr>
                <w:rFonts w:ascii="Liberation Serif" w:eastAsia="SimSun" w:hAnsi="Liberation Serif" w:cs="Mangal" w:hint="eastAsia"/>
                <w:sz w:val="24"/>
                <w:szCs w:val="24"/>
                <w:lang w:eastAsia="zh-CN"/>
              </w:rPr>
            </w:pPr>
          </w:p>
          <w:p w14:paraId="494DF4A1" w14:textId="77777777" w:rsidR="00962711" w:rsidRPr="00962711" w:rsidRDefault="00962711" w:rsidP="00962711">
            <w:pPr>
              <w:rPr>
                <w:rFonts w:ascii="Liberation Serif" w:eastAsia="SimSun" w:hAnsi="Liberation Serif" w:cs="Mangal" w:hint="eastAsia"/>
                <w:sz w:val="24"/>
                <w:szCs w:val="24"/>
                <w:lang w:eastAsia="zh-CN"/>
              </w:rPr>
            </w:pPr>
          </w:p>
          <w:p w14:paraId="4EAE914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1A08A4B1" w14:textId="77777777" w:rsidR="00962711" w:rsidRPr="00962711" w:rsidRDefault="00962711" w:rsidP="00962711">
            <w:pPr>
              <w:rPr>
                <w:rFonts w:ascii="Liberation Serif" w:eastAsia="SimSun" w:hAnsi="Liberation Serif" w:cs="Mangal" w:hint="eastAsia"/>
                <w:sz w:val="24"/>
                <w:szCs w:val="24"/>
                <w:lang w:eastAsia="zh-CN"/>
              </w:rPr>
            </w:pPr>
          </w:p>
          <w:p w14:paraId="58A2E7DA" w14:textId="77777777" w:rsidR="00962711" w:rsidRPr="00962711" w:rsidRDefault="00962711" w:rsidP="00962711">
            <w:pPr>
              <w:rPr>
                <w:rFonts w:ascii="Liberation Serif" w:eastAsia="SimSun" w:hAnsi="Liberation Serif" w:cs="Mangal" w:hint="eastAsia"/>
                <w:sz w:val="24"/>
                <w:szCs w:val="24"/>
                <w:lang w:eastAsia="zh-CN"/>
              </w:rPr>
            </w:pPr>
          </w:p>
          <w:p w14:paraId="7CA56FF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71C4FB11" w14:textId="77777777" w:rsidR="00962711" w:rsidRPr="00962711" w:rsidRDefault="00962711" w:rsidP="00962711">
            <w:pPr>
              <w:rPr>
                <w:rFonts w:ascii="Liberation Serif" w:eastAsia="SimSun" w:hAnsi="Liberation Serif" w:cs="Mangal" w:hint="eastAsia"/>
                <w:sz w:val="24"/>
                <w:szCs w:val="24"/>
                <w:lang w:eastAsia="zh-CN"/>
              </w:rPr>
            </w:pPr>
          </w:p>
          <w:p w14:paraId="2CE0BF20" w14:textId="77777777" w:rsidR="00962711" w:rsidRPr="00962711" w:rsidRDefault="00962711" w:rsidP="00962711">
            <w:pPr>
              <w:rPr>
                <w:rFonts w:ascii="Liberation Serif" w:eastAsia="SimSun" w:hAnsi="Liberation Serif" w:cs="Mangal" w:hint="eastAsia"/>
                <w:sz w:val="24"/>
                <w:szCs w:val="24"/>
                <w:lang w:eastAsia="zh-CN"/>
              </w:rPr>
            </w:pPr>
          </w:p>
          <w:p w14:paraId="451103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2D40AC1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5915C086"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888" w:type="dxa"/>
            <w:tcBorders>
              <w:top w:val="single" w:sz="4" w:space="0" w:color="auto"/>
              <w:left w:val="single" w:sz="4" w:space="0" w:color="auto"/>
              <w:bottom w:val="single" w:sz="4" w:space="0" w:color="auto"/>
              <w:right w:val="single" w:sz="4" w:space="0" w:color="auto"/>
            </w:tcBorders>
            <w:hideMark/>
          </w:tcPr>
          <w:p w14:paraId="3287B08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1A8C92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Тематические классные часы по правовой тематике.</w:t>
            </w:r>
          </w:p>
          <w:p w14:paraId="1DDCEF5A" w14:textId="77777777" w:rsidR="00962711" w:rsidRPr="00962711" w:rsidRDefault="00962711" w:rsidP="00962711">
            <w:pPr>
              <w:spacing w:line="273" w:lineRule="exact"/>
              <w:rPr>
                <w:sz w:val="24"/>
                <w:szCs w:val="24"/>
              </w:rPr>
            </w:pPr>
            <w:r w:rsidRPr="00962711">
              <w:rPr>
                <w:rFonts w:ascii="Liberation Serif" w:eastAsia="SimSun" w:hAnsi="Liberation Serif" w:cs="Mangal"/>
                <w:sz w:val="24"/>
                <w:szCs w:val="24"/>
                <w:lang w:eastAsia="zh-CN"/>
              </w:rPr>
              <w:t xml:space="preserve">3. </w:t>
            </w:r>
            <w:r w:rsidRPr="00962711">
              <w:rPr>
                <w:sz w:val="24"/>
                <w:szCs w:val="24"/>
              </w:rPr>
              <w:t>Инструктаж</w:t>
            </w:r>
            <w:r w:rsidRPr="00962711">
              <w:rPr>
                <w:spacing w:val="-7"/>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4"/>
                <w:sz w:val="24"/>
                <w:szCs w:val="24"/>
              </w:rPr>
              <w:t xml:space="preserve"> </w:t>
            </w:r>
            <w:r w:rsidRPr="00962711">
              <w:rPr>
                <w:sz w:val="24"/>
                <w:szCs w:val="24"/>
              </w:rPr>
              <w:t>пожарной</w:t>
            </w:r>
          </w:p>
          <w:p w14:paraId="3FD701AC" w14:textId="77777777" w:rsidR="00962711" w:rsidRPr="00962711" w:rsidRDefault="00962711" w:rsidP="00962711">
            <w:pPr>
              <w:rPr>
                <w:sz w:val="24"/>
                <w:szCs w:val="24"/>
              </w:rPr>
            </w:pPr>
            <w:r w:rsidRPr="00962711">
              <w:rPr>
                <w:sz w:val="24"/>
                <w:szCs w:val="24"/>
              </w:rPr>
              <w:t>безопасности при проведении новогодних</w:t>
            </w:r>
            <w:r w:rsidRPr="00962711">
              <w:rPr>
                <w:spacing w:val="1"/>
                <w:sz w:val="24"/>
                <w:szCs w:val="24"/>
              </w:rPr>
              <w:t xml:space="preserve"> </w:t>
            </w:r>
            <w:r w:rsidRPr="00962711">
              <w:rPr>
                <w:sz w:val="24"/>
                <w:szCs w:val="24"/>
              </w:rPr>
              <w:lastRenderedPageBreak/>
              <w:t>мероприятий,</w:t>
            </w:r>
            <w:r w:rsidRPr="00962711">
              <w:rPr>
                <w:spacing w:val="-7"/>
                <w:sz w:val="24"/>
                <w:szCs w:val="24"/>
              </w:rPr>
              <w:t xml:space="preserve"> </w:t>
            </w:r>
            <w:r w:rsidRPr="00962711">
              <w:rPr>
                <w:sz w:val="24"/>
                <w:szCs w:val="24"/>
              </w:rPr>
              <w:t>по</w:t>
            </w:r>
            <w:r w:rsidRPr="00962711">
              <w:rPr>
                <w:spacing w:val="-6"/>
                <w:sz w:val="24"/>
                <w:szCs w:val="24"/>
              </w:rPr>
              <w:t xml:space="preserve"> </w:t>
            </w:r>
            <w:r w:rsidRPr="00962711">
              <w:rPr>
                <w:sz w:val="24"/>
                <w:szCs w:val="24"/>
              </w:rPr>
              <w:t>применению</w:t>
            </w:r>
            <w:r w:rsidRPr="00962711">
              <w:rPr>
                <w:spacing w:val="-7"/>
                <w:sz w:val="24"/>
                <w:szCs w:val="24"/>
              </w:rPr>
              <w:t xml:space="preserve"> </w:t>
            </w:r>
            <w:r w:rsidRPr="00962711">
              <w:rPr>
                <w:sz w:val="24"/>
                <w:szCs w:val="24"/>
              </w:rPr>
              <w:t>пиротехнических</w:t>
            </w:r>
            <w:r w:rsidRPr="00962711">
              <w:rPr>
                <w:spacing w:val="-57"/>
                <w:sz w:val="24"/>
                <w:szCs w:val="24"/>
              </w:rPr>
              <w:t xml:space="preserve"> </w:t>
            </w:r>
            <w:r w:rsidRPr="00962711">
              <w:rPr>
                <w:sz w:val="24"/>
                <w:szCs w:val="24"/>
              </w:rPr>
              <w:t>изделий.</w:t>
            </w:r>
          </w:p>
          <w:p w14:paraId="3668033E" w14:textId="77777777" w:rsidR="00962711" w:rsidRPr="00962711" w:rsidRDefault="00962711" w:rsidP="00962711">
            <w:pPr>
              <w:ind w:right="670"/>
              <w:rPr>
                <w:sz w:val="24"/>
                <w:szCs w:val="24"/>
              </w:rPr>
            </w:pPr>
            <w:r w:rsidRPr="00962711">
              <w:rPr>
                <w:rFonts w:ascii="Liberation Serif" w:eastAsia="SimSun" w:hAnsi="Liberation Serif" w:cs="Mangal"/>
                <w:sz w:val="24"/>
                <w:szCs w:val="24"/>
                <w:lang w:eastAsia="zh-CN"/>
              </w:rPr>
              <w:t xml:space="preserve">4. </w:t>
            </w:r>
            <w:r w:rsidRPr="00962711">
              <w:rPr>
                <w:sz w:val="24"/>
                <w:szCs w:val="24"/>
              </w:rPr>
              <w:t>Инструктаж по профилактике детского</w:t>
            </w:r>
            <w:r w:rsidRPr="00962711">
              <w:rPr>
                <w:spacing w:val="1"/>
                <w:sz w:val="24"/>
                <w:szCs w:val="24"/>
              </w:rPr>
              <w:t xml:space="preserve"> </w:t>
            </w:r>
            <w:r w:rsidRPr="00962711">
              <w:rPr>
                <w:sz w:val="24"/>
                <w:szCs w:val="24"/>
              </w:rPr>
              <w:t>травматизма во время школьных каникул</w:t>
            </w:r>
            <w:r w:rsidRPr="00962711">
              <w:rPr>
                <w:spacing w:val="-57"/>
                <w:sz w:val="24"/>
                <w:szCs w:val="24"/>
              </w:rPr>
              <w:t xml:space="preserve"> </w:t>
            </w:r>
            <w:r w:rsidRPr="00962711">
              <w:rPr>
                <w:sz w:val="24"/>
                <w:szCs w:val="24"/>
              </w:rPr>
              <w:t>(зимних),</w:t>
            </w:r>
            <w:r w:rsidRPr="00962711">
              <w:rPr>
                <w:spacing w:val="-1"/>
                <w:sz w:val="24"/>
                <w:szCs w:val="24"/>
              </w:rPr>
              <w:t xml:space="preserve"> </w:t>
            </w:r>
            <w:r w:rsidRPr="00962711">
              <w:rPr>
                <w:sz w:val="24"/>
                <w:szCs w:val="24"/>
              </w:rPr>
              <w:t>о безнадзорном</w:t>
            </w:r>
            <w:r w:rsidRPr="00962711">
              <w:rPr>
                <w:spacing w:val="-1"/>
                <w:sz w:val="24"/>
                <w:szCs w:val="24"/>
              </w:rPr>
              <w:t xml:space="preserve"> </w:t>
            </w:r>
            <w:r w:rsidRPr="00962711">
              <w:rPr>
                <w:sz w:val="24"/>
                <w:szCs w:val="24"/>
              </w:rPr>
              <w:t>появлении</w:t>
            </w:r>
          </w:p>
          <w:p w14:paraId="4F51409B" w14:textId="77777777" w:rsidR="00962711" w:rsidRPr="00962711" w:rsidRDefault="00962711" w:rsidP="00962711">
            <w:pPr>
              <w:rPr>
                <w:sz w:val="24"/>
                <w:szCs w:val="24"/>
              </w:rPr>
            </w:pPr>
            <w:r w:rsidRPr="00962711">
              <w:rPr>
                <w:sz w:val="24"/>
                <w:szCs w:val="24"/>
              </w:rPr>
              <w:t>несовершеннолетних</w:t>
            </w:r>
            <w:r w:rsidRPr="00962711">
              <w:rPr>
                <w:spacing w:val="-6"/>
                <w:sz w:val="24"/>
                <w:szCs w:val="24"/>
              </w:rPr>
              <w:t xml:space="preserve"> </w:t>
            </w:r>
            <w:r w:rsidRPr="00962711">
              <w:rPr>
                <w:sz w:val="24"/>
                <w:szCs w:val="24"/>
              </w:rPr>
              <w:t>в</w:t>
            </w:r>
            <w:r w:rsidRPr="00962711">
              <w:rPr>
                <w:spacing w:val="-4"/>
                <w:sz w:val="24"/>
                <w:szCs w:val="24"/>
              </w:rPr>
              <w:t xml:space="preserve"> </w:t>
            </w:r>
            <w:r w:rsidRPr="00962711">
              <w:rPr>
                <w:sz w:val="24"/>
                <w:szCs w:val="24"/>
              </w:rPr>
              <w:t>общественных</w:t>
            </w:r>
            <w:r w:rsidRPr="00962711">
              <w:rPr>
                <w:spacing w:val="-3"/>
                <w:sz w:val="24"/>
                <w:szCs w:val="24"/>
              </w:rPr>
              <w:t xml:space="preserve"> </w:t>
            </w:r>
            <w:r w:rsidRPr="00962711">
              <w:rPr>
                <w:sz w:val="24"/>
                <w:szCs w:val="24"/>
              </w:rPr>
              <w:t>местах.</w:t>
            </w:r>
          </w:p>
          <w:p w14:paraId="7B2867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5. Тематические классные </w:t>
            </w:r>
            <w:proofErr w:type="gramStart"/>
            <w:r w:rsidRPr="00962711">
              <w:rPr>
                <w:rFonts w:ascii="Liberation Serif" w:eastAsia="SimSun" w:hAnsi="Liberation Serif" w:cs="Mangal"/>
                <w:sz w:val="24"/>
                <w:szCs w:val="24"/>
                <w:lang w:eastAsia="zh-CN"/>
              </w:rPr>
              <w:t>часы :</w:t>
            </w:r>
            <w:proofErr w:type="gramEnd"/>
            <w:r w:rsidRPr="00962711">
              <w:rPr>
                <w:rFonts w:ascii="Liberation Serif" w:eastAsia="SimSun" w:hAnsi="Liberation Serif" w:cs="Mangal"/>
                <w:sz w:val="24"/>
                <w:szCs w:val="24"/>
                <w:lang w:eastAsia="zh-CN"/>
              </w:rPr>
              <w:t xml:space="preserve"> ЗОЖ, о негативном влиянии ПАВ, борьба с вредными привычками.</w:t>
            </w:r>
          </w:p>
        </w:tc>
        <w:tc>
          <w:tcPr>
            <w:tcW w:w="1062" w:type="dxa"/>
            <w:tcBorders>
              <w:top w:val="single" w:sz="4" w:space="0" w:color="auto"/>
              <w:left w:val="single" w:sz="4" w:space="0" w:color="auto"/>
              <w:bottom w:val="single" w:sz="4" w:space="0" w:color="auto"/>
              <w:right w:val="single" w:sz="4" w:space="0" w:color="auto"/>
            </w:tcBorders>
          </w:tcPr>
          <w:p w14:paraId="5813C63D" w14:textId="77777777" w:rsidR="00962711" w:rsidRPr="00962711" w:rsidRDefault="00962711" w:rsidP="00962711">
            <w:pPr>
              <w:rPr>
                <w:rFonts w:ascii="Liberation Serif" w:eastAsia="SimSun" w:hAnsi="Liberation Serif" w:cs="Mangal" w:hint="eastAsia"/>
                <w:sz w:val="24"/>
                <w:szCs w:val="24"/>
                <w:lang w:eastAsia="zh-CN"/>
              </w:rPr>
            </w:pPr>
          </w:p>
          <w:p w14:paraId="09A8FAB0" w14:textId="77777777" w:rsidR="00962711" w:rsidRPr="00962711" w:rsidRDefault="00962711" w:rsidP="00962711">
            <w:pPr>
              <w:rPr>
                <w:rFonts w:ascii="Liberation Serif" w:eastAsia="SimSun" w:hAnsi="Liberation Serif" w:cs="Mangal" w:hint="eastAsia"/>
                <w:sz w:val="24"/>
                <w:szCs w:val="24"/>
                <w:lang w:eastAsia="zh-CN"/>
              </w:rPr>
            </w:pPr>
          </w:p>
          <w:p w14:paraId="32A5F4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39AEB72" w14:textId="77777777" w:rsidR="00962711" w:rsidRPr="00962711" w:rsidRDefault="00962711" w:rsidP="00962711">
            <w:pPr>
              <w:rPr>
                <w:rFonts w:ascii="Liberation Serif" w:eastAsia="SimSun" w:hAnsi="Liberation Serif" w:cs="Mangal" w:hint="eastAsia"/>
                <w:sz w:val="24"/>
                <w:szCs w:val="24"/>
                <w:lang w:eastAsia="zh-CN"/>
              </w:rPr>
            </w:pPr>
          </w:p>
          <w:p w14:paraId="09473F59" w14:textId="77777777" w:rsidR="00962711" w:rsidRPr="00962711" w:rsidRDefault="00962711" w:rsidP="00962711">
            <w:pPr>
              <w:rPr>
                <w:rFonts w:ascii="Liberation Serif" w:eastAsia="SimSun" w:hAnsi="Liberation Serif" w:cs="Mangal" w:hint="eastAsia"/>
                <w:sz w:val="24"/>
                <w:szCs w:val="24"/>
                <w:lang w:eastAsia="zh-CN"/>
              </w:rPr>
            </w:pPr>
          </w:p>
          <w:p w14:paraId="0D55DF0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259AAAB" w14:textId="77777777" w:rsidR="00962711" w:rsidRPr="00962711" w:rsidRDefault="00962711" w:rsidP="00962711">
            <w:pPr>
              <w:rPr>
                <w:rFonts w:ascii="Liberation Serif" w:eastAsia="SimSun" w:hAnsi="Liberation Serif" w:cs="Mangal" w:hint="eastAsia"/>
                <w:sz w:val="24"/>
                <w:szCs w:val="24"/>
                <w:lang w:eastAsia="zh-CN"/>
              </w:rPr>
            </w:pPr>
          </w:p>
          <w:p w14:paraId="34F53285" w14:textId="77777777" w:rsidR="00962711" w:rsidRPr="00962711" w:rsidRDefault="00962711" w:rsidP="00962711">
            <w:pPr>
              <w:rPr>
                <w:rFonts w:ascii="Liberation Serif" w:eastAsia="SimSun" w:hAnsi="Liberation Serif" w:cs="Mangal" w:hint="eastAsia"/>
                <w:sz w:val="24"/>
                <w:szCs w:val="24"/>
                <w:lang w:eastAsia="zh-CN"/>
              </w:rPr>
            </w:pPr>
          </w:p>
          <w:p w14:paraId="3D9FEE56" w14:textId="77777777" w:rsidR="00962711" w:rsidRPr="00962711" w:rsidRDefault="00962711" w:rsidP="00962711">
            <w:pPr>
              <w:rPr>
                <w:rFonts w:ascii="Liberation Serif" w:eastAsia="SimSun" w:hAnsi="Liberation Serif" w:cs="Mangal" w:hint="eastAsia"/>
                <w:sz w:val="24"/>
                <w:szCs w:val="24"/>
                <w:lang w:eastAsia="zh-CN"/>
              </w:rPr>
            </w:pPr>
          </w:p>
          <w:p w14:paraId="3B8720CD" w14:textId="77777777" w:rsidR="00962711" w:rsidRPr="00962711" w:rsidRDefault="00962711" w:rsidP="00962711">
            <w:pPr>
              <w:rPr>
                <w:rFonts w:ascii="Liberation Serif" w:eastAsia="SimSun" w:hAnsi="Liberation Serif" w:cs="Mangal" w:hint="eastAsia"/>
                <w:sz w:val="24"/>
                <w:szCs w:val="24"/>
                <w:lang w:eastAsia="zh-CN"/>
              </w:rPr>
            </w:pPr>
          </w:p>
          <w:p w14:paraId="4A021DDB" w14:textId="77777777" w:rsidR="00962711" w:rsidRPr="00962711" w:rsidRDefault="00962711" w:rsidP="00962711">
            <w:pPr>
              <w:rPr>
                <w:rFonts w:ascii="Liberation Serif" w:eastAsia="SimSun" w:hAnsi="Liberation Serif" w:cs="Mangal" w:hint="eastAsia"/>
                <w:sz w:val="24"/>
                <w:szCs w:val="24"/>
                <w:lang w:eastAsia="zh-CN"/>
              </w:rPr>
            </w:pPr>
          </w:p>
          <w:p w14:paraId="4E403C0A" w14:textId="77777777" w:rsidR="00962711" w:rsidRPr="00962711" w:rsidRDefault="00962711" w:rsidP="00962711">
            <w:pPr>
              <w:rPr>
                <w:rFonts w:ascii="Liberation Serif" w:eastAsia="SimSun" w:hAnsi="Liberation Serif" w:cs="Mangal" w:hint="eastAsia"/>
                <w:sz w:val="24"/>
                <w:szCs w:val="24"/>
                <w:lang w:eastAsia="zh-CN"/>
              </w:rPr>
            </w:pPr>
          </w:p>
          <w:p w14:paraId="114C318A" w14:textId="77777777" w:rsidR="00962711" w:rsidRPr="00962711" w:rsidRDefault="00962711" w:rsidP="00962711">
            <w:pPr>
              <w:rPr>
                <w:rFonts w:ascii="Liberation Serif" w:eastAsia="SimSun" w:hAnsi="Liberation Serif" w:cs="Mangal" w:hint="eastAsia"/>
                <w:sz w:val="24"/>
                <w:szCs w:val="24"/>
                <w:lang w:eastAsia="zh-CN"/>
              </w:rPr>
            </w:pPr>
          </w:p>
          <w:p w14:paraId="33152F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ED7E646" w14:textId="77777777" w:rsidR="00962711" w:rsidRPr="00962711" w:rsidRDefault="00962711" w:rsidP="00962711">
            <w:pPr>
              <w:rPr>
                <w:rFonts w:ascii="Liberation Serif" w:eastAsia="SimSun" w:hAnsi="Liberation Serif" w:cs="Mangal" w:hint="eastAsia"/>
                <w:sz w:val="24"/>
                <w:szCs w:val="24"/>
                <w:lang w:eastAsia="zh-CN"/>
              </w:rPr>
            </w:pPr>
          </w:p>
          <w:p w14:paraId="4BA9EF9C" w14:textId="77777777" w:rsidR="00962711" w:rsidRPr="00962711" w:rsidRDefault="00962711" w:rsidP="00962711">
            <w:pPr>
              <w:rPr>
                <w:rFonts w:ascii="Liberation Serif" w:eastAsia="SimSun" w:hAnsi="Liberation Serif" w:cs="Mangal" w:hint="eastAsia"/>
                <w:sz w:val="24"/>
                <w:szCs w:val="24"/>
                <w:lang w:eastAsia="zh-CN"/>
              </w:rPr>
            </w:pPr>
          </w:p>
          <w:p w14:paraId="515A07E4" w14:textId="77777777" w:rsidR="00962711" w:rsidRPr="00962711" w:rsidRDefault="00962711" w:rsidP="00962711">
            <w:pPr>
              <w:rPr>
                <w:rFonts w:ascii="Liberation Serif" w:eastAsia="SimSun" w:hAnsi="Liberation Serif" w:cs="Mangal" w:hint="eastAsia"/>
                <w:sz w:val="24"/>
                <w:szCs w:val="24"/>
                <w:lang w:eastAsia="zh-CN"/>
              </w:rPr>
            </w:pPr>
          </w:p>
          <w:p w14:paraId="05ED95F7" w14:textId="77777777" w:rsidR="00962711" w:rsidRPr="00962711" w:rsidRDefault="00962711" w:rsidP="00962711">
            <w:pPr>
              <w:rPr>
                <w:rFonts w:ascii="Liberation Serif" w:eastAsia="SimSun" w:hAnsi="Liberation Serif" w:cs="Mangal" w:hint="eastAsia"/>
                <w:sz w:val="24"/>
                <w:szCs w:val="24"/>
                <w:lang w:eastAsia="zh-CN"/>
              </w:rPr>
            </w:pPr>
          </w:p>
          <w:p w14:paraId="069ED9EF" w14:textId="77777777" w:rsidR="00962711" w:rsidRPr="00962711" w:rsidRDefault="00962711" w:rsidP="00962711">
            <w:pPr>
              <w:rPr>
                <w:rFonts w:ascii="Liberation Serif" w:eastAsia="SimSun" w:hAnsi="Liberation Serif" w:cs="Mangal" w:hint="eastAsia"/>
                <w:sz w:val="24"/>
                <w:szCs w:val="24"/>
                <w:lang w:eastAsia="zh-CN"/>
              </w:rPr>
            </w:pPr>
          </w:p>
          <w:p w14:paraId="171B57F4" w14:textId="77777777" w:rsidR="00962711" w:rsidRPr="00962711" w:rsidRDefault="00962711" w:rsidP="00962711">
            <w:pPr>
              <w:rPr>
                <w:rFonts w:ascii="Liberation Serif" w:eastAsia="SimSun" w:hAnsi="Liberation Serif" w:cs="Mangal" w:hint="eastAsia"/>
                <w:sz w:val="24"/>
                <w:szCs w:val="24"/>
                <w:lang w:eastAsia="zh-CN"/>
              </w:rPr>
            </w:pPr>
          </w:p>
          <w:p w14:paraId="0F09F2FA" w14:textId="77777777" w:rsidR="00962711" w:rsidRPr="00962711" w:rsidRDefault="00962711" w:rsidP="00962711">
            <w:pPr>
              <w:rPr>
                <w:rFonts w:ascii="Liberation Serif" w:eastAsia="SimSun" w:hAnsi="Liberation Serif" w:cs="Mangal" w:hint="eastAsia"/>
                <w:sz w:val="24"/>
                <w:szCs w:val="24"/>
                <w:lang w:eastAsia="zh-CN"/>
              </w:rPr>
            </w:pPr>
          </w:p>
          <w:p w14:paraId="0BBB114D" w14:textId="77777777" w:rsidR="00962711" w:rsidRPr="00962711" w:rsidRDefault="00962711" w:rsidP="00962711">
            <w:pPr>
              <w:rPr>
                <w:rFonts w:ascii="Liberation Serif" w:eastAsia="SimSun" w:hAnsi="Liberation Serif" w:cs="Mangal" w:hint="eastAsia"/>
                <w:sz w:val="24"/>
                <w:szCs w:val="24"/>
                <w:lang w:eastAsia="zh-CN"/>
              </w:rPr>
            </w:pPr>
          </w:p>
          <w:p w14:paraId="22937E75" w14:textId="77777777" w:rsidR="00962711" w:rsidRPr="00962711" w:rsidRDefault="00962711" w:rsidP="00962711">
            <w:pPr>
              <w:rPr>
                <w:rFonts w:ascii="Liberation Serif" w:eastAsia="SimSun" w:hAnsi="Liberation Serif" w:cs="Mangal" w:hint="eastAsia"/>
                <w:sz w:val="24"/>
                <w:szCs w:val="24"/>
                <w:lang w:eastAsia="zh-CN"/>
              </w:rPr>
            </w:pPr>
          </w:p>
          <w:p w14:paraId="0F670CE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6" w:type="dxa"/>
            <w:tcBorders>
              <w:top w:val="single" w:sz="4" w:space="0" w:color="auto"/>
              <w:left w:val="single" w:sz="4" w:space="0" w:color="auto"/>
              <w:bottom w:val="single" w:sz="4" w:space="0" w:color="auto"/>
              <w:right w:val="single" w:sz="4" w:space="0" w:color="auto"/>
            </w:tcBorders>
          </w:tcPr>
          <w:p w14:paraId="7F6778F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21.12</w:t>
            </w:r>
          </w:p>
          <w:p w14:paraId="3F98CDFC" w14:textId="77777777" w:rsidR="00962711" w:rsidRPr="00962711" w:rsidRDefault="00962711" w:rsidP="00962711">
            <w:pPr>
              <w:rPr>
                <w:rFonts w:ascii="Liberation Serif" w:eastAsia="SimSun" w:hAnsi="Liberation Serif" w:cs="Mangal" w:hint="eastAsia"/>
                <w:sz w:val="24"/>
                <w:szCs w:val="24"/>
                <w:lang w:eastAsia="zh-CN"/>
              </w:rPr>
            </w:pPr>
          </w:p>
          <w:p w14:paraId="64231B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неделя</w:t>
            </w:r>
          </w:p>
          <w:p w14:paraId="31D69D5C" w14:textId="77777777" w:rsidR="00962711" w:rsidRPr="00962711" w:rsidRDefault="00962711" w:rsidP="00962711">
            <w:pPr>
              <w:rPr>
                <w:rFonts w:ascii="Liberation Serif" w:eastAsia="SimSun" w:hAnsi="Liberation Serif" w:cs="Mangal" w:hint="eastAsia"/>
                <w:sz w:val="24"/>
                <w:szCs w:val="24"/>
                <w:lang w:eastAsia="zh-CN"/>
              </w:rPr>
            </w:pPr>
          </w:p>
          <w:p w14:paraId="115FB09C" w14:textId="77777777" w:rsidR="00962711" w:rsidRPr="00962711" w:rsidRDefault="00962711" w:rsidP="00962711">
            <w:pPr>
              <w:rPr>
                <w:rFonts w:ascii="Liberation Serif" w:eastAsia="SimSun" w:hAnsi="Liberation Serif" w:cs="Mangal" w:hint="eastAsia"/>
                <w:sz w:val="24"/>
                <w:szCs w:val="24"/>
                <w:lang w:eastAsia="zh-CN"/>
              </w:rPr>
            </w:pPr>
          </w:p>
          <w:p w14:paraId="1F0710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D114223" w14:textId="77777777" w:rsidR="00962711" w:rsidRPr="00962711" w:rsidRDefault="00962711" w:rsidP="00962711">
            <w:pPr>
              <w:rPr>
                <w:rFonts w:ascii="Liberation Serif" w:eastAsia="SimSun" w:hAnsi="Liberation Serif" w:cs="Mangal" w:hint="eastAsia"/>
                <w:sz w:val="24"/>
                <w:szCs w:val="24"/>
                <w:lang w:eastAsia="zh-CN"/>
              </w:rPr>
            </w:pPr>
          </w:p>
          <w:p w14:paraId="4A231CAB" w14:textId="77777777" w:rsidR="00962711" w:rsidRPr="00962711" w:rsidRDefault="00962711" w:rsidP="00962711">
            <w:pPr>
              <w:rPr>
                <w:rFonts w:ascii="Liberation Serif" w:eastAsia="SimSun" w:hAnsi="Liberation Serif" w:cs="Mangal" w:hint="eastAsia"/>
                <w:sz w:val="24"/>
                <w:szCs w:val="24"/>
                <w:lang w:eastAsia="zh-CN"/>
              </w:rPr>
            </w:pPr>
          </w:p>
          <w:p w14:paraId="400FB1F3" w14:textId="77777777" w:rsidR="00962711" w:rsidRPr="00962711" w:rsidRDefault="00962711" w:rsidP="00962711">
            <w:pPr>
              <w:rPr>
                <w:rFonts w:ascii="Liberation Serif" w:eastAsia="SimSun" w:hAnsi="Liberation Serif" w:cs="Mangal" w:hint="eastAsia"/>
                <w:sz w:val="24"/>
                <w:szCs w:val="24"/>
                <w:lang w:eastAsia="zh-CN"/>
              </w:rPr>
            </w:pPr>
          </w:p>
          <w:p w14:paraId="352A8B59" w14:textId="77777777" w:rsidR="00962711" w:rsidRPr="00962711" w:rsidRDefault="00962711" w:rsidP="00962711">
            <w:pPr>
              <w:rPr>
                <w:rFonts w:ascii="Liberation Serif" w:eastAsia="SimSun" w:hAnsi="Liberation Serif" w:cs="Mangal" w:hint="eastAsia"/>
                <w:sz w:val="24"/>
                <w:szCs w:val="24"/>
                <w:lang w:eastAsia="zh-CN"/>
              </w:rPr>
            </w:pPr>
          </w:p>
          <w:p w14:paraId="3C30A787" w14:textId="77777777" w:rsidR="00962711" w:rsidRPr="00962711" w:rsidRDefault="00962711" w:rsidP="00962711">
            <w:pPr>
              <w:rPr>
                <w:rFonts w:ascii="Liberation Serif" w:eastAsia="SimSun" w:hAnsi="Liberation Serif" w:cs="Mangal" w:hint="eastAsia"/>
                <w:sz w:val="24"/>
                <w:szCs w:val="24"/>
                <w:lang w:eastAsia="zh-CN"/>
              </w:rPr>
            </w:pPr>
          </w:p>
          <w:p w14:paraId="3197C9D9" w14:textId="77777777" w:rsidR="00962711" w:rsidRPr="00962711" w:rsidRDefault="00962711" w:rsidP="00962711">
            <w:pPr>
              <w:rPr>
                <w:rFonts w:ascii="Liberation Serif" w:eastAsia="SimSun" w:hAnsi="Liberation Serif" w:cs="Mangal" w:hint="eastAsia"/>
                <w:sz w:val="24"/>
                <w:szCs w:val="24"/>
                <w:lang w:eastAsia="zh-CN"/>
              </w:rPr>
            </w:pPr>
          </w:p>
          <w:p w14:paraId="27276193" w14:textId="77777777" w:rsidR="00962711" w:rsidRPr="00962711" w:rsidRDefault="00962711" w:rsidP="00962711">
            <w:pPr>
              <w:rPr>
                <w:rFonts w:ascii="Liberation Serif" w:eastAsia="SimSun" w:hAnsi="Liberation Serif" w:cs="Mangal" w:hint="eastAsia"/>
                <w:sz w:val="24"/>
                <w:szCs w:val="24"/>
                <w:lang w:eastAsia="zh-CN"/>
              </w:rPr>
            </w:pPr>
          </w:p>
          <w:p w14:paraId="2CD712C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51F835FB"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lastRenderedPageBreak/>
              <w:t>Зам.директора</w:t>
            </w:r>
            <w:proofErr w:type="spellEnd"/>
            <w:r w:rsidRPr="00962711">
              <w:rPr>
                <w:rFonts w:ascii="Liberation Serif" w:eastAsia="SimSun" w:hAnsi="Liberation Serif" w:cs="Mangal"/>
                <w:sz w:val="24"/>
                <w:szCs w:val="24"/>
                <w:lang w:eastAsia="zh-CN"/>
              </w:rPr>
              <w:t xml:space="preserve"> по ВР</w:t>
            </w:r>
          </w:p>
          <w:p w14:paraId="3A3BC848" w14:textId="77777777" w:rsidR="00962711" w:rsidRPr="00962711" w:rsidRDefault="00962711" w:rsidP="00962711">
            <w:pPr>
              <w:rPr>
                <w:rFonts w:ascii="Liberation Serif" w:eastAsia="SimSun" w:hAnsi="Liberation Serif" w:cs="Mangal" w:hint="eastAsia"/>
                <w:sz w:val="24"/>
                <w:szCs w:val="24"/>
                <w:lang w:eastAsia="zh-CN"/>
              </w:rPr>
            </w:pPr>
          </w:p>
          <w:p w14:paraId="227F53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09BE39DD" w14:textId="77777777" w:rsidR="00962711" w:rsidRPr="00962711" w:rsidRDefault="00962711" w:rsidP="00962711">
            <w:pPr>
              <w:rPr>
                <w:rFonts w:ascii="Liberation Serif" w:eastAsia="SimSun" w:hAnsi="Liberation Serif" w:cs="Mangal" w:hint="eastAsia"/>
                <w:sz w:val="24"/>
                <w:szCs w:val="24"/>
                <w:lang w:eastAsia="zh-CN"/>
              </w:rPr>
            </w:pPr>
          </w:p>
          <w:p w14:paraId="61BE7F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Кл. руководители</w:t>
            </w:r>
          </w:p>
          <w:p w14:paraId="643684AB" w14:textId="77777777" w:rsidR="00962711" w:rsidRPr="00962711" w:rsidRDefault="00962711" w:rsidP="00962711">
            <w:pPr>
              <w:rPr>
                <w:rFonts w:ascii="Liberation Serif" w:eastAsia="SimSun" w:hAnsi="Liberation Serif" w:cs="Mangal" w:hint="eastAsia"/>
                <w:sz w:val="24"/>
                <w:szCs w:val="24"/>
                <w:lang w:eastAsia="zh-CN"/>
              </w:rPr>
            </w:pPr>
          </w:p>
          <w:p w14:paraId="1A8C7142" w14:textId="77777777" w:rsidR="00962711" w:rsidRPr="00962711" w:rsidRDefault="00962711" w:rsidP="00962711">
            <w:pPr>
              <w:rPr>
                <w:rFonts w:ascii="Liberation Serif" w:eastAsia="SimSun" w:hAnsi="Liberation Serif" w:cs="Mangal" w:hint="eastAsia"/>
                <w:sz w:val="24"/>
                <w:szCs w:val="24"/>
                <w:lang w:eastAsia="zh-CN"/>
              </w:rPr>
            </w:pPr>
          </w:p>
          <w:p w14:paraId="18E1C25A" w14:textId="77777777" w:rsidR="00962711" w:rsidRPr="00962711" w:rsidRDefault="00962711" w:rsidP="00962711">
            <w:pPr>
              <w:rPr>
                <w:rFonts w:ascii="Liberation Serif" w:eastAsia="SimSun" w:hAnsi="Liberation Serif" w:cs="Mangal" w:hint="eastAsia"/>
                <w:sz w:val="24"/>
                <w:szCs w:val="24"/>
                <w:lang w:eastAsia="zh-CN"/>
              </w:rPr>
            </w:pPr>
          </w:p>
          <w:p w14:paraId="27E9B437" w14:textId="77777777" w:rsidR="00962711" w:rsidRPr="00962711" w:rsidRDefault="00962711" w:rsidP="00962711">
            <w:pPr>
              <w:rPr>
                <w:rFonts w:ascii="Liberation Serif" w:eastAsia="SimSun" w:hAnsi="Liberation Serif" w:cs="Mangal" w:hint="eastAsia"/>
                <w:sz w:val="24"/>
                <w:szCs w:val="24"/>
                <w:lang w:eastAsia="zh-CN"/>
              </w:rPr>
            </w:pPr>
          </w:p>
          <w:p w14:paraId="4BB35A53" w14:textId="77777777" w:rsidR="00962711" w:rsidRPr="00962711" w:rsidRDefault="00962711" w:rsidP="00962711">
            <w:pPr>
              <w:rPr>
                <w:rFonts w:ascii="Liberation Serif" w:eastAsia="SimSun" w:hAnsi="Liberation Serif" w:cs="Mangal" w:hint="eastAsia"/>
                <w:sz w:val="24"/>
                <w:szCs w:val="24"/>
                <w:lang w:eastAsia="zh-CN"/>
              </w:rPr>
            </w:pPr>
          </w:p>
          <w:p w14:paraId="3A9D12C5" w14:textId="77777777" w:rsidR="00962711" w:rsidRPr="00962711" w:rsidRDefault="00962711" w:rsidP="00962711">
            <w:pPr>
              <w:rPr>
                <w:rFonts w:ascii="Liberation Serif" w:eastAsia="SimSun" w:hAnsi="Liberation Serif" w:cs="Mangal" w:hint="eastAsia"/>
                <w:sz w:val="24"/>
                <w:szCs w:val="24"/>
                <w:lang w:eastAsia="zh-CN"/>
              </w:rPr>
            </w:pPr>
          </w:p>
          <w:p w14:paraId="36E5E9A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Кл. руководители</w:t>
            </w:r>
          </w:p>
        </w:tc>
      </w:tr>
      <w:tr w:rsidR="00962711" w:rsidRPr="00962711" w14:paraId="45668541"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2515D534"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Внутришкольный контроль</w:t>
            </w:r>
          </w:p>
        </w:tc>
        <w:tc>
          <w:tcPr>
            <w:tcW w:w="2888" w:type="dxa"/>
            <w:tcBorders>
              <w:top w:val="single" w:sz="4" w:space="0" w:color="auto"/>
              <w:left w:val="single" w:sz="4" w:space="0" w:color="auto"/>
              <w:bottom w:val="single" w:sz="4" w:space="0" w:color="auto"/>
              <w:right w:val="single" w:sz="4" w:space="0" w:color="auto"/>
            </w:tcBorders>
            <w:hideMark/>
          </w:tcPr>
          <w:p w14:paraId="51A0FB3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Состояние работы по предупреждению правонарушений, формированию здорового образа жизни (протоколы Совета Профилактики)</w:t>
            </w:r>
          </w:p>
          <w:p w14:paraId="27D33A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Журналы учета посещаемости кружков, секций (справка)</w:t>
            </w:r>
          </w:p>
          <w:p w14:paraId="6D80330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Проверка журналов ТБ у классных руководителей (справка)</w:t>
            </w:r>
          </w:p>
        </w:tc>
        <w:tc>
          <w:tcPr>
            <w:tcW w:w="1062" w:type="dxa"/>
            <w:tcBorders>
              <w:top w:val="single" w:sz="4" w:space="0" w:color="auto"/>
              <w:left w:val="single" w:sz="4" w:space="0" w:color="auto"/>
              <w:bottom w:val="single" w:sz="4" w:space="0" w:color="auto"/>
              <w:right w:val="single" w:sz="4" w:space="0" w:color="auto"/>
            </w:tcBorders>
          </w:tcPr>
          <w:p w14:paraId="6A3193DD"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tcPr>
          <w:p w14:paraId="0B0271B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77D10039" w14:textId="77777777" w:rsidR="00962711" w:rsidRPr="00962711" w:rsidRDefault="00962711" w:rsidP="00962711">
            <w:pPr>
              <w:rPr>
                <w:rFonts w:ascii="Liberation Serif" w:eastAsia="SimSun" w:hAnsi="Liberation Serif" w:cs="Mangal" w:hint="eastAsia"/>
                <w:sz w:val="24"/>
                <w:szCs w:val="24"/>
                <w:lang w:eastAsia="zh-CN"/>
              </w:rPr>
            </w:pPr>
          </w:p>
          <w:p w14:paraId="280271E3" w14:textId="77777777" w:rsidR="00962711" w:rsidRPr="00962711" w:rsidRDefault="00962711" w:rsidP="00962711">
            <w:pPr>
              <w:rPr>
                <w:rFonts w:ascii="Liberation Serif" w:eastAsia="SimSun" w:hAnsi="Liberation Serif" w:cs="Mangal" w:hint="eastAsia"/>
                <w:sz w:val="24"/>
                <w:szCs w:val="24"/>
                <w:lang w:eastAsia="zh-CN"/>
              </w:rPr>
            </w:pPr>
          </w:p>
          <w:p w14:paraId="00D7C997" w14:textId="77777777" w:rsidR="00962711" w:rsidRPr="00962711" w:rsidRDefault="00962711" w:rsidP="00962711">
            <w:pPr>
              <w:rPr>
                <w:rFonts w:ascii="Liberation Serif" w:eastAsia="SimSun" w:hAnsi="Liberation Serif" w:cs="Mangal" w:hint="eastAsia"/>
                <w:sz w:val="24"/>
                <w:szCs w:val="24"/>
                <w:lang w:eastAsia="zh-CN"/>
              </w:rPr>
            </w:pPr>
          </w:p>
          <w:p w14:paraId="715D5B34" w14:textId="77777777" w:rsidR="00962711" w:rsidRPr="00962711" w:rsidRDefault="00962711" w:rsidP="00962711">
            <w:pPr>
              <w:rPr>
                <w:rFonts w:ascii="Liberation Serif" w:eastAsia="SimSun" w:hAnsi="Liberation Serif" w:cs="Mangal" w:hint="eastAsia"/>
                <w:sz w:val="24"/>
                <w:szCs w:val="24"/>
                <w:lang w:eastAsia="zh-CN"/>
              </w:rPr>
            </w:pPr>
          </w:p>
          <w:p w14:paraId="2580C052" w14:textId="77777777" w:rsidR="00962711" w:rsidRPr="00962711" w:rsidRDefault="00962711" w:rsidP="00962711">
            <w:pPr>
              <w:rPr>
                <w:rFonts w:ascii="Liberation Serif" w:eastAsia="SimSun" w:hAnsi="Liberation Serif" w:cs="Mangal" w:hint="eastAsia"/>
                <w:sz w:val="24"/>
                <w:szCs w:val="24"/>
                <w:lang w:eastAsia="zh-CN"/>
              </w:rPr>
            </w:pPr>
          </w:p>
          <w:p w14:paraId="575ED4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C0AC348" w14:textId="77777777" w:rsidR="00962711" w:rsidRPr="00962711" w:rsidRDefault="00962711" w:rsidP="00962711">
            <w:pPr>
              <w:rPr>
                <w:rFonts w:ascii="Liberation Serif" w:eastAsia="SimSun" w:hAnsi="Liberation Serif" w:cs="Mangal" w:hint="eastAsia"/>
                <w:sz w:val="24"/>
                <w:szCs w:val="24"/>
                <w:lang w:eastAsia="zh-CN"/>
              </w:rPr>
            </w:pPr>
          </w:p>
          <w:p w14:paraId="73F2955E" w14:textId="77777777" w:rsidR="00962711" w:rsidRPr="00962711" w:rsidRDefault="00962711" w:rsidP="00962711">
            <w:pPr>
              <w:rPr>
                <w:rFonts w:ascii="Liberation Serif" w:eastAsia="SimSun" w:hAnsi="Liberation Serif" w:cs="Mangal" w:hint="eastAsia"/>
                <w:sz w:val="24"/>
                <w:szCs w:val="24"/>
                <w:lang w:eastAsia="zh-CN"/>
              </w:rPr>
            </w:pPr>
          </w:p>
          <w:p w14:paraId="3C592CD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декабрь</w:t>
            </w:r>
          </w:p>
        </w:tc>
        <w:tc>
          <w:tcPr>
            <w:tcW w:w="1918" w:type="dxa"/>
            <w:tcBorders>
              <w:top w:val="single" w:sz="4" w:space="0" w:color="auto"/>
              <w:left w:val="single" w:sz="4" w:space="0" w:color="auto"/>
              <w:bottom w:val="single" w:sz="4" w:space="0" w:color="auto"/>
              <w:right w:val="single" w:sz="4" w:space="0" w:color="auto"/>
            </w:tcBorders>
          </w:tcPr>
          <w:p w14:paraId="441ADB8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55656BB7" w14:textId="77777777" w:rsidR="00962711" w:rsidRPr="00962711" w:rsidRDefault="00962711" w:rsidP="00962711">
            <w:pPr>
              <w:rPr>
                <w:rFonts w:ascii="Liberation Serif" w:eastAsia="SimSun" w:hAnsi="Liberation Serif" w:cs="Mangal" w:hint="eastAsia"/>
                <w:sz w:val="24"/>
                <w:szCs w:val="24"/>
                <w:lang w:eastAsia="zh-CN"/>
              </w:rPr>
            </w:pPr>
          </w:p>
          <w:p w14:paraId="2EE22DDD" w14:textId="77777777" w:rsidR="00962711" w:rsidRPr="00962711" w:rsidRDefault="00962711" w:rsidP="00962711">
            <w:pPr>
              <w:rPr>
                <w:rFonts w:ascii="Liberation Serif" w:eastAsia="SimSun" w:hAnsi="Liberation Serif" w:cs="Mangal" w:hint="eastAsia"/>
                <w:sz w:val="24"/>
                <w:szCs w:val="24"/>
                <w:lang w:eastAsia="zh-CN"/>
              </w:rPr>
            </w:pPr>
          </w:p>
          <w:p w14:paraId="36063DB8" w14:textId="77777777" w:rsidR="00962711" w:rsidRPr="00962711" w:rsidRDefault="00962711" w:rsidP="00962711">
            <w:pPr>
              <w:rPr>
                <w:rFonts w:ascii="Liberation Serif" w:eastAsia="SimSun" w:hAnsi="Liberation Serif" w:cs="Mangal" w:hint="eastAsia"/>
                <w:sz w:val="24"/>
                <w:szCs w:val="24"/>
                <w:lang w:eastAsia="zh-CN"/>
              </w:rPr>
            </w:pPr>
          </w:p>
          <w:p w14:paraId="287A8BCB" w14:textId="77777777" w:rsidR="00962711" w:rsidRPr="00962711" w:rsidRDefault="00962711" w:rsidP="00962711">
            <w:pPr>
              <w:rPr>
                <w:rFonts w:ascii="Liberation Serif" w:eastAsia="SimSun" w:hAnsi="Liberation Serif" w:cs="Mangal" w:hint="eastAsia"/>
                <w:sz w:val="24"/>
                <w:szCs w:val="24"/>
                <w:lang w:eastAsia="zh-CN"/>
              </w:rPr>
            </w:pPr>
          </w:p>
          <w:p w14:paraId="0051BD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ВР Прокофьева М.Ю.</w:t>
            </w:r>
          </w:p>
          <w:p w14:paraId="5AD8ACB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Зам ВР Прокофьева М.Ю.</w:t>
            </w:r>
          </w:p>
        </w:tc>
      </w:tr>
      <w:tr w:rsidR="00962711" w:rsidRPr="00962711" w14:paraId="2AF0897B" w14:textId="77777777" w:rsidTr="00EB1737">
        <w:tc>
          <w:tcPr>
            <w:tcW w:w="2347" w:type="dxa"/>
            <w:tcBorders>
              <w:top w:val="single" w:sz="4" w:space="0" w:color="auto"/>
              <w:left w:val="single" w:sz="4" w:space="0" w:color="auto"/>
              <w:bottom w:val="single" w:sz="4" w:space="0" w:color="auto"/>
              <w:right w:val="single" w:sz="4" w:space="0" w:color="auto"/>
            </w:tcBorders>
            <w:hideMark/>
          </w:tcPr>
          <w:p w14:paraId="0912ED4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888" w:type="dxa"/>
            <w:tcBorders>
              <w:top w:val="single" w:sz="4" w:space="0" w:color="auto"/>
              <w:left w:val="single" w:sz="4" w:space="0" w:color="auto"/>
              <w:bottom w:val="single" w:sz="4" w:space="0" w:color="auto"/>
              <w:right w:val="single" w:sz="4" w:space="0" w:color="auto"/>
            </w:tcBorders>
          </w:tcPr>
          <w:p w14:paraId="36247389" w14:textId="77777777" w:rsidR="00962711" w:rsidRPr="00962711" w:rsidRDefault="00962711" w:rsidP="00962711">
            <w:pPr>
              <w:rPr>
                <w:rFonts w:ascii="Arial" w:eastAsia="SimSun" w:hAnsi="Arial" w:cs="Arial"/>
                <w:b/>
                <w:color w:val="00B050"/>
                <w:lang w:eastAsia="zh-CN"/>
              </w:rPr>
            </w:pPr>
            <w:r w:rsidRPr="00962711">
              <w:rPr>
                <w:rFonts w:ascii="Liberation Serif" w:eastAsia="SimSun" w:hAnsi="Liberation Serif" w:cs="Mangal"/>
                <w:sz w:val="24"/>
                <w:szCs w:val="24"/>
                <w:lang w:eastAsia="zh-CN"/>
              </w:rPr>
              <w:t xml:space="preserve">1. Заседание ШМО классных руководителей. </w:t>
            </w:r>
          </w:p>
          <w:p w14:paraId="2F712CF5" w14:textId="77777777" w:rsidR="00962711" w:rsidRPr="00962711" w:rsidRDefault="00962711" w:rsidP="00962711">
            <w:pPr>
              <w:rPr>
                <w:rFonts w:eastAsia="SimSun"/>
                <w:lang w:eastAsia="zh-CN"/>
              </w:rPr>
            </w:pPr>
            <w:r w:rsidRPr="00962711">
              <w:rPr>
                <w:rFonts w:ascii="Liberation Serif" w:eastAsia="SimSun" w:hAnsi="Liberation Serif" w:cs="Mangal"/>
                <w:sz w:val="24"/>
                <w:szCs w:val="24"/>
                <w:lang w:eastAsia="zh-CN"/>
              </w:rPr>
              <w:t>2. Анализ воспитательной работы за 1 полугодие</w:t>
            </w:r>
          </w:p>
          <w:p w14:paraId="23D672D8" w14:textId="77777777" w:rsidR="00962711" w:rsidRPr="00962711" w:rsidRDefault="00962711" w:rsidP="00962711">
            <w:pPr>
              <w:rPr>
                <w:rFonts w:ascii="Liberation Serif" w:eastAsia="SimSun" w:hAnsi="Liberation Serif" w:cs="Mangal" w:hint="eastAsia"/>
              </w:rPr>
            </w:pPr>
          </w:p>
        </w:tc>
        <w:tc>
          <w:tcPr>
            <w:tcW w:w="1062" w:type="dxa"/>
            <w:tcBorders>
              <w:top w:val="single" w:sz="4" w:space="0" w:color="auto"/>
              <w:left w:val="single" w:sz="4" w:space="0" w:color="auto"/>
              <w:bottom w:val="single" w:sz="4" w:space="0" w:color="auto"/>
              <w:right w:val="single" w:sz="4" w:space="0" w:color="auto"/>
            </w:tcBorders>
          </w:tcPr>
          <w:p w14:paraId="75009904" w14:textId="77777777" w:rsidR="00962711" w:rsidRPr="00962711" w:rsidRDefault="00962711" w:rsidP="00962711">
            <w:pPr>
              <w:rPr>
                <w:rFonts w:ascii="Liberation Serif" w:eastAsia="SimSun" w:hAnsi="Liberation Serif" w:cs="Mangal" w:hint="eastAsia"/>
              </w:rPr>
            </w:pPr>
          </w:p>
        </w:tc>
        <w:tc>
          <w:tcPr>
            <w:tcW w:w="1356" w:type="dxa"/>
            <w:tcBorders>
              <w:top w:val="single" w:sz="4" w:space="0" w:color="auto"/>
              <w:left w:val="single" w:sz="4" w:space="0" w:color="auto"/>
              <w:bottom w:val="single" w:sz="4" w:space="0" w:color="auto"/>
              <w:right w:val="single" w:sz="4" w:space="0" w:color="auto"/>
            </w:tcBorders>
            <w:hideMark/>
          </w:tcPr>
          <w:p w14:paraId="32FB12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декабрь</w:t>
            </w:r>
          </w:p>
          <w:p w14:paraId="64FE059B" w14:textId="77777777" w:rsidR="00962711" w:rsidRPr="00962711" w:rsidRDefault="00962711" w:rsidP="00962711">
            <w:pPr>
              <w:rPr>
                <w:rFonts w:ascii="Liberation Serif" w:eastAsia="SimSun" w:hAnsi="Liberation Serif" w:cs="Mangal" w:hint="eastAsia"/>
              </w:rPr>
            </w:pPr>
          </w:p>
        </w:tc>
        <w:tc>
          <w:tcPr>
            <w:tcW w:w="1918" w:type="dxa"/>
            <w:tcBorders>
              <w:top w:val="single" w:sz="4" w:space="0" w:color="auto"/>
              <w:left w:val="single" w:sz="4" w:space="0" w:color="auto"/>
              <w:bottom w:val="single" w:sz="4" w:space="0" w:color="auto"/>
              <w:right w:val="single" w:sz="4" w:space="0" w:color="auto"/>
            </w:tcBorders>
            <w:hideMark/>
          </w:tcPr>
          <w:p w14:paraId="002A05BF"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672B1C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Зам ВР </w:t>
            </w:r>
          </w:p>
          <w:p w14:paraId="7BE67425" w14:textId="77777777" w:rsidR="00962711" w:rsidRPr="00962711" w:rsidRDefault="00962711" w:rsidP="00962711">
            <w:pPr>
              <w:rPr>
                <w:rFonts w:ascii="Liberation Serif" w:eastAsia="SimSun" w:hAnsi="Liberation Serif" w:cs="Mangal" w:hint="eastAsia"/>
                <w:sz w:val="24"/>
                <w:szCs w:val="24"/>
                <w:lang w:eastAsia="zh-CN"/>
              </w:rPr>
            </w:pPr>
          </w:p>
          <w:p w14:paraId="5302BBE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w:t>
            </w:r>
          </w:p>
        </w:tc>
      </w:tr>
    </w:tbl>
    <w:p w14:paraId="68D6FC5D" w14:textId="77777777" w:rsidR="00962711" w:rsidRPr="00962711" w:rsidRDefault="00962711" w:rsidP="00962711">
      <w:pPr>
        <w:rPr>
          <w:rFonts w:ascii="Calibri" w:eastAsia="Calibri" w:hAnsi="Calibri"/>
        </w:rPr>
      </w:pPr>
    </w:p>
    <w:p w14:paraId="1A9C5CF8"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47"/>
        <w:gridCol w:w="2911"/>
        <w:gridCol w:w="1062"/>
        <w:gridCol w:w="1796"/>
        <w:gridCol w:w="1918"/>
      </w:tblGrid>
      <w:tr w:rsidR="00962711" w:rsidRPr="00962711" w14:paraId="5F1F70C8"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7BA7601F"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январь</w:t>
            </w:r>
          </w:p>
        </w:tc>
      </w:tr>
      <w:tr w:rsidR="00962711" w:rsidRPr="00962711" w14:paraId="5331D924"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54369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76" w:type="dxa"/>
            <w:tcBorders>
              <w:top w:val="single" w:sz="4" w:space="0" w:color="auto"/>
              <w:left w:val="single" w:sz="4" w:space="0" w:color="auto"/>
              <w:bottom w:val="single" w:sz="4" w:space="0" w:color="auto"/>
              <w:right w:val="single" w:sz="4" w:space="0" w:color="auto"/>
            </w:tcBorders>
          </w:tcPr>
          <w:p w14:paraId="4DFEE85B" w14:textId="77777777" w:rsidR="00962711" w:rsidRPr="00962711" w:rsidRDefault="00962711" w:rsidP="00962711">
            <w:pPr>
              <w:rPr>
                <w:rFonts w:ascii="Liberation Serif" w:eastAsia="SimSun" w:hAnsi="Liberation Serif" w:cs="Mangal" w:hint="eastAsia"/>
              </w:rPr>
            </w:pPr>
          </w:p>
        </w:tc>
        <w:tc>
          <w:tcPr>
            <w:tcW w:w="1016" w:type="dxa"/>
            <w:tcBorders>
              <w:top w:val="single" w:sz="4" w:space="0" w:color="auto"/>
              <w:left w:val="single" w:sz="4" w:space="0" w:color="auto"/>
              <w:bottom w:val="single" w:sz="4" w:space="0" w:color="auto"/>
              <w:right w:val="single" w:sz="4" w:space="0" w:color="auto"/>
            </w:tcBorders>
          </w:tcPr>
          <w:p w14:paraId="4724C0DA"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68074435"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79D09D5C" w14:textId="77777777" w:rsidR="00962711" w:rsidRPr="00962711" w:rsidRDefault="00962711" w:rsidP="00962711">
            <w:pPr>
              <w:rPr>
                <w:rFonts w:ascii="Liberation Serif" w:eastAsia="SimSun" w:hAnsi="Liberation Serif" w:cs="Mangal" w:hint="eastAsia"/>
              </w:rPr>
            </w:pPr>
          </w:p>
        </w:tc>
      </w:tr>
      <w:tr w:rsidR="00962711" w:rsidRPr="00962711" w14:paraId="0CAEEC96"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3A642AB2"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776" w:type="dxa"/>
            <w:tcBorders>
              <w:top w:val="single" w:sz="4" w:space="0" w:color="auto"/>
              <w:left w:val="single" w:sz="4" w:space="0" w:color="auto"/>
              <w:bottom w:val="single" w:sz="4" w:space="0" w:color="auto"/>
              <w:right w:val="single" w:sz="4" w:space="0" w:color="auto"/>
            </w:tcBorders>
          </w:tcPr>
          <w:p w14:paraId="2FC6C8BB"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sz w:val="24"/>
                <w:szCs w:val="24"/>
                <w:lang w:eastAsia="zh-CN"/>
              </w:rPr>
              <w:t>1.  Рождественский слет</w:t>
            </w:r>
          </w:p>
          <w:p w14:paraId="780F6E25" w14:textId="77777777" w:rsidR="00962711" w:rsidRPr="00962711" w:rsidRDefault="00962711" w:rsidP="00962711">
            <w:pPr>
              <w:rPr>
                <w:rFonts w:ascii="Liberation Serif" w:eastAsia="SimSun" w:hAnsi="Liberation Serif" w:cs="Mangal" w:hint="eastAsia"/>
                <w:sz w:val="24"/>
                <w:szCs w:val="24"/>
                <w:lang w:eastAsia="zh-CN"/>
              </w:rPr>
            </w:pPr>
          </w:p>
          <w:p w14:paraId="030174D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воинской славы – День 80-летия освобождения Ленинграда от фашистской блокады (1944 год</w:t>
            </w:r>
            <w:proofErr w:type="gramStart"/>
            <w:r w:rsidRPr="00962711">
              <w:rPr>
                <w:rFonts w:ascii="Liberation Serif" w:eastAsia="SimSun" w:hAnsi="Liberation Serif" w:cs="Mangal"/>
                <w:sz w:val="24"/>
                <w:szCs w:val="24"/>
                <w:lang w:eastAsia="zh-CN"/>
              </w:rPr>
              <w:t>).Акции</w:t>
            </w:r>
            <w:proofErr w:type="gramEnd"/>
            <w:r w:rsidRPr="00962711">
              <w:rPr>
                <w:rFonts w:ascii="Liberation Serif" w:eastAsia="SimSun" w:hAnsi="Liberation Serif" w:cs="Mangal"/>
                <w:sz w:val="24"/>
                <w:szCs w:val="24"/>
                <w:lang w:eastAsia="zh-CN"/>
              </w:rPr>
              <w:t xml:space="preserve"> «Блокадный хлеб», «Блокадная ласточка».</w:t>
            </w:r>
          </w:p>
          <w:p w14:paraId="69EBDEB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3. Международный день памяти жертв Холокоста.</w:t>
            </w:r>
          </w:p>
          <w:p w14:paraId="18CC6D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Тематические уроки мужества, посвященные Дням воинской славы.</w:t>
            </w:r>
          </w:p>
          <w:p w14:paraId="758330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Акция «Кормушка».</w:t>
            </w:r>
          </w:p>
          <w:p w14:paraId="44DB25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6.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016" w:type="dxa"/>
            <w:tcBorders>
              <w:top w:val="single" w:sz="4" w:space="0" w:color="auto"/>
              <w:left w:val="single" w:sz="4" w:space="0" w:color="auto"/>
              <w:bottom w:val="single" w:sz="4" w:space="0" w:color="auto"/>
              <w:right w:val="single" w:sz="4" w:space="0" w:color="auto"/>
            </w:tcBorders>
          </w:tcPr>
          <w:p w14:paraId="263E72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5-9</w:t>
            </w:r>
          </w:p>
          <w:p w14:paraId="44B27511" w14:textId="77777777" w:rsidR="00962711" w:rsidRPr="00962711" w:rsidRDefault="00962711" w:rsidP="00962711">
            <w:pPr>
              <w:rPr>
                <w:rFonts w:ascii="Liberation Serif" w:eastAsia="SimSun" w:hAnsi="Liberation Serif" w:cs="Mangal" w:hint="eastAsia"/>
                <w:sz w:val="24"/>
                <w:szCs w:val="24"/>
                <w:lang w:eastAsia="zh-CN"/>
              </w:rPr>
            </w:pPr>
          </w:p>
          <w:p w14:paraId="0D41E9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49E923F" w14:textId="77777777" w:rsidR="00962711" w:rsidRPr="00962711" w:rsidRDefault="00962711" w:rsidP="00962711">
            <w:pPr>
              <w:rPr>
                <w:rFonts w:ascii="Liberation Serif" w:eastAsia="SimSun" w:hAnsi="Liberation Serif" w:cs="Mangal" w:hint="eastAsia"/>
                <w:sz w:val="24"/>
                <w:szCs w:val="24"/>
                <w:lang w:eastAsia="zh-CN"/>
              </w:rPr>
            </w:pPr>
          </w:p>
          <w:p w14:paraId="425D4BBC" w14:textId="77777777" w:rsidR="00962711" w:rsidRPr="00962711" w:rsidRDefault="00962711" w:rsidP="00962711">
            <w:pPr>
              <w:rPr>
                <w:rFonts w:ascii="Liberation Serif" w:eastAsia="SimSun" w:hAnsi="Liberation Serif" w:cs="Mangal" w:hint="eastAsia"/>
                <w:sz w:val="24"/>
                <w:szCs w:val="24"/>
                <w:lang w:eastAsia="zh-CN"/>
              </w:rPr>
            </w:pPr>
          </w:p>
          <w:p w14:paraId="102F44C4" w14:textId="77777777" w:rsidR="00962711" w:rsidRPr="00962711" w:rsidRDefault="00962711" w:rsidP="00962711">
            <w:pPr>
              <w:rPr>
                <w:rFonts w:ascii="Liberation Serif" w:eastAsia="SimSun" w:hAnsi="Liberation Serif" w:cs="Mangal" w:hint="eastAsia"/>
                <w:sz w:val="24"/>
                <w:szCs w:val="24"/>
                <w:lang w:eastAsia="zh-CN"/>
              </w:rPr>
            </w:pPr>
          </w:p>
          <w:p w14:paraId="006DC20A" w14:textId="77777777" w:rsidR="00962711" w:rsidRPr="00962711" w:rsidRDefault="00962711" w:rsidP="00962711">
            <w:pPr>
              <w:rPr>
                <w:rFonts w:ascii="Liberation Serif" w:eastAsia="SimSun" w:hAnsi="Liberation Serif" w:cs="Mangal" w:hint="eastAsia"/>
                <w:sz w:val="24"/>
                <w:szCs w:val="24"/>
                <w:lang w:eastAsia="zh-CN"/>
              </w:rPr>
            </w:pPr>
          </w:p>
          <w:p w14:paraId="0DB99AE8" w14:textId="77777777" w:rsidR="00962711" w:rsidRPr="00962711" w:rsidRDefault="00962711" w:rsidP="00962711">
            <w:pPr>
              <w:rPr>
                <w:rFonts w:ascii="Liberation Serif" w:eastAsia="SimSun" w:hAnsi="Liberation Serif" w:cs="Mangal" w:hint="eastAsia"/>
                <w:sz w:val="24"/>
                <w:szCs w:val="24"/>
                <w:lang w:eastAsia="zh-CN"/>
              </w:rPr>
            </w:pPr>
          </w:p>
          <w:p w14:paraId="24785C46" w14:textId="77777777" w:rsidR="00962711" w:rsidRPr="00962711" w:rsidRDefault="00962711" w:rsidP="00962711">
            <w:pPr>
              <w:rPr>
                <w:rFonts w:ascii="Liberation Serif" w:eastAsia="SimSun" w:hAnsi="Liberation Serif" w:cs="Mangal" w:hint="eastAsia"/>
                <w:sz w:val="24"/>
                <w:szCs w:val="24"/>
                <w:lang w:eastAsia="zh-CN"/>
              </w:rPr>
            </w:pPr>
          </w:p>
          <w:p w14:paraId="3878ABEE" w14:textId="77777777" w:rsidR="00962711" w:rsidRPr="00962711" w:rsidRDefault="00962711" w:rsidP="00962711">
            <w:pPr>
              <w:rPr>
                <w:rFonts w:ascii="Liberation Serif" w:eastAsia="SimSun" w:hAnsi="Liberation Serif" w:cs="Mangal" w:hint="eastAsia"/>
                <w:sz w:val="24"/>
                <w:szCs w:val="24"/>
                <w:lang w:eastAsia="zh-CN"/>
              </w:rPr>
            </w:pPr>
          </w:p>
          <w:p w14:paraId="0868980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5-9</w:t>
            </w:r>
          </w:p>
          <w:p w14:paraId="2F9CF626" w14:textId="77777777" w:rsidR="00962711" w:rsidRPr="00962711" w:rsidRDefault="00962711" w:rsidP="00962711">
            <w:pPr>
              <w:rPr>
                <w:rFonts w:ascii="Liberation Serif" w:eastAsia="SimSun" w:hAnsi="Liberation Serif" w:cs="Mangal" w:hint="eastAsia"/>
                <w:sz w:val="24"/>
                <w:szCs w:val="24"/>
                <w:lang w:eastAsia="zh-CN"/>
              </w:rPr>
            </w:pPr>
          </w:p>
          <w:p w14:paraId="339BCCB9" w14:textId="77777777" w:rsidR="00962711" w:rsidRPr="00962711" w:rsidRDefault="00962711" w:rsidP="00962711">
            <w:pPr>
              <w:rPr>
                <w:rFonts w:ascii="Liberation Serif" w:eastAsia="SimSun" w:hAnsi="Liberation Serif" w:cs="Mangal" w:hint="eastAsia"/>
                <w:sz w:val="24"/>
                <w:szCs w:val="24"/>
                <w:lang w:eastAsia="zh-CN"/>
              </w:rPr>
            </w:pPr>
          </w:p>
          <w:p w14:paraId="7B09A2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BAD26A1" w14:textId="77777777" w:rsidR="00962711" w:rsidRPr="00962711" w:rsidRDefault="00962711" w:rsidP="00962711">
            <w:pPr>
              <w:rPr>
                <w:rFonts w:ascii="Liberation Serif" w:eastAsia="SimSun" w:hAnsi="Liberation Serif" w:cs="Mangal" w:hint="eastAsia"/>
                <w:sz w:val="24"/>
                <w:szCs w:val="24"/>
                <w:lang w:eastAsia="zh-CN"/>
              </w:rPr>
            </w:pPr>
          </w:p>
          <w:p w14:paraId="7CAFC5A0" w14:textId="77777777" w:rsidR="00962711" w:rsidRPr="00962711" w:rsidRDefault="00962711" w:rsidP="00962711">
            <w:pPr>
              <w:rPr>
                <w:rFonts w:ascii="Liberation Serif" w:eastAsia="SimSun" w:hAnsi="Liberation Serif" w:cs="Mangal" w:hint="eastAsia"/>
                <w:sz w:val="24"/>
                <w:szCs w:val="24"/>
                <w:lang w:eastAsia="zh-CN"/>
              </w:rPr>
            </w:pPr>
          </w:p>
          <w:p w14:paraId="7E3D94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B83F6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30A43DC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зимние каникулы</w:t>
            </w:r>
          </w:p>
          <w:p w14:paraId="27E211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27.01</w:t>
            </w:r>
          </w:p>
          <w:p w14:paraId="26CBBC70" w14:textId="77777777" w:rsidR="00962711" w:rsidRPr="00962711" w:rsidRDefault="00962711" w:rsidP="00962711">
            <w:pPr>
              <w:rPr>
                <w:rFonts w:ascii="Liberation Serif" w:eastAsia="SimSun" w:hAnsi="Liberation Serif" w:cs="Mangal" w:hint="eastAsia"/>
                <w:sz w:val="24"/>
                <w:szCs w:val="24"/>
                <w:lang w:eastAsia="zh-CN"/>
              </w:rPr>
            </w:pPr>
          </w:p>
          <w:p w14:paraId="7108D1D4" w14:textId="77777777" w:rsidR="00962711" w:rsidRPr="00962711" w:rsidRDefault="00962711" w:rsidP="00962711">
            <w:pPr>
              <w:rPr>
                <w:rFonts w:ascii="Liberation Serif" w:eastAsia="SimSun" w:hAnsi="Liberation Serif" w:cs="Mangal" w:hint="eastAsia"/>
                <w:sz w:val="24"/>
                <w:szCs w:val="24"/>
                <w:lang w:eastAsia="zh-CN"/>
              </w:rPr>
            </w:pPr>
          </w:p>
          <w:p w14:paraId="7A66943E" w14:textId="77777777" w:rsidR="00962711" w:rsidRPr="00962711" w:rsidRDefault="00962711" w:rsidP="00962711">
            <w:pPr>
              <w:rPr>
                <w:rFonts w:ascii="Liberation Serif" w:eastAsia="SimSun" w:hAnsi="Liberation Serif" w:cs="Mangal" w:hint="eastAsia"/>
                <w:sz w:val="24"/>
                <w:szCs w:val="24"/>
                <w:lang w:eastAsia="zh-CN"/>
              </w:rPr>
            </w:pPr>
          </w:p>
          <w:p w14:paraId="4C5213D2" w14:textId="77777777" w:rsidR="00962711" w:rsidRPr="00962711" w:rsidRDefault="00962711" w:rsidP="00962711">
            <w:pPr>
              <w:rPr>
                <w:rFonts w:ascii="Liberation Serif" w:eastAsia="SimSun" w:hAnsi="Liberation Serif" w:cs="Mangal" w:hint="eastAsia"/>
                <w:sz w:val="24"/>
                <w:szCs w:val="24"/>
                <w:lang w:eastAsia="zh-CN"/>
              </w:rPr>
            </w:pPr>
          </w:p>
          <w:p w14:paraId="03CF3E87" w14:textId="77777777" w:rsidR="00962711" w:rsidRPr="00962711" w:rsidRDefault="00962711" w:rsidP="00962711">
            <w:pPr>
              <w:rPr>
                <w:rFonts w:ascii="Liberation Serif" w:eastAsia="SimSun" w:hAnsi="Liberation Serif" w:cs="Mangal" w:hint="eastAsia"/>
                <w:sz w:val="24"/>
                <w:szCs w:val="24"/>
                <w:lang w:eastAsia="zh-CN"/>
              </w:rPr>
            </w:pPr>
          </w:p>
          <w:p w14:paraId="409E6F59" w14:textId="77777777" w:rsidR="00962711" w:rsidRPr="00962711" w:rsidRDefault="00962711" w:rsidP="00962711">
            <w:pPr>
              <w:rPr>
                <w:rFonts w:ascii="Liberation Serif" w:eastAsia="SimSun" w:hAnsi="Liberation Serif" w:cs="Mangal" w:hint="eastAsia"/>
                <w:sz w:val="24"/>
                <w:szCs w:val="24"/>
                <w:lang w:eastAsia="zh-CN"/>
              </w:rPr>
            </w:pPr>
          </w:p>
          <w:p w14:paraId="19228CEA" w14:textId="77777777" w:rsidR="00962711" w:rsidRPr="00962711" w:rsidRDefault="00962711" w:rsidP="00962711">
            <w:pPr>
              <w:rPr>
                <w:rFonts w:ascii="Liberation Serif" w:eastAsia="SimSun" w:hAnsi="Liberation Serif" w:cs="Mangal" w:hint="eastAsia"/>
                <w:sz w:val="24"/>
                <w:szCs w:val="24"/>
                <w:lang w:eastAsia="zh-CN"/>
              </w:rPr>
            </w:pPr>
          </w:p>
          <w:p w14:paraId="5D84AFD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27.01</w:t>
            </w:r>
          </w:p>
          <w:p w14:paraId="465ACC35" w14:textId="77777777" w:rsidR="00962711" w:rsidRPr="00962711" w:rsidRDefault="00962711" w:rsidP="00962711">
            <w:pPr>
              <w:rPr>
                <w:rFonts w:ascii="Liberation Serif" w:eastAsia="SimSun" w:hAnsi="Liberation Serif" w:cs="Mangal" w:hint="eastAsia"/>
                <w:sz w:val="24"/>
                <w:szCs w:val="24"/>
                <w:lang w:eastAsia="zh-CN"/>
              </w:rPr>
            </w:pPr>
          </w:p>
          <w:p w14:paraId="2458E5D2" w14:textId="77777777" w:rsidR="00962711" w:rsidRPr="00962711" w:rsidRDefault="00962711" w:rsidP="00962711">
            <w:pPr>
              <w:rPr>
                <w:rFonts w:ascii="Liberation Serif" w:eastAsia="SimSun" w:hAnsi="Liberation Serif" w:cs="Mangal" w:hint="eastAsia"/>
                <w:sz w:val="24"/>
                <w:szCs w:val="24"/>
                <w:lang w:eastAsia="zh-CN"/>
              </w:rPr>
            </w:pPr>
          </w:p>
          <w:p w14:paraId="0175779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январь</w:t>
            </w:r>
          </w:p>
          <w:p w14:paraId="1279AE94" w14:textId="77777777" w:rsidR="00962711" w:rsidRPr="00962711" w:rsidRDefault="00962711" w:rsidP="00962711">
            <w:pPr>
              <w:rPr>
                <w:rFonts w:ascii="Liberation Serif" w:eastAsia="SimSun" w:hAnsi="Liberation Serif" w:cs="Mangal" w:hint="eastAsia"/>
                <w:sz w:val="24"/>
                <w:szCs w:val="24"/>
                <w:lang w:eastAsia="zh-CN"/>
              </w:rPr>
            </w:pPr>
          </w:p>
          <w:p w14:paraId="612B2B9F" w14:textId="77777777" w:rsidR="00962711" w:rsidRPr="00962711" w:rsidRDefault="00962711" w:rsidP="00962711">
            <w:pPr>
              <w:rPr>
                <w:rFonts w:ascii="Liberation Serif" w:eastAsia="SimSun" w:hAnsi="Liberation Serif" w:cs="Mangal" w:hint="eastAsia"/>
                <w:sz w:val="24"/>
                <w:szCs w:val="24"/>
                <w:lang w:eastAsia="zh-CN"/>
              </w:rPr>
            </w:pPr>
          </w:p>
          <w:p w14:paraId="50355F8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январь</w:t>
            </w:r>
          </w:p>
          <w:p w14:paraId="2A9E50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w:t>
            </w:r>
          </w:p>
        </w:tc>
        <w:tc>
          <w:tcPr>
            <w:tcW w:w="1826" w:type="dxa"/>
            <w:tcBorders>
              <w:top w:val="single" w:sz="4" w:space="0" w:color="auto"/>
              <w:left w:val="single" w:sz="4" w:space="0" w:color="auto"/>
              <w:bottom w:val="single" w:sz="4" w:space="0" w:color="auto"/>
              <w:right w:val="single" w:sz="4" w:space="0" w:color="auto"/>
            </w:tcBorders>
          </w:tcPr>
          <w:p w14:paraId="169365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Малышева Л.О.</w:t>
            </w:r>
          </w:p>
          <w:p w14:paraId="2F9FF0DD" w14:textId="77777777" w:rsidR="00962711" w:rsidRPr="00962711" w:rsidRDefault="00962711" w:rsidP="00962711">
            <w:pPr>
              <w:rPr>
                <w:rFonts w:ascii="Liberation Serif" w:eastAsia="SimSun" w:hAnsi="Liberation Serif" w:cs="Mangal" w:hint="eastAsia"/>
                <w:sz w:val="24"/>
                <w:szCs w:val="24"/>
                <w:lang w:eastAsia="zh-CN"/>
              </w:rPr>
            </w:pPr>
          </w:p>
          <w:p w14:paraId="25E812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Совет </w:t>
            </w:r>
            <w:proofErr w:type="spellStart"/>
            <w:proofErr w:type="gramStart"/>
            <w:r w:rsidRPr="00962711">
              <w:rPr>
                <w:rFonts w:ascii="Liberation Serif" w:eastAsia="SimSun" w:hAnsi="Liberation Serif" w:cs="Mangal"/>
                <w:sz w:val="24"/>
                <w:szCs w:val="24"/>
                <w:lang w:eastAsia="zh-CN"/>
              </w:rPr>
              <w:t>Музея,Кл</w:t>
            </w:r>
            <w:proofErr w:type="spellEnd"/>
            <w:proofErr w:type="gramEnd"/>
            <w:r w:rsidRPr="00962711">
              <w:rPr>
                <w:rFonts w:ascii="Liberation Serif" w:eastAsia="SimSun" w:hAnsi="Liberation Serif" w:cs="Mangal"/>
                <w:sz w:val="24"/>
                <w:szCs w:val="24"/>
                <w:lang w:eastAsia="zh-CN"/>
              </w:rPr>
              <w:t>. руководители</w:t>
            </w:r>
          </w:p>
          <w:p w14:paraId="532D89C4" w14:textId="77777777" w:rsidR="00962711" w:rsidRPr="00962711" w:rsidRDefault="00962711" w:rsidP="00962711">
            <w:pPr>
              <w:rPr>
                <w:rFonts w:ascii="Liberation Serif" w:eastAsia="SimSun" w:hAnsi="Liberation Serif" w:cs="Mangal" w:hint="eastAsia"/>
                <w:sz w:val="24"/>
                <w:szCs w:val="24"/>
                <w:lang w:eastAsia="zh-CN"/>
              </w:rPr>
            </w:pPr>
          </w:p>
          <w:p w14:paraId="150B08D6" w14:textId="77777777" w:rsidR="00962711" w:rsidRPr="00962711" w:rsidRDefault="00962711" w:rsidP="00962711">
            <w:pPr>
              <w:rPr>
                <w:rFonts w:ascii="Liberation Serif" w:eastAsia="SimSun" w:hAnsi="Liberation Serif" w:cs="Mangal" w:hint="eastAsia"/>
              </w:rPr>
            </w:pPr>
          </w:p>
          <w:p w14:paraId="635EAB0B" w14:textId="77777777" w:rsidR="00962711" w:rsidRPr="00962711" w:rsidRDefault="00962711" w:rsidP="00962711">
            <w:pPr>
              <w:rPr>
                <w:rFonts w:ascii="Liberation Serif" w:eastAsia="SimSun" w:hAnsi="Liberation Serif" w:cs="Mangal" w:hint="eastAsia"/>
              </w:rPr>
            </w:pPr>
          </w:p>
          <w:p w14:paraId="41D4B2C4" w14:textId="77777777" w:rsidR="00962711" w:rsidRPr="00962711" w:rsidRDefault="00962711" w:rsidP="00962711">
            <w:pPr>
              <w:rPr>
                <w:rFonts w:ascii="Liberation Serif" w:eastAsia="SimSun" w:hAnsi="Liberation Serif" w:cs="Mangal" w:hint="eastAsia"/>
              </w:rPr>
            </w:pPr>
          </w:p>
          <w:p w14:paraId="17DAE704" w14:textId="77777777" w:rsidR="00962711" w:rsidRPr="00962711" w:rsidRDefault="00962711" w:rsidP="00962711">
            <w:pPr>
              <w:rPr>
                <w:rFonts w:ascii="Liberation Serif" w:eastAsia="SimSun" w:hAnsi="Liberation Serif" w:cs="Mangal" w:hint="eastAsia"/>
              </w:rPr>
            </w:pPr>
          </w:p>
          <w:p w14:paraId="43DD47D0"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 xml:space="preserve">-ли, </w:t>
            </w:r>
            <w:r w:rsidRPr="00962711">
              <w:rPr>
                <w:rFonts w:ascii="Liberation Serif" w:eastAsia="SimSun" w:hAnsi="Liberation Serif" w:cs="Mangal"/>
              </w:rPr>
              <w:lastRenderedPageBreak/>
              <w:t>учитель истории Исайкина О.В.</w:t>
            </w:r>
          </w:p>
          <w:p w14:paraId="1B18DBB8"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 Андреева Е.Н.</w:t>
            </w:r>
          </w:p>
          <w:p w14:paraId="23B1DD90" w14:textId="77777777" w:rsidR="00962711" w:rsidRPr="00962711" w:rsidRDefault="00962711" w:rsidP="00962711">
            <w:pPr>
              <w:rPr>
                <w:rFonts w:ascii="Liberation Serif" w:eastAsia="SimSun" w:hAnsi="Liberation Serif" w:cs="Mangal" w:hint="eastAsia"/>
              </w:rPr>
            </w:pPr>
          </w:p>
          <w:p w14:paraId="798DAE3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Николаева М.С.</w:t>
            </w:r>
          </w:p>
          <w:p w14:paraId="4B62143B"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1E6ED8C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DB6DF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Интеллектуально-познавательная деятельность</w:t>
            </w:r>
          </w:p>
        </w:tc>
        <w:tc>
          <w:tcPr>
            <w:tcW w:w="2776" w:type="dxa"/>
            <w:tcBorders>
              <w:top w:val="single" w:sz="4" w:space="0" w:color="auto"/>
              <w:left w:val="single" w:sz="4" w:space="0" w:color="auto"/>
              <w:bottom w:val="single" w:sz="4" w:space="0" w:color="auto"/>
              <w:right w:val="single" w:sz="4" w:space="0" w:color="auto"/>
            </w:tcBorders>
            <w:hideMark/>
          </w:tcPr>
          <w:p w14:paraId="5B99D38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Региональный этап ВОШ.</w:t>
            </w:r>
          </w:p>
          <w:p w14:paraId="37545E7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2. Предметные олимпиады </w:t>
            </w:r>
            <w:proofErr w:type="spellStart"/>
            <w:r w:rsidRPr="00962711">
              <w:rPr>
                <w:rFonts w:ascii="Liberation Serif" w:eastAsia="SimSun" w:hAnsi="Liberation Serif" w:cs="Mangal"/>
                <w:sz w:val="24"/>
                <w:szCs w:val="24"/>
                <w:lang w:eastAsia="zh-CN"/>
              </w:rPr>
              <w:t>ФГОСтест</w:t>
            </w:r>
            <w:proofErr w:type="spellEnd"/>
            <w:r w:rsidRPr="00962711">
              <w:rPr>
                <w:rFonts w:ascii="Liberation Serif" w:eastAsia="SimSun" w:hAnsi="Liberation Serif" w:cs="Mangal"/>
                <w:sz w:val="24"/>
                <w:szCs w:val="24"/>
                <w:lang w:eastAsia="zh-CN"/>
              </w:rPr>
              <w:t xml:space="preserve"> (художественно-эстетический цикл).</w:t>
            </w:r>
          </w:p>
        </w:tc>
        <w:tc>
          <w:tcPr>
            <w:tcW w:w="1016" w:type="dxa"/>
            <w:tcBorders>
              <w:top w:val="single" w:sz="4" w:space="0" w:color="auto"/>
              <w:left w:val="single" w:sz="4" w:space="0" w:color="auto"/>
              <w:bottom w:val="single" w:sz="4" w:space="0" w:color="auto"/>
              <w:right w:val="single" w:sz="4" w:space="0" w:color="auto"/>
            </w:tcBorders>
            <w:hideMark/>
          </w:tcPr>
          <w:p w14:paraId="3AB820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7-9</w:t>
            </w:r>
          </w:p>
          <w:p w14:paraId="44B21DAA" w14:textId="77777777" w:rsidR="00962711" w:rsidRPr="00962711" w:rsidRDefault="00962711" w:rsidP="00962711">
            <w:pPr>
              <w:rPr>
                <w:rFonts w:ascii="Liberation Serif" w:eastAsia="SimSun" w:hAnsi="Liberation Serif" w:cs="Mangal" w:hint="eastAsia"/>
                <w:sz w:val="24"/>
                <w:szCs w:val="24"/>
                <w:lang w:eastAsia="zh-CN"/>
              </w:rPr>
            </w:pPr>
          </w:p>
          <w:p w14:paraId="0028CA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37E08B1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 УО</w:t>
            </w:r>
          </w:p>
          <w:p w14:paraId="3C43F4E7" w14:textId="77777777" w:rsidR="00962711" w:rsidRPr="00962711" w:rsidRDefault="00962711" w:rsidP="00962711">
            <w:pPr>
              <w:rPr>
                <w:rFonts w:ascii="Liberation Serif" w:eastAsia="SimSun" w:hAnsi="Liberation Serif" w:cs="Mangal" w:hint="eastAsia"/>
                <w:sz w:val="24"/>
                <w:szCs w:val="24"/>
                <w:lang w:eastAsia="zh-CN"/>
              </w:rPr>
            </w:pPr>
          </w:p>
          <w:p w14:paraId="16170F1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w:t>
            </w:r>
          </w:p>
        </w:tc>
        <w:tc>
          <w:tcPr>
            <w:tcW w:w="1826" w:type="dxa"/>
            <w:tcBorders>
              <w:top w:val="single" w:sz="4" w:space="0" w:color="auto"/>
              <w:left w:val="single" w:sz="4" w:space="0" w:color="auto"/>
              <w:bottom w:val="single" w:sz="4" w:space="0" w:color="auto"/>
              <w:right w:val="single" w:sz="4" w:space="0" w:color="auto"/>
            </w:tcBorders>
          </w:tcPr>
          <w:p w14:paraId="0DAAE9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Зам. УВР Иванова И.А.</w:t>
            </w:r>
          </w:p>
          <w:p w14:paraId="70B9AAAB" w14:textId="77777777" w:rsidR="00962711" w:rsidRPr="00962711" w:rsidRDefault="00962711" w:rsidP="00962711">
            <w:pPr>
              <w:rPr>
                <w:rFonts w:ascii="Liberation Serif" w:eastAsia="SimSun" w:hAnsi="Liberation Serif" w:cs="Mangal" w:hint="eastAsia"/>
                <w:sz w:val="24"/>
                <w:szCs w:val="24"/>
                <w:lang w:eastAsia="zh-CN"/>
              </w:rPr>
            </w:pPr>
          </w:p>
          <w:p w14:paraId="1DD56420"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r w:rsidR="00962711" w:rsidRPr="00962711" w14:paraId="42161D47"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1D7FD44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76" w:type="dxa"/>
            <w:tcBorders>
              <w:top w:val="single" w:sz="4" w:space="0" w:color="auto"/>
              <w:left w:val="single" w:sz="4" w:space="0" w:color="auto"/>
              <w:bottom w:val="single" w:sz="4" w:space="0" w:color="auto"/>
              <w:right w:val="single" w:sz="4" w:space="0" w:color="auto"/>
            </w:tcBorders>
            <w:hideMark/>
          </w:tcPr>
          <w:p w14:paraId="4BFFEDF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Районный конкурс творческих работ учащихся по экологической тематике «</w:t>
            </w:r>
            <w:proofErr w:type="spellStart"/>
            <w:r w:rsidRPr="00962711">
              <w:rPr>
                <w:rFonts w:ascii="Liberation Serif" w:eastAsia="SimSun" w:hAnsi="Liberation Serif" w:cs="Mangal"/>
                <w:sz w:val="24"/>
                <w:szCs w:val="24"/>
                <w:lang w:eastAsia="zh-CN"/>
              </w:rPr>
              <w:t>Верхневолжье</w:t>
            </w:r>
            <w:proofErr w:type="spellEnd"/>
            <w:r w:rsidRPr="00962711">
              <w:rPr>
                <w:rFonts w:ascii="Liberation Serif" w:eastAsia="SimSun" w:hAnsi="Liberation Serif" w:cs="Mangal"/>
                <w:sz w:val="24"/>
                <w:szCs w:val="24"/>
                <w:lang w:eastAsia="zh-CN"/>
              </w:rPr>
              <w:t xml:space="preserve"> – заповедный край».</w:t>
            </w:r>
          </w:p>
          <w:p w14:paraId="34597A8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Районный конкурс</w:t>
            </w:r>
            <w:r w:rsidRPr="00962711">
              <w:rPr>
                <w:rFonts w:ascii="Liberation Serif" w:eastAsia="SimSun" w:hAnsi="Liberation Serif" w:cs="Mangal"/>
                <w:color w:val="FF0000"/>
                <w:sz w:val="24"/>
                <w:szCs w:val="24"/>
                <w:lang w:eastAsia="zh-CN"/>
              </w:rPr>
              <w:t xml:space="preserve"> </w:t>
            </w:r>
            <w:r w:rsidRPr="00962711">
              <w:rPr>
                <w:rFonts w:ascii="Liberation Serif" w:eastAsia="SimSun" w:hAnsi="Liberation Serif" w:cs="Mangal"/>
                <w:sz w:val="24"/>
                <w:szCs w:val="24"/>
                <w:lang w:eastAsia="zh-CN"/>
              </w:rPr>
              <w:t>«Компьютерный класс».</w:t>
            </w:r>
          </w:p>
        </w:tc>
        <w:tc>
          <w:tcPr>
            <w:tcW w:w="1016" w:type="dxa"/>
            <w:tcBorders>
              <w:top w:val="single" w:sz="4" w:space="0" w:color="auto"/>
              <w:left w:val="single" w:sz="4" w:space="0" w:color="auto"/>
              <w:bottom w:val="single" w:sz="4" w:space="0" w:color="auto"/>
              <w:right w:val="single" w:sz="4" w:space="0" w:color="auto"/>
            </w:tcBorders>
          </w:tcPr>
          <w:p w14:paraId="67BE0CF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010458F8" w14:textId="77777777" w:rsidR="00962711" w:rsidRPr="00962711" w:rsidRDefault="00962711" w:rsidP="00962711">
            <w:pPr>
              <w:rPr>
                <w:rFonts w:ascii="Liberation Serif" w:eastAsia="SimSun" w:hAnsi="Liberation Serif" w:cs="Mangal" w:hint="eastAsia"/>
                <w:sz w:val="24"/>
                <w:szCs w:val="24"/>
                <w:lang w:eastAsia="zh-CN"/>
              </w:rPr>
            </w:pPr>
          </w:p>
          <w:p w14:paraId="1ED5D187" w14:textId="77777777" w:rsidR="00962711" w:rsidRPr="00962711" w:rsidRDefault="00962711" w:rsidP="00962711">
            <w:pPr>
              <w:rPr>
                <w:rFonts w:ascii="Liberation Serif" w:eastAsia="SimSun" w:hAnsi="Liberation Serif" w:cs="Mangal" w:hint="eastAsia"/>
                <w:sz w:val="24"/>
                <w:szCs w:val="24"/>
                <w:lang w:eastAsia="zh-CN"/>
              </w:rPr>
            </w:pPr>
          </w:p>
          <w:p w14:paraId="0BD3DAB3" w14:textId="77777777" w:rsidR="00962711" w:rsidRPr="00962711" w:rsidRDefault="00962711" w:rsidP="00962711">
            <w:pPr>
              <w:rPr>
                <w:rFonts w:ascii="Liberation Serif" w:eastAsia="SimSun" w:hAnsi="Liberation Serif" w:cs="Mangal" w:hint="eastAsia"/>
                <w:sz w:val="24"/>
                <w:szCs w:val="24"/>
                <w:lang w:eastAsia="zh-CN"/>
              </w:rPr>
            </w:pPr>
          </w:p>
          <w:p w14:paraId="5979BBE9" w14:textId="77777777" w:rsidR="00962711" w:rsidRPr="00962711" w:rsidRDefault="00962711" w:rsidP="00962711">
            <w:pPr>
              <w:rPr>
                <w:rFonts w:ascii="Liberation Serif" w:eastAsia="SimSun" w:hAnsi="Liberation Serif" w:cs="Mangal" w:hint="eastAsia"/>
                <w:sz w:val="24"/>
                <w:szCs w:val="24"/>
                <w:lang w:eastAsia="zh-CN"/>
              </w:rPr>
            </w:pPr>
          </w:p>
          <w:p w14:paraId="2E2AC8A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710" w:type="dxa"/>
            <w:tcBorders>
              <w:top w:val="single" w:sz="4" w:space="0" w:color="auto"/>
              <w:left w:val="single" w:sz="4" w:space="0" w:color="auto"/>
              <w:bottom w:val="single" w:sz="4" w:space="0" w:color="auto"/>
              <w:right w:val="single" w:sz="4" w:space="0" w:color="auto"/>
            </w:tcBorders>
            <w:hideMark/>
          </w:tcPr>
          <w:p w14:paraId="3A60792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Январь-февраль</w:t>
            </w:r>
          </w:p>
        </w:tc>
        <w:tc>
          <w:tcPr>
            <w:tcW w:w="1826" w:type="dxa"/>
            <w:tcBorders>
              <w:top w:val="single" w:sz="4" w:space="0" w:color="auto"/>
              <w:left w:val="single" w:sz="4" w:space="0" w:color="auto"/>
              <w:bottom w:val="single" w:sz="4" w:space="0" w:color="auto"/>
              <w:right w:val="single" w:sz="4" w:space="0" w:color="auto"/>
            </w:tcBorders>
          </w:tcPr>
          <w:p w14:paraId="22146F6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Николаева М.С.</w:t>
            </w:r>
          </w:p>
          <w:p w14:paraId="0502E95D" w14:textId="77777777" w:rsidR="00962711" w:rsidRPr="00962711" w:rsidRDefault="00962711" w:rsidP="00962711">
            <w:pPr>
              <w:rPr>
                <w:rFonts w:ascii="Liberation Serif" w:eastAsia="SimSun" w:hAnsi="Liberation Serif" w:cs="Mangal" w:hint="eastAsia"/>
                <w:sz w:val="24"/>
                <w:szCs w:val="24"/>
                <w:lang w:eastAsia="zh-CN"/>
              </w:rPr>
            </w:pPr>
          </w:p>
          <w:p w14:paraId="5BBF3C92" w14:textId="77777777" w:rsidR="00962711" w:rsidRPr="00962711" w:rsidRDefault="00962711" w:rsidP="00962711">
            <w:pPr>
              <w:rPr>
                <w:rFonts w:ascii="Liberation Serif" w:eastAsia="SimSun" w:hAnsi="Liberation Serif" w:cs="Mangal" w:hint="eastAsia"/>
                <w:sz w:val="24"/>
                <w:szCs w:val="24"/>
                <w:lang w:eastAsia="zh-CN"/>
              </w:rPr>
            </w:pPr>
          </w:p>
          <w:p w14:paraId="52839830" w14:textId="77777777" w:rsidR="00962711" w:rsidRPr="00962711" w:rsidRDefault="00962711" w:rsidP="00962711">
            <w:pPr>
              <w:rPr>
                <w:rFonts w:ascii="Liberation Serif" w:eastAsia="SimSun" w:hAnsi="Liberation Serif" w:cs="Mangal" w:hint="eastAsia"/>
                <w:sz w:val="24"/>
                <w:szCs w:val="24"/>
                <w:lang w:eastAsia="zh-CN"/>
              </w:rPr>
            </w:pPr>
          </w:p>
          <w:p w14:paraId="1D72398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Андреева Е.С.</w:t>
            </w:r>
          </w:p>
        </w:tc>
      </w:tr>
      <w:tr w:rsidR="00962711" w:rsidRPr="00962711" w14:paraId="57A1CC51" w14:textId="77777777" w:rsidTr="00EB1737">
        <w:tc>
          <w:tcPr>
            <w:tcW w:w="224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31"/>
            </w:tblGrid>
            <w:tr w:rsidR="00962711" w:rsidRPr="00962711" w14:paraId="48BC49A1" w14:textId="77777777" w:rsidTr="00EB1737">
              <w:trPr>
                <w:trHeight w:val="98"/>
              </w:trPr>
              <w:tc>
                <w:tcPr>
                  <w:tcW w:w="0" w:type="auto"/>
                  <w:tcBorders>
                    <w:top w:val="nil"/>
                    <w:left w:val="nil"/>
                    <w:bottom w:val="nil"/>
                    <w:right w:val="nil"/>
                  </w:tcBorders>
                  <w:hideMark/>
                </w:tcPr>
                <w:p w14:paraId="656E04D5"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A616EB1" w14:textId="77777777" w:rsidR="00962711" w:rsidRPr="00962711" w:rsidRDefault="00962711" w:rsidP="00962711">
            <w:pPr>
              <w:rPr>
                <w:rFonts w:ascii="Liberation Serif" w:eastAsia="SimSun" w:hAnsi="Liberation Serif" w:cs="Mangal" w:hint="eastAsia"/>
              </w:rPr>
            </w:pPr>
          </w:p>
        </w:tc>
        <w:tc>
          <w:tcPr>
            <w:tcW w:w="2776" w:type="dxa"/>
            <w:tcBorders>
              <w:top w:val="single" w:sz="4" w:space="0" w:color="auto"/>
              <w:left w:val="single" w:sz="4" w:space="0" w:color="auto"/>
              <w:bottom w:val="single" w:sz="4" w:space="0" w:color="auto"/>
              <w:right w:val="single" w:sz="4" w:space="0" w:color="auto"/>
            </w:tcBorders>
            <w:hideMark/>
          </w:tcPr>
          <w:p w14:paraId="06E067E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69FEB61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r w:rsidRPr="00962711">
              <w:rPr>
                <w:rFonts w:ascii="Liberation Serif" w:eastAsia="SimSun" w:hAnsi="Liberation Serif" w:cs="Mangal"/>
                <w:sz w:val="24"/>
                <w:szCs w:val="24"/>
                <w:lang w:eastAsia="zh-CN"/>
              </w:rPr>
              <w:t>.</w:t>
            </w:r>
          </w:p>
          <w:p w14:paraId="6B9CCB3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4. Изготовление кормушек для птиц в рамках </w:t>
            </w:r>
            <w:proofErr w:type="gramStart"/>
            <w:r w:rsidRPr="00962711">
              <w:rPr>
                <w:rFonts w:ascii="Liberation Serif" w:eastAsia="SimSun" w:hAnsi="Liberation Serif" w:cs="Mangal"/>
                <w:sz w:val="24"/>
                <w:szCs w:val="24"/>
                <w:lang w:eastAsia="zh-CN"/>
              </w:rPr>
              <w:t>акции  «</w:t>
            </w:r>
            <w:proofErr w:type="gramEnd"/>
            <w:r w:rsidRPr="00962711">
              <w:rPr>
                <w:rFonts w:ascii="Liberation Serif" w:eastAsia="SimSun" w:hAnsi="Liberation Serif" w:cs="Mangal"/>
                <w:sz w:val="24"/>
                <w:szCs w:val="24"/>
                <w:lang w:eastAsia="zh-CN"/>
              </w:rPr>
              <w:t>Кормушка».</w:t>
            </w:r>
          </w:p>
        </w:tc>
        <w:tc>
          <w:tcPr>
            <w:tcW w:w="1016" w:type="dxa"/>
            <w:tcBorders>
              <w:top w:val="single" w:sz="4" w:space="0" w:color="auto"/>
              <w:left w:val="single" w:sz="4" w:space="0" w:color="auto"/>
              <w:bottom w:val="single" w:sz="4" w:space="0" w:color="auto"/>
              <w:right w:val="single" w:sz="4" w:space="0" w:color="auto"/>
            </w:tcBorders>
            <w:hideMark/>
          </w:tcPr>
          <w:p w14:paraId="792D4A5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98A809D" w14:textId="77777777" w:rsidR="00962711" w:rsidRPr="00962711" w:rsidRDefault="00962711" w:rsidP="00962711">
            <w:pPr>
              <w:rPr>
                <w:rFonts w:ascii="Liberation Serif" w:eastAsia="SimSun" w:hAnsi="Liberation Serif" w:cs="Mangal" w:hint="eastAsia"/>
                <w:sz w:val="24"/>
                <w:szCs w:val="24"/>
                <w:lang w:eastAsia="zh-CN"/>
              </w:rPr>
            </w:pPr>
            <w:proofErr w:type="gramStart"/>
            <w:r w:rsidRPr="00962711">
              <w:rPr>
                <w:rFonts w:ascii="Liberation Serif" w:eastAsia="SimSun" w:hAnsi="Liberation Serif" w:cs="Mangal"/>
                <w:sz w:val="24"/>
                <w:szCs w:val="24"/>
                <w:lang w:eastAsia="zh-CN"/>
              </w:rPr>
              <w:t>По  графику</w:t>
            </w:r>
            <w:proofErr w:type="gramEnd"/>
          </w:p>
          <w:p w14:paraId="3174F5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tcPr>
          <w:p w14:paraId="6EEBE02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Регулярно</w:t>
            </w:r>
          </w:p>
          <w:p w14:paraId="6A022B3A" w14:textId="77777777" w:rsidR="00962711" w:rsidRPr="00962711" w:rsidRDefault="00962711" w:rsidP="00962711">
            <w:pPr>
              <w:rPr>
                <w:rFonts w:ascii="Liberation Serif" w:eastAsia="SimSun" w:hAnsi="Liberation Serif" w:cs="Mangal" w:hint="eastAsia"/>
                <w:sz w:val="24"/>
                <w:szCs w:val="24"/>
                <w:lang w:eastAsia="zh-CN"/>
              </w:rPr>
            </w:pPr>
          </w:p>
          <w:p w14:paraId="704136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826" w:type="dxa"/>
            <w:tcBorders>
              <w:top w:val="single" w:sz="4" w:space="0" w:color="auto"/>
              <w:left w:val="single" w:sz="4" w:space="0" w:color="auto"/>
              <w:bottom w:val="single" w:sz="4" w:space="0" w:color="auto"/>
              <w:right w:val="single" w:sz="4" w:space="0" w:color="auto"/>
            </w:tcBorders>
          </w:tcPr>
          <w:p w14:paraId="10E00B13"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7E159F28" w14:textId="77777777" w:rsidR="00962711" w:rsidRPr="00962711" w:rsidRDefault="00962711" w:rsidP="00962711">
            <w:pPr>
              <w:rPr>
                <w:rFonts w:ascii="Liberation Serif" w:eastAsia="SimSun" w:hAnsi="Liberation Serif" w:cs="Mangal" w:hint="eastAsia"/>
                <w:sz w:val="24"/>
                <w:szCs w:val="24"/>
                <w:lang w:eastAsia="zh-CN"/>
              </w:rPr>
            </w:pPr>
          </w:p>
          <w:p w14:paraId="1E87B7C5"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учителя технологии</w:t>
            </w:r>
          </w:p>
        </w:tc>
      </w:tr>
      <w:tr w:rsidR="00962711" w:rsidRPr="00962711" w14:paraId="53EB874D"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752831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776" w:type="dxa"/>
            <w:tcBorders>
              <w:top w:val="single" w:sz="4" w:space="0" w:color="auto"/>
              <w:left w:val="single" w:sz="4" w:space="0" w:color="auto"/>
              <w:bottom w:val="single" w:sz="4" w:space="0" w:color="auto"/>
              <w:right w:val="single" w:sz="4" w:space="0" w:color="auto"/>
            </w:tcBorders>
          </w:tcPr>
          <w:tbl>
            <w:tblPr>
              <w:tblW w:w="0" w:type="auto"/>
              <w:tblLook w:val="04A0" w:firstRow="1" w:lastRow="0" w:firstColumn="1" w:lastColumn="0" w:noHBand="0" w:noVBand="1"/>
            </w:tblPr>
            <w:tblGrid>
              <w:gridCol w:w="2695"/>
            </w:tblGrid>
            <w:tr w:rsidR="00962711" w:rsidRPr="00962711" w14:paraId="76A4D995" w14:textId="77777777" w:rsidTr="00EB1737">
              <w:trPr>
                <w:trHeight w:val="109"/>
              </w:trPr>
              <w:tc>
                <w:tcPr>
                  <w:tcW w:w="0" w:type="auto"/>
                  <w:tcBorders>
                    <w:top w:val="nil"/>
                    <w:left w:val="nil"/>
                    <w:bottom w:val="nil"/>
                    <w:right w:val="nil"/>
                  </w:tcBorders>
                  <w:hideMark/>
                </w:tcPr>
                <w:p w14:paraId="220A0D16" w14:textId="77777777" w:rsidR="00962711" w:rsidRPr="00962711" w:rsidRDefault="00962711" w:rsidP="00962711">
                  <w:pPr>
                    <w:adjustRightInd w:val="0"/>
                    <w:rPr>
                      <w:rFonts w:eastAsia="Calibri"/>
                      <w:color w:val="000000"/>
                      <w:sz w:val="23"/>
                      <w:szCs w:val="23"/>
                    </w:rPr>
                  </w:pPr>
                  <w:r w:rsidRPr="00962711">
                    <w:rPr>
                      <w:rFonts w:eastAsia="Calibri"/>
                      <w:color w:val="000000"/>
                      <w:sz w:val="23"/>
                      <w:szCs w:val="23"/>
                    </w:rPr>
                    <w:t xml:space="preserve">1) Всемирный день снега 2024. </w:t>
                  </w:r>
                </w:p>
              </w:tc>
            </w:tr>
          </w:tbl>
          <w:p w14:paraId="2D3C2C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7874CE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Проведение тематических классных часов по ЗОЖ.</w:t>
            </w:r>
          </w:p>
        </w:tc>
        <w:tc>
          <w:tcPr>
            <w:tcW w:w="1016" w:type="dxa"/>
            <w:tcBorders>
              <w:top w:val="single" w:sz="4" w:space="0" w:color="auto"/>
              <w:left w:val="single" w:sz="4" w:space="0" w:color="auto"/>
              <w:bottom w:val="single" w:sz="4" w:space="0" w:color="auto"/>
              <w:right w:val="single" w:sz="4" w:space="0" w:color="auto"/>
            </w:tcBorders>
          </w:tcPr>
          <w:p w14:paraId="342D0F9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FBB09EA" w14:textId="77777777" w:rsidR="00962711" w:rsidRPr="00962711" w:rsidRDefault="00962711" w:rsidP="00962711">
            <w:pPr>
              <w:rPr>
                <w:rFonts w:ascii="Liberation Serif" w:eastAsia="SimSun" w:hAnsi="Liberation Serif" w:cs="Mangal" w:hint="eastAsia"/>
                <w:sz w:val="24"/>
                <w:szCs w:val="24"/>
                <w:lang w:eastAsia="zh-CN"/>
              </w:rPr>
            </w:pPr>
          </w:p>
          <w:p w14:paraId="057820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C832403" w14:textId="77777777" w:rsidR="00962711" w:rsidRPr="00962711" w:rsidRDefault="00962711" w:rsidP="00962711">
            <w:pPr>
              <w:rPr>
                <w:rFonts w:ascii="Liberation Serif" w:eastAsia="SimSun" w:hAnsi="Liberation Serif" w:cs="Mangal" w:hint="eastAsia"/>
                <w:sz w:val="24"/>
                <w:szCs w:val="24"/>
                <w:lang w:eastAsia="zh-CN"/>
              </w:rPr>
            </w:pPr>
          </w:p>
          <w:p w14:paraId="7E0987AA" w14:textId="77777777" w:rsidR="00962711" w:rsidRPr="00962711" w:rsidRDefault="00962711" w:rsidP="00962711">
            <w:pPr>
              <w:rPr>
                <w:rFonts w:ascii="Liberation Serif" w:eastAsia="SimSun" w:hAnsi="Liberation Serif" w:cs="Mangal" w:hint="eastAsia"/>
                <w:sz w:val="24"/>
                <w:szCs w:val="24"/>
                <w:lang w:eastAsia="zh-CN"/>
              </w:rPr>
            </w:pPr>
          </w:p>
          <w:p w14:paraId="4EA679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3873749" w14:textId="77777777" w:rsidR="00962711" w:rsidRPr="00962711" w:rsidRDefault="00962711" w:rsidP="00962711">
            <w:pPr>
              <w:rPr>
                <w:rFonts w:ascii="Liberation Serif" w:eastAsia="SimSun" w:hAnsi="Liberation Serif" w:cs="Mangal" w:hint="eastAsia"/>
                <w:sz w:val="24"/>
                <w:szCs w:val="24"/>
                <w:lang w:eastAsia="zh-CN"/>
              </w:rPr>
            </w:pPr>
          </w:p>
          <w:p w14:paraId="5560E8F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hideMark/>
          </w:tcPr>
          <w:p w14:paraId="01D58EA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15.01.</w:t>
            </w:r>
          </w:p>
          <w:p w14:paraId="78CEE82C" w14:textId="77777777" w:rsidR="00962711" w:rsidRPr="00962711" w:rsidRDefault="00962711" w:rsidP="00962711">
            <w:pPr>
              <w:rPr>
                <w:rFonts w:ascii="Liberation Serif" w:eastAsia="SimSun" w:hAnsi="Liberation Serif" w:cs="Mangal" w:hint="eastAsia"/>
                <w:sz w:val="24"/>
                <w:szCs w:val="24"/>
                <w:lang w:eastAsia="zh-CN"/>
              </w:rPr>
            </w:pPr>
          </w:p>
          <w:p w14:paraId="34ADC6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09AD26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течение месяца</w:t>
            </w:r>
          </w:p>
          <w:p w14:paraId="529AD808" w14:textId="77777777" w:rsidR="00962711" w:rsidRPr="00962711" w:rsidRDefault="00962711" w:rsidP="00962711">
            <w:pPr>
              <w:rPr>
                <w:rFonts w:ascii="Liberation Serif" w:eastAsia="SimSun" w:hAnsi="Liberation Serif" w:cs="Mangal" w:hint="eastAsia"/>
                <w:sz w:val="24"/>
                <w:szCs w:val="24"/>
                <w:lang w:eastAsia="zh-CN"/>
              </w:rPr>
            </w:pPr>
          </w:p>
          <w:p w14:paraId="195E9409"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5C61CAAD"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EA92B89" w14:textId="77777777" w:rsidR="00962711" w:rsidRPr="00962711" w:rsidRDefault="00962711" w:rsidP="00962711">
            <w:pPr>
              <w:rPr>
                <w:rFonts w:ascii="Liberation Serif" w:eastAsia="SimSun" w:hAnsi="Liberation Serif" w:cs="Mangal" w:hint="eastAsia"/>
                <w:sz w:val="24"/>
                <w:szCs w:val="24"/>
                <w:lang w:eastAsia="zh-CN"/>
              </w:rPr>
            </w:pPr>
          </w:p>
          <w:p w14:paraId="2AF7F4B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057326E9" w14:textId="77777777" w:rsidR="00962711" w:rsidRPr="00962711" w:rsidRDefault="00962711" w:rsidP="00962711">
            <w:pPr>
              <w:rPr>
                <w:rFonts w:ascii="Liberation Serif" w:eastAsia="SimSun" w:hAnsi="Liberation Serif" w:cs="Mangal" w:hint="eastAsia"/>
                <w:sz w:val="24"/>
                <w:szCs w:val="24"/>
                <w:lang w:eastAsia="zh-CN"/>
              </w:rPr>
            </w:pPr>
          </w:p>
          <w:p w14:paraId="2DA86EBF"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31AD4E69" w14:textId="77777777" w:rsidR="00962711" w:rsidRPr="00962711" w:rsidRDefault="00962711" w:rsidP="00962711">
            <w:pPr>
              <w:rPr>
                <w:rFonts w:ascii="Liberation Serif" w:eastAsia="SimSun" w:hAnsi="Liberation Serif" w:cs="Mangal" w:hint="eastAsia"/>
                <w:sz w:val="24"/>
                <w:szCs w:val="24"/>
                <w:lang w:eastAsia="zh-CN"/>
              </w:rPr>
            </w:pPr>
          </w:p>
          <w:p w14:paraId="60A5CE63" w14:textId="77777777" w:rsidR="00962711" w:rsidRPr="00962711" w:rsidRDefault="00962711" w:rsidP="00962711">
            <w:pPr>
              <w:rPr>
                <w:rFonts w:ascii="Liberation Serif" w:eastAsia="SimSun" w:hAnsi="Liberation Serif" w:cs="Mangal" w:hint="eastAsia"/>
              </w:rPr>
            </w:pPr>
          </w:p>
        </w:tc>
      </w:tr>
      <w:tr w:rsidR="00962711" w:rsidRPr="00962711" w14:paraId="042F7C75"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0DB27EE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776" w:type="dxa"/>
            <w:tcBorders>
              <w:top w:val="single" w:sz="4" w:space="0" w:color="auto"/>
              <w:left w:val="single" w:sz="4" w:space="0" w:color="auto"/>
              <w:bottom w:val="single" w:sz="4" w:space="0" w:color="auto"/>
              <w:right w:val="single" w:sz="4" w:space="0" w:color="auto"/>
            </w:tcBorders>
            <w:hideMark/>
          </w:tcPr>
          <w:p w14:paraId="13BBF76F" w14:textId="77777777" w:rsidR="00962711" w:rsidRPr="00962711" w:rsidRDefault="00962711" w:rsidP="00962711">
            <w:pPr>
              <w:rPr>
                <w:rFonts w:eastAsia="SimSun" w:cs="Mangal"/>
                <w:color w:val="000000"/>
                <w:sz w:val="23"/>
                <w:szCs w:val="23"/>
              </w:rPr>
            </w:pPr>
            <w:r w:rsidRPr="00962711">
              <w:rPr>
                <w:rFonts w:eastAsia="SimSun" w:cs="Mangal"/>
                <w:color w:val="000000"/>
                <w:sz w:val="23"/>
                <w:szCs w:val="23"/>
                <w:lang w:eastAsia="zh-CN"/>
              </w:rPr>
              <w:t>Работа кружков и секций по плану</w:t>
            </w:r>
          </w:p>
        </w:tc>
        <w:tc>
          <w:tcPr>
            <w:tcW w:w="1016" w:type="dxa"/>
            <w:tcBorders>
              <w:top w:val="single" w:sz="4" w:space="0" w:color="auto"/>
              <w:left w:val="single" w:sz="4" w:space="0" w:color="auto"/>
              <w:bottom w:val="single" w:sz="4" w:space="0" w:color="auto"/>
              <w:right w:val="single" w:sz="4" w:space="0" w:color="auto"/>
            </w:tcBorders>
            <w:hideMark/>
          </w:tcPr>
          <w:p w14:paraId="2D100CA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hideMark/>
          </w:tcPr>
          <w:p w14:paraId="5BC3414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826" w:type="dxa"/>
            <w:tcBorders>
              <w:top w:val="single" w:sz="4" w:space="0" w:color="auto"/>
              <w:left w:val="single" w:sz="4" w:space="0" w:color="auto"/>
              <w:bottom w:val="single" w:sz="4" w:space="0" w:color="auto"/>
              <w:right w:val="single" w:sz="4" w:space="0" w:color="auto"/>
            </w:tcBorders>
            <w:hideMark/>
          </w:tcPr>
          <w:p w14:paraId="6CAB56D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154B363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CC63BD8"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76" w:type="dxa"/>
            <w:tcBorders>
              <w:top w:val="single" w:sz="4" w:space="0" w:color="auto"/>
              <w:left w:val="single" w:sz="4" w:space="0" w:color="auto"/>
              <w:bottom w:val="single" w:sz="4" w:space="0" w:color="auto"/>
              <w:right w:val="single" w:sz="4" w:space="0" w:color="auto"/>
            </w:tcBorders>
            <w:hideMark/>
          </w:tcPr>
          <w:p w14:paraId="4BF28E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Выпуск школьной стенгазеты. </w:t>
            </w:r>
          </w:p>
          <w:p w14:paraId="335D5D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Рейд по проверке внешнего вида.</w:t>
            </w:r>
          </w:p>
        </w:tc>
        <w:tc>
          <w:tcPr>
            <w:tcW w:w="1016" w:type="dxa"/>
            <w:tcBorders>
              <w:top w:val="single" w:sz="4" w:space="0" w:color="auto"/>
              <w:left w:val="single" w:sz="4" w:space="0" w:color="auto"/>
              <w:bottom w:val="single" w:sz="4" w:space="0" w:color="auto"/>
              <w:right w:val="single" w:sz="4" w:space="0" w:color="auto"/>
            </w:tcBorders>
          </w:tcPr>
          <w:p w14:paraId="1FDEFAA8"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4842C5D7" w14:textId="77777777" w:rsidR="00962711" w:rsidRPr="00962711" w:rsidRDefault="00962711" w:rsidP="00962711">
            <w:pPr>
              <w:rPr>
                <w:rFonts w:ascii="Liberation Serif" w:eastAsia="SimSun" w:hAnsi="Liberation Serif" w:cs="Mangal" w:hint="eastAsia"/>
              </w:rPr>
            </w:pPr>
          </w:p>
          <w:p w14:paraId="44AC9588" w14:textId="77777777" w:rsidR="00962711" w:rsidRPr="00962711" w:rsidRDefault="00962711" w:rsidP="00962711">
            <w:pPr>
              <w:rPr>
                <w:rFonts w:ascii="Liberation Serif" w:eastAsia="SimSun" w:hAnsi="Liberation Serif" w:cs="Mangal" w:hint="eastAsia"/>
              </w:rPr>
            </w:pPr>
          </w:p>
          <w:p w14:paraId="2BF166BD" w14:textId="77777777" w:rsidR="00962711" w:rsidRPr="00962711" w:rsidRDefault="00962711" w:rsidP="00962711">
            <w:pPr>
              <w:rPr>
                <w:rFonts w:ascii="Liberation Serif" w:eastAsia="SimSun" w:hAnsi="Liberation Serif" w:cs="Mangal" w:hint="eastAsia"/>
              </w:rPr>
            </w:pPr>
          </w:p>
          <w:p w14:paraId="66FF1C7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4 неделя</w:t>
            </w:r>
          </w:p>
        </w:tc>
        <w:tc>
          <w:tcPr>
            <w:tcW w:w="1826" w:type="dxa"/>
            <w:tcBorders>
              <w:top w:val="single" w:sz="4" w:space="0" w:color="auto"/>
              <w:left w:val="single" w:sz="4" w:space="0" w:color="auto"/>
              <w:bottom w:val="single" w:sz="4" w:space="0" w:color="auto"/>
              <w:right w:val="single" w:sz="4" w:space="0" w:color="auto"/>
            </w:tcBorders>
            <w:hideMark/>
          </w:tcPr>
          <w:p w14:paraId="63F3660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0B9E1D39" w14:textId="77777777" w:rsidR="00962711" w:rsidRPr="00962711" w:rsidRDefault="00962711" w:rsidP="00962711">
            <w:pPr>
              <w:rPr>
                <w:rFonts w:ascii="Liberation Serif" w:eastAsia="SimSun" w:hAnsi="Liberation Serif" w:cs="Mangal" w:hint="eastAsia"/>
              </w:rPr>
            </w:pPr>
          </w:p>
          <w:p w14:paraId="4BD3BECA"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rPr>
              <w:t>Род.комитет</w:t>
            </w:r>
            <w:proofErr w:type="spellEnd"/>
            <w:r w:rsidRPr="00962711">
              <w:rPr>
                <w:rFonts w:ascii="Liberation Serif" w:eastAsia="SimSun" w:hAnsi="Liberation Serif" w:cs="Mangal"/>
              </w:rPr>
              <w:t xml:space="preserve"> школы</w:t>
            </w:r>
          </w:p>
        </w:tc>
      </w:tr>
      <w:tr w:rsidR="00962711" w:rsidRPr="00962711" w14:paraId="2B34EFE7"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016C5007"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76" w:type="dxa"/>
            <w:tcBorders>
              <w:top w:val="single" w:sz="4" w:space="0" w:color="auto"/>
              <w:left w:val="single" w:sz="4" w:space="0" w:color="auto"/>
              <w:bottom w:val="single" w:sz="4" w:space="0" w:color="auto"/>
              <w:right w:val="single" w:sz="4" w:space="0" w:color="auto"/>
            </w:tcBorders>
          </w:tcPr>
          <w:p w14:paraId="3346C0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неуспевающих детей, детей «группы риска».</w:t>
            </w:r>
          </w:p>
          <w:p w14:paraId="3C5F9BB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2.Профилактика </w:t>
            </w:r>
            <w:r w:rsidRPr="00962711">
              <w:rPr>
                <w:rFonts w:ascii="Liberation Serif" w:eastAsia="SimSun" w:hAnsi="Liberation Serif" w:cs="Mangal"/>
                <w:sz w:val="24"/>
                <w:szCs w:val="24"/>
                <w:lang w:eastAsia="zh-CN"/>
              </w:rPr>
              <w:lastRenderedPageBreak/>
              <w:t>правонарушений, состояние дисциплины в школе, анализ посещаемости и пропусков уроков без уважительной причины.</w:t>
            </w:r>
          </w:p>
          <w:p w14:paraId="3AE6A57F" w14:textId="77777777" w:rsidR="00962711" w:rsidRPr="00962711" w:rsidRDefault="00962711" w:rsidP="00962711">
            <w:pPr>
              <w:rPr>
                <w:rFonts w:ascii="Liberation Serif" w:eastAsia="SimSun" w:hAnsi="Liberation Serif" w:cs="Mangal" w:hint="eastAsia"/>
              </w:rPr>
            </w:pPr>
          </w:p>
        </w:tc>
        <w:tc>
          <w:tcPr>
            <w:tcW w:w="1016" w:type="dxa"/>
            <w:tcBorders>
              <w:top w:val="single" w:sz="4" w:space="0" w:color="auto"/>
              <w:left w:val="single" w:sz="4" w:space="0" w:color="auto"/>
              <w:bottom w:val="single" w:sz="4" w:space="0" w:color="auto"/>
              <w:right w:val="single" w:sz="4" w:space="0" w:color="auto"/>
            </w:tcBorders>
          </w:tcPr>
          <w:p w14:paraId="3D67D6A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53A26C28" w14:textId="77777777" w:rsidR="00962711" w:rsidRPr="00962711" w:rsidRDefault="00962711" w:rsidP="00962711">
            <w:pPr>
              <w:rPr>
                <w:rFonts w:ascii="Liberation Serif" w:eastAsia="SimSun" w:hAnsi="Liberation Serif" w:cs="Mangal" w:hint="eastAsia"/>
                <w:sz w:val="24"/>
                <w:szCs w:val="24"/>
                <w:lang w:eastAsia="zh-CN"/>
              </w:rPr>
            </w:pPr>
          </w:p>
          <w:p w14:paraId="191C09C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10" w:type="dxa"/>
            <w:tcBorders>
              <w:top w:val="single" w:sz="4" w:space="0" w:color="auto"/>
              <w:left w:val="single" w:sz="4" w:space="0" w:color="auto"/>
              <w:bottom w:val="single" w:sz="4" w:space="0" w:color="auto"/>
              <w:right w:val="single" w:sz="4" w:space="0" w:color="auto"/>
            </w:tcBorders>
            <w:hideMark/>
          </w:tcPr>
          <w:p w14:paraId="63B1046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необходимости</w:t>
            </w:r>
          </w:p>
          <w:p w14:paraId="19035BE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По планам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-лей</w:t>
            </w:r>
          </w:p>
        </w:tc>
        <w:tc>
          <w:tcPr>
            <w:tcW w:w="1826" w:type="dxa"/>
            <w:tcBorders>
              <w:top w:val="single" w:sz="4" w:space="0" w:color="auto"/>
              <w:left w:val="single" w:sz="4" w:space="0" w:color="auto"/>
              <w:bottom w:val="single" w:sz="4" w:space="0" w:color="auto"/>
              <w:right w:val="single" w:sz="4" w:space="0" w:color="auto"/>
            </w:tcBorders>
          </w:tcPr>
          <w:p w14:paraId="30E8ACDE" w14:textId="77777777" w:rsidR="00962711" w:rsidRPr="00962711" w:rsidRDefault="00962711" w:rsidP="00962711">
            <w:pPr>
              <w:rPr>
                <w:rFonts w:ascii="Liberation Serif" w:eastAsia="SimSun" w:hAnsi="Liberation Serif" w:cs="Mangal" w:hint="eastAsia"/>
                <w:sz w:val="24"/>
                <w:szCs w:val="24"/>
                <w:lang w:eastAsia="zh-CN"/>
              </w:rPr>
            </w:pPr>
            <w:proofErr w:type="gramStart"/>
            <w:r w:rsidRPr="00962711">
              <w:rPr>
                <w:rFonts w:ascii="Liberation Serif" w:eastAsia="SimSun" w:hAnsi="Liberation Serif" w:cs="Mangal"/>
                <w:sz w:val="24"/>
                <w:szCs w:val="24"/>
                <w:lang w:eastAsia="zh-CN"/>
              </w:rPr>
              <w:t>Кл .рук</w:t>
            </w:r>
            <w:proofErr w:type="gramEnd"/>
            <w:r w:rsidRPr="00962711">
              <w:rPr>
                <w:rFonts w:ascii="Liberation Serif" w:eastAsia="SimSun" w:hAnsi="Liberation Serif" w:cs="Mangal"/>
                <w:sz w:val="24"/>
                <w:szCs w:val="24"/>
                <w:lang w:eastAsia="zh-CN"/>
              </w:rPr>
              <w:t>-ли</w:t>
            </w:r>
          </w:p>
          <w:p w14:paraId="693C8A3A" w14:textId="77777777" w:rsidR="00962711" w:rsidRPr="00962711" w:rsidRDefault="00962711" w:rsidP="00962711">
            <w:pPr>
              <w:rPr>
                <w:rFonts w:ascii="Liberation Serif" w:eastAsia="SimSun" w:hAnsi="Liberation Serif" w:cs="Mangal" w:hint="eastAsia"/>
                <w:sz w:val="24"/>
                <w:szCs w:val="24"/>
                <w:lang w:eastAsia="zh-CN"/>
              </w:rPr>
            </w:pPr>
          </w:p>
          <w:p w14:paraId="528FBB25" w14:textId="77777777" w:rsidR="00962711" w:rsidRPr="00962711" w:rsidRDefault="00962711" w:rsidP="00962711">
            <w:pPr>
              <w:rPr>
                <w:rFonts w:ascii="Liberation Serif" w:eastAsia="SimSun" w:hAnsi="Liberation Serif" w:cs="Mangal" w:hint="eastAsia"/>
                <w:sz w:val="24"/>
                <w:szCs w:val="24"/>
                <w:lang w:eastAsia="zh-CN"/>
              </w:rPr>
            </w:pPr>
          </w:p>
          <w:p w14:paraId="6F0B5FBE" w14:textId="77777777" w:rsidR="00962711" w:rsidRPr="00962711" w:rsidRDefault="00962711" w:rsidP="00962711">
            <w:pPr>
              <w:rPr>
                <w:rFonts w:ascii="Liberation Serif" w:eastAsia="SimSun" w:hAnsi="Liberation Serif" w:cs="Mangal" w:hint="eastAsia"/>
                <w:sz w:val="24"/>
                <w:szCs w:val="24"/>
                <w:lang w:eastAsia="zh-CN"/>
              </w:rPr>
            </w:pPr>
          </w:p>
          <w:p w14:paraId="2264EC0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4C02AC1" w14:textId="77777777" w:rsidR="00962711" w:rsidRPr="00962711" w:rsidRDefault="00962711" w:rsidP="00962711">
            <w:pPr>
              <w:rPr>
                <w:rFonts w:ascii="Liberation Serif" w:eastAsia="SimSun" w:hAnsi="Liberation Serif" w:cs="Mangal" w:hint="eastAsia"/>
              </w:rPr>
            </w:pPr>
          </w:p>
        </w:tc>
      </w:tr>
      <w:tr w:rsidR="00962711" w:rsidRPr="00962711" w14:paraId="7F3CBE9C"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28E436D4"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Профилактическая работа</w:t>
            </w:r>
          </w:p>
        </w:tc>
        <w:tc>
          <w:tcPr>
            <w:tcW w:w="2776" w:type="dxa"/>
            <w:tcBorders>
              <w:top w:val="single" w:sz="4" w:space="0" w:color="auto"/>
              <w:left w:val="single" w:sz="4" w:space="0" w:color="auto"/>
              <w:bottom w:val="single" w:sz="4" w:space="0" w:color="auto"/>
              <w:right w:val="single" w:sz="4" w:space="0" w:color="auto"/>
            </w:tcBorders>
            <w:hideMark/>
          </w:tcPr>
          <w:p w14:paraId="5618288C" w14:textId="77777777" w:rsidR="00962711" w:rsidRPr="00962711" w:rsidRDefault="00962711" w:rsidP="00962711">
            <w:pPr>
              <w:rPr>
                <w:sz w:val="24"/>
                <w:szCs w:val="24"/>
              </w:rPr>
            </w:pPr>
            <w:r w:rsidRPr="00962711">
              <w:rPr>
                <w:rFonts w:eastAsia="SimSun"/>
                <w:sz w:val="24"/>
                <w:szCs w:val="24"/>
                <w:lang w:eastAsia="zh-CN"/>
              </w:rPr>
              <w:t>1</w:t>
            </w:r>
            <w:r w:rsidRPr="00962711">
              <w:rPr>
                <w:sz w:val="24"/>
                <w:szCs w:val="24"/>
              </w:rPr>
              <w:t xml:space="preserve"> Инструктаж</w:t>
            </w:r>
            <w:r w:rsidRPr="00962711">
              <w:rPr>
                <w:spacing w:val="-6"/>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3"/>
                <w:sz w:val="24"/>
                <w:szCs w:val="24"/>
              </w:rPr>
              <w:t xml:space="preserve"> </w:t>
            </w:r>
            <w:r w:rsidRPr="00962711">
              <w:rPr>
                <w:sz w:val="24"/>
                <w:szCs w:val="24"/>
              </w:rPr>
              <w:t>дорожного</w:t>
            </w:r>
            <w:r w:rsidRPr="00962711">
              <w:rPr>
                <w:spacing w:val="-2"/>
                <w:sz w:val="24"/>
                <w:szCs w:val="24"/>
              </w:rPr>
              <w:t xml:space="preserve"> </w:t>
            </w:r>
            <w:r w:rsidRPr="00962711">
              <w:rPr>
                <w:sz w:val="24"/>
                <w:szCs w:val="24"/>
              </w:rPr>
              <w:t>движения.</w:t>
            </w:r>
          </w:p>
          <w:p w14:paraId="77D87246" w14:textId="77777777" w:rsidR="00962711" w:rsidRPr="00962711" w:rsidRDefault="00962711" w:rsidP="00962711">
            <w:pPr>
              <w:spacing w:line="269" w:lineRule="exact"/>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2"/>
                <w:sz w:val="24"/>
                <w:szCs w:val="24"/>
              </w:rPr>
              <w:t xml:space="preserve"> </w:t>
            </w:r>
            <w:r w:rsidRPr="00962711">
              <w:rPr>
                <w:sz w:val="24"/>
                <w:szCs w:val="24"/>
              </w:rPr>
              <w:t>действиям</w:t>
            </w:r>
            <w:r w:rsidRPr="00962711">
              <w:rPr>
                <w:spacing w:val="-1"/>
                <w:sz w:val="24"/>
                <w:szCs w:val="24"/>
              </w:rPr>
              <w:t xml:space="preserve"> </w:t>
            </w:r>
            <w:r w:rsidRPr="00962711">
              <w:rPr>
                <w:sz w:val="24"/>
                <w:szCs w:val="24"/>
              </w:rPr>
              <w:t>при</w:t>
            </w:r>
            <w:r w:rsidRPr="00962711">
              <w:rPr>
                <w:spacing w:val="-2"/>
                <w:sz w:val="24"/>
                <w:szCs w:val="24"/>
              </w:rPr>
              <w:t xml:space="preserve"> </w:t>
            </w:r>
            <w:r w:rsidRPr="00962711">
              <w:rPr>
                <w:sz w:val="24"/>
                <w:szCs w:val="24"/>
              </w:rPr>
              <w:t>сообщении</w:t>
            </w:r>
            <w:r w:rsidRPr="00962711">
              <w:rPr>
                <w:spacing w:val="-1"/>
                <w:sz w:val="24"/>
                <w:szCs w:val="24"/>
              </w:rPr>
              <w:t xml:space="preserve"> </w:t>
            </w:r>
            <w:r w:rsidRPr="00962711">
              <w:rPr>
                <w:sz w:val="24"/>
                <w:szCs w:val="24"/>
              </w:rPr>
              <w:t>об</w:t>
            </w:r>
          </w:p>
          <w:p w14:paraId="45A4EB74" w14:textId="77777777" w:rsidR="00962711" w:rsidRPr="00962711" w:rsidRDefault="00962711" w:rsidP="00962711">
            <w:pPr>
              <w:rPr>
                <w:sz w:val="24"/>
                <w:szCs w:val="24"/>
              </w:rPr>
            </w:pPr>
            <w:r w:rsidRPr="00962711">
              <w:rPr>
                <w:sz w:val="24"/>
                <w:szCs w:val="24"/>
              </w:rPr>
              <w:t>угрозе</w:t>
            </w:r>
            <w:r w:rsidRPr="00962711">
              <w:rPr>
                <w:spacing w:val="-5"/>
                <w:sz w:val="24"/>
                <w:szCs w:val="24"/>
              </w:rPr>
              <w:t xml:space="preserve"> </w:t>
            </w:r>
            <w:r w:rsidRPr="00962711">
              <w:rPr>
                <w:sz w:val="24"/>
                <w:szCs w:val="24"/>
              </w:rPr>
              <w:t>совершения</w:t>
            </w:r>
            <w:r w:rsidRPr="00962711">
              <w:rPr>
                <w:spacing w:val="-3"/>
                <w:sz w:val="24"/>
                <w:szCs w:val="24"/>
              </w:rPr>
              <w:t xml:space="preserve"> </w:t>
            </w:r>
            <w:r w:rsidRPr="00962711">
              <w:rPr>
                <w:sz w:val="24"/>
                <w:szCs w:val="24"/>
              </w:rPr>
              <w:t>террористического</w:t>
            </w:r>
            <w:r w:rsidRPr="00962711">
              <w:rPr>
                <w:spacing w:val="-2"/>
                <w:sz w:val="24"/>
                <w:szCs w:val="24"/>
              </w:rPr>
              <w:t xml:space="preserve"> </w:t>
            </w:r>
            <w:r w:rsidRPr="00962711">
              <w:rPr>
                <w:sz w:val="24"/>
                <w:szCs w:val="24"/>
              </w:rPr>
              <w:t>акта.</w:t>
            </w:r>
          </w:p>
          <w:p w14:paraId="62E99D13" w14:textId="77777777" w:rsidR="00962711" w:rsidRPr="00962711" w:rsidRDefault="00962711" w:rsidP="00962711">
            <w:pPr>
              <w:ind w:right="159"/>
              <w:rPr>
                <w:rFonts w:ascii="Liberation Serif" w:eastAsia="SimSun" w:hAnsi="Liberation Serif" w:cs="Mangal" w:hint="eastAsia"/>
              </w:rPr>
            </w:pPr>
            <w:r w:rsidRPr="00962711">
              <w:rPr>
                <w:sz w:val="24"/>
                <w:szCs w:val="24"/>
              </w:rPr>
              <w:t>3. Инструктаж</w:t>
            </w:r>
            <w:r w:rsidRPr="00962711">
              <w:rPr>
                <w:spacing w:val="1"/>
                <w:sz w:val="24"/>
                <w:szCs w:val="24"/>
              </w:rPr>
              <w:t xml:space="preserve"> </w:t>
            </w:r>
            <w:r w:rsidRPr="00962711">
              <w:rPr>
                <w:sz w:val="24"/>
                <w:szCs w:val="24"/>
              </w:rPr>
              <w:t>по профилактике негативных</w:t>
            </w:r>
            <w:r w:rsidRPr="00962711">
              <w:rPr>
                <w:spacing w:val="1"/>
                <w:sz w:val="24"/>
                <w:szCs w:val="24"/>
              </w:rPr>
              <w:t xml:space="preserve"> </w:t>
            </w:r>
            <w:r w:rsidRPr="00962711">
              <w:rPr>
                <w:sz w:val="24"/>
                <w:szCs w:val="24"/>
              </w:rPr>
              <w:t>ситуаций</w:t>
            </w:r>
            <w:r w:rsidRPr="00962711">
              <w:rPr>
                <w:spacing w:val="-2"/>
                <w:sz w:val="24"/>
                <w:szCs w:val="24"/>
              </w:rPr>
              <w:t xml:space="preserve"> </w:t>
            </w:r>
            <w:r w:rsidRPr="00962711">
              <w:rPr>
                <w:sz w:val="24"/>
                <w:szCs w:val="24"/>
              </w:rPr>
              <w:t>в</w:t>
            </w:r>
            <w:r w:rsidRPr="00962711">
              <w:rPr>
                <w:spacing w:val="-2"/>
                <w:sz w:val="24"/>
                <w:szCs w:val="24"/>
              </w:rPr>
              <w:t xml:space="preserve"> </w:t>
            </w:r>
            <w:r w:rsidRPr="00962711">
              <w:rPr>
                <w:sz w:val="24"/>
                <w:szCs w:val="24"/>
              </w:rPr>
              <w:t>школе,</w:t>
            </w:r>
            <w:r w:rsidRPr="00962711">
              <w:rPr>
                <w:spacing w:val="-1"/>
                <w:sz w:val="24"/>
                <w:szCs w:val="24"/>
              </w:rPr>
              <w:t xml:space="preserve"> </w:t>
            </w:r>
            <w:r w:rsidRPr="00962711">
              <w:rPr>
                <w:sz w:val="24"/>
                <w:szCs w:val="24"/>
              </w:rPr>
              <w:t>во</w:t>
            </w:r>
            <w:r w:rsidRPr="00962711">
              <w:rPr>
                <w:spacing w:val="1"/>
                <w:sz w:val="24"/>
                <w:szCs w:val="24"/>
              </w:rPr>
              <w:t xml:space="preserve"> </w:t>
            </w:r>
            <w:r w:rsidRPr="00962711">
              <w:rPr>
                <w:sz w:val="24"/>
                <w:szCs w:val="24"/>
              </w:rPr>
              <w:t>дворе,</w:t>
            </w:r>
            <w:r w:rsidRPr="00962711">
              <w:rPr>
                <w:spacing w:val="-1"/>
                <w:sz w:val="24"/>
                <w:szCs w:val="24"/>
              </w:rPr>
              <w:t xml:space="preserve"> </w:t>
            </w:r>
            <w:r w:rsidRPr="00962711">
              <w:rPr>
                <w:sz w:val="24"/>
                <w:szCs w:val="24"/>
              </w:rPr>
              <w:t>на</w:t>
            </w:r>
            <w:r w:rsidRPr="00962711">
              <w:rPr>
                <w:spacing w:val="1"/>
                <w:sz w:val="24"/>
                <w:szCs w:val="24"/>
              </w:rPr>
              <w:t xml:space="preserve"> </w:t>
            </w:r>
            <w:r w:rsidRPr="00962711">
              <w:rPr>
                <w:sz w:val="24"/>
                <w:szCs w:val="24"/>
              </w:rPr>
              <w:t>улицах</w:t>
            </w:r>
            <w:r w:rsidRPr="00962711">
              <w:rPr>
                <w:spacing w:val="-4"/>
                <w:sz w:val="24"/>
                <w:szCs w:val="24"/>
              </w:rPr>
              <w:t xml:space="preserve"> </w:t>
            </w:r>
            <w:r w:rsidRPr="00962711">
              <w:rPr>
                <w:sz w:val="24"/>
                <w:szCs w:val="24"/>
              </w:rPr>
              <w:t>дома</w:t>
            </w:r>
            <w:r w:rsidRPr="00962711">
              <w:rPr>
                <w:spacing w:val="-4"/>
                <w:sz w:val="24"/>
                <w:szCs w:val="24"/>
              </w:rPr>
              <w:t xml:space="preserve"> </w:t>
            </w:r>
            <w:r w:rsidRPr="00962711">
              <w:rPr>
                <w:sz w:val="24"/>
                <w:szCs w:val="24"/>
              </w:rPr>
              <w:t>и</w:t>
            </w:r>
            <w:r w:rsidRPr="00962711">
              <w:rPr>
                <w:spacing w:val="-1"/>
                <w:sz w:val="24"/>
                <w:szCs w:val="24"/>
              </w:rPr>
              <w:t xml:space="preserve"> </w:t>
            </w:r>
            <w:r w:rsidRPr="00962711">
              <w:rPr>
                <w:sz w:val="24"/>
                <w:szCs w:val="24"/>
              </w:rPr>
              <w:t>в общественных</w:t>
            </w:r>
            <w:r w:rsidRPr="00962711">
              <w:rPr>
                <w:spacing w:val="-3"/>
                <w:sz w:val="24"/>
                <w:szCs w:val="24"/>
              </w:rPr>
              <w:t xml:space="preserve"> </w:t>
            </w:r>
            <w:r w:rsidRPr="00962711">
              <w:rPr>
                <w:sz w:val="24"/>
                <w:szCs w:val="24"/>
              </w:rPr>
              <w:t>местах.</w:t>
            </w:r>
          </w:p>
        </w:tc>
        <w:tc>
          <w:tcPr>
            <w:tcW w:w="1016" w:type="dxa"/>
            <w:tcBorders>
              <w:top w:val="single" w:sz="4" w:space="0" w:color="auto"/>
              <w:left w:val="single" w:sz="4" w:space="0" w:color="auto"/>
              <w:bottom w:val="single" w:sz="4" w:space="0" w:color="auto"/>
              <w:right w:val="single" w:sz="4" w:space="0" w:color="auto"/>
            </w:tcBorders>
          </w:tcPr>
          <w:p w14:paraId="373BDD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EA31FE4" w14:textId="77777777" w:rsidR="00962711" w:rsidRPr="00962711" w:rsidRDefault="00962711" w:rsidP="00962711">
            <w:pPr>
              <w:rPr>
                <w:rFonts w:ascii="Liberation Serif" w:eastAsia="SimSun" w:hAnsi="Liberation Serif" w:cs="Mangal" w:hint="eastAsia"/>
                <w:sz w:val="24"/>
                <w:szCs w:val="24"/>
                <w:lang w:eastAsia="zh-CN"/>
              </w:rPr>
            </w:pPr>
          </w:p>
          <w:p w14:paraId="230B202F" w14:textId="77777777" w:rsidR="00962711" w:rsidRPr="00962711" w:rsidRDefault="00962711" w:rsidP="00962711">
            <w:pPr>
              <w:rPr>
                <w:rFonts w:ascii="Liberation Serif" w:eastAsia="SimSun" w:hAnsi="Liberation Serif" w:cs="Mangal" w:hint="eastAsia"/>
                <w:sz w:val="24"/>
                <w:szCs w:val="24"/>
                <w:lang w:eastAsia="zh-CN"/>
              </w:rPr>
            </w:pPr>
          </w:p>
          <w:p w14:paraId="7CDE60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A3A14C1" w14:textId="77777777" w:rsidR="00962711" w:rsidRPr="00962711" w:rsidRDefault="00962711" w:rsidP="00962711">
            <w:pPr>
              <w:rPr>
                <w:rFonts w:ascii="Liberation Serif" w:eastAsia="SimSun" w:hAnsi="Liberation Serif" w:cs="Mangal" w:hint="eastAsia"/>
                <w:sz w:val="24"/>
                <w:szCs w:val="24"/>
                <w:lang w:eastAsia="zh-CN"/>
              </w:rPr>
            </w:pPr>
          </w:p>
          <w:p w14:paraId="213B1F3C" w14:textId="77777777" w:rsidR="00962711" w:rsidRPr="00962711" w:rsidRDefault="00962711" w:rsidP="00962711">
            <w:pPr>
              <w:rPr>
                <w:rFonts w:ascii="Liberation Serif" w:eastAsia="SimSun" w:hAnsi="Liberation Serif" w:cs="Mangal" w:hint="eastAsia"/>
                <w:sz w:val="24"/>
                <w:szCs w:val="24"/>
                <w:lang w:eastAsia="zh-CN"/>
              </w:rPr>
            </w:pPr>
          </w:p>
          <w:p w14:paraId="742A02A8" w14:textId="77777777" w:rsidR="00962711" w:rsidRPr="00962711" w:rsidRDefault="00962711" w:rsidP="00962711">
            <w:pPr>
              <w:rPr>
                <w:rFonts w:ascii="Liberation Serif" w:eastAsia="SimSun" w:hAnsi="Liberation Serif" w:cs="Mangal" w:hint="eastAsia"/>
                <w:sz w:val="24"/>
                <w:szCs w:val="24"/>
                <w:lang w:eastAsia="zh-CN"/>
              </w:rPr>
            </w:pPr>
          </w:p>
          <w:p w14:paraId="0AB4DA46" w14:textId="77777777" w:rsidR="00962711" w:rsidRPr="00962711" w:rsidRDefault="00962711" w:rsidP="00962711">
            <w:pPr>
              <w:rPr>
                <w:rFonts w:ascii="Liberation Serif" w:eastAsia="SimSun" w:hAnsi="Liberation Serif" w:cs="Mangal" w:hint="eastAsia"/>
                <w:sz w:val="24"/>
                <w:szCs w:val="24"/>
                <w:lang w:eastAsia="zh-CN"/>
              </w:rPr>
            </w:pPr>
          </w:p>
          <w:p w14:paraId="572670F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C997A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68CB40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58755053" w14:textId="77777777" w:rsidR="00962711" w:rsidRPr="00962711" w:rsidRDefault="00962711" w:rsidP="00962711">
            <w:pPr>
              <w:rPr>
                <w:rFonts w:ascii="Liberation Serif" w:eastAsia="SimSun" w:hAnsi="Liberation Serif" w:cs="Mangal" w:hint="eastAsia"/>
                <w:sz w:val="24"/>
                <w:szCs w:val="24"/>
                <w:lang w:eastAsia="zh-CN"/>
              </w:rPr>
            </w:pPr>
          </w:p>
          <w:p w14:paraId="27976F59" w14:textId="77777777" w:rsidR="00962711" w:rsidRPr="00962711" w:rsidRDefault="00962711" w:rsidP="00962711">
            <w:pPr>
              <w:rPr>
                <w:rFonts w:ascii="Liberation Serif" w:eastAsia="SimSun" w:hAnsi="Liberation Serif" w:cs="Mangal" w:hint="eastAsia"/>
                <w:sz w:val="24"/>
                <w:szCs w:val="24"/>
                <w:lang w:eastAsia="zh-CN"/>
              </w:rPr>
            </w:pPr>
          </w:p>
          <w:p w14:paraId="779772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08009E25" w14:textId="77777777" w:rsidR="00962711" w:rsidRPr="00962711" w:rsidRDefault="00962711" w:rsidP="00962711">
            <w:pPr>
              <w:rPr>
                <w:rFonts w:ascii="Liberation Serif" w:eastAsia="SimSun" w:hAnsi="Liberation Serif" w:cs="Mangal" w:hint="eastAsia"/>
                <w:sz w:val="24"/>
                <w:szCs w:val="24"/>
                <w:lang w:eastAsia="zh-CN"/>
              </w:rPr>
            </w:pPr>
          </w:p>
          <w:p w14:paraId="1ABFB781" w14:textId="77777777" w:rsidR="00962711" w:rsidRPr="00962711" w:rsidRDefault="00962711" w:rsidP="00962711">
            <w:pPr>
              <w:rPr>
                <w:rFonts w:ascii="Liberation Serif" w:eastAsia="SimSun" w:hAnsi="Liberation Serif" w:cs="Mangal" w:hint="eastAsia"/>
                <w:sz w:val="24"/>
                <w:szCs w:val="24"/>
                <w:lang w:eastAsia="zh-CN"/>
              </w:rPr>
            </w:pPr>
          </w:p>
          <w:p w14:paraId="47EF7CF8" w14:textId="77777777" w:rsidR="00962711" w:rsidRPr="00962711" w:rsidRDefault="00962711" w:rsidP="00962711">
            <w:pPr>
              <w:rPr>
                <w:rFonts w:ascii="Liberation Serif" w:eastAsia="SimSun" w:hAnsi="Liberation Serif" w:cs="Mangal" w:hint="eastAsia"/>
                <w:sz w:val="24"/>
                <w:szCs w:val="24"/>
                <w:lang w:eastAsia="zh-CN"/>
              </w:rPr>
            </w:pPr>
          </w:p>
          <w:p w14:paraId="499A1D45" w14:textId="77777777" w:rsidR="00962711" w:rsidRPr="00962711" w:rsidRDefault="00962711" w:rsidP="00962711">
            <w:pPr>
              <w:rPr>
                <w:rFonts w:ascii="Liberation Serif" w:eastAsia="SimSun" w:hAnsi="Liberation Serif" w:cs="Mangal" w:hint="eastAsia"/>
                <w:sz w:val="24"/>
                <w:szCs w:val="24"/>
                <w:lang w:eastAsia="zh-CN"/>
              </w:rPr>
            </w:pPr>
          </w:p>
          <w:p w14:paraId="3861BE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1826" w:type="dxa"/>
            <w:tcBorders>
              <w:top w:val="single" w:sz="4" w:space="0" w:color="auto"/>
              <w:left w:val="single" w:sz="4" w:space="0" w:color="auto"/>
              <w:bottom w:val="single" w:sz="4" w:space="0" w:color="auto"/>
              <w:right w:val="single" w:sz="4" w:space="0" w:color="auto"/>
            </w:tcBorders>
          </w:tcPr>
          <w:p w14:paraId="18D52311"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w:t>
            </w:r>
          </w:p>
          <w:p w14:paraId="43AF075C" w14:textId="77777777" w:rsidR="00962711" w:rsidRPr="00962711" w:rsidRDefault="00962711" w:rsidP="00962711">
            <w:pPr>
              <w:rPr>
                <w:rFonts w:ascii="Liberation Serif" w:eastAsia="SimSun" w:hAnsi="Liberation Serif" w:cs="Mangal" w:hint="eastAsia"/>
                <w:sz w:val="24"/>
                <w:szCs w:val="24"/>
                <w:lang w:eastAsia="zh-CN"/>
              </w:rPr>
            </w:pPr>
          </w:p>
          <w:p w14:paraId="2CBA3980" w14:textId="77777777" w:rsidR="00962711" w:rsidRPr="00962711" w:rsidRDefault="00962711" w:rsidP="00962711">
            <w:pPr>
              <w:rPr>
                <w:rFonts w:ascii="Liberation Serif" w:eastAsia="SimSun" w:hAnsi="Liberation Serif" w:cs="Mangal" w:hint="eastAsia"/>
              </w:rPr>
            </w:pPr>
          </w:p>
        </w:tc>
      </w:tr>
      <w:tr w:rsidR="00962711" w:rsidRPr="00962711" w14:paraId="03B4576D"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58696214"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776" w:type="dxa"/>
            <w:tcBorders>
              <w:top w:val="single" w:sz="4" w:space="0" w:color="auto"/>
              <w:left w:val="single" w:sz="4" w:space="0" w:color="auto"/>
              <w:bottom w:val="single" w:sz="4" w:space="0" w:color="auto"/>
              <w:right w:val="single" w:sz="4" w:space="0" w:color="auto"/>
            </w:tcBorders>
            <w:hideMark/>
          </w:tcPr>
          <w:p w14:paraId="5DE47966" w14:textId="77777777" w:rsidR="00962711" w:rsidRPr="00962711" w:rsidRDefault="00962711" w:rsidP="00962711">
            <w:pPr>
              <w:rPr>
                <w:rFonts w:cs="Mangal"/>
                <w:sz w:val="24"/>
                <w:szCs w:val="24"/>
              </w:rPr>
            </w:pPr>
            <w:r w:rsidRPr="00962711">
              <w:rPr>
                <w:rFonts w:cs="Mangal"/>
                <w:sz w:val="24"/>
                <w:szCs w:val="24"/>
              </w:rPr>
              <w:t>1) Анализ планов воспитательной работы классных руководителей на 2-е полугодие.</w:t>
            </w:r>
          </w:p>
          <w:p w14:paraId="2112199F" w14:textId="77777777" w:rsidR="00962711" w:rsidRPr="00962711" w:rsidRDefault="00962711" w:rsidP="00962711">
            <w:pPr>
              <w:rPr>
                <w:rFonts w:ascii="Liberation Serif" w:eastAsia="SimSun" w:hAnsi="Liberation Serif" w:cs="Mangal" w:hint="eastAsia"/>
              </w:rPr>
            </w:pPr>
            <w:r w:rsidRPr="00962711">
              <w:rPr>
                <w:rFonts w:cs="Mangal"/>
                <w:sz w:val="24"/>
                <w:szCs w:val="24"/>
              </w:rPr>
              <w:t>2) Работа классных руководителей с родителями (протоколы родит собраний).</w:t>
            </w:r>
          </w:p>
        </w:tc>
        <w:tc>
          <w:tcPr>
            <w:tcW w:w="1016" w:type="dxa"/>
            <w:tcBorders>
              <w:top w:val="single" w:sz="4" w:space="0" w:color="auto"/>
              <w:left w:val="single" w:sz="4" w:space="0" w:color="auto"/>
              <w:bottom w:val="single" w:sz="4" w:space="0" w:color="auto"/>
              <w:right w:val="single" w:sz="4" w:space="0" w:color="auto"/>
            </w:tcBorders>
          </w:tcPr>
          <w:p w14:paraId="4E6D9AE3"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5DDBE429" w14:textId="77777777" w:rsidR="00962711" w:rsidRPr="00962711" w:rsidRDefault="00962711" w:rsidP="00962711">
            <w:pPr>
              <w:rPr>
                <w:rFonts w:ascii="Liberation Serif" w:eastAsia="SimSun" w:hAnsi="Liberation Serif" w:cs="Mangal" w:hint="eastAsia"/>
              </w:rPr>
            </w:pPr>
          </w:p>
        </w:tc>
        <w:tc>
          <w:tcPr>
            <w:tcW w:w="1826" w:type="dxa"/>
            <w:tcBorders>
              <w:top w:val="single" w:sz="4" w:space="0" w:color="auto"/>
              <w:left w:val="single" w:sz="4" w:space="0" w:color="auto"/>
              <w:bottom w:val="single" w:sz="4" w:space="0" w:color="auto"/>
              <w:right w:val="single" w:sz="4" w:space="0" w:color="auto"/>
            </w:tcBorders>
          </w:tcPr>
          <w:p w14:paraId="57CCCF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674A4D24" w14:textId="77777777" w:rsidR="00962711" w:rsidRPr="00962711" w:rsidRDefault="00962711" w:rsidP="00962711">
            <w:pPr>
              <w:rPr>
                <w:rFonts w:ascii="Liberation Serif" w:eastAsia="SimSun" w:hAnsi="Liberation Serif" w:cs="Mangal" w:hint="eastAsia"/>
                <w:sz w:val="24"/>
                <w:szCs w:val="24"/>
                <w:lang w:eastAsia="zh-CN"/>
              </w:rPr>
            </w:pPr>
          </w:p>
          <w:p w14:paraId="287E42DC" w14:textId="77777777" w:rsidR="00962711" w:rsidRPr="00962711" w:rsidRDefault="00962711" w:rsidP="00962711">
            <w:pPr>
              <w:rPr>
                <w:rFonts w:ascii="Liberation Serif" w:eastAsia="SimSun" w:hAnsi="Liberation Serif" w:cs="Mangal" w:hint="eastAsia"/>
                <w:sz w:val="24"/>
                <w:szCs w:val="24"/>
                <w:lang w:eastAsia="zh-CN"/>
              </w:rPr>
            </w:pPr>
          </w:p>
          <w:p w14:paraId="0ED7B12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w:t>
            </w:r>
          </w:p>
        </w:tc>
      </w:tr>
      <w:tr w:rsidR="00962711" w:rsidRPr="00962711" w14:paraId="06194022" w14:textId="77777777" w:rsidTr="00EB1737">
        <w:tc>
          <w:tcPr>
            <w:tcW w:w="2243" w:type="dxa"/>
            <w:tcBorders>
              <w:top w:val="single" w:sz="4" w:space="0" w:color="auto"/>
              <w:left w:val="single" w:sz="4" w:space="0" w:color="auto"/>
              <w:bottom w:val="single" w:sz="4" w:space="0" w:color="auto"/>
              <w:right w:val="single" w:sz="4" w:space="0" w:color="auto"/>
            </w:tcBorders>
            <w:hideMark/>
          </w:tcPr>
          <w:p w14:paraId="388AA8CB"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776" w:type="dxa"/>
            <w:tcBorders>
              <w:top w:val="single" w:sz="4" w:space="0" w:color="auto"/>
              <w:left w:val="single" w:sz="4" w:space="0" w:color="auto"/>
              <w:bottom w:val="single" w:sz="4" w:space="0" w:color="auto"/>
              <w:right w:val="single" w:sz="4" w:space="0" w:color="auto"/>
            </w:tcBorders>
          </w:tcPr>
          <w:p w14:paraId="3A7A566D" w14:textId="77777777" w:rsidR="00962711" w:rsidRPr="00962711" w:rsidRDefault="00962711" w:rsidP="00944FBB">
            <w:pPr>
              <w:numPr>
                <w:ilvl w:val="1"/>
                <w:numId w:val="216"/>
              </w:numPr>
              <w:suppressAutoHyphens/>
              <w:contextualSpacing/>
              <w:rPr>
                <w:rFonts w:ascii="Liberation Serif" w:eastAsia="SimSun" w:hAnsi="Liberation Serif" w:cs="Mangal" w:hint="eastAsia"/>
                <w:sz w:val="24"/>
                <w:lang w:eastAsia="zh-CN"/>
              </w:rPr>
            </w:pPr>
            <w:r w:rsidRPr="00962711">
              <w:rPr>
                <w:rFonts w:ascii="Liberation Serif" w:eastAsia="SimSun" w:hAnsi="Liberation Serif" w:cs="Mangal"/>
                <w:sz w:val="24"/>
                <w:lang w:eastAsia="zh-CN"/>
              </w:rPr>
              <w:t>Консультации классных руководителей по плану воспитательной работы на 2 полугодие</w:t>
            </w:r>
          </w:p>
          <w:p w14:paraId="025275E8" w14:textId="77777777" w:rsidR="00962711" w:rsidRPr="00962711" w:rsidRDefault="00962711" w:rsidP="00944FBB">
            <w:pPr>
              <w:numPr>
                <w:ilvl w:val="0"/>
                <w:numId w:val="216"/>
              </w:numPr>
              <w:shd w:val="clear" w:color="auto" w:fill="FFFFFF"/>
              <w:suppressAutoHyphens/>
              <w:contextualSpacing/>
              <w:rPr>
                <w:rFonts w:ascii="Liberation Serif" w:eastAsia="SimSun" w:hAnsi="Liberation Serif" w:cs="Mangal" w:hint="eastAsia"/>
                <w:sz w:val="24"/>
              </w:rPr>
            </w:pPr>
            <w:r w:rsidRPr="00962711">
              <w:rPr>
                <w:rFonts w:ascii="Liberation Serif" w:eastAsia="SimSun" w:hAnsi="Liberation Serif" w:cs="Mangal"/>
                <w:sz w:val="24"/>
                <w:lang w:eastAsia="zh-CN"/>
              </w:rPr>
              <w:t xml:space="preserve">Заседание ШМО </w:t>
            </w:r>
          </w:p>
        </w:tc>
        <w:tc>
          <w:tcPr>
            <w:tcW w:w="1016" w:type="dxa"/>
            <w:tcBorders>
              <w:top w:val="single" w:sz="4" w:space="0" w:color="auto"/>
              <w:left w:val="single" w:sz="4" w:space="0" w:color="auto"/>
              <w:bottom w:val="single" w:sz="4" w:space="0" w:color="auto"/>
              <w:right w:val="single" w:sz="4" w:space="0" w:color="auto"/>
            </w:tcBorders>
          </w:tcPr>
          <w:p w14:paraId="308204BF" w14:textId="77777777" w:rsidR="00962711" w:rsidRPr="00962711" w:rsidRDefault="00962711" w:rsidP="00962711">
            <w:pPr>
              <w:rPr>
                <w:rFonts w:ascii="Liberation Serif" w:eastAsia="SimSun" w:hAnsi="Liberation Serif" w:cs="Mangal" w:hint="eastAsia"/>
              </w:rPr>
            </w:pPr>
          </w:p>
        </w:tc>
        <w:tc>
          <w:tcPr>
            <w:tcW w:w="1710" w:type="dxa"/>
            <w:tcBorders>
              <w:top w:val="single" w:sz="4" w:space="0" w:color="auto"/>
              <w:left w:val="single" w:sz="4" w:space="0" w:color="auto"/>
              <w:bottom w:val="single" w:sz="4" w:space="0" w:color="auto"/>
              <w:right w:val="single" w:sz="4" w:space="0" w:color="auto"/>
            </w:tcBorders>
          </w:tcPr>
          <w:p w14:paraId="06FCE7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По необходимости</w:t>
            </w:r>
          </w:p>
        </w:tc>
        <w:tc>
          <w:tcPr>
            <w:tcW w:w="1826" w:type="dxa"/>
            <w:tcBorders>
              <w:top w:val="single" w:sz="4" w:space="0" w:color="auto"/>
              <w:left w:val="single" w:sz="4" w:space="0" w:color="auto"/>
              <w:bottom w:val="single" w:sz="4" w:space="0" w:color="auto"/>
              <w:right w:val="single" w:sz="4" w:space="0" w:color="auto"/>
            </w:tcBorders>
            <w:hideMark/>
          </w:tcPr>
          <w:p w14:paraId="2F485C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Прокофьева М.Ю., </w:t>
            </w: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bl>
    <w:p w14:paraId="11BE0A8F" w14:textId="77777777" w:rsidR="00962711" w:rsidRPr="00962711" w:rsidRDefault="00962711" w:rsidP="00962711">
      <w:pPr>
        <w:rPr>
          <w:rFonts w:ascii="Calibri" w:eastAsia="Calibri" w:hAnsi="Calibri"/>
        </w:rPr>
      </w:pPr>
    </w:p>
    <w:p w14:paraId="42A7B7E3" w14:textId="77777777" w:rsidR="00962711" w:rsidRPr="00962711" w:rsidRDefault="00962711" w:rsidP="00962711">
      <w:pPr>
        <w:rPr>
          <w:rFonts w:ascii="Calibri" w:eastAsia="Calibri" w:hAnsi="Calibri"/>
        </w:rPr>
      </w:pPr>
    </w:p>
    <w:p w14:paraId="37465230"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418"/>
        <w:gridCol w:w="2758"/>
        <w:gridCol w:w="548"/>
        <w:gridCol w:w="1796"/>
        <w:gridCol w:w="2051"/>
      </w:tblGrid>
      <w:tr w:rsidR="00962711" w:rsidRPr="00962711" w14:paraId="670FF580"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1FCBC34C"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февраль</w:t>
            </w:r>
          </w:p>
        </w:tc>
      </w:tr>
      <w:tr w:rsidR="00962711" w:rsidRPr="00962711" w14:paraId="025D1BF4"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6A4A26D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58" w:type="dxa"/>
            <w:tcBorders>
              <w:top w:val="single" w:sz="4" w:space="0" w:color="auto"/>
              <w:left w:val="single" w:sz="4" w:space="0" w:color="auto"/>
              <w:bottom w:val="single" w:sz="4" w:space="0" w:color="auto"/>
              <w:right w:val="single" w:sz="4" w:space="0" w:color="auto"/>
            </w:tcBorders>
            <w:hideMark/>
          </w:tcPr>
          <w:p w14:paraId="39C1AD5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23 февраля – День защитников Отечества</w:t>
            </w:r>
          </w:p>
          <w:p w14:paraId="562316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Масленица</w:t>
            </w:r>
          </w:p>
        </w:tc>
        <w:tc>
          <w:tcPr>
            <w:tcW w:w="548" w:type="dxa"/>
            <w:tcBorders>
              <w:top w:val="single" w:sz="4" w:space="0" w:color="auto"/>
              <w:left w:val="single" w:sz="4" w:space="0" w:color="auto"/>
              <w:bottom w:val="single" w:sz="4" w:space="0" w:color="auto"/>
              <w:right w:val="single" w:sz="4" w:space="0" w:color="auto"/>
            </w:tcBorders>
          </w:tcPr>
          <w:p w14:paraId="1B13D2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6273671C" w14:textId="77777777" w:rsidR="00962711" w:rsidRPr="00962711" w:rsidRDefault="00962711" w:rsidP="00962711">
            <w:pPr>
              <w:rPr>
                <w:rFonts w:ascii="Liberation Serif" w:eastAsia="SimSun" w:hAnsi="Liberation Serif" w:cs="Mangal" w:hint="eastAsia"/>
              </w:rPr>
            </w:pPr>
          </w:p>
          <w:p w14:paraId="004777B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tc>
        <w:tc>
          <w:tcPr>
            <w:tcW w:w="1796" w:type="dxa"/>
            <w:tcBorders>
              <w:top w:val="single" w:sz="4" w:space="0" w:color="auto"/>
              <w:left w:val="single" w:sz="4" w:space="0" w:color="auto"/>
              <w:bottom w:val="single" w:sz="4" w:space="0" w:color="auto"/>
              <w:right w:val="single" w:sz="4" w:space="0" w:color="auto"/>
            </w:tcBorders>
          </w:tcPr>
          <w:p w14:paraId="50C75E99" w14:textId="77777777" w:rsidR="00962711" w:rsidRPr="00962711" w:rsidRDefault="00962711" w:rsidP="00962711">
            <w:pPr>
              <w:rPr>
                <w:rFonts w:ascii="Liberation Serif" w:eastAsia="SimSun" w:hAnsi="Liberation Serif" w:cs="Mangal" w:hint="eastAsia"/>
              </w:rPr>
            </w:pPr>
          </w:p>
        </w:tc>
        <w:tc>
          <w:tcPr>
            <w:tcW w:w="2051" w:type="dxa"/>
            <w:tcBorders>
              <w:top w:val="single" w:sz="4" w:space="0" w:color="auto"/>
              <w:left w:val="single" w:sz="4" w:space="0" w:color="auto"/>
              <w:bottom w:val="single" w:sz="4" w:space="0" w:color="auto"/>
              <w:right w:val="single" w:sz="4" w:space="0" w:color="auto"/>
            </w:tcBorders>
          </w:tcPr>
          <w:p w14:paraId="0B84EE40"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05B4C6E0" w14:textId="77777777" w:rsidR="00962711" w:rsidRPr="00962711" w:rsidRDefault="00962711" w:rsidP="00962711">
            <w:pPr>
              <w:rPr>
                <w:rFonts w:ascii="Liberation Serif" w:eastAsia="SimSun" w:hAnsi="Liberation Serif" w:cs="Mangal" w:hint="eastAsia"/>
              </w:rPr>
            </w:pPr>
          </w:p>
          <w:p w14:paraId="033E26A4"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4A2E67E0"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4905FFDD"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06358F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воинской славы – День разгрома советскими войсками немецко-фашистских войск в Сталинградской битве (1943 год)</w:t>
            </w:r>
          </w:p>
          <w:p w14:paraId="4FDAB1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памяти юного героя -антифашиста</w:t>
            </w:r>
          </w:p>
          <w:p w14:paraId="13E492E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День памяти о </w:t>
            </w:r>
            <w:r w:rsidRPr="00962711">
              <w:rPr>
                <w:rFonts w:ascii="Liberation Serif" w:eastAsia="SimSun" w:hAnsi="Liberation Serif" w:cs="Mangal"/>
                <w:sz w:val="24"/>
                <w:szCs w:val="24"/>
                <w:lang w:eastAsia="zh-CN"/>
              </w:rPr>
              <w:lastRenderedPageBreak/>
              <w:t>россиянах, исполнявших служебный долг за пределами Отечества</w:t>
            </w:r>
          </w:p>
          <w:p w14:paraId="42E4FBB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Уроки Мужества, посвященные Дню защитников Отечества</w:t>
            </w:r>
          </w:p>
          <w:p w14:paraId="659A6E9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Экскурсии в школьный музей.</w:t>
            </w:r>
          </w:p>
          <w:p w14:paraId="70920E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 День молодого избирателя.</w:t>
            </w:r>
          </w:p>
          <w:p w14:paraId="2E375E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7.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548" w:type="dxa"/>
            <w:tcBorders>
              <w:top w:val="single" w:sz="4" w:space="0" w:color="auto"/>
              <w:left w:val="single" w:sz="4" w:space="0" w:color="auto"/>
              <w:bottom w:val="single" w:sz="4" w:space="0" w:color="auto"/>
              <w:right w:val="single" w:sz="4" w:space="0" w:color="auto"/>
            </w:tcBorders>
          </w:tcPr>
          <w:p w14:paraId="1D30E8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7860094A" w14:textId="77777777" w:rsidR="00962711" w:rsidRPr="00962711" w:rsidRDefault="00962711" w:rsidP="00962711">
            <w:pPr>
              <w:rPr>
                <w:rFonts w:ascii="Liberation Serif" w:eastAsia="SimSun" w:hAnsi="Liberation Serif" w:cs="Mangal" w:hint="eastAsia"/>
                <w:sz w:val="24"/>
                <w:szCs w:val="24"/>
                <w:lang w:eastAsia="zh-CN"/>
              </w:rPr>
            </w:pPr>
          </w:p>
          <w:p w14:paraId="17514FA6" w14:textId="77777777" w:rsidR="00962711" w:rsidRPr="00962711" w:rsidRDefault="00962711" w:rsidP="00962711">
            <w:pPr>
              <w:rPr>
                <w:rFonts w:ascii="Liberation Serif" w:eastAsia="SimSun" w:hAnsi="Liberation Serif" w:cs="Mangal" w:hint="eastAsia"/>
                <w:sz w:val="24"/>
                <w:szCs w:val="24"/>
                <w:lang w:eastAsia="zh-CN"/>
              </w:rPr>
            </w:pPr>
          </w:p>
          <w:p w14:paraId="25695F36" w14:textId="77777777" w:rsidR="00962711" w:rsidRPr="00962711" w:rsidRDefault="00962711" w:rsidP="00962711">
            <w:pPr>
              <w:rPr>
                <w:rFonts w:ascii="Liberation Serif" w:eastAsia="SimSun" w:hAnsi="Liberation Serif" w:cs="Mangal" w:hint="eastAsia"/>
                <w:sz w:val="24"/>
                <w:szCs w:val="24"/>
                <w:lang w:eastAsia="zh-CN"/>
              </w:rPr>
            </w:pPr>
          </w:p>
          <w:p w14:paraId="56764E2B" w14:textId="77777777" w:rsidR="00962711" w:rsidRPr="00962711" w:rsidRDefault="00962711" w:rsidP="00962711">
            <w:pPr>
              <w:rPr>
                <w:rFonts w:ascii="Liberation Serif" w:eastAsia="SimSun" w:hAnsi="Liberation Serif" w:cs="Mangal" w:hint="eastAsia"/>
                <w:sz w:val="24"/>
                <w:szCs w:val="24"/>
                <w:lang w:eastAsia="zh-CN"/>
              </w:rPr>
            </w:pPr>
          </w:p>
          <w:p w14:paraId="13A1A044" w14:textId="77777777" w:rsidR="00962711" w:rsidRPr="00962711" w:rsidRDefault="00962711" w:rsidP="00962711">
            <w:pPr>
              <w:rPr>
                <w:rFonts w:ascii="Liberation Serif" w:eastAsia="SimSun" w:hAnsi="Liberation Serif" w:cs="Mangal" w:hint="eastAsia"/>
                <w:sz w:val="24"/>
                <w:szCs w:val="24"/>
                <w:lang w:eastAsia="zh-CN"/>
              </w:rPr>
            </w:pPr>
          </w:p>
          <w:p w14:paraId="3A8DFF9C" w14:textId="77777777" w:rsidR="00962711" w:rsidRPr="00962711" w:rsidRDefault="00962711" w:rsidP="00962711">
            <w:pPr>
              <w:rPr>
                <w:rFonts w:ascii="Liberation Serif" w:eastAsia="SimSun" w:hAnsi="Liberation Serif" w:cs="Mangal" w:hint="eastAsia"/>
                <w:sz w:val="24"/>
                <w:szCs w:val="24"/>
                <w:lang w:eastAsia="zh-CN"/>
              </w:rPr>
            </w:pPr>
          </w:p>
          <w:p w14:paraId="7493D2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5F68FA9" w14:textId="77777777" w:rsidR="00962711" w:rsidRPr="00962711" w:rsidRDefault="00962711" w:rsidP="00962711">
            <w:pPr>
              <w:rPr>
                <w:rFonts w:ascii="Liberation Serif" w:eastAsia="SimSun" w:hAnsi="Liberation Serif" w:cs="Mangal" w:hint="eastAsia"/>
                <w:sz w:val="24"/>
                <w:szCs w:val="24"/>
                <w:lang w:eastAsia="zh-CN"/>
              </w:rPr>
            </w:pPr>
          </w:p>
          <w:p w14:paraId="3EF2242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5-9</w:t>
            </w:r>
          </w:p>
          <w:p w14:paraId="6A60E8BE" w14:textId="77777777" w:rsidR="00962711" w:rsidRPr="00962711" w:rsidRDefault="00962711" w:rsidP="00962711">
            <w:pPr>
              <w:rPr>
                <w:rFonts w:ascii="Liberation Serif" w:eastAsia="SimSun" w:hAnsi="Liberation Serif" w:cs="Mangal" w:hint="eastAsia"/>
                <w:sz w:val="24"/>
                <w:szCs w:val="24"/>
                <w:lang w:eastAsia="zh-CN"/>
              </w:rPr>
            </w:pPr>
          </w:p>
          <w:p w14:paraId="22CDAA4D" w14:textId="77777777" w:rsidR="00962711" w:rsidRPr="00962711" w:rsidRDefault="00962711" w:rsidP="00962711">
            <w:pPr>
              <w:rPr>
                <w:rFonts w:ascii="Liberation Serif" w:eastAsia="SimSun" w:hAnsi="Liberation Serif" w:cs="Mangal" w:hint="eastAsia"/>
                <w:sz w:val="24"/>
                <w:szCs w:val="24"/>
                <w:lang w:eastAsia="zh-CN"/>
              </w:rPr>
            </w:pPr>
          </w:p>
          <w:p w14:paraId="470B0751" w14:textId="77777777" w:rsidR="00962711" w:rsidRPr="00962711" w:rsidRDefault="00962711" w:rsidP="00962711">
            <w:pPr>
              <w:rPr>
                <w:rFonts w:ascii="Liberation Serif" w:eastAsia="SimSun" w:hAnsi="Liberation Serif" w:cs="Mangal" w:hint="eastAsia"/>
                <w:sz w:val="24"/>
                <w:szCs w:val="24"/>
                <w:lang w:eastAsia="zh-CN"/>
              </w:rPr>
            </w:pPr>
          </w:p>
          <w:p w14:paraId="0D2482E0" w14:textId="77777777" w:rsidR="00962711" w:rsidRPr="00962711" w:rsidRDefault="00962711" w:rsidP="00962711">
            <w:pPr>
              <w:rPr>
                <w:rFonts w:ascii="Liberation Serif" w:eastAsia="SimSun" w:hAnsi="Liberation Serif" w:cs="Mangal" w:hint="eastAsia"/>
                <w:sz w:val="24"/>
                <w:szCs w:val="24"/>
                <w:lang w:eastAsia="zh-CN"/>
              </w:rPr>
            </w:pPr>
          </w:p>
          <w:p w14:paraId="4CBD73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B0BF624" w14:textId="77777777" w:rsidR="00962711" w:rsidRPr="00962711" w:rsidRDefault="00962711" w:rsidP="00962711">
            <w:pPr>
              <w:rPr>
                <w:rFonts w:ascii="Liberation Serif" w:eastAsia="SimSun" w:hAnsi="Liberation Serif" w:cs="Mangal" w:hint="eastAsia"/>
                <w:sz w:val="24"/>
                <w:szCs w:val="24"/>
                <w:lang w:eastAsia="zh-CN"/>
              </w:rPr>
            </w:pPr>
          </w:p>
          <w:p w14:paraId="34EE7655" w14:textId="77777777" w:rsidR="00962711" w:rsidRPr="00962711" w:rsidRDefault="00962711" w:rsidP="00962711">
            <w:pPr>
              <w:rPr>
                <w:rFonts w:ascii="Liberation Serif" w:eastAsia="SimSun" w:hAnsi="Liberation Serif" w:cs="Mangal" w:hint="eastAsia"/>
                <w:sz w:val="24"/>
                <w:szCs w:val="24"/>
                <w:lang w:eastAsia="zh-CN"/>
              </w:rPr>
            </w:pPr>
          </w:p>
          <w:p w14:paraId="3B3E57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1-6</w:t>
            </w:r>
          </w:p>
          <w:p w14:paraId="61B53AB1" w14:textId="77777777" w:rsidR="00962711" w:rsidRPr="00962711" w:rsidRDefault="00962711" w:rsidP="00962711">
            <w:pPr>
              <w:rPr>
                <w:rFonts w:ascii="Liberation Serif" w:eastAsia="SimSun" w:hAnsi="Liberation Serif" w:cs="Mangal" w:hint="eastAsia"/>
                <w:sz w:val="24"/>
                <w:szCs w:val="24"/>
                <w:lang w:eastAsia="zh-CN"/>
              </w:rPr>
            </w:pPr>
          </w:p>
          <w:p w14:paraId="00998BC5" w14:textId="77777777" w:rsidR="00962711" w:rsidRPr="00962711" w:rsidRDefault="00962711" w:rsidP="00962711">
            <w:pPr>
              <w:rPr>
                <w:rFonts w:ascii="Liberation Serif" w:eastAsia="SimSun" w:hAnsi="Liberation Serif" w:cs="Mangal" w:hint="eastAsia"/>
                <w:sz w:val="24"/>
                <w:szCs w:val="24"/>
                <w:lang w:eastAsia="zh-CN"/>
              </w:rPr>
            </w:pPr>
          </w:p>
          <w:p w14:paraId="1D93B48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68135B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5F7C7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02.02</w:t>
            </w:r>
          </w:p>
          <w:p w14:paraId="6D9FEE65" w14:textId="77777777" w:rsidR="00962711" w:rsidRPr="00962711" w:rsidRDefault="00962711" w:rsidP="00962711">
            <w:pPr>
              <w:rPr>
                <w:rFonts w:ascii="Liberation Serif" w:eastAsia="SimSun" w:hAnsi="Liberation Serif" w:cs="Mangal" w:hint="eastAsia"/>
                <w:sz w:val="24"/>
                <w:szCs w:val="24"/>
                <w:lang w:eastAsia="zh-CN"/>
              </w:rPr>
            </w:pPr>
          </w:p>
          <w:p w14:paraId="2B89809E" w14:textId="77777777" w:rsidR="00962711" w:rsidRPr="00962711" w:rsidRDefault="00962711" w:rsidP="00962711">
            <w:pPr>
              <w:rPr>
                <w:rFonts w:ascii="Liberation Serif" w:eastAsia="SimSun" w:hAnsi="Liberation Serif" w:cs="Mangal" w:hint="eastAsia"/>
                <w:sz w:val="24"/>
                <w:szCs w:val="24"/>
                <w:lang w:eastAsia="zh-CN"/>
              </w:rPr>
            </w:pPr>
          </w:p>
          <w:p w14:paraId="551804D7" w14:textId="77777777" w:rsidR="00962711" w:rsidRPr="00962711" w:rsidRDefault="00962711" w:rsidP="00962711">
            <w:pPr>
              <w:rPr>
                <w:rFonts w:ascii="Liberation Serif" w:eastAsia="SimSun" w:hAnsi="Liberation Serif" w:cs="Mangal" w:hint="eastAsia"/>
                <w:sz w:val="24"/>
                <w:szCs w:val="24"/>
                <w:lang w:eastAsia="zh-CN"/>
              </w:rPr>
            </w:pPr>
          </w:p>
          <w:p w14:paraId="157E84F9" w14:textId="77777777" w:rsidR="00962711" w:rsidRPr="00962711" w:rsidRDefault="00962711" w:rsidP="00962711">
            <w:pPr>
              <w:rPr>
                <w:rFonts w:ascii="Liberation Serif" w:eastAsia="SimSun" w:hAnsi="Liberation Serif" w:cs="Mangal" w:hint="eastAsia"/>
                <w:sz w:val="24"/>
                <w:szCs w:val="24"/>
                <w:lang w:eastAsia="zh-CN"/>
              </w:rPr>
            </w:pPr>
          </w:p>
          <w:p w14:paraId="31C00845" w14:textId="77777777" w:rsidR="00962711" w:rsidRPr="00962711" w:rsidRDefault="00962711" w:rsidP="00962711">
            <w:pPr>
              <w:rPr>
                <w:rFonts w:ascii="Liberation Serif" w:eastAsia="SimSun" w:hAnsi="Liberation Serif" w:cs="Mangal" w:hint="eastAsia"/>
                <w:sz w:val="24"/>
                <w:szCs w:val="24"/>
                <w:lang w:eastAsia="zh-CN"/>
              </w:rPr>
            </w:pPr>
          </w:p>
          <w:p w14:paraId="2F0A014E" w14:textId="77777777" w:rsidR="00962711" w:rsidRPr="00962711" w:rsidRDefault="00962711" w:rsidP="00962711">
            <w:pPr>
              <w:rPr>
                <w:rFonts w:ascii="Liberation Serif" w:eastAsia="SimSun" w:hAnsi="Liberation Serif" w:cs="Mangal" w:hint="eastAsia"/>
                <w:sz w:val="24"/>
                <w:szCs w:val="24"/>
                <w:lang w:eastAsia="zh-CN"/>
              </w:rPr>
            </w:pPr>
          </w:p>
          <w:p w14:paraId="2DE0D6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08.02</w:t>
            </w:r>
          </w:p>
          <w:p w14:paraId="25991779" w14:textId="77777777" w:rsidR="00962711" w:rsidRPr="00962711" w:rsidRDefault="00962711" w:rsidP="00962711">
            <w:pPr>
              <w:rPr>
                <w:rFonts w:ascii="Liberation Serif" w:eastAsia="SimSun" w:hAnsi="Liberation Serif" w:cs="Mangal" w:hint="eastAsia"/>
                <w:sz w:val="24"/>
                <w:szCs w:val="24"/>
                <w:lang w:eastAsia="zh-CN"/>
              </w:rPr>
            </w:pPr>
          </w:p>
          <w:p w14:paraId="7D2648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15.02</w:t>
            </w:r>
          </w:p>
          <w:p w14:paraId="40AEFADF" w14:textId="77777777" w:rsidR="00962711" w:rsidRPr="00962711" w:rsidRDefault="00962711" w:rsidP="00962711">
            <w:pPr>
              <w:rPr>
                <w:rFonts w:ascii="Liberation Serif" w:eastAsia="SimSun" w:hAnsi="Liberation Serif" w:cs="Mangal" w:hint="eastAsia"/>
                <w:sz w:val="24"/>
                <w:szCs w:val="24"/>
                <w:lang w:eastAsia="zh-CN"/>
              </w:rPr>
            </w:pPr>
          </w:p>
          <w:p w14:paraId="13DB1043" w14:textId="77777777" w:rsidR="00962711" w:rsidRPr="00962711" w:rsidRDefault="00962711" w:rsidP="00962711">
            <w:pPr>
              <w:rPr>
                <w:rFonts w:ascii="Liberation Serif" w:eastAsia="SimSun" w:hAnsi="Liberation Serif" w:cs="Mangal" w:hint="eastAsia"/>
                <w:sz w:val="24"/>
                <w:szCs w:val="24"/>
                <w:lang w:eastAsia="zh-CN"/>
              </w:rPr>
            </w:pPr>
          </w:p>
          <w:p w14:paraId="560B863F" w14:textId="77777777" w:rsidR="00962711" w:rsidRPr="00962711" w:rsidRDefault="00962711" w:rsidP="00962711">
            <w:pPr>
              <w:rPr>
                <w:rFonts w:ascii="Liberation Serif" w:eastAsia="SimSun" w:hAnsi="Liberation Serif" w:cs="Mangal" w:hint="eastAsia"/>
                <w:sz w:val="24"/>
                <w:szCs w:val="24"/>
                <w:lang w:eastAsia="zh-CN"/>
              </w:rPr>
            </w:pPr>
          </w:p>
          <w:p w14:paraId="132A09AA" w14:textId="77777777" w:rsidR="00962711" w:rsidRPr="00962711" w:rsidRDefault="00962711" w:rsidP="00962711">
            <w:pPr>
              <w:rPr>
                <w:rFonts w:ascii="Liberation Serif" w:eastAsia="SimSun" w:hAnsi="Liberation Serif" w:cs="Mangal" w:hint="eastAsia"/>
                <w:sz w:val="24"/>
                <w:szCs w:val="24"/>
                <w:lang w:eastAsia="zh-CN"/>
              </w:rPr>
            </w:pPr>
          </w:p>
          <w:p w14:paraId="4EC16C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6D59A433" w14:textId="77777777" w:rsidR="00962711" w:rsidRPr="00962711" w:rsidRDefault="00962711" w:rsidP="00962711">
            <w:pPr>
              <w:jc w:val="center"/>
              <w:rPr>
                <w:rFonts w:ascii="Liberation Serif" w:eastAsia="SimSun" w:hAnsi="Liberation Serif" w:cs="Mangal" w:hint="eastAsia"/>
                <w:sz w:val="24"/>
                <w:szCs w:val="24"/>
                <w:lang w:eastAsia="zh-CN"/>
              </w:rPr>
            </w:pPr>
          </w:p>
          <w:p w14:paraId="22FD350F" w14:textId="77777777" w:rsidR="00962711" w:rsidRPr="00962711" w:rsidRDefault="00962711" w:rsidP="00962711">
            <w:pPr>
              <w:jc w:val="center"/>
              <w:rPr>
                <w:rFonts w:ascii="Liberation Serif" w:eastAsia="SimSun" w:hAnsi="Liberation Serif" w:cs="Mangal" w:hint="eastAsia"/>
                <w:sz w:val="24"/>
                <w:szCs w:val="24"/>
                <w:lang w:eastAsia="zh-CN"/>
              </w:rPr>
            </w:pPr>
          </w:p>
          <w:p w14:paraId="66E956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2098A1CD" w14:textId="77777777" w:rsidR="00962711" w:rsidRPr="00962711" w:rsidRDefault="00962711" w:rsidP="00962711">
            <w:pPr>
              <w:rPr>
                <w:rFonts w:ascii="Liberation Serif" w:eastAsia="SimSun" w:hAnsi="Liberation Serif" w:cs="Mangal" w:hint="eastAsia"/>
                <w:sz w:val="24"/>
                <w:szCs w:val="24"/>
                <w:lang w:eastAsia="zh-CN"/>
              </w:rPr>
            </w:pPr>
          </w:p>
          <w:p w14:paraId="1A83E91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18.02</w:t>
            </w:r>
          </w:p>
          <w:p w14:paraId="519243B1" w14:textId="77777777" w:rsidR="00962711" w:rsidRPr="00962711" w:rsidRDefault="00962711" w:rsidP="00962711">
            <w:pPr>
              <w:rPr>
                <w:rFonts w:ascii="Liberation Serif" w:eastAsia="SimSun" w:hAnsi="Liberation Serif" w:cs="Mangal" w:hint="eastAsia"/>
                <w:sz w:val="24"/>
                <w:szCs w:val="24"/>
                <w:lang w:eastAsia="zh-CN"/>
              </w:rPr>
            </w:pPr>
          </w:p>
          <w:p w14:paraId="733BAE7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февраль</w:t>
            </w:r>
          </w:p>
        </w:tc>
        <w:tc>
          <w:tcPr>
            <w:tcW w:w="2051" w:type="dxa"/>
            <w:tcBorders>
              <w:top w:val="single" w:sz="4" w:space="0" w:color="auto"/>
              <w:left w:val="single" w:sz="4" w:space="0" w:color="auto"/>
              <w:bottom w:val="single" w:sz="4" w:space="0" w:color="auto"/>
              <w:right w:val="single" w:sz="4" w:space="0" w:color="auto"/>
            </w:tcBorders>
          </w:tcPr>
          <w:p w14:paraId="53A040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 xml:space="preserve">Андреева Е.Н.,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Совет Музея</w:t>
            </w:r>
          </w:p>
          <w:p w14:paraId="45E0F0F9" w14:textId="77777777" w:rsidR="00962711" w:rsidRPr="00962711" w:rsidRDefault="00962711" w:rsidP="00962711">
            <w:pPr>
              <w:rPr>
                <w:rFonts w:ascii="Liberation Serif" w:eastAsia="SimSun" w:hAnsi="Liberation Serif" w:cs="Mangal" w:hint="eastAsia"/>
                <w:sz w:val="24"/>
                <w:szCs w:val="24"/>
                <w:lang w:eastAsia="zh-CN"/>
              </w:rPr>
            </w:pPr>
          </w:p>
          <w:p w14:paraId="61895786" w14:textId="77777777" w:rsidR="00962711" w:rsidRPr="00962711" w:rsidRDefault="00962711" w:rsidP="00962711">
            <w:pPr>
              <w:rPr>
                <w:rFonts w:ascii="Liberation Serif" w:eastAsia="SimSun" w:hAnsi="Liberation Serif" w:cs="Mangal" w:hint="eastAsia"/>
                <w:sz w:val="24"/>
                <w:szCs w:val="24"/>
                <w:lang w:eastAsia="zh-CN"/>
              </w:rPr>
            </w:pPr>
          </w:p>
          <w:p w14:paraId="6CEF8C10" w14:textId="77777777" w:rsidR="00962711" w:rsidRPr="00962711" w:rsidRDefault="00962711" w:rsidP="00962711">
            <w:pPr>
              <w:rPr>
                <w:rFonts w:ascii="Liberation Serif" w:eastAsia="SimSun" w:hAnsi="Liberation Serif" w:cs="Mangal" w:hint="eastAsia"/>
                <w:sz w:val="24"/>
                <w:szCs w:val="24"/>
                <w:lang w:eastAsia="zh-CN"/>
              </w:rPr>
            </w:pPr>
          </w:p>
          <w:p w14:paraId="3CDD4097" w14:textId="77777777" w:rsidR="00962711" w:rsidRPr="00962711" w:rsidRDefault="00962711" w:rsidP="00962711">
            <w:pPr>
              <w:rPr>
                <w:rFonts w:ascii="Liberation Serif" w:eastAsia="SimSun" w:hAnsi="Liberation Serif" w:cs="Mangal" w:hint="eastAsia"/>
                <w:sz w:val="24"/>
                <w:szCs w:val="24"/>
                <w:lang w:eastAsia="zh-CN"/>
              </w:rPr>
            </w:pPr>
          </w:p>
          <w:p w14:paraId="0F03C796"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F0C7A18" w14:textId="77777777" w:rsidR="00962711" w:rsidRPr="00962711" w:rsidRDefault="00962711" w:rsidP="00962711">
            <w:pPr>
              <w:rPr>
                <w:rFonts w:ascii="Liberation Serif" w:eastAsia="SimSun" w:hAnsi="Liberation Serif" w:cs="Mangal" w:hint="eastAsia"/>
                <w:sz w:val="24"/>
                <w:szCs w:val="24"/>
                <w:lang w:eastAsia="zh-CN"/>
              </w:rPr>
            </w:pPr>
          </w:p>
          <w:p w14:paraId="3CB4B1D4" w14:textId="77777777" w:rsidR="00962711" w:rsidRPr="00962711" w:rsidRDefault="00962711" w:rsidP="00962711">
            <w:pPr>
              <w:rPr>
                <w:rFonts w:ascii="Liberation Serif" w:eastAsia="SimSun" w:hAnsi="Liberation Serif" w:cs="Mangal" w:hint="eastAsia"/>
                <w:sz w:val="24"/>
                <w:szCs w:val="24"/>
                <w:lang w:eastAsia="zh-CN"/>
              </w:rPr>
            </w:pPr>
          </w:p>
          <w:p w14:paraId="7B16D3F3" w14:textId="77777777" w:rsidR="00962711" w:rsidRPr="00962711" w:rsidRDefault="00962711" w:rsidP="00962711">
            <w:pPr>
              <w:rPr>
                <w:rFonts w:ascii="Liberation Serif" w:eastAsia="SimSun" w:hAnsi="Liberation Serif" w:cs="Mangal" w:hint="eastAsia"/>
                <w:sz w:val="24"/>
                <w:szCs w:val="24"/>
                <w:lang w:eastAsia="zh-CN"/>
              </w:rPr>
            </w:pPr>
          </w:p>
          <w:p w14:paraId="35CE0B7D" w14:textId="77777777" w:rsidR="00962711" w:rsidRPr="00962711" w:rsidRDefault="00962711" w:rsidP="00962711">
            <w:pPr>
              <w:rPr>
                <w:rFonts w:ascii="Liberation Serif" w:eastAsia="SimSun" w:hAnsi="Liberation Serif" w:cs="Mangal" w:hint="eastAsia"/>
                <w:sz w:val="24"/>
                <w:szCs w:val="24"/>
                <w:lang w:eastAsia="zh-CN"/>
              </w:rPr>
            </w:pPr>
          </w:p>
          <w:p w14:paraId="3C9B77C7" w14:textId="77777777" w:rsidR="00962711" w:rsidRPr="00962711" w:rsidRDefault="00962711" w:rsidP="00962711">
            <w:pPr>
              <w:rPr>
                <w:rFonts w:ascii="Liberation Serif" w:eastAsia="SimSun" w:hAnsi="Liberation Serif" w:cs="Mangal" w:hint="eastAsia"/>
                <w:sz w:val="24"/>
                <w:szCs w:val="24"/>
                <w:lang w:eastAsia="zh-CN"/>
              </w:rPr>
            </w:pPr>
          </w:p>
          <w:p w14:paraId="334EDE11" w14:textId="77777777" w:rsidR="00962711" w:rsidRPr="00962711" w:rsidRDefault="00962711" w:rsidP="00962711">
            <w:pPr>
              <w:rPr>
                <w:rFonts w:ascii="Liberation Serif" w:eastAsia="SimSun" w:hAnsi="Liberation Serif" w:cs="Mangal" w:hint="eastAsia"/>
                <w:sz w:val="24"/>
                <w:szCs w:val="24"/>
                <w:lang w:eastAsia="zh-CN"/>
              </w:rPr>
            </w:pPr>
          </w:p>
          <w:p w14:paraId="73AA04AB" w14:textId="77777777" w:rsidR="00962711" w:rsidRPr="00962711" w:rsidRDefault="00962711" w:rsidP="00962711">
            <w:pPr>
              <w:rPr>
                <w:rFonts w:ascii="Liberation Serif" w:eastAsia="SimSun" w:hAnsi="Liberation Serif" w:cs="Mangal" w:hint="eastAsia"/>
                <w:sz w:val="24"/>
                <w:szCs w:val="24"/>
                <w:lang w:eastAsia="zh-CN"/>
              </w:rPr>
            </w:pPr>
          </w:p>
          <w:p w14:paraId="5C8213CC" w14:textId="77777777" w:rsidR="00962711" w:rsidRPr="00962711" w:rsidRDefault="00962711" w:rsidP="00962711">
            <w:pPr>
              <w:rPr>
                <w:rFonts w:ascii="Liberation Serif" w:eastAsia="SimSun" w:hAnsi="Liberation Serif" w:cs="Mangal" w:hint="eastAsia"/>
                <w:sz w:val="24"/>
                <w:szCs w:val="24"/>
                <w:lang w:eastAsia="zh-CN"/>
              </w:rPr>
            </w:pPr>
          </w:p>
          <w:p w14:paraId="053E66BC" w14:textId="77777777" w:rsidR="00962711" w:rsidRPr="00962711" w:rsidRDefault="00962711" w:rsidP="00962711">
            <w:pPr>
              <w:rPr>
                <w:rFonts w:ascii="Liberation Serif" w:eastAsia="SimSun" w:hAnsi="Liberation Serif" w:cs="Mangal" w:hint="eastAsia"/>
                <w:sz w:val="24"/>
                <w:szCs w:val="24"/>
                <w:lang w:eastAsia="zh-CN"/>
              </w:rPr>
            </w:pPr>
          </w:p>
          <w:p w14:paraId="45F7E3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Андреева Е.Н.,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51EB47C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Исайкина О.В., Николаева М.С.,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1EAF7895"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7153E5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Интеллектуально-познавательная деятельность</w:t>
            </w:r>
          </w:p>
        </w:tc>
        <w:tc>
          <w:tcPr>
            <w:tcW w:w="2758" w:type="dxa"/>
            <w:tcBorders>
              <w:top w:val="single" w:sz="4" w:space="0" w:color="auto"/>
              <w:left w:val="single" w:sz="4" w:space="0" w:color="auto"/>
              <w:bottom w:val="single" w:sz="4" w:space="0" w:color="auto"/>
              <w:right w:val="single" w:sz="4" w:space="0" w:color="auto"/>
            </w:tcBorders>
            <w:hideMark/>
          </w:tcPr>
          <w:p w14:paraId="3A98334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Предметные олимпиады </w:t>
            </w:r>
            <w:proofErr w:type="spellStart"/>
            <w:r w:rsidRPr="00962711">
              <w:rPr>
                <w:rFonts w:ascii="Liberation Serif" w:eastAsia="SimSun" w:hAnsi="Liberation Serif" w:cs="Mangal"/>
                <w:sz w:val="24"/>
                <w:szCs w:val="24"/>
                <w:lang w:eastAsia="zh-CN"/>
              </w:rPr>
              <w:t>ФГОСтест</w:t>
            </w:r>
            <w:proofErr w:type="spellEnd"/>
            <w:r w:rsidRPr="00962711">
              <w:rPr>
                <w:rFonts w:ascii="Liberation Serif" w:eastAsia="SimSun" w:hAnsi="Liberation Serif" w:cs="Mangal"/>
                <w:sz w:val="24"/>
                <w:szCs w:val="24"/>
                <w:lang w:eastAsia="zh-CN"/>
              </w:rPr>
              <w:t xml:space="preserve"> (гуманитарный цикл).</w:t>
            </w:r>
          </w:p>
          <w:p w14:paraId="7BF3BAE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Конкурс «Золотое руно».</w:t>
            </w:r>
          </w:p>
          <w:p w14:paraId="50560BC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Школьный тур конкурса чтецов «Живая классика».</w:t>
            </w:r>
          </w:p>
        </w:tc>
        <w:tc>
          <w:tcPr>
            <w:tcW w:w="548" w:type="dxa"/>
            <w:tcBorders>
              <w:top w:val="single" w:sz="4" w:space="0" w:color="auto"/>
              <w:left w:val="single" w:sz="4" w:space="0" w:color="auto"/>
              <w:bottom w:val="single" w:sz="4" w:space="0" w:color="auto"/>
              <w:right w:val="single" w:sz="4" w:space="0" w:color="auto"/>
            </w:tcBorders>
          </w:tcPr>
          <w:p w14:paraId="100EC5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1C75AFC" w14:textId="77777777" w:rsidR="00962711" w:rsidRPr="00962711" w:rsidRDefault="00962711" w:rsidP="00962711">
            <w:pPr>
              <w:rPr>
                <w:rFonts w:ascii="Liberation Serif" w:eastAsia="SimSun" w:hAnsi="Liberation Serif" w:cs="Mangal" w:hint="eastAsia"/>
                <w:sz w:val="24"/>
                <w:szCs w:val="24"/>
                <w:lang w:eastAsia="zh-CN"/>
              </w:rPr>
            </w:pPr>
          </w:p>
          <w:p w14:paraId="77FA45A4" w14:textId="77777777" w:rsidR="00962711" w:rsidRPr="00962711" w:rsidRDefault="00962711" w:rsidP="00962711">
            <w:pPr>
              <w:rPr>
                <w:rFonts w:ascii="Liberation Serif" w:eastAsia="SimSun" w:hAnsi="Liberation Serif" w:cs="Mangal" w:hint="eastAsia"/>
                <w:sz w:val="24"/>
                <w:szCs w:val="24"/>
                <w:lang w:eastAsia="zh-CN"/>
              </w:rPr>
            </w:pPr>
          </w:p>
          <w:p w14:paraId="574EAB7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4-9</w:t>
            </w:r>
          </w:p>
          <w:p w14:paraId="001432D3" w14:textId="77777777" w:rsidR="00962711" w:rsidRPr="00962711" w:rsidRDefault="00962711" w:rsidP="00962711">
            <w:pPr>
              <w:rPr>
                <w:rFonts w:ascii="Liberation Serif" w:eastAsia="SimSun" w:hAnsi="Liberation Serif" w:cs="Mangal" w:hint="eastAsia"/>
                <w:sz w:val="24"/>
                <w:szCs w:val="24"/>
                <w:lang w:eastAsia="zh-CN"/>
              </w:rPr>
            </w:pPr>
          </w:p>
          <w:p w14:paraId="21EE662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4-9</w:t>
            </w:r>
          </w:p>
          <w:p w14:paraId="51D2958E" w14:textId="77777777" w:rsidR="00962711" w:rsidRPr="00962711" w:rsidRDefault="00962711" w:rsidP="00962711">
            <w:pPr>
              <w:rPr>
                <w:rFonts w:ascii="Liberation Serif" w:eastAsia="SimSun" w:hAnsi="Liberation Serif" w:cs="Mangal" w:hint="eastAsia"/>
                <w:sz w:val="24"/>
                <w:szCs w:val="24"/>
                <w:lang w:eastAsia="zh-CN"/>
              </w:rPr>
            </w:pPr>
          </w:p>
          <w:p w14:paraId="16C03B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7B5CD4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4491B5A0" w14:textId="77777777" w:rsidR="00962711" w:rsidRPr="00962711" w:rsidRDefault="00962711" w:rsidP="00962711">
            <w:pPr>
              <w:rPr>
                <w:rFonts w:ascii="Liberation Serif" w:eastAsia="SimSun" w:hAnsi="Liberation Serif" w:cs="Mangal" w:hint="eastAsia"/>
                <w:sz w:val="24"/>
                <w:szCs w:val="24"/>
                <w:lang w:eastAsia="zh-CN"/>
              </w:rPr>
            </w:pPr>
          </w:p>
          <w:p w14:paraId="24F18CE0" w14:textId="77777777" w:rsidR="00962711" w:rsidRPr="00962711" w:rsidRDefault="00962711" w:rsidP="00962711">
            <w:pPr>
              <w:rPr>
                <w:rFonts w:ascii="Liberation Serif" w:eastAsia="SimSun" w:hAnsi="Liberation Serif" w:cs="Mangal" w:hint="eastAsia"/>
                <w:sz w:val="24"/>
                <w:szCs w:val="24"/>
                <w:lang w:eastAsia="zh-CN"/>
              </w:rPr>
            </w:pPr>
          </w:p>
          <w:p w14:paraId="61B627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2411319E" w14:textId="77777777" w:rsidR="00962711" w:rsidRPr="00962711" w:rsidRDefault="00962711" w:rsidP="00962711">
            <w:pPr>
              <w:rPr>
                <w:rFonts w:ascii="Liberation Serif" w:eastAsia="SimSun" w:hAnsi="Liberation Serif" w:cs="Mangal" w:hint="eastAsia"/>
                <w:sz w:val="24"/>
                <w:szCs w:val="24"/>
                <w:lang w:eastAsia="zh-CN"/>
              </w:rPr>
            </w:pPr>
          </w:p>
          <w:p w14:paraId="42A9468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7303717F" w14:textId="77777777" w:rsidR="00962711" w:rsidRPr="00962711" w:rsidRDefault="00962711" w:rsidP="00962711">
            <w:pPr>
              <w:rPr>
                <w:rFonts w:ascii="Liberation Serif" w:eastAsia="SimSun" w:hAnsi="Liberation Serif" w:cs="Mangal" w:hint="eastAsia"/>
                <w:sz w:val="24"/>
                <w:szCs w:val="24"/>
                <w:lang w:eastAsia="zh-CN"/>
              </w:rPr>
            </w:pPr>
          </w:p>
          <w:p w14:paraId="662607C6" w14:textId="77777777" w:rsidR="00962711" w:rsidRPr="00962711" w:rsidRDefault="00962711" w:rsidP="00962711">
            <w:pPr>
              <w:rPr>
                <w:rFonts w:ascii="Liberation Serif" w:eastAsia="SimSun" w:hAnsi="Liberation Serif" w:cs="Mangal" w:hint="eastAsia"/>
              </w:rPr>
            </w:pPr>
          </w:p>
        </w:tc>
        <w:tc>
          <w:tcPr>
            <w:tcW w:w="2051" w:type="dxa"/>
            <w:tcBorders>
              <w:top w:val="single" w:sz="4" w:space="0" w:color="auto"/>
              <w:left w:val="single" w:sz="4" w:space="0" w:color="auto"/>
              <w:bottom w:val="single" w:sz="4" w:space="0" w:color="auto"/>
              <w:right w:val="single" w:sz="4" w:space="0" w:color="auto"/>
            </w:tcBorders>
          </w:tcPr>
          <w:p w14:paraId="5C0533D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Туркина С.А.</w:t>
            </w:r>
          </w:p>
          <w:p w14:paraId="4EA26AB7" w14:textId="77777777" w:rsidR="00962711" w:rsidRPr="00962711" w:rsidRDefault="00962711" w:rsidP="00962711">
            <w:pPr>
              <w:rPr>
                <w:rFonts w:ascii="Liberation Serif" w:eastAsia="SimSun" w:hAnsi="Liberation Serif" w:cs="Mangal" w:hint="eastAsia"/>
                <w:sz w:val="24"/>
                <w:szCs w:val="24"/>
                <w:lang w:eastAsia="zh-CN"/>
              </w:rPr>
            </w:pPr>
          </w:p>
          <w:p w14:paraId="47E4BD61" w14:textId="77777777" w:rsidR="00962711" w:rsidRPr="00962711" w:rsidRDefault="00962711" w:rsidP="00962711">
            <w:pPr>
              <w:rPr>
                <w:rFonts w:ascii="Liberation Serif" w:eastAsia="SimSun" w:hAnsi="Liberation Serif" w:cs="Mangal" w:hint="eastAsia"/>
                <w:sz w:val="24"/>
                <w:szCs w:val="24"/>
                <w:lang w:eastAsia="zh-CN"/>
              </w:rPr>
            </w:pPr>
          </w:p>
          <w:p w14:paraId="2D42165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5B5FFB38" w14:textId="77777777" w:rsidR="00962711" w:rsidRPr="00962711" w:rsidRDefault="00962711" w:rsidP="00962711">
            <w:pPr>
              <w:rPr>
                <w:rFonts w:ascii="Liberation Serif" w:eastAsia="SimSun" w:hAnsi="Liberation Serif" w:cs="Mangal" w:hint="eastAsia"/>
                <w:sz w:val="24"/>
                <w:szCs w:val="24"/>
                <w:lang w:eastAsia="zh-CN"/>
              </w:rPr>
            </w:pPr>
          </w:p>
          <w:p w14:paraId="0C3577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Иванова И.А., Андреева Е.С.</w:t>
            </w:r>
            <w:r w:rsidRPr="00962711">
              <w:rPr>
                <w:rFonts w:ascii="Liberation Serif" w:eastAsia="SimSun" w:hAnsi="Liberation Serif" w:cs="Mangal" w:hint="eastAsia"/>
                <w:sz w:val="24"/>
                <w:szCs w:val="24"/>
                <w:lang w:eastAsia="zh-CN"/>
              </w:rPr>
              <w:t xml:space="preserve"> </w:t>
            </w:r>
          </w:p>
          <w:p w14:paraId="7A3A03C4" w14:textId="77777777" w:rsidR="00962711" w:rsidRPr="00962711" w:rsidRDefault="00962711" w:rsidP="00962711">
            <w:pPr>
              <w:rPr>
                <w:rFonts w:ascii="Liberation Serif" w:eastAsia="SimSun" w:hAnsi="Liberation Serif" w:cs="Mangal" w:hint="eastAsia"/>
              </w:rPr>
            </w:pPr>
          </w:p>
        </w:tc>
      </w:tr>
      <w:tr w:rsidR="00962711" w:rsidRPr="00962711" w14:paraId="4B14034A"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4CB1A1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55954B5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Районный конкурс творческих работ учащихся по экологической тематике «</w:t>
            </w:r>
            <w:proofErr w:type="spellStart"/>
            <w:r w:rsidRPr="00962711">
              <w:rPr>
                <w:rFonts w:ascii="Liberation Serif" w:eastAsia="SimSun" w:hAnsi="Liberation Serif" w:cs="Mangal"/>
                <w:sz w:val="24"/>
                <w:szCs w:val="24"/>
                <w:lang w:eastAsia="zh-CN"/>
              </w:rPr>
              <w:t>Верхневолжье</w:t>
            </w:r>
            <w:proofErr w:type="spellEnd"/>
            <w:r w:rsidRPr="00962711">
              <w:rPr>
                <w:rFonts w:ascii="Liberation Serif" w:eastAsia="SimSun" w:hAnsi="Liberation Serif" w:cs="Mangal"/>
                <w:sz w:val="24"/>
                <w:szCs w:val="24"/>
                <w:lang w:eastAsia="zh-CN"/>
              </w:rPr>
              <w:t xml:space="preserve"> – заповедный край».</w:t>
            </w:r>
          </w:p>
          <w:p w14:paraId="5B78E1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Выпуск праздничных плакатов и стенгазет к 23 февраля.</w:t>
            </w:r>
          </w:p>
          <w:p w14:paraId="4770374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Конкурс детского рисунка «Выборы глазами детей».</w:t>
            </w:r>
          </w:p>
          <w:p w14:paraId="3706879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Выставка творческих работ «Почтим память героев в веках!»</w:t>
            </w:r>
          </w:p>
        </w:tc>
        <w:tc>
          <w:tcPr>
            <w:tcW w:w="548" w:type="dxa"/>
            <w:tcBorders>
              <w:top w:val="single" w:sz="4" w:space="0" w:color="auto"/>
              <w:left w:val="single" w:sz="4" w:space="0" w:color="auto"/>
              <w:bottom w:val="single" w:sz="4" w:space="0" w:color="auto"/>
              <w:right w:val="single" w:sz="4" w:space="0" w:color="auto"/>
            </w:tcBorders>
          </w:tcPr>
          <w:p w14:paraId="108BDC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0A592B5" w14:textId="77777777" w:rsidR="00962711" w:rsidRPr="00962711" w:rsidRDefault="00962711" w:rsidP="00962711">
            <w:pPr>
              <w:rPr>
                <w:rFonts w:ascii="Liberation Serif" w:eastAsia="SimSun" w:hAnsi="Liberation Serif" w:cs="Mangal" w:hint="eastAsia"/>
                <w:sz w:val="24"/>
                <w:szCs w:val="24"/>
                <w:lang w:eastAsia="zh-CN"/>
              </w:rPr>
            </w:pPr>
          </w:p>
          <w:p w14:paraId="4AFA03F8" w14:textId="77777777" w:rsidR="00962711" w:rsidRPr="00962711" w:rsidRDefault="00962711" w:rsidP="00962711">
            <w:pPr>
              <w:rPr>
                <w:rFonts w:ascii="Liberation Serif" w:eastAsia="SimSun" w:hAnsi="Liberation Serif" w:cs="Mangal" w:hint="eastAsia"/>
                <w:sz w:val="24"/>
                <w:szCs w:val="24"/>
                <w:lang w:eastAsia="zh-CN"/>
              </w:rPr>
            </w:pPr>
          </w:p>
          <w:p w14:paraId="74770F3E" w14:textId="77777777" w:rsidR="00962711" w:rsidRPr="00962711" w:rsidRDefault="00962711" w:rsidP="00962711">
            <w:pPr>
              <w:rPr>
                <w:rFonts w:ascii="Liberation Serif" w:eastAsia="SimSun" w:hAnsi="Liberation Serif" w:cs="Mangal" w:hint="eastAsia"/>
                <w:sz w:val="24"/>
                <w:szCs w:val="24"/>
                <w:lang w:eastAsia="zh-CN"/>
              </w:rPr>
            </w:pPr>
          </w:p>
          <w:p w14:paraId="1690A8AC" w14:textId="77777777" w:rsidR="00962711" w:rsidRPr="00962711" w:rsidRDefault="00962711" w:rsidP="00962711">
            <w:pPr>
              <w:rPr>
                <w:rFonts w:ascii="Liberation Serif" w:eastAsia="SimSun" w:hAnsi="Liberation Serif" w:cs="Mangal" w:hint="eastAsia"/>
                <w:sz w:val="24"/>
                <w:szCs w:val="24"/>
                <w:lang w:eastAsia="zh-CN"/>
              </w:rPr>
            </w:pPr>
          </w:p>
          <w:p w14:paraId="46A39EBC" w14:textId="77777777" w:rsidR="00962711" w:rsidRPr="00962711" w:rsidRDefault="00962711" w:rsidP="00962711">
            <w:pPr>
              <w:rPr>
                <w:rFonts w:ascii="Liberation Serif" w:eastAsia="SimSun" w:hAnsi="Liberation Serif" w:cs="Mangal" w:hint="eastAsia"/>
                <w:sz w:val="24"/>
                <w:szCs w:val="24"/>
                <w:lang w:eastAsia="zh-CN"/>
              </w:rPr>
            </w:pPr>
          </w:p>
          <w:p w14:paraId="0E0D5A6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1510B0A" w14:textId="77777777" w:rsidR="00962711" w:rsidRPr="00962711" w:rsidRDefault="00962711" w:rsidP="00962711">
            <w:pPr>
              <w:rPr>
                <w:rFonts w:ascii="Liberation Serif" w:eastAsia="SimSun" w:hAnsi="Liberation Serif" w:cs="Mangal" w:hint="eastAsia"/>
                <w:sz w:val="24"/>
                <w:szCs w:val="24"/>
                <w:lang w:eastAsia="zh-CN"/>
              </w:rPr>
            </w:pPr>
          </w:p>
          <w:p w14:paraId="0D214345" w14:textId="77777777" w:rsidR="00962711" w:rsidRPr="00962711" w:rsidRDefault="00962711" w:rsidP="00962711">
            <w:pPr>
              <w:rPr>
                <w:rFonts w:ascii="Liberation Serif" w:eastAsia="SimSun" w:hAnsi="Liberation Serif" w:cs="Mangal" w:hint="eastAsia"/>
                <w:sz w:val="24"/>
                <w:szCs w:val="24"/>
                <w:lang w:eastAsia="zh-CN"/>
              </w:rPr>
            </w:pPr>
          </w:p>
          <w:p w14:paraId="501E703A" w14:textId="77777777" w:rsidR="00962711" w:rsidRPr="00962711" w:rsidRDefault="00962711" w:rsidP="00962711">
            <w:pPr>
              <w:rPr>
                <w:rFonts w:ascii="Liberation Serif" w:eastAsia="SimSun" w:hAnsi="Liberation Serif" w:cs="Mangal" w:hint="eastAsia"/>
                <w:sz w:val="24"/>
                <w:szCs w:val="24"/>
                <w:lang w:eastAsia="zh-CN"/>
              </w:rPr>
            </w:pPr>
          </w:p>
          <w:p w14:paraId="3AC449D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1750D495" w14:textId="77777777" w:rsidR="00962711" w:rsidRPr="00962711" w:rsidRDefault="00962711" w:rsidP="00962711">
            <w:pPr>
              <w:rPr>
                <w:rFonts w:ascii="Liberation Serif" w:eastAsia="SimSun" w:hAnsi="Liberation Serif" w:cs="Mangal" w:hint="eastAsia"/>
                <w:sz w:val="24"/>
                <w:szCs w:val="24"/>
                <w:lang w:eastAsia="zh-CN"/>
              </w:rPr>
            </w:pPr>
          </w:p>
          <w:p w14:paraId="12F8230F" w14:textId="77777777" w:rsidR="00962711" w:rsidRPr="00962711" w:rsidRDefault="00962711" w:rsidP="00962711">
            <w:pPr>
              <w:rPr>
                <w:rFonts w:ascii="Liberation Serif" w:eastAsia="SimSun" w:hAnsi="Liberation Serif" w:cs="Mangal" w:hint="eastAsia"/>
                <w:sz w:val="24"/>
                <w:szCs w:val="24"/>
                <w:lang w:eastAsia="zh-CN"/>
              </w:rPr>
            </w:pPr>
          </w:p>
          <w:p w14:paraId="5465C2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5EE39059" w14:textId="77777777" w:rsidR="00962711" w:rsidRPr="00962711" w:rsidRDefault="00962711" w:rsidP="00962711">
            <w:pPr>
              <w:rPr>
                <w:rFonts w:ascii="Liberation Serif" w:eastAsia="SimSun" w:hAnsi="Liberation Serif" w:cs="Mangal" w:hint="eastAsia"/>
              </w:rPr>
            </w:pPr>
          </w:p>
        </w:tc>
        <w:tc>
          <w:tcPr>
            <w:tcW w:w="1796" w:type="dxa"/>
            <w:tcBorders>
              <w:top w:val="single" w:sz="4" w:space="0" w:color="auto"/>
              <w:left w:val="single" w:sz="4" w:space="0" w:color="auto"/>
              <w:bottom w:val="single" w:sz="4" w:space="0" w:color="auto"/>
              <w:right w:val="single" w:sz="4" w:space="0" w:color="auto"/>
            </w:tcBorders>
          </w:tcPr>
          <w:p w14:paraId="5B259D1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4D0877BC" w14:textId="77777777" w:rsidR="00962711" w:rsidRPr="00962711" w:rsidRDefault="00962711" w:rsidP="00962711">
            <w:pPr>
              <w:rPr>
                <w:rFonts w:ascii="Liberation Serif" w:eastAsia="SimSun" w:hAnsi="Liberation Serif" w:cs="Mangal" w:hint="eastAsia"/>
                <w:sz w:val="24"/>
                <w:szCs w:val="24"/>
                <w:lang w:eastAsia="zh-CN"/>
              </w:rPr>
            </w:pPr>
          </w:p>
          <w:p w14:paraId="58E65537" w14:textId="77777777" w:rsidR="00962711" w:rsidRPr="00962711" w:rsidRDefault="00962711" w:rsidP="00962711">
            <w:pPr>
              <w:rPr>
                <w:rFonts w:ascii="Liberation Serif" w:eastAsia="SimSun" w:hAnsi="Liberation Serif" w:cs="Mangal" w:hint="eastAsia"/>
                <w:sz w:val="24"/>
                <w:szCs w:val="24"/>
                <w:lang w:eastAsia="zh-CN"/>
              </w:rPr>
            </w:pPr>
          </w:p>
          <w:p w14:paraId="17600ABB" w14:textId="77777777" w:rsidR="00962711" w:rsidRPr="00962711" w:rsidRDefault="00962711" w:rsidP="00962711">
            <w:pPr>
              <w:rPr>
                <w:rFonts w:ascii="Liberation Serif" w:eastAsia="SimSun" w:hAnsi="Liberation Serif" w:cs="Mangal" w:hint="eastAsia"/>
                <w:sz w:val="24"/>
                <w:szCs w:val="24"/>
                <w:lang w:eastAsia="zh-CN"/>
              </w:rPr>
            </w:pPr>
          </w:p>
          <w:p w14:paraId="5A88630D" w14:textId="77777777" w:rsidR="00962711" w:rsidRPr="00962711" w:rsidRDefault="00962711" w:rsidP="00962711">
            <w:pPr>
              <w:rPr>
                <w:rFonts w:ascii="Liberation Serif" w:eastAsia="SimSun" w:hAnsi="Liberation Serif" w:cs="Mangal" w:hint="eastAsia"/>
                <w:sz w:val="24"/>
                <w:szCs w:val="24"/>
                <w:lang w:eastAsia="zh-CN"/>
              </w:rPr>
            </w:pPr>
          </w:p>
          <w:p w14:paraId="3D4CCFA0" w14:textId="77777777" w:rsidR="00962711" w:rsidRPr="00962711" w:rsidRDefault="00962711" w:rsidP="00962711">
            <w:pPr>
              <w:rPr>
                <w:rFonts w:ascii="Liberation Serif" w:eastAsia="SimSun" w:hAnsi="Liberation Serif" w:cs="Mangal" w:hint="eastAsia"/>
                <w:sz w:val="24"/>
                <w:szCs w:val="24"/>
                <w:lang w:eastAsia="zh-CN"/>
              </w:rPr>
            </w:pPr>
          </w:p>
          <w:p w14:paraId="46C6082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22.02</w:t>
            </w:r>
          </w:p>
          <w:p w14:paraId="36340156" w14:textId="77777777" w:rsidR="00962711" w:rsidRPr="00962711" w:rsidRDefault="00962711" w:rsidP="00962711">
            <w:pPr>
              <w:rPr>
                <w:rFonts w:ascii="Liberation Serif" w:eastAsia="SimSun" w:hAnsi="Liberation Serif" w:cs="Mangal" w:hint="eastAsia"/>
                <w:sz w:val="24"/>
                <w:szCs w:val="24"/>
                <w:lang w:eastAsia="zh-CN"/>
              </w:rPr>
            </w:pPr>
          </w:p>
          <w:p w14:paraId="0423FE10" w14:textId="77777777" w:rsidR="00962711" w:rsidRPr="00962711" w:rsidRDefault="00962711" w:rsidP="00962711">
            <w:pPr>
              <w:rPr>
                <w:rFonts w:ascii="Liberation Serif" w:eastAsia="SimSun" w:hAnsi="Liberation Serif" w:cs="Mangal" w:hint="eastAsia"/>
                <w:sz w:val="24"/>
                <w:szCs w:val="24"/>
                <w:lang w:eastAsia="zh-CN"/>
              </w:rPr>
            </w:pPr>
          </w:p>
          <w:p w14:paraId="73D659AA" w14:textId="77777777" w:rsidR="00962711" w:rsidRPr="00962711" w:rsidRDefault="00962711" w:rsidP="00962711">
            <w:pPr>
              <w:rPr>
                <w:rFonts w:ascii="Liberation Serif" w:eastAsia="SimSun" w:hAnsi="Liberation Serif" w:cs="Mangal" w:hint="eastAsia"/>
                <w:sz w:val="24"/>
                <w:szCs w:val="24"/>
                <w:lang w:eastAsia="zh-CN"/>
              </w:rPr>
            </w:pPr>
          </w:p>
          <w:p w14:paraId="013AD5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19.02</w:t>
            </w:r>
          </w:p>
          <w:p w14:paraId="4913FA40" w14:textId="77777777" w:rsidR="00962711" w:rsidRPr="00962711" w:rsidRDefault="00962711" w:rsidP="00962711">
            <w:pPr>
              <w:rPr>
                <w:rFonts w:ascii="Liberation Serif" w:eastAsia="SimSun" w:hAnsi="Liberation Serif" w:cs="Mangal" w:hint="eastAsia"/>
                <w:sz w:val="24"/>
                <w:szCs w:val="24"/>
                <w:lang w:eastAsia="zh-CN"/>
              </w:rPr>
            </w:pPr>
          </w:p>
          <w:p w14:paraId="1E7448B6" w14:textId="77777777" w:rsidR="00962711" w:rsidRPr="00962711" w:rsidRDefault="00962711" w:rsidP="00962711">
            <w:pPr>
              <w:rPr>
                <w:rFonts w:ascii="Liberation Serif" w:eastAsia="SimSun" w:hAnsi="Liberation Serif" w:cs="Mangal" w:hint="eastAsia"/>
                <w:sz w:val="24"/>
                <w:szCs w:val="24"/>
                <w:lang w:eastAsia="zh-CN"/>
              </w:rPr>
            </w:pPr>
          </w:p>
          <w:p w14:paraId="6E163CC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неделя</w:t>
            </w:r>
          </w:p>
        </w:tc>
        <w:tc>
          <w:tcPr>
            <w:tcW w:w="2051" w:type="dxa"/>
            <w:tcBorders>
              <w:top w:val="single" w:sz="4" w:space="0" w:color="auto"/>
              <w:left w:val="single" w:sz="4" w:space="0" w:color="auto"/>
              <w:bottom w:val="single" w:sz="4" w:space="0" w:color="auto"/>
              <w:right w:val="single" w:sz="4" w:space="0" w:color="auto"/>
            </w:tcBorders>
          </w:tcPr>
          <w:p w14:paraId="662706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Николаева М.С.</w:t>
            </w:r>
          </w:p>
          <w:p w14:paraId="02424B9B" w14:textId="77777777" w:rsidR="00962711" w:rsidRPr="00962711" w:rsidRDefault="00962711" w:rsidP="00962711">
            <w:pPr>
              <w:rPr>
                <w:rFonts w:ascii="Liberation Serif" w:eastAsia="SimSun" w:hAnsi="Liberation Serif" w:cs="Mangal" w:hint="eastAsia"/>
                <w:sz w:val="24"/>
                <w:szCs w:val="24"/>
                <w:lang w:eastAsia="zh-CN"/>
              </w:rPr>
            </w:pPr>
          </w:p>
          <w:p w14:paraId="445B3D0B" w14:textId="77777777" w:rsidR="00962711" w:rsidRPr="00962711" w:rsidRDefault="00962711" w:rsidP="00962711">
            <w:pPr>
              <w:rPr>
                <w:rFonts w:ascii="Liberation Serif" w:eastAsia="SimSun" w:hAnsi="Liberation Serif" w:cs="Mangal" w:hint="eastAsia"/>
                <w:sz w:val="24"/>
                <w:szCs w:val="24"/>
                <w:lang w:eastAsia="zh-CN"/>
              </w:rPr>
            </w:pPr>
          </w:p>
          <w:p w14:paraId="7B41B0A0" w14:textId="77777777" w:rsidR="00962711" w:rsidRPr="00962711" w:rsidRDefault="00962711" w:rsidP="00962711">
            <w:pPr>
              <w:rPr>
                <w:rFonts w:ascii="Liberation Serif" w:eastAsia="SimSun" w:hAnsi="Liberation Serif" w:cs="Mangal" w:hint="eastAsia"/>
                <w:sz w:val="24"/>
                <w:szCs w:val="24"/>
                <w:lang w:eastAsia="zh-CN"/>
              </w:rPr>
            </w:pPr>
          </w:p>
          <w:p w14:paraId="2221F4F8" w14:textId="77777777" w:rsidR="00962711" w:rsidRPr="00962711" w:rsidRDefault="00962711" w:rsidP="00962711">
            <w:pPr>
              <w:rPr>
                <w:rFonts w:ascii="Liberation Serif" w:eastAsia="SimSun" w:hAnsi="Liberation Serif" w:cs="Mangal" w:hint="eastAsia"/>
                <w:sz w:val="24"/>
                <w:szCs w:val="24"/>
                <w:lang w:eastAsia="zh-CN"/>
              </w:rPr>
            </w:pPr>
          </w:p>
          <w:p w14:paraId="0BBF97E7" w14:textId="77777777" w:rsidR="00962711" w:rsidRPr="00962711" w:rsidRDefault="00962711" w:rsidP="00962711">
            <w:pPr>
              <w:rPr>
                <w:rFonts w:ascii="Liberation Serif" w:eastAsia="SimSun" w:hAnsi="Liberation Serif" w:cs="Mangal" w:hint="eastAsia"/>
                <w:sz w:val="24"/>
                <w:szCs w:val="24"/>
                <w:lang w:eastAsia="zh-CN"/>
              </w:rPr>
            </w:pPr>
          </w:p>
          <w:p w14:paraId="5033292C"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Учком</w:t>
            </w:r>
            <w:proofErr w:type="spellEnd"/>
            <w:r w:rsidRPr="00962711">
              <w:rPr>
                <w:rFonts w:ascii="Liberation Serif" w:eastAsia="SimSun" w:hAnsi="Liberation Serif" w:cs="Mangal"/>
                <w:sz w:val="24"/>
                <w:szCs w:val="24"/>
                <w:lang w:eastAsia="zh-CN"/>
              </w:rPr>
              <w:t xml:space="preserve">, </w:t>
            </w:r>
            <w:proofErr w:type="spellStart"/>
            <w:proofErr w:type="gramStart"/>
            <w:r w:rsidRPr="00962711">
              <w:rPr>
                <w:rFonts w:ascii="Liberation Serif" w:eastAsia="SimSun" w:hAnsi="Liberation Serif" w:cs="Mangal"/>
                <w:sz w:val="24"/>
                <w:szCs w:val="24"/>
                <w:lang w:eastAsia="zh-CN"/>
              </w:rPr>
              <w:t>кл.руководители</w:t>
            </w:r>
            <w:proofErr w:type="spellEnd"/>
            <w:proofErr w:type="gramEnd"/>
          </w:p>
          <w:p w14:paraId="55BF55EC" w14:textId="77777777" w:rsidR="00962711" w:rsidRPr="00962711" w:rsidRDefault="00962711" w:rsidP="00962711">
            <w:pPr>
              <w:rPr>
                <w:rFonts w:ascii="Liberation Serif" w:eastAsia="SimSun" w:hAnsi="Liberation Serif" w:cs="Mangal" w:hint="eastAsia"/>
                <w:sz w:val="24"/>
                <w:szCs w:val="24"/>
                <w:lang w:eastAsia="zh-CN"/>
              </w:rPr>
            </w:pPr>
          </w:p>
          <w:p w14:paraId="28502FE1" w14:textId="77777777" w:rsidR="00962711" w:rsidRPr="00962711" w:rsidRDefault="00962711" w:rsidP="00962711">
            <w:pPr>
              <w:rPr>
                <w:rFonts w:ascii="Liberation Serif" w:eastAsia="SimSun" w:hAnsi="Liberation Serif" w:cs="Mangal" w:hint="eastAsia"/>
                <w:sz w:val="24"/>
                <w:szCs w:val="24"/>
                <w:lang w:eastAsia="zh-CN"/>
              </w:rPr>
            </w:pPr>
          </w:p>
          <w:p w14:paraId="274988D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учителя </w:t>
            </w:r>
            <w:proofErr w:type="spellStart"/>
            <w:proofErr w:type="gramStart"/>
            <w:r w:rsidRPr="00962711">
              <w:rPr>
                <w:rFonts w:ascii="Liberation Serif" w:eastAsia="SimSun" w:hAnsi="Liberation Serif" w:cs="Mangal"/>
                <w:sz w:val="24"/>
                <w:szCs w:val="24"/>
                <w:lang w:eastAsia="zh-CN"/>
              </w:rPr>
              <w:t>нач.классов</w:t>
            </w:r>
            <w:proofErr w:type="spellEnd"/>
            <w:proofErr w:type="gramEnd"/>
            <w:r w:rsidRPr="00962711">
              <w:rPr>
                <w:rFonts w:ascii="Liberation Serif" w:eastAsia="SimSun" w:hAnsi="Liberation Serif" w:cs="Mangal"/>
                <w:sz w:val="24"/>
                <w:szCs w:val="24"/>
                <w:lang w:eastAsia="zh-CN"/>
              </w:rPr>
              <w:t>, учитель ИЗО</w:t>
            </w:r>
          </w:p>
        </w:tc>
      </w:tr>
      <w:tr w:rsidR="00962711" w:rsidRPr="00962711" w14:paraId="7E9734F4" w14:textId="77777777" w:rsidTr="00EB1737">
        <w:tc>
          <w:tcPr>
            <w:tcW w:w="241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02"/>
            </w:tblGrid>
            <w:tr w:rsidR="00962711" w:rsidRPr="00962711" w14:paraId="74E12777" w14:textId="77777777" w:rsidTr="00EB1737">
              <w:trPr>
                <w:trHeight w:val="98"/>
              </w:trPr>
              <w:tc>
                <w:tcPr>
                  <w:tcW w:w="0" w:type="auto"/>
                  <w:tcBorders>
                    <w:top w:val="nil"/>
                    <w:left w:val="nil"/>
                    <w:bottom w:val="nil"/>
                    <w:right w:val="nil"/>
                  </w:tcBorders>
                  <w:hideMark/>
                </w:tcPr>
                <w:p w14:paraId="59CEFD88"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CB3F0FF" w14:textId="77777777" w:rsidR="00962711" w:rsidRPr="00962711" w:rsidRDefault="00962711" w:rsidP="00962711">
            <w:pPr>
              <w:rPr>
                <w:rFonts w:ascii="Liberation Serif" w:eastAsia="SimSun" w:hAnsi="Liberation Serif" w:cs="Mangal" w:hint="eastAsia"/>
              </w:rPr>
            </w:pPr>
          </w:p>
        </w:tc>
        <w:tc>
          <w:tcPr>
            <w:tcW w:w="2758" w:type="dxa"/>
            <w:tcBorders>
              <w:top w:val="single" w:sz="4" w:space="0" w:color="auto"/>
              <w:left w:val="single" w:sz="4" w:space="0" w:color="auto"/>
              <w:bottom w:val="single" w:sz="4" w:space="0" w:color="auto"/>
              <w:right w:val="single" w:sz="4" w:space="0" w:color="auto"/>
            </w:tcBorders>
            <w:hideMark/>
          </w:tcPr>
          <w:p w14:paraId="1E314E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64A581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p>
          <w:p w14:paraId="3C65B5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Акция «Кормушка».</w:t>
            </w:r>
          </w:p>
        </w:tc>
        <w:tc>
          <w:tcPr>
            <w:tcW w:w="548" w:type="dxa"/>
            <w:tcBorders>
              <w:top w:val="single" w:sz="4" w:space="0" w:color="auto"/>
              <w:left w:val="single" w:sz="4" w:space="0" w:color="auto"/>
              <w:bottom w:val="single" w:sz="4" w:space="0" w:color="auto"/>
              <w:right w:val="single" w:sz="4" w:space="0" w:color="auto"/>
            </w:tcBorders>
            <w:hideMark/>
          </w:tcPr>
          <w:p w14:paraId="24FABE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4267309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0BC0BD8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2051" w:type="dxa"/>
            <w:tcBorders>
              <w:top w:val="single" w:sz="4" w:space="0" w:color="auto"/>
              <w:left w:val="single" w:sz="4" w:space="0" w:color="auto"/>
              <w:bottom w:val="single" w:sz="4" w:space="0" w:color="auto"/>
              <w:right w:val="single" w:sz="4" w:space="0" w:color="auto"/>
            </w:tcBorders>
          </w:tcPr>
          <w:p w14:paraId="7C345469"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05BB788E"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9D77BB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758" w:type="dxa"/>
            <w:tcBorders>
              <w:top w:val="single" w:sz="4" w:space="0" w:color="auto"/>
              <w:left w:val="single" w:sz="4" w:space="0" w:color="auto"/>
              <w:bottom w:val="single" w:sz="4" w:space="0" w:color="auto"/>
              <w:right w:val="single" w:sz="4" w:space="0" w:color="auto"/>
            </w:tcBorders>
            <w:hideMark/>
          </w:tcPr>
          <w:p w14:paraId="2AB2C85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Лыжные гонки на первенство района. </w:t>
            </w:r>
          </w:p>
          <w:p w14:paraId="27BBB0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Спортивные мероприятия к Дню Защитника Отечества</w:t>
            </w:r>
          </w:p>
          <w:p w14:paraId="6666805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Работа кружков спортивной направленности.</w:t>
            </w:r>
          </w:p>
          <w:p w14:paraId="0557513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4. </w:t>
            </w:r>
            <w:r w:rsidRPr="00962711">
              <w:rPr>
                <w:rFonts w:cs="Mangal"/>
                <w:sz w:val="24"/>
                <w:szCs w:val="24"/>
                <w:lang w:eastAsia="zh-CN"/>
              </w:rPr>
              <w:t xml:space="preserve">Праздник Масленицы «Гуляй, широкая </w:t>
            </w:r>
            <w:r w:rsidRPr="00962711">
              <w:rPr>
                <w:rFonts w:cs="Mangal"/>
                <w:sz w:val="24"/>
                <w:szCs w:val="24"/>
                <w:lang w:eastAsia="zh-CN"/>
              </w:rPr>
              <w:lastRenderedPageBreak/>
              <w:t>Масленица.</w:t>
            </w:r>
          </w:p>
        </w:tc>
        <w:tc>
          <w:tcPr>
            <w:tcW w:w="548" w:type="dxa"/>
            <w:tcBorders>
              <w:top w:val="single" w:sz="4" w:space="0" w:color="auto"/>
              <w:left w:val="single" w:sz="4" w:space="0" w:color="auto"/>
              <w:bottom w:val="single" w:sz="4" w:space="0" w:color="auto"/>
              <w:right w:val="single" w:sz="4" w:space="0" w:color="auto"/>
            </w:tcBorders>
            <w:hideMark/>
          </w:tcPr>
          <w:p w14:paraId="01D2A3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5-9</w:t>
            </w:r>
          </w:p>
          <w:p w14:paraId="08E04276" w14:textId="77777777" w:rsidR="00962711" w:rsidRPr="00962711" w:rsidRDefault="00962711" w:rsidP="00962711">
            <w:pPr>
              <w:rPr>
                <w:rFonts w:ascii="Liberation Serif" w:eastAsia="SimSun" w:hAnsi="Liberation Serif" w:cs="Mangal" w:hint="eastAsia"/>
                <w:sz w:val="24"/>
                <w:szCs w:val="24"/>
                <w:lang w:eastAsia="zh-CN"/>
              </w:rPr>
            </w:pPr>
          </w:p>
          <w:p w14:paraId="1E6250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CABD996" w14:textId="77777777" w:rsidR="00962711" w:rsidRPr="00962711" w:rsidRDefault="00962711" w:rsidP="00962711">
            <w:pPr>
              <w:rPr>
                <w:rFonts w:ascii="Liberation Serif" w:eastAsia="SimSun" w:hAnsi="Liberation Serif" w:cs="Mangal" w:hint="eastAsia"/>
                <w:sz w:val="24"/>
                <w:szCs w:val="24"/>
                <w:lang w:eastAsia="zh-CN"/>
              </w:rPr>
            </w:pPr>
          </w:p>
          <w:p w14:paraId="27C72001" w14:textId="77777777" w:rsidR="00962711" w:rsidRPr="00962711" w:rsidRDefault="00962711" w:rsidP="00962711">
            <w:pPr>
              <w:rPr>
                <w:rFonts w:ascii="Liberation Serif" w:eastAsia="SimSun" w:hAnsi="Liberation Serif" w:cs="Mangal" w:hint="eastAsia"/>
                <w:sz w:val="24"/>
                <w:szCs w:val="24"/>
                <w:lang w:eastAsia="zh-CN"/>
              </w:rPr>
            </w:pPr>
          </w:p>
          <w:p w14:paraId="1D2393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E5B228" w14:textId="77777777" w:rsidR="00962711" w:rsidRPr="00962711" w:rsidRDefault="00962711" w:rsidP="00962711">
            <w:pPr>
              <w:rPr>
                <w:rFonts w:ascii="Liberation Serif" w:eastAsia="SimSun" w:hAnsi="Liberation Serif" w:cs="Mangal" w:hint="eastAsia"/>
                <w:sz w:val="24"/>
                <w:szCs w:val="24"/>
                <w:lang w:eastAsia="zh-CN"/>
              </w:rPr>
            </w:pPr>
          </w:p>
          <w:p w14:paraId="1EF0A5F7" w14:textId="77777777" w:rsidR="00962711" w:rsidRPr="00962711" w:rsidRDefault="00962711" w:rsidP="00962711">
            <w:pPr>
              <w:rPr>
                <w:rFonts w:ascii="Liberation Serif" w:eastAsia="SimSun" w:hAnsi="Liberation Serif" w:cs="Mangal" w:hint="eastAsia"/>
                <w:sz w:val="24"/>
                <w:szCs w:val="24"/>
                <w:lang w:eastAsia="zh-CN"/>
              </w:rPr>
            </w:pPr>
          </w:p>
          <w:p w14:paraId="111BAA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6D784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февраль</w:t>
            </w:r>
          </w:p>
          <w:p w14:paraId="3A2CA38D" w14:textId="77777777" w:rsidR="00962711" w:rsidRPr="00962711" w:rsidRDefault="00962711" w:rsidP="00962711">
            <w:pPr>
              <w:rPr>
                <w:rFonts w:ascii="Liberation Serif" w:eastAsia="SimSun" w:hAnsi="Liberation Serif" w:cs="Mangal" w:hint="eastAsia"/>
                <w:sz w:val="24"/>
                <w:szCs w:val="24"/>
                <w:lang w:eastAsia="zh-CN"/>
              </w:rPr>
            </w:pPr>
          </w:p>
          <w:p w14:paraId="5D8B340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19-22.02</w:t>
            </w:r>
          </w:p>
          <w:p w14:paraId="40571E1F" w14:textId="77777777" w:rsidR="00962711" w:rsidRPr="00962711" w:rsidRDefault="00962711" w:rsidP="00962711">
            <w:pPr>
              <w:rPr>
                <w:rFonts w:ascii="Liberation Serif" w:eastAsia="SimSun" w:hAnsi="Liberation Serif" w:cs="Mangal" w:hint="eastAsia"/>
                <w:sz w:val="24"/>
                <w:szCs w:val="24"/>
                <w:lang w:eastAsia="zh-CN"/>
              </w:rPr>
            </w:pPr>
          </w:p>
          <w:p w14:paraId="692B6C97" w14:textId="77777777" w:rsidR="00962711" w:rsidRPr="00962711" w:rsidRDefault="00962711" w:rsidP="00962711">
            <w:pPr>
              <w:rPr>
                <w:rFonts w:ascii="Liberation Serif" w:eastAsia="SimSun" w:hAnsi="Liberation Serif" w:cs="Mangal" w:hint="eastAsia"/>
                <w:sz w:val="24"/>
                <w:szCs w:val="24"/>
                <w:lang w:eastAsia="zh-CN"/>
              </w:rPr>
            </w:pPr>
          </w:p>
          <w:p w14:paraId="41F1DB2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планам</w:t>
            </w:r>
          </w:p>
          <w:p w14:paraId="76727D5A" w14:textId="77777777" w:rsidR="00962711" w:rsidRPr="00962711" w:rsidRDefault="00962711" w:rsidP="00962711">
            <w:pPr>
              <w:rPr>
                <w:rFonts w:ascii="Liberation Serif" w:eastAsia="SimSun" w:hAnsi="Liberation Serif" w:cs="Mangal" w:hint="eastAsia"/>
                <w:sz w:val="24"/>
                <w:szCs w:val="24"/>
                <w:lang w:eastAsia="zh-CN"/>
              </w:rPr>
            </w:pPr>
          </w:p>
          <w:p w14:paraId="213FD963" w14:textId="77777777" w:rsidR="00962711" w:rsidRPr="00962711" w:rsidRDefault="00962711" w:rsidP="00962711">
            <w:pPr>
              <w:rPr>
                <w:rFonts w:ascii="Liberation Serif" w:eastAsia="SimSun" w:hAnsi="Liberation Serif" w:cs="Mangal" w:hint="eastAsia"/>
                <w:sz w:val="24"/>
                <w:szCs w:val="24"/>
                <w:lang w:eastAsia="zh-CN"/>
              </w:rPr>
            </w:pPr>
          </w:p>
          <w:p w14:paraId="29836FD3" w14:textId="77777777" w:rsidR="00962711" w:rsidRPr="00962711" w:rsidRDefault="00962711" w:rsidP="00962711">
            <w:pPr>
              <w:rPr>
                <w:rFonts w:ascii="Liberation Serif" w:eastAsia="SimSun" w:hAnsi="Liberation Serif" w:cs="Mangal" w:hint="eastAsia"/>
              </w:rPr>
            </w:pPr>
            <w:r w:rsidRPr="00962711">
              <w:rPr>
                <w:rFonts w:cs="Mangal"/>
                <w:sz w:val="24"/>
                <w:szCs w:val="24"/>
                <w:lang w:eastAsia="zh-CN"/>
              </w:rPr>
              <w:t>27.02-4.03</w:t>
            </w:r>
          </w:p>
        </w:tc>
        <w:tc>
          <w:tcPr>
            <w:tcW w:w="2051" w:type="dxa"/>
            <w:tcBorders>
              <w:top w:val="single" w:sz="4" w:space="0" w:color="auto"/>
              <w:left w:val="single" w:sz="4" w:space="0" w:color="auto"/>
              <w:bottom w:val="single" w:sz="4" w:space="0" w:color="auto"/>
              <w:right w:val="single" w:sz="4" w:space="0" w:color="auto"/>
            </w:tcBorders>
          </w:tcPr>
          <w:p w14:paraId="3265C8B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w:t>
            </w:r>
          </w:p>
          <w:p w14:paraId="05D2173C" w14:textId="77777777" w:rsidR="00962711" w:rsidRPr="00962711" w:rsidRDefault="00962711" w:rsidP="00962711">
            <w:pPr>
              <w:rPr>
                <w:rFonts w:ascii="Liberation Serif" w:eastAsia="SimSun" w:hAnsi="Liberation Serif" w:cs="Mangal" w:hint="eastAsia"/>
                <w:sz w:val="24"/>
                <w:szCs w:val="24"/>
                <w:lang w:eastAsia="zh-CN"/>
              </w:rPr>
            </w:pPr>
          </w:p>
          <w:p w14:paraId="67D20AD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учителя физкультуры</w:t>
            </w:r>
          </w:p>
          <w:p w14:paraId="7FF70D8E" w14:textId="77777777" w:rsidR="00962711" w:rsidRPr="00962711" w:rsidRDefault="00962711" w:rsidP="00962711">
            <w:pPr>
              <w:rPr>
                <w:rFonts w:ascii="Liberation Serif" w:eastAsia="SimSun" w:hAnsi="Liberation Serif" w:cs="Mangal" w:hint="eastAsia"/>
                <w:sz w:val="24"/>
                <w:szCs w:val="24"/>
                <w:lang w:eastAsia="zh-CN"/>
              </w:rPr>
            </w:pPr>
          </w:p>
          <w:p w14:paraId="43D001E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1DE63544" w14:textId="77777777" w:rsidR="00962711" w:rsidRPr="00962711" w:rsidRDefault="00962711" w:rsidP="00962711">
            <w:pPr>
              <w:rPr>
                <w:rFonts w:ascii="Liberation Serif" w:eastAsia="SimSun" w:hAnsi="Liberation Serif" w:cs="Mangal" w:hint="eastAsia"/>
                <w:sz w:val="24"/>
                <w:szCs w:val="24"/>
                <w:lang w:eastAsia="zh-CN"/>
              </w:rPr>
            </w:pPr>
          </w:p>
          <w:p w14:paraId="23964194"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565E965E" w14:textId="77777777" w:rsidR="00962711" w:rsidRPr="00962711" w:rsidRDefault="00962711" w:rsidP="00962711">
            <w:pPr>
              <w:rPr>
                <w:rFonts w:ascii="Liberation Serif" w:eastAsia="SimSun" w:hAnsi="Liberation Serif" w:cs="Mangal" w:hint="eastAsia"/>
              </w:rPr>
            </w:pPr>
          </w:p>
        </w:tc>
      </w:tr>
      <w:tr w:rsidR="00962711" w:rsidRPr="00962711" w14:paraId="7DA3959E"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40CA25A"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lastRenderedPageBreak/>
              <w:t>Система дополнительного образования</w:t>
            </w:r>
          </w:p>
        </w:tc>
        <w:tc>
          <w:tcPr>
            <w:tcW w:w="2758" w:type="dxa"/>
            <w:tcBorders>
              <w:top w:val="single" w:sz="4" w:space="0" w:color="auto"/>
              <w:left w:val="single" w:sz="4" w:space="0" w:color="auto"/>
              <w:bottom w:val="single" w:sz="4" w:space="0" w:color="auto"/>
              <w:right w:val="single" w:sz="4" w:space="0" w:color="auto"/>
            </w:tcBorders>
            <w:hideMark/>
          </w:tcPr>
          <w:p w14:paraId="73BD041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плану</w:t>
            </w:r>
          </w:p>
        </w:tc>
        <w:tc>
          <w:tcPr>
            <w:tcW w:w="548" w:type="dxa"/>
            <w:tcBorders>
              <w:top w:val="single" w:sz="4" w:space="0" w:color="auto"/>
              <w:left w:val="single" w:sz="4" w:space="0" w:color="auto"/>
              <w:bottom w:val="single" w:sz="4" w:space="0" w:color="auto"/>
              <w:right w:val="single" w:sz="4" w:space="0" w:color="auto"/>
            </w:tcBorders>
            <w:hideMark/>
          </w:tcPr>
          <w:p w14:paraId="355336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5450845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hideMark/>
          </w:tcPr>
          <w:p w14:paraId="2FF24DE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27770B56"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07AFD486"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58" w:type="dxa"/>
            <w:tcBorders>
              <w:top w:val="single" w:sz="4" w:space="0" w:color="auto"/>
              <w:left w:val="single" w:sz="4" w:space="0" w:color="auto"/>
              <w:bottom w:val="single" w:sz="4" w:space="0" w:color="auto"/>
              <w:right w:val="single" w:sz="4" w:space="0" w:color="auto"/>
            </w:tcBorders>
            <w:hideMark/>
          </w:tcPr>
          <w:p w14:paraId="7F78D18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Рейды по проверке состояния учебников и тетрадей. </w:t>
            </w:r>
          </w:p>
          <w:p w14:paraId="590BE2E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Выпуск школьной стенгазеты.</w:t>
            </w:r>
          </w:p>
        </w:tc>
        <w:tc>
          <w:tcPr>
            <w:tcW w:w="548" w:type="dxa"/>
            <w:tcBorders>
              <w:top w:val="single" w:sz="4" w:space="0" w:color="auto"/>
              <w:left w:val="single" w:sz="4" w:space="0" w:color="auto"/>
              <w:bottom w:val="single" w:sz="4" w:space="0" w:color="auto"/>
              <w:right w:val="single" w:sz="4" w:space="0" w:color="auto"/>
            </w:tcBorders>
            <w:hideMark/>
          </w:tcPr>
          <w:p w14:paraId="380C288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hideMark/>
          </w:tcPr>
          <w:p w14:paraId="457CC6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051" w:type="dxa"/>
            <w:tcBorders>
              <w:top w:val="single" w:sz="4" w:space="0" w:color="auto"/>
              <w:left w:val="single" w:sz="4" w:space="0" w:color="auto"/>
              <w:bottom w:val="single" w:sz="4" w:space="0" w:color="auto"/>
              <w:right w:val="single" w:sz="4" w:space="0" w:color="auto"/>
            </w:tcBorders>
          </w:tcPr>
          <w:p w14:paraId="5EE079B4"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род.комитет</w:t>
            </w:r>
            <w:proofErr w:type="spellEnd"/>
            <w:proofErr w:type="gramEnd"/>
            <w:r w:rsidRPr="00962711">
              <w:rPr>
                <w:rFonts w:ascii="Liberation Serif" w:eastAsia="SimSun" w:hAnsi="Liberation Serif" w:cs="Mangal"/>
                <w:sz w:val="24"/>
                <w:szCs w:val="24"/>
                <w:lang w:eastAsia="zh-CN"/>
              </w:rPr>
              <w:t xml:space="preserve"> школы</w:t>
            </w:r>
          </w:p>
          <w:p w14:paraId="64A9C7B4" w14:textId="77777777" w:rsidR="00962711" w:rsidRPr="00962711" w:rsidRDefault="00962711" w:rsidP="00962711">
            <w:pPr>
              <w:rPr>
                <w:rFonts w:ascii="Liberation Serif" w:eastAsia="SimSun" w:hAnsi="Liberation Serif" w:cs="Mangal" w:hint="eastAsia"/>
                <w:sz w:val="24"/>
                <w:szCs w:val="24"/>
                <w:lang w:eastAsia="zh-CN"/>
              </w:rPr>
            </w:pPr>
          </w:p>
          <w:p w14:paraId="605F3202" w14:textId="77777777" w:rsidR="00962711" w:rsidRPr="00962711" w:rsidRDefault="00962711" w:rsidP="00962711">
            <w:pPr>
              <w:rPr>
                <w:rFonts w:ascii="Liberation Serif" w:eastAsia="SimSun" w:hAnsi="Liberation Serif" w:cs="Mangal" w:hint="eastAsia"/>
                <w:sz w:val="24"/>
                <w:szCs w:val="24"/>
                <w:lang w:eastAsia="zh-CN"/>
              </w:rPr>
            </w:pPr>
          </w:p>
          <w:p w14:paraId="3F0E6C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Андреева Е.Н.</w:t>
            </w:r>
          </w:p>
        </w:tc>
      </w:tr>
      <w:tr w:rsidR="00962711" w:rsidRPr="00962711" w14:paraId="48BC6962"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1CFAA049"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58" w:type="dxa"/>
            <w:tcBorders>
              <w:top w:val="single" w:sz="4" w:space="0" w:color="auto"/>
              <w:left w:val="single" w:sz="4" w:space="0" w:color="auto"/>
              <w:bottom w:val="single" w:sz="4" w:space="0" w:color="auto"/>
              <w:right w:val="single" w:sz="4" w:space="0" w:color="auto"/>
            </w:tcBorders>
          </w:tcPr>
          <w:p w14:paraId="55E3D3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Тематические родительские собрания по классам согласно планам ВР.</w:t>
            </w:r>
          </w:p>
          <w:p w14:paraId="202D44EE" w14:textId="77777777" w:rsidR="00962711" w:rsidRPr="00962711" w:rsidRDefault="00962711" w:rsidP="00962711">
            <w:pPr>
              <w:suppressAutoHyphens/>
              <w:jc w:val="both"/>
              <w:rPr>
                <w:rFonts w:eastAsia="SimSun" w:cs="Mangal"/>
                <w:b/>
                <w:sz w:val="28"/>
                <w:szCs w:val="28"/>
                <w:lang w:eastAsia="zh-CN"/>
              </w:rPr>
            </w:pPr>
            <w:r w:rsidRPr="00962711">
              <w:rPr>
                <w:rFonts w:ascii="Liberation Serif" w:eastAsia="SimSun" w:hAnsi="Liberation Serif" w:cs="Mangal"/>
                <w:sz w:val="24"/>
                <w:szCs w:val="24"/>
                <w:lang w:eastAsia="zh-CN"/>
              </w:rPr>
              <w:t>2. Общешкольное родительское собрание.</w:t>
            </w:r>
            <w:r w:rsidRPr="00962711">
              <w:rPr>
                <w:rFonts w:eastAsia="SimSun" w:cs="Mangal"/>
                <w:b/>
                <w:sz w:val="28"/>
                <w:szCs w:val="28"/>
                <w:lang w:eastAsia="zh-CN"/>
              </w:rPr>
              <w:t xml:space="preserve"> </w:t>
            </w:r>
            <w:r w:rsidRPr="00962711">
              <w:rPr>
                <w:rFonts w:eastAsia="SimSun" w:cs="Mangal"/>
                <w:b/>
                <w:sz w:val="24"/>
                <w:szCs w:val="24"/>
                <w:lang w:eastAsia="zh-CN"/>
              </w:rPr>
              <w:t>Влияние внутрисемейных отношений на эмоциональное состояние и здоровье ребёнка.</w:t>
            </w:r>
          </w:p>
          <w:p w14:paraId="03BA14CA" w14:textId="77777777" w:rsidR="00962711" w:rsidRPr="00962711" w:rsidRDefault="00962711" w:rsidP="00962711">
            <w:pPr>
              <w:rPr>
                <w:rFonts w:eastAsia="SimSun" w:cs="Mangal"/>
                <w:color w:val="FF0000"/>
                <w:lang w:eastAsia="zh-CN"/>
              </w:rPr>
            </w:pPr>
          </w:p>
          <w:p w14:paraId="14BC30F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Индивидуальные беседы с родителями детей «группы риска», неуспевающих.</w:t>
            </w:r>
          </w:p>
        </w:tc>
        <w:tc>
          <w:tcPr>
            <w:tcW w:w="548" w:type="dxa"/>
            <w:tcBorders>
              <w:top w:val="single" w:sz="4" w:space="0" w:color="auto"/>
              <w:left w:val="single" w:sz="4" w:space="0" w:color="auto"/>
              <w:bottom w:val="single" w:sz="4" w:space="0" w:color="auto"/>
              <w:right w:val="single" w:sz="4" w:space="0" w:color="auto"/>
            </w:tcBorders>
          </w:tcPr>
          <w:p w14:paraId="12AE8A2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F6FCFE" w14:textId="77777777" w:rsidR="00962711" w:rsidRPr="00962711" w:rsidRDefault="00962711" w:rsidP="00962711">
            <w:pPr>
              <w:rPr>
                <w:rFonts w:ascii="Liberation Serif" w:eastAsia="SimSun" w:hAnsi="Liberation Serif" w:cs="Mangal" w:hint="eastAsia"/>
                <w:sz w:val="24"/>
                <w:szCs w:val="24"/>
                <w:lang w:eastAsia="zh-CN"/>
              </w:rPr>
            </w:pPr>
          </w:p>
          <w:p w14:paraId="3A547BA8" w14:textId="77777777" w:rsidR="00962711" w:rsidRPr="00962711" w:rsidRDefault="00962711" w:rsidP="00962711">
            <w:pPr>
              <w:rPr>
                <w:rFonts w:ascii="Liberation Serif" w:eastAsia="SimSun" w:hAnsi="Liberation Serif" w:cs="Mangal" w:hint="eastAsia"/>
                <w:sz w:val="24"/>
                <w:szCs w:val="24"/>
                <w:lang w:eastAsia="zh-CN"/>
              </w:rPr>
            </w:pPr>
          </w:p>
          <w:p w14:paraId="5618BEA3" w14:textId="77777777" w:rsidR="00962711" w:rsidRPr="00962711" w:rsidRDefault="00962711" w:rsidP="00962711">
            <w:pPr>
              <w:rPr>
                <w:rFonts w:ascii="Liberation Serif" w:eastAsia="SimSun" w:hAnsi="Liberation Serif" w:cs="Mangal" w:hint="eastAsia"/>
                <w:sz w:val="24"/>
                <w:szCs w:val="24"/>
                <w:lang w:eastAsia="zh-CN"/>
              </w:rPr>
            </w:pPr>
          </w:p>
          <w:p w14:paraId="0E564E8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010612C" w14:textId="77777777" w:rsidR="00962711" w:rsidRPr="00962711" w:rsidRDefault="00962711" w:rsidP="00962711">
            <w:pPr>
              <w:rPr>
                <w:rFonts w:ascii="Liberation Serif" w:eastAsia="SimSun" w:hAnsi="Liberation Serif" w:cs="Mangal" w:hint="eastAsia"/>
                <w:sz w:val="24"/>
                <w:szCs w:val="24"/>
                <w:lang w:eastAsia="zh-CN"/>
              </w:rPr>
            </w:pPr>
          </w:p>
          <w:p w14:paraId="2F6CA8AE" w14:textId="77777777" w:rsidR="00962711" w:rsidRPr="00962711" w:rsidRDefault="00962711" w:rsidP="00962711">
            <w:pPr>
              <w:rPr>
                <w:rFonts w:ascii="Liberation Serif" w:eastAsia="SimSun" w:hAnsi="Liberation Serif" w:cs="Mangal" w:hint="eastAsia"/>
                <w:sz w:val="24"/>
                <w:szCs w:val="24"/>
                <w:lang w:eastAsia="zh-CN"/>
              </w:rPr>
            </w:pPr>
          </w:p>
          <w:p w14:paraId="768FF0ED" w14:textId="77777777" w:rsidR="00962711" w:rsidRPr="00962711" w:rsidRDefault="00962711" w:rsidP="00962711">
            <w:pPr>
              <w:rPr>
                <w:rFonts w:ascii="Liberation Serif" w:eastAsia="SimSun" w:hAnsi="Liberation Serif" w:cs="Mangal" w:hint="eastAsia"/>
                <w:sz w:val="24"/>
                <w:szCs w:val="24"/>
                <w:lang w:eastAsia="zh-CN"/>
              </w:rPr>
            </w:pPr>
          </w:p>
          <w:p w14:paraId="0B1AAC83" w14:textId="77777777" w:rsidR="00962711" w:rsidRPr="00962711" w:rsidRDefault="00962711" w:rsidP="00962711">
            <w:pPr>
              <w:rPr>
                <w:rFonts w:ascii="Liberation Serif" w:eastAsia="SimSun" w:hAnsi="Liberation Serif" w:cs="Mangal" w:hint="eastAsia"/>
                <w:sz w:val="24"/>
                <w:szCs w:val="24"/>
                <w:lang w:eastAsia="zh-CN"/>
              </w:rPr>
            </w:pPr>
          </w:p>
          <w:p w14:paraId="1958CD2C" w14:textId="77777777" w:rsidR="00962711" w:rsidRPr="00962711" w:rsidRDefault="00962711" w:rsidP="00962711">
            <w:pPr>
              <w:rPr>
                <w:rFonts w:ascii="Liberation Serif" w:eastAsia="SimSun" w:hAnsi="Liberation Serif" w:cs="Mangal" w:hint="eastAsia"/>
                <w:sz w:val="24"/>
                <w:szCs w:val="24"/>
                <w:lang w:eastAsia="zh-CN"/>
              </w:rPr>
            </w:pPr>
          </w:p>
          <w:p w14:paraId="7EC3D192" w14:textId="77777777" w:rsidR="00962711" w:rsidRPr="00962711" w:rsidRDefault="00962711" w:rsidP="00962711">
            <w:pPr>
              <w:rPr>
                <w:rFonts w:ascii="Liberation Serif" w:eastAsia="SimSun" w:hAnsi="Liberation Serif" w:cs="Mangal" w:hint="eastAsia"/>
                <w:sz w:val="24"/>
                <w:szCs w:val="24"/>
                <w:lang w:eastAsia="zh-CN"/>
              </w:rPr>
            </w:pPr>
          </w:p>
          <w:p w14:paraId="394BBDE8" w14:textId="77777777" w:rsidR="00962711" w:rsidRPr="00962711" w:rsidRDefault="00962711" w:rsidP="00962711">
            <w:pPr>
              <w:rPr>
                <w:rFonts w:ascii="Liberation Serif" w:eastAsia="SimSun" w:hAnsi="Liberation Serif" w:cs="Mangal" w:hint="eastAsia"/>
                <w:sz w:val="24"/>
                <w:szCs w:val="24"/>
                <w:lang w:eastAsia="zh-CN"/>
              </w:rPr>
            </w:pPr>
          </w:p>
          <w:p w14:paraId="29C14E77" w14:textId="77777777" w:rsidR="00962711" w:rsidRPr="00962711" w:rsidRDefault="00962711" w:rsidP="00962711">
            <w:pPr>
              <w:rPr>
                <w:rFonts w:ascii="Liberation Serif" w:eastAsia="SimSun" w:hAnsi="Liberation Serif" w:cs="Mangal" w:hint="eastAsia"/>
                <w:sz w:val="24"/>
                <w:szCs w:val="24"/>
                <w:lang w:eastAsia="zh-CN"/>
              </w:rPr>
            </w:pPr>
          </w:p>
          <w:p w14:paraId="77EBF54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322CD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7C478B26" w14:textId="77777777" w:rsidR="00962711" w:rsidRPr="00962711" w:rsidRDefault="00962711" w:rsidP="00962711">
            <w:pPr>
              <w:rPr>
                <w:rFonts w:ascii="Liberation Serif" w:eastAsia="SimSun" w:hAnsi="Liberation Serif" w:cs="Mangal" w:hint="eastAsia"/>
                <w:sz w:val="24"/>
                <w:szCs w:val="24"/>
                <w:lang w:eastAsia="zh-CN"/>
              </w:rPr>
            </w:pPr>
          </w:p>
          <w:p w14:paraId="5FB22A09" w14:textId="77777777" w:rsidR="00962711" w:rsidRPr="00962711" w:rsidRDefault="00962711" w:rsidP="00962711">
            <w:pPr>
              <w:rPr>
                <w:rFonts w:ascii="Liberation Serif" w:eastAsia="SimSun" w:hAnsi="Liberation Serif" w:cs="Mangal" w:hint="eastAsia"/>
                <w:sz w:val="24"/>
                <w:szCs w:val="24"/>
                <w:lang w:eastAsia="zh-CN"/>
              </w:rPr>
            </w:pPr>
          </w:p>
          <w:p w14:paraId="51039793"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color w:val="FF0000"/>
                <w:sz w:val="24"/>
                <w:szCs w:val="24"/>
                <w:lang w:eastAsia="zh-CN"/>
              </w:rPr>
              <w:t>29.02</w:t>
            </w:r>
          </w:p>
          <w:p w14:paraId="11DAC95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116B7191"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1F0826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C82C4B" w14:textId="77777777" w:rsidR="00962711" w:rsidRPr="00962711" w:rsidRDefault="00962711" w:rsidP="00962711">
            <w:pPr>
              <w:rPr>
                <w:rFonts w:ascii="Liberation Serif" w:eastAsia="SimSun" w:hAnsi="Liberation Serif" w:cs="Mangal" w:hint="eastAsia"/>
                <w:color w:val="FF0000"/>
                <w:sz w:val="24"/>
                <w:szCs w:val="24"/>
                <w:lang w:eastAsia="zh-CN"/>
              </w:rPr>
            </w:pPr>
          </w:p>
          <w:p w14:paraId="345828E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35257F0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7A872554" w14:textId="77777777" w:rsidR="00962711" w:rsidRPr="00962711" w:rsidRDefault="00962711" w:rsidP="00962711">
            <w:pPr>
              <w:rPr>
                <w:rFonts w:ascii="Liberation Serif" w:eastAsia="SimSun" w:hAnsi="Liberation Serif" w:cs="Mangal" w:hint="eastAsia"/>
                <w:color w:val="FF0000"/>
                <w:sz w:val="24"/>
                <w:szCs w:val="24"/>
                <w:lang w:eastAsia="zh-CN"/>
              </w:rPr>
            </w:pPr>
          </w:p>
          <w:p w14:paraId="2DAFF609"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27E8E1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необходимости</w:t>
            </w:r>
          </w:p>
        </w:tc>
        <w:tc>
          <w:tcPr>
            <w:tcW w:w="2051" w:type="dxa"/>
            <w:tcBorders>
              <w:top w:val="single" w:sz="4" w:space="0" w:color="auto"/>
              <w:left w:val="single" w:sz="4" w:space="0" w:color="auto"/>
              <w:bottom w:val="single" w:sz="4" w:space="0" w:color="auto"/>
              <w:right w:val="single" w:sz="4" w:space="0" w:color="auto"/>
            </w:tcBorders>
          </w:tcPr>
          <w:p w14:paraId="5C1EB604"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1-9 </w:t>
            </w:r>
            <w:proofErr w:type="spellStart"/>
            <w:r w:rsidRPr="00962711">
              <w:rPr>
                <w:rFonts w:ascii="Liberation Serif" w:eastAsia="SimSun" w:hAnsi="Liberation Serif" w:cs="Mangal"/>
                <w:sz w:val="24"/>
                <w:szCs w:val="24"/>
                <w:lang w:eastAsia="zh-CN"/>
              </w:rPr>
              <w:t>кл</w:t>
            </w:r>
            <w:proofErr w:type="spellEnd"/>
            <w:r w:rsidRPr="00962711">
              <w:rPr>
                <w:rFonts w:ascii="Liberation Serif" w:eastAsia="SimSun" w:hAnsi="Liberation Serif" w:cs="Mangal"/>
                <w:sz w:val="24"/>
                <w:szCs w:val="24"/>
                <w:lang w:eastAsia="zh-CN"/>
              </w:rPr>
              <w:t>.</w:t>
            </w:r>
          </w:p>
          <w:p w14:paraId="21399C3C" w14:textId="77777777" w:rsidR="00962711" w:rsidRPr="00962711" w:rsidRDefault="00962711" w:rsidP="00962711">
            <w:pPr>
              <w:rPr>
                <w:rFonts w:ascii="Liberation Serif" w:eastAsia="SimSun" w:hAnsi="Liberation Serif" w:cs="Mangal" w:hint="eastAsia"/>
                <w:sz w:val="24"/>
                <w:szCs w:val="24"/>
                <w:lang w:eastAsia="zh-CN"/>
              </w:rPr>
            </w:pPr>
          </w:p>
          <w:p w14:paraId="3A2B6909" w14:textId="77777777" w:rsidR="00962711" w:rsidRPr="00962711" w:rsidRDefault="00962711" w:rsidP="00962711">
            <w:pPr>
              <w:rPr>
                <w:rFonts w:ascii="Liberation Serif" w:eastAsia="SimSun" w:hAnsi="Liberation Serif" w:cs="Mangal" w:hint="eastAsia"/>
                <w:sz w:val="24"/>
                <w:szCs w:val="24"/>
                <w:lang w:eastAsia="zh-CN"/>
              </w:rPr>
            </w:pPr>
          </w:p>
          <w:p w14:paraId="2E6963CC" w14:textId="77777777" w:rsidR="00962711" w:rsidRPr="00962711" w:rsidRDefault="00962711" w:rsidP="00962711">
            <w:pPr>
              <w:rPr>
                <w:rFonts w:ascii="Liberation Serif" w:eastAsia="SimSun" w:hAnsi="Liberation Serif" w:cs="Mangal" w:hint="eastAsia"/>
                <w:sz w:val="24"/>
                <w:szCs w:val="24"/>
                <w:lang w:eastAsia="zh-CN"/>
              </w:rPr>
            </w:pPr>
          </w:p>
          <w:p w14:paraId="1C2667A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Самойлова Н.А.,</w:t>
            </w:r>
          </w:p>
          <w:p w14:paraId="0863EDC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Карташов Д.В.</w:t>
            </w:r>
          </w:p>
          <w:p w14:paraId="7CA6B3C6" w14:textId="77777777" w:rsidR="00962711" w:rsidRPr="00962711" w:rsidRDefault="00962711" w:rsidP="00962711">
            <w:pPr>
              <w:rPr>
                <w:rFonts w:ascii="Liberation Serif" w:eastAsia="SimSun" w:hAnsi="Liberation Serif" w:cs="Mangal" w:hint="eastAsia"/>
                <w:color w:val="FF0000"/>
                <w:sz w:val="24"/>
                <w:szCs w:val="24"/>
                <w:lang w:eastAsia="zh-CN"/>
              </w:rPr>
            </w:pPr>
          </w:p>
          <w:p w14:paraId="224BBF1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4EEFDC68"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E75AF2"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098D599"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24726B2" w14:textId="77777777" w:rsidR="00962711" w:rsidRPr="00962711" w:rsidRDefault="00962711" w:rsidP="00962711">
            <w:pPr>
              <w:rPr>
                <w:rFonts w:ascii="Liberation Serif" w:eastAsia="SimSun" w:hAnsi="Liberation Serif" w:cs="Mangal" w:hint="eastAsia"/>
                <w:color w:val="FF0000"/>
                <w:sz w:val="24"/>
                <w:szCs w:val="24"/>
                <w:lang w:eastAsia="zh-CN"/>
              </w:rPr>
            </w:pPr>
          </w:p>
          <w:p w14:paraId="5EA46BE1"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4CB822F" w14:textId="77777777" w:rsidR="00962711" w:rsidRPr="00962711" w:rsidRDefault="00962711" w:rsidP="00962711">
            <w:pPr>
              <w:rPr>
                <w:rFonts w:ascii="Liberation Serif" w:eastAsia="SimSun" w:hAnsi="Liberation Serif" w:cs="Mangal" w:hint="eastAsia"/>
                <w:color w:val="FF0000"/>
                <w:sz w:val="24"/>
                <w:szCs w:val="24"/>
                <w:lang w:eastAsia="zh-CN"/>
              </w:rPr>
            </w:pPr>
          </w:p>
          <w:p w14:paraId="6E4E310B"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2EDF8FBA"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7F23AE23"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758" w:type="dxa"/>
            <w:tcBorders>
              <w:top w:val="single" w:sz="4" w:space="0" w:color="auto"/>
              <w:left w:val="single" w:sz="4" w:space="0" w:color="auto"/>
              <w:bottom w:val="single" w:sz="4" w:space="0" w:color="auto"/>
              <w:right w:val="single" w:sz="4" w:space="0" w:color="auto"/>
            </w:tcBorders>
            <w:hideMark/>
          </w:tcPr>
          <w:p w14:paraId="16DC773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22D74930" w14:textId="77777777" w:rsidR="00962711" w:rsidRPr="00962711" w:rsidRDefault="00962711" w:rsidP="00962711">
            <w:pPr>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7"/>
                <w:sz w:val="24"/>
                <w:szCs w:val="24"/>
              </w:rPr>
              <w:t xml:space="preserve"> </w:t>
            </w:r>
            <w:r w:rsidRPr="00962711">
              <w:rPr>
                <w:sz w:val="24"/>
                <w:szCs w:val="24"/>
              </w:rPr>
              <w:t>по</w:t>
            </w:r>
            <w:r w:rsidRPr="00962711">
              <w:rPr>
                <w:spacing w:val="-2"/>
                <w:sz w:val="24"/>
                <w:szCs w:val="24"/>
              </w:rPr>
              <w:t xml:space="preserve"> </w:t>
            </w:r>
            <w:r w:rsidRPr="00962711">
              <w:rPr>
                <w:sz w:val="24"/>
                <w:szCs w:val="24"/>
              </w:rPr>
              <w:t>правилам</w:t>
            </w:r>
            <w:r w:rsidRPr="00962711">
              <w:rPr>
                <w:spacing w:val="-4"/>
                <w:sz w:val="24"/>
                <w:szCs w:val="24"/>
              </w:rPr>
              <w:t xml:space="preserve"> </w:t>
            </w:r>
            <w:r w:rsidRPr="00962711">
              <w:rPr>
                <w:sz w:val="24"/>
                <w:szCs w:val="24"/>
              </w:rPr>
              <w:t>пожарной</w:t>
            </w:r>
          </w:p>
          <w:p w14:paraId="381F6ABD" w14:textId="77777777" w:rsidR="00962711" w:rsidRPr="00962711" w:rsidRDefault="00962711" w:rsidP="00962711">
            <w:pPr>
              <w:rPr>
                <w:sz w:val="24"/>
                <w:szCs w:val="24"/>
              </w:rPr>
            </w:pPr>
            <w:r w:rsidRPr="00962711">
              <w:rPr>
                <w:sz w:val="24"/>
                <w:szCs w:val="24"/>
              </w:rPr>
              <w:t>безопасности. Индивидуальные средства</w:t>
            </w:r>
            <w:r w:rsidRPr="00962711">
              <w:rPr>
                <w:spacing w:val="-57"/>
                <w:sz w:val="24"/>
                <w:szCs w:val="24"/>
              </w:rPr>
              <w:t xml:space="preserve"> </w:t>
            </w:r>
            <w:r w:rsidRPr="00962711">
              <w:rPr>
                <w:sz w:val="24"/>
                <w:szCs w:val="24"/>
              </w:rPr>
              <w:t>защиты</w:t>
            </w:r>
            <w:r w:rsidRPr="00962711">
              <w:rPr>
                <w:spacing w:val="-1"/>
                <w:sz w:val="24"/>
                <w:szCs w:val="24"/>
              </w:rPr>
              <w:t xml:space="preserve"> </w:t>
            </w:r>
            <w:r w:rsidRPr="00962711">
              <w:rPr>
                <w:sz w:val="24"/>
                <w:szCs w:val="24"/>
              </w:rPr>
              <w:t>при пожаре.</w:t>
            </w:r>
          </w:p>
          <w:p w14:paraId="284EA642" w14:textId="77777777" w:rsidR="00962711" w:rsidRPr="00962711" w:rsidRDefault="00962711" w:rsidP="00962711">
            <w:pPr>
              <w:rPr>
                <w:sz w:val="24"/>
                <w:szCs w:val="24"/>
              </w:rPr>
            </w:pPr>
            <w:r w:rsidRPr="00962711">
              <w:rPr>
                <w:sz w:val="24"/>
                <w:szCs w:val="24"/>
              </w:rPr>
              <w:t>3. Инструктаж</w:t>
            </w:r>
            <w:r w:rsidRPr="00962711">
              <w:rPr>
                <w:spacing w:val="-6"/>
                <w:sz w:val="24"/>
                <w:szCs w:val="24"/>
              </w:rPr>
              <w:t xml:space="preserve"> </w:t>
            </w:r>
            <w:r w:rsidRPr="00962711">
              <w:rPr>
                <w:sz w:val="24"/>
                <w:szCs w:val="24"/>
              </w:rPr>
              <w:t>о</w:t>
            </w:r>
            <w:r w:rsidRPr="00962711">
              <w:rPr>
                <w:spacing w:val="-2"/>
                <w:sz w:val="24"/>
                <w:szCs w:val="24"/>
              </w:rPr>
              <w:t xml:space="preserve"> </w:t>
            </w:r>
            <w:r w:rsidRPr="00962711">
              <w:rPr>
                <w:sz w:val="24"/>
                <w:szCs w:val="24"/>
              </w:rPr>
              <w:t>электробезопасности</w:t>
            </w:r>
          </w:p>
          <w:p w14:paraId="6C4D0465" w14:textId="77777777" w:rsidR="00962711" w:rsidRPr="00962711" w:rsidRDefault="00962711" w:rsidP="00962711">
            <w:pPr>
              <w:spacing w:line="269" w:lineRule="exact"/>
              <w:rPr>
                <w:sz w:val="24"/>
                <w:szCs w:val="24"/>
              </w:rPr>
            </w:pPr>
            <w:r w:rsidRPr="00962711">
              <w:rPr>
                <w:sz w:val="24"/>
                <w:szCs w:val="24"/>
              </w:rPr>
              <w:t>4. Инструктаж</w:t>
            </w:r>
            <w:r w:rsidRPr="00962711">
              <w:rPr>
                <w:spacing w:val="-6"/>
                <w:sz w:val="24"/>
                <w:szCs w:val="24"/>
              </w:rPr>
              <w:t xml:space="preserve"> </w:t>
            </w:r>
            <w:r w:rsidRPr="00962711">
              <w:rPr>
                <w:sz w:val="24"/>
                <w:szCs w:val="24"/>
              </w:rPr>
              <w:t>по</w:t>
            </w:r>
            <w:r w:rsidRPr="00962711">
              <w:rPr>
                <w:spacing w:val="-2"/>
                <w:sz w:val="24"/>
                <w:szCs w:val="24"/>
              </w:rPr>
              <w:t xml:space="preserve"> </w:t>
            </w:r>
            <w:r w:rsidRPr="00962711">
              <w:rPr>
                <w:sz w:val="24"/>
                <w:szCs w:val="24"/>
              </w:rPr>
              <w:t>правилам</w:t>
            </w:r>
            <w:r w:rsidRPr="00962711">
              <w:rPr>
                <w:spacing w:val="-2"/>
                <w:sz w:val="24"/>
                <w:szCs w:val="24"/>
              </w:rPr>
              <w:t xml:space="preserve"> </w:t>
            </w:r>
            <w:r w:rsidRPr="00962711">
              <w:rPr>
                <w:sz w:val="24"/>
                <w:szCs w:val="24"/>
              </w:rPr>
              <w:t>личной</w:t>
            </w:r>
            <w:r w:rsidRPr="00962711">
              <w:rPr>
                <w:spacing w:val="-2"/>
                <w:sz w:val="24"/>
                <w:szCs w:val="24"/>
              </w:rPr>
              <w:t xml:space="preserve"> </w:t>
            </w:r>
            <w:r w:rsidRPr="00962711">
              <w:rPr>
                <w:sz w:val="24"/>
                <w:szCs w:val="24"/>
              </w:rPr>
              <w:t>безопасности</w:t>
            </w:r>
          </w:p>
          <w:p w14:paraId="61AE8F66" w14:textId="77777777" w:rsidR="00962711" w:rsidRPr="00962711" w:rsidRDefault="00962711" w:rsidP="00962711">
            <w:pPr>
              <w:rPr>
                <w:sz w:val="24"/>
                <w:szCs w:val="24"/>
              </w:rPr>
            </w:pPr>
            <w:r w:rsidRPr="00962711">
              <w:rPr>
                <w:sz w:val="24"/>
                <w:szCs w:val="24"/>
              </w:rPr>
              <w:t>(при</w:t>
            </w:r>
            <w:r w:rsidRPr="00962711">
              <w:rPr>
                <w:spacing w:val="-2"/>
                <w:sz w:val="24"/>
                <w:szCs w:val="24"/>
              </w:rPr>
              <w:t xml:space="preserve"> </w:t>
            </w:r>
            <w:r w:rsidRPr="00962711">
              <w:rPr>
                <w:sz w:val="24"/>
                <w:szCs w:val="24"/>
              </w:rPr>
              <w:t>встрече</w:t>
            </w:r>
            <w:r w:rsidRPr="00962711">
              <w:rPr>
                <w:spacing w:val="-2"/>
                <w:sz w:val="24"/>
                <w:szCs w:val="24"/>
              </w:rPr>
              <w:t xml:space="preserve"> </w:t>
            </w:r>
            <w:r w:rsidRPr="00962711">
              <w:rPr>
                <w:sz w:val="24"/>
                <w:szCs w:val="24"/>
              </w:rPr>
              <w:t>с</w:t>
            </w:r>
            <w:r w:rsidRPr="00962711">
              <w:rPr>
                <w:spacing w:val="-2"/>
                <w:sz w:val="24"/>
                <w:szCs w:val="24"/>
              </w:rPr>
              <w:t xml:space="preserve"> </w:t>
            </w:r>
            <w:r w:rsidRPr="00962711">
              <w:rPr>
                <w:sz w:val="24"/>
                <w:szCs w:val="24"/>
              </w:rPr>
              <w:t>незнакомыми</w:t>
            </w:r>
            <w:r w:rsidRPr="00962711">
              <w:rPr>
                <w:spacing w:val="-2"/>
                <w:sz w:val="24"/>
                <w:szCs w:val="24"/>
              </w:rPr>
              <w:t xml:space="preserve"> </w:t>
            </w:r>
            <w:r w:rsidRPr="00962711">
              <w:rPr>
                <w:sz w:val="24"/>
                <w:szCs w:val="24"/>
              </w:rPr>
              <w:t>людьми</w:t>
            </w:r>
            <w:r w:rsidRPr="00962711">
              <w:rPr>
                <w:spacing w:val="-1"/>
                <w:sz w:val="24"/>
                <w:szCs w:val="24"/>
              </w:rPr>
              <w:t xml:space="preserve"> </w:t>
            </w:r>
            <w:proofErr w:type="gramStart"/>
            <w:r w:rsidRPr="00962711">
              <w:rPr>
                <w:sz w:val="24"/>
                <w:szCs w:val="24"/>
              </w:rPr>
              <w:t>)..</w:t>
            </w:r>
            <w:proofErr w:type="gramEnd"/>
          </w:p>
          <w:p w14:paraId="00C02DE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Рейд по проверке наличия светоотражающих элементов.</w:t>
            </w:r>
          </w:p>
          <w:p w14:paraId="67AC9A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6. Обновление </w:t>
            </w:r>
            <w:proofErr w:type="gramStart"/>
            <w:r w:rsidRPr="00962711">
              <w:rPr>
                <w:rFonts w:ascii="Liberation Serif" w:eastAsia="SimSun" w:hAnsi="Liberation Serif" w:cs="Mangal"/>
                <w:sz w:val="24"/>
                <w:szCs w:val="24"/>
                <w:lang w:eastAsia="zh-CN"/>
              </w:rPr>
              <w:t>информации  в</w:t>
            </w:r>
            <w:proofErr w:type="gramEnd"/>
            <w:r w:rsidRPr="00962711">
              <w:rPr>
                <w:rFonts w:ascii="Liberation Serif" w:eastAsia="SimSun" w:hAnsi="Liberation Serif" w:cs="Mangal"/>
                <w:sz w:val="24"/>
                <w:szCs w:val="24"/>
                <w:lang w:eastAsia="zh-CN"/>
              </w:rPr>
              <w:t xml:space="preserve"> Уголках безопасности и на стендах.</w:t>
            </w:r>
          </w:p>
        </w:tc>
        <w:tc>
          <w:tcPr>
            <w:tcW w:w="548" w:type="dxa"/>
            <w:tcBorders>
              <w:top w:val="single" w:sz="4" w:space="0" w:color="auto"/>
              <w:left w:val="single" w:sz="4" w:space="0" w:color="auto"/>
              <w:bottom w:val="single" w:sz="4" w:space="0" w:color="auto"/>
              <w:right w:val="single" w:sz="4" w:space="0" w:color="auto"/>
            </w:tcBorders>
          </w:tcPr>
          <w:p w14:paraId="63AF2BB0" w14:textId="77777777" w:rsidR="00962711" w:rsidRPr="00962711" w:rsidRDefault="00962711" w:rsidP="00962711">
            <w:pPr>
              <w:rPr>
                <w:rFonts w:ascii="Liberation Serif" w:eastAsia="SimSun" w:hAnsi="Liberation Serif" w:cs="Mangal" w:hint="eastAsia"/>
                <w:sz w:val="24"/>
                <w:szCs w:val="24"/>
                <w:lang w:eastAsia="zh-CN"/>
              </w:rPr>
            </w:pPr>
          </w:p>
          <w:p w14:paraId="522BDD6C" w14:textId="77777777" w:rsidR="00962711" w:rsidRPr="00962711" w:rsidRDefault="00962711" w:rsidP="00962711">
            <w:pPr>
              <w:rPr>
                <w:rFonts w:ascii="Liberation Serif" w:eastAsia="SimSun" w:hAnsi="Liberation Serif" w:cs="Mangal" w:hint="eastAsia"/>
                <w:sz w:val="24"/>
                <w:szCs w:val="24"/>
                <w:lang w:eastAsia="zh-CN"/>
              </w:rPr>
            </w:pPr>
          </w:p>
          <w:p w14:paraId="77DA53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DD35158" w14:textId="77777777" w:rsidR="00962711" w:rsidRPr="00962711" w:rsidRDefault="00962711" w:rsidP="00962711">
            <w:pPr>
              <w:rPr>
                <w:rFonts w:ascii="Liberation Serif" w:eastAsia="SimSun" w:hAnsi="Liberation Serif" w:cs="Mangal" w:hint="eastAsia"/>
                <w:sz w:val="24"/>
                <w:szCs w:val="24"/>
                <w:lang w:eastAsia="zh-CN"/>
              </w:rPr>
            </w:pPr>
          </w:p>
          <w:p w14:paraId="7EE45C21" w14:textId="77777777" w:rsidR="00962711" w:rsidRPr="00962711" w:rsidRDefault="00962711" w:rsidP="00962711">
            <w:pPr>
              <w:rPr>
                <w:rFonts w:ascii="Liberation Serif" w:eastAsia="SimSun" w:hAnsi="Liberation Serif" w:cs="Mangal" w:hint="eastAsia"/>
                <w:sz w:val="24"/>
                <w:szCs w:val="24"/>
                <w:lang w:eastAsia="zh-CN"/>
              </w:rPr>
            </w:pPr>
          </w:p>
          <w:p w14:paraId="19AF62EA" w14:textId="77777777" w:rsidR="00962711" w:rsidRPr="00962711" w:rsidRDefault="00962711" w:rsidP="00962711">
            <w:pPr>
              <w:rPr>
                <w:rFonts w:ascii="Liberation Serif" w:eastAsia="SimSun" w:hAnsi="Liberation Serif" w:cs="Mangal" w:hint="eastAsia"/>
                <w:sz w:val="24"/>
                <w:szCs w:val="24"/>
                <w:lang w:eastAsia="zh-CN"/>
              </w:rPr>
            </w:pPr>
          </w:p>
          <w:p w14:paraId="78726779" w14:textId="77777777" w:rsidR="00962711" w:rsidRPr="00962711" w:rsidRDefault="00962711" w:rsidP="00962711">
            <w:pPr>
              <w:rPr>
                <w:rFonts w:ascii="Liberation Serif" w:eastAsia="SimSun" w:hAnsi="Liberation Serif" w:cs="Mangal" w:hint="eastAsia"/>
                <w:sz w:val="24"/>
                <w:szCs w:val="24"/>
                <w:lang w:eastAsia="zh-CN"/>
              </w:rPr>
            </w:pPr>
          </w:p>
          <w:p w14:paraId="57F87D33" w14:textId="77777777" w:rsidR="00962711" w:rsidRPr="00962711" w:rsidRDefault="00962711" w:rsidP="00962711">
            <w:pPr>
              <w:rPr>
                <w:rFonts w:ascii="Liberation Serif" w:eastAsia="SimSun" w:hAnsi="Liberation Serif" w:cs="Mangal" w:hint="eastAsia"/>
                <w:sz w:val="24"/>
                <w:szCs w:val="24"/>
                <w:lang w:eastAsia="zh-CN"/>
              </w:rPr>
            </w:pPr>
          </w:p>
          <w:p w14:paraId="72E7EB4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6394C18" w14:textId="77777777" w:rsidR="00962711" w:rsidRPr="00962711" w:rsidRDefault="00962711" w:rsidP="00962711">
            <w:pPr>
              <w:rPr>
                <w:rFonts w:ascii="Liberation Serif" w:eastAsia="SimSun" w:hAnsi="Liberation Serif" w:cs="Mangal" w:hint="eastAsia"/>
                <w:sz w:val="24"/>
                <w:szCs w:val="24"/>
                <w:lang w:eastAsia="zh-CN"/>
              </w:rPr>
            </w:pPr>
          </w:p>
          <w:p w14:paraId="1F291E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7763ABA" w14:textId="77777777" w:rsidR="00962711" w:rsidRPr="00962711" w:rsidRDefault="00962711" w:rsidP="00962711">
            <w:pPr>
              <w:rPr>
                <w:rFonts w:ascii="Liberation Serif" w:eastAsia="SimSun" w:hAnsi="Liberation Serif" w:cs="Mangal" w:hint="eastAsia"/>
                <w:sz w:val="24"/>
                <w:szCs w:val="24"/>
                <w:lang w:eastAsia="zh-CN"/>
              </w:rPr>
            </w:pPr>
          </w:p>
          <w:p w14:paraId="5DB79768" w14:textId="77777777" w:rsidR="00962711" w:rsidRPr="00962711" w:rsidRDefault="00962711" w:rsidP="00962711">
            <w:pPr>
              <w:rPr>
                <w:rFonts w:ascii="Liberation Serif" w:eastAsia="SimSun" w:hAnsi="Liberation Serif" w:cs="Mangal" w:hint="eastAsia"/>
                <w:sz w:val="24"/>
                <w:szCs w:val="24"/>
                <w:lang w:eastAsia="zh-CN"/>
              </w:rPr>
            </w:pPr>
          </w:p>
          <w:p w14:paraId="67386691" w14:textId="77777777" w:rsidR="00962711" w:rsidRPr="00962711" w:rsidRDefault="00962711" w:rsidP="00962711">
            <w:pPr>
              <w:rPr>
                <w:rFonts w:ascii="Liberation Serif" w:eastAsia="SimSun" w:hAnsi="Liberation Serif" w:cs="Mangal" w:hint="eastAsia"/>
                <w:sz w:val="24"/>
                <w:szCs w:val="24"/>
                <w:lang w:eastAsia="zh-CN"/>
              </w:rPr>
            </w:pPr>
          </w:p>
          <w:p w14:paraId="79C3B731" w14:textId="77777777" w:rsidR="00962711" w:rsidRPr="00962711" w:rsidRDefault="00962711" w:rsidP="00962711">
            <w:pPr>
              <w:rPr>
                <w:rFonts w:ascii="Liberation Serif" w:eastAsia="SimSun" w:hAnsi="Liberation Serif" w:cs="Mangal" w:hint="eastAsia"/>
                <w:sz w:val="24"/>
                <w:szCs w:val="24"/>
                <w:lang w:eastAsia="zh-CN"/>
              </w:rPr>
            </w:pPr>
          </w:p>
          <w:p w14:paraId="6457CFEE" w14:textId="77777777" w:rsidR="00962711" w:rsidRPr="00962711" w:rsidRDefault="00962711" w:rsidP="00962711">
            <w:pPr>
              <w:rPr>
                <w:rFonts w:ascii="Liberation Serif" w:eastAsia="SimSun" w:hAnsi="Liberation Serif" w:cs="Mangal" w:hint="eastAsia"/>
                <w:sz w:val="24"/>
                <w:szCs w:val="24"/>
                <w:lang w:eastAsia="zh-CN"/>
              </w:rPr>
            </w:pPr>
          </w:p>
          <w:p w14:paraId="17D0C4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w:t>
            </w:r>
          </w:p>
          <w:p w14:paraId="3F0EBFE2" w14:textId="77777777" w:rsidR="00962711" w:rsidRPr="00962711" w:rsidRDefault="00962711" w:rsidP="00962711">
            <w:pPr>
              <w:rPr>
                <w:rFonts w:ascii="Liberation Serif" w:eastAsia="SimSun" w:hAnsi="Liberation Serif" w:cs="Mangal" w:hint="eastAsia"/>
                <w:sz w:val="24"/>
                <w:szCs w:val="24"/>
                <w:lang w:eastAsia="zh-CN"/>
              </w:rPr>
            </w:pPr>
          </w:p>
          <w:p w14:paraId="33E41E17" w14:textId="77777777" w:rsidR="00962711" w:rsidRPr="00962711" w:rsidRDefault="00962711" w:rsidP="00962711">
            <w:pPr>
              <w:rPr>
                <w:rFonts w:ascii="Liberation Serif" w:eastAsia="SimSun" w:hAnsi="Liberation Serif" w:cs="Mangal" w:hint="eastAsia"/>
                <w:sz w:val="24"/>
                <w:szCs w:val="24"/>
                <w:lang w:eastAsia="zh-CN"/>
              </w:rPr>
            </w:pPr>
          </w:p>
          <w:p w14:paraId="51631BC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796" w:type="dxa"/>
            <w:tcBorders>
              <w:top w:val="single" w:sz="4" w:space="0" w:color="auto"/>
              <w:left w:val="single" w:sz="4" w:space="0" w:color="auto"/>
              <w:bottom w:val="single" w:sz="4" w:space="0" w:color="auto"/>
              <w:right w:val="single" w:sz="4" w:space="0" w:color="auto"/>
            </w:tcBorders>
          </w:tcPr>
          <w:p w14:paraId="622E00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15.02</w:t>
            </w:r>
          </w:p>
          <w:p w14:paraId="19D632D3" w14:textId="77777777" w:rsidR="00962711" w:rsidRPr="00962711" w:rsidRDefault="00962711" w:rsidP="00962711">
            <w:pPr>
              <w:rPr>
                <w:rFonts w:ascii="Liberation Serif" w:eastAsia="SimSun" w:hAnsi="Liberation Serif" w:cs="Mangal" w:hint="eastAsia"/>
                <w:color w:val="FF0000"/>
                <w:sz w:val="24"/>
                <w:szCs w:val="24"/>
                <w:lang w:eastAsia="zh-CN"/>
              </w:rPr>
            </w:pPr>
          </w:p>
          <w:p w14:paraId="496899F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4CE6DC30" w14:textId="77777777" w:rsidR="00962711" w:rsidRPr="00962711" w:rsidRDefault="00962711" w:rsidP="00962711">
            <w:pPr>
              <w:rPr>
                <w:rFonts w:ascii="Liberation Serif" w:eastAsia="SimSun" w:hAnsi="Liberation Serif" w:cs="Mangal" w:hint="eastAsia"/>
                <w:sz w:val="24"/>
                <w:szCs w:val="24"/>
                <w:lang w:eastAsia="zh-CN"/>
              </w:rPr>
            </w:pPr>
          </w:p>
          <w:p w14:paraId="4F9A0044" w14:textId="77777777" w:rsidR="00962711" w:rsidRPr="00962711" w:rsidRDefault="00962711" w:rsidP="00962711">
            <w:pPr>
              <w:rPr>
                <w:rFonts w:ascii="Liberation Serif" w:eastAsia="SimSun" w:hAnsi="Liberation Serif" w:cs="Mangal" w:hint="eastAsia"/>
                <w:sz w:val="24"/>
                <w:szCs w:val="24"/>
                <w:lang w:eastAsia="zh-CN"/>
              </w:rPr>
            </w:pPr>
          </w:p>
          <w:p w14:paraId="620920F2" w14:textId="77777777" w:rsidR="00962711" w:rsidRPr="00962711" w:rsidRDefault="00962711" w:rsidP="00962711">
            <w:pPr>
              <w:rPr>
                <w:rFonts w:ascii="Liberation Serif" w:eastAsia="SimSun" w:hAnsi="Liberation Serif" w:cs="Mangal" w:hint="eastAsia"/>
                <w:sz w:val="24"/>
                <w:szCs w:val="24"/>
                <w:lang w:eastAsia="zh-CN"/>
              </w:rPr>
            </w:pPr>
          </w:p>
          <w:p w14:paraId="1341C181" w14:textId="77777777" w:rsidR="00962711" w:rsidRPr="00962711" w:rsidRDefault="00962711" w:rsidP="00962711">
            <w:pPr>
              <w:rPr>
                <w:rFonts w:ascii="Liberation Serif" w:eastAsia="SimSun" w:hAnsi="Liberation Serif" w:cs="Mangal" w:hint="eastAsia"/>
                <w:sz w:val="24"/>
                <w:szCs w:val="24"/>
                <w:lang w:eastAsia="zh-CN"/>
              </w:rPr>
            </w:pPr>
          </w:p>
          <w:p w14:paraId="5CA92051" w14:textId="77777777" w:rsidR="00962711" w:rsidRPr="00962711" w:rsidRDefault="00962711" w:rsidP="00962711">
            <w:pPr>
              <w:rPr>
                <w:rFonts w:ascii="Liberation Serif" w:eastAsia="SimSun" w:hAnsi="Liberation Serif" w:cs="Mangal" w:hint="eastAsia"/>
                <w:sz w:val="24"/>
                <w:szCs w:val="24"/>
                <w:lang w:eastAsia="zh-CN"/>
              </w:rPr>
            </w:pPr>
          </w:p>
          <w:p w14:paraId="5F49B4F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29AF6282" w14:textId="77777777" w:rsidR="00962711" w:rsidRPr="00962711" w:rsidRDefault="00962711" w:rsidP="00962711">
            <w:pPr>
              <w:rPr>
                <w:rFonts w:ascii="Liberation Serif" w:eastAsia="SimSun" w:hAnsi="Liberation Serif" w:cs="Mangal" w:hint="eastAsia"/>
                <w:sz w:val="24"/>
                <w:szCs w:val="24"/>
                <w:lang w:eastAsia="zh-CN"/>
              </w:rPr>
            </w:pPr>
          </w:p>
          <w:p w14:paraId="4862F0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16B96E01" w14:textId="77777777" w:rsidR="00962711" w:rsidRPr="00962711" w:rsidRDefault="00962711" w:rsidP="00962711">
            <w:pPr>
              <w:rPr>
                <w:rFonts w:ascii="Liberation Serif" w:eastAsia="SimSun" w:hAnsi="Liberation Serif" w:cs="Mangal" w:hint="eastAsia"/>
                <w:sz w:val="24"/>
                <w:szCs w:val="24"/>
                <w:lang w:eastAsia="zh-CN"/>
              </w:rPr>
            </w:pPr>
          </w:p>
          <w:p w14:paraId="62BDE7D0" w14:textId="77777777" w:rsidR="00962711" w:rsidRPr="00962711" w:rsidRDefault="00962711" w:rsidP="00962711">
            <w:pPr>
              <w:rPr>
                <w:rFonts w:ascii="Liberation Serif" w:eastAsia="SimSun" w:hAnsi="Liberation Serif" w:cs="Mangal" w:hint="eastAsia"/>
                <w:sz w:val="24"/>
                <w:szCs w:val="24"/>
                <w:lang w:eastAsia="zh-CN"/>
              </w:rPr>
            </w:pPr>
          </w:p>
          <w:p w14:paraId="2A731365" w14:textId="77777777" w:rsidR="00962711" w:rsidRPr="00962711" w:rsidRDefault="00962711" w:rsidP="00962711">
            <w:pPr>
              <w:rPr>
                <w:rFonts w:ascii="Liberation Serif" w:eastAsia="SimSun" w:hAnsi="Liberation Serif" w:cs="Mangal" w:hint="eastAsia"/>
                <w:sz w:val="24"/>
                <w:szCs w:val="24"/>
                <w:lang w:eastAsia="zh-CN"/>
              </w:rPr>
            </w:pPr>
          </w:p>
          <w:p w14:paraId="1BBBD4B2" w14:textId="77777777" w:rsidR="00962711" w:rsidRPr="00962711" w:rsidRDefault="00962711" w:rsidP="00962711">
            <w:pPr>
              <w:rPr>
                <w:rFonts w:ascii="Liberation Serif" w:eastAsia="SimSun" w:hAnsi="Liberation Serif" w:cs="Mangal" w:hint="eastAsia"/>
                <w:sz w:val="24"/>
                <w:szCs w:val="24"/>
                <w:lang w:eastAsia="zh-CN"/>
              </w:rPr>
            </w:pPr>
          </w:p>
          <w:p w14:paraId="0FDB83B0" w14:textId="77777777" w:rsidR="00962711" w:rsidRPr="00962711" w:rsidRDefault="00962711" w:rsidP="00962711">
            <w:pPr>
              <w:rPr>
                <w:rFonts w:ascii="Liberation Serif" w:eastAsia="SimSun" w:hAnsi="Liberation Serif" w:cs="Mangal" w:hint="eastAsia"/>
                <w:sz w:val="24"/>
                <w:szCs w:val="24"/>
                <w:lang w:eastAsia="zh-CN"/>
              </w:rPr>
            </w:pPr>
          </w:p>
          <w:p w14:paraId="7357B44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неделя</w:t>
            </w:r>
          </w:p>
          <w:p w14:paraId="06ACE51D" w14:textId="77777777" w:rsidR="00962711" w:rsidRPr="00962711" w:rsidRDefault="00962711" w:rsidP="00962711">
            <w:pPr>
              <w:rPr>
                <w:rFonts w:ascii="Liberation Serif" w:eastAsia="SimSun" w:hAnsi="Liberation Serif" w:cs="Mangal" w:hint="eastAsia"/>
                <w:sz w:val="24"/>
                <w:szCs w:val="24"/>
                <w:lang w:eastAsia="zh-CN"/>
              </w:rPr>
            </w:pPr>
          </w:p>
          <w:p w14:paraId="31DE35D2" w14:textId="77777777" w:rsidR="00962711" w:rsidRPr="00962711" w:rsidRDefault="00962711" w:rsidP="00962711">
            <w:pPr>
              <w:rPr>
                <w:rFonts w:ascii="Liberation Serif" w:eastAsia="SimSun" w:hAnsi="Liberation Serif" w:cs="Mangal" w:hint="eastAsia"/>
                <w:sz w:val="24"/>
                <w:szCs w:val="24"/>
                <w:lang w:eastAsia="zh-CN"/>
              </w:rPr>
            </w:pPr>
          </w:p>
          <w:p w14:paraId="34C37A2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tcPr>
          <w:p w14:paraId="4A32F5BA" w14:textId="77777777" w:rsidR="00962711" w:rsidRPr="00962711" w:rsidRDefault="00962711" w:rsidP="00962711">
            <w:pPr>
              <w:rPr>
                <w:rFonts w:ascii="Liberation Serif" w:eastAsia="SimSun" w:hAnsi="Liberation Serif" w:cs="Mangal" w:hint="eastAsia"/>
                <w:sz w:val="24"/>
                <w:szCs w:val="24"/>
                <w:lang w:eastAsia="zh-CN"/>
              </w:rPr>
            </w:pPr>
          </w:p>
          <w:p w14:paraId="2009B132"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12ADE0B2"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51998DC3"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758" w:type="dxa"/>
            <w:tcBorders>
              <w:top w:val="single" w:sz="4" w:space="0" w:color="auto"/>
              <w:left w:val="single" w:sz="4" w:space="0" w:color="auto"/>
              <w:bottom w:val="single" w:sz="4" w:space="0" w:color="auto"/>
              <w:right w:val="single" w:sz="4" w:space="0" w:color="auto"/>
            </w:tcBorders>
            <w:hideMark/>
          </w:tcPr>
          <w:p w14:paraId="0AE05EB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Корректировка списка обучающихся, состоящих на разных </w:t>
            </w:r>
            <w:r w:rsidRPr="00962711">
              <w:rPr>
                <w:rFonts w:ascii="Liberation Serif" w:eastAsia="SimSun" w:hAnsi="Liberation Serif" w:cs="Mangal"/>
                <w:sz w:val="24"/>
                <w:szCs w:val="24"/>
                <w:lang w:eastAsia="zh-CN"/>
              </w:rPr>
              <w:lastRenderedPageBreak/>
              <w:t>видах учета (протокол СП).</w:t>
            </w:r>
          </w:p>
          <w:p w14:paraId="5C9E430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Контроль за осуществлением спортивно-массовой работы в школе (справка).</w:t>
            </w:r>
          </w:p>
          <w:p w14:paraId="3E7E7EB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Контроль состояния воспитательной работы в 6- 8классах.</w:t>
            </w:r>
          </w:p>
        </w:tc>
        <w:tc>
          <w:tcPr>
            <w:tcW w:w="548" w:type="dxa"/>
            <w:tcBorders>
              <w:top w:val="single" w:sz="4" w:space="0" w:color="auto"/>
              <w:left w:val="single" w:sz="4" w:space="0" w:color="auto"/>
              <w:bottom w:val="single" w:sz="4" w:space="0" w:color="auto"/>
              <w:right w:val="single" w:sz="4" w:space="0" w:color="auto"/>
            </w:tcBorders>
            <w:hideMark/>
          </w:tcPr>
          <w:p w14:paraId="15D0398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1-9</w:t>
            </w:r>
          </w:p>
        </w:tc>
        <w:tc>
          <w:tcPr>
            <w:tcW w:w="1796" w:type="dxa"/>
            <w:tcBorders>
              <w:top w:val="single" w:sz="4" w:space="0" w:color="auto"/>
              <w:left w:val="single" w:sz="4" w:space="0" w:color="auto"/>
              <w:bottom w:val="single" w:sz="4" w:space="0" w:color="auto"/>
              <w:right w:val="single" w:sz="4" w:space="0" w:color="auto"/>
            </w:tcBorders>
          </w:tcPr>
          <w:p w14:paraId="703AC9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 неделя</w:t>
            </w:r>
          </w:p>
          <w:p w14:paraId="1A502F54" w14:textId="77777777" w:rsidR="00962711" w:rsidRPr="00962711" w:rsidRDefault="00962711" w:rsidP="00962711">
            <w:pPr>
              <w:rPr>
                <w:rFonts w:ascii="Liberation Serif" w:eastAsia="SimSun" w:hAnsi="Liberation Serif" w:cs="Mangal" w:hint="eastAsia"/>
                <w:sz w:val="24"/>
                <w:szCs w:val="24"/>
                <w:lang w:eastAsia="zh-CN"/>
              </w:rPr>
            </w:pPr>
          </w:p>
          <w:p w14:paraId="11347379" w14:textId="77777777" w:rsidR="00962711" w:rsidRPr="00962711" w:rsidRDefault="00962711" w:rsidP="00962711">
            <w:pPr>
              <w:rPr>
                <w:rFonts w:ascii="Liberation Serif" w:eastAsia="SimSun" w:hAnsi="Liberation Serif" w:cs="Mangal" w:hint="eastAsia"/>
                <w:sz w:val="24"/>
                <w:szCs w:val="24"/>
                <w:lang w:eastAsia="zh-CN"/>
              </w:rPr>
            </w:pPr>
          </w:p>
          <w:p w14:paraId="243EA726" w14:textId="77777777" w:rsidR="00962711" w:rsidRPr="00962711" w:rsidRDefault="00962711" w:rsidP="00962711">
            <w:pPr>
              <w:rPr>
                <w:rFonts w:ascii="Liberation Serif" w:eastAsia="SimSun" w:hAnsi="Liberation Serif" w:cs="Mangal" w:hint="eastAsia"/>
                <w:sz w:val="24"/>
                <w:szCs w:val="24"/>
                <w:lang w:eastAsia="zh-CN"/>
              </w:rPr>
            </w:pPr>
          </w:p>
          <w:p w14:paraId="129F2D81" w14:textId="77777777" w:rsidR="00962711" w:rsidRPr="00962711" w:rsidRDefault="00962711" w:rsidP="00962711">
            <w:pPr>
              <w:rPr>
                <w:rFonts w:ascii="Liberation Serif" w:eastAsia="SimSun" w:hAnsi="Liberation Serif" w:cs="Mangal" w:hint="eastAsia"/>
                <w:sz w:val="24"/>
                <w:szCs w:val="24"/>
                <w:lang w:eastAsia="zh-CN"/>
              </w:rPr>
            </w:pPr>
          </w:p>
          <w:p w14:paraId="7FA179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2-3 неделя</w:t>
            </w:r>
          </w:p>
          <w:p w14:paraId="70BACEC3" w14:textId="77777777" w:rsidR="00962711" w:rsidRPr="00962711" w:rsidRDefault="00962711" w:rsidP="00962711">
            <w:pPr>
              <w:rPr>
                <w:rFonts w:ascii="Liberation Serif" w:eastAsia="SimSun" w:hAnsi="Liberation Serif" w:cs="Mangal" w:hint="eastAsia"/>
                <w:sz w:val="24"/>
                <w:szCs w:val="24"/>
                <w:lang w:eastAsia="zh-CN"/>
              </w:rPr>
            </w:pPr>
          </w:p>
          <w:p w14:paraId="499AFC29" w14:textId="77777777" w:rsidR="00962711" w:rsidRPr="00962711" w:rsidRDefault="00962711" w:rsidP="00962711">
            <w:pPr>
              <w:rPr>
                <w:rFonts w:ascii="Liberation Serif" w:eastAsia="SimSun" w:hAnsi="Liberation Serif" w:cs="Mangal" w:hint="eastAsia"/>
                <w:sz w:val="24"/>
                <w:szCs w:val="24"/>
                <w:lang w:eastAsia="zh-CN"/>
              </w:rPr>
            </w:pPr>
          </w:p>
          <w:p w14:paraId="59C88B55" w14:textId="77777777" w:rsidR="00962711" w:rsidRPr="00962711" w:rsidRDefault="00962711" w:rsidP="00962711">
            <w:pPr>
              <w:rPr>
                <w:rFonts w:ascii="Liberation Serif" w:eastAsia="SimSun" w:hAnsi="Liberation Serif" w:cs="Mangal" w:hint="eastAsia"/>
                <w:sz w:val="24"/>
                <w:szCs w:val="24"/>
                <w:lang w:eastAsia="zh-CN"/>
              </w:rPr>
            </w:pPr>
          </w:p>
          <w:p w14:paraId="7D961EEE" w14:textId="77777777" w:rsidR="00962711" w:rsidRPr="00962711" w:rsidRDefault="00962711" w:rsidP="00962711">
            <w:pPr>
              <w:rPr>
                <w:rFonts w:ascii="Liberation Serif" w:eastAsia="SimSun" w:hAnsi="Liberation Serif" w:cs="Mangal" w:hint="eastAsia"/>
                <w:sz w:val="24"/>
                <w:szCs w:val="24"/>
                <w:lang w:eastAsia="zh-CN"/>
              </w:rPr>
            </w:pPr>
          </w:p>
          <w:p w14:paraId="032D95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tcPr>
          <w:p w14:paraId="06D152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Прокофьева М.Ю.</w:t>
            </w:r>
          </w:p>
          <w:p w14:paraId="2768D102" w14:textId="77777777" w:rsidR="00962711" w:rsidRPr="00962711" w:rsidRDefault="00962711" w:rsidP="00962711">
            <w:pPr>
              <w:rPr>
                <w:rFonts w:ascii="Liberation Serif" w:eastAsia="SimSun" w:hAnsi="Liberation Serif" w:cs="Mangal" w:hint="eastAsia"/>
                <w:sz w:val="24"/>
                <w:szCs w:val="24"/>
                <w:lang w:eastAsia="zh-CN"/>
              </w:rPr>
            </w:pPr>
          </w:p>
          <w:p w14:paraId="7B270D2F" w14:textId="77777777" w:rsidR="00962711" w:rsidRPr="00962711" w:rsidRDefault="00962711" w:rsidP="00962711">
            <w:pPr>
              <w:rPr>
                <w:rFonts w:ascii="Liberation Serif" w:eastAsia="SimSun" w:hAnsi="Liberation Serif" w:cs="Mangal" w:hint="eastAsia"/>
                <w:sz w:val="24"/>
                <w:szCs w:val="24"/>
                <w:lang w:eastAsia="zh-CN"/>
              </w:rPr>
            </w:pPr>
          </w:p>
          <w:p w14:paraId="2431C25E" w14:textId="77777777" w:rsidR="00962711" w:rsidRPr="00962711" w:rsidRDefault="00962711" w:rsidP="00962711">
            <w:pPr>
              <w:rPr>
                <w:rFonts w:ascii="Liberation Serif" w:eastAsia="SimSun" w:hAnsi="Liberation Serif" w:cs="Mangal" w:hint="eastAsia"/>
                <w:sz w:val="24"/>
                <w:szCs w:val="24"/>
                <w:lang w:eastAsia="zh-CN"/>
              </w:rPr>
            </w:pPr>
          </w:p>
          <w:p w14:paraId="23FA5C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w:t>
            </w:r>
          </w:p>
          <w:p w14:paraId="56C6F758"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2A0BC0C3"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1FEED1DB" w14:textId="77777777" w:rsidR="00962711" w:rsidRPr="00962711" w:rsidRDefault="00962711" w:rsidP="00962711">
            <w:pPr>
              <w:ind w:firstLine="708"/>
              <w:rPr>
                <w:rFonts w:ascii="Liberation Serif" w:eastAsia="SimSun" w:hAnsi="Liberation Serif" w:cs="Mangal" w:hint="eastAsia"/>
                <w:sz w:val="24"/>
                <w:szCs w:val="24"/>
                <w:lang w:eastAsia="zh-CN"/>
              </w:rPr>
            </w:pPr>
          </w:p>
          <w:p w14:paraId="27F5904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Прокофьева М.Ю., Иванова И.А.</w:t>
            </w:r>
          </w:p>
        </w:tc>
      </w:tr>
      <w:tr w:rsidR="00962711" w:rsidRPr="00962711" w14:paraId="055454EB" w14:textId="77777777" w:rsidTr="00EB1737">
        <w:tc>
          <w:tcPr>
            <w:tcW w:w="2418" w:type="dxa"/>
            <w:tcBorders>
              <w:top w:val="single" w:sz="4" w:space="0" w:color="auto"/>
              <w:left w:val="single" w:sz="4" w:space="0" w:color="auto"/>
              <w:bottom w:val="single" w:sz="4" w:space="0" w:color="auto"/>
              <w:right w:val="single" w:sz="4" w:space="0" w:color="auto"/>
            </w:tcBorders>
            <w:hideMark/>
          </w:tcPr>
          <w:p w14:paraId="3391D6C5"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Методическая работа</w:t>
            </w:r>
          </w:p>
        </w:tc>
        <w:tc>
          <w:tcPr>
            <w:tcW w:w="2758" w:type="dxa"/>
            <w:tcBorders>
              <w:top w:val="single" w:sz="4" w:space="0" w:color="auto"/>
              <w:left w:val="single" w:sz="4" w:space="0" w:color="auto"/>
              <w:bottom w:val="single" w:sz="4" w:space="0" w:color="auto"/>
              <w:right w:val="single" w:sz="4" w:space="0" w:color="auto"/>
            </w:tcBorders>
            <w:hideMark/>
          </w:tcPr>
          <w:p w14:paraId="7CE90FB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Посещение классных часов.</w:t>
            </w:r>
          </w:p>
          <w:p w14:paraId="140BE81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2. Сбор заявлений для пришкольного лагеря. </w:t>
            </w:r>
          </w:p>
        </w:tc>
        <w:tc>
          <w:tcPr>
            <w:tcW w:w="548" w:type="dxa"/>
            <w:tcBorders>
              <w:top w:val="single" w:sz="4" w:space="0" w:color="auto"/>
              <w:left w:val="single" w:sz="4" w:space="0" w:color="auto"/>
              <w:bottom w:val="single" w:sz="4" w:space="0" w:color="auto"/>
              <w:right w:val="single" w:sz="4" w:space="0" w:color="auto"/>
            </w:tcBorders>
            <w:hideMark/>
          </w:tcPr>
          <w:p w14:paraId="27D4B99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6E19966" w14:textId="77777777" w:rsidR="00962711" w:rsidRPr="00962711" w:rsidRDefault="00962711" w:rsidP="00962711">
            <w:pPr>
              <w:rPr>
                <w:rFonts w:ascii="Liberation Serif" w:eastAsia="SimSun" w:hAnsi="Liberation Serif" w:cs="Mangal" w:hint="eastAsia"/>
                <w:sz w:val="24"/>
                <w:szCs w:val="24"/>
                <w:lang w:eastAsia="zh-CN"/>
              </w:rPr>
            </w:pPr>
          </w:p>
          <w:p w14:paraId="37C69DF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1-7</w:t>
            </w:r>
          </w:p>
        </w:tc>
        <w:tc>
          <w:tcPr>
            <w:tcW w:w="1796" w:type="dxa"/>
            <w:tcBorders>
              <w:top w:val="single" w:sz="4" w:space="0" w:color="auto"/>
              <w:left w:val="single" w:sz="4" w:space="0" w:color="auto"/>
              <w:bottom w:val="single" w:sz="4" w:space="0" w:color="auto"/>
              <w:right w:val="single" w:sz="4" w:space="0" w:color="auto"/>
            </w:tcBorders>
            <w:hideMark/>
          </w:tcPr>
          <w:p w14:paraId="59A70A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51" w:type="dxa"/>
            <w:tcBorders>
              <w:top w:val="single" w:sz="4" w:space="0" w:color="auto"/>
              <w:left w:val="single" w:sz="4" w:space="0" w:color="auto"/>
              <w:bottom w:val="single" w:sz="4" w:space="0" w:color="auto"/>
              <w:right w:val="single" w:sz="4" w:space="0" w:color="auto"/>
            </w:tcBorders>
            <w:hideMark/>
          </w:tcPr>
          <w:p w14:paraId="784EE28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Прокофьева М.Ю.,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bl>
    <w:p w14:paraId="0F4A7E23" w14:textId="77777777" w:rsidR="00962711" w:rsidRPr="00962711" w:rsidRDefault="00962711" w:rsidP="00962711">
      <w:pPr>
        <w:rPr>
          <w:rFonts w:ascii="Calibri" w:eastAsia="Calibri" w:hAnsi="Calibri"/>
        </w:rPr>
      </w:pPr>
    </w:p>
    <w:p w14:paraId="37D5B21F"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81"/>
        <w:gridCol w:w="2669"/>
        <w:gridCol w:w="1090"/>
        <w:gridCol w:w="1305"/>
        <w:gridCol w:w="2126"/>
      </w:tblGrid>
      <w:tr w:rsidR="00962711" w:rsidRPr="00962711" w14:paraId="72E5D733"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1C1F2BF3"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март</w:t>
            </w:r>
          </w:p>
        </w:tc>
      </w:tr>
      <w:tr w:rsidR="00962711" w:rsidRPr="00962711" w14:paraId="452FA43D"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767DBC2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669" w:type="dxa"/>
            <w:tcBorders>
              <w:top w:val="single" w:sz="4" w:space="0" w:color="auto"/>
              <w:left w:val="single" w:sz="4" w:space="0" w:color="auto"/>
              <w:bottom w:val="single" w:sz="4" w:space="0" w:color="auto"/>
              <w:right w:val="single" w:sz="4" w:space="0" w:color="auto"/>
            </w:tcBorders>
          </w:tcPr>
          <w:p w14:paraId="50A740E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8 Марта</w:t>
            </w:r>
          </w:p>
          <w:p w14:paraId="3B712AE4" w14:textId="77777777" w:rsidR="00962711" w:rsidRPr="00962711" w:rsidRDefault="00962711" w:rsidP="00962711">
            <w:pPr>
              <w:rPr>
                <w:rFonts w:ascii="Liberation Serif" w:eastAsia="SimSun" w:hAnsi="Liberation Serif" w:cs="Mangal" w:hint="eastAsia"/>
              </w:rPr>
            </w:pPr>
          </w:p>
        </w:tc>
        <w:tc>
          <w:tcPr>
            <w:tcW w:w="1090" w:type="dxa"/>
            <w:tcBorders>
              <w:top w:val="single" w:sz="4" w:space="0" w:color="auto"/>
              <w:left w:val="single" w:sz="4" w:space="0" w:color="auto"/>
              <w:bottom w:val="single" w:sz="4" w:space="0" w:color="auto"/>
              <w:right w:val="single" w:sz="4" w:space="0" w:color="auto"/>
            </w:tcBorders>
          </w:tcPr>
          <w:p w14:paraId="7F875247"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056C6BC0"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2B6E6544" w14:textId="77777777" w:rsidR="00962711" w:rsidRPr="00962711" w:rsidRDefault="00962711" w:rsidP="00962711">
            <w:pPr>
              <w:rPr>
                <w:rFonts w:ascii="Liberation Serif" w:eastAsia="SimSun" w:hAnsi="Liberation Serif" w:cs="Mangal" w:hint="eastAsia"/>
              </w:rPr>
            </w:pPr>
          </w:p>
        </w:tc>
      </w:tr>
      <w:tr w:rsidR="00962711" w:rsidRPr="00962711" w14:paraId="1A22D643"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4FBC9D63"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669" w:type="dxa"/>
            <w:tcBorders>
              <w:top w:val="single" w:sz="4" w:space="0" w:color="auto"/>
              <w:left w:val="single" w:sz="4" w:space="0" w:color="auto"/>
              <w:bottom w:val="single" w:sz="4" w:space="0" w:color="auto"/>
              <w:right w:val="single" w:sz="4" w:space="0" w:color="auto"/>
            </w:tcBorders>
            <w:hideMark/>
          </w:tcPr>
          <w:p w14:paraId="11EEC8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Международный женский день</w:t>
            </w:r>
          </w:p>
          <w:p w14:paraId="107C0E4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День воссоединения Крыма с Россией</w:t>
            </w:r>
          </w:p>
          <w:p w14:paraId="023BB4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3.Всемирный день театра.</w:t>
            </w:r>
          </w:p>
          <w:p w14:paraId="478560C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090" w:type="dxa"/>
            <w:tcBorders>
              <w:top w:val="single" w:sz="4" w:space="0" w:color="auto"/>
              <w:left w:val="single" w:sz="4" w:space="0" w:color="auto"/>
              <w:bottom w:val="single" w:sz="4" w:space="0" w:color="auto"/>
              <w:right w:val="single" w:sz="4" w:space="0" w:color="auto"/>
            </w:tcBorders>
          </w:tcPr>
          <w:p w14:paraId="62DED8C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A2F78BB" w14:textId="77777777" w:rsidR="00962711" w:rsidRPr="00962711" w:rsidRDefault="00962711" w:rsidP="00962711">
            <w:pPr>
              <w:rPr>
                <w:rFonts w:ascii="Liberation Serif" w:eastAsia="SimSun" w:hAnsi="Liberation Serif" w:cs="Mangal" w:hint="eastAsia"/>
                <w:sz w:val="24"/>
                <w:szCs w:val="24"/>
                <w:lang w:eastAsia="zh-CN"/>
              </w:rPr>
            </w:pPr>
          </w:p>
          <w:p w14:paraId="2A374C0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266C0421" w14:textId="77777777" w:rsidR="00962711" w:rsidRPr="00962711" w:rsidRDefault="00962711" w:rsidP="00962711">
            <w:pPr>
              <w:rPr>
                <w:rFonts w:ascii="Liberation Serif" w:eastAsia="SimSun" w:hAnsi="Liberation Serif" w:cs="Mangal" w:hint="eastAsia"/>
                <w:sz w:val="24"/>
                <w:szCs w:val="24"/>
                <w:lang w:eastAsia="zh-CN"/>
              </w:rPr>
            </w:pPr>
          </w:p>
          <w:p w14:paraId="18E735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8F04C0C" w14:textId="77777777" w:rsidR="00962711" w:rsidRPr="00962711" w:rsidRDefault="00962711" w:rsidP="00962711">
            <w:pPr>
              <w:rPr>
                <w:rFonts w:ascii="Liberation Serif" w:eastAsia="SimSun" w:hAnsi="Liberation Serif" w:cs="Mangal" w:hint="eastAsia"/>
                <w:sz w:val="24"/>
                <w:szCs w:val="24"/>
                <w:lang w:eastAsia="zh-CN"/>
              </w:rPr>
            </w:pPr>
          </w:p>
          <w:p w14:paraId="35A271D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3F69E06" w14:textId="77777777" w:rsidR="00962711" w:rsidRPr="00962711" w:rsidRDefault="00962711" w:rsidP="00962711">
            <w:pPr>
              <w:rPr>
                <w:rFonts w:ascii="Liberation Serif" w:eastAsia="SimSun" w:hAnsi="Liberation Serif" w:cs="Mangal" w:hint="eastAsia"/>
                <w:sz w:val="24"/>
                <w:szCs w:val="24"/>
                <w:lang w:eastAsia="zh-CN"/>
              </w:rPr>
            </w:pPr>
          </w:p>
          <w:p w14:paraId="1719204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39F7097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08.03</w:t>
            </w:r>
          </w:p>
          <w:p w14:paraId="55323E38" w14:textId="77777777" w:rsidR="00962711" w:rsidRPr="00962711" w:rsidRDefault="00962711" w:rsidP="00962711">
            <w:pPr>
              <w:rPr>
                <w:rFonts w:ascii="Liberation Serif" w:eastAsia="SimSun" w:hAnsi="Liberation Serif" w:cs="Mangal" w:hint="eastAsia"/>
                <w:sz w:val="24"/>
                <w:szCs w:val="24"/>
                <w:lang w:eastAsia="zh-CN"/>
              </w:rPr>
            </w:pPr>
          </w:p>
          <w:p w14:paraId="0389C21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18.03</w:t>
            </w:r>
          </w:p>
          <w:p w14:paraId="56E7945E" w14:textId="77777777" w:rsidR="00962711" w:rsidRPr="00962711" w:rsidRDefault="00962711" w:rsidP="00962711">
            <w:pPr>
              <w:rPr>
                <w:rFonts w:ascii="Liberation Serif" w:eastAsia="SimSun" w:hAnsi="Liberation Serif" w:cs="Mangal" w:hint="eastAsia"/>
                <w:sz w:val="24"/>
                <w:szCs w:val="24"/>
                <w:lang w:eastAsia="zh-CN"/>
              </w:rPr>
            </w:pPr>
          </w:p>
          <w:p w14:paraId="0D33B3D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27.03</w:t>
            </w:r>
          </w:p>
          <w:p w14:paraId="138702D8" w14:textId="77777777" w:rsidR="00962711" w:rsidRPr="00962711" w:rsidRDefault="00962711" w:rsidP="00962711">
            <w:pPr>
              <w:rPr>
                <w:rFonts w:ascii="Liberation Serif" w:eastAsia="SimSun" w:hAnsi="Liberation Serif" w:cs="Mangal" w:hint="eastAsia"/>
                <w:sz w:val="24"/>
                <w:szCs w:val="24"/>
                <w:lang w:eastAsia="zh-CN"/>
              </w:rPr>
            </w:pPr>
          </w:p>
          <w:p w14:paraId="3D84D3B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март</w:t>
            </w:r>
          </w:p>
        </w:tc>
        <w:tc>
          <w:tcPr>
            <w:tcW w:w="2126" w:type="dxa"/>
            <w:tcBorders>
              <w:top w:val="single" w:sz="4" w:space="0" w:color="auto"/>
              <w:left w:val="single" w:sz="4" w:space="0" w:color="auto"/>
              <w:bottom w:val="single" w:sz="4" w:space="0" w:color="auto"/>
              <w:right w:val="single" w:sz="4" w:space="0" w:color="auto"/>
            </w:tcBorders>
          </w:tcPr>
          <w:p w14:paraId="2BBBC723"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5DD35C82" w14:textId="77777777" w:rsidR="00962711" w:rsidRPr="00962711" w:rsidRDefault="00962711" w:rsidP="00962711">
            <w:pPr>
              <w:rPr>
                <w:rFonts w:ascii="Liberation Serif" w:eastAsia="SimSun" w:hAnsi="Liberation Serif" w:cs="Mangal" w:hint="eastAsia"/>
                <w:sz w:val="24"/>
                <w:szCs w:val="24"/>
                <w:lang w:eastAsia="zh-CN"/>
              </w:rPr>
            </w:pPr>
          </w:p>
          <w:p w14:paraId="1090DC6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064AB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w:t>
            </w:r>
          </w:p>
          <w:p w14:paraId="5119AA50"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w:t>
            </w:r>
            <w:proofErr w:type="spellStart"/>
            <w:r w:rsidRPr="00962711">
              <w:rPr>
                <w:rFonts w:ascii="Liberation Serif" w:eastAsia="SimSun" w:hAnsi="Liberation Serif" w:cs="Mangal"/>
                <w:sz w:val="24"/>
                <w:szCs w:val="24"/>
                <w:lang w:eastAsia="zh-CN"/>
              </w:rPr>
              <w:t>ли,рук</w:t>
            </w:r>
            <w:proofErr w:type="spellEnd"/>
            <w:r w:rsidRPr="00962711">
              <w:rPr>
                <w:rFonts w:ascii="Liberation Serif" w:eastAsia="SimSun" w:hAnsi="Liberation Serif" w:cs="Mangal"/>
                <w:sz w:val="24"/>
                <w:szCs w:val="24"/>
                <w:lang w:eastAsia="zh-CN"/>
              </w:rPr>
              <w:t>-ли кружков</w:t>
            </w:r>
          </w:p>
          <w:p w14:paraId="60A7A2F1"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79C1D621" w14:textId="77777777" w:rsidTr="00EB1737">
        <w:trPr>
          <w:trHeight w:val="1556"/>
        </w:trPr>
        <w:tc>
          <w:tcPr>
            <w:tcW w:w="2381" w:type="dxa"/>
            <w:tcBorders>
              <w:top w:val="single" w:sz="4" w:space="0" w:color="auto"/>
              <w:left w:val="single" w:sz="4" w:space="0" w:color="auto"/>
              <w:bottom w:val="single" w:sz="4" w:space="0" w:color="auto"/>
              <w:right w:val="single" w:sz="4" w:space="0" w:color="auto"/>
            </w:tcBorders>
            <w:hideMark/>
          </w:tcPr>
          <w:p w14:paraId="4582929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669" w:type="dxa"/>
            <w:tcBorders>
              <w:top w:val="single" w:sz="4" w:space="0" w:color="auto"/>
              <w:left w:val="single" w:sz="4" w:space="0" w:color="auto"/>
              <w:bottom w:val="single" w:sz="4" w:space="0" w:color="auto"/>
              <w:right w:val="single" w:sz="4" w:space="0" w:color="auto"/>
            </w:tcBorders>
            <w:hideMark/>
          </w:tcPr>
          <w:p w14:paraId="3D3EAB4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Всероссийский конкурс по математике «Кенгуру».</w:t>
            </w:r>
          </w:p>
          <w:p w14:paraId="283DCFB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Предметные олимпиады </w:t>
            </w:r>
            <w:proofErr w:type="spellStart"/>
            <w:r w:rsidRPr="00962711">
              <w:rPr>
                <w:rFonts w:ascii="Liberation Serif" w:eastAsia="SimSun" w:hAnsi="Liberation Serif" w:cs="Mangal"/>
                <w:sz w:val="24"/>
                <w:szCs w:val="24"/>
                <w:lang w:eastAsia="zh-CN"/>
              </w:rPr>
              <w:t>ФГОСтест</w:t>
            </w:r>
            <w:proofErr w:type="spellEnd"/>
            <w:r w:rsidRPr="00962711">
              <w:rPr>
                <w:rFonts w:ascii="Liberation Serif" w:eastAsia="SimSun" w:hAnsi="Liberation Serif" w:cs="Mangal"/>
                <w:sz w:val="24"/>
                <w:szCs w:val="24"/>
                <w:lang w:eastAsia="zh-CN"/>
              </w:rPr>
              <w:t xml:space="preserve"> (естественно-научный цикл).</w:t>
            </w:r>
          </w:p>
          <w:p w14:paraId="66572C5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Муниципальные предметные олимпиады среди обучающихся начальных классов.</w:t>
            </w:r>
          </w:p>
        </w:tc>
        <w:tc>
          <w:tcPr>
            <w:tcW w:w="1090" w:type="dxa"/>
            <w:tcBorders>
              <w:top w:val="single" w:sz="4" w:space="0" w:color="auto"/>
              <w:left w:val="single" w:sz="4" w:space="0" w:color="auto"/>
              <w:bottom w:val="single" w:sz="4" w:space="0" w:color="auto"/>
              <w:right w:val="single" w:sz="4" w:space="0" w:color="auto"/>
            </w:tcBorders>
          </w:tcPr>
          <w:p w14:paraId="394C3B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2-9</w:t>
            </w:r>
          </w:p>
          <w:p w14:paraId="3C93850D" w14:textId="77777777" w:rsidR="00962711" w:rsidRPr="00962711" w:rsidRDefault="00962711" w:rsidP="00962711">
            <w:pPr>
              <w:rPr>
                <w:rFonts w:ascii="Liberation Serif" w:eastAsia="SimSun" w:hAnsi="Liberation Serif" w:cs="Mangal" w:hint="eastAsia"/>
                <w:sz w:val="24"/>
                <w:szCs w:val="24"/>
                <w:lang w:eastAsia="zh-CN"/>
              </w:rPr>
            </w:pPr>
          </w:p>
          <w:p w14:paraId="02641E9D" w14:textId="77777777" w:rsidR="00962711" w:rsidRPr="00962711" w:rsidRDefault="00962711" w:rsidP="00962711">
            <w:pPr>
              <w:rPr>
                <w:rFonts w:ascii="Liberation Serif" w:eastAsia="SimSun" w:hAnsi="Liberation Serif" w:cs="Mangal" w:hint="eastAsia"/>
                <w:sz w:val="24"/>
                <w:szCs w:val="24"/>
                <w:lang w:eastAsia="zh-CN"/>
              </w:rPr>
            </w:pPr>
          </w:p>
          <w:p w14:paraId="55F72D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68CDD69" w14:textId="77777777" w:rsidR="00962711" w:rsidRPr="00962711" w:rsidRDefault="00962711" w:rsidP="00962711">
            <w:pPr>
              <w:rPr>
                <w:rFonts w:ascii="Liberation Serif" w:eastAsia="SimSun" w:hAnsi="Liberation Serif" w:cs="Mangal" w:hint="eastAsia"/>
                <w:sz w:val="24"/>
                <w:szCs w:val="24"/>
                <w:lang w:eastAsia="zh-CN"/>
              </w:rPr>
            </w:pPr>
          </w:p>
          <w:p w14:paraId="6516C941" w14:textId="77777777" w:rsidR="00962711" w:rsidRPr="00962711" w:rsidRDefault="00962711" w:rsidP="00962711">
            <w:pPr>
              <w:rPr>
                <w:rFonts w:ascii="Liberation Serif" w:eastAsia="SimSun" w:hAnsi="Liberation Serif" w:cs="Mangal" w:hint="eastAsia"/>
                <w:sz w:val="24"/>
                <w:szCs w:val="24"/>
                <w:lang w:eastAsia="zh-CN"/>
              </w:rPr>
            </w:pPr>
          </w:p>
          <w:p w14:paraId="3633A0B9" w14:textId="77777777" w:rsidR="00962711" w:rsidRPr="00962711" w:rsidRDefault="00962711" w:rsidP="00962711">
            <w:pPr>
              <w:rPr>
                <w:rFonts w:ascii="Liberation Serif" w:eastAsia="SimSun" w:hAnsi="Liberation Serif" w:cs="Mangal" w:hint="eastAsia"/>
                <w:sz w:val="24"/>
                <w:szCs w:val="24"/>
                <w:lang w:eastAsia="zh-CN"/>
              </w:rPr>
            </w:pPr>
          </w:p>
          <w:p w14:paraId="75A9B87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3-4</w:t>
            </w:r>
          </w:p>
        </w:tc>
        <w:tc>
          <w:tcPr>
            <w:tcW w:w="1305" w:type="dxa"/>
            <w:tcBorders>
              <w:top w:val="single" w:sz="4" w:space="0" w:color="auto"/>
              <w:left w:val="single" w:sz="4" w:space="0" w:color="auto"/>
              <w:bottom w:val="single" w:sz="4" w:space="0" w:color="auto"/>
              <w:right w:val="single" w:sz="4" w:space="0" w:color="auto"/>
            </w:tcBorders>
          </w:tcPr>
          <w:p w14:paraId="0B159BB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Март</w:t>
            </w:r>
          </w:p>
          <w:p w14:paraId="5703C592" w14:textId="77777777" w:rsidR="00962711" w:rsidRPr="00962711" w:rsidRDefault="00962711" w:rsidP="00962711">
            <w:pPr>
              <w:rPr>
                <w:rFonts w:ascii="Liberation Serif" w:eastAsia="SimSun" w:hAnsi="Liberation Serif" w:cs="Mangal" w:hint="eastAsia"/>
                <w:sz w:val="24"/>
                <w:szCs w:val="24"/>
                <w:lang w:eastAsia="zh-CN"/>
              </w:rPr>
            </w:pPr>
          </w:p>
          <w:p w14:paraId="46BF692D" w14:textId="77777777" w:rsidR="00962711" w:rsidRPr="00962711" w:rsidRDefault="00962711" w:rsidP="00962711">
            <w:pPr>
              <w:rPr>
                <w:rFonts w:ascii="Liberation Serif" w:eastAsia="SimSun" w:hAnsi="Liberation Serif" w:cs="Mangal" w:hint="eastAsia"/>
                <w:sz w:val="24"/>
                <w:szCs w:val="24"/>
                <w:lang w:eastAsia="zh-CN"/>
              </w:rPr>
            </w:pPr>
          </w:p>
          <w:p w14:paraId="3832B5D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Март</w:t>
            </w:r>
          </w:p>
          <w:p w14:paraId="0C76F8C9" w14:textId="77777777" w:rsidR="00962711" w:rsidRPr="00962711" w:rsidRDefault="00962711" w:rsidP="00962711">
            <w:pPr>
              <w:rPr>
                <w:rFonts w:ascii="Liberation Serif" w:eastAsia="SimSun" w:hAnsi="Liberation Serif" w:cs="Mangal" w:hint="eastAsia"/>
                <w:sz w:val="24"/>
                <w:szCs w:val="24"/>
                <w:lang w:eastAsia="zh-CN"/>
              </w:rPr>
            </w:pPr>
          </w:p>
          <w:p w14:paraId="4B32FE47" w14:textId="77777777" w:rsidR="00962711" w:rsidRPr="00962711" w:rsidRDefault="00962711" w:rsidP="00962711">
            <w:pPr>
              <w:rPr>
                <w:rFonts w:ascii="Liberation Serif" w:eastAsia="SimSun" w:hAnsi="Liberation Serif" w:cs="Mangal" w:hint="eastAsia"/>
                <w:sz w:val="24"/>
                <w:szCs w:val="24"/>
                <w:lang w:eastAsia="zh-CN"/>
              </w:rPr>
            </w:pPr>
          </w:p>
          <w:p w14:paraId="7E51B9AA" w14:textId="77777777" w:rsidR="00962711" w:rsidRPr="00962711" w:rsidRDefault="00962711" w:rsidP="00962711">
            <w:pPr>
              <w:rPr>
                <w:rFonts w:ascii="Liberation Serif" w:eastAsia="SimSun" w:hAnsi="Liberation Serif" w:cs="Mangal" w:hint="eastAsia"/>
                <w:sz w:val="24"/>
                <w:szCs w:val="24"/>
                <w:lang w:eastAsia="zh-CN"/>
              </w:rPr>
            </w:pPr>
          </w:p>
          <w:p w14:paraId="204CA0B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март</w:t>
            </w:r>
          </w:p>
        </w:tc>
        <w:tc>
          <w:tcPr>
            <w:tcW w:w="2126" w:type="dxa"/>
            <w:tcBorders>
              <w:top w:val="single" w:sz="4" w:space="0" w:color="auto"/>
              <w:left w:val="single" w:sz="4" w:space="0" w:color="auto"/>
              <w:bottom w:val="single" w:sz="4" w:space="0" w:color="auto"/>
              <w:right w:val="single" w:sz="4" w:space="0" w:color="auto"/>
            </w:tcBorders>
          </w:tcPr>
          <w:p w14:paraId="36BEBD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4E7FD2AB" w14:textId="77777777" w:rsidR="00962711" w:rsidRPr="00962711" w:rsidRDefault="00962711" w:rsidP="00962711">
            <w:pPr>
              <w:rPr>
                <w:rFonts w:ascii="Liberation Serif" w:eastAsia="SimSun" w:hAnsi="Liberation Serif" w:cs="Mangal" w:hint="eastAsia"/>
                <w:sz w:val="24"/>
                <w:szCs w:val="24"/>
                <w:lang w:eastAsia="zh-CN"/>
              </w:rPr>
            </w:pPr>
          </w:p>
          <w:p w14:paraId="18C1B9C6" w14:textId="77777777" w:rsidR="00962711" w:rsidRPr="00962711" w:rsidRDefault="00962711" w:rsidP="00962711">
            <w:pPr>
              <w:rPr>
                <w:rFonts w:ascii="Liberation Serif" w:eastAsia="SimSun" w:hAnsi="Liberation Serif" w:cs="Mangal" w:hint="eastAsia"/>
                <w:sz w:val="24"/>
                <w:szCs w:val="24"/>
                <w:lang w:eastAsia="zh-CN"/>
              </w:rPr>
            </w:pPr>
          </w:p>
          <w:p w14:paraId="5B0097A0"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 Николаева М.С.</w:t>
            </w:r>
          </w:p>
          <w:p w14:paraId="40C5C5E4" w14:textId="77777777" w:rsidR="00962711" w:rsidRPr="00962711" w:rsidRDefault="00962711" w:rsidP="00962711">
            <w:pPr>
              <w:rPr>
                <w:rFonts w:ascii="Liberation Serif" w:eastAsia="SimSun" w:hAnsi="Liberation Serif" w:cs="Mangal" w:hint="eastAsia"/>
                <w:sz w:val="24"/>
                <w:szCs w:val="24"/>
                <w:lang w:eastAsia="zh-CN"/>
              </w:rPr>
            </w:pPr>
          </w:p>
          <w:p w14:paraId="7E45A3D3" w14:textId="77777777" w:rsidR="00962711" w:rsidRPr="00962711" w:rsidRDefault="00962711" w:rsidP="00962711">
            <w:pPr>
              <w:rPr>
                <w:rFonts w:ascii="Liberation Serif" w:eastAsia="SimSun" w:hAnsi="Liberation Serif" w:cs="Mangal" w:hint="eastAsia"/>
                <w:sz w:val="24"/>
                <w:szCs w:val="24"/>
                <w:lang w:eastAsia="zh-CN"/>
              </w:rPr>
            </w:pPr>
          </w:p>
          <w:p w14:paraId="50AADA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Прокофьева М.Ю., Прокофьева М.В.</w:t>
            </w:r>
          </w:p>
          <w:p w14:paraId="45877C8C" w14:textId="77777777" w:rsidR="00962711" w:rsidRPr="00962711" w:rsidRDefault="00962711" w:rsidP="00962711">
            <w:pPr>
              <w:rPr>
                <w:rFonts w:ascii="Liberation Serif" w:eastAsia="SimSun" w:hAnsi="Liberation Serif" w:cs="Mangal" w:hint="eastAsia"/>
              </w:rPr>
            </w:pPr>
          </w:p>
        </w:tc>
      </w:tr>
      <w:tr w:rsidR="00962711" w:rsidRPr="00962711" w14:paraId="1FC4DB86"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1C40B6F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669" w:type="dxa"/>
            <w:tcBorders>
              <w:top w:val="single" w:sz="4" w:space="0" w:color="auto"/>
              <w:left w:val="single" w:sz="4" w:space="0" w:color="auto"/>
              <w:bottom w:val="single" w:sz="4" w:space="0" w:color="auto"/>
              <w:right w:val="single" w:sz="4" w:space="0" w:color="auto"/>
            </w:tcBorders>
            <w:hideMark/>
          </w:tcPr>
          <w:p w14:paraId="79B6CD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Подготовка и проведение концерта к 8 Марта.</w:t>
            </w:r>
          </w:p>
          <w:p w14:paraId="75062A6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Выпуск праздничных плакатов к 8 Марта. Акция «Поздравляем!»</w:t>
            </w:r>
          </w:p>
          <w:p w14:paraId="089490B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Районный конкурс детского рисунка </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Мамы разные нужны. Мамы разные важны</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 xml:space="preserve"> </w:t>
            </w:r>
          </w:p>
        </w:tc>
        <w:tc>
          <w:tcPr>
            <w:tcW w:w="1090" w:type="dxa"/>
            <w:tcBorders>
              <w:top w:val="single" w:sz="4" w:space="0" w:color="auto"/>
              <w:left w:val="single" w:sz="4" w:space="0" w:color="auto"/>
              <w:bottom w:val="single" w:sz="4" w:space="0" w:color="auto"/>
              <w:right w:val="single" w:sz="4" w:space="0" w:color="auto"/>
            </w:tcBorders>
            <w:hideMark/>
          </w:tcPr>
          <w:p w14:paraId="467FE53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w:t>
            </w:r>
          </w:p>
          <w:p w14:paraId="33884B30" w14:textId="77777777" w:rsidR="00962711" w:rsidRPr="00962711" w:rsidRDefault="00962711" w:rsidP="00962711">
            <w:pPr>
              <w:rPr>
                <w:rFonts w:ascii="Liberation Serif" w:eastAsia="SimSun" w:hAnsi="Liberation Serif" w:cs="Mangal" w:hint="eastAsia"/>
                <w:sz w:val="24"/>
                <w:szCs w:val="24"/>
                <w:lang w:eastAsia="zh-CN"/>
              </w:rPr>
            </w:pPr>
          </w:p>
          <w:p w14:paraId="0EB947BB" w14:textId="77777777" w:rsidR="00962711" w:rsidRPr="00962711" w:rsidRDefault="00962711" w:rsidP="00962711">
            <w:pPr>
              <w:rPr>
                <w:rFonts w:ascii="Liberation Serif" w:eastAsia="SimSun" w:hAnsi="Liberation Serif" w:cs="Mangal" w:hint="eastAsia"/>
                <w:sz w:val="24"/>
                <w:szCs w:val="24"/>
                <w:lang w:eastAsia="zh-CN"/>
              </w:rPr>
            </w:pPr>
          </w:p>
          <w:p w14:paraId="75019BD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305" w:type="dxa"/>
            <w:tcBorders>
              <w:top w:val="single" w:sz="4" w:space="0" w:color="auto"/>
              <w:left w:val="single" w:sz="4" w:space="0" w:color="auto"/>
              <w:bottom w:val="single" w:sz="4" w:space="0" w:color="auto"/>
              <w:right w:val="single" w:sz="4" w:space="0" w:color="auto"/>
            </w:tcBorders>
          </w:tcPr>
          <w:p w14:paraId="59C5395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7.03</w:t>
            </w:r>
          </w:p>
          <w:p w14:paraId="7E35802A" w14:textId="77777777" w:rsidR="00962711" w:rsidRPr="00962711" w:rsidRDefault="00962711" w:rsidP="00962711">
            <w:pPr>
              <w:rPr>
                <w:rFonts w:ascii="Liberation Serif" w:eastAsia="SimSun" w:hAnsi="Liberation Serif" w:cs="Mangal" w:hint="eastAsia"/>
                <w:sz w:val="24"/>
                <w:szCs w:val="24"/>
                <w:lang w:eastAsia="zh-CN"/>
              </w:rPr>
            </w:pPr>
          </w:p>
          <w:p w14:paraId="6582C8FC" w14:textId="77777777" w:rsidR="00962711" w:rsidRPr="00962711" w:rsidRDefault="00962711" w:rsidP="00962711">
            <w:pPr>
              <w:rPr>
                <w:rFonts w:ascii="Liberation Serif" w:eastAsia="SimSun" w:hAnsi="Liberation Serif" w:cs="Mangal" w:hint="eastAsia"/>
                <w:sz w:val="24"/>
                <w:szCs w:val="24"/>
                <w:lang w:eastAsia="zh-CN"/>
              </w:rPr>
            </w:pPr>
          </w:p>
          <w:p w14:paraId="656563F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7DB883DE" w14:textId="77777777" w:rsidR="00962711" w:rsidRPr="00962711" w:rsidRDefault="00962711" w:rsidP="00962711">
            <w:pPr>
              <w:rPr>
                <w:rFonts w:ascii="Liberation Serif" w:eastAsia="SimSun" w:hAnsi="Liberation Serif" w:cs="Mangal" w:hint="eastAsia"/>
                <w:sz w:val="24"/>
                <w:szCs w:val="24"/>
                <w:lang w:eastAsia="zh-CN"/>
              </w:rPr>
            </w:pPr>
          </w:p>
          <w:p w14:paraId="2AA7E1FF"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0595C157"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w:t>
            </w:r>
            <w:proofErr w:type="spellStart"/>
            <w:r w:rsidRPr="00962711">
              <w:rPr>
                <w:rFonts w:ascii="Liberation Serif" w:eastAsia="SimSun" w:hAnsi="Liberation Serif" w:cs="Mangal"/>
              </w:rPr>
              <w:t>ли,рук</w:t>
            </w:r>
            <w:proofErr w:type="spellEnd"/>
            <w:r w:rsidRPr="00962711">
              <w:rPr>
                <w:rFonts w:ascii="Liberation Serif" w:eastAsia="SimSun" w:hAnsi="Liberation Serif" w:cs="Mangal"/>
              </w:rPr>
              <w:t xml:space="preserve">-ли </w:t>
            </w:r>
            <w:proofErr w:type="spellStart"/>
            <w:r w:rsidRPr="00962711">
              <w:rPr>
                <w:rFonts w:ascii="Liberation Serif" w:eastAsia="SimSun" w:hAnsi="Liberation Serif" w:cs="Mangal"/>
              </w:rPr>
              <w:t>творческихкружков</w:t>
            </w:r>
            <w:proofErr w:type="spellEnd"/>
          </w:p>
          <w:p w14:paraId="5D26E7F1" w14:textId="77777777" w:rsidR="00962711" w:rsidRPr="00962711" w:rsidRDefault="00962711" w:rsidP="00962711">
            <w:pPr>
              <w:rPr>
                <w:rFonts w:ascii="Liberation Serif" w:eastAsia="SimSun" w:hAnsi="Liberation Serif" w:cs="Mangal" w:hint="eastAsia"/>
              </w:rPr>
            </w:pPr>
          </w:p>
          <w:p w14:paraId="389CF160" w14:textId="77777777" w:rsidR="00962711" w:rsidRPr="00962711" w:rsidRDefault="00962711" w:rsidP="00962711">
            <w:pPr>
              <w:rPr>
                <w:rFonts w:ascii="Liberation Serif" w:eastAsia="SimSun" w:hAnsi="Liberation Serif" w:cs="Mangal" w:hint="eastAsia"/>
              </w:rPr>
            </w:pPr>
          </w:p>
          <w:p w14:paraId="77E4CE22"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gramEnd"/>
            <w:r w:rsidRPr="00962711">
              <w:rPr>
                <w:rFonts w:ascii="Liberation Serif" w:eastAsia="SimSun" w:hAnsi="Liberation Serif" w:cs="Mangal"/>
              </w:rPr>
              <w:t>-ли,учитель</w:t>
            </w:r>
            <w:proofErr w:type="spellEnd"/>
            <w:r w:rsidRPr="00962711">
              <w:rPr>
                <w:rFonts w:ascii="Liberation Serif" w:eastAsia="SimSun" w:hAnsi="Liberation Serif" w:cs="Mangal"/>
              </w:rPr>
              <w:t xml:space="preserve"> ИЗО</w:t>
            </w:r>
          </w:p>
        </w:tc>
      </w:tr>
      <w:tr w:rsidR="00962711" w:rsidRPr="00962711" w14:paraId="1AD6197E" w14:textId="77777777" w:rsidTr="00EB1737">
        <w:tc>
          <w:tcPr>
            <w:tcW w:w="2381"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65"/>
            </w:tblGrid>
            <w:tr w:rsidR="00962711" w:rsidRPr="00962711" w14:paraId="03AA8003" w14:textId="77777777" w:rsidTr="00EB1737">
              <w:trPr>
                <w:trHeight w:val="98"/>
              </w:trPr>
              <w:tc>
                <w:tcPr>
                  <w:tcW w:w="0" w:type="auto"/>
                  <w:tcBorders>
                    <w:top w:val="nil"/>
                    <w:left w:val="nil"/>
                    <w:bottom w:val="nil"/>
                    <w:right w:val="nil"/>
                  </w:tcBorders>
                  <w:hideMark/>
                </w:tcPr>
                <w:p w14:paraId="5E26702E"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lastRenderedPageBreak/>
                    <w:t xml:space="preserve">Экологическое и трудовое воспитание </w:t>
                  </w:r>
                </w:p>
              </w:tc>
            </w:tr>
          </w:tbl>
          <w:p w14:paraId="3EFDAAC3" w14:textId="77777777" w:rsidR="00962711" w:rsidRPr="00962711" w:rsidRDefault="00962711" w:rsidP="00962711">
            <w:pPr>
              <w:rPr>
                <w:rFonts w:ascii="Liberation Serif" w:eastAsia="SimSun" w:hAnsi="Liberation Serif" w:cs="Mangal" w:hint="eastAsia"/>
              </w:rPr>
            </w:pPr>
          </w:p>
        </w:tc>
        <w:tc>
          <w:tcPr>
            <w:tcW w:w="2669" w:type="dxa"/>
            <w:tcBorders>
              <w:top w:val="single" w:sz="4" w:space="0" w:color="auto"/>
              <w:left w:val="single" w:sz="4" w:space="0" w:color="auto"/>
              <w:bottom w:val="single" w:sz="4" w:space="0" w:color="auto"/>
              <w:right w:val="single" w:sz="4" w:space="0" w:color="auto"/>
            </w:tcBorders>
            <w:hideMark/>
          </w:tcPr>
          <w:p w14:paraId="248CD3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498B8B9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09774F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p>
          <w:p w14:paraId="413CBEB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Акция «Кормушка».</w:t>
            </w:r>
          </w:p>
        </w:tc>
        <w:tc>
          <w:tcPr>
            <w:tcW w:w="1090" w:type="dxa"/>
            <w:tcBorders>
              <w:top w:val="single" w:sz="4" w:space="0" w:color="auto"/>
              <w:left w:val="single" w:sz="4" w:space="0" w:color="auto"/>
              <w:bottom w:val="single" w:sz="4" w:space="0" w:color="auto"/>
              <w:right w:val="single" w:sz="4" w:space="0" w:color="auto"/>
            </w:tcBorders>
            <w:hideMark/>
          </w:tcPr>
          <w:p w14:paraId="526E480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6BCD250E" w14:textId="77777777" w:rsidR="00962711" w:rsidRPr="00962711" w:rsidRDefault="00962711" w:rsidP="00962711">
            <w:pPr>
              <w:rPr>
                <w:rFonts w:ascii="Liberation Serif" w:eastAsia="SimSun" w:hAnsi="Liberation Serif" w:cs="Mangal" w:hint="eastAsia"/>
                <w:sz w:val="24"/>
                <w:szCs w:val="24"/>
                <w:lang w:eastAsia="zh-CN"/>
              </w:rPr>
            </w:pPr>
          </w:p>
          <w:p w14:paraId="381369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BD6224B" w14:textId="77777777" w:rsidR="00962711" w:rsidRPr="00962711" w:rsidRDefault="00962711" w:rsidP="00962711">
            <w:pPr>
              <w:rPr>
                <w:rFonts w:ascii="Liberation Serif" w:eastAsia="SimSun" w:hAnsi="Liberation Serif" w:cs="Mangal" w:hint="eastAsia"/>
                <w:sz w:val="24"/>
                <w:szCs w:val="24"/>
                <w:lang w:eastAsia="zh-CN"/>
              </w:rPr>
            </w:pPr>
          </w:p>
          <w:p w14:paraId="40EE7C1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графику</w:t>
            </w:r>
          </w:p>
        </w:tc>
        <w:tc>
          <w:tcPr>
            <w:tcW w:w="1305" w:type="dxa"/>
            <w:tcBorders>
              <w:top w:val="single" w:sz="4" w:space="0" w:color="auto"/>
              <w:left w:val="single" w:sz="4" w:space="0" w:color="auto"/>
              <w:bottom w:val="single" w:sz="4" w:space="0" w:color="auto"/>
              <w:right w:val="single" w:sz="4" w:space="0" w:color="auto"/>
            </w:tcBorders>
            <w:hideMark/>
          </w:tcPr>
          <w:p w14:paraId="181BB7A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неделя</w:t>
            </w:r>
          </w:p>
          <w:p w14:paraId="7A616312" w14:textId="77777777" w:rsidR="00962711" w:rsidRPr="00962711" w:rsidRDefault="00962711" w:rsidP="00962711">
            <w:pPr>
              <w:rPr>
                <w:rFonts w:ascii="Liberation Serif" w:eastAsia="SimSun" w:hAnsi="Liberation Serif" w:cs="Mangal" w:hint="eastAsia"/>
                <w:sz w:val="24"/>
                <w:szCs w:val="24"/>
                <w:lang w:eastAsia="zh-CN"/>
              </w:rPr>
            </w:pPr>
          </w:p>
          <w:p w14:paraId="0522AED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постоянно</w:t>
            </w:r>
          </w:p>
        </w:tc>
        <w:tc>
          <w:tcPr>
            <w:tcW w:w="2126" w:type="dxa"/>
            <w:tcBorders>
              <w:top w:val="single" w:sz="4" w:space="0" w:color="auto"/>
              <w:left w:val="single" w:sz="4" w:space="0" w:color="auto"/>
              <w:bottom w:val="single" w:sz="4" w:space="0" w:color="auto"/>
              <w:right w:val="single" w:sz="4" w:space="0" w:color="auto"/>
            </w:tcBorders>
            <w:hideMark/>
          </w:tcPr>
          <w:p w14:paraId="1E9A26FA"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74281157"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229CB3F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669" w:type="dxa"/>
            <w:tcBorders>
              <w:top w:val="single" w:sz="4" w:space="0" w:color="auto"/>
              <w:left w:val="single" w:sz="4" w:space="0" w:color="auto"/>
              <w:bottom w:val="single" w:sz="4" w:space="0" w:color="auto"/>
              <w:right w:val="single" w:sz="4" w:space="0" w:color="auto"/>
            </w:tcBorders>
          </w:tcPr>
          <w:p w14:paraId="70B1DA1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Проведение тематических классных часов по ЗОЖ.</w:t>
            </w:r>
          </w:p>
          <w:p w14:paraId="72093EE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Работа кружков спортивной направленности.</w:t>
            </w:r>
          </w:p>
          <w:p w14:paraId="67BF494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Районный конкурс </w:t>
            </w:r>
            <w:r w:rsidRPr="00962711">
              <w:rPr>
                <w:rFonts w:ascii="Liberation Serif" w:eastAsia="SimSun" w:hAnsi="Liberation Serif" w:cs="Mangal" w:hint="eastAsia"/>
                <w:sz w:val="24"/>
                <w:szCs w:val="24"/>
                <w:lang w:eastAsia="zh-CN"/>
              </w:rPr>
              <w:t>«</w:t>
            </w:r>
            <w:r w:rsidRPr="00962711">
              <w:rPr>
                <w:rFonts w:ascii="Liberation Serif" w:eastAsia="SimSun" w:hAnsi="Liberation Serif" w:cs="Mangal"/>
                <w:sz w:val="24"/>
                <w:szCs w:val="24"/>
                <w:lang w:eastAsia="zh-CN"/>
              </w:rPr>
              <w:t>Чудо-шашки</w:t>
            </w:r>
            <w:r w:rsidRPr="00962711">
              <w:rPr>
                <w:rFonts w:ascii="Liberation Serif" w:eastAsia="SimSun" w:hAnsi="Liberation Serif" w:cs="Mangal" w:hint="eastAsia"/>
                <w:sz w:val="24"/>
                <w:szCs w:val="24"/>
                <w:lang w:eastAsia="zh-CN"/>
              </w:rPr>
              <w:t>»</w:t>
            </w:r>
          </w:p>
        </w:tc>
        <w:tc>
          <w:tcPr>
            <w:tcW w:w="1090" w:type="dxa"/>
            <w:tcBorders>
              <w:top w:val="single" w:sz="4" w:space="0" w:color="auto"/>
              <w:left w:val="single" w:sz="4" w:space="0" w:color="auto"/>
              <w:bottom w:val="single" w:sz="4" w:space="0" w:color="auto"/>
              <w:right w:val="single" w:sz="4" w:space="0" w:color="auto"/>
            </w:tcBorders>
            <w:hideMark/>
          </w:tcPr>
          <w:p w14:paraId="306B4AD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1F23D5D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3CCFF6AB"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1136DC3C" w14:textId="77777777" w:rsidR="00962711" w:rsidRPr="00962711" w:rsidRDefault="00962711" w:rsidP="00962711">
            <w:pPr>
              <w:rPr>
                <w:rFonts w:ascii="Liberation Serif" w:eastAsia="SimSun" w:hAnsi="Liberation Serif" w:cs="Mangal" w:hint="eastAsia"/>
                <w:sz w:val="24"/>
                <w:szCs w:val="24"/>
                <w:lang w:eastAsia="zh-CN"/>
              </w:rPr>
            </w:pPr>
          </w:p>
          <w:p w14:paraId="00ABA2AC" w14:textId="77777777" w:rsidR="00962711" w:rsidRPr="00962711" w:rsidRDefault="00962711" w:rsidP="00962711">
            <w:pPr>
              <w:rPr>
                <w:rFonts w:ascii="Liberation Serif" w:eastAsia="SimSun" w:hAnsi="Liberation Serif" w:cs="Mangal" w:hint="eastAsia"/>
                <w:sz w:val="24"/>
                <w:szCs w:val="24"/>
                <w:lang w:eastAsia="zh-CN"/>
              </w:rPr>
            </w:pPr>
          </w:p>
          <w:p w14:paraId="538C4ECA" w14:textId="77777777" w:rsidR="00962711" w:rsidRPr="00962711" w:rsidRDefault="00962711" w:rsidP="00962711">
            <w:pPr>
              <w:rPr>
                <w:rFonts w:ascii="Liberation Serif" w:eastAsia="SimSun" w:hAnsi="Liberation Serif" w:cs="Mangal" w:hint="eastAsia"/>
                <w:sz w:val="24"/>
                <w:szCs w:val="24"/>
                <w:lang w:eastAsia="zh-CN"/>
              </w:rPr>
            </w:pPr>
          </w:p>
          <w:p w14:paraId="48B77EF7" w14:textId="77777777" w:rsidR="00962711" w:rsidRPr="00962711" w:rsidRDefault="00962711" w:rsidP="00962711">
            <w:pPr>
              <w:rPr>
                <w:rFonts w:ascii="Liberation Serif" w:eastAsia="SimSun" w:hAnsi="Liberation Serif" w:cs="Mangal" w:hint="eastAsia"/>
                <w:sz w:val="24"/>
                <w:szCs w:val="24"/>
                <w:lang w:eastAsia="zh-CN"/>
              </w:rPr>
            </w:pPr>
          </w:p>
          <w:p w14:paraId="428E9808" w14:textId="77777777" w:rsidR="00962711" w:rsidRPr="00962711" w:rsidRDefault="00962711" w:rsidP="00962711">
            <w:pPr>
              <w:rPr>
                <w:rFonts w:ascii="Liberation Serif" w:eastAsia="SimSun" w:hAnsi="Liberation Serif" w:cs="Mangal" w:hint="eastAsia"/>
                <w:sz w:val="24"/>
                <w:szCs w:val="24"/>
                <w:lang w:eastAsia="zh-CN"/>
              </w:rPr>
            </w:pPr>
          </w:p>
          <w:p w14:paraId="736B3DA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Андреев Е.С.</w:t>
            </w:r>
          </w:p>
        </w:tc>
      </w:tr>
      <w:tr w:rsidR="00962711" w:rsidRPr="00962711" w14:paraId="46EAE4D0"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402E3E4D"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669" w:type="dxa"/>
            <w:tcBorders>
              <w:top w:val="single" w:sz="4" w:space="0" w:color="auto"/>
              <w:left w:val="single" w:sz="4" w:space="0" w:color="auto"/>
              <w:bottom w:val="single" w:sz="4" w:space="0" w:color="auto"/>
              <w:right w:val="single" w:sz="4" w:space="0" w:color="auto"/>
            </w:tcBorders>
            <w:hideMark/>
          </w:tcPr>
          <w:p w14:paraId="4918E803" w14:textId="77777777" w:rsidR="00962711" w:rsidRPr="00962711" w:rsidRDefault="00962711" w:rsidP="00944FBB">
            <w:pPr>
              <w:numPr>
                <w:ilvl w:val="0"/>
                <w:numId w:val="217"/>
              </w:numPr>
              <w:suppressAutoHyphens/>
              <w:ind w:left="171" w:hanging="644"/>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Подготовка к участию в окружном и муниципальном конкурсе «Весенний перезвон».</w:t>
            </w:r>
          </w:p>
          <w:p w14:paraId="5B89A556" w14:textId="77777777" w:rsidR="00962711" w:rsidRPr="00962711" w:rsidRDefault="00962711" w:rsidP="00944FBB">
            <w:pPr>
              <w:numPr>
                <w:ilvl w:val="0"/>
                <w:numId w:val="217"/>
              </w:numPr>
              <w:suppressAutoHyphens/>
              <w:ind w:left="171" w:hanging="644"/>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и секций по плану</w:t>
            </w:r>
          </w:p>
        </w:tc>
        <w:tc>
          <w:tcPr>
            <w:tcW w:w="1090" w:type="dxa"/>
            <w:tcBorders>
              <w:top w:val="single" w:sz="4" w:space="0" w:color="auto"/>
              <w:left w:val="single" w:sz="4" w:space="0" w:color="auto"/>
              <w:bottom w:val="single" w:sz="4" w:space="0" w:color="auto"/>
              <w:right w:val="single" w:sz="4" w:space="0" w:color="auto"/>
            </w:tcBorders>
          </w:tcPr>
          <w:p w14:paraId="4A98C3CF"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619CC7C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56A9B0A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и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11696ED3"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3C58D9DA"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669" w:type="dxa"/>
            <w:tcBorders>
              <w:top w:val="single" w:sz="4" w:space="0" w:color="auto"/>
              <w:left w:val="single" w:sz="4" w:space="0" w:color="auto"/>
              <w:bottom w:val="single" w:sz="4" w:space="0" w:color="auto"/>
              <w:right w:val="single" w:sz="4" w:space="0" w:color="auto"/>
            </w:tcBorders>
            <w:hideMark/>
          </w:tcPr>
          <w:p w14:paraId="37AA555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школьной стенгазеты.</w:t>
            </w:r>
          </w:p>
          <w:p w14:paraId="1C97C5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Рейд по проверке внешнего вида обучающихся.</w:t>
            </w:r>
          </w:p>
        </w:tc>
        <w:tc>
          <w:tcPr>
            <w:tcW w:w="1090" w:type="dxa"/>
            <w:tcBorders>
              <w:top w:val="single" w:sz="4" w:space="0" w:color="auto"/>
              <w:left w:val="single" w:sz="4" w:space="0" w:color="auto"/>
              <w:bottom w:val="single" w:sz="4" w:space="0" w:color="auto"/>
              <w:right w:val="single" w:sz="4" w:space="0" w:color="auto"/>
            </w:tcBorders>
          </w:tcPr>
          <w:p w14:paraId="0570D3D5"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547B490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126" w:type="dxa"/>
            <w:tcBorders>
              <w:top w:val="single" w:sz="4" w:space="0" w:color="auto"/>
              <w:left w:val="single" w:sz="4" w:space="0" w:color="auto"/>
              <w:bottom w:val="single" w:sz="4" w:space="0" w:color="auto"/>
              <w:right w:val="single" w:sz="4" w:space="0" w:color="auto"/>
            </w:tcBorders>
            <w:hideMark/>
          </w:tcPr>
          <w:p w14:paraId="18AC6EC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2A23743C" w14:textId="77777777" w:rsidR="00962711" w:rsidRPr="00962711" w:rsidRDefault="00962711" w:rsidP="00962711">
            <w:pPr>
              <w:rPr>
                <w:rFonts w:ascii="Liberation Serif" w:eastAsia="SimSun" w:hAnsi="Liberation Serif" w:cs="Mangal" w:hint="eastAsia"/>
              </w:rPr>
            </w:pPr>
          </w:p>
          <w:p w14:paraId="2D2ED965" w14:textId="77777777" w:rsidR="00962711" w:rsidRPr="00962711" w:rsidRDefault="00962711" w:rsidP="00962711">
            <w:pPr>
              <w:rPr>
                <w:rFonts w:ascii="Liberation Serif" w:eastAsia="SimSun" w:hAnsi="Liberation Serif" w:cs="Mangal" w:hint="eastAsia"/>
              </w:rPr>
            </w:pPr>
          </w:p>
          <w:p w14:paraId="7956C8FC"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rPr>
              <w:t>Род.комитет</w:t>
            </w:r>
            <w:proofErr w:type="spellEnd"/>
            <w:r w:rsidRPr="00962711">
              <w:rPr>
                <w:rFonts w:ascii="Liberation Serif" w:eastAsia="SimSun" w:hAnsi="Liberation Serif" w:cs="Mangal"/>
              </w:rPr>
              <w:t xml:space="preserve"> школы</w:t>
            </w:r>
          </w:p>
        </w:tc>
      </w:tr>
      <w:tr w:rsidR="00962711" w:rsidRPr="00962711" w14:paraId="7558F626"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14CD511F"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669" w:type="dxa"/>
            <w:tcBorders>
              <w:top w:val="single" w:sz="4" w:space="0" w:color="auto"/>
              <w:left w:val="single" w:sz="4" w:space="0" w:color="auto"/>
              <w:bottom w:val="single" w:sz="4" w:space="0" w:color="auto"/>
              <w:right w:val="single" w:sz="4" w:space="0" w:color="auto"/>
            </w:tcBorders>
            <w:hideMark/>
          </w:tcPr>
          <w:p w14:paraId="23ADDC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детей «группы риска», неуспевающих.</w:t>
            </w:r>
          </w:p>
          <w:p w14:paraId="5FE32EA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Тематические родительские собрания по классам согласно планам ВР.</w:t>
            </w:r>
          </w:p>
        </w:tc>
        <w:tc>
          <w:tcPr>
            <w:tcW w:w="1090" w:type="dxa"/>
            <w:tcBorders>
              <w:top w:val="single" w:sz="4" w:space="0" w:color="auto"/>
              <w:left w:val="single" w:sz="4" w:space="0" w:color="auto"/>
              <w:bottom w:val="single" w:sz="4" w:space="0" w:color="auto"/>
              <w:right w:val="single" w:sz="4" w:space="0" w:color="auto"/>
            </w:tcBorders>
            <w:hideMark/>
          </w:tcPr>
          <w:p w14:paraId="2982049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7BF66CE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37BD5454"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2C4165E8"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70E815A0"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669" w:type="dxa"/>
            <w:tcBorders>
              <w:top w:val="single" w:sz="4" w:space="0" w:color="auto"/>
              <w:left w:val="single" w:sz="4" w:space="0" w:color="auto"/>
              <w:bottom w:val="single" w:sz="4" w:space="0" w:color="auto"/>
              <w:right w:val="single" w:sz="4" w:space="0" w:color="auto"/>
            </w:tcBorders>
            <w:hideMark/>
          </w:tcPr>
          <w:p w14:paraId="129284DA" w14:textId="77777777" w:rsidR="00962711" w:rsidRPr="00962711" w:rsidRDefault="00962711" w:rsidP="00962711">
            <w:pPr>
              <w:ind w:right="746"/>
              <w:rPr>
                <w:sz w:val="24"/>
                <w:szCs w:val="24"/>
              </w:rPr>
            </w:pPr>
            <w:r w:rsidRPr="00962711">
              <w:rPr>
                <w:rFonts w:eastAsia="SimSun"/>
                <w:sz w:val="24"/>
                <w:szCs w:val="24"/>
                <w:lang w:eastAsia="zh-CN"/>
              </w:rPr>
              <w:t xml:space="preserve">1. </w:t>
            </w:r>
            <w:r w:rsidRPr="00962711">
              <w:rPr>
                <w:sz w:val="24"/>
                <w:szCs w:val="24"/>
              </w:rPr>
              <w:t>Инструктаж по правилам безопасного</w:t>
            </w:r>
            <w:r w:rsidRPr="00962711">
              <w:rPr>
                <w:spacing w:val="1"/>
                <w:sz w:val="24"/>
                <w:szCs w:val="24"/>
              </w:rPr>
              <w:t xml:space="preserve"> </w:t>
            </w: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2"/>
                <w:sz w:val="24"/>
                <w:szCs w:val="24"/>
              </w:rPr>
              <w:t xml:space="preserve"> </w:t>
            </w:r>
            <w:r w:rsidRPr="00962711">
              <w:rPr>
                <w:sz w:val="24"/>
                <w:szCs w:val="24"/>
              </w:rPr>
              <w:t>водоемах</w:t>
            </w:r>
            <w:r w:rsidRPr="00962711">
              <w:rPr>
                <w:spacing w:val="-2"/>
                <w:sz w:val="24"/>
                <w:szCs w:val="24"/>
              </w:rPr>
              <w:t xml:space="preserve"> </w:t>
            </w:r>
            <w:r w:rsidRPr="00962711">
              <w:rPr>
                <w:sz w:val="24"/>
                <w:szCs w:val="24"/>
              </w:rPr>
              <w:t>в</w:t>
            </w:r>
            <w:r w:rsidRPr="00962711">
              <w:rPr>
                <w:spacing w:val="-2"/>
                <w:sz w:val="24"/>
                <w:szCs w:val="24"/>
              </w:rPr>
              <w:t xml:space="preserve"> </w:t>
            </w:r>
            <w:proofErr w:type="spellStart"/>
            <w:r w:rsidRPr="00962711">
              <w:rPr>
                <w:sz w:val="24"/>
                <w:szCs w:val="24"/>
              </w:rPr>
              <w:t>весенне</w:t>
            </w:r>
            <w:proofErr w:type="spellEnd"/>
            <w:r w:rsidRPr="00962711">
              <w:rPr>
                <w:spacing w:val="-1"/>
                <w:sz w:val="24"/>
                <w:szCs w:val="24"/>
              </w:rPr>
              <w:t xml:space="preserve"> </w:t>
            </w:r>
            <w:r w:rsidRPr="00962711">
              <w:rPr>
                <w:sz w:val="24"/>
                <w:szCs w:val="24"/>
              </w:rPr>
              <w:t>–</w:t>
            </w:r>
            <w:r w:rsidRPr="00962711">
              <w:rPr>
                <w:spacing w:val="-2"/>
                <w:sz w:val="24"/>
                <w:szCs w:val="24"/>
              </w:rPr>
              <w:t xml:space="preserve"> </w:t>
            </w:r>
            <w:r w:rsidRPr="00962711">
              <w:rPr>
                <w:sz w:val="24"/>
                <w:szCs w:val="24"/>
              </w:rPr>
              <w:t>летний</w:t>
            </w:r>
          </w:p>
          <w:p w14:paraId="19FF5E10" w14:textId="77777777" w:rsidR="00962711" w:rsidRPr="00962711" w:rsidRDefault="00962711" w:rsidP="00962711">
            <w:pPr>
              <w:rPr>
                <w:sz w:val="24"/>
                <w:szCs w:val="24"/>
              </w:rPr>
            </w:pPr>
            <w:r w:rsidRPr="00962711">
              <w:rPr>
                <w:sz w:val="24"/>
                <w:szCs w:val="24"/>
              </w:rPr>
              <w:t>период.</w:t>
            </w:r>
          </w:p>
          <w:p w14:paraId="74C84E7F" w14:textId="77777777" w:rsidR="00962711" w:rsidRPr="00962711" w:rsidRDefault="00962711" w:rsidP="00962711">
            <w:pPr>
              <w:rPr>
                <w:sz w:val="24"/>
                <w:szCs w:val="24"/>
              </w:rPr>
            </w:pPr>
            <w:r w:rsidRPr="00962711">
              <w:rPr>
                <w:sz w:val="24"/>
                <w:szCs w:val="24"/>
              </w:rPr>
              <w:t>2. Инструктаж</w:t>
            </w:r>
            <w:r w:rsidRPr="00962711">
              <w:rPr>
                <w:spacing w:val="-6"/>
                <w:sz w:val="24"/>
                <w:szCs w:val="24"/>
              </w:rPr>
              <w:t xml:space="preserve"> </w:t>
            </w:r>
            <w:r w:rsidRPr="00962711">
              <w:rPr>
                <w:sz w:val="24"/>
                <w:szCs w:val="24"/>
              </w:rPr>
              <w:t>по</w:t>
            </w:r>
            <w:r w:rsidRPr="00962711">
              <w:rPr>
                <w:spacing w:val="-1"/>
                <w:sz w:val="24"/>
                <w:szCs w:val="24"/>
              </w:rPr>
              <w:t xml:space="preserve"> </w:t>
            </w:r>
            <w:r w:rsidRPr="00962711">
              <w:rPr>
                <w:sz w:val="24"/>
                <w:szCs w:val="24"/>
              </w:rPr>
              <w:t>профилактике детского</w:t>
            </w:r>
          </w:p>
          <w:p w14:paraId="4378514D" w14:textId="77777777" w:rsidR="00962711" w:rsidRPr="00962711" w:rsidRDefault="00962711" w:rsidP="00962711">
            <w:pPr>
              <w:rPr>
                <w:rFonts w:ascii="Liberation Serif" w:eastAsia="SimSun" w:hAnsi="Liberation Serif" w:cs="Mangal" w:hint="eastAsia"/>
              </w:rPr>
            </w:pPr>
            <w:r w:rsidRPr="00962711">
              <w:rPr>
                <w:sz w:val="24"/>
                <w:szCs w:val="24"/>
              </w:rPr>
              <w:t>травматизма во время школьных каникул</w:t>
            </w:r>
            <w:r w:rsidRPr="00962711">
              <w:rPr>
                <w:spacing w:val="-57"/>
                <w:sz w:val="24"/>
                <w:szCs w:val="24"/>
              </w:rPr>
              <w:t xml:space="preserve"> </w:t>
            </w:r>
            <w:r w:rsidRPr="00962711">
              <w:rPr>
                <w:sz w:val="24"/>
                <w:szCs w:val="24"/>
              </w:rPr>
              <w:t>(весенних</w:t>
            </w:r>
            <w:r w:rsidRPr="00962711">
              <w:rPr>
                <w:b/>
                <w:sz w:val="24"/>
              </w:rPr>
              <w:t>).</w:t>
            </w:r>
          </w:p>
        </w:tc>
        <w:tc>
          <w:tcPr>
            <w:tcW w:w="1090" w:type="dxa"/>
            <w:tcBorders>
              <w:top w:val="single" w:sz="4" w:space="0" w:color="auto"/>
              <w:left w:val="single" w:sz="4" w:space="0" w:color="auto"/>
              <w:bottom w:val="single" w:sz="4" w:space="0" w:color="auto"/>
              <w:right w:val="single" w:sz="4" w:space="0" w:color="auto"/>
            </w:tcBorders>
            <w:hideMark/>
          </w:tcPr>
          <w:p w14:paraId="79D3D7D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F0CC114" w14:textId="77777777" w:rsidR="00962711" w:rsidRPr="00962711" w:rsidRDefault="00962711" w:rsidP="00962711">
            <w:pPr>
              <w:rPr>
                <w:rFonts w:ascii="Liberation Serif" w:eastAsia="SimSun" w:hAnsi="Liberation Serif" w:cs="Mangal" w:hint="eastAsia"/>
                <w:sz w:val="24"/>
                <w:szCs w:val="24"/>
                <w:lang w:eastAsia="zh-CN"/>
              </w:rPr>
            </w:pPr>
          </w:p>
          <w:p w14:paraId="3757F1E9" w14:textId="77777777" w:rsidR="00962711" w:rsidRPr="00962711" w:rsidRDefault="00962711" w:rsidP="00962711">
            <w:pPr>
              <w:rPr>
                <w:rFonts w:ascii="Liberation Serif" w:eastAsia="SimSun" w:hAnsi="Liberation Serif" w:cs="Mangal" w:hint="eastAsia"/>
                <w:sz w:val="24"/>
                <w:szCs w:val="24"/>
                <w:lang w:eastAsia="zh-CN"/>
              </w:rPr>
            </w:pPr>
          </w:p>
          <w:p w14:paraId="43E842B9" w14:textId="77777777" w:rsidR="00962711" w:rsidRPr="00962711" w:rsidRDefault="00962711" w:rsidP="00962711">
            <w:pPr>
              <w:rPr>
                <w:rFonts w:ascii="Liberation Serif" w:eastAsia="SimSun" w:hAnsi="Liberation Serif" w:cs="Mangal" w:hint="eastAsia"/>
                <w:sz w:val="24"/>
                <w:szCs w:val="24"/>
                <w:lang w:eastAsia="zh-CN"/>
              </w:rPr>
            </w:pPr>
          </w:p>
          <w:p w14:paraId="40548D32" w14:textId="77777777" w:rsidR="00962711" w:rsidRPr="00962711" w:rsidRDefault="00962711" w:rsidP="00962711">
            <w:pPr>
              <w:rPr>
                <w:rFonts w:ascii="Liberation Serif" w:eastAsia="SimSun" w:hAnsi="Liberation Serif" w:cs="Mangal" w:hint="eastAsia"/>
                <w:sz w:val="24"/>
                <w:szCs w:val="24"/>
                <w:lang w:eastAsia="zh-CN"/>
              </w:rPr>
            </w:pPr>
          </w:p>
          <w:p w14:paraId="06B996C7" w14:textId="77777777" w:rsidR="00962711" w:rsidRPr="00962711" w:rsidRDefault="00962711" w:rsidP="00962711">
            <w:pPr>
              <w:rPr>
                <w:rFonts w:ascii="Liberation Serif" w:eastAsia="SimSun" w:hAnsi="Liberation Serif" w:cs="Mangal" w:hint="eastAsia"/>
                <w:sz w:val="24"/>
                <w:szCs w:val="24"/>
                <w:lang w:eastAsia="zh-CN"/>
              </w:rPr>
            </w:pPr>
          </w:p>
          <w:p w14:paraId="18D9FB14" w14:textId="77777777" w:rsidR="00962711" w:rsidRPr="00962711" w:rsidRDefault="00962711" w:rsidP="00962711">
            <w:pPr>
              <w:rPr>
                <w:rFonts w:ascii="Liberation Serif" w:eastAsia="SimSun" w:hAnsi="Liberation Serif" w:cs="Mangal" w:hint="eastAsia"/>
                <w:sz w:val="24"/>
                <w:szCs w:val="24"/>
                <w:lang w:eastAsia="zh-CN"/>
              </w:rPr>
            </w:pPr>
          </w:p>
          <w:p w14:paraId="7D81FD3D" w14:textId="77777777" w:rsidR="00962711" w:rsidRPr="00962711" w:rsidRDefault="00962711" w:rsidP="00962711">
            <w:pPr>
              <w:rPr>
                <w:rFonts w:ascii="Liberation Serif" w:eastAsia="SimSun" w:hAnsi="Liberation Serif" w:cs="Mangal" w:hint="eastAsia"/>
                <w:sz w:val="24"/>
                <w:szCs w:val="24"/>
                <w:lang w:eastAsia="zh-CN"/>
              </w:rPr>
            </w:pPr>
          </w:p>
          <w:p w14:paraId="7EDCF83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05" w:type="dxa"/>
            <w:tcBorders>
              <w:top w:val="single" w:sz="4" w:space="0" w:color="auto"/>
              <w:left w:val="single" w:sz="4" w:space="0" w:color="auto"/>
              <w:bottom w:val="single" w:sz="4" w:space="0" w:color="auto"/>
              <w:right w:val="single" w:sz="4" w:space="0" w:color="auto"/>
            </w:tcBorders>
            <w:hideMark/>
          </w:tcPr>
          <w:p w14:paraId="7E2BDF0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416EEAB" w14:textId="77777777" w:rsidR="00962711" w:rsidRPr="00962711" w:rsidRDefault="00962711" w:rsidP="00962711">
            <w:pPr>
              <w:rPr>
                <w:rFonts w:ascii="Liberation Serif" w:eastAsia="SimSun" w:hAnsi="Liberation Serif" w:cs="Mangal" w:hint="eastAsia"/>
                <w:sz w:val="24"/>
                <w:szCs w:val="24"/>
                <w:lang w:eastAsia="zh-CN"/>
              </w:rPr>
            </w:pPr>
          </w:p>
          <w:p w14:paraId="2ECF1713" w14:textId="77777777" w:rsidR="00962711" w:rsidRPr="00962711" w:rsidRDefault="00962711" w:rsidP="00962711">
            <w:pPr>
              <w:rPr>
                <w:rFonts w:ascii="Liberation Serif" w:eastAsia="SimSun" w:hAnsi="Liberation Serif" w:cs="Mangal" w:hint="eastAsia"/>
                <w:sz w:val="24"/>
                <w:szCs w:val="24"/>
                <w:lang w:eastAsia="zh-CN"/>
              </w:rPr>
            </w:pPr>
          </w:p>
          <w:p w14:paraId="59B4FE9B" w14:textId="77777777" w:rsidR="00962711" w:rsidRPr="00962711" w:rsidRDefault="00962711" w:rsidP="00962711">
            <w:pPr>
              <w:rPr>
                <w:rFonts w:ascii="Liberation Serif" w:eastAsia="SimSun" w:hAnsi="Liberation Serif" w:cs="Mangal" w:hint="eastAsia"/>
                <w:sz w:val="24"/>
                <w:szCs w:val="24"/>
                <w:lang w:eastAsia="zh-CN"/>
              </w:rPr>
            </w:pPr>
          </w:p>
          <w:p w14:paraId="0F985DD3" w14:textId="77777777" w:rsidR="00962711" w:rsidRPr="00962711" w:rsidRDefault="00962711" w:rsidP="00962711">
            <w:pPr>
              <w:rPr>
                <w:rFonts w:ascii="Liberation Serif" w:eastAsia="SimSun" w:hAnsi="Liberation Serif" w:cs="Mangal" w:hint="eastAsia"/>
                <w:sz w:val="24"/>
                <w:szCs w:val="24"/>
                <w:lang w:eastAsia="zh-CN"/>
              </w:rPr>
            </w:pPr>
          </w:p>
          <w:p w14:paraId="63540F23" w14:textId="77777777" w:rsidR="00962711" w:rsidRPr="00962711" w:rsidRDefault="00962711" w:rsidP="00962711">
            <w:pPr>
              <w:rPr>
                <w:rFonts w:ascii="Liberation Serif" w:eastAsia="SimSun" w:hAnsi="Liberation Serif" w:cs="Mangal" w:hint="eastAsia"/>
                <w:sz w:val="24"/>
                <w:szCs w:val="24"/>
                <w:lang w:eastAsia="zh-CN"/>
              </w:rPr>
            </w:pPr>
          </w:p>
          <w:p w14:paraId="2AD5A75B" w14:textId="77777777" w:rsidR="00962711" w:rsidRPr="00962711" w:rsidRDefault="00962711" w:rsidP="00962711">
            <w:pPr>
              <w:rPr>
                <w:rFonts w:ascii="Liberation Serif" w:eastAsia="SimSun" w:hAnsi="Liberation Serif" w:cs="Mangal" w:hint="eastAsia"/>
                <w:sz w:val="24"/>
                <w:szCs w:val="24"/>
                <w:lang w:eastAsia="zh-CN"/>
              </w:rPr>
            </w:pPr>
          </w:p>
          <w:p w14:paraId="61820847" w14:textId="77777777" w:rsidR="00962711" w:rsidRPr="00962711" w:rsidRDefault="00962711" w:rsidP="00962711">
            <w:pPr>
              <w:rPr>
                <w:rFonts w:ascii="Liberation Serif" w:eastAsia="SimSun" w:hAnsi="Liberation Serif" w:cs="Mangal" w:hint="eastAsia"/>
                <w:sz w:val="24"/>
                <w:szCs w:val="24"/>
                <w:lang w:eastAsia="zh-CN"/>
              </w:rPr>
            </w:pPr>
          </w:p>
          <w:p w14:paraId="54846ACD" w14:textId="77777777" w:rsidR="00962711" w:rsidRPr="00962711" w:rsidRDefault="00962711" w:rsidP="00962711">
            <w:pPr>
              <w:rPr>
                <w:rFonts w:ascii="Liberation Serif" w:eastAsia="SimSun" w:hAnsi="Liberation Serif" w:cs="Mangal" w:hint="eastAsia"/>
                <w:sz w:val="24"/>
                <w:szCs w:val="24"/>
                <w:lang w:eastAsia="zh-CN"/>
              </w:rPr>
            </w:pPr>
          </w:p>
          <w:p w14:paraId="7702209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неделя</w:t>
            </w:r>
          </w:p>
        </w:tc>
        <w:tc>
          <w:tcPr>
            <w:tcW w:w="2126" w:type="dxa"/>
            <w:tcBorders>
              <w:top w:val="single" w:sz="4" w:space="0" w:color="auto"/>
              <w:left w:val="single" w:sz="4" w:space="0" w:color="auto"/>
              <w:bottom w:val="single" w:sz="4" w:space="0" w:color="auto"/>
              <w:right w:val="single" w:sz="4" w:space="0" w:color="auto"/>
            </w:tcBorders>
            <w:hideMark/>
          </w:tcPr>
          <w:p w14:paraId="27A97D87"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0090178E"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63EF4228"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669" w:type="dxa"/>
            <w:tcBorders>
              <w:top w:val="single" w:sz="4" w:space="0" w:color="auto"/>
              <w:left w:val="single" w:sz="4" w:space="0" w:color="auto"/>
              <w:bottom w:val="single" w:sz="4" w:space="0" w:color="auto"/>
              <w:right w:val="single" w:sz="4" w:space="0" w:color="auto"/>
            </w:tcBorders>
            <w:hideMark/>
          </w:tcPr>
          <w:p w14:paraId="6CC9E04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Состояние учебно-воспитательной работы в 1-4 классах.</w:t>
            </w:r>
          </w:p>
          <w:p w14:paraId="17AF00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Проверка журналов по ТБ (справка).</w:t>
            </w:r>
          </w:p>
        </w:tc>
        <w:tc>
          <w:tcPr>
            <w:tcW w:w="1090" w:type="dxa"/>
            <w:tcBorders>
              <w:top w:val="single" w:sz="4" w:space="0" w:color="auto"/>
              <w:left w:val="single" w:sz="4" w:space="0" w:color="auto"/>
              <w:bottom w:val="single" w:sz="4" w:space="0" w:color="auto"/>
              <w:right w:val="single" w:sz="4" w:space="0" w:color="auto"/>
            </w:tcBorders>
          </w:tcPr>
          <w:p w14:paraId="2FA4CC2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hideMark/>
          </w:tcPr>
          <w:p w14:paraId="6037D5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126" w:type="dxa"/>
            <w:tcBorders>
              <w:top w:val="single" w:sz="4" w:space="0" w:color="auto"/>
              <w:left w:val="single" w:sz="4" w:space="0" w:color="auto"/>
              <w:bottom w:val="single" w:sz="4" w:space="0" w:color="auto"/>
              <w:right w:val="single" w:sz="4" w:space="0" w:color="auto"/>
            </w:tcBorders>
            <w:hideMark/>
          </w:tcPr>
          <w:p w14:paraId="58F9C1E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Прокофьева М.Ю., Иванова И.А. </w:t>
            </w:r>
          </w:p>
        </w:tc>
      </w:tr>
      <w:tr w:rsidR="00962711" w:rsidRPr="00962711" w14:paraId="0ED582ED" w14:textId="77777777" w:rsidTr="00EB1737">
        <w:tc>
          <w:tcPr>
            <w:tcW w:w="2381" w:type="dxa"/>
            <w:tcBorders>
              <w:top w:val="single" w:sz="4" w:space="0" w:color="auto"/>
              <w:left w:val="single" w:sz="4" w:space="0" w:color="auto"/>
              <w:bottom w:val="single" w:sz="4" w:space="0" w:color="auto"/>
              <w:right w:val="single" w:sz="4" w:space="0" w:color="auto"/>
            </w:tcBorders>
            <w:hideMark/>
          </w:tcPr>
          <w:p w14:paraId="32E46041"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Методическая работа</w:t>
            </w:r>
          </w:p>
        </w:tc>
        <w:tc>
          <w:tcPr>
            <w:tcW w:w="2669" w:type="dxa"/>
            <w:tcBorders>
              <w:top w:val="single" w:sz="4" w:space="0" w:color="auto"/>
              <w:left w:val="single" w:sz="4" w:space="0" w:color="auto"/>
              <w:bottom w:val="single" w:sz="4" w:space="0" w:color="auto"/>
              <w:right w:val="single" w:sz="4" w:space="0" w:color="auto"/>
            </w:tcBorders>
          </w:tcPr>
          <w:p w14:paraId="7E4D63E5" w14:textId="77777777" w:rsidR="00962711" w:rsidRPr="00962711" w:rsidRDefault="00962711" w:rsidP="00962711">
            <w:pPr>
              <w:spacing w:after="75" w:line="330" w:lineRule="atLeast"/>
              <w:jc w:val="both"/>
              <w:rPr>
                <w:rFonts w:ascii="Liberation Serif" w:eastAsia="SimSun" w:hAnsi="Liberation Serif" w:cs="Mangal" w:hint="eastAsia"/>
              </w:rPr>
            </w:pPr>
            <w:r w:rsidRPr="00962711">
              <w:rPr>
                <w:rFonts w:ascii="Arial" w:eastAsia="SimSun" w:hAnsi="Arial" w:cs="Arial"/>
                <w:b/>
                <w:bCs/>
                <w:i/>
                <w:iCs/>
                <w:lang w:eastAsia="zh-CN"/>
              </w:rPr>
              <w:t xml:space="preserve">Заседание ШМО. </w:t>
            </w:r>
          </w:p>
        </w:tc>
        <w:tc>
          <w:tcPr>
            <w:tcW w:w="1090" w:type="dxa"/>
            <w:tcBorders>
              <w:top w:val="single" w:sz="4" w:space="0" w:color="auto"/>
              <w:left w:val="single" w:sz="4" w:space="0" w:color="auto"/>
              <w:bottom w:val="single" w:sz="4" w:space="0" w:color="auto"/>
              <w:right w:val="single" w:sz="4" w:space="0" w:color="auto"/>
            </w:tcBorders>
          </w:tcPr>
          <w:p w14:paraId="79FE3C11" w14:textId="77777777" w:rsidR="00962711" w:rsidRPr="00962711" w:rsidRDefault="00962711" w:rsidP="00962711">
            <w:pPr>
              <w:rPr>
                <w:rFonts w:ascii="Liberation Serif" w:eastAsia="SimSun" w:hAnsi="Liberation Serif" w:cs="Mangal" w:hint="eastAsia"/>
              </w:rPr>
            </w:pPr>
          </w:p>
        </w:tc>
        <w:tc>
          <w:tcPr>
            <w:tcW w:w="1305" w:type="dxa"/>
            <w:tcBorders>
              <w:top w:val="single" w:sz="4" w:space="0" w:color="auto"/>
              <w:left w:val="single" w:sz="4" w:space="0" w:color="auto"/>
              <w:bottom w:val="single" w:sz="4" w:space="0" w:color="auto"/>
              <w:right w:val="single" w:sz="4" w:space="0" w:color="auto"/>
            </w:tcBorders>
          </w:tcPr>
          <w:p w14:paraId="295341C0" w14:textId="77777777" w:rsidR="00962711" w:rsidRPr="00962711" w:rsidRDefault="00962711" w:rsidP="00962711">
            <w:pPr>
              <w:rPr>
                <w:rFonts w:ascii="Liberation Serif" w:eastAsia="SimSun" w:hAnsi="Liberation Serif" w:cs="Mangal" w:hint="eastAsia"/>
              </w:rPr>
            </w:pPr>
          </w:p>
        </w:tc>
        <w:tc>
          <w:tcPr>
            <w:tcW w:w="2126" w:type="dxa"/>
            <w:tcBorders>
              <w:top w:val="single" w:sz="4" w:space="0" w:color="auto"/>
              <w:left w:val="single" w:sz="4" w:space="0" w:color="auto"/>
              <w:bottom w:val="single" w:sz="4" w:space="0" w:color="auto"/>
              <w:right w:val="single" w:sz="4" w:space="0" w:color="auto"/>
            </w:tcBorders>
          </w:tcPr>
          <w:p w14:paraId="7A0E3A0A" w14:textId="77777777" w:rsidR="00962711" w:rsidRPr="00962711" w:rsidRDefault="00962711" w:rsidP="00962711">
            <w:pPr>
              <w:rPr>
                <w:rFonts w:ascii="Liberation Serif" w:eastAsia="SimSun" w:hAnsi="Liberation Serif" w:cs="Mangal" w:hint="eastAsia"/>
              </w:rPr>
            </w:pPr>
          </w:p>
        </w:tc>
      </w:tr>
    </w:tbl>
    <w:p w14:paraId="300C8A27" w14:textId="77777777" w:rsidR="00962711" w:rsidRPr="00962711" w:rsidRDefault="00962711" w:rsidP="00962711">
      <w:pPr>
        <w:rPr>
          <w:rFonts w:ascii="Calibri" w:eastAsia="Calibri" w:hAnsi="Calibri"/>
        </w:rPr>
      </w:pPr>
    </w:p>
    <w:p w14:paraId="6C1CBBA7"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88"/>
        <w:gridCol w:w="2751"/>
        <w:gridCol w:w="1095"/>
        <w:gridCol w:w="1350"/>
        <w:gridCol w:w="1987"/>
      </w:tblGrid>
      <w:tr w:rsidR="00962711" w:rsidRPr="00962711" w14:paraId="39160E0E"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2557EC6E"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апрель</w:t>
            </w:r>
          </w:p>
        </w:tc>
      </w:tr>
      <w:tr w:rsidR="00962711" w:rsidRPr="00962711" w14:paraId="3EE4CD8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1E25FD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751" w:type="dxa"/>
            <w:tcBorders>
              <w:top w:val="single" w:sz="4" w:space="0" w:color="auto"/>
              <w:left w:val="single" w:sz="4" w:space="0" w:color="auto"/>
              <w:bottom w:val="single" w:sz="4" w:space="0" w:color="auto"/>
              <w:right w:val="single" w:sz="4" w:space="0" w:color="auto"/>
            </w:tcBorders>
            <w:hideMark/>
          </w:tcPr>
          <w:p w14:paraId="327F314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День смеха</w:t>
            </w:r>
          </w:p>
        </w:tc>
        <w:tc>
          <w:tcPr>
            <w:tcW w:w="1095" w:type="dxa"/>
            <w:tcBorders>
              <w:top w:val="single" w:sz="4" w:space="0" w:color="auto"/>
              <w:left w:val="single" w:sz="4" w:space="0" w:color="auto"/>
              <w:bottom w:val="single" w:sz="4" w:space="0" w:color="auto"/>
              <w:right w:val="single" w:sz="4" w:space="0" w:color="auto"/>
            </w:tcBorders>
            <w:hideMark/>
          </w:tcPr>
          <w:p w14:paraId="5493127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2938419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01.04</w:t>
            </w:r>
          </w:p>
        </w:tc>
        <w:tc>
          <w:tcPr>
            <w:tcW w:w="1987" w:type="dxa"/>
            <w:tcBorders>
              <w:top w:val="single" w:sz="4" w:space="0" w:color="auto"/>
              <w:left w:val="single" w:sz="4" w:space="0" w:color="auto"/>
              <w:bottom w:val="single" w:sz="4" w:space="0" w:color="auto"/>
              <w:right w:val="single" w:sz="4" w:space="0" w:color="auto"/>
            </w:tcBorders>
            <w:hideMark/>
          </w:tcPr>
          <w:p w14:paraId="6E39EA77" w14:textId="77777777" w:rsidR="00962711" w:rsidRPr="00962711" w:rsidRDefault="00962711" w:rsidP="00962711">
            <w:pPr>
              <w:rPr>
                <w:rFonts w:ascii="Liberation Serif" w:eastAsia="SimSun" w:hAnsi="Liberation Serif" w:cs="Mangal" w:hint="eastAsia"/>
              </w:rPr>
            </w:pPr>
          </w:p>
        </w:tc>
      </w:tr>
      <w:tr w:rsidR="00962711" w:rsidRPr="00962711" w14:paraId="61BAD77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6AAE2024"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3513EC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День космонавтики. </w:t>
            </w:r>
          </w:p>
          <w:p w14:paraId="585E37E4"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Кл.часы</w:t>
            </w:r>
            <w:proofErr w:type="spellEnd"/>
            <w:proofErr w:type="gramEnd"/>
            <w:r w:rsidRPr="00962711">
              <w:rPr>
                <w:rFonts w:ascii="Liberation Serif" w:eastAsia="SimSun" w:hAnsi="Liberation Serif" w:cs="Mangal"/>
                <w:sz w:val="24"/>
                <w:szCs w:val="24"/>
                <w:lang w:eastAsia="zh-CN"/>
              </w:rPr>
              <w:t>.</w:t>
            </w:r>
          </w:p>
          <w:p w14:paraId="31931CD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Всемирный день Земли.</w:t>
            </w:r>
          </w:p>
          <w:p w14:paraId="73C5427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Встречи с ветеранами и тружениками тыла</w:t>
            </w:r>
          </w:p>
          <w:p w14:paraId="7194709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пожарной охраны. Тематический урок ОБЖ</w:t>
            </w:r>
          </w:p>
          <w:p w14:paraId="66B0B0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5.</w:t>
            </w:r>
            <w:r w:rsidRPr="00962711">
              <w:rPr>
                <w:rFonts w:ascii="Liberation Serif" w:eastAsia="SimSun" w:hAnsi="Liberation Serif" w:cs="Mangal"/>
                <w:sz w:val="24"/>
                <w:szCs w:val="24"/>
                <w:lang w:eastAsia="zh-CN"/>
              </w:rPr>
              <w:t xml:space="preserve"> 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095" w:type="dxa"/>
            <w:tcBorders>
              <w:top w:val="single" w:sz="4" w:space="0" w:color="auto"/>
              <w:left w:val="single" w:sz="4" w:space="0" w:color="auto"/>
              <w:bottom w:val="single" w:sz="4" w:space="0" w:color="auto"/>
              <w:right w:val="single" w:sz="4" w:space="0" w:color="auto"/>
            </w:tcBorders>
          </w:tcPr>
          <w:p w14:paraId="2381D8A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7619892" w14:textId="77777777" w:rsidR="00962711" w:rsidRPr="00962711" w:rsidRDefault="00962711" w:rsidP="00962711">
            <w:pPr>
              <w:rPr>
                <w:rFonts w:ascii="Liberation Serif" w:eastAsia="SimSun" w:hAnsi="Liberation Serif" w:cs="Mangal" w:hint="eastAsia"/>
                <w:sz w:val="24"/>
                <w:szCs w:val="24"/>
                <w:lang w:eastAsia="zh-CN"/>
              </w:rPr>
            </w:pPr>
          </w:p>
          <w:p w14:paraId="0626F65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1FC4AD77" w14:textId="77777777" w:rsidR="00962711" w:rsidRPr="00962711" w:rsidRDefault="00962711" w:rsidP="00962711">
            <w:pPr>
              <w:rPr>
                <w:rFonts w:ascii="Liberation Serif" w:eastAsia="SimSun" w:hAnsi="Liberation Serif" w:cs="Mangal" w:hint="eastAsia"/>
                <w:sz w:val="24"/>
                <w:szCs w:val="24"/>
                <w:lang w:eastAsia="zh-CN"/>
              </w:rPr>
            </w:pPr>
          </w:p>
          <w:p w14:paraId="573F638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5D92B53" w14:textId="77777777" w:rsidR="00962711" w:rsidRPr="00962711" w:rsidRDefault="00962711" w:rsidP="00962711">
            <w:pPr>
              <w:rPr>
                <w:rFonts w:ascii="Liberation Serif" w:eastAsia="SimSun" w:hAnsi="Liberation Serif" w:cs="Mangal" w:hint="eastAsia"/>
                <w:sz w:val="24"/>
                <w:szCs w:val="24"/>
                <w:lang w:eastAsia="zh-CN"/>
              </w:rPr>
            </w:pPr>
          </w:p>
          <w:p w14:paraId="675FD25C" w14:textId="77777777" w:rsidR="00962711" w:rsidRPr="00962711" w:rsidRDefault="00962711" w:rsidP="00962711">
            <w:pPr>
              <w:rPr>
                <w:rFonts w:ascii="Liberation Serif" w:eastAsia="SimSun" w:hAnsi="Liberation Serif" w:cs="Mangal" w:hint="eastAsia"/>
                <w:sz w:val="24"/>
                <w:szCs w:val="24"/>
                <w:lang w:eastAsia="zh-CN"/>
              </w:rPr>
            </w:pPr>
          </w:p>
          <w:p w14:paraId="6216110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3971754" w14:textId="77777777" w:rsidR="00962711" w:rsidRPr="00962711" w:rsidRDefault="00962711" w:rsidP="00962711">
            <w:pPr>
              <w:rPr>
                <w:rFonts w:ascii="Liberation Serif" w:eastAsia="SimSun" w:hAnsi="Liberation Serif" w:cs="Mangal" w:hint="eastAsia"/>
                <w:sz w:val="24"/>
                <w:szCs w:val="24"/>
                <w:lang w:eastAsia="zh-CN"/>
              </w:rPr>
            </w:pPr>
          </w:p>
          <w:p w14:paraId="56669B53" w14:textId="77777777" w:rsidR="00962711" w:rsidRPr="00962711" w:rsidRDefault="00962711" w:rsidP="00962711">
            <w:pPr>
              <w:rPr>
                <w:rFonts w:ascii="Liberation Serif" w:eastAsia="SimSun" w:hAnsi="Liberation Serif" w:cs="Mangal" w:hint="eastAsia"/>
                <w:sz w:val="24"/>
                <w:szCs w:val="24"/>
                <w:lang w:eastAsia="zh-CN"/>
              </w:rPr>
            </w:pPr>
          </w:p>
          <w:p w14:paraId="3961A6A1" w14:textId="77777777" w:rsidR="00962711" w:rsidRPr="00962711" w:rsidRDefault="00962711" w:rsidP="00962711">
            <w:pPr>
              <w:rPr>
                <w:rFonts w:ascii="Liberation Serif" w:eastAsia="SimSun" w:hAnsi="Liberation Serif" w:cs="Mangal" w:hint="eastAsia"/>
                <w:sz w:val="24"/>
                <w:szCs w:val="24"/>
                <w:lang w:eastAsia="zh-CN"/>
              </w:rPr>
            </w:pPr>
          </w:p>
          <w:p w14:paraId="7242426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tcPr>
          <w:p w14:paraId="72FA7A6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12.04</w:t>
            </w:r>
          </w:p>
          <w:p w14:paraId="0E36AD8B" w14:textId="77777777" w:rsidR="00962711" w:rsidRPr="00962711" w:rsidRDefault="00962711" w:rsidP="00962711">
            <w:pPr>
              <w:rPr>
                <w:rFonts w:ascii="Liberation Serif" w:eastAsia="SimSun" w:hAnsi="Liberation Serif" w:cs="Mangal" w:hint="eastAsia"/>
                <w:sz w:val="24"/>
                <w:szCs w:val="24"/>
                <w:lang w:eastAsia="zh-CN"/>
              </w:rPr>
            </w:pPr>
          </w:p>
          <w:p w14:paraId="62AC652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22.04</w:t>
            </w:r>
          </w:p>
          <w:p w14:paraId="0AB1FAE4" w14:textId="77777777" w:rsidR="00962711" w:rsidRPr="00962711" w:rsidRDefault="00962711" w:rsidP="00962711">
            <w:pPr>
              <w:rPr>
                <w:rFonts w:ascii="Liberation Serif" w:eastAsia="SimSun" w:hAnsi="Liberation Serif" w:cs="Mangal" w:hint="eastAsia"/>
                <w:sz w:val="24"/>
                <w:szCs w:val="24"/>
                <w:lang w:eastAsia="zh-CN"/>
              </w:rPr>
            </w:pPr>
          </w:p>
          <w:p w14:paraId="68F2AF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в течение месяца</w:t>
            </w:r>
          </w:p>
          <w:p w14:paraId="413A33D2" w14:textId="77777777" w:rsidR="00962711" w:rsidRPr="00962711" w:rsidRDefault="00962711" w:rsidP="00962711">
            <w:pPr>
              <w:rPr>
                <w:rFonts w:ascii="Liberation Serif" w:eastAsia="SimSun" w:hAnsi="Liberation Serif" w:cs="Mangal" w:hint="eastAsia"/>
                <w:sz w:val="24"/>
                <w:szCs w:val="24"/>
                <w:lang w:eastAsia="zh-CN"/>
              </w:rPr>
            </w:pPr>
          </w:p>
          <w:p w14:paraId="70E2C5A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30.04</w:t>
            </w:r>
          </w:p>
          <w:p w14:paraId="46C53A49" w14:textId="77777777" w:rsidR="00962711" w:rsidRPr="00962711" w:rsidRDefault="00962711" w:rsidP="00962711">
            <w:pPr>
              <w:rPr>
                <w:rFonts w:ascii="Liberation Serif" w:eastAsia="SimSun" w:hAnsi="Liberation Serif" w:cs="Mangal" w:hint="eastAsia"/>
                <w:sz w:val="24"/>
                <w:szCs w:val="24"/>
                <w:lang w:eastAsia="zh-CN"/>
              </w:rPr>
            </w:pPr>
          </w:p>
          <w:p w14:paraId="1759D95D" w14:textId="77777777" w:rsidR="00962711" w:rsidRPr="00962711" w:rsidRDefault="00962711" w:rsidP="00962711">
            <w:pPr>
              <w:rPr>
                <w:rFonts w:ascii="Liberation Serif" w:eastAsia="SimSun" w:hAnsi="Liberation Serif" w:cs="Mangal" w:hint="eastAsia"/>
                <w:sz w:val="24"/>
                <w:szCs w:val="24"/>
                <w:lang w:eastAsia="zh-CN"/>
              </w:rPr>
            </w:pPr>
          </w:p>
          <w:p w14:paraId="6CF48C44" w14:textId="77777777" w:rsidR="00962711" w:rsidRPr="00962711" w:rsidRDefault="00962711" w:rsidP="00962711">
            <w:pPr>
              <w:rPr>
                <w:rFonts w:ascii="Liberation Serif" w:eastAsia="SimSun" w:hAnsi="Liberation Serif" w:cs="Mangal" w:hint="eastAsia"/>
                <w:sz w:val="24"/>
                <w:szCs w:val="24"/>
                <w:lang w:eastAsia="zh-CN"/>
              </w:rPr>
            </w:pPr>
          </w:p>
          <w:p w14:paraId="7CB5F1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апрель</w:t>
            </w:r>
          </w:p>
        </w:tc>
        <w:tc>
          <w:tcPr>
            <w:tcW w:w="1987" w:type="dxa"/>
            <w:tcBorders>
              <w:top w:val="single" w:sz="4" w:space="0" w:color="auto"/>
              <w:left w:val="single" w:sz="4" w:space="0" w:color="auto"/>
              <w:bottom w:val="single" w:sz="4" w:space="0" w:color="auto"/>
              <w:right w:val="single" w:sz="4" w:space="0" w:color="auto"/>
            </w:tcBorders>
          </w:tcPr>
          <w:p w14:paraId="6AFDE15C"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p w14:paraId="28BB72FF" w14:textId="77777777" w:rsidR="00962711" w:rsidRPr="00962711" w:rsidRDefault="00962711" w:rsidP="00962711">
            <w:pPr>
              <w:rPr>
                <w:rFonts w:ascii="Liberation Serif" w:eastAsia="SimSun" w:hAnsi="Liberation Serif" w:cs="Mangal" w:hint="eastAsia"/>
              </w:rPr>
            </w:pPr>
          </w:p>
          <w:p w14:paraId="3A375BC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Николаева М.С.</w:t>
            </w:r>
          </w:p>
          <w:p w14:paraId="78C7E103" w14:textId="77777777" w:rsidR="00962711" w:rsidRPr="00962711" w:rsidRDefault="00962711" w:rsidP="00962711">
            <w:pPr>
              <w:rPr>
                <w:rFonts w:ascii="Liberation Serif" w:eastAsia="SimSun" w:hAnsi="Liberation Serif" w:cs="Mangal" w:hint="eastAsia"/>
              </w:rPr>
            </w:pPr>
          </w:p>
          <w:p w14:paraId="2710317E" w14:textId="77777777" w:rsidR="00962711" w:rsidRPr="00962711" w:rsidRDefault="00962711" w:rsidP="00962711">
            <w:pPr>
              <w:rPr>
                <w:rFonts w:ascii="Liberation Serif" w:eastAsia="SimSun" w:hAnsi="Liberation Serif" w:cs="Mangal" w:hint="eastAsia"/>
              </w:rPr>
            </w:pPr>
          </w:p>
          <w:p w14:paraId="33477CED"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 Совет Музея</w:t>
            </w:r>
          </w:p>
          <w:p w14:paraId="589054E1" w14:textId="77777777" w:rsidR="00962711" w:rsidRPr="00962711" w:rsidRDefault="00962711" w:rsidP="00962711">
            <w:pPr>
              <w:rPr>
                <w:rFonts w:ascii="Liberation Serif" w:eastAsia="SimSun" w:hAnsi="Liberation Serif" w:cs="Mangal" w:hint="eastAsia"/>
              </w:rPr>
            </w:pPr>
          </w:p>
          <w:p w14:paraId="34153233"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 Исайкина О.В.</w:t>
            </w:r>
          </w:p>
          <w:p w14:paraId="2C33AF09" w14:textId="77777777" w:rsidR="00962711" w:rsidRPr="00962711" w:rsidRDefault="00962711" w:rsidP="00962711">
            <w:pPr>
              <w:rPr>
                <w:rFonts w:ascii="Liberation Serif" w:eastAsia="SimSun" w:hAnsi="Liberation Serif" w:cs="Mangal" w:hint="eastAsia"/>
              </w:rPr>
            </w:pPr>
          </w:p>
          <w:p w14:paraId="55CEC44F" w14:textId="77777777" w:rsidR="00962711" w:rsidRPr="00962711" w:rsidRDefault="00962711" w:rsidP="00962711">
            <w:pPr>
              <w:rPr>
                <w:rFonts w:ascii="Liberation Serif" w:eastAsia="SimSun" w:hAnsi="Liberation Serif" w:cs="Mangal" w:hint="eastAsia"/>
              </w:rPr>
            </w:pPr>
          </w:p>
          <w:p w14:paraId="784DF4F2"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015EAC78"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57E9755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751" w:type="dxa"/>
            <w:tcBorders>
              <w:top w:val="single" w:sz="4" w:space="0" w:color="auto"/>
              <w:left w:val="single" w:sz="4" w:space="0" w:color="auto"/>
              <w:bottom w:val="single" w:sz="4" w:space="0" w:color="auto"/>
              <w:right w:val="single" w:sz="4" w:space="0" w:color="auto"/>
            </w:tcBorders>
            <w:hideMark/>
          </w:tcPr>
          <w:p w14:paraId="3247FE9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Предметные олимпиады </w:t>
            </w:r>
            <w:proofErr w:type="spellStart"/>
            <w:r w:rsidRPr="00962711">
              <w:rPr>
                <w:rFonts w:ascii="Liberation Serif" w:eastAsia="SimSun" w:hAnsi="Liberation Serif" w:cs="Mangal"/>
                <w:sz w:val="24"/>
                <w:szCs w:val="24"/>
                <w:lang w:eastAsia="zh-CN"/>
              </w:rPr>
              <w:t>ФГОСтест</w:t>
            </w:r>
            <w:proofErr w:type="spellEnd"/>
            <w:r w:rsidRPr="00962711">
              <w:rPr>
                <w:rFonts w:ascii="Liberation Serif" w:eastAsia="SimSun" w:hAnsi="Liberation Serif" w:cs="Mangal"/>
                <w:sz w:val="24"/>
                <w:szCs w:val="24"/>
                <w:lang w:eastAsia="zh-CN"/>
              </w:rPr>
              <w:t xml:space="preserve"> (физико-математический цикл).</w:t>
            </w:r>
          </w:p>
          <w:p w14:paraId="0EFE11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Конкурс «Компьютерные фантазии».</w:t>
            </w:r>
          </w:p>
          <w:p w14:paraId="43E16D7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Всероссийская викторина «</w:t>
            </w:r>
            <w:proofErr w:type="gramStart"/>
            <w:r w:rsidRPr="00962711">
              <w:rPr>
                <w:rFonts w:ascii="Liberation Serif" w:eastAsia="SimSun" w:hAnsi="Liberation Serif" w:cs="Mangal"/>
                <w:sz w:val="24"/>
                <w:szCs w:val="24"/>
                <w:lang w:eastAsia="zh-CN"/>
              </w:rPr>
              <w:t>Космос</w:t>
            </w:r>
            <w:proofErr w:type="gramEnd"/>
            <w:r w:rsidRPr="00962711">
              <w:rPr>
                <w:rFonts w:ascii="Liberation Serif" w:eastAsia="SimSun" w:hAnsi="Liberation Serif" w:cs="Mangal"/>
                <w:sz w:val="24"/>
                <w:szCs w:val="24"/>
                <w:lang w:eastAsia="zh-CN"/>
              </w:rPr>
              <w:t xml:space="preserve"> и мы».</w:t>
            </w:r>
          </w:p>
          <w:p w14:paraId="3A31B2E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Квест по краеведению.</w:t>
            </w:r>
          </w:p>
        </w:tc>
        <w:tc>
          <w:tcPr>
            <w:tcW w:w="1095" w:type="dxa"/>
            <w:tcBorders>
              <w:top w:val="single" w:sz="4" w:space="0" w:color="auto"/>
              <w:left w:val="single" w:sz="4" w:space="0" w:color="auto"/>
              <w:bottom w:val="single" w:sz="4" w:space="0" w:color="auto"/>
              <w:right w:val="single" w:sz="4" w:space="0" w:color="auto"/>
            </w:tcBorders>
          </w:tcPr>
          <w:p w14:paraId="1FA9B3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C634518" w14:textId="77777777" w:rsidR="00962711" w:rsidRPr="00962711" w:rsidRDefault="00962711" w:rsidP="00962711">
            <w:pPr>
              <w:rPr>
                <w:rFonts w:ascii="Liberation Serif" w:eastAsia="SimSun" w:hAnsi="Liberation Serif" w:cs="Mangal" w:hint="eastAsia"/>
                <w:sz w:val="24"/>
                <w:szCs w:val="24"/>
                <w:lang w:eastAsia="zh-CN"/>
              </w:rPr>
            </w:pPr>
          </w:p>
          <w:p w14:paraId="175E7519" w14:textId="77777777" w:rsidR="00962711" w:rsidRPr="00962711" w:rsidRDefault="00962711" w:rsidP="00962711">
            <w:pPr>
              <w:rPr>
                <w:rFonts w:ascii="Liberation Serif" w:eastAsia="SimSun" w:hAnsi="Liberation Serif" w:cs="Mangal" w:hint="eastAsia"/>
                <w:sz w:val="24"/>
                <w:szCs w:val="24"/>
                <w:lang w:eastAsia="zh-CN"/>
              </w:rPr>
            </w:pPr>
          </w:p>
          <w:p w14:paraId="1DBF0F95" w14:textId="77777777" w:rsidR="00962711" w:rsidRPr="00962711" w:rsidRDefault="00962711" w:rsidP="00962711">
            <w:pPr>
              <w:rPr>
                <w:rFonts w:ascii="Liberation Serif" w:eastAsia="SimSun" w:hAnsi="Liberation Serif" w:cs="Mangal" w:hint="eastAsia"/>
                <w:sz w:val="24"/>
                <w:szCs w:val="24"/>
                <w:lang w:eastAsia="zh-CN"/>
              </w:rPr>
            </w:pPr>
          </w:p>
          <w:p w14:paraId="45C5964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5-9</w:t>
            </w:r>
          </w:p>
          <w:p w14:paraId="48220E42" w14:textId="77777777" w:rsidR="00962711" w:rsidRPr="00962711" w:rsidRDefault="00962711" w:rsidP="00962711">
            <w:pPr>
              <w:rPr>
                <w:rFonts w:ascii="Liberation Serif" w:eastAsia="SimSun" w:hAnsi="Liberation Serif" w:cs="Mangal" w:hint="eastAsia"/>
                <w:sz w:val="24"/>
                <w:szCs w:val="24"/>
                <w:lang w:eastAsia="zh-CN"/>
              </w:rPr>
            </w:pPr>
          </w:p>
          <w:p w14:paraId="5D89E13A" w14:textId="77777777" w:rsidR="00962711" w:rsidRPr="00962711" w:rsidRDefault="00962711" w:rsidP="00962711">
            <w:pPr>
              <w:rPr>
                <w:rFonts w:ascii="Liberation Serif" w:eastAsia="SimSun" w:hAnsi="Liberation Serif" w:cs="Mangal" w:hint="eastAsia"/>
                <w:sz w:val="24"/>
                <w:szCs w:val="24"/>
                <w:lang w:eastAsia="zh-CN"/>
              </w:rPr>
            </w:pPr>
          </w:p>
          <w:p w14:paraId="0D92537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1-7</w:t>
            </w:r>
          </w:p>
          <w:p w14:paraId="41983367" w14:textId="77777777" w:rsidR="00962711" w:rsidRPr="00962711" w:rsidRDefault="00962711" w:rsidP="00962711">
            <w:pPr>
              <w:rPr>
                <w:rFonts w:ascii="Liberation Serif" w:eastAsia="SimSun" w:hAnsi="Liberation Serif" w:cs="Mangal" w:hint="eastAsia"/>
                <w:sz w:val="24"/>
                <w:szCs w:val="24"/>
                <w:lang w:eastAsia="zh-CN"/>
              </w:rPr>
            </w:pPr>
          </w:p>
          <w:p w14:paraId="06F8BAFB" w14:textId="77777777" w:rsidR="00962711" w:rsidRPr="00962711" w:rsidRDefault="00962711" w:rsidP="00962711">
            <w:pPr>
              <w:rPr>
                <w:rFonts w:ascii="Liberation Serif" w:eastAsia="SimSun" w:hAnsi="Liberation Serif" w:cs="Mangal" w:hint="eastAsia"/>
                <w:sz w:val="24"/>
                <w:szCs w:val="24"/>
                <w:lang w:eastAsia="zh-CN"/>
              </w:rPr>
            </w:pPr>
          </w:p>
          <w:p w14:paraId="0F29EA6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5-9</w:t>
            </w:r>
          </w:p>
        </w:tc>
        <w:tc>
          <w:tcPr>
            <w:tcW w:w="1350" w:type="dxa"/>
            <w:tcBorders>
              <w:top w:val="single" w:sz="4" w:space="0" w:color="auto"/>
              <w:left w:val="single" w:sz="4" w:space="0" w:color="auto"/>
              <w:bottom w:val="single" w:sz="4" w:space="0" w:color="auto"/>
              <w:right w:val="single" w:sz="4" w:space="0" w:color="auto"/>
            </w:tcBorders>
          </w:tcPr>
          <w:p w14:paraId="561151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7179E34D" w14:textId="77777777" w:rsidR="00962711" w:rsidRPr="00962711" w:rsidRDefault="00962711" w:rsidP="00962711">
            <w:pPr>
              <w:rPr>
                <w:rFonts w:ascii="Liberation Serif" w:eastAsia="SimSun" w:hAnsi="Liberation Serif" w:cs="Mangal" w:hint="eastAsia"/>
                <w:sz w:val="24"/>
                <w:szCs w:val="24"/>
                <w:lang w:eastAsia="zh-CN"/>
              </w:rPr>
            </w:pPr>
          </w:p>
          <w:p w14:paraId="6C11F5C9" w14:textId="77777777" w:rsidR="00962711" w:rsidRPr="00962711" w:rsidRDefault="00962711" w:rsidP="00962711">
            <w:pPr>
              <w:rPr>
                <w:rFonts w:ascii="Liberation Serif" w:eastAsia="SimSun" w:hAnsi="Liberation Serif" w:cs="Mangal" w:hint="eastAsia"/>
                <w:sz w:val="24"/>
                <w:szCs w:val="24"/>
                <w:lang w:eastAsia="zh-CN"/>
              </w:rPr>
            </w:pPr>
          </w:p>
          <w:p w14:paraId="080F00C1" w14:textId="77777777" w:rsidR="00962711" w:rsidRPr="00962711" w:rsidRDefault="00962711" w:rsidP="00962711">
            <w:pPr>
              <w:rPr>
                <w:rFonts w:ascii="Liberation Serif" w:eastAsia="SimSun" w:hAnsi="Liberation Serif" w:cs="Mangal" w:hint="eastAsia"/>
                <w:sz w:val="24"/>
                <w:szCs w:val="24"/>
                <w:lang w:eastAsia="zh-CN"/>
              </w:rPr>
            </w:pPr>
          </w:p>
          <w:p w14:paraId="429CB2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1083146C" w14:textId="77777777" w:rsidR="00962711" w:rsidRPr="00962711" w:rsidRDefault="00962711" w:rsidP="00962711">
            <w:pPr>
              <w:rPr>
                <w:rFonts w:ascii="Liberation Serif" w:eastAsia="SimSun" w:hAnsi="Liberation Serif" w:cs="Mangal" w:hint="eastAsia"/>
                <w:sz w:val="24"/>
                <w:szCs w:val="24"/>
                <w:lang w:eastAsia="zh-CN"/>
              </w:rPr>
            </w:pPr>
          </w:p>
          <w:p w14:paraId="0FB33972" w14:textId="77777777" w:rsidR="00962711" w:rsidRPr="00962711" w:rsidRDefault="00962711" w:rsidP="00962711">
            <w:pPr>
              <w:rPr>
                <w:rFonts w:ascii="Liberation Serif" w:eastAsia="SimSun" w:hAnsi="Liberation Serif" w:cs="Mangal" w:hint="eastAsia"/>
                <w:sz w:val="24"/>
                <w:szCs w:val="24"/>
                <w:lang w:eastAsia="zh-CN"/>
              </w:rPr>
            </w:pPr>
          </w:p>
          <w:p w14:paraId="69AF857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0D9FB871" w14:textId="77777777" w:rsidR="00962711" w:rsidRPr="00962711" w:rsidRDefault="00962711" w:rsidP="00962711">
            <w:pPr>
              <w:rPr>
                <w:rFonts w:ascii="Liberation Serif" w:eastAsia="SimSun" w:hAnsi="Liberation Serif" w:cs="Mangal" w:hint="eastAsia"/>
                <w:sz w:val="24"/>
                <w:szCs w:val="24"/>
                <w:lang w:eastAsia="zh-CN"/>
              </w:rPr>
            </w:pPr>
          </w:p>
          <w:p w14:paraId="43737FD9" w14:textId="77777777" w:rsidR="00962711" w:rsidRPr="00962711" w:rsidRDefault="00962711" w:rsidP="00962711">
            <w:pPr>
              <w:rPr>
                <w:rFonts w:ascii="Liberation Serif" w:eastAsia="SimSun" w:hAnsi="Liberation Serif" w:cs="Mangal" w:hint="eastAsia"/>
                <w:sz w:val="24"/>
                <w:szCs w:val="24"/>
                <w:lang w:eastAsia="zh-CN"/>
              </w:rPr>
            </w:pPr>
          </w:p>
          <w:p w14:paraId="40FC758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апрель</w:t>
            </w:r>
          </w:p>
        </w:tc>
        <w:tc>
          <w:tcPr>
            <w:tcW w:w="1987" w:type="dxa"/>
            <w:tcBorders>
              <w:top w:val="single" w:sz="4" w:space="0" w:color="auto"/>
              <w:left w:val="single" w:sz="4" w:space="0" w:color="auto"/>
              <w:bottom w:val="single" w:sz="4" w:space="0" w:color="auto"/>
              <w:right w:val="single" w:sz="4" w:space="0" w:color="auto"/>
            </w:tcBorders>
          </w:tcPr>
          <w:p w14:paraId="3035CA1C"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1A9756A3" w14:textId="77777777" w:rsidR="00962711" w:rsidRPr="00962711" w:rsidRDefault="00962711" w:rsidP="00962711">
            <w:pPr>
              <w:rPr>
                <w:rFonts w:ascii="Liberation Serif" w:eastAsia="SimSun" w:hAnsi="Liberation Serif" w:cs="Mangal" w:hint="eastAsia"/>
                <w:sz w:val="24"/>
                <w:szCs w:val="24"/>
                <w:lang w:eastAsia="zh-CN"/>
              </w:rPr>
            </w:pPr>
          </w:p>
          <w:p w14:paraId="3AE3631D" w14:textId="77777777" w:rsidR="00962711" w:rsidRPr="00962711" w:rsidRDefault="00962711" w:rsidP="00962711">
            <w:pPr>
              <w:rPr>
                <w:rFonts w:ascii="Liberation Serif" w:eastAsia="SimSun" w:hAnsi="Liberation Serif" w:cs="Mangal" w:hint="eastAsia"/>
                <w:sz w:val="24"/>
                <w:szCs w:val="24"/>
                <w:lang w:eastAsia="zh-CN"/>
              </w:rPr>
            </w:pPr>
          </w:p>
          <w:p w14:paraId="405E1658" w14:textId="77777777" w:rsidR="00962711" w:rsidRPr="00962711" w:rsidRDefault="00962711" w:rsidP="00962711">
            <w:pPr>
              <w:rPr>
                <w:rFonts w:ascii="Liberation Serif" w:eastAsia="SimSun" w:hAnsi="Liberation Serif" w:cs="Mangal" w:hint="eastAsia"/>
                <w:sz w:val="24"/>
                <w:szCs w:val="24"/>
                <w:lang w:eastAsia="zh-CN"/>
              </w:rPr>
            </w:pPr>
          </w:p>
          <w:p w14:paraId="748BFA6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3911D90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Малышева Л.О.</w:t>
            </w:r>
          </w:p>
          <w:p w14:paraId="7CBF770B" w14:textId="77777777" w:rsidR="00962711" w:rsidRPr="00962711" w:rsidRDefault="00962711" w:rsidP="00962711">
            <w:pPr>
              <w:rPr>
                <w:rFonts w:ascii="Liberation Serif" w:eastAsia="SimSun" w:hAnsi="Liberation Serif" w:cs="Mangal" w:hint="eastAsia"/>
                <w:sz w:val="24"/>
                <w:szCs w:val="24"/>
                <w:lang w:eastAsia="zh-CN"/>
              </w:rPr>
            </w:pPr>
          </w:p>
          <w:p w14:paraId="5846E638"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p w14:paraId="32FACAAF" w14:textId="77777777" w:rsidR="00962711" w:rsidRPr="00962711" w:rsidRDefault="00962711" w:rsidP="00962711">
            <w:pPr>
              <w:rPr>
                <w:rFonts w:ascii="Liberation Serif" w:eastAsia="SimSun" w:hAnsi="Liberation Serif" w:cs="Mangal" w:hint="eastAsia"/>
              </w:rPr>
            </w:pPr>
          </w:p>
          <w:p w14:paraId="5A3E7B55" w14:textId="77777777" w:rsidR="00962711" w:rsidRPr="00962711" w:rsidRDefault="00962711" w:rsidP="00962711">
            <w:pPr>
              <w:rPr>
                <w:rFonts w:ascii="Liberation Serif" w:eastAsia="SimSun" w:hAnsi="Liberation Serif" w:cs="Mangal" w:hint="eastAsia"/>
              </w:rPr>
            </w:pPr>
          </w:p>
          <w:p w14:paraId="2A0E4AF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w:t>
            </w:r>
          </w:p>
        </w:tc>
      </w:tr>
      <w:tr w:rsidR="00962711" w:rsidRPr="00962711" w14:paraId="232C5129"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280B16B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4C7246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1.Фотоконкурс «Подари улыбку миру!»</w:t>
            </w:r>
          </w:p>
          <w:p w14:paraId="570331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 2. Конкурс плакатов, рисунков к Дню космонавтики.</w:t>
            </w:r>
          </w:p>
          <w:p w14:paraId="308527F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Фестиваль-конкурс «Весенний перезвон».</w:t>
            </w:r>
          </w:p>
          <w:p w14:paraId="7F5BD02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Акция «Открытка ветерану».</w:t>
            </w:r>
          </w:p>
        </w:tc>
        <w:tc>
          <w:tcPr>
            <w:tcW w:w="1095" w:type="dxa"/>
            <w:tcBorders>
              <w:top w:val="single" w:sz="4" w:space="0" w:color="auto"/>
              <w:left w:val="single" w:sz="4" w:space="0" w:color="auto"/>
              <w:bottom w:val="single" w:sz="4" w:space="0" w:color="auto"/>
              <w:right w:val="single" w:sz="4" w:space="0" w:color="auto"/>
            </w:tcBorders>
          </w:tcPr>
          <w:p w14:paraId="004E42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54DFE62" w14:textId="77777777" w:rsidR="00962711" w:rsidRPr="00962711" w:rsidRDefault="00962711" w:rsidP="00962711">
            <w:pPr>
              <w:rPr>
                <w:rFonts w:ascii="Liberation Serif" w:eastAsia="SimSun" w:hAnsi="Liberation Serif" w:cs="Mangal" w:hint="eastAsia"/>
                <w:sz w:val="24"/>
                <w:szCs w:val="24"/>
                <w:lang w:eastAsia="zh-CN"/>
              </w:rPr>
            </w:pPr>
          </w:p>
          <w:p w14:paraId="2C24D25E" w14:textId="77777777" w:rsidR="00962711" w:rsidRPr="00962711" w:rsidRDefault="00962711" w:rsidP="00962711">
            <w:pPr>
              <w:rPr>
                <w:rFonts w:ascii="Liberation Serif" w:eastAsia="SimSun" w:hAnsi="Liberation Serif" w:cs="Mangal" w:hint="eastAsia"/>
                <w:sz w:val="24"/>
                <w:szCs w:val="24"/>
                <w:lang w:eastAsia="zh-CN"/>
              </w:rPr>
            </w:pPr>
          </w:p>
          <w:p w14:paraId="1BA71D1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512E280" w14:textId="77777777" w:rsidR="00962711" w:rsidRPr="00962711" w:rsidRDefault="00962711" w:rsidP="00962711">
            <w:pPr>
              <w:rPr>
                <w:rFonts w:ascii="Liberation Serif" w:eastAsia="SimSun" w:hAnsi="Liberation Serif" w:cs="Mangal" w:hint="eastAsia"/>
                <w:sz w:val="24"/>
                <w:szCs w:val="24"/>
                <w:lang w:eastAsia="zh-CN"/>
              </w:rPr>
            </w:pPr>
          </w:p>
          <w:p w14:paraId="708833B8" w14:textId="77777777" w:rsidR="00962711" w:rsidRPr="00962711" w:rsidRDefault="00962711" w:rsidP="00962711">
            <w:pPr>
              <w:rPr>
                <w:rFonts w:ascii="Liberation Serif" w:eastAsia="SimSun" w:hAnsi="Liberation Serif" w:cs="Mangal" w:hint="eastAsia"/>
                <w:sz w:val="24"/>
                <w:szCs w:val="24"/>
                <w:lang w:eastAsia="zh-CN"/>
              </w:rPr>
            </w:pPr>
          </w:p>
          <w:p w14:paraId="3435175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3CD94C2" w14:textId="77777777" w:rsidR="00962711" w:rsidRPr="00962711" w:rsidRDefault="00962711" w:rsidP="00962711">
            <w:pPr>
              <w:rPr>
                <w:rFonts w:ascii="Liberation Serif" w:eastAsia="SimSun" w:hAnsi="Liberation Serif" w:cs="Mangal" w:hint="eastAsia"/>
                <w:sz w:val="24"/>
                <w:szCs w:val="24"/>
                <w:lang w:eastAsia="zh-CN"/>
              </w:rPr>
            </w:pPr>
          </w:p>
          <w:p w14:paraId="30D0D8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56FF409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195D2D28" w14:textId="77777777" w:rsidR="00962711" w:rsidRPr="00962711" w:rsidRDefault="00962711" w:rsidP="00962711">
            <w:pPr>
              <w:rPr>
                <w:rFonts w:ascii="Liberation Serif" w:eastAsia="SimSun" w:hAnsi="Liberation Serif" w:cs="Mangal" w:hint="eastAsia"/>
                <w:sz w:val="24"/>
                <w:szCs w:val="24"/>
                <w:lang w:eastAsia="zh-CN"/>
              </w:rPr>
            </w:pPr>
          </w:p>
          <w:p w14:paraId="269A24A2" w14:textId="77777777" w:rsidR="00962711" w:rsidRPr="00962711" w:rsidRDefault="00962711" w:rsidP="00962711">
            <w:pPr>
              <w:rPr>
                <w:rFonts w:ascii="Liberation Serif" w:eastAsia="SimSun" w:hAnsi="Liberation Serif" w:cs="Mangal" w:hint="eastAsia"/>
                <w:sz w:val="24"/>
                <w:szCs w:val="24"/>
                <w:lang w:eastAsia="zh-CN"/>
              </w:rPr>
            </w:pPr>
          </w:p>
          <w:p w14:paraId="027C312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177220C" w14:textId="77777777" w:rsidR="00962711" w:rsidRPr="00962711" w:rsidRDefault="00962711" w:rsidP="00962711">
            <w:pPr>
              <w:rPr>
                <w:rFonts w:ascii="Liberation Serif" w:eastAsia="SimSun" w:hAnsi="Liberation Serif" w:cs="Mangal" w:hint="eastAsia"/>
                <w:sz w:val="24"/>
                <w:szCs w:val="24"/>
                <w:lang w:eastAsia="zh-CN"/>
              </w:rPr>
            </w:pPr>
          </w:p>
          <w:p w14:paraId="026227FE" w14:textId="77777777" w:rsidR="00962711" w:rsidRPr="00962711" w:rsidRDefault="00962711" w:rsidP="00962711">
            <w:pPr>
              <w:rPr>
                <w:rFonts w:ascii="Liberation Serif" w:eastAsia="SimSun" w:hAnsi="Liberation Serif" w:cs="Mangal" w:hint="eastAsia"/>
                <w:sz w:val="24"/>
                <w:szCs w:val="24"/>
                <w:lang w:eastAsia="zh-CN"/>
              </w:rPr>
            </w:pPr>
          </w:p>
          <w:p w14:paraId="0AA4E89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737C580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неделя</w:t>
            </w:r>
          </w:p>
        </w:tc>
        <w:tc>
          <w:tcPr>
            <w:tcW w:w="1987" w:type="dxa"/>
            <w:tcBorders>
              <w:top w:val="single" w:sz="4" w:space="0" w:color="auto"/>
              <w:left w:val="single" w:sz="4" w:space="0" w:color="auto"/>
              <w:bottom w:val="single" w:sz="4" w:space="0" w:color="auto"/>
              <w:right w:val="single" w:sz="4" w:space="0" w:color="auto"/>
            </w:tcBorders>
            <w:hideMark/>
          </w:tcPr>
          <w:p w14:paraId="0449ED96"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руководители творческих кружков, Совет музея.</w:t>
            </w:r>
          </w:p>
        </w:tc>
      </w:tr>
      <w:tr w:rsidR="00962711" w:rsidRPr="00962711" w14:paraId="75D86EC4" w14:textId="77777777" w:rsidTr="00EB1737">
        <w:tc>
          <w:tcPr>
            <w:tcW w:w="238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2"/>
            </w:tblGrid>
            <w:tr w:rsidR="00962711" w:rsidRPr="00962711" w14:paraId="046D9EBA" w14:textId="77777777" w:rsidTr="00EB1737">
              <w:trPr>
                <w:trHeight w:val="98"/>
              </w:trPr>
              <w:tc>
                <w:tcPr>
                  <w:tcW w:w="0" w:type="auto"/>
                  <w:tcBorders>
                    <w:top w:val="nil"/>
                    <w:left w:val="nil"/>
                    <w:bottom w:val="nil"/>
                    <w:right w:val="nil"/>
                  </w:tcBorders>
                  <w:hideMark/>
                </w:tcPr>
                <w:p w14:paraId="7632582D"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C6EFA17" w14:textId="77777777" w:rsidR="00962711" w:rsidRPr="00962711" w:rsidRDefault="00962711" w:rsidP="00962711">
            <w:pPr>
              <w:rPr>
                <w:rFonts w:ascii="Liberation Serif" w:eastAsia="SimSun" w:hAnsi="Liberation Serif" w:cs="Mangal" w:hint="eastAsia"/>
              </w:rPr>
            </w:pPr>
          </w:p>
        </w:tc>
        <w:tc>
          <w:tcPr>
            <w:tcW w:w="2751" w:type="dxa"/>
            <w:tcBorders>
              <w:top w:val="single" w:sz="4" w:space="0" w:color="auto"/>
              <w:left w:val="single" w:sz="4" w:space="0" w:color="auto"/>
              <w:bottom w:val="single" w:sz="4" w:space="0" w:color="auto"/>
              <w:right w:val="single" w:sz="4" w:space="0" w:color="auto"/>
            </w:tcBorders>
            <w:hideMark/>
          </w:tcPr>
          <w:p w14:paraId="487D51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Дежурство в классах</w:t>
            </w:r>
          </w:p>
          <w:p w14:paraId="0AA1BDC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2.  Субботники на   воинских   захоронениях, расположенных на территории </w:t>
            </w:r>
            <w:proofErr w:type="spellStart"/>
            <w:r w:rsidRPr="00962711">
              <w:rPr>
                <w:rFonts w:ascii="Liberation Serif" w:eastAsia="SimSun" w:hAnsi="Liberation Serif" w:cs="Mangal"/>
                <w:sz w:val="24"/>
                <w:szCs w:val="24"/>
                <w:lang w:eastAsia="zh-CN"/>
              </w:rPr>
              <w:t>Щербининского</w:t>
            </w:r>
            <w:proofErr w:type="spellEnd"/>
            <w:r w:rsidRPr="00962711">
              <w:rPr>
                <w:rFonts w:ascii="Liberation Serif" w:eastAsia="SimSun" w:hAnsi="Liberation Serif" w:cs="Mangal"/>
                <w:sz w:val="24"/>
                <w:szCs w:val="24"/>
                <w:lang w:eastAsia="zh-CN"/>
              </w:rPr>
              <w:t xml:space="preserve"> с/п.</w:t>
            </w:r>
          </w:p>
          <w:p w14:paraId="79F9D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Субботники в рамках акции «Зеленая весна».</w:t>
            </w:r>
          </w:p>
        </w:tc>
        <w:tc>
          <w:tcPr>
            <w:tcW w:w="1095" w:type="dxa"/>
            <w:tcBorders>
              <w:top w:val="single" w:sz="4" w:space="0" w:color="auto"/>
              <w:left w:val="single" w:sz="4" w:space="0" w:color="auto"/>
              <w:bottom w:val="single" w:sz="4" w:space="0" w:color="auto"/>
              <w:right w:val="single" w:sz="4" w:space="0" w:color="auto"/>
            </w:tcBorders>
          </w:tcPr>
          <w:p w14:paraId="016D3C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6BCFDE1" w14:textId="77777777" w:rsidR="00962711" w:rsidRPr="00962711" w:rsidRDefault="00962711" w:rsidP="00962711">
            <w:pPr>
              <w:rPr>
                <w:rFonts w:ascii="Liberation Serif" w:eastAsia="SimSun" w:hAnsi="Liberation Serif" w:cs="Mangal" w:hint="eastAsia"/>
                <w:sz w:val="24"/>
                <w:szCs w:val="24"/>
                <w:lang w:eastAsia="zh-CN"/>
              </w:rPr>
            </w:pPr>
          </w:p>
          <w:p w14:paraId="2B647C7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графику</w:t>
            </w:r>
          </w:p>
          <w:p w14:paraId="490739AB" w14:textId="77777777" w:rsidR="00962711" w:rsidRPr="00962711" w:rsidRDefault="00962711" w:rsidP="00962711">
            <w:pPr>
              <w:rPr>
                <w:rFonts w:ascii="Liberation Serif" w:eastAsia="SimSun" w:hAnsi="Liberation Serif" w:cs="Mangal" w:hint="eastAsia"/>
                <w:sz w:val="24"/>
                <w:szCs w:val="24"/>
                <w:lang w:eastAsia="zh-CN"/>
              </w:rPr>
            </w:pPr>
          </w:p>
          <w:p w14:paraId="353C328F" w14:textId="77777777" w:rsidR="00962711" w:rsidRPr="00962711" w:rsidRDefault="00962711" w:rsidP="00962711">
            <w:pPr>
              <w:rPr>
                <w:rFonts w:ascii="Liberation Serif" w:eastAsia="SimSun" w:hAnsi="Liberation Serif" w:cs="Mangal" w:hint="eastAsia"/>
                <w:sz w:val="24"/>
                <w:szCs w:val="24"/>
                <w:lang w:eastAsia="zh-CN"/>
              </w:rPr>
            </w:pPr>
          </w:p>
          <w:p w14:paraId="616C5ED4" w14:textId="77777777" w:rsidR="00962711" w:rsidRPr="00962711" w:rsidRDefault="00962711" w:rsidP="00962711">
            <w:pPr>
              <w:rPr>
                <w:rFonts w:ascii="Liberation Serif" w:eastAsia="SimSun" w:hAnsi="Liberation Serif" w:cs="Mangal" w:hint="eastAsia"/>
                <w:sz w:val="24"/>
                <w:szCs w:val="24"/>
                <w:lang w:eastAsia="zh-CN"/>
              </w:rPr>
            </w:pPr>
          </w:p>
          <w:p w14:paraId="157EE4C7" w14:textId="77777777" w:rsidR="00962711" w:rsidRPr="00962711" w:rsidRDefault="00962711" w:rsidP="00962711">
            <w:pPr>
              <w:rPr>
                <w:rFonts w:ascii="Liberation Serif" w:eastAsia="SimSun" w:hAnsi="Liberation Serif" w:cs="Mangal" w:hint="eastAsia"/>
                <w:sz w:val="24"/>
                <w:szCs w:val="24"/>
                <w:lang w:eastAsia="zh-CN"/>
              </w:rPr>
            </w:pPr>
          </w:p>
          <w:p w14:paraId="401B602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плану</w:t>
            </w:r>
          </w:p>
        </w:tc>
        <w:tc>
          <w:tcPr>
            <w:tcW w:w="1350" w:type="dxa"/>
            <w:tcBorders>
              <w:top w:val="single" w:sz="4" w:space="0" w:color="auto"/>
              <w:left w:val="single" w:sz="4" w:space="0" w:color="auto"/>
              <w:bottom w:val="single" w:sz="4" w:space="0" w:color="auto"/>
              <w:right w:val="single" w:sz="4" w:space="0" w:color="auto"/>
            </w:tcBorders>
          </w:tcPr>
          <w:p w14:paraId="7544013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Постоянно</w:t>
            </w:r>
          </w:p>
          <w:p w14:paraId="4CF0A241" w14:textId="77777777" w:rsidR="00962711" w:rsidRPr="00962711" w:rsidRDefault="00962711" w:rsidP="00962711">
            <w:pPr>
              <w:rPr>
                <w:rFonts w:ascii="Liberation Serif" w:eastAsia="SimSun" w:hAnsi="Liberation Serif" w:cs="Mangal" w:hint="eastAsia"/>
                <w:sz w:val="24"/>
                <w:szCs w:val="24"/>
                <w:lang w:eastAsia="zh-CN"/>
              </w:rPr>
            </w:pPr>
          </w:p>
          <w:p w14:paraId="468D85D5" w14:textId="77777777" w:rsidR="00962711" w:rsidRPr="00962711" w:rsidRDefault="00962711" w:rsidP="00962711">
            <w:pPr>
              <w:rPr>
                <w:rFonts w:ascii="Liberation Serif" w:eastAsia="SimSun" w:hAnsi="Liberation Serif" w:cs="Mangal" w:hint="eastAsia"/>
                <w:sz w:val="24"/>
                <w:szCs w:val="24"/>
                <w:lang w:eastAsia="zh-CN"/>
              </w:rPr>
            </w:pPr>
          </w:p>
          <w:p w14:paraId="3E541DA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3-4 неделя</w:t>
            </w:r>
          </w:p>
        </w:tc>
        <w:tc>
          <w:tcPr>
            <w:tcW w:w="1987" w:type="dxa"/>
            <w:tcBorders>
              <w:top w:val="single" w:sz="4" w:space="0" w:color="auto"/>
              <w:left w:val="single" w:sz="4" w:space="0" w:color="auto"/>
              <w:bottom w:val="single" w:sz="4" w:space="0" w:color="auto"/>
              <w:right w:val="single" w:sz="4" w:space="0" w:color="auto"/>
            </w:tcBorders>
          </w:tcPr>
          <w:p w14:paraId="3C01C737" w14:textId="77777777" w:rsidR="00962711" w:rsidRPr="00962711" w:rsidRDefault="00962711" w:rsidP="00962711">
            <w:pPr>
              <w:rPr>
                <w:rFonts w:ascii="Liberation Serif" w:eastAsia="SimSun" w:hAnsi="Liberation Serif" w:cs="Mangal" w:hint="eastAsia"/>
                <w:sz w:val="24"/>
                <w:szCs w:val="24"/>
                <w:lang w:eastAsia="zh-CN"/>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p w14:paraId="2B444A05" w14:textId="77777777" w:rsidR="00962711" w:rsidRPr="00962711" w:rsidRDefault="00962711" w:rsidP="00962711">
            <w:pPr>
              <w:rPr>
                <w:rFonts w:ascii="Liberation Serif" w:eastAsia="SimSun" w:hAnsi="Liberation Serif" w:cs="Mangal" w:hint="eastAsia"/>
              </w:rPr>
            </w:pPr>
          </w:p>
        </w:tc>
      </w:tr>
      <w:tr w:rsidR="00962711" w:rsidRPr="00962711" w14:paraId="76B5B218" w14:textId="77777777" w:rsidTr="00EB1737">
        <w:trPr>
          <w:trHeight w:val="730"/>
        </w:trPr>
        <w:tc>
          <w:tcPr>
            <w:tcW w:w="2388" w:type="dxa"/>
            <w:tcBorders>
              <w:top w:val="single" w:sz="4" w:space="0" w:color="auto"/>
              <w:left w:val="single" w:sz="4" w:space="0" w:color="auto"/>
              <w:bottom w:val="single" w:sz="4" w:space="0" w:color="auto"/>
              <w:right w:val="single" w:sz="4" w:space="0" w:color="auto"/>
            </w:tcBorders>
            <w:hideMark/>
          </w:tcPr>
          <w:p w14:paraId="0B1E43F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Оздоровительно- спортивное воспитание</w:t>
            </w:r>
          </w:p>
        </w:tc>
        <w:tc>
          <w:tcPr>
            <w:tcW w:w="2751" w:type="dxa"/>
            <w:tcBorders>
              <w:top w:val="single" w:sz="4" w:space="0" w:color="auto"/>
              <w:left w:val="single" w:sz="4" w:space="0" w:color="auto"/>
              <w:bottom w:val="single" w:sz="4" w:space="0" w:color="auto"/>
              <w:right w:val="single" w:sz="4" w:space="0" w:color="auto"/>
            </w:tcBorders>
            <w:hideMark/>
          </w:tcPr>
          <w:p w14:paraId="232186B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Всемирный день Здоровья. </w:t>
            </w:r>
          </w:p>
          <w:p w14:paraId="583AC2B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Внутришкольные легкоатлетические соревнования.</w:t>
            </w:r>
          </w:p>
          <w:p w14:paraId="614DFB2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Работа кружков спортивной направленности.</w:t>
            </w:r>
          </w:p>
        </w:tc>
        <w:tc>
          <w:tcPr>
            <w:tcW w:w="1095" w:type="dxa"/>
            <w:tcBorders>
              <w:top w:val="single" w:sz="4" w:space="0" w:color="auto"/>
              <w:left w:val="single" w:sz="4" w:space="0" w:color="auto"/>
              <w:bottom w:val="single" w:sz="4" w:space="0" w:color="auto"/>
              <w:right w:val="single" w:sz="4" w:space="0" w:color="auto"/>
            </w:tcBorders>
            <w:hideMark/>
          </w:tcPr>
          <w:p w14:paraId="07A97C0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0C082FD4" w14:textId="77777777" w:rsidR="00962711" w:rsidRPr="00962711" w:rsidRDefault="00962711" w:rsidP="00962711">
            <w:pPr>
              <w:rPr>
                <w:rFonts w:ascii="Liberation Serif" w:eastAsia="SimSun" w:hAnsi="Liberation Serif" w:cs="Mangal" w:hint="eastAsia"/>
                <w:sz w:val="24"/>
                <w:szCs w:val="24"/>
                <w:lang w:eastAsia="zh-CN"/>
              </w:rPr>
            </w:pPr>
          </w:p>
          <w:p w14:paraId="311F813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20AD642A" w14:textId="77777777" w:rsidR="00962711" w:rsidRPr="00962711" w:rsidRDefault="00962711" w:rsidP="00962711">
            <w:pPr>
              <w:rPr>
                <w:rFonts w:ascii="Liberation Serif" w:eastAsia="SimSun" w:hAnsi="Liberation Serif" w:cs="Mangal" w:hint="eastAsia"/>
                <w:sz w:val="24"/>
                <w:szCs w:val="24"/>
                <w:lang w:eastAsia="zh-CN"/>
              </w:rPr>
            </w:pPr>
          </w:p>
          <w:p w14:paraId="36E86DC9" w14:textId="77777777" w:rsidR="00962711" w:rsidRPr="00962711" w:rsidRDefault="00962711" w:rsidP="00962711">
            <w:pPr>
              <w:rPr>
                <w:rFonts w:ascii="Liberation Serif" w:eastAsia="SimSun" w:hAnsi="Liberation Serif" w:cs="Mangal" w:hint="eastAsia"/>
                <w:sz w:val="24"/>
                <w:szCs w:val="24"/>
                <w:lang w:eastAsia="zh-CN"/>
              </w:rPr>
            </w:pPr>
          </w:p>
          <w:p w14:paraId="0DC8794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5EE1A10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07.04.</w:t>
            </w:r>
          </w:p>
          <w:p w14:paraId="10EAD279" w14:textId="77777777" w:rsidR="00962711" w:rsidRPr="00962711" w:rsidRDefault="00962711" w:rsidP="00962711">
            <w:pPr>
              <w:rPr>
                <w:rFonts w:ascii="Liberation Serif" w:eastAsia="SimSun" w:hAnsi="Liberation Serif" w:cs="Mangal" w:hint="eastAsia"/>
                <w:sz w:val="24"/>
                <w:szCs w:val="24"/>
                <w:lang w:eastAsia="zh-CN"/>
              </w:rPr>
            </w:pPr>
          </w:p>
          <w:p w14:paraId="1B99326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апрель</w:t>
            </w:r>
          </w:p>
          <w:p w14:paraId="5F2EF646" w14:textId="77777777" w:rsidR="00962711" w:rsidRPr="00962711" w:rsidRDefault="00962711" w:rsidP="00962711">
            <w:pPr>
              <w:rPr>
                <w:rFonts w:ascii="Liberation Serif" w:eastAsia="SimSun" w:hAnsi="Liberation Serif" w:cs="Mangal" w:hint="eastAsia"/>
                <w:sz w:val="24"/>
                <w:szCs w:val="24"/>
                <w:lang w:eastAsia="zh-CN"/>
              </w:rPr>
            </w:pPr>
          </w:p>
          <w:p w14:paraId="27AAD45E" w14:textId="77777777" w:rsidR="00962711" w:rsidRPr="00962711" w:rsidRDefault="00962711" w:rsidP="00962711">
            <w:pPr>
              <w:rPr>
                <w:rFonts w:ascii="Liberation Serif" w:eastAsia="SimSun" w:hAnsi="Liberation Serif" w:cs="Mangal" w:hint="eastAsia"/>
                <w:sz w:val="24"/>
                <w:szCs w:val="24"/>
                <w:lang w:eastAsia="zh-CN"/>
              </w:rPr>
            </w:pPr>
          </w:p>
          <w:p w14:paraId="5FA1D41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по планам</w:t>
            </w:r>
          </w:p>
        </w:tc>
        <w:tc>
          <w:tcPr>
            <w:tcW w:w="1987" w:type="dxa"/>
            <w:tcBorders>
              <w:top w:val="single" w:sz="4" w:space="0" w:color="auto"/>
              <w:left w:val="single" w:sz="4" w:space="0" w:color="auto"/>
              <w:bottom w:val="single" w:sz="4" w:space="0" w:color="auto"/>
              <w:right w:val="single" w:sz="4" w:space="0" w:color="auto"/>
            </w:tcBorders>
            <w:hideMark/>
          </w:tcPr>
          <w:p w14:paraId="5E5179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w:t>
            </w:r>
            <w:proofErr w:type="spellStart"/>
            <w:proofErr w:type="gramStart"/>
            <w:r w:rsidRPr="00962711">
              <w:rPr>
                <w:rFonts w:ascii="Liberation Serif" w:eastAsia="SimSun" w:hAnsi="Liberation Serif" w:cs="Mangal"/>
                <w:sz w:val="24"/>
                <w:szCs w:val="24"/>
                <w:lang w:eastAsia="zh-CN"/>
              </w:rPr>
              <w:t>спорт.кружков</w:t>
            </w:r>
            <w:proofErr w:type="spellEnd"/>
            <w:proofErr w:type="gramEnd"/>
            <w:r w:rsidRPr="00962711">
              <w:rPr>
                <w:rFonts w:ascii="Liberation Serif" w:eastAsia="SimSun" w:hAnsi="Liberation Serif" w:cs="Mangal"/>
                <w:sz w:val="24"/>
                <w:szCs w:val="24"/>
                <w:lang w:eastAsia="zh-CN"/>
              </w:rPr>
              <w:t xml:space="preserve">, Андреев Е.С., учителя </w:t>
            </w:r>
            <w:proofErr w:type="spellStart"/>
            <w:r w:rsidRPr="00962711">
              <w:rPr>
                <w:rFonts w:ascii="Liberation Serif" w:eastAsia="SimSun" w:hAnsi="Liberation Serif" w:cs="Mangal"/>
                <w:sz w:val="24"/>
                <w:szCs w:val="24"/>
                <w:lang w:eastAsia="zh-CN"/>
              </w:rPr>
              <w:t>нач.кл</w:t>
            </w:r>
            <w:proofErr w:type="spellEnd"/>
            <w:r w:rsidRPr="00962711">
              <w:rPr>
                <w:rFonts w:ascii="Liberation Serif" w:eastAsia="SimSun" w:hAnsi="Liberation Serif" w:cs="Mangal"/>
                <w:sz w:val="24"/>
                <w:szCs w:val="24"/>
                <w:lang w:eastAsia="zh-CN"/>
              </w:rPr>
              <w:t>.</w:t>
            </w:r>
          </w:p>
        </w:tc>
      </w:tr>
      <w:tr w:rsidR="00962711" w:rsidRPr="00962711" w14:paraId="2E48E3BE" w14:textId="77777777" w:rsidTr="00EB1737">
        <w:trPr>
          <w:trHeight w:val="730"/>
        </w:trPr>
        <w:tc>
          <w:tcPr>
            <w:tcW w:w="2388" w:type="dxa"/>
            <w:tcBorders>
              <w:top w:val="single" w:sz="4" w:space="0" w:color="auto"/>
              <w:left w:val="single" w:sz="4" w:space="0" w:color="auto"/>
              <w:bottom w:val="single" w:sz="4" w:space="0" w:color="auto"/>
              <w:right w:val="single" w:sz="4" w:space="0" w:color="auto"/>
            </w:tcBorders>
            <w:hideMark/>
          </w:tcPr>
          <w:p w14:paraId="337E312A"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751" w:type="dxa"/>
            <w:tcBorders>
              <w:top w:val="single" w:sz="4" w:space="0" w:color="auto"/>
              <w:left w:val="single" w:sz="4" w:space="0" w:color="auto"/>
              <w:bottom w:val="single" w:sz="4" w:space="0" w:color="auto"/>
              <w:right w:val="single" w:sz="4" w:space="0" w:color="auto"/>
            </w:tcBorders>
            <w:hideMark/>
          </w:tcPr>
          <w:p w14:paraId="0B30E83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1.Участие в окружном и муниципальном конкурсе «Весенний перезвон».</w:t>
            </w:r>
          </w:p>
          <w:p w14:paraId="6E490BD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Работа кружков и секций по плану</w:t>
            </w:r>
          </w:p>
        </w:tc>
        <w:tc>
          <w:tcPr>
            <w:tcW w:w="1095" w:type="dxa"/>
            <w:tcBorders>
              <w:top w:val="single" w:sz="4" w:space="0" w:color="auto"/>
              <w:left w:val="single" w:sz="4" w:space="0" w:color="auto"/>
              <w:bottom w:val="single" w:sz="4" w:space="0" w:color="auto"/>
              <w:right w:val="single" w:sz="4" w:space="0" w:color="auto"/>
            </w:tcBorders>
          </w:tcPr>
          <w:p w14:paraId="03577DF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4E8723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3165D746" w14:textId="77777777" w:rsidR="00962711" w:rsidRPr="00962711" w:rsidRDefault="00962711" w:rsidP="00962711">
            <w:pPr>
              <w:rPr>
                <w:rFonts w:ascii="Liberation Serif" w:eastAsia="SimSun" w:hAnsi="Liberation Serif" w:cs="Mangal" w:hint="eastAsia"/>
                <w:sz w:val="24"/>
                <w:szCs w:val="24"/>
                <w:lang w:eastAsia="zh-CN"/>
              </w:rPr>
            </w:pPr>
          </w:p>
          <w:p w14:paraId="2B005C64" w14:textId="77777777" w:rsidR="00962711" w:rsidRPr="00962711" w:rsidRDefault="00962711" w:rsidP="00962711">
            <w:pPr>
              <w:rPr>
                <w:rFonts w:ascii="Liberation Serif" w:eastAsia="SimSun" w:hAnsi="Liberation Serif" w:cs="Mangal" w:hint="eastAsia"/>
                <w:sz w:val="24"/>
                <w:szCs w:val="24"/>
                <w:lang w:eastAsia="zh-CN"/>
              </w:rPr>
            </w:pPr>
          </w:p>
          <w:p w14:paraId="47E538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87" w:type="dxa"/>
            <w:tcBorders>
              <w:top w:val="single" w:sz="4" w:space="0" w:color="auto"/>
              <w:left w:val="single" w:sz="4" w:space="0" w:color="auto"/>
              <w:bottom w:val="single" w:sz="4" w:space="0" w:color="auto"/>
              <w:right w:val="single" w:sz="4" w:space="0" w:color="auto"/>
            </w:tcBorders>
            <w:hideMark/>
          </w:tcPr>
          <w:p w14:paraId="3FB56DF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творческих кружков,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6BA3AAA3"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3D55B449"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751" w:type="dxa"/>
            <w:tcBorders>
              <w:top w:val="single" w:sz="4" w:space="0" w:color="auto"/>
              <w:left w:val="single" w:sz="4" w:space="0" w:color="auto"/>
              <w:bottom w:val="single" w:sz="4" w:space="0" w:color="auto"/>
              <w:right w:val="single" w:sz="4" w:space="0" w:color="auto"/>
            </w:tcBorders>
          </w:tcPr>
          <w:p w14:paraId="1BF21A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Организация концерта к Дню Победы.</w:t>
            </w:r>
          </w:p>
          <w:p w14:paraId="31E413E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Организация акции «Бессмертный полк».</w:t>
            </w:r>
          </w:p>
          <w:p w14:paraId="15DB9A8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3. Выпуск школьной стенгазеты. </w:t>
            </w:r>
          </w:p>
          <w:p w14:paraId="24C3BCDB" w14:textId="77777777" w:rsidR="00962711" w:rsidRPr="00962711" w:rsidRDefault="00962711" w:rsidP="00962711">
            <w:pPr>
              <w:rPr>
                <w:rFonts w:ascii="Liberation Serif" w:eastAsia="SimSun" w:hAnsi="Liberation Serif" w:cs="Mangal" w:hint="eastAsia"/>
              </w:rPr>
            </w:pPr>
          </w:p>
        </w:tc>
        <w:tc>
          <w:tcPr>
            <w:tcW w:w="1095" w:type="dxa"/>
            <w:tcBorders>
              <w:top w:val="single" w:sz="4" w:space="0" w:color="auto"/>
              <w:left w:val="single" w:sz="4" w:space="0" w:color="auto"/>
              <w:bottom w:val="single" w:sz="4" w:space="0" w:color="auto"/>
              <w:right w:val="single" w:sz="4" w:space="0" w:color="auto"/>
            </w:tcBorders>
            <w:hideMark/>
          </w:tcPr>
          <w:p w14:paraId="0430DD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61B0225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1987" w:type="dxa"/>
            <w:tcBorders>
              <w:top w:val="single" w:sz="4" w:space="0" w:color="auto"/>
              <w:left w:val="single" w:sz="4" w:space="0" w:color="auto"/>
              <w:bottom w:val="single" w:sz="4" w:space="0" w:color="auto"/>
              <w:right w:val="single" w:sz="4" w:space="0" w:color="auto"/>
            </w:tcBorders>
            <w:hideMark/>
          </w:tcPr>
          <w:p w14:paraId="3D2265AE"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Совет музея, Андреева Е.Н., Совет Ветеранов  </w:t>
            </w:r>
            <w:proofErr w:type="spellStart"/>
            <w:r w:rsidRPr="00962711">
              <w:rPr>
                <w:rFonts w:ascii="Liberation Serif" w:eastAsia="SimSun" w:hAnsi="Liberation Serif" w:cs="Mangal"/>
                <w:sz w:val="24"/>
                <w:szCs w:val="24"/>
                <w:lang w:eastAsia="zh-CN"/>
              </w:rPr>
              <w:t>Щербининского</w:t>
            </w:r>
            <w:proofErr w:type="spellEnd"/>
            <w:r w:rsidRPr="00962711">
              <w:rPr>
                <w:rFonts w:ascii="Liberation Serif" w:eastAsia="SimSun" w:hAnsi="Liberation Serif" w:cs="Mangal"/>
                <w:sz w:val="24"/>
                <w:szCs w:val="24"/>
                <w:lang w:eastAsia="zh-CN"/>
              </w:rPr>
              <w:t xml:space="preserve"> с/п.</w:t>
            </w:r>
          </w:p>
        </w:tc>
      </w:tr>
      <w:tr w:rsidR="00962711" w:rsidRPr="00962711" w14:paraId="156EB675"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00D614AC"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751" w:type="dxa"/>
            <w:tcBorders>
              <w:top w:val="single" w:sz="4" w:space="0" w:color="auto"/>
              <w:left w:val="single" w:sz="4" w:space="0" w:color="auto"/>
              <w:bottom w:val="single" w:sz="4" w:space="0" w:color="auto"/>
              <w:right w:val="single" w:sz="4" w:space="0" w:color="auto"/>
            </w:tcBorders>
            <w:hideMark/>
          </w:tcPr>
          <w:p w14:paraId="2FE3BBD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Индивидуальные беседы с родителями детей «группы риска», неуспевающих.</w:t>
            </w:r>
          </w:p>
          <w:p w14:paraId="4EAADBA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Участие родителей в Акции «Знамя Памяти» (обновление школьного Знамени Памяти).</w:t>
            </w:r>
          </w:p>
          <w:p w14:paraId="0BB9C79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Родительские собрания в 9 классе «Роль семьи в подготовке к экзаменам».</w:t>
            </w:r>
          </w:p>
          <w:p w14:paraId="712A97E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4. Тематические родительские собрания по классам согласно планам ВР.</w:t>
            </w:r>
          </w:p>
        </w:tc>
        <w:tc>
          <w:tcPr>
            <w:tcW w:w="1095" w:type="dxa"/>
            <w:tcBorders>
              <w:top w:val="single" w:sz="4" w:space="0" w:color="auto"/>
              <w:left w:val="single" w:sz="4" w:space="0" w:color="auto"/>
              <w:bottom w:val="single" w:sz="4" w:space="0" w:color="auto"/>
              <w:right w:val="single" w:sz="4" w:space="0" w:color="auto"/>
            </w:tcBorders>
            <w:hideMark/>
          </w:tcPr>
          <w:p w14:paraId="0A12BE5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350" w:type="dxa"/>
            <w:tcBorders>
              <w:top w:val="single" w:sz="4" w:space="0" w:color="auto"/>
              <w:left w:val="single" w:sz="4" w:space="0" w:color="auto"/>
              <w:bottom w:val="single" w:sz="4" w:space="0" w:color="auto"/>
              <w:right w:val="single" w:sz="4" w:space="0" w:color="auto"/>
            </w:tcBorders>
            <w:hideMark/>
          </w:tcPr>
          <w:p w14:paraId="0C1D748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В течение месяца, по планам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-лей</w:t>
            </w:r>
          </w:p>
        </w:tc>
        <w:tc>
          <w:tcPr>
            <w:tcW w:w="1987" w:type="dxa"/>
            <w:tcBorders>
              <w:top w:val="single" w:sz="4" w:space="0" w:color="auto"/>
              <w:left w:val="single" w:sz="4" w:space="0" w:color="auto"/>
              <w:bottom w:val="single" w:sz="4" w:space="0" w:color="auto"/>
              <w:right w:val="single" w:sz="4" w:space="0" w:color="auto"/>
            </w:tcBorders>
            <w:hideMark/>
          </w:tcPr>
          <w:p w14:paraId="610B9C0E"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 Совет музея.</w:t>
            </w:r>
          </w:p>
        </w:tc>
      </w:tr>
      <w:tr w:rsidR="00962711" w:rsidRPr="00962711" w14:paraId="6A97E82C"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535A5329"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751" w:type="dxa"/>
            <w:tcBorders>
              <w:top w:val="single" w:sz="4" w:space="0" w:color="auto"/>
              <w:left w:val="single" w:sz="4" w:space="0" w:color="auto"/>
              <w:bottom w:val="single" w:sz="4" w:space="0" w:color="auto"/>
              <w:right w:val="single" w:sz="4" w:space="0" w:color="auto"/>
            </w:tcBorders>
            <w:hideMark/>
          </w:tcPr>
          <w:p w14:paraId="4B352FA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Заседание Совета профилактики.</w:t>
            </w:r>
          </w:p>
          <w:p w14:paraId="5270DDE6" w14:textId="77777777" w:rsidR="00962711" w:rsidRPr="00962711" w:rsidRDefault="00962711" w:rsidP="00962711">
            <w:pPr>
              <w:rPr>
                <w:sz w:val="24"/>
                <w:szCs w:val="24"/>
              </w:rPr>
            </w:pPr>
            <w:r w:rsidRPr="00962711">
              <w:rPr>
                <w:rFonts w:ascii="Liberation Serif" w:eastAsia="SimSun" w:hAnsi="Liberation Serif" w:cs="Mangal"/>
                <w:sz w:val="24"/>
                <w:szCs w:val="24"/>
                <w:lang w:eastAsia="zh-CN"/>
              </w:rPr>
              <w:t xml:space="preserve">2. </w:t>
            </w:r>
            <w:r w:rsidRPr="00962711">
              <w:rPr>
                <w:sz w:val="24"/>
                <w:szCs w:val="24"/>
              </w:rPr>
              <w:t>Инструктаж</w:t>
            </w:r>
            <w:r w:rsidRPr="00962711">
              <w:rPr>
                <w:spacing w:val="-7"/>
                <w:sz w:val="24"/>
                <w:szCs w:val="24"/>
              </w:rPr>
              <w:t xml:space="preserve"> </w:t>
            </w:r>
            <w:r w:rsidRPr="00962711">
              <w:rPr>
                <w:sz w:val="24"/>
                <w:szCs w:val="24"/>
              </w:rPr>
              <w:t>об</w:t>
            </w:r>
            <w:r w:rsidRPr="00962711">
              <w:rPr>
                <w:spacing w:val="-3"/>
                <w:sz w:val="24"/>
                <w:szCs w:val="24"/>
              </w:rPr>
              <w:t xml:space="preserve"> </w:t>
            </w:r>
            <w:r w:rsidRPr="00962711">
              <w:rPr>
                <w:sz w:val="24"/>
                <w:szCs w:val="24"/>
              </w:rPr>
              <w:t>антитеррористической</w:t>
            </w:r>
          </w:p>
          <w:p w14:paraId="4EFD930D" w14:textId="77777777" w:rsidR="00962711" w:rsidRPr="00962711" w:rsidRDefault="00962711" w:rsidP="00962711">
            <w:pPr>
              <w:rPr>
                <w:sz w:val="24"/>
                <w:szCs w:val="24"/>
              </w:rPr>
            </w:pPr>
            <w:r w:rsidRPr="00962711">
              <w:rPr>
                <w:sz w:val="24"/>
                <w:szCs w:val="24"/>
              </w:rPr>
              <w:t>безопасности.</w:t>
            </w:r>
          </w:p>
          <w:p w14:paraId="70FF3309" w14:textId="77777777" w:rsidR="00962711" w:rsidRPr="00962711" w:rsidRDefault="00962711" w:rsidP="00944FBB">
            <w:pPr>
              <w:numPr>
                <w:ilvl w:val="0"/>
                <w:numId w:val="217"/>
              </w:numPr>
              <w:suppressAutoHyphens/>
              <w:ind w:left="360"/>
              <w:contextualSpacing/>
              <w:rPr>
                <w:szCs w:val="24"/>
              </w:rPr>
            </w:pPr>
            <w:r w:rsidRPr="00962711">
              <w:rPr>
                <w:szCs w:val="24"/>
              </w:rPr>
              <w:t>Инструктаж о пожарной безопасности в</w:t>
            </w:r>
          </w:p>
          <w:p w14:paraId="0955CDE5" w14:textId="77777777" w:rsidR="00962711" w:rsidRPr="00962711" w:rsidRDefault="00962711" w:rsidP="00962711">
            <w:pPr>
              <w:ind w:left="360" w:firstLine="706"/>
              <w:jc w:val="both"/>
              <w:rPr>
                <w:szCs w:val="24"/>
              </w:rPr>
            </w:pPr>
            <w:r w:rsidRPr="00962711">
              <w:rPr>
                <w:szCs w:val="24"/>
              </w:rPr>
              <w:t>весенне-летний период (о запрете поджога травы)</w:t>
            </w:r>
          </w:p>
          <w:p w14:paraId="3BC873C7" w14:textId="77777777" w:rsidR="00962711" w:rsidRPr="00962711" w:rsidRDefault="00962711" w:rsidP="00944FBB">
            <w:pPr>
              <w:numPr>
                <w:ilvl w:val="0"/>
                <w:numId w:val="217"/>
              </w:numPr>
              <w:suppressAutoHyphens/>
              <w:ind w:left="360"/>
              <w:contextualSpacing/>
            </w:pPr>
            <w:r w:rsidRPr="00962711">
              <w:rPr>
                <w:szCs w:val="24"/>
              </w:rPr>
              <w:t>Инструктаж</w:t>
            </w:r>
            <w:r w:rsidRPr="00962711">
              <w:rPr>
                <w:spacing w:val="-6"/>
                <w:szCs w:val="24"/>
              </w:rPr>
              <w:t xml:space="preserve"> </w:t>
            </w:r>
            <w:r w:rsidRPr="00962711">
              <w:rPr>
                <w:szCs w:val="24"/>
              </w:rPr>
              <w:t>по</w:t>
            </w:r>
            <w:r w:rsidRPr="00962711">
              <w:rPr>
                <w:spacing w:val="-3"/>
                <w:szCs w:val="24"/>
              </w:rPr>
              <w:t xml:space="preserve"> </w:t>
            </w:r>
            <w:r w:rsidRPr="00962711">
              <w:rPr>
                <w:szCs w:val="24"/>
              </w:rPr>
              <w:t>правилам</w:t>
            </w:r>
            <w:r w:rsidRPr="00962711">
              <w:rPr>
                <w:spacing w:val="-3"/>
                <w:szCs w:val="24"/>
              </w:rPr>
              <w:t xml:space="preserve"> </w:t>
            </w:r>
            <w:r w:rsidRPr="00962711">
              <w:rPr>
                <w:szCs w:val="24"/>
              </w:rPr>
              <w:t>дорожного</w:t>
            </w:r>
            <w:r w:rsidRPr="00962711">
              <w:rPr>
                <w:spacing w:val="-2"/>
                <w:szCs w:val="24"/>
              </w:rPr>
              <w:t xml:space="preserve"> </w:t>
            </w:r>
            <w:r w:rsidRPr="00962711">
              <w:rPr>
                <w:szCs w:val="24"/>
              </w:rPr>
              <w:t>движения.</w:t>
            </w:r>
          </w:p>
        </w:tc>
        <w:tc>
          <w:tcPr>
            <w:tcW w:w="1095" w:type="dxa"/>
            <w:tcBorders>
              <w:top w:val="single" w:sz="4" w:space="0" w:color="auto"/>
              <w:left w:val="single" w:sz="4" w:space="0" w:color="auto"/>
              <w:bottom w:val="single" w:sz="4" w:space="0" w:color="auto"/>
              <w:right w:val="single" w:sz="4" w:space="0" w:color="auto"/>
            </w:tcBorders>
          </w:tcPr>
          <w:p w14:paraId="140E6BD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084CDD92" w14:textId="77777777" w:rsidR="00962711" w:rsidRPr="00962711" w:rsidRDefault="00962711" w:rsidP="00962711">
            <w:pPr>
              <w:rPr>
                <w:rFonts w:ascii="Liberation Serif" w:eastAsia="SimSun" w:hAnsi="Liberation Serif" w:cs="Mangal" w:hint="eastAsia"/>
              </w:rPr>
            </w:pPr>
          </w:p>
          <w:p w14:paraId="07DCED2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 неделя</w:t>
            </w:r>
          </w:p>
          <w:p w14:paraId="4183A799" w14:textId="77777777" w:rsidR="00962711" w:rsidRPr="00962711" w:rsidRDefault="00962711" w:rsidP="00962711">
            <w:pPr>
              <w:rPr>
                <w:rFonts w:ascii="Liberation Serif" w:eastAsia="SimSun" w:hAnsi="Liberation Serif" w:cs="Mangal" w:hint="eastAsia"/>
              </w:rPr>
            </w:pPr>
          </w:p>
          <w:p w14:paraId="72C160A9" w14:textId="77777777" w:rsidR="00962711" w:rsidRPr="00962711" w:rsidRDefault="00962711" w:rsidP="00962711">
            <w:pPr>
              <w:rPr>
                <w:rFonts w:ascii="Liberation Serif" w:eastAsia="SimSun" w:hAnsi="Liberation Serif" w:cs="Mangal" w:hint="eastAsia"/>
              </w:rPr>
            </w:pPr>
          </w:p>
          <w:p w14:paraId="7FA6298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2 неделя</w:t>
            </w:r>
          </w:p>
          <w:p w14:paraId="249517A9" w14:textId="77777777" w:rsidR="00962711" w:rsidRPr="00962711" w:rsidRDefault="00962711" w:rsidP="00962711">
            <w:pPr>
              <w:rPr>
                <w:rFonts w:ascii="Liberation Serif" w:eastAsia="SimSun" w:hAnsi="Liberation Serif" w:cs="Mangal" w:hint="eastAsia"/>
              </w:rPr>
            </w:pPr>
          </w:p>
          <w:p w14:paraId="06B9779A" w14:textId="77777777" w:rsidR="00962711" w:rsidRPr="00962711" w:rsidRDefault="00962711" w:rsidP="00962711">
            <w:pPr>
              <w:rPr>
                <w:rFonts w:ascii="Liberation Serif" w:eastAsia="SimSun" w:hAnsi="Liberation Serif" w:cs="Mangal" w:hint="eastAsia"/>
              </w:rPr>
            </w:pPr>
          </w:p>
          <w:p w14:paraId="142E142F" w14:textId="77777777" w:rsidR="00962711" w:rsidRPr="00962711" w:rsidRDefault="00962711" w:rsidP="00962711">
            <w:pPr>
              <w:rPr>
                <w:rFonts w:ascii="Liberation Serif" w:eastAsia="SimSun" w:hAnsi="Liberation Serif" w:cs="Mangal" w:hint="eastAsia"/>
              </w:rPr>
            </w:pPr>
          </w:p>
          <w:p w14:paraId="46C8FC42" w14:textId="77777777" w:rsidR="00962711" w:rsidRPr="00962711" w:rsidRDefault="00962711" w:rsidP="00962711">
            <w:pPr>
              <w:rPr>
                <w:rFonts w:ascii="Liberation Serif" w:eastAsia="SimSun" w:hAnsi="Liberation Serif" w:cs="Mangal" w:hint="eastAsia"/>
              </w:rPr>
            </w:pPr>
          </w:p>
          <w:p w14:paraId="278237C2" w14:textId="77777777" w:rsidR="00962711" w:rsidRPr="00962711" w:rsidRDefault="00962711" w:rsidP="00962711">
            <w:pPr>
              <w:rPr>
                <w:rFonts w:ascii="Liberation Serif" w:eastAsia="SimSun" w:hAnsi="Liberation Serif" w:cs="Mangal" w:hint="eastAsia"/>
              </w:rPr>
            </w:pPr>
          </w:p>
          <w:p w14:paraId="49A1E7C4" w14:textId="77777777" w:rsidR="00962711" w:rsidRPr="00962711" w:rsidRDefault="00962711" w:rsidP="00962711">
            <w:pPr>
              <w:rPr>
                <w:rFonts w:ascii="Liberation Serif" w:eastAsia="SimSun" w:hAnsi="Liberation Serif" w:cs="Mangal" w:hint="eastAsia"/>
              </w:rPr>
            </w:pPr>
          </w:p>
          <w:p w14:paraId="63451F5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tc>
        <w:tc>
          <w:tcPr>
            <w:tcW w:w="1350" w:type="dxa"/>
            <w:tcBorders>
              <w:top w:val="single" w:sz="4" w:space="0" w:color="auto"/>
              <w:left w:val="single" w:sz="4" w:space="0" w:color="auto"/>
              <w:bottom w:val="single" w:sz="4" w:space="0" w:color="auto"/>
              <w:right w:val="single" w:sz="4" w:space="0" w:color="auto"/>
            </w:tcBorders>
          </w:tcPr>
          <w:p w14:paraId="6DCF73D0" w14:textId="77777777" w:rsidR="00962711" w:rsidRPr="00962711" w:rsidRDefault="00962711" w:rsidP="00962711">
            <w:pPr>
              <w:rPr>
                <w:rFonts w:ascii="Liberation Serif" w:eastAsia="SimSun" w:hAnsi="Liberation Serif" w:cs="Mangal" w:hint="eastAsia"/>
              </w:rPr>
            </w:pPr>
          </w:p>
        </w:tc>
        <w:tc>
          <w:tcPr>
            <w:tcW w:w="1987" w:type="dxa"/>
            <w:tcBorders>
              <w:top w:val="single" w:sz="4" w:space="0" w:color="auto"/>
              <w:left w:val="single" w:sz="4" w:space="0" w:color="auto"/>
              <w:bottom w:val="single" w:sz="4" w:space="0" w:color="auto"/>
              <w:right w:val="single" w:sz="4" w:space="0" w:color="auto"/>
            </w:tcBorders>
            <w:hideMark/>
          </w:tcPr>
          <w:p w14:paraId="4A9AE96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Самойлова Н.А., Прокофьева М.Ю.</w:t>
            </w:r>
          </w:p>
          <w:p w14:paraId="33F8CB31"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6EA60C68"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60B2C3DD" w14:textId="77777777" w:rsidR="00962711" w:rsidRPr="00962711" w:rsidRDefault="00962711" w:rsidP="00962711">
            <w:pPr>
              <w:rPr>
                <w:rFonts w:eastAsia="SimSun" w:cs="Mangal"/>
                <w:b/>
              </w:rPr>
            </w:pPr>
            <w:r w:rsidRPr="00962711">
              <w:rPr>
                <w:rFonts w:eastAsia="SimSun" w:cs="Mangal"/>
                <w:b/>
                <w:sz w:val="24"/>
                <w:szCs w:val="24"/>
                <w:lang w:eastAsia="zh-CN"/>
              </w:rPr>
              <w:t xml:space="preserve">Внутришкольный </w:t>
            </w:r>
            <w:r w:rsidRPr="00962711">
              <w:rPr>
                <w:rFonts w:eastAsia="SimSun" w:cs="Mangal"/>
                <w:b/>
                <w:sz w:val="24"/>
                <w:szCs w:val="24"/>
                <w:lang w:eastAsia="zh-CN"/>
              </w:rPr>
              <w:lastRenderedPageBreak/>
              <w:t>контроль</w:t>
            </w:r>
          </w:p>
        </w:tc>
        <w:tc>
          <w:tcPr>
            <w:tcW w:w="2751" w:type="dxa"/>
            <w:tcBorders>
              <w:top w:val="single" w:sz="4" w:space="0" w:color="auto"/>
              <w:left w:val="single" w:sz="4" w:space="0" w:color="auto"/>
              <w:bottom w:val="single" w:sz="4" w:space="0" w:color="auto"/>
              <w:right w:val="single" w:sz="4" w:space="0" w:color="auto"/>
            </w:tcBorders>
          </w:tcPr>
          <w:p w14:paraId="4510D3F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 xml:space="preserve">1. Диагностика уровня </w:t>
            </w:r>
            <w:r w:rsidRPr="00962711">
              <w:rPr>
                <w:rFonts w:ascii="Liberation Serif" w:eastAsia="SimSun" w:hAnsi="Liberation Serif" w:cs="Mangal"/>
                <w:sz w:val="24"/>
                <w:szCs w:val="24"/>
                <w:lang w:eastAsia="zh-CN"/>
              </w:rPr>
              <w:lastRenderedPageBreak/>
              <w:t>воспитанности учащихся</w:t>
            </w:r>
          </w:p>
          <w:p w14:paraId="31A1A7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Журналы учета посещаемости кружков, секций (справка).</w:t>
            </w:r>
          </w:p>
          <w:p w14:paraId="21B2AFE5" w14:textId="77777777" w:rsidR="00962711" w:rsidRPr="00962711" w:rsidRDefault="00962711" w:rsidP="00962711">
            <w:pPr>
              <w:rPr>
                <w:rFonts w:ascii="Liberation Serif" w:eastAsia="SimSun" w:hAnsi="Liberation Serif" w:cs="Mangal" w:hint="eastAsia"/>
              </w:rPr>
            </w:pPr>
          </w:p>
        </w:tc>
        <w:tc>
          <w:tcPr>
            <w:tcW w:w="1095" w:type="dxa"/>
            <w:tcBorders>
              <w:top w:val="single" w:sz="4" w:space="0" w:color="auto"/>
              <w:left w:val="single" w:sz="4" w:space="0" w:color="auto"/>
              <w:bottom w:val="single" w:sz="4" w:space="0" w:color="auto"/>
              <w:right w:val="single" w:sz="4" w:space="0" w:color="auto"/>
            </w:tcBorders>
            <w:hideMark/>
          </w:tcPr>
          <w:p w14:paraId="5F12A46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1-9</w:t>
            </w:r>
          </w:p>
        </w:tc>
        <w:tc>
          <w:tcPr>
            <w:tcW w:w="1350" w:type="dxa"/>
            <w:tcBorders>
              <w:top w:val="single" w:sz="4" w:space="0" w:color="auto"/>
              <w:left w:val="single" w:sz="4" w:space="0" w:color="auto"/>
              <w:bottom w:val="single" w:sz="4" w:space="0" w:color="auto"/>
              <w:right w:val="single" w:sz="4" w:space="0" w:color="auto"/>
            </w:tcBorders>
            <w:hideMark/>
          </w:tcPr>
          <w:p w14:paraId="6939F6C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В течение </w:t>
            </w:r>
            <w:r w:rsidRPr="00962711">
              <w:rPr>
                <w:rFonts w:ascii="Liberation Serif" w:eastAsia="SimSun" w:hAnsi="Liberation Serif" w:cs="Mangal"/>
                <w:sz w:val="24"/>
                <w:szCs w:val="24"/>
                <w:lang w:eastAsia="zh-CN"/>
              </w:rPr>
              <w:lastRenderedPageBreak/>
              <w:t>месяца</w:t>
            </w:r>
          </w:p>
        </w:tc>
        <w:tc>
          <w:tcPr>
            <w:tcW w:w="1987" w:type="dxa"/>
            <w:tcBorders>
              <w:top w:val="single" w:sz="4" w:space="0" w:color="auto"/>
              <w:left w:val="single" w:sz="4" w:space="0" w:color="auto"/>
              <w:bottom w:val="single" w:sz="4" w:space="0" w:color="auto"/>
              <w:right w:val="single" w:sz="4" w:space="0" w:color="auto"/>
            </w:tcBorders>
            <w:hideMark/>
          </w:tcPr>
          <w:p w14:paraId="6FBE328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Педагог-</w:t>
            </w:r>
            <w:r w:rsidRPr="00962711">
              <w:rPr>
                <w:rFonts w:ascii="Liberation Serif" w:eastAsia="SimSun" w:hAnsi="Liberation Serif" w:cs="Mangal"/>
                <w:sz w:val="24"/>
                <w:szCs w:val="24"/>
                <w:lang w:eastAsia="zh-CN"/>
              </w:rPr>
              <w:lastRenderedPageBreak/>
              <w:t xml:space="preserve">психолог, </w:t>
            </w: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w:t>
            </w:r>
            <w:proofErr w:type="spellStart"/>
            <w:r w:rsidRPr="00962711">
              <w:rPr>
                <w:rFonts w:ascii="Liberation Serif" w:eastAsia="SimSun" w:hAnsi="Liberation Serif" w:cs="Mangal"/>
                <w:sz w:val="24"/>
                <w:szCs w:val="24"/>
                <w:lang w:eastAsia="zh-CN"/>
              </w:rPr>
              <w:t>Зам.директора</w:t>
            </w:r>
            <w:proofErr w:type="spellEnd"/>
            <w:r w:rsidRPr="00962711">
              <w:rPr>
                <w:rFonts w:ascii="Liberation Serif" w:eastAsia="SimSun" w:hAnsi="Liberation Serif" w:cs="Mangal"/>
                <w:sz w:val="24"/>
                <w:szCs w:val="24"/>
                <w:lang w:eastAsia="zh-CN"/>
              </w:rPr>
              <w:t xml:space="preserve"> по ВР</w:t>
            </w:r>
          </w:p>
        </w:tc>
      </w:tr>
      <w:tr w:rsidR="00962711" w:rsidRPr="00962711" w14:paraId="190C869B" w14:textId="77777777" w:rsidTr="00EB1737">
        <w:tc>
          <w:tcPr>
            <w:tcW w:w="2388" w:type="dxa"/>
            <w:tcBorders>
              <w:top w:val="single" w:sz="4" w:space="0" w:color="auto"/>
              <w:left w:val="single" w:sz="4" w:space="0" w:color="auto"/>
              <w:bottom w:val="single" w:sz="4" w:space="0" w:color="auto"/>
              <w:right w:val="single" w:sz="4" w:space="0" w:color="auto"/>
            </w:tcBorders>
            <w:hideMark/>
          </w:tcPr>
          <w:p w14:paraId="7336F32E"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Методическая работа</w:t>
            </w:r>
          </w:p>
        </w:tc>
        <w:tc>
          <w:tcPr>
            <w:tcW w:w="2751" w:type="dxa"/>
            <w:tcBorders>
              <w:top w:val="single" w:sz="4" w:space="0" w:color="auto"/>
              <w:left w:val="single" w:sz="4" w:space="0" w:color="auto"/>
              <w:bottom w:val="single" w:sz="4" w:space="0" w:color="auto"/>
              <w:right w:val="single" w:sz="4" w:space="0" w:color="auto"/>
            </w:tcBorders>
            <w:hideMark/>
          </w:tcPr>
          <w:p w14:paraId="1E1C203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Заседание МО классных руководителей по теме: «Методические находки классных руководителей».</w:t>
            </w:r>
          </w:p>
          <w:p w14:paraId="380D15E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Инструктивно-методические совещания по вопросам воспитания</w:t>
            </w:r>
          </w:p>
        </w:tc>
        <w:tc>
          <w:tcPr>
            <w:tcW w:w="1095" w:type="dxa"/>
            <w:tcBorders>
              <w:top w:val="single" w:sz="4" w:space="0" w:color="auto"/>
              <w:left w:val="single" w:sz="4" w:space="0" w:color="auto"/>
              <w:bottom w:val="single" w:sz="4" w:space="0" w:color="auto"/>
              <w:right w:val="single" w:sz="4" w:space="0" w:color="auto"/>
            </w:tcBorders>
          </w:tcPr>
          <w:p w14:paraId="690F2287" w14:textId="77777777" w:rsidR="00962711" w:rsidRPr="00962711" w:rsidRDefault="00962711" w:rsidP="00962711">
            <w:pPr>
              <w:rPr>
                <w:rFonts w:ascii="Liberation Serif" w:eastAsia="SimSun" w:hAnsi="Liberation Serif" w:cs="Mangal" w:hint="eastAsia"/>
              </w:rPr>
            </w:pPr>
          </w:p>
        </w:tc>
        <w:tc>
          <w:tcPr>
            <w:tcW w:w="1350" w:type="dxa"/>
            <w:tcBorders>
              <w:top w:val="single" w:sz="4" w:space="0" w:color="auto"/>
              <w:left w:val="single" w:sz="4" w:space="0" w:color="auto"/>
              <w:bottom w:val="single" w:sz="4" w:space="0" w:color="auto"/>
              <w:right w:val="single" w:sz="4" w:space="0" w:color="auto"/>
            </w:tcBorders>
          </w:tcPr>
          <w:p w14:paraId="04AC716F" w14:textId="77777777" w:rsidR="00962711" w:rsidRPr="00962711" w:rsidRDefault="00962711" w:rsidP="00962711">
            <w:pPr>
              <w:rPr>
                <w:rFonts w:ascii="Liberation Serif" w:eastAsia="SimSun" w:hAnsi="Liberation Serif" w:cs="Mangal" w:hint="eastAsia"/>
              </w:rPr>
            </w:pPr>
          </w:p>
        </w:tc>
        <w:tc>
          <w:tcPr>
            <w:tcW w:w="1987" w:type="dxa"/>
            <w:tcBorders>
              <w:top w:val="single" w:sz="4" w:space="0" w:color="auto"/>
              <w:left w:val="single" w:sz="4" w:space="0" w:color="auto"/>
              <w:bottom w:val="single" w:sz="4" w:space="0" w:color="auto"/>
              <w:right w:val="single" w:sz="4" w:space="0" w:color="auto"/>
            </w:tcBorders>
            <w:hideMark/>
          </w:tcPr>
          <w:p w14:paraId="66886160"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bl>
    <w:p w14:paraId="10949CE9" w14:textId="77777777" w:rsidR="00962711" w:rsidRPr="00962711" w:rsidRDefault="00962711" w:rsidP="00962711">
      <w:pPr>
        <w:rPr>
          <w:rFonts w:ascii="Calibri" w:eastAsia="Calibri" w:hAnsi="Calibri"/>
        </w:rPr>
      </w:pPr>
    </w:p>
    <w:p w14:paraId="30545DC1" w14:textId="77777777" w:rsidR="00962711" w:rsidRPr="00962711" w:rsidRDefault="00962711" w:rsidP="00962711">
      <w:pPr>
        <w:rPr>
          <w:rFonts w:ascii="Calibri" w:eastAsia="Calibri" w:hAnsi="Calibri"/>
        </w:rPr>
      </w:pPr>
    </w:p>
    <w:tbl>
      <w:tblPr>
        <w:tblStyle w:val="22"/>
        <w:tblW w:w="0" w:type="auto"/>
        <w:tblLook w:val="04A0" w:firstRow="1" w:lastRow="0" w:firstColumn="1" w:lastColumn="0" w:noHBand="0" w:noVBand="1"/>
      </w:tblPr>
      <w:tblGrid>
        <w:gridCol w:w="2395"/>
        <w:gridCol w:w="2966"/>
        <w:gridCol w:w="1102"/>
        <w:gridCol w:w="1107"/>
        <w:gridCol w:w="2001"/>
      </w:tblGrid>
      <w:tr w:rsidR="00962711" w:rsidRPr="00962711" w14:paraId="46ED0191"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2F9D770D"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май</w:t>
            </w:r>
          </w:p>
        </w:tc>
      </w:tr>
      <w:tr w:rsidR="00962711" w:rsidRPr="00962711" w14:paraId="72422ECD"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D61FB55"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966" w:type="dxa"/>
            <w:tcBorders>
              <w:top w:val="single" w:sz="4" w:space="0" w:color="auto"/>
              <w:left w:val="single" w:sz="4" w:space="0" w:color="auto"/>
              <w:bottom w:val="single" w:sz="4" w:space="0" w:color="auto"/>
              <w:right w:val="single" w:sz="4" w:space="0" w:color="auto"/>
            </w:tcBorders>
            <w:hideMark/>
          </w:tcPr>
          <w:p w14:paraId="02F3B5B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Победы</w:t>
            </w:r>
          </w:p>
          <w:p w14:paraId="5A8DD1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Последний звонок</w:t>
            </w:r>
          </w:p>
        </w:tc>
        <w:tc>
          <w:tcPr>
            <w:tcW w:w="1102" w:type="dxa"/>
            <w:tcBorders>
              <w:top w:val="single" w:sz="4" w:space="0" w:color="auto"/>
              <w:left w:val="single" w:sz="4" w:space="0" w:color="auto"/>
              <w:bottom w:val="single" w:sz="4" w:space="0" w:color="auto"/>
              <w:right w:val="single" w:sz="4" w:space="0" w:color="auto"/>
            </w:tcBorders>
          </w:tcPr>
          <w:p w14:paraId="0D9F1DBF"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2C44E3C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69E4313F" w14:textId="77777777" w:rsidR="00962711" w:rsidRPr="00962711" w:rsidRDefault="00962711" w:rsidP="00962711">
            <w:pPr>
              <w:rPr>
                <w:rFonts w:ascii="Liberation Serif" w:eastAsia="SimSun" w:hAnsi="Liberation Serif" w:cs="Mangal" w:hint="eastAsia"/>
              </w:rPr>
            </w:pPr>
          </w:p>
        </w:tc>
      </w:tr>
      <w:tr w:rsidR="00962711" w:rsidRPr="00962711" w14:paraId="07B1A6C3"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00A6468"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966" w:type="dxa"/>
            <w:tcBorders>
              <w:top w:val="single" w:sz="4" w:space="0" w:color="auto"/>
              <w:left w:val="single" w:sz="4" w:space="0" w:color="auto"/>
              <w:bottom w:val="single" w:sz="4" w:space="0" w:color="auto"/>
              <w:right w:val="single" w:sz="4" w:space="0" w:color="auto"/>
            </w:tcBorders>
          </w:tcPr>
          <w:p w14:paraId="59BAE66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Победы советского народа в Великой Отечественной войне 1941-1945 годов. Митинг. Акция «Бессмертный полк»</w:t>
            </w:r>
          </w:p>
          <w:p w14:paraId="722540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w:t>
            </w:r>
            <w:proofErr w:type="gramStart"/>
            <w:r w:rsidRPr="00962711">
              <w:rPr>
                <w:rFonts w:ascii="Liberation Serif" w:eastAsia="SimSun" w:hAnsi="Liberation Serif" w:cs="Mangal"/>
                <w:sz w:val="24"/>
                <w:szCs w:val="24"/>
                <w:lang w:eastAsia="zh-CN"/>
              </w:rPr>
              <w:t>Районный  Смотр</w:t>
            </w:r>
            <w:proofErr w:type="gramEnd"/>
            <w:r w:rsidRPr="00962711">
              <w:rPr>
                <w:rFonts w:ascii="Liberation Serif" w:eastAsia="SimSun" w:hAnsi="Liberation Serif" w:cs="Mangal"/>
                <w:sz w:val="24"/>
                <w:szCs w:val="24"/>
                <w:lang w:eastAsia="zh-CN"/>
              </w:rPr>
              <w:t xml:space="preserve"> строя и песни</w:t>
            </w:r>
          </w:p>
          <w:p w14:paraId="1A2854D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Георгиевский поход</w:t>
            </w:r>
          </w:p>
          <w:p w14:paraId="184C0DD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24 мая - День славянской письменности и культуры</w:t>
            </w:r>
          </w:p>
          <w:p w14:paraId="38BB67A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День детских общественных организаций.</w:t>
            </w:r>
          </w:p>
          <w:p w14:paraId="0884C2F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 xml:space="preserve">6. </w:t>
            </w:r>
            <w:r w:rsidRPr="00962711">
              <w:rPr>
                <w:rFonts w:ascii="Liberation Serif" w:eastAsia="SimSun" w:hAnsi="Liberation Serif" w:cs="Mangal"/>
                <w:sz w:val="24"/>
                <w:szCs w:val="24"/>
                <w:lang w:eastAsia="zh-CN"/>
              </w:rPr>
              <w:t>Мероприятие в рамках проектов «</w:t>
            </w:r>
            <w:proofErr w:type="spellStart"/>
            <w:r w:rsidRPr="00962711">
              <w:rPr>
                <w:rFonts w:ascii="Liberation Serif" w:eastAsia="SimSun" w:hAnsi="Liberation Serif" w:cs="Mangal"/>
                <w:sz w:val="24"/>
                <w:szCs w:val="24"/>
                <w:lang w:eastAsia="zh-CN"/>
              </w:rPr>
              <w:t>Добротолюбие</w:t>
            </w:r>
            <w:proofErr w:type="spellEnd"/>
            <w:r w:rsidRPr="00962711">
              <w:rPr>
                <w:rFonts w:ascii="Liberation Serif" w:eastAsia="SimSun" w:hAnsi="Liberation Serif" w:cs="Mangal"/>
                <w:sz w:val="24"/>
                <w:szCs w:val="24"/>
                <w:lang w:eastAsia="zh-CN"/>
              </w:rPr>
              <w:t>», «Моя семья», «Историческое просвещение».</w:t>
            </w:r>
          </w:p>
        </w:tc>
        <w:tc>
          <w:tcPr>
            <w:tcW w:w="1102" w:type="dxa"/>
            <w:tcBorders>
              <w:top w:val="single" w:sz="4" w:space="0" w:color="auto"/>
              <w:left w:val="single" w:sz="4" w:space="0" w:color="auto"/>
              <w:bottom w:val="single" w:sz="4" w:space="0" w:color="auto"/>
              <w:right w:val="single" w:sz="4" w:space="0" w:color="auto"/>
            </w:tcBorders>
          </w:tcPr>
          <w:p w14:paraId="68377DC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3E025AA" w14:textId="77777777" w:rsidR="00962711" w:rsidRPr="00962711" w:rsidRDefault="00962711" w:rsidP="00962711">
            <w:pPr>
              <w:rPr>
                <w:rFonts w:ascii="Liberation Serif" w:eastAsia="SimSun" w:hAnsi="Liberation Serif" w:cs="Mangal" w:hint="eastAsia"/>
                <w:sz w:val="24"/>
                <w:szCs w:val="24"/>
                <w:lang w:eastAsia="zh-CN"/>
              </w:rPr>
            </w:pPr>
          </w:p>
          <w:p w14:paraId="3911A85A" w14:textId="77777777" w:rsidR="00962711" w:rsidRPr="00962711" w:rsidRDefault="00962711" w:rsidP="00962711">
            <w:pPr>
              <w:rPr>
                <w:rFonts w:ascii="Liberation Serif" w:eastAsia="SimSun" w:hAnsi="Liberation Serif" w:cs="Mangal" w:hint="eastAsia"/>
                <w:sz w:val="24"/>
                <w:szCs w:val="24"/>
                <w:lang w:eastAsia="zh-CN"/>
              </w:rPr>
            </w:pPr>
          </w:p>
          <w:p w14:paraId="75744402" w14:textId="77777777" w:rsidR="00962711" w:rsidRPr="00962711" w:rsidRDefault="00962711" w:rsidP="00962711">
            <w:pPr>
              <w:rPr>
                <w:rFonts w:ascii="Liberation Serif" w:eastAsia="SimSun" w:hAnsi="Liberation Serif" w:cs="Mangal" w:hint="eastAsia"/>
                <w:sz w:val="24"/>
                <w:szCs w:val="24"/>
                <w:lang w:eastAsia="zh-CN"/>
              </w:rPr>
            </w:pPr>
          </w:p>
          <w:p w14:paraId="0861ED3A" w14:textId="77777777" w:rsidR="00962711" w:rsidRPr="00962711" w:rsidRDefault="00962711" w:rsidP="00962711">
            <w:pPr>
              <w:rPr>
                <w:rFonts w:ascii="Liberation Serif" w:eastAsia="SimSun" w:hAnsi="Liberation Serif" w:cs="Mangal" w:hint="eastAsia"/>
                <w:sz w:val="24"/>
                <w:szCs w:val="24"/>
                <w:lang w:eastAsia="zh-CN"/>
              </w:rPr>
            </w:pPr>
          </w:p>
          <w:p w14:paraId="2FD67E2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5-8</w:t>
            </w:r>
          </w:p>
          <w:p w14:paraId="52B2347F" w14:textId="77777777" w:rsidR="00962711" w:rsidRPr="00962711" w:rsidRDefault="00962711" w:rsidP="00962711">
            <w:pPr>
              <w:rPr>
                <w:rFonts w:ascii="Liberation Serif" w:eastAsia="SimSun" w:hAnsi="Liberation Serif" w:cs="Mangal" w:hint="eastAsia"/>
                <w:sz w:val="24"/>
                <w:szCs w:val="24"/>
                <w:lang w:eastAsia="zh-CN"/>
              </w:rPr>
            </w:pPr>
          </w:p>
          <w:p w14:paraId="1994CAE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6-8</w:t>
            </w:r>
          </w:p>
          <w:p w14:paraId="7C3990F4" w14:textId="77777777" w:rsidR="00962711" w:rsidRPr="00962711" w:rsidRDefault="00962711" w:rsidP="00962711">
            <w:pPr>
              <w:rPr>
                <w:rFonts w:ascii="Liberation Serif" w:eastAsia="SimSun" w:hAnsi="Liberation Serif" w:cs="Mangal" w:hint="eastAsia"/>
                <w:sz w:val="24"/>
                <w:szCs w:val="24"/>
                <w:lang w:eastAsia="zh-CN"/>
              </w:rPr>
            </w:pPr>
          </w:p>
          <w:p w14:paraId="477ADCF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4F7B16F1" w14:textId="77777777" w:rsidR="00962711" w:rsidRPr="00962711" w:rsidRDefault="00962711" w:rsidP="00962711">
            <w:pPr>
              <w:rPr>
                <w:rFonts w:ascii="Liberation Serif" w:eastAsia="SimSun" w:hAnsi="Liberation Serif" w:cs="Mangal" w:hint="eastAsia"/>
                <w:sz w:val="24"/>
                <w:szCs w:val="24"/>
                <w:lang w:eastAsia="zh-CN"/>
              </w:rPr>
            </w:pPr>
          </w:p>
          <w:p w14:paraId="402BEC0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700A7F2A" w14:textId="77777777" w:rsidR="00962711" w:rsidRPr="00962711" w:rsidRDefault="00962711" w:rsidP="00962711">
            <w:pPr>
              <w:rPr>
                <w:rFonts w:ascii="Liberation Serif" w:eastAsia="SimSun" w:hAnsi="Liberation Serif" w:cs="Mangal" w:hint="eastAsia"/>
                <w:sz w:val="24"/>
                <w:szCs w:val="24"/>
                <w:lang w:eastAsia="zh-CN"/>
              </w:rPr>
            </w:pPr>
          </w:p>
          <w:p w14:paraId="5DBD580E" w14:textId="77777777" w:rsidR="00962711" w:rsidRPr="00962711" w:rsidRDefault="00962711" w:rsidP="00962711">
            <w:pPr>
              <w:rPr>
                <w:rFonts w:ascii="Liberation Serif" w:eastAsia="SimSun" w:hAnsi="Liberation Serif" w:cs="Mangal" w:hint="eastAsia"/>
                <w:sz w:val="24"/>
                <w:szCs w:val="24"/>
                <w:lang w:eastAsia="zh-CN"/>
              </w:rPr>
            </w:pPr>
          </w:p>
          <w:p w14:paraId="43E7FD35" w14:textId="77777777" w:rsidR="00962711" w:rsidRPr="00962711" w:rsidRDefault="00962711" w:rsidP="00962711">
            <w:pPr>
              <w:rPr>
                <w:rFonts w:ascii="Liberation Serif" w:eastAsia="SimSun" w:hAnsi="Liberation Serif" w:cs="Mangal" w:hint="eastAsia"/>
                <w:sz w:val="24"/>
                <w:szCs w:val="24"/>
                <w:lang w:eastAsia="zh-CN"/>
              </w:rPr>
            </w:pPr>
          </w:p>
          <w:p w14:paraId="35E9B83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tcPr>
          <w:p w14:paraId="624CE74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9.05</w:t>
            </w:r>
          </w:p>
          <w:p w14:paraId="3B516BB4" w14:textId="77777777" w:rsidR="00962711" w:rsidRPr="00962711" w:rsidRDefault="00962711" w:rsidP="00962711">
            <w:pPr>
              <w:rPr>
                <w:rFonts w:ascii="Liberation Serif" w:eastAsia="SimSun" w:hAnsi="Liberation Serif" w:cs="Mangal" w:hint="eastAsia"/>
                <w:sz w:val="24"/>
                <w:szCs w:val="24"/>
                <w:lang w:eastAsia="zh-CN"/>
              </w:rPr>
            </w:pPr>
          </w:p>
          <w:p w14:paraId="3D9DBB39" w14:textId="77777777" w:rsidR="00962711" w:rsidRPr="00962711" w:rsidRDefault="00962711" w:rsidP="00962711">
            <w:pPr>
              <w:rPr>
                <w:rFonts w:ascii="Liberation Serif" w:eastAsia="SimSun" w:hAnsi="Liberation Serif" w:cs="Mangal" w:hint="eastAsia"/>
                <w:sz w:val="24"/>
                <w:szCs w:val="24"/>
                <w:lang w:eastAsia="zh-CN"/>
              </w:rPr>
            </w:pPr>
          </w:p>
          <w:p w14:paraId="67244396" w14:textId="77777777" w:rsidR="00962711" w:rsidRPr="00962711" w:rsidRDefault="00962711" w:rsidP="00962711">
            <w:pPr>
              <w:rPr>
                <w:rFonts w:ascii="Liberation Serif" w:eastAsia="SimSun" w:hAnsi="Liberation Serif" w:cs="Mangal" w:hint="eastAsia"/>
                <w:sz w:val="24"/>
                <w:szCs w:val="24"/>
                <w:lang w:eastAsia="zh-CN"/>
              </w:rPr>
            </w:pPr>
          </w:p>
          <w:p w14:paraId="7541AF13" w14:textId="77777777" w:rsidR="00962711" w:rsidRPr="00962711" w:rsidRDefault="00962711" w:rsidP="00962711">
            <w:pPr>
              <w:rPr>
                <w:rFonts w:ascii="Liberation Serif" w:eastAsia="SimSun" w:hAnsi="Liberation Serif" w:cs="Mangal" w:hint="eastAsia"/>
                <w:sz w:val="24"/>
                <w:szCs w:val="24"/>
                <w:lang w:eastAsia="zh-CN"/>
              </w:rPr>
            </w:pPr>
          </w:p>
          <w:p w14:paraId="73E66715" w14:textId="77777777" w:rsidR="00962711" w:rsidRPr="00962711" w:rsidRDefault="00962711" w:rsidP="00962711">
            <w:pPr>
              <w:rPr>
                <w:rFonts w:ascii="Liberation Serif" w:eastAsia="SimSun" w:hAnsi="Liberation Serif" w:cs="Mangal" w:hint="eastAsia"/>
                <w:sz w:val="24"/>
                <w:szCs w:val="24"/>
                <w:lang w:eastAsia="zh-CN"/>
              </w:rPr>
            </w:pPr>
          </w:p>
          <w:p w14:paraId="690D822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по плану УО</w:t>
            </w:r>
          </w:p>
          <w:p w14:paraId="4646A6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24.05</w:t>
            </w:r>
          </w:p>
          <w:p w14:paraId="1F6D526A" w14:textId="77777777" w:rsidR="00962711" w:rsidRPr="00962711" w:rsidRDefault="00962711" w:rsidP="00962711">
            <w:pPr>
              <w:rPr>
                <w:rFonts w:ascii="Liberation Serif" w:eastAsia="SimSun" w:hAnsi="Liberation Serif" w:cs="Mangal" w:hint="eastAsia"/>
                <w:sz w:val="24"/>
                <w:szCs w:val="24"/>
                <w:lang w:eastAsia="zh-CN"/>
              </w:rPr>
            </w:pPr>
          </w:p>
          <w:p w14:paraId="3FFF79E9" w14:textId="77777777" w:rsidR="00962711" w:rsidRPr="00962711" w:rsidRDefault="00962711" w:rsidP="00962711">
            <w:pPr>
              <w:rPr>
                <w:rFonts w:ascii="Liberation Serif" w:eastAsia="SimSun" w:hAnsi="Liberation Serif" w:cs="Mangal" w:hint="eastAsia"/>
                <w:sz w:val="24"/>
                <w:szCs w:val="24"/>
                <w:lang w:eastAsia="zh-CN"/>
              </w:rPr>
            </w:pPr>
          </w:p>
          <w:p w14:paraId="46F4AB7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19.05</w:t>
            </w:r>
          </w:p>
          <w:p w14:paraId="336313E7" w14:textId="77777777" w:rsidR="00962711" w:rsidRPr="00962711" w:rsidRDefault="00962711" w:rsidP="00962711">
            <w:pPr>
              <w:rPr>
                <w:rFonts w:ascii="Liberation Serif" w:eastAsia="SimSun" w:hAnsi="Liberation Serif" w:cs="Mangal" w:hint="eastAsia"/>
                <w:sz w:val="24"/>
                <w:szCs w:val="24"/>
                <w:lang w:eastAsia="zh-CN"/>
              </w:rPr>
            </w:pPr>
          </w:p>
          <w:p w14:paraId="7AFF61AD" w14:textId="77777777" w:rsidR="00962711" w:rsidRPr="00962711" w:rsidRDefault="00962711" w:rsidP="00962711">
            <w:pPr>
              <w:rPr>
                <w:rFonts w:ascii="Liberation Serif" w:eastAsia="SimSun" w:hAnsi="Liberation Serif" w:cs="Mangal" w:hint="eastAsia"/>
                <w:sz w:val="24"/>
                <w:szCs w:val="24"/>
                <w:lang w:eastAsia="zh-CN"/>
              </w:rPr>
            </w:pPr>
          </w:p>
          <w:p w14:paraId="3253251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май</w:t>
            </w:r>
          </w:p>
        </w:tc>
        <w:tc>
          <w:tcPr>
            <w:tcW w:w="2001" w:type="dxa"/>
            <w:tcBorders>
              <w:top w:val="single" w:sz="4" w:space="0" w:color="auto"/>
              <w:left w:val="single" w:sz="4" w:space="0" w:color="auto"/>
              <w:bottom w:val="single" w:sz="4" w:space="0" w:color="auto"/>
              <w:right w:val="single" w:sz="4" w:space="0" w:color="auto"/>
            </w:tcBorders>
          </w:tcPr>
          <w:p w14:paraId="3AC34F0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Совет Музея, Андреева Е.Н.</w:t>
            </w:r>
          </w:p>
          <w:p w14:paraId="71BABD2A" w14:textId="77777777" w:rsidR="00962711" w:rsidRPr="00962711" w:rsidRDefault="00962711" w:rsidP="00962711">
            <w:pPr>
              <w:rPr>
                <w:rFonts w:ascii="Liberation Serif" w:eastAsia="SimSun" w:hAnsi="Liberation Serif" w:cs="Mangal" w:hint="eastAsia"/>
                <w:sz w:val="24"/>
                <w:szCs w:val="24"/>
                <w:lang w:eastAsia="zh-CN"/>
              </w:rPr>
            </w:pPr>
          </w:p>
          <w:p w14:paraId="23F7F25D" w14:textId="77777777" w:rsidR="00962711" w:rsidRPr="00962711" w:rsidRDefault="00962711" w:rsidP="00962711">
            <w:pPr>
              <w:rPr>
                <w:rFonts w:ascii="Liberation Serif" w:eastAsia="SimSun" w:hAnsi="Liberation Serif" w:cs="Mangal" w:hint="eastAsia"/>
                <w:sz w:val="24"/>
                <w:szCs w:val="24"/>
                <w:lang w:eastAsia="zh-CN"/>
              </w:rPr>
            </w:pPr>
          </w:p>
          <w:p w14:paraId="7A19A83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Е.С.</w:t>
            </w:r>
          </w:p>
          <w:p w14:paraId="4557E674" w14:textId="77777777" w:rsidR="00962711" w:rsidRPr="00962711" w:rsidRDefault="00962711" w:rsidP="00962711">
            <w:pPr>
              <w:rPr>
                <w:rFonts w:ascii="Liberation Serif" w:eastAsia="SimSun" w:hAnsi="Liberation Serif" w:cs="Mangal" w:hint="eastAsia"/>
                <w:sz w:val="24"/>
                <w:szCs w:val="24"/>
                <w:lang w:eastAsia="zh-CN"/>
              </w:rPr>
            </w:pPr>
          </w:p>
          <w:p w14:paraId="5830D64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Исайкина О.В., учителя-филологи.</w:t>
            </w:r>
          </w:p>
          <w:p w14:paraId="6498DEA5" w14:textId="77777777" w:rsidR="00962711" w:rsidRPr="00962711" w:rsidRDefault="00962711" w:rsidP="00962711">
            <w:pPr>
              <w:rPr>
                <w:rFonts w:ascii="Liberation Serif" w:eastAsia="SimSun" w:hAnsi="Liberation Serif" w:cs="Mangal" w:hint="eastAsia"/>
                <w:sz w:val="24"/>
                <w:szCs w:val="24"/>
                <w:lang w:eastAsia="zh-CN"/>
              </w:rPr>
            </w:pPr>
          </w:p>
          <w:p w14:paraId="57A24804"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4F4F48AA"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45572A2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Интеллектуально-познавательная деятельность</w:t>
            </w:r>
          </w:p>
        </w:tc>
        <w:tc>
          <w:tcPr>
            <w:tcW w:w="2966" w:type="dxa"/>
            <w:tcBorders>
              <w:top w:val="single" w:sz="4" w:space="0" w:color="auto"/>
              <w:left w:val="single" w:sz="4" w:space="0" w:color="auto"/>
              <w:bottom w:val="single" w:sz="4" w:space="0" w:color="auto"/>
              <w:right w:val="single" w:sz="4" w:space="0" w:color="auto"/>
            </w:tcBorders>
            <w:hideMark/>
          </w:tcPr>
          <w:p w14:paraId="3BF82308" w14:textId="77777777" w:rsidR="00962711" w:rsidRPr="00962711" w:rsidRDefault="00962711" w:rsidP="00944FBB">
            <w:pPr>
              <w:numPr>
                <w:ilvl w:val="0"/>
                <w:numId w:val="218"/>
              </w:numPr>
              <w:suppressAutoHyphens/>
              <w:contextualSpacing/>
              <w:rPr>
                <w:rFonts w:ascii="Liberation Serif" w:eastAsia="SimSun" w:hAnsi="Liberation Serif" w:cs="Mangal" w:hint="eastAsia"/>
              </w:rPr>
            </w:pPr>
            <w:r w:rsidRPr="00962711">
              <w:rPr>
                <w:rFonts w:ascii="Liberation Serif" w:eastAsia="SimSun" w:hAnsi="Liberation Serif" w:cs="Mangal"/>
                <w:sz w:val="24"/>
                <w:szCs w:val="24"/>
                <w:lang w:eastAsia="zh-CN"/>
              </w:rPr>
              <w:t>Конкурс «Эрудит».</w:t>
            </w:r>
          </w:p>
        </w:tc>
        <w:tc>
          <w:tcPr>
            <w:tcW w:w="1102" w:type="dxa"/>
            <w:tcBorders>
              <w:top w:val="single" w:sz="4" w:space="0" w:color="auto"/>
              <w:left w:val="single" w:sz="4" w:space="0" w:color="auto"/>
              <w:bottom w:val="single" w:sz="4" w:space="0" w:color="auto"/>
              <w:right w:val="single" w:sz="4" w:space="0" w:color="auto"/>
            </w:tcBorders>
            <w:hideMark/>
          </w:tcPr>
          <w:p w14:paraId="3964CB17" w14:textId="77777777" w:rsidR="00962711" w:rsidRPr="00962711" w:rsidRDefault="00962711" w:rsidP="00962711">
            <w:pPr>
              <w:rPr>
                <w:rFonts w:ascii="Liberation Serif" w:eastAsia="SimSun" w:hAnsi="Liberation Serif" w:cs="Mangal" w:hint="eastAsia"/>
                <w:color w:val="FF0000"/>
                <w:sz w:val="24"/>
                <w:szCs w:val="24"/>
                <w:lang w:eastAsia="zh-CN"/>
              </w:rPr>
            </w:pPr>
            <w:r w:rsidRPr="00962711">
              <w:rPr>
                <w:rFonts w:ascii="Liberation Serif" w:eastAsia="SimSun" w:hAnsi="Liberation Serif" w:cs="Mangal"/>
                <w:color w:val="FF0000"/>
                <w:sz w:val="24"/>
                <w:szCs w:val="24"/>
                <w:lang w:eastAsia="zh-CN"/>
              </w:rPr>
              <w:t>1-9</w:t>
            </w:r>
          </w:p>
          <w:p w14:paraId="6ACFFB62" w14:textId="77777777" w:rsidR="00962711" w:rsidRPr="00962711" w:rsidRDefault="00962711" w:rsidP="00962711">
            <w:pPr>
              <w:rPr>
                <w:rFonts w:ascii="Liberation Serif" w:eastAsia="SimSun" w:hAnsi="Liberation Serif" w:cs="Mangal" w:hint="eastAsia"/>
                <w:color w:val="FF0000"/>
              </w:rPr>
            </w:pPr>
          </w:p>
        </w:tc>
        <w:tc>
          <w:tcPr>
            <w:tcW w:w="1107" w:type="dxa"/>
            <w:tcBorders>
              <w:top w:val="single" w:sz="4" w:space="0" w:color="auto"/>
              <w:left w:val="single" w:sz="4" w:space="0" w:color="auto"/>
              <w:bottom w:val="single" w:sz="4" w:space="0" w:color="auto"/>
              <w:right w:val="single" w:sz="4" w:space="0" w:color="auto"/>
            </w:tcBorders>
          </w:tcPr>
          <w:p w14:paraId="47EBCA2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Май</w:t>
            </w:r>
          </w:p>
        </w:tc>
        <w:tc>
          <w:tcPr>
            <w:tcW w:w="2001" w:type="dxa"/>
            <w:tcBorders>
              <w:top w:val="single" w:sz="4" w:space="0" w:color="auto"/>
              <w:left w:val="single" w:sz="4" w:space="0" w:color="auto"/>
              <w:bottom w:val="single" w:sz="4" w:space="0" w:color="auto"/>
              <w:right w:val="single" w:sz="4" w:space="0" w:color="auto"/>
            </w:tcBorders>
            <w:hideMark/>
          </w:tcPr>
          <w:p w14:paraId="3BB5FA47"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sz w:val="24"/>
                <w:szCs w:val="24"/>
                <w:lang w:eastAsia="zh-CN"/>
              </w:rPr>
              <w:t>Чарушкина</w:t>
            </w:r>
            <w:proofErr w:type="spellEnd"/>
            <w:r w:rsidRPr="00962711">
              <w:rPr>
                <w:rFonts w:ascii="Liberation Serif" w:eastAsia="SimSun" w:hAnsi="Liberation Serif" w:cs="Mangal"/>
                <w:sz w:val="24"/>
                <w:szCs w:val="24"/>
                <w:lang w:eastAsia="zh-CN"/>
              </w:rPr>
              <w:t xml:space="preserve"> С.Н.</w:t>
            </w:r>
          </w:p>
        </w:tc>
      </w:tr>
      <w:tr w:rsidR="00962711" w:rsidRPr="00962711" w14:paraId="5352E1D8"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2FA3778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966" w:type="dxa"/>
            <w:tcBorders>
              <w:top w:val="single" w:sz="4" w:space="0" w:color="auto"/>
              <w:left w:val="single" w:sz="4" w:space="0" w:color="auto"/>
              <w:bottom w:val="single" w:sz="4" w:space="0" w:color="auto"/>
              <w:right w:val="single" w:sz="4" w:space="0" w:color="auto"/>
            </w:tcBorders>
            <w:hideMark/>
          </w:tcPr>
          <w:p w14:paraId="2D2E353D" w14:textId="77777777" w:rsidR="00962711" w:rsidRPr="00962711" w:rsidRDefault="00962711" w:rsidP="00944FBB">
            <w:pPr>
              <w:numPr>
                <w:ilvl w:val="1"/>
                <w:numId w:val="216"/>
              </w:numPr>
              <w:suppressAutoHyphens/>
              <w:contextualSpacing/>
              <w:rPr>
                <w:szCs w:val="24"/>
              </w:rPr>
            </w:pPr>
            <w:r w:rsidRPr="00962711">
              <w:rPr>
                <w:szCs w:val="24"/>
              </w:rPr>
              <w:t>Выпуск плакатов к 9 мая – Акция «Поздравляем!»</w:t>
            </w:r>
          </w:p>
          <w:p w14:paraId="60BD36E8" w14:textId="77777777" w:rsidR="00962711" w:rsidRPr="00962711" w:rsidRDefault="00962711" w:rsidP="00944FBB">
            <w:pPr>
              <w:numPr>
                <w:ilvl w:val="1"/>
                <w:numId w:val="216"/>
              </w:numPr>
              <w:suppressAutoHyphens/>
              <w:contextualSpacing/>
            </w:pPr>
            <w:r w:rsidRPr="00962711">
              <w:t xml:space="preserve">Районный конкурс видеороликов </w:t>
            </w:r>
            <w:r w:rsidRPr="00962711">
              <w:rPr>
                <w:rFonts w:hint="eastAsia"/>
              </w:rPr>
              <w:t>«</w:t>
            </w:r>
            <w:r w:rsidRPr="00962711">
              <w:t>Бессмертный полк моей семьи</w:t>
            </w:r>
            <w:r w:rsidRPr="00962711">
              <w:rPr>
                <w:rFonts w:hint="eastAsia"/>
              </w:rPr>
              <w:t>»</w:t>
            </w:r>
          </w:p>
        </w:tc>
        <w:tc>
          <w:tcPr>
            <w:tcW w:w="1102" w:type="dxa"/>
            <w:tcBorders>
              <w:top w:val="single" w:sz="4" w:space="0" w:color="auto"/>
              <w:left w:val="single" w:sz="4" w:space="0" w:color="auto"/>
              <w:bottom w:val="single" w:sz="4" w:space="0" w:color="auto"/>
              <w:right w:val="single" w:sz="4" w:space="0" w:color="auto"/>
            </w:tcBorders>
            <w:hideMark/>
          </w:tcPr>
          <w:p w14:paraId="55F042A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7D3957AE"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1 неделя</w:t>
            </w:r>
          </w:p>
        </w:tc>
        <w:tc>
          <w:tcPr>
            <w:tcW w:w="2001" w:type="dxa"/>
            <w:tcBorders>
              <w:top w:val="single" w:sz="4" w:space="0" w:color="auto"/>
              <w:left w:val="single" w:sz="4" w:space="0" w:color="auto"/>
              <w:bottom w:val="single" w:sz="4" w:space="0" w:color="auto"/>
              <w:right w:val="single" w:sz="4" w:space="0" w:color="auto"/>
            </w:tcBorders>
            <w:hideMark/>
          </w:tcPr>
          <w:p w14:paraId="1BE5A0B4"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4C154AAC" w14:textId="77777777" w:rsidTr="00EB1737">
        <w:tc>
          <w:tcPr>
            <w:tcW w:w="239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9"/>
            </w:tblGrid>
            <w:tr w:rsidR="00962711" w:rsidRPr="00962711" w14:paraId="2FBD1E91" w14:textId="77777777" w:rsidTr="00EB1737">
              <w:trPr>
                <w:trHeight w:val="98"/>
              </w:trPr>
              <w:tc>
                <w:tcPr>
                  <w:tcW w:w="0" w:type="auto"/>
                  <w:tcBorders>
                    <w:top w:val="nil"/>
                    <w:left w:val="nil"/>
                    <w:bottom w:val="nil"/>
                    <w:right w:val="nil"/>
                  </w:tcBorders>
                  <w:hideMark/>
                </w:tcPr>
                <w:p w14:paraId="2DAF0E1C"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054A64B7" w14:textId="77777777" w:rsidR="00962711" w:rsidRPr="00962711" w:rsidRDefault="00962711" w:rsidP="00962711">
            <w:pPr>
              <w:rPr>
                <w:rFonts w:ascii="Liberation Serif" w:eastAsia="SimSun" w:hAnsi="Liberation Serif" w:cs="Mangal" w:hint="eastAsia"/>
              </w:rPr>
            </w:pPr>
          </w:p>
        </w:tc>
        <w:tc>
          <w:tcPr>
            <w:tcW w:w="2966" w:type="dxa"/>
            <w:tcBorders>
              <w:top w:val="single" w:sz="4" w:space="0" w:color="auto"/>
              <w:left w:val="single" w:sz="4" w:space="0" w:color="auto"/>
              <w:bottom w:val="single" w:sz="4" w:space="0" w:color="auto"/>
              <w:right w:val="single" w:sz="4" w:space="0" w:color="auto"/>
            </w:tcBorders>
            <w:hideMark/>
          </w:tcPr>
          <w:p w14:paraId="1206714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Генеральные уборки в классах.</w:t>
            </w:r>
          </w:p>
          <w:p w14:paraId="1C33D45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Дежурство в классах</w:t>
            </w:r>
          </w:p>
          <w:p w14:paraId="0B65952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 xml:space="preserve">3. Уборка территории </w:t>
            </w:r>
            <w:proofErr w:type="gramStart"/>
            <w:r w:rsidRPr="00962711">
              <w:rPr>
                <w:rFonts w:ascii="Liberation Serif" w:eastAsia="SimSun" w:hAnsi="Liberation Serif" w:cs="Mangal"/>
                <w:sz w:val="24"/>
                <w:szCs w:val="24"/>
                <w:lang w:eastAsia="zh-CN"/>
              </w:rPr>
              <w:t>воинского  захоронения</w:t>
            </w:r>
            <w:proofErr w:type="gramEnd"/>
          </w:p>
        </w:tc>
        <w:tc>
          <w:tcPr>
            <w:tcW w:w="1102" w:type="dxa"/>
            <w:tcBorders>
              <w:top w:val="single" w:sz="4" w:space="0" w:color="auto"/>
              <w:left w:val="single" w:sz="4" w:space="0" w:color="auto"/>
              <w:bottom w:val="single" w:sz="4" w:space="0" w:color="auto"/>
              <w:right w:val="single" w:sz="4" w:space="0" w:color="auto"/>
            </w:tcBorders>
            <w:hideMark/>
          </w:tcPr>
          <w:p w14:paraId="5318A0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lastRenderedPageBreak/>
              <w:t>1-9</w:t>
            </w:r>
          </w:p>
          <w:p w14:paraId="72C2436E" w14:textId="77777777" w:rsidR="00962711" w:rsidRPr="00962711" w:rsidRDefault="00962711" w:rsidP="00962711">
            <w:pPr>
              <w:rPr>
                <w:rFonts w:ascii="Liberation Serif" w:eastAsia="SimSun" w:hAnsi="Liberation Serif" w:cs="Mangal" w:hint="eastAsia"/>
                <w:sz w:val="24"/>
                <w:szCs w:val="24"/>
                <w:lang w:eastAsia="zh-CN"/>
              </w:rPr>
            </w:pPr>
          </w:p>
          <w:p w14:paraId="21A1D231"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580965C2"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По графику</w:t>
            </w:r>
          </w:p>
        </w:tc>
        <w:tc>
          <w:tcPr>
            <w:tcW w:w="1107" w:type="dxa"/>
            <w:tcBorders>
              <w:top w:val="single" w:sz="4" w:space="0" w:color="auto"/>
              <w:left w:val="single" w:sz="4" w:space="0" w:color="auto"/>
              <w:bottom w:val="single" w:sz="4" w:space="0" w:color="auto"/>
              <w:right w:val="single" w:sz="4" w:space="0" w:color="auto"/>
            </w:tcBorders>
            <w:hideMark/>
          </w:tcPr>
          <w:p w14:paraId="7B91BA0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lastRenderedPageBreak/>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2099EC91"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3E559771"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7DE73B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966" w:type="dxa"/>
            <w:tcBorders>
              <w:top w:val="single" w:sz="4" w:space="0" w:color="auto"/>
              <w:left w:val="single" w:sz="4" w:space="0" w:color="auto"/>
              <w:bottom w:val="single" w:sz="4" w:space="0" w:color="auto"/>
              <w:right w:val="single" w:sz="4" w:space="0" w:color="auto"/>
            </w:tcBorders>
          </w:tcPr>
          <w:p w14:paraId="5C09F50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Работа кружков спортивной направленности.</w:t>
            </w:r>
          </w:p>
          <w:p w14:paraId="050A7E5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Легкоатлетическая эстафета к Дню Победы.</w:t>
            </w:r>
          </w:p>
          <w:p w14:paraId="7E9E87AE" w14:textId="77777777" w:rsidR="00962711" w:rsidRPr="00962711" w:rsidRDefault="00962711" w:rsidP="00962711">
            <w:pPr>
              <w:rPr>
                <w:rFonts w:ascii="Liberation Serif" w:eastAsia="SimSun" w:hAnsi="Liberation Serif" w:cs="Mangal" w:hint="eastAsia"/>
                <w:sz w:val="24"/>
                <w:szCs w:val="24"/>
                <w:lang w:eastAsia="zh-CN"/>
              </w:rPr>
            </w:pPr>
          </w:p>
          <w:p w14:paraId="22C80C82" w14:textId="77777777" w:rsidR="00962711" w:rsidRPr="00962711" w:rsidRDefault="00962711" w:rsidP="00962711">
            <w:pPr>
              <w:rPr>
                <w:rFonts w:ascii="Liberation Serif" w:eastAsia="SimSun" w:hAnsi="Liberation Serif" w:cs="Mangal" w:hint="eastAsia"/>
                <w:color w:val="FF0000"/>
              </w:rPr>
            </w:pPr>
            <w:r w:rsidRPr="00962711">
              <w:rPr>
                <w:rFonts w:ascii="Liberation Serif" w:eastAsia="SimSun" w:hAnsi="Liberation Serif" w:cs="Mangal"/>
                <w:sz w:val="24"/>
                <w:szCs w:val="24"/>
                <w:lang w:eastAsia="zh-CN"/>
              </w:rPr>
              <w:t>3.Походы по родному краю с целью изучения природы и состояния окружающей среды.</w:t>
            </w:r>
          </w:p>
        </w:tc>
        <w:tc>
          <w:tcPr>
            <w:tcW w:w="1102" w:type="dxa"/>
            <w:tcBorders>
              <w:top w:val="single" w:sz="4" w:space="0" w:color="auto"/>
              <w:left w:val="single" w:sz="4" w:space="0" w:color="auto"/>
              <w:bottom w:val="single" w:sz="4" w:space="0" w:color="auto"/>
              <w:right w:val="single" w:sz="4" w:space="0" w:color="auto"/>
            </w:tcBorders>
          </w:tcPr>
          <w:p w14:paraId="6F94991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1-9</w:t>
            </w:r>
          </w:p>
          <w:p w14:paraId="32C1D43C" w14:textId="77777777" w:rsidR="00962711" w:rsidRPr="00962711" w:rsidRDefault="00962711" w:rsidP="00962711">
            <w:pPr>
              <w:rPr>
                <w:rFonts w:ascii="Liberation Serif" w:eastAsia="SimSun" w:hAnsi="Liberation Serif" w:cs="Mangal" w:hint="eastAsia"/>
                <w:sz w:val="24"/>
                <w:szCs w:val="24"/>
                <w:lang w:eastAsia="zh-CN"/>
              </w:rPr>
            </w:pPr>
          </w:p>
          <w:p w14:paraId="50F7C35C" w14:textId="77777777" w:rsidR="00962711" w:rsidRPr="00962711" w:rsidRDefault="00962711" w:rsidP="00962711">
            <w:pPr>
              <w:rPr>
                <w:rFonts w:ascii="Liberation Serif" w:eastAsia="SimSun" w:hAnsi="Liberation Serif" w:cs="Mangal" w:hint="eastAsia"/>
                <w:sz w:val="24"/>
                <w:szCs w:val="24"/>
                <w:lang w:eastAsia="zh-CN"/>
              </w:rPr>
            </w:pPr>
          </w:p>
          <w:p w14:paraId="4C0E77CA"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1-4 и 5-9</w:t>
            </w:r>
          </w:p>
          <w:p w14:paraId="62165247" w14:textId="77777777" w:rsidR="00962711" w:rsidRPr="00962711" w:rsidRDefault="00962711" w:rsidP="00962711">
            <w:pPr>
              <w:rPr>
                <w:rFonts w:ascii="Liberation Serif" w:eastAsia="SimSun" w:hAnsi="Liberation Serif" w:cs="Mangal" w:hint="eastAsia"/>
                <w:sz w:val="24"/>
                <w:szCs w:val="24"/>
                <w:lang w:eastAsia="zh-CN"/>
              </w:rPr>
            </w:pPr>
          </w:p>
          <w:p w14:paraId="0D5F5C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1-8</w:t>
            </w:r>
          </w:p>
        </w:tc>
        <w:tc>
          <w:tcPr>
            <w:tcW w:w="1107" w:type="dxa"/>
            <w:tcBorders>
              <w:top w:val="single" w:sz="4" w:space="0" w:color="auto"/>
              <w:left w:val="single" w:sz="4" w:space="0" w:color="auto"/>
              <w:bottom w:val="single" w:sz="4" w:space="0" w:color="auto"/>
              <w:right w:val="single" w:sz="4" w:space="0" w:color="auto"/>
            </w:tcBorders>
            <w:hideMark/>
          </w:tcPr>
          <w:p w14:paraId="1E5CA038"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627B513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Руководители кружков</w:t>
            </w:r>
          </w:p>
          <w:p w14:paraId="2FE7B91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 Е.С., Прокофьева М.В.</w:t>
            </w:r>
          </w:p>
          <w:p w14:paraId="67B5A3B0"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-ли</w:t>
            </w:r>
          </w:p>
        </w:tc>
      </w:tr>
      <w:tr w:rsidR="00962711" w:rsidRPr="00962711" w14:paraId="724F5B9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49F913B" w14:textId="77777777" w:rsidR="00962711" w:rsidRPr="00962711" w:rsidRDefault="00962711" w:rsidP="00962711">
            <w:pPr>
              <w:rPr>
                <w:rFonts w:ascii="Liberation Serif" w:eastAsia="SimSun" w:hAnsi="Liberation Serif" w:cs="Mangal" w:hint="eastAsia"/>
                <w:b/>
                <w:bCs/>
              </w:rPr>
            </w:pPr>
            <w:r w:rsidRPr="00962711">
              <w:rPr>
                <w:rFonts w:ascii="Liberation Serif" w:eastAsia="SimSun" w:hAnsi="Liberation Serif" w:cs="Mangal"/>
                <w:b/>
                <w:bCs/>
                <w:sz w:val="24"/>
                <w:szCs w:val="24"/>
                <w:lang w:eastAsia="zh-CN"/>
              </w:rPr>
              <w:t>Система дополнительного образования</w:t>
            </w:r>
          </w:p>
        </w:tc>
        <w:tc>
          <w:tcPr>
            <w:tcW w:w="2966" w:type="dxa"/>
            <w:tcBorders>
              <w:top w:val="single" w:sz="4" w:space="0" w:color="auto"/>
              <w:left w:val="single" w:sz="4" w:space="0" w:color="auto"/>
              <w:bottom w:val="single" w:sz="4" w:space="0" w:color="auto"/>
              <w:right w:val="single" w:sz="4" w:space="0" w:color="auto"/>
            </w:tcBorders>
            <w:hideMark/>
          </w:tcPr>
          <w:p w14:paraId="289373B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Работа кружков и секций по плану. Проведение итоговых занятий.</w:t>
            </w:r>
          </w:p>
        </w:tc>
        <w:tc>
          <w:tcPr>
            <w:tcW w:w="1102" w:type="dxa"/>
            <w:tcBorders>
              <w:top w:val="single" w:sz="4" w:space="0" w:color="auto"/>
              <w:left w:val="single" w:sz="4" w:space="0" w:color="auto"/>
              <w:bottom w:val="single" w:sz="4" w:space="0" w:color="auto"/>
              <w:right w:val="single" w:sz="4" w:space="0" w:color="auto"/>
            </w:tcBorders>
            <w:hideMark/>
          </w:tcPr>
          <w:p w14:paraId="3BCA90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650A6C6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hideMark/>
          </w:tcPr>
          <w:p w14:paraId="5BEEC6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Руководители кружков и педагоги </w:t>
            </w:r>
            <w:proofErr w:type="spellStart"/>
            <w:proofErr w:type="gramStart"/>
            <w:r w:rsidRPr="00962711">
              <w:rPr>
                <w:rFonts w:ascii="Liberation Serif" w:eastAsia="SimSun" w:hAnsi="Liberation Serif" w:cs="Mangal"/>
                <w:sz w:val="24"/>
                <w:szCs w:val="24"/>
                <w:lang w:eastAsia="zh-CN"/>
              </w:rPr>
              <w:t>доп.образования</w:t>
            </w:r>
            <w:proofErr w:type="spellEnd"/>
            <w:proofErr w:type="gramEnd"/>
          </w:p>
        </w:tc>
      </w:tr>
      <w:tr w:rsidR="00962711" w:rsidRPr="00962711" w14:paraId="2760380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9793A6B" w14:textId="77777777" w:rsidR="00962711" w:rsidRPr="00962711" w:rsidRDefault="00962711" w:rsidP="00962711">
            <w:pPr>
              <w:rPr>
                <w:rFonts w:ascii="Liberation Serif" w:eastAsia="SimSun" w:hAnsi="Liberation Serif" w:cs="Mangal" w:hint="eastAsia"/>
              </w:rPr>
            </w:pPr>
            <w:r w:rsidRPr="00962711">
              <w:rPr>
                <w:rFonts w:eastAsia="SimSun" w:cs="Mangal"/>
                <w:b/>
                <w:sz w:val="24"/>
                <w:szCs w:val="24"/>
                <w:lang w:eastAsia="zh-CN"/>
              </w:rPr>
              <w:t>Самоуправление в школе и классе</w:t>
            </w:r>
          </w:p>
        </w:tc>
        <w:tc>
          <w:tcPr>
            <w:tcW w:w="2966" w:type="dxa"/>
            <w:tcBorders>
              <w:top w:val="single" w:sz="4" w:space="0" w:color="auto"/>
              <w:left w:val="single" w:sz="4" w:space="0" w:color="auto"/>
              <w:bottom w:val="single" w:sz="4" w:space="0" w:color="auto"/>
              <w:right w:val="single" w:sz="4" w:space="0" w:color="auto"/>
            </w:tcBorders>
            <w:hideMark/>
          </w:tcPr>
          <w:p w14:paraId="6AC30C3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Выпуск школьной праздничной стенгазеты.</w:t>
            </w:r>
          </w:p>
          <w:p w14:paraId="57B9532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Рейд – состояние и сохранность мебели в классах.</w:t>
            </w:r>
          </w:p>
          <w:p w14:paraId="7BB8EF7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3. </w:t>
            </w:r>
            <w:proofErr w:type="gramStart"/>
            <w:r w:rsidRPr="00962711">
              <w:rPr>
                <w:rFonts w:ascii="Liberation Serif" w:eastAsia="SimSun" w:hAnsi="Liberation Serif" w:cs="Mangal"/>
                <w:sz w:val="24"/>
                <w:szCs w:val="24"/>
                <w:lang w:eastAsia="zh-CN"/>
              </w:rPr>
              <w:t>Рейд  по</w:t>
            </w:r>
            <w:proofErr w:type="gramEnd"/>
            <w:r w:rsidRPr="00962711">
              <w:rPr>
                <w:rFonts w:ascii="Liberation Serif" w:eastAsia="SimSun" w:hAnsi="Liberation Serif" w:cs="Mangal"/>
                <w:sz w:val="24"/>
                <w:szCs w:val="24"/>
                <w:lang w:eastAsia="zh-CN"/>
              </w:rPr>
              <w:t xml:space="preserve"> внешнему виду обучающихся.</w:t>
            </w:r>
          </w:p>
        </w:tc>
        <w:tc>
          <w:tcPr>
            <w:tcW w:w="1102" w:type="dxa"/>
            <w:tcBorders>
              <w:top w:val="single" w:sz="4" w:space="0" w:color="auto"/>
              <w:left w:val="single" w:sz="4" w:space="0" w:color="auto"/>
              <w:bottom w:val="single" w:sz="4" w:space="0" w:color="auto"/>
              <w:right w:val="single" w:sz="4" w:space="0" w:color="auto"/>
            </w:tcBorders>
          </w:tcPr>
          <w:p w14:paraId="00C692D4"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hideMark/>
          </w:tcPr>
          <w:p w14:paraId="5CFB7B4C"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неделя</w:t>
            </w:r>
          </w:p>
          <w:p w14:paraId="36B5F9D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неделя</w:t>
            </w:r>
          </w:p>
          <w:p w14:paraId="7E3F5DC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В течение месяца</w:t>
            </w:r>
          </w:p>
        </w:tc>
        <w:tc>
          <w:tcPr>
            <w:tcW w:w="2001" w:type="dxa"/>
            <w:tcBorders>
              <w:top w:val="single" w:sz="4" w:space="0" w:color="auto"/>
              <w:left w:val="single" w:sz="4" w:space="0" w:color="auto"/>
              <w:bottom w:val="single" w:sz="4" w:space="0" w:color="auto"/>
              <w:right w:val="single" w:sz="4" w:space="0" w:color="auto"/>
            </w:tcBorders>
          </w:tcPr>
          <w:p w14:paraId="5FFCF0C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Андреева Е.Н.</w:t>
            </w:r>
          </w:p>
          <w:p w14:paraId="05AF0F7E" w14:textId="77777777" w:rsidR="00962711" w:rsidRPr="00962711" w:rsidRDefault="00962711" w:rsidP="00962711">
            <w:pPr>
              <w:rPr>
                <w:rFonts w:ascii="Liberation Serif" w:eastAsia="SimSun" w:hAnsi="Liberation Serif" w:cs="Mangal" w:hint="eastAsia"/>
                <w:sz w:val="24"/>
                <w:szCs w:val="24"/>
                <w:lang w:eastAsia="zh-CN"/>
              </w:rPr>
            </w:pPr>
          </w:p>
          <w:p w14:paraId="27F20388" w14:textId="77777777" w:rsidR="00962711" w:rsidRPr="00962711" w:rsidRDefault="00962711" w:rsidP="00962711">
            <w:pPr>
              <w:rPr>
                <w:rFonts w:ascii="Liberation Serif" w:eastAsia="SimSun" w:hAnsi="Liberation Serif" w:cs="Mangal" w:hint="eastAsia"/>
                <w:sz w:val="24"/>
                <w:szCs w:val="24"/>
                <w:lang w:eastAsia="zh-CN"/>
              </w:rPr>
            </w:pPr>
            <w:proofErr w:type="spellStart"/>
            <w:r w:rsidRPr="00962711">
              <w:rPr>
                <w:rFonts w:ascii="Liberation Serif" w:eastAsia="SimSun" w:hAnsi="Liberation Serif" w:cs="Mangal"/>
                <w:sz w:val="24"/>
                <w:szCs w:val="24"/>
                <w:lang w:eastAsia="zh-CN"/>
              </w:rPr>
              <w:t>Род.комитет</w:t>
            </w:r>
            <w:proofErr w:type="spellEnd"/>
            <w:r w:rsidRPr="00962711">
              <w:rPr>
                <w:rFonts w:ascii="Liberation Serif" w:eastAsia="SimSun" w:hAnsi="Liberation Serif" w:cs="Mangal"/>
                <w:sz w:val="24"/>
                <w:szCs w:val="24"/>
                <w:lang w:eastAsia="zh-CN"/>
              </w:rPr>
              <w:t xml:space="preserve"> школы</w:t>
            </w:r>
          </w:p>
          <w:p w14:paraId="0A7E3913" w14:textId="77777777" w:rsidR="00962711" w:rsidRPr="00962711" w:rsidRDefault="00962711" w:rsidP="00962711">
            <w:pPr>
              <w:rPr>
                <w:rFonts w:ascii="Liberation Serif" w:eastAsia="SimSun" w:hAnsi="Liberation Serif" w:cs="Mangal" w:hint="eastAsia"/>
              </w:rPr>
            </w:pPr>
          </w:p>
        </w:tc>
      </w:tr>
      <w:tr w:rsidR="00962711" w:rsidRPr="00962711" w14:paraId="415594D6"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3151A814"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966" w:type="dxa"/>
            <w:tcBorders>
              <w:top w:val="single" w:sz="4" w:space="0" w:color="auto"/>
              <w:left w:val="single" w:sz="4" w:space="0" w:color="auto"/>
              <w:bottom w:val="single" w:sz="4" w:space="0" w:color="auto"/>
              <w:right w:val="single" w:sz="4" w:space="0" w:color="auto"/>
            </w:tcBorders>
          </w:tcPr>
          <w:p w14:paraId="24A9CAB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Участие родителей в организации и проведении классных походов.</w:t>
            </w:r>
          </w:p>
          <w:p w14:paraId="20D22127" w14:textId="77777777" w:rsidR="00962711" w:rsidRPr="00962711" w:rsidRDefault="00962711" w:rsidP="00962711">
            <w:pPr>
              <w:suppressAutoHyphens/>
              <w:jc w:val="both"/>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Итоговое общешкольное родительское собрание.</w:t>
            </w:r>
            <w:r w:rsidRPr="00962711">
              <w:rPr>
                <w:rFonts w:cs="Mangal"/>
                <w:b/>
                <w:color w:val="000000"/>
                <w:sz w:val="28"/>
                <w:szCs w:val="28"/>
              </w:rPr>
              <w:t xml:space="preserve"> «</w:t>
            </w:r>
            <w:r w:rsidRPr="00962711">
              <w:rPr>
                <w:rFonts w:cs="Mangal"/>
                <w:b/>
                <w:color w:val="000000"/>
                <w:sz w:val="24"/>
                <w:szCs w:val="24"/>
              </w:rPr>
              <w:t>Союз семьи и школы в делах и достижениях.»</w:t>
            </w:r>
          </w:p>
          <w:p w14:paraId="384E8CC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Тематические родительские собрания по классам согласно планам ВР.</w:t>
            </w:r>
          </w:p>
          <w:p w14:paraId="387B0C80"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4. Участие и помощь в организации и </w:t>
            </w:r>
            <w:proofErr w:type="gramStart"/>
            <w:r w:rsidRPr="00962711">
              <w:rPr>
                <w:rFonts w:ascii="Liberation Serif" w:eastAsia="SimSun" w:hAnsi="Liberation Serif" w:cs="Mangal"/>
                <w:sz w:val="24"/>
                <w:szCs w:val="24"/>
                <w:lang w:eastAsia="zh-CN"/>
              </w:rPr>
              <w:t>проведении Последнего</w:t>
            </w:r>
            <w:proofErr w:type="gramEnd"/>
            <w:r w:rsidRPr="00962711">
              <w:rPr>
                <w:rFonts w:ascii="Liberation Serif" w:eastAsia="SimSun" w:hAnsi="Liberation Serif" w:cs="Mangal"/>
                <w:sz w:val="24"/>
                <w:szCs w:val="24"/>
                <w:lang w:eastAsia="zh-CN"/>
              </w:rPr>
              <w:t xml:space="preserve"> звонка и Выпускного вечера.</w:t>
            </w:r>
          </w:p>
          <w:p w14:paraId="639B676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5. Родительское собрание для родителей будущих первоклассников.</w:t>
            </w:r>
          </w:p>
          <w:p w14:paraId="5BDB09F9"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6. Сбор документов на предоставление бесплатного пребывания в пришкольном летнем лагере для детей из малообеспеченных семей. </w:t>
            </w:r>
          </w:p>
          <w:p w14:paraId="7D1A85B2"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hideMark/>
          </w:tcPr>
          <w:p w14:paraId="7D88019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1-9</w:t>
            </w:r>
          </w:p>
        </w:tc>
        <w:tc>
          <w:tcPr>
            <w:tcW w:w="1107" w:type="dxa"/>
            <w:tcBorders>
              <w:top w:val="single" w:sz="4" w:space="0" w:color="auto"/>
              <w:left w:val="single" w:sz="4" w:space="0" w:color="auto"/>
              <w:bottom w:val="single" w:sz="4" w:space="0" w:color="auto"/>
              <w:right w:val="single" w:sz="4" w:space="0" w:color="auto"/>
            </w:tcBorders>
            <w:hideMark/>
          </w:tcPr>
          <w:p w14:paraId="65B2B8E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Течение месяц</w:t>
            </w:r>
          </w:p>
        </w:tc>
        <w:tc>
          <w:tcPr>
            <w:tcW w:w="2001" w:type="dxa"/>
            <w:tcBorders>
              <w:top w:val="single" w:sz="4" w:space="0" w:color="auto"/>
              <w:left w:val="single" w:sz="4" w:space="0" w:color="auto"/>
              <w:bottom w:val="single" w:sz="4" w:space="0" w:color="auto"/>
              <w:right w:val="single" w:sz="4" w:space="0" w:color="auto"/>
            </w:tcBorders>
            <w:hideMark/>
          </w:tcPr>
          <w:p w14:paraId="146D54A9"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sz w:val="24"/>
                <w:szCs w:val="24"/>
                <w:lang w:eastAsia="zh-CN"/>
              </w:rPr>
              <w:t>Кл.рук</w:t>
            </w:r>
            <w:proofErr w:type="spellEnd"/>
            <w:proofErr w:type="gramEnd"/>
            <w:r w:rsidRPr="00962711">
              <w:rPr>
                <w:rFonts w:ascii="Liberation Serif" w:eastAsia="SimSun" w:hAnsi="Liberation Serif" w:cs="Mangal"/>
                <w:sz w:val="24"/>
                <w:szCs w:val="24"/>
                <w:lang w:eastAsia="zh-CN"/>
              </w:rPr>
              <w:t xml:space="preserve">-ли, директор Самойлова Н.А., </w:t>
            </w:r>
            <w:proofErr w:type="spellStart"/>
            <w:r w:rsidRPr="00962711">
              <w:rPr>
                <w:rFonts w:ascii="Liberation Serif" w:eastAsia="SimSun" w:hAnsi="Liberation Serif" w:cs="Mangal"/>
                <w:sz w:val="24"/>
                <w:szCs w:val="24"/>
                <w:lang w:eastAsia="zh-CN"/>
              </w:rPr>
              <w:t>зам.директора</w:t>
            </w:r>
            <w:proofErr w:type="spellEnd"/>
            <w:r w:rsidRPr="00962711">
              <w:rPr>
                <w:rFonts w:ascii="Liberation Serif" w:eastAsia="SimSun" w:hAnsi="Liberation Serif" w:cs="Mangal"/>
                <w:sz w:val="24"/>
                <w:szCs w:val="24"/>
                <w:lang w:eastAsia="zh-CN"/>
              </w:rPr>
              <w:t xml:space="preserve"> Шмелева О.П. и Прокофьева М.Ю.</w:t>
            </w:r>
          </w:p>
        </w:tc>
      </w:tr>
      <w:tr w:rsidR="00962711" w:rsidRPr="00962711" w14:paraId="13705A6D"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B3BAD7D"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966" w:type="dxa"/>
            <w:tcBorders>
              <w:top w:val="single" w:sz="4" w:space="0" w:color="auto"/>
              <w:left w:val="single" w:sz="4" w:space="0" w:color="auto"/>
              <w:bottom w:val="single" w:sz="4" w:space="0" w:color="auto"/>
              <w:right w:val="single" w:sz="4" w:space="0" w:color="auto"/>
            </w:tcBorders>
            <w:hideMark/>
          </w:tcPr>
          <w:p w14:paraId="0B7B3C6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color w:val="FF0000"/>
                <w:sz w:val="24"/>
                <w:szCs w:val="24"/>
                <w:lang w:eastAsia="zh-CN"/>
              </w:rPr>
              <w:t>1</w:t>
            </w:r>
            <w:r w:rsidRPr="00962711">
              <w:rPr>
                <w:rFonts w:ascii="Liberation Serif" w:eastAsia="SimSun" w:hAnsi="Liberation Serif" w:cs="Mangal"/>
                <w:sz w:val="24"/>
                <w:szCs w:val="24"/>
                <w:lang w:eastAsia="zh-CN"/>
              </w:rPr>
              <w:t>. Заседание Совета профилактики (итоговое).</w:t>
            </w:r>
          </w:p>
          <w:p w14:paraId="11C9D4ED" w14:textId="77777777" w:rsidR="00962711" w:rsidRPr="00962711" w:rsidRDefault="00962711" w:rsidP="00962711">
            <w:pPr>
              <w:rPr>
                <w:sz w:val="24"/>
                <w:szCs w:val="24"/>
              </w:rPr>
            </w:pPr>
            <w:r w:rsidRPr="00962711">
              <w:rPr>
                <w:rFonts w:eastAsia="SimSun"/>
                <w:sz w:val="24"/>
                <w:szCs w:val="24"/>
                <w:lang w:eastAsia="zh-CN"/>
              </w:rPr>
              <w:t xml:space="preserve">2.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1"/>
                <w:sz w:val="24"/>
                <w:szCs w:val="24"/>
              </w:rPr>
              <w:t xml:space="preserve"> </w:t>
            </w:r>
            <w:r w:rsidRPr="00962711">
              <w:rPr>
                <w:sz w:val="24"/>
                <w:szCs w:val="24"/>
              </w:rPr>
              <w:t>правилам</w:t>
            </w:r>
            <w:r w:rsidRPr="00962711">
              <w:rPr>
                <w:spacing w:val="-2"/>
                <w:sz w:val="24"/>
                <w:szCs w:val="24"/>
              </w:rPr>
              <w:t xml:space="preserve"> </w:t>
            </w:r>
            <w:r w:rsidRPr="00962711">
              <w:rPr>
                <w:sz w:val="24"/>
                <w:szCs w:val="24"/>
              </w:rPr>
              <w:t>поведения</w:t>
            </w:r>
            <w:r w:rsidRPr="00962711">
              <w:rPr>
                <w:spacing w:val="-1"/>
                <w:sz w:val="24"/>
                <w:szCs w:val="24"/>
              </w:rPr>
              <w:t xml:space="preserve"> </w:t>
            </w:r>
            <w:r w:rsidRPr="00962711">
              <w:rPr>
                <w:sz w:val="24"/>
                <w:szCs w:val="24"/>
              </w:rPr>
              <w:t>на</w:t>
            </w:r>
          </w:p>
          <w:p w14:paraId="06FA4BD6" w14:textId="77777777" w:rsidR="00962711" w:rsidRPr="00962711" w:rsidRDefault="00962711" w:rsidP="00962711">
            <w:pPr>
              <w:rPr>
                <w:sz w:val="24"/>
                <w:szCs w:val="24"/>
              </w:rPr>
            </w:pPr>
            <w:r w:rsidRPr="00962711">
              <w:rPr>
                <w:sz w:val="24"/>
                <w:szCs w:val="24"/>
              </w:rPr>
              <w:lastRenderedPageBreak/>
              <w:t>железной</w:t>
            </w:r>
            <w:r w:rsidRPr="00962711">
              <w:rPr>
                <w:spacing w:val="-2"/>
                <w:sz w:val="24"/>
                <w:szCs w:val="24"/>
              </w:rPr>
              <w:t xml:space="preserve"> </w:t>
            </w:r>
            <w:r w:rsidRPr="00962711">
              <w:rPr>
                <w:sz w:val="24"/>
                <w:szCs w:val="24"/>
              </w:rPr>
              <w:t>дороге.</w:t>
            </w:r>
          </w:p>
          <w:p w14:paraId="4B3C0C03" w14:textId="77777777" w:rsidR="00962711" w:rsidRPr="00962711" w:rsidRDefault="00962711" w:rsidP="00962711">
            <w:pPr>
              <w:rPr>
                <w:sz w:val="24"/>
                <w:szCs w:val="24"/>
              </w:rPr>
            </w:pPr>
            <w:r w:rsidRPr="00962711">
              <w:rPr>
                <w:rFonts w:eastAsia="SimSun"/>
                <w:sz w:val="24"/>
                <w:szCs w:val="24"/>
                <w:lang w:eastAsia="zh-CN"/>
              </w:rPr>
              <w:t xml:space="preserve">3. </w:t>
            </w:r>
            <w:r w:rsidRPr="00962711">
              <w:rPr>
                <w:sz w:val="24"/>
                <w:szCs w:val="24"/>
              </w:rPr>
              <w:t>Инструктаж</w:t>
            </w:r>
            <w:r w:rsidRPr="00962711">
              <w:rPr>
                <w:spacing w:val="-6"/>
                <w:sz w:val="24"/>
                <w:szCs w:val="24"/>
              </w:rPr>
              <w:t xml:space="preserve"> </w:t>
            </w:r>
            <w:r w:rsidRPr="00962711">
              <w:rPr>
                <w:sz w:val="24"/>
                <w:szCs w:val="24"/>
              </w:rPr>
              <w:t>по</w:t>
            </w:r>
            <w:r w:rsidRPr="00962711">
              <w:rPr>
                <w:spacing w:val="-3"/>
                <w:sz w:val="24"/>
                <w:szCs w:val="24"/>
              </w:rPr>
              <w:t xml:space="preserve"> </w:t>
            </w:r>
            <w:r w:rsidRPr="00962711">
              <w:rPr>
                <w:sz w:val="24"/>
                <w:szCs w:val="24"/>
              </w:rPr>
              <w:t>правилам</w:t>
            </w:r>
            <w:r w:rsidRPr="00962711">
              <w:rPr>
                <w:spacing w:val="-3"/>
                <w:sz w:val="24"/>
                <w:szCs w:val="24"/>
              </w:rPr>
              <w:t xml:space="preserve"> </w:t>
            </w:r>
            <w:r w:rsidRPr="00962711">
              <w:rPr>
                <w:sz w:val="24"/>
                <w:szCs w:val="24"/>
              </w:rPr>
              <w:t>безопасного</w:t>
            </w:r>
          </w:p>
          <w:p w14:paraId="59A59C91" w14:textId="77777777" w:rsidR="00962711" w:rsidRPr="00962711" w:rsidRDefault="00962711" w:rsidP="00962711">
            <w:pPr>
              <w:rPr>
                <w:rFonts w:eastAsia="SimSun"/>
                <w:sz w:val="24"/>
                <w:szCs w:val="24"/>
                <w:lang w:eastAsia="zh-CN"/>
              </w:rPr>
            </w:pPr>
            <w:r w:rsidRPr="00962711">
              <w:rPr>
                <w:sz w:val="24"/>
                <w:szCs w:val="24"/>
              </w:rPr>
              <w:t>поведения</w:t>
            </w:r>
            <w:r w:rsidRPr="00962711">
              <w:rPr>
                <w:spacing w:val="-2"/>
                <w:sz w:val="24"/>
                <w:szCs w:val="24"/>
              </w:rPr>
              <w:t xml:space="preserve"> </w:t>
            </w:r>
            <w:r w:rsidRPr="00962711">
              <w:rPr>
                <w:sz w:val="24"/>
                <w:szCs w:val="24"/>
              </w:rPr>
              <w:t>на</w:t>
            </w:r>
            <w:r w:rsidRPr="00962711">
              <w:rPr>
                <w:spacing w:val="-2"/>
                <w:sz w:val="24"/>
                <w:szCs w:val="24"/>
              </w:rPr>
              <w:t xml:space="preserve"> </w:t>
            </w:r>
            <w:r w:rsidRPr="00962711">
              <w:rPr>
                <w:sz w:val="24"/>
                <w:szCs w:val="24"/>
              </w:rPr>
              <w:t>водоемах</w:t>
            </w:r>
            <w:r w:rsidRPr="00962711">
              <w:rPr>
                <w:spacing w:val="-1"/>
                <w:sz w:val="24"/>
                <w:szCs w:val="24"/>
              </w:rPr>
              <w:t xml:space="preserve"> </w:t>
            </w:r>
            <w:r w:rsidRPr="00962711">
              <w:rPr>
                <w:sz w:val="24"/>
                <w:szCs w:val="24"/>
              </w:rPr>
              <w:t>в</w:t>
            </w:r>
            <w:r w:rsidRPr="00962711">
              <w:rPr>
                <w:spacing w:val="57"/>
                <w:sz w:val="24"/>
                <w:szCs w:val="24"/>
              </w:rPr>
              <w:t xml:space="preserve"> </w:t>
            </w:r>
            <w:r w:rsidRPr="00962711">
              <w:rPr>
                <w:sz w:val="24"/>
                <w:szCs w:val="24"/>
              </w:rPr>
              <w:t>летний</w:t>
            </w:r>
            <w:r w:rsidRPr="00962711">
              <w:rPr>
                <w:spacing w:val="-3"/>
                <w:sz w:val="24"/>
                <w:szCs w:val="24"/>
              </w:rPr>
              <w:t xml:space="preserve"> </w:t>
            </w:r>
            <w:r w:rsidRPr="00962711">
              <w:rPr>
                <w:sz w:val="24"/>
                <w:szCs w:val="24"/>
              </w:rPr>
              <w:t>период</w:t>
            </w:r>
            <w:r w:rsidRPr="00962711">
              <w:rPr>
                <w:rFonts w:eastAsia="SimSun"/>
                <w:sz w:val="24"/>
                <w:szCs w:val="24"/>
                <w:lang w:eastAsia="zh-CN"/>
              </w:rPr>
              <w:t xml:space="preserve"> </w:t>
            </w:r>
          </w:p>
          <w:p w14:paraId="41743979" w14:textId="77777777" w:rsidR="00962711" w:rsidRPr="00962711" w:rsidRDefault="00962711" w:rsidP="00962711">
            <w:pPr>
              <w:ind w:right="680"/>
              <w:rPr>
                <w:sz w:val="24"/>
                <w:szCs w:val="24"/>
              </w:rPr>
            </w:pPr>
            <w:r w:rsidRPr="00962711">
              <w:rPr>
                <w:rFonts w:eastAsia="SimSun"/>
                <w:sz w:val="24"/>
                <w:szCs w:val="24"/>
                <w:lang w:eastAsia="zh-CN"/>
              </w:rPr>
              <w:t xml:space="preserve">4. </w:t>
            </w:r>
            <w:r w:rsidRPr="00962711">
              <w:rPr>
                <w:sz w:val="24"/>
                <w:szCs w:val="24"/>
              </w:rPr>
              <w:t>Инструктаж по профилактике детского</w:t>
            </w:r>
            <w:r w:rsidRPr="00962711">
              <w:rPr>
                <w:spacing w:val="1"/>
                <w:sz w:val="24"/>
                <w:szCs w:val="24"/>
              </w:rPr>
              <w:t xml:space="preserve"> </w:t>
            </w:r>
            <w:r w:rsidRPr="00962711">
              <w:rPr>
                <w:sz w:val="24"/>
                <w:szCs w:val="24"/>
              </w:rPr>
              <w:t>травматизма</w:t>
            </w:r>
            <w:r w:rsidRPr="00962711">
              <w:rPr>
                <w:spacing w:val="-2"/>
                <w:sz w:val="24"/>
                <w:szCs w:val="24"/>
              </w:rPr>
              <w:t xml:space="preserve"> </w:t>
            </w:r>
            <w:r w:rsidRPr="00962711">
              <w:rPr>
                <w:sz w:val="24"/>
                <w:szCs w:val="24"/>
              </w:rPr>
              <w:t>во</w:t>
            </w:r>
            <w:r w:rsidRPr="00962711">
              <w:rPr>
                <w:spacing w:val="-3"/>
                <w:sz w:val="24"/>
                <w:szCs w:val="24"/>
              </w:rPr>
              <w:t xml:space="preserve"> </w:t>
            </w:r>
            <w:r w:rsidRPr="00962711">
              <w:rPr>
                <w:sz w:val="24"/>
                <w:szCs w:val="24"/>
              </w:rPr>
              <w:t>время</w:t>
            </w:r>
            <w:r w:rsidRPr="00962711">
              <w:rPr>
                <w:spacing w:val="-3"/>
                <w:sz w:val="24"/>
                <w:szCs w:val="24"/>
              </w:rPr>
              <w:t xml:space="preserve"> </w:t>
            </w:r>
            <w:r w:rsidRPr="00962711">
              <w:rPr>
                <w:sz w:val="24"/>
                <w:szCs w:val="24"/>
              </w:rPr>
              <w:t>школьных</w:t>
            </w:r>
            <w:r w:rsidRPr="00962711">
              <w:rPr>
                <w:spacing w:val="-2"/>
                <w:sz w:val="24"/>
                <w:szCs w:val="24"/>
              </w:rPr>
              <w:t xml:space="preserve"> </w:t>
            </w:r>
            <w:r w:rsidRPr="00962711">
              <w:rPr>
                <w:sz w:val="24"/>
                <w:szCs w:val="24"/>
              </w:rPr>
              <w:t>каникул</w:t>
            </w:r>
          </w:p>
          <w:p w14:paraId="22CDA5C9" w14:textId="77777777" w:rsidR="00962711" w:rsidRPr="00962711" w:rsidRDefault="00962711" w:rsidP="00962711">
            <w:pPr>
              <w:rPr>
                <w:sz w:val="24"/>
                <w:szCs w:val="24"/>
              </w:rPr>
            </w:pPr>
            <w:r w:rsidRPr="00962711">
              <w:rPr>
                <w:sz w:val="24"/>
                <w:szCs w:val="24"/>
              </w:rPr>
              <w:t>(летних)</w:t>
            </w:r>
          </w:p>
          <w:p w14:paraId="465DC6C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5. Тематические классные </w:t>
            </w:r>
            <w:proofErr w:type="gramStart"/>
            <w:r w:rsidRPr="00962711">
              <w:rPr>
                <w:rFonts w:ascii="Liberation Serif" w:eastAsia="SimSun" w:hAnsi="Liberation Serif" w:cs="Mangal"/>
                <w:sz w:val="24"/>
                <w:szCs w:val="24"/>
                <w:lang w:eastAsia="zh-CN"/>
              </w:rPr>
              <w:t>часы :</w:t>
            </w:r>
            <w:proofErr w:type="gramEnd"/>
            <w:r w:rsidRPr="00962711">
              <w:rPr>
                <w:rFonts w:ascii="Liberation Serif" w:eastAsia="SimSun" w:hAnsi="Liberation Serif" w:cs="Mangal"/>
                <w:sz w:val="24"/>
                <w:szCs w:val="24"/>
                <w:lang w:eastAsia="zh-CN"/>
              </w:rPr>
              <w:t xml:space="preserve"> ЗОЖ, ПДД.</w:t>
            </w:r>
          </w:p>
          <w:p w14:paraId="16A02B1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6. Планирование летнего отдыха обучающихся, находящихся в ТЖС.</w:t>
            </w:r>
          </w:p>
        </w:tc>
        <w:tc>
          <w:tcPr>
            <w:tcW w:w="1102" w:type="dxa"/>
            <w:tcBorders>
              <w:top w:val="single" w:sz="4" w:space="0" w:color="auto"/>
              <w:left w:val="single" w:sz="4" w:space="0" w:color="auto"/>
              <w:bottom w:val="single" w:sz="4" w:space="0" w:color="auto"/>
              <w:right w:val="single" w:sz="4" w:space="0" w:color="auto"/>
            </w:tcBorders>
          </w:tcPr>
          <w:p w14:paraId="19A301C8" w14:textId="77777777" w:rsidR="00962711" w:rsidRPr="00962711" w:rsidRDefault="00962711" w:rsidP="00962711">
            <w:pPr>
              <w:rPr>
                <w:rFonts w:ascii="Liberation Serif" w:eastAsia="SimSun" w:hAnsi="Liberation Serif" w:cs="Mangal" w:hint="eastAsia"/>
              </w:rPr>
            </w:pPr>
          </w:p>
          <w:p w14:paraId="1D880E01" w14:textId="77777777" w:rsidR="00962711" w:rsidRPr="00962711" w:rsidRDefault="00962711" w:rsidP="00962711">
            <w:pPr>
              <w:rPr>
                <w:rFonts w:ascii="Liberation Serif" w:eastAsia="SimSun" w:hAnsi="Liberation Serif" w:cs="Mangal" w:hint="eastAsia"/>
              </w:rPr>
            </w:pPr>
          </w:p>
          <w:p w14:paraId="078E069F" w14:textId="77777777" w:rsidR="00962711" w:rsidRPr="00962711" w:rsidRDefault="00962711" w:rsidP="00962711">
            <w:pPr>
              <w:rPr>
                <w:rFonts w:ascii="Liberation Serif" w:eastAsia="SimSun" w:hAnsi="Liberation Serif" w:cs="Mangal" w:hint="eastAsia"/>
              </w:rPr>
            </w:pPr>
          </w:p>
          <w:p w14:paraId="6EA0B57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265E5672" w14:textId="77777777" w:rsidR="00962711" w:rsidRPr="00962711" w:rsidRDefault="00962711" w:rsidP="00962711">
            <w:pPr>
              <w:rPr>
                <w:rFonts w:ascii="Liberation Serif" w:eastAsia="SimSun" w:hAnsi="Liberation Serif" w:cs="Mangal" w:hint="eastAsia"/>
              </w:rPr>
            </w:pPr>
          </w:p>
          <w:p w14:paraId="0C272085" w14:textId="77777777" w:rsidR="00962711" w:rsidRPr="00962711" w:rsidRDefault="00962711" w:rsidP="00962711">
            <w:pPr>
              <w:rPr>
                <w:rFonts w:ascii="Liberation Serif" w:eastAsia="SimSun" w:hAnsi="Liberation Serif" w:cs="Mangal" w:hint="eastAsia"/>
              </w:rPr>
            </w:pPr>
          </w:p>
          <w:p w14:paraId="54173E45" w14:textId="77777777" w:rsidR="00962711" w:rsidRPr="00962711" w:rsidRDefault="00962711" w:rsidP="00962711">
            <w:pPr>
              <w:rPr>
                <w:rFonts w:ascii="Liberation Serif" w:eastAsia="SimSun" w:hAnsi="Liberation Serif" w:cs="Mangal" w:hint="eastAsia"/>
              </w:rPr>
            </w:pPr>
          </w:p>
          <w:p w14:paraId="1ABCC080"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5631A366" w14:textId="77777777" w:rsidR="00962711" w:rsidRPr="00962711" w:rsidRDefault="00962711" w:rsidP="00962711">
            <w:pPr>
              <w:rPr>
                <w:rFonts w:ascii="Liberation Serif" w:eastAsia="SimSun" w:hAnsi="Liberation Serif" w:cs="Mangal" w:hint="eastAsia"/>
              </w:rPr>
            </w:pPr>
          </w:p>
          <w:p w14:paraId="49566309" w14:textId="77777777" w:rsidR="00962711" w:rsidRPr="00962711" w:rsidRDefault="00962711" w:rsidP="00962711">
            <w:pPr>
              <w:rPr>
                <w:rFonts w:ascii="Liberation Serif" w:eastAsia="SimSun" w:hAnsi="Liberation Serif" w:cs="Mangal" w:hint="eastAsia"/>
              </w:rPr>
            </w:pPr>
          </w:p>
          <w:p w14:paraId="1222281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4368A956" w14:textId="77777777" w:rsidR="00962711" w:rsidRPr="00962711" w:rsidRDefault="00962711" w:rsidP="00962711">
            <w:pPr>
              <w:rPr>
                <w:rFonts w:ascii="Liberation Serif" w:eastAsia="SimSun" w:hAnsi="Liberation Serif" w:cs="Mangal" w:hint="eastAsia"/>
              </w:rPr>
            </w:pPr>
          </w:p>
          <w:p w14:paraId="21351DD0" w14:textId="77777777" w:rsidR="00962711" w:rsidRPr="00962711" w:rsidRDefault="00962711" w:rsidP="00962711">
            <w:pPr>
              <w:rPr>
                <w:rFonts w:ascii="Liberation Serif" w:eastAsia="SimSun" w:hAnsi="Liberation Serif" w:cs="Mangal" w:hint="eastAsia"/>
              </w:rPr>
            </w:pPr>
          </w:p>
          <w:p w14:paraId="0DC578AD" w14:textId="77777777" w:rsidR="00962711" w:rsidRPr="00962711" w:rsidRDefault="00962711" w:rsidP="00962711">
            <w:pPr>
              <w:rPr>
                <w:rFonts w:ascii="Liberation Serif" w:eastAsia="SimSun" w:hAnsi="Liberation Serif" w:cs="Mangal" w:hint="eastAsia"/>
              </w:rPr>
            </w:pPr>
          </w:p>
          <w:p w14:paraId="6BB33C98" w14:textId="77777777" w:rsidR="00962711" w:rsidRPr="00962711" w:rsidRDefault="00962711" w:rsidP="00962711">
            <w:pPr>
              <w:rPr>
                <w:rFonts w:ascii="Liberation Serif" w:eastAsia="SimSun" w:hAnsi="Liberation Serif" w:cs="Mangal" w:hint="eastAsia"/>
              </w:rPr>
            </w:pPr>
          </w:p>
          <w:p w14:paraId="56287274" w14:textId="77777777" w:rsidR="00962711" w:rsidRPr="00962711" w:rsidRDefault="00962711" w:rsidP="00962711">
            <w:pPr>
              <w:rPr>
                <w:rFonts w:ascii="Liberation Serif" w:eastAsia="SimSun" w:hAnsi="Liberation Serif" w:cs="Mangal" w:hint="eastAsia"/>
              </w:rPr>
            </w:pPr>
          </w:p>
          <w:p w14:paraId="68BBA0E2" w14:textId="77777777" w:rsidR="00962711" w:rsidRPr="00962711" w:rsidRDefault="00962711" w:rsidP="00962711">
            <w:pPr>
              <w:rPr>
                <w:rFonts w:ascii="Liberation Serif" w:eastAsia="SimSun" w:hAnsi="Liberation Serif" w:cs="Mangal" w:hint="eastAsia"/>
              </w:rPr>
            </w:pPr>
          </w:p>
          <w:p w14:paraId="0117E8A7" w14:textId="77777777" w:rsidR="00962711" w:rsidRPr="00962711" w:rsidRDefault="00962711" w:rsidP="00962711">
            <w:pPr>
              <w:rPr>
                <w:rFonts w:ascii="Liberation Serif" w:eastAsia="SimSun" w:hAnsi="Liberation Serif" w:cs="Mangal" w:hint="eastAsia"/>
              </w:rPr>
            </w:pPr>
          </w:p>
          <w:p w14:paraId="0D450D6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2D1F43B8" w14:textId="77777777" w:rsidR="00962711" w:rsidRPr="00962711" w:rsidRDefault="00962711" w:rsidP="00962711">
            <w:pPr>
              <w:rPr>
                <w:rFonts w:ascii="Liberation Serif" w:eastAsia="SimSun" w:hAnsi="Liberation Serif" w:cs="Mangal" w:hint="eastAsia"/>
              </w:rPr>
            </w:pPr>
          </w:p>
          <w:p w14:paraId="2375A407"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1-9</w:t>
            </w:r>
          </w:p>
          <w:p w14:paraId="732268E2"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A1EA17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lastRenderedPageBreak/>
              <w:t>4 неделя</w:t>
            </w:r>
          </w:p>
          <w:p w14:paraId="54256876" w14:textId="77777777" w:rsidR="00962711" w:rsidRPr="00962711" w:rsidRDefault="00962711" w:rsidP="00962711">
            <w:pPr>
              <w:rPr>
                <w:rFonts w:ascii="Liberation Serif" w:eastAsia="SimSun" w:hAnsi="Liberation Serif" w:cs="Mangal" w:hint="eastAsia"/>
              </w:rPr>
            </w:pPr>
          </w:p>
          <w:p w14:paraId="3A2557F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1 неделя</w:t>
            </w:r>
          </w:p>
          <w:p w14:paraId="45ACD4E2" w14:textId="77777777" w:rsidR="00962711" w:rsidRPr="00962711" w:rsidRDefault="00962711" w:rsidP="00962711">
            <w:pPr>
              <w:rPr>
                <w:rFonts w:ascii="Liberation Serif" w:eastAsia="SimSun" w:hAnsi="Liberation Serif" w:cs="Mangal" w:hint="eastAsia"/>
              </w:rPr>
            </w:pPr>
          </w:p>
          <w:p w14:paraId="126FAB62" w14:textId="77777777" w:rsidR="00962711" w:rsidRPr="00962711" w:rsidRDefault="00962711" w:rsidP="00962711">
            <w:pPr>
              <w:rPr>
                <w:rFonts w:ascii="Liberation Serif" w:eastAsia="SimSun" w:hAnsi="Liberation Serif" w:cs="Mangal" w:hint="eastAsia"/>
              </w:rPr>
            </w:pPr>
          </w:p>
          <w:p w14:paraId="610E9ACD" w14:textId="77777777" w:rsidR="00962711" w:rsidRPr="00962711" w:rsidRDefault="00962711" w:rsidP="00962711">
            <w:pPr>
              <w:rPr>
                <w:rFonts w:ascii="Liberation Serif" w:eastAsia="SimSun" w:hAnsi="Liberation Serif" w:cs="Mangal" w:hint="eastAsia"/>
              </w:rPr>
            </w:pPr>
          </w:p>
          <w:p w14:paraId="0855A043" w14:textId="77777777" w:rsidR="00962711" w:rsidRPr="00962711" w:rsidRDefault="00962711" w:rsidP="00962711">
            <w:pPr>
              <w:rPr>
                <w:rFonts w:ascii="Liberation Serif" w:eastAsia="SimSun" w:hAnsi="Liberation Serif" w:cs="Mangal" w:hint="eastAsia"/>
              </w:rPr>
            </w:pPr>
          </w:p>
          <w:p w14:paraId="57F1F27F"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77F0C8E7" w14:textId="77777777" w:rsidR="00962711" w:rsidRPr="00962711" w:rsidRDefault="00962711" w:rsidP="00962711">
            <w:pPr>
              <w:rPr>
                <w:rFonts w:ascii="Liberation Serif" w:eastAsia="SimSun" w:hAnsi="Liberation Serif" w:cs="Mangal" w:hint="eastAsia"/>
              </w:rPr>
            </w:pPr>
          </w:p>
          <w:p w14:paraId="6B582CCB" w14:textId="77777777" w:rsidR="00962711" w:rsidRPr="00962711" w:rsidRDefault="00962711" w:rsidP="00962711">
            <w:pPr>
              <w:rPr>
                <w:rFonts w:ascii="Liberation Serif" w:eastAsia="SimSun" w:hAnsi="Liberation Serif" w:cs="Mangal" w:hint="eastAsia"/>
              </w:rPr>
            </w:pPr>
          </w:p>
          <w:p w14:paraId="30BB50B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3 неделя</w:t>
            </w:r>
          </w:p>
          <w:p w14:paraId="1D148F1E" w14:textId="77777777" w:rsidR="00962711" w:rsidRPr="00962711" w:rsidRDefault="00962711" w:rsidP="00962711">
            <w:pPr>
              <w:rPr>
                <w:rFonts w:ascii="Liberation Serif" w:eastAsia="SimSun" w:hAnsi="Liberation Serif" w:cs="Mangal" w:hint="eastAsia"/>
              </w:rPr>
            </w:pPr>
          </w:p>
          <w:p w14:paraId="38C3376F" w14:textId="77777777" w:rsidR="00962711" w:rsidRPr="00962711" w:rsidRDefault="00962711" w:rsidP="00962711">
            <w:pPr>
              <w:rPr>
                <w:rFonts w:ascii="Liberation Serif" w:eastAsia="SimSun" w:hAnsi="Liberation Serif" w:cs="Mangal" w:hint="eastAsia"/>
              </w:rPr>
            </w:pPr>
          </w:p>
          <w:p w14:paraId="34326661" w14:textId="77777777" w:rsidR="00962711" w:rsidRPr="00962711" w:rsidRDefault="00962711" w:rsidP="00962711">
            <w:pPr>
              <w:rPr>
                <w:rFonts w:ascii="Liberation Serif" w:eastAsia="SimSun" w:hAnsi="Liberation Serif" w:cs="Mangal" w:hint="eastAsia"/>
              </w:rPr>
            </w:pPr>
          </w:p>
          <w:p w14:paraId="0C8E74E7" w14:textId="77777777" w:rsidR="00962711" w:rsidRPr="00962711" w:rsidRDefault="00962711" w:rsidP="00962711">
            <w:pPr>
              <w:rPr>
                <w:rFonts w:ascii="Liberation Serif" w:eastAsia="SimSun" w:hAnsi="Liberation Serif" w:cs="Mangal" w:hint="eastAsia"/>
              </w:rPr>
            </w:pPr>
          </w:p>
          <w:p w14:paraId="50277757" w14:textId="77777777" w:rsidR="00962711" w:rsidRPr="00962711" w:rsidRDefault="00962711" w:rsidP="00962711">
            <w:pPr>
              <w:rPr>
                <w:rFonts w:ascii="Liberation Serif" w:eastAsia="SimSun" w:hAnsi="Liberation Serif" w:cs="Mangal" w:hint="eastAsia"/>
              </w:rPr>
            </w:pPr>
          </w:p>
          <w:p w14:paraId="151A3201" w14:textId="77777777" w:rsidR="00962711" w:rsidRPr="00962711" w:rsidRDefault="00962711" w:rsidP="00962711">
            <w:pPr>
              <w:rPr>
                <w:rFonts w:ascii="Liberation Serif" w:eastAsia="SimSun" w:hAnsi="Liberation Serif" w:cs="Mangal" w:hint="eastAsia"/>
              </w:rPr>
            </w:pPr>
          </w:p>
          <w:p w14:paraId="28FD0B55" w14:textId="77777777" w:rsidR="00962711" w:rsidRPr="00962711" w:rsidRDefault="00962711" w:rsidP="00962711">
            <w:pPr>
              <w:rPr>
                <w:rFonts w:ascii="Liberation Serif" w:eastAsia="SimSun" w:hAnsi="Liberation Serif" w:cs="Mangal" w:hint="eastAsia"/>
              </w:rPr>
            </w:pPr>
          </w:p>
          <w:p w14:paraId="0EA893D9"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май</w:t>
            </w:r>
          </w:p>
          <w:p w14:paraId="743CA8BF" w14:textId="77777777" w:rsidR="00962711" w:rsidRPr="00962711" w:rsidRDefault="00962711" w:rsidP="00962711">
            <w:pPr>
              <w:rPr>
                <w:rFonts w:ascii="Liberation Serif" w:eastAsia="SimSun" w:hAnsi="Liberation Serif" w:cs="Mangal" w:hint="eastAsia"/>
              </w:rPr>
            </w:pPr>
          </w:p>
          <w:p w14:paraId="56229B13"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rPr>
              <w:t>май</w:t>
            </w:r>
          </w:p>
          <w:p w14:paraId="08A4132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197E89B2" w14:textId="77777777" w:rsidR="00962711" w:rsidRPr="00962711" w:rsidRDefault="00962711" w:rsidP="00962711">
            <w:pPr>
              <w:rPr>
                <w:rFonts w:ascii="Liberation Serif" w:eastAsia="SimSun" w:hAnsi="Liberation Serif" w:cs="Mangal" w:hint="eastAsia"/>
              </w:rPr>
            </w:pPr>
          </w:p>
          <w:p w14:paraId="267527B0" w14:textId="77777777" w:rsidR="00962711" w:rsidRPr="00962711" w:rsidRDefault="00962711" w:rsidP="00962711">
            <w:pPr>
              <w:rPr>
                <w:rFonts w:ascii="Liberation Serif" w:eastAsia="SimSun" w:hAnsi="Liberation Serif" w:cs="Mangal" w:hint="eastAsia"/>
              </w:rPr>
            </w:pPr>
          </w:p>
          <w:p w14:paraId="7780635A" w14:textId="77777777" w:rsidR="00962711" w:rsidRPr="00962711" w:rsidRDefault="00962711" w:rsidP="00962711">
            <w:pPr>
              <w:rPr>
                <w:rFonts w:ascii="Liberation Serif" w:eastAsia="SimSun" w:hAnsi="Liberation Serif" w:cs="Mangal" w:hint="eastAsia"/>
              </w:rPr>
            </w:pPr>
            <w:proofErr w:type="spellStart"/>
            <w:proofErr w:type="gramStart"/>
            <w:r w:rsidRPr="00962711">
              <w:rPr>
                <w:rFonts w:ascii="Liberation Serif" w:eastAsia="SimSun" w:hAnsi="Liberation Serif" w:cs="Mangal"/>
              </w:rPr>
              <w:t>Кл.рук</w:t>
            </w:r>
            <w:proofErr w:type="spellEnd"/>
            <w:proofErr w:type="gramEnd"/>
            <w:r w:rsidRPr="00962711">
              <w:rPr>
                <w:rFonts w:ascii="Liberation Serif" w:eastAsia="SimSun" w:hAnsi="Liberation Serif" w:cs="Mangal"/>
              </w:rPr>
              <w:t>-ли</w:t>
            </w:r>
          </w:p>
        </w:tc>
      </w:tr>
      <w:tr w:rsidR="00962711" w:rsidRPr="00962711" w14:paraId="39339F85"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849BC45" w14:textId="77777777" w:rsidR="00962711" w:rsidRPr="00962711" w:rsidRDefault="00962711" w:rsidP="00962711">
            <w:pPr>
              <w:rPr>
                <w:rFonts w:eastAsia="SimSun" w:cs="Mangal"/>
                <w:b/>
              </w:rPr>
            </w:pPr>
            <w:r w:rsidRPr="00962711">
              <w:rPr>
                <w:rFonts w:eastAsia="SimSun" w:cs="Mangal"/>
                <w:b/>
                <w:sz w:val="24"/>
                <w:szCs w:val="24"/>
                <w:lang w:eastAsia="zh-CN"/>
              </w:rPr>
              <w:t>Внутришкольный контроль</w:t>
            </w:r>
          </w:p>
        </w:tc>
        <w:tc>
          <w:tcPr>
            <w:tcW w:w="2966" w:type="dxa"/>
            <w:tcBorders>
              <w:top w:val="single" w:sz="4" w:space="0" w:color="auto"/>
              <w:left w:val="single" w:sz="4" w:space="0" w:color="auto"/>
              <w:bottom w:val="single" w:sz="4" w:space="0" w:color="auto"/>
              <w:right w:val="single" w:sz="4" w:space="0" w:color="auto"/>
            </w:tcBorders>
            <w:hideMark/>
          </w:tcPr>
          <w:p w14:paraId="1FC89782"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 xml:space="preserve">1. Отчет по воспитательной работе </w:t>
            </w:r>
            <w:proofErr w:type="spellStart"/>
            <w:r w:rsidRPr="00962711">
              <w:rPr>
                <w:rFonts w:ascii="Liberation Serif" w:eastAsia="SimSun" w:hAnsi="Liberation Serif" w:cs="Mangal"/>
                <w:sz w:val="24"/>
                <w:szCs w:val="24"/>
                <w:lang w:eastAsia="zh-CN"/>
              </w:rPr>
              <w:t>кл</w:t>
            </w:r>
            <w:proofErr w:type="spellEnd"/>
            <w:r w:rsidRPr="00962711">
              <w:rPr>
                <w:rFonts w:ascii="Liberation Serif" w:eastAsia="SimSun" w:hAnsi="Liberation Serif" w:cs="Mangal"/>
                <w:sz w:val="24"/>
                <w:szCs w:val="24"/>
                <w:lang w:eastAsia="zh-CN"/>
              </w:rPr>
              <w:t>. руководителей за год.</w:t>
            </w:r>
          </w:p>
          <w:p w14:paraId="6D69140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Анализ воспитательной работы за год, подведение итогов работы по внеклассной работе в классах.</w:t>
            </w:r>
          </w:p>
        </w:tc>
        <w:tc>
          <w:tcPr>
            <w:tcW w:w="1102" w:type="dxa"/>
            <w:tcBorders>
              <w:top w:val="single" w:sz="4" w:space="0" w:color="auto"/>
              <w:left w:val="single" w:sz="4" w:space="0" w:color="auto"/>
              <w:bottom w:val="single" w:sz="4" w:space="0" w:color="auto"/>
              <w:right w:val="single" w:sz="4" w:space="0" w:color="auto"/>
            </w:tcBorders>
          </w:tcPr>
          <w:p w14:paraId="7332BE36"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7CB8241C"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F4E482C" w14:textId="77777777" w:rsidR="00962711" w:rsidRPr="00962711" w:rsidRDefault="00962711" w:rsidP="00962711">
            <w:pPr>
              <w:rPr>
                <w:rFonts w:ascii="Liberation Serif" w:eastAsia="SimSun" w:hAnsi="Liberation Serif" w:cs="Mangal" w:hint="eastAsia"/>
              </w:rPr>
            </w:pPr>
          </w:p>
        </w:tc>
      </w:tr>
      <w:tr w:rsidR="00962711" w:rsidRPr="00962711" w14:paraId="64249467"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0C7B7B80" w14:textId="77777777" w:rsidR="00962711" w:rsidRPr="00962711" w:rsidRDefault="00962711" w:rsidP="00962711">
            <w:pPr>
              <w:rPr>
                <w:rFonts w:eastAsia="SimSun" w:cs="Mangal"/>
                <w:b/>
              </w:rPr>
            </w:pPr>
            <w:r w:rsidRPr="00962711">
              <w:rPr>
                <w:rFonts w:eastAsia="SimSun" w:cs="Mangal"/>
                <w:b/>
                <w:sz w:val="24"/>
                <w:szCs w:val="24"/>
                <w:lang w:eastAsia="zh-CN"/>
              </w:rPr>
              <w:t>Методическая работа</w:t>
            </w:r>
          </w:p>
        </w:tc>
        <w:tc>
          <w:tcPr>
            <w:tcW w:w="2966" w:type="dxa"/>
            <w:tcBorders>
              <w:top w:val="single" w:sz="4" w:space="0" w:color="auto"/>
              <w:left w:val="single" w:sz="4" w:space="0" w:color="auto"/>
              <w:bottom w:val="single" w:sz="4" w:space="0" w:color="auto"/>
              <w:right w:val="single" w:sz="4" w:space="0" w:color="auto"/>
            </w:tcBorders>
          </w:tcPr>
          <w:p w14:paraId="783D8A3B" w14:textId="77777777" w:rsidR="00962711" w:rsidRPr="00962711" w:rsidRDefault="00962711" w:rsidP="00962711">
            <w:pPr>
              <w:suppressAutoHyphens/>
              <w:rPr>
                <w:rFonts w:ascii="Arial" w:hAnsi="Arial" w:cs="Arial"/>
                <w:lang w:eastAsia="zh-CN"/>
              </w:rPr>
            </w:pPr>
            <w:r w:rsidRPr="00962711">
              <w:t>1.</w:t>
            </w:r>
            <w:r w:rsidRPr="00962711">
              <w:rPr>
                <w:rFonts w:ascii="Arial" w:hAnsi="Arial" w:cs="Arial"/>
                <w:lang w:eastAsia="zh-CN"/>
              </w:rPr>
              <w:t xml:space="preserve"> Совещание по вопросам </w:t>
            </w:r>
            <w:proofErr w:type="gramStart"/>
            <w:r w:rsidRPr="00962711">
              <w:rPr>
                <w:rFonts w:ascii="Arial" w:hAnsi="Arial" w:cs="Arial"/>
                <w:lang w:eastAsia="zh-CN"/>
              </w:rPr>
              <w:t>проведения Последнего</w:t>
            </w:r>
            <w:proofErr w:type="gramEnd"/>
            <w:r w:rsidRPr="00962711">
              <w:rPr>
                <w:rFonts w:ascii="Arial" w:hAnsi="Arial" w:cs="Arial"/>
                <w:lang w:eastAsia="zh-CN"/>
              </w:rPr>
              <w:t xml:space="preserve"> звонка в 9 классе.</w:t>
            </w:r>
          </w:p>
          <w:p w14:paraId="6BECE421" w14:textId="77777777" w:rsidR="00962711" w:rsidRPr="00962711" w:rsidRDefault="00962711" w:rsidP="00962711">
            <w:pPr>
              <w:rPr>
                <w:rFonts w:ascii="Arial" w:hAnsi="Arial" w:cs="Arial"/>
                <w:lang w:eastAsia="zh-CN"/>
              </w:rPr>
            </w:pPr>
            <w:r w:rsidRPr="00962711">
              <w:rPr>
                <w:rFonts w:ascii="Arial" w:hAnsi="Arial" w:cs="Arial"/>
                <w:lang w:eastAsia="zh-CN"/>
              </w:rPr>
              <w:t>2. Сбор заявлений и документов для пришкольного летнего лагеря.</w:t>
            </w:r>
          </w:p>
          <w:p w14:paraId="79F8B900" w14:textId="77777777" w:rsidR="00962711" w:rsidRPr="00962711" w:rsidRDefault="00962711" w:rsidP="00962711">
            <w:pPr>
              <w:rPr>
                <w:rFonts w:ascii="Arial" w:hAnsi="Arial" w:cs="Arial"/>
                <w:lang w:eastAsia="zh-CN"/>
              </w:rPr>
            </w:pPr>
            <w:r w:rsidRPr="00962711">
              <w:rPr>
                <w:rFonts w:ascii="Arial" w:hAnsi="Arial" w:cs="Arial"/>
                <w:lang w:eastAsia="zh-CN"/>
              </w:rPr>
              <w:t xml:space="preserve">3. Сбор сведений о летней занятости обучающихся. </w:t>
            </w:r>
          </w:p>
          <w:p w14:paraId="55DE2E4F"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47A36989"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31488A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25CA7CDB" w14:textId="77777777" w:rsidR="00962711" w:rsidRPr="00962711" w:rsidRDefault="00962711" w:rsidP="00962711">
            <w:pPr>
              <w:rPr>
                <w:rFonts w:ascii="Liberation Serif" w:eastAsia="SimSun" w:hAnsi="Liberation Serif" w:cs="Mangal" w:hint="eastAsia"/>
              </w:rPr>
            </w:pPr>
          </w:p>
        </w:tc>
      </w:tr>
      <w:tr w:rsidR="00962711" w:rsidRPr="00962711" w14:paraId="3AB5AF05" w14:textId="77777777" w:rsidTr="00EB1737">
        <w:tc>
          <w:tcPr>
            <w:tcW w:w="9571" w:type="dxa"/>
            <w:gridSpan w:val="5"/>
            <w:tcBorders>
              <w:top w:val="single" w:sz="4" w:space="0" w:color="auto"/>
              <w:left w:val="single" w:sz="4" w:space="0" w:color="auto"/>
              <w:bottom w:val="single" w:sz="4" w:space="0" w:color="auto"/>
              <w:right w:val="single" w:sz="4" w:space="0" w:color="auto"/>
            </w:tcBorders>
            <w:hideMark/>
          </w:tcPr>
          <w:p w14:paraId="6A5E321F" w14:textId="77777777" w:rsidR="00962711" w:rsidRPr="00962711" w:rsidRDefault="00962711" w:rsidP="00962711">
            <w:pPr>
              <w:jc w:val="center"/>
              <w:rPr>
                <w:rFonts w:ascii="Bodoni MT Black" w:eastAsia="SimSun" w:hAnsi="Bodoni MT Black" w:cs="Mangal"/>
                <w:b/>
                <w:sz w:val="28"/>
                <w:szCs w:val="28"/>
              </w:rPr>
            </w:pPr>
            <w:r w:rsidRPr="00962711">
              <w:rPr>
                <w:rFonts w:eastAsia="SimSun" w:cs="Mangal"/>
                <w:b/>
                <w:sz w:val="28"/>
                <w:szCs w:val="28"/>
                <w:lang w:eastAsia="zh-CN"/>
              </w:rPr>
              <w:t>июнь</w:t>
            </w:r>
          </w:p>
        </w:tc>
      </w:tr>
      <w:tr w:rsidR="00962711" w:rsidRPr="00962711" w14:paraId="1ADC6F78"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70831E6"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Традиционные школьные праздники</w:t>
            </w:r>
          </w:p>
        </w:tc>
        <w:tc>
          <w:tcPr>
            <w:tcW w:w="2966" w:type="dxa"/>
            <w:tcBorders>
              <w:top w:val="single" w:sz="4" w:space="0" w:color="auto"/>
              <w:left w:val="single" w:sz="4" w:space="0" w:color="auto"/>
              <w:bottom w:val="single" w:sz="4" w:space="0" w:color="auto"/>
              <w:right w:val="single" w:sz="4" w:space="0" w:color="auto"/>
            </w:tcBorders>
            <w:hideMark/>
          </w:tcPr>
          <w:p w14:paraId="406F31A7"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День защиты детей</w:t>
            </w:r>
          </w:p>
          <w:p w14:paraId="04D0992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2. Выпускной вечер</w:t>
            </w:r>
          </w:p>
        </w:tc>
        <w:tc>
          <w:tcPr>
            <w:tcW w:w="1102" w:type="dxa"/>
            <w:tcBorders>
              <w:top w:val="single" w:sz="4" w:space="0" w:color="auto"/>
              <w:left w:val="single" w:sz="4" w:space="0" w:color="auto"/>
              <w:bottom w:val="single" w:sz="4" w:space="0" w:color="auto"/>
              <w:right w:val="single" w:sz="4" w:space="0" w:color="auto"/>
            </w:tcBorders>
          </w:tcPr>
          <w:p w14:paraId="518F4913"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0F33FB0"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EDEF7FD" w14:textId="77777777" w:rsidR="00962711" w:rsidRPr="00962711" w:rsidRDefault="00962711" w:rsidP="00962711">
            <w:pPr>
              <w:rPr>
                <w:rFonts w:ascii="Liberation Serif" w:eastAsia="SimSun" w:hAnsi="Liberation Serif" w:cs="Mangal" w:hint="eastAsia"/>
              </w:rPr>
            </w:pPr>
          </w:p>
        </w:tc>
      </w:tr>
      <w:tr w:rsidR="00962711" w:rsidRPr="00962711" w14:paraId="1FDCACEE" w14:textId="77777777" w:rsidTr="00EB1737">
        <w:trPr>
          <w:trHeight w:val="2106"/>
        </w:trPr>
        <w:tc>
          <w:tcPr>
            <w:tcW w:w="2395" w:type="dxa"/>
            <w:tcBorders>
              <w:top w:val="single" w:sz="4" w:space="0" w:color="auto"/>
              <w:left w:val="single" w:sz="4" w:space="0" w:color="auto"/>
              <w:bottom w:val="single" w:sz="4" w:space="0" w:color="auto"/>
              <w:right w:val="single" w:sz="4" w:space="0" w:color="auto"/>
            </w:tcBorders>
            <w:hideMark/>
          </w:tcPr>
          <w:p w14:paraId="15AD034F" w14:textId="77777777" w:rsidR="00962711" w:rsidRPr="00962711" w:rsidRDefault="00962711" w:rsidP="00962711">
            <w:pPr>
              <w:rPr>
                <w:rFonts w:ascii="Liberation Serif" w:eastAsia="SimSun" w:hAnsi="Liberation Serif" w:cs="Mangal" w:hint="eastAsia"/>
              </w:rPr>
            </w:pPr>
            <w:proofErr w:type="spellStart"/>
            <w:r w:rsidRPr="00962711">
              <w:rPr>
                <w:rFonts w:ascii="Liberation Serif" w:eastAsia="SimSun" w:hAnsi="Liberation Serif" w:cs="Mangal"/>
                <w:b/>
                <w:bCs/>
                <w:sz w:val="24"/>
                <w:szCs w:val="24"/>
                <w:lang w:eastAsia="zh-CN"/>
              </w:rPr>
              <w:t>Гражданско</w:t>
            </w:r>
            <w:proofErr w:type="spellEnd"/>
            <w:r w:rsidRPr="00962711">
              <w:rPr>
                <w:rFonts w:ascii="Liberation Serif" w:eastAsia="SimSun" w:hAnsi="Liberation Serif" w:cs="Mangal"/>
                <w:b/>
                <w:bCs/>
                <w:sz w:val="24"/>
                <w:szCs w:val="24"/>
                <w:lang w:eastAsia="zh-CN"/>
              </w:rPr>
              <w:t xml:space="preserve"> – патриотическое и духовно-нравственное воспитание.</w:t>
            </w:r>
          </w:p>
        </w:tc>
        <w:tc>
          <w:tcPr>
            <w:tcW w:w="2966" w:type="dxa"/>
            <w:tcBorders>
              <w:top w:val="single" w:sz="4" w:space="0" w:color="auto"/>
              <w:left w:val="single" w:sz="4" w:space="0" w:color="auto"/>
              <w:bottom w:val="single" w:sz="4" w:space="0" w:color="auto"/>
              <w:right w:val="single" w:sz="4" w:space="0" w:color="auto"/>
            </w:tcBorders>
            <w:hideMark/>
          </w:tcPr>
          <w:p w14:paraId="2964AC1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Международный день защиты детей</w:t>
            </w:r>
          </w:p>
          <w:p w14:paraId="162A4A3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Всемирный день окружающей среды</w:t>
            </w:r>
          </w:p>
          <w:p w14:paraId="6F6D814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3. День русского языка – Пушкинский день России (6 июня)</w:t>
            </w:r>
          </w:p>
          <w:p w14:paraId="57061EF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4. День России (12 июня)</w:t>
            </w:r>
          </w:p>
          <w:p w14:paraId="20DF67AA"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5 День памяти и скорби – День начала Великой Отечественной войны (1941 год). Памятная дата России.</w:t>
            </w:r>
          </w:p>
        </w:tc>
        <w:tc>
          <w:tcPr>
            <w:tcW w:w="1102" w:type="dxa"/>
            <w:tcBorders>
              <w:top w:val="single" w:sz="4" w:space="0" w:color="auto"/>
              <w:left w:val="single" w:sz="4" w:space="0" w:color="auto"/>
              <w:bottom w:val="single" w:sz="4" w:space="0" w:color="auto"/>
              <w:right w:val="single" w:sz="4" w:space="0" w:color="auto"/>
            </w:tcBorders>
          </w:tcPr>
          <w:p w14:paraId="3598AE7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D6AC10F" w14:textId="77777777" w:rsidR="00962711" w:rsidRPr="00962711" w:rsidRDefault="00962711" w:rsidP="00962711">
            <w:pPr>
              <w:rPr>
                <w:rFonts w:ascii="Liberation Serif" w:eastAsia="SimSun" w:hAnsi="Liberation Serif" w:cs="Mangal" w:hint="eastAsia"/>
                <w:sz w:val="24"/>
                <w:szCs w:val="24"/>
                <w:lang w:eastAsia="zh-CN"/>
              </w:rPr>
            </w:pPr>
          </w:p>
          <w:p w14:paraId="437D3983"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61420FF" w14:textId="77777777" w:rsidR="00962711" w:rsidRPr="00962711" w:rsidRDefault="00962711" w:rsidP="00962711">
            <w:pPr>
              <w:rPr>
                <w:rFonts w:ascii="Liberation Serif" w:eastAsia="SimSun" w:hAnsi="Liberation Serif" w:cs="Mangal" w:hint="eastAsia"/>
                <w:sz w:val="24"/>
                <w:szCs w:val="24"/>
                <w:lang w:eastAsia="zh-CN"/>
              </w:rPr>
            </w:pPr>
          </w:p>
          <w:p w14:paraId="3D429846"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3ED893C4" w14:textId="77777777" w:rsidR="00962711" w:rsidRPr="00962711" w:rsidRDefault="00962711" w:rsidP="00962711">
            <w:pPr>
              <w:rPr>
                <w:rFonts w:ascii="Liberation Serif" w:eastAsia="SimSun" w:hAnsi="Liberation Serif" w:cs="Mangal" w:hint="eastAsia"/>
                <w:sz w:val="24"/>
                <w:szCs w:val="24"/>
                <w:lang w:eastAsia="zh-CN"/>
              </w:rPr>
            </w:pPr>
          </w:p>
          <w:p w14:paraId="15A993FB" w14:textId="77777777" w:rsidR="00962711" w:rsidRPr="00962711" w:rsidRDefault="00962711" w:rsidP="00962711">
            <w:pPr>
              <w:rPr>
                <w:rFonts w:ascii="Liberation Serif" w:eastAsia="SimSun" w:hAnsi="Liberation Serif" w:cs="Mangal" w:hint="eastAsia"/>
                <w:sz w:val="24"/>
                <w:szCs w:val="24"/>
                <w:lang w:eastAsia="zh-CN"/>
              </w:rPr>
            </w:pPr>
          </w:p>
          <w:p w14:paraId="259ECC7E"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5817BC1D"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1-8</w:t>
            </w:r>
          </w:p>
          <w:p w14:paraId="2198832C" w14:textId="77777777" w:rsidR="00962711" w:rsidRPr="00962711" w:rsidRDefault="00962711" w:rsidP="00962711">
            <w:pPr>
              <w:rPr>
                <w:rFonts w:ascii="Liberation Serif" w:eastAsia="SimSun" w:hAnsi="Liberation Serif" w:cs="Mangal" w:hint="eastAsia"/>
                <w:sz w:val="24"/>
                <w:szCs w:val="24"/>
                <w:lang w:eastAsia="zh-CN"/>
              </w:rPr>
            </w:pPr>
          </w:p>
          <w:p w14:paraId="72ECF244" w14:textId="77777777" w:rsidR="00962711" w:rsidRPr="00962711" w:rsidRDefault="00962711" w:rsidP="00962711">
            <w:pPr>
              <w:rPr>
                <w:rFonts w:ascii="Liberation Serif" w:eastAsia="SimSun" w:hAnsi="Liberation Serif" w:cs="Mangal" w:hint="eastAsia"/>
                <w:sz w:val="24"/>
                <w:szCs w:val="24"/>
                <w:lang w:eastAsia="zh-CN"/>
              </w:rPr>
            </w:pPr>
          </w:p>
          <w:p w14:paraId="07171F41"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1D16C0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01.06</w:t>
            </w:r>
          </w:p>
          <w:p w14:paraId="0CE4D290" w14:textId="77777777" w:rsidR="00962711" w:rsidRPr="00962711" w:rsidRDefault="00962711" w:rsidP="00962711">
            <w:pPr>
              <w:rPr>
                <w:rFonts w:ascii="Liberation Serif" w:eastAsia="SimSun" w:hAnsi="Liberation Serif" w:cs="Mangal" w:hint="eastAsia"/>
                <w:sz w:val="24"/>
                <w:szCs w:val="24"/>
                <w:lang w:eastAsia="zh-CN"/>
              </w:rPr>
            </w:pPr>
          </w:p>
          <w:p w14:paraId="416E97C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05.06</w:t>
            </w:r>
          </w:p>
          <w:p w14:paraId="4AC1B9B5" w14:textId="77777777" w:rsidR="00962711" w:rsidRPr="00962711" w:rsidRDefault="00962711" w:rsidP="00962711">
            <w:pPr>
              <w:rPr>
                <w:rFonts w:ascii="Liberation Serif" w:eastAsia="SimSun" w:hAnsi="Liberation Serif" w:cs="Mangal" w:hint="eastAsia"/>
                <w:sz w:val="24"/>
                <w:szCs w:val="24"/>
                <w:lang w:eastAsia="zh-CN"/>
              </w:rPr>
            </w:pPr>
          </w:p>
          <w:p w14:paraId="04FE3DBB"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06.06</w:t>
            </w:r>
          </w:p>
          <w:p w14:paraId="2892F4C5" w14:textId="77777777" w:rsidR="00962711" w:rsidRPr="00962711" w:rsidRDefault="00962711" w:rsidP="00962711">
            <w:pPr>
              <w:rPr>
                <w:rFonts w:ascii="Liberation Serif" w:eastAsia="SimSun" w:hAnsi="Liberation Serif" w:cs="Mangal" w:hint="eastAsia"/>
                <w:sz w:val="24"/>
                <w:szCs w:val="24"/>
                <w:lang w:eastAsia="zh-CN"/>
              </w:rPr>
            </w:pPr>
          </w:p>
          <w:p w14:paraId="28C4E822" w14:textId="77777777" w:rsidR="00962711" w:rsidRPr="00962711" w:rsidRDefault="00962711" w:rsidP="00962711">
            <w:pPr>
              <w:rPr>
                <w:rFonts w:ascii="Liberation Serif" w:eastAsia="SimSun" w:hAnsi="Liberation Serif" w:cs="Mangal" w:hint="eastAsia"/>
                <w:sz w:val="24"/>
                <w:szCs w:val="24"/>
                <w:lang w:eastAsia="zh-CN"/>
              </w:rPr>
            </w:pPr>
          </w:p>
          <w:p w14:paraId="250A2D88"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12.06</w:t>
            </w:r>
          </w:p>
          <w:p w14:paraId="12817155"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22.06</w:t>
            </w:r>
          </w:p>
          <w:p w14:paraId="0AE582D4" w14:textId="77777777" w:rsidR="00962711" w:rsidRPr="00962711" w:rsidRDefault="00962711" w:rsidP="00962711">
            <w:pPr>
              <w:rPr>
                <w:rFonts w:ascii="Liberation Serif" w:eastAsia="SimSun" w:hAnsi="Liberation Serif" w:cs="Mangal" w:hint="eastAsia"/>
                <w:sz w:val="24"/>
                <w:szCs w:val="24"/>
                <w:lang w:eastAsia="zh-CN"/>
              </w:rPr>
            </w:pPr>
          </w:p>
          <w:p w14:paraId="21D8B44B" w14:textId="77777777" w:rsidR="00962711" w:rsidRPr="00962711" w:rsidRDefault="00962711" w:rsidP="00962711">
            <w:pPr>
              <w:rPr>
                <w:rFonts w:ascii="Liberation Serif" w:eastAsia="SimSun" w:hAnsi="Liberation Serif" w:cs="Mangal" w:hint="eastAsia"/>
                <w:sz w:val="24"/>
                <w:szCs w:val="24"/>
                <w:lang w:eastAsia="zh-CN"/>
              </w:rPr>
            </w:pPr>
          </w:p>
          <w:p w14:paraId="11895A5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5D5BA52E" w14:textId="77777777" w:rsidR="00962711" w:rsidRPr="00962711" w:rsidRDefault="00962711" w:rsidP="00962711">
            <w:pPr>
              <w:rPr>
                <w:rFonts w:ascii="Liberation Serif" w:eastAsia="SimSun" w:hAnsi="Liberation Serif" w:cs="Mangal" w:hint="eastAsia"/>
              </w:rPr>
            </w:pPr>
          </w:p>
        </w:tc>
      </w:tr>
      <w:tr w:rsidR="00962711" w:rsidRPr="00962711" w14:paraId="6640012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6FE2EA6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lastRenderedPageBreak/>
              <w:t>Интеллектуально-познавательная деятельность</w:t>
            </w:r>
          </w:p>
        </w:tc>
        <w:tc>
          <w:tcPr>
            <w:tcW w:w="2966" w:type="dxa"/>
            <w:tcBorders>
              <w:top w:val="single" w:sz="4" w:space="0" w:color="auto"/>
              <w:left w:val="single" w:sz="4" w:space="0" w:color="auto"/>
              <w:bottom w:val="single" w:sz="4" w:space="0" w:color="auto"/>
              <w:right w:val="single" w:sz="4" w:space="0" w:color="auto"/>
            </w:tcBorders>
          </w:tcPr>
          <w:p w14:paraId="6F480168" w14:textId="77777777" w:rsidR="00962711" w:rsidRPr="00962711" w:rsidRDefault="00962711" w:rsidP="00962711">
            <w:pPr>
              <w:rPr>
                <w:rFonts w:eastAsia="SimSun" w:cs="Mangal"/>
                <w:sz w:val="24"/>
                <w:szCs w:val="24"/>
                <w:lang w:eastAsia="zh-CN"/>
              </w:rPr>
            </w:pPr>
          </w:p>
          <w:p w14:paraId="386ADA68"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Викторины, экскурсии, праздники в рамках пришкольного лагеря </w:t>
            </w:r>
          </w:p>
          <w:p w14:paraId="7649A9B6"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03009478"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484C820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A263159" w14:textId="77777777" w:rsidR="00962711" w:rsidRPr="00962711" w:rsidRDefault="00962711" w:rsidP="00962711">
            <w:pPr>
              <w:rPr>
                <w:rFonts w:ascii="Liberation Serif" w:eastAsia="SimSun" w:hAnsi="Liberation Serif" w:cs="Mangal" w:hint="eastAsia"/>
              </w:rPr>
            </w:pPr>
          </w:p>
        </w:tc>
      </w:tr>
      <w:tr w:rsidR="00962711" w:rsidRPr="00962711" w14:paraId="6909135C"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4078ABCD"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Эстетическое воспитание</w:t>
            </w:r>
          </w:p>
        </w:tc>
        <w:tc>
          <w:tcPr>
            <w:tcW w:w="2966" w:type="dxa"/>
            <w:tcBorders>
              <w:top w:val="single" w:sz="4" w:space="0" w:color="auto"/>
              <w:left w:val="single" w:sz="4" w:space="0" w:color="auto"/>
              <w:bottom w:val="single" w:sz="4" w:space="0" w:color="auto"/>
              <w:right w:val="single" w:sz="4" w:space="0" w:color="auto"/>
            </w:tcBorders>
          </w:tcPr>
          <w:p w14:paraId="7063BCA0" w14:textId="77777777" w:rsidR="00962711" w:rsidRPr="00962711" w:rsidRDefault="00962711" w:rsidP="00962711">
            <w:pPr>
              <w:rPr>
                <w:rFonts w:eastAsia="SimSun" w:cs="Mangal"/>
                <w:sz w:val="24"/>
                <w:szCs w:val="24"/>
                <w:lang w:eastAsia="zh-CN"/>
              </w:rPr>
            </w:pPr>
          </w:p>
          <w:p w14:paraId="3D482835"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Рисунки на асфальте </w:t>
            </w:r>
          </w:p>
          <w:p w14:paraId="143B4A41"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2. Оформление уголка пришкольного лагеря </w:t>
            </w:r>
          </w:p>
          <w:p w14:paraId="419C60A7"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3. Конкурсы рисунков, букетов, костюмов и т.д. в пришкольном лагере </w:t>
            </w:r>
          </w:p>
          <w:p w14:paraId="2734B39F"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2BDBA325"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240E87C1"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5C7AAB43" w14:textId="77777777" w:rsidR="00962711" w:rsidRPr="00962711" w:rsidRDefault="00962711" w:rsidP="00962711">
            <w:pPr>
              <w:rPr>
                <w:rFonts w:ascii="Liberation Serif" w:eastAsia="SimSun" w:hAnsi="Liberation Serif" w:cs="Mangal" w:hint="eastAsia"/>
              </w:rPr>
            </w:pPr>
          </w:p>
        </w:tc>
      </w:tr>
      <w:tr w:rsidR="00962711" w:rsidRPr="00962711" w14:paraId="5610C8E3" w14:textId="77777777" w:rsidTr="00EB1737">
        <w:tc>
          <w:tcPr>
            <w:tcW w:w="239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79"/>
            </w:tblGrid>
            <w:tr w:rsidR="00962711" w:rsidRPr="00962711" w14:paraId="45FC5A60" w14:textId="77777777" w:rsidTr="00EB1737">
              <w:trPr>
                <w:trHeight w:val="98"/>
              </w:trPr>
              <w:tc>
                <w:tcPr>
                  <w:tcW w:w="0" w:type="auto"/>
                  <w:tcBorders>
                    <w:top w:val="nil"/>
                    <w:left w:val="nil"/>
                    <w:bottom w:val="nil"/>
                    <w:right w:val="nil"/>
                  </w:tcBorders>
                  <w:hideMark/>
                </w:tcPr>
                <w:p w14:paraId="1C38B173" w14:textId="77777777" w:rsidR="00962711" w:rsidRPr="00962711" w:rsidRDefault="00962711" w:rsidP="00962711">
                  <w:pPr>
                    <w:adjustRightInd w:val="0"/>
                    <w:rPr>
                      <w:rFonts w:eastAsia="Calibri"/>
                      <w:b/>
                      <w:color w:val="000000"/>
                      <w:sz w:val="24"/>
                      <w:szCs w:val="24"/>
                    </w:rPr>
                  </w:pPr>
                  <w:r w:rsidRPr="00962711">
                    <w:rPr>
                      <w:rFonts w:eastAsia="Calibri"/>
                      <w:b/>
                      <w:bCs/>
                      <w:color w:val="000000"/>
                      <w:sz w:val="24"/>
                      <w:szCs w:val="24"/>
                    </w:rPr>
                    <w:t xml:space="preserve">Экологическое и трудовое воспитание </w:t>
                  </w:r>
                </w:p>
              </w:tc>
            </w:tr>
          </w:tbl>
          <w:p w14:paraId="7D23E74B" w14:textId="77777777" w:rsidR="00962711" w:rsidRPr="00962711" w:rsidRDefault="00962711" w:rsidP="00962711">
            <w:pPr>
              <w:rPr>
                <w:rFonts w:ascii="Liberation Serif" w:eastAsia="SimSun" w:hAnsi="Liberation Serif" w:cs="Mangal" w:hint="eastAsia"/>
              </w:rPr>
            </w:pPr>
          </w:p>
        </w:tc>
        <w:tc>
          <w:tcPr>
            <w:tcW w:w="2966" w:type="dxa"/>
            <w:tcBorders>
              <w:top w:val="single" w:sz="4" w:space="0" w:color="auto"/>
              <w:left w:val="single" w:sz="4" w:space="0" w:color="auto"/>
              <w:bottom w:val="single" w:sz="4" w:space="0" w:color="auto"/>
              <w:right w:val="single" w:sz="4" w:space="0" w:color="auto"/>
            </w:tcBorders>
            <w:hideMark/>
          </w:tcPr>
          <w:p w14:paraId="656D20F4"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1. Трудовая бригада.</w:t>
            </w:r>
          </w:p>
        </w:tc>
        <w:tc>
          <w:tcPr>
            <w:tcW w:w="1102" w:type="dxa"/>
            <w:tcBorders>
              <w:top w:val="single" w:sz="4" w:space="0" w:color="auto"/>
              <w:left w:val="single" w:sz="4" w:space="0" w:color="auto"/>
              <w:bottom w:val="single" w:sz="4" w:space="0" w:color="auto"/>
              <w:right w:val="single" w:sz="4" w:space="0" w:color="auto"/>
            </w:tcBorders>
          </w:tcPr>
          <w:p w14:paraId="26962275"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8B4B8F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7828F375" w14:textId="77777777" w:rsidR="00962711" w:rsidRPr="00962711" w:rsidRDefault="00962711" w:rsidP="00962711">
            <w:pPr>
              <w:rPr>
                <w:rFonts w:ascii="Liberation Serif" w:eastAsia="SimSun" w:hAnsi="Liberation Serif" w:cs="Mangal" w:hint="eastAsia"/>
              </w:rPr>
            </w:pPr>
          </w:p>
        </w:tc>
      </w:tr>
      <w:tr w:rsidR="00962711" w:rsidRPr="00962711" w14:paraId="65E8A784"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CF79031"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b/>
                <w:bCs/>
                <w:sz w:val="24"/>
                <w:szCs w:val="24"/>
                <w:lang w:eastAsia="zh-CN"/>
              </w:rPr>
              <w:t>Оздоровительно- спортивное воспитание</w:t>
            </w:r>
          </w:p>
        </w:tc>
        <w:tc>
          <w:tcPr>
            <w:tcW w:w="2966" w:type="dxa"/>
            <w:tcBorders>
              <w:top w:val="single" w:sz="4" w:space="0" w:color="auto"/>
              <w:left w:val="single" w:sz="4" w:space="0" w:color="auto"/>
              <w:bottom w:val="single" w:sz="4" w:space="0" w:color="auto"/>
              <w:right w:val="single" w:sz="4" w:space="0" w:color="auto"/>
            </w:tcBorders>
          </w:tcPr>
          <w:p w14:paraId="20639EF0" w14:textId="77777777" w:rsidR="00962711" w:rsidRPr="00962711" w:rsidRDefault="00962711" w:rsidP="00962711">
            <w:pPr>
              <w:rPr>
                <w:rFonts w:eastAsia="SimSun" w:cs="Mangal"/>
                <w:sz w:val="24"/>
                <w:szCs w:val="24"/>
                <w:lang w:eastAsia="zh-CN"/>
              </w:rPr>
            </w:pPr>
          </w:p>
          <w:p w14:paraId="28D52FAF"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1. Летний пришкольный лагерь </w:t>
            </w:r>
          </w:p>
          <w:p w14:paraId="159325E4" w14:textId="77777777" w:rsidR="00962711" w:rsidRPr="00962711" w:rsidRDefault="00962711" w:rsidP="00962711">
            <w:pPr>
              <w:rPr>
                <w:rFonts w:eastAsia="SimSun" w:cs="Mangal"/>
                <w:color w:val="000000"/>
                <w:sz w:val="24"/>
                <w:szCs w:val="24"/>
                <w:lang w:eastAsia="zh-CN"/>
              </w:rPr>
            </w:pPr>
            <w:r w:rsidRPr="00962711">
              <w:rPr>
                <w:rFonts w:eastAsia="SimSun" w:cs="Mangal"/>
                <w:color w:val="000000"/>
                <w:sz w:val="24"/>
                <w:szCs w:val="24"/>
                <w:lang w:eastAsia="zh-CN"/>
              </w:rPr>
              <w:t xml:space="preserve">2. Георгиевский стан (палаточный лагерь) </w:t>
            </w:r>
          </w:p>
          <w:p w14:paraId="49216316"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3. Районный туристический слёт </w:t>
            </w:r>
          </w:p>
          <w:p w14:paraId="20E312DE"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42579A40"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35C56DA8"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720C88CA" w14:textId="77777777" w:rsidR="00962711" w:rsidRPr="00962711" w:rsidRDefault="00962711" w:rsidP="00962711">
            <w:pPr>
              <w:rPr>
                <w:rFonts w:ascii="Liberation Serif" w:eastAsia="SimSun" w:hAnsi="Liberation Serif" w:cs="Mangal" w:hint="eastAsia"/>
              </w:rPr>
            </w:pPr>
          </w:p>
        </w:tc>
      </w:tr>
      <w:tr w:rsidR="00962711" w:rsidRPr="00962711" w14:paraId="29FD8DE1"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296F4FCA" w14:textId="77777777" w:rsidR="00962711" w:rsidRPr="00962711" w:rsidRDefault="00962711" w:rsidP="00962711">
            <w:pPr>
              <w:rPr>
                <w:rFonts w:eastAsia="SimSun" w:cs="Mangal"/>
                <w:b/>
              </w:rPr>
            </w:pPr>
            <w:r w:rsidRPr="00962711">
              <w:rPr>
                <w:rFonts w:eastAsia="SimSun" w:cs="Mangal"/>
                <w:b/>
                <w:sz w:val="24"/>
                <w:szCs w:val="24"/>
                <w:lang w:eastAsia="zh-CN"/>
              </w:rPr>
              <w:t>Работа с родителями</w:t>
            </w:r>
          </w:p>
        </w:tc>
        <w:tc>
          <w:tcPr>
            <w:tcW w:w="2966" w:type="dxa"/>
            <w:tcBorders>
              <w:top w:val="single" w:sz="4" w:space="0" w:color="auto"/>
              <w:left w:val="single" w:sz="4" w:space="0" w:color="auto"/>
              <w:bottom w:val="single" w:sz="4" w:space="0" w:color="auto"/>
              <w:right w:val="single" w:sz="4" w:space="0" w:color="auto"/>
            </w:tcBorders>
            <w:hideMark/>
          </w:tcPr>
          <w:p w14:paraId="2E54D43F"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1. Ремонт кабинетов.</w:t>
            </w:r>
          </w:p>
          <w:p w14:paraId="075F42E4" w14:textId="77777777" w:rsidR="00962711" w:rsidRPr="00962711" w:rsidRDefault="00962711" w:rsidP="00962711">
            <w:pPr>
              <w:rPr>
                <w:rFonts w:ascii="Liberation Serif" w:eastAsia="SimSun" w:hAnsi="Liberation Serif" w:cs="Mangal" w:hint="eastAsia"/>
                <w:sz w:val="24"/>
                <w:szCs w:val="24"/>
                <w:lang w:eastAsia="zh-CN"/>
              </w:rPr>
            </w:pPr>
            <w:r w:rsidRPr="00962711">
              <w:rPr>
                <w:rFonts w:ascii="Liberation Serif" w:eastAsia="SimSun" w:hAnsi="Liberation Serif" w:cs="Mangal"/>
                <w:sz w:val="24"/>
                <w:szCs w:val="24"/>
                <w:lang w:eastAsia="zh-CN"/>
              </w:rPr>
              <w:t>2. Индивидуальная работа с родителями по занятости детей в летний период.</w:t>
            </w:r>
          </w:p>
          <w:p w14:paraId="6C95DBAC"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3. Мониторинг удовлетворенности родителей пребыванием детей в пришкольном лагере.</w:t>
            </w:r>
          </w:p>
        </w:tc>
        <w:tc>
          <w:tcPr>
            <w:tcW w:w="1102" w:type="dxa"/>
            <w:tcBorders>
              <w:top w:val="single" w:sz="4" w:space="0" w:color="auto"/>
              <w:left w:val="single" w:sz="4" w:space="0" w:color="auto"/>
              <w:bottom w:val="single" w:sz="4" w:space="0" w:color="auto"/>
              <w:right w:val="single" w:sz="4" w:space="0" w:color="auto"/>
            </w:tcBorders>
          </w:tcPr>
          <w:p w14:paraId="4C195430"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02BF9546"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ACE5E1F" w14:textId="77777777" w:rsidR="00962711" w:rsidRPr="00962711" w:rsidRDefault="00962711" w:rsidP="00962711">
            <w:pPr>
              <w:rPr>
                <w:rFonts w:ascii="Liberation Serif" w:eastAsia="SimSun" w:hAnsi="Liberation Serif" w:cs="Mangal" w:hint="eastAsia"/>
              </w:rPr>
            </w:pPr>
          </w:p>
        </w:tc>
      </w:tr>
      <w:tr w:rsidR="00962711" w:rsidRPr="00962711" w14:paraId="268854AB"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7F38A733" w14:textId="77777777" w:rsidR="00962711" w:rsidRPr="00962711" w:rsidRDefault="00962711" w:rsidP="00962711">
            <w:pPr>
              <w:rPr>
                <w:rFonts w:eastAsia="SimSun" w:cs="Mangal"/>
                <w:b/>
              </w:rPr>
            </w:pPr>
            <w:r w:rsidRPr="00962711">
              <w:rPr>
                <w:rFonts w:eastAsia="SimSun" w:cs="Mangal"/>
                <w:b/>
                <w:sz w:val="24"/>
                <w:szCs w:val="24"/>
                <w:lang w:eastAsia="zh-CN"/>
              </w:rPr>
              <w:t>Профилактическая работа</w:t>
            </w:r>
          </w:p>
        </w:tc>
        <w:tc>
          <w:tcPr>
            <w:tcW w:w="296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50"/>
            </w:tblGrid>
            <w:tr w:rsidR="00962711" w:rsidRPr="00962711" w14:paraId="61343B31" w14:textId="77777777" w:rsidTr="00EB1737">
              <w:trPr>
                <w:trHeight w:val="1113"/>
              </w:trPr>
              <w:tc>
                <w:tcPr>
                  <w:tcW w:w="0" w:type="auto"/>
                  <w:tcBorders>
                    <w:top w:val="nil"/>
                    <w:left w:val="nil"/>
                    <w:bottom w:val="nil"/>
                    <w:right w:val="nil"/>
                  </w:tcBorders>
                </w:tcPr>
                <w:p w14:paraId="3B734281" w14:textId="77777777" w:rsidR="00962711" w:rsidRPr="00962711" w:rsidRDefault="00962711" w:rsidP="00962711">
                  <w:pPr>
                    <w:adjustRightInd w:val="0"/>
                    <w:rPr>
                      <w:rFonts w:eastAsia="Calibri"/>
                      <w:sz w:val="24"/>
                      <w:szCs w:val="24"/>
                    </w:rPr>
                  </w:pPr>
                </w:p>
                <w:p w14:paraId="4FCB318B" w14:textId="77777777" w:rsidR="00962711" w:rsidRPr="00962711" w:rsidRDefault="00962711" w:rsidP="00962711">
                  <w:pPr>
                    <w:adjustRightInd w:val="0"/>
                    <w:rPr>
                      <w:rFonts w:eastAsia="Calibri"/>
                      <w:color w:val="000000"/>
                    </w:rPr>
                  </w:pPr>
                  <w:r w:rsidRPr="00962711">
                    <w:rPr>
                      <w:rFonts w:eastAsia="Calibri"/>
                      <w:color w:val="000000"/>
                    </w:rPr>
                    <w:t xml:space="preserve">1. Инструктаж по правилам поведения и безопасного пребывания детей в пришкольном лагере </w:t>
                  </w:r>
                </w:p>
                <w:p w14:paraId="413883CD" w14:textId="77777777" w:rsidR="00962711" w:rsidRPr="00962711" w:rsidRDefault="00962711" w:rsidP="00962711">
                  <w:pPr>
                    <w:adjustRightInd w:val="0"/>
                    <w:rPr>
                      <w:rFonts w:eastAsia="Calibri"/>
                      <w:color w:val="000000"/>
                    </w:rPr>
                  </w:pPr>
                  <w:r w:rsidRPr="00962711">
                    <w:rPr>
                      <w:rFonts w:eastAsia="Calibri"/>
                      <w:color w:val="000000"/>
                    </w:rPr>
                    <w:t xml:space="preserve">2. Инструктаж по профилактике клещевого энцефалита. Беседа «Осторожно! Клещи!» </w:t>
                  </w:r>
                </w:p>
                <w:p w14:paraId="3025354D" w14:textId="77777777" w:rsidR="00962711" w:rsidRPr="00962711" w:rsidRDefault="00962711" w:rsidP="00962711">
                  <w:pPr>
                    <w:adjustRightInd w:val="0"/>
                    <w:rPr>
                      <w:sz w:val="24"/>
                      <w:szCs w:val="24"/>
                    </w:rPr>
                  </w:pPr>
                  <w:r w:rsidRPr="00962711">
                    <w:rPr>
                      <w:rFonts w:eastAsia="Calibri"/>
                      <w:color w:val="000000"/>
                    </w:rPr>
                    <w:t>3</w:t>
                  </w:r>
                  <w:r w:rsidRPr="00962711">
                    <w:rPr>
                      <w:rFonts w:eastAsia="Calibri"/>
                      <w:color w:val="000000"/>
                      <w:sz w:val="24"/>
                      <w:szCs w:val="24"/>
                    </w:rPr>
                    <w:t>.</w:t>
                  </w:r>
                  <w:r w:rsidRPr="00962711">
                    <w:rPr>
                      <w:sz w:val="24"/>
                      <w:szCs w:val="24"/>
                    </w:rPr>
                    <w:t xml:space="preserve"> Инструктаж по охране труда при проведении</w:t>
                  </w:r>
                  <w:r w:rsidRPr="00962711">
                    <w:rPr>
                      <w:spacing w:val="-58"/>
                      <w:sz w:val="24"/>
                      <w:szCs w:val="24"/>
                    </w:rPr>
                    <w:t xml:space="preserve"> </w:t>
                  </w:r>
                  <w:r w:rsidRPr="00962711">
                    <w:rPr>
                      <w:sz w:val="24"/>
                      <w:szCs w:val="24"/>
                    </w:rPr>
                    <w:t>прогулок</w:t>
                  </w:r>
                  <w:r w:rsidRPr="00962711">
                    <w:rPr>
                      <w:spacing w:val="-6"/>
                      <w:sz w:val="24"/>
                      <w:szCs w:val="24"/>
                    </w:rPr>
                    <w:t xml:space="preserve"> </w:t>
                  </w:r>
                  <w:r w:rsidRPr="00962711">
                    <w:rPr>
                      <w:sz w:val="24"/>
                      <w:szCs w:val="24"/>
                    </w:rPr>
                    <w:t>турпоходов,</w:t>
                  </w:r>
                  <w:r w:rsidRPr="00962711">
                    <w:rPr>
                      <w:spacing w:val="-9"/>
                      <w:sz w:val="24"/>
                      <w:szCs w:val="24"/>
                    </w:rPr>
                    <w:t xml:space="preserve"> </w:t>
                  </w:r>
                  <w:r w:rsidRPr="00962711">
                    <w:rPr>
                      <w:sz w:val="24"/>
                      <w:szCs w:val="24"/>
                    </w:rPr>
                    <w:t>экскурсий,</w:t>
                  </w:r>
                  <w:r w:rsidRPr="00962711">
                    <w:rPr>
                      <w:spacing w:val="-5"/>
                      <w:sz w:val="24"/>
                      <w:szCs w:val="24"/>
                    </w:rPr>
                    <w:t xml:space="preserve"> </w:t>
                  </w:r>
                  <w:r w:rsidRPr="00962711">
                    <w:rPr>
                      <w:sz w:val="24"/>
                      <w:szCs w:val="24"/>
                    </w:rPr>
                    <w:t>экспедиций</w:t>
                  </w:r>
                </w:p>
                <w:p w14:paraId="1E7A9F0B" w14:textId="77777777" w:rsidR="00962711" w:rsidRPr="00962711" w:rsidRDefault="00962711" w:rsidP="00962711">
                  <w:pPr>
                    <w:adjustRightInd w:val="0"/>
                    <w:rPr>
                      <w:rFonts w:eastAsia="Calibri"/>
                      <w:color w:val="000000"/>
                    </w:rPr>
                  </w:pPr>
                  <w:r w:rsidRPr="00962711">
                    <w:rPr>
                      <w:sz w:val="24"/>
                      <w:szCs w:val="24"/>
                    </w:rPr>
                    <w:t>4. Инструктаж по безопасному поведению в</w:t>
                  </w:r>
                  <w:r w:rsidRPr="00962711">
                    <w:rPr>
                      <w:spacing w:val="-58"/>
                      <w:sz w:val="24"/>
                      <w:szCs w:val="24"/>
                    </w:rPr>
                    <w:t xml:space="preserve"> </w:t>
                  </w:r>
                  <w:r w:rsidRPr="00962711">
                    <w:rPr>
                      <w:sz w:val="24"/>
                      <w:szCs w:val="24"/>
                    </w:rPr>
                    <w:t>общественном</w:t>
                  </w:r>
                  <w:r w:rsidRPr="00962711">
                    <w:rPr>
                      <w:spacing w:val="-1"/>
                      <w:sz w:val="24"/>
                      <w:szCs w:val="24"/>
                    </w:rPr>
                    <w:t xml:space="preserve"> </w:t>
                  </w:r>
                  <w:r w:rsidRPr="00962711">
                    <w:rPr>
                      <w:sz w:val="24"/>
                      <w:szCs w:val="24"/>
                    </w:rPr>
                    <w:t>транспорте.</w:t>
                  </w:r>
                </w:p>
              </w:tc>
            </w:tr>
          </w:tbl>
          <w:p w14:paraId="2BCFAA9B" w14:textId="77777777" w:rsidR="00962711" w:rsidRPr="00962711" w:rsidRDefault="00962711" w:rsidP="00962711">
            <w:pPr>
              <w:rPr>
                <w:rFonts w:ascii="Liberation Serif" w:eastAsia="SimSun" w:hAnsi="Liberation Serif" w:cs="Mangal" w:hint="eastAsia"/>
              </w:rPr>
            </w:pPr>
            <w:r w:rsidRPr="00962711">
              <w:rPr>
                <w:rFonts w:ascii="Liberation Serif" w:eastAsia="SimSun" w:hAnsi="Liberation Serif" w:cs="Mangal"/>
                <w:sz w:val="24"/>
                <w:szCs w:val="24"/>
                <w:lang w:eastAsia="zh-CN"/>
              </w:rPr>
              <w:t xml:space="preserve"> </w:t>
            </w:r>
          </w:p>
        </w:tc>
        <w:tc>
          <w:tcPr>
            <w:tcW w:w="1102" w:type="dxa"/>
            <w:tcBorders>
              <w:top w:val="single" w:sz="4" w:space="0" w:color="auto"/>
              <w:left w:val="single" w:sz="4" w:space="0" w:color="auto"/>
              <w:bottom w:val="single" w:sz="4" w:space="0" w:color="auto"/>
              <w:right w:val="single" w:sz="4" w:space="0" w:color="auto"/>
            </w:tcBorders>
          </w:tcPr>
          <w:p w14:paraId="58D0D40C"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5E63C519"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348D29C6" w14:textId="77777777" w:rsidR="00962711" w:rsidRPr="00962711" w:rsidRDefault="00962711" w:rsidP="00962711">
            <w:pPr>
              <w:rPr>
                <w:rFonts w:ascii="Liberation Serif" w:eastAsia="SimSun" w:hAnsi="Liberation Serif" w:cs="Mangal" w:hint="eastAsia"/>
              </w:rPr>
            </w:pPr>
          </w:p>
        </w:tc>
      </w:tr>
      <w:tr w:rsidR="00962711" w:rsidRPr="00962711" w14:paraId="2A5C53F6"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5724DF63" w14:textId="77777777" w:rsidR="00962711" w:rsidRPr="00962711" w:rsidRDefault="00962711" w:rsidP="00962711">
            <w:pPr>
              <w:rPr>
                <w:rFonts w:eastAsia="SimSun" w:cs="Mangal"/>
                <w:b/>
              </w:rPr>
            </w:pPr>
            <w:r w:rsidRPr="00962711">
              <w:rPr>
                <w:rFonts w:eastAsia="SimSun" w:cs="Mangal"/>
                <w:b/>
                <w:sz w:val="24"/>
                <w:szCs w:val="24"/>
                <w:lang w:eastAsia="zh-CN"/>
              </w:rPr>
              <w:lastRenderedPageBreak/>
              <w:t>Внутришкольный контроль</w:t>
            </w:r>
          </w:p>
        </w:tc>
        <w:tc>
          <w:tcPr>
            <w:tcW w:w="2966" w:type="dxa"/>
            <w:tcBorders>
              <w:top w:val="single" w:sz="4" w:space="0" w:color="auto"/>
              <w:left w:val="single" w:sz="4" w:space="0" w:color="auto"/>
              <w:bottom w:val="single" w:sz="4" w:space="0" w:color="auto"/>
              <w:right w:val="single" w:sz="4" w:space="0" w:color="auto"/>
            </w:tcBorders>
            <w:hideMark/>
          </w:tcPr>
          <w:p w14:paraId="3C9ACCCE" w14:textId="77777777" w:rsidR="00962711" w:rsidRPr="00962711" w:rsidRDefault="00962711" w:rsidP="00962711">
            <w:pPr>
              <w:rPr>
                <w:rFonts w:eastAsia="SimSun" w:cs="Mangal"/>
                <w:color w:val="000000"/>
                <w:sz w:val="23"/>
                <w:szCs w:val="23"/>
                <w:lang w:eastAsia="zh-CN"/>
              </w:rPr>
            </w:pPr>
            <w:r w:rsidRPr="00962711">
              <w:rPr>
                <w:rFonts w:eastAsia="SimSun" w:cs="Mangal"/>
                <w:color w:val="000000"/>
                <w:sz w:val="23"/>
                <w:szCs w:val="23"/>
                <w:lang w:eastAsia="zh-CN"/>
              </w:rPr>
              <w:t xml:space="preserve">1.Анализ воспитательной работы за 2023-2024 учебный год; </w:t>
            </w:r>
          </w:p>
          <w:p w14:paraId="19AFCDA2" w14:textId="77777777" w:rsidR="00962711" w:rsidRPr="00962711" w:rsidRDefault="00962711" w:rsidP="00962711">
            <w:pPr>
              <w:rPr>
                <w:rFonts w:eastAsia="SimSun" w:cs="Mangal"/>
                <w:color w:val="000000"/>
                <w:sz w:val="23"/>
                <w:szCs w:val="23"/>
                <w:lang w:eastAsia="zh-CN"/>
              </w:rPr>
            </w:pPr>
            <w:r w:rsidRPr="00962711">
              <w:rPr>
                <w:rFonts w:eastAsia="SimSun" w:cs="Mangal"/>
                <w:color w:val="000000"/>
                <w:sz w:val="23"/>
                <w:szCs w:val="23"/>
                <w:lang w:eastAsia="zh-CN"/>
              </w:rPr>
              <w:t xml:space="preserve">2.Составление плана работы на 2024-2025 </w:t>
            </w:r>
            <w:proofErr w:type="spellStart"/>
            <w:proofErr w:type="gramStart"/>
            <w:r w:rsidRPr="00962711">
              <w:rPr>
                <w:rFonts w:eastAsia="SimSun" w:cs="Mangal"/>
                <w:color w:val="000000"/>
                <w:sz w:val="23"/>
                <w:szCs w:val="23"/>
                <w:lang w:eastAsia="zh-CN"/>
              </w:rPr>
              <w:t>уч.год</w:t>
            </w:r>
            <w:proofErr w:type="spellEnd"/>
            <w:proofErr w:type="gramEnd"/>
            <w:r w:rsidRPr="00962711">
              <w:rPr>
                <w:rFonts w:eastAsia="SimSun" w:cs="Mangal"/>
                <w:color w:val="000000"/>
                <w:sz w:val="23"/>
                <w:szCs w:val="23"/>
                <w:lang w:eastAsia="zh-CN"/>
              </w:rPr>
              <w:t xml:space="preserve">; </w:t>
            </w:r>
          </w:p>
          <w:p w14:paraId="08708EAE" w14:textId="77777777" w:rsidR="00962711" w:rsidRPr="00962711" w:rsidRDefault="00962711" w:rsidP="00962711">
            <w:pPr>
              <w:rPr>
                <w:rFonts w:eastAsia="SimSun" w:cs="Mangal"/>
                <w:color w:val="000000"/>
              </w:rPr>
            </w:pPr>
            <w:r w:rsidRPr="00962711">
              <w:rPr>
                <w:rFonts w:eastAsia="SimSun" w:cs="Mangal"/>
                <w:color w:val="000000"/>
                <w:sz w:val="23"/>
                <w:szCs w:val="23"/>
                <w:lang w:eastAsia="zh-CN"/>
              </w:rPr>
              <w:t xml:space="preserve">3. Составление отчета о работе ЛДП. </w:t>
            </w:r>
          </w:p>
        </w:tc>
        <w:tc>
          <w:tcPr>
            <w:tcW w:w="1102" w:type="dxa"/>
            <w:tcBorders>
              <w:top w:val="single" w:sz="4" w:space="0" w:color="auto"/>
              <w:left w:val="single" w:sz="4" w:space="0" w:color="auto"/>
              <w:bottom w:val="single" w:sz="4" w:space="0" w:color="auto"/>
              <w:right w:val="single" w:sz="4" w:space="0" w:color="auto"/>
            </w:tcBorders>
          </w:tcPr>
          <w:p w14:paraId="611E5FFB"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655517EB"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0C837641" w14:textId="77777777" w:rsidR="00962711" w:rsidRPr="00962711" w:rsidRDefault="00962711" w:rsidP="00962711">
            <w:pPr>
              <w:rPr>
                <w:rFonts w:ascii="Liberation Serif" w:eastAsia="SimSun" w:hAnsi="Liberation Serif" w:cs="Mangal" w:hint="eastAsia"/>
              </w:rPr>
            </w:pPr>
          </w:p>
        </w:tc>
      </w:tr>
      <w:tr w:rsidR="00962711" w:rsidRPr="00962711" w14:paraId="734BBC7F" w14:textId="77777777" w:rsidTr="00EB1737">
        <w:tc>
          <w:tcPr>
            <w:tcW w:w="2395" w:type="dxa"/>
            <w:tcBorders>
              <w:top w:val="single" w:sz="4" w:space="0" w:color="auto"/>
              <w:left w:val="single" w:sz="4" w:space="0" w:color="auto"/>
              <w:bottom w:val="single" w:sz="4" w:space="0" w:color="auto"/>
              <w:right w:val="single" w:sz="4" w:space="0" w:color="auto"/>
            </w:tcBorders>
            <w:hideMark/>
          </w:tcPr>
          <w:p w14:paraId="330DCE9F" w14:textId="77777777" w:rsidR="00962711" w:rsidRPr="00962711" w:rsidRDefault="00962711" w:rsidP="00962711">
            <w:pPr>
              <w:rPr>
                <w:rFonts w:eastAsia="SimSun" w:cs="Mangal"/>
                <w:b/>
              </w:rPr>
            </w:pPr>
            <w:r w:rsidRPr="00962711">
              <w:rPr>
                <w:rFonts w:eastAsia="SimSun" w:cs="Mangal"/>
                <w:b/>
                <w:sz w:val="24"/>
                <w:szCs w:val="24"/>
                <w:lang w:eastAsia="zh-CN"/>
              </w:rPr>
              <w:t>Работа с классными руководителями</w:t>
            </w:r>
          </w:p>
        </w:tc>
        <w:tc>
          <w:tcPr>
            <w:tcW w:w="2966" w:type="dxa"/>
            <w:tcBorders>
              <w:top w:val="single" w:sz="4" w:space="0" w:color="auto"/>
              <w:left w:val="single" w:sz="4" w:space="0" w:color="auto"/>
              <w:bottom w:val="single" w:sz="4" w:space="0" w:color="auto"/>
              <w:right w:val="single" w:sz="4" w:space="0" w:color="auto"/>
            </w:tcBorders>
          </w:tcPr>
          <w:p w14:paraId="33BC83D4" w14:textId="77777777" w:rsidR="00962711" w:rsidRPr="00962711" w:rsidRDefault="00962711" w:rsidP="00962711">
            <w:pPr>
              <w:rPr>
                <w:rFonts w:eastAsia="SimSun" w:cs="Mangal"/>
                <w:sz w:val="24"/>
                <w:szCs w:val="24"/>
                <w:lang w:eastAsia="zh-CN"/>
              </w:rPr>
            </w:pPr>
          </w:p>
          <w:p w14:paraId="621A1C3A"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а. Корректировка критериев оценки деятельности классного руководителя </w:t>
            </w:r>
          </w:p>
          <w:p w14:paraId="1EB9D076"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б. Планирование и организация занятости досуга и отдыха детей в период летних каникул; организация летнего отдыха трудных подростков и детей из семей СОП. </w:t>
            </w:r>
          </w:p>
          <w:p w14:paraId="597F0E37"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в. Планирование воспитательной работы школы на новый учебный год. </w:t>
            </w:r>
          </w:p>
          <w:p w14:paraId="7A513B87" w14:textId="77777777" w:rsidR="00962711" w:rsidRPr="00962711" w:rsidRDefault="00962711" w:rsidP="00962711">
            <w:pPr>
              <w:rPr>
                <w:rFonts w:eastAsia="SimSun" w:cs="Mangal"/>
                <w:sz w:val="24"/>
                <w:szCs w:val="24"/>
                <w:lang w:eastAsia="zh-CN"/>
              </w:rPr>
            </w:pPr>
            <w:r w:rsidRPr="00962711">
              <w:rPr>
                <w:rFonts w:eastAsia="SimSun" w:cs="Mangal"/>
                <w:sz w:val="24"/>
                <w:szCs w:val="24"/>
                <w:lang w:eastAsia="zh-CN"/>
              </w:rPr>
              <w:t xml:space="preserve">г. Самоанализ работы классных руководителей над темами самообразования </w:t>
            </w:r>
          </w:p>
          <w:p w14:paraId="1965AB4C" w14:textId="77777777" w:rsidR="00962711" w:rsidRPr="00962711" w:rsidRDefault="00962711" w:rsidP="00962711">
            <w:pPr>
              <w:rPr>
                <w:rFonts w:ascii="Liberation Serif" w:eastAsia="SimSun" w:hAnsi="Liberation Serif" w:cs="Mangal" w:hint="eastAsia"/>
              </w:rPr>
            </w:pPr>
          </w:p>
        </w:tc>
        <w:tc>
          <w:tcPr>
            <w:tcW w:w="1102" w:type="dxa"/>
            <w:tcBorders>
              <w:top w:val="single" w:sz="4" w:space="0" w:color="auto"/>
              <w:left w:val="single" w:sz="4" w:space="0" w:color="auto"/>
              <w:bottom w:val="single" w:sz="4" w:space="0" w:color="auto"/>
              <w:right w:val="single" w:sz="4" w:space="0" w:color="auto"/>
            </w:tcBorders>
          </w:tcPr>
          <w:p w14:paraId="6C6942D2" w14:textId="77777777" w:rsidR="00962711" w:rsidRPr="00962711" w:rsidRDefault="00962711" w:rsidP="00962711">
            <w:pPr>
              <w:rPr>
                <w:rFonts w:ascii="Liberation Serif" w:eastAsia="SimSun" w:hAnsi="Liberation Serif" w:cs="Mangal" w:hint="eastAsia"/>
              </w:rPr>
            </w:pPr>
          </w:p>
        </w:tc>
        <w:tc>
          <w:tcPr>
            <w:tcW w:w="1107" w:type="dxa"/>
            <w:tcBorders>
              <w:top w:val="single" w:sz="4" w:space="0" w:color="auto"/>
              <w:left w:val="single" w:sz="4" w:space="0" w:color="auto"/>
              <w:bottom w:val="single" w:sz="4" w:space="0" w:color="auto"/>
              <w:right w:val="single" w:sz="4" w:space="0" w:color="auto"/>
            </w:tcBorders>
          </w:tcPr>
          <w:p w14:paraId="1D3565AE" w14:textId="77777777" w:rsidR="00962711" w:rsidRPr="00962711" w:rsidRDefault="00962711" w:rsidP="00962711">
            <w:pPr>
              <w:rPr>
                <w:rFonts w:ascii="Liberation Serif" w:eastAsia="SimSun" w:hAnsi="Liberation Serif" w:cs="Mangal" w:hint="eastAsia"/>
              </w:rPr>
            </w:pPr>
          </w:p>
        </w:tc>
        <w:tc>
          <w:tcPr>
            <w:tcW w:w="2001" w:type="dxa"/>
            <w:tcBorders>
              <w:top w:val="single" w:sz="4" w:space="0" w:color="auto"/>
              <w:left w:val="single" w:sz="4" w:space="0" w:color="auto"/>
              <w:bottom w:val="single" w:sz="4" w:space="0" w:color="auto"/>
              <w:right w:val="single" w:sz="4" w:space="0" w:color="auto"/>
            </w:tcBorders>
          </w:tcPr>
          <w:p w14:paraId="248A9390" w14:textId="77777777" w:rsidR="00962711" w:rsidRPr="00962711" w:rsidRDefault="00962711" w:rsidP="00962711">
            <w:pPr>
              <w:rPr>
                <w:rFonts w:ascii="Liberation Serif" w:eastAsia="SimSun" w:hAnsi="Liberation Serif" w:cs="Mangal" w:hint="eastAsia"/>
              </w:rPr>
            </w:pPr>
          </w:p>
        </w:tc>
      </w:tr>
    </w:tbl>
    <w:p w14:paraId="3B8B5563" w14:textId="77777777" w:rsidR="00962711" w:rsidRPr="00962711" w:rsidRDefault="00962711" w:rsidP="00962711">
      <w:pPr>
        <w:rPr>
          <w:rFonts w:ascii="Calibri" w:eastAsia="Calibri" w:hAnsi="Calibri"/>
        </w:rPr>
      </w:pPr>
    </w:p>
    <w:p w14:paraId="6B579D8A" w14:textId="77777777" w:rsidR="00962711" w:rsidRPr="00962711" w:rsidRDefault="00962711" w:rsidP="00962711">
      <w:pPr>
        <w:rPr>
          <w:rFonts w:eastAsia="Calibri"/>
          <w:sz w:val="24"/>
          <w:szCs w:val="24"/>
        </w:rPr>
      </w:pPr>
      <w:r w:rsidRPr="00962711">
        <w:rPr>
          <w:rFonts w:eastAsia="Calibri"/>
          <w:sz w:val="24"/>
          <w:szCs w:val="24"/>
        </w:rPr>
        <w:t>Возможна корректировка плана в течение учебного года с учетом приказов, писем, распоряжений МО Тверской области.</w:t>
      </w:r>
    </w:p>
    <w:p w14:paraId="1B43AA86" w14:textId="77777777" w:rsidR="00962711" w:rsidRPr="00962711" w:rsidRDefault="00962711" w:rsidP="00962711">
      <w:r w:rsidRPr="00962711">
        <w:rPr>
          <w:rFonts w:eastAsia="Calibri"/>
          <w:sz w:val="24"/>
          <w:szCs w:val="24"/>
        </w:rPr>
        <w:t>Все массовые мероприятия будут отменены и заменены на мероприятия, которые можно проводить в дистанционном формате в зависимости от эпидемиологической обстановки в стране.</w:t>
      </w:r>
    </w:p>
    <w:p w14:paraId="0DF1A608" w14:textId="77777777" w:rsidR="00962711" w:rsidRPr="00962711" w:rsidRDefault="00962711" w:rsidP="00962711">
      <w:pPr>
        <w:widowControl/>
        <w:spacing w:after="200" w:line="276" w:lineRule="auto"/>
        <w:rPr>
          <w:rFonts w:eastAsiaTheme="minorHAnsi"/>
        </w:rPr>
      </w:pPr>
    </w:p>
    <w:p w14:paraId="19464CAF" w14:textId="77777777" w:rsidR="00BE2665" w:rsidRPr="000163C7" w:rsidRDefault="00BE2665" w:rsidP="00BE2665">
      <w:pPr>
        <w:pBdr>
          <w:top w:val="nil"/>
          <w:left w:val="nil"/>
          <w:bottom w:val="nil"/>
          <w:right w:val="nil"/>
          <w:between w:val="nil"/>
        </w:pBdr>
        <w:spacing w:line="276" w:lineRule="auto"/>
        <w:ind w:right="425" w:firstLine="980"/>
        <w:rPr>
          <w:rFonts w:ascii="Arial" w:eastAsia="Arial" w:hAnsi="Arial" w:cs="Arial"/>
          <w:color w:val="000000"/>
          <w:sz w:val="24"/>
          <w:szCs w:val="24"/>
        </w:rPr>
      </w:pPr>
    </w:p>
    <w:p w14:paraId="058A00CD" w14:textId="77777777" w:rsidR="00962711" w:rsidRDefault="00962711" w:rsidP="00BE2665">
      <w:pPr>
        <w:pBdr>
          <w:top w:val="nil"/>
          <w:left w:val="nil"/>
          <w:bottom w:val="nil"/>
          <w:right w:val="nil"/>
          <w:between w:val="nil"/>
        </w:pBdr>
        <w:spacing w:line="276" w:lineRule="auto"/>
        <w:ind w:right="425" w:firstLine="980"/>
        <w:jc w:val="center"/>
        <w:rPr>
          <w:b/>
          <w:i/>
          <w:color w:val="000000"/>
          <w:sz w:val="24"/>
          <w:szCs w:val="24"/>
        </w:rPr>
      </w:pPr>
    </w:p>
    <w:p w14:paraId="592A77B7" w14:textId="3049428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Список тем классных часов согласно утвержденному </w:t>
      </w:r>
    </w:p>
    <w:p w14:paraId="4D3F7BB3" w14:textId="7777777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Федеральному календарному плану </w:t>
      </w:r>
    </w:p>
    <w:p w14:paraId="1779622A" w14:textId="77777777" w:rsidR="00BE2665" w:rsidRPr="000163C7" w:rsidRDefault="00BE2665" w:rsidP="00BE2665">
      <w:pPr>
        <w:pBdr>
          <w:top w:val="nil"/>
          <w:left w:val="nil"/>
          <w:bottom w:val="nil"/>
          <w:right w:val="nil"/>
          <w:between w:val="nil"/>
        </w:pBdr>
        <w:spacing w:line="276" w:lineRule="auto"/>
        <w:ind w:right="425" w:firstLine="980"/>
        <w:jc w:val="center"/>
        <w:rPr>
          <w:b/>
          <w:i/>
          <w:color w:val="000000"/>
          <w:sz w:val="24"/>
          <w:szCs w:val="24"/>
        </w:rPr>
      </w:pPr>
      <w:r w:rsidRPr="000163C7">
        <w:rPr>
          <w:b/>
          <w:i/>
          <w:color w:val="000000"/>
          <w:sz w:val="24"/>
          <w:szCs w:val="24"/>
        </w:rPr>
        <w:t xml:space="preserve">воспитательной работы </w:t>
      </w:r>
    </w:p>
    <w:p w14:paraId="26B79A75" w14:textId="77777777" w:rsidR="00BE2665" w:rsidRPr="000163C7" w:rsidRDefault="00BE2665" w:rsidP="00BE2665">
      <w:pPr>
        <w:pBdr>
          <w:top w:val="nil"/>
          <w:left w:val="nil"/>
          <w:bottom w:val="nil"/>
          <w:right w:val="nil"/>
          <w:between w:val="nil"/>
        </w:pBdr>
        <w:spacing w:line="276" w:lineRule="auto"/>
        <w:ind w:right="425" w:firstLine="980"/>
        <w:jc w:val="center"/>
        <w:rPr>
          <w:b/>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40"/>
      </w:tblGrid>
      <w:tr w:rsidR="00BE2665" w:rsidRPr="000163C7" w14:paraId="05E54BF1" w14:textId="77777777" w:rsidTr="0072191C">
        <w:tc>
          <w:tcPr>
            <w:tcW w:w="5640" w:type="dxa"/>
            <w:shd w:val="clear" w:color="auto" w:fill="66FF33"/>
          </w:tcPr>
          <w:p w14:paraId="6CAD52FE"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highlight w:val="green"/>
              </w:rPr>
            </w:pPr>
            <w:r w:rsidRPr="000163C7">
              <w:rPr>
                <w:b/>
                <w:i/>
                <w:color w:val="000000"/>
                <w:sz w:val="24"/>
                <w:szCs w:val="24"/>
                <w:highlight w:val="green"/>
                <w:lang w:val="en-US"/>
              </w:rPr>
              <w:t xml:space="preserve">I </w:t>
            </w:r>
            <w:r w:rsidRPr="000163C7">
              <w:rPr>
                <w:b/>
                <w:i/>
                <w:color w:val="000000"/>
                <w:sz w:val="24"/>
                <w:szCs w:val="24"/>
                <w:highlight w:val="green"/>
              </w:rPr>
              <w:t>полугодие 2023-2024 учебного года</w:t>
            </w:r>
          </w:p>
        </w:tc>
        <w:tc>
          <w:tcPr>
            <w:tcW w:w="5640" w:type="dxa"/>
            <w:shd w:val="clear" w:color="auto" w:fill="66FF33"/>
          </w:tcPr>
          <w:p w14:paraId="5055C7F8"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highlight w:val="green"/>
              </w:rPr>
            </w:pPr>
            <w:r w:rsidRPr="000163C7">
              <w:rPr>
                <w:b/>
                <w:i/>
                <w:color w:val="000000"/>
                <w:sz w:val="24"/>
                <w:szCs w:val="24"/>
                <w:highlight w:val="green"/>
                <w:lang w:val="en-US"/>
              </w:rPr>
              <w:t>I</w:t>
            </w:r>
            <w:r w:rsidRPr="000163C7">
              <w:rPr>
                <w:b/>
                <w:i/>
                <w:color w:val="000000"/>
                <w:sz w:val="24"/>
                <w:szCs w:val="24"/>
                <w:highlight w:val="green"/>
              </w:rPr>
              <w:t>I полугодие 2023-2024 учебного года</w:t>
            </w:r>
          </w:p>
        </w:tc>
      </w:tr>
      <w:tr w:rsidR="00BE2665" w:rsidRPr="000163C7" w14:paraId="316E28D2" w14:textId="77777777" w:rsidTr="0072191C">
        <w:trPr>
          <w:trHeight w:val="2825"/>
        </w:trPr>
        <w:tc>
          <w:tcPr>
            <w:tcW w:w="5640" w:type="dxa"/>
          </w:tcPr>
          <w:p w14:paraId="489EFDAB"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lastRenderedPageBreak/>
              <w:t>Сентябрь:</w:t>
            </w:r>
          </w:p>
          <w:p w14:paraId="16766DE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 w:name="105244"/>
            <w:bookmarkEnd w:id="4"/>
            <w:r w:rsidRPr="000163C7">
              <w:rPr>
                <w:i/>
                <w:color w:val="000000"/>
                <w:sz w:val="24"/>
                <w:szCs w:val="24"/>
              </w:rPr>
              <w:t>1 сентября: День знаний;</w:t>
            </w:r>
          </w:p>
          <w:p w14:paraId="5862F62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 w:name="105245"/>
            <w:bookmarkEnd w:id="5"/>
            <w:r w:rsidRPr="000163C7">
              <w:rPr>
                <w:i/>
                <w:color w:val="000000"/>
                <w:sz w:val="24"/>
                <w:szCs w:val="24"/>
              </w:rPr>
              <w:t>3 сентября: День окончания Второй мировой войны, День солидарности в борьбе с терроризмом;</w:t>
            </w:r>
          </w:p>
          <w:p w14:paraId="678A420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6" w:name="105246"/>
            <w:bookmarkEnd w:id="6"/>
            <w:r w:rsidRPr="000163C7">
              <w:rPr>
                <w:i/>
                <w:color w:val="000000"/>
                <w:sz w:val="24"/>
                <w:szCs w:val="24"/>
              </w:rPr>
              <w:t>8 сентября: Международный день распространения грамотности.</w:t>
            </w:r>
            <w:bookmarkStart w:id="7" w:name="105247"/>
            <w:bookmarkStart w:id="8" w:name="105253"/>
            <w:bookmarkStart w:id="9" w:name="105258"/>
            <w:bookmarkEnd w:id="7"/>
            <w:bookmarkEnd w:id="8"/>
            <w:bookmarkEnd w:id="9"/>
          </w:p>
        </w:tc>
        <w:tc>
          <w:tcPr>
            <w:tcW w:w="5640" w:type="dxa"/>
          </w:tcPr>
          <w:p w14:paraId="3E151802"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Январь:</w:t>
            </w:r>
          </w:p>
          <w:p w14:paraId="4A46E76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0" w:name="105264"/>
            <w:bookmarkEnd w:id="10"/>
            <w:r w:rsidRPr="000163C7">
              <w:rPr>
                <w:i/>
                <w:color w:val="000000"/>
                <w:sz w:val="24"/>
                <w:szCs w:val="24"/>
              </w:rPr>
              <w:t>25 января: День российского студенчества;</w:t>
            </w:r>
          </w:p>
          <w:p w14:paraId="1D28631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1" w:name="105265"/>
            <w:bookmarkEnd w:id="11"/>
            <w:r w:rsidRPr="000163C7">
              <w:rPr>
                <w:i/>
                <w:color w:val="000000"/>
                <w:sz w:val="24"/>
                <w:szCs w:val="24"/>
              </w:rPr>
              <w:t>27 января: День снятия блокады Ленинграда, День освобождения Красной армией крупнейшего "лагеря смерти" Аушвиц-</w:t>
            </w:r>
            <w:proofErr w:type="spellStart"/>
            <w:r w:rsidRPr="000163C7">
              <w:rPr>
                <w:i/>
                <w:color w:val="000000"/>
                <w:sz w:val="24"/>
                <w:szCs w:val="24"/>
              </w:rPr>
              <w:t>Биркенау</w:t>
            </w:r>
            <w:proofErr w:type="spellEnd"/>
            <w:r w:rsidRPr="000163C7">
              <w:rPr>
                <w:i/>
                <w:color w:val="000000"/>
                <w:sz w:val="24"/>
                <w:szCs w:val="24"/>
              </w:rPr>
              <w:t xml:space="preserve"> (Освенцима) - День памяти жертв Холокоста.</w:t>
            </w:r>
            <w:bookmarkStart w:id="12" w:name="105266"/>
            <w:bookmarkStart w:id="13" w:name="105272"/>
            <w:bookmarkStart w:id="14" w:name="105275"/>
            <w:bookmarkStart w:id="15" w:name="105277"/>
            <w:bookmarkStart w:id="16" w:name="105282"/>
            <w:bookmarkEnd w:id="12"/>
            <w:bookmarkEnd w:id="13"/>
            <w:bookmarkEnd w:id="14"/>
            <w:bookmarkEnd w:id="15"/>
            <w:bookmarkEnd w:id="16"/>
          </w:p>
        </w:tc>
      </w:tr>
      <w:tr w:rsidR="00BE2665" w:rsidRPr="000163C7" w14:paraId="5E2A2B33" w14:textId="77777777" w:rsidTr="0072191C">
        <w:tc>
          <w:tcPr>
            <w:tcW w:w="5640" w:type="dxa"/>
          </w:tcPr>
          <w:p w14:paraId="6A20D45B"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Октябрь:</w:t>
            </w:r>
          </w:p>
          <w:p w14:paraId="087F9F9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7" w:name="105248"/>
            <w:bookmarkEnd w:id="17"/>
            <w:r w:rsidRPr="000163C7">
              <w:rPr>
                <w:i/>
                <w:color w:val="000000"/>
                <w:sz w:val="24"/>
                <w:szCs w:val="24"/>
              </w:rPr>
              <w:t>1 октября: Международный день пожилых людей; Международный день музыки;</w:t>
            </w:r>
          </w:p>
          <w:p w14:paraId="231B5434"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8" w:name="105249"/>
            <w:bookmarkEnd w:id="18"/>
            <w:r w:rsidRPr="000163C7">
              <w:rPr>
                <w:i/>
                <w:color w:val="000000"/>
                <w:sz w:val="24"/>
                <w:szCs w:val="24"/>
              </w:rPr>
              <w:t>4 октября: День защиты животных;</w:t>
            </w:r>
          </w:p>
          <w:p w14:paraId="6A7A26A1"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19" w:name="105250"/>
            <w:bookmarkEnd w:id="19"/>
            <w:r w:rsidRPr="000163C7">
              <w:rPr>
                <w:i/>
                <w:color w:val="000000"/>
                <w:sz w:val="24"/>
                <w:szCs w:val="24"/>
              </w:rPr>
              <w:t>5 октября: День учителя;</w:t>
            </w:r>
          </w:p>
          <w:p w14:paraId="6B28E339"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0" w:name="105251"/>
            <w:bookmarkEnd w:id="20"/>
            <w:r w:rsidRPr="000163C7">
              <w:rPr>
                <w:i/>
                <w:color w:val="000000"/>
                <w:sz w:val="24"/>
                <w:szCs w:val="24"/>
              </w:rPr>
              <w:t>25 октября: Международный день школьных библиотек;</w:t>
            </w:r>
          </w:p>
          <w:p w14:paraId="1AA201C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1" w:name="105252"/>
            <w:bookmarkEnd w:id="21"/>
            <w:r w:rsidRPr="000163C7">
              <w:rPr>
                <w:i/>
                <w:color w:val="000000"/>
                <w:sz w:val="24"/>
                <w:szCs w:val="24"/>
              </w:rPr>
              <w:t>Третье воскресенье октября: День отца.</w:t>
            </w:r>
          </w:p>
          <w:p w14:paraId="542A59A6" w14:textId="77777777" w:rsidR="00BE2665" w:rsidRPr="000163C7" w:rsidRDefault="00BE2665" w:rsidP="00BE2665">
            <w:pPr>
              <w:spacing w:line="276" w:lineRule="auto"/>
              <w:ind w:right="425" w:firstLine="980"/>
              <w:jc w:val="center"/>
              <w:rPr>
                <w:b/>
                <w:i/>
                <w:color w:val="FF0000"/>
                <w:sz w:val="24"/>
                <w:szCs w:val="24"/>
              </w:rPr>
            </w:pPr>
          </w:p>
        </w:tc>
        <w:tc>
          <w:tcPr>
            <w:tcW w:w="5640" w:type="dxa"/>
          </w:tcPr>
          <w:p w14:paraId="77BE1DE7"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Февраль:</w:t>
            </w:r>
          </w:p>
          <w:p w14:paraId="538E16A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2" w:name="105267"/>
            <w:bookmarkEnd w:id="22"/>
            <w:r w:rsidRPr="000163C7">
              <w:rPr>
                <w:i/>
                <w:color w:val="000000"/>
                <w:sz w:val="24"/>
                <w:szCs w:val="24"/>
              </w:rPr>
              <w:t>2 февраля: День разгрома советскими войсками немецко-фашистских войск в Сталинградской битве;</w:t>
            </w:r>
          </w:p>
          <w:p w14:paraId="0D073E7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3" w:name="105268"/>
            <w:bookmarkEnd w:id="23"/>
            <w:r w:rsidRPr="000163C7">
              <w:rPr>
                <w:i/>
                <w:color w:val="000000"/>
                <w:sz w:val="24"/>
                <w:szCs w:val="24"/>
              </w:rPr>
              <w:t>8 февраля: День российской науки;</w:t>
            </w:r>
          </w:p>
          <w:p w14:paraId="69F4072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4" w:name="105269"/>
            <w:bookmarkEnd w:id="24"/>
            <w:r w:rsidRPr="000163C7">
              <w:rPr>
                <w:i/>
                <w:color w:val="000000"/>
                <w:sz w:val="24"/>
                <w:szCs w:val="24"/>
              </w:rPr>
              <w:t>15 февраля: День памяти о россиянах, исполнявших служебный долг за пределами Отечества;</w:t>
            </w:r>
          </w:p>
          <w:p w14:paraId="51C2B47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5" w:name="105270"/>
            <w:bookmarkEnd w:id="25"/>
            <w:r w:rsidRPr="000163C7">
              <w:rPr>
                <w:i/>
                <w:color w:val="000000"/>
                <w:sz w:val="24"/>
                <w:szCs w:val="24"/>
              </w:rPr>
              <w:t>21 февраля: Международный день родного языка;</w:t>
            </w:r>
          </w:p>
          <w:p w14:paraId="3592F30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6" w:name="105271"/>
            <w:bookmarkEnd w:id="26"/>
            <w:r w:rsidRPr="000163C7">
              <w:rPr>
                <w:i/>
                <w:color w:val="000000"/>
                <w:sz w:val="24"/>
                <w:szCs w:val="24"/>
              </w:rPr>
              <w:t>23 февраля: День защитника Отечества.</w:t>
            </w:r>
          </w:p>
          <w:p w14:paraId="618248A7"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44C56609" w14:textId="77777777" w:rsidTr="0072191C">
        <w:tc>
          <w:tcPr>
            <w:tcW w:w="5640" w:type="dxa"/>
          </w:tcPr>
          <w:p w14:paraId="12C81906"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Ноябрь:</w:t>
            </w:r>
          </w:p>
          <w:p w14:paraId="2174B85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7" w:name="105254"/>
            <w:bookmarkEnd w:id="27"/>
            <w:r w:rsidRPr="000163C7">
              <w:rPr>
                <w:i/>
                <w:color w:val="000000"/>
                <w:sz w:val="24"/>
                <w:szCs w:val="24"/>
              </w:rPr>
              <w:t>4 ноября: День народного единства;</w:t>
            </w:r>
          </w:p>
          <w:p w14:paraId="15D0040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8" w:name="105255"/>
            <w:bookmarkEnd w:id="28"/>
            <w:r w:rsidRPr="000163C7">
              <w:rPr>
                <w:i/>
                <w:color w:val="000000"/>
                <w:sz w:val="24"/>
                <w:szCs w:val="24"/>
              </w:rPr>
              <w:t>8 ноября: День памяти погибших при исполнении служебных обязанностей сотрудников органов внутренних дел России;</w:t>
            </w:r>
          </w:p>
          <w:p w14:paraId="683712AC"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29" w:name="105256"/>
            <w:bookmarkEnd w:id="29"/>
            <w:r w:rsidRPr="000163C7">
              <w:rPr>
                <w:i/>
                <w:color w:val="000000"/>
                <w:sz w:val="24"/>
                <w:szCs w:val="24"/>
              </w:rPr>
              <w:t>Последнее воскресенье ноября: День Матери;</w:t>
            </w:r>
          </w:p>
          <w:p w14:paraId="23D44F0A" w14:textId="77777777" w:rsidR="00BE2665" w:rsidRPr="000163C7" w:rsidRDefault="00BE2665" w:rsidP="00BE2665">
            <w:pPr>
              <w:spacing w:line="276" w:lineRule="auto"/>
              <w:ind w:right="425" w:firstLine="980"/>
              <w:jc w:val="center"/>
              <w:rPr>
                <w:b/>
                <w:i/>
                <w:color w:val="FF0000"/>
                <w:sz w:val="24"/>
                <w:szCs w:val="24"/>
              </w:rPr>
            </w:pPr>
            <w:bookmarkStart w:id="30" w:name="105257"/>
            <w:bookmarkEnd w:id="30"/>
            <w:r w:rsidRPr="000163C7">
              <w:rPr>
                <w:i/>
                <w:color w:val="000000"/>
                <w:sz w:val="24"/>
                <w:szCs w:val="24"/>
              </w:rPr>
              <w:t>30 ноября: День Государственного герба Российской Федерации.</w:t>
            </w:r>
          </w:p>
        </w:tc>
        <w:tc>
          <w:tcPr>
            <w:tcW w:w="5640" w:type="dxa"/>
          </w:tcPr>
          <w:p w14:paraId="22E90475"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Март:</w:t>
            </w:r>
          </w:p>
          <w:p w14:paraId="605CBD7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1" w:name="105273"/>
            <w:bookmarkEnd w:id="31"/>
            <w:r w:rsidRPr="000163C7">
              <w:rPr>
                <w:i/>
                <w:color w:val="000000"/>
                <w:sz w:val="24"/>
                <w:szCs w:val="24"/>
              </w:rPr>
              <w:t>8 марта: Международный женский день;</w:t>
            </w:r>
          </w:p>
          <w:p w14:paraId="60DD6A9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2" w:name="105274"/>
            <w:bookmarkEnd w:id="32"/>
            <w:r w:rsidRPr="000163C7">
              <w:rPr>
                <w:i/>
                <w:color w:val="000000"/>
                <w:sz w:val="24"/>
                <w:szCs w:val="24"/>
              </w:rPr>
              <w:t>18 марта: День воссоединения Крыма с Россией;</w:t>
            </w:r>
          </w:p>
          <w:p w14:paraId="294E7C45"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3" w:name="105335"/>
            <w:bookmarkEnd w:id="33"/>
            <w:r w:rsidRPr="000163C7">
              <w:rPr>
                <w:i/>
                <w:color w:val="000000"/>
                <w:sz w:val="24"/>
                <w:szCs w:val="24"/>
              </w:rPr>
              <w:t>27 марта: Всемирный день театра.</w:t>
            </w:r>
          </w:p>
          <w:p w14:paraId="43022800"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47C11DAF" w14:textId="77777777" w:rsidTr="0072191C">
        <w:tc>
          <w:tcPr>
            <w:tcW w:w="5640" w:type="dxa"/>
          </w:tcPr>
          <w:p w14:paraId="63E83F88"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Декабрь:</w:t>
            </w:r>
          </w:p>
          <w:p w14:paraId="5FDA438F"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4" w:name="105259"/>
            <w:bookmarkEnd w:id="34"/>
            <w:r w:rsidRPr="000163C7">
              <w:rPr>
                <w:i/>
                <w:color w:val="000000"/>
                <w:sz w:val="24"/>
                <w:szCs w:val="24"/>
              </w:rPr>
              <w:t>3 декабря: День неизвестного солдата; Международный день инвалидов;</w:t>
            </w:r>
          </w:p>
          <w:p w14:paraId="535EA827"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5" w:name="105260"/>
            <w:bookmarkEnd w:id="35"/>
            <w:r w:rsidRPr="000163C7">
              <w:rPr>
                <w:i/>
                <w:color w:val="000000"/>
                <w:sz w:val="24"/>
                <w:szCs w:val="24"/>
              </w:rPr>
              <w:t>5 декабря: День добровольца (волонтера) в России;</w:t>
            </w:r>
          </w:p>
          <w:p w14:paraId="7165CCE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6" w:name="105261"/>
            <w:bookmarkEnd w:id="36"/>
            <w:r w:rsidRPr="000163C7">
              <w:rPr>
                <w:i/>
                <w:color w:val="000000"/>
                <w:sz w:val="24"/>
                <w:szCs w:val="24"/>
              </w:rPr>
              <w:t>9 декабря: День Героев Отечества;</w:t>
            </w:r>
          </w:p>
          <w:p w14:paraId="69720FCE"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7" w:name="105262"/>
            <w:bookmarkEnd w:id="37"/>
            <w:r w:rsidRPr="000163C7">
              <w:rPr>
                <w:i/>
                <w:color w:val="000000"/>
                <w:sz w:val="24"/>
                <w:szCs w:val="24"/>
              </w:rPr>
              <w:t>12 декабря: День Конституции Российской Федерации.</w:t>
            </w:r>
          </w:p>
        </w:tc>
        <w:tc>
          <w:tcPr>
            <w:tcW w:w="5640" w:type="dxa"/>
          </w:tcPr>
          <w:p w14:paraId="57D54F0A"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Апрель:</w:t>
            </w:r>
          </w:p>
          <w:p w14:paraId="2D46207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8" w:name="105276"/>
            <w:bookmarkEnd w:id="38"/>
            <w:r w:rsidRPr="000163C7">
              <w:rPr>
                <w:i/>
                <w:color w:val="000000"/>
                <w:sz w:val="24"/>
                <w:szCs w:val="24"/>
              </w:rPr>
              <w:t>12 апреля: День космонавтики.</w:t>
            </w:r>
          </w:p>
          <w:p w14:paraId="7658CD19"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359B181B" w14:textId="77777777" w:rsidTr="0072191C">
        <w:tc>
          <w:tcPr>
            <w:tcW w:w="5640" w:type="dxa"/>
          </w:tcPr>
          <w:p w14:paraId="569CA81A" w14:textId="77777777" w:rsidR="00BE2665" w:rsidRPr="000163C7" w:rsidRDefault="00BE2665" w:rsidP="00BE2665">
            <w:pPr>
              <w:spacing w:line="276" w:lineRule="auto"/>
              <w:ind w:right="425" w:firstLine="980"/>
              <w:jc w:val="center"/>
              <w:rPr>
                <w:b/>
                <w:i/>
                <w:color w:val="FF0000"/>
                <w:sz w:val="24"/>
                <w:szCs w:val="24"/>
              </w:rPr>
            </w:pPr>
          </w:p>
        </w:tc>
        <w:tc>
          <w:tcPr>
            <w:tcW w:w="5640" w:type="dxa"/>
          </w:tcPr>
          <w:p w14:paraId="52E9CC01"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t>Май:</w:t>
            </w:r>
          </w:p>
          <w:p w14:paraId="6E44250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39" w:name="105278"/>
            <w:bookmarkEnd w:id="39"/>
            <w:r w:rsidRPr="000163C7">
              <w:rPr>
                <w:i/>
                <w:color w:val="000000"/>
                <w:sz w:val="24"/>
                <w:szCs w:val="24"/>
              </w:rPr>
              <w:t>1 мая: Праздник Весны и Труда;</w:t>
            </w:r>
          </w:p>
          <w:p w14:paraId="474DF94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0" w:name="105279"/>
            <w:bookmarkEnd w:id="40"/>
            <w:r w:rsidRPr="000163C7">
              <w:rPr>
                <w:i/>
                <w:color w:val="000000"/>
                <w:sz w:val="24"/>
                <w:szCs w:val="24"/>
              </w:rPr>
              <w:t>9 мая: День Победы;</w:t>
            </w:r>
          </w:p>
          <w:p w14:paraId="1561E4CE"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1" w:name="105280"/>
            <w:bookmarkEnd w:id="41"/>
            <w:r w:rsidRPr="000163C7">
              <w:rPr>
                <w:i/>
                <w:color w:val="000000"/>
                <w:sz w:val="24"/>
                <w:szCs w:val="24"/>
              </w:rPr>
              <w:t>19 мая: День детских общественных организаций России;</w:t>
            </w:r>
          </w:p>
          <w:p w14:paraId="6793608A"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2" w:name="105281"/>
            <w:bookmarkEnd w:id="42"/>
            <w:r w:rsidRPr="000163C7">
              <w:rPr>
                <w:i/>
                <w:color w:val="000000"/>
                <w:sz w:val="24"/>
                <w:szCs w:val="24"/>
              </w:rPr>
              <w:t xml:space="preserve">24 мая: День славянской </w:t>
            </w:r>
            <w:r w:rsidRPr="000163C7">
              <w:rPr>
                <w:i/>
                <w:color w:val="000000"/>
                <w:sz w:val="24"/>
                <w:szCs w:val="24"/>
              </w:rPr>
              <w:lastRenderedPageBreak/>
              <w:t>письменности и культуры.</w:t>
            </w:r>
          </w:p>
          <w:p w14:paraId="1BEB86B2" w14:textId="77777777" w:rsidR="00BE2665" w:rsidRPr="000163C7" w:rsidRDefault="00BE2665" w:rsidP="00BE2665">
            <w:pPr>
              <w:spacing w:line="276" w:lineRule="auto"/>
              <w:ind w:right="425" w:firstLine="980"/>
              <w:jc w:val="center"/>
              <w:rPr>
                <w:b/>
                <w:i/>
                <w:color w:val="FF0000"/>
                <w:sz w:val="24"/>
                <w:szCs w:val="24"/>
              </w:rPr>
            </w:pPr>
          </w:p>
        </w:tc>
      </w:tr>
      <w:tr w:rsidR="00BE2665" w:rsidRPr="000163C7" w14:paraId="279210E8" w14:textId="77777777" w:rsidTr="0072191C">
        <w:tc>
          <w:tcPr>
            <w:tcW w:w="11280" w:type="dxa"/>
            <w:gridSpan w:val="2"/>
          </w:tcPr>
          <w:p w14:paraId="19F89B8D"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r w:rsidRPr="000163C7">
              <w:rPr>
                <w:b/>
                <w:i/>
                <w:color w:val="000000"/>
                <w:sz w:val="24"/>
                <w:szCs w:val="24"/>
              </w:rPr>
              <w:lastRenderedPageBreak/>
              <w:t>Июнь:</w:t>
            </w:r>
          </w:p>
          <w:p w14:paraId="71743E9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3" w:name="105283"/>
            <w:bookmarkEnd w:id="43"/>
            <w:r w:rsidRPr="000163C7">
              <w:rPr>
                <w:i/>
                <w:color w:val="000000"/>
                <w:sz w:val="24"/>
                <w:szCs w:val="24"/>
              </w:rPr>
              <w:t>1 июня: День защиты детей;</w:t>
            </w:r>
          </w:p>
          <w:p w14:paraId="13924D4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4" w:name="105284"/>
            <w:bookmarkEnd w:id="44"/>
            <w:r w:rsidRPr="000163C7">
              <w:rPr>
                <w:i/>
                <w:color w:val="000000"/>
                <w:sz w:val="24"/>
                <w:szCs w:val="24"/>
              </w:rPr>
              <w:t>6 июня: День русского языка;</w:t>
            </w:r>
          </w:p>
          <w:p w14:paraId="6EAB3A3D"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5" w:name="105285"/>
            <w:bookmarkEnd w:id="45"/>
            <w:r w:rsidRPr="000163C7">
              <w:rPr>
                <w:i/>
                <w:color w:val="000000"/>
                <w:sz w:val="24"/>
                <w:szCs w:val="24"/>
              </w:rPr>
              <w:t>12 июня: День России;</w:t>
            </w:r>
          </w:p>
          <w:p w14:paraId="39E61EC3"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6" w:name="105286"/>
            <w:bookmarkEnd w:id="46"/>
            <w:r w:rsidRPr="000163C7">
              <w:rPr>
                <w:i/>
                <w:color w:val="000000"/>
                <w:sz w:val="24"/>
                <w:szCs w:val="24"/>
              </w:rPr>
              <w:t>22 июня: День памяти и скорби;</w:t>
            </w:r>
          </w:p>
          <w:p w14:paraId="4C36E832"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7" w:name="105287"/>
            <w:bookmarkEnd w:id="47"/>
            <w:r w:rsidRPr="000163C7">
              <w:rPr>
                <w:i/>
                <w:color w:val="000000"/>
                <w:sz w:val="24"/>
                <w:szCs w:val="24"/>
              </w:rPr>
              <w:t>27 июня: День молодежи.</w:t>
            </w:r>
          </w:p>
          <w:p w14:paraId="71769955" w14:textId="77777777" w:rsidR="00BE2665" w:rsidRPr="000163C7" w:rsidRDefault="00BE2665" w:rsidP="00BE2665">
            <w:pPr>
              <w:pBdr>
                <w:top w:val="nil"/>
                <w:left w:val="nil"/>
                <w:bottom w:val="nil"/>
                <w:right w:val="nil"/>
                <w:between w:val="nil"/>
              </w:pBdr>
              <w:spacing w:line="276" w:lineRule="auto"/>
              <w:ind w:right="425" w:firstLine="980"/>
              <w:rPr>
                <w:b/>
                <w:i/>
                <w:color w:val="000000"/>
                <w:sz w:val="24"/>
                <w:szCs w:val="24"/>
              </w:rPr>
            </w:pPr>
            <w:bookmarkStart w:id="48" w:name="105288"/>
            <w:bookmarkEnd w:id="48"/>
            <w:r w:rsidRPr="000163C7">
              <w:rPr>
                <w:b/>
                <w:i/>
                <w:color w:val="000000"/>
                <w:sz w:val="24"/>
                <w:szCs w:val="24"/>
              </w:rPr>
              <w:t>Июль:</w:t>
            </w:r>
          </w:p>
          <w:p w14:paraId="6DE5438B"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49" w:name="105289"/>
            <w:bookmarkEnd w:id="49"/>
            <w:r w:rsidRPr="000163C7">
              <w:rPr>
                <w:i/>
                <w:color w:val="000000"/>
                <w:sz w:val="24"/>
                <w:szCs w:val="24"/>
              </w:rPr>
              <w:t>8 июля: День семьи, любви и верности.</w:t>
            </w:r>
          </w:p>
          <w:p w14:paraId="0F5D1A78"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0" w:name="105290"/>
            <w:bookmarkEnd w:id="50"/>
            <w:r w:rsidRPr="000163C7">
              <w:rPr>
                <w:i/>
                <w:color w:val="000000"/>
                <w:sz w:val="24"/>
                <w:szCs w:val="24"/>
              </w:rPr>
              <w:t>Август:</w:t>
            </w:r>
          </w:p>
          <w:p w14:paraId="01CD2186"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1" w:name="105291"/>
            <w:bookmarkEnd w:id="51"/>
            <w:r w:rsidRPr="000163C7">
              <w:rPr>
                <w:i/>
                <w:color w:val="000000"/>
                <w:sz w:val="24"/>
                <w:szCs w:val="24"/>
              </w:rPr>
              <w:t>12 августа: День физкультурника;</w:t>
            </w:r>
          </w:p>
          <w:p w14:paraId="358BC070"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2" w:name="105292"/>
            <w:bookmarkEnd w:id="52"/>
            <w:r w:rsidRPr="000163C7">
              <w:rPr>
                <w:i/>
                <w:color w:val="000000"/>
                <w:sz w:val="24"/>
                <w:szCs w:val="24"/>
              </w:rPr>
              <w:t>22 августа: День Государственного флага Российской Федерации;</w:t>
            </w:r>
          </w:p>
          <w:p w14:paraId="4D62495A" w14:textId="77777777" w:rsidR="00BE2665" w:rsidRPr="000163C7" w:rsidRDefault="00BE2665" w:rsidP="00BE2665">
            <w:pPr>
              <w:pBdr>
                <w:top w:val="nil"/>
                <w:left w:val="nil"/>
                <w:bottom w:val="nil"/>
                <w:right w:val="nil"/>
                <w:between w:val="nil"/>
              </w:pBdr>
              <w:spacing w:line="276" w:lineRule="auto"/>
              <w:ind w:right="425" w:firstLine="980"/>
              <w:rPr>
                <w:i/>
                <w:color w:val="000000"/>
                <w:sz w:val="24"/>
                <w:szCs w:val="24"/>
              </w:rPr>
            </w:pPr>
            <w:bookmarkStart w:id="53" w:name="105293"/>
            <w:bookmarkEnd w:id="53"/>
            <w:r w:rsidRPr="000163C7">
              <w:rPr>
                <w:i/>
                <w:color w:val="000000"/>
                <w:sz w:val="24"/>
                <w:szCs w:val="24"/>
              </w:rPr>
              <w:t>27 августа: День российского кино.</w:t>
            </w:r>
          </w:p>
          <w:p w14:paraId="4EA4E92C" w14:textId="77777777" w:rsidR="00BE2665" w:rsidRPr="000163C7" w:rsidRDefault="00BE2665" w:rsidP="00BE2665">
            <w:pPr>
              <w:spacing w:line="276" w:lineRule="auto"/>
              <w:ind w:right="425" w:firstLine="980"/>
              <w:jc w:val="center"/>
              <w:rPr>
                <w:b/>
                <w:i/>
                <w:color w:val="FF0000"/>
                <w:sz w:val="24"/>
                <w:szCs w:val="24"/>
              </w:rPr>
            </w:pPr>
          </w:p>
        </w:tc>
      </w:tr>
    </w:tbl>
    <w:p w14:paraId="299F588B" w14:textId="77777777" w:rsidR="00C05A82" w:rsidRDefault="00C05A82">
      <w:pPr>
        <w:pStyle w:val="a3"/>
        <w:spacing w:before="3"/>
        <w:ind w:left="0" w:firstLine="0"/>
        <w:jc w:val="left"/>
        <w:rPr>
          <w:sz w:val="22"/>
        </w:rPr>
      </w:pPr>
    </w:p>
    <w:p w14:paraId="6114922D" w14:textId="77777777" w:rsidR="00C05A82" w:rsidRDefault="00C05A82">
      <w:pPr>
        <w:pStyle w:val="a3"/>
        <w:spacing w:before="3"/>
        <w:ind w:left="0" w:firstLine="0"/>
        <w:jc w:val="left"/>
        <w:rPr>
          <w:sz w:val="22"/>
        </w:rPr>
      </w:pPr>
    </w:p>
    <w:p w14:paraId="6D38C5B3" w14:textId="77777777" w:rsidR="008B50ED" w:rsidRDefault="00681A04" w:rsidP="000D1655">
      <w:pPr>
        <w:pStyle w:val="1"/>
        <w:numPr>
          <w:ilvl w:val="1"/>
          <w:numId w:val="17"/>
        </w:numPr>
        <w:tabs>
          <w:tab w:val="left" w:pos="1662"/>
        </w:tabs>
        <w:ind w:left="1661" w:hanging="421"/>
        <w:jc w:val="left"/>
      </w:pPr>
      <w:r>
        <w:t>КАЛЕНДАРНЫЙ</w:t>
      </w:r>
      <w:r>
        <w:rPr>
          <w:spacing w:val="-4"/>
        </w:rPr>
        <w:t xml:space="preserve"> </w:t>
      </w:r>
      <w:r>
        <w:t>УЧЕБНЫЙ</w:t>
      </w:r>
      <w:r>
        <w:rPr>
          <w:spacing w:val="-4"/>
        </w:rPr>
        <w:t xml:space="preserve"> </w:t>
      </w:r>
      <w:r>
        <w:t>ГРАФИК</w:t>
      </w:r>
    </w:p>
    <w:p w14:paraId="36055FCF" w14:textId="77777777" w:rsidR="008B50ED" w:rsidRDefault="008B50ED">
      <w:pPr>
        <w:pStyle w:val="a3"/>
        <w:spacing w:before="6"/>
        <w:ind w:left="0" w:firstLine="0"/>
        <w:jc w:val="left"/>
        <w:rPr>
          <w:b/>
          <w:sz w:val="23"/>
        </w:rPr>
      </w:pPr>
    </w:p>
    <w:p w14:paraId="579B5221" w14:textId="77777777" w:rsidR="00292FBB" w:rsidRPr="00EA2B27" w:rsidRDefault="00292FBB" w:rsidP="00292FBB">
      <w:pPr>
        <w:spacing w:before="100" w:beforeAutospacing="1" w:after="100" w:afterAutospacing="1"/>
        <w:jc w:val="center"/>
        <w:rPr>
          <w:b/>
          <w:bCs/>
          <w:sz w:val="28"/>
          <w:szCs w:val="28"/>
          <w:lang w:eastAsia="ru-RU"/>
        </w:rPr>
      </w:pPr>
      <w:r w:rsidRPr="00BE446C">
        <w:rPr>
          <w:rFonts w:eastAsia="Calibri"/>
          <w:b/>
          <w:sz w:val="28"/>
          <w:szCs w:val="28"/>
        </w:rPr>
        <w:t xml:space="preserve">Календарный учебный график </w:t>
      </w:r>
      <w:r>
        <w:rPr>
          <w:b/>
          <w:bCs/>
          <w:sz w:val="28"/>
          <w:szCs w:val="28"/>
          <w:lang w:eastAsia="ru-RU"/>
        </w:rPr>
        <w:t>на 2023</w:t>
      </w:r>
      <w:r w:rsidRPr="00BE446C">
        <w:rPr>
          <w:b/>
          <w:bCs/>
          <w:sz w:val="28"/>
          <w:szCs w:val="28"/>
          <w:lang w:eastAsia="ru-RU"/>
        </w:rPr>
        <w:t>-20</w:t>
      </w:r>
      <w:r>
        <w:rPr>
          <w:b/>
          <w:bCs/>
          <w:sz w:val="28"/>
          <w:szCs w:val="28"/>
          <w:lang w:eastAsia="ru-RU"/>
        </w:rPr>
        <w:t>24</w:t>
      </w:r>
      <w:r w:rsidRPr="00BE446C">
        <w:rPr>
          <w:b/>
          <w:bCs/>
          <w:sz w:val="28"/>
          <w:szCs w:val="28"/>
          <w:lang w:eastAsia="ru-RU"/>
        </w:rPr>
        <w:t xml:space="preserve"> учебный год</w:t>
      </w:r>
    </w:p>
    <w:p w14:paraId="7CAA9E11" w14:textId="77777777" w:rsidR="00292FBB" w:rsidRPr="00BE446C" w:rsidRDefault="00292FBB" w:rsidP="00292FBB">
      <w:pPr>
        <w:spacing w:before="100" w:beforeAutospacing="1" w:after="100" w:afterAutospacing="1"/>
        <w:jc w:val="center"/>
        <w:rPr>
          <w:b/>
          <w:sz w:val="28"/>
          <w:szCs w:val="28"/>
          <w:lang w:eastAsia="ru-RU"/>
        </w:rPr>
      </w:pPr>
      <w:r w:rsidRPr="00EA2B27">
        <w:rPr>
          <w:b/>
          <w:bCs/>
          <w:sz w:val="28"/>
          <w:szCs w:val="28"/>
          <w:lang w:eastAsia="ru-RU"/>
        </w:rPr>
        <w:t>МОУ «</w:t>
      </w:r>
      <w:proofErr w:type="spellStart"/>
      <w:r w:rsidRPr="00EA2B27">
        <w:rPr>
          <w:b/>
          <w:bCs/>
          <w:sz w:val="28"/>
          <w:szCs w:val="28"/>
          <w:lang w:eastAsia="ru-RU"/>
        </w:rPr>
        <w:t>Щербининская</w:t>
      </w:r>
      <w:proofErr w:type="spellEnd"/>
      <w:r w:rsidRPr="00EA2B27">
        <w:rPr>
          <w:b/>
          <w:bCs/>
          <w:sz w:val="28"/>
          <w:szCs w:val="28"/>
          <w:lang w:eastAsia="ru-RU"/>
        </w:rPr>
        <w:t xml:space="preserve"> ООШ»</w:t>
      </w:r>
    </w:p>
    <w:p w14:paraId="387EE976" w14:textId="77777777" w:rsidR="00292FBB" w:rsidRPr="00BE446C" w:rsidRDefault="00292FBB" w:rsidP="00292FBB">
      <w:pPr>
        <w:spacing w:before="500" w:line="360" w:lineRule="auto"/>
        <w:jc w:val="center"/>
        <w:rPr>
          <w:b/>
        </w:rPr>
      </w:pPr>
      <w:r w:rsidRPr="00BE446C">
        <w:rPr>
          <w:b/>
        </w:rPr>
        <w:t>Начальное общее образование</w:t>
      </w:r>
    </w:p>
    <w:p w14:paraId="77CF344C" w14:textId="77777777" w:rsidR="00292FBB" w:rsidRPr="00BE446C" w:rsidRDefault="00292FBB" w:rsidP="00292FBB">
      <w:pPr>
        <w:spacing w:before="500" w:line="360" w:lineRule="auto"/>
        <w:jc w:val="both"/>
        <w:rPr>
          <w:b/>
        </w:rPr>
      </w:pPr>
      <w:r w:rsidRPr="00BE446C">
        <w:rPr>
          <w:b/>
        </w:rPr>
        <w:t>1. Календарные периоды учебного года</w:t>
      </w:r>
    </w:p>
    <w:p w14:paraId="63163F0B" w14:textId="77777777" w:rsidR="00292FBB" w:rsidRPr="00BE446C" w:rsidRDefault="00292FBB" w:rsidP="00292FBB">
      <w:pPr>
        <w:spacing w:line="360" w:lineRule="auto"/>
        <w:jc w:val="both"/>
      </w:pPr>
      <w:r w:rsidRPr="00BE446C">
        <w:t>1.1.</w:t>
      </w:r>
      <w:r w:rsidRPr="00BE446C">
        <w:rPr>
          <w:b/>
        </w:rPr>
        <w:t xml:space="preserve"> </w:t>
      </w:r>
      <w:r w:rsidRPr="00BE446C">
        <w:t xml:space="preserve">Дата начала учебного года: </w:t>
      </w:r>
      <w:r>
        <w:t>1</w:t>
      </w:r>
      <w:r w:rsidRPr="00BE446C">
        <w:t xml:space="preserve"> сентя</w:t>
      </w:r>
      <w:r>
        <w:t>бря 2023</w:t>
      </w:r>
      <w:r w:rsidRPr="00BE446C">
        <w:t xml:space="preserve"> г.</w:t>
      </w:r>
    </w:p>
    <w:p w14:paraId="677D7783" w14:textId="77777777" w:rsidR="00292FBB" w:rsidRDefault="00292FBB" w:rsidP="00292FBB">
      <w:pPr>
        <w:spacing w:line="360" w:lineRule="auto"/>
        <w:jc w:val="both"/>
      </w:pPr>
      <w:r w:rsidRPr="00BE446C">
        <w:t xml:space="preserve">1.2. Дата окончания учебного года: </w:t>
      </w:r>
    </w:p>
    <w:p w14:paraId="535ED9B8" w14:textId="77777777" w:rsidR="00292FBB" w:rsidRPr="00E26BF0" w:rsidRDefault="00292FBB" w:rsidP="00292FBB">
      <w:pPr>
        <w:spacing w:line="360" w:lineRule="auto"/>
        <w:jc w:val="both"/>
      </w:pPr>
      <w:r w:rsidRPr="00E26BF0">
        <w:t xml:space="preserve">2 – 4 классы   </w:t>
      </w:r>
      <w:r>
        <w:t>28</w:t>
      </w:r>
      <w:r w:rsidRPr="00E26BF0">
        <w:t xml:space="preserve"> мая 202</w:t>
      </w:r>
      <w:r>
        <w:t>4</w:t>
      </w:r>
      <w:r w:rsidRPr="00E26BF0">
        <w:t xml:space="preserve"> г.</w:t>
      </w:r>
    </w:p>
    <w:p w14:paraId="78D34EB8" w14:textId="77777777" w:rsidR="00292FBB" w:rsidRDefault="00292FBB" w:rsidP="00292FBB">
      <w:pPr>
        <w:spacing w:line="360" w:lineRule="auto"/>
        <w:jc w:val="both"/>
      </w:pPr>
      <w:r w:rsidRPr="00E26BF0">
        <w:t xml:space="preserve">1 класс            </w:t>
      </w:r>
      <w:r>
        <w:t>28</w:t>
      </w:r>
      <w:r w:rsidRPr="00E26BF0">
        <w:t xml:space="preserve"> мая 202</w:t>
      </w:r>
      <w:r>
        <w:t>4</w:t>
      </w:r>
      <w:r w:rsidRPr="00E26BF0">
        <w:t xml:space="preserve"> г.</w:t>
      </w:r>
      <w:r>
        <w:t xml:space="preserve"> </w:t>
      </w:r>
    </w:p>
    <w:p w14:paraId="5D7FD1BE" w14:textId="77777777" w:rsidR="00292FBB" w:rsidRPr="00BE446C" w:rsidRDefault="00292FBB" w:rsidP="00292FBB">
      <w:pPr>
        <w:spacing w:line="360" w:lineRule="auto"/>
        <w:ind w:left="-1134" w:firstLine="1134"/>
        <w:jc w:val="both"/>
      </w:pPr>
      <w:r w:rsidRPr="00BE446C">
        <w:t>1.3. Продолжительность учебного года:</w:t>
      </w:r>
    </w:p>
    <w:p w14:paraId="0B9E4B41" w14:textId="77777777" w:rsidR="00292FBB" w:rsidRPr="00BE446C" w:rsidRDefault="00292FBB" w:rsidP="00292FBB">
      <w:pPr>
        <w:spacing w:line="360" w:lineRule="auto"/>
        <w:jc w:val="both"/>
      </w:pPr>
      <w:r w:rsidRPr="00BE446C">
        <w:t>– 1-</w:t>
      </w:r>
      <w:proofErr w:type="gramStart"/>
      <w:r>
        <w:t>й</w:t>
      </w:r>
      <w:r w:rsidRPr="00BE446C">
        <w:t xml:space="preserve">  класс</w:t>
      </w:r>
      <w:proofErr w:type="gramEnd"/>
      <w:r w:rsidRPr="00BE446C">
        <w:t xml:space="preserve"> – 33 недели;</w:t>
      </w:r>
    </w:p>
    <w:p w14:paraId="52B9BF4C" w14:textId="77777777" w:rsidR="00292FBB" w:rsidRPr="00BE446C" w:rsidRDefault="00292FBB" w:rsidP="00292FBB">
      <w:pPr>
        <w:spacing w:line="360" w:lineRule="auto"/>
        <w:jc w:val="both"/>
      </w:pPr>
      <w:r w:rsidRPr="00BE446C">
        <w:t>– 2 – 4-е классы – 34 недели.</w:t>
      </w:r>
    </w:p>
    <w:p w14:paraId="3AECB9C6" w14:textId="77777777" w:rsidR="00292FBB" w:rsidRPr="00BE446C" w:rsidRDefault="00292FBB" w:rsidP="00292FBB">
      <w:pPr>
        <w:spacing w:before="240" w:line="360" w:lineRule="auto"/>
        <w:jc w:val="both"/>
        <w:rPr>
          <w:b/>
        </w:rPr>
      </w:pPr>
      <w:r w:rsidRPr="00BE446C">
        <w:rPr>
          <w:b/>
        </w:rPr>
        <w:t>2. Периоды образовательной деятельности</w:t>
      </w:r>
    </w:p>
    <w:p w14:paraId="269FC1BD" w14:textId="77777777" w:rsidR="00292FBB" w:rsidRPr="00BE446C" w:rsidRDefault="00292FBB" w:rsidP="00292FBB">
      <w:pPr>
        <w:spacing w:line="360" w:lineRule="auto"/>
        <w:jc w:val="both"/>
        <w:rPr>
          <w:b/>
        </w:rPr>
      </w:pPr>
      <w:r w:rsidRPr="00BE446C">
        <w:rPr>
          <w:b/>
        </w:rPr>
        <w:t xml:space="preserve">2.1. Продолжительность учебных занятий по триместрам в учебных неделях </w:t>
      </w:r>
      <w:r w:rsidRPr="00BE446C">
        <w:rPr>
          <w:b/>
        </w:rPr>
        <w:br/>
        <w:t>и рабочих днях</w:t>
      </w:r>
    </w:p>
    <w:p w14:paraId="59D83D36" w14:textId="77777777" w:rsidR="00292FBB" w:rsidRPr="00BE446C" w:rsidRDefault="00292FBB" w:rsidP="00292FBB">
      <w:pPr>
        <w:pStyle w:val="a5"/>
        <w:spacing w:line="360" w:lineRule="auto"/>
        <w:ind w:left="0"/>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
        <w:gridCol w:w="1301"/>
        <w:gridCol w:w="538"/>
        <w:gridCol w:w="1628"/>
        <w:gridCol w:w="1965"/>
        <w:gridCol w:w="1952"/>
        <w:gridCol w:w="2047"/>
      </w:tblGrid>
      <w:tr w:rsidR="00292FBB" w:rsidRPr="00BE446C" w14:paraId="3070D7AF" w14:textId="77777777" w:rsidTr="0009275F">
        <w:trPr>
          <w:jc w:val="center"/>
        </w:trPr>
        <w:tc>
          <w:tcPr>
            <w:tcW w:w="1932" w:type="dxa"/>
            <w:gridSpan w:val="3"/>
            <w:vMerge w:val="restart"/>
            <w:tcBorders>
              <w:top w:val="single" w:sz="4" w:space="0" w:color="auto"/>
              <w:left w:val="single" w:sz="4" w:space="0" w:color="auto"/>
              <w:bottom w:val="single" w:sz="4" w:space="0" w:color="auto"/>
              <w:right w:val="single" w:sz="4" w:space="0" w:color="auto"/>
            </w:tcBorders>
            <w:hideMark/>
          </w:tcPr>
          <w:p w14:paraId="57B11A61" w14:textId="77777777" w:rsidR="00292FBB" w:rsidRPr="00BE446C" w:rsidRDefault="00292FBB" w:rsidP="0009275F">
            <w:pPr>
              <w:pStyle w:val="a5"/>
              <w:ind w:left="0"/>
              <w:jc w:val="center"/>
              <w:rPr>
                <w:b/>
              </w:rPr>
            </w:pPr>
            <w:r w:rsidRPr="00BE446C">
              <w:rPr>
                <w:b/>
              </w:rPr>
              <w:t>Учебный период</w:t>
            </w:r>
          </w:p>
        </w:tc>
        <w:tc>
          <w:tcPr>
            <w:tcW w:w="3593" w:type="dxa"/>
            <w:gridSpan w:val="2"/>
            <w:tcBorders>
              <w:top w:val="single" w:sz="4" w:space="0" w:color="auto"/>
              <w:left w:val="single" w:sz="4" w:space="0" w:color="auto"/>
              <w:bottom w:val="single" w:sz="4" w:space="0" w:color="auto"/>
              <w:right w:val="single" w:sz="4" w:space="0" w:color="auto"/>
            </w:tcBorders>
            <w:hideMark/>
          </w:tcPr>
          <w:p w14:paraId="404DEC4E" w14:textId="77777777" w:rsidR="00292FBB" w:rsidRPr="00BE446C" w:rsidRDefault="00292FBB" w:rsidP="0009275F">
            <w:pPr>
              <w:pStyle w:val="a5"/>
              <w:ind w:left="0"/>
              <w:jc w:val="center"/>
              <w:rPr>
                <w:b/>
              </w:rPr>
            </w:pPr>
            <w:r w:rsidRPr="00BE446C">
              <w:rPr>
                <w:b/>
              </w:rPr>
              <w:t>Дата</w:t>
            </w:r>
          </w:p>
        </w:tc>
        <w:tc>
          <w:tcPr>
            <w:tcW w:w="3999" w:type="dxa"/>
            <w:gridSpan w:val="2"/>
            <w:tcBorders>
              <w:top w:val="single" w:sz="4" w:space="0" w:color="auto"/>
              <w:left w:val="single" w:sz="4" w:space="0" w:color="auto"/>
              <w:bottom w:val="single" w:sz="4" w:space="0" w:color="auto"/>
              <w:right w:val="single" w:sz="4" w:space="0" w:color="auto"/>
            </w:tcBorders>
            <w:hideMark/>
          </w:tcPr>
          <w:p w14:paraId="086F49DA" w14:textId="77777777" w:rsidR="00292FBB" w:rsidRPr="00BE446C" w:rsidRDefault="00292FBB" w:rsidP="0009275F">
            <w:pPr>
              <w:pStyle w:val="a5"/>
              <w:ind w:left="0"/>
              <w:jc w:val="center"/>
              <w:rPr>
                <w:b/>
              </w:rPr>
            </w:pPr>
            <w:r w:rsidRPr="00BE446C">
              <w:rPr>
                <w:b/>
              </w:rPr>
              <w:t>Продолжительность</w:t>
            </w:r>
          </w:p>
        </w:tc>
      </w:tr>
      <w:tr w:rsidR="00292FBB" w:rsidRPr="00BE446C" w14:paraId="0E853B89" w14:textId="77777777" w:rsidTr="0009275F">
        <w:trPr>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40F23D8" w14:textId="77777777" w:rsidR="00292FBB" w:rsidRPr="00BE446C" w:rsidRDefault="00292FBB" w:rsidP="0009275F">
            <w:pPr>
              <w:rPr>
                <w:b/>
              </w:rPr>
            </w:pPr>
          </w:p>
        </w:tc>
        <w:tc>
          <w:tcPr>
            <w:tcW w:w="1628" w:type="dxa"/>
            <w:tcBorders>
              <w:top w:val="single" w:sz="4" w:space="0" w:color="auto"/>
              <w:left w:val="single" w:sz="4" w:space="0" w:color="auto"/>
              <w:bottom w:val="single" w:sz="4" w:space="0" w:color="auto"/>
              <w:right w:val="single" w:sz="4" w:space="0" w:color="auto"/>
            </w:tcBorders>
            <w:hideMark/>
          </w:tcPr>
          <w:p w14:paraId="03DF1C6B" w14:textId="77777777" w:rsidR="00292FBB" w:rsidRPr="00BE446C" w:rsidRDefault="00292FBB" w:rsidP="0009275F">
            <w:pPr>
              <w:pStyle w:val="a5"/>
              <w:ind w:left="0"/>
              <w:jc w:val="center"/>
              <w:rPr>
                <w:b/>
              </w:rPr>
            </w:pPr>
            <w:r w:rsidRPr="00BE446C">
              <w:rPr>
                <w:b/>
              </w:rPr>
              <w:t xml:space="preserve">Начало </w:t>
            </w:r>
          </w:p>
        </w:tc>
        <w:tc>
          <w:tcPr>
            <w:tcW w:w="1965" w:type="dxa"/>
            <w:tcBorders>
              <w:top w:val="single" w:sz="4" w:space="0" w:color="auto"/>
              <w:left w:val="single" w:sz="4" w:space="0" w:color="auto"/>
              <w:bottom w:val="single" w:sz="4" w:space="0" w:color="auto"/>
              <w:right w:val="single" w:sz="4" w:space="0" w:color="auto"/>
            </w:tcBorders>
            <w:hideMark/>
          </w:tcPr>
          <w:p w14:paraId="2151ED98" w14:textId="77777777" w:rsidR="00292FBB" w:rsidRPr="00BE446C" w:rsidRDefault="00292FBB" w:rsidP="0009275F">
            <w:pPr>
              <w:pStyle w:val="a5"/>
              <w:ind w:left="0"/>
              <w:jc w:val="center"/>
              <w:rPr>
                <w:b/>
              </w:rPr>
            </w:pPr>
            <w:r w:rsidRPr="00BE446C">
              <w:rPr>
                <w:b/>
              </w:rPr>
              <w:t xml:space="preserve">Окончание </w:t>
            </w:r>
          </w:p>
        </w:tc>
        <w:tc>
          <w:tcPr>
            <w:tcW w:w="1952" w:type="dxa"/>
            <w:tcBorders>
              <w:top w:val="single" w:sz="4" w:space="0" w:color="auto"/>
              <w:left w:val="single" w:sz="4" w:space="0" w:color="auto"/>
              <w:bottom w:val="single" w:sz="4" w:space="0" w:color="auto"/>
              <w:right w:val="single" w:sz="4" w:space="0" w:color="auto"/>
            </w:tcBorders>
            <w:hideMark/>
          </w:tcPr>
          <w:p w14:paraId="5F14A6F3" w14:textId="77777777" w:rsidR="00292FBB" w:rsidRPr="00BE446C" w:rsidRDefault="00292FBB" w:rsidP="0009275F">
            <w:pPr>
              <w:pStyle w:val="a5"/>
              <w:ind w:left="0"/>
              <w:jc w:val="center"/>
              <w:rPr>
                <w:b/>
              </w:rPr>
            </w:pPr>
            <w:r w:rsidRPr="00BE446C">
              <w:rPr>
                <w:b/>
              </w:rPr>
              <w:t xml:space="preserve">Количество учебных недель </w:t>
            </w:r>
          </w:p>
        </w:tc>
        <w:tc>
          <w:tcPr>
            <w:tcW w:w="2047" w:type="dxa"/>
            <w:tcBorders>
              <w:top w:val="single" w:sz="4" w:space="0" w:color="auto"/>
              <w:left w:val="single" w:sz="4" w:space="0" w:color="auto"/>
              <w:bottom w:val="single" w:sz="4" w:space="0" w:color="auto"/>
              <w:right w:val="single" w:sz="4" w:space="0" w:color="auto"/>
            </w:tcBorders>
            <w:hideMark/>
          </w:tcPr>
          <w:p w14:paraId="3655A41A" w14:textId="77777777" w:rsidR="00292FBB" w:rsidRPr="00BE446C" w:rsidRDefault="00292FBB" w:rsidP="0009275F">
            <w:pPr>
              <w:pStyle w:val="a5"/>
              <w:ind w:left="0"/>
              <w:jc w:val="center"/>
              <w:rPr>
                <w:b/>
              </w:rPr>
            </w:pPr>
            <w:r w:rsidRPr="00BE446C">
              <w:rPr>
                <w:b/>
              </w:rPr>
              <w:t xml:space="preserve">Количество рабочих дней </w:t>
            </w:r>
          </w:p>
        </w:tc>
      </w:tr>
      <w:tr w:rsidR="00292FBB" w:rsidRPr="00BE446C" w14:paraId="72BE8969" w14:textId="77777777" w:rsidTr="0009275F">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2849B230" w14:textId="77777777" w:rsidR="00292FBB" w:rsidRPr="00BE446C" w:rsidRDefault="00292FBB" w:rsidP="0009275F">
            <w:pPr>
              <w:pStyle w:val="a5"/>
              <w:spacing w:line="360" w:lineRule="auto"/>
              <w:ind w:left="0"/>
            </w:pPr>
            <w:r w:rsidRPr="00BE446C">
              <w:t>I триместр</w:t>
            </w:r>
          </w:p>
        </w:tc>
        <w:tc>
          <w:tcPr>
            <w:tcW w:w="1628" w:type="dxa"/>
            <w:tcBorders>
              <w:top w:val="single" w:sz="4" w:space="0" w:color="auto"/>
              <w:left w:val="single" w:sz="4" w:space="0" w:color="auto"/>
              <w:bottom w:val="single" w:sz="4" w:space="0" w:color="auto"/>
              <w:right w:val="single" w:sz="4" w:space="0" w:color="auto"/>
            </w:tcBorders>
            <w:hideMark/>
          </w:tcPr>
          <w:p w14:paraId="2E45B6DA" w14:textId="77777777" w:rsidR="00292FBB" w:rsidRPr="00BE446C" w:rsidRDefault="00292FBB" w:rsidP="0009275F">
            <w:pPr>
              <w:pStyle w:val="a5"/>
              <w:spacing w:line="360" w:lineRule="auto"/>
              <w:ind w:left="0"/>
              <w:jc w:val="center"/>
              <w:rPr>
                <w:highlight w:val="cyan"/>
              </w:rPr>
            </w:pPr>
            <w:r w:rsidRPr="00BE446C">
              <w:t>0</w:t>
            </w:r>
            <w:r>
              <w:t>1.09.2</w:t>
            </w:r>
            <w:r>
              <w:lastRenderedPageBreak/>
              <w:t>023</w:t>
            </w:r>
          </w:p>
        </w:tc>
        <w:tc>
          <w:tcPr>
            <w:tcW w:w="1965" w:type="dxa"/>
            <w:tcBorders>
              <w:top w:val="single" w:sz="4" w:space="0" w:color="auto"/>
              <w:left w:val="single" w:sz="4" w:space="0" w:color="auto"/>
              <w:bottom w:val="single" w:sz="4" w:space="0" w:color="auto"/>
              <w:right w:val="single" w:sz="4" w:space="0" w:color="auto"/>
            </w:tcBorders>
            <w:hideMark/>
          </w:tcPr>
          <w:p w14:paraId="438493C0" w14:textId="77777777" w:rsidR="00292FBB" w:rsidRPr="00BE446C" w:rsidRDefault="00292FBB" w:rsidP="0009275F">
            <w:pPr>
              <w:pStyle w:val="a5"/>
              <w:spacing w:line="360" w:lineRule="auto"/>
              <w:ind w:left="0"/>
              <w:jc w:val="center"/>
              <w:rPr>
                <w:highlight w:val="cyan"/>
              </w:rPr>
            </w:pPr>
            <w:r w:rsidRPr="00BE446C">
              <w:lastRenderedPageBreak/>
              <w:t>30.11</w:t>
            </w:r>
            <w:r>
              <w:t>.2023</w:t>
            </w:r>
          </w:p>
        </w:tc>
        <w:tc>
          <w:tcPr>
            <w:tcW w:w="1952" w:type="dxa"/>
            <w:tcBorders>
              <w:top w:val="single" w:sz="4" w:space="0" w:color="auto"/>
              <w:left w:val="single" w:sz="4" w:space="0" w:color="auto"/>
              <w:bottom w:val="single" w:sz="4" w:space="0" w:color="auto"/>
              <w:right w:val="single" w:sz="4" w:space="0" w:color="auto"/>
            </w:tcBorders>
            <w:hideMark/>
          </w:tcPr>
          <w:p w14:paraId="5024FC53" w14:textId="77777777" w:rsidR="00292FBB" w:rsidRPr="00682F90" w:rsidRDefault="00292FBB" w:rsidP="0009275F">
            <w:pPr>
              <w:pStyle w:val="a5"/>
              <w:spacing w:line="360" w:lineRule="auto"/>
              <w:ind w:left="0"/>
              <w:jc w:val="center"/>
            </w:pPr>
            <w:r w:rsidRPr="00682F90">
              <w:t>12</w:t>
            </w:r>
          </w:p>
        </w:tc>
        <w:tc>
          <w:tcPr>
            <w:tcW w:w="2047" w:type="dxa"/>
            <w:tcBorders>
              <w:top w:val="single" w:sz="4" w:space="0" w:color="auto"/>
              <w:left w:val="single" w:sz="4" w:space="0" w:color="auto"/>
              <w:bottom w:val="single" w:sz="4" w:space="0" w:color="auto"/>
              <w:right w:val="single" w:sz="4" w:space="0" w:color="auto"/>
            </w:tcBorders>
            <w:hideMark/>
          </w:tcPr>
          <w:p w14:paraId="35F0D23F" w14:textId="77777777" w:rsidR="00292FBB" w:rsidRPr="00682F90" w:rsidRDefault="00292FBB" w:rsidP="0009275F">
            <w:pPr>
              <w:pStyle w:val="a5"/>
              <w:spacing w:line="360" w:lineRule="auto"/>
              <w:ind w:left="0"/>
              <w:jc w:val="center"/>
            </w:pPr>
            <w:r>
              <w:t>59</w:t>
            </w:r>
          </w:p>
        </w:tc>
      </w:tr>
      <w:tr w:rsidR="00292FBB" w:rsidRPr="00BE446C" w14:paraId="234C2E75" w14:textId="77777777" w:rsidTr="0009275F">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12AA68C6" w14:textId="77777777" w:rsidR="00292FBB" w:rsidRPr="00BE446C" w:rsidRDefault="00292FBB" w:rsidP="0009275F">
            <w:pPr>
              <w:pStyle w:val="a5"/>
              <w:spacing w:line="360" w:lineRule="auto"/>
              <w:ind w:left="0"/>
            </w:pPr>
            <w:r w:rsidRPr="00BE446C">
              <w:t>II триместр</w:t>
            </w:r>
          </w:p>
        </w:tc>
        <w:tc>
          <w:tcPr>
            <w:tcW w:w="1628" w:type="dxa"/>
            <w:tcBorders>
              <w:top w:val="single" w:sz="4" w:space="0" w:color="auto"/>
              <w:left w:val="single" w:sz="4" w:space="0" w:color="auto"/>
              <w:bottom w:val="single" w:sz="4" w:space="0" w:color="auto"/>
              <w:right w:val="single" w:sz="4" w:space="0" w:color="auto"/>
            </w:tcBorders>
            <w:hideMark/>
          </w:tcPr>
          <w:p w14:paraId="2E822F80" w14:textId="77777777" w:rsidR="00292FBB" w:rsidRPr="00BE446C" w:rsidRDefault="00292FBB" w:rsidP="0009275F">
            <w:pPr>
              <w:pStyle w:val="a5"/>
              <w:spacing w:line="360" w:lineRule="auto"/>
              <w:ind w:left="0"/>
              <w:jc w:val="center"/>
              <w:rPr>
                <w:highlight w:val="cyan"/>
              </w:rPr>
            </w:pPr>
            <w:r w:rsidRPr="00BE446C">
              <w:t>01.12</w:t>
            </w:r>
            <w:r>
              <w:t>.2023</w:t>
            </w:r>
          </w:p>
        </w:tc>
        <w:tc>
          <w:tcPr>
            <w:tcW w:w="1965" w:type="dxa"/>
            <w:tcBorders>
              <w:top w:val="single" w:sz="4" w:space="0" w:color="auto"/>
              <w:left w:val="single" w:sz="4" w:space="0" w:color="auto"/>
              <w:bottom w:val="single" w:sz="4" w:space="0" w:color="auto"/>
              <w:right w:val="single" w:sz="4" w:space="0" w:color="auto"/>
            </w:tcBorders>
            <w:hideMark/>
          </w:tcPr>
          <w:p w14:paraId="5365047C" w14:textId="77777777" w:rsidR="00292FBB" w:rsidRPr="00BE446C" w:rsidRDefault="00292FBB" w:rsidP="0009275F">
            <w:pPr>
              <w:pStyle w:val="a5"/>
              <w:spacing w:line="360" w:lineRule="auto"/>
              <w:ind w:left="0"/>
              <w:jc w:val="center"/>
              <w:rPr>
                <w:highlight w:val="cyan"/>
              </w:rPr>
            </w:pPr>
            <w:r w:rsidRPr="00BE446C">
              <w:t>2</w:t>
            </w:r>
            <w:r>
              <w:t>9</w:t>
            </w:r>
            <w:r w:rsidRPr="00BE446C">
              <w:t>.02.20</w:t>
            </w:r>
            <w:r>
              <w:t>24</w:t>
            </w:r>
          </w:p>
        </w:tc>
        <w:tc>
          <w:tcPr>
            <w:tcW w:w="1952" w:type="dxa"/>
            <w:tcBorders>
              <w:top w:val="single" w:sz="4" w:space="0" w:color="auto"/>
              <w:left w:val="single" w:sz="4" w:space="0" w:color="auto"/>
              <w:bottom w:val="single" w:sz="4" w:space="0" w:color="auto"/>
              <w:right w:val="single" w:sz="4" w:space="0" w:color="auto"/>
            </w:tcBorders>
            <w:hideMark/>
          </w:tcPr>
          <w:p w14:paraId="6569F1B8" w14:textId="77777777" w:rsidR="00292FBB" w:rsidRPr="00682F90" w:rsidRDefault="00292FBB" w:rsidP="0009275F">
            <w:pPr>
              <w:pStyle w:val="a5"/>
              <w:spacing w:line="360" w:lineRule="auto"/>
              <w:ind w:left="0"/>
              <w:jc w:val="center"/>
            </w:pPr>
            <w:r w:rsidRPr="00682F90">
              <w:t>1</w:t>
            </w:r>
            <w:r>
              <w:t>0</w:t>
            </w:r>
          </w:p>
        </w:tc>
        <w:tc>
          <w:tcPr>
            <w:tcW w:w="2047" w:type="dxa"/>
            <w:tcBorders>
              <w:top w:val="single" w:sz="4" w:space="0" w:color="auto"/>
              <w:left w:val="single" w:sz="4" w:space="0" w:color="auto"/>
              <w:bottom w:val="single" w:sz="4" w:space="0" w:color="auto"/>
              <w:right w:val="single" w:sz="4" w:space="0" w:color="auto"/>
            </w:tcBorders>
            <w:hideMark/>
          </w:tcPr>
          <w:p w14:paraId="2C6B1688" w14:textId="77777777" w:rsidR="00292FBB" w:rsidRPr="00561CEA" w:rsidRDefault="00292FBB" w:rsidP="0009275F">
            <w:pPr>
              <w:pStyle w:val="a5"/>
              <w:spacing w:line="360" w:lineRule="auto"/>
              <w:ind w:left="0"/>
              <w:jc w:val="center"/>
            </w:pPr>
            <w:r>
              <w:t>53</w:t>
            </w:r>
          </w:p>
        </w:tc>
      </w:tr>
      <w:tr w:rsidR="00292FBB" w:rsidRPr="00BE446C" w14:paraId="42D6B928" w14:textId="77777777" w:rsidTr="0009275F">
        <w:trPr>
          <w:jc w:val="center"/>
        </w:trPr>
        <w:tc>
          <w:tcPr>
            <w:tcW w:w="1932" w:type="dxa"/>
            <w:gridSpan w:val="3"/>
            <w:tcBorders>
              <w:top w:val="single" w:sz="4" w:space="0" w:color="auto"/>
              <w:left w:val="single" w:sz="4" w:space="0" w:color="auto"/>
              <w:bottom w:val="single" w:sz="4" w:space="0" w:color="auto"/>
              <w:right w:val="single" w:sz="4" w:space="0" w:color="auto"/>
            </w:tcBorders>
            <w:hideMark/>
          </w:tcPr>
          <w:p w14:paraId="3C9F0A2F" w14:textId="77777777" w:rsidR="00292FBB" w:rsidRPr="00BE446C" w:rsidRDefault="00292FBB" w:rsidP="0009275F">
            <w:pPr>
              <w:pStyle w:val="a5"/>
              <w:spacing w:line="360" w:lineRule="auto"/>
              <w:ind w:left="0"/>
            </w:pPr>
            <w:r w:rsidRPr="00BE446C">
              <w:t>III триместр</w:t>
            </w:r>
          </w:p>
        </w:tc>
        <w:tc>
          <w:tcPr>
            <w:tcW w:w="1628" w:type="dxa"/>
            <w:tcBorders>
              <w:top w:val="single" w:sz="4" w:space="0" w:color="auto"/>
              <w:left w:val="single" w:sz="4" w:space="0" w:color="auto"/>
              <w:bottom w:val="single" w:sz="4" w:space="0" w:color="auto"/>
              <w:right w:val="single" w:sz="4" w:space="0" w:color="auto"/>
            </w:tcBorders>
            <w:hideMark/>
          </w:tcPr>
          <w:p w14:paraId="3C567215" w14:textId="77777777" w:rsidR="00292FBB" w:rsidRPr="00BE446C" w:rsidRDefault="00292FBB" w:rsidP="0009275F">
            <w:pPr>
              <w:pStyle w:val="a5"/>
              <w:spacing w:line="360" w:lineRule="auto"/>
              <w:ind w:left="0"/>
              <w:jc w:val="center"/>
              <w:rPr>
                <w:highlight w:val="cyan"/>
              </w:rPr>
            </w:pPr>
            <w:r w:rsidRPr="00BE446C">
              <w:t>01.03.20</w:t>
            </w:r>
            <w:r>
              <w:t>24</w:t>
            </w:r>
          </w:p>
        </w:tc>
        <w:tc>
          <w:tcPr>
            <w:tcW w:w="1965" w:type="dxa"/>
            <w:tcBorders>
              <w:top w:val="single" w:sz="4" w:space="0" w:color="auto"/>
              <w:left w:val="single" w:sz="4" w:space="0" w:color="auto"/>
              <w:bottom w:val="single" w:sz="4" w:space="0" w:color="auto"/>
              <w:right w:val="single" w:sz="4" w:space="0" w:color="auto"/>
            </w:tcBorders>
            <w:hideMark/>
          </w:tcPr>
          <w:p w14:paraId="5B6374A2" w14:textId="77777777" w:rsidR="00292FBB" w:rsidRPr="00BE446C" w:rsidRDefault="00292FBB" w:rsidP="0009275F">
            <w:pPr>
              <w:pStyle w:val="a5"/>
              <w:spacing w:line="360" w:lineRule="auto"/>
              <w:ind w:left="0"/>
              <w:jc w:val="center"/>
              <w:rPr>
                <w:highlight w:val="cyan"/>
              </w:rPr>
            </w:pPr>
            <w:r>
              <w:t>28</w:t>
            </w:r>
            <w:r w:rsidRPr="008F7F7E">
              <w:t>.</w:t>
            </w:r>
            <w:r w:rsidRPr="00E26BF0">
              <w:t>05.202</w:t>
            </w:r>
            <w:r>
              <w:t>4</w:t>
            </w:r>
          </w:p>
        </w:tc>
        <w:tc>
          <w:tcPr>
            <w:tcW w:w="1952" w:type="dxa"/>
            <w:tcBorders>
              <w:top w:val="single" w:sz="4" w:space="0" w:color="auto"/>
              <w:left w:val="single" w:sz="4" w:space="0" w:color="auto"/>
              <w:bottom w:val="single" w:sz="4" w:space="0" w:color="auto"/>
              <w:right w:val="single" w:sz="4" w:space="0" w:color="auto"/>
            </w:tcBorders>
            <w:hideMark/>
          </w:tcPr>
          <w:p w14:paraId="117E3F00" w14:textId="77777777" w:rsidR="00292FBB" w:rsidRPr="00682F90" w:rsidRDefault="00292FBB" w:rsidP="0009275F">
            <w:pPr>
              <w:pStyle w:val="a5"/>
              <w:spacing w:line="360" w:lineRule="auto"/>
              <w:ind w:left="0"/>
              <w:jc w:val="center"/>
            </w:pPr>
            <w:r w:rsidRPr="00682F90">
              <w:t>1</w:t>
            </w:r>
            <w:r>
              <w:t>1</w:t>
            </w:r>
          </w:p>
        </w:tc>
        <w:tc>
          <w:tcPr>
            <w:tcW w:w="2047" w:type="dxa"/>
            <w:tcBorders>
              <w:top w:val="single" w:sz="4" w:space="0" w:color="auto"/>
              <w:left w:val="single" w:sz="4" w:space="0" w:color="auto"/>
              <w:bottom w:val="single" w:sz="4" w:space="0" w:color="auto"/>
              <w:right w:val="single" w:sz="4" w:space="0" w:color="auto"/>
            </w:tcBorders>
            <w:hideMark/>
          </w:tcPr>
          <w:p w14:paraId="334395CD" w14:textId="77777777" w:rsidR="00292FBB" w:rsidRPr="00682F90" w:rsidRDefault="00292FBB" w:rsidP="0009275F">
            <w:pPr>
              <w:pStyle w:val="a5"/>
              <w:spacing w:line="360" w:lineRule="auto"/>
              <w:ind w:left="0"/>
              <w:jc w:val="center"/>
            </w:pPr>
            <w:r w:rsidRPr="00682F90">
              <w:t>5</w:t>
            </w:r>
            <w:r>
              <w:t>3</w:t>
            </w:r>
          </w:p>
        </w:tc>
      </w:tr>
      <w:tr w:rsidR="00292FBB" w:rsidRPr="00BE446C" w14:paraId="2AC381CB" w14:textId="77777777" w:rsidTr="0009275F">
        <w:trPr>
          <w:jc w:val="center"/>
        </w:trPr>
        <w:tc>
          <w:tcPr>
            <w:tcW w:w="5525"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428A0BA6" w14:textId="77777777" w:rsidR="00292FBB" w:rsidRPr="00BE446C" w:rsidRDefault="00292FBB" w:rsidP="0009275F">
            <w:pPr>
              <w:pStyle w:val="a5"/>
              <w:spacing w:line="360" w:lineRule="auto"/>
              <w:ind w:left="0"/>
              <w:jc w:val="right"/>
              <w:rPr>
                <w:b/>
              </w:rPr>
            </w:pPr>
            <w:r w:rsidRPr="00BE446C">
              <w:rPr>
                <w:b/>
              </w:rPr>
              <w:t>Итого в учебном году</w:t>
            </w:r>
          </w:p>
        </w:tc>
        <w:tc>
          <w:tcPr>
            <w:tcW w:w="1952" w:type="dxa"/>
            <w:tcBorders>
              <w:top w:val="single" w:sz="4" w:space="0" w:color="auto"/>
              <w:left w:val="single" w:sz="4" w:space="0" w:color="auto"/>
              <w:bottom w:val="single" w:sz="4" w:space="0" w:color="auto"/>
              <w:right w:val="single" w:sz="4" w:space="0" w:color="auto"/>
            </w:tcBorders>
            <w:shd w:val="clear" w:color="auto" w:fill="BFBFBF"/>
            <w:hideMark/>
          </w:tcPr>
          <w:p w14:paraId="44EDAA28" w14:textId="77777777" w:rsidR="00292FBB" w:rsidRPr="00527C06" w:rsidRDefault="00292FBB" w:rsidP="0009275F">
            <w:pPr>
              <w:pStyle w:val="a5"/>
              <w:spacing w:line="360" w:lineRule="auto"/>
              <w:ind w:left="0"/>
              <w:jc w:val="center"/>
              <w:rPr>
                <w:b/>
              </w:rPr>
            </w:pPr>
            <w:r w:rsidRPr="00527C06">
              <w:rPr>
                <w:b/>
              </w:rPr>
              <w:t>33</w:t>
            </w:r>
          </w:p>
        </w:tc>
        <w:tc>
          <w:tcPr>
            <w:tcW w:w="2047" w:type="dxa"/>
            <w:tcBorders>
              <w:top w:val="single" w:sz="4" w:space="0" w:color="auto"/>
              <w:left w:val="single" w:sz="4" w:space="0" w:color="auto"/>
              <w:bottom w:val="single" w:sz="4" w:space="0" w:color="auto"/>
              <w:right w:val="single" w:sz="4" w:space="0" w:color="auto"/>
            </w:tcBorders>
            <w:shd w:val="clear" w:color="auto" w:fill="BFBFBF"/>
            <w:hideMark/>
          </w:tcPr>
          <w:p w14:paraId="6CA5ABFA" w14:textId="77777777" w:rsidR="00292FBB" w:rsidRPr="00D62E5C" w:rsidRDefault="00292FBB" w:rsidP="0009275F">
            <w:pPr>
              <w:pStyle w:val="a5"/>
              <w:spacing w:line="360" w:lineRule="auto"/>
              <w:ind w:left="0"/>
              <w:jc w:val="center"/>
              <w:rPr>
                <w:b/>
              </w:rPr>
            </w:pPr>
            <w:r w:rsidRPr="00D62E5C">
              <w:rPr>
                <w:b/>
              </w:rPr>
              <w:t>165</w:t>
            </w:r>
          </w:p>
        </w:tc>
      </w:tr>
      <w:tr w:rsidR="00292FBB" w:rsidRPr="00BE446C" w14:paraId="0D60F6FB" w14:textId="77777777" w:rsidTr="0009275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5"/>
          <w:wBefore w:w="93" w:type="dxa"/>
          <w:wAfter w:w="8130" w:type="dxa"/>
          <w:trHeight w:val="330"/>
        </w:trPr>
        <w:tc>
          <w:tcPr>
            <w:tcW w:w="1301" w:type="dxa"/>
            <w:tcBorders>
              <w:top w:val="nil"/>
              <w:left w:val="nil"/>
              <w:bottom w:val="nil"/>
              <w:right w:val="nil"/>
            </w:tcBorders>
            <w:shd w:val="clear" w:color="auto" w:fill="auto"/>
            <w:noWrap/>
            <w:vAlign w:val="bottom"/>
          </w:tcPr>
          <w:p w14:paraId="295718D9" w14:textId="77777777" w:rsidR="00292FBB" w:rsidRPr="00BE446C" w:rsidRDefault="00292FBB" w:rsidP="0009275F">
            <w:pPr>
              <w:jc w:val="right"/>
              <w:rPr>
                <w:lang w:eastAsia="ru-RU"/>
              </w:rPr>
            </w:pPr>
          </w:p>
        </w:tc>
      </w:tr>
    </w:tbl>
    <w:p w14:paraId="5BEFACDC" w14:textId="77777777" w:rsidR="00292FBB" w:rsidRPr="00BE446C" w:rsidRDefault="00292FBB" w:rsidP="00292FBB">
      <w:pPr>
        <w:pStyle w:val="a5"/>
        <w:spacing w:line="360" w:lineRule="auto"/>
        <w:ind w:left="0"/>
        <w:jc w:val="center"/>
        <w:rPr>
          <w:b/>
        </w:rPr>
      </w:pPr>
      <w:r w:rsidRPr="00BE446C">
        <w:rPr>
          <w:b/>
        </w:rPr>
        <w:t>2–4-й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292FBB" w:rsidRPr="00BE446C" w14:paraId="00D3B4D2" w14:textId="77777777" w:rsidTr="0009275F">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14C75E2C" w14:textId="77777777" w:rsidR="00292FBB" w:rsidRPr="00BE446C" w:rsidRDefault="00292FBB" w:rsidP="0009275F">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3F748731" w14:textId="77777777" w:rsidR="00292FBB" w:rsidRPr="00BE446C" w:rsidRDefault="00292FBB" w:rsidP="0009275F">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74732808" w14:textId="77777777" w:rsidR="00292FBB" w:rsidRPr="00BE446C" w:rsidRDefault="00292FBB" w:rsidP="0009275F">
            <w:pPr>
              <w:pStyle w:val="a5"/>
              <w:spacing w:line="360" w:lineRule="auto"/>
              <w:ind w:left="0"/>
              <w:jc w:val="center"/>
              <w:rPr>
                <w:b/>
              </w:rPr>
            </w:pPr>
            <w:r w:rsidRPr="00BE446C">
              <w:rPr>
                <w:b/>
              </w:rPr>
              <w:t>Продолжительность</w:t>
            </w:r>
          </w:p>
        </w:tc>
      </w:tr>
      <w:tr w:rsidR="00292FBB" w:rsidRPr="00BE446C" w14:paraId="2C4632F0" w14:textId="77777777" w:rsidTr="0009275F">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54CC7DC8" w14:textId="77777777" w:rsidR="00292FBB" w:rsidRPr="00BE446C" w:rsidRDefault="00292FBB" w:rsidP="0009275F">
            <w:pPr>
              <w:rPr>
                <w:b/>
              </w:rPr>
            </w:pPr>
          </w:p>
        </w:tc>
        <w:tc>
          <w:tcPr>
            <w:tcW w:w="1666" w:type="dxa"/>
            <w:tcBorders>
              <w:top w:val="single" w:sz="4" w:space="0" w:color="auto"/>
              <w:left w:val="single" w:sz="4" w:space="0" w:color="auto"/>
              <w:bottom w:val="single" w:sz="4" w:space="0" w:color="auto"/>
              <w:right w:val="single" w:sz="4" w:space="0" w:color="auto"/>
            </w:tcBorders>
            <w:hideMark/>
          </w:tcPr>
          <w:p w14:paraId="440242EA" w14:textId="77777777" w:rsidR="00292FBB" w:rsidRPr="00BE446C" w:rsidRDefault="00292FBB" w:rsidP="0009275F">
            <w:pPr>
              <w:pStyle w:val="a5"/>
              <w:spacing w:line="360" w:lineRule="auto"/>
              <w:ind w:left="0"/>
              <w:rPr>
                <w:b/>
              </w:rPr>
            </w:pPr>
            <w:r w:rsidRPr="00BE446C">
              <w:rPr>
                <w:b/>
              </w:rPr>
              <w:t xml:space="preserve">Начало </w:t>
            </w:r>
          </w:p>
        </w:tc>
        <w:tc>
          <w:tcPr>
            <w:tcW w:w="1514" w:type="dxa"/>
            <w:tcBorders>
              <w:top w:val="single" w:sz="4" w:space="0" w:color="auto"/>
              <w:left w:val="single" w:sz="4" w:space="0" w:color="auto"/>
              <w:bottom w:val="single" w:sz="4" w:space="0" w:color="auto"/>
              <w:right w:val="single" w:sz="4" w:space="0" w:color="auto"/>
            </w:tcBorders>
            <w:hideMark/>
          </w:tcPr>
          <w:p w14:paraId="25CDE779" w14:textId="77777777" w:rsidR="00292FBB" w:rsidRPr="00BE446C" w:rsidRDefault="00292FBB" w:rsidP="0009275F">
            <w:pPr>
              <w:pStyle w:val="a5"/>
              <w:spacing w:line="360" w:lineRule="auto"/>
              <w:ind w:left="0"/>
              <w:rPr>
                <w:b/>
              </w:rPr>
            </w:pPr>
            <w:r w:rsidRPr="00BE446C">
              <w:rPr>
                <w:b/>
              </w:rPr>
              <w:t xml:space="preserve">Окончание </w:t>
            </w:r>
          </w:p>
        </w:tc>
        <w:tc>
          <w:tcPr>
            <w:tcW w:w="2009" w:type="dxa"/>
            <w:tcBorders>
              <w:top w:val="single" w:sz="4" w:space="0" w:color="auto"/>
              <w:left w:val="single" w:sz="4" w:space="0" w:color="auto"/>
              <w:bottom w:val="single" w:sz="4" w:space="0" w:color="auto"/>
              <w:right w:val="single" w:sz="4" w:space="0" w:color="auto"/>
            </w:tcBorders>
            <w:hideMark/>
          </w:tcPr>
          <w:p w14:paraId="6735C5FA" w14:textId="77777777" w:rsidR="00292FBB" w:rsidRPr="00BE446C" w:rsidRDefault="00292FBB" w:rsidP="0009275F">
            <w:pPr>
              <w:pStyle w:val="a5"/>
              <w:ind w:left="0"/>
              <w:rPr>
                <w:b/>
              </w:rPr>
            </w:pPr>
            <w:r w:rsidRPr="00BE446C">
              <w:rPr>
                <w:b/>
              </w:rPr>
              <w:t xml:space="preserve">Количество учебных недель </w:t>
            </w:r>
          </w:p>
        </w:tc>
        <w:tc>
          <w:tcPr>
            <w:tcW w:w="2121" w:type="dxa"/>
            <w:tcBorders>
              <w:top w:val="single" w:sz="4" w:space="0" w:color="auto"/>
              <w:left w:val="single" w:sz="4" w:space="0" w:color="auto"/>
              <w:bottom w:val="single" w:sz="4" w:space="0" w:color="auto"/>
              <w:right w:val="single" w:sz="4" w:space="0" w:color="auto"/>
            </w:tcBorders>
            <w:hideMark/>
          </w:tcPr>
          <w:p w14:paraId="14F8EA6E" w14:textId="77777777" w:rsidR="00292FBB" w:rsidRPr="00BE446C" w:rsidRDefault="00292FBB" w:rsidP="0009275F">
            <w:pPr>
              <w:pStyle w:val="a5"/>
              <w:ind w:left="0"/>
              <w:rPr>
                <w:b/>
              </w:rPr>
            </w:pPr>
            <w:r w:rsidRPr="00BE446C">
              <w:rPr>
                <w:b/>
              </w:rPr>
              <w:t>Количество рабочих дней</w:t>
            </w:r>
          </w:p>
        </w:tc>
      </w:tr>
      <w:tr w:rsidR="00292FBB" w:rsidRPr="00BE446C" w14:paraId="13A7DF6D" w14:textId="77777777" w:rsidTr="0009275F">
        <w:trPr>
          <w:jc w:val="center"/>
        </w:trPr>
        <w:tc>
          <w:tcPr>
            <w:tcW w:w="2073" w:type="dxa"/>
            <w:tcBorders>
              <w:top w:val="single" w:sz="4" w:space="0" w:color="auto"/>
              <w:left w:val="single" w:sz="4" w:space="0" w:color="auto"/>
              <w:bottom w:val="single" w:sz="4" w:space="0" w:color="auto"/>
              <w:right w:val="single" w:sz="4" w:space="0" w:color="auto"/>
            </w:tcBorders>
            <w:hideMark/>
          </w:tcPr>
          <w:p w14:paraId="1C1CE4C6" w14:textId="77777777" w:rsidR="00292FBB" w:rsidRPr="00BE446C" w:rsidRDefault="00292FBB" w:rsidP="0009275F">
            <w:pPr>
              <w:pStyle w:val="a5"/>
              <w:spacing w:line="360" w:lineRule="auto"/>
              <w:ind w:left="0"/>
            </w:pPr>
            <w:r w:rsidRPr="00BE446C">
              <w:t>I триместр</w:t>
            </w:r>
          </w:p>
        </w:tc>
        <w:tc>
          <w:tcPr>
            <w:tcW w:w="1666" w:type="dxa"/>
            <w:tcBorders>
              <w:top w:val="single" w:sz="4" w:space="0" w:color="auto"/>
              <w:left w:val="single" w:sz="4" w:space="0" w:color="auto"/>
              <w:bottom w:val="single" w:sz="4" w:space="0" w:color="auto"/>
              <w:right w:val="single" w:sz="4" w:space="0" w:color="auto"/>
            </w:tcBorders>
            <w:hideMark/>
          </w:tcPr>
          <w:p w14:paraId="1B8153A1" w14:textId="77777777" w:rsidR="00292FBB" w:rsidRPr="00BE446C" w:rsidRDefault="00292FBB" w:rsidP="0009275F">
            <w:pPr>
              <w:pStyle w:val="a5"/>
              <w:spacing w:line="360" w:lineRule="auto"/>
              <w:ind w:left="0"/>
              <w:jc w:val="center"/>
              <w:rPr>
                <w:highlight w:val="cyan"/>
              </w:rPr>
            </w:pPr>
            <w:r w:rsidRPr="00BE446C">
              <w:t>0</w:t>
            </w:r>
            <w:r>
              <w:t>1</w:t>
            </w:r>
            <w:r w:rsidRPr="00BE446C">
              <w:t>.09.20</w:t>
            </w:r>
            <w:r>
              <w:t>23</w:t>
            </w:r>
          </w:p>
        </w:tc>
        <w:tc>
          <w:tcPr>
            <w:tcW w:w="1514" w:type="dxa"/>
            <w:tcBorders>
              <w:top w:val="single" w:sz="4" w:space="0" w:color="auto"/>
              <w:left w:val="single" w:sz="4" w:space="0" w:color="auto"/>
              <w:bottom w:val="single" w:sz="4" w:space="0" w:color="auto"/>
              <w:right w:val="single" w:sz="4" w:space="0" w:color="auto"/>
            </w:tcBorders>
            <w:hideMark/>
          </w:tcPr>
          <w:p w14:paraId="4B71F6D8" w14:textId="77777777" w:rsidR="00292FBB" w:rsidRPr="00BE446C" w:rsidRDefault="00292FBB" w:rsidP="0009275F">
            <w:pPr>
              <w:pStyle w:val="a5"/>
              <w:spacing w:line="360" w:lineRule="auto"/>
              <w:ind w:left="0"/>
              <w:jc w:val="center"/>
              <w:rPr>
                <w:highlight w:val="cyan"/>
              </w:rPr>
            </w:pPr>
            <w:r w:rsidRPr="00BE446C">
              <w:t>30.11.20</w:t>
            </w:r>
            <w:r>
              <w:t>23</w:t>
            </w:r>
          </w:p>
        </w:tc>
        <w:tc>
          <w:tcPr>
            <w:tcW w:w="2009" w:type="dxa"/>
            <w:tcBorders>
              <w:top w:val="single" w:sz="4" w:space="0" w:color="auto"/>
              <w:left w:val="single" w:sz="4" w:space="0" w:color="auto"/>
              <w:bottom w:val="single" w:sz="4" w:space="0" w:color="auto"/>
              <w:right w:val="single" w:sz="4" w:space="0" w:color="auto"/>
            </w:tcBorders>
            <w:hideMark/>
          </w:tcPr>
          <w:p w14:paraId="6E178E83" w14:textId="77777777" w:rsidR="00292FBB" w:rsidRPr="0060570D" w:rsidRDefault="00292FBB" w:rsidP="0009275F">
            <w:pPr>
              <w:pStyle w:val="a5"/>
              <w:spacing w:line="360" w:lineRule="auto"/>
              <w:ind w:left="0"/>
              <w:jc w:val="center"/>
            </w:pPr>
            <w:r w:rsidRPr="0060570D">
              <w:t>12</w:t>
            </w:r>
          </w:p>
        </w:tc>
        <w:tc>
          <w:tcPr>
            <w:tcW w:w="2121" w:type="dxa"/>
            <w:tcBorders>
              <w:top w:val="single" w:sz="4" w:space="0" w:color="auto"/>
              <w:left w:val="single" w:sz="4" w:space="0" w:color="auto"/>
              <w:bottom w:val="single" w:sz="4" w:space="0" w:color="auto"/>
              <w:right w:val="single" w:sz="4" w:space="0" w:color="auto"/>
            </w:tcBorders>
            <w:hideMark/>
          </w:tcPr>
          <w:p w14:paraId="18C333D3" w14:textId="77777777" w:rsidR="00292FBB" w:rsidRPr="0060570D" w:rsidRDefault="00292FBB" w:rsidP="0009275F">
            <w:pPr>
              <w:pStyle w:val="a5"/>
              <w:spacing w:line="360" w:lineRule="auto"/>
              <w:ind w:left="0"/>
            </w:pPr>
            <w:r>
              <w:t>59</w:t>
            </w:r>
          </w:p>
        </w:tc>
      </w:tr>
      <w:tr w:rsidR="00292FBB" w:rsidRPr="00BE446C" w14:paraId="7498F94F" w14:textId="77777777" w:rsidTr="0009275F">
        <w:trPr>
          <w:jc w:val="center"/>
        </w:trPr>
        <w:tc>
          <w:tcPr>
            <w:tcW w:w="2073" w:type="dxa"/>
            <w:tcBorders>
              <w:top w:val="single" w:sz="4" w:space="0" w:color="auto"/>
              <w:left w:val="single" w:sz="4" w:space="0" w:color="auto"/>
              <w:bottom w:val="single" w:sz="4" w:space="0" w:color="auto"/>
              <w:right w:val="single" w:sz="4" w:space="0" w:color="auto"/>
            </w:tcBorders>
            <w:hideMark/>
          </w:tcPr>
          <w:p w14:paraId="2A330DCC" w14:textId="77777777" w:rsidR="00292FBB" w:rsidRPr="00BE446C" w:rsidRDefault="00292FBB" w:rsidP="0009275F">
            <w:pPr>
              <w:pStyle w:val="a5"/>
              <w:spacing w:line="360" w:lineRule="auto"/>
              <w:ind w:left="0"/>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hideMark/>
          </w:tcPr>
          <w:p w14:paraId="03A5239B" w14:textId="77777777" w:rsidR="00292FBB" w:rsidRPr="00BE446C" w:rsidRDefault="00292FBB" w:rsidP="0009275F">
            <w:pPr>
              <w:pStyle w:val="a5"/>
              <w:spacing w:line="360" w:lineRule="auto"/>
              <w:ind w:left="0"/>
              <w:jc w:val="center"/>
              <w:rPr>
                <w:highlight w:val="cyan"/>
              </w:rPr>
            </w:pPr>
            <w:r>
              <w:t>01.12.2023</w:t>
            </w:r>
          </w:p>
        </w:tc>
        <w:tc>
          <w:tcPr>
            <w:tcW w:w="1514" w:type="dxa"/>
            <w:tcBorders>
              <w:top w:val="single" w:sz="4" w:space="0" w:color="auto"/>
              <w:left w:val="single" w:sz="4" w:space="0" w:color="auto"/>
              <w:bottom w:val="single" w:sz="4" w:space="0" w:color="auto"/>
              <w:right w:val="single" w:sz="4" w:space="0" w:color="auto"/>
            </w:tcBorders>
            <w:hideMark/>
          </w:tcPr>
          <w:p w14:paraId="71539246" w14:textId="77777777" w:rsidR="00292FBB" w:rsidRPr="00BE446C" w:rsidRDefault="00292FBB" w:rsidP="0009275F">
            <w:pPr>
              <w:pStyle w:val="a5"/>
              <w:spacing w:line="360" w:lineRule="auto"/>
              <w:ind w:left="0"/>
              <w:jc w:val="center"/>
              <w:rPr>
                <w:highlight w:val="cyan"/>
              </w:rPr>
            </w:pPr>
            <w:r>
              <w:t>29</w:t>
            </w:r>
            <w:r w:rsidRPr="00BE446C">
              <w:t>.02.20</w:t>
            </w:r>
            <w:r>
              <w:t>24</w:t>
            </w:r>
          </w:p>
        </w:tc>
        <w:tc>
          <w:tcPr>
            <w:tcW w:w="2009" w:type="dxa"/>
            <w:tcBorders>
              <w:top w:val="single" w:sz="4" w:space="0" w:color="auto"/>
              <w:left w:val="single" w:sz="4" w:space="0" w:color="auto"/>
              <w:bottom w:val="single" w:sz="4" w:space="0" w:color="auto"/>
              <w:right w:val="single" w:sz="4" w:space="0" w:color="auto"/>
            </w:tcBorders>
            <w:hideMark/>
          </w:tcPr>
          <w:p w14:paraId="2E1F84A3" w14:textId="77777777" w:rsidR="00292FBB" w:rsidRPr="006D3E05" w:rsidRDefault="00292FBB" w:rsidP="0009275F">
            <w:pPr>
              <w:pStyle w:val="a5"/>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0A3028C6" w14:textId="77777777" w:rsidR="00292FBB" w:rsidRPr="00112D91" w:rsidRDefault="00292FBB" w:rsidP="0009275F">
            <w:pPr>
              <w:pStyle w:val="a5"/>
              <w:spacing w:line="360" w:lineRule="auto"/>
              <w:ind w:left="0"/>
              <w:jc w:val="center"/>
            </w:pPr>
            <w:r>
              <w:t>58</w:t>
            </w:r>
          </w:p>
        </w:tc>
      </w:tr>
      <w:tr w:rsidR="00292FBB" w:rsidRPr="00BE446C" w14:paraId="52CE5DAF" w14:textId="77777777" w:rsidTr="0009275F">
        <w:trPr>
          <w:jc w:val="center"/>
        </w:trPr>
        <w:tc>
          <w:tcPr>
            <w:tcW w:w="2073" w:type="dxa"/>
            <w:tcBorders>
              <w:top w:val="single" w:sz="4" w:space="0" w:color="auto"/>
              <w:left w:val="single" w:sz="4" w:space="0" w:color="auto"/>
              <w:bottom w:val="single" w:sz="4" w:space="0" w:color="auto"/>
              <w:right w:val="single" w:sz="4" w:space="0" w:color="auto"/>
            </w:tcBorders>
            <w:hideMark/>
          </w:tcPr>
          <w:p w14:paraId="2BA1538C" w14:textId="77777777" w:rsidR="00292FBB" w:rsidRPr="00BE446C" w:rsidRDefault="00292FBB" w:rsidP="0009275F">
            <w:pPr>
              <w:pStyle w:val="a5"/>
              <w:spacing w:line="360" w:lineRule="auto"/>
              <w:ind w:left="0"/>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hideMark/>
          </w:tcPr>
          <w:p w14:paraId="670EE179" w14:textId="77777777" w:rsidR="00292FBB" w:rsidRPr="00BE446C" w:rsidRDefault="00292FBB" w:rsidP="0009275F">
            <w:pPr>
              <w:pStyle w:val="a5"/>
              <w:spacing w:line="360" w:lineRule="auto"/>
              <w:ind w:left="0"/>
              <w:jc w:val="center"/>
              <w:rPr>
                <w:highlight w:val="cyan"/>
              </w:rPr>
            </w:pPr>
            <w:r w:rsidRPr="00BE446C">
              <w:t>01.03.20</w:t>
            </w:r>
            <w:r>
              <w:t>24</w:t>
            </w:r>
          </w:p>
        </w:tc>
        <w:tc>
          <w:tcPr>
            <w:tcW w:w="1514" w:type="dxa"/>
            <w:tcBorders>
              <w:top w:val="single" w:sz="4" w:space="0" w:color="auto"/>
              <w:left w:val="single" w:sz="4" w:space="0" w:color="auto"/>
              <w:bottom w:val="single" w:sz="4" w:space="0" w:color="auto"/>
              <w:right w:val="single" w:sz="4" w:space="0" w:color="auto"/>
            </w:tcBorders>
            <w:hideMark/>
          </w:tcPr>
          <w:p w14:paraId="40ECC0F7" w14:textId="77777777" w:rsidR="00292FBB" w:rsidRPr="00BE446C" w:rsidRDefault="00292FBB" w:rsidP="0009275F">
            <w:pPr>
              <w:pStyle w:val="a5"/>
              <w:spacing w:line="360" w:lineRule="auto"/>
              <w:ind w:left="0"/>
              <w:jc w:val="center"/>
              <w:rPr>
                <w:highlight w:val="cyan"/>
              </w:rPr>
            </w:pPr>
            <w:r>
              <w:t>28</w:t>
            </w:r>
            <w:r w:rsidRPr="00BE446C">
              <w:t>.05.20</w:t>
            </w:r>
            <w:r>
              <w:t>24</w:t>
            </w:r>
          </w:p>
        </w:tc>
        <w:tc>
          <w:tcPr>
            <w:tcW w:w="2009" w:type="dxa"/>
            <w:tcBorders>
              <w:top w:val="single" w:sz="4" w:space="0" w:color="auto"/>
              <w:left w:val="single" w:sz="4" w:space="0" w:color="auto"/>
              <w:bottom w:val="single" w:sz="4" w:space="0" w:color="auto"/>
              <w:right w:val="single" w:sz="4" w:space="0" w:color="auto"/>
            </w:tcBorders>
            <w:hideMark/>
          </w:tcPr>
          <w:p w14:paraId="55B38DAF" w14:textId="77777777" w:rsidR="00292FBB" w:rsidRPr="006D3E05" w:rsidRDefault="00292FBB" w:rsidP="0009275F">
            <w:pPr>
              <w:pStyle w:val="a5"/>
              <w:spacing w:line="360" w:lineRule="auto"/>
              <w:ind w:left="0"/>
              <w:jc w:val="center"/>
            </w:pPr>
            <w:r w:rsidRPr="006D3E05">
              <w:t>1</w:t>
            </w:r>
            <w:r>
              <w:t>1</w:t>
            </w:r>
          </w:p>
        </w:tc>
        <w:tc>
          <w:tcPr>
            <w:tcW w:w="2121" w:type="dxa"/>
            <w:tcBorders>
              <w:top w:val="single" w:sz="4" w:space="0" w:color="auto"/>
              <w:left w:val="single" w:sz="4" w:space="0" w:color="auto"/>
              <w:bottom w:val="single" w:sz="4" w:space="0" w:color="auto"/>
              <w:right w:val="single" w:sz="4" w:space="0" w:color="auto"/>
            </w:tcBorders>
            <w:hideMark/>
          </w:tcPr>
          <w:p w14:paraId="644F5720" w14:textId="77777777" w:rsidR="00292FBB" w:rsidRPr="006D3E05" w:rsidRDefault="00292FBB" w:rsidP="0009275F">
            <w:pPr>
              <w:pStyle w:val="a5"/>
              <w:spacing w:line="360" w:lineRule="auto"/>
              <w:ind w:left="0"/>
              <w:jc w:val="center"/>
            </w:pPr>
            <w:r w:rsidRPr="006D3E05">
              <w:t>5</w:t>
            </w:r>
            <w:r>
              <w:t>3</w:t>
            </w:r>
          </w:p>
        </w:tc>
      </w:tr>
      <w:tr w:rsidR="00292FBB" w:rsidRPr="00BE446C" w14:paraId="420EEAC2" w14:textId="77777777" w:rsidTr="0009275F">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1ECF477" w14:textId="77777777" w:rsidR="00292FBB" w:rsidRPr="00BE446C" w:rsidRDefault="00292FBB" w:rsidP="0009275F">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0A6B56AB" w14:textId="77777777" w:rsidR="00292FBB" w:rsidRPr="00D62E5C" w:rsidRDefault="00292FBB" w:rsidP="0009275F">
            <w:pPr>
              <w:pStyle w:val="a5"/>
              <w:spacing w:line="360" w:lineRule="auto"/>
              <w:ind w:left="0"/>
              <w:jc w:val="center"/>
              <w:rPr>
                <w:b/>
              </w:rPr>
            </w:pPr>
            <w:r w:rsidRPr="00D62E5C">
              <w:rPr>
                <w:b/>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52E8A501" w14:textId="77777777" w:rsidR="00292FBB" w:rsidRPr="00D62E5C" w:rsidRDefault="00292FBB" w:rsidP="0009275F">
            <w:pPr>
              <w:pStyle w:val="a5"/>
              <w:spacing w:line="360" w:lineRule="auto"/>
              <w:ind w:left="0"/>
              <w:jc w:val="center"/>
              <w:rPr>
                <w:b/>
              </w:rPr>
            </w:pPr>
            <w:r w:rsidRPr="00D62E5C">
              <w:rPr>
                <w:b/>
              </w:rPr>
              <w:t>170</w:t>
            </w:r>
          </w:p>
        </w:tc>
      </w:tr>
    </w:tbl>
    <w:p w14:paraId="5150F4AF" w14:textId="77777777" w:rsidR="00292FBB" w:rsidRDefault="00292FBB" w:rsidP="00292FBB">
      <w:pPr>
        <w:spacing w:before="500" w:line="360" w:lineRule="auto"/>
        <w:rPr>
          <w:b/>
        </w:rPr>
      </w:pPr>
    </w:p>
    <w:p w14:paraId="29C7C01B" w14:textId="77777777" w:rsidR="00292FBB" w:rsidRPr="00BE446C" w:rsidRDefault="00292FBB" w:rsidP="00292FBB">
      <w:pPr>
        <w:spacing w:before="500" w:line="360" w:lineRule="auto"/>
        <w:rPr>
          <w:b/>
        </w:rPr>
      </w:pPr>
      <w:r w:rsidRPr="00BE446C">
        <w:rPr>
          <w:b/>
        </w:rPr>
        <w:t>2.2. Продолжительность каникул</w:t>
      </w:r>
    </w:p>
    <w:p w14:paraId="6F21A02D" w14:textId="77777777" w:rsidR="00292FBB" w:rsidRPr="00BE446C" w:rsidRDefault="00292FBB" w:rsidP="00292FBB">
      <w:pPr>
        <w:pStyle w:val="a5"/>
        <w:spacing w:line="360" w:lineRule="auto"/>
        <w:ind w:left="0"/>
        <w:jc w:val="center"/>
      </w:pPr>
      <w:r w:rsidRPr="00BE446C">
        <w:rPr>
          <w:b/>
        </w:rPr>
        <w:t>1-й класс</w:t>
      </w:r>
    </w:p>
    <w:tbl>
      <w:tblPr>
        <w:tblW w:w="93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418"/>
        <w:gridCol w:w="2733"/>
        <w:gridCol w:w="2692"/>
      </w:tblGrid>
      <w:tr w:rsidR="00292FBB" w:rsidRPr="00BE446C" w14:paraId="069E350D" w14:textId="77777777" w:rsidTr="0009275F">
        <w:trPr>
          <w:trHeight w:val="391"/>
        </w:trPr>
        <w:tc>
          <w:tcPr>
            <w:tcW w:w="2465" w:type="dxa"/>
            <w:vMerge w:val="restart"/>
            <w:tcBorders>
              <w:top w:val="single" w:sz="4" w:space="0" w:color="auto"/>
              <w:left w:val="single" w:sz="4" w:space="0" w:color="auto"/>
              <w:bottom w:val="single" w:sz="4" w:space="0" w:color="auto"/>
              <w:right w:val="single" w:sz="4" w:space="0" w:color="auto"/>
            </w:tcBorders>
            <w:hideMark/>
          </w:tcPr>
          <w:p w14:paraId="780ACC6A" w14:textId="77777777" w:rsidR="00292FBB" w:rsidRPr="00BE446C" w:rsidRDefault="00292FBB" w:rsidP="0009275F">
            <w:pPr>
              <w:pStyle w:val="a5"/>
              <w:spacing w:line="360" w:lineRule="auto"/>
              <w:ind w:left="0"/>
              <w:jc w:val="center"/>
              <w:rPr>
                <w:b/>
              </w:rPr>
            </w:pPr>
            <w:r w:rsidRPr="00BE446C">
              <w:rPr>
                <w:b/>
              </w:rPr>
              <w:t>Каникулярный период</w:t>
            </w:r>
          </w:p>
        </w:tc>
        <w:tc>
          <w:tcPr>
            <w:tcW w:w="4151" w:type="dxa"/>
            <w:gridSpan w:val="2"/>
            <w:tcBorders>
              <w:top w:val="single" w:sz="4" w:space="0" w:color="auto"/>
              <w:left w:val="single" w:sz="4" w:space="0" w:color="auto"/>
              <w:bottom w:val="single" w:sz="4" w:space="0" w:color="auto"/>
              <w:right w:val="single" w:sz="4" w:space="0" w:color="auto"/>
            </w:tcBorders>
            <w:hideMark/>
          </w:tcPr>
          <w:p w14:paraId="5150F844" w14:textId="77777777" w:rsidR="00292FBB" w:rsidRPr="00BE446C" w:rsidRDefault="00292FBB" w:rsidP="0009275F">
            <w:pPr>
              <w:pStyle w:val="a5"/>
              <w:spacing w:line="360" w:lineRule="auto"/>
              <w:ind w:left="0"/>
              <w:jc w:val="center"/>
              <w:rPr>
                <w:b/>
              </w:rPr>
            </w:pPr>
            <w:r w:rsidRPr="00BE446C">
              <w:rPr>
                <w:b/>
              </w:rPr>
              <w:t>Дата</w:t>
            </w:r>
          </w:p>
        </w:tc>
        <w:tc>
          <w:tcPr>
            <w:tcW w:w="2692" w:type="dxa"/>
            <w:vMerge w:val="restart"/>
            <w:tcBorders>
              <w:top w:val="single" w:sz="4" w:space="0" w:color="auto"/>
              <w:left w:val="single" w:sz="4" w:space="0" w:color="auto"/>
              <w:bottom w:val="single" w:sz="4" w:space="0" w:color="auto"/>
              <w:right w:val="single" w:sz="4" w:space="0" w:color="auto"/>
            </w:tcBorders>
            <w:hideMark/>
          </w:tcPr>
          <w:p w14:paraId="2A5128FD" w14:textId="77777777" w:rsidR="00292FBB" w:rsidRPr="00BE446C" w:rsidRDefault="00292FBB" w:rsidP="0009275F">
            <w:pPr>
              <w:pStyle w:val="a5"/>
              <w:ind w:left="0"/>
              <w:jc w:val="center"/>
              <w:rPr>
                <w:b/>
              </w:rPr>
            </w:pPr>
            <w:r w:rsidRPr="00BE446C">
              <w:rPr>
                <w:b/>
              </w:rPr>
              <w:t>Продолжительность каникул в календарных днях</w:t>
            </w:r>
          </w:p>
        </w:tc>
      </w:tr>
      <w:tr w:rsidR="00292FBB" w:rsidRPr="00BE446C" w14:paraId="258CB8E3" w14:textId="77777777" w:rsidTr="0009275F">
        <w:tc>
          <w:tcPr>
            <w:tcW w:w="2465" w:type="dxa"/>
            <w:vMerge/>
            <w:tcBorders>
              <w:top w:val="single" w:sz="4" w:space="0" w:color="auto"/>
              <w:left w:val="single" w:sz="4" w:space="0" w:color="auto"/>
              <w:bottom w:val="single" w:sz="4" w:space="0" w:color="auto"/>
              <w:right w:val="single" w:sz="4" w:space="0" w:color="auto"/>
            </w:tcBorders>
            <w:vAlign w:val="center"/>
            <w:hideMark/>
          </w:tcPr>
          <w:p w14:paraId="7E65DD9B" w14:textId="77777777" w:rsidR="00292FBB" w:rsidRPr="00BE446C" w:rsidRDefault="00292FBB" w:rsidP="0009275F">
            <w:pPr>
              <w:rPr>
                <w:b/>
              </w:rPr>
            </w:pPr>
          </w:p>
        </w:tc>
        <w:tc>
          <w:tcPr>
            <w:tcW w:w="1418" w:type="dxa"/>
            <w:tcBorders>
              <w:top w:val="single" w:sz="4" w:space="0" w:color="auto"/>
              <w:left w:val="single" w:sz="4" w:space="0" w:color="auto"/>
              <w:bottom w:val="single" w:sz="4" w:space="0" w:color="auto"/>
              <w:right w:val="single" w:sz="4" w:space="0" w:color="auto"/>
            </w:tcBorders>
            <w:hideMark/>
          </w:tcPr>
          <w:p w14:paraId="24F371C1" w14:textId="77777777" w:rsidR="00292FBB" w:rsidRPr="00BE446C" w:rsidRDefault="00292FBB" w:rsidP="0009275F">
            <w:pPr>
              <w:pStyle w:val="a5"/>
              <w:spacing w:line="360" w:lineRule="auto"/>
              <w:ind w:left="0"/>
              <w:jc w:val="center"/>
              <w:rPr>
                <w:b/>
              </w:rPr>
            </w:pPr>
            <w:r w:rsidRPr="00BE446C">
              <w:rPr>
                <w:b/>
              </w:rPr>
              <w:t xml:space="preserve">Начало </w:t>
            </w:r>
          </w:p>
        </w:tc>
        <w:tc>
          <w:tcPr>
            <w:tcW w:w="2733" w:type="dxa"/>
            <w:tcBorders>
              <w:top w:val="single" w:sz="4" w:space="0" w:color="auto"/>
              <w:left w:val="single" w:sz="4" w:space="0" w:color="auto"/>
              <w:bottom w:val="single" w:sz="4" w:space="0" w:color="auto"/>
              <w:right w:val="single" w:sz="4" w:space="0" w:color="auto"/>
            </w:tcBorders>
            <w:hideMark/>
          </w:tcPr>
          <w:p w14:paraId="2A5FC910" w14:textId="77777777" w:rsidR="00292FBB" w:rsidRPr="00BE446C" w:rsidRDefault="00292FBB" w:rsidP="0009275F">
            <w:pPr>
              <w:pStyle w:val="a5"/>
              <w:spacing w:line="360" w:lineRule="auto"/>
              <w:ind w:left="0"/>
              <w:jc w:val="center"/>
              <w:rPr>
                <w:b/>
              </w:rPr>
            </w:pPr>
            <w:r w:rsidRPr="00BE446C">
              <w:rPr>
                <w:b/>
              </w:rPr>
              <w:t xml:space="preserve">Окончание </w:t>
            </w:r>
          </w:p>
        </w:tc>
        <w:tc>
          <w:tcPr>
            <w:tcW w:w="2692" w:type="dxa"/>
            <w:vMerge/>
            <w:tcBorders>
              <w:top w:val="single" w:sz="4" w:space="0" w:color="auto"/>
              <w:left w:val="single" w:sz="4" w:space="0" w:color="auto"/>
              <w:bottom w:val="single" w:sz="4" w:space="0" w:color="auto"/>
              <w:right w:val="single" w:sz="4" w:space="0" w:color="auto"/>
            </w:tcBorders>
            <w:vAlign w:val="center"/>
            <w:hideMark/>
          </w:tcPr>
          <w:p w14:paraId="37B13D62" w14:textId="77777777" w:rsidR="00292FBB" w:rsidRPr="00BE446C" w:rsidRDefault="00292FBB" w:rsidP="0009275F">
            <w:pPr>
              <w:rPr>
                <w:b/>
              </w:rPr>
            </w:pPr>
          </w:p>
        </w:tc>
      </w:tr>
      <w:tr w:rsidR="00292FBB" w:rsidRPr="00BE446C" w14:paraId="3FD09DA6" w14:textId="77777777" w:rsidTr="0009275F">
        <w:tc>
          <w:tcPr>
            <w:tcW w:w="2465" w:type="dxa"/>
            <w:tcBorders>
              <w:top w:val="single" w:sz="4" w:space="0" w:color="auto"/>
              <w:left w:val="single" w:sz="4" w:space="0" w:color="auto"/>
              <w:bottom w:val="single" w:sz="4" w:space="0" w:color="auto"/>
              <w:right w:val="single" w:sz="4" w:space="0" w:color="auto"/>
            </w:tcBorders>
            <w:hideMark/>
          </w:tcPr>
          <w:p w14:paraId="229D9F9A" w14:textId="77777777" w:rsidR="00292FBB" w:rsidRPr="00BE446C" w:rsidRDefault="00292FBB" w:rsidP="0009275F">
            <w:pPr>
              <w:pStyle w:val="a5"/>
              <w:spacing w:line="360" w:lineRule="auto"/>
              <w:ind w:left="0"/>
            </w:pPr>
            <w:r w:rsidRPr="00BE446C">
              <w:t>Осенние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1400A732" w14:textId="77777777" w:rsidR="00292FBB" w:rsidRPr="00BE446C" w:rsidRDefault="00292FBB" w:rsidP="0009275F">
            <w:pPr>
              <w:pStyle w:val="a5"/>
              <w:spacing w:line="360" w:lineRule="auto"/>
              <w:ind w:left="0"/>
              <w:jc w:val="center"/>
              <w:rPr>
                <w:highlight w:val="cyan"/>
              </w:rPr>
            </w:pPr>
            <w:r>
              <w:t>28.10.2023</w:t>
            </w:r>
          </w:p>
        </w:tc>
        <w:tc>
          <w:tcPr>
            <w:tcW w:w="2733" w:type="dxa"/>
            <w:tcBorders>
              <w:top w:val="single" w:sz="4" w:space="0" w:color="auto"/>
              <w:left w:val="single" w:sz="4" w:space="0" w:color="auto"/>
              <w:bottom w:val="single" w:sz="4" w:space="0" w:color="auto"/>
              <w:right w:val="single" w:sz="4" w:space="0" w:color="auto"/>
            </w:tcBorders>
            <w:hideMark/>
          </w:tcPr>
          <w:p w14:paraId="781AF13E" w14:textId="77777777" w:rsidR="00292FBB" w:rsidRPr="00BE446C" w:rsidRDefault="00292FBB" w:rsidP="0009275F">
            <w:pPr>
              <w:pStyle w:val="a5"/>
              <w:spacing w:line="360" w:lineRule="auto"/>
              <w:ind w:left="0"/>
              <w:jc w:val="center"/>
              <w:rPr>
                <w:highlight w:val="cyan"/>
              </w:rPr>
            </w:pPr>
            <w:r w:rsidRPr="00BE446C">
              <w:t>0</w:t>
            </w:r>
            <w:r>
              <w:t>6.11.2023</w:t>
            </w:r>
          </w:p>
        </w:tc>
        <w:tc>
          <w:tcPr>
            <w:tcW w:w="2692" w:type="dxa"/>
            <w:tcBorders>
              <w:top w:val="single" w:sz="4" w:space="0" w:color="auto"/>
              <w:left w:val="single" w:sz="4" w:space="0" w:color="auto"/>
              <w:bottom w:val="single" w:sz="4" w:space="0" w:color="auto"/>
              <w:right w:val="single" w:sz="4" w:space="0" w:color="auto"/>
            </w:tcBorders>
            <w:hideMark/>
          </w:tcPr>
          <w:p w14:paraId="3CA5CDB0" w14:textId="77777777" w:rsidR="00292FBB" w:rsidRPr="00BE446C" w:rsidRDefault="00292FBB" w:rsidP="0009275F">
            <w:pPr>
              <w:pStyle w:val="a5"/>
              <w:spacing w:line="360" w:lineRule="auto"/>
              <w:ind w:left="0"/>
              <w:jc w:val="center"/>
              <w:rPr>
                <w:highlight w:val="yellow"/>
              </w:rPr>
            </w:pPr>
            <w:r w:rsidRPr="00C006DD">
              <w:t>10</w:t>
            </w:r>
          </w:p>
        </w:tc>
      </w:tr>
      <w:tr w:rsidR="00292FBB" w:rsidRPr="00BE446C" w14:paraId="7E77E79E" w14:textId="77777777" w:rsidTr="0009275F">
        <w:tc>
          <w:tcPr>
            <w:tcW w:w="2465" w:type="dxa"/>
            <w:tcBorders>
              <w:top w:val="single" w:sz="4" w:space="0" w:color="auto"/>
              <w:left w:val="single" w:sz="4" w:space="0" w:color="auto"/>
              <w:bottom w:val="single" w:sz="4" w:space="0" w:color="auto"/>
              <w:right w:val="single" w:sz="4" w:space="0" w:color="auto"/>
            </w:tcBorders>
            <w:hideMark/>
          </w:tcPr>
          <w:p w14:paraId="413CB26F" w14:textId="77777777" w:rsidR="00292FBB" w:rsidRPr="00BE446C" w:rsidRDefault="00292FBB" w:rsidP="0009275F">
            <w:pPr>
              <w:pStyle w:val="a5"/>
              <w:spacing w:line="360" w:lineRule="auto"/>
              <w:ind w:left="0"/>
            </w:pPr>
            <w:r w:rsidRPr="00BE446C">
              <w:t>Зимние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509630F4" w14:textId="77777777" w:rsidR="00292FBB" w:rsidRPr="00BE446C" w:rsidRDefault="00292FBB" w:rsidP="0009275F">
            <w:pPr>
              <w:pStyle w:val="a5"/>
              <w:spacing w:line="360" w:lineRule="auto"/>
              <w:ind w:left="0"/>
              <w:jc w:val="center"/>
              <w:rPr>
                <w:highlight w:val="cyan"/>
              </w:rPr>
            </w:pPr>
            <w:r>
              <w:t>30.12.2023</w:t>
            </w:r>
          </w:p>
        </w:tc>
        <w:tc>
          <w:tcPr>
            <w:tcW w:w="2733" w:type="dxa"/>
            <w:tcBorders>
              <w:top w:val="single" w:sz="4" w:space="0" w:color="auto"/>
              <w:left w:val="single" w:sz="4" w:space="0" w:color="auto"/>
              <w:bottom w:val="single" w:sz="4" w:space="0" w:color="auto"/>
              <w:right w:val="single" w:sz="4" w:space="0" w:color="auto"/>
            </w:tcBorders>
            <w:hideMark/>
          </w:tcPr>
          <w:p w14:paraId="2CE0D84F" w14:textId="77777777" w:rsidR="00292FBB" w:rsidRPr="00BE446C" w:rsidRDefault="00292FBB" w:rsidP="0009275F">
            <w:pPr>
              <w:pStyle w:val="a5"/>
              <w:spacing w:line="360" w:lineRule="auto"/>
              <w:ind w:left="0"/>
              <w:jc w:val="center"/>
              <w:rPr>
                <w:highlight w:val="cyan"/>
              </w:rPr>
            </w:pPr>
            <w:r w:rsidRPr="00BE446C">
              <w:t>0</w:t>
            </w:r>
            <w:r>
              <w:t>8</w:t>
            </w:r>
            <w:r w:rsidRPr="00BE446C">
              <w:t>.01.20</w:t>
            </w:r>
            <w:r>
              <w:t>24</w:t>
            </w:r>
          </w:p>
        </w:tc>
        <w:tc>
          <w:tcPr>
            <w:tcW w:w="2692" w:type="dxa"/>
            <w:tcBorders>
              <w:top w:val="single" w:sz="4" w:space="0" w:color="auto"/>
              <w:left w:val="single" w:sz="4" w:space="0" w:color="auto"/>
              <w:bottom w:val="single" w:sz="4" w:space="0" w:color="auto"/>
              <w:right w:val="single" w:sz="4" w:space="0" w:color="auto"/>
            </w:tcBorders>
            <w:hideMark/>
          </w:tcPr>
          <w:p w14:paraId="48D7161B" w14:textId="77777777" w:rsidR="00292FBB" w:rsidRPr="00BE446C" w:rsidRDefault="00292FBB" w:rsidP="0009275F">
            <w:pPr>
              <w:pStyle w:val="a5"/>
              <w:spacing w:line="360" w:lineRule="auto"/>
              <w:ind w:left="0"/>
              <w:jc w:val="center"/>
              <w:rPr>
                <w:highlight w:val="yellow"/>
              </w:rPr>
            </w:pPr>
            <w:r w:rsidRPr="00BE446C">
              <w:t>1</w:t>
            </w:r>
            <w:r>
              <w:t>0</w:t>
            </w:r>
          </w:p>
        </w:tc>
      </w:tr>
      <w:tr w:rsidR="00292FBB" w:rsidRPr="00BE446C" w14:paraId="5ED3C7ED" w14:textId="77777777" w:rsidTr="0009275F">
        <w:tc>
          <w:tcPr>
            <w:tcW w:w="2465" w:type="dxa"/>
            <w:tcBorders>
              <w:top w:val="single" w:sz="4" w:space="0" w:color="auto"/>
              <w:left w:val="single" w:sz="4" w:space="0" w:color="auto"/>
              <w:bottom w:val="single" w:sz="4" w:space="0" w:color="auto"/>
              <w:right w:val="single" w:sz="4" w:space="0" w:color="auto"/>
            </w:tcBorders>
            <w:hideMark/>
          </w:tcPr>
          <w:p w14:paraId="58FD821F" w14:textId="77777777" w:rsidR="00292FBB" w:rsidRPr="00BE446C" w:rsidRDefault="00292FBB" w:rsidP="0009275F">
            <w:pPr>
              <w:pStyle w:val="a5"/>
              <w:ind w:left="0"/>
            </w:pPr>
            <w:r w:rsidRPr="00BE446C">
              <w:t>Дополнительные каникулы для первоклассников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75C47E" w14:textId="77777777" w:rsidR="00292FBB" w:rsidRPr="00561CEA" w:rsidRDefault="00292FBB" w:rsidP="0009275F">
            <w:pPr>
              <w:pStyle w:val="a5"/>
              <w:spacing w:line="360" w:lineRule="auto"/>
              <w:ind w:left="0"/>
              <w:jc w:val="center"/>
              <w:rPr>
                <w:highlight w:val="cyan"/>
              </w:rPr>
            </w:pPr>
            <w:r>
              <w:t>10</w:t>
            </w:r>
            <w:r w:rsidRPr="00561CEA">
              <w:t>.02.202</w:t>
            </w:r>
            <w:r>
              <w:t>4</w:t>
            </w:r>
          </w:p>
        </w:tc>
        <w:tc>
          <w:tcPr>
            <w:tcW w:w="2733" w:type="dxa"/>
            <w:tcBorders>
              <w:top w:val="single" w:sz="4" w:space="0" w:color="auto"/>
              <w:left w:val="single" w:sz="4" w:space="0" w:color="auto"/>
              <w:bottom w:val="single" w:sz="4" w:space="0" w:color="auto"/>
              <w:right w:val="single" w:sz="4" w:space="0" w:color="auto"/>
            </w:tcBorders>
            <w:vAlign w:val="center"/>
            <w:hideMark/>
          </w:tcPr>
          <w:p w14:paraId="10FFD876" w14:textId="77777777" w:rsidR="00292FBB" w:rsidRPr="00561CEA" w:rsidRDefault="00292FBB" w:rsidP="0009275F">
            <w:pPr>
              <w:pStyle w:val="a5"/>
              <w:spacing w:line="360" w:lineRule="auto"/>
              <w:ind w:left="0"/>
              <w:jc w:val="center"/>
              <w:rPr>
                <w:highlight w:val="cyan"/>
              </w:rPr>
            </w:pPr>
            <w:r>
              <w:t>18</w:t>
            </w:r>
            <w:r w:rsidRPr="00561CEA">
              <w:t>.02.202</w:t>
            </w:r>
            <w:r>
              <w:t>4</w:t>
            </w:r>
          </w:p>
        </w:tc>
        <w:tc>
          <w:tcPr>
            <w:tcW w:w="2692" w:type="dxa"/>
            <w:tcBorders>
              <w:top w:val="single" w:sz="4" w:space="0" w:color="auto"/>
              <w:left w:val="single" w:sz="4" w:space="0" w:color="auto"/>
              <w:bottom w:val="single" w:sz="4" w:space="0" w:color="auto"/>
              <w:right w:val="single" w:sz="4" w:space="0" w:color="auto"/>
            </w:tcBorders>
            <w:vAlign w:val="center"/>
            <w:hideMark/>
          </w:tcPr>
          <w:p w14:paraId="421FF3AB" w14:textId="77777777" w:rsidR="00292FBB" w:rsidRPr="00BE446C" w:rsidRDefault="00292FBB" w:rsidP="0009275F">
            <w:pPr>
              <w:pStyle w:val="a5"/>
              <w:spacing w:line="360" w:lineRule="auto"/>
              <w:ind w:left="0"/>
              <w:jc w:val="center"/>
              <w:rPr>
                <w:highlight w:val="yellow"/>
              </w:rPr>
            </w:pPr>
            <w:r w:rsidRPr="00B50D0E">
              <w:t>9</w:t>
            </w:r>
          </w:p>
        </w:tc>
      </w:tr>
      <w:tr w:rsidR="00292FBB" w:rsidRPr="00BE446C" w14:paraId="700442B2" w14:textId="77777777" w:rsidTr="0009275F">
        <w:tc>
          <w:tcPr>
            <w:tcW w:w="2465" w:type="dxa"/>
            <w:tcBorders>
              <w:top w:val="single" w:sz="4" w:space="0" w:color="auto"/>
              <w:left w:val="single" w:sz="4" w:space="0" w:color="auto"/>
              <w:bottom w:val="single" w:sz="4" w:space="0" w:color="auto"/>
              <w:right w:val="single" w:sz="4" w:space="0" w:color="auto"/>
            </w:tcBorders>
            <w:hideMark/>
          </w:tcPr>
          <w:p w14:paraId="7DA9C302" w14:textId="77777777" w:rsidR="00292FBB" w:rsidRPr="00BE446C" w:rsidRDefault="00292FBB" w:rsidP="0009275F">
            <w:pPr>
              <w:pStyle w:val="a5"/>
              <w:spacing w:line="360" w:lineRule="auto"/>
              <w:ind w:left="0"/>
            </w:pPr>
            <w:r w:rsidRPr="00BE446C">
              <w:t>Весенние каникулы</w:t>
            </w:r>
          </w:p>
        </w:tc>
        <w:tc>
          <w:tcPr>
            <w:tcW w:w="1418" w:type="dxa"/>
            <w:tcBorders>
              <w:top w:val="single" w:sz="4" w:space="0" w:color="auto"/>
              <w:left w:val="single" w:sz="4" w:space="0" w:color="auto"/>
              <w:bottom w:val="single" w:sz="4" w:space="0" w:color="auto"/>
              <w:right w:val="single" w:sz="4" w:space="0" w:color="auto"/>
            </w:tcBorders>
            <w:hideMark/>
          </w:tcPr>
          <w:p w14:paraId="74AB23DA" w14:textId="77777777" w:rsidR="00292FBB" w:rsidRPr="00BE446C" w:rsidRDefault="00292FBB" w:rsidP="0009275F">
            <w:pPr>
              <w:pStyle w:val="a5"/>
              <w:spacing w:line="360" w:lineRule="auto"/>
              <w:ind w:left="0"/>
              <w:jc w:val="center"/>
              <w:rPr>
                <w:highlight w:val="cyan"/>
              </w:rPr>
            </w:pPr>
            <w:r>
              <w:t>23</w:t>
            </w:r>
            <w:r w:rsidRPr="00BE446C">
              <w:t>.03.20</w:t>
            </w:r>
            <w:r>
              <w:t>24</w:t>
            </w:r>
          </w:p>
        </w:tc>
        <w:tc>
          <w:tcPr>
            <w:tcW w:w="2733" w:type="dxa"/>
            <w:tcBorders>
              <w:top w:val="single" w:sz="4" w:space="0" w:color="auto"/>
              <w:left w:val="single" w:sz="4" w:space="0" w:color="auto"/>
              <w:bottom w:val="single" w:sz="4" w:space="0" w:color="auto"/>
              <w:right w:val="single" w:sz="4" w:space="0" w:color="auto"/>
            </w:tcBorders>
            <w:hideMark/>
          </w:tcPr>
          <w:p w14:paraId="648B5369" w14:textId="77777777" w:rsidR="00292FBB" w:rsidRPr="00BE446C" w:rsidRDefault="00292FBB" w:rsidP="0009275F">
            <w:pPr>
              <w:pStyle w:val="a5"/>
              <w:spacing w:line="360" w:lineRule="auto"/>
              <w:ind w:left="0"/>
              <w:jc w:val="center"/>
              <w:rPr>
                <w:highlight w:val="cyan"/>
              </w:rPr>
            </w:pPr>
            <w:r>
              <w:t>31</w:t>
            </w:r>
            <w:r w:rsidRPr="00BE446C">
              <w:t>.</w:t>
            </w:r>
            <w:r>
              <w:t>03</w:t>
            </w:r>
            <w:r w:rsidRPr="00BE446C">
              <w:t>.20</w:t>
            </w:r>
            <w:r>
              <w:t>24</w:t>
            </w:r>
          </w:p>
        </w:tc>
        <w:tc>
          <w:tcPr>
            <w:tcW w:w="2692" w:type="dxa"/>
            <w:tcBorders>
              <w:top w:val="single" w:sz="4" w:space="0" w:color="auto"/>
              <w:left w:val="single" w:sz="4" w:space="0" w:color="auto"/>
              <w:bottom w:val="single" w:sz="4" w:space="0" w:color="auto"/>
              <w:right w:val="single" w:sz="4" w:space="0" w:color="auto"/>
            </w:tcBorders>
            <w:hideMark/>
          </w:tcPr>
          <w:p w14:paraId="500BCEAA" w14:textId="77777777" w:rsidR="00292FBB" w:rsidRPr="00720296" w:rsidRDefault="00292FBB" w:rsidP="0009275F">
            <w:pPr>
              <w:pStyle w:val="a5"/>
              <w:spacing w:line="360" w:lineRule="auto"/>
              <w:ind w:left="0"/>
              <w:jc w:val="center"/>
              <w:rPr>
                <w:highlight w:val="yellow"/>
              </w:rPr>
            </w:pPr>
            <w:r>
              <w:t>9</w:t>
            </w:r>
          </w:p>
        </w:tc>
      </w:tr>
      <w:tr w:rsidR="00292FBB" w:rsidRPr="00BE446C" w14:paraId="0CBC6777" w14:textId="77777777" w:rsidTr="0009275F">
        <w:tc>
          <w:tcPr>
            <w:tcW w:w="661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E7F98ED" w14:textId="77777777" w:rsidR="00292FBB" w:rsidRPr="00BE446C" w:rsidRDefault="00292FBB" w:rsidP="0009275F">
            <w:pPr>
              <w:pStyle w:val="a5"/>
              <w:spacing w:line="360" w:lineRule="auto"/>
              <w:ind w:left="0"/>
              <w:rPr>
                <w:b/>
              </w:rPr>
            </w:pPr>
            <w:r w:rsidRPr="00BE446C">
              <w:rPr>
                <w:b/>
              </w:rPr>
              <w:t>Итого</w:t>
            </w:r>
          </w:p>
        </w:tc>
        <w:tc>
          <w:tcPr>
            <w:tcW w:w="2692" w:type="dxa"/>
            <w:tcBorders>
              <w:top w:val="single" w:sz="4" w:space="0" w:color="auto"/>
              <w:left w:val="single" w:sz="4" w:space="0" w:color="auto"/>
              <w:bottom w:val="single" w:sz="4" w:space="0" w:color="auto"/>
              <w:right w:val="single" w:sz="4" w:space="0" w:color="auto"/>
            </w:tcBorders>
            <w:shd w:val="clear" w:color="auto" w:fill="BFBFBF"/>
            <w:hideMark/>
          </w:tcPr>
          <w:p w14:paraId="301ABC73" w14:textId="77777777" w:rsidR="00292FBB" w:rsidRPr="00BE446C" w:rsidRDefault="00292FBB" w:rsidP="0009275F">
            <w:pPr>
              <w:pStyle w:val="a5"/>
              <w:spacing w:line="360" w:lineRule="auto"/>
              <w:ind w:left="0"/>
              <w:jc w:val="center"/>
              <w:rPr>
                <w:b/>
              </w:rPr>
            </w:pPr>
            <w:r>
              <w:rPr>
                <w:b/>
              </w:rPr>
              <w:t>38</w:t>
            </w:r>
          </w:p>
        </w:tc>
      </w:tr>
    </w:tbl>
    <w:p w14:paraId="32D9F1FC" w14:textId="77777777" w:rsidR="00292FBB" w:rsidRPr="00BE446C" w:rsidRDefault="00292FBB" w:rsidP="00292FBB">
      <w:pPr>
        <w:spacing w:before="240" w:line="360" w:lineRule="auto"/>
        <w:jc w:val="center"/>
        <w:rPr>
          <w:b/>
        </w:rPr>
      </w:pPr>
      <w:r w:rsidRPr="00BE446C">
        <w:rPr>
          <w:b/>
        </w:rPr>
        <w:t>2–4-й класс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292FBB" w:rsidRPr="00BE446C" w14:paraId="06047EBA" w14:textId="77777777" w:rsidTr="0009275F">
        <w:tc>
          <w:tcPr>
            <w:tcW w:w="2610" w:type="dxa"/>
            <w:vMerge w:val="restart"/>
            <w:tcBorders>
              <w:top w:val="single" w:sz="4" w:space="0" w:color="auto"/>
              <w:left w:val="single" w:sz="4" w:space="0" w:color="auto"/>
              <w:bottom w:val="single" w:sz="4" w:space="0" w:color="auto"/>
              <w:right w:val="single" w:sz="4" w:space="0" w:color="auto"/>
            </w:tcBorders>
            <w:hideMark/>
          </w:tcPr>
          <w:p w14:paraId="6E251B66" w14:textId="77777777" w:rsidR="00292FBB" w:rsidRPr="00BE446C" w:rsidRDefault="00292FBB" w:rsidP="0009275F">
            <w:pPr>
              <w:pStyle w:val="a5"/>
              <w:ind w:left="0"/>
              <w:jc w:val="center"/>
              <w:rPr>
                <w:b/>
              </w:rPr>
            </w:pPr>
            <w:r w:rsidRPr="00BE446C">
              <w:rPr>
                <w:b/>
              </w:rPr>
              <w:t xml:space="preserve">Каникулярный </w:t>
            </w:r>
            <w:r w:rsidRPr="00BE446C">
              <w:rPr>
                <w:b/>
              </w:rPr>
              <w:lastRenderedPageBreak/>
              <w:t>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14:paraId="20990381" w14:textId="77777777" w:rsidR="00292FBB" w:rsidRPr="00BE446C" w:rsidRDefault="00292FBB" w:rsidP="0009275F">
            <w:pPr>
              <w:pStyle w:val="a5"/>
              <w:spacing w:line="360" w:lineRule="auto"/>
              <w:ind w:left="0"/>
              <w:jc w:val="center"/>
              <w:rPr>
                <w:b/>
              </w:rPr>
            </w:pPr>
            <w:r w:rsidRPr="00BE446C">
              <w:rPr>
                <w:b/>
              </w:rPr>
              <w:lastRenderedPageBreak/>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292831A0" w14:textId="77777777" w:rsidR="00292FBB" w:rsidRPr="00BE446C" w:rsidRDefault="00292FBB" w:rsidP="0009275F">
            <w:pPr>
              <w:pStyle w:val="a5"/>
              <w:ind w:left="0"/>
              <w:jc w:val="center"/>
              <w:rPr>
                <w:b/>
              </w:rPr>
            </w:pPr>
            <w:r w:rsidRPr="00BE446C">
              <w:rPr>
                <w:b/>
              </w:rPr>
              <w:t xml:space="preserve">Продолжительность </w:t>
            </w:r>
            <w:r w:rsidRPr="00BE446C">
              <w:rPr>
                <w:b/>
              </w:rPr>
              <w:lastRenderedPageBreak/>
              <w:t>каникул в календарных днях</w:t>
            </w:r>
          </w:p>
        </w:tc>
      </w:tr>
      <w:tr w:rsidR="00292FBB" w:rsidRPr="00BE446C" w14:paraId="362EED94" w14:textId="77777777" w:rsidTr="0009275F">
        <w:tc>
          <w:tcPr>
            <w:tcW w:w="2610" w:type="dxa"/>
            <w:vMerge/>
            <w:tcBorders>
              <w:top w:val="single" w:sz="4" w:space="0" w:color="auto"/>
              <w:left w:val="single" w:sz="4" w:space="0" w:color="auto"/>
              <w:bottom w:val="single" w:sz="4" w:space="0" w:color="auto"/>
              <w:right w:val="single" w:sz="4" w:space="0" w:color="auto"/>
            </w:tcBorders>
            <w:vAlign w:val="center"/>
            <w:hideMark/>
          </w:tcPr>
          <w:p w14:paraId="757E5080" w14:textId="77777777" w:rsidR="00292FBB" w:rsidRPr="00BE446C" w:rsidRDefault="00292FBB" w:rsidP="0009275F">
            <w:pPr>
              <w:rPr>
                <w:b/>
              </w:rPr>
            </w:pPr>
          </w:p>
        </w:tc>
        <w:tc>
          <w:tcPr>
            <w:tcW w:w="1849" w:type="dxa"/>
            <w:tcBorders>
              <w:top w:val="single" w:sz="4" w:space="0" w:color="auto"/>
              <w:left w:val="single" w:sz="4" w:space="0" w:color="auto"/>
              <w:bottom w:val="single" w:sz="4" w:space="0" w:color="auto"/>
              <w:right w:val="single" w:sz="4" w:space="0" w:color="auto"/>
            </w:tcBorders>
            <w:hideMark/>
          </w:tcPr>
          <w:p w14:paraId="09E341C7" w14:textId="77777777" w:rsidR="00292FBB" w:rsidRPr="00BE446C" w:rsidRDefault="00292FBB" w:rsidP="0009275F">
            <w:pPr>
              <w:pStyle w:val="a5"/>
              <w:spacing w:line="360" w:lineRule="auto"/>
              <w:ind w:left="0"/>
              <w:jc w:val="center"/>
              <w:rPr>
                <w:b/>
              </w:rPr>
            </w:pPr>
            <w:r w:rsidRPr="00BE446C">
              <w:rPr>
                <w:b/>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14:paraId="6E5F2BC2" w14:textId="77777777" w:rsidR="00292FBB" w:rsidRPr="00BE446C" w:rsidRDefault="00292FBB" w:rsidP="0009275F">
            <w:pPr>
              <w:pStyle w:val="a5"/>
              <w:ind w:left="0"/>
              <w:jc w:val="center"/>
              <w:rPr>
                <w:b/>
              </w:rPr>
            </w:pPr>
            <w:r w:rsidRPr="00BE446C">
              <w:rPr>
                <w:b/>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41EA1B8" w14:textId="77777777" w:rsidR="00292FBB" w:rsidRPr="00BE446C" w:rsidRDefault="00292FBB" w:rsidP="0009275F">
            <w:pPr>
              <w:rPr>
                <w:b/>
              </w:rPr>
            </w:pPr>
          </w:p>
        </w:tc>
      </w:tr>
      <w:tr w:rsidR="00292FBB" w:rsidRPr="00BE446C" w14:paraId="731E6726"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415D2985" w14:textId="77777777" w:rsidR="00292FBB" w:rsidRPr="00BE446C" w:rsidRDefault="00292FBB" w:rsidP="0009275F">
            <w:pPr>
              <w:pStyle w:val="a5"/>
              <w:spacing w:line="360" w:lineRule="auto"/>
              <w:ind w:left="0"/>
            </w:pPr>
            <w:r w:rsidRPr="00BE446C">
              <w:t>Осенние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2E0EBC98" w14:textId="77777777" w:rsidR="00292FBB" w:rsidRPr="00BE446C" w:rsidRDefault="00292FBB" w:rsidP="0009275F">
            <w:pPr>
              <w:pStyle w:val="a5"/>
              <w:spacing w:line="360" w:lineRule="auto"/>
              <w:ind w:left="0"/>
              <w:jc w:val="center"/>
              <w:rPr>
                <w:highlight w:val="cyan"/>
              </w:rPr>
            </w:pPr>
            <w:r>
              <w:t>28.10.2023</w:t>
            </w:r>
          </w:p>
        </w:tc>
        <w:tc>
          <w:tcPr>
            <w:tcW w:w="1921" w:type="dxa"/>
            <w:tcBorders>
              <w:top w:val="single" w:sz="4" w:space="0" w:color="auto"/>
              <w:left w:val="single" w:sz="4" w:space="0" w:color="auto"/>
              <w:bottom w:val="single" w:sz="4" w:space="0" w:color="auto"/>
              <w:right w:val="single" w:sz="4" w:space="0" w:color="auto"/>
            </w:tcBorders>
            <w:hideMark/>
          </w:tcPr>
          <w:p w14:paraId="0665CE91" w14:textId="77777777" w:rsidR="00292FBB" w:rsidRPr="00BE446C" w:rsidRDefault="00292FBB" w:rsidP="0009275F">
            <w:pPr>
              <w:pStyle w:val="a5"/>
              <w:spacing w:line="360" w:lineRule="auto"/>
              <w:ind w:left="0"/>
              <w:jc w:val="center"/>
              <w:rPr>
                <w:highlight w:val="cyan"/>
              </w:rPr>
            </w:pPr>
            <w:r w:rsidRPr="00BE446C">
              <w:t>0</w:t>
            </w:r>
            <w:r>
              <w:t>6.11.2023</w:t>
            </w:r>
          </w:p>
        </w:tc>
        <w:tc>
          <w:tcPr>
            <w:tcW w:w="2976" w:type="dxa"/>
            <w:tcBorders>
              <w:top w:val="single" w:sz="4" w:space="0" w:color="auto"/>
              <w:left w:val="single" w:sz="4" w:space="0" w:color="auto"/>
              <w:bottom w:val="single" w:sz="4" w:space="0" w:color="auto"/>
              <w:right w:val="single" w:sz="4" w:space="0" w:color="auto"/>
            </w:tcBorders>
            <w:hideMark/>
          </w:tcPr>
          <w:p w14:paraId="0AB23EC3" w14:textId="77777777" w:rsidR="00292FBB" w:rsidRPr="00BE446C" w:rsidRDefault="00292FBB" w:rsidP="0009275F">
            <w:pPr>
              <w:pStyle w:val="a5"/>
              <w:spacing w:line="360" w:lineRule="auto"/>
              <w:ind w:left="0"/>
              <w:jc w:val="center"/>
            </w:pPr>
            <w:r>
              <w:t>10</w:t>
            </w:r>
          </w:p>
        </w:tc>
      </w:tr>
      <w:tr w:rsidR="00292FBB" w:rsidRPr="00BE446C" w14:paraId="5E9B0F06"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7068125D" w14:textId="77777777" w:rsidR="00292FBB" w:rsidRPr="00BE446C" w:rsidRDefault="00292FBB" w:rsidP="0009275F">
            <w:pPr>
              <w:pStyle w:val="a5"/>
              <w:spacing w:line="360" w:lineRule="auto"/>
              <w:ind w:left="0"/>
            </w:pPr>
            <w:r w:rsidRPr="00BE446C">
              <w:t>Зимние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639579D6" w14:textId="77777777" w:rsidR="00292FBB" w:rsidRPr="00BE446C" w:rsidRDefault="00292FBB" w:rsidP="0009275F">
            <w:pPr>
              <w:pStyle w:val="a5"/>
              <w:spacing w:line="360" w:lineRule="auto"/>
              <w:ind w:left="0"/>
              <w:jc w:val="center"/>
              <w:rPr>
                <w:highlight w:val="cyan"/>
              </w:rPr>
            </w:pPr>
            <w:r>
              <w:t>30</w:t>
            </w:r>
            <w:r w:rsidRPr="00BE446C">
              <w:t>.12.20</w:t>
            </w:r>
            <w:r>
              <w:t>23</w:t>
            </w:r>
          </w:p>
        </w:tc>
        <w:tc>
          <w:tcPr>
            <w:tcW w:w="1921" w:type="dxa"/>
            <w:tcBorders>
              <w:top w:val="single" w:sz="4" w:space="0" w:color="auto"/>
              <w:left w:val="single" w:sz="4" w:space="0" w:color="auto"/>
              <w:bottom w:val="single" w:sz="4" w:space="0" w:color="auto"/>
              <w:right w:val="single" w:sz="4" w:space="0" w:color="auto"/>
            </w:tcBorders>
            <w:hideMark/>
          </w:tcPr>
          <w:p w14:paraId="786FF0EA" w14:textId="77777777" w:rsidR="00292FBB" w:rsidRPr="00BE446C" w:rsidRDefault="00292FBB" w:rsidP="0009275F">
            <w:pPr>
              <w:pStyle w:val="a5"/>
              <w:spacing w:line="360" w:lineRule="auto"/>
              <w:ind w:left="0"/>
              <w:jc w:val="center"/>
              <w:rPr>
                <w:highlight w:val="cyan"/>
              </w:rPr>
            </w:pPr>
            <w:r w:rsidRPr="00BE446C">
              <w:t>0</w:t>
            </w:r>
            <w:r>
              <w:t>8</w:t>
            </w:r>
            <w:r w:rsidRPr="00BE446C">
              <w:t>.01.20</w:t>
            </w:r>
            <w:r>
              <w:t>24</w:t>
            </w:r>
          </w:p>
        </w:tc>
        <w:tc>
          <w:tcPr>
            <w:tcW w:w="2976" w:type="dxa"/>
            <w:tcBorders>
              <w:top w:val="single" w:sz="4" w:space="0" w:color="auto"/>
              <w:left w:val="single" w:sz="4" w:space="0" w:color="auto"/>
              <w:bottom w:val="single" w:sz="4" w:space="0" w:color="auto"/>
              <w:right w:val="single" w:sz="4" w:space="0" w:color="auto"/>
            </w:tcBorders>
            <w:hideMark/>
          </w:tcPr>
          <w:p w14:paraId="797A299B" w14:textId="77777777" w:rsidR="00292FBB" w:rsidRPr="00BE446C" w:rsidRDefault="00292FBB" w:rsidP="0009275F">
            <w:pPr>
              <w:pStyle w:val="a5"/>
              <w:spacing w:line="360" w:lineRule="auto"/>
              <w:ind w:left="0"/>
              <w:jc w:val="center"/>
            </w:pPr>
            <w:r w:rsidRPr="00BE446C">
              <w:t>1</w:t>
            </w:r>
            <w:r>
              <w:t>0</w:t>
            </w:r>
          </w:p>
        </w:tc>
      </w:tr>
      <w:tr w:rsidR="00292FBB" w:rsidRPr="00BE446C" w14:paraId="377560E3" w14:textId="77777777" w:rsidTr="0009275F">
        <w:tc>
          <w:tcPr>
            <w:tcW w:w="2610" w:type="dxa"/>
            <w:tcBorders>
              <w:top w:val="single" w:sz="4" w:space="0" w:color="auto"/>
              <w:left w:val="single" w:sz="4" w:space="0" w:color="auto"/>
              <w:bottom w:val="single" w:sz="4" w:space="0" w:color="auto"/>
              <w:right w:val="single" w:sz="4" w:space="0" w:color="auto"/>
            </w:tcBorders>
            <w:hideMark/>
          </w:tcPr>
          <w:p w14:paraId="7D9C52C9" w14:textId="77777777" w:rsidR="00292FBB" w:rsidRPr="00BE446C" w:rsidRDefault="00292FBB" w:rsidP="0009275F">
            <w:pPr>
              <w:pStyle w:val="a5"/>
              <w:spacing w:line="360" w:lineRule="auto"/>
              <w:ind w:left="0"/>
            </w:pPr>
            <w:r w:rsidRPr="00BE446C">
              <w:t>Весенние каникулы</w:t>
            </w:r>
          </w:p>
        </w:tc>
        <w:tc>
          <w:tcPr>
            <w:tcW w:w="1849" w:type="dxa"/>
            <w:tcBorders>
              <w:top w:val="single" w:sz="4" w:space="0" w:color="auto"/>
              <w:left w:val="single" w:sz="4" w:space="0" w:color="auto"/>
              <w:bottom w:val="single" w:sz="4" w:space="0" w:color="auto"/>
              <w:right w:val="single" w:sz="4" w:space="0" w:color="auto"/>
            </w:tcBorders>
            <w:hideMark/>
          </w:tcPr>
          <w:p w14:paraId="7120E1A7" w14:textId="77777777" w:rsidR="00292FBB" w:rsidRPr="00BE446C" w:rsidRDefault="00292FBB" w:rsidP="0009275F">
            <w:pPr>
              <w:pStyle w:val="a5"/>
              <w:spacing w:line="360" w:lineRule="auto"/>
              <w:ind w:left="0"/>
              <w:jc w:val="center"/>
              <w:rPr>
                <w:highlight w:val="cyan"/>
              </w:rPr>
            </w:pPr>
            <w:r>
              <w:t>23</w:t>
            </w:r>
            <w:r w:rsidRPr="00BE446C">
              <w:t>.03.20</w:t>
            </w:r>
            <w:r>
              <w:t>24</w:t>
            </w:r>
          </w:p>
        </w:tc>
        <w:tc>
          <w:tcPr>
            <w:tcW w:w="1921" w:type="dxa"/>
            <w:tcBorders>
              <w:top w:val="single" w:sz="4" w:space="0" w:color="auto"/>
              <w:left w:val="single" w:sz="4" w:space="0" w:color="auto"/>
              <w:bottom w:val="single" w:sz="4" w:space="0" w:color="auto"/>
              <w:right w:val="single" w:sz="4" w:space="0" w:color="auto"/>
            </w:tcBorders>
            <w:hideMark/>
          </w:tcPr>
          <w:p w14:paraId="157DAE98" w14:textId="77777777" w:rsidR="00292FBB" w:rsidRPr="00BE446C" w:rsidRDefault="00292FBB" w:rsidP="0009275F">
            <w:pPr>
              <w:pStyle w:val="a5"/>
              <w:spacing w:line="360" w:lineRule="auto"/>
              <w:ind w:left="0"/>
              <w:jc w:val="center"/>
              <w:rPr>
                <w:highlight w:val="cyan"/>
              </w:rPr>
            </w:pPr>
            <w:r>
              <w:t>31</w:t>
            </w:r>
            <w:r w:rsidRPr="00BE446C">
              <w:t>.0</w:t>
            </w:r>
            <w:r>
              <w:t>4</w:t>
            </w:r>
            <w:r w:rsidRPr="00BE446C">
              <w:t>.20</w:t>
            </w:r>
            <w:r>
              <w:t>24</w:t>
            </w:r>
          </w:p>
        </w:tc>
        <w:tc>
          <w:tcPr>
            <w:tcW w:w="2976" w:type="dxa"/>
            <w:tcBorders>
              <w:top w:val="single" w:sz="4" w:space="0" w:color="auto"/>
              <w:left w:val="single" w:sz="4" w:space="0" w:color="auto"/>
              <w:bottom w:val="single" w:sz="4" w:space="0" w:color="auto"/>
              <w:right w:val="single" w:sz="4" w:space="0" w:color="auto"/>
            </w:tcBorders>
            <w:hideMark/>
          </w:tcPr>
          <w:p w14:paraId="119FB87D" w14:textId="77777777" w:rsidR="00292FBB" w:rsidRPr="00BE446C" w:rsidRDefault="00292FBB" w:rsidP="0009275F">
            <w:pPr>
              <w:pStyle w:val="a5"/>
              <w:spacing w:line="360" w:lineRule="auto"/>
              <w:ind w:left="0"/>
              <w:jc w:val="center"/>
            </w:pPr>
            <w:r>
              <w:t>9</w:t>
            </w:r>
          </w:p>
        </w:tc>
      </w:tr>
      <w:tr w:rsidR="00292FBB" w:rsidRPr="00BE446C" w14:paraId="1462AC66" w14:textId="77777777" w:rsidTr="0009275F">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D12B743" w14:textId="77777777" w:rsidR="00292FBB" w:rsidRPr="00BE446C" w:rsidRDefault="00292FBB" w:rsidP="0009275F">
            <w:pPr>
              <w:pStyle w:val="a5"/>
              <w:spacing w:line="360" w:lineRule="auto"/>
              <w:ind w:left="0"/>
              <w:rPr>
                <w:b/>
              </w:rPr>
            </w:pPr>
            <w:r w:rsidRPr="00BE446C">
              <w:rPr>
                <w:b/>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14:paraId="420D542A" w14:textId="77777777" w:rsidR="00292FBB" w:rsidRPr="00BE446C" w:rsidRDefault="00292FBB" w:rsidP="0009275F">
            <w:pPr>
              <w:pStyle w:val="a5"/>
              <w:spacing w:line="360" w:lineRule="auto"/>
              <w:ind w:left="0"/>
              <w:jc w:val="center"/>
              <w:rPr>
                <w:b/>
              </w:rPr>
            </w:pPr>
            <w:r>
              <w:rPr>
                <w:b/>
              </w:rPr>
              <w:t>29</w:t>
            </w:r>
          </w:p>
        </w:tc>
      </w:tr>
    </w:tbl>
    <w:p w14:paraId="287C7011" w14:textId="77777777" w:rsidR="00292FBB" w:rsidRPr="00BE446C" w:rsidRDefault="00292FBB" w:rsidP="00292FBB">
      <w:pPr>
        <w:spacing w:before="120" w:line="360" w:lineRule="auto"/>
        <w:rPr>
          <w:b/>
        </w:rPr>
      </w:pPr>
      <w:r>
        <w:rPr>
          <w:b/>
        </w:rPr>
        <w:t>3</w:t>
      </w:r>
      <w:r w:rsidRPr="00BE446C">
        <w:rPr>
          <w:b/>
        </w:rPr>
        <w:t>. Распределение образовательной недельной нагрузки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804"/>
        <w:gridCol w:w="1806"/>
        <w:gridCol w:w="1806"/>
        <w:gridCol w:w="1699"/>
      </w:tblGrid>
      <w:tr w:rsidR="00292FBB" w:rsidRPr="00BE446C" w14:paraId="222E6F59" w14:textId="77777777" w:rsidTr="0009275F">
        <w:tc>
          <w:tcPr>
            <w:tcW w:w="2348" w:type="dxa"/>
            <w:vMerge w:val="restart"/>
            <w:tcBorders>
              <w:top w:val="single" w:sz="4" w:space="0" w:color="auto"/>
              <w:left w:val="single" w:sz="4" w:space="0" w:color="auto"/>
              <w:bottom w:val="single" w:sz="4" w:space="0" w:color="auto"/>
              <w:right w:val="single" w:sz="4" w:space="0" w:color="auto"/>
            </w:tcBorders>
            <w:hideMark/>
          </w:tcPr>
          <w:p w14:paraId="48E3F9B1" w14:textId="77777777" w:rsidR="00292FBB" w:rsidRPr="00BE446C" w:rsidRDefault="00292FBB" w:rsidP="0009275F">
            <w:pPr>
              <w:jc w:val="center"/>
              <w:rPr>
                <w:b/>
              </w:rPr>
            </w:pPr>
            <w:r w:rsidRPr="00BE446C">
              <w:rPr>
                <w:b/>
              </w:rPr>
              <w:t>Образовательная деятельность</w:t>
            </w:r>
          </w:p>
        </w:tc>
        <w:tc>
          <w:tcPr>
            <w:tcW w:w="7115" w:type="dxa"/>
            <w:gridSpan w:val="4"/>
            <w:tcBorders>
              <w:top w:val="single" w:sz="4" w:space="0" w:color="auto"/>
              <w:left w:val="single" w:sz="4" w:space="0" w:color="auto"/>
              <w:bottom w:val="single" w:sz="4" w:space="0" w:color="auto"/>
              <w:right w:val="single" w:sz="4" w:space="0" w:color="auto"/>
            </w:tcBorders>
            <w:hideMark/>
          </w:tcPr>
          <w:p w14:paraId="6CEEDA02" w14:textId="77777777" w:rsidR="00292FBB" w:rsidRPr="00BE446C" w:rsidRDefault="00292FBB" w:rsidP="0009275F">
            <w:pPr>
              <w:jc w:val="center"/>
              <w:rPr>
                <w:b/>
              </w:rPr>
            </w:pPr>
            <w:r w:rsidRPr="00BE446C">
              <w:rPr>
                <w:b/>
              </w:rPr>
              <w:t xml:space="preserve">Недельная нагрузка (5-дневная учебная неделя) </w:t>
            </w:r>
            <w:r w:rsidRPr="00BE446C">
              <w:rPr>
                <w:b/>
              </w:rPr>
              <w:br/>
              <w:t>в академических часах</w:t>
            </w:r>
          </w:p>
        </w:tc>
      </w:tr>
      <w:tr w:rsidR="00292FBB" w:rsidRPr="00BE446C" w14:paraId="2AAEF045" w14:textId="77777777" w:rsidTr="0009275F">
        <w:tc>
          <w:tcPr>
            <w:tcW w:w="2348" w:type="dxa"/>
            <w:vMerge/>
            <w:tcBorders>
              <w:top w:val="single" w:sz="4" w:space="0" w:color="auto"/>
              <w:left w:val="single" w:sz="4" w:space="0" w:color="auto"/>
              <w:bottom w:val="single" w:sz="4" w:space="0" w:color="auto"/>
              <w:right w:val="single" w:sz="4" w:space="0" w:color="auto"/>
            </w:tcBorders>
            <w:vAlign w:val="center"/>
            <w:hideMark/>
          </w:tcPr>
          <w:p w14:paraId="6A725D1B" w14:textId="77777777" w:rsidR="00292FBB" w:rsidRPr="00BE446C" w:rsidRDefault="00292FBB" w:rsidP="0009275F">
            <w:pPr>
              <w:rPr>
                <w:b/>
              </w:rPr>
            </w:pPr>
          </w:p>
        </w:tc>
        <w:tc>
          <w:tcPr>
            <w:tcW w:w="1804" w:type="dxa"/>
            <w:tcBorders>
              <w:top w:val="single" w:sz="4" w:space="0" w:color="auto"/>
              <w:left w:val="single" w:sz="4" w:space="0" w:color="auto"/>
              <w:bottom w:val="single" w:sz="4" w:space="0" w:color="auto"/>
              <w:right w:val="single" w:sz="4" w:space="0" w:color="auto"/>
            </w:tcBorders>
            <w:hideMark/>
          </w:tcPr>
          <w:p w14:paraId="406AC25B" w14:textId="77777777" w:rsidR="00292FBB" w:rsidRPr="00BE446C" w:rsidRDefault="00292FBB" w:rsidP="0009275F">
            <w:pPr>
              <w:spacing w:line="360" w:lineRule="auto"/>
              <w:jc w:val="center"/>
              <w:rPr>
                <w:b/>
              </w:rPr>
            </w:pPr>
            <w:r w:rsidRPr="00BE446C">
              <w:rPr>
                <w:b/>
              </w:rPr>
              <w:t>1-е классы</w:t>
            </w:r>
          </w:p>
        </w:tc>
        <w:tc>
          <w:tcPr>
            <w:tcW w:w="1806" w:type="dxa"/>
            <w:tcBorders>
              <w:top w:val="single" w:sz="4" w:space="0" w:color="auto"/>
              <w:left w:val="single" w:sz="4" w:space="0" w:color="auto"/>
              <w:bottom w:val="single" w:sz="4" w:space="0" w:color="auto"/>
              <w:right w:val="single" w:sz="4" w:space="0" w:color="auto"/>
            </w:tcBorders>
            <w:hideMark/>
          </w:tcPr>
          <w:p w14:paraId="5AAEE5F6" w14:textId="77777777" w:rsidR="00292FBB" w:rsidRPr="00BE446C" w:rsidRDefault="00292FBB" w:rsidP="0009275F">
            <w:pPr>
              <w:spacing w:line="360" w:lineRule="auto"/>
              <w:jc w:val="center"/>
              <w:rPr>
                <w:b/>
              </w:rPr>
            </w:pPr>
            <w:r w:rsidRPr="00BE446C">
              <w:rPr>
                <w:b/>
              </w:rPr>
              <w:t>2-е классы</w:t>
            </w:r>
          </w:p>
        </w:tc>
        <w:tc>
          <w:tcPr>
            <w:tcW w:w="1806" w:type="dxa"/>
            <w:tcBorders>
              <w:top w:val="single" w:sz="4" w:space="0" w:color="auto"/>
              <w:left w:val="single" w:sz="4" w:space="0" w:color="auto"/>
              <w:bottom w:val="single" w:sz="4" w:space="0" w:color="auto"/>
              <w:right w:val="single" w:sz="4" w:space="0" w:color="auto"/>
            </w:tcBorders>
            <w:hideMark/>
          </w:tcPr>
          <w:p w14:paraId="02B90475" w14:textId="77777777" w:rsidR="00292FBB" w:rsidRPr="00BE446C" w:rsidRDefault="00292FBB" w:rsidP="0009275F">
            <w:pPr>
              <w:spacing w:line="360" w:lineRule="auto"/>
              <w:jc w:val="center"/>
              <w:rPr>
                <w:b/>
              </w:rPr>
            </w:pPr>
            <w:r w:rsidRPr="00BE446C">
              <w:rPr>
                <w:b/>
              </w:rPr>
              <w:t>3-е классы</w:t>
            </w:r>
          </w:p>
        </w:tc>
        <w:tc>
          <w:tcPr>
            <w:tcW w:w="1699" w:type="dxa"/>
            <w:tcBorders>
              <w:top w:val="single" w:sz="4" w:space="0" w:color="auto"/>
              <w:left w:val="single" w:sz="4" w:space="0" w:color="auto"/>
              <w:bottom w:val="single" w:sz="4" w:space="0" w:color="auto"/>
              <w:right w:val="single" w:sz="4" w:space="0" w:color="auto"/>
            </w:tcBorders>
            <w:hideMark/>
          </w:tcPr>
          <w:p w14:paraId="0EECBA2C" w14:textId="77777777" w:rsidR="00292FBB" w:rsidRPr="00BE446C" w:rsidRDefault="00292FBB" w:rsidP="0009275F">
            <w:pPr>
              <w:spacing w:line="360" w:lineRule="auto"/>
              <w:jc w:val="center"/>
              <w:rPr>
                <w:b/>
              </w:rPr>
            </w:pPr>
            <w:r w:rsidRPr="00BE446C">
              <w:rPr>
                <w:b/>
              </w:rPr>
              <w:t>4-е классы</w:t>
            </w:r>
          </w:p>
        </w:tc>
      </w:tr>
      <w:tr w:rsidR="00292FBB" w:rsidRPr="00BE446C" w14:paraId="011F2BD2" w14:textId="77777777" w:rsidTr="0009275F">
        <w:tc>
          <w:tcPr>
            <w:tcW w:w="2348" w:type="dxa"/>
            <w:tcBorders>
              <w:top w:val="single" w:sz="4" w:space="0" w:color="auto"/>
              <w:left w:val="single" w:sz="4" w:space="0" w:color="auto"/>
              <w:bottom w:val="single" w:sz="4" w:space="0" w:color="auto"/>
              <w:right w:val="single" w:sz="4" w:space="0" w:color="auto"/>
            </w:tcBorders>
            <w:hideMark/>
          </w:tcPr>
          <w:p w14:paraId="14446016" w14:textId="77777777" w:rsidR="00292FBB" w:rsidRPr="00BE446C" w:rsidRDefault="00292FBB" w:rsidP="0009275F">
            <w:pPr>
              <w:spacing w:line="360" w:lineRule="auto"/>
            </w:pPr>
            <w:r w:rsidRPr="00BE446C">
              <w:t>Урочная</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E26D761" w14:textId="77777777" w:rsidR="00292FBB" w:rsidRPr="002F4BC6" w:rsidRDefault="00292FBB" w:rsidP="0009275F">
            <w:pPr>
              <w:spacing w:line="360" w:lineRule="auto"/>
              <w:jc w:val="center"/>
            </w:pPr>
            <w:r w:rsidRPr="002F4BC6">
              <w:t>21</w:t>
            </w:r>
          </w:p>
        </w:tc>
        <w:tc>
          <w:tcPr>
            <w:tcW w:w="1806" w:type="dxa"/>
            <w:tcBorders>
              <w:top w:val="single" w:sz="4" w:space="0" w:color="auto"/>
              <w:left w:val="single" w:sz="4" w:space="0" w:color="auto"/>
              <w:bottom w:val="single" w:sz="4" w:space="0" w:color="auto"/>
              <w:right w:val="single" w:sz="4" w:space="0" w:color="auto"/>
            </w:tcBorders>
            <w:vAlign w:val="center"/>
            <w:hideMark/>
          </w:tcPr>
          <w:p w14:paraId="53215E3B" w14:textId="77777777" w:rsidR="00292FBB" w:rsidRPr="002F4BC6" w:rsidRDefault="00292FBB" w:rsidP="0009275F">
            <w:pPr>
              <w:spacing w:line="360" w:lineRule="auto"/>
              <w:jc w:val="center"/>
            </w:pPr>
            <w:r w:rsidRPr="002F4BC6">
              <w:t>23</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228EDE7" w14:textId="77777777" w:rsidR="00292FBB" w:rsidRPr="002F4BC6" w:rsidRDefault="00292FBB" w:rsidP="0009275F">
            <w:pPr>
              <w:spacing w:line="360" w:lineRule="auto"/>
              <w:jc w:val="center"/>
            </w:pPr>
            <w:r w:rsidRPr="002F4BC6">
              <w:t>23</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73B830C" w14:textId="77777777" w:rsidR="00292FBB" w:rsidRPr="002F4BC6" w:rsidRDefault="00292FBB" w:rsidP="0009275F">
            <w:pPr>
              <w:spacing w:line="360" w:lineRule="auto"/>
              <w:jc w:val="center"/>
            </w:pPr>
            <w:r w:rsidRPr="002F4BC6">
              <w:t>23</w:t>
            </w:r>
          </w:p>
        </w:tc>
      </w:tr>
    </w:tbl>
    <w:p w14:paraId="23E0BD34" w14:textId="77777777" w:rsidR="00292FBB" w:rsidRPr="00BE446C" w:rsidRDefault="00292FBB" w:rsidP="00292FBB">
      <w:pPr>
        <w:spacing w:before="120" w:line="360" w:lineRule="auto"/>
        <w:jc w:val="both"/>
        <w:rPr>
          <w:b/>
        </w:rPr>
      </w:pPr>
      <w:r>
        <w:rPr>
          <w:b/>
        </w:rPr>
        <w:t>4</w:t>
      </w:r>
      <w:r w:rsidRPr="00BE446C">
        <w:rPr>
          <w:b/>
        </w:rPr>
        <w:t>. Расписание звонков и перемен</w:t>
      </w:r>
    </w:p>
    <w:p w14:paraId="7FC74A48" w14:textId="77777777" w:rsidR="00292FBB" w:rsidRPr="00BE446C" w:rsidRDefault="00292FBB" w:rsidP="00292FBB">
      <w:pPr>
        <w:spacing w:line="360" w:lineRule="auto"/>
        <w:jc w:val="center"/>
        <w:rPr>
          <w:b/>
        </w:rPr>
      </w:pPr>
      <w:r w:rsidRPr="00BE446C">
        <w:rPr>
          <w:b/>
        </w:rPr>
        <w:t>1-й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2656"/>
        <w:gridCol w:w="2389"/>
        <w:gridCol w:w="2071"/>
      </w:tblGrid>
      <w:tr w:rsidR="00292FBB" w:rsidRPr="00BE446C" w14:paraId="0EC584AD"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B79A20F" w14:textId="77777777" w:rsidR="00292FBB" w:rsidRPr="00BE446C" w:rsidRDefault="00292FBB" w:rsidP="0009275F">
            <w:pPr>
              <w:jc w:val="both"/>
              <w:rPr>
                <w:b/>
              </w:rPr>
            </w:pPr>
            <w:r w:rsidRPr="00BE446C">
              <w:rPr>
                <w:b/>
              </w:rPr>
              <w:t>Образовательная деятельность</w:t>
            </w:r>
          </w:p>
        </w:tc>
        <w:tc>
          <w:tcPr>
            <w:tcW w:w="2656" w:type="dxa"/>
            <w:tcBorders>
              <w:top w:val="single" w:sz="4" w:space="0" w:color="auto"/>
              <w:left w:val="single" w:sz="4" w:space="0" w:color="auto"/>
              <w:bottom w:val="single" w:sz="4" w:space="0" w:color="auto"/>
              <w:right w:val="single" w:sz="4" w:space="0" w:color="auto"/>
            </w:tcBorders>
            <w:hideMark/>
          </w:tcPr>
          <w:p w14:paraId="244AD8EA" w14:textId="77777777" w:rsidR="00292FBB" w:rsidRPr="00BE446C" w:rsidRDefault="00292FBB" w:rsidP="0009275F">
            <w:pPr>
              <w:spacing w:line="360" w:lineRule="auto"/>
              <w:jc w:val="both"/>
              <w:rPr>
                <w:b/>
              </w:rPr>
            </w:pPr>
            <w:r>
              <w:rPr>
                <w:b/>
              </w:rPr>
              <w:t>Сентябрь – дека</w:t>
            </w:r>
            <w:r w:rsidRPr="00BE446C">
              <w:rPr>
                <w:b/>
              </w:rPr>
              <w:t>брь</w:t>
            </w:r>
          </w:p>
        </w:tc>
        <w:tc>
          <w:tcPr>
            <w:tcW w:w="2389" w:type="dxa"/>
            <w:tcBorders>
              <w:top w:val="single" w:sz="4" w:space="0" w:color="auto"/>
              <w:left w:val="single" w:sz="4" w:space="0" w:color="auto"/>
              <w:bottom w:val="single" w:sz="4" w:space="0" w:color="auto"/>
              <w:right w:val="single" w:sz="4" w:space="0" w:color="auto"/>
            </w:tcBorders>
            <w:hideMark/>
          </w:tcPr>
          <w:p w14:paraId="66705D13" w14:textId="77777777" w:rsidR="00292FBB" w:rsidRPr="00BE446C" w:rsidRDefault="00292FBB" w:rsidP="0009275F">
            <w:pPr>
              <w:spacing w:line="360" w:lineRule="auto"/>
              <w:jc w:val="both"/>
              <w:rPr>
                <w:b/>
              </w:rPr>
            </w:pPr>
            <w:r w:rsidRPr="00BE446C">
              <w:rPr>
                <w:b/>
              </w:rPr>
              <w:t>Ноябрь – декабрь</w:t>
            </w:r>
          </w:p>
        </w:tc>
        <w:tc>
          <w:tcPr>
            <w:tcW w:w="2071" w:type="dxa"/>
            <w:tcBorders>
              <w:top w:val="single" w:sz="4" w:space="0" w:color="auto"/>
              <w:left w:val="single" w:sz="4" w:space="0" w:color="auto"/>
              <w:bottom w:val="single" w:sz="4" w:space="0" w:color="auto"/>
              <w:right w:val="single" w:sz="4" w:space="0" w:color="auto"/>
            </w:tcBorders>
            <w:hideMark/>
          </w:tcPr>
          <w:p w14:paraId="7FAF9A75" w14:textId="77777777" w:rsidR="00292FBB" w:rsidRPr="00BE446C" w:rsidRDefault="00292FBB" w:rsidP="0009275F">
            <w:pPr>
              <w:spacing w:line="360" w:lineRule="auto"/>
              <w:jc w:val="both"/>
              <w:rPr>
                <w:b/>
              </w:rPr>
            </w:pPr>
            <w:r w:rsidRPr="00BE446C">
              <w:rPr>
                <w:b/>
              </w:rPr>
              <w:t>Январь – май</w:t>
            </w:r>
          </w:p>
        </w:tc>
      </w:tr>
      <w:tr w:rsidR="00292FBB" w:rsidRPr="00BE446C" w14:paraId="09723D22"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4A7F923A" w14:textId="77777777" w:rsidR="00292FBB" w:rsidRPr="00BE446C" w:rsidRDefault="00292FBB" w:rsidP="0009275F">
            <w:pPr>
              <w:spacing w:line="360" w:lineRule="auto"/>
              <w:jc w:val="both"/>
            </w:pPr>
            <w:r w:rsidRPr="00BE446C">
              <w:t>1-й урок</w:t>
            </w:r>
          </w:p>
        </w:tc>
        <w:tc>
          <w:tcPr>
            <w:tcW w:w="2656" w:type="dxa"/>
            <w:tcBorders>
              <w:top w:val="single" w:sz="4" w:space="0" w:color="auto"/>
              <w:left w:val="single" w:sz="4" w:space="0" w:color="auto"/>
              <w:bottom w:val="single" w:sz="4" w:space="0" w:color="auto"/>
              <w:right w:val="single" w:sz="4" w:space="0" w:color="auto"/>
            </w:tcBorders>
            <w:hideMark/>
          </w:tcPr>
          <w:p w14:paraId="1B198973" w14:textId="77777777" w:rsidR="00292FBB" w:rsidRPr="00BE446C" w:rsidRDefault="00292FBB" w:rsidP="0009275F">
            <w:pPr>
              <w:spacing w:line="360" w:lineRule="auto"/>
              <w:jc w:val="both"/>
              <w:rPr>
                <w:highlight w:val="cyan"/>
              </w:rPr>
            </w:pPr>
            <w:r w:rsidRPr="00A404C9">
              <w:rPr>
                <w:lang w:eastAsia="ru-RU"/>
              </w:rPr>
              <w:t>08:4</w:t>
            </w:r>
            <w:r>
              <w:rPr>
                <w:lang w:eastAsia="ru-RU"/>
              </w:rPr>
              <w:t>5 – 09:20</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3DBAB41B" w14:textId="77777777" w:rsidR="00292FBB" w:rsidRPr="00BE446C" w:rsidRDefault="00292FBB" w:rsidP="0009275F">
            <w:pPr>
              <w:spacing w:line="360" w:lineRule="auto"/>
              <w:jc w:val="both"/>
              <w:rPr>
                <w:highlight w:val="cyan"/>
              </w:rPr>
            </w:pPr>
            <w:r w:rsidRPr="00A404C9">
              <w:rPr>
                <w:lang w:eastAsia="ru-RU"/>
              </w:rPr>
              <w:t>08:4</w:t>
            </w:r>
            <w:r>
              <w:rPr>
                <w:lang w:eastAsia="ru-RU"/>
              </w:rPr>
              <w:t>5</w:t>
            </w:r>
            <w:r w:rsidRPr="00A404C9">
              <w:rPr>
                <w:lang w:eastAsia="ru-RU"/>
              </w:rPr>
              <w:t xml:space="preserve"> </w:t>
            </w:r>
            <w:r>
              <w:rPr>
                <w:lang w:eastAsia="ru-RU"/>
              </w:rPr>
              <w:t>– 09:20</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3E9C338B" w14:textId="77777777" w:rsidR="00292FBB" w:rsidRPr="00BE446C" w:rsidRDefault="00292FBB" w:rsidP="0009275F">
            <w:pPr>
              <w:spacing w:line="360" w:lineRule="auto"/>
              <w:jc w:val="both"/>
              <w:rPr>
                <w:highlight w:val="cyan"/>
              </w:rPr>
            </w:pPr>
            <w:r w:rsidRPr="00A404C9">
              <w:rPr>
                <w:lang w:eastAsia="ru-RU"/>
              </w:rPr>
              <w:t>08:4</w:t>
            </w:r>
            <w:r>
              <w:rPr>
                <w:lang w:eastAsia="ru-RU"/>
              </w:rPr>
              <w:t>5</w:t>
            </w:r>
            <w:r w:rsidRPr="00A404C9">
              <w:rPr>
                <w:lang w:eastAsia="ru-RU"/>
              </w:rPr>
              <w:t xml:space="preserve"> – 09:2</w:t>
            </w:r>
            <w:r>
              <w:rPr>
                <w:lang w:eastAsia="ru-RU"/>
              </w:rPr>
              <w:t>5</w:t>
            </w:r>
            <w:r w:rsidRPr="00A404C9">
              <w:rPr>
                <w:lang w:eastAsia="ru-RU"/>
              </w:rPr>
              <w:t xml:space="preserve">       </w:t>
            </w:r>
          </w:p>
        </w:tc>
      </w:tr>
      <w:tr w:rsidR="00292FBB" w:rsidRPr="00BE446C" w14:paraId="698815C8"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7E9FE876" w14:textId="77777777" w:rsidR="00292FBB" w:rsidRPr="00BE446C" w:rsidRDefault="00292FBB" w:rsidP="0009275F">
            <w:pPr>
              <w:spacing w:line="360" w:lineRule="auto"/>
              <w:jc w:val="both"/>
            </w:pPr>
            <w:r w:rsidRPr="00BE446C">
              <w:t>2-й урок</w:t>
            </w:r>
          </w:p>
        </w:tc>
        <w:tc>
          <w:tcPr>
            <w:tcW w:w="2656" w:type="dxa"/>
            <w:tcBorders>
              <w:top w:val="single" w:sz="4" w:space="0" w:color="auto"/>
              <w:left w:val="single" w:sz="4" w:space="0" w:color="auto"/>
              <w:bottom w:val="single" w:sz="4" w:space="0" w:color="auto"/>
              <w:right w:val="single" w:sz="4" w:space="0" w:color="auto"/>
            </w:tcBorders>
            <w:hideMark/>
          </w:tcPr>
          <w:p w14:paraId="57A5F006" w14:textId="77777777" w:rsidR="00292FBB" w:rsidRPr="00BE446C" w:rsidRDefault="00292FBB" w:rsidP="0009275F">
            <w:pPr>
              <w:spacing w:line="360" w:lineRule="auto"/>
              <w:jc w:val="both"/>
              <w:rPr>
                <w:highlight w:val="cyan"/>
              </w:rPr>
            </w:pPr>
            <w:r w:rsidRPr="00A404C9">
              <w:rPr>
                <w:lang w:eastAsia="ru-RU"/>
              </w:rPr>
              <w:t>09:</w:t>
            </w:r>
            <w:r>
              <w:rPr>
                <w:lang w:eastAsia="ru-RU"/>
              </w:rPr>
              <w:t>40 – 10:15</w:t>
            </w:r>
            <w:r w:rsidRPr="00A404C9">
              <w:rPr>
                <w:lang w:eastAsia="ru-RU"/>
              </w:rPr>
              <w:t xml:space="preserve">       </w:t>
            </w:r>
          </w:p>
        </w:tc>
        <w:tc>
          <w:tcPr>
            <w:tcW w:w="2389" w:type="dxa"/>
            <w:tcBorders>
              <w:top w:val="single" w:sz="4" w:space="0" w:color="auto"/>
              <w:left w:val="single" w:sz="4" w:space="0" w:color="auto"/>
              <w:bottom w:val="single" w:sz="4" w:space="0" w:color="auto"/>
              <w:right w:val="single" w:sz="4" w:space="0" w:color="auto"/>
            </w:tcBorders>
          </w:tcPr>
          <w:p w14:paraId="13F60B72" w14:textId="77777777" w:rsidR="00292FBB" w:rsidRPr="00BE446C" w:rsidRDefault="00292FBB" w:rsidP="0009275F">
            <w:pPr>
              <w:spacing w:line="360" w:lineRule="auto"/>
              <w:jc w:val="both"/>
              <w:rPr>
                <w:highlight w:val="cyan"/>
              </w:rPr>
            </w:pPr>
            <w:r>
              <w:rPr>
                <w:lang w:eastAsia="ru-RU"/>
              </w:rPr>
              <w:t>09:40 – 10:15</w:t>
            </w:r>
            <w:r w:rsidRPr="00A404C9">
              <w:rPr>
                <w:lang w:eastAsia="ru-RU"/>
              </w:rPr>
              <w:t xml:space="preserve">       </w:t>
            </w:r>
          </w:p>
        </w:tc>
        <w:tc>
          <w:tcPr>
            <w:tcW w:w="2071" w:type="dxa"/>
            <w:tcBorders>
              <w:top w:val="single" w:sz="4" w:space="0" w:color="auto"/>
              <w:left w:val="single" w:sz="4" w:space="0" w:color="auto"/>
              <w:bottom w:val="single" w:sz="4" w:space="0" w:color="auto"/>
              <w:right w:val="single" w:sz="4" w:space="0" w:color="auto"/>
            </w:tcBorders>
            <w:hideMark/>
          </w:tcPr>
          <w:p w14:paraId="6121D227" w14:textId="77777777" w:rsidR="00292FBB" w:rsidRPr="00BE446C" w:rsidRDefault="00292FBB" w:rsidP="0009275F">
            <w:pPr>
              <w:spacing w:line="360" w:lineRule="auto"/>
              <w:jc w:val="both"/>
              <w:rPr>
                <w:highlight w:val="cyan"/>
              </w:rPr>
            </w:pPr>
            <w:r>
              <w:rPr>
                <w:lang w:eastAsia="ru-RU"/>
              </w:rPr>
              <w:t>09:45 – 10:25</w:t>
            </w:r>
            <w:r w:rsidRPr="00A404C9">
              <w:rPr>
                <w:lang w:eastAsia="ru-RU"/>
              </w:rPr>
              <w:t xml:space="preserve">       </w:t>
            </w:r>
          </w:p>
        </w:tc>
      </w:tr>
      <w:tr w:rsidR="00292FBB" w:rsidRPr="00D130DA" w14:paraId="0217A2AD"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24B87DEA" w14:textId="77777777" w:rsidR="00292FBB" w:rsidRPr="00BE446C" w:rsidRDefault="00292FBB" w:rsidP="0009275F">
            <w:pPr>
              <w:spacing w:line="360" w:lineRule="auto"/>
              <w:jc w:val="both"/>
            </w:pPr>
            <w:r>
              <w:t>Динамичная пауза</w:t>
            </w:r>
          </w:p>
        </w:tc>
        <w:tc>
          <w:tcPr>
            <w:tcW w:w="2656" w:type="dxa"/>
            <w:tcBorders>
              <w:top w:val="single" w:sz="4" w:space="0" w:color="auto"/>
              <w:left w:val="single" w:sz="4" w:space="0" w:color="auto"/>
              <w:bottom w:val="single" w:sz="4" w:space="0" w:color="auto"/>
              <w:right w:val="single" w:sz="4" w:space="0" w:color="auto"/>
            </w:tcBorders>
            <w:hideMark/>
          </w:tcPr>
          <w:p w14:paraId="54C32ED5" w14:textId="77777777" w:rsidR="00292FBB" w:rsidRPr="00D130DA" w:rsidRDefault="00292FBB" w:rsidP="0009275F">
            <w:pPr>
              <w:spacing w:line="360" w:lineRule="auto"/>
              <w:jc w:val="both"/>
              <w:rPr>
                <w:lang w:eastAsia="ru-RU"/>
              </w:rPr>
            </w:pPr>
            <w:r>
              <w:rPr>
                <w:lang w:eastAsia="ru-RU"/>
              </w:rPr>
              <w:t>10.1</w:t>
            </w:r>
            <w:r w:rsidRPr="00D130DA">
              <w:rPr>
                <w:lang w:eastAsia="ru-RU"/>
              </w:rPr>
              <w:t>5</w:t>
            </w:r>
            <w:r>
              <w:rPr>
                <w:lang w:eastAsia="ru-RU"/>
              </w:rPr>
              <w:t xml:space="preserve"> -10.5</w:t>
            </w:r>
            <w:r w:rsidRPr="00D130DA">
              <w:rPr>
                <w:lang w:eastAsia="ru-RU"/>
              </w:rPr>
              <w:t>5</w:t>
            </w:r>
          </w:p>
        </w:tc>
        <w:tc>
          <w:tcPr>
            <w:tcW w:w="2389" w:type="dxa"/>
            <w:tcBorders>
              <w:top w:val="single" w:sz="4" w:space="0" w:color="auto"/>
              <w:left w:val="single" w:sz="4" w:space="0" w:color="auto"/>
              <w:bottom w:val="single" w:sz="4" w:space="0" w:color="auto"/>
              <w:right w:val="single" w:sz="4" w:space="0" w:color="auto"/>
            </w:tcBorders>
          </w:tcPr>
          <w:p w14:paraId="5EE87D64" w14:textId="77777777" w:rsidR="00292FBB" w:rsidRPr="00D130DA" w:rsidRDefault="00292FBB" w:rsidP="0009275F">
            <w:pPr>
              <w:spacing w:line="360" w:lineRule="auto"/>
              <w:jc w:val="both"/>
              <w:rPr>
                <w:lang w:eastAsia="ru-RU"/>
              </w:rPr>
            </w:pPr>
            <w:r>
              <w:rPr>
                <w:lang w:eastAsia="ru-RU"/>
              </w:rPr>
              <w:t>10.1</w:t>
            </w:r>
            <w:r w:rsidRPr="00D130DA">
              <w:rPr>
                <w:lang w:eastAsia="ru-RU"/>
              </w:rPr>
              <w:t>5</w:t>
            </w:r>
            <w:r>
              <w:rPr>
                <w:lang w:eastAsia="ru-RU"/>
              </w:rPr>
              <w:t xml:space="preserve"> – 10.5</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181F4145" w14:textId="77777777" w:rsidR="00292FBB" w:rsidRPr="00D130DA" w:rsidRDefault="00292FBB" w:rsidP="0009275F">
            <w:pPr>
              <w:spacing w:line="360" w:lineRule="auto"/>
              <w:jc w:val="both"/>
              <w:rPr>
                <w:lang w:eastAsia="ru-RU"/>
              </w:rPr>
            </w:pPr>
            <w:r>
              <w:rPr>
                <w:lang w:eastAsia="ru-RU"/>
              </w:rPr>
              <w:t>10.2</w:t>
            </w:r>
            <w:r w:rsidRPr="00D130DA">
              <w:rPr>
                <w:lang w:eastAsia="ru-RU"/>
              </w:rPr>
              <w:t>5</w:t>
            </w:r>
            <w:r>
              <w:rPr>
                <w:lang w:eastAsia="ru-RU"/>
              </w:rPr>
              <w:t xml:space="preserve"> -11.05</w:t>
            </w:r>
          </w:p>
        </w:tc>
      </w:tr>
      <w:tr w:rsidR="00292FBB" w:rsidRPr="00D130DA" w14:paraId="34402434"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5FC87993" w14:textId="77777777" w:rsidR="00292FBB" w:rsidRPr="00BE446C" w:rsidRDefault="00292FBB" w:rsidP="0009275F">
            <w:pPr>
              <w:spacing w:line="360" w:lineRule="auto"/>
              <w:jc w:val="both"/>
            </w:pPr>
            <w:r w:rsidRPr="00BE446C">
              <w:t>3-й урок</w:t>
            </w:r>
          </w:p>
        </w:tc>
        <w:tc>
          <w:tcPr>
            <w:tcW w:w="2656" w:type="dxa"/>
            <w:tcBorders>
              <w:top w:val="single" w:sz="4" w:space="0" w:color="auto"/>
              <w:left w:val="single" w:sz="4" w:space="0" w:color="auto"/>
              <w:bottom w:val="single" w:sz="4" w:space="0" w:color="auto"/>
              <w:right w:val="single" w:sz="4" w:space="0" w:color="auto"/>
            </w:tcBorders>
            <w:hideMark/>
          </w:tcPr>
          <w:p w14:paraId="28ECD51F" w14:textId="77777777" w:rsidR="00292FBB" w:rsidRPr="00D130DA" w:rsidRDefault="00292FBB" w:rsidP="0009275F">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389" w:type="dxa"/>
            <w:tcBorders>
              <w:top w:val="single" w:sz="4" w:space="0" w:color="auto"/>
              <w:left w:val="single" w:sz="4" w:space="0" w:color="auto"/>
              <w:bottom w:val="single" w:sz="4" w:space="0" w:color="auto"/>
              <w:right w:val="single" w:sz="4" w:space="0" w:color="auto"/>
            </w:tcBorders>
          </w:tcPr>
          <w:p w14:paraId="20B8D324" w14:textId="77777777" w:rsidR="00292FBB" w:rsidRPr="00D130DA" w:rsidRDefault="00292FBB" w:rsidP="0009275F">
            <w:pPr>
              <w:spacing w:line="360" w:lineRule="auto"/>
              <w:jc w:val="both"/>
              <w:rPr>
                <w:highlight w:val="cyan"/>
              </w:rPr>
            </w:pPr>
            <w:r>
              <w:t>10:5</w:t>
            </w:r>
            <w:r w:rsidRPr="00D130DA">
              <w:t xml:space="preserve">5 </w:t>
            </w:r>
            <w:r w:rsidRPr="00D130DA">
              <w:rPr>
                <w:lang w:eastAsia="ru-RU"/>
              </w:rPr>
              <w:t>–</w:t>
            </w:r>
            <w:r w:rsidRPr="00D130DA">
              <w:t xml:space="preserve"> 11:</w:t>
            </w:r>
            <w:r>
              <w:t>3</w:t>
            </w:r>
            <w:r w:rsidRPr="00D130DA">
              <w:t>0</w:t>
            </w:r>
          </w:p>
        </w:tc>
        <w:tc>
          <w:tcPr>
            <w:tcW w:w="2071" w:type="dxa"/>
            <w:tcBorders>
              <w:top w:val="single" w:sz="4" w:space="0" w:color="auto"/>
              <w:left w:val="single" w:sz="4" w:space="0" w:color="auto"/>
              <w:bottom w:val="single" w:sz="4" w:space="0" w:color="auto"/>
              <w:right w:val="single" w:sz="4" w:space="0" w:color="auto"/>
            </w:tcBorders>
            <w:hideMark/>
          </w:tcPr>
          <w:p w14:paraId="6D88CD7D" w14:textId="77777777" w:rsidR="00292FBB" w:rsidRPr="00D130DA" w:rsidRDefault="00292FBB" w:rsidP="0009275F">
            <w:pPr>
              <w:spacing w:line="360" w:lineRule="auto"/>
              <w:jc w:val="both"/>
              <w:rPr>
                <w:highlight w:val="cyan"/>
              </w:rPr>
            </w:pPr>
            <w:r>
              <w:t>11.05</w:t>
            </w:r>
            <w:r w:rsidRPr="00D130DA">
              <w:t xml:space="preserve"> </w:t>
            </w:r>
            <w:r w:rsidRPr="00D130DA">
              <w:rPr>
                <w:lang w:eastAsia="ru-RU"/>
              </w:rPr>
              <w:t xml:space="preserve">– </w:t>
            </w:r>
            <w:r>
              <w:t>11:4</w:t>
            </w:r>
            <w:r w:rsidRPr="00D130DA">
              <w:t>5</w:t>
            </w:r>
          </w:p>
        </w:tc>
      </w:tr>
      <w:tr w:rsidR="00292FBB" w:rsidRPr="00D130DA" w14:paraId="13AAB9D8"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BB9B908" w14:textId="77777777" w:rsidR="00292FBB" w:rsidRPr="00BE446C" w:rsidRDefault="00292FBB" w:rsidP="0009275F">
            <w:pPr>
              <w:spacing w:line="360" w:lineRule="auto"/>
              <w:jc w:val="both"/>
            </w:pPr>
            <w:r w:rsidRPr="00BE446C">
              <w:t>4-й урок</w:t>
            </w:r>
          </w:p>
        </w:tc>
        <w:tc>
          <w:tcPr>
            <w:tcW w:w="2656" w:type="dxa"/>
            <w:tcBorders>
              <w:top w:val="single" w:sz="4" w:space="0" w:color="auto"/>
              <w:left w:val="single" w:sz="4" w:space="0" w:color="auto"/>
              <w:bottom w:val="single" w:sz="4" w:space="0" w:color="auto"/>
              <w:right w:val="single" w:sz="4" w:space="0" w:color="auto"/>
            </w:tcBorders>
            <w:hideMark/>
          </w:tcPr>
          <w:p w14:paraId="3EFC2F17" w14:textId="77777777" w:rsidR="00292FBB" w:rsidRPr="00D130DA" w:rsidRDefault="00292FBB" w:rsidP="0009275F">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tcPr>
          <w:p w14:paraId="6BA74E42" w14:textId="77777777" w:rsidR="00292FBB" w:rsidRPr="00D130DA" w:rsidRDefault="00292FBB" w:rsidP="0009275F">
            <w:pPr>
              <w:spacing w:line="360" w:lineRule="auto"/>
              <w:jc w:val="both"/>
            </w:pPr>
            <w:r>
              <w:t>11:4</w:t>
            </w:r>
            <w:r w:rsidRPr="00D130DA">
              <w:t xml:space="preserve">0 </w:t>
            </w:r>
            <w:r>
              <w:rPr>
                <w:lang w:eastAsia="ru-RU"/>
              </w:rPr>
              <w:t>– 12:1</w:t>
            </w:r>
            <w:r w:rsidRPr="00D130DA">
              <w:rPr>
                <w:lang w:eastAsia="ru-RU"/>
              </w:rPr>
              <w:t>5</w:t>
            </w:r>
          </w:p>
        </w:tc>
        <w:tc>
          <w:tcPr>
            <w:tcW w:w="2071" w:type="dxa"/>
            <w:tcBorders>
              <w:top w:val="single" w:sz="4" w:space="0" w:color="auto"/>
              <w:left w:val="single" w:sz="4" w:space="0" w:color="auto"/>
              <w:bottom w:val="single" w:sz="4" w:space="0" w:color="auto"/>
              <w:right w:val="single" w:sz="4" w:space="0" w:color="auto"/>
            </w:tcBorders>
            <w:hideMark/>
          </w:tcPr>
          <w:p w14:paraId="0C723011" w14:textId="77777777" w:rsidR="00292FBB" w:rsidRPr="00D130DA" w:rsidRDefault="00292FBB" w:rsidP="0009275F">
            <w:pPr>
              <w:spacing w:line="360" w:lineRule="auto"/>
              <w:jc w:val="both"/>
              <w:rPr>
                <w:highlight w:val="cyan"/>
              </w:rPr>
            </w:pPr>
            <w:r>
              <w:t>11.55</w:t>
            </w:r>
            <w:r w:rsidRPr="00D130DA">
              <w:t xml:space="preserve"> </w:t>
            </w:r>
            <w:r w:rsidRPr="00D130DA">
              <w:rPr>
                <w:lang w:eastAsia="ru-RU"/>
              </w:rPr>
              <w:t>–</w:t>
            </w:r>
            <w:r>
              <w:t xml:space="preserve"> 12:3</w:t>
            </w:r>
            <w:r w:rsidRPr="00D130DA">
              <w:t>5</w:t>
            </w:r>
          </w:p>
        </w:tc>
      </w:tr>
      <w:tr w:rsidR="00292FBB" w:rsidRPr="00D130DA" w14:paraId="2C34C1F6" w14:textId="77777777" w:rsidTr="0009275F">
        <w:trPr>
          <w:jc w:val="center"/>
        </w:trPr>
        <w:tc>
          <w:tcPr>
            <w:tcW w:w="2348" w:type="dxa"/>
            <w:tcBorders>
              <w:top w:val="single" w:sz="4" w:space="0" w:color="auto"/>
              <w:left w:val="single" w:sz="4" w:space="0" w:color="auto"/>
              <w:bottom w:val="single" w:sz="4" w:space="0" w:color="auto"/>
              <w:right w:val="single" w:sz="4" w:space="0" w:color="auto"/>
            </w:tcBorders>
            <w:hideMark/>
          </w:tcPr>
          <w:p w14:paraId="17A859C1" w14:textId="77777777" w:rsidR="00292FBB" w:rsidRPr="00BE446C" w:rsidRDefault="00292FBB" w:rsidP="0009275F">
            <w:pPr>
              <w:spacing w:line="360" w:lineRule="auto"/>
              <w:jc w:val="both"/>
            </w:pPr>
            <w:r w:rsidRPr="00BE446C">
              <w:t>5-й урок</w:t>
            </w:r>
          </w:p>
        </w:tc>
        <w:tc>
          <w:tcPr>
            <w:tcW w:w="2656" w:type="dxa"/>
            <w:tcBorders>
              <w:top w:val="single" w:sz="4" w:space="0" w:color="auto"/>
              <w:left w:val="single" w:sz="4" w:space="0" w:color="auto"/>
              <w:bottom w:val="single" w:sz="4" w:space="0" w:color="auto"/>
              <w:right w:val="single" w:sz="4" w:space="0" w:color="auto"/>
            </w:tcBorders>
            <w:hideMark/>
          </w:tcPr>
          <w:p w14:paraId="30880320" w14:textId="77777777" w:rsidR="00292FBB" w:rsidRPr="00D130DA" w:rsidRDefault="00292FBB" w:rsidP="0009275F">
            <w:pPr>
              <w:spacing w:line="360" w:lineRule="auto"/>
              <w:jc w:val="both"/>
              <w:rPr>
                <w:highlight w:val="cyan"/>
              </w:rPr>
            </w:pPr>
            <w:r w:rsidRPr="00D130DA">
              <w:t>—</w:t>
            </w:r>
          </w:p>
        </w:tc>
        <w:tc>
          <w:tcPr>
            <w:tcW w:w="2389" w:type="dxa"/>
            <w:tcBorders>
              <w:top w:val="single" w:sz="4" w:space="0" w:color="auto"/>
              <w:left w:val="single" w:sz="4" w:space="0" w:color="auto"/>
              <w:bottom w:val="single" w:sz="4" w:space="0" w:color="auto"/>
              <w:right w:val="single" w:sz="4" w:space="0" w:color="auto"/>
            </w:tcBorders>
            <w:hideMark/>
          </w:tcPr>
          <w:p w14:paraId="6CECBD70" w14:textId="77777777" w:rsidR="00292FBB" w:rsidRPr="00D130DA" w:rsidRDefault="00292FBB" w:rsidP="0009275F">
            <w:pPr>
              <w:spacing w:line="360" w:lineRule="auto"/>
              <w:jc w:val="both"/>
              <w:rPr>
                <w:highlight w:val="cyan"/>
              </w:rPr>
            </w:pPr>
          </w:p>
        </w:tc>
        <w:tc>
          <w:tcPr>
            <w:tcW w:w="2071" w:type="dxa"/>
            <w:tcBorders>
              <w:top w:val="single" w:sz="4" w:space="0" w:color="auto"/>
              <w:left w:val="single" w:sz="4" w:space="0" w:color="auto"/>
              <w:bottom w:val="single" w:sz="4" w:space="0" w:color="auto"/>
              <w:right w:val="single" w:sz="4" w:space="0" w:color="auto"/>
            </w:tcBorders>
            <w:hideMark/>
          </w:tcPr>
          <w:p w14:paraId="512C5138" w14:textId="77777777" w:rsidR="00292FBB" w:rsidRPr="00D130DA" w:rsidRDefault="00292FBB" w:rsidP="0009275F">
            <w:pPr>
              <w:spacing w:line="360" w:lineRule="auto"/>
              <w:jc w:val="both"/>
              <w:rPr>
                <w:highlight w:val="cyan"/>
              </w:rPr>
            </w:pPr>
            <w:r>
              <w:t>12:45 – 13.25</w:t>
            </w:r>
          </w:p>
        </w:tc>
      </w:tr>
    </w:tbl>
    <w:p w14:paraId="7F01D46D" w14:textId="77777777" w:rsidR="00292FBB" w:rsidRDefault="00292FBB" w:rsidP="00292FBB">
      <w:pPr>
        <w:spacing w:before="120" w:line="360" w:lineRule="auto"/>
        <w:jc w:val="both"/>
        <w:rPr>
          <w:b/>
        </w:rPr>
      </w:pPr>
      <w:r>
        <w:rPr>
          <w:b/>
        </w:rPr>
        <w:t xml:space="preserve">                                                              Понедельник                          </w:t>
      </w:r>
    </w:p>
    <w:p w14:paraId="043F668B" w14:textId="77777777" w:rsidR="00292FBB" w:rsidRDefault="00292FBB" w:rsidP="00292FBB">
      <w:pPr>
        <w:spacing w:before="120" w:line="360" w:lineRule="auto"/>
        <w:jc w:val="both"/>
        <w:rPr>
          <w:b/>
        </w:rPr>
      </w:pPr>
      <w:r>
        <w:rPr>
          <w:b/>
        </w:rPr>
        <w:t xml:space="preserve">                                                                 2- 4 класс</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686"/>
      </w:tblGrid>
      <w:tr w:rsidR="00292FBB" w14:paraId="287CD0F7"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F4D893D" w14:textId="77777777" w:rsidR="00292FBB" w:rsidRDefault="00292FBB" w:rsidP="0009275F">
            <w:pPr>
              <w:spacing w:before="120" w:line="360" w:lineRule="auto"/>
              <w:jc w:val="both"/>
              <w:rPr>
                <w:b/>
              </w:rPr>
            </w:pPr>
            <w:r>
              <w:rPr>
                <w:b/>
              </w:rPr>
              <w:t>Урок</w:t>
            </w:r>
          </w:p>
        </w:tc>
        <w:tc>
          <w:tcPr>
            <w:tcW w:w="3686" w:type="dxa"/>
            <w:tcBorders>
              <w:top w:val="single" w:sz="4" w:space="0" w:color="auto"/>
              <w:left w:val="single" w:sz="4" w:space="0" w:color="auto"/>
              <w:bottom w:val="single" w:sz="4" w:space="0" w:color="auto"/>
              <w:right w:val="single" w:sz="4" w:space="0" w:color="auto"/>
            </w:tcBorders>
            <w:hideMark/>
          </w:tcPr>
          <w:p w14:paraId="2C96991E" w14:textId="77777777" w:rsidR="00292FBB" w:rsidRDefault="00292FBB" w:rsidP="0009275F">
            <w:pPr>
              <w:spacing w:before="120" w:line="360" w:lineRule="auto"/>
              <w:jc w:val="both"/>
              <w:rPr>
                <w:b/>
              </w:rPr>
            </w:pPr>
            <w:r>
              <w:rPr>
                <w:b/>
              </w:rPr>
              <w:t>Продолжительность урока</w:t>
            </w:r>
          </w:p>
        </w:tc>
      </w:tr>
      <w:tr w:rsidR="00292FBB" w14:paraId="16A83A6F"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57696EFE" w14:textId="77777777" w:rsidR="00292FBB" w:rsidRDefault="00292FBB" w:rsidP="0009275F">
            <w:pPr>
              <w:spacing w:before="120" w:line="360" w:lineRule="auto"/>
              <w:jc w:val="both"/>
              <w:rPr>
                <w:b/>
              </w:rPr>
            </w:pPr>
            <w:r>
              <w:rPr>
                <w:b/>
              </w:rPr>
              <w:t>Разговоры о важном</w:t>
            </w:r>
          </w:p>
        </w:tc>
        <w:tc>
          <w:tcPr>
            <w:tcW w:w="3686" w:type="dxa"/>
            <w:tcBorders>
              <w:top w:val="single" w:sz="4" w:space="0" w:color="auto"/>
              <w:left w:val="single" w:sz="4" w:space="0" w:color="auto"/>
              <w:bottom w:val="single" w:sz="4" w:space="0" w:color="auto"/>
              <w:right w:val="single" w:sz="4" w:space="0" w:color="auto"/>
            </w:tcBorders>
            <w:hideMark/>
          </w:tcPr>
          <w:p w14:paraId="02D3E942" w14:textId="77777777" w:rsidR="00292FBB" w:rsidRDefault="00292FBB" w:rsidP="0009275F">
            <w:pPr>
              <w:spacing w:before="120" w:line="360" w:lineRule="auto"/>
              <w:jc w:val="both"/>
              <w:rPr>
                <w:bCs/>
              </w:rPr>
            </w:pPr>
            <w:r>
              <w:rPr>
                <w:bCs/>
              </w:rPr>
              <w:t>8.45-09.15</w:t>
            </w:r>
          </w:p>
        </w:tc>
      </w:tr>
      <w:tr w:rsidR="00292FBB" w14:paraId="24B30CB1"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4ED6634E" w14:textId="77777777" w:rsidR="00292FBB" w:rsidRDefault="00292FBB" w:rsidP="0009275F">
            <w:pPr>
              <w:spacing w:before="120" w:line="360" w:lineRule="auto"/>
              <w:jc w:val="both"/>
              <w:rPr>
                <w:bCs/>
              </w:rPr>
            </w:pPr>
            <w:r>
              <w:rPr>
                <w:bCs/>
              </w:rPr>
              <w:t>1-й</w:t>
            </w:r>
          </w:p>
        </w:tc>
        <w:tc>
          <w:tcPr>
            <w:tcW w:w="3686" w:type="dxa"/>
            <w:tcBorders>
              <w:top w:val="single" w:sz="4" w:space="0" w:color="auto"/>
              <w:left w:val="single" w:sz="4" w:space="0" w:color="auto"/>
              <w:bottom w:val="single" w:sz="4" w:space="0" w:color="auto"/>
              <w:right w:val="single" w:sz="4" w:space="0" w:color="auto"/>
            </w:tcBorders>
            <w:hideMark/>
          </w:tcPr>
          <w:p w14:paraId="11AC93E9" w14:textId="77777777" w:rsidR="00292FBB" w:rsidRDefault="00292FBB" w:rsidP="0009275F">
            <w:pPr>
              <w:spacing w:before="120" w:line="360" w:lineRule="auto"/>
              <w:jc w:val="both"/>
              <w:rPr>
                <w:bCs/>
              </w:rPr>
            </w:pPr>
            <w:r>
              <w:rPr>
                <w:bCs/>
              </w:rPr>
              <w:t>09.35-10.15</w:t>
            </w:r>
          </w:p>
        </w:tc>
      </w:tr>
      <w:tr w:rsidR="00292FBB" w14:paraId="635531AF"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3FA9AE0" w14:textId="77777777" w:rsidR="00292FBB" w:rsidRDefault="00292FBB" w:rsidP="0009275F">
            <w:pPr>
              <w:spacing w:before="120" w:line="360" w:lineRule="auto"/>
              <w:jc w:val="both"/>
              <w:rPr>
                <w:bCs/>
              </w:rPr>
            </w:pPr>
            <w:r>
              <w:rPr>
                <w:bCs/>
              </w:rPr>
              <w:t>2-й</w:t>
            </w:r>
          </w:p>
        </w:tc>
        <w:tc>
          <w:tcPr>
            <w:tcW w:w="3686" w:type="dxa"/>
            <w:tcBorders>
              <w:top w:val="single" w:sz="4" w:space="0" w:color="auto"/>
              <w:left w:val="single" w:sz="4" w:space="0" w:color="auto"/>
              <w:bottom w:val="single" w:sz="4" w:space="0" w:color="auto"/>
              <w:right w:val="single" w:sz="4" w:space="0" w:color="auto"/>
            </w:tcBorders>
            <w:hideMark/>
          </w:tcPr>
          <w:p w14:paraId="40143C2C" w14:textId="77777777" w:rsidR="00292FBB" w:rsidRDefault="00292FBB" w:rsidP="0009275F">
            <w:pPr>
              <w:spacing w:before="120" w:line="360" w:lineRule="auto"/>
              <w:jc w:val="both"/>
              <w:rPr>
                <w:bCs/>
              </w:rPr>
            </w:pPr>
            <w:r>
              <w:rPr>
                <w:bCs/>
              </w:rPr>
              <w:t>10.35-11.15</w:t>
            </w:r>
          </w:p>
        </w:tc>
      </w:tr>
      <w:tr w:rsidR="00292FBB" w14:paraId="21C287E0"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565FEE46" w14:textId="77777777" w:rsidR="00292FBB" w:rsidRDefault="00292FBB" w:rsidP="0009275F">
            <w:pPr>
              <w:spacing w:before="120" w:line="360" w:lineRule="auto"/>
              <w:jc w:val="both"/>
              <w:rPr>
                <w:bCs/>
              </w:rPr>
            </w:pPr>
            <w:r>
              <w:rPr>
                <w:bCs/>
              </w:rPr>
              <w:t>3-й</w:t>
            </w:r>
          </w:p>
        </w:tc>
        <w:tc>
          <w:tcPr>
            <w:tcW w:w="3686" w:type="dxa"/>
            <w:tcBorders>
              <w:top w:val="single" w:sz="4" w:space="0" w:color="auto"/>
              <w:left w:val="single" w:sz="4" w:space="0" w:color="auto"/>
              <w:bottom w:val="single" w:sz="4" w:space="0" w:color="auto"/>
              <w:right w:val="single" w:sz="4" w:space="0" w:color="auto"/>
            </w:tcBorders>
            <w:hideMark/>
          </w:tcPr>
          <w:p w14:paraId="3944DC41" w14:textId="77777777" w:rsidR="00292FBB" w:rsidRDefault="00292FBB" w:rsidP="0009275F">
            <w:pPr>
              <w:spacing w:before="120" w:line="360" w:lineRule="auto"/>
              <w:jc w:val="both"/>
              <w:rPr>
                <w:bCs/>
              </w:rPr>
            </w:pPr>
            <w:r>
              <w:rPr>
                <w:bCs/>
              </w:rPr>
              <w:t>11.20-12.00</w:t>
            </w:r>
          </w:p>
        </w:tc>
      </w:tr>
      <w:tr w:rsidR="00292FBB" w14:paraId="00DEE8D5"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3EE3632F" w14:textId="77777777" w:rsidR="00292FBB" w:rsidRDefault="00292FBB" w:rsidP="0009275F">
            <w:pPr>
              <w:spacing w:before="120" w:line="360" w:lineRule="auto"/>
              <w:jc w:val="both"/>
              <w:rPr>
                <w:bCs/>
              </w:rPr>
            </w:pPr>
            <w:r>
              <w:rPr>
                <w:bCs/>
              </w:rPr>
              <w:t>4-й</w:t>
            </w:r>
          </w:p>
        </w:tc>
        <w:tc>
          <w:tcPr>
            <w:tcW w:w="3686" w:type="dxa"/>
            <w:tcBorders>
              <w:top w:val="single" w:sz="4" w:space="0" w:color="auto"/>
              <w:left w:val="single" w:sz="4" w:space="0" w:color="auto"/>
              <w:bottom w:val="single" w:sz="4" w:space="0" w:color="auto"/>
              <w:right w:val="single" w:sz="4" w:space="0" w:color="auto"/>
            </w:tcBorders>
            <w:hideMark/>
          </w:tcPr>
          <w:p w14:paraId="3460CE81" w14:textId="77777777" w:rsidR="00292FBB" w:rsidRDefault="00292FBB" w:rsidP="0009275F">
            <w:pPr>
              <w:spacing w:before="120" w:line="360" w:lineRule="auto"/>
              <w:jc w:val="both"/>
              <w:rPr>
                <w:bCs/>
              </w:rPr>
            </w:pPr>
            <w:r>
              <w:rPr>
                <w:bCs/>
              </w:rPr>
              <w:t>12.10-12.50</w:t>
            </w:r>
          </w:p>
        </w:tc>
      </w:tr>
      <w:tr w:rsidR="00292FBB" w14:paraId="1BAC7330" w14:textId="77777777" w:rsidTr="0009275F">
        <w:tc>
          <w:tcPr>
            <w:tcW w:w="2551" w:type="dxa"/>
            <w:tcBorders>
              <w:top w:val="single" w:sz="4" w:space="0" w:color="auto"/>
              <w:left w:val="single" w:sz="4" w:space="0" w:color="auto"/>
              <w:bottom w:val="single" w:sz="4" w:space="0" w:color="auto"/>
              <w:right w:val="single" w:sz="4" w:space="0" w:color="auto"/>
            </w:tcBorders>
            <w:hideMark/>
          </w:tcPr>
          <w:p w14:paraId="0296EF2D" w14:textId="77777777" w:rsidR="00292FBB" w:rsidRDefault="00292FBB" w:rsidP="0009275F">
            <w:pPr>
              <w:spacing w:before="120" w:line="360" w:lineRule="auto"/>
              <w:jc w:val="both"/>
              <w:rPr>
                <w:bCs/>
              </w:rPr>
            </w:pPr>
            <w:r>
              <w:rPr>
                <w:bCs/>
              </w:rPr>
              <w:t>5-й</w:t>
            </w:r>
          </w:p>
        </w:tc>
        <w:tc>
          <w:tcPr>
            <w:tcW w:w="3686" w:type="dxa"/>
            <w:tcBorders>
              <w:top w:val="single" w:sz="4" w:space="0" w:color="auto"/>
              <w:left w:val="single" w:sz="4" w:space="0" w:color="auto"/>
              <w:bottom w:val="single" w:sz="4" w:space="0" w:color="auto"/>
              <w:right w:val="single" w:sz="4" w:space="0" w:color="auto"/>
            </w:tcBorders>
            <w:hideMark/>
          </w:tcPr>
          <w:p w14:paraId="736242E0" w14:textId="77777777" w:rsidR="00292FBB" w:rsidRDefault="00292FBB" w:rsidP="0009275F">
            <w:pPr>
              <w:spacing w:before="120" w:line="360" w:lineRule="auto"/>
              <w:jc w:val="both"/>
              <w:rPr>
                <w:bCs/>
              </w:rPr>
            </w:pPr>
            <w:r>
              <w:rPr>
                <w:bCs/>
              </w:rPr>
              <w:t>12.55-13.35</w:t>
            </w:r>
          </w:p>
        </w:tc>
      </w:tr>
    </w:tbl>
    <w:p w14:paraId="41CBC1A5" w14:textId="77777777" w:rsidR="00292FBB" w:rsidRDefault="00292FBB" w:rsidP="00292FBB">
      <w:pPr>
        <w:spacing w:before="120" w:line="360" w:lineRule="auto"/>
        <w:jc w:val="both"/>
        <w:rPr>
          <w:b/>
        </w:rPr>
      </w:pPr>
      <w:r>
        <w:rPr>
          <w:b/>
        </w:rPr>
        <w:t xml:space="preserve">                                                              </w:t>
      </w:r>
    </w:p>
    <w:p w14:paraId="40D09C2D" w14:textId="77777777" w:rsidR="00292FBB" w:rsidRPr="000F5817" w:rsidRDefault="00292FBB" w:rsidP="00292FBB">
      <w:pPr>
        <w:pStyle w:val="af1"/>
        <w:rPr>
          <w:b/>
          <w:bCs/>
        </w:rPr>
      </w:pPr>
      <w:r>
        <w:t xml:space="preserve">                                                           </w:t>
      </w:r>
      <w:r w:rsidRPr="000F5817">
        <w:rPr>
          <w:b/>
          <w:bCs/>
        </w:rPr>
        <w:t>Вторник-пятница</w:t>
      </w:r>
    </w:p>
    <w:p w14:paraId="1E043DE5" w14:textId="77777777" w:rsidR="00292FBB" w:rsidRPr="000F5817" w:rsidRDefault="00292FBB" w:rsidP="00292FBB">
      <w:pPr>
        <w:pStyle w:val="af1"/>
        <w:rPr>
          <w:b/>
          <w:bCs/>
        </w:rPr>
      </w:pPr>
      <w:r w:rsidRPr="000F5817">
        <w:rPr>
          <w:b/>
          <w:bCs/>
        </w:rPr>
        <w:t xml:space="preserve">                                                                2–4-й класс</w:t>
      </w:r>
    </w:p>
    <w:p w14:paraId="23C741FA" w14:textId="77777777" w:rsidR="00292FBB" w:rsidRPr="00BE446C" w:rsidRDefault="00292FBB" w:rsidP="00292FBB">
      <w:pPr>
        <w:pStyle w:val="af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88"/>
      </w:tblGrid>
      <w:tr w:rsidR="00292FBB" w:rsidRPr="00BE446C" w14:paraId="4A789EE4"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2E3AC7BF" w14:textId="77777777" w:rsidR="00292FBB" w:rsidRPr="00BE446C" w:rsidRDefault="00292FBB" w:rsidP="0009275F">
            <w:pPr>
              <w:spacing w:line="360" w:lineRule="auto"/>
              <w:jc w:val="both"/>
              <w:rPr>
                <w:b/>
              </w:rPr>
            </w:pPr>
            <w:r w:rsidRPr="00BE446C">
              <w:rPr>
                <w:b/>
              </w:rPr>
              <w:lastRenderedPageBreak/>
              <w:t>Урок</w:t>
            </w:r>
          </w:p>
        </w:tc>
        <w:tc>
          <w:tcPr>
            <w:tcW w:w="4088" w:type="dxa"/>
            <w:tcBorders>
              <w:top w:val="single" w:sz="4" w:space="0" w:color="auto"/>
              <w:left w:val="single" w:sz="4" w:space="0" w:color="auto"/>
              <w:bottom w:val="single" w:sz="4" w:space="0" w:color="auto"/>
              <w:right w:val="single" w:sz="4" w:space="0" w:color="auto"/>
            </w:tcBorders>
            <w:hideMark/>
          </w:tcPr>
          <w:p w14:paraId="200DBF82" w14:textId="77777777" w:rsidR="00292FBB" w:rsidRPr="00BE446C" w:rsidRDefault="00292FBB" w:rsidP="0009275F">
            <w:pPr>
              <w:spacing w:line="360" w:lineRule="auto"/>
              <w:jc w:val="both"/>
              <w:rPr>
                <w:b/>
              </w:rPr>
            </w:pPr>
            <w:r w:rsidRPr="00BE446C">
              <w:rPr>
                <w:b/>
              </w:rPr>
              <w:t>Продолжительность урока</w:t>
            </w:r>
          </w:p>
        </w:tc>
      </w:tr>
      <w:tr w:rsidR="00292FBB" w:rsidRPr="00BE446C" w14:paraId="482FD7CD"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1074614E" w14:textId="77777777" w:rsidR="00292FBB" w:rsidRPr="00BE446C" w:rsidRDefault="00292FBB" w:rsidP="0009275F">
            <w:pPr>
              <w:spacing w:line="360" w:lineRule="auto"/>
              <w:jc w:val="both"/>
            </w:pPr>
            <w:r w:rsidRPr="00BE446C">
              <w:t>1-й</w:t>
            </w:r>
          </w:p>
        </w:tc>
        <w:tc>
          <w:tcPr>
            <w:tcW w:w="4088" w:type="dxa"/>
            <w:tcBorders>
              <w:top w:val="single" w:sz="4" w:space="0" w:color="auto"/>
              <w:left w:val="single" w:sz="4" w:space="0" w:color="auto"/>
              <w:bottom w:val="single" w:sz="4" w:space="0" w:color="auto"/>
              <w:right w:val="single" w:sz="4" w:space="0" w:color="auto"/>
            </w:tcBorders>
            <w:hideMark/>
          </w:tcPr>
          <w:p w14:paraId="5BC5A3F5" w14:textId="77777777" w:rsidR="00292FBB" w:rsidRPr="00BE446C" w:rsidRDefault="00292FBB" w:rsidP="0009275F">
            <w:pPr>
              <w:spacing w:line="360" w:lineRule="auto"/>
              <w:jc w:val="both"/>
              <w:rPr>
                <w:highlight w:val="cyan"/>
              </w:rPr>
            </w:pPr>
            <w:r w:rsidRPr="00BE446C">
              <w:t>08:</w:t>
            </w:r>
            <w:r>
              <w:t>45</w:t>
            </w:r>
            <w:r w:rsidRPr="00BE446C">
              <w:t xml:space="preserve"> </w:t>
            </w:r>
            <w:r w:rsidRPr="00A404C9">
              <w:rPr>
                <w:lang w:eastAsia="ru-RU"/>
              </w:rPr>
              <w:t>–</w:t>
            </w:r>
            <w:r w:rsidRPr="00BE446C">
              <w:t xml:space="preserve"> 9:</w:t>
            </w:r>
            <w:r>
              <w:t>30</w:t>
            </w:r>
          </w:p>
        </w:tc>
      </w:tr>
      <w:tr w:rsidR="00292FBB" w:rsidRPr="00BE446C" w14:paraId="28C39E29"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6E76BF97" w14:textId="77777777" w:rsidR="00292FBB" w:rsidRPr="00BE446C" w:rsidRDefault="00292FBB" w:rsidP="0009275F">
            <w:pPr>
              <w:spacing w:line="360" w:lineRule="auto"/>
              <w:jc w:val="both"/>
            </w:pPr>
            <w:r w:rsidRPr="00BE446C">
              <w:t>2-й</w:t>
            </w:r>
          </w:p>
        </w:tc>
        <w:tc>
          <w:tcPr>
            <w:tcW w:w="4088" w:type="dxa"/>
            <w:tcBorders>
              <w:top w:val="single" w:sz="4" w:space="0" w:color="auto"/>
              <w:left w:val="single" w:sz="4" w:space="0" w:color="auto"/>
              <w:bottom w:val="single" w:sz="4" w:space="0" w:color="auto"/>
              <w:right w:val="single" w:sz="4" w:space="0" w:color="auto"/>
            </w:tcBorders>
            <w:hideMark/>
          </w:tcPr>
          <w:p w14:paraId="5CA1082D" w14:textId="77777777" w:rsidR="00292FBB" w:rsidRPr="00BE446C" w:rsidRDefault="00292FBB" w:rsidP="0009275F">
            <w:pPr>
              <w:spacing w:line="360" w:lineRule="auto"/>
              <w:jc w:val="both"/>
              <w:rPr>
                <w:highlight w:val="cyan"/>
              </w:rPr>
            </w:pPr>
            <w:r w:rsidRPr="00BE446C">
              <w:t>09:</w:t>
            </w:r>
            <w:r>
              <w:t>50</w:t>
            </w:r>
            <w:r w:rsidRPr="00BE446C">
              <w:t xml:space="preserve"> </w:t>
            </w:r>
            <w:r w:rsidRPr="00A404C9">
              <w:rPr>
                <w:lang w:eastAsia="ru-RU"/>
              </w:rPr>
              <w:t>–</w:t>
            </w:r>
            <w:r w:rsidRPr="00BE446C">
              <w:t xml:space="preserve"> 10:</w:t>
            </w:r>
            <w:r>
              <w:t>35</w:t>
            </w:r>
          </w:p>
        </w:tc>
      </w:tr>
      <w:tr w:rsidR="00292FBB" w:rsidRPr="00BE446C" w14:paraId="6CF18DB7"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73974F60" w14:textId="77777777" w:rsidR="00292FBB" w:rsidRPr="00BE446C" w:rsidRDefault="00292FBB" w:rsidP="0009275F">
            <w:pPr>
              <w:spacing w:line="360" w:lineRule="auto"/>
              <w:jc w:val="both"/>
            </w:pPr>
            <w:r w:rsidRPr="00BE446C">
              <w:t>3-й</w:t>
            </w:r>
          </w:p>
        </w:tc>
        <w:tc>
          <w:tcPr>
            <w:tcW w:w="4088" w:type="dxa"/>
            <w:tcBorders>
              <w:top w:val="single" w:sz="4" w:space="0" w:color="auto"/>
              <w:left w:val="single" w:sz="4" w:space="0" w:color="auto"/>
              <w:bottom w:val="single" w:sz="4" w:space="0" w:color="auto"/>
              <w:right w:val="single" w:sz="4" w:space="0" w:color="auto"/>
            </w:tcBorders>
            <w:hideMark/>
          </w:tcPr>
          <w:p w14:paraId="0ECD16D4" w14:textId="77777777" w:rsidR="00292FBB" w:rsidRPr="00BE446C" w:rsidRDefault="00292FBB" w:rsidP="0009275F">
            <w:pPr>
              <w:spacing w:line="360" w:lineRule="auto"/>
              <w:jc w:val="both"/>
              <w:rPr>
                <w:highlight w:val="cyan"/>
              </w:rPr>
            </w:pPr>
            <w:r>
              <w:t>10:55</w:t>
            </w:r>
            <w:r w:rsidRPr="00BE446C">
              <w:t xml:space="preserve"> </w:t>
            </w:r>
            <w:r w:rsidRPr="00A404C9">
              <w:rPr>
                <w:lang w:eastAsia="ru-RU"/>
              </w:rPr>
              <w:t>–</w:t>
            </w:r>
            <w:r w:rsidRPr="00BE446C">
              <w:t xml:space="preserve"> 11:</w:t>
            </w:r>
            <w:r>
              <w:t>40</w:t>
            </w:r>
          </w:p>
        </w:tc>
      </w:tr>
      <w:tr w:rsidR="00292FBB" w:rsidRPr="00BE446C" w14:paraId="2BBA1AEC"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09D6A95C" w14:textId="77777777" w:rsidR="00292FBB" w:rsidRPr="00BE446C" w:rsidRDefault="00292FBB" w:rsidP="0009275F">
            <w:pPr>
              <w:spacing w:line="360" w:lineRule="auto"/>
              <w:jc w:val="both"/>
            </w:pPr>
            <w:r w:rsidRPr="00BE446C">
              <w:t>4-й</w:t>
            </w:r>
          </w:p>
        </w:tc>
        <w:tc>
          <w:tcPr>
            <w:tcW w:w="4088" w:type="dxa"/>
            <w:tcBorders>
              <w:top w:val="single" w:sz="4" w:space="0" w:color="auto"/>
              <w:left w:val="single" w:sz="4" w:space="0" w:color="auto"/>
              <w:bottom w:val="single" w:sz="4" w:space="0" w:color="auto"/>
              <w:right w:val="single" w:sz="4" w:space="0" w:color="auto"/>
            </w:tcBorders>
            <w:hideMark/>
          </w:tcPr>
          <w:p w14:paraId="0B2BD5EA" w14:textId="77777777" w:rsidR="00292FBB" w:rsidRPr="00BE446C" w:rsidRDefault="00292FBB" w:rsidP="0009275F">
            <w:pPr>
              <w:spacing w:line="360" w:lineRule="auto"/>
              <w:jc w:val="both"/>
              <w:rPr>
                <w:highlight w:val="cyan"/>
              </w:rPr>
            </w:pPr>
            <w:r w:rsidRPr="00BE446C">
              <w:t>11:</w:t>
            </w:r>
            <w:r>
              <w:t>50</w:t>
            </w:r>
            <w:r w:rsidRPr="00BE446C">
              <w:t xml:space="preserve"> </w:t>
            </w:r>
            <w:r w:rsidRPr="00A404C9">
              <w:rPr>
                <w:lang w:eastAsia="ru-RU"/>
              </w:rPr>
              <w:t>–</w:t>
            </w:r>
            <w:r w:rsidRPr="00BE446C">
              <w:t xml:space="preserve"> 12:</w:t>
            </w:r>
            <w:r>
              <w:t>35</w:t>
            </w:r>
          </w:p>
        </w:tc>
      </w:tr>
      <w:tr w:rsidR="00292FBB" w:rsidRPr="00BE446C" w14:paraId="0244AA70" w14:textId="77777777" w:rsidTr="0009275F">
        <w:trPr>
          <w:jc w:val="center"/>
        </w:trPr>
        <w:tc>
          <w:tcPr>
            <w:tcW w:w="2355" w:type="dxa"/>
            <w:tcBorders>
              <w:top w:val="single" w:sz="4" w:space="0" w:color="auto"/>
              <w:left w:val="single" w:sz="4" w:space="0" w:color="auto"/>
              <w:bottom w:val="single" w:sz="4" w:space="0" w:color="auto"/>
              <w:right w:val="single" w:sz="4" w:space="0" w:color="auto"/>
            </w:tcBorders>
            <w:hideMark/>
          </w:tcPr>
          <w:p w14:paraId="1DA789F5" w14:textId="77777777" w:rsidR="00292FBB" w:rsidRPr="00BE446C" w:rsidRDefault="00292FBB" w:rsidP="0009275F">
            <w:pPr>
              <w:spacing w:line="360" w:lineRule="auto"/>
              <w:jc w:val="both"/>
            </w:pPr>
            <w:r w:rsidRPr="00BE446C">
              <w:t>5-й</w:t>
            </w:r>
          </w:p>
        </w:tc>
        <w:tc>
          <w:tcPr>
            <w:tcW w:w="4088" w:type="dxa"/>
            <w:tcBorders>
              <w:top w:val="single" w:sz="4" w:space="0" w:color="auto"/>
              <w:left w:val="single" w:sz="4" w:space="0" w:color="auto"/>
              <w:bottom w:val="single" w:sz="4" w:space="0" w:color="auto"/>
              <w:right w:val="single" w:sz="4" w:space="0" w:color="auto"/>
            </w:tcBorders>
            <w:hideMark/>
          </w:tcPr>
          <w:p w14:paraId="3F6434A6" w14:textId="77777777" w:rsidR="00292FBB" w:rsidRPr="00BE446C" w:rsidRDefault="00292FBB" w:rsidP="0009275F">
            <w:pPr>
              <w:spacing w:line="360" w:lineRule="auto"/>
              <w:jc w:val="both"/>
              <w:rPr>
                <w:highlight w:val="cyan"/>
              </w:rPr>
            </w:pPr>
            <w:r w:rsidRPr="00BE446C">
              <w:t>12:</w:t>
            </w:r>
            <w:r>
              <w:t>45</w:t>
            </w:r>
            <w:r w:rsidRPr="00BE446C">
              <w:t xml:space="preserve"> </w:t>
            </w:r>
            <w:r w:rsidRPr="00A404C9">
              <w:rPr>
                <w:lang w:eastAsia="ru-RU"/>
              </w:rPr>
              <w:t>–</w:t>
            </w:r>
            <w:r w:rsidRPr="00BE446C">
              <w:t xml:space="preserve"> 13:</w:t>
            </w:r>
            <w:r>
              <w:t>30</w:t>
            </w:r>
          </w:p>
        </w:tc>
      </w:tr>
    </w:tbl>
    <w:p w14:paraId="1F4B2DE8" w14:textId="77777777" w:rsidR="00292FBB" w:rsidRPr="00E26BF0" w:rsidRDefault="00292FBB" w:rsidP="00292FBB">
      <w:pPr>
        <w:spacing w:before="120" w:after="120" w:line="360" w:lineRule="auto"/>
        <w:jc w:val="both"/>
        <w:rPr>
          <w:b/>
        </w:rPr>
      </w:pPr>
      <w:r w:rsidRPr="00E26BF0">
        <w:rPr>
          <w:b/>
        </w:rPr>
        <w:t>Завтраки начальные классы                                    Обеды начальные классы</w:t>
      </w:r>
    </w:p>
    <w:p w14:paraId="222CDEFF" w14:textId="77777777" w:rsidR="00292FBB" w:rsidRPr="00E26BF0" w:rsidRDefault="00292FBB" w:rsidP="00292FBB">
      <w:pPr>
        <w:spacing w:before="120" w:after="120" w:line="360" w:lineRule="auto"/>
        <w:jc w:val="both"/>
        <w:rPr>
          <w:b/>
        </w:rPr>
      </w:pPr>
      <w:r>
        <w:rPr>
          <w:b/>
        </w:rPr>
        <w:t>1,2,4 классы – 09.30</w:t>
      </w:r>
      <w:r w:rsidRPr="00E26BF0">
        <w:rPr>
          <w:b/>
        </w:rPr>
        <w:t xml:space="preserve">                                                                    1-4 класс – 13.30</w:t>
      </w:r>
    </w:p>
    <w:p w14:paraId="2E73B295" w14:textId="77777777" w:rsidR="00292FBB" w:rsidRDefault="00292FBB" w:rsidP="00292FBB">
      <w:pPr>
        <w:spacing w:before="120" w:after="120" w:line="360" w:lineRule="auto"/>
        <w:jc w:val="both"/>
        <w:rPr>
          <w:b/>
        </w:rPr>
      </w:pPr>
      <w:r>
        <w:rPr>
          <w:b/>
        </w:rPr>
        <w:t xml:space="preserve"> 3 класс – 10.3</w:t>
      </w:r>
      <w:r w:rsidRPr="00E26BF0">
        <w:rPr>
          <w:b/>
        </w:rPr>
        <w:t>5</w:t>
      </w:r>
      <w:r>
        <w:rPr>
          <w:b/>
        </w:rPr>
        <w:t xml:space="preserve">                                                                </w:t>
      </w:r>
    </w:p>
    <w:p w14:paraId="2796BEB8" w14:textId="77777777" w:rsidR="00292FBB" w:rsidRDefault="00292FBB" w:rsidP="00292FBB">
      <w:pPr>
        <w:spacing w:before="240" w:after="240" w:line="360" w:lineRule="auto"/>
        <w:jc w:val="both"/>
        <w:rPr>
          <w:b/>
        </w:rPr>
      </w:pPr>
    </w:p>
    <w:p w14:paraId="5D1F6259" w14:textId="77777777" w:rsidR="00292FBB" w:rsidRPr="00BE446C" w:rsidRDefault="00292FBB" w:rsidP="00292FBB">
      <w:pPr>
        <w:spacing w:before="240" w:after="240" w:line="360" w:lineRule="auto"/>
        <w:jc w:val="both"/>
        <w:rPr>
          <w:color w:val="FF0000"/>
          <w:lang w:eastAsia="ru-RU"/>
        </w:rPr>
      </w:pPr>
      <w:r>
        <w:rPr>
          <w:b/>
        </w:rPr>
        <w:t>5</w:t>
      </w:r>
      <w:r w:rsidRPr="00BE446C">
        <w:rPr>
          <w:b/>
        </w:rPr>
        <w:t>. Организация промежуточной аттестации</w:t>
      </w:r>
      <w:r w:rsidRPr="00BE446C">
        <w:rPr>
          <w:color w:val="FF0000"/>
          <w:lang w:eastAsia="ru-RU"/>
        </w:rPr>
        <w:t xml:space="preserve"> </w:t>
      </w:r>
    </w:p>
    <w:p w14:paraId="180CD171" w14:textId="77777777" w:rsidR="00292FBB" w:rsidRDefault="00292FBB" w:rsidP="00292FBB">
      <w:pPr>
        <w:shd w:val="clear" w:color="auto" w:fill="FFFFFF"/>
        <w:rPr>
          <w:rFonts w:ascii="YS Text" w:hAnsi="YS Text"/>
          <w:b/>
          <w:color w:val="000000"/>
          <w:sz w:val="27"/>
          <w:szCs w:val="23"/>
          <w:lang w:eastAsia="ru-RU"/>
        </w:rPr>
      </w:pPr>
      <w:r w:rsidRPr="00BE446C">
        <w:t xml:space="preserve">Промежуточная аттестация проводится в </w:t>
      </w:r>
      <w:proofErr w:type="gramStart"/>
      <w:r w:rsidRPr="00BE446C">
        <w:t>переводных</w:t>
      </w:r>
      <w:r>
        <w:t xml:space="preserve"> </w:t>
      </w:r>
      <w:r w:rsidRPr="00BE446C">
        <w:t xml:space="preserve"> классах</w:t>
      </w:r>
      <w:proofErr w:type="gramEnd"/>
      <w:r w:rsidRPr="00BE446C">
        <w:t xml:space="preserve"> </w:t>
      </w:r>
      <w:r w:rsidRPr="00E26BF0">
        <w:t>с 1</w:t>
      </w:r>
      <w:r>
        <w:t>5</w:t>
      </w:r>
      <w:r w:rsidRPr="00E26BF0">
        <w:t xml:space="preserve"> апреля 202</w:t>
      </w:r>
      <w:r>
        <w:t>4</w:t>
      </w:r>
      <w:r w:rsidRPr="00E26BF0">
        <w:t xml:space="preserve"> г. по 1</w:t>
      </w:r>
      <w:r>
        <w:t>7</w:t>
      </w:r>
      <w:r w:rsidRPr="00BE446C">
        <w:t xml:space="preserve"> мая 20</w:t>
      </w:r>
      <w:r>
        <w:t>24</w:t>
      </w:r>
      <w:r w:rsidRPr="00BE446C">
        <w:t xml:space="preserve"> г. без прекращения образовательной деятельности по предметам учебного плана.</w:t>
      </w:r>
      <w:r>
        <w:t xml:space="preserve"> При организации годовой промежуточной аттестации отметку за </w:t>
      </w:r>
      <w:proofErr w:type="gramStart"/>
      <w:r>
        <w:t>год  вычисляют</w:t>
      </w:r>
      <w:proofErr w:type="gramEnd"/>
      <w:r>
        <w:t xml:space="preserve"> как среднее арифметическое триместровых отметок и отметки за контрольную работу в конце года.</w:t>
      </w:r>
      <w:r w:rsidRPr="00D130DA">
        <w:rPr>
          <w:rFonts w:ascii="YS Text" w:hAnsi="YS Text"/>
          <w:b/>
          <w:color w:val="000000"/>
          <w:sz w:val="27"/>
          <w:szCs w:val="23"/>
          <w:lang w:eastAsia="ru-RU"/>
        </w:rPr>
        <w:t xml:space="preserve"> </w:t>
      </w:r>
    </w:p>
    <w:p w14:paraId="3ECB9F1D" w14:textId="77777777" w:rsidR="00292FBB" w:rsidRPr="00D130DA" w:rsidRDefault="00292FBB" w:rsidP="00292FBB">
      <w:pPr>
        <w:shd w:val="clear" w:color="auto" w:fill="FFFFFF"/>
        <w:rPr>
          <w:rFonts w:ascii="YS Text" w:hAnsi="YS Text"/>
          <w:b/>
          <w:color w:val="000000"/>
          <w:sz w:val="23"/>
          <w:szCs w:val="23"/>
          <w:lang w:eastAsia="ru-RU"/>
        </w:rPr>
      </w:pPr>
      <w:r w:rsidRPr="00D130DA">
        <w:rPr>
          <w:rFonts w:ascii="YS Text" w:hAnsi="YS Text"/>
          <w:b/>
          <w:color w:val="000000"/>
          <w:sz w:val="23"/>
          <w:szCs w:val="23"/>
          <w:lang w:eastAsia="ru-RU"/>
        </w:rPr>
        <w:t>Формы промежуточной аттестации</w:t>
      </w:r>
    </w:p>
    <w:p w14:paraId="24A3E4D1" w14:textId="77777777" w:rsidR="00292FBB" w:rsidRPr="00F2178C" w:rsidRDefault="00292FBB" w:rsidP="00292FBB">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 xml:space="preserve">Учебный план определяет формы проведения промежуточной аттестации в соответствии с «Положением о текущем контроле и </w:t>
      </w:r>
      <w:proofErr w:type="gramStart"/>
      <w:r w:rsidRPr="00F2178C">
        <w:rPr>
          <w:rFonts w:ascii="YS Text" w:hAnsi="YS Text"/>
          <w:color w:val="000000"/>
          <w:sz w:val="27"/>
          <w:szCs w:val="23"/>
          <w:lang w:eastAsia="ru-RU"/>
        </w:rPr>
        <w:t>промежуточной  аттестации</w:t>
      </w:r>
      <w:proofErr w:type="gramEnd"/>
      <w:r w:rsidRPr="00F2178C">
        <w:rPr>
          <w:rFonts w:ascii="YS Text" w:hAnsi="YS Text"/>
          <w:color w:val="000000"/>
          <w:sz w:val="27"/>
          <w:szCs w:val="23"/>
          <w:lang w:eastAsia="ru-RU"/>
        </w:rPr>
        <w:t xml:space="preserve">» МОУ </w:t>
      </w:r>
      <w:r w:rsidRPr="00F2178C">
        <w:rPr>
          <w:rFonts w:ascii="YS Text" w:hAnsi="YS Text" w:hint="eastAsia"/>
          <w:color w:val="000000"/>
          <w:sz w:val="27"/>
          <w:szCs w:val="23"/>
          <w:lang w:eastAsia="ru-RU"/>
        </w:rPr>
        <w:t>«</w:t>
      </w:r>
      <w:proofErr w:type="spellStart"/>
      <w:r w:rsidRPr="00F2178C">
        <w:rPr>
          <w:rFonts w:ascii="YS Text" w:hAnsi="YS Text"/>
          <w:color w:val="000000"/>
          <w:sz w:val="27"/>
          <w:szCs w:val="23"/>
          <w:lang w:eastAsia="ru-RU"/>
        </w:rPr>
        <w:t>Щербининская</w:t>
      </w:r>
      <w:proofErr w:type="spellEnd"/>
      <w:r w:rsidRPr="00F2178C">
        <w:rPr>
          <w:rFonts w:ascii="YS Text" w:hAnsi="YS Text"/>
          <w:color w:val="000000"/>
          <w:sz w:val="27"/>
          <w:szCs w:val="23"/>
          <w:lang w:eastAsia="ru-RU"/>
        </w:rPr>
        <w:t xml:space="preserve"> ООШ</w:t>
      </w:r>
      <w:r w:rsidRPr="00F2178C">
        <w:rPr>
          <w:rFonts w:ascii="YS Text" w:hAnsi="YS Text" w:hint="eastAsia"/>
          <w:color w:val="000000"/>
          <w:sz w:val="27"/>
          <w:szCs w:val="23"/>
          <w:lang w:eastAsia="ru-RU"/>
        </w:rPr>
        <w:t>»</w:t>
      </w:r>
    </w:p>
    <w:p w14:paraId="3E8DF221" w14:textId="77777777" w:rsidR="00292FBB" w:rsidRPr="00F2178C" w:rsidRDefault="00292FBB" w:rsidP="00292FBB">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 xml:space="preserve">Объем времени, отведенного на промежуточную аттестацию обучающихся, определяется рабочими программами учебных предметов, учебных и внеурочных курсов, учебных модулей и календарным учебным графиком начального общего образования. Формы промежуточной </w:t>
      </w:r>
      <w:proofErr w:type="gramStart"/>
      <w:r w:rsidRPr="00F2178C">
        <w:rPr>
          <w:rFonts w:ascii="YS Text" w:hAnsi="YS Text"/>
          <w:color w:val="000000"/>
          <w:sz w:val="27"/>
          <w:szCs w:val="23"/>
          <w:lang w:eastAsia="ru-RU"/>
        </w:rPr>
        <w:t>аттестации  учебных</w:t>
      </w:r>
      <w:proofErr w:type="gramEnd"/>
      <w:r w:rsidRPr="00F2178C">
        <w:rPr>
          <w:rFonts w:ascii="YS Text" w:hAnsi="YS Text"/>
          <w:color w:val="000000"/>
          <w:sz w:val="27"/>
          <w:szCs w:val="23"/>
          <w:lang w:eastAsia="ru-RU"/>
        </w:rPr>
        <w:t xml:space="preserve"> предметов, учебных и внеурочных курсов, учебных модулей представлены в таблице:</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835"/>
        <w:gridCol w:w="5103"/>
      </w:tblGrid>
      <w:tr w:rsidR="00292FBB" w:rsidRPr="00F2178C" w14:paraId="365EB47B" w14:textId="77777777" w:rsidTr="0009275F">
        <w:trPr>
          <w:trHeight w:val="663"/>
        </w:trPr>
        <w:tc>
          <w:tcPr>
            <w:tcW w:w="2552" w:type="dxa"/>
          </w:tcPr>
          <w:p w14:paraId="668EAB6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Предметы, курсы, модули</w:t>
            </w:r>
          </w:p>
          <w:p w14:paraId="0A52C9AB" w14:textId="77777777" w:rsidR="00292FBB" w:rsidRPr="00F2178C" w:rsidRDefault="00292FBB" w:rsidP="0009275F">
            <w:pPr>
              <w:rPr>
                <w:sz w:val="28"/>
              </w:rPr>
            </w:pPr>
          </w:p>
        </w:tc>
        <w:tc>
          <w:tcPr>
            <w:tcW w:w="2835" w:type="dxa"/>
          </w:tcPr>
          <w:p w14:paraId="250F5587"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Классы</w:t>
            </w:r>
          </w:p>
          <w:p w14:paraId="5850DC8E" w14:textId="77777777" w:rsidR="00292FBB" w:rsidRPr="00F2178C" w:rsidRDefault="00292FBB" w:rsidP="0009275F">
            <w:pPr>
              <w:rPr>
                <w:sz w:val="28"/>
              </w:rPr>
            </w:pPr>
          </w:p>
        </w:tc>
        <w:tc>
          <w:tcPr>
            <w:tcW w:w="5103" w:type="dxa"/>
          </w:tcPr>
          <w:p w14:paraId="312A1C7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Формы промежуточной аттестации</w:t>
            </w:r>
          </w:p>
          <w:p w14:paraId="3793A647" w14:textId="77777777" w:rsidR="00292FBB" w:rsidRPr="00F2178C" w:rsidRDefault="00292FBB" w:rsidP="0009275F">
            <w:pPr>
              <w:rPr>
                <w:sz w:val="28"/>
              </w:rPr>
            </w:pPr>
          </w:p>
        </w:tc>
      </w:tr>
      <w:tr w:rsidR="00292FBB" w:rsidRPr="00F2178C" w14:paraId="41ED053B" w14:textId="77777777" w:rsidTr="0009275F">
        <w:trPr>
          <w:trHeight w:val="483"/>
        </w:trPr>
        <w:tc>
          <w:tcPr>
            <w:tcW w:w="2552" w:type="dxa"/>
            <w:vMerge w:val="restart"/>
          </w:tcPr>
          <w:p w14:paraId="6A3E9F7C" w14:textId="77777777" w:rsidR="00292FBB" w:rsidRPr="00F2178C" w:rsidRDefault="00292FBB" w:rsidP="0009275F">
            <w:pPr>
              <w:rPr>
                <w:sz w:val="28"/>
              </w:rPr>
            </w:pPr>
            <w:r w:rsidRPr="00F2178C">
              <w:rPr>
                <w:rFonts w:ascii="YS Text" w:hAnsi="YS Text"/>
                <w:color w:val="000000"/>
                <w:sz w:val="27"/>
                <w:szCs w:val="23"/>
                <w:lang w:eastAsia="ru-RU"/>
              </w:rPr>
              <w:t>Русский язык</w:t>
            </w:r>
          </w:p>
        </w:tc>
        <w:tc>
          <w:tcPr>
            <w:tcW w:w="2835" w:type="dxa"/>
          </w:tcPr>
          <w:p w14:paraId="7F7938DA"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6886F71B" w14:textId="77777777" w:rsidR="00292FBB" w:rsidRPr="00F2178C" w:rsidRDefault="00292FBB" w:rsidP="0009275F">
            <w:pPr>
              <w:rPr>
                <w:sz w:val="28"/>
              </w:rPr>
            </w:pPr>
          </w:p>
        </w:tc>
        <w:tc>
          <w:tcPr>
            <w:tcW w:w="5103" w:type="dxa"/>
          </w:tcPr>
          <w:p w14:paraId="1CC2C70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p w14:paraId="77598FC2" w14:textId="77777777" w:rsidR="00292FBB" w:rsidRPr="00F2178C" w:rsidRDefault="00292FBB" w:rsidP="0009275F">
            <w:pPr>
              <w:rPr>
                <w:sz w:val="28"/>
              </w:rPr>
            </w:pPr>
          </w:p>
        </w:tc>
      </w:tr>
      <w:tr w:rsidR="00292FBB" w:rsidRPr="00F2178C" w14:paraId="5475452B" w14:textId="77777777" w:rsidTr="0009275F">
        <w:trPr>
          <w:trHeight w:val="693"/>
        </w:trPr>
        <w:tc>
          <w:tcPr>
            <w:tcW w:w="2552" w:type="dxa"/>
            <w:vMerge/>
          </w:tcPr>
          <w:p w14:paraId="3CEE76BC" w14:textId="77777777" w:rsidR="00292FBB" w:rsidRPr="00F2178C" w:rsidRDefault="00292FBB" w:rsidP="0009275F">
            <w:pPr>
              <w:rPr>
                <w:rFonts w:ascii="YS Text" w:hAnsi="YS Text"/>
                <w:color w:val="000000"/>
                <w:sz w:val="27"/>
                <w:szCs w:val="23"/>
                <w:lang w:eastAsia="ru-RU"/>
              </w:rPr>
            </w:pPr>
          </w:p>
        </w:tc>
        <w:tc>
          <w:tcPr>
            <w:tcW w:w="2835" w:type="dxa"/>
          </w:tcPr>
          <w:p w14:paraId="234DDD0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2-й</w:t>
            </w:r>
          </w:p>
          <w:p w14:paraId="7D24D0AB" w14:textId="77777777" w:rsidR="00292FBB" w:rsidRPr="00F2178C" w:rsidRDefault="00292FBB" w:rsidP="0009275F">
            <w:pPr>
              <w:rPr>
                <w:rFonts w:ascii="YS Text" w:hAnsi="YS Text"/>
                <w:color w:val="000000"/>
                <w:sz w:val="27"/>
                <w:szCs w:val="23"/>
                <w:lang w:eastAsia="ru-RU"/>
              </w:rPr>
            </w:pPr>
          </w:p>
        </w:tc>
        <w:tc>
          <w:tcPr>
            <w:tcW w:w="5103" w:type="dxa"/>
          </w:tcPr>
          <w:p w14:paraId="086637BF"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Контрольное списывание, диктант с грамматическим заданием</w:t>
            </w:r>
          </w:p>
        </w:tc>
      </w:tr>
      <w:tr w:rsidR="00292FBB" w:rsidRPr="00F2178C" w14:paraId="04F520EA" w14:textId="77777777" w:rsidTr="0009275F">
        <w:trPr>
          <w:trHeight w:val="660"/>
        </w:trPr>
        <w:tc>
          <w:tcPr>
            <w:tcW w:w="2552" w:type="dxa"/>
            <w:vMerge/>
          </w:tcPr>
          <w:p w14:paraId="31EB77F6" w14:textId="77777777" w:rsidR="00292FBB" w:rsidRPr="00F2178C" w:rsidRDefault="00292FBB" w:rsidP="0009275F">
            <w:pPr>
              <w:rPr>
                <w:rFonts w:ascii="YS Text" w:hAnsi="YS Text"/>
                <w:color w:val="000000"/>
                <w:sz w:val="27"/>
                <w:szCs w:val="23"/>
                <w:lang w:eastAsia="ru-RU"/>
              </w:rPr>
            </w:pPr>
          </w:p>
        </w:tc>
        <w:tc>
          <w:tcPr>
            <w:tcW w:w="2835" w:type="dxa"/>
          </w:tcPr>
          <w:p w14:paraId="3165DD1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3-й</w:t>
            </w:r>
          </w:p>
          <w:p w14:paraId="2BDF1166"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7AB3452"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Диктант с грамматическим заданием, изложение</w:t>
            </w:r>
          </w:p>
          <w:p w14:paraId="6E030574" w14:textId="77777777" w:rsidR="00292FBB" w:rsidRPr="00F2178C" w:rsidRDefault="00292FBB" w:rsidP="0009275F">
            <w:pPr>
              <w:rPr>
                <w:rFonts w:ascii="YS Text" w:hAnsi="YS Text"/>
                <w:color w:val="000000"/>
                <w:sz w:val="27"/>
                <w:szCs w:val="23"/>
                <w:lang w:eastAsia="ru-RU"/>
              </w:rPr>
            </w:pPr>
          </w:p>
        </w:tc>
      </w:tr>
      <w:tr w:rsidR="00292FBB" w:rsidRPr="00F2178C" w14:paraId="383DA9DC" w14:textId="77777777" w:rsidTr="0009275F">
        <w:trPr>
          <w:trHeight w:val="585"/>
        </w:trPr>
        <w:tc>
          <w:tcPr>
            <w:tcW w:w="2552" w:type="dxa"/>
            <w:vMerge/>
          </w:tcPr>
          <w:p w14:paraId="4AFC6888" w14:textId="77777777" w:rsidR="00292FBB" w:rsidRPr="00F2178C" w:rsidRDefault="00292FBB" w:rsidP="0009275F">
            <w:pPr>
              <w:rPr>
                <w:rFonts w:ascii="YS Text" w:hAnsi="YS Text"/>
                <w:color w:val="000000"/>
                <w:sz w:val="27"/>
                <w:szCs w:val="23"/>
                <w:lang w:eastAsia="ru-RU"/>
              </w:rPr>
            </w:pPr>
          </w:p>
        </w:tc>
        <w:tc>
          <w:tcPr>
            <w:tcW w:w="2835" w:type="dxa"/>
          </w:tcPr>
          <w:p w14:paraId="5042F3B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338D5455"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FE8FCF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ВПР</w:t>
            </w:r>
          </w:p>
        </w:tc>
      </w:tr>
      <w:tr w:rsidR="00292FBB" w:rsidRPr="00F2178C" w14:paraId="28177469" w14:textId="77777777" w:rsidTr="0009275F">
        <w:trPr>
          <w:trHeight w:val="607"/>
        </w:trPr>
        <w:tc>
          <w:tcPr>
            <w:tcW w:w="2552" w:type="dxa"/>
            <w:vMerge w:val="restart"/>
          </w:tcPr>
          <w:p w14:paraId="30AA28C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Литературное чтение</w:t>
            </w:r>
          </w:p>
          <w:p w14:paraId="0AEA20B3" w14:textId="77777777" w:rsidR="00292FBB" w:rsidRPr="00F2178C" w:rsidRDefault="00292FBB" w:rsidP="0009275F">
            <w:pPr>
              <w:rPr>
                <w:rFonts w:ascii="YS Text" w:hAnsi="YS Text"/>
                <w:color w:val="000000"/>
                <w:sz w:val="27"/>
                <w:szCs w:val="23"/>
                <w:lang w:eastAsia="ru-RU"/>
              </w:rPr>
            </w:pPr>
          </w:p>
        </w:tc>
        <w:tc>
          <w:tcPr>
            <w:tcW w:w="2835" w:type="dxa"/>
          </w:tcPr>
          <w:p w14:paraId="52F5296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22430F7E"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1B626E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Таблицы отслеживания динамики учебных достижений обучающихся</w:t>
            </w:r>
          </w:p>
          <w:p w14:paraId="43FEFC07" w14:textId="77777777" w:rsidR="00292FBB" w:rsidRPr="00F2178C" w:rsidRDefault="00292FBB" w:rsidP="0009275F">
            <w:pPr>
              <w:rPr>
                <w:rFonts w:ascii="YS Text" w:hAnsi="YS Text"/>
                <w:color w:val="000000"/>
                <w:sz w:val="27"/>
                <w:szCs w:val="23"/>
                <w:lang w:eastAsia="ru-RU"/>
              </w:rPr>
            </w:pPr>
          </w:p>
        </w:tc>
      </w:tr>
      <w:tr w:rsidR="00292FBB" w:rsidRPr="00F2178C" w14:paraId="75C95443" w14:textId="77777777" w:rsidTr="0009275F">
        <w:trPr>
          <w:trHeight w:val="852"/>
        </w:trPr>
        <w:tc>
          <w:tcPr>
            <w:tcW w:w="2552" w:type="dxa"/>
            <w:vMerge/>
          </w:tcPr>
          <w:p w14:paraId="26D99EC9" w14:textId="77777777" w:rsidR="00292FBB" w:rsidRPr="00F2178C" w:rsidRDefault="00292FBB" w:rsidP="0009275F">
            <w:pPr>
              <w:rPr>
                <w:rFonts w:ascii="YS Text" w:hAnsi="YS Text"/>
                <w:color w:val="000000"/>
                <w:sz w:val="27"/>
                <w:szCs w:val="23"/>
                <w:lang w:eastAsia="ru-RU"/>
              </w:rPr>
            </w:pPr>
          </w:p>
        </w:tc>
        <w:tc>
          <w:tcPr>
            <w:tcW w:w="2835" w:type="dxa"/>
          </w:tcPr>
          <w:p w14:paraId="05AD592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6642796C"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1F3903E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Техника чтения, тематический тест</w:t>
            </w:r>
          </w:p>
          <w:p w14:paraId="6958267C" w14:textId="77777777" w:rsidR="00292FBB" w:rsidRPr="00F2178C" w:rsidRDefault="00292FBB" w:rsidP="0009275F">
            <w:pPr>
              <w:rPr>
                <w:rFonts w:ascii="YS Text" w:hAnsi="YS Text"/>
                <w:color w:val="000000"/>
                <w:sz w:val="27"/>
                <w:szCs w:val="23"/>
                <w:lang w:eastAsia="ru-RU"/>
              </w:rPr>
            </w:pPr>
          </w:p>
        </w:tc>
      </w:tr>
      <w:tr w:rsidR="00292FBB" w:rsidRPr="00F2178C" w14:paraId="75A37EEC" w14:textId="77777777" w:rsidTr="0009275F">
        <w:trPr>
          <w:trHeight w:val="240"/>
        </w:trPr>
        <w:tc>
          <w:tcPr>
            <w:tcW w:w="2552" w:type="dxa"/>
            <w:vMerge w:val="restart"/>
          </w:tcPr>
          <w:p w14:paraId="47B279C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lastRenderedPageBreak/>
              <w:t>Иностранный язык (английский)</w:t>
            </w:r>
          </w:p>
          <w:p w14:paraId="24F70025" w14:textId="77777777" w:rsidR="00292FBB" w:rsidRPr="00F2178C" w:rsidRDefault="00292FBB" w:rsidP="0009275F">
            <w:pPr>
              <w:rPr>
                <w:rFonts w:ascii="YS Text" w:hAnsi="YS Text"/>
                <w:color w:val="000000"/>
                <w:sz w:val="27"/>
                <w:szCs w:val="23"/>
                <w:lang w:eastAsia="ru-RU"/>
              </w:rPr>
            </w:pPr>
          </w:p>
        </w:tc>
        <w:tc>
          <w:tcPr>
            <w:tcW w:w="2835" w:type="dxa"/>
          </w:tcPr>
          <w:p w14:paraId="32CD430A"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2-й</w:t>
            </w:r>
          </w:p>
          <w:p w14:paraId="0791A7E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9E4325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Словарный диктант, перевод с иностранного языка на русский</w:t>
            </w:r>
          </w:p>
          <w:p w14:paraId="426D4958" w14:textId="77777777" w:rsidR="00292FBB" w:rsidRPr="00F2178C" w:rsidRDefault="00292FBB" w:rsidP="0009275F">
            <w:pPr>
              <w:rPr>
                <w:rFonts w:ascii="YS Text" w:hAnsi="YS Text"/>
                <w:color w:val="000000"/>
                <w:sz w:val="27"/>
                <w:szCs w:val="23"/>
                <w:lang w:eastAsia="ru-RU"/>
              </w:rPr>
            </w:pPr>
          </w:p>
        </w:tc>
      </w:tr>
      <w:tr w:rsidR="00292FBB" w:rsidRPr="00F2178C" w14:paraId="5271B874" w14:textId="77777777" w:rsidTr="0009275F">
        <w:trPr>
          <w:trHeight w:val="776"/>
        </w:trPr>
        <w:tc>
          <w:tcPr>
            <w:tcW w:w="2552" w:type="dxa"/>
            <w:vMerge/>
          </w:tcPr>
          <w:p w14:paraId="1C49084A" w14:textId="77777777" w:rsidR="00292FBB" w:rsidRPr="00F2178C" w:rsidRDefault="00292FBB" w:rsidP="0009275F">
            <w:pPr>
              <w:rPr>
                <w:rFonts w:ascii="YS Text" w:hAnsi="YS Text"/>
                <w:color w:val="000000"/>
                <w:sz w:val="27"/>
                <w:szCs w:val="23"/>
                <w:lang w:eastAsia="ru-RU"/>
              </w:rPr>
            </w:pPr>
          </w:p>
        </w:tc>
        <w:tc>
          <w:tcPr>
            <w:tcW w:w="2835" w:type="dxa"/>
          </w:tcPr>
          <w:p w14:paraId="38CFCFB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3–4-й</w:t>
            </w:r>
          </w:p>
          <w:p w14:paraId="17611267"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20BA841"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Контрольная работа</w:t>
            </w:r>
          </w:p>
          <w:p w14:paraId="144266E2" w14:textId="77777777" w:rsidR="00292FBB" w:rsidRPr="00F2178C" w:rsidRDefault="00292FBB" w:rsidP="0009275F">
            <w:pPr>
              <w:rPr>
                <w:rFonts w:ascii="YS Text" w:hAnsi="YS Text"/>
                <w:color w:val="000000"/>
                <w:sz w:val="27"/>
                <w:szCs w:val="23"/>
                <w:lang w:eastAsia="ru-RU"/>
              </w:rPr>
            </w:pPr>
          </w:p>
        </w:tc>
      </w:tr>
      <w:tr w:rsidR="00292FBB" w:rsidRPr="00F2178C" w14:paraId="2103F2A4" w14:textId="77777777" w:rsidTr="0009275F">
        <w:trPr>
          <w:trHeight w:val="330"/>
        </w:trPr>
        <w:tc>
          <w:tcPr>
            <w:tcW w:w="2552" w:type="dxa"/>
            <w:vMerge w:val="restart"/>
          </w:tcPr>
          <w:p w14:paraId="6FBE2E8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Математика</w:t>
            </w:r>
          </w:p>
          <w:p w14:paraId="6E0AE812" w14:textId="77777777" w:rsidR="00292FBB" w:rsidRPr="00F2178C" w:rsidRDefault="00292FBB" w:rsidP="0009275F">
            <w:pPr>
              <w:rPr>
                <w:rFonts w:ascii="YS Text" w:hAnsi="YS Text"/>
                <w:color w:val="000000"/>
                <w:sz w:val="27"/>
                <w:szCs w:val="23"/>
                <w:lang w:eastAsia="ru-RU"/>
              </w:rPr>
            </w:pPr>
          </w:p>
        </w:tc>
        <w:tc>
          <w:tcPr>
            <w:tcW w:w="2835" w:type="dxa"/>
          </w:tcPr>
          <w:p w14:paraId="3375F93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4FE79F5B"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3D94C1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p w14:paraId="4249B726" w14:textId="77777777" w:rsidR="00292FBB" w:rsidRPr="00F2178C" w:rsidRDefault="00292FBB" w:rsidP="0009275F">
            <w:pPr>
              <w:rPr>
                <w:rFonts w:ascii="YS Text" w:hAnsi="YS Text"/>
                <w:color w:val="000000"/>
                <w:sz w:val="27"/>
                <w:szCs w:val="23"/>
                <w:lang w:eastAsia="ru-RU"/>
              </w:rPr>
            </w:pPr>
          </w:p>
        </w:tc>
      </w:tr>
      <w:tr w:rsidR="00292FBB" w:rsidRPr="00F2178C" w14:paraId="3BB2551F" w14:textId="77777777" w:rsidTr="0009275F">
        <w:trPr>
          <w:trHeight w:val="405"/>
        </w:trPr>
        <w:tc>
          <w:tcPr>
            <w:tcW w:w="2552" w:type="dxa"/>
            <w:vMerge/>
          </w:tcPr>
          <w:p w14:paraId="2F803C25" w14:textId="77777777" w:rsidR="00292FBB" w:rsidRPr="00F2178C" w:rsidRDefault="00292FBB" w:rsidP="0009275F">
            <w:pPr>
              <w:rPr>
                <w:rFonts w:ascii="YS Text" w:hAnsi="YS Text"/>
                <w:color w:val="000000"/>
                <w:sz w:val="27"/>
                <w:szCs w:val="23"/>
                <w:lang w:eastAsia="ru-RU"/>
              </w:rPr>
            </w:pPr>
          </w:p>
        </w:tc>
        <w:tc>
          <w:tcPr>
            <w:tcW w:w="2835" w:type="dxa"/>
          </w:tcPr>
          <w:p w14:paraId="6590249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65D99EA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68A97EE1"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Контрольная работа,</w:t>
            </w:r>
            <w:r>
              <w:rPr>
                <w:rFonts w:ascii="YS Text" w:hAnsi="YS Text"/>
                <w:color w:val="000000"/>
                <w:sz w:val="27"/>
                <w:szCs w:val="23"/>
                <w:lang w:eastAsia="ru-RU"/>
              </w:rPr>
              <w:t xml:space="preserve"> </w:t>
            </w:r>
            <w:r w:rsidRPr="00F2178C">
              <w:rPr>
                <w:rFonts w:ascii="YS Text" w:hAnsi="YS Text"/>
                <w:color w:val="000000"/>
                <w:sz w:val="27"/>
                <w:szCs w:val="23"/>
                <w:lang w:eastAsia="ru-RU"/>
              </w:rPr>
              <w:t>ВПР</w:t>
            </w:r>
          </w:p>
          <w:p w14:paraId="49757FBD" w14:textId="77777777" w:rsidR="00292FBB" w:rsidRPr="00F2178C" w:rsidRDefault="00292FBB" w:rsidP="0009275F">
            <w:pPr>
              <w:rPr>
                <w:rFonts w:ascii="YS Text" w:hAnsi="YS Text"/>
                <w:color w:val="000000"/>
                <w:sz w:val="27"/>
                <w:szCs w:val="23"/>
                <w:lang w:eastAsia="ru-RU"/>
              </w:rPr>
            </w:pPr>
          </w:p>
        </w:tc>
      </w:tr>
      <w:tr w:rsidR="00292FBB" w:rsidRPr="00F2178C" w14:paraId="52CA085C" w14:textId="77777777" w:rsidTr="0009275F">
        <w:trPr>
          <w:trHeight w:val="390"/>
        </w:trPr>
        <w:tc>
          <w:tcPr>
            <w:tcW w:w="2552" w:type="dxa"/>
            <w:vMerge w:val="restart"/>
          </w:tcPr>
          <w:p w14:paraId="4378497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Окружающий мир</w:t>
            </w:r>
          </w:p>
          <w:p w14:paraId="78A77E2C" w14:textId="77777777" w:rsidR="00292FBB" w:rsidRPr="00F2178C" w:rsidRDefault="00292FBB" w:rsidP="0009275F">
            <w:pPr>
              <w:rPr>
                <w:rFonts w:ascii="YS Text" w:hAnsi="YS Text"/>
                <w:color w:val="000000"/>
                <w:sz w:val="27"/>
                <w:szCs w:val="23"/>
                <w:lang w:eastAsia="ru-RU"/>
              </w:rPr>
            </w:pPr>
          </w:p>
        </w:tc>
        <w:tc>
          <w:tcPr>
            <w:tcW w:w="2835" w:type="dxa"/>
          </w:tcPr>
          <w:p w14:paraId="4CA0484F"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tc>
        <w:tc>
          <w:tcPr>
            <w:tcW w:w="5103" w:type="dxa"/>
          </w:tcPr>
          <w:p w14:paraId="3C02CEF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Листы индивидуальных достижений</w:t>
            </w:r>
          </w:p>
        </w:tc>
      </w:tr>
      <w:tr w:rsidR="00292FBB" w:rsidRPr="00F2178C" w14:paraId="62107D17" w14:textId="77777777" w:rsidTr="0009275F">
        <w:trPr>
          <w:trHeight w:val="731"/>
        </w:trPr>
        <w:tc>
          <w:tcPr>
            <w:tcW w:w="2552" w:type="dxa"/>
            <w:vMerge/>
          </w:tcPr>
          <w:p w14:paraId="2BAF8139" w14:textId="77777777" w:rsidR="00292FBB" w:rsidRPr="00F2178C" w:rsidRDefault="00292FBB" w:rsidP="0009275F">
            <w:pPr>
              <w:shd w:val="clear" w:color="auto" w:fill="FFFFFF"/>
              <w:rPr>
                <w:rFonts w:ascii="YS Text" w:hAnsi="YS Text"/>
                <w:color w:val="000000"/>
                <w:sz w:val="27"/>
                <w:szCs w:val="23"/>
                <w:lang w:eastAsia="ru-RU"/>
              </w:rPr>
            </w:pPr>
          </w:p>
        </w:tc>
        <w:tc>
          <w:tcPr>
            <w:tcW w:w="2835" w:type="dxa"/>
          </w:tcPr>
          <w:p w14:paraId="06FD2C58"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2–3-й</w:t>
            </w:r>
          </w:p>
          <w:p w14:paraId="399AEE22"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07AE50B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p w14:paraId="455C39F4" w14:textId="77777777" w:rsidR="00292FBB" w:rsidRPr="00F2178C" w:rsidRDefault="00292FBB" w:rsidP="0009275F">
            <w:pPr>
              <w:rPr>
                <w:sz w:val="28"/>
              </w:rPr>
            </w:pPr>
          </w:p>
          <w:p w14:paraId="7E281091" w14:textId="77777777" w:rsidR="00292FBB" w:rsidRPr="00F2178C" w:rsidRDefault="00292FBB" w:rsidP="0009275F">
            <w:pPr>
              <w:rPr>
                <w:rFonts w:ascii="YS Text" w:hAnsi="YS Text"/>
                <w:color w:val="000000"/>
                <w:sz w:val="27"/>
                <w:szCs w:val="23"/>
                <w:lang w:eastAsia="ru-RU"/>
              </w:rPr>
            </w:pPr>
          </w:p>
        </w:tc>
      </w:tr>
      <w:tr w:rsidR="00292FBB" w:rsidRPr="00F2178C" w14:paraId="74A88EC7" w14:textId="77777777" w:rsidTr="0009275F">
        <w:trPr>
          <w:trHeight w:val="410"/>
        </w:trPr>
        <w:tc>
          <w:tcPr>
            <w:tcW w:w="2552" w:type="dxa"/>
            <w:vMerge/>
          </w:tcPr>
          <w:p w14:paraId="2D9BC348" w14:textId="77777777" w:rsidR="00292FBB" w:rsidRPr="00F2178C" w:rsidRDefault="00292FBB" w:rsidP="0009275F">
            <w:pPr>
              <w:rPr>
                <w:rFonts w:ascii="YS Text" w:hAnsi="YS Text"/>
                <w:color w:val="000000"/>
                <w:sz w:val="27"/>
                <w:szCs w:val="23"/>
                <w:lang w:eastAsia="ru-RU"/>
              </w:rPr>
            </w:pPr>
          </w:p>
        </w:tc>
        <w:tc>
          <w:tcPr>
            <w:tcW w:w="2835" w:type="dxa"/>
          </w:tcPr>
          <w:p w14:paraId="4B9F788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3FDF7E94"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C07BBB2"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ВПР</w:t>
            </w:r>
          </w:p>
          <w:p w14:paraId="4FB883E4" w14:textId="77777777" w:rsidR="00292FBB" w:rsidRPr="00F2178C" w:rsidRDefault="00292FBB" w:rsidP="0009275F">
            <w:pPr>
              <w:rPr>
                <w:rFonts w:ascii="YS Text" w:hAnsi="YS Text"/>
                <w:color w:val="000000"/>
                <w:sz w:val="27"/>
                <w:szCs w:val="23"/>
                <w:lang w:eastAsia="ru-RU"/>
              </w:rPr>
            </w:pPr>
          </w:p>
        </w:tc>
      </w:tr>
      <w:tr w:rsidR="00292FBB" w:rsidRPr="00F2178C" w14:paraId="7607C933" w14:textId="77777777" w:rsidTr="0009275F">
        <w:trPr>
          <w:trHeight w:val="1018"/>
        </w:trPr>
        <w:tc>
          <w:tcPr>
            <w:tcW w:w="2552" w:type="dxa"/>
          </w:tcPr>
          <w:p w14:paraId="017A570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ОРКСЭ</w:t>
            </w:r>
          </w:p>
          <w:p w14:paraId="4D69E017" w14:textId="77777777" w:rsidR="00292FBB" w:rsidRPr="00F2178C" w:rsidRDefault="00292FBB" w:rsidP="0009275F">
            <w:pPr>
              <w:rPr>
                <w:rFonts w:ascii="YS Text" w:hAnsi="YS Text"/>
                <w:color w:val="000000"/>
                <w:sz w:val="27"/>
                <w:szCs w:val="23"/>
                <w:lang w:eastAsia="ru-RU"/>
              </w:rPr>
            </w:pPr>
          </w:p>
        </w:tc>
        <w:tc>
          <w:tcPr>
            <w:tcW w:w="2835" w:type="dxa"/>
          </w:tcPr>
          <w:p w14:paraId="71C6BACE"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4-й</w:t>
            </w:r>
          </w:p>
          <w:p w14:paraId="6FF95E14"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C9B1F2C"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tc>
      </w:tr>
      <w:tr w:rsidR="00292FBB" w:rsidRPr="00F2178C" w14:paraId="5E6BF99A" w14:textId="77777777" w:rsidTr="0009275F">
        <w:trPr>
          <w:trHeight w:val="405"/>
        </w:trPr>
        <w:tc>
          <w:tcPr>
            <w:tcW w:w="2552" w:type="dxa"/>
            <w:vMerge w:val="restart"/>
          </w:tcPr>
          <w:p w14:paraId="23BEB126"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Изобразительное искусство</w:t>
            </w:r>
          </w:p>
        </w:tc>
        <w:tc>
          <w:tcPr>
            <w:tcW w:w="2835" w:type="dxa"/>
          </w:tcPr>
          <w:p w14:paraId="659ECFF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189C929E"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9B17C1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Условная шкала</w:t>
            </w:r>
          </w:p>
          <w:p w14:paraId="38F3074D" w14:textId="77777777" w:rsidR="00292FBB" w:rsidRPr="00F2178C" w:rsidRDefault="00292FBB" w:rsidP="0009275F">
            <w:pPr>
              <w:rPr>
                <w:rFonts w:ascii="YS Text" w:hAnsi="YS Text"/>
                <w:color w:val="000000"/>
                <w:sz w:val="27"/>
                <w:szCs w:val="23"/>
                <w:lang w:eastAsia="ru-RU"/>
              </w:rPr>
            </w:pPr>
          </w:p>
        </w:tc>
      </w:tr>
      <w:tr w:rsidR="00292FBB" w:rsidRPr="00F2178C" w14:paraId="53D7B7EE" w14:textId="77777777" w:rsidTr="0009275F">
        <w:trPr>
          <w:trHeight w:val="577"/>
        </w:trPr>
        <w:tc>
          <w:tcPr>
            <w:tcW w:w="2552" w:type="dxa"/>
            <w:vMerge/>
          </w:tcPr>
          <w:p w14:paraId="6F53609C" w14:textId="77777777" w:rsidR="00292FBB" w:rsidRPr="00F2178C" w:rsidRDefault="00292FBB" w:rsidP="0009275F">
            <w:pPr>
              <w:rPr>
                <w:rFonts w:ascii="YS Text" w:hAnsi="YS Text"/>
                <w:color w:val="000000"/>
                <w:sz w:val="27"/>
                <w:szCs w:val="23"/>
                <w:lang w:eastAsia="ru-RU"/>
              </w:rPr>
            </w:pPr>
          </w:p>
        </w:tc>
        <w:tc>
          <w:tcPr>
            <w:tcW w:w="2835" w:type="dxa"/>
          </w:tcPr>
          <w:p w14:paraId="6CAE2E7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713882E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003FB98"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Выполнение рисунков</w:t>
            </w:r>
          </w:p>
        </w:tc>
      </w:tr>
      <w:tr w:rsidR="00292FBB" w:rsidRPr="00F2178C" w14:paraId="58A17566" w14:textId="77777777" w:rsidTr="0009275F">
        <w:trPr>
          <w:trHeight w:val="416"/>
        </w:trPr>
        <w:tc>
          <w:tcPr>
            <w:tcW w:w="2552" w:type="dxa"/>
            <w:vMerge w:val="restart"/>
          </w:tcPr>
          <w:p w14:paraId="15B80AC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Музыка</w:t>
            </w:r>
          </w:p>
          <w:p w14:paraId="5081CADB" w14:textId="77777777" w:rsidR="00292FBB" w:rsidRPr="00F2178C" w:rsidRDefault="00292FBB" w:rsidP="0009275F">
            <w:pPr>
              <w:rPr>
                <w:rFonts w:ascii="YS Text" w:hAnsi="YS Text"/>
                <w:color w:val="000000"/>
                <w:sz w:val="27"/>
                <w:szCs w:val="23"/>
                <w:lang w:eastAsia="ru-RU"/>
              </w:rPr>
            </w:pPr>
          </w:p>
        </w:tc>
        <w:tc>
          <w:tcPr>
            <w:tcW w:w="2835" w:type="dxa"/>
          </w:tcPr>
          <w:p w14:paraId="1E50229B"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034C4F22"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21846F0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Тетрадь открытий</w:t>
            </w:r>
          </w:p>
          <w:p w14:paraId="70A3D7FA" w14:textId="77777777" w:rsidR="00292FBB" w:rsidRPr="00F2178C" w:rsidRDefault="00292FBB" w:rsidP="0009275F">
            <w:pPr>
              <w:rPr>
                <w:rFonts w:ascii="YS Text" w:hAnsi="YS Text"/>
                <w:color w:val="000000"/>
                <w:sz w:val="27"/>
                <w:szCs w:val="23"/>
                <w:lang w:eastAsia="ru-RU"/>
              </w:rPr>
            </w:pPr>
          </w:p>
        </w:tc>
      </w:tr>
      <w:tr w:rsidR="00292FBB" w:rsidRPr="00F2178C" w14:paraId="56498DD1" w14:textId="77777777" w:rsidTr="0009275F">
        <w:trPr>
          <w:trHeight w:val="510"/>
        </w:trPr>
        <w:tc>
          <w:tcPr>
            <w:tcW w:w="2552" w:type="dxa"/>
            <w:vMerge/>
          </w:tcPr>
          <w:p w14:paraId="4521B354" w14:textId="77777777" w:rsidR="00292FBB" w:rsidRPr="00F2178C" w:rsidRDefault="00292FBB" w:rsidP="0009275F">
            <w:pPr>
              <w:rPr>
                <w:rFonts w:ascii="YS Text" w:hAnsi="YS Text"/>
                <w:color w:val="000000"/>
                <w:sz w:val="27"/>
                <w:szCs w:val="23"/>
                <w:lang w:eastAsia="ru-RU"/>
              </w:rPr>
            </w:pPr>
          </w:p>
        </w:tc>
        <w:tc>
          <w:tcPr>
            <w:tcW w:w="2835" w:type="dxa"/>
          </w:tcPr>
          <w:p w14:paraId="38E97F39"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70C28226"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107E0D7"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Тематический тест</w:t>
            </w:r>
          </w:p>
        </w:tc>
      </w:tr>
      <w:tr w:rsidR="00292FBB" w:rsidRPr="00F2178C" w14:paraId="60FC3BCE" w14:textId="77777777" w:rsidTr="0009275F">
        <w:trPr>
          <w:trHeight w:val="765"/>
        </w:trPr>
        <w:tc>
          <w:tcPr>
            <w:tcW w:w="2552" w:type="dxa"/>
            <w:vMerge w:val="restart"/>
          </w:tcPr>
          <w:p w14:paraId="5ED2728D"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Технология</w:t>
            </w:r>
          </w:p>
          <w:p w14:paraId="4A816D14" w14:textId="77777777" w:rsidR="00292FBB" w:rsidRPr="00F2178C" w:rsidRDefault="00292FBB" w:rsidP="0009275F">
            <w:pPr>
              <w:rPr>
                <w:rFonts w:ascii="YS Text" w:hAnsi="YS Text"/>
                <w:color w:val="000000"/>
                <w:sz w:val="27"/>
                <w:szCs w:val="23"/>
                <w:lang w:eastAsia="ru-RU"/>
              </w:rPr>
            </w:pPr>
          </w:p>
        </w:tc>
        <w:tc>
          <w:tcPr>
            <w:tcW w:w="2835" w:type="dxa"/>
          </w:tcPr>
          <w:p w14:paraId="62427AA5"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2B67F8BD"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EBE3A9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Тетрадь открытий</w:t>
            </w:r>
          </w:p>
          <w:p w14:paraId="72DB453D" w14:textId="77777777" w:rsidR="00292FBB" w:rsidRPr="00F2178C" w:rsidRDefault="00292FBB" w:rsidP="0009275F">
            <w:pPr>
              <w:shd w:val="clear" w:color="auto" w:fill="FFFFFF"/>
              <w:rPr>
                <w:rFonts w:ascii="YS Text" w:hAnsi="YS Text"/>
                <w:color w:val="000000"/>
                <w:sz w:val="27"/>
                <w:szCs w:val="23"/>
                <w:lang w:eastAsia="ru-RU"/>
              </w:rPr>
            </w:pPr>
          </w:p>
        </w:tc>
      </w:tr>
      <w:tr w:rsidR="00292FBB" w:rsidRPr="00F2178C" w14:paraId="067F9E85" w14:textId="77777777" w:rsidTr="0009275F">
        <w:trPr>
          <w:trHeight w:val="720"/>
        </w:trPr>
        <w:tc>
          <w:tcPr>
            <w:tcW w:w="2552" w:type="dxa"/>
            <w:vMerge/>
          </w:tcPr>
          <w:p w14:paraId="478F3769" w14:textId="77777777" w:rsidR="00292FBB" w:rsidRPr="00F2178C" w:rsidRDefault="00292FBB" w:rsidP="0009275F">
            <w:pPr>
              <w:rPr>
                <w:rFonts w:ascii="YS Text" w:hAnsi="YS Text"/>
                <w:color w:val="000000"/>
                <w:sz w:val="27"/>
                <w:szCs w:val="23"/>
                <w:lang w:eastAsia="ru-RU"/>
              </w:rPr>
            </w:pPr>
          </w:p>
        </w:tc>
        <w:tc>
          <w:tcPr>
            <w:tcW w:w="2835" w:type="dxa"/>
          </w:tcPr>
          <w:p w14:paraId="5C4D8E5C"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265B49BF"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1728F490"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Проект</w:t>
            </w:r>
          </w:p>
          <w:p w14:paraId="193AF96E" w14:textId="77777777" w:rsidR="00292FBB" w:rsidRPr="00F2178C" w:rsidRDefault="00292FBB" w:rsidP="0009275F">
            <w:pPr>
              <w:rPr>
                <w:rFonts w:ascii="YS Text" w:hAnsi="YS Text"/>
                <w:color w:val="000000"/>
                <w:sz w:val="27"/>
                <w:szCs w:val="23"/>
                <w:lang w:eastAsia="ru-RU"/>
              </w:rPr>
            </w:pPr>
          </w:p>
        </w:tc>
      </w:tr>
      <w:tr w:rsidR="00292FBB" w:rsidRPr="00F2178C" w14:paraId="4450DDD1" w14:textId="77777777" w:rsidTr="0009275F">
        <w:trPr>
          <w:trHeight w:val="720"/>
        </w:trPr>
        <w:tc>
          <w:tcPr>
            <w:tcW w:w="2552" w:type="dxa"/>
            <w:vMerge w:val="restart"/>
          </w:tcPr>
          <w:p w14:paraId="68F11893"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Физическая культура</w:t>
            </w:r>
          </w:p>
          <w:p w14:paraId="0448AB74" w14:textId="77777777" w:rsidR="00292FBB" w:rsidRPr="00F2178C" w:rsidRDefault="00292FBB" w:rsidP="0009275F">
            <w:pPr>
              <w:rPr>
                <w:rFonts w:ascii="YS Text" w:hAnsi="YS Text"/>
                <w:color w:val="000000"/>
                <w:sz w:val="27"/>
                <w:szCs w:val="23"/>
                <w:lang w:eastAsia="ru-RU"/>
              </w:rPr>
            </w:pPr>
          </w:p>
        </w:tc>
        <w:tc>
          <w:tcPr>
            <w:tcW w:w="2835" w:type="dxa"/>
          </w:tcPr>
          <w:p w14:paraId="72E631C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1-й</w:t>
            </w:r>
          </w:p>
          <w:p w14:paraId="041027FD"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7ADACB14"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Условная шкала</w:t>
            </w:r>
          </w:p>
          <w:p w14:paraId="36ADCAFB" w14:textId="77777777" w:rsidR="00292FBB" w:rsidRPr="00F2178C" w:rsidRDefault="00292FBB" w:rsidP="0009275F">
            <w:pPr>
              <w:rPr>
                <w:rFonts w:ascii="YS Text" w:hAnsi="YS Text"/>
                <w:color w:val="000000"/>
                <w:sz w:val="27"/>
                <w:szCs w:val="23"/>
                <w:lang w:eastAsia="ru-RU"/>
              </w:rPr>
            </w:pPr>
          </w:p>
        </w:tc>
      </w:tr>
      <w:tr w:rsidR="00292FBB" w:rsidRPr="00F2178C" w14:paraId="0B806B77" w14:textId="77777777" w:rsidTr="0009275F">
        <w:trPr>
          <w:trHeight w:val="244"/>
        </w:trPr>
        <w:tc>
          <w:tcPr>
            <w:tcW w:w="2552" w:type="dxa"/>
            <w:vMerge/>
          </w:tcPr>
          <w:p w14:paraId="6D5A8492" w14:textId="77777777" w:rsidR="00292FBB" w:rsidRPr="00F2178C" w:rsidRDefault="00292FBB" w:rsidP="0009275F">
            <w:pPr>
              <w:rPr>
                <w:rFonts w:ascii="YS Text" w:hAnsi="YS Text"/>
                <w:color w:val="000000"/>
                <w:sz w:val="27"/>
                <w:szCs w:val="23"/>
                <w:lang w:eastAsia="ru-RU"/>
              </w:rPr>
            </w:pPr>
          </w:p>
        </w:tc>
        <w:tc>
          <w:tcPr>
            <w:tcW w:w="2835" w:type="dxa"/>
          </w:tcPr>
          <w:p w14:paraId="449CD996" w14:textId="77777777" w:rsidR="00292FBB" w:rsidRPr="00F2178C" w:rsidRDefault="00292FBB" w:rsidP="0009275F">
            <w:pPr>
              <w:shd w:val="clear" w:color="auto" w:fill="FFFFFF"/>
              <w:rPr>
                <w:rFonts w:ascii="YS Text" w:hAnsi="YS Text"/>
                <w:color w:val="000000"/>
                <w:sz w:val="27"/>
                <w:szCs w:val="23"/>
                <w:lang w:eastAsia="ru-RU"/>
              </w:rPr>
            </w:pPr>
            <w:r w:rsidRPr="00F2178C">
              <w:rPr>
                <w:rFonts w:ascii="YS Text" w:hAnsi="YS Text"/>
                <w:color w:val="000000"/>
                <w:sz w:val="27"/>
                <w:szCs w:val="23"/>
                <w:lang w:eastAsia="ru-RU"/>
              </w:rPr>
              <w:t>2–4-й</w:t>
            </w:r>
          </w:p>
          <w:p w14:paraId="505435C5" w14:textId="77777777" w:rsidR="00292FBB" w:rsidRPr="00F2178C" w:rsidRDefault="00292FBB" w:rsidP="0009275F">
            <w:pPr>
              <w:shd w:val="clear" w:color="auto" w:fill="FFFFFF"/>
              <w:rPr>
                <w:rFonts w:ascii="YS Text" w:hAnsi="YS Text"/>
                <w:color w:val="000000"/>
                <w:sz w:val="27"/>
                <w:szCs w:val="23"/>
                <w:lang w:eastAsia="ru-RU"/>
              </w:rPr>
            </w:pPr>
          </w:p>
        </w:tc>
        <w:tc>
          <w:tcPr>
            <w:tcW w:w="5103" w:type="dxa"/>
          </w:tcPr>
          <w:p w14:paraId="499F9E15" w14:textId="77777777" w:rsidR="00292FBB" w:rsidRPr="00F2178C" w:rsidRDefault="00292FBB" w:rsidP="0009275F">
            <w:pPr>
              <w:rPr>
                <w:rFonts w:ascii="YS Text" w:hAnsi="YS Text"/>
                <w:color w:val="000000"/>
                <w:sz w:val="27"/>
                <w:szCs w:val="23"/>
                <w:lang w:eastAsia="ru-RU"/>
              </w:rPr>
            </w:pPr>
            <w:r w:rsidRPr="00F2178C">
              <w:rPr>
                <w:rFonts w:ascii="YS Text" w:hAnsi="YS Text"/>
                <w:color w:val="000000"/>
                <w:sz w:val="27"/>
                <w:szCs w:val="23"/>
                <w:lang w:eastAsia="ru-RU"/>
              </w:rPr>
              <w:t>Сдача нормативов</w:t>
            </w:r>
          </w:p>
        </w:tc>
      </w:tr>
    </w:tbl>
    <w:p w14:paraId="58A773EB" w14:textId="77777777" w:rsidR="00292FBB" w:rsidRPr="00BE446C" w:rsidRDefault="00292FBB" w:rsidP="00292FBB">
      <w:pPr>
        <w:spacing w:line="360" w:lineRule="auto"/>
        <w:ind w:firstLine="709"/>
        <w:jc w:val="both"/>
        <w:rPr>
          <w:color w:val="FF0000"/>
          <w:lang w:eastAsia="ru-RU"/>
        </w:rPr>
      </w:pPr>
    </w:p>
    <w:p w14:paraId="2B16E759" w14:textId="77777777" w:rsidR="00292FBB" w:rsidRPr="00BE446C" w:rsidRDefault="00292FBB" w:rsidP="00292FBB">
      <w:pPr>
        <w:pStyle w:val="Default"/>
      </w:pPr>
    </w:p>
    <w:p w14:paraId="28B6072B" w14:textId="77777777" w:rsidR="00292FBB" w:rsidRDefault="00292FBB" w:rsidP="00292FBB"/>
    <w:p w14:paraId="417DA825" w14:textId="77777777" w:rsidR="008B50ED" w:rsidRDefault="008B50ED">
      <w:pPr>
        <w:pStyle w:val="a3"/>
        <w:spacing w:before="1"/>
        <w:ind w:left="0" w:firstLine="0"/>
        <w:jc w:val="left"/>
      </w:pPr>
    </w:p>
    <w:p w14:paraId="6A3DBB2F" w14:textId="77777777" w:rsidR="00292FBB" w:rsidRDefault="00292FBB">
      <w:pPr>
        <w:pStyle w:val="a3"/>
        <w:spacing w:before="1"/>
        <w:ind w:left="0" w:firstLine="0"/>
        <w:jc w:val="left"/>
      </w:pPr>
    </w:p>
    <w:p w14:paraId="5D98A07A" w14:textId="77777777" w:rsidR="008B50ED" w:rsidRDefault="00681A04" w:rsidP="000D1655">
      <w:pPr>
        <w:pStyle w:val="1"/>
        <w:numPr>
          <w:ilvl w:val="1"/>
          <w:numId w:val="17"/>
        </w:numPr>
        <w:tabs>
          <w:tab w:val="left" w:pos="1662"/>
        </w:tabs>
        <w:ind w:left="532" w:right="834" w:firstLine="708"/>
        <w:jc w:val="both"/>
      </w:pPr>
      <w:r>
        <w:t>СИСТЕМА</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14:paraId="43515617" w14:textId="77777777" w:rsidR="008B50ED" w:rsidRDefault="008B50ED">
      <w:pPr>
        <w:pStyle w:val="a3"/>
        <w:spacing w:before="7"/>
        <w:ind w:left="0" w:firstLine="0"/>
        <w:jc w:val="left"/>
        <w:rPr>
          <w:b/>
          <w:sz w:val="23"/>
        </w:rPr>
      </w:pPr>
    </w:p>
    <w:p w14:paraId="22608E2B" w14:textId="77777777" w:rsidR="008B50ED" w:rsidRDefault="00681A04">
      <w:pPr>
        <w:pStyle w:val="a3"/>
        <w:ind w:left="532" w:right="826"/>
      </w:pPr>
      <w:r>
        <w:t>Система условий реализации программы НОО, созданная в образовательной организации,</w:t>
      </w:r>
      <w:r>
        <w:rPr>
          <w:spacing w:val="-1"/>
        </w:rPr>
        <w:t xml:space="preserve"> </w:t>
      </w:r>
      <w:r>
        <w:t>направлена</w:t>
      </w:r>
      <w:r>
        <w:rPr>
          <w:spacing w:val="-1"/>
        </w:rPr>
        <w:t xml:space="preserve"> </w:t>
      </w:r>
      <w:r>
        <w:t>на:</w:t>
      </w:r>
    </w:p>
    <w:p w14:paraId="6D3ACAFB" w14:textId="77777777" w:rsidR="008B50ED" w:rsidRDefault="00681A04" w:rsidP="000D1655">
      <w:pPr>
        <w:pStyle w:val="a5"/>
        <w:numPr>
          <w:ilvl w:val="0"/>
          <w:numId w:val="16"/>
        </w:numPr>
        <w:tabs>
          <w:tab w:val="left" w:pos="1381"/>
        </w:tabs>
        <w:ind w:right="831" w:firstLine="708"/>
        <w:rPr>
          <w:sz w:val="24"/>
        </w:rPr>
      </w:pPr>
      <w:r>
        <w:rPr>
          <w:sz w:val="24"/>
        </w:rPr>
        <w:t>достижение обучающимися планируемых результатов освоения программы начального</w:t>
      </w:r>
      <w:r>
        <w:rPr>
          <w:spacing w:val="-1"/>
          <w:sz w:val="24"/>
        </w:rPr>
        <w:t xml:space="preserve"> </w:t>
      </w:r>
      <w:r>
        <w:rPr>
          <w:sz w:val="24"/>
        </w:rPr>
        <w:t>общего образования,</w:t>
      </w:r>
      <w:r>
        <w:rPr>
          <w:spacing w:val="2"/>
          <w:sz w:val="24"/>
        </w:rPr>
        <w:t xml:space="preserve"> </w:t>
      </w:r>
      <w:r>
        <w:rPr>
          <w:sz w:val="24"/>
        </w:rPr>
        <w:t>в</w:t>
      </w:r>
      <w:r>
        <w:rPr>
          <w:spacing w:val="-1"/>
          <w:sz w:val="24"/>
        </w:rPr>
        <w:t xml:space="preserve"> </w:t>
      </w:r>
      <w:r>
        <w:rPr>
          <w:sz w:val="24"/>
        </w:rPr>
        <w:t>т.ч.</w:t>
      </w:r>
      <w:r>
        <w:rPr>
          <w:spacing w:val="-1"/>
          <w:sz w:val="24"/>
        </w:rPr>
        <w:t xml:space="preserve"> </w:t>
      </w:r>
      <w:r>
        <w:rPr>
          <w:sz w:val="24"/>
        </w:rPr>
        <w:t>адаптированной;</w:t>
      </w:r>
    </w:p>
    <w:p w14:paraId="0389E457" w14:textId="47789358" w:rsidR="008B50ED" w:rsidRDefault="00681A04" w:rsidP="000D1655">
      <w:pPr>
        <w:pStyle w:val="a5"/>
        <w:numPr>
          <w:ilvl w:val="0"/>
          <w:numId w:val="16"/>
        </w:numPr>
        <w:tabs>
          <w:tab w:val="left" w:pos="1381"/>
        </w:tabs>
        <w:ind w:right="829" w:firstLine="708"/>
        <w:rPr>
          <w:sz w:val="24"/>
        </w:rPr>
      </w:pPr>
      <w:r>
        <w:rPr>
          <w:sz w:val="24"/>
        </w:rPr>
        <w:lastRenderedPageBreak/>
        <w:t>развитие личности, её способностей, удовлетворение образовательных потребностей</w:t>
      </w:r>
      <w:r>
        <w:rPr>
          <w:spacing w:val="1"/>
          <w:sz w:val="24"/>
        </w:rPr>
        <w:t xml:space="preserve"> </w:t>
      </w:r>
      <w:r>
        <w:rPr>
          <w:sz w:val="24"/>
        </w:rPr>
        <w:t>и интересов, самореализацию обучающихся, в т.ч. одарённых, через организацию урочной и</w:t>
      </w:r>
      <w:r>
        <w:rPr>
          <w:spacing w:val="1"/>
          <w:sz w:val="24"/>
        </w:rPr>
        <w:t xml:space="preserve"> </w:t>
      </w:r>
      <w:r>
        <w:rPr>
          <w:sz w:val="24"/>
        </w:rPr>
        <w:t>внеурочной деятельности, социальных</w:t>
      </w:r>
      <w:r>
        <w:rPr>
          <w:spacing w:val="1"/>
          <w:sz w:val="24"/>
        </w:rPr>
        <w:t xml:space="preserve"> </w:t>
      </w:r>
      <w:r>
        <w:rPr>
          <w:sz w:val="24"/>
        </w:rPr>
        <w:t>практик, включая общественно полезную деятельность, профессиональные пробы, практическую подготовку, использование возможностей</w:t>
      </w:r>
      <w:r>
        <w:rPr>
          <w:spacing w:val="1"/>
          <w:sz w:val="24"/>
        </w:rPr>
        <w:t xml:space="preserve"> </w:t>
      </w:r>
      <w:r>
        <w:rPr>
          <w:sz w:val="24"/>
        </w:rPr>
        <w:t>организаций</w:t>
      </w:r>
      <w:r>
        <w:rPr>
          <w:spacing w:val="-1"/>
          <w:sz w:val="24"/>
        </w:rPr>
        <w:t xml:space="preserve"> </w:t>
      </w:r>
      <w:r>
        <w:rPr>
          <w:sz w:val="24"/>
        </w:rPr>
        <w:t>дополнительного образования</w:t>
      </w:r>
      <w:r>
        <w:rPr>
          <w:spacing w:val="-1"/>
          <w:sz w:val="24"/>
        </w:rPr>
        <w:t xml:space="preserve"> </w:t>
      </w:r>
      <w:r>
        <w:rPr>
          <w:sz w:val="24"/>
        </w:rPr>
        <w:t>и социальных</w:t>
      </w:r>
      <w:r>
        <w:rPr>
          <w:spacing w:val="-2"/>
          <w:sz w:val="24"/>
        </w:rPr>
        <w:t xml:space="preserve"> </w:t>
      </w:r>
      <w:r>
        <w:rPr>
          <w:sz w:val="24"/>
        </w:rPr>
        <w:t>партнёров;</w:t>
      </w:r>
    </w:p>
    <w:p w14:paraId="5C099979" w14:textId="3C51CEAA" w:rsidR="008B50ED" w:rsidRDefault="00681A04" w:rsidP="000D1655">
      <w:pPr>
        <w:pStyle w:val="a5"/>
        <w:numPr>
          <w:ilvl w:val="0"/>
          <w:numId w:val="16"/>
        </w:numPr>
        <w:tabs>
          <w:tab w:val="left" w:pos="1381"/>
        </w:tabs>
        <w:ind w:right="828" w:firstLine="708"/>
        <w:rPr>
          <w:sz w:val="24"/>
        </w:rPr>
      </w:pPr>
      <w:r>
        <w:rPr>
          <w:sz w:val="24"/>
        </w:rPr>
        <w:t>формирование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(способности</w:t>
      </w:r>
      <w:r>
        <w:rPr>
          <w:spacing w:val="1"/>
          <w:sz w:val="24"/>
        </w:rPr>
        <w:t xml:space="preserve"> </w:t>
      </w:r>
      <w:r>
        <w:rPr>
          <w:sz w:val="24"/>
        </w:rPr>
        <w:t>решать</w:t>
      </w:r>
      <w:r>
        <w:rPr>
          <w:spacing w:val="1"/>
          <w:sz w:val="24"/>
        </w:rPr>
        <w:t xml:space="preserve"> </w:t>
      </w:r>
      <w:r>
        <w:rPr>
          <w:sz w:val="24"/>
        </w:rPr>
        <w:t>учебные задачи и жизненные проблемные ситуации на основе сформированных предметных,</w:t>
      </w:r>
      <w:r>
        <w:rPr>
          <w:spacing w:val="-57"/>
          <w:sz w:val="24"/>
        </w:rPr>
        <w:t xml:space="preserve"> </w:t>
      </w:r>
      <w:r>
        <w:rPr>
          <w:sz w:val="24"/>
        </w:rPr>
        <w:t>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w:t>
      </w:r>
      <w:r>
        <w:rPr>
          <w:spacing w:val="1"/>
          <w:sz w:val="24"/>
        </w:rPr>
        <w:t xml:space="preserve"> </w:t>
      </w:r>
      <w:r>
        <w:rPr>
          <w:sz w:val="24"/>
        </w:rPr>
        <w:t>в</w:t>
      </w:r>
      <w:r>
        <w:rPr>
          <w:spacing w:val="-2"/>
          <w:sz w:val="24"/>
        </w:rPr>
        <w:t xml:space="preserve"> </w:t>
      </w:r>
      <w:r>
        <w:rPr>
          <w:sz w:val="24"/>
        </w:rPr>
        <w:t>мире</w:t>
      </w:r>
      <w:r>
        <w:rPr>
          <w:spacing w:val="-1"/>
          <w:sz w:val="24"/>
        </w:rPr>
        <w:t xml:space="preserve"> </w:t>
      </w:r>
      <w:r>
        <w:rPr>
          <w:sz w:val="24"/>
        </w:rPr>
        <w:t>профессий;</w:t>
      </w:r>
    </w:p>
    <w:p w14:paraId="775195D0" w14:textId="77777777" w:rsidR="008B50ED" w:rsidRDefault="00681A04" w:rsidP="000D1655">
      <w:pPr>
        <w:pStyle w:val="a5"/>
        <w:numPr>
          <w:ilvl w:val="0"/>
          <w:numId w:val="16"/>
        </w:numPr>
        <w:tabs>
          <w:tab w:val="left" w:pos="1381"/>
        </w:tabs>
        <w:spacing w:before="1"/>
        <w:ind w:right="833" w:firstLine="708"/>
        <w:rPr>
          <w:sz w:val="24"/>
        </w:rPr>
      </w:pPr>
      <w:r>
        <w:rPr>
          <w:sz w:val="24"/>
        </w:rPr>
        <w:t>формирование социокультурных и духовно-нравственных ценностей обучающихся,</w:t>
      </w:r>
      <w:r>
        <w:rPr>
          <w:spacing w:val="1"/>
          <w:sz w:val="24"/>
        </w:rPr>
        <w:t xml:space="preserve"> </w:t>
      </w:r>
      <w:r>
        <w:rPr>
          <w:sz w:val="24"/>
        </w:rPr>
        <w:t>основ</w:t>
      </w:r>
      <w:r>
        <w:rPr>
          <w:spacing w:val="-1"/>
          <w:sz w:val="24"/>
        </w:rPr>
        <w:t xml:space="preserve"> </w:t>
      </w:r>
      <w:r>
        <w:rPr>
          <w:sz w:val="24"/>
        </w:rPr>
        <w:t>их</w:t>
      </w:r>
      <w:r>
        <w:rPr>
          <w:spacing w:val="1"/>
          <w:sz w:val="24"/>
        </w:rPr>
        <w:t xml:space="preserve"> </w:t>
      </w:r>
      <w:r>
        <w:rPr>
          <w:sz w:val="24"/>
        </w:rPr>
        <w:t>гражданственности, российской</w:t>
      </w:r>
      <w:r>
        <w:rPr>
          <w:spacing w:val="-1"/>
          <w:sz w:val="24"/>
        </w:rPr>
        <w:t xml:space="preserve"> </w:t>
      </w:r>
      <w:r>
        <w:rPr>
          <w:sz w:val="24"/>
        </w:rPr>
        <w:t>гражданской</w:t>
      </w:r>
      <w:r>
        <w:rPr>
          <w:spacing w:val="-1"/>
          <w:sz w:val="24"/>
        </w:rPr>
        <w:t xml:space="preserve"> </w:t>
      </w:r>
      <w:r>
        <w:rPr>
          <w:sz w:val="24"/>
        </w:rPr>
        <w:t>идентичности;</w:t>
      </w:r>
    </w:p>
    <w:p w14:paraId="0FED4B1F" w14:textId="77777777" w:rsidR="008B50ED" w:rsidRDefault="00681A04" w:rsidP="000D1655">
      <w:pPr>
        <w:pStyle w:val="a5"/>
        <w:numPr>
          <w:ilvl w:val="0"/>
          <w:numId w:val="16"/>
        </w:numPr>
        <w:tabs>
          <w:tab w:val="left" w:pos="1381"/>
        </w:tabs>
        <w:spacing w:before="66"/>
        <w:ind w:right="830" w:firstLine="708"/>
        <w:rPr>
          <w:sz w:val="24"/>
        </w:rPr>
      </w:pPr>
      <w:r>
        <w:rPr>
          <w:sz w:val="24"/>
        </w:rPr>
        <w:t>индивидуализацию процесса образования посредством проектирования и реализации</w:t>
      </w:r>
      <w:r>
        <w:rPr>
          <w:spacing w:val="-57"/>
          <w:sz w:val="24"/>
        </w:rPr>
        <w:t xml:space="preserve"> </w:t>
      </w:r>
      <w:r>
        <w:rPr>
          <w:sz w:val="24"/>
        </w:rPr>
        <w:t>индивидуальных учебных планов, обеспечения эффективной самостоятельной работы обучающихся</w:t>
      </w:r>
      <w:r>
        <w:rPr>
          <w:spacing w:val="-1"/>
          <w:sz w:val="24"/>
        </w:rPr>
        <w:t xml:space="preserve"> </w:t>
      </w:r>
      <w:r>
        <w:rPr>
          <w:sz w:val="24"/>
        </w:rPr>
        <w:t>при поддержке</w:t>
      </w:r>
      <w:r>
        <w:rPr>
          <w:spacing w:val="-1"/>
          <w:sz w:val="24"/>
        </w:rPr>
        <w:t xml:space="preserve"> </w:t>
      </w:r>
      <w:r>
        <w:rPr>
          <w:sz w:val="24"/>
        </w:rPr>
        <w:t>педагогических</w:t>
      </w:r>
      <w:r>
        <w:rPr>
          <w:spacing w:val="1"/>
          <w:sz w:val="24"/>
        </w:rPr>
        <w:t xml:space="preserve"> </w:t>
      </w:r>
      <w:r>
        <w:rPr>
          <w:sz w:val="24"/>
        </w:rPr>
        <w:t>работников;</w:t>
      </w:r>
    </w:p>
    <w:p w14:paraId="1D678FCC" w14:textId="77777777" w:rsidR="008B50ED" w:rsidRDefault="00681A04" w:rsidP="000D1655">
      <w:pPr>
        <w:pStyle w:val="a5"/>
        <w:numPr>
          <w:ilvl w:val="0"/>
          <w:numId w:val="16"/>
        </w:numPr>
        <w:tabs>
          <w:tab w:val="left" w:pos="1383"/>
        </w:tabs>
        <w:spacing w:before="1"/>
        <w:ind w:right="831" w:firstLine="708"/>
        <w:rPr>
          <w:sz w:val="24"/>
        </w:rPr>
      </w:pPr>
      <w:r>
        <w:rPr>
          <w:sz w:val="24"/>
        </w:rPr>
        <w:t>участие обучающихся, родителей (законных представителей) несовершеннолетних</w:t>
      </w:r>
      <w:r>
        <w:rPr>
          <w:spacing w:val="1"/>
          <w:sz w:val="24"/>
        </w:rPr>
        <w:t xml:space="preserve"> </w:t>
      </w:r>
      <w:r>
        <w:rPr>
          <w:sz w:val="24"/>
        </w:rPr>
        <w:t>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w:t>
      </w:r>
      <w:r>
        <w:rPr>
          <w:spacing w:val="1"/>
          <w:sz w:val="24"/>
        </w:rPr>
        <w:t xml:space="preserve"> </w:t>
      </w:r>
      <w:r>
        <w:rPr>
          <w:sz w:val="24"/>
        </w:rPr>
        <w:t>и</w:t>
      </w:r>
      <w:r>
        <w:rPr>
          <w:spacing w:val="-1"/>
          <w:sz w:val="24"/>
        </w:rPr>
        <w:t xml:space="preserve"> </w:t>
      </w:r>
      <w:r>
        <w:rPr>
          <w:sz w:val="24"/>
        </w:rPr>
        <w:t>возможности обучающихся;</w:t>
      </w:r>
    </w:p>
    <w:p w14:paraId="29044D0B" w14:textId="77777777" w:rsidR="008B50ED" w:rsidRDefault="00681A04" w:rsidP="000D1655">
      <w:pPr>
        <w:pStyle w:val="a5"/>
        <w:numPr>
          <w:ilvl w:val="0"/>
          <w:numId w:val="16"/>
        </w:numPr>
        <w:tabs>
          <w:tab w:val="left" w:pos="1381"/>
        </w:tabs>
        <w:ind w:right="831" w:firstLine="708"/>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(класса,</w:t>
      </w:r>
      <w:r>
        <w:rPr>
          <w:spacing w:val="1"/>
          <w:sz w:val="24"/>
        </w:rPr>
        <w:t xml:space="preserve"> </w:t>
      </w:r>
      <w:r>
        <w:rPr>
          <w:sz w:val="24"/>
        </w:rPr>
        <w:t>школы), формирования у них лидерских качеств, опыта социальной деятельности, реализации</w:t>
      </w:r>
      <w:r>
        <w:rPr>
          <w:spacing w:val="-1"/>
          <w:sz w:val="24"/>
        </w:rPr>
        <w:t xml:space="preserve"> </w:t>
      </w:r>
      <w:r>
        <w:rPr>
          <w:sz w:val="24"/>
        </w:rPr>
        <w:t>социальных</w:t>
      </w:r>
      <w:r>
        <w:rPr>
          <w:spacing w:val="-2"/>
          <w:sz w:val="24"/>
        </w:rPr>
        <w:t xml:space="preserve"> </w:t>
      </w:r>
      <w:r>
        <w:rPr>
          <w:sz w:val="24"/>
        </w:rPr>
        <w:t>проектов</w:t>
      </w:r>
      <w:r>
        <w:rPr>
          <w:spacing w:val="-1"/>
          <w:sz w:val="24"/>
        </w:rPr>
        <w:t xml:space="preserve"> </w:t>
      </w:r>
      <w:r>
        <w:rPr>
          <w:sz w:val="24"/>
        </w:rPr>
        <w:t>и программ</w:t>
      </w:r>
      <w:r>
        <w:rPr>
          <w:spacing w:val="-2"/>
          <w:sz w:val="24"/>
        </w:rPr>
        <w:t xml:space="preserve"> </w:t>
      </w:r>
      <w:r>
        <w:rPr>
          <w:sz w:val="24"/>
        </w:rPr>
        <w:t>при</w:t>
      </w:r>
      <w:r>
        <w:rPr>
          <w:spacing w:val="-1"/>
          <w:sz w:val="24"/>
        </w:rPr>
        <w:t xml:space="preserve"> </w:t>
      </w:r>
      <w:r>
        <w:rPr>
          <w:sz w:val="24"/>
        </w:rPr>
        <w:t>поддержке педагогических</w:t>
      </w:r>
      <w:r>
        <w:rPr>
          <w:spacing w:val="-1"/>
          <w:sz w:val="24"/>
        </w:rPr>
        <w:t xml:space="preserve"> </w:t>
      </w:r>
      <w:r>
        <w:rPr>
          <w:sz w:val="24"/>
        </w:rPr>
        <w:t>работников;</w:t>
      </w:r>
    </w:p>
    <w:p w14:paraId="250C60DC" w14:textId="77777777" w:rsidR="008B50ED" w:rsidRDefault="00681A04" w:rsidP="000D1655">
      <w:pPr>
        <w:pStyle w:val="a5"/>
        <w:numPr>
          <w:ilvl w:val="0"/>
          <w:numId w:val="16"/>
        </w:numPr>
        <w:tabs>
          <w:tab w:val="left" w:pos="1381"/>
        </w:tabs>
        <w:ind w:right="831" w:firstLine="708"/>
        <w:rPr>
          <w:sz w:val="24"/>
        </w:rPr>
      </w:pPr>
      <w:r>
        <w:rPr>
          <w:sz w:val="24"/>
        </w:rPr>
        <w:t>формирование у обучающихся первичного опыта самостоятельной образовательной,</w:t>
      </w:r>
      <w:r>
        <w:rPr>
          <w:spacing w:val="1"/>
          <w:sz w:val="24"/>
        </w:rPr>
        <w:t xml:space="preserve"> </w:t>
      </w:r>
      <w:r>
        <w:rPr>
          <w:sz w:val="24"/>
        </w:rPr>
        <w:t>общественной, проектной, учебно-исследовательской, спортивно-оздоровительной и творческой</w:t>
      </w:r>
      <w:r>
        <w:rPr>
          <w:spacing w:val="-1"/>
          <w:sz w:val="24"/>
        </w:rPr>
        <w:t xml:space="preserve"> </w:t>
      </w:r>
      <w:r>
        <w:rPr>
          <w:sz w:val="24"/>
        </w:rPr>
        <w:t>деятельности;</w:t>
      </w:r>
    </w:p>
    <w:p w14:paraId="66ECA4CC" w14:textId="77777777" w:rsidR="008B50ED" w:rsidRDefault="00681A04" w:rsidP="000D1655">
      <w:pPr>
        <w:pStyle w:val="a5"/>
        <w:numPr>
          <w:ilvl w:val="0"/>
          <w:numId w:val="16"/>
        </w:numPr>
        <w:tabs>
          <w:tab w:val="left" w:pos="1381"/>
        </w:tabs>
        <w:ind w:right="838" w:firstLine="708"/>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57"/>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 окружающей</w:t>
      </w:r>
      <w:r>
        <w:rPr>
          <w:spacing w:val="-1"/>
          <w:sz w:val="24"/>
        </w:rPr>
        <w:t xml:space="preserve"> </w:t>
      </w:r>
      <w:r>
        <w:rPr>
          <w:sz w:val="24"/>
        </w:rPr>
        <w:t>его</w:t>
      </w:r>
      <w:r>
        <w:rPr>
          <w:spacing w:val="-1"/>
          <w:sz w:val="24"/>
        </w:rPr>
        <w:t xml:space="preserve"> </w:t>
      </w:r>
      <w:r>
        <w:rPr>
          <w:sz w:val="24"/>
        </w:rPr>
        <w:t>среды образа</w:t>
      </w:r>
      <w:r>
        <w:rPr>
          <w:spacing w:val="-1"/>
          <w:sz w:val="24"/>
        </w:rPr>
        <w:t xml:space="preserve"> </w:t>
      </w:r>
      <w:r>
        <w:rPr>
          <w:sz w:val="24"/>
        </w:rPr>
        <w:t>жизни;</w:t>
      </w:r>
    </w:p>
    <w:p w14:paraId="1F7B0DE3" w14:textId="77777777" w:rsidR="008B50ED" w:rsidRDefault="00681A04" w:rsidP="000D1655">
      <w:pPr>
        <w:pStyle w:val="a5"/>
        <w:numPr>
          <w:ilvl w:val="0"/>
          <w:numId w:val="16"/>
        </w:numPr>
        <w:tabs>
          <w:tab w:val="left" w:pos="1381"/>
        </w:tabs>
        <w:ind w:right="827" w:firstLine="708"/>
        <w:rPr>
          <w:sz w:val="24"/>
        </w:rPr>
      </w:pPr>
      <w:r>
        <w:rPr>
          <w:sz w:val="24"/>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4ED086E5" w14:textId="77777777" w:rsidR="008B50ED" w:rsidRDefault="00681A04" w:rsidP="000D1655">
      <w:pPr>
        <w:pStyle w:val="a5"/>
        <w:numPr>
          <w:ilvl w:val="0"/>
          <w:numId w:val="16"/>
        </w:numPr>
        <w:tabs>
          <w:tab w:val="left" w:pos="1381"/>
        </w:tabs>
        <w:ind w:right="830" w:firstLine="708"/>
        <w:rPr>
          <w:sz w:val="24"/>
        </w:rPr>
      </w:pPr>
      <w:r>
        <w:rPr>
          <w:sz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w:t>
      </w:r>
      <w:r>
        <w:rPr>
          <w:spacing w:val="1"/>
          <w:sz w:val="24"/>
        </w:rPr>
        <w:t xml:space="preserve"> </w:t>
      </w:r>
      <w:r>
        <w:rPr>
          <w:sz w:val="24"/>
        </w:rPr>
        <w:t>обучающихся, родителей (законных представителей) несовершеннолетних обучающихся с</w:t>
      </w:r>
      <w:r>
        <w:rPr>
          <w:spacing w:val="1"/>
          <w:sz w:val="24"/>
        </w:rPr>
        <w:t xml:space="preserve"> </w:t>
      </w:r>
      <w:r>
        <w:rPr>
          <w:sz w:val="24"/>
        </w:rPr>
        <w:t>учётом</w:t>
      </w:r>
      <w:r>
        <w:rPr>
          <w:spacing w:val="-3"/>
          <w:sz w:val="24"/>
        </w:rPr>
        <w:t xml:space="preserve"> </w:t>
      </w:r>
      <w:r>
        <w:rPr>
          <w:sz w:val="24"/>
        </w:rPr>
        <w:t>национальных</w:t>
      </w:r>
      <w:r>
        <w:rPr>
          <w:spacing w:val="-2"/>
          <w:sz w:val="24"/>
        </w:rPr>
        <w:t xml:space="preserve"> </w:t>
      </w:r>
      <w:r>
        <w:rPr>
          <w:sz w:val="24"/>
        </w:rPr>
        <w:t>и</w:t>
      </w:r>
      <w:r>
        <w:rPr>
          <w:spacing w:val="-1"/>
          <w:sz w:val="24"/>
        </w:rPr>
        <w:t xml:space="preserve"> </w:t>
      </w:r>
      <w:r>
        <w:rPr>
          <w:sz w:val="24"/>
        </w:rPr>
        <w:t>культурных особенностей</w:t>
      </w:r>
      <w:r>
        <w:rPr>
          <w:spacing w:val="-1"/>
          <w:sz w:val="24"/>
        </w:rPr>
        <w:t xml:space="preserve"> </w:t>
      </w:r>
      <w:r>
        <w:rPr>
          <w:sz w:val="24"/>
        </w:rPr>
        <w:t>субъекта</w:t>
      </w:r>
      <w:r>
        <w:rPr>
          <w:spacing w:val="-2"/>
          <w:sz w:val="24"/>
        </w:rPr>
        <w:t xml:space="preserve"> </w:t>
      </w:r>
      <w:r>
        <w:rPr>
          <w:sz w:val="24"/>
        </w:rPr>
        <w:t>Российской</w:t>
      </w:r>
      <w:r>
        <w:rPr>
          <w:spacing w:val="-2"/>
          <w:sz w:val="24"/>
        </w:rPr>
        <w:t xml:space="preserve"> </w:t>
      </w:r>
      <w:r>
        <w:rPr>
          <w:sz w:val="24"/>
        </w:rPr>
        <w:t>Федерации;</w:t>
      </w:r>
    </w:p>
    <w:p w14:paraId="30D3D955" w14:textId="77777777" w:rsidR="008B50ED" w:rsidRDefault="00681A04" w:rsidP="000D1655">
      <w:pPr>
        <w:pStyle w:val="a5"/>
        <w:numPr>
          <w:ilvl w:val="0"/>
          <w:numId w:val="16"/>
        </w:numPr>
        <w:tabs>
          <w:tab w:val="left" w:pos="1381"/>
        </w:tabs>
        <w:spacing w:before="1"/>
        <w:ind w:right="831"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w:t>
      </w:r>
      <w:r>
        <w:rPr>
          <w:spacing w:val="-4"/>
          <w:sz w:val="24"/>
        </w:rPr>
        <w:t xml:space="preserve"> </w:t>
      </w:r>
      <w:r>
        <w:rPr>
          <w:sz w:val="24"/>
        </w:rPr>
        <w:t>информационной и</w:t>
      </w:r>
      <w:r>
        <w:rPr>
          <w:spacing w:val="-3"/>
          <w:sz w:val="24"/>
        </w:rPr>
        <w:t xml:space="preserve"> </w:t>
      </w:r>
      <w:r>
        <w:rPr>
          <w:sz w:val="24"/>
        </w:rPr>
        <w:t>правовой компетентности;</w:t>
      </w:r>
    </w:p>
    <w:p w14:paraId="4A45590F" w14:textId="77777777" w:rsidR="008B50ED" w:rsidRDefault="00681A04" w:rsidP="000D1655">
      <w:pPr>
        <w:pStyle w:val="a5"/>
        <w:numPr>
          <w:ilvl w:val="0"/>
          <w:numId w:val="16"/>
        </w:numPr>
        <w:tabs>
          <w:tab w:val="left" w:pos="1381"/>
        </w:tabs>
        <w:ind w:right="831" w:firstLine="708"/>
        <w:rPr>
          <w:sz w:val="24"/>
        </w:rPr>
      </w:pPr>
      <w:r>
        <w:rPr>
          <w:sz w:val="24"/>
        </w:rPr>
        <w:t>эффективное управление организацией с использованием ИКТ, современных механизмов</w:t>
      </w:r>
      <w:r>
        <w:rPr>
          <w:spacing w:val="-1"/>
          <w:sz w:val="24"/>
        </w:rPr>
        <w:t xml:space="preserve"> </w:t>
      </w:r>
      <w:r>
        <w:rPr>
          <w:sz w:val="24"/>
        </w:rPr>
        <w:t>финансирования</w:t>
      </w:r>
      <w:r>
        <w:rPr>
          <w:spacing w:val="-1"/>
          <w:sz w:val="24"/>
        </w:rPr>
        <w:t xml:space="preserve"> </w:t>
      </w:r>
      <w:r>
        <w:rPr>
          <w:sz w:val="24"/>
        </w:rPr>
        <w:t>реализации</w:t>
      </w:r>
      <w:r>
        <w:rPr>
          <w:spacing w:val="-3"/>
          <w:sz w:val="24"/>
        </w:rPr>
        <w:t xml:space="preserve"> </w:t>
      </w:r>
      <w:r>
        <w:rPr>
          <w:sz w:val="24"/>
        </w:rPr>
        <w:t>программ</w:t>
      </w:r>
      <w:r>
        <w:rPr>
          <w:spacing w:val="-2"/>
          <w:sz w:val="24"/>
        </w:rPr>
        <w:t xml:space="preserve"> </w:t>
      </w:r>
      <w:r>
        <w:rPr>
          <w:sz w:val="24"/>
        </w:rPr>
        <w:t>начального общего</w:t>
      </w:r>
      <w:r>
        <w:rPr>
          <w:spacing w:val="-1"/>
          <w:sz w:val="24"/>
        </w:rPr>
        <w:t xml:space="preserve"> </w:t>
      </w:r>
      <w:r>
        <w:rPr>
          <w:sz w:val="24"/>
        </w:rPr>
        <w:t>образования.</w:t>
      </w:r>
    </w:p>
    <w:p w14:paraId="617683B7" w14:textId="77777777" w:rsidR="008B50ED" w:rsidRDefault="00681A04">
      <w:pPr>
        <w:pStyle w:val="a3"/>
        <w:ind w:left="532" w:right="831"/>
      </w:pPr>
      <w:r>
        <w:t>При</w:t>
      </w:r>
      <w:r>
        <w:rPr>
          <w:spacing w:val="1"/>
        </w:rPr>
        <w:t xml:space="preserve"> </w:t>
      </w:r>
      <w:r>
        <w:t>реализации</w:t>
      </w:r>
      <w:r>
        <w:rPr>
          <w:spacing w:val="1"/>
        </w:rPr>
        <w:t xml:space="preserve"> </w:t>
      </w:r>
      <w:r>
        <w:t>настоящей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в</w:t>
      </w:r>
      <w:r>
        <w:rPr>
          <w:spacing w:val="1"/>
        </w:rPr>
        <w:t xml:space="preserve"> </w:t>
      </w:r>
      <w:r>
        <w:t>рамках</w:t>
      </w:r>
      <w:r>
        <w:rPr>
          <w:spacing w:val="1"/>
        </w:rPr>
        <w:t xml:space="preserve"> </w:t>
      </w:r>
      <w:r>
        <w:t>сетевого</w:t>
      </w:r>
      <w:r>
        <w:rPr>
          <w:spacing w:val="1"/>
        </w:rPr>
        <w:t xml:space="preserve"> </w:t>
      </w:r>
      <w:r>
        <w:t>взаимодействия используются ресурсы иных организаций, направленные на обеспечение качества</w:t>
      </w:r>
      <w:r>
        <w:rPr>
          <w:spacing w:val="2"/>
        </w:rPr>
        <w:t xml:space="preserve"> </w:t>
      </w:r>
      <w:r>
        <w:t>условий реализации образовательной</w:t>
      </w:r>
      <w:r>
        <w:rPr>
          <w:spacing w:val="-2"/>
        </w:rPr>
        <w:t xml:space="preserve"> </w:t>
      </w:r>
      <w:r>
        <w:t>деятельности.</w:t>
      </w:r>
    </w:p>
    <w:p w14:paraId="1AA7F992" w14:textId="77777777" w:rsidR="008B50ED" w:rsidRDefault="008B50ED">
      <w:pPr>
        <w:pStyle w:val="a3"/>
        <w:spacing w:before="5"/>
        <w:ind w:left="0" w:firstLine="0"/>
        <w:jc w:val="left"/>
      </w:pPr>
    </w:p>
    <w:p w14:paraId="391E13B5" w14:textId="77777777" w:rsidR="008B50ED" w:rsidRDefault="00681A04" w:rsidP="00A878D2">
      <w:pPr>
        <w:pStyle w:val="1"/>
        <w:numPr>
          <w:ilvl w:val="2"/>
          <w:numId w:val="17"/>
        </w:numPr>
        <w:tabs>
          <w:tab w:val="left" w:pos="1276"/>
        </w:tabs>
        <w:ind w:hanging="33"/>
      </w:pPr>
      <w:r>
        <w:t>Кадровые</w:t>
      </w:r>
      <w:r>
        <w:rPr>
          <w:spacing w:val="-5"/>
        </w:rPr>
        <w:t xml:space="preserve"> </w:t>
      </w:r>
      <w:r>
        <w:t>условия</w:t>
      </w:r>
      <w:r>
        <w:rPr>
          <w:spacing w:val="-3"/>
        </w:rPr>
        <w:t xml:space="preserve"> </w:t>
      </w:r>
      <w:r>
        <w:t>реализации</w:t>
      </w:r>
      <w:r>
        <w:rPr>
          <w:spacing w:val="-2"/>
        </w:rPr>
        <w:t xml:space="preserve"> </w:t>
      </w:r>
      <w:r>
        <w:t>основной</w:t>
      </w:r>
      <w:r>
        <w:rPr>
          <w:spacing w:val="-2"/>
        </w:rPr>
        <w:t xml:space="preserve"> </w:t>
      </w:r>
      <w:r>
        <w:t>образовательной</w:t>
      </w:r>
      <w:r>
        <w:rPr>
          <w:spacing w:val="-2"/>
        </w:rPr>
        <w:t xml:space="preserve"> </w:t>
      </w:r>
      <w:r>
        <w:t>программы</w:t>
      </w:r>
      <w:r>
        <w:rPr>
          <w:spacing w:val="1"/>
        </w:rPr>
        <w:t xml:space="preserve"> </w:t>
      </w:r>
      <w:r>
        <w:t>НОО</w:t>
      </w:r>
    </w:p>
    <w:p w14:paraId="51E6CD09" w14:textId="77777777" w:rsidR="008B50ED" w:rsidRDefault="008B50ED">
      <w:pPr>
        <w:pStyle w:val="a3"/>
        <w:spacing w:before="7"/>
        <w:ind w:left="0" w:firstLine="0"/>
        <w:jc w:val="left"/>
        <w:rPr>
          <w:b/>
          <w:sz w:val="23"/>
        </w:rPr>
      </w:pPr>
    </w:p>
    <w:p w14:paraId="1E54BAA6" w14:textId="0AA081E0" w:rsidR="008B50ED" w:rsidRDefault="00681A04" w:rsidP="00A878D2">
      <w:pPr>
        <w:pStyle w:val="a3"/>
        <w:ind w:left="426" w:right="695" w:firstLine="153"/>
        <w:jc w:val="left"/>
      </w:pPr>
      <w:r>
        <w:t>Для</w:t>
      </w:r>
      <w:r>
        <w:rPr>
          <w:spacing w:val="5"/>
        </w:rPr>
        <w:t xml:space="preserve"> </w:t>
      </w:r>
      <w:r>
        <w:t>обеспечения</w:t>
      </w:r>
      <w:r>
        <w:rPr>
          <w:spacing w:val="6"/>
        </w:rPr>
        <w:t xml:space="preserve"> </w:t>
      </w:r>
      <w:r>
        <w:t>реализации</w:t>
      </w:r>
      <w:r>
        <w:rPr>
          <w:spacing w:val="7"/>
        </w:rPr>
        <w:t xml:space="preserve"> </w:t>
      </w:r>
      <w:r>
        <w:t>программы</w:t>
      </w:r>
      <w:r>
        <w:rPr>
          <w:spacing w:val="9"/>
        </w:rPr>
        <w:t xml:space="preserve"> </w:t>
      </w:r>
      <w:r>
        <w:t>начального</w:t>
      </w:r>
      <w:r>
        <w:rPr>
          <w:spacing w:val="7"/>
        </w:rPr>
        <w:t xml:space="preserve"> </w:t>
      </w:r>
      <w:r>
        <w:t>общего</w:t>
      </w:r>
      <w:r>
        <w:rPr>
          <w:spacing w:val="3"/>
        </w:rPr>
        <w:t xml:space="preserve"> </w:t>
      </w:r>
      <w:r>
        <w:t>образования</w:t>
      </w:r>
      <w:r>
        <w:rPr>
          <w:spacing w:val="7"/>
        </w:rPr>
        <w:t xml:space="preserve"> </w:t>
      </w:r>
      <w:r w:rsidR="0063425D">
        <w:rPr>
          <w:spacing w:val="7"/>
        </w:rPr>
        <w:t>МОУ «</w:t>
      </w:r>
      <w:proofErr w:type="spellStart"/>
      <w:r w:rsidR="00A50541">
        <w:rPr>
          <w:spacing w:val="7"/>
        </w:rPr>
        <w:t>Щербининская</w:t>
      </w:r>
      <w:proofErr w:type="spellEnd"/>
      <w:r w:rsidR="00A50541">
        <w:rPr>
          <w:spacing w:val="7"/>
        </w:rPr>
        <w:t xml:space="preserve"> О</w:t>
      </w:r>
      <w:r w:rsidR="00DB1E24">
        <w:rPr>
          <w:spacing w:val="7"/>
        </w:rPr>
        <w:t xml:space="preserve">ОШ» </w:t>
      </w:r>
      <w:r w:rsidR="00DB1E24">
        <w:t>укомплектована</w:t>
      </w:r>
      <w:r>
        <w:t xml:space="preserve"> кадрами, имеющими необходимую квалификацию для решения задач,</w:t>
      </w:r>
      <w:r>
        <w:rPr>
          <w:spacing w:val="-57"/>
        </w:rPr>
        <w:t xml:space="preserve"> </w:t>
      </w:r>
      <w:r>
        <w:t>связанных с</w:t>
      </w:r>
      <w:r>
        <w:rPr>
          <w:spacing w:val="-2"/>
        </w:rPr>
        <w:t xml:space="preserve"> </w:t>
      </w:r>
      <w:r>
        <w:t>достижением</w:t>
      </w:r>
      <w:r>
        <w:rPr>
          <w:spacing w:val="-1"/>
        </w:rPr>
        <w:t xml:space="preserve"> </w:t>
      </w:r>
      <w:r>
        <w:t>целей</w:t>
      </w:r>
      <w:r>
        <w:rPr>
          <w:spacing w:val="-1"/>
        </w:rPr>
        <w:t xml:space="preserve"> </w:t>
      </w:r>
      <w:r>
        <w:t>и задач</w:t>
      </w:r>
      <w:r>
        <w:rPr>
          <w:spacing w:val="-2"/>
        </w:rPr>
        <w:t xml:space="preserve"> </w:t>
      </w:r>
      <w:r>
        <w:t>образовательной деятельности.</w:t>
      </w:r>
    </w:p>
    <w:p w14:paraId="338926C1" w14:textId="77777777" w:rsidR="008B50ED" w:rsidRDefault="00681A04" w:rsidP="00A878D2">
      <w:pPr>
        <w:pStyle w:val="a3"/>
        <w:ind w:left="426" w:right="695" w:firstLine="0"/>
        <w:jc w:val="left"/>
      </w:pPr>
      <w:r>
        <w:t>Обеспеченность</w:t>
      </w:r>
      <w:r>
        <w:rPr>
          <w:spacing w:val="-5"/>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5"/>
        </w:rPr>
        <w:t xml:space="preserve"> </w:t>
      </w:r>
      <w:r>
        <w:t>себя:</w:t>
      </w:r>
    </w:p>
    <w:p w14:paraId="2FA099A6" w14:textId="2A154AF4" w:rsidR="008B50ED" w:rsidRDefault="00681A04" w:rsidP="000D1655">
      <w:pPr>
        <w:pStyle w:val="a5"/>
        <w:numPr>
          <w:ilvl w:val="0"/>
          <w:numId w:val="16"/>
        </w:numPr>
        <w:tabs>
          <w:tab w:val="left" w:pos="1417"/>
        </w:tabs>
        <w:ind w:right="832" w:firstLine="708"/>
        <w:rPr>
          <w:sz w:val="24"/>
        </w:rPr>
      </w:pPr>
      <w:r>
        <w:rPr>
          <w:sz w:val="24"/>
        </w:rPr>
        <w:lastRenderedPageBreak/>
        <w:t xml:space="preserve">укомплектованность </w:t>
      </w:r>
      <w:r w:rsidR="00A50541">
        <w:rPr>
          <w:sz w:val="24"/>
        </w:rPr>
        <w:t>школы</w:t>
      </w:r>
      <w:r>
        <w:rPr>
          <w:sz w:val="24"/>
        </w:rPr>
        <w:t xml:space="preserve"> педагогическими, руководящими и иными</w:t>
      </w:r>
      <w:r>
        <w:rPr>
          <w:spacing w:val="1"/>
          <w:sz w:val="24"/>
        </w:rPr>
        <w:t xml:space="preserve"> </w:t>
      </w:r>
      <w:r>
        <w:rPr>
          <w:sz w:val="24"/>
        </w:rPr>
        <w:t>работниками;</w:t>
      </w:r>
    </w:p>
    <w:p w14:paraId="3F333F7C" w14:textId="3829F1E9" w:rsidR="008B50ED" w:rsidRDefault="00681A04" w:rsidP="000D1655">
      <w:pPr>
        <w:pStyle w:val="a5"/>
        <w:numPr>
          <w:ilvl w:val="0"/>
          <w:numId w:val="16"/>
        </w:numPr>
        <w:tabs>
          <w:tab w:val="left" w:pos="1407"/>
        </w:tabs>
        <w:ind w:right="833" w:firstLine="708"/>
        <w:rPr>
          <w:sz w:val="24"/>
        </w:rPr>
      </w:pPr>
      <w:r>
        <w:rPr>
          <w:sz w:val="24"/>
        </w:rPr>
        <w:t xml:space="preserve">уровень квалификации педагогических и иных работников </w:t>
      </w:r>
      <w:r w:rsidR="00A50541">
        <w:rPr>
          <w:sz w:val="24"/>
        </w:rPr>
        <w:t>школы</w:t>
      </w:r>
      <w:r>
        <w:rPr>
          <w:sz w:val="24"/>
        </w:rPr>
        <w:t>, участвующими в реализации основной образовательной программы и создании условий для ее</w:t>
      </w:r>
      <w:r>
        <w:rPr>
          <w:spacing w:val="1"/>
          <w:sz w:val="24"/>
        </w:rPr>
        <w:t xml:space="preserve"> </w:t>
      </w:r>
      <w:r>
        <w:rPr>
          <w:sz w:val="24"/>
        </w:rPr>
        <w:t>разработки</w:t>
      </w:r>
      <w:r>
        <w:rPr>
          <w:spacing w:val="-1"/>
          <w:sz w:val="24"/>
        </w:rPr>
        <w:t xml:space="preserve"> </w:t>
      </w:r>
      <w:r>
        <w:rPr>
          <w:sz w:val="24"/>
        </w:rPr>
        <w:t>и реализации;</w:t>
      </w:r>
    </w:p>
    <w:p w14:paraId="2C174B25" w14:textId="70E951CA" w:rsidR="008B50ED" w:rsidRDefault="00681A04" w:rsidP="000D1655">
      <w:pPr>
        <w:pStyle w:val="a5"/>
        <w:numPr>
          <w:ilvl w:val="0"/>
          <w:numId w:val="16"/>
        </w:numPr>
        <w:tabs>
          <w:tab w:val="left" w:pos="1482"/>
        </w:tabs>
        <w:spacing w:before="1"/>
        <w:ind w:right="831" w:firstLine="708"/>
        <w:rPr>
          <w:sz w:val="24"/>
        </w:rPr>
      </w:pPr>
      <w:r>
        <w:rPr>
          <w:sz w:val="24"/>
        </w:rPr>
        <w:t>непрерывность</w:t>
      </w:r>
      <w:r>
        <w:rPr>
          <w:spacing w:val="1"/>
          <w:sz w:val="24"/>
        </w:rPr>
        <w:t xml:space="preserve"> </w:t>
      </w:r>
      <w:r>
        <w:rPr>
          <w:sz w:val="24"/>
        </w:rPr>
        <w:t>профессионального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sidR="00A50541">
        <w:rPr>
          <w:spacing w:val="1"/>
          <w:sz w:val="24"/>
        </w:rPr>
        <w:t>школы</w:t>
      </w:r>
      <w:r>
        <w:rPr>
          <w:sz w:val="24"/>
        </w:rPr>
        <w:t>,</w:t>
      </w:r>
      <w:r>
        <w:rPr>
          <w:spacing w:val="-1"/>
          <w:sz w:val="24"/>
        </w:rPr>
        <w:t xml:space="preserve"> </w:t>
      </w:r>
      <w:r>
        <w:rPr>
          <w:sz w:val="24"/>
        </w:rPr>
        <w:t>реализующего</w:t>
      </w:r>
      <w:r>
        <w:rPr>
          <w:spacing w:val="-2"/>
          <w:sz w:val="24"/>
        </w:rPr>
        <w:t xml:space="preserve"> </w:t>
      </w:r>
      <w:r>
        <w:rPr>
          <w:sz w:val="24"/>
        </w:rPr>
        <w:t>образовательную</w:t>
      </w:r>
      <w:r>
        <w:rPr>
          <w:spacing w:val="1"/>
          <w:sz w:val="24"/>
        </w:rPr>
        <w:t xml:space="preserve"> </w:t>
      </w:r>
      <w:r>
        <w:rPr>
          <w:sz w:val="24"/>
        </w:rPr>
        <w:t>программу</w:t>
      </w:r>
      <w:r>
        <w:rPr>
          <w:spacing w:val="-6"/>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14AA8EC7" w14:textId="5BC6F5D0" w:rsidR="008B50ED" w:rsidRDefault="00681A04">
      <w:pPr>
        <w:pStyle w:val="a3"/>
        <w:ind w:left="532" w:right="835"/>
      </w:pPr>
      <w:r>
        <w:t xml:space="preserve">Укомплектованность </w:t>
      </w:r>
      <w:r w:rsidR="00A50541">
        <w:t>школы</w:t>
      </w:r>
      <w:r>
        <w:t xml:space="preserve"> педагогическими, руководящими и иными</w:t>
      </w:r>
      <w:r>
        <w:rPr>
          <w:spacing w:val="1"/>
        </w:rPr>
        <w:t xml:space="preserve"> </w:t>
      </w:r>
      <w:r>
        <w:t>работниками характеризируется замещением 100% вакансий, имеющихся в соответствии с</w:t>
      </w:r>
      <w:r>
        <w:rPr>
          <w:spacing w:val="1"/>
        </w:rPr>
        <w:t xml:space="preserve"> </w:t>
      </w:r>
      <w:r>
        <w:t>утвержденным</w:t>
      </w:r>
      <w:r>
        <w:rPr>
          <w:spacing w:val="-3"/>
        </w:rPr>
        <w:t xml:space="preserve"> </w:t>
      </w:r>
      <w:r>
        <w:t>штатным</w:t>
      </w:r>
      <w:r>
        <w:rPr>
          <w:spacing w:val="-2"/>
        </w:rPr>
        <w:t xml:space="preserve"> </w:t>
      </w:r>
      <w:r>
        <w:t>расписанием.</w:t>
      </w:r>
    </w:p>
    <w:p w14:paraId="6E3434F1" w14:textId="63D20AAD" w:rsidR="008B50ED" w:rsidRDefault="00681A04">
      <w:pPr>
        <w:pStyle w:val="a3"/>
        <w:ind w:left="532" w:right="828"/>
      </w:pPr>
      <w:r>
        <w:t xml:space="preserve">Уровень квалификации педагогических и иных работников </w:t>
      </w:r>
      <w:r w:rsidR="00A50541">
        <w:t>школы</w:t>
      </w:r>
      <w:r>
        <w:t>,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w:t>
      </w:r>
      <w:r>
        <w:rPr>
          <w:spacing w:val="1"/>
        </w:rPr>
        <w:t xml:space="preserve"> </w:t>
      </w:r>
      <w:r>
        <w:t>соответствующей</w:t>
      </w:r>
      <w:r>
        <w:rPr>
          <w:spacing w:val="-1"/>
        </w:rPr>
        <w:t xml:space="preserve"> </w:t>
      </w:r>
      <w:r>
        <w:t>должностным</w:t>
      </w:r>
      <w:r>
        <w:rPr>
          <w:spacing w:val="-2"/>
        </w:rPr>
        <w:t xml:space="preserve"> </w:t>
      </w:r>
      <w:r>
        <w:t>обязанностям</w:t>
      </w:r>
      <w:r>
        <w:rPr>
          <w:spacing w:val="-1"/>
        </w:rPr>
        <w:t xml:space="preserve"> </w:t>
      </w:r>
      <w:r>
        <w:t>работника.</w:t>
      </w:r>
    </w:p>
    <w:p w14:paraId="63DFFAC8" w14:textId="3F2ABF04" w:rsidR="008B50ED" w:rsidRDefault="00681A04">
      <w:pPr>
        <w:pStyle w:val="a3"/>
        <w:spacing w:before="66"/>
        <w:ind w:left="532" w:right="828"/>
      </w:pPr>
      <w:r>
        <w:t>Основой для разработки должностных инструкций, содержащих конкретный перечень</w:t>
      </w:r>
      <w:r>
        <w:rPr>
          <w:spacing w:val="-57"/>
        </w:rPr>
        <w:t xml:space="preserve"> </w:t>
      </w:r>
      <w:r>
        <w:t xml:space="preserve">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A50541">
        <w:t>школы</w:t>
      </w:r>
      <w: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2A4C6F7" w14:textId="3DD27D9B" w:rsidR="008B50ED" w:rsidRDefault="00681A04" w:rsidP="0063425D">
      <w:pPr>
        <w:pStyle w:val="a3"/>
        <w:spacing w:before="1"/>
        <w:ind w:left="532" w:right="828"/>
      </w:pPr>
      <w:r>
        <w:t>В</w:t>
      </w:r>
      <w:r>
        <w:rPr>
          <w:spacing w:val="8"/>
        </w:rPr>
        <w:t xml:space="preserve"> </w:t>
      </w:r>
      <w:r>
        <w:t>основу</w:t>
      </w:r>
      <w:r>
        <w:rPr>
          <w:spacing w:val="5"/>
        </w:rPr>
        <w:t xml:space="preserve"> </w:t>
      </w:r>
      <w:r>
        <w:t>должностных</w:t>
      </w:r>
      <w:r>
        <w:rPr>
          <w:spacing w:val="9"/>
        </w:rPr>
        <w:t xml:space="preserve"> </w:t>
      </w:r>
      <w:r>
        <w:t>обязанностей</w:t>
      </w:r>
      <w:r>
        <w:rPr>
          <w:spacing w:val="15"/>
        </w:rPr>
        <w:t xml:space="preserve"> </w:t>
      </w:r>
      <w:r>
        <w:t>положены</w:t>
      </w:r>
      <w:r>
        <w:rPr>
          <w:spacing w:val="9"/>
        </w:rPr>
        <w:t xml:space="preserve"> </w:t>
      </w:r>
      <w:r>
        <w:t>представленные</w:t>
      </w:r>
      <w:r>
        <w:rPr>
          <w:spacing w:val="9"/>
        </w:rPr>
        <w:t xml:space="preserve"> </w:t>
      </w:r>
      <w:r>
        <w:t>в</w:t>
      </w:r>
      <w:r>
        <w:rPr>
          <w:spacing w:val="9"/>
        </w:rPr>
        <w:t xml:space="preserve"> </w:t>
      </w:r>
      <w:r>
        <w:t>профессиональном</w:t>
      </w:r>
      <w:r>
        <w:rPr>
          <w:spacing w:val="-57"/>
        </w:rPr>
        <w:t xml:space="preserve"> </w:t>
      </w:r>
      <w:r>
        <w:t>стандарте</w:t>
      </w:r>
      <w:r>
        <w:rPr>
          <w:spacing w:val="12"/>
        </w:rPr>
        <w:t xml:space="preserve"> </w:t>
      </w:r>
      <w:r>
        <w:t>«Педагог</w:t>
      </w:r>
      <w:r>
        <w:rPr>
          <w:spacing w:val="8"/>
        </w:rPr>
        <w:t xml:space="preserve"> </w:t>
      </w:r>
      <w:r>
        <w:t>(педагогическая</w:t>
      </w:r>
      <w:r>
        <w:rPr>
          <w:spacing w:val="8"/>
        </w:rPr>
        <w:t xml:space="preserve"> </w:t>
      </w:r>
      <w:r>
        <w:t>деятельность</w:t>
      </w:r>
      <w:r>
        <w:rPr>
          <w:spacing w:val="9"/>
        </w:rPr>
        <w:t xml:space="preserve"> </w:t>
      </w:r>
      <w:r>
        <w:t>в</w:t>
      </w:r>
      <w:r>
        <w:rPr>
          <w:spacing w:val="8"/>
        </w:rPr>
        <w:t xml:space="preserve"> </w:t>
      </w:r>
      <w:r>
        <w:t>сфере</w:t>
      </w:r>
      <w:r>
        <w:rPr>
          <w:spacing w:val="7"/>
        </w:rPr>
        <w:t xml:space="preserve"> </w:t>
      </w:r>
      <w:r>
        <w:t>дошкольного,</w:t>
      </w:r>
      <w:r>
        <w:rPr>
          <w:spacing w:val="8"/>
        </w:rPr>
        <w:t xml:space="preserve"> </w:t>
      </w:r>
      <w:r>
        <w:t>начального</w:t>
      </w:r>
      <w:r>
        <w:rPr>
          <w:spacing w:val="9"/>
        </w:rPr>
        <w:t xml:space="preserve"> </w:t>
      </w:r>
      <w:r>
        <w:t>общего,</w:t>
      </w:r>
      <w:r>
        <w:rPr>
          <w:spacing w:val="-57"/>
        </w:rPr>
        <w:t xml:space="preserve"> </w:t>
      </w:r>
      <w:r>
        <w:t>основного</w:t>
      </w:r>
      <w:r>
        <w:rPr>
          <w:spacing w:val="17"/>
        </w:rPr>
        <w:t xml:space="preserve"> </w:t>
      </w:r>
      <w:r>
        <w:t>общего,</w:t>
      </w:r>
      <w:r>
        <w:rPr>
          <w:spacing w:val="17"/>
        </w:rPr>
        <w:t xml:space="preserve"> </w:t>
      </w:r>
      <w:r>
        <w:t>среднего</w:t>
      </w:r>
      <w:r>
        <w:rPr>
          <w:spacing w:val="17"/>
        </w:rPr>
        <w:t xml:space="preserve"> </w:t>
      </w:r>
      <w:r>
        <w:t>общего</w:t>
      </w:r>
      <w:r>
        <w:rPr>
          <w:spacing w:val="17"/>
        </w:rPr>
        <w:t xml:space="preserve"> </w:t>
      </w:r>
      <w:r>
        <w:t>образования)</w:t>
      </w:r>
      <w:r>
        <w:rPr>
          <w:spacing w:val="17"/>
        </w:rPr>
        <w:t xml:space="preserve"> </w:t>
      </w:r>
      <w:r>
        <w:t>(воспитатель,</w:t>
      </w:r>
      <w:r>
        <w:rPr>
          <w:spacing w:val="20"/>
        </w:rPr>
        <w:t xml:space="preserve"> </w:t>
      </w:r>
      <w:r>
        <w:t>учитель)»</w:t>
      </w:r>
      <w:r>
        <w:rPr>
          <w:spacing w:val="10"/>
        </w:rPr>
        <w:t xml:space="preserve"> </w:t>
      </w:r>
      <w:r>
        <w:t>обобщенные</w:t>
      </w:r>
      <w:r>
        <w:rPr>
          <w:spacing w:val="16"/>
        </w:rPr>
        <w:t xml:space="preserve"> </w:t>
      </w:r>
      <w:r>
        <w:t>трудовые функции, которые могут быть поручены работнику, занимающему данную должность.</w:t>
      </w:r>
      <w:r>
        <w:rPr>
          <w:spacing w:val="-57"/>
        </w:rPr>
        <w:t xml:space="preserve"> </w:t>
      </w:r>
      <w:r>
        <w:t>Уровень</w:t>
      </w:r>
      <w:r>
        <w:rPr>
          <w:spacing w:val="10"/>
        </w:rPr>
        <w:t xml:space="preserve"> </w:t>
      </w:r>
      <w:r>
        <w:t>квалификации</w:t>
      </w:r>
      <w:r>
        <w:rPr>
          <w:spacing w:val="8"/>
        </w:rPr>
        <w:t xml:space="preserve"> </w:t>
      </w:r>
      <w:r>
        <w:t>педагогических</w:t>
      </w:r>
      <w:r>
        <w:rPr>
          <w:spacing w:val="10"/>
        </w:rPr>
        <w:t xml:space="preserve"> </w:t>
      </w:r>
      <w:r>
        <w:t>и</w:t>
      </w:r>
      <w:r>
        <w:rPr>
          <w:spacing w:val="10"/>
        </w:rPr>
        <w:t xml:space="preserve"> </w:t>
      </w:r>
      <w:r>
        <w:t>иных</w:t>
      </w:r>
      <w:r>
        <w:rPr>
          <w:spacing w:val="12"/>
        </w:rPr>
        <w:t xml:space="preserve"> </w:t>
      </w:r>
      <w:r>
        <w:t>работников</w:t>
      </w:r>
      <w:r>
        <w:rPr>
          <w:spacing w:val="15"/>
        </w:rPr>
        <w:t xml:space="preserve"> </w:t>
      </w:r>
      <w:r w:rsidR="00A50541">
        <w:rPr>
          <w:spacing w:val="15"/>
        </w:rPr>
        <w:t>школы</w:t>
      </w:r>
      <w:r>
        <w:t>,</w:t>
      </w:r>
      <w:r>
        <w:rPr>
          <w:spacing w:val="13"/>
        </w:rPr>
        <w:t xml:space="preserve"> </w:t>
      </w:r>
      <w:r>
        <w:t>участвующих</w:t>
      </w:r>
      <w:r>
        <w:rPr>
          <w:spacing w:val="12"/>
        </w:rPr>
        <w:t xml:space="preserve"> </w:t>
      </w:r>
      <w:r>
        <w:t>в</w:t>
      </w:r>
      <w:r>
        <w:rPr>
          <w:spacing w:val="10"/>
        </w:rPr>
        <w:t xml:space="preserve"> </w:t>
      </w:r>
      <w:r>
        <w:t>реализации</w:t>
      </w:r>
      <w:r>
        <w:rPr>
          <w:spacing w:val="9"/>
        </w:rPr>
        <w:t xml:space="preserve"> </w:t>
      </w:r>
      <w:r>
        <w:t>основной</w:t>
      </w:r>
      <w:r>
        <w:rPr>
          <w:spacing w:val="11"/>
        </w:rPr>
        <w:t xml:space="preserve"> </w:t>
      </w:r>
      <w:r>
        <w:t>образовательной</w:t>
      </w:r>
      <w:r>
        <w:rPr>
          <w:spacing w:val="11"/>
        </w:rPr>
        <w:t xml:space="preserve"> </w:t>
      </w:r>
      <w:r>
        <w:t>программы</w:t>
      </w:r>
      <w:r>
        <w:rPr>
          <w:spacing w:val="10"/>
        </w:rPr>
        <w:t xml:space="preserve"> </w:t>
      </w:r>
      <w:r>
        <w:t>и</w:t>
      </w:r>
      <w:r>
        <w:rPr>
          <w:spacing w:val="11"/>
        </w:rPr>
        <w:t xml:space="preserve"> </w:t>
      </w:r>
      <w:r>
        <w:t>создании</w:t>
      </w:r>
      <w:r>
        <w:rPr>
          <w:spacing w:val="14"/>
        </w:rPr>
        <w:t xml:space="preserve"> </w:t>
      </w:r>
      <w:r>
        <w:t>условий</w:t>
      </w:r>
      <w:r>
        <w:rPr>
          <w:spacing w:val="11"/>
        </w:rPr>
        <w:t xml:space="preserve"> </w:t>
      </w:r>
      <w:r>
        <w:t>для</w:t>
      </w:r>
      <w:r>
        <w:rPr>
          <w:spacing w:val="11"/>
        </w:rPr>
        <w:t xml:space="preserve"> </w:t>
      </w:r>
      <w:r>
        <w:t>ее</w:t>
      </w:r>
      <w:r>
        <w:rPr>
          <w:spacing w:val="9"/>
        </w:rPr>
        <w:t xml:space="preserve"> </w:t>
      </w:r>
      <w:r>
        <w:t>раз</w:t>
      </w:r>
      <w:r>
        <w:rPr>
          <w:spacing w:val="-57"/>
        </w:rPr>
        <w:t xml:space="preserve"> </w:t>
      </w:r>
      <w:r>
        <w:t>работки и реализации</w:t>
      </w:r>
      <w:r>
        <w:rPr>
          <w:spacing w:val="-2"/>
        </w:rPr>
        <w:t xml:space="preserve"> </w:t>
      </w:r>
      <w:r>
        <w:t>характеризуется</w:t>
      </w:r>
      <w:r>
        <w:rPr>
          <w:spacing w:val="-1"/>
        </w:rPr>
        <w:t xml:space="preserve"> </w:t>
      </w:r>
      <w:r>
        <w:t>также результатами</w:t>
      </w:r>
      <w:r>
        <w:rPr>
          <w:spacing w:val="1"/>
        </w:rPr>
        <w:t xml:space="preserve"> </w:t>
      </w:r>
      <w:r>
        <w:t>аттестации</w:t>
      </w:r>
      <w:r>
        <w:rPr>
          <w:spacing w:val="2"/>
        </w:rPr>
        <w:t xml:space="preserve"> </w:t>
      </w:r>
      <w:r>
        <w:t>-</w:t>
      </w:r>
      <w:r>
        <w:rPr>
          <w:spacing w:val="-2"/>
        </w:rPr>
        <w:t xml:space="preserve"> </w:t>
      </w:r>
      <w:r>
        <w:t>квалификационными</w:t>
      </w:r>
    </w:p>
    <w:p w14:paraId="2671B252" w14:textId="77777777" w:rsidR="008B50ED" w:rsidRDefault="00681A04" w:rsidP="0063425D">
      <w:pPr>
        <w:pStyle w:val="a3"/>
        <w:ind w:left="532" w:firstLine="0"/>
      </w:pPr>
      <w:r>
        <w:t>категориями.</w:t>
      </w:r>
    </w:p>
    <w:p w14:paraId="72D2BD4A" w14:textId="51DBD455" w:rsidR="008B50ED" w:rsidRDefault="00681A04">
      <w:pPr>
        <w:pStyle w:val="a3"/>
        <w:ind w:left="532" w:right="826"/>
      </w:pPr>
      <w:r>
        <w:t>Аттестация педагогических работников в соответствии с Федеральным законом «Об</w:t>
      </w:r>
      <w:r>
        <w:rPr>
          <w:spacing w:val="1"/>
        </w:rPr>
        <w:t xml:space="preserve"> </w:t>
      </w:r>
      <w:r>
        <w:t xml:space="preserve">образовании в Российской Федерации» (ст. 49) проводится в целях подтверждения их </w:t>
      </w:r>
      <w:proofErr w:type="spellStart"/>
      <w:r>
        <w:t>соот</w:t>
      </w:r>
      <w:proofErr w:type="spellEnd"/>
      <w:r>
        <w:t>-</w:t>
      </w:r>
      <w:r>
        <w:rPr>
          <w:spacing w:val="1"/>
        </w:rPr>
        <w:t xml:space="preserve"> </w:t>
      </w:r>
      <w:proofErr w:type="spellStart"/>
      <w:r>
        <w:t>ветствия</w:t>
      </w:r>
      <w:proofErr w:type="spellEnd"/>
      <w:r>
        <w:t xml:space="preserve"> занимаемым должностям на основе оценки их профессиональной деятельности, с</w:t>
      </w:r>
      <w:r>
        <w:rPr>
          <w:spacing w:val="1"/>
        </w:rPr>
        <w:t xml:space="preserve"> </w:t>
      </w:r>
      <w:r>
        <w:t>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w:t>
      </w:r>
      <w:r>
        <w:rPr>
          <w:spacing w:val="1"/>
        </w:rPr>
        <w:t xml:space="preserve"> </w:t>
      </w:r>
      <w:r>
        <w:t xml:space="preserve">оценки их профессиональной деятельности аттестационной комиссией, </w:t>
      </w:r>
      <w:proofErr w:type="gramStart"/>
      <w:r>
        <w:t xml:space="preserve">формируемой </w:t>
      </w:r>
      <w:r w:rsidR="00A50541">
        <w:t xml:space="preserve"> школой</w:t>
      </w:r>
      <w:proofErr w:type="gramEnd"/>
      <w:r>
        <w:t>. Разработано «Положение о проведении аттестации педагогических работников</w:t>
      </w:r>
      <w:r>
        <w:rPr>
          <w:spacing w:val="1"/>
        </w:rPr>
        <w:t xml:space="preserve"> </w:t>
      </w:r>
      <w:proofErr w:type="gramStart"/>
      <w:r w:rsidR="00A50541">
        <w:rPr>
          <w:spacing w:val="1"/>
        </w:rPr>
        <w:t xml:space="preserve">муниципального </w:t>
      </w:r>
      <w:r>
        <w:t xml:space="preserve"> общеобразовательного</w:t>
      </w:r>
      <w:proofErr w:type="gramEnd"/>
      <w:r>
        <w:rPr>
          <w:spacing w:val="1"/>
        </w:rPr>
        <w:t xml:space="preserve"> </w:t>
      </w:r>
      <w:r>
        <w:t>учреждения</w:t>
      </w:r>
      <w:r>
        <w:rPr>
          <w:spacing w:val="1"/>
        </w:rPr>
        <w:t xml:space="preserve"> </w:t>
      </w:r>
      <w:r w:rsidR="00A50541">
        <w:rPr>
          <w:spacing w:val="1"/>
        </w:rPr>
        <w:t>основно</w:t>
      </w:r>
      <w:r>
        <w:t>й</w:t>
      </w:r>
      <w:r>
        <w:rPr>
          <w:spacing w:val="1"/>
        </w:rPr>
        <w:t xml:space="preserve"> </w:t>
      </w:r>
      <w:r>
        <w:t>общеобразовательной</w:t>
      </w:r>
      <w:r>
        <w:rPr>
          <w:spacing w:val="-3"/>
        </w:rPr>
        <w:t xml:space="preserve"> </w:t>
      </w:r>
      <w:r>
        <w:t>школы</w:t>
      </w:r>
      <w:r>
        <w:rPr>
          <w:spacing w:val="-2"/>
        </w:rPr>
        <w:t xml:space="preserve">  </w:t>
      </w:r>
      <w:r>
        <w:t>в</w:t>
      </w:r>
      <w:r>
        <w:rPr>
          <w:spacing w:val="-1"/>
        </w:rPr>
        <w:t xml:space="preserve"> </w:t>
      </w:r>
      <w:r>
        <w:t>целях</w:t>
      </w:r>
      <w:r>
        <w:rPr>
          <w:spacing w:val="-2"/>
        </w:rPr>
        <w:t xml:space="preserve"> </w:t>
      </w:r>
      <w:r>
        <w:t>подтверждения</w:t>
      </w:r>
      <w:r>
        <w:rPr>
          <w:spacing w:val="-2"/>
        </w:rPr>
        <w:t xml:space="preserve"> </w:t>
      </w:r>
      <w:r>
        <w:t>соответствия</w:t>
      </w:r>
      <w:r>
        <w:rPr>
          <w:spacing w:val="-2"/>
        </w:rPr>
        <w:t xml:space="preserve"> </w:t>
      </w:r>
      <w:r>
        <w:t>занимаемой</w:t>
      </w:r>
      <w:r>
        <w:rPr>
          <w:spacing w:val="-2"/>
        </w:rPr>
        <w:t xml:space="preserve"> </w:t>
      </w:r>
      <w:r>
        <w:t>ими</w:t>
      </w:r>
      <w:r>
        <w:rPr>
          <w:spacing w:val="-2"/>
        </w:rPr>
        <w:t xml:space="preserve"> </w:t>
      </w:r>
      <w:r>
        <w:t>должности».</w:t>
      </w:r>
    </w:p>
    <w:p w14:paraId="19B4C75B" w14:textId="77777777" w:rsidR="008B50ED" w:rsidRDefault="00681A04">
      <w:pPr>
        <w:pStyle w:val="a3"/>
        <w:spacing w:before="1"/>
        <w:ind w:left="532" w:right="829"/>
      </w:pPr>
      <w:r>
        <w:t>Проведение аттестации в целях установления квалификационной категории педагогических работников осуществляется аттестационной комиссией, формируемой уполномоченными</w:t>
      </w:r>
      <w:r>
        <w:rPr>
          <w:spacing w:val="-1"/>
        </w:rPr>
        <w:t xml:space="preserve"> </w:t>
      </w:r>
      <w:r>
        <w:t>органами</w:t>
      </w:r>
      <w:r>
        <w:rPr>
          <w:spacing w:val="-1"/>
        </w:rPr>
        <w:t xml:space="preserve"> </w:t>
      </w:r>
      <w:r>
        <w:t>государственной власти</w:t>
      </w:r>
      <w:r>
        <w:rPr>
          <w:spacing w:val="-1"/>
        </w:rPr>
        <w:t xml:space="preserve"> </w:t>
      </w:r>
      <w:r>
        <w:t>субъекта</w:t>
      </w:r>
      <w:r>
        <w:rPr>
          <w:spacing w:val="-2"/>
        </w:rPr>
        <w:t xml:space="preserve"> </w:t>
      </w:r>
      <w:r>
        <w:t>Российской Федерации.</w:t>
      </w:r>
    </w:p>
    <w:p w14:paraId="4750B11F" w14:textId="77777777" w:rsidR="008B50ED" w:rsidRDefault="00681A04">
      <w:pPr>
        <w:pStyle w:val="a3"/>
        <w:spacing w:after="9"/>
        <w:ind w:left="532" w:right="831"/>
      </w:pPr>
      <w: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w:t>
      </w:r>
      <w:r>
        <w:rPr>
          <w:spacing w:val="1"/>
        </w:rPr>
        <w:t xml:space="preserve"> </w:t>
      </w:r>
      <w:r>
        <w:t>и</w:t>
      </w:r>
      <w:r>
        <w:rPr>
          <w:spacing w:val="-1"/>
        </w:rPr>
        <w:t xml:space="preserve"> </w:t>
      </w:r>
      <w:r>
        <w:t>реализации:</w:t>
      </w:r>
    </w:p>
    <w:tbl>
      <w:tblPr>
        <w:tblStyle w:val="TableNormal"/>
        <w:tblW w:w="0" w:type="auto"/>
        <w:tblInd w:w="68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2804"/>
        <w:gridCol w:w="3609"/>
        <w:gridCol w:w="2551"/>
      </w:tblGrid>
      <w:tr w:rsidR="00A50541" w14:paraId="467CE1E1" w14:textId="77777777" w:rsidTr="00A50541">
        <w:trPr>
          <w:trHeight w:val="1175"/>
        </w:trPr>
        <w:tc>
          <w:tcPr>
            <w:tcW w:w="2804" w:type="dxa"/>
          </w:tcPr>
          <w:p w14:paraId="2243FD88" w14:textId="6BA27D52" w:rsidR="00A50541" w:rsidRDefault="00292FBB">
            <w:pPr>
              <w:pStyle w:val="TableParagraph"/>
              <w:rPr>
                <w:sz w:val="24"/>
              </w:rPr>
            </w:pPr>
            <w:r>
              <w:rPr>
                <w:b/>
                <w:sz w:val="24"/>
              </w:rPr>
              <w:t>Категория</w:t>
            </w:r>
            <w:r>
              <w:rPr>
                <w:b/>
                <w:spacing w:val="-6"/>
                <w:sz w:val="24"/>
              </w:rPr>
              <w:t xml:space="preserve"> </w:t>
            </w:r>
            <w:r>
              <w:rPr>
                <w:b/>
                <w:sz w:val="24"/>
              </w:rPr>
              <w:t>работников</w:t>
            </w:r>
          </w:p>
        </w:tc>
        <w:tc>
          <w:tcPr>
            <w:tcW w:w="3609" w:type="dxa"/>
          </w:tcPr>
          <w:p w14:paraId="3BE9A1B2" w14:textId="77777777" w:rsidR="00292FBB" w:rsidRDefault="00292FBB" w:rsidP="00292FBB">
            <w:pPr>
              <w:pStyle w:val="TableParagraph"/>
              <w:spacing w:before="68"/>
              <w:ind w:left="201" w:right="149"/>
              <w:jc w:val="center"/>
              <w:rPr>
                <w:b/>
                <w:sz w:val="24"/>
              </w:rPr>
            </w:pPr>
            <w:r>
              <w:rPr>
                <w:b/>
                <w:sz w:val="24"/>
              </w:rPr>
              <w:t>Подтверждение уровня</w:t>
            </w:r>
            <w:r>
              <w:rPr>
                <w:b/>
                <w:spacing w:val="1"/>
                <w:sz w:val="24"/>
              </w:rPr>
              <w:t xml:space="preserve"> </w:t>
            </w:r>
            <w:r>
              <w:rPr>
                <w:b/>
                <w:sz w:val="24"/>
              </w:rPr>
              <w:t>квалификации документами об образовании</w:t>
            </w:r>
            <w:r>
              <w:rPr>
                <w:b/>
                <w:spacing w:val="1"/>
                <w:sz w:val="24"/>
              </w:rPr>
              <w:t xml:space="preserve"> </w:t>
            </w:r>
            <w:r>
              <w:rPr>
                <w:b/>
                <w:sz w:val="24"/>
              </w:rPr>
              <w:t>(профессиональной</w:t>
            </w:r>
            <w:r>
              <w:rPr>
                <w:b/>
                <w:spacing w:val="-15"/>
                <w:sz w:val="24"/>
              </w:rPr>
              <w:t xml:space="preserve"> </w:t>
            </w:r>
            <w:r>
              <w:rPr>
                <w:b/>
                <w:sz w:val="24"/>
              </w:rPr>
              <w:t>переподготовке)</w:t>
            </w:r>
          </w:p>
          <w:p w14:paraId="25620920" w14:textId="0CED0EE5" w:rsidR="00A50541" w:rsidRDefault="00292FBB" w:rsidP="00292FBB">
            <w:pPr>
              <w:pStyle w:val="TableParagraph"/>
              <w:rPr>
                <w:sz w:val="24"/>
              </w:rPr>
            </w:pPr>
            <w:r>
              <w:rPr>
                <w:b/>
                <w:sz w:val="24"/>
              </w:rPr>
              <w:t>(%)</w:t>
            </w:r>
          </w:p>
        </w:tc>
        <w:tc>
          <w:tcPr>
            <w:tcW w:w="2551" w:type="dxa"/>
          </w:tcPr>
          <w:p w14:paraId="7E874136" w14:textId="77777777" w:rsidR="00A50541" w:rsidRDefault="00A50541">
            <w:pPr>
              <w:pStyle w:val="TableParagraph"/>
              <w:tabs>
                <w:tab w:val="left" w:pos="1249"/>
              </w:tabs>
              <w:spacing w:before="63"/>
              <w:ind w:left="112" w:right="55"/>
              <w:rPr>
                <w:sz w:val="24"/>
              </w:rPr>
            </w:pPr>
            <w:r>
              <w:rPr>
                <w:sz w:val="24"/>
              </w:rPr>
              <w:t xml:space="preserve">Квалификационная </w:t>
            </w:r>
            <w:r>
              <w:rPr>
                <w:spacing w:val="-2"/>
                <w:sz w:val="24"/>
              </w:rPr>
              <w:t>ка</w:t>
            </w:r>
            <w:r>
              <w:rPr>
                <w:sz w:val="24"/>
              </w:rPr>
              <w:t>тегория</w:t>
            </w:r>
          </w:p>
          <w:p w14:paraId="25DDBBDD" w14:textId="77777777" w:rsidR="00A50541" w:rsidRDefault="00A50541">
            <w:pPr>
              <w:pStyle w:val="TableParagraph"/>
              <w:spacing w:before="1" w:line="264" w:lineRule="exact"/>
              <w:ind w:left="112"/>
              <w:rPr>
                <w:sz w:val="24"/>
              </w:rPr>
            </w:pPr>
            <w:r>
              <w:rPr>
                <w:sz w:val="24"/>
              </w:rPr>
              <w:t>(%)</w:t>
            </w:r>
          </w:p>
        </w:tc>
      </w:tr>
      <w:tr w:rsidR="00A50541" w14:paraId="4483222E" w14:textId="77777777" w:rsidTr="00A50541">
        <w:trPr>
          <w:trHeight w:val="635"/>
        </w:trPr>
        <w:tc>
          <w:tcPr>
            <w:tcW w:w="2804" w:type="dxa"/>
          </w:tcPr>
          <w:p w14:paraId="3FF2515A" w14:textId="77777777" w:rsidR="00A50541" w:rsidRDefault="00A50541">
            <w:pPr>
              <w:pStyle w:val="TableParagraph"/>
              <w:tabs>
                <w:tab w:val="left" w:pos="2079"/>
              </w:tabs>
              <w:spacing w:before="63" w:line="270" w:lineRule="atLeast"/>
              <w:ind w:left="115" w:right="56"/>
              <w:rPr>
                <w:sz w:val="24"/>
              </w:rPr>
            </w:pPr>
            <w:r>
              <w:rPr>
                <w:sz w:val="24"/>
              </w:rPr>
              <w:lastRenderedPageBreak/>
              <w:t>Педагогические</w:t>
            </w:r>
            <w:r>
              <w:rPr>
                <w:sz w:val="24"/>
              </w:rPr>
              <w:tab/>
            </w:r>
            <w:r>
              <w:rPr>
                <w:spacing w:val="-1"/>
                <w:sz w:val="24"/>
              </w:rPr>
              <w:t>работ</w:t>
            </w:r>
            <w:r>
              <w:rPr>
                <w:sz w:val="24"/>
              </w:rPr>
              <w:t>ники</w:t>
            </w:r>
          </w:p>
        </w:tc>
        <w:tc>
          <w:tcPr>
            <w:tcW w:w="3609" w:type="dxa"/>
          </w:tcPr>
          <w:p w14:paraId="4E27B0A7" w14:textId="77777777" w:rsidR="00A50541" w:rsidRDefault="00A50541">
            <w:pPr>
              <w:pStyle w:val="TableParagraph"/>
              <w:spacing w:before="66"/>
              <w:ind w:left="112"/>
              <w:rPr>
                <w:sz w:val="24"/>
              </w:rPr>
            </w:pPr>
            <w:r>
              <w:rPr>
                <w:sz w:val="24"/>
              </w:rPr>
              <w:t>100 %</w:t>
            </w:r>
          </w:p>
        </w:tc>
        <w:tc>
          <w:tcPr>
            <w:tcW w:w="2551" w:type="dxa"/>
          </w:tcPr>
          <w:p w14:paraId="114FFBFF" w14:textId="26AF42F9" w:rsidR="00A50541" w:rsidRDefault="00A50541">
            <w:pPr>
              <w:pStyle w:val="TableParagraph"/>
              <w:spacing w:before="66"/>
              <w:ind w:left="112"/>
              <w:rPr>
                <w:sz w:val="24"/>
              </w:rPr>
            </w:pPr>
            <w:r>
              <w:rPr>
                <w:sz w:val="24"/>
              </w:rPr>
              <w:t>96 %</w:t>
            </w:r>
          </w:p>
        </w:tc>
      </w:tr>
      <w:tr w:rsidR="00A50541" w14:paraId="14C3F451" w14:textId="77777777" w:rsidTr="00A50541">
        <w:trPr>
          <w:trHeight w:val="635"/>
        </w:trPr>
        <w:tc>
          <w:tcPr>
            <w:tcW w:w="2804" w:type="dxa"/>
          </w:tcPr>
          <w:p w14:paraId="75C30F8E" w14:textId="77777777" w:rsidR="00A50541" w:rsidRDefault="00A50541">
            <w:pPr>
              <w:pStyle w:val="TableParagraph"/>
              <w:spacing w:before="63"/>
              <w:ind w:right="166"/>
              <w:jc w:val="right"/>
              <w:rPr>
                <w:sz w:val="24"/>
              </w:rPr>
            </w:pPr>
            <w:r>
              <w:rPr>
                <w:sz w:val="24"/>
              </w:rPr>
              <w:t>Руководящие</w:t>
            </w:r>
            <w:r>
              <w:rPr>
                <w:spacing w:val="-4"/>
                <w:sz w:val="24"/>
              </w:rPr>
              <w:t xml:space="preserve"> </w:t>
            </w:r>
            <w:r>
              <w:rPr>
                <w:sz w:val="24"/>
              </w:rPr>
              <w:t>работники</w:t>
            </w:r>
          </w:p>
        </w:tc>
        <w:tc>
          <w:tcPr>
            <w:tcW w:w="3609" w:type="dxa"/>
          </w:tcPr>
          <w:p w14:paraId="5738BA6A" w14:textId="77777777" w:rsidR="00A50541" w:rsidRDefault="00A50541">
            <w:pPr>
              <w:pStyle w:val="TableParagraph"/>
              <w:spacing w:before="63"/>
              <w:ind w:left="112"/>
              <w:rPr>
                <w:sz w:val="24"/>
              </w:rPr>
            </w:pPr>
            <w:r>
              <w:rPr>
                <w:sz w:val="24"/>
              </w:rPr>
              <w:t>100 %</w:t>
            </w:r>
          </w:p>
        </w:tc>
        <w:tc>
          <w:tcPr>
            <w:tcW w:w="2551" w:type="dxa"/>
          </w:tcPr>
          <w:p w14:paraId="5AA205C3" w14:textId="1F655CF3" w:rsidR="00A50541" w:rsidRDefault="00A50541">
            <w:pPr>
              <w:pStyle w:val="TableParagraph"/>
              <w:spacing w:before="63"/>
              <w:ind w:left="112"/>
              <w:rPr>
                <w:sz w:val="24"/>
              </w:rPr>
            </w:pPr>
            <w:r>
              <w:rPr>
                <w:sz w:val="24"/>
              </w:rPr>
              <w:t>100 %</w:t>
            </w:r>
          </w:p>
        </w:tc>
      </w:tr>
    </w:tbl>
    <w:p w14:paraId="3C807F2C" w14:textId="4AFFEC65" w:rsidR="008B50ED" w:rsidRDefault="00F220DC">
      <w:pPr>
        <w:pStyle w:val="a3"/>
        <w:ind w:left="532" w:right="832"/>
      </w:pPr>
      <w:r>
        <w:t>Ш</w:t>
      </w:r>
      <w:r w:rsidR="00A50541">
        <w:t>кола</w:t>
      </w:r>
      <w:r w:rsidR="00681A04">
        <w:t xml:space="preserve"> укомплектована вспомогательным персоналом, обеспечивающим</w:t>
      </w:r>
      <w:r w:rsidR="00681A04">
        <w:rPr>
          <w:spacing w:val="1"/>
        </w:rPr>
        <w:t xml:space="preserve"> </w:t>
      </w:r>
      <w:r w:rsidR="00681A04">
        <w:t>создание и сохранение условий материально-технических и информационно-методических</w:t>
      </w:r>
      <w:r w:rsidR="00681A04">
        <w:rPr>
          <w:spacing w:val="1"/>
        </w:rPr>
        <w:t xml:space="preserve"> </w:t>
      </w:r>
      <w:r w:rsidR="00681A04">
        <w:t>условий</w:t>
      </w:r>
      <w:r w:rsidR="00681A04">
        <w:rPr>
          <w:spacing w:val="-1"/>
        </w:rPr>
        <w:t xml:space="preserve"> </w:t>
      </w:r>
      <w:r w:rsidR="00681A04">
        <w:t>реализации основной образовательной</w:t>
      </w:r>
      <w:r w:rsidR="00681A04">
        <w:rPr>
          <w:spacing w:val="-1"/>
        </w:rPr>
        <w:t xml:space="preserve"> </w:t>
      </w:r>
      <w:r w:rsidR="00681A04">
        <w:t>программы.</w:t>
      </w:r>
    </w:p>
    <w:p w14:paraId="289B9A38" w14:textId="77777777" w:rsidR="008B50ED" w:rsidRDefault="00681A04">
      <w:pPr>
        <w:pStyle w:val="a3"/>
        <w:ind w:left="1241" w:firstLine="0"/>
      </w:pPr>
      <w:r>
        <w:t>Профессиональное</w:t>
      </w:r>
      <w:r>
        <w:rPr>
          <w:spacing w:val="-5"/>
        </w:rPr>
        <w:t xml:space="preserve"> </w:t>
      </w:r>
      <w:r>
        <w:t>развитие</w:t>
      </w:r>
      <w:r>
        <w:rPr>
          <w:spacing w:val="-5"/>
        </w:rPr>
        <w:t xml:space="preserve"> </w:t>
      </w:r>
      <w:r>
        <w:t>и</w:t>
      </w:r>
      <w:r>
        <w:rPr>
          <w:spacing w:val="-6"/>
        </w:rPr>
        <w:t xml:space="preserve"> </w:t>
      </w:r>
      <w:r>
        <w:t>повышение</w:t>
      </w:r>
      <w:r>
        <w:rPr>
          <w:spacing w:val="-5"/>
        </w:rPr>
        <w:t xml:space="preserve"> </w:t>
      </w:r>
      <w:r>
        <w:t>квалификации</w:t>
      </w:r>
      <w:r>
        <w:rPr>
          <w:spacing w:val="-4"/>
        </w:rPr>
        <w:t xml:space="preserve"> </w:t>
      </w:r>
      <w:r>
        <w:t>педагогических</w:t>
      </w:r>
      <w:r>
        <w:rPr>
          <w:spacing w:val="-2"/>
        </w:rPr>
        <w:t xml:space="preserve"> </w:t>
      </w:r>
      <w:r>
        <w:t>работников.</w:t>
      </w:r>
    </w:p>
    <w:p w14:paraId="74782B03" w14:textId="68CB5EF3" w:rsidR="008B50ED" w:rsidRDefault="00681A04" w:rsidP="00174A5A">
      <w:pPr>
        <w:pStyle w:val="a3"/>
        <w:ind w:left="532" w:right="829"/>
      </w:pP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кадрового</w:t>
      </w:r>
      <w:r>
        <w:rPr>
          <w:spacing w:val="7"/>
        </w:rPr>
        <w:t xml:space="preserve"> </w:t>
      </w:r>
      <w:r>
        <w:t>потенциала</w:t>
      </w:r>
      <w:r>
        <w:rPr>
          <w:spacing w:val="9"/>
        </w:rPr>
        <w:t xml:space="preserve"> </w:t>
      </w:r>
      <w:r w:rsidR="00A50541">
        <w:rPr>
          <w:spacing w:val="9"/>
        </w:rPr>
        <w:t>школы</w:t>
      </w:r>
      <w:r>
        <w:rPr>
          <w:spacing w:val="9"/>
        </w:rPr>
        <w:t xml:space="preserve"> </w:t>
      </w:r>
      <w:r>
        <w:t>является</w:t>
      </w:r>
      <w:r>
        <w:rPr>
          <w:spacing w:val="8"/>
        </w:rPr>
        <w:t xml:space="preserve"> </w:t>
      </w:r>
      <w:r>
        <w:t>обеспечение</w:t>
      </w:r>
      <w:r>
        <w:rPr>
          <w:spacing w:val="7"/>
        </w:rPr>
        <w:t xml:space="preserve"> </w:t>
      </w:r>
      <w:r>
        <w:t>в</w:t>
      </w:r>
      <w:r>
        <w:rPr>
          <w:spacing w:val="10"/>
        </w:rPr>
        <w:t xml:space="preserve"> </w:t>
      </w:r>
      <w:r>
        <w:t>соответствии</w:t>
      </w:r>
      <w:r>
        <w:rPr>
          <w:spacing w:val="9"/>
        </w:rPr>
        <w:t xml:space="preserve"> </w:t>
      </w:r>
      <w:r>
        <w:t>с</w:t>
      </w:r>
      <w:r>
        <w:rPr>
          <w:spacing w:val="6"/>
        </w:rPr>
        <w:t xml:space="preserve"> </w:t>
      </w:r>
      <w:r>
        <w:t>новыми</w:t>
      </w:r>
      <w:r>
        <w:rPr>
          <w:spacing w:val="9"/>
        </w:rPr>
        <w:t xml:space="preserve"> </w:t>
      </w:r>
      <w:r>
        <w:t>образовательными реалиями и задачами адекватности системы непрерывного педагогического</w:t>
      </w:r>
      <w:r>
        <w:rPr>
          <w:spacing w:val="1"/>
        </w:rPr>
        <w:t xml:space="preserve"> </w:t>
      </w:r>
      <w:r>
        <w:t>образования</w:t>
      </w:r>
      <w:r>
        <w:rPr>
          <w:spacing w:val="-1"/>
        </w:rPr>
        <w:t xml:space="preserve"> </w:t>
      </w:r>
      <w:r>
        <w:t>происходящим</w:t>
      </w:r>
      <w:r>
        <w:rPr>
          <w:spacing w:val="-1"/>
        </w:rPr>
        <w:t xml:space="preserve"> </w:t>
      </w:r>
      <w:r>
        <w:t>изменениям</w:t>
      </w:r>
      <w:r>
        <w:rPr>
          <w:spacing w:val="-2"/>
        </w:rPr>
        <w:t xml:space="preserve"> </w:t>
      </w:r>
      <w:r>
        <w:t>в</w:t>
      </w:r>
      <w:r>
        <w:rPr>
          <w:spacing w:val="-1"/>
        </w:rPr>
        <w:t xml:space="preserve"> </w:t>
      </w:r>
      <w:r>
        <w:t>системе</w:t>
      </w:r>
      <w:r>
        <w:rPr>
          <w:spacing w:val="-2"/>
        </w:rPr>
        <w:t xml:space="preserve"> </w:t>
      </w:r>
      <w:r>
        <w:t>образования в</w:t>
      </w:r>
      <w:r>
        <w:rPr>
          <w:spacing w:val="-2"/>
        </w:rPr>
        <w:t xml:space="preserve"> </w:t>
      </w:r>
      <w:r>
        <w:t>целом.</w:t>
      </w:r>
    </w:p>
    <w:p w14:paraId="4116F5AB" w14:textId="03F4F394" w:rsidR="008B50ED" w:rsidRDefault="00681A04">
      <w:pPr>
        <w:pStyle w:val="a3"/>
        <w:ind w:left="532" w:right="827"/>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rsidR="00A50541">
        <w:rPr>
          <w:spacing w:val="1"/>
        </w:rPr>
        <w:t>школы</w:t>
      </w:r>
      <w: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w:t>
      </w:r>
      <w:r>
        <w:rPr>
          <w:spacing w:val="1"/>
        </w:rPr>
        <w:t xml:space="preserve"> </w:t>
      </w:r>
      <w:r>
        <w:t>квалификацию</w:t>
      </w:r>
      <w:r>
        <w:rPr>
          <w:spacing w:val="-3"/>
        </w:rPr>
        <w:t xml:space="preserve"> </w:t>
      </w:r>
      <w:r>
        <w:t>не</w:t>
      </w:r>
      <w:r>
        <w:rPr>
          <w:spacing w:val="-1"/>
        </w:rPr>
        <w:t xml:space="preserve"> </w:t>
      </w:r>
      <w:r>
        <w:t>реже</w:t>
      </w:r>
      <w:r>
        <w:rPr>
          <w:spacing w:val="-2"/>
        </w:rPr>
        <w:t xml:space="preserve"> </w:t>
      </w:r>
      <w:r>
        <w:t>одного раза</w:t>
      </w:r>
      <w:r>
        <w:rPr>
          <w:spacing w:val="-1"/>
        </w:rPr>
        <w:t xml:space="preserve"> </w:t>
      </w:r>
      <w:r>
        <w:t>в</w:t>
      </w:r>
      <w:r>
        <w:rPr>
          <w:spacing w:val="-1"/>
        </w:rPr>
        <w:t xml:space="preserve"> </w:t>
      </w:r>
      <w:r>
        <w:t>три</w:t>
      </w:r>
      <w:r>
        <w:rPr>
          <w:spacing w:val="1"/>
        </w:rPr>
        <w:t xml:space="preserve"> </w:t>
      </w:r>
      <w:r>
        <w:t>года.</w:t>
      </w:r>
    </w:p>
    <w:p w14:paraId="28DB8A66" w14:textId="75DAF385" w:rsidR="008B50ED" w:rsidRDefault="00681A04">
      <w:pPr>
        <w:pStyle w:val="a3"/>
        <w:spacing w:before="1"/>
        <w:ind w:left="532" w:right="826"/>
      </w:pPr>
      <w:r>
        <w:t xml:space="preserve">Для повышения квалификации педагогических работников </w:t>
      </w:r>
      <w:r w:rsidR="00A50541">
        <w:t>школы</w:t>
      </w:r>
      <w:r>
        <w:t xml:space="preserve"> используются</w:t>
      </w:r>
      <w:r>
        <w:rPr>
          <w:spacing w:val="-2"/>
        </w:rPr>
        <w:t xml:space="preserve"> </w:t>
      </w:r>
      <w:r>
        <w:t>различные</w:t>
      </w:r>
      <w:r>
        <w:rPr>
          <w:spacing w:val="-4"/>
        </w:rPr>
        <w:t xml:space="preserve"> </w:t>
      </w:r>
      <w:r>
        <w:t>образовательные</w:t>
      </w:r>
      <w:r>
        <w:rPr>
          <w:spacing w:val="-4"/>
        </w:rPr>
        <w:t xml:space="preserve"> </w:t>
      </w:r>
      <w:r>
        <w:t>организации,</w:t>
      </w:r>
      <w:r>
        <w:rPr>
          <w:spacing w:val="-2"/>
        </w:rPr>
        <w:t xml:space="preserve"> </w:t>
      </w:r>
      <w:r>
        <w:t>имеющие</w:t>
      </w:r>
      <w:r>
        <w:rPr>
          <w:spacing w:val="-3"/>
        </w:rPr>
        <w:t xml:space="preserve"> </w:t>
      </w:r>
      <w:r>
        <w:t>соответствующую</w:t>
      </w:r>
      <w:r>
        <w:rPr>
          <w:spacing w:val="-1"/>
        </w:rPr>
        <w:t xml:space="preserve"> </w:t>
      </w:r>
      <w:r>
        <w:t>лицензию.</w:t>
      </w:r>
    </w:p>
    <w:p w14:paraId="09592667" w14:textId="77777777" w:rsidR="008B50ED" w:rsidRDefault="00681A04">
      <w:pPr>
        <w:pStyle w:val="a3"/>
        <w:ind w:left="532" w:right="831"/>
      </w:pPr>
      <w:r>
        <w:t xml:space="preserve">Для достижения результатов основной образовательной программы в ходе ее </w:t>
      </w:r>
      <w:proofErr w:type="spellStart"/>
      <w:r>
        <w:t>реализа</w:t>
      </w:r>
      <w:proofErr w:type="spellEnd"/>
      <w:r>
        <w:t>-</w:t>
      </w:r>
      <w:r>
        <w:rPr>
          <w:spacing w:val="1"/>
        </w:rPr>
        <w:t xml:space="preserve"> </w:t>
      </w:r>
      <w:proofErr w:type="spellStart"/>
      <w:r>
        <w:t>ции</w:t>
      </w:r>
      <w:proofErr w:type="spellEnd"/>
      <w:r>
        <w:t xml:space="preserve"> осуществляется оценка качества и результативности деятельности педагогических </w:t>
      </w:r>
      <w:proofErr w:type="spellStart"/>
      <w:r>
        <w:t>ра</w:t>
      </w:r>
      <w:proofErr w:type="spellEnd"/>
      <w:r>
        <w:t>-</w:t>
      </w:r>
      <w:r>
        <w:rPr>
          <w:spacing w:val="1"/>
        </w:rPr>
        <w:t xml:space="preserve"> </w:t>
      </w:r>
      <w:proofErr w:type="spellStart"/>
      <w:r>
        <w:t>ботников</w:t>
      </w:r>
      <w:proofErr w:type="spellEnd"/>
      <w:r>
        <w:t xml:space="preserve"> с целью коррекции их деятельности, а также определения стимулирующей части</w:t>
      </w:r>
      <w:r>
        <w:rPr>
          <w:spacing w:val="1"/>
        </w:rPr>
        <w:t xml:space="preserve"> </w:t>
      </w:r>
      <w:r>
        <w:t>фонда</w:t>
      </w:r>
      <w:r>
        <w:rPr>
          <w:spacing w:val="-2"/>
        </w:rPr>
        <w:t xml:space="preserve"> </w:t>
      </w:r>
      <w:r>
        <w:t>оплаты труда.</w:t>
      </w:r>
    </w:p>
    <w:p w14:paraId="3C22EB80" w14:textId="34FFC12F" w:rsidR="00174A5A" w:rsidRDefault="00681A04" w:rsidP="00174A5A">
      <w:pPr>
        <w:pStyle w:val="a3"/>
        <w:ind w:left="532" w:right="827"/>
      </w:pPr>
      <w:r>
        <w:t xml:space="preserve">В целях унификации методов материального стимулирования, используемых в </w:t>
      </w:r>
      <w:r w:rsidR="00A50541">
        <w:t>школе</w:t>
      </w:r>
      <w:r>
        <w:t>, и направленных на усиление заинтересованности работников ОУ в развитии</w:t>
      </w:r>
      <w:r>
        <w:rPr>
          <w:spacing w:val="1"/>
        </w:rPr>
        <w:t xml:space="preserve"> </w:t>
      </w:r>
      <w:r>
        <w:t xml:space="preserve">творческой активности и инициативы при реализации поставленных перед коллективом задач, укрепление материально-технической базы, повышение ответственности и сознательности сотрудников, а также закрепление в </w:t>
      </w:r>
      <w:r w:rsidR="00A50541">
        <w:t>школе</w:t>
      </w:r>
      <w:r>
        <w:t xml:space="preserve"> высоко квалифицированных кадров разработано Положение о материальном стимулировании работников </w:t>
      </w:r>
      <w:r w:rsidR="00174A5A">
        <w:t>МОУ «</w:t>
      </w:r>
      <w:proofErr w:type="spellStart"/>
      <w:r w:rsidR="00A50541">
        <w:t>Щербининская</w:t>
      </w:r>
      <w:proofErr w:type="spellEnd"/>
      <w:r w:rsidR="00A50541">
        <w:t xml:space="preserve"> О</w:t>
      </w:r>
      <w:r w:rsidR="00174A5A">
        <w:t>ОШ»</w:t>
      </w:r>
    </w:p>
    <w:p w14:paraId="22B15C2D" w14:textId="64574AB8" w:rsidR="008B50ED" w:rsidRDefault="00681A04" w:rsidP="00174A5A">
      <w:pPr>
        <w:pStyle w:val="a3"/>
        <w:ind w:left="532" w:right="827"/>
      </w:pPr>
      <w:r>
        <w:t>Ожидаемый результат повышения квалификации - профессиональная готовность работников</w:t>
      </w:r>
      <w:r>
        <w:rPr>
          <w:spacing w:val="-1"/>
        </w:rPr>
        <w:t xml:space="preserve"> </w:t>
      </w:r>
      <w:r w:rsidR="00A50541">
        <w:rPr>
          <w:spacing w:val="-1"/>
        </w:rPr>
        <w:t>школы</w:t>
      </w:r>
      <w:r>
        <w:t xml:space="preserve"> к</w:t>
      </w:r>
      <w:r>
        <w:rPr>
          <w:spacing w:val="-1"/>
        </w:rPr>
        <w:t xml:space="preserve"> </w:t>
      </w:r>
      <w:r>
        <w:t>реализации ФГОС</w:t>
      </w:r>
      <w:r>
        <w:rPr>
          <w:spacing w:val="2"/>
        </w:rPr>
        <w:t xml:space="preserve"> </w:t>
      </w:r>
      <w:r>
        <w:t>НОО</w:t>
      </w:r>
      <w:r w:rsidR="00174A5A">
        <w:t xml:space="preserve"> в </w:t>
      </w:r>
      <w:proofErr w:type="spellStart"/>
      <w:r w:rsidR="00174A5A">
        <w:t>соответствоо</w:t>
      </w:r>
      <w:proofErr w:type="spellEnd"/>
      <w:r w:rsidR="00174A5A">
        <w:t xml:space="preserve"> с ФОП</w:t>
      </w:r>
      <w:r>
        <w:t>:</w:t>
      </w:r>
    </w:p>
    <w:p w14:paraId="0929F98D" w14:textId="59E3DFF3" w:rsidR="008B50ED" w:rsidRDefault="00681A04" w:rsidP="000D1655">
      <w:pPr>
        <w:pStyle w:val="a5"/>
        <w:numPr>
          <w:ilvl w:val="0"/>
          <w:numId w:val="16"/>
        </w:numPr>
        <w:tabs>
          <w:tab w:val="left" w:pos="1388"/>
        </w:tabs>
        <w:ind w:right="831" w:firstLine="708"/>
        <w:rPr>
          <w:sz w:val="24"/>
        </w:rPr>
      </w:pPr>
      <w:r>
        <w:rPr>
          <w:sz w:val="24"/>
        </w:rPr>
        <w:t xml:space="preserve">обеспечение оптимального вхождения работников </w:t>
      </w:r>
      <w:r w:rsidR="00A50541">
        <w:rPr>
          <w:sz w:val="24"/>
        </w:rPr>
        <w:t>школы</w:t>
      </w:r>
      <w:r>
        <w:rPr>
          <w:sz w:val="24"/>
        </w:rPr>
        <w:t xml:space="preserve"> в систему ценностей</w:t>
      </w:r>
      <w:r>
        <w:rPr>
          <w:spacing w:val="-1"/>
          <w:sz w:val="24"/>
        </w:rPr>
        <w:t xml:space="preserve"> </w:t>
      </w:r>
      <w:r>
        <w:rPr>
          <w:sz w:val="24"/>
        </w:rPr>
        <w:t>современного образования;</w:t>
      </w:r>
    </w:p>
    <w:p w14:paraId="2A57497A" w14:textId="77777777" w:rsidR="008B50ED" w:rsidRDefault="00681A04" w:rsidP="000D1655">
      <w:pPr>
        <w:pStyle w:val="a5"/>
        <w:numPr>
          <w:ilvl w:val="0"/>
          <w:numId w:val="16"/>
        </w:numPr>
        <w:tabs>
          <w:tab w:val="left" w:pos="1424"/>
        </w:tabs>
        <w:ind w:right="831" w:firstLine="708"/>
        <w:rPr>
          <w:sz w:val="24"/>
        </w:rPr>
      </w:pPr>
      <w:r>
        <w:rPr>
          <w:sz w:val="24"/>
        </w:rPr>
        <w:t>освоение системы требований к структуре основной образовательной программы,</w:t>
      </w:r>
      <w:r>
        <w:rPr>
          <w:spacing w:val="1"/>
          <w:sz w:val="24"/>
        </w:rPr>
        <w:t xml:space="preserve"> </w:t>
      </w:r>
      <w:r>
        <w:rPr>
          <w:sz w:val="24"/>
        </w:rPr>
        <w:t>результатам ее освоения и условиям реализации, а также системы оценки итогов образовательной</w:t>
      </w:r>
      <w:r>
        <w:rPr>
          <w:spacing w:val="-1"/>
          <w:sz w:val="24"/>
        </w:rPr>
        <w:t xml:space="preserve"> </w:t>
      </w:r>
      <w:r>
        <w:rPr>
          <w:sz w:val="24"/>
        </w:rPr>
        <w:t>деятельности обучающихся;</w:t>
      </w:r>
    </w:p>
    <w:p w14:paraId="71AA8A16" w14:textId="77777777" w:rsidR="008B50ED" w:rsidRDefault="00681A04" w:rsidP="000D1655">
      <w:pPr>
        <w:pStyle w:val="a5"/>
        <w:numPr>
          <w:ilvl w:val="0"/>
          <w:numId w:val="16"/>
        </w:numPr>
        <w:tabs>
          <w:tab w:val="left" w:pos="1405"/>
        </w:tabs>
        <w:ind w:right="833" w:firstLine="708"/>
        <w:rPr>
          <w:sz w:val="24"/>
        </w:rPr>
      </w:pPr>
      <w:r>
        <w:rPr>
          <w:sz w:val="24"/>
        </w:rPr>
        <w:t>овладение учебно-методическими и информационно-методическими ресурсами, необходимыми</w:t>
      </w:r>
      <w:r>
        <w:rPr>
          <w:spacing w:val="-1"/>
          <w:sz w:val="24"/>
        </w:rPr>
        <w:t xml:space="preserve"> </w:t>
      </w:r>
      <w:r>
        <w:rPr>
          <w:sz w:val="24"/>
        </w:rPr>
        <w:t>для</w:t>
      </w:r>
      <w:r>
        <w:rPr>
          <w:spacing w:val="2"/>
          <w:sz w:val="24"/>
        </w:rPr>
        <w:t xml:space="preserve"> </w:t>
      </w:r>
      <w:r>
        <w:rPr>
          <w:sz w:val="24"/>
        </w:rPr>
        <w:t>успешного решения задач</w:t>
      </w:r>
      <w:r>
        <w:rPr>
          <w:spacing w:val="-2"/>
          <w:sz w:val="24"/>
        </w:rPr>
        <w:t xml:space="preserve"> </w:t>
      </w:r>
      <w:r>
        <w:rPr>
          <w:sz w:val="24"/>
        </w:rPr>
        <w:t>ФГОС</w:t>
      </w:r>
      <w:r>
        <w:rPr>
          <w:spacing w:val="4"/>
          <w:sz w:val="24"/>
        </w:rPr>
        <w:t xml:space="preserve"> </w:t>
      </w:r>
      <w:r>
        <w:rPr>
          <w:sz w:val="24"/>
        </w:rPr>
        <w:t>НОО.</w:t>
      </w:r>
    </w:p>
    <w:p w14:paraId="368053BF" w14:textId="1815BEE7" w:rsidR="008B50ED" w:rsidRDefault="00681A04">
      <w:pPr>
        <w:pStyle w:val="a3"/>
        <w:ind w:left="532" w:right="831"/>
      </w:pPr>
      <w:r>
        <w:t>Одним</w:t>
      </w:r>
      <w:r>
        <w:rPr>
          <w:spacing w:val="1"/>
        </w:rPr>
        <w:t xml:space="preserve"> </w:t>
      </w:r>
      <w:r>
        <w:t>из</w:t>
      </w:r>
      <w:r>
        <w:rPr>
          <w:spacing w:val="1"/>
        </w:rPr>
        <w:t xml:space="preserve"> </w:t>
      </w:r>
      <w:r>
        <w:t>важнейших</w:t>
      </w:r>
      <w:r>
        <w:rPr>
          <w:spacing w:val="1"/>
        </w:rPr>
        <w:t xml:space="preserve"> </w:t>
      </w:r>
      <w:r>
        <w:t>механизмов</w:t>
      </w:r>
      <w:r>
        <w:rPr>
          <w:spacing w:val="1"/>
        </w:rPr>
        <w:t xml:space="preserve"> </w:t>
      </w:r>
      <w:r>
        <w:t>обеспечения</w:t>
      </w:r>
      <w:r>
        <w:rPr>
          <w:spacing w:val="1"/>
        </w:rPr>
        <w:t xml:space="preserve"> </w:t>
      </w:r>
      <w:r>
        <w:t>необходимого</w:t>
      </w:r>
      <w:r>
        <w:rPr>
          <w:spacing w:val="1"/>
        </w:rPr>
        <w:t xml:space="preserve"> </w:t>
      </w:r>
      <w:r>
        <w:t>квалификационного</w:t>
      </w:r>
      <w:r>
        <w:rPr>
          <w:spacing w:val="1"/>
        </w:rPr>
        <w:t xml:space="preserve"> </w:t>
      </w:r>
      <w:r>
        <w:t xml:space="preserve">уровня педагогических работников </w:t>
      </w:r>
      <w:r w:rsidR="00A50541">
        <w:t>школы</w:t>
      </w:r>
      <w:r>
        <w:t xml:space="preserve">, участвующих в разработке и </w:t>
      </w:r>
      <w:proofErr w:type="gramStart"/>
      <w:r>
        <w:t>реализации основной образовательной программы основного общего образования</w:t>
      </w:r>
      <w:proofErr w:type="gramEnd"/>
      <w:r>
        <w:t xml:space="preserve"> является система</w:t>
      </w:r>
      <w:r>
        <w:rPr>
          <w:spacing w:val="1"/>
        </w:rPr>
        <w:t xml:space="preserve"> </w:t>
      </w:r>
      <w:r>
        <w:t xml:space="preserve">методической работы </w:t>
      </w:r>
      <w:r w:rsidR="00A50541">
        <w:t>школы</w:t>
      </w:r>
      <w:r>
        <w:t>, обеспечивающая сопровождение деятельности педагогов</w:t>
      </w:r>
      <w:r>
        <w:rPr>
          <w:spacing w:val="-2"/>
        </w:rPr>
        <w:t xml:space="preserve"> </w:t>
      </w:r>
      <w:r>
        <w:t>на</w:t>
      </w:r>
      <w:r>
        <w:rPr>
          <w:spacing w:val="-1"/>
        </w:rPr>
        <w:t xml:space="preserve"> </w:t>
      </w:r>
      <w:r>
        <w:t>всех</w:t>
      </w:r>
      <w:r>
        <w:rPr>
          <w:spacing w:val="2"/>
        </w:rPr>
        <w:t xml:space="preserve"> </w:t>
      </w:r>
      <w:r>
        <w:t>этапах</w:t>
      </w:r>
      <w:r>
        <w:rPr>
          <w:spacing w:val="-2"/>
        </w:rPr>
        <w:t xml:space="preserve"> </w:t>
      </w:r>
      <w:r>
        <w:t>реализации</w:t>
      </w:r>
      <w:r>
        <w:rPr>
          <w:spacing w:val="-2"/>
        </w:rPr>
        <w:t xml:space="preserve"> </w:t>
      </w:r>
      <w:r>
        <w:t>требований</w:t>
      </w:r>
      <w:r>
        <w:rPr>
          <w:spacing w:val="-2"/>
        </w:rPr>
        <w:t xml:space="preserve"> </w:t>
      </w:r>
      <w:r>
        <w:t>ФГОС</w:t>
      </w:r>
      <w:r>
        <w:rPr>
          <w:spacing w:val="4"/>
        </w:rPr>
        <w:t xml:space="preserve"> </w:t>
      </w:r>
      <w:r>
        <w:t>НОО.</w:t>
      </w:r>
    </w:p>
    <w:p w14:paraId="741993A3" w14:textId="3740621A" w:rsidR="005C0AD4" w:rsidRDefault="00681A04" w:rsidP="00174A5A">
      <w:pPr>
        <w:pStyle w:val="a3"/>
        <w:ind w:left="532" w:right="826"/>
      </w:pPr>
      <w:r>
        <w:t xml:space="preserve">Методическая работа в </w:t>
      </w:r>
      <w:r w:rsidR="00A50541">
        <w:t>школе</w:t>
      </w:r>
      <w:r>
        <w:t xml:space="preserve"> строится на основе проекта «Профессиональный стандарт», обеспечивающего функционирование Программы развития </w:t>
      </w:r>
      <w:r w:rsidR="00A50541">
        <w:t>школы</w:t>
      </w:r>
      <w:r w:rsidR="005C0AD4">
        <w:t>.</w:t>
      </w:r>
    </w:p>
    <w:p w14:paraId="1441B879" w14:textId="77777777" w:rsidR="008B50ED" w:rsidRDefault="00681A04" w:rsidP="00174A5A">
      <w:pPr>
        <w:pStyle w:val="a3"/>
        <w:ind w:left="532" w:right="826"/>
      </w:pPr>
      <w:r>
        <w:t>Цель</w:t>
      </w:r>
      <w:r>
        <w:rPr>
          <w:spacing w:val="-3"/>
        </w:rPr>
        <w:t xml:space="preserve"> </w:t>
      </w:r>
      <w:r>
        <w:t>проекта:</w:t>
      </w:r>
    </w:p>
    <w:p w14:paraId="384EAEEF" w14:textId="6B614353" w:rsidR="008B50ED" w:rsidRDefault="00681A04">
      <w:pPr>
        <w:pStyle w:val="a3"/>
        <w:ind w:left="532" w:right="829"/>
      </w:pPr>
      <w:r>
        <w:t xml:space="preserve">Развитие творческого потенциала педагога и методическое сопровождение </w:t>
      </w:r>
      <w:proofErr w:type="spellStart"/>
      <w:r>
        <w:t>инноваци</w:t>
      </w:r>
      <w:proofErr w:type="spellEnd"/>
      <w:r>
        <w:t>-</w:t>
      </w:r>
      <w:r>
        <w:rPr>
          <w:spacing w:val="1"/>
        </w:rPr>
        <w:t xml:space="preserve"> </w:t>
      </w:r>
      <w:proofErr w:type="spellStart"/>
      <w:r>
        <w:t>онных</w:t>
      </w:r>
      <w:proofErr w:type="spellEnd"/>
      <w:r>
        <w:t xml:space="preserve"> процессов в </w:t>
      </w:r>
      <w:r w:rsidR="000D7841">
        <w:t>МОУ «</w:t>
      </w:r>
      <w:proofErr w:type="spellStart"/>
      <w:r w:rsidR="00A50541">
        <w:t>Щербининская</w:t>
      </w:r>
      <w:proofErr w:type="spellEnd"/>
      <w:r w:rsidR="00A50541">
        <w:t xml:space="preserve"> ОО</w:t>
      </w:r>
      <w:r w:rsidR="000D7841">
        <w:t>Ш»</w:t>
      </w:r>
      <w:r>
        <w:t xml:space="preserve"> для повышения</w:t>
      </w:r>
      <w:r>
        <w:rPr>
          <w:spacing w:val="1"/>
        </w:rPr>
        <w:t xml:space="preserve"> </w:t>
      </w:r>
      <w:r>
        <w:t>эффективности</w:t>
      </w:r>
      <w:r>
        <w:rPr>
          <w:spacing w:val="-1"/>
        </w:rPr>
        <w:t xml:space="preserve"> </w:t>
      </w:r>
      <w:r>
        <w:t>педагогического</w:t>
      </w:r>
      <w:r>
        <w:rPr>
          <w:spacing w:val="-1"/>
        </w:rPr>
        <w:t xml:space="preserve"> </w:t>
      </w:r>
      <w:r>
        <w:t>процесса</w:t>
      </w:r>
      <w:r>
        <w:rPr>
          <w:spacing w:val="-2"/>
        </w:rPr>
        <w:t xml:space="preserve"> </w:t>
      </w:r>
      <w:r>
        <w:t>и</w:t>
      </w:r>
      <w:r>
        <w:rPr>
          <w:spacing w:val="-1"/>
        </w:rPr>
        <w:t xml:space="preserve"> </w:t>
      </w:r>
      <w:r>
        <w:t>обеспечение</w:t>
      </w:r>
      <w:r>
        <w:rPr>
          <w:spacing w:val="-2"/>
        </w:rPr>
        <w:t xml:space="preserve"> </w:t>
      </w:r>
      <w:r>
        <w:t>качества</w:t>
      </w:r>
      <w:r>
        <w:rPr>
          <w:spacing w:val="-3"/>
        </w:rPr>
        <w:t xml:space="preserve"> </w:t>
      </w:r>
      <w:r>
        <w:t>образования.</w:t>
      </w:r>
    </w:p>
    <w:p w14:paraId="3D99CA69" w14:textId="77777777" w:rsidR="008B50ED" w:rsidRDefault="00681A04">
      <w:pPr>
        <w:pStyle w:val="a3"/>
        <w:ind w:left="532" w:right="832"/>
      </w:pPr>
      <w:r>
        <w:t xml:space="preserve">Формирование нового типа учителя — профессионала, обладающего </w:t>
      </w:r>
      <w:r>
        <w:lastRenderedPageBreak/>
        <w:t>современным</w:t>
      </w:r>
      <w:r>
        <w:rPr>
          <w:spacing w:val="1"/>
        </w:rPr>
        <w:t xml:space="preserve"> </w:t>
      </w:r>
      <w:r>
        <w:t>педагогическим</w:t>
      </w:r>
      <w:r>
        <w:rPr>
          <w:spacing w:val="-2"/>
        </w:rPr>
        <w:t xml:space="preserve"> </w:t>
      </w:r>
      <w:r>
        <w:t>мышлением</w:t>
      </w:r>
      <w:r>
        <w:rPr>
          <w:spacing w:val="-2"/>
        </w:rPr>
        <w:t xml:space="preserve"> </w:t>
      </w:r>
      <w:r>
        <w:t>и высокой</w:t>
      </w:r>
      <w:r>
        <w:rPr>
          <w:spacing w:val="-1"/>
        </w:rPr>
        <w:t xml:space="preserve"> </w:t>
      </w:r>
      <w:r>
        <w:t>профессиональной</w:t>
      </w:r>
      <w:r>
        <w:rPr>
          <w:spacing w:val="-1"/>
        </w:rPr>
        <w:t xml:space="preserve"> </w:t>
      </w:r>
      <w:r>
        <w:t>культурой.</w:t>
      </w:r>
    </w:p>
    <w:p w14:paraId="4FF6F1D7" w14:textId="77777777" w:rsidR="008B50ED" w:rsidRDefault="00681A04">
      <w:pPr>
        <w:pStyle w:val="a3"/>
        <w:ind w:left="1241" w:firstLine="0"/>
      </w:pPr>
      <w:r>
        <w:t>Задачи</w:t>
      </w:r>
      <w:r>
        <w:rPr>
          <w:spacing w:val="-3"/>
        </w:rPr>
        <w:t xml:space="preserve"> </w:t>
      </w:r>
      <w:r>
        <w:t>проекта:</w:t>
      </w:r>
    </w:p>
    <w:p w14:paraId="4FA89AD3" w14:textId="2E9714AB" w:rsidR="008B50ED" w:rsidRDefault="00681A04">
      <w:pPr>
        <w:pStyle w:val="a5"/>
        <w:numPr>
          <w:ilvl w:val="0"/>
          <w:numId w:val="14"/>
        </w:numPr>
        <w:tabs>
          <w:tab w:val="left" w:pos="1950"/>
        </w:tabs>
        <w:ind w:right="831" w:firstLine="708"/>
        <w:rPr>
          <w:sz w:val="24"/>
        </w:rPr>
      </w:pPr>
      <w:r>
        <w:rPr>
          <w:sz w:val="24"/>
        </w:rPr>
        <w:t xml:space="preserve">Совершенствование модели методической </w:t>
      </w:r>
      <w:proofErr w:type="gramStart"/>
      <w:r>
        <w:rPr>
          <w:sz w:val="24"/>
        </w:rPr>
        <w:t xml:space="preserve">службы </w:t>
      </w:r>
      <w:r w:rsidR="00A50541">
        <w:rPr>
          <w:sz w:val="24"/>
        </w:rPr>
        <w:t xml:space="preserve"> в</w:t>
      </w:r>
      <w:proofErr w:type="gramEnd"/>
      <w:r w:rsidR="00A50541">
        <w:rPr>
          <w:sz w:val="24"/>
        </w:rPr>
        <w:t xml:space="preserve"> школе</w:t>
      </w:r>
      <w:r>
        <w:rPr>
          <w:sz w:val="24"/>
        </w:rPr>
        <w:t>, диверсификация форм методической работы для методического сопровождение деятельности педагогов</w:t>
      </w:r>
      <w:r>
        <w:rPr>
          <w:spacing w:val="-2"/>
          <w:sz w:val="24"/>
        </w:rPr>
        <w:t xml:space="preserve"> </w:t>
      </w:r>
      <w:r>
        <w:rPr>
          <w:sz w:val="24"/>
        </w:rPr>
        <w:t>по повышению качества</w:t>
      </w:r>
      <w:r>
        <w:rPr>
          <w:spacing w:val="-2"/>
          <w:sz w:val="24"/>
        </w:rPr>
        <w:t xml:space="preserve"> </w:t>
      </w:r>
      <w:r>
        <w:rPr>
          <w:sz w:val="24"/>
        </w:rPr>
        <w:t>образования</w:t>
      </w:r>
    </w:p>
    <w:p w14:paraId="124862B4" w14:textId="77777777" w:rsidR="008B50ED" w:rsidRDefault="00681A04">
      <w:pPr>
        <w:pStyle w:val="a5"/>
        <w:numPr>
          <w:ilvl w:val="0"/>
          <w:numId w:val="14"/>
        </w:numPr>
        <w:tabs>
          <w:tab w:val="left" w:pos="1950"/>
        </w:tabs>
        <w:spacing w:before="1"/>
        <w:ind w:right="829" w:firstLine="708"/>
        <w:rPr>
          <w:sz w:val="24"/>
        </w:rPr>
      </w:pPr>
      <w:r>
        <w:rPr>
          <w:sz w:val="24"/>
        </w:rPr>
        <w:t>Совершенствование системы работы по тиражированию передового педагогического</w:t>
      </w:r>
      <w:r>
        <w:rPr>
          <w:spacing w:val="-1"/>
          <w:sz w:val="24"/>
        </w:rPr>
        <w:t xml:space="preserve"> </w:t>
      </w:r>
      <w:r>
        <w:rPr>
          <w:sz w:val="24"/>
        </w:rPr>
        <w:t>опыта</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новых</w:t>
      </w:r>
      <w:r>
        <w:rPr>
          <w:spacing w:val="2"/>
          <w:sz w:val="24"/>
        </w:rPr>
        <w:t xml:space="preserve"> </w:t>
      </w:r>
      <w:r>
        <w:rPr>
          <w:sz w:val="24"/>
        </w:rPr>
        <w:t>информационно-коммуникативных</w:t>
      </w:r>
      <w:r>
        <w:rPr>
          <w:spacing w:val="-2"/>
          <w:sz w:val="24"/>
        </w:rPr>
        <w:t xml:space="preserve"> </w:t>
      </w:r>
      <w:r>
        <w:rPr>
          <w:sz w:val="24"/>
        </w:rPr>
        <w:t>технологий.</w:t>
      </w:r>
    </w:p>
    <w:p w14:paraId="7DFF42E4" w14:textId="77777777" w:rsidR="008B50ED" w:rsidRDefault="00681A04">
      <w:pPr>
        <w:pStyle w:val="a5"/>
        <w:numPr>
          <w:ilvl w:val="0"/>
          <w:numId w:val="14"/>
        </w:numPr>
        <w:tabs>
          <w:tab w:val="left" w:pos="1950"/>
        </w:tabs>
        <w:ind w:right="838" w:firstLine="708"/>
        <w:rPr>
          <w:sz w:val="24"/>
        </w:rPr>
      </w:pPr>
      <w:r>
        <w:rPr>
          <w:sz w:val="24"/>
        </w:rPr>
        <w:t>Внедрение новых моделей повышения квалификации, в том числе на основе</w:t>
      </w:r>
      <w:r>
        <w:rPr>
          <w:spacing w:val="1"/>
          <w:sz w:val="24"/>
        </w:rPr>
        <w:t xml:space="preserve"> </w:t>
      </w:r>
      <w:r>
        <w:rPr>
          <w:sz w:val="24"/>
        </w:rPr>
        <w:t>дистанционных образовательных</w:t>
      </w:r>
      <w:r>
        <w:rPr>
          <w:spacing w:val="1"/>
          <w:sz w:val="24"/>
        </w:rPr>
        <w:t xml:space="preserve"> </w:t>
      </w:r>
      <w:r>
        <w:rPr>
          <w:sz w:val="24"/>
        </w:rPr>
        <w:t>технологий.</w:t>
      </w:r>
    </w:p>
    <w:p w14:paraId="44B62B2D" w14:textId="77777777" w:rsidR="008B50ED" w:rsidRDefault="00681A04">
      <w:pPr>
        <w:pStyle w:val="a5"/>
        <w:numPr>
          <w:ilvl w:val="0"/>
          <w:numId w:val="14"/>
        </w:numPr>
        <w:tabs>
          <w:tab w:val="left" w:pos="1950"/>
        </w:tabs>
        <w:spacing w:before="66"/>
        <w:ind w:right="833" w:firstLine="708"/>
        <w:rPr>
          <w:sz w:val="24"/>
        </w:rPr>
      </w:pPr>
      <w:r>
        <w:rPr>
          <w:sz w:val="24"/>
        </w:rPr>
        <w:t>Обеспечение непрерывности профессионального развития педагогических работников.</w:t>
      </w:r>
    </w:p>
    <w:p w14:paraId="1BA32B0D" w14:textId="77777777" w:rsidR="008B50ED" w:rsidRDefault="00681A04">
      <w:pPr>
        <w:pStyle w:val="a5"/>
        <w:numPr>
          <w:ilvl w:val="0"/>
          <w:numId w:val="14"/>
        </w:numPr>
        <w:tabs>
          <w:tab w:val="left" w:pos="1950"/>
        </w:tabs>
        <w:ind w:right="838" w:firstLine="708"/>
        <w:rPr>
          <w:sz w:val="24"/>
        </w:rPr>
      </w:pPr>
      <w:r>
        <w:rPr>
          <w:sz w:val="24"/>
        </w:rPr>
        <w:t>Совершенствование мотивации деятельности педагогического коллектива на</w:t>
      </w:r>
      <w:r>
        <w:rPr>
          <w:spacing w:val="1"/>
          <w:sz w:val="24"/>
        </w:rPr>
        <w:t xml:space="preserve"> </w:t>
      </w:r>
      <w:r>
        <w:rPr>
          <w:sz w:val="24"/>
        </w:rPr>
        <w:t>достижение</w:t>
      </w:r>
      <w:r>
        <w:rPr>
          <w:spacing w:val="-2"/>
          <w:sz w:val="24"/>
        </w:rPr>
        <w:t xml:space="preserve"> </w:t>
      </w:r>
      <w:r>
        <w:rPr>
          <w:sz w:val="24"/>
        </w:rPr>
        <w:t>качественного</w:t>
      </w:r>
      <w:r>
        <w:rPr>
          <w:spacing w:val="2"/>
          <w:sz w:val="24"/>
        </w:rPr>
        <w:t xml:space="preserve"> </w:t>
      </w:r>
      <w:r>
        <w:rPr>
          <w:sz w:val="24"/>
        </w:rPr>
        <w:t>уровня образования.</w:t>
      </w:r>
    </w:p>
    <w:p w14:paraId="5DB7530F" w14:textId="77777777" w:rsidR="008B50ED" w:rsidRDefault="00681A04">
      <w:pPr>
        <w:pStyle w:val="a5"/>
        <w:numPr>
          <w:ilvl w:val="0"/>
          <w:numId w:val="14"/>
        </w:numPr>
        <w:tabs>
          <w:tab w:val="left" w:pos="1950"/>
        </w:tabs>
        <w:spacing w:before="1"/>
        <w:ind w:left="1949" w:hanging="709"/>
        <w:rPr>
          <w:sz w:val="24"/>
        </w:rPr>
      </w:pPr>
      <w:r>
        <w:rPr>
          <w:sz w:val="24"/>
        </w:rPr>
        <w:t>Развитие</w:t>
      </w:r>
      <w:r>
        <w:rPr>
          <w:spacing w:val="-4"/>
          <w:sz w:val="24"/>
        </w:rPr>
        <w:t xml:space="preserve"> </w:t>
      </w:r>
      <w:r>
        <w:rPr>
          <w:sz w:val="24"/>
        </w:rPr>
        <w:t>новой</w:t>
      </w:r>
      <w:r>
        <w:rPr>
          <w:spacing w:val="-2"/>
          <w:sz w:val="24"/>
        </w:rPr>
        <w:t xml:space="preserve"> </w:t>
      </w:r>
      <w:r>
        <w:rPr>
          <w:sz w:val="24"/>
        </w:rPr>
        <w:t>системы</w:t>
      </w:r>
      <w:r>
        <w:rPr>
          <w:spacing w:val="-2"/>
          <w:sz w:val="24"/>
        </w:rPr>
        <w:t xml:space="preserve"> </w:t>
      </w:r>
      <w:r>
        <w:rPr>
          <w:sz w:val="24"/>
        </w:rPr>
        <w:t>оплаты</w:t>
      </w:r>
      <w:r>
        <w:rPr>
          <w:spacing w:val="-2"/>
          <w:sz w:val="24"/>
        </w:rPr>
        <w:t xml:space="preserve"> </w:t>
      </w:r>
      <w:r>
        <w:rPr>
          <w:sz w:val="24"/>
        </w:rPr>
        <w:t>труда</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эффективного</w:t>
      </w:r>
      <w:r>
        <w:rPr>
          <w:spacing w:val="-2"/>
          <w:sz w:val="24"/>
        </w:rPr>
        <w:t xml:space="preserve"> </w:t>
      </w:r>
      <w:r>
        <w:rPr>
          <w:sz w:val="24"/>
        </w:rPr>
        <w:t>контракта</w:t>
      </w:r>
    </w:p>
    <w:p w14:paraId="5CFA4F46" w14:textId="77777777" w:rsidR="008B50ED" w:rsidRDefault="00681A04">
      <w:pPr>
        <w:pStyle w:val="a5"/>
        <w:numPr>
          <w:ilvl w:val="0"/>
          <w:numId w:val="14"/>
        </w:numPr>
        <w:tabs>
          <w:tab w:val="left" w:pos="1950"/>
        </w:tabs>
        <w:ind w:right="830" w:firstLine="708"/>
        <w:rPr>
          <w:sz w:val="24"/>
        </w:rPr>
      </w:pPr>
      <w:r>
        <w:rPr>
          <w:sz w:val="24"/>
        </w:rPr>
        <w:t>Развитие учительского потенциала, повышение статуса педагогической профессии и создание стимулов, поддерживающих высокое профессиональное развитие педагогических</w:t>
      </w:r>
      <w:r>
        <w:rPr>
          <w:spacing w:val="-2"/>
          <w:sz w:val="24"/>
        </w:rPr>
        <w:t xml:space="preserve"> </w:t>
      </w:r>
      <w:r>
        <w:rPr>
          <w:sz w:val="24"/>
        </w:rPr>
        <w:t>и</w:t>
      </w:r>
      <w:r>
        <w:rPr>
          <w:spacing w:val="3"/>
          <w:sz w:val="24"/>
        </w:rPr>
        <w:t xml:space="preserve"> </w:t>
      </w:r>
      <w:r>
        <w:rPr>
          <w:sz w:val="24"/>
        </w:rPr>
        <w:t>управленческих</w:t>
      </w:r>
      <w:r>
        <w:rPr>
          <w:spacing w:val="2"/>
          <w:sz w:val="24"/>
        </w:rPr>
        <w:t xml:space="preserve"> </w:t>
      </w:r>
      <w:r>
        <w:rPr>
          <w:sz w:val="24"/>
        </w:rPr>
        <w:t>кадров.</w:t>
      </w:r>
    </w:p>
    <w:p w14:paraId="09C00EB1" w14:textId="0894754D" w:rsidR="008B50ED" w:rsidRDefault="00681A04">
      <w:pPr>
        <w:pStyle w:val="a3"/>
        <w:ind w:left="532" w:right="830"/>
      </w:pPr>
      <w:r>
        <w:t>Актуальные вопросы реализации программы основного общего образования рассматриваются педагогическим советом, методическим советом, методическими объединениями,</w:t>
      </w:r>
      <w:r>
        <w:rPr>
          <w:spacing w:val="1"/>
        </w:rPr>
        <w:t xml:space="preserve"> </w:t>
      </w:r>
      <w:r>
        <w:t xml:space="preserve">действующими в </w:t>
      </w:r>
      <w:r w:rsidR="00A50541">
        <w:t>школе</w:t>
      </w:r>
      <w:r>
        <w:t>, а также методическими и учебно-методическими объединениями в сфере общего образования, действующими на районном и региональном уровнях.</w:t>
      </w:r>
    </w:p>
    <w:p w14:paraId="2800631C" w14:textId="5371D59E" w:rsidR="008B50ED" w:rsidRDefault="00681A04">
      <w:pPr>
        <w:pStyle w:val="a3"/>
        <w:ind w:left="532" w:right="831"/>
      </w:pPr>
      <w:r>
        <w:t xml:space="preserve">Педагогическими работниками </w:t>
      </w:r>
      <w:r w:rsidR="00A50541">
        <w:t>школы</w:t>
      </w:r>
      <w:r>
        <w:t xml:space="preserve">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w:t>
      </w:r>
      <w:r>
        <w:rPr>
          <w:spacing w:val="-1"/>
        </w:rPr>
        <w:t xml:space="preserve"> </w:t>
      </w:r>
      <w:r>
        <w:t>общего</w:t>
      </w:r>
      <w:r>
        <w:rPr>
          <w:spacing w:val="-1"/>
        </w:rPr>
        <w:t xml:space="preserve"> </w:t>
      </w:r>
      <w:r>
        <w:t>образования относятся:</w:t>
      </w:r>
    </w:p>
    <w:p w14:paraId="31E6F59A" w14:textId="77777777" w:rsidR="008B50ED" w:rsidRDefault="008B50ED">
      <w:pPr>
        <w:pStyle w:val="a3"/>
        <w:spacing w:before="8" w:after="1"/>
        <w:ind w:left="0" w:firstLine="0"/>
        <w:jc w:val="left"/>
      </w:pPr>
    </w:p>
    <w:tbl>
      <w:tblPr>
        <w:tblStyle w:val="TableNormal"/>
        <w:tblW w:w="0" w:type="auto"/>
        <w:tblInd w:w="384"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1"/>
        <w:gridCol w:w="3543"/>
        <w:gridCol w:w="2979"/>
        <w:gridCol w:w="2562"/>
      </w:tblGrid>
      <w:tr w:rsidR="008B50ED" w14:paraId="1AF48381" w14:textId="77777777">
        <w:trPr>
          <w:trHeight w:val="1432"/>
        </w:trPr>
        <w:tc>
          <w:tcPr>
            <w:tcW w:w="711" w:type="dxa"/>
            <w:tcBorders>
              <w:bottom w:val="single" w:sz="6" w:space="0" w:color="171717"/>
            </w:tcBorders>
          </w:tcPr>
          <w:p w14:paraId="0468D2EA" w14:textId="77777777" w:rsidR="008B50ED" w:rsidRDefault="008B50ED">
            <w:pPr>
              <w:pStyle w:val="TableParagraph"/>
              <w:rPr>
                <w:sz w:val="26"/>
              </w:rPr>
            </w:pPr>
          </w:p>
          <w:p w14:paraId="447016CD" w14:textId="77777777" w:rsidR="008B50ED" w:rsidRDefault="00681A04">
            <w:pPr>
              <w:pStyle w:val="TableParagraph"/>
              <w:spacing w:before="175"/>
              <w:ind w:left="182" w:right="155" w:firstLine="53"/>
              <w:rPr>
                <w:b/>
                <w:sz w:val="24"/>
              </w:rPr>
            </w:pPr>
            <w:r>
              <w:rPr>
                <w:b/>
                <w:color w:val="171717"/>
                <w:sz w:val="24"/>
              </w:rPr>
              <w:t>№</w:t>
            </w:r>
            <w:r>
              <w:rPr>
                <w:b/>
                <w:color w:val="171717"/>
                <w:spacing w:val="-57"/>
                <w:sz w:val="24"/>
              </w:rPr>
              <w:t xml:space="preserve"> </w:t>
            </w:r>
            <w:r>
              <w:rPr>
                <w:b/>
                <w:color w:val="171717"/>
                <w:sz w:val="24"/>
              </w:rPr>
              <w:t>п/п</w:t>
            </w:r>
          </w:p>
        </w:tc>
        <w:tc>
          <w:tcPr>
            <w:tcW w:w="3543" w:type="dxa"/>
            <w:tcBorders>
              <w:bottom w:val="single" w:sz="6" w:space="0" w:color="171717"/>
            </w:tcBorders>
          </w:tcPr>
          <w:p w14:paraId="1B278E5E" w14:textId="77777777" w:rsidR="008B50ED" w:rsidRDefault="008B50ED">
            <w:pPr>
              <w:pStyle w:val="TableParagraph"/>
              <w:rPr>
                <w:sz w:val="26"/>
              </w:rPr>
            </w:pPr>
          </w:p>
          <w:p w14:paraId="578D6218" w14:textId="77777777" w:rsidR="008B50ED" w:rsidRDefault="00681A04">
            <w:pPr>
              <w:pStyle w:val="TableParagraph"/>
              <w:spacing w:before="175"/>
              <w:ind w:left="1516" w:right="969" w:hanging="528"/>
              <w:rPr>
                <w:b/>
                <w:sz w:val="24"/>
              </w:rPr>
            </w:pPr>
            <w:r>
              <w:rPr>
                <w:b/>
                <w:color w:val="171717"/>
                <w:spacing w:val="-1"/>
                <w:sz w:val="24"/>
              </w:rPr>
              <w:t>Методическая</w:t>
            </w:r>
            <w:r>
              <w:rPr>
                <w:b/>
                <w:color w:val="171717"/>
                <w:spacing w:val="-57"/>
                <w:sz w:val="24"/>
              </w:rPr>
              <w:t xml:space="preserve"> </w:t>
            </w:r>
            <w:r>
              <w:rPr>
                <w:b/>
                <w:color w:val="171717"/>
                <w:sz w:val="24"/>
              </w:rPr>
              <w:t>тема</w:t>
            </w:r>
          </w:p>
        </w:tc>
        <w:tc>
          <w:tcPr>
            <w:tcW w:w="2979" w:type="dxa"/>
            <w:tcBorders>
              <w:bottom w:val="single" w:sz="6" w:space="0" w:color="171717"/>
            </w:tcBorders>
          </w:tcPr>
          <w:p w14:paraId="65F92A87" w14:textId="77777777" w:rsidR="008B50ED" w:rsidRDefault="00681A04">
            <w:pPr>
              <w:pStyle w:val="TableParagraph"/>
              <w:spacing w:before="68"/>
              <w:ind w:left="201" w:right="165" w:hanging="27"/>
              <w:jc w:val="both"/>
              <w:rPr>
                <w:b/>
                <w:sz w:val="24"/>
              </w:rPr>
            </w:pPr>
            <w:r>
              <w:rPr>
                <w:b/>
                <w:color w:val="171717"/>
                <w:sz w:val="24"/>
              </w:rPr>
              <w:t>Раздел образовательной</w:t>
            </w:r>
            <w:r>
              <w:rPr>
                <w:b/>
                <w:color w:val="171717"/>
                <w:spacing w:val="-58"/>
                <w:sz w:val="24"/>
              </w:rPr>
              <w:t xml:space="preserve"> </w:t>
            </w:r>
            <w:r>
              <w:rPr>
                <w:b/>
                <w:color w:val="171717"/>
                <w:sz w:val="24"/>
              </w:rPr>
              <w:t>программы, связанный</w:t>
            </w:r>
            <w:r>
              <w:rPr>
                <w:b/>
                <w:color w:val="171717"/>
                <w:spacing w:val="-57"/>
                <w:sz w:val="24"/>
              </w:rPr>
              <w:t xml:space="preserve"> </w:t>
            </w:r>
            <w:r>
              <w:rPr>
                <w:b/>
                <w:color w:val="171717"/>
                <w:sz w:val="24"/>
              </w:rPr>
              <w:t>с</w:t>
            </w:r>
            <w:r>
              <w:rPr>
                <w:b/>
                <w:color w:val="171717"/>
                <w:spacing w:val="-3"/>
                <w:sz w:val="24"/>
              </w:rPr>
              <w:t xml:space="preserve"> </w:t>
            </w:r>
            <w:r>
              <w:rPr>
                <w:b/>
                <w:color w:val="171717"/>
                <w:sz w:val="24"/>
              </w:rPr>
              <w:t>методической</w:t>
            </w:r>
            <w:r>
              <w:rPr>
                <w:b/>
                <w:color w:val="171717"/>
                <w:spacing w:val="-1"/>
                <w:sz w:val="24"/>
              </w:rPr>
              <w:t xml:space="preserve"> </w:t>
            </w:r>
            <w:r>
              <w:rPr>
                <w:b/>
                <w:color w:val="171717"/>
                <w:sz w:val="24"/>
              </w:rPr>
              <w:t>темой</w:t>
            </w:r>
          </w:p>
        </w:tc>
        <w:tc>
          <w:tcPr>
            <w:tcW w:w="2562" w:type="dxa"/>
            <w:tcBorders>
              <w:bottom w:val="single" w:sz="6" w:space="0" w:color="171717"/>
            </w:tcBorders>
          </w:tcPr>
          <w:p w14:paraId="22E167E5" w14:textId="77777777" w:rsidR="008B50ED" w:rsidRDefault="008B50ED">
            <w:pPr>
              <w:pStyle w:val="TableParagraph"/>
              <w:spacing w:before="3"/>
              <w:rPr>
                <w:sz w:val="29"/>
              </w:rPr>
            </w:pPr>
          </w:p>
          <w:p w14:paraId="3C5B706B" w14:textId="77777777" w:rsidR="008B50ED" w:rsidRDefault="00681A04">
            <w:pPr>
              <w:pStyle w:val="TableParagraph"/>
              <w:spacing w:before="1"/>
              <w:ind w:left="192" w:right="181"/>
              <w:jc w:val="center"/>
              <w:rPr>
                <w:b/>
                <w:sz w:val="24"/>
              </w:rPr>
            </w:pPr>
            <w:r>
              <w:rPr>
                <w:b/>
                <w:color w:val="171717"/>
                <w:sz w:val="24"/>
              </w:rPr>
              <w:t>ФИО педагога, раз</w:t>
            </w:r>
            <w:r>
              <w:rPr>
                <w:b/>
                <w:color w:val="171717"/>
                <w:spacing w:val="-1"/>
                <w:sz w:val="24"/>
              </w:rPr>
              <w:t xml:space="preserve">рабатывающего </w:t>
            </w:r>
            <w:r>
              <w:rPr>
                <w:b/>
                <w:color w:val="171717"/>
                <w:sz w:val="24"/>
              </w:rPr>
              <w:t>методическую</w:t>
            </w:r>
            <w:r>
              <w:rPr>
                <w:b/>
                <w:color w:val="171717"/>
                <w:spacing w:val="-2"/>
                <w:sz w:val="24"/>
              </w:rPr>
              <w:t xml:space="preserve"> </w:t>
            </w:r>
            <w:r>
              <w:rPr>
                <w:b/>
                <w:color w:val="171717"/>
                <w:sz w:val="24"/>
              </w:rPr>
              <w:t>тему</w:t>
            </w:r>
          </w:p>
        </w:tc>
      </w:tr>
      <w:tr w:rsidR="008B50ED" w14:paraId="444EEAB8" w14:textId="77777777">
        <w:trPr>
          <w:trHeight w:val="1175"/>
        </w:trPr>
        <w:tc>
          <w:tcPr>
            <w:tcW w:w="711" w:type="dxa"/>
          </w:tcPr>
          <w:p w14:paraId="06FD66DA" w14:textId="0CD64183" w:rsidR="008B50ED" w:rsidRDefault="00D702AC">
            <w:pPr>
              <w:pStyle w:val="TableParagraph"/>
              <w:spacing w:before="58"/>
              <w:ind w:left="148"/>
              <w:rPr>
                <w:sz w:val="24"/>
              </w:rPr>
            </w:pPr>
            <w:r>
              <w:rPr>
                <w:color w:val="171717"/>
                <w:sz w:val="24"/>
              </w:rPr>
              <w:t>1</w:t>
            </w:r>
            <w:r w:rsidR="00681A04">
              <w:rPr>
                <w:color w:val="171717"/>
                <w:sz w:val="24"/>
              </w:rPr>
              <w:t>.</w:t>
            </w:r>
          </w:p>
        </w:tc>
        <w:tc>
          <w:tcPr>
            <w:tcW w:w="3543" w:type="dxa"/>
          </w:tcPr>
          <w:p w14:paraId="425F60C2" w14:textId="2FA82E31" w:rsidR="008B50ED" w:rsidRDefault="00FC0DE8">
            <w:pPr>
              <w:pStyle w:val="TableParagraph"/>
              <w:spacing w:before="51" w:line="270" w:lineRule="atLeast"/>
              <w:ind w:left="148" w:right="131"/>
              <w:jc w:val="both"/>
              <w:rPr>
                <w:sz w:val="24"/>
              </w:rPr>
            </w:pPr>
            <w:r>
              <w:rPr>
                <w:sz w:val="24"/>
              </w:rPr>
              <w:t xml:space="preserve">Упражнения по динамическому чтению на уроках в начальной школе как средство развития </w:t>
            </w:r>
            <w:proofErr w:type="spellStart"/>
            <w:proofErr w:type="gramStart"/>
            <w:r>
              <w:rPr>
                <w:sz w:val="24"/>
              </w:rPr>
              <w:t>внимания,памяти</w:t>
            </w:r>
            <w:proofErr w:type="gramEnd"/>
            <w:r>
              <w:rPr>
                <w:sz w:val="24"/>
              </w:rPr>
              <w:t>,речи</w:t>
            </w:r>
            <w:proofErr w:type="spellEnd"/>
            <w:r>
              <w:rPr>
                <w:sz w:val="24"/>
              </w:rPr>
              <w:t xml:space="preserve">, скорости чтения </w:t>
            </w:r>
            <w:proofErr w:type="spellStart"/>
            <w:r>
              <w:rPr>
                <w:sz w:val="24"/>
              </w:rPr>
              <w:t>обучающшихся</w:t>
            </w:r>
            <w:proofErr w:type="spellEnd"/>
            <w:r>
              <w:rPr>
                <w:sz w:val="24"/>
              </w:rPr>
              <w:t>.</w:t>
            </w:r>
          </w:p>
        </w:tc>
        <w:tc>
          <w:tcPr>
            <w:tcW w:w="2979" w:type="dxa"/>
          </w:tcPr>
          <w:p w14:paraId="600FC8B8" w14:textId="77777777" w:rsidR="008B50ED" w:rsidRDefault="00681A04">
            <w:pPr>
              <w:pStyle w:val="TableParagraph"/>
              <w:spacing w:before="58"/>
              <w:ind w:left="148"/>
              <w:rPr>
                <w:sz w:val="24"/>
              </w:rPr>
            </w:pPr>
            <w:r>
              <w:rPr>
                <w:color w:val="171717"/>
                <w:sz w:val="24"/>
              </w:rPr>
              <w:t>2.1</w:t>
            </w:r>
          </w:p>
        </w:tc>
        <w:tc>
          <w:tcPr>
            <w:tcW w:w="2562" w:type="dxa"/>
          </w:tcPr>
          <w:p w14:paraId="5894174E" w14:textId="2012FC03" w:rsidR="008B50ED" w:rsidRDefault="00A50541" w:rsidP="00FC0DE8">
            <w:pPr>
              <w:pStyle w:val="TableParagraph"/>
              <w:tabs>
                <w:tab w:val="left" w:pos="1758"/>
              </w:tabs>
              <w:spacing w:before="58"/>
              <w:ind w:left="148" w:right="133"/>
              <w:rPr>
                <w:sz w:val="24"/>
              </w:rPr>
            </w:pPr>
            <w:r>
              <w:rPr>
                <w:sz w:val="24"/>
              </w:rPr>
              <w:t xml:space="preserve">Прокофьева </w:t>
            </w:r>
            <w:proofErr w:type="gramStart"/>
            <w:r>
              <w:rPr>
                <w:sz w:val="24"/>
              </w:rPr>
              <w:t>М.</w:t>
            </w:r>
            <w:r w:rsidR="00FC0DE8">
              <w:rPr>
                <w:sz w:val="24"/>
              </w:rPr>
              <w:t>Ю</w:t>
            </w:r>
            <w:proofErr w:type="gramEnd"/>
          </w:p>
        </w:tc>
      </w:tr>
      <w:tr w:rsidR="008B50ED" w14:paraId="29DE427C" w14:textId="77777777">
        <w:trPr>
          <w:trHeight w:val="1175"/>
        </w:trPr>
        <w:tc>
          <w:tcPr>
            <w:tcW w:w="711" w:type="dxa"/>
          </w:tcPr>
          <w:p w14:paraId="228F7774" w14:textId="55FADA0B" w:rsidR="008B50ED" w:rsidRDefault="00D702AC">
            <w:pPr>
              <w:pStyle w:val="TableParagraph"/>
              <w:spacing w:before="58"/>
              <w:ind w:left="148"/>
              <w:rPr>
                <w:sz w:val="24"/>
              </w:rPr>
            </w:pPr>
            <w:r>
              <w:rPr>
                <w:sz w:val="24"/>
              </w:rPr>
              <w:t>2</w:t>
            </w:r>
          </w:p>
        </w:tc>
        <w:tc>
          <w:tcPr>
            <w:tcW w:w="3543" w:type="dxa"/>
          </w:tcPr>
          <w:p w14:paraId="74E6521D" w14:textId="4E745BDF" w:rsidR="008B50ED" w:rsidRDefault="00FC0DE8" w:rsidP="005C0AD4">
            <w:pPr>
              <w:pStyle w:val="TableParagraph"/>
              <w:spacing w:before="58"/>
              <w:ind w:left="148" w:right="131"/>
              <w:jc w:val="both"/>
              <w:rPr>
                <w:sz w:val="24"/>
              </w:rPr>
            </w:pPr>
            <w:r>
              <w:rPr>
                <w:sz w:val="24"/>
              </w:rPr>
              <w:t xml:space="preserve">Проектная деятельность как средство развития познавательной активности </w:t>
            </w:r>
            <w:proofErr w:type="spellStart"/>
            <w:r>
              <w:rPr>
                <w:sz w:val="24"/>
              </w:rPr>
              <w:t>обучаюихся</w:t>
            </w:r>
            <w:proofErr w:type="spellEnd"/>
            <w:r>
              <w:rPr>
                <w:sz w:val="24"/>
              </w:rPr>
              <w:t xml:space="preserve"> </w:t>
            </w:r>
            <w:proofErr w:type="spellStart"/>
            <w:r>
              <w:rPr>
                <w:sz w:val="24"/>
              </w:rPr>
              <w:t>младего</w:t>
            </w:r>
            <w:proofErr w:type="spellEnd"/>
            <w:r>
              <w:rPr>
                <w:sz w:val="24"/>
              </w:rPr>
              <w:t xml:space="preserve"> </w:t>
            </w:r>
            <w:proofErr w:type="spellStart"/>
            <w:r>
              <w:rPr>
                <w:sz w:val="24"/>
              </w:rPr>
              <w:t>шщкольного</w:t>
            </w:r>
            <w:proofErr w:type="spellEnd"/>
            <w:r>
              <w:rPr>
                <w:sz w:val="24"/>
              </w:rPr>
              <w:t xml:space="preserve"> возраста</w:t>
            </w:r>
          </w:p>
        </w:tc>
        <w:tc>
          <w:tcPr>
            <w:tcW w:w="2979" w:type="dxa"/>
          </w:tcPr>
          <w:p w14:paraId="42E90C7C" w14:textId="77777777" w:rsidR="008B50ED" w:rsidRDefault="00681A04">
            <w:pPr>
              <w:pStyle w:val="TableParagraph"/>
              <w:spacing w:before="58"/>
              <w:ind w:left="148"/>
              <w:rPr>
                <w:sz w:val="24"/>
              </w:rPr>
            </w:pPr>
            <w:r>
              <w:rPr>
                <w:color w:val="171717"/>
                <w:sz w:val="24"/>
              </w:rPr>
              <w:t>2.1</w:t>
            </w:r>
          </w:p>
        </w:tc>
        <w:tc>
          <w:tcPr>
            <w:tcW w:w="2562" w:type="dxa"/>
          </w:tcPr>
          <w:p w14:paraId="0190C4E5" w14:textId="608ABB2E" w:rsidR="008B50ED" w:rsidRDefault="00A50541" w:rsidP="00FC0DE8">
            <w:pPr>
              <w:pStyle w:val="TableParagraph"/>
              <w:tabs>
                <w:tab w:val="left" w:pos="1637"/>
              </w:tabs>
              <w:spacing w:before="58"/>
              <w:ind w:left="148" w:right="136"/>
              <w:rPr>
                <w:sz w:val="24"/>
              </w:rPr>
            </w:pPr>
            <w:r>
              <w:rPr>
                <w:sz w:val="24"/>
              </w:rPr>
              <w:t xml:space="preserve">Прокофьева </w:t>
            </w:r>
            <w:proofErr w:type="gramStart"/>
            <w:r>
              <w:rPr>
                <w:sz w:val="24"/>
              </w:rPr>
              <w:t>М.</w:t>
            </w:r>
            <w:r w:rsidR="00FC0DE8">
              <w:rPr>
                <w:sz w:val="24"/>
              </w:rPr>
              <w:t>В</w:t>
            </w:r>
            <w:proofErr w:type="gramEnd"/>
          </w:p>
        </w:tc>
      </w:tr>
      <w:tr w:rsidR="008B50ED" w14:paraId="50611E3C" w14:textId="77777777">
        <w:trPr>
          <w:trHeight w:val="902"/>
        </w:trPr>
        <w:tc>
          <w:tcPr>
            <w:tcW w:w="711" w:type="dxa"/>
          </w:tcPr>
          <w:p w14:paraId="4EA958DA" w14:textId="138BA8EC" w:rsidR="008B50ED" w:rsidRDefault="00D702AC">
            <w:pPr>
              <w:pStyle w:val="TableParagraph"/>
              <w:spacing w:before="60"/>
              <w:ind w:left="148"/>
              <w:rPr>
                <w:sz w:val="24"/>
              </w:rPr>
            </w:pPr>
            <w:r>
              <w:rPr>
                <w:sz w:val="24"/>
              </w:rPr>
              <w:t>3</w:t>
            </w:r>
          </w:p>
        </w:tc>
        <w:tc>
          <w:tcPr>
            <w:tcW w:w="3543" w:type="dxa"/>
          </w:tcPr>
          <w:p w14:paraId="51C28550" w14:textId="7B818EF2" w:rsidR="008B50ED" w:rsidRDefault="00681A04" w:rsidP="00FC0DE8">
            <w:pPr>
              <w:pStyle w:val="TableParagraph"/>
              <w:spacing w:before="54" w:line="270" w:lineRule="atLeast"/>
              <w:ind w:left="148" w:right="133"/>
              <w:jc w:val="both"/>
              <w:rPr>
                <w:sz w:val="24"/>
              </w:rPr>
            </w:pPr>
            <w:r>
              <w:rPr>
                <w:color w:val="171717"/>
                <w:sz w:val="24"/>
              </w:rPr>
              <w:t xml:space="preserve">Развитие читательской </w:t>
            </w:r>
            <w:proofErr w:type="spellStart"/>
            <w:r>
              <w:rPr>
                <w:color w:val="171717"/>
                <w:sz w:val="24"/>
              </w:rPr>
              <w:t>грамо</w:t>
            </w:r>
            <w:proofErr w:type="spellEnd"/>
            <w:r>
              <w:rPr>
                <w:color w:val="171717"/>
                <w:spacing w:val="1"/>
                <w:sz w:val="24"/>
              </w:rPr>
              <w:t xml:space="preserve"> </w:t>
            </w:r>
            <w:proofErr w:type="spellStart"/>
            <w:r>
              <w:rPr>
                <w:color w:val="171717"/>
                <w:sz w:val="24"/>
              </w:rPr>
              <w:t>ности</w:t>
            </w:r>
            <w:proofErr w:type="spellEnd"/>
            <w:r>
              <w:rPr>
                <w:color w:val="171717"/>
                <w:spacing w:val="1"/>
                <w:sz w:val="24"/>
              </w:rPr>
              <w:t xml:space="preserve"> </w:t>
            </w:r>
            <w:r>
              <w:rPr>
                <w:color w:val="171717"/>
                <w:sz w:val="24"/>
              </w:rPr>
              <w:t>на</w:t>
            </w:r>
            <w:r>
              <w:rPr>
                <w:color w:val="171717"/>
                <w:spacing w:val="1"/>
                <w:sz w:val="24"/>
              </w:rPr>
              <w:t xml:space="preserve"> </w:t>
            </w:r>
            <w:r>
              <w:rPr>
                <w:color w:val="171717"/>
                <w:sz w:val="24"/>
              </w:rPr>
              <w:t>уроках</w:t>
            </w:r>
            <w:r>
              <w:rPr>
                <w:color w:val="171717"/>
                <w:spacing w:val="1"/>
                <w:sz w:val="24"/>
              </w:rPr>
              <w:t xml:space="preserve"> </w:t>
            </w:r>
            <w:r w:rsidR="00FC0DE8">
              <w:rPr>
                <w:color w:val="171717"/>
                <w:spacing w:val="1"/>
                <w:sz w:val="24"/>
              </w:rPr>
              <w:t>русского языка</w:t>
            </w:r>
          </w:p>
        </w:tc>
        <w:tc>
          <w:tcPr>
            <w:tcW w:w="2979" w:type="dxa"/>
          </w:tcPr>
          <w:p w14:paraId="2E81359D" w14:textId="77777777" w:rsidR="008B50ED" w:rsidRDefault="00681A04">
            <w:pPr>
              <w:pStyle w:val="TableParagraph"/>
              <w:spacing w:before="60"/>
              <w:ind w:left="148"/>
              <w:rPr>
                <w:sz w:val="24"/>
              </w:rPr>
            </w:pPr>
            <w:r>
              <w:rPr>
                <w:color w:val="171717"/>
                <w:sz w:val="24"/>
              </w:rPr>
              <w:t>2.1</w:t>
            </w:r>
          </w:p>
        </w:tc>
        <w:tc>
          <w:tcPr>
            <w:tcW w:w="2562" w:type="dxa"/>
          </w:tcPr>
          <w:p w14:paraId="2DF2A2ED" w14:textId="4554FE86" w:rsidR="008B50ED" w:rsidRDefault="00A50541">
            <w:pPr>
              <w:pStyle w:val="TableParagraph"/>
              <w:tabs>
                <w:tab w:val="left" w:pos="1804"/>
              </w:tabs>
              <w:spacing w:before="60"/>
              <w:ind w:left="148" w:right="138"/>
              <w:rPr>
                <w:sz w:val="24"/>
              </w:rPr>
            </w:pPr>
            <w:r>
              <w:rPr>
                <w:sz w:val="24"/>
              </w:rPr>
              <w:t>Туркина С.А.</w:t>
            </w:r>
          </w:p>
        </w:tc>
      </w:tr>
      <w:tr w:rsidR="008B50ED" w14:paraId="208D5949" w14:textId="77777777">
        <w:trPr>
          <w:trHeight w:val="900"/>
        </w:trPr>
        <w:tc>
          <w:tcPr>
            <w:tcW w:w="711" w:type="dxa"/>
          </w:tcPr>
          <w:p w14:paraId="38D1D038" w14:textId="6DBF9CCC" w:rsidR="008B50ED" w:rsidRDefault="00D702AC">
            <w:pPr>
              <w:pStyle w:val="TableParagraph"/>
              <w:spacing w:before="58"/>
              <w:ind w:left="148"/>
              <w:rPr>
                <w:sz w:val="24"/>
              </w:rPr>
            </w:pPr>
            <w:r>
              <w:rPr>
                <w:color w:val="171717"/>
                <w:sz w:val="24"/>
              </w:rPr>
              <w:t>4</w:t>
            </w:r>
            <w:r w:rsidR="00681A04">
              <w:rPr>
                <w:color w:val="171717"/>
                <w:sz w:val="24"/>
              </w:rPr>
              <w:t>.</w:t>
            </w:r>
          </w:p>
        </w:tc>
        <w:tc>
          <w:tcPr>
            <w:tcW w:w="3543" w:type="dxa"/>
          </w:tcPr>
          <w:p w14:paraId="642DC7D0" w14:textId="3F29B9AE" w:rsidR="008B50ED" w:rsidRDefault="004E7D93" w:rsidP="00FC0DE8">
            <w:pPr>
              <w:pStyle w:val="TableParagraph"/>
              <w:tabs>
                <w:tab w:val="left" w:pos="1822"/>
              </w:tabs>
              <w:spacing w:before="58"/>
              <w:ind w:left="148" w:right="135"/>
              <w:rPr>
                <w:sz w:val="24"/>
              </w:rPr>
            </w:pPr>
            <w:r>
              <w:rPr>
                <w:sz w:val="24"/>
              </w:rPr>
              <w:t xml:space="preserve">Работа с текстом как основной способ формирования читательской компетентности- </w:t>
            </w:r>
            <w:proofErr w:type="gramStart"/>
            <w:r>
              <w:rPr>
                <w:sz w:val="24"/>
              </w:rPr>
              <w:lastRenderedPageBreak/>
              <w:t>одной  из</w:t>
            </w:r>
            <w:proofErr w:type="gramEnd"/>
            <w:r>
              <w:rPr>
                <w:sz w:val="24"/>
              </w:rPr>
              <w:t xml:space="preserve"> составляющих функциональной грамотности </w:t>
            </w:r>
            <w:proofErr w:type="spellStart"/>
            <w:r>
              <w:rPr>
                <w:sz w:val="24"/>
              </w:rPr>
              <w:t>младшщих</w:t>
            </w:r>
            <w:proofErr w:type="spellEnd"/>
            <w:r>
              <w:rPr>
                <w:sz w:val="24"/>
              </w:rPr>
              <w:t xml:space="preserve"> </w:t>
            </w:r>
            <w:proofErr w:type="spellStart"/>
            <w:r>
              <w:rPr>
                <w:sz w:val="24"/>
              </w:rPr>
              <w:t>шщкольников</w:t>
            </w:r>
            <w:proofErr w:type="spellEnd"/>
          </w:p>
        </w:tc>
        <w:tc>
          <w:tcPr>
            <w:tcW w:w="2979" w:type="dxa"/>
          </w:tcPr>
          <w:p w14:paraId="4B575DBD" w14:textId="77777777" w:rsidR="008B50ED" w:rsidRDefault="00681A04">
            <w:pPr>
              <w:pStyle w:val="TableParagraph"/>
              <w:spacing w:before="58"/>
              <w:ind w:left="148"/>
              <w:rPr>
                <w:sz w:val="24"/>
              </w:rPr>
            </w:pPr>
            <w:r>
              <w:rPr>
                <w:color w:val="171717"/>
                <w:sz w:val="24"/>
              </w:rPr>
              <w:lastRenderedPageBreak/>
              <w:t>2.1</w:t>
            </w:r>
          </w:p>
        </w:tc>
        <w:tc>
          <w:tcPr>
            <w:tcW w:w="2562" w:type="dxa"/>
          </w:tcPr>
          <w:p w14:paraId="71B3FA11" w14:textId="03C8051D" w:rsidR="008B50ED" w:rsidRDefault="00A50541">
            <w:pPr>
              <w:pStyle w:val="TableParagraph"/>
              <w:spacing w:before="58"/>
              <w:ind w:left="148" w:right="129"/>
              <w:rPr>
                <w:sz w:val="24"/>
              </w:rPr>
            </w:pPr>
            <w:proofErr w:type="spellStart"/>
            <w:r>
              <w:rPr>
                <w:sz w:val="24"/>
              </w:rPr>
              <w:t>Чарушкина</w:t>
            </w:r>
            <w:r w:rsidR="00D702AC">
              <w:rPr>
                <w:sz w:val="24"/>
              </w:rPr>
              <w:t>С.Н</w:t>
            </w:r>
            <w:proofErr w:type="spellEnd"/>
            <w:r>
              <w:rPr>
                <w:sz w:val="24"/>
              </w:rPr>
              <w:t>.</w:t>
            </w:r>
          </w:p>
        </w:tc>
      </w:tr>
    </w:tbl>
    <w:p w14:paraId="69A709C7" w14:textId="77777777" w:rsidR="008B50ED" w:rsidRDefault="008B50ED">
      <w:pPr>
        <w:pStyle w:val="a3"/>
        <w:ind w:left="0" w:firstLine="0"/>
        <w:jc w:val="left"/>
        <w:rPr>
          <w:sz w:val="20"/>
        </w:rPr>
      </w:pPr>
    </w:p>
    <w:p w14:paraId="482F0357" w14:textId="77777777" w:rsidR="008B50ED" w:rsidRDefault="008B50ED">
      <w:pPr>
        <w:pStyle w:val="a3"/>
        <w:spacing w:before="4"/>
        <w:ind w:left="0" w:firstLine="0"/>
        <w:jc w:val="left"/>
        <w:rPr>
          <w:sz w:val="19"/>
        </w:rPr>
      </w:pPr>
    </w:p>
    <w:p w14:paraId="4E9FF799" w14:textId="77777777" w:rsidR="008B50ED" w:rsidRDefault="00681A04" w:rsidP="000D1655">
      <w:pPr>
        <w:pStyle w:val="1"/>
        <w:numPr>
          <w:ilvl w:val="2"/>
          <w:numId w:val="17"/>
        </w:numPr>
        <w:tabs>
          <w:tab w:val="left" w:pos="1842"/>
        </w:tabs>
        <w:spacing w:before="90"/>
        <w:ind w:left="532" w:right="835" w:firstLine="708"/>
        <w:jc w:val="both"/>
      </w:pPr>
      <w:r>
        <w:t>Психолого-педагогические условия реализации основной образовательной</w:t>
      </w:r>
      <w:r>
        <w:rPr>
          <w:spacing w:val="1"/>
        </w:rPr>
        <w:t xml:space="preserve"> </w:t>
      </w:r>
      <w:r>
        <w:t>программы НОО</w:t>
      </w:r>
    </w:p>
    <w:p w14:paraId="69EA7E00" w14:textId="77777777" w:rsidR="008B50ED" w:rsidRDefault="008B50ED">
      <w:pPr>
        <w:pStyle w:val="a3"/>
        <w:spacing w:before="7"/>
        <w:ind w:left="0" w:firstLine="0"/>
        <w:jc w:val="left"/>
        <w:rPr>
          <w:b/>
          <w:sz w:val="23"/>
        </w:rPr>
      </w:pPr>
    </w:p>
    <w:p w14:paraId="63F0A289" w14:textId="3CFDBB59" w:rsidR="008B50ED" w:rsidRDefault="00681A04" w:rsidP="009217CC">
      <w:pPr>
        <w:pStyle w:val="a3"/>
        <w:ind w:left="0" w:right="534" w:firstLine="567"/>
      </w:pPr>
      <w:r>
        <w:t xml:space="preserve">Психолого-педагогические условия, созданные в </w:t>
      </w:r>
      <w:r w:rsidR="00D702AC">
        <w:t>школе</w:t>
      </w:r>
      <w:r>
        <w:t>, обеспечивают</w:t>
      </w:r>
      <w:r>
        <w:rPr>
          <w:spacing w:val="1"/>
        </w:rPr>
        <w:t xml:space="preserve"> </w:t>
      </w:r>
      <w:r>
        <w:t>исполнение требований федеральных государственных образовательных стандартов начального общего образования к психолого-педагогическим условиям реализации основной образовательной</w:t>
      </w:r>
      <w:r>
        <w:rPr>
          <w:spacing w:val="-3"/>
        </w:rPr>
        <w:t xml:space="preserve"> </w:t>
      </w:r>
      <w:r>
        <w:t>программы</w:t>
      </w:r>
      <w:r>
        <w:rPr>
          <w:spacing w:val="1"/>
        </w:rPr>
        <w:t xml:space="preserve"> </w:t>
      </w:r>
      <w:r>
        <w:t>начального общего</w:t>
      </w:r>
      <w:r>
        <w:rPr>
          <w:spacing w:val="-2"/>
        </w:rPr>
        <w:t xml:space="preserve"> </w:t>
      </w:r>
      <w:r>
        <w:t>образования, в</w:t>
      </w:r>
      <w:r>
        <w:rPr>
          <w:spacing w:val="-1"/>
        </w:rPr>
        <w:t xml:space="preserve"> </w:t>
      </w:r>
      <w:r>
        <w:t>частности:</w:t>
      </w:r>
    </w:p>
    <w:p w14:paraId="21984820" w14:textId="77777777" w:rsidR="008B50ED" w:rsidRDefault="00681A04" w:rsidP="009217CC">
      <w:pPr>
        <w:pStyle w:val="a5"/>
        <w:numPr>
          <w:ilvl w:val="0"/>
          <w:numId w:val="16"/>
        </w:numPr>
        <w:tabs>
          <w:tab w:val="left" w:pos="1441"/>
        </w:tabs>
        <w:ind w:left="0" w:right="534" w:firstLine="567"/>
        <w:rPr>
          <w:sz w:val="24"/>
        </w:rPr>
      </w:pPr>
      <w:r>
        <w:rPr>
          <w:sz w:val="24"/>
        </w:rPr>
        <w:t>обеспечивает преемственность содержания и форм организации образовательной</w:t>
      </w:r>
      <w:r>
        <w:rPr>
          <w:spacing w:val="1"/>
          <w:sz w:val="24"/>
        </w:rPr>
        <w:t xml:space="preserve"> </w:t>
      </w:r>
      <w:r>
        <w:rPr>
          <w:sz w:val="24"/>
        </w:rPr>
        <w:t>деятельности при реализации образовательных программ начального образования, основного</w:t>
      </w:r>
      <w:r>
        <w:rPr>
          <w:spacing w:val="-57"/>
          <w:sz w:val="24"/>
        </w:rPr>
        <w:t xml:space="preserve"> </w:t>
      </w:r>
      <w:r>
        <w:rPr>
          <w:sz w:val="24"/>
        </w:rPr>
        <w:t>общего</w:t>
      </w:r>
      <w:r>
        <w:rPr>
          <w:spacing w:val="-2"/>
          <w:sz w:val="24"/>
        </w:rPr>
        <w:t xml:space="preserve"> </w:t>
      </w:r>
      <w:r>
        <w:rPr>
          <w:sz w:val="24"/>
        </w:rPr>
        <w:t>и среднего</w:t>
      </w:r>
      <w:r>
        <w:rPr>
          <w:spacing w:val="-1"/>
          <w:sz w:val="24"/>
        </w:rPr>
        <w:t xml:space="preserve"> </w:t>
      </w:r>
      <w:r>
        <w:rPr>
          <w:sz w:val="24"/>
        </w:rPr>
        <w:t>общего</w:t>
      </w:r>
      <w:r>
        <w:rPr>
          <w:spacing w:val="-1"/>
          <w:sz w:val="24"/>
        </w:rPr>
        <w:t xml:space="preserve"> </w:t>
      </w:r>
      <w:r>
        <w:rPr>
          <w:sz w:val="24"/>
        </w:rPr>
        <w:t>образования;</w:t>
      </w:r>
    </w:p>
    <w:p w14:paraId="6A13ABBE" w14:textId="77777777" w:rsidR="008B50ED" w:rsidRDefault="00681A04" w:rsidP="009217CC">
      <w:pPr>
        <w:pStyle w:val="a5"/>
        <w:numPr>
          <w:ilvl w:val="0"/>
          <w:numId w:val="16"/>
        </w:numPr>
        <w:tabs>
          <w:tab w:val="left" w:pos="1412"/>
        </w:tabs>
        <w:spacing w:before="1"/>
        <w:ind w:left="0" w:right="534" w:firstLine="567"/>
        <w:rPr>
          <w:sz w:val="24"/>
        </w:rPr>
      </w:pPr>
      <w:r>
        <w:rPr>
          <w:sz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w:t>
      </w:r>
      <w:r>
        <w:rPr>
          <w:spacing w:val="1"/>
          <w:sz w:val="24"/>
        </w:rPr>
        <w:t xml:space="preserve"> </w:t>
      </w:r>
      <w:r>
        <w:rPr>
          <w:sz w:val="24"/>
        </w:rPr>
        <w:t>особенности</w:t>
      </w:r>
      <w:r>
        <w:rPr>
          <w:spacing w:val="-1"/>
          <w:sz w:val="24"/>
        </w:rPr>
        <w:t xml:space="preserve"> </w:t>
      </w:r>
      <w:r>
        <w:rPr>
          <w:sz w:val="24"/>
        </w:rPr>
        <w:t>адаптации</w:t>
      </w:r>
      <w:r>
        <w:rPr>
          <w:spacing w:val="-2"/>
          <w:sz w:val="24"/>
        </w:rPr>
        <w:t xml:space="preserve"> </w:t>
      </w:r>
      <w:r>
        <w:rPr>
          <w:sz w:val="24"/>
        </w:rPr>
        <w:t>к социальной среде;</w:t>
      </w:r>
    </w:p>
    <w:p w14:paraId="0FB09A1A" w14:textId="4193E676" w:rsidR="008B50ED" w:rsidRDefault="00681A04" w:rsidP="009217CC">
      <w:pPr>
        <w:pStyle w:val="a5"/>
        <w:numPr>
          <w:ilvl w:val="0"/>
          <w:numId w:val="16"/>
        </w:numPr>
        <w:tabs>
          <w:tab w:val="left" w:pos="1443"/>
        </w:tabs>
        <w:spacing w:before="66"/>
        <w:ind w:left="0" w:right="534" w:firstLine="567"/>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работников</w:t>
      </w:r>
      <w:r>
        <w:rPr>
          <w:spacing w:val="-57"/>
          <w:sz w:val="24"/>
        </w:rPr>
        <w:t xml:space="preserve"> </w:t>
      </w:r>
      <w:r w:rsidR="00D702AC">
        <w:rPr>
          <w:spacing w:val="-57"/>
          <w:sz w:val="24"/>
        </w:rPr>
        <w:t>школе</w:t>
      </w:r>
      <w:r>
        <w:rPr>
          <w:sz w:val="24"/>
        </w:rPr>
        <w:t xml:space="preserve"> и родителей (законных представителей) несовершеннолетних обучающихся;</w:t>
      </w:r>
    </w:p>
    <w:p w14:paraId="05149783" w14:textId="77777777" w:rsidR="008B50ED" w:rsidRDefault="00681A04" w:rsidP="009217CC">
      <w:pPr>
        <w:pStyle w:val="a5"/>
        <w:numPr>
          <w:ilvl w:val="0"/>
          <w:numId w:val="16"/>
        </w:numPr>
        <w:tabs>
          <w:tab w:val="left" w:pos="1391"/>
        </w:tabs>
        <w:spacing w:before="1"/>
        <w:ind w:left="0" w:right="534" w:firstLine="567"/>
        <w:rPr>
          <w:sz w:val="24"/>
        </w:rPr>
      </w:pPr>
      <w:r>
        <w:rPr>
          <w:sz w:val="24"/>
        </w:rPr>
        <w:t>профилактику формирования у обучающихся девиантных форм поведения, агрессии</w:t>
      </w:r>
      <w:r>
        <w:rPr>
          <w:spacing w:val="1"/>
          <w:sz w:val="24"/>
        </w:rPr>
        <w:t xml:space="preserve"> </w:t>
      </w:r>
      <w:r>
        <w:rPr>
          <w:sz w:val="24"/>
        </w:rPr>
        <w:t>и</w:t>
      </w:r>
      <w:r>
        <w:rPr>
          <w:spacing w:val="-1"/>
          <w:sz w:val="24"/>
        </w:rPr>
        <w:t xml:space="preserve"> </w:t>
      </w:r>
      <w:r>
        <w:rPr>
          <w:sz w:val="24"/>
        </w:rPr>
        <w:t>повышенной тревожности.</w:t>
      </w:r>
    </w:p>
    <w:p w14:paraId="02053BAF" w14:textId="7F6F0057" w:rsidR="008B50ED" w:rsidRDefault="00681A04" w:rsidP="009217CC">
      <w:pPr>
        <w:pStyle w:val="a3"/>
        <w:ind w:left="0" w:right="534" w:firstLine="567"/>
      </w:pPr>
      <w:r>
        <w:t>В</w:t>
      </w:r>
      <w:r>
        <w:rPr>
          <w:spacing w:val="17"/>
        </w:rPr>
        <w:t xml:space="preserve"> </w:t>
      </w:r>
      <w:r w:rsidR="00D702AC">
        <w:rPr>
          <w:spacing w:val="17"/>
        </w:rPr>
        <w:t>школе</w:t>
      </w:r>
      <w:r>
        <w:rPr>
          <w:spacing w:val="23"/>
        </w:rPr>
        <w:t xml:space="preserve"> </w:t>
      </w:r>
      <w:r>
        <w:t>психолого-педагогическое</w:t>
      </w:r>
      <w:r>
        <w:rPr>
          <w:spacing w:val="18"/>
        </w:rPr>
        <w:t xml:space="preserve"> </w:t>
      </w:r>
      <w:r>
        <w:t>сопровождение</w:t>
      </w:r>
      <w:r>
        <w:rPr>
          <w:spacing w:val="18"/>
        </w:rPr>
        <w:t xml:space="preserve"> </w:t>
      </w:r>
      <w:r>
        <w:t>реализации</w:t>
      </w:r>
      <w:r>
        <w:rPr>
          <w:spacing w:val="20"/>
        </w:rPr>
        <w:t xml:space="preserve"> </w:t>
      </w:r>
      <w:r>
        <w:t>программы</w:t>
      </w:r>
      <w:r>
        <w:rPr>
          <w:spacing w:val="-3"/>
        </w:rPr>
        <w:t xml:space="preserve"> </w:t>
      </w:r>
      <w:r>
        <w:t>начального</w:t>
      </w:r>
      <w:r>
        <w:rPr>
          <w:spacing w:val="-3"/>
        </w:rPr>
        <w:t xml:space="preserve"> </w:t>
      </w:r>
      <w:r>
        <w:t>общего</w:t>
      </w:r>
      <w:r>
        <w:rPr>
          <w:spacing w:val="-4"/>
        </w:rPr>
        <w:t xml:space="preserve"> </w:t>
      </w:r>
      <w:r>
        <w:t>образования</w:t>
      </w:r>
      <w:r>
        <w:rPr>
          <w:spacing w:val="-3"/>
        </w:rPr>
        <w:t xml:space="preserve"> </w:t>
      </w:r>
      <w:r>
        <w:t>осуществляется</w:t>
      </w:r>
      <w:r>
        <w:rPr>
          <w:spacing w:val="-3"/>
        </w:rPr>
        <w:t xml:space="preserve"> </w:t>
      </w:r>
      <w:r>
        <w:t>квалифицированными</w:t>
      </w:r>
      <w:r>
        <w:rPr>
          <w:spacing w:val="-2"/>
        </w:rPr>
        <w:t xml:space="preserve"> </w:t>
      </w:r>
      <w:r>
        <w:t>специалистами:</w:t>
      </w:r>
    </w:p>
    <w:p w14:paraId="1DCF59CE" w14:textId="77777777" w:rsidR="008B50ED" w:rsidRDefault="00681A04" w:rsidP="009217CC">
      <w:pPr>
        <w:pStyle w:val="a5"/>
        <w:numPr>
          <w:ilvl w:val="0"/>
          <w:numId w:val="16"/>
        </w:numPr>
        <w:tabs>
          <w:tab w:val="left" w:pos="1441"/>
        </w:tabs>
        <w:ind w:left="0" w:right="534" w:firstLine="567"/>
        <w:rPr>
          <w:sz w:val="24"/>
        </w:rPr>
      </w:pPr>
      <w:r>
        <w:rPr>
          <w:sz w:val="24"/>
        </w:rPr>
        <w:t>два</w:t>
      </w:r>
      <w:r>
        <w:rPr>
          <w:spacing w:val="-6"/>
          <w:sz w:val="24"/>
        </w:rPr>
        <w:t xml:space="preserve"> </w:t>
      </w:r>
      <w:r>
        <w:rPr>
          <w:sz w:val="24"/>
        </w:rPr>
        <w:t>педагога-психолога;</w:t>
      </w:r>
    </w:p>
    <w:p w14:paraId="36B4F447" w14:textId="77777777" w:rsidR="008B50ED" w:rsidRDefault="00681A04" w:rsidP="009217CC">
      <w:pPr>
        <w:pStyle w:val="a5"/>
        <w:numPr>
          <w:ilvl w:val="0"/>
          <w:numId w:val="16"/>
        </w:numPr>
        <w:tabs>
          <w:tab w:val="left" w:pos="1381"/>
        </w:tabs>
        <w:ind w:left="0" w:right="534" w:firstLine="567"/>
        <w:rPr>
          <w:sz w:val="24"/>
        </w:rPr>
      </w:pPr>
      <w:r>
        <w:rPr>
          <w:sz w:val="24"/>
        </w:rPr>
        <w:t>один учитель-логопедом;</w:t>
      </w:r>
    </w:p>
    <w:p w14:paraId="570C1A5D" w14:textId="77777777" w:rsidR="008B50ED" w:rsidRDefault="00681A04" w:rsidP="009217CC">
      <w:pPr>
        <w:pStyle w:val="a5"/>
        <w:numPr>
          <w:ilvl w:val="0"/>
          <w:numId w:val="16"/>
        </w:numPr>
        <w:tabs>
          <w:tab w:val="left" w:pos="1381"/>
        </w:tabs>
        <w:ind w:left="0" w:right="534" w:firstLine="567"/>
        <w:rPr>
          <w:sz w:val="24"/>
        </w:rPr>
      </w:pPr>
      <w:r>
        <w:rPr>
          <w:sz w:val="24"/>
        </w:rPr>
        <w:t>один</w:t>
      </w:r>
      <w:r>
        <w:rPr>
          <w:spacing w:val="-3"/>
          <w:sz w:val="24"/>
        </w:rPr>
        <w:t xml:space="preserve"> </w:t>
      </w:r>
      <w:r>
        <w:rPr>
          <w:sz w:val="24"/>
        </w:rPr>
        <w:t>социальный</w:t>
      </w:r>
      <w:r>
        <w:rPr>
          <w:spacing w:val="-5"/>
          <w:sz w:val="24"/>
        </w:rPr>
        <w:t xml:space="preserve"> </w:t>
      </w:r>
      <w:r>
        <w:rPr>
          <w:sz w:val="24"/>
        </w:rPr>
        <w:t>педагог.</w:t>
      </w:r>
    </w:p>
    <w:p w14:paraId="065C4212" w14:textId="66FC00AA" w:rsidR="008B50ED" w:rsidRDefault="00681A04" w:rsidP="009217CC">
      <w:pPr>
        <w:pStyle w:val="a3"/>
        <w:ind w:left="0" w:right="534" w:firstLine="567"/>
      </w:pPr>
      <w:r>
        <w:t xml:space="preserve">В процессе реализации основной образовательной программы начального общего образования </w:t>
      </w:r>
      <w:r w:rsidR="00D702AC">
        <w:t>школе</w:t>
      </w:r>
      <w: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w:t>
      </w:r>
      <w:r>
        <w:rPr>
          <w:spacing w:val="-1"/>
        </w:rPr>
        <w:t xml:space="preserve"> </w:t>
      </w:r>
      <w:r>
        <w:t>обеспечивающих:</w:t>
      </w:r>
    </w:p>
    <w:p w14:paraId="1C5F6FAD" w14:textId="77777777" w:rsidR="008B50ED" w:rsidRDefault="00681A04" w:rsidP="009217CC">
      <w:pPr>
        <w:pStyle w:val="a5"/>
        <w:numPr>
          <w:ilvl w:val="0"/>
          <w:numId w:val="16"/>
        </w:numPr>
        <w:tabs>
          <w:tab w:val="left" w:pos="1381"/>
        </w:tabs>
        <w:ind w:left="0" w:right="534" w:firstLine="567"/>
        <w:rPr>
          <w:sz w:val="24"/>
        </w:rPr>
      </w:pPr>
      <w:r>
        <w:rPr>
          <w:sz w:val="24"/>
        </w:rPr>
        <w:t>формирование</w:t>
      </w:r>
      <w:r>
        <w:rPr>
          <w:spacing w:val="-6"/>
          <w:sz w:val="24"/>
        </w:rPr>
        <w:t xml:space="preserve"> </w:t>
      </w:r>
      <w:r>
        <w:rPr>
          <w:sz w:val="24"/>
        </w:rPr>
        <w:t>и</w:t>
      </w:r>
      <w:r>
        <w:rPr>
          <w:spacing w:val="-5"/>
          <w:sz w:val="24"/>
        </w:rPr>
        <w:t xml:space="preserve"> </w:t>
      </w:r>
      <w:r>
        <w:rPr>
          <w:sz w:val="24"/>
        </w:rPr>
        <w:t>развитие</w:t>
      </w:r>
      <w:r>
        <w:rPr>
          <w:spacing w:val="-5"/>
          <w:sz w:val="24"/>
        </w:rPr>
        <w:t xml:space="preserve"> </w:t>
      </w:r>
      <w:r>
        <w:rPr>
          <w:sz w:val="24"/>
        </w:rPr>
        <w:t>психолого-педагогической</w:t>
      </w:r>
      <w:r>
        <w:rPr>
          <w:spacing w:val="-5"/>
          <w:sz w:val="24"/>
        </w:rPr>
        <w:t xml:space="preserve"> </w:t>
      </w:r>
      <w:r>
        <w:rPr>
          <w:sz w:val="24"/>
        </w:rPr>
        <w:t>компетентности;</w:t>
      </w:r>
    </w:p>
    <w:p w14:paraId="144C1019" w14:textId="77777777" w:rsidR="008B50ED" w:rsidRDefault="00681A04" w:rsidP="009217CC">
      <w:pPr>
        <w:pStyle w:val="a5"/>
        <w:numPr>
          <w:ilvl w:val="0"/>
          <w:numId w:val="16"/>
        </w:numPr>
        <w:tabs>
          <w:tab w:val="left" w:pos="1402"/>
        </w:tabs>
        <w:ind w:left="0" w:right="534" w:firstLine="567"/>
        <w:rPr>
          <w:sz w:val="24"/>
        </w:rPr>
      </w:pPr>
      <w:r>
        <w:rPr>
          <w:sz w:val="24"/>
        </w:rPr>
        <w:t>сохранение и укрепление психологического благополучия и психического здоровья</w:t>
      </w:r>
      <w:r>
        <w:rPr>
          <w:spacing w:val="1"/>
          <w:sz w:val="24"/>
        </w:rPr>
        <w:t xml:space="preserve"> </w:t>
      </w:r>
      <w:r>
        <w:rPr>
          <w:sz w:val="24"/>
        </w:rPr>
        <w:t>обучающихся;</w:t>
      </w:r>
    </w:p>
    <w:p w14:paraId="4512572A" w14:textId="77777777" w:rsidR="008B50ED" w:rsidRDefault="00681A04" w:rsidP="009217CC">
      <w:pPr>
        <w:pStyle w:val="a5"/>
        <w:numPr>
          <w:ilvl w:val="0"/>
          <w:numId w:val="16"/>
        </w:numPr>
        <w:tabs>
          <w:tab w:val="left" w:pos="1381"/>
        </w:tabs>
        <w:ind w:left="0" w:right="534" w:firstLine="567"/>
        <w:rPr>
          <w:sz w:val="24"/>
        </w:rPr>
      </w:pPr>
      <w:r>
        <w:rPr>
          <w:sz w:val="24"/>
        </w:rPr>
        <w:t>поддержка</w:t>
      </w:r>
      <w:r>
        <w:rPr>
          <w:spacing w:val="-4"/>
          <w:sz w:val="24"/>
        </w:rPr>
        <w:t xml:space="preserve"> </w:t>
      </w:r>
      <w:r>
        <w:rPr>
          <w:sz w:val="24"/>
        </w:rPr>
        <w:t>и</w:t>
      </w:r>
      <w:r>
        <w:rPr>
          <w:spacing w:val="-3"/>
          <w:sz w:val="24"/>
        </w:rPr>
        <w:t xml:space="preserve"> </w:t>
      </w:r>
      <w:r>
        <w:rPr>
          <w:sz w:val="24"/>
        </w:rPr>
        <w:t>сопровождение</w:t>
      </w:r>
      <w:r>
        <w:rPr>
          <w:spacing w:val="-4"/>
          <w:sz w:val="24"/>
        </w:rPr>
        <w:t xml:space="preserve"> </w:t>
      </w:r>
      <w:r>
        <w:rPr>
          <w:sz w:val="24"/>
        </w:rPr>
        <w:t>детско-родительских</w:t>
      </w:r>
      <w:r>
        <w:rPr>
          <w:spacing w:val="-2"/>
          <w:sz w:val="24"/>
        </w:rPr>
        <w:t xml:space="preserve"> </w:t>
      </w:r>
      <w:r>
        <w:rPr>
          <w:sz w:val="24"/>
        </w:rPr>
        <w:t>отношений;</w:t>
      </w:r>
    </w:p>
    <w:p w14:paraId="6BA6B60E" w14:textId="77777777" w:rsidR="008B50ED" w:rsidRDefault="00681A04" w:rsidP="009217CC">
      <w:pPr>
        <w:pStyle w:val="a5"/>
        <w:numPr>
          <w:ilvl w:val="0"/>
          <w:numId w:val="16"/>
        </w:numPr>
        <w:tabs>
          <w:tab w:val="left" w:pos="1381"/>
        </w:tabs>
        <w:ind w:left="0" w:right="534" w:firstLine="567"/>
        <w:rPr>
          <w:sz w:val="24"/>
        </w:rPr>
      </w:pPr>
      <w:r>
        <w:rPr>
          <w:sz w:val="24"/>
        </w:rPr>
        <w:t>формирование</w:t>
      </w:r>
      <w:r>
        <w:rPr>
          <w:spacing w:val="-4"/>
          <w:sz w:val="24"/>
        </w:rPr>
        <w:t xml:space="preserve"> </w:t>
      </w:r>
      <w:r>
        <w:rPr>
          <w:sz w:val="24"/>
        </w:rPr>
        <w:t>ценности</w:t>
      </w:r>
      <w:r>
        <w:rPr>
          <w:spacing w:val="-2"/>
          <w:sz w:val="24"/>
        </w:rPr>
        <w:t xml:space="preserve"> </w:t>
      </w:r>
      <w:r>
        <w:rPr>
          <w:sz w:val="24"/>
        </w:rPr>
        <w:t>здоровья</w:t>
      </w:r>
      <w:r>
        <w:rPr>
          <w:spacing w:val="-2"/>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2"/>
          <w:sz w:val="24"/>
        </w:rPr>
        <w:t xml:space="preserve"> </w:t>
      </w:r>
      <w:r>
        <w:rPr>
          <w:sz w:val="24"/>
        </w:rPr>
        <w:t>жизни;</w:t>
      </w:r>
    </w:p>
    <w:p w14:paraId="75A32215" w14:textId="77777777" w:rsidR="008B50ED" w:rsidRDefault="00681A04" w:rsidP="009217CC">
      <w:pPr>
        <w:pStyle w:val="a5"/>
        <w:numPr>
          <w:ilvl w:val="0"/>
          <w:numId w:val="16"/>
        </w:numPr>
        <w:tabs>
          <w:tab w:val="left" w:pos="1383"/>
        </w:tabs>
        <w:ind w:left="0" w:right="534" w:firstLine="567"/>
        <w:rPr>
          <w:sz w:val="24"/>
        </w:rPr>
      </w:pPr>
      <w:r>
        <w:rPr>
          <w:sz w:val="24"/>
        </w:rPr>
        <w:t>дифференциация и индивидуализация обучения и воспитания с учетом особенностей</w:t>
      </w:r>
      <w:r>
        <w:rPr>
          <w:spacing w:val="-57"/>
          <w:sz w:val="24"/>
        </w:rPr>
        <w:t xml:space="preserve"> </w:t>
      </w:r>
      <w:r>
        <w:rPr>
          <w:sz w:val="24"/>
        </w:rPr>
        <w:t>когнитивного</w:t>
      </w:r>
      <w:r>
        <w:rPr>
          <w:spacing w:val="-4"/>
          <w:sz w:val="24"/>
        </w:rPr>
        <w:t xml:space="preserve"> </w:t>
      </w:r>
      <w:r>
        <w:rPr>
          <w:sz w:val="24"/>
        </w:rPr>
        <w:t>и эмоционального развития</w:t>
      </w:r>
      <w:r>
        <w:rPr>
          <w:spacing w:val="-1"/>
          <w:sz w:val="24"/>
        </w:rPr>
        <w:t xml:space="preserve"> </w:t>
      </w:r>
      <w:r>
        <w:rPr>
          <w:sz w:val="24"/>
        </w:rPr>
        <w:t>обучающихся;</w:t>
      </w:r>
    </w:p>
    <w:p w14:paraId="0E5F6828" w14:textId="77777777" w:rsidR="008B50ED" w:rsidRDefault="00681A04" w:rsidP="009217CC">
      <w:pPr>
        <w:pStyle w:val="a5"/>
        <w:numPr>
          <w:ilvl w:val="0"/>
          <w:numId w:val="16"/>
        </w:numPr>
        <w:tabs>
          <w:tab w:val="left" w:pos="1417"/>
        </w:tabs>
        <w:spacing w:before="1"/>
        <w:ind w:left="0" w:right="534" w:firstLine="567"/>
        <w:rPr>
          <w:sz w:val="24"/>
        </w:rPr>
      </w:pPr>
      <w:r>
        <w:rPr>
          <w:sz w:val="24"/>
        </w:rPr>
        <w:t>мониторинг</w:t>
      </w:r>
      <w:r>
        <w:rPr>
          <w:spacing w:val="32"/>
          <w:sz w:val="24"/>
        </w:rPr>
        <w:t xml:space="preserve"> </w:t>
      </w:r>
      <w:r>
        <w:rPr>
          <w:sz w:val="24"/>
        </w:rPr>
        <w:t>возможностей</w:t>
      </w:r>
      <w:r>
        <w:rPr>
          <w:spacing w:val="33"/>
          <w:sz w:val="24"/>
        </w:rPr>
        <w:t xml:space="preserve"> </w:t>
      </w:r>
      <w:r>
        <w:rPr>
          <w:sz w:val="24"/>
        </w:rPr>
        <w:t>и</w:t>
      </w:r>
      <w:r>
        <w:rPr>
          <w:spacing w:val="33"/>
          <w:sz w:val="24"/>
        </w:rPr>
        <w:t xml:space="preserve"> </w:t>
      </w:r>
      <w:r>
        <w:rPr>
          <w:sz w:val="24"/>
        </w:rPr>
        <w:t>способностей</w:t>
      </w:r>
      <w:r>
        <w:rPr>
          <w:spacing w:val="31"/>
          <w:sz w:val="24"/>
        </w:rPr>
        <w:t xml:space="preserve"> </w:t>
      </w:r>
      <w:r>
        <w:rPr>
          <w:sz w:val="24"/>
        </w:rPr>
        <w:t>обучающихся,</w:t>
      </w:r>
      <w:r>
        <w:rPr>
          <w:spacing w:val="32"/>
          <w:sz w:val="24"/>
        </w:rPr>
        <w:t xml:space="preserve"> </w:t>
      </w:r>
      <w:r>
        <w:rPr>
          <w:sz w:val="24"/>
        </w:rPr>
        <w:t>выявление,</w:t>
      </w:r>
      <w:r>
        <w:rPr>
          <w:spacing w:val="32"/>
          <w:sz w:val="24"/>
        </w:rPr>
        <w:t xml:space="preserve"> </w:t>
      </w:r>
      <w:r>
        <w:rPr>
          <w:sz w:val="24"/>
        </w:rPr>
        <w:t>поддержка</w:t>
      </w:r>
      <w:r>
        <w:rPr>
          <w:spacing w:val="31"/>
          <w:sz w:val="24"/>
        </w:rPr>
        <w:t xml:space="preserve"> </w:t>
      </w:r>
      <w:r>
        <w:rPr>
          <w:sz w:val="24"/>
        </w:rPr>
        <w:t>и</w:t>
      </w:r>
      <w:r>
        <w:rPr>
          <w:spacing w:val="-57"/>
          <w:sz w:val="24"/>
        </w:rPr>
        <w:t xml:space="preserve"> </w:t>
      </w:r>
      <w:r>
        <w:rPr>
          <w:sz w:val="24"/>
        </w:rPr>
        <w:t>сопровождение</w:t>
      </w:r>
      <w:r>
        <w:rPr>
          <w:spacing w:val="-2"/>
          <w:sz w:val="24"/>
        </w:rPr>
        <w:t xml:space="preserve"> </w:t>
      </w:r>
      <w:r>
        <w:rPr>
          <w:sz w:val="24"/>
        </w:rPr>
        <w:t>одаренных</w:t>
      </w:r>
      <w:r>
        <w:rPr>
          <w:spacing w:val="1"/>
          <w:sz w:val="24"/>
        </w:rPr>
        <w:t xml:space="preserve"> </w:t>
      </w:r>
      <w:r>
        <w:rPr>
          <w:sz w:val="24"/>
        </w:rPr>
        <w:t>детей, обучающихся с</w:t>
      </w:r>
      <w:r>
        <w:rPr>
          <w:spacing w:val="-2"/>
          <w:sz w:val="24"/>
        </w:rPr>
        <w:t xml:space="preserve"> </w:t>
      </w:r>
      <w:r>
        <w:rPr>
          <w:sz w:val="24"/>
        </w:rPr>
        <w:t>ОВЗ;</w:t>
      </w:r>
    </w:p>
    <w:p w14:paraId="7D2B88FD" w14:textId="77777777" w:rsidR="008B50ED" w:rsidRDefault="00681A04" w:rsidP="009217CC">
      <w:pPr>
        <w:pStyle w:val="a5"/>
        <w:numPr>
          <w:ilvl w:val="0"/>
          <w:numId w:val="16"/>
        </w:numPr>
        <w:tabs>
          <w:tab w:val="left" w:pos="1381"/>
        </w:tabs>
        <w:ind w:left="0" w:right="534" w:firstLine="567"/>
        <w:rPr>
          <w:sz w:val="24"/>
        </w:rPr>
      </w:pPr>
      <w:r>
        <w:rPr>
          <w:sz w:val="24"/>
        </w:rPr>
        <w:t>создание</w:t>
      </w:r>
      <w:r>
        <w:rPr>
          <w:spacing w:val="-2"/>
          <w:sz w:val="24"/>
        </w:rPr>
        <w:t xml:space="preserve"> </w:t>
      </w:r>
      <w:r>
        <w:rPr>
          <w:sz w:val="24"/>
        </w:rPr>
        <w:t>условий</w:t>
      </w:r>
      <w:r>
        <w:rPr>
          <w:spacing w:val="-2"/>
          <w:sz w:val="24"/>
        </w:rPr>
        <w:t xml:space="preserve"> </w:t>
      </w:r>
      <w:r>
        <w:rPr>
          <w:sz w:val="24"/>
        </w:rPr>
        <w:t>для</w:t>
      </w:r>
      <w:r>
        <w:rPr>
          <w:spacing w:val="-2"/>
          <w:sz w:val="24"/>
        </w:rPr>
        <w:t xml:space="preserve"> </w:t>
      </w:r>
      <w:r>
        <w:rPr>
          <w:sz w:val="24"/>
        </w:rPr>
        <w:t>последующего</w:t>
      </w:r>
      <w:r>
        <w:rPr>
          <w:spacing w:val="-3"/>
          <w:sz w:val="24"/>
        </w:rPr>
        <w:t xml:space="preserve"> </w:t>
      </w:r>
      <w:r>
        <w:rPr>
          <w:sz w:val="24"/>
        </w:rPr>
        <w:t>профессионального</w:t>
      </w:r>
      <w:r>
        <w:rPr>
          <w:spacing w:val="-3"/>
          <w:sz w:val="24"/>
        </w:rPr>
        <w:t xml:space="preserve"> </w:t>
      </w:r>
      <w:r>
        <w:rPr>
          <w:sz w:val="24"/>
        </w:rPr>
        <w:t>самоопределения;</w:t>
      </w:r>
    </w:p>
    <w:p w14:paraId="0A335689" w14:textId="77777777" w:rsidR="008B50ED" w:rsidRDefault="00681A04" w:rsidP="009217CC">
      <w:pPr>
        <w:pStyle w:val="a5"/>
        <w:numPr>
          <w:ilvl w:val="0"/>
          <w:numId w:val="16"/>
        </w:numPr>
        <w:tabs>
          <w:tab w:val="left" w:pos="1407"/>
        </w:tabs>
        <w:ind w:left="0" w:right="534" w:firstLine="567"/>
      </w:pPr>
      <w:r>
        <w:rPr>
          <w:sz w:val="24"/>
        </w:rPr>
        <w:t>формирование</w:t>
      </w:r>
      <w:r w:rsidRPr="009217CC">
        <w:rPr>
          <w:spacing w:val="23"/>
          <w:sz w:val="24"/>
        </w:rPr>
        <w:t xml:space="preserve"> </w:t>
      </w:r>
      <w:r>
        <w:rPr>
          <w:sz w:val="24"/>
        </w:rPr>
        <w:t>коммуникативных</w:t>
      </w:r>
      <w:r w:rsidRPr="009217CC">
        <w:rPr>
          <w:spacing w:val="26"/>
          <w:sz w:val="24"/>
        </w:rPr>
        <w:t xml:space="preserve"> </w:t>
      </w:r>
      <w:r>
        <w:rPr>
          <w:sz w:val="24"/>
        </w:rPr>
        <w:t>навыков</w:t>
      </w:r>
      <w:r w:rsidRPr="009217CC">
        <w:rPr>
          <w:spacing w:val="23"/>
          <w:sz w:val="24"/>
        </w:rPr>
        <w:t xml:space="preserve"> </w:t>
      </w:r>
      <w:r>
        <w:rPr>
          <w:sz w:val="24"/>
        </w:rPr>
        <w:t>в</w:t>
      </w:r>
      <w:r w:rsidRPr="009217CC">
        <w:rPr>
          <w:spacing w:val="24"/>
          <w:sz w:val="24"/>
        </w:rPr>
        <w:t xml:space="preserve"> </w:t>
      </w:r>
      <w:r>
        <w:rPr>
          <w:sz w:val="24"/>
        </w:rPr>
        <w:t>разновозрастной</w:t>
      </w:r>
      <w:r w:rsidRPr="009217CC">
        <w:rPr>
          <w:spacing w:val="25"/>
          <w:sz w:val="24"/>
        </w:rPr>
        <w:t xml:space="preserve"> </w:t>
      </w:r>
      <w:r>
        <w:rPr>
          <w:sz w:val="24"/>
        </w:rPr>
        <w:t>среде</w:t>
      </w:r>
      <w:r w:rsidRPr="009217CC">
        <w:rPr>
          <w:spacing w:val="23"/>
          <w:sz w:val="24"/>
        </w:rPr>
        <w:t xml:space="preserve"> </w:t>
      </w:r>
      <w:r>
        <w:rPr>
          <w:sz w:val="24"/>
        </w:rPr>
        <w:t>и</w:t>
      </w:r>
      <w:r w:rsidRPr="009217CC">
        <w:rPr>
          <w:spacing w:val="26"/>
          <w:sz w:val="24"/>
        </w:rPr>
        <w:t xml:space="preserve"> </w:t>
      </w:r>
      <w:r>
        <w:rPr>
          <w:sz w:val="24"/>
        </w:rPr>
        <w:t>среде</w:t>
      </w:r>
      <w:r w:rsidRPr="009217CC">
        <w:rPr>
          <w:spacing w:val="23"/>
          <w:sz w:val="24"/>
        </w:rPr>
        <w:t xml:space="preserve"> </w:t>
      </w:r>
      <w:r>
        <w:rPr>
          <w:sz w:val="24"/>
        </w:rPr>
        <w:t>сверст</w:t>
      </w:r>
      <w:r>
        <w:t>ников;</w:t>
      </w:r>
    </w:p>
    <w:p w14:paraId="6E8B8CB9" w14:textId="77777777" w:rsidR="008B50ED" w:rsidRDefault="005C0AD4" w:rsidP="00944FBB">
      <w:pPr>
        <w:pStyle w:val="a5"/>
        <w:numPr>
          <w:ilvl w:val="0"/>
          <w:numId w:val="144"/>
        </w:numPr>
        <w:tabs>
          <w:tab w:val="left" w:pos="284"/>
        </w:tabs>
        <w:ind w:left="0" w:right="534" w:firstLine="567"/>
        <w:rPr>
          <w:sz w:val="24"/>
        </w:rPr>
      </w:pPr>
      <w:r>
        <w:rPr>
          <w:sz w:val="24"/>
        </w:rPr>
        <w:t>поддержка</w:t>
      </w:r>
      <w:r>
        <w:rPr>
          <w:spacing w:val="-7"/>
          <w:sz w:val="24"/>
        </w:rPr>
        <w:t xml:space="preserve"> </w:t>
      </w:r>
      <w:r>
        <w:rPr>
          <w:sz w:val="24"/>
        </w:rPr>
        <w:t>детских</w:t>
      </w:r>
      <w:r>
        <w:rPr>
          <w:spacing w:val="-5"/>
          <w:sz w:val="24"/>
        </w:rPr>
        <w:t xml:space="preserve"> </w:t>
      </w:r>
      <w:r>
        <w:rPr>
          <w:sz w:val="24"/>
        </w:rPr>
        <w:t xml:space="preserve">объединений </w:t>
      </w:r>
      <w:r w:rsidR="00681A04">
        <w:rPr>
          <w:sz w:val="24"/>
        </w:rPr>
        <w:t>ученического</w:t>
      </w:r>
      <w:r w:rsidR="00681A04">
        <w:rPr>
          <w:spacing w:val="-6"/>
          <w:sz w:val="24"/>
        </w:rPr>
        <w:t xml:space="preserve"> </w:t>
      </w:r>
      <w:r w:rsidR="00681A04">
        <w:rPr>
          <w:sz w:val="24"/>
        </w:rPr>
        <w:t>самоуправления;</w:t>
      </w:r>
    </w:p>
    <w:p w14:paraId="7AA295EE" w14:textId="77777777" w:rsidR="008B50ED" w:rsidRDefault="00681A04" w:rsidP="00944FBB">
      <w:pPr>
        <w:pStyle w:val="a5"/>
        <w:numPr>
          <w:ilvl w:val="0"/>
          <w:numId w:val="144"/>
        </w:numPr>
        <w:tabs>
          <w:tab w:val="left" w:pos="284"/>
        </w:tabs>
        <w:ind w:left="0" w:right="534" w:firstLine="567"/>
        <w:rPr>
          <w:sz w:val="24"/>
        </w:rPr>
      </w:pPr>
      <w:r>
        <w:rPr>
          <w:sz w:val="24"/>
        </w:rPr>
        <w:t>формирование</w:t>
      </w:r>
      <w:r>
        <w:rPr>
          <w:spacing w:val="-5"/>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информационной</w:t>
      </w:r>
      <w:r>
        <w:rPr>
          <w:spacing w:val="-4"/>
          <w:sz w:val="24"/>
        </w:rPr>
        <w:t xml:space="preserve"> </w:t>
      </w:r>
      <w:r>
        <w:rPr>
          <w:sz w:val="24"/>
        </w:rPr>
        <w:t>среде;</w:t>
      </w:r>
    </w:p>
    <w:p w14:paraId="4A5ECE10" w14:textId="77777777" w:rsidR="008B50ED" w:rsidRDefault="00681A04" w:rsidP="00944FBB">
      <w:pPr>
        <w:pStyle w:val="a5"/>
        <w:numPr>
          <w:ilvl w:val="0"/>
          <w:numId w:val="144"/>
        </w:numPr>
        <w:tabs>
          <w:tab w:val="left" w:pos="284"/>
        </w:tabs>
        <w:ind w:left="0" w:right="534" w:firstLine="567"/>
        <w:rPr>
          <w:sz w:val="24"/>
        </w:rPr>
      </w:pPr>
      <w:r>
        <w:rPr>
          <w:sz w:val="24"/>
        </w:rPr>
        <w:t>развитие</w:t>
      </w:r>
      <w:r>
        <w:rPr>
          <w:spacing w:val="-5"/>
          <w:sz w:val="24"/>
        </w:rPr>
        <w:t xml:space="preserve"> </w:t>
      </w:r>
      <w:r>
        <w:rPr>
          <w:sz w:val="24"/>
        </w:rPr>
        <w:t>психологической</w:t>
      </w:r>
      <w:r>
        <w:rPr>
          <w:spacing w:val="-3"/>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области</w:t>
      </w:r>
      <w:r>
        <w:rPr>
          <w:spacing w:val="-3"/>
          <w:sz w:val="24"/>
        </w:rPr>
        <w:t xml:space="preserve"> </w:t>
      </w:r>
      <w:r>
        <w:rPr>
          <w:sz w:val="24"/>
        </w:rPr>
        <w:t>использования</w:t>
      </w:r>
      <w:r>
        <w:rPr>
          <w:spacing w:val="-3"/>
          <w:sz w:val="24"/>
        </w:rPr>
        <w:t xml:space="preserve"> </w:t>
      </w:r>
      <w:r>
        <w:rPr>
          <w:sz w:val="24"/>
        </w:rPr>
        <w:t>ИКТ;</w:t>
      </w:r>
    </w:p>
    <w:p w14:paraId="3214065E" w14:textId="77777777" w:rsidR="008B50ED" w:rsidRDefault="00681A04" w:rsidP="009217CC">
      <w:pPr>
        <w:pStyle w:val="a3"/>
        <w:tabs>
          <w:tab w:val="left" w:pos="284"/>
        </w:tabs>
        <w:ind w:left="0" w:right="534" w:firstLine="567"/>
      </w:pPr>
      <w:r>
        <w:t>В</w:t>
      </w:r>
      <w:r>
        <w:rPr>
          <w:spacing w:val="24"/>
        </w:rPr>
        <w:t xml:space="preserve"> </w:t>
      </w:r>
      <w:r>
        <w:t>процессе</w:t>
      </w:r>
      <w:r>
        <w:rPr>
          <w:spacing w:val="26"/>
        </w:rPr>
        <w:t xml:space="preserve"> </w:t>
      </w:r>
      <w:r>
        <w:t>реализации</w:t>
      </w:r>
      <w:r>
        <w:rPr>
          <w:spacing w:val="26"/>
        </w:rPr>
        <w:t xml:space="preserve"> </w:t>
      </w:r>
      <w:r>
        <w:t>основной</w:t>
      </w:r>
      <w:r>
        <w:rPr>
          <w:spacing w:val="28"/>
        </w:rPr>
        <w:t xml:space="preserve"> </w:t>
      </w:r>
      <w:r>
        <w:t>образовательной</w:t>
      </w:r>
      <w:r>
        <w:rPr>
          <w:spacing w:val="26"/>
        </w:rPr>
        <w:t xml:space="preserve"> </w:t>
      </w:r>
      <w:r>
        <w:t>программы</w:t>
      </w:r>
      <w:r>
        <w:rPr>
          <w:spacing w:val="27"/>
        </w:rPr>
        <w:t xml:space="preserve"> </w:t>
      </w:r>
      <w:r>
        <w:t>осуществляется</w:t>
      </w:r>
      <w:r>
        <w:rPr>
          <w:spacing w:val="27"/>
        </w:rPr>
        <w:t xml:space="preserve"> </w:t>
      </w:r>
      <w:r>
        <w:t>индивидуальное</w:t>
      </w:r>
      <w:r>
        <w:rPr>
          <w:spacing w:val="14"/>
        </w:rPr>
        <w:t xml:space="preserve"> </w:t>
      </w:r>
      <w:r>
        <w:t>психолого-педагогическое</w:t>
      </w:r>
      <w:r>
        <w:rPr>
          <w:spacing w:val="16"/>
        </w:rPr>
        <w:t xml:space="preserve"> </w:t>
      </w:r>
      <w:r>
        <w:t>сопровождение</w:t>
      </w:r>
      <w:r>
        <w:rPr>
          <w:spacing w:val="15"/>
        </w:rPr>
        <w:t xml:space="preserve"> </w:t>
      </w:r>
      <w:r>
        <w:t>всех</w:t>
      </w:r>
      <w:r>
        <w:rPr>
          <w:spacing w:val="19"/>
        </w:rPr>
        <w:t xml:space="preserve"> </w:t>
      </w:r>
      <w:r>
        <w:t>участников</w:t>
      </w:r>
      <w:r>
        <w:rPr>
          <w:spacing w:val="14"/>
        </w:rPr>
        <w:t xml:space="preserve"> </w:t>
      </w:r>
      <w:r>
        <w:t>образовательных</w:t>
      </w:r>
      <w:r>
        <w:rPr>
          <w:spacing w:val="16"/>
        </w:rPr>
        <w:t xml:space="preserve"> </w:t>
      </w:r>
      <w:r>
        <w:t>отношений,</w:t>
      </w:r>
      <w:r>
        <w:rPr>
          <w:spacing w:val="-1"/>
        </w:rPr>
        <w:t xml:space="preserve"> </w:t>
      </w:r>
      <w:r>
        <w:t>в</w:t>
      </w:r>
      <w:r>
        <w:rPr>
          <w:spacing w:val="-1"/>
        </w:rPr>
        <w:t xml:space="preserve"> </w:t>
      </w:r>
      <w:r>
        <w:t>т.ч.:</w:t>
      </w:r>
    </w:p>
    <w:p w14:paraId="454513B9" w14:textId="77777777" w:rsidR="008B50ED" w:rsidRDefault="00681A04" w:rsidP="00944FBB">
      <w:pPr>
        <w:pStyle w:val="a5"/>
        <w:numPr>
          <w:ilvl w:val="1"/>
          <w:numId w:val="144"/>
        </w:numPr>
        <w:tabs>
          <w:tab w:val="left" w:pos="1402"/>
        </w:tabs>
        <w:ind w:left="0" w:right="534" w:firstLine="567"/>
        <w:rPr>
          <w:sz w:val="24"/>
        </w:rPr>
      </w:pPr>
      <w:r>
        <w:rPr>
          <w:sz w:val="24"/>
        </w:rPr>
        <w:t>обучающихся,</w:t>
      </w:r>
      <w:r>
        <w:rPr>
          <w:spacing w:val="18"/>
          <w:sz w:val="24"/>
        </w:rPr>
        <w:t xml:space="preserve"> </w:t>
      </w:r>
      <w:r>
        <w:rPr>
          <w:sz w:val="24"/>
        </w:rPr>
        <w:t>испытывающих</w:t>
      </w:r>
      <w:r>
        <w:rPr>
          <w:spacing w:val="20"/>
          <w:sz w:val="24"/>
        </w:rPr>
        <w:t xml:space="preserve"> </w:t>
      </w:r>
      <w:r>
        <w:rPr>
          <w:sz w:val="24"/>
        </w:rPr>
        <w:t>трудности</w:t>
      </w:r>
      <w:r>
        <w:rPr>
          <w:spacing w:val="19"/>
          <w:sz w:val="24"/>
        </w:rPr>
        <w:t xml:space="preserve"> </w:t>
      </w:r>
      <w:r>
        <w:rPr>
          <w:sz w:val="24"/>
        </w:rPr>
        <w:t>в</w:t>
      </w:r>
      <w:r>
        <w:rPr>
          <w:spacing w:val="25"/>
          <w:sz w:val="24"/>
        </w:rPr>
        <w:t xml:space="preserve"> </w:t>
      </w:r>
      <w:r>
        <w:rPr>
          <w:sz w:val="24"/>
        </w:rPr>
        <w:t>освоении</w:t>
      </w:r>
      <w:r>
        <w:rPr>
          <w:spacing w:val="19"/>
          <w:sz w:val="24"/>
        </w:rPr>
        <w:t xml:space="preserve"> </w:t>
      </w:r>
      <w:r>
        <w:rPr>
          <w:sz w:val="24"/>
        </w:rPr>
        <w:t>программы</w:t>
      </w:r>
      <w:r>
        <w:rPr>
          <w:spacing w:val="17"/>
          <w:sz w:val="24"/>
        </w:rPr>
        <w:t xml:space="preserve"> </w:t>
      </w:r>
      <w:r>
        <w:rPr>
          <w:sz w:val="24"/>
        </w:rPr>
        <w:t>основного</w:t>
      </w:r>
      <w:r>
        <w:rPr>
          <w:spacing w:val="18"/>
          <w:sz w:val="24"/>
        </w:rPr>
        <w:t xml:space="preserve"> </w:t>
      </w:r>
      <w:r>
        <w:rPr>
          <w:sz w:val="24"/>
        </w:rPr>
        <w:t>общего</w:t>
      </w:r>
      <w:r>
        <w:rPr>
          <w:spacing w:val="-57"/>
          <w:sz w:val="24"/>
        </w:rPr>
        <w:t xml:space="preserve"> </w:t>
      </w:r>
      <w:r>
        <w:rPr>
          <w:sz w:val="24"/>
        </w:rPr>
        <w:t>образования,</w:t>
      </w:r>
      <w:r>
        <w:rPr>
          <w:spacing w:val="-1"/>
          <w:sz w:val="24"/>
        </w:rPr>
        <w:t xml:space="preserve"> </w:t>
      </w:r>
      <w:r>
        <w:rPr>
          <w:sz w:val="24"/>
        </w:rPr>
        <w:t>развитии</w:t>
      </w:r>
      <w:r>
        <w:rPr>
          <w:spacing w:val="-2"/>
          <w:sz w:val="24"/>
        </w:rPr>
        <w:t xml:space="preserve"> </w:t>
      </w:r>
      <w:r>
        <w:rPr>
          <w:sz w:val="24"/>
        </w:rPr>
        <w:t>и социальной адаптации;</w:t>
      </w:r>
    </w:p>
    <w:p w14:paraId="0612764E" w14:textId="77777777" w:rsidR="008B50ED" w:rsidRDefault="00681A04" w:rsidP="00944FBB">
      <w:pPr>
        <w:pStyle w:val="a5"/>
        <w:numPr>
          <w:ilvl w:val="1"/>
          <w:numId w:val="144"/>
        </w:numPr>
        <w:tabs>
          <w:tab w:val="left" w:pos="1381"/>
        </w:tabs>
        <w:ind w:left="0" w:right="534" w:firstLine="567"/>
        <w:rPr>
          <w:sz w:val="24"/>
        </w:rPr>
      </w:pPr>
      <w:r>
        <w:rPr>
          <w:sz w:val="24"/>
        </w:rPr>
        <w:t>обучающихся,</w:t>
      </w:r>
      <w:r>
        <w:rPr>
          <w:spacing w:val="-4"/>
          <w:sz w:val="24"/>
        </w:rPr>
        <w:t xml:space="preserve"> </w:t>
      </w:r>
      <w:r>
        <w:rPr>
          <w:sz w:val="24"/>
        </w:rPr>
        <w:t>проявляющих</w:t>
      </w:r>
      <w:r>
        <w:rPr>
          <w:spacing w:val="-1"/>
          <w:sz w:val="24"/>
        </w:rPr>
        <w:t xml:space="preserve"> </w:t>
      </w:r>
      <w:r>
        <w:rPr>
          <w:sz w:val="24"/>
        </w:rPr>
        <w:t>индивидуальные</w:t>
      </w:r>
      <w:r>
        <w:rPr>
          <w:spacing w:val="-5"/>
          <w:sz w:val="24"/>
        </w:rPr>
        <w:t xml:space="preserve"> </w:t>
      </w:r>
      <w:r>
        <w:rPr>
          <w:sz w:val="24"/>
        </w:rPr>
        <w:t>способности,</w:t>
      </w:r>
      <w:r>
        <w:rPr>
          <w:spacing w:val="-3"/>
          <w:sz w:val="24"/>
        </w:rPr>
        <w:t xml:space="preserve"> </w:t>
      </w:r>
      <w:r>
        <w:rPr>
          <w:sz w:val="24"/>
        </w:rPr>
        <w:t>и</w:t>
      </w:r>
      <w:r>
        <w:rPr>
          <w:spacing w:val="-3"/>
          <w:sz w:val="24"/>
        </w:rPr>
        <w:t xml:space="preserve"> </w:t>
      </w:r>
      <w:r>
        <w:rPr>
          <w:sz w:val="24"/>
        </w:rPr>
        <w:t>одаренных;</w:t>
      </w:r>
    </w:p>
    <w:p w14:paraId="0D513680" w14:textId="77777777" w:rsidR="008B50ED" w:rsidRDefault="00681A04" w:rsidP="00944FBB">
      <w:pPr>
        <w:pStyle w:val="a5"/>
        <w:numPr>
          <w:ilvl w:val="1"/>
          <w:numId w:val="144"/>
        </w:numPr>
        <w:tabs>
          <w:tab w:val="left" w:pos="1381"/>
        </w:tabs>
        <w:spacing w:before="1"/>
        <w:ind w:left="0" w:right="534" w:firstLine="567"/>
        <w:rPr>
          <w:sz w:val="24"/>
        </w:rPr>
      </w:pPr>
      <w:r>
        <w:rPr>
          <w:sz w:val="24"/>
        </w:rPr>
        <w:t>обучающихся</w:t>
      </w:r>
      <w:r>
        <w:rPr>
          <w:spacing w:val="-2"/>
          <w:sz w:val="24"/>
        </w:rPr>
        <w:t xml:space="preserve"> </w:t>
      </w:r>
      <w:r>
        <w:rPr>
          <w:sz w:val="24"/>
        </w:rPr>
        <w:t>с</w:t>
      </w:r>
      <w:r>
        <w:rPr>
          <w:spacing w:val="-3"/>
          <w:sz w:val="24"/>
        </w:rPr>
        <w:t xml:space="preserve"> </w:t>
      </w:r>
      <w:r>
        <w:rPr>
          <w:sz w:val="24"/>
        </w:rPr>
        <w:t>ОВЗ;</w:t>
      </w:r>
    </w:p>
    <w:p w14:paraId="7FA48DC2" w14:textId="77777777" w:rsidR="008B50ED" w:rsidRDefault="00681A04" w:rsidP="00944FBB">
      <w:pPr>
        <w:pStyle w:val="a5"/>
        <w:numPr>
          <w:ilvl w:val="1"/>
          <w:numId w:val="144"/>
        </w:numPr>
        <w:tabs>
          <w:tab w:val="left" w:pos="1402"/>
        </w:tabs>
        <w:ind w:left="0" w:right="534" w:firstLine="567"/>
        <w:rPr>
          <w:sz w:val="24"/>
        </w:rPr>
      </w:pPr>
      <w:r>
        <w:rPr>
          <w:sz w:val="24"/>
        </w:rPr>
        <w:lastRenderedPageBreak/>
        <w:t>педагогических,</w:t>
      </w:r>
      <w:r>
        <w:rPr>
          <w:spacing w:val="17"/>
          <w:sz w:val="24"/>
        </w:rPr>
        <w:t xml:space="preserve"> </w:t>
      </w:r>
      <w:r>
        <w:rPr>
          <w:sz w:val="24"/>
        </w:rPr>
        <w:t>учебно-вспомогательных</w:t>
      </w:r>
      <w:r>
        <w:rPr>
          <w:spacing w:val="15"/>
          <w:sz w:val="24"/>
        </w:rPr>
        <w:t xml:space="preserve"> </w:t>
      </w:r>
      <w:r>
        <w:rPr>
          <w:sz w:val="24"/>
        </w:rPr>
        <w:t>и</w:t>
      </w:r>
      <w:r>
        <w:rPr>
          <w:spacing w:val="14"/>
          <w:sz w:val="24"/>
        </w:rPr>
        <w:t xml:space="preserve"> </w:t>
      </w:r>
      <w:r>
        <w:rPr>
          <w:sz w:val="24"/>
        </w:rPr>
        <w:t>иных</w:t>
      </w:r>
      <w:r>
        <w:rPr>
          <w:spacing w:val="17"/>
          <w:sz w:val="24"/>
        </w:rPr>
        <w:t xml:space="preserve"> </w:t>
      </w:r>
      <w:r>
        <w:rPr>
          <w:sz w:val="24"/>
        </w:rPr>
        <w:t>работников</w:t>
      </w:r>
      <w:r>
        <w:rPr>
          <w:spacing w:val="15"/>
          <w:sz w:val="24"/>
        </w:rPr>
        <w:t xml:space="preserve"> </w:t>
      </w:r>
      <w:r>
        <w:rPr>
          <w:sz w:val="24"/>
        </w:rPr>
        <w:t>ОУ,</w:t>
      </w:r>
      <w:r>
        <w:rPr>
          <w:spacing w:val="11"/>
          <w:sz w:val="24"/>
        </w:rPr>
        <w:t xml:space="preserve"> </w:t>
      </w:r>
      <w:r>
        <w:rPr>
          <w:sz w:val="24"/>
        </w:rPr>
        <w:t>обеспечивающих</w:t>
      </w:r>
      <w:r>
        <w:rPr>
          <w:spacing w:val="-57"/>
          <w:sz w:val="24"/>
        </w:rPr>
        <w:t xml:space="preserve"> </w:t>
      </w:r>
      <w:r>
        <w:rPr>
          <w:sz w:val="24"/>
        </w:rPr>
        <w:t>реализацию</w:t>
      </w:r>
      <w:r>
        <w:rPr>
          <w:spacing w:val="-3"/>
          <w:sz w:val="24"/>
        </w:rPr>
        <w:t xml:space="preserve"> </w:t>
      </w:r>
      <w:r>
        <w:rPr>
          <w:sz w:val="24"/>
        </w:rPr>
        <w:t>программы</w:t>
      </w:r>
      <w:r>
        <w:rPr>
          <w:spacing w:val="1"/>
          <w:sz w:val="24"/>
        </w:rPr>
        <w:t xml:space="preserve"> </w:t>
      </w:r>
      <w:r>
        <w:rPr>
          <w:sz w:val="24"/>
        </w:rPr>
        <w:t>основного общего образования;</w:t>
      </w:r>
    </w:p>
    <w:p w14:paraId="66DF53B2" w14:textId="77777777" w:rsidR="008B50ED" w:rsidRDefault="00681A04" w:rsidP="00944FBB">
      <w:pPr>
        <w:pStyle w:val="a5"/>
        <w:numPr>
          <w:ilvl w:val="1"/>
          <w:numId w:val="144"/>
        </w:numPr>
        <w:tabs>
          <w:tab w:val="left" w:pos="1381"/>
        </w:tabs>
        <w:ind w:left="0" w:right="534" w:firstLine="567"/>
        <w:rPr>
          <w:sz w:val="24"/>
        </w:rPr>
      </w:pPr>
      <w:r>
        <w:rPr>
          <w:sz w:val="24"/>
        </w:rPr>
        <w:t>родителей (законных представителей) несовершеннолетних обучающихся.</w:t>
      </w:r>
      <w:r>
        <w:rPr>
          <w:spacing w:val="1"/>
          <w:sz w:val="24"/>
        </w:rPr>
        <w:t xml:space="preserve"> </w:t>
      </w:r>
      <w:r>
        <w:rPr>
          <w:sz w:val="24"/>
        </w:rPr>
        <w:t>Психолого-педагогическая поддержка</w:t>
      </w:r>
      <w:r>
        <w:rPr>
          <w:spacing w:val="2"/>
          <w:sz w:val="24"/>
        </w:rPr>
        <w:t xml:space="preserve"> </w:t>
      </w:r>
      <w:r>
        <w:rPr>
          <w:sz w:val="24"/>
        </w:rPr>
        <w:t>участников образовательных</w:t>
      </w:r>
      <w:r>
        <w:rPr>
          <w:spacing w:val="2"/>
          <w:sz w:val="24"/>
        </w:rPr>
        <w:t xml:space="preserve"> </w:t>
      </w:r>
      <w:r>
        <w:rPr>
          <w:sz w:val="24"/>
        </w:rPr>
        <w:t>отношений</w:t>
      </w:r>
      <w:r>
        <w:rPr>
          <w:spacing w:val="1"/>
          <w:sz w:val="24"/>
        </w:rPr>
        <w:t xml:space="preserve"> </w:t>
      </w:r>
      <w:proofErr w:type="spellStart"/>
      <w:r>
        <w:rPr>
          <w:sz w:val="24"/>
        </w:rPr>
        <w:t>реали</w:t>
      </w:r>
      <w:proofErr w:type="spellEnd"/>
      <w:r>
        <w:rPr>
          <w:sz w:val="24"/>
        </w:rPr>
        <w:t>-</w:t>
      </w:r>
    </w:p>
    <w:p w14:paraId="209AB632" w14:textId="6394A99C" w:rsidR="008B50ED" w:rsidRDefault="00681A04" w:rsidP="009217CC">
      <w:pPr>
        <w:pStyle w:val="a3"/>
        <w:ind w:left="0" w:right="534" w:firstLine="567"/>
      </w:pPr>
      <w:proofErr w:type="spellStart"/>
      <w:r>
        <w:t>зуется</w:t>
      </w:r>
      <w:proofErr w:type="spellEnd"/>
      <w:r>
        <w:rPr>
          <w:spacing w:val="3"/>
        </w:rPr>
        <w:t xml:space="preserve"> </w:t>
      </w:r>
      <w:r>
        <w:t>диверсифицировано,</w:t>
      </w:r>
      <w:r>
        <w:rPr>
          <w:spacing w:val="4"/>
        </w:rPr>
        <w:t xml:space="preserve"> </w:t>
      </w:r>
      <w:r>
        <w:t>на</w:t>
      </w:r>
      <w:r>
        <w:rPr>
          <w:spacing w:val="6"/>
        </w:rPr>
        <w:t xml:space="preserve"> </w:t>
      </w:r>
      <w:r>
        <w:t>уровне</w:t>
      </w:r>
      <w:r>
        <w:rPr>
          <w:spacing w:val="8"/>
        </w:rPr>
        <w:t xml:space="preserve"> </w:t>
      </w:r>
      <w:r w:rsidR="00D702AC">
        <w:rPr>
          <w:spacing w:val="8"/>
        </w:rPr>
        <w:t>школы</w:t>
      </w:r>
      <w:r>
        <w:t>,</w:t>
      </w:r>
      <w:r>
        <w:rPr>
          <w:spacing w:val="4"/>
        </w:rPr>
        <w:t xml:space="preserve"> </w:t>
      </w:r>
      <w:r>
        <w:t>классов,</w:t>
      </w:r>
      <w:r>
        <w:rPr>
          <w:spacing w:val="5"/>
        </w:rPr>
        <w:t xml:space="preserve"> </w:t>
      </w:r>
      <w:r>
        <w:t>групп,</w:t>
      </w:r>
      <w:r>
        <w:rPr>
          <w:spacing w:val="4"/>
        </w:rPr>
        <w:t xml:space="preserve"> </w:t>
      </w:r>
      <w:r>
        <w:t>а</w:t>
      </w:r>
      <w:r>
        <w:rPr>
          <w:spacing w:val="4"/>
        </w:rPr>
        <w:t xml:space="preserve"> </w:t>
      </w:r>
      <w:r>
        <w:t>также</w:t>
      </w:r>
      <w:r>
        <w:rPr>
          <w:spacing w:val="3"/>
        </w:rPr>
        <w:t xml:space="preserve"> </w:t>
      </w:r>
      <w:r>
        <w:t>на</w:t>
      </w:r>
      <w:r>
        <w:rPr>
          <w:spacing w:val="4"/>
        </w:rPr>
        <w:t xml:space="preserve"> </w:t>
      </w:r>
      <w:r>
        <w:t>индивидуальном</w:t>
      </w:r>
      <w:r>
        <w:rPr>
          <w:spacing w:val="2"/>
        </w:rPr>
        <w:t xml:space="preserve"> </w:t>
      </w:r>
      <w:r>
        <w:t>уровне.</w:t>
      </w:r>
    </w:p>
    <w:p w14:paraId="6A4C7088" w14:textId="77777777" w:rsidR="008B50ED" w:rsidRDefault="00681A04" w:rsidP="009217CC">
      <w:pPr>
        <w:pStyle w:val="a3"/>
        <w:ind w:left="0" w:right="534" w:firstLine="567"/>
      </w:pPr>
      <w:r>
        <w:t>В процессе</w:t>
      </w:r>
      <w:r>
        <w:rPr>
          <w:spacing w:val="1"/>
        </w:rPr>
        <w:t xml:space="preserve"> </w:t>
      </w:r>
      <w:r>
        <w:t>реализации</w:t>
      </w:r>
      <w:r>
        <w:rPr>
          <w:spacing w:val="1"/>
        </w:rPr>
        <w:t xml:space="preserve"> </w:t>
      </w:r>
      <w:r>
        <w:t>основной</w:t>
      </w:r>
      <w:r>
        <w:rPr>
          <w:spacing w:val="1"/>
        </w:rPr>
        <w:t xml:space="preserve"> </w:t>
      </w:r>
      <w:r>
        <w:t>образовательной программы используются такие</w:t>
      </w:r>
      <w:r>
        <w:rPr>
          <w:spacing w:val="1"/>
        </w:rPr>
        <w:t xml:space="preserve"> </w:t>
      </w:r>
      <w:r>
        <w:t>формы</w:t>
      </w:r>
      <w:r>
        <w:rPr>
          <w:spacing w:val="-1"/>
        </w:rPr>
        <w:t xml:space="preserve"> </w:t>
      </w:r>
      <w:r>
        <w:t>психолого-педагогического сопровождения как:</w:t>
      </w:r>
    </w:p>
    <w:p w14:paraId="1185FF7B" w14:textId="77777777" w:rsidR="008B50ED" w:rsidRDefault="00681A04" w:rsidP="00944FBB">
      <w:pPr>
        <w:pStyle w:val="a5"/>
        <w:numPr>
          <w:ilvl w:val="1"/>
          <w:numId w:val="144"/>
        </w:numPr>
        <w:tabs>
          <w:tab w:val="left" w:pos="1391"/>
        </w:tabs>
        <w:ind w:left="0" w:right="534" w:firstLine="567"/>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w:t>
      </w:r>
      <w:r>
        <w:rPr>
          <w:spacing w:val="1"/>
          <w:sz w:val="24"/>
        </w:rPr>
        <w:t xml:space="preserve"> </w:t>
      </w:r>
      <w:r>
        <w:rPr>
          <w:sz w:val="24"/>
        </w:rPr>
        <w:t>конце</w:t>
      </w:r>
      <w:r>
        <w:rPr>
          <w:spacing w:val="-2"/>
          <w:sz w:val="24"/>
        </w:rPr>
        <w:t xml:space="preserve"> </w:t>
      </w:r>
      <w:r>
        <w:rPr>
          <w:sz w:val="24"/>
        </w:rPr>
        <w:t>каждого</w:t>
      </w:r>
      <w:r>
        <w:rPr>
          <w:spacing w:val="2"/>
          <w:sz w:val="24"/>
        </w:rPr>
        <w:t xml:space="preserve"> </w:t>
      </w:r>
      <w:r>
        <w:rPr>
          <w:sz w:val="24"/>
        </w:rPr>
        <w:t>учебного года;</w:t>
      </w:r>
    </w:p>
    <w:p w14:paraId="5CA6BEA4" w14:textId="77777777" w:rsidR="008B50ED" w:rsidRDefault="00681A04" w:rsidP="00944FBB">
      <w:pPr>
        <w:pStyle w:val="a5"/>
        <w:numPr>
          <w:ilvl w:val="1"/>
          <w:numId w:val="144"/>
        </w:numPr>
        <w:tabs>
          <w:tab w:val="left" w:pos="1405"/>
        </w:tabs>
        <w:spacing w:before="1"/>
        <w:ind w:left="0" w:right="534" w:firstLine="567"/>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03EC72D2" w14:textId="77777777" w:rsidR="008B50ED" w:rsidRDefault="00681A04" w:rsidP="00944FBB">
      <w:pPr>
        <w:pStyle w:val="a5"/>
        <w:numPr>
          <w:ilvl w:val="1"/>
          <w:numId w:val="144"/>
        </w:numPr>
        <w:tabs>
          <w:tab w:val="left" w:pos="1400"/>
        </w:tabs>
        <w:ind w:left="0" w:right="534" w:firstLine="567"/>
        <w:rPr>
          <w:sz w:val="24"/>
        </w:rPr>
      </w:pPr>
      <w:r>
        <w:rPr>
          <w:sz w:val="24"/>
        </w:rPr>
        <w:t>профилактика, экспертиза, развивающая работа, просвещение, коррекционная работа,</w:t>
      </w:r>
      <w:r>
        <w:rPr>
          <w:spacing w:val="-1"/>
          <w:sz w:val="24"/>
        </w:rPr>
        <w:t xml:space="preserve"> </w:t>
      </w:r>
      <w:r>
        <w:rPr>
          <w:sz w:val="24"/>
        </w:rPr>
        <w:t>осуществляемая в</w:t>
      </w:r>
      <w:r>
        <w:rPr>
          <w:spacing w:val="-2"/>
          <w:sz w:val="24"/>
        </w:rPr>
        <w:t xml:space="preserve"> </w:t>
      </w:r>
      <w:r>
        <w:rPr>
          <w:sz w:val="24"/>
        </w:rPr>
        <w:t>течение</w:t>
      </w:r>
      <w:r>
        <w:rPr>
          <w:spacing w:val="-1"/>
          <w:sz w:val="24"/>
        </w:rPr>
        <w:t xml:space="preserve"> </w:t>
      </w:r>
      <w:r>
        <w:rPr>
          <w:sz w:val="24"/>
        </w:rPr>
        <w:t>всего</w:t>
      </w:r>
      <w:r>
        <w:rPr>
          <w:spacing w:val="4"/>
          <w:sz w:val="24"/>
        </w:rPr>
        <w:t xml:space="preserve"> </w:t>
      </w:r>
      <w:r>
        <w:rPr>
          <w:sz w:val="24"/>
        </w:rPr>
        <w:t>учебного</w:t>
      </w:r>
      <w:r>
        <w:rPr>
          <w:spacing w:val="-1"/>
          <w:sz w:val="24"/>
        </w:rPr>
        <w:t xml:space="preserve"> </w:t>
      </w:r>
      <w:r>
        <w:rPr>
          <w:sz w:val="24"/>
        </w:rPr>
        <w:t>времени.</w:t>
      </w:r>
    </w:p>
    <w:p w14:paraId="20FDA294" w14:textId="6FC2930F" w:rsidR="008B50ED" w:rsidRDefault="00681A04">
      <w:pPr>
        <w:pStyle w:val="1"/>
        <w:spacing w:before="71"/>
        <w:ind w:left="532" w:firstLine="708"/>
      </w:pPr>
      <w:r>
        <w:t>Психолого-педагогическое</w:t>
      </w:r>
      <w:r>
        <w:rPr>
          <w:spacing w:val="23"/>
        </w:rPr>
        <w:t xml:space="preserve"> </w:t>
      </w:r>
      <w:r>
        <w:t>сопровождение</w:t>
      </w:r>
      <w:r>
        <w:rPr>
          <w:spacing w:val="23"/>
        </w:rPr>
        <w:t xml:space="preserve"> </w:t>
      </w:r>
      <w:r>
        <w:t>всех</w:t>
      </w:r>
      <w:r>
        <w:rPr>
          <w:spacing w:val="24"/>
        </w:rPr>
        <w:t xml:space="preserve"> </w:t>
      </w:r>
      <w:r>
        <w:t>участников</w:t>
      </w:r>
      <w:r>
        <w:rPr>
          <w:spacing w:val="25"/>
        </w:rPr>
        <w:t xml:space="preserve"> </w:t>
      </w:r>
      <w:r>
        <w:t>образовательных</w:t>
      </w:r>
      <w:r>
        <w:rPr>
          <w:spacing w:val="24"/>
        </w:rPr>
        <w:t xml:space="preserve"> </w:t>
      </w:r>
      <w:proofErr w:type="gramStart"/>
      <w:r>
        <w:t>от</w:t>
      </w:r>
      <w:r>
        <w:rPr>
          <w:spacing w:val="-57"/>
        </w:rPr>
        <w:t xml:space="preserve"> </w:t>
      </w:r>
      <w:r>
        <w:t>ношений</w:t>
      </w:r>
      <w:proofErr w:type="gramEnd"/>
      <w:r>
        <w:rPr>
          <w:spacing w:val="-1"/>
        </w:rPr>
        <w:t xml:space="preserve"> </w:t>
      </w:r>
      <w:r>
        <w:t>в</w:t>
      </w:r>
      <w:r>
        <w:rPr>
          <w:spacing w:val="-1"/>
        </w:rPr>
        <w:t xml:space="preserve"> </w:t>
      </w:r>
      <w:r w:rsidR="00D702AC">
        <w:rPr>
          <w:spacing w:val="-1"/>
        </w:rPr>
        <w:t>школе</w:t>
      </w:r>
    </w:p>
    <w:p w14:paraId="3D52DBC3" w14:textId="77777777" w:rsidR="008B50ED" w:rsidRDefault="008B50ED">
      <w:pPr>
        <w:pStyle w:val="a3"/>
        <w:spacing w:before="3" w:after="1"/>
        <w:ind w:left="0" w:firstLine="0"/>
        <w:jc w:val="left"/>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5"/>
        <w:gridCol w:w="1953"/>
        <w:gridCol w:w="1733"/>
        <w:gridCol w:w="1985"/>
        <w:gridCol w:w="1843"/>
      </w:tblGrid>
      <w:tr w:rsidR="008B50ED" w:rsidRPr="009217CC" w14:paraId="2BF3DE6B" w14:textId="77777777">
        <w:trPr>
          <w:trHeight w:val="554"/>
        </w:trPr>
        <w:tc>
          <w:tcPr>
            <w:tcW w:w="567" w:type="dxa"/>
          </w:tcPr>
          <w:p w14:paraId="2EC59312" w14:textId="77777777" w:rsidR="008B50ED" w:rsidRPr="009217CC" w:rsidRDefault="00681A04">
            <w:pPr>
              <w:pStyle w:val="TableParagraph"/>
              <w:spacing w:line="276" w:lineRule="exact"/>
              <w:ind w:left="110" w:right="83" w:firstLine="52"/>
              <w:rPr>
                <w:b/>
                <w:sz w:val="20"/>
                <w:szCs w:val="20"/>
              </w:rPr>
            </w:pPr>
            <w:r w:rsidRPr="009217CC">
              <w:rPr>
                <w:b/>
                <w:sz w:val="20"/>
                <w:szCs w:val="20"/>
              </w:rPr>
              <w:t>№</w:t>
            </w:r>
            <w:r w:rsidRPr="009217CC">
              <w:rPr>
                <w:b/>
                <w:spacing w:val="-57"/>
                <w:sz w:val="20"/>
                <w:szCs w:val="20"/>
              </w:rPr>
              <w:t xml:space="preserve"> </w:t>
            </w:r>
            <w:r w:rsidRPr="009217CC">
              <w:rPr>
                <w:b/>
                <w:sz w:val="20"/>
                <w:szCs w:val="20"/>
              </w:rPr>
              <w:t>п/п</w:t>
            </w:r>
          </w:p>
        </w:tc>
        <w:tc>
          <w:tcPr>
            <w:tcW w:w="1985" w:type="dxa"/>
          </w:tcPr>
          <w:p w14:paraId="6CA7DB19" w14:textId="77777777" w:rsidR="008B50ED" w:rsidRPr="009217CC" w:rsidRDefault="00681A04" w:rsidP="009217CC">
            <w:pPr>
              <w:pStyle w:val="TableParagraph"/>
              <w:spacing w:line="275" w:lineRule="exact"/>
              <w:ind w:left="28"/>
              <w:rPr>
                <w:b/>
                <w:sz w:val="20"/>
                <w:szCs w:val="20"/>
              </w:rPr>
            </w:pPr>
            <w:r w:rsidRPr="009217CC">
              <w:rPr>
                <w:b/>
                <w:sz w:val="20"/>
                <w:szCs w:val="20"/>
              </w:rPr>
              <w:t>Мероприятия</w:t>
            </w:r>
          </w:p>
        </w:tc>
        <w:tc>
          <w:tcPr>
            <w:tcW w:w="1953" w:type="dxa"/>
          </w:tcPr>
          <w:p w14:paraId="7E8D4BCF" w14:textId="77777777" w:rsidR="008B50ED" w:rsidRPr="009217CC" w:rsidRDefault="00681A04">
            <w:pPr>
              <w:pStyle w:val="TableParagraph"/>
              <w:spacing w:line="275" w:lineRule="exact"/>
              <w:ind w:left="626"/>
              <w:rPr>
                <w:b/>
                <w:sz w:val="20"/>
                <w:szCs w:val="20"/>
              </w:rPr>
            </w:pPr>
            <w:r w:rsidRPr="009217CC">
              <w:rPr>
                <w:b/>
                <w:sz w:val="20"/>
                <w:szCs w:val="20"/>
              </w:rPr>
              <w:t>Сроки</w:t>
            </w:r>
          </w:p>
        </w:tc>
        <w:tc>
          <w:tcPr>
            <w:tcW w:w="1733" w:type="dxa"/>
          </w:tcPr>
          <w:p w14:paraId="0DA23C9D" w14:textId="77777777" w:rsidR="008B50ED" w:rsidRPr="009217CC" w:rsidRDefault="00681A04" w:rsidP="009217CC">
            <w:pPr>
              <w:pStyle w:val="TableParagraph"/>
              <w:spacing w:line="276" w:lineRule="exact"/>
              <w:ind w:left="200"/>
              <w:rPr>
                <w:b/>
                <w:sz w:val="20"/>
                <w:szCs w:val="20"/>
              </w:rPr>
            </w:pPr>
            <w:r w:rsidRPr="009217CC">
              <w:rPr>
                <w:b/>
                <w:sz w:val="20"/>
                <w:szCs w:val="20"/>
              </w:rPr>
              <w:t>Ответственный</w:t>
            </w:r>
          </w:p>
        </w:tc>
        <w:tc>
          <w:tcPr>
            <w:tcW w:w="1985" w:type="dxa"/>
          </w:tcPr>
          <w:p w14:paraId="23FC029E" w14:textId="77777777" w:rsidR="008B50ED" w:rsidRPr="009217CC" w:rsidRDefault="00681A04" w:rsidP="009217CC">
            <w:pPr>
              <w:pStyle w:val="TableParagraph"/>
              <w:spacing w:line="276" w:lineRule="exact"/>
              <w:ind w:left="23" w:firstLine="69"/>
              <w:rPr>
                <w:b/>
                <w:sz w:val="20"/>
                <w:szCs w:val="20"/>
              </w:rPr>
            </w:pPr>
            <w:r w:rsidRPr="009217CC">
              <w:rPr>
                <w:b/>
                <w:sz w:val="20"/>
                <w:szCs w:val="20"/>
              </w:rPr>
              <w:t>Прогнозируемый</w:t>
            </w:r>
            <w:r w:rsidRPr="009217CC">
              <w:rPr>
                <w:b/>
                <w:spacing w:val="-14"/>
                <w:sz w:val="20"/>
                <w:szCs w:val="20"/>
              </w:rPr>
              <w:t xml:space="preserve"> </w:t>
            </w:r>
            <w:r w:rsidRPr="009217CC">
              <w:rPr>
                <w:b/>
                <w:sz w:val="20"/>
                <w:szCs w:val="20"/>
              </w:rPr>
              <w:t>результат</w:t>
            </w:r>
          </w:p>
        </w:tc>
        <w:tc>
          <w:tcPr>
            <w:tcW w:w="1843" w:type="dxa"/>
          </w:tcPr>
          <w:p w14:paraId="15FD27FD" w14:textId="77777777" w:rsidR="008B50ED" w:rsidRPr="009217CC" w:rsidRDefault="00681A04">
            <w:pPr>
              <w:pStyle w:val="TableParagraph"/>
              <w:spacing w:line="276" w:lineRule="exact"/>
              <w:ind w:left="529" w:right="146" w:hanging="353"/>
              <w:rPr>
                <w:b/>
                <w:sz w:val="20"/>
                <w:szCs w:val="20"/>
              </w:rPr>
            </w:pPr>
            <w:r w:rsidRPr="009217CC">
              <w:rPr>
                <w:b/>
                <w:sz w:val="20"/>
                <w:szCs w:val="20"/>
              </w:rPr>
              <w:t>Итоговый документ</w:t>
            </w:r>
          </w:p>
        </w:tc>
      </w:tr>
      <w:tr w:rsidR="008B50ED" w:rsidRPr="009217CC" w14:paraId="151A8C33" w14:textId="77777777" w:rsidTr="0096483B">
        <w:trPr>
          <w:trHeight w:val="1531"/>
        </w:trPr>
        <w:tc>
          <w:tcPr>
            <w:tcW w:w="567" w:type="dxa"/>
          </w:tcPr>
          <w:p w14:paraId="45A8699D" w14:textId="77777777" w:rsidR="008B50ED" w:rsidRPr="009217CC" w:rsidRDefault="008B50ED">
            <w:pPr>
              <w:pStyle w:val="TableParagraph"/>
              <w:rPr>
                <w:b/>
                <w:sz w:val="20"/>
                <w:szCs w:val="20"/>
              </w:rPr>
            </w:pPr>
          </w:p>
          <w:p w14:paraId="68E89575" w14:textId="77777777" w:rsidR="008B50ED" w:rsidRPr="009217CC" w:rsidRDefault="008B50ED">
            <w:pPr>
              <w:pStyle w:val="TableParagraph"/>
              <w:rPr>
                <w:b/>
                <w:sz w:val="20"/>
                <w:szCs w:val="20"/>
              </w:rPr>
            </w:pPr>
          </w:p>
          <w:p w14:paraId="3DBA9926" w14:textId="77777777" w:rsidR="008B50ED" w:rsidRPr="009217CC" w:rsidRDefault="00681A04">
            <w:pPr>
              <w:pStyle w:val="TableParagraph"/>
              <w:spacing w:before="221"/>
              <w:ind w:right="182"/>
              <w:jc w:val="right"/>
              <w:rPr>
                <w:sz w:val="20"/>
                <w:szCs w:val="20"/>
              </w:rPr>
            </w:pPr>
            <w:r w:rsidRPr="009217CC">
              <w:rPr>
                <w:sz w:val="20"/>
                <w:szCs w:val="20"/>
              </w:rPr>
              <w:t>1.</w:t>
            </w:r>
          </w:p>
        </w:tc>
        <w:tc>
          <w:tcPr>
            <w:tcW w:w="1985" w:type="dxa"/>
          </w:tcPr>
          <w:p w14:paraId="3A921302" w14:textId="7678BDA7" w:rsidR="008B50ED" w:rsidRPr="009217CC" w:rsidRDefault="00681A04" w:rsidP="009217CC">
            <w:pPr>
              <w:pStyle w:val="TableParagraph"/>
              <w:ind w:left="28" w:right="91"/>
              <w:rPr>
                <w:sz w:val="20"/>
                <w:szCs w:val="20"/>
              </w:rPr>
            </w:pPr>
            <w:r w:rsidRPr="009217CC">
              <w:rPr>
                <w:sz w:val="20"/>
                <w:szCs w:val="20"/>
              </w:rPr>
              <w:t>Выявление</w:t>
            </w:r>
            <w:r w:rsidRPr="009217CC">
              <w:rPr>
                <w:spacing w:val="1"/>
                <w:sz w:val="20"/>
                <w:szCs w:val="20"/>
              </w:rPr>
              <w:t xml:space="preserve"> </w:t>
            </w:r>
            <w:r w:rsidRPr="009217CC">
              <w:rPr>
                <w:sz w:val="20"/>
                <w:szCs w:val="20"/>
              </w:rPr>
              <w:t xml:space="preserve">группы </w:t>
            </w:r>
            <w:r w:rsidR="00962711">
              <w:rPr>
                <w:sz w:val="20"/>
                <w:szCs w:val="20"/>
              </w:rPr>
              <w:t>об</w:t>
            </w:r>
            <w:r w:rsidRPr="009217CC">
              <w:rPr>
                <w:sz w:val="20"/>
                <w:szCs w:val="20"/>
              </w:rPr>
              <w:t>уча</w:t>
            </w:r>
            <w:r w:rsidR="00962711">
              <w:rPr>
                <w:sz w:val="20"/>
                <w:szCs w:val="20"/>
              </w:rPr>
              <w:t>ю</w:t>
            </w:r>
            <w:r w:rsidRPr="009217CC">
              <w:rPr>
                <w:sz w:val="20"/>
                <w:szCs w:val="20"/>
              </w:rPr>
              <w:t xml:space="preserve">щихся с </w:t>
            </w:r>
            <w:proofErr w:type="spellStart"/>
            <w:r w:rsidRPr="009217CC">
              <w:rPr>
                <w:sz w:val="20"/>
                <w:szCs w:val="20"/>
              </w:rPr>
              <w:t>неблагопри</w:t>
            </w:r>
            <w:proofErr w:type="spellEnd"/>
            <w:r w:rsidRPr="009217CC">
              <w:rPr>
                <w:spacing w:val="-57"/>
                <w:sz w:val="20"/>
                <w:szCs w:val="20"/>
              </w:rPr>
              <w:t xml:space="preserve"> </w:t>
            </w:r>
            <w:proofErr w:type="spellStart"/>
            <w:r w:rsidRPr="009217CC">
              <w:rPr>
                <w:sz w:val="20"/>
                <w:szCs w:val="20"/>
              </w:rPr>
              <w:t>ятной</w:t>
            </w:r>
            <w:proofErr w:type="spellEnd"/>
            <w:r w:rsidRPr="009217CC">
              <w:rPr>
                <w:sz w:val="20"/>
                <w:szCs w:val="20"/>
              </w:rPr>
              <w:t xml:space="preserve"> оценочной</w:t>
            </w:r>
            <w:r w:rsidRPr="009217CC">
              <w:rPr>
                <w:spacing w:val="-57"/>
                <w:sz w:val="20"/>
                <w:szCs w:val="20"/>
              </w:rPr>
              <w:t xml:space="preserve"> </w:t>
            </w:r>
            <w:r w:rsidRPr="009217CC">
              <w:rPr>
                <w:sz w:val="20"/>
                <w:szCs w:val="20"/>
              </w:rPr>
              <w:t>ситуацией</w:t>
            </w:r>
          </w:p>
        </w:tc>
        <w:tc>
          <w:tcPr>
            <w:tcW w:w="1953" w:type="dxa"/>
          </w:tcPr>
          <w:p w14:paraId="10F00327" w14:textId="77777777" w:rsidR="008B50ED" w:rsidRPr="009217CC" w:rsidRDefault="00681A04">
            <w:pPr>
              <w:pStyle w:val="TableParagraph"/>
              <w:ind w:left="110" w:right="771"/>
              <w:rPr>
                <w:sz w:val="20"/>
                <w:szCs w:val="20"/>
              </w:rPr>
            </w:pPr>
            <w:r w:rsidRPr="009217CC">
              <w:rPr>
                <w:sz w:val="20"/>
                <w:szCs w:val="20"/>
              </w:rPr>
              <w:t>Сентябрь-</w:t>
            </w:r>
            <w:r w:rsidRPr="009217CC">
              <w:rPr>
                <w:spacing w:val="-57"/>
                <w:sz w:val="20"/>
                <w:szCs w:val="20"/>
              </w:rPr>
              <w:t xml:space="preserve"> </w:t>
            </w:r>
            <w:r w:rsidRPr="009217CC">
              <w:rPr>
                <w:sz w:val="20"/>
                <w:szCs w:val="20"/>
              </w:rPr>
              <w:t>октябрь</w:t>
            </w:r>
          </w:p>
          <w:p w14:paraId="62B5B752" w14:textId="77777777" w:rsidR="008B50ED" w:rsidRPr="009217CC" w:rsidRDefault="00681A04">
            <w:pPr>
              <w:pStyle w:val="TableParagraph"/>
              <w:ind w:left="110" w:right="190"/>
              <w:rPr>
                <w:sz w:val="20"/>
                <w:szCs w:val="20"/>
              </w:rPr>
            </w:pPr>
            <w:r w:rsidRPr="009217CC">
              <w:rPr>
                <w:sz w:val="20"/>
                <w:szCs w:val="20"/>
              </w:rPr>
              <w:t>В течение года</w:t>
            </w:r>
            <w:r w:rsidRPr="009217CC">
              <w:rPr>
                <w:spacing w:val="1"/>
                <w:sz w:val="20"/>
                <w:szCs w:val="20"/>
              </w:rPr>
              <w:t xml:space="preserve"> </w:t>
            </w:r>
            <w:r w:rsidRPr="009217CC">
              <w:rPr>
                <w:sz w:val="20"/>
                <w:szCs w:val="20"/>
              </w:rPr>
              <w:t>(по итогам</w:t>
            </w:r>
            <w:r w:rsidRPr="009217CC">
              <w:rPr>
                <w:spacing w:val="1"/>
                <w:sz w:val="20"/>
                <w:szCs w:val="20"/>
              </w:rPr>
              <w:t xml:space="preserve"> </w:t>
            </w:r>
            <w:r w:rsidRPr="009217CC">
              <w:rPr>
                <w:sz w:val="20"/>
                <w:szCs w:val="20"/>
              </w:rPr>
              <w:t xml:space="preserve">учебных </w:t>
            </w:r>
            <w:proofErr w:type="spellStart"/>
            <w:r w:rsidRPr="009217CC">
              <w:rPr>
                <w:sz w:val="20"/>
                <w:szCs w:val="20"/>
              </w:rPr>
              <w:t>перио</w:t>
            </w:r>
            <w:proofErr w:type="spellEnd"/>
            <w:r w:rsidRPr="009217CC">
              <w:rPr>
                <w:spacing w:val="-57"/>
                <w:sz w:val="20"/>
                <w:szCs w:val="20"/>
              </w:rPr>
              <w:t xml:space="preserve"> </w:t>
            </w:r>
            <w:proofErr w:type="spellStart"/>
            <w:r w:rsidRPr="009217CC">
              <w:rPr>
                <w:sz w:val="20"/>
                <w:szCs w:val="20"/>
              </w:rPr>
              <w:t>дов</w:t>
            </w:r>
            <w:proofErr w:type="spellEnd"/>
            <w:r w:rsidRPr="009217CC">
              <w:rPr>
                <w:sz w:val="20"/>
                <w:szCs w:val="20"/>
              </w:rPr>
              <w:t>)</w:t>
            </w:r>
          </w:p>
        </w:tc>
        <w:tc>
          <w:tcPr>
            <w:tcW w:w="1733" w:type="dxa"/>
          </w:tcPr>
          <w:p w14:paraId="7046C1EB" w14:textId="77777777" w:rsidR="008B50ED" w:rsidRPr="009217CC" w:rsidRDefault="00681A04">
            <w:pPr>
              <w:pStyle w:val="TableParagraph"/>
              <w:ind w:left="202" w:right="192" w:firstLine="8"/>
              <w:jc w:val="center"/>
              <w:rPr>
                <w:sz w:val="20"/>
                <w:szCs w:val="20"/>
              </w:rPr>
            </w:pPr>
            <w:r w:rsidRPr="009217CC">
              <w:rPr>
                <w:sz w:val="20"/>
                <w:szCs w:val="20"/>
              </w:rPr>
              <w:t>Учителя,</w:t>
            </w:r>
            <w:r w:rsidRPr="009217CC">
              <w:rPr>
                <w:spacing w:val="1"/>
                <w:sz w:val="20"/>
                <w:szCs w:val="20"/>
              </w:rPr>
              <w:t xml:space="preserve"> </w:t>
            </w:r>
            <w:r w:rsidRPr="009217CC">
              <w:rPr>
                <w:spacing w:val="-1"/>
                <w:sz w:val="20"/>
                <w:szCs w:val="20"/>
              </w:rPr>
              <w:t xml:space="preserve">классные </w:t>
            </w:r>
            <w:r w:rsidRPr="009217CC">
              <w:rPr>
                <w:sz w:val="20"/>
                <w:szCs w:val="20"/>
              </w:rPr>
              <w:t>руководители</w:t>
            </w:r>
          </w:p>
        </w:tc>
        <w:tc>
          <w:tcPr>
            <w:tcW w:w="1985" w:type="dxa"/>
          </w:tcPr>
          <w:p w14:paraId="658A3B3F" w14:textId="77777777" w:rsidR="008B50ED" w:rsidRPr="009217CC" w:rsidRDefault="00681A04" w:rsidP="009217CC">
            <w:pPr>
              <w:pStyle w:val="TableParagraph"/>
              <w:ind w:left="23"/>
              <w:rPr>
                <w:sz w:val="20"/>
                <w:szCs w:val="20"/>
              </w:rPr>
            </w:pPr>
            <w:r w:rsidRPr="009217CC">
              <w:rPr>
                <w:sz w:val="20"/>
                <w:szCs w:val="20"/>
              </w:rPr>
              <w:t>Снижение количества неуспевающих, своевременная психолого-</w:t>
            </w:r>
            <w:r w:rsidRPr="009217CC">
              <w:rPr>
                <w:spacing w:val="1"/>
                <w:sz w:val="20"/>
                <w:szCs w:val="20"/>
              </w:rPr>
              <w:t xml:space="preserve"> </w:t>
            </w:r>
            <w:r w:rsidRPr="009217CC">
              <w:rPr>
                <w:sz w:val="20"/>
                <w:szCs w:val="20"/>
              </w:rPr>
              <w:t>педагогическая</w:t>
            </w:r>
          </w:p>
          <w:p w14:paraId="030FC8DE" w14:textId="77777777" w:rsidR="008B50ED" w:rsidRPr="009217CC" w:rsidRDefault="00681A04" w:rsidP="009217CC">
            <w:pPr>
              <w:pStyle w:val="TableParagraph"/>
              <w:spacing w:line="264" w:lineRule="exact"/>
              <w:ind w:left="23"/>
              <w:rPr>
                <w:sz w:val="20"/>
                <w:szCs w:val="20"/>
              </w:rPr>
            </w:pPr>
            <w:r w:rsidRPr="009217CC">
              <w:rPr>
                <w:sz w:val="20"/>
                <w:szCs w:val="20"/>
              </w:rPr>
              <w:t>поддержка</w:t>
            </w:r>
          </w:p>
        </w:tc>
        <w:tc>
          <w:tcPr>
            <w:tcW w:w="1843" w:type="dxa"/>
          </w:tcPr>
          <w:p w14:paraId="0F998C1F" w14:textId="77777777" w:rsidR="008B50ED" w:rsidRPr="009217CC" w:rsidRDefault="00681A04">
            <w:pPr>
              <w:pStyle w:val="TableParagraph"/>
              <w:ind w:left="109" w:right="91"/>
              <w:rPr>
                <w:sz w:val="20"/>
                <w:szCs w:val="20"/>
              </w:rPr>
            </w:pPr>
            <w:r w:rsidRPr="009217CC">
              <w:rPr>
                <w:sz w:val="20"/>
                <w:szCs w:val="20"/>
              </w:rPr>
              <w:t>План воспитательной работы</w:t>
            </w:r>
            <w:r w:rsidRPr="009217CC">
              <w:rPr>
                <w:spacing w:val="-57"/>
                <w:sz w:val="20"/>
                <w:szCs w:val="20"/>
              </w:rPr>
              <w:t xml:space="preserve"> </w:t>
            </w:r>
            <w:r w:rsidRPr="009217CC">
              <w:rPr>
                <w:sz w:val="20"/>
                <w:szCs w:val="20"/>
              </w:rPr>
              <w:t>классного руководителя,</w:t>
            </w:r>
            <w:r w:rsidRPr="009217CC">
              <w:rPr>
                <w:spacing w:val="1"/>
                <w:sz w:val="20"/>
                <w:szCs w:val="20"/>
              </w:rPr>
              <w:t xml:space="preserve"> </w:t>
            </w:r>
            <w:r w:rsidRPr="009217CC">
              <w:rPr>
                <w:sz w:val="20"/>
                <w:szCs w:val="20"/>
              </w:rPr>
              <w:t>социальный</w:t>
            </w:r>
            <w:r w:rsidRPr="009217CC">
              <w:rPr>
                <w:spacing w:val="1"/>
                <w:sz w:val="20"/>
                <w:szCs w:val="20"/>
              </w:rPr>
              <w:t xml:space="preserve"> </w:t>
            </w:r>
            <w:r w:rsidRPr="009217CC">
              <w:rPr>
                <w:sz w:val="20"/>
                <w:szCs w:val="20"/>
              </w:rPr>
              <w:t>паспорт</w:t>
            </w:r>
            <w:r w:rsidRPr="009217CC">
              <w:rPr>
                <w:spacing w:val="-5"/>
                <w:sz w:val="20"/>
                <w:szCs w:val="20"/>
              </w:rPr>
              <w:t xml:space="preserve"> </w:t>
            </w:r>
            <w:r w:rsidRPr="009217CC">
              <w:rPr>
                <w:sz w:val="20"/>
                <w:szCs w:val="20"/>
              </w:rPr>
              <w:t>класса,</w:t>
            </w:r>
          </w:p>
          <w:p w14:paraId="10A13FD5" w14:textId="77777777" w:rsidR="008B50ED" w:rsidRPr="009217CC" w:rsidRDefault="00681A04">
            <w:pPr>
              <w:pStyle w:val="TableParagraph"/>
              <w:spacing w:line="264" w:lineRule="exact"/>
              <w:ind w:left="109"/>
              <w:rPr>
                <w:sz w:val="20"/>
                <w:szCs w:val="20"/>
              </w:rPr>
            </w:pPr>
            <w:r w:rsidRPr="009217CC">
              <w:rPr>
                <w:sz w:val="20"/>
                <w:szCs w:val="20"/>
              </w:rPr>
              <w:t>школы.</w:t>
            </w:r>
          </w:p>
        </w:tc>
      </w:tr>
      <w:tr w:rsidR="008B50ED" w:rsidRPr="009217CC" w14:paraId="767B6981" w14:textId="77777777" w:rsidTr="0096483B">
        <w:trPr>
          <w:trHeight w:val="1715"/>
        </w:trPr>
        <w:tc>
          <w:tcPr>
            <w:tcW w:w="567" w:type="dxa"/>
          </w:tcPr>
          <w:p w14:paraId="36812E62" w14:textId="77777777" w:rsidR="008B50ED" w:rsidRPr="009217CC" w:rsidRDefault="008B50ED">
            <w:pPr>
              <w:pStyle w:val="TableParagraph"/>
              <w:rPr>
                <w:b/>
                <w:sz w:val="20"/>
                <w:szCs w:val="20"/>
              </w:rPr>
            </w:pPr>
          </w:p>
          <w:p w14:paraId="14DD45BD" w14:textId="77777777" w:rsidR="008B50ED" w:rsidRPr="009217CC" w:rsidRDefault="008B50ED">
            <w:pPr>
              <w:pStyle w:val="TableParagraph"/>
              <w:rPr>
                <w:b/>
                <w:sz w:val="20"/>
                <w:szCs w:val="20"/>
              </w:rPr>
            </w:pPr>
          </w:p>
          <w:p w14:paraId="07C918DD" w14:textId="77777777" w:rsidR="008B50ED" w:rsidRPr="009217CC" w:rsidRDefault="008B50ED">
            <w:pPr>
              <w:pStyle w:val="TableParagraph"/>
              <w:rPr>
                <w:b/>
                <w:sz w:val="20"/>
                <w:szCs w:val="20"/>
              </w:rPr>
            </w:pPr>
          </w:p>
          <w:p w14:paraId="48CB8869" w14:textId="77777777" w:rsidR="008B50ED" w:rsidRPr="009217CC" w:rsidRDefault="00681A04">
            <w:pPr>
              <w:pStyle w:val="TableParagraph"/>
              <w:spacing w:before="199"/>
              <w:ind w:right="182"/>
              <w:jc w:val="right"/>
              <w:rPr>
                <w:sz w:val="20"/>
                <w:szCs w:val="20"/>
              </w:rPr>
            </w:pPr>
            <w:r w:rsidRPr="009217CC">
              <w:rPr>
                <w:sz w:val="20"/>
                <w:szCs w:val="20"/>
              </w:rPr>
              <w:t>2.</w:t>
            </w:r>
          </w:p>
        </w:tc>
        <w:tc>
          <w:tcPr>
            <w:tcW w:w="1985" w:type="dxa"/>
          </w:tcPr>
          <w:p w14:paraId="433D11D7" w14:textId="77777777" w:rsidR="008B50ED" w:rsidRPr="009217CC" w:rsidRDefault="00681A04" w:rsidP="009217CC">
            <w:pPr>
              <w:pStyle w:val="TableParagraph"/>
              <w:ind w:left="28" w:right="124"/>
              <w:rPr>
                <w:sz w:val="20"/>
                <w:szCs w:val="20"/>
              </w:rPr>
            </w:pPr>
            <w:r w:rsidRPr="009217CC">
              <w:rPr>
                <w:sz w:val="20"/>
                <w:szCs w:val="20"/>
              </w:rPr>
              <w:t>Организация индивидуальной</w:t>
            </w:r>
            <w:r w:rsidRPr="009217CC">
              <w:rPr>
                <w:spacing w:val="1"/>
                <w:sz w:val="20"/>
                <w:szCs w:val="20"/>
              </w:rPr>
              <w:t xml:space="preserve"> </w:t>
            </w:r>
            <w:r w:rsidRPr="009217CC">
              <w:rPr>
                <w:sz w:val="20"/>
                <w:szCs w:val="20"/>
              </w:rPr>
              <w:t>работы</w:t>
            </w:r>
            <w:r w:rsidRPr="009217CC">
              <w:rPr>
                <w:spacing w:val="-1"/>
                <w:sz w:val="20"/>
                <w:szCs w:val="20"/>
              </w:rPr>
              <w:t xml:space="preserve"> </w:t>
            </w:r>
            <w:r w:rsidRPr="009217CC">
              <w:rPr>
                <w:sz w:val="20"/>
                <w:szCs w:val="20"/>
              </w:rPr>
              <w:t>с</w:t>
            </w:r>
            <w:r w:rsidRPr="009217CC">
              <w:rPr>
                <w:spacing w:val="2"/>
                <w:sz w:val="20"/>
                <w:szCs w:val="20"/>
              </w:rPr>
              <w:t xml:space="preserve"> </w:t>
            </w:r>
            <w:r w:rsidRPr="009217CC">
              <w:rPr>
                <w:sz w:val="20"/>
                <w:szCs w:val="20"/>
              </w:rPr>
              <w:t xml:space="preserve">учащимися, имеющими пробелы </w:t>
            </w:r>
            <w:proofErr w:type="gramStart"/>
            <w:r w:rsidRPr="009217CC">
              <w:rPr>
                <w:sz w:val="20"/>
                <w:szCs w:val="20"/>
              </w:rPr>
              <w:t>в</w:t>
            </w:r>
            <w:r w:rsidR="009217CC">
              <w:rPr>
                <w:sz w:val="20"/>
                <w:szCs w:val="20"/>
              </w:rPr>
              <w:t xml:space="preserve"> </w:t>
            </w:r>
            <w:r w:rsidRPr="009217CC">
              <w:rPr>
                <w:spacing w:val="-57"/>
                <w:sz w:val="20"/>
                <w:szCs w:val="20"/>
              </w:rPr>
              <w:t xml:space="preserve"> </w:t>
            </w:r>
            <w:r w:rsidRPr="009217CC">
              <w:rPr>
                <w:sz w:val="20"/>
                <w:szCs w:val="20"/>
              </w:rPr>
              <w:t>ЗУН</w:t>
            </w:r>
            <w:proofErr w:type="gramEnd"/>
            <w:r w:rsidRPr="009217CC">
              <w:rPr>
                <w:sz w:val="20"/>
                <w:szCs w:val="20"/>
              </w:rPr>
              <w:t xml:space="preserve"> и испытывающими</w:t>
            </w:r>
            <w:r w:rsidRPr="009217CC">
              <w:rPr>
                <w:spacing w:val="-2"/>
                <w:sz w:val="20"/>
                <w:szCs w:val="20"/>
              </w:rPr>
              <w:t xml:space="preserve"> </w:t>
            </w:r>
            <w:r w:rsidRPr="009217CC">
              <w:rPr>
                <w:sz w:val="20"/>
                <w:szCs w:val="20"/>
              </w:rPr>
              <w:t>трудности</w:t>
            </w:r>
            <w:r w:rsidRPr="009217CC">
              <w:rPr>
                <w:spacing w:val="-9"/>
                <w:sz w:val="20"/>
                <w:szCs w:val="20"/>
              </w:rPr>
              <w:t xml:space="preserve"> </w:t>
            </w:r>
            <w:r w:rsidRPr="009217CC">
              <w:rPr>
                <w:sz w:val="20"/>
                <w:szCs w:val="20"/>
              </w:rPr>
              <w:t>в</w:t>
            </w:r>
            <w:r w:rsidRPr="009217CC">
              <w:rPr>
                <w:spacing w:val="-9"/>
                <w:sz w:val="20"/>
                <w:szCs w:val="20"/>
              </w:rPr>
              <w:t xml:space="preserve"> </w:t>
            </w:r>
            <w:r w:rsidRPr="009217CC">
              <w:rPr>
                <w:sz w:val="20"/>
                <w:szCs w:val="20"/>
              </w:rPr>
              <w:t>обучении</w:t>
            </w:r>
          </w:p>
        </w:tc>
        <w:tc>
          <w:tcPr>
            <w:tcW w:w="1953" w:type="dxa"/>
          </w:tcPr>
          <w:p w14:paraId="18E23BF3" w14:textId="77777777" w:rsidR="008B50ED" w:rsidRPr="009217CC" w:rsidRDefault="00681A04">
            <w:pPr>
              <w:pStyle w:val="TableParagraph"/>
              <w:ind w:left="110" w:right="148"/>
              <w:rPr>
                <w:sz w:val="20"/>
                <w:szCs w:val="20"/>
              </w:rPr>
            </w:pPr>
            <w:r w:rsidRPr="009217CC">
              <w:rPr>
                <w:sz w:val="20"/>
                <w:szCs w:val="20"/>
              </w:rPr>
              <w:t>В соответствии</w:t>
            </w:r>
            <w:r w:rsidRPr="009217CC">
              <w:rPr>
                <w:spacing w:val="1"/>
                <w:sz w:val="20"/>
                <w:szCs w:val="20"/>
              </w:rPr>
              <w:t xml:space="preserve"> </w:t>
            </w:r>
            <w:r w:rsidRPr="009217CC">
              <w:rPr>
                <w:sz w:val="20"/>
                <w:szCs w:val="20"/>
              </w:rPr>
              <w:t>с графиком проведения индивидуальных занятий</w:t>
            </w:r>
          </w:p>
        </w:tc>
        <w:tc>
          <w:tcPr>
            <w:tcW w:w="1733" w:type="dxa"/>
          </w:tcPr>
          <w:p w14:paraId="3A22A0C2" w14:textId="77777777" w:rsidR="008B50ED" w:rsidRPr="009217CC" w:rsidRDefault="00681A04">
            <w:pPr>
              <w:pStyle w:val="TableParagraph"/>
              <w:ind w:left="202" w:right="192" w:firstLine="8"/>
              <w:jc w:val="center"/>
              <w:rPr>
                <w:sz w:val="20"/>
                <w:szCs w:val="20"/>
              </w:rPr>
            </w:pPr>
            <w:r w:rsidRPr="009217CC">
              <w:rPr>
                <w:sz w:val="20"/>
                <w:szCs w:val="20"/>
              </w:rPr>
              <w:t>Учителя,</w:t>
            </w:r>
            <w:r w:rsidRPr="009217CC">
              <w:rPr>
                <w:spacing w:val="1"/>
                <w:sz w:val="20"/>
                <w:szCs w:val="20"/>
              </w:rPr>
              <w:t xml:space="preserve"> </w:t>
            </w:r>
            <w:r w:rsidRPr="009217CC">
              <w:rPr>
                <w:spacing w:val="-1"/>
                <w:sz w:val="20"/>
                <w:szCs w:val="20"/>
              </w:rPr>
              <w:t xml:space="preserve">классные </w:t>
            </w:r>
            <w:r w:rsidRPr="009217CC">
              <w:rPr>
                <w:sz w:val="20"/>
                <w:szCs w:val="20"/>
              </w:rPr>
              <w:t>руководители</w:t>
            </w:r>
          </w:p>
        </w:tc>
        <w:tc>
          <w:tcPr>
            <w:tcW w:w="1985" w:type="dxa"/>
          </w:tcPr>
          <w:p w14:paraId="5D7E1741" w14:textId="77777777" w:rsidR="008B50ED" w:rsidRPr="009217CC" w:rsidRDefault="00681A04" w:rsidP="009217CC">
            <w:pPr>
              <w:pStyle w:val="TableParagraph"/>
              <w:ind w:left="23"/>
              <w:rPr>
                <w:sz w:val="20"/>
                <w:szCs w:val="20"/>
              </w:rPr>
            </w:pPr>
            <w:r w:rsidRPr="009217CC">
              <w:rPr>
                <w:sz w:val="20"/>
                <w:szCs w:val="20"/>
              </w:rPr>
              <w:t>Повышение</w:t>
            </w:r>
            <w:r w:rsidRPr="009217CC">
              <w:rPr>
                <w:spacing w:val="1"/>
                <w:sz w:val="20"/>
                <w:szCs w:val="20"/>
              </w:rPr>
              <w:t xml:space="preserve"> </w:t>
            </w:r>
            <w:r w:rsidRPr="009217CC">
              <w:rPr>
                <w:sz w:val="20"/>
                <w:szCs w:val="20"/>
              </w:rPr>
              <w:t>уровня обученности учащихся,</w:t>
            </w:r>
            <w:r w:rsidRPr="009217CC">
              <w:rPr>
                <w:spacing w:val="-57"/>
                <w:sz w:val="20"/>
                <w:szCs w:val="20"/>
              </w:rPr>
              <w:t xml:space="preserve"> </w:t>
            </w:r>
            <w:r w:rsidRPr="009217CC">
              <w:rPr>
                <w:sz w:val="20"/>
                <w:szCs w:val="20"/>
              </w:rPr>
              <w:t xml:space="preserve">ликвидация </w:t>
            </w:r>
            <w:proofErr w:type="spellStart"/>
            <w:r w:rsidRPr="009217CC">
              <w:rPr>
                <w:sz w:val="20"/>
                <w:szCs w:val="20"/>
              </w:rPr>
              <w:t>пр</w:t>
            </w:r>
            <w:proofErr w:type="spellEnd"/>
            <w:r w:rsidRPr="009217CC">
              <w:rPr>
                <w:spacing w:val="-57"/>
                <w:sz w:val="20"/>
                <w:szCs w:val="20"/>
              </w:rPr>
              <w:t xml:space="preserve"> </w:t>
            </w:r>
            <w:r w:rsidRPr="009217CC">
              <w:rPr>
                <w:sz w:val="20"/>
                <w:szCs w:val="20"/>
              </w:rPr>
              <w:t>белов</w:t>
            </w:r>
          </w:p>
        </w:tc>
        <w:tc>
          <w:tcPr>
            <w:tcW w:w="1843" w:type="dxa"/>
          </w:tcPr>
          <w:p w14:paraId="494EFE37" w14:textId="77777777" w:rsidR="008B50ED" w:rsidRPr="009217CC" w:rsidRDefault="00681A04">
            <w:pPr>
              <w:pStyle w:val="TableParagraph"/>
              <w:ind w:left="109" w:right="235"/>
              <w:rPr>
                <w:sz w:val="20"/>
                <w:szCs w:val="20"/>
              </w:rPr>
            </w:pPr>
            <w:r w:rsidRPr="009217CC">
              <w:rPr>
                <w:sz w:val="20"/>
                <w:szCs w:val="20"/>
              </w:rPr>
              <w:t>Индивидуальная работа с</w:t>
            </w:r>
            <w:r w:rsidRPr="009217CC">
              <w:rPr>
                <w:spacing w:val="1"/>
                <w:sz w:val="20"/>
                <w:szCs w:val="20"/>
              </w:rPr>
              <w:t xml:space="preserve"> </w:t>
            </w:r>
            <w:r w:rsidRPr="009217CC">
              <w:rPr>
                <w:sz w:val="20"/>
                <w:szCs w:val="20"/>
              </w:rPr>
              <w:t>группой</w:t>
            </w:r>
            <w:r w:rsidRPr="009217CC">
              <w:rPr>
                <w:spacing w:val="-13"/>
                <w:sz w:val="20"/>
                <w:szCs w:val="20"/>
              </w:rPr>
              <w:t xml:space="preserve"> </w:t>
            </w:r>
            <w:r w:rsidRPr="009217CC">
              <w:rPr>
                <w:sz w:val="20"/>
                <w:szCs w:val="20"/>
              </w:rPr>
              <w:t>риска</w:t>
            </w:r>
          </w:p>
        </w:tc>
      </w:tr>
      <w:tr w:rsidR="008B50ED" w:rsidRPr="009217CC" w14:paraId="5ABA8861" w14:textId="77777777" w:rsidTr="0096483B">
        <w:trPr>
          <w:trHeight w:val="1425"/>
        </w:trPr>
        <w:tc>
          <w:tcPr>
            <w:tcW w:w="567" w:type="dxa"/>
          </w:tcPr>
          <w:p w14:paraId="778B7EC8" w14:textId="77777777" w:rsidR="008B50ED" w:rsidRPr="009217CC" w:rsidRDefault="00681A04">
            <w:pPr>
              <w:pStyle w:val="TableParagraph"/>
              <w:spacing w:line="268" w:lineRule="exact"/>
              <w:ind w:left="108"/>
              <w:rPr>
                <w:sz w:val="20"/>
                <w:szCs w:val="20"/>
              </w:rPr>
            </w:pPr>
            <w:r w:rsidRPr="009217CC">
              <w:rPr>
                <w:sz w:val="20"/>
                <w:szCs w:val="20"/>
              </w:rPr>
              <w:t>3.</w:t>
            </w:r>
          </w:p>
        </w:tc>
        <w:tc>
          <w:tcPr>
            <w:tcW w:w="1985" w:type="dxa"/>
          </w:tcPr>
          <w:p w14:paraId="3D8BC7DA" w14:textId="77777777" w:rsidR="008B50ED" w:rsidRPr="009217CC" w:rsidRDefault="00681A04" w:rsidP="009217CC">
            <w:pPr>
              <w:pStyle w:val="TableParagraph"/>
              <w:ind w:left="28" w:right="93"/>
              <w:rPr>
                <w:sz w:val="20"/>
                <w:szCs w:val="20"/>
              </w:rPr>
            </w:pPr>
            <w:r w:rsidRPr="009217CC">
              <w:rPr>
                <w:sz w:val="20"/>
                <w:szCs w:val="20"/>
              </w:rPr>
              <w:t>Работа социально-</w:t>
            </w:r>
            <w:r w:rsidRPr="009217CC">
              <w:rPr>
                <w:spacing w:val="1"/>
                <w:sz w:val="20"/>
                <w:szCs w:val="20"/>
              </w:rPr>
              <w:t xml:space="preserve"> </w:t>
            </w:r>
            <w:r w:rsidRPr="009217CC">
              <w:rPr>
                <w:sz w:val="20"/>
                <w:szCs w:val="20"/>
              </w:rPr>
              <w:t>психологической</w:t>
            </w:r>
            <w:r w:rsidRPr="009217CC">
              <w:rPr>
                <w:spacing w:val="-57"/>
                <w:sz w:val="20"/>
                <w:szCs w:val="20"/>
              </w:rPr>
              <w:t xml:space="preserve"> </w:t>
            </w:r>
            <w:r w:rsidRPr="009217CC">
              <w:rPr>
                <w:sz w:val="20"/>
                <w:szCs w:val="20"/>
              </w:rPr>
              <w:t xml:space="preserve">службы по профилактике </w:t>
            </w:r>
            <w:proofErr w:type="spellStart"/>
            <w:r w:rsidRPr="009217CC">
              <w:rPr>
                <w:sz w:val="20"/>
                <w:szCs w:val="20"/>
              </w:rPr>
              <w:t>неус</w:t>
            </w:r>
            <w:proofErr w:type="spellEnd"/>
            <w:r w:rsidRPr="009217CC">
              <w:rPr>
                <w:sz w:val="20"/>
                <w:szCs w:val="20"/>
              </w:rPr>
              <w:t>-</w:t>
            </w:r>
            <w:r w:rsidRPr="009217CC">
              <w:rPr>
                <w:spacing w:val="1"/>
                <w:sz w:val="20"/>
                <w:szCs w:val="20"/>
              </w:rPr>
              <w:t xml:space="preserve"> </w:t>
            </w:r>
            <w:proofErr w:type="spellStart"/>
            <w:r w:rsidRPr="009217CC">
              <w:rPr>
                <w:sz w:val="20"/>
                <w:szCs w:val="20"/>
              </w:rPr>
              <w:t>пешности</w:t>
            </w:r>
            <w:proofErr w:type="spellEnd"/>
            <w:r w:rsidRPr="009217CC">
              <w:rPr>
                <w:spacing w:val="-3"/>
                <w:sz w:val="20"/>
                <w:szCs w:val="20"/>
              </w:rPr>
              <w:t xml:space="preserve"> </w:t>
            </w:r>
            <w:proofErr w:type="spellStart"/>
            <w:r w:rsidRPr="009217CC">
              <w:rPr>
                <w:sz w:val="20"/>
                <w:szCs w:val="20"/>
              </w:rPr>
              <w:t>обу</w:t>
            </w:r>
            <w:proofErr w:type="spellEnd"/>
            <w:r w:rsidRPr="009217CC">
              <w:rPr>
                <w:sz w:val="20"/>
                <w:szCs w:val="20"/>
              </w:rPr>
              <w:t>-</w:t>
            </w:r>
          </w:p>
          <w:p w14:paraId="367EC027" w14:textId="77777777" w:rsidR="008B50ED" w:rsidRPr="009217CC" w:rsidRDefault="00681A04" w:rsidP="009217CC">
            <w:pPr>
              <w:pStyle w:val="TableParagraph"/>
              <w:spacing w:line="264" w:lineRule="exact"/>
              <w:ind w:left="28"/>
              <w:rPr>
                <w:sz w:val="20"/>
                <w:szCs w:val="20"/>
              </w:rPr>
            </w:pPr>
            <w:proofErr w:type="spellStart"/>
            <w:r w:rsidRPr="009217CC">
              <w:rPr>
                <w:sz w:val="20"/>
                <w:szCs w:val="20"/>
              </w:rPr>
              <w:t>чающихся</w:t>
            </w:r>
            <w:proofErr w:type="spellEnd"/>
            <w:r w:rsidRPr="009217CC">
              <w:rPr>
                <w:sz w:val="20"/>
                <w:szCs w:val="20"/>
              </w:rPr>
              <w:t>.</w:t>
            </w:r>
          </w:p>
        </w:tc>
        <w:tc>
          <w:tcPr>
            <w:tcW w:w="1953" w:type="dxa"/>
          </w:tcPr>
          <w:p w14:paraId="379E565C" w14:textId="77777777" w:rsidR="008B50ED" w:rsidRPr="009217CC" w:rsidRDefault="00681A04">
            <w:pPr>
              <w:pStyle w:val="TableParagraph"/>
              <w:spacing w:line="268" w:lineRule="exact"/>
              <w:ind w:left="110"/>
              <w:rPr>
                <w:sz w:val="20"/>
                <w:szCs w:val="20"/>
              </w:rPr>
            </w:pPr>
            <w:r w:rsidRPr="009217CC">
              <w:rPr>
                <w:sz w:val="20"/>
                <w:szCs w:val="20"/>
              </w:rPr>
              <w:t>В</w:t>
            </w:r>
            <w:r w:rsidRPr="009217CC">
              <w:rPr>
                <w:spacing w:val="-4"/>
                <w:sz w:val="20"/>
                <w:szCs w:val="20"/>
              </w:rPr>
              <w:t xml:space="preserve"> </w:t>
            </w:r>
            <w:r w:rsidRPr="009217CC">
              <w:rPr>
                <w:sz w:val="20"/>
                <w:szCs w:val="20"/>
              </w:rPr>
              <w:t>течение</w:t>
            </w:r>
            <w:r w:rsidRPr="009217CC">
              <w:rPr>
                <w:spacing w:val="-3"/>
                <w:sz w:val="20"/>
                <w:szCs w:val="20"/>
              </w:rPr>
              <w:t xml:space="preserve"> </w:t>
            </w:r>
            <w:r w:rsidRPr="009217CC">
              <w:rPr>
                <w:sz w:val="20"/>
                <w:szCs w:val="20"/>
              </w:rPr>
              <w:t>года</w:t>
            </w:r>
          </w:p>
        </w:tc>
        <w:tc>
          <w:tcPr>
            <w:tcW w:w="1733" w:type="dxa"/>
          </w:tcPr>
          <w:p w14:paraId="5063D81E" w14:textId="600B074D" w:rsidR="008B50ED" w:rsidRPr="009217CC" w:rsidRDefault="00D702AC">
            <w:pPr>
              <w:pStyle w:val="TableParagraph"/>
              <w:spacing w:line="268" w:lineRule="exact"/>
              <w:ind w:left="180" w:right="167"/>
              <w:jc w:val="center"/>
              <w:rPr>
                <w:sz w:val="20"/>
                <w:szCs w:val="20"/>
              </w:rPr>
            </w:pPr>
            <w:r>
              <w:rPr>
                <w:sz w:val="20"/>
                <w:szCs w:val="20"/>
              </w:rPr>
              <w:t>П</w:t>
            </w:r>
            <w:r w:rsidR="00681A04" w:rsidRPr="009217CC">
              <w:rPr>
                <w:sz w:val="20"/>
                <w:szCs w:val="20"/>
              </w:rPr>
              <w:t>едагог</w:t>
            </w:r>
            <w:r>
              <w:rPr>
                <w:sz w:val="20"/>
                <w:szCs w:val="20"/>
              </w:rPr>
              <w:t>-психолог</w:t>
            </w:r>
          </w:p>
        </w:tc>
        <w:tc>
          <w:tcPr>
            <w:tcW w:w="1985" w:type="dxa"/>
          </w:tcPr>
          <w:p w14:paraId="2166E8CB" w14:textId="77777777" w:rsidR="008B50ED" w:rsidRPr="009217CC" w:rsidRDefault="00681A04" w:rsidP="009217CC">
            <w:pPr>
              <w:pStyle w:val="TableParagraph"/>
              <w:ind w:left="23"/>
              <w:rPr>
                <w:sz w:val="20"/>
                <w:szCs w:val="20"/>
              </w:rPr>
            </w:pPr>
            <w:r w:rsidRPr="009217CC">
              <w:rPr>
                <w:sz w:val="20"/>
                <w:szCs w:val="20"/>
              </w:rPr>
              <w:t>Снижение количества неуспевающих, своевременная социально-</w:t>
            </w:r>
            <w:r w:rsidRPr="009217CC">
              <w:rPr>
                <w:spacing w:val="1"/>
                <w:sz w:val="20"/>
                <w:szCs w:val="20"/>
              </w:rPr>
              <w:t xml:space="preserve"> </w:t>
            </w:r>
            <w:r w:rsidRPr="009217CC">
              <w:rPr>
                <w:sz w:val="20"/>
                <w:szCs w:val="20"/>
              </w:rPr>
              <w:t>психологическая</w:t>
            </w:r>
          </w:p>
          <w:p w14:paraId="03FD6AD3" w14:textId="77777777" w:rsidR="008B50ED" w:rsidRPr="009217CC" w:rsidRDefault="00681A04" w:rsidP="009217CC">
            <w:pPr>
              <w:pStyle w:val="TableParagraph"/>
              <w:spacing w:line="264" w:lineRule="exact"/>
              <w:ind w:left="23"/>
              <w:rPr>
                <w:sz w:val="20"/>
                <w:szCs w:val="20"/>
              </w:rPr>
            </w:pPr>
            <w:r w:rsidRPr="009217CC">
              <w:rPr>
                <w:sz w:val="20"/>
                <w:szCs w:val="20"/>
              </w:rPr>
              <w:t>поддержка</w:t>
            </w:r>
          </w:p>
        </w:tc>
        <w:tc>
          <w:tcPr>
            <w:tcW w:w="1843" w:type="dxa"/>
          </w:tcPr>
          <w:p w14:paraId="2BF7C12C" w14:textId="000345A6" w:rsidR="008B50ED" w:rsidRPr="009217CC" w:rsidRDefault="00681A04">
            <w:pPr>
              <w:pStyle w:val="TableParagraph"/>
              <w:ind w:left="109" w:right="300"/>
              <w:rPr>
                <w:sz w:val="20"/>
                <w:szCs w:val="20"/>
              </w:rPr>
            </w:pPr>
            <w:r w:rsidRPr="009217CC">
              <w:rPr>
                <w:sz w:val="20"/>
                <w:szCs w:val="20"/>
              </w:rPr>
              <w:t>Планы работ</w:t>
            </w:r>
            <w:r w:rsidRPr="009217CC">
              <w:rPr>
                <w:spacing w:val="1"/>
                <w:sz w:val="20"/>
                <w:szCs w:val="20"/>
              </w:rPr>
              <w:t xml:space="preserve"> </w:t>
            </w:r>
            <w:r w:rsidRPr="009217CC">
              <w:rPr>
                <w:sz w:val="20"/>
                <w:szCs w:val="20"/>
              </w:rPr>
              <w:t>психолога</w:t>
            </w:r>
          </w:p>
        </w:tc>
      </w:tr>
      <w:tr w:rsidR="008B50ED" w:rsidRPr="009217CC" w14:paraId="78481B3F" w14:textId="77777777" w:rsidTr="0096483B">
        <w:trPr>
          <w:trHeight w:val="1832"/>
        </w:trPr>
        <w:tc>
          <w:tcPr>
            <w:tcW w:w="567" w:type="dxa"/>
          </w:tcPr>
          <w:p w14:paraId="410ED172" w14:textId="77777777" w:rsidR="008B50ED" w:rsidRPr="009217CC" w:rsidRDefault="00681A04">
            <w:pPr>
              <w:pStyle w:val="TableParagraph"/>
              <w:spacing w:line="268" w:lineRule="exact"/>
              <w:ind w:left="108"/>
              <w:rPr>
                <w:sz w:val="20"/>
                <w:szCs w:val="20"/>
              </w:rPr>
            </w:pPr>
            <w:r w:rsidRPr="009217CC">
              <w:rPr>
                <w:sz w:val="20"/>
                <w:szCs w:val="20"/>
              </w:rPr>
              <w:t>4.</w:t>
            </w:r>
          </w:p>
        </w:tc>
        <w:tc>
          <w:tcPr>
            <w:tcW w:w="1985" w:type="dxa"/>
          </w:tcPr>
          <w:p w14:paraId="7085E4F1" w14:textId="77777777" w:rsidR="008B50ED" w:rsidRPr="009217CC" w:rsidRDefault="00681A04" w:rsidP="009217CC">
            <w:pPr>
              <w:pStyle w:val="TableParagraph"/>
              <w:ind w:left="28" w:right="156"/>
              <w:jc w:val="both"/>
              <w:rPr>
                <w:sz w:val="20"/>
                <w:szCs w:val="20"/>
              </w:rPr>
            </w:pPr>
            <w:r w:rsidRPr="009217CC">
              <w:rPr>
                <w:sz w:val="20"/>
                <w:szCs w:val="20"/>
              </w:rPr>
              <w:t>Работа логопеда</w:t>
            </w:r>
            <w:r w:rsidRPr="009217CC">
              <w:rPr>
                <w:spacing w:val="-57"/>
                <w:sz w:val="20"/>
                <w:szCs w:val="20"/>
              </w:rPr>
              <w:t xml:space="preserve"> </w:t>
            </w:r>
            <w:r w:rsidRPr="009217CC">
              <w:rPr>
                <w:sz w:val="20"/>
                <w:szCs w:val="20"/>
              </w:rPr>
              <w:t>с обучающимися, испытывающими трудности</w:t>
            </w:r>
            <w:r w:rsidRPr="009217CC">
              <w:rPr>
                <w:spacing w:val="-58"/>
                <w:sz w:val="20"/>
                <w:szCs w:val="20"/>
              </w:rPr>
              <w:t xml:space="preserve"> </w:t>
            </w:r>
            <w:r w:rsidRPr="009217CC">
              <w:rPr>
                <w:sz w:val="20"/>
                <w:szCs w:val="20"/>
              </w:rPr>
              <w:t>в</w:t>
            </w:r>
            <w:r w:rsidRPr="009217CC">
              <w:rPr>
                <w:spacing w:val="-2"/>
                <w:sz w:val="20"/>
                <w:szCs w:val="20"/>
              </w:rPr>
              <w:t xml:space="preserve"> </w:t>
            </w:r>
            <w:r w:rsidRPr="009217CC">
              <w:rPr>
                <w:sz w:val="20"/>
                <w:szCs w:val="20"/>
              </w:rPr>
              <w:t>обучении</w:t>
            </w:r>
          </w:p>
        </w:tc>
        <w:tc>
          <w:tcPr>
            <w:tcW w:w="1953" w:type="dxa"/>
          </w:tcPr>
          <w:p w14:paraId="5BACEC48" w14:textId="77777777" w:rsidR="008B50ED" w:rsidRPr="009217CC" w:rsidRDefault="00681A04">
            <w:pPr>
              <w:pStyle w:val="TableParagraph"/>
              <w:ind w:left="110" w:right="148"/>
              <w:rPr>
                <w:sz w:val="20"/>
                <w:szCs w:val="20"/>
              </w:rPr>
            </w:pPr>
            <w:r w:rsidRPr="009217CC">
              <w:rPr>
                <w:sz w:val="20"/>
                <w:szCs w:val="20"/>
              </w:rPr>
              <w:t>В соответствии</w:t>
            </w:r>
            <w:r w:rsidRPr="009217CC">
              <w:rPr>
                <w:spacing w:val="1"/>
                <w:sz w:val="20"/>
                <w:szCs w:val="20"/>
              </w:rPr>
              <w:t xml:space="preserve"> </w:t>
            </w:r>
            <w:r w:rsidRPr="009217CC">
              <w:rPr>
                <w:sz w:val="20"/>
                <w:szCs w:val="20"/>
              </w:rPr>
              <w:t>с графиком проведения индивидуальных</w:t>
            </w:r>
            <w:r w:rsidRPr="009217CC">
              <w:rPr>
                <w:spacing w:val="1"/>
                <w:sz w:val="20"/>
                <w:szCs w:val="20"/>
              </w:rPr>
              <w:t xml:space="preserve"> </w:t>
            </w:r>
            <w:r w:rsidRPr="009217CC">
              <w:rPr>
                <w:sz w:val="20"/>
                <w:szCs w:val="20"/>
              </w:rPr>
              <w:t>коррекционных</w:t>
            </w:r>
            <w:r w:rsidRPr="009217CC">
              <w:rPr>
                <w:spacing w:val="1"/>
                <w:sz w:val="20"/>
                <w:szCs w:val="20"/>
              </w:rPr>
              <w:t xml:space="preserve"> </w:t>
            </w:r>
            <w:r w:rsidRPr="009217CC">
              <w:rPr>
                <w:sz w:val="20"/>
                <w:szCs w:val="20"/>
              </w:rPr>
              <w:t>занятий, индивидуальных</w:t>
            </w:r>
          </w:p>
          <w:p w14:paraId="13F17461" w14:textId="77777777" w:rsidR="008B50ED" w:rsidRPr="009217CC" w:rsidRDefault="00681A04">
            <w:pPr>
              <w:pStyle w:val="TableParagraph"/>
              <w:spacing w:line="264" w:lineRule="exact"/>
              <w:ind w:left="110"/>
              <w:rPr>
                <w:sz w:val="20"/>
                <w:szCs w:val="20"/>
              </w:rPr>
            </w:pPr>
            <w:r w:rsidRPr="009217CC">
              <w:rPr>
                <w:sz w:val="20"/>
                <w:szCs w:val="20"/>
              </w:rPr>
              <w:t>консультаций</w:t>
            </w:r>
          </w:p>
        </w:tc>
        <w:tc>
          <w:tcPr>
            <w:tcW w:w="1733" w:type="dxa"/>
          </w:tcPr>
          <w:p w14:paraId="310A6822" w14:textId="3739B5C6" w:rsidR="008B50ED" w:rsidRPr="009217CC" w:rsidRDefault="00681A04">
            <w:pPr>
              <w:pStyle w:val="TableParagraph"/>
              <w:spacing w:line="268" w:lineRule="exact"/>
              <w:ind w:left="180" w:right="165"/>
              <w:jc w:val="center"/>
              <w:rPr>
                <w:sz w:val="20"/>
                <w:szCs w:val="20"/>
              </w:rPr>
            </w:pPr>
            <w:r w:rsidRPr="009217CC">
              <w:rPr>
                <w:sz w:val="20"/>
                <w:szCs w:val="20"/>
              </w:rPr>
              <w:t>Логопед</w:t>
            </w:r>
            <w:r w:rsidR="00D702AC">
              <w:rPr>
                <w:sz w:val="20"/>
                <w:szCs w:val="20"/>
              </w:rPr>
              <w:t>, логопед-дефектолог</w:t>
            </w:r>
          </w:p>
        </w:tc>
        <w:tc>
          <w:tcPr>
            <w:tcW w:w="1985" w:type="dxa"/>
          </w:tcPr>
          <w:p w14:paraId="7749B159" w14:textId="74230EFF" w:rsidR="008B50ED" w:rsidRPr="009217CC" w:rsidRDefault="00681A04" w:rsidP="009217CC">
            <w:pPr>
              <w:pStyle w:val="TableParagraph"/>
              <w:ind w:left="23"/>
              <w:rPr>
                <w:sz w:val="20"/>
                <w:szCs w:val="20"/>
              </w:rPr>
            </w:pPr>
            <w:r w:rsidRPr="009217CC">
              <w:rPr>
                <w:sz w:val="20"/>
                <w:szCs w:val="20"/>
              </w:rPr>
              <w:t>Повышение</w:t>
            </w:r>
            <w:r w:rsidRPr="009217CC">
              <w:rPr>
                <w:spacing w:val="1"/>
                <w:sz w:val="20"/>
                <w:szCs w:val="20"/>
              </w:rPr>
              <w:t xml:space="preserve"> </w:t>
            </w:r>
            <w:r w:rsidRPr="009217CC">
              <w:rPr>
                <w:sz w:val="20"/>
                <w:szCs w:val="20"/>
              </w:rPr>
              <w:t xml:space="preserve">уровня обученности </w:t>
            </w:r>
            <w:r w:rsidR="00D702AC">
              <w:rPr>
                <w:sz w:val="20"/>
                <w:szCs w:val="20"/>
              </w:rPr>
              <w:t>об</w:t>
            </w:r>
            <w:r w:rsidRPr="009217CC">
              <w:rPr>
                <w:sz w:val="20"/>
                <w:szCs w:val="20"/>
              </w:rPr>
              <w:t>уча</w:t>
            </w:r>
            <w:r w:rsidR="00D702AC">
              <w:rPr>
                <w:sz w:val="20"/>
                <w:szCs w:val="20"/>
              </w:rPr>
              <w:t>ю</w:t>
            </w:r>
            <w:r w:rsidRPr="009217CC">
              <w:rPr>
                <w:sz w:val="20"/>
                <w:szCs w:val="20"/>
              </w:rPr>
              <w:t>щихся,</w:t>
            </w:r>
            <w:r w:rsidRPr="009217CC">
              <w:rPr>
                <w:spacing w:val="-57"/>
                <w:sz w:val="20"/>
                <w:szCs w:val="20"/>
              </w:rPr>
              <w:t xml:space="preserve"> </w:t>
            </w:r>
            <w:r w:rsidRPr="009217CC">
              <w:rPr>
                <w:sz w:val="20"/>
                <w:szCs w:val="20"/>
              </w:rPr>
              <w:t>ликвидация пробелов</w:t>
            </w:r>
          </w:p>
        </w:tc>
        <w:tc>
          <w:tcPr>
            <w:tcW w:w="1843" w:type="dxa"/>
          </w:tcPr>
          <w:p w14:paraId="61258ABB" w14:textId="77777777" w:rsidR="008B50ED" w:rsidRPr="009217CC" w:rsidRDefault="00681A04">
            <w:pPr>
              <w:pStyle w:val="TableParagraph"/>
              <w:ind w:left="109" w:right="381"/>
              <w:rPr>
                <w:sz w:val="20"/>
                <w:szCs w:val="20"/>
              </w:rPr>
            </w:pPr>
            <w:r w:rsidRPr="009217CC">
              <w:rPr>
                <w:sz w:val="20"/>
                <w:szCs w:val="20"/>
              </w:rPr>
              <w:t>План работы</w:t>
            </w:r>
            <w:r w:rsidRPr="009217CC">
              <w:rPr>
                <w:spacing w:val="-58"/>
                <w:sz w:val="20"/>
                <w:szCs w:val="20"/>
              </w:rPr>
              <w:t xml:space="preserve"> </w:t>
            </w:r>
            <w:r w:rsidRPr="009217CC">
              <w:rPr>
                <w:sz w:val="20"/>
                <w:szCs w:val="20"/>
              </w:rPr>
              <w:t>логопеда</w:t>
            </w:r>
          </w:p>
        </w:tc>
      </w:tr>
      <w:tr w:rsidR="008B50ED" w:rsidRPr="009217CC" w14:paraId="7ED600EC" w14:textId="77777777" w:rsidTr="0096483B">
        <w:trPr>
          <w:trHeight w:val="2443"/>
        </w:trPr>
        <w:tc>
          <w:tcPr>
            <w:tcW w:w="567" w:type="dxa"/>
          </w:tcPr>
          <w:p w14:paraId="014A2EA3" w14:textId="77777777" w:rsidR="008B50ED" w:rsidRPr="009217CC" w:rsidRDefault="008B50ED">
            <w:pPr>
              <w:pStyle w:val="TableParagraph"/>
              <w:spacing w:before="3"/>
              <w:rPr>
                <w:b/>
                <w:sz w:val="20"/>
                <w:szCs w:val="20"/>
              </w:rPr>
            </w:pPr>
          </w:p>
          <w:p w14:paraId="15EBC250" w14:textId="77777777" w:rsidR="008B50ED" w:rsidRPr="009217CC" w:rsidRDefault="00681A04">
            <w:pPr>
              <w:pStyle w:val="TableParagraph"/>
              <w:ind w:left="108"/>
              <w:rPr>
                <w:sz w:val="20"/>
                <w:szCs w:val="20"/>
              </w:rPr>
            </w:pPr>
            <w:r w:rsidRPr="009217CC">
              <w:rPr>
                <w:sz w:val="20"/>
                <w:szCs w:val="20"/>
              </w:rPr>
              <w:t>5.</w:t>
            </w:r>
          </w:p>
        </w:tc>
        <w:tc>
          <w:tcPr>
            <w:tcW w:w="1985" w:type="dxa"/>
          </w:tcPr>
          <w:p w14:paraId="108A3927" w14:textId="77777777" w:rsidR="008B50ED" w:rsidRPr="009217CC" w:rsidRDefault="00681A04" w:rsidP="009217CC">
            <w:pPr>
              <w:pStyle w:val="TableParagraph"/>
              <w:ind w:left="28" w:right="128"/>
              <w:rPr>
                <w:sz w:val="20"/>
                <w:szCs w:val="20"/>
              </w:rPr>
            </w:pPr>
            <w:r w:rsidRPr="009217CC">
              <w:rPr>
                <w:sz w:val="20"/>
                <w:szCs w:val="20"/>
              </w:rPr>
              <w:t>Работа с одаренными учащимися: участие в</w:t>
            </w:r>
            <w:r w:rsidRPr="009217CC">
              <w:rPr>
                <w:spacing w:val="1"/>
                <w:sz w:val="20"/>
                <w:szCs w:val="20"/>
              </w:rPr>
              <w:t xml:space="preserve"> </w:t>
            </w:r>
            <w:r w:rsidRPr="009217CC">
              <w:rPr>
                <w:sz w:val="20"/>
                <w:szCs w:val="20"/>
              </w:rPr>
              <w:t>олимпиадах, интеллектуальных</w:t>
            </w:r>
            <w:r w:rsidRPr="009217CC">
              <w:rPr>
                <w:spacing w:val="1"/>
                <w:sz w:val="20"/>
                <w:szCs w:val="20"/>
              </w:rPr>
              <w:t xml:space="preserve"> </w:t>
            </w:r>
            <w:r w:rsidRPr="009217CC">
              <w:rPr>
                <w:sz w:val="20"/>
                <w:szCs w:val="20"/>
              </w:rPr>
              <w:t>марафонах, конкурсах, проектной</w:t>
            </w:r>
            <w:r w:rsidRPr="009217CC">
              <w:rPr>
                <w:spacing w:val="-8"/>
                <w:sz w:val="20"/>
                <w:szCs w:val="20"/>
              </w:rPr>
              <w:t xml:space="preserve"> </w:t>
            </w:r>
            <w:r w:rsidRPr="009217CC">
              <w:rPr>
                <w:sz w:val="20"/>
                <w:szCs w:val="20"/>
              </w:rPr>
              <w:t>и</w:t>
            </w:r>
            <w:r w:rsidRPr="009217CC">
              <w:rPr>
                <w:spacing w:val="-10"/>
                <w:sz w:val="20"/>
                <w:szCs w:val="20"/>
              </w:rPr>
              <w:t xml:space="preserve"> </w:t>
            </w:r>
            <w:r w:rsidRPr="009217CC">
              <w:rPr>
                <w:sz w:val="20"/>
                <w:szCs w:val="20"/>
              </w:rPr>
              <w:t>исследовательской</w:t>
            </w:r>
            <w:r w:rsidRPr="009217CC">
              <w:rPr>
                <w:spacing w:val="-2"/>
                <w:sz w:val="20"/>
                <w:szCs w:val="20"/>
              </w:rPr>
              <w:t xml:space="preserve"> </w:t>
            </w:r>
            <w:r w:rsidRPr="009217CC">
              <w:rPr>
                <w:sz w:val="20"/>
                <w:szCs w:val="20"/>
              </w:rPr>
              <w:t>работе</w:t>
            </w:r>
          </w:p>
          <w:p w14:paraId="21BF5417" w14:textId="77777777" w:rsidR="008B50ED" w:rsidRPr="009217CC" w:rsidRDefault="00681A04" w:rsidP="009217CC">
            <w:pPr>
              <w:pStyle w:val="TableParagraph"/>
              <w:spacing w:line="264" w:lineRule="exact"/>
              <w:ind w:left="28"/>
              <w:rPr>
                <w:sz w:val="20"/>
                <w:szCs w:val="20"/>
              </w:rPr>
            </w:pPr>
            <w:r w:rsidRPr="009217CC">
              <w:rPr>
                <w:sz w:val="20"/>
                <w:szCs w:val="20"/>
              </w:rPr>
              <w:t>и т.д.</w:t>
            </w:r>
          </w:p>
        </w:tc>
        <w:tc>
          <w:tcPr>
            <w:tcW w:w="1953" w:type="dxa"/>
          </w:tcPr>
          <w:p w14:paraId="4409BA0E" w14:textId="77777777" w:rsidR="008B50ED" w:rsidRPr="009217CC" w:rsidRDefault="00681A04">
            <w:pPr>
              <w:pStyle w:val="TableParagraph"/>
              <w:spacing w:line="268" w:lineRule="exact"/>
              <w:ind w:left="110"/>
              <w:rPr>
                <w:sz w:val="20"/>
                <w:szCs w:val="20"/>
              </w:rPr>
            </w:pPr>
            <w:r w:rsidRPr="009217CC">
              <w:rPr>
                <w:sz w:val="20"/>
                <w:szCs w:val="20"/>
              </w:rPr>
              <w:t>В</w:t>
            </w:r>
            <w:r w:rsidRPr="009217CC">
              <w:rPr>
                <w:spacing w:val="-4"/>
                <w:sz w:val="20"/>
                <w:szCs w:val="20"/>
              </w:rPr>
              <w:t xml:space="preserve"> </w:t>
            </w:r>
            <w:r w:rsidRPr="009217CC">
              <w:rPr>
                <w:sz w:val="20"/>
                <w:szCs w:val="20"/>
              </w:rPr>
              <w:t>течение</w:t>
            </w:r>
            <w:r w:rsidRPr="009217CC">
              <w:rPr>
                <w:spacing w:val="-3"/>
                <w:sz w:val="20"/>
                <w:szCs w:val="20"/>
              </w:rPr>
              <w:t xml:space="preserve"> </w:t>
            </w:r>
            <w:r w:rsidRPr="009217CC">
              <w:rPr>
                <w:sz w:val="20"/>
                <w:szCs w:val="20"/>
              </w:rPr>
              <w:t>года</w:t>
            </w:r>
          </w:p>
        </w:tc>
        <w:tc>
          <w:tcPr>
            <w:tcW w:w="1733" w:type="dxa"/>
          </w:tcPr>
          <w:p w14:paraId="4433760D" w14:textId="77777777" w:rsidR="008B50ED" w:rsidRPr="009217CC" w:rsidRDefault="00681A04">
            <w:pPr>
              <w:pStyle w:val="TableParagraph"/>
              <w:ind w:left="495" w:right="374" w:hanging="87"/>
              <w:rPr>
                <w:sz w:val="20"/>
                <w:szCs w:val="20"/>
              </w:rPr>
            </w:pPr>
            <w:r w:rsidRPr="009217CC">
              <w:rPr>
                <w:sz w:val="20"/>
                <w:szCs w:val="20"/>
              </w:rPr>
              <w:t>Учителя,</w:t>
            </w:r>
            <w:r w:rsidRPr="009217CC">
              <w:rPr>
                <w:spacing w:val="-57"/>
                <w:sz w:val="20"/>
                <w:szCs w:val="20"/>
              </w:rPr>
              <w:t xml:space="preserve"> </w:t>
            </w:r>
            <w:r w:rsidRPr="009217CC">
              <w:rPr>
                <w:sz w:val="20"/>
                <w:szCs w:val="20"/>
              </w:rPr>
              <w:t>ЗД</w:t>
            </w:r>
            <w:r w:rsidR="009217CC">
              <w:rPr>
                <w:sz w:val="20"/>
                <w:szCs w:val="20"/>
              </w:rPr>
              <w:t xml:space="preserve"> </w:t>
            </w:r>
            <w:r w:rsidRPr="009217CC">
              <w:rPr>
                <w:sz w:val="20"/>
                <w:szCs w:val="20"/>
              </w:rPr>
              <w:t>УВР</w:t>
            </w:r>
          </w:p>
        </w:tc>
        <w:tc>
          <w:tcPr>
            <w:tcW w:w="1985" w:type="dxa"/>
          </w:tcPr>
          <w:p w14:paraId="0544B37B" w14:textId="77777777" w:rsidR="008B50ED" w:rsidRPr="009217CC" w:rsidRDefault="00681A04" w:rsidP="009217CC">
            <w:pPr>
              <w:pStyle w:val="TableParagraph"/>
              <w:ind w:left="23"/>
              <w:rPr>
                <w:sz w:val="20"/>
                <w:szCs w:val="20"/>
              </w:rPr>
            </w:pPr>
            <w:r w:rsidRPr="009217CC">
              <w:rPr>
                <w:sz w:val="20"/>
                <w:szCs w:val="20"/>
              </w:rPr>
              <w:t>Возрастание</w:t>
            </w:r>
            <w:r w:rsidRPr="009217CC">
              <w:rPr>
                <w:spacing w:val="1"/>
                <w:sz w:val="20"/>
                <w:szCs w:val="20"/>
              </w:rPr>
              <w:t xml:space="preserve"> </w:t>
            </w:r>
            <w:r w:rsidRPr="009217CC">
              <w:rPr>
                <w:sz w:val="20"/>
                <w:szCs w:val="20"/>
              </w:rPr>
              <w:t>престижа знаний, создание</w:t>
            </w:r>
            <w:r w:rsidRPr="009217CC">
              <w:rPr>
                <w:spacing w:val="1"/>
                <w:sz w:val="20"/>
                <w:szCs w:val="20"/>
              </w:rPr>
              <w:t xml:space="preserve"> </w:t>
            </w:r>
            <w:r w:rsidRPr="009217CC">
              <w:rPr>
                <w:sz w:val="20"/>
                <w:szCs w:val="20"/>
              </w:rPr>
              <w:t>ситуации</w:t>
            </w:r>
            <w:r w:rsidRPr="009217CC">
              <w:rPr>
                <w:spacing w:val="-15"/>
                <w:sz w:val="20"/>
                <w:szCs w:val="20"/>
              </w:rPr>
              <w:t xml:space="preserve"> </w:t>
            </w:r>
            <w:r w:rsidRPr="009217CC">
              <w:rPr>
                <w:sz w:val="20"/>
                <w:szCs w:val="20"/>
              </w:rPr>
              <w:t>успеха</w:t>
            </w:r>
          </w:p>
        </w:tc>
        <w:tc>
          <w:tcPr>
            <w:tcW w:w="1843" w:type="dxa"/>
          </w:tcPr>
          <w:p w14:paraId="37A63898" w14:textId="77777777" w:rsidR="008B50ED" w:rsidRPr="009217CC" w:rsidRDefault="00681A04">
            <w:pPr>
              <w:pStyle w:val="TableParagraph"/>
              <w:ind w:left="109" w:right="174"/>
              <w:rPr>
                <w:sz w:val="20"/>
                <w:szCs w:val="20"/>
              </w:rPr>
            </w:pPr>
            <w:r w:rsidRPr="009217CC">
              <w:rPr>
                <w:sz w:val="20"/>
                <w:szCs w:val="20"/>
              </w:rPr>
              <w:t>Заседания МС,</w:t>
            </w:r>
            <w:r w:rsidRPr="009217CC">
              <w:rPr>
                <w:spacing w:val="-57"/>
                <w:sz w:val="20"/>
                <w:szCs w:val="20"/>
              </w:rPr>
              <w:t xml:space="preserve"> </w:t>
            </w:r>
            <w:r w:rsidRPr="009217CC">
              <w:rPr>
                <w:sz w:val="20"/>
                <w:szCs w:val="20"/>
              </w:rPr>
              <w:t>МО</w:t>
            </w:r>
          </w:p>
        </w:tc>
      </w:tr>
      <w:tr w:rsidR="008B50ED" w:rsidRPr="009217CC" w14:paraId="7CF67432" w14:textId="77777777">
        <w:trPr>
          <w:trHeight w:val="1656"/>
        </w:trPr>
        <w:tc>
          <w:tcPr>
            <w:tcW w:w="567" w:type="dxa"/>
          </w:tcPr>
          <w:p w14:paraId="72EE588A" w14:textId="77777777" w:rsidR="008B50ED" w:rsidRPr="009217CC" w:rsidRDefault="008B50ED">
            <w:pPr>
              <w:pStyle w:val="TableParagraph"/>
              <w:spacing w:before="3"/>
              <w:rPr>
                <w:b/>
                <w:sz w:val="20"/>
                <w:szCs w:val="20"/>
              </w:rPr>
            </w:pPr>
          </w:p>
          <w:p w14:paraId="3CC79B3F" w14:textId="77777777" w:rsidR="008B50ED" w:rsidRPr="009217CC" w:rsidRDefault="00681A04">
            <w:pPr>
              <w:pStyle w:val="TableParagraph"/>
              <w:ind w:left="108"/>
              <w:rPr>
                <w:sz w:val="20"/>
                <w:szCs w:val="20"/>
              </w:rPr>
            </w:pPr>
            <w:r w:rsidRPr="009217CC">
              <w:rPr>
                <w:sz w:val="20"/>
                <w:szCs w:val="20"/>
              </w:rPr>
              <w:t>6.</w:t>
            </w:r>
          </w:p>
        </w:tc>
        <w:tc>
          <w:tcPr>
            <w:tcW w:w="1985" w:type="dxa"/>
          </w:tcPr>
          <w:p w14:paraId="509B9621" w14:textId="77777777" w:rsidR="008B50ED" w:rsidRPr="009217CC" w:rsidRDefault="00681A04" w:rsidP="009217CC">
            <w:pPr>
              <w:pStyle w:val="TableParagraph"/>
              <w:ind w:left="28" w:right="171"/>
              <w:rPr>
                <w:sz w:val="20"/>
                <w:szCs w:val="20"/>
              </w:rPr>
            </w:pPr>
            <w:r w:rsidRPr="009217CC">
              <w:rPr>
                <w:sz w:val="20"/>
                <w:szCs w:val="20"/>
              </w:rPr>
              <w:t xml:space="preserve">Изучение </w:t>
            </w:r>
            <w:proofErr w:type="spellStart"/>
            <w:r w:rsidRPr="009217CC">
              <w:rPr>
                <w:sz w:val="20"/>
                <w:szCs w:val="20"/>
              </w:rPr>
              <w:t>обравательных</w:t>
            </w:r>
            <w:proofErr w:type="spellEnd"/>
            <w:r w:rsidRPr="009217CC">
              <w:rPr>
                <w:sz w:val="20"/>
                <w:szCs w:val="20"/>
              </w:rPr>
              <w:t xml:space="preserve"> потребностей учащихся на новый</w:t>
            </w:r>
            <w:r w:rsidRPr="009217CC">
              <w:rPr>
                <w:spacing w:val="-57"/>
                <w:sz w:val="20"/>
                <w:szCs w:val="20"/>
              </w:rPr>
              <w:t xml:space="preserve"> </w:t>
            </w:r>
            <w:r w:rsidRPr="009217CC">
              <w:rPr>
                <w:sz w:val="20"/>
                <w:szCs w:val="20"/>
              </w:rPr>
              <w:t>учебный</w:t>
            </w:r>
            <w:r w:rsidRPr="009217CC">
              <w:rPr>
                <w:spacing w:val="-1"/>
                <w:sz w:val="20"/>
                <w:szCs w:val="20"/>
              </w:rPr>
              <w:t xml:space="preserve"> </w:t>
            </w:r>
            <w:r w:rsidRPr="009217CC">
              <w:rPr>
                <w:sz w:val="20"/>
                <w:szCs w:val="20"/>
              </w:rPr>
              <w:t>год</w:t>
            </w:r>
          </w:p>
        </w:tc>
        <w:tc>
          <w:tcPr>
            <w:tcW w:w="1953" w:type="dxa"/>
          </w:tcPr>
          <w:p w14:paraId="7BDB4C72" w14:textId="77777777" w:rsidR="008B50ED" w:rsidRPr="009217CC" w:rsidRDefault="00681A04">
            <w:pPr>
              <w:pStyle w:val="TableParagraph"/>
              <w:spacing w:line="268" w:lineRule="exact"/>
              <w:ind w:left="110"/>
              <w:rPr>
                <w:sz w:val="20"/>
                <w:szCs w:val="20"/>
              </w:rPr>
            </w:pPr>
            <w:r w:rsidRPr="009217CC">
              <w:rPr>
                <w:sz w:val="20"/>
                <w:szCs w:val="20"/>
              </w:rPr>
              <w:t>Апрель-май</w:t>
            </w:r>
          </w:p>
        </w:tc>
        <w:tc>
          <w:tcPr>
            <w:tcW w:w="1733" w:type="dxa"/>
          </w:tcPr>
          <w:p w14:paraId="2710B72A" w14:textId="77777777" w:rsidR="008B50ED" w:rsidRPr="009217CC" w:rsidRDefault="00681A04">
            <w:pPr>
              <w:pStyle w:val="TableParagraph"/>
              <w:ind w:left="685" w:right="160" w:hanging="493"/>
              <w:rPr>
                <w:sz w:val="20"/>
                <w:szCs w:val="20"/>
              </w:rPr>
            </w:pPr>
            <w:r w:rsidRPr="009217CC">
              <w:rPr>
                <w:sz w:val="20"/>
                <w:szCs w:val="20"/>
              </w:rPr>
              <w:t>Администрация</w:t>
            </w:r>
          </w:p>
        </w:tc>
        <w:tc>
          <w:tcPr>
            <w:tcW w:w="1985" w:type="dxa"/>
          </w:tcPr>
          <w:p w14:paraId="474F8293" w14:textId="77777777" w:rsidR="008B50ED" w:rsidRPr="009217CC" w:rsidRDefault="00681A04" w:rsidP="009217CC">
            <w:pPr>
              <w:pStyle w:val="TableParagraph"/>
              <w:ind w:left="23"/>
              <w:rPr>
                <w:sz w:val="20"/>
                <w:szCs w:val="20"/>
              </w:rPr>
            </w:pPr>
            <w:r w:rsidRPr="009217CC">
              <w:rPr>
                <w:sz w:val="20"/>
                <w:szCs w:val="20"/>
              </w:rPr>
              <w:t>Эффективное</w:t>
            </w:r>
            <w:r w:rsidRPr="009217CC">
              <w:rPr>
                <w:spacing w:val="1"/>
                <w:sz w:val="20"/>
                <w:szCs w:val="20"/>
              </w:rPr>
              <w:t xml:space="preserve"> </w:t>
            </w:r>
            <w:r w:rsidRPr="009217CC">
              <w:rPr>
                <w:sz w:val="20"/>
                <w:szCs w:val="20"/>
              </w:rPr>
              <w:t>использование</w:t>
            </w:r>
            <w:r w:rsidRPr="009217CC">
              <w:rPr>
                <w:spacing w:val="1"/>
                <w:sz w:val="20"/>
                <w:szCs w:val="20"/>
              </w:rPr>
              <w:t xml:space="preserve"> </w:t>
            </w:r>
            <w:r w:rsidRPr="009217CC">
              <w:rPr>
                <w:sz w:val="20"/>
                <w:szCs w:val="20"/>
              </w:rPr>
              <w:t>часов компонента</w:t>
            </w:r>
            <w:r w:rsidRPr="009217CC">
              <w:rPr>
                <w:spacing w:val="-2"/>
                <w:sz w:val="20"/>
                <w:szCs w:val="20"/>
              </w:rPr>
              <w:t xml:space="preserve"> </w:t>
            </w:r>
            <w:proofErr w:type="spellStart"/>
            <w:r w:rsidRPr="009217CC">
              <w:rPr>
                <w:sz w:val="20"/>
                <w:szCs w:val="20"/>
              </w:rPr>
              <w:t>общеобразо</w:t>
            </w:r>
            <w:proofErr w:type="spellEnd"/>
            <w:r w:rsidRPr="009217CC">
              <w:rPr>
                <w:sz w:val="20"/>
                <w:szCs w:val="20"/>
              </w:rPr>
              <w:t>-</w:t>
            </w:r>
          </w:p>
          <w:p w14:paraId="505123B5" w14:textId="77777777" w:rsidR="008B50ED" w:rsidRPr="009217CC" w:rsidRDefault="00681A04" w:rsidP="009217CC">
            <w:pPr>
              <w:pStyle w:val="TableParagraph"/>
              <w:spacing w:line="270" w:lineRule="atLeast"/>
              <w:ind w:left="23"/>
              <w:rPr>
                <w:sz w:val="20"/>
                <w:szCs w:val="20"/>
              </w:rPr>
            </w:pPr>
            <w:proofErr w:type="spellStart"/>
            <w:r w:rsidRPr="009217CC">
              <w:rPr>
                <w:sz w:val="20"/>
                <w:szCs w:val="20"/>
              </w:rPr>
              <w:t>вательной</w:t>
            </w:r>
            <w:proofErr w:type="spellEnd"/>
            <w:r w:rsidRPr="009217CC">
              <w:rPr>
                <w:sz w:val="20"/>
                <w:szCs w:val="20"/>
              </w:rPr>
              <w:t xml:space="preserve"> </w:t>
            </w:r>
            <w:r w:rsidR="009217CC">
              <w:rPr>
                <w:sz w:val="20"/>
                <w:szCs w:val="20"/>
              </w:rPr>
              <w:t>о</w:t>
            </w:r>
            <w:r w:rsidRPr="009217CC">
              <w:rPr>
                <w:sz w:val="20"/>
                <w:szCs w:val="20"/>
              </w:rPr>
              <w:t>рга</w:t>
            </w:r>
            <w:r w:rsidRPr="009217CC">
              <w:rPr>
                <w:spacing w:val="-57"/>
                <w:sz w:val="20"/>
                <w:szCs w:val="20"/>
              </w:rPr>
              <w:t xml:space="preserve"> </w:t>
            </w:r>
            <w:proofErr w:type="spellStart"/>
            <w:r w:rsidRPr="009217CC">
              <w:rPr>
                <w:sz w:val="20"/>
                <w:szCs w:val="20"/>
              </w:rPr>
              <w:t>низа</w:t>
            </w:r>
            <w:r w:rsidR="009217CC">
              <w:rPr>
                <w:sz w:val="20"/>
                <w:szCs w:val="20"/>
              </w:rPr>
              <w:t>ции</w:t>
            </w:r>
            <w:proofErr w:type="spellEnd"/>
            <w:r w:rsidR="009217CC" w:rsidRPr="009217CC">
              <w:rPr>
                <w:sz w:val="20"/>
                <w:szCs w:val="20"/>
              </w:rPr>
              <w:t xml:space="preserve"> из учебного плана школы</w:t>
            </w:r>
          </w:p>
        </w:tc>
        <w:tc>
          <w:tcPr>
            <w:tcW w:w="1843" w:type="dxa"/>
          </w:tcPr>
          <w:p w14:paraId="53D3BC95" w14:textId="77777777" w:rsidR="008B50ED" w:rsidRPr="009217CC" w:rsidRDefault="00681A04">
            <w:pPr>
              <w:pStyle w:val="TableParagraph"/>
              <w:ind w:left="109" w:right="112"/>
              <w:rPr>
                <w:sz w:val="20"/>
                <w:szCs w:val="20"/>
              </w:rPr>
            </w:pPr>
            <w:r w:rsidRPr="009217CC">
              <w:rPr>
                <w:sz w:val="20"/>
                <w:szCs w:val="20"/>
              </w:rPr>
              <w:t>Совещание при</w:t>
            </w:r>
            <w:r w:rsidRPr="009217CC">
              <w:rPr>
                <w:spacing w:val="-58"/>
                <w:sz w:val="20"/>
                <w:szCs w:val="20"/>
              </w:rPr>
              <w:t xml:space="preserve"> </w:t>
            </w:r>
            <w:r w:rsidRPr="009217CC">
              <w:rPr>
                <w:sz w:val="20"/>
                <w:szCs w:val="20"/>
              </w:rPr>
              <w:t>директоре</w:t>
            </w:r>
          </w:p>
        </w:tc>
      </w:tr>
      <w:tr w:rsidR="008B50ED" w:rsidRPr="0096483B" w14:paraId="031F2676" w14:textId="77777777" w:rsidTr="0096483B">
        <w:trPr>
          <w:trHeight w:val="2338"/>
        </w:trPr>
        <w:tc>
          <w:tcPr>
            <w:tcW w:w="567" w:type="dxa"/>
          </w:tcPr>
          <w:p w14:paraId="15D49ABA" w14:textId="77777777" w:rsidR="008B50ED" w:rsidRPr="0096483B" w:rsidRDefault="008B50ED">
            <w:pPr>
              <w:pStyle w:val="TableParagraph"/>
              <w:spacing w:before="9"/>
              <w:rPr>
                <w:b/>
                <w:sz w:val="20"/>
                <w:szCs w:val="20"/>
              </w:rPr>
            </w:pPr>
          </w:p>
          <w:p w14:paraId="18408F17" w14:textId="77777777" w:rsidR="008B50ED" w:rsidRPr="0096483B" w:rsidRDefault="00681A04">
            <w:pPr>
              <w:pStyle w:val="TableParagraph"/>
              <w:ind w:left="89" w:right="247"/>
              <w:jc w:val="center"/>
              <w:rPr>
                <w:sz w:val="20"/>
                <w:szCs w:val="20"/>
              </w:rPr>
            </w:pPr>
            <w:r w:rsidRPr="0096483B">
              <w:rPr>
                <w:sz w:val="20"/>
                <w:szCs w:val="20"/>
              </w:rPr>
              <w:t>7.</w:t>
            </w:r>
          </w:p>
        </w:tc>
        <w:tc>
          <w:tcPr>
            <w:tcW w:w="1985" w:type="dxa"/>
          </w:tcPr>
          <w:p w14:paraId="7FBE1DB3" w14:textId="77777777" w:rsidR="008B50ED" w:rsidRPr="0096483B" w:rsidRDefault="00681A04">
            <w:pPr>
              <w:pStyle w:val="TableParagraph"/>
              <w:ind w:left="110" w:right="193"/>
              <w:rPr>
                <w:sz w:val="20"/>
                <w:szCs w:val="20"/>
              </w:rPr>
            </w:pPr>
            <w:r w:rsidRPr="0096483B">
              <w:rPr>
                <w:sz w:val="20"/>
                <w:szCs w:val="20"/>
              </w:rPr>
              <w:t>Информационная работа с</w:t>
            </w:r>
            <w:r w:rsidRPr="0096483B">
              <w:rPr>
                <w:spacing w:val="1"/>
                <w:sz w:val="20"/>
                <w:szCs w:val="20"/>
              </w:rPr>
              <w:t xml:space="preserve"> </w:t>
            </w:r>
            <w:r w:rsidRPr="0096483B">
              <w:rPr>
                <w:sz w:val="20"/>
                <w:szCs w:val="20"/>
              </w:rPr>
              <w:t>учителями</w:t>
            </w:r>
            <w:r w:rsidRPr="0096483B">
              <w:rPr>
                <w:spacing w:val="1"/>
                <w:sz w:val="20"/>
                <w:szCs w:val="20"/>
              </w:rPr>
              <w:t xml:space="preserve"> </w:t>
            </w:r>
            <w:r w:rsidRPr="0096483B">
              <w:rPr>
                <w:sz w:val="20"/>
                <w:szCs w:val="20"/>
              </w:rPr>
              <w:t>предметниками</w:t>
            </w:r>
            <w:r w:rsidRPr="0096483B">
              <w:rPr>
                <w:spacing w:val="1"/>
                <w:sz w:val="20"/>
                <w:szCs w:val="20"/>
              </w:rPr>
              <w:t xml:space="preserve"> </w:t>
            </w:r>
            <w:r w:rsidRPr="0096483B">
              <w:rPr>
                <w:sz w:val="20"/>
                <w:szCs w:val="20"/>
              </w:rPr>
              <w:t>по технологии</w:t>
            </w:r>
            <w:r w:rsidRPr="0096483B">
              <w:rPr>
                <w:spacing w:val="1"/>
                <w:sz w:val="20"/>
                <w:szCs w:val="20"/>
              </w:rPr>
              <w:t xml:space="preserve"> </w:t>
            </w:r>
            <w:r w:rsidRPr="0096483B">
              <w:rPr>
                <w:sz w:val="20"/>
                <w:szCs w:val="20"/>
              </w:rPr>
              <w:t>проведения</w:t>
            </w:r>
            <w:r w:rsidRPr="0096483B">
              <w:rPr>
                <w:spacing w:val="1"/>
                <w:sz w:val="20"/>
                <w:szCs w:val="20"/>
              </w:rPr>
              <w:t xml:space="preserve"> </w:t>
            </w:r>
            <w:r w:rsidRPr="0096483B">
              <w:rPr>
                <w:sz w:val="20"/>
                <w:szCs w:val="20"/>
              </w:rPr>
              <w:t>внешних</w:t>
            </w:r>
            <w:r w:rsidRPr="0096483B">
              <w:rPr>
                <w:spacing w:val="1"/>
                <w:sz w:val="20"/>
                <w:szCs w:val="20"/>
              </w:rPr>
              <w:t xml:space="preserve"> </w:t>
            </w:r>
            <w:r w:rsidRPr="0096483B">
              <w:rPr>
                <w:sz w:val="20"/>
                <w:szCs w:val="20"/>
              </w:rPr>
              <w:t>оценочных процедур</w:t>
            </w:r>
            <w:r w:rsidRPr="0096483B">
              <w:rPr>
                <w:spacing w:val="-9"/>
                <w:sz w:val="20"/>
                <w:szCs w:val="20"/>
              </w:rPr>
              <w:t xml:space="preserve"> </w:t>
            </w:r>
            <w:r w:rsidRPr="0096483B">
              <w:rPr>
                <w:sz w:val="20"/>
                <w:szCs w:val="20"/>
              </w:rPr>
              <w:t>(PISA,</w:t>
            </w:r>
            <w:r w:rsidRPr="0096483B">
              <w:rPr>
                <w:spacing w:val="-9"/>
                <w:sz w:val="20"/>
                <w:szCs w:val="20"/>
              </w:rPr>
              <w:t xml:space="preserve"> </w:t>
            </w:r>
            <w:r w:rsidRPr="0096483B">
              <w:rPr>
                <w:sz w:val="20"/>
                <w:szCs w:val="20"/>
              </w:rPr>
              <w:t>ВПР,</w:t>
            </w:r>
          </w:p>
          <w:p w14:paraId="3B864CA5" w14:textId="77777777" w:rsidR="008B50ED" w:rsidRPr="0096483B" w:rsidRDefault="00681A04">
            <w:pPr>
              <w:pStyle w:val="TableParagraph"/>
              <w:spacing w:line="269" w:lineRule="exact"/>
              <w:ind w:left="110"/>
              <w:rPr>
                <w:sz w:val="20"/>
                <w:szCs w:val="20"/>
              </w:rPr>
            </w:pPr>
            <w:r w:rsidRPr="0096483B">
              <w:rPr>
                <w:sz w:val="20"/>
                <w:szCs w:val="20"/>
              </w:rPr>
              <w:t>ДР).</w:t>
            </w:r>
          </w:p>
        </w:tc>
        <w:tc>
          <w:tcPr>
            <w:tcW w:w="1953" w:type="dxa"/>
          </w:tcPr>
          <w:p w14:paraId="2A373015" w14:textId="77777777" w:rsidR="008B50ED" w:rsidRPr="0096483B" w:rsidRDefault="00681A04">
            <w:pPr>
              <w:pStyle w:val="TableParagraph"/>
              <w:ind w:left="110" w:right="265"/>
              <w:rPr>
                <w:sz w:val="20"/>
                <w:szCs w:val="20"/>
              </w:rPr>
            </w:pPr>
            <w:r w:rsidRPr="0096483B">
              <w:rPr>
                <w:sz w:val="20"/>
                <w:szCs w:val="20"/>
              </w:rPr>
              <w:t>По</w:t>
            </w:r>
            <w:r w:rsidRPr="0096483B">
              <w:rPr>
                <w:spacing w:val="-7"/>
                <w:sz w:val="20"/>
                <w:szCs w:val="20"/>
              </w:rPr>
              <w:t xml:space="preserve"> </w:t>
            </w:r>
            <w:r w:rsidRPr="0096483B">
              <w:rPr>
                <w:sz w:val="20"/>
                <w:szCs w:val="20"/>
              </w:rPr>
              <w:t>плану</w:t>
            </w:r>
            <w:r w:rsidRPr="0096483B">
              <w:rPr>
                <w:spacing w:val="-11"/>
                <w:sz w:val="20"/>
                <w:szCs w:val="20"/>
              </w:rPr>
              <w:t xml:space="preserve"> </w:t>
            </w:r>
            <w:r w:rsidRPr="0096483B">
              <w:rPr>
                <w:sz w:val="20"/>
                <w:szCs w:val="20"/>
              </w:rPr>
              <w:t>работы</w:t>
            </w:r>
          </w:p>
        </w:tc>
        <w:tc>
          <w:tcPr>
            <w:tcW w:w="1733" w:type="dxa"/>
          </w:tcPr>
          <w:p w14:paraId="223C5CD0" w14:textId="77777777" w:rsidR="008B50ED" w:rsidRPr="0096483B" w:rsidRDefault="00681A04">
            <w:pPr>
              <w:pStyle w:val="TableParagraph"/>
              <w:spacing w:line="262" w:lineRule="exact"/>
              <w:ind w:right="480"/>
              <w:jc w:val="right"/>
              <w:rPr>
                <w:sz w:val="20"/>
                <w:szCs w:val="20"/>
              </w:rPr>
            </w:pPr>
            <w:r w:rsidRPr="0096483B">
              <w:rPr>
                <w:sz w:val="20"/>
                <w:szCs w:val="20"/>
              </w:rPr>
              <w:t>ЗДУВР</w:t>
            </w:r>
          </w:p>
        </w:tc>
        <w:tc>
          <w:tcPr>
            <w:tcW w:w="1985" w:type="dxa"/>
          </w:tcPr>
          <w:p w14:paraId="00C16079" w14:textId="77777777" w:rsidR="008B50ED" w:rsidRPr="0096483B" w:rsidRDefault="00681A04">
            <w:pPr>
              <w:pStyle w:val="TableParagraph"/>
              <w:ind w:left="108" w:right="121"/>
              <w:rPr>
                <w:sz w:val="20"/>
                <w:szCs w:val="20"/>
              </w:rPr>
            </w:pPr>
            <w:r w:rsidRPr="0096483B">
              <w:rPr>
                <w:sz w:val="20"/>
                <w:szCs w:val="20"/>
              </w:rPr>
              <w:t>Четкая и продуктивная работа учителей-</w:t>
            </w:r>
            <w:r w:rsidRPr="0096483B">
              <w:rPr>
                <w:spacing w:val="1"/>
                <w:sz w:val="20"/>
                <w:szCs w:val="20"/>
              </w:rPr>
              <w:t xml:space="preserve"> </w:t>
            </w:r>
            <w:r w:rsidRPr="0096483B">
              <w:rPr>
                <w:sz w:val="20"/>
                <w:szCs w:val="20"/>
              </w:rPr>
              <w:t>предметников</w:t>
            </w:r>
            <w:r w:rsidRPr="0096483B">
              <w:rPr>
                <w:spacing w:val="1"/>
                <w:sz w:val="20"/>
                <w:szCs w:val="20"/>
              </w:rPr>
              <w:t xml:space="preserve"> </w:t>
            </w:r>
            <w:r w:rsidRPr="0096483B">
              <w:rPr>
                <w:sz w:val="20"/>
                <w:szCs w:val="20"/>
              </w:rPr>
              <w:t>при организации</w:t>
            </w:r>
            <w:r w:rsidRPr="0096483B">
              <w:rPr>
                <w:spacing w:val="-57"/>
                <w:sz w:val="20"/>
                <w:szCs w:val="20"/>
              </w:rPr>
              <w:t xml:space="preserve"> </w:t>
            </w:r>
            <w:r w:rsidRPr="0096483B">
              <w:rPr>
                <w:sz w:val="20"/>
                <w:szCs w:val="20"/>
              </w:rPr>
              <w:t>участия учащихся в оценочных</w:t>
            </w:r>
            <w:r w:rsidRPr="0096483B">
              <w:rPr>
                <w:spacing w:val="1"/>
                <w:sz w:val="20"/>
                <w:szCs w:val="20"/>
              </w:rPr>
              <w:t xml:space="preserve"> </w:t>
            </w:r>
            <w:r w:rsidRPr="0096483B">
              <w:rPr>
                <w:sz w:val="20"/>
                <w:szCs w:val="20"/>
              </w:rPr>
              <w:t>мероприятиях</w:t>
            </w:r>
          </w:p>
        </w:tc>
        <w:tc>
          <w:tcPr>
            <w:tcW w:w="1843" w:type="dxa"/>
          </w:tcPr>
          <w:p w14:paraId="159EAB52" w14:textId="77777777" w:rsidR="008B50ED" w:rsidRPr="0096483B" w:rsidRDefault="00681A04">
            <w:pPr>
              <w:pStyle w:val="TableParagraph"/>
              <w:ind w:left="109" w:right="112"/>
              <w:rPr>
                <w:sz w:val="20"/>
                <w:szCs w:val="20"/>
              </w:rPr>
            </w:pPr>
            <w:r w:rsidRPr="0096483B">
              <w:rPr>
                <w:sz w:val="20"/>
                <w:szCs w:val="20"/>
              </w:rPr>
              <w:t>Совещание при</w:t>
            </w:r>
            <w:r w:rsidRPr="0096483B">
              <w:rPr>
                <w:spacing w:val="-58"/>
                <w:sz w:val="20"/>
                <w:szCs w:val="20"/>
              </w:rPr>
              <w:t xml:space="preserve"> </w:t>
            </w:r>
            <w:r w:rsidRPr="0096483B">
              <w:rPr>
                <w:sz w:val="20"/>
                <w:szCs w:val="20"/>
              </w:rPr>
              <w:t>зам. директора</w:t>
            </w:r>
            <w:r w:rsidRPr="0096483B">
              <w:rPr>
                <w:spacing w:val="1"/>
                <w:sz w:val="20"/>
                <w:szCs w:val="20"/>
              </w:rPr>
              <w:t xml:space="preserve"> </w:t>
            </w:r>
            <w:r w:rsidRPr="0096483B">
              <w:rPr>
                <w:sz w:val="20"/>
                <w:szCs w:val="20"/>
              </w:rPr>
              <w:t>по</w:t>
            </w:r>
            <w:r w:rsidRPr="0096483B">
              <w:rPr>
                <w:spacing w:val="-1"/>
                <w:sz w:val="20"/>
                <w:szCs w:val="20"/>
              </w:rPr>
              <w:t xml:space="preserve"> </w:t>
            </w:r>
            <w:r w:rsidRPr="0096483B">
              <w:rPr>
                <w:sz w:val="20"/>
                <w:szCs w:val="20"/>
              </w:rPr>
              <w:t>УВР</w:t>
            </w:r>
          </w:p>
        </w:tc>
      </w:tr>
      <w:tr w:rsidR="008B50ED" w:rsidRPr="0096483B" w14:paraId="229B6D9F" w14:textId="77777777">
        <w:trPr>
          <w:trHeight w:val="2484"/>
        </w:trPr>
        <w:tc>
          <w:tcPr>
            <w:tcW w:w="567" w:type="dxa"/>
          </w:tcPr>
          <w:p w14:paraId="5D132849" w14:textId="77777777" w:rsidR="008B50ED" w:rsidRPr="0096483B" w:rsidRDefault="008B50ED">
            <w:pPr>
              <w:pStyle w:val="TableParagraph"/>
              <w:spacing w:before="9"/>
              <w:rPr>
                <w:b/>
                <w:sz w:val="20"/>
                <w:szCs w:val="20"/>
              </w:rPr>
            </w:pPr>
          </w:p>
          <w:p w14:paraId="42FD6F8C" w14:textId="77777777" w:rsidR="008B50ED" w:rsidRPr="0096483B" w:rsidRDefault="00681A04">
            <w:pPr>
              <w:pStyle w:val="TableParagraph"/>
              <w:ind w:left="89" w:right="247"/>
              <w:jc w:val="center"/>
              <w:rPr>
                <w:sz w:val="20"/>
                <w:szCs w:val="20"/>
              </w:rPr>
            </w:pPr>
            <w:r w:rsidRPr="0096483B">
              <w:rPr>
                <w:sz w:val="20"/>
                <w:szCs w:val="20"/>
              </w:rPr>
              <w:t>8.</w:t>
            </w:r>
          </w:p>
        </w:tc>
        <w:tc>
          <w:tcPr>
            <w:tcW w:w="1985" w:type="dxa"/>
          </w:tcPr>
          <w:p w14:paraId="0FAD19B1" w14:textId="77777777" w:rsidR="008B50ED" w:rsidRPr="0096483B" w:rsidRDefault="00681A04">
            <w:pPr>
              <w:pStyle w:val="TableParagraph"/>
              <w:ind w:left="110" w:right="322"/>
              <w:rPr>
                <w:sz w:val="20"/>
                <w:szCs w:val="20"/>
              </w:rPr>
            </w:pPr>
            <w:r w:rsidRPr="0096483B">
              <w:rPr>
                <w:sz w:val="20"/>
                <w:szCs w:val="20"/>
              </w:rPr>
              <w:t>Организация и</w:t>
            </w:r>
            <w:r w:rsidRPr="0096483B">
              <w:rPr>
                <w:spacing w:val="-57"/>
                <w:sz w:val="20"/>
                <w:szCs w:val="20"/>
              </w:rPr>
              <w:t xml:space="preserve"> </w:t>
            </w:r>
            <w:r w:rsidRPr="0096483B">
              <w:rPr>
                <w:sz w:val="20"/>
                <w:szCs w:val="20"/>
              </w:rPr>
              <w:t>проведение</w:t>
            </w:r>
            <w:r w:rsidRPr="0096483B">
              <w:rPr>
                <w:spacing w:val="1"/>
                <w:sz w:val="20"/>
                <w:szCs w:val="20"/>
              </w:rPr>
              <w:t xml:space="preserve"> </w:t>
            </w:r>
            <w:r w:rsidRPr="0096483B">
              <w:rPr>
                <w:sz w:val="20"/>
                <w:szCs w:val="20"/>
              </w:rPr>
              <w:t>внешних оценочных процедур:</w:t>
            </w:r>
          </w:p>
          <w:p w14:paraId="7EBF47E1" w14:textId="77777777" w:rsidR="008B50ED" w:rsidRPr="0096483B" w:rsidRDefault="00681A04">
            <w:pPr>
              <w:pStyle w:val="TableParagraph"/>
              <w:numPr>
                <w:ilvl w:val="0"/>
                <w:numId w:val="13"/>
              </w:numPr>
              <w:tabs>
                <w:tab w:val="left" w:pos="250"/>
              </w:tabs>
              <w:rPr>
                <w:sz w:val="20"/>
                <w:szCs w:val="20"/>
              </w:rPr>
            </w:pPr>
            <w:r w:rsidRPr="0096483B">
              <w:rPr>
                <w:sz w:val="20"/>
                <w:szCs w:val="20"/>
              </w:rPr>
              <w:t>PISA</w:t>
            </w:r>
          </w:p>
          <w:p w14:paraId="0B3585DE" w14:textId="77777777" w:rsidR="008B50ED" w:rsidRPr="0096483B" w:rsidRDefault="00681A04">
            <w:pPr>
              <w:pStyle w:val="TableParagraph"/>
              <w:numPr>
                <w:ilvl w:val="0"/>
                <w:numId w:val="13"/>
              </w:numPr>
              <w:tabs>
                <w:tab w:val="left" w:pos="250"/>
              </w:tabs>
              <w:rPr>
                <w:sz w:val="20"/>
                <w:szCs w:val="20"/>
              </w:rPr>
            </w:pPr>
            <w:r w:rsidRPr="0096483B">
              <w:rPr>
                <w:sz w:val="20"/>
                <w:szCs w:val="20"/>
              </w:rPr>
              <w:t>ВПР;</w:t>
            </w:r>
          </w:p>
          <w:p w14:paraId="1F5D4455" w14:textId="77777777" w:rsidR="008B50ED" w:rsidRPr="0096483B" w:rsidRDefault="00681A04">
            <w:pPr>
              <w:pStyle w:val="TableParagraph"/>
              <w:ind w:left="110"/>
              <w:rPr>
                <w:sz w:val="20"/>
                <w:szCs w:val="20"/>
              </w:rPr>
            </w:pPr>
            <w:r w:rsidRPr="0096483B">
              <w:rPr>
                <w:sz w:val="20"/>
                <w:szCs w:val="20"/>
              </w:rPr>
              <w:t>-ДР</w:t>
            </w:r>
          </w:p>
        </w:tc>
        <w:tc>
          <w:tcPr>
            <w:tcW w:w="1953" w:type="dxa"/>
          </w:tcPr>
          <w:p w14:paraId="58132A93" w14:textId="1110986C" w:rsidR="008B50ED" w:rsidRPr="0096483B" w:rsidRDefault="00681A04">
            <w:pPr>
              <w:pStyle w:val="TableParagraph"/>
              <w:ind w:left="110" w:right="301"/>
              <w:rPr>
                <w:sz w:val="20"/>
                <w:szCs w:val="20"/>
              </w:rPr>
            </w:pPr>
            <w:r w:rsidRPr="0096483B">
              <w:rPr>
                <w:sz w:val="20"/>
                <w:szCs w:val="20"/>
              </w:rPr>
              <w:t>В</w:t>
            </w:r>
            <w:r w:rsidRPr="0096483B">
              <w:rPr>
                <w:spacing w:val="-10"/>
                <w:sz w:val="20"/>
                <w:szCs w:val="20"/>
              </w:rPr>
              <w:t xml:space="preserve"> </w:t>
            </w:r>
            <w:r w:rsidRPr="0096483B">
              <w:rPr>
                <w:sz w:val="20"/>
                <w:szCs w:val="20"/>
              </w:rPr>
              <w:t>течение</w:t>
            </w:r>
            <w:r w:rsidRPr="0096483B">
              <w:rPr>
                <w:spacing w:val="-8"/>
                <w:sz w:val="20"/>
                <w:szCs w:val="20"/>
              </w:rPr>
              <w:t xml:space="preserve"> </w:t>
            </w:r>
            <w:proofErr w:type="gramStart"/>
            <w:r w:rsidRPr="0096483B">
              <w:rPr>
                <w:sz w:val="20"/>
                <w:szCs w:val="20"/>
              </w:rPr>
              <w:t>года</w:t>
            </w:r>
            <w:r w:rsidR="00962711">
              <w:rPr>
                <w:sz w:val="20"/>
                <w:szCs w:val="20"/>
              </w:rPr>
              <w:t xml:space="preserve"> </w:t>
            </w:r>
            <w:r w:rsidRPr="0096483B">
              <w:rPr>
                <w:spacing w:val="-57"/>
                <w:sz w:val="20"/>
                <w:szCs w:val="20"/>
              </w:rPr>
              <w:t xml:space="preserve"> </w:t>
            </w:r>
            <w:r w:rsidRPr="0096483B">
              <w:rPr>
                <w:sz w:val="20"/>
                <w:szCs w:val="20"/>
              </w:rPr>
              <w:t>по</w:t>
            </w:r>
            <w:proofErr w:type="gramEnd"/>
            <w:r w:rsidRPr="0096483B">
              <w:rPr>
                <w:sz w:val="20"/>
                <w:szCs w:val="20"/>
              </w:rPr>
              <w:t xml:space="preserve"> графику</w:t>
            </w:r>
          </w:p>
        </w:tc>
        <w:tc>
          <w:tcPr>
            <w:tcW w:w="1733" w:type="dxa"/>
          </w:tcPr>
          <w:p w14:paraId="72551DFE" w14:textId="77777777" w:rsidR="008B50ED" w:rsidRPr="0096483B" w:rsidRDefault="00681A04">
            <w:pPr>
              <w:pStyle w:val="TableParagraph"/>
              <w:spacing w:line="263" w:lineRule="exact"/>
              <w:ind w:right="480"/>
              <w:jc w:val="right"/>
              <w:rPr>
                <w:sz w:val="20"/>
                <w:szCs w:val="20"/>
              </w:rPr>
            </w:pPr>
            <w:r w:rsidRPr="0096483B">
              <w:rPr>
                <w:sz w:val="20"/>
                <w:szCs w:val="20"/>
              </w:rPr>
              <w:t>ЗДУВР</w:t>
            </w:r>
          </w:p>
        </w:tc>
        <w:tc>
          <w:tcPr>
            <w:tcW w:w="1985" w:type="dxa"/>
          </w:tcPr>
          <w:p w14:paraId="466C9C3F" w14:textId="77777777" w:rsidR="008B50ED" w:rsidRPr="0096483B" w:rsidRDefault="00681A04" w:rsidP="0096483B">
            <w:pPr>
              <w:pStyle w:val="TableParagraph"/>
              <w:ind w:left="108" w:right="145"/>
              <w:rPr>
                <w:sz w:val="20"/>
                <w:szCs w:val="20"/>
              </w:rPr>
            </w:pPr>
            <w:r w:rsidRPr="0096483B">
              <w:rPr>
                <w:sz w:val="20"/>
                <w:szCs w:val="20"/>
              </w:rPr>
              <w:t>Использование</w:t>
            </w:r>
            <w:r w:rsidRPr="0096483B">
              <w:rPr>
                <w:spacing w:val="1"/>
                <w:sz w:val="20"/>
                <w:szCs w:val="20"/>
              </w:rPr>
              <w:t xml:space="preserve"> </w:t>
            </w:r>
            <w:r w:rsidRPr="0096483B">
              <w:rPr>
                <w:sz w:val="20"/>
                <w:szCs w:val="20"/>
              </w:rPr>
              <w:t>результатов</w:t>
            </w:r>
            <w:r w:rsidRPr="0096483B">
              <w:rPr>
                <w:spacing w:val="-14"/>
                <w:sz w:val="20"/>
                <w:szCs w:val="20"/>
              </w:rPr>
              <w:t xml:space="preserve"> </w:t>
            </w:r>
            <w:r w:rsidRPr="0096483B">
              <w:rPr>
                <w:sz w:val="20"/>
                <w:szCs w:val="20"/>
              </w:rPr>
              <w:t>оценочных процедур для повышения качества</w:t>
            </w:r>
            <w:r w:rsidRPr="0096483B">
              <w:rPr>
                <w:spacing w:val="1"/>
                <w:sz w:val="20"/>
                <w:szCs w:val="20"/>
              </w:rPr>
              <w:t xml:space="preserve"> </w:t>
            </w:r>
            <w:r w:rsidRPr="0096483B">
              <w:rPr>
                <w:sz w:val="20"/>
                <w:szCs w:val="20"/>
              </w:rPr>
              <w:t>образования,</w:t>
            </w:r>
            <w:r w:rsidRPr="0096483B">
              <w:rPr>
                <w:spacing w:val="1"/>
                <w:sz w:val="20"/>
                <w:szCs w:val="20"/>
              </w:rPr>
              <w:t xml:space="preserve"> </w:t>
            </w:r>
            <w:r w:rsidRPr="0096483B">
              <w:rPr>
                <w:sz w:val="20"/>
                <w:szCs w:val="20"/>
              </w:rPr>
              <w:t>принятия управленческих</w:t>
            </w:r>
            <w:r w:rsidRPr="0096483B">
              <w:rPr>
                <w:spacing w:val="-11"/>
                <w:sz w:val="20"/>
                <w:szCs w:val="20"/>
              </w:rPr>
              <w:t xml:space="preserve"> </w:t>
            </w:r>
            <w:r w:rsidRPr="0096483B">
              <w:rPr>
                <w:sz w:val="20"/>
                <w:szCs w:val="20"/>
              </w:rPr>
              <w:t>решений</w:t>
            </w:r>
          </w:p>
        </w:tc>
        <w:tc>
          <w:tcPr>
            <w:tcW w:w="1843" w:type="dxa"/>
          </w:tcPr>
          <w:p w14:paraId="4FB30A35" w14:textId="77777777" w:rsidR="008B50ED" w:rsidRPr="0096483B" w:rsidRDefault="00681A04">
            <w:pPr>
              <w:pStyle w:val="TableParagraph"/>
              <w:ind w:left="109" w:right="108"/>
              <w:rPr>
                <w:sz w:val="20"/>
                <w:szCs w:val="20"/>
              </w:rPr>
            </w:pPr>
            <w:r w:rsidRPr="0096483B">
              <w:rPr>
                <w:sz w:val="20"/>
                <w:szCs w:val="20"/>
              </w:rPr>
              <w:t>Совещания при</w:t>
            </w:r>
            <w:r w:rsidRPr="0096483B">
              <w:rPr>
                <w:spacing w:val="-57"/>
                <w:sz w:val="20"/>
                <w:szCs w:val="20"/>
              </w:rPr>
              <w:t xml:space="preserve"> </w:t>
            </w:r>
            <w:r w:rsidRPr="0096483B">
              <w:rPr>
                <w:sz w:val="20"/>
                <w:szCs w:val="20"/>
              </w:rPr>
              <w:t>директоре</w:t>
            </w:r>
            <w:r w:rsidRPr="0096483B">
              <w:rPr>
                <w:spacing w:val="1"/>
                <w:sz w:val="20"/>
                <w:szCs w:val="20"/>
              </w:rPr>
              <w:t xml:space="preserve"> </w:t>
            </w:r>
            <w:r w:rsidRPr="0096483B">
              <w:rPr>
                <w:sz w:val="20"/>
                <w:szCs w:val="20"/>
              </w:rPr>
              <w:t>Справки</w:t>
            </w:r>
          </w:p>
        </w:tc>
      </w:tr>
      <w:tr w:rsidR="008B50ED" w:rsidRPr="0096483B" w14:paraId="31D37C3A" w14:textId="77777777" w:rsidTr="0096483B">
        <w:trPr>
          <w:trHeight w:val="2684"/>
        </w:trPr>
        <w:tc>
          <w:tcPr>
            <w:tcW w:w="567" w:type="dxa"/>
          </w:tcPr>
          <w:p w14:paraId="3FC9227C" w14:textId="77777777" w:rsidR="008B50ED" w:rsidRPr="0096483B" w:rsidRDefault="008B50ED">
            <w:pPr>
              <w:pStyle w:val="TableParagraph"/>
              <w:spacing w:before="9"/>
              <w:rPr>
                <w:b/>
                <w:sz w:val="20"/>
                <w:szCs w:val="20"/>
              </w:rPr>
            </w:pPr>
          </w:p>
          <w:p w14:paraId="223CD1F4" w14:textId="77777777" w:rsidR="008B50ED" w:rsidRPr="0096483B" w:rsidRDefault="00681A04">
            <w:pPr>
              <w:pStyle w:val="TableParagraph"/>
              <w:ind w:left="89" w:right="247"/>
              <w:jc w:val="center"/>
              <w:rPr>
                <w:sz w:val="20"/>
                <w:szCs w:val="20"/>
              </w:rPr>
            </w:pPr>
            <w:r w:rsidRPr="0096483B">
              <w:rPr>
                <w:sz w:val="20"/>
                <w:szCs w:val="20"/>
              </w:rPr>
              <w:t>9.</w:t>
            </w:r>
          </w:p>
        </w:tc>
        <w:tc>
          <w:tcPr>
            <w:tcW w:w="1985" w:type="dxa"/>
          </w:tcPr>
          <w:p w14:paraId="124F4E7E" w14:textId="77777777" w:rsidR="008B50ED" w:rsidRPr="0096483B" w:rsidRDefault="00681A04">
            <w:pPr>
              <w:pStyle w:val="TableParagraph"/>
              <w:ind w:left="110" w:right="163"/>
              <w:rPr>
                <w:sz w:val="20"/>
                <w:szCs w:val="20"/>
              </w:rPr>
            </w:pPr>
            <w:r w:rsidRPr="0096483B">
              <w:rPr>
                <w:sz w:val="20"/>
                <w:szCs w:val="20"/>
              </w:rPr>
              <w:t>Административный контроль за</w:t>
            </w:r>
            <w:r w:rsidRPr="0096483B">
              <w:rPr>
                <w:spacing w:val="-57"/>
                <w:sz w:val="20"/>
                <w:szCs w:val="20"/>
              </w:rPr>
              <w:t xml:space="preserve"> </w:t>
            </w:r>
            <w:r w:rsidRPr="0096483B">
              <w:rPr>
                <w:sz w:val="20"/>
                <w:szCs w:val="20"/>
              </w:rPr>
              <w:t>состоянием преподавания предметов с низким</w:t>
            </w:r>
            <w:r w:rsidRPr="0096483B">
              <w:rPr>
                <w:spacing w:val="1"/>
                <w:sz w:val="20"/>
                <w:szCs w:val="20"/>
              </w:rPr>
              <w:t xml:space="preserve"> </w:t>
            </w:r>
            <w:r w:rsidRPr="0096483B">
              <w:rPr>
                <w:sz w:val="20"/>
                <w:szCs w:val="20"/>
              </w:rPr>
              <w:t>рейтингом по</w:t>
            </w:r>
            <w:r w:rsidRPr="0096483B">
              <w:rPr>
                <w:spacing w:val="1"/>
                <w:sz w:val="20"/>
                <w:szCs w:val="20"/>
              </w:rPr>
              <w:t xml:space="preserve"> </w:t>
            </w:r>
            <w:r w:rsidRPr="0096483B">
              <w:rPr>
                <w:sz w:val="20"/>
                <w:szCs w:val="20"/>
              </w:rPr>
              <w:t>результатам</w:t>
            </w:r>
            <w:r w:rsidRPr="0096483B">
              <w:rPr>
                <w:spacing w:val="1"/>
                <w:sz w:val="20"/>
                <w:szCs w:val="20"/>
              </w:rPr>
              <w:t xml:space="preserve"> </w:t>
            </w:r>
            <w:r w:rsidRPr="0096483B">
              <w:rPr>
                <w:sz w:val="20"/>
                <w:szCs w:val="20"/>
              </w:rPr>
              <w:t>внешней оценки</w:t>
            </w:r>
            <w:r w:rsidRPr="0096483B">
              <w:rPr>
                <w:spacing w:val="-57"/>
                <w:sz w:val="20"/>
                <w:szCs w:val="20"/>
              </w:rPr>
              <w:t xml:space="preserve"> </w:t>
            </w:r>
            <w:r w:rsidRPr="0096483B">
              <w:rPr>
                <w:sz w:val="20"/>
                <w:szCs w:val="20"/>
              </w:rPr>
              <w:t>(ВПР, мониторинги, PISA, ад-</w:t>
            </w:r>
            <w:r w:rsidRPr="0096483B">
              <w:rPr>
                <w:spacing w:val="-57"/>
                <w:sz w:val="20"/>
                <w:szCs w:val="20"/>
              </w:rPr>
              <w:t xml:space="preserve"> </w:t>
            </w:r>
            <w:proofErr w:type="spellStart"/>
            <w:r w:rsidRPr="0096483B">
              <w:rPr>
                <w:sz w:val="20"/>
                <w:szCs w:val="20"/>
              </w:rPr>
              <w:t>министратив</w:t>
            </w:r>
            <w:proofErr w:type="spellEnd"/>
            <w:r w:rsidRPr="0096483B">
              <w:rPr>
                <w:sz w:val="20"/>
                <w:szCs w:val="20"/>
              </w:rPr>
              <w:t>-</w:t>
            </w:r>
          </w:p>
          <w:p w14:paraId="0782EAE1" w14:textId="77777777" w:rsidR="008B50ED" w:rsidRPr="0096483B" w:rsidRDefault="00681A04">
            <w:pPr>
              <w:pStyle w:val="TableParagraph"/>
              <w:spacing w:line="269" w:lineRule="exact"/>
              <w:ind w:left="110"/>
              <w:rPr>
                <w:sz w:val="20"/>
                <w:szCs w:val="20"/>
              </w:rPr>
            </w:pPr>
            <w:proofErr w:type="spellStart"/>
            <w:r w:rsidRPr="0096483B">
              <w:rPr>
                <w:sz w:val="20"/>
                <w:szCs w:val="20"/>
              </w:rPr>
              <w:t>ные</w:t>
            </w:r>
            <w:proofErr w:type="spellEnd"/>
            <w:r w:rsidRPr="0096483B">
              <w:rPr>
                <w:spacing w:val="-3"/>
                <w:sz w:val="20"/>
                <w:szCs w:val="20"/>
              </w:rPr>
              <w:t xml:space="preserve"> </w:t>
            </w:r>
            <w:r w:rsidRPr="0096483B">
              <w:rPr>
                <w:sz w:val="20"/>
                <w:szCs w:val="20"/>
              </w:rPr>
              <w:t>срезы)</w:t>
            </w:r>
          </w:p>
        </w:tc>
        <w:tc>
          <w:tcPr>
            <w:tcW w:w="1953" w:type="dxa"/>
          </w:tcPr>
          <w:p w14:paraId="44796892"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00AD70AD" w14:textId="77777777" w:rsidR="008B50ED" w:rsidRPr="0096483B" w:rsidRDefault="00681A04">
            <w:pPr>
              <w:pStyle w:val="TableParagraph"/>
              <w:ind w:left="685" w:right="160" w:hanging="493"/>
              <w:rPr>
                <w:sz w:val="20"/>
                <w:szCs w:val="20"/>
              </w:rPr>
            </w:pPr>
            <w:proofErr w:type="spellStart"/>
            <w:r w:rsidRPr="0096483B">
              <w:rPr>
                <w:sz w:val="20"/>
                <w:szCs w:val="20"/>
              </w:rPr>
              <w:t>Администра</w:t>
            </w:r>
            <w:proofErr w:type="spellEnd"/>
            <w:r w:rsidRPr="0096483B">
              <w:rPr>
                <w:spacing w:val="-57"/>
                <w:sz w:val="20"/>
                <w:szCs w:val="20"/>
              </w:rPr>
              <w:t xml:space="preserve"> </w:t>
            </w:r>
            <w:proofErr w:type="spellStart"/>
            <w:r w:rsidRPr="0096483B">
              <w:rPr>
                <w:sz w:val="20"/>
                <w:szCs w:val="20"/>
              </w:rPr>
              <w:t>ция</w:t>
            </w:r>
            <w:proofErr w:type="spellEnd"/>
          </w:p>
        </w:tc>
        <w:tc>
          <w:tcPr>
            <w:tcW w:w="1985" w:type="dxa"/>
          </w:tcPr>
          <w:p w14:paraId="18C842D7" w14:textId="77777777" w:rsidR="008B50ED" w:rsidRPr="0096483B" w:rsidRDefault="00681A04">
            <w:pPr>
              <w:pStyle w:val="TableParagraph"/>
              <w:ind w:left="108" w:right="143"/>
              <w:jc w:val="both"/>
              <w:rPr>
                <w:sz w:val="20"/>
                <w:szCs w:val="20"/>
              </w:rPr>
            </w:pPr>
            <w:r w:rsidRPr="0096483B">
              <w:rPr>
                <w:sz w:val="20"/>
                <w:szCs w:val="20"/>
              </w:rPr>
              <w:t>Повышение качества преподавания</w:t>
            </w:r>
            <w:r w:rsidRPr="0096483B">
              <w:rPr>
                <w:spacing w:val="-13"/>
                <w:sz w:val="20"/>
                <w:szCs w:val="20"/>
              </w:rPr>
              <w:t xml:space="preserve"> </w:t>
            </w:r>
            <w:r w:rsidRPr="0096483B">
              <w:rPr>
                <w:sz w:val="20"/>
                <w:szCs w:val="20"/>
              </w:rPr>
              <w:t>предметов</w:t>
            </w:r>
          </w:p>
        </w:tc>
        <w:tc>
          <w:tcPr>
            <w:tcW w:w="1843" w:type="dxa"/>
          </w:tcPr>
          <w:p w14:paraId="55B8E91A" w14:textId="77777777" w:rsidR="008B50ED" w:rsidRPr="0096483B" w:rsidRDefault="00681A04">
            <w:pPr>
              <w:pStyle w:val="TableParagraph"/>
              <w:ind w:left="109" w:right="112"/>
              <w:rPr>
                <w:sz w:val="20"/>
                <w:szCs w:val="20"/>
              </w:rPr>
            </w:pPr>
            <w:r w:rsidRPr="0096483B">
              <w:rPr>
                <w:sz w:val="20"/>
                <w:szCs w:val="20"/>
              </w:rPr>
              <w:t>Совещание при</w:t>
            </w:r>
            <w:r w:rsidRPr="0096483B">
              <w:rPr>
                <w:spacing w:val="-58"/>
                <w:sz w:val="20"/>
                <w:szCs w:val="20"/>
              </w:rPr>
              <w:t xml:space="preserve"> </w:t>
            </w:r>
            <w:r w:rsidRPr="0096483B">
              <w:rPr>
                <w:sz w:val="20"/>
                <w:szCs w:val="20"/>
              </w:rPr>
              <w:t>директоре</w:t>
            </w:r>
          </w:p>
        </w:tc>
      </w:tr>
      <w:tr w:rsidR="008B50ED" w:rsidRPr="0096483B" w14:paraId="6D64337A" w14:textId="77777777" w:rsidTr="0096483B">
        <w:trPr>
          <w:trHeight w:val="982"/>
        </w:trPr>
        <w:tc>
          <w:tcPr>
            <w:tcW w:w="567" w:type="dxa"/>
          </w:tcPr>
          <w:p w14:paraId="19517CE9" w14:textId="77777777" w:rsidR="008B50ED" w:rsidRPr="0096483B" w:rsidRDefault="008B50ED">
            <w:pPr>
              <w:pStyle w:val="TableParagraph"/>
              <w:spacing w:before="9"/>
              <w:rPr>
                <w:b/>
                <w:sz w:val="20"/>
                <w:szCs w:val="20"/>
              </w:rPr>
            </w:pPr>
          </w:p>
          <w:p w14:paraId="6631C731" w14:textId="77777777" w:rsidR="008B50ED" w:rsidRPr="0096483B" w:rsidRDefault="00681A04">
            <w:pPr>
              <w:pStyle w:val="TableParagraph"/>
              <w:ind w:left="89" w:right="127"/>
              <w:jc w:val="center"/>
              <w:rPr>
                <w:sz w:val="20"/>
                <w:szCs w:val="20"/>
              </w:rPr>
            </w:pPr>
            <w:r w:rsidRPr="0096483B">
              <w:rPr>
                <w:sz w:val="20"/>
                <w:szCs w:val="20"/>
              </w:rPr>
              <w:t>10.</w:t>
            </w:r>
          </w:p>
        </w:tc>
        <w:tc>
          <w:tcPr>
            <w:tcW w:w="1985" w:type="dxa"/>
          </w:tcPr>
          <w:p w14:paraId="1EB386C2" w14:textId="77777777" w:rsidR="008B50ED" w:rsidRPr="0096483B" w:rsidRDefault="00681A04">
            <w:pPr>
              <w:pStyle w:val="TableParagraph"/>
              <w:ind w:left="110" w:right="109"/>
              <w:rPr>
                <w:sz w:val="20"/>
                <w:szCs w:val="20"/>
              </w:rPr>
            </w:pPr>
            <w:r w:rsidRPr="0096483B">
              <w:rPr>
                <w:sz w:val="20"/>
                <w:szCs w:val="20"/>
              </w:rPr>
              <w:t>Организация родительского лектория по вопросам</w:t>
            </w:r>
            <w:r w:rsidRPr="0096483B">
              <w:rPr>
                <w:spacing w:val="-3"/>
                <w:sz w:val="20"/>
                <w:szCs w:val="20"/>
              </w:rPr>
              <w:t xml:space="preserve"> </w:t>
            </w:r>
            <w:r w:rsidRPr="0096483B">
              <w:rPr>
                <w:sz w:val="20"/>
                <w:szCs w:val="20"/>
              </w:rPr>
              <w:t>ФГОС</w:t>
            </w:r>
            <w:r w:rsidRPr="0096483B">
              <w:rPr>
                <w:spacing w:val="-1"/>
                <w:sz w:val="20"/>
                <w:szCs w:val="20"/>
              </w:rPr>
              <w:t xml:space="preserve"> </w:t>
            </w:r>
            <w:r w:rsidRPr="0096483B">
              <w:rPr>
                <w:sz w:val="20"/>
                <w:szCs w:val="20"/>
              </w:rPr>
              <w:t>НОО</w:t>
            </w:r>
          </w:p>
        </w:tc>
        <w:tc>
          <w:tcPr>
            <w:tcW w:w="1953" w:type="dxa"/>
          </w:tcPr>
          <w:p w14:paraId="68457FCA" w14:textId="77777777" w:rsidR="008B50ED" w:rsidRPr="0096483B" w:rsidRDefault="00681A04">
            <w:pPr>
              <w:pStyle w:val="TableParagraph"/>
              <w:ind w:left="110" w:right="190"/>
              <w:rPr>
                <w:sz w:val="20"/>
                <w:szCs w:val="20"/>
              </w:rPr>
            </w:pPr>
            <w:r w:rsidRPr="0096483B">
              <w:rPr>
                <w:sz w:val="20"/>
                <w:szCs w:val="20"/>
              </w:rPr>
              <w:t>Согласно плану</w:t>
            </w:r>
            <w:r w:rsidRPr="0096483B">
              <w:rPr>
                <w:spacing w:val="-57"/>
                <w:sz w:val="20"/>
                <w:szCs w:val="20"/>
              </w:rPr>
              <w:t xml:space="preserve"> </w:t>
            </w:r>
            <w:r w:rsidRPr="0096483B">
              <w:rPr>
                <w:sz w:val="20"/>
                <w:szCs w:val="20"/>
              </w:rPr>
              <w:t>в</w:t>
            </w:r>
            <w:r w:rsidRPr="0096483B">
              <w:rPr>
                <w:spacing w:val="-3"/>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4D4454E1" w14:textId="77777777" w:rsidR="008B50ED" w:rsidRPr="0096483B" w:rsidRDefault="00681A04">
            <w:pPr>
              <w:pStyle w:val="TableParagraph"/>
              <w:spacing w:line="262" w:lineRule="exact"/>
              <w:ind w:right="480"/>
              <w:jc w:val="right"/>
              <w:rPr>
                <w:sz w:val="20"/>
                <w:szCs w:val="20"/>
              </w:rPr>
            </w:pPr>
            <w:r w:rsidRPr="0096483B">
              <w:rPr>
                <w:sz w:val="20"/>
                <w:szCs w:val="20"/>
              </w:rPr>
              <w:t>ЗДУВР</w:t>
            </w:r>
          </w:p>
        </w:tc>
        <w:tc>
          <w:tcPr>
            <w:tcW w:w="1985" w:type="dxa"/>
          </w:tcPr>
          <w:p w14:paraId="5179162D" w14:textId="77777777" w:rsidR="008B50ED" w:rsidRPr="0096483B" w:rsidRDefault="00681A04">
            <w:pPr>
              <w:pStyle w:val="TableParagraph"/>
              <w:ind w:left="108" w:right="187"/>
              <w:rPr>
                <w:sz w:val="20"/>
                <w:szCs w:val="20"/>
              </w:rPr>
            </w:pPr>
            <w:r w:rsidRPr="0096483B">
              <w:rPr>
                <w:sz w:val="20"/>
                <w:szCs w:val="20"/>
              </w:rPr>
              <w:t>Повышение</w:t>
            </w:r>
            <w:r w:rsidRPr="0096483B">
              <w:rPr>
                <w:spacing w:val="1"/>
                <w:sz w:val="20"/>
                <w:szCs w:val="20"/>
              </w:rPr>
              <w:t xml:space="preserve"> </w:t>
            </w:r>
            <w:r w:rsidRPr="0096483B">
              <w:rPr>
                <w:sz w:val="20"/>
                <w:szCs w:val="20"/>
              </w:rPr>
              <w:t xml:space="preserve">уровня просветительской </w:t>
            </w:r>
            <w:proofErr w:type="spellStart"/>
            <w:r w:rsidRPr="0096483B">
              <w:rPr>
                <w:sz w:val="20"/>
                <w:szCs w:val="20"/>
              </w:rPr>
              <w:t>дея</w:t>
            </w:r>
            <w:proofErr w:type="spellEnd"/>
            <w:r w:rsidRPr="0096483B">
              <w:rPr>
                <w:spacing w:val="-57"/>
                <w:sz w:val="20"/>
                <w:szCs w:val="20"/>
              </w:rPr>
              <w:t xml:space="preserve"> </w:t>
            </w:r>
            <w:r w:rsidRPr="0096483B">
              <w:rPr>
                <w:sz w:val="20"/>
                <w:szCs w:val="20"/>
              </w:rPr>
              <w:t>тельности</w:t>
            </w:r>
            <w:r w:rsidRPr="0096483B">
              <w:rPr>
                <w:spacing w:val="-13"/>
                <w:sz w:val="20"/>
                <w:szCs w:val="20"/>
              </w:rPr>
              <w:t xml:space="preserve"> </w:t>
            </w:r>
            <w:r w:rsidRPr="0096483B">
              <w:rPr>
                <w:sz w:val="20"/>
                <w:szCs w:val="20"/>
              </w:rPr>
              <w:t>среди</w:t>
            </w:r>
          </w:p>
          <w:p w14:paraId="2D549F68" w14:textId="77777777" w:rsidR="008B50ED" w:rsidRPr="0096483B" w:rsidRDefault="00681A04">
            <w:pPr>
              <w:pStyle w:val="TableParagraph"/>
              <w:spacing w:line="269" w:lineRule="exact"/>
              <w:ind w:left="108"/>
              <w:rPr>
                <w:sz w:val="20"/>
                <w:szCs w:val="20"/>
              </w:rPr>
            </w:pPr>
            <w:r w:rsidRPr="0096483B">
              <w:rPr>
                <w:sz w:val="20"/>
                <w:szCs w:val="20"/>
              </w:rPr>
              <w:t>родителей</w:t>
            </w:r>
          </w:p>
        </w:tc>
        <w:tc>
          <w:tcPr>
            <w:tcW w:w="1843" w:type="dxa"/>
          </w:tcPr>
          <w:p w14:paraId="22741134" w14:textId="77777777" w:rsidR="008B50ED" w:rsidRPr="0096483B" w:rsidRDefault="00681A04">
            <w:pPr>
              <w:pStyle w:val="TableParagraph"/>
              <w:ind w:left="109" w:right="285"/>
              <w:rPr>
                <w:sz w:val="20"/>
                <w:szCs w:val="20"/>
              </w:rPr>
            </w:pPr>
            <w:r w:rsidRPr="0096483B">
              <w:rPr>
                <w:sz w:val="20"/>
                <w:szCs w:val="20"/>
              </w:rPr>
              <w:t xml:space="preserve">Пакет </w:t>
            </w:r>
            <w:proofErr w:type="spellStart"/>
            <w:proofErr w:type="gramStart"/>
            <w:r w:rsidRPr="0096483B">
              <w:rPr>
                <w:sz w:val="20"/>
                <w:szCs w:val="20"/>
              </w:rPr>
              <w:t>ознако</w:t>
            </w:r>
            <w:proofErr w:type="spellEnd"/>
            <w:r w:rsidRPr="0096483B">
              <w:rPr>
                <w:sz w:val="20"/>
                <w:szCs w:val="20"/>
              </w:rPr>
              <w:t>-</w:t>
            </w:r>
            <w:r w:rsidRPr="0096483B">
              <w:rPr>
                <w:spacing w:val="-57"/>
                <w:sz w:val="20"/>
                <w:szCs w:val="20"/>
              </w:rPr>
              <w:t xml:space="preserve"> </w:t>
            </w:r>
            <w:proofErr w:type="spellStart"/>
            <w:r w:rsidRPr="0096483B">
              <w:rPr>
                <w:sz w:val="20"/>
                <w:szCs w:val="20"/>
              </w:rPr>
              <w:t>митель-ных</w:t>
            </w:r>
            <w:proofErr w:type="spellEnd"/>
            <w:proofErr w:type="gramEnd"/>
            <w:r w:rsidRPr="0096483B">
              <w:rPr>
                <w:spacing w:val="1"/>
                <w:sz w:val="20"/>
                <w:szCs w:val="20"/>
              </w:rPr>
              <w:t xml:space="preserve"> </w:t>
            </w:r>
            <w:r w:rsidRPr="0096483B">
              <w:rPr>
                <w:sz w:val="20"/>
                <w:szCs w:val="20"/>
              </w:rPr>
              <w:t>документов</w:t>
            </w:r>
            <w:r w:rsidRPr="0096483B">
              <w:rPr>
                <w:spacing w:val="1"/>
                <w:sz w:val="20"/>
                <w:szCs w:val="20"/>
              </w:rPr>
              <w:t xml:space="preserve"> </w:t>
            </w:r>
            <w:proofErr w:type="spellStart"/>
            <w:r w:rsidRPr="0096483B">
              <w:rPr>
                <w:sz w:val="20"/>
                <w:szCs w:val="20"/>
              </w:rPr>
              <w:t>Публич</w:t>
            </w:r>
            <w:proofErr w:type="spellEnd"/>
            <w:r w:rsidRPr="0096483B">
              <w:rPr>
                <w:sz w:val="20"/>
                <w:szCs w:val="20"/>
              </w:rPr>
              <w:t>-</w:t>
            </w:r>
          </w:p>
          <w:p w14:paraId="59C4C91D" w14:textId="77777777" w:rsidR="008B50ED" w:rsidRPr="0096483B" w:rsidRDefault="00681A04">
            <w:pPr>
              <w:pStyle w:val="TableParagraph"/>
              <w:spacing w:line="269" w:lineRule="exact"/>
              <w:ind w:left="109"/>
              <w:rPr>
                <w:sz w:val="20"/>
                <w:szCs w:val="20"/>
              </w:rPr>
            </w:pPr>
            <w:proofErr w:type="spellStart"/>
            <w:r w:rsidRPr="0096483B">
              <w:rPr>
                <w:sz w:val="20"/>
                <w:szCs w:val="20"/>
              </w:rPr>
              <w:t>ный</w:t>
            </w:r>
            <w:proofErr w:type="spellEnd"/>
            <w:r w:rsidRPr="0096483B">
              <w:rPr>
                <w:spacing w:val="-1"/>
                <w:sz w:val="20"/>
                <w:szCs w:val="20"/>
              </w:rPr>
              <w:t xml:space="preserve"> </w:t>
            </w:r>
            <w:r w:rsidRPr="0096483B">
              <w:rPr>
                <w:sz w:val="20"/>
                <w:szCs w:val="20"/>
              </w:rPr>
              <w:t>отчет</w:t>
            </w:r>
          </w:p>
        </w:tc>
      </w:tr>
      <w:tr w:rsidR="008B50ED" w:rsidRPr="0096483B" w14:paraId="251159A5" w14:textId="77777777" w:rsidTr="0096483B">
        <w:trPr>
          <w:trHeight w:val="2683"/>
        </w:trPr>
        <w:tc>
          <w:tcPr>
            <w:tcW w:w="567" w:type="dxa"/>
          </w:tcPr>
          <w:p w14:paraId="3817B646" w14:textId="77777777" w:rsidR="008B50ED" w:rsidRPr="0096483B" w:rsidRDefault="008B50ED">
            <w:pPr>
              <w:pStyle w:val="TableParagraph"/>
              <w:spacing w:before="9"/>
              <w:rPr>
                <w:b/>
                <w:sz w:val="20"/>
                <w:szCs w:val="20"/>
              </w:rPr>
            </w:pPr>
          </w:p>
          <w:p w14:paraId="00B86517" w14:textId="77777777" w:rsidR="008B50ED" w:rsidRPr="0096483B" w:rsidRDefault="00681A04">
            <w:pPr>
              <w:pStyle w:val="TableParagraph"/>
              <w:ind w:left="89" w:right="127"/>
              <w:jc w:val="center"/>
              <w:rPr>
                <w:sz w:val="20"/>
                <w:szCs w:val="20"/>
              </w:rPr>
            </w:pPr>
            <w:r w:rsidRPr="0096483B">
              <w:rPr>
                <w:sz w:val="20"/>
                <w:szCs w:val="20"/>
              </w:rPr>
              <w:t>11.</w:t>
            </w:r>
          </w:p>
        </w:tc>
        <w:tc>
          <w:tcPr>
            <w:tcW w:w="1985" w:type="dxa"/>
          </w:tcPr>
          <w:p w14:paraId="3D0AC5AC" w14:textId="77777777" w:rsidR="008B50ED" w:rsidRPr="0096483B" w:rsidRDefault="00681A04" w:rsidP="0096483B">
            <w:pPr>
              <w:pStyle w:val="TableParagraph"/>
              <w:ind w:left="110" w:right="98"/>
              <w:rPr>
                <w:sz w:val="20"/>
                <w:szCs w:val="20"/>
              </w:rPr>
            </w:pPr>
            <w:r w:rsidRPr="0096483B">
              <w:rPr>
                <w:sz w:val="20"/>
                <w:szCs w:val="20"/>
              </w:rPr>
              <w:t>Организация сотрудничества с</w:t>
            </w:r>
            <w:r w:rsidRPr="0096483B">
              <w:rPr>
                <w:spacing w:val="1"/>
                <w:sz w:val="20"/>
                <w:szCs w:val="20"/>
              </w:rPr>
              <w:t xml:space="preserve"> </w:t>
            </w:r>
            <w:r w:rsidRPr="0096483B">
              <w:rPr>
                <w:sz w:val="20"/>
                <w:szCs w:val="20"/>
              </w:rPr>
              <w:t>родителями по</w:t>
            </w:r>
            <w:r w:rsidRPr="0096483B">
              <w:rPr>
                <w:spacing w:val="1"/>
                <w:sz w:val="20"/>
                <w:szCs w:val="20"/>
              </w:rPr>
              <w:t xml:space="preserve"> </w:t>
            </w:r>
            <w:r w:rsidRPr="0096483B">
              <w:rPr>
                <w:sz w:val="20"/>
                <w:szCs w:val="20"/>
              </w:rPr>
              <w:t>вопросам качества</w:t>
            </w:r>
            <w:r w:rsidRPr="0096483B">
              <w:rPr>
                <w:spacing w:val="-15"/>
                <w:sz w:val="20"/>
                <w:szCs w:val="20"/>
              </w:rPr>
              <w:t xml:space="preserve"> </w:t>
            </w:r>
            <w:r w:rsidRPr="0096483B">
              <w:rPr>
                <w:sz w:val="20"/>
                <w:szCs w:val="20"/>
              </w:rPr>
              <w:t>образования</w:t>
            </w:r>
            <w:r w:rsidRPr="0096483B">
              <w:rPr>
                <w:spacing w:val="-57"/>
                <w:sz w:val="20"/>
                <w:szCs w:val="20"/>
              </w:rPr>
              <w:t xml:space="preserve"> </w:t>
            </w:r>
            <w:r w:rsidRPr="0096483B">
              <w:rPr>
                <w:sz w:val="20"/>
                <w:szCs w:val="20"/>
              </w:rPr>
              <w:t>(совет школы,</w:t>
            </w:r>
            <w:r w:rsidRPr="0096483B">
              <w:rPr>
                <w:spacing w:val="1"/>
                <w:sz w:val="20"/>
                <w:szCs w:val="20"/>
              </w:rPr>
              <w:t xml:space="preserve"> </w:t>
            </w:r>
            <w:r w:rsidRPr="0096483B">
              <w:rPr>
                <w:sz w:val="20"/>
                <w:szCs w:val="20"/>
              </w:rPr>
              <w:t>родительские</w:t>
            </w:r>
            <w:r w:rsidRPr="0096483B">
              <w:rPr>
                <w:spacing w:val="1"/>
                <w:sz w:val="20"/>
                <w:szCs w:val="20"/>
              </w:rPr>
              <w:t xml:space="preserve"> </w:t>
            </w:r>
            <w:r w:rsidRPr="0096483B">
              <w:rPr>
                <w:sz w:val="20"/>
                <w:szCs w:val="20"/>
              </w:rPr>
              <w:t>комитеты, совет</w:t>
            </w:r>
            <w:r w:rsidRPr="0096483B">
              <w:rPr>
                <w:spacing w:val="1"/>
                <w:sz w:val="20"/>
                <w:szCs w:val="20"/>
              </w:rPr>
              <w:t xml:space="preserve"> </w:t>
            </w:r>
            <w:r w:rsidRPr="0096483B">
              <w:rPr>
                <w:sz w:val="20"/>
                <w:szCs w:val="20"/>
              </w:rPr>
              <w:t>профилактики,</w:t>
            </w:r>
            <w:r w:rsidRPr="0096483B">
              <w:rPr>
                <w:spacing w:val="1"/>
                <w:sz w:val="20"/>
                <w:szCs w:val="20"/>
              </w:rPr>
              <w:t xml:space="preserve"> </w:t>
            </w:r>
            <w:r w:rsidRPr="0096483B">
              <w:rPr>
                <w:sz w:val="20"/>
                <w:szCs w:val="20"/>
              </w:rPr>
              <w:t>индивидуальная</w:t>
            </w:r>
            <w:r w:rsidRPr="0096483B">
              <w:rPr>
                <w:spacing w:val="1"/>
                <w:sz w:val="20"/>
                <w:szCs w:val="20"/>
              </w:rPr>
              <w:t xml:space="preserve"> </w:t>
            </w:r>
            <w:r w:rsidRPr="0096483B">
              <w:rPr>
                <w:sz w:val="20"/>
                <w:szCs w:val="20"/>
              </w:rPr>
              <w:t>работа</w:t>
            </w:r>
            <w:r w:rsidRPr="0096483B">
              <w:rPr>
                <w:spacing w:val="-2"/>
                <w:sz w:val="20"/>
                <w:szCs w:val="20"/>
              </w:rPr>
              <w:t xml:space="preserve"> </w:t>
            </w:r>
            <w:r w:rsidRPr="0096483B">
              <w:rPr>
                <w:sz w:val="20"/>
                <w:szCs w:val="20"/>
              </w:rPr>
              <w:t>с</w:t>
            </w:r>
            <w:r w:rsidRPr="0096483B">
              <w:rPr>
                <w:spacing w:val="-1"/>
                <w:sz w:val="20"/>
                <w:szCs w:val="20"/>
              </w:rPr>
              <w:t xml:space="preserve"> </w:t>
            </w:r>
            <w:r w:rsidRPr="0096483B">
              <w:rPr>
                <w:sz w:val="20"/>
                <w:szCs w:val="20"/>
              </w:rPr>
              <w:t>родителями)</w:t>
            </w:r>
          </w:p>
        </w:tc>
        <w:tc>
          <w:tcPr>
            <w:tcW w:w="1953" w:type="dxa"/>
          </w:tcPr>
          <w:p w14:paraId="614E38AA"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10E0CD9E" w14:textId="77777777" w:rsidR="008B50ED" w:rsidRPr="0096483B" w:rsidRDefault="00681A04">
            <w:pPr>
              <w:pStyle w:val="TableParagraph"/>
              <w:ind w:left="180" w:right="171"/>
              <w:jc w:val="center"/>
              <w:rPr>
                <w:sz w:val="20"/>
                <w:szCs w:val="20"/>
              </w:rPr>
            </w:pPr>
            <w:r w:rsidRPr="0096483B">
              <w:rPr>
                <w:spacing w:val="-1"/>
                <w:sz w:val="20"/>
                <w:szCs w:val="20"/>
              </w:rPr>
              <w:t xml:space="preserve">Классные </w:t>
            </w:r>
            <w:r w:rsidRPr="0096483B">
              <w:rPr>
                <w:sz w:val="20"/>
                <w:szCs w:val="20"/>
              </w:rPr>
              <w:t>руководители,</w:t>
            </w:r>
            <w:r w:rsidRPr="0096483B">
              <w:rPr>
                <w:spacing w:val="1"/>
                <w:sz w:val="20"/>
                <w:szCs w:val="20"/>
              </w:rPr>
              <w:t xml:space="preserve"> </w:t>
            </w:r>
            <w:r w:rsidRPr="0096483B">
              <w:rPr>
                <w:sz w:val="20"/>
                <w:szCs w:val="20"/>
              </w:rPr>
              <w:t>администрация</w:t>
            </w:r>
          </w:p>
        </w:tc>
        <w:tc>
          <w:tcPr>
            <w:tcW w:w="1985" w:type="dxa"/>
          </w:tcPr>
          <w:p w14:paraId="1B3CE38B" w14:textId="77777777" w:rsidR="008B50ED" w:rsidRPr="0096483B" w:rsidRDefault="00681A04">
            <w:pPr>
              <w:pStyle w:val="TableParagraph"/>
              <w:ind w:left="108" w:right="179"/>
              <w:rPr>
                <w:sz w:val="20"/>
                <w:szCs w:val="20"/>
              </w:rPr>
            </w:pPr>
            <w:r w:rsidRPr="0096483B">
              <w:rPr>
                <w:sz w:val="20"/>
                <w:szCs w:val="20"/>
              </w:rPr>
              <w:t>Повышение родительской мотивации к контролю за успеваемостью, исправление неудовлетворительных и нежелательных оценок.</w:t>
            </w:r>
          </w:p>
        </w:tc>
        <w:tc>
          <w:tcPr>
            <w:tcW w:w="1843" w:type="dxa"/>
          </w:tcPr>
          <w:p w14:paraId="09F2075E" w14:textId="77777777" w:rsidR="008B50ED" w:rsidRPr="0096483B" w:rsidRDefault="00681A04">
            <w:pPr>
              <w:pStyle w:val="TableParagraph"/>
              <w:ind w:left="109" w:right="206"/>
              <w:rPr>
                <w:sz w:val="20"/>
                <w:szCs w:val="20"/>
              </w:rPr>
            </w:pPr>
            <w:r w:rsidRPr="0096483B">
              <w:rPr>
                <w:sz w:val="20"/>
                <w:szCs w:val="20"/>
              </w:rPr>
              <w:t>Протоколы заседаний</w:t>
            </w:r>
          </w:p>
        </w:tc>
      </w:tr>
      <w:tr w:rsidR="008B50ED" w:rsidRPr="0096483B" w14:paraId="778E990C" w14:textId="77777777" w:rsidTr="0096483B">
        <w:trPr>
          <w:trHeight w:val="1757"/>
        </w:trPr>
        <w:tc>
          <w:tcPr>
            <w:tcW w:w="567" w:type="dxa"/>
          </w:tcPr>
          <w:p w14:paraId="25A8E722" w14:textId="77777777" w:rsidR="008B50ED" w:rsidRPr="0096483B" w:rsidRDefault="00681A04">
            <w:pPr>
              <w:pStyle w:val="TableParagraph"/>
              <w:spacing w:line="265" w:lineRule="exact"/>
              <w:ind w:left="89" w:right="127"/>
              <w:jc w:val="center"/>
              <w:rPr>
                <w:sz w:val="20"/>
                <w:szCs w:val="20"/>
              </w:rPr>
            </w:pPr>
            <w:r w:rsidRPr="0096483B">
              <w:rPr>
                <w:sz w:val="20"/>
                <w:szCs w:val="20"/>
              </w:rPr>
              <w:t>12.</w:t>
            </w:r>
          </w:p>
        </w:tc>
        <w:tc>
          <w:tcPr>
            <w:tcW w:w="1985" w:type="dxa"/>
          </w:tcPr>
          <w:p w14:paraId="5BB7D52C" w14:textId="77777777" w:rsidR="008B50ED" w:rsidRPr="0096483B" w:rsidRDefault="00681A04">
            <w:pPr>
              <w:pStyle w:val="TableParagraph"/>
              <w:ind w:left="110" w:right="188"/>
              <w:rPr>
                <w:sz w:val="20"/>
                <w:szCs w:val="20"/>
              </w:rPr>
            </w:pPr>
            <w:r w:rsidRPr="0096483B">
              <w:rPr>
                <w:sz w:val="20"/>
                <w:szCs w:val="20"/>
              </w:rPr>
              <w:t>Повышение</w:t>
            </w:r>
            <w:r w:rsidRPr="0096483B">
              <w:rPr>
                <w:spacing w:val="1"/>
                <w:sz w:val="20"/>
                <w:szCs w:val="20"/>
              </w:rPr>
              <w:t xml:space="preserve"> </w:t>
            </w:r>
            <w:r w:rsidRPr="0096483B">
              <w:rPr>
                <w:sz w:val="20"/>
                <w:szCs w:val="20"/>
              </w:rPr>
              <w:t>профессионализма</w:t>
            </w:r>
            <w:r w:rsidRPr="0096483B">
              <w:rPr>
                <w:spacing w:val="-14"/>
                <w:sz w:val="20"/>
                <w:szCs w:val="20"/>
              </w:rPr>
              <w:t xml:space="preserve"> </w:t>
            </w:r>
            <w:r w:rsidRPr="0096483B">
              <w:rPr>
                <w:sz w:val="20"/>
                <w:szCs w:val="20"/>
              </w:rPr>
              <w:t>педагогов</w:t>
            </w:r>
            <w:r w:rsidRPr="0096483B">
              <w:rPr>
                <w:spacing w:val="-57"/>
                <w:sz w:val="20"/>
                <w:szCs w:val="20"/>
              </w:rPr>
              <w:t xml:space="preserve"> </w:t>
            </w:r>
            <w:r w:rsidRPr="0096483B">
              <w:rPr>
                <w:sz w:val="20"/>
                <w:szCs w:val="20"/>
              </w:rPr>
              <w:t>через организацию</w:t>
            </w:r>
            <w:r w:rsidRPr="0096483B">
              <w:rPr>
                <w:spacing w:val="-3"/>
                <w:sz w:val="20"/>
                <w:szCs w:val="20"/>
              </w:rPr>
              <w:t xml:space="preserve"> </w:t>
            </w:r>
            <w:r w:rsidRPr="0096483B">
              <w:rPr>
                <w:sz w:val="20"/>
                <w:szCs w:val="20"/>
              </w:rPr>
              <w:t>курсовой</w:t>
            </w:r>
          </w:p>
          <w:p w14:paraId="3679E050" w14:textId="77777777" w:rsidR="008B50ED" w:rsidRPr="0096483B" w:rsidRDefault="00681A04">
            <w:pPr>
              <w:pStyle w:val="TableParagraph"/>
              <w:spacing w:line="270" w:lineRule="atLeast"/>
              <w:ind w:left="110" w:right="274"/>
              <w:rPr>
                <w:sz w:val="20"/>
                <w:szCs w:val="20"/>
              </w:rPr>
            </w:pPr>
            <w:r w:rsidRPr="0096483B">
              <w:rPr>
                <w:sz w:val="20"/>
                <w:szCs w:val="20"/>
              </w:rPr>
              <w:t>подготовки,</w:t>
            </w:r>
            <w:r w:rsidRPr="0096483B">
              <w:rPr>
                <w:spacing w:val="-15"/>
                <w:sz w:val="20"/>
                <w:szCs w:val="20"/>
              </w:rPr>
              <w:t xml:space="preserve"> </w:t>
            </w:r>
            <w:r w:rsidRPr="0096483B">
              <w:rPr>
                <w:sz w:val="20"/>
                <w:szCs w:val="20"/>
              </w:rPr>
              <w:t>самообразование</w:t>
            </w:r>
          </w:p>
        </w:tc>
        <w:tc>
          <w:tcPr>
            <w:tcW w:w="1953" w:type="dxa"/>
          </w:tcPr>
          <w:p w14:paraId="7C9F230B" w14:textId="77777777" w:rsidR="008B50ED" w:rsidRPr="0096483B" w:rsidRDefault="00681A04">
            <w:pPr>
              <w:pStyle w:val="TableParagraph"/>
              <w:spacing w:line="265"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00104FDE" w14:textId="77777777" w:rsidR="008B50ED" w:rsidRPr="0096483B" w:rsidRDefault="00681A04">
            <w:pPr>
              <w:pStyle w:val="TableParagraph"/>
              <w:spacing w:line="265" w:lineRule="exact"/>
              <w:ind w:left="495"/>
              <w:rPr>
                <w:sz w:val="20"/>
                <w:szCs w:val="20"/>
              </w:rPr>
            </w:pPr>
            <w:r w:rsidRPr="0096483B">
              <w:rPr>
                <w:sz w:val="20"/>
                <w:szCs w:val="20"/>
              </w:rPr>
              <w:t>ЗДУВР</w:t>
            </w:r>
          </w:p>
        </w:tc>
        <w:tc>
          <w:tcPr>
            <w:tcW w:w="1985" w:type="dxa"/>
          </w:tcPr>
          <w:p w14:paraId="0CD4964C" w14:textId="77777777" w:rsidR="008B50ED" w:rsidRPr="0096483B" w:rsidRDefault="00681A04">
            <w:pPr>
              <w:pStyle w:val="TableParagraph"/>
              <w:ind w:left="108" w:right="143"/>
              <w:jc w:val="both"/>
              <w:rPr>
                <w:sz w:val="20"/>
                <w:szCs w:val="20"/>
              </w:rPr>
            </w:pPr>
            <w:r w:rsidRPr="0096483B">
              <w:rPr>
                <w:sz w:val="20"/>
                <w:szCs w:val="20"/>
              </w:rPr>
              <w:t>Повышение качества преподавания</w:t>
            </w:r>
            <w:r w:rsidRPr="0096483B">
              <w:rPr>
                <w:spacing w:val="-13"/>
                <w:sz w:val="20"/>
                <w:szCs w:val="20"/>
              </w:rPr>
              <w:t xml:space="preserve"> </w:t>
            </w:r>
            <w:r w:rsidRPr="0096483B">
              <w:rPr>
                <w:sz w:val="20"/>
                <w:szCs w:val="20"/>
              </w:rPr>
              <w:t>предметов</w:t>
            </w:r>
          </w:p>
        </w:tc>
        <w:tc>
          <w:tcPr>
            <w:tcW w:w="1843" w:type="dxa"/>
          </w:tcPr>
          <w:p w14:paraId="5296A040" w14:textId="77777777" w:rsidR="008B50ED" w:rsidRPr="0096483B" w:rsidRDefault="00681A04">
            <w:pPr>
              <w:pStyle w:val="TableParagraph"/>
              <w:ind w:left="109" w:right="186"/>
              <w:rPr>
                <w:sz w:val="20"/>
                <w:szCs w:val="20"/>
              </w:rPr>
            </w:pPr>
            <w:r w:rsidRPr="0096483B">
              <w:rPr>
                <w:sz w:val="20"/>
                <w:szCs w:val="20"/>
              </w:rPr>
              <w:t>План</w:t>
            </w:r>
            <w:r w:rsidRPr="0096483B">
              <w:rPr>
                <w:spacing w:val="-15"/>
                <w:sz w:val="20"/>
                <w:szCs w:val="20"/>
              </w:rPr>
              <w:t xml:space="preserve"> </w:t>
            </w:r>
            <w:r w:rsidRPr="0096483B">
              <w:rPr>
                <w:sz w:val="20"/>
                <w:szCs w:val="20"/>
              </w:rPr>
              <w:t>курсовой</w:t>
            </w:r>
            <w:r w:rsidRPr="0096483B">
              <w:rPr>
                <w:spacing w:val="-57"/>
                <w:sz w:val="20"/>
                <w:szCs w:val="20"/>
              </w:rPr>
              <w:t xml:space="preserve"> </w:t>
            </w:r>
            <w:r w:rsidRPr="0096483B">
              <w:rPr>
                <w:sz w:val="20"/>
                <w:szCs w:val="20"/>
              </w:rPr>
              <w:t>подготовки</w:t>
            </w:r>
          </w:p>
        </w:tc>
      </w:tr>
      <w:tr w:rsidR="008B50ED" w:rsidRPr="0096483B" w14:paraId="38DC6BB5" w14:textId="77777777" w:rsidTr="0096483B">
        <w:trPr>
          <w:trHeight w:val="1556"/>
        </w:trPr>
        <w:tc>
          <w:tcPr>
            <w:tcW w:w="567" w:type="dxa"/>
          </w:tcPr>
          <w:p w14:paraId="34925B45" w14:textId="77777777" w:rsidR="008B50ED" w:rsidRPr="0096483B" w:rsidRDefault="008B50ED">
            <w:pPr>
              <w:pStyle w:val="TableParagraph"/>
              <w:spacing w:before="9"/>
              <w:rPr>
                <w:b/>
                <w:sz w:val="20"/>
                <w:szCs w:val="20"/>
              </w:rPr>
            </w:pPr>
          </w:p>
          <w:p w14:paraId="6DC42DEC" w14:textId="77777777" w:rsidR="008B50ED" w:rsidRPr="0096483B" w:rsidRDefault="00681A04">
            <w:pPr>
              <w:pStyle w:val="TableParagraph"/>
              <w:ind w:left="89" w:right="127"/>
              <w:jc w:val="center"/>
              <w:rPr>
                <w:sz w:val="20"/>
                <w:szCs w:val="20"/>
              </w:rPr>
            </w:pPr>
            <w:r w:rsidRPr="0096483B">
              <w:rPr>
                <w:sz w:val="20"/>
                <w:szCs w:val="20"/>
              </w:rPr>
              <w:t>13.</w:t>
            </w:r>
          </w:p>
        </w:tc>
        <w:tc>
          <w:tcPr>
            <w:tcW w:w="1985" w:type="dxa"/>
          </w:tcPr>
          <w:p w14:paraId="1A2297FE" w14:textId="77777777" w:rsidR="008B50ED" w:rsidRPr="0096483B" w:rsidRDefault="00681A04" w:rsidP="0096483B">
            <w:pPr>
              <w:pStyle w:val="TableParagraph"/>
              <w:ind w:left="110" w:right="146"/>
              <w:rPr>
                <w:sz w:val="20"/>
                <w:szCs w:val="20"/>
              </w:rPr>
            </w:pPr>
            <w:r w:rsidRPr="0096483B">
              <w:rPr>
                <w:sz w:val="20"/>
                <w:szCs w:val="20"/>
              </w:rPr>
              <w:t>Оценка учебных</w:t>
            </w:r>
            <w:r w:rsidRPr="0096483B">
              <w:rPr>
                <w:spacing w:val="-57"/>
                <w:sz w:val="20"/>
                <w:szCs w:val="20"/>
              </w:rPr>
              <w:t xml:space="preserve"> </w:t>
            </w:r>
            <w:r w:rsidRPr="0096483B">
              <w:rPr>
                <w:sz w:val="20"/>
                <w:szCs w:val="20"/>
              </w:rPr>
              <w:t>достижений</w:t>
            </w:r>
            <w:r w:rsidRPr="0096483B">
              <w:rPr>
                <w:spacing w:val="1"/>
                <w:sz w:val="20"/>
                <w:szCs w:val="20"/>
              </w:rPr>
              <w:t xml:space="preserve"> </w:t>
            </w:r>
            <w:r w:rsidRPr="0096483B">
              <w:rPr>
                <w:sz w:val="20"/>
                <w:szCs w:val="20"/>
              </w:rPr>
              <w:t>учащихся (сти</w:t>
            </w:r>
            <w:r w:rsidRPr="0096483B">
              <w:rPr>
                <w:spacing w:val="-1"/>
                <w:sz w:val="20"/>
                <w:szCs w:val="20"/>
              </w:rPr>
              <w:t xml:space="preserve">мулирование </w:t>
            </w:r>
            <w:r w:rsidRPr="0096483B">
              <w:rPr>
                <w:sz w:val="20"/>
                <w:szCs w:val="20"/>
              </w:rPr>
              <w:t>результатов, открытость,</w:t>
            </w:r>
            <w:r w:rsidRPr="0096483B">
              <w:rPr>
                <w:spacing w:val="-2"/>
                <w:sz w:val="20"/>
                <w:szCs w:val="20"/>
              </w:rPr>
              <w:t xml:space="preserve"> </w:t>
            </w:r>
            <w:r w:rsidRPr="0096483B">
              <w:rPr>
                <w:sz w:val="20"/>
                <w:szCs w:val="20"/>
              </w:rPr>
              <w:t>гласность)</w:t>
            </w:r>
          </w:p>
        </w:tc>
        <w:tc>
          <w:tcPr>
            <w:tcW w:w="1953" w:type="dxa"/>
          </w:tcPr>
          <w:p w14:paraId="3C2DBC6C" w14:textId="77777777" w:rsidR="008B50ED" w:rsidRPr="0096483B" w:rsidRDefault="00681A04">
            <w:pPr>
              <w:pStyle w:val="TableParagraph"/>
              <w:spacing w:line="262" w:lineRule="exact"/>
              <w:ind w:left="110"/>
              <w:rPr>
                <w:sz w:val="20"/>
                <w:szCs w:val="20"/>
              </w:rPr>
            </w:pPr>
            <w:r w:rsidRPr="0096483B">
              <w:rPr>
                <w:sz w:val="20"/>
                <w:szCs w:val="20"/>
              </w:rPr>
              <w:t>В</w:t>
            </w:r>
            <w:r w:rsidRPr="0096483B">
              <w:rPr>
                <w:spacing w:val="-4"/>
                <w:sz w:val="20"/>
                <w:szCs w:val="20"/>
              </w:rPr>
              <w:t xml:space="preserve"> </w:t>
            </w:r>
            <w:r w:rsidRPr="0096483B">
              <w:rPr>
                <w:sz w:val="20"/>
                <w:szCs w:val="20"/>
              </w:rPr>
              <w:t>течение</w:t>
            </w:r>
            <w:r w:rsidRPr="0096483B">
              <w:rPr>
                <w:spacing w:val="-3"/>
                <w:sz w:val="20"/>
                <w:szCs w:val="20"/>
              </w:rPr>
              <w:t xml:space="preserve"> </w:t>
            </w:r>
            <w:r w:rsidRPr="0096483B">
              <w:rPr>
                <w:sz w:val="20"/>
                <w:szCs w:val="20"/>
              </w:rPr>
              <w:t>года</w:t>
            </w:r>
          </w:p>
        </w:tc>
        <w:tc>
          <w:tcPr>
            <w:tcW w:w="1733" w:type="dxa"/>
          </w:tcPr>
          <w:p w14:paraId="41A24A36" w14:textId="77777777" w:rsidR="008B50ED" w:rsidRPr="0096483B" w:rsidRDefault="00681A04">
            <w:pPr>
              <w:pStyle w:val="TableParagraph"/>
              <w:spacing w:line="262" w:lineRule="exact"/>
              <w:ind w:left="180" w:right="164"/>
              <w:jc w:val="center"/>
              <w:rPr>
                <w:sz w:val="20"/>
                <w:szCs w:val="20"/>
              </w:rPr>
            </w:pPr>
            <w:r w:rsidRPr="0096483B">
              <w:rPr>
                <w:sz w:val="20"/>
                <w:szCs w:val="20"/>
              </w:rPr>
              <w:t>ЗДУВР,</w:t>
            </w:r>
          </w:p>
          <w:p w14:paraId="0A05BE54" w14:textId="77777777" w:rsidR="008B50ED" w:rsidRPr="0096483B" w:rsidRDefault="00681A04">
            <w:pPr>
              <w:pStyle w:val="TableParagraph"/>
              <w:ind w:left="180" w:right="170"/>
              <w:jc w:val="center"/>
              <w:rPr>
                <w:sz w:val="20"/>
                <w:szCs w:val="20"/>
              </w:rPr>
            </w:pPr>
            <w:r w:rsidRPr="0096483B">
              <w:rPr>
                <w:spacing w:val="-1"/>
                <w:sz w:val="20"/>
                <w:szCs w:val="20"/>
              </w:rPr>
              <w:t xml:space="preserve">классные </w:t>
            </w:r>
            <w:r w:rsidRPr="0096483B">
              <w:rPr>
                <w:sz w:val="20"/>
                <w:szCs w:val="20"/>
              </w:rPr>
              <w:t>руководители</w:t>
            </w:r>
          </w:p>
        </w:tc>
        <w:tc>
          <w:tcPr>
            <w:tcW w:w="1985" w:type="dxa"/>
          </w:tcPr>
          <w:p w14:paraId="196365A6" w14:textId="77777777" w:rsidR="008B50ED" w:rsidRPr="0096483B" w:rsidRDefault="00681A04">
            <w:pPr>
              <w:pStyle w:val="TableParagraph"/>
              <w:ind w:left="108" w:right="193"/>
              <w:rPr>
                <w:sz w:val="20"/>
                <w:szCs w:val="20"/>
              </w:rPr>
            </w:pPr>
            <w:r w:rsidRPr="0096483B">
              <w:rPr>
                <w:sz w:val="20"/>
                <w:szCs w:val="20"/>
              </w:rPr>
              <w:t>Повышение мотивации, увеличение количества</w:t>
            </w:r>
            <w:r w:rsidRPr="0096483B">
              <w:rPr>
                <w:spacing w:val="1"/>
                <w:sz w:val="20"/>
                <w:szCs w:val="20"/>
              </w:rPr>
              <w:t xml:space="preserve"> </w:t>
            </w:r>
            <w:r w:rsidRPr="0096483B">
              <w:rPr>
                <w:sz w:val="20"/>
                <w:szCs w:val="20"/>
              </w:rPr>
              <w:t>успешных</w:t>
            </w:r>
            <w:r w:rsidRPr="0096483B">
              <w:rPr>
                <w:spacing w:val="1"/>
                <w:sz w:val="20"/>
                <w:szCs w:val="20"/>
              </w:rPr>
              <w:t xml:space="preserve"> </w:t>
            </w:r>
            <w:r w:rsidRPr="0096483B">
              <w:rPr>
                <w:sz w:val="20"/>
                <w:szCs w:val="20"/>
              </w:rPr>
              <w:t>обучающихся</w:t>
            </w:r>
          </w:p>
        </w:tc>
        <w:tc>
          <w:tcPr>
            <w:tcW w:w="1843" w:type="dxa"/>
          </w:tcPr>
          <w:p w14:paraId="153F4F93" w14:textId="77777777" w:rsidR="008B50ED" w:rsidRPr="0096483B" w:rsidRDefault="00681A04">
            <w:pPr>
              <w:pStyle w:val="TableParagraph"/>
              <w:ind w:left="109" w:right="249"/>
              <w:rPr>
                <w:sz w:val="20"/>
                <w:szCs w:val="20"/>
              </w:rPr>
            </w:pPr>
            <w:r w:rsidRPr="0096483B">
              <w:rPr>
                <w:sz w:val="20"/>
                <w:szCs w:val="20"/>
              </w:rPr>
              <w:t>Линейки, презентации, награждения,</w:t>
            </w:r>
            <w:r w:rsidRPr="0096483B">
              <w:rPr>
                <w:spacing w:val="1"/>
                <w:sz w:val="20"/>
                <w:szCs w:val="20"/>
              </w:rPr>
              <w:t xml:space="preserve"> </w:t>
            </w:r>
            <w:r w:rsidRPr="0096483B">
              <w:rPr>
                <w:sz w:val="20"/>
                <w:szCs w:val="20"/>
              </w:rPr>
              <w:t>сайт</w:t>
            </w:r>
            <w:r w:rsidRPr="0096483B">
              <w:rPr>
                <w:spacing w:val="-1"/>
                <w:sz w:val="20"/>
                <w:szCs w:val="20"/>
              </w:rPr>
              <w:t xml:space="preserve"> </w:t>
            </w:r>
            <w:r w:rsidRPr="0096483B">
              <w:rPr>
                <w:sz w:val="20"/>
                <w:szCs w:val="20"/>
              </w:rPr>
              <w:t>школы</w:t>
            </w:r>
          </w:p>
        </w:tc>
      </w:tr>
      <w:tr w:rsidR="008B50ED" w:rsidRPr="0096483B" w14:paraId="5D14AECA" w14:textId="77777777">
        <w:trPr>
          <w:trHeight w:val="1655"/>
        </w:trPr>
        <w:tc>
          <w:tcPr>
            <w:tcW w:w="567" w:type="dxa"/>
          </w:tcPr>
          <w:p w14:paraId="7B1CC628" w14:textId="77777777" w:rsidR="008B50ED" w:rsidRPr="0096483B" w:rsidRDefault="00681A04">
            <w:pPr>
              <w:pStyle w:val="TableParagraph"/>
              <w:spacing w:line="262" w:lineRule="exact"/>
              <w:ind w:left="89" w:right="127"/>
              <w:jc w:val="center"/>
              <w:rPr>
                <w:sz w:val="20"/>
                <w:szCs w:val="20"/>
              </w:rPr>
            </w:pPr>
            <w:r w:rsidRPr="0096483B">
              <w:rPr>
                <w:sz w:val="20"/>
                <w:szCs w:val="20"/>
              </w:rPr>
              <w:t>14.</w:t>
            </w:r>
          </w:p>
        </w:tc>
        <w:tc>
          <w:tcPr>
            <w:tcW w:w="1985" w:type="dxa"/>
          </w:tcPr>
          <w:p w14:paraId="19EAF0B5" w14:textId="77777777" w:rsidR="008B50ED" w:rsidRPr="0096483B" w:rsidRDefault="00681A04">
            <w:pPr>
              <w:pStyle w:val="TableParagraph"/>
              <w:ind w:left="110" w:right="150"/>
              <w:rPr>
                <w:sz w:val="20"/>
                <w:szCs w:val="20"/>
              </w:rPr>
            </w:pPr>
            <w:r w:rsidRPr="0096483B">
              <w:rPr>
                <w:sz w:val="20"/>
                <w:szCs w:val="20"/>
              </w:rPr>
              <w:t>Анализ результатов ВПР, РДР,</w:t>
            </w:r>
            <w:r w:rsidRPr="0096483B">
              <w:rPr>
                <w:spacing w:val="-57"/>
                <w:sz w:val="20"/>
                <w:szCs w:val="20"/>
              </w:rPr>
              <w:t xml:space="preserve"> </w:t>
            </w:r>
            <w:r w:rsidRPr="0096483B">
              <w:rPr>
                <w:sz w:val="20"/>
                <w:szCs w:val="20"/>
              </w:rPr>
              <w:t>для обучающихся.</w:t>
            </w:r>
          </w:p>
          <w:p w14:paraId="6521131D" w14:textId="77777777" w:rsidR="008B50ED" w:rsidRPr="0096483B" w:rsidRDefault="00681A04">
            <w:pPr>
              <w:pStyle w:val="TableParagraph"/>
              <w:spacing w:line="270" w:lineRule="atLeast"/>
              <w:ind w:left="110" w:right="213"/>
              <w:rPr>
                <w:sz w:val="20"/>
                <w:szCs w:val="20"/>
              </w:rPr>
            </w:pPr>
            <w:r w:rsidRPr="0096483B">
              <w:rPr>
                <w:sz w:val="20"/>
                <w:szCs w:val="20"/>
              </w:rPr>
              <w:t>Мониторинг западающих</w:t>
            </w:r>
            <w:r w:rsidRPr="0096483B">
              <w:rPr>
                <w:spacing w:val="-1"/>
                <w:sz w:val="20"/>
                <w:szCs w:val="20"/>
              </w:rPr>
              <w:t xml:space="preserve"> </w:t>
            </w:r>
            <w:r w:rsidRPr="0096483B">
              <w:rPr>
                <w:sz w:val="20"/>
                <w:szCs w:val="20"/>
              </w:rPr>
              <w:t>тем.</w:t>
            </w:r>
          </w:p>
        </w:tc>
        <w:tc>
          <w:tcPr>
            <w:tcW w:w="1953" w:type="dxa"/>
          </w:tcPr>
          <w:p w14:paraId="40E724B0" w14:textId="77777777" w:rsidR="008B50ED" w:rsidRPr="0096483B" w:rsidRDefault="00681A04">
            <w:pPr>
              <w:pStyle w:val="TableParagraph"/>
              <w:spacing w:line="262" w:lineRule="exact"/>
              <w:ind w:left="110"/>
              <w:rPr>
                <w:sz w:val="20"/>
                <w:szCs w:val="20"/>
              </w:rPr>
            </w:pPr>
            <w:r w:rsidRPr="0096483B">
              <w:rPr>
                <w:sz w:val="20"/>
                <w:szCs w:val="20"/>
              </w:rPr>
              <w:t>Октябрь-</w:t>
            </w:r>
            <w:r w:rsidRPr="0096483B">
              <w:rPr>
                <w:spacing w:val="-3"/>
                <w:sz w:val="20"/>
                <w:szCs w:val="20"/>
              </w:rPr>
              <w:t xml:space="preserve"> </w:t>
            </w:r>
            <w:r w:rsidRPr="0096483B">
              <w:rPr>
                <w:sz w:val="20"/>
                <w:szCs w:val="20"/>
              </w:rPr>
              <w:t>ноябрь</w:t>
            </w:r>
          </w:p>
        </w:tc>
        <w:tc>
          <w:tcPr>
            <w:tcW w:w="1733" w:type="dxa"/>
          </w:tcPr>
          <w:p w14:paraId="7E775604" w14:textId="77777777" w:rsidR="008B50ED" w:rsidRPr="0096483B" w:rsidRDefault="00681A04">
            <w:pPr>
              <w:pStyle w:val="TableParagraph"/>
              <w:ind w:left="173" w:right="138" w:hanging="17"/>
              <w:rPr>
                <w:sz w:val="20"/>
                <w:szCs w:val="20"/>
              </w:rPr>
            </w:pPr>
            <w:r w:rsidRPr="0096483B">
              <w:rPr>
                <w:sz w:val="20"/>
                <w:szCs w:val="20"/>
              </w:rPr>
              <w:t>ЗДУВР,</w:t>
            </w:r>
            <w:r w:rsidRPr="0096483B">
              <w:rPr>
                <w:spacing w:val="-15"/>
                <w:sz w:val="20"/>
                <w:szCs w:val="20"/>
              </w:rPr>
              <w:t xml:space="preserve"> </w:t>
            </w:r>
            <w:r w:rsidRPr="0096483B">
              <w:rPr>
                <w:sz w:val="20"/>
                <w:szCs w:val="20"/>
              </w:rPr>
              <w:t>руководители</w:t>
            </w:r>
            <w:r w:rsidRPr="0096483B">
              <w:rPr>
                <w:spacing w:val="-4"/>
                <w:sz w:val="20"/>
                <w:szCs w:val="20"/>
              </w:rPr>
              <w:t xml:space="preserve"> </w:t>
            </w:r>
            <w:r w:rsidRPr="0096483B">
              <w:rPr>
                <w:sz w:val="20"/>
                <w:szCs w:val="20"/>
              </w:rPr>
              <w:t>МО</w:t>
            </w:r>
          </w:p>
        </w:tc>
        <w:tc>
          <w:tcPr>
            <w:tcW w:w="1985" w:type="dxa"/>
          </w:tcPr>
          <w:p w14:paraId="432BCEBD" w14:textId="77777777" w:rsidR="008B50ED" w:rsidRPr="0096483B" w:rsidRDefault="00681A04" w:rsidP="0096483B">
            <w:pPr>
              <w:pStyle w:val="TableParagraph"/>
              <w:ind w:left="108" w:right="132"/>
              <w:rPr>
                <w:sz w:val="20"/>
                <w:szCs w:val="20"/>
              </w:rPr>
            </w:pPr>
            <w:r w:rsidRPr="0096483B">
              <w:rPr>
                <w:sz w:val="20"/>
                <w:szCs w:val="20"/>
              </w:rPr>
              <w:t>Устранение пробелов</w:t>
            </w:r>
            <w:r w:rsidRPr="0096483B">
              <w:rPr>
                <w:spacing w:val="-3"/>
                <w:sz w:val="20"/>
                <w:szCs w:val="20"/>
              </w:rPr>
              <w:t xml:space="preserve"> </w:t>
            </w:r>
            <w:r w:rsidRPr="0096483B">
              <w:rPr>
                <w:sz w:val="20"/>
                <w:szCs w:val="20"/>
              </w:rPr>
              <w:t>ЗУН</w:t>
            </w:r>
            <w:r w:rsidRPr="0096483B">
              <w:rPr>
                <w:spacing w:val="3"/>
                <w:sz w:val="20"/>
                <w:szCs w:val="20"/>
              </w:rPr>
              <w:t xml:space="preserve"> </w:t>
            </w:r>
            <w:r w:rsidRPr="0096483B">
              <w:rPr>
                <w:sz w:val="20"/>
                <w:szCs w:val="20"/>
              </w:rPr>
              <w:t>учащихся, эффективная организация итогового</w:t>
            </w:r>
            <w:r w:rsidRPr="0096483B">
              <w:rPr>
                <w:spacing w:val="-57"/>
                <w:sz w:val="20"/>
                <w:szCs w:val="20"/>
              </w:rPr>
              <w:t xml:space="preserve"> </w:t>
            </w:r>
            <w:r w:rsidRPr="0096483B">
              <w:rPr>
                <w:sz w:val="20"/>
                <w:szCs w:val="20"/>
              </w:rPr>
              <w:t>повторения</w:t>
            </w:r>
          </w:p>
        </w:tc>
        <w:tc>
          <w:tcPr>
            <w:tcW w:w="1843" w:type="dxa"/>
          </w:tcPr>
          <w:p w14:paraId="02A70919" w14:textId="77777777" w:rsidR="008B50ED" w:rsidRPr="0096483B" w:rsidRDefault="00681A04">
            <w:pPr>
              <w:pStyle w:val="TableParagraph"/>
              <w:ind w:left="109" w:right="593"/>
              <w:rPr>
                <w:sz w:val="20"/>
                <w:szCs w:val="20"/>
              </w:rPr>
            </w:pPr>
            <w:r w:rsidRPr="0096483B">
              <w:rPr>
                <w:sz w:val="20"/>
                <w:szCs w:val="20"/>
              </w:rPr>
              <w:t>Педсовет,</w:t>
            </w:r>
            <w:r w:rsidRPr="0096483B">
              <w:rPr>
                <w:spacing w:val="1"/>
                <w:sz w:val="20"/>
                <w:szCs w:val="20"/>
              </w:rPr>
              <w:t xml:space="preserve"> </w:t>
            </w:r>
            <w:r w:rsidRPr="0096483B">
              <w:rPr>
                <w:sz w:val="20"/>
                <w:szCs w:val="20"/>
              </w:rPr>
              <w:t>протоколы</w:t>
            </w:r>
            <w:r w:rsidRPr="0096483B">
              <w:rPr>
                <w:spacing w:val="-57"/>
                <w:sz w:val="20"/>
                <w:szCs w:val="20"/>
              </w:rPr>
              <w:t xml:space="preserve"> </w:t>
            </w:r>
            <w:r w:rsidRPr="0096483B">
              <w:rPr>
                <w:sz w:val="20"/>
                <w:szCs w:val="20"/>
              </w:rPr>
              <w:t>ШМО</w:t>
            </w:r>
          </w:p>
        </w:tc>
      </w:tr>
    </w:tbl>
    <w:p w14:paraId="7D8269C0" w14:textId="77777777" w:rsidR="008B50ED" w:rsidRDefault="008B50ED">
      <w:pPr>
        <w:pStyle w:val="a3"/>
        <w:spacing w:before="4"/>
        <w:ind w:left="0" w:firstLine="0"/>
        <w:jc w:val="left"/>
        <w:rPr>
          <w:b/>
          <w:sz w:val="15"/>
        </w:rPr>
      </w:pPr>
    </w:p>
    <w:p w14:paraId="0F1FF0F3" w14:textId="77777777" w:rsidR="008B50ED" w:rsidRPr="00DB1E24" w:rsidRDefault="00681A04" w:rsidP="00DB1E24">
      <w:pPr>
        <w:spacing w:before="90"/>
        <w:ind w:left="565" w:right="866"/>
        <w:jc w:val="center"/>
        <w:rPr>
          <w:b/>
          <w:sz w:val="24"/>
        </w:rPr>
      </w:pPr>
      <w:r>
        <w:rPr>
          <w:b/>
          <w:sz w:val="24"/>
        </w:rPr>
        <w:t>Психолого-педагогическое сопровождение педагогических, учебно-вспомогательных и</w:t>
      </w:r>
      <w:r>
        <w:rPr>
          <w:b/>
          <w:spacing w:val="-57"/>
          <w:sz w:val="24"/>
        </w:rPr>
        <w:t xml:space="preserve"> </w:t>
      </w:r>
      <w:r>
        <w:rPr>
          <w:b/>
          <w:sz w:val="24"/>
        </w:rPr>
        <w:t>иных</w:t>
      </w:r>
      <w:r>
        <w:rPr>
          <w:b/>
          <w:spacing w:val="-1"/>
          <w:sz w:val="24"/>
        </w:rPr>
        <w:t xml:space="preserve"> </w:t>
      </w:r>
      <w:r>
        <w:rPr>
          <w:b/>
          <w:sz w:val="24"/>
        </w:rPr>
        <w:t>работников ОУ,</w:t>
      </w:r>
      <w:r>
        <w:rPr>
          <w:b/>
          <w:spacing w:val="-3"/>
          <w:sz w:val="24"/>
        </w:rPr>
        <w:t xml:space="preserve"> </w:t>
      </w:r>
      <w:r>
        <w:rPr>
          <w:b/>
          <w:sz w:val="24"/>
        </w:rPr>
        <w:t>обеспечивающих реализацию</w:t>
      </w:r>
      <w:r>
        <w:rPr>
          <w:b/>
          <w:spacing w:val="-2"/>
          <w:sz w:val="24"/>
        </w:rPr>
        <w:t xml:space="preserve"> </w:t>
      </w:r>
      <w:r>
        <w:rPr>
          <w:b/>
          <w:sz w:val="24"/>
        </w:rPr>
        <w:t>программы</w:t>
      </w:r>
      <w:r w:rsidR="00DB1E24">
        <w:rPr>
          <w:b/>
          <w:sz w:val="24"/>
        </w:rPr>
        <w:t xml:space="preserve"> </w:t>
      </w:r>
      <w:r w:rsidRPr="00DB1E24">
        <w:rPr>
          <w:b/>
          <w:sz w:val="24"/>
        </w:rPr>
        <w:t>начального общего образования</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0"/>
        <w:gridCol w:w="4698"/>
        <w:gridCol w:w="3829"/>
      </w:tblGrid>
      <w:tr w:rsidR="008B50ED" w:rsidRPr="0096483B" w14:paraId="1EFAE9A0" w14:textId="77777777">
        <w:trPr>
          <w:trHeight w:val="275"/>
        </w:trPr>
        <w:tc>
          <w:tcPr>
            <w:tcW w:w="1400" w:type="dxa"/>
          </w:tcPr>
          <w:p w14:paraId="576B5A0A" w14:textId="77777777" w:rsidR="008B50ED" w:rsidRPr="0096483B" w:rsidRDefault="00681A04" w:rsidP="00A6074B">
            <w:pPr>
              <w:pStyle w:val="TableParagraph"/>
              <w:ind w:left="108"/>
              <w:rPr>
                <w:b/>
                <w:sz w:val="20"/>
                <w:szCs w:val="20"/>
              </w:rPr>
            </w:pPr>
            <w:r w:rsidRPr="0096483B">
              <w:rPr>
                <w:b/>
                <w:sz w:val="20"/>
                <w:szCs w:val="20"/>
              </w:rPr>
              <w:t>Месяц</w:t>
            </w:r>
          </w:p>
        </w:tc>
        <w:tc>
          <w:tcPr>
            <w:tcW w:w="4698" w:type="dxa"/>
          </w:tcPr>
          <w:p w14:paraId="4C6A2193" w14:textId="77777777" w:rsidR="008B50ED" w:rsidRPr="0096483B" w:rsidRDefault="00681A04" w:rsidP="00A6074B">
            <w:pPr>
              <w:pStyle w:val="TableParagraph"/>
              <w:ind w:left="107"/>
              <w:rPr>
                <w:b/>
                <w:sz w:val="20"/>
                <w:szCs w:val="20"/>
              </w:rPr>
            </w:pPr>
            <w:r w:rsidRPr="0096483B">
              <w:rPr>
                <w:b/>
                <w:sz w:val="20"/>
                <w:szCs w:val="20"/>
              </w:rPr>
              <w:t>Мероприятия</w:t>
            </w:r>
          </w:p>
        </w:tc>
        <w:tc>
          <w:tcPr>
            <w:tcW w:w="3829" w:type="dxa"/>
          </w:tcPr>
          <w:p w14:paraId="1E96EC7B" w14:textId="77777777" w:rsidR="008B50ED" w:rsidRPr="0096483B" w:rsidRDefault="00681A04" w:rsidP="00A6074B">
            <w:pPr>
              <w:pStyle w:val="TableParagraph"/>
              <w:ind w:left="107"/>
              <w:rPr>
                <w:b/>
                <w:sz w:val="20"/>
                <w:szCs w:val="20"/>
              </w:rPr>
            </w:pPr>
            <w:r w:rsidRPr="0096483B">
              <w:rPr>
                <w:b/>
                <w:sz w:val="20"/>
                <w:szCs w:val="20"/>
              </w:rPr>
              <w:t>Прогнозируемый</w:t>
            </w:r>
            <w:r w:rsidRPr="0096483B">
              <w:rPr>
                <w:b/>
                <w:spacing w:val="-4"/>
                <w:sz w:val="20"/>
                <w:szCs w:val="20"/>
              </w:rPr>
              <w:t xml:space="preserve"> </w:t>
            </w:r>
            <w:r w:rsidRPr="0096483B">
              <w:rPr>
                <w:b/>
                <w:sz w:val="20"/>
                <w:szCs w:val="20"/>
              </w:rPr>
              <w:t>результат</w:t>
            </w:r>
          </w:p>
        </w:tc>
      </w:tr>
      <w:tr w:rsidR="008B50ED" w:rsidRPr="0096483B" w14:paraId="74BDB9A5" w14:textId="77777777" w:rsidTr="00A6074B">
        <w:trPr>
          <w:trHeight w:val="1410"/>
        </w:trPr>
        <w:tc>
          <w:tcPr>
            <w:tcW w:w="1400" w:type="dxa"/>
          </w:tcPr>
          <w:p w14:paraId="1AE168C8" w14:textId="77777777" w:rsidR="008B50ED" w:rsidRPr="0096483B" w:rsidRDefault="00681A04" w:rsidP="00A6074B">
            <w:pPr>
              <w:pStyle w:val="TableParagraph"/>
              <w:ind w:left="108"/>
              <w:rPr>
                <w:b/>
                <w:sz w:val="20"/>
                <w:szCs w:val="20"/>
              </w:rPr>
            </w:pPr>
            <w:r w:rsidRPr="0096483B">
              <w:rPr>
                <w:b/>
                <w:sz w:val="20"/>
                <w:szCs w:val="20"/>
              </w:rPr>
              <w:t>Август</w:t>
            </w:r>
          </w:p>
        </w:tc>
        <w:tc>
          <w:tcPr>
            <w:tcW w:w="4698" w:type="dxa"/>
          </w:tcPr>
          <w:p w14:paraId="547D8956" w14:textId="77777777" w:rsidR="008B50ED" w:rsidRPr="0096483B" w:rsidRDefault="00681A04" w:rsidP="00A6074B">
            <w:pPr>
              <w:pStyle w:val="TableParagraph"/>
              <w:ind w:left="107" w:right="94"/>
              <w:jc w:val="both"/>
              <w:rPr>
                <w:sz w:val="20"/>
                <w:szCs w:val="20"/>
              </w:rPr>
            </w:pPr>
            <w:r w:rsidRPr="0096483B">
              <w:rPr>
                <w:sz w:val="20"/>
                <w:szCs w:val="20"/>
              </w:rPr>
              <w:t>-Подготовка рабочих программ и дидактических материалов, презентаций на новый</w:t>
            </w:r>
            <w:r w:rsidRPr="0096483B">
              <w:rPr>
                <w:spacing w:val="1"/>
                <w:sz w:val="20"/>
                <w:szCs w:val="20"/>
              </w:rPr>
              <w:t xml:space="preserve"> </w:t>
            </w:r>
            <w:r w:rsidRPr="0096483B">
              <w:rPr>
                <w:sz w:val="20"/>
                <w:szCs w:val="20"/>
              </w:rPr>
              <w:t>учебный год на основе анализа результатов</w:t>
            </w:r>
            <w:r w:rsidRPr="0096483B">
              <w:rPr>
                <w:spacing w:val="-57"/>
                <w:sz w:val="20"/>
                <w:szCs w:val="20"/>
              </w:rPr>
              <w:t xml:space="preserve"> </w:t>
            </w:r>
            <w:r w:rsidRPr="0096483B">
              <w:rPr>
                <w:sz w:val="20"/>
                <w:szCs w:val="20"/>
              </w:rPr>
              <w:t>работы</w:t>
            </w:r>
            <w:r w:rsidRPr="0096483B">
              <w:rPr>
                <w:spacing w:val="-1"/>
                <w:sz w:val="20"/>
                <w:szCs w:val="20"/>
              </w:rPr>
              <w:t xml:space="preserve"> </w:t>
            </w:r>
            <w:r w:rsidRPr="0096483B">
              <w:rPr>
                <w:sz w:val="20"/>
                <w:szCs w:val="20"/>
              </w:rPr>
              <w:t>за</w:t>
            </w:r>
            <w:r w:rsidRPr="0096483B">
              <w:rPr>
                <w:spacing w:val="-1"/>
                <w:sz w:val="20"/>
                <w:szCs w:val="20"/>
              </w:rPr>
              <w:t xml:space="preserve"> </w:t>
            </w:r>
            <w:r w:rsidRPr="0096483B">
              <w:rPr>
                <w:sz w:val="20"/>
                <w:szCs w:val="20"/>
              </w:rPr>
              <w:t>прошедший</w:t>
            </w:r>
            <w:r w:rsidRPr="0096483B">
              <w:rPr>
                <w:spacing w:val="-2"/>
                <w:sz w:val="20"/>
                <w:szCs w:val="20"/>
              </w:rPr>
              <w:t xml:space="preserve"> </w:t>
            </w:r>
            <w:r w:rsidRPr="0096483B">
              <w:rPr>
                <w:sz w:val="20"/>
                <w:szCs w:val="20"/>
              </w:rPr>
              <w:t>период.</w:t>
            </w:r>
          </w:p>
          <w:p w14:paraId="6F0A896C" w14:textId="77777777" w:rsidR="008B50ED" w:rsidRPr="0096483B" w:rsidRDefault="00681A04" w:rsidP="00A6074B">
            <w:pPr>
              <w:pStyle w:val="TableParagraph"/>
              <w:ind w:left="107" w:right="100"/>
              <w:jc w:val="both"/>
              <w:rPr>
                <w:sz w:val="20"/>
                <w:szCs w:val="20"/>
              </w:rPr>
            </w:pPr>
            <w:r w:rsidRPr="0096483B">
              <w:rPr>
                <w:sz w:val="20"/>
                <w:szCs w:val="20"/>
              </w:rPr>
              <w:t>-Разработка планов подготовки учащихся к</w:t>
            </w:r>
            <w:r w:rsidRPr="0096483B">
              <w:rPr>
                <w:spacing w:val="-57"/>
                <w:sz w:val="20"/>
                <w:szCs w:val="20"/>
              </w:rPr>
              <w:t xml:space="preserve"> </w:t>
            </w:r>
            <w:r w:rsidRPr="0096483B">
              <w:rPr>
                <w:sz w:val="20"/>
                <w:szCs w:val="20"/>
              </w:rPr>
              <w:t>олимпиадам</w:t>
            </w:r>
            <w:r w:rsidRPr="0096483B">
              <w:rPr>
                <w:spacing w:val="-2"/>
                <w:sz w:val="20"/>
                <w:szCs w:val="20"/>
              </w:rPr>
              <w:t xml:space="preserve"> </w:t>
            </w:r>
            <w:r w:rsidRPr="0096483B">
              <w:rPr>
                <w:sz w:val="20"/>
                <w:szCs w:val="20"/>
              </w:rPr>
              <w:t>по предмету.</w:t>
            </w:r>
          </w:p>
        </w:tc>
        <w:tc>
          <w:tcPr>
            <w:tcW w:w="3829" w:type="dxa"/>
          </w:tcPr>
          <w:p w14:paraId="0246E4A2" w14:textId="77777777" w:rsidR="008B50ED" w:rsidRPr="0096483B" w:rsidRDefault="00681A04" w:rsidP="00A6074B">
            <w:pPr>
              <w:pStyle w:val="TableParagraph"/>
              <w:ind w:left="107" w:right="419"/>
              <w:rPr>
                <w:sz w:val="20"/>
                <w:szCs w:val="20"/>
              </w:rPr>
            </w:pPr>
            <w:r w:rsidRPr="0096483B">
              <w:rPr>
                <w:sz w:val="20"/>
                <w:szCs w:val="20"/>
              </w:rPr>
              <w:t>Четкость</w:t>
            </w:r>
            <w:r w:rsidRPr="0096483B">
              <w:rPr>
                <w:spacing w:val="-4"/>
                <w:sz w:val="20"/>
                <w:szCs w:val="20"/>
              </w:rPr>
              <w:t xml:space="preserve"> </w:t>
            </w:r>
            <w:r w:rsidRPr="0096483B">
              <w:rPr>
                <w:sz w:val="20"/>
                <w:szCs w:val="20"/>
              </w:rPr>
              <w:t>в</w:t>
            </w:r>
            <w:r w:rsidRPr="0096483B">
              <w:rPr>
                <w:spacing w:val="-4"/>
                <w:sz w:val="20"/>
                <w:szCs w:val="20"/>
              </w:rPr>
              <w:t xml:space="preserve"> </w:t>
            </w:r>
            <w:r w:rsidRPr="0096483B">
              <w:rPr>
                <w:sz w:val="20"/>
                <w:szCs w:val="20"/>
              </w:rPr>
              <w:t>организации</w:t>
            </w:r>
            <w:r w:rsidRPr="0096483B">
              <w:rPr>
                <w:spacing w:val="-5"/>
                <w:sz w:val="20"/>
                <w:szCs w:val="20"/>
              </w:rPr>
              <w:t xml:space="preserve"> </w:t>
            </w:r>
            <w:r w:rsidRPr="0096483B">
              <w:rPr>
                <w:sz w:val="20"/>
                <w:szCs w:val="20"/>
              </w:rPr>
              <w:t>режима</w:t>
            </w:r>
            <w:r w:rsidRPr="0096483B">
              <w:rPr>
                <w:spacing w:val="-57"/>
                <w:sz w:val="20"/>
                <w:szCs w:val="20"/>
              </w:rPr>
              <w:t xml:space="preserve"> </w:t>
            </w:r>
            <w:r w:rsidRPr="0096483B">
              <w:rPr>
                <w:sz w:val="20"/>
                <w:szCs w:val="20"/>
              </w:rPr>
              <w:t>занятий, адаптация учащихся к</w:t>
            </w:r>
            <w:r w:rsidRPr="0096483B">
              <w:rPr>
                <w:spacing w:val="1"/>
                <w:sz w:val="20"/>
                <w:szCs w:val="20"/>
              </w:rPr>
              <w:t xml:space="preserve"> </w:t>
            </w:r>
            <w:r w:rsidRPr="0096483B">
              <w:rPr>
                <w:sz w:val="20"/>
                <w:szCs w:val="20"/>
              </w:rPr>
              <w:t>учебному</w:t>
            </w:r>
            <w:r w:rsidRPr="0096483B">
              <w:rPr>
                <w:spacing w:val="-6"/>
                <w:sz w:val="20"/>
                <w:szCs w:val="20"/>
              </w:rPr>
              <w:t xml:space="preserve"> </w:t>
            </w:r>
            <w:r w:rsidRPr="0096483B">
              <w:rPr>
                <w:sz w:val="20"/>
                <w:szCs w:val="20"/>
              </w:rPr>
              <w:t>году.</w:t>
            </w:r>
          </w:p>
        </w:tc>
      </w:tr>
      <w:tr w:rsidR="008B50ED" w:rsidRPr="0096483B" w14:paraId="423A2EB6" w14:textId="77777777" w:rsidTr="0096483B">
        <w:trPr>
          <w:trHeight w:val="4242"/>
        </w:trPr>
        <w:tc>
          <w:tcPr>
            <w:tcW w:w="1400" w:type="dxa"/>
          </w:tcPr>
          <w:p w14:paraId="2D87E1E3" w14:textId="77777777" w:rsidR="008B50ED" w:rsidRPr="0096483B" w:rsidRDefault="00681A04" w:rsidP="00A6074B">
            <w:pPr>
              <w:pStyle w:val="TableParagraph"/>
              <w:ind w:left="108"/>
              <w:rPr>
                <w:b/>
                <w:sz w:val="20"/>
                <w:szCs w:val="20"/>
              </w:rPr>
            </w:pPr>
            <w:r w:rsidRPr="0096483B">
              <w:rPr>
                <w:b/>
                <w:sz w:val="20"/>
                <w:szCs w:val="20"/>
              </w:rPr>
              <w:lastRenderedPageBreak/>
              <w:t>Сентябрь</w:t>
            </w:r>
          </w:p>
        </w:tc>
        <w:tc>
          <w:tcPr>
            <w:tcW w:w="4698" w:type="dxa"/>
          </w:tcPr>
          <w:p w14:paraId="50F17E15" w14:textId="77777777" w:rsidR="008B50ED" w:rsidRPr="0096483B" w:rsidRDefault="00681A04" w:rsidP="00A6074B">
            <w:pPr>
              <w:pStyle w:val="TableParagraph"/>
              <w:ind w:left="107" w:right="92"/>
              <w:jc w:val="both"/>
              <w:rPr>
                <w:sz w:val="20"/>
                <w:szCs w:val="20"/>
              </w:rPr>
            </w:pPr>
            <w:r w:rsidRPr="0096483B">
              <w:rPr>
                <w:sz w:val="20"/>
                <w:szCs w:val="20"/>
              </w:rPr>
              <w:t>-Знакомство родителей с итогами аттестации за предыдущий год и с проблемами по</w:t>
            </w:r>
            <w:r w:rsidRPr="0096483B">
              <w:rPr>
                <w:spacing w:val="1"/>
                <w:sz w:val="20"/>
                <w:szCs w:val="20"/>
              </w:rPr>
              <w:t xml:space="preserve"> </w:t>
            </w:r>
            <w:r w:rsidRPr="0096483B">
              <w:rPr>
                <w:sz w:val="20"/>
                <w:szCs w:val="20"/>
              </w:rPr>
              <w:t xml:space="preserve">освоению программы (школьный сайт, </w:t>
            </w:r>
            <w:proofErr w:type="spellStart"/>
            <w:r w:rsidRPr="0096483B">
              <w:rPr>
                <w:sz w:val="20"/>
                <w:szCs w:val="20"/>
              </w:rPr>
              <w:t>онлайнконференции</w:t>
            </w:r>
            <w:proofErr w:type="spellEnd"/>
            <w:r w:rsidRPr="0096483B">
              <w:rPr>
                <w:sz w:val="20"/>
                <w:szCs w:val="20"/>
              </w:rPr>
              <w:t>).</w:t>
            </w:r>
          </w:p>
          <w:p w14:paraId="5B7EC372" w14:textId="77777777" w:rsidR="008B50ED" w:rsidRPr="0096483B" w:rsidRDefault="00681A04" w:rsidP="00A6074B">
            <w:pPr>
              <w:pStyle w:val="TableParagraph"/>
              <w:ind w:left="107" w:right="96"/>
              <w:jc w:val="both"/>
              <w:rPr>
                <w:sz w:val="20"/>
                <w:szCs w:val="20"/>
              </w:rPr>
            </w:pPr>
            <w:r w:rsidRPr="0096483B">
              <w:rPr>
                <w:sz w:val="20"/>
                <w:szCs w:val="20"/>
              </w:rPr>
              <w:t>-Знакомство классных руководителей с новыми учениками, составление социальных</w:t>
            </w:r>
            <w:r w:rsidRPr="0096483B">
              <w:rPr>
                <w:spacing w:val="1"/>
                <w:sz w:val="20"/>
                <w:szCs w:val="20"/>
              </w:rPr>
              <w:t xml:space="preserve"> </w:t>
            </w:r>
            <w:r w:rsidRPr="0096483B">
              <w:rPr>
                <w:sz w:val="20"/>
                <w:szCs w:val="20"/>
              </w:rPr>
              <w:t>паспортов,</w:t>
            </w:r>
            <w:r w:rsidRPr="0096483B">
              <w:rPr>
                <w:spacing w:val="1"/>
                <w:sz w:val="20"/>
                <w:szCs w:val="20"/>
              </w:rPr>
              <w:t xml:space="preserve"> </w:t>
            </w:r>
            <w:r w:rsidRPr="0096483B">
              <w:rPr>
                <w:sz w:val="20"/>
                <w:szCs w:val="20"/>
              </w:rPr>
              <w:t>выяснение</w:t>
            </w:r>
            <w:r w:rsidRPr="0096483B">
              <w:rPr>
                <w:spacing w:val="1"/>
                <w:sz w:val="20"/>
                <w:szCs w:val="20"/>
              </w:rPr>
              <w:t xml:space="preserve"> </w:t>
            </w:r>
            <w:r w:rsidRPr="0096483B">
              <w:rPr>
                <w:sz w:val="20"/>
                <w:szCs w:val="20"/>
              </w:rPr>
              <w:t>индивидуальных</w:t>
            </w:r>
            <w:r w:rsidRPr="0096483B">
              <w:rPr>
                <w:spacing w:val="1"/>
                <w:sz w:val="20"/>
                <w:szCs w:val="20"/>
              </w:rPr>
              <w:t xml:space="preserve"> </w:t>
            </w:r>
            <w:r w:rsidRPr="0096483B">
              <w:rPr>
                <w:sz w:val="20"/>
                <w:szCs w:val="20"/>
              </w:rPr>
              <w:t>способностей</w:t>
            </w:r>
            <w:r w:rsidRPr="0096483B">
              <w:rPr>
                <w:spacing w:val="1"/>
                <w:sz w:val="20"/>
                <w:szCs w:val="20"/>
              </w:rPr>
              <w:t xml:space="preserve"> </w:t>
            </w:r>
            <w:r w:rsidRPr="0096483B">
              <w:rPr>
                <w:sz w:val="20"/>
                <w:szCs w:val="20"/>
              </w:rPr>
              <w:t>и</w:t>
            </w:r>
            <w:r w:rsidRPr="0096483B">
              <w:rPr>
                <w:spacing w:val="1"/>
                <w:sz w:val="20"/>
                <w:szCs w:val="20"/>
              </w:rPr>
              <w:t xml:space="preserve"> </w:t>
            </w:r>
            <w:r w:rsidRPr="0096483B">
              <w:rPr>
                <w:sz w:val="20"/>
                <w:szCs w:val="20"/>
              </w:rPr>
              <w:t>потребностей</w:t>
            </w:r>
            <w:r w:rsidRPr="0096483B">
              <w:rPr>
                <w:spacing w:val="1"/>
                <w:sz w:val="20"/>
                <w:szCs w:val="20"/>
              </w:rPr>
              <w:t xml:space="preserve"> </w:t>
            </w:r>
            <w:r w:rsidRPr="0096483B">
              <w:rPr>
                <w:sz w:val="20"/>
                <w:szCs w:val="20"/>
              </w:rPr>
              <w:t>каждого</w:t>
            </w:r>
            <w:r w:rsidRPr="0096483B">
              <w:rPr>
                <w:spacing w:val="1"/>
                <w:sz w:val="20"/>
                <w:szCs w:val="20"/>
              </w:rPr>
              <w:t xml:space="preserve"> </w:t>
            </w:r>
            <w:r w:rsidRPr="0096483B">
              <w:rPr>
                <w:sz w:val="20"/>
                <w:szCs w:val="20"/>
              </w:rPr>
              <w:t>ученика.</w:t>
            </w:r>
          </w:p>
          <w:p w14:paraId="291CC1C2" w14:textId="77777777" w:rsidR="008B50ED" w:rsidRPr="0096483B" w:rsidRDefault="00681A04" w:rsidP="00A6074B">
            <w:pPr>
              <w:pStyle w:val="TableParagraph"/>
              <w:ind w:left="107" w:right="423"/>
              <w:rPr>
                <w:sz w:val="20"/>
                <w:szCs w:val="20"/>
              </w:rPr>
            </w:pPr>
            <w:r w:rsidRPr="0096483B">
              <w:rPr>
                <w:sz w:val="20"/>
                <w:szCs w:val="20"/>
              </w:rPr>
              <w:t>-Знакомство родителей с морально-</w:t>
            </w:r>
            <w:r w:rsidRPr="0096483B">
              <w:rPr>
                <w:spacing w:val="1"/>
                <w:sz w:val="20"/>
                <w:szCs w:val="20"/>
              </w:rPr>
              <w:t xml:space="preserve"> </w:t>
            </w:r>
            <w:r w:rsidRPr="0096483B">
              <w:rPr>
                <w:sz w:val="20"/>
                <w:szCs w:val="20"/>
              </w:rPr>
              <w:t>психологическим климатом класса и состоянием</w:t>
            </w:r>
            <w:r w:rsidRPr="0096483B">
              <w:rPr>
                <w:spacing w:val="-2"/>
                <w:sz w:val="20"/>
                <w:szCs w:val="20"/>
              </w:rPr>
              <w:t xml:space="preserve"> </w:t>
            </w:r>
            <w:r w:rsidRPr="0096483B">
              <w:rPr>
                <w:sz w:val="20"/>
                <w:szCs w:val="20"/>
              </w:rPr>
              <w:t>воспитательной</w:t>
            </w:r>
            <w:r w:rsidRPr="0096483B">
              <w:rPr>
                <w:spacing w:val="-1"/>
                <w:sz w:val="20"/>
                <w:szCs w:val="20"/>
              </w:rPr>
              <w:t xml:space="preserve"> </w:t>
            </w:r>
            <w:r w:rsidRPr="0096483B">
              <w:rPr>
                <w:sz w:val="20"/>
                <w:szCs w:val="20"/>
              </w:rPr>
              <w:t>работы.</w:t>
            </w:r>
          </w:p>
          <w:p w14:paraId="4F42050B" w14:textId="77777777" w:rsidR="008B50ED" w:rsidRPr="0096483B" w:rsidRDefault="00681A04" w:rsidP="00A6074B">
            <w:pPr>
              <w:pStyle w:val="TableParagraph"/>
              <w:ind w:left="107" w:right="100"/>
              <w:rPr>
                <w:sz w:val="20"/>
                <w:szCs w:val="20"/>
              </w:rPr>
            </w:pPr>
            <w:r w:rsidRPr="0096483B">
              <w:rPr>
                <w:sz w:val="20"/>
                <w:szCs w:val="20"/>
              </w:rPr>
              <w:t>-Проведение входного контроля знаний и</w:t>
            </w:r>
            <w:r w:rsidRPr="0096483B">
              <w:rPr>
                <w:spacing w:val="1"/>
                <w:sz w:val="20"/>
                <w:szCs w:val="20"/>
              </w:rPr>
              <w:t xml:space="preserve"> </w:t>
            </w:r>
            <w:r w:rsidRPr="0096483B">
              <w:rPr>
                <w:sz w:val="20"/>
                <w:szCs w:val="20"/>
              </w:rPr>
              <w:t>на основе полученных данных организация</w:t>
            </w:r>
            <w:r w:rsidRPr="0096483B">
              <w:rPr>
                <w:spacing w:val="-58"/>
                <w:sz w:val="20"/>
                <w:szCs w:val="20"/>
              </w:rPr>
              <w:t xml:space="preserve"> </w:t>
            </w:r>
            <w:r w:rsidRPr="0096483B">
              <w:rPr>
                <w:sz w:val="20"/>
                <w:szCs w:val="20"/>
              </w:rPr>
              <w:t>повторения</w:t>
            </w:r>
            <w:r w:rsidRPr="0096483B">
              <w:rPr>
                <w:spacing w:val="1"/>
                <w:sz w:val="20"/>
                <w:szCs w:val="20"/>
              </w:rPr>
              <w:t xml:space="preserve"> </w:t>
            </w:r>
            <w:r w:rsidRPr="0096483B">
              <w:rPr>
                <w:sz w:val="20"/>
                <w:szCs w:val="20"/>
              </w:rPr>
              <w:t>«западающих»</w:t>
            </w:r>
            <w:r w:rsidRPr="0096483B">
              <w:rPr>
                <w:spacing w:val="-9"/>
                <w:sz w:val="20"/>
                <w:szCs w:val="20"/>
              </w:rPr>
              <w:t xml:space="preserve"> </w:t>
            </w:r>
            <w:r w:rsidRPr="0096483B">
              <w:rPr>
                <w:sz w:val="20"/>
                <w:szCs w:val="20"/>
              </w:rPr>
              <w:t>тем</w:t>
            </w:r>
            <w:r w:rsidRPr="0096483B">
              <w:rPr>
                <w:spacing w:val="-1"/>
                <w:sz w:val="20"/>
                <w:szCs w:val="20"/>
              </w:rPr>
              <w:t xml:space="preserve"> </w:t>
            </w:r>
            <w:r w:rsidRPr="0096483B">
              <w:rPr>
                <w:sz w:val="20"/>
                <w:szCs w:val="20"/>
              </w:rPr>
              <w:t>курса.</w:t>
            </w:r>
          </w:p>
          <w:p w14:paraId="32C86178" w14:textId="77777777" w:rsidR="008B50ED" w:rsidRPr="0096483B" w:rsidRDefault="00681A04" w:rsidP="00A6074B">
            <w:pPr>
              <w:pStyle w:val="TableParagraph"/>
              <w:ind w:left="107" w:right="365"/>
              <w:rPr>
                <w:sz w:val="20"/>
                <w:szCs w:val="20"/>
              </w:rPr>
            </w:pPr>
            <w:r w:rsidRPr="0096483B">
              <w:rPr>
                <w:sz w:val="20"/>
                <w:szCs w:val="20"/>
              </w:rPr>
              <w:t>-Обмен педагогическим опытом в форме</w:t>
            </w:r>
            <w:r w:rsidRPr="0096483B">
              <w:rPr>
                <w:spacing w:val="-58"/>
                <w:sz w:val="20"/>
                <w:szCs w:val="20"/>
              </w:rPr>
              <w:t xml:space="preserve"> </w:t>
            </w:r>
            <w:proofErr w:type="spellStart"/>
            <w:r w:rsidRPr="0096483B">
              <w:rPr>
                <w:sz w:val="20"/>
                <w:szCs w:val="20"/>
              </w:rPr>
              <w:t>взаимопосещения</w:t>
            </w:r>
            <w:proofErr w:type="spellEnd"/>
            <w:r w:rsidRPr="0096483B">
              <w:rPr>
                <w:spacing w:val="1"/>
                <w:sz w:val="20"/>
                <w:szCs w:val="20"/>
              </w:rPr>
              <w:t xml:space="preserve"> </w:t>
            </w:r>
            <w:r w:rsidRPr="0096483B">
              <w:rPr>
                <w:sz w:val="20"/>
                <w:szCs w:val="20"/>
              </w:rPr>
              <w:t>уроков.</w:t>
            </w:r>
          </w:p>
          <w:p w14:paraId="4C5016B4" w14:textId="77777777" w:rsidR="008B50ED" w:rsidRPr="0096483B" w:rsidRDefault="00681A04" w:rsidP="00A6074B">
            <w:pPr>
              <w:pStyle w:val="TableParagraph"/>
              <w:ind w:left="107" w:right="276"/>
              <w:jc w:val="both"/>
              <w:rPr>
                <w:sz w:val="20"/>
                <w:szCs w:val="20"/>
              </w:rPr>
            </w:pPr>
            <w:r w:rsidRPr="0096483B">
              <w:rPr>
                <w:sz w:val="20"/>
                <w:szCs w:val="20"/>
              </w:rPr>
              <w:t>-Разработка комплекса мер, развивающих</w:t>
            </w:r>
            <w:r w:rsidRPr="0096483B">
              <w:rPr>
                <w:spacing w:val="-57"/>
                <w:sz w:val="20"/>
                <w:szCs w:val="20"/>
              </w:rPr>
              <w:t xml:space="preserve"> </w:t>
            </w:r>
            <w:r w:rsidRPr="0096483B">
              <w:rPr>
                <w:sz w:val="20"/>
                <w:szCs w:val="20"/>
              </w:rPr>
              <w:t>учебную</w:t>
            </w:r>
            <w:r w:rsidRPr="0096483B">
              <w:rPr>
                <w:spacing w:val="-6"/>
                <w:sz w:val="20"/>
                <w:szCs w:val="20"/>
              </w:rPr>
              <w:t xml:space="preserve"> </w:t>
            </w:r>
            <w:r w:rsidRPr="0096483B">
              <w:rPr>
                <w:sz w:val="20"/>
                <w:szCs w:val="20"/>
              </w:rPr>
              <w:t>мотивацию:</w:t>
            </w:r>
            <w:r w:rsidRPr="0096483B">
              <w:rPr>
                <w:spacing w:val="-6"/>
                <w:sz w:val="20"/>
                <w:szCs w:val="20"/>
              </w:rPr>
              <w:t xml:space="preserve"> </w:t>
            </w:r>
            <w:r w:rsidRPr="0096483B">
              <w:rPr>
                <w:sz w:val="20"/>
                <w:szCs w:val="20"/>
              </w:rPr>
              <w:t>творческие</w:t>
            </w:r>
            <w:r w:rsidRPr="0096483B">
              <w:rPr>
                <w:spacing w:val="-7"/>
                <w:sz w:val="20"/>
                <w:szCs w:val="20"/>
              </w:rPr>
              <w:t xml:space="preserve"> </w:t>
            </w:r>
            <w:r w:rsidRPr="0096483B">
              <w:rPr>
                <w:sz w:val="20"/>
                <w:szCs w:val="20"/>
              </w:rPr>
              <w:t>задания,</w:t>
            </w:r>
            <w:r w:rsidRPr="0096483B">
              <w:rPr>
                <w:spacing w:val="-57"/>
                <w:sz w:val="20"/>
                <w:szCs w:val="20"/>
              </w:rPr>
              <w:t xml:space="preserve"> </w:t>
            </w:r>
            <w:r w:rsidRPr="0096483B">
              <w:rPr>
                <w:sz w:val="20"/>
                <w:szCs w:val="20"/>
              </w:rPr>
              <w:t>система</w:t>
            </w:r>
            <w:r w:rsidRPr="0096483B">
              <w:rPr>
                <w:spacing w:val="-2"/>
                <w:sz w:val="20"/>
                <w:szCs w:val="20"/>
              </w:rPr>
              <w:t xml:space="preserve"> </w:t>
            </w:r>
            <w:r w:rsidRPr="0096483B">
              <w:rPr>
                <w:sz w:val="20"/>
                <w:szCs w:val="20"/>
              </w:rPr>
              <w:t>поощрения и др.</w:t>
            </w:r>
          </w:p>
        </w:tc>
        <w:tc>
          <w:tcPr>
            <w:tcW w:w="3829" w:type="dxa"/>
          </w:tcPr>
          <w:p w14:paraId="3783D6A0" w14:textId="77777777" w:rsidR="008B50ED" w:rsidRPr="0096483B" w:rsidRDefault="00681A04" w:rsidP="00A6074B">
            <w:pPr>
              <w:pStyle w:val="TableParagraph"/>
              <w:ind w:left="107" w:right="100"/>
              <w:jc w:val="both"/>
              <w:rPr>
                <w:sz w:val="20"/>
                <w:szCs w:val="20"/>
              </w:rPr>
            </w:pPr>
            <w:r w:rsidRPr="0096483B">
              <w:rPr>
                <w:sz w:val="20"/>
                <w:szCs w:val="20"/>
              </w:rPr>
              <w:t>- Четкость в организации режима</w:t>
            </w:r>
            <w:r w:rsidRPr="0096483B">
              <w:rPr>
                <w:spacing w:val="1"/>
                <w:sz w:val="20"/>
                <w:szCs w:val="20"/>
              </w:rPr>
              <w:t xml:space="preserve"> </w:t>
            </w:r>
            <w:r w:rsidRPr="0096483B">
              <w:rPr>
                <w:sz w:val="20"/>
                <w:szCs w:val="20"/>
              </w:rPr>
              <w:t>занятий,</w:t>
            </w:r>
            <w:r w:rsidRPr="0096483B">
              <w:rPr>
                <w:spacing w:val="1"/>
                <w:sz w:val="20"/>
                <w:szCs w:val="20"/>
              </w:rPr>
              <w:t xml:space="preserve"> </w:t>
            </w:r>
            <w:r w:rsidRPr="0096483B">
              <w:rPr>
                <w:sz w:val="20"/>
                <w:szCs w:val="20"/>
              </w:rPr>
              <w:t>адаптация</w:t>
            </w:r>
            <w:r w:rsidRPr="0096483B">
              <w:rPr>
                <w:spacing w:val="1"/>
                <w:sz w:val="20"/>
                <w:szCs w:val="20"/>
              </w:rPr>
              <w:t xml:space="preserve"> </w:t>
            </w:r>
            <w:r w:rsidRPr="0096483B">
              <w:rPr>
                <w:sz w:val="20"/>
                <w:szCs w:val="20"/>
              </w:rPr>
              <w:t>учащихся</w:t>
            </w:r>
            <w:r w:rsidRPr="0096483B">
              <w:rPr>
                <w:spacing w:val="1"/>
                <w:sz w:val="20"/>
                <w:szCs w:val="20"/>
              </w:rPr>
              <w:t xml:space="preserve"> </w:t>
            </w:r>
            <w:r w:rsidRPr="0096483B">
              <w:rPr>
                <w:sz w:val="20"/>
                <w:szCs w:val="20"/>
              </w:rPr>
              <w:t>к</w:t>
            </w:r>
            <w:r w:rsidRPr="0096483B">
              <w:rPr>
                <w:spacing w:val="-57"/>
                <w:sz w:val="20"/>
                <w:szCs w:val="20"/>
              </w:rPr>
              <w:t xml:space="preserve"> </w:t>
            </w:r>
            <w:r w:rsidRPr="0096483B">
              <w:rPr>
                <w:sz w:val="20"/>
                <w:szCs w:val="20"/>
              </w:rPr>
              <w:t>учебному</w:t>
            </w:r>
            <w:r w:rsidRPr="0096483B">
              <w:rPr>
                <w:spacing w:val="-6"/>
                <w:sz w:val="20"/>
                <w:szCs w:val="20"/>
              </w:rPr>
              <w:t xml:space="preserve"> </w:t>
            </w:r>
            <w:r w:rsidRPr="0096483B">
              <w:rPr>
                <w:sz w:val="20"/>
                <w:szCs w:val="20"/>
              </w:rPr>
              <w:t>году.</w:t>
            </w:r>
          </w:p>
          <w:p w14:paraId="57CD8CCB" w14:textId="77777777" w:rsidR="008B50ED" w:rsidRPr="0096483B" w:rsidRDefault="00681A04" w:rsidP="00A6074B">
            <w:pPr>
              <w:pStyle w:val="TableParagraph"/>
              <w:ind w:left="107" w:right="98"/>
              <w:jc w:val="both"/>
              <w:rPr>
                <w:sz w:val="20"/>
                <w:szCs w:val="20"/>
              </w:rPr>
            </w:pPr>
            <w:r w:rsidRPr="0096483B">
              <w:rPr>
                <w:sz w:val="20"/>
                <w:szCs w:val="20"/>
              </w:rPr>
              <w:t>-Корректировка</w:t>
            </w:r>
            <w:r w:rsidRPr="0096483B">
              <w:rPr>
                <w:spacing w:val="1"/>
                <w:sz w:val="20"/>
                <w:szCs w:val="20"/>
              </w:rPr>
              <w:t xml:space="preserve"> </w:t>
            </w:r>
            <w:r w:rsidRPr="0096483B">
              <w:rPr>
                <w:sz w:val="20"/>
                <w:szCs w:val="20"/>
              </w:rPr>
              <w:t>планов</w:t>
            </w:r>
            <w:r w:rsidRPr="0096483B">
              <w:rPr>
                <w:spacing w:val="1"/>
                <w:sz w:val="20"/>
                <w:szCs w:val="20"/>
              </w:rPr>
              <w:t xml:space="preserve"> </w:t>
            </w:r>
            <w:r w:rsidRPr="0096483B">
              <w:rPr>
                <w:sz w:val="20"/>
                <w:szCs w:val="20"/>
              </w:rPr>
              <w:t>работы.</w:t>
            </w:r>
            <w:r w:rsidRPr="0096483B">
              <w:rPr>
                <w:spacing w:val="1"/>
                <w:sz w:val="20"/>
                <w:szCs w:val="20"/>
              </w:rPr>
              <w:t xml:space="preserve"> </w:t>
            </w:r>
            <w:r w:rsidRPr="0096483B">
              <w:rPr>
                <w:sz w:val="20"/>
                <w:szCs w:val="20"/>
              </w:rPr>
              <w:t>Создание плана работы со слабоуспевающими</w:t>
            </w:r>
            <w:r w:rsidRPr="0096483B">
              <w:rPr>
                <w:spacing w:val="2"/>
                <w:sz w:val="20"/>
                <w:szCs w:val="20"/>
              </w:rPr>
              <w:t xml:space="preserve"> </w:t>
            </w:r>
            <w:r w:rsidRPr="0096483B">
              <w:rPr>
                <w:sz w:val="20"/>
                <w:szCs w:val="20"/>
              </w:rPr>
              <w:t>учащимися.</w:t>
            </w:r>
          </w:p>
          <w:p w14:paraId="039F2B54" w14:textId="77777777" w:rsidR="008B50ED" w:rsidRPr="0096483B" w:rsidRDefault="00681A04" w:rsidP="00A6074B">
            <w:pPr>
              <w:pStyle w:val="TableParagraph"/>
              <w:ind w:left="107" w:right="98"/>
              <w:jc w:val="both"/>
              <w:rPr>
                <w:sz w:val="20"/>
                <w:szCs w:val="20"/>
              </w:rPr>
            </w:pPr>
            <w:r w:rsidRPr="0096483B">
              <w:rPr>
                <w:sz w:val="20"/>
                <w:szCs w:val="20"/>
              </w:rPr>
              <w:t>-Адаптация учащихся к учебному</w:t>
            </w:r>
            <w:r w:rsidRPr="0096483B">
              <w:rPr>
                <w:spacing w:val="1"/>
                <w:sz w:val="20"/>
                <w:szCs w:val="20"/>
              </w:rPr>
              <w:t xml:space="preserve"> </w:t>
            </w:r>
            <w:r w:rsidRPr="0096483B">
              <w:rPr>
                <w:sz w:val="20"/>
                <w:szCs w:val="20"/>
              </w:rPr>
              <w:t>труду.</w:t>
            </w:r>
          </w:p>
          <w:p w14:paraId="0C4DF85B" w14:textId="77777777" w:rsidR="008B50ED" w:rsidRPr="0096483B" w:rsidRDefault="00681A04" w:rsidP="00A6074B">
            <w:pPr>
              <w:pStyle w:val="TableParagraph"/>
              <w:ind w:left="107" w:right="100"/>
              <w:jc w:val="both"/>
              <w:rPr>
                <w:sz w:val="20"/>
                <w:szCs w:val="20"/>
              </w:rPr>
            </w:pPr>
            <w:r w:rsidRPr="0096483B">
              <w:rPr>
                <w:sz w:val="20"/>
                <w:szCs w:val="20"/>
              </w:rPr>
              <w:t>-Ликвидация</w:t>
            </w:r>
            <w:r w:rsidRPr="0096483B">
              <w:rPr>
                <w:spacing w:val="1"/>
                <w:sz w:val="20"/>
                <w:szCs w:val="20"/>
              </w:rPr>
              <w:t xml:space="preserve"> </w:t>
            </w:r>
            <w:r w:rsidRPr="0096483B">
              <w:rPr>
                <w:sz w:val="20"/>
                <w:szCs w:val="20"/>
              </w:rPr>
              <w:t>пробелов</w:t>
            </w:r>
            <w:r w:rsidRPr="0096483B">
              <w:rPr>
                <w:spacing w:val="1"/>
                <w:sz w:val="20"/>
                <w:szCs w:val="20"/>
              </w:rPr>
              <w:t xml:space="preserve"> </w:t>
            </w:r>
            <w:r w:rsidRPr="0096483B">
              <w:rPr>
                <w:sz w:val="20"/>
                <w:szCs w:val="20"/>
              </w:rPr>
              <w:t>в</w:t>
            </w:r>
            <w:r w:rsidRPr="0096483B">
              <w:rPr>
                <w:spacing w:val="1"/>
                <w:sz w:val="20"/>
                <w:szCs w:val="20"/>
              </w:rPr>
              <w:t xml:space="preserve"> </w:t>
            </w:r>
            <w:r w:rsidRPr="0096483B">
              <w:rPr>
                <w:sz w:val="20"/>
                <w:szCs w:val="20"/>
              </w:rPr>
              <w:t>знаниях</w:t>
            </w:r>
            <w:r w:rsidRPr="0096483B">
              <w:rPr>
                <w:spacing w:val="-57"/>
                <w:sz w:val="20"/>
                <w:szCs w:val="20"/>
              </w:rPr>
              <w:t xml:space="preserve"> </w:t>
            </w:r>
            <w:r w:rsidRPr="0096483B">
              <w:rPr>
                <w:sz w:val="20"/>
                <w:szCs w:val="20"/>
              </w:rPr>
              <w:t>учащихся,</w:t>
            </w:r>
            <w:r w:rsidRPr="0096483B">
              <w:rPr>
                <w:spacing w:val="1"/>
                <w:sz w:val="20"/>
                <w:szCs w:val="20"/>
              </w:rPr>
              <w:t xml:space="preserve"> </w:t>
            </w:r>
            <w:r w:rsidRPr="0096483B">
              <w:rPr>
                <w:sz w:val="20"/>
                <w:szCs w:val="20"/>
              </w:rPr>
              <w:t>повышение</w:t>
            </w:r>
            <w:r w:rsidRPr="0096483B">
              <w:rPr>
                <w:spacing w:val="1"/>
                <w:sz w:val="20"/>
                <w:szCs w:val="20"/>
              </w:rPr>
              <w:t xml:space="preserve"> </w:t>
            </w:r>
            <w:r w:rsidRPr="0096483B">
              <w:rPr>
                <w:sz w:val="20"/>
                <w:szCs w:val="20"/>
              </w:rPr>
              <w:t>качества</w:t>
            </w:r>
            <w:r w:rsidRPr="0096483B">
              <w:rPr>
                <w:spacing w:val="-57"/>
                <w:sz w:val="20"/>
                <w:szCs w:val="20"/>
              </w:rPr>
              <w:t xml:space="preserve"> </w:t>
            </w:r>
            <w:r w:rsidRPr="0096483B">
              <w:rPr>
                <w:sz w:val="20"/>
                <w:szCs w:val="20"/>
              </w:rPr>
              <w:t>знаний.</w:t>
            </w:r>
          </w:p>
          <w:p w14:paraId="263D6F6F" w14:textId="77777777" w:rsidR="008B50ED" w:rsidRPr="0096483B" w:rsidRDefault="00681A04" w:rsidP="00A6074B">
            <w:pPr>
              <w:pStyle w:val="TableParagraph"/>
              <w:ind w:left="107" w:right="97"/>
              <w:jc w:val="both"/>
              <w:rPr>
                <w:sz w:val="20"/>
                <w:szCs w:val="20"/>
              </w:rPr>
            </w:pPr>
            <w:r w:rsidRPr="0096483B">
              <w:rPr>
                <w:sz w:val="20"/>
                <w:szCs w:val="20"/>
              </w:rPr>
              <w:t>-Повышение</w:t>
            </w:r>
            <w:r w:rsidRPr="0096483B">
              <w:rPr>
                <w:spacing w:val="1"/>
                <w:sz w:val="20"/>
                <w:szCs w:val="20"/>
              </w:rPr>
              <w:t xml:space="preserve"> </w:t>
            </w:r>
            <w:r w:rsidRPr="0096483B">
              <w:rPr>
                <w:sz w:val="20"/>
                <w:szCs w:val="20"/>
              </w:rPr>
              <w:t>мотивации</w:t>
            </w:r>
            <w:r w:rsidRPr="0096483B">
              <w:rPr>
                <w:spacing w:val="1"/>
                <w:sz w:val="20"/>
                <w:szCs w:val="20"/>
              </w:rPr>
              <w:t xml:space="preserve"> </w:t>
            </w:r>
            <w:r w:rsidRPr="0096483B">
              <w:rPr>
                <w:sz w:val="20"/>
                <w:szCs w:val="20"/>
              </w:rPr>
              <w:t>к</w:t>
            </w:r>
            <w:r w:rsidRPr="0096483B">
              <w:rPr>
                <w:spacing w:val="1"/>
                <w:sz w:val="20"/>
                <w:szCs w:val="20"/>
              </w:rPr>
              <w:t xml:space="preserve"> </w:t>
            </w:r>
            <w:proofErr w:type="spellStart"/>
            <w:r w:rsidRPr="0096483B">
              <w:rPr>
                <w:sz w:val="20"/>
                <w:szCs w:val="20"/>
              </w:rPr>
              <w:t>обуче</w:t>
            </w:r>
            <w:proofErr w:type="spellEnd"/>
            <w:r w:rsidRPr="0096483B">
              <w:rPr>
                <w:spacing w:val="-57"/>
                <w:sz w:val="20"/>
                <w:szCs w:val="20"/>
              </w:rPr>
              <w:t xml:space="preserve"> </w:t>
            </w:r>
            <w:proofErr w:type="spellStart"/>
            <w:r w:rsidRPr="0096483B">
              <w:rPr>
                <w:sz w:val="20"/>
                <w:szCs w:val="20"/>
              </w:rPr>
              <w:t>нию</w:t>
            </w:r>
            <w:proofErr w:type="spellEnd"/>
            <w:r w:rsidRPr="0096483B">
              <w:rPr>
                <w:sz w:val="20"/>
                <w:szCs w:val="20"/>
              </w:rPr>
              <w:t>.</w:t>
            </w:r>
          </w:p>
          <w:p w14:paraId="1DE8CDE4" w14:textId="77777777" w:rsidR="008B50ED" w:rsidRPr="0096483B" w:rsidRDefault="00681A04" w:rsidP="00A6074B">
            <w:pPr>
              <w:pStyle w:val="TableParagraph"/>
              <w:ind w:left="107" w:right="96"/>
              <w:jc w:val="both"/>
              <w:rPr>
                <w:sz w:val="20"/>
                <w:szCs w:val="20"/>
              </w:rPr>
            </w:pPr>
            <w:r w:rsidRPr="0096483B">
              <w:rPr>
                <w:sz w:val="20"/>
                <w:szCs w:val="20"/>
              </w:rPr>
              <w:t>-Формирование</w:t>
            </w:r>
            <w:r w:rsidRPr="0096483B">
              <w:rPr>
                <w:spacing w:val="1"/>
                <w:sz w:val="20"/>
                <w:szCs w:val="20"/>
              </w:rPr>
              <w:t xml:space="preserve"> </w:t>
            </w:r>
            <w:r w:rsidRPr="0096483B">
              <w:rPr>
                <w:sz w:val="20"/>
                <w:szCs w:val="20"/>
              </w:rPr>
              <w:t>духа</w:t>
            </w:r>
            <w:r w:rsidRPr="0096483B">
              <w:rPr>
                <w:spacing w:val="1"/>
                <w:sz w:val="20"/>
                <w:szCs w:val="20"/>
              </w:rPr>
              <w:t xml:space="preserve"> </w:t>
            </w:r>
            <w:proofErr w:type="spellStart"/>
            <w:r w:rsidRPr="0096483B">
              <w:rPr>
                <w:sz w:val="20"/>
                <w:szCs w:val="20"/>
              </w:rPr>
              <w:t>взаимопо</w:t>
            </w:r>
            <w:proofErr w:type="spellEnd"/>
            <w:r w:rsidRPr="0096483B">
              <w:rPr>
                <w:spacing w:val="-57"/>
                <w:sz w:val="20"/>
                <w:szCs w:val="20"/>
              </w:rPr>
              <w:t xml:space="preserve"> </w:t>
            </w:r>
            <w:r w:rsidRPr="0096483B">
              <w:rPr>
                <w:sz w:val="20"/>
                <w:szCs w:val="20"/>
              </w:rPr>
              <w:t>мощи</w:t>
            </w:r>
            <w:r w:rsidRPr="0096483B">
              <w:rPr>
                <w:spacing w:val="1"/>
                <w:sz w:val="20"/>
                <w:szCs w:val="20"/>
              </w:rPr>
              <w:t xml:space="preserve"> </w:t>
            </w:r>
            <w:r w:rsidRPr="0096483B">
              <w:rPr>
                <w:sz w:val="20"/>
                <w:szCs w:val="20"/>
              </w:rPr>
              <w:t>и</w:t>
            </w:r>
            <w:r w:rsidRPr="0096483B">
              <w:rPr>
                <w:spacing w:val="1"/>
                <w:sz w:val="20"/>
                <w:szCs w:val="20"/>
              </w:rPr>
              <w:t xml:space="preserve"> </w:t>
            </w:r>
            <w:r w:rsidRPr="0096483B">
              <w:rPr>
                <w:sz w:val="20"/>
                <w:szCs w:val="20"/>
              </w:rPr>
              <w:t>поддержки</w:t>
            </w:r>
            <w:r w:rsidRPr="0096483B">
              <w:rPr>
                <w:spacing w:val="1"/>
                <w:sz w:val="20"/>
                <w:szCs w:val="20"/>
              </w:rPr>
              <w:t xml:space="preserve"> </w:t>
            </w:r>
            <w:r w:rsidRPr="0096483B">
              <w:rPr>
                <w:sz w:val="20"/>
                <w:szCs w:val="20"/>
              </w:rPr>
              <w:t>в</w:t>
            </w:r>
            <w:r w:rsidRPr="0096483B">
              <w:rPr>
                <w:spacing w:val="1"/>
                <w:sz w:val="20"/>
                <w:szCs w:val="20"/>
              </w:rPr>
              <w:t xml:space="preserve"> </w:t>
            </w:r>
            <w:r w:rsidRPr="0096483B">
              <w:rPr>
                <w:sz w:val="20"/>
                <w:szCs w:val="20"/>
              </w:rPr>
              <w:t>коллективе</w:t>
            </w:r>
            <w:r w:rsidRPr="0096483B">
              <w:rPr>
                <w:spacing w:val="-57"/>
                <w:sz w:val="20"/>
                <w:szCs w:val="20"/>
              </w:rPr>
              <w:t xml:space="preserve"> </w:t>
            </w:r>
            <w:r w:rsidRPr="0096483B">
              <w:rPr>
                <w:sz w:val="20"/>
                <w:szCs w:val="20"/>
              </w:rPr>
              <w:t>учащихся.</w:t>
            </w:r>
          </w:p>
          <w:p w14:paraId="072F7222" w14:textId="77777777" w:rsidR="008B50ED" w:rsidRPr="0096483B" w:rsidRDefault="00681A04" w:rsidP="00A6074B">
            <w:pPr>
              <w:pStyle w:val="TableParagraph"/>
              <w:ind w:left="107" w:right="98"/>
              <w:jc w:val="both"/>
              <w:rPr>
                <w:sz w:val="20"/>
                <w:szCs w:val="20"/>
              </w:rPr>
            </w:pPr>
            <w:r w:rsidRPr="0096483B">
              <w:rPr>
                <w:sz w:val="20"/>
                <w:szCs w:val="20"/>
              </w:rPr>
              <w:t>-Быстрое привыкание первоклассников к школе, повышение учебной</w:t>
            </w:r>
            <w:r w:rsidRPr="0096483B">
              <w:rPr>
                <w:spacing w:val="-1"/>
                <w:sz w:val="20"/>
                <w:szCs w:val="20"/>
              </w:rPr>
              <w:t xml:space="preserve"> </w:t>
            </w:r>
            <w:r w:rsidRPr="0096483B">
              <w:rPr>
                <w:sz w:val="20"/>
                <w:szCs w:val="20"/>
              </w:rPr>
              <w:t>мотивации.</w:t>
            </w:r>
          </w:p>
        </w:tc>
      </w:tr>
      <w:tr w:rsidR="008B50ED" w:rsidRPr="00A6074B" w14:paraId="1F2C8D9D" w14:textId="77777777" w:rsidTr="00A6074B">
        <w:trPr>
          <w:trHeight w:val="4514"/>
        </w:trPr>
        <w:tc>
          <w:tcPr>
            <w:tcW w:w="1400" w:type="dxa"/>
          </w:tcPr>
          <w:p w14:paraId="4D1EC3F9" w14:textId="77777777" w:rsidR="008B50ED" w:rsidRPr="00A6074B" w:rsidRDefault="00681A04" w:rsidP="00A6074B">
            <w:pPr>
              <w:pStyle w:val="TableParagraph"/>
              <w:ind w:left="108"/>
              <w:rPr>
                <w:b/>
                <w:sz w:val="20"/>
                <w:szCs w:val="20"/>
              </w:rPr>
            </w:pPr>
            <w:r w:rsidRPr="00A6074B">
              <w:rPr>
                <w:b/>
                <w:sz w:val="20"/>
                <w:szCs w:val="20"/>
              </w:rPr>
              <w:t>Октябрь</w:t>
            </w:r>
          </w:p>
        </w:tc>
        <w:tc>
          <w:tcPr>
            <w:tcW w:w="4698" w:type="dxa"/>
          </w:tcPr>
          <w:p w14:paraId="305108B7" w14:textId="77777777" w:rsidR="008B50ED" w:rsidRPr="00A6074B" w:rsidRDefault="00681A04" w:rsidP="00A6074B">
            <w:pPr>
              <w:pStyle w:val="TableParagraph"/>
              <w:numPr>
                <w:ilvl w:val="0"/>
                <w:numId w:val="12"/>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2FC8257B" w14:textId="77777777" w:rsidR="008B50ED" w:rsidRPr="00A6074B" w:rsidRDefault="00681A04" w:rsidP="00A6074B">
            <w:pPr>
              <w:pStyle w:val="TableParagraph"/>
              <w:numPr>
                <w:ilvl w:val="0"/>
                <w:numId w:val="12"/>
              </w:numPr>
              <w:tabs>
                <w:tab w:val="left" w:pos="307"/>
              </w:tabs>
              <w:ind w:right="97" w:firstLine="0"/>
              <w:jc w:val="both"/>
              <w:rPr>
                <w:sz w:val="20"/>
                <w:szCs w:val="20"/>
              </w:rPr>
            </w:pPr>
            <w:r w:rsidRPr="00A6074B">
              <w:rPr>
                <w:sz w:val="20"/>
                <w:szCs w:val="20"/>
              </w:rPr>
              <w:t>Психолого-педагогическая консультация</w:t>
            </w:r>
            <w:r w:rsidRPr="00A6074B">
              <w:rPr>
                <w:spacing w:val="1"/>
                <w:sz w:val="20"/>
                <w:szCs w:val="20"/>
              </w:rPr>
              <w:t xml:space="preserve"> </w:t>
            </w:r>
            <w:r w:rsidRPr="00A6074B">
              <w:rPr>
                <w:sz w:val="20"/>
                <w:szCs w:val="20"/>
              </w:rPr>
              <w:t>для</w:t>
            </w:r>
            <w:r w:rsidRPr="00A6074B">
              <w:rPr>
                <w:spacing w:val="5"/>
                <w:sz w:val="20"/>
                <w:szCs w:val="20"/>
              </w:rPr>
              <w:t xml:space="preserve"> </w:t>
            </w:r>
            <w:r w:rsidRPr="00A6074B">
              <w:rPr>
                <w:sz w:val="20"/>
                <w:szCs w:val="20"/>
              </w:rPr>
              <w:t>учителей,</w:t>
            </w:r>
            <w:r w:rsidRPr="00A6074B">
              <w:rPr>
                <w:spacing w:val="2"/>
                <w:sz w:val="20"/>
                <w:szCs w:val="20"/>
              </w:rPr>
              <w:t xml:space="preserve"> </w:t>
            </w:r>
            <w:r w:rsidRPr="00A6074B">
              <w:rPr>
                <w:sz w:val="20"/>
                <w:szCs w:val="20"/>
              </w:rPr>
              <w:t>работающих</w:t>
            </w:r>
            <w:r w:rsidRPr="00A6074B">
              <w:rPr>
                <w:spacing w:val="4"/>
                <w:sz w:val="20"/>
                <w:szCs w:val="20"/>
              </w:rPr>
              <w:t xml:space="preserve"> </w:t>
            </w:r>
            <w:r w:rsidRPr="00A6074B">
              <w:rPr>
                <w:sz w:val="20"/>
                <w:szCs w:val="20"/>
              </w:rPr>
              <w:t>в</w:t>
            </w:r>
            <w:r w:rsidRPr="00A6074B">
              <w:rPr>
                <w:spacing w:val="5"/>
                <w:sz w:val="20"/>
                <w:szCs w:val="20"/>
              </w:rPr>
              <w:t xml:space="preserve"> </w:t>
            </w:r>
            <w:r w:rsidRPr="00A6074B">
              <w:rPr>
                <w:sz w:val="20"/>
                <w:szCs w:val="20"/>
              </w:rPr>
              <w:t>1-х</w:t>
            </w:r>
            <w:r w:rsidRPr="00A6074B">
              <w:rPr>
                <w:spacing w:val="4"/>
                <w:sz w:val="20"/>
                <w:szCs w:val="20"/>
              </w:rPr>
              <w:t xml:space="preserve"> </w:t>
            </w:r>
            <w:r w:rsidRPr="00A6074B">
              <w:rPr>
                <w:sz w:val="20"/>
                <w:szCs w:val="20"/>
              </w:rPr>
              <w:t>классах</w:t>
            </w:r>
          </w:p>
          <w:p w14:paraId="2C52A0B9" w14:textId="77777777" w:rsidR="008B50ED" w:rsidRPr="00A6074B" w:rsidRDefault="00681A04" w:rsidP="00A6074B">
            <w:pPr>
              <w:pStyle w:val="TableParagraph"/>
              <w:ind w:left="107" w:right="102"/>
              <w:jc w:val="both"/>
              <w:rPr>
                <w:sz w:val="20"/>
                <w:szCs w:val="20"/>
              </w:rPr>
            </w:pPr>
            <w:r w:rsidRPr="00A6074B">
              <w:rPr>
                <w:sz w:val="20"/>
                <w:szCs w:val="20"/>
              </w:rPr>
              <w:t>«Адаптация. Проблемы адаптации и пути</w:t>
            </w:r>
            <w:r w:rsidRPr="00A6074B">
              <w:rPr>
                <w:spacing w:val="1"/>
                <w:sz w:val="20"/>
                <w:szCs w:val="20"/>
              </w:rPr>
              <w:t xml:space="preserve"> </w:t>
            </w:r>
            <w:r w:rsidRPr="00A6074B">
              <w:rPr>
                <w:sz w:val="20"/>
                <w:szCs w:val="20"/>
              </w:rPr>
              <w:t>их</w:t>
            </w:r>
            <w:r w:rsidRPr="00A6074B">
              <w:rPr>
                <w:spacing w:val="1"/>
                <w:sz w:val="20"/>
                <w:szCs w:val="20"/>
              </w:rPr>
              <w:t xml:space="preserve"> </w:t>
            </w:r>
            <w:r w:rsidRPr="00A6074B">
              <w:rPr>
                <w:sz w:val="20"/>
                <w:szCs w:val="20"/>
              </w:rPr>
              <w:t>решения».</w:t>
            </w:r>
          </w:p>
          <w:p w14:paraId="78ECA628" w14:textId="77777777" w:rsidR="008B50ED" w:rsidRPr="00A6074B" w:rsidRDefault="00681A04" w:rsidP="00A6074B">
            <w:pPr>
              <w:pStyle w:val="TableParagraph"/>
              <w:numPr>
                <w:ilvl w:val="0"/>
                <w:numId w:val="12"/>
              </w:numPr>
              <w:tabs>
                <w:tab w:val="left" w:pos="247"/>
              </w:tabs>
              <w:ind w:left="246" w:hanging="140"/>
              <w:jc w:val="both"/>
              <w:rPr>
                <w:sz w:val="20"/>
                <w:szCs w:val="20"/>
              </w:rPr>
            </w:pPr>
            <w:r w:rsidRPr="00A6074B">
              <w:rPr>
                <w:sz w:val="20"/>
                <w:szCs w:val="20"/>
              </w:rPr>
              <w:t>Анализ</w:t>
            </w:r>
            <w:r w:rsidRPr="00A6074B">
              <w:rPr>
                <w:spacing w:val="-3"/>
                <w:sz w:val="20"/>
                <w:szCs w:val="20"/>
              </w:rPr>
              <w:t xml:space="preserve"> </w:t>
            </w:r>
            <w:r w:rsidRPr="00A6074B">
              <w:rPr>
                <w:sz w:val="20"/>
                <w:szCs w:val="20"/>
              </w:rPr>
              <w:t>результатов</w:t>
            </w:r>
            <w:r w:rsidRPr="00A6074B">
              <w:rPr>
                <w:spacing w:val="-3"/>
                <w:sz w:val="20"/>
                <w:szCs w:val="20"/>
              </w:rPr>
              <w:t xml:space="preserve"> </w:t>
            </w:r>
            <w:r w:rsidRPr="00A6074B">
              <w:rPr>
                <w:sz w:val="20"/>
                <w:szCs w:val="20"/>
              </w:rPr>
              <w:t>текущего</w:t>
            </w:r>
            <w:r w:rsidRPr="00A6074B">
              <w:rPr>
                <w:spacing w:val="-3"/>
                <w:sz w:val="20"/>
                <w:szCs w:val="20"/>
              </w:rPr>
              <w:t xml:space="preserve"> </w:t>
            </w:r>
            <w:r w:rsidRPr="00A6074B">
              <w:rPr>
                <w:sz w:val="20"/>
                <w:szCs w:val="20"/>
              </w:rPr>
              <w:t>контроля.</w:t>
            </w:r>
          </w:p>
          <w:p w14:paraId="29AF3B47" w14:textId="77777777" w:rsidR="008B50ED" w:rsidRPr="00A6074B" w:rsidRDefault="00681A04" w:rsidP="00A6074B">
            <w:pPr>
              <w:pStyle w:val="TableParagraph"/>
              <w:ind w:left="107" w:right="92"/>
              <w:jc w:val="both"/>
              <w:rPr>
                <w:sz w:val="20"/>
                <w:szCs w:val="20"/>
              </w:rPr>
            </w:pPr>
            <w:r w:rsidRPr="00A6074B">
              <w:rPr>
                <w:sz w:val="20"/>
                <w:szCs w:val="20"/>
              </w:rPr>
              <w:t>-Посещение</w:t>
            </w:r>
            <w:r w:rsidRPr="00A6074B">
              <w:rPr>
                <w:spacing w:val="1"/>
                <w:sz w:val="20"/>
                <w:szCs w:val="20"/>
              </w:rPr>
              <w:t xml:space="preserve"> </w:t>
            </w:r>
            <w:r w:rsidRPr="00A6074B">
              <w:rPr>
                <w:sz w:val="20"/>
                <w:szCs w:val="20"/>
              </w:rPr>
              <w:t>курсов</w:t>
            </w:r>
            <w:r w:rsidRPr="00A6074B">
              <w:rPr>
                <w:spacing w:val="1"/>
                <w:sz w:val="20"/>
                <w:szCs w:val="20"/>
              </w:rPr>
              <w:t xml:space="preserve"> </w:t>
            </w:r>
            <w:r w:rsidRPr="00A6074B">
              <w:rPr>
                <w:sz w:val="20"/>
                <w:szCs w:val="20"/>
              </w:rPr>
              <w:t>повышения</w:t>
            </w:r>
            <w:r w:rsidRPr="00A6074B">
              <w:rPr>
                <w:spacing w:val="1"/>
                <w:sz w:val="20"/>
                <w:szCs w:val="20"/>
              </w:rPr>
              <w:t xml:space="preserve"> </w:t>
            </w:r>
            <w:r w:rsidRPr="00A6074B">
              <w:rPr>
                <w:sz w:val="20"/>
                <w:szCs w:val="20"/>
              </w:rPr>
              <w:t>квалификации, районных семинаров, круглых столов.</w:t>
            </w:r>
          </w:p>
          <w:p w14:paraId="4281D840" w14:textId="77777777" w:rsidR="008B50ED" w:rsidRPr="00A6074B" w:rsidRDefault="00681A04" w:rsidP="00A6074B">
            <w:pPr>
              <w:pStyle w:val="TableParagraph"/>
              <w:ind w:left="107"/>
              <w:jc w:val="both"/>
              <w:rPr>
                <w:sz w:val="20"/>
                <w:szCs w:val="20"/>
              </w:rPr>
            </w:pPr>
            <w:r w:rsidRPr="00A6074B">
              <w:rPr>
                <w:sz w:val="20"/>
                <w:szCs w:val="20"/>
              </w:rPr>
              <w:t>-Внеурочная</w:t>
            </w:r>
            <w:r w:rsidRPr="00A6074B">
              <w:rPr>
                <w:spacing w:val="-5"/>
                <w:sz w:val="20"/>
                <w:szCs w:val="20"/>
              </w:rPr>
              <w:t xml:space="preserve"> </w:t>
            </w:r>
            <w:r w:rsidRPr="00A6074B">
              <w:rPr>
                <w:sz w:val="20"/>
                <w:szCs w:val="20"/>
              </w:rPr>
              <w:t>деятельность</w:t>
            </w:r>
            <w:r w:rsidRPr="00A6074B">
              <w:rPr>
                <w:spacing w:val="-4"/>
                <w:sz w:val="20"/>
                <w:szCs w:val="20"/>
              </w:rPr>
              <w:t xml:space="preserve"> </w:t>
            </w:r>
            <w:r w:rsidRPr="00A6074B">
              <w:rPr>
                <w:sz w:val="20"/>
                <w:szCs w:val="20"/>
              </w:rPr>
              <w:t>по</w:t>
            </w:r>
            <w:r w:rsidRPr="00A6074B">
              <w:rPr>
                <w:spacing w:val="-5"/>
                <w:sz w:val="20"/>
                <w:szCs w:val="20"/>
              </w:rPr>
              <w:t xml:space="preserve"> </w:t>
            </w:r>
            <w:r w:rsidRPr="00A6074B">
              <w:rPr>
                <w:sz w:val="20"/>
                <w:szCs w:val="20"/>
              </w:rPr>
              <w:t>предметам.</w:t>
            </w:r>
          </w:p>
          <w:p w14:paraId="0A51F7B4" w14:textId="77777777" w:rsidR="008B50ED" w:rsidRPr="00A6074B" w:rsidRDefault="00681A04" w:rsidP="00A6074B">
            <w:pPr>
              <w:pStyle w:val="TableParagraph"/>
              <w:ind w:left="107" w:right="97"/>
              <w:jc w:val="both"/>
              <w:rPr>
                <w:sz w:val="20"/>
                <w:szCs w:val="20"/>
              </w:rPr>
            </w:pPr>
            <w:r w:rsidRPr="00A6074B">
              <w:rPr>
                <w:sz w:val="20"/>
                <w:szCs w:val="20"/>
              </w:rPr>
              <w:t>-Составление</w:t>
            </w:r>
            <w:r w:rsidRPr="00A6074B">
              <w:rPr>
                <w:spacing w:val="1"/>
                <w:sz w:val="20"/>
                <w:szCs w:val="20"/>
              </w:rPr>
              <w:t xml:space="preserve"> </w:t>
            </w:r>
            <w:r w:rsidRPr="00A6074B">
              <w:rPr>
                <w:sz w:val="20"/>
                <w:szCs w:val="20"/>
              </w:rPr>
              <w:t>списка</w:t>
            </w:r>
            <w:r w:rsidRPr="00A6074B">
              <w:rPr>
                <w:spacing w:val="1"/>
                <w:sz w:val="20"/>
                <w:szCs w:val="20"/>
              </w:rPr>
              <w:t xml:space="preserve"> </w:t>
            </w:r>
            <w:r w:rsidRPr="00A6074B">
              <w:rPr>
                <w:sz w:val="20"/>
                <w:szCs w:val="20"/>
              </w:rPr>
              <w:t>учащихся,</w:t>
            </w:r>
            <w:r w:rsidRPr="00A6074B">
              <w:rPr>
                <w:spacing w:val="1"/>
                <w:sz w:val="20"/>
                <w:szCs w:val="20"/>
              </w:rPr>
              <w:t xml:space="preserve"> </w:t>
            </w:r>
            <w:r w:rsidRPr="00A6074B">
              <w:rPr>
                <w:sz w:val="20"/>
                <w:szCs w:val="20"/>
              </w:rPr>
              <w:t>требующих</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r w:rsidRPr="00A6074B">
              <w:rPr>
                <w:spacing w:val="-5"/>
                <w:sz w:val="20"/>
                <w:szCs w:val="20"/>
              </w:rPr>
              <w:t xml:space="preserve"> </w:t>
            </w:r>
            <w:r w:rsidRPr="00A6074B">
              <w:rPr>
                <w:sz w:val="20"/>
                <w:szCs w:val="20"/>
              </w:rPr>
              <w:t>(«группа</w:t>
            </w:r>
            <w:r w:rsidRPr="00A6074B">
              <w:rPr>
                <w:spacing w:val="-3"/>
                <w:sz w:val="20"/>
                <w:szCs w:val="20"/>
              </w:rPr>
              <w:t xml:space="preserve"> </w:t>
            </w:r>
            <w:r w:rsidRPr="00A6074B">
              <w:rPr>
                <w:sz w:val="20"/>
                <w:szCs w:val="20"/>
              </w:rPr>
              <w:t>риска»).</w:t>
            </w:r>
          </w:p>
          <w:p w14:paraId="05986FD0" w14:textId="77777777" w:rsidR="008B50ED" w:rsidRPr="00A6074B" w:rsidRDefault="00681A04" w:rsidP="00A6074B">
            <w:pPr>
              <w:pStyle w:val="TableParagraph"/>
              <w:ind w:left="107" w:right="95"/>
              <w:jc w:val="both"/>
              <w:rPr>
                <w:sz w:val="20"/>
                <w:szCs w:val="20"/>
              </w:rPr>
            </w:pPr>
            <w:r w:rsidRPr="00A6074B">
              <w:rPr>
                <w:sz w:val="20"/>
                <w:szCs w:val="20"/>
              </w:rPr>
              <w:t>-Организация</w:t>
            </w:r>
            <w:r w:rsidRPr="00A6074B">
              <w:rPr>
                <w:spacing w:val="1"/>
                <w:sz w:val="20"/>
                <w:szCs w:val="20"/>
              </w:rPr>
              <w:t xml:space="preserve"> </w:t>
            </w:r>
            <w:r w:rsidRPr="00A6074B">
              <w:rPr>
                <w:sz w:val="20"/>
                <w:szCs w:val="20"/>
              </w:rPr>
              <w:t>дополнительных</w:t>
            </w:r>
            <w:r w:rsidRPr="00A6074B">
              <w:rPr>
                <w:spacing w:val="1"/>
                <w:sz w:val="20"/>
                <w:szCs w:val="20"/>
              </w:rPr>
              <w:t xml:space="preserve"> </w:t>
            </w:r>
            <w:r w:rsidRPr="00A6074B">
              <w:rPr>
                <w:sz w:val="20"/>
                <w:szCs w:val="20"/>
              </w:rPr>
              <w:t>занятий</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4406339D" w14:textId="77777777" w:rsidR="008B50ED" w:rsidRPr="00A6074B" w:rsidRDefault="00681A04" w:rsidP="00A6074B">
            <w:pPr>
              <w:pStyle w:val="TableParagraph"/>
              <w:ind w:left="107" w:right="94"/>
              <w:jc w:val="both"/>
              <w:rPr>
                <w:sz w:val="20"/>
                <w:szCs w:val="20"/>
              </w:rPr>
            </w:pPr>
            <w:r w:rsidRPr="00A6074B">
              <w:rPr>
                <w:sz w:val="20"/>
                <w:szCs w:val="20"/>
              </w:rPr>
              <w:t>-Участие детей в дистанционных олимпиадах</w:t>
            </w:r>
            <w:r w:rsidRPr="00A6074B">
              <w:rPr>
                <w:spacing w:val="1"/>
                <w:sz w:val="20"/>
                <w:szCs w:val="20"/>
              </w:rPr>
              <w:t xml:space="preserve"> </w:t>
            </w:r>
            <w:r w:rsidRPr="00A6074B">
              <w:rPr>
                <w:sz w:val="20"/>
                <w:szCs w:val="20"/>
              </w:rPr>
              <w:t>и</w:t>
            </w:r>
            <w:r w:rsidRPr="00A6074B">
              <w:rPr>
                <w:spacing w:val="-2"/>
                <w:sz w:val="20"/>
                <w:szCs w:val="20"/>
              </w:rPr>
              <w:t xml:space="preserve"> </w:t>
            </w:r>
            <w:r w:rsidRPr="00A6074B">
              <w:rPr>
                <w:sz w:val="20"/>
                <w:szCs w:val="20"/>
              </w:rPr>
              <w:t>конкурсах.</w:t>
            </w:r>
          </w:p>
        </w:tc>
        <w:tc>
          <w:tcPr>
            <w:tcW w:w="3829" w:type="dxa"/>
          </w:tcPr>
          <w:p w14:paraId="3CF6D897" w14:textId="77777777" w:rsidR="008B50ED" w:rsidRPr="00A6074B" w:rsidRDefault="008B50ED" w:rsidP="00A6074B">
            <w:pPr>
              <w:pStyle w:val="TableParagraph"/>
              <w:rPr>
                <w:b/>
                <w:sz w:val="20"/>
                <w:szCs w:val="20"/>
              </w:rPr>
            </w:pPr>
          </w:p>
          <w:p w14:paraId="64DFE86D"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7CE49A0D" w14:textId="77777777" w:rsidR="008B50ED" w:rsidRPr="00A6074B" w:rsidRDefault="00681A04" w:rsidP="00A6074B">
            <w:pPr>
              <w:pStyle w:val="TableParagraph"/>
              <w:ind w:left="107" w:right="98"/>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68F6D99C" w14:textId="77777777" w:rsidR="008B50ED" w:rsidRPr="00A6074B" w:rsidRDefault="00681A04" w:rsidP="00A6074B">
            <w:pPr>
              <w:pStyle w:val="TableParagraph"/>
              <w:ind w:left="107" w:right="100"/>
              <w:jc w:val="both"/>
              <w:rPr>
                <w:sz w:val="20"/>
                <w:szCs w:val="20"/>
              </w:rPr>
            </w:pPr>
            <w:r w:rsidRPr="00A6074B">
              <w:rPr>
                <w:sz w:val="20"/>
                <w:szCs w:val="20"/>
              </w:rPr>
              <w:t>-Развитие у детей метапредметных</w:t>
            </w:r>
            <w:r w:rsidRPr="00A6074B">
              <w:rPr>
                <w:spacing w:val="-57"/>
                <w:sz w:val="20"/>
                <w:szCs w:val="20"/>
              </w:rPr>
              <w:t xml:space="preserve"> </w:t>
            </w:r>
            <w:r w:rsidRPr="00A6074B">
              <w:rPr>
                <w:sz w:val="20"/>
                <w:szCs w:val="20"/>
              </w:rPr>
              <w:t>знаний.</w:t>
            </w:r>
          </w:p>
          <w:p w14:paraId="61071D4C" w14:textId="0CA1FA7F" w:rsidR="008B50ED" w:rsidRPr="00A6074B" w:rsidRDefault="00681A04" w:rsidP="00A6074B">
            <w:pPr>
              <w:pStyle w:val="TableParagraph"/>
              <w:ind w:left="215" w:right="204"/>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у</w:t>
            </w:r>
            <w:r w:rsidRPr="00A6074B">
              <w:rPr>
                <w:spacing w:val="-57"/>
                <w:sz w:val="20"/>
                <w:szCs w:val="20"/>
              </w:rPr>
              <w:t xml:space="preserve"> </w:t>
            </w:r>
            <w:r w:rsidRPr="00A6074B">
              <w:rPr>
                <w:sz w:val="20"/>
                <w:szCs w:val="20"/>
              </w:rPr>
              <w:t>мотивированных</w:t>
            </w:r>
            <w:r w:rsidRPr="00A6074B">
              <w:rPr>
                <w:spacing w:val="2"/>
                <w:sz w:val="20"/>
                <w:szCs w:val="20"/>
              </w:rPr>
              <w:t xml:space="preserve"> </w:t>
            </w:r>
            <w:r w:rsidR="00962711">
              <w:rPr>
                <w:spacing w:val="2"/>
                <w:sz w:val="20"/>
                <w:szCs w:val="20"/>
              </w:rPr>
              <w:t>об</w:t>
            </w:r>
            <w:r w:rsidRPr="00A6074B">
              <w:rPr>
                <w:sz w:val="20"/>
                <w:szCs w:val="20"/>
              </w:rPr>
              <w:t>уча</w:t>
            </w:r>
            <w:r w:rsidR="00962711">
              <w:rPr>
                <w:sz w:val="20"/>
                <w:szCs w:val="20"/>
              </w:rPr>
              <w:t>ю</w:t>
            </w:r>
            <w:r w:rsidRPr="00A6074B">
              <w:rPr>
                <w:sz w:val="20"/>
                <w:szCs w:val="20"/>
              </w:rPr>
              <w:t>щихся.</w:t>
            </w:r>
          </w:p>
          <w:p w14:paraId="68FBCE77" w14:textId="71F2A745" w:rsidR="008B50ED" w:rsidRPr="00A6074B" w:rsidRDefault="00681A04" w:rsidP="00A6074B">
            <w:pPr>
              <w:pStyle w:val="TableParagraph"/>
              <w:ind w:left="215" w:right="205"/>
              <w:jc w:val="both"/>
              <w:rPr>
                <w:sz w:val="20"/>
                <w:szCs w:val="20"/>
              </w:rPr>
            </w:pPr>
            <w:r w:rsidRPr="00A6074B">
              <w:rPr>
                <w:sz w:val="20"/>
                <w:szCs w:val="20"/>
              </w:rPr>
              <w:t xml:space="preserve">-Список </w:t>
            </w:r>
            <w:r w:rsidR="00962711">
              <w:rPr>
                <w:sz w:val="20"/>
                <w:szCs w:val="20"/>
              </w:rPr>
              <w:t>об</w:t>
            </w:r>
            <w:r w:rsidRPr="00A6074B">
              <w:rPr>
                <w:sz w:val="20"/>
                <w:szCs w:val="20"/>
              </w:rPr>
              <w:t>уча</w:t>
            </w:r>
            <w:r w:rsidR="00962711">
              <w:rPr>
                <w:sz w:val="20"/>
                <w:szCs w:val="20"/>
              </w:rPr>
              <w:t>ю</w:t>
            </w:r>
            <w:r w:rsidRPr="00A6074B">
              <w:rPr>
                <w:sz w:val="20"/>
                <w:szCs w:val="20"/>
              </w:rPr>
              <w:t>щихся, требующих в</w:t>
            </w:r>
            <w:r w:rsidRPr="00A6074B">
              <w:rPr>
                <w:spacing w:val="-57"/>
                <w:sz w:val="20"/>
                <w:szCs w:val="20"/>
              </w:rPr>
              <w:t xml:space="preserve"> </w:t>
            </w:r>
            <w:r w:rsidRPr="00A6074B">
              <w:rPr>
                <w:sz w:val="20"/>
                <w:szCs w:val="20"/>
              </w:rPr>
              <w:t>конце</w:t>
            </w:r>
            <w:r w:rsidRPr="00A6074B">
              <w:rPr>
                <w:spacing w:val="1"/>
                <w:sz w:val="20"/>
                <w:szCs w:val="20"/>
              </w:rPr>
              <w:t xml:space="preserve"> </w:t>
            </w:r>
            <w:r w:rsidR="0096483B" w:rsidRPr="00A6074B">
              <w:rPr>
                <w:spacing w:val="1"/>
                <w:sz w:val="20"/>
                <w:szCs w:val="20"/>
              </w:rPr>
              <w:t>триместра</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p>
        </w:tc>
      </w:tr>
      <w:tr w:rsidR="008B50ED" w:rsidRPr="00A6074B" w14:paraId="0D7BC1C2" w14:textId="77777777" w:rsidTr="00E967C8">
        <w:trPr>
          <w:trHeight w:val="3685"/>
        </w:trPr>
        <w:tc>
          <w:tcPr>
            <w:tcW w:w="1400" w:type="dxa"/>
          </w:tcPr>
          <w:p w14:paraId="0B418679" w14:textId="77777777" w:rsidR="008B50ED" w:rsidRPr="00A6074B" w:rsidRDefault="00681A04" w:rsidP="00A6074B">
            <w:pPr>
              <w:pStyle w:val="TableParagraph"/>
              <w:ind w:left="108"/>
              <w:rPr>
                <w:b/>
                <w:sz w:val="20"/>
                <w:szCs w:val="20"/>
              </w:rPr>
            </w:pPr>
            <w:r w:rsidRPr="00A6074B">
              <w:rPr>
                <w:b/>
                <w:sz w:val="20"/>
                <w:szCs w:val="20"/>
              </w:rPr>
              <w:t>Ноябрь</w:t>
            </w:r>
          </w:p>
        </w:tc>
        <w:tc>
          <w:tcPr>
            <w:tcW w:w="4698" w:type="dxa"/>
          </w:tcPr>
          <w:p w14:paraId="6BD0798A" w14:textId="77777777" w:rsidR="008B50ED" w:rsidRPr="00A6074B" w:rsidRDefault="00681A04" w:rsidP="00A6074B">
            <w:pPr>
              <w:pStyle w:val="TableParagraph"/>
              <w:numPr>
                <w:ilvl w:val="0"/>
                <w:numId w:val="11"/>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37D39C11" w14:textId="77777777" w:rsidR="008B50ED" w:rsidRPr="00A6074B" w:rsidRDefault="00681A04" w:rsidP="00A6074B">
            <w:pPr>
              <w:pStyle w:val="TableParagraph"/>
              <w:numPr>
                <w:ilvl w:val="0"/>
                <w:numId w:val="11"/>
              </w:numPr>
              <w:tabs>
                <w:tab w:val="left" w:pos="247"/>
              </w:tabs>
              <w:ind w:left="246" w:hanging="140"/>
              <w:jc w:val="both"/>
              <w:rPr>
                <w:sz w:val="20"/>
                <w:szCs w:val="20"/>
              </w:rPr>
            </w:pPr>
            <w:r w:rsidRPr="00A6074B">
              <w:rPr>
                <w:sz w:val="20"/>
                <w:szCs w:val="20"/>
              </w:rPr>
              <w:t>Подготовка</w:t>
            </w:r>
            <w:r w:rsidRPr="00A6074B">
              <w:rPr>
                <w:spacing w:val="-5"/>
                <w:sz w:val="20"/>
                <w:szCs w:val="20"/>
              </w:rPr>
              <w:t xml:space="preserve"> </w:t>
            </w:r>
            <w:r w:rsidRPr="00A6074B">
              <w:rPr>
                <w:sz w:val="20"/>
                <w:szCs w:val="20"/>
              </w:rPr>
              <w:t>к</w:t>
            </w:r>
            <w:r w:rsidRPr="00A6074B">
              <w:rPr>
                <w:spacing w:val="-4"/>
                <w:sz w:val="20"/>
                <w:szCs w:val="20"/>
              </w:rPr>
              <w:t xml:space="preserve"> </w:t>
            </w:r>
            <w:r w:rsidRPr="00A6074B">
              <w:rPr>
                <w:sz w:val="20"/>
                <w:szCs w:val="20"/>
              </w:rPr>
              <w:t>РДР,</w:t>
            </w:r>
            <w:r w:rsidRPr="00A6074B">
              <w:rPr>
                <w:spacing w:val="-5"/>
                <w:sz w:val="20"/>
                <w:szCs w:val="20"/>
              </w:rPr>
              <w:t xml:space="preserve"> </w:t>
            </w:r>
            <w:r w:rsidRPr="00A6074B">
              <w:rPr>
                <w:sz w:val="20"/>
                <w:szCs w:val="20"/>
              </w:rPr>
              <w:t>диагностики</w:t>
            </w:r>
            <w:r w:rsidRPr="00A6074B">
              <w:rPr>
                <w:spacing w:val="-4"/>
                <w:sz w:val="20"/>
                <w:szCs w:val="20"/>
              </w:rPr>
              <w:t xml:space="preserve"> </w:t>
            </w:r>
            <w:r w:rsidRPr="00A6074B">
              <w:rPr>
                <w:sz w:val="20"/>
                <w:szCs w:val="20"/>
              </w:rPr>
              <w:t>ФГ.</w:t>
            </w:r>
          </w:p>
          <w:p w14:paraId="4C17189C" w14:textId="77777777" w:rsidR="008B50ED" w:rsidRPr="00A6074B" w:rsidRDefault="00681A04" w:rsidP="00A6074B">
            <w:pPr>
              <w:pStyle w:val="TableParagraph"/>
              <w:ind w:left="107" w:right="99"/>
              <w:jc w:val="both"/>
              <w:rPr>
                <w:sz w:val="20"/>
                <w:szCs w:val="20"/>
              </w:rPr>
            </w:pPr>
            <w:r w:rsidRPr="00A6074B">
              <w:rPr>
                <w:sz w:val="20"/>
                <w:szCs w:val="20"/>
              </w:rPr>
              <w:t>-Организация дополнительных занятий со</w:t>
            </w:r>
            <w:r w:rsidRPr="00A6074B">
              <w:rPr>
                <w:spacing w:val="1"/>
                <w:sz w:val="20"/>
                <w:szCs w:val="20"/>
              </w:rPr>
              <w:t xml:space="preserve"> </w:t>
            </w:r>
            <w:r w:rsidRPr="00A6074B">
              <w:rPr>
                <w:sz w:val="20"/>
                <w:szCs w:val="20"/>
              </w:rPr>
              <w:t>слабоуспевающими</w:t>
            </w:r>
            <w:r w:rsidRPr="00A6074B">
              <w:rPr>
                <w:spacing w:val="4"/>
                <w:sz w:val="20"/>
                <w:szCs w:val="20"/>
              </w:rPr>
              <w:t xml:space="preserve"> </w:t>
            </w:r>
            <w:r w:rsidRPr="00A6074B">
              <w:rPr>
                <w:sz w:val="20"/>
                <w:szCs w:val="20"/>
              </w:rPr>
              <w:t>учащимися.</w:t>
            </w:r>
          </w:p>
          <w:p w14:paraId="2D17E9BF" w14:textId="77777777" w:rsidR="008B50ED" w:rsidRPr="00A6074B" w:rsidRDefault="00681A04" w:rsidP="00A6074B">
            <w:pPr>
              <w:pStyle w:val="TableParagraph"/>
              <w:ind w:left="107" w:right="98"/>
              <w:jc w:val="both"/>
              <w:rPr>
                <w:sz w:val="20"/>
                <w:szCs w:val="20"/>
              </w:rPr>
            </w:pPr>
            <w:r w:rsidRPr="00A6074B">
              <w:rPr>
                <w:sz w:val="20"/>
                <w:szCs w:val="20"/>
              </w:rPr>
              <w:t>-Ознакомление</w:t>
            </w:r>
            <w:r w:rsidRPr="00A6074B">
              <w:rPr>
                <w:spacing w:val="1"/>
                <w:sz w:val="20"/>
                <w:szCs w:val="20"/>
              </w:rPr>
              <w:t xml:space="preserve"> </w:t>
            </w:r>
            <w:r w:rsidRPr="00A6074B">
              <w:rPr>
                <w:sz w:val="20"/>
                <w:szCs w:val="20"/>
              </w:rPr>
              <w:t>родителей</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итогами</w:t>
            </w:r>
            <w:r w:rsidRPr="00A6074B">
              <w:rPr>
                <w:spacing w:val="1"/>
                <w:sz w:val="20"/>
                <w:szCs w:val="20"/>
              </w:rPr>
              <w:t xml:space="preserve"> </w:t>
            </w:r>
            <w:r w:rsidRPr="00A6074B">
              <w:rPr>
                <w:sz w:val="20"/>
                <w:szCs w:val="20"/>
              </w:rPr>
              <w:t>перво</w:t>
            </w:r>
            <w:r w:rsidR="0096483B" w:rsidRPr="00A6074B">
              <w:rPr>
                <w:sz w:val="20"/>
                <w:szCs w:val="20"/>
              </w:rPr>
              <w:t>го триместра</w:t>
            </w:r>
            <w:r w:rsidRPr="00A6074B">
              <w:rPr>
                <w:sz w:val="20"/>
                <w:szCs w:val="20"/>
              </w:rPr>
              <w:t>.</w:t>
            </w:r>
          </w:p>
          <w:p w14:paraId="096F0C65" w14:textId="77777777" w:rsidR="008B50ED" w:rsidRPr="00A6074B" w:rsidRDefault="00681A04" w:rsidP="00A6074B">
            <w:pPr>
              <w:pStyle w:val="TableParagraph"/>
              <w:ind w:left="107" w:right="97"/>
              <w:jc w:val="both"/>
              <w:rPr>
                <w:sz w:val="20"/>
                <w:szCs w:val="20"/>
              </w:rPr>
            </w:pPr>
            <w:r w:rsidRPr="00A6074B">
              <w:rPr>
                <w:sz w:val="20"/>
                <w:szCs w:val="20"/>
              </w:rPr>
              <w:t>-Участие в профессиональных педагогических</w:t>
            </w:r>
            <w:r w:rsidRPr="00A6074B">
              <w:rPr>
                <w:spacing w:val="1"/>
                <w:sz w:val="20"/>
                <w:szCs w:val="20"/>
              </w:rPr>
              <w:t xml:space="preserve"> </w:t>
            </w:r>
            <w:r w:rsidRPr="00A6074B">
              <w:rPr>
                <w:sz w:val="20"/>
                <w:szCs w:val="20"/>
              </w:rPr>
              <w:t>конкурсах.</w:t>
            </w:r>
          </w:p>
          <w:p w14:paraId="043B4787" w14:textId="77777777" w:rsidR="008B50ED" w:rsidRPr="00A6074B" w:rsidRDefault="00681A04" w:rsidP="00A6074B">
            <w:pPr>
              <w:pStyle w:val="TableParagraph"/>
              <w:ind w:left="107" w:right="98"/>
              <w:jc w:val="both"/>
              <w:rPr>
                <w:sz w:val="20"/>
                <w:szCs w:val="20"/>
              </w:rPr>
            </w:pPr>
            <w:r w:rsidRPr="00A6074B">
              <w:rPr>
                <w:sz w:val="20"/>
                <w:szCs w:val="20"/>
              </w:rPr>
              <w:t>-Индивидуальная работа учителя-логопеда</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испытывающими</w:t>
            </w:r>
            <w:r w:rsidRPr="00A6074B">
              <w:rPr>
                <w:spacing w:val="1"/>
                <w:sz w:val="20"/>
                <w:szCs w:val="20"/>
              </w:rPr>
              <w:t xml:space="preserve"> </w:t>
            </w:r>
            <w:r w:rsidRPr="00A6074B">
              <w:rPr>
                <w:sz w:val="20"/>
                <w:szCs w:val="20"/>
              </w:rPr>
              <w:t>трудности</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обучении.</w:t>
            </w:r>
          </w:p>
          <w:p w14:paraId="7133A86F" w14:textId="77777777" w:rsidR="008B50ED" w:rsidRPr="00A6074B" w:rsidRDefault="00681A04" w:rsidP="00A6074B">
            <w:pPr>
              <w:pStyle w:val="TableParagraph"/>
              <w:numPr>
                <w:ilvl w:val="0"/>
                <w:numId w:val="11"/>
              </w:numPr>
              <w:tabs>
                <w:tab w:val="left" w:pos="312"/>
              </w:tabs>
              <w:ind w:right="99" w:firstLine="0"/>
              <w:jc w:val="both"/>
              <w:rPr>
                <w:sz w:val="20"/>
                <w:szCs w:val="20"/>
              </w:rPr>
            </w:pPr>
            <w:r w:rsidRPr="00A6074B">
              <w:rPr>
                <w:sz w:val="20"/>
                <w:szCs w:val="20"/>
              </w:rPr>
              <w:t>Мониторинг</w:t>
            </w:r>
            <w:r w:rsidRPr="00A6074B">
              <w:rPr>
                <w:spacing w:val="1"/>
                <w:sz w:val="20"/>
                <w:szCs w:val="20"/>
              </w:rPr>
              <w:t xml:space="preserve"> </w:t>
            </w:r>
            <w:r w:rsidRPr="00A6074B">
              <w:rPr>
                <w:sz w:val="20"/>
                <w:szCs w:val="20"/>
              </w:rPr>
              <w:t>образовательного</w:t>
            </w:r>
            <w:r w:rsidRPr="00A6074B">
              <w:rPr>
                <w:spacing w:val="1"/>
                <w:sz w:val="20"/>
                <w:szCs w:val="20"/>
              </w:rPr>
              <w:t xml:space="preserve"> </w:t>
            </w:r>
            <w:r w:rsidRPr="00A6074B">
              <w:rPr>
                <w:sz w:val="20"/>
                <w:szCs w:val="20"/>
              </w:rPr>
              <w:t>процесса</w:t>
            </w:r>
            <w:r w:rsidRPr="00A6074B">
              <w:rPr>
                <w:spacing w:val="-57"/>
                <w:sz w:val="20"/>
                <w:szCs w:val="20"/>
              </w:rPr>
              <w:t xml:space="preserve"> </w:t>
            </w:r>
            <w:r w:rsidRPr="00A6074B">
              <w:rPr>
                <w:sz w:val="20"/>
                <w:szCs w:val="20"/>
              </w:rPr>
              <w:t>за</w:t>
            </w:r>
            <w:r w:rsidRPr="00A6074B">
              <w:rPr>
                <w:spacing w:val="-2"/>
                <w:sz w:val="20"/>
                <w:szCs w:val="20"/>
              </w:rPr>
              <w:t xml:space="preserve"> </w:t>
            </w:r>
            <w:r w:rsidRPr="00A6074B">
              <w:rPr>
                <w:sz w:val="20"/>
                <w:szCs w:val="20"/>
              </w:rPr>
              <w:t xml:space="preserve">1 </w:t>
            </w:r>
            <w:r w:rsidR="0096483B" w:rsidRPr="00A6074B">
              <w:rPr>
                <w:sz w:val="20"/>
                <w:szCs w:val="20"/>
              </w:rPr>
              <w:t>триместр</w:t>
            </w:r>
          </w:p>
        </w:tc>
        <w:tc>
          <w:tcPr>
            <w:tcW w:w="3829" w:type="dxa"/>
          </w:tcPr>
          <w:p w14:paraId="65D19279" w14:textId="77777777" w:rsidR="008B50ED" w:rsidRPr="00A6074B" w:rsidRDefault="00681A04"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33ED1861" w14:textId="77777777" w:rsidR="008B50ED" w:rsidRPr="00A6074B" w:rsidRDefault="00681A04" w:rsidP="00A6074B">
            <w:pPr>
              <w:pStyle w:val="TableParagraph"/>
              <w:ind w:left="107" w:right="94"/>
              <w:jc w:val="both"/>
              <w:rPr>
                <w:sz w:val="20"/>
                <w:szCs w:val="20"/>
              </w:rPr>
            </w:pPr>
            <w:r w:rsidRPr="00A6074B">
              <w:rPr>
                <w:sz w:val="20"/>
                <w:szCs w:val="20"/>
              </w:rPr>
              <w:t>-Выступления на предметных неделях в школе, развитие коммуникативных навыков и навыков презентовать</w:t>
            </w:r>
            <w:r w:rsidRPr="00A6074B">
              <w:rPr>
                <w:spacing w:val="-1"/>
                <w:sz w:val="20"/>
                <w:szCs w:val="20"/>
              </w:rPr>
              <w:t xml:space="preserve"> </w:t>
            </w:r>
            <w:r w:rsidRPr="00A6074B">
              <w:rPr>
                <w:sz w:val="20"/>
                <w:szCs w:val="20"/>
              </w:rPr>
              <w:t>себя.</w:t>
            </w:r>
          </w:p>
          <w:p w14:paraId="29CD14B6"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3BA04AEE" w14:textId="77777777" w:rsidR="008B50ED" w:rsidRPr="00A6074B" w:rsidRDefault="00681A04" w:rsidP="00A6074B">
            <w:pPr>
              <w:pStyle w:val="TableParagraph"/>
              <w:ind w:left="107" w:right="92"/>
              <w:jc w:val="both"/>
              <w:rPr>
                <w:sz w:val="20"/>
                <w:szCs w:val="20"/>
              </w:rPr>
            </w:pPr>
            <w:r w:rsidRPr="00A6074B">
              <w:rPr>
                <w:sz w:val="20"/>
                <w:szCs w:val="20"/>
              </w:rPr>
              <w:t>-Активизация контроля родителей</w:t>
            </w:r>
            <w:r w:rsidRPr="00A6074B">
              <w:rPr>
                <w:spacing w:val="1"/>
                <w:sz w:val="20"/>
                <w:szCs w:val="20"/>
              </w:rPr>
              <w:t xml:space="preserve"> </w:t>
            </w:r>
            <w:r w:rsidRPr="00A6074B">
              <w:rPr>
                <w:sz w:val="20"/>
                <w:szCs w:val="20"/>
              </w:rPr>
              <w:t>за успеваемостью своих детей через</w:t>
            </w:r>
            <w:r w:rsidRPr="00A6074B">
              <w:rPr>
                <w:spacing w:val="1"/>
                <w:sz w:val="20"/>
                <w:szCs w:val="20"/>
              </w:rPr>
              <w:t xml:space="preserve"> </w:t>
            </w:r>
            <w:r w:rsidRPr="00A6074B">
              <w:rPr>
                <w:sz w:val="20"/>
                <w:szCs w:val="20"/>
              </w:rPr>
              <w:t>электронный</w:t>
            </w:r>
            <w:r w:rsidRPr="00A6074B">
              <w:rPr>
                <w:spacing w:val="1"/>
                <w:sz w:val="20"/>
                <w:szCs w:val="20"/>
              </w:rPr>
              <w:t xml:space="preserve"> </w:t>
            </w:r>
            <w:r w:rsidRPr="00A6074B">
              <w:rPr>
                <w:sz w:val="20"/>
                <w:szCs w:val="20"/>
              </w:rPr>
              <w:t>дневник,</w:t>
            </w:r>
            <w:r w:rsidRPr="00A6074B">
              <w:rPr>
                <w:spacing w:val="1"/>
                <w:sz w:val="20"/>
                <w:szCs w:val="20"/>
              </w:rPr>
              <w:t xml:space="preserve"> </w:t>
            </w:r>
            <w:r w:rsidRPr="00A6074B">
              <w:rPr>
                <w:sz w:val="20"/>
                <w:szCs w:val="20"/>
              </w:rPr>
              <w:t>контроль</w:t>
            </w:r>
            <w:r w:rsidRPr="00A6074B">
              <w:rPr>
                <w:spacing w:val="1"/>
                <w:sz w:val="20"/>
                <w:szCs w:val="20"/>
              </w:rPr>
              <w:t xml:space="preserve"> </w:t>
            </w:r>
            <w:r w:rsidRPr="00A6074B">
              <w:rPr>
                <w:sz w:val="20"/>
                <w:szCs w:val="20"/>
              </w:rPr>
              <w:t>выполнения</w:t>
            </w:r>
            <w:r w:rsidRPr="00A6074B">
              <w:rPr>
                <w:spacing w:val="1"/>
                <w:sz w:val="20"/>
                <w:szCs w:val="20"/>
              </w:rPr>
              <w:t xml:space="preserve"> </w:t>
            </w:r>
            <w:r w:rsidRPr="00A6074B">
              <w:rPr>
                <w:sz w:val="20"/>
                <w:szCs w:val="20"/>
              </w:rPr>
              <w:t>домашних</w:t>
            </w:r>
            <w:r w:rsidRPr="00A6074B">
              <w:rPr>
                <w:spacing w:val="1"/>
                <w:sz w:val="20"/>
                <w:szCs w:val="20"/>
              </w:rPr>
              <w:t xml:space="preserve"> </w:t>
            </w:r>
            <w:r w:rsidRPr="00A6074B">
              <w:rPr>
                <w:sz w:val="20"/>
                <w:szCs w:val="20"/>
              </w:rPr>
              <w:t>заданий,</w:t>
            </w:r>
            <w:r w:rsidRPr="00A6074B">
              <w:rPr>
                <w:spacing w:val="1"/>
                <w:sz w:val="20"/>
                <w:szCs w:val="20"/>
              </w:rPr>
              <w:t xml:space="preserve"> </w:t>
            </w:r>
            <w:r w:rsidRPr="00A6074B">
              <w:rPr>
                <w:sz w:val="20"/>
                <w:szCs w:val="20"/>
              </w:rPr>
              <w:t>беседы</w:t>
            </w:r>
            <w:r w:rsidRPr="00A6074B">
              <w:rPr>
                <w:spacing w:val="1"/>
                <w:sz w:val="20"/>
                <w:szCs w:val="20"/>
              </w:rPr>
              <w:t xml:space="preserve"> </w:t>
            </w:r>
            <w:r w:rsidRPr="00A6074B">
              <w:rPr>
                <w:sz w:val="20"/>
                <w:szCs w:val="20"/>
              </w:rPr>
              <w:t>с</w:t>
            </w:r>
            <w:r w:rsidRPr="00A6074B">
              <w:rPr>
                <w:spacing w:val="1"/>
                <w:sz w:val="20"/>
                <w:szCs w:val="20"/>
              </w:rPr>
              <w:t xml:space="preserve"> </w:t>
            </w:r>
            <w:r w:rsidRPr="00A6074B">
              <w:rPr>
                <w:sz w:val="20"/>
                <w:szCs w:val="20"/>
              </w:rPr>
              <w:t>учителями-</w:t>
            </w:r>
            <w:r w:rsidRPr="00A6074B">
              <w:rPr>
                <w:spacing w:val="-57"/>
                <w:sz w:val="20"/>
                <w:szCs w:val="20"/>
              </w:rPr>
              <w:t xml:space="preserve"> </w:t>
            </w:r>
            <w:r w:rsidRPr="00A6074B">
              <w:rPr>
                <w:sz w:val="20"/>
                <w:szCs w:val="20"/>
              </w:rPr>
              <w:t>предметниками.</w:t>
            </w:r>
          </w:p>
          <w:p w14:paraId="0F676AE0" w14:textId="6182675A" w:rsidR="008B50ED" w:rsidRPr="00A6074B" w:rsidRDefault="00681A04" w:rsidP="00A6074B">
            <w:pPr>
              <w:pStyle w:val="TableParagraph"/>
              <w:ind w:left="107" w:right="96"/>
              <w:jc w:val="both"/>
              <w:rPr>
                <w:sz w:val="20"/>
                <w:szCs w:val="20"/>
              </w:rPr>
            </w:pPr>
            <w:r w:rsidRPr="00A6074B">
              <w:rPr>
                <w:sz w:val="20"/>
                <w:szCs w:val="20"/>
              </w:rPr>
              <w:t>-Сокращение</w:t>
            </w:r>
            <w:r w:rsidRPr="00A6074B">
              <w:rPr>
                <w:spacing w:val="1"/>
                <w:sz w:val="20"/>
                <w:szCs w:val="20"/>
              </w:rPr>
              <w:t xml:space="preserve"> </w:t>
            </w:r>
            <w:r w:rsidRPr="00A6074B">
              <w:rPr>
                <w:sz w:val="20"/>
                <w:szCs w:val="20"/>
              </w:rPr>
              <w:t>числа</w:t>
            </w:r>
            <w:r w:rsidRPr="00A6074B">
              <w:rPr>
                <w:spacing w:val="1"/>
                <w:sz w:val="20"/>
                <w:szCs w:val="20"/>
              </w:rPr>
              <w:t xml:space="preserve"> </w:t>
            </w:r>
            <w:r w:rsidR="00962711">
              <w:rPr>
                <w:spacing w:val="1"/>
                <w:sz w:val="20"/>
                <w:szCs w:val="20"/>
              </w:rPr>
              <w:t>об</w:t>
            </w:r>
            <w:r w:rsidRPr="00A6074B">
              <w:rPr>
                <w:sz w:val="20"/>
                <w:szCs w:val="20"/>
              </w:rPr>
              <w:t>уча</w:t>
            </w:r>
            <w:r w:rsidR="00962711">
              <w:rPr>
                <w:sz w:val="20"/>
                <w:szCs w:val="20"/>
              </w:rPr>
              <w:t>ю</w:t>
            </w:r>
            <w:r w:rsidRPr="00A6074B">
              <w:rPr>
                <w:sz w:val="20"/>
                <w:szCs w:val="20"/>
              </w:rPr>
              <w:t>щихся,</w:t>
            </w:r>
            <w:r w:rsidRPr="00A6074B">
              <w:rPr>
                <w:spacing w:val="-57"/>
                <w:sz w:val="20"/>
                <w:szCs w:val="20"/>
              </w:rPr>
              <w:t xml:space="preserve"> </w:t>
            </w:r>
            <w:r w:rsidRPr="00A6074B">
              <w:rPr>
                <w:sz w:val="20"/>
                <w:szCs w:val="20"/>
              </w:rPr>
              <w:t>окончивших четверть с одной «3»</w:t>
            </w:r>
            <w:r w:rsidRPr="00A6074B">
              <w:rPr>
                <w:spacing w:val="1"/>
                <w:sz w:val="20"/>
                <w:szCs w:val="20"/>
              </w:rPr>
              <w:t xml:space="preserve"> </w:t>
            </w:r>
            <w:r w:rsidRPr="00A6074B">
              <w:rPr>
                <w:sz w:val="20"/>
                <w:szCs w:val="20"/>
              </w:rPr>
              <w:t>или</w:t>
            </w:r>
            <w:r w:rsidRPr="00A6074B">
              <w:rPr>
                <w:spacing w:val="2"/>
                <w:sz w:val="20"/>
                <w:szCs w:val="20"/>
              </w:rPr>
              <w:t xml:space="preserve"> </w:t>
            </w:r>
            <w:r w:rsidRPr="00A6074B">
              <w:rPr>
                <w:sz w:val="20"/>
                <w:szCs w:val="20"/>
              </w:rPr>
              <w:t>«4».</w:t>
            </w:r>
          </w:p>
        </w:tc>
      </w:tr>
      <w:tr w:rsidR="008B50ED" w:rsidRPr="00A6074B" w14:paraId="5FF523D5" w14:textId="77777777" w:rsidTr="00A6074B">
        <w:trPr>
          <w:trHeight w:val="2399"/>
        </w:trPr>
        <w:tc>
          <w:tcPr>
            <w:tcW w:w="1400" w:type="dxa"/>
          </w:tcPr>
          <w:p w14:paraId="5FC4F3A9" w14:textId="77777777" w:rsidR="008B50ED" w:rsidRPr="00A6074B" w:rsidRDefault="00681A04" w:rsidP="00A6074B">
            <w:pPr>
              <w:pStyle w:val="TableParagraph"/>
              <w:ind w:left="108"/>
              <w:rPr>
                <w:b/>
                <w:sz w:val="20"/>
                <w:szCs w:val="20"/>
              </w:rPr>
            </w:pPr>
            <w:r w:rsidRPr="00A6074B">
              <w:rPr>
                <w:b/>
                <w:sz w:val="20"/>
                <w:szCs w:val="20"/>
              </w:rPr>
              <w:lastRenderedPageBreak/>
              <w:t>Декабрь</w:t>
            </w:r>
          </w:p>
        </w:tc>
        <w:tc>
          <w:tcPr>
            <w:tcW w:w="4698" w:type="dxa"/>
          </w:tcPr>
          <w:p w14:paraId="21C47F7A" w14:textId="77777777" w:rsidR="008B50ED" w:rsidRPr="00A6074B" w:rsidRDefault="00681A04" w:rsidP="00A6074B">
            <w:pPr>
              <w:pStyle w:val="TableParagraph"/>
              <w:numPr>
                <w:ilvl w:val="0"/>
                <w:numId w:val="10"/>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A5B2013" w14:textId="77777777" w:rsidR="008B50ED" w:rsidRPr="00A6074B" w:rsidRDefault="00681A04" w:rsidP="00A6074B">
            <w:pPr>
              <w:pStyle w:val="TableParagraph"/>
              <w:numPr>
                <w:ilvl w:val="0"/>
                <w:numId w:val="10"/>
              </w:numPr>
              <w:tabs>
                <w:tab w:val="left" w:pos="357"/>
              </w:tabs>
              <w:ind w:right="98" w:firstLine="0"/>
              <w:jc w:val="both"/>
              <w:rPr>
                <w:sz w:val="20"/>
                <w:szCs w:val="20"/>
              </w:rPr>
            </w:pPr>
            <w:r w:rsidRPr="00A6074B">
              <w:rPr>
                <w:sz w:val="20"/>
                <w:szCs w:val="20"/>
              </w:rPr>
              <w:t>Проведение</w:t>
            </w:r>
            <w:r w:rsidRPr="00A6074B">
              <w:rPr>
                <w:spacing w:val="1"/>
                <w:sz w:val="20"/>
                <w:szCs w:val="20"/>
              </w:rPr>
              <w:t xml:space="preserve"> </w:t>
            </w:r>
            <w:r w:rsidRPr="00A6074B">
              <w:rPr>
                <w:sz w:val="20"/>
                <w:szCs w:val="20"/>
              </w:rPr>
              <w:t>промежуточного</w:t>
            </w:r>
            <w:r w:rsidRPr="00A6074B">
              <w:rPr>
                <w:spacing w:val="1"/>
                <w:sz w:val="20"/>
                <w:szCs w:val="20"/>
              </w:rPr>
              <w:t xml:space="preserve"> </w:t>
            </w:r>
            <w:r w:rsidRPr="00A6074B">
              <w:rPr>
                <w:sz w:val="20"/>
                <w:szCs w:val="20"/>
              </w:rPr>
              <w:t>контроля</w:t>
            </w:r>
            <w:r w:rsidRPr="00A6074B">
              <w:rPr>
                <w:spacing w:val="1"/>
                <w:sz w:val="20"/>
                <w:szCs w:val="20"/>
              </w:rPr>
              <w:t xml:space="preserve"> </w:t>
            </w:r>
            <w:r w:rsidRPr="00A6074B">
              <w:rPr>
                <w:sz w:val="20"/>
                <w:szCs w:val="20"/>
              </w:rPr>
              <w:t>знаний.</w:t>
            </w:r>
          </w:p>
          <w:p w14:paraId="64EA2795" w14:textId="77777777" w:rsidR="008B50ED" w:rsidRPr="00A6074B" w:rsidRDefault="00681A04" w:rsidP="00A6074B">
            <w:pPr>
              <w:pStyle w:val="TableParagraph"/>
              <w:ind w:left="107" w:right="95"/>
              <w:jc w:val="both"/>
              <w:rPr>
                <w:sz w:val="20"/>
                <w:szCs w:val="20"/>
              </w:rPr>
            </w:pPr>
            <w:r w:rsidRPr="00A6074B">
              <w:rPr>
                <w:sz w:val="20"/>
                <w:szCs w:val="20"/>
              </w:rPr>
              <w:t>Информационно-разъяснительная работа с</w:t>
            </w:r>
            <w:r w:rsidRPr="00A6074B">
              <w:rPr>
                <w:spacing w:val="1"/>
                <w:sz w:val="20"/>
                <w:szCs w:val="20"/>
              </w:rPr>
              <w:t xml:space="preserve"> </w:t>
            </w:r>
            <w:r w:rsidRPr="00A6074B">
              <w:rPr>
                <w:sz w:val="20"/>
                <w:szCs w:val="20"/>
              </w:rPr>
              <w:t>родителями,</w:t>
            </w:r>
            <w:r w:rsidRPr="00A6074B">
              <w:rPr>
                <w:spacing w:val="-2"/>
                <w:sz w:val="20"/>
                <w:szCs w:val="20"/>
              </w:rPr>
              <w:t xml:space="preserve"> </w:t>
            </w:r>
            <w:r w:rsidRPr="00A6074B">
              <w:rPr>
                <w:sz w:val="20"/>
                <w:szCs w:val="20"/>
              </w:rPr>
              <w:t>педагогами.</w:t>
            </w:r>
          </w:p>
          <w:p w14:paraId="05FD5F31" w14:textId="77777777" w:rsidR="008B50ED" w:rsidRPr="00A6074B" w:rsidRDefault="00681A04" w:rsidP="00A6074B">
            <w:pPr>
              <w:pStyle w:val="TableParagraph"/>
              <w:ind w:left="107" w:right="97"/>
              <w:jc w:val="both"/>
              <w:rPr>
                <w:sz w:val="20"/>
                <w:szCs w:val="20"/>
              </w:rPr>
            </w:pPr>
            <w:r w:rsidRPr="00A6074B">
              <w:rPr>
                <w:sz w:val="20"/>
                <w:szCs w:val="20"/>
              </w:rPr>
              <w:t>-Прохождение</w:t>
            </w:r>
            <w:r w:rsidRPr="00A6074B">
              <w:rPr>
                <w:spacing w:val="1"/>
                <w:sz w:val="20"/>
                <w:szCs w:val="20"/>
              </w:rPr>
              <w:t xml:space="preserve"> </w:t>
            </w:r>
            <w:r w:rsidRPr="00A6074B">
              <w:rPr>
                <w:sz w:val="20"/>
                <w:szCs w:val="20"/>
              </w:rPr>
              <w:t>курсовой</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учителями</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57"/>
                <w:sz w:val="20"/>
                <w:szCs w:val="20"/>
              </w:rPr>
              <w:t xml:space="preserve"> </w:t>
            </w:r>
            <w:r w:rsidRPr="00A6074B">
              <w:rPr>
                <w:sz w:val="20"/>
                <w:szCs w:val="20"/>
              </w:rPr>
              <w:t>круглых</w:t>
            </w:r>
            <w:r w:rsidRPr="00A6074B">
              <w:rPr>
                <w:spacing w:val="1"/>
                <w:sz w:val="20"/>
                <w:szCs w:val="20"/>
              </w:rPr>
              <w:t xml:space="preserve"> </w:t>
            </w:r>
            <w:r w:rsidRPr="00A6074B">
              <w:rPr>
                <w:sz w:val="20"/>
                <w:szCs w:val="20"/>
              </w:rPr>
              <w:t>столов,</w:t>
            </w:r>
            <w:r w:rsidRPr="00A6074B">
              <w:rPr>
                <w:spacing w:val="1"/>
                <w:sz w:val="20"/>
                <w:szCs w:val="20"/>
              </w:rPr>
              <w:t xml:space="preserve"> </w:t>
            </w:r>
            <w:r w:rsidRPr="00A6074B">
              <w:rPr>
                <w:sz w:val="20"/>
                <w:szCs w:val="20"/>
              </w:rPr>
              <w:t>тренингов,</w:t>
            </w:r>
            <w:r w:rsidRPr="00A6074B">
              <w:rPr>
                <w:spacing w:val="1"/>
                <w:sz w:val="20"/>
                <w:szCs w:val="20"/>
              </w:rPr>
              <w:t xml:space="preserve"> </w:t>
            </w:r>
            <w:r w:rsidRPr="00A6074B">
              <w:rPr>
                <w:sz w:val="20"/>
                <w:szCs w:val="20"/>
              </w:rPr>
              <w:t>обучающих</w:t>
            </w:r>
            <w:r w:rsidRPr="00A6074B">
              <w:rPr>
                <w:spacing w:val="-57"/>
                <w:sz w:val="20"/>
                <w:szCs w:val="20"/>
              </w:rPr>
              <w:t xml:space="preserve"> </w:t>
            </w:r>
            <w:r w:rsidRPr="00A6074B">
              <w:rPr>
                <w:sz w:val="20"/>
                <w:szCs w:val="20"/>
              </w:rPr>
              <w:t>семинаров.</w:t>
            </w:r>
          </w:p>
        </w:tc>
        <w:tc>
          <w:tcPr>
            <w:tcW w:w="3829" w:type="dxa"/>
          </w:tcPr>
          <w:p w14:paraId="64398908" w14:textId="77777777" w:rsidR="008B50ED" w:rsidRPr="00A6074B" w:rsidRDefault="00681A04" w:rsidP="00A6074B">
            <w:pPr>
              <w:pStyle w:val="TableParagraph"/>
              <w:ind w:left="107" w:right="100"/>
              <w:jc w:val="both"/>
              <w:rPr>
                <w:sz w:val="20"/>
                <w:szCs w:val="20"/>
              </w:rPr>
            </w:pPr>
            <w:r w:rsidRPr="00A6074B">
              <w:rPr>
                <w:sz w:val="20"/>
                <w:szCs w:val="20"/>
              </w:rPr>
              <w:t>-</w:t>
            </w:r>
            <w:r w:rsidRPr="00A6074B">
              <w:rPr>
                <w:spacing w:val="1"/>
                <w:sz w:val="20"/>
                <w:szCs w:val="20"/>
              </w:rPr>
              <w:t xml:space="preserve"> </w:t>
            </w:r>
            <w:r w:rsidRPr="00A6074B">
              <w:rPr>
                <w:sz w:val="20"/>
                <w:szCs w:val="20"/>
              </w:rPr>
              <w:t>Составление</w:t>
            </w:r>
            <w:r w:rsidRPr="00A6074B">
              <w:rPr>
                <w:spacing w:val="1"/>
                <w:sz w:val="20"/>
                <w:szCs w:val="20"/>
              </w:rPr>
              <w:t xml:space="preserve"> </w:t>
            </w:r>
            <w:r w:rsidRPr="00A6074B">
              <w:rPr>
                <w:sz w:val="20"/>
                <w:szCs w:val="20"/>
              </w:rPr>
              <w:t>списка</w:t>
            </w:r>
            <w:r w:rsidRPr="00A6074B">
              <w:rPr>
                <w:spacing w:val="1"/>
                <w:sz w:val="20"/>
                <w:szCs w:val="20"/>
              </w:rPr>
              <w:t xml:space="preserve"> </w:t>
            </w:r>
            <w:r w:rsidRPr="00A6074B">
              <w:rPr>
                <w:sz w:val="20"/>
                <w:szCs w:val="20"/>
              </w:rPr>
              <w:t>учащихся,</w:t>
            </w:r>
            <w:r w:rsidRPr="00A6074B">
              <w:rPr>
                <w:spacing w:val="1"/>
                <w:sz w:val="20"/>
                <w:szCs w:val="20"/>
              </w:rPr>
              <w:t xml:space="preserve"> </w:t>
            </w:r>
            <w:r w:rsidRPr="00A6074B">
              <w:rPr>
                <w:sz w:val="20"/>
                <w:szCs w:val="20"/>
              </w:rPr>
              <w:t>требующих</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конце</w:t>
            </w:r>
            <w:r w:rsidRPr="00A6074B">
              <w:rPr>
                <w:spacing w:val="1"/>
                <w:sz w:val="20"/>
                <w:szCs w:val="20"/>
              </w:rPr>
              <w:t xml:space="preserve"> </w:t>
            </w:r>
            <w:r w:rsidRPr="00A6074B">
              <w:rPr>
                <w:sz w:val="20"/>
                <w:szCs w:val="20"/>
              </w:rPr>
              <w:t>полугодия</w:t>
            </w:r>
            <w:r w:rsidRPr="00A6074B">
              <w:rPr>
                <w:spacing w:val="1"/>
                <w:sz w:val="20"/>
                <w:szCs w:val="20"/>
              </w:rPr>
              <w:t xml:space="preserve"> </w:t>
            </w:r>
            <w:r w:rsidRPr="00A6074B">
              <w:rPr>
                <w:sz w:val="20"/>
                <w:szCs w:val="20"/>
              </w:rPr>
              <w:t>особого</w:t>
            </w:r>
            <w:r w:rsidRPr="00A6074B">
              <w:rPr>
                <w:spacing w:val="-1"/>
                <w:sz w:val="20"/>
                <w:szCs w:val="20"/>
              </w:rPr>
              <w:t xml:space="preserve"> </w:t>
            </w:r>
            <w:r w:rsidRPr="00A6074B">
              <w:rPr>
                <w:sz w:val="20"/>
                <w:szCs w:val="20"/>
              </w:rPr>
              <w:t>внимания.</w:t>
            </w:r>
          </w:p>
          <w:p w14:paraId="0E4AD485" w14:textId="77777777" w:rsidR="008B50ED" w:rsidRPr="00A6074B" w:rsidRDefault="00681A04" w:rsidP="00A6074B">
            <w:pPr>
              <w:pStyle w:val="TableParagraph"/>
              <w:ind w:left="107" w:right="98"/>
              <w:jc w:val="both"/>
              <w:rPr>
                <w:sz w:val="20"/>
                <w:szCs w:val="20"/>
              </w:rPr>
            </w:pPr>
            <w:r w:rsidRPr="00A6074B">
              <w:rPr>
                <w:sz w:val="20"/>
                <w:szCs w:val="20"/>
              </w:rPr>
              <w:t>-Выяснение</w:t>
            </w:r>
            <w:r w:rsidRPr="00A6074B">
              <w:rPr>
                <w:spacing w:val="1"/>
                <w:sz w:val="20"/>
                <w:szCs w:val="20"/>
              </w:rPr>
              <w:t xml:space="preserve"> </w:t>
            </w:r>
            <w:r w:rsidRPr="00A6074B">
              <w:rPr>
                <w:sz w:val="20"/>
                <w:szCs w:val="20"/>
              </w:rPr>
              <w:t>причин</w:t>
            </w:r>
            <w:r w:rsidRPr="00A6074B">
              <w:rPr>
                <w:spacing w:val="1"/>
                <w:sz w:val="20"/>
                <w:szCs w:val="20"/>
              </w:rPr>
              <w:t xml:space="preserve"> </w:t>
            </w:r>
            <w:r w:rsidRPr="00A6074B">
              <w:rPr>
                <w:sz w:val="20"/>
                <w:szCs w:val="20"/>
              </w:rPr>
              <w:t>пробелов</w:t>
            </w:r>
            <w:r w:rsidRPr="00A6074B">
              <w:rPr>
                <w:spacing w:val="1"/>
                <w:sz w:val="20"/>
                <w:szCs w:val="20"/>
              </w:rPr>
              <w:t xml:space="preserve"> </w:t>
            </w:r>
            <w:r w:rsidRPr="00A6074B">
              <w:rPr>
                <w:sz w:val="20"/>
                <w:szCs w:val="20"/>
              </w:rPr>
              <w:t>в</w:t>
            </w:r>
            <w:r w:rsidRPr="00A6074B">
              <w:rPr>
                <w:spacing w:val="-57"/>
                <w:sz w:val="20"/>
                <w:szCs w:val="20"/>
              </w:rPr>
              <w:t xml:space="preserve"> </w:t>
            </w:r>
            <w:r w:rsidRPr="00A6074B">
              <w:rPr>
                <w:sz w:val="20"/>
                <w:szCs w:val="20"/>
              </w:rPr>
              <w:t>знаниях у учащихся и ликвидация</w:t>
            </w:r>
            <w:r w:rsidRPr="00A6074B">
              <w:rPr>
                <w:spacing w:val="1"/>
                <w:sz w:val="20"/>
                <w:szCs w:val="20"/>
              </w:rPr>
              <w:t xml:space="preserve"> </w:t>
            </w:r>
            <w:r w:rsidRPr="00A6074B">
              <w:rPr>
                <w:sz w:val="20"/>
                <w:szCs w:val="20"/>
              </w:rPr>
              <w:t>данных</w:t>
            </w:r>
            <w:r w:rsidRPr="00A6074B">
              <w:rPr>
                <w:spacing w:val="-2"/>
                <w:sz w:val="20"/>
                <w:szCs w:val="20"/>
              </w:rPr>
              <w:t xml:space="preserve"> </w:t>
            </w:r>
            <w:r w:rsidRPr="00A6074B">
              <w:rPr>
                <w:sz w:val="20"/>
                <w:szCs w:val="20"/>
              </w:rPr>
              <w:t>пробелов.</w:t>
            </w:r>
          </w:p>
          <w:p w14:paraId="67C7B945" w14:textId="77777777" w:rsidR="008B50ED" w:rsidRPr="00A6074B" w:rsidRDefault="00681A04" w:rsidP="00A6074B">
            <w:pPr>
              <w:pStyle w:val="TableParagraph"/>
              <w:ind w:left="107" w:right="93"/>
              <w:jc w:val="both"/>
              <w:rPr>
                <w:sz w:val="20"/>
                <w:szCs w:val="20"/>
              </w:rPr>
            </w:pPr>
            <w:r w:rsidRPr="00A6074B">
              <w:rPr>
                <w:sz w:val="20"/>
                <w:szCs w:val="20"/>
              </w:rPr>
              <w:t>-Ликвидация</w:t>
            </w:r>
            <w:r w:rsidRPr="00A6074B">
              <w:rPr>
                <w:spacing w:val="1"/>
                <w:sz w:val="20"/>
                <w:szCs w:val="20"/>
              </w:rPr>
              <w:t xml:space="preserve"> </w:t>
            </w:r>
            <w:r w:rsidRPr="00A6074B">
              <w:rPr>
                <w:sz w:val="20"/>
                <w:szCs w:val="20"/>
              </w:rPr>
              <w:t>пробелов.</w:t>
            </w:r>
            <w:r w:rsidRPr="00A6074B">
              <w:rPr>
                <w:spacing w:val="1"/>
                <w:sz w:val="20"/>
                <w:szCs w:val="20"/>
              </w:rPr>
              <w:t xml:space="preserve"> </w:t>
            </w:r>
            <w:r w:rsidRPr="00A6074B">
              <w:rPr>
                <w:sz w:val="20"/>
                <w:szCs w:val="20"/>
              </w:rPr>
              <w:t>Формирование</w:t>
            </w:r>
            <w:r w:rsidRPr="00A6074B">
              <w:rPr>
                <w:spacing w:val="1"/>
                <w:sz w:val="20"/>
                <w:szCs w:val="20"/>
              </w:rPr>
              <w:t xml:space="preserve"> </w:t>
            </w:r>
            <w:r w:rsidRPr="00A6074B">
              <w:rPr>
                <w:sz w:val="20"/>
                <w:szCs w:val="20"/>
              </w:rPr>
              <w:t>духа</w:t>
            </w:r>
            <w:r w:rsidRPr="00A6074B">
              <w:rPr>
                <w:spacing w:val="1"/>
                <w:sz w:val="20"/>
                <w:szCs w:val="20"/>
              </w:rPr>
              <w:t xml:space="preserve"> </w:t>
            </w:r>
            <w:r w:rsidRPr="00A6074B">
              <w:rPr>
                <w:sz w:val="20"/>
                <w:szCs w:val="20"/>
              </w:rPr>
              <w:t>взаимопомощи,</w:t>
            </w:r>
            <w:r w:rsidRPr="00A6074B">
              <w:rPr>
                <w:spacing w:val="1"/>
                <w:sz w:val="20"/>
                <w:szCs w:val="20"/>
              </w:rPr>
              <w:t xml:space="preserve"> </w:t>
            </w:r>
            <w:r w:rsidRPr="00A6074B">
              <w:rPr>
                <w:sz w:val="20"/>
                <w:szCs w:val="20"/>
              </w:rPr>
              <w:t>поддержки в</w:t>
            </w:r>
            <w:r w:rsidRPr="00A6074B">
              <w:rPr>
                <w:spacing w:val="-2"/>
                <w:sz w:val="20"/>
                <w:szCs w:val="20"/>
              </w:rPr>
              <w:t xml:space="preserve"> </w:t>
            </w:r>
            <w:r w:rsidRPr="00A6074B">
              <w:rPr>
                <w:sz w:val="20"/>
                <w:szCs w:val="20"/>
              </w:rPr>
              <w:t>классном</w:t>
            </w:r>
            <w:r w:rsidRPr="00A6074B">
              <w:rPr>
                <w:spacing w:val="-2"/>
                <w:sz w:val="20"/>
                <w:szCs w:val="20"/>
              </w:rPr>
              <w:t xml:space="preserve"> </w:t>
            </w:r>
            <w:r w:rsidRPr="00A6074B">
              <w:rPr>
                <w:sz w:val="20"/>
                <w:szCs w:val="20"/>
              </w:rPr>
              <w:t>коллективе.</w:t>
            </w:r>
          </w:p>
          <w:p w14:paraId="741B8CCA" w14:textId="77777777" w:rsidR="008B50ED" w:rsidRPr="00A6074B" w:rsidRDefault="00681A04" w:rsidP="00A6074B">
            <w:pPr>
              <w:pStyle w:val="TableParagraph"/>
              <w:ind w:left="107" w:right="97"/>
              <w:jc w:val="both"/>
              <w:rPr>
                <w:sz w:val="20"/>
                <w:szCs w:val="20"/>
              </w:rPr>
            </w:pPr>
            <w:r w:rsidRPr="00A6074B">
              <w:rPr>
                <w:sz w:val="20"/>
                <w:szCs w:val="20"/>
              </w:rPr>
              <w:t>-Активизация</w:t>
            </w:r>
            <w:r w:rsidRPr="00A6074B">
              <w:rPr>
                <w:spacing w:val="1"/>
                <w:sz w:val="20"/>
                <w:szCs w:val="20"/>
              </w:rPr>
              <w:t xml:space="preserve"> </w:t>
            </w:r>
            <w:r w:rsidRPr="00A6074B">
              <w:rPr>
                <w:sz w:val="20"/>
                <w:szCs w:val="20"/>
              </w:rPr>
              <w:t>мотивации</w:t>
            </w:r>
            <w:r w:rsidRPr="00A6074B">
              <w:rPr>
                <w:spacing w:val="1"/>
                <w:sz w:val="20"/>
                <w:szCs w:val="20"/>
              </w:rPr>
              <w:t xml:space="preserve"> </w:t>
            </w:r>
            <w:r w:rsidRPr="00A6074B">
              <w:rPr>
                <w:sz w:val="20"/>
                <w:szCs w:val="20"/>
              </w:rPr>
              <w:t>обучения.</w:t>
            </w:r>
          </w:p>
        </w:tc>
      </w:tr>
      <w:tr w:rsidR="008B50ED" w:rsidRPr="00A6074B" w14:paraId="2486E370" w14:textId="77777777" w:rsidTr="00A6074B">
        <w:trPr>
          <w:trHeight w:val="1272"/>
        </w:trPr>
        <w:tc>
          <w:tcPr>
            <w:tcW w:w="1400" w:type="dxa"/>
          </w:tcPr>
          <w:p w14:paraId="5A6C855C" w14:textId="77777777" w:rsidR="008B50ED" w:rsidRPr="00A6074B" w:rsidRDefault="008B50ED" w:rsidP="00A6074B">
            <w:pPr>
              <w:pStyle w:val="TableParagraph"/>
              <w:rPr>
                <w:sz w:val="20"/>
                <w:szCs w:val="20"/>
              </w:rPr>
            </w:pPr>
          </w:p>
        </w:tc>
        <w:tc>
          <w:tcPr>
            <w:tcW w:w="4698" w:type="dxa"/>
          </w:tcPr>
          <w:p w14:paraId="1044F23E" w14:textId="77777777" w:rsidR="008B50ED" w:rsidRPr="00A6074B" w:rsidRDefault="00681A04" w:rsidP="00A6074B">
            <w:pPr>
              <w:pStyle w:val="TableParagraph"/>
              <w:ind w:left="107" w:right="94"/>
              <w:jc w:val="both"/>
              <w:rPr>
                <w:sz w:val="20"/>
                <w:szCs w:val="20"/>
              </w:rPr>
            </w:pPr>
            <w:r w:rsidRPr="00A6074B">
              <w:rPr>
                <w:sz w:val="20"/>
                <w:szCs w:val="20"/>
              </w:rPr>
              <w:t>-Участие детей в дистанционных олимпиадах</w:t>
            </w:r>
            <w:r w:rsidRPr="00A6074B">
              <w:rPr>
                <w:spacing w:val="1"/>
                <w:sz w:val="20"/>
                <w:szCs w:val="20"/>
              </w:rPr>
              <w:t xml:space="preserve"> </w:t>
            </w:r>
            <w:r w:rsidRPr="00A6074B">
              <w:rPr>
                <w:sz w:val="20"/>
                <w:szCs w:val="20"/>
              </w:rPr>
              <w:t>и</w:t>
            </w:r>
            <w:r w:rsidRPr="00A6074B">
              <w:rPr>
                <w:spacing w:val="-2"/>
                <w:sz w:val="20"/>
                <w:szCs w:val="20"/>
              </w:rPr>
              <w:t xml:space="preserve"> </w:t>
            </w:r>
            <w:r w:rsidRPr="00A6074B">
              <w:rPr>
                <w:sz w:val="20"/>
                <w:szCs w:val="20"/>
              </w:rPr>
              <w:t>конкурсах.</w:t>
            </w:r>
          </w:p>
          <w:p w14:paraId="400DE381" w14:textId="77777777" w:rsidR="008B50ED" w:rsidRPr="00A6074B" w:rsidRDefault="00681A04" w:rsidP="00A6074B">
            <w:pPr>
              <w:pStyle w:val="TableParagraph"/>
              <w:tabs>
                <w:tab w:val="left" w:pos="1918"/>
                <w:tab w:val="left" w:pos="3780"/>
              </w:tabs>
              <w:ind w:left="107" w:right="98"/>
              <w:jc w:val="both"/>
              <w:rPr>
                <w:sz w:val="20"/>
                <w:szCs w:val="20"/>
              </w:rPr>
            </w:pPr>
            <w:r w:rsidRPr="00A6074B">
              <w:rPr>
                <w:sz w:val="20"/>
                <w:szCs w:val="20"/>
              </w:rPr>
              <w:t>Награждение</w:t>
            </w:r>
            <w:r w:rsidRPr="00A6074B">
              <w:rPr>
                <w:spacing w:val="1"/>
                <w:sz w:val="20"/>
                <w:szCs w:val="20"/>
              </w:rPr>
              <w:t xml:space="preserve"> </w:t>
            </w:r>
            <w:r w:rsidRPr="00A6074B">
              <w:rPr>
                <w:sz w:val="20"/>
                <w:szCs w:val="20"/>
              </w:rPr>
              <w:t>победителей</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призеров</w:t>
            </w:r>
            <w:r w:rsidRPr="00A6074B">
              <w:rPr>
                <w:spacing w:val="-57"/>
                <w:sz w:val="20"/>
                <w:szCs w:val="20"/>
              </w:rPr>
              <w:t xml:space="preserve"> </w:t>
            </w:r>
            <w:r w:rsidRPr="00A6074B">
              <w:rPr>
                <w:sz w:val="20"/>
                <w:szCs w:val="20"/>
              </w:rPr>
              <w:t>олимпиад,</w:t>
            </w:r>
            <w:r w:rsidR="00A6074B">
              <w:rPr>
                <w:sz w:val="20"/>
                <w:szCs w:val="20"/>
              </w:rPr>
              <w:t xml:space="preserve"> </w:t>
            </w:r>
            <w:r w:rsidRPr="00A6074B">
              <w:rPr>
                <w:sz w:val="20"/>
                <w:szCs w:val="20"/>
              </w:rPr>
              <w:t>конкурсов,</w:t>
            </w:r>
            <w:r w:rsidR="00A6074B">
              <w:rPr>
                <w:sz w:val="20"/>
                <w:szCs w:val="20"/>
              </w:rPr>
              <w:t xml:space="preserve"> </w:t>
            </w:r>
            <w:r w:rsidRPr="00A6074B">
              <w:rPr>
                <w:spacing w:val="-1"/>
                <w:sz w:val="20"/>
                <w:szCs w:val="20"/>
              </w:rPr>
              <w:t>научно-</w:t>
            </w:r>
            <w:r w:rsidRPr="00A6074B">
              <w:rPr>
                <w:spacing w:val="-58"/>
                <w:sz w:val="20"/>
                <w:szCs w:val="20"/>
              </w:rPr>
              <w:t xml:space="preserve"> </w:t>
            </w:r>
            <w:r w:rsidRPr="00A6074B">
              <w:rPr>
                <w:sz w:val="20"/>
                <w:szCs w:val="20"/>
              </w:rPr>
              <w:t>практических</w:t>
            </w:r>
            <w:r w:rsidRPr="00A6074B">
              <w:rPr>
                <w:spacing w:val="1"/>
                <w:sz w:val="20"/>
                <w:szCs w:val="20"/>
              </w:rPr>
              <w:t xml:space="preserve"> </w:t>
            </w:r>
            <w:r w:rsidRPr="00A6074B">
              <w:rPr>
                <w:sz w:val="20"/>
                <w:szCs w:val="20"/>
              </w:rPr>
              <w:t>конференций</w:t>
            </w:r>
            <w:r w:rsidRPr="00A6074B">
              <w:rPr>
                <w:spacing w:val="1"/>
                <w:sz w:val="20"/>
                <w:szCs w:val="20"/>
              </w:rPr>
              <w:t xml:space="preserve"> </w:t>
            </w:r>
            <w:r w:rsidRPr="00A6074B">
              <w:rPr>
                <w:sz w:val="20"/>
                <w:szCs w:val="20"/>
              </w:rPr>
              <w:t>грамотами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ценными</w:t>
            </w:r>
            <w:r w:rsidRPr="00A6074B">
              <w:rPr>
                <w:spacing w:val="-3"/>
                <w:sz w:val="20"/>
                <w:szCs w:val="20"/>
              </w:rPr>
              <w:t xml:space="preserve"> </w:t>
            </w:r>
            <w:r w:rsidRPr="00A6074B">
              <w:rPr>
                <w:sz w:val="20"/>
                <w:szCs w:val="20"/>
              </w:rPr>
              <w:t>призами.</w:t>
            </w:r>
          </w:p>
        </w:tc>
        <w:tc>
          <w:tcPr>
            <w:tcW w:w="3829" w:type="dxa"/>
          </w:tcPr>
          <w:p w14:paraId="6FDDA16E" w14:textId="77777777" w:rsidR="008B50ED" w:rsidRPr="00A6074B" w:rsidRDefault="008B50ED" w:rsidP="00A6074B">
            <w:pPr>
              <w:pStyle w:val="TableParagraph"/>
              <w:rPr>
                <w:sz w:val="20"/>
                <w:szCs w:val="20"/>
              </w:rPr>
            </w:pPr>
          </w:p>
        </w:tc>
      </w:tr>
      <w:tr w:rsidR="008B50ED" w:rsidRPr="00A6074B" w14:paraId="5EA3156C" w14:textId="77777777" w:rsidTr="00A6074B">
        <w:trPr>
          <w:trHeight w:val="2395"/>
        </w:trPr>
        <w:tc>
          <w:tcPr>
            <w:tcW w:w="1400" w:type="dxa"/>
          </w:tcPr>
          <w:p w14:paraId="65CFF782" w14:textId="77777777" w:rsidR="008B50ED" w:rsidRPr="00A6074B" w:rsidRDefault="00681A04" w:rsidP="00A6074B">
            <w:pPr>
              <w:pStyle w:val="TableParagraph"/>
              <w:ind w:left="108"/>
              <w:rPr>
                <w:b/>
                <w:sz w:val="20"/>
                <w:szCs w:val="20"/>
              </w:rPr>
            </w:pPr>
            <w:r w:rsidRPr="00A6074B">
              <w:rPr>
                <w:b/>
                <w:sz w:val="20"/>
                <w:szCs w:val="20"/>
              </w:rPr>
              <w:t>Январь</w:t>
            </w:r>
          </w:p>
        </w:tc>
        <w:tc>
          <w:tcPr>
            <w:tcW w:w="4698" w:type="dxa"/>
          </w:tcPr>
          <w:p w14:paraId="76571C6D" w14:textId="77777777" w:rsidR="008B50ED" w:rsidRPr="00A6074B" w:rsidRDefault="00681A04" w:rsidP="00A6074B">
            <w:pPr>
              <w:pStyle w:val="TableParagraph"/>
              <w:ind w:left="107" w:right="96"/>
              <w:jc w:val="both"/>
              <w:rPr>
                <w:sz w:val="20"/>
                <w:szCs w:val="20"/>
              </w:rPr>
            </w:pPr>
            <w:r w:rsidRPr="00A6074B">
              <w:rPr>
                <w:sz w:val="20"/>
                <w:szCs w:val="20"/>
              </w:rPr>
              <w:t>-</w:t>
            </w:r>
            <w:r w:rsidRPr="00A6074B">
              <w:rPr>
                <w:spacing w:val="1"/>
                <w:sz w:val="20"/>
                <w:szCs w:val="20"/>
              </w:rPr>
              <w:t xml:space="preserve"> </w:t>
            </w: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6EA7883" w14:textId="77777777" w:rsidR="008B50ED" w:rsidRPr="00A6074B" w:rsidRDefault="00681A04" w:rsidP="00A6074B">
            <w:pPr>
              <w:pStyle w:val="TableParagraph"/>
              <w:ind w:left="107" w:right="97"/>
              <w:jc w:val="both"/>
              <w:rPr>
                <w:sz w:val="20"/>
                <w:szCs w:val="20"/>
              </w:rPr>
            </w:pPr>
            <w:r w:rsidRPr="00A6074B">
              <w:rPr>
                <w:sz w:val="20"/>
                <w:szCs w:val="20"/>
              </w:rPr>
              <w:t>-Прохождение</w:t>
            </w:r>
            <w:r w:rsidRPr="00A6074B">
              <w:rPr>
                <w:spacing w:val="1"/>
                <w:sz w:val="20"/>
                <w:szCs w:val="20"/>
              </w:rPr>
              <w:t xml:space="preserve"> </w:t>
            </w:r>
            <w:r w:rsidRPr="00A6074B">
              <w:rPr>
                <w:sz w:val="20"/>
                <w:szCs w:val="20"/>
              </w:rPr>
              <w:t>курсовой</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учителями</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57"/>
                <w:sz w:val="20"/>
                <w:szCs w:val="20"/>
              </w:rPr>
              <w:t xml:space="preserve"> </w:t>
            </w:r>
            <w:r w:rsidRPr="00A6074B">
              <w:rPr>
                <w:sz w:val="20"/>
                <w:szCs w:val="20"/>
              </w:rPr>
              <w:t>круглых</w:t>
            </w:r>
            <w:r w:rsidRPr="00A6074B">
              <w:rPr>
                <w:spacing w:val="1"/>
                <w:sz w:val="20"/>
                <w:szCs w:val="20"/>
              </w:rPr>
              <w:t xml:space="preserve"> </w:t>
            </w:r>
            <w:r w:rsidRPr="00A6074B">
              <w:rPr>
                <w:sz w:val="20"/>
                <w:szCs w:val="20"/>
              </w:rPr>
              <w:t>столов,</w:t>
            </w:r>
            <w:r w:rsidRPr="00A6074B">
              <w:rPr>
                <w:spacing w:val="1"/>
                <w:sz w:val="20"/>
                <w:szCs w:val="20"/>
              </w:rPr>
              <w:t xml:space="preserve"> </w:t>
            </w:r>
            <w:r w:rsidRPr="00A6074B">
              <w:rPr>
                <w:sz w:val="20"/>
                <w:szCs w:val="20"/>
              </w:rPr>
              <w:t>тренингов,</w:t>
            </w:r>
            <w:r w:rsidRPr="00A6074B">
              <w:rPr>
                <w:spacing w:val="1"/>
                <w:sz w:val="20"/>
                <w:szCs w:val="20"/>
              </w:rPr>
              <w:t xml:space="preserve"> </w:t>
            </w:r>
            <w:r w:rsidRPr="00A6074B">
              <w:rPr>
                <w:sz w:val="20"/>
                <w:szCs w:val="20"/>
              </w:rPr>
              <w:t>обучающих</w:t>
            </w:r>
            <w:r w:rsidRPr="00A6074B">
              <w:rPr>
                <w:spacing w:val="-57"/>
                <w:sz w:val="20"/>
                <w:szCs w:val="20"/>
              </w:rPr>
              <w:t xml:space="preserve"> </w:t>
            </w:r>
            <w:r w:rsidRPr="00A6074B">
              <w:rPr>
                <w:sz w:val="20"/>
                <w:szCs w:val="20"/>
              </w:rPr>
              <w:t>семинаров.</w:t>
            </w:r>
          </w:p>
          <w:p w14:paraId="6C1DF741" w14:textId="77777777" w:rsidR="008B50ED" w:rsidRPr="00A6074B" w:rsidRDefault="00681A04" w:rsidP="00A6074B">
            <w:pPr>
              <w:pStyle w:val="TableParagraph"/>
              <w:ind w:left="107" w:right="98"/>
              <w:jc w:val="both"/>
              <w:rPr>
                <w:sz w:val="20"/>
                <w:szCs w:val="20"/>
              </w:rPr>
            </w:pPr>
            <w:r w:rsidRPr="00A6074B">
              <w:rPr>
                <w:sz w:val="20"/>
                <w:szCs w:val="20"/>
              </w:rPr>
              <w:t>-Участие детей в муниципальных научно-</w:t>
            </w:r>
            <w:r w:rsidRPr="00A6074B">
              <w:rPr>
                <w:spacing w:val="1"/>
                <w:sz w:val="20"/>
                <w:szCs w:val="20"/>
              </w:rPr>
              <w:t xml:space="preserve"> </w:t>
            </w:r>
            <w:r w:rsidRPr="00A6074B">
              <w:rPr>
                <w:sz w:val="20"/>
                <w:szCs w:val="20"/>
              </w:rPr>
              <w:t>практических</w:t>
            </w:r>
            <w:r w:rsidRPr="00A6074B">
              <w:rPr>
                <w:spacing w:val="-2"/>
                <w:sz w:val="20"/>
                <w:szCs w:val="20"/>
              </w:rPr>
              <w:t xml:space="preserve"> </w:t>
            </w:r>
            <w:r w:rsidRPr="00A6074B">
              <w:rPr>
                <w:sz w:val="20"/>
                <w:szCs w:val="20"/>
              </w:rPr>
              <w:t>конференциях.</w:t>
            </w:r>
          </w:p>
          <w:p w14:paraId="54A36542" w14:textId="77777777" w:rsidR="008B50ED" w:rsidRPr="00A6074B" w:rsidRDefault="00681A04" w:rsidP="00A6074B">
            <w:pPr>
              <w:pStyle w:val="TableParagraph"/>
              <w:ind w:left="107" w:right="92"/>
              <w:jc w:val="both"/>
              <w:rPr>
                <w:sz w:val="20"/>
                <w:szCs w:val="20"/>
              </w:rPr>
            </w:pPr>
            <w:r w:rsidRPr="00A6074B">
              <w:rPr>
                <w:sz w:val="20"/>
                <w:szCs w:val="20"/>
              </w:rPr>
              <w:t>-Работа</w:t>
            </w:r>
            <w:r w:rsidRPr="00A6074B">
              <w:rPr>
                <w:spacing w:val="1"/>
                <w:sz w:val="20"/>
                <w:szCs w:val="20"/>
              </w:rPr>
              <w:t xml:space="preserve"> </w:t>
            </w:r>
            <w:r w:rsidRPr="00A6074B">
              <w:rPr>
                <w:sz w:val="20"/>
                <w:szCs w:val="20"/>
              </w:rPr>
              <w:t>школьных</w:t>
            </w:r>
            <w:r w:rsidRPr="00A6074B">
              <w:rPr>
                <w:spacing w:val="1"/>
                <w:sz w:val="20"/>
                <w:szCs w:val="20"/>
              </w:rPr>
              <w:t xml:space="preserve"> </w:t>
            </w:r>
            <w:r w:rsidRPr="00A6074B">
              <w:rPr>
                <w:sz w:val="20"/>
                <w:szCs w:val="20"/>
              </w:rPr>
              <w:t>методических</w:t>
            </w:r>
            <w:r w:rsidRPr="00A6074B">
              <w:rPr>
                <w:spacing w:val="1"/>
                <w:sz w:val="20"/>
                <w:szCs w:val="20"/>
              </w:rPr>
              <w:t xml:space="preserve"> </w:t>
            </w:r>
            <w:r w:rsidRPr="00A6074B">
              <w:rPr>
                <w:sz w:val="20"/>
                <w:szCs w:val="20"/>
              </w:rPr>
              <w:t>объединений.</w:t>
            </w:r>
          </w:p>
        </w:tc>
        <w:tc>
          <w:tcPr>
            <w:tcW w:w="3829" w:type="dxa"/>
          </w:tcPr>
          <w:p w14:paraId="1B707D81"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отдельным предметам</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развитие</w:t>
            </w:r>
            <w:r w:rsidRPr="00A6074B">
              <w:rPr>
                <w:spacing w:val="1"/>
                <w:sz w:val="20"/>
                <w:szCs w:val="20"/>
              </w:rPr>
              <w:t xml:space="preserve"> </w:t>
            </w:r>
            <w:r w:rsidRPr="00A6074B">
              <w:rPr>
                <w:sz w:val="20"/>
                <w:szCs w:val="20"/>
              </w:rPr>
              <w:t>метапредметных знаний.</w:t>
            </w:r>
          </w:p>
          <w:p w14:paraId="458B8040" w14:textId="77777777" w:rsidR="008B50ED" w:rsidRPr="00A6074B" w:rsidRDefault="00681A04" w:rsidP="00A6074B">
            <w:pPr>
              <w:pStyle w:val="TableParagraph"/>
              <w:ind w:left="107" w:right="94"/>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предметам, необходимым в современном</w:t>
            </w:r>
            <w:r w:rsidRPr="00A6074B">
              <w:rPr>
                <w:spacing w:val="-2"/>
                <w:sz w:val="20"/>
                <w:szCs w:val="20"/>
              </w:rPr>
              <w:t xml:space="preserve"> </w:t>
            </w:r>
            <w:r w:rsidRPr="00A6074B">
              <w:rPr>
                <w:sz w:val="20"/>
                <w:szCs w:val="20"/>
              </w:rPr>
              <w:t>обществе.</w:t>
            </w:r>
          </w:p>
          <w:p w14:paraId="13C3EE8B" w14:textId="77777777" w:rsidR="008B50ED" w:rsidRPr="00A6074B" w:rsidRDefault="00681A04" w:rsidP="00A6074B">
            <w:pPr>
              <w:pStyle w:val="TableParagraph"/>
              <w:ind w:left="107" w:right="96"/>
              <w:jc w:val="both"/>
              <w:rPr>
                <w:sz w:val="20"/>
                <w:szCs w:val="20"/>
              </w:rPr>
            </w:pPr>
            <w:r w:rsidRPr="00A6074B">
              <w:rPr>
                <w:sz w:val="20"/>
                <w:szCs w:val="20"/>
              </w:rPr>
              <w:t>-Совершенствование</w:t>
            </w:r>
            <w:r w:rsidRPr="00A6074B">
              <w:rPr>
                <w:spacing w:val="1"/>
                <w:sz w:val="20"/>
                <w:szCs w:val="20"/>
              </w:rPr>
              <w:t xml:space="preserve"> </w:t>
            </w:r>
            <w:r w:rsidRPr="00A6074B">
              <w:rPr>
                <w:sz w:val="20"/>
                <w:szCs w:val="20"/>
              </w:rPr>
              <w:t>коммуникативных</w:t>
            </w:r>
            <w:r w:rsidRPr="00A6074B">
              <w:rPr>
                <w:spacing w:val="1"/>
                <w:sz w:val="20"/>
                <w:szCs w:val="20"/>
              </w:rPr>
              <w:t xml:space="preserve"> </w:t>
            </w:r>
            <w:r w:rsidRPr="00A6074B">
              <w:rPr>
                <w:sz w:val="20"/>
                <w:szCs w:val="20"/>
              </w:rPr>
              <w:t>и</w:t>
            </w:r>
            <w:r w:rsidRPr="00A6074B">
              <w:rPr>
                <w:spacing w:val="1"/>
                <w:sz w:val="20"/>
                <w:szCs w:val="20"/>
              </w:rPr>
              <w:t xml:space="preserve"> </w:t>
            </w:r>
            <w:proofErr w:type="spellStart"/>
            <w:r w:rsidRPr="00A6074B">
              <w:rPr>
                <w:sz w:val="20"/>
                <w:szCs w:val="20"/>
              </w:rPr>
              <w:t>презентативных</w:t>
            </w:r>
            <w:proofErr w:type="spellEnd"/>
            <w:r w:rsidRPr="00A6074B">
              <w:rPr>
                <w:spacing w:val="1"/>
                <w:sz w:val="20"/>
                <w:szCs w:val="20"/>
              </w:rPr>
              <w:t xml:space="preserve"> </w:t>
            </w:r>
            <w:r w:rsidRPr="00A6074B">
              <w:rPr>
                <w:sz w:val="20"/>
                <w:szCs w:val="20"/>
              </w:rPr>
              <w:t>навыков.</w:t>
            </w:r>
          </w:p>
        </w:tc>
      </w:tr>
      <w:tr w:rsidR="008B50ED" w:rsidRPr="00A6074B" w14:paraId="0632F208" w14:textId="77777777" w:rsidTr="00A6074B">
        <w:trPr>
          <w:trHeight w:val="3253"/>
        </w:trPr>
        <w:tc>
          <w:tcPr>
            <w:tcW w:w="1400" w:type="dxa"/>
          </w:tcPr>
          <w:p w14:paraId="3179C2A7" w14:textId="77777777" w:rsidR="008B50ED" w:rsidRPr="00A6074B" w:rsidRDefault="00681A04" w:rsidP="00A6074B">
            <w:pPr>
              <w:pStyle w:val="TableParagraph"/>
              <w:ind w:left="108"/>
              <w:rPr>
                <w:b/>
                <w:sz w:val="20"/>
                <w:szCs w:val="20"/>
              </w:rPr>
            </w:pPr>
            <w:r w:rsidRPr="00A6074B">
              <w:rPr>
                <w:b/>
                <w:sz w:val="20"/>
                <w:szCs w:val="20"/>
              </w:rPr>
              <w:t>Февраль</w:t>
            </w:r>
          </w:p>
        </w:tc>
        <w:tc>
          <w:tcPr>
            <w:tcW w:w="4698" w:type="dxa"/>
          </w:tcPr>
          <w:p w14:paraId="272D4228" w14:textId="77777777" w:rsidR="008B50ED" w:rsidRPr="00A6074B" w:rsidRDefault="00681A04" w:rsidP="00A6074B">
            <w:pPr>
              <w:pStyle w:val="TableParagraph"/>
              <w:numPr>
                <w:ilvl w:val="0"/>
                <w:numId w:val="9"/>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0E4FC8EF" w14:textId="77777777" w:rsidR="008B50ED" w:rsidRPr="00A6074B" w:rsidRDefault="00681A04" w:rsidP="00A6074B">
            <w:pPr>
              <w:pStyle w:val="TableParagraph"/>
              <w:numPr>
                <w:ilvl w:val="0"/>
                <w:numId w:val="9"/>
              </w:numPr>
              <w:tabs>
                <w:tab w:val="left" w:pos="252"/>
              </w:tabs>
              <w:ind w:right="102" w:firstLine="0"/>
              <w:jc w:val="both"/>
              <w:rPr>
                <w:sz w:val="20"/>
                <w:szCs w:val="20"/>
              </w:rPr>
            </w:pPr>
            <w:r w:rsidRPr="00A6074B">
              <w:rPr>
                <w:sz w:val="20"/>
                <w:szCs w:val="20"/>
              </w:rPr>
              <w:t>Подготовка учащихся выпускных классов</w:t>
            </w:r>
            <w:r w:rsidRPr="00A6074B">
              <w:rPr>
                <w:spacing w:val="-57"/>
                <w:sz w:val="20"/>
                <w:szCs w:val="20"/>
              </w:rPr>
              <w:t xml:space="preserve"> </w:t>
            </w:r>
            <w:r w:rsidRPr="00A6074B">
              <w:rPr>
                <w:sz w:val="20"/>
                <w:szCs w:val="20"/>
              </w:rPr>
              <w:t>начальной</w:t>
            </w:r>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к</w:t>
            </w:r>
            <w:r w:rsidRPr="00A6074B">
              <w:rPr>
                <w:spacing w:val="1"/>
                <w:sz w:val="20"/>
                <w:szCs w:val="20"/>
              </w:rPr>
              <w:t xml:space="preserve"> </w:t>
            </w:r>
            <w:r w:rsidRPr="00A6074B">
              <w:rPr>
                <w:sz w:val="20"/>
                <w:szCs w:val="20"/>
              </w:rPr>
              <w:t>ВПР.</w:t>
            </w:r>
          </w:p>
          <w:p w14:paraId="25DC287B" w14:textId="77777777" w:rsidR="008B50ED" w:rsidRPr="00A6074B" w:rsidRDefault="00681A04" w:rsidP="00A6074B">
            <w:pPr>
              <w:pStyle w:val="TableParagraph"/>
              <w:ind w:left="107"/>
              <w:jc w:val="both"/>
              <w:rPr>
                <w:sz w:val="20"/>
                <w:szCs w:val="20"/>
              </w:rPr>
            </w:pPr>
            <w:r w:rsidRPr="00A6074B">
              <w:rPr>
                <w:sz w:val="20"/>
                <w:szCs w:val="20"/>
              </w:rPr>
              <w:t>-Консультирование</w:t>
            </w:r>
            <w:r w:rsidRPr="00A6074B">
              <w:rPr>
                <w:spacing w:val="-5"/>
                <w:sz w:val="20"/>
                <w:szCs w:val="20"/>
              </w:rPr>
              <w:t xml:space="preserve"> </w:t>
            </w:r>
            <w:r w:rsidRPr="00A6074B">
              <w:rPr>
                <w:sz w:val="20"/>
                <w:szCs w:val="20"/>
              </w:rPr>
              <w:t>по</w:t>
            </w:r>
            <w:r w:rsidRPr="00A6074B">
              <w:rPr>
                <w:spacing w:val="-6"/>
                <w:sz w:val="20"/>
                <w:szCs w:val="20"/>
              </w:rPr>
              <w:t xml:space="preserve"> </w:t>
            </w:r>
            <w:r w:rsidRPr="00A6074B">
              <w:rPr>
                <w:sz w:val="20"/>
                <w:szCs w:val="20"/>
              </w:rPr>
              <w:t>вопросам</w:t>
            </w:r>
            <w:r w:rsidRPr="00A6074B">
              <w:rPr>
                <w:spacing w:val="2"/>
                <w:sz w:val="20"/>
                <w:szCs w:val="20"/>
              </w:rPr>
              <w:t xml:space="preserve"> </w:t>
            </w:r>
            <w:r w:rsidRPr="00A6074B">
              <w:rPr>
                <w:sz w:val="20"/>
                <w:szCs w:val="20"/>
              </w:rPr>
              <w:t>ВПР.</w:t>
            </w:r>
          </w:p>
          <w:p w14:paraId="0A09BE3E" w14:textId="77777777" w:rsidR="008B50ED" w:rsidRPr="00A6074B" w:rsidRDefault="00681A04" w:rsidP="00A6074B">
            <w:pPr>
              <w:pStyle w:val="TableParagraph"/>
              <w:ind w:left="215" w:right="204"/>
              <w:jc w:val="both"/>
              <w:rPr>
                <w:sz w:val="20"/>
                <w:szCs w:val="20"/>
              </w:rPr>
            </w:pPr>
            <w:r w:rsidRPr="00A6074B">
              <w:rPr>
                <w:sz w:val="20"/>
                <w:szCs w:val="20"/>
              </w:rPr>
              <w:t>-Участие детей в дистанционных олимпиадах</w:t>
            </w:r>
            <w:r w:rsidRPr="00A6074B">
              <w:rPr>
                <w:spacing w:val="-2"/>
                <w:sz w:val="20"/>
                <w:szCs w:val="20"/>
              </w:rPr>
              <w:t xml:space="preserve"> </w:t>
            </w:r>
            <w:r w:rsidRPr="00A6074B">
              <w:rPr>
                <w:sz w:val="20"/>
                <w:szCs w:val="20"/>
              </w:rPr>
              <w:t>и конкурсах.</w:t>
            </w:r>
          </w:p>
          <w:p w14:paraId="32D415E8" w14:textId="77777777" w:rsidR="008B50ED" w:rsidRPr="00A6074B" w:rsidRDefault="00681A04" w:rsidP="00A6074B">
            <w:pPr>
              <w:pStyle w:val="TableParagraph"/>
              <w:ind w:left="215" w:right="205"/>
              <w:jc w:val="both"/>
              <w:rPr>
                <w:sz w:val="20"/>
                <w:szCs w:val="20"/>
              </w:rPr>
            </w:pPr>
            <w:r w:rsidRPr="00A6074B">
              <w:rPr>
                <w:sz w:val="20"/>
                <w:szCs w:val="20"/>
              </w:rPr>
              <w:t>-Прохождение курсовой подготовки учи-</w:t>
            </w:r>
            <w:r w:rsidRPr="00A6074B">
              <w:rPr>
                <w:spacing w:val="-57"/>
                <w:sz w:val="20"/>
                <w:szCs w:val="20"/>
              </w:rPr>
              <w:t xml:space="preserve"> </w:t>
            </w:r>
            <w:proofErr w:type="spellStart"/>
            <w:r w:rsidRPr="00A6074B">
              <w:rPr>
                <w:sz w:val="20"/>
                <w:szCs w:val="20"/>
              </w:rPr>
              <w:t>телями</w:t>
            </w:r>
            <w:proofErr w:type="spellEnd"/>
            <w:r w:rsidRPr="00A6074B">
              <w:rPr>
                <w:spacing w:val="1"/>
                <w:sz w:val="20"/>
                <w:szCs w:val="20"/>
              </w:rPr>
              <w:t xml:space="preserve"> </w:t>
            </w:r>
            <w:r w:rsidRPr="00A6074B">
              <w:rPr>
                <w:sz w:val="20"/>
                <w:szCs w:val="20"/>
              </w:rPr>
              <w:t>школы,</w:t>
            </w:r>
            <w:r w:rsidRPr="00A6074B">
              <w:rPr>
                <w:spacing w:val="1"/>
                <w:sz w:val="20"/>
                <w:szCs w:val="20"/>
              </w:rPr>
              <w:t xml:space="preserve"> </w:t>
            </w:r>
            <w:r w:rsidRPr="00A6074B">
              <w:rPr>
                <w:sz w:val="20"/>
                <w:szCs w:val="20"/>
              </w:rPr>
              <w:t>посещение</w:t>
            </w:r>
            <w:r w:rsidRPr="00A6074B">
              <w:rPr>
                <w:spacing w:val="1"/>
                <w:sz w:val="20"/>
                <w:szCs w:val="20"/>
              </w:rPr>
              <w:t xml:space="preserve"> </w:t>
            </w:r>
            <w:r w:rsidRPr="00A6074B">
              <w:rPr>
                <w:sz w:val="20"/>
                <w:szCs w:val="20"/>
              </w:rPr>
              <w:t>семинаров,</w:t>
            </w:r>
            <w:r w:rsidRPr="00A6074B">
              <w:rPr>
                <w:spacing w:val="1"/>
                <w:sz w:val="20"/>
                <w:szCs w:val="20"/>
              </w:rPr>
              <w:t xml:space="preserve"> </w:t>
            </w:r>
            <w:r w:rsidRPr="00A6074B">
              <w:rPr>
                <w:sz w:val="20"/>
                <w:szCs w:val="20"/>
              </w:rPr>
              <w:t>круглых столов, тренингов, обучающих</w:t>
            </w:r>
            <w:r w:rsidRPr="00A6074B">
              <w:rPr>
                <w:spacing w:val="1"/>
                <w:sz w:val="20"/>
                <w:szCs w:val="20"/>
              </w:rPr>
              <w:t xml:space="preserve"> </w:t>
            </w:r>
            <w:r w:rsidRPr="00A6074B">
              <w:rPr>
                <w:sz w:val="20"/>
                <w:szCs w:val="20"/>
              </w:rPr>
              <w:t>семинаров</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вопросам</w:t>
            </w:r>
            <w:r w:rsidRPr="00A6074B">
              <w:rPr>
                <w:spacing w:val="1"/>
                <w:sz w:val="20"/>
                <w:szCs w:val="20"/>
              </w:rPr>
              <w:t xml:space="preserve"> </w:t>
            </w:r>
            <w:r w:rsidRPr="00A6074B">
              <w:rPr>
                <w:sz w:val="20"/>
                <w:szCs w:val="20"/>
              </w:rPr>
              <w:t>подготовки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 xml:space="preserve">проведения </w:t>
            </w:r>
            <w:proofErr w:type="gramStart"/>
            <w:r w:rsidRPr="00A6074B">
              <w:rPr>
                <w:sz w:val="20"/>
                <w:szCs w:val="20"/>
              </w:rPr>
              <w:t>ВПР .</w:t>
            </w:r>
            <w:proofErr w:type="gramEnd"/>
          </w:p>
        </w:tc>
        <w:tc>
          <w:tcPr>
            <w:tcW w:w="3829" w:type="dxa"/>
          </w:tcPr>
          <w:p w14:paraId="0D5946C4" w14:textId="77777777" w:rsidR="008B50ED" w:rsidRPr="00A6074B" w:rsidRDefault="00681A04" w:rsidP="00A6074B">
            <w:pPr>
              <w:pStyle w:val="TableParagraph"/>
              <w:ind w:left="107" w:right="98"/>
              <w:jc w:val="both"/>
              <w:rPr>
                <w:sz w:val="20"/>
                <w:szCs w:val="20"/>
              </w:rPr>
            </w:pPr>
            <w:r w:rsidRPr="00A6074B">
              <w:rPr>
                <w:sz w:val="20"/>
                <w:szCs w:val="20"/>
              </w:rPr>
              <w:t>- Обмен опытом по вопросам организации деятельности учителя в</w:t>
            </w:r>
            <w:r w:rsidRPr="00A6074B">
              <w:rPr>
                <w:spacing w:val="1"/>
                <w:sz w:val="20"/>
                <w:szCs w:val="20"/>
              </w:rPr>
              <w:t xml:space="preserve"> </w:t>
            </w:r>
            <w:r w:rsidRPr="00A6074B">
              <w:rPr>
                <w:sz w:val="20"/>
                <w:szCs w:val="20"/>
              </w:rPr>
              <w:t>условиях</w:t>
            </w:r>
            <w:r w:rsidRPr="00A6074B">
              <w:rPr>
                <w:spacing w:val="1"/>
                <w:sz w:val="20"/>
                <w:szCs w:val="20"/>
              </w:rPr>
              <w:t xml:space="preserve"> </w:t>
            </w:r>
            <w:r w:rsidRPr="00A6074B">
              <w:rPr>
                <w:sz w:val="20"/>
                <w:szCs w:val="20"/>
              </w:rPr>
              <w:t>введения</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реализации</w:t>
            </w:r>
            <w:r w:rsidRPr="00A6074B">
              <w:rPr>
                <w:spacing w:val="1"/>
                <w:sz w:val="20"/>
                <w:szCs w:val="20"/>
              </w:rPr>
              <w:t xml:space="preserve"> </w:t>
            </w:r>
            <w:r w:rsidRPr="00A6074B">
              <w:rPr>
                <w:sz w:val="20"/>
                <w:szCs w:val="20"/>
              </w:rPr>
              <w:t>ФГОС</w:t>
            </w:r>
            <w:r w:rsidRPr="00A6074B">
              <w:rPr>
                <w:spacing w:val="-1"/>
                <w:sz w:val="20"/>
                <w:szCs w:val="20"/>
              </w:rPr>
              <w:t xml:space="preserve"> </w:t>
            </w:r>
            <w:r w:rsidRPr="00A6074B">
              <w:rPr>
                <w:sz w:val="20"/>
                <w:szCs w:val="20"/>
              </w:rPr>
              <w:t>нового поколения.</w:t>
            </w:r>
          </w:p>
          <w:p w14:paraId="34FC8CBE" w14:textId="77777777" w:rsidR="008B50ED" w:rsidRPr="00A6074B" w:rsidRDefault="00681A04"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57B0300F" w14:textId="77777777" w:rsidR="008B50ED" w:rsidRPr="00A6074B" w:rsidRDefault="00681A04" w:rsidP="00A6074B">
            <w:pPr>
              <w:pStyle w:val="TableParagraph"/>
              <w:ind w:left="107" w:right="93"/>
              <w:jc w:val="both"/>
              <w:rPr>
                <w:sz w:val="20"/>
                <w:szCs w:val="20"/>
              </w:rPr>
            </w:pPr>
            <w:r w:rsidRPr="00A6074B">
              <w:rPr>
                <w:sz w:val="20"/>
                <w:szCs w:val="20"/>
              </w:rPr>
              <w:t>-Овладение педагогами школы новыми</w:t>
            </w:r>
            <w:r w:rsidRPr="00A6074B">
              <w:rPr>
                <w:spacing w:val="1"/>
                <w:sz w:val="20"/>
                <w:szCs w:val="20"/>
              </w:rPr>
              <w:t xml:space="preserve"> </w:t>
            </w:r>
            <w:r w:rsidRPr="00A6074B">
              <w:rPr>
                <w:sz w:val="20"/>
                <w:szCs w:val="20"/>
              </w:rPr>
              <w:t>образовательными</w:t>
            </w:r>
            <w:r w:rsidRPr="00A6074B">
              <w:rPr>
                <w:spacing w:val="1"/>
                <w:sz w:val="20"/>
                <w:szCs w:val="20"/>
              </w:rPr>
              <w:t xml:space="preserve"> </w:t>
            </w:r>
            <w:r w:rsidRPr="00A6074B">
              <w:rPr>
                <w:sz w:val="20"/>
                <w:szCs w:val="20"/>
              </w:rPr>
              <w:t>технологиями как результатом повышения</w:t>
            </w:r>
            <w:r w:rsidRPr="00A6074B">
              <w:rPr>
                <w:spacing w:val="-57"/>
                <w:sz w:val="20"/>
                <w:szCs w:val="20"/>
              </w:rPr>
              <w:t xml:space="preserve"> </w:t>
            </w:r>
            <w:r w:rsidRPr="00A6074B">
              <w:rPr>
                <w:sz w:val="20"/>
                <w:szCs w:val="20"/>
              </w:rPr>
              <w:t>качества</w:t>
            </w:r>
            <w:r w:rsidRPr="00A6074B">
              <w:rPr>
                <w:spacing w:val="-3"/>
                <w:sz w:val="20"/>
                <w:szCs w:val="20"/>
              </w:rPr>
              <w:t xml:space="preserve"> </w:t>
            </w:r>
            <w:r w:rsidRPr="00A6074B">
              <w:rPr>
                <w:sz w:val="20"/>
                <w:szCs w:val="20"/>
              </w:rPr>
              <w:t>знаний.</w:t>
            </w:r>
          </w:p>
          <w:p w14:paraId="1D30A3E4" w14:textId="77777777" w:rsidR="008B50ED" w:rsidRPr="00A6074B" w:rsidRDefault="00681A04" w:rsidP="00A6074B">
            <w:pPr>
              <w:pStyle w:val="TableParagraph"/>
              <w:ind w:left="107" w:right="96"/>
              <w:jc w:val="both"/>
              <w:rPr>
                <w:sz w:val="20"/>
                <w:szCs w:val="20"/>
              </w:rPr>
            </w:pPr>
            <w:r w:rsidRPr="00A6074B">
              <w:rPr>
                <w:sz w:val="20"/>
                <w:szCs w:val="20"/>
              </w:rPr>
              <w:t>-Совершенствование</w:t>
            </w:r>
            <w:r w:rsidRPr="00A6074B">
              <w:rPr>
                <w:spacing w:val="1"/>
                <w:sz w:val="20"/>
                <w:szCs w:val="20"/>
              </w:rPr>
              <w:t xml:space="preserve"> </w:t>
            </w:r>
            <w:r w:rsidRPr="00A6074B">
              <w:rPr>
                <w:sz w:val="20"/>
                <w:szCs w:val="20"/>
              </w:rPr>
              <w:t>коммуникативных</w:t>
            </w:r>
            <w:r w:rsidRPr="00A6074B">
              <w:rPr>
                <w:spacing w:val="1"/>
                <w:sz w:val="20"/>
                <w:szCs w:val="20"/>
              </w:rPr>
              <w:t xml:space="preserve"> </w:t>
            </w:r>
            <w:r w:rsidRPr="00A6074B">
              <w:rPr>
                <w:sz w:val="20"/>
                <w:szCs w:val="20"/>
              </w:rPr>
              <w:t>и</w:t>
            </w:r>
            <w:r w:rsidRPr="00A6074B">
              <w:rPr>
                <w:spacing w:val="1"/>
                <w:sz w:val="20"/>
                <w:szCs w:val="20"/>
              </w:rPr>
              <w:t xml:space="preserve"> </w:t>
            </w:r>
            <w:proofErr w:type="spellStart"/>
            <w:r w:rsidRPr="00A6074B">
              <w:rPr>
                <w:sz w:val="20"/>
                <w:szCs w:val="20"/>
              </w:rPr>
              <w:t>презентативных</w:t>
            </w:r>
            <w:proofErr w:type="spellEnd"/>
            <w:r w:rsidRPr="00A6074B">
              <w:rPr>
                <w:spacing w:val="1"/>
                <w:sz w:val="20"/>
                <w:szCs w:val="20"/>
              </w:rPr>
              <w:t xml:space="preserve"> </w:t>
            </w:r>
            <w:r w:rsidRPr="00A6074B">
              <w:rPr>
                <w:sz w:val="20"/>
                <w:szCs w:val="20"/>
              </w:rPr>
              <w:t>навыков.</w:t>
            </w:r>
          </w:p>
          <w:p w14:paraId="6E0C1FA4"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p>
          <w:p w14:paraId="6226D129"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r w:rsidRPr="00A6074B">
              <w:rPr>
                <w:spacing w:val="-1"/>
                <w:sz w:val="20"/>
                <w:szCs w:val="20"/>
              </w:rPr>
              <w:t xml:space="preserve"> </w:t>
            </w:r>
            <w:r w:rsidRPr="00A6074B">
              <w:rPr>
                <w:sz w:val="20"/>
                <w:szCs w:val="20"/>
              </w:rPr>
              <w:t>молодыми</w:t>
            </w:r>
            <w:r w:rsidR="00A6074B" w:rsidRPr="00A6074B">
              <w:rPr>
                <w:sz w:val="20"/>
                <w:szCs w:val="20"/>
              </w:rPr>
              <w:t xml:space="preserve"> </w:t>
            </w:r>
            <w:r w:rsidRPr="00A6074B">
              <w:rPr>
                <w:sz w:val="20"/>
                <w:szCs w:val="20"/>
              </w:rPr>
              <w:t>специалистами.</w:t>
            </w:r>
          </w:p>
        </w:tc>
      </w:tr>
      <w:tr w:rsidR="008B50ED" w:rsidRPr="00A6074B" w14:paraId="40D25063" w14:textId="77777777" w:rsidTr="00A6074B">
        <w:trPr>
          <w:trHeight w:val="2761"/>
        </w:trPr>
        <w:tc>
          <w:tcPr>
            <w:tcW w:w="1400" w:type="dxa"/>
          </w:tcPr>
          <w:p w14:paraId="6B7BD21A" w14:textId="77777777" w:rsidR="008B50ED" w:rsidRPr="00A6074B" w:rsidRDefault="00681A04" w:rsidP="00A6074B">
            <w:pPr>
              <w:pStyle w:val="TableParagraph"/>
              <w:ind w:left="108"/>
              <w:rPr>
                <w:b/>
                <w:sz w:val="20"/>
                <w:szCs w:val="20"/>
              </w:rPr>
            </w:pPr>
            <w:r w:rsidRPr="00A6074B">
              <w:rPr>
                <w:b/>
                <w:sz w:val="20"/>
                <w:szCs w:val="20"/>
              </w:rPr>
              <w:t>Март</w:t>
            </w:r>
          </w:p>
        </w:tc>
        <w:tc>
          <w:tcPr>
            <w:tcW w:w="4698" w:type="dxa"/>
          </w:tcPr>
          <w:p w14:paraId="08382E4D" w14:textId="77777777" w:rsidR="008B50ED" w:rsidRPr="00A6074B" w:rsidRDefault="00681A04" w:rsidP="00A6074B">
            <w:pPr>
              <w:pStyle w:val="TableParagraph"/>
              <w:numPr>
                <w:ilvl w:val="0"/>
                <w:numId w:val="8"/>
              </w:numPr>
              <w:tabs>
                <w:tab w:val="left" w:pos="410"/>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6E550760" w14:textId="77777777" w:rsidR="008B50ED" w:rsidRPr="00A6074B" w:rsidRDefault="00681A04" w:rsidP="00A6074B">
            <w:pPr>
              <w:pStyle w:val="TableParagraph"/>
              <w:numPr>
                <w:ilvl w:val="0"/>
                <w:numId w:val="8"/>
              </w:numPr>
              <w:tabs>
                <w:tab w:val="left" w:pos="300"/>
              </w:tabs>
              <w:ind w:right="95" w:firstLine="0"/>
              <w:jc w:val="both"/>
              <w:rPr>
                <w:sz w:val="20"/>
                <w:szCs w:val="20"/>
              </w:rPr>
            </w:pPr>
            <w:r w:rsidRPr="00A6074B">
              <w:rPr>
                <w:sz w:val="20"/>
                <w:szCs w:val="20"/>
              </w:rPr>
              <w:t>Организация дополнительных занятий 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4F08F20C" w14:textId="77777777" w:rsidR="008B50ED" w:rsidRPr="00A6074B" w:rsidRDefault="00681A04" w:rsidP="00A6074B">
            <w:pPr>
              <w:pStyle w:val="TableParagraph"/>
              <w:ind w:left="107" w:right="99"/>
              <w:jc w:val="both"/>
              <w:rPr>
                <w:sz w:val="20"/>
                <w:szCs w:val="20"/>
              </w:rPr>
            </w:pPr>
            <w:r w:rsidRPr="00A6074B">
              <w:rPr>
                <w:sz w:val="20"/>
                <w:szCs w:val="20"/>
              </w:rPr>
              <w:t>-Обмен</w:t>
            </w:r>
            <w:r w:rsidRPr="00A6074B">
              <w:rPr>
                <w:spacing w:val="1"/>
                <w:sz w:val="20"/>
                <w:szCs w:val="20"/>
              </w:rPr>
              <w:t xml:space="preserve"> </w:t>
            </w:r>
            <w:r w:rsidRPr="00A6074B">
              <w:rPr>
                <w:sz w:val="20"/>
                <w:szCs w:val="20"/>
              </w:rPr>
              <w:t>педагогическим</w:t>
            </w:r>
            <w:r w:rsidRPr="00A6074B">
              <w:rPr>
                <w:spacing w:val="1"/>
                <w:sz w:val="20"/>
                <w:szCs w:val="20"/>
              </w:rPr>
              <w:t xml:space="preserve"> </w:t>
            </w:r>
            <w:r w:rsidRPr="00A6074B">
              <w:rPr>
                <w:sz w:val="20"/>
                <w:szCs w:val="20"/>
              </w:rPr>
              <w:t>опытом</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форме</w:t>
            </w:r>
            <w:r w:rsidRPr="00A6074B">
              <w:rPr>
                <w:spacing w:val="-57"/>
                <w:sz w:val="20"/>
                <w:szCs w:val="20"/>
              </w:rPr>
              <w:t xml:space="preserve"> </w:t>
            </w:r>
            <w:proofErr w:type="spellStart"/>
            <w:r w:rsidRPr="00A6074B">
              <w:rPr>
                <w:sz w:val="20"/>
                <w:szCs w:val="20"/>
              </w:rPr>
              <w:t>взаимопосещения</w:t>
            </w:r>
            <w:proofErr w:type="spellEnd"/>
            <w:r w:rsidRPr="00A6074B">
              <w:rPr>
                <w:spacing w:val="1"/>
                <w:sz w:val="20"/>
                <w:szCs w:val="20"/>
              </w:rPr>
              <w:t xml:space="preserve"> </w:t>
            </w:r>
            <w:r w:rsidRPr="00A6074B">
              <w:rPr>
                <w:sz w:val="20"/>
                <w:szCs w:val="20"/>
              </w:rPr>
              <w:t>уроков.</w:t>
            </w:r>
          </w:p>
          <w:p w14:paraId="253AA016" w14:textId="77777777" w:rsidR="008B50ED" w:rsidRPr="00A6074B" w:rsidRDefault="00681A04" w:rsidP="00A6074B">
            <w:pPr>
              <w:pStyle w:val="TableParagraph"/>
              <w:ind w:left="107" w:right="97"/>
              <w:jc w:val="both"/>
              <w:rPr>
                <w:sz w:val="20"/>
                <w:szCs w:val="20"/>
              </w:rPr>
            </w:pPr>
            <w:r w:rsidRPr="00A6074B">
              <w:rPr>
                <w:sz w:val="20"/>
                <w:szCs w:val="20"/>
              </w:rPr>
              <w:t>-Анализ</w:t>
            </w:r>
            <w:r w:rsidRPr="00A6074B">
              <w:rPr>
                <w:spacing w:val="1"/>
                <w:sz w:val="20"/>
                <w:szCs w:val="20"/>
              </w:rPr>
              <w:t xml:space="preserve"> </w:t>
            </w:r>
            <w:r w:rsidRPr="00A6074B">
              <w:rPr>
                <w:sz w:val="20"/>
                <w:szCs w:val="20"/>
              </w:rPr>
              <w:t>результатов</w:t>
            </w:r>
            <w:r w:rsidRPr="00A6074B">
              <w:rPr>
                <w:spacing w:val="1"/>
                <w:sz w:val="20"/>
                <w:szCs w:val="20"/>
              </w:rPr>
              <w:t xml:space="preserve"> </w:t>
            </w:r>
            <w:r w:rsidRPr="00A6074B">
              <w:rPr>
                <w:sz w:val="20"/>
                <w:szCs w:val="20"/>
              </w:rPr>
              <w:t>диагностических</w:t>
            </w:r>
            <w:r w:rsidRPr="00A6074B">
              <w:rPr>
                <w:spacing w:val="1"/>
                <w:sz w:val="20"/>
                <w:szCs w:val="20"/>
              </w:rPr>
              <w:t xml:space="preserve"> </w:t>
            </w:r>
            <w:r w:rsidRPr="00A6074B">
              <w:rPr>
                <w:sz w:val="20"/>
                <w:szCs w:val="20"/>
              </w:rPr>
              <w:t>работ</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формате</w:t>
            </w:r>
            <w:r w:rsidRPr="00A6074B">
              <w:rPr>
                <w:spacing w:val="-1"/>
                <w:sz w:val="20"/>
                <w:szCs w:val="20"/>
              </w:rPr>
              <w:t xml:space="preserve"> </w:t>
            </w:r>
            <w:r w:rsidRPr="00A6074B">
              <w:rPr>
                <w:sz w:val="20"/>
                <w:szCs w:val="20"/>
              </w:rPr>
              <w:t>РДР.</w:t>
            </w:r>
          </w:p>
        </w:tc>
        <w:tc>
          <w:tcPr>
            <w:tcW w:w="3829" w:type="dxa"/>
          </w:tcPr>
          <w:p w14:paraId="551C2AC8" w14:textId="77777777" w:rsidR="008B50ED" w:rsidRPr="00A6074B" w:rsidRDefault="00681A04" w:rsidP="00A6074B">
            <w:pPr>
              <w:pStyle w:val="TableParagraph"/>
              <w:ind w:left="107" w:right="118"/>
              <w:jc w:val="both"/>
              <w:rPr>
                <w:sz w:val="20"/>
                <w:szCs w:val="20"/>
              </w:rPr>
            </w:pPr>
            <w:r w:rsidRPr="00A6074B">
              <w:rPr>
                <w:sz w:val="20"/>
                <w:szCs w:val="20"/>
              </w:rPr>
              <w:t>-Создание максимальной ситуации</w:t>
            </w:r>
            <w:r w:rsidRPr="00A6074B">
              <w:rPr>
                <w:spacing w:val="-58"/>
                <w:sz w:val="20"/>
                <w:szCs w:val="20"/>
              </w:rPr>
              <w:t xml:space="preserve"> </w:t>
            </w:r>
            <w:r w:rsidRPr="00A6074B">
              <w:rPr>
                <w:sz w:val="20"/>
                <w:szCs w:val="20"/>
              </w:rPr>
              <w:t>успеха</w:t>
            </w:r>
            <w:r w:rsidRPr="00A6074B">
              <w:rPr>
                <w:spacing w:val="-5"/>
                <w:sz w:val="20"/>
                <w:szCs w:val="20"/>
              </w:rPr>
              <w:t xml:space="preserve"> </w:t>
            </w:r>
            <w:r w:rsidRPr="00A6074B">
              <w:rPr>
                <w:sz w:val="20"/>
                <w:szCs w:val="20"/>
              </w:rPr>
              <w:t>в</w:t>
            </w:r>
            <w:r w:rsidRPr="00A6074B">
              <w:rPr>
                <w:spacing w:val="-5"/>
                <w:sz w:val="20"/>
                <w:szCs w:val="20"/>
              </w:rPr>
              <w:t xml:space="preserve"> </w:t>
            </w:r>
            <w:r w:rsidRPr="00A6074B">
              <w:rPr>
                <w:sz w:val="20"/>
                <w:szCs w:val="20"/>
              </w:rPr>
              <w:t>аттестации</w:t>
            </w:r>
            <w:r w:rsidRPr="00A6074B">
              <w:rPr>
                <w:spacing w:val="-4"/>
                <w:sz w:val="20"/>
                <w:szCs w:val="20"/>
              </w:rPr>
              <w:t xml:space="preserve"> </w:t>
            </w:r>
            <w:r w:rsidRPr="00A6074B">
              <w:rPr>
                <w:sz w:val="20"/>
                <w:szCs w:val="20"/>
              </w:rPr>
              <w:t>обучающихся.</w:t>
            </w:r>
          </w:p>
          <w:p w14:paraId="34A21CBD" w14:textId="77777777" w:rsidR="008B50ED" w:rsidRPr="00A6074B" w:rsidRDefault="00681A04" w:rsidP="00A6074B">
            <w:pPr>
              <w:pStyle w:val="TableParagraph"/>
              <w:ind w:left="107" w:right="233"/>
              <w:jc w:val="both"/>
              <w:rPr>
                <w:sz w:val="20"/>
                <w:szCs w:val="20"/>
              </w:rPr>
            </w:pPr>
            <w:r w:rsidRPr="00A6074B">
              <w:rPr>
                <w:sz w:val="20"/>
                <w:szCs w:val="20"/>
              </w:rPr>
              <w:t>-Активизация родительского контроля за успеваемостью своих детей.</w:t>
            </w:r>
          </w:p>
          <w:p w14:paraId="4A354F95" w14:textId="77777777" w:rsidR="008B50ED" w:rsidRPr="00A6074B" w:rsidRDefault="00681A04" w:rsidP="00A6074B">
            <w:pPr>
              <w:pStyle w:val="TableParagraph"/>
              <w:ind w:left="107" w:right="256"/>
              <w:rPr>
                <w:sz w:val="20"/>
                <w:szCs w:val="20"/>
              </w:rPr>
            </w:pPr>
            <w:r w:rsidRPr="00A6074B">
              <w:rPr>
                <w:sz w:val="20"/>
                <w:szCs w:val="20"/>
              </w:rPr>
              <w:t>-Повышение качества преподавания, за счет знакомства с педагогическими приемами своих коллег.</w:t>
            </w:r>
          </w:p>
          <w:p w14:paraId="7A3AE78F" w14:textId="77777777" w:rsidR="008B50ED" w:rsidRPr="00A6074B" w:rsidRDefault="00681A04" w:rsidP="00A6074B">
            <w:pPr>
              <w:pStyle w:val="TableParagraph"/>
              <w:ind w:left="107" w:right="111"/>
              <w:rPr>
                <w:sz w:val="20"/>
                <w:szCs w:val="20"/>
              </w:rPr>
            </w:pPr>
            <w:r w:rsidRPr="00A6074B">
              <w:rPr>
                <w:sz w:val="20"/>
                <w:szCs w:val="20"/>
              </w:rPr>
              <w:t>-Корректировка программы подготовки к</w:t>
            </w:r>
            <w:r w:rsidRPr="00A6074B">
              <w:rPr>
                <w:spacing w:val="1"/>
                <w:sz w:val="20"/>
                <w:szCs w:val="20"/>
              </w:rPr>
              <w:t xml:space="preserve"> </w:t>
            </w:r>
            <w:r w:rsidRPr="00A6074B">
              <w:rPr>
                <w:sz w:val="20"/>
                <w:szCs w:val="20"/>
              </w:rPr>
              <w:t>ВПР.</w:t>
            </w:r>
          </w:p>
        </w:tc>
      </w:tr>
      <w:tr w:rsidR="008B50ED" w:rsidRPr="00A6074B" w14:paraId="45F9FF40" w14:textId="77777777">
        <w:trPr>
          <w:trHeight w:val="827"/>
        </w:trPr>
        <w:tc>
          <w:tcPr>
            <w:tcW w:w="1400" w:type="dxa"/>
          </w:tcPr>
          <w:p w14:paraId="5F62AE1F" w14:textId="77777777" w:rsidR="008B50ED" w:rsidRPr="00A6074B" w:rsidRDefault="00681A04" w:rsidP="00A6074B">
            <w:pPr>
              <w:pStyle w:val="TableParagraph"/>
              <w:ind w:left="108"/>
              <w:rPr>
                <w:b/>
                <w:sz w:val="20"/>
                <w:szCs w:val="20"/>
              </w:rPr>
            </w:pPr>
            <w:r w:rsidRPr="00A6074B">
              <w:rPr>
                <w:b/>
                <w:sz w:val="20"/>
                <w:szCs w:val="20"/>
              </w:rPr>
              <w:t>Апрель</w:t>
            </w:r>
          </w:p>
        </w:tc>
        <w:tc>
          <w:tcPr>
            <w:tcW w:w="4698" w:type="dxa"/>
          </w:tcPr>
          <w:p w14:paraId="67BEB207" w14:textId="77777777" w:rsidR="00A6074B" w:rsidRPr="00A6074B" w:rsidRDefault="00681A04" w:rsidP="00A6074B">
            <w:pPr>
              <w:pStyle w:val="TableParagraph"/>
              <w:ind w:left="107"/>
              <w:rPr>
                <w:sz w:val="20"/>
                <w:szCs w:val="20"/>
              </w:rPr>
            </w:pPr>
            <w:r w:rsidRPr="00A6074B">
              <w:rPr>
                <w:sz w:val="20"/>
                <w:szCs w:val="20"/>
              </w:rPr>
              <w:t>-</w:t>
            </w:r>
            <w:r w:rsidRPr="00A6074B">
              <w:rPr>
                <w:sz w:val="20"/>
                <w:szCs w:val="20"/>
              </w:rPr>
              <w:tab/>
              <w:t>Непрерывное</w:t>
            </w:r>
            <w:r w:rsidRPr="00A6074B">
              <w:rPr>
                <w:sz w:val="20"/>
                <w:szCs w:val="20"/>
              </w:rPr>
              <w:tab/>
              <w:t>повышение</w:t>
            </w:r>
            <w:r w:rsidRPr="00A6074B">
              <w:rPr>
                <w:sz w:val="20"/>
                <w:szCs w:val="20"/>
              </w:rPr>
              <w:tab/>
              <w:t>профессиональной</w:t>
            </w:r>
            <w:r w:rsidRPr="00A6074B">
              <w:rPr>
                <w:spacing w:val="14"/>
                <w:sz w:val="20"/>
                <w:szCs w:val="20"/>
              </w:rPr>
              <w:t xml:space="preserve"> </w:t>
            </w:r>
            <w:r w:rsidRPr="00A6074B">
              <w:rPr>
                <w:sz w:val="20"/>
                <w:szCs w:val="20"/>
              </w:rPr>
              <w:t>компетентности</w:t>
            </w:r>
            <w:r w:rsidRPr="00A6074B">
              <w:rPr>
                <w:spacing w:val="14"/>
                <w:sz w:val="20"/>
                <w:szCs w:val="20"/>
              </w:rPr>
              <w:t xml:space="preserve"> </w:t>
            </w:r>
            <w:r w:rsidRPr="00A6074B">
              <w:rPr>
                <w:sz w:val="20"/>
                <w:szCs w:val="20"/>
              </w:rPr>
              <w:t>педагогов</w:t>
            </w:r>
            <w:r w:rsidRPr="00A6074B">
              <w:rPr>
                <w:spacing w:val="13"/>
                <w:sz w:val="20"/>
                <w:szCs w:val="20"/>
              </w:rPr>
              <w:t xml:space="preserve"> </w:t>
            </w:r>
            <w:r w:rsidRPr="00A6074B">
              <w:rPr>
                <w:sz w:val="20"/>
                <w:szCs w:val="20"/>
              </w:rPr>
              <w:t>через</w:t>
            </w:r>
            <w:r w:rsidRPr="00A6074B">
              <w:rPr>
                <w:spacing w:val="-57"/>
                <w:sz w:val="20"/>
                <w:szCs w:val="20"/>
              </w:rPr>
              <w:t xml:space="preserve"> </w:t>
            </w:r>
            <w:r w:rsidRPr="00A6074B">
              <w:rPr>
                <w:sz w:val="20"/>
                <w:szCs w:val="20"/>
              </w:rPr>
              <w:t>участие</w:t>
            </w:r>
            <w:r w:rsidRPr="00A6074B">
              <w:rPr>
                <w:spacing w:val="15"/>
                <w:sz w:val="20"/>
                <w:szCs w:val="20"/>
              </w:rPr>
              <w:t xml:space="preserve"> </w:t>
            </w:r>
            <w:r w:rsidRPr="00A6074B">
              <w:rPr>
                <w:sz w:val="20"/>
                <w:szCs w:val="20"/>
              </w:rPr>
              <w:t>в</w:t>
            </w:r>
            <w:r w:rsidRPr="00A6074B">
              <w:rPr>
                <w:spacing w:val="15"/>
                <w:sz w:val="20"/>
                <w:szCs w:val="20"/>
              </w:rPr>
              <w:t xml:space="preserve"> </w:t>
            </w:r>
            <w:r w:rsidRPr="00A6074B">
              <w:rPr>
                <w:sz w:val="20"/>
                <w:szCs w:val="20"/>
              </w:rPr>
              <w:t>работе</w:t>
            </w:r>
            <w:r w:rsidRPr="00A6074B">
              <w:rPr>
                <w:spacing w:val="15"/>
                <w:sz w:val="20"/>
                <w:szCs w:val="20"/>
              </w:rPr>
              <w:t xml:space="preserve"> </w:t>
            </w:r>
            <w:r w:rsidRPr="00A6074B">
              <w:rPr>
                <w:sz w:val="20"/>
                <w:szCs w:val="20"/>
              </w:rPr>
              <w:t>годичного</w:t>
            </w:r>
            <w:r w:rsidRPr="00A6074B">
              <w:rPr>
                <w:spacing w:val="15"/>
                <w:sz w:val="20"/>
                <w:szCs w:val="20"/>
              </w:rPr>
              <w:t xml:space="preserve"> </w:t>
            </w:r>
            <w:r w:rsidRPr="00A6074B">
              <w:rPr>
                <w:sz w:val="20"/>
                <w:szCs w:val="20"/>
              </w:rPr>
              <w:t>методического</w:t>
            </w:r>
            <w:r w:rsidR="00A6074B" w:rsidRPr="00A6074B">
              <w:rPr>
                <w:sz w:val="20"/>
                <w:szCs w:val="20"/>
              </w:rPr>
              <w:t xml:space="preserve"> семинара</w:t>
            </w:r>
            <w:r w:rsidR="00A6074B" w:rsidRPr="00A6074B">
              <w:rPr>
                <w:spacing w:val="18"/>
                <w:sz w:val="20"/>
                <w:szCs w:val="20"/>
              </w:rPr>
              <w:t xml:space="preserve"> </w:t>
            </w:r>
            <w:r w:rsidR="00A6074B" w:rsidRPr="00A6074B">
              <w:rPr>
                <w:sz w:val="20"/>
                <w:szCs w:val="20"/>
              </w:rPr>
              <w:t>«Педагогический</w:t>
            </w:r>
            <w:r w:rsidR="00A6074B" w:rsidRPr="00A6074B">
              <w:rPr>
                <w:spacing w:val="17"/>
                <w:sz w:val="20"/>
                <w:szCs w:val="20"/>
              </w:rPr>
              <w:t xml:space="preserve"> </w:t>
            </w:r>
            <w:r w:rsidR="00A6074B" w:rsidRPr="00A6074B">
              <w:rPr>
                <w:sz w:val="20"/>
                <w:szCs w:val="20"/>
              </w:rPr>
              <w:t>марафон»</w:t>
            </w:r>
            <w:r w:rsidR="00A6074B" w:rsidRPr="00A6074B">
              <w:rPr>
                <w:spacing w:val="7"/>
                <w:sz w:val="20"/>
                <w:szCs w:val="20"/>
              </w:rPr>
              <w:t xml:space="preserve"> </w:t>
            </w:r>
            <w:r w:rsidR="00A6074B" w:rsidRPr="00A6074B">
              <w:rPr>
                <w:sz w:val="20"/>
                <w:szCs w:val="20"/>
              </w:rPr>
              <w:t>(по</w:t>
            </w:r>
            <w:r w:rsidR="00A6074B" w:rsidRPr="00A6074B">
              <w:rPr>
                <w:spacing w:val="-57"/>
                <w:sz w:val="20"/>
                <w:szCs w:val="20"/>
              </w:rPr>
              <w:t xml:space="preserve"> </w:t>
            </w:r>
            <w:r w:rsidR="00A6074B" w:rsidRPr="00A6074B">
              <w:rPr>
                <w:sz w:val="20"/>
                <w:szCs w:val="20"/>
              </w:rPr>
              <w:t>плану</w:t>
            </w:r>
            <w:r w:rsidR="00A6074B" w:rsidRPr="00A6074B">
              <w:rPr>
                <w:spacing w:val="-8"/>
                <w:sz w:val="20"/>
                <w:szCs w:val="20"/>
              </w:rPr>
              <w:t xml:space="preserve"> </w:t>
            </w:r>
            <w:r w:rsidR="00A6074B" w:rsidRPr="00A6074B">
              <w:rPr>
                <w:sz w:val="20"/>
                <w:szCs w:val="20"/>
              </w:rPr>
              <w:t>МР)</w:t>
            </w:r>
          </w:p>
          <w:p w14:paraId="19C09D6C" w14:textId="77777777" w:rsidR="00A6074B" w:rsidRPr="00A6074B" w:rsidRDefault="00A6074B" w:rsidP="00A6074B">
            <w:pPr>
              <w:pStyle w:val="TableParagraph"/>
              <w:ind w:left="107"/>
              <w:rPr>
                <w:sz w:val="20"/>
                <w:szCs w:val="20"/>
              </w:rPr>
            </w:pPr>
            <w:r w:rsidRPr="00A6074B">
              <w:rPr>
                <w:sz w:val="20"/>
                <w:szCs w:val="20"/>
              </w:rPr>
              <w:t>-Обмен</w:t>
            </w:r>
            <w:r w:rsidRPr="00A6074B">
              <w:rPr>
                <w:spacing w:val="9"/>
                <w:sz w:val="20"/>
                <w:szCs w:val="20"/>
              </w:rPr>
              <w:t xml:space="preserve"> </w:t>
            </w:r>
            <w:r w:rsidRPr="00A6074B">
              <w:rPr>
                <w:sz w:val="20"/>
                <w:szCs w:val="20"/>
              </w:rPr>
              <w:t>педагогическим</w:t>
            </w:r>
            <w:r w:rsidRPr="00A6074B">
              <w:rPr>
                <w:spacing w:val="8"/>
                <w:sz w:val="20"/>
                <w:szCs w:val="20"/>
              </w:rPr>
              <w:t xml:space="preserve"> </w:t>
            </w:r>
            <w:r w:rsidRPr="00A6074B">
              <w:rPr>
                <w:sz w:val="20"/>
                <w:szCs w:val="20"/>
              </w:rPr>
              <w:t>опытом</w:t>
            </w:r>
            <w:r w:rsidRPr="00A6074B">
              <w:rPr>
                <w:spacing w:val="8"/>
                <w:sz w:val="20"/>
                <w:szCs w:val="20"/>
              </w:rPr>
              <w:t xml:space="preserve"> </w:t>
            </w:r>
            <w:r w:rsidRPr="00A6074B">
              <w:rPr>
                <w:sz w:val="20"/>
                <w:szCs w:val="20"/>
              </w:rPr>
              <w:t>в</w:t>
            </w:r>
            <w:r w:rsidRPr="00A6074B">
              <w:rPr>
                <w:spacing w:val="8"/>
                <w:sz w:val="20"/>
                <w:szCs w:val="20"/>
              </w:rPr>
              <w:t xml:space="preserve"> </w:t>
            </w:r>
            <w:r w:rsidRPr="00A6074B">
              <w:rPr>
                <w:sz w:val="20"/>
                <w:szCs w:val="20"/>
              </w:rPr>
              <w:t>форме</w:t>
            </w:r>
            <w:r w:rsidRPr="00A6074B">
              <w:rPr>
                <w:spacing w:val="-57"/>
                <w:sz w:val="20"/>
                <w:szCs w:val="20"/>
              </w:rPr>
              <w:t xml:space="preserve"> </w:t>
            </w:r>
            <w:proofErr w:type="spellStart"/>
            <w:r w:rsidRPr="00A6074B">
              <w:rPr>
                <w:sz w:val="20"/>
                <w:szCs w:val="20"/>
              </w:rPr>
              <w:t>взаимопосещения</w:t>
            </w:r>
            <w:proofErr w:type="spellEnd"/>
            <w:r w:rsidRPr="00A6074B">
              <w:rPr>
                <w:spacing w:val="3"/>
                <w:sz w:val="20"/>
                <w:szCs w:val="20"/>
              </w:rPr>
              <w:t xml:space="preserve"> </w:t>
            </w:r>
            <w:r w:rsidRPr="00A6074B">
              <w:rPr>
                <w:sz w:val="20"/>
                <w:szCs w:val="20"/>
              </w:rPr>
              <w:t>уроков.</w:t>
            </w:r>
          </w:p>
          <w:p w14:paraId="0D63FAC6" w14:textId="77777777" w:rsidR="00A6074B" w:rsidRPr="00A6074B" w:rsidRDefault="00A6074B" w:rsidP="00A6074B">
            <w:pPr>
              <w:pStyle w:val="TableParagraph"/>
              <w:tabs>
                <w:tab w:val="left" w:pos="1203"/>
                <w:tab w:val="left" w:pos="1687"/>
                <w:tab w:val="left" w:pos="3011"/>
              </w:tabs>
              <w:ind w:left="215" w:right="208"/>
              <w:rPr>
                <w:sz w:val="20"/>
                <w:szCs w:val="20"/>
              </w:rPr>
            </w:pPr>
            <w:r w:rsidRPr="00A6074B">
              <w:rPr>
                <w:sz w:val="20"/>
                <w:szCs w:val="20"/>
              </w:rPr>
              <w:t>Анализ</w:t>
            </w:r>
            <w:r w:rsidRPr="00A6074B">
              <w:rPr>
                <w:sz w:val="20"/>
                <w:szCs w:val="20"/>
              </w:rPr>
              <w:tab/>
              <w:t>по</w:t>
            </w:r>
            <w:r w:rsidRPr="00A6074B">
              <w:rPr>
                <w:sz w:val="20"/>
                <w:szCs w:val="20"/>
              </w:rPr>
              <w:tab/>
              <w:t>школьным</w:t>
            </w:r>
            <w:r w:rsidRPr="00A6074B">
              <w:rPr>
                <w:sz w:val="20"/>
                <w:szCs w:val="20"/>
              </w:rPr>
              <w:tab/>
            </w:r>
            <w:r w:rsidRPr="00A6074B">
              <w:rPr>
                <w:spacing w:val="-1"/>
                <w:sz w:val="20"/>
                <w:szCs w:val="20"/>
              </w:rPr>
              <w:t>методическим</w:t>
            </w:r>
            <w:r w:rsidRPr="00A6074B">
              <w:rPr>
                <w:spacing w:val="-57"/>
                <w:sz w:val="20"/>
                <w:szCs w:val="20"/>
              </w:rPr>
              <w:t xml:space="preserve"> </w:t>
            </w:r>
            <w:r w:rsidRPr="00A6074B">
              <w:rPr>
                <w:sz w:val="20"/>
                <w:szCs w:val="20"/>
              </w:rPr>
              <w:t>объединениям.</w:t>
            </w:r>
          </w:p>
          <w:p w14:paraId="4F983CCB" w14:textId="77777777" w:rsidR="008B50ED" w:rsidRPr="00A6074B" w:rsidRDefault="00A6074B" w:rsidP="00A6074B">
            <w:pPr>
              <w:pStyle w:val="TableParagraph"/>
              <w:tabs>
                <w:tab w:val="left" w:pos="409"/>
                <w:tab w:val="left" w:pos="2014"/>
                <w:tab w:val="left" w:pos="3415"/>
              </w:tabs>
              <w:ind w:left="107"/>
              <w:rPr>
                <w:sz w:val="20"/>
                <w:szCs w:val="20"/>
              </w:rPr>
            </w:pPr>
            <w:r w:rsidRPr="00A6074B">
              <w:rPr>
                <w:sz w:val="20"/>
                <w:szCs w:val="20"/>
              </w:rPr>
              <w:t>-</w:t>
            </w:r>
            <w:r w:rsidRPr="00A6074B">
              <w:rPr>
                <w:spacing w:val="1"/>
                <w:sz w:val="20"/>
                <w:szCs w:val="20"/>
              </w:rPr>
              <w:t xml:space="preserve"> </w:t>
            </w:r>
            <w:r w:rsidRPr="00A6074B">
              <w:rPr>
                <w:sz w:val="20"/>
                <w:szCs w:val="20"/>
              </w:rPr>
              <w:t>Участие</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организации</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проведении</w:t>
            </w:r>
            <w:r w:rsidRPr="00A6074B">
              <w:rPr>
                <w:spacing w:val="-57"/>
                <w:sz w:val="20"/>
                <w:szCs w:val="20"/>
              </w:rPr>
              <w:t xml:space="preserve"> </w:t>
            </w:r>
            <w:r w:rsidRPr="00A6074B">
              <w:rPr>
                <w:sz w:val="20"/>
                <w:szCs w:val="20"/>
              </w:rPr>
              <w:t>Недели здоровья</w:t>
            </w:r>
          </w:p>
        </w:tc>
        <w:tc>
          <w:tcPr>
            <w:tcW w:w="3829" w:type="dxa"/>
          </w:tcPr>
          <w:p w14:paraId="1E6120CC" w14:textId="77777777" w:rsidR="008B50ED" w:rsidRPr="00A6074B" w:rsidRDefault="00681A04" w:rsidP="00A6074B">
            <w:pPr>
              <w:pStyle w:val="TableParagraph"/>
              <w:ind w:left="107" w:right="114"/>
              <w:rPr>
                <w:sz w:val="20"/>
                <w:szCs w:val="20"/>
              </w:rPr>
            </w:pPr>
            <w:r w:rsidRPr="00A6074B">
              <w:rPr>
                <w:sz w:val="20"/>
                <w:szCs w:val="20"/>
              </w:rPr>
              <w:t>-Создание</w:t>
            </w:r>
            <w:r w:rsidRPr="00A6074B">
              <w:rPr>
                <w:spacing w:val="-8"/>
                <w:sz w:val="20"/>
                <w:szCs w:val="20"/>
              </w:rPr>
              <w:t xml:space="preserve"> </w:t>
            </w:r>
            <w:r w:rsidRPr="00A6074B">
              <w:rPr>
                <w:sz w:val="20"/>
                <w:szCs w:val="20"/>
              </w:rPr>
              <w:t>максимальной</w:t>
            </w:r>
            <w:r w:rsidRPr="00A6074B">
              <w:rPr>
                <w:spacing w:val="-7"/>
                <w:sz w:val="20"/>
                <w:szCs w:val="20"/>
              </w:rPr>
              <w:t xml:space="preserve"> </w:t>
            </w:r>
            <w:r w:rsidRPr="00A6074B">
              <w:rPr>
                <w:sz w:val="20"/>
                <w:szCs w:val="20"/>
              </w:rPr>
              <w:t>ситуации</w:t>
            </w:r>
            <w:r w:rsidRPr="00A6074B">
              <w:rPr>
                <w:spacing w:val="-57"/>
                <w:sz w:val="20"/>
                <w:szCs w:val="20"/>
              </w:rPr>
              <w:t xml:space="preserve"> </w:t>
            </w:r>
            <w:r w:rsidRPr="00A6074B">
              <w:rPr>
                <w:sz w:val="20"/>
                <w:szCs w:val="20"/>
              </w:rPr>
              <w:t>успеха</w:t>
            </w:r>
            <w:r w:rsidRPr="00A6074B">
              <w:rPr>
                <w:spacing w:val="-6"/>
                <w:sz w:val="20"/>
                <w:szCs w:val="20"/>
              </w:rPr>
              <w:t xml:space="preserve"> </w:t>
            </w:r>
            <w:r w:rsidRPr="00A6074B">
              <w:rPr>
                <w:sz w:val="20"/>
                <w:szCs w:val="20"/>
              </w:rPr>
              <w:t>в</w:t>
            </w:r>
            <w:r w:rsidRPr="00A6074B">
              <w:rPr>
                <w:spacing w:val="-5"/>
                <w:sz w:val="20"/>
                <w:szCs w:val="20"/>
              </w:rPr>
              <w:t xml:space="preserve"> </w:t>
            </w:r>
            <w:r w:rsidRPr="00A6074B">
              <w:rPr>
                <w:sz w:val="20"/>
                <w:szCs w:val="20"/>
              </w:rPr>
              <w:t>аттестации</w:t>
            </w:r>
            <w:r w:rsidRPr="00A6074B">
              <w:rPr>
                <w:spacing w:val="-5"/>
                <w:sz w:val="20"/>
                <w:szCs w:val="20"/>
              </w:rPr>
              <w:t xml:space="preserve"> </w:t>
            </w:r>
            <w:r w:rsidRPr="00A6074B">
              <w:rPr>
                <w:sz w:val="20"/>
                <w:szCs w:val="20"/>
              </w:rPr>
              <w:t>обучающихся.</w:t>
            </w:r>
          </w:p>
          <w:p w14:paraId="0F33FEEA" w14:textId="77777777" w:rsidR="00A6074B"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88"/>
                <w:sz w:val="20"/>
                <w:szCs w:val="20"/>
              </w:rPr>
              <w:t xml:space="preserve"> </w:t>
            </w:r>
            <w:r w:rsidRPr="00A6074B">
              <w:rPr>
                <w:sz w:val="20"/>
                <w:szCs w:val="20"/>
              </w:rPr>
              <w:t>качества</w:t>
            </w:r>
            <w:r w:rsidRPr="00A6074B">
              <w:rPr>
                <w:spacing w:val="91"/>
                <w:sz w:val="20"/>
                <w:szCs w:val="20"/>
              </w:rPr>
              <w:t xml:space="preserve"> </w:t>
            </w:r>
            <w:r w:rsidRPr="00A6074B">
              <w:rPr>
                <w:sz w:val="20"/>
                <w:szCs w:val="20"/>
              </w:rPr>
              <w:t>знаний</w:t>
            </w:r>
            <w:r w:rsidRPr="00A6074B">
              <w:rPr>
                <w:spacing w:val="90"/>
                <w:sz w:val="20"/>
                <w:szCs w:val="20"/>
              </w:rPr>
              <w:t xml:space="preserve"> </w:t>
            </w:r>
            <w:r w:rsidRPr="00A6074B">
              <w:rPr>
                <w:sz w:val="20"/>
                <w:szCs w:val="20"/>
              </w:rPr>
              <w:t>по</w:t>
            </w:r>
            <w:r w:rsidR="00A6074B" w:rsidRPr="00A6074B">
              <w:rPr>
                <w:sz w:val="20"/>
                <w:szCs w:val="20"/>
              </w:rPr>
              <w:t xml:space="preserve"> предметам,</w:t>
            </w:r>
            <w:r w:rsidR="00A6074B" w:rsidRPr="00A6074B">
              <w:rPr>
                <w:spacing w:val="1"/>
                <w:sz w:val="20"/>
                <w:szCs w:val="20"/>
              </w:rPr>
              <w:t xml:space="preserve"> </w:t>
            </w:r>
            <w:r w:rsidR="00A6074B" w:rsidRPr="00A6074B">
              <w:rPr>
                <w:sz w:val="20"/>
                <w:szCs w:val="20"/>
              </w:rPr>
              <w:t>находящимся</w:t>
            </w:r>
            <w:r w:rsidR="00A6074B" w:rsidRPr="00A6074B">
              <w:rPr>
                <w:spacing w:val="1"/>
                <w:sz w:val="20"/>
                <w:szCs w:val="20"/>
              </w:rPr>
              <w:t xml:space="preserve"> </w:t>
            </w:r>
            <w:r w:rsidR="00A6074B" w:rsidRPr="00A6074B">
              <w:rPr>
                <w:sz w:val="20"/>
                <w:szCs w:val="20"/>
              </w:rPr>
              <w:t>на</w:t>
            </w:r>
            <w:r w:rsidR="00A6074B" w:rsidRPr="00A6074B">
              <w:rPr>
                <w:spacing w:val="1"/>
                <w:sz w:val="20"/>
                <w:szCs w:val="20"/>
              </w:rPr>
              <w:t xml:space="preserve"> </w:t>
            </w:r>
            <w:r w:rsidR="00A6074B" w:rsidRPr="00A6074B">
              <w:rPr>
                <w:sz w:val="20"/>
                <w:szCs w:val="20"/>
              </w:rPr>
              <w:t>контроле</w:t>
            </w:r>
            <w:r w:rsidR="00A6074B" w:rsidRPr="00A6074B">
              <w:rPr>
                <w:spacing w:val="-2"/>
                <w:sz w:val="20"/>
                <w:szCs w:val="20"/>
              </w:rPr>
              <w:t xml:space="preserve"> </w:t>
            </w:r>
            <w:r w:rsidR="00A6074B" w:rsidRPr="00A6074B">
              <w:rPr>
                <w:sz w:val="20"/>
                <w:szCs w:val="20"/>
              </w:rPr>
              <w:t>администрации.</w:t>
            </w:r>
          </w:p>
          <w:p w14:paraId="58C71173" w14:textId="77777777" w:rsidR="00A6074B" w:rsidRPr="00A6074B" w:rsidRDefault="00A6074B" w:rsidP="00A6074B">
            <w:pPr>
              <w:pStyle w:val="TableParagraph"/>
              <w:ind w:left="107" w:right="101"/>
              <w:jc w:val="both"/>
              <w:rPr>
                <w:sz w:val="20"/>
                <w:szCs w:val="20"/>
              </w:rPr>
            </w:pPr>
            <w:r w:rsidRPr="00A6074B">
              <w:rPr>
                <w:sz w:val="20"/>
                <w:szCs w:val="20"/>
              </w:rPr>
              <w:t>-Развитие</w:t>
            </w:r>
            <w:r w:rsidRPr="00A6074B">
              <w:rPr>
                <w:spacing w:val="1"/>
                <w:sz w:val="20"/>
                <w:szCs w:val="20"/>
              </w:rPr>
              <w:t xml:space="preserve"> </w:t>
            </w:r>
            <w:r w:rsidRPr="00A6074B">
              <w:rPr>
                <w:sz w:val="20"/>
                <w:szCs w:val="20"/>
              </w:rPr>
              <w:t>у</w:t>
            </w:r>
            <w:r w:rsidRPr="00A6074B">
              <w:rPr>
                <w:spacing w:val="1"/>
                <w:sz w:val="20"/>
                <w:szCs w:val="20"/>
              </w:rPr>
              <w:t xml:space="preserve"> </w:t>
            </w:r>
            <w:r w:rsidRPr="00A6074B">
              <w:rPr>
                <w:sz w:val="20"/>
                <w:szCs w:val="20"/>
              </w:rPr>
              <w:t>детей</w:t>
            </w:r>
            <w:r w:rsidRPr="00A6074B">
              <w:rPr>
                <w:spacing w:val="1"/>
                <w:sz w:val="20"/>
                <w:szCs w:val="20"/>
              </w:rPr>
              <w:t xml:space="preserve"> </w:t>
            </w:r>
            <w:r w:rsidRPr="00A6074B">
              <w:rPr>
                <w:sz w:val="20"/>
                <w:szCs w:val="20"/>
              </w:rPr>
              <w:t>социальных</w:t>
            </w:r>
            <w:r w:rsidRPr="00A6074B">
              <w:rPr>
                <w:spacing w:val="1"/>
                <w:sz w:val="20"/>
                <w:szCs w:val="20"/>
              </w:rPr>
              <w:t xml:space="preserve"> </w:t>
            </w:r>
            <w:r w:rsidRPr="00A6074B">
              <w:rPr>
                <w:sz w:val="20"/>
                <w:szCs w:val="20"/>
              </w:rPr>
              <w:t>компетенций.</w:t>
            </w:r>
          </w:p>
          <w:p w14:paraId="67F55CB0" w14:textId="77777777" w:rsidR="00A6074B" w:rsidRPr="00A6074B" w:rsidRDefault="00A6074B" w:rsidP="00A6074B">
            <w:pPr>
              <w:pStyle w:val="TableParagraph"/>
              <w:ind w:left="107" w:right="100"/>
              <w:jc w:val="both"/>
              <w:rPr>
                <w:sz w:val="20"/>
                <w:szCs w:val="20"/>
              </w:rPr>
            </w:pPr>
            <w:r w:rsidRPr="00A6074B">
              <w:rPr>
                <w:sz w:val="20"/>
                <w:szCs w:val="20"/>
              </w:rPr>
              <w:t>-Возрастание</w:t>
            </w:r>
            <w:r w:rsidRPr="00A6074B">
              <w:rPr>
                <w:spacing w:val="1"/>
                <w:sz w:val="20"/>
                <w:szCs w:val="20"/>
              </w:rPr>
              <w:t xml:space="preserve"> </w:t>
            </w:r>
            <w:r w:rsidRPr="00A6074B">
              <w:rPr>
                <w:sz w:val="20"/>
                <w:szCs w:val="20"/>
              </w:rPr>
              <w:t>престижа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детском</w:t>
            </w:r>
            <w:r w:rsidRPr="00A6074B">
              <w:rPr>
                <w:spacing w:val="-2"/>
                <w:sz w:val="20"/>
                <w:szCs w:val="20"/>
              </w:rPr>
              <w:t xml:space="preserve"> </w:t>
            </w:r>
            <w:r w:rsidRPr="00A6074B">
              <w:rPr>
                <w:sz w:val="20"/>
                <w:szCs w:val="20"/>
              </w:rPr>
              <w:t>коллективе.</w:t>
            </w:r>
          </w:p>
          <w:p w14:paraId="4AF1CC11" w14:textId="77777777" w:rsidR="00A6074B" w:rsidRPr="00A6074B" w:rsidRDefault="00A6074B" w:rsidP="00A6074B">
            <w:pPr>
              <w:pStyle w:val="TableParagraph"/>
              <w:ind w:left="107" w:right="99"/>
              <w:jc w:val="both"/>
              <w:rPr>
                <w:sz w:val="20"/>
                <w:szCs w:val="20"/>
              </w:rPr>
            </w:pPr>
            <w:r w:rsidRPr="00A6074B">
              <w:rPr>
                <w:sz w:val="20"/>
                <w:szCs w:val="20"/>
              </w:rPr>
              <w:t>-Активизация мотивации к обучению.</w:t>
            </w:r>
          </w:p>
          <w:p w14:paraId="392E72E1" w14:textId="77777777" w:rsidR="008B50ED" w:rsidRPr="00A6074B" w:rsidRDefault="00A6074B" w:rsidP="00A6074B">
            <w:pPr>
              <w:pStyle w:val="TableParagraph"/>
              <w:ind w:left="107"/>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преподавания</w:t>
            </w:r>
            <w:r w:rsidRPr="00A6074B">
              <w:rPr>
                <w:spacing w:val="1"/>
                <w:sz w:val="20"/>
                <w:szCs w:val="20"/>
              </w:rPr>
              <w:t xml:space="preserve"> </w:t>
            </w:r>
            <w:r w:rsidRPr="00A6074B">
              <w:rPr>
                <w:sz w:val="20"/>
                <w:szCs w:val="20"/>
              </w:rPr>
              <w:lastRenderedPageBreak/>
              <w:t>предметов</w:t>
            </w:r>
            <w:r w:rsidRPr="00A6074B">
              <w:rPr>
                <w:spacing w:val="1"/>
                <w:sz w:val="20"/>
                <w:szCs w:val="20"/>
              </w:rPr>
              <w:t xml:space="preserve"> </w:t>
            </w:r>
            <w:r w:rsidRPr="00A6074B">
              <w:rPr>
                <w:sz w:val="20"/>
                <w:szCs w:val="20"/>
              </w:rPr>
              <w:t>за</w:t>
            </w:r>
            <w:r w:rsidRPr="00A6074B">
              <w:rPr>
                <w:spacing w:val="1"/>
                <w:sz w:val="20"/>
                <w:szCs w:val="20"/>
              </w:rPr>
              <w:t xml:space="preserve"> </w:t>
            </w:r>
            <w:r w:rsidRPr="00A6074B">
              <w:rPr>
                <w:sz w:val="20"/>
                <w:szCs w:val="20"/>
              </w:rPr>
              <w:t>счет</w:t>
            </w:r>
            <w:r w:rsidRPr="00A6074B">
              <w:rPr>
                <w:spacing w:val="1"/>
                <w:sz w:val="20"/>
                <w:szCs w:val="20"/>
              </w:rPr>
              <w:t xml:space="preserve"> </w:t>
            </w:r>
            <w:proofErr w:type="spellStart"/>
            <w:r w:rsidRPr="00A6074B">
              <w:rPr>
                <w:sz w:val="20"/>
                <w:szCs w:val="20"/>
              </w:rPr>
              <w:t>взаимопосещения</w:t>
            </w:r>
            <w:proofErr w:type="spellEnd"/>
            <w:r w:rsidRPr="00A6074B">
              <w:rPr>
                <w:sz w:val="20"/>
                <w:szCs w:val="20"/>
              </w:rPr>
              <w:t xml:space="preserve"> уроков коллег и использования</w:t>
            </w:r>
            <w:r w:rsidRPr="00A6074B">
              <w:rPr>
                <w:spacing w:val="1"/>
                <w:sz w:val="20"/>
                <w:szCs w:val="20"/>
              </w:rPr>
              <w:t xml:space="preserve"> </w:t>
            </w:r>
            <w:r w:rsidRPr="00A6074B">
              <w:rPr>
                <w:sz w:val="20"/>
                <w:szCs w:val="20"/>
              </w:rPr>
              <w:t>их</w:t>
            </w:r>
            <w:r w:rsidRPr="00A6074B">
              <w:rPr>
                <w:spacing w:val="1"/>
                <w:sz w:val="20"/>
                <w:szCs w:val="20"/>
              </w:rPr>
              <w:t xml:space="preserve"> </w:t>
            </w:r>
            <w:r w:rsidRPr="00A6074B">
              <w:rPr>
                <w:sz w:val="20"/>
                <w:szCs w:val="20"/>
              </w:rPr>
              <w:t>педагогических</w:t>
            </w:r>
            <w:r w:rsidRPr="00A6074B">
              <w:rPr>
                <w:spacing w:val="1"/>
                <w:sz w:val="20"/>
                <w:szCs w:val="20"/>
              </w:rPr>
              <w:t xml:space="preserve"> </w:t>
            </w:r>
            <w:proofErr w:type="spellStart"/>
            <w:r w:rsidRPr="00A6074B">
              <w:rPr>
                <w:sz w:val="20"/>
                <w:szCs w:val="20"/>
              </w:rPr>
              <w:t>прие</w:t>
            </w:r>
            <w:proofErr w:type="spellEnd"/>
            <w:r w:rsidRPr="00A6074B">
              <w:rPr>
                <w:spacing w:val="-57"/>
                <w:sz w:val="20"/>
                <w:szCs w:val="20"/>
              </w:rPr>
              <w:t xml:space="preserve"> </w:t>
            </w:r>
            <w:r w:rsidRPr="00A6074B">
              <w:rPr>
                <w:sz w:val="20"/>
                <w:szCs w:val="20"/>
              </w:rPr>
              <w:t>мов</w:t>
            </w:r>
            <w:r w:rsidRPr="00A6074B">
              <w:rPr>
                <w:spacing w:val="-1"/>
                <w:sz w:val="20"/>
                <w:szCs w:val="20"/>
              </w:rPr>
              <w:t xml:space="preserve"> </w:t>
            </w:r>
            <w:r w:rsidRPr="00A6074B">
              <w:rPr>
                <w:sz w:val="20"/>
                <w:szCs w:val="20"/>
              </w:rPr>
              <w:t>в</w:t>
            </w:r>
            <w:r w:rsidRPr="00A6074B">
              <w:rPr>
                <w:spacing w:val="-2"/>
                <w:sz w:val="20"/>
                <w:szCs w:val="20"/>
              </w:rPr>
              <w:t xml:space="preserve"> </w:t>
            </w:r>
            <w:r w:rsidRPr="00A6074B">
              <w:rPr>
                <w:sz w:val="20"/>
                <w:szCs w:val="20"/>
              </w:rPr>
              <w:t xml:space="preserve">своей деятельности. </w:t>
            </w:r>
          </w:p>
        </w:tc>
      </w:tr>
      <w:tr w:rsidR="008B50ED" w:rsidRPr="00A6074B" w14:paraId="2BF9CDE0" w14:textId="77777777" w:rsidTr="00A6074B">
        <w:trPr>
          <w:trHeight w:val="4384"/>
        </w:trPr>
        <w:tc>
          <w:tcPr>
            <w:tcW w:w="1400" w:type="dxa"/>
          </w:tcPr>
          <w:p w14:paraId="22C2081A" w14:textId="77777777" w:rsidR="008B50ED" w:rsidRPr="00A6074B" w:rsidRDefault="00681A04" w:rsidP="00A6074B">
            <w:pPr>
              <w:pStyle w:val="TableParagraph"/>
              <w:ind w:left="108"/>
              <w:rPr>
                <w:b/>
                <w:sz w:val="20"/>
                <w:szCs w:val="20"/>
              </w:rPr>
            </w:pPr>
            <w:r w:rsidRPr="00A6074B">
              <w:rPr>
                <w:b/>
                <w:sz w:val="20"/>
                <w:szCs w:val="20"/>
              </w:rPr>
              <w:lastRenderedPageBreak/>
              <w:t>Май</w:t>
            </w:r>
          </w:p>
        </w:tc>
        <w:tc>
          <w:tcPr>
            <w:tcW w:w="4698" w:type="dxa"/>
          </w:tcPr>
          <w:p w14:paraId="08BD9CB9" w14:textId="77777777" w:rsidR="008B50ED" w:rsidRPr="00A6074B" w:rsidRDefault="00681A04" w:rsidP="00A6074B">
            <w:pPr>
              <w:pStyle w:val="TableParagraph"/>
              <w:numPr>
                <w:ilvl w:val="0"/>
                <w:numId w:val="7"/>
              </w:numPr>
              <w:tabs>
                <w:tab w:val="left" w:pos="403"/>
              </w:tabs>
              <w:ind w:right="96" w:firstLine="0"/>
              <w:jc w:val="both"/>
              <w:rPr>
                <w:sz w:val="20"/>
                <w:szCs w:val="20"/>
              </w:rPr>
            </w:pPr>
            <w:r w:rsidRPr="00A6074B">
              <w:rPr>
                <w:sz w:val="20"/>
                <w:szCs w:val="20"/>
              </w:rPr>
              <w:t>Непрерывное</w:t>
            </w:r>
            <w:r w:rsidRPr="00A6074B">
              <w:rPr>
                <w:spacing w:val="1"/>
                <w:sz w:val="20"/>
                <w:szCs w:val="20"/>
              </w:rPr>
              <w:t xml:space="preserve"> </w:t>
            </w:r>
            <w:r w:rsidRPr="00A6074B">
              <w:rPr>
                <w:sz w:val="20"/>
                <w:szCs w:val="20"/>
              </w:rPr>
              <w:t>повышение</w:t>
            </w:r>
            <w:r w:rsidRPr="00A6074B">
              <w:rPr>
                <w:spacing w:val="1"/>
                <w:sz w:val="20"/>
                <w:szCs w:val="20"/>
              </w:rPr>
              <w:t xml:space="preserve"> </w:t>
            </w:r>
            <w:r w:rsidRPr="00A6074B">
              <w:rPr>
                <w:sz w:val="20"/>
                <w:szCs w:val="20"/>
              </w:rPr>
              <w:t>профессиональной</w:t>
            </w:r>
            <w:r w:rsidRPr="00A6074B">
              <w:rPr>
                <w:spacing w:val="1"/>
                <w:sz w:val="20"/>
                <w:szCs w:val="20"/>
              </w:rPr>
              <w:t xml:space="preserve"> </w:t>
            </w:r>
            <w:r w:rsidRPr="00A6074B">
              <w:rPr>
                <w:sz w:val="20"/>
                <w:szCs w:val="20"/>
              </w:rPr>
              <w:t>компетентности</w:t>
            </w:r>
            <w:r w:rsidRPr="00A6074B">
              <w:rPr>
                <w:spacing w:val="1"/>
                <w:sz w:val="20"/>
                <w:szCs w:val="20"/>
              </w:rPr>
              <w:t xml:space="preserve"> </w:t>
            </w:r>
            <w:r w:rsidRPr="00A6074B">
              <w:rPr>
                <w:sz w:val="20"/>
                <w:szCs w:val="20"/>
              </w:rPr>
              <w:t>педагогов</w:t>
            </w:r>
            <w:r w:rsidRPr="00A6074B">
              <w:rPr>
                <w:spacing w:val="1"/>
                <w:sz w:val="20"/>
                <w:szCs w:val="20"/>
              </w:rPr>
              <w:t xml:space="preserve"> </w:t>
            </w:r>
            <w:r w:rsidRPr="00A6074B">
              <w:rPr>
                <w:sz w:val="20"/>
                <w:szCs w:val="20"/>
              </w:rPr>
              <w:t>через</w:t>
            </w:r>
            <w:r w:rsidRPr="00A6074B">
              <w:rPr>
                <w:spacing w:val="1"/>
                <w:sz w:val="20"/>
                <w:szCs w:val="20"/>
              </w:rPr>
              <w:t xml:space="preserve"> </w:t>
            </w:r>
            <w:r w:rsidRPr="00A6074B">
              <w:rPr>
                <w:sz w:val="20"/>
                <w:szCs w:val="20"/>
              </w:rPr>
              <w:t>участие в работе годичного методического</w:t>
            </w:r>
            <w:r w:rsidRPr="00A6074B">
              <w:rPr>
                <w:spacing w:val="1"/>
                <w:sz w:val="20"/>
                <w:szCs w:val="20"/>
              </w:rPr>
              <w:t xml:space="preserve"> </w:t>
            </w:r>
            <w:r w:rsidRPr="00A6074B">
              <w:rPr>
                <w:sz w:val="20"/>
                <w:szCs w:val="20"/>
              </w:rPr>
              <w:t>семинара</w:t>
            </w:r>
            <w:r w:rsidRPr="00A6074B">
              <w:rPr>
                <w:spacing w:val="1"/>
                <w:sz w:val="20"/>
                <w:szCs w:val="20"/>
              </w:rPr>
              <w:t xml:space="preserve"> </w:t>
            </w:r>
            <w:r w:rsidRPr="00A6074B">
              <w:rPr>
                <w:sz w:val="20"/>
                <w:szCs w:val="20"/>
              </w:rPr>
              <w:t>«Педагогически</w:t>
            </w:r>
            <w:r w:rsidR="00A6074B" w:rsidRPr="00A6074B">
              <w:rPr>
                <w:sz w:val="20"/>
                <w:szCs w:val="20"/>
              </w:rPr>
              <w:t>й</w:t>
            </w:r>
            <w:r w:rsidRPr="00A6074B">
              <w:rPr>
                <w:spacing w:val="1"/>
                <w:sz w:val="20"/>
                <w:szCs w:val="20"/>
              </w:rPr>
              <w:t xml:space="preserve"> </w:t>
            </w:r>
            <w:r w:rsidRPr="00A6074B">
              <w:rPr>
                <w:sz w:val="20"/>
                <w:szCs w:val="20"/>
              </w:rPr>
              <w:t>марафон»</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плану</w:t>
            </w:r>
            <w:r w:rsidRPr="00A6074B">
              <w:rPr>
                <w:spacing w:val="-8"/>
                <w:sz w:val="20"/>
                <w:szCs w:val="20"/>
              </w:rPr>
              <w:t xml:space="preserve"> </w:t>
            </w:r>
            <w:r w:rsidRPr="00A6074B">
              <w:rPr>
                <w:sz w:val="20"/>
                <w:szCs w:val="20"/>
              </w:rPr>
              <w:t>МР)</w:t>
            </w:r>
          </w:p>
          <w:p w14:paraId="6D321F6D" w14:textId="77777777" w:rsidR="008B50ED" w:rsidRPr="00A6074B" w:rsidRDefault="00681A04" w:rsidP="00A6074B">
            <w:pPr>
              <w:pStyle w:val="TableParagraph"/>
              <w:numPr>
                <w:ilvl w:val="0"/>
                <w:numId w:val="7"/>
              </w:numPr>
              <w:tabs>
                <w:tab w:val="left" w:pos="300"/>
              </w:tabs>
              <w:ind w:right="95" w:firstLine="0"/>
              <w:jc w:val="both"/>
              <w:rPr>
                <w:sz w:val="20"/>
                <w:szCs w:val="20"/>
              </w:rPr>
            </w:pPr>
            <w:r w:rsidRPr="00A6074B">
              <w:rPr>
                <w:sz w:val="20"/>
                <w:szCs w:val="20"/>
              </w:rPr>
              <w:t>Организация дополнительных занятий с</w:t>
            </w:r>
            <w:r w:rsidRPr="00A6074B">
              <w:rPr>
                <w:spacing w:val="1"/>
                <w:sz w:val="20"/>
                <w:szCs w:val="20"/>
              </w:rPr>
              <w:t xml:space="preserve"> </w:t>
            </w:r>
            <w:r w:rsidRPr="00A6074B">
              <w:rPr>
                <w:sz w:val="20"/>
                <w:szCs w:val="20"/>
              </w:rPr>
              <w:t>обучающимися,</w:t>
            </w:r>
            <w:r w:rsidRPr="00A6074B">
              <w:rPr>
                <w:spacing w:val="1"/>
                <w:sz w:val="20"/>
                <w:szCs w:val="20"/>
              </w:rPr>
              <w:t xml:space="preserve"> </w:t>
            </w:r>
            <w:r w:rsidRPr="00A6074B">
              <w:rPr>
                <w:sz w:val="20"/>
                <w:szCs w:val="20"/>
              </w:rPr>
              <w:t>имеющими</w:t>
            </w:r>
            <w:r w:rsidRPr="00A6074B">
              <w:rPr>
                <w:spacing w:val="1"/>
                <w:sz w:val="20"/>
                <w:szCs w:val="20"/>
              </w:rPr>
              <w:t xml:space="preserve"> </w:t>
            </w:r>
            <w:r w:rsidRPr="00A6074B">
              <w:rPr>
                <w:sz w:val="20"/>
                <w:szCs w:val="20"/>
              </w:rPr>
              <w:t>спорные</w:t>
            </w:r>
            <w:r w:rsidRPr="00A6074B">
              <w:rPr>
                <w:spacing w:val="1"/>
                <w:sz w:val="20"/>
                <w:szCs w:val="20"/>
              </w:rPr>
              <w:t xml:space="preserve"> </w:t>
            </w:r>
            <w:r w:rsidRPr="00A6074B">
              <w:rPr>
                <w:sz w:val="20"/>
                <w:szCs w:val="20"/>
              </w:rPr>
              <w:t>отметки по предметам, а также со слабоуспевающими.</w:t>
            </w:r>
          </w:p>
          <w:p w14:paraId="36EC779C" w14:textId="77777777" w:rsidR="008B50ED" w:rsidRPr="00A6074B" w:rsidRDefault="00681A04" w:rsidP="00A6074B">
            <w:pPr>
              <w:pStyle w:val="TableParagraph"/>
              <w:ind w:left="107"/>
              <w:jc w:val="both"/>
              <w:rPr>
                <w:sz w:val="20"/>
                <w:szCs w:val="20"/>
              </w:rPr>
            </w:pPr>
            <w:r w:rsidRPr="00A6074B">
              <w:rPr>
                <w:sz w:val="20"/>
                <w:szCs w:val="20"/>
              </w:rPr>
              <w:t>-Проведение</w:t>
            </w:r>
            <w:r w:rsidRPr="00A6074B">
              <w:rPr>
                <w:spacing w:val="-4"/>
                <w:sz w:val="20"/>
                <w:szCs w:val="20"/>
              </w:rPr>
              <w:t xml:space="preserve"> </w:t>
            </w:r>
            <w:r w:rsidRPr="00A6074B">
              <w:rPr>
                <w:sz w:val="20"/>
                <w:szCs w:val="20"/>
              </w:rPr>
              <w:t>итогового</w:t>
            </w:r>
            <w:r w:rsidRPr="00A6074B">
              <w:rPr>
                <w:spacing w:val="-2"/>
                <w:sz w:val="20"/>
                <w:szCs w:val="20"/>
              </w:rPr>
              <w:t xml:space="preserve"> </w:t>
            </w:r>
            <w:r w:rsidRPr="00A6074B">
              <w:rPr>
                <w:sz w:val="20"/>
                <w:szCs w:val="20"/>
              </w:rPr>
              <w:t>контроля</w:t>
            </w:r>
            <w:r w:rsidRPr="00A6074B">
              <w:rPr>
                <w:spacing w:val="-5"/>
                <w:sz w:val="20"/>
                <w:szCs w:val="20"/>
              </w:rPr>
              <w:t xml:space="preserve"> </w:t>
            </w:r>
            <w:r w:rsidRPr="00A6074B">
              <w:rPr>
                <w:sz w:val="20"/>
                <w:szCs w:val="20"/>
              </w:rPr>
              <w:t>знаний.</w:t>
            </w:r>
          </w:p>
          <w:p w14:paraId="28B55B70" w14:textId="77777777" w:rsidR="008B50ED" w:rsidRPr="00A6074B" w:rsidRDefault="00681A04" w:rsidP="00A6074B">
            <w:pPr>
              <w:pStyle w:val="TableParagraph"/>
              <w:ind w:left="107" w:right="96"/>
              <w:jc w:val="both"/>
              <w:rPr>
                <w:sz w:val="20"/>
                <w:szCs w:val="20"/>
              </w:rPr>
            </w:pPr>
            <w:r w:rsidRPr="00A6074B">
              <w:rPr>
                <w:sz w:val="20"/>
                <w:szCs w:val="20"/>
              </w:rPr>
              <w:t>-Анализ</w:t>
            </w:r>
            <w:r w:rsidRPr="00A6074B">
              <w:rPr>
                <w:spacing w:val="1"/>
                <w:sz w:val="20"/>
                <w:szCs w:val="20"/>
              </w:rPr>
              <w:t xml:space="preserve"> </w:t>
            </w:r>
            <w:r w:rsidRPr="00A6074B">
              <w:rPr>
                <w:sz w:val="20"/>
                <w:szCs w:val="20"/>
              </w:rPr>
              <w:t>результатов</w:t>
            </w:r>
            <w:r w:rsidRPr="00A6074B">
              <w:rPr>
                <w:spacing w:val="1"/>
                <w:sz w:val="20"/>
                <w:szCs w:val="20"/>
              </w:rPr>
              <w:t xml:space="preserve"> </w:t>
            </w:r>
            <w:r w:rsidRPr="00A6074B">
              <w:rPr>
                <w:sz w:val="20"/>
                <w:szCs w:val="20"/>
              </w:rPr>
              <w:t>работы</w:t>
            </w:r>
            <w:r w:rsidRPr="00A6074B">
              <w:rPr>
                <w:spacing w:val="1"/>
                <w:sz w:val="20"/>
                <w:szCs w:val="20"/>
              </w:rPr>
              <w:t xml:space="preserve"> </w:t>
            </w:r>
            <w:r w:rsidRPr="00A6074B">
              <w:rPr>
                <w:sz w:val="20"/>
                <w:szCs w:val="20"/>
              </w:rPr>
              <w:t>учителей</w:t>
            </w:r>
            <w:r w:rsidRPr="00A6074B">
              <w:rPr>
                <w:spacing w:val="1"/>
                <w:sz w:val="20"/>
                <w:szCs w:val="20"/>
              </w:rPr>
              <w:t xml:space="preserve"> </w:t>
            </w:r>
            <w:r w:rsidRPr="00A6074B">
              <w:rPr>
                <w:sz w:val="20"/>
                <w:szCs w:val="20"/>
              </w:rPr>
              <w:t>–</w:t>
            </w:r>
            <w:r w:rsidRPr="00A6074B">
              <w:rPr>
                <w:spacing w:val="1"/>
                <w:sz w:val="20"/>
                <w:szCs w:val="20"/>
              </w:rPr>
              <w:t xml:space="preserve"> </w:t>
            </w:r>
            <w:r w:rsidRPr="00A6074B">
              <w:rPr>
                <w:sz w:val="20"/>
                <w:szCs w:val="20"/>
              </w:rPr>
              <w:t>предметников</w:t>
            </w:r>
            <w:r w:rsidRPr="00A6074B">
              <w:rPr>
                <w:spacing w:val="-1"/>
                <w:sz w:val="20"/>
                <w:szCs w:val="20"/>
              </w:rPr>
              <w:t xml:space="preserve"> </w:t>
            </w:r>
            <w:r w:rsidRPr="00A6074B">
              <w:rPr>
                <w:sz w:val="20"/>
                <w:szCs w:val="20"/>
              </w:rPr>
              <w:t>за учебный год.</w:t>
            </w:r>
          </w:p>
        </w:tc>
        <w:tc>
          <w:tcPr>
            <w:tcW w:w="3829" w:type="dxa"/>
          </w:tcPr>
          <w:p w14:paraId="5081A144" w14:textId="77777777" w:rsidR="008B50ED" w:rsidRPr="00A6074B" w:rsidRDefault="00681A04" w:rsidP="00A6074B">
            <w:pPr>
              <w:pStyle w:val="TableParagraph"/>
              <w:ind w:left="107" w:right="100"/>
              <w:jc w:val="both"/>
              <w:rPr>
                <w:sz w:val="20"/>
                <w:szCs w:val="20"/>
              </w:rPr>
            </w:pPr>
            <w:r w:rsidRPr="00A6074B">
              <w:rPr>
                <w:sz w:val="20"/>
                <w:szCs w:val="20"/>
              </w:rPr>
              <w:t>-Сокращение</w:t>
            </w:r>
            <w:r w:rsidRPr="00A6074B">
              <w:rPr>
                <w:spacing w:val="1"/>
                <w:sz w:val="20"/>
                <w:szCs w:val="20"/>
              </w:rPr>
              <w:t xml:space="preserve"> </w:t>
            </w:r>
            <w:r w:rsidRPr="00A6074B">
              <w:rPr>
                <w:sz w:val="20"/>
                <w:szCs w:val="20"/>
              </w:rPr>
              <w:t>числа</w:t>
            </w:r>
            <w:r w:rsidRPr="00A6074B">
              <w:rPr>
                <w:spacing w:val="1"/>
                <w:sz w:val="20"/>
                <w:szCs w:val="20"/>
              </w:rPr>
              <w:t xml:space="preserve"> </w:t>
            </w:r>
            <w:r w:rsidRPr="00A6074B">
              <w:rPr>
                <w:sz w:val="20"/>
                <w:szCs w:val="20"/>
              </w:rPr>
              <w:t>учащихся,</w:t>
            </w:r>
            <w:r w:rsidRPr="00A6074B">
              <w:rPr>
                <w:spacing w:val="-57"/>
                <w:sz w:val="20"/>
                <w:szCs w:val="20"/>
              </w:rPr>
              <w:t xml:space="preserve"> </w:t>
            </w:r>
            <w:r w:rsidRPr="00A6074B">
              <w:rPr>
                <w:sz w:val="20"/>
                <w:szCs w:val="20"/>
              </w:rPr>
              <w:t>окончивших</w:t>
            </w:r>
            <w:r w:rsidRPr="00A6074B">
              <w:rPr>
                <w:spacing w:val="18"/>
                <w:sz w:val="20"/>
                <w:szCs w:val="20"/>
              </w:rPr>
              <w:t xml:space="preserve"> </w:t>
            </w:r>
            <w:r w:rsidRPr="00A6074B">
              <w:rPr>
                <w:sz w:val="20"/>
                <w:szCs w:val="20"/>
              </w:rPr>
              <w:t>четверть,</w:t>
            </w:r>
            <w:r w:rsidRPr="00A6074B">
              <w:rPr>
                <w:spacing w:val="14"/>
                <w:sz w:val="20"/>
                <w:szCs w:val="20"/>
              </w:rPr>
              <w:t xml:space="preserve"> </w:t>
            </w:r>
            <w:r w:rsidRPr="00A6074B">
              <w:rPr>
                <w:sz w:val="20"/>
                <w:szCs w:val="20"/>
              </w:rPr>
              <w:t>год</w:t>
            </w:r>
            <w:r w:rsidRPr="00A6074B">
              <w:rPr>
                <w:spacing w:val="16"/>
                <w:sz w:val="20"/>
                <w:szCs w:val="20"/>
              </w:rPr>
              <w:t xml:space="preserve"> </w:t>
            </w:r>
            <w:r w:rsidRPr="00A6074B">
              <w:rPr>
                <w:sz w:val="20"/>
                <w:szCs w:val="20"/>
              </w:rPr>
              <w:t>с</w:t>
            </w:r>
            <w:r w:rsidRPr="00A6074B">
              <w:rPr>
                <w:spacing w:val="16"/>
                <w:sz w:val="20"/>
                <w:szCs w:val="20"/>
              </w:rPr>
              <w:t xml:space="preserve"> </w:t>
            </w:r>
            <w:r w:rsidRPr="00A6074B">
              <w:rPr>
                <w:sz w:val="20"/>
                <w:szCs w:val="20"/>
              </w:rPr>
              <w:t>одной</w:t>
            </w:r>
          </w:p>
          <w:p w14:paraId="181495C8" w14:textId="77777777" w:rsidR="008B50ED" w:rsidRPr="00A6074B" w:rsidRDefault="00681A04" w:rsidP="00A6074B">
            <w:pPr>
              <w:pStyle w:val="TableParagraph"/>
              <w:ind w:left="107"/>
              <w:jc w:val="both"/>
              <w:rPr>
                <w:sz w:val="20"/>
                <w:szCs w:val="20"/>
              </w:rPr>
            </w:pPr>
            <w:r w:rsidRPr="00A6074B">
              <w:rPr>
                <w:sz w:val="20"/>
                <w:szCs w:val="20"/>
              </w:rPr>
              <w:t>«3»</w:t>
            </w:r>
            <w:r w:rsidRPr="00A6074B">
              <w:rPr>
                <w:spacing w:val="-9"/>
                <w:sz w:val="20"/>
                <w:szCs w:val="20"/>
              </w:rPr>
              <w:t xml:space="preserve"> </w:t>
            </w:r>
            <w:r w:rsidRPr="00A6074B">
              <w:rPr>
                <w:sz w:val="20"/>
                <w:szCs w:val="20"/>
              </w:rPr>
              <w:t>или</w:t>
            </w:r>
            <w:r w:rsidRPr="00A6074B">
              <w:rPr>
                <w:spacing w:val="1"/>
                <w:sz w:val="20"/>
                <w:szCs w:val="20"/>
              </w:rPr>
              <w:t xml:space="preserve"> </w:t>
            </w:r>
            <w:r w:rsidRPr="00A6074B">
              <w:rPr>
                <w:sz w:val="20"/>
                <w:szCs w:val="20"/>
              </w:rPr>
              <w:t>«4».</w:t>
            </w:r>
          </w:p>
          <w:p w14:paraId="68C2D898" w14:textId="77777777" w:rsidR="008B50ED" w:rsidRPr="00A6074B" w:rsidRDefault="00681A04" w:rsidP="00A6074B">
            <w:pPr>
              <w:pStyle w:val="TableParagraph"/>
              <w:ind w:left="107" w:right="97"/>
              <w:jc w:val="both"/>
              <w:rPr>
                <w:sz w:val="20"/>
                <w:szCs w:val="20"/>
              </w:rPr>
            </w:pPr>
            <w:r w:rsidRPr="00A6074B">
              <w:rPr>
                <w:sz w:val="20"/>
                <w:szCs w:val="20"/>
              </w:rPr>
              <w:t>-Выявление</w:t>
            </w:r>
            <w:r w:rsidRPr="00A6074B">
              <w:rPr>
                <w:spacing w:val="1"/>
                <w:sz w:val="20"/>
                <w:szCs w:val="20"/>
              </w:rPr>
              <w:t xml:space="preserve"> </w:t>
            </w:r>
            <w:r w:rsidRPr="00A6074B">
              <w:rPr>
                <w:sz w:val="20"/>
                <w:szCs w:val="20"/>
              </w:rPr>
              <w:t>проблемных</w:t>
            </w:r>
            <w:r w:rsidRPr="00A6074B">
              <w:rPr>
                <w:spacing w:val="1"/>
                <w:sz w:val="20"/>
                <w:szCs w:val="20"/>
              </w:rPr>
              <w:t xml:space="preserve"> </w:t>
            </w:r>
            <w:r w:rsidRPr="00A6074B">
              <w:rPr>
                <w:sz w:val="20"/>
                <w:szCs w:val="20"/>
              </w:rPr>
              <w:t>тем</w:t>
            </w:r>
            <w:r w:rsidRPr="00A6074B">
              <w:rPr>
                <w:spacing w:val="1"/>
                <w:sz w:val="20"/>
                <w:szCs w:val="20"/>
              </w:rPr>
              <w:t xml:space="preserve"> </w:t>
            </w:r>
            <w:r w:rsidRPr="00A6074B">
              <w:rPr>
                <w:sz w:val="20"/>
                <w:szCs w:val="20"/>
              </w:rPr>
              <w:t>в</w:t>
            </w:r>
            <w:r w:rsidRPr="00A6074B">
              <w:rPr>
                <w:spacing w:val="1"/>
                <w:sz w:val="20"/>
                <w:szCs w:val="20"/>
              </w:rPr>
              <w:t xml:space="preserve"> </w:t>
            </w:r>
            <w:r w:rsidRPr="00A6074B">
              <w:rPr>
                <w:sz w:val="20"/>
                <w:szCs w:val="20"/>
              </w:rPr>
              <w:t>знаниях у учащихся и ликвидация</w:t>
            </w:r>
            <w:r w:rsidRPr="00A6074B">
              <w:rPr>
                <w:spacing w:val="1"/>
                <w:sz w:val="20"/>
                <w:szCs w:val="20"/>
              </w:rPr>
              <w:t xml:space="preserve"> </w:t>
            </w:r>
            <w:r w:rsidRPr="00A6074B">
              <w:rPr>
                <w:sz w:val="20"/>
                <w:szCs w:val="20"/>
              </w:rPr>
              <w:t>данных</w:t>
            </w:r>
            <w:r w:rsidRPr="00A6074B">
              <w:rPr>
                <w:spacing w:val="-2"/>
                <w:sz w:val="20"/>
                <w:szCs w:val="20"/>
              </w:rPr>
              <w:t xml:space="preserve"> </w:t>
            </w:r>
            <w:r w:rsidRPr="00A6074B">
              <w:rPr>
                <w:sz w:val="20"/>
                <w:szCs w:val="20"/>
              </w:rPr>
              <w:t>пробелов.</w:t>
            </w:r>
          </w:p>
          <w:p w14:paraId="15FC2F3D" w14:textId="77777777" w:rsidR="008B50ED" w:rsidRPr="00A6074B" w:rsidRDefault="00681A04" w:rsidP="00A6074B">
            <w:pPr>
              <w:pStyle w:val="TableParagraph"/>
              <w:ind w:left="107" w:right="97"/>
              <w:jc w:val="both"/>
              <w:rPr>
                <w:sz w:val="20"/>
                <w:szCs w:val="20"/>
              </w:rPr>
            </w:pPr>
            <w:r w:rsidRPr="00A6074B">
              <w:rPr>
                <w:sz w:val="20"/>
                <w:szCs w:val="20"/>
              </w:rPr>
              <w:t>-Повышение</w:t>
            </w:r>
            <w:r w:rsidRPr="00A6074B">
              <w:rPr>
                <w:spacing w:val="1"/>
                <w:sz w:val="20"/>
                <w:szCs w:val="20"/>
              </w:rPr>
              <w:t xml:space="preserve"> </w:t>
            </w:r>
            <w:r w:rsidRPr="00A6074B">
              <w:rPr>
                <w:sz w:val="20"/>
                <w:szCs w:val="20"/>
              </w:rPr>
              <w:t>качества</w:t>
            </w:r>
            <w:r w:rsidRPr="00A6074B">
              <w:rPr>
                <w:spacing w:val="1"/>
                <w:sz w:val="20"/>
                <w:szCs w:val="20"/>
              </w:rPr>
              <w:t xml:space="preserve"> </w:t>
            </w:r>
            <w:r w:rsidRPr="00A6074B">
              <w:rPr>
                <w:sz w:val="20"/>
                <w:szCs w:val="20"/>
              </w:rPr>
              <w:t>знаний</w:t>
            </w:r>
            <w:r w:rsidRPr="00A6074B">
              <w:rPr>
                <w:spacing w:val="1"/>
                <w:sz w:val="20"/>
                <w:szCs w:val="20"/>
              </w:rPr>
              <w:t xml:space="preserve"> </w:t>
            </w:r>
            <w:r w:rsidRPr="00A6074B">
              <w:rPr>
                <w:sz w:val="20"/>
                <w:szCs w:val="20"/>
              </w:rPr>
              <w:t>по</w:t>
            </w:r>
            <w:r w:rsidRPr="00A6074B">
              <w:rPr>
                <w:spacing w:val="1"/>
                <w:sz w:val="20"/>
                <w:szCs w:val="20"/>
              </w:rPr>
              <w:t xml:space="preserve"> </w:t>
            </w:r>
            <w:r w:rsidRPr="00A6074B">
              <w:rPr>
                <w:sz w:val="20"/>
                <w:szCs w:val="20"/>
              </w:rPr>
              <w:t>предметам,</w:t>
            </w:r>
            <w:r w:rsidRPr="00A6074B">
              <w:rPr>
                <w:spacing w:val="1"/>
                <w:sz w:val="20"/>
                <w:szCs w:val="20"/>
              </w:rPr>
              <w:t xml:space="preserve"> </w:t>
            </w:r>
            <w:r w:rsidRPr="00A6074B">
              <w:rPr>
                <w:sz w:val="20"/>
                <w:szCs w:val="20"/>
              </w:rPr>
              <w:t>находящимся</w:t>
            </w:r>
            <w:r w:rsidRPr="00A6074B">
              <w:rPr>
                <w:spacing w:val="1"/>
                <w:sz w:val="20"/>
                <w:szCs w:val="20"/>
              </w:rPr>
              <w:t xml:space="preserve"> </w:t>
            </w:r>
            <w:r w:rsidRPr="00A6074B">
              <w:rPr>
                <w:sz w:val="20"/>
                <w:szCs w:val="20"/>
              </w:rPr>
              <w:t>на</w:t>
            </w:r>
            <w:r w:rsidRPr="00A6074B">
              <w:rPr>
                <w:spacing w:val="1"/>
                <w:sz w:val="20"/>
                <w:szCs w:val="20"/>
              </w:rPr>
              <w:t xml:space="preserve"> </w:t>
            </w:r>
            <w:r w:rsidRPr="00A6074B">
              <w:rPr>
                <w:sz w:val="20"/>
                <w:szCs w:val="20"/>
              </w:rPr>
              <w:t>контроле</w:t>
            </w:r>
            <w:r w:rsidRPr="00A6074B">
              <w:rPr>
                <w:spacing w:val="-2"/>
                <w:sz w:val="20"/>
                <w:szCs w:val="20"/>
              </w:rPr>
              <w:t xml:space="preserve"> </w:t>
            </w:r>
            <w:r w:rsidRPr="00A6074B">
              <w:rPr>
                <w:sz w:val="20"/>
                <w:szCs w:val="20"/>
              </w:rPr>
              <w:t>администрации.</w:t>
            </w:r>
          </w:p>
          <w:p w14:paraId="06ACFFD8" w14:textId="77777777" w:rsidR="008B50ED" w:rsidRPr="00A6074B" w:rsidRDefault="00681A04" w:rsidP="00A6074B">
            <w:pPr>
              <w:pStyle w:val="TableParagraph"/>
              <w:ind w:left="107" w:right="102"/>
              <w:jc w:val="both"/>
              <w:rPr>
                <w:sz w:val="20"/>
                <w:szCs w:val="20"/>
              </w:rPr>
            </w:pPr>
            <w:r w:rsidRPr="00A6074B">
              <w:rPr>
                <w:sz w:val="20"/>
                <w:szCs w:val="20"/>
              </w:rPr>
              <w:t>-Четко</w:t>
            </w:r>
            <w:r w:rsidRPr="00A6074B">
              <w:rPr>
                <w:spacing w:val="1"/>
                <w:sz w:val="20"/>
                <w:szCs w:val="20"/>
              </w:rPr>
              <w:t xml:space="preserve"> </w:t>
            </w:r>
            <w:r w:rsidRPr="00A6074B">
              <w:rPr>
                <w:sz w:val="20"/>
                <w:szCs w:val="20"/>
              </w:rPr>
              <w:t>организованная</w:t>
            </w:r>
            <w:r w:rsidRPr="00A6074B">
              <w:rPr>
                <w:spacing w:val="1"/>
                <w:sz w:val="20"/>
                <w:szCs w:val="20"/>
              </w:rPr>
              <w:t xml:space="preserve"> </w:t>
            </w:r>
            <w:r w:rsidRPr="00A6074B">
              <w:rPr>
                <w:sz w:val="20"/>
                <w:szCs w:val="20"/>
              </w:rPr>
              <w:t>успешная</w:t>
            </w:r>
            <w:r w:rsidRPr="00A6074B">
              <w:rPr>
                <w:spacing w:val="1"/>
                <w:sz w:val="20"/>
                <w:szCs w:val="20"/>
              </w:rPr>
              <w:t xml:space="preserve"> </w:t>
            </w:r>
            <w:r w:rsidRPr="00A6074B">
              <w:rPr>
                <w:sz w:val="20"/>
                <w:szCs w:val="20"/>
              </w:rPr>
              <w:t>годовая</w:t>
            </w:r>
            <w:r w:rsidRPr="00A6074B">
              <w:rPr>
                <w:spacing w:val="-1"/>
                <w:sz w:val="20"/>
                <w:szCs w:val="20"/>
              </w:rPr>
              <w:t xml:space="preserve"> </w:t>
            </w:r>
            <w:r w:rsidRPr="00A6074B">
              <w:rPr>
                <w:sz w:val="20"/>
                <w:szCs w:val="20"/>
              </w:rPr>
              <w:t>аттестация.</w:t>
            </w:r>
          </w:p>
          <w:p w14:paraId="35DFBC4A" w14:textId="77777777" w:rsidR="008B50ED" w:rsidRPr="00A6074B" w:rsidRDefault="00681A04" w:rsidP="00A6074B">
            <w:pPr>
              <w:pStyle w:val="TableParagraph"/>
              <w:tabs>
                <w:tab w:val="left" w:pos="2922"/>
              </w:tabs>
              <w:ind w:left="107" w:right="96"/>
              <w:jc w:val="both"/>
              <w:rPr>
                <w:sz w:val="20"/>
                <w:szCs w:val="20"/>
              </w:rPr>
            </w:pPr>
            <w:r w:rsidRPr="00A6074B">
              <w:rPr>
                <w:sz w:val="20"/>
                <w:szCs w:val="20"/>
              </w:rPr>
              <w:t>-Совершенствование</w:t>
            </w:r>
            <w:r w:rsidRPr="00A6074B">
              <w:rPr>
                <w:sz w:val="20"/>
                <w:szCs w:val="20"/>
              </w:rPr>
              <w:tab/>
            </w:r>
            <w:r w:rsidRPr="00A6074B">
              <w:rPr>
                <w:spacing w:val="-1"/>
                <w:sz w:val="20"/>
                <w:szCs w:val="20"/>
              </w:rPr>
              <w:t>учебно-</w:t>
            </w:r>
            <w:r w:rsidRPr="00A6074B">
              <w:rPr>
                <w:spacing w:val="-58"/>
                <w:sz w:val="20"/>
                <w:szCs w:val="20"/>
              </w:rPr>
              <w:t xml:space="preserve"> </w:t>
            </w:r>
            <w:r w:rsidRPr="00A6074B">
              <w:rPr>
                <w:sz w:val="20"/>
                <w:szCs w:val="20"/>
              </w:rPr>
              <w:t>тематического планирования и методического обеспечения учебного</w:t>
            </w:r>
            <w:r w:rsidRPr="00A6074B">
              <w:rPr>
                <w:spacing w:val="-57"/>
                <w:sz w:val="20"/>
                <w:szCs w:val="20"/>
              </w:rPr>
              <w:t xml:space="preserve"> </w:t>
            </w:r>
            <w:r w:rsidR="00A6074B" w:rsidRPr="00A6074B">
              <w:rPr>
                <w:spacing w:val="-57"/>
                <w:sz w:val="20"/>
                <w:szCs w:val="20"/>
              </w:rPr>
              <w:t xml:space="preserve">  </w:t>
            </w:r>
            <w:r w:rsidRPr="00A6074B">
              <w:rPr>
                <w:sz w:val="20"/>
                <w:szCs w:val="20"/>
              </w:rPr>
              <w:t>процесса.</w:t>
            </w:r>
          </w:p>
          <w:p w14:paraId="63472CE9" w14:textId="77777777" w:rsidR="008B50ED" w:rsidRPr="00A6074B" w:rsidRDefault="00681A04" w:rsidP="00A6074B">
            <w:pPr>
              <w:pStyle w:val="TableParagraph"/>
              <w:ind w:left="107" w:right="99"/>
              <w:jc w:val="both"/>
              <w:rPr>
                <w:sz w:val="20"/>
                <w:szCs w:val="20"/>
              </w:rPr>
            </w:pPr>
            <w:r w:rsidRPr="00A6074B">
              <w:rPr>
                <w:sz w:val="20"/>
                <w:szCs w:val="20"/>
              </w:rPr>
              <w:t>-Повышение качества проводимых</w:t>
            </w:r>
            <w:r w:rsidRPr="00A6074B">
              <w:rPr>
                <w:spacing w:val="-57"/>
                <w:sz w:val="20"/>
                <w:szCs w:val="20"/>
              </w:rPr>
              <w:t xml:space="preserve"> </w:t>
            </w:r>
            <w:r w:rsidRPr="00A6074B">
              <w:rPr>
                <w:sz w:val="20"/>
                <w:szCs w:val="20"/>
              </w:rPr>
              <w:t>уроков.</w:t>
            </w:r>
          </w:p>
          <w:p w14:paraId="3C92D22B" w14:textId="77777777" w:rsidR="008B50ED" w:rsidRPr="00A6074B" w:rsidRDefault="00681A04" w:rsidP="00A6074B">
            <w:pPr>
              <w:pStyle w:val="TableParagraph"/>
              <w:ind w:left="107" w:right="97"/>
              <w:jc w:val="both"/>
              <w:rPr>
                <w:sz w:val="20"/>
                <w:szCs w:val="20"/>
              </w:rPr>
            </w:pPr>
            <w:r w:rsidRPr="00A6074B">
              <w:rPr>
                <w:sz w:val="20"/>
                <w:szCs w:val="20"/>
              </w:rPr>
              <w:t>-Активизация</w:t>
            </w:r>
            <w:r w:rsidRPr="00A6074B">
              <w:rPr>
                <w:spacing w:val="1"/>
                <w:sz w:val="20"/>
                <w:szCs w:val="20"/>
              </w:rPr>
              <w:t xml:space="preserve"> </w:t>
            </w:r>
            <w:r w:rsidRPr="00A6074B">
              <w:rPr>
                <w:sz w:val="20"/>
                <w:szCs w:val="20"/>
              </w:rPr>
              <w:t>мотивации</w:t>
            </w:r>
            <w:r w:rsidRPr="00A6074B">
              <w:rPr>
                <w:spacing w:val="1"/>
                <w:sz w:val="20"/>
                <w:szCs w:val="20"/>
              </w:rPr>
              <w:t xml:space="preserve"> </w:t>
            </w:r>
            <w:r w:rsidRPr="00A6074B">
              <w:rPr>
                <w:sz w:val="20"/>
                <w:szCs w:val="20"/>
              </w:rPr>
              <w:t>обучения.</w:t>
            </w:r>
          </w:p>
          <w:p w14:paraId="67958832" w14:textId="77777777" w:rsidR="008B50ED" w:rsidRPr="00A6074B" w:rsidRDefault="00681A04" w:rsidP="00A6074B">
            <w:pPr>
              <w:pStyle w:val="TableParagraph"/>
              <w:ind w:left="107" w:right="92"/>
              <w:jc w:val="both"/>
              <w:rPr>
                <w:sz w:val="20"/>
                <w:szCs w:val="20"/>
              </w:rPr>
            </w:pPr>
            <w:r w:rsidRPr="00A6074B">
              <w:rPr>
                <w:sz w:val="20"/>
                <w:szCs w:val="20"/>
              </w:rPr>
              <w:t>-Организация</w:t>
            </w:r>
            <w:r w:rsidRPr="00A6074B">
              <w:rPr>
                <w:spacing w:val="1"/>
                <w:sz w:val="20"/>
                <w:szCs w:val="20"/>
              </w:rPr>
              <w:t xml:space="preserve"> </w:t>
            </w:r>
            <w:r w:rsidRPr="00A6074B">
              <w:rPr>
                <w:sz w:val="20"/>
                <w:szCs w:val="20"/>
              </w:rPr>
              <w:t>награждения</w:t>
            </w:r>
            <w:r w:rsidRPr="00A6074B">
              <w:rPr>
                <w:spacing w:val="1"/>
                <w:sz w:val="20"/>
                <w:szCs w:val="20"/>
              </w:rPr>
              <w:t xml:space="preserve"> </w:t>
            </w:r>
            <w:r w:rsidRPr="00A6074B">
              <w:rPr>
                <w:sz w:val="20"/>
                <w:szCs w:val="20"/>
              </w:rPr>
              <w:t>и</w:t>
            </w:r>
            <w:r w:rsidRPr="00A6074B">
              <w:rPr>
                <w:spacing w:val="1"/>
                <w:sz w:val="20"/>
                <w:szCs w:val="20"/>
              </w:rPr>
              <w:t xml:space="preserve"> </w:t>
            </w:r>
            <w:r w:rsidRPr="00A6074B">
              <w:rPr>
                <w:sz w:val="20"/>
                <w:szCs w:val="20"/>
              </w:rPr>
              <w:t>поощрения</w:t>
            </w:r>
            <w:r w:rsidRPr="00A6074B">
              <w:rPr>
                <w:spacing w:val="53"/>
                <w:sz w:val="20"/>
                <w:szCs w:val="20"/>
              </w:rPr>
              <w:t xml:space="preserve"> </w:t>
            </w:r>
            <w:r w:rsidRPr="00A6074B">
              <w:rPr>
                <w:sz w:val="20"/>
                <w:szCs w:val="20"/>
              </w:rPr>
              <w:t>как</w:t>
            </w:r>
            <w:r w:rsidRPr="00A6074B">
              <w:rPr>
                <w:spacing w:val="54"/>
                <w:sz w:val="20"/>
                <w:szCs w:val="20"/>
              </w:rPr>
              <w:t xml:space="preserve"> </w:t>
            </w:r>
            <w:r w:rsidRPr="00A6074B">
              <w:rPr>
                <w:sz w:val="20"/>
                <w:szCs w:val="20"/>
              </w:rPr>
              <w:t>можно</w:t>
            </w:r>
            <w:r w:rsidRPr="00A6074B">
              <w:rPr>
                <w:spacing w:val="51"/>
                <w:sz w:val="20"/>
                <w:szCs w:val="20"/>
              </w:rPr>
              <w:t xml:space="preserve"> </w:t>
            </w:r>
            <w:r w:rsidRPr="00A6074B">
              <w:rPr>
                <w:sz w:val="20"/>
                <w:szCs w:val="20"/>
              </w:rPr>
              <w:t>большего</w:t>
            </w:r>
          </w:p>
          <w:p w14:paraId="6E96D86D" w14:textId="04ACA782" w:rsidR="008B50ED" w:rsidRPr="00A6074B" w:rsidRDefault="00681A04" w:rsidP="00A6074B">
            <w:pPr>
              <w:pStyle w:val="TableParagraph"/>
              <w:ind w:left="107" w:right="92"/>
              <w:jc w:val="both"/>
              <w:rPr>
                <w:sz w:val="20"/>
                <w:szCs w:val="20"/>
              </w:rPr>
            </w:pPr>
            <w:r w:rsidRPr="00A6074B">
              <w:rPr>
                <w:sz w:val="20"/>
                <w:szCs w:val="20"/>
              </w:rPr>
              <w:t xml:space="preserve">числа </w:t>
            </w:r>
            <w:r w:rsidR="00962711">
              <w:rPr>
                <w:sz w:val="20"/>
                <w:szCs w:val="20"/>
              </w:rPr>
              <w:t>об</w:t>
            </w:r>
            <w:r w:rsidRPr="00A6074B">
              <w:rPr>
                <w:sz w:val="20"/>
                <w:szCs w:val="20"/>
              </w:rPr>
              <w:t>уча</w:t>
            </w:r>
            <w:r w:rsidR="00962711">
              <w:rPr>
                <w:sz w:val="20"/>
                <w:szCs w:val="20"/>
              </w:rPr>
              <w:t>ю</w:t>
            </w:r>
            <w:r w:rsidRPr="00A6074B">
              <w:rPr>
                <w:sz w:val="20"/>
                <w:szCs w:val="20"/>
              </w:rPr>
              <w:t>щихся за учебный период.</w:t>
            </w:r>
          </w:p>
        </w:tc>
      </w:tr>
      <w:tr w:rsidR="008B50ED" w:rsidRPr="00A6074B" w14:paraId="67D3A56E" w14:textId="77777777" w:rsidTr="00A6074B">
        <w:trPr>
          <w:trHeight w:val="391"/>
        </w:trPr>
        <w:tc>
          <w:tcPr>
            <w:tcW w:w="1400" w:type="dxa"/>
          </w:tcPr>
          <w:p w14:paraId="295BE304" w14:textId="77777777" w:rsidR="008B50ED" w:rsidRPr="00A6074B" w:rsidRDefault="00681A04" w:rsidP="00A6074B">
            <w:pPr>
              <w:pStyle w:val="TableParagraph"/>
              <w:ind w:left="108"/>
              <w:rPr>
                <w:b/>
                <w:sz w:val="20"/>
                <w:szCs w:val="20"/>
              </w:rPr>
            </w:pPr>
            <w:r w:rsidRPr="00A6074B">
              <w:rPr>
                <w:b/>
                <w:sz w:val="20"/>
                <w:szCs w:val="20"/>
              </w:rPr>
              <w:t>Июнь</w:t>
            </w:r>
          </w:p>
        </w:tc>
        <w:tc>
          <w:tcPr>
            <w:tcW w:w="4698" w:type="dxa"/>
          </w:tcPr>
          <w:p w14:paraId="4520E5B9" w14:textId="77777777" w:rsidR="008B50ED" w:rsidRPr="00A6074B" w:rsidRDefault="00681A04" w:rsidP="00A6074B">
            <w:pPr>
              <w:pStyle w:val="TableParagraph"/>
              <w:ind w:left="107"/>
              <w:rPr>
                <w:sz w:val="20"/>
                <w:szCs w:val="20"/>
              </w:rPr>
            </w:pPr>
            <w:r w:rsidRPr="00A6074B">
              <w:rPr>
                <w:sz w:val="20"/>
                <w:szCs w:val="20"/>
              </w:rPr>
              <w:t>-Анализ</w:t>
            </w:r>
            <w:r w:rsidRPr="00A6074B">
              <w:rPr>
                <w:spacing w:val="-3"/>
                <w:sz w:val="20"/>
                <w:szCs w:val="20"/>
              </w:rPr>
              <w:t xml:space="preserve"> </w:t>
            </w:r>
            <w:r w:rsidRPr="00A6074B">
              <w:rPr>
                <w:sz w:val="20"/>
                <w:szCs w:val="20"/>
              </w:rPr>
              <w:t>результатов ВПР.</w:t>
            </w:r>
          </w:p>
        </w:tc>
        <w:tc>
          <w:tcPr>
            <w:tcW w:w="3829" w:type="dxa"/>
          </w:tcPr>
          <w:p w14:paraId="1A19B8CF" w14:textId="77777777" w:rsidR="008B50ED" w:rsidRPr="00A6074B" w:rsidRDefault="00681A04" w:rsidP="00A6074B">
            <w:pPr>
              <w:pStyle w:val="TableParagraph"/>
              <w:ind w:left="107" w:right="248"/>
              <w:rPr>
                <w:sz w:val="20"/>
                <w:szCs w:val="20"/>
              </w:rPr>
            </w:pPr>
            <w:r w:rsidRPr="00A6074B">
              <w:rPr>
                <w:sz w:val="20"/>
                <w:szCs w:val="20"/>
              </w:rPr>
              <w:t>Готовность обучающихся к новому</w:t>
            </w:r>
            <w:r w:rsidRPr="00A6074B">
              <w:rPr>
                <w:spacing w:val="-2"/>
                <w:sz w:val="20"/>
                <w:szCs w:val="20"/>
              </w:rPr>
              <w:t xml:space="preserve"> </w:t>
            </w:r>
            <w:r w:rsidRPr="00A6074B">
              <w:rPr>
                <w:sz w:val="20"/>
                <w:szCs w:val="20"/>
              </w:rPr>
              <w:t>учебному</w:t>
            </w:r>
            <w:r w:rsidRPr="00A6074B">
              <w:rPr>
                <w:spacing w:val="-5"/>
                <w:sz w:val="20"/>
                <w:szCs w:val="20"/>
              </w:rPr>
              <w:t xml:space="preserve"> </w:t>
            </w:r>
            <w:r w:rsidRPr="00A6074B">
              <w:rPr>
                <w:sz w:val="20"/>
                <w:szCs w:val="20"/>
              </w:rPr>
              <w:t>году.</w:t>
            </w:r>
          </w:p>
        </w:tc>
      </w:tr>
    </w:tbl>
    <w:p w14:paraId="3D7E4AB2" w14:textId="77777777" w:rsidR="008B50ED" w:rsidRDefault="008B50ED">
      <w:pPr>
        <w:pStyle w:val="a3"/>
        <w:spacing w:before="4"/>
        <w:ind w:left="0" w:firstLine="0"/>
        <w:jc w:val="left"/>
        <w:rPr>
          <w:b/>
          <w:sz w:val="15"/>
        </w:rPr>
      </w:pPr>
    </w:p>
    <w:p w14:paraId="3104716C" w14:textId="12886FAE" w:rsidR="008B50ED" w:rsidRDefault="00681A04">
      <w:pPr>
        <w:spacing w:before="90"/>
        <w:ind w:left="1222"/>
        <w:rPr>
          <w:b/>
          <w:sz w:val="24"/>
        </w:rPr>
      </w:pPr>
      <w:r>
        <w:rPr>
          <w:b/>
          <w:sz w:val="24"/>
        </w:rPr>
        <w:t>Психолого-педагогическое</w:t>
      </w:r>
      <w:r>
        <w:rPr>
          <w:b/>
          <w:spacing w:val="-4"/>
          <w:sz w:val="24"/>
        </w:rPr>
        <w:t xml:space="preserve"> </w:t>
      </w:r>
      <w:r>
        <w:rPr>
          <w:b/>
          <w:sz w:val="24"/>
        </w:rPr>
        <w:t>сопровождение</w:t>
      </w:r>
      <w:r>
        <w:rPr>
          <w:b/>
          <w:spacing w:val="-3"/>
          <w:sz w:val="24"/>
        </w:rPr>
        <w:t xml:space="preserve"> </w:t>
      </w:r>
      <w:r>
        <w:rPr>
          <w:b/>
          <w:sz w:val="24"/>
        </w:rPr>
        <w:t>обучающихся</w:t>
      </w:r>
    </w:p>
    <w:p w14:paraId="127FFF26" w14:textId="77777777" w:rsidR="008B50ED" w:rsidRDefault="008B50ED">
      <w:pPr>
        <w:pStyle w:val="a3"/>
        <w:spacing w:before="3" w:after="1"/>
        <w:ind w:left="0" w:firstLine="0"/>
        <w:jc w:val="left"/>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5"/>
        <w:gridCol w:w="1482"/>
        <w:gridCol w:w="1981"/>
      </w:tblGrid>
      <w:tr w:rsidR="008B50ED" w:rsidRPr="00E967C8" w14:paraId="6B668A72" w14:textId="77777777">
        <w:trPr>
          <w:trHeight w:val="275"/>
        </w:trPr>
        <w:tc>
          <w:tcPr>
            <w:tcW w:w="6465" w:type="dxa"/>
          </w:tcPr>
          <w:p w14:paraId="536C1026" w14:textId="77777777" w:rsidR="008B50ED" w:rsidRPr="00E967C8" w:rsidRDefault="00681A04">
            <w:pPr>
              <w:pStyle w:val="TableParagraph"/>
              <w:spacing w:line="256" w:lineRule="exact"/>
              <w:ind w:left="2547" w:right="2476"/>
              <w:jc w:val="center"/>
              <w:rPr>
                <w:sz w:val="20"/>
                <w:szCs w:val="20"/>
              </w:rPr>
            </w:pPr>
            <w:r w:rsidRPr="00E967C8">
              <w:rPr>
                <w:sz w:val="20"/>
                <w:szCs w:val="20"/>
              </w:rPr>
              <w:t>Мероприятия</w:t>
            </w:r>
          </w:p>
        </w:tc>
        <w:tc>
          <w:tcPr>
            <w:tcW w:w="1482" w:type="dxa"/>
          </w:tcPr>
          <w:p w14:paraId="73B4563F" w14:textId="77777777" w:rsidR="008B50ED" w:rsidRPr="00E967C8" w:rsidRDefault="00681A04">
            <w:pPr>
              <w:pStyle w:val="TableParagraph"/>
              <w:spacing w:line="256" w:lineRule="exact"/>
              <w:ind w:left="481"/>
              <w:rPr>
                <w:sz w:val="20"/>
                <w:szCs w:val="20"/>
              </w:rPr>
            </w:pPr>
            <w:r w:rsidRPr="00E967C8">
              <w:rPr>
                <w:sz w:val="20"/>
                <w:szCs w:val="20"/>
              </w:rPr>
              <w:t>Срок</w:t>
            </w:r>
          </w:p>
        </w:tc>
        <w:tc>
          <w:tcPr>
            <w:tcW w:w="1981" w:type="dxa"/>
          </w:tcPr>
          <w:p w14:paraId="685DA3EC" w14:textId="77777777" w:rsidR="008B50ED" w:rsidRPr="00E967C8" w:rsidRDefault="00681A04">
            <w:pPr>
              <w:pStyle w:val="TableParagraph"/>
              <w:spacing w:line="256" w:lineRule="exact"/>
              <w:ind w:left="207"/>
              <w:rPr>
                <w:sz w:val="20"/>
                <w:szCs w:val="20"/>
              </w:rPr>
            </w:pPr>
            <w:r w:rsidRPr="00E967C8">
              <w:rPr>
                <w:sz w:val="20"/>
                <w:szCs w:val="20"/>
              </w:rPr>
              <w:t>Ответственные</w:t>
            </w:r>
          </w:p>
        </w:tc>
      </w:tr>
      <w:tr w:rsidR="008B50ED" w:rsidRPr="00E967C8" w14:paraId="3A8020B2" w14:textId="77777777" w:rsidTr="00E967C8">
        <w:trPr>
          <w:trHeight w:val="1164"/>
        </w:trPr>
        <w:tc>
          <w:tcPr>
            <w:tcW w:w="6465" w:type="dxa"/>
          </w:tcPr>
          <w:p w14:paraId="57DA1EF7" w14:textId="77777777" w:rsidR="008B50ED" w:rsidRPr="00E967C8" w:rsidRDefault="00681A04">
            <w:pPr>
              <w:pStyle w:val="TableParagraph"/>
              <w:ind w:left="108" w:right="186"/>
              <w:rPr>
                <w:sz w:val="20"/>
                <w:szCs w:val="20"/>
              </w:rPr>
            </w:pPr>
            <w:r w:rsidRPr="00E967C8">
              <w:rPr>
                <w:sz w:val="20"/>
                <w:szCs w:val="20"/>
              </w:rPr>
              <w:t>1.</w:t>
            </w:r>
            <w:r w:rsidRPr="00E967C8">
              <w:rPr>
                <w:spacing w:val="-4"/>
                <w:sz w:val="20"/>
                <w:szCs w:val="20"/>
              </w:rPr>
              <w:t xml:space="preserve"> </w:t>
            </w:r>
            <w:r w:rsidRPr="00E967C8">
              <w:rPr>
                <w:sz w:val="20"/>
                <w:szCs w:val="20"/>
              </w:rPr>
              <w:t>Проведение</w:t>
            </w:r>
            <w:r w:rsidRPr="00E967C8">
              <w:rPr>
                <w:spacing w:val="-4"/>
                <w:sz w:val="20"/>
                <w:szCs w:val="20"/>
              </w:rPr>
              <w:t xml:space="preserve"> </w:t>
            </w:r>
            <w:r w:rsidRPr="00E967C8">
              <w:rPr>
                <w:sz w:val="20"/>
                <w:szCs w:val="20"/>
              </w:rPr>
              <w:t>мониторинга</w:t>
            </w:r>
            <w:r w:rsidRPr="00E967C8">
              <w:rPr>
                <w:spacing w:val="-4"/>
                <w:sz w:val="20"/>
                <w:szCs w:val="20"/>
              </w:rPr>
              <w:t xml:space="preserve"> </w:t>
            </w:r>
            <w:r w:rsidRPr="00E967C8">
              <w:rPr>
                <w:sz w:val="20"/>
                <w:szCs w:val="20"/>
              </w:rPr>
              <w:t>знаний</w:t>
            </w:r>
            <w:r w:rsidRPr="00E967C8">
              <w:rPr>
                <w:spacing w:val="-3"/>
                <w:sz w:val="20"/>
                <w:szCs w:val="20"/>
              </w:rPr>
              <w:t xml:space="preserve"> </w:t>
            </w:r>
            <w:r w:rsidRPr="00E967C8">
              <w:rPr>
                <w:sz w:val="20"/>
                <w:szCs w:val="20"/>
              </w:rPr>
              <w:t>обучающихся</w:t>
            </w:r>
            <w:r w:rsidRPr="00E967C8">
              <w:rPr>
                <w:spacing w:val="-3"/>
                <w:sz w:val="20"/>
                <w:szCs w:val="20"/>
              </w:rPr>
              <w:t xml:space="preserve"> </w:t>
            </w:r>
            <w:r w:rsidRPr="00E967C8">
              <w:rPr>
                <w:sz w:val="20"/>
                <w:szCs w:val="20"/>
              </w:rPr>
              <w:t>класса</w:t>
            </w:r>
            <w:r w:rsidRPr="00E967C8">
              <w:rPr>
                <w:spacing w:val="-4"/>
                <w:sz w:val="20"/>
                <w:szCs w:val="20"/>
              </w:rPr>
              <w:t xml:space="preserve"> </w:t>
            </w:r>
            <w:r w:rsidRPr="00E967C8">
              <w:rPr>
                <w:sz w:val="20"/>
                <w:szCs w:val="20"/>
              </w:rPr>
              <w:t>по</w:t>
            </w:r>
            <w:r w:rsidRPr="00E967C8">
              <w:rPr>
                <w:spacing w:val="-57"/>
                <w:sz w:val="20"/>
                <w:szCs w:val="20"/>
              </w:rPr>
              <w:t xml:space="preserve"> </w:t>
            </w:r>
            <w:r w:rsidRPr="00E967C8">
              <w:rPr>
                <w:sz w:val="20"/>
                <w:szCs w:val="20"/>
              </w:rPr>
              <w:t>основным разделам учебного материала с целью определения фактического уровня знаний детей и выявления в знаниях</w:t>
            </w:r>
            <w:r w:rsidRPr="00E967C8">
              <w:rPr>
                <w:spacing w:val="2"/>
                <w:sz w:val="20"/>
                <w:szCs w:val="20"/>
              </w:rPr>
              <w:t xml:space="preserve"> </w:t>
            </w:r>
            <w:r w:rsidRPr="00E967C8">
              <w:rPr>
                <w:sz w:val="20"/>
                <w:szCs w:val="20"/>
              </w:rPr>
              <w:t>учеников</w:t>
            </w:r>
            <w:r w:rsidRPr="00E967C8">
              <w:rPr>
                <w:spacing w:val="-2"/>
                <w:sz w:val="20"/>
                <w:szCs w:val="20"/>
              </w:rPr>
              <w:t xml:space="preserve"> </w:t>
            </w:r>
            <w:r w:rsidRPr="00E967C8">
              <w:rPr>
                <w:sz w:val="20"/>
                <w:szCs w:val="20"/>
              </w:rPr>
              <w:t>пробелов,</w:t>
            </w:r>
            <w:r w:rsidRPr="00E967C8">
              <w:rPr>
                <w:spacing w:val="-3"/>
                <w:sz w:val="20"/>
                <w:szCs w:val="20"/>
              </w:rPr>
              <w:t xml:space="preserve"> </w:t>
            </w:r>
            <w:r w:rsidRPr="00E967C8">
              <w:rPr>
                <w:sz w:val="20"/>
                <w:szCs w:val="20"/>
              </w:rPr>
              <w:t>которые</w:t>
            </w:r>
            <w:r w:rsidRPr="00E967C8">
              <w:rPr>
                <w:spacing w:val="-3"/>
                <w:sz w:val="20"/>
                <w:szCs w:val="20"/>
              </w:rPr>
              <w:t xml:space="preserve"> </w:t>
            </w:r>
            <w:r w:rsidRPr="00E967C8">
              <w:rPr>
                <w:sz w:val="20"/>
                <w:szCs w:val="20"/>
              </w:rPr>
              <w:t>требуют</w:t>
            </w:r>
            <w:r w:rsidRPr="00E967C8">
              <w:rPr>
                <w:spacing w:val="-2"/>
                <w:sz w:val="20"/>
                <w:szCs w:val="20"/>
              </w:rPr>
              <w:t xml:space="preserve"> </w:t>
            </w:r>
            <w:r w:rsidRPr="00E967C8">
              <w:rPr>
                <w:sz w:val="20"/>
                <w:szCs w:val="20"/>
              </w:rPr>
              <w:t>быстрой</w:t>
            </w:r>
            <w:r w:rsidRPr="00E967C8">
              <w:rPr>
                <w:spacing w:val="-2"/>
                <w:sz w:val="20"/>
                <w:szCs w:val="20"/>
              </w:rPr>
              <w:t xml:space="preserve"> </w:t>
            </w:r>
            <w:proofErr w:type="spellStart"/>
            <w:r w:rsidRPr="00E967C8">
              <w:rPr>
                <w:sz w:val="20"/>
                <w:szCs w:val="20"/>
              </w:rPr>
              <w:t>ликви</w:t>
            </w:r>
            <w:proofErr w:type="spellEnd"/>
            <w:r w:rsidRPr="00E967C8">
              <w:rPr>
                <w:sz w:val="20"/>
                <w:szCs w:val="20"/>
              </w:rPr>
              <w:t>-</w:t>
            </w:r>
          </w:p>
          <w:p w14:paraId="65E2C4C4" w14:textId="77777777" w:rsidR="008B50ED" w:rsidRPr="00E967C8" w:rsidRDefault="00681A04">
            <w:pPr>
              <w:pStyle w:val="TableParagraph"/>
              <w:spacing w:line="270" w:lineRule="atLeast"/>
              <w:ind w:left="108" w:right="186"/>
              <w:rPr>
                <w:sz w:val="20"/>
                <w:szCs w:val="20"/>
              </w:rPr>
            </w:pPr>
            <w:proofErr w:type="spellStart"/>
            <w:r w:rsidRPr="00E967C8">
              <w:rPr>
                <w:sz w:val="20"/>
                <w:szCs w:val="20"/>
              </w:rPr>
              <w:t>дации</w:t>
            </w:r>
            <w:proofErr w:type="spellEnd"/>
            <w:r w:rsidRPr="00E967C8">
              <w:rPr>
                <w:sz w:val="20"/>
                <w:szCs w:val="20"/>
              </w:rPr>
              <w:t xml:space="preserve"> (текущие контрольные, районные контрольные </w:t>
            </w:r>
            <w:proofErr w:type="spellStart"/>
            <w:r w:rsidRPr="00E967C8">
              <w:rPr>
                <w:sz w:val="20"/>
                <w:szCs w:val="20"/>
              </w:rPr>
              <w:t>рабо</w:t>
            </w:r>
            <w:proofErr w:type="spellEnd"/>
            <w:r w:rsidRPr="00E967C8">
              <w:rPr>
                <w:spacing w:val="-57"/>
                <w:sz w:val="20"/>
                <w:szCs w:val="20"/>
              </w:rPr>
              <w:t xml:space="preserve"> </w:t>
            </w:r>
            <w:r w:rsidRPr="00E967C8">
              <w:rPr>
                <w:sz w:val="20"/>
                <w:szCs w:val="20"/>
              </w:rPr>
              <w:t>ты).</w:t>
            </w:r>
          </w:p>
        </w:tc>
        <w:tc>
          <w:tcPr>
            <w:tcW w:w="1482" w:type="dxa"/>
          </w:tcPr>
          <w:p w14:paraId="47A387A4" w14:textId="77777777" w:rsidR="008B50ED" w:rsidRPr="00E967C8" w:rsidRDefault="00681A04">
            <w:pPr>
              <w:pStyle w:val="TableParagraph"/>
              <w:ind w:left="546" w:right="217" w:hanging="308"/>
              <w:rPr>
                <w:sz w:val="20"/>
                <w:szCs w:val="20"/>
              </w:rPr>
            </w:pPr>
            <w:r w:rsidRPr="00E967C8">
              <w:rPr>
                <w:sz w:val="20"/>
                <w:szCs w:val="20"/>
              </w:rPr>
              <w:t>Октябрь -</w:t>
            </w:r>
            <w:r w:rsidRPr="00E967C8">
              <w:rPr>
                <w:spacing w:val="-57"/>
                <w:sz w:val="20"/>
                <w:szCs w:val="20"/>
              </w:rPr>
              <w:t xml:space="preserve"> </w:t>
            </w:r>
            <w:r w:rsidRPr="00E967C8">
              <w:rPr>
                <w:sz w:val="20"/>
                <w:szCs w:val="20"/>
              </w:rPr>
              <w:t>май</w:t>
            </w:r>
          </w:p>
        </w:tc>
        <w:tc>
          <w:tcPr>
            <w:tcW w:w="1981" w:type="dxa"/>
          </w:tcPr>
          <w:p w14:paraId="679782C1"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83B5004" w14:textId="77777777">
        <w:trPr>
          <w:trHeight w:val="827"/>
        </w:trPr>
        <w:tc>
          <w:tcPr>
            <w:tcW w:w="6465" w:type="dxa"/>
          </w:tcPr>
          <w:p w14:paraId="60732CCC" w14:textId="77777777" w:rsidR="008B50ED" w:rsidRPr="00E967C8" w:rsidRDefault="00681A04">
            <w:pPr>
              <w:pStyle w:val="TableParagraph"/>
              <w:ind w:left="108" w:right="186"/>
              <w:rPr>
                <w:sz w:val="20"/>
                <w:szCs w:val="20"/>
              </w:rPr>
            </w:pPr>
            <w:r w:rsidRPr="00E967C8">
              <w:rPr>
                <w:sz w:val="20"/>
                <w:szCs w:val="20"/>
              </w:rPr>
              <w:t>2.</w:t>
            </w:r>
            <w:r w:rsidRPr="00E967C8">
              <w:rPr>
                <w:spacing w:val="-6"/>
                <w:sz w:val="20"/>
                <w:szCs w:val="20"/>
              </w:rPr>
              <w:t xml:space="preserve"> </w:t>
            </w:r>
            <w:r w:rsidRPr="00E967C8">
              <w:rPr>
                <w:sz w:val="20"/>
                <w:szCs w:val="20"/>
              </w:rPr>
              <w:t>Установление</w:t>
            </w:r>
            <w:r w:rsidRPr="00E967C8">
              <w:rPr>
                <w:spacing w:val="-5"/>
                <w:sz w:val="20"/>
                <w:szCs w:val="20"/>
              </w:rPr>
              <w:t xml:space="preserve"> </w:t>
            </w:r>
            <w:r w:rsidRPr="00E967C8">
              <w:rPr>
                <w:sz w:val="20"/>
                <w:szCs w:val="20"/>
              </w:rPr>
              <w:t>причин</w:t>
            </w:r>
            <w:r w:rsidRPr="00E967C8">
              <w:rPr>
                <w:spacing w:val="-5"/>
                <w:sz w:val="20"/>
                <w:szCs w:val="20"/>
              </w:rPr>
              <w:t xml:space="preserve"> </w:t>
            </w:r>
            <w:r w:rsidRPr="00E967C8">
              <w:rPr>
                <w:sz w:val="20"/>
                <w:szCs w:val="20"/>
              </w:rPr>
              <w:t>отставания</w:t>
            </w:r>
            <w:r w:rsidRPr="00E967C8">
              <w:rPr>
                <w:spacing w:val="-5"/>
                <w:sz w:val="20"/>
                <w:szCs w:val="20"/>
              </w:rPr>
              <w:t xml:space="preserve"> </w:t>
            </w:r>
            <w:r w:rsidRPr="00E967C8">
              <w:rPr>
                <w:sz w:val="20"/>
                <w:szCs w:val="20"/>
              </w:rPr>
              <w:t>слабоуспевающих</w:t>
            </w:r>
            <w:r w:rsidRPr="00E967C8">
              <w:rPr>
                <w:spacing w:val="-4"/>
                <w:sz w:val="20"/>
                <w:szCs w:val="20"/>
              </w:rPr>
              <w:t xml:space="preserve"> </w:t>
            </w:r>
            <w:proofErr w:type="spellStart"/>
            <w:r w:rsidRPr="00E967C8">
              <w:rPr>
                <w:sz w:val="20"/>
                <w:szCs w:val="20"/>
              </w:rPr>
              <w:t>обу</w:t>
            </w:r>
            <w:proofErr w:type="spellEnd"/>
            <w:r w:rsidRPr="00E967C8">
              <w:rPr>
                <w:spacing w:val="-57"/>
                <w:sz w:val="20"/>
                <w:szCs w:val="20"/>
              </w:rPr>
              <w:t xml:space="preserve"> </w:t>
            </w:r>
            <w:proofErr w:type="spellStart"/>
            <w:r w:rsidRPr="00E967C8">
              <w:rPr>
                <w:sz w:val="20"/>
                <w:szCs w:val="20"/>
              </w:rPr>
              <w:t>чающихся</w:t>
            </w:r>
            <w:proofErr w:type="spellEnd"/>
            <w:r w:rsidRPr="00E967C8">
              <w:rPr>
                <w:spacing w:val="-2"/>
                <w:sz w:val="20"/>
                <w:szCs w:val="20"/>
              </w:rPr>
              <w:t xml:space="preserve"> </w:t>
            </w:r>
            <w:r w:rsidRPr="00E967C8">
              <w:rPr>
                <w:sz w:val="20"/>
                <w:szCs w:val="20"/>
              </w:rPr>
              <w:t>через</w:t>
            </w:r>
            <w:r w:rsidRPr="00E967C8">
              <w:rPr>
                <w:spacing w:val="-1"/>
                <w:sz w:val="20"/>
                <w:szCs w:val="20"/>
              </w:rPr>
              <w:t xml:space="preserve"> </w:t>
            </w:r>
            <w:r w:rsidRPr="00E967C8">
              <w:rPr>
                <w:sz w:val="20"/>
                <w:szCs w:val="20"/>
              </w:rPr>
              <w:t>беседы</w:t>
            </w:r>
            <w:r w:rsidRPr="00E967C8">
              <w:rPr>
                <w:spacing w:val="-1"/>
                <w:sz w:val="20"/>
                <w:szCs w:val="20"/>
              </w:rPr>
              <w:t xml:space="preserve"> </w:t>
            </w:r>
            <w:r w:rsidRPr="00E967C8">
              <w:rPr>
                <w:sz w:val="20"/>
                <w:szCs w:val="20"/>
              </w:rPr>
              <w:t>со</w:t>
            </w:r>
            <w:r w:rsidRPr="00E967C8">
              <w:rPr>
                <w:spacing w:val="-1"/>
                <w:sz w:val="20"/>
                <w:szCs w:val="20"/>
              </w:rPr>
              <w:t xml:space="preserve"> </w:t>
            </w:r>
            <w:r w:rsidRPr="00E967C8">
              <w:rPr>
                <w:sz w:val="20"/>
                <w:szCs w:val="20"/>
              </w:rPr>
              <w:t>школьными</w:t>
            </w:r>
            <w:r w:rsidRPr="00E967C8">
              <w:rPr>
                <w:spacing w:val="-1"/>
                <w:sz w:val="20"/>
                <w:szCs w:val="20"/>
              </w:rPr>
              <w:t xml:space="preserve"> </w:t>
            </w:r>
            <w:r w:rsidRPr="00E967C8">
              <w:rPr>
                <w:sz w:val="20"/>
                <w:szCs w:val="20"/>
              </w:rPr>
              <w:t>специалистами:</w:t>
            </w:r>
          </w:p>
          <w:p w14:paraId="3D8A69AC" w14:textId="77777777" w:rsidR="008B50ED" w:rsidRPr="00E967C8" w:rsidRDefault="00681A04">
            <w:pPr>
              <w:pStyle w:val="TableParagraph"/>
              <w:spacing w:line="264" w:lineRule="exact"/>
              <w:ind w:left="108"/>
              <w:rPr>
                <w:sz w:val="20"/>
                <w:szCs w:val="20"/>
              </w:rPr>
            </w:pPr>
            <w:r w:rsidRPr="00E967C8">
              <w:rPr>
                <w:sz w:val="20"/>
                <w:szCs w:val="20"/>
              </w:rPr>
              <w:t>классным</w:t>
            </w:r>
            <w:r w:rsidRPr="00E967C8">
              <w:rPr>
                <w:spacing w:val="-4"/>
                <w:sz w:val="20"/>
                <w:szCs w:val="20"/>
              </w:rPr>
              <w:t xml:space="preserve"> </w:t>
            </w:r>
            <w:r w:rsidRPr="00E967C8">
              <w:rPr>
                <w:sz w:val="20"/>
                <w:szCs w:val="20"/>
              </w:rPr>
              <w:t>руководителем,</w:t>
            </w:r>
            <w:r w:rsidRPr="00E967C8">
              <w:rPr>
                <w:spacing w:val="-1"/>
                <w:sz w:val="20"/>
                <w:szCs w:val="20"/>
              </w:rPr>
              <w:t xml:space="preserve"> </w:t>
            </w:r>
            <w:r w:rsidRPr="00E967C8">
              <w:rPr>
                <w:sz w:val="20"/>
                <w:szCs w:val="20"/>
              </w:rPr>
              <w:t>встречи</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отдельными</w:t>
            </w:r>
            <w:r w:rsidRPr="00E967C8">
              <w:rPr>
                <w:spacing w:val="-1"/>
                <w:sz w:val="20"/>
                <w:szCs w:val="20"/>
              </w:rPr>
              <w:t xml:space="preserve"> </w:t>
            </w:r>
            <w:r w:rsidRPr="00E967C8">
              <w:rPr>
                <w:sz w:val="20"/>
                <w:szCs w:val="20"/>
              </w:rPr>
              <w:t>родителя</w:t>
            </w:r>
            <w:r w:rsidR="00E967C8" w:rsidRPr="00E967C8">
              <w:rPr>
                <w:sz w:val="20"/>
                <w:szCs w:val="20"/>
              </w:rPr>
              <w:t>ми</w:t>
            </w:r>
            <w:r w:rsidR="00E967C8" w:rsidRPr="00E967C8">
              <w:rPr>
                <w:spacing w:val="-3"/>
                <w:sz w:val="20"/>
                <w:szCs w:val="20"/>
              </w:rPr>
              <w:t xml:space="preserve"> </w:t>
            </w:r>
            <w:r w:rsidR="00E967C8" w:rsidRPr="00E967C8">
              <w:rPr>
                <w:sz w:val="20"/>
                <w:szCs w:val="20"/>
              </w:rPr>
              <w:t>и учащимися,</w:t>
            </w:r>
            <w:r w:rsidR="00E967C8" w:rsidRPr="00E967C8">
              <w:rPr>
                <w:spacing w:val="-3"/>
                <w:sz w:val="20"/>
                <w:szCs w:val="20"/>
              </w:rPr>
              <w:t xml:space="preserve"> </w:t>
            </w:r>
            <w:r w:rsidR="00E967C8" w:rsidRPr="00E967C8">
              <w:rPr>
                <w:sz w:val="20"/>
                <w:szCs w:val="20"/>
              </w:rPr>
              <w:t>показывающими</w:t>
            </w:r>
            <w:r w:rsidR="00E967C8" w:rsidRPr="00E967C8">
              <w:rPr>
                <w:spacing w:val="-2"/>
                <w:sz w:val="20"/>
                <w:szCs w:val="20"/>
              </w:rPr>
              <w:t xml:space="preserve"> </w:t>
            </w:r>
            <w:r w:rsidR="00E967C8" w:rsidRPr="00E967C8">
              <w:rPr>
                <w:sz w:val="20"/>
                <w:szCs w:val="20"/>
              </w:rPr>
              <w:t>слабые</w:t>
            </w:r>
            <w:r w:rsidR="00E967C8" w:rsidRPr="00E967C8">
              <w:rPr>
                <w:spacing w:val="-5"/>
                <w:sz w:val="20"/>
                <w:szCs w:val="20"/>
              </w:rPr>
              <w:t xml:space="preserve"> </w:t>
            </w:r>
            <w:r w:rsidR="00E967C8" w:rsidRPr="00E967C8">
              <w:rPr>
                <w:sz w:val="20"/>
                <w:szCs w:val="20"/>
              </w:rPr>
              <w:t>знания</w:t>
            </w:r>
          </w:p>
        </w:tc>
        <w:tc>
          <w:tcPr>
            <w:tcW w:w="1482" w:type="dxa"/>
          </w:tcPr>
          <w:p w14:paraId="0204C3FB" w14:textId="77777777" w:rsidR="008B50ED" w:rsidRPr="00E967C8" w:rsidRDefault="00681A04">
            <w:pPr>
              <w:pStyle w:val="TableParagraph"/>
              <w:ind w:left="546" w:right="217" w:hanging="308"/>
              <w:rPr>
                <w:sz w:val="20"/>
                <w:szCs w:val="20"/>
              </w:rPr>
            </w:pPr>
            <w:r w:rsidRPr="00E967C8">
              <w:rPr>
                <w:sz w:val="20"/>
                <w:szCs w:val="20"/>
              </w:rPr>
              <w:t>Октябрь -</w:t>
            </w:r>
            <w:r w:rsidRPr="00E967C8">
              <w:rPr>
                <w:spacing w:val="-57"/>
                <w:sz w:val="20"/>
                <w:szCs w:val="20"/>
              </w:rPr>
              <w:t xml:space="preserve"> </w:t>
            </w:r>
            <w:r w:rsidRPr="00E967C8">
              <w:rPr>
                <w:sz w:val="20"/>
                <w:szCs w:val="20"/>
              </w:rPr>
              <w:t>май</w:t>
            </w:r>
          </w:p>
        </w:tc>
        <w:tc>
          <w:tcPr>
            <w:tcW w:w="1981" w:type="dxa"/>
          </w:tcPr>
          <w:p w14:paraId="0BDF1528"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A75CA32" w14:textId="77777777" w:rsidTr="00E967C8">
        <w:trPr>
          <w:trHeight w:val="941"/>
        </w:trPr>
        <w:tc>
          <w:tcPr>
            <w:tcW w:w="6465" w:type="dxa"/>
          </w:tcPr>
          <w:p w14:paraId="66796190" w14:textId="77777777" w:rsidR="008B50ED" w:rsidRPr="00E967C8" w:rsidRDefault="00681A04">
            <w:pPr>
              <w:pStyle w:val="TableParagraph"/>
              <w:ind w:left="108" w:right="204"/>
              <w:rPr>
                <w:sz w:val="20"/>
                <w:szCs w:val="20"/>
              </w:rPr>
            </w:pPr>
            <w:r w:rsidRPr="00E967C8">
              <w:rPr>
                <w:sz w:val="20"/>
                <w:szCs w:val="20"/>
              </w:rPr>
              <w:t xml:space="preserve">3. Составление индивидуального плана работы по </w:t>
            </w:r>
            <w:proofErr w:type="spellStart"/>
            <w:r w:rsidRPr="00E967C8">
              <w:rPr>
                <w:sz w:val="20"/>
                <w:szCs w:val="20"/>
              </w:rPr>
              <w:t>ликвида</w:t>
            </w:r>
            <w:proofErr w:type="spellEnd"/>
            <w:r w:rsidRPr="00E967C8">
              <w:rPr>
                <w:spacing w:val="-57"/>
                <w:sz w:val="20"/>
                <w:szCs w:val="20"/>
              </w:rPr>
              <w:t xml:space="preserve"> </w:t>
            </w:r>
            <w:proofErr w:type="spellStart"/>
            <w:r w:rsidRPr="00E967C8">
              <w:rPr>
                <w:sz w:val="20"/>
                <w:szCs w:val="20"/>
              </w:rPr>
              <w:t>ции</w:t>
            </w:r>
            <w:proofErr w:type="spellEnd"/>
            <w:r w:rsidRPr="00E967C8">
              <w:rPr>
                <w:sz w:val="20"/>
                <w:szCs w:val="20"/>
              </w:rPr>
              <w:t xml:space="preserve"> пробелов в знаниях обучающегося, испытывающего</w:t>
            </w:r>
            <w:r w:rsidRPr="00E967C8">
              <w:rPr>
                <w:spacing w:val="1"/>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1"/>
                <w:sz w:val="20"/>
                <w:szCs w:val="20"/>
              </w:rPr>
              <w:t xml:space="preserve"> </w:t>
            </w:r>
            <w:r w:rsidRPr="00E967C8">
              <w:rPr>
                <w:sz w:val="20"/>
                <w:szCs w:val="20"/>
              </w:rPr>
              <w:t>обучении</w:t>
            </w:r>
            <w:r w:rsidRPr="00E967C8">
              <w:rPr>
                <w:spacing w:val="-1"/>
                <w:sz w:val="20"/>
                <w:szCs w:val="20"/>
              </w:rPr>
              <w:t xml:space="preserve"> </w:t>
            </w:r>
            <w:r w:rsidRPr="00E967C8">
              <w:rPr>
                <w:sz w:val="20"/>
                <w:szCs w:val="20"/>
              </w:rPr>
              <w:t>на</w:t>
            </w:r>
            <w:r w:rsidRPr="00E967C8">
              <w:rPr>
                <w:spacing w:val="-1"/>
                <w:sz w:val="20"/>
                <w:szCs w:val="20"/>
              </w:rPr>
              <w:t xml:space="preserve"> </w:t>
            </w:r>
            <w:r w:rsidRPr="00E967C8">
              <w:rPr>
                <w:sz w:val="20"/>
                <w:szCs w:val="20"/>
              </w:rPr>
              <w:t>текущую</w:t>
            </w:r>
            <w:r w:rsidRPr="00E967C8">
              <w:rPr>
                <w:spacing w:val="-1"/>
                <w:sz w:val="20"/>
                <w:szCs w:val="20"/>
              </w:rPr>
              <w:t xml:space="preserve"> </w:t>
            </w:r>
            <w:r w:rsidRPr="00E967C8">
              <w:rPr>
                <w:sz w:val="20"/>
                <w:szCs w:val="20"/>
              </w:rPr>
              <w:t>четверть.</w:t>
            </w:r>
          </w:p>
        </w:tc>
        <w:tc>
          <w:tcPr>
            <w:tcW w:w="1482" w:type="dxa"/>
          </w:tcPr>
          <w:p w14:paraId="59A0C421" w14:textId="77777777" w:rsidR="008B50ED" w:rsidRPr="00E967C8" w:rsidRDefault="00681A04">
            <w:pPr>
              <w:pStyle w:val="TableParagraph"/>
              <w:ind w:left="361" w:right="300" w:hanging="51"/>
              <w:jc w:val="both"/>
              <w:rPr>
                <w:sz w:val="20"/>
                <w:szCs w:val="20"/>
              </w:rPr>
            </w:pPr>
            <w:r w:rsidRPr="00E967C8">
              <w:rPr>
                <w:sz w:val="20"/>
                <w:szCs w:val="20"/>
              </w:rPr>
              <w:t>Октябрь</w:t>
            </w:r>
            <w:r w:rsidRPr="00E967C8">
              <w:rPr>
                <w:spacing w:val="-58"/>
                <w:sz w:val="20"/>
                <w:szCs w:val="20"/>
              </w:rPr>
              <w:t xml:space="preserve"> </w:t>
            </w:r>
            <w:r w:rsidRPr="00E967C8">
              <w:rPr>
                <w:sz w:val="20"/>
                <w:szCs w:val="20"/>
              </w:rPr>
              <w:t>Ноябрь</w:t>
            </w:r>
            <w:r w:rsidRPr="00E967C8">
              <w:rPr>
                <w:spacing w:val="-58"/>
                <w:sz w:val="20"/>
                <w:szCs w:val="20"/>
              </w:rPr>
              <w:t xml:space="preserve"> </w:t>
            </w:r>
            <w:r w:rsidRPr="00E967C8">
              <w:rPr>
                <w:sz w:val="20"/>
                <w:szCs w:val="20"/>
              </w:rPr>
              <w:t>Январь</w:t>
            </w:r>
          </w:p>
          <w:p w14:paraId="079111BD" w14:textId="77777777" w:rsidR="008B50ED" w:rsidRPr="00E967C8" w:rsidRDefault="00681A04">
            <w:pPr>
              <w:pStyle w:val="TableParagraph"/>
              <w:spacing w:line="269" w:lineRule="exact"/>
              <w:ind w:left="359"/>
              <w:rPr>
                <w:sz w:val="20"/>
                <w:szCs w:val="20"/>
              </w:rPr>
            </w:pPr>
            <w:r w:rsidRPr="00E967C8">
              <w:rPr>
                <w:sz w:val="20"/>
                <w:szCs w:val="20"/>
              </w:rPr>
              <w:t>Апрель</w:t>
            </w:r>
          </w:p>
        </w:tc>
        <w:tc>
          <w:tcPr>
            <w:tcW w:w="1981" w:type="dxa"/>
          </w:tcPr>
          <w:p w14:paraId="63623AC7"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296A066B" w14:textId="77777777">
        <w:trPr>
          <w:trHeight w:val="1103"/>
        </w:trPr>
        <w:tc>
          <w:tcPr>
            <w:tcW w:w="6465" w:type="dxa"/>
          </w:tcPr>
          <w:p w14:paraId="23DABB34" w14:textId="77777777" w:rsidR="008B50ED" w:rsidRPr="00E967C8" w:rsidRDefault="00681A04">
            <w:pPr>
              <w:pStyle w:val="TableParagraph"/>
              <w:ind w:left="108" w:right="125"/>
              <w:rPr>
                <w:sz w:val="20"/>
                <w:szCs w:val="20"/>
              </w:rPr>
            </w:pPr>
            <w:r w:rsidRPr="00E967C8">
              <w:rPr>
                <w:sz w:val="20"/>
                <w:szCs w:val="20"/>
              </w:rPr>
              <w:t>4. Используя дифференцированный подход при организации</w:t>
            </w:r>
            <w:r w:rsidRPr="00E967C8">
              <w:rPr>
                <w:spacing w:val="-4"/>
                <w:sz w:val="20"/>
                <w:szCs w:val="20"/>
              </w:rPr>
              <w:t xml:space="preserve"> </w:t>
            </w:r>
            <w:r w:rsidRPr="00E967C8">
              <w:rPr>
                <w:sz w:val="20"/>
                <w:szCs w:val="20"/>
              </w:rPr>
              <w:t>самостоятельной</w:t>
            </w:r>
            <w:r w:rsidRPr="00E967C8">
              <w:rPr>
                <w:spacing w:val="-2"/>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на</w:t>
            </w:r>
            <w:r w:rsidRPr="00E967C8">
              <w:rPr>
                <w:spacing w:val="-3"/>
                <w:sz w:val="20"/>
                <w:szCs w:val="20"/>
              </w:rPr>
              <w:t xml:space="preserve"> </w:t>
            </w:r>
            <w:r w:rsidRPr="00E967C8">
              <w:rPr>
                <w:sz w:val="20"/>
                <w:szCs w:val="20"/>
              </w:rPr>
              <w:t>уроке,</w:t>
            </w:r>
            <w:r w:rsidRPr="00E967C8">
              <w:rPr>
                <w:spacing w:val="-4"/>
                <w:sz w:val="20"/>
                <w:szCs w:val="20"/>
              </w:rPr>
              <w:t xml:space="preserve"> </w:t>
            </w:r>
            <w:r w:rsidRPr="00E967C8">
              <w:rPr>
                <w:sz w:val="20"/>
                <w:szCs w:val="20"/>
              </w:rPr>
              <w:t>включать</w:t>
            </w:r>
            <w:r w:rsidRPr="00E967C8">
              <w:rPr>
                <w:spacing w:val="-3"/>
                <w:sz w:val="20"/>
                <w:szCs w:val="20"/>
              </w:rPr>
              <w:t xml:space="preserve"> </w:t>
            </w:r>
            <w:r w:rsidRPr="00E967C8">
              <w:rPr>
                <w:sz w:val="20"/>
                <w:szCs w:val="20"/>
              </w:rPr>
              <w:t>посильные</w:t>
            </w:r>
          </w:p>
          <w:p w14:paraId="194C87F8" w14:textId="77777777" w:rsidR="008B50ED" w:rsidRPr="00E967C8" w:rsidRDefault="00681A04">
            <w:pPr>
              <w:pStyle w:val="TableParagraph"/>
              <w:spacing w:line="270" w:lineRule="atLeast"/>
              <w:ind w:left="108" w:right="186"/>
              <w:rPr>
                <w:sz w:val="20"/>
                <w:szCs w:val="20"/>
              </w:rPr>
            </w:pPr>
            <w:r w:rsidRPr="00E967C8">
              <w:rPr>
                <w:sz w:val="20"/>
                <w:szCs w:val="20"/>
              </w:rPr>
              <w:t>индивидуальные</w:t>
            </w:r>
            <w:r w:rsidRPr="00E967C8">
              <w:rPr>
                <w:spacing w:val="-9"/>
                <w:sz w:val="20"/>
                <w:szCs w:val="20"/>
              </w:rPr>
              <w:t xml:space="preserve"> </w:t>
            </w:r>
            <w:r w:rsidRPr="00E967C8">
              <w:rPr>
                <w:sz w:val="20"/>
                <w:szCs w:val="20"/>
              </w:rPr>
              <w:t>задания</w:t>
            </w:r>
            <w:r w:rsidRPr="00E967C8">
              <w:rPr>
                <w:spacing w:val="-7"/>
                <w:sz w:val="20"/>
                <w:szCs w:val="20"/>
              </w:rPr>
              <w:t xml:space="preserve"> </w:t>
            </w:r>
            <w:r w:rsidRPr="00E967C8">
              <w:rPr>
                <w:sz w:val="20"/>
                <w:szCs w:val="20"/>
              </w:rPr>
              <w:t>обучающемуся,</w:t>
            </w:r>
            <w:r w:rsidRPr="00E967C8">
              <w:rPr>
                <w:spacing w:val="-7"/>
                <w:sz w:val="20"/>
                <w:szCs w:val="20"/>
              </w:rPr>
              <w:t xml:space="preserve"> </w:t>
            </w:r>
            <w:r w:rsidRPr="00E967C8">
              <w:rPr>
                <w:sz w:val="20"/>
                <w:szCs w:val="20"/>
              </w:rPr>
              <w:t>испытывающего</w:t>
            </w:r>
            <w:r w:rsidRPr="00E967C8">
              <w:rPr>
                <w:spacing w:val="-57"/>
                <w:sz w:val="20"/>
                <w:szCs w:val="20"/>
              </w:rPr>
              <w:t xml:space="preserve"> </w:t>
            </w:r>
            <w:r w:rsidRPr="00E967C8">
              <w:rPr>
                <w:sz w:val="20"/>
                <w:szCs w:val="20"/>
              </w:rPr>
              <w:t>трудности</w:t>
            </w:r>
            <w:r w:rsidRPr="00E967C8">
              <w:rPr>
                <w:spacing w:val="-2"/>
                <w:sz w:val="20"/>
                <w:szCs w:val="20"/>
              </w:rPr>
              <w:t xml:space="preserve"> </w:t>
            </w:r>
            <w:r w:rsidRPr="00E967C8">
              <w:rPr>
                <w:sz w:val="20"/>
                <w:szCs w:val="20"/>
              </w:rPr>
              <w:t>в</w:t>
            </w:r>
            <w:r w:rsidRPr="00E967C8">
              <w:rPr>
                <w:spacing w:val="-2"/>
                <w:sz w:val="20"/>
                <w:szCs w:val="20"/>
              </w:rPr>
              <w:t xml:space="preserve"> </w:t>
            </w:r>
            <w:r w:rsidRPr="00E967C8">
              <w:rPr>
                <w:sz w:val="20"/>
                <w:szCs w:val="20"/>
              </w:rPr>
              <w:t>обучении,</w:t>
            </w:r>
            <w:r w:rsidRPr="00E967C8">
              <w:rPr>
                <w:spacing w:val="-5"/>
                <w:sz w:val="20"/>
                <w:szCs w:val="20"/>
              </w:rPr>
              <w:t xml:space="preserve"> </w:t>
            </w:r>
            <w:r w:rsidRPr="00E967C8">
              <w:rPr>
                <w:sz w:val="20"/>
                <w:szCs w:val="20"/>
              </w:rPr>
              <w:t>фиксировать</w:t>
            </w:r>
            <w:r w:rsidRPr="00E967C8">
              <w:rPr>
                <w:spacing w:val="-1"/>
                <w:sz w:val="20"/>
                <w:szCs w:val="20"/>
              </w:rPr>
              <w:t xml:space="preserve"> </w:t>
            </w:r>
            <w:r w:rsidRPr="00E967C8">
              <w:rPr>
                <w:sz w:val="20"/>
                <w:szCs w:val="20"/>
              </w:rPr>
              <w:t>это</w:t>
            </w:r>
            <w:r w:rsidRPr="00E967C8">
              <w:rPr>
                <w:spacing w:val="-2"/>
                <w:sz w:val="20"/>
                <w:szCs w:val="20"/>
              </w:rPr>
              <w:t xml:space="preserve"> </w:t>
            </w:r>
            <w:r w:rsidRPr="00E967C8">
              <w:rPr>
                <w:sz w:val="20"/>
                <w:szCs w:val="20"/>
              </w:rPr>
              <w:t>в</w:t>
            </w:r>
            <w:r w:rsidRPr="00E967C8">
              <w:rPr>
                <w:spacing w:val="-2"/>
                <w:sz w:val="20"/>
                <w:szCs w:val="20"/>
              </w:rPr>
              <w:t xml:space="preserve"> </w:t>
            </w:r>
            <w:r w:rsidRPr="00E967C8">
              <w:rPr>
                <w:sz w:val="20"/>
                <w:szCs w:val="20"/>
              </w:rPr>
              <w:t>плане</w:t>
            </w:r>
            <w:r w:rsidRPr="00E967C8">
              <w:rPr>
                <w:spacing w:val="-1"/>
                <w:sz w:val="20"/>
                <w:szCs w:val="20"/>
              </w:rPr>
              <w:t xml:space="preserve"> </w:t>
            </w:r>
            <w:r w:rsidRPr="00E967C8">
              <w:rPr>
                <w:sz w:val="20"/>
                <w:szCs w:val="20"/>
              </w:rPr>
              <w:t>урока.</w:t>
            </w:r>
          </w:p>
        </w:tc>
        <w:tc>
          <w:tcPr>
            <w:tcW w:w="1482" w:type="dxa"/>
          </w:tcPr>
          <w:p w14:paraId="2808F2E9"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r w:rsidRPr="00E967C8">
              <w:rPr>
                <w:spacing w:val="1"/>
                <w:sz w:val="20"/>
                <w:szCs w:val="20"/>
              </w:rPr>
              <w:t xml:space="preserve"> </w:t>
            </w:r>
            <w:r w:rsidRPr="00E967C8">
              <w:rPr>
                <w:sz w:val="20"/>
                <w:szCs w:val="20"/>
              </w:rPr>
              <w:t>года</w:t>
            </w:r>
          </w:p>
        </w:tc>
        <w:tc>
          <w:tcPr>
            <w:tcW w:w="1981" w:type="dxa"/>
          </w:tcPr>
          <w:p w14:paraId="7A5BA8DC"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A847525" w14:textId="77777777">
        <w:trPr>
          <w:trHeight w:val="827"/>
        </w:trPr>
        <w:tc>
          <w:tcPr>
            <w:tcW w:w="6465" w:type="dxa"/>
          </w:tcPr>
          <w:p w14:paraId="63851282" w14:textId="77777777" w:rsidR="008B50ED" w:rsidRPr="00E967C8" w:rsidRDefault="00681A04" w:rsidP="00E967C8">
            <w:pPr>
              <w:pStyle w:val="TableParagraph"/>
              <w:ind w:left="108" w:right="206"/>
              <w:rPr>
                <w:sz w:val="20"/>
                <w:szCs w:val="20"/>
              </w:rPr>
            </w:pPr>
            <w:r w:rsidRPr="00E967C8">
              <w:rPr>
                <w:sz w:val="20"/>
                <w:szCs w:val="20"/>
              </w:rPr>
              <w:t>5. Вести обязательный тематический учет знаний обучающегося,</w:t>
            </w:r>
            <w:r w:rsidRPr="00E967C8">
              <w:rPr>
                <w:spacing w:val="-2"/>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w:t>
            </w:r>
            <w:r w:rsidRPr="00E967C8">
              <w:rPr>
                <w:spacing w:val="-2"/>
                <w:sz w:val="20"/>
                <w:szCs w:val="20"/>
              </w:rPr>
              <w:t xml:space="preserve"> </w:t>
            </w:r>
            <w:r w:rsidRPr="00E967C8">
              <w:rPr>
                <w:sz w:val="20"/>
                <w:szCs w:val="20"/>
              </w:rPr>
              <w:t>в</w:t>
            </w:r>
            <w:r w:rsidRPr="00E967C8">
              <w:rPr>
                <w:spacing w:val="-3"/>
                <w:sz w:val="20"/>
                <w:szCs w:val="20"/>
              </w:rPr>
              <w:t xml:space="preserve"> </w:t>
            </w:r>
            <w:r w:rsidRPr="00E967C8">
              <w:rPr>
                <w:sz w:val="20"/>
                <w:szCs w:val="20"/>
              </w:rPr>
              <w:t>обучении</w:t>
            </w:r>
            <w:r w:rsidRPr="00E967C8">
              <w:rPr>
                <w:spacing w:val="-4"/>
                <w:sz w:val="20"/>
                <w:szCs w:val="20"/>
              </w:rPr>
              <w:t xml:space="preserve"> </w:t>
            </w:r>
            <w:r w:rsidRPr="00E967C8">
              <w:rPr>
                <w:sz w:val="20"/>
                <w:szCs w:val="20"/>
              </w:rPr>
              <w:t>(диагностические</w:t>
            </w:r>
            <w:r w:rsidRPr="00E967C8">
              <w:rPr>
                <w:spacing w:val="-3"/>
                <w:sz w:val="20"/>
                <w:szCs w:val="20"/>
              </w:rPr>
              <w:t xml:space="preserve"> </w:t>
            </w:r>
            <w:r w:rsidRPr="00E967C8">
              <w:rPr>
                <w:sz w:val="20"/>
                <w:szCs w:val="20"/>
              </w:rPr>
              <w:t>карты)</w:t>
            </w:r>
          </w:p>
        </w:tc>
        <w:tc>
          <w:tcPr>
            <w:tcW w:w="1482" w:type="dxa"/>
          </w:tcPr>
          <w:p w14:paraId="0323E4B0"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p>
          <w:p w14:paraId="1308F727"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59FE4406"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BFDDE45" w14:textId="77777777">
        <w:trPr>
          <w:trHeight w:val="828"/>
        </w:trPr>
        <w:tc>
          <w:tcPr>
            <w:tcW w:w="6465" w:type="dxa"/>
          </w:tcPr>
          <w:p w14:paraId="168ED38D" w14:textId="77777777" w:rsidR="008B50ED" w:rsidRPr="00E967C8" w:rsidRDefault="00681A04">
            <w:pPr>
              <w:pStyle w:val="TableParagraph"/>
              <w:ind w:left="108" w:right="125"/>
              <w:rPr>
                <w:sz w:val="20"/>
                <w:szCs w:val="20"/>
              </w:rPr>
            </w:pPr>
            <w:r w:rsidRPr="00E967C8">
              <w:rPr>
                <w:sz w:val="20"/>
                <w:szCs w:val="20"/>
              </w:rPr>
              <w:t xml:space="preserve">6. Отражать индивидуальную работу с обучающимся, </w:t>
            </w:r>
            <w:proofErr w:type="spellStart"/>
            <w:r w:rsidRPr="00E967C8">
              <w:rPr>
                <w:sz w:val="20"/>
                <w:szCs w:val="20"/>
              </w:rPr>
              <w:t>испы</w:t>
            </w:r>
            <w:proofErr w:type="spellEnd"/>
            <w:r w:rsidRPr="00E967C8">
              <w:rPr>
                <w:spacing w:val="-57"/>
                <w:sz w:val="20"/>
                <w:szCs w:val="20"/>
              </w:rPr>
              <w:t xml:space="preserve"> </w:t>
            </w:r>
            <w:proofErr w:type="spellStart"/>
            <w:r w:rsidRPr="00E967C8">
              <w:rPr>
                <w:sz w:val="20"/>
                <w:szCs w:val="20"/>
              </w:rPr>
              <w:t>тывающим</w:t>
            </w:r>
            <w:proofErr w:type="spellEnd"/>
            <w:r w:rsidRPr="00E967C8">
              <w:rPr>
                <w:spacing w:val="-3"/>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3"/>
                <w:sz w:val="20"/>
                <w:szCs w:val="20"/>
              </w:rPr>
              <w:t xml:space="preserve"> </w:t>
            </w:r>
            <w:r w:rsidRPr="00E967C8">
              <w:rPr>
                <w:sz w:val="20"/>
                <w:szCs w:val="20"/>
              </w:rPr>
              <w:t>обучении</w:t>
            </w:r>
            <w:r w:rsidRPr="00E967C8">
              <w:rPr>
                <w:spacing w:val="-1"/>
                <w:sz w:val="20"/>
                <w:szCs w:val="20"/>
              </w:rPr>
              <w:t xml:space="preserve"> </w:t>
            </w:r>
            <w:r w:rsidRPr="00E967C8">
              <w:rPr>
                <w:sz w:val="20"/>
                <w:szCs w:val="20"/>
              </w:rPr>
              <w:t>в</w:t>
            </w:r>
            <w:r w:rsidRPr="00E967C8">
              <w:rPr>
                <w:spacing w:val="-2"/>
                <w:sz w:val="20"/>
                <w:szCs w:val="20"/>
              </w:rPr>
              <w:t xml:space="preserve"> </w:t>
            </w:r>
            <w:r w:rsidRPr="00E967C8">
              <w:rPr>
                <w:sz w:val="20"/>
                <w:szCs w:val="20"/>
              </w:rPr>
              <w:t>рабочих или</w:t>
            </w:r>
            <w:r w:rsidRPr="00E967C8">
              <w:rPr>
                <w:spacing w:val="-1"/>
                <w:sz w:val="20"/>
                <w:szCs w:val="20"/>
              </w:rPr>
              <w:t xml:space="preserve"> </w:t>
            </w:r>
            <w:proofErr w:type="spellStart"/>
            <w:r w:rsidRPr="00E967C8">
              <w:rPr>
                <w:sz w:val="20"/>
                <w:szCs w:val="20"/>
              </w:rPr>
              <w:t>специаль</w:t>
            </w:r>
            <w:proofErr w:type="spellEnd"/>
            <w:r w:rsidRPr="00E967C8">
              <w:rPr>
                <w:sz w:val="20"/>
                <w:szCs w:val="20"/>
              </w:rPr>
              <w:t>-</w:t>
            </w:r>
          </w:p>
          <w:p w14:paraId="00568A2A" w14:textId="77777777" w:rsidR="008B50ED" w:rsidRPr="00E967C8" w:rsidRDefault="00681A04">
            <w:pPr>
              <w:pStyle w:val="TableParagraph"/>
              <w:spacing w:line="269" w:lineRule="exact"/>
              <w:ind w:left="108"/>
              <w:rPr>
                <w:sz w:val="20"/>
                <w:szCs w:val="20"/>
              </w:rPr>
            </w:pPr>
            <w:proofErr w:type="spellStart"/>
            <w:r w:rsidRPr="00E967C8">
              <w:rPr>
                <w:sz w:val="20"/>
                <w:szCs w:val="20"/>
              </w:rPr>
              <w:t>ных</w:t>
            </w:r>
            <w:proofErr w:type="spellEnd"/>
            <w:r w:rsidRPr="00E967C8">
              <w:rPr>
                <w:spacing w:val="-4"/>
                <w:sz w:val="20"/>
                <w:szCs w:val="20"/>
              </w:rPr>
              <w:t xml:space="preserve"> </w:t>
            </w:r>
            <w:r w:rsidRPr="00E967C8">
              <w:rPr>
                <w:sz w:val="20"/>
                <w:szCs w:val="20"/>
              </w:rPr>
              <w:t>тетрадях</w:t>
            </w:r>
            <w:r w:rsidRPr="00E967C8">
              <w:rPr>
                <w:spacing w:val="-2"/>
                <w:sz w:val="20"/>
                <w:szCs w:val="20"/>
              </w:rPr>
              <w:t xml:space="preserve"> </w:t>
            </w:r>
            <w:r w:rsidRPr="00E967C8">
              <w:rPr>
                <w:sz w:val="20"/>
                <w:szCs w:val="20"/>
              </w:rPr>
              <w:t>по</w:t>
            </w:r>
            <w:r w:rsidRPr="00E967C8">
              <w:rPr>
                <w:spacing w:val="-2"/>
                <w:sz w:val="20"/>
                <w:szCs w:val="20"/>
              </w:rPr>
              <w:t xml:space="preserve"> </w:t>
            </w:r>
            <w:r w:rsidRPr="00E967C8">
              <w:rPr>
                <w:sz w:val="20"/>
                <w:szCs w:val="20"/>
              </w:rPr>
              <w:t>предмету.</w:t>
            </w:r>
          </w:p>
        </w:tc>
        <w:tc>
          <w:tcPr>
            <w:tcW w:w="1482" w:type="dxa"/>
          </w:tcPr>
          <w:p w14:paraId="12FF1ABE" w14:textId="77777777" w:rsidR="008B50ED" w:rsidRPr="00E967C8" w:rsidRDefault="00681A04">
            <w:pPr>
              <w:pStyle w:val="TableParagraph"/>
              <w:ind w:left="86" w:right="76"/>
              <w:jc w:val="center"/>
              <w:rPr>
                <w:sz w:val="20"/>
                <w:szCs w:val="20"/>
              </w:rPr>
            </w:pPr>
            <w:r w:rsidRPr="00E967C8">
              <w:rPr>
                <w:sz w:val="20"/>
                <w:szCs w:val="20"/>
              </w:rPr>
              <w:t>В</w:t>
            </w:r>
            <w:r w:rsidRPr="00E967C8">
              <w:rPr>
                <w:spacing w:val="-1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учебного</w:t>
            </w:r>
          </w:p>
          <w:p w14:paraId="5FB1A851"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3D930399"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0452534F" w14:textId="77777777">
        <w:trPr>
          <w:trHeight w:val="551"/>
        </w:trPr>
        <w:tc>
          <w:tcPr>
            <w:tcW w:w="9928" w:type="dxa"/>
            <w:gridSpan w:val="3"/>
          </w:tcPr>
          <w:p w14:paraId="6544E72A" w14:textId="77777777" w:rsidR="008B50ED" w:rsidRPr="00E967C8" w:rsidRDefault="00681A04">
            <w:pPr>
              <w:pStyle w:val="TableParagraph"/>
              <w:spacing w:line="267" w:lineRule="exact"/>
              <w:ind w:left="145" w:right="135"/>
              <w:jc w:val="center"/>
              <w:rPr>
                <w:b/>
                <w:sz w:val="20"/>
                <w:szCs w:val="20"/>
              </w:rPr>
            </w:pPr>
            <w:r w:rsidRPr="00E967C8">
              <w:rPr>
                <w:b/>
                <w:sz w:val="20"/>
                <w:szCs w:val="20"/>
              </w:rPr>
              <w:t>Индивидуальная</w:t>
            </w:r>
            <w:r w:rsidRPr="00E967C8">
              <w:rPr>
                <w:b/>
                <w:spacing w:val="-3"/>
                <w:sz w:val="20"/>
                <w:szCs w:val="20"/>
              </w:rPr>
              <w:t xml:space="preserve"> </w:t>
            </w:r>
            <w:r w:rsidRPr="00E967C8">
              <w:rPr>
                <w:b/>
                <w:sz w:val="20"/>
                <w:szCs w:val="20"/>
              </w:rPr>
              <w:t>работа</w:t>
            </w:r>
            <w:r w:rsidRPr="00E967C8">
              <w:rPr>
                <w:b/>
                <w:spacing w:val="-3"/>
                <w:sz w:val="20"/>
                <w:szCs w:val="20"/>
              </w:rPr>
              <w:t xml:space="preserve"> </w:t>
            </w:r>
            <w:r w:rsidRPr="00E967C8">
              <w:rPr>
                <w:b/>
                <w:sz w:val="20"/>
                <w:szCs w:val="20"/>
              </w:rPr>
              <w:t>предметных</w:t>
            </w:r>
            <w:r w:rsidRPr="00E967C8">
              <w:rPr>
                <w:b/>
                <w:spacing w:val="-3"/>
                <w:sz w:val="20"/>
                <w:szCs w:val="20"/>
              </w:rPr>
              <w:t xml:space="preserve"> </w:t>
            </w:r>
            <w:r w:rsidRPr="00E967C8">
              <w:rPr>
                <w:b/>
                <w:sz w:val="20"/>
                <w:szCs w:val="20"/>
              </w:rPr>
              <w:t>МО,</w:t>
            </w:r>
            <w:r w:rsidRPr="00E967C8">
              <w:rPr>
                <w:b/>
                <w:spacing w:val="-3"/>
                <w:sz w:val="20"/>
                <w:szCs w:val="20"/>
              </w:rPr>
              <w:t xml:space="preserve"> </w:t>
            </w:r>
            <w:r w:rsidRPr="00E967C8">
              <w:rPr>
                <w:b/>
                <w:sz w:val="20"/>
                <w:szCs w:val="20"/>
              </w:rPr>
              <w:t>учителей-предметников</w:t>
            </w:r>
            <w:r w:rsidRPr="00E967C8">
              <w:rPr>
                <w:b/>
                <w:spacing w:val="-4"/>
                <w:sz w:val="20"/>
                <w:szCs w:val="20"/>
              </w:rPr>
              <w:t xml:space="preserve"> </w:t>
            </w:r>
            <w:r w:rsidRPr="00E967C8">
              <w:rPr>
                <w:b/>
                <w:sz w:val="20"/>
                <w:szCs w:val="20"/>
              </w:rPr>
              <w:t>с</w:t>
            </w:r>
            <w:r w:rsidRPr="00E967C8">
              <w:rPr>
                <w:b/>
                <w:spacing w:val="-4"/>
                <w:sz w:val="20"/>
                <w:szCs w:val="20"/>
              </w:rPr>
              <w:t xml:space="preserve"> </w:t>
            </w:r>
            <w:r w:rsidRPr="00E967C8">
              <w:rPr>
                <w:b/>
                <w:sz w:val="20"/>
                <w:szCs w:val="20"/>
              </w:rPr>
              <w:t>обучающимися,</w:t>
            </w:r>
            <w:r w:rsidRPr="00E967C8">
              <w:rPr>
                <w:b/>
                <w:spacing w:val="-3"/>
                <w:sz w:val="20"/>
                <w:szCs w:val="20"/>
              </w:rPr>
              <w:t xml:space="preserve"> </w:t>
            </w:r>
            <w:proofErr w:type="spellStart"/>
            <w:r w:rsidRPr="00E967C8">
              <w:rPr>
                <w:b/>
                <w:sz w:val="20"/>
                <w:szCs w:val="20"/>
              </w:rPr>
              <w:t>ис</w:t>
            </w:r>
            <w:proofErr w:type="spellEnd"/>
            <w:r w:rsidRPr="00E967C8">
              <w:rPr>
                <w:b/>
                <w:sz w:val="20"/>
                <w:szCs w:val="20"/>
              </w:rPr>
              <w:t>-</w:t>
            </w:r>
          </w:p>
          <w:p w14:paraId="1F6517E4" w14:textId="77777777" w:rsidR="008B50ED" w:rsidRPr="00E967C8" w:rsidRDefault="00681A04">
            <w:pPr>
              <w:pStyle w:val="TableParagraph"/>
              <w:spacing w:line="265" w:lineRule="exact"/>
              <w:ind w:left="139" w:right="135"/>
              <w:jc w:val="center"/>
              <w:rPr>
                <w:b/>
                <w:sz w:val="20"/>
                <w:szCs w:val="20"/>
              </w:rPr>
            </w:pPr>
            <w:proofErr w:type="spellStart"/>
            <w:r w:rsidRPr="00E967C8">
              <w:rPr>
                <w:b/>
                <w:sz w:val="20"/>
                <w:szCs w:val="20"/>
              </w:rPr>
              <w:t>пытывающими</w:t>
            </w:r>
            <w:proofErr w:type="spellEnd"/>
            <w:r w:rsidRPr="00E967C8">
              <w:rPr>
                <w:b/>
                <w:spacing w:val="-3"/>
                <w:sz w:val="20"/>
                <w:szCs w:val="20"/>
              </w:rPr>
              <w:t xml:space="preserve"> </w:t>
            </w:r>
            <w:r w:rsidRPr="00E967C8">
              <w:rPr>
                <w:b/>
                <w:sz w:val="20"/>
                <w:szCs w:val="20"/>
              </w:rPr>
              <w:t>трудности</w:t>
            </w:r>
            <w:r w:rsidRPr="00E967C8">
              <w:rPr>
                <w:b/>
                <w:spacing w:val="-3"/>
                <w:sz w:val="20"/>
                <w:szCs w:val="20"/>
              </w:rPr>
              <w:t xml:space="preserve"> </w:t>
            </w:r>
            <w:r w:rsidRPr="00E967C8">
              <w:rPr>
                <w:b/>
                <w:sz w:val="20"/>
                <w:szCs w:val="20"/>
              </w:rPr>
              <w:t>в</w:t>
            </w:r>
            <w:r w:rsidRPr="00E967C8">
              <w:rPr>
                <w:b/>
                <w:spacing w:val="-3"/>
                <w:sz w:val="20"/>
                <w:szCs w:val="20"/>
              </w:rPr>
              <w:t xml:space="preserve"> </w:t>
            </w:r>
            <w:r w:rsidRPr="00E967C8">
              <w:rPr>
                <w:b/>
                <w:sz w:val="20"/>
                <w:szCs w:val="20"/>
              </w:rPr>
              <w:t>обучении</w:t>
            </w:r>
          </w:p>
        </w:tc>
      </w:tr>
      <w:tr w:rsidR="008B50ED" w:rsidRPr="00E967C8" w14:paraId="2330FAC1" w14:textId="77777777" w:rsidTr="00E967C8">
        <w:trPr>
          <w:trHeight w:val="605"/>
        </w:trPr>
        <w:tc>
          <w:tcPr>
            <w:tcW w:w="6465" w:type="dxa"/>
          </w:tcPr>
          <w:p w14:paraId="6552AA21" w14:textId="77777777" w:rsidR="008B50ED" w:rsidRPr="00E967C8" w:rsidRDefault="00681A04">
            <w:pPr>
              <w:pStyle w:val="TableParagraph"/>
              <w:spacing w:line="237" w:lineRule="auto"/>
              <w:ind w:left="108" w:right="186"/>
              <w:rPr>
                <w:sz w:val="20"/>
                <w:szCs w:val="20"/>
              </w:rPr>
            </w:pPr>
            <w:r w:rsidRPr="00E967C8">
              <w:rPr>
                <w:sz w:val="20"/>
                <w:szCs w:val="20"/>
              </w:rPr>
              <w:t>1. Разработка руководителями предметных МО методических</w:t>
            </w:r>
            <w:r w:rsidRPr="00E967C8">
              <w:rPr>
                <w:spacing w:val="-1"/>
                <w:sz w:val="20"/>
                <w:szCs w:val="20"/>
              </w:rPr>
              <w:t xml:space="preserve"> </w:t>
            </w:r>
            <w:r w:rsidRPr="00E967C8">
              <w:rPr>
                <w:sz w:val="20"/>
                <w:szCs w:val="20"/>
              </w:rPr>
              <w:t>рекомендаций</w:t>
            </w:r>
            <w:r w:rsidRPr="00E967C8">
              <w:rPr>
                <w:spacing w:val="-5"/>
                <w:sz w:val="20"/>
                <w:szCs w:val="20"/>
              </w:rPr>
              <w:t xml:space="preserve"> </w:t>
            </w:r>
            <w:r w:rsidRPr="00E967C8">
              <w:rPr>
                <w:sz w:val="20"/>
                <w:szCs w:val="20"/>
              </w:rPr>
              <w:t>по</w:t>
            </w:r>
            <w:r w:rsidRPr="00E967C8">
              <w:rPr>
                <w:spacing w:val="-6"/>
                <w:sz w:val="20"/>
                <w:szCs w:val="20"/>
              </w:rPr>
              <w:t xml:space="preserve"> </w:t>
            </w:r>
            <w:r w:rsidRPr="00E967C8">
              <w:rPr>
                <w:sz w:val="20"/>
                <w:szCs w:val="20"/>
              </w:rPr>
              <w:t>ликвидации</w:t>
            </w:r>
            <w:r w:rsidRPr="00E967C8">
              <w:rPr>
                <w:spacing w:val="-5"/>
                <w:sz w:val="20"/>
                <w:szCs w:val="20"/>
              </w:rPr>
              <w:t xml:space="preserve"> </w:t>
            </w:r>
            <w:r w:rsidRPr="00E967C8">
              <w:rPr>
                <w:sz w:val="20"/>
                <w:szCs w:val="20"/>
              </w:rPr>
              <w:t>пробелов</w:t>
            </w:r>
            <w:r w:rsidRPr="00E967C8">
              <w:rPr>
                <w:spacing w:val="-4"/>
                <w:sz w:val="20"/>
                <w:szCs w:val="20"/>
              </w:rPr>
              <w:t xml:space="preserve"> </w:t>
            </w:r>
            <w:r w:rsidRPr="00E967C8">
              <w:rPr>
                <w:sz w:val="20"/>
                <w:szCs w:val="20"/>
              </w:rPr>
              <w:t>в</w:t>
            </w:r>
            <w:r w:rsidRPr="00E967C8">
              <w:rPr>
                <w:spacing w:val="-3"/>
                <w:sz w:val="20"/>
                <w:szCs w:val="20"/>
              </w:rPr>
              <w:t xml:space="preserve"> </w:t>
            </w:r>
            <w:r w:rsidRPr="00E967C8">
              <w:rPr>
                <w:sz w:val="20"/>
                <w:szCs w:val="20"/>
              </w:rPr>
              <w:t>знаниях</w:t>
            </w:r>
            <w:r w:rsidRPr="00E967C8">
              <w:rPr>
                <w:spacing w:val="-1"/>
                <w:sz w:val="20"/>
                <w:szCs w:val="20"/>
              </w:rPr>
              <w:t xml:space="preserve"> </w:t>
            </w:r>
            <w:proofErr w:type="spellStart"/>
            <w:r w:rsidRPr="00E967C8">
              <w:rPr>
                <w:sz w:val="20"/>
                <w:szCs w:val="20"/>
              </w:rPr>
              <w:t>обу</w:t>
            </w:r>
            <w:proofErr w:type="spellEnd"/>
            <w:r w:rsidRPr="00E967C8">
              <w:rPr>
                <w:sz w:val="20"/>
                <w:szCs w:val="20"/>
              </w:rPr>
              <w:t>-</w:t>
            </w:r>
          </w:p>
          <w:p w14:paraId="2F55A92D" w14:textId="77777777" w:rsidR="008B50ED" w:rsidRPr="00E967C8" w:rsidRDefault="00681A04">
            <w:pPr>
              <w:pStyle w:val="TableParagraph"/>
              <w:spacing w:line="269" w:lineRule="exact"/>
              <w:ind w:left="108"/>
              <w:rPr>
                <w:sz w:val="20"/>
                <w:szCs w:val="20"/>
              </w:rPr>
            </w:pPr>
            <w:proofErr w:type="spellStart"/>
            <w:r w:rsidRPr="00E967C8">
              <w:rPr>
                <w:sz w:val="20"/>
                <w:szCs w:val="20"/>
              </w:rPr>
              <w:t>чающихся</w:t>
            </w:r>
            <w:proofErr w:type="spellEnd"/>
            <w:r w:rsidRPr="00E967C8">
              <w:rPr>
                <w:sz w:val="20"/>
                <w:szCs w:val="20"/>
              </w:rPr>
              <w:t>.</w:t>
            </w:r>
          </w:p>
        </w:tc>
        <w:tc>
          <w:tcPr>
            <w:tcW w:w="1482" w:type="dxa"/>
          </w:tcPr>
          <w:p w14:paraId="0448007D" w14:textId="77777777" w:rsidR="008B50ED" w:rsidRPr="00E967C8" w:rsidRDefault="00681A04">
            <w:pPr>
              <w:pStyle w:val="TableParagraph"/>
              <w:spacing w:line="265" w:lineRule="exact"/>
              <w:ind w:left="86" w:right="78"/>
              <w:jc w:val="center"/>
              <w:rPr>
                <w:sz w:val="20"/>
                <w:szCs w:val="20"/>
              </w:rPr>
            </w:pPr>
            <w:r w:rsidRPr="00E967C8">
              <w:rPr>
                <w:sz w:val="20"/>
                <w:szCs w:val="20"/>
              </w:rPr>
              <w:t>октябрь</w:t>
            </w:r>
          </w:p>
        </w:tc>
        <w:tc>
          <w:tcPr>
            <w:tcW w:w="1981" w:type="dxa"/>
          </w:tcPr>
          <w:p w14:paraId="5947666B" w14:textId="77777777" w:rsidR="008B50ED" w:rsidRPr="00E967C8" w:rsidRDefault="00681A04">
            <w:pPr>
              <w:pStyle w:val="TableParagraph"/>
              <w:spacing w:line="237" w:lineRule="auto"/>
              <w:ind w:left="106" w:right="423"/>
              <w:rPr>
                <w:sz w:val="20"/>
                <w:szCs w:val="20"/>
              </w:rPr>
            </w:pPr>
            <w:r w:rsidRPr="00E967C8">
              <w:rPr>
                <w:spacing w:val="-1"/>
                <w:sz w:val="20"/>
                <w:szCs w:val="20"/>
              </w:rPr>
              <w:t>Руководители</w:t>
            </w:r>
            <w:r w:rsidRPr="00E967C8">
              <w:rPr>
                <w:spacing w:val="-57"/>
                <w:sz w:val="20"/>
                <w:szCs w:val="20"/>
              </w:rPr>
              <w:t xml:space="preserve"> </w:t>
            </w:r>
            <w:r w:rsidRPr="00E967C8">
              <w:rPr>
                <w:sz w:val="20"/>
                <w:szCs w:val="20"/>
              </w:rPr>
              <w:t>МО</w:t>
            </w:r>
          </w:p>
        </w:tc>
      </w:tr>
      <w:tr w:rsidR="008B50ED" w:rsidRPr="00E967C8" w14:paraId="19B13AB4" w14:textId="77777777">
        <w:trPr>
          <w:trHeight w:val="554"/>
        </w:trPr>
        <w:tc>
          <w:tcPr>
            <w:tcW w:w="6465" w:type="dxa"/>
          </w:tcPr>
          <w:p w14:paraId="29107676" w14:textId="77777777" w:rsidR="008B50ED" w:rsidRPr="00E967C8" w:rsidRDefault="00681A04" w:rsidP="00E967C8">
            <w:pPr>
              <w:pStyle w:val="TableParagraph"/>
              <w:spacing w:line="265" w:lineRule="exact"/>
              <w:ind w:left="108"/>
              <w:rPr>
                <w:sz w:val="20"/>
                <w:szCs w:val="20"/>
              </w:rPr>
            </w:pPr>
            <w:r w:rsidRPr="00E967C8">
              <w:rPr>
                <w:sz w:val="20"/>
                <w:szCs w:val="20"/>
              </w:rPr>
              <w:lastRenderedPageBreak/>
              <w:t>2.</w:t>
            </w:r>
            <w:r w:rsidRPr="00E967C8">
              <w:rPr>
                <w:spacing w:val="-2"/>
                <w:sz w:val="20"/>
                <w:szCs w:val="20"/>
              </w:rPr>
              <w:t xml:space="preserve"> </w:t>
            </w:r>
            <w:r w:rsidRPr="00E967C8">
              <w:rPr>
                <w:sz w:val="20"/>
                <w:szCs w:val="20"/>
              </w:rPr>
              <w:t>Составление</w:t>
            </w:r>
            <w:r w:rsidRPr="00E967C8">
              <w:rPr>
                <w:spacing w:val="-3"/>
                <w:sz w:val="20"/>
                <w:szCs w:val="20"/>
              </w:rPr>
              <w:t xml:space="preserve"> </w:t>
            </w:r>
            <w:r w:rsidRPr="00E967C8">
              <w:rPr>
                <w:sz w:val="20"/>
                <w:szCs w:val="20"/>
              </w:rPr>
              <w:t>плана</w:t>
            </w:r>
            <w:r w:rsidRPr="00E967C8">
              <w:rPr>
                <w:spacing w:val="-3"/>
                <w:sz w:val="20"/>
                <w:szCs w:val="20"/>
              </w:rPr>
              <w:t xml:space="preserve"> </w:t>
            </w:r>
            <w:r w:rsidRPr="00E967C8">
              <w:rPr>
                <w:sz w:val="20"/>
                <w:szCs w:val="20"/>
              </w:rPr>
              <w:t>мероприятий</w:t>
            </w:r>
            <w:r w:rsidRPr="00E967C8">
              <w:rPr>
                <w:spacing w:val="-1"/>
                <w:sz w:val="20"/>
                <w:szCs w:val="20"/>
              </w:rPr>
              <w:t xml:space="preserve"> </w:t>
            </w:r>
            <w:r w:rsidRPr="00E967C8">
              <w:rPr>
                <w:sz w:val="20"/>
                <w:szCs w:val="20"/>
              </w:rPr>
              <w:t>МО</w:t>
            </w:r>
            <w:r w:rsidRPr="00E967C8">
              <w:rPr>
                <w:spacing w:val="-3"/>
                <w:sz w:val="20"/>
                <w:szCs w:val="20"/>
              </w:rPr>
              <w:t xml:space="preserve"> </w:t>
            </w:r>
            <w:r w:rsidRPr="00E967C8">
              <w:rPr>
                <w:sz w:val="20"/>
                <w:szCs w:val="20"/>
              </w:rPr>
              <w:t>по</w:t>
            </w:r>
            <w:r w:rsidRPr="00E967C8">
              <w:rPr>
                <w:spacing w:val="-2"/>
                <w:sz w:val="20"/>
                <w:szCs w:val="20"/>
              </w:rPr>
              <w:t xml:space="preserve"> </w:t>
            </w:r>
            <w:r w:rsidRPr="00E967C8">
              <w:rPr>
                <w:sz w:val="20"/>
                <w:szCs w:val="20"/>
              </w:rPr>
              <w:t>организации</w:t>
            </w:r>
            <w:r w:rsidRPr="00E967C8">
              <w:rPr>
                <w:spacing w:val="-1"/>
                <w:sz w:val="20"/>
                <w:szCs w:val="20"/>
              </w:rPr>
              <w:t xml:space="preserve"> </w:t>
            </w:r>
            <w:r w:rsidRPr="00E967C8">
              <w:rPr>
                <w:sz w:val="20"/>
                <w:szCs w:val="20"/>
              </w:rPr>
              <w:t>индивидуальной</w:t>
            </w:r>
            <w:r w:rsidRPr="00E967C8">
              <w:rPr>
                <w:spacing w:val="-3"/>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обучающимися.</w:t>
            </w:r>
          </w:p>
        </w:tc>
        <w:tc>
          <w:tcPr>
            <w:tcW w:w="1482" w:type="dxa"/>
          </w:tcPr>
          <w:p w14:paraId="779D571E" w14:textId="77777777" w:rsidR="008B50ED" w:rsidRPr="00E967C8" w:rsidRDefault="00681A04">
            <w:pPr>
              <w:pStyle w:val="TableParagraph"/>
              <w:spacing w:line="265" w:lineRule="exact"/>
              <w:ind w:left="86" w:right="80"/>
              <w:jc w:val="center"/>
              <w:rPr>
                <w:sz w:val="20"/>
                <w:szCs w:val="20"/>
              </w:rPr>
            </w:pPr>
            <w:r w:rsidRPr="00E967C8">
              <w:rPr>
                <w:sz w:val="20"/>
                <w:szCs w:val="20"/>
              </w:rPr>
              <w:t>ноябрь</w:t>
            </w:r>
          </w:p>
        </w:tc>
        <w:tc>
          <w:tcPr>
            <w:tcW w:w="1981" w:type="dxa"/>
          </w:tcPr>
          <w:p w14:paraId="6A241A53" w14:textId="77777777" w:rsidR="008B50ED" w:rsidRPr="00E967C8" w:rsidRDefault="00681A04">
            <w:pPr>
              <w:pStyle w:val="TableParagraph"/>
              <w:spacing w:line="265" w:lineRule="exact"/>
              <w:ind w:left="106"/>
              <w:rPr>
                <w:sz w:val="20"/>
                <w:szCs w:val="20"/>
              </w:rPr>
            </w:pPr>
            <w:r w:rsidRPr="00E967C8">
              <w:rPr>
                <w:sz w:val="20"/>
                <w:szCs w:val="20"/>
              </w:rPr>
              <w:t>Руководители</w:t>
            </w:r>
          </w:p>
          <w:p w14:paraId="0612C8E2" w14:textId="77777777" w:rsidR="008B50ED" w:rsidRPr="00E967C8" w:rsidRDefault="00681A04">
            <w:pPr>
              <w:pStyle w:val="TableParagraph"/>
              <w:spacing w:line="269" w:lineRule="exact"/>
              <w:ind w:left="106"/>
              <w:rPr>
                <w:sz w:val="20"/>
                <w:szCs w:val="20"/>
              </w:rPr>
            </w:pPr>
            <w:r w:rsidRPr="00E967C8">
              <w:rPr>
                <w:sz w:val="20"/>
                <w:szCs w:val="20"/>
              </w:rPr>
              <w:t>МО</w:t>
            </w:r>
          </w:p>
        </w:tc>
      </w:tr>
      <w:tr w:rsidR="008B50ED" w:rsidRPr="00E967C8" w14:paraId="414CDE9E" w14:textId="77777777">
        <w:trPr>
          <w:trHeight w:val="551"/>
        </w:trPr>
        <w:tc>
          <w:tcPr>
            <w:tcW w:w="6465" w:type="dxa"/>
          </w:tcPr>
          <w:p w14:paraId="3F25D27F" w14:textId="77777777" w:rsidR="008B50ED" w:rsidRPr="00E967C8" w:rsidRDefault="00681A04">
            <w:pPr>
              <w:pStyle w:val="TableParagraph"/>
              <w:spacing w:line="262" w:lineRule="exact"/>
              <w:ind w:left="108"/>
              <w:rPr>
                <w:sz w:val="20"/>
                <w:szCs w:val="20"/>
              </w:rPr>
            </w:pPr>
            <w:r w:rsidRPr="00E967C8">
              <w:rPr>
                <w:sz w:val="20"/>
                <w:szCs w:val="20"/>
              </w:rPr>
              <w:t>3.</w:t>
            </w:r>
            <w:r w:rsidRPr="00E967C8">
              <w:rPr>
                <w:spacing w:val="-2"/>
                <w:sz w:val="20"/>
                <w:szCs w:val="20"/>
              </w:rPr>
              <w:t xml:space="preserve"> </w:t>
            </w:r>
            <w:r w:rsidRPr="00E967C8">
              <w:rPr>
                <w:sz w:val="20"/>
                <w:szCs w:val="20"/>
              </w:rPr>
              <w:t>Выявление</w:t>
            </w:r>
            <w:r w:rsidRPr="00E967C8">
              <w:rPr>
                <w:spacing w:val="-3"/>
                <w:sz w:val="20"/>
                <w:szCs w:val="20"/>
              </w:rPr>
              <w:t xml:space="preserve"> </w:t>
            </w:r>
            <w:r w:rsidRPr="00E967C8">
              <w:rPr>
                <w:sz w:val="20"/>
                <w:szCs w:val="20"/>
              </w:rPr>
              <w:t>обучающихся,</w:t>
            </w:r>
            <w:r w:rsidRPr="00E967C8">
              <w:rPr>
                <w:spacing w:val="-1"/>
                <w:sz w:val="20"/>
                <w:szCs w:val="20"/>
              </w:rPr>
              <w:t xml:space="preserve"> </w:t>
            </w:r>
            <w:r w:rsidRPr="00E967C8">
              <w:rPr>
                <w:sz w:val="20"/>
                <w:szCs w:val="20"/>
              </w:rPr>
              <w:t>сильно</w:t>
            </w:r>
            <w:r w:rsidRPr="00E967C8">
              <w:rPr>
                <w:spacing w:val="-2"/>
                <w:sz w:val="20"/>
                <w:szCs w:val="20"/>
              </w:rPr>
              <w:t xml:space="preserve"> </w:t>
            </w:r>
            <w:r w:rsidRPr="00E967C8">
              <w:rPr>
                <w:sz w:val="20"/>
                <w:szCs w:val="20"/>
              </w:rPr>
              <w:t>выделяющихся</w:t>
            </w:r>
            <w:r w:rsidRPr="00E967C8">
              <w:rPr>
                <w:spacing w:val="-2"/>
                <w:sz w:val="20"/>
                <w:szCs w:val="20"/>
              </w:rPr>
              <w:t xml:space="preserve"> </w:t>
            </w:r>
            <w:r w:rsidRPr="00E967C8">
              <w:rPr>
                <w:sz w:val="20"/>
                <w:szCs w:val="20"/>
              </w:rPr>
              <w:t>(в</w:t>
            </w:r>
            <w:r w:rsidRPr="00E967C8">
              <w:rPr>
                <w:spacing w:val="-3"/>
                <w:sz w:val="20"/>
                <w:szCs w:val="20"/>
              </w:rPr>
              <w:t xml:space="preserve"> </w:t>
            </w:r>
            <w:proofErr w:type="spellStart"/>
            <w:r w:rsidRPr="00E967C8">
              <w:rPr>
                <w:sz w:val="20"/>
                <w:szCs w:val="20"/>
              </w:rPr>
              <w:t>сла</w:t>
            </w:r>
            <w:proofErr w:type="spellEnd"/>
            <w:r w:rsidRPr="00E967C8">
              <w:rPr>
                <w:sz w:val="20"/>
                <w:szCs w:val="20"/>
              </w:rPr>
              <w:t>-</w:t>
            </w:r>
          </w:p>
          <w:p w14:paraId="29093A70" w14:textId="77777777" w:rsidR="008B50ED" w:rsidRPr="00E967C8" w:rsidRDefault="00681A04">
            <w:pPr>
              <w:pStyle w:val="TableParagraph"/>
              <w:spacing w:line="270" w:lineRule="exact"/>
              <w:ind w:left="108"/>
              <w:rPr>
                <w:sz w:val="20"/>
                <w:szCs w:val="20"/>
              </w:rPr>
            </w:pPr>
            <w:r w:rsidRPr="00E967C8">
              <w:rPr>
                <w:sz w:val="20"/>
                <w:szCs w:val="20"/>
              </w:rPr>
              <w:t>бую</w:t>
            </w:r>
            <w:r w:rsidRPr="00E967C8">
              <w:rPr>
                <w:spacing w:val="-2"/>
                <w:sz w:val="20"/>
                <w:szCs w:val="20"/>
              </w:rPr>
              <w:t xml:space="preserve"> </w:t>
            </w:r>
            <w:r w:rsidRPr="00E967C8">
              <w:rPr>
                <w:sz w:val="20"/>
                <w:szCs w:val="20"/>
              </w:rPr>
              <w:t>сторону)</w:t>
            </w:r>
            <w:r w:rsidRPr="00E967C8">
              <w:rPr>
                <w:spacing w:val="-1"/>
                <w:sz w:val="20"/>
                <w:szCs w:val="20"/>
              </w:rPr>
              <w:t xml:space="preserve"> </w:t>
            </w:r>
            <w:r w:rsidRPr="00E967C8">
              <w:rPr>
                <w:sz w:val="20"/>
                <w:szCs w:val="20"/>
              </w:rPr>
              <w:t>на</w:t>
            </w:r>
            <w:r w:rsidRPr="00E967C8">
              <w:rPr>
                <w:spacing w:val="-3"/>
                <w:sz w:val="20"/>
                <w:szCs w:val="20"/>
              </w:rPr>
              <w:t xml:space="preserve"> </w:t>
            </w:r>
            <w:r w:rsidRPr="00E967C8">
              <w:rPr>
                <w:sz w:val="20"/>
                <w:szCs w:val="20"/>
              </w:rPr>
              <w:t>фоне</w:t>
            </w:r>
            <w:r w:rsidRPr="00E967C8">
              <w:rPr>
                <w:spacing w:val="-3"/>
                <w:sz w:val="20"/>
                <w:szCs w:val="20"/>
              </w:rPr>
              <w:t xml:space="preserve"> </w:t>
            </w:r>
            <w:r w:rsidRPr="00E967C8">
              <w:rPr>
                <w:sz w:val="20"/>
                <w:szCs w:val="20"/>
              </w:rPr>
              <w:t>всего</w:t>
            </w:r>
            <w:r w:rsidRPr="00E967C8">
              <w:rPr>
                <w:spacing w:val="-3"/>
                <w:sz w:val="20"/>
                <w:szCs w:val="20"/>
              </w:rPr>
              <w:t xml:space="preserve"> </w:t>
            </w:r>
            <w:r w:rsidRPr="00E967C8">
              <w:rPr>
                <w:sz w:val="20"/>
                <w:szCs w:val="20"/>
              </w:rPr>
              <w:t>класса.</w:t>
            </w:r>
          </w:p>
        </w:tc>
        <w:tc>
          <w:tcPr>
            <w:tcW w:w="1482" w:type="dxa"/>
          </w:tcPr>
          <w:p w14:paraId="6213AE88"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281B7B10"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67DD9BB4" w14:textId="77777777">
        <w:trPr>
          <w:trHeight w:val="551"/>
        </w:trPr>
        <w:tc>
          <w:tcPr>
            <w:tcW w:w="6465" w:type="dxa"/>
          </w:tcPr>
          <w:p w14:paraId="3D052A04" w14:textId="77777777" w:rsidR="008B50ED" w:rsidRPr="00E967C8" w:rsidRDefault="00681A04">
            <w:pPr>
              <w:pStyle w:val="TableParagraph"/>
              <w:spacing w:line="262" w:lineRule="exact"/>
              <w:ind w:left="108"/>
              <w:rPr>
                <w:sz w:val="20"/>
                <w:szCs w:val="20"/>
              </w:rPr>
            </w:pPr>
            <w:r w:rsidRPr="00E967C8">
              <w:rPr>
                <w:sz w:val="20"/>
                <w:szCs w:val="20"/>
              </w:rPr>
              <w:t>4.</w:t>
            </w:r>
            <w:r w:rsidRPr="00E967C8">
              <w:rPr>
                <w:spacing w:val="-3"/>
                <w:sz w:val="20"/>
                <w:szCs w:val="20"/>
              </w:rPr>
              <w:t xml:space="preserve"> </w:t>
            </w:r>
            <w:r w:rsidRPr="00E967C8">
              <w:rPr>
                <w:sz w:val="20"/>
                <w:szCs w:val="20"/>
              </w:rPr>
              <w:t>Определение</w:t>
            </w:r>
            <w:r w:rsidRPr="00E967C8">
              <w:rPr>
                <w:spacing w:val="-3"/>
                <w:sz w:val="20"/>
                <w:szCs w:val="20"/>
              </w:rPr>
              <w:t xml:space="preserve"> </w:t>
            </w:r>
            <w:r w:rsidRPr="00E967C8">
              <w:rPr>
                <w:sz w:val="20"/>
                <w:szCs w:val="20"/>
              </w:rPr>
              <w:t>причин</w:t>
            </w:r>
            <w:r w:rsidRPr="00E967C8">
              <w:rPr>
                <w:spacing w:val="-5"/>
                <w:sz w:val="20"/>
                <w:szCs w:val="20"/>
              </w:rPr>
              <w:t xml:space="preserve"> </w:t>
            </w:r>
            <w:r w:rsidRPr="00E967C8">
              <w:rPr>
                <w:sz w:val="20"/>
                <w:szCs w:val="20"/>
              </w:rPr>
              <w:t>неуспешности</w:t>
            </w:r>
            <w:r w:rsidRPr="00E967C8">
              <w:rPr>
                <w:spacing w:val="-2"/>
                <w:sz w:val="20"/>
                <w:szCs w:val="20"/>
              </w:rPr>
              <w:t xml:space="preserve"> </w:t>
            </w:r>
            <w:r w:rsidRPr="00E967C8">
              <w:rPr>
                <w:sz w:val="20"/>
                <w:szCs w:val="20"/>
              </w:rPr>
              <w:t>обучения</w:t>
            </w:r>
            <w:r w:rsidRPr="00E967C8">
              <w:rPr>
                <w:spacing w:val="-2"/>
                <w:sz w:val="20"/>
                <w:szCs w:val="20"/>
              </w:rPr>
              <w:t xml:space="preserve"> </w:t>
            </w:r>
            <w:proofErr w:type="spellStart"/>
            <w:r w:rsidRPr="00E967C8">
              <w:rPr>
                <w:sz w:val="20"/>
                <w:szCs w:val="20"/>
              </w:rPr>
              <w:t>обучающе</w:t>
            </w:r>
            <w:proofErr w:type="spellEnd"/>
            <w:r w:rsidRPr="00E967C8">
              <w:rPr>
                <w:sz w:val="20"/>
                <w:szCs w:val="20"/>
              </w:rPr>
              <w:t>-</w:t>
            </w:r>
          </w:p>
          <w:p w14:paraId="0A29B466" w14:textId="77777777" w:rsidR="008B50ED" w:rsidRPr="00E967C8" w:rsidRDefault="00681A04">
            <w:pPr>
              <w:pStyle w:val="TableParagraph"/>
              <w:spacing w:line="269" w:lineRule="exact"/>
              <w:ind w:left="108"/>
              <w:rPr>
                <w:sz w:val="20"/>
                <w:szCs w:val="20"/>
              </w:rPr>
            </w:pPr>
            <w:proofErr w:type="spellStart"/>
            <w:r w:rsidRPr="00E967C8">
              <w:rPr>
                <w:sz w:val="20"/>
                <w:szCs w:val="20"/>
              </w:rPr>
              <w:t>гося</w:t>
            </w:r>
            <w:proofErr w:type="spellEnd"/>
            <w:r w:rsidRPr="00E967C8">
              <w:rPr>
                <w:spacing w:val="-3"/>
                <w:sz w:val="20"/>
                <w:szCs w:val="20"/>
              </w:rPr>
              <w:t xml:space="preserve"> </w:t>
            </w:r>
            <w:r w:rsidRPr="00E967C8">
              <w:rPr>
                <w:sz w:val="20"/>
                <w:szCs w:val="20"/>
              </w:rPr>
              <w:t>по</w:t>
            </w:r>
            <w:r w:rsidRPr="00E967C8">
              <w:rPr>
                <w:spacing w:val="-3"/>
                <w:sz w:val="20"/>
                <w:szCs w:val="20"/>
              </w:rPr>
              <w:t xml:space="preserve"> </w:t>
            </w:r>
            <w:r w:rsidRPr="00E967C8">
              <w:rPr>
                <w:sz w:val="20"/>
                <w:szCs w:val="20"/>
              </w:rPr>
              <w:t>предмету.</w:t>
            </w:r>
          </w:p>
        </w:tc>
        <w:tc>
          <w:tcPr>
            <w:tcW w:w="1482" w:type="dxa"/>
          </w:tcPr>
          <w:p w14:paraId="7CFA5177" w14:textId="77777777" w:rsidR="008B50ED" w:rsidRPr="00E967C8" w:rsidRDefault="00681A04">
            <w:pPr>
              <w:pStyle w:val="TableParagraph"/>
              <w:spacing w:line="262" w:lineRule="exact"/>
              <w:ind w:left="86" w:right="77"/>
              <w:jc w:val="center"/>
              <w:rPr>
                <w:sz w:val="20"/>
                <w:szCs w:val="20"/>
              </w:rPr>
            </w:pPr>
            <w:r w:rsidRPr="00E967C8">
              <w:rPr>
                <w:sz w:val="20"/>
                <w:szCs w:val="20"/>
              </w:rPr>
              <w:t>По</w:t>
            </w:r>
            <w:r w:rsidRPr="00E967C8">
              <w:rPr>
                <w:spacing w:val="-1"/>
                <w:sz w:val="20"/>
                <w:szCs w:val="20"/>
              </w:rPr>
              <w:t xml:space="preserve"> </w:t>
            </w:r>
            <w:r w:rsidRPr="00E967C8">
              <w:rPr>
                <w:sz w:val="20"/>
                <w:szCs w:val="20"/>
              </w:rPr>
              <w:t>факту</w:t>
            </w:r>
          </w:p>
        </w:tc>
        <w:tc>
          <w:tcPr>
            <w:tcW w:w="1981" w:type="dxa"/>
          </w:tcPr>
          <w:p w14:paraId="2A144D13"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38B2EDDA" w14:textId="77777777">
        <w:trPr>
          <w:trHeight w:val="551"/>
        </w:trPr>
        <w:tc>
          <w:tcPr>
            <w:tcW w:w="6465" w:type="dxa"/>
          </w:tcPr>
          <w:p w14:paraId="3BAB455F" w14:textId="77777777" w:rsidR="008B50ED" w:rsidRPr="00E967C8" w:rsidRDefault="00681A04">
            <w:pPr>
              <w:pStyle w:val="TableParagraph"/>
              <w:spacing w:line="262" w:lineRule="exact"/>
              <w:ind w:left="108"/>
              <w:rPr>
                <w:sz w:val="20"/>
                <w:szCs w:val="20"/>
              </w:rPr>
            </w:pPr>
            <w:r w:rsidRPr="00E967C8">
              <w:rPr>
                <w:sz w:val="20"/>
                <w:szCs w:val="20"/>
              </w:rPr>
              <w:t>5.</w:t>
            </w:r>
            <w:r w:rsidRPr="00E967C8">
              <w:rPr>
                <w:spacing w:val="-5"/>
                <w:sz w:val="20"/>
                <w:szCs w:val="20"/>
              </w:rPr>
              <w:t xml:space="preserve"> </w:t>
            </w:r>
            <w:r w:rsidRPr="00E967C8">
              <w:rPr>
                <w:sz w:val="20"/>
                <w:szCs w:val="20"/>
              </w:rPr>
              <w:t>Осуществление</w:t>
            </w:r>
            <w:r w:rsidRPr="00E967C8">
              <w:rPr>
                <w:spacing w:val="-5"/>
                <w:sz w:val="20"/>
                <w:szCs w:val="20"/>
              </w:rPr>
              <w:t xml:space="preserve"> </w:t>
            </w:r>
            <w:r w:rsidRPr="00E967C8">
              <w:rPr>
                <w:sz w:val="20"/>
                <w:szCs w:val="20"/>
              </w:rPr>
              <w:t>диагностики</w:t>
            </w:r>
            <w:r w:rsidRPr="00E967C8">
              <w:rPr>
                <w:spacing w:val="-4"/>
                <w:sz w:val="20"/>
                <w:szCs w:val="20"/>
              </w:rPr>
              <w:t xml:space="preserve"> </w:t>
            </w:r>
            <w:r w:rsidRPr="00E967C8">
              <w:rPr>
                <w:sz w:val="20"/>
                <w:szCs w:val="20"/>
              </w:rPr>
              <w:t>знаний</w:t>
            </w:r>
            <w:r w:rsidRPr="00E967C8">
              <w:rPr>
                <w:spacing w:val="-5"/>
                <w:sz w:val="20"/>
                <w:szCs w:val="20"/>
              </w:rPr>
              <w:t xml:space="preserve"> </w:t>
            </w:r>
            <w:r w:rsidRPr="00E967C8">
              <w:rPr>
                <w:sz w:val="20"/>
                <w:szCs w:val="20"/>
              </w:rPr>
              <w:t>обучающегося.</w:t>
            </w:r>
          </w:p>
        </w:tc>
        <w:tc>
          <w:tcPr>
            <w:tcW w:w="1482" w:type="dxa"/>
          </w:tcPr>
          <w:p w14:paraId="34912674"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3F7CFAEB"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074112B7" w14:textId="77777777">
        <w:trPr>
          <w:trHeight w:val="551"/>
        </w:trPr>
        <w:tc>
          <w:tcPr>
            <w:tcW w:w="6465" w:type="dxa"/>
          </w:tcPr>
          <w:p w14:paraId="435B8DED" w14:textId="77777777" w:rsidR="008B50ED" w:rsidRPr="00E967C8" w:rsidRDefault="00681A04">
            <w:pPr>
              <w:pStyle w:val="TableParagraph"/>
              <w:spacing w:line="262" w:lineRule="exact"/>
              <w:ind w:left="108"/>
              <w:rPr>
                <w:sz w:val="20"/>
                <w:szCs w:val="20"/>
              </w:rPr>
            </w:pPr>
            <w:r w:rsidRPr="00E967C8">
              <w:rPr>
                <w:sz w:val="20"/>
                <w:szCs w:val="20"/>
              </w:rPr>
              <w:t>6.</w:t>
            </w:r>
            <w:r w:rsidRPr="00E967C8">
              <w:rPr>
                <w:spacing w:val="-3"/>
                <w:sz w:val="20"/>
                <w:szCs w:val="20"/>
              </w:rPr>
              <w:t xml:space="preserve"> </w:t>
            </w:r>
            <w:r w:rsidRPr="00E967C8">
              <w:rPr>
                <w:sz w:val="20"/>
                <w:szCs w:val="20"/>
              </w:rPr>
              <w:t>Составление</w:t>
            </w:r>
            <w:r w:rsidRPr="00E967C8">
              <w:rPr>
                <w:spacing w:val="-4"/>
                <w:sz w:val="20"/>
                <w:szCs w:val="20"/>
              </w:rPr>
              <w:t xml:space="preserve"> </w:t>
            </w:r>
            <w:r w:rsidRPr="00E967C8">
              <w:rPr>
                <w:sz w:val="20"/>
                <w:szCs w:val="20"/>
              </w:rPr>
              <w:t>индивидуальных</w:t>
            </w:r>
            <w:r w:rsidRPr="00E967C8">
              <w:rPr>
                <w:spacing w:val="-2"/>
                <w:sz w:val="20"/>
                <w:szCs w:val="20"/>
              </w:rPr>
              <w:t xml:space="preserve"> </w:t>
            </w:r>
            <w:r w:rsidRPr="00E967C8">
              <w:rPr>
                <w:sz w:val="20"/>
                <w:szCs w:val="20"/>
              </w:rPr>
              <w:t>диагностических карт</w:t>
            </w:r>
            <w:r w:rsidRPr="00E967C8">
              <w:rPr>
                <w:spacing w:val="-5"/>
                <w:sz w:val="20"/>
                <w:szCs w:val="20"/>
              </w:rPr>
              <w:t xml:space="preserve"> </w:t>
            </w:r>
            <w:r w:rsidRPr="00E967C8">
              <w:rPr>
                <w:sz w:val="20"/>
                <w:szCs w:val="20"/>
              </w:rPr>
              <w:t>и</w:t>
            </w:r>
          </w:p>
          <w:p w14:paraId="2A608CC0" w14:textId="77777777" w:rsidR="008B50ED" w:rsidRPr="00E967C8" w:rsidRDefault="00681A04">
            <w:pPr>
              <w:pStyle w:val="TableParagraph"/>
              <w:spacing w:line="269" w:lineRule="exact"/>
              <w:ind w:left="108"/>
              <w:rPr>
                <w:sz w:val="20"/>
                <w:szCs w:val="20"/>
              </w:rPr>
            </w:pPr>
            <w:r w:rsidRPr="00E967C8">
              <w:rPr>
                <w:sz w:val="20"/>
                <w:szCs w:val="20"/>
              </w:rPr>
              <w:t>планов</w:t>
            </w:r>
            <w:r w:rsidRPr="00E967C8">
              <w:rPr>
                <w:spacing w:val="-2"/>
                <w:sz w:val="20"/>
                <w:szCs w:val="20"/>
              </w:rPr>
              <w:t xml:space="preserve"> </w:t>
            </w:r>
            <w:r w:rsidRPr="00E967C8">
              <w:rPr>
                <w:sz w:val="20"/>
                <w:szCs w:val="20"/>
              </w:rPr>
              <w:t>работы.</w:t>
            </w:r>
          </w:p>
        </w:tc>
        <w:tc>
          <w:tcPr>
            <w:tcW w:w="1482" w:type="dxa"/>
          </w:tcPr>
          <w:p w14:paraId="55045872" w14:textId="77777777" w:rsidR="008B50ED" w:rsidRPr="00E967C8" w:rsidRDefault="00681A04">
            <w:pPr>
              <w:pStyle w:val="TableParagraph"/>
              <w:spacing w:line="262" w:lineRule="exact"/>
              <w:ind w:left="86" w:right="77"/>
              <w:jc w:val="center"/>
              <w:rPr>
                <w:sz w:val="20"/>
                <w:szCs w:val="20"/>
              </w:rPr>
            </w:pPr>
            <w:r w:rsidRPr="00E967C8">
              <w:rPr>
                <w:sz w:val="20"/>
                <w:szCs w:val="20"/>
              </w:rPr>
              <w:t>По</w:t>
            </w:r>
            <w:r w:rsidRPr="00E967C8">
              <w:rPr>
                <w:spacing w:val="-1"/>
                <w:sz w:val="20"/>
                <w:szCs w:val="20"/>
              </w:rPr>
              <w:t xml:space="preserve"> </w:t>
            </w:r>
            <w:r w:rsidRPr="00E967C8">
              <w:rPr>
                <w:sz w:val="20"/>
                <w:szCs w:val="20"/>
              </w:rPr>
              <w:t>факту</w:t>
            </w:r>
          </w:p>
        </w:tc>
        <w:tc>
          <w:tcPr>
            <w:tcW w:w="1981" w:type="dxa"/>
          </w:tcPr>
          <w:p w14:paraId="22C1FE2F"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2A1CC18E" w14:textId="77777777">
        <w:trPr>
          <w:trHeight w:val="551"/>
        </w:trPr>
        <w:tc>
          <w:tcPr>
            <w:tcW w:w="6465" w:type="dxa"/>
          </w:tcPr>
          <w:p w14:paraId="6677AE73" w14:textId="77777777" w:rsidR="008B50ED" w:rsidRPr="00E967C8" w:rsidRDefault="00681A04">
            <w:pPr>
              <w:pStyle w:val="TableParagraph"/>
              <w:spacing w:line="262" w:lineRule="exact"/>
              <w:ind w:left="108"/>
              <w:rPr>
                <w:sz w:val="20"/>
                <w:szCs w:val="20"/>
              </w:rPr>
            </w:pPr>
            <w:r w:rsidRPr="00E967C8">
              <w:rPr>
                <w:sz w:val="20"/>
                <w:szCs w:val="20"/>
              </w:rPr>
              <w:t>7.</w:t>
            </w:r>
            <w:r w:rsidRPr="00E967C8">
              <w:rPr>
                <w:spacing w:val="-4"/>
                <w:sz w:val="20"/>
                <w:szCs w:val="20"/>
              </w:rPr>
              <w:t xml:space="preserve"> </w:t>
            </w:r>
            <w:r w:rsidRPr="00E967C8">
              <w:rPr>
                <w:sz w:val="20"/>
                <w:szCs w:val="20"/>
              </w:rPr>
              <w:t>Подбор</w:t>
            </w:r>
            <w:r w:rsidRPr="00E967C8">
              <w:rPr>
                <w:spacing w:val="-4"/>
                <w:sz w:val="20"/>
                <w:szCs w:val="20"/>
              </w:rPr>
              <w:t xml:space="preserve"> </w:t>
            </w:r>
            <w:r w:rsidRPr="00E967C8">
              <w:rPr>
                <w:sz w:val="20"/>
                <w:szCs w:val="20"/>
              </w:rPr>
              <w:t>дидактического</w:t>
            </w:r>
            <w:r w:rsidRPr="00E967C8">
              <w:rPr>
                <w:spacing w:val="-4"/>
                <w:sz w:val="20"/>
                <w:szCs w:val="20"/>
              </w:rPr>
              <w:t xml:space="preserve"> </w:t>
            </w:r>
            <w:r w:rsidRPr="00E967C8">
              <w:rPr>
                <w:sz w:val="20"/>
                <w:szCs w:val="20"/>
              </w:rPr>
              <w:t>материала.</w:t>
            </w:r>
          </w:p>
        </w:tc>
        <w:tc>
          <w:tcPr>
            <w:tcW w:w="1482" w:type="dxa"/>
          </w:tcPr>
          <w:p w14:paraId="186C65EB"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118EB0AE" w14:textId="77777777" w:rsidR="008B50ED" w:rsidRPr="00E967C8" w:rsidRDefault="00681A04" w:rsidP="00E967C8">
            <w:pPr>
              <w:pStyle w:val="TableParagraph"/>
              <w:spacing w:line="262" w:lineRule="exact"/>
              <w:ind w:left="106"/>
              <w:rPr>
                <w:sz w:val="20"/>
                <w:szCs w:val="20"/>
              </w:rPr>
            </w:pPr>
            <w:r w:rsidRPr="00E967C8">
              <w:rPr>
                <w:sz w:val="20"/>
                <w:szCs w:val="20"/>
              </w:rPr>
              <w:t>Учителя</w:t>
            </w:r>
            <w:r w:rsidRPr="00E967C8">
              <w:rPr>
                <w:spacing w:val="-2"/>
                <w:sz w:val="20"/>
                <w:szCs w:val="20"/>
              </w:rPr>
              <w:t xml:space="preserve"> </w:t>
            </w:r>
            <w:r w:rsidRPr="00E967C8">
              <w:rPr>
                <w:sz w:val="20"/>
                <w:szCs w:val="20"/>
              </w:rPr>
              <w:t>начальной школы</w:t>
            </w:r>
          </w:p>
        </w:tc>
      </w:tr>
      <w:tr w:rsidR="008B50ED" w:rsidRPr="00E967C8" w14:paraId="4DA63B60" w14:textId="77777777" w:rsidTr="00A878D2">
        <w:trPr>
          <w:trHeight w:val="580"/>
        </w:trPr>
        <w:tc>
          <w:tcPr>
            <w:tcW w:w="6465" w:type="dxa"/>
          </w:tcPr>
          <w:p w14:paraId="2C3A1CDC" w14:textId="77777777" w:rsidR="008B50ED" w:rsidRPr="00E967C8" w:rsidRDefault="00681A04">
            <w:pPr>
              <w:pStyle w:val="TableParagraph"/>
              <w:spacing w:line="265" w:lineRule="exact"/>
              <w:ind w:left="108"/>
              <w:rPr>
                <w:sz w:val="20"/>
                <w:szCs w:val="20"/>
              </w:rPr>
            </w:pPr>
            <w:r w:rsidRPr="00E967C8">
              <w:rPr>
                <w:sz w:val="20"/>
                <w:szCs w:val="20"/>
              </w:rPr>
              <w:t>8.</w:t>
            </w:r>
            <w:r w:rsidRPr="00E967C8">
              <w:rPr>
                <w:spacing w:val="-4"/>
                <w:sz w:val="20"/>
                <w:szCs w:val="20"/>
              </w:rPr>
              <w:t xml:space="preserve"> </w:t>
            </w:r>
            <w:r w:rsidRPr="00E967C8">
              <w:rPr>
                <w:sz w:val="20"/>
                <w:szCs w:val="20"/>
              </w:rPr>
              <w:t>Организация</w:t>
            </w:r>
            <w:r w:rsidRPr="00E967C8">
              <w:rPr>
                <w:spacing w:val="-6"/>
                <w:sz w:val="20"/>
                <w:szCs w:val="20"/>
              </w:rPr>
              <w:t xml:space="preserve"> </w:t>
            </w:r>
            <w:r w:rsidRPr="00E967C8">
              <w:rPr>
                <w:sz w:val="20"/>
                <w:szCs w:val="20"/>
              </w:rPr>
              <w:t>индивидуальной</w:t>
            </w:r>
            <w:r w:rsidRPr="00E967C8">
              <w:rPr>
                <w:spacing w:val="-4"/>
                <w:sz w:val="20"/>
                <w:szCs w:val="20"/>
              </w:rPr>
              <w:t xml:space="preserve"> </w:t>
            </w:r>
            <w:r w:rsidRPr="00E967C8">
              <w:rPr>
                <w:sz w:val="20"/>
                <w:szCs w:val="20"/>
              </w:rPr>
              <w:t>работы</w:t>
            </w:r>
            <w:r w:rsidRPr="00E967C8">
              <w:rPr>
                <w:spacing w:val="-3"/>
                <w:sz w:val="20"/>
                <w:szCs w:val="20"/>
              </w:rPr>
              <w:t xml:space="preserve"> </w:t>
            </w:r>
            <w:r w:rsidRPr="00E967C8">
              <w:rPr>
                <w:sz w:val="20"/>
                <w:szCs w:val="20"/>
              </w:rPr>
              <w:t>с</w:t>
            </w:r>
            <w:r w:rsidRPr="00E967C8">
              <w:rPr>
                <w:spacing w:val="-6"/>
                <w:sz w:val="20"/>
                <w:szCs w:val="20"/>
              </w:rPr>
              <w:t xml:space="preserve"> </w:t>
            </w:r>
            <w:r w:rsidRPr="00E967C8">
              <w:rPr>
                <w:sz w:val="20"/>
                <w:szCs w:val="20"/>
              </w:rPr>
              <w:t>обучающимся,</w:t>
            </w:r>
          </w:p>
          <w:p w14:paraId="4C71E735" w14:textId="77777777" w:rsidR="008B50ED" w:rsidRPr="00E967C8" w:rsidRDefault="00681A04" w:rsidP="00A878D2">
            <w:pPr>
              <w:pStyle w:val="TableParagraph"/>
              <w:spacing w:line="270" w:lineRule="atLeast"/>
              <w:ind w:left="108"/>
              <w:rPr>
                <w:sz w:val="20"/>
                <w:szCs w:val="20"/>
              </w:rPr>
            </w:pPr>
            <w:r w:rsidRPr="00E967C8">
              <w:rPr>
                <w:sz w:val="20"/>
                <w:szCs w:val="20"/>
              </w:rPr>
              <w:t>испытывающим трудности в обучении в урочное и вне</w:t>
            </w:r>
            <w:r w:rsidRPr="00E967C8">
              <w:rPr>
                <w:spacing w:val="-57"/>
                <w:sz w:val="20"/>
                <w:szCs w:val="20"/>
              </w:rPr>
              <w:t xml:space="preserve"> </w:t>
            </w:r>
            <w:proofErr w:type="gramStart"/>
            <w:r w:rsidRPr="00E967C8">
              <w:rPr>
                <w:sz w:val="20"/>
                <w:szCs w:val="20"/>
              </w:rPr>
              <w:t>урочное</w:t>
            </w:r>
            <w:r w:rsidRPr="00E967C8">
              <w:rPr>
                <w:spacing w:val="-2"/>
                <w:sz w:val="20"/>
                <w:szCs w:val="20"/>
              </w:rPr>
              <w:t xml:space="preserve"> </w:t>
            </w:r>
            <w:r w:rsidR="00E967C8">
              <w:rPr>
                <w:spacing w:val="-2"/>
                <w:sz w:val="20"/>
                <w:szCs w:val="20"/>
              </w:rPr>
              <w:t xml:space="preserve"> в</w:t>
            </w:r>
            <w:r w:rsidRPr="00E967C8">
              <w:rPr>
                <w:sz w:val="20"/>
                <w:szCs w:val="20"/>
              </w:rPr>
              <w:t>ремя</w:t>
            </w:r>
            <w:proofErr w:type="gramEnd"/>
            <w:r w:rsidRPr="00E967C8">
              <w:rPr>
                <w:sz w:val="20"/>
                <w:szCs w:val="20"/>
              </w:rPr>
              <w:t>.</w:t>
            </w:r>
          </w:p>
        </w:tc>
        <w:tc>
          <w:tcPr>
            <w:tcW w:w="1482" w:type="dxa"/>
          </w:tcPr>
          <w:p w14:paraId="48BFBA70" w14:textId="77777777" w:rsidR="008B50ED" w:rsidRPr="00E967C8" w:rsidRDefault="00681A04">
            <w:pPr>
              <w:pStyle w:val="TableParagraph"/>
              <w:spacing w:line="265" w:lineRule="exact"/>
              <w:ind w:left="86" w:right="77"/>
              <w:jc w:val="center"/>
              <w:rPr>
                <w:sz w:val="20"/>
                <w:szCs w:val="20"/>
              </w:rPr>
            </w:pPr>
            <w:r w:rsidRPr="00E967C8">
              <w:rPr>
                <w:sz w:val="20"/>
                <w:szCs w:val="20"/>
              </w:rPr>
              <w:t>Постоянно</w:t>
            </w:r>
          </w:p>
        </w:tc>
        <w:tc>
          <w:tcPr>
            <w:tcW w:w="1981" w:type="dxa"/>
          </w:tcPr>
          <w:p w14:paraId="7E6040E3"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43965E11" w14:textId="77777777">
        <w:trPr>
          <w:trHeight w:val="830"/>
        </w:trPr>
        <w:tc>
          <w:tcPr>
            <w:tcW w:w="6465" w:type="dxa"/>
          </w:tcPr>
          <w:p w14:paraId="7D40B5E7" w14:textId="77777777" w:rsidR="008B50ED" w:rsidRPr="00E967C8" w:rsidRDefault="00681A04">
            <w:pPr>
              <w:pStyle w:val="TableParagraph"/>
              <w:spacing w:line="265" w:lineRule="exact"/>
              <w:ind w:left="108"/>
              <w:rPr>
                <w:sz w:val="20"/>
                <w:szCs w:val="20"/>
              </w:rPr>
            </w:pPr>
            <w:r w:rsidRPr="00E967C8">
              <w:rPr>
                <w:sz w:val="20"/>
                <w:szCs w:val="20"/>
              </w:rPr>
              <w:t>9.</w:t>
            </w:r>
            <w:r w:rsidRPr="00E967C8">
              <w:rPr>
                <w:spacing w:val="-2"/>
                <w:sz w:val="20"/>
                <w:szCs w:val="20"/>
              </w:rPr>
              <w:t xml:space="preserve"> </w:t>
            </w:r>
            <w:r w:rsidRPr="00E967C8">
              <w:rPr>
                <w:sz w:val="20"/>
                <w:szCs w:val="20"/>
              </w:rPr>
              <w:t>Информирование</w:t>
            </w:r>
            <w:r w:rsidRPr="00E967C8">
              <w:rPr>
                <w:spacing w:val="-3"/>
                <w:sz w:val="20"/>
                <w:szCs w:val="20"/>
              </w:rPr>
              <w:t xml:space="preserve"> </w:t>
            </w:r>
            <w:r w:rsidRPr="00E967C8">
              <w:rPr>
                <w:sz w:val="20"/>
                <w:szCs w:val="20"/>
              </w:rPr>
              <w:t>классного</w:t>
            </w:r>
            <w:r w:rsidRPr="00E967C8">
              <w:rPr>
                <w:spacing w:val="-2"/>
                <w:sz w:val="20"/>
                <w:szCs w:val="20"/>
              </w:rPr>
              <w:t xml:space="preserve"> </w:t>
            </w:r>
            <w:r w:rsidRPr="00E967C8">
              <w:rPr>
                <w:sz w:val="20"/>
                <w:szCs w:val="20"/>
              </w:rPr>
              <w:t>руководителя</w:t>
            </w:r>
            <w:r w:rsidRPr="00E967C8">
              <w:rPr>
                <w:spacing w:val="-3"/>
                <w:sz w:val="20"/>
                <w:szCs w:val="20"/>
              </w:rPr>
              <w:t xml:space="preserve"> </w:t>
            </w:r>
            <w:r w:rsidRPr="00E967C8">
              <w:rPr>
                <w:sz w:val="20"/>
                <w:szCs w:val="20"/>
              </w:rPr>
              <w:t>или</w:t>
            </w:r>
            <w:r w:rsidRPr="00E967C8">
              <w:rPr>
                <w:spacing w:val="-1"/>
                <w:sz w:val="20"/>
                <w:szCs w:val="20"/>
              </w:rPr>
              <w:t xml:space="preserve"> </w:t>
            </w:r>
            <w:proofErr w:type="spellStart"/>
            <w:r w:rsidRPr="00E967C8">
              <w:rPr>
                <w:sz w:val="20"/>
                <w:szCs w:val="20"/>
              </w:rPr>
              <w:t>непосред</w:t>
            </w:r>
            <w:proofErr w:type="spellEnd"/>
            <w:r w:rsidRPr="00E967C8">
              <w:rPr>
                <w:sz w:val="20"/>
                <w:szCs w:val="20"/>
              </w:rPr>
              <w:t>-</w:t>
            </w:r>
          </w:p>
          <w:p w14:paraId="368F4B91" w14:textId="77777777" w:rsidR="008B50ED" w:rsidRPr="00E967C8" w:rsidRDefault="00681A04">
            <w:pPr>
              <w:pStyle w:val="TableParagraph"/>
              <w:spacing w:line="270" w:lineRule="atLeast"/>
              <w:ind w:left="108" w:right="339"/>
              <w:rPr>
                <w:sz w:val="20"/>
                <w:szCs w:val="20"/>
              </w:rPr>
            </w:pPr>
            <w:proofErr w:type="spellStart"/>
            <w:r w:rsidRPr="00E967C8">
              <w:rPr>
                <w:sz w:val="20"/>
                <w:szCs w:val="20"/>
              </w:rPr>
              <w:t>ственно</w:t>
            </w:r>
            <w:proofErr w:type="spellEnd"/>
            <w:r w:rsidRPr="00E967C8">
              <w:rPr>
                <w:spacing w:val="-5"/>
                <w:sz w:val="20"/>
                <w:szCs w:val="20"/>
              </w:rPr>
              <w:t xml:space="preserve"> </w:t>
            </w:r>
            <w:r w:rsidRPr="00E967C8">
              <w:rPr>
                <w:sz w:val="20"/>
                <w:szCs w:val="20"/>
              </w:rPr>
              <w:t>родителей</w:t>
            </w:r>
            <w:r w:rsidRPr="00E967C8">
              <w:rPr>
                <w:spacing w:val="-5"/>
                <w:sz w:val="20"/>
                <w:szCs w:val="20"/>
              </w:rPr>
              <w:t xml:space="preserve"> </w:t>
            </w:r>
            <w:r w:rsidRPr="00E967C8">
              <w:rPr>
                <w:sz w:val="20"/>
                <w:szCs w:val="20"/>
              </w:rPr>
              <w:t>о</w:t>
            </w:r>
            <w:r w:rsidRPr="00E967C8">
              <w:rPr>
                <w:spacing w:val="-5"/>
                <w:sz w:val="20"/>
                <w:szCs w:val="20"/>
              </w:rPr>
              <w:t xml:space="preserve"> </w:t>
            </w:r>
            <w:r w:rsidRPr="00E967C8">
              <w:rPr>
                <w:sz w:val="20"/>
                <w:szCs w:val="20"/>
              </w:rPr>
              <w:t>результатах</w:t>
            </w:r>
            <w:r w:rsidRPr="00E967C8">
              <w:rPr>
                <w:spacing w:val="-3"/>
                <w:sz w:val="20"/>
                <w:szCs w:val="20"/>
              </w:rPr>
              <w:t xml:space="preserve"> </w:t>
            </w:r>
            <w:r w:rsidRPr="00E967C8">
              <w:rPr>
                <w:sz w:val="20"/>
                <w:szCs w:val="20"/>
              </w:rPr>
              <w:t>обучения</w:t>
            </w:r>
            <w:r w:rsidRPr="00E967C8">
              <w:rPr>
                <w:spacing w:val="-5"/>
                <w:sz w:val="20"/>
                <w:szCs w:val="20"/>
              </w:rPr>
              <w:t xml:space="preserve"> </w:t>
            </w:r>
            <w:r w:rsidRPr="00E967C8">
              <w:rPr>
                <w:sz w:val="20"/>
                <w:szCs w:val="20"/>
              </w:rPr>
              <w:t>обучающегося,</w:t>
            </w:r>
            <w:r w:rsidRPr="00E967C8">
              <w:rPr>
                <w:spacing w:val="-57"/>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 в</w:t>
            </w:r>
            <w:r w:rsidRPr="00E967C8">
              <w:rPr>
                <w:spacing w:val="-2"/>
                <w:sz w:val="20"/>
                <w:szCs w:val="20"/>
              </w:rPr>
              <w:t xml:space="preserve"> </w:t>
            </w:r>
            <w:r w:rsidRPr="00E967C8">
              <w:rPr>
                <w:sz w:val="20"/>
                <w:szCs w:val="20"/>
              </w:rPr>
              <w:t>обучении.</w:t>
            </w:r>
          </w:p>
        </w:tc>
        <w:tc>
          <w:tcPr>
            <w:tcW w:w="1482" w:type="dxa"/>
          </w:tcPr>
          <w:p w14:paraId="3252BBD7" w14:textId="77777777" w:rsidR="008B50ED" w:rsidRPr="00E967C8" w:rsidRDefault="00681A04">
            <w:pPr>
              <w:pStyle w:val="TableParagraph"/>
              <w:spacing w:line="265" w:lineRule="exact"/>
              <w:ind w:left="86" w:right="77"/>
              <w:jc w:val="center"/>
              <w:rPr>
                <w:sz w:val="20"/>
                <w:szCs w:val="20"/>
              </w:rPr>
            </w:pPr>
            <w:r w:rsidRPr="00E967C8">
              <w:rPr>
                <w:sz w:val="20"/>
                <w:szCs w:val="20"/>
              </w:rPr>
              <w:t>Постоянно</w:t>
            </w:r>
          </w:p>
        </w:tc>
        <w:tc>
          <w:tcPr>
            <w:tcW w:w="1981" w:type="dxa"/>
          </w:tcPr>
          <w:p w14:paraId="2AFCE97E" w14:textId="77777777" w:rsidR="008B50ED" w:rsidRPr="00E967C8" w:rsidRDefault="00681A04">
            <w:pPr>
              <w:pStyle w:val="TableParagraph"/>
              <w:ind w:left="106" w:right="153"/>
              <w:rPr>
                <w:sz w:val="20"/>
                <w:szCs w:val="20"/>
              </w:rPr>
            </w:pPr>
            <w:r w:rsidRPr="00E967C8">
              <w:rPr>
                <w:sz w:val="20"/>
                <w:szCs w:val="20"/>
              </w:rPr>
              <w:t>Учителя начальной школы</w:t>
            </w:r>
          </w:p>
        </w:tc>
      </w:tr>
      <w:tr w:rsidR="008B50ED" w:rsidRPr="00E967C8" w14:paraId="36F1194C" w14:textId="77777777">
        <w:trPr>
          <w:trHeight w:val="827"/>
        </w:trPr>
        <w:tc>
          <w:tcPr>
            <w:tcW w:w="6465" w:type="dxa"/>
          </w:tcPr>
          <w:p w14:paraId="7AA37D1A" w14:textId="77777777" w:rsidR="008B50ED" w:rsidRPr="00E967C8" w:rsidRDefault="00681A04">
            <w:pPr>
              <w:pStyle w:val="TableParagraph"/>
              <w:ind w:left="108" w:right="300"/>
              <w:rPr>
                <w:sz w:val="20"/>
                <w:szCs w:val="20"/>
              </w:rPr>
            </w:pPr>
            <w:r w:rsidRPr="00E967C8">
              <w:rPr>
                <w:sz w:val="20"/>
                <w:szCs w:val="20"/>
              </w:rPr>
              <w:t>10. Отчёт учителя-предметника по работе с обучающимся,</w:t>
            </w:r>
            <w:r w:rsidRPr="00E967C8">
              <w:rPr>
                <w:spacing w:val="-57"/>
                <w:sz w:val="20"/>
                <w:szCs w:val="20"/>
              </w:rPr>
              <w:t xml:space="preserve"> </w:t>
            </w:r>
            <w:r w:rsidRPr="00E967C8">
              <w:rPr>
                <w:sz w:val="20"/>
                <w:szCs w:val="20"/>
              </w:rPr>
              <w:t>испытывающим</w:t>
            </w:r>
            <w:r w:rsidRPr="00E967C8">
              <w:rPr>
                <w:spacing w:val="-2"/>
                <w:sz w:val="20"/>
                <w:szCs w:val="20"/>
              </w:rPr>
              <w:t xml:space="preserve"> </w:t>
            </w:r>
            <w:r w:rsidRPr="00E967C8">
              <w:rPr>
                <w:sz w:val="20"/>
                <w:szCs w:val="20"/>
              </w:rPr>
              <w:t>трудности в</w:t>
            </w:r>
            <w:r w:rsidRPr="00E967C8">
              <w:rPr>
                <w:spacing w:val="-2"/>
                <w:sz w:val="20"/>
                <w:szCs w:val="20"/>
              </w:rPr>
              <w:t xml:space="preserve"> </w:t>
            </w:r>
            <w:r w:rsidRPr="00E967C8">
              <w:rPr>
                <w:sz w:val="20"/>
                <w:szCs w:val="20"/>
              </w:rPr>
              <w:t>обучении</w:t>
            </w:r>
          </w:p>
        </w:tc>
        <w:tc>
          <w:tcPr>
            <w:tcW w:w="1482" w:type="dxa"/>
          </w:tcPr>
          <w:p w14:paraId="6D0340DC" w14:textId="77777777" w:rsidR="008B50ED" w:rsidRPr="00E967C8" w:rsidRDefault="00681A04">
            <w:pPr>
              <w:pStyle w:val="TableParagraph"/>
              <w:spacing w:line="262" w:lineRule="exact"/>
              <w:ind w:left="86" w:right="82"/>
              <w:jc w:val="center"/>
              <w:rPr>
                <w:sz w:val="20"/>
                <w:szCs w:val="20"/>
              </w:rPr>
            </w:pPr>
            <w:r w:rsidRPr="00E967C8">
              <w:rPr>
                <w:sz w:val="20"/>
                <w:szCs w:val="20"/>
              </w:rPr>
              <w:t>Ежемесячно</w:t>
            </w:r>
          </w:p>
        </w:tc>
        <w:tc>
          <w:tcPr>
            <w:tcW w:w="1981" w:type="dxa"/>
          </w:tcPr>
          <w:p w14:paraId="30DC1FD9" w14:textId="77777777" w:rsidR="008B50ED" w:rsidRPr="00E967C8" w:rsidRDefault="00681A04">
            <w:pPr>
              <w:pStyle w:val="TableParagraph"/>
              <w:ind w:left="106" w:right="153"/>
              <w:rPr>
                <w:sz w:val="20"/>
                <w:szCs w:val="20"/>
              </w:rPr>
            </w:pPr>
            <w:r w:rsidRPr="00E967C8">
              <w:rPr>
                <w:sz w:val="20"/>
                <w:szCs w:val="20"/>
              </w:rPr>
              <w:t>Руководители</w:t>
            </w:r>
            <w:r w:rsidRPr="00E967C8">
              <w:rPr>
                <w:spacing w:val="1"/>
                <w:sz w:val="20"/>
                <w:szCs w:val="20"/>
              </w:rPr>
              <w:t xml:space="preserve"> </w:t>
            </w:r>
            <w:r w:rsidRPr="00E967C8">
              <w:rPr>
                <w:sz w:val="20"/>
                <w:szCs w:val="20"/>
              </w:rPr>
              <w:t>МО,</w:t>
            </w:r>
            <w:r w:rsidRPr="00E967C8">
              <w:rPr>
                <w:spacing w:val="-9"/>
                <w:sz w:val="20"/>
                <w:szCs w:val="20"/>
              </w:rPr>
              <w:t xml:space="preserve"> </w:t>
            </w:r>
            <w:r w:rsidRPr="00E967C8">
              <w:rPr>
                <w:sz w:val="20"/>
                <w:szCs w:val="20"/>
              </w:rPr>
              <w:t>учителя</w:t>
            </w:r>
            <w:r w:rsidRPr="00E967C8">
              <w:rPr>
                <w:spacing w:val="-11"/>
                <w:sz w:val="20"/>
                <w:szCs w:val="20"/>
              </w:rPr>
              <w:t xml:space="preserve"> </w:t>
            </w:r>
            <w:r w:rsidRPr="00E967C8">
              <w:rPr>
                <w:sz w:val="20"/>
                <w:szCs w:val="20"/>
              </w:rPr>
              <w:t>на-</w:t>
            </w:r>
          </w:p>
          <w:p w14:paraId="07BE9F47" w14:textId="77777777" w:rsidR="008B50ED" w:rsidRPr="00E967C8" w:rsidRDefault="00681A04">
            <w:pPr>
              <w:pStyle w:val="TableParagraph"/>
              <w:spacing w:line="269" w:lineRule="exact"/>
              <w:ind w:left="106"/>
              <w:rPr>
                <w:sz w:val="20"/>
                <w:szCs w:val="20"/>
              </w:rPr>
            </w:pPr>
            <w:proofErr w:type="spellStart"/>
            <w:r w:rsidRPr="00E967C8">
              <w:rPr>
                <w:sz w:val="20"/>
                <w:szCs w:val="20"/>
              </w:rPr>
              <w:t>чальной</w:t>
            </w:r>
            <w:proofErr w:type="spellEnd"/>
            <w:r w:rsidRPr="00E967C8">
              <w:rPr>
                <w:spacing w:val="-2"/>
                <w:sz w:val="20"/>
                <w:szCs w:val="20"/>
              </w:rPr>
              <w:t xml:space="preserve"> </w:t>
            </w:r>
            <w:r w:rsidRPr="00E967C8">
              <w:rPr>
                <w:sz w:val="20"/>
                <w:szCs w:val="20"/>
              </w:rPr>
              <w:t>школы</w:t>
            </w:r>
          </w:p>
        </w:tc>
      </w:tr>
      <w:tr w:rsidR="008B50ED" w:rsidRPr="00E967C8" w14:paraId="526EBD78" w14:textId="77777777">
        <w:trPr>
          <w:trHeight w:val="275"/>
        </w:trPr>
        <w:tc>
          <w:tcPr>
            <w:tcW w:w="9928" w:type="dxa"/>
            <w:gridSpan w:val="3"/>
          </w:tcPr>
          <w:p w14:paraId="5A643C6B" w14:textId="77777777" w:rsidR="008B50ED" w:rsidRPr="00E967C8" w:rsidRDefault="00681A04">
            <w:pPr>
              <w:pStyle w:val="TableParagraph"/>
              <w:spacing w:line="256" w:lineRule="exact"/>
              <w:ind w:left="156"/>
              <w:rPr>
                <w:b/>
                <w:sz w:val="20"/>
                <w:szCs w:val="20"/>
              </w:rPr>
            </w:pPr>
            <w:r w:rsidRPr="00E967C8">
              <w:rPr>
                <w:b/>
                <w:sz w:val="20"/>
                <w:szCs w:val="20"/>
              </w:rPr>
              <w:t>Работа</w:t>
            </w:r>
            <w:r w:rsidRPr="00E967C8">
              <w:rPr>
                <w:b/>
                <w:spacing w:val="-3"/>
                <w:sz w:val="20"/>
                <w:szCs w:val="20"/>
              </w:rPr>
              <w:t xml:space="preserve"> </w:t>
            </w:r>
            <w:r w:rsidRPr="00E967C8">
              <w:rPr>
                <w:b/>
                <w:sz w:val="20"/>
                <w:szCs w:val="20"/>
              </w:rPr>
              <w:t>классного</w:t>
            </w:r>
            <w:r w:rsidRPr="00E967C8">
              <w:rPr>
                <w:b/>
                <w:spacing w:val="-2"/>
                <w:sz w:val="20"/>
                <w:szCs w:val="20"/>
              </w:rPr>
              <w:t xml:space="preserve"> </w:t>
            </w:r>
            <w:r w:rsidRPr="00E967C8">
              <w:rPr>
                <w:b/>
                <w:sz w:val="20"/>
                <w:szCs w:val="20"/>
              </w:rPr>
              <w:t>руководителя</w:t>
            </w:r>
            <w:r w:rsidRPr="00E967C8">
              <w:rPr>
                <w:b/>
                <w:spacing w:val="-3"/>
                <w:sz w:val="20"/>
                <w:szCs w:val="20"/>
              </w:rPr>
              <w:t xml:space="preserve"> </w:t>
            </w:r>
            <w:r w:rsidRPr="00E967C8">
              <w:rPr>
                <w:b/>
                <w:sz w:val="20"/>
                <w:szCs w:val="20"/>
              </w:rPr>
              <w:t>с</w:t>
            </w:r>
            <w:r w:rsidRPr="00E967C8">
              <w:rPr>
                <w:b/>
                <w:spacing w:val="-4"/>
                <w:sz w:val="20"/>
                <w:szCs w:val="20"/>
              </w:rPr>
              <w:t xml:space="preserve"> </w:t>
            </w:r>
            <w:r w:rsidRPr="00E967C8">
              <w:rPr>
                <w:b/>
                <w:sz w:val="20"/>
                <w:szCs w:val="20"/>
              </w:rPr>
              <w:t>обучающимся,</w:t>
            </w:r>
            <w:r w:rsidRPr="00E967C8">
              <w:rPr>
                <w:b/>
                <w:spacing w:val="-2"/>
                <w:sz w:val="20"/>
                <w:szCs w:val="20"/>
              </w:rPr>
              <w:t xml:space="preserve"> </w:t>
            </w:r>
            <w:r w:rsidRPr="00E967C8">
              <w:rPr>
                <w:b/>
                <w:sz w:val="20"/>
                <w:szCs w:val="20"/>
              </w:rPr>
              <w:t>испытывающим</w:t>
            </w:r>
            <w:r w:rsidRPr="00E967C8">
              <w:rPr>
                <w:b/>
                <w:spacing w:val="-3"/>
                <w:sz w:val="20"/>
                <w:szCs w:val="20"/>
              </w:rPr>
              <w:t xml:space="preserve"> </w:t>
            </w:r>
            <w:r w:rsidRPr="00E967C8">
              <w:rPr>
                <w:b/>
                <w:sz w:val="20"/>
                <w:szCs w:val="20"/>
              </w:rPr>
              <w:t>трудности</w:t>
            </w:r>
            <w:r w:rsidRPr="00E967C8">
              <w:rPr>
                <w:b/>
                <w:spacing w:val="-2"/>
                <w:sz w:val="20"/>
                <w:szCs w:val="20"/>
              </w:rPr>
              <w:t xml:space="preserve"> </w:t>
            </w:r>
            <w:r w:rsidRPr="00E967C8">
              <w:rPr>
                <w:b/>
                <w:sz w:val="20"/>
                <w:szCs w:val="20"/>
              </w:rPr>
              <w:t>в</w:t>
            </w:r>
            <w:r w:rsidRPr="00E967C8">
              <w:rPr>
                <w:b/>
                <w:spacing w:val="-4"/>
                <w:sz w:val="20"/>
                <w:szCs w:val="20"/>
              </w:rPr>
              <w:t xml:space="preserve"> </w:t>
            </w:r>
            <w:r w:rsidRPr="00E967C8">
              <w:rPr>
                <w:b/>
                <w:sz w:val="20"/>
                <w:szCs w:val="20"/>
              </w:rPr>
              <w:t>обучении</w:t>
            </w:r>
          </w:p>
        </w:tc>
      </w:tr>
      <w:tr w:rsidR="008B50ED" w:rsidRPr="00E967C8" w14:paraId="30BA3698" w14:textId="77777777">
        <w:trPr>
          <w:trHeight w:val="551"/>
        </w:trPr>
        <w:tc>
          <w:tcPr>
            <w:tcW w:w="6465" w:type="dxa"/>
          </w:tcPr>
          <w:p w14:paraId="7D67944F" w14:textId="77777777" w:rsidR="008B50ED" w:rsidRPr="00E967C8" w:rsidRDefault="00681A04">
            <w:pPr>
              <w:pStyle w:val="TableParagraph"/>
              <w:spacing w:line="262" w:lineRule="exact"/>
              <w:ind w:left="108"/>
              <w:rPr>
                <w:sz w:val="20"/>
                <w:szCs w:val="20"/>
              </w:rPr>
            </w:pPr>
            <w:r w:rsidRPr="00E967C8">
              <w:rPr>
                <w:sz w:val="20"/>
                <w:szCs w:val="20"/>
              </w:rPr>
              <w:t>1.</w:t>
            </w:r>
            <w:r w:rsidRPr="00E967C8">
              <w:rPr>
                <w:spacing w:val="-2"/>
                <w:sz w:val="20"/>
                <w:szCs w:val="20"/>
              </w:rPr>
              <w:t xml:space="preserve"> </w:t>
            </w:r>
            <w:r w:rsidRPr="00E967C8">
              <w:rPr>
                <w:sz w:val="20"/>
                <w:szCs w:val="20"/>
              </w:rPr>
              <w:t>Выявление</w:t>
            </w:r>
            <w:r w:rsidRPr="00E967C8">
              <w:rPr>
                <w:spacing w:val="-3"/>
                <w:sz w:val="20"/>
                <w:szCs w:val="20"/>
              </w:rPr>
              <w:t xml:space="preserve"> </w:t>
            </w:r>
            <w:r w:rsidRPr="00E967C8">
              <w:rPr>
                <w:sz w:val="20"/>
                <w:szCs w:val="20"/>
              </w:rPr>
              <w:t>причины</w:t>
            </w:r>
            <w:r w:rsidRPr="00E967C8">
              <w:rPr>
                <w:spacing w:val="-5"/>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у</w:t>
            </w:r>
            <w:r w:rsidRPr="00E967C8">
              <w:rPr>
                <w:spacing w:val="-7"/>
                <w:sz w:val="20"/>
                <w:szCs w:val="20"/>
              </w:rPr>
              <w:t xml:space="preserve"> </w:t>
            </w:r>
            <w:r w:rsidRPr="00E967C8">
              <w:rPr>
                <w:sz w:val="20"/>
                <w:szCs w:val="20"/>
              </w:rPr>
              <w:t>обучающегося</w:t>
            </w:r>
            <w:r w:rsidRPr="00E967C8">
              <w:rPr>
                <w:spacing w:val="-2"/>
                <w:sz w:val="20"/>
                <w:szCs w:val="20"/>
              </w:rPr>
              <w:t xml:space="preserve"> </w:t>
            </w:r>
            <w:r w:rsidRPr="00E967C8">
              <w:rPr>
                <w:sz w:val="20"/>
                <w:szCs w:val="20"/>
              </w:rPr>
              <w:t>через</w:t>
            </w:r>
          </w:p>
          <w:p w14:paraId="09B1943D" w14:textId="77777777" w:rsidR="008B50ED" w:rsidRPr="00E967C8" w:rsidRDefault="00681A04">
            <w:pPr>
              <w:pStyle w:val="TableParagraph"/>
              <w:spacing w:line="269" w:lineRule="exact"/>
              <w:ind w:left="108"/>
              <w:rPr>
                <w:sz w:val="20"/>
                <w:szCs w:val="20"/>
              </w:rPr>
            </w:pPr>
            <w:r w:rsidRPr="00E967C8">
              <w:rPr>
                <w:sz w:val="20"/>
                <w:szCs w:val="20"/>
              </w:rPr>
              <w:t>индивидуальные</w:t>
            </w:r>
            <w:r w:rsidRPr="00E967C8">
              <w:rPr>
                <w:spacing w:val="-7"/>
                <w:sz w:val="20"/>
                <w:szCs w:val="20"/>
              </w:rPr>
              <w:t xml:space="preserve"> </w:t>
            </w:r>
            <w:r w:rsidRPr="00E967C8">
              <w:rPr>
                <w:sz w:val="20"/>
                <w:szCs w:val="20"/>
              </w:rPr>
              <w:t>беседы.</w:t>
            </w:r>
          </w:p>
        </w:tc>
        <w:tc>
          <w:tcPr>
            <w:tcW w:w="1482" w:type="dxa"/>
          </w:tcPr>
          <w:p w14:paraId="7C908D3F" w14:textId="77777777" w:rsidR="008B50ED" w:rsidRPr="00E967C8" w:rsidRDefault="00681A04">
            <w:pPr>
              <w:pStyle w:val="TableParagraph"/>
              <w:spacing w:line="262" w:lineRule="exact"/>
              <w:ind w:left="86" w:right="78"/>
              <w:jc w:val="center"/>
              <w:rPr>
                <w:sz w:val="20"/>
                <w:szCs w:val="20"/>
              </w:rPr>
            </w:pPr>
            <w:r w:rsidRPr="00E967C8">
              <w:rPr>
                <w:sz w:val="20"/>
                <w:szCs w:val="20"/>
              </w:rPr>
              <w:t>Октябрь</w:t>
            </w:r>
          </w:p>
        </w:tc>
        <w:tc>
          <w:tcPr>
            <w:tcW w:w="1981" w:type="dxa"/>
          </w:tcPr>
          <w:p w14:paraId="5087A6B7" w14:textId="77777777" w:rsidR="008B50ED" w:rsidRPr="00E967C8" w:rsidRDefault="00681A04">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proofErr w:type="spellStart"/>
            <w:r w:rsidRPr="00E967C8">
              <w:rPr>
                <w:sz w:val="20"/>
                <w:szCs w:val="20"/>
              </w:rPr>
              <w:t>руко</w:t>
            </w:r>
            <w:proofErr w:type="spellEnd"/>
            <w:r w:rsidRPr="00E967C8">
              <w:rPr>
                <w:sz w:val="20"/>
                <w:szCs w:val="20"/>
              </w:rPr>
              <w:t>-</w:t>
            </w:r>
          </w:p>
          <w:p w14:paraId="7F13ABFE" w14:textId="77777777" w:rsidR="008B50ED" w:rsidRPr="00E967C8" w:rsidRDefault="00681A04">
            <w:pPr>
              <w:pStyle w:val="TableParagraph"/>
              <w:spacing w:line="269" w:lineRule="exact"/>
              <w:ind w:left="106"/>
              <w:rPr>
                <w:sz w:val="20"/>
                <w:szCs w:val="20"/>
              </w:rPr>
            </w:pPr>
            <w:r w:rsidRPr="00E967C8">
              <w:rPr>
                <w:sz w:val="20"/>
                <w:szCs w:val="20"/>
              </w:rPr>
              <w:t>водители</w:t>
            </w:r>
          </w:p>
        </w:tc>
      </w:tr>
      <w:tr w:rsidR="008B50ED" w:rsidRPr="00E967C8" w14:paraId="3B44D795" w14:textId="77777777">
        <w:trPr>
          <w:trHeight w:val="828"/>
        </w:trPr>
        <w:tc>
          <w:tcPr>
            <w:tcW w:w="6465" w:type="dxa"/>
          </w:tcPr>
          <w:p w14:paraId="72CD40DA" w14:textId="77777777" w:rsidR="008B50ED" w:rsidRPr="00E967C8" w:rsidRDefault="00681A04">
            <w:pPr>
              <w:pStyle w:val="TableParagraph"/>
              <w:spacing w:line="262" w:lineRule="exact"/>
              <w:ind w:left="108"/>
              <w:rPr>
                <w:sz w:val="20"/>
                <w:szCs w:val="20"/>
              </w:rPr>
            </w:pPr>
            <w:r w:rsidRPr="00E967C8">
              <w:rPr>
                <w:sz w:val="20"/>
                <w:szCs w:val="20"/>
              </w:rPr>
              <w:t>2.</w:t>
            </w:r>
            <w:r w:rsidRPr="00E967C8">
              <w:rPr>
                <w:spacing w:val="-4"/>
                <w:sz w:val="20"/>
                <w:szCs w:val="20"/>
              </w:rPr>
              <w:t xml:space="preserve"> </w:t>
            </w:r>
            <w:r w:rsidRPr="00E967C8">
              <w:rPr>
                <w:sz w:val="20"/>
                <w:szCs w:val="20"/>
              </w:rPr>
              <w:t>Посещения</w:t>
            </w:r>
            <w:r w:rsidRPr="00E967C8">
              <w:rPr>
                <w:spacing w:val="-3"/>
                <w:sz w:val="20"/>
                <w:szCs w:val="20"/>
              </w:rPr>
              <w:t xml:space="preserve"> </w:t>
            </w:r>
            <w:r w:rsidRPr="00E967C8">
              <w:rPr>
                <w:sz w:val="20"/>
                <w:szCs w:val="20"/>
              </w:rPr>
              <w:t>семьи</w:t>
            </w:r>
            <w:r w:rsidRPr="00E967C8">
              <w:rPr>
                <w:spacing w:val="-3"/>
                <w:sz w:val="20"/>
                <w:szCs w:val="20"/>
              </w:rPr>
              <w:t xml:space="preserve"> </w:t>
            </w:r>
            <w:r w:rsidRPr="00E967C8">
              <w:rPr>
                <w:sz w:val="20"/>
                <w:szCs w:val="20"/>
              </w:rPr>
              <w:t>обучающегося.</w:t>
            </w:r>
          </w:p>
        </w:tc>
        <w:tc>
          <w:tcPr>
            <w:tcW w:w="1482" w:type="dxa"/>
          </w:tcPr>
          <w:p w14:paraId="473DF104" w14:textId="77777777" w:rsidR="008B50ED" w:rsidRPr="00E967C8" w:rsidRDefault="00681A04">
            <w:pPr>
              <w:pStyle w:val="TableParagraph"/>
              <w:ind w:left="515" w:right="204" w:hanging="286"/>
              <w:rPr>
                <w:sz w:val="20"/>
                <w:szCs w:val="20"/>
              </w:rPr>
            </w:pPr>
            <w:r w:rsidRPr="00E967C8">
              <w:rPr>
                <w:sz w:val="20"/>
                <w:szCs w:val="20"/>
              </w:rPr>
              <w:t>В</w:t>
            </w:r>
            <w:r w:rsidRPr="00E967C8">
              <w:rPr>
                <w:spacing w:val="-4"/>
                <w:sz w:val="20"/>
                <w:szCs w:val="20"/>
              </w:rPr>
              <w:t xml:space="preserve"> </w:t>
            </w:r>
            <w:r w:rsidRPr="00E967C8">
              <w:rPr>
                <w:sz w:val="20"/>
                <w:szCs w:val="20"/>
              </w:rPr>
              <w:t>течение</w:t>
            </w:r>
            <w:r w:rsidRPr="00E967C8">
              <w:rPr>
                <w:spacing w:val="-57"/>
                <w:sz w:val="20"/>
                <w:szCs w:val="20"/>
              </w:rPr>
              <w:t xml:space="preserve"> </w:t>
            </w:r>
            <w:r w:rsidRPr="00E967C8">
              <w:rPr>
                <w:sz w:val="20"/>
                <w:szCs w:val="20"/>
              </w:rPr>
              <w:t>года</w:t>
            </w:r>
          </w:p>
        </w:tc>
        <w:tc>
          <w:tcPr>
            <w:tcW w:w="1981" w:type="dxa"/>
          </w:tcPr>
          <w:p w14:paraId="69FD7380" w14:textId="4FCEA05A" w:rsidR="008B50ED" w:rsidRPr="00E967C8" w:rsidRDefault="00681A04" w:rsidP="00D702AC">
            <w:pPr>
              <w:pStyle w:val="TableParagraph"/>
              <w:ind w:left="106" w:right="232"/>
              <w:rPr>
                <w:sz w:val="20"/>
                <w:szCs w:val="20"/>
              </w:rPr>
            </w:pPr>
            <w:r w:rsidRPr="00E967C8">
              <w:rPr>
                <w:sz w:val="20"/>
                <w:szCs w:val="20"/>
              </w:rPr>
              <w:t>Классные руководители</w:t>
            </w:r>
          </w:p>
        </w:tc>
      </w:tr>
      <w:tr w:rsidR="008B50ED" w:rsidRPr="00E967C8" w14:paraId="4A6A2077" w14:textId="77777777">
        <w:trPr>
          <w:trHeight w:val="827"/>
        </w:trPr>
        <w:tc>
          <w:tcPr>
            <w:tcW w:w="6465" w:type="dxa"/>
          </w:tcPr>
          <w:p w14:paraId="5B0F400D" w14:textId="77777777" w:rsidR="008B50ED" w:rsidRPr="00E967C8" w:rsidRDefault="00681A04">
            <w:pPr>
              <w:pStyle w:val="TableParagraph"/>
              <w:ind w:left="108" w:right="420"/>
              <w:rPr>
                <w:sz w:val="20"/>
                <w:szCs w:val="20"/>
              </w:rPr>
            </w:pPr>
            <w:r w:rsidRPr="00E967C8">
              <w:rPr>
                <w:sz w:val="20"/>
                <w:szCs w:val="20"/>
              </w:rPr>
              <w:t>3.</w:t>
            </w:r>
            <w:r w:rsidRPr="00E967C8">
              <w:rPr>
                <w:spacing w:val="-4"/>
                <w:sz w:val="20"/>
                <w:szCs w:val="20"/>
              </w:rPr>
              <w:t xml:space="preserve"> </w:t>
            </w:r>
            <w:r w:rsidRPr="00E967C8">
              <w:rPr>
                <w:sz w:val="20"/>
                <w:szCs w:val="20"/>
              </w:rPr>
              <w:t>Работа</w:t>
            </w:r>
            <w:r w:rsidRPr="00E967C8">
              <w:rPr>
                <w:spacing w:val="-4"/>
                <w:sz w:val="20"/>
                <w:szCs w:val="20"/>
              </w:rPr>
              <w:t xml:space="preserve"> </w:t>
            </w:r>
            <w:r w:rsidRPr="00E967C8">
              <w:rPr>
                <w:sz w:val="20"/>
                <w:szCs w:val="20"/>
              </w:rPr>
              <w:t>с</w:t>
            </w:r>
            <w:r w:rsidRPr="00E967C8">
              <w:rPr>
                <w:spacing w:val="-2"/>
                <w:sz w:val="20"/>
                <w:szCs w:val="20"/>
              </w:rPr>
              <w:t xml:space="preserve"> </w:t>
            </w:r>
            <w:r w:rsidRPr="00E967C8">
              <w:rPr>
                <w:sz w:val="20"/>
                <w:szCs w:val="20"/>
              </w:rPr>
              <w:t>учителями-предметниками</w:t>
            </w:r>
            <w:r w:rsidRPr="00E967C8">
              <w:rPr>
                <w:spacing w:val="-3"/>
                <w:sz w:val="20"/>
                <w:szCs w:val="20"/>
              </w:rPr>
              <w:t xml:space="preserve"> </w:t>
            </w:r>
            <w:r w:rsidRPr="00E967C8">
              <w:rPr>
                <w:sz w:val="20"/>
                <w:szCs w:val="20"/>
              </w:rPr>
              <w:t>по</w:t>
            </w:r>
            <w:r w:rsidRPr="00E967C8">
              <w:rPr>
                <w:spacing w:val="-6"/>
                <w:sz w:val="20"/>
                <w:szCs w:val="20"/>
              </w:rPr>
              <w:t xml:space="preserve"> </w:t>
            </w:r>
            <w:r w:rsidRPr="00E967C8">
              <w:rPr>
                <w:sz w:val="20"/>
                <w:szCs w:val="20"/>
              </w:rPr>
              <w:t>проблемам</w:t>
            </w:r>
            <w:r w:rsidRPr="00E967C8">
              <w:rPr>
                <w:spacing w:val="-4"/>
                <w:sz w:val="20"/>
                <w:szCs w:val="20"/>
              </w:rPr>
              <w:t xml:space="preserve"> </w:t>
            </w:r>
            <w:r w:rsidRPr="00E967C8">
              <w:rPr>
                <w:sz w:val="20"/>
                <w:szCs w:val="20"/>
              </w:rPr>
              <w:t>обучающегося,</w:t>
            </w:r>
            <w:r w:rsidRPr="00E967C8">
              <w:rPr>
                <w:spacing w:val="-1"/>
                <w:sz w:val="20"/>
                <w:szCs w:val="20"/>
              </w:rPr>
              <w:t xml:space="preserve"> </w:t>
            </w:r>
            <w:r w:rsidRPr="00E967C8">
              <w:rPr>
                <w:sz w:val="20"/>
                <w:szCs w:val="20"/>
              </w:rPr>
              <w:t>испытывающего</w:t>
            </w:r>
            <w:r w:rsidRPr="00E967C8">
              <w:rPr>
                <w:spacing w:val="-2"/>
                <w:sz w:val="20"/>
                <w:szCs w:val="20"/>
              </w:rPr>
              <w:t xml:space="preserve"> </w:t>
            </w:r>
            <w:r w:rsidRPr="00E967C8">
              <w:rPr>
                <w:sz w:val="20"/>
                <w:szCs w:val="20"/>
              </w:rPr>
              <w:t>трудности</w:t>
            </w:r>
            <w:r w:rsidRPr="00E967C8">
              <w:rPr>
                <w:spacing w:val="-1"/>
                <w:sz w:val="20"/>
                <w:szCs w:val="20"/>
              </w:rPr>
              <w:t xml:space="preserve"> </w:t>
            </w:r>
            <w:r w:rsidRPr="00E967C8">
              <w:rPr>
                <w:sz w:val="20"/>
                <w:szCs w:val="20"/>
              </w:rPr>
              <w:t>в</w:t>
            </w:r>
            <w:r w:rsidRPr="00E967C8">
              <w:rPr>
                <w:spacing w:val="-2"/>
                <w:sz w:val="20"/>
                <w:szCs w:val="20"/>
              </w:rPr>
              <w:t xml:space="preserve"> </w:t>
            </w:r>
            <w:r w:rsidRPr="00E967C8">
              <w:rPr>
                <w:sz w:val="20"/>
                <w:szCs w:val="20"/>
              </w:rPr>
              <w:t>обучении.</w:t>
            </w:r>
          </w:p>
        </w:tc>
        <w:tc>
          <w:tcPr>
            <w:tcW w:w="1482" w:type="dxa"/>
          </w:tcPr>
          <w:p w14:paraId="73191327" w14:textId="77777777" w:rsidR="008B50ED" w:rsidRPr="00E967C8" w:rsidRDefault="00681A04">
            <w:pPr>
              <w:pStyle w:val="TableParagraph"/>
              <w:spacing w:line="262" w:lineRule="exact"/>
              <w:ind w:left="86" w:right="77"/>
              <w:jc w:val="center"/>
              <w:rPr>
                <w:sz w:val="20"/>
                <w:szCs w:val="20"/>
              </w:rPr>
            </w:pPr>
            <w:r w:rsidRPr="00E967C8">
              <w:rPr>
                <w:sz w:val="20"/>
                <w:szCs w:val="20"/>
              </w:rPr>
              <w:t>Постоянно</w:t>
            </w:r>
          </w:p>
        </w:tc>
        <w:tc>
          <w:tcPr>
            <w:tcW w:w="1981" w:type="dxa"/>
          </w:tcPr>
          <w:p w14:paraId="2400B69B" w14:textId="77777777" w:rsidR="008B50ED" w:rsidRPr="00E967C8" w:rsidRDefault="00681A04" w:rsidP="00E967C8">
            <w:pPr>
              <w:pStyle w:val="TableParagraph"/>
              <w:ind w:left="106" w:right="130"/>
              <w:rPr>
                <w:sz w:val="20"/>
                <w:szCs w:val="20"/>
              </w:rPr>
            </w:pPr>
            <w:r w:rsidRPr="00E967C8">
              <w:rPr>
                <w:sz w:val="20"/>
                <w:szCs w:val="20"/>
              </w:rPr>
              <w:t>Классные руководители,</w:t>
            </w:r>
            <w:r w:rsidRPr="00E967C8">
              <w:rPr>
                <w:spacing w:val="-9"/>
                <w:sz w:val="20"/>
                <w:szCs w:val="20"/>
              </w:rPr>
              <w:t xml:space="preserve"> </w:t>
            </w:r>
            <w:r w:rsidRPr="00E967C8">
              <w:rPr>
                <w:sz w:val="20"/>
                <w:szCs w:val="20"/>
              </w:rPr>
              <w:t>учителя-предметники</w:t>
            </w:r>
          </w:p>
        </w:tc>
      </w:tr>
      <w:tr w:rsidR="008B50ED" w:rsidRPr="00E967C8" w14:paraId="3C0E9C44" w14:textId="77777777">
        <w:trPr>
          <w:trHeight w:val="277"/>
        </w:trPr>
        <w:tc>
          <w:tcPr>
            <w:tcW w:w="6465" w:type="dxa"/>
          </w:tcPr>
          <w:p w14:paraId="646C4BFF" w14:textId="77777777" w:rsidR="008B50ED" w:rsidRPr="00E967C8" w:rsidRDefault="00681A04">
            <w:pPr>
              <w:pStyle w:val="TableParagraph"/>
              <w:spacing w:line="258" w:lineRule="exact"/>
              <w:ind w:left="108"/>
              <w:rPr>
                <w:sz w:val="20"/>
                <w:szCs w:val="20"/>
              </w:rPr>
            </w:pPr>
            <w:r w:rsidRPr="00E967C8">
              <w:rPr>
                <w:sz w:val="20"/>
                <w:szCs w:val="20"/>
              </w:rPr>
              <w:t>4.</w:t>
            </w:r>
            <w:r w:rsidRPr="00E967C8">
              <w:rPr>
                <w:spacing w:val="-2"/>
                <w:sz w:val="20"/>
                <w:szCs w:val="20"/>
              </w:rPr>
              <w:t xml:space="preserve"> </w:t>
            </w:r>
            <w:r w:rsidRPr="00E967C8">
              <w:rPr>
                <w:sz w:val="20"/>
                <w:szCs w:val="20"/>
              </w:rPr>
              <w:t>Проведение</w:t>
            </w:r>
            <w:r w:rsidRPr="00E967C8">
              <w:rPr>
                <w:spacing w:val="-3"/>
                <w:sz w:val="20"/>
                <w:szCs w:val="20"/>
              </w:rPr>
              <w:t xml:space="preserve"> </w:t>
            </w:r>
            <w:r w:rsidRPr="00E967C8">
              <w:rPr>
                <w:sz w:val="20"/>
                <w:szCs w:val="20"/>
              </w:rPr>
              <w:t>индивидуальных</w:t>
            </w:r>
            <w:r w:rsidRPr="00E967C8">
              <w:rPr>
                <w:spacing w:val="-1"/>
                <w:sz w:val="20"/>
                <w:szCs w:val="20"/>
              </w:rPr>
              <w:t xml:space="preserve"> </w:t>
            </w:r>
            <w:r w:rsidRPr="00E967C8">
              <w:rPr>
                <w:sz w:val="20"/>
                <w:szCs w:val="20"/>
              </w:rPr>
              <w:t>бесед</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обучающимся</w:t>
            </w:r>
            <w:r w:rsidRPr="00E967C8">
              <w:rPr>
                <w:spacing w:val="-2"/>
                <w:sz w:val="20"/>
                <w:szCs w:val="20"/>
              </w:rPr>
              <w:t xml:space="preserve"> </w:t>
            </w:r>
            <w:r w:rsidRPr="00E967C8">
              <w:rPr>
                <w:sz w:val="20"/>
                <w:szCs w:val="20"/>
              </w:rPr>
              <w:t>с</w:t>
            </w:r>
            <w:r w:rsidRPr="00E967C8">
              <w:rPr>
                <w:spacing w:val="-2"/>
                <w:sz w:val="20"/>
                <w:szCs w:val="20"/>
              </w:rPr>
              <w:t xml:space="preserve"> </w:t>
            </w:r>
            <w:r w:rsidRPr="00E967C8">
              <w:rPr>
                <w:sz w:val="20"/>
                <w:szCs w:val="20"/>
              </w:rPr>
              <w:t>це</w:t>
            </w:r>
            <w:r w:rsidR="00E967C8" w:rsidRPr="00E967C8">
              <w:rPr>
                <w:sz w:val="20"/>
                <w:szCs w:val="20"/>
              </w:rPr>
              <w:t>лью</w:t>
            </w:r>
            <w:r w:rsidR="00E967C8" w:rsidRPr="00E967C8">
              <w:rPr>
                <w:spacing w:val="-3"/>
                <w:sz w:val="20"/>
                <w:szCs w:val="20"/>
              </w:rPr>
              <w:t xml:space="preserve"> </w:t>
            </w:r>
            <w:r w:rsidR="00E967C8" w:rsidRPr="00E967C8">
              <w:rPr>
                <w:sz w:val="20"/>
                <w:szCs w:val="20"/>
              </w:rPr>
              <w:t>выявления</w:t>
            </w:r>
            <w:r w:rsidR="00E967C8" w:rsidRPr="00E967C8">
              <w:rPr>
                <w:spacing w:val="-3"/>
                <w:sz w:val="20"/>
                <w:szCs w:val="20"/>
              </w:rPr>
              <w:t xml:space="preserve"> </w:t>
            </w:r>
            <w:r w:rsidR="00E967C8" w:rsidRPr="00E967C8">
              <w:rPr>
                <w:sz w:val="20"/>
                <w:szCs w:val="20"/>
              </w:rPr>
              <w:t>социальных</w:t>
            </w:r>
            <w:r w:rsidR="00E967C8" w:rsidRPr="00E967C8">
              <w:rPr>
                <w:spacing w:val="-4"/>
                <w:sz w:val="20"/>
                <w:szCs w:val="20"/>
              </w:rPr>
              <w:t xml:space="preserve"> </w:t>
            </w:r>
            <w:r w:rsidR="00E967C8" w:rsidRPr="00E967C8">
              <w:rPr>
                <w:sz w:val="20"/>
                <w:szCs w:val="20"/>
              </w:rPr>
              <w:t>проблем</w:t>
            </w:r>
            <w:r w:rsidR="00E967C8" w:rsidRPr="00E967C8">
              <w:rPr>
                <w:spacing w:val="-5"/>
                <w:sz w:val="20"/>
                <w:szCs w:val="20"/>
              </w:rPr>
              <w:t xml:space="preserve"> </w:t>
            </w:r>
            <w:r w:rsidR="00E967C8" w:rsidRPr="00E967C8">
              <w:rPr>
                <w:sz w:val="20"/>
                <w:szCs w:val="20"/>
              </w:rPr>
              <w:t>обучающегося</w:t>
            </w:r>
          </w:p>
        </w:tc>
        <w:tc>
          <w:tcPr>
            <w:tcW w:w="1482" w:type="dxa"/>
          </w:tcPr>
          <w:p w14:paraId="29AC5C84" w14:textId="77777777" w:rsidR="008B50ED" w:rsidRPr="00E967C8" w:rsidRDefault="00681A04">
            <w:pPr>
              <w:pStyle w:val="TableParagraph"/>
              <w:spacing w:line="258" w:lineRule="exact"/>
              <w:ind w:left="86" w:right="79"/>
              <w:jc w:val="center"/>
              <w:rPr>
                <w:sz w:val="20"/>
                <w:szCs w:val="20"/>
              </w:rPr>
            </w:pPr>
            <w:r w:rsidRPr="00E967C8">
              <w:rPr>
                <w:sz w:val="20"/>
                <w:szCs w:val="20"/>
              </w:rPr>
              <w:t>В</w:t>
            </w:r>
            <w:r w:rsidRPr="00E967C8">
              <w:rPr>
                <w:spacing w:val="-3"/>
                <w:sz w:val="20"/>
                <w:szCs w:val="20"/>
              </w:rPr>
              <w:t xml:space="preserve"> </w:t>
            </w:r>
            <w:r w:rsidRPr="00E967C8">
              <w:rPr>
                <w:sz w:val="20"/>
                <w:szCs w:val="20"/>
              </w:rPr>
              <w:t>течение</w:t>
            </w:r>
            <w:r w:rsidR="00E967C8" w:rsidRPr="00E967C8">
              <w:rPr>
                <w:sz w:val="20"/>
                <w:szCs w:val="20"/>
              </w:rPr>
              <w:t xml:space="preserve"> года</w:t>
            </w:r>
          </w:p>
        </w:tc>
        <w:tc>
          <w:tcPr>
            <w:tcW w:w="1981" w:type="dxa"/>
          </w:tcPr>
          <w:p w14:paraId="5465F67D" w14:textId="77777777" w:rsidR="00E967C8" w:rsidRPr="00E967C8" w:rsidRDefault="00681A04" w:rsidP="00E967C8">
            <w:pPr>
              <w:pStyle w:val="TableParagraph"/>
              <w:spacing w:line="265"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w:t>
            </w:r>
            <w:r w:rsidR="00E967C8">
              <w:rPr>
                <w:sz w:val="20"/>
                <w:szCs w:val="20"/>
              </w:rPr>
              <w:t>в</w:t>
            </w:r>
            <w:r w:rsidR="00E967C8" w:rsidRPr="00E967C8">
              <w:rPr>
                <w:sz w:val="20"/>
                <w:szCs w:val="20"/>
              </w:rPr>
              <w:t>одители</w:t>
            </w:r>
          </w:p>
          <w:p w14:paraId="66ADFEA3" w14:textId="6946F189" w:rsidR="008B50ED" w:rsidRPr="00E967C8" w:rsidRDefault="008B50ED" w:rsidP="00E967C8">
            <w:pPr>
              <w:pStyle w:val="TableParagraph"/>
              <w:spacing w:line="258" w:lineRule="exact"/>
              <w:ind w:left="106"/>
              <w:rPr>
                <w:sz w:val="20"/>
                <w:szCs w:val="20"/>
              </w:rPr>
            </w:pPr>
          </w:p>
        </w:tc>
      </w:tr>
      <w:tr w:rsidR="008B50ED" w:rsidRPr="00E967C8" w14:paraId="3D40E109" w14:textId="77777777">
        <w:trPr>
          <w:trHeight w:val="1103"/>
        </w:trPr>
        <w:tc>
          <w:tcPr>
            <w:tcW w:w="6465" w:type="dxa"/>
          </w:tcPr>
          <w:p w14:paraId="178DA982" w14:textId="77777777" w:rsidR="008B50ED" w:rsidRPr="00E967C8" w:rsidRDefault="00681A04">
            <w:pPr>
              <w:pStyle w:val="TableParagraph"/>
              <w:ind w:left="108" w:right="188"/>
              <w:jc w:val="both"/>
              <w:rPr>
                <w:sz w:val="20"/>
                <w:szCs w:val="20"/>
              </w:rPr>
            </w:pPr>
            <w:r w:rsidRPr="00E967C8">
              <w:rPr>
                <w:sz w:val="20"/>
                <w:szCs w:val="20"/>
              </w:rPr>
              <w:t>5. Контроль посещения уроков обучающимся (в случае систематических пропусков без уважительной причины постановка</w:t>
            </w:r>
            <w:r w:rsidRPr="00E967C8">
              <w:rPr>
                <w:spacing w:val="-1"/>
                <w:sz w:val="20"/>
                <w:szCs w:val="20"/>
              </w:rPr>
              <w:t xml:space="preserve"> </w:t>
            </w:r>
            <w:r w:rsidRPr="00E967C8">
              <w:rPr>
                <w:sz w:val="20"/>
                <w:szCs w:val="20"/>
              </w:rPr>
              <w:t>на</w:t>
            </w:r>
            <w:r w:rsidRPr="00E967C8">
              <w:rPr>
                <w:spacing w:val="-1"/>
                <w:sz w:val="20"/>
                <w:szCs w:val="20"/>
              </w:rPr>
              <w:t xml:space="preserve"> </w:t>
            </w:r>
            <w:r w:rsidRPr="00E967C8">
              <w:rPr>
                <w:sz w:val="20"/>
                <w:szCs w:val="20"/>
              </w:rPr>
              <w:t>внутришкольный контроль).</w:t>
            </w:r>
          </w:p>
        </w:tc>
        <w:tc>
          <w:tcPr>
            <w:tcW w:w="1482" w:type="dxa"/>
          </w:tcPr>
          <w:p w14:paraId="30AC9AAC" w14:textId="77777777" w:rsidR="008B50ED" w:rsidRPr="00E967C8" w:rsidRDefault="00681A04">
            <w:pPr>
              <w:pStyle w:val="TableParagraph"/>
              <w:spacing w:line="262" w:lineRule="exact"/>
              <w:ind w:left="86" w:right="82"/>
              <w:jc w:val="center"/>
              <w:rPr>
                <w:sz w:val="20"/>
                <w:szCs w:val="20"/>
              </w:rPr>
            </w:pPr>
            <w:r w:rsidRPr="00E967C8">
              <w:rPr>
                <w:sz w:val="20"/>
                <w:szCs w:val="20"/>
              </w:rPr>
              <w:t>Ежедневно</w:t>
            </w:r>
          </w:p>
        </w:tc>
        <w:tc>
          <w:tcPr>
            <w:tcW w:w="1981" w:type="dxa"/>
          </w:tcPr>
          <w:p w14:paraId="68B68608" w14:textId="16CE5F42" w:rsidR="008B50ED" w:rsidRPr="00E967C8" w:rsidRDefault="00681A04" w:rsidP="00E967C8">
            <w:pPr>
              <w:pStyle w:val="TableParagraph"/>
              <w:ind w:left="106" w:right="192"/>
              <w:rPr>
                <w:sz w:val="20"/>
                <w:szCs w:val="20"/>
              </w:rPr>
            </w:pPr>
            <w:r w:rsidRPr="00E967C8">
              <w:rPr>
                <w:sz w:val="20"/>
                <w:szCs w:val="20"/>
              </w:rPr>
              <w:t xml:space="preserve">Классные </w:t>
            </w:r>
            <w:proofErr w:type="spellStart"/>
            <w:r w:rsidRPr="00E967C8">
              <w:rPr>
                <w:sz w:val="20"/>
                <w:szCs w:val="20"/>
              </w:rPr>
              <w:t>рукодители</w:t>
            </w:r>
            <w:proofErr w:type="spellEnd"/>
            <w:r w:rsidRPr="00E967C8">
              <w:rPr>
                <w:spacing w:val="1"/>
                <w:sz w:val="20"/>
                <w:szCs w:val="20"/>
              </w:rPr>
              <w:t xml:space="preserve"> </w:t>
            </w:r>
          </w:p>
        </w:tc>
      </w:tr>
      <w:tr w:rsidR="008B50ED" w:rsidRPr="00E967C8" w14:paraId="0C5EA906" w14:textId="77777777">
        <w:trPr>
          <w:trHeight w:val="551"/>
        </w:trPr>
        <w:tc>
          <w:tcPr>
            <w:tcW w:w="6465" w:type="dxa"/>
          </w:tcPr>
          <w:p w14:paraId="7D05E0F8" w14:textId="77777777" w:rsidR="008B50ED" w:rsidRPr="00E967C8" w:rsidRDefault="00681A04" w:rsidP="00E967C8">
            <w:pPr>
              <w:pStyle w:val="TableParagraph"/>
              <w:spacing w:line="262" w:lineRule="exact"/>
              <w:ind w:left="108"/>
              <w:rPr>
                <w:sz w:val="20"/>
                <w:szCs w:val="20"/>
              </w:rPr>
            </w:pPr>
            <w:r w:rsidRPr="00E967C8">
              <w:rPr>
                <w:sz w:val="20"/>
                <w:szCs w:val="20"/>
              </w:rPr>
              <w:t>6.</w:t>
            </w:r>
            <w:r w:rsidRPr="00E967C8">
              <w:rPr>
                <w:spacing w:val="-3"/>
                <w:sz w:val="20"/>
                <w:szCs w:val="20"/>
              </w:rPr>
              <w:t xml:space="preserve"> </w:t>
            </w:r>
            <w:r w:rsidRPr="00E967C8">
              <w:rPr>
                <w:sz w:val="20"/>
                <w:szCs w:val="20"/>
              </w:rPr>
              <w:t>Индивидуальные</w:t>
            </w:r>
            <w:r w:rsidRPr="00E967C8">
              <w:rPr>
                <w:spacing w:val="-4"/>
                <w:sz w:val="20"/>
                <w:szCs w:val="20"/>
              </w:rPr>
              <w:t xml:space="preserve"> </w:t>
            </w:r>
            <w:r w:rsidRPr="00E967C8">
              <w:rPr>
                <w:sz w:val="20"/>
                <w:szCs w:val="20"/>
              </w:rPr>
              <w:t>беседы</w:t>
            </w:r>
            <w:r w:rsidRPr="00E967C8">
              <w:rPr>
                <w:spacing w:val="-2"/>
                <w:sz w:val="20"/>
                <w:szCs w:val="20"/>
              </w:rPr>
              <w:t xml:space="preserve"> </w:t>
            </w:r>
            <w:r w:rsidRPr="00E967C8">
              <w:rPr>
                <w:sz w:val="20"/>
                <w:szCs w:val="20"/>
              </w:rPr>
              <w:t>с</w:t>
            </w:r>
            <w:r w:rsidRPr="00E967C8">
              <w:rPr>
                <w:spacing w:val="-4"/>
                <w:sz w:val="20"/>
                <w:szCs w:val="20"/>
              </w:rPr>
              <w:t xml:space="preserve"> </w:t>
            </w:r>
            <w:r w:rsidRPr="00E967C8">
              <w:rPr>
                <w:sz w:val="20"/>
                <w:szCs w:val="20"/>
              </w:rPr>
              <w:t>родителями</w:t>
            </w:r>
            <w:r w:rsidRPr="00E967C8">
              <w:rPr>
                <w:spacing w:val="-3"/>
                <w:sz w:val="20"/>
                <w:szCs w:val="20"/>
              </w:rPr>
              <w:t xml:space="preserve"> </w:t>
            </w:r>
            <w:r w:rsidRPr="00E967C8">
              <w:rPr>
                <w:sz w:val="20"/>
                <w:szCs w:val="20"/>
              </w:rPr>
              <w:t>по</w:t>
            </w:r>
            <w:r w:rsidRPr="00E967C8">
              <w:rPr>
                <w:spacing w:val="-2"/>
                <w:sz w:val="20"/>
                <w:szCs w:val="20"/>
              </w:rPr>
              <w:t xml:space="preserve"> </w:t>
            </w:r>
            <w:r w:rsidRPr="00E967C8">
              <w:rPr>
                <w:sz w:val="20"/>
                <w:szCs w:val="20"/>
              </w:rPr>
              <w:t>развитию</w:t>
            </w:r>
            <w:r w:rsidRPr="00E967C8">
              <w:rPr>
                <w:spacing w:val="-2"/>
                <w:sz w:val="20"/>
                <w:szCs w:val="20"/>
              </w:rPr>
              <w:t xml:space="preserve"> </w:t>
            </w:r>
            <w:r w:rsidRPr="00E967C8">
              <w:rPr>
                <w:sz w:val="20"/>
                <w:szCs w:val="20"/>
              </w:rPr>
              <w:t>их</w:t>
            </w:r>
            <w:r w:rsidR="00E967C8">
              <w:rPr>
                <w:sz w:val="20"/>
                <w:szCs w:val="20"/>
              </w:rPr>
              <w:t xml:space="preserve">   </w:t>
            </w:r>
            <w:r w:rsidRPr="00E967C8">
              <w:rPr>
                <w:sz w:val="20"/>
                <w:szCs w:val="20"/>
              </w:rPr>
              <w:t>ребенка.</w:t>
            </w:r>
          </w:p>
        </w:tc>
        <w:tc>
          <w:tcPr>
            <w:tcW w:w="1482" w:type="dxa"/>
          </w:tcPr>
          <w:p w14:paraId="65948DF7" w14:textId="77777777" w:rsidR="008B50ED" w:rsidRPr="00E967C8" w:rsidRDefault="00681A04">
            <w:pPr>
              <w:pStyle w:val="TableParagraph"/>
              <w:spacing w:line="262" w:lineRule="exact"/>
              <w:ind w:left="86" w:right="79"/>
              <w:jc w:val="center"/>
              <w:rPr>
                <w:sz w:val="20"/>
                <w:szCs w:val="20"/>
              </w:rPr>
            </w:pPr>
            <w:r w:rsidRPr="00E967C8">
              <w:rPr>
                <w:sz w:val="20"/>
                <w:szCs w:val="20"/>
              </w:rPr>
              <w:t>В</w:t>
            </w:r>
            <w:r w:rsidRPr="00E967C8">
              <w:rPr>
                <w:spacing w:val="-3"/>
                <w:sz w:val="20"/>
                <w:szCs w:val="20"/>
              </w:rPr>
              <w:t xml:space="preserve"> </w:t>
            </w:r>
            <w:r w:rsidRPr="00E967C8">
              <w:rPr>
                <w:sz w:val="20"/>
                <w:szCs w:val="20"/>
              </w:rPr>
              <w:t>течение</w:t>
            </w:r>
          </w:p>
          <w:p w14:paraId="0F1730F3" w14:textId="77777777" w:rsidR="008B50ED" w:rsidRPr="00E967C8" w:rsidRDefault="00681A04">
            <w:pPr>
              <w:pStyle w:val="TableParagraph"/>
              <w:spacing w:line="269" w:lineRule="exact"/>
              <w:ind w:left="86" w:right="81"/>
              <w:jc w:val="center"/>
              <w:rPr>
                <w:sz w:val="20"/>
                <w:szCs w:val="20"/>
              </w:rPr>
            </w:pPr>
            <w:r w:rsidRPr="00E967C8">
              <w:rPr>
                <w:sz w:val="20"/>
                <w:szCs w:val="20"/>
              </w:rPr>
              <w:t>года</w:t>
            </w:r>
          </w:p>
        </w:tc>
        <w:tc>
          <w:tcPr>
            <w:tcW w:w="1981" w:type="dxa"/>
          </w:tcPr>
          <w:p w14:paraId="07BD8331" w14:textId="77777777" w:rsidR="008B50ED" w:rsidRPr="00E967C8" w:rsidRDefault="00681A04" w:rsidP="00E967C8">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руководители</w:t>
            </w:r>
          </w:p>
        </w:tc>
      </w:tr>
      <w:tr w:rsidR="008B50ED" w:rsidRPr="00E967C8" w14:paraId="1759DA51" w14:textId="77777777">
        <w:trPr>
          <w:trHeight w:val="551"/>
        </w:trPr>
        <w:tc>
          <w:tcPr>
            <w:tcW w:w="6465" w:type="dxa"/>
          </w:tcPr>
          <w:p w14:paraId="268703D4" w14:textId="77777777" w:rsidR="008B50ED" w:rsidRPr="00E967C8" w:rsidRDefault="00681A04">
            <w:pPr>
              <w:pStyle w:val="TableParagraph"/>
              <w:spacing w:line="262" w:lineRule="exact"/>
              <w:ind w:left="108"/>
              <w:rPr>
                <w:sz w:val="20"/>
                <w:szCs w:val="20"/>
              </w:rPr>
            </w:pPr>
            <w:r w:rsidRPr="00E967C8">
              <w:rPr>
                <w:sz w:val="20"/>
                <w:szCs w:val="20"/>
              </w:rPr>
              <w:t>7.</w:t>
            </w:r>
            <w:r w:rsidRPr="00E967C8">
              <w:rPr>
                <w:spacing w:val="-2"/>
                <w:sz w:val="20"/>
                <w:szCs w:val="20"/>
              </w:rPr>
              <w:t xml:space="preserve"> </w:t>
            </w:r>
            <w:r w:rsidRPr="00E967C8">
              <w:rPr>
                <w:sz w:val="20"/>
                <w:szCs w:val="20"/>
              </w:rPr>
              <w:t>Отчет</w:t>
            </w:r>
            <w:r w:rsidRPr="00E967C8">
              <w:rPr>
                <w:spacing w:val="-2"/>
                <w:sz w:val="20"/>
                <w:szCs w:val="20"/>
              </w:rPr>
              <w:t xml:space="preserve"> </w:t>
            </w:r>
            <w:r w:rsidRPr="00E967C8">
              <w:rPr>
                <w:sz w:val="20"/>
                <w:szCs w:val="20"/>
              </w:rPr>
              <w:t>классного</w:t>
            </w:r>
            <w:r w:rsidRPr="00E967C8">
              <w:rPr>
                <w:spacing w:val="-2"/>
                <w:sz w:val="20"/>
                <w:szCs w:val="20"/>
              </w:rPr>
              <w:t xml:space="preserve"> </w:t>
            </w:r>
            <w:r w:rsidRPr="00E967C8">
              <w:rPr>
                <w:sz w:val="20"/>
                <w:szCs w:val="20"/>
              </w:rPr>
              <w:t>руководителя</w:t>
            </w:r>
            <w:r w:rsidRPr="00E967C8">
              <w:rPr>
                <w:spacing w:val="-3"/>
                <w:sz w:val="20"/>
                <w:szCs w:val="20"/>
              </w:rPr>
              <w:t xml:space="preserve"> </w:t>
            </w:r>
            <w:r w:rsidRPr="00E967C8">
              <w:rPr>
                <w:sz w:val="20"/>
                <w:szCs w:val="20"/>
              </w:rPr>
              <w:t>по работе</w:t>
            </w:r>
            <w:r w:rsidRPr="00E967C8">
              <w:rPr>
                <w:spacing w:val="-3"/>
                <w:sz w:val="20"/>
                <w:szCs w:val="20"/>
              </w:rPr>
              <w:t xml:space="preserve"> </w:t>
            </w:r>
            <w:r w:rsidRPr="00E967C8">
              <w:rPr>
                <w:sz w:val="20"/>
                <w:szCs w:val="20"/>
              </w:rPr>
              <w:t>с</w:t>
            </w:r>
            <w:r w:rsidRPr="00E967C8">
              <w:rPr>
                <w:spacing w:val="-3"/>
                <w:sz w:val="20"/>
                <w:szCs w:val="20"/>
              </w:rPr>
              <w:t xml:space="preserve"> </w:t>
            </w:r>
            <w:r w:rsidRPr="00E967C8">
              <w:rPr>
                <w:sz w:val="20"/>
                <w:szCs w:val="20"/>
              </w:rPr>
              <w:t>обучающимся,</w:t>
            </w:r>
          </w:p>
          <w:p w14:paraId="24AA9BC8" w14:textId="77777777" w:rsidR="008B50ED" w:rsidRPr="00E967C8" w:rsidRDefault="00681A04">
            <w:pPr>
              <w:pStyle w:val="TableParagraph"/>
              <w:spacing w:line="269" w:lineRule="exact"/>
              <w:ind w:left="108"/>
              <w:rPr>
                <w:sz w:val="20"/>
                <w:szCs w:val="20"/>
              </w:rPr>
            </w:pPr>
            <w:r w:rsidRPr="00E967C8">
              <w:rPr>
                <w:sz w:val="20"/>
                <w:szCs w:val="20"/>
              </w:rPr>
              <w:t>испытывающим</w:t>
            </w:r>
            <w:r w:rsidRPr="00E967C8">
              <w:rPr>
                <w:spacing w:val="-4"/>
                <w:sz w:val="20"/>
                <w:szCs w:val="20"/>
              </w:rPr>
              <w:t xml:space="preserve"> </w:t>
            </w:r>
            <w:r w:rsidRPr="00E967C8">
              <w:rPr>
                <w:sz w:val="20"/>
                <w:szCs w:val="20"/>
              </w:rPr>
              <w:t>трудности</w:t>
            </w:r>
            <w:r w:rsidRPr="00E967C8">
              <w:rPr>
                <w:spacing w:val="-3"/>
                <w:sz w:val="20"/>
                <w:szCs w:val="20"/>
              </w:rPr>
              <w:t xml:space="preserve"> </w:t>
            </w:r>
            <w:r w:rsidRPr="00E967C8">
              <w:rPr>
                <w:sz w:val="20"/>
                <w:szCs w:val="20"/>
              </w:rPr>
              <w:t>в</w:t>
            </w:r>
            <w:r w:rsidRPr="00E967C8">
              <w:rPr>
                <w:spacing w:val="-4"/>
                <w:sz w:val="20"/>
                <w:szCs w:val="20"/>
              </w:rPr>
              <w:t xml:space="preserve"> </w:t>
            </w:r>
            <w:r w:rsidRPr="00E967C8">
              <w:rPr>
                <w:sz w:val="20"/>
                <w:szCs w:val="20"/>
              </w:rPr>
              <w:t>обучении</w:t>
            </w:r>
          </w:p>
        </w:tc>
        <w:tc>
          <w:tcPr>
            <w:tcW w:w="1482" w:type="dxa"/>
          </w:tcPr>
          <w:p w14:paraId="4027113C" w14:textId="77777777" w:rsidR="008B50ED" w:rsidRPr="00E967C8" w:rsidRDefault="00681A04">
            <w:pPr>
              <w:pStyle w:val="TableParagraph"/>
              <w:spacing w:line="262" w:lineRule="exact"/>
              <w:ind w:left="86" w:right="82"/>
              <w:jc w:val="center"/>
              <w:rPr>
                <w:sz w:val="20"/>
                <w:szCs w:val="20"/>
              </w:rPr>
            </w:pPr>
            <w:r w:rsidRPr="00E967C8">
              <w:rPr>
                <w:sz w:val="20"/>
                <w:szCs w:val="20"/>
              </w:rPr>
              <w:t>Ежемесячно</w:t>
            </w:r>
          </w:p>
        </w:tc>
        <w:tc>
          <w:tcPr>
            <w:tcW w:w="1981" w:type="dxa"/>
          </w:tcPr>
          <w:p w14:paraId="35CD12E0" w14:textId="77777777" w:rsidR="008B50ED" w:rsidRPr="00E967C8" w:rsidRDefault="00681A04" w:rsidP="00E967C8">
            <w:pPr>
              <w:pStyle w:val="TableParagraph"/>
              <w:spacing w:line="262" w:lineRule="exact"/>
              <w:ind w:left="106"/>
              <w:rPr>
                <w:sz w:val="20"/>
                <w:szCs w:val="20"/>
              </w:rPr>
            </w:pPr>
            <w:r w:rsidRPr="00E967C8">
              <w:rPr>
                <w:sz w:val="20"/>
                <w:szCs w:val="20"/>
              </w:rPr>
              <w:t>Классные</w:t>
            </w:r>
            <w:r w:rsidRPr="00E967C8">
              <w:rPr>
                <w:spacing w:val="-3"/>
                <w:sz w:val="20"/>
                <w:szCs w:val="20"/>
              </w:rPr>
              <w:t xml:space="preserve"> </w:t>
            </w:r>
            <w:r w:rsidRPr="00E967C8">
              <w:rPr>
                <w:sz w:val="20"/>
                <w:szCs w:val="20"/>
              </w:rPr>
              <w:t>руководители</w:t>
            </w:r>
          </w:p>
        </w:tc>
      </w:tr>
      <w:tr w:rsidR="008B50ED" w:rsidRPr="00E967C8" w14:paraId="77CA314E" w14:textId="77777777">
        <w:trPr>
          <w:trHeight w:val="275"/>
        </w:trPr>
        <w:tc>
          <w:tcPr>
            <w:tcW w:w="9928" w:type="dxa"/>
            <w:gridSpan w:val="3"/>
          </w:tcPr>
          <w:p w14:paraId="6D191F14" w14:textId="77777777" w:rsidR="008B50ED" w:rsidRPr="00E967C8" w:rsidRDefault="00681A04">
            <w:pPr>
              <w:pStyle w:val="TableParagraph"/>
              <w:spacing w:line="256" w:lineRule="exact"/>
              <w:ind w:left="139" w:right="135"/>
              <w:jc w:val="center"/>
              <w:rPr>
                <w:b/>
                <w:sz w:val="20"/>
                <w:szCs w:val="20"/>
              </w:rPr>
            </w:pPr>
            <w:r w:rsidRPr="00E967C8">
              <w:rPr>
                <w:b/>
                <w:sz w:val="20"/>
                <w:szCs w:val="20"/>
              </w:rPr>
              <w:t>Работа</w:t>
            </w:r>
            <w:r w:rsidRPr="00E967C8">
              <w:rPr>
                <w:b/>
                <w:spacing w:val="-3"/>
                <w:sz w:val="20"/>
                <w:szCs w:val="20"/>
              </w:rPr>
              <w:t xml:space="preserve"> </w:t>
            </w:r>
            <w:r w:rsidRPr="00E967C8">
              <w:rPr>
                <w:b/>
                <w:sz w:val="20"/>
                <w:szCs w:val="20"/>
              </w:rPr>
              <w:t>заместителя</w:t>
            </w:r>
            <w:r w:rsidRPr="00E967C8">
              <w:rPr>
                <w:b/>
                <w:spacing w:val="-4"/>
                <w:sz w:val="20"/>
                <w:szCs w:val="20"/>
              </w:rPr>
              <w:t xml:space="preserve"> </w:t>
            </w:r>
            <w:r w:rsidRPr="00E967C8">
              <w:rPr>
                <w:b/>
                <w:sz w:val="20"/>
                <w:szCs w:val="20"/>
              </w:rPr>
              <w:t>директора</w:t>
            </w:r>
            <w:r w:rsidRPr="00E967C8">
              <w:rPr>
                <w:b/>
                <w:spacing w:val="-3"/>
                <w:sz w:val="20"/>
                <w:szCs w:val="20"/>
              </w:rPr>
              <w:t xml:space="preserve"> </w:t>
            </w:r>
            <w:r w:rsidRPr="00E967C8">
              <w:rPr>
                <w:b/>
                <w:sz w:val="20"/>
                <w:szCs w:val="20"/>
              </w:rPr>
              <w:t>по</w:t>
            </w:r>
            <w:r w:rsidRPr="00E967C8">
              <w:rPr>
                <w:b/>
                <w:spacing w:val="-2"/>
                <w:sz w:val="20"/>
                <w:szCs w:val="20"/>
              </w:rPr>
              <w:t xml:space="preserve"> </w:t>
            </w:r>
            <w:r w:rsidRPr="00E967C8">
              <w:rPr>
                <w:b/>
                <w:sz w:val="20"/>
                <w:szCs w:val="20"/>
              </w:rPr>
              <w:t>учебно-воспитательной</w:t>
            </w:r>
            <w:r w:rsidRPr="00E967C8">
              <w:rPr>
                <w:b/>
                <w:spacing w:val="-5"/>
                <w:sz w:val="20"/>
                <w:szCs w:val="20"/>
              </w:rPr>
              <w:t xml:space="preserve"> </w:t>
            </w:r>
            <w:r w:rsidRPr="00E967C8">
              <w:rPr>
                <w:b/>
                <w:sz w:val="20"/>
                <w:szCs w:val="20"/>
              </w:rPr>
              <w:t>работе</w:t>
            </w:r>
          </w:p>
        </w:tc>
      </w:tr>
      <w:tr w:rsidR="008B50ED" w:rsidRPr="00E967C8" w14:paraId="3F0FCEF7" w14:textId="77777777">
        <w:trPr>
          <w:trHeight w:val="552"/>
        </w:trPr>
        <w:tc>
          <w:tcPr>
            <w:tcW w:w="6465" w:type="dxa"/>
          </w:tcPr>
          <w:p w14:paraId="22D28508" w14:textId="77777777" w:rsidR="008B50ED" w:rsidRPr="00E967C8" w:rsidRDefault="00681A04">
            <w:pPr>
              <w:pStyle w:val="TableParagraph"/>
              <w:spacing w:line="263" w:lineRule="exact"/>
              <w:ind w:left="108"/>
              <w:rPr>
                <w:sz w:val="20"/>
                <w:szCs w:val="20"/>
              </w:rPr>
            </w:pPr>
            <w:r w:rsidRPr="00E967C8">
              <w:rPr>
                <w:sz w:val="20"/>
                <w:szCs w:val="20"/>
              </w:rPr>
              <w:t>1.</w:t>
            </w:r>
            <w:r w:rsidRPr="00E967C8">
              <w:rPr>
                <w:spacing w:val="-5"/>
                <w:sz w:val="20"/>
                <w:szCs w:val="20"/>
              </w:rPr>
              <w:t xml:space="preserve"> </w:t>
            </w:r>
            <w:r w:rsidRPr="00E967C8">
              <w:rPr>
                <w:sz w:val="20"/>
                <w:szCs w:val="20"/>
              </w:rPr>
              <w:t>Составление</w:t>
            </w:r>
            <w:r w:rsidRPr="00E967C8">
              <w:rPr>
                <w:spacing w:val="-5"/>
                <w:sz w:val="20"/>
                <w:szCs w:val="20"/>
              </w:rPr>
              <w:t xml:space="preserve"> </w:t>
            </w:r>
            <w:r w:rsidRPr="00E967C8">
              <w:rPr>
                <w:sz w:val="20"/>
                <w:szCs w:val="20"/>
              </w:rPr>
              <w:t>списка</w:t>
            </w:r>
            <w:r w:rsidRPr="00E967C8">
              <w:rPr>
                <w:spacing w:val="-5"/>
                <w:sz w:val="20"/>
                <w:szCs w:val="20"/>
              </w:rPr>
              <w:t xml:space="preserve"> </w:t>
            </w:r>
            <w:r w:rsidRPr="00E967C8">
              <w:rPr>
                <w:sz w:val="20"/>
                <w:szCs w:val="20"/>
              </w:rPr>
              <w:t>слабоуспевающих</w:t>
            </w:r>
            <w:r w:rsidRPr="00E967C8">
              <w:rPr>
                <w:spacing w:val="-2"/>
                <w:sz w:val="20"/>
                <w:szCs w:val="20"/>
              </w:rPr>
              <w:t xml:space="preserve"> </w:t>
            </w:r>
            <w:r w:rsidRPr="00E967C8">
              <w:rPr>
                <w:sz w:val="20"/>
                <w:szCs w:val="20"/>
              </w:rPr>
              <w:t>и</w:t>
            </w:r>
            <w:r w:rsidRPr="00E967C8">
              <w:rPr>
                <w:spacing w:val="-4"/>
                <w:sz w:val="20"/>
                <w:szCs w:val="20"/>
              </w:rPr>
              <w:t xml:space="preserve"> </w:t>
            </w:r>
            <w:r w:rsidRPr="00E967C8">
              <w:rPr>
                <w:sz w:val="20"/>
                <w:szCs w:val="20"/>
              </w:rPr>
              <w:t>неуспевающих</w:t>
            </w:r>
          </w:p>
          <w:p w14:paraId="01465BF3" w14:textId="77777777" w:rsidR="008B50ED" w:rsidRPr="00E967C8" w:rsidRDefault="00681A04">
            <w:pPr>
              <w:pStyle w:val="TableParagraph"/>
              <w:spacing w:line="269" w:lineRule="exact"/>
              <w:ind w:left="108"/>
              <w:rPr>
                <w:sz w:val="20"/>
                <w:szCs w:val="20"/>
              </w:rPr>
            </w:pPr>
            <w:r w:rsidRPr="00E967C8">
              <w:rPr>
                <w:sz w:val="20"/>
                <w:szCs w:val="20"/>
              </w:rPr>
              <w:t>учащихся.</w:t>
            </w:r>
          </w:p>
        </w:tc>
        <w:tc>
          <w:tcPr>
            <w:tcW w:w="1482" w:type="dxa"/>
          </w:tcPr>
          <w:p w14:paraId="03423D2B" w14:textId="77777777" w:rsidR="008B50ED" w:rsidRPr="00E967C8" w:rsidRDefault="00681A04">
            <w:pPr>
              <w:pStyle w:val="TableParagraph"/>
              <w:spacing w:line="263" w:lineRule="exact"/>
              <w:ind w:left="86" w:right="81"/>
              <w:jc w:val="center"/>
              <w:rPr>
                <w:sz w:val="20"/>
                <w:szCs w:val="20"/>
              </w:rPr>
            </w:pPr>
            <w:r w:rsidRPr="00E967C8">
              <w:rPr>
                <w:sz w:val="20"/>
                <w:szCs w:val="20"/>
              </w:rPr>
              <w:t>сентябрь</w:t>
            </w:r>
          </w:p>
        </w:tc>
        <w:tc>
          <w:tcPr>
            <w:tcW w:w="1981" w:type="dxa"/>
          </w:tcPr>
          <w:p w14:paraId="1F313D77" w14:textId="77777777" w:rsidR="008B50ED" w:rsidRPr="00E967C8" w:rsidRDefault="008B50ED">
            <w:pPr>
              <w:pStyle w:val="TableParagraph"/>
              <w:rPr>
                <w:sz w:val="20"/>
                <w:szCs w:val="20"/>
              </w:rPr>
            </w:pPr>
          </w:p>
        </w:tc>
      </w:tr>
      <w:tr w:rsidR="008B50ED" w:rsidRPr="00E967C8" w14:paraId="667558DD" w14:textId="77777777">
        <w:trPr>
          <w:trHeight w:val="1789"/>
        </w:trPr>
        <w:tc>
          <w:tcPr>
            <w:tcW w:w="6465" w:type="dxa"/>
          </w:tcPr>
          <w:p w14:paraId="5C83A4EB" w14:textId="77777777" w:rsidR="008B50ED" w:rsidRPr="00E967C8" w:rsidRDefault="00681A04">
            <w:pPr>
              <w:pStyle w:val="TableParagraph"/>
              <w:ind w:left="108" w:right="174"/>
              <w:rPr>
                <w:sz w:val="20"/>
                <w:szCs w:val="20"/>
              </w:rPr>
            </w:pPr>
            <w:r w:rsidRPr="00E967C8">
              <w:rPr>
                <w:sz w:val="20"/>
                <w:szCs w:val="20"/>
              </w:rPr>
              <w:t>2. Собеседование с классными руководителями по поводу</w:t>
            </w:r>
            <w:r w:rsidRPr="00E967C8">
              <w:rPr>
                <w:spacing w:val="1"/>
                <w:sz w:val="20"/>
                <w:szCs w:val="20"/>
              </w:rPr>
              <w:t xml:space="preserve"> </w:t>
            </w:r>
            <w:r w:rsidRPr="00E967C8">
              <w:rPr>
                <w:sz w:val="20"/>
                <w:szCs w:val="20"/>
              </w:rPr>
              <w:t xml:space="preserve">согласования и уточнения списка слабоуспевающих и </w:t>
            </w:r>
            <w:proofErr w:type="spellStart"/>
            <w:r w:rsidRPr="00E967C8">
              <w:rPr>
                <w:sz w:val="20"/>
                <w:szCs w:val="20"/>
              </w:rPr>
              <w:t>неус</w:t>
            </w:r>
            <w:proofErr w:type="spellEnd"/>
            <w:r w:rsidRPr="00E967C8">
              <w:rPr>
                <w:spacing w:val="-58"/>
                <w:sz w:val="20"/>
                <w:szCs w:val="20"/>
              </w:rPr>
              <w:t xml:space="preserve"> </w:t>
            </w:r>
            <w:proofErr w:type="spellStart"/>
            <w:r w:rsidRPr="00E967C8">
              <w:rPr>
                <w:sz w:val="20"/>
                <w:szCs w:val="20"/>
              </w:rPr>
              <w:t>певающих</w:t>
            </w:r>
            <w:proofErr w:type="spellEnd"/>
            <w:r w:rsidRPr="00E967C8">
              <w:rPr>
                <w:sz w:val="20"/>
                <w:szCs w:val="20"/>
              </w:rPr>
              <w:t xml:space="preserve"> учащихся.</w:t>
            </w:r>
            <w:r w:rsidRPr="00E967C8">
              <w:rPr>
                <w:spacing w:val="-3"/>
                <w:sz w:val="20"/>
                <w:szCs w:val="20"/>
              </w:rPr>
              <w:t xml:space="preserve"> </w:t>
            </w:r>
            <w:r w:rsidRPr="00E967C8">
              <w:rPr>
                <w:sz w:val="20"/>
                <w:szCs w:val="20"/>
              </w:rPr>
              <w:t>Выяснение</w:t>
            </w:r>
            <w:r w:rsidRPr="00E967C8">
              <w:rPr>
                <w:spacing w:val="-4"/>
                <w:sz w:val="20"/>
                <w:szCs w:val="20"/>
              </w:rPr>
              <w:t xml:space="preserve"> </w:t>
            </w:r>
            <w:r w:rsidRPr="00E967C8">
              <w:rPr>
                <w:sz w:val="20"/>
                <w:szCs w:val="20"/>
              </w:rPr>
              <w:t>причины</w:t>
            </w:r>
            <w:r w:rsidRPr="00E967C8">
              <w:rPr>
                <w:spacing w:val="-2"/>
                <w:sz w:val="20"/>
                <w:szCs w:val="20"/>
              </w:rPr>
              <w:t xml:space="preserve"> </w:t>
            </w:r>
            <w:r w:rsidRPr="00E967C8">
              <w:rPr>
                <w:sz w:val="20"/>
                <w:szCs w:val="20"/>
              </w:rPr>
              <w:t>их</w:t>
            </w:r>
            <w:r w:rsidRPr="00E967C8">
              <w:rPr>
                <w:spacing w:val="-2"/>
                <w:sz w:val="20"/>
                <w:szCs w:val="20"/>
              </w:rPr>
              <w:t xml:space="preserve"> </w:t>
            </w:r>
            <w:r w:rsidRPr="00E967C8">
              <w:rPr>
                <w:sz w:val="20"/>
                <w:szCs w:val="20"/>
              </w:rPr>
              <w:t>отставания.</w:t>
            </w:r>
          </w:p>
        </w:tc>
        <w:tc>
          <w:tcPr>
            <w:tcW w:w="1482" w:type="dxa"/>
          </w:tcPr>
          <w:p w14:paraId="415AC2F5" w14:textId="77777777" w:rsidR="008B50ED" w:rsidRPr="00E967C8" w:rsidRDefault="00681A04">
            <w:pPr>
              <w:pStyle w:val="TableParagraph"/>
              <w:ind w:left="316" w:right="310" w:firstLine="2"/>
              <w:jc w:val="center"/>
              <w:rPr>
                <w:sz w:val="20"/>
                <w:szCs w:val="20"/>
              </w:rPr>
            </w:pPr>
            <w:r w:rsidRPr="00E967C8">
              <w:rPr>
                <w:sz w:val="20"/>
                <w:szCs w:val="20"/>
              </w:rPr>
              <w:t>Ноябрь</w:t>
            </w:r>
            <w:r w:rsidRPr="00E967C8">
              <w:rPr>
                <w:spacing w:val="1"/>
                <w:sz w:val="20"/>
                <w:szCs w:val="20"/>
              </w:rPr>
              <w:t xml:space="preserve"> </w:t>
            </w:r>
            <w:r w:rsidRPr="00E967C8">
              <w:rPr>
                <w:spacing w:val="-1"/>
                <w:sz w:val="20"/>
                <w:szCs w:val="20"/>
              </w:rPr>
              <w:t>Декабрь</w:t>
            </w:r>
            <w:r w:rsidRPr="00E967C8">
              <w:rPr>
                <w:spacing w:val="-57"/>
                <w:sz w:val="20"/>
                <w:szCs w:val="20"/>
              </w:rPr>
              <w:t xml:space="preserve"> </w:t>
            </w:r>
            <w:r w:rsidRPr="00E967C8">
              <w:rPr>
                <w:sz w:val="20"/>
                <w:szCs w:val="20"/>
              </w:rPr>
              <w:t>Март</w:t>
            </w:r>
          </w:p>
        </w:tc>
        <w:tc>
          <w:tcPr>
            <w:tcW w:w="1981" w:type="dxa"/>
          </w:tcPr>
          <w:p w14:paraId="51F606F2" w14:textId="77777777" w:rsidR="008B50ED" w:rsidRPr="00E967C8" w:rsidRDefault="00681A04">
            <w:pPr>
              <w:pStyle w:val="TableParagraph"/>
              <w:ind w:left="106" w:right="276"/>
              <w:rPr>
                <w:sz w:val="20"/>
                <w:szCs w:val="20"/>
              </w:rPr>
            </w:pPr>
            <w:r w:rsidRPr="00E967C8">
              <w:rPr>
                <w:sz w:val="20"/>
                <w:szCs w:val="20"/>
              </w:rPr>
              <w:t>Информацию</w:t>
            </w:r>
            <w:r w:rsidRPr="00E967C8">
              <w:rPr>
                <w:spacing w:val="1"/>
                <w:sz w:val="20"/>
                <w:szCs w:val="20"/>
              </w:rPr>
              <w:t xml:space="preserve"> </w:t>
            </w:r>
            <w:r w:rsidRPr="00E967C8">
              <w:rPr>
                <w:sz w:val="20"/>
                <w:szCs w:val="20"/>
              </w:rPr>
              <w:t>предоставляют</w:t>
            </w:r>
            <w:r w:rsidRPr="00E967C8">
              <w:rPr>
                <w:spacing w:val="-57"/>
                <w:sz w:val="20"/>
                <w:szCs w:val="20"/>
              </w:rPr>
              <w:t xml:space="preserve"> </w:t>
            </w:r>
            <w:r w:rsidRPr="00E967C8">
              <w:rPr>
                <w:sz w:val="20"/>
                <w:szCs w:val="20"/>
              </w:rPr>
              <w:t>классные руководители.</w:t>
            </w:r>
          </w:p>
        </w:tc>
      </w:tr>
      <w:tr w:rsidR="008B50ED" w:rsidRPr="00E967C8" w14:paraId="6BF70150" w14:textId="77777777" w:rsidTr="00E967C8">
        <w:trPr>
          <w:trHeight w:val="2324"/>
        </w:trPr>
        <w:tc>
          <w:tcPr>
            <w:tcW w:w="6465" w:type="dxa"/>
          </w:tcPr>
          <w:p w14:paraId="3EDF0627" w14:textId="77777777" w:rsidR="008B50ED" w:rsidRPr="00E967C8" w:rsidRDefault="00681A04">
            <w:pPr>
              <w:pStyle w:val="TableParagraph"/>
              <w:numPr>
                <w:ilvl w:val="0"/>
                <w:numId w:val="6"/>
              </w:numPr>
              <w:tabs>
                <w:tab w:val="left" w:pos="349"/>
              </w:tabs>
              <w:ind w:right="173" w:firstLine="0"/>
              <w:rPr>
                <w:sz w:val="20"/>
                <w:szCs w:val="20"/>
              </w:rPr>
            </w:pPr>
            <w:r w:rsidRPr="00E967C8">
              <w:rPr>
                <w:sz w:val="20"/>
                <w:szCs w:val="20"/>
              </w:rPr>
              <w:lastRenderedPageBreak/>
              <w:t>Собеседование с учителями- предметниками по согласованию и уточнению индивидуальных планов работы со слабоуспевающими</w:t>
            </w:r>
            <w:r w:rsidRPr="00E967C8">
              <w:rPr>
                <w:spacing w:val="-1"/>
                <w:sz w:val="20"/>
                <w:szCs w:val="20"/>
              </w:rPr>
              <w:t xml:space="preserve"> </w:t>
            </w:r>
            <w:r w:rsidRPr="00E967C8">
              <w:rPr>
                <w:sz w:val="20"/>
                <w:szCs w:val="20"/>
              </w:rPr>
              <w:t>и</w:t>
            </w:r>
            <w:r w:rsidRPr="00E967C8">
              <w:rPr>
                <w:spacing w:val="-1"/>
                <w:sz w:val="20"/>
                <w:szCs w:val="20"/>
              </w:rPr>
              <w:t xml:space="preserve"> </w:t>
            </w:r>
            <w:r w:rsidRPr="00E967C8">
              <w:rPr>
                <w:sz w:val="20"/>
                <w:szCs w:val="20"/>
              </w:rPr>
              <w:t>неуспевающими</w:t>
            </w:r>
            <w:r w:rsidRPr="00E967C8">
              <w:rPr>
                <w:spacing w:val="2"/>
                <w:sz w:val="20"/>
                <w:szCs w:val="20"/>
              </w:rPr>
              <w:t xml:space="preserve"> </w:t>
            </w:r>
            <w:r w:rsidRPr="00E967C8">
              <w:rPr>
                <w:sz w:val="20"/>
                <w:szCs w:val="20"/>
              </w:rPr>
              <w:t>учащимися.</w:t>
            </w:r>
          </w:p>
          <w:p w14:paraId="0CFBE747" w14:textId="77777777" w:rsidR="008B50ED" w:rsidRPr="00E967C8" w:rsidRDefault="00681A04" w:rsidP="00E967C8">
            <w:pPr>
              <w:pStyle w:val="TableParagraph"/>
              <w:ind w:left="108"/>
              <w:rPr>
                <w:sz w:val="20"/>
                <w:szCs w:val="20"/>
              </w:rPr>
            </w:pPr>
            <w:r w:rsidRPr="00E967C8">
              <w:rPr>
                <w:sz w:val="20"/>
                <w:szCs w:val="20"/>
              </w:rPr>
              <w:t>В</w:t>
            </w:r>
            <w:r w:rsidRPr="00E967C8">
              <w:rPr>
                <w:spacing w:val="-5"/>
                <w:sz w:val="20"/>
                <w:szCs w:val="20"/>
              </w:rPr>
              <w:t xml:space="preserve"> </w:t>
            </w:r>
            <w:r w:rsidRPr="00E967C8">
              <w:rPr>
                <w:sz w:val="20"/>
                <w:szCs w:val="20"/>
              </w:rPr>
              <w:t>план</w:t>
            </w:r>
            <w:r w:rsidRPr="00E967C8">
              <w:rPr>
                <w:spacing w:val="-1"/>
                <w:sz w:val="20"/>
                <w:szCs w:val="20"/>
              </w:rPr>
              <w:t xml:space="preserve"> </w:t>
            </w:r>
            <w:r w:rsidRPr="00E967C8">
              <w:rPr>
                <w:sz w:val="20"/>
                <w:szCs w:val="20"/>
              </w:rPr>
              <w:t>учителю</w:t>
            </w:r>
            <w:r w:rsidRPr="00E967C8">
              <w:rPr>
                <w:spacing w:val="-3"/>
                <w:sz w:val="20"/>
                <w:szCs w:val="20"/>
              </w:rPr>
              <w:t xml:space="preserve"> </w:t>
            </w:r>
            <w:r w:rsidRPr="00E967C8">
              <w:rPr>
                <w:sz w:val="20"/>
                <w:szCs w:val="20"/>
              </w:rPr>
              <w:t>включить</w:t>
            </w:r>
            <w:r w:rsidRPr="00E967C8">
              <w:rPr>
                <w:spacing w:val="-3"/>
                <w:sz w:val="20"/>
                <w:szCs w:val="20"/>
              </w:rPr>
              <w:t xml:space="preserve"> </w:t>
            </w:r>
            <w:r w:rsidRPr="00E967C8">
              <w:rPr>
                <w:sz w:val="20"/>
                <w:szCs w:val="20"/>
              </w:rPr>
              <w:t>обязательно:</w:t>
            </w:r>
          </w:p>
          <w:p w14:paraId="36E451DB" w14:textId="77777777" w:rsidR="008B50ED" w:rsidRPr="00E967C8" w:rsidRDefault="00681A04" w:rsidP="00E967C8">
            <w:pPr>
              <w:pStyle w:val="TableParagraph"/>
              <w:numPr>
                <w:ilvl w:val="1"/>
                <w:numId w:val="6"/>
              </w:numPr>
              <w:tabs>
                <w:tab w:val="left" w:pos="829"/>
              </w:tabs>
              <w:ind w:hanging="361"/>
              <w:rPr>
                <w:sz w:val="20"/>
                <w:szCs w:val="20"/>
              </w:rPr>
            </w:pPr>
            <w:r w:rsidRPr="00E967C8">
              <w:rPr>
                <w:sz w:val="20"/>
                <w:szCs w:val="20"/>
              </w:rPr>
              <w:t>индивидуальную</w:t>
            </w:r>
            <w:r w:rsidRPr="00E967C8">
              <w:rPr>
                <w:spacing w:val="-4"/>
                <w:sz w:val="20"/>
                <w:szCs w:val="20"/>
              </w:rPr>
              <w:t xml:space="preserve"> </w:t>
            </w:r>
            <w:r w:rsidRPr="00E967C8">
              <w:rPr>
                <w:sz w:val="20"/>
                <w:szCs w:val="20"/>
              </w:rPr>
              <w:t>работу</w:t>
            </w:r>
            <w:r w:rsidRPr="00E967C8">
              <w:rPr>
                <w:spacing w:val="-7"/>
                <w:sz w:val="20"/>
                <w:szCs w:val="20"/>
              </w:rPr>
              <w:t xml:space="preserve"> </w:t>
            </w:r>
            <w:r w:rsidRPr="00E967C8">
              <w:rPr>
                <w:sz w:val="20"/>
                <w:szCs w:val="20"/>
              </w:rPr>
              <w:t>по</w:t>
            </w:r>
            <w:r w:rsidRPr="00E967C8">
              <w:rPr>
                <w:spacing w:val="-3"/>
                <w:sz w:val="20"/>
                <w:szCs w:val="20"/>
              </w:rPr>
              <w:t xml:space="preserve"> </w:t>
            </w:r>
            <w:r w:rsidRPr="00E967C8">
              <w:rPr>
                <w:sz w:val="20"/>
                <w:szCs w:val="20"/>
              </w:rPr>
              <w:t>ликвидации</w:t>
            </w:r>
            <w:r w:rsidRPr="00E967C8">
              <w:rPr>
                <w:spacing w:val="-4"/>
                <w:sz w:val="20"/>
                <w:szCs w:val="20"/>
              </w:rPr>
              <w:t xml:space="preserve"> </w:t>
            </w:r>
            <w:r w:rsidRPr="00E967C8">
              <w:rPr>
                <w:sz w:val="20"/>
                <w:szCs w:val="20"/>
              </w:rPr>
              <w:t>пробелов.</w:t>
            </w:r>
          </w:p>
          <w:p w14:paraId="702507D6" w14:textId="77777777" w:rsidR="008B50ED" w:rsidRPr="00E967C8" w:rsidRDefault="00681A04" w:rsidP="00E967C8">
            <w:pPr>
              <w:pStyle w:val="TableParagraph"/>
              <w:numPr>
                <w:ilvl w:val="1"/>
                <w:numId w:val="6"/>
              </w:numPr>
              <w:tabs>
                <w:tab w:val="left" w:pos="829"/>
              </w:tabs>
              <w:spacing w:before="231"/>
              <w:ind w:hanging="361"/>
              <w:rPr>
                <w:sz w:val="20"/>
                <w:szCs w:val="20"/>
              </w:rPr>
            </w:pPr>
            <w:r w:rsidRPr="00E967C8">
              <w:rPr>
                <w:sz w:val="20"/>
                <w:szCs w:val="20"/>
              </w:rPr>
              <w:t>ведение</w:t>
            </w:r>
            <w:r w:rsidRPr="00E967C8">
              <w:rPr>
                <w:spacing w:val="-4"/>
                <w:sz w:val="20"/>
                <w:szCs w:val="20"/>
              </w:rPr>
              <w:t xml:space="preserve"> </w:t>
            </w:r>
            <w:r w:rsidRPr="00E967C8">
              <w:rPr>
                <w:sz w:val="20"/>
                <w:szCs w:val="20"/>
              </w:rPr>
              <w:t>тематического</w:t>
            </w:r>
            <w:r w:rsidRPr="00E967C8">
              <w:rPr>
                <w:spacing w:val="-1"/>
                <w:sz w:val="20"/>
                <w:szCs w:val="20"/>
              </w:rPr>
              <w:t xml:space="preserve"> </w:t>
            </w:r>
            <w:r w:rsidRPr="00E967C8">
              <w:rPr>
                <w:sz w:val="20"/>
                <w:szCs w:val="20"/>
              </w:rPr>
              <w:t>учета</w:t>
            </w:r>
            <w:r w:rsidRPr="00E967C8">
              <w:rPr>
                <w:spacing w:val="-4"/>
                <w:sz w:val="20"/>
                <w:szCs w:val="20"/>
              </w:rPr>
              <w:t xml:space="preserve"> </w:t>
            </w:r>
            <w:r w:rsidRPr="00E967C8">
              <w:rPr>
                <w:sz w:val="20"/>
                <w:szCs w:val="20"/>
              </w:rPr>
              <w:t>знаний</w:t>
            </w:r>
            <w:r w:rsidRPr="00E967C8">
              <w:rPr>
                <w:spacing w:val="-2"/>
                <w:sz w:val="20"/>
                <w:szCs w:val="20"/>
              </w:rPr>
              <w:t xml:space="preserve"> </w:t>
            </w:r>
            <w:r w:rsidRPr="00E967C8">
              <w:rPr>
                <w:sz w:val="20"/>
                <w:szCs w:val="20"/>
              </w:rPr>
              <w:t>слабых</w:t>
            </w:r>
            <w:r w:rsidRPr="00E967C8">
              <w:rPr>
                <w:spacing w:val="-4"/>
                <w:sz w:val="20"/>
                <w:szCs w:val="20"/>
              </w:rPr>
              <w:t xml:space="preserve"> </w:t>
            </w:r>
            <w:r w:rsidRPr="00E967C8">
              <w:rPr>
                <w:sz w:val="20"/>
                <w:szCs w:val="20"/>
              </w:rPr>
              <w:t>детей.</w:t>
            </w:r>
          </w:p>
          <w:p w14:paraId="57AA8F4E" w14:textId="77777777" w:rsidR="008B50ED" w:rsidRPr="00E967C8" w:rsidRDefault="008B50ED" w:rsidP="00E967C8">
            <w:pPr>
              <w:pStyle w:val="TableParagraph"/>
              <w:spacing w:before="10"/>
              <w:rPr>
                <w:b/>
                <w:sz w:val="20"/>
                <w:szCs w:val="20"/>
              </w:rPr>
            </w:pPr>
          </w:p>
          <w:p w14:paraId="45489933" w14:textId="77777777" w:rsidR="008B50ED" w:rsidRPr="00E967C8" w:rsidRDefault="00681A04" w:rsidP="00E967C8">
            <w:pPr>
              <w:pStyle w:val="TableParagraph"/>
              <w:numPr>
                <w:ilvl w:val="1"/>
                <w:numId w:val="6"/>
              </w:numPr>
              <w:tabs>
                <w:tab w:val="left" w:pos="829"/>
              </w:tabs>
              <w:ind w:right="348"/>
              <w:rPr>
                <w:sz w:val="20"/>
                <w:szCs w:val="20"/>
              </w:rPr>
            </w:pPr>
            <w:r w:rsidRPr="00E967C8">
              <w:rPr>
                <w:sz w:val="20"/>
                <w:szCs w:val="20"/>
              </w:rPr>
              <w:t>ведение</w:t>
            </w:r>
            <w:r w:rsidRPr="00E967C8">
              <w:rPr>
                <w:spacing w:val="-4"/>
                <w:sz w:val="20"/>
                <w:szCs w:val="20"/>
              </w:rPr>
              <w:t xml:space="preserve"> </w:t>
            </w:r>
            <w:r w:rsidRPr="00E967C8">
              <w:rPr>
                <w:sz w:val="20"/>
                <w:szCs w:val="20"/>
              </w:rPr>
              <w:t>работ</w:t>
            </w:r>
            <w:r w:rsidRPr="00E967C8">
              <w:rPr>
                <w:spacing w:val="-3"/>
                <w:sz w:val="20"/>
                <w:szCs w:val="20"/>
              </w:rPr>
              <w:t xml:space="preserve"> </w:t>
            </w:r>
            <w:r w:rsidRPr="00E967C8">
              <w:rPr>
                <w:sz w:val="20"/>
                <w:szCs w:val="20"/>
              </w:rPr>
              <w:t>с</w:t>
            </w:r>
            <w:r w:rsidRPr="00E967C8">
              <w:rPr>
                <w:spacing w:val="-4"/>
                <w:sz w:val="20"/>
                <w:szCs w:val="20"/>
              </w:rPr>
              <w:t xml:space="preserve"> </w:t>
            </w:r>
            <w:r w:rsidRPr="00E967C8">
              <w:rPr>
                <w:sz w:val="20"/>
                <w:szCs w:val="20"/>
              </w:rPr>
              <w:t>отражением</w:t>
            </w:r>
            <w:r w:rsidRPr="00E967C8">
              <w:rPr>
                <w:spacing w:val="-4"/>
                <w:sz w:val="20"/>
                <w:szCs w:val="20"/>
              </w:rPr>
              <w:t xml:space="preserve"> </w:t>
            </w:r>
            <w:r w:rsidRPr="00E967C8">
              <w:rPr>
                <w:sz w:val="20"/>
                <w:szCs w:val="20"/>
              </w:rPr>
              <w:t>индивидуальных</w:t>
            </w:r>
            <w:r w:rsidRPr="00E967C8">
              <w:rPr>
                <w:spacing w:val="-4"/>
                <w:sz w:val="20"/>
                <w:szCs w:val="20"/>
              </w:rPr>
              <w:t xml:space="preserve"> </w:t>
            </w:r>
            <w:r w:rsidRPr="00E967C8">
              <w:rPr>
                <w:sz w:val="20"/>
                <w:szCs w:val="20"/>
              </w:rPr>
              <w:t>зада</w:t>
            </w:r>
            <w:r w:rsidRPr="00E967C8">
              <w:rPr>
                <w:spacing w:val="-57"/>
                <w:sz w:val="20"/>
                <w:szCs w:val="20"/>
              </w:rPr>
              <w:t xml:space="preserve"> </w:t>
            </w:r>
            <w:proofErr w:type="spellStart"/>
            <w:r w:rsidRPr="00E967C8">
              <w:rPr>
                <w:sz w:val="20"/>
                <w:szCs w:val="20"/>
              </w:rPr>
              <w:t>ний</w:t>
            </w:r>
            <w:proofErr w:type="spellEnd"/>
            <w:r w:rsidRPr="00E967C8">
              <w:rPr>
                <w:sz w:val="20"/>
                <w:szCs w:val="20"/>
              </w:rPr>
              <w:t>.</w:t>
            </w:r>
          </w:p>
        </w:tc>
        <w:tc>
          <w:tcPr>
            <w:tcW w:w="1482" w:type="dxa"/>
          </w:tcPr>
          <w:p w14:paraId="0D2A08A8" w14:textId="77777777" w:rsidR="008B50ED" w:rsidRPr="00E967C8" w:rsidRDefault="00681A04">
            <w:pPr>
              <w:pStyle w:val="TableParagraph"/>
              <w:ind w:left="316" w:right="310" w:firstLine="2"/>
              <w:jc w:val="center"/>
              <w:rPr>
                <w:sz w:val="20"/>
                <w:szCs w:val="20"/>
              </w:rPr>
            </w:pPr>
            <w:r w:rsidRPr="00E967C8">
              <w:rPr>
                <w:sz w:val="20"/>
                <w:szCs w:val="20"/>
              </w:rPr>
              <w:t>Ноябрь</w:t>
            </w:r>
            <w:r w:rsidRPr="00E967C8">
              <w:rPr>
                <w:spacing w:val="1"/>
                <w:sz w:val="20"/>
                <w:szCs w:val="20"/>
              </w:rPr>
              <w:t xml:space="preserve"> </w:t>
            </w:r>
            <w:r w:rsidRPr="00E967C8">
              <w:rPr>
                <w:spacing w:val="-1"/>
                <w:sz w:val="20"/>
                <w:szCs w:val="20"/>
              </w:rPr>
              <w:t>Декабрь</w:t>
            </w:r>
            <w:r w:rsidRPr="00E967C8">
              <w:rPr>
                <w:spacing w:val="-57"/>
                <w:sz w:val="20"/>
                <w:szCs w:val="20"/>
              </w:rPr>
              <w:t xml:space="preserve"> </w:t>
            </w:r>
            <w:r w:rsidRPr="00E967C8">
              <w:rPr>
                <w:sz w:val="20"/>
                <w:szCs w:val="20"/>
              </w:rPr>
              <w:t>Март</w:t>
            </w:r>
          </w:p>
        </w:tc>
        <w:tc>
          <w:tcPr>
            <w:tcW w:w="1981" w:type="dxa"/>
          </w:tcPr>
          <w:p w14:paraId="209AC151" w14:textId="77777777" w:rsidR="008B50ED" w:rsidRPr="00E967C8" w:rsidRDefault="00681A04">
            <w:pPr>
              <w:pStyle w:val="TableParagraph"/>
              <w:ind w:left="106" w:right="227"/>
              <w:rPr>
                <w:sz w:val="20"/>
                <w:szCs w:val="20"/>
              </w:rPr>
            </w:pPr>
            <w:r w:rsidRPr="00E967C8">
              <w:rPr>
                <w:sz w:val="20"/>
                <w:szCs w:val="20"/>
              </w:rPr>
              <w:t>Учителя - предметники</w:t>
            </w:r>
          </w:p>
        </w:tc>
      </w:tr>
      <w:tr w:rsidR="008B50ED" w:rsidRPr="00E967C8" w14:paraId="2B2EE835" w14:textId="77777777">
        <w:trPr>
          <w:trHeight w:val="827"/>
        </w:trPr>
        <w:tc>
          <w:tcPr>
            <w:tcW w:w="6465" w:type="dxa"/>
          </w:tcPr>
          <w:p w14:paraId="7DFA3F70" w14:textId="77777777" w:rsidR="008B50ED" w:rsidRPr="00E967C8" w:rsidRDefault="00681A04" w:rsidP="00E967C8">
            <w:pPr>
              <w:pStyle w:val="TableParagraph"/>
              <w:spacing w:line="262" w:lineRule="exact"/>
              <w:ind w:left="108"/>
              <w:rPr>
                <w:sz w:val="20"/>
                <w:szCs w:val="20"/>
              </w:rPr>
            </w:pPr>
            <w:r w:rsidRPr="00E967C8">
              <w:rPr>
                <w:sz w:val="20"/>
                <w:szCs w:val="20"/>
              </w:rPr>
              <w:t>4.</w:t>
            </w:r>
            <w:r w:rsidRPr="00E967C8">
              <w:rPr>
                <w:spacing w:val="-2"/>
                <w:sz w:val="20"/>
                <w:szCs w:val="20"/>
              </w:rPr>
              <w:t xml:space="preserve"> </w:t>
            </w:r>
            <w:r w:rsidRPr="00E967C8">
              <w:rPr>
                <w:sz w:val="20"/>
                <w:szCs w:val="20"/>
              </w:rPr>
              <w:t>Собеседования</w:t>
            </w:r>
            <w:r w:rsidRPr="00E967C8">
              <w:rPr>
                <w:spacing w:val="-1"/>
                <w:sz w:val="20"/>
                <w:szCs w:val="20"/>
              </w:rPr>
              <w:t xml:space="preserve"> </w:t>
            </w:r>
            <w:r w:rsidRPr="00E967C8">
              <w:rPr>
                <w:sz w:val="20"/>
                <w:szCs w:val="20"/>
              </w:rPr>
              <w:t>с</w:t>
            </w:r>
            <w:r w:rsidRPr="00E967C8">
              <w:rPr>
                <w:spacing w:val="1"/>
                <w:sz w:val="20"/>
                <w:szCs w:val="20"/>
              </w:rPr>
              <w:t xml:space="preserve"> </w:t>
            </w:r>
            <w:r w:rsidRPr="00E967C8">
              <w:rPr>
                <w:sz w:val="20"/>
                <w:szCs w:val="20"/>
              </w:rPr>
              <w:t>учителями</w:t>
            </w:r>
            <w:r w:rsidRPr="00E967C8">
              <w:rPr>
                <w:spacing w:val="-3"/>
                <w:sz w:val="20"/>
                <w:szCs w:val="20"/>
              </w:rPr>
              <w:t xml:space="preserve"> </w:t>
            </w:r>
            <w:r w:rsidRPr="00E967C8">
              <w:rPr>
                <w:sz w:val="20"/>
                <w:szCs w:val="20"/>
              </w:rPr>
              <w:t>по</w:t>
            </w:r>
            <w:r w:rsidRPr="00E967C8">
              <w:rPr>
                <w:spacing w:val="-1"/>
                <w:sz w:val="20"/>
                <w:szCs w:val="20"/>
              </w:rPr>
              <w:t xml:space="preserve"> </w:t>
            </w:r>
            <w:r w:rsidRPr="00E967C8">
              <w:rPr>
                <w:sz w:val="20"/>
                <w:szCs w:val="20"/>
              </w:rPr>
              <w:t>итогам</w:t>
            </w:r>
            <w:r w:rsidRPr="00E967C8">
              <w:rPr>
                <w:spacing w:val="-2"/>
                <w:sz w:val="20"/>
                <w:szCs w:val="20"/>
              </w:rPr>
              <w:t xml:space="preserve"> </w:t>
            </w:r>
            <w:r w:rsidRPr="00E967C8">
              <w:rPr>
                <w:sz w:val="20"/>
                <w:szCs w:val="20"/>
              </w:rPr>
              <w:t>четверти</w:t>
            </w:r>
            <w:r w:rsidRPr="00E967C8">
              <w:rPr>
                <w:spacing w:val="-1"/>
                <w:sz w:val="20"/>
                <w:szCs w:val="20"/>
              </w:rPr>
              <w:t xml:space="preserve"> </w:t>
            </w:r>
            <w:r w:rsidRPr="00E967C8">
              <w:rPr>
                <w:sz w:val="20"/>
                <w:szCs w:val="20"/>
              </w:rPr>
              <w:t>с</w:t>
            </w:r>
            <w:r w:rsidRPr="00E967C8">
              <w:rPr>
                <w:spacing w:val="-2"/>
                <w:sz w:val="20"/>
                <w:szCs w:val="20"/>
              </w:rPr>
              <w:t xml:space="preserve"> </w:t>
            </w:r>
            <w:r w:rsidRPr="00E967C8">
              <w:rPr>
                <w:sz w:val="20"/>
                <w:szCs w:val="20"/>
              </w:rPr>
              <w:t>просмотром</w:t>
            </w:r>
            <w:r w:rsidRPr="00E967C8">
              <w:rPr>
                <w:spacing w:val="-4"/>
                <w:sz w:val="20"/>
                <w:szCs w:val="20"/>
              </w:rPr>
              <w:t xml:space="preserve"> </w:t>
            </w:r>
            <w:r w:rsidRPr="00E967C8">
              <w:rPr>
                <w:sz w:val="20"/>
                <w:szCs w:val="20"/>
              </w:rPr>
              <w:t>ведения</w:t>
            </w:r>
            <w:r w:rsidRPr="00E967C8">
              <w:rPr>
                <w:spacing w:val="-2"/>
                <w:sz w:val="20"/>
                <w:szCs w:val="20"/>
              </w:rPr>
              <w:t xml:space="preserve"> </w:t>
            </w:r>
            <w:r w:rsidRPr="00E967C8">
              <w:rPr>
                <w:sz w:val="20"/>
                <w:szCs w:val="20"/>
              </w:rPr>
              <w:t>тематического</w:t>
            </w:r>
            <w:r w:rsidRPr="00E967C8">
              <w:rPr>
                <w:spacing w:val="-1"/>
                <w:sz w:val="20"/>
                <w:szCs w:val="20"/>
              </w:rPr>
              <w:t xml:space="preserve"> </w:t>
            </w:r>
            <w:r w:rsidRPr="00E967C8">
              <w:rPr>
                <w:sz w:val="20"/>
                <w:szCs w:val="20"/>
              </w:rPr>
              <w:t>учета</w:t>
            </w:r>
            <w:r w:rsidRPr="00E967C8">
              <w:rPr>
                <w:spacing w:val="-3"/>
                <w:sz w:val="20"/>
                <w:szCs w:val="20"/>
              </w:rPr>
              <w:t xml:space="preserve"> </w:t>
            </w:r>
            <w:r w:rsidRPr="00E967C8">
              <w:rPr>
                <w:sz w:val="20"/>
                <w:szCs w:val="20"/>
              </w:rPr>
              <w:t>знаний</w:t>
            </w:r>
            <w:r w:rsidRPr="00E967C8">
              <w:rPr>
                <w:spacing w:val="-5"/>
                <w:sz w:val="20"/>
                <w:szCs w:val="20"/>
              </w:rPr>
              <w:t xml:space="preserve"> </w:t>
            </w:r>
            <w:r w:rsidRPr="00E967C8">
              <w:rPr>
                <w:sz w:val="20"/>
                <w:szCs w:val="20"/>
              </w:rPr>
              <w:t>и</w:t>
            </w:r>
            <w:r w:rsidRPr="00E967C8">
              <w:rPr>
                <w:spacing w:val="-2"/>
                <w:sz w:val="20"/>
                <w:szCs w:val="20"/>
              </w:rPr>
              <w:t xml:space="preserve"> </w:t>
            </w:r>
            <w:r w:rsidRPr="00E967C8">
              <w:rPr>
                <w:sz w:val="20"/>
                <w:szCs w:val="20"/>
              </w:rPr>
              <w:t>тетрадей</w:t>
            </w:r>
            <w:r w:rsidRPr="00E967C8">
              <w:rPr>
                <w:spacing w:val="-3"/>
                <w:sz w:val="20"/>
                <w:szCs w:val="20"/>
              </w:rPr>
              <w:t xml:space="preserve"> </w:t>
            </w:r>
            <w:r w:rsidRPr="00E967C8">
              <w:rPr>
                <w:sz w:val="20"/>
                <w:szCs w:val="20"/>
              </w:rPr>
              <w:t>с</w:t>
            </w:r>
            <w:r w:rsidRPr="00E967C8">
              <w:rPr>
                <w:spacing w:val="-57"/>
                <w:sz w:val="20"/>
                <w:szCs w:val="20"/>
              </w:rPr>
              <w:t xml:space="preserve"> </w:t>
            </w:r>
            <w:r w:rsidRPr="00E967C8">
              <w:rPr>
                <w:sz w:val="20"/>
                <w:szCs w:val="20"/>
              </w:rPr>
              <w:t>результатами</w:t>
            </w:r>
            <w:r w:rsidRPr="00E967C8">
              <w:rPr>
                <w:spacing w:val="-1"/>
                <w:sz w:val="20"/>
                <w:szCs w:val="20"/>
              </w:rPr>
              <w:t xml:space="preserve"> </w:t>
            </w:r>
            <w:r w:rsidRPr="00E967C8">
              <w:rPr>
                <w:sz w:val="20"/>
                <w:szCs w:val="20"/>
              </w:rPr>
              <w:t>индивидуальной</w:t>
            </w:r>
            <w:r w:rsidRPr="00E967C8">
              <w:rPr>
                <w:spacing w:val="-1"/>
                <w:sz w:val="20"/>
                <w:szCs w:val="20"/>
              </w:rPr>
              <w:t xml:space="preserve"> </w:t>
            </w:r>
            <w:r w:rsidRPr="00E967C8">
              <w:rPr>
                <w:sz w:val="20"/>
                <w:szCs w:val="20"/>
              </w:rPr>
              <w:t>работы</w:t>
            </w:r>
            <w:r w:rsidRPr="00E967C8">
              <w:rPr>
                <w:spacing w:val="-1"/>
                <w:sz w:val="20"/>
                <w:szCs w:val="20"/>
              </w:rPr>
              <w:t xml:space="preserve"> </w:t>
            </w:r>
            <w:r w:rsidRPr="00E967C8">
              <w:rPr>
                <w:sz w:val="20"/>
                <w:szCs w:val="20"/>
              </w:rPr>
              <w:t>с</w:t>
            </w:r>
            <w:r w:rsidRPr="00E967C8">
              <w:rPr>
                <w:spacing w:val="-3"/>
                <w:sz w:val="20"/>
                <w:szCs w:val="20"/>
              </w:rPr>
              <w:t xml:space="preserve"> </w:t>
            </w:r>
            <w:r w:rsidRPr="00E967C8">
              <w:rPr>
                <w:sz w:val="20"/>
                <w:szCs w:val="20"/>
              </w:rPr>
              <w:t>ребенком.</w:t>
            </w:r>
          </w:p>
        </w:tc>
        <w:tc>
          <w:tcPr>
            <w:tcW w:w="1482" w:type="dxa"/>
          </w:tcPr>
          <w:p w14:paraId="0460A2C1" w14:textId="77777777" w:rsidR="008B50ED" w:rsidRDefault="00681A04">
            <w:pPr>
              <w:pStyle w:val="TableParagraph"/>
              <w:ind w:left="287" w:right="181" w:hanging="80"/>
              <w:rPr>
                <w:spacing w:val="-57"/>
                <w:sz w:val="20"/>
                <w:szCs w:val="20"/>
              </w:rPr>
            </w:pPr>
            <w:r w:rsidRPr="00E967C8">
              <w:rPr>
                <w:sz w:val="20"/>
                <w:szCs w:val="20"/>
              </w:rPr>
              <w:t>По итогам</w:t>
            </w:r>
            <w:r w:rsidRPr="00E967C8">
              <w:rPr>
                <w:spacing w:val="-57"/>
                <w:sz w:val="20"/>
                <w:szCs w:val="20"/>
              </w:rPr>
              <w:t xml:space="preserve"> </w:t>
            </w:r>
          </w:p>
          <w:p w14:paraId="0A506B5B" w14:textId="77777777" w:rsidR="00E967C8" w:rsidRPr="00E967C8" w:rsidRDefault="00E967C8">
            <w:pPr>
              <w:pStyle w:val="TableParagraph"/>
              <w:ind w:left="287" w:right="181" w:hanging="80"/>
              <w:rPr>
                <w:sz w:val="20"/>
                <w:szCs w:val="20"/>
              </w:rPr>
            </w:pPr>
            <w:r>
              <w:rPr>
                <w:sz w:val="20"/>
                <w:szCs w:val="20"/>
              </w:rPr>
              <w:t>триместра</w:t>
            </w:r>
          </w:p>
        </w:tc>
        <w:tc>
          <w:tcPr>
            <w:tcW w:w="1981" w:type="dxa"/>
          </w:tcPr>
          <w:p w14:paraId="4A334019" w14:textId="77777777" w:rsidR="008B50ED" w:rsidRPr="00E967C8" w:rsidRDefault="00681A04">
            <w:pPr>
              <w:pStyle w:val="TableParagraph"/>
              <w:ind w:left="106" w:right="227"/>
              <w:rPr>
                <w:sz w:val="20"/>
                <w:szCs w:val="20"/>
              </w:rPr>
            </w:pPr>
            <w:r w:rsidRPr="00E967C8">
              <w:rPr>
                <w:sz w:val="20"/>
                <w:szCs w:val="20"/>
              </w:rPr>
              <w:t>Учителя - предметники</w:t>
            </w:r>
          </w:p>
        </w:tc>
      </w:tr>
      <w:tr w:rsidR="008B50ED" w:rsidRPr="00E967C8" w14:paraId="4CED6867" w14:textId="77777777">
        <w:trPr>
          <w:trHeight w:val="828"/>
        </w:trPr>
        <w:tc>
          <w:tcPr>
            <w:tcW w:w="6465" w:type="dxa"/>
          </w:tcPr>
          <w:p w14:paraId="418F0D06" w14:textId="77777777" w:rsidR="008B50ED" w:rsidRPr="00E967C8" w:rsidRDefault="00681A04">
            <w:pPr>
              <w:pStyle w:val="TableParagraph"/>
              <w:spacing w:line="262" w:lineRule="exact"/>
              <w:ind w:left="108"/>
              <w:rPr>
                <w:sz w:val="20"/>
                <w:szCs w:val="20"/>
              </w:rPr>
            </w:pPr>
            <w:r w:rsidRPr="00E967C8">
              <w:rPr>
                <w:sz w:val="20"/>
                <w:szCs w:val="20"/>
              </w:rPr>
              <w:t>5.</w:t>
            </w:r>
            <w:r w:rsidRPr="00E967C8">
              <w:rPr>
                <w:spacing w:val="-3"/>
                <w:sz w:val="20"/>
                <w:szCs w:val="20"/>
              </w:rPr>
              <w:t xml:space="preserve"> </w:t>
            </w:r>
            <w:r w:rsidRPr="00E967C8">
              <w:rPr>
                <w:sz w:val="20"/>
                <w:szCs w:val="20"/>
              </w:rPr>
              <w:t>Индивидуальные</w:t>
            </w:r>
            <w:r w:rsidRPr="00E967C8">
              <w:rPr>
                <w:spacing w:val="-4"/>
                <w:sz w:val="20"/>
                <w:szCs w:val="20"/>
              </w:rPr>
              <w:t xml:space="preserve"> </w:t>
            </w:r>
            <w:r w:rsidRPr="00E967C8">
              <w:rPr>
                <w:sz w:val="20"/>
                <w:szCs w:val="20"/>
              </w:rPr>
              <w:t>беседы</w:t>
            </w:r>
            <w:r w:rsidRPr="00E967C8">
              <w:rPr>
                <w:spacing w:val="-2"/>
                <w:sz w:val="20"/>
                <w:szCs w:val="20"/>
              </w:rPr>
              <w:t xml:space="preserve"> </w:t>
            </w:r>
            <w:r w:rsidRPr="00E967C8">
              <w:rPr>
                <w:sz w:val="20"/>
                <w:szCs w:val="20"/>
              </w:rPr>
              <w:t>с</w:t>
            </w:r>
            <w:r w:rsidRPr="00E967C8">
              <w:rPr>
                <w:spacing w:val="1"/>
                <w:sz w:val="20"/>
                <w:szCs w:val="20"/>
              </w:rPr>
              <w:t xml:space="preserve"> </w:t>
            </w:r>
            <w:r w:rsidRPr="00E967C8">
              <w:rPr>
                <w:sz w:val="20"/>
                <w:szCs w:val="20"/>
              </w:rPr>
              <w:t>учителями</w:t>
            </w:r>
            <w:r w:rsidRPr="00E967C8">
              <w:rPr>
                <w:spacing w:val="-3"/>
                <w:sz w:val="20"/>
                <w:szCs w:val="20"/>
              </w:rPr>
              <w:t xml:space="preserve"> </w:t>
            </w:r>
            <w:r w:rsidRPr="00E967C8">
              <w:rPr>
                <w:sz w:val="20"/>
                <w:szCs w:val="20"/>
              </w:rPr>
              <w:t>о</w:t>
            </w:r>
            <w:r w:rsidRPr="00E967C8">
              <w:rPr>
                <w:spacing w:val="-2"/>
                <w:sz w:val="20"/>
                <w:szCs w:val="20"/>
              </w:rPr>
              <w:t xml:space="preserve"> </w:t>
            </w:r>
            <w:r w:rsidRPr="00E967C8">
              <w:rPr>
                <w:sz w:val="20"/>
                <w:szCs w:val="20"/>
              </w:rPr>
              <w:t>состоянии</w:t>
            </w:r>
            <w:r w:rsidRPr="00E967C8">
              <w:rPr>
                <w:spacing w:val="-4"/>
                <w:sz w:val="20"/>
                <w:szCs w:val="20"/>
              </w:rPr>
              <w:t xml:space="preserve"> </w:t>
            </w:r>
            <w:r w:rsidRPr="00E967C8">
              <w:rPr>
                <w:sz w:val="20"/>
                <w:szCs w:val="20"/>
              </w:rPr>
              <w:t>дел</w:t>
            </w:r>
            <w:r w:rsidRPr="00E967C8">
              <w:rPr>
                <w:spacing w:val="-1"/>
                <w:sz w:val="20"/>
                <w:szCs w:val="20"/>
              </w:rPr>
              <w:t xml:space="preserve"> </w:t>
            </w:r>
            <w:r w:rsidRPr="00E967C8">
              <w:rPr>
                <w:sz w:val="20"/>
                <w:szCs w:val="20"/>
              </w:rPr>
              <w:t>у</w:t>
            </w:r>
          </w:p>
          <w:p w14:paraId="27F37BDE" w14:textId="77777777" w:rsidR="008B50ED" w:rsidRPr="00E967C8" w:rsidRDefault="00681A04">
            <w:pPr>
              <w:pStyle w:val="TableParagraph"/>
              <w:spacing w:line="270" w:lineRule="atLeast"/>
              <w:ind w:left="108" w:right="391"/>
              <w:rPr>
                <w:sz w:val="20"/>
                <w:szCs w:val="20"/>
              </w:rPr>
            </w:pPr>
            <w:r w:rsidRPr="00E967C8">
              <w:rPr>
                <w:sz w:val="20"/>
                <w:szCs w:val="20"/>
              </w:rPr>
              <w:t>слабоуспевающих</w:t>
            </w:r>
            <w:r w:rsidRPr="00E967C8">
              <w:rPr>
                <w:spacing w:val="-1"/>
                <w:sz w:val="20"/>
                <w:szCs w:val="20"/>
              </w:rPr>
              <w:t xml:space="preserve"> </w:t>
            </w:r>
            <w:r w:rsidRPr="00E967C8">
              <w:rPr>
                <w:sz w:val="20"/>
                <w:szCs w:val="20"/>
              </w:rPr>
              <w:t>учащихся</w:t>
            </w:r>
            <w:r w:rsidRPr="00E967C8">
              <w:rPr>
                <w:spacing w:val="-8"/>
                <w:sz w:val="20"/>
                <w:szCs w:val="20"/>
              </w:rPr>
              <w:t xml:space="preserve"> </w:t>
            </w:r>
            <w:r w:rsidRPr="00E967C8">
              <w:rPr>
                <w:sz w:val="20"/>
                <w:szCs w:val="20"/>
              </w:rPr>
              <w:t>по</w:t>
            </w:r>
            <w:r w:rsidRPr="00E967C8">
              <w:rPr>
                <w:spacing w:val="-4"/>
                <w:sz w:val="20"/>
                <w:szCs w:val="20"/>
              </w:rPr>
              <w:t xml:space="preserve"> </w:t>
            </w:r>
            <w:r w:rsidRPr="00E967C8">
              <w:rPr>
                <w:sz w:val="20"/>
                <w:szCs w:val="20"/>
              </w:rPr>
              <w:t>результатам</w:t>
            </w:r>
            <w:r w:rsidRPr="00E967C8">
              <w:rPr>
                <w:spacing w:val="-6"/>
                <w:sz w:val="20"/>
                <w:szCs w:val="20"/>
              </w:rPr>
              <w:t xml:space="preserve"> </w:t>
            </w:r>
            <w:r w:rsidRPr="00E967C8">
              <w:rPr>
                <w:sz w:val="20"/>
                <w:szCs w:val="20"/>
              </w:rPr>
              <w:t>проведенных</w:t>
            </w:r>
            <w:r w:rsidRPr="00E967C8">
              <w:rPr>
                <w:spacing w:val="-57"/>
                <w:sz w:val="20"/>
                <w:szCs w:val="20"/>
              </w:rPr>
              <w:t xml:space="preserve"> </w:t>
            </w:r>
            <w:r w:rsidRPr="00E967C8">
              <w:rPr>
                <w:sz w:val="20"/>
                <w:szCs w:val="20"/>
              </w:rPr>
              <w:t>контрольных</w:t>
            </w:r>
            <w:r w:rsidRPr="00E967C8">
              <w:rPr>
                <w:spacing w:val="1"/>
                <w:sz w:val="20"/>
                <w:szCs w:val="20"/>
              </w:rPr>
              <w:t xml:space="preserve"> </w:t>
            </w:r>
            <w:r w:rsidRPr="00E967C8">
              <w:rPr>
                <w:sz w:val="20"/>
                <w:szCs w:val="20"/>
              </w:rPr>
              <w:t>работ (выборочно).</w:t>
            </w:r>
          </w:p>
        </w:tc>
        <w:tc>
          <w:tcPr>
            <w:tcW w:w="1482" w:type="dxa"/>
          </w:tcPr>
          <w:p w14:paraId="42E3C193" w14:textId="77777777" w:rsidR="008B50ED" w:rsidRPr="00E967C8" w:rsidRDefault="00681A04">
            <w:pPr>
              <w:pStyle w:val="TableParagraph"/>
              <w:ind w:left="323" w:right="234" w:hanging="65"/>
              <w:rPr>
                <w:sz w:val="20"/>
                <w:szCs w:val="20"/>
              </w:rPr>
            </w:pPr>
            <w:r w:rsidRPr="00E967C8">
              <w:rPr>
                <w:sz w:val="20"/>
                <w:szCs w:val="20"/>
              </w:rPr>
              <w:t>Согласно</w:t>
            </w:r>
            <w:r w:rsidRPr="00E967C8">
              <w:rPr>
                <w:spacing w:val="-57"/>
                <w:sz w:val="20"/>
                <w:szCs w:val="20"/>
              </w:rPr>
              <w:t xml:space="preserve"> </w:t>
            </w:r>
            <w:r w:rsidRPr="00E967C8">
              <w:rPr>
                <w:sz w:val="20"/>
                <w:szCs w:val="20"/>
              </w:rPr>
              <w:t>график</w:t>
            </w:r>
            <w:r w:rsidR="00E967C8">
              <w:rPr>
                <w:sz w:val="20"/>
                <w:szCs w:val="20"/>
              </w:rPr>
              <w:t>у</w:t>
            </w:r>
          </w:p>
        </w:tc>
        <w:tc>
          <w:tcPr>
            <w:tcW w:w="1981" w:type="dxa"/>
          </w:tcPr>
          <w:p w14:paraId="3685FAA5" w14:textId="77777777" w:rsidR="008B50ED" w:rsidRPr="00E967C8" w:rsidRDefault="008B50ED">
            <w:pPr>
              <w:pStyle w:val="TableParagraph"/>
              <w:rPr>
                <w:sz w:val="20"/>
                <w:szCs w:val="20"/>
              </w:rPr>
            </w:pPr>
          </w:p>
        </w:tc>
      </w:tr>
      <w:tr w:rsidR="008B50ED" w:rsidRPr="00E967C8" w14:paraId="371550F8" w14:textId="77777777" w:rsidTr="00E967C8">
        <w:trPr>
          <w:trHeight w:val="1005"/>
        </w:trPr>
        <w:tc>
          <w:tcPr>
            <w:tcW w:w="6465" w:type="dxa"/>
          </w:tcPr>
          <w:p w14:paraId="4ACB16CD" w14:textId="77777777" w:rsidR="008B50ED" w:rsidRPr="00E967C8" w:rsidRDefault="00681A04">
            <w:pPr>
              <w:pStyle w:val="TableParagraph"/>
              <w:ind w:left="108" w:right="191"/>
              <w:rPr>
                <w:sz w:val="20"/>
                <w:szCs w:val="20"/>
              </w:rPr>
            </w:pPr>
            <w:r w:rsidRPr="00E967C8">
              <w:rPr>
                <w:sz w:val="20"/>
                <w:szCs w:val="20"/>
              </w:rPr>
              <w:t>6. Индивидуальные беседы со слабоуспевающими ученика</w:t>
            </w:r>
            <w:r w:rsidRPr="00E967C8">
              <w:rPr>
                <w:spacing w:val="-58"/>
                <w:sz w:val="20"/>
                <w:szCs w:val="20"/>
              </w:rPr>
              <w:t xml:space="preserve"> </w:t>
            </w:r>
            <w:r w:rsidRPr="00E967C8">
              <w:rPr>
                <w:sz w:val="20"/>
                <w:szCs w:val="20"/>
              </w:rPr>
              <w:t>ми</w:t>
            </w:r>
            <w:r w:rsidRPr="00E967C8">
              <w:rPr>
                <w:spacing w:val="-2"/>
                <w:sz w:val="20"/>
                <w:szCs w:val="20"/>
              </w:rPr>
              <w:t xml:space="preserve"> </w:t>
            </w:r>
            <w:r w:rsidRPr="00E967C8">
              <w:rPr>
                <w:sz w:val="20"/>
                <w:szCs w:val="20"/>
              </w:rPr>
              <w:t>и</w:t>
            </w:r>
            <w:r w:rsidRPr="00E967C8">
              <w:rPr>
                <w:spacing w:val="-1"/>
                <w:sz w:val="20"/>
                <w:szCs w:val="20"/>
              </w:rPr>
              <w:t xml:space="preserve"> </w:t>
            </w:r>
            <w:r w:rsidRPr="00E967C8">
              <w:rPr>
                <w:sz w:val="20"/>
                <w:szCs w:val="20"/>
              </w:rPr>
              <w:t>их</w:t>
            </w:r>
            <w:r w:rsidRPr="00E967C8">
              <w:rPr>
                <w:spacing w:val="1"/>
                <w:sz w:val="20"/>
                <w:szCs w:val="20"/>
              </w:rPr>
              <w:t xml:space="preserve"> </w:t>
            </w:r>
            <w:r w:rsidRPr="00E967C8">
              <w:rPr>
                <w:sz w:val="20"/>
                <w:szCs w:val="20"/>
              </w:rPr>
              <w:t>родителями</w:t>
            </w:r>
            <w:r w:rsidRPr="00E967C8">
              <w:rPr>
                <w:spacing w:val="-2"/>
                <w:sz w:val="20"/>
                <w:szCs w:val="20"/>
              </w:rPr>
              <w:t xml:space="preserve"> </w:t>
            </w:r>
            <w:r w:rsidRPr="00E967C8">
              <w:rPr>
                <w:sz w:val="20"/>
                <w:szCs w:val="20"/>
              </w:rPr>
              <w:t>о</w:t>
            </w:r>
            <w:r w:rsidRPr="00E967C8">
              <w:rPr>
                <w:spacing w:val="-1"/>
                <w:sz w:val="20"/>
                <w:szCs w:val="20"/>
              </w:rPr>
              <w:t xml:space="preserve"> </w:t>
            </w:r>
            <w:r w:rsidRPr="00E967C8">
              <w:rPr>
                <w:sz w:val="20"/>
                <w:szCs w:val="20"/>
              </w:rPr>
              <w:t>состоянии</w:t>
            </w:r>
            <w:r w:rsidRPr="00E967C8">
              <w:rPr>
                <w:spacing w:val="-3"/>
                <w:sz w:val="20"/>
                <w:szCs w:val="20"/>
              </w:rPr>
              <w:t xml:space="preserve"> </w:t>
            </w:r>
            <w:r w:rsidRPr="00E967C8">
              <w:rPr>
                <w:sz w:val="20"/>
                <w:szCs w:val="20"/>
              </w:rPr>
              <w:t>их</w:t>
            </w:r>
            <w:r w:rsidRPr="00E967C8">
              <w:rPr>
                <w:spacing w:val="6"/>
                <w:sz w:val="20"/>
                <w:szCs w:val="20"/>
              </w:rPr>
              <w:t xml:space="preserve"> </w:t>
            </w:r>
            <w:r w:rsidRPr="00E967C8">
              <w:rPr>
                <w:sz w:val="20"/>
                <w:szCs w:val="20"/>
              </w:rPr>
              <w:t>учебных дел.</w:t>
            </w:r>
          </w:p>
        </w:tc>
        <w:tc>
          <w:tcPr>
            <w:tcW w:w="1482" w:type="dxa"/>
          </w:tcPr>
          <w:p w14:paraId="6C369913" w14:textId="77777777" w:rsidR="008B50ED" w:rsidRPr="00E967C8" w:rsidRDefault="00681A04">
            <w:pPr>
              <w:pStyle w:val="TableParagraph"/>
              <w:ind w:left="109" w:right="95" w:firstLine="14"/>
              <w:rPr>
                <w:sz w:val="20"/>
                <w:szCs w:val="20"/>
              </w:rPr>
            </w:pPr>
            <w:r w:rsidRPr="00E967C8">
              <w:rPr>
                <w:sz w:val="20"/>
                <w:szCs w:val="20"/>
              </w:rPr>
              <w:t>Выборочно,</w:t>
            </w:r>
            <w:r w:rsidRPr="00E967C8">
              <w:rPr>
                <w:spacing w:val="-57"/>
                <w:sz w:val="20"/>
                <w:szCs w:val="20"/>
              </w:rPr>
              <w:t xml:space="preserve"> </w:t>
            </w:r>
            <w:r w:rsidRPr="00E967C8">
              <w:rPr>
                <w:sz w:val="20"/>
                <w:szCs w:val="20"/>
              </w:rPr>
              <w:t>по</w:t>
            </w:r>
            <w:r w:rsidRPr="00E967C8">
              <w:rPr>
                <w:spacing w:val="-13"/>
                <w:sz w:val="20"/>
                <w:szCs w:val="20"/>
              </w:rPr>
              <w:t xml:space="preserve"> </w:t>
            </w:r>
            <w:r w:rsidRPr="00E967C8">
              <w:rPr>
                <w:sz w:val="20"/>
                <w:szCs w:val="20"/>
              </w:rPr>
              <w:t>ситуации</w:t>
            </w:r>
          </w:p>
        </w:tc>
        <w:tc>
          <w:tcPr>
            <w:tcW w:w="1981" w:type="dxa"/>
          </w:tcPr>
          <w:p w14:paraId="059B6F9B" w14:textId="77777777" w:rsidR="008B50ED" w:rsidRPr="00E967C8" w:rsidRDefault="00681A04">
            <w:pPr>
              <w:pStyle w:val="TableParagraph"/>
              <w:ind w:left="106" w:right="188"/>
              <w:rPr>
                <w:sz w:val="20"/>
                <w:szCs w:val="20"/>
              </w:rPr>
            </w:pPr>
            <w:r w:rsidRPr="00E967C8">
              <w:rPr>
                <w:sz w:val="20"/>
                <w:szCs w:val="20"/>
              </w:rPr>
              <w:t>Учитель – предметник, классный руководитель</w:t>
            </w:r>
          </w:p>
        </w:tc>
      </w:tr>
    </w:tbl>
    <w:p w14:paraId="47D014C2" w14:textId="77777777" w:rsidR="008B50ED" w:rsidRPr="00E967C8" w:rsidRDefault="008B50ED">
      <w:pPr>
        <w:pStyle w:val="a3"/>
        <w:spacing w:before="4"/>
        <w:ind w:left="0" w:firstLine="0"/>
        <w:jc w:val="left"/>
        <w:rPr>
          <w:b/>
          <w:sz w:val="20"/>
          <w:szCs w:val="20"/>
        </w:rPr>
      </w:pPr>
    </w:p>
    <w:p w14:paraId="14B92814" w14:textId="77777777" w:rsidR="008B50ED" w:rsidRDefault="00681A04">
      <w:pPr>
        <w:pStyle w:val="1"/>
        <w:spacing w:before="90"/>
        <w:ind w:left="617" w:right="218"/>
        <w:jc w:val="center"/>
      </w:pPr>
      <w:r>
        <w:t>Психолого-педагогическое</w:t>
      </w:r>
      <w:r>
        <w:rPr>
          <w:spacing w:val="-6"/>
        </w:rPr>
        <w:t xml:space="preserve"> </w:t>
      </w:r>
      <w:r>
        <w:t>сопровождение</w:t>
      </w:r>
      <w:r>
        <w:rPr>
          <w:spacing w:val="-5"/>
        </w:rPr>
        <w:t xml:space="preserve"> </w:t>
      </w:r>
      <w:r>
        <w:t>родителей</w:t>
      </w:r>
      <w:r>
        <w:rPr>
          <w:spacing w:val="-4"/>
        </w:rPr>
        <w:t xml:space="preserve"> </w:t>
      </w:r>
      <w:r>
        <w:t>(законных</w:t>
      </w:r>
      <w:r>
        <w:rPr>
          <w:spacing w:val="-4"/>
        </w:rPr>
        <w:t xml:space="preserve"> </w:t>
      </w:r>
      <w:r>
        <w:t>представителей)</w:t>
      </w:r>
    </w:p>
    <w:p w14:paraId="1E433353" w14:textId="77777777" w:rsidR="008B50ED" w:rsidRDefault="00681A04">
      <w:pPr>
        <w:spacing w:after="4"/>
        <w:ind w:left="566" w:right="866"/>
        <w:jc w:val="center"/>
        <w:rPr>
          <w:b/>
          <w:sz w:val="24"/>
        </w:rPr>
      </w:pPr>
      <w:r>
        <w:rPr>
          <w:b/>
          <w:sz w:val="24"/>
        </w:rPr>
        <w:t>обучающихся</w:t>
      </w:r>
      <w:r>
        <w:rPr>
          <w:b/>
          <w:spacing w:val="-2"/>
          <w:sz w:val="24"/>
        </w:rPr>
        <w:t xml:space="preserve"> </w:t>
      </w:r>
      <w:r>
        <w:rPr>
          <w:b/>
          <w:sz w:val="24"/>
        </w:rPr>
        <w:t>ОУ</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2590"/>
        <w:gridCol w:w="1987"/>
        <w:gridCol w:w="1906"/>
        <w:gridCol w:w="2590"/>
      </w:tblGrid>
      <w:tr w:rsidR="008B50ED" w:rsidRPr="00E967C8" w14:paraId="5A84C1C1" w14:textId="77777777" w:rsidTr="00E967C8">
        <w:trPr>
          <w:trHeight w:val="313"/>
        </w:trPr>
        <w:tc>
          <w:tcPr>
            <w:tcW w:w="1263" w:type="dxa"/>
          </w:tcPr>
          <w:p w14:paraId="1314C980" w14:textId="77777777" w:rsidR="008B50ED" w:rsidRPr="00E967C8" w:rsidRDefault="00681A04">
            <w:pPr>
              <w:pStyle w:val="TableParagraph"/>
              <w:spacing w:line="273" w:lineRule="exact"/>
              <w:ind w:left="108"/>
              <w:rPr>
                <w:b/>
                <w:sz w:val="20"/>
                <w:szCs w:val="20"/>
              </w:rPr>
            </w:pPr>
            <w:r w:rsidRPr="00E967C8">
              <w:rPr>
                <w:b/>
                <w:sz w:val="20"/>
                <w:szCs w:val="20"/>
              </w:rPr>
              <w:t>Месяц</w:t>
            </w:r>
          </w:p>
        </w:tc>
        <w:tc>
          <w:tcPr>
            <w:tcW w:w="2590" w:type="dxa"/>
          </w:tcPr>
          <w:p w14:paraId="1F82FEE1" w14:textId="77777777" w:rsidR="008B50ED" w:rsidRPr="00E967C8" w:rsidRDefault="00681A04" w:rsidP="000A1E02">
            <w:pPr>
              <w:pStyle w:val="TableParagraph"/>
              <w:ind w:left="39" w:right="344"/>
              <w:rPr>
                <w:b/>
                <w:sz w:val="20"/>
                <w:szCs w:val="20"/>
              </w:rPr>
            </w:pPr>
            <w:r w:rsidRPr="00E967C8">
              <w:rPr>
                <w:b/>
                <w:sz w:val="20"/>
                <w:szCs w:val="20"/>
              </w:rPr>
              <w:t>Проблема и её причина</w:t>
            </w:r>
          </w:p>
        </w:tc>
        <w:tc>
          <w:tcPr>
            <w:tcW w:w="1987" w:type="dxa"/>
          </w:tcPr>
          <w:p w14:paraId="7F78CD3C" w14:textId="77777777" w:rsidR="008B50ED" w:rsidRPr="00E967C8" w:rsidRDefault="00681A04">
            <w:pPr>
              <w:pStyle w:val="TableParagraph"/>
              <w:spacing w:line="273" w:lineRule="exact"/>
              <w:ind w:left="110"/>
              <w:rPr>
                <w:b/>
                <w:sz w:val="20"/>
                <w:szCs w:val="20"/>
              </w:rPr>
            </w:pPr>
            <w:r w:rsidRPr="00E967C8">
              <w:rPr>
                <w:b/>
                <w:sz w:val="20"/>
                <w:szCs w:val="20"/>
              </w:rPr>
              <w:t xml:space="preserve">Меры по </w:t>
            </w:r>
            <w:proofErr w:type="spellStart"/>
            <w:r w:rsidRPr="00E967C8">
              <w:rPr>
                <w:b/>
                <w:sz w:val="20"/>
                <w:szCs w:val="20"/>
              </w:rPr>
              <w:t>устра</w:t>
            </w:r>
            <w:proofErr w:type="spellEnd"/>
            <w:r w:rsidRPr="00E967C8">
              <w:rPr>
                <w:b/>
                <w:sz w:val="20"/>
                <w:szCs w:val="20"/>
              </w:rPr>
              <w:t>-</w:t>
            </w:r>
          </w:p>
          <w:p w14:paraId="58666C49" w14:textId="77777777" w:rsidR="008B50ED" w:rsidRPr="00E967C8" w:rsidRDefault="00681A04">
            <w:pPr>
              <w:pStyle w:val="TableParagraph"/>
              <w:spacing w:line="270" w:lineRule="atLeast"/>
              <w:ind w:left="110" w:right="249"/>
              <w:rPr>
                <w:b/>
                <w:sz w:val="20"/>
                <w:szCs w:val="20"/>
              </w:rPr>
            </w:pPr>
            <w:r w:rsidRPr="00E967C8">
              <w:rPr>
                <w:b/>
                <w:sz w:val="20"/>
                <w:szCs w:val="20"/>
              </w:rPr>
              <w:t>нению проблемы</w:t>
            </w:r>
          </w:p>
        </w:tc>
        <w:tc>
          <w:tcPr>
            <w:tcW w:w="1906" w:type="dxa"/>
          </w:tcPr>
          <w:p w14:paraId="6C54FF2A" w14:textId="77777777" w:rsidR="008B50ED" w:rsidRPr="00E967C8" w:rsidRDefault="00681A04">
            <w:pPr>
              <w:pStyle w:val="TableParagraph"/>
              <w:spacing w:line="273" w:lineRule="exact"/>
              <w:ind w:left="108"/>
              <w:rPr>
                <w:b/>
                <w:sz w:val="20"/>
                <w:szCs w:val="20"/>
              </w:rPr>
            </w:pPr>
            <w:r w:rsidRPr="00E967C8">
              <w:rPr>
                <w:b/>
                <w:sz w:val="20"/>
                <w:szCs w:val="20"/>
              </w:rPr>
              <w:t>Ответственные</w:t>
            </w:r>
          </w:p>
        </w:tc>
        <w:tc>
          <w:tcPr>
            <w:tcW w:w="2590" w:type="dxa"/>
          </w:tcPr>
          <w:p w14:paraId="13CDD583" w14:textId="77777777" w:rsidR="008B50ED" w:rsidRPr="00E967C8" w:rsidRDefault="00681A04">
            <w:pPr>
              <w:pStyle w:val="TableParagraph"/>
              <w:ind w:left="108" w:right="258"/>
              <w:rPr>
                <w:b/>
                <w:sz w:val="20"/>
                <w:szCs w:val="20"/>
              </w:rPr>
            </w:pPr>
            <w:r w:rsidRPr="00E967C8">
              <w:rPr>
                <w:b/>
                <w:sz w:val="20"/>
                <w:szCs w:val="20"/>
              </w:rPr>
              <w:t xml:space="preserve">Ожидаемый </w:t>
            </w:r>
            <w:proofErr w:type="spellStart"/>
            <w:r w:rsidRPr="00E967C8">
              <w:rPr>
                <w:b/>
                <w:sz w:val="20"/>
                <w:szCs w:val="20"/>
              </w:rPr>
              <w:t>резуль</w:t>
            </w:r>
            <w:proofErr w:type="spellEnd"/>
            <w:r w:rsidRPr="00E967C8">
              <w:rPr>
                <w:b/>
                <w:spacing w:val="-58"/>
                <w:sz w:val="20"/>
                <w:szCs w:val="20"/>
              </w:rPr>
              <w:t xml:space="preserve"> </w:t>
            </w:r>
            <w:r w:rsidRPr="00E967C8">
              <w:rPr>
                <w:b/>
                <w:sz w:val="20"/>
                <w:szCs w:val="20"/>
              </w:rPr>
              <w:t>тат</w:t>
            </w:r>
          </w:p>
        </w:tc>
      </w:tr>
      <w:tr w:rsidR="008B50ED" w:rsidRPr="00E967C8" w14:paraId="7A30B7FF" w14:textId="77777777">
        <w:trPr>
          <w:trHeight w:val="974"/>
        </w:trPr>
        <w:tc>
          <w:tcPr>
            <w:tcW w:w="1263" w:type="dxa"/>
          </w:tcPr>
          <w:p w14:paraId="3209E7AD" w14:textId="77777777" w:rsidR="008B50ED" w:rsidRPr="00E967C8" w:rsidRDefault="00681A04">
            <w:pPr>
              <w:pStyle w:val="TableParagraph"/>
              <w:spacing w:line="273" w:lineRule="exact"/>
              <w:ind w:left="108"/>
              <w:rPr>
                <w:b/>
                <w:sz w:val="20"/>
                <w:szCs w:val="20"/>
              </w:rPr>
            </w:pPr>
            <w:r w:rsidRPr="00E967C8">
              <w:rPr>
                <w:b/>
                <w:sz w:val="20"/>
                <w:szCs w:val="20"/>
              </w:rPr>
              <w:t>Август</w:t>
            </w:r>
          </w:p>
        </w:tc>
        <w:tc>
          <w:tcPr>
            <w:tcW w:w="2590" w:type="dxa"/>
          </w:tcPr>
          <w:p w14:paraId="4109942A" w14:textId="77777777" w:rsidR="008B50ED" w:rsidRPr="00E967C8" w:rsidRDefault="00681A04" w:rsidP="000A1E02">
            <w:pPr>
              <w:pStyle w:val="TableParagraph"/>
              <w:ind w:left="39" w:right="183"/>
              <w:rPr>
                <w:sz w:val="20"/>
                <w:szCs w:val="20"/>
              </w:rPr>
            </w:pPr>
            <w:r w:rsidRPr="00E967C8">
              <w:rPr>
                <w:sz w:val="20"/>
                <w:szCs w:val="20"/>
              </w:rPr>
              <w:t>Наличие условно переведенного учащего</w:t>
            </w:r>
            <w:r w:rsidRPr="00E967C8">
              <w:rPr>
                <w:spacing w:val="-57"/>
                <w:sz w:val="20"/>
                <w:szCs w:val="20"/>
              </w:rPr>
              <w:t xml:space="preserve"> </w:t>
            </w:r>
            <w:proofErr w:type="spellStart"/>
            <w:r w:rsidRPr="00E967C8">
              <w:rPr>
                <w:sz w:val="20"/>
                <w:szCs w:val="20"/>
              </w:rPr>
              <w:t>ся</w:t>
            </w:r>
            <w:proofErr w:type="spellEnd"/>
          </w:p>
        </w:tc>
        <w:tc>
          <w:tcPr>
            <w:tcW w:w="1987" w:type="dxa"/>
          </w:tcPr>
          <w:p w14:paraId="2785F191" w14:textId="77777777" w:rsidR="008B50ED" w:rsidRPr="00E967C8" w:rsidRDefault="00681A04">
            <w:pPr>
              <w:pStyle w:val="TableParagraph"/>
              <w:ind w:left="110" w:right="143"/>
              <w:rPr>
                <w:sz w:val="20"/>
                <w:szCs w:val="20"/>
              </w:rPr>
            </w:pPr>
            <w:r w:rsidRPr="00E967C8">
              <w:rPr>
                <w:spacing w:val="-1"/>
                <w:sz w:val="20"/>
                <w:szCs w:val="20"/>
              </w:rPr>
              <w:t>Индивидуальная</w:t>
            </w:r>
            <w:r w:rsidRPr="00E967C8">
              <w:rPr>
                <w:spacing w:val="-57"/>
                <w:sz w:val="20"/>
                <w:szCs w:val="20"/>
              </w:rPr>
              <w:t xml:space="preserve"> </w:t>
            </w:r>
            <w:r w:rsidRPr="00E967C8">
              <w:rPr>
                <w:sz w:val="20"/>
                <w:szCs w:val="20"/>
              </w:rPr>
              <w:t>работа: беседа с</w:t>
            </w:r>
            <w:r w:rsidRPr="00E967C8">
              <w:rPr>
                <w:spacing w:val="1"/>
                <w:sz w:val="20"/>
                <w:szCs w:val="20"/>
              </w:rPr>
              <w:t xml:space="preserve"> </w:t>
            </w:r>
            <w:r w:rsidRPr="00E967C8">
              <w:rPr>
                <w:sz w:val="20"/>
                <w:szCs w:val="20"/>
              </w:rPr>
              <w:t>родителями</w:t>
            </w:r>
            <w:r w:rsidRPr="00E967C8">
              <w:rPr>
                <w:spacing w:val="-2"/>
                <w:sz w:val="20"/>
                <w:szCs w:val="20"/>
              </w:rPr>
              <w:t xml:space="preserve"> </w:t>
            </w:r>
            <w:r w:rsidRPr="00E967C8">
              <w:rPr>
                <w:sz w:val="20"/>
                <w:szCs w:val="20"/>
              </w:rPr>
              <w:t>по</w:t>
            </w:r>
            <w:r w:rsidR="00E967C8" w:rsidRPr="00E967C8">
              <w:rPr>
                <w:sz w:val="20"/>
                <w:szCs w:val="20"/>
              </w:rPr>
              <w:t xml:space="preserve"> поводу </w:t>
            </w:r>
            <w:proofErr w:type="spellStart"/>
            <w:r w:rsidR="00E967C8" w:rsidRPr="00E967C8">
              <w:rPr>
                <w:sz w:val="20"/>
                <w:szCs w:val="20"/>
              </w:rPr>
              <w:t>ликвида</w:t>
            </w:r>
            <w:proofErr w:type="spellEnd"/>
            <w:r w:rsidR="00E967C8" w:rsidRPr="00E967C8">
              <w:rPr>
                <w:spacing w:val="-57"/>
                <w:sz w:val="20"/>
                <w:szCs w:val="20"/>
              </w:rPr>
              <w:t xml:space="preserve"> </w:t>
            </w:r>
            <w:proofErr w:type="spellStart"/>
            <w:r w:rsidR="00E967C8" w:rsidRPr="00E967C8">
              <w:rPr>
                <w:sz w:val="20"/>
                <w:szCs w:val="20"/>
              </w:rPr>
              <w:t>ции</w:t>
            </w:r>
            <w:proofErr w:type="spellEnd"/>
            <w:r w:rsidR="00E967C8" w:rsidRPr="00E967C8">
              <w:rPr>
                <w:sz w:val="20"/>
                <w:szCs w:val="20"/>
              </w:rPr>
              <w:t xml:space="preserve"> </w:t>
            </w:r>
            <w:proofErr w:type="spellStart"/>
            <w:r w:rsidR="00E967C8" w:rsidRPr="00E967C8">
              <w:rPr>
                <w:sz w:val="20"/>
                <w:szCs w:val="20"/>
              </w:rPr>
              <w:t>задолженно</w:t>
            </w:r>
            <w:proofErr w:type="spellEnd"/>
            <w:r w:rsidR="00E967C8" w:rsidRPr="00E967C8">
              <w:rPr>
                <w:spacing w:val="-57"/>
                <w:sz w:val="20"/>
                <w:szCs w:val="20"/>
              </w:rPr>
              <w:t xml:space="preserve"> </w:t>
            </w:r>
            <w:proofErr w:type="spellStart"/>
            <w:r w:rsidR="00E967C8" w:rsidRPr="00E967C8">
              <w:rPr>
                <w:sz w:val="20"/>
                <w:szCs w:val="20"/>
              </w:rPr>
              <w:t>сти</w:t>
            </w:r>
            <w:proofErr w:type="spellEnd"/>
          </w:p>
        </w:tc>
        <w:tc>
          <w:tcPr>
            <w:tcW w:w="1906" w:type="dxa"/>
          </w:tcPr>
          <w:p w14:paraId="58910724" w14:textId="77777777" w:rsidR="008B50ED" w:rsidRPr="00E967C8" w:rsidRDefault="00681A04">
            <w:pPr>
              <w:pStyle w:val="TableParagraph"/>
              <w:ind w:left="108" w:right="152"/>
              <w:rPr>
                <w:sz w:val="20"/>
                <w:szCs w:val="20"/>
              </w:rPr>
            </w:pPr>
            <w:r w:rsidRPr="00E967C8">
              <w:rPr>
                <w:sz w:val="20"/>
                <w:szCs w:val="20"/>
              </w:rPr>
              <w:t>Классный</w:t>
            </w:r>
            <w:r w:rsidRPr="00E967C8">
              <w:rPr>
                <w:spacing w:val="-14"/>
                <w:sz w:val="20"/>
                <w:szCs w:val="20"/>
              </w:rPr>
              <w:t xml:space="preserve"> </w:t>
            </w:r>
            <w:r w:rsidRPr="00E967C8">
              <w:rPr>
                <w:sz w:val="20"/>
                <w:szCs w:val="20"/>
              </w:rPr>
              <w:t>руководитель</w:t>
            </w:r>
            <w:r w:rsidRPr="00E967C8">
              <w:rPr>
                <w:spacing w:val="1"/>
                <w:sz w:val="20"/>
                <w:szCs w:val="20"/>
              </w:rPr>
              <w:t xml:space="preserve"> </w:t>
            </w:r>
            <w:r w:rsidRPr="00E967C8">
              <w:rPr>
                <w:sz w:val="20"/>
                <w:szCs w:val="20"/>
              </w:rPr>
              <w:t>Учителя-</w:t>
            </w:r>
            <w:r w:rsidR="000A1E02" w:rsidRPr="00E967C8">
              <w:rPr>
                <w:sz w:val="20"/>
                <w:szCs w:val="20"/>
              </w:rPr>
              <w:t xml:space="preserve"> предметники</w:t>
            </w:r>
          </w:p>
        </w:tc>
        <w:tc>
          <w:tcPr>
            <w:tcW w:w="2590" w:type="dxa"/>
          </w:tcPr>
          <w:p w14:paraId="4ECBC426" w14:textId="77777777" w:rsidR="008B50ED" w:rsidRPr="00E967C8" w:rsidRDefault="00681A04">
            <w:pPr>
              <w:pStyle w:val="TableParagraph"/>
              <w:ind w:left="108" w:right="222"/>
              <w:rPr>
                <w:sz w:val="20"/>
                <w:szCs w:val="20"/>
              </w:rPr>
            </w:pPr>
            <w:r w:rsidRPr="00E967C8">
              <w:rPr>
                <w:sz w:val="20"/>
                <w:szCs w:val="20"/>
              </w:rPr>
              <w:t>Благоприятный результат ликвидации</w:t>
            </w:r>
            <w:r w:rsidRPr="00E967C8">
              <w:rPr>
                <w:spacing w:val="1"/>
                <w:sz w:val="20"/>
                <w:szCs w:val="20"/>
              </w:rPr>
              <w:t xml:space="preserve"> </w:t>
            </w:r>
            <w:r w:rsidRPr="00E967C8">
              <w:rPr>
                <w:sz w:val="20"/>
                <w:szCs w:val="20"/>
              </w:rPr>
              <w:t>академической</w:t>
            </w:r>
            <w:r w:rsidRPr="00E967C8">
              <w:rPr>
                <w:spacing w:val="-11"/>
                <w:sz w:val="20"/>
                <w:szCs w:val="20"/>
              </w:rPr>
              <w:t xml:space="preserve"> </w:t>
            </w:r>
            <w:r w:rsidRPr="00E967C8">
              <w:rPr>
                <w:sz w:val="20"/>
                <w:szCs w:val="20"/>
              </w:rPr>
              <w:t>задол</w:t>
            </w:r>
            <w:r w:rsidR="000A1E02" w:rsidRPr="00E967C8">
              <w:rPr>
                <w:sz w:val="20"/>
                <w:szCs w:val="20"/>
              </w:rPr>
              <w:t>женности</w:t>
            </w:r>
          </w:p>
        </w:tc>
      </w:tr>
      <w:tr w:rsidR="008B50ED" w:rsidRPr="00E967C8" w14:paraId="4254EAC9" w14:textId="77777777" w:rsidTr="000A1E02">
        <w:trPr>
          <w:trHeight w:val="1146"/>
        </w:trPr>
        <w:tc>
          <w:tcPr>
            <w:tcW w:w="1263" w:type="dxa"/>
          </w:tcPr>
          <w:p w14:paraId="3A0FBBCE" w14:textId="77777777" w:rsidR="008B50ED" w:rsidRPr="00E967C8" w:rsidRDefault="00681A04">
            <w:pPr>
              <w:pStyle w:val="TableParagraph"/>
              <w:spacing w:line="267" w:lineRule="exact"/>
              <w:ind w:left="108"/>
              <w:rPr>
                <w:b/>
                <w:sz w:val="20"/>
                <w:szCs w:val="20"/>
              </w:rPr>
            </w:pPr>
            <w:r w:rsidRPr="00E967C8">
              <w:rPr>
                <w:b/>
                <w:sz w:val="20"/>
                <w:szCs w:val="20"/>
              </w:rPr>
              <w:t>Сентябрь</w:t>
            </w:r>
          </w:p>
        </w:tc>
        <w:tc>
          <w:tcPr>
            <w:tcW w:w="2590" w:type="dxa"/>
          </w:tcPr>
          <w:p w14:paraId="08A4A595" w14:textId="77777777" w:rsidR="008B50ED" w:rsidRPr="00E967C8" w:rsidRDefault="00681A04" w:rsidP="000A1E02">
            <w:pPr>
              <w:pStyle w:val="TableParagraph"/>
              <w:ind w:left="39" w:right="316"/>
              <w:rPr>
                <w:sz w:val="20"/>
                <w:szCs w:val="20"/>
              </w:rPr>
            </w:pPr>
            <w:r w:rsidRPr="00E967C8">
              <w:rPr>
                <w:sz w:val="20"/>
                <w:szCs w:val="20"/>
              </w:rPr>
              <w:t xml:space="preserve">Недостаточная </w:t>
            </w:r>
            <w:proofErr w:type="spellStart"/>
            <w:r w:rsidRPr="00E967C8">
              <w:rPr>
                <w:sz w:val="20"/>
                <w:szCs w:val="20"/>
              </w:rPr>
              <w:t>адап</w:t>
            </w:r>
            <w:proofErr w:type="spellEnd"/>
            <w:r w:rsidRPr="00E967C8">
              <w:rPr>
                <w:sz w:val="20"/>
                <w:szCs w:val="20"/>
              </w:rPr>
              <w:t>-</w:t>
            </w:r>
            <w:r w:rsidRPr="00E967C8">
              <w:rPr>
                <w:spacing w:val="-57"/>
                <w:sz w:val="20"/>
                <w:szCs w:val="20"/>
              </w:rPr>
              <w:t xml:space="preserve"> </w:t>
            </w:r>
            <w:proofErr w:type="spellStart"/>
            <w:r w:rsidRPr="00E967C8">
              <w:rPr>
                <w:sz w:val="20"/>
                <w:szCs w:val="20"/>
              </w:rPr>
              <w:t>тированность</w:t>
            </w:r>
            <w:proofErr w:type="spellEnd"/>
            <w:r w:rsidRPr="00E967C8">
              <w:rPr>
                <w:sz w:val="20"/>
                <w:szCs w:val="20"/>
              </w:rPr>
              <w:t xml:space="preserve"> обучающихся к началу</w:t>
            </w:r>
            <w:r w:rsidRPr="00E967C8">
              <w:rPr>
                <w:spacing w:val="1"/>
                <w:sz w:val="20"/>
                <w:szCs w:val="20"/>
              </w:rPr>
              <w:t xml:space="preserve"> </w:t>
            </w:r>
            <w:r w:rsidRPr="00E967C8">
              <w:rPr>
                <w:sz w:val="20"/>
                <w:szCs w:val="20"/>
              </w:rPr>
              <w:t>занятий.</w:t>
            </w:r>
          </w:p>
        </w:tc>
        <w:tc>
          <w:tcPr>
            <w:tcW w:w="1987" w:type="dxa"/>
          </w:tcPr>
          <w:p w14:paraId="2F70ED24" w14:textId="77777777" w:rsidR="008B50ED" w:rsidRPr="00E967C8" w:rsidRDefault="00681A04">
            <w:pPr>
              <w:pStyle w:val="TableParagraph"/>
              <w:ind w:left="110" w:right="209"/>
              <w:jc w:val="both"/>
              <w:rPr>
                <w:sz w:val="20"/>
                <w:szCs w:val="20"/>
              </w:rPr>
            </w:pPr>
            <w:r w:rsidRPr="00E967C8">
              <w:rPr>
                <w:sz w:val="20"/>
                <w:szCs w:val="20"/>
              </w:rPr>
              <w:t>Проведение родительских собраний.</w:t>
            </w:r>
          </w:p>
        </w:tc>
        <w:tc>
          <w:tcPr>
            <w:tcW w:w="1906" w:type="dxa"/>
          </w:tcPr>
          <w:p w14:paraId="1A4657C5" w14:textId="77777777" w:rsidR="008B50ED" w:rsidRPr="00E967C8" w:rsidRDefault="00681A04">
            <w:pPr>
              <w:pStyle w:val="TableParagraph"/>
              <w:ind w:left="108" w:right="155"/>
              <w:rPr>
                <w:sz w:val="20"/>
                <w:szCs w:val="20"/>
              </w:rPr>
            </w:pPr>
            <w:r w:rsidRPr="00E967C8">
              <w:rPr>
                <w:sz w:val="20"/>
                <w:szCs w:val="20"/>
              </w:rPr>
              <w:t>Классные руководители</w:t>
            </w:r>
          </w:p>
        </w:tc>
        <w:tc>
          <w:tcPr>
            <w:tcW w:w="2590" w:type="dxa"/>
          </w:tcPr>
          <w:p w14:paraId="17A1E44E" w14:textId="0DAA5B57" w:rsidR="008B50ED" w:rsidRPr="00E967C8" w:rsidRDefault="00681A04" w:rsidP="000A1E02">
            <w:pPr>
              <w:pStyle w:val="TableParagraph"/>
              <w:ind w:left="108"/>
              <w:rPr>
                <w:sz w:val="20"/>
                <w:szCs w:val="20"/>
              </w:rPr>
            </w:pPr>
            <w:r w:rsidRPr="00E967C8">
              <w:rPr>
                <w:sz w:val="20"/>
                <w:szCs w:val="20"/>
              </w:rPr>
              <w:t>Четкость в организации режима занятий,</w:t>
            </w:r>
            <w:r w:rsidRPr="00E967C8">
              <w:rPr>
                <w:spacing w:val="1"/>
                <w:sz w:val="20"/>
                <w:szCs w:val="20"/>
              </w:rPr>
              <w:t xml:space="preserve"> </w:t>
            </w:r>
            <w:r w:rsidRPr="00E967C8">
              <w:rPr>
                <w:sz w:val="20"/>
                <w:szCs w:val="20"/>
              </w:rPr>
              <w:t>привыкание</w:t>
            </w:r>
            <w:r w:rsidR="00D702AC">
              <w:rPr>
                <w:sz w:val="20"/>
                <w:szCs w:val="20"/>
              </w:rPr>
              <w:t xml:space="preserve"> об</w:t>
            </w:r>
            <w:r w:rsidRPr="00E967C8">
              <w:rPr>
                <w:sz w:val="20"/>
                <w:szCs w:val="20"/>
              </w:rPr>
              <w:t>уча</w:t>
            </w:r>
            <w:r w:rsidR="00D702AC">
              <w:rPr>
                <w:sz w:val="20"/>
                <w:szCs w:val="20"/>
              </w:rPr>
              <w:t>ю</w:t>
            </w:r>
            <w:r w:rsidRPr="00E967C8">
              <w:rPr>
                <w:sz w:val="20"/>
                <w:szCs w:val="20"/>
              </w:rPr>
              <w:t>щихся</w:t>
            </w:r>
            <w:r w:rsidRPr="00E967C8">
              <w:rPr>
                <w:spacing w:val="-58"/>
                <w:sz w:val="20"/>
                <w:szCs w:val="20"/>
              </w:rPr>
              <w:t xml:space="preserve"> </w:t>
            </w:r>
            <w:r w:rsidRPr="00E967C8">
              <w:rPr>
                <w:sz w:val="20"/>
                <w:szCs w:val="20"/>
              </w:rPr>
              <w:t>к</w:t>
            </w:r>
            <w:r w:rsidRPr="00E967C8">
              <w:rPr>
                <w:spacing w:val="-1"/>
                <w:sz w:val="20"/>
                <w:szCs w:val="20"/>
              </w:rPr>
              <w:t xml:space="preserve"> </w:t>
            </w:r>
            <w:r w:rsidRPr="00E967C8">
              <w:rPr>
                <w:sz w:val="20"/>
                <w:szCs w:val="20"/>
              </w:rPr>
              <w:t>новому</w:t>
            </w:r>
            <w:r w:rsidRPr="00E967C8">
              <w:rPr>
                <w:spacing w:val="-1"/>
                <w:sz w:val="20"/>
                <w:szCs w:val="20"/>
              </w:rPr>
              <w:t xml:space="preserve"> </w:t>
            </w:r>
            <w:r w:rsidRPr="00E967C8">
              <w:rPr>
                <w:sz w:val="20"/>
                <w:szCs w:val="20"/>
              </w:rPr>
              <w:t>учебному</w:t>
            </w:r>
          </w:p>
          <w:p w14:paraId="38C03F9B" w14:textId="77777777" w:rsidR="008B50ED" w:rsidRPr="00E967C8" w:rsidRDefault="00681A04">
            <w:pPr>
              <w:pStyle w:val="TableParagraph"/>
              <w:spacing w:line="269" w:lineRule="exact"/>
              <w:ind w:left="108"/>
              <w:rPr>
                <w:sz w:val="20"/>
                <w:szCs w:val="20"/>
              </w:rPr>
            </w:pPr>
            <w:r w:rsidRPr="00E967C8">
              <w:rPr>
                <w:sz w:val="20"/>
                <w:szCs w:val="20"/>
              </w:rPr>
              <w:t>году.</w:t>
            </w:r>
          </w:p>
        </w:tc>
      </w:tr>
      <w:tr w:rsidR="008B50ED" w:rsidRPr="00E967C8" w14:paraId="4B12B936" w14:textId="77777777" w:rsidTr="000A1E02">
        <w:trPr>
          <w:trHeight w:val="1801"/>
        </w:trPr>
        <w:tc>
          <w:tcPr>
            <w:tcW w:w="1263" w:type="dxa"/>
          </w:tcPr>
          <w:p w14:paraId="4EBFF3D1" w14:textId="77777777" w:rsidR="008B50ED" w:rsidRPr="00E967C8" w:rsidRDefault="00681A04">
            <w:pPr>
              <w:pStyle w:val="TableParagraph"/>
              <w:spacing w:line="267" w:lineRule="exact"/>
              <w:ind w:left="108"/>
              <w:rPr>
                <w:b/>
                <w:sz w:val="20"/>
                <w:szCs w:val="20"/>
              </w:rPr>
            </w:pPr>
            <w:r w:rsidRPr="00E967C8">
              <w:rPr>
                <w:b/>
                <w:sz w:val="20"/>
                <w:szCs w:val="20"/>
              </w:rPr>
              <w:t>Октябрь</w:t>
            </w:r>
          </w:p>
        </w:tc>
        <w:tc>
          <w:tcPr>
            <w:tcW w:w="2590" w:type="dxa"/>
          </w:tcPr>
          <w:p w14:paraId="34F967C0" w14:textId="77777777" w:rsidR="008B50ED" w:rsidRPr="00E967C8" w:rsidRDefault="00681A04" w:rsidP="000A1E02">
            <w:pPr>
              <w:pStyle w:val="TableParagraph"/>
              <w:ind w:left="39" w:right="82"/>
              <w:rPr>
                <w:sz w:val="20"/>
                <w:szCs w:val="20"/>
              </w:rPr>
            </w:pPr>
            <w:r w:rsidRPr="00E967C8">
              <w:rPr>
                <w:sz w:val="20"/>
                <w:szCs w:val="20"/>
              </w:rPr>
              <w:t>Появление у обучающихся</w:t>
            </w:r>
            <w:r w:rsidRPr="00E967C8">
              <w:rPr>
                <w:spacing w:val="1"/>
                <w:sz w:val="20"/>
                <w:szCs w:val="20"/>
              </w:rPr>
              <w:t xml:space="preserve"> </w:t>
            </w:r>
            <w:r w:rsidRPr="00E967C8">
              <w:rPr>
                <w:spacing w:val="-1"/>
                <w:sz w:val="20"/>
                <w:szCs w:val="20"/>
              </w:rPr>
              <w:t>неудовлетворительных</w:t>
            </w:r>
            <w:r w:rsidRPr="00E967C8">
              <w:rPr>
                <w:spacing w:val="-57"/>
                <w:sz w:val="20"/>
                <w:szCs w:val="20"/>
              </w:rPr>
              <w:t xml:space="preserve"> </w:t>
            </w:r>
            <w:r w:rsidRPr="00E967C8">
              <w:rPr>
                <w:sz w:val="20"/>
                <w:szCs w:val="20"/>
              </w:rPr>
              <w:t>отметок и отметок,</w:t>
            </w:r>
            <w:r w:rsidRPr="00E967C8">
              <w:rPr>
                <w:spacing w:val="1"/>
                <w:sz w:val="20"/>
                <w:szCs w:val="20"/>
              </w:rPr>
              <w:t xml:space="preserve"> </w:t>
            </w:r>
            <w:r w:rsidRPr="00E967C8">
              <w:rPr>
                <w:sz w:val="20"/>
                <w:szCs w:val="20"/>
              </w:rPr>
              <w:t>ниже обычного уровня</w:t>
            </w:r>
            <w:r w:rsidRPr="00E967C8">
              <w:rPr>
                <w:spacing w:val="-57"/>
                <w:sz w:val="20"/>
                <w:szCs w:val="20"/>
              </w:rPr>
              <w:t xml:space="preserve"> </w:t>
            </w:r>
            <w:r w:rsidRPr="00E967C8">
              <w:rPr>
                <w:sz w:val="20"/>
                <w:szCs w:val="20"/>
              </w:rPr>
              <w:t>знаний.</w:t>
            </w:r>
          </w:p>
        </w:tc>
        <w:tc>
          <w:tcPr>
            <w:tcW w:w="1987" w:type="dxa"/>
          </w:tcPr>
          <w:p w14:paraId="5F0E0DE2" w14:textId="77777777" w:rsidR="008B50ED" w:rsidRPr="00E967C8" w:rsidRDefault="00681A04" w:rsidP="000A1E02">
            <w:pPr>
              <w:pStyle w:val="TableParagraph"/>
              <w:ind w:left="110" w:right="92"/>
              <w:jc w:val="both"/>
              <w:rPr>
                <w:sz w:val="20"/>
                <w:szCs w:val="20"/>
              </w:rPr>
            </w:pPr>
            <w:r w:rsidRPr="00E967C8">
              <w:rPr>
                <w:sz w:val="20"/>
                <w:szCs w:val="20"/>
              </w:rPr>
              <w:t>Индивидуальные</w:t>
            </w:r>
            <w:r w:rsidRPr="00E967C8">
              <w:rPr>
                <w:spacing w:val="-58"/>
                <w:sz w:val="20"/>
                <w:szCs w:val="20"/>
              </w:rPr>
              <w:t xml:space="preserve"> </w:t>
            </w:r>
            <w:r w:rsidRPr="00E967C8">
              <w:rPr>
                <w:sz w:val="20"/>
                <w:szCs w:val="20"/>
              </w:rPr>
              <w:t>встречи</w:t>
            </w:r>
            <w:r w:rsidRPr="00E967C8">
              <w:rPr>
                <w:spacing w:val="1"/>
                <w:sz w:val="20"/>
                <w:szCs w:val="20"/>
              </w:rPr>
              <w:t xml:space="preserve"> </w:t>
            </w:r>
            <w:r w:rsidRPr="00E967C8">
              <w:rPr>
                <w:sz w:val="20"/>
                <w:szCs w:val="20"/>
              </w:rPr>
              <w:t>с</w:t>
            </w:r>
            <w:r w:rsidRPr="00E967C8">
              <w:rPr>
                <w:spacing w:val="1"/>
                <w:sz w:val="20"/>
                <w:szCs w:val="20"/>
              </w:rPr>
              <w:t xml:space="preserve"> </w:t>
            </w:r>
            <w:r w:rsidRPr="00E967C8">
              <w:rPr>
                <w:sz w:val="20"/>
                <w:szCs w:val="20"/>
              </w:rPr>
              <w:t>родителями,</w:t>
            </w:r>
            <w:r w:rsidRPr="00E967C8">
              <w:rPr>
                <w:spacing w:val="1"/>
                <w:sz w:val="20"/>
                <w:szCs w:val="20"/>
              </w:rPr>
              <w:t xml:space="preserve"> </w:t>
            </w:r>
            <w:r w:rsidRPr="00E967C8">
              <w:rPr>
                <w:sz w:val="20"/>
                <w:szCs w:val="20"/>
              </w:rPr>
              <w:t>проведение</w:t>
            </w:r>
            <w:r w:rsidRPr="00E967C8">
              <w:rPr>
                <w:spacing w:val="1"/>
                <w:sz w:val="20"/>
                <w:szCs w:val="20"/>
              </w:rPr>
              <w:t xml:space="preserve"> </w:t>
            </w:r>
            <w:r w:rsidRPr="00E967C8">
              <w:rPr>
                <w:sz w:val="20"/>
                <w:szCs w:val="20"/>
              </w:rPr>
              <w:t>бесед</w:t>
            </w:r>
            <w:r w:rsidRPr="00E967C8">
              <w:rPr>
                <w:spacing w:val="1"/>
                <w:sz w:val="20"/>
                <w:szCs w:val="20"/>
              </w:rPr>
              <w:t xml:space="preserve"> </w:t>
            </w:r>
            <w:r w:rsidRPr="00E967C8">
              <w:rPr>
                <w:sz w:val="20"/>
                <w:szCs w:val="20"/>
              </w:rPr>
              <w:t>по</w:t>
            </w:r>
            <w:r w:rsidRPr="00E967C8">
              <w:rPr>
                <w:spacing w:val="-57"/>
                <w:sz w:val="20"/>
                <w:szCs w:val="20"/>
              </w:rPr>
              <w:t xml:space="preserve"> </w:t>
            </w:r>
            <w:r w:rsidRPr="00E967C8">
              <w:rPr>
                <w:sz w:val="20"/>
                <w:szCs w:val="20"/>
              </w:rPr>
              <w:t>контролю</w:t>
            </w:r>
            <w:r w:rsidRPr="00E967C8">
              <w:rPr>
                <w:spacing w:val="1"/>
                <w:sz w:val="20"/>
                <w:szCs w:val="20"/>
              </w:rPr>
              <w:t xml:space="preserve"> </w:t>
            </w:r>
            <w:r w:rsidRPr="00E967C8">
              <w:rPr>
                <w:sz w:val="20"/>
                <w:szCs w:val="20"/>
              </w:rPr>
              <w:t>знаний и помощи в</w:t>
            </w:r>
            <w:r w:rsidRPr="00E967C8">
              <w:rPr>
                <w:spacing w:val="1"/>
                <w:sz w:val="20"/>
                <w:szCs w:val="20"/>
              </w:rPr>
              <w:t xml:space="preserve"> </w:t>
            </w:r>
            <w:r w:rsidRPr="00E967C8">
              <w:rPr>
                <w:sz w:val="20"/>
                <w:szCs w:val="20"/>
              </w:rPr>
              <w:t>выполнении</w:t>
            </w:r>
            <w:r w:rsidRPr="00E967C8">
              <w:rPr>
                <w:spacing w:val="109"/>
                <w:sz w:val="20"/>
                <w:szCs w:val="20"/>
              </w:rPr>
              <w:t xml:space="preserve"> </w:t>
            </w:r>
            <w:r w:rsidRPr="00E967C8">
              <w:rPr>
                <w:sz w:val="20"/>
                <w:szCs w:val="20"/>
              </w:rPr>
              <w:t>домашних</w:t>
            </w:r>
            <w:r w:rsidRPr="00E967C8">
              <w:rPr>
                <w:spacing w:val="-7"/>
                <w:sz w:val="20"/>
                <w:szCs w:val="20"/>
              </w:rPr>
              <w:t xml:space="preserve"> </w:t>
            </w:r>
            <w:r w:rsidRPr="00E967C8">
              <w:rPr>
                <w:sz w:val="20"/>
                <w:szCs w:val="20"/>
              </w:rPr>
              <w:t>заданий.</w:t>
            </w:r>
          </w:p>
        </w:tc>
        <w:tc>
          <w:tcPr>
            <w:tcW w:w="1906" w:type="dxa"/>
          </w:tcPr>
          <w:p w14:paraId="39378ED6" w14:textId="77777777" w:rsidR="008B50ED" w:rsidRPr="00E967C8" w:rsidRDefault="00681A04">
            <w:pPr>
              <w:pStyle w:val="TableParagraph"/>
              <w:ind w:left="108" w:right="171"/>
              <w:rPr>
                <w:sz w:val="20"/>
                <w:szCs w:val="20"/>
              </w:rPr>
            </w:pPr>
            <w:r w:rsidRPr="00E967C8">
              <w:rPr>
                <w:sz w:val="20"/>
                <w:szCs w:val="20"/>
              </w:rPr>
              <w:t>Классные руководители</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236F8BA0" w14:textId="77777777" w:rsidR="008B50ED" w:rsidRPr="00E967C8" w:rsidRDefault="00681A04">
            <w:pPr>
              <w:pStyle w:val="TableParagraph"/>
              <w:spacing w:line="262" w:lineRule="exact"/>
              <w:ind w:left="108"/>
              <w:rPr>
                <w:sz w:val="20"/>
                <w:szCs w:val="20"/>
              </w:rPr>
            </w:pPr>
            <w:r w:rsidRPr="00E967C8">
              <w:rPr>
                <w:sz w:val="20"/>
                <w:szCs w:val="20"/>
              </w:rPr>
              <w:t>Определенная</w:t>
            </w:r>
            <w:r w:rsidRPr="00E967C8">
              <w:rPr>
                <w:spacing w:val="-3"/>
                <w:sz w:val="20"/>
                <w:szCs w:val="20"/>
              </w:rPr>
              <w:t xml:space="preserve"> </w:t>
            </w:r>
            <w:r w:rsidRPr="00E967C8">
              <w:rPr>
                <w:sz w:val="20"/>
                <w:szCs w:val="20"/>
              </w:rPr>
              <w:t>мера</w:t>
            </w:r>
          </w:p>
          <w:p w14:paraId="094C317A" w14:textId="77777777" w:rsidR="008B50ED" w:rsidRPr="00E967C8" w:rsidRDefault="00681A04">
            <w:pPr>
              <w:pStyle w:val="TableParagraph"/>
              <w:ind w:left="108" w:right="124"/>
              <w:rPr>
                <w:sz w:val="20"/>
                <w:szCs w:val="20"/>
              </w:rPr>
            </w:pPr>
            <w:r w:rsidRPr="00E967C8">
              <w:rPr>
                <w:sz w:val="20"/>
                <w:szCs w:val="20"/>
              </w:rPr>
              <w:t>«исправления» неудовлетворительных и</w:t>
            </w:r>
            <w:r w:rsidRPr="00E967C8">
              <w:rPr>
                <w:spacing w:val="-57"/>
                <w:sz w:val="20"/>
                <w:szCs w:val="20"/>
              </w:rPr>
              <w:t xml:space="preserve"> </w:t>
            </w:r>
            <w:r w:rsidRPr="00E967C8">
              <w:rPr>
                <w:sz w:val="20"/>
                <w:szCs w:val="20"/>
              </w:rPr>
              <w:t>нежелательных отметок.</w:t>
            </w:r>
          </w:p>
        </w:tc>
      </w:tr>
      <w:tr w:rsidR="008B50ED" w:rsidRPr="00E967C8" w14:paraId="24EE440B" w14:textId="77777777" w:rsidTr="000A1E02">
        <w:trPr>
          <w:trHeight w:val="1643"/>
        </w:trPr>
        <w:tc>
          <w:tcPr>
            <w:tcW w:w="1263" w:type="dxa"/>
          </w:tcPr>
          <w:p w14:paraId="285826AF" w14:textId="77777777" w:rsidR="008B50ED" w:rsidRPr="00E967C8" w:rsidRDefault="00681A04">
            <w:pPr>
              <w:pStyle w:val="TableParagraph"/>
              <w:spacing w:line="267" w:lineRule="exact"/>
              <w:ind w:left="108"/>
              <w:rPr>
                <w:b/>
                <w:sz w:val="20"/>
                <w:szCs w:val="20"/>
              </w:rPr>
            </w:pPr>
            <w:r w:rsidRPr="00E967C8">
              <w:rPr>
                <w:b/>
                <w:sz w:val="20"/>
                <w:szCs w:val="20"/>
              </w:rPr>
              <w:t>Ноябрь</w:t>
            </w:r>
          </w:p>
        </w:tc>
        <w:tc>
          <w:tcPr>
            <w:tcW w:w="2590" w:type="dxa"/>
          </w:tcPr>
          <w:p w14:paraId="58D0C7C9" w14:textId="77777777" w:rsidR="008B50ED" w:rsidRPr="00E967C8" w:rsidRDefault="00681A04" w:rsidP="000A1E02">
            <w:pPr>
              <w:pStyle w:val="TableParagraph"/>
              <w:ind w:left="39" w:right="191"/>
              <w:rPr>
                <w:sz w:val="20"/>
                <w:szCs w:val="20"/>
              </w:rPr>
            </w:pPr>
            <w:r w:rsidRPr="00E967C8">
              <w:rPr>
                <w:sz w:val="20"/>
                <w:szCs w:val="20"/>
              </w:rPr>
              <w:t>Необходимость знакомства родителей с</w:t>
            </w:r>
            <w:r w:rsidRPr="00E967C8">
              <w:rPr>
                <w:spacing w:val="1"/>
                <w:sz w:val="20"/>
                <w:szCs w:val="20"/>
              </w:rPr>
              <w:t xml:space="preserve"> </w:t>
            </w:r>
            <w:r w:rsidRPr="00E967C8">
              <w:rPr>
                <w:sz w:val="20"/>
                <w:szCs w:val="20"/>
              </w:rPr>
              <w:t>морально-</w:t>
            </w:r>
            <w:r w:rsidRPr="00E967C8">
              <w:rPr>
                <w:spacing w:val="1"/>
                <w:sz w:val="20"/>
                <w:szCs w:val="20"/>
              </w:rPr>
              <w:t xml:space="preserve"> </w:t>
            </w:r>
            <w:r w:rsidRPr="00E967C8">
              <w:rPr>
                <w:sz w:val="20"/>
                <w:szCs w:val="20"/>
              </w:rPr>
              <w:t>психологическим</w:t>
            </w:r>
            <w:r w:rsidRPr="00E967C8">
              <w:rPr>
                <w:spacing w:val="1"/>
                <w:sz w:val="20"/>
                <w:szCs w:val="20"/>
              </w:rPr>
              <w:t xml:space="preserve"> </w:t>
            </w:r>
            <w:r w:rsidRPr="00E967C8">
              <w:rPr>
                <w:sz w:val="20"/>
                <w:szCs w:val="20"/>
              </w:rPr>
              <w:t>климатом</w:t>
            </w:r>
            <w:r w:rsidRPr="00E967C8">
              <w:rPr>
                <w:spacing w:val="-6"/>
                <w:sz w:val="20"/>
                <w:szCs w:val="20"/>
              </w:rPr>
              <w:t xml:space="preserve"> </w:t>
            </w:r>
            <w:r w:rsidRPr="00E967C8">
              <w:rPr>
                <w:sz w:val="20"/>
                <w:szCs w:val="20"/>
              </w:rPr>
              <w:t>класса</w:t>
            </w:r>
            <w:r w:rsidRPr="00E967C8">
              <w:rPr>
                <w:spacing w:val="-6"/>
                <w:sz w:val="20"/>
                <w:szCs w:val="20"/>
              </w:rPr>
              <w:t xml:space="preserve"> </w:t>
            </w:r>
            <w:r w:rsidRPr="00E967C8">
              <w:rPr>
                <w:sz w:val="20"/>
                <w:szCs w:val="20"/>
              </w:rPr>
              <w:t>и</w:t>
            </w:r>
            <w:r w:rsidRPr="00E967C8">
              <w:rPr>
                <w:spacing w:val="-4"/>
                <w:sz w:val="20"/>
                <w:szCs w:val="20"/>
              </w:rPr>
              <w:t xml:space="preserve"> </w:t>
            </w:r>
            <w:r w:rsidRPr="00E967C8">
              <w:rPr>
                <w:sz w:val="20"/>
                <w:szCs w:val="20"/>
              </w:rPr>
              <w:t>состоянием воспитательной</w:t>
            </w:r>
            <w:r w:rsidRPr="00E967C8">
              <w:rPr>
                <w:spacing w:val="-1"/>
                <w:sz w:val="20"/>
                <w:szCs w:val="20"/>
              </w:rPr>
              <w:t xml:space="preserve"> </w:t>
            </w:r>
            <w:r w:rsidRPr="00E967C8">
              <w:rPr>
                <w:sz w:val="20"/>
                <w:szCs w:val="20"/>
              </w:rPr>
              <w:t>работы</w:t>
            </w:r>
          </w:p>
        </w:tc>
        <w:tc>
          <w:tcPr>
            <w:tcW w:w="1987" w:type="dxa"/>
          </w:tcPr>
          <w:p w14:paraId="5C8D5D68" w14:textId="77777777" w:rsidR="008B50ED" w:rsidRPr="00E967C8" w:rsidRDefault="00681A04">
            <w:pPr>
              <w:pStyle w:val="TableParagraph"/>
              <w:ind w:left="110" w:right="256"/>
              <w:rPr>
                <w:sz w:val="20"/>
                <w:szCs w:val="20"/>
              </w:rPr>
            </w:pPr>
            <w:r w:rsidRPr="00E967C8">
              <w:rPr>
                <w:sz w:val="20"/>
                <w:szCs w:val="20"/>
              </w:rPr>
              <w:t>Классное родительское</w:t>
            </w:r>
            <w:r w:rsidRPr="00E967C8">
              <w:rPr>
                <w:spacing w:val="-15"/>
                <w:sz w:val="20"/>
                <w:szCs w:val="20"/>
              </w:rPr>
              <w:t xml:space="preserve"> </w:t>
            </w:r>
            <w:r w:rsidRPr="00E967C8">
              <w:rPr>
                <w:sz w:val="20"/>
                <w:szCs w:val="20"/>
              </w:rPr>
              <w:t>собр</w:t>
            </w:r>
            <w:r w:rsidR="000A1E02">
              <w:rPr>
                <w:sz w:val="20"/>
                <w:szCs w:val="20"/>
              </w:rPr>
              <w:t>а</w:t>
            </w:r>
            <w:r w:rsidRPr="00E967C8">
              <w:rPr>
                <w:sz w:val="20"/>
                <w:szCs w:val="20"/>
              </w:rPr>
              <w:t>ние по этим</w:t>
            </w:r>
            <w:r w:rsidRPr="00E967C8">
              <w:rPr>
                <w:spacing w:val="1"/>
                <w:sz w:val="20"/>
                <w:szCs w:val="20"/>
              </w:rPr>
              <w:t xml:space="preserve"> </w:t>
            </w:r>
            <w:r w:rsidRPr="00E967C8">
              <w:rPr>
                <w:sz w:val="20"/>
                <w:szCs w:val="20"/>
              </w:rPr>
              <w:t>проблемам.</w:t>
            </w:r>
          </w:p>
        </w:tc>
        <w:tc>
          <w:tcPr>
            <w:tcW w:w="1906" w:type="dxa"/>
          </w:tcPr>
          <w:p w14:paraId="3645547F" w14:textId="77777777" w:rsidR="008B50ED" w:rsidRPr="00E967C8" w:rsidRDefault="00681A04">
            <w:pPr>
              <w:pStyle w:val="TableParagraph"/>
              <w:ind w:left="108" w:right="143"/>
              <w:rPr>
                <w:sz w:val="20"/>
                <w:szCs w:val="20"/>
              </w:rPr>
            </w:pPr>
            <w:r w:rsidRPr="00E967C8">
              <w:rPr>
                <w:spacing w:val="-1"/>
                <w:sz w:val="20"/>
                <w:szCs w:val="20"/>
              </w:rPr>
              <w:t>Администрация</w:t>
            </w:r>
            <w:r w:rsidRPr="00E967C8">
              <w:rPr>
                <w:spacing w:val="-57"/>
                <w:sz w:val="20"/>
                <w:szCs w:val="20"/>
              </w:rPr>
              <w:t xml:space="preserve"> </w:t>
            </w:r>
            <w:r w:rsidRPr="00E967C8">
              <w:rPr>
                <w:sz w:val="20"/>
                <w:szCs w:val="20"/>
              </w:rPr>
              <w:t>школы</w:t>
            </w:r>
            <w:r w:rsidRPr="00E967C8">
              <w:rPr>
                <w:spacing w:val="1"/>
                <w:sz w:val="20"/>
                <w:szCs w:val="20"/>
              </w:rPr>
              <w:t xml:space="preserve"> </w:t>
            </w:r>
            <w:r w:rsidRPr="00E967C8">
              <w:rPr>
                <w:sz w:val="20"/>
                <w:szCs w:val="20"/>
              </w:rPr>
              <w:t xml:space="preserve">Классные </w:t>
            </w:r>
            <w:proofErr w:type="spellStart"/>
            <w:r w:rsidRPr="00E967C8">
              <w:rPr>
                <w:sz w:val="20"/>
                <w:szCs w:val="20"/>
              </w:rPr>
              <w:t>руко</w:t>
            </w:r>
            <w:proofErr w:type="spellEnd"/>
            <w:r w:rsidRPr="00E967C8">
              <w:rPr>
                <w:spacing w:val="-57"/>
                <w:sz w:val="20"/>
                <w:szCs w:val="20"/>
              </w:rPr>
              <w:t xml:space="preserve"> </w:t>
            </w:r>
            <w:r w:rsidRPr="00E967C8">
              <w:rPr>
                <w:sz w:val="20"/>
                <w:szCs w:val="20"/>
              </w:rPr>
              <w:t>водители</w:t>
            </w:r>
          </w:p>
        </w:tc>
        <w:tc>
          <w:tcPr>
            <w:tcW w:w="2590" w:type="dxa"/>
          </w:tcPr>
          <w:p w14:paraId="1CC74D54" w14:textId="77777777" w:rsidR="008B50ED" w:rsidRPr="00E967C8" w:rsidRDefault="00681A04">
            <w:pPr>
              <w:pStyle w:val="TableParagraph"/>
              <w:ind w:left="108" w:right="139"/>
              <w:rPr>
                <w:sz w:val="20"/>
                <w:szCs w:val="20"/>
              </w:rPr>
            </w:pPr>
            <w:r w:rsidRPr="00E967C8">
              <w:rPr>
                <w:sz w:val="20"/>
                <w:szCs w:val="20"/>
              </w:rPr>
              <w:t>Активизация деятельности родителей по</w:t>
            </w:r>
            <w:r w:rsidRPr="00E967C8">
              <w:rPr>
                <w:spacing w:val="1"/>
                <w:sz w:val="20"/>
                <w:szCs w:val="20"/>
              </w:rPr>
              <w:t xml:space="preserve"> </w:t>
            </w:r>
            <w:r w:rsidRPr="00E967C8">
              <w:rPr>
                <w:sz w:val="20"/>
                <w:szCs w:val="20"/>
              </w:rPr>
              <w:t>проведению воспитательных</w:t>
            </w:r>
            <w:r w:rsidRPr="00E967C8">
              <w:rPr>
                <w:spacing w:val="-5"/>
                <w:sz w:val="20"/>
                <w:szCs w:val="20"/>
              </w:rPr>
              <w:t xml:space="preserve"> </w:t>
            </w:r>
            <w:r w:rsidRPr="00E967C8">
              <w:rPr>
                <w:sz w:val="20"/>
                <w:szCs w:val="20"/>
              </w:rPr>
              <w:t>мероприятий.</w:t>
            </w:r>
          </w:p>
        </w:tc>
      </w:tr>
      <w:tr w:rsidR="008B50ED" w:rsidRPr="00E967C8" w14:paraId="0BEBB08C" w14:textId="77777777" w:rsidTr="000A1E02">
        <w:trPr>
          <w:trHeight w:val="2258"/>
        </w:trPr>
        <w:tc>
          <w:tcPr>
            <w:tcW w:w="1263" w:type="dxa"/>
          </w:tcPr>
          <w:p w14:paraId="63B51A22" w14:textId="77777777" w:rsidR="008B50ED" w:rsidRPr="00E967C8" w:rsidRDefault="00681A04">
            <w:pPr>
              <w:pStyle w:val="TableParagraph"/>
              <w:spacing w:line="267" w:lineRule="exact"/>
              <w:ind w:left="108"/>
              <w:rPr>
                <w:b/>
                <w:sz w:val="20"/>
                <w:szCs w:val="20"/>
              </w:rPr>
            </w:pPr>
            <w:r w:rsidRPr="00E967C8">
              <w:rPr>
                <w:b/>
                <w:sz w:val="20"/>
                <w:szCs w:val="20"/>
              </w:rPr>
              <w:t>Декабрь</w:t>
            </w:r>
          </w:p>
        </w:tc>
        <w:tc>
          <w:tcPr>
            <w:tcW w:w="2590" w:type="dxa"/>
          </w:tcPr>
          <w:p w14:paraId="35B876C6" w14:textId="77777777" w:rsidR="008B50ED" w:rsidRPr="00E967C8" w:rsidRDefault="00681A04" w:rsidP="000A1E02">
            <w:pPr>
              <w:pStyle w:val="TableParagraph"/>
              <w:ind w:left="39" w:right="173"/>
              <w:rPr>
                <w:sz w:val="20"/>
                <w:szCs w:val="20"/>
              </w:rPr>
            </w:pPr>
            <w:r w:rsidRPr="00E967C8">
              <w:rPr>
                <w:sz w:val="20"/>
                <w:szCs w:val="20"/>
              </w:rPr>
              <w:t xml:space="preserve">Недостаточная информация о </w:t>
            </w:r>
            <w:proofErr w:type="spellStart"/>
            <w:r w:rsidRPr="00E967C8">
              <w:rPr>
                <w:sz w:val="20"/>
                <w:szCs w:val="20"/>
              </w:rPr>
              <w:t>накопляемости</w:t>
            </w:r>
            <w:proofErr w:type="spellEnd"/>
            <w:r w:rsidRPr="00E967C8">
              <w:rPr>
                <w:sz w:val="20"/>
                <w:szCs w:val="20"/>
              </w:rPr>
              <w:t xml:space="preserve"> и качестве отметок.</w:t>
            </w:r>
          </w:p>
          <w:p w14:paraId="00B15D67" w14:textId="77777777" w:rsidR="008B50ED" w:rsidRPr="00E967C8" w:rsidRDefault="00681A04" w:rsidP="000A1E02">
            <w:pPr>
              <w:pStyle w:val="TableParagraph"/>
              <w:ind w:left="39" w:right="368"/>
              <w:jc w:val="both"/>
              <w:rPr>
                <w:sz w:val="20"/>
                <w:szCs w:val="20"/>
              </w:rPr>
            </w:pPr>
            <w:r w:rsidRPr="00E967C8">
              <w:rPr>
                <w:sz w:val="20"/>
                <w:szCs w:val="20"/>
              </w:rPr>
              <w:t>Необходимость знакомства родителей с</w:t>
            </w:r>
            <w:r w:rsidRPr="00E967C8">
              <w:rPr>
                <w:spacing w:val="-58"/>
                <w:sz w:val="20"/>
                <w:szCs w:val="20"/>
              </w:rPr>
              <w:t xml:space="preserve"> </w:t>
            </w:r>
            <w:r w:rsidRPr="00E967C8">
              <w:rPr>
                <w:sz w:val="20"/>
                <w:szCs w:val="20"/>
              </w:rPr>
              <w:t>итога</w:t>
            </w:r>
            <w:r w:rsidR="000A1E02">
              <w:rPr>
                <w:sz w:val="20"/>
                <w:szCs w:val="20"/>
              </w:rPr>
              <w:t>ми триместра</w:t>
            </w:r>
            <w:r w:rsidRPr="00E967C8">
              <w:rPr>
                <w:sz w:val="20"/>
                <w:szCs w:val="20"/>
              </w:rPr>
              <w:t>.</w:t>
            </w:r>
          </w:p>
        </w:tc>
        <w:tc>
          <w:tcPr>
            <w:tcW w:w="1987" w:type="dxa"/>
          </w:tcPr>
          <w:p w14:paraId="2F58F93B" w14:textId="77777777" w:rsidR="008B50ED" w:rsidRPr="00E967C8" w:rsidRDefault="00681A04">
            <w:pPr>
              <w:pStyle w:val="TableParagraph"/>
              <w:ind w:left="110" w:right="281"/>
              <w:rPr>
                <w:sz w:val="20"/>
                <w:szCs w:val="20"/>
              </w:rPr>
            </w:pPr>
            <w:r w:rsidRPr="00E967C8">
              <w:rPr>
                <w:sz w:val="20"/>
                <w:szCs w:val="20"/>
              </w:rPr>
              <w:t>Оперативная</w:t>
            </w:r>
            <w:r w:rsidRPr="00E967C8">
              <w:rPr>
                <w:spacing w:val="1"/>
                <w:sz w:val="20"/>
                <w:szCs w:val="20"/>
              </w:rPr>
              <w:t xml:space="preserve"> </w:t>
            </w:r>
            <w:r w:rsidRPr="00E967C8">
              <w:rPr>
                <w:sz w:val="20"/>
                <w:szCs w:val="20"/>
              </w:rPr>
              <w:t xml:space="preserve">связь с родителями </w:t>
            </w:r>
            <w:proofErr w:type="spellStart"/>
            <w:r w:rsidRPr="00E967C8">
              <w:rPr>
                <w:sz w:val="20"/>
                <w:szCs w:val="20"/>
              </w:rPr>
              <w:t>посредст</w:t>
            </w:r>
            <w:proofErr w:type="spellEnd"/>
            <w:r w:rsidRPr="00E967C8">
              <w:rPr>
                <w:spacing w:val="-57"/>
                <w:sz w:val="20"/>
                <w:szCs w:val="20"/>
              </w:rPr>
              <w:t xml:space="preserve"> </w:t>
            </w:r>
            <w:proofErr w:type="spellStart"/>
            <w:r w:rsidRPr="00E967C8">
              <w:rPr>
                <w:sz w:val="20"/>
                <w:szCs w:val="20"/>
              </w:rPr>
              <w:t>вом</w:t>
            </w:r>
            <w:proofErr w:type="spellEnd"/>
          </w:p>
          <w:p w14:paraId="035E2AD9" w14:textId="77777777" w:rsidR="008B50ED" w:rsidRPr="00E967C8" w:rsidRDefault="00681A04">
            <w:pPr>
              <w:pStyle w:val="TableParagraph"/>
              <w:spacing w:line="270" w:lineRule="atLeast"/>
              <w:ind w:left="110" w:right="158"/>
              <w:rPr>
                <w:sz w:val="20"/>
                <w:szCs w:val="20"/>
              </w:rPr>
            </w:pPr>
            <w:r w:rsidRPr="00E967C8">
              <w:rPr>
                <w:sz w:val="20"/>
                <w:szCs w:val="20"/>
              </w:rPr>
              <w:t>контроля за</w:t>
            </w:r>
            <w:r w:rsidRPr="00E967C8">
              <w:rPr>
                <w:spacing w:val="1"/>
                <w:sz w:val="20"/>
                <w:szCs w:val="20"/>
              </w:rPr>
              <w:t xml:space="preserve"> </w:t>
            </w:r>
            <w:r w:rsidRPr="00E967C8">
              <w:rPr>
                <w:sz w:val="20"/>
                <w:szCs w:val="20"/>
              </w:rPr>
              <w:t>дневниками, индивидуальная</w:t>
            </w:r>
            <w:r w:rsidRPr="00E967C8">
              <w:rPr>
                <w:spacing w:val="1"/>
                <w:sz w:val="20"/>
                <w:szCs w:val="20"/>
              </w:rPr>
              <w:t xml:space="preserve"> </w:t>
            </w:r>
            <w:r w:rsidRPr="00E967C8">
              <w:rPr>
                <w:sz w:val="20"/>
                <w:szCs w:val="20"/>
              </w:rPr>
              <w:t>работа с родителями.</w:t>
            </w:r>
          </w:p>
        </w:tc>
        <w:tc>
          <w:tcPr>
            <w:tcW w:w="1906" w:type="dxa"/>
          </w:tcPr>
          <w:p w14:paraId="4E9E80B7" w14:textId="77777777" w:rsidR="008B50ED" w:rsidRPr="00E967C8" w:rsidRDefault="00681A04">
            <w:pPr>
              <w:pStyle w:val="TableParagraph"/>
              <w:ind w:left="108" w:right="367"/>
              <w:rPr>
                <w:sz w:val="20"/>
                <w:szCs w:val="20"/>
              </w:rPr>
            </w:pPr>
            <w:r w:rsidRPr="00E967C8">
              <w:rPr>
                <w:sz w:val="20"/>
                <w:szCs w:val="20"/>
              </w:rPr>
              <w:t>Классные</w:t>
            </w:r>
            <w:r w:rsidRPr="00E967C8">
              <w:rPr>
                <w:spacing w:val="1"/>
                <w:sz w:val="20"/>
                <w:szCs w:val="20"/>
              </w:rPr>
              <w:t xml:space="preserve"> </w:t>
            </w:r>
            <w:r w:rsidRPr="00E967C8">
              <w:rPr>
                <w:spacing w:val="-1"/>
                <w:sz w:val="20"/>
                <w:szCs w:val="20"/>
              </w:rPr>
              <w:t>руководители</w:t>
            </w:r>
            <w:r w:rsidRPr="00E967C8">
              <w:rPr>
                <w:spacing w:val="-57"/>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31BCBF51" w14:textId="77777777" w:rsidR="008B50ED" w:rsidRPr="00E967C8" w:rsidRDefault="00681A04">
            <w:pPr>
              <w:pStyle w:val="TableParagraph"/>
              <w:ind w:left="108" w:right="117"/>
              <w:rPr>
                <w:sz w:val="20"/>
                <w:szCs w:val="20"/>
              </w:rPr>
            </w:pPr>
            <w:r w:rsidRPr="00E967C8">
              <w:rPr>
                <w:sz w:val="20"/>
                <w:szCs w:val="20"/>
              </w:rPr>
              <w:t>Более пристальное</w:t>
            </w:r>
            <w:r w:rsidRPr="00E967C8">
              <w:rPr>
                <w:spacing w:val="1"/>
                <w:sz w:val="20"/>
                <w:szCs w:val="20"/>
              </w:rPr>
              <w:t xml:space="preserve"> </w:t>
            </w:r>
            <w:r w:rsidRPr="00E967C8">
              <w:rPr>
                <w:sz w:val="20"/>
                <w:szCs w:val="20"/>
              </w:rPr>
              <w:t>внимание родителей к</w:t>
            </w:r>
            <w:r w:rsidRPr="00E967C8">
              <w:rPr>
                <w:spacing w:val="1"/>
                <w:sz w:val="20"/>
                <w:szCs w:val="20"/>
              </w:rPr>
              <w:t xml:space="preserve"> </w:t>
            </w:r>
            <w:r w:rsidRPr="00E967C8">
              <w:rPr>
                <w:sz w:val="20"/>
                <w:szCs w:val="20"/>
              </w:rPr>
              <w:t>успеваемости детей.</w:t>
            </w:r>
            <w:r w:rsidRPr="00E967C8">
              <w:rPr>
                <w:spacing w:val="1"/>
                <w:sz w:val="20"/>
                <w:szCs w:val="20"/>
              </w:rPr>
              <w:t xml:space="preserve"> </w:t>
            </w:r>
            <w:r w:rsidRPr="00E967C8">
              <w:rPr>
                <w:sz w:val="20"/>
                <w:szCs w:val="20"/>
              </w:rPr>
              <w:t>Знакомство родителей</w:t>
            </w:r>
            <w:r w:rsidRPr="00E967C8">
              <w:rPr>
                <w:spacing w:val="-57"/>
                <w:sz w:val="20"/>
                <w:szCs w:val="20"/>
              </w:rPr>
              <w:t xml:space="preserve"> </w:t>
            </w:r>
            <w:r w:rsidRPr="00E967C8">
              <w:rPr>
                <w:sz w:val="20"/>
                <w:szCs w:val="20"/>
              </w:rPr>
              <w:t>с общей картиной успеваемости, повышение родительской м</w:t>
            </w:r>
            <w:r w:rsidRPr="00E967C8">
              <w:rPr>
                <w:spacing w:val="1"/>
                <w:sz w:val="20"/>
                <w:szCs w:val="20"/>
              </w:rPr>
              <w:t xml:space="preserve"> </w:t>
            </w:r>
            <w:proofErr w:type="spellStart"/>
            <w:r w:rsidRPr="00E967C8">
              <w:rPr>
                <w:sz w:val="20"/>
                <w:szCs w:val="20"/>
              </w:rPr>
              <w:t>тивации</w:t>
            </w:r>
            <w:proofErr w:type="spellEnd"/>
            <w:r w:rsidRPr="00E967C8">
              <w:rPr>
                <w:spacing w:val="-4"/>
                <w:sz w:val="20"/>
                <w:szCs w:val="20"/>
              </w:rPr>
              <w:t xml:space="preserve"> </w:t>
            </w:r>
            <w:r w:rsidRPr="00E967C8">
              <w:rPr>
                <w:sz w:val="20"/>
                <w:szCs w:val="20"/>
              </w:rPr>
              <w:t>к</w:t>
            </w:r>
            <w:r w:rsidRPr="00E967C8">
              <w:rPr>
                <w:spacing w:val="-3"/>
                <w:sz w:val="20"/>
                <w:szCs w:val="20"/>
              </w:rPr>
              <w:t xml:space="preserve"> </w:t>
            </w:r>
            <w:r w:rsidRPr="00E967C8">
              <w:rPr>
                <w:sz w:val="20"/>
                <w:szCs w:val="20"/>
              </w:rPr>
              <w:t>контролю</w:t>
            </w:r>
            <w:r w:rsidRPr="00E967C8">
              <w:rPr>
                <w:spacing w:val="-4"/>
                <w:sz w:val="20"/>
                <w:szCs w:val="20"/>
              </w:rPr>
              <w:t xml:space="preserve"> </w:t>
            </w:r>
            <w:r w:rsidRPr="00E967C8">
              <w:rPr>
                <w:sz w:val="20"/>
                <w:szCs w:val="20"/>
              </w:rPr>
              <w:t>за</w:t>
            </w:r>
          </w:p>
          <w:p w14:paraId="31044584" w14:textId="77777777" w:rsidR="008B50ED" w:rsidRPr="00E967C8" w:rsidRDefault="00681A04">
            <w:pPr>
              <w:pStyle w:val="TableParagraph"/>
              <w:spacing w:line="269" w:lineRule="exact"/>
              <w:ind w:left="108"/>
              <w:rPr>
                <w:sz w:val="20"/>
                <w:szCs w:val="20"/>
              </w:rPr>
            </w:pPr>
            <w:r w:rsidRPr="00E967C8">
              <w:rPr>
                <w:sz w:val="20"/>
                <w:szCs w:val="20"/>
              </w:rPr>
              <w:t>успеваемостью.</w:t>
            </w:r>
          </w:p>
        </w:tc>
      </w:tr>
      <w:tr w:rsidR="008B50ED" w:rsidRPr="00E967C8" w14:paraId="33BD10BC" w14:textId="77777777" w:rsidTr="000A1E02">
        <w:trPr>
          <w:trHeight w:val="1123"/>
        </w:trPr>
        <w:tc>
          <w:tcPr>
            <w:tcW w:w="1263" w:type="dxa"/>
          </w:tcPr>
          <w:p w14:paraId="6BE0AB4C" w14:textId="77777777" w:rsidR="008B50ED" w:rsidRPr="00E967C8" w:rsidRDefault="00681A04">
            <w:pPr>
              <w:pStyle w:val="TableParagraph"/>
              <w:spacing w:line="267" w:lineRule="exact"/>
              <w:ind w:left="108"/>
              <w:rPr>
                <w:b/>
                <w:sz w:val="20"/>
                <w:szCs w:val="20"/>
              </w:rPr>
            </w:pPr>
            <w:r w:rsidRPr="00E967C8">
              <w:rPr>
                <w:b/>
                <w:sz w:val="20"/>
                <w:szCs w:val="20"/>
              </w:rPr>
              <w:lastRenderedPageBreak/>
              <w:t>Январь</w:t>
            </w:r>
          </w:p>
        </w:tc>
        <w:tc>
          <w:tcPr>
            <w:tcW w:w="2590" w:type="dxa"/>
          </w:tcPr>
          <w:p w14:paraId="2518648B" w14:textId="77777777" w:rsidR="008B50ED" w:rsidRPr="00E967C8" w:rsidRDefault="00681A04" w:rsidP="000A1E02">
            <w:pPr>
              <w:pStyle w:val="TableParagraph"/>
              <w:ind w:left="39" w:right="173"/>
              <w:rPr>
                <w:sz w:val="20"/>
                <w:szCs w:val="20"/>
              </w:rPr>
            </w:pPr>
            <w:r w:rsidRPr="00E967C8">
              <w:rPr>
                <w:sz w:val="20"/>
                <w:szCs w:val="20"/>
              </w:rPr>
              <w:t xml:space="preserve">Недостаточная информация о </w:t>
            </w:r>
            <w:proofErr w:type="spellStart"/>
            <w:r w:rsidRPr="00E967C8">
              <w:rPr>
                <w:sz w:val="20"/>
                <w:szCs w:val="20"/>
              </w:rPr>
              <w:t>накопляемости</w:t>
            </w:r>
            <w:proofErr w:type="spellEnd"/>
            <w:r w:rsidRPr="00E967C8">
              <w:rPr>
                <w:sz w:val="20"/>
                <w:szCs w:val="20"/>
              </w:rPr>
              <w:t xml:space="preserve"> и качестве отметок.</w:t>
            </w:r>
          </w:p>
        </w:tc>
        <w:tc>
          <w:tcPr>
            <w:tcW w:w="1987" w:type="dxa"/>
          </w:tcPr>
          <w:p w14:paraId="33D5EB8F" w14:textId="77777777" w:rsidR="008B50ED" w:rsidRPr="00E967C8" w:rsidRDefault="00681A04">
            <w:pPr>
              <w:pStyle w:val="TableParagraph"/>
              <w:ind w:left="110" w:right="129"/>
              <w:rPr>
                <w:sz w:val="20"/>
                <w:szCs w:val="20"/>
              </w:rPr>
            </w:pPr>
            <w:r w:rsidRPr="00E967C8">
              <w:rPr>
                <w:sz w:val="20"/>
                <w:szCs w:val="20"/>
              </w:rPr>
              <w:t>Проведение родительского собрания</w:t>
            </w:r>
            <w:r w:rsidRPr="00E967C8">
              <w:rPr>
                <w:spacing w:val="-9"/>
                <w:sz w:val="20"/>
                <w:szCs w:val="20"/>
              </w:rPr>
              <w:t xml:space="preserve"> </w:t>
            </w:r>
            <w:r w:rsidRPr="00E967C8">
              <w:rPr>
                <w:sz w:val="20"/>
                <w:szCs w:val="20"/>
              </w:rPr>
              <w:t>«О</w:t>
            </w:r>
            <w:r w:rsidRPr="00E967C8">
              <w:rPr>
                <w:spacing w:val="-8"/>
                <w:sz w:val="20"/>
                <w:szCs w:val="20"/>
              </w:rPr>
              <w:t xml:space="preserve"> </w:t>
            </w:r>
            <w:r w:rsidRPr="00E967C8">
              <w:rPr>
                <w:sz w:val="20"/>
                <w:szCs w:val="20"/>
              </w:rPr>
              <w:t>мерах</w:t>
            </w:r>
            <w:r w:rsidRPr="00E967C8">
              <w:rPr>
                <w:spacing w:val="-57"/>
                <w:sz w:val="20"/>
                <w:szCs w:val="20"/>
              </w:rPr>
              <w:t xml:space="preserve"> </w:t>
            </w:r>
            <w:r w:rsidRPr="00E967C8">
              <w:rPr>
                <w:sz w:val="20"/>
                <w:szCs w:val="20"/>
              </w:rPr>
              <w:t>по улучшению</w:t>
            </w:r>
          </w:p>
          <w:p w14:paraId="30BA963B" w14:textId="77777777" w:rsidR="008B50ED" w:rsidRPr="00E967C8" w:rsidRDefault="00681A04">
            <w:pPr>
              <w:pStyle w:val="TableParagraph"/>
              <w:spacing w:line="269" w:lineRule="exact"/>
              <w:ind w:left="110"/>
              <w:rPr>
                <w:sz w:val="20"/>
                <w:szCs w:val="20"/>
              </w:rPr>
            </w:pPr>
            <w:r w:rsidRPr="00E967C8">
              <w:rPr>
                <w:sz w:val="20"/>
                <w:szCs w:val="20"/>
              </w:rPr>
              <w:t>успеваемости»</w:t>
            </w:r>
          </w:p>
        </w:tc>
        <w:tc>
          <w:tcPr>
            <w:tcW w:w="1906" w:type="dxa"/>
          </w:tcPr>
          <w:p w14:paraId="012221A4" w14:textId="77777777" w:rsidR="008B50ED" w:rsidRPr="00E967C8" w:rsidRDefault="00681A04">
            <w:pPr>
              <w:pStyle w:val="TableParagraph"/>
              <w:ind w:left="108" w:right="155"/>
              <w:rPr>
                <w:sz w:val="20"/>
                <w:szCs w:val="20"/>
              </w:rPr>
            </w:pPr>
            <w:r w:rsidRPr="00E967C8">
              <w:rPr>
                <w:sz w:val="20"/>
                <w:szCs w:val="20"/>
              </w:rPr>
              <w:t>Классные руководители</w:t>
            </w:r>
          </w:p>
        </w:tc>
        <w:tc>
          <w:tcPr>
            <w:tcW w:w="2590" w:type="dxa"/>
          </w:tcPr>
          <w:p w14:paraId="157139A4" w14:textId="77777777" w:rsidR="008B50ED" w:rsidRPr="00E967C8" w:rsidRDefault="00681A04">
            <w:pPr>
              <w:pStyle w:val="TableParagraph"/>
              <w:ind w:left="108" w:right="285"/>
              <w:rPr>
                <w:sz w:val="20"/>
                <w:szCs w:val="20"/>
              </w:rPr>
            </w:pPr>
            <w:r w:rsidRPr="00E967C8">
              <w:rPr>
                <w:sz w:val="20"/>
                <w:szCs w:val="20"/>
              </w:rPr>
              <w:t xml:space="preserve">Исправление учениками </w:t>
            </w:r>
            <w:proofErr w:type="spellStart"/>
            <w:r w:rsidRPr="00E967C8">
              <w:rPr>
                <w:sz w:val="20"/>
                <w:szCs w:val="20"/>
              </w:rPr>
              <w:t>неудовлетвори</w:t>
            </w:r>
            <w:proofErr w:type="spellEnd"/>
            <w:r w:rsidRPr="00E967C8">
              <w:rPr>
                <w:spacing w:val="-57"/>
                <w:sz w:val="20"/>
                <w:szCs w:val="20"/>
              </w:rPr>
              <w:t xml:space="preserve"> </w:t>
            </w:r>
            <w:r w:rsidRPr="00E967C8">
              <w:rPr>
                <w:sz w:val="20"/>
                <w:szCs w:val="20"/>
              </w:rPr>
              <w:t>тельных</w:t>
            </w:r>
            <w:r w:rsidRPr="00E967C8">
              <w:rPr>
                <w:spacing w:val="1"/>
                <w:sz w:val="20"/>
                <w:szCs w:val="20"/>
              </w:rPr>
              <w:t xml:space="preserve"> </w:t>
            </w:r>
            <w:r w:rsidRPr="00E967C8">
              <w:rPr>
                <w:sz w:val="20"/>
                <w:szCs w:val="20"/>
              </w:rPr>
              <w:t>отметок.</w:t>
            </w:r>
          </w:p>
        </w:tc>
      </w:tr>
      <w:tr w:rsidR="008B50ED" w:rsidRPr="00E967C8" w14:paraId="41FBC6B0" w14:textId="77777777" w:rsidTr="000A1E02">
        <w:trPr>
          <w:trHeight w:val="2061"/>
        </w:trPr>
        <w:tc>
          <w:tcPr>
            <w:tcW w:w="1263" w:type="dxa"/>
          </w:tcPr>
          <w:p w14:paraId="7737DE90" w14:textId="77777777" w:rsidR="008B50ED" w:rsidRPr="00E967C8" w:rsidRDefault="00681A04" w:rsidP="000A1E02">
            <w:pPr>
              <w:pStyle w:val="TableParagraph"/>
              <w:ind w:left="108"/>
              <w:rPr>
                <w:b/>
                <w:sz w:val="20"/>
                <w:szCs w:val="20"/>
              </w:rPr>
            </w:pPr>
            <w:r w:rsidRPr="00E967C8">
              <w:rPr>
                <w:b/>
                <w:sz w:val="20"/>
                <w:szCs w:val="20"/>
              </w:rPr>
              <w:t>Февраль-</w:t>
            </w:r>
            <w:r w:rsidRPr="00E967C8">
              <w:rPr>
                <w:b/>
                <w:spacing w:val="-57"/>
                <w:sz w:val="20"/>
                <w:szCs w:val="20"/>
              </w:rPr>
              <w:t xml:space="preserve"> </w:t>
            </w:r>
            <w:r w:rsidRPr="00E967C8">
              <w:rPr>
                <w:b/>
                <w:sz w:val="20"/>
                <w:szCs w:val="20"/>
              </w:rPr>
              <w:t>Март</w:t>
            </w:r>
          </w:p>
        </w:tc>
        <w:tc>
          <w:tcPr>
            <w:tcW w:w="2590" w:type="dxa"/>
          </w:tcPr>
          <w:p w14:paraId="35622FD7" w14:textId="77777777" w:rsidR="008B50ED" w:rsidRPr="00E967C8" w:rsidRDefault="00681A04" w:rsidP="000A1E02">
            <w:pPr>
              <w:pStyle w:val="TableParagraph"/>
              <w:ind w:left="39" w:right="331"/>
              <w:rPr>
                <w:sz w:val="20"/>
                <w:szCs w:val="20"/>
              </w:rPr>
            </w:pPr>
            <w:r w:rsidRPr="00E967C8">
              <w:rPr>
                <w:sz w:val="20"/>
                <w:szCs w:val="20"/>
              </w:rPr>
              <w:t xml:space="preserve">Наличие </w:t>
            </w:r>
            <w:proofErr w:type="spellStart"/>
            <w:r w:rsidRPr="00E967C8">
              <w:rPr>
                <w:sz w:val="20"/>
                <w:szCs w:val="20"/>
              </w:rPr>
              <w:t>неуспеваю</w:t>
            </w:r>
            <w:proofErr w:type="spellEnd"/>
            <w:r w:rsidRPr="00E967C8">
              <w:rPr>
                <w:spacing w:val="-58"/>
                <w:sz w:val="20"/>
                <w:szCs w:val="20"/>
              </w:rPr>
              <w:t xml:space="preserve"> </w:t>
            </w:r>
            <w:proofErr w:type="spellStart"/>
            <w:r w:rsidRPr="00E967C8">
              <w:rPr>
                <w:sz w:val="20"/>
                <w:szCs w:val="20"/>
              </w:rPr>
              <w:t>щих</w:t>
            </w:r>
            <w:proofErr w:type="spellEnd"/>
          </w:p>
        </w:tc>
        <w:tc>
          <w:tcPr>
            <w:tcW w:w="1987" w:type="dxa"/>
          </w:tcPr>
          <w:p w14:paraId="12D20E2B" w14:textId="77777777" w:rsidR="008B50ED" w:rsidRPr="00E967C8" w:rsidRDefault="00681A04" w:rsidP="000A1E02">
            <w:pPr>
              <w:pStyle w:val="TableParagraph"/>
              <w:ind w:left="110" w:right="92"/>
              <w:rPr>
                <w:sz w:val="20"/>
                <w:szCs w:val="20"/>
              </w:rPr>
            </w:pPr>
            <w:r w:rsidRPr="00E967C8">
              <w:rPr>
                <w:spacing w:val="-1"/>
                <w:sz w:val="20"/>
                <w:szCs w:val="20"/>
              </w:rPr>
              <w:t>Индивидуальные</w:t>
            </w:r>
            <w:r w:rsidRPr="00E967C8">
              <w:rPr>
                <w:spacing w:val="-57"/>
                <w:sz w:val="20"/>
                <w:szCs w:val="20"/>
              </w:rPr>
              <w:t xml:space="preserve"> </w:t>
            </w:r>
            <w:r w:rsidRPr="00E967C8">
              <w:rPr>
                <w:sz w:val="20"/>
                <w:szCs w:val="20"/>
              </w:rPr>
              <w:t>собеседования с</w:t>
            </w:r>
            <w:r w:rsidRPr="00E967C8">
              <w:rPr>
                <w:spacing w:val="1"/>
                <w:sz w:val="20"/>
                <w:szCs w:val="20"/>
              </w:rPr>
              <w:t xml:space="preserve"> </w:t>
            </w:r>
            <w:r w:rsidRPr="00E967C8">
              <w:rPr>
                <w:sz w:val="20"/>
                <w:szCs w:val="20"/>
              </w:rPr>
              <w:t>родителями и</w:t>
            </w:r>
            <w:r w:rsidRPr="00E967C8">
              <w:rPr>
                <w:spacing w:val="1"/>
                <w:sz w:val="20"/>
                <w:szCs w:val="20"/>
              </w:rPr>
              <w:t xml:space="preserve"> </w:t>
            </w:r>
            <w:r w:rsidRPr="00E967C8">
              <w:rPr>
                <w:sz w:val="20"/>
                <w:szCs w:val="20"/>
              </w:rPr>
              <w:t>учащимися, выработка программы помощи</w:t>
            </w:r>
            <w:r w:rsidRPr="00E967C8">
              <w:rPr>
                <w:spacing w:val="1"/>
                <w:sz w:val="20"/>
                <w:szCs w:val="20"/>
              </w:rPr>
              <w:t xml:space="preserve"> </w:t>
            </w:r>
            <w:r w:rsidRPr="00E967C8">
              <w:rPr>
                <w:sz w:val="20"/>
                <w:szCs w:val="20"/>
              </w:rPr>
              <w:t>родителей под</w:t>
            </w:r>
            <w:r w:rsidRPr="00E967C8">
              <w:rPr>
                <w:spacing w:val="1"/>
                <w:sz w:val="20"/>
                <w:szCs w:val="20"/>
              </w:rPr>
              <w:t xml:space="preserve"> </w:t>
            </w:r>
            <w:r w:rsidRPr="00E967C8">
              <w:rPr>
                <w:sz w:val="20"/>
                <w:szCs w:val="20"/>
              </w:rPr>
              <w:t>контролем</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предметника.</w:t>
            </w:r>
          </w:p>
        </w:tc>
        <w:tc>
          <w:tcPr>
            <w:tcW w:w="1906" w:type="dxa"/>
          </w:tcPr>
          <w:p w14:paraId="1F7650E7" w14:textId="77777777" w:rsidR="008B50ED" w:rsidRPr="00E967C8" w:rsidRDefault="00681A04">
            <w:pPr>
              <w:pStyle w:val="TableParagraph"/>
              <w:ind w:left="108" w:right="171"/>
              <w:rPr>
                <w:sz w:val="20"/>
                <w:szCs w:val="20"/>
              </w:rPr>
            </w:pPr>
            <w:r w:rsidRPr="00E967C8">
              <w:rPr>
                <w:sz w:val="20"/>
                <w:szCs w:val="20"/>
              </w:rPr>
              <w:t>Классные руководители</w:t>
            </w:r>
            <w:r w:rsidRPr="00E967C8">
              <w:rPr>
                <w:spacing w:val="1"/>
                <w:sz w:val="20"/>
                <w:szCs w:val="20"/>
              </w:rPr>
              <w:t xml:space="preserve"> </w:t>
            </w:r>
            <w:r w:rsidRPr="00E967C8">
              <w:rPr>
                <w:sz w:val="20"/>
                <w:szCs w:val="20"/>
              </w:rPr>
              <w:t>Учителя-</w:t>
            </w:r>
            <w:r w:rsidRPr="00E967C8">
              <w:rPr>
                <w:spacing w:val="1"/>
                <w:sz w:val="20"/>
                <w:szCs w:val="20"/>
              </w:rPr>
              <w:t xml:space="preserve"> </w:t>
            </w:r>
            <w:r w:rsidRPr="00E967C8">
              <w:rPr>
                <w:sz w:val="20"/>
                <w:szCs w:val="20"/>
              </w:rPr>
              <w:t>предметники</w:t>
            </w:r>
          </w:p>
        </w:tc>
        <w:tc>
          <w:tcPr>
            <w:tcW w:w="2590" w:type="dxa"/>
          </w:tcPr>
          <w:p w14:paraId="190A7A1F" w14:textId="77777777" w:rsidR="008B50ED" w:rsidRPr="00E967C8" w:rsidRDefault="00681A04">
            <w:pPr>
              <w:pStyle w:val="TableParagraph"/>
              <w:ind w:left="108" w:right="132"/>
              <w:rPr>
                <w:sz w:val="20"/>
                <w:szCs w:val="20"/>
              </w:rPr>
            </w:pPr>
            <w:r w:rsidRPr="00E967C8">
              <w:rPr>
                <w:sz w:val="20"/>
                <w:szCs w:val="20"/>
              </w:rPr>
              <w:t>Повышение уровня</w:t>
            </w:r>
            <w:r w:rsidRPr="00E967C8">
              <w:rPr>
                <w:spacing w:val="1"/>
                <w:sz w:val="20"/>
                <w:szCs w:val="20"/>
              </w:rPr>
              <w:t xml:space="preserve"> </w:t>
            </w:r>
            <w:r w:rsidRPr="00E967C8">
              <w:rPr>
                <w:sz w:val="20"/>
                <w:szCs w:val="20"/>
              </w:rPr>
              <w:t>знаний, указанных</w:t>
            </w:r>
            <w:r w:rsidRPr="00E967C8">
              <w:rPr>
                <w:spacing w:val="1"/>
                <w:sz w:val="20"/>
                <w:szCs w:val="20"/>
              </w:rPr>
              <w:t xml:space="preserve"> </w:t>
            </w:r>
            <w:r w:rsidRPr="00E967C8">
              <w:rPr>
                <w:sz w:val="20"/>
                <w:szCs w:val="20"/>
              </w:rPr>
              <w:t>учащихся, ликвидация</w:t>
            </w:r>
            <w:r w:rsidRPr="00E967C8">
              <w:rPr>
                <w:spacing w:val="-57"/>
                <w:sz w:val="20"/>
                <w:szCs w:val="20"/>
              </w:rPr>
              <w:t xml:space="preserve"> </w:t>
            </w:r>
            <w:r w:rsidRPr="00E967C8">
              <w:rPr>
                <w:sz w:val="20"/>
                <w:szCs w:val="20"/>
              </w:rPr>
              <w:t>пробелов.</w:t>
            </w:r>
          </w:p>
        </w:tc>
      </w:tr>
      <w:tr w:rsidR="008B50ED" w:rsidRPr="00E967C8" w14:paraId="7F1B823B" w14:textId="77777777" w:rsidTr="000A1E02">
        <w:trPr>
          <w:trHeight w:val="970"/>
        </w:trPr>
        <w:tc>
          <w:tcPr>
            <w:tcW w:w="1263" w:type="dxa"/>
          </w:tcPr>
          <w:p w14:paraId="73021617" w14:textId="77777777" w:rsidR="008B50ED" w:rsidRPr="00E967C8" w:rsidRDefault="00681A04">
            <w:pPr>
              <w:pStyle w:val="TableParagraph"/>
              <w:spacing w:line="269" w:lineRule="exact"/>
              <w:ind w:left="108"/>
              <w:rPr>
                <w:b/>
                <w:sz w:val="20"/>
                <w:szCs w:val="20"/>
              </w:rPr>
            </w:pPr>
            <w:r w:rsidRPr="00E967C8">
              <w:rPr>
                <w:b/>
                <w:sz w:val="20"/>
                <w:szCs w:val="20"/>
              </w:rPr>
              <w:t>Апрель</w:t>
            </w:r>
          </w:p>
        </w:tc>
        <w:tc>
          <w:tcPr>
            <w:tcW w:w="2590" w:type="dxa"/>
          </w:tcPr>
          <w:p w14:paraId="32166D7D" w14:textId="77777777" w:rsidR="008B50ED" w:rsidRPr="00E967C8" w:rsidRDefault="00681A04" w:rsidP="000A1E02">
            <w:pPr>
              <w:pStyle w:val="TableParagraph"/>
              <w:ind w:left="39" w:right="112"/>
              <w:rPr>
                <w:sz w:val="20"/>
                <w:szCs w:val="20"/>
              </w:rPr>
            </w:pPr>
            <w:r w:rsidRPr="00E967C8">
              <w:rPr>
                <w:sz w:val="20"/>
                <w:szCs w:val="20"/>
              </w:rPr>
              <w:t>Недостаточные знания</w:t>
            </w:r>
            <w:r w:rsidRPr="00E967C8">
              <w:rPr>
                <w:spacing w:val="-57"/>
                <w:sz w:val="20"/>
                <w:szCs w:val="20"/>
              </w:rPr>
              <w:t xml:space="preserve"> </w:t>
            </w:r>
            <w:r w:rsidRPr="00E967C8">
              <w:rPr>
                <w:sz w:val="20"/>
                <w:szCs w:val="20"/>
              </w:rPr>
              <w:t>родителями специфики</w:t>
            </w:r>
            <w:r w:rsidRPr="00E967C8">
              <w:rPr>
                <w:spacing w:val="-2"/>
                <w:sz w:val="20"/>
                <w:szCs w:val="20"/>
              </w:rPr>
              <w:t xml:space="preserve"> </w:t>
            </w:r>
            <w:r w:rsidRPr="00E967C8">
              <w:rPr>
                <w:sz w:val="20"/>
                <w:szCs w:val="20"/>
              </w:rPr>
              <w:t>работы</w:t>
            </w:r>
            <w:r w:rsidRPr="00E967C8">
              <w:rPr>
                <w:spacing w:val="-1"/>
                <w:sz w:val="20"/>
                <w:szCs w:val="20"/>
              </w:rPr>
              <w:t xml:space="preserve"> </w:t>
            </w:r>
            <w:r w:rsidRPr="00E967C8">
              <w:rPr>
                <w:sz w:val="20"/>
                <w:szCs w:val="20"/>
              </w:rPr>
              <w:t>учителей</w:t>
            </w:r>
            <w:r w:rsidRPr="00E967C8">
              <w:rPr>
                <w:spacing w:val="-2"/>
                <w:sz w:val="20"/>
                <w:szCs w:val="20"/>
              </w:rPr>
              <w:t xml:space="preserve"> </w:t>
            </w:r>
            <w:r w:rsidRPr="00E967C8">
              <w:rPr>
                <w:sz w:val="20"/>
                <w:szCs w:val="20"/>
              </w:rPr>
              <w:t>в</w:t>
            </w:r>
          </w:p>
          <w:p w14:paraId="21731513" w14:textId="77777777" w:rsidR="008B50ED" w:rsidRPr="00E967C8" w:rsidRDefault="00681A04" w:rsidP="000A1E02">
            <w:pPr>
              <w:pStyle w:val="TableParagraph"/>
              <w:spacing w:line="269" w:lineRule="exact"/>
              <w:ind w:left="39"/>
              <w:rPr>
                <w:sz w:val="20"/>
                <w:szCs w:val="20"/>
              </w:rPr>
            </w:pPr>
            <w:r w:rsidRPr="00E967C8">
              <w:rPr>
                <w:sz w:val="20"/>
                <w:szCs w:val="20"/>
              </w:rPr>
              <w:t>школе.</w:t>
            </w:r>
          </w:p>
        </w:tc>
        <w:tc>
          <w:tcPr>
            <w:tcW w:w="1987" w:type="dxa"/>
          </w:tcPr>
          <w:p w14:paraId="56FC4A60" w14:textId="77777777" w:rsidR="008B50ED" w:rsidRPr="00E967C8" w:rsidRDefault="00681A04">
            <w:pPr>
              <w:pStyle w:val="TableParagraph"/>
              <w:ind w:left="110" w:right="213"/>
              <w:rPr>
                <w:sz w:val="20"/>
                <w:szCs w:val="20"/>
              </w:rPr>
            </w:pPr>
            <w:r w:rsidRPr="00E967C8">
              <w:rPr>
                <w:spacing w:val="-1"/>
                <w:sz w:val="20"/>
                <w:szCs w:val="20"/>
              </w:rPr>
              <w:t xml:space="preserve">Проведение </w:t>
            </w:r>
            <w:r w:rsidRPr="00E967C8">
              <w:rPr>
                <w:sz w:val="20"/>
                <w:szCs w:val="20"/>
              </w:rPr>
              <w:t>Недели здоровья</w:t>
            </w:r>
            <w:r w:rsidRPr="00E967C8">
              <w:rPr>
                <w:spacing w:val="1"/>
                <w:sz w:val="20"/>
                <w:szCs w:val="20"/>
              </w:rPr>
              <w:t xml:space="preserve"> </w:t>
            </w:r>
            <w:r w:rsidRPr="00E967C8">
              <w:rPr>
                <w:sz w:val="20"/>
                <w:szCs w:val="20"/>
              </w:rPr>
              <w:t>для</w:t>
            </w:r>
            <w:r w:rsidRPr="00E967C8">
              <w:rPr>
                <w:spacing w:val="-1"/>
                <w:sz w:val="20"/>
                <w:szCs w:val="20"/>
              </w:rPr>
              <w:t xml:space="preserve"> </w:t>
            </w:r>
            <w:r w:rsidRPr="00E967C8">
              <w:rPr>
                <w:sz w:val="20"/>
                <w:szCs w:val="20"/>
              </w:rPr>
              <w:t>учащихся</w:t>
            </w:r>
            <w:r w:rsidRPr="00E967C8">
              <w:rPr>
                <w:spacing w:val="-2"/>
                <w:sz w:val="20"/>
                <w:szCs w:val="20"/>
              </w:rPr>
              <w:t xml:space="preserve"> </w:t>
            </w:r>
            <w:r w:rsidRPr="00E967C8">
              <w:rPr>
                <w:sz w:val="20"/>
                <w:szCs w:val="20"/>
              </w:rPr>
              <w:t>и</w:t>
            </w:r>
          </w:p>
          <w:p w14:paraId="27BE21DD" w14:textId="77777777" w:rsidR="008B50ED" w:rsidRPr="00E967C8" w:rsidRDefault="00681A04">
            <w:pPr>
              <w:pStyle w:val="TableParagraph"/>
              <w:spacing w:line="269" w:lineRule="exact"/>
              <w:ind w:left="110"/>
              <w:rPr>
                <w:sz w:val="20"/>
                <w:szCs w:val="20"/>
              </w:rPr>
            </w:pPr>
            <w:r w:rsidRPr="00E967C8">
              <w:rPr>
                <w:sz w:val="20"/>
                <w:szCs w:val="20"/>
              </w:rPr>
              <w:t>родителей.</w:t>
            </w:r>
          </w:p>
        </w:tc>
        <w:tc>
          <w:tcPr>
            <w:tcW w:w="1906" w:type="dxa"/>
          </w:tcPr>
          <w:p w14:paraId="4425DEB8" w14:textId="77777777" w:rsidR="008B50ED" w:rsidRPr="00E967C8" w:rsidRDefault="00681A04" w:rsidP="000A1E02">
            <w:pPr>
              <w:pStyle w:val="TableParagraph"/>
              <w:ind w:left="108" w:right="60" w:firstLine="129"/>
              <w:rPr>
                <w:sz w:val="20"/>
                <w:szCs w:val="20"/>
              </w:rPr>
            </w:pPr>
            <w:r w:rsidRPr="00E967C8">
              <w:rPr>
                <w:sz w:val="20"/>
                <w:szCs w:val="20"/>
              </w:rPr>
              <w:t>Администраци</w:t>
            </w:r>
            <w:r w:rsidR="000A1E02">
              <w:rPr>
                <w:sz w:val="20"/>
                <w:szCs w:val="20"/>
              </w:rPr>
              <w:t>я</w:t>
            </w:r>
            <w:r w:rsidRPr="00E967C8">
              <w:rPr>
                <w:sz w:val="20"/>
                <w:szCs w:val="20"/>
              </w:rPr>
              <w:t xml:space="preserve"> школы</w:t>
            </w:r>
            <w:r w:rsidRPr="00E967C8">
              <w:rPr>
                <w:spacing w:val="1"/>
                <w:sz w:val="20"/>
                <w:szCs w:val="20"/>
              </w:rPr>
              <w:t xml:space="preserve"> </w:t>
            </w:r>
            <w:r w:rsidRPr="00E967C8">
              <w:rPr>
                <w:sz w:val="20"/>
                <w:szCs w:val="20"/>
              </w:rPr>
              <w:t>Учителя-</w:t>
            </w:r>
          </w:p>
          <w:p w14:paraId="7BDE24F6" w14:textId="77777777" w:rsidR="008B50ED" w:rsidRPr="00E967C8" w:rsidRDefault="00681A04">
            <w:pPr>
              <w:pStyle w:val="TableParagraph"/>
              <w:spacing w:line="269" w:lineRule="exact"/>
              <w:ind w:left="108"/>
              <w:rPr>
                <w:sz w:val="20"/>
                <w:szCs w:val="20"/>
              </w:rPr>
            </w:pPr>
            <w:r w:rsidRPr="00E967C8">
              <w:rPr>
                <w:sz w:val="20"/>
                <w:szCs w:val="20"/>
              </w:rPr>
              <w:t>предметники</w:t>
            </w:r>
          </w:p>
        </w:tc>
        <w:tc>
          <w:tcPr>
            <w:tcW w:w="2590" w:type="dxa"/>
          </w:tcPr>
          <w:p w14:paraId="143CF5B2" w14:textId="77777777" w:rsidR="008B50ED" w:rsidRPr="00E967C8" w:rsidRDefault="00681A04" w:rsidP="000A1E02">
            <w:pPr>
              <w:pStyle w:val="TableParagraph"/>
              <w:ind w:left="108"/>
              <w:rPr>
                <w:sz w:val="20"/>
                <w:szCs w:val="20"/>
              </w:rPr>
            </w:pPr>
            <w:r w:rsidRPr="00E967C8">
              <w:rPr>
                <w:sz w:val="20"/>
                <w:szCs w:val="20"/>
              </w:rPr>
              <w:t>Более осмысленное</w:t>
            </w:r>
            <w:r w:rsidRPr="00E967C8">
              <w:rPr>
                <w:spacing w:val="1"/>
                <w:sz w:val="20"/>
                <w:szCs w:val="20"/>
              </w:rPr>
              <w:t xml:space="preserve"> </w:t>
            </w:r>
            <w:r w:rsidRPr="00E967C8">
              <w:rPr>
                <w:sz w:val="20"/>
                <w:szCs w:val="20"/>
              </w:rPr>
              <w:t>представление родителей</w:t>
            </w:r>
            <w:r w:rsidRPr="00E967C8">
              <w:rPr>
                <w:spacing w:val="-9"/>
                <w:sz w:val="20"/>
                <w:szCs w:val="20"/>
              </w:rPr>
              <w:t xml:space="preserve"> </w:t>
            </w:r>
            <w:r w:rsidRPr="00E967C8">
              <w:rPr>
                <w:sz w:val="20"/>
                <w:szCs w:val="20"/>
              </w:rPr>
              <w:t>о</w:t>
            </w:r>
            <w:r w:rsidRPr="00E967C8">
              <w:rPr>
                <w:spacing w:val="-8"/>
                <w:sz w:val="20"/>
                <w:szCs w:val="20"/>
              </w:rPr>
              <w:t xml:space="preserve"> </w:t>
            </w:r>
            <w:r w:rsidRPr="00E967C8">
              <w:rPr>
                <w:sz w:val="20"/>
                <w:szCs w:val="20"/>
              </w:rPr>
              <w:t>деятельности</w:t>
            </w:r>
          </w:p>
          <w:p w14:paraId="01AA58C1" w14:textId="77777777" w:rsidR="008B50ED" w:rsidRPr="00E967C8" w:rsidRDefault="00681A04">
            <w:pPr>
              <w:pStyle w:val="TableParagraph"/>
              <w:spacing w:line="269" w:lineRule="exact"/>
              <w:ind w:left="108"/>
              <w:rPr>
                <w:sz w:val="20"/>
                <w:szCs w:val="20"/>
              </w:rPr>
            </w:pPr>
            <w:r w:rsidRPr="00E967C8">
              <w:rPr>
                <w:sz w:val="20"/>
                <w:szCs w:val="20"/>
              </w:rPr>
              <w:t>учителей,</w:t>
            </w:r>
            <w:r w:rsidRPr="00E967C8">
              <w:rPr>
                <w:spacing w:val="-9"/>
                <w:sz w:val="20"/>
                <w:szCs w:val="20"/>
              </w:rPr>
              <w:t xml:space="preserve"> </w:t>
            </w:r>
            <w:r w:rsidRPr="00E967C8">
              <w:rPr>
                <w:sz w:val="20"/>
                <w:szCs w:val="20"/>
              </w:rPr>
              <w:t>проблемах</w:t>
            </w:r>
            <w:r w:rsidR="000A1E02" w:rsidRPr="000A1E02">
              <w:rPr>
                <w:sz w:val="20"/>
                <w:szCs w:val="20"/>
              </w:rPr>
              <w:t xml:space="preserve"> учащихся.</w:t>
            </w:r>
          </w:p>
        </w:tc>
      </w:tr>
      <w:tr w:rsidR="008B50ED" w:rsidRPr="000A1E02" w14:paraId="0AF23536" w14:textId="77777777">
        <w:trPr>
          <w:trHeight w:val="1379"/>
        </w:trPr>
        <w:tc>
          <w:tcPr>
            <w:tcW w:w="1263" w:type="dxa"/>
          </w:tcPr>
          <w:p w14:paraId="5D601263" w14:textId="77777777" w:rsidR="008B50ED" w:rsidRPr="000A1E02" w:rsidRDefault="00681A04">
            <w:pPr>
              <w:pStyle w:val="TableParagraph"/>
              <w:spacing w:line="267" w:lineRule="exact"/>
              <w:ind w:left="108"/>
              <w:rPr>
                <w:b/>
                <w:sz w:val="20"/>
                <w:szCs w:val="20"/>
              </w:rPr>
            </w:pPr>
            <w:r w:rsidRPr="000A1E02">
              <w:rPr>
                <w:b/>
                <w:sz w:val="20"/>
                <w:szCs w:val="20"/>
              </w:rPr>
              <w:t>Май</w:t>
            </w:r>
          </w:p>
        </w:tc>
        <w:tc>
          <w:tcPr>
            <w:tcW w:w="2590" w:type="dxa"/>
          </w:tcPr>
          <w:p w14:paraId="49AE3635" w14:textId="77777777" w:rsidR="008B50ED" w:rsidRPr="000A1E02" w:rsidRDefault="00681A04" w:rsidP="000A1E02">
            <w:pPr>
              <w:pStyle w:val="TableParagraph"/>
              <w:ind w:left="39" w:right="82"/>
              <w:rPr>
                <w:sz w:val="20"/>
                <w:szCs w:val="20"/>
              </w:rPr>
            </w:pPr>
            <w:r w:rsidRPr="000A1E02">
              <w:rPr>
                <w:sz w:val="20"/>
                <w:szCs w:val="20"/>
              </w:rPr>
              <w:t>Проблема организации</w:t>
            </w:r>
            <w:r w:rsidRPr="000A1E02">
              <w:rPr>
                <w:spacing w:val="-57"/>
                <w:sz w:val="20"/>
                <w:szCs w:val="20"/>
              </w:rPr>
              <w:t xml:space="preserve"> </w:t>
            </w:r>
            <w:r w:rsidRPr="000A1E02">
              <w:rPr>
                <w:sz w:val="20"/>
                <w:szCs w:val="20"/>
              </w:rPr>
              <w:t>окончания учебного</w:t>
            </w:r>
            <w:r w:rsidRPr="000A1E02">
              <w:rPr>
                <w:spacing w:val="1"/>
                <w:sz w:val="20"/>
                <w:szCs w:val="20"/>
              </w:rPr>
              <w:t xml:space="preserve"> </w:t>
            </w:r>
            <w:r w:rsidRPr="000A1E02">
              <w:rPr>
                <w:sz w:val="20"/>
                <w:szCs w:val="20"/>
              </w:rPr>
              <w:t>года.</w:t>
            </w:r>
          </w:p>
        </w:tc>
        <w:tc>
          <w:tcPr>
            <w:tcW w:w="1987" w:type="dxa"/>
          </w:tcPr>
          <w:p w14:paraId="3B626BB7" w14:textId="77777777" w:rsidR="008B50ED" w:rsidRPr="000A1E02" w:rsidRDefault="00681A04">
            <w:pPr>
              <w:pStyle w:val="TableParagraph"/>
              <w:ind w:left="110" w:right="444"/>
              <w:rPr>
                <w:sz w:val="20"/>
                <w:szCs w:val="20"/>
              </w:rPr>
            </w:pPr>
            <w:r w:rsidRPr="000A1E02">
              <w:rPr>
                <w:sz w:val="20"/>
                <w:szCs w:val="20"/>
              </w:rPr>
              <w:t>Родительские</w:t>
            </w:r>
            <w:r w:rsidRPr="000A1E02">
              <w:rPr>
                <w:spacing w:val="-57"/>
                <w:sz w:val="20"/>
                <w:szCs w:val="20"/>
              </w:rPr>
              <w:t xml:space="preserve"> </w:t>
            </w:r>
            <w:r w:rsidRPr="000A1E02">
              <w:rPr>
                <w:sz w:val="20"/>
                <w:szCs w:val="20"/>
              </w:rPr>
              <w:t>собрания</w:t>
            </w:r>
          </w:p>
        </w:tc>
        <w:tc>
          <w:tcPr>
            <w:tcW w:w="1906" w:type="dxa"/>
          </w:tcPr>
          <w:p w14:paraId="49CB2ADD" w14:textId="77777777" w:rsidR="008B50ED" w:rsidRPr="000A1E02" w:rsidRDefault="00681A04">
            <w:pPr>
              <w:pStyle w:val="TableParagraph"/>
              <w:ind w:left="108" w:right="143"/>
              <w:rPr>
                <w:sz w:val="20"/>
                <w:szCs w:val="20"/>
              </w:rPr>
            </w:pPr>
            <w:r w:rsidRPr="000A1E02">
              <w:rPr>
                <w:spacing w:val="-1"/>
                <w:sz w:val="20"/>
                <w:szCs w:val="20"/>
              </w:rPr>
              <w:t>Администрация</w:t>
            </w:r>
            <w:r w:rsidRPr="000A1E02">
              <w:rPr>
                <w:spacing w:val="-57"/>
                <w:sz w:val="20"/>
                <w:szCs w:val="20"/>
              </w:rPr>
              <w:t xml:space="preserve"> </w:t>
            </w:r>
            <w:r w:rsidRPr="000A1E02">
              <w:rPr>
                <w:sz w:val="20"/>
                <w:szCs w:val="20"/>
              </w:rPr>
              <w:t>школы</w:t>
            </w:r>
            <w:r w:rsidRPr="000A1E02">
              <w:rPr>
                <w:spacing w:val="1"/>
                <w:sz w:val="20"/>
                <w:szCs w:val="20"/>
              </w:rPr>
              <w:t xml:space="preserve"> </w:t>
            </w:r>
            <w:r w:rsidRPr="000A1E02">
              <w:rPr>
                <w:sz w:val="20"/>
                <w:szCs w:val="20"/>
              </w:rPr>
              <w:t xml:space="preserve">Классные </w:t>
            </w:r>
            <w:proofErr w:type="spellStart"/>
            <w:r w:rsidRPr="000A1E02">
              <w:rPr>
                <w:sz w:val="20"/>
                <w:szCs w:val="20"/>
              </w:rPr>
              <w:t>руко</w:t>
            </w:r>
            <w:proofErr w:type="spellEnd"/>
            <w:r w:rsidRPr="000A1E02">
              <w:rPr>
                <w:spacing w:val="-57"/>
                <w:sz w:val="20"/>
                <w:szCs w:val="20"/>
              </w:rPr>
              <w:t xml:space="preserve"> </w:t>
            </w:r>
            <w:r w:rsidRPr="000A1E02">
              <w:rPr>
                <w:sz w:val="20"/>
                <w:szCs w:val="20"/>
              </w:rPr>
              <w:t>водители</w:t>
            </w:r>
          </w:p>
        </w:tc>
        <w:tc>
          <w:tcPr>
            <w:tcW w:w="2590" w:type="dxa"/>
          </w:tcPr>
          <w:p w14:paraId="123842E5" w14:textId="77777777" w:rsidR="008B50ED" w:rsidRPr="000A1E02" w:rsidRDefault="00681A04">
            <w:pPr>
              <w:pStyle w:val="TableParagraph"/>
              <w:ind w:left="108" w:right="262"/>
              <w:rPr>
                <w:sz w:val="20"/>
                <w:szCs w:val="20"/>
              </w:rPr>
            </w:pPr>
            <w:r w:rsidRPr="000A1E02">
              <w:rPr>
                <w:sz w:val="20"/>
                <w:szCs w:val="20"/>
              </w:rPr>
              <w:t>Организация награждения и поощрения</w:t>
            </w:r>
            <w:r w:rsidRPr="000A1E02">
              <w:rPr>
                <w:spacing w:val="1"/>
                <w:sz w:val="20"/>
                <w:szCs w:val="20"/>
              </w:rPr>
              <w:t xml:space="preserve"> </w:t>
            </w:r>
            <w:r w:rsidRPr="000A1E02">
              <w:rPr>
                <w:sz w:val="20"/>
                <w:szCs w:val="20"/>
              </w:rPr>
              <w:t>как</w:t>
            </w:r>
            <w:r w:rsidRPr="000A1E02">
              <w:rPr>
                <w:spacing w:val="-2"/>
                <w:sz w:val="20"/>
                <w:szCs w:val="20"/>
              </w:rPr>
              <w:t xml:space="preserve"> </w:t>
            </w:r>
            <w:r w:rsidRPr="000A1E02">
              <w:rPr>
                <w:sz w:val="20"/>
                <w:szCs w:val="20"/>
              </w:rPr>
              <w:t>можно</w:t>
            </w:r>
            <w:r w:rsidRPr="000A1E02">
              <w:rPr>
                <w:spacing w:val="-1"/>
                <w:sz w:val="20"/>
                <w:szCs w:val="20"/>
              </w:rPr>
              <w:t xml:space="preserve"> </w:t>
            </w:r>
            <w:r w:rsidRPr="000A1E02">
              <w:rPr>
                <w:sz w:val="20"/>
                <w:szCs w:val="20"/>
              </w:rPr>
              <w:t>большего</w:t>
            </w:r>
          </w:p>
          <w:p w14:paraId="136B002B" w14:textId="77777777" w:rsidR="008B50ED" w:rsidRPr="000A1E02" w:rsidRDefault="00681A04">
            <w:pPr>
              <w:pStyle w:val="TableParagraph"/>
              <w:spacing w:line="270" w:lineRule="atLeast"/>
              <w:ind w:left="108" w:right="551"/>
              <w:rPr>
                <w:sz w:val="20"/>
                <w:szCs w:val="20"/>
              </w:rPr>
            </w:pPr>
            <w:r w:rsidRPr="000A1E02">
              <w:rPr>
                <w:sz w:val="20"/>
                <w:szCs w:val="20"/>
              </w:rPr>
              <w:t>числа учащихся за</w:t>
            </w:r>
            <w:r w:rsidRPr="000A1E02">
              <w:rPr>
                <w:spacing w:val="-57"/>
                <w:sz w:val="20"/>
                <w:szCs w:val="20"/>
              </w:rPr>
              <w:t xml:space="preserve"> </w:t>
            </w:r>
            <w:r w:rsidRPr="000A1E02">
              <w:rPr>
                <w:sz w:val="20"/>
                <w:szCs w:val="20"/>
              </w:rPr>
              <w:t>учебный</w:t>
            </w:r>
            <w:r w:rsidRPr="000A1E02">
              <w:rPr>
                <w:spacing w:val="-1"/>
                <w:sz w:val="20"/>
                <w:szCs w:val="20"/>
              </w:rPr>
              <w:t xml:space="preserve"> </w:t>
            </w:r>
            <w:r w:rsidRPr="000A1E02">
              <w:rPr>
                <w:sz w:val="20"/>
                <w:szCs w:val="20"/>
              </w:rPr>
              <w:t>год.</w:t>
            </w:r>
          </w:p>
        </w:tc>
      </w:tr>
    </w:tbl>
    <w:p w14:paraId="08F005F4" w14:textId="77777777" w:rsidR="008B50ED" w:rsidRDefault="008B50ED">
      <w:pPr>
        <w:pStyle w:val="a3"/>
        <w:spacing w:before="4"/>
        <w:ind w:left="0" w:firstLine="0"/>
        <w:jc w:val="left"/>
        <w:rPr>
          <w:b/>
          <w:sz w:val="15"/>
        </w:rPr>
      </w:pPr>
    </w:p>
    <w:p w14:paraId="7B2110FE" w14:textId="77777777" w:rsidR="008B50ED" w:rsidRDefault="00681A04">
      <w:pPr>
        <w:pStyle w:val="1"/>
        <w:spacing w:before="90"/>
        <w:ind w:left="617" w:right="205"/>
        <w:jc w:val="center"/>
      </w:pPr>
      <w:r>
        <w:t>Логопедическое</w:t>
      </w:r>
      <w:r>
        <w:rPr>
          <w:spacing w:val="-4"/>
        </w:rPr>
        <w:t xml:space="preserve"> </w:t>
      </w:r>
      <w:r>
        <w:t>сопровождение</w:t>
      </w:r>
      <w:r>
        <w:rPr>
          <w:spacing w:val="-3"/>
        </w:rPr>
        <w:t xml:space="preserve"> </w:t>
      </w:r>
      <w:r>
        <w:t>обучающихся</w:t>
      </w:r>
      <w:r>
        <w:rPr>
          <w:spacing w:val="-2"/>
        </w:rPr>
        <w:t xml:space="preserve"> </w:t>
      </w:r>
      <w:r>
        <w:t>и</w:t>
      </w:r>
      <w:r>
        <w:rPr>
          <w:spacing w:val="-2"/>
        </w:rPr>
        <w:t xml:space="preserve"> </w:t>
      </w:r>
      <w:r>
        <w:t>родителей</w:t>
      </w:r>
      <w:r>
        <w:rPr>
          <w:spacing w:val="-2"/>
        </w:rPr>
        <w:t xml:space="preserve"> </w:t>
      </w:r>
      <w:r>
        <w:t>(законных</w:t>
      </w:r>
      <w:r>
        <w:rPr>
          <w:spacing w:val="-3"/>
        </w:rPr>
        <w:t xml:space="preserve"> </w:t>
      </w:r>
      <w:proofErr w:type="spellStart"/>
      <w:r>
        <w:t>представи</w:t>
      </w:r>
      <w:proofErr w:type="spellEnd"/>
      <w:r>
        <w:t>-</w:t>
      </w:r>
    </w:p>
    <w:p w14:paraId="3E95D8AF" w14:textId="77777777" w:rsidR="008B50ED" w:rsidRDefault="00681A04">
      <w:pPr>
        <w:ind w:left="565" w:right="866"/>
        <w:jc w:val="center"/>
        <w:rPr>
          <w:b/>
          <w:sz w:val="24"/>
        </w:rPr>
      </w:pPr>
      <w:proofErr w:type="spellStart"/>
      <w:r>
        <w:rPr>
          <w:b/>
          <w:sz w:val="24"/>
        </w:rPr>
        <w:t>телей</w:t>
      </w:r>
      <w:proofErr w:type="spellEnd"/>
      <w:r>
        <w:rPr>
          <w:b/>
          <w:sz w:val="24"/>
        </w:rPr>
        <w:t>)</w:t>
      </w:r>
      <w:r>
        <w:rPr>
          <w:b/>
          <w:spacing w:val="-3"/>
          <w:sz w:val="24"/>
        </w:rPr>
        <w:t xml:space="preserve"> </w:t>
      </w:r>
      <w:r>
        <w:rPr>
          <w:b/>
          <w:sz w:val="24"/>
        </w:rPr>
        <w:t>обучающихся</w:t>
      </w:r>
      <w:r>
        <w:rPr>
          <w:b/>
          <w:spacing w:val="-1"/>
          <w:sz w:val="24"/>
        </w:rPr>
        <w:t xml:space="preserve"> </w:t>
      </w:r>
      <w:r>
        <w:rPr>
          <w:b/>
          <w:sz w:val="24"/>
        </w:rPr>
        <w:t>ОУ</w:t>
      </w:r>
    </w:p>
    <w:p w14:paraId="15A68785" w14:textId="77777777" w:rsidR="008B50ED" w:rsidRDefault="008B50ED">
      <w:pPr>
        <w:pStyle w:val="a3"/>
        <w:spacing w:before="9"/>
        <w:ind w:left="0" w:firstLine="0"/>
        <w:jc w:val="left"/>
        <w:rPr>
          <w:b/>
          <w:sz w:val="23"/>
        </w:rPr>
      </w:pPr>
    </w:p>
    <w:p w14:paraId="30A9B9E8" w14:textId="77777777" w:rsidR="008B50ED" w:rsidRDefault="00681A04">
      <w:pPr>
        <w:spacing w:line="264" w:lineRule="exact"/>
        <w:ind w:left="617" w:right="198"/>
        <w:jc w:val="center"/>
        <w:rPr>
          <w:sz w:val="23"/>
        </w:rPr>
      </w:pPr>
      <w:r>
        <w:rPr>
          <w:sz w:val="23"/>
        </w:rPr>
        <w:t>ПЛАН</w:t>
      </w:r>
      <w:r>
        <w:rPr>
          <w:spacing w:val="-4"/>
          <w:sz w:val="23"/>
        </w:rPr>
        <w:t xml:space="preserve"> </w:t>
      </w:r>
      <w:r>
        <w:rPr>
          <w:sz w:val="23"/>
        </w:rPr>
        <w:t>ПРОВЕДЕНИЯ</w:t>
      </w:r>
    </w:p>
    <w:p w14:paraId="7A4DC2C8" w14:textId="77777777" w:rsidR="008B50ED" w:rsidRDefault="00681A04">
      <w:pPr>
        <w:spacing w:line="264" w:lineRule="exact"/>
        <w:ind w:left="617" w:right="202"/>
        <w:jc w:val="center"/>
        <w:rPr>
          <w:sz w:val="23"/>
        </w:rPr>
      </w:pPr>
      <w:r>
        <w:rPr>
          <w:sz w:val="23"/>
        </w:rPr>
        <w:t>ЕЖЕГОДНЫХ</w:t>
      </w:r>
      <w:r>
        <w:rPr>
          <w:spacing w:val="-5"/>
          <w:sz w:val="23"/>
        </w:rPr>
        <w:t xml:space="preserve"> </w:t>
      </w:r>
      <w:r>
        <w:rPr>
          <w:sz w:val="23"/>
        </w:rPr>
        <w:t>ДИАГНОСТИЧЕСКИХ</w:t>
      </w:r>
      <w:r>
        <w:rPr>
          <w:spacing w:val="-4"/>
          <w:sz w:val="23"/>
        </w:rPr>
        <w:t xml:space="preserve"> </w:t>
      </w:r>
      <w:r>
        <w:rPr>
          <w:sz w:val="23"/>
        </w:rPr>
        <w:t>МЕРОПРИЯТИЙ</w:t>
      </w:r>
    </w:p>
    <w:p w14:paraId="14367A21" w14:textId="77777777" w:rsidR="008B50ED" w:rsidRDefault="008B50ED">
      <w:pPr>
        <w:pStyle w:val="a3"/>
        <w:spacing w:before="8"/>
        <w:ind w:left="0" w:firstLine="0"/>
        <w:jc w:val="left"/>
        <w:rPr>
          <w:sz w:val="8"/>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
        <w:gridCol w:w="1502"/>
        <w:gridCol w:w="1135"/>
        <w:gridCol w:w="1274"/>
        <w:gridCol w:w="1277"/>
        <w:gridCol w:w="1274"/>
        <w:gridCol w:w="1135"/>
        <w:gridCol w:w="2268"/>
      </w:tblGrid>
      <w:tr w:rsidR="008B50ED" w:rsidRPr="000A1E02" w14:paraId="73B5B067" w14:textId="77777777">
        <w:trPr>
          <w:trHeight w:val="918"/>
        </w:trPr>
        <w:tc>
          <w:tcPr>
            <w:tcW w:w="483" w:type="dxa"/>
          </w:tcPr>
          <w:p w14:paraId="08F8070E" w14:textId="77777777" w:rsidR="008B50ED" w:rsidRPr="000A1E02" w:rsidRDefault="008B50ED">
            <w:pPr>
              <w:pStyle w:val="TableParagraph"/>
              <w:spacing w:before="5"/>
              <w:rPr>
                <w:sz w:val="20"/>
                <w:szCs w:val="20"/>
              </w:rPr>
            </w:pPr>
          </w:p>
          <w:p w14:paraId="2E334701" w14:textId="77777777" w:rsidR="008B50ED" w:rsidRPr="000A1E02" w:rsidRDefault="00681A04">
            <w:pPr>
              <w:pStyle w:val="TableParagraph"/>
              <w:ind w:left="5"/>
              <w:jc w:val="center"/>
              <w:rPr>
                <w:sz w:val="20"/>
                <w:szCs w:val="20"/>
              </w:rPr>
            </w:pPr>
            <w:r w:rsidRPr="000A1E02">
              <w:rPr>
                <w:w w:val="99"/>
                <w:sz w:val="20"/>
                <w:szCs w:val="20"/>
              </w:rPr>
              <w:t>№</w:t>
            </w:r>
          </w:p>
        </w:tc>
        <w:tc>
          <w:tcPr>
            <w:tcW w:w="1502" w:type="dxa"/>
          </w:tcPr>
          <w:p w14:paraId="0037BD92" w14:textId="77777777" w:rsidR="008B50ED" w:rsidRPr="000A1E02" w:rsidRDefault="008B50ED" w:rsidP="000A1E02">
            <w:pPr>
              <w:pStyle w:val="TableParagraph"/>
              <w:spacing w:before="5"/>
              <w:rPr>
                <w:sz w:val="20"/>
                <w:szCs w:val="20"/>
              </w:rPr>
            </w:pPr>
          </w:p>
          <w:p w14:paraId="75703319" w14:textId="77777777" w:rsidR="008B50ED" w:rsidRPr="000A1E02" w:rsidRDefault="00681A04" w:rsidP="000A1E02">
            <w:pPr>
              <w:pStyle w:val="TableParagraph"/>
              <w:ind w:left="111"/>
              <w:rPr>
                <w:sz w:val="20"/>
                <w:szCs w:val="20"/>
              </w:rPr>
            </w:pPr>
            <w:r w:rsidRPr="000A1E02">
              <w:rPr>
                <w:spacing w:val="-1"/>
                <w:sz w:val="20"/>
                <w:szCs w:val="20"/>
              </w:rPr>
              <w:t xml:space="preserve">сроки </w:t>
            </w:r>
            <w:r w:rsidRPr="000A1E02">
              <w:rPr>
                <w:sz w:val="20"/>
                <w:szCs w:val="20"/>
              </w:rPr>
              <w:t>проведения</w:t>
            </w:r>
          </w:p>
        </w:tc>
        <w:tc>
          <w:tcPr>
            <w:tcW w:w="1135" w:type="dxa"/>
          </w:tcPr>
          <w:p w14:paraId="6C65349A" w14:textId="77777777" w:rsidR="008B50ED" w:rsidRPr="000A1E02" w:rsidRDefault="008B50ED" w:rsidP="000A1E02">
            <w:pPr>
              <w:pStyle w:val="TableParagraph"/>
              <w:spacing w:before="5"/>
              <w:rPr>
                <w:sz w:val="20"/>
                <w:szCs w:val="20"/>
              </w:rPr>
            </w:pPr>
          </w:p>
          <w:p w14:paraId="019FDD2D" w14:textId="77777777" w:rsidR="008B50ED" w:rsidRPr="000A1E02" w:rsidRDefault="00681A04" w:rsidP="000A1E02">
            <w:pPr>
              <w:pStyle w:val="TableParagraph"/>
              <w:ind w:left="247"/>
              <w:rPr>
                <w:sz w:val="20"/>
                <w:szCs w:val="20"/>
              </w:rPr>
            </w:pPr>
            <w:r w:rsidRPr="000A1E02">
              <w:rPr>
                <w:sz w:val="20"/>
                <w:szCs w:val="20"/>
              </w:rPr>
              <w:t>адресат</w:t>
            </w:r>
          </w:p>
        </w:tc>
        <w:tc>
          <w:tcPr>
            <w:tcW w:w="1274" w:type="dxa"/>
          </w:tcPr>
          <w:p w14:paraId="6CF4CA1B" w14:textId="77777777" w:rsidR="008B50ED" w:rsidRPr="000A1E02" w:rsidRDefault="008B50ED">
            <w:pPr>
              <w:pStyle w:val="TableParagraph"/>
              <w:spacing w:before="5"/>
              <w:rPr>
                <w:sz w:val="20"/>
                <w:szCs w:val="20"/>
              </w:rPr>
            </w:pPr>
          </w:p>
          <w:p w14:paraId="05FA67F2" w14:textId="77777777" w:rsidR="008B50ED" w:rsidRPr="000A1E02" w:rsidRDefault="00681A04">
            <w:pPr>
              <w:pStyle w:val="TableParagraph"/>
              <w:ind w:left="123" w:right="116"/>
              <w:jc w:val="center"/>
              <w:rPr>
                <w:sz w:val="20"/>
                <w:szCs w:val="20"/>
              </w:rPr>
            </w:pPr>
            <w:r w:rsidRPr="000A1E02">
              <w:rPr>
                <w:sz w:val="20"/>
                <w:szCs w:val="20"/>
              </w:rPr>
              <w:t>вид</w:t>
            </w:r>
          </w:p>
        </w:tc>
        <w:tc>
          <w:tcPr>
            <w:tcW w:w="1277" w:type="dxa"/>
          </w:tcPr>
          <w:p w14:paraId="727270C6" w14:textId="77777777" w:rsidR="008B50ED" w:rsidRPr="000A1E02" w:rsidRDefault="00681A04" w:rsidP="000A1E02">
            <w:pPr>
              <w:pStyle w:val="TableParagraph"/>
              <w:ind w:left="207" w:hanging="77"/>
              <w:rPr>
                <w:sz w:val="20"/>
                <w:szCs w:val="20"/>
              </w:rPr>
            </w:pPr>
            <w:r w:rsidRPr="000A1E02">
              <w:rPr>
                <w:spacing w:val="-1"/>
                <w:sz w:val="20"/>
                <w:szCs w:val="20"/>
              </w:rPr>
              <w:t>специалист,</w:t>
            </w:r>
            <w:r w:rsidRPr="000A1E02">
              <w:rPr>
                <w:spacing w:val="-47"/>
                <w:sz w:val="20"/>
                <w:szCs w:val="20"/>
              </w:rPr>
              <w:t xml:space="preserve"> </w:t>
            </w:r>
            <w:r w:rsidRPr="000A1E02">
              <w:rPr>
                <w:sz w:val="20"/>
                <w:szCs w:val="20"/>
              </w:rPr>
              <w:t>проводя-</w:t>
            </w:r>
          </w:p>
          <w:p w14:paraId="2B5D4F2C" w14:textId="77777777" w:rsidR="008B50ED" w:rsidRPr="000A1E02" w:rsidRDefault="00681A04" w:rsidP="000A1E02">
            <w:pPr>
              <w:pStyle w:val="TableParagraph"/>
              <w:spacing w:line="228" w:lineRule="exact"/>
              <w:ind w:left="296" w:hanging="89"/>
              <w:rPr>
                <w:sz w:val="20"/>
                <w:szCs w:val="20"/>
              </w:rPr>
            </w:pPr>
            <w:proofErr w:type="spellStart"/>
            <w:r w:rsidRPr="000A1E02">
              <w:rPr>
                <w:sz w:val="20"/>
                <w:szCs w:val="20"/>
              </w:rPr>
              <w:t>щий</w:t>
            </w:r>
            <w:proofErr w:type="spellEnd"/>
            <w:r w:rsidRPr="000A1E02">
              <w:rPr>
                <w:sz w:val="20"/>
                <w:szCs w:val="20"/>
              </w:rPr>
              <w:t xml:space="preserve"> диагностику</w:t>
            </w:r>
          </w:p>
        </w:tc>
        <w:tc>
          <w:tcPr>
            <w:tcW w:w="1274" w:type="dxa"/>
          </w:tcPr>
          <w:p w14:paraId="35B30C8C" w14:textId="77777777" w:rsidR="008B50ED" w:rsidRPr="000A1E02" w:rsidRDefault="00681A04" w:rsidP="000A1E02">
            <w:pPr>
              <w:pStyle w:val="TableParagraph"/>
              <w:spacing w:before="108"/>
              <w:ind w:left="26" w:firstLine="26"/>
              <w:jc w:val="both"/>
              <w:rPr>
                <w:sz w:val="20"/>
                <w:szCs w:val="20"/>
              </w:rPr>
            </w:pPr>
            <w:r w:rsidRPr="000A1E02">
              <w:rPr>
                <w:sz w:val="20"/>
                <w:szCs w:val="20"/>
              </w:rPr>
              <w:t>направле</w:t>
            </w:r>
            <w:r w:rsidRPr="000A1E02">
              <w:rPr>
                <w:spacing w:val="-1"/>
                <w:sz w:val="20"/>
                <w:szCs w:val="20"/>
              </w:rPr>
              <w:t xml:space="preserve">ния </w:t>
            </w:r>
            <w:proofErr w:type="spellStart"/>
            <w:r w:rsidRPr="000A1E02">
              <w:rPr>
                <w:sz w:val="20"/>
                <w:szCs w:val="20"/>
              </w:rPr>
              <w:t>иссле</w:t>
            </w:r>
            <w:proofErr w:type="spellEnd"/>
            <w:r w:rsidRPr="000A1E02">
              <w:rPr>
                <w:spacing w:val="-47"/>
                <w:sz w:val="20"/>
                <w:szCs w:val="20"/>
              </w:rPr>
              <w:t xml:space="preserve"> </w:t>
            </w:r>
            <w:proofErr w:type="spellStart"/>
            <w:r w:rsidRPr="000A1E02">
              <w:rPr>
                <w:sz w:val="20"/>
                <w:szCs w:val="20"/>
              </w:rPr>
              <w:t>дования</w:t>
            </w:r>
            <w:proofErr w:type="spellEnd"/>
          </w:p>
        </w:tc>
        <w:tc>
          <w:tcPr>
            <w:tcW w:w="1135" w:type="dxa"/>
          </w:tcPr>
          <w:p w14:paraId="30F52E3A" w14:textId="77777777" w:rsidR="008B50ED" w:rsidRPr="000A1E02" w:rsidRDefault="00681A04" w:rsidP="000A1E02">
            <w:pPr>
              <w:pStyle w:val="TableParagraph"/>
              <w:spacing w:before="108"/>
              <w:ind w:left="28" w:hanging="1"/>
              <w:jc w:val="center"/>
              <w:rPr>
                <w:sz w:val="20"/>
                <w:szCs w:val="20"/>
              </w:rPr>
            </w:pPr>
            <w:r w:rsidRPr="000A1E02">
              <w:rPr>
                <w:sz w:val="20"/>
                <w:szCs w:val="20"/>
              </w:rPr>
              <w:t>формы</w:t>
            </w:r>
            <w:r w:rsidRPr="000A1E02">
              <w:rPr>
                <w:spacing w:val="1"/>
                <w:sz w:val="20"/>
                <w:szCs w:val="20"/>
              </w:rPr>
              <w:t xml:space="preserve"> </w:t>
            </w:r>
            <w:proofErr w:type="spellStart"/>
            <w:r w:rsidRPr="000A1E02">
              <w:rPr>
                <w:spacing w:val="-1"/>
                <w:sz w:val="20"/>
                <w:szCs w:val="20"/>
              </w:rPr>
              <w:t>проведе</w:t>
            </w:r>
            <w:proofErr w:type="spellEnd"/>
            <w:r w:rsidRPr="000A1E02">
              <w:rPr>
                <w:spacing w:val="-47"/>
                <w:sz w:val="20"/>
                <w:szCs w:val="20"/>
              </w:rPr>
              <w:t xml:space="preserve"> </w:t>
            </w:r>
            <w:proofErr w:type="spellStart"/>
            <w:r w:rsidRPr="000A1E02">
              <w:rPr>
                <w:sz w:val="20"/>
                <w:szCs w:val="20"/>
              </w:rPr>
              <w:t>ния</w:t>
            </w:r>
            <w:proofErr w:type="spellEnd"/>
          </w:p>
        </w:tc>
        <w:tc>
          <w:tcPr>
            <w:tcW w:w="2268" w:type="dxa"/>
          </w:tcPr>
          <w:p w14:paraId="48FB38F7" w14:textId="77777777" w:rsidR="008B50ED" w:rsidRPr="000A1E02" w:rsidRDefault="008B50ED">
            <w:pPr>
              <w:pStyle w:val="TableParagraph"/>
              <w:spacing w:before="5"/>
              <w:rPr>
                <w:sz w:val="20"/>
                <w:szCs w:val="20"/>
              </w:rPr>
            </w:pPr>
          </w:p>
          <w:p w14:paraId="68C54A06" w14:textId="77777777" w:rsidR="008B50ED" w:rsidRPr="000A1E02" w:rsidRDefault="00681A04" w:rsidP="000A1E02">
            <w:pPr>
              <w:pStyle w:val="TableParagraph"/>
              <w:ind w:left="28"/>
              <w:rPr>
                <w:sz w:val="20"/>
                <w:szCs w:val="20"/>
              </w:rPr>
            </w:pPr>
            <w:r w:rsidRPr="000A1E02">
              <w:rPr>
                <w:sz w:val="20"/>
                <w:szCs w:val="20"/>
              </w:rPr>
              <w:t>используемые методики</w:t>
            </w:r>
          </w:p>
        </w:tc>
      </w:tr>
      <w:tr w:rsidR="008B50ED" w:rsidRPr="000A1E02" w14:paraId="45D01ACD" w14:textId="77777777" w:rsidTr="00F94063">
        <w:trPr>
          <w:trHeight w:val="2322"/>
        </w:trPr>
        <w:tc>
          <w:tcPr>
            <w:tcW w:w="483" w:type="dxa"/>
          </w:tcPr>
          <w:p w14:paraId="1C3D52A9" w14:textId="77777777" w:rsidR="008B50ED" w:rsidRPr="000A1E02" w:rsidRDefault="008B50ED">
            <w:pPr>
              <w:pStyle w:val="TableParagraph"/>
              <w:rPr>
                <w:sz w:val="20"/>
                <w:szCs w:val="20"/>
              </w:rPr>
            </w:pPr>
          </w:p>
          <w:p w14:paraId="7798DEF4" w14:textId="77777777" w:rsidR="008B50ED" w:rsidRPr="000A1E02" w:rsidRDefault="008B50ED">
            <w:pPr>
              <w:pStyle w:val="TableParagraph"/>
              <w:rPr>
                <w:sz w:val="20"/>
                <w:szCs w:val="20"/>
              </w:rPr>
            </w:pPr>
          </w:p>
          <w:p w14:paraId="3EAE345F" w14:textId="77777777" w:rsidR="008B50ED" w:rsidRPr="000A1E02" w:rsidRDefault="008B50ED">
            <w:pPr>
              <w:pStyle w:val="TableParagraph"/>
              <w:rPr>
                <w:sz w:val="20"/>
                <w:szCs w:val="20"/>
              </w:rPr>
            </w:pPr>
          </w:p>
          <w:p w14:paraId="3C1BF28F" w14:textId="77777777" w:rsidR="008B50ED" w:rsidRPr="000A1E02" w:rsidRDefault="008B50ED">
            <w:pPr>
              <w:pStyle w:val="TableParagraph"/>
              <w:spacing w:before="11"/>
              <w:rPr>
                <w:sz w:val="20"/>
                <w:szCs w:val="20"/>
              </w:rPr>
            </w:pPr>
          </w:p>
          <w:p w14:paraId="17352DD2" w14:textId="77777777" w:rsidR="008B50ED" w:rsidRPr="000A1E02" w:rsidRDefault="00681A04">
            <w:pPr>
              <w:pStyle w:val="TableParagraph"/>
              <w:ind w:left="7"/>
              <w:jc w:val="center"/>
              <w:rPr>
                <w:sz w:val="20"/>
                <w:szCs w:val="20"/>
              </w:rPr>
            </w:pPr>
            <w:r w:rsidRPr="000A1E02">
              <w:rPr>
                <w:sz w:val="20"/>
                <w:szCs w:val="20"/>
              </w:rPr>
              <w:t>1</w:t>
            </w:r>
          </w:p>
        </w:tc>
        <w:tc>
          <w:tcPr>
            <w:tcW w:w="1502" w:type="dxa"/>
          </w:tcPr>
          <w:p w14:paraId="6E2B8AE8" w14:textId="77777777" w:rsidR="008B50ED" w:rsidRPr="000A1E02" w:rsidRDefault="008B50ED" w:rsidP="000A1E02">
            <w:pPr>
              <w:pStyle w:val="TableParagraph"/>
              <w:rPr>
                <w:sz w:val="20"/>
                <w:szCs w:val="20"/>
              </w:rPr>
            </w:pPr>
          </w:p>
          <w:p w14:paraId="177CDA46" w14:textId="77777777" w:rsidR="008B50ED" w:rsidRPr="000A1E02" w:rsidRDefault="008B50ED" w:rsidP="000A1E02">
            <w:pPr>
              <w:pStyle w:val="TableParagraph"/>
              <w:rPr>
                <w:sz w:val="20"/>
                <w:szCs w:val="20"/>
              </w:rPr>
            </w:pPr>
          </w:p>
          <w:p w14:paraId="2BCE69CD" w14:textId="77777777" w:rsidR="008B50ED" w:rsidRPr="000A1E02" w:rsidRDefault="008B50ED" w:rsidP="000A1E02">
            <w:pPr>
              <w:pStyle w:val="TableParagraph"/>
              <w:rPr>
                <w:sz w:val="20"/>
                <w:szCs w:val="20"/>
              </w:rPr>
            </w:pPr>
          </w:p>
          <w:p w14:paraId="28BDA40F" w14:textId="77777777" w:rsidR="008B50ED" w:rsidRPr="000A1E02" w:rsidRDefault="008B50ED" w:rsidP="000A1E02">
            <w:pPr>
              <w:pStyle w:val="TableParagraph"/>
              <w:spacing w:before="11"/>
              <w:rPr>
                <w:sz w:val="20"/>
                <w:szCs w:val="20"/>
              </w:rPr>
            </w:pPr>
          </w:p>
          <w:p w14:paraId="0E4B8AF9" w14:textId="77777777" w:rsidR="008B50ED" w:rsidRPr="000A1E02" w:rsidRDefault="00681A04" w:rsidP="000A1E02">
            <w:pPr>
              <w:pStyle w:val="TableParagraph"/>
              <w:ind w:left="112"/>
              <w:jc w:val="center"/>
              <w:rPr>
                <w:sz w:val="20"/>
                <w:szCs w:val="20"/>
              </w:rPr>
            </w:pPr>
            <w:r w:rsidRPr="000A1E02">
              <w:rPr>
                <w:sz w:val="20"/>
                <w:szCs w:val="20"/>
              </w:rPr>
              <w:t>1-6 сентября</w:t>
            </w:r>
          </w:p>
        </w:tc>
        <w:tc>
          <w:tcPr>
            <w:tcW w:w="1135" w:type="dxa"/>
          </w:tcPr>
          <w:p w14:paraId="031F3CCA" w14:textId="77777777" w:rsidR="008B50ED" w:rsidRPr="000A1E02" w:rsidRDefault="008B50ED" w:rsidP="000A1E02">
            <w:pPr>
              <w:pStyle w:val="TableParagraph"/>
              <w:rPr>
                <w:sz w:val="20"/>
                <w:szCs w:val="20"/>
              </w:rPr>
            </w:pPr>
          </w:p>
          <w:p w14:paraId="606BCC0D" w14:textId="77777777" w:rsidR="008B50ED" w:rsidRPr="000A1E02" w:rsidRDefault="008B50ED" w:rsidP="000A1E02">
            <w:pPr>
              <w:pStyle w:val="TableParagraph"/>
              <w:rPr>
                <w:sz w:val="20"/>
                <w:szCs w:val="20"/>
              </w:rPr>
            </w:pPr>
          </w:p>
          <w:p w14:paraId="227FF12F" w14:textId="77777777" w:rsidR="008B50ED" w:rsidRPr="000A1E02" w:rsidRDefault="008B50ED" w:rsidP="000A1E02">
            <w:pPr>
              <w:pStyle w:val="TableParagraph"/>
              <w:rPr>
                <w:sz w:val="20"/>
                <w:szCs w:val="20"/>
              </w:rPr>
            </w:pPr>
          </w:p>
          <w:p w14:paraId="2154561E" w14:textId="77777777" w:rsidR="008B50ED" w:rsidRPr="000A1E02" w:rsidRDefault="00681A04" w:rsidP="000A1E02">
            <w:pPr>
              <w:pStyle w:val="TableParagraph"/>
              <w:ind w:left="24" w:hanging="15"/>
              <w:jc w:val="both"/>
              <w:rPr>
                <w:sz w:val="20"/>
                <w:szCs w:val="20"/>
              </w:rPr>
            </w:pPr>
            <w:r w:rsidRPr="000A1E02">
              <w:rPr>
                <w:sz w:val="20"/>
                <w:szCs w:val="20"/>
              </w:rPr>
              <w:t>обучающиеся 1</w:t>
            </w:r>
            <w:r w:rsidRPr="000A1E02">
              <w:rPr>
                <w:spacing w:val="-55"/>
                <w:sz w:val="20"/>
                <w:szCs w:val="20"/>
              </w:rPr>
              <w:t xml:space="preserve"> </w:t>
            </w:r>
            <w:r w:rsidRPr="000A1E02">
              <w:rPr>
                <w:sz w:val="20"/>
                <w:szCs w:val="20"/>
              </w:rPr>
              <w:t>классов</w:t>
            </w:r>
          </w:p>
        </w:tc>
        <w:tc>
          <w:tcPr>
            <w:tcW w:w="1274" w:type="dxa"/>
          </w:tcPr>
          <w:p w14:paraId="3B787FA9" w14:textId="77777777" w:rsidR="008B50ED" w:rsidRPr="000A1E02" w:rsidRDefault="008B50ED">
            <w:pPr>
              <w:pStyle w:val="TableParagraph"/>
              <w:rPr>
                <w:sz w:val="20"/>
                <w:szCs w:val="20"/>
              </w:rPr>
            </w:pPr>
          </w:p>
          <w:p w14:paraId="18C64A2B" w14:textId="77777777" w:rsidR="008B50ED" w:rsidRPr="000A1E02" w:rsidRDefault="008B50ED">
            <w:pPr>
              <w:pStyle w:val="TableParagraph"/>
              <w:rPr>
                <w:sz w:val="20"/>
                <w:szCs w:val="20"/>
              </w:rPr>
            </w:pPr>
          </w:p>
          <w:p w14:paraId="0A1809F3" w14:textId="77777777" w:rsidR="008B50ED" w:rsidRPr="000A1E02" w:rsidRDefault="008B50ED">
            <w:pPr>
              <w:pStyle w:val="TableParagraph"/>
              <w:rPr>
                <w:sz w:val="20"/>
                <w:szCs w:val="20"/>
              </w:rPr>
            </w:pPr>
          </w:p>
          <w:p w14:paraId="574256D7" w14:textId="77777777" w:rsidR="008B50ED" w:rsidRPr="000A1E02" w:rsidRDefault="00681A04">
            <w:pPr>
              <w:pStyle w:val="TableParagraph"/>
              <w:ind w:left="128" w:right="116"/>
              <w:jc w:val="center"/>
              <w:rPr>
                <w:sz w:val="20"/>
                <w:szCs w:val="20"/>
              </w:rPr>
            </w:pPr>
            <w:r w:rsidRPr="000A1E02">
              <w:rPr>
                <w:spacing w:val="-1"/>
                <w:sz w:val="20"/>
                <w:szCs w:val="20"/>
              </w:rPr>
              <w:t>первичная</w:t>
            </w:r>
            <w:r w:rsidRPr="000A1E02">
              <w:rPr>
                <w:spacing w:val="-55"/>
                <w:sz w:val="20"/>
                <w:szCs w:val="20"/>
              </w:rPr>
              <w:t xml:space="preserve"> </w:t>
            </w:r>
            <w:r w:rsidRPr="000A1E02">
              <w:rPr>
                <w:sz w:val="20"/>
                <w:szCs w:val="20"/>
              </w:rPr>
              <w:t>диагностика</w:t>
            </w:r>
          </w:p>
        </w:tc>
        <w:tc>
          <w:tcPr>
            <w:tcW w:w="1277" w:type="dxa"/>
          </w:tcPr>
          <w:p w14:paraId="270A4C5A" w14:textId="77777777" w:rsidR="008B50ED" w:rsidRPr="000A1E02" w:rsidRDefault="008B50ED" w:rsidP="000A1E02">
            <w:pPr>
              <w:pStyle w:val="TableParagraph"/>
              <w:rPr>
                <w:sz w:val="20"/>
                <w:szCs w:val="20"/>
              </w:rPr>
            </w:pPr>
          </w:p>
          <w:p w14:paraId="511FCECB" w14:textId="77777777" w:rsidR="008B50ED" w:rsidRPr="000A1E02" w:rsidRDefault="008B50ED" w:rsidP="000A1E02">
            <w:pPr>
              <w:pStyle w:val="TableParagraph"/>
              <w:rPr>
                <w:sz w:val="20"/>
                <w:szCs w:val="20"/>
              </w:rPr>
            </w:pPr>
          </w:p>
          <w:p w14:paraId="4C4D2121" w14:textId="77777777" w:rsidR="008B50ED" w:rsidRPr="000A1E02" w:rsidRDefault="008B50ED" w:rsidP="000A1E02">
            <w:pPr>
              <w:pStyle w:val="TableParagraph"/>
              <w:rPr>
                <w:sz w:val="20"/>
                <w:szCs w:val="20"/>
              </w:rPr>
            </w:pPr>
          </w:p>
          <w:p w14:paraId="45FCD198" w14:textId="77777777" w:rsidR="008B50ED" w:rsidRPr="000A1E02" w:rsidRDefault="00681A04" w:rsidP="000A1E02">
            <w:pPr>
              <w:pStyle w:val="TableParagraph"/>
              <w:spacing w:before="155"/>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0F018F8F" w14:textId="77777777" w:rsidR="008B50ED" w:rsidRPr="000A1E02" w:rsidRDefault="00681A04" w:rsidP="000A1E02">
            <w:pPr>
              <w:pStyle w:val="TableParagraph"/>
              <w:spacing w:before="126"/>
              <w:ind w:left="26" w:firstLine="1"/>
              <w:jc w:val="center"/>
              <w:rPr>
                <w:sz w:val="20"/>
                <w:szCs w:val="20"/>
              </w:rPr>
            </w:pPr>
            <w:r w:rsidRPr="000A1E02">
              <w:rPr>
                <w:sz w:val="20"/>
                <w:szCs w:val="20"/>
              </w:rPr>
              <w:t>устная</w:t>
            </w:r>
            <w:r w:rsidRPr="000A1E02">
              <w:rPr>
                <w:spacing w:val="1"/>
                <w:sz w:val="20"/>
                <w:szCs w:val="20"/>
              </w:rPr>
              <w:t xml:space="preserve"> </w:t>
            </w:r>
            <w:r w:rsidRPr="000A1E02">
              <w:rPr>
                <w:sz w:val="20"/>
                <w:szCs w:val="20"/>
              </w:rPr>
              <w:t>речь, состояние</w:t>
            </w:r>
            <w:r w:rsidRPr="000A1E02">
              <w:rPr>
                <w:spacing w:val="1"/>
                <w:sz w:val="20"/>
                <w:szCs w:val="20"/>
              </w:rPr>
              <w:t xml:space="preserve"> </w:t>
            </w:r>
            <w:proofErr w:type="spellStart"/>
            <w:proofErr w:type="gramStart"/>
            <w:r w:rsidRPr="000A1E02">
              <w:rPr>
                <w:sz w:val="20"/>
                <w:szCs w:val="20"/>
              </w:rPr>
              <w:t>звукопро</w:t>
            </w:r>
            <w:proofErr w:type="spellEnd"/>
            <w:r w:rsidRPr="000A1E02">
              <w:rPr>
                <w:sz w:val="20"/>
                <w:szCs w:val="20"/>
              </w:rPr>
              <w:t>-</w:t>
            </w:r>
            <w:r w:rsidRPr="000A1E02">
              <w:rPr>
                <w:spacing w:val="1"/>
                <w:sz w:val="20"/>
                <w:szCs w:val="20"/>
              </w:rPr>
              <w:t xml:space="preserve"> </w:t>
            </w:r>
            <w:proofErr w:type="spellStart"/>
            <w:r w:rsidRPr="000A1E02">
              <w:rPr>
                <w:sz w:val="20"/>
                <w:szCs w:val="20"/>
              </w:rPr>
              <w:t>изноше</w:t>
            </w:r>
            <w:proofErr w:type="spellEnd"/>
            <w:r w:rsidRPr="000A1E02">
              <w:rPr>
                <w:sz w:val="20"/>
                <w:szCs w:val="20"/>
              </w:rPr>
              <w:t>-</w:t>
            </w:r>
            <w:r w:rsidRPr="000A1E02">
              <w:rPr>
                <w:spacing w:val="1"/>
                <w:sz w:val="20"/>
                <w:szCs w:val="20"/>
              </w:rPr>
              <w:t xml:space="preserve"> </w:t>
            </w:r>
            <w:proofErr w:type="spellStart"/>
            <w:r w:rsidRPr="000A1E02">
              <w:rPr>
                <w:sz w:val="20"/>
                <w:szCs w:val="20"/>
              </w:rPr>
              <w:t>ния</w:t>
            </w:r>
            <w:proofErr w:type="spellEnd"/>
            <w:proofErr w:type="gramEnd"/>
            <w:r w:rsidRPr="000A1E02">
              <w:rPr>
                <w:sz w:val="20"/>
                <w:szCs w:val="20"/>
              </w:rPr>
              <w:t xml:space="preserve">, </w:t>
            </w:r>
            <w:proofErr w:type="spellStart"/>
            <w:r w:rsidRPr="000A1E02">
              <w:rPr>
                <w:sz w:val="20"/>
                <w:szCs w:val="20"/>
              </w:rPr>
              <w:t>рядо</w:t>
            </w:r>
            <w:proofErr w:type="spellEnd"/>
            <w:r w:rsidRPr="000A1E02">
              <w:rPr>
                <w:sz w:val="20"/>
                <w:szCs w:val="20"/>
              </w:rPr>
              <w:t>-</w:t>
            </w:r>
            <w:r w:rsidRPr="000A1E02">
              <w:rPr>
                <w:spacing w:val="1"/>
                <w:sz w:val="20"/>
                <w:szCs w:val="20"/>
              </w:rPr>
              <w:t xml:space="preserve"> </w:t>
            </w:r>
            <w:r w:rsidRPr="000A1E02">
              <w:rPr>
                <w:sz w:val="20"/>
                <w:szCs w:val="20"/>
              </w:rPr>
              <w:t>говорения, связной</w:t>
            </w:r>
            <w:r w:rsidRPr="000A1E02">
              <w:rPr>
                <w:spacing w:val="1"/>
                <w:sz w:val="20"/>
                <w:szCs w:val="20"/>
              </w:rPr>
              <w:t xml:space="preserve"> </w:t>
            </w:r>
            <w:r w:rsidRPr="000A1E02">
              <w:rPr>
                <w:sz w:val="20"/>
                <w:szCs w:val="20"/>
              </w:rPr>
              <w:t>речи</w:t>
            </w:r>
          </w:p>
        </w:tc>
        <w:tc>
          <w:tcPr>
            <w:tcW w:w="1135" w:type="dxa"/>
          </w:tcPr>
          <w:p w14:paraId="49ED2489" w14:textId="77777777" w:rsidR="008B50ED" w:rsidRPr="000A1E02" w:rsidRDefault="008B50ED" w:rsidP="000A1E02">
            <w:pPr>
              <w:pStyle w:val="TableParagraph"/>
              <w:ind w:left="28"/>
              <w:rPr>
                <w:sz w:val="20"/>
                <w:szCs w:val="20"/>
              </w:rPr>
            </w:pPr>
          </w:p>
          <w:p w14:paraId="299F6F77" w14:textId="77777777" w:rsidR="008B50ED" w:rsidRPr="000A1E02" w:rsidRDefault="008B50ED" w:rsidP="000A1E02">
            <w:pPr>
              <w:pStyle w:val="TableParagraph"/>
              <w:ind w:left="28"/>
              <w:rPr>
                <w:sz w:val="20"/>
                <w:szCs w:val="20"/>
              </w:rPr>
            </w:pPr>
          </w:p>
          <w:p w14:paraId="6483FDF2" w14:textId="77777777" w:rsidR="008B50ED" w:rsidRPr="000A1E02" w:rsidRDefault="008B50ED" w:rsidP="000A1E02">
            <w:pPr>
              <w:pStyle w:val="TableParagraph"/>
              <w:ind w:left="28"/>
              <w:rPr>
                <w:sz w:val="20"/>
                <w:szCs w:val="20"/>
              </w:rPr>
            </w:pPr>
          </w:p>
          <w:p w14:paraId="36B22553" w14:textId="77777777" w:rsidR="008B50ED" w:rsidRPr="000A1E02" w:rsidRDefault="00681A04" w:rsidP="000A1E02">
            <w:pPr>
              <w:pStyle w:val="TableParagraph"/>
              <w:spacing w:before="155"/>
              <w:ind w:left="28" w:firstLine="46"/>
              <w:rPr>
                <w:sz w:val="20"/>
                <w:szCs w:val="20"/>
              </w:rPr>
            </w:pPr>
            <w:r w:rsidRPr="000A1E02">
              <w:rPr>
                <w:sz w:val="20"/>
                <w:szCs w:val="20"/>
              </w:rPr>
              <w:t>индивидуальная</w:t>
            </w:r>
          </w:p>
        </w:tc>
        <w:tc>
          <w:tcPr>
            <w:tcW w:w="2268" w:type="dxa"/>
          </w:tcPr>
          <w:p w14:paraId="6B4EB705" w14:textId="77777777" w:rsidR="008B50ED" w:rsidRPr="000A1E02" w:rsidRDefault="00681A04" w:rsidP="00F94063">
            <w:pPr>
              <w:pStyle w:val="TableParagraph"/>
              <w:ind w:left="132" w:right="112" w:hanging="7"/>
              <w:jc w:val="center"/>
              <w:rPr>
                <w:sz w:val="20"/>
                <w:szCs w:val="20"/>
              </w:rPr>
            </w:pPr>
            <w:r w:rsidRPr="000A1E02">
              <w:rPr>
                <w:sz w:val="20"/>
                <w:szCs w:val="20"/>
              </w:rPr>
              <w:t>методики раннего</w:t>
            </w:r>
            <w:r w:rsidRPr="000A1E02">
              <w:rPr>
                <w:spacing w:val="1"/>
                <w:sz w:val="20"/>
                <w:szCs w:val="20"/>
              </w:rPr>
              <w:t xml:space="preserve"> </w:t>
            </w:r>
            <w:r w:rsidRPr="000A1E02">
              <w:rPr>
                <w:sz w:val="20"/>
                <w:szCs w:val="20"/>
              </w:rPr>
              <w:t>выявление дислексии А.Н. Корнева,</w:t>
            </w:r>
            <w:r w:rsidRPr="000A1E02">
              <w:rPr>
                <w:spacing w:val="1"/>
                <w:sz w:val="20"/>
                <w:szCs w:val="20"/>
              </w:rPr>
              <w:t xml:space="preserve"> </w:t>
            </w: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устной речи (сборник «Возьмемся</w:t>
            </w:r>
            <w:r w:rsidRPr="000A1E02">
              <w:rPr>
                <w:spacing w:val="-2"/>
                <w:sz w:val="20"/>
                <w:szCs w:val="20"/>
              </w:rPr>
              <w:t xml:space="preserve"> </w:t>
            </w:r>
            <w:r w:rsidRPr="000A1E02">
              <w:rPr>
                <w:sz w:val="20"/>
                <w:szCs w:val="20"/>
              </w:rPr>
              <w:t>за</w:t>
            </w:r>
            <w:r w:rsidRPr="000A1E02">
              <w:rPr>
                <w:spacing w:val="-2"/>
                <w:sz w:val="20"/>
                <w:szCs w:val="20"/>
              </w:rPr>
              <w:t xml:space="preserve"> </w:t>
            </w:r>
            <w:r w:rsidRPr="000A1E02">
              <w:rPr>
                <w:sz w:val="20"/>
                <w:szCs w:val="20"/>
              </w:rPr>
              <w:t>руки</w:t>
            </w:r>
            <w:r w:rsidRPr="000A1E02">
              <w:rPr>
                <w:spacing w:val="-2"/>
                <w:sz w:val="20"/>
                <w:szCs w:val="20"/>
              </w:rPr>
              <w:t xml:space="preserve"> </w:t>
            </w:r>
            <w:r w:rsidRPr="000A1E02">
              <w:rPr>
                <w:sz w:val="20"/>
                <w:szCs w:val="20"/>
              </w:rPr>
              <w:t>друзья», авторский коллектив</w:t>
            </w:r>
            <w:r w:rsidRPr="000A1E02">
              <w:rPr>
                <w:spacing w:val="-1"/>
                <w:sz w:val="20"/>
                <w:szCs w:val="20"/>
              </w:rPr>
              <w:t xml:space="preserve"> </w:t>
            </w:r>
            <w:r w:rsidRPr="000A1E02">
              <w:rPr>
                <w:sz w:val="20"/>
                <w:szCs w:val="20"/>
              </w:rPr>
              <w:t>2012 г.)</w:t>
            </w:r>
          </w:p>
        </w:tc>
      </w:tr>
      <w:tr w:rsidR="008B50ED" w:rsidRPr="000A1E02" w14:paraId="3C3118FB" w14:textId="77777777">
        <w:trPr>
          <w:trHeight w:val="2911"/>
        </w:trPr>
        <w:tc>
          <w:tcPr>
            <w:tcW w:w="483" w:type="dxa"/>
          </w:tcPr>
          <w:p w14:paraId="5BA0F82C" w14:textId="77777777" w:rsidR="008B50ED" w:rsidRPr="000A1E02" w:rsidRDefault="008B50ED">
            <w:pPr>
              <w:pStyle w:val="TableParagraph"/>
              <w:rPr>
                <w:sz w:val="20"/>
                <w:szCs w:val="20"/>
              </w:rPr>
            </w:pPr>
          </w:p>
          <w:p w14:paraId="495D97AF" w14:textId="77777777" w:rsidR="008B50ED" w:rsidRPr="000A1E02" w:rsidRDefault="008B50ED">
            <w:pPr>
              <w:pStyle w:val="TableParagraph"/>
              <w:rPr>
                <w:sz w:val="20"/>
                <w:szCs w:val="20"/>
              </w:rPr>
            </w:pPr>
          </w:p>
          <w:p w14:paraId="2690FD67" w14:textId="77777777" w:rsidR="008B50ED" w:rsidRPr="000A1E02" w:rsidRDefault="008B50ED">
            <w:pPr>
              <w:pStyle w:val="TableParagraph"/>
              <w:rPr>
                <w:sz w:val="20"/>
                <w:szCs w:val="20"/>
              </w:rPr>
            </w:pPr>
          </w:p>
          <w:p w14:paraId="23561051" w14:textId="77777777" w:rsidR="008B50ED" w:rsidRPr="000A1E02" w:rsidRDefault="008B50ED">
            <w:pPr>
              <w:pStyle w:val="TableParagraph"/>
              <w:spacing w:before="7"/>
              <w:rPr>
                <w:sz w:val="20"/>
                <w:szCs w:val="20"/>
              </w:rPr>
            </w:pPr>
          </w:p>
          <w:p w14:paraId="37BCBA3C" w14:textId="77777777" w:rsidR="008B50ED" w:rsidRPr="000A1E02" w:rsidRDefault="00681A04">
            <w:pPr>
              <w:pStyle w:val="TableParagraph"/>
              <w:ind w:left="7"/>
              <w:jc w:val="center"/>
              <w:rPr>
                <w:sz w:val="20"/>
                <w:szCs w:val="20"/>
              </w:rPr>
            </w:pPr>
            <w:r w:rsidRPr="000A1E02">
              <w:rPr>
                <w:sz w:val="20"/>
                <w:szCs w:val="20"/>
              </w:rPr>
              <w:t>2</w:t>
            </w:r>
          </w:p>
        </w:tc>
        <w:tc>
          <w:tcPr>
            <w:tcW w:w="1502" w:type="dxa"/>
          </w:tcPr>
          <w:p w14:paraId="5E415C39" w14:textId="77777777" w:rsidR="008B50ED" w:rsidRPr="000A1E02" w:rsidRDefault="008B50ED" w:rsidP="000A1E02">
            <w:pPr>
              <w:pStyle w:val="TableParagraph"/>
              <w:rPr>
                <w:sz w:val="20"/>
                <w:szCs w:val="20"/>
              </w:rPr>
            </w:pPr>
          </w:p>
          <w:p w14:paraId="0C7BDB0A" w14:textId="77777777" w:rsidR="008B50ED" w:rsidRPr="000A1E02" w:rsidRDefault="008B50ED" w:rsidP="000A1E02">
            <w:pPr>
              <w:pStyle w:val="TableParagraph"/>
              <w:rPr>
                <w:sz w:val="20"/>
                <w:szCs w:val="20"/>
              </w:rPr>
            </w:pPr>
          </w:p>
          <w:p w14:paraId="068ECA6E" w14:textId="77777777" w:rsidR="008B50ED" w:rsidRPr="000A1E02" w:rsidRDefault="008B50ED" w:rsidP="000A1E02">
            <w:pPr>
              <w:pStyle w:val="TableParagraph"/>
              <w:rPr>
                <w:sz w:val="20"/>
                <w:szCs w:val="20"/>
              </w:rPr>
            </w:pPr>
          </w:p>
          <w:p w14:paraId="2EF88F7D" w14:textId="77777777" w:rsidR="008B50ED" w:rsidRPr="000A1E02" w:rsidRDefault="008B50ED" w:rsidP="000A1E02">
            <w:pPr>
              <w:pStyle w:val="TableParagraph"/>
              <w:spacing w:before="11"/>
              <w:rPr>
                <w:sz w:val="20"/>
                <w:szCs w:val="20"/>
              </w:rPr>
            </w:pPr>
          </w:p>
          <w:p w14:paraId="10A58ABA" w14:textId="77777777" w:rsidR="008B50ED" w:rsidRPr="000A1E02" w:rsidRDefault="00681A04" w:rsidP="000A1E02">
            <w:pPr>
              <w:pStyle w:val="TableParagraph"/>
              <w:ind w:left="640" w:hanging="495"/>
              <w:rPr>
                <w:sz w:val="20"/>
                <w:szCs w:val="20"/>
              </w:rPr>
            </w:pPr>
            <w:r w:rsidRPr="000A1E02">
              <w:rPr>
                <w:sz w:val="20"/>
                <w:szCs w:val="20"/>
              </w:rPr>
              <w:t xml:space="preserve">7-10 </w:t>
            </w:r>
            <w:proofErr w:type="spellStart"/>
            <w:r w:rsidRPr="000A1E02">
              <w:rPr>
                <w:sz w:val="20"/>
                <w:szCs w:val="20"/>
              </w:rPr>
              <w:t>сентяб</w:t>
            </w:r>
            <w:proofErr w:type="spellEnd"/>
            <w:r w:rsidRPr="000A1E02">
              <w:rPr>
                <w:spacing w:val="-54"/>
                <w:sz w:val="20"/>
                <w:szCs w:val="20"/>
              </w:rPr>
              <w:t xml:space="preserve"> </w:t>
            </w:r>
            <w:proofErr w:type="spellStart"/>
            <w:r w:rsidRPr="000A1E02">
              <w:rPr>
                <w:sz w:val="20"/>
                <w:szCs w:val="20"/>
              </w:rPr>
              <w:t>ря</w:t>
            </w:r>
            <w:proofErr w:type="spellEnd"/>
          </w:p>
        </w:tc>
        <w:tc>
          <w:tcPr>
            <w:tcW w:w="1135" w:type="dxa"/>
          </w:tcPr>
          <w:p w14:paraId="39C7ACA8" w14:textId="77777777" w:rsidR="008B50ED" w:rsidRPr="000A1E02" w:rsidRDefault="008B50ED" w:rsidP="000A1E02">
            <w:pPr>
              <w:pStyle w:val="TableParagraph"/>
              <w:rPr>
                <w:sz w:val="20"/>
                <w:szCs w:val="20"/>
              </w:rPr>
            </w:pPr>
          </w:p>
          <w:p w14:paraId="3C376D84" w14:textId="77777777" w:rsidR="008B50ED" w:rsidRPr="000A1E02" w:rsidRDefault="008B50ED" w:rsidP="000A1E02">
            <w:pPr>
              <w:pStyle w:val="TableParagraph"/>
              <w:rPr>
                <w:sz w:val="20"/>
                <w:szCs w:val="20"/>
              </w:rPr>
            </w:pPr>
          </w:p>
          <w:p w14:paraId="35713B8B" w14:textId="77777777" w:rsidR="008B50ED" w:rsidRPr="000A1E02" w:rsidRDefault="008B50ED" w:rsidP="000A1E02">
            <w:pPr>
              <w:pStyle w:val="TableParagraph"/>
              <w:rPr>
                <w:sz w:val="20"/>
                <w:szCs w:val="20"/>
              </w:rPr>
            </w:pPr>
          </w:p>
          <w:p w14:paraId="54060E20" w14:textId="77777777" w:rsidR="008B50ED" w:rsidRPr="000A1E02" w:rsidRDefault="00681A04" w:rsidP="000A1E02">
            <w:pPr>
              <w:pStyle w:val="TableParagraph"/>
              <w:ind w:left="24" w:hanging="5"/>
              <w:jc w:val="center"/>
              <w:rPr>
                <w:sz w:val="20"/>
                <w:szCs w:val="20"/>
              </w:rPr>
            </w:pPr>
            <w:r w:rsidRPr="000A1E02">
              <w:rPr>
                <w:sz w:val="20"/>
                <w:szCs w:val="20"/>
              </w:rPr>
              <w:t>обучающиеся</w:t>
            </w:r>
            <w:r w:rsidRPr="000A1E02">
              <w:rPr>
                <w:spacing w:val="-11"/>
                <w:sz w:val="20"/>
                <w:szCs w:val="20"/>
              </w:rPr>
              <w:t xml:space="preserve"> </w:t>
            </w:r>
            <w:r w:rsidRPr="000A1E02">
              <w:rPr>
                <w:sz w:val="20"/>
                <w:szCs w:val="20"/>
              </w:rPr>
              <w:t>2-</w:t>
            </w:r>
          </w:p>
          <w:p w14:paraId="0758B82C" w14:textId="77777777" w:rsidR="008B50ED" w:rsidRPr="000A1E02" w:rsidRDefault="00681A04" w:rsidP="000A1E02">
            <w:pPr>
              <w:pStyle w:val="TableParagraph"/>
              <w:spacing w:before="1"/>
              <w:ind w:left="227"/>
              <w:jc w:val="center"/>
              <w:rPr>
                <w:sz w:val="20"/>
                <w:szCs w:val="20"/>
              </w:rPr>
            </w:pPr>
            <w:r w:rsidRPr="000A1E02">
              <w:rPr>
                <w:sz w:val="20"/>
                <w:szCs w:val="20"/>
              </w:rPr>
              <w:t xml:space="preserve">4 </w:t>
            </w:r>
            <w:proofErr w:type="spellStart"/>
            <w:r w:rsidRPr="000A1E02">
              <w:rPr>
                <w:sz w:val="20"/>
                <w:szCs w:val="20"/>
              </w:rPr>
              <w:t>клас</w:t>
            </w:r>
            <w:proofErr w:type="spellEnd"/>
            <w:r w:rsidRPr="000A1E02">
              <w:rPr>
                <w:spacing w:val="-55"/>
                <w:sz w:val="20"/>
                <w:szCs w:val="20"/>
              </w:rPr>
              <w:t xml:space="preserve"> </w:t>
            </w:r>
            <w:r w:rsidRPr="000A1E02">
              <w:rPr>
                <w:sz w:val="20"/>
                <w:szCs w:val="20"/>
              </w:rPr>
              <w:t>сов</w:t>
            </w:r>
          </w:p>
        </w:tc>
        <w:tc>
          <w:tcPr>
            <w:tcW w:w="1274" w:type="dxa"/>
          </w:tcPr>
          <w:p w14:paraId="719E1B97" w14:textId="77777777" w:rsidR="008B50ED" w:rsidRPr="000A1E02" w:rsidRDefault="008B50ED">
            <w:pPr>
              <w:pStyle w:val="TableParagraph"/>
              <w:rPr>
                <w:sz w:val="20"/>
                <w:szCs w:val="20"/>
              </w:rPr>
            </w:pPr>
          </w:p>
          <w:p w14:paraId="5995651E" w14:textId="77777777" w:rsidR="008B50ED" w:rsidRPr="000A1E02" w:rsidRDefault="008B50ED">
            <w:pPr>
              <w:pStyle w:val="TableParagraph"/>
              <w:rPr>
                <w:sz w:val="20"/>
                <w:szCs w:val="20"/>
              </w:rPr>
            </w:pPr>
          </w:p>
          <w:p w14:paraId="53551414" w14:textId="77777777" w:rsidR="008B50ED" w:rsidRPr="000A1E02" w:rsidRDefault="00681A04" w:rsidP="000A1E02">
            <w:pPr>
              <w:pStyle w:val="TableParagraph"/>
              <w:spacing w:before="190"/>
              <w:ind w:left="26" w:hanging="3"/>
              <w:jc w:val="center"/>
              <w:rPr>
                <w:sz w:val="20"/>
                <w:szCs w:val="20"/>
              </w:rPr>
            </w:pPr>
            <w:r w:rsidRPr="000A1E02">
              <w:rPr>
                <w:sz w:val="20"/>
                <w:szCs w:val="20"/>
              </w:rPr>
              <w:t>первичная/</w:t>
            </w:r>
            <w:r w:rsidRPr="000A1E02">
              <w:rPr>
                <w:spacing w:val="1"/>
                <w:sz w:val="20"/>
                <w:szCs w:val="20"/>
              </w:rPr>
              <w:t xml:space="preserve"> </w:t>
            </w:r>
            <w:r w:rsidRPr="000A1E02">
              <w:rPr>
                <w:spacing w:val="-1"/>
                <w:sz w:val="20"/>
                <w:szCs w:val="20"/>
              </w:rPr>
              <w:t>текущая</w:t>
            </w:r>
            <w:r w:rsidRPr="000A1E02">
              <w:rPr>
                <w:spacing w:val="-55"/>
                <w:sz w:val="20"/>
                <w:szCs w:val="20"/>
              </w:rPr>
              <w:t xml:space="preserve"> </w:t>
            </w:r>
            <w:r w:rsidRPr="000A1E02">
              <w:rPr>
                <w:sz w:val="20"/>
                <w:szCs w:val="20"/>
              </w:rPr>
              <w:t>диагностика</w:t>
            </w:r>
          </w:p>
        </w:tc>
        <w:tc>
          <w:tcPr>
            <w:tcW w:w="1277" w:type="dxa"/>
          </w:tcPr>
          <w:p w14:paraId="01F0177D" w14:textId="77777777" w:rsidR="008B50ED" w:rsidRPr="000A1E02" w:rsidRDefault="008B50ED" w:rsidP="000A1E02">
            <w:pPr>
              <w:pStyle w:val="TableParagraph"/>
              <w:rPr>
                <w:sz w:val="20"/>
                <w:szCs w:val="20"/>
              </w:rPr>
            </w:pPr>
          </w:p>
          <w:p w14:paraId="72C1D02D" w14:textId="77777777" w:rsidR="008B50ED" w:rsidRPr="000A1E02" w:rsidRDefault="008B50ED" w:rsidP="000A1E02">
            <w:pPr>
              <w:pStyle w:val="TableParagraph"/>
              <w:rPr>
                <w:sz w:val="20"/>
                <w:szCs w:val="20"/>
              </w:rPr>
            </w:pPr>
          </w:p>
          <w:p w14:paraId="105C5047" w14:textId="77777777" w:rsidR="008B50ED" w:rsidRPr="000A1E02" w:rsidRDefault="008B50ED" w:rsidP="000A1E02">
            <w:pPr>
              <w:pStyle w:val="TableParagraph"/>
              <w:rPr>
                <w:sz w:val="20"/>
                <w:szCs w:val="20"/>
              </w:rPr>
            </w:pPr>
          </w:p>
          <w:p w14:paraId="40807D00" w14:textId="77777777" w:rsidR="008B50ED" w:rsidRPr="000A1E02" w:rsidRDefault="008B50ED" w:rsidP="000A1E02">
            <w:pPr>
              <w:pStyle w:val="TableParagraph"/>
              <w:spacing w:before="11"/>
              <w:rPr>
                <w:sz w:val="20"/>
                <w:szCs w:val="20"/>
              </w:rPr>
            </w:pPr>
          </w:p>
          <w:p w14:paraId="1C482E3C" w14:textId="77777777" w:rsidR="008B50ED" w:rsidRPr="000A1E02" w:rsidRDefault="00681A04" w:rsidP="000A1E02">
            <w:pPr>
              <w:pStyle w:val="TableParagraph"/>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18228758" w14:textId="77777777" w:rsidR="008B50ED" w:rsidRPr="000A1E02" w:rsidRDefault="008B50ED" w:rsidP="000A1E02">
            <w:pPr>
              <w:pStyle w:val="TableParagraph"/>
              <w:ind w:left="26"/>
              <w:rPr>
                <w:sz w:val="20"/>
                <w:szCs w:val="20"/>
              </w:rPr>
            </w:pPr>
          </w:p>
          <w:p w14:paraId="7FAF02BF" w14:textId="77777777" w:rsidR="008B50ED" w:rsidRPr="000A1E02" w:rsidRDefault="008B50ED" w:rsidP="000A1E02">
            <w:pPr>
              <w:pStyle w:val="TableParagraph"/>
              <w:ind w:left="26"/>
              <w:rPr>
                <w:sz w:val="20"/>
                <w:szCs w:val="20"/>
              </w:rPr>
            </w:pPr>
          </w:p>
          <w:p w14:paraId="78095A09" w14:textId="77777777" w:rsidR="008B50ED" w:rsidRPr="000A1E02" w:rsidRDefault="008B50ED" w:rsidP="000A1E02">
            <w:pPr>
              <w:pStyle w:val="TableParagraph"/>
              <w:ind w:left="26"/>
              <w:rPr>
                <w:sz w:val="20"/>
                <w:szCs w:val="20"/>
              </w:rPr>
            </w:pPr>
          </w:p>
          <w:p w14:paraId="19D006D4" w14:textId="77777777" w:rsidR="008B50ED" w:rsidRPr="000A1E02" w:rsidRDefault="00681A04" w:rsidP="000A1E02">
            <w:pPr>
              <w:pStyle w:val="TableParagraph"/>
              <w:spacing w:before="155"/>
              <w:ind w:left="26" w:hanging="46"/>
              <w:jc w:val="both"/>
              <w:rPr>
                <w:sz w:val="20"/>
                <w:szCs w:val="20"/>
              </w:rPr>
            </w:pPr>
            <w:r w:rsidRPr="000A1E02">
              <w:rPr>
                <w:sz w:val="20"/>
                <w:szCs w:val="20"/>
              </w:rPr>
              <w:t>состояние</w:t>
            </w:r>
            <w:r w:rsidRPr="000A1E02">
              <w:rPr>
                <w:spacing w:val="-56"/>
                <w:sz w:val="20"/>
                <w:szCs w:val="20"/>
              </w:rPr>
              <w:t xml:space="preserve"> </w:t>
            </w:r>
            <w:r w:rsidRPr="000A1E02">
              <w:rPr>
                <w:sz w:val="20"/>
                <w:szCs w:val="20"/>
              </w:rPr>
              <w:t>письменной</w:t>
            </w:r>
            <w:r w:rsidRPr="000A1E02">
              <w:rPr>
                <w:spacing w:val="-2"/>
                <w:sz w:val="20"/>
                <w:szCs w:val="20"/>
              </w:rPr>
              <w:t xml:space="preserve"> </w:t>
            </w:r>
            <w:r w:rsidRPr="000A1E02">
              <w:rPr>
                <w:sz w:val="20"/>
                <w:szCs w:val="20"/>
              </w:rPr>
              <w:t>речи</w:t>
            </w:r>
          </w:p>
        </w:tc>
        <w:tc>
          <w:tcPr>
            <w:tcW w:w="1135" w:type="dxa"/>
          </w:tcPr>
          <w:p w14:paraId="5CA2BAB8" w14:textId="77777777" w:rsidR="008B50ED" w:rsidRPr="000A1E02" w:rsidRDefault="008B50ED" w:rsidP="000A1E02">
            <w:pPr>
              <w:pStyle w:val="TableParagraph"/>
              <w:ind w:left="28"/>
              <w:rPr>
                <w:sz w:val="20"/>
                <w:szCs w:val="20"/>
              </w:rPr>
            </w:pPr>
          </w:p>
          <w:p w14:paraId="69E21E86" w14:textId="77777777" w:rsidR="008B50ED" w:rsidRPr="000A1E02" w:rsidRDefault="008B50ED" w:rsidP="000A1E02">
            <w:pPr>
              <w:pStyle w:val="TableParagraph"/>
              <w:ind w:left="28"/>
              <w:rPr>
                <w:sz w:val="20"/>
                <w:szCs w:val="20"/>
              </w:rPr>
            </w:pPr>
          </w:p>
          <w:p w14:paraId="22B9FA49" w14:textId="77777777" w:rsidR="008B50ED" w:rsidRPr="000A1E02" w:rsidRDefault="008B50ED" w:rsidP="000A1E02">
            <w:pPr>
              <w:pStyle w:val="TableParagraph"/>
              <w:ind w:left="28"/>
              <w:rPr>
                <w:sz w:val="20"/>
                <w:szCs w:val="20"/>
              </w:rPr>
            </w:pPr>
          </w:p>
          <w:p w14:paraId="53C382CF" w14:textId="77777777" w:rsidR="008B50ED" w:rsidRPr="000A1E02" w:rsidRDefault="008B50ED" w:rsidP="000A1E02">
            <w:pPr>
              <w:pStyle w:val="TableParagraph"/>
              <w:spacing w:before="11"/>
              <w:ind w:left="28"/>
              <w:rPr>
                <w:sz w:val="20"/>
                <w:szCs w:val="20"/>
              </w:rPr>
            </w:pPr>
          </w:p>
          <w:p w14:paraId="0E7E1332" w14:textId="77777777" w:rsidR="008B50ED" w:rsidRPr="000A1E02" w:rsidRDefault="00681A04" w:rsidP="000A1E02">
            <w:pPr>
              <w:pStyle w:val="TableParagraph"/>
              <w:ind w:left="28" w:hanging="28"/>
              <w:rPr>
                <w:sz w:val="20"/>
                <w:szCs w:val="20"/>
              </w:rPr>
            </w:pPr>
            <w:proofErr w:type="spellStart"/>
            <w:r w:rsidRPr="000A1E02">
              <w:rPr>
                <w:sz w:val="20"/>
                <w:szCs w:val="20"/>
              </w:rPr>
              <w:t>группо</w:t>
            </w:r>
            <w:proofErr w:type="spellEnd"/>
            <w:r w:rsidRPr="000A1E02">
              <w:rPr>
                <w:spacing w:val="-56"/>
                <w:sz w:val="20"/>
                <w:szCs w:val="20"/>
              </w:rPr>
              <w:t xml:space="preserve"> </w:t>
            </w:r>
            <w:proofErr w:type="spellStart"/>
            <w:r w:rsidRPr="000A1E02">
              <w:rPr>
                <w:sz w:val="20"/>
                <w:szCs w:val="20"/>
              </w:rPr>
              <w:t>вая</w:t>
            </w:r>
            <w:proofErr w:type="spellEnd"/>
          </w:p>
        </w:tc>
        <w:tc>
          <w:tcPr>
            <w:tcW w:w="2268" w:type="dxa"/>
          </w:tcPr>
          <w:p w14:paraId="15B33065" w14:textId="77777777" w:rsidR="008B50ED" w:rsidRPr="000A1E02" w:rsidRDefault="00681A04">
            <w:pPr>
              <w:pStyle w:val="TableParagraph"/>
              <w:ind w:left="192" w:right="173" w:hanging="4"/>
              <w:jc w:val="center"/>
              <w:rPr>
                <w:sz w:val="20"/>
                <w:szCs w:val="20"/>
              </w:rPr>
            </w:pP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письменной</w:t>
            </w:r>
            <w:r w:rsidRPr="000A1E02">
              <w:rPr>
                <w:spacing w:val="-2"/>
                <w:sz w:val="20"/>
                <w:szCs w:val="20"/>
              </w:rPr>
              <w:t xml:space="preserve"> </w:t>
            </w:r>
            <w:r w:rsidRPr="000A1E02">
              <w:rPr>
                <w:sz w:val="20"/>
                <w:szCs w:val="20"/>
              </w:rPr>
              <w:t>речи</w:t>
            </w:r>
            <w:r w:rsidRPr="000A1E02">
              <w:rPr>
                <w:spacing w:val="-1"/>
                <w:sz w:val="20"/>
                <w:szCs w:val="20"/>
              </w:rPr>
              <w:t xml:space="preserve"> </w:t>
            </w:r>
            <w:r w:rsidRPr="000A1E02">
              <w:rPr>
                <w:sz w:val="20"/>
                <w:szCs w:val="20"/>
              </w:rPr>
              <w:t>(сборник</w:t>
            </w:r>
          </w:p>
          <w:p w14:paraId="16545442" w14:textId="77777777" w:rsidR="008B50ED" w:rsidRPr="000A1E02" w:rsidRDefault="00681A04" w:rsidP="00F94063">
            <w:pPr>
              <w:pStyle w:val="TableParagraph"/>
              <w:ind w:left="136" w:right="117" w:hanging="3"/>
              <w:jc w:val="center"/>
              <w:rPr>
                <w:sz w:val="20"/>
                <w:szCs w:val="20"/>
              </w:rPr>
            </w:pPr>
            <w:r w:rsidRPr="000A1E02">
              <w:rPr>
                <w:sz w:val="20"/>
                <w:szCs w:val="20"/>
              </w:rPr>
              <w:t>«Возьмемся за руки</w:t>
            </w:r>
            <w:r w:rsidRPr="000A1E02">
              <w:rPr>
                <w:spacing w:val="-55"/>
                <w:sz w:val="20"/>
                <w:szCs w:val="20"/>
              </w:rPr>
              <w:t xml:space="preserve"> </w:t>
            </w:r>
            <w:r w:rsidRPr="000A1E02">
              <w:rPr>
                <w:sz w:val="20"/>
                <w:szCs w:val="20"/>
              </w:rPr>
              <w:t>друзья», авторский</w:t>
            </w:r>
            <w:r w:rsidRPr="000A1E02">
              <w:rPr>
                <w:spacing w:val="1"/>
                <w:sz w:val="20"/>
                <w:szCs w:val="20"/>
              </w:rPr>
              <w:t xml:space="preserve"> </w:t>
            </w:r>
            <w:r w:rsidRPr="000A1E02">
              <w:rPr>
                <w:sz w:val="20"/>
                <w:szCs w:val="20"/>
              </w:rPr>
              <w:t>коллектив 2012 г.),</w:t>
            </w:r>
            <w:r w:rsidRPr="000A1E02">
              <w:rPr>
                <w:spacing w:val="1"/>
                <w:sz w:val="20"/>
                <w:szCs w:val="20"/>
              </w:rPr>
              <w:t xml:space="preserve"> </w:t>
            </w:r>
            <w:r w:rsidRPr="000A1E02">
              <w:rPr>
                <w:sz w:val="20"/>
                <w:szCs w:val="20"/>
              </w:rPr>
              <w:t xml:space="preserve">методика диагностического </w:t>
            </w:r>
            <w:proofErr w:type="spellStart"/>
            <w:r w:rsidRPr="000A1E02">
              <w:rPr>
                <w:sz w:val="20"/>
                <w:szCs w:val="20"/>
              </w:rPr>
              <w:t>обследо</w:t>
            </w:r>
            <w:proofErr w:type="spellEnd"/>
            <w:r w:rsidRPr="000A1E02">
              <w:rPr>
                <w:spacing w:val="-55"/>
                <w:sz w:val="20"/>
                <w:szCs w:val="20"/>
              </w:rPr>
              <w:t xml:space="preserve"> </w:t>
            </w:r>
            <w:proofErr w:type="spellStart"/>
            <w:r w:rsidRPr="000A1E02">
              <w:rPr>
                <w:sz w:val="20"/>
                <w:szCs w:val="20"/>
              </w:rPr>
              <w:t>вания</w:t>
            </w:r>
            <w:proofErr w:type="spellEnd"/>
            <w:r w:rsidRPr="000A1E02">
              <w:rPr>
                <w:sz w:val="20"/>
                <w:szCs w:val="20"/>
              </w:rPr>
              <w:t xml:space="preserve"> Т.А. </w:t>
            </w:r>
            <w:proofErr w:type="spellStart"/>
            <w:r w:rsidRPr="000A1E02">
              <w:rPr>
                <w:sz w:val="20"/>
                <w:szCs w:val="20"/>
              </w:rPr>
              <w:t>Фотековой</w:t>
            </w:r>
            <w:proofErr w:type="spellEnd"/>
          </w:p>
        </w:tc>
      </w:tr>
      <w:tr w:rsidR="008B50ED" w:rsidRPr="000A1E02" w14:paraId="358D4458" w14:textId="77777777" w:rsidTr="00F94063">
        <w:trPr>
          <w:trHeight w:val="2679"/>
        </w:trPr>
        <w:tc>
          <w:tcPr>
            <w:tcW w:w="483" w:type="dxa"/>
          </w:tcPr>
          <w:p w14:paraId="42982715" w14:textId="77777777" w:rsidR="008B50ED" w:rsidRPr="000A1E02" w:rsidRDefault="008B50ED">
            <w:pPr>
              <w:pStyle w:val="TableParagraph"/>
              <w:rPr>
                <w:sz w:val="20"/>
                <w:szCs w:val="20"/>
              </w:rPr>
            </w:pPr>
          </w:p>
          <w:p w14:paraId="6220188F" w14:textId="77777777" w:rsidR="008B50ED" w:rsidRPr="000A1E02" w:rsidRDefault="008B50ED">
            <w:pPr>
              <w:pStyle w:val="TableParagraph"/>
              <w:rPr>
                <w:sz w:val="20"/>
                <w:szCs w:val="20"/>
              </w:rPr>
            </w:pPr>
          </w:p>
          <w:p w14:paraId="045B0E2E" w14:textId="77777777" w:rsidR="008B50ED" w:rsidRPr="000A1E02" w:rsidRDefault="008B50ED">
            <w:pPr>
              <w:pStyle w:val="TableParagraph"/>
              <w:rPr>
                <w:sz w:val="20"/>
                <w:szCs w:val="20"/>
              </w:rPr>
            </w:pPr>
          </w:p>
          <w:p w14:paraId="343BA13A" w14:textId="77777777" w:rsidR="008B50ED" w:rsidRPr="000A1E02" w:rsidRDefault="008B50ED">
            <w:pPr>
              <w:pStyle w:val="TableParagraph"/>
              <w:spacing w:before="5"/>
              <w:rPr>
                <w:sz w:val="20"/>
                <w:szCs w:val="20"/>
              </w:rPr>
            </w:pPr>
          </w:p>
          <w:p w14:paraId="6EA4EF7B" w14:textId="77777777" w:rsidR="008B50ED" w:rsidRPr="000A1E02" w:rsidRDefault="00681A04">
            <w:pPr>
              <w:pStyle w:val="TableParagraph"/>
              <w:ind w:left="7"/>
              <w:jc w:val="center"/>
              <w:rPr>
                <w:sz w:val="20"/>
                <w:szCs w:val="20"/>
              </w:rPr>
            </w:pPr>
            <w:r w:rsidRPr="000A1E02">
              <w:rPr>
                <w:sz w:val="20"/>
                <w:szCs w:val="20"/>
              </w:rPr>
              <w:t>3</w:t>
            </w:r>
          </w:p>
        </w:tc>
        <w:tc>
          <w:tcPr>
            <w:tcW w:w="1502" w:type="dxa"/>
          </w:tcPr>
          <w:p w14:paraId="4884317A" w14:textId="77777777" w:rsidR="008B50ED" w:rsidRPr="000A1E02" w:rsidRDefault="008B50ED" w:rsidP="000A1E02">
            <w:pPr>
              <w:pStyle w:val="TableParagraph"/>
              <w:rPr>
                <w:sz w:val="20"/>
                <w:szCs w:val="20"/>
              </w:rPr>
            </w:pPr>
          </w:p>
          <w:p w14:paraId="126AEF76" w14:textId="77777777" w:rsidR="008B50ED" w:rsidRPr="000A1E02" w:rsidRDefault="008B50ED" w:rsidP="000A1E02">
            <w:pPr>
              <w:pStyle w:val="TableParagraph"/>
              <w:rPr>
                <w:sz w:val="20"/>
                <w:szCs w:val="20"/>
              </w:rPr>
            </w:pPr>
          </w:p>
          <w:p w14:paraId="2B71490D" w14:textId="77777777" w:rsidR="008B50ED" w:rsidRPr="000A1E02" w:rsidRDefault="008B50ED" w:rsidP="000A1E02">
            <w:pPr>
              <w:pStyle w:val="TableParagraph"/>
              <w:rPr>
                <w:sz w:val="20"/>
                <w:szCs w:val="20"/>
              </w:rPr>
            </w:pPr>
          </w:p>
          <w:p w14:paraId="340C40A1" w14:textId="77777777" w:rsidR="008B50ED" w:rsidRPr="000A1E02" w:rsidRDefault="008B50ED" w:rsidP="000A1E02">
            <w:pPr>
              <w:pStyle w:val="TableParagraph"/>
              <w:spacing w:before="5"/>
              <w:rPr>
                <w:sz w:val="20"/>
                <w:szCs w:val="20"/>
              </w:rPr>
            </w:pPr>
          </w:p>
          <w:p w14:paraId="55183036" w14:textId="77777777" w:rsidR="008B50ED" w:rsidRPr="000A1E02" w:rsidRDefault="00681A04" w:rsidP="000A1E02">
            <w:pPr>
              <w:pStyle w:val="TableParagraph"/>
              <w:ind w:left="112"/>
              <w:jc w:val="center"/>
              <w:rPr>
                <w:sz w:val="20"/>
                <w:szCs w:val="20"/>
              </w:rPr>
            </w:pPr>
            <w:r w:rsidRPr="000A1E02">
              <w:rPr>
                <w:sz w:val="20"/>
                <w:szCs w:val="20"/>
              </w:rPr>
              <w:t>15-25 мая</w:t>
            </w:r>
          </w:p>
        </w:tc>
        <w:tc>
          <w:tcPr>
            <w:tcW w:w="1135" w:type="dxa"/>
          </w:tcPr>
          <w:p w14:paraId="1BFE6BA6" w14:textId="77777777" w:rsidR="008B50ED" w:rsidRPr="000A1E02" w:rsidRDefault="008B50ED" w:rsidP="000A1E02">
            <w:pPr>
              <w:pStyle w:val="TableParagraph"/>
              <w:rPr>
                <w:sz w:val="20"/>
                <w:szCs w:val="20"/>
              </w:rPr>
            </w:pPr>
          </w:p>
          <w:p w14:paraId="0A748597" w14:textId="77777777" w:rsidR="008B50ED" w:rsidRPr="000A1E02" w:rsidRDefault="008B50ED" w:rsidP="000A1E02">
            <w:pPr>
              <w:pStyle w:val="TableParagraph"/>
              <w:rPr>
                <w:sz w:val="20"/>
                <w:szCs w:val="20"/>
              </w:rPr>
            </w:pPr>
          </w:p>
          <w:p w14:paraId="3335B3DE" w14:textId="77777777" w:rsidR="008B50ED" w:rsidRPr="000A1E02" w:rsidRDefault="008B50ED" w:rsidP="000A1E02">
            <w:pPr>
              <w:pStyle w:val="TableParagraph"/>
              <w:rPr>
                <w:sz w:val="20"/>
                <w:szCs w:val="20"/>
              </w:rPr>
            </w:pPr>
          </w:p>
          <w:p w14:paraId="2E422677" w14:textId="77777777" w:rsidR="008B50ED" w:rsidRPr="000A1E02" w:rsidRDefault="00681A04" w:rsidP="000A1E02">
            <w:pPr>
              <w:pStyle w:val="TableParagraph"/>
              <w:ind w:left="139" w:hanging="5"/>
              <w:jc w:val="center"/>
              <w:rPr>
                <w:sz w:val="20"/>
                <w:szCs w:val="20"/>
              </w:rPr>
            </w:pPr>
            <w:r w:rsidRPr="000A1E02">
              <w:rPr>
                <w:sz w:val="20"/>
                <w:szCs w:val="20"/>
              </w:rPr>
              <w:t>обучающиеся</w:t>
            </w:r>
            <w:r w:rsidRPr="000A1E02">
              <w:rPr>
                <w:spacing w:val="-11"/>
                <w:sz w:val="20"/>
                <w:szCs w:val="20"/>
              </w:rPr>
              <w:t xml:space="preserve"> </w:t>
            </w:r>
            <w:r w:rsidRPr="000A1E02">
              <w:rPr>
                <w:sz w:val="20"/>
                <w:szCs w:val="20"/>
              </w:rPr>
              <w:t>1-</w:t>
            </w:r>
          </w:p>
          <w:p w14:paraId="3ACA5C67" w14:textId="77777777" w:rsidR="008B50ED" w:rsidRPr="000A1E02" w:rsidRDefault="00681A04" w:rsidP="000A1E02">
            <w:pPr>
              <w:pStyle w:val="TableParagraph"/>
              <w:ind w:left="227"/>
              <w:jc w:val="center"/>
              <w:rPr>
                <w:sz w:val="20"/>
                <w:szCs w:val="20"/>
              </w:rPr>
            </w:pPr>
            <w:r w:rsidRPr="000A1E02">
              <w:rPr>
                <w:sz w:val="20"/>
                <w:szCs w:val="20"/>
              </w:rPr>
              <w:t xml:space="preserve">4 </w:t>
            </w:r>
            <w:proofErr w:type="spellStart"/>
            <w:r w:rsidRPr="000A1E02">
              <w:rPr>
                <w:sz w:val="20"/>
                <w:szCs w:val="20"/>
              </w:rPr>
              <w:t>клас</w:t>
            </w:r>
            <w:proofErr w:type="spellEnd"/>
            <w:r w:rsidRPr="000A1E02">
              <w:rPr>
                <w:spacing w:val="-55"/>
                <w:sz w:val="20"/>
                <w:szCs w:val="20"/>
              </w:rPr>
              <w:t xml:space="preserve"> </w:t>
            </w:r>
            <w:r w:rsidRPr="000A1E02">
              <w:rPr>
                <w:sz w:val="20"/>
                <w:szCs w:val="20"/>
              </w:rPr>
              <w:t>сов</w:t>
            </w:r>
          </w:p>
        </w:tc>
        <w:tc>
          <w:tcPr>
            <w:tcW w:w="1274" w:type="dxa"/>
          </w:tcPr>
          <w:p w14:paraId="0047A59A" w14:textId="77777777" w:rsidR="008B50ED" w:rsidRPr="000A1E02" w:rsidRDefault="008B50ED">
            <w:pPr>
              <w:pStyle w:val="TableParagraph"/>
              <w:rPr>
                <w:sz w:val="20"/>
                <w:szCs w:val="20"/>
              </w:rPr>
            </w:pPr>
          </w:p>
          <w:p w14:paraId="57A8B1AD" w14:textId="77777777" w:rsidR="008B50ED" w:rsidRPr="000A1E02" w:rsidRDefault="008B50ED">
            <w:pPr>
              <w:pStyle w:val="TableParagraph"/>
              <w:spacing w:before="9"/>
              <w:rPr>
                <w:sz w:val="20"/>
                <w:szCs w:val="20"/>
              </w:rPr>
            </w:pPr>
          </w:p>
          <w:p w14:paraId="7DB5248B" w14:textId="77777777" w:rsidR="008B50ED" w:rsidRPr="000A1E02" w:rsidRDefault="00681A04" w:rsidP="00F94063">
            <w:pPr>
              <w:pStyle w:val="TableParagraph"/>
              <w:spacing w:before="1"/>
              <w:ind w:left="26"/>
              <w:jc w:val="center"/>
              <w:rPr>
                <w:sz w:val="20"/>
                <w:szCs w:val="20"/>
              </w:rPr>
            </w:pPr>
            <w:r w:rsidRPr="000A1E02">
              <w:rPr>
                <w:spacing w:val="-1"/>
                <w:sz w:val="20"/>
                <w:szCs w:val="20"/>
              </w:rPr>
              <w:t>первич</w:t>
            </w:r>
            <w:r w:rsidRPr="000A1E02">
              <w:rPr>
                <w:sz w:val="20"/>
                <w:szCs w:val="20"/>
              </w:rPr>
              <w:t>ная/</w:t>
            </w:r>
            <w:r w:rsidRPr="000A1E02">
              <w:rPr>
                <w:spacing w:val="1"/>
                <w:sz w:val="20"/>
                <w:szCs w:val="20"/>
              </w:rPr>
              <w:t xml:space="preserve"> </w:t>
            </w:r>
            <w:r w:rsidRPr="000A1E02">
              <w:rPr>
                <w:sz w:val="20"/>
                <w:szCs w:val="20"/>
              </w:rPr>
              <w:t>текущая/итого</w:t>
            </w:r>
            <w:r w:rsidRPr="000A1E02">
              <w:rPr>
                <w:spacing w:val="-56"/>
                <w:sz w:val="20"/>
                <w:szCs w:val="20"/>
              </w:rPr>
              <w:t xml:space="preserve"> </w:t>
            </w:r>
            <w:proofErr w:type="spellStart"/>
            <w:r w:rsidRPr="000A1E02">
              <w:rPr>
                <w:sz w:val="20"/>
                <w:szCs w:val="20"/>
              </w:rPr>
              <w:t>вая</w:t>
            </w:r>
            <w:proofErr w:type="spellEnd"/>
            <w:r w:rsidRPr="000A1E02">
              <w:rPr>
                <w:sz w:val="20"/>
                <w:szCs w:val="20"/>
              </w:rPr>
              <w:t xml:space="preserve"> диагностика</w:t>
            </w:r>
          </w:p>
        </w:tc>
        <w:tc>
          <w:tcPr>
            <w:tcW w:w="1277" w:type="dxa"/>
          </w:tcPr>
          <w:p w14:paraId="2947E9E6" w14:textId="77777777" w:rsidR="008B50ED" w:rsidRPr="000A1E02" w:rsidRDefault="008B50ED" w:rsidP="000A1E02">
            <w:pPr>
              <w:pStyle w:val="TableParagraph"/>
              <w:rPr>
                <w:sz w:val="20"/>
                <w:szCs w:val="20"/>
              </w:rPr>
            </w:pPr>
          </w:p>
          <w:p w14:paraId="46E4EAB4" w14:textId="77777777" w:rsidR="008B50ED" w:rsidRPr="000A1E02" w:rsidRDefault="008B50ED" w:rsidP="000A1E02">
            <w:pPr>
              <w:pStyle w:val="TableParagraph"/>
              <w:rPr>
                <w:sz w:val="20"/>
                <w:szCs w:val="20"/>
              </w:rPr>
            </w:pPr>
          </w:p>
          <w:p w14:paraId="570CE689" w14:textId="77777777" w:rsidR="008B50ED" w:rsidRPr="000A1E02" w:rsidRDefault="008B50ED" w:rsidP="000A1E02">
            <w:pPr>
              <w:pStyle w:val="TableParagraph"/>
              <w:rPr>
                <w:sz w:val="20"/>
                <w:szCs w:val="20"/>
              </w:rPr>
            </w:pPr>
          </w:p>
          <w:p w14:paraId="24F50C3C" w14:textId="77777777" w:rsidR="008B50ED" w:rsidRPr="000A1E02" w:rsidRDefault="008B50ED" w:rsidP="000A1E02">
            <w:pPr>
              <w:pStyle w:val="TableParagraph"/>
              <w:spacing w:before="11"/>
              <w:rPr>
                <w:sz w:val="20"/>
                <w:szCs w:val="20"/>
              </w:rPr>
            </w:pPr>
          </w:p>
          <w:p w14:paraId="67E313F0" w14:textId="77777777" w:rsidR="008B50ED" w:rsidRPr="000A1E02" w:rsidRDefault="00681A04" w:rsidP="000A1E02">
            <w:pPr>
              <w:pStyle w:val="TableParagraph"/>
              <w:ind w:left="248" w:hanging="36"/>
              <w:rPr>
                <w:sz w:val="20"/>
                <w:szCs w:val="20"/>
              </w:rPr>
            </w:pPr>
            <w:r w:rsidRPr="000A1E02">
              <w:rPr>
                <w:sz w:val="20"/>
                <w:szCs w:val="20"/>
              </w:rPr>
              <w:t>учитель-</w:t>
            </w:r>
            <w:r w:rsidRPr="000A1E02">
              <w:rPr>
                <w:spacing w:val="-56"/>
                <w:sz w:val="20"/>
                <w:szCs w:val="20"/>
              </w:rPr>
              <w:t xml:space="preserve"> </w:t>
            </w:r>
            <w:r w:rsidRPr="000A1E02">
              <w:rPr>
                <w:sz w:val="20"/>
                <w:szCs w:val="20"/>
              </w:rPr>
              <w:t>логопед</w:t>
            </w:r>
          </w:p>
        </w:tc>
        <w:tc>
          <w:tcPr>
            <w:tcW w:w="1274" w:type="dxa"/>
          </w:tcPr>
          <w:p w14:paraId="0D80DC98" w14:textId="77777777" w:rsidR="008B50ED" w:rsidRPr="000A1E02" w:rsidRDefault="008B50ED" w:rsidP="000A1E02">
            <w:pPr>
              <w:pStyle w:val="TableParagraph"/>
              <w:ind w:left="26"/>
              <w:rPr>
                <w:sz w:val="20"/>
                <w:szCs w:val="20"/>
              </w:rPr>
            </w:pPr>
          </w:p>
          <w:p w14:paraId="239B771B" w14:textId="77777777" w:rsidR="008B50ED" w:rsidRPr="000A1E02" w:rsidRDefault="008B50ED" w:rsidP="000A1E02">
            <w:pPr>
              <w:pStyle w:val="TableParagraph"/>
              <w:ind w:left="26"/>
              <w:rPr>
                <w:sz w:val="20"/>
                <w:szCs w:val="20"/>
              </w:rPr>
            </w:pPr>
          </w:p>
          <w:p w14:paraId="1E351004" w14:textId="77777777" w:rsidR="008B50ED" w:rsidRPr="000A1E02" w:rsidRDefault="008B50ED" w:rsidP="000A1E02">
            <w:pPr>
              <w:pStyle w:val="TableParagraph"/>
              <w:ind w:left="26"/>
              <w:rPr>
                <w:sz w:val="20"/>
                <w:szCs w:val="20"/>
              </w:rPr>
            </w:pPr>
          </w:p>
          <w:p w14:paraId="74B42EAF" w14:textId="77777777" w:rsidR="008B50ED" w:rsidRPr="000A1E02" w:rsidRDefault="00681A04" w:rsidP="000A1E02">
            <w:pPr>
              <w:pStyle w:val="TableParagraph"/>
              <w:spacing w:before="155"/>
              <w:ind w:left="26" w:hanging="46"/>
              <w:jc w:val="both"/>
              <w:rPr>
                <w:sz w:val="20"/>
                <w:szCs w:val="20"/>
              </w:rPr>
            </w:pPr>
            <w:r w:rsidRPr="000A1E02">
              <w:rPr>
                <w:sz w:val="20"/>
                <w:szCs w:val="20"/>
              </w:rPr>
              <w:t>состояние</w:t>
            </w:r>
            <w:r w:rsidRPr="000A1E02">
              <w:rPr>
                <w:spacing w:val="-56"/>
                <w:sz w:val="20"/>
                <w:szCs w:val="20"/>
              </w:rPr>
              <w:t xml:space="preserve"> </w:t>
            </w:r>
            <w:r w:rsidRPr="000A1E02">
              <w:rPr>
                <w:sz w:val="20"/>
                <w:szCs w:val="20"/>
              </w:rPr>
              <w:t>письменной</w:t>
            </w:r>
            <w:r w:rsidRPr="000A1E02">
              <w:rPr>
                <w:spacing w:val="-2"/>
                <w:sz w:val="20"/>
                <w:szCs w:val="20"/>
              </w:rPr>
              <w:t xml:space="preserve"> </w:t>
            </w:r>
            <w:r w:rsidRPr="000A1E02">
              <w:rPr>
                <w:sz w:val="20"/>
                <w:szCs w:val="20"/>
              </w:rPr>
              <w:t>речи</w:t>
            </w:r>
          </w:p>
        </w:tc>
        <w:tc>
          <w:tcPr>
            <w:tcW w:w="1135" w:type="dxa"/>
          </w:tcPr>
          <w:p w14:paraId="3F6FE97C" w14:textId="77777777" w:rsidR="008B50ED" w:rsidRPr="000A1E02" w:rsidRDefault="008B50ED" w:rsidP="000A1E02">
            <w:pPr>
              <w:pStyle w:val="TableParagraph"/>
              <w:ind w:left="28"/>
              <w:rPr>
                <w:sz w:val="20"/>
                <w:szCs w:val="20"/>
              </w:rPr>
            </w:pPr>
          </w:p>
          <w:p w14:paraId="435D01E7" w14:textId="77777777" w:rsidR="008B50ED" w:rsidRPr="000A1E02" w:rsidRDefault="008B50ED" w:rsidP="000A1E02">
            <w:pPr>
              <w:pStyle w:val="TableParagraph"/>
              <w:ind w:left="28"/>
              <w:rPr>
                <w:sz w:val="20"/>
                <w:szCs w:val="20"/>
              </w:rPr>
            </w:pPr>
          </w:p>
          <w:p w14:paraId="621EDC2C" w14:textId="77777777" w:rsidR="008B50ED" w:rsidRPr="000A1E02" w:rsidRDefault="008B50ED" w:rsidP="000A1E02">
            <w:pPr>
              <w:pStyle w:val="TableParagraph"/>
              <w:ind w:left="28"/>
              <w:rPr>
                <w:sz w:val="20"/>
                <w:szCs w:val="20"/>
              </w:rPr>
            </w:pPr>
          </w:p>
          <w:p w14:paraId="54F17B58" w14:textId="77777777" w:rsidR="008B50ED" w:rsidRPr="000A1E02" w:rsidRDefault="008B50ED" w:rsidP="000A1E02">
            <w:pPr>
              <w:pStyle w:val="TableParagraph"/>
              <w:spacing w:before="11"/>
              <w:ind w:left="28"/>
              <w:rPr>
                <w:sz w:val="20"/>
                <w:szCs w:val="20"/>
              </w:rPr>
            </w:pPr>
          </w:p>
          <w:p w14:paraId="4F15C65F" w14:textId="77777777" w:rsidR="008B50ED" w:rsidRPr="000A1E02" w:rsidRDefault="00681A04" w:rsidP="00F94063">
            <w:pPr>
              <w:pStyle w:val="TableParagraph"/>
              <w:ind w:left="28" w:hanging="28"/>
              <w:rPr>
                <w:sz w:val="20"/>
                <w:szCs w:val="20"/>
              </w:rPr>
            </w:pPr>
            <w:proofErr w:type="spellStart"/>
            <w:r w:rsidRPr="000A1E02">
              <w:rPr>
                <w:sz w:val="20"/>
                <w:szCs w:val="20"/>
              </w:rPr>
              <w:t>группо</w:t>
            </w:r>
            <w:proofErr w:type="spellEnd"/>
            <w:r w:rsidRPr="000A1E02">
              <w:rPr>
                <w:spacing w:val="-56"/>
                <w:sz w:val="20"/>
                <w:szCs w:val="20"/>
              </w:rPr>
              <w:t xml:space="preserve"> </w:t>
            </w:r>
            <w:proofErr w:type="spellStart"/>
            <w:r w:rsidRPr="000A1E02">
              <w:rPr>
                <w:sz w:val="20"/>
                <w:szCs w:val="20"/>
              </w:rPr>
              <w:t>вая</w:t>
            </w:r>
            <w:proofErr w:type="spellEnd"/>
          </w:p>
        </w:tc>
        <w:tc>
          <w:tcPr>
            <w:tcW w:w="2268" w:type="dxa"/>
          </w:tcPr>
          <w:p w14:paraId="1167F777" w14:textId="77777777" w:rsidR="008B50ED" w:rsidRPr="000A1E02" w:rsidRDefault="00681A04">
            <w:pPr>
              <w:pStyle w:val="TableParagraph"/>
              <w:ind w:left="192" w:right="173" w:hanging="4"/>
              <w:jc w:val="center"/>
              <w:rPr>
                <w:sz w:val="20"/>
                <w:szCs w:val="20"/>
              </w:rPr>
            </w:pPr>
            <w:r w:rsidRPr="000A1E02">
              <w:rPr>
                <w:sz w:val="20"/>
                <w:szCs w:val="20"/>
              </w:rPr>
              <w:t>диагностический</w:t>
            </w:r>
            <w:r w:rsidRPr="000A1E02">
              <w:rPr>
                <w:spacing w:val="1"/>
                <w:sz w:val="20"/>
                <w:szCs w:val="20"/>
              </w:rPr>
              <w:t xml:space="preserve"> </w:t>
            </w:r>
            <w:r w:rsidRPr="000A1E02">
              <w:rPr>
                <w:sz w:val="20"/>
                <w:szCs w:val="20"/>
              </w:rPr>
              <w:t>материал по обследованию письменной</w:t>
            </w:r>
            <w:r w:rsidRPr="000A1E02">
              <w:rPr>
                <w:spacing w:val="-2"/>
                <w:sz w:val="20"/>
                <w:szCs w:val="20"/>
              </w:rPr>
              <w:t xml:space="preserve"> </w:t>
            </w:r>
            <w:r w:rsidRPr="000A1E02">
              <w:rPr>
                <w:sz w:val="20"/>
                <w:szCs w:val="20"/>
              </w:rPr>
              <w:t>речи</w:t>
            </w:r>
            <w:r w:rsidRPr="000A1E02">
              <w:rPr>
                <w:spacing w:val="-1"/>
                <w:sz w:val="20"/>
                <w:szCs w:val="20"/>
              </w:rPr>
              <w:t xml:space="preserve"> </w:t>
            </w:r>
            <w:r w:rsidRPr="000A1E02">
              <w:rPr>
                <w:sz w:val="20"/>
                <w:szCs w:val="20"/>
              </w:rPr>
              <w:t>(сборник</w:t>
            </w:r>
          </w:p>
          <w:p w14:paraId="5C8D589C" w14:textId="77777777" w:rsidR="008B50ED" w:rsidRPr="000A1E02" w:rsidRDefault="00681A04" w:rsidP="00F94063">
            <w:pPr>
              <w:pStyle w:val="TableParagraph"/>
              <w:ind w:left="136" w:right="117" w:hanging="3"/>
              <w:jc w:val="center"/>
              <w:rPr>
                <w:sz w:val="20"/>
                <w:szCs w:val="20"/>
              </w:rPr>
            </w:pPr>
            <w:r w:rsidRPr="000A1E02">
              <w:rPr>
                <w:sz w:val="20"/>
                <w:szCs w:val="20"/>
              </w:rPr>
              <w:t>«Возьмемся за руки</w:t>
            </w:r>
            <w:r w:rsidRPr="000A1E02">
              <w:rPr>
                <w:spacing w:val="-55"/>
                <w:sz w:val="20"/>
                <w:szCs w:val="20"/>
              </w:rPr>
              <w:t xml:space="preserve"> </w:t>
            </w:r>
            <w:r w:rsidRPr="000A1E02">
              <w:rPr>
                <w:sz w:val="20"/>
                <w:szCs w:val="20"/>
              </w:rPr>
              <w:t>друзья», авторский</w:t>
            </w:r>
            <w:r w:rsidRPr="000A1E02">
              <w:rPr>
                <w:spacing w:val="1"/>
                <w:sz w:val="20"/>
                <w:szCs w:val="20"/>
              </w:rPr>
              <w:t xml:space="preserve"> </w:t>
            </w:r>
            <w:r w:rsidRPr="000A1E02">
              <w:rPr>
                <w:sz w:val="20"/>
                <w:szCs w:val="20"/>
              </w:rPr>
              <w:t>коллектив 2012 г.),</w:t>
            </w:r>
            <w:r w:rsidRPr="000A1E02">
              <w:rPr>
                <w:spacing w:val="1"/>
                <w:sz w:val="20"/>
                <w:szCs w:val="20"/>
              </w:rPr>
              <w:t xml:space="preserve"> </w:t>
            </w:r>
            <w:r w:rsidRPr="000A1E02">
              <w:rPr>
                <w:sz w:val="20"/>
                <w:szCs w:val="20"/>
              </w:rPr>
              <w:t xml:space="preserve">методика диагностического обследования Т.А. </w:t>
            </w:r>
            <w:proofErr w:type="spellStart"/>
            <w:r w:rsidRPr="000A1E02">
              <w:rPr>
                <w:sz w:val="20"/>
                <w:szCs w:val="20"/>
              </w:rPr>
              <w:t>Фотековой</w:t>
            </w:r>
            <w:proofErr w:type="spellEnd"/>
          </w:p>
        </w:tc>
      </w:tr>
    </w:tbl>
    <w:p w14:paraId="0783BE7C" w14:textId="77777777" w:rsidR="008B50ED" w:rsidRDefault="00681A04">
      <w:pPr>
        <w:spacing w:before="68"/>
        <w:ind w:left="617" w:right="202"/>
        <w:jc w:val="center"/>
        <w:rPr>
          <w:sz w:val="23"/>
        </w:rPr>
      </w:pPr>
      <w:r>
        <w:rPr>
          <w:sz w:val="23"/>
        </w:rPr>
        <w:t>ПЛАН</w:t>
      </w:r>
      <w:r>
        <w:rPr>
          <w:spacing w:val="-4"/>
          <w:sz w:val="23"/>
        </w:rPr>
        <w:t xml:space="preserve"> </w:t>
      </w:r>
      <w:r>
        <w:rPr>
          <w:sz w:val="23"/>
        </w:rPr>
        <w:t>ПРОВЕДЕНИЯ</w:t>
      </w:r>
    </w:p>
    <w:p w14:paraId="642F5EB5" w14:textId="77777777" w:rsidR="008B50ED" w:rsidRDefault="00681A04">
      <w:pPr>
        <w:spacing w:before="2"/>
        <w:ind w:left="617" w:right="197"/>
        <w:jc w:val="center"/>
        <w:rPr>
          <w:sz w:val="23"/>
        </w:rPr>
      </w:pPr>
      <w:r>
        <w:rPr>
          <w:sz w:val="23"/>
        </w:rPr>
        <w:t>ЕЖЕГОДНЫХ</w:t>
      </w:r>
      <w:r>
        <w:rPr>
          <w:spacing w:val="-7"/>
          <w:sz w:val="23"/>
        </w:rPr>
        <w:t xml:space="preserve"> </w:t>
      </w:r>
      <w:r>
        <w:rPr>
          <w:sz w:val="21"/>
        </w:rPr>
        <w:t xml:space="preserve">КОНСУЛЬТАТИВНО-ПРОПЕДЕВТИЧЕСКИХ </w:t>
      </w:r>
      <w:r>
        <w:rPr>
          <w:sz w:val="23"/>
        </w:rPr>
        <w:t>МЕРОПРИЯТИЙ</w:t>
      </w:r>
    </w:p>
    <w:p w14:paraId="0851206C" w14:textId="77777777" w:rsidR="008B50ED" w:rsidRDefault="008B50ED">
      <w:pPr>
        <w:pStyle w:val="a3"/>
        <w:spacing w:before="5"/>
        <w:ind w:left="0" w:firstLine="0"/>
        <w:jc w:val="left"/>
        <w:rPr>
          <w:sz w:val="23"/>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
        <w:gridCol w:w="1234"/>
        <w:gridCol w:w="1391"/>
        <w:gridCol w:w="1561"/>
        <w:gridCol w:w="1559"/>
        <w:gridCol w:w="2553"/>
        <w:gridCol w:w="1415"/>
      </w:tblGrid>
      <w:tr w:rsidR="008B50ED" w:rsidRPr="00F94063" w14:paraId="08553E98" w14:textId="77777777">
        <w:trPr>
          <w:trHeight w:val="690"/>
        </w:trPr>
        <w:tc>
          <w:tcPr>
            <w:tcW w:w="435" w:type="dxa"/>
          </w:tcPr>
          <w:p w14:paraId="2B557A78" w14:textId="77777777" w:rsidR="008B50ED" w:rsidRPr="00F94063" w:rsidRDefault="008B50ED">
            <w:pPr>
              <w:pStyle w:val="TableParagraph"/>
              <w:spacing w:before="5"/>
              <w:rPr>
                <w:sz w:val="20"/>
                <w:szCs w:val="20"/>
              </w:rPr>
            </w:pPr>
          </w:p>
          <w:p w14:paraId="09482005" w14:textId="77777777" w:rsidR="008B50ED" w:rsidRPr="00F94063" w:rsidRDefault="00681A04">
            <w:pPr>
              <w:pStyle w:val="TableParagraph"/>
              <w:ind w:left="119"/>
              <w:rPr>
                <w:sz w:val="20"/>
                <w:szCs w:val="20"/>
              </w:rPr>
            </w:pPr>
            <w:r w:rsidRPr="00F94063">
              <w:rPr>
                <w:w w:val="99"/>
                <w:sz w:val="20"/>
                <w:szCs w:val="20"/>
              </w:rPr>
              <w:t>№</w:t>
            </w:r>
          </w:p>
        </w:tc>
        <w:tc>
          <w:tcPr>
            <w:tcW w:w="1234" w:type="dxa"/>
          </w:tcPr>
          <w:p w14:paraId="2F010BCD" w14:textId="77777777" w:rsidR="008B50ED" w:rsidRPr="00F94063" w:rsidRDefault="00681A04" w:rsidP="00F94063">
            <w:pPr>
              <w:pStyle w:val="TableParagraph"/>
              <w:spacing w:before="108"/>
              <w:ind w:hanging="8"/>
              <w:rPr>
                <w:sz w:val="20"/>
                <w:szCs w:val="20"/>
              </w:rPr>
            </w:pPr>
            <w:r w:rsidRPr="00F94063">
              <w:rPr>
                <w:sz w:val="20"/>
                <w:szCs w:val="20"/>
              </w:rPr>
              <w:t>сроки проведения</w:t>
            </w:r>
          </w:p>
        </w:tc>
        <w:tc>
          <w:tcPr>
            <w:tcW w:w="1391" w:type="dxa"/>
          </w:tcPr>
          <w:p w14:paraId="562E82D9" w14:textId="77777777" w:rsidR="008B50ED" w:rsidRPr="00F94063" w:rsidRDefault="008B50ED" w:rsidP="00F94063">
            <w:pPr>
              <w:pStyle w:val="TableParagraph"/>
              <w:spacing w:before="5"/>
              <w:ind w:left="22"/>
              <w:rPr>
                <w:sz w:val="20"/>
                <w:szCs w:val="20"/>
              </w:rPr>
            </w:pPr>
          </w:p>
          <w:p w14:paraId="515EB4B2" w14:textId="77777777" w:rsidR="008B50ED" w:rsidRPr="00F94063" w:rsidRDefault="00681A04" w:rsidP="00F94063">
            <w:pPr>
              <w:pStyle w:val="TableParagraph"/>
              <w:ind w:left="22"/>
              <w:rPr>
                <w:sz w:val="20"/>
                <w:szCs w:val="20"/>
              </w:rPr>
            </w:pPr>
            <w:r w:rsidRPr="00F94063">
              <w:rPr>
                <w:sz w:val="20"/>
                <w:szCs w:val="20"/>
              </w:rPr>
              <w:t>адресат</w:t>
            </w:r>
          </w:p>
        </w:tc>
        <w:tc>
          <w:tcPr>
            <w:tcW w:w="1561" w:type="dxa"/>
          </w:tcPr>
          <w:p w14:paraId="3946DFCA" w14:textId="77777777" w:rsidR="008B50ED" w:rsidRPr="00F94063" w:rsidRDefault="00681A04" w:rsidP="00F94063">
            <w:pPr>
              <w:pStyle w:val="TableParagraph"/>
              <w:spacing w:before="108"/>
              <w:ind w:left="49" w:hanging="31"/>
              <w:rPr>
                <w:sz w:val="20"/>
                <w:szCs w:val="20"/>
              </w:rPr>
            </w:pPr>
            <w:r w:rsidRPr="00F94063">
              <w:rPr>
                <w:sz w:val="20"/>
                <w:szCs w:val="20"/>
              </w:rPr>
              <w:t>вид мероприятия</w:t>
            </w:r>
          </w:p>
        </w:tc>
        <w:tc>
          <w:tcPr>
            <w:tcW w:w="1559" w:type="dxa"/>
          </w:tcPr>
          <w:p w14:paraId="6F041B07" w14:textId="77777777" w:rsidR="008B50ED" w:rsidRPr="00F94063" w:rsidRDefault="00681A04" w:rsidP="00F94063">
            <w:pPr>
              <w:pStyle w:val="TableParagraph"/>
              <w:spacing w:before="108"/>
              <w:ind w:left="46" w:firstLine="32"/>
              <w:rPr>
                <w:sz w:val="20"/>
                <w:szCs w:val="20"/>
              </w:rPr>
            </w:pPr>
            <w:r w:rsidRPr="00F94063">
              <w:rPr>
                <w:sz w:val="20"/>
                <w:szCs w:val="20"/>
              </w:rPr>
              <w:t>форма проведения</w:t>
            </w:r>
          </w:p>
        </w:tc>
        <w:tc>
          <w:tcPr>
            <w:tcW w:w="2553" w:type="dxa"/>
          </w:tcPr>
          <w:p w14:paraId="0B8DC2CC" w14:textId="77777777" w:rsidR="008B50ED" w:rsidRPr="00F94063" w:rsidRDefault="00681A04" w:rsidP="00F94063">
            <w:pPr>
              <w:pStyle w:val="TableParagraph"/>
              <w:spacing w:line="223" w:lineRule="exact"/>
              <w:ind w:left="50"/>
              <w:rPr>
                <w:sz w:val="20"/>
                <w:szCs w:val="20"/>
              </w:rPr>
            </w:pPr>
            <w:r w:rsidRPr="00F94063">
              <w:rPr>
                <w:sz w:val="20"/>
                <w:szCs w:val="20"/>
              </w:rPr>
              <w:t>цель</w:t>
            </w:r>
            <w:r w:rsidRPr="00F94063">
              <w:rPr>
                <w:spacing w:val="-1"/>
                <w:sz w:val="20"/>
                <w:szCs w:val="20"/>
              </w:rPr>
              <w:t xml:space="preserve"> </w:t>
            </w:r>
            <w:r w:rsidRPr="00F94063">
              <w:rPr>
                <w:sz w:val="20"/>
                <w:szCs w:val="20"/>
              </w:rPr>
              <w:t>и</w:t>
            </w:r>
            <w:r w:rsidRPr="00F94063">
              <w:rPr>
                <w:spacing w:val="-3"/>
                <w:sz w:val="20"/>
                <w:szCs w:val="20"/>
              </w:rPr>
              <w:t xml:space="preserve"> </w:t>
            </w:r>
            <w:r w:rsidRPr="00F94063">
              <w:rPr>
                <w:sz w:val="20"/>
                <w:szCs w:val="20"/>
              </w:rPr>
              <w:t>задачи</w:t>
            </w:r>
            <w:r w:rsidRPr="00F94063">
              <w:rPr>
                <w:spacing w:val="-4"/>
                <w:sz w:val="20"/>
                <w:szCs w:val="20"/>
              </w:rPr>
              <w:t xml:space="preserve"> </w:t>
            </w:r>
            <w:r w:rsidRPr="00F94063">
              <w:rPr>
                <w:sz w:val="20"/>
                <w:szCs w:val="20"/>
              </w:rPr>
              <w:t>мероприятия</w:t>
            </w:r>
          </w:p>
        </w:tc>
        <w:tc>
          <w:tcPr>
            <w:tcW w:w="1415" w:type="dxa"/>
          </w:tcPr>
          <w:p w14:paraId="5876CB46" w14:textId="77777777" w:rsidR="008B50ED" w:rsidRPr="00F94063" w:rsidRDefault="00681A04" w:rsidP="00F94063">
            <w:pPr>
              <w:pStyle w:val="TableParagraph"/>
              <w:spacing w:line="223" w:lineRule="exact"/>
              <w:ind w:left="45" w:firstLine="21"/>
              <w:rPr>
                <w:sz w:val="20"/>
                <w:szCs w:val="20"/>
              </w:rPr>
            </w:pPr>
            <w:r w:rsidRPr="00F94063">
              <w:rPr>
                <w:sz w:val="20"/>
                <w:szCs w:val="20"/>
              </w:rPr>
              <w:t>специалист,</w:t>
            </w:r>
          </w:p>
          <w:p w14:paraId="60611AFD" w14:textId="77777777" w:rsidR="008B50ED" w:rsidRPr="00F94063" w:rsidRDefault="00681A04" w:rsidP="00F94063">
            <w:pPr>
              <w:pStyle w:val="TableParagraph"/>
              <w:spacing w:line="230" w:lineRule="atLeast"/>
              <w:ind w:left="45" w:right="140" w:firstLine="21"/>
              <w:rPr>
                <w:sz w:val="20"/>
                <w:szCs w:val="20"/>
              </w:rPr>
            </w:pPr>
            <w:r w:rsidRPr="00F94063">
              <w:rPr>
                <w:sz w:val="20"/>
                <w:szCs w:val="20"/>
              </w:rPr>
              <w:t>проводящий</w:t>
            </w:r>
            <w:r w:rsidRPr="00F94063">
              <w:rPr>
                <w:spacing w:val="-47"/>
                <w:sz w:val="20"/>
                <w:szCs w:val="20"/>
              </w:rPr>
              <w:t xml:space="preserve"> </w:t>
            </w:r>
            <w:r w:rsidRPr="00F94063">
              <w:rPr>
                <w:spacing w:val="-1"/>
                <w:sz w:val="20"/>
                <w:szCs w:val="20"/>
              </w:rPr>
              <w:t>мероприятие</w:t>
            </w:r>
          </w:p>
        </w:tc>
      </w:tr>
      <w:tr w:rsidR="008B50ED" w:rsidRPr="00F94063" w14:paraId="19228010" w14:textId="77777777">
        <w:trPr>
          <w:trHeight w:val="2068"/>
        </w:trPr>
        <w:tc>
          <w:tcPr>
            <w:tcW w:w="435" w:type="dxa"/>
          </w:tcPr>
          <w:p w14:paraId="494F0929" w14:textId="77777777" w:rsidR="008B50ED" w:rsidRPr="00F94063" w:rsidRDefault="008B50ED">
            <w:pPr>
              <w:pStyle w:val="TableParagraph"/>
              <w:rPr>
                <w:sz w:val="20"/>
                <w:szCs w:val="20"/>
              </w:rPr>
            </w:pPr>
          </w:p>
          <w:p w14:paraId="781F4FB8" w14:textId="77777777" w:rsidR="008B50ED" w:rsidRPr="00F94063" w:rsidRDefault="008B50ED">
            <w:pPr>
              <w:pStyle w:val="TableParagraph"/>
              <w:rPr>
                <w:sz w:val="20"/>
                <w:szCs w:val="20"/>
              </w:rPr>
            </w:pPr>
          </w:p>
          <w:p w14:paraId="64424046" w14:textId="77777777" w:rsidR="008B50ED" w:rsidRPr="00F94063" w:rsidRDefault="008B50ED">
            <w:pPr>
              <w:pStyle w:val="TableParagraph"/>
              <w:rPr>
                <w:sz w:val="20"/>
                <w:szCs w:val="20"/>
              </w:rPr>
            </w:pPr>
          </w:p>
          <w:p w14:paraId="5CA8B623" w14:textId="77777777" w:rsidR="008B50ED" w:rsidRPr="00F94063" w:rsidRDefault="00681A04">
            <w:pPr>
              <w:pStyle w:val="TableParagraph"/>
              <w:spacing w:before="153"/>
              <w:ind w:left="165"/>
              <w:rPr>
                <w:sz w:val="20"/>
                <w:szCs w:val="20"/>
              </w:rPr>
            </w:pPr>
            <w:r w:rsidRPr="00F94063">
              <w:rPr>
                <w:w w:val="99"/>
                <w:sz w:val="20"/>
                <w:szCs w:val="20"/>
              </w:rPr>
              <w:t>1</w:t>
            </w:r>
          </w:p>
        </w:tc>
        <w:tc>
          <w:tcPr>
            <w:tcW w:w="1234" w:type="dxa"/>
          </w:tcPr>
          <w:p w14:paraId="4F604E75" w14:textId="77777777" w:rsidR="008B50ED" w:rsidRPr="00F94063" w:rsidRDefault="008B50ED" w:rsidP="00F94063">
            <w:pPr>
              <w:pStyle w:val="TableParagraph"/>
              <w:ind w:hanging="8"/>
              <w:rPr>
                <w:sz w:val="20"/>
                <w:szCs w:val="20"/>
              </w:rPr>
            </w:pPr>
          </w:p>
          <w:p w14:paraId="3CAEAE01" w14:textId="77777777" w:rsidR="008B50ED" w:rsidRPr="00F94063" w:rsidRDefault="008B50ED" w:rsidP="00F94063">
            <w:pPr>
              <w:pStyle w:val="TableParagraph"/>
              <w:ind w:hanging="8"/>
              <w:rPr>
                <w:sz w:val="20"/>
                <w:szCs w:val="20"/>
              </w:rPr>
            </w:pPr>
          </w:p>
          <w:p w14:paraId="14562B7E" w14:textId="77777777" w:rsidR="008B50ED" w:rsidRPr="00F94063" w:rsidRDefault="008B50ED" w:rsidP="00F94063">
            <w:pPr>
              <w:pStyle w:val="TableParagraph"/>
              <w:ind w:hanging="8"/>
              <w:rPr>
                <w:sz w:val="20"/>
                <w:szCs w:val="20"/>
              </w:rPr>
            </w:pPr>
          </w:p>
          <w:p w14:paraId="48CF2D0E" w14:textId="77777777" w:rsidR="008B50ED" w:rsidRPr="00F94063" w:rsidRDefault="00681A04" w:rsidP="00F94063">
            <w:pPr>
              <w:pStyle w:val="TableParagraph"/>
              <w:spacing w:before="153"/>
              <w:ind w:hanging="8"/>
              <w:rPr>
                <w:sz w:val="20"/>
                <w:szCs w:val="20"/>
              </w:rPr>
            </w:pPr>
            <w:r w:rsidRPr="00F94063">
              <w:rPr>
                <w:sz w:val="20"/>
                <w:szCs w:val="20"/>
              </w:rPr>
              <w:t>август</w:t>
            </w:r>
          </w:p>
        </w:tc>
        <w:tc>
          <w:tcPr>
            <w:tcW w:w="1391" w:type="dxa"/>
          </w:tcPr>
          <w:p w14:paraId="4F005956" w14:textId="77777777" w:rsidR="008B50ED" w:rsidRPr="00F94063" w:rsidRDefault="008B50ED" w:rsidP="00F94063">
            <w:pPr>
              <w:pStyle w:val="TableParagraph"/>
              <w:ind w:left="22"/>
              <w:rPr>
                <w:sz w:val="20"/>
                <w:szCs w:val="20"/>
              </w:rPr>
            </w:pPr>
          </w:p>
          <w:p w14:paraId="5B701D9E" w14:textId="77777777" w:rsidR="008B50ED" w:rsidRPr="00F94063" w:rsidRDefault="008B50ED" w:rsidP="00F94063">
            <w:pPr>
              <w:pStyle w:val="TableParagraph"/>
              <w:spacing w:before="3"/>
              <w:ind w:left="22"/>
              <w:rPr>
                <w:sz w:val="20"/>
                <w:szCs w:val="20"/>
              </w:rPr>
            </w:pPr>
          </w:p>
          <w:p w14:paraId="772D2D62" w14:textId="77777777" w:rsidR="008B50ED" w:rsidRPr="00F94063" w:rsidRDefault="00681A04" w:rsidP="00F94063">
            <w:pPr>
              <w:pStyle w:val="TableParagraph"/>
              <w:ind w:left="22" w:hanging="2"/>
              <w:jc w:val="center"/>
              <w:rPr>
                <w:sz w:val="20"/>
                <w:szCs w:val="20"/>
              </w:rPr>
            </w:pPr>
            <w:r w:rsidRPr="00F94063">
              <w:rPr>
                <w:sz w:val="20"/>
                <w:szCs w:val="20"/>
              </w:rPr>
              <w:t>родители</w:t>
            </w:r>
            <w:r w:rsidRPr="00F94063">
              <w:rPr>
                <w:spacing w:val="1"/>
                <w:sz w:val="20"/>
                <w:szCs w:val="20"/>
              </w:rPr>
              <w:t xml:space="preserve"> </w:t>
            </w:r>
            <w:r w:rsidRPr="00F94063">
              <w:rPr>
                <w:sz w:val="20"/>
                <w:szCs w:val="20"/>
              </w:rPr>
              <w:t>будущих</w:t>
            </w:r>
            <w:r w:rsidRPr="00F94063">
              <w:rPr>
                <w:spacing w:val="1"/>
                <w:sz w:val="20"/>
                <w:szCs w:val="20"/>
              </w:rPr>
              <w:t xml:space="preserve"> </w:t>
            </w:r>
            <w:r w:rsidRPr="00F94063">
              <w:rPr>
                <w:sz w:val="20"/>
                <w:szCs w:val="20"/>
              </w:rPr>
              <w:t>первоклассников</w:t>
            </w:r>
          </w:p>
        </w:tc>
        <w:tc>
          <w:tcPr>
            <w:tcW w:w="1561" w:type="dxa"/>
          </w:tcPr>
          <w:p w14:paraId="1B32F387" w14:textId="77777777" w:rsidR="008B50ED" w:rsidRPr="00F94063" w:rsidRDefault="00681A04" w:rsidP="00F94063">
            <w:pPr>
              <w:pStyle w:val="TableParagraph"/>
              <w:ind w:left="49" w:hanging="31"/>
              <w:jc w:val="center"/>
              <w:rPr>
                <w:sz w:val="20"/>
                <w:szCs w:val="20"/>
              </w:rPr>
            </w:pPr>
            <w:r w:rsidRPr="00F94063">
              <w:rPr>
                <w:sz w:val="20"/>
                <w:szCs w:val="20"/>
              </w:rPr>
              <w:t xml:space="preserve">консультирование по правилам </w:t>
            </w:r>
            <w:proofErr w:type="spellStart"/>
            <w:r w:rsidRPr="00F94063">
              <w:rPr>
                <w:sz w:val="20"/>
                <w:szCs w:val="20"/>
              </w:rPr>
              <w:t>зачисле</w:t>
            </w:r>
            <w:proofErr w:type="spellEnd"/>
            <w:r w:rsidRPr="00F94063">
              <w:rPr>
                <w:spacing w:val="-47"/>
                <w:sz w:val="20"/>
                <w:szCs w:val="20"/>
              </w:rPr>
              <w:t xml:space="preserve"> </w:t>
            </w:r>
            <w:proofErr w:type="spellStart"/>
            <w:r w:rsidRPr="00F94063">
              <w:rPr>
                <w:sz w:val="20"/>
                <w:szCs w:val="20"/>
              </w:rPr>
              <w:t>ния</w:t>
            </w:r>
            <w:proofErr w:type="spellEnd"/>
            <w:r w:rsidRPr="00F94063">
              <w:rPr>
                <w:sz w:val="20"/>
                <w:szCs w:val="20"/>
              </w:rPr>
              <w:t xml:space="preserve"> обучающихся в логопедический</w:t>
            </w:r>
            <w:r w:rsidRPr="00F94063">
              <w:rPr>
                <w:spacing w:val="1"/>
                <w:sz w:val="20"/>
                <w:szCs w:val="20"/>
              </w:rPr>
              <w:t xml:space="preserve"> </w:t>
            </w:r>
            <w:r w:rsidRPr="00F94063">
              <w:rPr>
                <w:sz w:val="20"/>
                <w:szCs w:val="20"/>
              </w:rPr>
              <w:t>пункт; просветительская</w:t>
            </w:r>
            <w:r w:rsidRPr="00F94063">
              <w:rPr>
                <w:spacing w:val="-3"/>
                <w:sz w:val="20"/>
                <w:szCs w:val="20"/>
              </w:rPr>
              <w:t xml:space="preserve"> </w:t>
            </w:r>
            <w:r w:rsidRPr="00F94063">
              <w:rPr>
                <w:sz w:val="20"/>
                <w:szCs w:val="20"/>
              </w:rPr>
              <w:t>беседа</w:t>
            </w:r>
          </w:p>
        </w:tc>
        <w:tc>
          <w:tcPr>
            <w:tcW w:w="1559" w:type="dxa"/>
          </w:tcPr>
          <w:p w14:paraId="0CB53D51" w14:textId="77777777" w:rsidR="008B50ED" w:rsidRPr="00F94063" w:rsidRDefault="008B50ED" w:rsidP="00F94063">
            <w:pPr>
              <w:pStyle w:val="TableParagraph"/>
              <w:ind w:left="46" w:firstLine="32"/>
              <w:rPr>
                <w:sz w:val="20"/>
                <w:szCs w:val="20"/>
              </w:rPr>
            </w:pPr>
          </w:p>
          <w:p w14:paraId="1FFDF38A" w14:textId="77777777" w:rsidR="008B50ED" w:rsidRPr="00F94063" w:rsidRDefault="008B50ED" w:rsidP="00F94063">
            <w:pPr>
              <w:pStyle w:val="TableParagraph"/>
              <w:ind w:left="46" w:firstLine="32"/>
              <w:rPr>
                <w:sz w:val="20"/>
                <w:szCs w:val="20"/>
              </w:rPr>
            </w:pPr>
          </w:p>
          <w:p w14:paraId="6C74C7ED" w14:textId="77777777" w:rsidR="008B50ED" w:rsidRPr="00F94063" w:rsidRDefault="00681A04" w:rsidP="00F94063">
            <w:pPr>
              <w:pStyle w:val="TableParagraph"/>
              <w:spacing w:before="176"/>
              <w:ind w:left="46" w:firstLine="32"/>
              <w:jc w:val="center"/>
              <w:rPr>
                <w:sz w:val="20"/>
                <w:szCs w:val="20"/>
              </w:rPr>
            </w:pPr>
            <w:r w:rsidRPr="00F94063">
              <w:rPr>
                <w:sz w:val="20"/>
                <w:szCs w:val="20"/>
              </w:rPr>
              <w:t>групповая (родительское</w:t>
            </w:r>
            <w:r w:rsidRPr="00F94063">
              <w:rPr>
                <w:spacing w:val="1"/>
                <w:sz w:val="20"/>
                <w:szCs w:val="20"/>
              </w:rPr>
              <w:t xml:space="preserve"> </w:t>
            </w:r>
            <w:r w:rsidRPr="00F94063">
              <w:rPr>
                <w:sz w:val="20"/>
                <w:szCs w:val="20"/>
              </w:rPr>
              <w:t>собрание)</w:t>
            </w:r>
          </w:p>
        </w:tc>
        <w:tc>
          <w:tcPr>
            <w:tcW w:w="2553" w:type="dxa"/>
          </w:tcPr>
          <w:p w14:paraId="5726C449" w14:textId="77777777" w:rsidR="008B50ED" w:rsidRPr="00F94063" w:rsidRDefault="00681A04" w:rsidP="00F94063">
            <w:pPr>
              <w:pStyle w:val="TableParagraph"/>
              <w:ind w:left="50" w:hanging="80"/>
              <w:jc w:val="both"/>
              <w:rPr>
                <w:sz w:val="20"/>
                <w:szCs w:val="20"/>
              </w:rPr>
            </w:pPr>
            <w:r w:rsidRPr="00F94063">
              <w:rPr>
                <w:sz w:val="20"/>
                <w:szCs w:val="20"/>
              </w:rPr>
              <w:t>- разъяснить правила зачисления</w:t>
            </w:r>
            <w:r w:rsidRPr="00F94063">
              <w:rPr>
                <w:spacing w:val="-4"/>
                <w:sz w:val="20"/>
                <w:szCs w:val="20"/>
              </w:rPr>
              <w:t xml:space="preserve"> </w:t>
            </w:r>
            <w:r w:rsidRPr="00F94063">
              <w:rPr>
                <w:sz w:val="20"/>
                <w:szCs w:val="20"/>
              </w:rPr>
              <w:t>в</w:t>
            </w:r>
            <w:r w:rsidRPr="00F94063">
              <w:rPr>
                <w:spacing w:val="-4"/>
                <w:sz w:val="20"/>
                <w:szCs w:val="20"/>
              </w:rPr>
              <w:t xml:space="preserve"> </w:t>
            </w:r>
            <w:proofErr w:type="spellStart"/>
            <w:r w:rsidRPr="00F94063">
              <w:rPr>
                <w:sz w:val="20"/>
                <w:szCs w:val="20"/>
              </w:rPr>
              <w:t>логопункт</w:t>
            </w:r>
            <w:proofErr w:type="spellEnd"/>
            <w:r w:rsidRPr="00F94063">
              <w:rPr>
                <w:sz w:val="20"/>
                <w:szCs w:val="20"/>
              </w:rPr>
              <w:t>;</w:t>
            </w:r>
          </w:p>
          <w:p w14:paraId="054501A9" w14:textId="77777777" w:rsidR="008B50ED" w:rsidRPr="00F94063" w:rsidRDefault="00681A04" w:rsidP="00F94063">
            <w:pPr>
              <w:pStyle w:val="TableParagraph"/>
              <w:ind w:left="50" w:firstLine="12"/>
              <w:jc w:val="both"/>
              <w:rPr>
                <w:sz w:val="20"/>
                <w:szCs w:val="20"/>
              </w:rPr>
            </w:pPr>
            <w:r w:rsidRPr="00F94063">
              <w:rPr>
                <w:sz w:val="20"/>
                <w:szCs w:val="20"/>
              </w:rPr>
              <w:t>- дать краткие представления о возникновении возможных</w:t>
            </w:r>
            <w:r w:rsidRPr="00F94063">
              <w:rPr>
                <w:spacing w:val="-1"/>
                <w:sz w:val="20"/>
                <w:szCs w:val="20"/>
              </w:rPr>
              <w:t xml:space="preserve"> </w:t>
            </w:r>
            <w:r w:rsidRPr="00F94063">
              <w:rPr>
                <w:sz w:val="20"/>
                <w:szCs w:val="20"/>
              </w:rPr>
              <w:t>трудностей</w:t>
            </w:r>
            <w:r w:rsidRPr="00F94063">
              <w:rPr>
                <w:spacing w:val="-4"/>
                <w:sz w:val="20"/>
                <w:szCs w:val="20"/>
              </w:rPr>
              <w:t xml:space="preserve"> </w:t>
            </w:r>
            <w:r w:rsidRPr="00F94063">
              <w:rPr>
                <w:sz w:val="20"/>
                <w:szCs w:val="20"/>
              </w:rPr>
              <w:t>в</w:t>
            </w:r>
            <w:r w:rsidRPr="00F94063">
              <w:rPr>
                <w:spacing w:val="-3"/>
                <w:sz w:val="20"/>
                <w:szCs w:val="20"/>
              </w:rPr>
              <w:t xml:space="preserve"> </w:t>
            </w:r>
            <w:r w:rsidRPr="00F94063">
              <w:rPr>
                <w:sz w:val="20"/>
                <w:szCs w:val="20"/>
              </w:rPr>
              <w:t>обучении</w:t>
            </w:r>
            <w:r w:rsidRPr="00F94063">
              <w:rPr>
                <w:spacing w:val="-2"/>
                <w:sz w:val="20"/>
                <w:szCs w:val="20"/>
              </w:rPr>
              <w:t xml:space="preserve"> </w:t>
            </w:r>
            <w:r w:rsidRPr="00F94063">
              <w:rPr>
                <w:sz w:val="20"/>
                <w:szCs w:val="20"/>
              </w:rPr>
              <w:t>ряда</w:t>
            </w:r>
            <w:r w:rsidRPr="00F94063">
              <w:rPr>
                <w:spacing w:val="-1"/>
                <w:sz w:val="20"/>
                <w:szCs w:val="20"/>
              </w:rPr>
              <w:t xml:space="preserve"> </w:t>
            </w:r>
            <w:r w:rsidRPr="00F94063">
              <w:rPr>
                <w:sz w:val="20"/>
                <w:szCs w:val="20"/>
              </w:rPr>
              <w:t>детей;</w:t>
            </w:r>
            <w:r w:rsidRPr="00F94063">
              <w:rPr>
                <w:spacing w:val="4"/>
                <w:sz w:val="20"/>
                <w:szCs w:val="20"/>
              </w:rPr>
              <w:t xml:space="preserve"> </w:t>
            </w:r>
            <w:r w:rsidRPr="00F94063">
              <w:rPr>
                <w:sz w:val="20"/>
                <w:szCs w:val="20"/>
              </w:rPr>
              <w:t>-</w:t>
            </w:r>
            <w:r w:rsidRPr="00F94063">
              <w:rPr>
                <w:spacing w:val="1"/>
                <w:sz w:val="20"/>
                <w:szCs w:val="20"/>
              </w:rPr>
              <w:t xml:space="preserve"> </w:t>
            </w:r>
            <w:r w:rsidRPr="00F94063">
              <w:rPr>
                <w:sz w:val="20"/>
                <w:szCs w:val="20"/>
              </w:rPr>
              <w:t>рассказать о доступных</w:t>
            </w:r>
            <w:r w:rsidRPr="00F94063">
              <w:rPr>
                <w:spacing w:val="-48"/>
                <w:sz w:val="20"/>
                <w:szCs w:val="20"/>
              </w:rPr>
              <w:t xml:space="preserve"> </w:t>
            </w:r>
            <w:r w:rsidRPr="00F94063">
              <w:rPr>
                <w:sz w:val="20"/>
                <w:szCs w:val="20"/>
              </w:rPr>
              <w:t>мерах по профилактике</w:t>
            </w:r>
            <w:r w:rsidRPr="00F94063">
              <w:rPr>
                <w:spacing w:val="-47"/>
                <w:sz w:val="20"/>
                <w:szCs w:val="20"/>
              </w:rPr>
              <w:t xml:space="preserve"> </w:t>
            </w:r>
            <w:r w:rsidRPr="00F94063">
              <w:rPr>
                <w:sz w:val="20"/>
                <w:szCs w:val="20"/>
              </w:rPr>
              <w:t>данных трудностей.</w:t>
            </w:r>
          </w:p>
        </w:tc>
        <w:tc>
          <w:tcPr>
            <w:tcW w:w="1415" w:type="dxa"/>
          </w:tcPr>
          <w:p w14:paraId="435D5B67" w14:textId="77777777" w:rsidR="008B50ED" w:rsidRPr="00F94063" w:rsidRDefault="008B50ED" w:rsidP="00F94063">
            <w:pPr>
              <w:pStyle w:val="TableParagraph"/>
              <w:ind w:left="45"/>
              <w:rPr>
                <w:sz w:val="20"/>
                <w:szCs w:val="20"/>
              </w:rPr>
            </w:pPr>
          </w:p>
          <w:p w14:paraId="6F88624B" w14:textId="77777777" w:rsidR="008B50ED" w:rsidRPr="00F94063" w:rsidRDefault="008B50ED" w:rsidP="00F94063">
            <w:pPr>
              <w:pStyle w:val="TableParagraph"/>
              <w:ind w:left="45"/>
              <w:rPr>
                <w:sz w:val="20"/>
                <w:szCs w:val="20"/>
              </w:rPr>
            </w:pPr>
          </w:p>
          <w:p w14:paraId="5E2FDC51" w14:textId="77777777" w:rsidR="008B50ED" w:rsidRPr="00F94063" w:rsidRDefault="008B50ED" w:rsidP="00F94063">
            <w:pPr>
              <w:pStyle w:val="TableParagraph"/>
              <w:spacing w:before="3"/>
              <w:ind w:left="45"/>
              <w:rPr>
                <w:sz w:val="20"/>
                <w:szCs w:val="20"/>
              </w:rPr>
            </w:pPr>
          </w:p>
          <w:p w14:paraId="6D24000A" w14:textId="77777777" w:rsidR="008B50ED" w:rsidRPr="00F94063" w:rsidRDefault="00681A04" w:rsidP="00F94063">
            <w:pPr>
              <w:pStyle w:val="TableParagraph"/>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749D6A14" w14:textId="77777777">
        <w:trPr>
          <w:trHeight w:val="2989"/>
        </w:trPr>
        <w:tc>
          <w:tcPr>
            <w:tcW w:w="435" w:type="dxa"/>
          </w:tcPr>
          <w:p w14:paraId="5B97A62D" w14:textId="77777777" w:rsidR="008B50ED" w:rsidRPr="00F94063" w:rsidRDefault="008B50ED">
            <w:pPr>
              <w:pStyle w:val="TableParagraph"/>
              <w:rPr>
                <w:sz w:val="20"/>
                <w:szCs w:val="20"/>
              </w:rPr>
            </w:pPr>
          </w:p>
          <w:p w14:paraId="63CEE74F" w14:textId="77777777" w:rsidR="008B50ED" w:rsidRPr="00F94063" w:rsidRDefault="008B50ED">
            <w:pPr>
              <w:pStyle w:val="TableParagraph"/>
              <w:rPr>
                <w:sz w:val="20"/>
                <w:szCs w:val="20"/>
              </w:rPr>
            </w:pPr>
          </w:p>
          <w:p w14:paraId="138CAF2C" w14:textId="77777777" w:rsidR="008B50ED" w:rsidRPr="00F94063" w:rsidRDefault="008B50ED">
            <w:pPr>
              <w:pStyle w:val="TableParagraph"/>
              <w:rPr>
                <w:sz w:val="20"/>
                <w:szCs w:val="20"/>
              </w:rPr>
            </w:pPr>
          </w:p>
          <w:p w14:paraId="1728ECED" w14:textId="77777777" w:rsidR="008B50ED" w:rsidRPr="00F94063" w:rsidRDefault="008B50ED">
            <w:pPr>
              <w:pStyle w:val="TableParagraph"/>
              <w:rPr>
                <w:sz w:val="20"/>
                <w:szCs w:val="20"/>
              </w:rPr>
            </w:pPr>
          </w:p>
          <w:p w14:paraId="1815ED95" w14:textId="77777777" w:rsidR="008B50ED" w:rsidRPr="00F94063" w:rsidRDefault="008B50ED">
            <w:pPr>
              <w:pStyle w:val="TableParagraph"/>
              <w:spacing w:before="3"/>
              <w:rPr>
                <w:sz w:val="20"/>
                <w:szCs w:val="20"/>
              </w:rPr>
            </w:pPr>
          </w:p>
          <w:p w14:paraId="1C482A6C" w14:textId="77777777" w:rsidR="008B50ED" w:rsidRPr="00F94063" w:rsidRDefault="00681A04">
            <w:pPr>
              <w:pStyle w:val="TableParagraph"/>
              <w:ind w:left="165"/>
              <w:rPr>
                <w:sz w:val="20"/>
                <w:szCs w:val="20"/>
              </w:rPr>
            </w:pPr>
            <w:r w:rsidRPr="00F94063">
              <w:rPr>
                <w:w w:val="99"/>
                <w:sz w:val="20"/>
                <w:szCs w:val="20"/>
              </w:rPr>
              <w:t>2</w:t>
            </w:r>
          </w:p>
        </w:tc>
        <w:tc>
          <w:tcPr>
            <w:tcW w:w="1234" w:type="dxa"/>
          </w:tcPr>
          <w:p w14:paraId="17903B0B" w14:textId="77777777" w:rsidR="008B50ED" w:rsidRPr="00F94063" w:rsidRDefault="008B50ED" w:rsidP="00F94063">
            <w:pPr>
              <w:pStyle w:val="TableParagraph"/>
              <w:ind w:hanging="8"/>
              <w:rPr>
                <w:sz w:val="20"/>
                <w:szCs w:val="20"/>
              </w:rPr>
            </w:pPr>
          </w:p>
          <w:p w14:paraId="1335C541" w14:textId="77777777" w:rsidR="008B50ED" w:rsidRPr="00F94063" w:rsidRDefault="008B50ED" w:rsidP="00F94063">
            <w:pPr>
              <w:pStyle w:val="TableParagraph"/>
              <w:ind w:hanging="8"/>
              <w:rPr>
                <w:sz w:val="20"/>
                <w:szCs w:val="20"/>
              </w:rPr>
            </w:pPr>
          </w:p>
          <w:p w14:paraId="10DD0131" w14:textId="77777777" w:rsidR="008B50ED" w:rsidRPr="00F94063" w:rsidRDefault="008B50ED" w:rsidP="00F94063">
            <w:pPr>
              <w:pStyle w:val="TableParagraph"/>
              <w:ind w:hanging="8"/>
              <w:rPr>
                <w:sz w:val="20"/>
                <w:szCs w:val="20"/>
              </w:rPr>
            </w:pPr>
          </w:p>
          <w:p w14:paraId="09837F95" w14:textId="77777777" w:rsidR="008B50ED" w:rsidRPr="00F94063" w:rsidRDefault="008B50ED" w:rsidP="00F94063">
            <w:pPr>
              <w:pStyle w:val="TableParagraph"/>
              <w:ind w:hanging="8"/>
              <w:rPr>
                <w:sz w:val="20"/>
                <w:szCs w:val="20"/>
              </w:rPr>
            </w:pPr>
          </w:p>
          <w:p w14:paraId="14C2353F" w14:textId="77777777" w:rsidR="008B50ED" w:rsidRPr="00F94063" w:rsidRDefault="008B50ED" w:rsidP="00F94063">
            <w:pPr>
              <w:pStyle w:val="TableParagraph"/>
              <w:spacing w:before="5"/>
              <w:ind w:hanging="8"/>
              <w:rPr>
                <w:sz w:val="20"/>
                <w:szCs w:val="20"/>
              </w:rPr>
            </w:pPr>
          </w:p>
          <w:p w14:paraId="79817B9D" w14:textId="77777777" w:rsidR="008B50ED" w:rsidRPr="00F94063" w:rsidRDefault="00681A04" w:rsidP="00F94063">
            <w:pPr>
              <w:pStyle w:val="TableParagraph"/>
              <w:spacing w:before="1"/>
              <w:ind w:hanging="8"/>
              <w:rPr>
                <w:sz w:val="20"/>
                <w:szCs w:val="20"/>
              </w:rPr>
            </w:pPr>
            <w:r w:rsidRPr="00F94063">
              <w:rPr>
                <w:sz w:val="20"/>
                <w:szCs w:val="20"/>
              </w:rPr>
              <w:t>11-15 сентября</w:t>
            </w:r>
          </w:p>
        </w:tc>
        <w:tc>
          <w:tcPr>
            <w:tcW w:w="1391" w:type="dxa"/>
          </w:tcPr>
          <w:p w14:paraId="77702C0B" w14:textId="77777777" w:rsidR="008B50ED" w:rsidRPr="00F94063" w:rsidRDefault="008B50ED" w:rsidP="00F94063">
            <w:pPr>
              <w:pStyle w:val="TableParagraph"/>
              <w:ind w:left="22"/>
              <w:rPr>
                <w:sz w:val="20"/>
                <w:szCs w:val="20"/>
              </w:rPr>
            </w:pPr>
          </w:p>
          <w:p w14:paraId="2556A57F" w14:textId="77777777" w:rsidR="008B50ED" w:rsidRPr="00F94063" w:rsidRDefault="008B50ED" w:rsidP="00F94063">
            <w:pPr>
              <w:pStyle w:val="TableParagraph"/>
              <w:ind w:left="22"/>
              <w:rPr>
                <w:sz w:val="20"/>
                <w:szCs w:val="20"/>
              </w:rPr>
            </w:pPr>
          </w:p>
          <w:p w14:paraId="0817CA96" w14:textId="77777777" w:rsidR="008B50ED" w:rsidRPr="00F94063" w:rsidRDefault="008B50ED" w:rsidP="00F94063">
            <w:pPr>
              <w:pStyle w:val="TableParagraph"/>
              <w:ind w:left="22"/>
              <w:rPr>
                <w:sz w:val="20"/>
                <w:szCs w:val="20"/>
              </w:rPr>
            </w:pPr>
          </w:p>
          <w:p w14:paraId="13C3A0FB" w14:textId="77777777" w:rsidR="008B50ED" w:rsidRPr="00F94063" w:rsidRDefault="008B50ED" w:rsidP="00F94063">
            <w:pPr>
              <w:pStyle w:val="TableParagraph"/>
              <w:spacing w:before="5"/>
              <w:ind w:left="22"/>
              <w:rPr>
                <w:sz w:val="20"/>
                <w:szCs w:val="20"/>
              </w:rPr>
            </w:pPr>
          </w:p>
          <w:p w14:paraId="53037168" w14:textId="77777777" w:rsidR="008B50ED" w:rsidRPr="00F94063" w:rsidRDefault="00681A04" w:rsidP="00F94063">
            <w:pPr>
              <w:pStyle w:val="TableParagraph"/>
              <w:ind w:left="22" w:hanging="5"/>
              <w:jc w:val="center"/>
              <w:rPr>
                <w:sz w:val="20"/>
                <w:szCs w:val="20"/>
              </w:rPr>
            </w:pPr>
            <w:r w:rsidRPr="00F94063">
              <w:rPr>
                <w:sz w:val="20"/>
                <w:szCs w:val="20"/>
              </w:rPr>
              <w:t>родители,</w:t>
            </w:r>
            <w:r w:rsidRPr="00F94063">
              <w:rPr>
                <w:spacing w:val="1"/>
                <w:sz w:val="20"/>
                <w:szCs w:val="20"/>
              </w:rPr>
              <w:t xml:space="preserve"> </w:t>
            </w:r>
            <w:r w:rsidRPr="00F94063">
              <w:rPr>
                <w:sz w:val="20"/>
                <w:szCs w:val="20"/>
              </w:rPr>
              <w:t>обучающих</w:t>
            </w:r>
            <w:r w:rsidRPr="00F94063">
              <w:rPr>
                <w:spacing w:val="-47"/>
                <w:sz w:val="20"/>
                <w:szCs w:val="20"/>
              </w:rPr>
              <w:t xml:space="preserve"> </w:t>
            </w:r>
            <w:proofErr w:type="spellStart"/>
            <w:r w:rsidRPr="00F94063">
              <w:rPr>
                <w:sz w:val="20"/>
                <w:szCs w:val="20"/>
              </w:rPr>
              <w:t>ся</w:t>
            </w:r>
            <w:proofErr w:type="spellEnd"/>
            <w:r w:rsidRPr="00F94063">
              <w:rPr>
                <w:sz w:val="20"/>
                <w:szCs w:val="20"/>
              </w:rPr>
              <w:t xml:space="preserve"> 1-4 классов</w:t>
            </w:r>
          </w:p>
        </w:tc>
        <w:tc>
          <w:tcPr>
            <w:tcW w:w="1561" w:type="dxa"/>
          </w:tcPr>
          <w:p w14:paraId="462293C6" w14:textId="77777777" w:rsidR="008B50ED" w:rsidRPr="00F94063" w:rsidRDefault="008B50ED" w:rsidP="00F94063">
            <w:pPr>
              <w:pStyle w:val="TableParagraph"/>
              <w:ind w:left="49" w:hanging="31"/>
              <w:rPr>
                <w:sz w:val="20"/>
                <w:szCs w:val="20"/>
              </w:rPr>
            </w:pPr>
          </w:p>
          <w:p w14:paraId="378BE979" w14:textId="77777777" w:rsidR="008B50ED" w:rsidRPr="00F94063" w:rsidRDefault="008B50ED" w:rsidP="00F94063">
            <w:pPr>
              <w:pStyle w:val="TableParagraph"/>
              <w:ind w:left="49" w:hanging="31"/>
              <w:rPr>
                <w:sz w:val="20"/>
                <w:szCs w:val="20"/>
              </w:rPr>
            </w:pPr>
          </w:p>
          <w:p w14:paraId="0D8898EF" w14:textId="77777777" w:rsidR="008B50ED" w:rsidRPr="00F94063" w:rsidRDefault="008B50ED" w:rsidP="00F94063">
            <w:pPr>
              <w:pStyle w:val="TableParagraph"/>
              <w:ind w:left="49" w:hanging="31"/>
              <w:rPr>
                <w:sz w:val="20"/>
                <w:szCs w:val="20"/>
              </w:rPr>
            </w:pPr>
          </w:p>
          <w:p w14:paraId="4C5FB15C" w14:textId="77777777" w:rsidR="008B50ED" w:rsidRPr="00F94063" w:rsidRDefault="00681A04" w:rsidP="00F94063">
            <w:pPr>
              <w:pStyle w:val="TableParagraph"/>
              <w:spacing w:before="155"/>
              <w:ind w:left="49" w:hanging="31"/>
              <w:jc w:val="both"/>
              <w:rPr>
                <w:sz w:val="20"/>
                <w:szCs w:val="20"/>
              </w:rPr>
            </w:pPr>
            <w:r w:rsidRPr="00F94063">
              <w:rPr>
                <w:sz w:val="20"/>
                <w:szCs w:val="20"/>
              </w:rPr>
              <w:t>консультирование по ре</w:t>
            </w:r>
            <w:r w:rsidRPr="00F94063">
              <w:rPr>
                <w:spacing w:val="1"/>
                <w:sz w:val="20"/>
                <w:szCs w:val="20"/>
              </w:rPr>
              <w:t xml:space="preserve"> </w:t>
            </w:r>
            <w:proofErr w:type="spellStart"/>
            <w:r w:rsidRPr="00F94063">
              <w:rPr>
                <w:sz w:val="20"/>
                <w:szCs w:val="20"/>
              </w:rPr>
              <w:t>зультатам</w:t>
            </w:r>
            <w:proofErr w:type="spellEnd"/>
            <w:r w:rsidRPr="00F94063">
              <w:rPr>
                <w:sz w:val="20"/>
                <w:szCs w:val="20"/>
              </w:rPr>
              <w:t xml:space="preserve"> ди</w:t>
            </w:r>
            <w:r w:rsidRPr="00F94063">
              <w:rPr>
                <w:w w:val="95"/>
                <w:sz w:val="20"/>
                <w:szCs w:val="20"/>
              </w:rPr>
              <w:t>агностических</w:t>
            </w:r>
            <w:r w:rsidRPr="00F94063">
              <w:rPr>
                <w:spacing w:val="1"/>
                <w:w w:val="95"/>
                <w:sz w:val="20"/>
                <w:szCs w:val="20"/>
              </w:rPr>
              <w:t xml:space="preserve"> </w:t>
            </w:r>
            <w:r w:rsidRPr="00F94063">
              <w:rPr>
                <w:sz w:val="20"/>
                <w:szCs w:val="20"/>
              </w:rPr>
              <w:t>мероприятий</w:t>
            </w:r>
          </w:p>
        </w:tc>
        <w:tc>
          <w:tcPr>
            <w:tcW w:w="1559" w:type="dxa"/>
          </w:tcPr>
          <w:p w14:paraId="0E23FA88" w14:textId="77777777" w:rsidR="008B50ED" w:rsidRPr="00F94063" w:rsidRDefault="008B50ED" w:rsidP="00F94063">
            <w:pPr>
              <w:pStyle w:val="TableParagraph"/>
              <w:ind w:left="46" w:firstLine="32"/>
              <w:rPr>
                <w:sz w:val="20"/>
                <w:szCs w:val="20"/>
              </w:rPr>
            </w:pPr>
          </w:p>
          <w:p w14:paraId="154EDA4C" w14:textId="77777777" w:rsidR="008B50ED" w:rsidRPr="00F94063" w:rsidRDefault="008B50ED" w:rsidP="00F94063">
            <w:pPr>
              <w:pStyle w:val="TableParagraph"/>
              <w:ind w:left="46" w:firstLine="32"/>
              <w:rPr>
                <w:sz w:val="20"/>
                <w:szCs w:val="20"/>
              </w:rPr>
            </w:pPr>
          </w:p>
          <w:p w14:paraId="0D195381" w14:textId="77777777" w:rsidR="008B50ED" w:rsidRPr="00F94063" w:rsidRDefault="008B50ED" w:rsidP="00F94063">
            <w:pPr>
              <w:pStyle w:val="TableParagraph"/>
              <w:ind w:left="46" w:firstLine="32"/>
              <w:rPr>
                <w:sz w:val="20"/>
                <w:szCs w:val="20"/>
              </w:rPr>
            </w:pPr>
          </w:p>
          <w:p w14:paraId="1FA530B1" w14:textId="77777777" w:rsidR="008B50ED" w:rsidRPr="00F94063" w:rsidRDefault="008B50ED" w:rsidP="00F94063">
            <w:pPr>
              <w:pStyle w:val="TableParagraph"/>
              <w:ind w:left="46" w:firstLine="32"/>
              <w:rPr>
                <w:sz w:val="20"/>
                <w:szCs w:val="20"/>
              </w:rPr>
            </w:pPr>
          </w:p>
          <w:p w14:paraId="1F49ABF4" w14:textId="77777777" w:rsidR="008B50ED" w:rsidRPr="00F94063" w:rsidRDefault="008B50ED" w:rsidP="00F94063">
            <w:pPr>
              <w:pStyle w:val="TableParagraph"/>
              <w:spacing w:before="5"/>
              <w:ind w:left="46" w:firstLine="32"/>
              <w:rPr>
                <w:sz w:val="20"/>
                <w:szCs w:val="20"/>
              </w:rPr>
            </w:pPr>
          </w:p>
          <w:p w14:paraId="68566536" w14:textId="77777777" w:rsidR="008B50ED" w:rsidRPr="00F94063" w:rsidRDefault="00681A04" w:rsidP="00F94063">
            <w:pPr>
              <w:pStyle w:val="TableParagraph"/>
              <w:spacing w:before="1"/>
              <w:ind w:left="46" w:firstLine="32"/>
              <w:rPr>
                <w:sz w:val="20"/>
                <w:szCs w:val="20"/>
              </w:rPr>
            </w:pPr>
            <w:proofErr w:type="spellStart"/>
            <w:proofErr w:type="gramStart"/>
            <w:r w:rsidRPr="00F94063">
              <w:rPr>
                <w:sz w:val="20"/>
                <w:szCs w:val="20"/>
              </w:rPr>
              <w:t>индивидуаль</w:t>
            </w:r>
            <w:proofErr w:type="spellEnd"/>
            <w:r w:rsidRPr="00F94063">
              <w:rPr>
                <w:spacing w:val="-47"/>
                <w:sz w:val="20"/>
                <w:szCs w:val="20"/>
              </w:rPr>
              <w:t xml:space="preserve"> </w:t>
            </w:r>
            <w:r w:rsidRPr="00F94063">
              <w:rPr>
                <w:sz w:val="20"/>
                <w:szCs w:val="20"/>
              </w:rPr>
              <w:t>ная</w:t>
            </w:r>
            <w:proofErr w:type="gramEnd"/>
          </w:p>
        </w:tc>
        <w:tc>
          <w:tcPr>
            <w:tcW w:w="2553" w:type="dxa"/>
          </w:tcPr>
          <w:p w14:paraId="5575C3F3" w14:textId="77777777" w:rsidR="008B50ED" w:rsidRPr="00F94063" w:rsidRDefault="00681A04" w:rsidP="00F94063">
            <w:pPr>
              <w:pStyle w:val="TableParagraph"/>
              <w:ind w:left="50" w:firstLine="57"/>
              <w:rPr>
                <w:sz w:val="20"/>
                <w:szCs w:val="20"/>
              </w:rPr>
            </w:pPr>
            <w:r w:rsidRPr="00F94063">
              <w:rPr>
                <w:sz w:val="20"/>
                <w:szCs w:val="20"/>
              </w:rPr>
              <w:t>- довести до сведения родителя</w:t>
            </w:r>
            <w:r w:rsidRPr="00F94063">
              <w:rPr>
                <w:spacing w:val="-4"/>
                <w:sz w:val="20"/>
                <w:szCs w:val="20"/>
              </w:rPr>
              <w:t xml:space="preserve"> </w:t>
            </w:r>
            <w:r w:rsidRPr="00F94063">
              <w:rPr>
                <w:sz w:val="20"/>
                <w:szCs w:val="20"/>
              </w:rPr>
              <w:t>результаты</w:t>
            </w:r>
            <w:r w:rsidRPr="00F94063">
              <w:rPr>
                <w:spacing w:val="-3"/>
                <w:sz w:val="20"/>
                <w:szCs w:val="20"/>
              </w:rPr>
              <w:t xml:space="preserve"> </w:t>
            </w:r>
            <w:proofErr w:type="spellStart"/>
            <w:r w:rsidRPr="00F94063">
              <w:rPr>
                <w:sz w:val="20"/>
                <w:szCs w:val="20"/>
              </w:rPr>
              <w:t>диагно</w:t>
            </w:r>
            <w:proofErr w:type="spellEnd"/>
            <w:r w:rsidRPr="00F94063">
              <w:rPr>
                <w:sz w:val="20"/>
                <w:szCs w:val="20"/>
              </w:rPr>
              <w:t>-</w:t>
            </w:r>
          </w:p>
          <w:p w14:paraId="21EB1A5F" w14:textId="77777777" w:rsidR="008B50ED" w:rsidRPr="00F94063" w:rsidRDefault="00681A04" w:rsidP="00F94063">
            <w:pPr>
              <w:pStyle w:val="TableParagraph"/>
              <w:ind w:left="50"/>
              <w:rPr>
                <w:sz w:val="20"/>
                <w:szCs w:val="20"/>
              </w:rPr>
            </w:pPr>
            <w:r w:rsidRPr="00F94063">
              <w:rPr>
                <w:sz w:val="20"/>
                <w:szCs w:val="20"/>
              </w:rPr>
              <w:t>стики</w:t>
            </w:r>
            <w:r w:rsidRPr="00F94063">
              <w:rPr>
                <w:spacing w:val="-2"/>
                <w:sz w:val="20"/>
                <w:szCs w:val="20"/>
              </w:rPr>
              <w:t xml:space="preserve"> </w:t>
            </w:r>
            <w:r w:rsidRPr="00F94063">
              <w:rPr>
                <w:sz w:val="20"/>
                <w:szCs w:val="20"/>
              </w:rPr>
              <w:t>их</w:t>
            </w:r>
            <w:r w:rsidRPr="00F94063">
              <w:rPr>
                <w:spacing w:val="-2"/>
                <w:sz w:val="20"/>
                <w:szCs w:val="20"/>
              </w:rPr>
              <w:t xml:space="preserve"> </w:t>
            </w:r>
            <w:r w:rsidRPr="00F94063">
              <w:rPr>
                <w:sz w:val="20"/>
                <w:szCs w:val="20"/>
              </w:rPr>
              <w:t>ребенка;</w:t>
            </w:r>
          </w:p>
          <w:p w14:paraId="535F60DD" w14:textId="77777777" w:rsidR="008B50ED" w:rsidRPr="00F94063" w:rsidRDefault="00681A04" w:rsidP="00F94063">
            <w:pPr>
              <w:pStyle w:val="TableParagraph"/>
              <w:ind w:left="50" w:firstLine="141"/>
              <w:rPr>
                <w:sz w:val="20"/>
                <w:szCs w:val="20"/>
              </w:rPr>
            </w:pPr>
            <w:r w:rsidRPr="00F94063">
              <w:rPr>
                <w:sz w:val="20"/>
                <w:szCs w:val="20"/>
              </w:rPr>
              <w:t>- разъяснить необходимость или отсутствие необходимости</w:t>
            </w:r>
            <w:r w:rsidRPr="00F94063">
              <w:rPr>
                <w:spacing w:val="-8"/>
                <w:sz w:val="20"/>
                <w:szCs w:val="20"/>
              </w:rPr>
              <w:t xml:space="preserve"> </w:t>
            </w:r>
            <w:r w:rsidRPr="00F94063">
              <w:rPr>
                <w:sz w:val="20"/>
                <w:szCs w:val="20"/>
              </w:rPr>
              <w:t>помощи</w:t>
            </w:r>
            <w:r w:rsidRPr="00F94063">
              <w:rPr>
                <w:spacing w:val="-7"/>
                <w:sz w:val="20"/>
                <w:szCs w:val="20"/>
              </w:rPr>
              <w:t xml:space="preserve"> </w:t>
            </w:r>
            <w:r w:rsidRPr="00F94063">
              <w:rPr>
                <w:sz w:val="20"/>
                <w:szCs w:val="20"/>
              </w:rPr>
              <w:t>специалистов;</w:t>
            </w:r>
          </w:p>
          <w:p w14:paraId="0D13DA86" w14:textId="77777777" w:rsidR="008B50ED" w:rsidRPr="00F94063" w:rsidRDefault="00681A04" w:rsidP="00F94063">
            <w:pPr>
              <w:pStyle w:val="TableParagraph"/>
              <w:ind w:left="50"/>
              <w:jc w:val="center"/>
              <w:rPr>
                <w:sz w:val="20"/>
                <w:szCs w:val="20"/>
              </w:rPr>
            </w:pPr>
            <w:r w:rsidRPr="00F94063">
              <w:rPr>
                <w:sz w:val="20"/>
                <w:szCs w:val="20"/>
              </w:rPr>
              <w:t>кратно</w:t>
            </w:r>
            <w:r w:rsidRPr="00F94063">
              <w:rPr>
                <w:spacing w:val="-9"/>
                <w:sz w:val="20"/>
                <w:szCs w:val="20"/>
              </w:rPr>
              <w:t xml:space="preserve"> </w:t>
            </w:r>
            <w:r w:rsidRPr="00F94063">
              <w:rPr>
                <w:sz w:val="20"/>
                <w:szCs w:val="20"/>
              </w:rPr>
              <w:t>проинформировать</w:t>
            </w:r>
            <w:r w:rsidRPr="00F94063">
              <w:rPr>
                <w:spacing w:val="-47"/>
                <w:sz w:val="20"/>
                <w:szCs w:val="20"/>
              </w:rPr>
              <w:t xml:space="preserve"> </w:t>
            </w:r>
            <w:r w:rsidRPr="00F94063">
              <w:rPr>
                <w:sz w:val="20"/>
                <w:szCs w:val="20"/>
              </w:rPr>
              <w:t>о возможных формах и</w:t>
            </w:r>
            <w:r w:rsidRPr="00F94063">
              <w:rPr>
                <w:spacing w:val="1"/>
                <w:sz w:val="20"/>
                <w:szCs w:val="20"/>
              </w:rPr>
              <w:t xml:space="preserve"> </w:t>
            </w:r>
            <w:r w:rsidRPr="00F94063">
              <w:rPr>
                <w:sz w:val="20"/>
                <w:szCs w:val="20"/>
              </w:rPr>
              <w:t>способах организации дополнительной</w:t>
            </w:r>
            <w:r w:rsidRPr="00F94063">
              <w:rPr>
                <w:spacing w:val="-3"/>
                <w:sz w:val="20"/>
                <w:szCs w:val="20"/>
              </w:rPr>
              <w:t xml:space="preserve"> </w:t>
            </w:r>
            <w:r w:rsidRPr="00F94063">
              <w:rPr>
                <w:sz w:val="20"/>
                <w:szCs w:val="20"/>
              </w:rPr>
              <w:t>помощи</w:t>
            </w:r>
          </w:p>
          <w:p w14:paraId="4DB31128" w14:textId="77777777" w:rsidR="008B50ED" w:rsidRPr="00F94063" w:rsidRDefault="00681A04" w:rsidP="00F94063">
            <w:pPr>
              <w:pStyle w:val="TableParagraph"/>
              <w:spacing w:line="228" w:lineRule="exact"/>
              <w:ind w:left="50"/>
              <w:jc w:val="center"/>
              <w:rPr>
                <w:sz w:val="20"/>
                <w:szCs w:val="20"/>
              </w:rPr>
            </w:pPr>
            <w:r w:rsidRPr="00F94063">
              <w:rPr>
                <w:sz w:val="20"/>
                <w:szCs w:val="20"/>
              </w:rPr>
              <w:t>специалистами</w:t>
            </w:r>
            <w:r w:rsidRPr="00F94063">
              <w:rPr>
                <w:spacing w:val="-9"/>
                <w:sz w:val="20"/>
                <w:szCs w:val="20"/>
              </w:rPr>
              <w:t xml:space="preserve"> </w:t>
            </w:r>
            <w:r w:rsidRPr="00F94063">
              <w:rPr>
                <w:sz w:val="20"/>
                <w:szCs w:val="20"/>
              </w:rPr>
              <w:t>ОУ</w:t>
            </w:r>
            <w:r w:rsidRPr="00F94063">
              <w:rPr>
                <w:spacing w:val="-9"/>
                <w:sz w:val="20"/>
                <w:szCs w:val="20"/>
              </w:rPr>
              <w:t xml:space="preserve"> </w:t>
            </w:r>
            <w:r w:rsidRPr="00F94063">
              <w:rPr>
                <w:sz w:val="20"/>
                <w:szCs w:val="20"/>
              </w:rPr>
              <w:t>для</w:t>
            </w:r>
            <w:r w:rsidRPr="00F94063">
              <w:rPr>
                <w:spacing w:val="-47"/>
                <w:sz w:val="20"/>
                <w:szCs w:val="20"/>
              </w:rPr>
              <w:t xml:space="preserve"> </w:t>
            </w:r>
            <w:r w:rsidRPr="00F94063">
              <w:rPr>
                <w:sz w:val="20"/>
                <w:szCs w:val="20"/>
              </w:rPr>
              <w:t>данного ребёнка</w:t>
            </w:r>
          </w:p>
        </w:tc>
        <w:tc>
          <w:tcPr>
            <w:tcW w:w="1415" w:type="dxa"/>
          </w:tcPr>
          <w:p w14:paraId="69A61A7F" w14:textId="77777777" w:rsidR="008B50ED" w:rsidRPr="00F94063" w:rsidRDefault="008B50ED" w:rsidP="00F94063">
            <w:pPr>
              <w:pStyle w:val="TableParagraph"/>
              <w:ind w:left="45"/>
              <w:rPr>
                <w:sz w:val="20"/>
                <w:szCs w:val="20"/>
              </w:rPr>
            </w:pPr>
          </w:p>
          <w:p w14:paraId="24537AB7" w14:textId="77777777" w:rsidR="008B50ED" w:rsidRPr="00F94063" w:rsidRDefault="008B50ED" w:rsidP="00F94063">
            <w:pPr>
              <w:pStyle w:val="TableParagraph"/>
              <w:ind w:left="45"/>
              <w:rPr>
                <w:sz w:val="20"/>
                <w:szCs w:val="20"/>
              </w:rPr>
            </w:pPr>
          </w:p>
          <w:p w14:paraId="31978CA2" w14:textId="77777777" w:rsidR="008B50ED" w:rsidRPr="00F94063" w:rsidRDefault="008B50ED" w:rsidP="00F94063">
            <w:pPr>
              <w:pStyle w:val="TableParagraph"/>
              <w:ind w:left="45"/>
              <w:rPr>
                <w:sz w:val="20"/>
                <w:szCs w:val="20"/>
              </w:rPr>
            </w:pPr>
          </w:p>
          <w:p w14:paraId="1DFAE7A3" w14:textId="77777777" w:rsidR="008B50ED" w:rsidRPr="00F94063" w:rsidRDefault="008B50ED" w:rsidP="00F94063">
            <w:pPr>
              <w:pStyle w:val="TableParagraph"/>
              <w:ind w:left="45"/>
              <w:rPr>
                <w:sz w:val="20"/>
                <w:szCs w:val="20"/>
              </w:rPr>
            </w:pPr>
          </w:p>
          <w:p w14:paraId="3D952850" w14:textId="77777777" w:rsidR="008B50ED" w:rsidRPr="00F94063" w:rsidRDefault="008B50ED" w:rsidP="00F94063">
            <w:pPr>
              <w:pStyle w:val="TableParagraph"/>
              <w:spacing w:before="5"/>
              <w:ind w:left="45"/>
              <w:rPr>
                <w:sz w:val="20"/>
                <w:szCs w:val="20"/>
              </w:rPr>
            </w:pPr>
          </w:p>
          <w:p w14:paraId="1E386593" w14:textId="77777777" w:rsidR="008B50ED" w:rsidRPr="00F94063" w:rsidRDefault="00681A04" w:rsidP="00F94063">
            <w:pPr>
              <w:pStyle w:val="TableParagraph"/>
              <w:spacing w:before="1"/>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2C73D0C7" w14:textId="77777777" w:rsidTr="00F94063">
        <w:trPr>
          <w:trHeight w:val="3213"/>
        </w:trPr>
        <w:tc>
          <w:tcPr>
            <w:tcW w:w="435" w:type="dxa"/>
          </w:tcPr>
          <w:p w14:paraId="55FB6B83" w14:textId="77777777" w:rsidR="008B50ED" w:rsidRPr="00F94063" w:rsidRDefault="008B50ED">
            <w:pPr>
              <w:pStyle w:val="TableParagraph"/>
              <w:rPr>
                <w:sz w:val="20"/>
                <w:szCs w:val="20"/>
              </w:rPr>
            </w:pPr>
          </w:p>
          <w:p w14:paraId="2958704F" w14:textId="77777777" w:rsidR="008B50ED" w:rsidRPr="00F94063" w:rsidRDefault="008B50ED">
            <w:pPr>
              <w:pStyle w:val="TableParagraph"/>
              <w:rPr>
                <w:sz w:val="20"/>
                <w:szCs w:val="20"/>
              </w:rPr>
            </w:pPr>
          </w:p>
          <w:p w14:paraId="40D959DF" w14:textId="77777777" w:rsidR="008B50ED" w:rsidRPr="00F94063" w:rsidRDefault="008B50ED">
            <w:pPr>
              <w:pStyle w:val="TableParagraph"/>
              <w:rPr>
                <w:sz w:val="20"/>
                <w:szCs w:val="20"/>
              </w:rPr>
            </w:pPr>
          </w:p>
          <w:p w14:paraId="6D598B50" w14:textId="77777777" w:rsidR="008B50ED" w:rsidRPr="00F94063" w:rsidRDefault="008B50ED">
            <w:pPr>
              <w:pStyle w:val="TableParagraph"/>
              <w:rPr>
                <w:sz w:val="20"/>
                <w:szCs w:val="20"/>
              </w:rPr>
            </w:pPr>
          </w:p>
          <w:p w14:paraId="1F426AF5" w14:textId="77777777" w:rsidR="008B50ED" w:rsidRPr="00F94063" w:rsidRDefault="008B50ED">
            <w:pPr>
              <w:pStyle w:val="TableParagraph"/>
              <w:rPr>
                <w:sz w:val="20"/>
                <w:szCs w:val="20"/>
              </w:rPr>
            </w:pPr>
          </w:p>
          <w:p w14:paraId="520E0C40" w14:textId="77777777" w:rsidR="008B50ED" w:rsidRPr="00F94063" w:rsidRDefault="008B50ED">
            <w:pPr>
              <w:pStyle w:val="TableParagraph"/>
              <w:spacing w:before="5"/>
              <w:rPr>
                <w:sz w:val="20"/>
                <w:szCs w:val="20"/>
              </w:rPr>
            </w:pPr>
          </w:p>
          <w:p w14:paraId="7FF8C585" w14:textId="77777777" w:rsidR="008B50ED" w:rsidRPr="00F94063" w:rsidRDefault="00681A04">
            <w:pPr>
              <w:pStyle w:val="TableParagraph"/>
              <w:ind w:left="165"/>
              <w:rPr>
                <w:sz w:val="20"/>
                <w:szCs w:val="20"/>
              </w:rPr>
            </w:pPr>
            <w:r w:rsidRPr="00F94063">
              <w:rPr>
                <w:w w:val="99"/>
                <w:sz w:val="20"/>
                <w:szCs w:val="20"/>
              </w:rPr>
              <w:t>3</w:t>
            </w:r>
          </w:p>
        </w:tc>
        <w:tc>
          <w:tcPr>
            <w:tcW w:w="1234" w:type="dxa"/>
          </w:tcPr>
          <w:p w14:paraId="05BE6A18" w14:textId="77777777" w:rsidR="008B50ED" w:rsidRPr="00F94063" w:rsidRDefault="008B50ED" w:rsidP="00F94063">
            <w:pPr>
              <w:pStyle w:val="TableParagraph"/>
              <w:ind w:hanging="8"/>
              <w:rPr>
                <w:sz w:val="20"/>
                <w:szCs w:val="20"/>
              </w:rPr>
            </w:pPr>
          </w:p>
          <w:p w14:paraId="74F8C80C" w14:textId="77777777" w:rsidR="008B50ED" w:rsidRPr="00F94063" w:rsidRDefault="008B50ED" w:rsidP="00F94063">
            <w:pPr>
              <w:pStyle w:val="TableParagraph"/>
              <w:ind w:hanging="8"/>
              <w:rPr>
                <w:sz w:val="20"/>
                <w:szCs w:val="20"/>
              </w:rPr>
            </w:pPr>
          </w:p>
          <w:p w14:paraId="071F7072" w14:textId="77777777" w:rsidR="008B50ED" w:rsidRPr="00F94063" w:rsidRDefault="008B50ED" w:rsidP="00F94063">
            <w:pPr>
              <w:pStyle w:val="TableParagraph"/>
              <w:ind w:hanging="8"/>
              <w:rPr>
                <w:sz w:val="20"/>
                <w:szCs w:val="20"/>
              </w:rPr>
            </w:pPr>
          </w:p>
          <w:p w14:paraId="5C297119" w14:textId="77777777" w:rsidR="008B50ED" w:rsidRPr="00F94063" w:rsidRDefault="008B50ED" w:rsidP="00F94063">
            <w:pPr>
              <w:pStyle w:val="TableParagraph"/>
              <w:ind w:hanging="8"/>
              <w:rPr>
                <w:sz w:val="20"/>
                <w:szCs w:val="20"/>
              </w:rPr>
            </w:pPr>
          </w:p>
          <w:p w14:paraId="3CE4A1F3" w14:textId="77777777" w:rsidR="008B50ED" w:rsidRPr="00F94063" w:rsidRDefault="008B50ED" w:rsidP="00F94063">
            <w:pPr>
              <w:pStyle w:val="TableParagraph"/>
              <w:ind w:hanging="8"/>
              <w:rPr>
                <w:sz w:val="20"/>
                <w:szCs w:val="20"/>
              </w:rPr>
            </w:pPr>
          </w:p>
          <w:p w14:paraId="2A25C743" w14:textId="77777777" w:rsidR="008B50ED" w:rsidRPr="00F94063" w:rsidRDefault="008B50ED" w:rsidP="00F94063">
            <w:pPr>
              <w:pStyle w:val="TableParagraph"/>
              <w:spacing w:before="5"/>
              <w:ind w:hanging="8"/>
              <w:rPr>
                <w:sz w:val="20"/>
                <w:szCs w:val="20"/>
              </w:rPr>
            </w:pPr>
          </w:p>
          <w:p w14:paraId="065A22F8" w14:textId="77777777" w:rsidR="008B50ED" w:rsidRPr="00F94063" w:rsidRDefault="00681A04" w:rsidP="00F94063">
            <w:pPr>
              <w:pStyle w:val="TableParagraph"/>
              <w:ind w:hanging="8"/>
              <w:rPr>
                <w:sz w:val="20"/>
                <w:szCs w:val="20"/>
              </w:rPr>
            </w:pPr>
            <w:r w:rsidRPr="00F94063">
              <w:rPr>
                <w:sz w:val="20"/>
                <w:szCs w:val="20"/>
              </w:rPr>
              <w:t>октябрь-</w:t>
            </w:r>
            <w:r w:rsidRPr="00F94063">
              <w:rPr>
                <w:spacing w:val="-48"/>
                <w:sz w:val="20"/>
                <w:szCs w:val="20"/>
              </w:rPr>
              <w:t xml:space="preserve"> </w:t>
            </w:r>
            <w:r w:rsidRPr="00F94063">
              <w:rPr>
                <w:sz w:val="20"/>
                <w:szCs w:val="20"/>
              </w:rPr>
              <w:t>ноябрь</w:t>
            </w:r>
          </w:p>
        </w:tc>
        <w:tc>
          <w:tcPr>
            <w:tcW w:w="1391" w:type="dxa"/>
          </w:tcPr>
          <w:p w14:paraId="4AFC3E76" w14:textId="77777777" w:rsidR="008B50ED" w:rsidRPr="00F94063" w:rsidRDefault="008B50ED" w:rsidP="00F94063">
            <w:pPr>
              <w:pStyle w:val="TableParagraph"/>
              <w:ind w:left="22"/>
              <w:rPr>
                <w:sz w:val="20"/>
                <w:szCs w:val="20"/>
              </w:rPr>
            </w:pPr>
          </w:p>
          <w:p w14:paraId="49F521D0" w14:textId="77777777" w:rsidR="008B50ED" w:rsidRPr="00F94063" w:rsidRDefault="008B50ED" w:rsidP="00F94063">
            <w:pPr>
              <w:pStyle w:val="TableParagraph"/>
              <w:ind w:left="22"/>
              <w:rPr>
                <w:sz w:val="20"/>
                <w:szCs w:val="20"/>
              </w:rPr>
            </w:pPr>
          </w:p>
          <w:p w14:paraId="5C1F0672" w14:textId="77777777" w:rsidR="008B50ED" w:rsidRPr="00F94063" w:rsidRDefault="008B50ED" w:rsidP="00F94063">
            <w:pPr>
              <w:pStyle w:val="TableParagraph"/>
              <w:ind w:left="22"/>
              <w:rPr>
                <w:sz w:val="20"/>
                <w:szCs w:val="20"/>
              </w:rPr>
            </w:pPr>
          </w:p>
          <w:p w14:paraId="2D47341C" w14:textId="77777777" w:rsidR="008B50ED" w:rsidRPr="00F94063" w:rsidRDefault="008B50ED" w:rsidP="00F94063">
            <w:pPr>
              <w:pStyle w:val="TableParagraph"/>
              <w:spacing w:before="6"/>
              <w:ind w:left="22"/>
              <w:rPr>
                <w:sz w:val="20"/>
                <w:szCs w:val="20"/>
              </w:rPr>
            </w:pPr>
          </w:p>
          <w:p w14:paraId="1FA6D0D8" w14:textId="77777777" w:rsidR="008B50ED" w:rsidRPr="00F94063" w:rsidRDefault="00681A04" w:rsidP="00F94063">
            <w:pPr>
              <w:pStyle w:val="TableParagraph"/>
              <w:spacing w:before="1"/>
              <w:ind w:left="22"/>
              <w:jc w:val="center"/>
              <w:rPr>
                <w:sz w:val="20"/>
                <w:szCs w:val="20"/>
              </w:rPr>
            </w:pPr>
            <w:r w:rsidRPr="00F94063">
              <w:rPr>
                <w:sz w:val="20"/>
                <w:szCs w:val="20"/>
              </w:rPr>
              <w:t>педагоги начальных</w:t>
            </w:r>
            <w:r w:rsidRPr="00F94063">
              <w:rPr>
                <w:spacing w:val="1"/>
                <w:sz w:val="20"/>
                <w:szCs w:val="20"/>
              </w:rPr>
              <w:t xml:space="preserve"> </w:t>
            </w:r>
            <w:r w:rsidRPr="00F94063">
              <w:rPr>
                <w:sz w:val="20"/>
                <w:szCs w:val="20"/>
              </w:rPr>
              <w:t>классов; педагоги дошкольных</w:t>
            </w:r>
            <w:r w:rsidRPr="00F94063">
              <w:rPr>
                <w:spacing w:val="1"/>
                <w:sz w:val="20"/>
                <w:szCs w:val="20"/>
              </w:rPr>
              <w:t xml:space="preserve"> </w:t>
            </w:r>
            <w:r w:rsidRPr="00F94063">
              <w:rPr>
                <w:sz w:val="20"/>
                <w:szCs w:val="20"/>
              </w:rPr>
              <w:t>учреждений</w:t>
            </w:r>
          </w:p>
        </w:tc>
        <w:tc>
          <w:tcPr>
            <w:tcW w:w="1561" w:type="dxa"/>
          </w:tcPr>
          <w:p w14:paraId="5DA6AA8F" w14:textId="77777777" w:rsidR="008B50ED" w:rsidRPr="00F94063" w:rsidRDefault="008B50ED" w:rsidP="00F94063">
            <w:pPr>
              <w:pStyle w:val="TableParagraph"/>
              <w:ind w:left="49" w:hanging="31"/>
              <w:rPr>
                <w:sz w:val="20"/>
                <w:szCs w:val="20"/>
              </w:rPr>
            </w:pPr>
          </w:p>
          <w:p w14:paraId="5DEA23B6" w14:textId="77777777" w:rsidR="008B50ED" w:rsidRPr="00F94063" w:rsidRDefault="008B50ED" w:rsidP="00F94063">
            <w:pPr>
              <w:pStyle w:val="TableParagraph"/>
              <w:ind w:left="49" w:hanging="31"/>
              <w:rPr>
                <w:sz w:val="20"/>
                <w:szCs w:val="20"/>
              </w:rPr>
            </w:pPr>
          </w:p>
          <w:p w14:paraId="7A68EF4E" w14:textId="77777777" w:rsidR="008B50ED" w:rsidRPr="00F94063" w:rsidRDefault="008B50ED" w:rsidP="00F94063">
            <w:pPr>
              <w:pStyle w:val="TableParagraph"/>
              <w:ind w:left="49" w:hanging="31"/>
              <w:rPr>
                <w:sz w:val="20"/>
                <w:szCs w:val="20"/>
              </w:rPr>
            </w:pPr>
          </w:p>
          <w:p w14:paraId="26B17CA6" w14:textId="77777777" w:rsidR="008B50ED" w:rsidRPr="00F94063" w:rsidRDefault="008B50ED" w:rsidP="00F94063">
            <w:pPr>
              <w:pStyle w:val="TableParagraph"/>
              <w:ind w:left="49" w:hanging="31"/>
              <w:rPr>
                <w:sz w:val="20"/>
                <w:szCs w:val="20"/>
              </w:rPr>
            </w:pPr>
          </w:p>
          <w:p w14:paraId="0207A2C8" w14:textId="77777777" w:rsidR="008B50ED" w:rsidRPr="00F94063" w:rsidRDefault="00681A04" w:rsidP="00F94063">
            <w:pPr>
              <w:pStyle w:val="TableParagraph"/>
              <w:spacing w:before="133"/>
              <w:ind w:left="49" w:hanging="31"/>
              <w:jc w:val="both"/>
              <w:rPr>
                <w:sz w:val="20"/>
                <w:szCs w:val="20"/>
              </w:rPr>
            </w:pPr>
            <w:r w:rsidRPr="00F94063">
              <w:rPr>
                <w:sz w:val="20"/>
                <w:szCs w:val="20"/>
              </w:rPr>
              <w:t>консультирование по результатам ди</w:t>
            </w:r>
            <w:r w:rsidRPr="00F94063">
              <w:rPr>
                <w:w w:val="95"/>
                <w:sz w:val="20"/>
                <w:szCs w:val="20"/>
              </w:rPr>
              <w:t>агностических</w:t>
            </w:r>
            <w:r w:rsidRPr="00F94063">
              <w:rPr>
                <w:spacing w:val="1"/>
                <w:w w:val="95"/>
                <w:sz w:val="20"/>
                <w:szCs w:val="20"/>
              </w:rPr>
              <w:t xml:space="preserve"> </w:t>
            </w:r>
            <w:r w:rsidRPr="00F94063">
              <w:rPr>
                <w:sz w:val="20"/>
                <w:szCs w:val="20"/>
              </w:rPr>
              <w:t>мероприятий</w:t>
            </w:r>
          </w:p>
        </w:tc>
        <w:tc>
          <w:tcPr>
            <w:tcW w:w="1559" w:type="dxa"/>
          </w:tcPr>
          <w:p w14:paraId="79FC8827" w14:textId="77777777" w:rsidR="008B50ED" w:rsidRPr="00F94063" w:rsidRDefault="008B50ED" w:rsidP="00F94063">
            <w:pPr>
              <w:pStyle w:val="TableParagraph"/>
              <w:ind w:left="46" w:firstLine="32"/>
              <w:rPr>
                <w:sz w:val="20"/>
                <w:szCs w:val="20"/>
              </w:rPr>
            </w:pPr>
          </w:p>
          <w:p w14:paraId="68003488" w14:textId="77777777" w:rsidR="008B50ED" w:rsidRPr="00F94063" w:rsidRDefault="008B50ED" w:rsidP="00F94063">
            <w:pPr>
              <w:pStyle w:val="TableParagraph"/>
              <w:ind w:left="46" w:firstLine="32"/>
              <w:rPr>
                <w:sz w:val="20"/>
                <w:szCs w:val="20"/>
              </w:rPr>
            </w:pPr>
          </w:p>
          <w:p w14:paraId="6AEC399E" w14:textId="77777777" w:rsidR="008B50ED" w:rsidRPr="00F94063" w:rsidRDefault="008B50ED" w:rsidP="00F94063">
            <w:pPr>
              <w:pStyle w:val="TableParagraph"/>
              <w:ind w:left="46" w:firstLine="32"/>
              <w:rPr>
                <w:sz w:val="20"/>
                <w:szCs w:val="20"/>
              </w:rPr>
            </w:pPr>
          </w:p>
          <w:p w14:paraId="036B580A" w14:textId="77777777" w:rsidR="008B50ED" w:rsidRPr="00F94063" w:rsidRDefault="008B50ED" w:rsidP="00F94063">
            <w:pPr>
              <w:pStyle w:val="TableParagraph"/>
              <w:ind w:left="46" w:firstLine="32"/>
              <w:rPr>
                <w:sz w:val="20"/>
                <w:szCs w:val="20"/>
              </w:rPr>
            </w:pPr>
          </w:p>
          <w:p w14:paraId="481D3200" w14:textId="77777777" w:rsidR="008B50ED" w:rsidRPr="00F94063" w:rsidRDefault="008B50ED" w:rsidP="00F94063">
            <w:pPr>
              <w:pStyle w:val="TableParagraph"/>
              <w:spacing w:before="5"/>
              <w:ind w:left="46" w:firstLine="32"/>
              <w:rPr>
                <w:sz w:val="20"/>
                <w:szCs w:val="20"/>
              </w:rPr>
            </w:pPr>
          </w:p>
          <w:p w14:paraId="231416F3" w14:textId="77777777" w:rsidR="008B50ED" w:rsidRPr="00F94063" w:rsidRDefault="00681A04" w:rsidP="00F94063">
            <w:pPr>
              <w:pStyle w:val="TableParagraph"/>
              <w:ind w:left="46" w:firstLine="32"/>
              <w:jc w:val="both"/>
              <w:rPr>
                <w:sz w:val="20"/>
                <w:szCs w:val="20"/>
              </w:rPr>
            </w:pPr>
            <w:r w:rsidRPr="00F94063">
              <w:rPr>
                <w:sz w:val="20"/>
                <w:szCs w:val="20"/>
              </w:rPr>
              <w:t>групповая (в</w:t>
            </w:r>
            <w:r w:rsidRPr="00F94063">
              <w:rPr>
                <w:spacing w:val="-47"/>
                <w:sz w:val="20"/>
                <w:szCs w:val="20"/>
              </w:rPr>
              <w:t xml:space="preserve"> </w:t>
            </w:r>
            <w:r w:rsidRPr="00F94063">
              <w:rPr>
                <w:sz w:val="20"/>
                <w:szCs w:val="20"/>
              </w:rPr>
              <w:t>режиме круг</w:t>
            </w:r>
            <w:r w:rsidRPr="00F94063">
              <w:rPr>
                <w:spacing w:val="-47"/>
                <w:sz w:val="20"/>
                <w:szCs w:val="20"/>
              </w:rPr>
              <w:t xml:space="preserve"> </w:t>
            </w:r>
            <w:r w:rsidRPr="00F94063">
              <w:rPr>
                <w:sz w:val="20"/>
                <w:szCs w:val="20"/>
              </w:rPr>
              <w:t>лого</w:t>
            </w:r>
            <w:r w:rsidRPr="00F94063">
              <w:rPr>
                <w:spacing w:val="-1"/>
                <w:sz w:val="20"/>
                <w:szCs w:val="20"/>
              </w:rPr>
              <w:t xml:space="preserve"> </w:t>
            </w:r>
            <w:r w:rsidRPr="00F94063">
              <w:rPr>
                <w:sz w:val="20"/>
                <w:szCs w:val="20"/>
              </w:rPr>
              <w:t>стола)</w:t>
            </w:r>
          </w:p>
        </w:tc>
        <w:tc>
          <w:tcPr>
            <w:tcW w:w="2553" w:type="dxa"/>
          </w:tcPr>
          <w:p w14:paraId="54C11FCC" w14:textId="77777777" w:rsidR="008B50ED" w:rsidRPr="00F94063" w:rsidRDefault="00681A04" w:rsidP="001F28CE">
            <w:pPr>
              <w:pStyle w:val="TableParagraph"/>
              <w:numPr>
                <w:ilvl w:val="0"/>
                <w:numId w:val="5"/>
              </w:numPr>
              <w:tabs>
                <w:tab w:val="left" w:pos="287"/>
              </w:tabs>
              <w:ind w:left="50" w:hanging="111"/>
              <w:rPr>
                <w:sz w:val="20"/>
                <w:szCs w:val="20"/>
              </w:rPr>
            </w:pPr>
            <w:r w:rsidRPr="00F94063">
              <w:rPr>
                <w:spacing w:val="-1"/>
                <w:sz w:val="20"/>
                <w:szCs w:val="20"/>
              </w:rPr>
              <w:t xml:space="preserve">обсуждение </w:t>
            </w:r>
            <w:r w:rsidRPr="00F94063">
              <w:rPr>
                <w:sz w:val="20"/>
                <w:szCs w:val="20"/>
              </w:rPr>
              <w:t>результатов</w:t>
            </w:r>
            <w:r w:rsidRPr="00F94063">
              <w:rPr>
                <w:spacing w:val="-47"/>
                <w:sz w:val="20"/>
                <w:szCs w:val="20"/>
              </w:rPr>
              <w:t xml:space="preserve"> </w:t>
            </w:r>
            <w:r w:rsidRPr="00F94063">
              <w:rPr>
                <w:sz w:val="20"/>
                <w:szCs w:val="20"/>
              </w:rPr>
              <w:t>диагностических</w:t>
            </w:r>
            <w:r w:rsidRPr="00F94063">
              <w:rPr>
                <w:spacing w:val="-2"/>
                <w:sz w:val="20"/>
                <w:szCs w:val="20"/>
              </w:rPr>
              <w:t xml:space="preserve"> </w:t>
            </w:r>
            <w:r w:rsidRPr="00F94063">
              <w:rPr>
                <w:sz w:val="20"/>
                <w:szCs w:val="20"/>
              </w:rPr>
              <w:t>мероприятий;</w:t>
            </w:r>
          </w:p>
          <w:p w14:paraId="0FEDC5CE" w14:textId="77777777" w:rsidR="008B50ED" w:rsidRPr="00F94063" w:rsidRDefault="00681A04" w:rsidP="00F94063">
            <w:pPr>
              <w:pStyle w:val="TableParagraph"/>
              <w:numPr>
                <w:ilvl w:val="0"/>
                <w:numId w:val="5"/>
              </w:numPr>
              <w:tabs>
                <w:tab w:val="left" w:pos="273"/>
              </w:tabs>
              <w:ind w:left="50" w:hanging="58"/>
              <w:rPr>
                <w:sz w:val="20"/>
                <w:szCs w:val="20"/>
              </w:rPr>
            </w:pPr>
            <w:r w:rsidRPr="00F94063">
              <w:rPr>
                <w:sz w:val="20"/>
                <w:szCs w:val="20"/>
              </w:rPr>
              <w:t>выявление</w:t>
            </w:r>
            <w:r w:rsidRPr="00F94063">
              <w:rPr>
                <w:spacing w:val="-7"/>
                <w:sz w:val="20"/>
                <w:szCs w:val="20"/>
              </w:rPr>
              <w:t xml:space="preserve"> </w:t>
            </w:r>
            <w:r w:rsidRPr="00F94063">
              <w:rPr>
                <w:sz w:val="20"/>
                <w:szCs w:val="20"/>
              </w:rPr>
              <w:t>группы</w:t>
            </w:r>
            <w:r w:rsidRPr="00F94063">
              <w:rPr>
                <w:spacing w:val="-6"/>
                <w:sz w:val="20"/>
                <w:szCs w:val="20"/>
              </w:rPr>
              <w:t xml:space="preserve"> </w:t>
            </w:r>
            <w:r w:rsidRPr="00F94063">
              <w:rPr>
                <w:sz w:val="20"/>
                <w:szCs w:val="20"/>
              </w:rPr>
              <w:t>риска</w:t>
            </w:r>
            <w:r w:rsidRPr="00F94063">
              <w:rPr>
                <w:spacing w:val="-47"/>
                <w:sz w:val="20"/>
                <w:szCs w:val="20"/>
              </w:rPr>
              <w:t xml:space="preserve"> </w:t>
            </w:r>
            <w:r w:rsidRPr="00F94063">
              <w:rPr>
                <w:sz w:val="20"/>
                <w:szCs w:val="20"/>
              </w:rPr>
              <w:t>по</w:t>
            </w:r>
            <w:r w:rsidRPr="00F94063">
              <w:rPr>
                <w:spacing w:val="-3"/>
                <w:sz w:val="20"/>
                <w:szCs w:val="20"/>
              </w:rPr>
              <w:t xml:space="preserve"> </w:t>
            </w:r>
            <w:r w:rsidRPr="00F94063">
              <w:rPr>
                <w:sz w:val="20"/>
                <w:szCs w:val="20"/>
              </w:rPr>
              <w:t>нарушениям</w:t>
            </w:r>
            <w:r w:rsidRPr="00F94063">
              <w:rPr>
                <w:spacing w:val="-3"/>
                <w:sz w:val="20"/>
                <w:szCs w:val="20"/>
              </w:rPr>
              <w:t xml:space="preserve"> </w:t>
            </w:r>
            <w:r w:rsidRPr="00F94063">
              <w:rPr>
                <w:sz w:val="20"/>
                <w:szCs w:val="20"/>
              </w:rPr>
              <w:t>чтения</w:t>
            </w:r>
            <w:r w:rsidRPr="00F94063">
              <w:rPr>
                <w:spacing w:val="-1"/>
                <w:sz w:val="20"/>
                <w:szCs w:val="20"/>
              </w:rPr>
              <w:t xml:space="preserve"> </w:t>
            </w:r>
            <w:r w:rsidRPr="00F94063">
              <w:rPr>
                <w:sz w:val="20"/>
                <w:szCs w:val="20"/>
              </w:rPr>
              <w:t>и</w:t>
            </w:r>
          </w:p>
          <w:p w14:paraId="2FCA2A82" w14:textId="77777777" w:rsidR="008B50ED" w:rsidRPr="00F94063" w:rsidRDefault="00681A04" w:rsidP="00F94063">
            <w:pPr>
              <w:pStyle w:val="TableParagraph"/>
              <w:spacing w:line="229" w:lineRule="exact"/>
              <w:ind w:left="50"/>
              <w:rPr>
                <w:sz w:val="20"/>
                <w:szCs w:val="20"/>
              </w:rPr>
            </w:pPr>
            <w:r w:rsidRPr="00F94063">
              <w:rPr>
                <w:sz w:val="20"/>
                <w:szCs w:val="20"/>
              </w:rPr>
              <w:t>письма;</w:t>
            </w:r>
          </w:p>
          <w:p w14:paraId="79CD7951" w14:textId="77777777" w:rsidR="008B50ED" w:rsidRPr="00F94063" w:rsidRDefault="00681A04" w:rsidP="00F94063">
            <w:pPr>
              <w:pStyle w:val="TableParagraph"/>
              <w:numPr>
                <w:ilvl w:val="0"/>
                <w:numId w:val="5"/>
              </w:numPr>
              <w:tabs>
                <w:tab w:val="left" w:pos="244"/>
              </w:tabs>
              <w:ind w:left="50" w:firstLine="0"/>
              <w:jc w:val="both"/>
              <w:rPr>
                <w:sz w:val="20"/>
                <w:szCs w:val="20"/>
              </w:rPr>
            </w:pPr>
            <w:r w:rsidRPr="00F94063">
              <w:rPr>
                <w:sz w:val="20"/>
                <w:szCs w:val="20"/>
              </w:rPr>
              <w:t>определение дальнейших</w:t>
            </w:r>
            <w:r w:rsidRPr="00F94063">
              <w:rPr>
                <w:spacing w:val="-47"/>
                <w:sz w:val="20"/>
                <w:szCs w:val="20"/>
              </w:rPr>
              <w:t xml:space="preserve"> </w:t>
            </w:r>
            <w:r w:rsidRPr="00F94063">
              <w:rPr>
                <w:sz w:val="20"/>
                <w:szCs w:val="20"/>
              </w:rPr>
              <w:t>маршрутов детей из группы</w:t>
            </w:r>
            <w:r w:rsidRPr="00F94063">
              <w:rPr>
                <w:spacing w:val="1"/>
                <w:sz w:val="20"/>
                <w:szCs w:val="20"/>
              </w:rPr>
              <w:t xml:space="preserve"> </w:t>
            </w:r>
            <w:r w:rsidRPr="00F94063">
              <w:rPr>
                <w:sz w:val="20"/>
                <w:szCs w:val="20"/>
              </w:rPr>
              <w:t>риска</w:t>
            </w:r>
            <w:r w:rsidRPr="00F94063">
              <w:rPr>
                <w:spacing w:val="1"/>
                <w:sz w:val="20"/>
                <w:szCs w:val="20"/>
              </w:rPr>
              <w:t xml:space="preserve"> </w:t>
            </w:r>
            <w:r w:rsidRPr="00F94063">
              <w:rPr>
                <w:sz w:val="20"/>
                <w:szCs w:val="20"/>
              </w:rPr>
              <w:t>и</w:t>
            </w:r>
            <w:r w:rsidRPr="00F94063">
              <w:rPr>
                <w:spacing w:val="1"/>
                <w:sz w:val="20"/>
                <w:szCs w:val="20"/>
              </w:rPr>
              <w:t xml:space="preserve"> </w:t>
            </w:r>
            <w:r w:rsidRPr="00F94063">
              <w:rPr>
                <w:sz w:val="20"/>
                <w:szCs w:val="20"/>
              </w:rPr>
              <w:t>взаимодействия</w:t>
            </w:r>
            <w:r w:rsidRPr="00F94063">
              <w:rPr>
                <w:spacing w:val="1"/>
                <w:sz w:val="20"/>
                <w:szCs w:val="20"/>
              </w:rPr>
              <w:t xml:space="preserve"> </w:t>
            </w:r>
            <w:r w:rsidRPr="00F94063">
              <w:rPr>
                <w:sz w:val="20"/>
                <w:szCs w:val="20"/>
              </w:rPr>
              <w:t>с</w:t>
            </w:r>
            <w:r w:rsidRPr="00F94063">
              <w:rPr>
                <w:spacing w:val="1"/>
                <w:sz w:val="20"/>
                <w:szCs w:val="20"/>
              </w:rPr>
              <w:t xml:space="preserve"> </w:t>
            </w:r>
            <w:r w:rsidRPr="00F94063">
              <w:rPr>
                <w:sz w:val="20"/>
                <w:szCs w:val="20"/>
              </w:rPr>
              <w:t>целью</w:t>
            </w:r>
            <w:r w:rsidRPr="00F94063">
              <w:rPr>
                <w:spacing w:val="1"/>
                <w:sz w:val="20"/>
                <w:szCs w:val="20"/>
              </w:rPr>
              <w:t xml:space="preserve"> </w:t>
            </w:r>
            <w:r w:rsidRPr="00F94063">
              <w:rPr>
                <w:sz w:val="20"/>
                <w:szCs w:val="20"/>
              </w:rPr>
              <w:t>выработки</w:t>
            </w:r>
            <w:r w:rsidRPr="00F94063">
              <w:rPr>
                <w:spacing w:val="1"/>
                <w:sz w:val="20"/>
                <w:szCs w:val="20"/>
              </w:rPr>
              <w:t xml:space="preserve"> </w:t>
            </w:r>
            <w:r w:rsidRPr="00F94063">
              <w:rPr>
                <w:sz w:val="20"/>
                <w:szCs w:val="20"/>
              </w:rPr>
              <w:t>единой</w:t>
            </w:r>
            <w:r w:rsidRPr="00F94063">
              <w:rPr>
                <w:spacing w:val="1"/>
                <w:sz w:val="20"/>
                <w:szCs w:val="20"/>
              </w:rPr>
              <w:t xml:space="preserve"> </w:t>
            </w:r>
            <w:r w:rsidRPr="00F94063">
              <w:rPr>
                <w:sz w:val="20"/>
                <w:szCs w:val="20"/>
              </w:rPr>
              <w:t>направленности в</w:t>
            </w:r>
            <w:r w:rsidRPr="00F94063">
              <w:rPr>
                <w:spacing w:val="1"/>
                <w:sz w:val="20"/>
                <w:szCs w:val="20"/>
              </w:rPr>
              <w:t xml:space="preserve"> </w:t>
            </w:r>
            <w:r w:rsidRPr="00F94063">
              <w:rPr>
                <w:sz w:val="20"/>
                <w:szCs w:val="20"/>
              </w:rPr>
              <w:t>работе;</w:t>
            </w:r>
          </w:p>
          <w:p w14:paraId="5AB40C30" w14:textId="77777777" w:rsidR="008B50ED" w:rsidRPr="00F94063" w:rsidRDefault="00681A04" w:rsidP="00F94063">
            <w:pPr>
              <w:pStyle w:val="TableParagraph"/>
              <w:ind w:left="50" w:firstLine="122"/>
              <w:jc w:val="both"/>
              <w:rPr>
                <w:sz w:val="20"/>
                <w:szCs w:val="20"/>
              </w:rPr>
            </w:pPr>
            <w:r w:rsidRPr="00F94063">
              <w:rPr>
                <w:sz w:val="20"/>
                <w:szCs w:val="20"/>
              </w:rPr>
              <w:t>- определение основных</w:t>
            </w:r>
            <w:r w:rsidRPr="00F94063">
              <w:rPr>
                <w:spacing w:val="1"/>
                <w:sz w:val="20"/>
                <w:szCs w:val="20"/>
              </w:rPr>
              <w:t xml:space="preserve"> </w:t>
            </w:r>
            <w:r w:rsidRPr="00F94063">
              <w:rPr>
                <w:sz w:val="20"/>
                <w:szCs w:val="20"/>
              </w:rPr>
              <w:t>векторов</w:t>
            </w:r>
            <w:r w:rsidRPr="00F94063">
              <w:rPr>
                <w:spacing w:val="-7"/>
                <w:sz w:val="20"/>
                <w:szCs w:val="20"/>
              </w:rPr>
              <w:t xml:space="preserve"> </w:t>
            </w:r>
            <w:r w:rsidRPr="00F94063">
              <w:rPr>
                <w:sz w:val="20"/>
                <w:szCs w:val="20"/>
              </w:rPr>
              <w:t>работы</w:t>
            </w:r>
            <w:r w:rsidRPr="00F94063">
              <w:rPr>
                <w:spacing w:val="-5"/>
                <w:sz w:val="20"/>
                <w:szCs w:val="20"/>
              </w:rPr>
              <w:t xml:space="preserve"> </w:t>
            </w:r>
            <w:r w:rsidRPr="00F94063">
              <w:rPr>
                <w:sz w:val="20"/>
                <w:szCs w:val="20"/>
              </w:rPr>
              <w:t>педагогов</w:t>
            </w:r>
          </w:p>
          <w:p w14:paraId="48447FB4" w14:textId="77777777" w:rsidR="008B50ED" w:rsidRPr="00F94063" w:rsidRDefault="00681A04" w:rsidP="00F94063">
            <w:pPr>
              <w:pStyle w:val="TableParagraph"/>
              <w:spacing w:line="217" w:lineRule="exact"/>
              <w:ind w:left="50"/>
              <w:jc w:val="both"/>
              <w:rPr>
                <w:sz w:val="20"/>
                <w:szCs w:val="20"/>
              </w:rPr>
            </w:pPr>
            <w:r w:rsidRPr="00F94063">
              <w:rPr>
                <w:sz w:val="20"/>
                <w:szCs w:val="20"/>
              </w:rPr>
              <w:t>и</w:t>
            </w:r>
            <w:r w:rsidRPr="00F94063">
              <w:rPr>
                <w:spacing w:val="-4"/>
                <w:sz w:val="20"/>
                <w:szCs w:val="20"/>
              </w:rPr>
              <w:t xml:space="preserve"> </w:t>
            </w:r>
            <w:r w:rsidRPr="00F94063">
              <w:rPr>
                <w:sz w:val="20"/>
                <w:szCs w:val="20"/>
              </w:rPr>
              <w:t>специалистов</w:t>
            </w:r>
          </w:p>
        </w:tc>
        <w:tc>
          <w:tcPr>
            <w:tcW w:w="1415" w:type="dxa"/>
          </w:tcPr>
          <w:p w14:paraId="06E3F64F" w14:textId="77777777" w:rsidR="008B50ED" w:rsidRPr="00F94063" w:rsidRDefault="008B50ED" w:rsidP="00F94063">
            <w:pPr>
              <w:pStyle w:val="TableParagraph"/>
              <w:ind w:left="45"/>
              <w:rPr>
                <w:sz w:val="20"/>
                <w:szCs w:val="20"/>
              </w:rPr>
            </w:pPr>
          </w:p>
          <w:p w14:paraId="726CE6F9" w14:textId="77777777" w:rsidR="008B50ED" w:rsidRPr="00F94063" w:rsidRDefault="008B50ED" w:rsidP="00F94063">
            <w:pPr>
              <w:pStyle w:val="TableParagraph"/>
              <w:ind w:left="45"/>
              <w:rPr>
                <w:sz w:val="20"/>
                <w:szCs w:val="20"/>
              </w:rPr>
            </w:pPr>
          </w:p>
          <w:p w14:paraId="56E5DA16" w14:textId="77777777" w:rsidR="008B50ED" w:rsidRPr="00F94063" w:rsidRDefault="008B50ED" w:rsidP="00F94063">
            <w:pPr>
              <w:pStyle w:val="TableParagraph"/>
              <w:ind w:left="45"/>
              <w:rPr>
                <w:sz w:val="20"/>
                <w:szCs w:val="20"/>
              </w:rPr>
            </w:pPr>
          </w:p>
          <w:p w14:paraId="4AEC731B" w14:textId="77777777" w:rsidR="008B50ED" w:rsidRPr="00F94063" w:rsidRDefault="008B50ED" w:rsidP="00F94063">
            <w:pPr>
              <w:pStyle w:val="TableParagraph"/>
              <w:ind w:left="45"/>
              <w:rPr>
                <w:sz w:val="20"/>
                <w:szCs w:val="20"/>
              </w:rPr>
            </w:pPr>
          </w:p>
          <w:p w14:paraId="6C08A8F9" w14:textId="77777777" w:rsidR="008B50ED" w:rsidRPr="00F94063" w:rsidRDefault="008B50ED" w:rsidP="00F94063">
            <w:pPr>
              <w:pStyle w:val="TableParagraph"/>
              <w:ind w:left="45"/>
              <w:rPr>
                <w:sz w:val="20"/>
                <w:szCs w:val="20"/>
              </w:rPr>
            </w:pPr>
          </w:p>
          <w:p w14:paraId="23475451" w14:textId="77777777" w:rsidR="008B50ED" w:rsidRPr="00F94063" w:rsidRDefault="008B50ED" w:rsidP="00F94063">
            <w:pPr>
              <w:pStyle w:val="TableParagraph"/>
              <w:spacing w:before="5"/>
              <w:ind w:left="45"/>
              <w:rPr>
                <w:sz w:val="20"/>
                <w:szCs w:val="20"/>
              </w:rPr>
            </w:pPr>
          </w:p>
          <w:p w14:paraId="027A64A5" w14:textId="77777777" w:rsidR="008B50ED" w:rsidRPr="00F94063" w:rsidRDefault="00681A04" w:rsidP="00F94063">
            <w:pPr>
              <w:pStyle w:val="TableParagraph"/>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r w:rsidR="008B50ED" w:rsidRPr="00F94063" w14:paraId="2CF40397" w14:textId="77777777">
        <w:trPr>
          <w:trHeight w:val="690"/>
        </w:trPr>
        <w:tc>
          <w:tcPr>
            <w:tcW w:w="435" w:type="dxa"/>
          </w:tcPr>
          <w:p w14:paraId="721D3D08" w14:textId="77777777" w:rsidR="008B50ED" w:rsidRPr="00F94063" w:rsidRDefault="008B50ED">
            <w:pPr>
              <w:pStyle w:val="TableParagraph"/>
              <w:spacing w:before="5"/>
              <w:rPr>
                <w:sz w:val="20"/>
                <w:szCs w:val="20"/>
              </w:rPr>
            </w:pPr>
          </w:p>
          <w:p w14:paraId="66BB4B79" w14:textId="77777777" w:rsidR="008B50ED" w:rsidRPr="00F94063" w:rsidRDefault="00681A04">
            <w:pPr>
              <w:pStyle w:val="TableParagraph"/>
              <w:ind w:left="165"/>
              <w:rPr>
                <w:sz w:val="20"/>
                <w:szCs w:val="20"/>
              </w:rPr>
            </w:pPr>
            <w:r w:rsidRPr="00F94063">
              <w:rPr>
                <w:w w:val="99"/>
                <w:sz w:val="20"/>
                <w:szCs w:val="20"/>
              </w:rPr>
              <w:t>4</w:t>
            </w:r>
          </w:p>
        </w:tc>
        <w:tc>
          <w:tcPr>
            <w:tcW w:w="1234" w:type="dxa"/>
          </w:tcPr>
          <w:p w14:paraId="3A4B4CA1" w14:textId="77777777" w:rsidR="008B50ED" w:rsidRPr="00F94063" w:rsidRDefault="00681A04" w:rsidP="00F94063">
            <w:pPr>
              <w:pStyle w:val="TableParagraph"/>
              <w:spacing w:line="223" w:lineRule="exact"/>
              <w:ind w:hanging="8"/>
              <w:rPr>
                <w:sz w:val="20"/>
                <w:szCs w:val="20"/>
              </w:rPr>
            </w:pPr>
            <w:r w:rsidRPr="00F94063">
              <w:rPr>
                <w:sz w:val="20"/>
                <w:szCs w:val="20"/>
              </w:rPr>
              <w:t>в</w:t>
            </w:r>
            <w:r w:rsidRPr="00F94063">
              <w:rPr>
                <w:spacing w:val="-3"/>
                <w:sz w:val="20"/>
                <w:szCs w:val="20"/>
              </w:rPr>
              <w:t xml:space="preserve"> </w:t>
            </w:r>
            <w:r w:rsidRPr="00F94063">
              <w:rPr>
                <w:sz w:val="20"/>
                <w:szCs w:val="20"/>
              </w:rPr>
              <w:t>течение</w:t>
            </w:r>
          </w:p>
          <w:p w14:paraId="75C79700" w14:textId="77777777" w:rsidR="008B50ED" w:rsidRPr="00F94063" w:rsidRDefault="00681A04" w:rsidP="00F94063">
            <w:pPr>
              <w:pStyle w:val="TableParagraph"/>
              <w:spacing w:line="230" w:lineRule="atLeast"/>
              <w:ind w:hanging="8"/>
              <w:rPr>
                <w:sz w:val="20"/>
                <w:szCs w:val="20"/>
              </w:rPr>
            </w:pPr>
            <w:r w:rsidRPr="00F94063">
              <w:rPr>
                <w:spacing w:val="-1"/>
                <w:sz w:val="20"/>
                <w:szCs w:val="20"/>
              </w:rPr>
              <w:t>учебного</w:t>
            </w:r>
            <w:r w:rsidRPr="00F94063">
              <w:rPr>
                <w:spacing w:val="-47"/>
                <w:sz w:val="20"/>
                <w:szCs w:val="20"/>
              </w:rPr>
              <w:t xml:space="preserve"> </w:t>
            </w:r>
            <w:r w:rsidRPr="00F94063">
              <w:rPr>
                <w:sz w:val="20"/>
                <w:szCs w:val="20"/>
              </w:rPr>
              <w:t>года</w:t>
            </w:r>
          </w:p>
        </w:tc>
        <w:tc>
          <w:tcPr>
            <w:tcW w:w="1391" w:type="dxa"/>
          </w:tcPr>
          <w:p w14:paraId="04F8C507" w14:textId="77777777" w:rsidR="008B50ED" w:rsidRPr="00F94063" w:rsidRDefault="00681A04" w:rsidP="00F94063">
            <w:pPr>
              <w:pStyle w:val="TableParagraph"/>
              <w:spacing w:before="108"/>
              <w:ind w:left="22" w:hanging="60"/>
              <w:rPr>
                <w:sz w:val="20"/>
                <w:szCs w:val="20"/>
              </w:rPr>
            </w:pPr>
            <w:r w:rsidRPr="00F94063">
              <w:rPr>
                <w:spacing w:val="-1"/>
                <w:sz w:val="20"/>
                <w:szCs w:val="20"/>
              </w:rPr>
              <w:t xml:space="preserve">педагоги </w:t>
            </w:r>
            <w:r w:rsidRPr="00F94063">
              <w:rPr>
                <w:sz w:val="20"/>
                <w:szCs w:val="20"/>
              </w:rPr>
              <w:t>и</w:t>
            </w:r>
            <w:r w:rsidRPr="00F94063">
              <w:rPr>
                <w:spacing w:val="-47"/>
                <w:sz w:val="20"/>
                <w:szCs w:val="20"/>
              </w:rPr>
              <w:t xml:space="preserve"> </w:t>
            </w:r>
            <w:r w:rsidRPr="00F94063">
              <w:rPr>
                <w:sz w:val="20"/>
                <w:szCs w:val="20"/>
              </w:rPr>
              <w:t>родители</w:t>
            </w:r>
          </w:p>
        </w:tc>
        <w:tc>
          <w:tcPr>
            <w:tcW w:w="1561" w:type="dxa"/>
          </w:tcPr>
          <w:p w14:paraId="56AB51EB" w14:textId="77777777" w:rsidR="008B50ED" w:rsidRPr="00F94063" w:rsidRDefault="00681A04" w:rsidP="00F94063">
            <w:pPr>
              <w:pStyle w:val="TableParagraph"/>
              <w:spacing w:line="223" w:lineRule="exact"/>
              <w:ind w:left="49" w:hanging="31"/>
              <w:rPr>
                <w:sz w:val="20"/>
                <w:szCs w:val="20"/>
              </w:rPr>
            </w:pPr>
            <w:proofErr w:type="spellStart"/>
            <w:r w:rsidRPr="00F94063">
              <w:rPr>
                <w:sz w:val="20"/>
                <w:szCs w:val="20"/>
              </w:rPr>
              <w:t>консультиро</w:t>
            </w:r>
            <w:proofErr w:type="spellEnd"/>
            <w:r w:rsidRPr="00F94063">
              <w:rPr>
                <w:sz w:val="20"/>
                <w:szCs w:val="20"/>
              </w:rPr>
              <w:t>-</w:t>
            </w:r>
          </w:p>
          <w:p w14:paraId="05727CF1" w14:textId="77777777" w:rsidR="008B50ED" w:rsidRPr="00F94063" w:rsidRDefault="00681A04" w:rsidP="00F94063">
            <w:pPr>
              <w:pStyle w:val="TableParagraph"/>
              <w:spacing w:line="230" w:lineRule="atLeast"/>
              <w:ind w:left="49" w:hanging="31"/>
              <w:rPr>
                <w:sz w:val="20"/>
                <w:szCs w:val="20"/>
              </w:rPr>
            </w:pPr>
            <w:proofErr w:type="spellStart"/>
            <w:r w:rsidRPr="00F94063">
              <w:rPr>
                <w:sz w:val="20"/>
                <w:szCs w:val="20"/>
              </w:rPr>
              <w:t>вание</w:t>
            </w:r>
            <w:proofErr w:type="spellEnd"/>
            <w:r w:rsidRPr="00F94063">
              <w:rPr>
                <w:sz w:val="20"/>
                <w:szCs w:val="20"/>
              </w:rPr>
              <w:t xml:space="preserve"> по запросу</w:t>
            </w:r>
          </w:p>
        </w:tc>
        <w:tc>
          <w:tcPr>
            <w:tcW w:w="1559" w:type="dxa"/>
          </w:tcPr>
          <w:p w14:paraId="142FD17E" w14:textId="77777777" w:rsidR="008B50ED" w:rsidRPr="00F94063" w:rsidRDefault="00681A04" w:rsidP="00F94063">
            <w:pPr>
              <w:pStyle w:val="TableParagraph"/>
              <w:spacing w:before="108"/>
              <w:ind w:left="46" w:firstLine="32"/>
              <w:rPr>
                <w:sz w:val="20"/>
                <w:szCs w:val="20"/>
              </w:rPr>
            </w:pPr>
            <w:proofErr w:type="spellStart"/>
            <w:proofErr w:type="gramStart"/>
            <w:r w:rsidRPr="00F94063">
              <w:rPr>
                <w:sz w:val="20"/>
                <w:szCs w:val="20"/>
              </w:rPr>
              <w:t>индивидуаль</w:t>
            </w:r>
            <w:proofErr w:type="spellEnd"/>
            <w:r w:rsidRPr="00F94063">
              <w:rPr>
                <w:spacing w:val="-47"/>
                <w:sz w:val="20"/>
                <w:szCs w:val="20"/>
              </w:rPr>
              <w:t xml:space="preserve"> </w:t>
            </w:r>
            <w:r w:rsidRPr="00F94063">
              <w:rPr>
                <w:sz w:val="20"/>
                <w:szCs w:val="20"/>
              </w:rPr>
              <w:t>ная</w:t>
            </w:r>
            <w:proofErr w:type="gramEnd"/>
          </w:p>
        </w:tc>
        <w:tc>
          <w:tcPr>
            <w:tcW w:w="2553" w:type="dxa"/>
          </w:tcPr>
          <w:p w14:paraId="09847B22" w14:textId="77777777" w:rsidR="008B50ED" w:rsidRPr="00F94063" w:rsidRDefault="00681A04" w:rsidP="00F94063">
            <w:pPr>
              <w:pStyle w:val="TableParagraph"/>
              <w:spacing w:line="223" w:lineRule="exact"/>
              <w:ind w:left="50" w:hanging="36"/>
              <w:rPr>
                <w:sz w:val="20"/>
                <w:szCs w:val="20"/>
              </w:rPr>
            </w:pPr>
            <w:r w:rsidRPr="00F94063">
              <w:rPr>
                <w:sz w:val="20"/>
                <w:szCs w:val="20"/>
              </w:rPr>
              <w:t>цель</w:t>
            </w:r>
            <w:r w:rsidRPr="00F94063">
              <w:rPr>
                <w:spacing w:val="-2"/>
                <w:sz w:val="20"/>
                <w:szCs w:val="20"/>
              </w:rPr>
              <w:t xml:space="preserve"> </w:t>
            </w:r>
            <w:r w:rsidRPr="00F94063">
              <w:rPr>
                <w:sz w:val="20"/>
                <w:szCs w:val="20"/>
              </w:rPr>
              <w:t>мероприятия</w:t>
            </w:r>
            <w:r w:rsidRPr="00F94063">
              <w:rPr>
                <w:spacing w:val="-3"/>
                <w:sz w:val="20"/>
                <w:szCs w:val="20"/>
              </w:rPr>
              <w:t xml:space="preserve"> </w:t>
            </w:r>
            <w:proofErr w:type="spellStart"/>
            <w:r w:rsidRPr="00F94063">
              <w:rPr>
                <w:sz w:val="20"/>
                <w:szCs w:val="20"/>
              </w:rPr>
              <w:t>опреде</w:t>
            </w:r>
            <w:proofErr w:type="spellEnd"/>
            <w:r w:rsidRPr="00F94063">
              <w:rPr>
                <w:sz w:val="20"/>
                <w:szCs w:val="20"/>
              </w:rPr>
              <w:t>-</w:t>
            </w:r>
          </w:p>
          <w:p w14:paraId="3A748F35" w14:textId="77777777" w:rsidR="008B50ED" w:rsidRPr="00F94063" w:rsidRDefault="00681A04" w:rsidP="00F94063">
            <w:pPr>
              <w:pStyle w:val="TableParagraph"/>
              <w:spacing w:line="230" w:lineRule="atLeast"/>
              <w:ind w:left="50" w:hanging="519"/>
              <w:rPr>
                <w:sz w:val="20"/>
                <w:szCs w:val="20"/>
              </w:rPr>
            </w:pPr>
            <w:proofErr w:type="spellStart"/>
            <w:r w:rsidRPr="00F94063">
              <w:rPr>
                <w:sz w:val="20"/>
                <w:szCs w:val="20"/>
              </w:rPr>
              <w:t>ляется</w:t>
            </w:r>
            <w:proofErr w:type="spellEnd"/>
            <w:r w:rsidRPr="00F94063">
              <w:rPr>
                <w:spacing w:val="-10"/>
                <w:sz w:val="20"/>
                <w:szCs w:val="20"/>
              </w:rPr>
              <w:t xml:space="preserve"> </w:t>
            </w:r>
            <w:r w:rsidRPr="00F94063">
              <w:rPr>
                <w:sz w:val="20"/>
                <w:szCs w:val="20"/>
              </w:rPr>
              <w:t>запросом</w:t>
            </w:r>
            <w:r w:rsidRPr="00F94063">
              <w:rPr>
                <w:spacing w:val="-7"/>
                <w:sz w:val="20"/>
                <w:szCs w:val="20"/>
              </w:rPr>
              <w:t xml:space="preserve"> </w:t>
            </w:r>
            <w:r w:rsidRPr="00F94063">
              <w:rPr>
                <w:sz w:val="20"/>
                <w:szCs w:val="20"/>
              </w:rPr>
              <w:t>педагога</w:t>
            </w:r>
            <w:r w:rsidRPr="00F94063">
              <w:rPr>
                <w:spacing w:val="-47"/>
                <w:sz w:val="20"/>
                <w:szCs w:val="20"/>
              </w:rPr>
              <w:t xml:space="preserve"> </w:t>
            </w:r>
            <w:r w:rsidRPr="00F94063">
              <w:rPr>
                <w:sz w:val="20"/>
                <w:szCs w:val="20"/>
              </w:rPr>
              <w:t>или</w:t>
            </w:r>
            <w:r w:rsidRPr="00F94063">
              <w:rPr>
                <w:spacing w:val="-2"/>
                <w:sz w:val="20"/>
                <w:szCs w:val="20"/>
              </w:rPr>
              <w:t xml:space="preserve"> </w:t>
            </w:r>
            <w:r w:rsidRPr="00F94063">
              <w:rPr>
                <w:sz w:val="20"/>
                <w:szCs w:val="20"/>
              </w:rPr>
              <w:t>родителя</w:t>
            </w:r>
          </w:p>
        </w:tc>
        <w:tc>
          <w:tcPr>
            <w:tcW w:w="1415" w:type="dxa"/>
          </w:tcPr>
          <w:p w14:paraId="24A6C583" w14:textId="77777777" w:rsidR="008B50ED" w:rsidRPr="00F94063" w:rsidRDefault="00681A04" w:rsidP="00F94063">
            <w:pPr>
              <w:pStyle w:val="TableParagraph"/>
              <w:spacing w:before="108"/>
              <w:ind w:left="45" w:right="313" w:hanging="32"/>
              <w:rPr>
                <w:sz w:val="20"/>
                <w:szCs w:val="20"/>
              </w:rPr>
            </w:pPr>
            <w:r w:rsidRPr="00F94063">
              <w:rPr>
                <w:sz w:val="20"/>
                <w:szCs w:val="20"/>
              </w:rPr>
              <w:t>учитель-</w:t>
            </w:r>
            <w:r w:rsidRPr="00F94063">
              <w:rPr>
                <w:spacing w:val="-47"/>
                <w:sz w:val="20"/>
                <w:szCs w:val="20"/>
              </w:rPr>
              <w:t xml:space="preserve"> </w:t>
            </w:r>
            <w:r w:rsidRPr="00F94063">
              <w:rPr>
                <w:sz w:val="20"/>
                <w:szCs w:val="20"/>
              </w:rPr>
              <w:t>логопед</w:t>
            </w:r>
          </w:p>
        </w:tc>
      </w:tr>
    </w:tbl>
    <w:p w14:paraId="283A78E5" w14:textId="77777777" w:rsidR="008B50ED" w:rsidRDefault="008B50ED">
      <w:pPr>
        <w:pStyle w:val="a3"/>
        <w:ind w:left="0" w:firstLine="0"/>
        <w:jc w:val="left"/>
        <w:rPr>
          <w:sz w:val="26"/>
        </w:rPr>
      </w:pPr>
    </w:p>
    <w:p w14:paraId="663CB624" w14:textId="77777777" w:rsidR="008B50ED" w:rsidRDefault="008B50ED">
      <w:pPr>
        <w:pStyle w:val="a3"/>
        <w:spacing w:before="3"/>
        <w:ind w:left="0" w:firstLine="0"/>
        <w:jc w:val="left"/>
        <w:rPr>
          <w:sz w:val="21"/>
        </w:rPr>
      </w:pPr>
    </w:p>
    <w:p w14:paraId="422471D3" w14:textId="5B7ED79E" w:rsidR="00094A9A" w:rsidRDefault="00681A04" w:rsidP="00094A9A">
      <w:pPr>
        <w:pStyle w:val="a3"/>
        <w:ind w:left="1241" w:right="95" w:firstLine="0"/>
        <w:jc w:val="left"/>
        <w:rPr>
          <w:spacing w:val="-57"/>
        </w:rPr>
      </w:pPr>
      <w:r>
        <w:t xml:space="preserve">Программа психолого-педагогического сопровождения </w:t>
      </w:r>
      <w:bookmarkStart w:id="54" w:name="_Hlk147247257"/>
      <w:r>
        <w:t>(Приложе</w:t>
      </w:r>
      <w:r w:rsidR="00094A9A">
        <w:t xml:space="preserve">ние на </w:t>
      </w:r>
      <w:proofErr w:type="gramStart"/>
      <w:r w:rsidR="00094A9A">
        <w:t>сайте  школы</w:t>
      </w:r>
      <w:proofErr w:type="gramEnd"/>
      <w:r w:rsidR="00094A9A">
        <w:t>)</w:t>
      </w:r>
      <w:r>
        <w:rPr>
          <w:spacing w:val="-57"/>
        </w:rPr>
        <w:t xml:space="preserve"> </w:t>
      </w:r>
      <w:bookmarkEnd w:id="54"/>
    </w:p>
    <w:p w14:paraId="0B2F70F7" w14:textId="77777777" w:rsidR="008B50ED" w:rsidRDefault="00681A04" w:rsidP="00094A9A">
      <w:pPr>
        <w:pStyle w:val="a3"/>
        <w:ind w:left="1241" w:right="95" w:firstLine="0"/>
        <w:jc w:val="left"/>
      </w:pPr>
      <w:r>
        <w:t>Программа</w:t>
      </w:r>
      <w:r>
        <w:rPr>
          <w:spacing w:val="-1"/>
        </w:rPr>
        <w:t xml:space="preserve"> </w:t>
      </w:r>
      <w:r>
        <w:t>учителя</w:t>
      </w:r>
      <w:r>
        <w:rPr>
          <w:spacing w:val="-2"/>
        </w:rPr>
        <w:t xml:space="preserve"> </w:t>
      </w:r>
      <w:r>
        <w:t>–</w:t>
      </w:r>
      <w:r>
        <w:rPr>
          <w:spacing w:val="-3"/>
        </w:rPr>
        <w:t xml:space="preserve"> </w:t>
      </w:r>
      <w:r>
        <w:t>логопеда</w:t>
      </w:r>
      <w:r>
        <w:rPr>
          <w:spacing w:val="-4"/>
        </w:rPr>
        <w:t xml:space="preserve"> </w:t>
      </w:r>
      <w:r w:rsidR="00094A9A">
        <w:t xml:space="preserve">(Приложение на </w:t>
      </w:r>
      <w:proofErr w:type="gramStart"/>
      <w:r w:rsidR="00094A9A">
        <w:t>сайте  школы</w:t>
      </w:r>
      <w:proofErr w:type="gramEnd"/>
      <w:r w:rsidR="00094A9A">
        <w:t>)</w:t>
      </w:r>
    </w:p>
    <w:p w14:paraId="360D67E2" w14:textId="77777777" w:rsidR="008B50ED" w:rsidRDefault="00681A04">
      <w:pPr>
        <w:pStyle w:val="1"/>
        <w:ind w:left="532" w:right="808" w:firstLine="708"/>
      </w:pPr>
      <w:r>
        <w:lastRenderedPageBreak/>
        <w:t>3.5.3</w:t>
      </w:r>
      <w:r>
        <w:rPr>
          <w:spacing w:val="-3"/>
        </w:rPr>
        <w:t xml:space="preserve"> </w:t>
      </w:r>
      <w:r>
        <w:t>Финансово-экономические</w:t>
      </w:r>
      <w:r>
        <w:rPr>
          <w:spacing w:val="49"/>
        </w:rPr>
        <w:t xml:space="preserve"> </w:t>
      </w:r>
      <w:r>
        <w:t>условия</w:t>
      </w:r>
      <w:r>
        <w:rPr>
          <w:spacing w:val="50"/>
        </w:rPr>
        <w:t xml:space="preserve"> </w:t>
      </w:r>
      <w:r>
        <w:t>реализации</w:t>
      </w:r>
      <w:r>
        <w:rPr>
          <w:spacing w:val="51"/>
        </w:rPr>
        <w:t xml:space="preserve"> </w:t>
      </w:r>
      <w:r>
        <w:t>образовательной</w:t>
      </w:r>
      <w:r>
        <w:rPr>
          <w:spacing w:val="50"/>
        </w:rPr>
        <w:t xml:space="preserve"> </w:t>
      </w:r>
      <w:r>
        <w:t>программы НОО</w:t>
      </w:r>
    </w:p>
    <w:p w14:paraId="3B570CC3" w14:textId="77777777" w:rsidR="008B50ED" w:rsidRDefault="00681A04">
      <w:pPr>
        <w:pStyle w:val="a3"/>
        <w:ind w:left="532" w:right="824"/>
      </w:pPr>
      <w:r>
        <w:t>Финансовое обеспечение реализации образовательной программы начального общего</w:t>
      </w:r>
      <w:r>
        <w:rPr>
          <w:spacing w:val="1"/>
        </w:rPr>
        <w:t xml:space="preserve"> </w:t>
      </w:r>
      <w:r>
        <w:t>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w:t>
      </w:r>
      <w:r>
        <w:rPr>
          <w:spacing w:val="-1"/>
        </w:rPr>
        <w:t xml:space="preserve"> </w:t>
      </w:r>
      <w:r>
        <w:t>ОУ.</w:t>
      </w:r>
    </w:p>
    <w:p w14:paraId="15916F82" w14:textId="77777777" w:rsidR="008B50ED" w:rsidRDefault="00681A04">
      <w:pPr>
        <w:pStyle w:val="a3"/>
        <w:spacing w:before="66"/>
        <w:ind w:left="532" w:right="832"/>
      </w:pPr>
      <w:r>
        <w:t>Государственное</w:t>
      </w:r>
      <w:r>
        <w:rPr>
          <w:spacing w:val="1"/>
        </w:rPr>
        <w:t xml:space="preserve"> </w:t>
      </w:r>
      <w:r>
        <w:t>задание</w:t>
      </w:r>
      <w:r>
        <w:rPr>
          <w:spacing w:val="1"/>
        </w:rPr>
        <w:t xml:space="preserve"> </w:t>
      </w:r>
      <w:r>
        <w:t>устанавливает</w:t>
      </w:r>
      <w:r>
        <w:rPr>
          <w:spacing w:val="1"/>
        </w:rPr>
        <w:t xml:space="preserve"> </w:t>
      </w:r>
      <w:r>
        <w:t>показатели,</w:t>
      </w:r>
      <w:r>
        <w:rPr>
          <w:spacing w:val="1"/>
        </w:rPr>
        <w:t xml:space="preserve"> </w:t>
      </w:r>
      <w:r>
        <w:t>характеризующие</w:t>
      </w:r>
      <w:r>
        <w:rPr>
          <w:spacing w:val="1"/>
        </w:rPr>
        <w:t xml:space="preserve"> </w:t>
      </w:r>
      <w:r>
        <w:t>качество</w:t>
      </w:r>
      <w:r>
        <w:rPr>
          <w:spacing w:val="1"/>
        </w:rPr>
        <w:t xml:space="preserve"> </w:t>
      </w:r>
      <w:r>
        <w:t>и</w:t>
      </w:r>
      <w:r>
        <w:rPr>
          <w:spacing w:val="1"/>
        </w:rPr>
        <w:t xml:space="preserve"> </w:t>
      </w:r>
      <w:r>
        <w:t>(или) объем (содержание) государственной услуги (работы), а также порядок ее оказания</w:t>
      </w:r>
      <w:r>
        <w:rPr>
          <w:spacing w:val="1"/>
        </w:rPr>
        <w:t xml:space="preserve"> </w:t>
      </w:r>
      <w:r>
        <w:t>(выполнения).</w:t>
      </w:r>
    </w:p>
    <w:p w14:paraId="076F7977" w14:textId="6144124E" w:rsidR="008B50ED" w:rsidRDefault="00681A04">
      <w:pPr>
        <w:pStyle w:val="a3"/>
        <w:spacing w:before="1"/>
        <w:ind w:left="532" w:right="828"/>
      </w:pPr>
      <w:r>
        <w:t>Финансовое обеспечение реализации образовательной программы начального общего</w:t>
      </w:r>
      <w:r>
        <w:rPr>
          <w:spacing w:val="1"/>
        </w:rPr>
        <w:t xml:space="preserve"> </w:t>
      </w:r>
      <w:r>
        <w:t xml:space="preserve">образования </w:t>
      </w:r>
      <w:r w:rsidR="000D7841">
        <w:t>МОУ «</w:t>
      </w:r>
      <w:proofErr w:type="spellStart"/>
      <w:r w:rsidR="00D702AC">
        <w:t>Щербининская</w:t>
      </w:r>
      <w:proofErr w:type="spellEnd"/>
      <w:r w:rsidR="00D702AC">
        <w:t xml:space="preserve"> О</w:t>
      </w:r>
      <w:r w:rsidR="000D7841">
        <w:t>ОШ»</w:t>
      </w:r>
      <w:r w:rsidR="00094A9A">
        <w:t xml:space="preserve"> </w:t>
      </w:r>
      <w:r>
        <w:t>осуществляется исходя из расходных обязательств на основе</w:t>
      </w:r>
      <w:r>
        <w:rPr>
          <w:spacing w:val="-57"/>
        </w:rPr>
        <w:t xml:space="preserve"> </w:t>
      </w:r>
      <w:r>
        <w:t>государственного</w:t>
      </w:r>
      <w:r>
        <w:rPr>
          <w:spacing w:val="-2"/>
        </w:rPr>
        <w:t xml:space="preserve"> </w:t>
      </w:r>
      <w:r>
        <w:t>задания</w:t>
      </w:r>
      <w:r>
        <w:rPr>
          <w:spacing w:val="-2"/>
        </w:rPr>
        <w:t xml:space="preserve"> </w:t>
      </w:r>
      <w:r>
        <w:t>по</w:t>
      </w:r>
      <w:r>
        <w:rPr>
          <w:spacing w:val="-1"/>
        </w:rPr>
        <w:t xml:space="preserve"> </w:t>
      </w:r>
      <w:r>
        <w:t>оказанию</w:t>
      </w:r>
      <w:r>
        <w:rPr>
          <w:spacing w:val="-2"/>
        </w:rPr>
        <w:t xml:space="preserve"> </w:t>
      </w:r>
      <w:r>
        <w:t>государственных</w:t>
      </w:r>
      <w:r>
        <w:rPr>
          <w:spacing w:val="-1"/>
        </w:rPr>
        <w:t xml:space="preserve"> </w:t>
      </w:r>
      <w:r>
        <w:t>образовательных</w:t>
      </w:r>
      <w:r>
        <w:rPr>
          <w:spacing w:val="2"/>
        </w:rPr>
        <w:t xml:space="preserve"> </w:t>
      </w:r>
      <w:r>
        <w:t>услуг.</w:t>
      </w:r>
    </w:p>
    <w:p w14:paraId="5A937649" w14:textId="77777777" w:rsidR="008B50ED" w:rsidRDefault="00681A04">
      <w:pPr>
        <w:pStyle w:val="a3"/>
        <w:ind w:left="532" w:right="828"/>
      </w:pPr>
      <w:r>
        <w:t>Обеспечение государственных гарантий реализации прав на получение общедоступного и бесплатного начального общего образования в ОУ осуществляется в соответствии с</w:t>
      </w:r>
      <w:r>
        <w:rPr>
          <w:spacing w:val="1"/>
        </w:rPr>
        <w:t xml:space="preserve"> </w:t>
      </w:r>
      <w:r>
        <w:t>нормативами, определяемыми органами государственной власти субъектов Российской Федерации.</w:t>
      </w:r>
    </w:p>
    <w:p w14:paraId="662DC73A" w14:textId="77777777" w:rsidR="008B50ED" w:rsidRDefault="00681A04">
      <w:pPr>
        <w:pStyle w:val="a3"/>
        <w:ind w:left="532" w:right="829"/>
      </w:pPr>
      <w:r>
        <w:t>При этом формирование и утверждение нормативов финансирования государственной</w:t>
      </w:r>
      <w:r>
        <w:rPr>
          <w:spacing w:val="-57"/>
        </w:rPr>
        <w:t xml:space="preserve"> </w:t>
      </w:r>
      <w:r>
        <w:t>услуги</w:t>
      </w:r>
      <w:r>
        <w:rPr>
          <w:spacing w:val="1"/>
        </w:rPr>
        <w:t xml:space="preserve"> </w:t>
      </w:r>
      <w:r>
        <w:t>по</w:t>
      </w:r>
      <w:r>
        <w:rPr>
          <w:spacing w:val="1"/>
        </w:rPr>
        <w:t xml:space="preserve"> </w:t>
      </w:r>
      <w:r>
        <w:t>реализации программ</w:t>
      </w:r>
      <w:r>
        <w:rPr>
          <w:spacing w:val="1"/>
        </w:rPr>
        <w:t xml:space="preserve"> </w:t>
      </w:r>
      <w:r>
        <w:t>начального</w:t>
      </w:r>
      <w:r>
        <w:rPr>
          <w:spacing w:val="1"/>
        </w:rPr>
        <w:t xml:space="preserve"> </w:t>
      </w:r>
      <w:r>
        <w:t>общего</w:t>
      </w:r>
      <w:r>
        <w:rPr>
          <w:spacing w:val="1"/>
        </w:rPr>
        <w:t xml:space="preserve"> </w:t>
      </w:r>
      <w:r>
        <w:t>образования, в</w:t>
      </w:r>
      <w:r>
        <w:rPr>
          <w:spacing w:val="1"/>
        </w:rPr>
        <w:t xml:space="preserve"> </w:t>
      </w:r>
      <w:r>
        <w:t>т.ч.</w:t>
      </w:r>
      <w:r>
        <w:rPr>
          <w:spacing w:val="1"/>
        </w:rPr>
        <w:t xml:space="preserve"> </w:t>
      </w:r>
      <w:r w:rsidR="00094A9A">
        <w:rPr>
          <w:spacing w:val="1"/>
        </w:rPr>
        <w:t xml:space="preserve">индивидуального обучения на дому, </w:t>
      </w:r>
      <w:r>
        <w:t>адаптированных,</w:t>
      </w:r>
      <w:r>
        <w:rPr>
          <w:spacing w:val="1"/>
        </w:rPr>
        <w:t xml:space="preserve"> </w:t>
      </w:r>
      <w:r>
        <w:t>осуществляются в соответствии с общими требованиями к определению нормативных затрат</w:t>
      </w:r>
      <w:r>
        <w:rPr>
          <w:spacing w:val="-57"/>
        </w:rPr>
        <w:t xml:space="preserve"> </w:t>
      </w:r>
      <w:r>
        <w:t>на оказание государственных услуг в сфере дошкольного, начального общего, основного</w:t>
      </w:r>
      <w:r>
        <w:rPr>
          <w:spacing w:val="1"/>
        </w:rPr>
        <w:t xml:space="preserve"> </w:t>
      </w:r>
      <w:r>
        <w:t xml:space="preserve">общего, среднего общего, среднего профессионального образования, дополнительного </w:t>
      </w:r>
      <w:proofErr w:type="spellStart"/>
      <w:r>
        <w:t>обра</w:t>
      </w:r>
      <w:proofErr w:type="spellEnd"/>
      <w:r>
        <w:t>-</w:t>
      </w:r>
      <w:r>
        <w:rPr>
          <w:spacing w:val="1"/>
        </w:rPr>
        <w:t xml:space="preserve"> </w:t>
      </w:r>
      <w:proofErr w:type="spellStart"/>
      <w:r>
        <w:t>зования</w:t>
      </w:r>
      <w:proofErr w:type="spellEnd"/>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для</w:t>
      </w:r>
      <w:r>
        <w:rPr>
          <w:spacing w:val="1"/>
        </w:rPr>
        <w:t xml:space="preserve"> </w:t>
      </w:r>
      <w:r>
        <w:t>лиц,</w:t>
      </w:r>
      <w:r>
        <w:rPr>
          <w:spacing w:val="1"/>
        </w:rPr>
        <w:t xml:space="preserve"> </w:t>
      </w:r>
      <w:r>
        <w:t>имеющих</w:t>
      </w:r>
      <w:r>
        <w:rPr>
          <w:spacing w:val="1"/>
        </w:rPr>
        <w:t xml:space="preserve"> </w:t>
      </w:r>
      <w:r>
        <w:t>или</w:t>
      </w:r>
      <w:r>
        <w:rPr>
          <w:spacing w:val="1"/>
        </w:rPr>
        <w:t xml:space="preserve"> </w:t>
      </w:r>
      <w:r>
        <w:t>получающих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профессионального</w:t>
      </w:r>
      <w:r>
        <w:rPr>
          <w:spacing w:val="1"/>
        </w:rPr>
        <w:t xml:space="preserve"> </w:t>
      </w:r>
      <w:r>
        <w:t>обучения, применяемых при расчете объема субсидии на финансовое обеспечение 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2"/>
        </w:rPr>
        <w:t xml:space="preserve"> </w:t>
      </w:r>
      <w:r>
        <w:t>услуг</w:t>
      </w:r>
      <w:r>
        <w:rPr>
          <w:spacing w:val="-3"/>
        </w:rPr>
        <w:t xml:space="preserve"> </w:t>
      </w:r>
      <w:r>
        <w:t>(выполнение</w:t>
      </w:r>
      <w:r>
        <w:rPr>
          <w:spacing w:val="-3"/>
        </w:rPr>
        <w:t xml:space="preserve"> </w:t>
      </w:r>
      <w:r>
        <w:t>работ)</w:t>
      </w:r>
      <w:r>
        <w:rPr>
          <w:spacing w:val="-2"/>
        </w:rPr>
        <w:t xml:space="preserve"> </w:t>
      </w:r>
      <w:r>
        <w:t>государственным</w:t>
      </w:r>
      <w:r>
        <w:rPr>
          <w:spacing w:val="-4"/>
        </w:rPr>
        <w:t xml:space="preserve"> </w:t>
      </w:r>
      <w:r>
        <w:t>(муниципальным)</w:t>
      </w:r>
      <w:r>
        <w:rPr>
          <w:spacing w:val="1"/>
        </w:rPr>
        <w:t xml:space="preserve"> </w:t>
      </w:r>
      <w:r>
        <w:t>учреждением.</w:t>
      </w:r>
    </w:p>
    <w:p w14:paraId="0540EDD1" w14:textId="77777777" w:rsidR="008B50ED" w:rsidRDefault="00681A04">
      <w:pPr>
        <w:pStyle w:val="a3"/>
        <w:spacing w:before="1"/>
        <w:ind w:left="532" w:right="829"/>
      </w:pPr>
      <w: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w:t>
      </w:r>
      <w:r>
        <w:rPr>
          <w:spacing w:val="1"/>
        </w:rPr>
        <w:t xml:space="preserve"> </w:t>
      </w:r>
      <w:r>
        <w:t>расчете на одного обучающегося, необходимый для реализации образовательной программы</w:t>
      </w:r>
      <w:r>
        <w:rPr>
          <w:spacing w:val="1"/>
        </w:rPr>
        <w:t xml:space="preserve"> </w:t>
      </w:r>
      <w:r>
        <w:t>начального общего</w:t>
      </w:r>
      <w:r>
        <w:rPr>
          <w:spacing w:val="-1"/>
        </w:rPr>
        <w:t xml:space="preserve"> </w:t>
      </w:r>
      <w:r>
        <w:t>образования, включает:</w:t>
      </w:r>
    </w:p>
    <w:p w14:paraId="26F01410" w14:textId="77777777" w:rsidR="008B50ED" w:rsidRDefault="00681A04" w:rsidP="00944FBB">
      <w:pPr>
        <w:pStyle w:val="a5"/>
        <w:numPr>
          <w:ilvl w:val="1"/>
          <w:numId w:val="144"/>
        </w:numPr>
        <w:tabs>
          <w:tab w:val="left" w:pos="1391"/>
        </w:tabs>
        <w:ind w:left="532" w:right="831" w:firstLine="708"/>
        <w:jc w:val="left"/>
        <w:rPr>
          <w:sz w:val="24"/>
        </w:rPr>
      </w:pPr>
      <w:r>
        <w:rPr>
          <w:sz w:val="24"/>
        </w:rPr>
        <w:t>расходы</w:t>
      </w:r>
      <w:r>
        <w:rPr>
          <w:spacing w:val="7"/>
          <w:sz w:val="24"/>
        </w:rPr>
        <w:t xml:space="preserve"> </w:t>
      </w:r>
      <w:r>
        <w:rPr>
          <w:sz w:val="24"/>
        </w:rPr>
        <w:t>на</w:t>
      </w:r>
      <w:r>
        <w:rPr>
          <w:spacing w:val="7"/>
          <w:sz w:val="24"/>
        </w:rPr>
        <w:t xml:space="preserve"> </w:t>
      </w:r>
      <w:r>
        <w:rPr>
          <w:sz w:val="24"/>
        </w:rPr>
        <w:t>оплату</w:t>
      </w:r>
      <w:r>
        <w:rPr>
          <w:spacing w:val="1"/>
          <w:sz w:val="24"/>
        </w:rPr>
        <w:t xml:space="preserve"> </w:t>
      </w:r>
      <w:r>
        <w:rPr>
          <w:sz w:val="24"/>
        </w:rPr>
        <w:t>труда</w:t>
      </w:r>
      <w:r>
        <w:rPr>
          <w:spacing w:val="7"/>
          <w:sz w:val="24"/>
        </w:rPr>
        <w:t xml:space="preserve"> </w:t>
      </w:r>
      <w:r>
        <w:rPr>
          <w:sz w:val="24"/>
        </w:rPr>
        <w:t>работников,</w:t>
      </w:r>
      <w:r>
        <w:rPr>
          <w:spacing w:val="14"/>
          <w:sz w:val="24"/>
        </w:rPr>
        <w:t xml:space="preserve"> </w:t>
      </w:r>
      <w:r>
        <w:rPr>
          <w:sz w:val="24"/>
        </w:rPr>
        <w:t>участвующих</w:t>
      </w:r>
      <w:r>
        <w:rPr>
          <w:spacing w:val="10"/>
          <w:sz w:val="24"/>
        </w:rPr>
        <w:t xml:space="preserve"> </w:t>
      </w:r>
      <w:r>
        <w:rPr>
          <w:sz w:val="24"/>
        </w:rPr>
        <w:t>в</w:t>
      </w:r>
      <w:r>
        <w:rPr>
          <w:spacing w:val="7"/>
          <w:sz w:val="24"/>
        </w:rPr>
        <w:t xml:space="preserve"> </w:t>
      </w:r>
      <w:r>
        <w:rPr>
          <w:sz w:val="24"/>
        </w:rPr>
        <w:t>разработке</w:t>
      </w:r>
      <w:r>
        <w:rPr>
          <w:spacing w:val="6"/>
          <w:sz w:val="24"/>
        </w:rPr>
        <w:t xml:space="preserve"> </w:t>
      </w:r>
      <w:r>
        <w:rPr>
          <w:sz w:val="24"/>
        </w:rPr>
        <w:t>и</w:t>
      </w:r>
      <w:r>
        <w:rPr>
          <w:spacing w:val="6"/>
          <w:sz w:val="24"/>
        </w:rPr>
        <w:t xml:space="preserve"> </w:t>
      </w:r>
      <w:r>
        <w:rPr>
          <w:sz w:val="24"/>
        </w:rPr>
        <w:t>реализации</w:t>
      </w:r>
      <w:r>
        <w:rPr>
          <w:spacing w:val="9"/>
          <w:sz w:val="24"/>
        </w:rPr>
        <w:t xml:space="preserve"> </w:t>
      </w:r>
      <w:r>
        <w:rPr>
          <w:sz w:val="24"/>
        </w:rPr>
        <w:t>образовательной</w:t>
      </w:r>
      <w:r>
        <w:rPr>
          <w:spacing w:val="-3"/>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14:paraId="633E78EF" w14:textId="77777777" w:rsidR="008B50ED" w:rsidRDefault="00681A04" w:rsidP="00944FBB">
      <w:pPr>
        <w:pStyle w:val="a5"/>
        <w:numPr>
          <w:ilvl w:val="1"/>
          <w:numId w:val="144"/>
        </w:numPr>
        <w:tabs>
          <w:tab w:val="left" w:pos="1381"/>
        </w:tabs>
        <w:ind w:left="1380"/>
        <w:jc w:val="left"/>
        <w:rPr>
          <w:sz w:val="24"/>
        </w:rPr>
      </w:pPr>
      <w:r>
        <w:rPr>
          <w:sz w:val="24"/>
        </w:rPr>
        <w:t>расходы</w:t>
      </w:r>
      <w:r>
        <w:rPr>
          <w:spacing w:val="-3"/>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3"/>
          <w:sz w:val="24"/>
        </w:rPr>
        <w:t xml:space="preserve"> </w:t>
      </w:r>
      <w:r>
        <w:rPr>
          <w:sz w:val="24"/>
        </w:rPr>
        <w:t>и</w:t>
      </w:r>
      <w:r>
        <w:rPr>
          <w:spacing w:val="-1"/>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z w:val="24"/>
        </w:rPr>
        <w:t>обучения;</w:t>
      </w:r>
    </w:p>
    <w:p w14:paraId="6EB261D5" w14:textId="77777777" w:rsidR="008B50ED" w:rsidRDefault="00681A04" w:rsidP="00944FBB">
      <w:pPr>
        <w:pStyle w:val="a5"/>
        <w:numPr>
          <w:ilvl w:val="1"/>
          <w:numId w:val="144"/>
        </w:numPr>
        <w:tabs>
          <w:tab w:val="left" w:pos="1407"/>
        </w:tabs>
        <w:ind w:left="532" w:right="839" w:firstLine="708"/>
        <w:jc w:val="left"/>
        <w:rPr>
          <w:sz w:val="24"/>
        </w:rPr>
      </w:pPr>
      <w:r>
        <w:rPr>
          <w:sz w:val="24"/>
        </w:rPr>
        <w:t>прочие</w:t>
      </w:r>
      <w:r>
        <w:rPr>
          <w:spacing w:val="23"/>
          <w:sz w:val="24"/>
        </w:rPr>
        <w:t xml:space="preserve"> </w:t>
      </w:r>
      <w:r>
        <w:rPr>
          <w:sz w:val="24"/>
        </w:rPr>
        <w:t>расходы</w:t>
      </w:r>
      <w:r>
        <w:rPr>
          <w:spacing w:val="24"/>
          <w:sz w:val="24"/>
        </w:rPr>
        <w:t xml:space="preserve"> </w:t>
      </w:r>
      <w:r>
        <w:rPr>
          <w:sz w:val="24"/>
        </w:rPr>
        <w:t>(за</w:t>
      </w:r>
      <w:r>
        <w:rPr>
          <w:spacing w:val="22"/>
          <w:sz w:val="24"/>
        </w:rPr>
        <w:t xml:space="preserve"> </w:t>
      </w:r>
      <w:r>
        <w:rPr>
          <w:sz w:val="24"/>
        </w:rPr>
        <w:t>исключением</w:t>
      </w:r>
      <w:r>
        <w:rPr>
          <w:spacing w:val="24"/>
          <w:sz w:val="24"/>
        </w:rPr>
        <w:t xml:space="preserve"> </w:t>
      </w:r>
      <w:r>
        <w:rPr>
          <w:sz w:val="24"/>
        </w:rPr>
        <w:t>расходов</w:t>
      </w:r>
      <w:r>
        <w:rPr>
          <w:spacing w:val="22"/>
          <w:sz w:val="24"/>
        </w:rPr>
        <w:t xml:space="preserve"> </w:t>
      </w:r>
      <w:r>
        <w:rPr>
          <w:sz w:val="24"/>
        </w:rPr>
        <w:t>на</w:t>
      </w:r>
      <w:r>
        <w:rPr>
          <w:spacing w:val="24"/>
          <w:sz w:val="24"/>
        </w:rPr>
        <w:t xml:space="preserve"> </w:t>
      </w:r>
      <w:r>
        <w:rPr>
          <w:sz w:val="24"/>
        </w:rPr>
        <w:t>содержание</w:t>
      </w:r>
      <w:r>
        <w:rPr>
          <w:spacing w:val="24"/>
          <w:sz w:val="24"/>
        </w:rPr>
        <w:t xml:space="preserve"> </w:t>
      </w:r>
      <w:r>
        <w:rPr>
          <w:sz w:val="24"/>
        </w:rPr>
        <w:t>зданий</w:t>
      </w:r>
      <w:r>
        <w:rPr>
          <w:spacing w:val="23"/>
          <w:sz w:val="24"/>
        </w:rPr>
        <w:t xml:space="preserve"> </w:t>
      </w:r>
      <w:r>
        <w:rPr>
          <w:sz w:val="24"/>
        </w:rPr>
        <w:t>и</w:t>
      </w:r>
      <w:r>
        <w:rPr>
          <w:spacing w:val="26"/>
          <w:sz w:val="24"/>
        </w:rPr>
        <w:t xml:space="preserve"> </w:t>
      </w:r>
      <w:r>
        <w:rPr>
          <w:sz w:val="24"/>
        </w:rPr>
        <w:t>оплату</w:t>
      </w:r>
      <w:r>
        <w:rPr>
          <w:spacing w:val="17"/>
          <w:sz w:val="24"/>
        </w:rPr>
        <w:t xml:space="preserve"> </w:t>
      </w:r>
      <w:r>
        <w:rPr>
          <w:sz w:val="24"/>
        </w:rPr>
        <w:t>коммунальных</w:t>
      </w:r>
      <w:r>
        <w:rPr>
          <w:spacing w:val="3"/>
          <w:sz w:val="24"/>
        </w:rPr>
        <w:t xml:space="preserve"> </w:t>
      </w:r>
      <w:r>
        <w:rPr>
          <w:sz w:val="24"/>
        </w:rPr>
        <w:t>услуг,</w:t>
      </w:r>
      <w:r>
        <w:rPr>
          <w:spacing w:val="-1"/>
          <w:sz w:val="24"/>
        </w:rPr>
        <w:t xml:space="preserve"> </w:t>
      </w:r>
      <w:r>
        <w:rPr>
          <w:sz w:val="24"/>
        </w:rPr>
        <w:t>осуществляемых из местных</w:t>
      </w:r>
      <w:r>
        <w:rPr>
          <w:spacing w:val="1"/>
          <w:sz w:val="24"/>
        </w:rPr>
        <w:t xml:space="preserve"> </w:t>
      </w:r>
      <w:r>
        <w:rPr>
          <w:sz w:val="24"/>
        </w:rPr>
        <w:t>бюджетов).</w:t>
      </w:r>
    </w:p>
    <w:p w14:paraId="4C600FA1" w14:textId="77777777" w:rsidR="008B50ED" w:rsidRDefault="00681A04">
      <w:pPr>
        <w:pStyle w:val="a3"/>
        <w:ind w:left="532" w:right="826"/>
      </w:pPr>
      <w:r>
        <w:t>Нормативные затраты на оказание государственной или муниципальной услуги в сфере</w:t>
      </w:r>
      <w:r>
        <w:rPr>
          <w:spacing w:val="1"/>
        </w:rPr>
        <w:t xml:space="preserve"> </w:t>
      </w:r>
      <w:r>
        <w:t>образования</w:t>
      </w:r>
      <w:r>
        <w:rPr>
          <w:spacing w:val="1"/>
        </w:rPr>
        <w:t xml:space="preserve"> </w:t>
      </w:r>
      <w:r>
        <w:t>определяются</w:t>
      </w:r>
      <w:r>
        <w:rPr>
          <w:spacing w:val="1"/>
        </w:rPr>
        <w:t xml:space="preserve"> </w:t>
      </w:r>
      <w:r>
        <w:t>по</w:t>
      </w:r>
      <w:r>
        <w:rPr>
          <w:spacing w:val="1"/>
        </w:rPr>
        <w:t xml:space="preserve"> </w:t>
      </w:r>
      <w:r>
        <w:t>каждому</w:t>
      </w:r>
      <w:r>
        <w:rPr>
          <w:spacing w:val="1"/>
        </w:rPr>
        <w:t xml:space="preserve"> </w:t>
      </w:r>
      <w:r>
        <w:t>виду и</w:t>
      </w:r>
      <w:r>
        <w:rPr>
          <w:spacing w:val="1"/>
        </w:rPr>
        <w:t xml:space="preserve"> </w:t>
      </w:r>
      <w:r>
        <w:t>направленности</w:t>
      </w:r>
      <w:r>
        <w:rPr>
          <w:spacing w:val="1"/>
        </w:rPr>
        <w:t xml:space="preserve"> </w:t>
      </w:r>
      <w:r>
        <w:t>образовательных</w:t>
      </w:r>
      <w:r>
        <w:rPr>
          <w:spacing w:val="1"/>
        </w:rPr>
        <w:t xml:space="preserve"> </w:t>
      </w:r>
      <w:r>
        <w:t>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w:t>
      </w:r>
      <w:r>
        <w:rPr>
          <w:spacing w:val="1"/>
        </w:rPr>
        <w:t xml:space="preserve"> </w:t>
      </w:r>
      <w:r>
        <w:t>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w:t>
      </w:r>
      <w:r>
        <w:rPr>
          <w:spacing w:val="1"/>
        </w:rPr>
        <w:t xml:space="preserve"> </w:t>
      </w:r>
      <w:r>
        <w:t xml:space="preserve">различных категорий обучающихся), за исключением образовательной деятельности, </w:t>
      </w:r>
      <w:proofErr w:type="spellStart"/>
      <w:r>
        <w:t>осуще</w:t>
      </w:r>
      <w:proofErr w:type="spellEnd"/>
      <w:r>
        <w:t>-</w:t>
      </w:r>
      <w:r>
        <w:rPr>
          <w:spacing w:val="1"/>
        </w:rPr>
        <w:t xml:space="preserve"> </w:t>
      </w:r>
      <w:proofErr w:type="spellStart"/>
      <w:r>
        <w:t>ствляемой</w:t>
      </w:r>
      <w:proofErr w:type="spellEnd"/>
      <w:r>
        <w:t xml:space="preserve"> в соответствии с образовательными стандартами, в расчете на одного </w:t>
      </w:r>
      <w:proofErr w:type="spellStart"/>
      <w:r>
        <w:t>обучающе</w:t>
      </w:r>
      <w:proofErr w:type="spellEnd"/>
      <w:r>
        <w:t>-</w:t>
      </w:r>
      <w:r>
        <w:rPr>
          <w:spacing w:val="1"/>
        </w:rPr>
        <w:t xml:space="preserve"> </w:t>
      </w:r>
      <w:proofErr w:type="spellStart"/>
      <w:r>
        <w:t>гося</w:t>
      </w:r>
      <w:proofErr w:type="spellEnd"/>
      <w:r>
        <w:t>,</w:t>
      </w:r>
      <w:r>
        <w:rPr>
          <w:spacing w:val="-1"/>
        </w:rPr>
        <w:t xml:space="preserve"> </w:t>
      </w:r>
      <w:r>
        <w:t>если</w:t>
      </w:r>
      <w:r>
        <w:rPr>
          <w:spacing w:val="1"/>
        </w:rPr>
        <w:t xml:space="preserve"> </w:t>
      </w:r>
      <w:r>
        <w:t>иное</w:t>
      </w:r>
      <w:r>
        <w:rPr>
          <w:spacing w:val="-1"/>
        </w:rPr>
        <w:t xml:space="preserve"> </w:t>
      </w:r>
      <w:r>
        <w:t>не установлено законодательством.</w:t>
      </w:r>
    </w:p>
    <w:p w14:paraId="1C447905" w14:textId="77777777" w:rsidR="008B50ED" w:rsidRDefault="00681A04">
      <w:pPr>
        <w:pStyle w:val="a3"/>
        <w:spacing w:before="1"/>
        <w:ind w:left="532" w:right="826"/>
      </w:pPr>
      <w: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w:t>
      </w:r>
      <w:r>
        <w:lastRenderedPageBreak/>
        <w:t>муниципальными общеобразовательными организациями в части расходов на оплату труда работников,</w:t>
      </w:r>
      <w:r>
        <w:rPr>
          <w:spacing w:val="1"/>
        </w:rPr>
        <w:t xml:space="preserve"> </w:t>
      </w:r>
      <w:r>
        <w:t>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w:t>
      </w:r>
      <w:r>
        <w:rPr>
          <w:spacing w:val="1"/>
        </w:rPr>
        <w:t xml:space="preserve"> </w:t>
      </w:r>
      <w:r>
        <w:t>финансового</w:t>
      </w:r>
      <w:r>
        <w:rPr>
          <w:spacing w:val="-1"/>
        </w:rPr>
        <w:t xml:space="preserve"> </w:t>
      </w:r>
      <w:r>
        <w:t>обеспечения,</w:t>
      </w:r>
      <w:r>
        <w:rPr>
          <w:spacing w:val="-1"/>
        </w:rPr>
        <w:t xml:space="preserve"> </w:t>
      </w:r>
      <w:r>
        <w:t>определенного субъектом</w:t>
      </w:r>
      <w:r>
        <w:rPr>
          <w:spacing w:val="-2"/>
        </w:rPr>
        <w:t xml:space="preserve"> </w:t>
      </w:r>
      <w:r>
        <w:t>Российской</w:t>
      </w:r>
      <w:r>
        <w:rPr>
          <w:spacing w:val="-1"/>
        </w:rPr>
        <w:t xml:space="preserve"> </w:t>
      </w:r>
      <w:r>
        <w:t>Федерации.</w:t>
      </w:r>
    </w:p>
    <w:p w14:paraId="09E36D04" w14:textId="77777777" w:rsidR="008B50ED" w:rsidRDefault="00681A04">
      <w:pPr>
        <w:pStyle w:val="a3"/>
        <w:ind w:left="532" w:right="834"/>
      </w:pPr>
      <w:r>
        <w:t>В соответствии с расходными обязательствами органов местного самоуправления по</w:t>
      </w:r>
      <w:r>
        <w:rPr>
          <w:spacing w:val="1"/>
        </w:rPr>
        <w:t xml:space="preserve"> </w:t>
      </w:r>
      <w:r>
        <w:t>организации предоставления общего образования в расходы местных бюджетов включаются</w:t>
      </w:r>
      <w:r>
        <w:rPr>
          <w:spacing w:val="1"/>
        </w:rPr>
        <w:t xml:space="preserve"> </w:t>
      </w:r>
      <w:r>
        <w:t>расходы,</w:t>
      </w:r>
      <w:r>
        <w:rPr>
          <w:spacing w:val="13"/>
        </w:rPr>
        <w:t xml:space="preserve"> </w:t>
      </w:r>
      <w:r>
        <w:t>связанные</w:t>
      </w:r>
      <w:r>
        <w:rPr>
          <w:spacing w:val="12"/>
        </w:rPr>
        <w:t xml:space="preserve"> </w:t>
      </w:r>
      <w:r>
        <w:t>с</w:t>
      </w:r>
      <w:r>
        <w:rPr>
          <w:spacing w:val="12"/>
        </w:rPr>
        <w:t xml:space="preserve"> </w:t>
      </w:r>
      <w:r>
        <w:t>организацией</w:t>
      </w:r>
      <w:r>
        <w:rPr>
          <w:spacing w:val="14"/>
        </w:rPr>
        <w:t xml:space="preserve"> </w:t>
      </w:r>
      <w:r>
        <w:t>подвоза</w:t>
      </w:r>
      <w:r>
        <w:rPr>
          <w:spacing w:val="12"/>
        </w:rPr>
        <w:t xml:space="preserve"> </w:t>
      </w:r>
      <w:r>
        <w:t>обучающихся</w:t>
      </w:r>
      <w:r>
        <w:rPr>
          <w:spacing w:val="13"/>
        </w:rPr>
        <w:t xml:space="preserve"> </w:t>
      </w:r>
      <w:r>
        <w:t>к</w:t>
      </w:r>
      <w:r>
        <w:rPr>
          <w:spacing w:val="14"/>
        </w:rPr>
        <w:t xml:space="preserve"> </w:t>
      </w:r>
      <w:r>
        <w:t>образовательным</w:t>
      </w:r>
      <w:r>
        <w:rPr>
          <w:spacing w:val="12"/>
        </w:rPr>
        <w:t xml:space="preserve"> </w:t>
      </w:r>
      <w:r>
        <w:t>организациям</w:t>
      </w:r>
      <w:r>
        <w:rPr>
          <w:spacing w:val="-58"/>
        </w:rPr>
        <w:t xml:space="preserve"> </w:t>
      </w:r>
      <w:r>
        <w:t>и развитием сетевого взаимодействия для реализации основной образовательной программы</w:t>
      </w:r>
      <w:r>
        <w:rPr>
          <w:spacing w:val="1"/>
        </w:rPr>
        <w:t xml:space="preserve"> </w:t>
      </w:r>
      <w:r>
        <w:t>общего</w:t>
      </w:r>
      <w:r>
        <w:rPr>
          <w:spacing w:val="-2"/>
        </w:rPr>
        <w:t xml:space="preserve"> </w:t>
      </w:r>
      <w:r>
        <w:t>образования (при</w:t>
      </w:r>
      <w:r>
        <w:rPr>
          <w:spacing w:val="1"/>
        </w:rPr>
        <w:t xml:space="preserve"> </w:t>
      </w:r>
      <w:r>
        <w:t>наличии этих</w:t>
      </w:r>
      <w:r>
        <w:rPr>
          <w:spacing w:val="2"/>
        </w:rPr>
        <w:t xml:space="preserve"> </w:t>
      </w:r>
      <w:r>
        <w:t>расходов).</w:t>
      </w:r>
    </w:p>
    <w:p w14:paraId="74D9EEC4" w14:textId="77777777" w:rsidR="008B50ED" w:rsidRDefault="00681A04">
      <w:pPr>
        <w:pStyle w:val="a3"/>
        <w:spacing w:before="66"/>
        <w:ind w:left="532" w:right="824"/>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w:t>
      </w:r>
      <w:r>
        <w:rPr>
          <w:spacing w:val="1"/>
        </w:rPr>
        <w:t xml:space="preserve"> </w:t>
      </w:r>
      <w:r>
        <w:t>определяет долю средств, направляемых на оплату труда и иные нужды, необходимые для</w:t>
      </w:r>
      <w:r>
        <w:rPr>
          <w:spacing w:val="1"/>
        </w:rPr>
        <w:t xml:space="preserve"> </w:t>
      </w:r>
      <w:r>
        <w:t>выполнения</w:t>
      </w:r>
      <w:r>
        <w:rPr>
          <w:spacing w:val="1"/>
        </w:rPr>
        <w:t xml:space="preserve"> </w:t>
      </w:r>
      <w:r>
        <w:t>государственного</w:t>
      </w:r>
      <w:r>
        <w:rPr>
          <w:spacing w:val="1"/>
        </w:rPr>
        <w:t xml:space="preserve"> </w:t>
      </w:r>
      <w:r>
        <w:t>задания,</w:t>
      </w:r>
      <w:r>
        <w:rPr>
          <w:spacing w:val="1"/>
        </w:rPr>
        <w:t xml:space="preserve"> </w:t>
      </w:r>
      <w:r>
        <w:t>придерживаясь</w:t>
      </w:r>
      <w:r>
        <w:rPr>
          <w:spacing w:val="1"/>
        </w:rPr>
        <w:t xml:space="preserve"> </w:t>
      </w:r>
      <w:r>
        <w:t>при</w:t>
      </w:r>
      <w:r>
        <w:rPr>
          <w:spacing w:val="1"/>
        </w:rPr>
        <w:t xml:space="preserve"> </w:t>
      </w:r>
      <w:r>
        <w:t>этом</w:t>
      </w:r>
      <w:r>
        <w:rPr>
          <w:spacing w:val="1"/>
        </w:rPr>
        <w:t xml:space="preserve"> </w:t>
      </w:r>
      <w:r>
        <w:t>принципа</w:t>
      </w:r>
      <w:r>
        <w:rPr>
          <w:spacing w:val="1"/>
        </w:rPr>
        <w:t xml:space="preserve"> </w:t>
      </w:r>
      <w:r>
        <w:t>соответствия</w:t>
      </w:r>
      <w:r>
        <w:rPr>
          <w:spacing w:val="1"/>
        </w:rPr>
        <w:t xml:space="preserve"> </w:t>
      </w:r>
      <w:r>
        <w:t>структуры</w:t>
      </w:r>
      <w:r>
        <w:rPr>
          <w:spacing w:val="1"/>
        </w:rPr>
        <w:t xml:space="preserve"> </w:t>
      </w:r>
      <w:r>
        <w:t>направления</w:t>
      </w:r>
      <w:r>
        <w:rPr>
          <w:spacing w:val="1"/>
        </w:rPr>
        <w:t xml:space="preserve"> </w:t>
      </w:r>
      <w:r>
        <w:t>и</w:t>
      </w:r>
      <w:r>
        <w:rPr>
          <w:spacing w:val="1"/>
        </w:rPr>
        <w:t xml:space="preserve"> </w:t>
      </w:r>
      <w:r>
        <w:t>расходования</w:t>
      </w:r>
      <w:r>
        <w:rPr>
          <w:spacing w:val="1"/>
        </w:rPr>
        <w:t xml:space="preserve"> </w:t>
      </w:r>
      <w:r>
        <w:t>бюджетных</w:t>
      </w:r>
      <w:r>
        <w:rPr>
          <w:spacing w:val="1"/>
        </w:rPr>
        <w:t xml:space="preserve"> </w:t>
      </w:r>
      <w:r>
        <w:t>средств</w:t>
      </w:r>
      <w:r>
        <w:rPr>
          <w:spacing w:val="1"/>
        </w:rPr>
        <w:t xml:space="preserve"> </w:t>
      </w:r>
      <w:r>
        <w:t>в</w:t>
      </w:r>
      <w:r>
        <w:rPr>
          <w:spacing w:val="1"/>
        </w:rPr>
        <w:t xml:space="preserve"> </w:t>
      </w:r>
      <w:r>
        <w:t>бюджете</w:t>
      </w:r>
      <w:r>
        <w:rPr>
          <w:spacing w:val="1"/>
        </w:rPr>
        <w:t xml:space="preserve"> </w:t>
      </w:r>
      <w:r>
        <w:t>организации</w:t>
      </w:r>
      <w:r>
        <w:rPr>
          <w:spacing w:val="1"/>
        </w:rPr>
        <w:t xml:space="preserve"> </w:t>
      </w:r>
      <w:r>
        <w:t>—</w:t>
      </w:r>
      <w:r>
        <w:rPr>
          <w:spacing w:val="1"/>
        </w:rPr>
        <w:t xml:space="preserve"> </w:t>
      </w:r>
      <w:r>
        <w:t>структуре норматива затрат на реализацию образовательной программы начального общего</w:t>
      </w:r>
      <w:r>
        <w:rPr>
          <w:spacing w:val="1"/>
        </w:rPr>
        <w:t xml:space="preserve"> </w:t>
      </w:r>
      <w:r>
        <w:t xml:space="preserve">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w:t>
      </w:r>
      <w:proofErr w:type="spellStart"/>
      <w:r>
        <w:t>общеобразователь</w:t>
      </w:r>
      <w:proofErr w:type="spellEnd"/>
      <w:r>
        <w:t>-</w:t>
      </w:r>
      <w:r>
        <w:rPr>
          <w:spacing w:val="1"/>
        </w:rPr>
        <w:t xml:space="preserve"> </w:t>
      </w:r>
      <w:proofErr w:type="spellStart"/>
      <w:r>
        <w:t>ных</w:t>
      </w:r>
      <w:proofErr w:type="spellEnd"/>
      <w:r>
        <w:t xml:space="preserve"> организаций).</w:t>
      </w:r>
    </w:p>
    <w:p w14:paraId="67A9DDDF" w14:textId="77777777" w:rsidR="008B50ED" w:rsidRDefault="00681A04">
      <w:pPr>
        <w:pStyle w:val="a3"/>
        <w:spacing w:before="1"/>
        <w:ind w:left="532" w:right="838"/>
      </w:pPr>
      <w:r>
        <w:t>При разработке программы образовательной организации в части обучения детей с</w:t>
      </w:r>
      <w:r>
        <w:rPr>
          <w:spacing w:val="1"/>
        </w:rPr>
        <w:t xml:space="preserve"> </w:t>
      </w:r>
      <w:r>
        <w:t>ОВЗ финансовое обеспечение реализации</w:t>
      </w:r>
      <w:r>
        <w:rPr>
          <w:spacing w:val="1"/>
        </w:rPr>
        <w:t xml:space="preserve"> </w:t>
      </w:r>
      <w:r>
        <w:t>образовательной программы основного общего</w:t>
      </w:r>
      <w:r>
        <w:rPr>
          <w:spacing w:val="1"/>
        </w:rPr>
        <w:t xml:space="preserve"> </w:t>
      </w:r>
      <w:r>
        <w:t>образования для детей с ОВЗ учитывает расходы необходимые для создания специальных</w:t>
      </w:r>
      <w:r>
        <w:rPr>
          <w:spacing w:val="1"/>
        </w:rPr>
        <w:t xml:space="preserve"> </w:t>
      </w:r>
      <w:r>
        <w:t>условий</w:t>
      </w:r>
      <w:r>
        <w:rPr>
          <w:spacing w:val="-1"/>
        </w:rPr>
        <w:t xml:space="preserve"> </w:t>
      </w:r>
      <w:r>
        <w:t>для коррекции</w:t>
      </w:r>
      <w:r>
        <w:rPr>
          <w:spacing w:val="-2"/>
        </w:rPr>
        <w:t xml:space="preserve"> </w:t>
      </w:r>
      <w:r>
        <w:t>нарушений развития.</w:t>
      </w:r>
    </w:p>
    <w:p w14:paraId="7AB199D6" w14:textId="77777777" w:rsidR="008B50ED" w:rsidRDefault="00681A04">
      <w:pPr>
        <w:pStyle w:val="a3"/>
        <w:ind w:left="532" w:right="826"/>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w:t>
      </w:r>
      <w:r>
        <w:rPr>
          <w:spacing w:val="1"/>
        </w:rPr>
        <w:t xml:space="preserve"> </w:t>
      </w:r>
      <w:r>
        <w:t>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w:t>
      </w:r>
      <w:r>
        <w:rPr>
          <w:spacing w:val="1"/>
        </w:rPr>
        <w:t xml:space="preserve"> </w:t>
      </w:r>
      <w:r>
        <w:t>общеобразовательных</w:t>
      </w:r>
      <w:r>
        <w:rPr>
          <w:spacing w:val="1"/>
        </w:rPr>
        <w:t xml:space="preserve"> </w:t>
      </w:r>
      <w:r>
        <w:t>организаций,</w:t>
      </w:r>
      <w:r>
        <w:rPr>
          <w:spacing w:val="1"/>
        </w:rPr>
        <w:t xml:space="preserve"> </w:t>
      </w:r>
      <w:r>
        <w:t>включаемые</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0A67A12E" w14:textId="77777777" w:rsidR="008B50ED" w:rsidRDefault="00681A04">
      <w:pPr>
        <w:pStyle w:val="a3"/>
        <w:spacing w:before="1"/>
        <w:ind w:left="532" w:right="835"/>
      </w:pPr>
      <w:r>
        <w:t>В связи с требованиями ФГОС НОО при расчете регионального норматива учитываются затраты рабочего времени педагогических работников ОУ на урочную и внеурочную</w:t>
      </w:r>
      <w:r>
        <w:rPr>
          <w:spacing w:val="1"/>
        </w:rPr>
        <w:t xml:space="preserve"> </w:t>
      </w:r>
      <w:r>
        <w:t>деятельность.</w:t>
      </w:r>
    </w:p>
    <w:p w14:paraId="449F0DB2" w14:textId="77777777" w:rsidR="008B50ED" w:rsidRDefault="00681A04">
      <w:pPr>
        <w:pStyle w:val="a3"/>
        <w:ind w:left="532" w:right="829"/>
      </w:pPr>
      <w:r>
        <w:t>Формирование</w:t>
      </w:r>
      <w:r>
        <w:rPr>
          <w:spacing w:val="40"/>
        </w:rPr>
        <w:t xml:space="preserve"> </w:t>
      </w:r>
      <w:r>
        <w:t>фонда</w:t>
      </w:r>
      <w:r>
        <w:rPr>
          <w:spacing w:val="40"/>
        </w:rPr>
        <w:t xml:space="preserve"> </w:t>
      </w:r>
      <w:r>
        <w:t>оплаты</w:t>
      </w:r>
      <w:r>
        <w:rPr>
          <w:spacing w:val="40"/>
        </w:rPr>
        <w:t xml:space="preserve"> </w:t>
      </w:r>
      <w:r>
        <w:t>труда</w:t>
      </w:r>
      <w:r>
        <w:rPr>
          <w:spacing w:val="40"/>
        </w:rPr>
        <w:t xml:space="preserve"> </w:t>
      </w:r>
      <w:r>
        <w:t>ОУ</w:t>
      </w:r>
      <w:r>
        <w:rPr>
          <w:spacing w:val="40"/>
        </w:rPr>
        <w:t xml:space="preserve"> </w:t>
      </w:r>
      <w:r>
        <w:t>осуществляется</w:t>
      </w:r>
      <w:r>
        <w:rPr>
          <w:spacing w:val="40"/>
        </w:rPr>
        <w:t xml:space="preserve"> </w:t>
      </w:r>
      <w:r>
        <w:t>в</w:t>
      </w:r>
      <w:r>
        <w:rPr>
          <w:spacing w:val="40"/>
        </w:rPr>
        <w:t xml:space="preserve"> </w:t>
      </w:r>
      <w:r>
        <w:t>пределах</w:t>
      </w:r>
      <w:r>
        <w:rPr>
          <w:spacing w:val="43"/>
        </w:rPr>
        <w:t xml:space="preserve"> </w:t>
      </w:r>
      <w:r>
        <w:t>объема</w:t>
      </w:r>
      <w:r>
        <w:rPr>
          <w:spacing w:val="40"/>
        </w:rPr>
        <w:t xml:space="preserve"> </w:t>
      </w:r>
      <w:r>
        <w:t>средств</w:t>
      </w:r>
      <w:r>
        <w:rPr>
          <w:spacing w:val="-57"/>
        </w:rPr>
        <w:t xml:space="preserve"> </w:t>
      </w:r>
      <w:r>
        <w:t>ОУ на текущий финансовый год, установленного в соответствии с нормативами финансового</w:t>
      </w:r>
      <w:r>
        <w:rPr>
          <w:spacing w:val="-57"/>
        </w:rPr>
        <w:t xml:space="preserve"> </w:t>
      </w:r>
      <w:r>
        <w:t>обеспечения, определенными органами государственной власти субъекта Российской Феде-</w:t>
      </w:r>
      <w:r>
        <w:rPr>
          <w:spacing w:val="1"/>
        </w:rPr>
        <w:t xml:space="preserve"> </w:t>
      </w:r>
      <w:r>
        <w:t>рации, количеством обучающихся, соответствующими поправочными коэффициентами (при</w:t>
      </w:r>
      <w:r>
        <w:rPr>
          <w:spacing w:val="1"/>
        </w:rPr>
        <w:t xml:space="preserve"> </w:t>
      </w:r>
      <w:r>
        <w:t>их наличии) и локальным нормативным актом образовательной организации, устанавливающим</w:t>
      </w:r>
      <w:r>
        <w:rPr>
          <w:spacing w:val="-2"/>
        </w:rPr>
        <w:t xml:space="preserve"> </w:t>
      </w:r>
      <w:r>
        <w:t>положение</w:t>
      </w:r>
      <w:r>
        <w:rPr>
          <w:spacing w:val="-1"/>
        </w:rPr>
        <w:t xml:space="preserve"> </w:t>
      </w:r>
      <w:r>
        <w:t>об оплате</w:t>
      </w:r>
      <w:r>
        <w:rPr>
          <w:spacing w:val="-1"/>
        </w:rPr>
        <w:t xml:space="preserve"> </w:t>
      </w:r>
      <w:r>
        <w:t>труда</w:t>
      </w:r>
      <w:r>
        <w:rPr>
          <w:spacing w:val="-1"/>
        </w:rPr>
        <w:t xml:space="preserve"> </w:t>
      </w:r>
      <w:r>
        <w:t>работников ОУ.</w:t>
      </w:r>
    </w:p>
    <w:p w14:paraId="24DD310B" w14:textId="77777777" w:rsidR="008B50ED" w:rsidRDefault="00681A04">
      <w:pPr>
        <w:pStyle w:val="a3"/>
        <w:ind w:left="532" w:right="827"/>
      </w:pPr>
      <w:r>
        <w:t>Размеры, порядок и условия осуществления стимулирующих выплат определяются</w:t>
      </w:r>
      <w:r>
        <w:rPr>
          <w:spacing w:val="1"/>
        </w:rPr>
        <w:t xml:space="preserve"> </w:t>
      </w:r>
      <w:r>
        <w:t>локальными нормативными актами ОУ. В локальных нормативных актах о стимулирующих</w:t>
      </w:r>
      <w:r>
        <w:rPr>
          <w:spacing w:val="1"/>
        </w:rPr>
        <w:t xml:space="preserve"> </w:t>
      </w:r>
      <w:r>
        <w:t>выплатах определены критерии и показатели результативности и качества деятельности и</w:t>
      </w:r>
      <w:r>
        <w:rPr>
          <w:spacing w:val="1"/>
        </w:rPr>
        <w:t xml:space="preserve"> </w:t>
      </w:r>
      <w:r>
        <w:t>результатов, разработанные в соответствии с требованиями ФГОС к результатам освоения</w:t>
      </w:r>
      <w:r>
        <w:rPr>
          <w:spacing w:val="1"/>
        </w:rPr>
        <w:t xml:space="preserve"> </w:t>
      </w:r>
      <w:r>
        <w:t xml:space="preserve">образовательной программы основного общего </w:t>
      </w:r>
      <w:r>
        <w:lastRenderedPageBreak/>
        <w:t>образования. В них включаются: динамика</w:t>
      </w:r>
      <w:r>
        <w:rPr>
          <w:spacing w:val="1"/>
        </w:rPr>
        <w:t xml:space="preserve"> </w:t>
      </w:r>
      <w:r>
        <w:t xml:space="preserve">учебных достижений обучающихся, активность их участия во внеурочной деятельности; использование учителями современных педагогических технологий, в т.ч. </w:t>
      </w:r>
      <w:proofErr w:type="spellStart"/>
      <w:r>
        <w:t>здоровьесберегающих</w:t>
      </w:r>
      <w:proofErr w:type="spellEnd"/>
      <w:r>
        <w:t>; участие в методической работе, распространение передового педагогического опыта;</w:t>
      </w:r>
      <w:r>
        <w:rPr>
          <w:spacing w:val="1"/>
        </w:rPr>
        <w:t xml:space="preserve"> </w:t>
      </w:r>
      <w:r>
        <w:t>повышение уровня профессионального мастерства</w:t>
      </w:r>
      <w:r>
        <w:rPr>
          <w:spacing w:val="-2"/>
        </w:rPr>
        <w:t xml:space="preserve"> </w:t>
      </w:r>
      <w:r>
        <w:t>и</w:t>
      </w:r>
      <w:r>
        <w:rPr>
          <w:spacing w:val="-1"/>
        </w:rPr>
        <w:t xml:space="preserve"> </w:t>
      </w:r>
      <w:r>
        <w:t>др.</w:t>
      </w:r>
    </w:p>
    <w:p w14:paraId="54AF427E" w14:textId="77777777" w:rsidR="008B50ED" w:rsidRDefault="00681A04">
      <w:pPr>
        <w:pStyle w:val="a3"/>
        <w:spacing w:before="1"/>
        <w:ind w:left="1241" w:firstLine="0"/>
      </w:pPr>
      <w:r>
        <w:t>ОУ</w:t>
      </w:r>
      <w:r>
        <w:rPr>
          <w:spacing w:val="-4"/>
        </w:rPr>
        <w:t xml:space="preserve"> </w:t>
      </w:r>
      <w:r>
        <w:t>самостоятельно</w:t>
      </w:r>
      <w:r>
        <w:rPr>
          <w:spacing w:val="-2"/>
        </w:rPr>
        <w:t xml:space="preserve"> </w:t>
      </w:r>
      <w:r>
        <w:t>определяет:</w:t>
      </w:r>
    </w:p>
    <w:p w14:paraId="6296D142" w14:textId="77777777" w:rsidR="008B50ED" w:rsidRDefault="00681A04" w:rsidP="00944FBB">
      <w:pPr>
        <w:pStyle w:val="a5"/>
        <w:numPr>
          <w:ilvl w:val="1"/>
          <w:numId w:val="144"/>
        </w:numPr>
        <w:tabs>
          <w:tab w:val="left" w:pos="1381"/>
        </w:tabs>
        <w:ind w:left="1380"/>
        <w:rPr>
          <w:sz w:val="24"/>
        </w:rPr>
      </w:pPr>
      <w:r>
        <w:rPr>
          <w:sz w:val="24"/>
        </w:rPr>
        <w:t>соотношение</w:t>
      </w:r>
      <w:r>
        <w:rPr>
          <w:spacing w:val="-4"/>
          <w:sz w:val="24"/>
        </w:rPr>
        <w:t xml:space="preserve"> </w:t>
      </w:r>
      <w:r>
        <w:rPr>
          <w:sz w:val="24"/>
        </w:rPr>
        <w:t>базовой</w:t>
      </w:r>
      <w:r>
        <w:rPr>
          <w:spacing w:val="-4"/>
          <w:sz w:val="24"/>
        </w:rPr>
        <w:t xml:space="preserve"> </w:t>
      </w:r>
      <w:r>
        <w:rPr>
          <w:sz w:val="24"/>
        </w:rPr>
        <w:t>и</w:t>
      </w:r>
      <w:r>
        <w:rPr>
          <w:spacing w:val="-3"/>
          <w:sz w:val="24"/>
        </w:rPr>
        <w:t xml:space="preserve"> </w:t>
      </w:r>
      <w:r>
        <w:rPr>
          <w:sz w:val="24"/>
        </w:rPr>
        <w:t>стимулирующей</w:t>
      </w:r>
      <w:r>
        <w:rPr>
          <w:spacing w:val="-2"/>
          <w:sz w:val="24"/>
        </w:rPr>
        <w:t xml:space="preserve"> </w:t>
      </w:r>
      <w:r>
        <w:rPr>
          <w:sz w:val="24"/>
        </w:rPr>
        <w:t>части</w:t>
      </w:r>
      <w:r>
        <w:rPr>
          <w:spacing w:val="-3"/>
          <w:sz w:val="24"/>
        </w:rPr>
        <w:t xml:space="preserve"> </w:t>
      </w:r>
      <w:r>
        <w:rPr>
          <w:sz w:val="24"/>
        </w:rPr>
        <w:t>фонда</w:t>
      </w:r>
      <w:r>
        <w:rPr>
          <w:spacing w:val="-3"/>
          <w:sz w:val="24"/>
        </w:rPr>
        <w:t xml:space="preserve"> </w:t>
      </w:r>
      <w:r>
        <w:rPr>
          <w:sz w:val="24"/>
        </w:rPr>
        <w:t>оплаты</w:t>
      </w:r>
      <w:r>
        <w:rPr>
          <w:spacing w:val="-2"/>
          <w:sz w:val="24"/>
        </w:rPr>
        <w:t xml:space="preserve"> </w:t>
      </w:r>
      <w:r>
        <w:rPr>
          <w:sz w:val="24"/>
        </w:rPr>
        <w:t>труда;</w:t>
      </w:r>
    </w:p>
    <w:p w14:paraId="4EE6C9FC" w14:textId="77777777" w:rsidR="008B50ED" w:rsidRDefault="00681A04" w:rsidP="00944FBB">
      <w:pPr>
        <w:pStyle w:val="a5"/>
        <w:numPr>
          <w:ilvl w:val="1"/>
          <w:numId w:val="144"/>
        </w:numPr>
        <w:tabs>
          <w:tab w:val="left" w:pos="1472"/>
        </w:tabs>
        <w:ind w:left="532" w:right="830" w:firstLine="708"/>
        <w:rPr>
          <w:sz w:val="24"/>
        </w:rPr>
      </w:pPr>
      <w:r>
        <w:rPr>
          <w:sz w:val="24"/>
        </w:rPr>
        <w:t>соотношение</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руководящего,</w:t>
      </w:r>
      <w:r>
        <w:rPr>
          <w:spacing w:val="1"/>
          <w:sz w:val="24"/>
        </w:rPr>
        <w:t xml:space="preserve"> </w:t>
      </w:r>
      <w:r>
        <w:rPr>
          <w:sz w:val="24"/>
        </w:rPr>
        <w:t>педагогического,</w:t>
      </w:r>
      <w:r>
        <w:rPr>
          <w:spacing w:val="1"/>
          <w:sz w:val="24"/>
        </w:rPr>
        <w:t xml:space="preserve"> </w:t>
      </w:r>
      <w:r>
        <w:rPr>
          <w:sz w:val="24"/>
        </w:rPr>
        <w:t>инженерно</w:t>
      </w:r>
      <w:r w:rsidR="00094A9A">
        <w:rPr>
          <w:sz w:val="24"/>
        </w:rPr>
        <w:t>-</w:t>
      </w:r>
      <w:r>
        <w:rPr>
          <w:sz w:val="24"/>
        </w:rPr>
        <w:t>технического,</w:t>
      </w:r>
      <w:r>
        <w:rPr>
          <w:spacing w:val="1"/>
          <w:sz w:val="24"/>
        </w:rPr>
        <w:t xml:space="preserve"> </w:t>
      </w:r>
      <w:r>
        <w:rPr>
          <w:sz w:val="24"/>
        </w:rPr>
        <w:t>административно-хозяйственного,</w:t>
      </w:r>
      <w:r>
        <w:rPr>
          <w:spacing w:val="1"/>
          <w:sz w:val="24"/>
        </w:rPr>
        <w:t xml:space="preserve"> </w:t>
      </w:r>
      <w:r>
        <w:rPr>
          <w:sz w:val="24"/>
        </w:rPr>
        <w:t>производственного,</w:t>
      </w:r>
      <w:r>
        <w:rPr>
          <w:spacing w:val="1"/>
          <w:sz w:val="24"/>
        </w:rPr>
        <w:t xml:space="preserve"> </w:t>
      </w:r>
      <w:r>
        <w:rPr>
          <w:sz w:val="24"/>
        </w:rPr>
        <w:t>учебно-</w:t>
      </w:r>
      <w:r>
        <w:rPr>
          <w:spacing w:val="-57"/>
          <w:sz w:val="24"/>
        </w:rPr>
        <w:t xml:space="preserve"> </w:t>
      </w:r>
      <w:r>
        <w:rPr>
          <w:sz w:val="24"/>
        </w:rPr>
        <w:t>вспомогательного</w:t>
      </w:r>
      <w:r>
        <w:rPr>
          <w:spacing w:val="-1"/>
          <w:sz w:val="24"/>
        </w:rPr>
        <w:t xml:space="preserve"> </w:t>
      </w:r>
      <w:r>
        <w:rPr>
          <w:sz w:val="24"/>
        </w:rPr>
        <w:t>и иного персонала;</w:t>
      </w:r>
    </w:p>
    <w:p w14:paraId="06DFAFCD" w14:textId="77777777" w:rsidR="008B50ED" w:rsidRDefault="00681A04" w:rsidP="00944FBB">
      <w:pPr>
        <w:pStyle w:val="a5"/>
        <w:numPr>
          <w:ilvl w:val="1"/>
          <w:numId w:val="144"/>
        </w:numPr>
        <w:tabs>
          <w:tab w:val="left" w:pos="1398"/>
        </w:tabs>
        <w:spacing w:before="1"/>
        <w:ind w:left="532" w:firstLine="0"/>
        <w:jc w:val="left"/>
      </w:pPr>
      <w:r>
        <w:rPr>
          <w:sz w:val="24"/>
        </w:rPr>
        <w:t>соотношение</w:t>
      </w:r>
      <w:r w:rsidRPr="00094A9A">
        <w:rPr>
          <w:spacing w:val="12"/>
          <w:sz w:val="24"/>
        </w:rPr>
        <w:t xml:space="preserve"> </w:t>
      </w:r>
      <w:r>
        <w:rPr>
          <w:sz w:val="24"/>
        </w:rPr>
        <w:t>общей</w:t>
      </w:r>
      <w:r w:rsidRPr="00094A9A">
        <w:rPr>
          <w:spacing w:val="13"/>
          <w:sz w:val="24"/>
        </w:rPr>
        <w:t xml:space="preserve"> </w:t>
      </w:r>
      <w:r>
        <w:rPr>
          <w:sz w:val="24"/>
        </w:rPr>
        <w:t>и</w:t>
      </w:r>
      <w:r w:rsidRPr="00094A9A">
        <w:rPr>
          <w:spacing w:val="13"/>
          <w:sz w:val="24"/>
        </w:rPr>
        <w:t xml:space="preserve"> </w:t>
      </w:r>
      <w:r>
        <w:rPr>
          <w:sz w:val="24"/>
        </w:rPr>
        <w:t>специальной</w:t>
      </w:r>
      <w:r w:rsidRPr="00094A9A">
        <w:rPr>
          <w:spacing w:val="13"/>
          <w:sz w:val="24"/>
        </w:rPr>
        <w:t xml:space="preserve"> </w:t>
      </w:r>
      <w:r>
        <w:rPr>
          <w:sz w:val="24"/>
        </w:rPr>
        <w:t>частей</w:t>
      </w:r>
      <w:r w:rsidRPr="00094A9A">
        <w:rPr>
          <w:spacing w:val="15"/>
          <w:sz w:val="24"/>
        </w:rPr>
        <w:t xml:space="preserve"> </w:t>
      </w:r>
      <w:r>
        <w:rPr>
          <w:sz w:val="24"/>
        </w:rPr>
        <w:t>внутри</w:t>
      </w:r>
      <w:r w:rsidRPr="00094A9A">
        <w:rPr>
          <w:spacing w:val="14"/>
          <w:sz w:val="24"/>
        </w:rPr>
        <w:t xml:space="preserve"> </w:t>
      </w:r>
      <w:r>
        <w:rPr>
          <w:sz w:val="24"/>
        </w:rPr>
        <w:t>базовой</w:t>
      </w:r>
      <w:r w:rsidRPr="00094A9A">
        <w:rPr>
          <w:spacing w:val="15"/>
          <w:sz w:val="24"/>
        </w:rPr>
        <w:t xml:space="preserve"> </w:t>
      </w:r>
      <w:r>
        <w:rPr>
          <w:sz w:val="24"/>
        </w:rPr>
        <w:t>части</w:t>
      </w:r>
      <w:r w:rsidRPr="00094A9A">
        <w:rPr>
          <w:spacing w:val="15"/>
          <w:sz w:val="24"/>
        </w:rPr>
        <w:t xml:space="preserve"> </w:t>
      </w:r>
      <w:r>
        <w:rPr>
          <w:sz w:val="24"/>
        </w:rPr>
        <w:t>фонда</w:t>
      </w:r>
      <w:r w:rsidRPr="00094A9A">
        <w:rPr>
          <w:spacing w:val="13"/>
          <w:sz w:val="24"/>
        </w:rPr>
        <w:t xml:space="preserve"> </w:t>
      </w:r>
      <w:r>
        <w:rPr>
          <w:sz w:val="24"/>
        </w:rPr>
        <w:t>оплаты</w:t>
      </w:r>
      <w:r w:rsidRPr="00094A9A">
        <w:rPr>
          <w:spacing w:val="11"/>
          <w:sz w:val="24"/>
        </w:rPr>
        <w:t xml:space="preserve"> </w:t>
      </w:r>
      <w:r>
        <w:rPr>
          <w:sz w:val="24"/>
        </w:rPr>
        <w:t>тру</w:t>
      </w:r>
      <w:r>
        <w:t>да;</w:t>
      </w:r>
    </w:p>
    <w:p w14:paraId="4E680A7D" w14:textId="77777777" w:rsidR="008B50ED" w:rsidRDefault="00681A04" w:rsidP="00944FBB">
      <w:pPr>
        <w:pStyle w:val="a5"/>
        <w:numPr>
          <w:ilvl w:val="1"/>
          <w:numId w:val="144"/>
        </w:numPr>
        <w:tabs>
          <w:tab w:val="left" w:pos="1393"/>
        </w:tabs>
        <w:ind w:left="1392" w:hanging="152"/>
        <w:jc w:val="left"/>
        <w:rPr>
          <w:sz w:val="24"/>
        </w:rPr>
      </w:pPr>
      <w:r>
        <w:rPr>
          <w:sz w:val="24"/>
        </w:rPr>
        <w:t>порядок</w:t>
      </w:r>
      <w:r>
        <w:rPr>
          <w:spacing w:val="8"/>
          <w:sz w:val="24"/>
        </w:rPr>
        <w:t xml:space="preserve"> </w:t>
      </w:r>
      <w:r>
        <w:rPr>
          <w:sz w:val="24"/>
        </w:rPr>
        <w:t>распределения</w:t>
      </w:r>
      <w:r>
        <w:rPr>
          <w:spacing w:val="8"/>
          <w:sz w:val="24"/>
        </w:rPr>
        <w:t xml:space="preserve"> </w:t>
      </w:r>
      <w:r>
        <w:rPr>
          <w:sz w:val="24"/>
        </w:rPr>
        <w:t>стимулирующей</w:t>
      </w:r>
      <w:r>
        <w:rPr>
          <w:spacing w:val="8"/>
          <w:sz w:val="24"/>
        </w:rPr>
        <w:t xml:space="preserve"> </w:t>
      </w:r>
      <w:r>
        <w:rPr>
          <w:sz w:val="24"/>
        </w:rPr>
        <w:t>части</w:t>
      </w:r>
      <w:r>
        <w:rPr>
          <w:spacing w:val="9"/>
          <w:sz w:val="24"/>
        </w:rPr>
        <w:t xml:space="preserve"> </w:t>
      </w:r>
      <w:r>
        <w:rPr>
          <w:sz w:val="24"/>
        </w:rPr>
        <w:t>фонда</w:t>
      </w:r>
      <w:r>
        <w:rPr>
          <w:spacing w:val="8"/>
          <w:sz w:val="24"/>
        </w:rPr>
        <w:t xml:space="preserve"> </w:t>
      </w:r>
      <w:r>
        <w:rPr>
          <w:sz w:val="24"/>
        </w:rPr>
        <w:t>оплаты</w:t>
      </w:r>
      <w:r>
        <w:rPr>
          <w:spacing w:val="7"/>
          <w:sz w:val="24"/>
        </w:rPr>
        <w:t xml:space="preserve"> </w:t>
      </w:r>
      <w:r>
        <w:rPr>
          <w:sz w:val="24"/>
        </w:rPr>
        <w:t>труда</w:t>
      </w:r>
      <w:r>
        <w:rPr>
          <w:spacing w:val="10"/>
          <w:sz w:val="24"/>
        </w:rPr>
        <w:t xml:space="preserve"> </w:t>
      </w:r>
      <w:r>
        <w:rPr>
          <w:sz w:val="24"/>
        </w:rPr>
        <w:t>в</w:t>
      </w:r>
      <w:r>
        <w:rPr>
          <w:spacing w:val="8"/>
          <w:sz w:val="24"/>
        </w:rPr>
        <w:t xml:space="preserve"> </w:t>
      </w:r>
      <w:r>
        <w:rPr>
          <w:sz w:val="24"/>
        </w:rPr>
        <w:t>соответствии</w:t>
      </w:r>
      <w:r>
        <w:rPr>
          <w:spacing w:val="8"/>
          <w:sz w:val="24"/>
        </w:rPr>
        <w:t xml:space="preserve"> </w:t>
      </w:r>
      <w:r>
        <w:rPr>
          <w:sz w:val="24"/>
        </w:rPr>
        <w:t>с</w:t>
      </w:r>
    </w:p>
    <w:p w14:paraId="08672E09" w14:textId="77777777" w:rsidR="008B50ED" w:rsidRDefault="00681A04">
      <w:pPr>
        <w:pStyle w:val="a3"/>
        <w:ind w:left="532" w:firstLine="0"/>
        <w:jc w:val="left"/>
      </w:pPr>
      <w:r>
        <w:t>региональными</w:t>
      </w:r>
      <w:r>
        <w:rPr>
          <w:spacing w:val="-8"/>
        </w:rPr>
        <w:t xml:space="preserve"> </w:t>
      </w:r>
      <w:r>
        <w:t>и</w:t>
      </w:r>
      <w:r>
        <w:rPr>
          <w:spacing w:val="-5"/>
        </w:rPr>
        <w:t xml:space="preserve"> </w:t>
      </w:r>
      <w:r>
        <w:t>муниципальными</w:t>
      </w:r>
      <w:r>
        <w:rPr>
          <w:spacing w:val="-5"/>
        </w:rPr>
        <w:t xml:space="preserve"> </w:t>
      </w:r>
      <w:r>
        <w:t>нормативными</w:t>
      </w:r>
      <w:r>
        <w:rPr>
          <w:spacing w:val="-5"/>
        </w:rPr>
        <w:t xml:space="preserve"> </w:t>
      </w:r>
      <w:r>
        <w:t>правовыми</w:t>
      </w:r>
      <w:r>
        <w:rPr>
          <w:spacing w:val="-6"/>
        </w:rPr>
        <w:t xml:space="preserve"> </w:t>
      </w:r>
      <w:r>
        <w:t>актами.</w:t>
      </w:r>
    </w:p>
    <w:p w14:paraId="795DD3D3" w14:textId="77777777" w:rsidR="008B50ED" w:rsidRDefault="00681A04">
      <w:pPr>
        <w:pStyle w:val="a3"/>
        <w:spacing w:before="66"/>
        <w:ind w:left="532" w:right="830"/>
      </w:pPr>
      <w:r>
        <w:t>В</w:t>
      </w:r>
      <w:r>
        <w:rPr>
          <w:spacing w:val="1"/>
        </w:rPr>
        <w:t xml:space="preserve"> </w:t>
      </w:r>
      <w:r>
        <w:t>распределении</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учитывается</w:t>
      </w:r>
      <w:r>
        <w:rPr>
          <w:spacing w:val="1"/>
        </w:rPr>
        <w:t xml:space="preserve"> </w:t>
      </w:r>
      <w:r>
        <w:t>мнение</w:t>
      </w:r>
      <w:r>
        <w:rPr>
          <w:spacing w:val="-57"/>
        </w:rPr>
        <w:t xml:space="preserve"> </w:t>
      </w:r>
      <w:r>
        <w:t>коллегиальных органов управления образовательной организации, выборного органа первичной</w:t>
      </w:r>
      <w:r>
        <w:rPr>
          <w:spacing w:val="-1"/>
        </w:rPr>
        <w:t xml:space="preserve"> </w:t>
      </w:r>
      <w:r>
        <w:t>профсоюзной организации.</w:t>
      </w:r>
    </w:p>
    <w:p w14:paraId="1F944D93" w14:textId="77777777" w:rsidR="008B50ED" w:rsidRDefault="00681A04">
      <w:pPr>
        <w:pStyle w:val="a3"/>
        <w:spacing w:before="1"/>
        <w:ind w:left="532" w:right="831"/>
      </w:pPr>
      <w:r>
        <w:t>При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w:t>
      </w:r>
      <w:r>
        <w:rPr>
          <w:spacing w:val="60"/>
        </w:rPr>
        <w:t xml:space="preserve"> </w:t>
      </w:r>
      <w:r>
        <w:t>привлечением</w:t>
      </w:r>
      <w:r>
        <w:rPr>
          <w:spacing w:val="60"/>
        </w:rPr>
        <w:t xml:space="preserve"> </w:t>
      </w:r>
      <w:r>
        <w:t>ресурсов</w:t>
      </w:r>
      <w:r>
        <w:rPr>
          <w:spacing w:val="1"/>
        </w:rPr>
        <w:t xml:space="preserve"> </w:t>
      </w:r>
      <w:r>
        <w:t>иных организаций на условиях сетевого взаимодействия действует механизм финансового</w:t>
      </w:r>
      <w:r>
        <w:rPr>
          <w:spacing w:val="1"/>
        </w:rPr>
        <w:t xml:space="preserve"> </w:t>
      </w:r>
      <w:r>
        <w:t>обеспечения ОУ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w:t>
      </w:r>
      <w:r>
        <w:rPr>
          <w:spacing w:val="-1"/>
        </w:rPr>
        <w:t xml:space="preserve"> </w:t>
      </w:r>
      <w:r>
        <w:t>его</w:t>
      </w:r>
      <w:r>
        <w:rPr>
          <w:spacing w:val="-1"/>
        </w:rPr>
        <w:t xml:space="preserve"> </w:t>
      </w:r>
      <w:r>
        <w:t>в</w:t>
      </w:r>
      <w:r>
        <w:rPr>
          <w:spacing w:val="-1"/>
        </w:rPr>
        <w:t xml:space="preserve"> </w:t>
      </w:r>
      <w:r>
        <w:t>своих</w:t>
      </w:r>
      <w:r>
        <w:rPr>
          <w:spacing w:val="2"/>
        </w:rPr>
        <w:t xml:space="preserve"> </w:t>
      </w:r>
      <w:r>
        <w:t>локальных</w:t>
      </w:r>
      <w:r>
        <w:rPr>
          <w:spacing w:val="1"/>
        </w:rPr>
        <w:t xml:space="preserve"> </w:t>
      </w:r>
      <w:r>
        <w:t>нормативных актах.</w:t>
      </w:r>
    </w:p>
    <w:p w14:paraId="1770C710" w14:textId="77777777" w:rsidR="008B50ED" w:rsidRDefault="00681A04">
      <w:pPr>
        <w:pStyle w:val="a3"/>
        <w:ind w:left="1241" w:firstLine="0"/>
      </w:pPr>
      <w:r>
        <w:t>Взаимодействие</w:t>
      </w:r>
      <w:r>
        <w:rPr>
          <w:spacing w:val="-8"/>
        </w:rPr>
        <w:t xml:space="preserve"> </w:t>
      </w:r>
      <w:r>
        <w:t>осуществляется:</w:t>
      </w:r>
    </w:p>
    <w:p w14:paraId="5C916F4D" w14:textId="77777777" w:rsidR="008B50ED" w:rsidRDefault="00681A04" w:rsidP="00944FBB">
      <w:pPr>
        <w:pStyle w:val="a5"/>
        <w:numPr>
          <w:ilvl w:val="1"/>
          <w:numId w:val="144"/>
        </w:numPr>
        <w:tabs>
          <w:tab w:val="left" w:pos="1424"/>
        </w:tabs>
        <w:ind w:left="532" w:right="833" w:firstLine="708"/>
        <w:rPr>
          <w:sz w:val="24"/>
        </w:rPr>
      </w:pPr>
      <w:r>
        <w:rPr>
          <w:sz w:val="24"/>
        </w:rPr>
        <w:t>на основе соглашений и договоров о сетевой форме реализации образовательных</w:t>
      </w:r>
      <w:r>
        <w:rPr>
          <w:spacing w:val="1"/>
          <w:sz w:val="24"/>
        </w:rPr>
        <w:t xml:space="preserve"> </w:t>
      </w:r>
      <w:r>
        <w:rPr>
          <w:sz w:val="24"/>
        </w:rPr>
        <w:t>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w:t>
      </w:r>
      <w:r>
        <w:rPr>
          <w:spacing w:val="1"/>
          <w:sz w:val="24"/>
        </w:rPr>
        <w:t xml:space="preserve"> </w:t>
      </w:r>
      <w:r>
        <w:rPr>
          <w:sz w:val="24"/>
        </w:rPr>
        <w:t>дополнительного</w:t>
      </w:r>
      <w:r>
        <w:rPr>
          <w:spacing w:val="-1"/>
          <w:sz w:val="24"/>
        </w:rPr>
        <w:t xml:space="preserve"> </w:t>
      </w:r>
      <w:r>
        <w:rPr>
          <w:sz w:val="24"/>
        </w:rPr>
        <w:t>образования, клуба,</w:t>
      </w:r>
      <w:r>
        <w:rPr>
          <w:spacing w:val="2"/>
          <w:sz w:val="24"/>
        </w:rPr>
        <w:t xml:space="preserve"> </w:t>
      </w:r>
      <w:r>
        <w:rPr>
          <w:sz w:val="24"/>
        </w:rPr>
        <w:t>спортивного</w:t>
      </w:r>
      <w:r>
        <w:rPr>
          <w:spacing w:val="-1"/>
          <w:sz w:val="24"/>
        </w:rPr>
        <w:t xml:space="preserve"> </w:t>
      </w:r>
      <w:r>
        <w:rPr>
          <w:sz w:val="24"/>
        </w:rPr>
        <w:t>комплекса</w:t>
      </w:r>
      <w:r>
        <w:rPr>
          <w:spacing w:val="-1"/>
          <w:sz w:val="24"/>
        </w:rPr>
        <w:t xml:space="preserve"> </w:t>
      </w:r>
      <w:r>
        <w:rPr>
          <w:sz w:val="24"/>
        </w:rPr>
        <w:t>и др.);</w:t>
      </w:r>
    </w:p>
    <w:p w14:paraId="5267C98B" w14:textId="77777777" w:rsidR="008B50ED" w:rsidRDefault="00681A04" w:rsidP="00944FBB">
      <w:pPr>
        <w:pStyle w:val="a5"/>
        <w:numPr>
          <w:ilvl w:val="1"/>
          <w:numId w:val="144"/>
        </w:numPr>
        <w:tabs>
          <w:tab w:val="left" w:pos="1400"/>
        </w:tabs>
        <w:ind w:left="532" w:right="826" w:firstLine="708"/>
        <w:rPr>
          <w:sz w:val="24"/>
        </w:rPr>
      </w:pPr>
      <w:r>
        <w:rPr>
          <w:sz w:val="24"/>
        </w:rPr>
        <w:t>за счет выделения ставок педагогов дополнительного образования, которые обеспечивают реализацию для обучающихся ОУ широкого спектра программ внеурочной деятельности.</w:t>
      </w:r>
    </w:p>
    <w:p w14:paraId="72ABBAE6" w14:textId="77777777" w:rsidR="008B50ED" w:rsidRDefault="00681A04">
      <w:pPr>
        <w:pStyle w:val="a3"/>
        <w:ind w:left="532" w:right="831"/>
      </w:pPr>
      <w:r>
        <w:t>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w:t>
      </w:r>
      <w:r>
        <w:rPr>
          <w:spacing w:val="-3"/>
        </w:rPr>
        <w:t xml:space="preserve"> </w:t>
      </w:r>
      <w:r>
        <w:t>законом</w:t>
      </w:r>
      <w:r>
        <w:rPr>
          <w:spacing w:val="-2"/>
        </w:rPr>
        <w:t xml:space="preserve"> </w:t>
      </w:r>
      <w:r>
        <w:t>№</w:t>
      </w:r>
      <w:r>
        <w:rPr>
          <w:spacing w:val="-1"/>
        </w:rPr>
        <w:t xml:space="preserve"> </w:t>
      </w:r>
      <w:r>
        <w:t>273-ФЗ</w:t>
      </w:r>
      <w:r>
        <w:rPr>
          <w:spacing w:val="3"/>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8"/>
        </w:rPr>
        <w:t xml:space="preserve"> </w:t>
      </w:r>
      <w:r>
        <w:t>(ст.</w:t>
      </w:r>
      <w:r>
        <w:rPr>
          <w:spacing w:val="-1"/>
        </w:rPr>
        <w:t xml:space="preserve"> </w:t>
      </w:r>
      <w:r>
        <w:t>2,</w:t>
      </w:r>
      <w:r>
        <w:rPr>
          <w:spacing w:val="-1"/>
        </w:rPr>
        <w:t xml:space="preserve"> </w:t>
      </w:r>
      <w:r>
        <w:t>п. 10).</w:t>
      </w:r>
    </w:p>
    <w:p w14:paraId="412E0EDA" w14:textId="77777777" w:rsidR="008B50ED" w:rsidRDefault="00681A04">
      <w:pPr>
        <w:pStyle w:val="a3"/>
        <w:spacing w:before="1"/>
        <w:ind w:left="532" w:right="826"/>
      </w:pPr>
      <w:r>
        <w:t>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w:t>
      </w:r>
      <w:r>
        <w:rPr>
          <w:spacing w:val="1"/>
        </w:rPr>
        <w:t xml:space="preserve"> </w:t>
      </w:r>
      <w:r>
        <w:t>определенным Приказом Министерства просвещения Российской Федерации от 20 ноября</w:t>
      </w:r>
      <w:r>
        <w:rPr>
          <w:spacing w:val="1"/>
        </w:rPr>
        <w:t xml:space="preserve"> </w:t>
      </w:r>
      <w:r>
        <w:t>2018 г. № 235 «Об утверждении общих требований к определению нормативных затрат на</w:t>
      </w:r>
      <w:r>
        <w:rPr>
          <w:spacing w:val="1"/>
        </w:rPr>
        <w:t xml:space="preserve"> </w:t>
      </w:r>
      <w:r>
        <w:t>оказание государственных (муниципальных) услуг в сфере дошкольного, начального общего,</w:t>
      </w:r>
      <w:r>
        <w:rPr>
          <w:spacing w:val="-57"/>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дополни-</w:t>
      </w:r>
      <w:r>
        <w:rPr>
          <w:spacing w:val="-57"/>
        </w:rPr>
        <w:t xml:space="preserve"> </w:t>
      </w:r>
      <w:r>
        <w:t>тельного образования детей и взрослых, дополнительного профессионального образования</w:t>
      </w:r>
      <w:r>
        <w:rPr>
          <w:spacing w:val="1"/>
        </w:rPr>
        <w:t xml:space="preserve"> </w:t>
      </w:r>
      <w:r>
        <w:t>для лиц, имеющих или</w:t>
      </w:r>
      <w:r>
        <w:rPr>
          <w:spacing w:val="1"/>
        </w:rPr>
        <w:t xml:space="preserve"> </w:t>
      </w:r>
      <w:r>
        <w:t>получающих</w:t>
      </w:r>
      <w:r>
        <w:rPr>
          <w:spacing w:val="1"/>
        </w:rPr>
        <w:t xml:space="preserve"> </w:t>
      </w:r>
      <w:r>
        <w:t xml:space="preserve">среднее профессиональное образование, </w:t>
      </w:r>
      <w:proofErr w:type="spellStart"/>
      <w:r>
        <w:t>профессио</w:t>
      </w:r>
      <w:proofErr w:type="spellEnd"/>
      <w:r>
        <w:t>-</w:t>
      </w:r>
      <w:r>
        <w:rPr>
          <w:spacing w:val="1"/>
        </w:rPr>
        <w:t xml:space="preserve"> </w:t>
      </w:r>
      <w:proofErr w:type="spellStart"/>
      <w:r>
        <w:t>нального</w:t>
      </w:r>
      <w:proofErr w:type="spellEnd"/>
      <w:r>
        <w:t xml:space="preserve"> обучения, применяемых при расчете объема субсидии на финансовое обеспечение</w:t>
      </w:r>
      <w:r>
        <w:rPr>
          <w:spacing w:val="1"/>
        </w:rPr>
        <w:t xml:space="preserve"> </w:t>
      </w:r>
      <w:r>
        <w:t>выполнения государственного (муниципального) задания на оказание государственных (</w:t>
      </w:r>
      <w:proofErr w:type="spellStart"/>
      <w:r>
        <w:t>му</w:t>
      </w:r>
      <w:proofErr w:type="spellEnd"/>
      <w:r>
        <w:t>-</w:t>
      </w:r>
      <w:r>
        <w:rPr>
          <w:spacing w:val="1"/>
        </w:rPr>
        <w:t xml:space="preserve"> </w:t>
      </w:r>
      <w:proofErr w:type="spellStart"/>
      <w:r>
        <w:t>ниципальных</w:t>
      </w:r>
      <w:proofErr w:type="spellEnd"/>
      <w:r>
        <w:t>) услуг (выполнение работ) государственным (муниципальным) учреждением»</w:t>
      </w:r>
      <w:r>
        <w:rPr>
          <w:spacing w:val="1"/>
        </w:rPr>
        <w:t xml:space="preserve"> </w:t>
      </w:r>
      <w:r>
        <w:t>(зарегистрирован Министерством юстиции Российской Федерации 11 декабря 2018 г., регистрационный</w:t>
      </w:r>
      <w:r>
        <w:rPr>
          <w:spacing w:val="-1"/>
        </w:rPr>
        <w:t xml:space="preserve"> </w:t>
      </w:r>
      <w:r>
        <w:t>№</w:t>
      </w:r>
      <w:r>
        <w:rPr>
          <w:spacing w:val="-1"/>
        </w:rPr>
        <w:t xml:space="preserve"> </w:t>
      </w:r>
      <w:r>
        <w:t>52960)</w:t>
      </w:r>
    </w:p>
    <w:p w14:paraId="1EFCA06E" w14:textId="77777777" w:rsidR="008B50ED" w:rsidRDefault="00681A04">
      <w:pPr>
        <w:pStyle w:val="a3"/>
        <w:ind w:left="532" w:right="830"/>
      </w:pPr>
      <w:r>
        <w:t xml:space="preserve">Расчет нормативных затрат оказания государственных услуг по реализации </w:t>
      </w:r>
      <w:proofErr w:type="spellStart"/>
      <w:r>
        <w:t>образова</w:t>
      </w:r>
      <w:proofErr w:type="spellEnd"/>
      <w:r>
        <w:t>-</w:t>
      </w:r>
      <w:r>
        <w:rPr>
          <w:spacing w:val="1"/>
        </w:rPr>
        <w:t xml:space="preserve"> </w:t>
      </w:r>
      <w:r>
        <w:t xml:space="preserve">тельной программы основного общего образования определяет нормативные затраты </w:t>
      </w:r>
      <w:proofErr w:type="spellStart"/>
      <w:r>
        <w:t>субъ</w:t>
      </w:r>
      <w:proofErr w:type="spellEnd"/>
      <w:r>
        <w:t>-</w:t>
      </w:r>
      <w:r>
        <w:rPr>
          <w:spacing w:val="1"/>
        </w:rPr>
        <w:t xml:space="preserve"> </w:t>
      </w:r>
      <w:proofErr w:type="spellStart"/>
      <w:r>
        <w:t>екта</w:t>
      </w:r>
      <w:proofErr w:type="spellEnd"/>
      <w:r>
        <w:t xml:space="preserve"> Российской Федерации (муниципального образования), связанные с оказанием </w:t>
      </w:r>
      <w:proofErr w:type="spellStart"/>
      <w:r>
        <w:t>государ</w:t>
      </w:r>
      <w:proofErr w:type="spellEnd"/>
      <w:r>
        <w:t>-</w:t>
      </w:r>
      <w:r>
        <w:rPr>
          <w:spacing w:val="1"/>
        </w:rPr>
        <w:t xml:space="preserve"> </w:t>
      </w:r>
      <w:proofErr w:type="spellStart"/>
      <w:r>
        <w:t>ственными</w:t>
      </w:r>
      <w:proofErr w:type="spellEnd"/>
      <w:r>
        <w:rPr>
          <w:spacing w:val="1"/>
        </w:rPr>
        <w:t xml:space="preserve"> </w:t>
      </w:r>
      <w:r>
        <w:t>(муниципальными)</w:t>
      </w:r>
      <w:r>
        <w:rPr>
          <w:spacing w:val="1"/>
        </w:rPr>
        <w:t xml:space="preserve"> </w:t>
      </w:r>
      <w:r>
        <w:t>организациями,</w:t>
      </w:r>
      <w:r>
        <w:rPr>
          <w:spacing w:val="1"/>
        </w:rPr>
        <w:t xml:space="preserve"> </w:t>
      </w:r>
      <w:r>
        <w:t>осуществляющими</w:t>
      </w:r>
      <w:r>
        <w:rPr>
          <w:spacing w:val="1"/>
        </w:rPr>
        <w:t xml:space="preserve"> </w:t>
      </w:r>
      <w:r>
        <w:lastRenderedPageBreak/>
        <w:t>образовательную</w:t>
      </w:r>
      <w:r>
        <w:rPr>
          <w:spacing w:val="1"/>
        </w:rPr>
        <w:t xml:space="preserve"> </w:t>
      </w:r>
      <w:proofErr w:type="spellStart"/>
      <w:r>
        <w:t>дея</w:t>
      </w:r>
      <w:proofErr w:type="spellEnd"/>
      <w:r>
        <w:t>-</w:t>
      </w:r>
      <w:r>
        <w:rPr>
          <w:spacing w:val="1"/>
        </w:rPr>
        <w:t xml:space="preserve"> </w:t>
      </w:r>
      <w:r>
        <w:t>тельность,</w:t>
      </w:r>
      <w:r>
        <w:rPr>
          <w:spacing w:val="10"/>
        </w:rPr>
        <w:t xml:space="preserve"> </w:t>
      </w:r>
      <w:r>
        <w:t>государственных</w:t>
      </w:r>
      <w:r>
        <w:rPr>
          <w:spacing w:val="14"/>
        </w:rPr>
        <w:t xml:space="preserve"> </w:t>
      </w:r>
      <w:r>
        <w:t>услуг</w:t>
      </w:r>
      <w:r>
        <w:rPr>
          <w:spacing w:val="11"/>
        </w:rPr>
        <w:t xml:space="preserve"> </w:t>
      </w:r>
      <w:r>
        <w:t>по</w:t>
      </w:r>
      <w:r>
        <w:rPr>
          <w:spacing w:val="10"/>
        </w:rPr>
        <w:t xml:space="preserve"> </w:t>
      </w:r>
      <w:r>
        <w:t>реализации</w:t>
      </w:r>
      <w:r>
        <w:rPr>
          <w:spacing w:val="11"/>
        </w:rPr>
        <w:t xml:space="preserve"> </w:t>
      </w:r>
      <w:r>
        <w:t>образовательных</w:t>
      </w:r>
      <w:r>
        <w:rPr>
          <w:spacing w:val="12"/>
        </w:rPr>
        <w:t xml:space="preserve"> </w:t>
      </w:r>
      <w:r>
        <w:t>программ</w:t>
      </w:r>
      <w:r>
        <w:rPr>
          <w:spacing w:val="11"/>
        </w:rPr>
        <w:t xml:space="preserve"> </w:t>
      </w:r>
      <w:r>
        <w:t>в</w:t>
      </w:r>
      <w:r>
        <w:rPr>
          <w:spacing w:val="10"/>
        </w:rPr>
        <w:t xml:space="preserve"> </w:t>
      </w:r>
      <w:r>
        <w:t>соответствии</w:t>
      </w:r>
      <w:r>
        <w:rPr>
          <w:spacing w:val="-58"/>
        </w:rPr>
        <w:t xml:space="preserve"> </w:t>
      </w:r>
      <w:r>
        <w:t>с</w:t>
      </w:r>
      <w:r>
        <w:rPr>
          <w:spacing w:val="-2"/>
        </w:rPr>
        <w:t xml:space="preserve"> </w:t>
      </w:r>
      <w:r>
        <w:t>Федеральным</w:t>
      </w:r>
      <w:r>
        <w:rPr>
          <w:spacing w:val="-3"/>
        </w:rPr>
        <w:t xml:space="preserve"> </w:t>
      </w:r>
      <w:r>
        <w:t>законом</w:t>
      </w:r>
      <w:r>
        <w:rPr>
          <w:spacing w:val="3"/>
        </w:rPr>
        <w:t xml:space="preserve"> </w:t>
      </w:r>
      <w:r>
        <w:t>«Об</w:t>
      </w:r>
      <w:r>
        <w:rPr>
          <w:spacing w:val="-2"/>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7"/>
        </w:rPr>
        <w:t xml:space="preserve"> </w:t>
      </w:r>
      <w:r>
        <w:t>(ст. 2,</w:t>
      </w:r>
      <w:r>
        <w:rPr>
          <w:spacing w:val="-1"/>
        </w:rPr>
        <w:t xml:space="preserve"> </w:t>
      </w:r>
      <w:r>
        <w:t>п.</w:t>
      </w:r>
      <w:r>
        <w:rPr>
          <w:spacing w:val="-1"/>
        </w:rPr>
        <w:t xml:space="preserve"> </w:t>
      </w:r>
      <w:r>
        <w:t>10).</w:t>
      </w:r>
    </w:p>
    <w:p w14:paraId="5CA370A1" w14:textId="77777777" w:rsidR="008B50ED" w:rsidRDefault="00681A04">
      <w:pPr>
        <w:pStyle w:val="a3"/>
        <w:spacing w:before="1"/>
        <w:ind w:left="532" w:right="837"/>
      </w:pPr>
      <w:r>
        <w:t>Финансовое обеспечение оказания государственных услуг осуществляется в пределах</w:t>
      </w:r>
      <w:r>
        <w:rPr>
          <w:spacing w:val="1"/>
        </w:rPr>
        <w:t xml:space="preserve"> </w:t>
      </w:r>
      <w:r>
        <w:t>бюджетных ассигнований,</w:t>
      </w:r>
      <w:r>
        <w:rPr>
          <w:spacing w:val="-1"/>
        </w:rPr>
        <w:t xml:space="preserve"> </w:t>
      </w:r>
      <w:r>
        <w:t>предусмотренных ОУ</w:t>
      </w:r>
      <w:r>
        <w:rPr>
          <w:spacing w:val="-1"/>
        </w:rPr>
        <w:t xml:space="preserve"> </w:t>
      </w:r>
      <w:r>
        <w:t>на</w:t>
      </w:r>
      <w:r>
        <w:rPr>
          <w:spacing w:val="-2"/>
        </w:rPr>
        <w:t xml:space="preserve"> </w:t>
      </w:r>
      <w:r>
        <w:t>очередной</w:t>
      </w:r>
      <w:r>
        <w:rPr>
          <w:spacing w:val="-1"/>
        </w:rPr>
        <w:t xml:space="preserve"> </w:t>
      </w:r>
      <w:r>
        <w:t>финансовый</w:t>
      </w:r>
      <w:r>
        <w:rPr>
          <w:spacing w:val="-1"/>
        </w:rPr>
        <w:t xml:space="preserve"> </w:t>
      </w:r>
      <w:r>
        <w:t>год.</w:t>
      </w:r>
    </w:p>
    <w:p w14:paraId="0524B412" w14:textId="77777777" w:rsidR="008B50ED" w:rsidRDefault="008B50ED">
      <w:pPr>
        <w:pStyle w:val="a3"/>
        <w:spacing w:before="5"/>
        <w:ind w:left="0" w:firstLine="0"/>
        <w:jc w:val="left"/>
      </w:pPr>
    </w:p>
    <w:p w14:paraId="6C1CD95F" w14:textId="77777777" w:rsidR="008B50ED" w:rsidRDefault="00681A04">
      <w:pPr>
        <w:pStyle w:val="1"/>
        <w:numPr>
          <w:ilvl w:val="2"/>
          <w:numId w:val="4"/>
        </w:numPr>
        <w:tabs>
          <w:tab w:val="left" w:pos="1842"/>
        </w:tabs>
        <w:spacing w:line="274" w:lineRule="exact"/>
        <w:ind w:hanging="601"/>
        <w:jc w:val="both"/>
      </w:pPr>
      <w:r>
        <w:t>Информационно-методические</w:t>
      </w:r>
      <w:r>
        <w:rPr>
          <w:spacing w:val="-6"/>
        </w:rPr>
        <w:t xml:space="preserve"> </w:t>
      </w:r>
      <w:r>
        <w:t>условия</w:t>
      </w:r>
      <w:r>
        <w:rPr>
          <w:spacing w:val="-5"/>
        </w:rPr>
        <w:t xml:space="preserve"> </w:t>
      </w:r>
      <w:r>
        <w:t>реализации</w:t>
      </w:r>
      <w:r>
        <w:rPr>
          <w:spacing w:val="-4"/>
        </w:rPr>
        <w:t xml:space="preserve"> </w:t>
      </w:r>
      <w:r>
        <w:t>программы</w:t>
      </w:r>
      <w:r>
        <w:rPr>
          <w:spacing w:val="-5"/>
        </w:rPr>
        <w:t xml:space="preserve"> </w:t>
      </w:r>
      <w:r>
        <w:t>НОО</w:t>
      </w:r>
    </w:p>
    <w:p w14:paraId="29CC129D" w14:textId="77777777" w:rsidR="008B50ED" w:rsidRDefault="00681A04">
      <w:pPr>
        <w:pStyle w:val="a3"/>
        <w:ind w:left="532" w:right="833"/>
      </w:pPr>
      <w:r>
        <w:t>Информационно-образовательная</w:t>
      </w:r>
      <w:r>
        <w:rPr>
          <w:spacing w:val="1"/>
        </w:rPr>
        <w:t xml:space="preserve"> </w:t>
      </w:r>
      <w:r>
        <w:t>среда</w:t>
      </w:r>
      <w:r>
        <w:rPr>
          <w:spacing w:val="1"/>
        </w:rPr>
        <w:t xml:space="preserve"> </w:t>
      </w:r>
      <w:r>
        <w:t>(ИОС)</w:t>
      </w:r>
      <w:r>
        <w:rPr>
          <w:spacing w:val="1"/>
        </w:rPr>
        <w:t xml:space="preserve"> </w:t>
      </w:r>
      <w:r>
        <w:t>является</w:t>
      </w:r>
      <w:r>
        <w:rPr>
          <w:spacing w:val="1"/>
        </w:rPr>
        <w:t xml:space="preserve"> </w:t>
      </w:r>
      <w:r>
        <w:t>открытой</w:t>
      </w:r>
      <w:r>
        <w:rPr>
          <w:spacing w:val="1"/>
        </w:rPr>
        <w:t xml:space="preserve"> </w:t>
      </w:r>
      <w:r>
        <w:t>педагогической</w:t>
      </w:r>
      <w:r>
        <w:rPr>
          <w:spacing w:val="1"/>
        </w:rPr>
        <w:t xml:space="preserve"> </w:t>
      </w:r>
      <w:r>
        <w:t>системой, сформированной на основе разнообразных информационных образовательных ресурсов,</w:t>
      </w:r>
      <w:r>
        <w:rPr>
          <w:spacing w:val="1"/>
        </w:rPr>
        <w:t xml:space="preserve"> </w:t>
      </w:r>
      <w:r>
        <w:t>современных</w:t>
      </w:r>
      <w:r>
        <w:rPr>
          <w:spacing w:val="1"/>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 гарантирующих безопасность и охрану здоровья участников образовательного</w:t>
      </w:r>
      <w:r>
        <w:rPr>
          <w:spacing w:val="1"/>
        </w:rPr>
        <w:t xml:space="preserve"> </w:t>
      </w:r>
      <w:r>
        <w:t>процесса, обеспечивающих достижение целей начального общего образования, его высокое</w:t>
      </w:r>
      <w:r>
        <w:rPr>
          <w:spacing w:val="1"/>
        </w:rPr>
        <w:t xml:space="preserve"> </w:t>
      </w:r>
      <w:r>
        <w:t>качество,</w:t>
      </w:r>
      <w:r>
        <w:rPr>
          <w:spacing w:val="-2"/>
        </w:rPr>
        <w:t xml:space="preserve"> </w:t>
      </w:r>
      <w:r>
        <w:t>личностное</w:t>
      </w:r>
      <w:r>
        <w:rPr>
          <w:spacing w:val="-1"/>
        </w:rPr>
        <w:t xml:space="preserve"> </w:t>
      </w:r>
      <w:r>
        <w:t>развитие</w:t>
      </w:r>
      <w:r>
        <w:rPr>
          <w:spacing w:val="-1"/>
        </w:rPr>
        <w:t xml:space="preserve"> </w:t>
      </w:r>
      <w:r>
        <w:t>обучающихся.</w:t>
      </w:r>
    </w:p>
    <w:p w14:paraId="14F2E9AE" w14:textId="77777777" w:rsidR="008B50ED" w:rsidRDefault="00681A04">
      <w:pPr>
        <w:pStyle w:val="a3"/>
        <w:ind w:left="1241" w:firstLine="0"/>
      </w:pPr>
      <w:r>
        <w:t>Основными</w:t>
      </w:r>
      <w:r>
        <w:rPr>
          <w:spacing w:val="-4"/>
        </w:rPr>
        <w:t xml:space="preserve"> </w:t>
      </w:r>
      <w:r>
        <w:t>компонентами</w:t>
      </w:r>
      <w:r>
        <w:rPr>
          <w:spacing w:val="-3"/>
        </w:rPr>
        <w:t xml:space="preserve"> </w:t>
      </w:r>
      <w:r>
        <w:t>ИОС</w:t>
      </w:r>
      <w:r>
        <w:rPr>
          <w:spacing w:val="-3"/>
        </w:rPr>
        <w:t xml:space="preserve"> </w:t>
      </w:r>
      <w:r>
        <w:t>ОУ</w:t>
      </w:r>
      <w:r>
        <w:rPr>
          <w:spacing w:val="-4"/>
        </w:rPr>
        <w:t xml:space="preserve"> </w:t>
      </w:r>
      <w:r>
        <w:t>являются:</w:t>
      </w:r>
    </w:p>
    <w:p w14:paraId="45FB671E" w14:textId="77777777" w:rsidR="008B50ED" w:rsidRPr="00094A9A" w:rsidRDefault="00681A04" w:rsidP="00944FBB">
      <w:pPr>
        <w:pStyle w:val="a5"/>
        <w:numPr>
          <w:ilvl w:val="1"/>
          <w:numId w:val="144"/>
        </w:numPr>
        <w:tabs>
          <w:tab w:val="left" w:pos="1422"/>
        </w:tabs>
        <w:spacing w:before="66"/>
        <w:ind w:left="532" w:right="835" w:firstLine="0"/>
        <w:jc w:val="left"/>
        <w:rPr>
          <w:sz w:val="24"/>
        </w:rPr>
      </w:pPr>
      <w:r>
        <w:rPr>
          <w:sz w:val="24"/>
        </w:rPr>
        <w:t>учебно-методические комплекты по всем учебным предметам на государственном</w:t>
      </w:r>
      <w:r w:rsidRPr="00094A9A">
        <w:rPr>
          <w:spacing w:val="1"/>
          <w:sz w:val="24"/>
        </w:rPr>
        <w:t xml:space="preserve"> </w:t>
      </w:r>
      <w:r>
        <w:rPr>
          <w:sz w:val="24"/>
        </w:rPr>
        <w:t>языке</w:t>
      </w:r>
      <w:r w:rsidRPr="00094A9A">
        <w:rPr>
          <w:spacing w:val="25"/>
          <w:sz w:val="24"/>
        </w:rPr>
        <w:t xml:space="preserve"> </w:t>
      </w:r>
      <w:r>
        <w:rPr>
          <w:sz w:val="24"/>
        </w:rPr>
        <w:t>Российской</w:t>
      </w:r>
      <w:r w:rsidRPr="00094A9A">
        <w:rPr>
          <w:spacing w:val="26"/>
          <w:sz w:val="24"/>
        </w:rPr>
        <w:t xml:space="preserve"> </w:t>
      </w:r>
      <w:r>
        <w:rPr>
          <w:sz w:val="24"/>
        </w:rPr>
        <w:t>Федерации</w:t>
      </w:r>
      <w:r w:rsidRPr="00094A9A">
        <w:rPr>
          <w:spacing w:val="26"/>
          <w:sz w:val="24"/>
        </w:rPr>
        <w:t xml:space="preserve"> </w:t>
      </w:r>
      <w:r>
        <w:rPr>
          <w:sz w:val="24"/>
        </w:rPr>
        <w:t>(языке</w:t>
      </w:r>
      <w:r w:rsidRPr="00094A9A">
        <w:rPr>
          <w:spacing w:val="25"/>
          <w:sz w:val="24"/>
        </w:rPr>
        <w:t xml:space="preserve"> </w:t>
      </w:r>
      <w:r>
        <w:rPr>
          <w:sz w:val="24"/>
        </w:rPr>
        <w:t>реализации</w:t>
      </w:r>
      <w:r w:rsidRPr="00094A9A">
        <w:rPr>
          <w:spacing w:val="25"/>
          <w:sz w:val="24"/>
        </w:rPr>
        <w:t xml:space="preserve"> </w:t>
      </w:r>
      <w:r>
        <w:rPr>
          <w:sz w:val="24"/>
        </w:rPr>
        <w:t>основной</w:t>
      </w:r>
      <w:r w:rsidRPr="00094A9A">
        <w:rPr>
          <w:spacing w:val="26"/>
          <w:sz w:val="24"/>
        </w:rPr>
        <w:t xml:space="preserve"> </w:t>
      </w:r>
      <w:r>
        <w:rPr>
          <w:sz w:val="24"/>
        </w:rPr>
        <w:t>образовательной</w:t>
      </w:r>
      <w:r w:rsidRPr="00094A9A">
        <w:rPr>
          <w:spacing w:val="24"/>
          <w:sz w:val="24"/>
        </w:rPr>
        <w:t xml:space="preserve"> </w:t>
      </w:r>
      <w:r>
        <w:rPr>
          <w:sz w:val="24"/>
        </w:rPr>
        <w:t>программы</w:t>
      </w:r>
      <w:r w:rsidRPr="00094A9A">
        <w:rPr>
          <w:spacing w:val="34"/>
          <w:sz w:val="24"/>
        </w:rPr>
        <w:t xml:space="preserve"> </w:t>
      </w:r>
      <w:r>
        <w:rPr>
          <w:sz w:val="24"/>
        </w:rPr>
        <w:t>на</w:t>
      </w:r>
      <w:r w:rsidRPr="00094A9A">
        <w:rPr>
          <w:sz w:val="24"/>
        </w:rPr>
        <w:t>чального общего образования), из расчета не менее одного учебника по учебному предмету обязательной части учебного плана на одного обучающегося;</w:t>
      </w:r>
    </w:p>
    <w:p w14:paraId="58AFB87F" w14:textId="77777777" w:rsidR="008B50ED" w:rsidRDefault="00681A04" w:rsidP="00944FBB">
      <w:pPr>
        <w:pStyle w:val="a5"/>
        <w:numPr>
          <w:ilvl w:val="1"/>
          <w:numId w:val="144"/>
        </w:numPr>
        <w:tabs>
          <w:tab w:val="left" w:pos="1405"/>
        </w:tabs>
        <w:ind w:left="532" w:right="837" w:firstLine="708"/>
        <w:jc w:val="left"/>
        <w:rPr>
          <w:sz w:val="24"/>
        </w:rPr>
      </w:pPr>
      <w:r>
        <w:rPr>
          <w:sz w:val="24"/>
        </w:rPr>
        <w:t>фонд</w:t>
      </w:r>
      <w:r>
        <w:rPr>
          <w:spacing w:val="20"/>
          <w:sz w:val="24"/>
        </w:rPr>
        <w:t xml:space="preserve"> </w:t>
      </w:r>
      <w:r>
        <w:rPr>
          <w:sz w:val="24"/>
        </w:rPr>
        <w:t>дополнительной</w:t>
      </w:r>
      <w:r>
        <w:rPr>
          <w:spacing w:val="21"/>
          <w:sz w:val="24"/>
        </w:rPr>
        <w:t xml:space="preserve"> </w:t>
      </w:r>
      <w:r>
        <w:rPr>
          <w:sz w:val="24"/>
        </w:rPr>
        <w:t>литературы</w:t>
      </w:r>
      <w:r>
        <w:rPr>
          <w:spacing w:val="20"/>
          <w:sz w:val="24"/>
        </w:rPr>
        <w:t xml:space="preserve"> </w:t>
      </w:r>
      <w:r>
        <w:rPr>
          <w:sz w:val="24"/>
        </w:rPr>
        <w:t>(художественная</w:t>
      </w:r>
      <w:r>
        <w:rPr>
          <w:spacing w:val="20"/>
          <w:sz w:val="24"/>
        </w:rPr>
        <w:t xml:space="preserve"> </w:t>
      </w:r>
      <w:r>
        <w:rPr>
          <w:sz w:val="24"/>
        </w:rPr>
        <w:t>и</w:t>
      </w:r>
      <w:r>
        <w:rPr>
          <w:spacing w:val="21"/>
          <w:sz w:val="24"/>
        </w:rPr>
        <w:t xml:space="preserve"> </w:t>
      </w:r>
      <w:r>
        <w:rPr>
          <w:sz w:val="24"/>
        </w:rPr>
        <w:t>научно-популярная</w:t>
      </w:r>
      <w:r>
        <w:rPr>
          <w:spacing w:val="19"/>
          <w:sz w:val="24"/>
        </w:rPr>
        <w:t xml:space="preserve"> </w:t>
      </w:r>
      <w:r>
        <w:rPr>
          <w:sz w:val="24"/>
        </w:rPr>
        <w:t>литература,</w:t>
      </w:r>
      <w:r>
        <w:rPr>
          <w:spacing w:val="-1"/>
          <w:sz w:val="24"/>
        </w:rPr>
        <w:t xml:space="preserve"> </w:t>
      </w:r>
      <w:r>
        <w:rPr>
          <w:sz w:val="24"/>
        </w:rPr>
        <w:t>справочно-библиографические</w:t>
      </w:r>
      <w:r>
        <w:rPr>
          <w:spacing w:val="-1"/>
          <w:sz w:val="24"/>
        </w:rPr>
        <w:t xml:space="preserve"> </w:t>
      </w:r>
      <w:r>
        <w:rPr>
          <w:sz w:val="24"/>
        </w:rPr>
        <w:t>и периодические</w:t>
      </w:r>
      <w:r>
        <w:rPr>
          <w:spacing w:val="-2"/>
          <w:sz w:val="24"/>
        </w:rPr>
        <w:t xml:space="preserve"> </w:t>
      </w:r>
      <w:r>
        <w:rPr>
          <w:sz w:val="24"/>
        </w:rPr>
        <w:t>издания);</w:t>
      </w:r>
    </w:p>
    <w:p w14:paraId="6845CEBB" w14:textId="77777777" w:rsidR="008B50ED" w:rsidRDefault="00681A04" w:rsidP="00944FBB">
      <w:pPr>
        <w:pStyle w:val="a5"/>
        <w:numPr>
          <w:ilvl w:val="1"/>
          <w:numId w:val="144"/>
        </w:numPr>
        <w:tabs>
          <w:tab w:val="left" w:pos="1410"/>
        </w:tabs>
        <w:spacing w:before="1"/>
        <w:ind w:left="532" w:right="830" w:firstLine="708"/>
        <w:jc w:val="left"/>
        <w:rPr>
          <w:sz w:val="24"/>
        </w:rPr>
      </w:pPr>
      <w:r>
        <w:rPr>
          <w:sz w:val="24"/>
        </w:rPr>
        <w:t>учебно-наглядные</w:t>
      </w:r>
      <w:r>
        <w:rPr>
          <w:spacing w:val="22"/>
          <w:sz w:val="24"/>
        </w:rPr>
        <w:t xml:space="preserve"> </w:t>
      </w:r>
      <w:r>
        <w:rPr>
          <w:sz w:val="24"/>
        </w:rPr>
        <w:t>пособия</w:t>
      </w:r>
      <w:r>
        <w:rPr>
          <w:spacing w:val="24"/>
          <w:sz w:val="24"/>
        </w:rPr>
        <w:t xml:space="preserve"> </w:t>
      </w:r>
      <w:r>
        <w:rPr>
          <w:sz w:val="24"/>
        </w:rPr>
        <w:t>(средства</w:t>
      </w:r>
      <w:r>
        <w:rPr>
          <w:spacing w:val="23"/>
          <w:sz w:val="24"/>
        </w:rPr>
        <w:t xml:space="preserve"> </w:t>
      </w:r>
      <w:r>
        <w:rPr>
          <w:sz w:val="24"/>
        </w:rPr>
        <w:t>натурного</w:t>
      </w:r>
      <w:r>
        <w:rPr>
          <w:spacing w:val="24"/>
          <w:sz w:val="24"/>
        </w:rPr>
        <w:t xml:space="preserve"> </w:t>
      </w:r>
      <w:r>
        <w:rPr>
          <w:sz w:val="24"/>
        </w:rPr>
        <w:t>фонда,</w:t>
      </w:r>
      <w:r>
        <w:rPr>
          <w:spacing w:val="25"/>
          <w:sz w:val="24"/>
        </w:rPr>
        <w:t xml:space="preserve"> </w:t>
      </w:r>
      <w:r>
        <w:rPr>
          <w:sz w:val="24"/>
        </w:rPr>
        <w:t>модели,</w:t>
      </w:r>
      <w:r>
        <w:rPr>
          <w:spacing w:val="24"/>
          <w:sz w:val="24"/>
        </w:rPr>
        <w:t xml:space="preserve"> </w:t>
      </w:r>
      <w:r>
        <w:rPr>
          <w:sz w:val="24"/>
        </w:rPr>
        <w:t>печатные,</w:t>
      </w:r>
      <w:r>
        <w:rPr>
          <w:spacing w:val="24"/>
          <w:sz w:val="24"/>
        </w:rPr>
        <w:t xml:space="preserve"> </w:t>
      </w:r>
      <w:r>
        <w:rPr>
          <w:sz w:val="24"/>
        </w:rPr>
        <w:t>экранно-</w:t>
      </w:r>
      <w:r>
        <w:rPr>
          <w:spacing w:val="-57"/>
          <w:sz w:val="24"/>
        </w:rPr>
        <w:t xml:space="preserve"> </w:t>
      </w:r>
      <w:r>
        <w:rPr>
          <w:sz w:val="24"/>
        </w:rPr>
        <w:t>звуковые средства,</w:t>
      </w:r>
      <w:r>
        <w:rPr>
          <w:spacing w:val="2"/>
          <w:sz w:val="24"/>
        </w:rPr>
        <w:t xml:space="preserve"> </w:t>
      </w:r>
      <w:r>
        <w:rPr>
          <w:sz w:val="24"/>
        </w:rPr>
        <w:t>мультимедийные</w:t>
      </w:r>
      <w:r>
        <w:rPr>
          <w:spacing w:val="-2"/>
          <w:sz w:val="24"/>
        </w:rPr>
        <w:t xml:space="preserve"> </w:t>
      </w:r>
      <w:r>
        <w:rPr>
          <w:sz w:val="24"/>
        </w:rPr>
        <w:t>средства);</w:t>
      </w:r>
    </w:p>
    <w:p w14:paraId="5918B9AB" w14:textId="77777777" w:rsidR="008B50ED" w:rsidRDefault="00681A04" w:rsidP="00944FBB">
      <w:pPr>
        <w:pStyle w:val="a5"/>
        <w:numPr>
          <w:ilvl w:val="1"/>
          <w:numId w:val="144"/>
        </w:numPr>
        <w:tabs>
          <w:tab w:val="left" w:pos="1381"/>
        </w:tabs>
        <w:ind w:left="1380"/>
        <w:jc w:val="left"/>
        <w:rPr>
          <w:sz w:val="24"/>
        </w:rPr>
      </w:pPr>
      <w:r>
        <w:rPr>
          <w:sz w:val="24"/>
        </w:rPr>
        <w:t>информационно-образовательные</w:t>
      </w:r>
      <w:r>
        <w:rPr>
          <w:spacing w:val="-7"/>
          <w:sz w:val="24"/>
        </w:rPr>
        <w:t xml:space="preserve"> </w:t>
      </w:r>
      <w:r>
        <w:rPr>
          <w:sz w:val="24"/>
        </w:rPr>
        <w:t>ресурсы</w:t>
      </w:r>
      <w:r>
        <w:rPr>
          <w:spacing w:val="-5"/>
          <w:sz w:val="24"/>
        </w:rPr>
        <w:t xml:space="preserve"> </w:t>
      </w:r>
      <w:r>
        <w:rPr>
          <w:sz w:val="24"/>
        </w:rPr>
        <w:t>Интернета;</w:t>
      </w:r>
    </w:p>
    <w:p w14:paraId="2497B7E1" w14:textId="77777777" w:rsidR="008B50ED" w:rsidRDefault="00681A04" w:rsidP="00944FBB">
      <w:pPr>
        <w:pStyle w:val="a5"/>
        <w:numPr>
          <w:ilvl w:val="1"/>
          <w:numId w:val="144"/>
        </w:numPr>
        <w:tabs>
          <w:tab w:val="left" w:pos="1381"/>
        </w:tabs>
        <w:ind w:left="1380"/>
        <w:jc w:val="left"/>
        <w:rPr>
          <w:sz w:val="24"/>
        </w:rPr>
      </w:pPr>
      <w:r>
        <w:rPr>
          <w:sz w:val="24"/>
        </w:rPr>
        <w:t>информационно-телекоммуникационная</w:t>
      </w:r>
      <w:r>
        <w:rPr>
          <w:spacing w:val="-12"/>
          <w:sz w:val="24"/>
        </w:rPr>
        <w:t xml:space="preserve"> </w:t>
      </w:r>
      <w:r>
        <w:rPr>
          <w:sz w:val="24"/>
        </w:rPr>
        <w:t>инфраструктура;</w:t>
      </w:r>
    </w:p>
    <w:p w14:paraId="6B75F5A6" w14:textId="77777777" w:rsidR="008B50ED" w:rsidRDefault="00681A04" w:rsidP="00944FBB">
      <w:pPr>
        <w:pStyle w:val="a5"/>
        <w:numPr>
          <w:ilvl w:val="1"/>
          <w:numId w:val="144"/>
        </w:numPr>
        <w:tabs>
          <w:tab w:val="left" w:pos="1550"/>
          <w:tab w:val="left" w:pos="1551"/>
          <w:tab w:val="left" w:pos="3054"/>
          <w:tab w:val="left" w:pos="4229"/>
          <w:tab w:val="left" w:pos="6217"/>
          <w:tab w:val="left" w:pos="8423"/>
        </w:tabs>
        <w:ind w:left="532" w:right="825" w:firstLine="708"/>
        <w:jc w:val="left"/>
        <w:rPr>
          <w:sz w:val="24"/>
        </w:rPr>
      </w:pPr>
      <w:r>
        <w:rPr>
          <w:sz w:val="24"/>
        </w:rPr>
        <w:t>технические</w:t>
      </w:r>
      <w:r>
        <w:rPr>
          <w:sz w:val="24"/>
        </w:rPr>
        <w:tab/>
        <w:t>средства,</w:t>
      </w:r>
      <w:r>
        <w:rPr>
          <w:sz w:val="24"/>
        </w:rPr>
        <w:tab/>
        <w:t>обеспечивающие</w:t>
      </w:r>
      <w:r>
        <w:rPr>
          <w:sz w:val="24"/>
        </w:rPr>
        <w:tab/>
        <w:t>функционирование</w:t>
      </w:r>
      <w:r>
        <w:rPr>
          <w:sz w:val="24"/>
        </w:rPr>
        <w:tab/>
        <w:t>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275DC303" w14:textId="77777777" w:rsidR="008B50ED" w:rsidRDefault="00681A04" w:rsidP="00944FBB">
      <w:pPr>
        <w:pStyle w:val="a5"/>
        <w:numPr>
          <w:ilvl w:val="1"/>
          <w:numId w:val="144"/>
        </w:numPr>
        <w:tabs>
          <w:tab w:val="left" w:pos="1431"/>
        </w:tabs>
        <w:ind w:left="532" w:right="830" w:firstLine="708"/>
        <w:jc w:val="left"/>
        <w:rPr>
          <w:sz w:val="24"/>
        </w:rPr>
      </w:pPr>
      <w:r>
        <w:rPr>
          <w:sz w:val="24"/>
        </w:rPr>
        <w:t>программные</w:t>
      </w:r>
      <w:r>
        <w:rPr>
          <w:spacing w:val="1"/>
          <w:sz w:val="24"/>
        </w:rPr>
        <w:t xml:space="preserve"> </w:t>
      </w:r>
      <w:r>
        <w:rPr>
          <w:sz w:val="24"/>
        </w:rPr>
        <w:t>инструменты,</w:t>
      </w:r>
      <w:r>
        <w:rPr>
          <w:spacing w:val="1"/>
          <w:sz w:val="24"/>
        </w:rPr>
        <w:t xml:space="preserve"> </w:t>
      </w:r>
      <w:r>
        <w:rPr>
          <w:sz w:val="24"/>
        </w:rPr>
        <w:t>обеспечивающие</w:t>
      </w:r>
      <w:r>
        <w:rPr>
          <w:spacing w:val="1"/>
          <w:sz w:val="24"/>
        </w:rPr>
        <w:t xml:space="preserve"> </w:t>
      </w:r>
      <w:r>
        <w:rPr>
          <w:sz w:val="24"/>
        </w:rPr>
        <w:t>функционирование 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530F1E88" w14:textId="77777777" w:rsidR="008B50ED" w:rsidRDefault="00681A04" w:rsidP="00944FBB">
      <w:pPr>
        <w:pStyle w:val="a5"/>
        <w:numPr>
          <w:ilvl w:val="1"/>
          <w:numId w:val="144"/>
        </w:numPr>
        <w:tabs>
          <w:tab w:val="left" w:pos="1713"/>
          <w:tab w:val="left" w:pos="1714"/>
          <w:tab w:val="left" w:pos="2845"/>
          <w:tab w:val="left" w:pos="4526"/>
          <w:tab w:val="left" w:pos="6047"/>
          <w:tab w:val="left" w:pos="8418"/>
        </w:tabs>
        <w:ind w:left="532" w:right="830" w:firstLine="708"/>
        <w:jc w:val="left"/>
        <w:rPr>
          <w:sz w:val="24"/>
        </w:rPr>
      </w:pPr>
      <w:r>
        <w:rPr>
          <w:sz w:val="24"/>
        </w:rPr>
        <w:t>служба</w:t>
      </w:r>
      <w:r>
        <w:rPr>
          <w:sz w:val="24"/>
        </w:rPr>
        <w:tab/>
        <w:t>технической</w:t>
      </w:r>
      <w:r>
        <w:rPr>
          <w:sz w:val="24"/>
        </w:rPr>
        <w:tab/>
        <w:t>поддержки</w:t>
      </w:r>
      <w:r>
        <w:rPr>
          <w:sz w:val="24"/>
        </w:rPr>
        <w:tab/>
        <w:t>функционирования</w:t>
      </w:r>
      <w:r>
        <w:rPr>
          <w:sz w:val="24"/>
        </w:rPr>
        <w:tab/>
        <w:t>информационно-</w:t>
      </w:r>
      <w:r>
        <w:rPr>
          <w:spacing w:val="-57"/>
          <w:sz w:val="24"/>
        </w:rPr>
        <w:t xml:space="preserve"> </w:t>
      </w:r>
      <w:r>
        <w:rPr>
          <w:sz w:val="24"/>
        </w:rPr>
        <w:t>образовательной</w:t>
      </w:r>
      <w:r>
        <w:rPr>
          <w:spacing w:val="-1"/>
          <w:sz w:val="24"/>
        </w:rPr>
        <w:t xml:space="preserve"> </w:t>
      </w:r>
      <w:r>
        <w:rPr>
          <w:sz w:val="24"/>
        </w:rPr>
        <w:t>среды.</w:t>
      </w:r>
    </w:p>
    <w:p w14:paraId="06133C73" w14:textId="77777777" w:rsidR="008B50ED" w:rsidRDefault="00681A04">
      <w:pPr>
        <w:pStyle w:val="a3"/>
        <w:ind w:left="1241" w:firstLine="0"/>
        <w:jc w:val="left"/>
      </w:pPr>
      <w:r>
        <w:t>ИОС</w:t>
      </w:r>
      <w:r>
        <w:rPr>
          <w:spacing w:val="-4"/>
        </w:rPr>
        <w:t xml:space="preserve"> </w:t>
      </w:r>
      <w:r>
        <w:t>ОУ</w:t>
      </w:r>
      <w:r>
        <w:rPr>
          <w:spacing w:val="-5"/>
        </w:rPr>
        <w:t xml:space="preserve"> </w:t>
      </w:r>
      <w:r>
        <w:t>предоставляет</w:t>
      </w:r>
      <w:r>
        <w:rPr>
          <w:spacing w:val="-2"/>
        </w:rPr>
        <w:t xml:space="preserve"> </w:t>
      </w:r>
      <w:r>
        <w:t>для</w:t>
      </w:r>
      <w:r>
        <w:rPr>
          <w:spacing w:val="-1"/>
        </w:rPr>
        <w:t xml:space="preserve"> </w:t>
      </w:r>
      <w:r>
        <w:t>участников</w:t>
      </w:r>
      <w:r>
        <w:rPr>
          <w:spacing w:val="-4"/>
        </w:rPr>
        <w:t xml:space="preserve"> </w:t>
      </w:r>
      <w:r>
        <w:t>образовательного</w:t>
      </w:r>
      <w:r>
        <w:rPr>
          <w:spacing w:val="-4"/>
        </w:rPr>
        <w:t xml:space="preserve"> </w:t>
      </w:r>
      <w:r>
        <w:t>процесса</w:t>
      </w:r>
      <w:r>
        <w:rPr>
          <w:spacing w:val="-5"/>
        </w:rPr>
        <w:t xml:space="preserve"> </w:t>
      </w:r>
      <w:r>
        <w:t>возможность:</w:t>
      </w:r>
    </w:p>
    <w:p w14:paraId="2B02B09D" w14:textId="77777777" w:rsidR="008B50ED" w:rsidRDefault="00681A04" w:rsidP="00944FBB">
      <w:pPr>
        <w:pStyle w:val="a5"/>
        <w:numPr>
          <w:ilvl w:val="1"/>
          <w:numId w:val="144"/>
        </w:numPr>
        <w:tabs>
          <w:tab w:val="left" w:pos="1426"/>
        </w:tabs>
        <w:ind w:left="532" w:right="834" w:firstLine="708"/>
        <w:rPr>
          <w:sz w:val="24"/>
        </w:rPr>
      </w:pPr>
      <w:r>
        <w:rPr>
          <w:sz w:val="24"/>
        </w:rPr>
        <w:t>достижения обучающимися планируемых результатов освоения ООП НОО, в т.ч.</w:t>
      </w:r>
      <w:r>
        <w:rPr>
          <w:spacing w:val="1"/>
          <w:sz w:val="24"/>
        </w:rPr>
        <w:t xml:space="preserve"> </w:t>
      </w:r>
      <w:r>
        <w:rPr>
          <w:sz w:val="24"/>
        </w:rPr>
        <w:t>адаптированной</w:t>
      </w:r>
      <w:r>
        <w:rPr>
          <w:spacing w:val="-4"/>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ограниченными</w:t>
      </w:r>
      <w:r>
        <w:rPr>
          <w:spacing w:val="-1"/>
          <w:sz w:val="24"/>
        </w:rPr>
        <w:t xml:space="preserve"> </w:t>
      </w:r>
      <w:r>
        <w:rPr>
          <w:sz w:val="24"/>
        </w:rPr>
        <w:t>возможностями</w:t>
      </w:r>
      <w:r>
        <w:rPr>
          <w:spacing w:val="-3"/>
          <w:sz w:val="24"/>
        </w:rPr>
        <w:t xml:space="preserve"> </w:t>
      </w:r>
      <w:r>
        <w:rPr>
          <w:sz w:val="24"/>
        </w:rPr>
        <w:t>здоровья</w:t>
      </w:r>
      <w:r>
        <w:rPr>
          <w:spacing w:val="-1"/>
          <w:sz w:val="24"/>
        </w:rPr>
        <w:t xml:space="preserve"> </w:t>
      </w:r>
      <w:r>
        <w:rPr>
          <w:sz w:val="24"/>
        </w:rPr>
        <w:t>(ОВЗ);</w:t>
      </w:r>
    </w:p>
    <w:p w14:paraId="213E50A7" w14:textId="77777777" w:rsidR="008B50ED" w:rsidRDefault="00681A04" w:rsidP="00944FBB">
      <w:pPr>
        <w:pStyle w:val="a5"/>
        <w:numPr>
          <w:ilvl w:val="1"/>
          <w:numId w:val="144"/>
        </w:numPr>
        <w:tabs>
          <w:tab w:val="left" w:pos="1470"/>
        </w:tabs>
        <w:ind w:left="532" w:right="830" w:firstLine="708"/>
        <w:rPr>
          <w:sz w:val="24"/>
        </w:rPr>
      </w:pPr>
      <w:r>
        <w:rPr>
          <w:sz w:val="24"/>
        </w:rPr>
        <w:t>развития</w:t>
      </w:r>
      <w:r>
        <w:rPr>
          <w:spacing w:val="1"/>
          <w:sz w:val="24"/>
        </w:rPr>
        <w:t xml:space="preserve"> </w:t>
      </w:r>
      <w:r>
        <w:rPr>
          <w:sz w:val="24"/>
        </w:rPr>
        <w:t>личности,</w:t>
      </w:r>
      <w:r>
        <w:rPr>
          <w:spacing w:val="1"/>
          <w:sz w:val="24"/>
        </w:rPr>
        <w:t xml:space="preserve"> </w:t>
      </w:r>
      <w:r>
        <w:rPr>
          <w:sz w:val="24"/>
        </w:rPr>
        <w:t>удовлетворения</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самореализации</w:t>
      </w:r>
      <w:r>
        <w:rPr>
          <w:spacing w:val="1"/>
          <w:sz w:val="24"/>
        </w:rPr>
        <w:t xml:space="preserve"> </w:t>
      </w:r>
      <w:r>
        <w:rPr>
          <w:sz w:val="24"/>
        </w:rPr>
        <w:t>обучающихся, в т.ч. одаренных и талантливых, через организацию учебной и внеурочной</w:t>
      </w:r>
      <w:r>
        <w:rPr>
          <w:spacing w:val="1"/>
          <w:sz w:val="24"/>
        </w:rPr>
        <w:t xml:space="preserve"> </w:t>
      </w:r>
      <w:r>
        <w:rPr>
          <w:sz w:val="24"/>
        </w:rPr>
        <w:t>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w:t>
      </w:r>
      <w:r>
        <w:rPr>
          <w:spacing w:val="1"/>
          <w:sz w:val="24"/>
        </w:rPr>
        <w:t xml:space="preserve"> </w:t>
      </w:r>
      <w:r>
        <w:rPr>
          <w:sz w:val="24"/>
        </w:rPr>
        <w:t>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w:t>
      </w:r>
      <w:r>
        <w:rPr>
          <w:spacing w:val="-2"/>
          <w:sz w:val="24"/>
        </w:rPr>
        <w:t xml:space="preserve"> </w:t>
      </w:r>
      <w:r>
        <w:rPr>
          <w:sz w:val="24"/>
        </w:rPr>
        <w:t>окружении;</w:t>
      </w:r>
    </w:p>
    <w:p w14:paraId="6EA8D36F" w14:textId="77777777" w:rsidR="008B50ED" w:rsidRDefault="00681A04" w:rsidP="00944FBB">
      <w:pPr>
        <w:pStyle w:val="a5"/>
        <w:numPr>
          <w:ilvl w:val="1"/>
          <w:numId w:val="144"/>
        </w:numPr>
        <w:tabs>
          <w:tab w:val="left" w:pos="1393"/>
        </w:tabs>
        <w:spacing w:before="1"/>
        <w:ind w:left="532" w:right="835" w:firstLine="708"/>
        <w:rPr>
          <w:sz w:val="24"/>
        </w:rPr>
      </w:pPr>
      <w:r>
        <w:rPr>
          <w:sz w:val="24"/>
        </w:rPr>
        <w:t>формирования функциональной грамотности обучающихся, включающей овладение</w:t>
      </w:r>
      <w:r>
        <w:rPr>
          <w:spacing w:val="1"/>
          <w:sz w:val="24"/>
        </w:rPr>
        <w:t xml:space="preserve"> </w:t>
      </w:r>
      <w:r>
        <w:rPr>
          <w:sz w:val="24"/>
        </w:rPr>
        <w:t>ключевыми компетенциями, составляющими основу дальнейшего успешного образования и</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профессий;</w:t>
      </w:r>
    </w:p>
    <w:p w14:paraId="5DC42F13" w14:textId="77777777" w:rsidR="008B50ED" w:rsidRDefault="00681A04" w:rsidP="00944FBB">
      <w:pPr>
        <w:pStyle w:val="a5"/>
        <w:numPr>
          <w:ilvl w:val="1"/>
          <w:numId w:val="144"/>
        </w:numPr>
        <w:tabs>
          <w:tab w:val="left" w:pos="1402"/>
        </w:tabs>
        <w:ind w:left="532" w:right="830" w:firstLine="708"/>
        <w:rPr>
          <w:sz w:val="24"/>
        </w:rPr>
      </w:pPr>
      <w:r>
        <w:rPr>
          <w:sz w:val="24"/>
        </w:rPr>
        <w:t>формирования социокультурных и духовно-нравственных ценностей обучающихся,</w:t>
      </w:r>
      <w:r>
        <w:rPr>
          <w:spacing w:val="1"/>
          <w:sz w:val="24"/>
        </w:rPr>
        <w:t xml:space="preserve"> </w:t>
      </w:r>
      <w:r>
        <w:rPr>
          <w:sz w:val="24"/>
        </w:rPr>
        <w:t>основ</w:t>
      </w:r>
      <w:r>
        <w:rPr>
          <w:spacing w:val="1"/>
          <w:sz w:val="24"/>
        </w:rPr>
        <w:t xml:space="preserve"> </w:t>
      </w:r>
      <w:r>
        <w:rPr>
          <w:sz w:val="24"/>
        </w:rPr>
        <w:t>их</w:t>
      </w:r>
      <w:r>
        <w:rPr>
          <w:spacing w:val="1"/>
          <w:sz w:val="24"/>
        </w:rPr>
        <w:t xml:space="preserve"> </w:t>
      </w:r>
      <w:r>
        <w:rPr>
          <w:sz w:val="24"/>
        </w:rPr>
        <w:t>гражданственности,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профессиональных</w:t>
      </w:r>
      <w:r>
        <w:rPr>
          <w:spacing w:val="1"/>
          <w:sz w:val="24"/>
        </w:rPr>
        <w:t xml:space="preserve"> </w:t>
      </w:r>
      <w:r>
        <w:rPr>
          <w:sz w:val="24"/>
        </w:rPr>
        <w:t>ориентаций;</w:t>
      </w:r>
    </w:p>
    <w:p w14:paraId="4A4EDF84" w14:textId="77777777" w:rsidR="008B50ED" w:rsidRDefault="00681A04" w:rsidP="00944FBB">
      <w:pPr>
        <w:pStyle w:val="a5"/>
        <w:numPr>
          <w:ilvl w:val="1"/>
          <w:numId w:val="144"/>
        </w:numPr>
        <w:tabs>
          <w:tab w:val="left" w:pos="1388"/>
        </w:tabs>
        <w:ind w:left="532" w:right="827" w:firstLine="708"/>
        <w:rPr>
          <w:sz w:val="24"/>
        </w:rPr>
      </w:pPr>
      <w:r>
        <w:rPr>
          <w:sz w:val="24"/>
        </w:rPr>
        <w:t>индивидуализации процесса образования посредством проектирования и реализации</w:t>
      </w:r>
      <w:r>
        <w:rPr>
          <w:spacing w:val="1"/>
          <w:sz w:val="24"/>
        </w:rPr>
        <w:t xml:space="preserve"> </w:t>
      </w:r>
      <w:r>
        <w:rPr>
          <w:sz w:val="24"/>
        </w:rPr>
        <w:t>индивидуальных образовательных планов обучающихся, обеспечения их эффективной самостоятельной</w:t>
      </w:r>
      <w:r>
        <w:rPr>
          <w:spacing w:val="-1"/>
          <w:sz w:val="24"/>
        </w:rPr>
        <w:t xml:space="preserve"> </w:t>
      </w:r>
      <w:r>
        <w:rPr>
          <w:sz w:val="24"/>
        </w:rPr>
        <w:t>работы</w:t>
      </w:r>
      <w:r>
        <w:rPr>
          <w:spacing w:val="-3"/>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14:paraId="4EE1AF35" w14:textId="77777777" w:rsidR="008B50ED" w:rsidRDefault="00681A04" w:rsidP="00944FBB">
      <w:pPr>
        <w:pStyle w:val="a5"/>
        <w:numPr>
          <w:ilvl w:val="1"/>
          <w:numId w:val="144"/>
        </w:numPr>
        <w:tabs>
          <w:tab w:val="left" w:pos="1383"/>
        </w:tabs>
        <w:ind w:left="532" w:right="826" w:firstLine="708"/>
        <w:rPr>
          <w:sz w:val="24"/>
        </w:rPr>
      </w:pPr>
      <w:r>
        <w:rPr>
          <w:sz w:val="24"/>
        </w:rPr>
        <w:lastRenderedPageBreak/>
        <w:t>включения обучающихся в процесс преобразования социальной среды</w:t>
      </w:r>
      <w:r w:rsidR="00DB638C">
        <w:rPr>
          <w:sz w:val="24"/>
        </w:rPr>
        <w:t xml:space="preserve"> поселка </w:t>
      </w:r>
      <w:proofErr w:type="spellStart"/>
      <w:r w:rsidR="00DB638C">
        <w:rPr>
          <w:sz w:val="24"/>
        </w:rPr>
        <w:t>Эммаусс</w:t>
      </w:r>
      <w:proofErr w:type="spellEnd"/>
      <w:r>
        <w:rPr>
          <w:sz w:val="24"/>
        </w:rPr>
        <w:t>, формирования у них лидерских качеств, опыта социальной деятельности, реализации</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и программ,</w:t>
      </w:r>
      <w:r>
        <w:rPr>
          <w:spacing w:val="-1"/>
          <w:sz w:val="24"/>
        </w:rPr>
        <w:t xml:space="preserve"> </w:t>
      </w:r>
      <w:r>
        <w:rPr>
          <w:sz w:val="24"/>
        </w:rPr>
        <w:t>в</w:t>
      </w:r>
      <w:r>
        <w:rPr>
          <w:spacing w:val="-1"/>
          <w:sz w:val="24"/>
        </w:rPr>
        <w:t xml:space="preserve"> </w:t>
      </w:r>
      <w:r>
        <w:rPr>
          <w:sz w:val="24"/>
        </w:rPr>
        <w:t>т.ч.</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волонтеров;</w:t>
      </w:r>
    </w:p>
    <w:p w14:paraId="430B5F71" w14:textId="77777777" w:rsidR="008B50ED" w:rsidRDefault="00681A04" w:rsidP="00944FBB">
      <w:pPr>
        <w:pStyle w:val="a5"/>
        <w:numPr>
          <w:ilvl w:val="1"/>
          <w:numId w:val="144"/>
        </w:numPr>
        <w:tabs>
          <w:tab w:val="left" w:pos="1417"/>
        </w:tabs>
        <w:spacing w:before="1"/>
        <w:ind w:left="532" w:right="831" w:firstLine="708"/>
        <w:rPr>
          <w:sz w:val="24"/>
        </w:rPr>
      </w:pPr>
      <w:r>
        <w:rPr>
          <w:sz w:val="24"/>
        </w:rPr>
        <w:t>формирования у обучающихся опыта самостоятельной образовательной и общественной</w:t>
      </w:r>
      <w:r>
        <w:rPr>
          <w:spacing w:val="-1"/>
          <w:sz w:val="24"/>
        </w:rPr>
        <w:t xml:space="preserve"> </w:t>
      </w:r>
      <w:r>
        <w:rPr>
          <w:sz w:val="24"/>
        </w:rPr>
        <w:t>деятельности;</w:t>
      </w:r>
    </w:p>
    <w:p w14:paraId="26594E11" w14:textId="77777777" w:rsidR="008B50ED" w:rsidRDefault="00681A04" w:rsidP="00944FBB">
      <w:pPr>
        <w:pStyle w:val="a5"/>
        <w:numPr>
          <w:ilvl w:val="1"/>
          <w:numId w:val="144"/>
        </w:numPr>
        <w:tabs>
          <w:tab w:val="left" w:pos="1438"/>
        </w:tabs>
        <w:ind w:left="532" w:right="836" w:firstLine="708"/>
        <w:rPr>
          <w:sz w:val="24"/>
        </w:rPr>
      </w:pPr>
      <w:r>
        <w:rPr>
          <w:sz w:val="24"/>
        </w:rPr>
        <w:t>формирования</w:t>
      </w:r>
      <w:r>
        <w:rPr>
          <w:spacing w:val="1"/>
          <w:sz w:val="24"/>
        </w:rPr>
        <w:t xml:space="preserve"> </w:t>
      </w:r>
      <w:r>
        <w:rPr>
          <w:sz w:val="24"/>
        </w:rPr>
        <w:t>у обучающихся экологической</w:t>
      </w:r>
      <w:r>
        <w:rPr>
          <w:spacing w:val="1"/>
          <w:sz w:val="24"/>
        </w:rPr>
        <w:t xml:space="preserve"> </w:t>
      </w:r>
      <w:r>
        <w:rPr>
          <w:sz w:val="24"/>
        </w:rPr>
        <w:t>грамотности, навыков здорового и</w:t>
      </w:r>
      <w:r>
        <w:rPr>
          <w:spacing w:val="1"/>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w:t>
      </w:r>
      <w:r>
        <w:rPr>
          <w:spacing w:val="-1"/>
          <w:sz w:val="24"/>
        </w:rPr>
        <w:t xml:space="preserve"> </w:t>
      </w:r>
      <w:r>
        <w:rPr>
          <w:sz w:val="24"/>
        </w:rPr>
        <w:t>окружающей его</w:t>
      </w:r>
      <w:r>
        <w:rPr>
          <w:spacing w:val="-1"/>
          <w:sz w:val="24"/>
        </w:rPr>
        <w:t xml:space="preserve"> </w:t>
      </w:r>
      <w:r>
        <w:rPr>
          <w:sz w:val="24"/>
        </w:rPr>
        <w:t>среды образа</w:t>
      </w:r>
      <w:r>
        <w:rPr>
          <w:spacing w:val="-2"/>
          <w:sz w:val="24"/>
        </w:rPr>
        <w:t xml:space="preserve"> </w:t>
      </w:r>
      <w:r>
        <w:rPr>
          <w:sz w:val="24"/>
        </w:rPr>
        <w:t>жизни;</w:t>
      </w:r>
    </w:p>
    <w:p w14:paraId="4B1497C0" w14:textId="77777777" w:rsidR="008B50ED" w:rsidRDefault="00681A04" w:rsidP="00944FBB">
      <w:pPr>
        <w:pStyle w:val="a5"/>
        <w:numPr>
          <w:ilvl w:val="1"/>
          <w:numId w:val="144"/>
        </w:numPr>
        <w:tabs>
          <w:tab w:val="left" w:pos="1407"/>
        </w:tabs>
        <w:ind w:left="532" w:right="827" w:firstLine="708"/>
        <w:rPr>
          <w:sz w:val="24"/>
        </w:rPr>
      </w:pPr>
      <w:r>
        <w:rPr>
          <w:sz w:val="24"/>
        </w:rPr>
        <w:t>использования в образовательной деятельности современных образовательных технологий,</w:t>
      </w:r>
      <w:r>
        <w:rPr>
          <w:spacing w:val="-1"/>
          <w:sz w:val="24"/>
        </w:rPr>
        <w:t xml:space="preserve"> </w:t>
      </w:r>
      <w:r>
        <w:rPr>
          <w:sz w:val="24"/>
        </w:rPr>
        <w:t>направленных в</w:t>
      </w:r>
      <w:r>
        <w:rPr>
          <w:spacing w:val="-1"/>
          <w:sz w:val="24"/>
        </w:rPr>
        <w:t xml:space="preserve"> </w:t>
      </w:r>
      <w:r>
        <w:rPr>
          <w:sz w:val="24"/>
        </w:rPr>
        <w:t>т.ч.</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p>
    <w:p w14:paraId="700E75B7" w14:textId="77777777" w:rsidR="008B50ED" w:rsidRDefault="00681A04" w:rsidP="00944FBB">
      <w:pPr>
        <w:pStyle w:val="a5"/>
        <w:numPr>
          <w:ilvl w:val="1"/>
          <w:numId w:val="144"/>
        </w:numPr>
        <w:tabs>
          <w:tab w:val="left" w:pos="1405"/>
        </w:tabs>
        <w:ind w:left="532" w:right="830" w:firstLine="708"/>
        <w:rPr>
          <w:sz w:val="24"/>
        </w:rPr>
      </w:pPr>
      <w:r>
        <w:rPr>
          <w:sz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w:t>
      </w:r>
      <w:r>
        <w:rPr>
          <w:spacing w:val="1"/>
          <w:sz w:val="24"/>
        </w:rPr>
        <w:t xml:space="preserve"> </w:t>
      </w:r>
      <w:r>
        <w:rPr>
          <w:sz w:val="24"/>
        </w:rPr>
        <w:t>обучающихся и их родителей (законных представителей) с учетом особенностей развития</w:t>
      </w:r>
      <w:r>
        <w:rPr>
          <w:spacing w:val="1"/>
          <w:sz w:val="24"/>
        </w:rPr>
        <w:t xml:space="preserve"> </w:t>
      </w:r>
      <w:r>
        <w:rPr>
          <w:sz w:val="24"/>
        </w:rPr>
        <w:t>субъекта</w:t>
      </w:r>
      <w:r>
        <w:rPr>
          <w:spacing w:val="-2"/>
          <w:sz w:val="24"/>
        </w:rPr>
        <w:t xml:space="preserve"> </w:t>
      </w:r>
      <w:r>
        <w:rPr>
          <w:sz w:val="24"/>
        </w:rPr>
        <w:t>Российской Федерации;</w:t>
      </w:r>
    </w:p>
    <w:p w14:paraId="75C6ECEE" w14:textId="77777777" w:rsidR="008B50ED" w:rsidRDefault="00681A04" w:rsidP="00944FBB">
      <w:pPr>
        <w:pStyle w:val="a5"/>
        <w:numPr>
          <w:ilvl w:val="1"/>
          <w:numId w:val="144"/>
        </w:numPr>
        <w:tabs>
          <w:tab w:val="left" w:pos="1398"/>
        </w:tabs>
        <w:ind w:left="532" w:right="830" w:firstLine="708"/>
        <w:rPr>
          <w:sz w:val="24"/>
        </w:rPr>
      </w:pPr>
      <w:r>
        <w:rPr>
          <w:sz w:val="24"/>
        </w:rPr>
        <w:t>эффективного использования профессионального и творческого потенциала педагогических и руководящих работников ОУ, повышения их профессиональной, коммуникативной,</w:t>
      </w:r>
      <w:r>
        <w:rPr>
          <w:spacing w:val="-1"/>
          <w:sz w:val="24"/>
        </w:rPr>
        <w:t xml:space="preserve"> </w:t>
      </w:r>
      <w:r>
        <w:rPr>
          <w:sz w:val="24"/>
        </w:rPr>
        <w:t>информационной</w:t>
      </w:r>
      <w:r>
        <w:rPr>
          <w:spacing w:val="-2"/>
          <w:sz w:val="24"/>
        </w:rPr>
        <w:t xml:space="preserve"> </w:t>
      </w:r>
      <w:r>
        <w:rPr>
          <w:sz w:val="24"/>
        </w:rPr>
        <w:t>и правовой</w:t>
      </w:r>
      <w:r>
        <w:rPr>
          <w:spacing w:val="-1"/>
          <w:sz w:val="24"/>
        </w:rPr>
        <w:t xml:space="preserve"> </w:t>
      </w:r>
      <w:r>
        <w:rPr>
          <w:sz w:val="24"/>
        </w:rPr>
        <w:t>компетентности;</w:t>
      </w:r>
    </w:p>
    <w:p w14:paraId="6B7C659D" w14:textId="77777777" w:rsidR="008B50ED" w:rsidRDefault="00681A04" w:rsidP="00944FBB">
      <w:pPr>
        <w:pStyle w:val="a5"/>
        <w:numPr>
          <w:ilvl w:val="1"/>
          <w:numId w:val="144"/>
        </w:numPr>
        <w:tabs>
          <w:tab w:val="left" w:pos="1393"/>
        </w:tabs>
        <w:spacing w:before="1"/>
        <w:ind w:left="532" w:right="833" w:firstLine="708"/>
        <w:rPr>
          <w:sz w:val="24"/>
        </w:rPr>
      </w:pPr>
      <w:r>
        <w:rPr>
          <w:sz w:val="24"/>
        </w:rPr>
        <w:t>эффективного управления организацией с использованием ИКТ, современных механизмов</w:t>
      </w:r>
      <w:r>
        <w:rPr>
          <w:spacing w:val="-1"/>
          <w:sz w:val="24"/>
        </w:rPr>
        <w:t xml:space="preserve"> </w:t>
      </w:r>
      <w:r>
        <w:rPr>
          <w:sz w:val="24"/>
        </w:rPr>
        <w:t>финансирования.</w:t>
      </w:r>
    </w:p>
    <w:p w14:paraId="1E531B51" w14:textId="77777777" w:rsidR="008B50ED" w:rsidRDefault="00681A04">
      <w:pPr>
        <w:pStyle w:val="a3"/>
        <w:ind w:left="1241" w:firstLine="0"/>
      </w:pPr>
      <w:r>
        <w:t>Электронная</w:t>
      </w:r>
      <w:r>
        <w:rPr>
          <w:spacing w:val="-5"/>
        </w:rPr>
        <w:t xml:space="preserve"> </w:t>
      </w:r>
      <w:r>
        <w:t>информационно-образовательная</w:t>
      </w:r>
      <w:r>
        <w:rPr>
          <w:spacing w:val="-5"/>
        </w:rPr>
        <w:t xml:space="preserve"> </w:t>
      </w:r>
      <w:r>
        <w:t>среда</w:t>
      </w:r>
      <w:r>
        <w:rPr>
          <w:spacing w:val="-5"/>
        </w:rPr>
        <w:t xml:space="preserve"> </w:t>
      </w:r>
      <w:r>
        <w:t>ОУ</w:t>
      </w:r>
      <w:r>
        <w:rPr>
          <w:spacing w:val="-5"/>
        </w:rPr>
        <w:t xml:space="preserve"> </w:t>
      </w:r>
      <w:r>
        <w:t>обеспечивает:</w:t>
      </w:r>
    </w:p>
    <w:p w14:paraId="754BBFD3" w14:textId="1E29CAE8" w:rsidR="008B50ED" w:rsidRPr="00962711" w:rsidRDefault="00681A04" w:rsidP="00944FBB">
      <w:pPr>
        <w:pStyle w:val="a5"/>
        <w:numPr>
          <w:ilvl w:val="1"/>
          <w:numId w:val="144"/>
        </w:numPr>
        <w:tabs>
          <w:tab w:val="left" w:pos="1398"/>
        </w:tabs>
        <w:spacing w:before="66"/>
        <w:ind w:left="532" w:right="837" w:firstLine="708"/>
        <w:rPr>
          <w:sz w:val="24"/>
        </w:rPr>
      </w:pPr>
      <w:r>
        <w:rPr>
          <w:sz w:val="24"/>
        </w:rPr>
        <w:t>доступ к учебным планам, рабочим программам, электронным учебным изданиям и</w:t>
      </w:r>
      <w:r>
        <w:rPr>
          <w:spacing w:val="1"/>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указанным</w:t>
      </w:r>
      <w:r>
        <w:rPr>
          <w:spacing w:val="1"/>
          <w:sz w:val="24"/>
        </w:rPr>
        <w:t xml:space="preserve"> </w:t>
      </w:r>
      <w:r>
        <w:rPr>
          <w:sz w:val="24"/>
        </w:rPr>
        <w:t>в</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посредством</w:t>
      </w:r>
      <w:r>
        <w:rPr>
          <w:spacing w:val="1"/>
          <w:sz w:val="24"/>
        </w:rPr>
        <w:t xml:space="preserve"> </w:t>
      </w:r>
      <w:r>
        <w:rPr>
          <w:sz w:val="24"/>
        </w:rPr>
        <w:t>сайта</w:t>
      </w:r>
      <w:r>
        <w:rPr>
          <w:spacing w:val="-2"/>
          <w:sz w:val="24"/>
        </w:rPr>
        <w:t xml:space="preserve"> </w:t>
      </w:r>
      <w:proofErr w:type="gramStart"/>
      <w:r>
        <w:rPr>
          <w:sz w:val="24"/>
        </w:rPr>
        <w:t>ОУ</w:t>
      </w:r>
      <w:r w:rsidR="00DB638C">
        <w:rPr>
          <w:sz w:val="24"/>
        </w:rPr>
        <w:t xml:space="preserve">  </w:t>
      </w:r>
      <w:r w:rsidR="004831DA" w:rsidRPr="00962711">
        <w:rPr>
          <w:sz w:val="24"/>
        </w:rPr>
        <w:t>https:/</w:t>
      </w:r>
      <w:proofErr w:type="spellStart"/>
      <w:r w:rsidR="00D702AC" w:rsidRPr="00962711">
        <w:rPr>
          <w:sz w:val="24"/>
          <w:lang w:val="en-US"/>
        </w:rPr>
        <w:t>sher</w:t>
      </w:r>
      <w:proofErr w:type="spellEnd"/>
      <w:r w:rsidR="00D702AC" w:rsidRPr="00962711">
        <w:rPr>
          <w:sz w:val="24"/>
        </w:rPr>
        <w:t>-</w:t>
      </w:r>
      <w:r w:rsidR="00D702AC" w:rsidRPr="00962711">
        <w:rPr>
          <w:sz w:val="24"/>
          <w:lang w:val="en-US"/>
        </w:rPr>
        <w:t>bin</w:t>
      </w:r>
      <w:r w:rsidR="004831DA" w:rsidRPr="00962711">
        <w:rPr>
          <w:sz w:val="24"/>
        </w:rPr>
        <w:t>.nubex.ru</w:t>
      </w:r>
      <w:proofErr w:type="gramEnd"/>
    </w:p>
    <w:p w14:paraId="760AF3D7" w14:textId="77777777" w:rsidR="008B50ED" w:rsidRDefault="00681A04" w:rsidP="00944FBB">
      <w:pPr>
        <w:pStyle w:val="a5"/>
        <w:numPr>
          <w:ilvl w:val="1"/>
          <w:numId w:val="144"/>
        </w:numPr>
        <w:tabs>
          <w:tab w:val="left" w:pos="1388"/>
        </w:tabs>
        <w:spacing w:before="1"/>
        <w:ind w:left="532" w:right="835" w:firstLine="708"/>
        <w:rPr>
          <w:sz w:val="24"/>
        </w:rPr>
      </w:pPr>
      <w:r>
        <w:rPr>
          <w:sz w:val="24"/>
        </w:rPr>
        <w:t>формирование и хранение электронного портфолио обучающегося, в т.ч. его работ и</w:t>
      </w:r>
      <w:r>
        <w:rPr>
          <w:spacing w:val="1"/>
          <w:sz w:val="24"/>
        </w:rPr>
        <w:t xml:space="preserve"> </w:t>
      </w:r>
      <w:r>
        <w:rPr>
          <w:sz w:val="24"/>
        </w:rPr>
        <w:t>оценок</w:t>
      </w:r>
      <w:r>
        <w:rPr>
          <w:spacing w:val="-1"/>
          <w:sz w:val="24"/>
        </w:rPr>
        <w:t xml:space="preserve"> </w:t>
      </w:r>
      <w:r>
        <w:rPr>
          <w:sz w:val="24"/>
        </w:rPr>
        <w:t>за</w:t>
      </w:r>
      <w:r>
        <w:rPr>
          <w:spacing w:val="-1"/>
          <w:sz w:val="24"/>
        </w:rPr>
        <w:t xml:space="preserve"> </w:t>
      </w:r>
      <w:r>
        <w:rPr>
          <w:sz w:val="24"/>
        </w:rPr>
        <w:t>эти работы;</w:t>
      </w:r>
    </w:p>
    <w:p w14:paraId="1D39786B" w14:textId="77777777" w:rsidR="008B50ED" w:rsidRDefault="00681A04" w:rsidP="00944FBB">
      <w:pPr>
        <w:pStyle w:val="a5"/>
        <w:numPr>
          <w:ilvl w:val="1"/>
          <w:numId w:val="144"/>
        </w:numPr>
        <w:tabs>
          <w:tab w:val="left" w:pos="1412"/>
        </w:tabs>
        <w:ind w:left="532" w:right="833" w:firstLine="708"/>
        <w:rPr>
          <w:sz w:val="24"/>
        </w:rPr>
      </w:pPr>
      <w:r>
        <w:rPr>
          <w:sz w:val="24"/>
        </w:rPr>
        <w:t>фиксацию и хранение информации о ходе образовательного процесса, результатов</w:t>
      </w:r>
      <w:r>
        <w:rPr>
          <w:spacing w:val="1"/>
          <w:sz w:val="24"/>
        </w:rPr>
        <w:t xml:space="preserve"> </w:t>
      </w:r>
      <w:r>
        <w:rPr>
          <w:sz w:val="24"/>
        </w:rPr>
        <w:t>промежуточной аттестации и результатов освоения программы основного общего образования;</w:t>
      </w:r>
    </w:p>
    <w:p w14:paraId="40CD5758" w14:textId="77777777" w:rsidR="008B50ED" w:rsidRDefault="00681A04" w:rsidP="00944FBB">
      <w:pPr>
        <w:pStyle w:val="a5"/>
        <w:numPr>
          <w:ilvl w:val="1"/>
          <w:numId w:val="144"/>
        </w:numPr>
        <w:tabs>
          <w:tab w:val="left" w:pos="1407"/>
        </w:tabs>
        <w:ind w:left="532" w:right="831" w:firstLine="708"/>
        <w:rPr>
          <w:sz w:val="24"/>
        </w:rPr>
      </w:pPr>
      <w:r>
        <w:rPr>
          <w:sz w:val="24"/>
        </w:rPr>
        <w:t>проведение учебных занятий, процедуры оценки результатов обучения, реализация</w:t>
      </w:r>
      <w:r>
        <w:rPr>
          <w:spacing w:val="1"/>
          <w:sz w:val="24"/>
        </w:rPr>
        <w:t xml:space="preserve"> </w:t>
      </w:r>
      <w:r>
        <w:rPr>
          <w:sz w:val="24"/>
        </w:rPr>
        <w:t>которых предусмотрена с применением электронного обучения, дистанционных образовательных</w:t>
      </w:r>
      <w:r>
        <w:rPr>
          <w:spacing w:val="1"/>
          <w:sz w:val="24"/>
        </w:rPr>
        <w:t xml:space="preserve"> </w:t>
      </w:r>
      <w:r>
        <w:rPr>
          <w:sz w:val="24"/>
        </w:rPr>
        <w:t>технологий;</w:t>
      </w:r>
    </w:p>
    <w:p w14:paraId="209CA6D5" w14:textId="77777777" w:rsidR="008B50ED" w:rsidRDefault="00681A04" w:rsidP="00944FBB">
      <w:pPr>
        <w:pStyle w:val="a5"/>
        <w:numPr>
          <w:ilvl w:val="1"/>
          <w:numId w:val="144"/>
        </w:numPr>
        <w:tabs>
          <w:tab w:val="left" w:pos="1388"/>
        </w:tabs>
        <w:ind w:left="532" w:right="839" w:firstLine="708"/>
        <w:rPr>
          <w:sz w:val="24"/>
        </w:rPr>
      </w:pPr>
      <w:r>
        <w:rPr>
          <w:sz w:val="24"/>
        </w:rPr>
        <w:t>взаимодействие между участниками образовательного процесса, в т.ч. синхронные и</w:t>
      </w:r>
      <w:r>
        <w:rPr>
          <w:spacing w:val="-57"/>
          <w:sz w:val="24"/>
        </w:rPr>
        <w:t xml:space="preserve"> </w:t>
      </w:r>
      <w:r>
        <w:rPr>
          <w:sz w:val="24"/>
        </w:rPr>
        <w:t>(или)</w:t>
      </w:r>
      <w:r>
        <w:rPr>
          <w:spacing w:val="-1"/>
          <w:sz w:val="24"/>
        </w:rPr>
        <w:t xml:space="preserve"> </w:t>
      </w:r>
      <w:r>
        <w:rPr>
          <w:sz w:val="24"/>
        </w:rPr>
        <w:t>асинхронные</w:t>
      </w:r>
      <w:r>
        <w:rPr>
          <w:spacing w:val="-2"/>
          <w:sz w:val="24"/>
        </w:rPr>
        <w:t xml:space="preserve"> </w:t>
      </w:r>
      <w:r>
        <w:rPr>
          <w:sz w:val="24"/>
        </w:rPr>
        <w:t>взаимодействия посредством</w:t>
      </w:r>
      <w:r>
        <w:rPr>
          <w:spacing w:val="-3"/>
          <w:sz w:val="24"/>
        </w:rPr>
        <w:t xml:space="preserve"> </w:t>
      </w:r>
      <w:r>
        <w:rPr>
          <w:sz w:val="24"/>
        </w:rPr>
        <w:t>Интернета.</w:t>
      </w:r>
    </w:p>
    <w:p w14:paraId="34B90761" w14:textId="77777777" w:rsidR="008B50ED" w:rsidRDefault="00681A04">
      <w:pPr>
        <w:pStyle w:val="a3"/>
        <w:ind w:left="532" w:right="808"/>
        <w:jc w:val="left"/>
      </w:pPr>
      <w:r>
        <w:t>Электронная</w:t>
      </w:r>
      <w:r>
        <w:rPr>
          <w:spacing w:val="18"/>
        </w:rPr>
        <w:t xml:space="preserve"> </w:t>
      </w:r>
      <w:r>
        <w:t>информационно-образовательная</w:t>
      </w:r>
      <w:r>
        <w:rPr>
          <w:spacing w:val="21"/>
        </w:rPr>
        <w:t xml:space="preserve"> </w:t>
      </w:r>
      <w:r>
        <w:t>среда</w:t>
      </w:r>
      <w:r>
        <w:rPr>
          <w:spacing w:val="20"/>
        </w:rPr>
        <w:t xml:space="preserve"> </w:t>
      </w:r>
      <w:r>
        <w:t>позволяет</w:t>
      </w:r>
      <w:r>
        <w:rPr>
          <w:spacing w:val="22"/>
        </w:rPr>
        <w:t xml:space="preserve"> </w:t>
      </w:r>
      <w:r>
        <w:t>обучающимся</w:t>
      </w:r>
      <w:r>
        <w:rPr>
          <w:spacing w:val="21"/>
        </w:rPr>
        <w:t xml:space="preserve"> </w:t>
      </w:r>
      <w:r>
        <w:t>осуществить:</w:t>
      </w:r>
    </w:p>
    <w:p w14:paraId="395CF173" w14:textId="77777777" w:rsidR="008B50ED" w:rsidRDefault="00681A04" w:rsidP="00944FBB">
      <w:pPr>
        <w:pStyle w:val="a5"/>
        <w:numPr>
          <w:ilvl w:val="1"/>
          <w:numId w:val="144"/>
        </w:numPr>
        <w:tabs>
          <w:tab w:val="left" w:pos="1400"/>
        </w:tabs>
        <w:ind w:left="532" w:right="832" w:firstLine="708"/>
        <w:jc w:val="left"/>
        <w:rPr>
          <w:sz w:val="24"/>
        </w:rPr>
      </w:pPr>
      <w:r>
        <w:rPr>
          <w:sz w:val="24"/>
        </w:rPr>
        <w:t>поиск</w:t>
      </w:r>
      <w:r>
        <w:rPr>
          <w:spacing w:val="16"/>
          <w:sz w:val="24"/>
        </w:rPr>
        <w:t xml:space="preserve"> </w:t>
      </w:r>
      <w:r>
        <w:rPr>
          <w:sz w:val="24"/>
        </w:rPr>
        <w:t>и</w:t>
      </w:r>
      <w:r>
        <w:rPr>
          <w:spacing w:val="17"/>
          <w:sz w:val="24"/>
        </w:rPr>
        <w:t xml:space="preserve"> </w:t>
      </w:r>
      <w:r>
        <w:rPr>
          <w:sz w:val="24"/>
        </w:rPr>
        <w:t>получение</w:t>
      </w:r>
      <w:r>
        <w:rPr>
          <w:spacing w:val="16"/>
          <w:sz w:val="24"/>
        </w:rPr>
        <w:t xml:space="preserve"> </w:t>
      </w:r>
      <w:r>
        <w:rPr>
          <w:sz w:val="24"/>
        </w:rPr>
        <w:t>информации</w:t>
      </w:r>
      <w:r>
        <w:rPr>
          <w:spacing w:val="17"/>
          <w:sz w:val="24"/>
        </w:rPr>
        <w:t xml:space="preserve"> </w:t>
      </w:r>
      <w:r>
        <w:rPr>
          <w:sz w:val="24"/>
        </w:rPr>
        <w:t>в</w:t>
      </w:r>
      <w:r>
        <w:rPr>
          <w:spacing w:val="16"/>
          <w:sz w:val="24"/>
        </w:rPr>
        <w:t xml:space="preserve"> </w:t>
      </w:r>
      <w:r>
        <w:rPr>
          <w:sz w:val="24"/>
        </w:rPr>
        <w:t>локальной</w:t>
      </w:r>
      <w:r>
        <w:rPr>
          <w:spacing w:val="17"/>
          <w:sz w:val="24"/>
        </w:rPr>
        <w:t xml:space="preserve"> </w:t>
      </w:r>
      <w:r>
        <w:rPr>
          <w:sz w:val="24"/>
        </w:rPr>
        <w:t>сети</w:t>
      </w:r>
      <w:r>
        <w:rPr>
          <w:spacing w:val="17"/>
          <w:sz w:val="24"/>
        </w:rPr>
        <w:t xml:space="preserve"> </w:t>
      </w:r>
      <w:r>
        <w:rPr>
          <w:sz w:val="24"/>
        </w:rPr>
        <w:t>организации</w:t>
      </w:r>
      <w:r>
        <w:rPr>
          <w:spacing w:val="17"/>
          <w:sz w:val="24"/>
        </w:rPr>
        <w:t xml:space="preserve"> </w:t>
      </w:r>
      <w:r>
        <w:rPr>
          <w:sz w:val="24"/>
        </w:rPr>
        <w:t>и</w:t>
      </w:r>
      <w:r>
        <w:rPr>
          <w:spacing w:val="17"/>
          <w:sz w:val="24"/>
        </w:rPr>
        <w:t xml:space="preserve"> </w:t>
      </w:r>
      <w:r>
        <w:rPr>
          <w:sz w:val="24"/>
        </w:rPr>
        <w:t>Глобальной</w:t>
      </w:r>
      <w:r>
        <w:rPr>
          <w:spacing w:val="17"/>
          <w:sz w:val="24"/>
        </w:rPr>
        <w:t xml:space="preserve"> </w:t>
      </w:r>
      <w:r>
        <w:rPr>
          <w:sz w:val="24"/>
        </w:rPr>
        <w:t>сети</w:t>
      </w:r>
      <w:r>
        <w:rPr>
          <w:spacing w:val="28"/>
          <w:sz w:val="24"/>
        </w:rPr>
        <w:t xml:space="preserve"> </w:t>
      </w:r>
      <w:r>
        <w:rPr>
          <w:sz w:val="24"/>
        </w:rPr>
        <w:t>-</w:t>
      </w:r>
      <w:r>
        <w:rPr>
          <w:spacing w:val="-57"/>
          <w:sz w:val="24"/>
        </w:rPr>
        <w:t xml:space="preserve"> </w:t>
      </w:r>
      <w:r>
        <w:rPr>
          <w:sz w:val="24"/>
        </w:rPr>
        <w:t>Интернете</w:t>
      </w:r>
      <w:r>
        <w:rPr>
          <w:spacing w:val="-2"/>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w:t>
      </w:r>
      <w:r>
        <w:rPr>
          <w:spacing w:val="-1"/>
          <w:sz w:val="24"/>
        </w:rPr>
        <w:t xml:space="preserve"> </w:t>
      </w:r>
      <w:r>
        <w:rPr>
          <w:sz w:val="24"/>
        </w:rPr>
        <w:t>задачей;</w:t>
      </w:r>
    </w:p>
    <w:p w14:paraId="3DA7A11E" w14:textId="77777777" w:rsidR="008B50ED" w:rsidRDefault="00681A04" w:rsidP="00944FBB">
      <w:pPr>
        <w:pStyle w:val="a5"/>
        <w:numPr>
          <w:ilvl w:val="1"/>
          <w:numId w:val="144"/>
        </w:numPr>
        <w:tabs>
          <w:tab w:val="left" w:pos="1398"/>
        </w:tabs>
        <w:ind w:left="532" w:right="830" w:firstLine="708"/>
        <w:jc w:val="left"/>
        <w:rPr>
          <w:sz w:val="24"/>
        </w:rPr>
      </w:pPr>
      <w:r>
        <w:rPr>
          <w:sz w:val="24"/>
        </w:rPr>
        <w:t>обработку</w:t>
      </w:r>
      <w:r>
        <w:rPr>
          <w:spacing w:val="7"/>
          <w:sz w:val="24"/>
        </w:rPr>
        <w:t xml:space="preserve"> </w:t>
      </w:r>
      <w:r>
        <w:rPr>
          <w:sz w:val="24"/>
        </w:rPr>
        <w:t>информации</w:t>
      </w:r>
      <w:r>
        <w:rPr>
          <w:spacing w:val="16"/>
          <w:sz w:val="24"/>
        </w:rPr>
        <w:t xml:space="preserve"> </w:t>
      </w:r>
      <w:r>
        <w:rPr>
          <w:sz w:val="24"/>
        </w:rPr>
        <w:t>для</w:t>
      </w:r>
      <w:r>
        <w:rPr>
          <w:spacing w:val="15"/>
          <w:sz w:val="24"/>
        </w:rPr>
        <w:t xml:space="preserve"> </w:t>
      </w:r>
      <w:r>
        <w:rPr>
          <w:sz w:val="24"/>
        </w:rPr>
        <w:t>выступления</w:t>
      </w:r>
      <w:r>
        <w:rPr>
          <w:spacing w:val="15"/>
          <w:sz w:val="24"/>
        </w:rPr>
        <w:t xml:space="preserve"> </w:t>
      </w:r>
      <w:r>
        <w:rPr>
          <w:sz w:val="24"/>
        </w:rPr>
        <w:t>с</w:t>
      </w:r>
      <w:r>
        <w:rPr>
          <w:spacing w:val="13"/>
          <w:sz w:val="24"/>
        </w:rPr>
        <w:t xml:space="preserve"> </w:t>
      </w:r>
      <w:r>
        <w:rPr>
          <w:sz w:val="24"/>
        </w:rPr>
        <w:t>аудио-,</w:t>
      </w:r>
      <w:r>
        <w:rPr>
          <w:spacing w:val="15"/>
          <w:sz w:val="24"/>
        </w:rPr>
        <w:t xml:space="preserve"> </w:t>
      </w:r>
      <w:r>
        <w:rPr>
          <w:sz w:val="24"/>
        </w:rPr>
        <w:t>видео-</w:t>
      </w:r>
      <w:r>
        <w:rPr>
          <w:spacing w:val="14"/>
          <w:sz w:val="24"/>
        </w:rPr>
        <w:t xml:space="preserve"> </w:t>
      </w:r>
      <w:r>
        <w:rPr>
          <w:sz w:val="24"/>
        </w:rPr>
        <w:t>и</w:t>
      </w:r>
      <w:r>
        <w:rPr>
          <w:spacing w:val="16"/>
          <w:sz w:val="24"/>
        </w:rPr>
        <w:t xml:space="preserve"> </w:t>
      </w:r>
      <w:r>
        <w:rPr>
          <w:sz w:val="24"/>
        </w:rPr>
        <w:t>графическим</w:t>
      </w:r>
      <w:r>
        <w:rPr>
          <w:spacing w:val="13"/>
          <w:sz w:val="24"/>
        </w:rPr>
        <w:t xml:space="preserve"> </w:t>
      </w:r>
      <w:r>
        <w:rPr>
          <w:sz w:val="24"/>
        </w:rPr>
        <w:t>сопровождением;</w:t>
      </w:r>
    </w:p>
    <w:p w14:paraId="62DCDBA8" w14:textId="77777777" w:rsidR="008B50ED" w:rsidRDefault="00681A04" w:rsidP="00944FBB">
      <w:pPr>
        <w:pStyle w:val="a5"/>
        <w:numPr>
          <w:ilvl w:val="1"/>
          <w:numId w:val="144"/>
        </w:numPr>
        <w:tabs>
          <w:tab w:val="left" w:pos="1398"/>
        </w:tabs>
        <w:ind w:left="532" w:right="827" w:firstLine="708"/>
        <w:jc w:val="left"/>
        <w:rPr>
          <w:sz w:val="24"/>
        </w:rPr>
      </w:pPr>
      <w:r>
        <w:rPr>
          <w:sz w:val="24"/>
        </w:rPr>
        <w:t>размещение</w:t>
      </w:r>
      <w:r>
        <w:rPr>
          <w:spacing w:val="12"/>
          <w:sz w:val="24"/>
        </w:rPr>
        <w:t xml:space="preserve"> </w:t>
      </w:r>
      <w:r>
        <w:rPr>
          <w:sz w:val="24"/>
        </w:rPr>
        <w:t>продуктов</w:t>
      </w:r>
      <w:r>
        <w:rPr>
          <w:spacing w:val="13"/>
          <w:sz w:val="24"/>
        </w:rPr>
        <w:t xml:space="preserve"> </w:t>
      </w:r>
      <w:r>
        <w:rPr>
          <w:sz w:val="24"/>
        </w:rPr>
        <w:t>познавательной,</w:t>
      </w:r>
      <w:r>
        <w:rPr>
          <w:spacing w:val="13"/>
          <w:sz w:val="24"/>
        </w:rPr>
        <w:t xml:space="preserve"> </w:t>
      </w:r>
      <w:r>
        <w:rPr>
          <w:sz w:val="24"/>
        </w:rPr>
        <w:t>исследовательской</w:t>
      </w:r>
      <w:r>
        <w:rPr>
          <w:spacing w:val="14"/>
          <w:sz w:val="24"/>
        </w:rPr>
        <w:t xml:space="preserve"> </w:t>
      </w:r>
      <w:r>
        <w:rPr>
          <w:sz w:val="24"/>
        </w:rPr>
        <w:t>и</w:t>
      </w:r>
      <w:r>
        <w:rPr>
          <w:spacing w:val="14"/>
          <w:sz w:val="24"/>
        </w:rPr>
        <w:t xml:space="preserve"> </w:t>
      </w:r>
      <w:r>
        <w:rPr>
          <w:sz w:val="24"/>
        </w:rPr>
        <w:t>творческой</w:t>
      </w:r>
      <w:r>
        <w:rPr>
          <w:spacing w:val="14"/>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сети образовательной</w:t>
      </w:r>
      <w:r>
        <w:rPr>
          <w:spacing w:val="-1"/>
          <w:sz w:val="24"/>
        </w:rPr>
        <w:t xml:space="preserve"> </w:t>
      </w:r>
      <w:r>
        <w:rPr>
          <w:sz w:val="24"/>
        </w:rPr>
        <w:t>организации</w:t>
      </w:r>
      <w:r>
        <w:rPr>
          <w:spacing w:val="-2"/>
          <w:sz w:val="24"/>
        </w:rPr>
        <w:t xml:space="preserve"> </w:t>
      </w:r>
      <w:r>
        <w:rPr>
          <w:sz w:val="24"/>
        </w:rPr>
        <w:t>и Интернете;</w:t>
      </w:r>
    </w:p>
    <w:p w14:paraId="4DE39B1D" w14:textId="77777777" w:rsidR="008B50ED" w:rsidRDefault="00681A04" w:rsidP="00944FBB">
      <w:pPr>
        <w:pStyle w:val="a5"/>
        <w:numPr>
          <w:ilvl w:val="1"/>
          <w:numId w:val="144"/>
        </w:numPr>
        <w:tabs>
          <w:tab w:val="left" w:pos="1479"/>
        </w:tabs>
        <w:spacing w:before="1"/>
        <w:ind w:left="532" w:right="835" w:firstLine="708"/>
        <w:jc w:val="left"/>
        <w:rPr>
          <w:sz w:val="24"/>
        </w:rPr>
      </w:pPr>
      <w:r>
        <w:rPr>
          <w:sz w:val="24"/>
        </w:rPr>
        <w:t>участие</w:t>
      </w:r>
      <w:r>
        <w:rPr>
          <w:spacing w:val="31"/>
          <w:sz w:val="24"/>
        </w:rPr>
        <w:t xml:space="preserve"> </w:t>
      </w:r>
      <w:r>
        <w:rPr>
          <w:sz w:val="24"/>
        </w:rPr>
        <w:t>в</w:t>
      </w:r>
      <w:r>
        <w:rPr>
          <w:spacing w:val="34"/>
          <w:sz w:val="24"/>
        </w:rPr>
        <w:t xml:space="preserve"> </w:t>
      </w:r>
      <w:r>
        <w:rPr>
          <w:sz w:val="24"/>
        </w:rPr>
        <w:t>массовых</w:t>
      </w:r>
      <w:r>
        <w:rPr>
          <w:spacing w:val="34"/>
          <w:sz w:val="24"/>
        </w:rPr>
        <w:t xml:space="preserve"> </w:t>
      </w:r>
      <w:r>
        <w:rPr>
          <w:sz w:val="24"/>
        </w:rPr>
        <w:t>мероприятиях</w:t>
      </w:r>
      <w:r>
        <w:rPr>
          <w:spacing w:val="34"/>
          <w:sz w:val="24"/>
        </w:rPr>
        <w:t xml:space="preserve"> </w:t>
      </w:r>
      <w:r>
        <w:rPr>
          <w:sz w:val="24"/>
        </w:rPr>
        <w:t>(конференциях,</w:t>
      </w:r>
      <w:r>
        <w:rPr>
          <w:spacing w:val="32"/>
          <w:sz w:val="24"/>
        </w:rPr>
        <w:t xml:space="preserve"> </w:t>
      </w:r>
      <w:r>
        <w:rPr>
          <w:sz w:val="24"/>
        </w:rPr>
        <w:t>собраниях,</w:t>
      </w:r>
      <w:r>
        <w:rPr>
          <w:spacing w:val="30"/>
          <w:sz w:val="24"/>
        </w:rPr>
        <w:t xml:space="preserve"> </w:t>
      </w:r>
      <w:r>
        <w:rPr>
          <w:sz w:val="24"/>
        </w:rPr>
        <w:t>представлениях,</w:t>
      </w:r>
      <w:r>
        <w:rPr>
          <w:spacing w:val="-57"/>
          <w:sz w:val="24"/>
        </w:rPr>
        <w:t xml:space="preserve"> </w:t>
      </w:r>
      <w:r>
        <w:rPr>
          <w:sz w:val="24"/>
        </w:rPr>
        <w:t>праздниках),</w:t>
      </w:r>
      <w:r>
        <w:rPr>
          <w:spacing w:val="-3"/>
          <w:sz w:val="24"/>
        </w:rPr>
        <w:t xml:space="preserve"> </w:t>
      </w:r>
      <w:r>
        <w:rPr>
          <w:sz w:val="24"/>
        </w:rPr>
        <w:t>обеспеченных</w:t>
      </w:r>
      <w:r>
        <w:rPr>
          <w:spacing w:val="-1"/>
          <w:sz w:val="24"/>
        </w:rPr>
        <w:t xml:space="preserve"> </w:t>
      </w:r>
      <w:r>
        <w:rPr>
          <w:sz w:val="24"/>
        </w:rPr>
        <w:t>озвучиванием,</w:t>
      </w:r>
      <w:r>
        <w:rPr>
          <w:spacing w:val="-3"/>
          <w:sz w:val="24"/>
        </w:rPr>
        <w:t xml:space="preserve"> </w:t>
      </w:r>
      <w:r>
        <w:rPr>
          <w:sz w:val="24"/>
        </w:rPr>
        <w:t>освещением</w:t>
      </w:r>
      <w:r>
        <w:rPr>
          <w:spacing w:val="-3"/>
          <w:sz w:val="24"/>
        </w:rPr>
        <w:t xml:space="preserve"> </w:t>
      </w:r>
      <w:r>
        <w:rPr>
          <w:sz w:val="24"/>
        </w:rPr>
        <w:t>и</w:t>
      </w:r>
      <w:r>
        <w:rPr>
          <w:spacing w:val="-3"/>
          <w:sz w:val="24"/>
        </w:rPr>
        <w:t xml:space="preserve"> </w:t>
      </w:r>
      <w:r>
        <w:rPr>
          <w:sz w:val="24"/>
        </w:rPr>
        <w:t>мультимедиа</w:t>
      </w:r>
      <w:r>
        <w:rPr>
          <w:spacing w:val="-3"/>
          <w:sz w:val="24"/>
        </w:rPr>
        <w:t xml:space="preserve"> </w:t>
      </w:r>
      <w:r>
        <w:rPr>
          <w:sz w:val="24"/>
        </w:rPr>
        <w:t>сопровождением.</w:t>
      </w:r>
    </w:p>
    <w:p w14:paraId="2FC294A2" w14:textId="77777777" w:rsidR="008B50ED" w:rsidRDefault="00681A04">
      <w:pPr>
        <w:pStyle w:val="a3"/>
        <w:ind w:left="532" w:right="830"/>
      </w:pPr>
      <w:r>
        <w:t>В случае реализации программы начального общего образования, в т.ч. адаптированной с применением электронного обучения, дистанционных образовательных технологий,</w:t>
      </w:r>
      <w:r>
        <w:rPr>
          <w:spacing w:val="1"/>
        </w:rPr>
        <w:t xml:space="preserve"> </w:t>
      </w:r>
      <w:r>
        <w:t xml:space="preserve">каждый обучающийся в течение всего периода обучения обеспечен индивидуальным </w:t>
      </w:r>
      <w:proofErr w:type="spellStart"/>
      <w:r>
        <w:t>неог</w:t>
      </w:r>
      <w:proofErr w:type="spellEnd"/>
      <w:r>
        <w:t>-</w:t>
      </w:r>
      <w:r>
        <w:rPr>
          <w:spacing w:val="1"/>
        </w:rPr>
        <w:t xml:space="preserve"> </w:t>
      </w:r>
      <w:proofErr w:type="spellStart"/>
      <w:r>
        <w:t>раниченным</w:t>
      </w:r>
      <w:proofErr w:type="spellEnd"/>
      <w:r>
        <w:t xml:space="preserve"> доступом к электронной информационно-образовательной среде организации из</w:t>
      </w:r>
      <w:r>
        <w:rPr>
          <w:spacing w:val="-57"/>
        </w:rPr>
        <w:t xml:space="preserve"> </w:t>
      </w:r>
      <w:r>
        <w:t>любой точки, в которой имеется доступ к информационно-телекоммуникационной Сети как</w:t>
      </w:r>
      <w:r>
        <w:rPr>
          <w:spacing w:val="1"/>
        </w:rPr>
        <w:t xml:space="preserve"> </w:t>
      </w:r>
      <w:r>
        <w:t>на</w:t>
      </w:r>
      <w:r>
        <w:rPr>
          <w:spacing w:val="-2"/>
        </w:rPr>
        <w:t xml:space="preserve"> </w:t>
      </w:r>
      <w:r>
        <w:t>территории ОУ,</w:t>
      </w:r>
      <w:r>
        <w:rPr>
          <w:spacing w:val="-1"/>
        </w:rPr>
        <w:t xml:space="preserve"> </w:t>
      </w:r>
      <w:r>
        <w:t>так</w:t>
      </w:r>
      <w:r>
        <w:rPr>
          <w:spacing w:val="-2"/>
        </w:rPr>
        <w:t xml:space="preserve"> </w:t>
      </w:r>
      <w:r>
        <w:t>и вне</w:t>
      </w:r>
      <w:r>
        <w:rPr>
          <w:spacing w:val="-1"/>
        </w:rPr>
        <w:t xml:space="preserve"> </w:t>
      </w:r>
      <w:r>
        <w:t>ее.</w:t>
      </w:r>
    </w:p>
    <w:p w14:paraId="56CCD04F" w14:textId="77777777" w:rsidR="008B50ED" w:rsidRDefault="00681A04">
      <w:pPr>
        <w:pStyle w:val="a3"/>
        <w:ind w:left="532" w:right="832"/>
      </w:pPr>
      <w:r>
        <w:t xml:space="preserve">Функционирование электронной информационно-образовательной среды требует </w:t>
      </w:r>
      <w:proofErr w:type="spellStart"/>
      <w:r>
        <w:t>соответвующих</w:t>
      </w:r>
      <w:proofErr w:type="spellEnd"/>
      <w:r>
        <w:t xml:space="preserve"> средств ИКТ и квалификации работников, ее использующих и поддерживающих.</w:t>
      </w:r>
    </w:p>
    <w:p w14:paraId="0A604F27" w14:textId="77777777" w:rsidR="008B50ED" w:rsidRDefault="00681A04">
      <w:pPr>
        <w:pStyle w:val="a3"/>
        <w:ind w:left="532" w:right="808"/>
        <w:jc w:val="left"/>
      </w:pPr>
      <w:r>
        <w:lastRenderedPageBreak/>
        <w:t>Функционирование</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среды</w:t>
      </w:r>
      <w:r>
        <w:rPr>
          <w:spacing w:val="1"/>
        </w:rPr>
        <w:t xml:space="preserve"> </w:t>
      </w:r>
      <w:r>
        <w:t>соответствует</w:t>
      </w:r>
      <w:r>
        <w:rPr>
          <w:spacing w:val="-1"/>
        </w:rPr>
        <w:t xml:space="preserve"> </w:t>
      </w:r>
      <w:r>
        <w:t>законодательству</w:t>
      </w:r>
      <w:r>
        <w:rPr>
          <w:spacing w:val="-3"/>
        </w:rPr>
        <w:t xml:space="preserve"> </w:t>
      </w:r>
      <w:r>
        <w:t>Российской</w:t>
      </w:r>
      <w:r>
        <w:rPr>
          <w:spacing w:val="5"/>
        </w:rPr>
        <w:t xml:space="preserve"> </w:t>
      </w:r>
      <w:r>
        <w:t>Федерации.</w:t>
      </w:r>
    </w:p>
    <w:p w14:paraId="2BC94696" w14:textId="77777777" w:rsidR="008B50ED" w:rsidRDefault="00681A04">
      <w:pPr>
        <w:pStyle w:val="a3"/>
        <w:ind w:left="532" w:right="808"/>
        <w:jc w:val="left"/>
      </w:pPr>
      <w:r>
        <w:t>Информационно-образовательная</w:t>
      </w:r>
      <w:r>
        <w:rPr>
          <w:spacing w:val="30"/>
        </w:rPr>
        <w:t xml:space="preserve"> </w:t>
      </w:r>
      <w:r>
        <w:t>среда</w:t>
      </w:r>
      <w:r>
        <w:rPr>
          <w:spacing w:val="33"/>
        </w:rPr>
        <w:t xml:space="preserve"> </w:t>
      </w:r>
      <w:r>
        <w:t>ОУ</w:t>
      </w:r>
      <w:r>
        <w:rPr>
          <w:spacing w:val="30"/>
        </w:rPr>
        <w:t xml:space="preserve"> </w:t>
      </w:r>
      <w:r>
        <w:t>способна</w:t>
      </w:r>
      <w:r>
        <w:rPr>
          <w:spacing w:val="30"/>
        </w:rPr>
        <w:t xml:space="preserve"> </w:t>
      </w:r>
      <w:r>
        <w:t>(при</w:t>
      </w:r>
      <w:r>
        <w:rPr>
          <w:spacing w:val="31"/>
        </w:rPr>
        <w:t xml:space="preserve"> </w:t>
      </w:r>
      <w:r>
        <w:t>наличии</w:t>
      </w:r>
      <w:r>
        <w:rPr>
          <w:spacing w:val="29"/>
        </w:rPr>
        <w:t xml:space="preserve"> </w:t>
      </w:r>
      <w:r>
        <w:t>запроса)</w:t>
      </w:r>
      <w:r>
        <w:rPr>
          <w:spacing w:val="29"/>
        </w:rPr>
        <w:t xml:space="preserve"> </w:t>
      </w:r>
      <w:r>
        <w:t>обеспечить</w:t>
      </w:r>
      <w:r>
        <w:rPr>
          <w:spacing w:val="-1"/>
        </w:rPr>
        <w:t xml:space="preserve"> </w:t>
      </w:r>
      <w:r>
        <w:t>реализацию</w:t>
      </w:r>
      <w:r>
        <w:rPr>
          <w:spacing w:val="-1"/>
        </w:rPr>
        <w:t xml:space="preserve"> </w:t>
      </w:r>
      <w:r>
        <w:t>особых</w:t>
      </w:r>
      <w:r>
        <w:rPr>
          <w:spacing w:val="2"/>
        </w:rPr>
        <w:t xml:space="preserve"> </w:t>
      </w:r>
      <w:r>
        <w:t>образовательных</w:t>
      </w:r>
      <w:r>
        <w:rPr>
          <w:spacing w:val="-2"/>
        </w:rPr>
        <w:t xml:space="preserve"> </w:t>
      </w:r>
      <w:r>
        <w:t>потребностей детей</w:t>
      </w:r>
      <w:r>
        <w:rPr>
          <w:spacing w:val="-1"/>
        </w:rPr>
        <w:t xml:space="preserve"> </w:t>
      </w:r>
      <w:r>
        <w:t>с</w:t>
      </w:r>
      <w:r>
        <w:rPr>
          <w:spacing w:val="-1"/>
        </w:rPr>
        <w:t xml:space="preserve"> </w:t>
      </w:r>
      <w:r>
        <w:t>ОВЗ.</w:t>
      </w:r>
    </w:p>
    <w:p w14:paraId="63A5C3E7" w14:textId="77777777" w:rsidR="008B50ED" w:rsidRDefault="00681A04">
      <w:pPr>
        <w:pStyle w:val="a3"/>
        <w:spacing w:before="1"/>
        <w:ind w:left="532" w:right="808"/>
        <w:jc w:val="left"/>
      </w:pPr>
      <w:r>
        <w:t>Характеристика</w:t>
      </w:r>
      <w:r>
        <w:rPr>
          <w:spacing w:val="40"/>
        </w:rPr>
        <w:t xml:space="preserve"> </w:t>
      </w:r>
      <w:r>
        <w:t>информационно-образовательной</w:t>
      </w:r>
      <w:r>
        <w:rPr>
          <w:spacing w:val="42"/>
        </w:rPr>
        <w:t xml:space="preserve"> </w:t>
      </w:r>
      <w:r>
        <w:t>среды</w:t>
      </w:r>
      <w:r>
        <w:rPr>
          <w:spacing w:val="41"/>
        </w:rPr>
        <w:t xml:space="preserve"> </w:t>
      </w:r>
      <w:r>
        <w:t>ОУ</w:t>
      </w:r>
      <w:r>
        <w:rPr>
          <w:spacing w:val="41"/>
        </w:rPr>
        <w:t xml:space="preserve"> </w:t>
      </w:r>
      <w:r>
        <w:t>по</w:t>
      </w:r>
      <w:r>
        <w:rPr>
          <w:spacing w:val="39"/>
        </w:rPr>
        <w:t xml:space="preserve"> </w:t>
      </w:r>
      <w:r>
        <w:t>направлениям</w:t>
      </w:r>
      <w:r>
        <w:rPr>
          <w:spacing w:val="40"/>
        </w:rPr>
        <w:t xml:space="preserve"> </w:t>
      </w:r>
      <w:r>
        <w:t>отражено</w:t>
      </w:r>
      <w:r>
        <w:rPr>
          <w:spacing w:val="-1"/>
        </w:rPr>
        <w:t xml:space="preserve"> </w:t>
      </w:r>
      <w:r>
        <w:t>в</w:t>
      </w:r>
      <w:r>
        <w:rPr>
          <w:spacing w:val="-1"/>
        </w:rPr>
        <w:t xml:space="preserve"> </w:t>
      </w:r>
      <w:r>
        <w:t>таблице</w:t>
      </w:r>
      <w:r>
        <w:rPr>
          <w:spacing w:val="-1"/>
        </w:rPr>
        <w:t xml:space="preserve"> </w:t>
      </w:r>
      <w:r>
        <w:t>(см. таблицу).</w:t>
      </w:r>
    </w:p>
    <w:p w14:paraId="695965D5" w14:textId="77777777" w:rsidR="008B50ED" w:rsidRPr="00DB638C" w:rsidRDefault="00681A04">
      <w:pPr>
        <w:pStyle w:val="a3"/>
        <w:ind w:left="1241" w:firstLine="0"/>
        <w:jc w:val="left"/>
        <w:rPr>
          <w:b/>
        </w:rPr>
      </w:pPr>
      <w:r w:rsidRPr="00DB638C">
        <w:rPr>
          <w:b/>
        </w:rPr>
        <w:t>Характеристика</w:t>
      </w:r>
      <w:r w:rsidRPr="00DB638C">
        <w:rPr>
          <w:b/>
          <w:spacing w:val="-6"/>
        </w:rPr>
        <w:t xml:space="preserve"> </w:t>
      </w:r>
      <w:r w:rsidRPr="00DB638C">
        <w:rPr>
          <w:b/>
        </w:rPr>
        <w:t>информационно-образовательной</w:t>
      </w:r>
      <w:r w:rsidRPr="00DB638C">
        <w:rPr>
          <w:b/>
          <w:spacing w:val="-5"/>
        </w:rPr>
        <w:t xml:space="preserve"> </w:t>
      </w:r>
      <w:r w:rsidRPr="00DB638C">
        <w:rPr>
          <w:b/>
        </w:rPr>
        <w:t>среды</w:t>
      </w:r>
    </w:p>
    <w:p w14:paraId="25A49251" w14:textId="77777777" w:rsidR="008B50ED" w:rsidRDefault="008B50ED">
      <w:pPr>
        <w:pStyle w:val="a3"/>
        <w:spacing w:before="8"/>
        <w:ind w:left="0" w:firstLine="0"/>
        <w:jc w:val="left"/>
      </w:pPr>
    </w:p>
    <w:tbl>
      <w:tblPr>
        <w:tblStyle w:val="TableNormal"/>
        <w:tblW w:w="0" w:type="auto"/>
        <w:tblInd w:w="55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69"/>
        <w:gridCol w:w="4966"/>
        <w:gridCol w:w="1702"/>
        <w:gridCol w:w="2126"/>
      </w:tblGrid>
      <w:tr w:rsidR="008B50ED" w:rsidRPr="00DB638C" w14:paraId="4F734D60" w14:textId="77777777" w:rsidTr="00DB638C">
        <w:trPr>
          <w:trHeight w:val="1799"/>
        </w:trPr>
        <w:tc>
          <w:tcPr>
            <w:tcW w:w="569" w:type="dxa"/>
            <w:tcBorders>
              <w:left w:val="single" w:sz="6" w:space="0" w:color="221F1F"/>
            </w:tcBorders>
          </w:tcPr>
          <w:p w14:paraId="358E0385" w14:textId="77777777" w:rsidR="008B50ED" w:rsidRPr="00DB638C" w:rsidRDefault="00681A04">
            <w:pPr>
              <w:pStyle w:val="TableParagraph"/>
              <w:ind w:left="112" w:right="81" w:firstLine="52"/>
              <w:rPr>
                <w:b/>
                <w:sz w:val="20"/>
                <w:szCs w:val="20"/>
              </w:rPr>
            </w:pPr>
            <w:r w:rsidRPr="00DB638C">
              <w:rPr>
                <w:b/>
                <w:color w:val="171717"/>
                <w:sz w:val="20"/>
                <w:szCs w:val="20"/>
              </w:rPr>
              <w:t>№</w:t>
            </w:r>
            <w:r w:rsidRPr="00DB638C">
              <w:rPr>
                <w:b/>
                <w:color w:val="171717"/>
                <w:spacing w:val="-57"/>
                <w:sz w:val="20"/>
                <w:szCs w:val="20"/>
              </w:rPr>
              <w:t xml:space="preserve"> </w:t>
            </w:r>
            <w:r w:rsidRPr="00DB638C">
              <w:rPr>
                <w:b/>
                <w:color w:val="171717"/>
                <w:sz w:val="20"/>
                <w:szCs w:val="20"/>
              </w:rPr>
              <w:t>п/п</w:t>
            </w:r>
          </w:p>
        </w:tc>
        <w:tc>
          <w:tcPr>
            <w:tcW w:w="4966" w:type="dxa"/>
            <w:tcBorders>
              <w:bottom w:val="single" w:sz="6" w:space="0" w:color="221F1F"/>
            </w:tcBorders>
          </w:tcPr>
          <w:p w14:paraId="2429D3D8" w14:textId="77777777" w:rsidR="008B50ED" w:rsidRPr="00DB638C" w:rsidRDefault="00681A04">
            <w:pPr>
              <w:pStyle w:val="TableParagraph"/>
              <w:ind w:left="1207" w:right="792" w:hanging="380"/>
              <w:rPr>
                <w:b/>
                <w:sz w:val="20"/>
                <w:szCs w:val="20"/>
              </w:rPr>
            </w:pPr>
            <w:r w:rsidRPr="00DB638C">
              <w:rPr>
                <w:b/>
                <w:color w:val="171717"/>
                <w:sz w:val="20"/>
                <w:szCs w:val="20"/>
              </w:rPr>
              <w:t>Компоненты информационно-</w:t>
            </w:r>
            <w:r w:rsidRPr="00DB638C">
              <w:rPr>
                <w:b/>
                <w:color w:val="171717"/>
                <w:spacing w:val="-57"/>
                <w:sz w:val="20"/>
                <w:szCs w:val="20"/>
              </w:rPr>
              <w:t xml:space="preserve"> </w:t>
            </w:r>
            <w:r w:rsidRPr="00DB638C">
              <w:rPr>
                <w:b/>
                <w:color w:val="171717"/>
                <w:sz w:val="20"/>
                <w:szCs w:val="20"/>
              </w:rPr>
              <w:t>образовательной</w:t>
            </w:r>
            <w:r w:rsidRPr="00DB638C">
              <w:rPr>
                <w:b/>
                <w:color w:val="171717"/>
                <w:spacing w:val="-1"/>
                <w:sz w:val="20"/>
                <w:szCs w:val="20"/>
              </w:rPr>
              <w:t xml:space="preserve"> </w:t>
            </w:r>
            <w:r w:rsidRPr="00DB638C">
              <w:rPr>
                <w:b/>
                <w:color w:val="171717"/>
                <w:sz w:val="20"/>
                <w:szCs w:val="20"/>
              </w:rPr>
              <w:t>среды</w:t>
            </w:r>
          </w:p>
        </w:tc>
        <w:tc>
          <w:tcPr>
            <w:tcW w:w="1702" w:type="dxa"/>
          </w:tcPr>
          <w:p w14:paraId="73B0C6BA" w14:textId="77777777" w:rsidR="008B50ED" w:rsidRPr="00DB638C" w:rsidRDefault="00681A04">
            <w:pPr>
              <w:pStyle w:val="TableParagraph"/>
              <w:ind w:left="139" w:right="118" w:hanging="1"/>
              <w:jc w:val="center"/>
              <w:rPr>
                <w:b/>
                <w:sz w:val="20"/>
                <w:szCs w:val="20"/>
              </w:rPr>
            </w:pPr>
            <w:r w:rsidRPr="00DB638C">
              <w:rPr>
                <w:b/>
                <w:color w:val="171717"/>
                <w:sz w:val="20"/>
                <w:szCs w:val="20"/>
              </w:rPr>
              <w:t>Наличие</w:t>
            </w:r>
            <w:r w:rsidRPr="00DB638C">
              <w:rPr>
                <w:b/>
                <w:color w:val="171717"/>
                <w:spacing w:val="1"/>
                <w:sz w:val="20"/>
                <w:szCs w:val="20"/>
              </w:rPr>
              <w:t xml:space="preserve"> </w:t>
            </w:r>
            <w:r w:rsidRPr="00DB638C">
              <w:rPr>
                <w:b/>
                <w:color w:val="171717"/>
                <w:sz w:val="20"/>
                <w:szCs w:val="20"/>
              </w:rPr>
              <w:t>компонентов</w:t>
            </w:r>
            <w:r w:rsidRPr="00DB638C">
              <w:rPr>
                <w:b/>
                <w:color w:val="171717"/>
                <w:spacing w:val="-57"/>
                <w:sz w:val="20"/>
                <w:szCs w:val="20"/>
              </w:rPr>
              <w:t xml:space="preserve"> </w:t>
            </w:r>
            <w:r w:rsidRPr="00DB638C">
              <w:rPr>
                <w:b/>
                <w:color w:val="171717"/>
                <w:sz w:val="20"/>
                <w:szCs w:val="20"/>
              </w:rPr>
              <w:t>ИОС</w:t>
            </w:r>
          </w:p>
        </w:tc>
        <w:tc>
          <w:tcPr>
            <w:tcW w:w="2126" w:type="dxa"/>
          </w:tcPr>
          <w:p w14:paraId="5FC4D5CA" w14:textId="77777777" w:rsidR="008B50ED" w:rsidRPr="00DB638C" w:rsidRDefault="00681A04">
            <w:pPr>
              <w:pStyle w:val="TableParagraph"/>
              <w:ind w:left="111" w:right="87"/>
              <w:jc w:val="both"/>
              <w:rPr>
                <w:b/>
                <w:sz w:val="20"/>
                <w:szCs w:val="20"/>
              </w:rPr>
            </w:pPr>
            <w:r w:rsidRPr="00DB638C">
              <w:rPr>
                <w:b/>
                <w:color w:val="171717"/>
                <w:sz w:val="20"/>
                <w:szCs w:val="20"/>
              </w:rPr>
              <w:t>Сроки</w:t>
            </w:r>
            <w:r w:rsidRPr="00DB638C">
              <w:rPr>
                <w:b/>
                <w:color w:val="171717"/>
                <w:spacing w:val="1"/>
                <w:sz w:val="20"/>
                <w:szCs w:val="20"/>
              </w:rPr>
              <w:t xml:space="preserve"> </w:t>
            </w:r>
            <w:r w:rsidRPr="00DB638C">
              <w:rPr>
                <w:b/>
                <w:color w:val="171717"/>
                <w:sz w:val="20"/>
                <w:szCs w:val="20"/>
              </w:rPr>
              <w:t>создания</w:t>
            </w:r>
            <w:r w:rsidRPr="00DB638C">
              <w:rPr>
                <w:b/>
                <w:color w:val="171717"/>
                <w:spacing w:val="1"/>
                <w:sz w:val="20"/>
                <w:szCs w:val="20"/>
              </w:rPr>
              <w:t xml:space="preserve"> </w:t>
            </w:r>
            <w:r w:rsidRPr="00DB638C">
              <w:rPr>
                <w:b/>
                <w:color w:val="171717"/>
                <w:sz w:val="20"/>
                <w:szCs w:val="20"/>
              </w:rPr>
              <w:t>условий</w:t>
            </w:r>
            <w:r w:rsidRPr="00DB638C">
              <w:rPr>
                <w:b/>
                <w:color w:val="171717"/>
                <w:spacing w:val="1"/>
                <w:sz w:val="20"/>
                <w:szCs w:val="20"/>
              </w:rPr>
              <w:t xml:space="preserve"> </w:t>
            </w:r>
            <w:r w:rsidRPr="00DB638C">
              <w:rPr>
                <w:b/>
                <w:color w:val="171717"/>
                <w:sz w:val="20"/>
                <w:szCs w:val="20"/>
              </w:rPr>
              <w:t>в</w:t>
            </w:r>
            <w:r w:rsidRPr="00DB638C">
              <w:rPr>
                <w:b/>
                <w:color w:val="171717"/>
                <w:spacing w:val="1"/>
                <w:sz w:val="20"/>
                <w:szCs w:val="20"/>
              </w:rPr>
              <w:t xml:space="preserve"> </w:t>
            </w:r>
            <w:r w:rsidRPr="00DB638C">
              <w:rPr>
                <w:b/>
                <w:color w:val="171717"/>
                <w:sz w:val="20"/>
                <w:szCs w:val="20"/>
              </w:rPr>
              <w:t>соответствии</w:t>
            </w:r>
            <w:r w:rsidRPr="00DB638C">
              <w:rPr>
                <w:b/>
                <w:color w:val="171717"/>
                <w:spacing w:val="1"/>
                <w:sz w:val="20"/>
                <w:szCs w:val="20"/>
              </w:rPr>
              <w:t xml:space="preserve"> </w:t>
            </w:r>
            <w:r w:rsidRPr="00DB638C">
              <w:rPr>
                <w:b/>
                <w:color w:val="171717"/>
                <w:sz w:val="20"/>
                <w:szCs w:val="20"/>
              </w:rPr>
              <w:t>с</w:t>
            </w:r>
            <w:r w:rsidRPr="00DB638C">
              <w:rPr>
                <w:b/>
                <w:color w:val="171717"/>
                <w:spacing w:val="1"/>
                <w:sz w:val="20"/>
                <w:szCs w:val="20"/>
              </w:rPr>
              <w:t xml:space="preserve"> </w:t>
            </w:r>
            <w:r w:rsidRPr="00DB638C">
              <w:rPr>
                <w:b/>
                <w:color w:val="171717"/>
                <w:sz w:val="20"/>
                <w:szCs w:val="20"/>
              </w:rPr>
              <w:t>требованиями</w:t>
            </w:r>
          </w:p>
          <w:p w14:paraId="1D4A88EA" w14:textId="77777777" w:rsidR="008B50ED" w:rsidRPr="00DB638C" w:rsidRDefault="00681A04" w:rsidP="00DB638C">
            <w:pPr>
              <w:pStyle w:val="TableParagraph"/>
              <w:ind w:left="111" w:right="87"/>
              <w:jc w:val="both"/>
              <w:rPr>
                <w:b/>
                <w:sz w:val="20"/>
                <w:szCs w:val="20"/>
              </w:rPr>
            </w:pPr>
            <w:r w:rsidRPr="00DB638C">
              <w:rPr>
                <w:b/>
                <w:color w:val="171717"/>
                <w:sz w:val="20"/>
                <w:szCs w:val="20"/>
              </w:rPr>
              <w:t>ФГОС</w:t>
            </w:r>
            <w:r w:rsidRPr="00DB638C">
              <w:rPr>
                <w:b/>
                <w:color w:val="171717"/>
                <w:spacing w:val="1"/>
                <w:sz w:val="20"/>
                <w:szCs w:val="20"/>
              </w:rPr>
              <w:t xml:space="preserve"> </w:t>
            </w:r>
            <w:r w:rsidRPr="00DB638C">
              <w:rPr>
                <w:b/>
                <w:color w:val="171717"/>
                <w:sz w:val="20"/>
                <w:szCs w:val="20"/>
              </w:rPr>
              <w:t>(в</w:t>
            </w:r>
            <w:r w:rsidRPr="00DB638C">
              <w:rPr>
                <w:b/>
                <w:color w:val="171717"/>
                <w:spacing w:val="1"/>
                <w:sz w:val="20"/>
                <w:szCs w:val="20"/>
              </w:rPr>
              <w:t xml:space="preserve"> </w:t>
            </w:r>
            <w:r w:rsidRPr="00DB638C">
              <w:rPr>
                <w:b/>
                <w:color w:val="171717"/>
                <w:sz w:val="20"/>
                <w:szCs w:val="20"/>
              </w:rPr>
              <w:t>случае</w:t>
            </w:r>
            <w:r w:rsidRPr="00DB638C">
              <w:rPr>
                <w:b/>
                <w:color w:val="171717"/>
                <w:spacing w:val="-57"/>
                <w:sz w:val="20"/>
                <w:szCs w:val="20"/>
              </w:rPr>
              <w:t xml:space="preserve"> </w:t>
            </w:r>
            <w:r w:rsidRPr="00DB638C">
              <w:rPr>
                <w:b/>
                <w:color w:val="171717"/>
                <w:sz w:val="20"/>
                <w:szCs w:val="20"/>
              </w:rPr>
              <w:t>полного или частично</w:t>
            </w:r>
            <w:r w:rsidRPr="00DB638C">
              <w:rPr>
                <w:b/>
                <w:color w:val="171717"/>
                <w:spacing w:val="1"/>
                <w:sz w:val="20"/>
                <w:szCs w:val="20"/>
              </w:rPr>
              <w:t xml:space="preserve"> </w:t>
            </w:r>
            <w:r w:rsidRPr="00DB638C">
              <w:rPr>
                <w:b/>
                <w:color w:val="171717"/>
                <w:sz w:val="20"/>
                <w:szCs w:val="20"/>
              </w:rPr>
              <w:t>отсутствия</w:t>
            </w:r>
            <w:r w:rsidRPr="00DB638C">
              <w:rPr>
                <w:b/>
                <w:color w:val="171717"/>
                <w:spacing w:val="34"/>
                <w:sz w:val="20"/>
                <w:szCs w:val="20"/>
              </w:rPr>
              <w:t xml:space="preserve"> </w:t>
            </w:r>
            <w:r w:rsidRPr="00DB638C">
              <w:rPr>
                <w:b/>
                <w:color w:val="171717"/>
                <w:sz w:val="20"/>
                <w:szCs w:val="20"/>
              </w:rPr>
              <w:t>обеспеченности)</w:t>
            </w:r>
          </w:p>
        </w:tc>
      </w:tr>
      <w:tr w:rsidR="008B50ED" w:rsidRPr="00DB638C" w14:paraId="6D7F1C70" w14:textId="77777777" w:rsidTr="00DB638C">
        <w:trPr>
          <w:trHeight w:val="1402"/>
        </w:trPr>
        <w:tc>
          <w:tcPr>
            <w:tcW w:w="569" w:type="dxa"/>
            <w:tcBorders>
              <w:left w:val="single" w:sz="6" w:space="0" w:color="221F1F"/>
            </w:tcBorders>
          </w:tcPr>
          <w:p w14:paraId="156C49F3" w14:textId="77777777" w:rsidR="008B50ED" w:rsidRPr="00DB638C" w:rsidRDefault="00681A04">
            <w:pPr>
              <w:pStyle w:val="TableParagraph"/>
              <w:spacing w:line="264" w:lineRule="exact"/>
              <w:ind w:left="110"/>
              <w:rPr>
                <w:sz w:val="20"/>
                <w:szCs w:val="20"/>
              </w:rPr>
            </w:pPr>
            <w:r w:rsidRPr="00DB638C">
              <w:rPr>
                <w:color w:val="171717"/>
                <w:sz w:val="20"/>
                <w:szCs w:val="20"/>
              </w:rPr>
              <w:t>1.</w:t>
            </w:r>
          </w:p>
        </w:tc>
        <w:tc>
          <w:tcPr>
            <w:tcW w:w="4966" w:type="dxa"/>
            <w:tcBorders>
              <w:top w:val="single" w:sz="6" w:space="0" w:color="221F1F"/>
              <w:bottom w:val="single" w:sz="6" w:space="0" w:color="221F1F"/>
            </w:tcBorders>
          </w:tcPr>
          <w:p w14:paraId="765D9C3B" w14:textId="77777777" w:rsidR="008B50ED" w:rsidRPr="00DB638C" w:rsidRDefault="00681A04">
            <w:pPr>
              <w:pStyle w:val="TableParagraph"/>
              <w:ind w:left="110" w:right="91"/>
              <w:jc w:val="both"/>
              <w:rPr>
                <w:sz w:val="20"/>
                <w:szCs w:val="20"/>
              </w:rPr>
            </w:pPr>
            <w:r w:rsidRPr="00DB638C">
              <w:rPr>
                <w:color w:val="171717"/>
                <w:sz w:val="20"/>
                <w:szCs w:val="20"/>
              </w:rPr>
              <w:t>Учебники</w:t>
            </w:r>
            <w:r w:rsidRPr="00DB638C">
              <w:rPr>
                <w:color w:val="171717"/>
                <w:spacing w:val="1"/>
                <w:sz w:val="20"/>
                <w:szCs w:val="20"/>
              </w:rPr>
              <w:t xml:space="preserve"> </w:t>
            </w:r>
            <w:r w:rsidRPr="00DB638C">
              <w:rPr>
                <w:color w:val="171717"/>
                <w:sz w:val="20"/>
                <w:szCs w:val="20"/>
              </w:rPr>
              <w:t>в</w:t>
            </w:r>
            <w:r w:rsidRPr="00DB638C">
              <w:rPr>
                <w:color w:val="171717"/>
                <w:spacing w:val="1"/>
                <w:sz w:val="20"/>
                <w:szCs w:val="20"/>
              </w:rPr>
              <w:t xml:space="preserve"> </w:t>
            </w:r>
            <w:r w:rsidRPr="00DB638C">
              <w:rPr>
                <w:color w:val="171717"/>
                <w:sz w:val="20"/>
                <w:szCs w:val="20"/>
              </w:rPr>
              <w:t>печатной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электронной</w:t>
            </w:r>
            <w:r w:rsidRPr="00DB638C">
              <w:rPr>
                <w:color w:val="171717"/>
                <w:spacing w:val="1"/>
                <w:sz w:val="20"/>
                <w:szCs w:val="20"/>
              </w:rPr>
              <w:t xml:space="preserve"> </w:t>
            </w:r>
            <w:r w:rsidRPr="00DB638C">
              <w:rPr>
                <w:color w:val="171717"/>
                <w:sz w:val="20"/>
                <w:szCs w:val="20"/>
              </w:rPr>
              <w:t>форме по каждому предмету, курсу, модулю</w:t>
            </w:r>
            <w:r w:rsidRPr="00DB638C">
              <w:rPr>
                <w:color w:val="171717"/>
                <w:spacing w:val="1"/>
                <w:sz w:val="20"/>
                <w:szCs w:val="20"/>
              </w:rPr>
              <w:t xml:space="preserve"> </w:t>
            </w:r>
            <w:r w:rsidRPr="00DB638C">
              <w:rPr>
                <w:color w:val="171717"/>
                <w:sz w:val="20"/>
                <w:szCs w:val="20"/>
              </w:rPr>
              <w:t>обязательной</w:t>
            </w:r>
            <w:r w:rsidRPr="00DB638C">
              <w:rPr>
                <w:color w:val="171717"/>
                <w:spacing w:val="1"/>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61"/>
                <w:sz w:val="20"/>
                <w:szCs w:val="20"/>
              </w:rPr>
              <w:t xml:space="preserve"> </w:t>
            </w:r>
            <w:r w:rsidRPr="00DB638C">
              <w:rPr>
                <w:color w:val="171717"/>
                <w:sz w:val="20"/>
                <w:szCs w:val="20"/>
              </w:rPr>
              <w:t>ООП</w:t>
            </w:r>
            <w:r w:rsidRPr="00DB638C">
              <w:rPr>
                <w:color w:val="171717"/>
                <w:spacing w:val="-57"/>
                <w:sz w:val="20"/>
                <w:szCs w:val="20"/>
              </w:rPr>
              <w:t xml:space="preserve"> </w:t>
            </w:r>
            <w:r w:rsidR="00DB638C">
              <w:rPr>
                <w:color w:val="171717"/>
                <w:spacing w:val="-57"/>
                <w:sz w:val="20"/>
                <w:szCs w:val="20"/>
              </w:rPr>
              <w:t xml:space="preserve">  </w:t>
            </w:r>
            <w:r w:rsidRPr="00DB638C">
              <w:rPr>
                <w:color w:val="171717"/>
                <w:sz w:val="20"/>
                <w:szCs w:val="20"/>
              </w:rPr>
              <w:t>НОО</w:t>
            </w:r>
            <w:r w:rsidRPr="00DB638C">
              <w:rPr>
                <w:color w:val="171717"/>
                <w:spacing w:val="43"/>
                <w:sz w:val="20"/>
                <w:szCs w:val="20"/>
              </w:rPr>
              <w:t xml:space="preserve"> </w:t>
            </w:r>
            <w:r w:rsidRPr="00DB638C">
              <w:rPr>
                <w:color w:val="171717"/>
                <w:sz w:val="20"/>
                <w:szCs w:val="20"/>
              </w:rPr>
              <w:t>в</w:t>
            </w:r>
            <w:r w:rsidRPr="00DB638C">
              <w:rPr>
                <w:color w:val="171717"/>
                <w:spacing w:val="45"/>
                <w:sz w:val="20"/>
                <w:szCs w:val="20"/>
              </w:rPr>
              <w:t xml:space="preserve"> </w:t>
            </w:r>
            <w:r w:rsidRPr="00DB638C">
              <w:rPr>
                <w:color w:val="171717"/>
                <w:sz w:val="20"/>
                <w:szCs w:val="20"/>
              </w:rPr>
              <w:t>расчете</w:t>
            </w:r>
            <w:r w:rsidRPr="00DB638C">
              <w:rPr>
                <w:color w:val="171717"/>
                <w:spacing w:val="44"/>
                <w:sz w:val="20"/>
                <w:szCs w:val="20"/>
              </w:rPr>
              <w:t xml:space="preserve"> </w:t>
            </w:r>
            <w:r w:rsidRPr="00DB638C">
              <w:rPr>
                <w:color w:val="171717"/>
                <w:sz w:val="20"/>
                <w:szCs w:val="20"/>
              </w:rPr>
              <w:t>не</w:t>
            </w:r>
            <w:r w:rsidRPr="00DB638C">
              <w:rPr>
                <w:color w:val="171717"/>
                <w:spacing w:val="44"/>
                <w:sz w:val="20"/>
                <w:szCs w:val="20"/>
              </w:rPr>
              <w:t xml:space="preserve"> </w:t>
            </w:r>
            <w:r w:rsidRPr="00DB638C">
              <w:rPr>
                <w:color w:val="171717"/>
                <w:sz w:val="20"/>
                <w:szCs w:val="20"/>
              </w:rPr>
              <w:t>менее</w:t>
            </w:r>
            <w:r w:rsidRPr="00DB638C">
              <w:rPr>
                <w:color w:val="171717"/>
                <w:spacing w:val="44"/>
                <w:sz w:val="20"/>
                <w:szCs w:val="20"/>
              </w:rPr>
              <w:t xml:space="preserve"> </w:t>
            </w:r>
            <w:r w:rsidRPr="00DB638C">
              <w:rPr>
                <w:color w:val="171717"/>
                <w:sz w:val="20"/>
                <w:szCs w:val="20"/>
              </w:rPr>
              <w:t>одного</w:t>
            </w:r>
            <w:r w:rsidRPr="00DB638C">
              <w:rPr>
                <w:color w:val="171717"/>
                <w:spacing w:val="45"/>
                <w:sz w:val="20"/>
                <w:szCs w:val="20"/>
              </w:rPr>
              <w:t xml:space="preserve"> </w:t>
            </w:r>
            <w:r w:rsidRPr="00DB638C">
              <w:rPr>
                <w:color w:val="171717"/>
                <w:sz w:val="20"/>
                <w:szCs w:val="20"/>
              </w:rPr>
              <w:t>экземпляра</w:t>
            </w:r>
          </w:p>
          <w:p w14:paraId="003F830A" w14:textId="77777777" w:rsidR="008B50ED" w:rsidRPr="00DB638C" w:rsidRDefault="00681A04">
            <w:pPr>
              <w:pStyle w:val="TableParagraph"/>
              <w:spacing w:line="270" w:lineRule="atLeast"/>
              <w:ind w:left="110" w:right="92"/>
              <w:jc w:val="both"/>
              <w:rPr>
                <w:sz w:val="20"/>
                <w:szCs w:val="20"/>
              </w:rPr>
            </w:pPr>
            <w:r w:rsidRPr="00DB638C">
              <w:rPr>
                <w:color w:val="171717"/>
                <w:sz w:val="20"/>
                <w:szCs w:val="20"/>
              </w:rPr>
              <w:t>учебника</w:t>
            </w:r>
            <w:r w:rsidRPr="00DB638C">
              <w:rPr>
                <w:color w:val="171717"/>
                <w:spacing w:val="1"/>
                <w:sz w:val="20"/>
                <w:szCs w:val="20"/>
              </w:rPr>
              <w:t xml:space="preserve"> </w:t>
            </w:r>
            <w:r w:rsidRPr="00DB638C">
              <w:rPr>
                <w:color w:val="171717"/>
                <w:sz w:val="20"/>
                <w:szCs w:val="20"/>
              </w:rPr>
              <w:t>по</w:t>
            </w:r>
            <w:r w:rsidRPr="00DB638C">
              <w:rPr>
                <w:color w:val="171717"/>
                <w:spacing w:val="1"/>
                <w:sz w:val="20"/>
                <w:szCs w:val="20"/>
              </w:rPr>
              <w:t xml:space="preserve"> </w:t>
            </w:r>
            <w:r w:rsidRPr="00DB638C">
              <w:rPr>
                <w:color w:val="171717"/>
                <w:sz w:val="20"/>
                <w:szCs w:val="20"/>
              </w:rPr>
              <w:t>предмету</w:t>
            </w:r>
            <w:r w:rsidRPr="00DB638C">
              <w:rPr>
                <w:color w:val="171717"/>
                <w:spacing w:val="1"/>
                <w:sz w:val="20"/>
                <w:szCs w:val="20"/>
              </w:rPr>
              <w:t xml:space="preserve"> </w:t>
            </w:r>
            <w:r w:rsidRPr="00DB638C">
              <w:rPr>
                <w:color w:val="171717"/>
                <w:sz w:val="20"/>
                <w:szCs w:val="20"/>
              </w:rPr>
              <w:t>обязательной</w:t>
            </w:r>
            <w:r w:rsidRPr="00DB638C">
              <w:rPr>
                <w:color w:val="171717"/>
                <w:spacing w:val="1"/>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2"/>
                <w:sz w:val="20"/>
                <w:szCs w:val="20"/>
              </w:rPr>
              <w:t xml:space="preserve"> </w:t>
            </w:r>
            <w:r w:rsidRPr="00DB638C">
              <w:rPr>
                <w:color w:val="171717"/>
                <w:sz w:val="20"/>
                <w:szCs w:val="20"/>
              </w:rPr>
              <w:t>на</w:t>
            </w:r>
            <w:r w:rsidRPr="00DB638C">
              <w:rPr>
                <w:color w:val="171717"/>
                <w:spacing w:val="-2"/>
                <w:sz w:val="20"/>
                <w:szCs w:val="20"/>
              </w:rPr>
              <w:t xml:space="preserve"> </w:t>
            </w:r>
            <w:r w:rsidRPr="00DB638C">
              <w:rPr>
                <w:color w:val="171717"/>
                <w:sz w:val="20"/>
                <w:szCs w:val="20"/>
              </w:rPr>
              <w:t>одного</w:t>
            </w:r>
            <w:r w:rsidRPr="00DB638C">
              <w:rPr>
                <w:color w:val="171717"/>
                <w:spacing w:val="-2"/>
                <w:sz w:val="20"/>
                <w:szCs w:val="20"/>
              </w:rPr>
              <w:t xml:space="preserve"> </w:t>
            </w:r>
            <w:r w:rsidRPr="00DB638C">
              <w:rPr>
                <w:color w:val="171717"/>
                <w:sz w:val="20"/>
                <w:szCs w:val="20"/>
              </w:rPr>
              <w:t>обучающегося</w:t>
            </w:r>
          </w:p>
        </w:tc>
        <w:tc>
          <w:tcPr>
            <w:tcW w:w="1702" w:type="dxa"/>
          </w:tcPr>
          <w:p w14:paraId="1F92D700" w14:textId="77777777" w:rsidR="008B50ED" w:rsidRPr="00DB638C" w:rsidRDefault="00681A04">
            <w:pPr>
              <w:pStyle w:val="TableParagraph"/>
              <w:spacing w:line="264" w:lineRule="exact"/>
              <w:ind w:left="787"/>
              <w:rPr>
                <w:sz w:val="20"/>
                <w:szCs w:val="20"/>
              </w:rPr>
            </w:pPr>
            <w:r w:rsidRPr="00DB638C">
              <w:rPr>
                <w:color w:val="171717"/>
                <w:sz w:val="20"/>
                <w:szCs w:val="20"/>
              </w:rPr>
              <w:t>+</w:t>
            </w:r>
          </w:p>
        </w:tc>
        <w:tc>
          <w:tcPr>
            <w:tcW w:w="2126" w:type="dxa"/>
          </w:tcPr>
          <w:p w14:paraId="5F4ECF99" w14:textId="77777777" w:rsidR="008B50ED" w:rsidRPr="00DB638C" w:rsidRDefault="008B50ED">
            <w:pPr>
              <w:pStyle w:val="TableParagraph"/>
              <w:rPr>
                <w:sz w:val="20"/>
                <w:szCs w:val="20"/>
              </w:rPr>
            </w:pPr>
          </w:p>
        </w:tc>
      </w:tr>
      <w:tr w:rsidR="008B50ED" w:rsidRPr="00DB638C" w14:paraId="0293C298" w14:textId="77777777" w:rsidTr="00DB638C">
        <w:trPr>
          <w:trHeight w:val="1634"/>
        </w:trPr>
        <w:tc>
          <w:tcPr>
            <w:tcW w:w="569" w:type="dxa"/>
            <w:tcBorders>
              <w:left w:val="single" w:sz="6" w:space="0" w:color="221F1F"/>
            </w:tcBorders>
          </w:tcPr>
          <w:p w14:paraId="4072D831" w14:textId="77777777" w:rsidR="008B50ED" w:rsidRPr="00DB638C" w:rsidRDefault="00681A04">
            <w:pPr>
              <w:pStyle w:val="TableParagraph"/>
              <w:spacing w:line="262" w:lineRule="exact"/>
              <w:ind w:left="110"/>
              <w:rPr>
                <w:sz w:val="20"/>
                <w:szCs w:val="20"/>
              </w:rPr>
            </w:pPr>
            <w:r w:rsidRPr="00DB638C">
              <w:rPr>
                <w:color w:val="171717"/>
                <w:sz w:val="20"/>
                <w:szCs w:val="20"/>
              </w:rPr>
              <w:t>2.</w:t>
            </w:r>
          </w:p>
        </w:tc>
        <w:tc>
          <w:tcPr>
            <w:tcW w:w="4966" w:type="dxa"/>
            <w:tcBorders>
              <w:top w:val="single" w:sz="6" w:space="0" w:color="221F1F"/>
              <w:bottom w:val="single" w:sz="6" w:space="0" w:color="221F1F"/>
            </w:tcBorders>
          </w:tcPr>
          <w:p w14:paraId="10DCB209" w14:textId="77777777" w:rsidR="008B50ED" w:rsidRPr="00DB638C" w:rsidRDefault="00681A04" w:rsidP="00DB638C">
            <w:pPr>
              <w:pStyle w:val="TableParagraph"/>
              <w:ind w:left="110" w:right="88"/>
              <w:jc w:val="both"/>
              <w:rPr>
                <w:sz w:val="20"/>
                <w:szCs w:val="20"/>
              </w:rPr>
            </w:pPr>
            <w:r w:rsidRPr="00DB638C">
              <w:rPr>
                <w:color w:val="171717"/>
                <w:sz w:val="20"/>
                <w:szCs w:val="20"/>
              </w:rPr>
              <w:t>Учебники</w:t>
            </w:r>
            <w:r w:rsidRPr="00DB638C">
              <w:rPr>
                <w:color w:val="171717"/>
                <w:spacing w:val="1"/>
                <w:sz w:val="20"/>
                <w:szCs w:val="20"/>
              </w:rPr>
              <w:t xml:space="preserve"> </w:t>
            </w:r>
            <w:r w:rsidRPr="00DB638C">
              <w:rPr>
                <w:color w:val="171717"/>
                <w:sz w:val="20"/>
                <w:szCs w:val="20"/>
              </w:rPr>
              <w:t>в</w:t>
            </w:r>
            <w:r w:rsidRPr="00DB638C">
              <w:rPr>
                <w:color w:val="171717"/>
                <w:spacing w:val="1"/>
                <w:sz w:val="20"/>
                <w:szCs w:val="20"/>
              </w:rPr>
              <w:t xml:space="preserve"> </w:t>
            </w:r>
            <w:r w:rsidRPr="00DB638C">
              <w:rPr>
                <w:color w:val="171717"/>
                <w:sz w:val="20"/>
                <w:szCs w:val="20"/>
              </w:rPr>
              <w:t>печатной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электронной</w:t>
            </w:r>
            <w:r w:rsidRPr="00DB638C">
              <w:rPr>
                <w:color w:val="171717"/>
                <w:spacing w:val="1"/>
                <w:sz w:val="20"/>
                <w:szCs w:val="20"/>
              </w:rPr>
              <w:t xml:space="preserve"> </w:t>
            </w:r>
            <w:r w:rsidRPr="00DB638C">
              <w:rPr>
                <w:color w:val="171717"/>
                <w:sz w:val="20"/>
                <w:szCs w:val="20"/>
              </w:rPr>
              <w:t>форме</w:t>
            </w:r>
            <w:r w:rsidRPr="00DB638C">
              <w:rPr>
                <w:color w:val="171717"/>
                <w:spacing w:val="1"/>
                <w:sz w:val="20"/>
                <w:szCs w:val="20"/>
              </w:rPr>
              <w:t xml:space="preserve"> </w:t>
            </w:r>
            <w:r w:rsidRPr="00DB638C">
              <w:rPr>
                <w:color w:val="171717"/>
                <w:sz w:val="20"/>
                <w:szCs w:val="20"/>
              </w:rPr>
              <w:t>или</w:t>
            </w:r>
            <w:r w:rsidRPr="00DB638C">
              <w:rPr>
                <w:color w:val="171717"/>
                <w:spacing w:val="1"/>
                <w:sz w:val="20"/>
                <w:szCs w:val="20"/>
              </w:rPr>
              <w:t xml:space="preserve"> </w:t>
            </w:r>
            <w:r w:rsidRPr="00DB638C">
              <w:rPr>
                <w:color w:val="171717"/>
                <w:sz w:val="20"/>
                <w:szCs w:val="20"/>
              </w:rPr>
              <w:t>учебные</w:t>
            </w:r>
            <w:r w:rsidRPr="00DB638C">
              <w:rPr>
                <w:color w:val="171717"/>
                <w:spacing w:val="1"/>
                <w:sz w:val="20"/>
                <w:szCs w:val="20"/>
              </w:rPr>
              <w:t xml:space="preserve"> </w:t>
            </w:r>
            <w:r w:rsidRPr="00DB638C">
              <w:rPr>
                <w:color w:val="171717"/>
                <w:sz w:val="20"/>
                <w:szCs w:val="20"/>
              </w:rPr>
              <w:t>пособия</w:t>
            </w:r>
            <w:r w:rsidRPr="00DB638C">
              <w:rPr>
                <w:color w:val="171717"/>
                <w:spacing w:val="1"/>
                <w:sz w:val="20"/>
                <w:szCs w:val="20"/>
              </w:rPr>
              <w:t xml:space="preserve"> </w:t>
            </w:r>
            <w:r w:rsidRPr="00DB638C">
              <w:rPr>
                <w:color w:val="171717"/>
                <w:sz w:val="20"/>
                <w:szCs w:val="20"/>
              </w:rPr>
              <w:t>по</w:t>
            </w:r>
            <w:r w:rsidRPr="00DB638C">
              <w:rPr>
                <w:color w:val="171717"/>
                <w:spacing w:val="1"/>
                <w:sz w:val="20"/>
                <w:szCs w:val="20"/>
              </w:rPr>
              <w:t xml:space="preserve"> </w:t>
            </w:r>
            <w:r w:rsidRPr="00DB638C">
              <w:rPr>
                <w:color w:val="171717"/>
                <w:sz w:val="20"/>
                <w:szCs w:val="20"/>
              </w:rPr>
              <w:t>каждому</w:t>
            </w:r>
            <w:r w:rsidRPr="00DB638C">
              <w:rPr>
                <w:color w:val="171717"/>
                <w:spacing w:val="1"/>
                <w:sz w:val="20"/>
                <w:szCs w:val="20"/>
              </w:rPr>
              <w:t xml:space="preserve"> </w:t>
            </w:r>
            <w:r w:rsidRPr="00DB638C">
              <w:rPr>
                <w:color w:val="171717"/>
                <w:sz w:val="20"/>
                <w:szCs w:val="20"/>
              </w:rPr>
              <w:t>учебному</w:t>
            </w:r>
            <w:r w:rsidRPr="00DB638C">
              <w:rPr>
                <w:color w:val="171717"/>
                <w:spacing w:val="1"/>
                <w:sz w:val="20"/>
                <w:szCs w:val="20"/>
              </w:rPr>
              <w:t xml:space="preserve"> </w:t>
            </w:r>
            <w:r w:rsidRPr="00DB638C">
              <w:rPr>
                <w:color w:val="171717"/>
                <w:sz w:val="20"/>
                <w:szCs w:val="20"/>
              </w:rPr>
              <w:t>предмету,</w:t>
            </w:r>
            <w:r w:rsidRPr="00DB638C">
              <w:rPr>
                <w:color w:val="171717"/>
                <w:spacing w:val="1"/>
                <w:sz w:val="20"/>
                <w:szCs w:val="20"/>
              </w:rPr>
              <w:t xml:space="preserve"> </w:t>
            </w:r>
            <w:r w:rsidRPr="00DB638C">
              <w:rPr>
                <w:color w:val="171717"/>
                <w:sz w:val="20"/>
                <w:szCs w:val="20"/>
              </w:rPr>
              <w:t>курсу,</w:t>
            </w:r>
            <w:r w:rsidRPr="00DB638C">
              <w:rPr>
                <w:color w:val="171717"/>
                <w:spacing w:val="1"/>
                <w:sz w:val="20"/>
                <w:szCs w:val="20"/>
              </w:rPr>
              <w:t xml:space="preserve"> </w:t>
            </w:r>
            <w:r w:rsidRPr="00DB638C">
              <w:rPr>
                <w:color w:val="171717"/>
                <w:sz w:val="20"/>
                <w:szCs w:val="20"/>
              </w:rPr>
              <w:t>модулю,</w:t>
            </w:r>
            <w:r w:rsidRPr="00DB638C">
              <w:rPr>
                <w:color w:val="171717"/>
                <w:spacing w:val="1"/>
                <w:sz w:val="20"/>
                <w:szCs w:val="20"/>
              </w:rPr>
              <w:t xml:space="preserve"> </w:t>
            </w:r>
            <w:r w:rsidRPr="00DB638C">
              <w:rPr>
                <w:color w:val="171717"/>
                <w:sz w:val="20"/>
                <w:szCs w:val="20"/>
              </w:rPr>
              <w:t>входящему в часть, формируемую участниками образовательных</w:t>
            </w:r>
            <w:r w:rsidRPr="00DB638C">
              <w:rPr>
                <w:color w:val="171717"/>
                <w:spacing w:val="1"/>
                <w:sz w:val="20"/>
                <w:szCs w:val="20"/>
              </w:rPr>
              <w:t xml:space="preserve"> </w:t>
            </w:r>
            <w:r w:rsidRPr="00DB638C">
              <w:rPr>
                <w:color w:val="171717"/>
                <w:sz w:val="20"/>
                <w:szCs w:val="20"/>
              </w:rPr>
              <w:t>отношений,</w:t>
            </w:r>
            <w:r w:rsidRPr="00DB638C">
              <w:rPr>
                <w:color w:val="171717"/>
                <w:spacing w:val="1"/>
                <w:sz w:val="20"/>
                <w:szCs w:val="20"/>
              </w:rPr>
              <w:t xml:space="preserve"> </w:t>
            </w:r>
            <w:r w:rsidRPr="00DB638C">
              <w:rPr>
                <w:color w:val="171717"/>
                <w:sz w:val="20"/>
                <w:szCs w:val="20"/>
              </w:rPr>
              <w:t>учебного</w:t>
            </w:r>
            <w:r w:rsidRPr="00DB638C">
              <w:rPr>
                <w:color w:val="171717"/>
                <w:spacing w:val="1"/>
                <w:sz w:val="20"/>
                <w:szCs w:val="20"/>
              </w:rPr>
              <w:t xml:space="preserve"> </w:t>
            </w:r>
            <w:r w:rsidRPr="00DB638C">
              <w:rPr>
                <w:color w:val="171717"/>
                <w:sz w:val="20"/>
                <w:szCs w:val="20"/>
              </w:rPr>
              <w:t>плана</w:t>
            </w:r>
            <w:r w:rsidRPr="00DB638C">
              <w:rPr>
                <w:color w:val="171717"/>
                <w:spacing w:val="1"/>
                <w:sz w:val="20"/>
                <w:szCs w:val="20"/>
              </w:rPr>
              <w:t xml:space="preserve"> </w:t>
            </w:r>
            <w:r w:rsidRPr="00DB638C">
              <w:rPr>
                <w:color w:val="171717"/>
                <w:sz w:val="20"/>
                <w:szCs w:val="20"/>
              </w:rPr>
              <w:t>ООП НОО в расчете не менее одного экземпляра</w:t>
            </w:r>
            <w:r w:rsidRPr="00DB638C">
              <w:rPr>
                <w:color w:val="171717"/>
                <w:spacing w:val="10"/>
                <w:sz w:val="20"/>
                <w:szCs w:val="20"/>
              </w:rPr>
              <w:t xml:space="preserve"> </w:t>
            </w:r>
            <w:r w:rsidRPr="00DB638C">
              <w:rPr>
                <w:color w:val="171717"/>
                <w:sz w:val="20"/>
                <w:szCs w:val="20"/>
              </w:rPr>
              <w:t>учебника</w:t>
            </w:r>
            <w:r w:rsidRPr="00DB638C">
              <w:rPr>
                <w:color w:val="171717"/>
                <w:spacing w:val="6"/>
                <w:sz w:val="20"/>
                <w:szCs w:val="20"/>
              </w:rPr>
              <w:t xml:space="preserve"> </w:t>
            </w:r>
            <w:r w:rsidRPr="00DB638C">
              <w:rPr>
                <w:color w:val="171717"/>
                <w:sz w:val="20"/>
                <w:szCs w:val="20"/>
              </w:rPr>
              <w:t>по</w:t>
            </w:r>
            <w:r w:rsidRPr="00DB638C">
              <w:rPr>
                <w:color w:val="171717"/>
                <w:spacing w:val="7"/>
                <w:sz w:val="20"/>
                <w:szCs w:val="20"/>
              </w:rPr>
              <w:t xml:space="preserve"> </w:t>
            </w:r>
            <w:r w:rsidRPr="00DB638C">
              <w:rPr>
                <w:color w:val="171717"/>
                <w:sz w:val="20"/>
                <w:szCs w:val="20"/>
              </w:rPr>
              <w:t>предмету</w:t>
            </w:r>
            <w:r w:rsidRPr="00DB638C">
              <w:rPr>
                <w:color w:val="171717"/>
                <w:spacing w:val="4"/>
                <w:sz w:val="20"/>
                <w:szCs w:val="20"/>
              </w:rPr>
              <w:t xml:space="preserve"> </w:t>
            </w:r>
            <w:r w:rsidRPr="00DB638C">
              <w:rPr>
                <w:color w:val="171717"/>
                <w:sz w:val="20"/>
                <w:szCs w:val="20"/>
              </w:rPr>
              <w:t>обязательной</w:t>
            </w:r>
            <w:r w:rsidRPr="00DB638C">
              <w:rPr>
                <w:color w:val="171717"/>
                <w:spacing w:val="8"/>
                <w:sz w:val="20"/>
                <w:szCs w:val="20"/>
              </w:rPr>
              <w:t xml:space="preserve"> </w:t>
            </w:r>
            <w:r w:rsidRPr="00DB638C">
              <w:rPr>
                <w:color w:val="171717"/>
                <w:sz w:val="20"/>
                <w:szCs w:val="20"/>
              </w:rPr>
              <w:t>части</w:t>
            </w:r>
            <w:r w:rsidRPr="00DB638C">
              <w:rPr>
                <w:color w:val="171717"/>
                <w:spacing w:val="1"/>
                <w:sz w:val="20"/>
                <w:szCs w:val="20"/>
              </w:rPr>
              <w:t xml:space="preserve"> </w:t>
            </w:r>
            <w:r w:rsidRPr="00DB638C">
              <w:rPr>
                <w:color w:val="171717"/>
                <w:sz w:val="20"/>
                <w:szCs w:val="20"/>
              </w:rPr>
              <w:t>учебного</w:t>
            </w:r>
            <w:r w:rsidRPr="00DB638C">
              <w:rPr>
                <w:color w:val="171717"/>
                <w:spacing w:val="-2"/>
                <w:sz w:val="20"/>
                <w:szCs w:val="20"/>
              </w:rPr>
              <w:t xml:space="preserve"> </w:t>
            </w:r>
            <w:r w:rsidRPr="00DB638C">
              <w:rPr>
                <w:color w:val="171717"/>
                <w:sz w:val="20"/>
                <w:szCs w:val="20"/>
              </w:rPr>
              <w:t>плана</w:t>
            </w:r>
            <w:r w:rsidRPr="00DB638C">
              <w:rPr>
                <w:color w:val="171717"/>
                <w:spacing w:val="-3"/>
                <w:sz w:val="20"/>
                <w:szCs w:val="20"/>
              </w:rPr>
              <w:t xml:space="preserve"> </w:t>
            </w:r>
            <w:r w:rsidRPr="00DB638C">
              <w:rPr>
                <w:color w:val="171717"/>
                <w:sz w:val="20"/>
                <w:szCs w:val="20"/>
              </w:rPr>
              <w:t>на</w:t>
            </w:r>
            <w:r w:rsidRPr="00DB638C">
              <w:rPr>
                <w:color w:val="171717"/>
                <w:spacing w:val="-3"/>
                <w:sz w:val="20"/>
                <w:szCs w:val="20"/>
              </w:rPr>
              <w:t xml:space="preserve"> </w:t>
            </w:r>
            <w:r w:rsidRPr="00DB638C">
              <w:rPr>
                <w:color w:val="171717"/>
                <w:sz w:val="20"/>
                <w:szCs w:val="20"/>
              </w:rPr>
              <w:t>одного</w:t>
            </w:r>
            <w:r w:rsidRPr="00DB638C">
              <w:rPr>
                <w:color w:val="171717"/>
                <w:spacing w:val="-2"/>
                <w:sz w:val="20"/>
                <w:szCs w:val="20"/>
              </w:rPr>
              <w:t xml:space="preserve"> </w:t>
            </w:r>
            <w:r w:rsidRPr="00DB638C">
              <w:rPr>
                <w:color w:val="171717"/>
                <w:sz w:val="20"/>
                <w:szCs w:val="20"/>
              </w:rPr>
              <w:t>обучающегося</w:t>
            </w:r>
          </w:p>
        </w:tc>
        <w:tc>
          <w:tcPr>
            <w:tcW w:w="1702" w:type="dxa"/>
          </w:tcPr>
          <w:p w14:paraId="7DA6BBC3"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bottom w:val="single" w:sz="6" w:space="0" w:color="221F1F"/>
            </w:tcBorders>
          </w:tcPr>
          <w:p w14:paraId="007E2666" w14:textId="77777777" w:rsidR="008B50ED" w:rsidRPr="00DB638C" w:rsidRDefault="008B50ED">
            <w:pPr>
              <w:pStyle w:val="TableParagraph"/>
              <w:rPr>
                <w:sz w:val="20"/>
                <w:szCs w:val="20"/>
              </w:rPr>
            </w:pPr>
          </w:p>
        </w:tc>
      </w:tr>
      <w:tr w:rsidR="008B50ED" w:rsidRPr="00DB638C" w14:paraId="31F6F077" w14:textId="77777777" w:rsidTr="00DB638C">
        <w:trPr>
          <w:trHeight w:val="835"/>
        </w:trPr>
        <w:tc>
          <w:tcPr>
            <w:tcW w:w="569" w:type="dxa"/>
          </w:tcPr>
          <w:p w14:paraId="799CE2C9" w14:textId="77777777" w:rsidR="008B50ED" w:rsidRPr="00DB638C" w:rsidRDefault="00681A04">
            <w:pPr>
              <w:pStyle w:val="TableParagraph"/>
              <w:spacing w:line="262" w:lineRule="exact"/>
              <w:ind w:left="113"/>
              <w:rPr>
                <w:sz w:val="20"/>
                <w:szCs w:val="20"/>
              </w:rPr>
            </w:pPr>
            <w:r w:rsidRPr="00DB638C">
              <w:rPr>
                <w:color w:val="171717"/>
                <w:sz w:val="20"/>
                <w:szCs w:val="20"/>
              </w:rPr>
              <w:t>3.</w:t>
            </w:r>
          </w:p>
        </w:tc>
        <w:tc>
          <w:tcPr>
            <w:tcW w:w="4966" w:type="dxa"/>
            <w:tcBorders>
              <w:top w:val="single" w:sz="6" w:space="0" w:color="221F1F"/>
              <w:bottom w:val="single" w:sz="6" w:space="0" w:color="221F1F"/>
            </w:tcBorders>
          </w:tcPr>
          <w:p w14:paraId="12B52CBF" w14:textId="77777777" w:rsidR="008B50ED" w:rsidRPr="00DB638C" w:rsidRDefault="00681A04" w:rsidP="00DB638C">
            <w:pPr>
              <w:pStyle w:val="TableParagraph"/>
              <w:ind w:left="110" w:right="91"/>
              <w:jc w:val="both"/>
              <w:rPr>
                <w:sz w:val="20"/>
                <w:szCs w:val="20"/>
              </w:rPr>
            </w:pPr>
            <w:r w:rsidRPr="00DB638C">
              <w:rPr>
                <w:color w:val="171717"/>
                <w:sz w:val="20"/>
                <w:szCs w:val="20"/>
              </w:rPr>
              <w:t>Фонд дополнительной литературы художественной</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научно-популярной,</w:t>
            </w:r>
            <w:r w:rsidRPr="00DB638C">
              <w:rPr>
                <w:color w:val="171717"/>
                <w:spacing w:val="1"/>
                <w:sz w:val="20"/>
                <w:szCs w:val="20"/>
              </w:rPr>
              <w:t xml:space="preserve"> </w:t>
            </w:r>
            <w:r w:rsidRPr="00DB638C">
              <w:rPr>
                <w:color w:val="171717"/>
                <w:sz w:val="20"/>
                <w:szCs w:val="20"/>
              </w:rPr>
              <w:t>справочно-</w:t>
            </w:r>
            <w:r w:rsidRPr="00DB638C">
              <w:rPr>
                <w:color w:val="171717"/>
                <w:spacing w:val="1"/>
                <w:sz w:val="20"/>
                <w:szCs w:val="20"/>
              </w:rPr>
              <w:t xml:space="preserve"> </w:t>
            </w:r>
            <w:r w:rsidRPr="00DB638C">
              <w:rPr>
                <w:color w:val="171717"/>
                <w:sz w:val="20"/>
                <w:szCs w:val="20"/>
              </w:rPr>
              <w:t>библиографических, периодических изданий,</w:t>
            </w:r>
            <w:r w:rsidRPr="00DB638C">
              <w:rPr>
                <w:color w:val="171717"/>
                <w:spacing w:val="1"/>
                <w:sz w:val="20"/>
                <w:szCs w:val="20"/>
              </w:rPr>
              <w:t xml:space="preserve"> </w:t>
            </w:r>
            <w:r w:rsidRPr="00DB638C">
              <w:rPr>
                <w:color w:val="171717"/>
                <w:sz w:val="20"/>
                <w:szCs w:val="20"/>
              </w:rPr>
              <w:t>в</w:t>
            </w:r>
            <w:r w:rsidRPr="00DB638C">
              <w:rPr>
                <w:color w:val="171717"/>
                <w:spacing w:val="3"/>
                <w:sz w:val="20"/>
                <w:szCs w:val="20"/>
              </w:rPr>
              <w:t xml:space="preserve"> </w:t>
            </w:r>
            <w:r w:rsidRPr="00DB638C">
              <w:rPr>
                <w:color w:val="171717"/>
                <w:sz w:val="20"/>
                <w:szCs w:val="20"/>
              </w:rPr>
              <w:t>т.ч.</w:t>
            </w:r>
            <w:r w:rsidRPr="00DB638C">
              <w:rPr>
                <w:color w:val="171717"/>
                <w:spacing w:val="4"/>
                <w:sz w:val="20"/>
                <w:szCs w:val="20"/>
              </w:rPr>
              <w:t xml:space="preserve"> </w:t>
            </w:r>
            <w:r w:rsidRPr="00DB638C">
              <w:rPr>
                <w:color w:val="171717"/>
                <w:sz w:val="20"/>
                <w:szCs w:val="20"/>
              </w:rPr>
              <w:t>специальных</w:t>
            </w:r>
            <w:r w:rsidRPr="00DB638C">
              <w:rPr>
                <w:color w:val="171717"/>
                <w:spacing w:val="6"/>
                <w:sz w:val="20"/>
                <w:szCs w:val="20"/>
              </w:rPr>
              <w:t xml:space="preserve"> </w:t>
            </w:r>
            <w:r w:rsidRPr="00DB638C">
              <w:rPr>
                <w:color w:val="171717"/>
                <w:sz w:val="20"/>
                <w:szCs w:val="20"/>
              </w:rPr>
              <w:t>изданий</w:t>
            </w:r>
            <w:r w:rsidRPr="00DB638C">
              <w:rPr>
                <w:color w:val="171717"/>
                <w:spacing w:val="4"/>
                <w:sz w:val="20"/>
                <w:szCs w:val="20"/>
              </w:rPr>
              <w:t xml:space="preserve"> </w:t>
            </w:r>
            <w:r w:rsidRPr="00DB638C">
              <w:rPr>
                <w:color w:val="171717"/>
                <w:sz w:val="20"/>
                <w:szCs w:val="20"/>
              </w:rPr>
              <w:t>для</w:t>
            </w:r>
            <w:r w:rsidRPr="00DB638C">
              <w:rPr>
                <w:color w:val="171717"/>
                <w:spacing w:val="4"/>
                <w:sz w:val="20"/>
                <w:szCs w:val="20"/>
              </w:rPr>
              <w:t xml:space="preserve"> </w:t>
            </w:r>
            <w:r w:rsidRPr="00DB638C">
              <w:rPr>
                <w:color w:val="171717"/>
                <w:sz w:val="20"/>
                <w:szCs w:val="20"/>
              </w:rPr>
              <w:t>обучающихся</w:t>
            </w:r>
            <w:r w:rsidR="00DB638C">
              <w:rPr>
                <w:color w:val="171717"/>
                <w:sz w:val="20"/>
                <w:szCs w:val="20"/>
              </w:rPr>
              <w:t xml:space="preserve"> </w:t>
            </w:r>
            <w:r w:rsidRPr="00DB638C">
              <w:rPr>
                <w:color w:val="171717"/>
                <w:sz w:val="20"/>
                <w:szCs w:val="20"/>
              </w:rPr>
              <w:t>с</w:t>
            </w:r>
            <w:r w:rsidRPr="00DB638C">
              <w:rPr>
                <w:color w:val="171717"/>
                <w:spacing w:val="-3"/>
                <w:sz w:val="20"/>
                <w:szCs w:val="20"/>
              </w:rPr>
              <w:t xml:space="preserve"> </w:t>
            </w:r>
            <w:r w:rsidRPr="00DB638C">
              <w:rPr>
                <w:color w:val="171717"/>
                <w:sz w:val="20"/>
                <w:szCs w:val="20"/>
              </w:rPr>
              <w:t>ОВЗ</w:t>
            </w:r>
          </w:p>
        </w:tc>
        <w:tc>
          <w:tcPr>
            <w:tcW w:w="1702" w:type="dxa"/>
            <w:tcBorders>
              <w:bottom w:val="single" w:sz="6" w:space="0" w:color="221F1F"/>
            </w:tcBorders>
          </w:tcPr>
          <w:p w14:paraId="4B825FF2"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63A7A878" w14:textId="77777777" w:rsidR="008B50ED" w:rsidRPr="00DB638C" w:rsidRDefault="008B50ED">
            <w:pPr>
              <w:pStyle w:val="TableParagraph"/>
              <w:rPr>
                <w:sz w:val="20"/>
                <w:szCs w:val="20"/>
              </w:rPr>
            </w:pPr>
          </w:p>
        </w:tc>
      </w:tr>
      <w:tr w:rsidR="008B50ED" w:rsidRPr="00DB638C" w14:paraId="78662758" w14:textId="77777777" w:rsidTr="00DB638C">
        <w:trPr>
          <w:trHeight w:val="3868"/>
        </w:trPr>
        <w:tc>
          <w:tcPr>
            <w:tcW w:w="569" w:type="dxa"/>
          </w:tcPr>
          <w:p w14:paraId="6973DC25" w14:textId="77777777" w:rsidR="008B50ED" w:rsidRPr="00DB638C" w:rsidRDefault="00681A04">
            <w:pPr>
              <w:pStyle w:val="TableParagraph"/>
              <w:spacing w:line="262" w:lineRule="exact"/>
              <w:ind w:left="113"/>
              <w:rPr>
                <w:sz w:val="20"/>
                <w:szCs w:val="20"/>
              </w:rPr>
            </w:pPr>
            <w:r w:rsidRPr="00DB638C">
              <w:rPr>
                <w:color w:val="171717"/>
                <w:sz w:val="20"/>
                <w:szCs w:val="20"/>
              </w:rPr>
              <w:t>4.</w:t>
            </w:r>
          </w:p>
        </w:tc>
        <w:tc>
          <w:tcPr>
            <w:tcW w:w="4966" w:type="dxa"/>
            <w:tcBorders>
              <w:top w:val="single" w:sz="6" w:space="0" w:color="221F1F"/>
              <w:bottom w:val="single" w:sz="6" w:space="0" w:color="221F1F"/>
            </w:tcBorders>
          </w:tcPr>
          <w:p w14:paraId="1CD16C42" w14:textId="77777777" w:rsidR="008B50ED" w:rsidRPr="00DB638C" w:rsidRDefault="00681A04">
            <w:pPr>
              <w:pStyle w:val="TableParagraph"/>
              <w:ind w:left="110" w:right="93"/>
              <w:jc w:val="both"/>
              <w:rPr>
                <w:sz w:val="20"/>
                <w:szCs w:val="20"/>
              </w:rPr>
            </w:pPr>
            <w:r w:rsidRPr="00DB638C">
              <w:rPr>
                <w:color w:val="171717"/>
                <w:sz w:val="20"/>
                <w:szCs w:val="20"/>
              </w:rPr>
              <w:t>Учебно-наглядные пособия (средства обучения):</w:t>
            </w:r>
          </w:p>
          <w:p w14:paraId="2932DA46" w14:textId="77777777" w:rsidR="008B50ED" w:rsidRPr="00DB638C" w:rsidRDefault="00681A04">
            <w:pPr>
              <w:pStyle w:val="TableParagraph"/>
              <w:numPr>
                <w:ilvl w:val="0"/>
                <w:numId w:val="3"/>
              </w:numPr>
              <w:tabs>
                <w:tab w:val="left" w:pos="250"/>
              </w:tabs>
              <w:ind w:right="90" w:firstLine="0"/>
              <w:jc w:val="both"/>
              <w:rPr>
                <w:sz w:val="20"/>
                <w:szCs w:val="20"/>
              </w:rPr>
            </w:pPr>
            <w:r w:rsidRPr="00DB638C">
              <w:rPr>
                <w:color w:val="171717"/>
                <w:sz w:val="20"/>
                <w:szCs w:val="20"/>
              </w:rPr>
              <w:t>натурный</w:t>
            </w:r>
            <w:r w:rsidRPr="00DB638C">
              <w:rPr>
                <w:color w:val="171717"/>
                <w:spacing w:val="1"/>
                <w:sz w:val="20"/>
                <w:szCs w:val="20"/>
              </w:rPr>
              <w:t xml:space="preserve"> </w:t>
            </w:r>
            <w:r w:rsidRPr="00DB638C">
              <w:rPr>
                <w:color w:val="171717"/>
                <w:sz w:val="20"/>
                <w:szCs w:val="20"/>
              </w:rPr>
              <w:t>фонд</w:t>
            </w:r>
            <w:r w:rsidRPr="00DB638C">
              <w:rPr>
                <w:color w:val="171717"/>
                <w:spacing w:val="1"/>
                <w:sz w:val="20"/>
                <w:szCs w:val="20"/>
              </w:rPr>
              <w:t xml:space="preserve"> </w:t>
            </w:r>
            <w:r w:rsidRPr="00DB638C">
              <w:rPr>
                <w:color w:val="171717"/>
                <w:sz w:val="20"/>
                <w:szCs w:val="20"/>
              </w:rPr>
              <w:t>(натуральные</w:t>
            </w:r>
            <w:r w:rsidRPr="00DB638C">
              <w:rPr>
                <w:color w:val="171717"/>
                <w:spacing w:val="1"/>
                <w:sz w:val="20"/>
                <w:szCs w:val="20"/>
              </w:rPr>
              <w:t xml:space="preserve"> </w:t>
            </w:r>
            <w:r w:rsidRPr="00DB638C">
              <w:rPr>
                <w:color w:val="171717"/>
                <w:sz w:val="20"/>
                <w:szCs w:val="20"/>
              </w:rPr>
              <w:t>природные</w:t>
            </w:r>
            <w:r w:rsidRPr="00DB638C">
              <w:rPr>
                <w:color w:val="171717"/>
                <w:spacing w:val="-57"/>
                <w:sz w:val="20"/>
                <w:szCs w:val="20"/>
              </w:rPr>
              <w:t xml:space="preserve"> </w:t>
            </w:r>
            <w:r w:rsidRPr="00DB638C">
              <w:rPr>
                <w:color w:val="171717"/>
                <w:sz w:val="20"/>
                <w:szCs w:val="20"/>
              </w:rPr>
              <w:t>объекты,</w:t>
            </w:r>
            <w:r w:rsidRPr="00DB638C">
              <w:rPr>
                <w:color w:val="171717"/>
                <w:spacing w:val="1"/>
                <w:sz w:val="20"/>
                <w:szCs w:val="20"/>
              </w:rPr>
              <w:t xml:space="preserve"> </w:t>
            </w:r>
            <w:r w:rsidRPr="00DB638C">
              <w:rPr>
                <w:color w:val="171717"/>
                <w:sz w:val="20"/>
                <w:szCs w:val="20"/>
              </w:rPr>
              <w:t>коллекции</w:t>
            </w:r>
            <w:r w:rsidRPr="00DB638C">
              <w:rPr>
                <w:color w:val="171717"/>
                <w:spacing w:val="1"/>
                <w:sz w:val="20"/>
                <w:szCs w:val="20"/>
              </w:rPr>
              <w:t xml:space="preserve"> </w:t>
            </w:r>
            <w:r w:rsidRPr="00DB638C">
              <w:rPr>
                <w:color w:val="171717"/>
                <w:sz w:val="20"/>
                <w:szCs w:val="20"/>
              </w:rPr>
              <w:t>промышленных</w:t>
            </w:r>
            <w:r w:rsidRPr="00DB638C">
              <w:rPr>
                <w:color w:val="171717"/>
                <w:spacing w:val="1"/>
                <w:sz w:val="20"/>
                <w:szCs w:val="20"/>
              </w:rPr>
              <w:t xml:space="preserve"> </w:t>
            </w:r>
            <w:r w:rsidRPr="00DB638C">
              <w:rPr>
                <w:color w:val="171717"/>
                <w:sz w:val="20"/>
                <w:szCs w:val="20"/>
              </w:rPr>
              <w:t>мате</w:t>
            </w:r>
            <w:r w:rsidRPr="00DB638C">
              <w:rPr>
                <w:color w:val="171717"/>
                <w:spacing w:val="-57"/>
                <w:sz w:val="20"/>
                <w:szCs w:val="20"/>
              </w:rPr>
              <w:t xml:space="preserve"> </w:t>
            </w:r>
            <w:r w:rsidRPr="00DB638C">
              <w:rPr>
                <w:color w:val="171717"/>
                <w:sz w:val="20"/>
                <w:szCs w:val="20"/>
              </w:rPr>
              <w:t>риалов,</w:t>
            </w:r>
            <w:r w:rsidRPr="00DB638C">
              <w:rPr>
                <w:color w:val="171717"/>
                <w:spacing w:val="-2"/>
                <w:sz w:val="20"/>
                <w:szCs w:val="20"/>
              </w:rPr>
              <w:t xml:space="preserve"> </w:t>
            </w:r>
            <w:r w:rsidRPr="00DB638C">
              <w:rPr>
                <w:color w:val="171717"/>
                <w:sz w:val="20"/>
                <w:szCs w:val="20"/>
              </w:rPr>
              <w:t>наборы</w:t>
            </w:r>
          </w:p>
          <w:p w14:paraId="1EEC6F0C" w14:textId="77777777" w:rsidR="008B50ED" w:rsidRPr="00DB638C" w:rsidRDefault="00681A04">
            <w:pPr>
              <w:pStyle w:val="TableParagraph"/>
              <w:ind w:left="110" w:right="96"/>
              <w:jc w:val="both"/>
              <w:rPr>
                <w:sz w:val="20"/>
                <w:szCs w:val="20"/>
              </w:rPr>
            </w:pPr>
            <w:r w:rsidRPr="00DB638C">
              <w:rPr>
                <w:color w:val="171717"/>
                <w:sz w:val="20"/>
                <w:szCs w:val="20"/>
              </w:rPr>
              <w:t>для</w:t>
            </w:r>
            <w:r w:rsidRPr="00DB638C">
              <w:rPr>
                <w:color w:val="171717"/>
                <w:spacing w:val="1"/>
                <w:sz w:val="20"/>
                <w:szCs w:val="20"/>
              </w:rPr>
              <w:t xml:space="preserve"> </w:t>
            </w:r>
            <w:r w:rsidRPr="00DB638C">
              <w:rPr>
                <w:color w:val="171717"/>
                <w:sz w:val="20"/>
                <w:szCs w:val="20"/>
              </w:rPr>
              <w:t>экспериментов,</w:t>
            </w:r>
            <w:r w:rsidRPr="00DB638C">
              <w:rPr>
                <w:color w:val="171717"/>
                <w:spacing w:val="1"/>
                <w:sz w:val="20"/>
                <w:szCs w:val="20"/>
              </w:rPr>
              <w:t xml:space="preserve"> </w:t>
            </w:r>
            <w:r w:rsidRPr="00DB638C">
              <w:rPr>
                <w:color w:val="171717"/>
                <w:sz w:val="20"/>
                <w:szCs w:val="20"/>
              </w:rPr>
              <w:t>коллекции</w:t>
            </w:r>
            <w:r w:rsidRPr="00DB638C">
              <w:rPr>
                <w:color w:val="171717"/>
                <w:spacing w:val="1"/>
                <w:sz w:val="20"/>
                <w:szCs w:val="20"/>
              </w:rPr>
              <w:t xml:space="preserve"> </w:t>
            </w:r>
            <w:r w:rsidRPr="00DB638C">
              <w:rPr>
                <w:color w:val="171717"/>
                <w:sz w:val="20"/>
                <w:szCs w:val="20"/>
              </w:rPr>
              <w:t>народных</w:t>
            </w:r>
            <w:r w:rsidRPr="00DB638C">
              <w:rPr>
                <w:color w:val="171717"/>
                <w:spacing w:val="1"/>
                <w:sz w:val="20"/>
                <w:szCs w:val="20"/>
              </w:rPr>
              <w:t xml:space="preserve"> </w:t>
            </w:r>
            <w:r w:rsidRPr="00DB638C">
              <w:rPr>
                <w:color w:val="171717"/>
                <w:sz w:val="20"/>
                <w:szCs w:val="20"/>
              </w:rPr>
              <w:t>промыслов</w:t>
            </w:r>
            <w:r w:rsidRPr="00DB638C">
              <w:rPr>
                <w:color w:val="171717"/>
                <w:spacing w:val="-2"/>
                <w:sz w:val="20"/>
                <w:szCs w:val="20"/>
              </w:rPr>
              <w:t xml:space="preserve"> </w:t>
            </w:r>
            <w:r w:rsidRPr="00DB638C">
              <w:rPr>
                <w:color w:val="171717"/>
                <w:sz w:val="20"/>
                <w:szCs w:val="20"/>
              </w:rPr>
              <w:t>и др.);</w:t>
            </w:r>
          </w:p>
          <w:p w14:paraId="6F6CDB00" w14:textId="77777777" w:rsidR="008B50ED" w:rsidRPr="00DB638C" w:rsidRDefault="00681A04">
            <w:pPr>
              <w:pStyle w:val="TableParagraph"/>
              <w:numPr>
                <w:ilvl w:val="0"/>
                <w:numId w:val="3"/>
              </w:numPr>
              <w:tabs>
                <w:tab w:val="left" w:pos="250"/>
              </w:tabs>
              <w:ind w:left="249"/>
              <w:jc w:val="both"/>
              <w:rPr>
                <w:sz w:val="20"/>
                <w:szCs w:val="20"/>
              </w:rPr>
            </w:pPr>
            <w:r w:rsidRPr="00DB638C">
              <w:rPr>
                <w:color w:val="171717"/>
                <w:sz w:val="20"/>
                <w:szCs w:val="20"/>
              </w:rPr>
              <w:t>модели</w:t>
            </w:r>
            <w:r w:rsidRPr="00DB638C">
              <w:rPr>
                <w:color w:val="171717"/>
                <w:spacing w:val="-1"/>
                <w:sz w:val="20"/>
                <w:szCs w:val="20"/>
              </w:rPr>
              <w:t xml:space="preserve"> </w:t>
            </w:r>
            <w:r w:rsidRPr="00DB638C">
              <w:rPr>
                <w:color w:val="171717"/>
                <w:sz w:val="20"/>
                <w:szCs w:val="20"/>
              </w:rPr>
              <w:t>разных</w:t>
            </w:r>
            <w:r w:rsidRPr="00DB638C">
              <w:rPr>
                <w:color w:val="171717"/>
                <w:spacing w:val="2"/>
                <w:sz w:val="20"/>
                <w:szCs w:val="20"/>
              </w:rPr>
              <w:t xml:space="preserve"> </w:t>
            </w:r>
            <w:r w:rsidRPr="00DB638C">
              <w:rPr>
                <w:color w:val="171717"/>
                <w:sz w:val="20"/>
                <w:szCs w:val="20"/>
              </w:rPr>
              <w:t>видов;</w:t>
            </w:r>
          </w:p>
          <w:p w14:paraId="3E1A7F51" w14:textId="77777777" w:rsidR="008B50ED" w:rsidRPr="00DB638C" w:rsidRDefault="00681A04">
            <w:pPr>
              <w:pStyle w:val="TableParagraph"/>
              <w:numPr>
                <w:ilvl w:val="0"/>
                <w:numId w:val="3"/>
              </w:numPr>
              <w:tabs>
                <w:tab w:val="left" w:pos="250"/>
              </w:tabs>
              <w:ind w:right="88" w:firstLine="0"/>
              <w:jc w:val="both"/>
              <w:rPr>
                <w:sz w:val="20"/>
                <w:szCs w:val="20"/>
              </w:rPr>
            </w:pPr>
            <w:r w:rsidRPr="00DB638C">
              <w:rPr>
                <w:color w:val="171717"/>
                <w:sz w:val="20"/>
                <w:szCs w:val="20"/>
              </w:rPr>
              <w:t>печатные средства (демонстрационные: таблицы, репродукции портретов и картин, альбомы изобразительного материала и др.; раздаточные:</w:t>
            </w:r>
            <w:r w:rsidRPr="00DB638C">
              <w:rPr>
                <w:color w:val="171717"/>
                <w:spacing w:val="1"/>
                <w:sz w:val="20"/>
                <w:szCs w:val="20"/>
              </w:rPr>
              <w:t xml:space="preserve"> </w:t>
            </w:r>
            <w:r w:rsidRPr="00DB638C">
              <w:rPr>
                <w:color w:val="171717"/>
                <w:sz w:val="20"/>
                <w:szCs w:val="20"/>
              </w:rPr>
              <w:t>дидактические</w:t>
            </w:r>
            <w:r w:rsidRPr="00DB638C">
              <w:rPr>
                <w:color w:val="171717"/>
                <w:spacing w:val="1"/>
                <w:sz w:val="20"/>
                <w:szCs w:val="20"/>
              </w:rPr>
              <w:t xml:space="preserve"> </w:t>
            </w:r>
            <w:r w:rsidRPr="00DB638C">
              <w:rPr>
                <w:color w:val="171717"/>
                <w:sz w:val="20"/>
                <w:szCs w:val="20"/>
              </w:rPr>
              <w:t>карточки,</w:t>
            </w:r>
            <w:r w:rsidRPr="00DB638C">
              <w:rPr>
                <w:color w:val="171717"/>
                <w:spacing w:val="1"/>
                <w:sz w:val="20"/>
                <w:szCs w:val="20"/>
              </w:rPr>
              <w:t xml:space="preserve"> </w:t>
            </w:r>
            <w:r w:rsidRPr="00DB638C">
              <w:rPr>
                <w:color w:val="171717"/>
                <w:sz w:val="20"/>
                <w:szCs w:val="20"/>
              </w:rPr>
              <w:t>пакеты-комплекты</w:t>
            </w:r>
            <w:r w:rsidRPr="00DB638C">
              <w:rPr>
                <w:color w:val="171717"/>
                <w:spacing w:val="1"/>
                <w:sz w:val="20"/>
                <w:szCs w:val="20"/>
              </w:rPr>
              <w:t xml:space="preserve"> </w:t>
            </w:r>
            <w:r w:rsidRPr="00DB638C">
              <w:rPr>
                <w:color w:val="171717"/>
                <w:sz w:val="20"/>
                <w:szCs w:val="20"/>
              </w:rPr>
              <w:t>документальных</w:t>
            </w:r>
            <w:r w:rsidRPr="00DB638C">
              <w:rPr>
                <w:color w:val="171717"/>
                <w:spacing w:val="1"/>
                <w:sz w:val="20"/>
                <w:szCs w:val="20"/>
              </w:rPr>
              <w:t xml:space="preserve"> </w:t>
            </w:r>
            <w:r w:rsidRPr="00DB638C">
              <w:rPr>
                <w:color w:val="171717"/>
                <w:sz w:val="20"/>
                <w:szCs w:val="20"/>
              </w:rPr>
              <w:t>материалов</w:t>
            </w:r>
            <w:r w:rsidRPr="00DB638C">
              <w:rPr>
                <w:color w:val="171717"/>
                <w:spacing w:val="1"/>
                <w:sz w:val="20"/>
                <w:szCs w:val="20"/>
              </w:rPr>
              <w:t xml:space="preserve"> </w:t>
            </w:r>
            <w:r w:rsidRPr="00DB638C">
              <w:rPr>
                <w:color w:val="171717"/>
                <w:sz w:val="20"/>
                <w:szCs w:val="20"/>
              </w:rPr>
              <w:t>и</w:t>
            </w:r>
            <w:r w:rsidRPr="00DB638C">
              <w:rPr>
                <w:color w:val="171717"/>
                <w:spacing w:val="1"/>
                <w:sz w:val="20"/>
                <w:szCs w:val="20"/>
              </w:rPr>
              <w:t xml:space="preserve"> </w:t>
            </w:r>
            <w:r w:rsidRPr="00DB638C">
              <w:rPr>
                <w:color w:val="171717"/>
                <w:sz w:val="20"/>
                <w:szCs w:val="20"/>
              </w:rPr>
              <w:t>др.);</w:t>
            </w:r>
          </w:p>
          <w:p w14:paraId="19932B0F" w14:textId="77777777" w:rsidR="008B50ED" w:rsidRPr="00DB638C" w:rsidRDefault="00681A04">
            <w:pPr>
              <w:pStyle w:val="TableParagraph"/>
              <w:numPr>
                <w:ilvl w:val="0"/>
                <w:numId w:val="3"/>
              </w:numPr>
              <w:tabs>
                <w:tab w:val="left" w:pos="250"/>
              </w:tabs>
              <w:ind w:right="90" w:firstLine="0"/>
              <w:jc w:val="both"/>
              <w:rPr>
                <w:sz w:val="20"/>
                <w:szCs w:val="20"/>
              </w:rPr>
            </w:pPr>
            <w:r w:rsidRPr="00DB638C">
              <w:rPr>
                <w:color w:val="171717"/>
                <w:sz w:val="20"/>
                <w:szCs w:val="20"/>
              </w:rPr>
              <w:t>экранно-звуковые</w:t>
            </w:r>
            <w:r w:rsidRPr="00DB638C">
              <w:rPr>
                <w:color w:val="171717"/>
                <w:spacing w:val="1"/>
                <w:sz w:val="20"/>
                <w:szCs w:val="20"/>
              </w:rPr>
              <w:t xml:space="preserve"> </w:t>
            </w:r>
            <w:r w:rsidRPr="00DB638C">
              <w:rPr>
                <w:color w:val="171717"/>
                <w:sz w:val="20"/>
                <w:szCs w:val="20"/>
              </w:rPr>
              <w:t>(аудиокниги,</w:t>
            </w:r>
            <w:r w:rsidRPr="00DB638C">
              <w:rPr>
                <w:color w:val="171717"/>
                <w:spacing w:val="1"/>
                <w:sz w:val="20"/>
                <w:szCs w:val="20"/>
              </w:rPr>
              <w:t xml:space="preserve"> </w:t>
            </w:r>
            <w:r w:rsidRPr="00DB638C">
              <w:rPr>
                <w:color w:val="171717"/>
                <w:sz w:val="20"/>
                <w:szCs w:val="20"/>
              </w:rPr>
              <w:t>фонохрестоматии,</w:t>
            </w:r>
            <w:r w:rsidRPr="00DB638C">
              <w:rPr>
                <w:color w:val="171717"/>
                <w:spacing w:val="-1"/>
                <w:sz w:val="20"/>
                <w:szCs w:val="20"/>
              </w:rPr>
              <w:t xml:space="preserve"> </w:t>
            </w:r>
            <w:r w:rsidRPr="00DB638C">
              <w:rPr>
                <w:color w:val="171717"/>
                <w:sz w:val="20"/>
                <w:szCs w:val="20"/>
              </w:rPr>
              <w:t>видеофильмы),</w:t>
            </w:r>
          </w:p>
          <w:p w14:paraId="3DE78FC1" w14:textId="77777777" w:rsidR="008B50ED" w:rsidRPr="00DB638C" w:rsidRDefault="00681A04">
            <w:pPr>
              <w:pStyle w:val="TableParagraph"/>
              <w:numPr>
                <w:ilvl w:val="0"/>
                <w:numId w:val="3"/>
              </w:numPr>
              <w:tabs>
                <w:tab w:val="left" w:pos="250"/>
              </w:tabs>
              <w:spacing w:line="270" w:lineRule="atLeast"/>
              <w:ind w:right="86" w:firstLine="0"/>
              <w:jc w:val="both"/>
              <w:rPr>
                <w:sz w:val="20"/>
                <w:szCs w:val="20"/>
              </w:rPr>
            </w:pPr>
            <w:r w:rsidRPr="00DB638C">
              <w:rPr>
                <w:color w:val="171717"/>
                <w:sz w:val="20"/>
                <w:szCs w:val="20"/>
              </w:rPr>
              <w:t>мультимедийные</w:t>
            </w:r>
            <w:r w:rsidRPr="00DB638C">
              <w:rPr>
                <w:color w:val="171717"/>
                <w:spacing w:val="1"/>
                <w:sz w:val="20"/>
                <w:szCs w:val="20"/>
              </w:rPr>
              <w:t xml:space="preserve"> </w:t>
            </w:r>
            <w:r w:rsidRPr="00DB638C">
              <w:rPr>
                <w:color w:val="171717"/>
                <w:sz w:val="20"/>
                <w:szCs w:val="20"/>
              </w:rPr>
              <w:t>средства</w:t>
            </w:r>
            <w:r w:rsidRPr="00DB638C">
              <w:rPr>
                <w:color w:val="171717"/>
                <w:spacing w:val="1"/>
                <w:sz w:val="20"/>
                <w:szCs w:val="20"/>
              </w:rPr>
              <w:t xml:space="preserve"> </w:t>
            </w:r>
            <w:r w:rsidRPr="00DB638C">
              <w:rPr>
                <w:color w:val="171717"/>
                <w:sz w:val="20"/>
                <w:szCs w:val="20"/>
              </w:rPr>
              <w:t>(электронные</w:t>
            </w:r>
            <w:r w:rsidRPr="00DB638C">
              <w:rPr>
                <w:color w:val="171717"/>
                <w:spacing w:val="1"/>
                <w:sz w:val="20"/>
                <w:szCs w:val="20"/>
              </w:rPr>
              <w:t xml:space="preserve"> </w:t>
            </w:r>
            <w:r w:rsidRPr="00DB638C">
              <w:rPr>
                <w:color w:val="171717"/>
                <w:sz w:val="20"/>
                <w:szCs w:val="20"/>
              </w:rPr>
              <w:t>приложения к учебникам, аудиозаписи, видеофильмы,</w:t>
            </w:r>
            <w:r w:rsidRPr="00DB638C">
              <w:rPr>
                <w:color w:val="171717"/>
                <w:spacing w:val="1"/>
                <w:sz w:val="20"/>
                <w:szCs w:val="20"/>
              </w:rPr>
              <w:t xml:space="preserve"> </w:t>
            </w:r>
            <w:r w:rsidRPr="00DB638C">
              <w:rPr>
                <w:color w:val="171717"/>
                <w:sz w:val="20"/>
                <w:szCs w:val="20"/>
              </w:rPr>
              <w:t>электронные</w:t>
            </w:r>
            <w:r w:rsidRPr="00DB638C">
              <w:rPr>
                <w:color w:val="171717"/>
                <w:spacing w:val="1"/>
                <w:sz w:val="20"/>
                <w:szCs w:val="20"/>
              </w:rPr>
              <w:t xml:space="preserve"> </w:t>
            </w:r>
            <w:proofErr w:type="spellStart"/>
            <w:r w:rsidRPr="00DB638C">
              <w:rPr>
                <w:color w:val="171717"/>
                <w:sz w:val="20"/>
                <w:szCs w:val="20"/>
              </w:rPr>
              <w:t>медиалекции</w:t>
            </w:r>
            <w:proofErr w:type="spellEnd"/>
            <w:r w:rsidRPr="00DB638C">
              <w:rPr>
                <w:color w:val="171717"/>
                <w:sz w:val="20"/>
                <w:szCs w:val="20"/>
              </w:rPr>
              <w:t>,</w:t>
            </w:r>
            <w:r w:rsidRPr="00DB638C">
              <w:rPr>
                <w:color w:val="171717"/>
                <w:spacing w:val="1"/>
                <w:sz w:val="20"/>
                <w:szCs w:val="20"/>
              </w:rPr>
              <w:t xml:space="preserve"> </w:t>
            </w:r>
            <w:proofErr w:type="spellStart"/>
            <w:r w:rsidRPr="00DB638C">
              <w:rPr>
                <w:color w:val="171717"/>
                <w:sz w:val="20"/>
                <w:szCs w:val="20"/>
              </w:rPr>
              <w:t>тре</w:t>
            </w:r>
            <w:proofErr w:type="spellEnd"/>
            <w:r w:rsidRPr="00DB638C">
              <w:rPr>
                <w:color w:val="171717"/>
                <w:spacing w:val="-57"/>
                <w:sz w:val="20"/>
                <w:szCs w:val="20"/>
              </w:rPr>
              <w:t xml:space="preserve"> </w:t>
            </w:r>
            <w:proofErr w:type="spellStart"/>
            <w:r w:rsidRPr="00DB638C">
              <w:rPr>
                <w:color w:val="171717"/>
                <w:sz w:val="20"/>
                <w:szCs w:val="20"/>
              </w:rPr>
              <w:t>нажеры</w:t>
            </w:r>
            <w:proofErr w:type="spellEnd"/>
            <w:r w:rsidRPr="00DB638C">
              <w:rPr>
                <w:color w:val="171717"/>
                <w:sz w:val="20"/>
                <w:szCs w:val="20"/>
              </w:rPr>
              <w:t>,</w:t>
            </w:r>
            <w:r w:rsidRPr="00DB638C">
              <w:rPr>
                <w:color w:val="171717"/>
                <w:spacing w:val="-1"/>
                <w:sz w:val="20"/>
                <w:szCs w:val="20"/>
              </w:rPr>
              <w:t xml:space="preserve"> </w:t>
            </w:r>
            <w:r w:rsidRPr="00DB638C">
              <w:rPr>
                <w:color w:val="171717"/>
                <w:sz w:val="20"/>
                <w:szCs w:val="20"/>
              </w:rPr>
              <w:t>и др.)</w:t>
            </w:r>
          </w:p>
        </w:tc>
        <w:tc>
          <w:tcPr>
            <w:tcW w:w="1702" w:type="dxa"/>
            <w:tcBorders>
              <w:top w:val="single" w:sz="6" w:space="0" w:color="221F1F"/>
              <w:bottom w:val="single" w:sz="6" w:space="0" w:color="221F1F"/>
            </w:tcBorders>
          </w:tcPr>
          <w:p w14:paraId="7782A684"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6A3B1A20" w14:textId="77777777" w:rsidR="008B50ED" w:rsidRPr="00DB638C" w:rsidRDefault="008B50ED">
            <w:pPr>
              <w:pStyle w:val="TableParagraph"/>
              <w:rPr>
                <w:sz w:val="20"/>
                <w:szCs w:val="20"/>
              </w:rPr>
            </w:pPr>
          </w:p>
        </w:tc>
      </w:tr>
      <w:tr w:rsidR="008B50ED" w:rsidRPr="00DB638C" w14:paraId="75B7930A" w14:textId="77777777" w:rsidTr="00DB638C">
        <w:trPr>
          <w:trHeight w:val="1031"/>
        </w:trPr>
        <w:tc>
          <w:tcPr>
            <w:tcW w:w="569" w:type="dxa"/>
          </w:tcPr>
          <w:p w14:paraId="0200667D" w14:textId="77777777" w:rsidR="008B50ED" w:rsidRPr="00DB638C" w:rsidRDefault="00681A04">
            <w:pPr>
              <w:pStyle w:val="TableParagraph"/>
              <w:spacing w:line="262" w:lineRule="exact"/>
              <w:ind w:left="113"/>
              <w:rPr>
                <w:sz w:val="20"/>
                <w:szCs w:val="20"/>
              </w:rPr>
            </w:pPr>
            <w:r w:rsidRPr="00DB638C">
              <w:rPr>
                <w:color w:val="171717"/>
                <w:sz w:val="20"/>
                <w:szCs w:val="20"/>
              </w:rPr>
              <w:t>5.</w:t>
            </w:r>
          </w:p>
        </w:tc>
        <w:tc>
          <w:tcPr>
            <w:tcW w:w="4966" w:type="dxa"/>
            <w:tcBorders>
              <w:top w:val="single" w:sz="6" w:space="0" w:color="221F1F"/>
              <w:bottom w:val="single" w:sz="6" w:space="0" w:color="221F1F"/>
            </w:tcBorders>
          </w:tcPr>
          <w:p w14:paraId="64688547" w14:textId="77777777" w:rsidR="008B50ED" w:rsidRPr="00DB638C" w:rsidRDefault="00681A04">
            <w:pPr>
              <w:pStyle w:val="TableParagraph"/>
              <w:ind w:left="110" w:right="91"/>
              <w:jc w:val="both"/>
              <w:rPr>
                <w:sz w:val="20"/>
                <w:szCs w:val="20"/>
              </w:rPr>
            </w:pPr>
            <w:r w:rsidRPr="00DB638C">
              <w:rPr>
                <w:color w:val="171717"/>
                <w:sz w:val="20"/>
                <w:szCs w:val="20"/>
              </w:rPr>
              <w:t>Информационно-образовательные</w:t>
            </w:r>
            <w:r w:rsidRPr="00DB638C">
              <w:rPr>
                <w:color w:val="171717"/>
                <w:spacing w:val="1"/>
                <w:sz w:val="20"/>
                <w:szCs w:val="20"/>
              </w:rPr>
              <w:t xml:space="preserve"> </w:t>
            </w:r>
            <w:r w:rsidRPr="00DB638C">
              <w:rPr>
                <w:color w:val="171717"/>
                <w:sz w:val="20"/>
                <w:szCs w:val="20"/>
              </w:rPr>
              <w:t>ресурсы</w:t>
            </w:r>
            <w:r w:rsidRPr="00DB638C">
              <w:rPr>
                <w:color w:val="171717"/>
                <w:spacing w:val="-57"/>
                <w:sz w:val="20"/>
                <w:szCs w:val="20"/>
              </w:rPr>
              <w:t xml:space="preserve"> </w:t>
            </w:r>
            <w:r w:rsidRPr="00DB638C">
              <w:rPr>
                <w:color w:val="171717"/>
                <w:sz w:val="20"/>
                <w:szCs w:val="20"/>
              </w:rPr>
              <w:t>Интернета (обеспечен доступ для всех участников</w:t>
            </w:r>
            <w:r w:rsidRPr="00DB638C">
              <w:rPr>
                <w:color w:val="171717"/>
                <w:spacing w:val="-1"/>
                <w:sz w:val="20"/>
                <w:szCs w:val="20"/>
              </w:rPr>
              <w:t xml:space="preserve"> </w:t>
            </w:r>
            <w:r w:rsidRPr="00DB638C">
              <w:rPr>
                <w:color w:val="171717"/>
                <w:sz w:val="20"/>
                <w:szCs w:val="20"/>
              </w:rPr>
              <w:t>образовательного</w:t>
            </w:r>
            <w:r w:rsidRPr="00DB638C">
              <w:rPr>
                <w:color w:val="171717"/>
                <w:spacing w:val="-1"/>
                <w:sz w:val="20"/>
                <w:szCs w:val="20"/>
              </w:rPr>
              <w:t xml:space="preserve"> </w:t>
            </w:r>
            <w:r w:rsidRPr="00DB638C">
              <w:rPr>
                <w:color w:val="171717"/>
                <w:sz w:val="20"/>
                <w:szCs w:val="20"/>
              </w:rPr>
              <w:t>процесса)</w:t>
            </w:r>
          </w:p>
        </w:tc>
        <w:tc>
          <w:tcPr>
            <w:tcW w:w="1702" w:type="dxa"/>
            <w:tcBorders>
              <w:top w:val="single" w:sz="6" w:space="0" w:color="221F1F"/>
              <w:bottom w:val="single" w:sz="6" w:space="0" w:color="221F1F"/>
            </w:tcBorders>
          </w:tcPr>
          <w:p w14:paraId="18CDD3A8"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B3D9CDD" w14:textId="77777777" w:rsidR="008B50ED" w:rsidRPr="00DB638C" w:rsidRDefault="008B50ED">
            <w:pPr>
              <w:pStyle w:val="TableParagraph"/>
              <w:rPr>
                <w:sz w:val="20"/>
                <w:szCs w:val="20"/>
              </w:rPr>
            </w:pPr>
          </w:p>
        </w:tc>
      </w:tr>
      <w:tr w:rsidR="008B50ED" w:rsidRPr="00DB638C" w14:paraId="6E2B7070" w14:textId="77777777" w:rsidTr="00DB638C">
        <w:trPr>
          <w:trHeight w:val="580"/>
        </w:trPr>
        <w:tc>
          <w:tcPr>
            <w:tcW w:w="569" w:type="dxa"/>
          </w:tcPr>
          <w:p w14:paraId="1E90CEC9" w14:textId="77777777" w:rsidR="008B50ED" w:rsidRPr="00DB638C" w:rsidRDefault="00681A04">
            <w:pPr>
              <w:pStyle w:val="TableParagraph"/>
              <w:spacing w:line="262" w:lineRule="exact"/>
              <w:ind w:left="113"/>
              <w:rPr>
                <w:sz w:val="20"/>
                <w:szCs w:val="20"/>
              </w:rPr>
            </w:pPr>
            <w:r w:rsidRPr="00DB638C">
              <w:rPr>
                <w:color w:val="171717"/>
                <w:sz w:val="20"/>
                <w:szCs w:val="20"/>
              </w:rPr>
              <w:t>6.</w:t>
            </w:r>
          </w:p>
        </w:tc>
        <w:tc>
          <w:tcPr>
            <w:tcW w:w="4966" w:type="dxa"/>
            <w:tcBorders>
              <w:top w:val="single" w:sz="6" w:space="0" w:color="221F1F"/>
              <w:bottom w:val="single" w:sz="6" w:space="0" w:color="221F1F"/>
            </w:tcBorders>
          </w:tcPr>
          <w:p w14:paraId="3459BB14" w14:textId="77777777" w:rsidR="008B50ED" w:rsidRPr="00DB638C" w:rsidRDefault="00681A04">
            <w:pPr>
              <w:pStyle w:val="TableParagraph"/>
              <w:ind w:left="110"/>
              <w:rPr>
                <w:sz w:val="20"/>
                <w:szCs w:val="20"/>
              </w:rPr>
            </w:pPr>
            <w:r w:rsidRPr="00DB638C">
              <w:rPr>
                <w:color w:val="171717"/>
                <w:spacing w:val="-1"/>
                <w:sz w:val="20"/>
                <w:szCs w:val="20"/>
              </w:rPr>
              <w:t>Информационно-телекоммуникационная</w:t>
            </w:r>
            <w:r w:rsidRPr="00DB638C">
              <w:rPr>
                <w:color w:val="171717"/>
                <w:spacing w:val="-57"/>
                <w:sz w:val="20"/>
                <w:szCs w:val="20"/>
              </w:rPr>
              <w:t xml:space="preserve"> </w:t>
            </w:r>
            <w:r w:rsidRPr="00DB638C">
              <w:rPr>
                <w:color w:val="171717"/>
                <w:sz w:val="20"/>
                <w:szCs w:val="20"/>
              </w:rPr>
              <w:t>инфраструктура</w:t>
            </w:r>
          </w:p>
        </w:tc>
        <w:tc>
          <w:tcPr>
            <w:tcW w:w="1702" w:type="dxa"/>
            <w:tcBorders>
              <w:top w:val="single" w:sz="6" w:space="0" w:color="221F1F"/>
              <w:bottom w:val="single" w:sz="6" w:space="0" w:color="221F1F"/>
            </w:tcBorders>
          </w:tcPr>
          <w:p w14:paraId="716AC1BC"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797307A" w14:textId="77777777" w:rsidR="008B50ED" w:rsidRPr="00DB638C" w:rsidRDefault="008B50ED">
            <w:pPr>
              <w:pStyle w:val="TableParagraph"/>
              <w:rPr>
                <w:sz w:val="20"/>
                <w:szCs w:val="20"/>
              </w:rPr>
            </w:pPr>
          </w:p>
        </w:tc>
      </w:tr>
      <w:tr w:rsidR="008B50ED" w:rsidRPr="00DB638C" w14:paraId="5824DC11" w14:textId="77777777" w:rsidTr="00DB638C">
        <w:trPr>
          <w:trHeight w:val="842"/>
        </w:trPr>
        <w:tc>
          <w:tcPr>
            <w:tcW w:w="569" w:type="dxa"/>
          </w:tcPr>
          <w:p w14:paraId="13857AC4" w14:textId="77777777" w:rsidR="008B50ED" w:rsidRPr="00DB638C" w:rsidRDefault="00681A04">
            <w:pPr>
              <w:pStyle w:val="TableParagraph"/>
              <w:spacing w:line="262" w:lineRule="exact"/>
              <w:ind w:left="113"/>
              <w:rPr>
                <w:sz w:val="20"/>
                <w:szCs w:val="20"/>
              </w:rPr>
            </w:pPr>
            <w:r w:rsidRPr="00DB638C">
              <w:rPr>
                <w:color w:val="171717"/>
                <w:sz w:val="20"/>
                <w:szCs w:val="20"/>
              </w:rPr>
              <w:t>7.</w:t>
            </w:r>
          </w:p>
        </w:tc>
        <w:tc>
          <w:tcPr>
            <w:tcW w:w="4966" w:type="dxa"/>
            <w:tcBorders>
              <w:top w:val="single" w:sz="6" w:space="0" w:color="221F1F"/>
              <w:bottom w:val="single" w:sz="6" w:space="0" w:color="221F1F"/>
            </w:tcBorders>
          </w:tcPr>
          <w:p w14:paraId="02C37145" w14:textId="77777777" w:rsidR="008B50ED" w:rsidRPr="00DB638C" w:rsidRDefault="00681A04">
            <w:pPr>
              <w:pStyle w:val="TableParagraph"/>
              <w:tabs>
                <w:tab w:val="left" w:pos="3115"/>
              </w:tabs>
              <w:ind w:left="110" w:right="89"/>
              <w:jc w:val="both"/>
              <w:rPr>
                <w:sz w:val="20"/>
                <w:szCs w:val="20"/>
              </w:rPr>
            </w:pPr>
            <w:r w:rsidRPr="00DB638C">
              <w:rPr>
                <w:color w:val="171717"/>
                <w:sz w:val="20"/>
                <w:szCs w:val="20"/>
              </w:rPr>
              <w:t>Технические</w:t>
            </w:r>
            <w:r w:rsidRPr="00DB638C">
              <w:rPr>
                <w:color w:val="171717"/>
                <w:spacing w:val="1"/>
                <w:sz w:val="20"/>
                <w:szCs w:val="20"/>
              </w:rPr>
              <w:t xml:space="preserve"> </w:t>
            </w:r>
            <w:r w:rsidRPr="00DB638C">
              <w:rPr>
                <w:color w:val="171717"/>
                <w:sz w:val="20"/>
                <w:szCs w:val="20"/>
              </w:rPr>
              <w:t>средства,</w:t>
            </w:r>
            <w:r w:rsidRPr="00DB638C">
              <w:rPr>
                <w:color w:val="171717"/>
                <w:spacing w:val="1"/>
                <w:sz w:val="20"/>
                <w:szCs w:val="20"/>
              </w:rPr>
              <w:t xml:space="preserve"> </w:t>
            </w:r>
            <w:r w:rsidRPr="00DB638C">
              <w:rPr>
                <w:color w:val="171717"/>
                <w:sz w:val="20"/>
                <w:szCs w:val="20"/>
              </w:rPr>
              <w:t>обеспечивающие</w:t>
            </w:r>
            <w:r w:rsidRPr="00DB638C">
              <w:rPr>
                <w:color w:val="171717"/>
                <w:spacing w:val="-57"/>
                <w:sz w:val="20"/>
                <w:szCs w:val="20"/>
              </w:rPr>
              <w:t xml:space="preserve"> </w:t>
            </w:r>
            <w:r w:rsidRPr="00DB638C">
              <w:rPr>
                <w:color w:val="171717"/>
                <w:sz w:val="20"/>
                <w:szCs w:val="20"/>
              </w:rPr>
              <w:t>функционирование</w:t>
            </w:r>
            <w:r w:rsidRPr="00DB638C">
              <w:rPr>
                <w:color w:val="171717"/>
                <w:sz w:val="20"/>
                <w:szCs w:val="20"/>
              </w:rPr>
              <w:tab/>
              <w:t>информационно-</w:t>
            </w:r>
            <w:r w:rsidRPr="00DB638C">
              <w:rPr>
                <w:color w:val="171717"/>
                <w:spacing w:val="-58"/>
                <w:sz w:val="20"/>
                <w:szCs w:val="20"/>
              </w:rPr>
              <w:t xml:space="preserve"> </w:t>
            </w:r>
            <w:r w:rsidRPr="00DB638C">
              <w:rPr>
                <w:color w:val="171717"/>
                <w:sz w:val="20"/>
                <w:szCs w:val="20"/>
              </w:rPr>
              <w:t>образовательной</w:t>
            </w:r>
            <w:r w:rsidRPr="00DB638C">
              <w:rPr>
                <w:color w:val="171717"/>
                <w:spacing w:val="-1"/>
                <w:sz w:val="20"/>
                <w:szCs w:val="20"/>
              </w:rPr>
              <w:t xml:space="preserve"> </w:t>
            </w:r>
            <w:r w:rsidRPr="00DB638C">
              <w:rPr>
                <w:color w:val="171717"/>
                <w:sz w:val="20"/>
                <w:szCs w:val="20"/>
              </w:rPr>
              <w:t>среды</w:t>
            </w:r>
          </w:p>
        </w:tc>
        <w:tc>
          <w:tcPr>
            <w:tcW w:w="1702" w:type="dxa"/>
            <w:tcBorders>
              <w:top w:val="single" w:sz="6" w:space="0" w:color="221F1F"/>
              <w:bottom w:val="single" w:sz="6" w:space="0" w:color="221F1F"/>
            </w:tcBorders>
          </w:tcPr>
          <w:p w14:paraId="1EDD2329" w14:textId="77777777" w:rsidR="008B50ED" w:rsidRPr="00DB638C" w:rsidRDefault="00681A04">
            <w:pPr>
              <w:pStyle w:val="TableParagraph"/>
              <w:spacing w:line="262"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249A8D20" w14:textId="77777777" w:rsidR="008B50ED" w:rsidRPr="00DB638C" w:rsidRDefault="008B50ED">
            <w:pPr>
              <w:pStyle w:val="TableParagraph"/>
              <w:rPr>
                <w:sz w:val="20"/>
                <w:szCs w:val="20"/>
              </w:rPr>
            </w:pPr>
          </w:p>
        </w:tc>
      </w:tr>
      <w:tr w:rsidR="008B50ED" w:rsidRPr="00DB638C" w14:paraId="69F6F02A" w14:textId="77777777" w:rsidTr="00DB638C">
        <w:trPr>
          <w:trHeight w:val="658"/>
        </w:trPr>
        <w:tc>
          <w:tcPr>
            <w:tcW w:w="569" w:type="dxa"/>
          </w:tcPr>
          <w:p w14:paraId="191B510B" w14:textId="77777777" w:rsidR="008B50ED" w:rsidRPr="00DB638C" w:rsidRDefault="00681A04">
            <w:pPr>
              <w:pStyle w:val="TableParagraph"/>
              <w:spacing w:line="264" w:lineRule="exact"/>
              <w:ind w:left="113"/>
              <w:rPr>
                <w:sz w:val="20"/>
                <w:szCs w:val="20"/>
              </w:rPr>
            </w:pPr>
            <w:r w:rsidRPr="00DB638C">
              <w:rPr>
                <w:color w:val="171717"/>
                <w:sz w:val="20"/>
                <w:szCs w:val="20"/>
              </w:rPr>
              <w:lastRenderedPageBreak/>
              <w:t>8.</w:t>
            </w:r>
          </w:p>
        </w:tc>
        <w:tc>
          <w:tcPr>
            <w:tcW w:w="4966" w:type="dxa"/>
            <w:tcBorders>
              <w:top w:val="single" w:sz="6" w:space="0" w:color="221F1F"/>
              <w:bottom w:val="single" w:sz="6" w:space="0" w:color="221F1F"/>
            </w:tcBorders>
          </w:tcPr>
          <w:p w14:paraId="4800D6CE" w14:textId="77777777" w:rsidR="008B50ED" w:rsidRPr="00DB638C" w:rsidRDefault="00681A04">
            <w:pPr>
              <w:pStyle w:val="TableParagraph"/>
              <w:tabs>
                <w:tab w:val="left" w:pos="3118"/>
              </w:tabs>
              <w:ind w:left="110" w:right="89"/>
              <w:jc w:val="both"/>
              <w:rPr>
                <w:sz w:val="20"/>
                <w:szCs w:val="20"/>
              </w:rPr>
            </w:pPr>
            <w:r w:rsidRPr="00DB638C">
              <w:rPr>
                <w:color w:val="171717"/>
                <w:sz w:val="20"/>
                <w:szCs w:val="20"/>
              </w:rPr>
              <w:t>Программные инструменты, обеспечивающие</w:t>
            </w:r>
            <w:r w:rsidRPr="00DB638C">
              <w:rPr>
                <w:color w:val="171717"/>
                <w:spacing w:val="-57"/>
                <w:sz w:val="20"/>
                <w:szCs w:val="20"/>
              </w:rPr>
              <w:t xml:space="preserve"> </w:t>
            </w:r>
            <w:r w:rsidRPr="00DB638C">
              <w:rPr>
                <w:color w:val="171717"/>
                <w:sz w:val="20"/>
                <w:szCs w:val="20"/>
              </w:rPr>
              <w:t>функционирование</w:t>
            </w:r>
            <w:r w:rsidRPr="00DB638C">
              <w:rPr>
                <w:color w:val="171717"/>
                <w:sz w:val="20"/>
                <w:szCs w:val="20"/>
              </w:rPr>
              <w:tab/>
            </w:r>
            <w:r w:rsidRPr="00DB638C">
              <w:rPr>
                <w:color w:val="171717"/>
                <w:spacing w:val="-1"/>
                <w:sz w:val="20"/>
                <w:szCs w:val="20"/>
              </w:rPr>
              <w:t>информационно-</w:t>
            </w:r>
            <w:r w:rsidRPr="00DB638C">
              <w:rPr>
                <w:color w:val="171717"/>
                <w:spacing w:val="-58"/>
                <w:sz w:val="20"/>
                <w:szCs w:val="20"/>
              </w:rPr>
              <w:t xml:space="preserve"> </w:t>
            </w:r>
            <w:r w:rsidRPr="00DB638C">
              <w:rPr>
                <w:color w:val="171717"/>
                <w:sz w:val="20"/>
                <w:szCs w:val="20"/>
              </w:rPr>
              <w:t>образовательной</w:t>
            </w:r>
            <w:r w:rsidRPr="00DB638C">
              <w:rPr>
                <w:color w:val="171717"/>
                <w:spacing w:val="-1"/>
                <w:sz w:val="20"/>
                <w:szCs w:val="20"/>
              </w:rPr>
              <w:t xml:space="preserve"> </w:t>
            </w:r>
            <w:r w:rsidRPr="00DB638C">
              <w:rPr>
                <w:color w:val="171717"/>
                <w:sz w:val="20"/>
                <w:szCs w:val="20"/>
              </w:rPr>
              <w:t>среды</w:t>
            </w:r>
          </w:p>
        </w:tc>
        <w:tc>
          <w:tcPr>
            <w:tcW w:w="1702" w:type="dxa"/>
            <w:tcBorders>
              <w:top w:val="single" w:sz="6" w:space="0" w:color="221F1F"/>
              <w:bottom w:val="single" w:sz="6" w:space="0" w:color="221F1F"/>
            </w:tcBorders>
          </w:tcPr>
          <w:p w14:paraId="633D856F" w14:textId="77777777" w:rsidR="008B50ED" w:rsidRPr="00DB638C" w:rsidRDefault="00681A04">
            <w:pPr>
              <w:pStyle w:val="TableParagraph"/>
              <w:spacing w:line="264" w:lineRule="exact"/>
              <w:ind w:left="787"/>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4A34E30B" w14:textId="77777777" w:rsidR="008B50ED" w:rsidRPr="00DB638C" w:rsidRDefault="008B50ED">
            <w:pPr>
              <w:pStyle w:val="TableParagraph"/>
              <w:rPr>
                <w:sz w:val="20"/>
                <w:szCs w:val="20"/>
              </w:rPr>
            </w:pPr>
          </w:p>
        </w:tc>
      </w:tr>
      <w:tr w:rsidR="008B50ED" w:rsidRPr="00DB638C" w14:paraId="442A5E73" w14:textId="77777777" w:rsidTr="00DB638C">
        <w:trPr>
          <w:trHeight w:val="1034"/>
        </w:trPr>
        <w:tc>
          <w:tcPr>
            <w:tcW w:w="569" w:type="dxa"/>
          </w:tcPr>
          <w:p w14:paraId="41686CED" w14:textId="77777777" w:rsidR="008B50ED" w:rsidRPr="00DB638C" w:rsidRDefault="00681A04">
            <w:pPr>
              <w:pStyle w:val="TableParagraph"/>
              <w:spacing w:line="264" w:lineRule="exact"/>
              <w:ind w:left="110"/>
              <w:rPr>
                <w:sz w:val="20"/>
                <w:szCs w:val="20"/>
              </w:rPr>
            </w:pPr>
            <w:r w:rsidRPr="00DB638C">
              <w:rPr>
                <w:color w:val="171717"/>
                <w:sz w:val="20"/>
                <w:szCs w:val="20"/>
              </w:rPr>
              <w:t>9.</w:t>
            </w:r>
          </w:p>
        </w:tc>
        <w:tc>
          <w:tcPr>
            <w:tcW w:w="4966" w:type="dxa"/>
            <w:tcBorders>
              <w:top w:val="single" w:sz="6" w:space="0" w:color="221F1F"/>
              <w:bottom w:val="single" w:sz="6" w:space="0" w:color="221F1F"/>
            </w:tcBorders>
          </w:tcPr>
          <w:p w14:paraId="5E2788A0" w14:textId="77777777" w:rsidR="008B50ED" w:rsidRPr="00DB638C" w:rsidRDefault="00681A04">
            <w:pPr>
              <w:pStyle w:val="TableParagraph"/>
              <w:ind w:left="108" w:right="88"/>
              <w:jc w:val="both"/>
              <w:rPr>
                <w:sz w:val="20"/>
                <w:szCs w:val="20"/>
              </w:rPr>
            </w:pPr>
            <w:r w:rsidRPr="00DB638C">
              <w:rPr>
                <w:color w:val="171717"/>
                <w:sz w:val="20"/>
                <w:szCs w:val="20"/>
              </w:rPr>
              <w:t>Служба технической поддержки функционирования</w:t>
            </w:r>
            <w:r w:rsidRPr="00DB638C">
              <w:rPr>
                <w:color w:val="171717"/>
                <w:spacing w:val="1"/>
                <w:sz w:val="20"/>
                <w:szCs w:val="20"/>
              </w:rPr>
              <w:t xml:space="preserve"> </w:t>
            </w:r>
            <w:r w:rsidRPr="00DB638C">
              <w:rPr>
                <w:color w:val="171717"/>
                <w:sz w:val="20"/>
                <w:szCs w:val="20"/>
              </w:rPr>
              <w:t>информационно-образовательной</w:t>
            </w:r>
            <w:r w:rsidRPr="00DB638C">
              <w:rPr>
                <w:color w:val="171717"/>
                <w:spacing w:val="-57"/>
                <w:sz w:val="20"/>
                <w:szCs w:val="20"/>
              </w:rPr>
              <w:t xml:space="preserve"> </w:t>
            </w:r>
            <w:r w:rsidRPr="00DB638C">
              <w:rPr>
                <w:color w:val="171717"/>
                <w:sz w:val="20"/>
                <w:szCs w:val="20"/>
              </w:rPr>
              <w:t>среды</w:t>
            </w:r>
          </w:p>
        </w:tc>
        <w:tc>
          <w:tcPr>
            <w:tcW w:w="1702" w:type="dxa"/>
            <w:tcBorders>
              <w:bottom w:val="single" w:sz="6" w:space="0" w:color="221F1F"/>
            </w:tcBorders>
          </w:tcPr>
          <w:p w14:paraId="2DB15BBC" w14:textId="77777777" w:rsidR="008B50ED" w:rsidRPr="00DB638C" w:rsidRDefault="00681A04">
            <w:pPr>
              <w:pStyle w:val="TableParagraph"/>
              <w:spacing w:line="264" w:lineRule="exact"/>
              <w:ind w:left="14"/>
              <w:jc w:val="center"/>
              <w:rPr>
                <w:sz w:val="20"/>
                <w:szCs w:val="20"/>
              </w:rPr>
            </w:pPr>
            <w:r w:rsidRPr="00DB638C">
              <w:rPr>
                <w:color w:val="171717"/>
                <w:sz w:val="20"/>
                <w:szCs w:val="20"/>
              </w:rPr>
              <w:t>+</w:t>
            </w:r>
          </w:p>
        </w:tc>
        <w:tc>
          <w:tcPr>
            <w:tcW w:w="2126" w:type="dxa"/>
            <w:tcBorders>
              <w:top w:val="single" w:sz="6" w:space="0" w:color="221F1F"/>
              <w:bottom w:val="single" w:sz="6" w:space="0" w:color="221F1F"/>
            </w:tcBorders>
          </w:tcPr>
          <w:p w14:paraId="08190D92" w14:textId="77777777" w:rsidR="008B50ED" w:rsidRPr="00DB638C" w:rsidRDefault="008B50ED">
            <w:pPr>
              <w:pStyle w:val="TableParagraph"/>
              <w:rPr>
                <w:sz w:val="20"/>
                <w:szCs w:val="20"/>
              </w:rPr>
            </w:pPr>
          </w:p>
        </w:tc>
      </w:tr>
    </w:tbl>
    <w:p w14:paraId="28763566" w14:textId="77777777" w:rsidR="008B50ED" w:rsidRDefault="008B50ED">
      <w:pPr>
        <w:pStyle w:val="a3"/>
        <w:ind w:left="0" w:firstLine="0"/>
        <w:jc w:val="left"/>
        <w:rPr>
          <w:sz w:val="15"/>
        </w:rPr>
      </w:pPr>
    </w:p>
    <w:p w14:paraId="59EB58CE" w14:textId="77777777" w:rsidR="008B50ED" w:rsidRDefault="00681A04">
      <w:pPr>
        <w:pStyle w:val="a3"/>
        <w:spacing w:before="90"/>
        <w:ind w:left="532" w:right="837"/>
      </w:pPr>
      <w:r>
        <w:t>Условия для функционирования информационно-образовательной среды в ОУ могут</w:t>
      </w:r>
      <w:r>
        <w:rPr>
          <w:spacing w:val="1"/>
        </w:rPr>
        <w:t xml:space="preserve"> </w:t>
      </w:r>
      <w:r>
        <w:t>быть созданы с</w:t>
      </w:r>
      <w:r>
        <w:rPr>
          <w:spacing w:val="-2"/>
        </w:rPr>
        <w:t xml:space="preserve"> </w:t>
      </w:r>
      <w:r>
        <w:t>использованием</w:t>
      </w:r>
      <w:r>
        <w:rPr>
          <w:spacing w:val="-2"/>
        </w:rPr>
        <w:t xml:space="preserve"> </w:t>
      </w:r>
      <w:r>
        <w:t>ресурсов иных</w:t>
      </w:r>
      <w:r>
        <w:rPr>
          <w:spacing w:val="3"/>
        </w:rPr>
        <w:t xml:space="preserve"> </w:t>
      </w:r>
      <w:r>
        <w:t>организаций.</w:t>
      </w:r>
    </w:p>
    <w:p w14:paraId="34BAAD01" w14:textId="77777777" w:rsidR="008B50ED" w:rsidRDefault="008B50ED">
      <w:pPr>
        <w:pStyle w:val="a3"/>
        <w:spacing w:before="4"/>
        <w:ind w:left="0" w:firstLine="0"/>
        <w:jc w:val="left"/>
      </w:pPr>
    </w:p>
    <w:p w14:paraId="788BD4DA" w14:textId="77777777" w:rsidR="008B50ED" w:rsidRDefault="00681A04">
      <w:pPr>
        <w:pStyle w:val="1"/>
        <w:numPr>
          <w:ilvl w:val="2"/>
          <w:numId w:val="4"/>
        </w:numPr>
        <w:tabs>
          <w:tab w:val="left" w:pos="1842"/>
        </w:tabs>
        <w:spacing w:line="274" w:lineRule="exact"/>
        <w:ind w:hanging="601"/>
        <w:jc w:val="both"/>
      </w:pPr>
      <w:r>
        <w:t>Материально-технические</w:t>
      </w:r>
      <w:r>
        <w:rPr>
          <w:spacing w:val="-4"/>
        </w:rPr>
        <w:t xml:space="preserve"> </w:t>
      </w:r>
      <w:r>
        <w:t>условия</w:t>
      </w:r>
      <w:r>
        <w:rPr>
          <w:spacing w:val="-3"/>
        </w:rPr>
        <w:t xml:space="preserve"> </w:t>
      </w:r>
      <w:r>
        <w:t>реализации</w:t>
      </w:r>
      <w:r>
        <w:rPr>
          <w:spacing w:val="-4"/>
        </w:rPr>
        <w:t xml:space="preserve"> </w:t>
      </w:r>
      <w:r>
        <w:t>программы</w:t>
      </w:r>
      <w:r>
        <w:rPr>
          <w:spacing w:val="-6"/>
        </w:rPr>
        <w:t xml:space="preserve"> </w:t>
      </w:r>
      <w:r>
        <w:t>НОО</w:t>
      </w:r>
    </w:p>
    <w:p w14:paraId="2771B911" w14:textId="77777777" w:rsidR="008B50ED" w:rsidRDefault="00681A04">
      <w:pPr>
        <w:pStyle w:val="a3"/>
        <w:ind w:left="532" w:right="837"/>
      </w:pPr>
      <w:r>
        <w:t>Материально-технические условия реализации основной образовательной программы</w:t>
      </w:r>
      <w:r>
        <w:rPr>
          <w:spacing w:val="1"/>
        </w:rPr>
        <w:t xml:space="preserve"> </w:t>
      </w:r>
      <w:r>
        <w:t>основного</w:t>
      </w:r>
      <w:r>
        <w:rPr>
          <w:spacing w:val="-1"/>
        </w:rPr>
        <w:t xml:space="preserve"> </w:t>
      </w:r>
      <w:r>
        <w:t>общего</w:t>
      </w:r>
      <w:r>
        <w:rPr>
          <w:spacing w:val="-1"/>
        </w:rPr>
        <w:t xml:space="preserve"> </w:t>
      </w:r>
      <w:r>
        <w:t>образования в</w:t>
      </w:r>
      <w:r>
        <w:rPr>
          <w:spacing w:val="-1"/>
        </w:rPr>
        <w:t xml:space="preserve"> </w:t>
      </w:r>
      <w:r>
        <w:t>ОУ обеспечивают:</w:t>
      </w:r>
    </w:p>
    <w:p w14:paraId="50D57D0B" w14:textId="77777777" w:rsidR="008B50ED" w:rsidRDefault="00681A04" w:rsidP="00944FBB">
      <w:pPr>
        <w:pStyle w:val="a5"/>
        <w:numPr>
          <w:ilvl w:val="1"/>
          <w:numId w:val="144"/>
        </w:numPr>
        <w:tabs>
          <w:tab w:val="left" w:pos="1407"/>
        </w:tabs>
        <w:ind w:left="532" w:right="833" w:firstLine="708"/>
        <w:rPr>
          <w:sz w:val="24"/>
        </w:rPr>
      </w:pPr>
      <w:r>
        <w:rPr>
          <w:sz w:val="24"/>
        </w:rPr>
        <w:t>возможность достижения обучающимися результатов освоения основной образовательной</w:t>
      </w:r>
      <w:r>
        <w:rPr>
          <w:spacing w:val="-3"/>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14:paraId="292AEDDB" w14:textId="77777777" w:rsidR="008B50ED" w:rsidRDefault="00681A04" w:rsidP="00944FBB">
      <w:pPr>
        <w:pStyle w:val="a5"/>
        <w:numPr>
          <w:ilvl w:val="1"/>
          <w:numId w:val="144"/>
        </w:numPr>
        <w:tabs>
          <w:tab w:val="left" w:pos="1381"/>
        </w:tabs>
        <w:spacing w:line="274" w:lineRule="exact"/>
        <w:ind w:left="1380"/>
        <w:rPr>
          <w:sz w:val="24"/>
        </w:rPr>
      </w:pPr>
      <w:r>
        <w:rPr>
          <w:sz w:val="24"/>
        </w:rPr>
        <w:t>безопасность</w:t>
      </w:r>
      <w:r>
        <w:rPr>
          <w:spacing w:val="-4"/>
          <w:sz w:val="24"/>
        </w:rPr>
        <w:t xml:space="preserve"> </w:t>
      </w:r>
      <w:r>
        <w:rPr>
          <w:sz w:val="24"/>
        </w:rPr>
        <w:t>и</w:t>
      </w:r>
      <w:r>
        <w:rPr>
          <w:spacing w:val="-4"/>
          <w:sz w:val="24"/>
        </w:rPr>
        <w:t xml:space="preserve"> </w:t>
      </w:r>
      <w:r>
        <w:rPr>
          <w:sz w:val="24"/>
        </w:rPr>
        <w:t>комфортность</w:t>
      </w:r>
      <w:r>
        <w:rPr>
          <w:spacing w:val="-4"/>
          <w:sz w:val="24"/>
        </w:rPr>
        <w:t xml:space="preserve"> </w:t>
      </w:r>
      <w:r>
        <w:rPr>
          <w:sz w:val="24"/>
        </w:rPr>
        <w:t>организации</w:t>
      </w:r>
      <w:r>
        <w:rPr>
          <w:spacing w:val="-1"/>
          <w:sz w:val="24"/>
        </w:rPr>
        <w:t xml:space="preserve"> </w:t>
      </w:r>
      <w:r>
        <w:rPr>
          <w:sz w:val="24"/>
        </w:rPr>
        <w:t>учебного</w:t>
      </w:r>
      <w:r>
        <w:rPr>
          <w:spacing w:val="-4"/>
          <w:sz w:val="24"/>
        </w:rPr>
        <w:t xml:space="preserve"> </w:t>
      </w:r>
      <w:r>
        <w:rPr>
          <w:sz w:val="24"/>
        </w:rPr>
        <w:t>процесса;</w:t>
      </w:r>
    </w:p>
    <w:p w14:paraId="6EF3C2BF" w14:textId="77777777" w:rsidR="008B50ED" w:rsidRDefault="00681A04" w:rsidP="00944FBB">
      <w:pPr>
        <w:pStyle w:val="a5"/>
        <w:numPr>
          <w:ilvl w:val="1"/>
          <w:numId w:val="144"/>
        </w:numPr>
        <w:tabs>
          <w:tab w:val="left" w:pos="1477"/>
        </w:tabs>
        <w:ind w:left="532" w:right="827" w:firstLine="708"/>
        <w:rPr>
          <w:sz w:val="24"/>
        </w:rPr>
      </w:pPr>
      <w:r>
        <w:rPr>
          <w:sz w:val="24"/>
        </w:rPr>
        <w:t>соблюдение</w:t>
      </w:r>
      <w:r>
        <w:rPr>
          <w:spacing w:val="1"/>
          <w:sz w:val="24"/>
        </w:rPr>
        <w:t xml:space="preserve"> </w:t>
      </w:r>
      <w:r>
        <w:rPr>
          <w:sz w:val="24"/>
        </w:rPr>
        <w:t>санитарно-эпидемиологических,</w:t>
      </w:r>
      <w:r>
        <w:rPr>
          <w:spacing w:val="1"/>
          <w:sz w:val="24"/>
        </w:rPr>
        <w:t xml:space="preserve"> </w:t>
      </w:r>
      <w:r>
        <w:rPr>
          <w:sz w:val="24"/>
        </w:rPr>
        <w:t>санитарно-гигиенических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18831193" w14:textId="77777777" w:rsidR="008B50ED" w:rsidRDefault="00681A04" w:rsidP="00944FBB">
      <w:pPr>
        <w:pStyle w:val="a5"/>
        <w:numPr>
          <w:ilvl w:val="1"/>
          <w:numId w:val="144"/>
        </w:numPr>
        <w:tabs>
          <w:tab w:val="left" w:pos="1446"/>
        </w:tabs>
        <w:ind w:left="532" w:right="828" w:firstLine="708"/>
        <w:rPr>
          <w:sz w:val="24"/>
        </w:rPr>
      </w:pPr>
      <w:r>
        <w:rPr>
          <w:sz w:val="24"/>
        </w:rPr>
        <w:t>возможность</w:t>
      </w:r>
      <w:r>
        <w:rPr>
          <w:spacing w:val="1"/>
          <w:sz w:val="24"/>
        </w:rPr>
        <w:t xml:space="preserve"> </w:t>
      </w:r>
      <w:r>
        <w:rPr>
          <w:sz w:val="24"/>
        </w:rPr>
        <w:t>для</w:t>
      </w:r>
      <w:r>
        <w:rPr>
          <w:spacing w:val="1"/>
          <w:sz w:val="24"/>
        </w:rPr>
        <w:t xml:space="preserve"> </w:t>
      </w:r>
      <w:r>
        <w:rPr>
          <w:sz w:val="24"/>
        </w:rPr>
        <w:t>беспрепятственного</w:t>
      </w:r>
      <w:r>
        <w:rPr>
          <w:spacing w:val="1"/>
          <w:sz w:val="24"/>
        </w:rPr>
        <w:t xml:space="preserve"> </w:t>
      </w:r>
      <w:r>
        <w:rPr>
          <w:sz w:val="24"/>
        </w:rPr>
        <w:t>доступа</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57"/>
          <w:sz w:val="24"/>
        </w:rPr>
        <w:t xml:space="preserve"> </w:t>
      </w:r>
      <w:r>
        <w:rPr>
          <w:sz w:val="24"/>
        </w:rPr>
        <w:t>процесса, в т.ч. обучающихся с ОВЗ, к объектам инфраструктуры организации, осуществляющей</w:t>
      </w:r>
      <w:r>
        <w:rPr>
          <w:spacing w:val="-1"/>
          <w:sz w:val="24"/>
        </w:rPr>
        <w:t xml:space="preserve"> </w:t>
      </w:r>
      <w:r>
        <w:rPr>
          <w:sz w:val="24"/>
        </w:rPr>
        <w:t>образовательную</w:t>
      </w:r>
      <w:r>
        <w:rPr>
          <w:spacing w:val="2"/>
          <w:sz w:val="24"/>
        </w:rPr>
        <w:t xml:space="preserve"> </w:t>
      </w:r>
      <w:r>
        <w:rPr>
          <w:sz w:val="24"/>
        </w:rPr>
        <w:t>деятельность.</w:t>
      </w:r>
    </w:p>
    <w:p w14:paraId="7745F55D" w14:textId="77777777" w:rsidR="008B50ED" w:rsidRDefault="00681A04">
      <w:pPr>
        <w:pStyle w:val="a3"/>
        <w:ind w:left="532" w:right="831"/>
      </w:pPr>
      <w:r>
        <w:t>В ОУ закреплены локальными актами перечни оснащения и оборудования, обеспечивающие учебный процесс.</w:t>
      </w:r>
    </w:p>
    <w:p w14:paraId="51E2DD21" w14:textId="77777777" w:rsidR="008B50ED" w:rsidRDefault="00681A04">
      <w:pPr>
        <w:pStyle w:val="a3"/>
        <w:ind w:left="532" w:right="828"/>
      </w:pPr>
      <w:proofErr w:type="spellStart"/>
      <w:r>
        <w:t>Критериальными</w:t>
      </w:r>
      <w:proofErr w:type="spellEnd"/>
      <w:r>
        <w:t xml:space="preserve"> источниками оценки материально-технических</w:t>
      </w:r>
      <w:r>
        <w:rPr>
          <w:spacing w:val="1"/>
        </w:rPr>
        <w:t xml:space="preserve"> </w:t>
      </w:r>
      <w:r>
        <w:t>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w:t>
      </w:r>
      <w:r>
        <w:rPr>
          <w:spacing w:val="-2"/>
        </w:rPr>
        <w:t xml:space="preserve"> </w:t>
      </w:r>
      <w:r>
        <w:t>приказы и методические</w:t>
      </w:r>
      <w:r>
        <w:rPr>
          <w:spacing w:val="-1"/>
        </w:rPr>
        <w:t xml:space="preserve"> </w:t>
      </w:r>
      <w:r>
        <w:t>рекомендации,</w:t>
      </w:r>
      <w:r>
        <w:rPr>
          <w:spacing w:val="-1"/>
        </w:rPr>
        <w:t xml:space="preserve"> </w:t>
      </w:r>
      <w:r>
        <w:t>в</w:t>
      </w:r>
      <w:r>
        <w:rPr>
          <w:spacing w:val="-1"/>
        </w:rPr>
        <w:t xml:space="preserve"> </w:t>
      </w:r>
      <w:r>
        <w:t>т.ч.:</w:t>
      </w:r>
    </w:p>
    <w:p w14:paraId="074A2E02" w14:textId="77777777" w:rsidR="008B50ED" w:rsidRDefault="00681A04" w:rsidP="00944FBB">
      <w:pPr>
        <w:pStyle w:val="a5"/>
        <w:numPr>
          <w:ilvl w:val="1"/>
          <w:numId w:val="144"/>
        </w:numPr>
        <w:tabs>
          <w:tab w:val="left" w:pos="1398"/>
        </w:tabs>
        <w:ind w:left="532" w:right="834" w:firstLine="708"/>
        <w:rPr>
          <w:sz w:val="24"/>
        </w:rPr>
      </w:pPr>
      <w:r>
        <w:rPr>
          <w:sz w:val="24"/>
        </w:rPr>
        <w:t>постановление</w:t>
      </w:r>
      <w:r>
        <w:rPr>
          <w:spacing w:val="12"/>
          <w:sz w:val="24"/>
        </w:rPr>
        <w:t xml:space="preserve"> </w:t>
      </w:r>
      <w:r>
        <w:rPr>
          <w:sz w:val="24"/>
        </w:rPr>
        <w:t>Федеральной</w:t>
      </w:r>
      <w:r>
        <w:rPr>
          <w:spacing w:val="15"/>
          <w:sz w:val="24"/>
        </w:rPr>
        <w:t xml:space="preserve"> </w:t>
      </w:r>
      <w:r>
        <w:rPr>
          <w:sz w:val="24"/>
        </w:rPr>
        <w:t>службы</w:t>
      </w:r>
      <w:r>
        <w:rPr>
          <w:spacing w:val="14"/>
          <w:sz w:val="24"/>
        </w:rPr>
        <w:t xml:space="preserve"> </w:t>
      </w:r>
      <w:r>
        <w:rPr>
          <w:sz w:val="24"/>
        </w:rPr>
        <w:t>по</w:t>
      </w:r>
      <w:r>
        <w:rPr>
          <w:spacing w:val="14"/>
          <w:sz w:val="24"/>
        </w:rPr>
        <w:t xml:space="preserve"> </w:t>
      </w:r>
      <w:r>
        <w:rPr>
          <w:sz w:val="24"/>
        </w:rPr>
        <w:t>надзору</w:t>
      </w:r>
      <w:r>
        <w:rPr>
          <w:spacing w:val="9"/>
          <w:sz w:val="24"/>
        </w:rPr>
        <w:t xml:space="preserve"> </w:t>
      </w:r>
      <w:r>
        <w:rPr>
          <w:sz w:val="24"/>
        </w:rPr>
        <w:t>в</w:t>
      </w:r>
      <w:r>
        <w:rPr>
          <w:spacing w:val="14"/>
          <w:sz w:val="24"/>
        </w:rPr>
        <w:t xml:space="preserve"> </w:t>
      </w:r>
      <w:r>
        <w:rPr>
          <w:sz w:val="24"/>
        </w:rPr>
        <w:t>сфере</w:t>
      </w:r>
      <w:r>
        <w:rPr>
          <w:spacing w:val="13"/>
          <w:sz w:val="24"/>
        </w:rPr>
        <w:t xml:space="preserve"> </w:t>
      </w:r>
      <w:r>
        <w:rPr>
          <w:sz w:val="24"/>
        </w:rPr>
        <w:t>защиты</w:t>
      </w:r>
      <w:r>
        <w:rPr>
          <w:spacing w:val="14"/>
          <w:sz w:val="24"/>
        </w:rPr>
        <w:t xml:space="preserve"> </w:t>
      </w:r>
      <w:r>
        <w:rPr>
          <w:sz w:val="24"/>
        </w:rPr>
        <w:t>прав</w:t>
      </w:r>
      <w:r>
        <w:rPr>
          <w:spacing w:val="14"/>
          <w:sz w:val="24"/>
        </w:rPr>
        <w:t xml:space="preserve"> </w:t>
      </w:r>
      <w:r>
        <w:rPr>
          <w:sz w:val="24"/>
        </w:rPr>
        <w:t>потребителей</w:t>
      </w:r>
      <w:r>
        <w:rPr>
          <w:spacing w:val="-57"/>
          <w:sz w:val="24"/>
        </w:rPr>
        <w:t xml:space="preserve"> </w:t>
      </w:r>
      <w:r>
        <w:rPr>
          <w:sz w:val="24"/>
        </w:rPr>
        <w:t>и благополучия человека СП 2.4.3648-20 «Санитарно-эпидемиологические требования к организациям</w:t>
      </w:r>
      <w:r>
        <w:rPr>
          <w:spacing w:val="-2"/>
          <w:sz w:val="24"/>
        </w:rPr>
        <w:t xml:space="preserve"> </w:t>
      </w:r>
      <w:r>
        <w:rPr>
          <w:sz w:val="24"/>
        </w:rPr>
        <w:t>воспитания</w:t>
      </w:r>
      <w:r>
        <w:rPr>
          <w:spacing w:val="-4"/>
          <w:sz w:val="24"/>
        </w:rPr>
        <w:t xml:space="preserve"> </w:t>
      </w:r>
      <w:r>
        <w:rPr>
          <w:sz w:val="24"/>
        </w:rPr>
        <w:t>и обучения,</w:t>
      </w:r>
      <w:r>
        <w:rPr>
          <w:spacing w:val="-1"/>
          <w:sz w:val="24"/>
        </w:rPr>
        <w:t xml:space="preserve"> </w:t>
      </w:r>
      <w:r>
        <w:rPr>
          <w:sz w:val="24"/>
        </w:rPr>
        <w:t>отдыха</w:t>
      </w:r>
      <w:r>
        <w:rPr>
          <w:spacing w:val="-2"/>
          <w:sz w:val="24"/>
        </w:rPr>
        <w:t xml:space="preserve"> </w:t>
      </w:r>
      <w:r>
        <w:rPr>
          <w:sz w:val="24"/>
        </w:rPr>
        <w:t>и оздоровления</w:t>
      </w:r>
      <w:r>
        <w:rPr>
          <w:spacing w:val="-1"/>
          <w:sz w:val="24"/>
        </w:rPr>
        <w:t xml:space="preserve"> </w:t>
      </w:r>
      <w:r>
        <w:rPr>
          <w:sz w:val="24"/>
        </w:rPr>
        <w:t>детей</w:t>
      </w:r>
      <w:r>
        <w:rPr>
          <w:spacing w:val="-3"/>
          <w:sz w:val="24"/>
        </w:rPr>
        <w:t xml:space="preserve"> </w:t>
      </w:r>
      <w:r>
        <w:rPr>
          <w:sz w:val="24"/>
        </w:rPr>
        <w:t>и молодежи»;</w:t>
      </w:r>
    </w:p>
    <w:p w14:paraId="43D3AF3C" w14:textId="77777777" w:rsidR="008B50ED" w:rsidRDefault="00681A04" w:rsidP="00944FBB">
      <w:pPr>
        <w:pStyle w:val="a5"/>
        <w:numPr>
          <w:ilvl w:val="1"/>
          <w:numId w:val="144"/>
        </w:numPr>
        <w:tabs>
          <w:tab w:val="left" w:pos="1386"/>
        </w:tabs>
        <w:ind w:left="532" w:right="835" w:firstLine="708"/>
        <w:rPr>
          <w:sz w:val="24"/>
        </w:rPr>
      </w:pPr>
      <w:r>
        <w:rPr>
          <w:sz w:val="24"/>
        </w:rPr>
        <w:t>нормы СанПиН 1.2.3685-21 «Гигиенические нормативы и требования к обеспечению</w:t>
      </w:r>
      <w:r>
        <w:rPr>
          <w:spacing w:val="-57"/>
          <w:sz w:val="24"/>
        </w:rPr>
        <w:t xml:space="preserve"> </w:t>
      </w:r>
      <w:r>
        <w:rPr>
          <w:sz w:val="24"/>
        </w:rPr>
        <w:t>безопасности и (или) безвредности для человека факторов среды обитания», утвержденные</w:t>
      </w:r>
      <w:r>
        <w:rPr>
          <w:spacing w:val="1"/>
          <w:sz w:val="24"/>
        </w:rPr>
        <w:t xml:space="preserve"> </w:t>
      </w:r>
      <w:r>
        <w:rPr>
          <w:sz w:val="24"/>
        </w:rPr>
        <w:t>постановлением Главного государственного санитарного врача Российской Федерации от 28</w:t>
      </w:r>
      <w:r>
        <w:rPr>
          <w:spacing w:val="1"/>
          <w:sz w:val="24"/>
        </w:rPr>
        <w:t xml:space="preserve"> </w:t>
      </w:r>
      <w:r>
        <w:rPr>
          <w:sz w:val="24"/>
        </w:rPr>
        <w:t>января</w:t>
      </w:r>
      <w:r>
        <w:rPr>
          <w:spacing w:val="-1"/>
          <w:sz w:val="24"/>
        </w:rPr>
        <w:t xml:space="preserve"> </w:t>
      </w:r>
      <w:r>
        <w:rPr>
          <w:sz w:val="24"/>
        </w:rPr>
        <w:t>2021 г.</w:t>
      </w:r>
      <w:r>
        <w:rPr>
          <w:spacing w:val="-1"/>
          <w:sz w:val="24"/>
        </w:rPr>
        <w:t xml:space="preserve"> </w:t>
      </w:r>
      <w:r>
        <w:rPr>
          <w:sz w:val="24"/>
        </w:rPr>
        <w:t>N</w:t>
      </w:r>
      <w:r>
        <w:rPr>
          <w:spacing w:val="-1"/>
          <w:sz w:val="24"/>
        </w:rPr>
        <w:t xml:space="preserve"> </w:t>
      </w:r>
      <w:r>
        <w:rPr>
          <w:sz w:val="24"/>
        </w:rPr>
        <w:t>2;</w:t>
      </w:r>
    </w:p>
    <w:p w14:paraId="2AF66697" w14:textId="77777777" w:rsidR="008B50ED" w:rsidRDefault="00681A04" w:rsidP="00944FBB">
      <w:pPr>
        <w:pStyle w:val="a5"/>
        <w:numPr>
          <w:ilvl w:val="1"/>
          <w:numId w:val="144"/>
        </w:numPr>
        <w:tabs>
          <w:tab w:val="left" w:pos="1398"/>
        </w:tabs>
        <w:ind w:left="532" w:right="837" w:firstLine="708"/>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w:t>
      </w:r>
      <w:r>
        <w:rPr>
          <w:spacing w:val="1"/>
          <w:sz w:val="24"/>
        </w:rPr>
        <w:t xml:space="preserve"> </w:t>
      </w:r>
      <w:r>
        <w:rPr>
          <w:sz w:val="24"/>
        </w:rPr>
        <w:t>образования</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действующим</w:t>
      </w:r>
      <w:r>
        <w:rPr>
          <w:spacing w:val="-3"/>
          <w:sz w:val="24"/>
        </w:rPr>
        <w:t xml:space="preserve"> </w:t>
      </w:r>
      <w:r>
        <w:rPr>
          <w:sz w:val="24"/>
        </w:rPr>
        <w:t>Приказом</w:t>
      </w:r>
      <w:r>
        <w:rPr>
          <w:spacing w:val="-2"/>
          <w:sz w:val="24"/>
        </w:rPr>
        <w:t xml:space="preserve"> </w:t>
      </w:r>
      <w:r>
        <w:rPr>
          <w:sz w:val="24"/>
        </w:rPr>
        <w:t>Министерства</w:t>
      </w:r>
      <w:r>
        <w:rPr>
          <w:spacing w:val="-4"/>
          <w:sz w:val="24"/>
        </w:rPr>
        <w:t xml:space="preserve"> </w:t>
      </w:r>
      <w:r>
        <w:rPr>
          <w:sz w:val="24"/>
        </w:rPr>
        <w:t>просвещения</w:t>
      </w:r>
      <w:r>
        <w:rPr>
          <w:spacing w:val="-1"/>
          <w:sz w:val="24"/>
        </w:rPr>
        <w:t xml:space="preserve"> </w:t>
      </w:r>
      <w:r>
        <w:rPr>
          <w:sz w:val="24"/>
        </w:rPr>
        <w:t>РФ);</w:t>
      </w:r>
    </w:p>
    <w:p w14:paraId="49CA87DF" w14:textId="77777777" w:rsidR="008B50ED" w:rsidRDefault="00681A04" w:rsidP="00944FBB">
      <w:pPr>
        <w:pStyle w:val="a5"/>
        <w:numPr>
          <w:ilvl w:val="1"/>
          <w:numId w:val="144"/>
        </w:numPr>
        <w:tabs>
          <w:tab w:val="left" w:pos="1386"/>
        </w:tabs>
        <w:ind w:left="532" w:right="827" w:firstLine="708"/>
        <w:rPr>
          <w:sz w:val="24"/>
        </w:rPr>
      </w:pPr>
      <w:r>
        <w:rPr>
          <w:sz w:val="24"/>
        </w:rPr>
        <w:t>Приказ Министерства просвещения Российской Федерации от 03.09.2019 № 465 «Об</w:t>
      </w:r>
      <w:r>
        <w:rPr>
          <w:spacing w:val="-57"/>
          <w:sz w:val="24"/>
        </w:rPr>
        <w:t xml:space="preserve"> </w:t>
      </w:r>
      <w:r>
        <w:rPr>
          <w:sz w:val="24"/>
        </w:rPr>
        <w:t xml:space="preserve">утверждении перечня средств обучения и воспитания, необходимых для реализации </w:t>
      </w:r>
      <w:proofErr w:type="spellStart"/>
      <w:r>
        <w:rPr>
          <w:sz w:val="24"/>
        </w:rPr>
        <w:t>образо</w:t>
      </w:r>
      <w:proofErr w:type="spellEnd"/>
      <w:r>
        <w:rPr>
          <w:sz w:val="24"/>
        </w:rPr>
        <w:t>-</w:t>
      </w:r>
      <w:r>
        <w:rPr>
          <w:spacing w:val="1"/>
          <w:sz w:val="24"/>
        </w:rPr>
        <w:t xml:space="preserve"> </w:t>
      </w:r>
      <w:proofErr w:type="spellStart"/>
      <w:r>
        <w:rPr>
          <w:sz w:val="24"/>
        </w:rPr>
        <w:t>вательных</w:t>
      </w:r>
      <w:proofErr w:type="spellEnd"/>
      <w:r>
        <w:rPr>
          <w:sz w:val="24"/>
        </w:rPr>
        <w:t xml:space="preserve"> программ начального общего, основного общего и среднего общего образования,</w:t>
      </w:r>
      <w:r>
        <w:rPr>
          <w:spacing w:val="1"/>
          <w:sz w:val="24"/>
        </w:rPr>
        <w:t xml:space="preserve"> </w:t>
      </w:r>
      <w:r>
        <w:rPr>
          <w:sz w:val="24"/>
        </w:rPr>
        <w:t xml:space="preserve">соответствующих современным условиям обучения, необходимого при оснащении </w:t>
      </w:r>
      <w:proofErr w:type="spellStart"/>
      <w:r>
        <w:rPr>
          <w:sz w:val="24"/>
        </w:rPr>
        <w:t>общеоб</w:t>
      </w:r>
      <w:proofErr w:type="spellEnd"/>
      <w:r>
        <w:rPr>
          <w:sz w:val="24"/>
        </w:rPr>
        <w:t>-</w:t>
      </w:r>
      <w:r>
        <w:rPr>
          <w:spacing w:val="1"/>
          <w:sz w:val="24"/>
        </w:rPr>
        <w:t xml:space="preserve"> </w:t>
      </w:r>
      <w:proofErr w:type="spellStart"/>
      <w:r>
        <w:rPr>
          <w:sz w:val="24"/>
        </w:rPr>
        <w:t>разовательных</w:t>
      </w:r>
      <w:proofErr w:type="spellEnd"/>
      <w:r>
        <w:rPr>
          <w:sz w:val="24"/>
        </w:rPr>
        <w:t xml:space="preserve"> организаций в целях реализации мероприятий по содействию созданию в</w:t>
      </w:r>
      <w:r>
        <w:rPr>
          <w:spacing w:val="1"/>
          <w:sz w:val="24"/>
        </w:rPr>
        <w:t xml:space="preserve"> </w:t>
      </w:r>
      <w:r>
        <w:rPr>
          <w:sz w:val="24"/>
        </w:rPr>
        <w:t>субъектах Российской Федерации (исходя из прогнозируемой потребности) новых мест</w:t>
      </w:r>
      <w:r>
        <w:rPr>
          <w:spacing w:val="1"/>
          <w:sz w:val="24"/>
        </w:rPr>
        <w:t xml:space="preserve"> </w:t>
      </w:r>
      <w:r>
        <w:rPr>
          <w:sz w:val="24"/>
        </w:rPr>
        <w:t>в</w:t>
      </w:r>
      <w:r>
        <w:rPr>
          <w:spacing w:val="1"/>
          <w:sz w:val="24"/>
        </w:rPr>
        <w:t xml:space="preserve"> </w:t>
      </w:r>
      <w:r>
        <w:rPr>
          <w:sz w:val="24"/>
        </w:rPr>
        <w:t xml:space="preserve">общеобразовательных организациях, критериев его формирования и требований к </w:t>
      </w:r>
      <w:proofErr w:type="spellStart"/>
      <w:r>
        <w:rPr>
          <w:sz w:val="24"/>
        </w:rPr>
        <w:t>функцио</w:t>
      </w:r>
      <w:proofErr w:type="spellEnd"/>
      <w:r>
        <w:rPr>
          <w:sz w:val="24"/>
        </w:rPr>
        <w:t>-</w:t>
      </w:r>
      <w:r>
        <w:rPr>
          <w:spacing w:val="1"/>
          <w:sz w:val="24"/>
        </w:rPr>
        <w:t xml:space="preserve"> </w:t>
      </w:r>
      <w:proofErr w:type="spellStart"/>
      <w:r>
        <w:rPr>
          <w:sz w:val="24"/>
        </w:rPr>
        <w:t>нальному</w:t>
      </w:r>
      <w:proofErr w:type="spellEnd"/>
      <w:r>
        <w:rPr>
          <w:sz w:val="24"/>
        </w:rPr>
        <w:t xml:space="preserve"> оснащению, а также норматива стоимости оснащения одного места обучающегося</w:t>
      </w:r>
      <w:r>
        <w:rPr>
          <w:spacing w:val="1"/>
          <w:sz w:val="24"/>
        </w:rPr>
        <w:t xml:space="preserve"> </w:t>
      </w:r>
      <w:r>
        <w:rPr>
          <w:sz w:val="24"/>
        </w:rPr>
        <w:t>указанными</w:t>
      </w:r>
      <w:r>
        <w:rPr>
          <w:spacing w:val="-2"/>
          <w:sz w:val="24"/>
        </w:rPr>
        <w:t xml:space="preserve"> </w:t>
      </w:r>
      <w:r>
        <w:rPr>
          <w:sz w:val="24"/>
        </w:rPr>
        <w:t>средствами</w:t>
      </w:r>
      <w:r>
        <w:rPr>
          <w:spacing w:val="-1"/>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10"/>
          <w:sz w:val="24"/>
        </w:rPr>
        <w:t xml:space="preserve"> </w:t>
      </w:r>
      <w:r>
        <w:rPr>
          <w:sz w:val="24"/>
        </w:rPr>
        <w:t>(зарегистрирован</w:t>
      </w:r>
      <w:r>
        <w:rPr>
          <w:spacing w:val="-1"/>
          <w:sz w:val="24"/>
        </w:rPr>
        <w:t xml:space="preserve"> </w:t>
      </w:r>
      <w:r>
        <w:rPr>
          <w:sz w:val="24"/>
        </w:rPr>
        <w:t>25.12.2019</w:t>
      </w:r>
      <w:r>
        <w:rPr>
          <w:spacing w:val="-1"/>
          <w:sz w:val="24"/>
        </w:rPr>
        <w:t xml:space="preserve"> </w:t>
      </w:r>
      <w:r>
        <w:rPr>
          <w:sz w:val="24"/>
        </w:rPr>
        <w:t>№</w:t>
      </w:r>
      <w:r>
        <w:rPr>
          <w:spacing w:val="-3"/>
          <w:sz w:val="24"/>
        </w:rPr>
        <w:t xml:space="preserve"> </w:t>
      </w:r>
      <w:r>
        <w:rPr>
          <w:sz w:val="24"/>
        </w:rPr>
        <w:t>56982);</w:t>
      </w:r>
    </w:p>
    <w:p w14:paraId="79CB47C1" w14:textId="77777777" w:rsidR="008B50ED" w:rsidRDefault="00681A04" w:rsidP="00944FBB">
      <w:pPr>
        <w:pStyle w:val="a5"/>
        <w:numPr>
          <w:ilvl w:val="1"/>
          <w:numId w:val="144"/>
        </w:numPr>
        <w:tabs>
          <w:tab w:val="left" w:pos="1424"/>
        </w:tabs>
        <w:ind w:left="532" w:right="830" w:firstLine="708"/>
        <w:rPr>
          <w:sz w:val="24"/>
        </w:rPr>
      </w:pPr>
      <w:r>
        <w:rPr>
          <w:sz w:val="24"/>
        </w:rPr>
        <w:t xml:space="preserve">аналогичные перечни, утвержденные региональными нормативными актами и </w:t>
      </w:r>
      <w:r>
        <w:rPr>
          <w:sz w:val="24"/>
        </w:rPr>
        <w:lastRenderedPageBreak/>
        <w:t>локальными актами образовательной организации, разработанные с учетом особенностей 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3"/>
          <w:sz w:val="24"/>
        </w:rPr>
        <w:t xml:space="preserve"> </w:t>
      </w:r>
      <w:r>
        <w:rPr>
          <w:sz w:val="24"/>
        </w:rPr>
        <w:t>программы</w:t>
      </w:r>
      <w:r>
        <w:rPr>
          <w:spacing w:val="-1"/>
          <w:sz w:val="24"/>
        </w:rPr>
        <w:t xml:space="preserve"> </w:t>
      </w:r>
      <w:r>
        <w:rPr>
          <w:sz w:val="24"/>
        </w:rPr>
        <w:t>в</w:t>
      </w:r>
      <w:r>
        <w:rPr>
          <w:spacing w:val="-2"/>
          <w:sz w:val="24"/>
        </w:rPr>
        <w:t xml:space="preserve"> </w:t>
      </w:r>
      <w:r>
        <w:rPr>
          <w:sz w:val="24"/>
        </w:rPr>
        <w:t>образовательной</w:t>
      </w:r>
      <w:r>
        <w:rPr>
          <w:spacing w:val="-1"/>
          <w:sz w:val="24"/>
        </w:rPr>
        <w:t xml:space="preserve"> </w:t>
      </w:r>
      <w:r>
        <w:rPr>
          <w:sz w:val="24"/>
        </w:rPr>
        <w:t>организации.</w:t>
      </w:r>
    </w:p>
    <w:p w14:paraId="068CBDD7" w14:textId="77777777" w:rsidR="008B50ED" w:rsidRDefault="00681A04">
      <w:pPr>
        <w:pStyle w:val="a3"/>
        <w:ind w:left="1241" w:firstLine="0"/>
      </w:pPr>
      <w:r>
        <w:t>В</w:t>
      </w:r>
      <w:r>
        <w:rPr>
          <w:spacing w:val="-5"/>
        </w:rPr>
        <w:t xml:space="preserve"> </w:t>
      </w:r>
      <w:r>
        <w:t>зональную</w:t>
      </w:r>
      <w:r>
        <w:rPr>
          <w:spacing w:val="-3"/>
        </w:rPr>
        <w:t xml:space="preserve"> </w:t>
      </w:r>
      <w:r>
        <w:t>структуру</w:t>
      </w:r>
      <w:r>
        <w:rPr>
          <w:spacing w:val="-6"/>
        </w:rPr>
        <w:t xml:space="preserve"> </w:t>
      </w:r>
      <w:r>
        <w:t>образовательной</w:t>
      </w:r>
      <w:r>
        <w:rPr>
          <w:spacing w:val="-3"/>
        </w:rPr>
        <w:t xml:space="preserve"> </w:t>
      </w:r>
      <w:r>
        <w:t>организации</w:t>
      </w:r>
      <w:r>
        <w:rPr>
          <w:spacing w:val="-3"/>
        </w:rPr>
        <w:t xml:space="preserve"> </w:t>
      </w:r>
      <w:r>
        <w:t>включены:</w:t>
      </w:r>
    </w:p>
    <w:p w14:paraId="605B84FF" w14:textId="77777777" w:rsidR="008B50ED" w:rsidRDefault="00681A04" w:rsidP="00944FBB">
      <w:pPr>
        <w:pStyle w:val="a5"/>
        <w:numPr>
          <w:ilvl w:val="1"/>
          <w:numId w:val="144"/>
        </w:numPr>
        <w:tabs>
          <w:tab w:val="left" w:pos="1383"/>
        </w:tabs>
        <w:ind w:left="1382" w:hanging="142"/>
        <w:rPr>
          <w:sz w:val="24"/>
        </w:rPr>
      </w:pPr>
      <w:r>
        <w:rPr>
          <w:sz w:val="24"/>
        </w:rPr>
        <w:t>участки</w:t>
      </w:r>
      <w:r>
        <w:rPr>
          <w:spacing w:val="-3"/>
          <w:sz w:val="24"/>
        </w:rPr>
        <w:t xml:space="preserve"> </w:t>
      </w:r>
      <w:r>
        <w:rPr>
          <w:sz w:val="24"/>
        </w:rPr>
        <w:t>(территории)</w:t>
      </w:r>
      <w:r>
        <w:rPr>
          <w:spacing w:val="-6"/>
          <w:sz w:val="24"/>
        </w:rPr>
        <w:t xml:space="preserve"> </w:t>
      </w:r>
      <w:r>
        <w:rPr>
          <w:sz w:val="24"/>
        </w:rPr>
        <w:t>с</w:t>
      </w:r>
      <w:r>
        <w:rPr>
          <w:spacing w:val="-3"/>
          <w:sz w:val="24"/>
        </w:rPr>
        <w:t xml:space="preserve"> </w:t>
      </w:r>
      <w:r>
        <w:rPr>
          <w:sz w:val="24"/>
        </w:rPr>
        <w:t>целесообразным</w:t>
      </w:r>
      <w:r>
        <w:rPr>
          <w:spacing w:val="-5"/>
          <w:sz w:val="24"/>
        </w:rPr>
        <w:t xml:space="preserve"> </w:t>
      </w:r>
      <w:r>
        <w:rPr>
          <w:sz w:val="24"/>
        </w:rPr>
        <w:t>набором</w:t>
      </w:r>
      <w:r>
        <w:rPr>
          <w:spacing w:val="-3"/>
          <w:sz w:val="24"/>
        </w:rPr>
        <w:t xml:space="preserve"> </w:t>
      </w:r>
      <w:r>
        <w:rPr>
          <w:sz w:val="24"/>
        </w:rPr>
        <w:t>оснащенных</w:t>
      </w:r>
      <w:r>
        <w:rPr>
          <w:spacing w:val="-1"/>
          <w:sz w:val="24"/>
        </w:rPr>
        <w:t xml:space="preserve"> </w:t>
      </w:r>
      <w:r>
        <w:rPr>
          <w:sz w:val="24"/>
        </w:rPr>
        <w:t>зон;</w:t>
      </w:r>
    </w:p>
    <w:p w14:paraId="320A04B4" w14:textId="77777777" w:rsidR="008B50ED" w:rsidRDefault="00681A04" w:rsidP="00944FBB">
      <w:pPr>
        <w:pStyle w:val="a5"/>
        <w:numPr>
          <w:ilvl w:val="1"/>
          <w:numId w:val="144"/>
        </w:numPr>
        <w:tabs>
          <w:tab w:val="left" w:pos="1381"/>
        </w:tabs>
        <w:spacing w:before="66"/>
        <w:ind w:left="1380"/>
        <w:jc w:val="left"/>
        <w:rPr>
          <w:sz w:val="24"/>
        </w:rPr>
      </w:pPr>
      <w:r>
        <w:rPr>
          <w:sz w:val="24"/>
        </w:rPr>
        <w:t>входная</w:t>
      </w:r>
      <w:r>
        <w:rPr>
          <w:spacing w:val="-2"/>
          <w:sz w:val="24"/>
        </w:rPr>
        <w:t xml:space="preserve"> </w:t>
      </w:r>
      <w:r>
        <w:rPr>
          <w:sz w:val="24"/>
        </w:rPr>
        <w:t>зона;</w:t>
      </w:r>
    </w:p>
    <w:p w14:paraId="45632D9B" w14:textId="41DACB8B" w:rsidR="008B50ED" w:rsidRDefault="00681A04" w:rsidP="00944FBB">
      <w:pPr>
        <w:pStyle w:val="a5"/>
        <w:numPr>
          <w:ilvl w:val="1"/>
          <w:numId w:val="144"/>
        </w:numPr>
        <w:tabs>
          <w:tab w:val="left" w:pos="1383"/>
        </w:tabs>
        <w:ind w:left="1382" w:hanging="142"/>
        <w:jc w:val="left"/>
        <w:rPr>
          <w:sz w:val="24"/>
        </w:rPr>
      </w:pPr>
      <w:r>
        <w:rPr>
          <w:sz w:val="24"/>
        </w:rPr>
        <w:t>учебные</w:t>
      </w:r>
      <w:r>
        <w:rPr>
          <w:spacing w:val="-6"/>
          <w:sz w:val="24"/>
        </w:rPr>
        <w:t xml:space="preserve"> </w:t>
      </w:r>
      <w:r>
        <w:rPr>
          <w:sz w:val="24"/>
        </w:rPr>
        <w:t>кабинеты,</w:t>
      </w:r>
      <w:r>
        <w:rPr>
          <w:spacing w:val="-3"/>
          <w:sz w:val="24"/>
        </w:rPr>
        <w:t xml:space="preserve"> </w:t>
      </w:r>
      <w:proofErr w:type="gramStart"/>
      <w:r>
        <w:rPr>
          <w:sz w:val="24"/>
        </w:rPr>
        <w:t>мастерские,</w:t>
      </w:r>
      <w:r>
        <w:rPr>
          <w:spacing w:val="-3"/>
          <w:sz w:val="24"/>
        </w:rPr>
        <w:t xml:space="preserve"> </w:t>
      </w:r>
      <w:r w:rsidR="00962711">
        <w:rPr>
          <w:spacing w:val="-3"/>
          <w:sz w:val="24"/>
        </w:rPr>
        <w:t xml:space="preserve"> точки</w:t>
      </w:r>
      <w:proofErr w:type="gramEnd"/>
      <w:r w:rsidR="00962711">
        <w:rPr>
          <w:spacing w:val="-3"/>
          <w:sz w:val="24"/>
        </w:rPr>
        <w:t xml:space="preserve"> Роста</w:t>
      </w:r>
      <w:r>
        <w:rPr>
          <w:spacing w:val="-3"/>
          <w:sz w:val="24"/>
        </w:rPr>
        <w:t xml:space="preserve"> </w:t>
      </w:r>
      <w:r>
        <w:rPr>
          <w:sz w:val="24"/>
        </w:rPr>
        <w:t>для</w:t>
      </w:r>
      <w:r>
        <w:rPr>
          <w:spacing w:val="-4"/>
          <w:sz w:val="24"/>
        </w:rPr>
        <w:t xml:space="preserve"> </w:t>
      </w:r>
      <w:r>
        <w:rPr>
          <w:sz w:val="24"/>
        </w:rPr>
        <w:t>организации учебного</w:t>
      </w:r>
      <w:r>
        <w:rPr>
          <w:spacing w:val="-3"/>
          <w:sz w:val="24"/>
        </w:rPr>
        <w:t xml:space="preserve"> </w:t>
      </w:r>
      <w:r>
        <w:rPr>
          <w:sz w:val="24"/>
        </w:rPr>
        <w:t>процесса;</w:t>
      </w:r>
    </w:p>
    <w:p w14:paraId="08D96057" w14:textId="77777777" w:rsidR="008B50ED" w:rsidRDefault="00681A04" w:rsidP="00944FBB">
      <w:pPr>
        <w:pStyle w:val="a5"/>
        <w:numPr>
          <w:ilvl w:val="1"/>
          <w:numId w:val="144"/>
        </w:numPr>
        <w:tabs>
          <w:tab w:val="left" w:pos="1381"/>
        </w:tabs>
        <w:ind w:left="1380"/>
        <w:jc w:val="left"/>
        <w:rPr>
          <w:sz w:val="24"/>
        </w:rPr>
      </w:pPr>
      <w:r>
        <w:rPr>
          <w:sz w:val="24"/>
        </w:rPr>
        <w:t>лаборантские</w:t>
      </w:r>
      <w:r>
        <w:rPr>
          <w:spacing w:val="-3"/>
          <w:sz w:val="24"/>
        </w:rPr>
        <w:t xml:space="preserve"> </w:t>
      </w:r>
      <w:r>
        <w:rPr>
          <w:sz w:val="24"/>
        </w:rPr>
        <w:t>помещения;</w:t>
      </w:r>
    </w:p>
    <w:p w14:paraId="16519298" w14:textId="025964F2" w:rsidR="008B50ED" w:rsidRDefault="00681A04" w:rsidP="00944FBB">
      <w:pPr>
        <w:pStyle w:val="a5"/>
        <w:numPr>
          <w:ilvl w:val="1"/>
          <w:numId w:val="144"/>
        </w:numPr>
        <w:tabs>
          <w:tab w:val="left" w:pos="1381"/>
        </w:tabs>
        <w:spacing w:before="1"/>
        <w:ind w:left="1380"/>
        <w:jc w:val="left"/>
        <w:rPr>
          <w:sz w:val="24"/>
        </w:rPr>
      </w:pPr>
      <w:r>
        <w:rPr>
          <w:sz w:val="24"/>
        </w:rPr>
        <w:t>библиотека</w:t>
      </w:r>
      <w:r>
        <w:rPr>
          <w:spacing w:val="-2"/>
          <w:sz w:val="24"/>
        </w:rPr>
        <w:t xml:space="preserve"> </w:t>
      </w:r>
      <w:r>
        <w:rPr>
          <w:sz w:val="24"/>
        </w:rPr>
        <w:t>с</w:t>
      </w:r>
      <w:r>
        <w:rPr>
          <w:spacing w:val="-4"/>
          <w:sz w:val="24"/>
        </w:rPr>
        <w:t xml:space="preserve"> </w:t>
      </w:r>
      <w:r>
        <w:rPr>
          <w:sz w:val="24"/>
        </w:rPr>
        <w:t>рабочими</w:t>
      </w:r>
      <w:r>
        <w:rPr>
          <w:spacing w:val="-1"/>
          <w:sz w:val="24"/>
        </w:rPr>
        <w:t xml:space="preserve"> </w:t>
      </w:r>
      <w:r>
        <w:rPr>
          <w:sz w:val="24"/>
        </w:rPr>
        <w:t>зонами:</w:t>
      </w:r>
      <w:r>
        <w:rPr>
          <w:spacing w:val="-4"/>
          <w:sz w:val="24"/>
        </w:rPr>
        <w:t xml:space="preserve"> </w:t>
      </w:r>
      <w:r>
        <w:rPr>
          <w:sz w:val="24"/>
        </w:rPr>
        <w:t>книгохранилищем,</w:t>
      </w:r>
      <w:r>
        <w:rPr>
          <w:spacing w:val="-2"/>
          <w:sz w:val="24"/>
        </w:rPr>
        <w:t xml:space="preserve"> </w:t>
      </w:r>
      <w:r>
        <w:rPr>
          <w:sz w:val="24"/>
        </w:rPr>
        <w:t>медиатекой</w:t>
      </w:r>
      <w:r w:rsidR="00962711">
        <w:rPr>
          <w:sz w:val="24"/>
        </w:rPr>
        <w:t>.</w:t>
      </w:r>
    </w:p>
    <w:p w14:paraId="52719268" w14:textId="77777777" w:rsidR="008B50ED" w:rsidRDefault="00681A04" w:rsidP="00944FBB">
      <w:pPr>
        <w:pStyle w:val="a5"/>
        <w:numPr>
          <w:ilvl w:val="1"/>
          <w:numId w:val="144"/>
        </w:numPr>
        <w:tabs>
          <w:tab w:val="left" w:pos="1381"/>
        </w:tabs>
        <w:ind w:left="1380"/>
        <w:jc w:val="left"/>
        <w:rPr>
          <w:sz w:val="24"/>
        </w:rPr>
      </w:pPr>
      <w:r>
        <w:rPr>
          <w:sz w:val="24"/>
        </w:rPr>
        <w:t>актовый</w:t>
      </w:r>
      <w:r>
        <w:rPr>
          <w:spacing w:val="-2"/>
          <w:sz w:val="24"/>
        </w:rPr>
        <w:t xml:space="preserve"> </w:t>
      </w:r>
      <w:r>
        <w:rPr>
          <w:sz w:val="24"/>
        </w:rPr>
        <w:t>зал;</w:t>
      </w:r>
    </w:p>
    <w:p w14:paraId="6A0A7AAB" w14:textId="77777777" w:rsidR="008B50ED" w:rsidRDefault="00681A04" w:rsidP="00944FBB">
      <w:pPr>
        <w:pStyle w:val="a5"/>
        <w:numPr>
          <w:ilvl w:val="1"/>
          <w:numId w:val="144"/>
        </w:numPr>
        <w:tabs>
          <w:tab w:val="left" w:pos="1381"/>
        </w:tabs>
        <w:ind w:left="1380"/>
        <w:jc w:val="left"/>
        <w:rPr>
          <w:sz w:val="24"/>
        </w:rPr>
      </w:pPr>
      <w:r>
        <w:rPr>
          <w:sz w:val="24"/>
        </w:rPr>
        <w:t>спортивные</w:t>
      </w:r>
      <w:r>
        <w:rPr>
          <w:spacing w:val="-4"/>
          <w:sz w:val="24"/>
        </w:rPr>
        <w:t xml:space="preserve"> </w:t>
      </w:r>
      <w:r>
        <w:rPr>
          <w:sz w:val="24"/>
        </w:rPr>
        <w:t>сооружения</w:t>
      </w:r>
      <w:r>
        <w:rPr>
          <w:spacing w:val="-2"/>
          <w:sz w:val="24"/>
        </w:rPr>
        <w:t xml:space="preserve"> </w:t>
      </w:r>
      <w:r>
        <w:rPr>
          <w:sz w:val="24"/>
        </w:rPr>
        <w:t>(зал,</w:t>
      </w:r>
      <w:r>
        <w:rPr>
          <w:spacing w:val="-3"/>
          <w:sz w:val="24"/>
        </w:rPr>
        <w:t xml:space="preserve"> </w:t>
      </w:r>
      <w:r>
        <w:rPr>
          <w:sz w:val="24"/>
        </w:rPr>
        <w:t>спортивная</w:t>
      </w:r>
      <w:r>
        <w:rPr>
          <w:spacing w:val="-2"/>
          <w:sz w:val="24"/>
        </w:rPr>
        <w:t xml:space="preserve"> </w:t>
      </w:r>
      <w:r>
        <w:rPr>
          <w:sz w:val="24"/>
        </w:rPr>
        <w:t>площадка);</w:t>
      </w:r>
    </w:p>
    <w:p w14:paraId="2F10D8A0" w14:textId="77777777" w:rsidR="008B50ED" w:rsidRDefault="00681A04" w:rsidP="00944FBB">
      <w:pPr>
        <w:pStyle w:val="a5"/>
        <w:numPr>
          <w:ilvl w:val="1"/>
          <w:numId w:val="144"/>
        </w:numPr>
        <w:tabs>
          <w:tab w:val="left" w:pos="1381"/>
        </w:tabs>
        <w:ind w:left="1380"/>
        <w:jc w:val="left"/>
        <w:rPr>
          <w:sz w:val="24"/>
        </w:rPr>
      </w:pPr>
      <w:r>
        <w:rPr>
          <w:sz w:val="24"/>
        </w:rPr>
        <w:t>пищевой</w:t>
      </w:r>
      <w:r>
        <w:rPr>
          <w:spacing w:val="-1"/>
          <w:sz w:val="24"/>
        </w:rPr>
        <w:t xml:space="preserve"> </w:t>
      </w:r>
      <w:r>
        <w:rPr>
          <w:sz w:val="24"/>
        </w:rPr>
        <w:t>блок;</w:t>
      </w:r>
    </w:p>
    <w:p w14:paraId="3453382F" w14:textId="77777777" w:rsidR="008B50ED" w:rsidRDefault="00681A04" w:rsidP="00944FBB">
      <w:pPr>
        <w:pStyle w:val="a5"/>
        <w:numPr>
          <w:ilvl w:val="1"/>
          <w:numId w:val="144"/>
        </w:numPr>
        <w:tabs>
          <w:tab w:val="left" w:pos="1381"/>
        </w:tabs>
        <w:ind w:left="1380"/>
        <w:jc w:val="left"/>
        <w:rPr>
          <w:sz w:val="24"/>
        </w:rPr>
      </w:pPr>
      <w:r>
        <w:rPr>
          <w:sz w:val="24"/>
        </w:rPr>
        <w:t>административные</w:t>
      </w:r>
      <w:r>
        <w:rPr>
          <w:spacing w:val="-6"/>
          <w:sz w:val="24"/>
        </w:rPr>
        <w:t xml:space="preserve"> </w:t>
      </w:r>
      <w:r>
        <w:rPr>
          <w:sz w:val="24"/>
        </w:rPr>
        <w:t>помещения;</w:t>
      </w:r>
    </w:p>
    <w:p w14:paraId="779F368B" w14:textId="77777777" w:rsidR="008B50ED" w:rsidRDefault="00681A04" w:rsidP="00944FBB">
      <w:pPr>
        <w:pStyle w:val="a5"/>
        <w:numPr>
          <w:ilvl w:val="1"/>
          <w:numId w:val="144"/>
        </w:numPr>
        <w:tabs>
          <w:tab w:val="left" w:pos="1381"/>
        </w:tabs>
        <w:ind w:left="1380"/>
        <w:jc w:val="left"/>
        <w:rPr>
          <w:sz w:val="24"/>
        </w:rPr>
      </w:pPr>
      <w:r>
        <w:rPr>
          <w:sz w:val="24"/>
        </w:rPr>
        <w:t>гардеробы;</w:t>
      </w:r>
    </w:p>
    <w:p w14:paraId="31FC59AC" w14:textId="77777777" w:rsidR="008B50ED" w:rsidRDefault="00681A04" w:rsidP="00944FBB">
      <w:pPr>
        <w:pStyle w:val="a5"/>
        <w:numPr>
          <w:ilvl w:val="1"/>
          <w:numId w:val="144"/>
        </w:numPr>
        <w:tabs>
          <w:tab w:val="left" w:pos="1381"/>
        </w:tabs>
        <w:ind w:left="1380"/>
        <w:jc w:val="left"/>
        <w:rPr>
          <w:sz w:val="24"/>
        </w:rPr>
      </w:pPr>
      <w:r>
        <w:rPr>
          <w:sz w:val="24"/>
        </w:rPr>
        <w:t>санитарный</w:t>
      </w:r>
      <w:r>
        <w:rPr>
          <w:spacing w:val="-4"/>
          <w:sz w:val="24"/>
        </w:rPr>
        <w:t xml:space="preserve"> </w:t>
      </w:r>
      <w:r>
        <w:rPr>
          <w:sz w:val="24"/>
        </w:rPr>
        <w:t>узел;</w:t>
      </w:r>
    </w:p>
    <w:p w14:paraId="3908F9F8" w14:textId="77777777" w:rsidR="008B50ED" w:rsidRDefault="00681A04" w:rsidP="00944FBB">
      <w:pPr>
        <w:pStyle w:val="a5"/>
        <w:numPr>
          <w:ilvl w:val="1"/>
          <w:numId w:val="144"/>
        </w:numPr>
        <w:tabs>
          <w:tab w:val="left" w:pos="1381"/>
        </w:tabs>
        <w:ind w:left="1241" w:right="3692" w:firstLine="0"/>
        <w:jc w:val="left"/>
        <w:rPr>
          <w:sz w:val="24"/>
        </w:rPr>
      </w:pPr>
      <w:r>
        <w:rPr>
          <w:sz w:val="24"/>
        </w:rPr>
        <w:t>помещения/ место для хранения уборочного инвентаря.</w:t>
      </w:r>
      <w:r>
        <w:rPr>
          <w:spacing w:val="1"/>
          <w:sz w:val="24"/>
        </w:rPr>
        <w:t xml:space="preserve"> </w:t>
      </w:r>
      <w:r>
        <w:rPr>
          <w:sz w:val="24"/>
        </w:rPr>
        <w:t>Состав</w:t>
      </w:r>
      <w:r>
        <w:rPr>
          <w:spacing w:val="-4"/>
          <w:sz w:val="24"/>
        </w:rPr>
        <w:t xml:space="preserve"> </w:t>
      </w:r>
      <w:r>
        <w:rPr>
          <w:sz w:val="24"/>
        </w:rPr>
        <w:t>и</w:t>
      </w:r>
      <w:r>
        <w:rPr>
          <w:spacing w:val="-2"/>
          <w:sz w:val="24"/>
        </w:rPr>
        <w:t xml:space="preserve"> </w:t>
      </w:r>
      <w:r>
        <w:rPr>
          <w:sz w:val="24"/>
        </w:rPr>
        <w:t>площади</w:t>
      </w:r>
      <w:r>
        <w:rPr>
          <w:spacing w:val="-3"/>
          <w:sz w:val="24"/>
        </w:rPr>
        <w:t xml:space="preserve"> </w:t>
      </w:r>
      <w:r>
        <w:rPr>
          <w:sz w:val="24"/>
        </w:rPr>
        <w:t>помещений</w:t>
      </w:r>
      <w:r>
        <w:rPr>
          <w:spacing w:val="-4"/>
          <w:sz w:val="24"/>
        </w:rPr>
        <w:t xml:space="preserve"> </w:t>
      </w:r>
      <w:r>
        <w:rPr>
          <w:sz w:val="24"/>
        </w:rPr>
        <w:t>предоставляют</w:t>
      </w:r>
      <w:r>
        <w:rPr>
          <w:spacing w:val="-3"/>
          <w:sz w:val="24"/>
        </w:rPr>
        <w:t xml:space="preserve"> </w:t>
      </w:r>
      <w:r>
        <w:rPr>
          <w:sz w:val="24"/>
        </w:rPr>
        <w:t>условия</w:t>
      </w:r>
      <w:r>
        <w:rPr>
          <w:spacing w:val="-3"/>
          <w:sz w:val="24"/>
        </w:rPr>
        <w:t xml:space="preserve"> </w:t>
      </w:r>
      <w:r>
        <w:rPr>
          <w:sz w:val="24"/>
        </w:rPr>
        <w:t>для:</w:t>
      </w:r>
    </w:p>
    <w:p w14:paraId="286A7ACF" w14:textId="77777777" w:rsidR="008B50ED" w:rsidRDefault="00681A04" w:rsidP="00944FBB">
      <w:pPr>
        <w:pStyle w:val="a5"/>
        <w:numPr>
          <w:ilvl w:val="1"/>
          <w:numId w:val="144"/>
        </w:numPr>
        <w:tabs>
          <w:tab w:val="left" w:pos="1391"/>
        </w:tabs>
        <w:ind w:left="532" w:right="841" w:firstLine="708"/>
        <w:jc w:val="left"/>
        <w:rPr>
          <w:sz w:val="24"/>
        </w:rPr>
      </w:pPr>
      <w:r>
        <w:rPr>
          <w:sz w:val="24"/>
        </w:rPr>
        <w:t>основного</w:t>
      </w:r>
      <w:r>
        <w:rPr>
          <w:spacing w:val="6"/>
          <w:sz w:val="24"/>
        </w:rPr>
        <w:t xml:space="preserve"> </w:t>
      </w:r>
      <w:r>
        <w:rPr>
          <w:sz w:val="24"/>
        </w:rPr>
        <w:t>общего</w:t>
      </w:r>
      <w:r>
        <w:rPr>
          <w:spacing w:val="9"/>
          <w:sz w:val="24"/>
        </w:rPr>
        <w:t xml:space="preserve"> </w:t>
      </w:r>
      <w:r>
        <w:rPr>
          <w:sz w:val="24"/>
        </w:rPr>
        <w:t>образования</w:t>
      </w:r>
      <w:r>
        <w:rPr>
          <w:spacing w:val="7"/>
          <w:sz w:val="24"/>
        </w:rPr>
        <w:t xml:space="preserve"> </w:t>
      </w:r>
      <w:r>
        <w:rPr>
          <w:sz w:val="24"/>
        </w:rPr>
        <w:t>согласно</w:t>
      </w:r>
      <w:r>
        <w:rPr>
          <w:spacing w:val="6"/>
          <w:sz w:val="24"/>
        </w:rPr>
        <w:t xml:space="preserve"> </w:t>
      </w:r>
      <w:r>
        <w:rPr>
          <w:sz w:val="24"/>
        </w:rPr>
        <w:t>избранным</w:t>
      </w:r>
      <w:r>
        <w:rPr>
          <w:spacing w:val="6"/>
          <w:sz w:val="24"/>
        </w:rPr>
        <w:t xml:space="preserve"> </w:t>
      </w:r>
      <w:r>
        <w:rPr>
          <w:sz w:val="24"/>
        </w:rPr>
        <w:t>направлениям</w:t>
      </w:r>
      <w:r>
        <w:rPr>
          <w:spacing w:val="6"/>
          <w:sz w:val="24"/>
        </w:rPr>
        <w:t xml:space="preserve"> </w:t>
      </w:r>
      <w:r>
        <w:rPr>
          <w:sz w:val="24"/>
        </w:rPr>
        <w:t>учебного</w:t>
      </w:r>
      <w:r>
        <w:rPr>
          <w:spacing w:val="7"/>
          <w:sz w:val="24"/>
        </w:rPr>
        <w:t xml:space="preserve"> </w:t>
      </w:r>
      <w:r>
        <w:rPr>
          <w:sz w:val="24"/>
        </w:rPr>
        <w:t>плана</w:t>
      </w:r>
      <w:r>
        <w:rPr>
          <w:spacing w:val="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2"/>
          <w:sz w:val="24"/>
        </w:rPr>
        <w:t xml:space="preserve"> </w:t>
      </w:r>
      <w:r>
        <w:rPr>
          <w:sz w:val="24"/>
        </w:rPr>
        <w:t>НОО;</w:t>
      </w:r>
    </w:p>
    <w:p w14:paraId="17F61744" w14:textId="77777777" w:rsidR="008B50ED" w:rsidRDefault="00681A04" w:rsidP="00944FBB">
      <w:pPr>
        <w:pStyle w:val="a5"/>
        <w:numPr>
          <w:ilvl w:val="1"/>
          <w:numId w:val="144"/>
        </w:numPr>
        <w:tabs>
          <w:tab w:val="left" w:pos="1381"/>
        </w:tabs>
        <w:ind w:left="1380"/>
        <w:rPr>
          <w:sz w:val="24"/>
        </w:rPr>
      </w:pPr>
      <w:r>
        <w:rPr>
          <w:sz w:val="24"/>
        </w:rPr>
        <w:t>организации</w:t>
      </w:r>
      <w:r>
        <w:rPr>
          <w:spacing w:val="-4"/>
          <w:sz w:val="24"/>
        </w:rPr>
        <w:t xml:space="preserve"> </w:t>
      </w:r>
      <w:r>
        <w:rPr>
          <w:sz w:val="24"/>
        </w:rPr>
        <w:t>режима</w:t>
      </w:r>
      <w:r>
        <w:rPr>
          <w:spacing w:val="-4"/>
          <w:sz w:val="24"/>
        </w:rPr>
        <w:t xml:space="preserve"> </w:t>
      </w:r>
      <w:r>
        <w:rPr>
          <w:sz w:val="24"/>
        </w:rPr>
        <w:t>труда</w:t>
      </w:r>
      <w:r>
        <w:rPr>
          <w:spacing w:val="-5"/>
          <w:sz w:val="24"/>
        </w:rPr>
        <w:t xml:space="preserve"> </w:t>
      </w:r>
      <w:r>
        <w:rPr>
          <w:sz w:val="24"/>
        </w:rPr>
        <w:t>и</w:t>
      </w:r>
      <w:r>
        <w:rPr>
          <w:spacing w:val="-3"/>
          <w:sz w:val="24"/>
        </w:rPr>
        <w:t xml:space="preserve"> </w:t>
      </w:r>
      <w:r>
        <w:rPr>
          <w:sz w:val="24"/>
        </w:rPr>
        <w:t>отдыха</w:t>
      </w:r>
      <w:r>
        <w:rPr>
          <w:spacing w:val="-2"/>
          <w:sz w:val="24"/>
        </w:rPr>
        <w:t xml:space="preserve"> </w:t>
      </w:r>
      <w:r>
        <w:rPr>
          <w:sz w:val="24"/>
        </w:rPr>
        <w:t>участников</w:t>
      </w:r>
      <w:r>
        <w:rPr>
          <w:spacing w:val="-4"/>
          <w:sz w:val="24"/>
        </w:rPr>
        <w:t xml:space="preserve"> </w:t>
      </w:r>
      <w:r>
        <w:rPr>
          <w:sz w:val="24"/>
        </w:rPr>
        <w:t>образовательного</w:t>
      </w:r>
      <w:r>
        <w:rPr>
          <w:spacing w:val="-3"/>
          <w:sz w:val="24"/>
        </w:rPr>
        <w:t xml:space="preserve"> </w:t>
      </w:r>
      <w:r>
        <w:rPr>
          <w:sz w:val="24"/>
        </w:rPr>
        <w:t>процесса;</w:t>
      </w:r>
    </w:p>
    <w:p w14:paraId="56E74ACB" w14:textId="77777777" w:rsidR="008B50ED" w:rsidRDefault="00681A04" w:rsidP="00944FBB">
      <w:pPr>
        <w:pStyle w:val="a5"/>
        <w:numPr>
          <w:ilvl w:val="1"/>
          <w:numId w:val="144"/>
        </w:numPr>
        <w:tabs>
          <w:tab w:val="left" w:pos="1405"/>
        </w:tabs>
        <w:ind w:left="532" w:right="826" w:firstLine="708"/>
        <w:rPr>
          <w:sz w:val="24"/>
        </w:rPr>
      </w:pPr>
      <w:r>
        <w:rPr>
          <w:sz w:val="24"/>
        </w:rPr>
        <w:t>размещения в кабинетах необходимых комплектов мебели, в т.ч. специализированной, и учебного оборудования, отвечающих специфике учебно-воспитательного процесса по</w:t>
      </w:r>
      <w:r>
        <w:rPr>
          <w:spacing w:val="1"/>
          <w:sz w:val="24"/>
        </w:rPr>
        <w:t xml:space="preserve"> </w:t>
      </w:r>
      <w:r>
        <w:rPr>
          <w:sz w:val="24"/>
        </w:rPr>
        <w:t>данному</w:t>
      </w:r>
      <w:r>
        <w:rPr>
          <w:spacing w:val="-6"/>
          <w:sz w:val="24"/>
        </w:rPr>
        <w:t xml:space="preserve"> </w:t>
      </w:r>
      <w:r>
        <w:rPr>
          <w:sz w:val="24"/>
        </w:rPr>
        <w:t>предмету</w:t>
      </w:r>
      <w:r>
        <w:rPr>
          <w:spacing w:val="-5"/>
          <w:sz w:val="24"/>
        </w:rPr>
        <w:t xml:space="preserve"> </w:t>
      </w:r>
      <w:r>
        <w:rPr>
          <w:sz w:val="24"/>
        </w:rPr>
        <w:t>или</w:t>
      </w:r>
      <w:r>
        <w:rPr>
          <w:spacing w:val="1"/>
          <w:sz w:val="24"/>
        </w:rPr>
        <w:t xml:space="preserve"> </w:t>
      </w:r>
      <w:r>
        <w:rPr>
          <w:sz w:val="24"/>
        </w:rPr>
        <w:t>циклу</w:t>
      </w:r>
      <w:r>
        <w:rPr>
          <w:spacing w:val="-3"/>
          <w:sz w:val="24"/>
        </w:rPr>
        <w:t xml:space="preserve"> </w:t>
      </w:r>
      <w:r>
        <w:rPr>
          <w:sz w:val="24"/>
        </w:rPr>
        <w:t>учебных</w:t>
      </w:r>
      <w:r>
        <w:rPr>
          <w:spacing w:val="1"/>
          <w:sz w:val="24"/>
        </w:rPr>
        <w:t xml:space="preserve"> </w:t>
      </w:r>
      <w:r>
        <w:rPr>
          <w:sz w:val="24"/>
        </w:rPr>
        <w:t>дисциплин.</w:t>
      </w:r>
    </w:p>
    <w:p w14:paraId="022D2557" w14:textId="77777777" w:rsidR="008B50ED" w:rsidRDefault="00681A04">
      <w:pPr>
        <w:pStyle w:val="a3"/>
        <w:ind w:left="1241" w:firstLine="0"/>
      </w:pPr>
      <w:r>
        <w:t>В</w:t>
      </w:r>
      <w:r>
        <w:rPr>
          <w:spacing w:val="-4"/>
        </w:rPr>
        <w:t xml:space="preserve"> </w:t>
      </w:r>
      <w:r>
        <w:t>состав</w:t>
      </w:r>
      <w:r>
        <w:rPr>
          <w:spacing w:val="1"/>
        </w:rPr>
        <w:t xml:space="preserve"> </w:t>
      </w:r>
      <w:r>
        <w:t>учебных</w:t>
      </w:r>
      <w:r>
        <w:rPr>
          <w:spacing w:val="-1"/>
        </w:rPr>
        <w:t xml:space="preserve"> </w:t>
      </w:r>
      <w:r>
        <w:t>кабинетов</w:t>
      </w:r>
      <w:r>
        <w:rPr>
          <w:spacing w:val="-2"/>
        </w:rPr>
        <w:t xml:space="preserve"> </w:t>
      </w:r>
      <w:r>
        <w:t>входят:</w:t>
      </w:r>
    </w:p>
    <w:p w14:paraId="18FE3B0C" w14:textId="77777777" w:rsidR="008B50ED" w:rsidRDefault="00681A04" w:rsidP="00944FBB">
      <w:pPr>
        <w:pStyle w:val="a5"/>
        <w:numPr>
          <w:ilvl w:val="1"/>
          <w:numId w:val="144"/>
        </w:numPr>
        <w:tabs>
          <w:tab w:val="left" w:pos="1383"/>
        </w:tabs>
        <w:ind w:left="1382" w:hanging="142"/>
        <w:rPr>
          <w:sz w:val="24"/>
        </w:rPr>
      </w:pPr>
      <w:r>
        <w:rPr>
          <w:sz w:val="24"/>
        </w:rPr>
        <w:t>учебные</w:t>
      </w:r>
      <w:r>
        <w:rPr>
          <w:spacing w:val="-5"/>
          <w:sz w:val="24"/>
        </w:rPr>
        <w:t xml:space="preserve"> </w:t>
      </w:r>
      <w:r>
        <w:rPr>
          <w:sz w:val="24"/>
        </w:rPr>
        <w:t>кабинеты</w:t>
      </w:r>
      <w:r>
        <w:rPr>
          <w:spacing w:val="-4"/>
          <w:sz w:val="24"/>
        </w:rPr>
        <w:t xml:space="preserve"> </w:t>
      </w:r>
      <w:r>
        <w:rPr>
          <w:sz w:val="24"/>
        </w:rPr>
        <w:t>начальных</w:t>
      </w:r>
      <w:r>
        <w:rPr>
          <w:spacing w:val="-5"/>
          <w:sz w:val="24"/>
        </w:rPr>
        <w:t xml:space="preserve"> </w:t>
      </w:r>
      <w:r>
        <w:rPr>
          <w:sz w:val="24"/>
        </w:rPr>
        <w:t>классов;</w:t>
      </w:r>
    </w:p>
    <w:p w14:paraId="6C2BF6ED" w14:textId="4A8F990E" w:rsidR="008B50ED" w:rsidRDefault="00681A04" w:rsidP="00944FBB">
      <w:pPr>
        <w:pStyle w:val="a5"/>
        <w:numPr>
          <w:ilvl w:val="1"/>
          <w:numId w:val="144"/>
        </w:numPr>
        <w:tabs>
          <w:tab w:val="left" w:pos="1383"/>
        </w:tabs>
        <w:spacing w:before="1"/>
        <w:ind w:left="1382" w:hanging="142"/>
        <w:rPr>
          <w:sz w:val="24"/>
        </w:rPr>
      </w:pPr>
      <w:r>
        <w:rPr>
          <w:sz w:val="24"/>
        </w:rPr>
        <w:t>учебны</w:t>
      </w:r>
      <w:r w:rsidR="00962711">
        <w:rPr>
          <w:sz w:val="24"/>
        </w:rPr>
        <w:t>й</w:t>
      </w:r>
      <w:r>
        <w:rPr>
          <w:spacing w:val="-5"/>
          <w:sz w:val="24"/>
        </w:rPr>
        <w:t xml:space="preserve"> </w:t>
      </w:r>
      <w:r>
        <w:rPr>
          <w:sz w:val="24"/>
        </w:rPr>
        <w:t>кабинет</w:t>
      </w:r>
      <w:r>
        <w:rPr>
          <w:spacing w:val="-4"/>
          <w:sz w:val="24"/>
        </w:rPr>
        <w:t xml:space="preserve"> </w:t>
      </w:r>
      <w:r>
        <w:rPr>
          <w:sz w:val="24"/>
        </w:rPr>
        <w:t>иностранного</w:t>
      </w:r>
      <w:r>
        <w:rPr>
          <w:spacing w:val="-5"/>
          <w:sz w:val="24"/>
        </w:rPr>
        <w:t xml:space="preserve"> </w:t>
      </w:r>
      <w:r>
        <w:rPr>
          <w:sz w:val="24"/>
        </w:rPr>
        <w:t>языка;</w:t>
      </w:r>
    </w:p>
    <w:p w14:paraId="1C783577" w14:textId="77777777" w:rsidR="008B50ED" w:rsidRDefault="00681A04" w:rsidP="00D702AC">
      <w:pPr>
        <w:pStyle w:val="a3"/>
      </w:pPr>
      <w:r>
        <w:t>Учебные</w:t>
      </w:r>
      <w:r>
        <w:rPr>
          <w:spacing w:val="-5"/>
        </w:rPr>
        <w:t xml:space="preserve"> </w:t>
      </w:r>
      <w:r>
        <w:t>кабинеты</w:t>
      </w:r>
      <w:r>
        <w:rPr>
          <w:spacing w:val="-2"/>
        </w:rPr>
        <w:t xml:space="preserve"> </w:t>
      </w:r>
      <w:r>
        <w:t>включают</w:t>
      </w:r>
      <w:r>
        <w:rPr>
          <w:spacing w:val="-3"/>
        </w:rPr>
        <w:t xml:space="preserve"> </w:t>
      </w:r>
      <w:r>
        <w:t>следующие</w:t>
      </w:r>
      <w:r>
        <w:rPr>
          <w:spacing w:val="-3"/>
        </w:rPr>
        <w:t xml:space="preserve"> </w:t>
      </w:r>
      <w:r>
        <w:t>зоны:</w:t>
      </w:r>
    </w:p>
    <w:p w14:paraId="4AA7C80F" w14:textId="77777777" w:rsidR="008B50ED" w:rsidRDefault="00681A04" w:rsidP="00944FBB">
      <w:pPr>
        <w:pStyle w:val="a5"/>
        <w:numPr>
          <w:ilvl w:val="1"/>
          <w:numId w:val="144"/>
        </w:numPr>
        <w:tabs>
          <w:tab w:val="left" w:pos="1400"/>
        </w:tabs>
        <w:ind w:left="532" w:right="835" w:firstLine="708"/>
        <w:jc w:val="left"/>
        <w:rPr>
          <w:sz w:val="24"/>
        </w:rPr>
      </w:pPr>
      <w:r>
        <w:rPr>
          <w:sz w:val="24"/>
        </w:rPr>
        <w:t>рабочее</w:t>
      </w:r>
      <w:r>
        <w:rPr>
          <w:spacing w:val="15"/>
          <w:sz w:val="24"/>
        </w:rPr>
        <w:t xml:space="preserve"> </w:t>
      </w:r>
      <w:r>
        <w:rPr>
          <w:sz w:val="24"/>
        </w:rPr>
        <w:t>место</w:t>
      </w:r>
      <w:r>
        <w:rPr>
          <w:spacing w:val="21"/>
          <w:sz w:val="24"/>
        </w:rPr>
        <w:t xml:space="preserve"> </w:t>
      </w:r>
      <w:r>
        <w:rPr>
          <w:sz w:val="24"/>
        </w:rPr>
        <w:t>учителя</w:t>
      </w:r>
      <w:r>
        <w:rPr>
          <w:spacing w:val="16"/>
          <w:sz w:val="24"/>
        </w:rPr>
        <w:t xml:space="preserve"> </w:t>
      </w:r>
      <w:r>
        <w:rPr>
          <w:sz w:val="24"/>
        </w:rPr>
        <w:t>с</w:t>
      </w:r>
      <w:r>
        <w:rPr>
          <w:spacing w:val="16"/>
          <w:sz w:val="24"/>
        </w:rPr>
        <w:t xml:space="preserve"> </w:t>
      </w:r>
      <w:r>
        <w:rPr>
          <w:sz w:val="24"/>
        </w:rPr>
        <w:t>пространством</w:t>
      </w:r>
      <w:r>
        <w:rPr>
          <w:spacing w:val="15"/>
          <w:sz w:val="24"/>
        </w:rPr>
        <w:t xml:space="preserve"> </w:t>
      </w:r>
      <w:r>
        <w:rPr>
          <w:sz w:val="24"/>
        </w:rPr>
        <w:t>для</w:t>
      </w:r>
      <w:r>
        <w:rPr>
          <w:spacing w:val="18"/>
          <w:sz w:val="24"/>
        </w:rPr>
        <w:t xml:space="preserve"> </w:t>
      </w:r>
      <w:r>
        <w:rPr>
          <w:sz w:val="24"/>
        </w:rPr>
        <w:t>размещения</w:t>
      </w:r>
      <w:r>
        <w:rPr>
          <w:spacing w:val="16"/>
          <w:sz w:val="24"/>
        </w:rPr>
        <w:t xml:space="preserve"> </w:t>
      </w:r>
      <w:r>
        <w:rPr>
          <w:sz w:val="24"/>
        </w:rPr>
        <w:t>часто</w:t>
      </w:r>
      <w:r>
        <w:rPr>
          <w:spacing w:val="16"/>
          <w:sz w:val="24"/>
        </w:rPr>
        <w:t xml:space="preserve"> </w:t>
      </w:r>
      <w:r>
        <w:rPr>
          <w:sz w:val="24"/>
        </w:rPr>
        <w:t>используемого</w:t>
      </w:r>
      <w:r>
        <w:rPr>
          <w:spacing w:val="15"/>
          <w:sz w:val="24"/>
        </w:rPr>
        <w:t xml:space="preserve"> </w:t>
      </w:r>
      <w:r>
        <w:rPr>
          <w:sz w:val="24"/>
        </w:rPr>
        <w:t>оснащения;</w:t>
      </w:r>
    </w:p>
    <w:p w14:paraId="21B2B946" w14:textId="77777777" w:rsidR="008B50ED" w:rsidRDefault="00681A04" w:rsidP="00944FBB">
      <w:pPr>
        <w:pStyle w:val="a5"/>
        <w:numPr>
          <w:ilvl w:val="1"/>
          <w:numId w:val="144"/>
        </w:numPr>
        <w:tabs>
          <w:tab w:val="left" w:pos="1381"/>
        </w:tabs>
        <w:ind w:left="1380"/>
        <w:jc w:val="left"/>
        <w:rPr>
          <w:sz w:val="24"/>
        </w:rPr>
      </w:pPr>
      <w:r>
        <w:rPr>
          <w:sz w:val="24"/>
        </w:rPr>
        <w:t>рабочую</w:t>
      </w:r>
      <w:r>
        <w:rPr>
          <w:spacing w:val="-2"/>
          <w:sz w:val="24"/>
        </w:rPr>
        <w:t xml:space="preserve"> </w:t>
      </w:r>
      <w:r>
        <w:rPr>
          <w:sz w:val="24"/>
        </w:rPr>
        <w:t>зону</w:t>
      </w:r>
      <w:r>
        <w:rPr>
          <w:spacing w:val="-2"/>
          <w:sz w:val="24"/>
        </w:rPr>
        <w:t xml:space="preserve"> </w:t>
      </w:r>
      <w:r>
        <w:rPr>
          <w:sz w:val="24"/>
        </w:rPr>
        <w:t>учащихся</w:t>
      </w:r>
      <w:r>
        <w:rPr>
          <w:spacing w:val="-2"/>
          <w:sz w:val="24"/>
        </w:rPr>
        <w:t xml:space="preserve"> </w:t>
      </w:r>
      <w:r>
        <w:rPr>
          <w:sz w:val="24"/>
        </w:rPr>
        <w:t>с</w:t>
      </w:r>
      <w:r>
        <w:rPr>
          <w:spacing w:val="-2"/>
          <w:sz w:val="24"/>
        </w:rPr>
        <w:t xml:space="preserve"> </w:t>
      </w:r>
      <w:r>
        <w:rPr>
          <w:sz w:val="24"/>
        </w:rPr>
        <w:t>местом</w:t>
      </w:r>
      <w:r>
        <w:rPr>
          <w:spacing w:val="-3"/>
          <w:sz w:val="24"/>
        </w:rPr>
        <w:t xml:space="preserve"> </w:t>
      </w:r>
      <w:r>
        <w:rPr>
          <w:sz w:val="24"/>
        </w:rPr>
        <w:t>для</w:t>
      </w:r>
      <w:r>
        <w:rPr>
          <w:spacing w:val="-1"/>
          <w:sz w:val="24"/>
        </w:rPr>
        <w:t xml:space="preserve"> </w:t>
      </w:r>
      <w:r>
        <w:rPr>
          <w:sz w:val="24"/>
        </w:rPr>
        <w:t>размещения</w:t>
      </w:r>
      <w:r>
        <w:rPr>
          <w:spacing w:val="1"/>
          <w:sz w:val="24"/>
        </w:rPr>
        <w:t xml:space="preserve"> </w:t>
      </w:r>
      <w:r>
        <w:rPr>
          <w:sz w:val="24"/>
        </w:rPr>
        <w:t>личных вещей;</w:t>
      </w:r>
    </w:p>
    <w:p w14:paraId="607A7364" w14:textId="77777777" w:rsidR="008B50ED" w:rsidRDefault="00681A04" w:rsidP="00944FBB">
      <w:pPr>
        <w:pStyle w:val="a5"/>
        <w:numPr>
          <w:ilvl w:val="1"/>
          <w:numId w:val="144"/>
        </w:numPr>
        <w:tabs>
          <w:tab w:val="left" w:pos="1381"/>
        </w:tabs>
        <w:ind w:left="1380"/>
        <w:jc w:val="left"/>
        <w:rPr>
          <w:sz w:val="24"/>
        </w:rPr>
      </w:pPr>
      <w:r>
        <w:rPr>
          <w:sz w:val="24"/>
        </w:rPr>
        <w:t>пространство</w:t>
      </w:r>
      <w:r>
        <w:rPr>
          <w:spacing w:val="-5"/>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и</w:t>
      </w:r>
      <w:r>
        <w:rPr>
          <w:spacing w:val="-3"/>
          <w:sz w:val="24"/>
        </w:rPr>
        <w:t xml:space="preserve"> </w:t>
      </w:r>
      <w:r>
        <w:rPr>
          <w:sz w:val="24"/>
        </w:rPr>
        <w:t>хранения</w:t>
      </w:r>
      <w:r>
        <w:rPr>
          <w:spacing w:val="-1"/>
          <w:sz w:val="24"/>
        </w:rPr>
        <w:t xml:space="preserve"> </w:t>
      </w:r>
      <w:r>
        <w:rPr>
          <w:sz w:val="24"/>
        </w:rPr>
        <w:t>учебного</w:t>
      </w:r>
      <w:r>
        <w:rPr>
          <w:spacing w:val="-3"/>
          <w:sz w:val="24"/>
        </w:rPr>
        <w:t xml:space="preserve"> </w:t>
      </w:r>
      <w:r>
        <w:rPr>
          <w:sz w:val="24"/>
        </w:rPr>
        <w:t>оборудования;</w:t>
      </w:r>
    </w:p>
    <w:p w14:paraId="54A9AFAC" w14:textId="77777777" w:rsidR="008B50ED" w:rsidRDefault="00681A04" w:rsidP="00944FBB">
      <w:pPr>
        <w:pStyle w:val="a5"/>
        <w:numPr>
          <w:ilvl w:val="1"/>
          <w:numId w:val="144"/>
        </w:numPr>
        <w:tabs>
          <w:tab w:val="left" w:pos="1381"/>
        </w:tabs>
        <w:ind w:left="1380"/>
        <w:jc w:val="left"/>
        <w:rPr>
          <w:sz w:val="24"/>
        </w:rPr>
      </w:pPr>
      <w:r>
        <w:rPr>
          <w:sz w:val="24"/>
        </w:rPr>
        <w:t>демонстрационную</w:t>
      </w:r>
      <w:r>
        <w:rPr>
          <w:spacing w:val="-5"/>
          <w:sz w:val="24"/>
        </w:rPr>
        <w:t xml:space="preserve"> </w:t>
      </w:r>
      <w:r>
        <w:rPr>
          <w:sz w:val="24"/>
        </w:rPr>
        <w:t>зону.</w:t>
      </w:r>
    </w:p>
    <w:p w14:paraId="0CC54C5A" w14:textId="77777777" w:rsidR="008B50ED" w:rsidRDefault="00681A04">
      <w:pPr>
        <w:pStyle w:val="a3"/>
        <w:ind w:left="532"/>
        <w:jc w:val="left"/>
      </w:pPr>
      <w:r>
        <w:t>Организация</w:t>
      </w:r>
      <w:r>
        <w:rPr>
          <w:spacing w:val="17"/>
        </w:rPr>
        <w:t xml:space="preserve"> </w:t>
      </w:r>
      <w:r>
        <w:t>зональной</w:t>
      </w:r>
      <w:r>
        <w:rPr>
          <w:spacing w:val="21"/>
        </w:rPr>
        <w:t xml:space="preserve"> </w:t>
      </w:r>
      <w:r>
        <w:t>структуры</w:t>
      </w:r>
      <w:r>
        <w:rPr>
          <w:spacing w:val="22"/>
        </w:rPr>
        <w:t xml:space="preserve"> </w:t>
      </w:r>
      <w:r>
        <w:t>учебного</w:t>
      </w:r>
      <w:r>
        <w:rPr>
          <w:spacing w:val="20"/>
        </w:rPr>
        <w:t xml:space="preserve"> </w:t>
      </w:r>
      <w:r>
        <w:t>кабинета</w:t>
      </w:r>
      <w:r>
        <w:rPr>
          <w:spacing w:val="19"/>
        </w:rPr>
        <w:t xml:space="preserve"> </w:t>
      </w:r>
      <w:r>
        <w:t>отвечает</w:t>
      </w:r>
      <w:r>
        <w:rPr>
          <w:spacing w:val="20"/>
        </w:rPr>
        <w:t xml:space="preserve"> </w:t>
      </w:r>
      <w:r>
        <w:t>педагогическим</w:t>
      </w:r>
      <w:r>
        <w:rPr>
          <w:spacing w:val="20"/>
        </w:rPr>
        <w:t xml:space="preserve"> </w:t>
      </w:r>
      <w:r>
        <w:t>и</w:t>
      </w:r>
      <w:r>
        <w:rPr>
          <w:spacing w:val="21"/>
        </w:rPr>
        <w:t xml:space="preserve"> </w:t>
      </w:r>
      <w:r>
        <w:t>эргономическим</w:t>
      </w:r>
      <w:r>
        <w:rPr>
          <w:spacing w:val="-3"/>
        </w:rPr>
        <w:t xml:space="preserve"> </w:t>
      </w:r>
      <w:r>
        <w:t>требованиям,</w:t>
      </w:r>
      <w:r>
        <w:rPr>
          <w:spacing w:val="-1"/>
        </w:rPr>
        <w:t xml:space="preserve"> </w:t>
      </w:r>
      <w:r>
        <w:t>комфортности</w:t>
      </w:r>
      <w:r>
        <w:rPr>
          <w:spacing w:val="-4"/>
        </w:rPr>
        <w:t xml:space="preserve"> </w:t>
      </w:r>
      <w:r>
        <w:t>и</w:t>
      </w:r>
      <w:r>
        <w:rPr>
          <w:spacing w:val="-3"/>
        </w:rPr>
        <w:t xml:space="preserve"> </w:t>
      </w:r>
      <w:r>
        <w:t>безопасности</w:t>
      </w:r>
      <w:r>
        <w:rPr>
          <w:spacing w:val="-1"/>
        </w:rPr>
        <w:t xml:space="preserve"> </w:t>
      </w:r>
      <w:r>
        <w:t>образовательного</w:t>
      </w:r>
      <w:r>
        <w:rPr>
          <w:spacing w:val="-2"/>
        </w:rPr>
        <w:t xml:space="preserve"> </w:t>
      </w:r>
      <w:r>
        <w:t>процесса.</w:t>
      </w:r>
    </w:p>
    <w:p w14:paraId="080EDDA2" w14:textId="77777777" w:rsidR="008B50ED" w:rsidRDefault="00681A04">
      <w:pPr>
        <w:pStyle w:val="a3"/>
        <w:ind w:left="1241" w:firstLine="0"/>
        <w:jc w:val="left"/>
      </w:pPr>
      <w:r>
        <w:t>Компонентами</w:t>
      </w:r>
      <w:r>
        <w:rPr>
          <w:spacing w:val="-3"/>
        </w:rPr>
        <w:t xml:space="preserve"> </w:t>
      </w:r>
      <w:r>
        <w:t>оснащения</w:t>
      </w:r>
      <w:r>
        <w:rPr>
          <w:spacing w:val="-2"/>
        </w:rPr>
        <w:t xml:space="preserve"> </w:t>
      </w:r>
      <w:r>
        <w:t>учебного</w:t>
      </w:r>
      <w:r>
        <w:rPr>
          <w:spacing w:val="-3"/>
        </w:rPr>
        <w:t xml:space="preserve"> </w:t>
      </w:r>
      <w:r>
        <w:t>кабинета</w:t>
      </w:r>
      <w:r>
        <w:rPr>
          <w:spacing w:val="-4"/>
        </w:rPr>
        <w:t xml:space="preserve"> </w:t>
      </w:r>
      <w:r>
        <w:t>являются:</w:t>
      </w:r>
    </w:p>
    <w:p w14:paraId="3D594786" w14:textId="77777777" w:rsidR="008B50ED" w:rsidRDefault="00681A04" w:rsidP="00944FBB">
      <w:pPr>
        <w:pStyle w:val="a5"/>
        <w:numPr>
          <w:ilvl w:val="1"/>
          <w:numId w:val="144"/>
        </w:numPr>
        <w:tabs>
          <w:tab w:val="left" w:pos="1381"/>
        </w:tabs>
        <w:ind w:left="1380"/>
        <w:jc w:val="left"/>
        <w:rPr>
          <w:sz w:val="24"/>
        </w:rPr>
      </w:pPr>
      <w:r>
        <w:rPr>
          <w:sz w:val="24"/>
        </w:rPr>
        <w:t>школьная</w:t>
      </w:r>
      <w:r>
        <w:rPr>
          <w:spacing w:val="-2"/>
          <w:sz w:val="24"/>
        </w:rPr>
        <w:t xml:space="preserve"> </w:t>
      </w:r>
      <w:r>
        <w:rPr>
          <w:sz w:val="24"/>
        </w:rPr>
        <w:t>мебель;</w:t>
      </w:r>
    </w:p>
    <w:p w14:paraId="2519B7F2" w14:textId="77777777" w:rsidR="008B50ED" w:rsidRDefault="00681A04" w:rsidP="00944FBB">
      <w:pPr>
        <w:pStyle w:val="a5"/>
        <w:numPr>
          <w:ilvl w:val="1"/>
          <w:numId w:val="144"/>
        </w:numPr>
        <w:tabs>
          <w:tab w:val="left" w:pos="1381"/>
        </w:tabs>
        <w:ind w:left="1380"/>
        <w:jc w:val="left"/>
        <w:rPr>
          <w:sz w:val="24"/>
        </w:rPr>
      </w:pPr>
      <w:r>
        <w:rPr>
          <w:sz w:val="24"/>
        </w:rPr>
        <w:t>технические</w:t>
      </w:r>
      <w:r>
        <w:rPr>
          <w:spacing w:val="-6"/>
          <w:sz w:val="24"/>
        </w:rPr>
        <w:t xml:space="preserve"> </w:t>
      </w:r>
      <w:r>
        <w:rPr>
          <w:sz w:val="24"/>
        </w:rPr>
        <w:t>средства;</w:t>
      </w:r>
    </w:p>
    <w:p w14:paraId="66B297B4" w14:textId="77777777" w:rsidR="008B50ED" w:rsidRDefault="00681A04" w:rsidP="00944FBB">
      <w:pPr>
        <w:pStyle w:val="a5"/>
        <w:numPr>
          <w:ilvl w:val="1"/>
          <w:numId w:val="144"/>
        </w:numPr>
        <w:tabs>
          <w:tab w:val="left" w:pos="1381"/>
        </w:tabs>
        <w:ind w:left="1380"/>
        <w:jc w:val="left"/>
        <w:rPr>
          <w:sz w:val="24"/>
        </w:rPr>
      </w:pPr>
      <w:r>
        <w:rPr>
          <w:sz w:val="24"/>
        </w:rPr>
        <w:t>лабораторно-технологическое</w:t>
      </w:r>
      <w:r>
        <w:rPr>
          <w:spacing w:val="-7"/>
          <w:sz w:val="24"/>
        </w:rPr>
        <w:t xml:space="preserve"> </w:t>
      </w:r>
      <w:r>
        <w:rPr>
          <w:sz w:val="24"/>
        </w:rPr>
        <w:t>оборудование;</w:t>
      </w:r>
    </w:p>
    <w:p w14:paraId="6C72B798" w14:textId="77777777" w:rsidR="008B50ED" w:rsidRDefault="00681A04" w:rsidP="00944FBB">
      <w:pPr>
        <w:pStyle w:val="a5"/>
        <w:numPr>
          <w:ilvl w:val="1"/>
          <w:numId w:val="144"/>
        </w:numPr>
        <w:tabs>
          <w:tab w:val="left" w:pos="1381"/>
        </w:tabs>
        <w:spacing w:before="1"/>
        <w:ind w:left="1380"/>
        <w:jc w:val="left"/>
        <w:rPr>
          <w:sz w:val="24"/>
        </w:rPr>
      </w:pPr>
      <w:r>
        <w:rPr>
          <w:sz w:val="24"/>
        </w:rPr>
        <w:t>фонд</w:t>
      </w:r>
      <w:r>
        <w:rPr>
          <w:spacing w:val="-3"/>
          <w:sz w:val="24"/>
        </w:rPr>
        <w:t xml:space="preserve"> </w:t>
      </w:r>
      <w:r>
        <w:rPr>
          <w:sz w:val="24"/>
        </w:rPr>
        <w:t>дополнительной</w:t>
      </w:r>
      <w:r>
        <w:rPr>
          <w:spacing w:val="-5"/>
          <w:sz w:val="24"/>
        </w:rPr>
        <w:t xml:space="preserve"> </w:t>
      </w:r>
      <w:r>
        <w:rPr>
          <w:sz w:val="24"/>
        </w:rPr>
        <w:t>литературы;</w:t>
      </w:r>
    </w:p>
    <w:p w14:paraId="07FA2EF2" w14:textId="77777777" w:rsidR="008B50ED" w:rsidRDefault="00681A04" w:rsidP="00944FBB">
      <w:pPr>
        <w:pStyle w:val="a5"/>
        <w:numPr>
          <w:ilvl w:val="1"/>
          <w:numId w:val="144"/>
        </w:numPr>
        <w:tabs>
          <w:tab w:val="left" w:pos="1383"/>
        </w:tabs>
        <w:ind w:left="1382" w:hanging="142"/>
        <w:jc w:val="left"/>
        <w:rPr>
          <w:sz w:val="24"/>
        </w:rPr>
      </w:pPr>
      <w:r>
        <w:rPr>
          <w:sz w:val="24"/>
        </w:rPr>
        <w:t>учебно-наглядные</w:t>
      </w:r>
      <w:r>
        <w:rPr>
          <w:spacing w:val="-6"/>
          <w:sz w:val="24"/>
        </w:rPr>
        <w:t xml:space="preserve"> </w:t>
      </w:r>
      <w:r>
        <w:rPr>
          <w:sz w:val="24"/>
        </w:rPr>
        <w:t>пособия;</w:t>
      </w:r>
    </w:p>
    <w:p w14:paraId="23E79C9C" w14:textId="77777777" w:rsidR="008B50ED" w:rsidRDefault="00681A04" w:rsidP="00944FBB">
      <w:pPr>
        <w:pStyle w:val="a5"/>
        <w:numPr>
          <w:ilvl w:val="1"/>
          <w:numId w:val="144"/>
        </w:numPr>
        <w:tabs>
          <w:tab w:val="left" w:pos="1383"/>
        </w:tabs>
        <w:ind w:left="1241" w:right="6058" w:firstLine="0"/>
        <w:jc w:val="left"/>
        <w:rPr>
          <w:sz w:val="24"/>
        </w:rPr>
      </w:pPr>
      <w:r>
        <w:rPr>
          <w:sz w:val="24"/>
        </w:rPr>
        <w:t>учебно-методические материалы.</w:t>
      </w:r>
      <w:r>
        <w:rPr>
          <w:spacing w:val="1"/>
          <w:sz w:val="24"/>
        </w:rPr>
        <w:t xml:space="preserve"> </w:t>
      </w:r>
      <w:r>
        <w:rPr>
          <w:sz w:val="24"/>
        </w:rPr>
        <w:t>В</w:t>
      </w:r>
      <w:r>
        <w:rPr>
          <w:spacing w:val="-4"/>
          <w:sz w:val="24"/>
        </w:rPr>
        <w:t xml:space="preserve"> </w:t>
      </w:r>
      <w:r>
        <w:rPr>
          <w:sz w:val="24"/>
        </w:rPr>
        <w:t>базовый</w:t>
      </w:r>
      <w:r>
        <w:rPr>
          <w:spacing w:val="-2"/>
          <w:sz w:val="24"/>
        </w:rPr>
        <w:t xml:space="preserve"> </w:t>
      </w:r>
      <w:r>
        <w:rPr>
          <w:sz w:val="24"/>
        </w:rPr>
        <w:t>комплект</w:t>
      </w:r>
      <w:r>
        <w:rPr>
          <w:spacing w:val="-2"/>
          <w:sz w:val="24"/>
        </w:rPr>
        <w:t xml:space="preserve"> </w:t>
      </w:r>
      <w:r>
        <w:rPr>
          <w:sz w:val="24"/>
        </w:rPr>
        <w:t>мебели</w:t>
      </w:r>
      <w:r>
        <w:rPr>
          <w:spacing w:val="-1"/>
          <w:sz w:val="24"/>
        </w:rPr>
        <w:t xml:space="preserve"> </w:t>
      </w:r>
      <w:r>
        <w:rPr>
          <w:sz w:val="24"/>
        </w:rPr>
        <w:t>входят:</w:t>
      </w:r>
    </w:p>
    <w:p w14:paraId="076FC3F9" w14:textId="77777777" w:rsidR="008B50ED" w:rsidRDefault="00681A04" w:rsidP="00944FBB">
      <w:pPr>
        <w:pStyle w:val="a5"/>
        <w:numPr>
          <w:ilvl w:val="1"/>
          <w:numId w:val="144"/>
        </w:numPr>
        <w:tabs>
          <w:tab w:val="left" w:pos="1381"/>
        </w:tabs>
        <w:ind w:left="1380"/>
        <w:jc w:val="left"/>
        <w:rPr>
          <w:sz w:val="24"/>
        </w:rPr>
      </w:pPr>
      <w:r>
        <w:rPr>
          <w:sz w:val="24"/>
        </w:rPr>
        <w:t>доска</w:t>
      </w:r>
      <w:r>
        <w:rPr>
          <w:spacing w:val="-4"/>
          <w:sz w:val="24"/>
        </w:rPr>
        <w:t xml:space="preserve"> </w:t>
      </w:r>
      <w:r>
        <w:rPr>
          <w:sz w:val="24"/>
        </w:rPr>
        <w:t>классная;</w:t>
      </w:r>
    </w:p>
    <w:p w14:paraId="65BDDCE1" w14:textId="77777777" w:rsidR="008B50ED" w:rsidRDefault="00681A04" w:rsidP="00944FBB">
      <w:pPr>
        <w:pStyle w:val="a5"/>
        <w:numPr>
          <w:ilvl w:val="1"/>
          <w:numId w:val="144"/>
        </w:numPr>
        <w:tabs>
          <w:tab w:val="left" w:pos="1381"/>
        </w:tabs>
        <w:ind w:left="1380"/>
        <w:jc w:val="left"/>
        <w:rPr>
          <w:sz w:val="24"/>
        </w:rPr>
      </w:pPr>
      <w:r>
        <w:rPr>
          <w:sz w:val="24"/>
        </w:rPr>
        <w:t>стол</w:t>
      </w:r>
      <w:r>
        <w:rPr>
          <w:spacing w:val="-2"/>
          <w:sz w:val="24"/>
        </w:rPr>
        <w:t xml:space="preserve"> </w:t>
      </w:r>
      <w:r>
        <w:rPr>
          <w:sz w:val="24"/>
        </w:rPr>
        <w:t>учителя;</w:t>
      </w:r>
    </w:p>
    <w:p w14:paraId="3FCF9122" w14:textId="77777777" w:rsidR="008B50ED" w:rsidRDefault="00681A04" w:rsidP="00944FBB">
      <w:pPr>
        <w:pStyle w:val="a5"/>
        <w:numPr>
          <w:ilvl w:val="1"/>
          <w:numId w:val="144"/>
        </w:numPr>
        <w:tabs>
          <w:tab w:val="left" w:pos="1381"/>
        </w:tabs>
        <w:ind w:left="1380"/>
        <w:jc w:val="left"/>
        <w:rPr>
          <w:sz w:val="24"/>
        </w:rPr>
      </w:pPr>
      <w:r>
        <w:rPr>
          <w:sz w:val="24"/>
        </w:rPr>
        <w:t>стул</w:t>
      </w:r>
      <w:r>
        <w:rPr>
          <w:spacing w:val="-1"/>
          <w:sz w:val="24"/>
        </w:rPr>
        <w:t xml:space="preserve"> </w:t>
      </w:r>
      <w:r>
        <w:rPr>
          <w:sz w:val="24"/>
        </w:rPr>
        <w:t>учителя</w:t>
      </w:r>
      <w:r>
        <w:rPr>
          <w:spacing w:val="-4"/>
          <w:sz w:val="24"/>
        </w:rPr>
        <w:t xml:space="preserve"> </w:t>
      </w:r>
      <w:r>
        <w:rPr>
          <w:sz w:val="24"/>
        </w:rPr>
        <w:t>(приставной);</w:t>
      </w:r>
    </w:p>
    <w:p w14:paraId="18FFA6B0" w14:textId="77777777" w:rsidR="008B50ED" w:rsidRDefault="00681A04" w:rsidP="00944FBB">
      <w:pPr>
        <w:pStyle w:val="a5"/>
        <w:numPr>
          <w:ilvl w:val="1"/>
          <w:numId w:val="144"/>
        </w:numPr>
        <w:tabs>
          <w:tab w:val="left" w:pos="1381"/>
        </w:tabs>
        <w:ind w:left="1380"/>
        <w:jc w:val="left"/>
        <w:rPr>
          <w:sz w:val="24"/>
        </w:rPr>
      </w:pPr>
      <w:r>
        <w:rPr>
          <w:sz w:val="24"/>
        </w:rPr>
        <w:t>стол</w:t>
      </w:r>
      <w:r>
        <w:rPr>
          <w:spacing w:val="-3"/>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5"/>
          <w:sz w:val="24"/>
        </w:rPr>
        <w:t xml:space="preserve"> </w:t>
      </w:r>
      <w:r>
        <w:rPr>
          <w:sz w:val="24"/>
        </w:rPr>
        <w:t>высоте);</w:t>
      </w:r>
    </w:p>
    <w:p w14:paraId="22AA5F8B" w14:textId="77777777" w:rsidR="008B50ED" w:rsidRDefault="00681A04" w:rsidP="00944FBB">
      <w:pPr>
        <w:pStyle w:val="a5"/>
        <w:numPr>
          <w:ilvl w:val="1"/>
          <w:numId w:val="144"/>
        </w:numPr>
        <w:tabs>
          <w:tab w:val="left" w:pos="1381"/>
        </w:tabs>
        <w:ind w:left="1380"/>
        <w:jc w:val="left"/>
        <w:rPr>
          <w:sz w:val="24"/>
        </w:rPr>
      </w:pPr>
      <w:r>
        <w:rPr>
          <w:sz w:val="24"/>
        </w:rPr>
        <w:t>стул</w:t>
      </w:r>
      <w:r>
        <w:rPr>
          <w:spacing w:val="-2"/>
          <w:sz w:val="24"/>
        </w:rPr>
        <w:t xml:space="preserve"> </w:t>
      </w:r>
      <w:r>
        <w:rPr>
          <w:sz w:val="24"/>
        </w:rPr>
        <w:t>ученический</w:t>
      </w:r>
      <w:r>
        <w:rPr>
          <w:spacing w:val="-6"/>
          <w:sz w:val="24"/>
        </w:rPr>
        <w:t xml:space="preserve"> </w:t>
      </w:r>
      <w:r>
        <w:rPr>
          <w:sz w:val="24"/>
        </w:rPr>
        <w:t>(регулируемый</w:t>
      </w:r>
      <w:r>
        <w:rPr>
          <w:spacing w:val="-5"/>
          <w:sz w:val="24"/>
        </w:rPr>
        <w:t xml:space="preserve"> </w:t>
      </w:r>
      <w:r>
        <w:rPr>
          <w:sz w:val="24"/>
        </w:rPr>
        <w:t>по</w:t>
      </w:r>
      <w:r>
        <w:rPr>
          <w:spacing w:val="-6"/>
          <w:sz w:val="24"/>
        </w:rPr>
        <w:t xml:space="preserve"> </w:t>
      </w:r>
      <w:r>
        <w:rPr>
          <w:sz w:val="24"/>
        </w:rPr>
        <w:t>высоте);</w:t>
      </w:r>
    </w:p>
    <w:p w14:paraId="7D201469" w14:textId="77777777" w:rsidR="008B50ED" w:rsidRDefault="00681A04" w:rsidP="00944FBB">
      <w:pPr>
        <w:pStyle w:val="a5"/>
        <w:numPr>
          <w:ilvl w:val="1"/>
          <w:numId w:val="144"/>
        </w:numPr>
        <w:tabs>
          <w:tab w:val="left" w:pos="1381"/>
        </w:tabs>
        <w:ind w:left="1380"/>
        <w:jc w:val="left"/>
        <w:rPr>
          <w:sz w:val="24"/>
        </w:rPr>
      </w:pPr>
      <w:r>
        <w:rPr>
          <w:sz w:val="24"/>
        </w:rPr>
        <w:t>шкаф</w:t>
      </w:r>
      <w:r>
        <w:rPr>
          <w:spacing w:val="-4"/>
          <w:sz w:val="24"/>
        </w:rPr>
        <w:t xml:space="preserve"> </w:t>
      </w:r>
      <w:r>
        <w:rPr>
          <w:sz w:val="24"/>
        </w:rPr>
        <w:t>для</w:t>
      </w:r>
      <w:r>
        <w:rPr>
          <w:spacing w:val="-4"/>
          <w:sz w:val="24"/>
        </w:rPr>
        <w:t xml:space="preserve"> </w:t>
      </w:r>
      <w:r>
        <w:rPr>
          <w:sz w:val="24"/>
        </w:rPr>
        <w:t>хранения</w:t>
      </w:r>
      <w:r>
        <w:rPr>
          <w:spacing w:val="-1"/>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стеллаж</w:t>
      </w:r>
      <w:r>
        <w:rPr>
          <w:spacing w:val="-3"/>
          <w:sz w:val="24"/>
        </w:rPr>
        <w:t xml:space="preserve"> </w:t>
      </w:r>
      <w:r>
        <w:rPr>
          <w:sz w:val="24"/>
        </w:rPr>
        <w:t>демонстрационный.</w:t>
      </w:r>
    </w:p>
    <w:p w14:paraId="52BBF3D5" w14:textId="77777777" w:rsidR="008B50ED" w:rsidRDefault="00681A04">
      <w:pPr>
        <w:pStyle w:val="a3"/>
        <w:ind w:left="532" w:right="834"/>
      </w:pPr>
      <w:r>
        <w:t>Мебель,</w:t>
      </w:r>
      <w:r>
        <w:rPr>
          <w:spacing w:val="1"/>
        </w:rPr>
        <w:t xml:space="preserve"> </w:t>
      </w:r>
      <w:r>
        <w:t>приспособления,</w:t>
      </w:r>
      <w:r>
        <w:rPr>
          <w:spacing w:val="1"/>
        </w:rPr>
        <w:t xml:space="preserve"> </w:t>
      </w:r>
      <w:r>
        <w:t>оргтехника</w:t>
      </w:r>
      <w:r>
        <w:rPr>
          <w:spacing w:val="1"/>
        </w:rPr>
        <w:t xml:space="preserve"> </w:t>
      </w:r>
      <w:r>
        <w:t>и</w:t>
      </w:r>
      <w:r>
        <w:rPr>
          <w:spacing w:val="1"/>
        </w:rPr>
        <w:t xml:space="preserve"> </w:t>
      </w:r>
      <w:r>
        <w:t>иное</w:t>
      </w:r>
      <w:r>
        <w:rPr>
          <w:spacing w:val="1"/>
        </w:rPr>
        <w:t xml:space="preserve"> </w:t>
      </w:r>
      <w:r>
        <w:t>оборудование</w:t>
      </w:r>
      <w:r>
        <w:rPr>
          <w:spacing w:val="1"/>
        </w:rPr>
        <w:t xml:space="preserve"> </w:t>
      </w:r>
      <w:r>
        <w:t>отвечают</w:t>
      </w:r>
      <w:r>
        <w:rPr>
          <w:spacing w:val="1"/>
        </w:rPr>
        <w:t xml:space="preserve"> </w:t>
      </w:r>
      <w:r>
        <w:t>требованиям</w:t>
      </w:r>
      <w:r>
        <w:rPr>
          <w:spacing w:val="1"/>
        </w:rPr>
        <w:t xml:space="preserve"> </w:t>
      </w:r>
      <w:r>
        <w:t>учебного назначения, максимально приспособлены к особенностям обучения, имеют сертификаты</w:t>
      </w:r>
      <w:r>
        <w:rPr>
          <w:spacing w:val="-2"/>
        </w:rPr>
        <w:t xml:space="preserve"> </w:t>
      </w:r>
      <w:r>
        <w:t>соответствия</w:t>
      </w:r>
      <w:r>
        <w:rPr>
          <w:spacing w:val="-1"/>
        </w:rPr>
        <w:t xml:space="preserve"> </w:t>
      </w:r>
      <w:r>
        <w:t>принятой</w:t>
      </w:r>
      <w:r>
        <w:rPr>
          <w:spacing w:val="-2"/>
        </w:rPr>
        <w:t xml:space="preserve"> </w:t>
      </w:r>
      <w:r>
        <w:t>категории</w:t>
      </w:r>
      <w:r>
        <w:rPr>
          <w:spacing w:val="-1"/>
        </w:rPr>
        <w:t xml:space="preserve"> </w:t>
      </w:r>
      <w:r>
        <w:t>разработанного</w:t>
      </w:r>
      <w:r>
        <w:rPr>
          <w:spacing w:val="-1"/>
        </w:rPr>
        <w:t xml:space="preserve"> </w:t>
      </w:r>
      <w:r>
        <w:lastRenderedPageBreak/>
        <w:t>стандарта</w:t>
      </w:r>
      <w:r>
        <w:rPr>
          <w:spacing w:val="-2"/>
        </w:rPr>
        <w:t xml:space="preserve"> </w:t>
      </w:r>
      <w:r>
        <w:t>(регламента).</w:t>
      </w:r>
    </w:p>
    <w:p w14:paraId="0F861D9B" w14:textId="77777777" w:rsidR="008B50ED" w:rsidRDefault="00681A04">
      <w:pPr>
        <w:pStyle w:val="a3"/>
        <w:spacing w:before="1"/>
        <w:ind w:left="1241" w:firstLine="0"/>
      </w:pPr>
      <w:r>
        <w:t>В</w:t>
      </w:r>
      <w:r>
        <w:rPr>
          <w:spacing w:val="-5"/>
        </w:rPr>
        <w:t xml:space="preserve"> </w:t>
      </w:r>
      <w:r>
        <w:t>базовый</w:t>
      </w:r>
      <w:r>
        <w:rPr>
          <w:spacing w:val="-2"/>
        </w:rPr>
        <w:t xml:space="preserve"> </w:t>
      </w:r>
      <w:r>
        <w:t>комплект</w:t>
      </w:r>
      <w:r>
        <w:rPr>
          <w:spacing w:val="-1"/>
        </w:rPr>
        <w:t xml:space="preserve"> </w:t>
      </w:r>
      <w:r>
        <w:t>технических средств</w:t>
      </w:r>
      <w:r>
        <w:rPr>
          <w:spacing w:val="-3"/>
        </w:rPr>
        <w:t xml:space="preserve"> </w:t>
      </w:r>
      <w:r>
        <w:t>входят:</w:t>
      </w:r>
    </w:p>
    <w:p w14:paraId="272A7404" w14:textId="77777777" w:rsidR="008B50ED" w:rsidRDefault="00681A04" w:rsidP="00944FBB">
      <w:pPr>
        <w:pStyle w:val="a5"/>
        <w:numPr>
          <w:ilvl w:val="1"/>
          <w:numId w:val="144"/>
        </w:numPr>
        <w:tabs>
          <w:tab w:val="left" w:pos="1381"/>
        </w:tabs>
        <w:ind w:left="1380"/>
        <w:jc w:val="left"/>
        <w:rPr>
          <w:sz w:val="24"/>
        </w:rPr>
      </w:pPr>
      <w:r>
        <w:rPr>
          <w:sz w:val="24"/>
        </w:rPr>
        <w:t>компьютер/ноутбук</w:t>
      </w:r>
      <w:r>
        <w:rPr>
          <w:spacing w:val="-4"/>
          <w:sz w:val="24"/>
        </w:rPr>
        <w:t xml:space="preserve"> </w:t>
      </w:r>
      <w:r>
        <w:rPr>
          <w:sz w:val="24"/>
        </w:rPr>
        <w:t>с</w:t>
      </w:r>
      <w:r>
        <w:rPr>
          <w:spacing w:val="-3"/>
          <w:sz w:val="24"/>
        </w:rPr>
        <w:t xml:space="preserve"> </w:t>
      </w:r>
      <w:r>
        <w:rPr>
          <w:sz w:val="24"/>
        </w:rPr>
        <w:t>периферией;</w:t>
      </w:r>
    </w:p>
    <w:p w14:paraId="22B1737B" w14:textId="77777777" w:rsidR="008B50ED" w:rsidRDefault="00681A04" w:rsidP="00944FBB">
      <w:pPr>
        <w:pStyle w:val="a5"/>
        <w:numPr>
          <w:ilvl w:val="1"/>
          <w:numId w:val="144"/>
        </w:numPr>
        <w:tabs>
          <w:tab w:val="left" w:pos="1381"/>
        </w:tabs>
        <w:ind w:left="1380"/>
        <w:jc w:val="left"/>
        <w:rPr>
          <w:sz w:val="24"/>
        </w:rPr>
      </w:pPr>
      <w:r>
        <w:rPr>
          <w:sz w:val="24"/>
        </w:rPr>
        <w:t>многофункциональное</w:t>
      </w:r>
      <w:r>
        <w:rPr>
          <w:spacing w:val="-3"/>
          <w:sz w:val="24"/>
        </w:rPr>
        <w:t xml:space="preserve"> </w:t>
      </w:r>
      <w:r>
        <w:rPr>
          <w:sz w:val="24"/>
        </w:rPr>
        <w:t>устройство</w:t>
      </w:r>
      <w:r>
        <w:rPr>
          <w:spacing w:val="-3"/>
          <w:sz w:val="24"/>
        </w:rPr>
        <w:t xml:space="preserve"> </w:t>
      </w:r>
      <w:r>
        <w:rPr>
          <w:sz w:val="24"/>
        </w:rPr>
        <w:t>(МФУ)</w:t>
      </w:r>
      <w:r>
        <w:rPr>
          <w:spacing w:val="-5"/>
          <w:sz w:val="24"/>
        </w:rPr>
        <w:t xml:space="preserve"> </w:t>
      </w:r>
      <w:r>
        <w:rPr>
          <w:sz w:val="24"/>
        </w:rPr>
        <w:t>или</w:t>
      </w:r>
      <w:r>
        <w:rPr>
          <w:spacing w:val="-3"/>
          <w:sz w:val="24"/>
        </w:rPr>
        <w:t xml:space="preserve"> </w:t>
      </w:r>
      <w:r>
        <w:rPr>
          <w:sz w:val="24"/>
        </w:rPr>
        <w:t>принтер,</w:t>
      </w:r>
      <w:r>
        <w:rPr>
          <w:spacing w:val="-4"/>
          <w:sz w:val="24"/>
        </w:rPr>
        <w:t xml:space="preserve"> </w:t>
      </w:r>
      <w:r>
        <w:rPr>
          <w:sz w:val="24"/>
        </w:rPr>
        <w:t>сканер,</w:t>
      </w:r>
      <w:r>
        <w:rPr>
          <w:spacing w:val="-4"/>
          <w:sz w:val="24"/>
        </w:rPr>
        <w:t xml:space="preserve"> </w:t>
      </w:r>
      <w:r>
        <w:rPr>
          <w:sz w:val="24"/>
        </w:rPr>
        <w:t>ксерокс;</w:t>
      </w:r>
    </w:p>
    <w:p w14:paraId="0CA7E7BD" w14:textId="77777777" w:rsidR="008B50ED" w:rsidRDefault="00681A04" w:rsidP="00944FBB">
      <w:pPr>
        <w:pStyle w:val="a5"/>
        <w:numPr>
          <w:ilvl w:val="1"/>
          <w:numId w:val="144"/>
        </w:numPr>
        <w:tabs>
          <w:tab w:val="left" w:pos="1381"/>
        </w:tabs>
        <w:ind w:left="1380"/>
        <w:jc w:val="left"/>
        <w:rPr>
          <w:sz w:val="24"/>
        </w:rPr>
      </w:pPr>
      <w:r>
        <w:rPr>
          <w:sz w:val="24"/>
        </w:rPr>
        <w:t>сетевой</w:t>
      </w:r>
      <w:r>
        <w:rPr>
          <w:spacing w:val="-2"/>
          <w:sz w:val="24"/>
        </w:rPr>
        <w:t xml:space="preserve"> </w:t>
      </w:r>
      <w:r>
        <w:rPr>
          <w:sz w:val="24"/>
        </w:rPr>
        <w:t>фильтр.</w:t>
      </w:r>
    </w:p>
    <w:p w14:paraId="2071FE07" w14:textId="77777777" w:rsidR="008B50ED" w:rsidRDefault="00681A04">
      <w:pPr>
        <w:pStyle w:val="a3"/>
        <w:spacing w:before="66"/>
        <w:ind w:left="532" w:right="833"/>
      </w:pPr>
      <w:r>
        <w:t>Состояние оснащения учебных кабинетов и иных учебных подразделений может оцениваться</w:t>
      </w:r>
      <w:r>
        <w:rPr>
          <w:spacing w:val="-1"/>
        </w:rPr>
        <w:t xml:space="preserve"> </w:t>
      </w:r>
      <w:r>
        <w:t>по следующим</w:t>
      </w:r>
      <w:r>
        <w:rPr>
          <w:spacing w:val="-1"/>
        </w:rPr>
        <w:t xml:space="preserve"> </w:t>
      </w:r>
      <w:r>
        <w:t>параметрам</w:t>
      </w:r>
      <w:r>
        <w:rPr>
          <w:spacing w:val="-1"/>
        </w:rPr>
        <w:t xml:space="preserve"> </w:t>
      </w:r>
      <w:r>
        <w:t>(см. таблицу).</w:t>
      </w:r>
    </w:p>
    <w:tbl>
      <w:tblPr>
        <w:tblStyle w:val="TableNormal"/>
        <w:tblW w:w="0" w:type="auto"/>
        <w:tblInd w:w="425"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816"/>
        <w:gridCol w:w="2837"/>
        <w:gridCol w:w="3259"/>
        <w:gridCol w:w="2580"/>
      </w:tblGrid>
      <w:tr w:rsidR="008B50ED" w:rsidRPr="009C5008" w14:paraId="47BAF10D" w14:textId="77777777">
        <w:trPr>
          <w:trHeight w:val="1034"/>
        </w:trPr>
        <w:tc>
          <w:tcPr>
            <w:tcW w:w="816" w:type="dxa"/>
          </w:tcPr>
          <w:p w14:paraId="502B0724" w14:textId="77777777" w:rsidR="008B50ED" w:rsidRPr="009C5008" w:rsidRDefault="00681A04">
            <w:pPr>
              <w:pStyle w:val="TableParagraph"/>
              <w:ind w:left="254" w:right="188" w:firstLine="50"/>
              <w:rPr>
                <w:b/>
                <w:sz w:val="20"/>
                <w:szCs w:val="20"/>
              </w:rPr>
            </w:pPr>
            <w:r w:rsidRPr="009C5008">
              <w:rPr>
                <w:b/>
                <w:color w:val="171717"/>
                <w:sz w:val="20"/>
                <w:szCs w:val="20"/>
              </w:rPr>
              <w:t>№</w:t>
            </w:r>
            <w:r w:rsidRPr="009C5008">
              <w:rPr>
                <w:b/>
                <w:color w:val="171717"/>
                <w:spacing w:val="-57"/>
                <w:sz w:val="20"/>
                <w:szCs w:val="20"/>
              </w:rPr>
              <w:t xml:space="preserve"> </w:t>
            </w:r>
            <w:r w:rsidRPr="009C5008">
              <w:rPr>
                <w:b/>
                <w:color w:val="171717"/>
                <w:sz w:val="20"/>
                <w:szCs w:val="20"/>
              </w:rPr>
              <w:t>п/п</w:t>
            </w:r>
          </w:p>
        </w:tc>
        <w:tc>
          <w:tcPr>
            <w:tcW w:w="2837" w:type="dxa"/>
          </w:tcPr>
          <w:p w14:paraId="1DBDDD8D" w14:textId="77777777" w:rsidR="008B50ED" w:rsidRPr="009C5008" w:rsidRDefault="00681A04" w:rsidP="009C5008">
            <w:pPr>
              <w:pStyle w:val="TableParagraph"/>
              <w:spacing w:before="68"/>
              <w:ind w:left="31" w:right="-35"/>
              <w:jc w:val="center"/>
              <w:rPr>
                <w:b/>
                <w:sz w:val="20"/>
                <w:szCs w:val="20"/>
              </w:rPr>
            </w:pPr>
            <w:r w:rsidRPr="009C5008">
              <w:rPr>
                <w:b/>
                <w:color w:val="171717"/>
                <w:sz w:val="20"/>
                <w:szCs w:val="20"/>
              </w:rPr>
              <w:t>Компоненты структуры</w:t>
            </w:r>
            <w:r w:rsidRPr="009C5008">
              <w:rPr>
                <w:b/>
                <w:color w:val="171717"/>
                <w:spacing w:val="-58"/>
                <w:sz w:val="20"/>
                <w:szCs w:val="20"/>
              </w:rPr>
              <w:t xml:space="preserve"> </w:t>
            </w:r>
            <w:r w:rsidRPr="009C5008">
              <w:rPr>
                <w:b/>
                <w:color w:val="171717"/>
                <w:sz w:val="20"/>
                <w:szCs w:val="20"/>
              </w:rPr>
              <w:t>образовательной</w:t>
            </w:r>
            <w:r w:rsidRPr="009C5008">
              <w:rPr>
                <w:b/>
                <w:color w:val="171717"/>
                <w:spacing w:val="1"/>
                <w:sz w:val="20"/>
                <w:szCs w:val="20"/>
              </w:rPr>
              <w:t xml:space="preserve"> </w:t>
            </w:r>
            <w:r w:rsidRPr="009C5008">
              <w:rPr>
                <w:b/>
                <w:color w:val="171717"/>
                <w:sz w:val="20"/>
                <w:szCs w:val="20"/>
              </w:rPr>
              <w:t>организации</w:t>
            </w:r>
          </w:p>
        </w:tc>
        <w:tc>
          <w:tcPr>
            <w:tcW w:w="3259" w:type="dxa"/>
          </w:tcPr>
          <w:p w14:paraId="17E92C2A" w14:textId="77777777" w:rsidR="008B50ED" w:rsidRPr="009C5008" w:rsidRDefault="008B50ED">
            <w:pPr>
              <w:pStyle w:val="TableParagraph"/>
              <w:spacing w:before="8"/>
              <w:rPr>
                <w:sz w:val="20"/>
                <w:szCs w:val="20"/>
              </w:rPr>
            </w:pPr>
          </w:p>
          <w:p w14:paraId="674FF4BD" w14:textId="77777777" w:rsidR="008B50ED" w:rsidRPr="009C5008" w:rsidRDefault="00681A04">
            <w:pPr>
              <w:pStyle w:val="TableParagraph"/>
              <w:ind w:left="960" w:right="98" w:hanging="800"/>
              <w:rPr>
                <w:b/>
                <w:sz w:val="20"/>
                <w:szCs w:val="20"/>
              </w:rPr>
            </w:pPr>
            <w:r w:rsidRPr="009C5008">
              <w:rPr>
                <w:b/>
                <w:color w:val="171717"/>
                <w:sz w:val="20"/>
                <w:szCs w:val="20"/>
              </w:rPr>
              <w:t>Необходимое оборудование</w:t>
            </w:r>
            <w:r w:rsidRPr="009C5008">
              <w:rPr>
                <w:b/>
                <w:color w:val="171717"/>
                <w:spacing w:val="-57"/>
                <w:sz w:val="20"/>
                <w:szCs w:val="20"/>
              </w:rPr>
              <w:t xml:space="preserve"> </w:t>
            </w:r>
            <w:r w:rsidRPr="009C5008">
              <w:rPr>
                <w:b/>
                <w:color w:val="171717"/>
                <w:sz w:val="20"/>
                <w:szCs w:val="20"/>
              </w:rPr>
              <w:t>и</w:t>
            </w:r>
            <w:r w:rsidRPr="009C5008">
              <w:rPr>
                <w:b/>
                <w:color w:val="171717"/>
                <w:spacing w:val="-1"/>
                <w:sz w:val="20"/>
                <w:szCs w:val="20"/>
              </w:rPr>
              <w:t xml:space="preserve"> </w:t>
            </w:r>
            <w:r w:rsidRPr="009C5008">
              <w:rPr>
                <w:b/>
                <w:color w:val="171717"/>
                <w:sz w:val="20"/>
                <w:szCs w:val="20"/>
              </w:rPr>
              <w:t>оснащение</w:t>
            </w:r>
          </w:p>
        </w:tc>
        <w:tc>
          <w:tcPr>
            <w:tcW w:w="2580" w:type="dxa"/>
          </w:tcPr>
          <w:p w14:paraId="016CDA52" w14:textId="77777777" w:rsidR="008B50ED" w:rsidRPr="009C5008" w:rsidRDefault="008B50ED">
            <w:pPr>
              <w:pStyle w:val="TableParagraph"/>
              <w:spacing w:before="8"/>
              <w:rPr>
                <w:sz w:val="20"/>
                <w:szCs w:val="20"/>
              </w:rPr>
            </w:pPr>
          </w:p>
          <w:p w14:paraId="48001F3B" w14:textId="77777777" w:rsidR="008B50ED" w:rsidRPr="009C5008" w:rsidRDefault="00681A04">
            <w:pPr>
              <w:pStyle w:val="TableParagraph"/>
              <w:ind w:left="743" w:right="79" w:hanging="601"/>
              <w:rPr>
                <w:b/>
                <w:sz w:val="20"/>
                <w:szCs w:val="20"/>
              </w:rPr>
            </w:pPr>
            <w:r w:rsidRPr="009C5008">
              <w:rPr>
                <w:b/>
                <w:color w:val="171717"/>
                <w:sz w:val="20"/>
                <w:szCs w:val="20"/>
              </w:rPr>
              <w:t>Необходимо/имеются</w:t>
            </w:r>
            <w:r w:rsidRPr="009C5008">
              <w:rPr>
                <w:b/>
                <w:color w:val="171717"/>
                <w:spacing w:val="-57"/>
                <w:sz w:val="20"/>
                <w:szCs w:val="20"/>
              </w:rPr>
              <w:t xml:space="preserve"> </w:t>
            </w:r>
            <w:r w:rsidRPr="009C5008">
              <w:rPr>
                <w:b/>
                <w:color w:val="171717"/>
                <w:sz w:val="20"/>
                <w:szCs w:val="20"/>
              </w:rPr>
              <w:t>в</w:t>
            </w:r>
            <w:r w:rsidRPr="009C5008">
              <w:rPr>
                <w:b/>
                <w:color w:val="171717"/>
                <w:spacing w:val="-2"/>
                <w:sz w:val="20"/>
                <w:szCs w:val="20"/>
              </w:rPr>
              <w:t xml:space="preserve"> </w:t>
            </w:r>
            <w:r w:rsidRPr="009C5008">
              <w:rPr>
                <w:b/>
                <w:color w:val="171717"/>
                <w:sz w:val="20"/>
                <w:szCs w:val="20"/>
              </w:rPr>
              <w:t>наличии</w:t>
            </w:r>
          </w:p>
        </w:tc>
      </w:tr>
      <w:tr w:rsidR="008B50ED" w:rsidRPr="009C5008" w14:paraId="6F08C785" w14:textId="77777777" w:rsidTr="009C5008">
        <w:trPr>
          <w:trHeight w:val="8349"/>
        </w:trPr>
        <w:tc>
          <w:tcPr>
            <w:tcW w:w="816" w:type="dxa"/>
          </w:tcPr>
          <w:p w14:paraId="69BE6420" w14:textId="77777777" w:rsidR="008B50ED" w:rsidRPr="009C5008" w:rsidRDefault="00681A04">
            <w:pPr>
              <w:pStyle w:val="TableParagraph"/>
              <w:spacing w:before="63"/>
              <w:ind w:left="112"/>
              <w:rPr>
                <w:sz w:val="20"/>
                <w:szCs w:val="20"/>
              </w:rPr>
            </w:pPr>
            <w:r w:rsidRPr="009C5008">
              <w:rPr>
                <w:color w:val="171717"/>
                <w:sz w:val="20"/>
                <w:szCs w:val="20"/>
              </w:rPr>
              <w:t>1</w:t>
            </w:r>
          </w:p>
        </w:tc>
        <w:tc>
          <w:tcPr>
            <w:tcW w:w="2837" w:type="dxa"/>
          </w:tcPr>
          <w:p w14:paraId="481408C0" w14:textId="77777777" w:rsidR="008B50ED" w:rsidRPr="009C5008" w:rsidRDefault="00681A04" w:rsidP="009C5008">
            <w:pPr>
              <w:pStyle w:val="TableParagraph"/>
              <w:numPr>
                <w:ilvl w:val="0"/>
                <w:numId w:val="2"/>
              </w:numPr>
              <w:tabs>
                <w:tab w:val="left" w:pos="380"/>
              </w:tabs>
              <w:spacing w:before="63"/>
              <w:ind w:left="31" w:right="-35" w:firstLine="0"/>
              <w:rPr>
                <w:sz w:val="20"/>
                <w:szCs w:val="20"/>
              </w:rPr>
            </w:pPr>
            <w:r w:rsidRPr="009C5008">
              <w:rPr>
                <w:color w:val="171717"/>
                <w:sz w:val="20"/>
                <w:szCs w:val="20"/>
              </w:rPr>
              <w:t>учебный</w:t>
            </w:r>
            <w:r w:rsidRPr="009C5008">
              <w:rPr>
                <w:color w:val="171717"/>
                <w:spacing w:val="1"/>
                <w:sz w:val="20"/>
                <w:szCs w:val="20"/>
              </w:rPr>
              <w:t xml:space="preserve"> </w:t>
            </w:r>
            <w:r w:rsidRPr="009C5008">
              <w:rPr>
                <w:color w:val="171717"/>
                <w:sz w:val="20"/>
                <w:szCs w:val="20"/>
              </w:rPr>
              <w:t>кабинет</w:t>
            </w:r>
            <w:r w:rsidRPr="009C5008">
              <w:rPr>
                <w:color w:val="171717"/>
                <w:spacing w:val="1"/>
                <w:sz w:val="20"/>
                <w:szCs w:val="20"/>
              </w:rPr>
              <w:t xml:space="preserve"> </w:t>
            </w:r>
            <w:r w:rsidRPr="009C5008">
              <w:rPr>
                <w:color w:val="171717"/>
                <w:sz w:val="20"/>
                <w:szCs w:val="20"/>
              </w:rPr>
              <w:t>на</w:t>
            </w:r>
            <w:r w:rsidRPr="009C5008">
              <w:rPr>
                <w:color w:val="171717"/>
                <w:spacing w:val="-57"/>
                <w:sz w:val="20"/>
                <w:szCs w:val="20"/>
              </w:rPr>
              <w:t xml:space="preserve"> </w:t>
            </w:r>
            <w:proofErr w:type="spellStart"/>
            <w:r w:rsidRPr="009C5008">
              <w:rPr>
                <w:color w:val="171717"/>
                <w:sz w:val="20"/>
                <w:szCs w:val="20"/>
              </w:rPr>
              <w:t>чальных</w:t>
            </w:r>
            <w:proofErr w:type="spellEnd"/>
            <w:r w:rsidRPr="009C5008">
              <w:rPr>
                <w:color w:val="171717"/>
                <w:sz w:val="20"/>
                <w:szCs w:val="20"/>
              </w:rPr>
              <w:t xml:space="preserve"> классов;</w:t>
            </w:r>
          </w:p>
          <w:p w14:paraId="43A08185" w14:textId="77777777" w:rsidR="008B50ED" w:rsidRPr="009C5008" w:rsidRDefault="00681A04" w:rsidP="009C5008">
            <w:pPr>
              <w:pStyle w:val="TableParagraph"/>
              <w:numPr>
                <w:ilvl w:val="0"/>
                <w:numId w:val="2"/>
              </w:numPr>
              <w:tabs>
                <w:tab w:val="left" w:pos="334"/>
              </w:tabs>
              <w:ind w:left="31" w:right="-35" w:firstLine="0"/>
              <w:rPr>
                <w:sz w:val="20"/>
                <w:szCs w:val="20"/>
              </w:rPr>
            </w:pPr>
            <w:r w:rsidRPr="009C5008">
              <w:rPr>
                <w:color w:val="171717"/>
                <w:sz w:val="20"/>
                <w:szCs w:val="20"/>
              </w:rPr>
              <w:t>учебный</w:t>
            </w:r>
            <w:r w:rsidRPr="009C5008">
              <w:rPr>
                <w:color w:val="171717"/>
                <w:spacing w:val="7"/>
                <w:sz w:val="20"/>
                <w:szCs w:val="20"/>
              </w:rPr>
              <w:t xml:space="preserve"> </w:t>
            </w:r>
            <w:r w:rsidRPr="009C5008">
              <w:rPr>
                <w:color w:val="171717"/>
                <w:sz w:val="20"/>
                <w:szCs w:val="20"/>
              </w:rPr>
              <w:t>кабинет</w:t>
            </w:r>
            <w:r w:rsidRPr="009C5008">
              <w:rPr>
                <w:color w:val="171717"/>
                <w:spacing w:val="7"/>
                <w:sz w:val="20"/>
                <w:szCs w:val="20"/>
              </w:rPr>
              <w:t xml:space="preserve"> </w:t>
            </w:r>
            <w:r w:rsidRPr="009C5008">
              <w:rPr>
                <w:color w:val="171717"/>
                <w:sz w:val="20"/>
                <w:szCs w:val="20"/>
              </w:rPr>
              <w:t>иностранного</w:t>
            </w:r>
            <w:r w:rsidRPr="009C5008">
              <w:rPr>
                <w:color w:val="171717"/>
                <w:spacing w:val="-1"/>
                <w:sz w:val="20"/>
                <w:szCs w:val="20"/>
              </w:rPr>
              <w:t xml:space="preserve"> </w:t>
            </w:r>
            <w:r w:rsidRPr="009C5008">
              <w:rPr>
                <w:color w:val="171717"/>
                <w:sz w:val="20"/>
                <w:szCs w:val="20"/>
              </w:rPr>
              <w:t>языка;</w:t>
            </w:r>
          </w:p>
          <w:p w14:paraId="7F95A800" w14:textId="77777777" w:rsidR="008B50ED" w:rsidRPr="009C5008" w:rsidRDefault="00681A04" w:rsidP="009C5008">
            <w:pPr>
              <w:pStyle w:val="TableParagraph"/>
              <w:numPr>
                <w:ilvl w:val="0"/>
                <w:numId w:val="2"/>
              </w:numPr>
              <w:tabs>
                <w:tab w:val="left" w:pos="255"/>
              </w:tabs>
              <w:spacing w:before="1"/>
              <w:ind w:left="31" w:right="-35" w:hanging="140"/>
              <w:rPr>
                <w:sz w:val="20"/>
                <w:szCs w:val="20"/>
              </w:rPr>
            </w:pPr>
            <w:r w:rsidRPr="009C5008">
              <w:rPr>
                <w:color w:val="171717"/>
                <w:sz w:val="20"/>
                <w:szCs w:val="20"/>
              </w:rPr>
              <w:t>лингафонный</w:t>
            </w:r>
            <w:r w:rsidRPr="009C5008">
              <w:rPr>
                <w:color w:val="171717"/>
                <w:spacing w:val="-3"/>
                <w:sz w:val="20"/>
                <w:szCs w:val="20"/>
              </w:rPr>
              <w:t xml:space="preserve"> </w:t>
            </w:r>
            <w:r w:rsidRPr="009C5008">
              <w:rPr>
                <w:color w:val="171717"/>
                <w:sz w:val="20"/>
                <w:szCs w:val="20"/>
              </w:rPr>
              <w:t>класс;</w:t>
            </w:r>
          </w:p>
          <w:p w14:paraId="2B5AFC4A" w14:textId="77777777" w:rsidR="008B50ED" w:rsidRPr="009C5008" w:rsidRDefault="00681A04" w:rsidP="009C5008">
            <w:pPr>
              <w:pStyle w:val="TableParagraph"/>
              <w:numPr>
                <w:ilvl w:val="0"/>
                <w:numId w:val="2"/>
              </w:numPr>
              <w:tabs>
                <w:tab w:val="left" w:pos="284"/>
              </w:tabs>
              <w:ind w:left="31" w:right="-35" w:firstLine="0"/>
              <w:rPr>
                <w:sz w:val="20"/>
                <w:szCs w:val="20"/>
              </w:rPr>
            </w:pPr>
            <w:r w:rsidRPr="009C5008">
              <w:rPr>
                <w:color w:val="171717"/>
                <w:sz w:val="20"/>
                <w:szCs w:val="20"/>
              </w:rPr>
              <w:t>учебный</w:t>
            </w:r>
            <w:r w:rsidRPr="009C5008">
              <w:rPr>
                <w:color w:val="171717"/>
                <w:spacing w:val="19"/>
                <w:sz w:val="20"/>
                <w:szCs w:val="20"/>
              </w:rPr>
              <w:t xml:space="preserve"> </w:t>
            </w:r>
            <w:r w:rsidRPr="009C5008">
              <w:rPr>
                <w:color w:val="171717"/>
                <w:sz w:val="20"/>
                <w:szCs w:val="20"/>
              </w:rPr>
              <w:t>кабинет</w:t>
            </w:r>
            <w:r w:rsidRPr="009C5008">
              <w:rPr>
                <w:color w:val="171717"/>
                <w:spacing w:val="20"/>
                <w:sz w:val="20"/>
                <w:szCs w:val="20"/>
              </w:rPr>
              <w:t xml:space="preserve"> </w:t>
            </w:r>
            <w:r w:rsidRPr="009C5008">
              <w:rPr>
                <w:color w:val="171717"/>
                <w:sz w:val="20"/>
                <w:szCs w:val="20"/>
              </w:rPr>
              <w:t>музы</w:t>
            </w:r>
            <w:r w:rsidRPr="009C5008">
              <w:rPr>
                <w:color w:val="171717"/>
                <w:spacing w:val="-57"/>
                <w:sz w:val="20"/>
                <w:szCs w:val="20"/>
              </w:rPr>
              <w:t xml:space="preserve"> </w:t>
            </w:r>
            <w:proofErr w:type="spellStart"/>
            <w:r w:rsidRPr="009C5008">
              <w:rPr>
                <w:color w:val="171717"/>
                <w:sz w:val="20"/>
                <w:szCs w:val="20"/>
              </w:rPr>
              <w:t>ки</w:t>
            </w:r>
            <w:proofErr w:type="spellEnd"/>
          </w:p>
        </w:tc>
        <w:tc>
          <w:tcPr>
            <w:tcW w:w="3259" w:type="dxa"/>
          </w:tcPr>
          <w:p w14:paraId="5C8D7920" w14:textId="77777777" w:rsidR="008B50ED" w:rsidRPr="002D6C97" w:rsidRDefault="00681A04">
            <w:pPr>
              <w:pStyle w:val="TableParagraph"/>
              <w:numPr>
                <w:ilvl w:val="1"/>
                <w:numId w:val="1"/>
              </w:numPr>
              <w:tabs>
                <w:tab w:val="left" w:pos="534"/>
              </w:tabs>
              <w:spacing w:before="63"/>
              <w:ind w:right="64" w:firstLine="0"/>
              <w:jc w:val="both"/>
              <w:rPr>
                <w:sz w:val="20"/>
                <w:szCs w:val="20"/>
              </w:rPr>
            </w:pPr>
            <w:r w:rsidRPr="002D6C97">
              <w:rPr>
                <w:color w:val="171717"/>
                <w:sz w:val="20"/>
                <w:szCs w:val="20"/>
              </w:rPr>
              <w:t>Нормативные</w:t>
            </w:r>
            <w:r w:rsidRPr="002D6C97">
              <w:rPr>
                <w:color w:val="171717"/>
                <w:spacing w:val="1"/>
                <w:sz w:val="20"/>
                <w:szCs w:val="20"/>
              </w:rPr>
              <w:t xml:space="preserve"> </w:t>
            </w:r>
            <w:r w:rsidRPr="002D6C97">
              <w:rPr>
                <w:color w:val="171717"/>
                <w:sz w:val="20"/>
                <w:szCs w:val="20"/>
              </w:rPr>
              <w:t>документы,</w:t>
            </w:r>
            <w:r w:rsidRPr="002D6C97">
              <w:rPr>
                <w:color w:val="171717"/>
                <w:spacing w:val="-1"/>
                <w:sz w:val="20"/>
                <w:szCs w:val="20"/>
              </w:rPr>
              <w:t xml:space="preserve"> </w:t>
            </w:r>
            <w:r w:rsidRPr="002D6C97">
              <w:rPr>
                <w:color w:val="171717"/>
                <w:sz w:val="20"/>
                <w:szCs w:val="20"/>
              </w:rPr>
              <w:t>локальные</w:t>
            </w:r>
            <w:r w:rsidRPr="002D6C97">
              <w:rPr>
                <w:color w:val="171717"/>
                <w:spacing w:val="-2"/>
                <w:sz w:val="20"/>
                <w:szCs w:val="20"/>
              </w:rPr>
              <w:t xml:space="preserve"> </w:t>
            </w:r>
            <w:r w:rsidRPr="002D6C97">
              <w:rPr>
                <w:color w:val="171717"/>
                <w:sz w:val="20"/>
                <w:szCs w:val="20"/>
              </w:rPr>
              <w:t>акты</w:t>
            </w:r>
          </w:p>
          <w:p w14:paraId="3A6C9D16" w14:textId="77777777" w:rsidR="008B50ED" w:rsidRPr="002D6C97" w:rsidRDefault="00681A04">
            <w:pPr>
              <w:pStyle w:val="TableParagraph"/>
              <w:numPr>
                <w:ilvl w:val="1"/>
                <w:numId w:val="1"/>
              </w:numPr>
              <w:tabs>
                <w:tab w:val="left" w:pos="534"/>
              </w:tabs>
              <w:ind w:right="59" w:firstLine="0"/>
              <w:jc w:val="both"/>
              <w:rPr>
                <w:sz w:val="20"/>
                <w:szCs w:val="20"/>
              </w:rPr>
            </w:pPr>
            <w:r w:rsidRPr="002D6C97">
              <w:rPr>
                <w:color w:val="171717"/>
                <w:sz w:val="20"/>
                <w:szCs w:val="20"/>
              </w:rPr>
              <w:t>Комплект</w:t>
            </w:r>
            <w:r w:rsidRPr="002D6C97">
              <w:rPr>
                <w:color w:val="171717"/>
                <w:spacing w:val="1"/>
                <w:sz w:val="20"/>
                <w:szCs w:val="20"/>
              </w:rPr>
              <w:t xml:space="preserve"> </w:t>
            </w:r>
            <w:r w:rsidRPr="002D6C97">
              <w:rPr>
                <w:color w:val="171717"/>
                <w:sz w:val="20"/>
                <w:szCs w:val="20"/>
              </w:rPr>
              <w:t>школьной</w:t>
            </w:r>
            <w:r w:rsidRPr="002D6C97">
              <w:rPr>
                <w:color w:val="171717"/>
                <w:spacing w:val="1"/>
                <w:sz w:val="20"/>
                <w:szCs w:val="20"/>
              </w:rPr>
              <w:t xml:space="preserve"> </w:t>
            </w:r>
            <w:r w:rsidRPr="002D6C97">
              <w:rPr>
                <w:color w:val="171717"/>
                <w:sz w:val="20"/>
                <w:szCs w:val="20"/>
              </w:rPr>
              <w:t>мебели</w:t>
            </w:r>
            <w:r w:rsidRPr="002D6C97">
              <w:rPr>
                <w:color w:val="171717"/>
                <w:spacing w:val="1"/>
                <w:sz w:val="20"/>
                <w:szCs w:val="20"/>
              </w:rPr>
              <w:t xml:space="preserve"> </w:t>
            </w:r>
            <w:r w:rsidRPr="002D6C97">
              <w:rPr>
                <w:color w:val="171717"/>
                <w:sz w:val="20"/>
                <w:szCs w:val="20"/>
              </w:rPr>
              <w:t>(доска</w:t>
            </w:r>
            <w:r w:rsidRPr="002D6C97">
              <w:rPr>
                <w:color w:val="171717"/>
                <w:spacing w:val="1"/>
                <w:sz w:val="20"/>
                <w:szCs w:val="20"/>
              </w:rPr>
              <w:t xml:space="preserve"> </w:t>
            </w:r>
            <w:r w:rsidRPr="002D6C97">
              <w:rPr>
                <w:color w:val="171717"/>
                <w:sz w:val="20"/>
                <w:szCs w:val="20"/>
              </w:rPr>
              <w:t>классная,</w:t>
            </w:r>
            <w:r w:rsidRPr="002D6C97">
              <w:rPr>
                <w:color w:val="171717"/>
                <w:spacing w:val="1"/>
                <w:sz w:val="20"/>
                <w:szCs w:val="20"/>
              </w:rPr>
              <w:t xml:space="preserve"> </w:t>
            </w:r>
            <w:r w:rsidRPr="002D6C97">
              <w:rPr>
                <w:color w:val="171717"/>
                <w:sz w:val="20"/>
                <w:szCs w:val="20"/>
              </w:rPr>
              <w:t>стол</w:t>
            </w:r>
            <w:r w:rsidRPr="002D6C97">
              <w:rPr>
                <w:color w:val="171717"/>
                <w:spacing w:val="1"/>
                <w:sz w:val="20"/>
                <w:szCs w:val="20"/>
              </w:rPr>
              <w:t xml:space="preserve"> </w:t>
            </w:r>
            <w:r w:rsidRPr="002D6C97">
              <w:rPr>
                <w:color w:val="171717"/>
                <w:sz w:val="20"/>
                <w:szCs w:val="20"/>
              </w:rPr>
              <w:t>учителя,</w:t>
            </w:r>
            <w:r w:rsidRPr="002D6C97">
              <w:rPr>
                <w:color w:val="171717"/>
                <w:spacing w:val="1"/>
                <w:sz w:val="20"/>
                <w:szCs w:val="20"/>
              </w:rPr>
              <w:t xml:space="preserve"> </w:t>
            </w:r>
            <w:r w:rsidRPr="002D6C97">
              <w:rPr>
                <w:color w:val="171717"/>
                <w:sz w:val="20"/>
                <w:szCs w:val="20"/>
              </w:rPr>
              <w:t>стул</w:t>
            </w:r>
            <w:r w:rsidRPr="002D6C97">
              <w:rPr>
                <w:color w:val="171717"/>
                <w:spacing w:val="1"/>
                <w:sz w:val="20"/>
                <w:szCs w:val="20"/>
              </w:rPr>
              <w:t xml:space="preserve"> </w:t>
            </w:r>
            <w:r w:rsidRPr="002D6C97">
              <w:rPr>
                <w:color w:val="171717"/>
                <w:sz w:val="20"/>
                <w:szCs w:val="20"/>
              </w:rPr>
              <w:t>учителя</w:t>
            </w:r>
            <w:r w:rsidRPr="002D6C97">
              <w:rPr>
                <w:color w:val="171717"/>
                <w:spacing w:val="1"/>
                <w:sz w:val="20"/>
                <w:szCs w:val="20"/>
              </w:rPr>
              <w:t xml:space="preserve"> </w:t>
            </w:r>
            <w:r w:rsidRPr="002D6C97">
              <w:rPr>
                <w:color w:val="171717"/>
                <w:sz w:val="20"/>
                <w:szCs w:val="20"/>
              </w:rPr>
              <w:t>приставной,</w:t>
            </w:r>
            <w:r w:rsidRPr="002D6C97">
              <w:rPr>
                <w:color w:val="171717"/>
                <w:spacing w:val="-2"/>
                <w:sz w:val="20"/>
                <w:szCs w:val="20"/>
              </w:rPr>
              <w:t xml:space="preserve"> </w:t>
            </w:r>
            <w:r w:rsidRPr="002D6C97">
              <w:rPr>
                <w:color w:val="171717"/>
                <w:sz w:val="20"/>
                <w:szCs w:val="20"/>
              </w:rPr>
              <w:t>стол учащегося…)</w:t>
            </w:r>
          </w:p>
          <w:p w14:paraId="73D33460" w14:textId="77777777" w:rsidR="008B50ED" w:rsidRPr="002D6C97" w:rsidRDefault="00681A04">
            <w:pPr>
              <w:pStyle w:val="TableParagraph"/>
              <w:numPr>
                <w:ilvl w:val="1"/>
                <w:numId w:val="1"/>
              </w:numPr>
              <w:tabs>
                <w:tab w:val="left" w:pos="534"/>
              </w:tabs>
              <w:spacing w:before="1"/>
              <w:ind w:right="66" w:firstLine="0"/>
              <w:jc w:val="both"/>
              <w:rPr>
                <w:sz w:val="20"/>
                <w:szCs w:val="20"/>
              </w:rPr>
            </w:pPr>
            <w:r w:rsidRPr="002D6C97">
              <w:rPr>
                <w:color w:val="171717"/>
                <w:sz w:val="20"/>
                <w:szCs w:val="20"/>
              </w:rPr>
              <w:t>Комплект</w:t>
            </w:r>
            <w:r w:rsidRPr="002D6C97">
              <w:rPr>
                <w:color w:val="171717"/>
                <w:spacing w:val="1"/>
                <w:sz w:val="20"/>
                <w:szCs w:val="20"/>
              </w:rPr>
              <w:t xml:space="preserve"> </w:t>
            </w:r>
            <w:r w:rsidRPr="002D6C97">
              <w:rPr>
                <w:color w:val="171717"/>
                <w:sz w:val="20"/>
                <w:szCs w:val="20"/>
              </w:rPr>
              <w:t>технических</w:t>
            </w:r>
            <w:r w:rsidRPr="002D6C97">
              <w:rPr>
                <w:color w:val="171717"/>
                <w:spacing w:val="-57"/>
                <w:sz w:val="20"/>
                <w:szCs w:val="20"/>
              </w:rPr>
              <w:t xml:space="preserve"> </w:t>
            </w:r>
            <w:r w:rsidRPr="002D6C97">
              <w:rPr>
                <w:color w:val="171717"/>
                <w:sz w:val="20"/>
                <w:szCs w:val="20"/>
              </w:rPr>
              <w:t>средств</w:t>
            </w:r>
            <w:r w:rsidRPr="002D6C97">
              <w:rPr>
                <w:color w:val="171717"/>
                <w:spacing w:val="60"/>
                <w:sz w:val="20"/>
                <w:szCs w:val="20"/>
              </w:rPr>
              <w:t xml:space="preserve"> </w:t>
            </w:r>
            <w:r w:rsidRPr="002D6C97">
              <w:rPr>
                <w:color w:val="171717"/>
                <w:sz w:val="20"/>
                <w:szCs w:val="20"/>
              </w:rPr>
              <w:t>(компьютер/ноутбук</w:t>
            </w:r>
            <w:r w:rsidRPr="002D6C97">
              <w:rPr>
                <w:color w:val="171717"/>
                <w:spacing w:val="-57"/>
                <w:sz w:val="20"/>
                <w:szCs w:val="20"/>
              </w:rPr>
              <w:t xml:space="preserve"> </w:t>
            </w:r>
            <w:r w:rsidRPr="002D6C97">
              <w:rPr>
                <w:color w:val="171717"/>
                <w:sz w:val="20"/>
                <w:szCs w:val="20"/>
              </w:rPr>
              <w:t>с</w:t>
            </w:r>
            <w:r w:rsidRPr="002D6C97">
              <w:rPr>
                <w:color w:val="171717"/>
                <w:spacing w:val="-2"/>
                <w:sz w:val="20"/>
                <w:szCs w:val="20"/>
              </w:rPr>
              <w:t xml:space="preserve"> </w:t>
            </w:r>
            <w:r w:rsidRPr="002D6C97">
              <w:rPr>
                <w:color w:val="171717"/>
                <w:sz w:val="20"/>
                <w:szCs w:val="20"/>
              </w:rPr>
              <w:t>периферией, МФУ…)</w:t>
            </w:r>
          </w:p>
          <w:p w14:paraId="088D297C" w14:textId="77777777" w:rsidR="008B50ED" w:rsidRPr="002D6C97" w:rsidRDefault="00681A04">
            <w:pPr>
              <w:pStyle w:val="TableParagraph"/>
              <w:numPr>
                <w:ilvl w:val="1"/>
                <w:numId w:val="1"/>
              </w:numPr>
              <w:tabs>
                <w:tab w:val="left" w:pos="534"/>
              </w:tabs>
              <w:ind w:right="62" w:firstLine="0"/>
              <w:jc w:val="both"/>
              <w:rPr>
                <w:sz w:val="20"/>
                <w:szCs w:val="20"/>
              </w:rPr>
            </w:pPr>
            <w:r w:rsidRPr="002D6C97">
              <w:rPr>
                <w:color w:val="171717"/>
                <w:sz w:val="20"/>
                <w:szCs w:val="20"/>
              </w:rPr>
              <w:t>Фонд</w:t>
            </w:r>
            <w:r w:rsidRPr="002D6C97">
              <w:rPr>
                <w:color w:val="171717"/>
                <w:spacing w:val="1"/>
                <w:sz w:val="20"/>
                <w:szCs w:val="20"/>
              </w:rPr>
              <w:t xml:space="preserve"> </w:t>
            </w:r>
            <w:r w:rsidRPr="002D6C97">
              <w:rPr>
                <w:color w:val="171717"/>
                <w:sz w:val="20"/>
                <w:szCs w:val="20"/>
              </w:rPr>
              <w:t>дополнительной</w:t>
            </w:r>
            <w:r w:rsidRPr="002D6C97">
              <w:rPr>
                <w:color w:val="171717"/>
                <w:spacing w:val="-57"/>
                <w:sz w:val="20"/>
                <w:szCs w:val="20"/>
              </w:rPr>
              <w:t xml:space="preserve"> </w:t>
            </w:r>
            <w:r w:rsidRPr="002D6C97">
              <w:rPr>
                <w:color w:val="171717"/>
                <w:sz w:val="20"/>
                <w:szCs w:val="20"/>
              </w:rPr>
              <w:t>литературы</w:t>
            </w:r>
            <w:r w:rsidRPr="002D6C97">
              <w:rPr>
                <w:color w:val="171717"/>
                <w:spacing w:val="1"/>
                <w:sz w:val="20"/>
                <w:szCs w:val="20"/>
              </w:rPr>
              <w:t xml:space="preserve"> </w:t>
            </w:r>
            <w:r w:rsidRPr="002D6C97">
              <w:rPr>
                <w:color w:val="171717"/>
                <w:sz w:val="20"/>
                <w:szCs w:val="20"/>
              </w:rPr>
              <w:t>(словари,</w:t>
            </w:r>
            <w:r w:rsidRPr="002D6C97">
              <w:rPr>
                <w:color w:val="171717"/>
                <w:spacing w:val="1"/>
                <w:sz w:val="20"/>
                <w:szCs w:val="20"/>
              </w:rPr>
              <w:t xml:space="preserve"> </w:t>
            </w:r>
            <w:proofErr w:type="spellStart"/>
            <w:r w:rsidRPr="002D6C97">
              <w:rPr>
                <w:color w:val="171717"/>
                <w:sz w:val="20"/>
                <w:szCs w:val="20"/>
              </w:rPr>
              <w:t>спра</w:t>
            </w:r>
            <w:proofErr w:type="spellEnd"/>
            <w:r w:rsidRPr="002D6C97">
              <w:rPr>
                <w:color w:val="171717"/>
                <w:spacing w:val="-57"/>
                <w:sz w:val="20"/>
                <w:szCs w:val="20"/>
              </w:rPr>
              <w:t xml:space="preserve"> </w:t>
            </w:r>
            <w:proofErr w:type="spellStart"/>
            <w:r w:rsidRPr="002D6C97">
              <w:rPr>
                <w:color w:val="171717"/>
                <w:sz w:val="20"/>
                <w:szCs w:val="20"/>
              </w:rPr>
              <w:t>вочники</w:t>
            </w:r>
            <w:proofErr w:type="spellEnd"/>
            <w:r w:rsidRPr="002D6C97">
              <w:rPr>
                <w:color w:val="171717"/>
                <w:sz w:val="20"/>
                <w:szCs w:val="20"/>
              </w:rPr>
              <w:t>,</w:t>
            </w:r>
            <w:r w:rsidRPr="002D6C97">
              <w:rPr>
                <w:color w:val="171717"/>
                <w:spacing w:val="-3"/>
                <w:sz w:val="20"/>
                <w:szCs w:val="20"/>
              </w:rPr>
              <w:t xml:space="preserve"> </w:t>
            </w:r>
            <w:r w:rsidRPr="002D6C97">
              <w:rPr>
                <w:color w:val="171717"/>
                <w:sz w:val="20"/>
                <w:szCs w:val="20"/>
              </w:rPr>
              <w:t>энциклопедии…)</w:t>
            </w:r>
          </w:p>
          <w:p w14:paraId="2A7D2F06" w14:textId="77777777" w:rsidR="008B50ED" w:rsidRPr="002D6C97" w:rsidRDefault="00681A04">
            <w:pPr>
              <w:pStyle w:val="TableParagraph"/>
              <w:numPr>
                <w:ilvl w:val="1"/>
                <w:numId w:val="1"/>
              </w:numPr>
              <w:tabs>
                <w:tab w:val="left" w:pos="534"/>
              </w:tabs>
              <w:ind w:right="445" w:firstLine="0"/>
              <w:jc w:val="both"/>
              <w:rPr>
                <w:sz w:val="20"/>
                <w:szCs w:val="20"/>
              </w:rPr>
            </w:pPr>
            <w:r w:rsidRPr="002D6C97">
              <w:rPr>
                <w:color w:val="171717"/>
                <w:spacing w:val="-1"/>
                <w:sz w:val="20"/>
                <w:szCs w:val="20"/>
              </w:rPr>
              <w:t>Учебно-методические</w:t>
            </w:r>
            <w:r w:rsidRPr="002D6C97">
              <w:rPr>
                <w:color w:val="171717"/>
                <w:spacing w:val="-58"/>
                <w:sz w:val="20"/>
                <w:szCs w:val="20"/>
              </w:rPr>
              <w:t xml:space="preserve"> </w:t>
            </w:r>
            <w:r w:rsidRPr="002D6C97">
              <w:rPr>
                <w:color w:val="171717"/>
                <w:sz w:val="20"/>
                <w:szCs w:val="20"/>
              </w:rPr>
              <w:t>материалы</w:t>
            </w:r>
          </w:p>
          <w:p w14:paraId="1F81BCC4" w14:textId="77777777" w:rsidR="008B50ED" w:rsidRPr="002D6C97" w:rsidRDefault="00681A04">
            <w:pPr>
              <w:pStyle w:val="TableParagraph"/>
              <w:numPr>
                <w:ilvl w:val="1"/>
                <w:numId w:val="1"/>
              </w:numPr>
              <w:tabs>
                <w:tab w:val="left" w:pos="534"/>
              </w:tabs>
              <w:ind w:right="61" w:firstLine="0"/>
              <w:jc w:val="both"/>
              <w:rPr>
                <w:sz w:val="20"/>
                <w:szCs w:val="20"/>
              </w:rPr>
            </w:pPr>
            <w:r w:rsidRPr="002D6C97">
              <w:rPr>
                <w:color w:val="171717"/>
                <w:sz w:val="20"/>
                <w:szCs w:val="20"/>
              </w:rPr>
              <w:t>Учебно-наглядные</w:t>
            </w:r>
            <w:r w:rsidRPr="002D6C97">
              <w:rPr>
                <w:color w:val="171717"/>
                <w:spacing w:val="1"/>
                <w:sz w:val="20"/>
                <w:szCs w:val="20"/>
              </w:rPr>
              <w:t xml:space="preserve"> </w:t>
            </w:r>
            <w:r w:rsidRPr="002D6C97">
              <w:rPr>
                <w:color w:val="171717"/>
                <w:sz w:val="20"/>
                <w:szCs w:val="20"/>
              </w:rPr>
              <w:t>пособия</w:t>
            </w:r>
            <w:r w:rsidRPr="002D6C97">
              <w:rPr>
                <w:color w:val="171717"/>
                <w:spacing w:val="1"/>
                <w:sz w:val="20"/>
                <w:szCs w:val="20"/>
              </w:rPr>
              <w:t xml:space="preserve"> </w:t>
            </w:r>
            <w:r w:rsidRPr="002D6C97">
              <w:rPr>
                <w:color w:val="171717"/>
                <w:sz w:val="20"/>
                <w:szCs w:val="20"/>
              </w:rPr>
              <w:t>(печатные</w:t>
            </w:r>
            <w:r w:rsidRPr="002D6C97">
              <w:rPr>
                <w:color w:val="171717"/>
                <w:spacing w:val="1"/>
                <w:sz w:val="20"/>
                <w:szCs w:val="20"/>
              </w:rPr>
              <w:t xml:space="preserve"> </w:t>
            </w:r>
            <w:r w:rsidRPr="002D6C97">
              <w:rPr>
                <w:color w:val="171717"/>
                <w:sz w:val="20"/>
                <w:szCs w:val="20"/>
              </w:rPr>
              <w:t>пособия</w:t>
            </w:r>
            <w:r w:rsidRPr="002D6C97">
              <w:rPr>
                <w:color w:val="171717"/>
                <w:spacing w:val="1"/>
                <w:sz w:val="20"/>
                <w:szCs w:val="20"/>
              </w:rPr>
              <w:t xml:space="preserve"> </w:t>
            </w:r>
            <w:r w:rsidRPr="002D6C97">
              <w:rPr>
                <w:color w:val="171717"/>
                <w:sz w:val="20"/>
                <w:szCs w:val="20"/>
              </w:rPr>
              <w:t>демонстрационные:</w:t>
            </w:r>
            <w:r w:rsidRPr="002D6C97">
              <w:rPr>
                <w:color w:val="171717"/>
                <w:spacing w:val="1"/>
                <w:sz w:val="20"/>
                <w:szCs w:val="20"/>
              </w:rPr>
              <w:t xml:space="preserve"> </w:t>
            </w:r>
            <w:r w:rsidRPr="002D6C97">
              <w:rPr>
                <w:color w:val="171717"/>
                <w:sz w:val="20"/>
                <w:szCs w:val="20"/>
              </w:rPr>
              <w:t>таблицы,</w:t>
            </w:r>
            <w:r w:rsidRPr="002D6C97">
              <w:rPr>
                <w:color w:val="171717"/>
                <w:spacing w:val="-57"/>
                <w:sz w:val="20"/>
                <w:szCs w:val="20"/>
              </w:rPr>
              <w:t xml:space="preserve"> </w:t>
            </w:r>
            <w:r w:rsidRPr="002D6C97">
              <w:rPr>
                <w:color w:val="171717"/>
                <w:sz w:val="20"/>
                <w:szCs w:val="20"/>
              </w:rPr>
              <w:t>репродукции картин, портретов писателей и лингвистов;</w:t>
            </w:r>
            <w:r w:rsidRPr="002D6C97">
              <w:rPr>
                <w:color w:val="171717"/>
                <w:spacing w:val="1"/>
                <w:sz w:val="20"/>
                <w:szCs w:val="20"/>
              </w:rPr>
              <w:t xml:space="preserve"> </w:t>
            </w:r>
            <w:r w:rsidRPr="002D6C97">
              <w:rPr>
                <w:color w:val="171717"/>
                <w:sz w:val="20"/>
                <w:szCs w:val="20"/>
              </w:rPr>
              <w:t>раздаточные:</w:t>
            </w:r>
            <w:r w:rsidRPr="002D6C97">
              <w:rPr>
                <w:color w:val="171717"/>
                <w:spacing w:val="1"/>
                <w:sz w:val="20"/>
                <w:szCs w:val="20"/>
              </w:rPr>
              <w:t xml:space="preserve"> </w:t>
            </w:r>
            <w:r w:rsidRPr="002D6C97">
              <w:rPr>
                <w:color w:val="171717"/>
                <w:sz w:val="20"/>
                <w:szCs w:val="20"/>
              </w:rPr>
              <w:t>дидактические</w:t>
            </w:r>
            <w:r w:rsidRPr="002D6C97">
              <w:rPr>
                <w:color w:val="171717"/>
                <w:spacing w:val="-57"/>
                <w:sz w:val="20"/>
                <w:szCs w:val="20"/>
              </w:rPr>
              <w:t xml:space="preserve"> </w:t>
            </w:r>
            <w:r w:rsidRPr="002D6C97">
              <w:rPr>
                <w:color w:val="171717"/>
                <w:sz w:val="20"/>
                <w:szCs w:val="20"/>
              </w:rPr>
              <w:t>карточки,</w:t>
            </w:r>
            <w:r w:rsidRPr="002D6C97">
              <w:rPr>
                <w:color w:val="171717"/>
                <w:spacing w:val="1"/>
                <w:sz w:val="20"/>
                <w:szCs w:val="20"/>
              </w:rPr>
              <w:t xml:space="preserve"> </w:t>
            </w:r>
            <w:r w:rsidRPr="002D6C97">
              <w:rPr>
                <w:color w:val="171717"/>
                <w:sz w:val="20"/>
                <w:szCs w:val="20"/>
              </w:rPr>
              <w:t>раздаточный</w:t>
            </w:r>
            <w:r w:rsidRPr="002D6C97">
              <w:rPr>
                <w:color w:val="171717"/>
                <w:spacing w:val="1"/>
                <w:sz w:val="20"/>
                <w:szCs w:val="20"/>
              </w:rPr>
              <w:t xml:space="preserve"> </w:t>
            </w:r>
            <w:r w:rsidRPr="002D6C97">
              <w:rPr>
                <w:color w:val="171717"/>
                <w:sz w:val="20"/>
                <w:szCs w:val="20"/>
              </w:rPr>
              <w:t>изобразительный</w:t>
            </w:r>
            <w:r w:rsidRPr="002D6C97">
              <w:rPr>
                <w:color w:val="171717"/>
                <w:spacing w:val="1"/>
                <w:sz w:val="20"/>
                <w:szCs w:val="20"/>
              </w:rPr>
              <w:t xml:space="preserve"> </w:t>
            </w:r>
            <w:r w:rsidRPr="002D6C97">
              <w:rPr>
                <w:color w:val="171717"/>
                <w:sz w:val="20"/>
                <w:szCs w:val="20"/>
              </w:rPr>
              <w:t>материал,</w:t>
            </w:r>
            <w:r w:rsidRPr="002D6C97">
              <w:rPr>
                <w:color w:val="171717"/>
                <w:spacing w:val="1"/>
                <w:sz w:val="20"/>
                <w:szCs w:val="20"/>
              </w:rPr>
              <w:t xml:space="preserve"> </w:t>
            </w:r>
            <w:r w:rsidRPr="002D6C97">
              <w:rPr>
                <w:color w:val="171717"/>
                <w:sz w:val="20"/>
                <w:szCs w:val="20"/>
              </w:rPr>
              <w:t>экранно-</w:t>
            </w:r>
            <w:r w:rsidRPr="002D6C97">
              <w:rPr>
                <w:color w:val="171717"/>
                <w:spacing w:val="1"/>
                <w:sz w:val="20"/>
                <w:szCs w:val="20"/>
              </w:rPr>
              <w:t xml:space="preserve"> </w:t>
            </w:r>
            <w:r w:rsidRPr="002D6C97">
              <w:rPr>
                <w:color w:val="171717"/>
                <w:sz w:val="20"/>
                <w:szCs w:val="20"/>
              </w:rPr>
              <w:t>звуковые</w:t>
            </w:r>
            <w:r w:rsidRPr="002D6C97">
              <w:rPr>
                <w:color w:val="171717"/>
                <w:spacing w:val="1"/>
                <w:sz w:val="20"/>
                <w:szCs w:val="20"/>
              </w:rPr>
              <w:t xml:space="preserve"> </w:t>
            </w:r>
            <w:r w:rsidRPr="002D6C97">
              <w:rPr>
                <w:color w:val="171717"/>
                <w:sz w:val="20"/>
                <w:szCs w:val="20"/>
              </w:rPr>
              <w:t>средства:</w:t>
            </w:r>
            <w:r w:rsidRPr="002D6C97">
              <w:rPr>
                <w:color w:val="171717"/>
                <w:spacing w:val="1"/>
                <w:sz w:val="20"/>
                <w:szCs w:val="20"/>
              </w:rPr>
              <w:t xml:space="preserve"> </w:t>
            </w:r>
            <w:r w:rsidRPr="002D6C97">
              <w:rPr>
                <w:color w:val="171717"/>
                <w:sz w:val="20"/>
                <w:szCs w:val="20"/>
              </w:rPr>
              <w:t>аудиокниги,</w:t>
            </w:r>
            <w:r w:rsidRPr="002D6C97">
              <w:rPr>
                <w:color w:val="171717"/>
                <w:spacing w:val="1"/>
                <w:sz w:val="20"/>
                <w:szCs w:val="20"/>
              </w:rPr>
              <w:t xml:space="preserve"> </w:t>
            </w:r>
            <w:r w:rsidRPr="002D6C97">
              <w:rPr>
                <w:color w:val="171717"/>
                <w:sz w:val="20"/>
                <w:szCs w:val="20"/>
              </w:rPr>
              <w:t>фонохрестоматии,</w:t>
            </w:r>
            <w:r w:rsidRPr="002D6C97">
              <w:rPr>
                <w:color w:val="171717"/>
                <w:spacing w:val="1"/>
                <w:sz w:val="20"/>
                <w:szCs w:val="20"/>
              </w:rPr>
              <w:t xml:space="preserve"> </w:t>
            </w:r>
            <w:r w:rsidRPr="002D6C97">
              <w:rPr>
                <w:color w:val="171717"/>
                <w:sz w:val="20"/>
                <w:szCs w:val="20"/>
              </w:rPr>
              <w:t>видеофильмы;</w:t>
            </w:r>
            <w:r w:rsidRPr="002D6C97">
              <w:rPr>
                <w:color w:val="171717"/>
                <w:spacing w:val="1"/>
                <w:sz w:val="20"/>
                <w:szCs w:val="20"/>
              </w:rPr>
              <w:t xml:space="preserve"> </w:t>
            </w:r>
            <w:r w:rsidRPr="002D6C97">
              <w:rPr>
                <w:color w:val="171717"/>
                <w:sz w:val="20"/>
                <w:szCs w:val="20"/>
              </w:rPr>
              <w:t>мультимедийные</w:t>
            </w:r>
            <w:r w:rsidRPr="002D6C97">
              <w:rPr>
                <w:color w:val="171717"/>
                <w:spacing w:val="1"/>
                <w:sz w:val="20"/>
                <w:szCs w:val="20"/>
              </w:rPr>
              <w:t xml:space="preserve"> </w:t>
            </w:r>
            <w:r w:rsidRPr="002D6C97">
              <w:rPr>
                <w:color w:val="171717"/>
                <w:sz w:val="20"/>
                <w:szCs w:val="20"/>
              </w:rPr>
              <w:t>средства:</w:t>
            </w:r>
            <w:r w:rsidRPr="002D6C97">
              <w:rPr>
                <w:color w:val="171717"/>
                <w:spacing w:val="1"/>
                <w:sz w:val="20"/>
                <w:szCs w:val="20"/>
              </w:rPr>
              <w:t xml:space="preserve"> </w:t>
            </w:r>
            <w:r w:rsidRPr="002D6C97">
              <w:rPr>
                <w:color w:val="171717"/>
                <w:sz w:val="20"/>
                <w:szCs w:val="20"/>
              </w:rPr>
              <w:t>электронные приложения к учебникам,</w:t>
            </w:r>
            <w:r w:rsidRPr="002D6C97">
              <w:rPr>
                <w:color w:val="171717"/>
                <w:spacing w:val="1"/>
                <w:sz w:val="20"/>
                <w:szCs w:val="20"/>
              </w:rPr>
              <w:t xml:space="preserve"> </w:t>
            </w:r>
            <w:r w:rsidRPr="002D6C97">
              <w:rPr>
                <w:color w:val="171717"/>
                <w:sz w:val="20"/>
                <w:szCs w:val="20"/>
              </w:rPr>
              <w:t>аудиозаписи,</w:t>
            </w:r>
            <w:r w:rsidRPr="002D6C97">
              <w:rPr>
                <w:color w:val="171717"/>
                <w:spacing w:val="1"/>
                <w:sz w:val="20"/>
                <w:szCs w:val="20"/>
              </w:rPr>
              <w:t xml:space="preserve"> </w:t>
            </w:r>
            <w:r w:rsidRPr="002D6C97">
              <w:rPr>
                <w:color w:val="171717"/>
                <w:sz w:val="20"/>
                <w:szCs w:val="20"/>
              </w:rPr>
              <w:t xml:space="preserve">видеофильмы, электронные </w:t>
            </w:r>
            <w:proofErr w:type="spellStart"/>
            <w:r w:rsidRPr="002D6C97">
              <w:rPr>
                <w:color w:val="171717"/>
                <w:sz w:val="20"/>
                <w:szCs w:val="20"/>
              </w:rPr>
              <w:t>медиалекции</w:t>
            </w:r>
            <w:proofErr w:type="spellEnd"/>
            <w:r w:rsidRPr="002D6C97">
              <w:rPr>
                <w:color w:val="171717"/>
                <w:sz w:val="20"/>
                <w:szCs w:val="20"/>
              </w:rPr>
              <w:t>,</w:t>
            </w:r>
            <w:r w:rsidRPr="002D6C97">
              <w:rPr>
                <w:color w:val="171717"/>
                <w:spacing w:val="-1"/>
                <w:sz w:val="20"/>
                <w:szCs w:val="20"/>
              </w:rPr>
              <w:t xml:space="preserve"> </w:t>
            </w:r>
            <w:r w:rsidRPr="002D6C97">
              <w:rPr>
                <w:color w:val="171717"/>
                <w:sz w:val="20"/>
                <w:szCs w:val="20"/>
              </w:rPr>
              <w:t>тренажеры…)</w:t>
            </w:r>
          </w:p>
          <w:p w14:paraId="4F337EE6" w14:textId="77777777" w:rsidR="008B50ED" w:rsidRPr="002D6C97" w:rsidRDefault="00681A04">
            <w:pPr>
              <w:pStyle w:val="TableParagraph"/>
              <w:numPr>
                <w:ilvl w:val="1"/>
                <w:numId w:val="1"/>
              </w:numPr>
              <w:tabs>
                <w:tab w:val="left" w:pos="534"/>
              </w:tabs>
              <w:spacing w:before="2"/>
              <w:ind w:right="61" w:firstLine="0"/>
              <w:jc w:val="both"/>
              <w:rPr>
                <w:sz w:val="20"/>
                <w:szCs w:val="20"/>
              </w:rPr>
            </w:pPr>
            <w:r w:rsidRPr="002D6C97">
              <w:rPr>
                <w:color w:val="171717"/>
                <w:sz w:val="20"/>
                <w:szCs w:val="20"/>
              </w:rPr>
              <w:t>Методические</w:t>
            </w:r>
            <w:r w:rsidRPr="002D6C97">
              <w:rPr>
                <w:color w:val="171717"/>
                <w:spacing w:val="1"/>
                <w:sz w:val="20"/>
                <w:szCs w:val="20"/>
              </w:rPr>
              <w:t xml:space="preserve"> </w:t>
            </w:r>
            <w:r w:rsidRPr="002D6C97">
              <w:rPr>
                <w:color w:val="171717"/>
                <w:sz w:val="20"/>
                <w:szCs w:val="20"/>
              </w:rPr>
              <w:t>рекомендации по использованию раз</w:t>
            </w:r>
            <w:r w:rsidRPr="002D6C97">
              <w:rPr>
                <w:color w:val="171717"/>
                <w:spacing w:val="-57"/>
                <w:sz w:val="20"/>
                <w:szCs w:val="20"/>
              </w:rPr>
              <w:t xml:space="preserve"> </w:t>
            </w:r>
            <w:r w:rsidRPr="002D6C97">
              <w:rPr>
                <w:color w:val="171717"/>
                <w:sz w:val="20"/>
                <w:szCs w:val="20"/>
              </w:rPr>
              <w:t>личных</w:t>
            </w:r>
            <w:r w:rsidRPr="002D6C97">
              <w:rPr>
                <w:color w:val="171717"/>
                <w:spacing w:val="1"/>
                <w:sz w:val="20"/>
                <w:szCs w:val="20"/>
              </w:rPr>
              <w:t xml:space="preserve"> </w:t>
            </w:r>
            <w:r w:rsidRPr="002D6C97">
              <w:rPr>
                <w:color w:val="171717"/>
                <w:sz w:val="20"/>
                <w:szCs w:val="20"/>
              </w:rPr>
              <w:t>групп</w:t>
            </w:r>
            <w:r w:rsidRPr="002D6C97">
              <w:rPr>
                <w:color w:val="171717"/>
                <w:spacing w:val="1"/>
                <w:sz w:val="20"/>
                <w:szCs w:val="20"/>
              </w:rPr>
              <w:t xml:space="preserve"> </w:t>
            </w:r>
            <w:r w:rsidRPr="002D6C97">
              <w:rPr>
                <w:color w:val="171717"/>
                <w:sz w:val="20"/>
                <w:szCs w:val="20"/>
              </w:rPr>
              <w:t>учебно-</w:t>
            </w:r>
            <w:r w:rsidRPr="002D6C97">
              <w:rPr>
                <w:color w:val="171717"/>
                <w:spacing w:val="1"/>
                <w:sz w:val="20"/>
                <w:szCs w:val="20"/>
              </w:rPr>
              <w:t xml:space="preserve"> </w:t>
            </w:r>
            <w:r w:rsidRPr="002D6C97">
              <w:rPr>
                <w:color w:val="171717"/>
                <w:sz w:val="20"/>
                <w:szCs w:val="20"/>
              </w:rPr>
              <w:t>на</w:t>
            </w:r>
            <w:r w:rsidRPr="002D6C97">
              <w:rPr>
                <w:color w:val="171717"/>
                <w:spacing w:val="-57"/>
                <w:sz w:val="20"/>
                <w:szCs w:val="20"/>
              </w:rPr>
              <w:t xml:space="preserve"> </w:t>
            </w:r>
            <w:proofErr w:type="spellStart"/>
            <w:r w:rsidRPr="002D6C97">
              <w:rPr>
                <w:color w:val="171717"/>
                <w:sz w:val="20"/>
                <w:szCs w:val="20"/>
              </w:rPr>
              <w:t>глядных</w:t>
            </w:r>
            <w:proofErr w:type="spellEnd"/>
            <w:r w:rsidRPr="002D6C97">
              <w:rPr>
                <w:color w:val="171717"/>
                <w:spacing w:val="-2"/>
                <w:sz w:val="20"/>
                <w:szCs w:val="20"/>
              </w:rPr>
              <w:t xml:space="preserve"> </w:t>
            </w:r>
            <w:r w:rsidRPr="002D6C97">
              <w:rPr>
                <w:color w:val="171717"/>
                <w:sz w:val="20"/>
                <w:szCs w:val="20"/>
              </w:rPr>
              <w:t>пособий</w:t>
            </w:r>
          </w:p>
          <w:p w14:paraId="05981347" w14:textId="77777777" w:rsidR="008B50ED" w:rsidRPr="009C5008" w:rsidRDefault="00681A04">
            <w:pPr>
              <w:pStyle w:val="TableParagraph"/>
              <w:numPr>
                <w:ilvl w:val="1"/>
                <w:numId w:val="1"/>
              </w:numPr>
              <w:tabs>
                <w:tab w:val="left" w:pos="534"/>
              </w:tabs>
              <w:spacing w:line="270" w:lineRule="atLeast"/>
              <w:ind w:right="63" w:firstLine="0"/>
              <w:jc w:val="both"/>
              <w:rPr>
                <w:sz w:val="20"/>
                <w:szCs w:val="20"/>
              </w:rPr>
            </w:pPr>
            <w:r w:rsidRPr="002D6C97">
              <w:rPr>
                <w:color w:val="171717"/>
                <w:sz w:val="20"/>
                <w:szCs w:val="20"/>
              </w:rPr>
              <w:t>Расходные</w:t>
            </w:r>
            <w:r w:rsidRPr="002D6C97">
              <w:rPr>
                <w:color w:val="171717"/>
                <w:spacing w:val="1"/>
                <w:sz w:val="20"/>
                <w:szCs w:val="20"/>
              </w:rPr>
              <w:t xml:space="preserve"> </w:t>
            </w:r>
            <w:r w:rsidRPr="002D6C97">
              <w:rPr>
                <w:color w:val="171717"/>
                <w:sz w:val="20"/>
                <w:szCs w:val="20"/>
              </w:rPr>
              <w:t>материалы,</w:t>
            </w:r>
            <w:r w:rsidRPr="002D6C97">
              <w:rPr>
                <w:color w:val="171717"/>
                <w:spacing w:val="-57"/>
                <w:sz w:val="20"/>
                <w:szCs w:val="20"/>
              </w:rPr>
              <w:t xml:space="preserve"> </w:t>
            </w:r>
            <w:r w:rsidRPr="002D6C97">
              <w:rPr>
                <w:color w:val="171717"/>
                <w:sz w:val="20"/>
                <w:szCs w:val="20"/>
              </w:rPr>
              <w:t>обеспечивающие</w:t>
            </w:r>
            <w:r w:rsidRPr="002D6C97">
              <w:rPr>
                <w:color w:val="171717"/>
                <w:spacing w:val="1"/>
                <w:sz w:val="20"/>
                <w:szCs w:val="20"/>
              </w:rPr>
              <w:t xml:space="preserve"> </w:t>
            </w:r>
            <w:r w:rsidRPr="002D6C97">
              <w:rPr>
                <w:color w:val="171717"/>
                <w:sz w:val="20"/>
                <w:szCs w:val="20"/>
              </w:rPr>
              <w:t>различные</w:t>
            </w:r>
            <w:r w:rsidRPr="002D6C97">
              <w:rPr>
                <w:color w:val="171717"/>
                <w:spacing w:val="-57"/>
                <w:sz w:val="20"/>
                <w:szCs w:val="20"/>
              </w:rPr>
              <w:t xml:space="preserve"> </w:t>
            </w:r>
            <w:r w:rsidRPr="002D6C97">
              <w:rPr>
                <w:color w:val="171717"/>
                <w:sz w:val="20"/>
                <w:szCs w:val="20"/>
              </w:rPr>
              <w:t>виды</w:t>
            </w:r>
            <w:r w:rsidRPr="002D6C97">
              <w:rPr>
                <w:color w:val="171717"/>
                <w:spacing w:val="1"/>
                <w:sz w:val="20"/>
                <w:szCs w:val="20"/>
              </w:rPr>
              <w:t xml:space="preserve"> </w:t>
            </w:r>
            <w:r w:rsidRPr="002D6C97">
              <w:rPr>
                <w:color w:val="171717"/>
                <w:sz w:val="20"/>
                <w:szCs w:val="20"/>
              </w:rPr>
              <w:t>деятельности</w:t>
            </w:r>
            <w:r w:rsidRPr="002D6C97">
              <w:rPr>
                <w:color w:val="171717"/>
                <w:spacing w:val="1"/>
                <w:sz w:val="20"/>
                <w:szCs w:val="20"/>
              </w:rPr>
              <w:t xml:space="preserve"> </w:t>
            </w:r>
            <w:r w:rsidRPr="002D6C97">
              <w:rPr>
                <w:color w:val="171717"/>
                <w:sz w:val="20"/>
                <w:szCs w:val="20"/>
              </w:rPr>
              <w:t>обучающихся</w:t>
            </w:r>
          </w:p>
        </w:tc>
        <w:tc>
          <w:tcPr>
            <w:tcW w:w="2580" w:type="dxa"/>
          </w:tcPr>
          <w:p w14:paraId="3628367A" w14:textId="77777777" w:rsidR="008B50ED" w:rsidRPr="009C5008" w:rsidRDefault="00681A04">
            <w:pPr>
              <w:pStyle w:val="TableParagraph"/>
              <w:spacing w:before="63" w:line="480" w:lineRule="auto"/>
              <w:ind w:left="113" w:right="410"/>
              <w:rPr>
                <w:sz w:val="20"/>
                <w:szCs w:val="20"/>
              </w:rPr>
            </w:pPr>
            <w:r w:rsidRPr="009C5008">
              <w:rPr>
                <w:color w:val="171717"/>
                <w:sz w:val="20"/>
                <w:szCs w:val="20"/>
              </w:rPr>
              <w:t xml:space="preserve">Имеются в </w:t>
            </w:r>
            <w:proofErr w:type="gramStart"/>
            <w:r w:rsidRPr="009C5008">
              <w:rPr>
                <w:color w:val="171717"/>
                <w:sz w:val="20"/>
                <w:szCs w:val="20"/>
              </w:rPr>
              <w:t>наличии</w:t>
            </w:r>
            <w:r w:rsidRPr="009C5008">
              <w:rPr>
                <w:color w:val="171717"/>
                <w:spacing w:val="-57"/>
                <w:sz w:val="20"/>
                <w:szCs w:val="20"/>
              </w:rPr>
              <w:t xml:space="preserve"> </w:t>
            </w:r>
            <w:r w:rsidRPr="009C5008">
              <w:rPr>
                <w:color w:val="171717"/>
                <w:sz w:val="20"/>
                <w:szCs w:val="20"/>
              </w:rPr>
              <w:t>Имеются</w:t>
            </w:r>
            <w:proofErr w:type="gramEnd"/>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3FBEBC30" w14:textId="77777777" w:rsidR="008B50ED" w:rsidRPr="009C5008" w:rsidRDefault="008B50ED">
            <w:pPr>
              <w:pStyle w:val="TableParagraph"/>
              <w:rPr>
                <w:sz w:val="20"/>
                <w:szCs w:val="20"/>
              </w:rPr>
            </w:pPr>
          </w:p>
          <w:p w14:paraId="13465D6C" w14:textId="77777777" w:rsidR="008B50ED" w:rsidRPr="009C5008" w:rsidRDefault="008B50ED">
            <w:pPr>
              <w:pStyle w:val="TableParagraph"/>
              <w:spacing w:before="1"/>
              <w:rPr>
                <w:sz w:val="20"/>
                <w:szCs w:val="20"/>
              </w:rPr>
            </w:pPr>
          </w:p>
          <w:p w14:paraId="0D7AC5DD" w14:textId="77777777" w:rsidR="008B50ED" w:rsidRPr="009C5008" w:rsidRDefault="00681A04">
            <w:pPr>
              <w:pStyle w:val="TableParagraph"/>
              <w:spacing w:line="720" w:lineRule="auto"/>
              <w:ind w:left="113" w:right="410"/>
              <w:rPr>
                <w:sz w:val="20"/>
                <w:szCs w:val="20"/>
              </w:rPr>
            </w:pPr>
            <w:r w:rsidRPr="009C5008">
              <w:rPr>
                <w:color w:val="171717"/>
                <w:sz w:val="20"/>
                <w:szCs w:val="20"/>
              </w:rPr>
              <w:t xml:space="preserve">Имеются в </w:t>
            </w:r>
            <w:proofErr w:type="gramStart"/>
            <w:r w:rsidRPr="009C5008">
              <w:rPr>
                <w:color w:val="171717"/>
                <w:sz w:val="20"/>
                <w:szCs w:val="20"/>
              </w:rPr>
              <w:t>наличии</w:t>
            </w:r>
            <w:r w:rsidRPr="009C5008">
              <w:rPr>
                <w:color w:val="171717"/>
                <w:spacing w:val="-57"/>
                <w:sz w:val="20"/>
                <w:szCs w:val="20"/>
              </w:rPr>
              <w:t xml:space="preserve"> </w:t>
            </w:r>
            <w:r w:rsidRPr="009C5008">
              <w:rPr>
                <w:color w:val="171717"/>
                <w:sz w:val="20"/>
                <w:szCs w:val="20"/>
              </w:rPr>
              <w:t>Имеются</w:t>
            </w:r>
            <w:proofErr w:type="gramEnd"/>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3A0569A8" w14:textId="77777777" w:rsidR="008B50ED" w:rsidRPr="009C5008" w:rsidRDefault="00681A04">
            <w:pPr>
              <w:pStyle w:val="TableParagraph"/>
              <w:spacing w:line="480" w:lineRule="auto"/>
              <w:ind w:left="113" w:right="410"/>
              <w:rPr>
                <w:sz w:val="20"/>
                <w:szCs w:val="20"/>
              </w:rPr>
            </w:pPr>
            <w:r w:rsidRPr="009C5008">
              <w:rPr>
                <w:color w:val="171717"/>
                <w:sz w:val="20"/>
                <w:szCs w:val="20"/>
              </w:rPr>
              <w:t xml:space="preserve">Имеются в </w:t>
            </w:r>
            <w:proofErr w:type="gramStart"/>
            <w:r w:rsidRPr="009C5008">
              <w:rPr>
                <w:color w:val="171717"/>
                <w:sz w:val="20"/>
                <w:szCs w:val="20"/>
              </w:rPr>
              <w:t>наличии</w:t>
            </w:r>
            <w:r w:rsidRPr="009C5008">
              <w:rPr>
                <w:color w:val="171717"/>
                <w:spacing w:val="-57"/>
                <w:sz w:val="20"/>
                <w:szCs w:val="20"/>
              </w:rPr>
              <w:t xml:space="preserve"> </w:t>
            </w:r>
            <w:r w:rsidRPr="009C5008">
              <w:rPr>
                <w:color w:val="171717"/>
                <w:sz w:val="20"/>
                <w:szCs w:val="20"/>
              </w:rPr>
              <w:t>Имеются</w:t>
            </w:r>
            <w:proofErr w:type="gramEnd"/>
            <w:r w:rsidRPr="009C5008">
              <w:rPr>
                <w:color w:val="171717"/>
                <w:spacing w:val="-9"/>
                <w:sz w:val="20"/>
                <w:szCs w:val="20"/>
              </w:rPr>
              <w:t xml:space="preserve"> </w:t>
            </w:r>
            <w:r w:rsidRPr="009C5008">
              <w:rPr>
                <w:color w:val="171717"/>
                <w:sz w:val="20"/>
                <w:szCs w:val="20"/>
              </w:rPr>
              <w:t>в</w:t>
            </w:r>
            <w:r w:rsidRPr="009C5008">
              <w:rPr>
                <w:color w:val="171717"/>
                <w:spacing w:val="-8"/>
                <w:sz w:val="20"/>
                <w:szCs w:val="20"/>
              </w:rPr>
              <w:t xml:space="preserve"> </w:t>
            </w:r>
            <w:r w:rsidRPr="009C5008">
              <w:rPr>
                <w:color w:val="171717"/>
                <w:sz w:val="20"/>
                <w:szCs w:val="20"/>
              </w:rPr>
              <w:t>наличии</w:t>
            </w:r>
          </w:p>
          <w:p w14:paraId="7CB3189C" w14:textId="77777777" w:rsidR="008B50ED" w:rsidRPr="009C5008" w:rsidRDefault="008B50ED">
            <w:pPr>
              <w:pStyle w:val="TableParagraph"/>
              <w:rPr>
                <w:sz w:val="20"/>
                <w:szCs w:val="20"/>
              </w:rPr>
            </w:pPr>
          </w:p>
          <w:p w14:paraId="7DC41CEB" w14:textId="77777777" w:rsidR="008B50ED" w:rsidRPr="009C5008" w:rsidRDefault="008B50ED">
            <w:pPr>
              <w:pStyle w:val="TableParagraph"/>
              <w:rPr>
                <w:sz w:val="20"/>
                <w:szCs w:val="20"/>
              </w:rPr>
            </w:pPr>
          </w:p>
          <w:p w14:paraId="67965423" w14:textId="77777777" w:rsidR="008B50ED" w:rsidRPr="009C5008" w:rsidRDefault="008B50ED">
            <w:pPr>
              <w:pStyle w:val="TableParagraph"/>
              <w:rPr>
                <w:sz w:val="20"/>
                <w:szCs w:val="20"/>
              </w:rPr>
            </w:pPr>
          </w:p>
          <w:p w14:paraId="0D26AACB" w14:textId="77777777" w:rsidR="008B50ED" w:rsidRPr="009C5008" w:rsidRDefault="008B50ED">
            <w:pPr>
              <w:pStyle w:val="TableParagraph"/>
              <w:rPr>
                <w:sz w:val="20"/>
                <w:szCs w:val="20"/>
              </w:rPr>
            </w:pPr>
          </w:p>
          <w:p w14:paraId="1F72ECB0" w14:textId="77777777" w:rsidR="008B50ED" w:rsidRPr="009C5008" w:rsidRDefault="008B50ED">
            <w:pPr>
              <w:pStyle w:val="TableParagraph"/>
              <w:rPr>
                <w:sz w:val="20"/>
                <w:szCs w:val="20"/>
              </w:rPr>
            </w:pPr>
          </w:p>
          <w:p w14:paraId="16EEE598" w14:textId="77777777" w:rsidR="008B50ED" w:rsidRPr="009C5008" w:rsidRDefault="008B50ED">
            <w:pPr>
              <w:pStyle w:val="TableParagraph"/>
              <w:rPr>
                <w:sz w:val="20"/>
                <w:szCs w:val="20"/>
              </w:rPr>
            </w:pPr>
          </w:p>
          <w:p w14:paraId="65EAC0E6" w14:textId="77777777" w:rsidR="008B50ED" w:rsidRPr="009C5008" w:rsidRDefault="008B50ED">
            <w:pPr>
              <w:pStyle w:val="TableParagraph"/>
              <w:rPr>
                <w:sz w:val="20"/>
                <w:szCs w:val="20"/>
              </w:rPr>
            </w:pPr>
          </w:p>
          <w:p w14:paraId="79F718BC" w14:textId="77777777" w:rsidR="008B50ED" w:rsidRPr="009C5008" w:rsidRDefault="008B50ED">
            <w:pPr>
              <w:pStyle w:val="TableParagraph"/>
              <w:rPr>
                <w:sz w:val="20"/>
                <w:szCs w:val="20"/>
              </w:rPr>
            </w:pPr>
          </w:p>
          <w:p w14:paraId="177CD4B1" w14:textId="77777777" w:rsidR="008B50ED" w:rsidRPr="009C5008" w:rsidRDefault="008B50ED">
            <w:pPr>
              <w:pStyle w:val="TableParagraph"/>
              <w:rPr>
                <w:sz w:val="20"/>
                <w:szCs w:val="20"/>
              </w:rPr>
            </w:pPr>
          </w:p>
          <w:p w14:paraId="2AF84F76" w14:textId="77777777" w:rsidR="008B50ED" w:rsidRPr="009C5008" w:rsidRDefault="008B50ED">
            <w:pPr>
              <w:pStyle w:val="TableParagraph"/>
              <w:rPr>
                <w:sz w:val="20"/>
                <w:szCs w:val="20"/>
              </w:rPr>
            </w:pPr>
          </w:p>
          <w:p w14:paraId="130D2E72" w14:textId="77777777" w:rsidR="008B50ED" w:rsidRPr="009C5008" w:rsidRDefault="008B50ED">
            <w:pPr>
              <w:pStyle w:val="TableParagraph"/>
              <w:rPr>
                <w:sz w:val="20"/>
                <w:szCs w:val="20"/>
              </w:rPr>
            </w:pPr>
          </w:p>
          <w:p w14:paraId="7BBB9750" w14:textId="77777777" w:rsidR="008B50ED" w:rsidRPr="009C5008" w:rsidRDefault="008B50ED">
            <w:pPr>
              <w:pStyle w:val="TableParagraph"/>
              <w:rPr>
                <w:sz w:val="20"/>
                <w:szCs w:val="20"/>
              </w:rPr>
            </w:pPr>
          </w:p>
          <w:p w14:paraId="66A8D856" w14:textId="77777777" w:rsidR="008B50ED" w:rsidRPr="009C5008" w:rsidRDefault="008B50ED">
            <w:pPr>
              <w:pStyle w:val="TableParagraph"/>
              <w:spacing w:before="2"/>
              <w:rPr>
                <w:sz w:val="20"/>
                <w:szCs w:val="20"/>
              </w:rPr>
            </w:pPr>
          </w:p>
          <w:p w14:paraId="76805A3E" w14:textId="77777777" w:rsidR="008B50ED" w:rsidRPr="009C5008" w:rsidRDefault="00681A04">
            <w:pPr>
              <w:pStyle w:val="TableParagraph"/>
              <w:ind w:left="113"/>
              <w:rPr>
                <w:sz w:val="20"/>
                <w:szCs w:val="20"/>
              </w:rPr>
            </w:pPr>
            <w:r w:rsidRPr="009C5008">
              <w:rPr>
                <w:color w:val="171717"/>
                <w:sz w:val="20"/>
                <w:szCs w:val="20"/>
              </w:rPr>
              <w:t>Имеются</w:t>
            </w:r>
            <w:r w:rsidRPr="009C5008">
              <w:rPr>
                <w:color w:val="171717"/>
                <w:spacing w:val="-3"/>
                <w:sz w:val="20"/>
                <w:szCs w:val="20"/>
              </w:rPr>
              <w:t xml:space="preserve"> </w:t>
            </w:r>
            <w:r w:rsidRPr="009C5008">
              <w:rPr>
                <w:color w:val="171717"/>
                <w:sz w:val="20"/>
                <w:szCs w:val="20"/>
              </w:rPr>
              <w:t>в</w:t>
            </w:r>
            <w:r w:rsidRPr="009C5008">
              <w:rPr>
                <w:color w:val="171717"/>
                <w:spacing w:val="-3"/>
                <w:sz w:val="20"/>
                <w:szCs w:val="20"/>
              </w:rPr>
              <w:t xml:space="preserve"> </w:t>
            </w:r>
            <w:r w:rsidRPr="009C5008">
              <w:rPr>
                <w:color w:val="171717"/>
                <w:sz w:val="20"/>
                <w:szCs w:val="20"/>
              </w:rPr>
              <w:t>наличии</w:t>
            </w:r>
          </w:p>
          <w:p w14:paraId="3512F828" w14:textId="77777777" w:rsidR="008B50ED" w:rsidRPr="009C5008" w:rsidRDefault="008B50ED">
            <w:pPr>
              <w:pStyle w:val="TableParagraph"/>
              <w:rPr>
                <w:sz w:val="20"/>
                <w:szCs w:val="20"/>
              </w:rPr>
            </w:pPr>
          </w:p>
          <w:p w14:paraId="33C6E548" w14:textId="77777777" w:rsidR="008B50ED" w:rsidRPr="009C5008" w:rsidRDefault="008B50ED">
            <w:pPr>
              <w:pStyle w:val="TableParagraph"/>
              <w:rPr>
                <w:sz w:val="20"/>
                <w:szCs w:val="20"/>
              </w:rPr>
            </w:pPr>
          </w:p>
          <w:p w14:paraId="7056D152" w14:textId="77777777" w:rsidR="008B50ED" w:rsidRPr="009C5008" w:rsidRDefault="008B50ED">
            <w:pPr>
              <w:pStyle w:val="TableParagraph"/>
              <w:rPr>
                <w:sz w:val="20"/>
                <w:szCs w:val="20"/>
              </w:rPr>
            </w:pPr>
          </w:p>
          <w:p w14:paraId="4DA932A5" w14:textId="77777777" w:rsidR="008B50ED" w:rsidRPr="009C5008" w:rsidRDefault="00681A04">
            <w:pPr>
              <w:pStyle w:val="TableParagraph"/>
              <w:spacing w:before="207"/>
              <w:ind w:left="113"/>
              <w:rPr>
                <w:sz w:val="20"/>
                <w:szCs w:val="20"/>
              </w:rPr>
            </w:pPr>
            <w:r w:rsidRPr="009C5008">
              <w:rPr>
                <w:color w:val="171717"/>
                <w:sz w:val="20"/>
                <w:szCs w:val="20"/>
              </w:rPr>
              <w:t>Имеются</w:t>
            </w:r>
            <w:r w:rsidRPr="009C5008">
              <w:rPr>
                <w:color w:val="171717"/>
                <w:spacing w:val="-3"/>
                <w:sz w:val="20"/>
                <w:szCs w:val="20"/>
              </w:rPr>
              <w:t xml:space="preserve"> </w:t>
            </w:r>
            <w:r w:rsidRPr="009C5008">
              <w:rPr>
                <w:color w:val="171717"/>
                <w:sz w:val="20"/>
                <w:szCs w:val="20"/>
              </w:rPr>
              <w:t>в</w:t>
            </w:r>
            <w:r w:rsidRPr="009C5008">
              <w:rPr>
                <w:color w:val="171717"/>
                <w:spacing w:val="-3"/>
                <w:sz w:val="20"/>
                <w:szCs w:val="20"/>
              </w:rPr>
              <w:t xml:space="preserve"> </w:t>
            </w:r>
            <w:r w:rsidRPr="009C5008">
              <w:rPr>
                <w:color w:val="171717"/>
                <w:sz w:val="20"/>
                <w:szCs w:val="20"/>
              </w:rPr>
              <w:t>наличии</w:t>
            </w:r>
          </w:p>
        </w:tc>
      </w:tr>
    </w:tbl>
    <w:p w14:paraId="3EDB2284" w14:textId="77777777" w:rsidR="008B50ED" w:rsidRDefault="00681A04">
      <w:pPr>
        <w:pStyle w:val="a3"/>
        <w:ind w:left="532" w:right="829"/>
      </w:pPr>
      <w:r>
        <w:t>Спортивный зал, включая помещение для хранения спортивного инвентаря, в соответствии с рабочей программой, утвержденной ОУ, оснащается: инвентарем и оборудованием для проведения занятий по физической культуре и спортивным играм; стеллажами для</w:t>
      </w:r>
      <w:r>
        <w:rPr>
          <w:spacing w:val="1"/>
        </w:rPr>
        <w:t xml:space="preserve"> </w:t>
      </w:r>
      <w:r>
        <w:t>спортивного</w:t>
      </w:r>
      <w:r>
        <w:rPr>
          <w:spacing w:val="-4"/>
        </w:rPr>
        <w:t xml:space="preserve"> </w:t>
      </w:r>
      <w:r>
        <w:t>инвентаря; комплектом</w:t>
      </w:r>
      <w:r>
        <w:rPr>
          <w:spacing w:val="-1"/>
        </w:rPr>
        <w:t xml:space="preserve"> </w:t>
      </w:r>
      <w:r>
        <w:t>скамеек.</w:t>
      </w:r>
    </w:p>
    <w:p w14:paraId="77C7FCB0" w14:textId="77777777" w:rsidR="008B50ED" w:rsidRDefault="00681A04">
      <w:pPr>
        <w:pStyle w:val="a3"/>
        <w:ind w:left="1241" w:firstLine="0"/>
      </w:pPr>
      <w:r>
        <w:t>Библиотека</w:t>
      </w:r>
      <w:r>
        <w:rPr>
          <w:spacing w:val="-5"/>
        </w:rPr>
        <w:t xml:space="preserve"> </w:t>
      </w:r>
      <w:r>
        <w:t>(информационно-библиотечный</w:t>
      </w:r>
      <w:r>
        <w:rPr>
          <w:spacing w:val="-4"/>
        </w:rPr>
        <w:t xml:space="preserve"> </w:t>
      </w:r>
      <w:r>
        <w:t>центр</w:t>
      </w:r>
      <w:r>
        <w:rPr>
          <w:spacing w:val="-4"/>
        </w:rPr>
        <w:t xml:space="preserve"> </w:t>
      </w:r>
      <w:r>
        <w:t>ОУ)</w:t>
      </w:r>
      <w:r>
        <w:rPr>
          <w:spacing w:val="-5"/>
        </w:rPr>
        <w:t xml:space="preserve"> </w:t>
      </w:r>
      <w:r>
        <w:t>включает:</w:t>
      </w:r>
    </w:p>
    <w:p w14:paraId="4E35EADE" w14:textId="77777777" w:rsidR="008B50ED" w:rsidRDefault="00681A04" w:rsidP="00944FBB">
      <w:pPr>
        <w:pStyle w:val="a5"/>
        <w:numPr>
          <w:ilvl w:val="1"/>
          <w:numId w:val="144"/>
        </w:numPr>
        <w:tabs>
          <w:tab w:val="left" w:pos="1381"/>
        </w:tabs>
        <w:ind w:left="1380"/>
        <w:rPr>
          <w:sz w:val="24"/>
        </w:rPr>
      </w:pPr>
      <w:r>
        <w:rPr>
          <w:sz w:val="24"/>
        </w:rPr>
        <w:t>стол</w:t>
      </w:r>
      <w:r>
        <w:rPr>
          <w:spacing w:val="-1"/>
          <w:sz w:val="24"/>
        </w:rPr>
        <w:t xml:space="preserve"> </w:t>
      </w:r>
      <w:r>
        <w:rPr>
          <w:sz w:val="24"/>
        </w:rPr>
        <w:t>библиотекаря,</w:t>
      </w:r>
      <w:r>
        <w:rPr>
          <w:spacing w:val="-1"/>
          <w:sz w:val="24"/>
        </w:rPr>
        <w:t xml:space="preserve"> </w:t>
      </w:r>
      <w:r>
        <w:rPr>
          <w:sz w:val="24"/>
        </w:rPr>
        <w:t>кресло</w:t>
      </w:r>
      <w:r>
        <w:rPr>
          <w:spacing w:val="-2"/>
          <w:sz w:val="24"/>
        </w:rPr>
        <w:t xml:space="preserve"> </w:t>
      </w:r>
      <w:r>
        <w:rPr>
          <w:sz w:val="24"/>
        </w:rPr>
        <w:t>библиотекаря;</w:t>
      </w:r>
    </w:p>
    <w:p w14:paraId="0580151A" w14:textId="77777777" w:rsidR="008B50ED" w:rsidRDefault="00681A04" w:rsidP="00944FBB">
      <w:pPr>
        <w:pStyle w:val="a5"/>
        <w:numPr>
          <w:ilvl w:val="1"/>
          <w:numId w:val="144"/>
        </w:numPr>
        <w:tabs>
          <w:tab w:val="left" w:pos="1422"/>
        </w:tabs>
        <w:ind w:left="532" w:right="837" w:firstLine="708"/>
        <w:rPr>
          <w:sz w:val="24"/>
        </w:rPr>
      </w:pPr>
      <w:r>
        <w:rPr>
          <w:sz w:val="24"/>
        </w:rPr>
        <w:t xml:space="preserve">стеллажи библиотечные для хранения и демонстрации печатных и </w:t>
      </w:r>
      <w:proofErr w:type="spellStart"/>
      <w:r>
        <w:rPr>
          <w:sz w:val="24"/>
        </w:rPr>
        <w:t>медиапособий</w:t>
      </w:r>
      <w:proofErr w:type="spellEnd"/>
      <w:r>
        <w:rPr>
          <w:sz w:val="24"/>
        </w:rPr>
        <w:t>,</w:t>
      </w:r>
      <w:r>
        <w:rPr>
          <w:spacing w:val="1"/>
          <w:sz w:val="24"/>
        </w:rPr>
        <w:t xml:space="preserve"> </w:t>
      </w:r>
      <w:r>
        <w:rPr>
          <w:sz w:val="24"/>
        </w:rPr>
        <w:t>художественной</w:t>
      </w:r>
      <w:r>
        <w:rPr>
          <w:spacing w:val="-1"/>
          <w:sz w:val="24"/>
        </w:rPr>
        <w:t xml:space="preserve"> </w:t>
      </w:r>
      <w:r>
        <w:rPr>
          <w:sz w:val="24"/>
        </w:rPr>
        <w:t>литературы;</w:t>
      </w:r>
    </w:p>
    <w:p w14:paraId="1DB640BE" w14:textId="77777777" w:rsidR="008B50ED" w:rsidRDefault="00681A04" w:rsidP="00944FBB">
      <w:pPr>
        <w:pStyle w:val="a5"/>
        <w:numPr>
          <w:ilvl w:val="1"/>
          <w:numId w:val="144"/>
        </w:numPr>
        <w:tabs>
          <w:tab w:val="left" w:pos="1381"/>
        </w:tabs>
        <w:spacing w:before="66"/>
        <w:ind w:left="1380"/>
        <w:jc w:val="left"/>
        <w:rPr>
          <w:sz w:val="24"/>
        </w:rPr>
      </w:pPr>
      <w:r>
        <w:rPr>
          <w:sz w:val="24"/>
        </w:rPr>
        <w:t>стол</w:t>
      </w:r>
      <w:r>
        <w:rPr>
          <w:spacing w:val="-3"/>
          <w:sz w:val="24"/>
        </w:rPr>
        <w:t xml:space="preserve"> </w:t>
      </w:r>
      <w:r>
        <w:rPr>
          <w:sz w:val="24"/>
        </w:rPr>
        <w:t>для</w:t>
      </w:r>
      <w:r>
        <w:rPr>
          <w:spacing w:val="-3"/>
          <w:sz w:val="24"/>
        </w:rPr>
        <w:t xml:space="preserve"> </w:t>
      </w:r>
      <w:r>
        <w:rPr>
          <w:sz w:val="24"/>
        </w:rPr>
        <w:t>выдачи</w:t>
      </w:r>
      <w:r>
        <w:rPr>
          <w:spacing w:val="1"/>
          <w:sz w:val="24"/>
        </w:rPr>
        <w:t xml:space="preserve"> </w:t>
      </w:r>
      <w:r>
        <w:rPr>
          <w:sz w:val="24"/>
        </w:rPr>
        <w:t>учебных</w:t>
      </w:r>
      <w:r>
        <w:rPr>
          <w:spacing w:val="-4"/>
          <w:sz w:val="24"/>
        </w:rPr>
        <w:t xml:space="preserve"> </w:t>
      </w:r>
      <w:r>
        <w:rPr>
          <w:sz w:val="24"/>
        </w:rPr>
        <w:t>изданий;</w:t>
      </w:r>
    </w:p>
    <w:p w14:paraId="73DE78A2" w14:textId="77777777" w:rsidR="008B50ED" w:rsidRDefault="00681A04" w:rsidP="00944FBB">
      <w:pPr>
        <w:pStyle w:val="a5"/>
        <w:numPr>
          <w:ilvl w:val="1"/>
          <w:numId w:val="144"/>
        </w:numPr>
        <w:tabs>
          <w:tab w:val="left" w:pos="1381"/>
        </w:tabs>
        <w:ind w:left="1380"/>
        <w:jc w:val="left"/>
        <w:rPr>
          <w:sz w:val="24"/>
        </w:rPr>
      </w:pPr>
      <w:r>
        <w:rPr>
          <w:sz w:val="24"/>
        </w:rPr>
        <w:t>шкаф</w:t>
      </w:r>
      <w:r>
        <w:rPr>
          <w:spacing w:val="-4"/>
          <w:sz w:val="24"/>
        </w:rPr>
        <w:t xml:space="preserve"> </w:t>
      </w:r>
      <w:r>
        <w:rPr>
          <w:sz w:val="24"/>
        </w:rPr>
        <w:t>для</w:t>
      </w:r>
      <w:r>
        <w:rPr>
          <w:spacing w:val="-3"/>
          <w:sz w:val="24"/>
        </w:rPr>
        <w:t xml:space="preserve"> </w:t>
      </w:r>
      <w:r>
        <w:rPr>
          <w:sz w:val="24"/>
        </w:rPr>
        <w:t>читательских</w:t>
      </w:r>
      <w:r>
        <w:rPr>
          <w:spacing w:val="-1"/>
          <w:sz w:val="24"/>
        </w:rPr>
        <w:t xml:space="preserve"> </w:t>
      </w:r>
      <w:r>
        <w:rPr>
          <w:sz w:val="24"/>
        </w:rPr>
        <w:t>формуляров;</w:t>
      </w:r>
    </w:p>
    <w:p w14:paraId="38C6E739" w14:textId="77777777" w:rsidR="008B50ED" w:rsidRDefault="00681A04" w:rsidP="00944FBB">
      <w:pPr>
        <w:pStyle w:val="a5"/>
        <w:numPr>
          <w:ilvl w:val="1"/>
          <w:numId w:val="144"/>
        </w:numPr>
        <w:tabs>
          <w:tab w:val="left" w:pos="1381"/>
        </w:tabs>
        <w:ind w:left="1380"/>
        <w:jc w:val="left"/>
        <w:rPr>
          <w:sz w:val="24"/>
        </w:rPr>
      </w:pPr>
      <w:r>
        <w:rPr>
          <w:sz w:val="24"/>
        </w:rPr>
        <w:t>картотеку;</w:t>
      </w:r>
    </w:p>
    <w:p w14:paraId="09AABE5A" w14:textId="77777777" w:rsidR="008B50ED" w:rsidRDefault="00681A04" w:rsidP="00944FBB">
      <w:pPr>
        <w:pStyle w:val="a5"/>
        <w:numPr>
          <w:ilvl w:val="1"/>
          <w:numId w:val="144"/>
        </w:numPr>
        <w:tabs>
          <w:tab w:val="left" w:pos="1391"/>
        </w:tabs>
        <w:ind w:left="532" w:right="834" w:firstLine="708"/>
        <w:rPr>
          <w:sz w:val="24"/>
        </w:rPr>
      </w:pPr>
      <w:r>
        <w:rPr>
          <w:sz w:val="24"/>
        </w:rPr>
        <w:lastRenderedPageBreak/>
        <w:t>технические средства обучения (персональные компьютеры (настольные, ноутбуки),</w:t>
      </w:r>
      <w:r>
        <w:rPr>
          <w:spacing w:val="-57"/>
          <w:sz w:val="24"/>
        </w:rPr>
        <w:t xml:space="preserve"> </w:t>
      </w:r>
      <w:r>
        <w:rPr>
          <w:sz w:val="24"/>
        </w:rPr>
        <w:t>планшеты, копировально-множительная техника), обеспечивающие возможность доступа к</w:t>
      </w:r>
      <w:r>
        <w:rPr>
          <w:spacing w:val="1"/>
          <w:sz w:val="24"/>
        </w:rPr>
        <w:t xml:space="preserve"> </w:t>
      </w:r>
      <w:r>
        <w:rPr>
          <w:sz w:val="24"/>
        </w:rPr>
        <w:t>электронной</w:t>
      </w:r>
      <w:r>
        <w:rPr>
          <w:spacing w:val="1"/>
          <w:sz w:val="24"/>
        </w:rPr>
        <w:t xml:space="preserve"> </w:t>
      </w:r>
      <w:r>
        <w:rPr>
          <w:sz w:val="24"/>
        </w:rPr>
        <w:t>ИОС</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участниками</w:t>
      </w:r>
      <w:r>
        <w:rPr>
          <w:spacing w:val="-1"/>
          <w:sz w:val="24"/>
        </w:rPr>
        <w:t xml:space="preserve"> </w:t>
      </w:r>
      <w:r>
        <w:rPr>
          <w:sz w:val="24"/>
        </w:rPr>
        <w:t>образовательного процесса.</w:t>
      </w:r>
    </w:p>
    <w:p w14:paraId="765539C4" w14:textId="77777777" w:rsidR="008B50ED" w:rsidRDefault="00681A04">
      <w:pPr>
        <w:pStyle w:val="a3"/>
        <w:ind w:left="532" w:right="829"/>
      </w:pPr>
      <w:r>
        <w:t>Обеспечение</w:t>
      </w:r>
      <w:r>
        <w:rPr>
          <w:spacing w:val="1"/>
        </w:rPr>
        <w:t xml:space="preserve"> </w:t>
      </w:r>
      <w:r>
        <w:t>техническими</w:t>
      </w:r>
      <w:r>
        <w:rPr>
          <w:spacing w:val="1"/>
        </w:rPr>
        <w:t xml:space="preserve"> </w:t>
      </w:r>
      <w:r>
        <w:t>средствами</w:t>
      </w:r>
      <w:r>
        <w:rPr>
          <w:spacing w:val="1"/>
        </w:rPr>
        <w:t xml:space="preserve"> </w:t>
      </w:r>
      <w:r>
        <w:t>обучения</w:t>
      </w:r>
      <w:r>
        <w:rPr>
          <w:spacing w:val="1"/>
        </w:rPr>
        <w:t xml:space="preserve"> </w:t>
      </w:r>
      <w:r>
        <w:t>(персональными</w:t>
      </w:r>
      <w:r>
        <w:rPr>
          <w:spacing w:val="1"/>
        </w:rPr>
        <w:t xml:space="preserve"> </w:t>
      </w:r>
      <w:r>
        <w:t>компьютерами),</w:t>
      </w:r>
      <w:r>
        <w:rPr>
          <w:spacing w:val="1"/>
        </w:rPr>
        <w:t xml:space="preserve"> </w:t>
      </w:r>
      <w:r>
        <w:t>лицензированными программными продуктами, базами данных и доступом к информационно</w:t>
      </w:r>
      <w:r w:rsidR="009C5008">
        <w:t>-</w:t>
      </w:r>
      <w:proofErr w:type="spellStart"/>
      <w:r>
        <w:t>бразовательным</w:t>
      </w:r>
      <w:proofErr w:type="spellEnd"/>
      <w:r>
        <w:t xml:space="preserve">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w:t>
      </w:r>
    </w:p>
    <w:p w14:paraId="3E960173" w14:textId="77777777" w:rsidR="008B50ED" w:rsidRDefault="008B50ED">
      <w:pPr>
        <w:pStyle w:val="a3"/>
        <w:ind w:left="0" w:firstLine="0"/>
        <w:jc w:val="left"/>
        <w:rPr>
          <w:sz w:val="26"/>
        </w:rPr>
      </w:pPr>
    </w:p>
    <w:p w14:paraId="1BC26C53" w14:textId="77777777" w:rsidR="008B50ED" w:rsidRDefault="008B50ED">
      <w:pPr>
        <w:pStyle w:val="a3"/>
        <w:spacing w:before="10"/>
        <w:ind w:left="0" w:firstLine="0"/>
        <w:jc w:val="left"/>
        <w:rPr>
          <w:sz w:val="25"/>
        </w:rPr>
      </w:pPr>
    </w:p>
    <w:p w14:paraId="0CC273F0" w14:textId="77777777" w:rsidR="008B50ED" w:rsidRDefault="00681A04">
      <w:pPr>
        <w:pStyle w:val="1"/>
        <w:numPr>
          <w:ilvl w:val="2"/>
          <w:numId w:val="4"/>
        </w:numPr>
        <w:tabs>
          <w:tab w:val="left" w:pos="1842"/>
        </w:tabs>
        <w:ind w:hanging="601"/>
      </w:pPr>
      <w:r>
        <w:t>Механизмы</w:t>
      </w:r>
      <w:r>
        <w:rPr>
          <w:spacing w:val="-4"/>
        </w:rPr>
        <w:t xml:space="preserve"> </w:t>
      </w:r>
      <w:r>
        <w:t>достижения</w:t>
      </w:r>
      <w:r>
        <w:rPr>
          <w:spacing w:val="-2"/>
        </w:rPr>
        <w:t xml:space="preserve"> </w:t>
      </w:r>
      <w:r>
        <w:t>целевых</w:t>
      </w:r>
      <w:r>
        <w:rPr>
          <w:spacing w:val="-3"/>
        </w:rPr>
        <w:t xml:space="preserve"> </w:t>
      </w:r>
      <w:r>
        <w:t>ориентиров</w:t>
      </w:r>
      <w:r>
        <w:rPr>
          <w:spacing w:val="-2"/>
        </w:rPr>
        <w:t xml:space="preserve"> </w:t>
      </w:r>
      <w:r>
        <w:t>в</w:t>
      </w:r>
      <w:r>
        <w:rPr>
          <w:spacing w:val="-3"/>
        </w:rPr>
        <w:t xml:space="preserve"> </w:t>
      </w:r>
      <w:r>
        <w:t>системе</w:t>
      </w:r>
      <w:r>
        <w:rPr>
          <w:spacing w:val="-4"/>
        </w:rPr>
        <w:t xml:space="preserve"> </w:t>
      </w:r>
      <w:r>
        <w:t>условий</w:t>
      </w:r>
    </w:p>
    <w:p w14:paraId="1AE6721E" w14:textId="77777777" w:rsidR="008B50ED" w:rsidRDefault="00681A04">
      <w:pPr>
        <w:ind w:left="617" w:right="211"/>
        <w:jc w:val="center"/>
        <w:rPr>
          <w:b/>
          <w:sz w:val="24"/>
        </w:rPr>
      </w:pPr>
      <w:r>
        <w:rPr>
          <w:b/>
          <w:sz w:val="24"/>
        </w:rPr>
        <w:t>Сетевой</w:t>
      </w:r>
      <w:r>
        <w:rPr>
          <w:b/>
          <w:spacing w:val="-2"/>
          <w:sz w:val="24"/>
        </w:rPr>
        <w:t xml:space="preserve"> </w:t>
      </w:r>
      <w:r>
        <w:rPr>
          <w:b/>
          <w:sz w:val="24"/>
        </w:rPr>
        <w:t>график</w:t>
      </w:r>
      <w:r>
        <w:rPr>
          <w:b/>
          <w:spacing w:val="-2"/>
          <w:sz w:val="24"/>
        </w:rPr>
        <w:t xml:space="preserve"> </w:t>
      </w:r>
      <w:r>
        <w:rPr>
          <w:b/>
          <w:sz w:val="24"/>
        </w:rPr>
        <w:t>(дорожная</w:t>
      </w:r>
      <w:r>
        <w:rPr>
          <w:b/>
          <w:spacing w:val="-2"/>
          <w:sz w:val="24"/>
        </w:rPr>
        <w:t xml:space="preserve"> </w:t>
      </w:r>
      <w:r>
        <w:rPr>
          <w:b/>
          <w:sz w:val="24"/>
        </w:rPr>
        <w:t>карта)</w:t>
      </w:r>
    </w:p>
    <w:p w14:paraId="15B497A8" w14:textId="77777777" w:rsidR="008B50ED" w:rsidRDefault="00681A04">
      <w:pPr>
        <w:pStyle w:val="1"/>
        <w:ind w:left="3003" w:right="2598"/>
        <w:jc w:val="center"/>
      </w:pPr>
      <w:r>
        <w:t>по формированию необходимой системы условий</w:t>
      </w:r>
      <w:r>
        <w:rPr>
          <w:spacing w:val="-57"/>
        </w:rPr>
        <w:t xml:space="preserve"> </w:t>
      </w:r>
      <w:r>
        <w:t>реализации</w:t>
      </w:r>
      <w:r>
        <w:rPr>
          <w:spacing w:val="-1"/>
        </w:rPr>
        <w:t xml:space="preserve"> </w:t>
      </w:r>
      <w:r>
        <w:t>образовательной</w:t>
      </w:r>
      <w:r>
        <w:rPr>
          <w:spacing w:val="-1"/>
        </w:rPr>
        <w:t xml:space="preserve"> </w:t>
      </w:r>
      <w:r>
        <w:t>программы</w:t>
      </w:r>
      <w:r>
        <w:rPr>
          <w:spacing w:val="-2"/>
        </w:rPr>
        <w:t xml:space="preserve"> </w:t>
      </w:r>
      <w:r>
        <w:t>НОО</w:t>
      </w:r>
    </w:p>
    <w:p w14:paraId="4C2AC8B2" w14:textId="77777777" w:rsidR="008B50ED" w:rsidRDefault="008B50ED">
      <w:pPr>
        <w:pStyle w:val="a3"/>
        <w:spacing w:before="4"/>
        <w:ind w:left="0" w:firstLine="0"/>
        <w:jc w:val="left"/>
        <w:rPr>
          <w:b/>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2844"/>
        <w:gridCol w:w="1795"/>
        <w:gridCol w:w="2040"/>
        <w:gridCol w:w="2739"/>
      </w:tblGrid>
      <w:tr w:rsidR="008B50ED" w:rsidRPr="009C5008" w14:paraId="5F7B1303" w14:textId="77777777">
        <w:trPr>
          <w:trHeight w:val="827"/>
        </w:trPr>
        <w:tc>
          <w:tcPr>
            <w:tcW w:w="516" w:type="dxa"/>
          </w:tcPr>
          <w:p w14:paraId="20622524" w14:textId="77777777" w:rsidR="008B50ED" w:rsidRPr="009C5008" w:rsidRDefault="00681A04">
            <w:pPr>
              <w:pStyle w:val="TableParagraph"/>
              <w:spacing w:line="268" w:lineRule="exact"/>
              <w:ind w:left="107"/>
              <w:rPr>
                <w:b/>
                <w:sz w:val="20"/>
                <w:szCs w:val="20"/>
              </w:rPr>
            </w:pPr>
            <w:r w:rsidRPr="009C5008">
              <w:rPr>
                <w:b/>
                <w:sz w:val="20"/>
                <w:szCs w:val="20"/>
              </w:rPr>
              <w:t>№</w:t>
            </w:r>
          </w:p>
        </w:tc>
        <w:tc>
          <w:tcPr>
            <w:tcW w:w="2844" w:type="dxa"/>
          </w:tcPr>
          <w:p w14:paraId="70378CB3" w14:textId="77777777" w:rsidR="008B50ED" w:rsidRPr="009C5008" w:rsidRDefault="008B50ED">
            <w:pPr>
              <w:pStyle w:val="TableParagraph"/>
              <w:spacing w:before="3"/>
              <w:rPr>
                <w:b/>
                <w:sz w:val="20"/>
                <w:szCs w:val="20"/>
              </w:rPr>
            </w:pPr>
          </w:p>
          <w:p w14:paraId="1E1D98D4" w14:textId="77777777" w:rsidR="008B50ED" w:rsidRPr="009C5008" w:rsidRDefault="00681A04">
            <w:pPr>
              <w:pStyle w:val="TableParagraph"/>
              <w:ind w:left="108"/>
              <w:rPr>
                <w:b/>
                <w:sz w:val="20"/>
                <w:szCs w:val="20"/>
              </w:rPr>
            </w:pPr>
            <w:r w:rsidRPr="009C5008">
              <w:rPr>
                <w:b/>
                <w:sz w:val="20"/>
                <w:szCs w:val="20"/>
              </w:rPr>
              <w:t>Мероприятия</w:t>
            </w:r>
          </w:p>
        </w:tc>
        <w:tc>
          <w:tcPr>
            <w:tcW w:w="1795" w:type="dxa"/>
          </w:tcPr>
          <w:p w14:paraId="707CC2C5" w14:textId="77777777" w:rsidR="008B50ED" w:rsidRPr="009C5008" w:rsidRDefault="008B50ED">
            <w:pPr>
              <w:pStyle w:val="TableParagraph"/>
              <w:spacing w:before="3"/>
              <w:rPr>
                <w:b/>
                <w:sz w:val="20"/>
                <w:szCs w:val="20"/>
              </w:rPr>
            </w:pPr>
          </w:p>
          <w:p w14:paraId="7D4903E3" w14:textId="77777777" w:rsidR="008B50ED" w:rsidRPr="009C5008" w:rsidRDefault="00681A04">
            <w:pPr>
              <w:pStyle w:val="TableParagraph"/>
              <w:ind w:left="108"/>
              <w:rPr>
                <w:b/>
                <w:sz w:val="20"/>
                <w:szCs w:val="20"/>
              </w:rPr>
            </w:pPr>
            <w:r w:rsidRPr="009C5008">
              <w:rPr>
                <w:b/>
                <w:sz w:val="20"/>
                <w:szCs w:val="20"/>
              </w:rPr>
              <w:t>Сроки</w:t>
            </w:r>
          </w:p>
        </w:tc>
        <w:tc>
          <w:tcPr>
            <w:tcW w:w="2040" w:type="dxa"/>
            <w:tcBorders>
              <w:right w:val="single" w:sz="6" w:space="0" w:color="000000"/>
            </w:tcBorders>
          </w:tcPr>
          <w:p w14:paraId="75271346" w14:textId="77777777" w:rsidR="008B50ED" w:rsidRPr="009C5008" w:rsidRDefault="008B50ED">
            <w:pPr>
              <w:pStyle w:val="TableParagraph"/>
              <w:spacing w:before="2"/>
              <w:rPr>
                <w:b/>
                <w:sz w:val="20"/>
                <w:szCs w:val="20"/>
              </w:rPr>
            </w:pPr>
          </w:p>
          <w:p w14:paraId="771B4F59" w14:textId="77777777" w:rsidR="008B50ED" w:rsidRPr="009C5008" w:rsidRDefault="00681A04">
            <w:pPr>
              <w:pStyle w:val="TableParagraph"/>
              <w:spacing w:line="270" w:lineRule="atLeast"/>
              <w:ind w:left="109" w:right="352"/>
              <w:rPr>
                <w:b/>
                <w:sz w:val="20"/>
                <w:szCs w:val="20"/>
              </w:rPr>
            </w:pPr>
            <w:r w:rsidRPr="009C5008">
              <w:rPr>
                <w:b/>
                <w:spacing w:val="-1"/>
                <w:sz w:val="20"/>
                <w:szCs w:val="20"/>
              </w:rPr>
              <w:t>Ответственные</w:t>
            </w:r>
            <w:r w:rsidRPr="009C5008">
              <w:rPr>
                <w:b/>
                <w:spacing w:val="-57"/>
                <w:sz w:val="20"/>
                <w:szCs w:val="20"/>
              </w:rPr>
              <w:t xml:space="preserve"> </w:t>
            </w:r>
            <w:r w:rsidRPr="009C5008">
              <w:rPr>
                <w:b/>
                <w:sz w:val="20"/>
                <w:szCs w:val="20"/>
              </w:rPr>
              <w:t>исполнители</w:t>
            </w:r>
          </w:p>
        </w:tc>
        <w:tc>
          <w:tcPr>
            <w:tcW w:w="2739" w:type="dxa"/>
            <w:tcBorders>
              <w:left w:val="single" w:sz="6" w:space="0" w:color="000000"/>
            </w:tcBorders>
          </w:tcPr>
          <w:p w14:paraId="6DC01153" w14:textId="77777777" w:rsidR="008B50ED" w:rsidRPr="009C5008" w:rsidRDefault="008B50ED">
            <w:pPr>
              <w:pStyle w:val="TableParagraph"/>
              <w:spacing w:before="3"/>
              <w:rPr>
                <w:b/>
                <w:sz w:val="20"/>
                <w:szCs w:val="20"/>
              </w:rPr>
            </w:pPr>
          </w:p>
          <w:p w14:paraId="7C659110" w14:textId="77777777" w:rsidR="008B50ED" w:rsidRPr="009C5008" w:rsidRDefault="00681A04">
            <w:pPr>
              <w:pStyle w:val="TableParagraph"/>
              <w:ind w:left="109"/>
              <w:rPr>
                <w:b/>
                <w:sz w:val="20"/>
                <w:szCs w:val="20"/>
              </w:rPr>
            </w:pPr>
            <w:r w:rsidRPr="009C5008">
              <w:rPr>
                <w:b/>
                <w:sz w:val="20"/>
                <w:szCs w:val="20"/>
              </w:rPr>
              <w:t>Планируемый</w:t>
            </w:r>
            <w:r w:rsidRPr="009C5008">
              <w:rPr>
                <w:b/>
                <w:spacing w:val="-5"/>
                <w:sz w:val="20"/>
                <w:szCs w:val="20"/>
              </w:rPr>
              <w:t xml:space="preserve"> </w:t>
            </w:r>
            <w:r w:rsidRPr="009C5008">
              <w:rPr>
                <w:b/>
                <w:sz w:val="20"/>
                <w:szCs w:val="20"/>
              </w:rPr>
              <w:t>результат</w:t>
            </w:r>
          </w:p>
        </w:tc>
      </w:tr>
      <w:tr w:rsidR="008B50ED" w:rsidRPr="009C5008" w14:paraId="25022492" w14:textId="77777777">
        <w:trPr>
          <w:trHeight w:val="554"/>
        </w:trPr>
        <w:tc>
          <w:tcPr>
            <w:tcW w:w="9934" w:type="dxa"/>
            <w:gridSpan w:val="5"/>
          </w:tcPr>
          <w:p w14:paraId="0F955234" w14:textId="77777777" w:rsidR="008B50ED" w:rsidRPr="009C5008" w:rsidRDefault="008B50ED">
            <w:pPr>
              <w:pStyle w:val="TableParagraph"/>
              <w:rPr>
                <w:b/>
                <w:sz w:val="20"/>
                <w:szCs w:val="20"/>
              </w:rPr>
            </w:pPr>
          </w:p>
          <w:p w14:paraId="6E7F4EE2" w14:textId="77777777" w:rsidR="008B50ED" w:rsidRPr="009C5008" w:rsidRDefault="00681A04">
            <w:pPr>
              <w:pStyle w:val="TableParagraph"/>
              <w:spacing w:line="269" w:lineRule="exact"/>
              <w:ind w:left="2561"/>
              <w:rPr>
                <w:sz w:val="20"/>
                <w:szCs w:val="20"/>
              </w:rPr>
            </w:pPr>
            <w:r w:rsidRPr="009C5008">
              <w:rPr>
                <w:i/>
                <w:sz w:val="20"/>
                <w:szCs w:val="20"/>
              </w:rPr>
              <w:t>1.</w:t>
            </w:r>
            <w:r w:rsidRPr="009C5008">
              <w:rPr>
                <w:i/>
                <w:spacing w:val="-5"/>
                <w:sz w:val="20"/>
                <w:szCs w:val="20"/>
              </w:rPr>
              <w:t xml:space="preserve"> </w:t>
            </w:r>
            <w:hyperlink r:id="rId14">
              <w:r w:rsidRPr="009C5008">
                <w:rPr>
                  <w:sz w:val="20"/>
                  <w:szCs w:val="20"/>
                </w:rPr>
                <w:t>Обеспечение</w:t>
              </w:r>
              <w:r w:rsidRPr="009C5008">
                <w:rPr>
                  <w:spacing w:val="-5"/>
                  <w:sz w:val="20"/>
                  <w:szCs w:val="20"/>
                </w:rPr>
                <w:t xml:space="preserve"> </w:t>
              </w:r>
              <w:r w:rsidRPr="009C5008">
                <w:rPr>
                  <w:sz w:val="20"/>
                  <w:szCs w:val="20"/>
                </w:rPr>
                <w:t>нормативно-правовых</w:t>
              </w:r>
              <w:r w:rsidRPr="009C5008">
                <w:rPr>
                  <w:spacing w:val="-1"/>
                  <w:sz w:val="20"/>
                  <w:szCs w:val="20"/>
                </w:rPr>
                <w:t xml:space="preserve"> </w:t>
              </w:r>
              <w:r w:rsidRPr="009C5008">
                <w:rPr>
                  <w:sz w:val="20"/>
                  <w:szCs w:val="20"/>
                </w:rPr>
                <w:t>условий</w:t>
              </w:r>
            </w:hyperlink>
          </w:p>
        </w:tc>
      </w:tr>
      <w:tr w:rsidR="008B50ED" w:rsidRPr="009C5008" w14:paraId="6E3D9203" w14:textId="77777777">
        <w:trPr>
          <w:trHeight w:val="1655"/>
        </w:trPr>
        <w:tc>
          <w:tcPr>
            <w:tcW w:w="516" w:type="dxa"/>
          </w:tcPr>
          <w:p w14:paraId="5E41C13D" w14:textId="77777777" w:rsidR="008B50ED" w:rsidRPr="009C5008" w:rsidRDefault="008B50ED">
            <w:pPr>
              <w:pStyle w:val="TableParagraph"/>
              <w:spacing w:before="9"/>
              <w:rPr>
                <w:b/>
                <w:sz w:val="20"/>
                <w:szCs w:val="20"/>
              </w:rPr>
            </w:pPr>
          </w:p>
          <w:p w14:paraId="1B9F36F3" w14:textId="77777777" w:rsidR="008B50ED" w:rsidRPr="009C5008" w:rsidRDefault="00681A04">
            <w:pPr>
              <w:pStyle w:val="TableParagraph"/>
              <w:ind w:left="107"/>
              <w:rPr>
                <w:i/>
                <w:sz w:val="20"/>
                <w:szCs w:val="20"/>
              </w:rPr>
            </w:pPr>
            <w:r w:rsidRPr="009C5008">
              <w:rPr>
                <w:i/>
                <w:sz w:val="20"/>
                <w:szCs w:val="20"/>
              </w:rPr>
              <w:t>1.</w:t>
            </w:r>
          </w:p>
        </w:tc>
        <w:tc>
          <w:tcPr>
            <w:tcW w:w="2844" w:type="dxa"/>
          </w:tcPr>
          <w:p w14:paraId="460BD06F" w14:textId="77777777" w:rsidR="008B50ED" w:rsidRPr="009C5008" w:rsidRDefault="00681A04">
            <w:pPr>
              <w:pStyle w:val="TableParagraph"/>
              <w:spacing w:line="270" w:lineRule="atLeast"/>
              <w:ind w:left="108" w:right="198"/>
              <w:rPr>
                <w:sz w:val="20"/>
                <w:szCs w:val="20"/>
              </w:rPr>
            </w:pPr>
            <w:r w:rsidRPr="009C5008">
              <w:rPr>
                <w:sz w:val="20"/>
                <w:szCs w:val="20"/>
              </w:rPr>
              <w:t>Формирование банка</w:t>
            </w:r>
            <w:r w:rsidRPr="009C5008">
              <w:rPr>
                <w:spacing w:val="1"/>
                <w:sz w:val="20"/>
                <w:szCs w:val="20"/>
              </w:rPr>
              <w:t xml:space="preserve"> </w:t>
            </w:r>
            <w:r w:rsidRPr="009C5008">
              <w:rPr>
                <w:sz w:val="20"/>
                <w:szCs w:val="20"/>
              </w:rPr>
              <w:t>нормативных документов федерального, регионального,</w:t>
            </w:r>
            <w:r w:rsidRPr="009C5008">
              <w:rPr>
                <w:spacing w:val="-8"/>
                <w:sz w:val="20"/>
                <w:szCs w:val="20"/>
              </w:rPr>
              <w:t xml:space="preserve"> </w:t>
            </w:r>
            <w:r w:rsidRPr="009C5008">
              <w:rPr>
                <w:sz w:val="20"/>
                <w:szCs w:val="20"/>
              </w:rPr>
              <w:t>школьного</w:t>
            </w:r>
            <w:r w:rsidRPr="009C5008">
              <w:rPr>
                <w:spacing w:val="-57"/>
                <w:sz w:val="20"/>
                <w:szCs w:val="20"/>
              </w:rPr>
              <w:t xml:space="preserve"> </w:t>
            </w:r>
            <w:r w:rsidRPr="009C5008">
              <w:rPr>
                <w:sz w:val="20"/>
                <w:szCs w:val="20"/>
              </w:rPr>
              <w:t>уровней.</w:t>
            </w:r>
          </w:p>
        </w:tc>
        <w:tc>
          <w:tcPr>
            <w:tcW w:w="1795" w:type="dxa"/>
          </w:tcPr>
          <w:p w14:paraId="4E480917" w14:textId="77777777" w:rsidR="008B50ED" w:rsidRPr="009C5008" w:rsidRDefault="008B50ED">
            <w:pPr>
              <w:pStyle w:val="TableParagraph"/>
              <w:spacing w:before="9"/>
              <w:rPr>
                <w:b/>
                <w:sz w:val="20"/>
                <w:szCs w:val="20"/>
              </w:rPr>
            </w:pPr>
          </w:p>
          <w:p w14:paraId="3C919E3C" w14:textId="77777777" w:rsidR="008B50ED" w:rsidRPr="009C5008" w:rsidRDefault="00681A04">
            <w:pPr>
              <w:pStyle w:val="TableParagraph"/>
              <w:ind w:left="108" w:right="185"/>
              <w:rPr>
                <w:sz w:val="20"/>
                <w:szCs w:val="20"/>
              </w:rPr>
            </w:pPr>
            <w:r w:rsidRPr="009C5008">
              <w:rPr>
                <w:sz w:val="20"/>
                <w:szCs w:val="20"/>
              </w:rPr>
              <w:t>В</w:t>
            </w:r>
            <w:r w:rsidRPr="009C5008">
              <w:rPr>
                <w:spacing w:val="-9"/>
                <w:sz w:val="20"/>
                <w:szCs w:val="20"/>
              </w:rPr>
              <w:t xml:space="preserve"> </w:t>
            </w:r>
            <w:r w:rsidRPr="009C5008">
              <w:rPr>
                <w:sz w:val="20"/>
                <w:szCs w:val="20"/>
              </w:rPr>
              <w:t>течение</w:t>
            </w:r>
            <w:r w:rsidRPr="009C5008">
              <w:rPr>
                <w:spacing w:val="-8"/>
                <w:sz w:val="20"/>
                <w:szCs w:val="20"/>
              </w:rPr>
              <w:t xml:space="preserve"> </w:t>
            </w:r>
            <w:r w:rsidRPr="009C5008">
              <w:rPr>
                <w:sz w:val="20"/>
                <w:szCs w:val="20"/>
              </w:rPr>
              <w:t>все</w:t>
            </w:r>
            <w:r w:rsidRPr="009C5008">
              <w:rPr>
                <w:spacing w:val="-57"/>
                <w:sz w:val="20"/>
                <w:szCs w:val="20"/>
              </w:rPr>
              <w:t xml:space="preserve"> </w:t>
            </w:r>
            <w:r w:rsidRPr="009C5008">
              <w:rPr>
                <w:sz w:val="20"/>
                <w:szCs w:val="20"/>
              </w:rPr>
              <w:t>го периода</w:t>
            </w:r>
            <w:r w:rsidRPr="009C5008">
              <w:rPr>
                <w:spacing w:val="1"/>
                <w:sz w:val="20"/>
                <w:szCs w:val="20"/>
              </w:rPr>
              <w:t xml:space="preserve"> </w:t>
            </w:r>
            <w:r w:rsidRPr="009C5008">
              <w:rPr>
                <w:sz w:val="20"/>
                <w:szCs w:val="20"/>
              </w:rPr>
              <w:t>реализации</w:t>
            </w:r>
            <w:r w:rsidRPr="009C5008">
              <w:rPr>
                <w:spacing w:val="1"/>
                <w:sz w:val="20"/>
                <w:szCs w:val="20"/>
              </w:rPr>
              <w:t xml:space="preserve"> </w:t>
            </w:r>
            <w:r w:rsidRPr="009C5008">
              <w:rPr>
                <w:sz w:val="20"/>
                <w:szCs w:val="20"/>
              </w:rPr>
              <w:t>программы</w:t>
            </w:r>
          </w:p>
        </w:tc>
        <w:tc>
          <w:tcPr>
            <w:tcW w:w="2040" w:type="dxa"/>
            <w:tcBorders>
              <w:right w:val="single" w:sz="6" w:space="0" w:color="000000"/>
            </w:tcBorders>
          </w:tcPr>
          <w:p w14:paraId="39702655" w14:textId="77777777" w:rsidR="008B50ED" w:rsidRPr="009C5008" w:rsidRDefault="008B50ED">
            <w:pPr>
              <w:pStyle w:val="TableParagraph"/>
              <w:spacing w:before="9"/>
              <w:rPr>
                <w:b/>
                <w:sz w:val="20"/>
                <w:szCs w:val="20"/>
              </w:rPr>
            </w:pPr>
          </w:p>
          <w:p w14:paraId="1E7B701C"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0088A4DD" w14:textId="77777777" w:rsidR="008B50ED" w:rsidRPr="009C5008" w:rsidRDefault="008B50ED">
            <w:pPr>
              <w:pStyle w:val="TableParagraph"/>
              <w:spacing w:before="2"/>
              <w:rPr>
                <w:b/>
                <w:sz w:val="20"/>
                <w:szCs w:val="20"/>
              </w:rPr>
            </w:pPr>
          </w:p>
          <w:p w14:paraId="152958BA" w14:textId="2CA9C79B" w:rsidR="008B50ED" w:rsidRPr="009C5008" w:rsidRDefault="00681A04">
            <w:pPr>
              <w:pStyle w:val="TableParagraph"/>
              <w:spacing w:line="270" w:lineRule="atLeast"/>
              <w:ind w:left="109" w:right="337"/>
              <w:rPr>
                <w:sz w:val="20"/>
                <w:szCs w:val="20"/>
              </w:rPr>
            </w:pPr>
            <w:r w:rsidRPr="009C5008">
              <w:rPr>
                <w:sz w:val="20"/>
                <w:szCs w:val="20"/>
              </w:rPr>
              <w:t>Создание банка НПД</w:t>
            </w:r>
            <w:r w:rsidRPr="009C5008">
              <w:rPr>
                <w:spacing w:val="1"/>
                <w:sz w:val="20"/>
                <w:szCs w:val="20"/>
              </w:rPr>
              <w:t xml:space="preserve"> </w:t>
            </w:r>
            <w:r w:rsidRPr="009C5008">
              <w:rPr>
                <w:sz w:val="20"/>
                <w:szCs w:val="20"/>
              </w:rPr>
              <w:t xml:space="preserve">для организации деятельности по </w:t>
            </w:r>
            <w:proofErr w:type="spellStart"/>
            <w:r w:rsidRPr="009C5008">
              <w:rPr>
                <w:sz w:val="20"/>
                <w:szCs w:val="20"/>
              </w:rPr>
              <w:t>реализа</w:t>
            </w:r>
            <w:proofErr w:type="spellEnd"/>
            <w:r w:rsidRPr="009C5008">
              <w:rPr>
                <w:spacing w:val="-57"/>
                <w:sz w:val="20"/>
                <w:szCs w:val="20"/>
              </w:rPr>
              <w:t xml:space="preserve"> </w:t>
            </w:r>
            <w:proofErr w:type="spellStart"/>
            <w:r w:rsidRPr="009C5008">
              <w:rPr>
                <w:sz w:val="20"/>
                <w:szCs w:val="20"/>
              </w:rPr>
              <w:t>ции</w:t>
            </w:r>
            <w:proofErr w:type="spellEnd"/>
            <w:r w:rsidRPr="009C5008">
              <w:rPr>
                <w:sz w:val="20"/>
                <w:szCs w:val="20"/>
              </w:rPr>
              <w:t xml:space="preserve"> ФГОС </w:t>
            </w:r>
          </w:p>
        </w:tc>
      </w:tr>
      <w:tr w:rsidR="008B50ED" w:rsidRPr="009C5008" w14:paraId="447B8000" w14:textId="77777777" w:rsidTr="009C5008">
        <w:trPr>
          <w:trHeight w:val="1773"/>
        </w:trPr>
        <w:tc>
          <w:tcPr>
            <w:tcW w:w="516" w:type="dxa"/>
          </w:tcPr>
          <w:p w14:paraId="4B177C81" w14:textId="77777777" w:rsidR="008B50ED" w:rsidRPr="009C5008" w:rsidRDefault="008B50ED">
            <w:pPr>
              <w:pStyle w:val="TableParagraph"/>
              <w:spacing w:before="9"/>
              <w:rPr>
                <w:b/>
                <w:sz w:val="20"/>
                <w:szCs w:val="20"/>
              </w:rPr>
            </w:pPr>
          </w:p>
          <w:p w14:paraId="5F104963" w14:textId="77777777" w:rsidR="008B50ED" w:rsidRPr="009C5008" w:rsidRDefault="00681A04">
            <w:pPr>
              <w:pStyle w:val="TableParagraph"/>
              <w:ind w:left="107"/>
              <w:rPr>
                <w:sz w:val="20"/>
                <w:szCs w:val="20"/>
              </w:rPr>
            </w:pPr>
            <w:r w:rsidRPr="009C5008">
              <w:rPr>
                <w:sz w:val="20"/>
                <w:szCs w:val="20"/>
              </w:rPr>
              <w:t>2.</w:t>
            </w:r>
          </w:p>
        </w:tc>
        <w:tc>
          <w:tcPr>
            <w:tcW w:w="2844" w:type="dxa"/>
          </w:tcPr>
          <w:p w14:paraId="0EDC43B8" w14:textId="77777777" w:rsidR="008B50ED" w:rsidRPr="009C5008" w:rsidRDefault="00681A04">
            <w:pPr>
              <w:pStyle w:val="TableParagraph"/>
              <w:ind w:left="108" w:right="183"/>
              <w:rPr>
                <w:sz w:val="20"/>
                <w:szCs w:val="20"/>
              </w:rPr>
            </w:pPr>
            <w:r w:rsidRPr="009C5008">
              <w:rPr>
                <w:sz w:val="20"/>
                <w:szCs w:val="20"/>
              </w:rPr>
              <w:t>Внесение изменений и</w:t>
            </w:r>
            <w:r w:rsidRPr="009C5008">
              <w:rPr>
                <w:spacing w:val="1"/>
                <w:sz w:val="20"/>
                <w:szCs w:val="20"/>
              </w:rPr>
              <w:t xml:space="preserve"> </w:t>
            </w:r>
            <w:r w:rsidRPr="009C5008">
              <w:rPr>
                <w:sz w:val="20"/>
                <w:szCs w:val="20"/>
              </w:rPr>
              <w:t>дополнений в Устав Учреждения. Приведение</w:t>
            </w:r>
            <w:r w:rsidRPr="009C5008">
              <w:rPr>
                <w:spacing w:val="1"/>
                <w:sz w:val="20"/>
                <w:szCs w:val="20"/>
              </w:rPr>
              <w:t xml:space="preserve"> </w:t>
            </w:r>
            <w:r w:rsidRPr="009C5008">
              <w:rPr>
                <w:sz w:val="20"/>
                <w:szCs w:val="20"/>
              </w:rPr>
              <w:t>уже существующей нормативной базы в соответствие</w:t>
            </w:r>
            <w:r w:rsidRPr="009C5008">
              <w:rPr>
                <w:spacing w:val="-2"/>
                <w:sz w:val="20"/>
                <w:szCs w:val="20"/>
              </w:rPr>
              <w:t xml:space="preserve"> </w:t>
            </w:r>
            <w:r w:rsidRPr="009C5008">
              <w:rPr>
                <w:sz w:val="20"/>
                <w:szCs w:val="20"/>
              </w:rPr>
              <w:t>с</w:t>
            </w:r>
            <w:r w:rsidRPr="009C5008">
              <w:rPr>
                <w:spacing w:val="-2"/>
                <w:sz w:val="20"/>
                <w:szCs w:val="20"/>
              </w:rPr>
              <w:t xml:space="preserve"> </w:t>
            </w:r>
            <w:r w:rsidRPr="009C5008">
              <w:rPr>
                <w:sz w:val="20"/>
                <w:szCs w:val="20"/>
              </w:rPr>
              <w:t>Уставом.</w:t>
            </w:r>
          </w:p>
        </w:tc>
        <w:tc>
          <w:tcPr>
            <w:tcW w:w="1795" w:type="dxa"/>
          </w:tcPr>
          <w:p w14:paraId="331E9AC6" w14:textId="77777777" w:rsidR="008B50ED" w:rsidRPr="009C5008" w:rsidRDefault="008B50ED">
            <w:pPr>
              <w:pStyle w:val="TableParagraph"/>
              <w:spacing w:before="9"/>
              <w:rPr>
                <w:b/>
                <w:sz w:val="20"/>
                <w:szCs w:val="20"/>
              </w:rPr>
            </w:pPr>
          </w:p>
          <w:p w14:paraId="382468DC" w14:textId="77777777" w:rsidR="008B50ED" w:rsidRPr="009C5008" w:rsidRDefault="00681A04">
            <w:pPr>
              <w:pStyle w:val="TableParagraph"/>
              <w:ind w:left="108" w:right="77"/>
              <w:rPr>
                <w:sz w:val="20"/>
                <w:szCs w:val="20"/>
              </w:rPr>
            </w:pPr>
            <w:r w:rsidRPr="009C5008">
              <w:rPr>
                <w:sz w:val="20"/>
                <w:szCs w:val="20"/>
              </w:rPr>
              <w:t>Внесение</w:t>
            </w:r>
            <w:r w:rsidRPr="009C5008">
              <w:rPr>
                <w:spacing w:val="1"/>
                <w:sz w:val="20"/>
                <w:szCs w:val="20"/>
              </w:rPr>
              <w:t xml:space="preserve"> </w:t>
            </w:r>
            <w:r w:rsidRPr="009C5008">
              <w:rPr>
                <w:sz w:val="20"/>
                <w:szCs w:val="20"/>
              </w:rPr>
              <w:t>корректировок</w:t>
            </w:r>
            <w:r w:rsidRPr="009C5008">
              <w:rPr>
                <w:spacing w:val="1"/>
                <w:sz w:val="20"/>
                <w:szCs w:val="20"/>
              </w:rPr>
              <w:t xml:space="preserve"> </w:t>
            </w:r>
            <w:r w:rsidRPr="009C5008">
              <w:rPr>
                <w:sz w:val="20"/>
                <w:szCs w:val="20"/>
              </w:rPr>
              <w:t>при</w:t>
            </w:r>
            <w:r w:rsidRPr="009C5008">
              <w:rPr>
                <w:spacing w:val="1"/>
                <w:sz w:val="20"/>
                <w:szCs w:val="20"/>
              </w:rPr>
              <w:t xml:space="preserve"> </w:t>
            </w:r>
            <w:r w:rsidRPr="009C5008">
              <w:rPr>
                <w:sz w:val="20"/>
                <w:szCs w:val="20"/>
              </w:rPr>
              <w:t>необходимости</w:t>
            </w:r>
          </w:p>
        </w:tc>
        <w:tc>
          <w:tcPr>
            <w:tcW w:w="2040" w:type="dxa"/>
            <w:tcBorders>
              <w:right w:val="single" w:sz="6" w:space="0" w:color="000000"/>
            </w:tcBorders>
          </w:tcPr>
          <w:p w14:paraId="67D78BF9" w14:textId="77777777" w:rsidR="008B50ED" w:rsidRPr="009C5008" w:rsidRDefault="008B50ED">
            <w:pPr>
              <w:pStyle w:val="TableParagraph"/>
              <w:spacing w:before="9"/>
              <w:rPr>
                <w:b/>
                <w:sz w:val="20"/>
                <w:szCs w:val="20"/>
              </w:rPr>
            </w:pPr>
          </w:p>
          <w:p w14:paraId="5321B74F"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4F822219" w14:textId="1FB20794" w:rsidR="008B50ED" w:rsidRPr="009C5008" w:rsidRDefault="00681A04" w:rsidP="009C5008">
            <w:pPr>
              <w:pStyle w:val="TableParagraph"/>
              <w:ind w:left="109" w:right="140"/>
              <w:rPr>
                <w:sz w:val="20"/>
                <w:szCs w:val="20"/>
              </w:rPr>
            </w:pPr>
            <w:r w:rsidRPr="009C5008">
              <w:rPr>
                <w:sz w:val="20"/>
                <w:szCs w:val="20"/>
              </w:rPr>
              <w:t>Организационные</w:t>
            </w:r>
            <w:r w:rsidRPr="009C5008">
              <w:rPr>
                <w:spacing w:val="-13"/>
                <w:sz w:val="20"/>
                <w:szCs w:val="20"/>
              </w:rPr>
              <w:t xml:space="preserve"> </w:t>
            </w:r>
            <w:r w:rsidRPr="009C5008">
              <w:rPr>
                <w:sz w:val="20"/>
                <w:szCs w:val="20"/>
              </w:rPr>
              <w:t>основания реализации</w:t>
            </w:r>
            <w:r w:rsidRPr="009C5008">
              <w:rPr>
                <w:spacing w:val="1"/>
                <w:sz w:val="20"/>
                <w:szCs w:val="20"/>
              </w:rPr>
              <w:t xml:space="preserve"> </w:t>
            </w:r>
            <w:r w:rsidRPr="009C5008">
              <w:rPr>
                <w:sz w:val="20"/>
                <w:szCs w:val="20"/>
              </w:rPr>
              <w:t>ФГОС</w:t>
            </w:r>
            <w:r w:rsidRPr="009C5008">
              <w:rPr>
                <w:spacing w:val="-1"/>
                <w:sz w:val="20"/>
                <w:szCs w:val="20"/>
              </w:rPr>
              <w:t xml:space="preserve"> </w:t>
            </w:r>
            <w:r w:rsidRPr="009C5008">
              <w:rPr>
                <w:sz w:val="20"/>
                <w:szCs w:val="20"/>
              </w:rPr>
              <w:t>НОО</w:t>
            </w:r>
            <w:r w:rsidRPr="009C5008">
              <w:rPr>
                <w:spacing w:val="-2"/>
                <w:sz w:val="20"/>
                <w:szCs w:val="20"/>
              </w:rPr>
              <w:t xml:space="preserve"> </w:t>
            </w:r>
            <w:r w:rsidRPr="009C5008">
              <w:rPr>
                <w:sz w:val="20"/>
                <w:szCs w:val="20"/>
              </w:rPr>
              <w:t>в</w:t>
            </w:r>
            <w:r w:rsidRPr="009C5008">
              <w:rPr>
                <w:spacing w:val="-1"/>
                <w:sz w:val="20"/>
                <w:szCs w:val="20"/>
              </w:rPr>
              <w:t xml:space="preserve"> </w:t>
            </w:r>
            <w:r w:rsidR="009C5008">
              <w:rPr>
                <w:spacing w:val="-1"/>
                <w:sz w:val="20"/>
                <w:szCs w:val="20"/>
              </w:rPr>
              <w:t>МОУ «</w:t>
            </w:r>
            <w:proofErr w:type="spellStart"/>
            <w:r w:rsidR="00D702AC">
              <w:rPr>
                <w:spacing w:val="-1"/>
                <w:sz w:val="20"/>
                <w:szCs w:val="20"/>
              </w:rPr>
              <w:t>Щербининская</w:t>
            </w:r>
            <w:proofErr w:type="spellEnd"/>
            <w:r w:rsidR="00D702AC">
              <w:rPr>
                <w:spacing w:val="-1"/>
                <w:sz w:val="20"/>
                <w:szCs w:val="20"/>
              </w:rPr>
              <w:t xml:space="preserve"> ООШ</w:t>
            </w:r>
            <w:r w:rsidR="009C5008">
              <w:rPr>
                <w:spacing w:val="-1"/>
                <w:sz w:val="20"/>
                <w:szCs w:val="20"/>
              </w:rPr>
              <w:t>»</w:t>
            </w:r>
            <w:r w:rsidRPr="009C5008">
              <w:rPr>
                <w:sz w:val="20"/>
                <w:szCs w:val="20"/>
              </w:rPr>
              <w:t>.</w:t>
            </w:r>
            <w:r w:rsidRPr="009C5008">
              <w:rPr>
                <w:spacing w:val="-8"/>
                <w:sz w:val="20"/>
                <w:szCs w:val="20"/>
              </w:rPr>
              <w:t xml:space="preserve"> </w:t>
            </w:r>
            <w:proofErr w:type="spellStart"/>
            <w:r w:rsidRPr="009C5008">
              <w:rPr>
                <w:sz w:val="20"/>
                <w:szCs w:val="20"/>
              </w:rPr>
              <w:t>Определе</w:t>
            </w:r>
            <w:proofErr w:type="spellEnd"/>
            <w:r w:rsidRPr="009C5008">
              <w:rPr>
                <w:spacing w:val="-57"/>
                <w:sz w:val="20"/>
                <w:szCs w:val="20"/>
              </w:rPr>
              <w:t xml:space="preserve"> </w:t>
            </w:r>
            <w:proofErr w:type="spellStart"/>
            <w:r w:rsidRPr="009C5008">
              <w:rPr>
                <w:sz w:val="20"/>
                <w:szCs w:val="20"/>
              </w:rPr>
              <w:t>ние</w:t>
            </w:r>
            <w:proofErr w:type="spellEnd"/>
            <w:r w:rsidRPr="009C5008">
              <w:rPr>
                <w:sz w:val="20"/>
                <w:szCs w:val="20"/>
              </w:rPr>
              <w:t xml:space="preserve"> статуса, полномочий</w:t>
            </w:r>
            <w:r w:rsidRPr="009C5008">
              <w:rPr>
                <w:spacing w:val="-4"/>
                <w:sz w:val="20"/>
                <w:szCs w:val="20"/>
              </w:rPr>
              <w:t xml:space="preserve"> </w:t>
            </w:r>
            <w:r w:rsidRPr="009C5008">
              <w:rPr>
                <w:sz w:val="20"/>
                <w:szCs w:val="20"/>
              </w:rPr>
              <w:t>и</w:t>
            </w:r>
            <w:r w:rsidRPr="009C5008">
              <w:rPr>
                <w:spacing w:val="-3"/>
                <w:sz w:val="20"/>
                <w:szCs w:val="20"/>
              </w:rPr>
              <w:t xml:space="preserve"> </w:t>
            </w:r>
            <w:r w:rsidRPr="009C5008">
              <w:rPr>
                <w:sz w:val="20"/>
                <w:szCs w:val="20"/>
              </w:rPr>
              <w:t>ответственности</w:t>
            </w:r>
          </w:p>
          <w:p w14:paraId="4E62EF19" w14:textId="77777777" w:rsidR="008B50ED" w:rsidRPr="009C5008" w:rsidRDefault="00681A04">
            <w:pPr>
              <w:pStyle w:val="TableParagraph"/>
              <w:spacing w:line="270" w:lineRule="atLeast"/>
              <w:ind w:left="109" w:right="365"/>
              <w:rPr>
                <w:sz w:val="20"/>
                <w:szCs w:val="20"/>
              </w:rPr>
            </w:pPr>
            <w:r w:rsidRPr="009C5008">
              <w:rPr>
                <w:sz w:val="20"/>
                <w:szCs w:val="20"/>
              </w:rPr>
              <w:t>органов</w:t>
            </w:r>
            <w:r w:rsidRPr="009C5008">
              <w:rPr>
                <w:spacing w:val="-14"/>
                <w:sz w:val="20"/>
                <w:szCs w:val="20"/>
              </w:rPr>
              <w:t xml:space="preserve"> </w:t>
            </w:r>
            <w:proofErr w:type="spellStart"/>
            <w:r w:rsidRPr="009C5008">
              <w:rPr>
                <w:sz w:val="20"/>
                <w:szCs w:val="20"/>
              </w:rPr>
              <w:t>самоуправле</w:t>
            </w:r>
            <w:proofErr w:type="spellEnd"/>
            <w:r w:rsidRPr="009C5008">
              <w:rPr>
                <w:spacing w:val="-57"/>
                <w:sz w:val="20"/>
                <w:szCs w:val="20"/>
              </w:rPr>
              <w:t xml:space="preserve"> </w:t>
            </w:r>
            <w:proofErr w:type="spellStart"/>
            <w:r w:rsidRPr="009C5008">
              <w:rPr>
                <w:sz w:val="20"/>
                <w:szCs w:val="20"/>
              </w:rPr>
              <w:t>ния</w:t>
            </w:r>
            <w:proofErr w:type="spellEnd"/>
            <w:r w:rsidRPr="009C5008">
              <w:rPr>
                <w:sz w:val="20"/>
                <w:szCs w:val="20"/>
              </w:rPr>
              <w:t>.</w:t>
            </w:r>
          </w:p>
        </w:tc>
      </w:tr>
      <w:tr w:rsidR="008B50ED" w:rsidRPr="009C5008" w14:paraId="7EFAA035" w14:textId="77777777" w:rsidTr="009C5008">
        <w:trPr>
          <w:trHeight w:val="1289"/>
        </w:trPr>
        <w:tc>
          <w:tcPr>
            <w:tcW w:w="516" w:type="dxa"/>
          </w:tcPr>
          <w:p w14:paraId="50EA6BBF" w14:textId="77777777" w:rsidR="008B50ED" w:rsidRPr="009C5008" w:rsidRDefault="008B50ED">
            <w:pPr>
              <w:pStyle w:val="TableParagraph"/>
              <w:spacing w:before="9"/>
              <w:rPr>
                <w:b/>
                <w:sz w:val="20"/>
                <w:szCs w:val="20"/>
              </w:rPr>
            </w:pPr>
          </w:p>
          <w:p w14:paraId="4C345FDE" w14:textId="77777777" w:rsidR="008B50ED" w:rsidRPr="009C5008" w:rsidRDefault="00681A04">
            <w:pPr>
              <w:pStyle w:val="TableParagraph"/>
              <w:ind w:left="107"/>
              <w:rPr>
                <w:sz w:val="20"/>
                <w:szCs w:val="20"/>
              </w:rPr>
            </w:pPr>
            <w:r w:rsidRPr="009C5008">
              <w:rPr>
                <w:sz w:val="20"/>
                <w:szCs w:val="20"/>
              </w:rPr>
              <w:t>3.</w:t>
            </w:r>
          </w:p>
        </w:tc>
        <w:tc>
          <w:tcPr>
            <w:tcW w:w="2844" w:type="dxa"/>
          </w:tcPr>
          <w:p w14:paraId="104EAD8E" w14:textId="09B41778" w:rsidR="008B50ED" w:rsidRPr="009C5008" w:rsidRDefault="00681A04" w:rsidP="009C5008">
            <w:pPr>
              <w:pStyle w:val="TableParagraph"/>
              <w:ind w:left="108" w:right="176"/>
              <w:rPr>
                <w:sz w:val="20"/>
                <w:szCs w:val="20"/>
              </w:rPr>
            </w:pPr>
            <w:r w:rsidRPr="009C5008">
              <w:rPr>
                <w:sz w:val="20"/>
                <w:szCs w:val="20"/>
              </w:rPr>
              <w:t xml:space="preserve">Принятие </w:t>
            </w:r>
            <w:proofErr w:type="spellStart"/>
            <w:r w:rsidRPr="009C5008">
              <w:rPr>
                <w:sz w:val="20"/>
                <w:szCs w:val="20"/>
              </w:rPr>
              <w:t>педагогиче</w:t>
            </w:r>
            <w:proofErr w:type="spellEnd"/>
            <w:r w:rsidRPr="009C5008">
              <w:rPr>
                <w:spacing w:val="1"/>
                <w:sz w:val="20"/>
                <w:szCs w:val="20"/>
              </w:rPr>
              <w:t xml:space="preserve"> </w:t>
            </w:r>
            <w:proofErr w:type="spellStart"/>
            <w:r w:rsidRPr="009C5008">
              <w:rPr>
                <w:sz w:val="20"/>
                <w:szCs w:val="20"/>
              </w:rPr>
              <w:t>ским</w:t>
            </w:r>
            <w:proofErr w:type="spellEnd"/>
            <w:r w:rsidRPr="009C5008">
              <w:rPr>
                <w:spacing w:val="-7"/>
                <w:sz w:val="20"/>
                <w:szCs w:val="20"/>
              </w:rPr>
              <w:t xml:space="preserve"> </w:t>
            </w:r>
            <w:r w:rsidRPr="009C5008">
              <w:rPr>
                <w:sz w:val="20"/>
                <w:szCs w:val="20"/>
              </w:rPr>
              <w:t>советом</w:t>
            </w:r>
            <w:r w:rsidRPr="009C5008">
              <w:rPr>
                <w:spacing w:val="-6"/>
                <w:sz w:val="20"/>
                <w:szCs w:val="20"/>
              </w:rPr>
              <w:t xml:space="preserve"> </w:t>
            </w:r>
            <w:r w:rsidRPr="009C5008">
              <w:rPr>
                <w:sz w:val="20"/>
                <w:szCs w:val="20"/>
              </w:rPr>
              <w:t>ООП</w:t>
            </w:r>
            <w:r w:rsidRPr="009C5008">
              <w:rPr>
                <w:spacing w:val="-4"/>
                <w:sz w:val="20"/>
                <w:szCs w:val="20"/>
              </w:rPr>
              <w:t xml:space="preserve"> </w:t>
            </w:r>
            <w:proofErr w:type="gramStart"/>
            <w:r w:rsidRPr="009C5008">
              <w:rPr>
                <w:sz w:val="20"/>
                <w:szCs w:val="20"/>
              </w:rPr>
              <w:t>НОО</w:t>
            </w:r>
            <w:r w:rsidR="009C5008">
              <w:rPr>
                <w:sz w:val="20"/>
                <w:szCs w:val="20"/>
              </w:rPr>
              <w:t xml:space="preserve"> </w:t>
            </w:r>
            <w:r w:rsidRPr="009C5008">
              <w:rPr>
                <w:spacing w:val="-2"/>
                <w:sz w:val="20"/>
                <w:szCs w:val="20"/>
              </w:rPr>
              <w:t xml:space="preserve"> </w:t>
            </w:r>
            <w:r w:rsidRPr="009C5008">
              <w:rPr>
                <w:sz w:val="20"/>
                <w:szCs w:val="20"/>
              </w:rPr>
              <w:t>новой</w:t>
            </w:r>
            <w:proofErr w:type="gramEnd"/>
            <w:r w:rsidRPr="009C5008">
              <w:rPr>
                <w:sz w:val="20"/>
                <w:szCs w:val="20"/>
              </w:rPr>
              <w:t xml:space="preserve"> редакции и утверждение ее директором</w:t>
            </w:r>
            <w:r w:rsidRPr="009C5008">
              <w:rPr>
                <w:spacing w:val="-58"/>
                <w:sz w:val="20"/>
                <w:szCs w:val="20"/>
              </w:rPr>
              <w:t xml:space="preserve"> </w:t>
            </w:r>
            <w:r w:rsidRPr="009C5008">
              <w:rPr>
                <w:sz w:val="20"/>
                <w:szCs w:val="20"/>
              </w:rPr>
              <w:t>Учреждения.</w:t>
            </w:r>
          </w:p>
        </w:tc>
        <w:tc>
          <w:tcPr>
            <w:tcW w:w="1795" w:type="dxa"/>
          </w:tcPr>
          <w:p w14:paraId="3564D543" w14:textId="77777777" w:rsidR="008B50ED" w:rsidRPr="009C5008" w:rsidRDefault="008B50ED">
            <w:pPr>
              <w:pStyle w:val="TableParagraph"/>
              <w:spacing w:before="9"/>
              <w:rPr>
                <w:b/>
                <w:sz w:val="20"/>
                <w:szCs w:val="20"/>
              </w:rPr>
            </w:pPr>
          </w:p>
          <w:p w14:paraId="78563969" w14:textId="77777777" w:rsidR="008B50ED" w:rsidRPr="009C5008" w:rsidRDefault="00681A04">
            <w:pPr>
              <w:pStyle w:val="TableParagraph"/>
              <w:ind w:left="108"/>
              <w:rPr>
                <w:sz w:val="20"/>
                <w:szCs w:val="20"/>
              </w:rPr>
            </w:pPr>
            <w:r w:rsidRPr="009C5008">
              <w:rPr>
                <w:sz w:val="20"/>
                <w:szCs w:val="20"/>
              </w:rPr>
              <w:t>Июнь 2022</w:t>
            </w:r>
          </w:p>
        </w:tc>
        <w:tc>
          <w:tcPr>
            <w:tcW w:w="2040" w:type="dxa"/>
            <w:tcBorders>
              <w:right w:val="single" w:sz="6" w:space="0" w:color="000000"/>
            </w:tcBorders>
          </w:tcPr>
          <w:p w14:paraId="1EE57BB0" w14:textId="77777777" w:rsidR="008B50ED" w:rsidRPr="009C5008" w:rsidRDefault="008B50ED">
            <w:pPr>
              <w:pStyle w:val="TableParagraph"/>
              <w:spacing w:before="9"/>
              <w:rPr>
                <w:b/>
                <w:sz w:val="20"/>
                <w:szCs w:val="20"/>
              </w:rPr>
            </w:pPr>
          </w:p>
          <w:p w14:paraId="64C6E33B"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3D083589" w14:textId="11B98FAC" w:rsidR="008B50ED" w:rsidRPr="009C5008" w:rsidRDefault="00681A04">
            <w:pPr>
              <w:pStyle w:val="TableParagraph"/>
              <w:ind w:left="109" w:right="203"/>
              <w:rPr>
                <w:sz w:val="20"/>
                <w:szCs w:val="20"/>
              </w:rPr>
            </w:pPr>
            <w:r w:rsidRPr="009C5008">
              <w:rPr>
                <w:sz w:val="20"/>
                <w:szCs w:val="20"/>
              </w:rPr>
              <w:t>Наличие эффективного</w:t>
            </w:r>
            <w:r w:rsidRPr="009C5008">
              <w:rPr>
                <w:spacing w:val="-57"/>
                <w:sz w:val="20"/>
                <w:szCs w:val="20"/>
              </w:rPr>
              <w:t xml:space="preserve"> </w:t>
            </w:r>
            <w:r w:rsidRPr="009C5008">
              <w:rPr>
                <w:sz w:val="20"/>
                <w:szCs w:val="20"/>
              </w:rPr>
              <w:t>механизма управления</w:t>
            </w:r>
            <w:r w:rsidRPr="009C5008">
              <w:rPr>
                <w:spacing w:val="1"/>
                <w:sz w:val="20"/>
                <w:szCs w:val="20"/>
              </w:rPr>
              <w:t xml:space="preserve"> </w:t>
            </w:r>
            <w:r w:rsidRPr="009C5008">
              <w:rPr>
                <w:sz w:val="20"/>
                <w:szCs w:val="20"/>
              </w:rPr>
              <w:t>процессом реализации</w:t>
            </w:r>
            <w:r w:rsidRPr="009C5008">
              <w:rPr>
                <w:spacing w:val="1"/>
                <w:sz w:val="20"/>
                <w:szCs w:val="20"/>
              </w:rPr>
              <w:t xml:space="preserve"> </w:t>
            </w:r>
            <w:r w:rsidRPr="009C5008">
              <w:rPr>
                <w:sz w:val="20"/>
                <w:szCs w:val="20"/>
              </w:rPr>
              <w:t xml:space="preserve">ФГОС НОО </w:t>
            </w:r>
            <w:proofErr w:type="spellStart"/>
            <w:r w:rsidRPr="009C5008">
              <w:rPr>
                <w:sz w:val="20"/>
                <w:szCs w:val="20"/>
              </w:rPr>
              <w:t>в</w:t>
            </w:r>
            <w:r w:rsidR="00D702AC">
              <w:rPr>
                <w:sz w:val="20"/>
                <w:szCs w:val="20"/>
              </w:rPr>
              <w:t>школе</w:t>
            </w:r>
            <w:proofErr w:type="spellEnd"/>
          </w:p>
        </w:tc>
      </w:tr>
      <w:tr w:rsidR="008B50ED" w:rsidRPr="009C5008" w14:paraId="06694084" w14:textId="77777777" w:rsidTr="009C5008">
        <w:trPr>
          <w:trHeight w:val="1452"/>
        </w:trPr>
        <w:tc>
          <w:tcPr>
            <w:tcW w:w="516" w:type="dxa"/>
          </w:tcPr>
          <w:p w14:paraId="6FE1107B" w14:textId="77777777" w:rsidR="008B50ED" w:rsidRPr="009C5008" w:rsidRDefault="008B50ED">
            <w:pPr>
              <w:pStyle w:val="TableParagraph"/>
              <w:spacing w:before="9"/>
              <w:rPr>
                <w:b/>
                <w:sz w:val="20"/>
                <w:szCs w:val="20"/>
              </w:rPr>
            </w:pPr>
          </w:p>
          <w:p w14:paraId="28422902" w14:textId="77777777" w:rsidR="008B50ED" w:rsidRPr="009C5008" w:rsidRDefault="00681A04">
            <w:pPr>
              <w:pStyle w:val="TableParagraph"/>
              <w:ind w:left="107"/>
              <w:rPr>
                <w:sz w:val="20"/>
                <w:szCs w:val="20"/>
              </w:rPr>
            </w:pPr>
            <w:r w:rsidRPr="009C5008">
              <w:rPr>
                <w:sz w:val="20"/>
                <w:szCs w:val="20"/>
              </w:rPr>
              <w:t>4.</w:t>
            </w:r>
          </w:p>
        </w:tc>
        <w:tc>
          <w:tcPr>
            <w:tcW w:w="2844" w:type="dxa"/>
          </w:tcPr>
          <w:p w14:paraId="0D2C01FA" w14:textId="4993BD76" w:rsidR="008B50ED" w:rsidRPr="009C5008" w:rsidRDefault="00681A04">
            <w:pPr>
              <w:pStyle w:val="TableParagraph"/>
              <w:spacing w:line="270" w:lineRule="atLeast"/>
              <w:ind w:left="108" w:right="144"/>
              <w:rPr>
                <w:sz w:val="20"/>
                <w:szCs w:val="20"/>
              </w:rPr>
            </w:pPr>
            <w:r w:rsidRPr="009C5008">
              <w:rPr>
                <w:sz w:val="20"/>
                <w:szCs w:val="20"/>
              </w:rPr>
              <w:t>Привлечение государственно общественного</w:t>
            </w:r>
            <w:r w:rsidRPr="009C5008">
              <w:rPr>
                <w:spacing w:val="1"/>
                <w:sz w:val="20"/>
                <w:szCs w:val="20"/>
              </w:rPr>
              <w:t xml:space="preserve"> </w:t>
            </w:r>
            <w:r w:rsidRPr="009C5008">
              <w:rPr>
                <w:sz w:val="20"/>
                <w:szCs w:val="20"/>
              </w:rPr>
              <w:t>управления Учреждением</w:t>
            </w:r>
            <w:r w:rsidRPr="009C5008">
              <w:rPr>
                <w:spacing w:val="-5"/>
                <w:sz w:val="20"/>
                <w:szCs w:val="20"/>
              </w:rPr>
              <w:t xml:space="preserve"> </w:t>
            </w:r>
            <w:r w:rsidRPr="009C5008">
              <w:rPr>
                <w:sz w:val="20"/>
                <w:szCs w:val="20"/>
              </w:rPr>
              <w:t>к</w:t>
            </w:r>
            <w:r w:rsidRPr="009C5008">
              <w:rPr>
                <w:spacing w:val="-4"/>
                <w:sz w:val="20"/>
                <w:szCs w:val="20"/>
              </w:rPr>
              <w:t xml:space="preserve"> </w:t>
            </w:r>
            <w:r w:rsidRPr="009C5008">
              <w:rPr>
                <w:sz w:val="20"/>
                <w:szCs w:val="20"/>
              </w:rPr>
              <w:t>анализу</w:t>
            </w:r>
            <w:r w:rsidRPr="009C5008">
              <w:rPr>
                <w:spacing w:val="-9"/>
                <w:sz w:val="20"/>
                <w:szCs w:val="20"/>
              </w:rPr>
              <w:t xml:space="preserve"> </w:t>
            </w:r>
            <w:r w:rsidRPr="009C5008">
              <w:rPr>
                <w:sz w:val="20"/>
                <w:szCs w:val="20"/>
              </w:rPr>
              <w:t>результатов</w:t>
            </w:r>
            <w:r w:rsidRPr="009C5008">
              <w:rPr>
                <w:spacing w:val="-57"/>
                <w:sz w:val="20"/>
                <w:szCs w:val="20"/>
              </w:rPr>
              <w:t xml:space="preserve"> </w:t>
            </w:r>
            <w:r w:rsidRPr="009C5008">
              <w:rPr>
                <w:sz w:val="20"/>
                <w:szCs w:val="20"/>
              </w:rPr>
              <w:t>реализации ООП НОО</w:t>
            </w:r>
            <w:r w:rsidRPr="009C5008">
              <w:rPr>
                <w:spacing w:val="1"/>
                <w:sz w:val="20"/>
                <w:szCs w:val="20"/>
              </w:rPr>
              <w:t xml:space="preserve"> </w:t>
            </w:r>
          </w:p>
        </w:tc>
        <w:tc>
          <w:tcPr>
            <w:tcW w:w="1795" w:type="dxa"/>
          </w:tcPr>
          <w:p w14:paraId="6C549BE6" w14:textId="77777777" w:rsidR="008B50ED" w:rsidRPr="009C5008" w:rsidRDefault="008B50ED">
            <w:pPr>
              <w:pStyle w:val="TableParagraph"/>
              <w:spacing w:before="9"/>
              <w:rPr>
                <w:b/>
                <w:sz w:val="20"/>
                <w:szCs w:val="20"/>
              </w:rPr>
            </w:pPr>
          </w:p>
          <w:p w14:paraId="04EDBCB8" w14:textId="77777777" w:rsidR="008B50ED" w:rsidRPr="009C5008" w:rsidRDefault="00681A04">
            <w:pPr>
              <w:pStyle w:val="TableParagraph"/>
              <w:ind w:left="108" w:right="200"/>
              <w:rPr>
                <w:sz w:val="20"/>
                <w:szCs w:val="20"/>
              </w:rPr>
            </w:pPr>
            <w:r w:rsidRPr="009C5008">
              <w:rPr>
                <w:sz w:val="20"/>
                <w:szCs w:val="20"/>
              </w:rPr>
              <w:t>В конце каждого учебного</w:t>
            </w:r>
            <w:r w:rsidRPr="009C5008">
              <w:rPr>
                <w:spacing w:val="-57"/>
                <w:sz w:val="20"/>
                <w:szCs w:val="20"/>
              </w:rPr>
              <w:t xml:space="preserve"> </w:t>
            </w:r>
            <w:r w:rsidRPr="009C5008">
              <w:rPr>
                <w:sz w:val="20"/>
                <w:szCs w:val="20"/>
              </w:rPr>
              <w:t>года</w:t>
            </w:r>
          </w:p>
        </w:tc>
        <w:tc>
          <w:tcPr>
            <w:tcW w:w="2040" w:type="dxa"/>
            <w:tcBorders>
              <w:right w:val="single" w:sz="6" w:space="0" w:color="000000"/>
            </w:tcBorders>
          </w:tcPr>
          <w:p w14:paraId="2F6DA38E" w14:textId="77777777" w:rsidR="008B50ED" w:rsidRPr="009C5008" w:rsidRDefault="008B50ED">
            <w:pPr>
              <w:pStyle w:val="TableParagraph"/>
              <w:spacing w:before="9"/>
              <w:rPr>
                <w:b/>
                <w:sz w:val="20"/>
                <w:szCs w:val="20"/>
              </w:rPr>
            </w:pPr>
          </w:p>
          <w:p w14:paraId="1C2847B8"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50541C1C" w14:textId="77777777" w:rsidR="008B50ED" w:rsidRPr="009C5008" w:rsidRDefault="008B50ED">
            <w:pPr>
              <w:pStyle w:val="TableParagraph"/>
              <w:spacing w:before="9"/>
              <w:rPr>
                <w:b/>
                <w:sz w:val="20"/>
                <w:szCs w:val="20"/>
              </w:rPr>
            </w:pPr>
          </w:p>
          <w:p w14:paraId="45C735D7" w14:textId="16C974D5" w:rsidR="008B50ED" w:rsidRPr="009C5008" w:rsidRDefault="00681A04">
            <w:pPr>
              <w:pStyle w:val="TableParagraph"/>
              <w:ind w:left="109" w:right="140"/>
              <w:rPr>
                <w:sz w:val="20"/>
                <w:szCs w:val="20"/>
              </w:rPr>
            </w:pPr>
            <w:r w:rsidRPr="009C5008">
              <w:rPr>
                <w:sz w:val="20"/>
                <w:szCs w:val="20"/>
              </w:rPr>
              <w:t>Организационные</w:t>
            </w:r>
            <w:r w:rsidRPr="009C5008">
              <w:rPr>
                <w:spacing w:val="-13"/>
                <w:sz w:val="20"/>
                <w:szCs w:val="20"/>
              </w:rPr>
              <w:t xml:space="preserve"> </w:t>
            </w:r>
            <w:proofErr w:type="spellStart"/>
            <w:r w:rsidRPr="009C5008">
              <w:rPr>
                <w:sz w:val="20"/>
                <w:szCs w:val="20"/>
              </w:rPr>
              <w:t>осно</w:t>
            </w:r>
            <w:proofErr w:type="spellEnd"/>
            <w:r w:rsidRPr="009C5008">
              <w:rPr>
                <w:spacing w:val="-57"/>
                <w:sz w:val="20"/>
                <w:szCs w:val="20"/>
              </w:rPr>
              <w:t xml:space="preserve"> </w:t>
            </w:r>
            <w:proofErr w:type="spellStart"/>
            <w:r w:rsidRPr="009C5008">
              <w:rPr>
                <w:sz w:val="20"/>
                <w:szCs w:val="20"/>
              </w:rPr>
              <w:t>вания</w:t>
            </w:r>
            <w:proofErr w:type="spellEnd"/>
            <w:r w:rsidRPr="009C5008">
              <w:rPr>
                <w:sz w:val="20"/>
                <w:szCs w:val="20"/>
              </w:rPr>
              <w:t xml:space="preserve"> реализации</w:t>
            </w:r>
            <w:r w:rsidRPr="009C5008">
              <w:rPr>
                <w:spacing w:val="1"/>
                <w:sz w:val="20"/>
                <w:szCs w:val="20"/>
              </w:rPr>
              <w:t xml:space="preserve"> </w:t>
            </w:r>
            <w:r w:rsidRPr="009C5008">
              <w:rPr>
                <w:sz w:val="20"/>
                <w:szCs w:val="20"/>
              </w:rPr>
              <w:t xml:space="preserve">ФГОС НОО </w:t>
            </w:r>
          </w:p>
        </w:tc>
      </w:tr>
      <w:tr w:rsidR="008B50ED" w:rsidRPr="009C5008" w14:paraId="09ED5E75" w14:textId="77777777">
        <w:trPr>
          <w:trHeight w:val="2484"/>
        </w:trPr>
        <w:tc>
          <w:tcPr>
            <w:tcW w:w="516" w:type="dxa"/>
          </w:tcPr>
          <w:p w14:paraId="0EDCBF67" w14:textId="77777777" w:rsidR="008B50ED" w:rsidRPr="009C5008" w:rsidRDefault="008B50ED">
            <w:pPr>
              <w:pStyle w:val="TableParagraph"/>
              <w:spacing w:before="9"/>
              <w:rPr>
                <w:b/>
                <w:sz w:val="20"/>
                <w:szCs w:val="20"/>
              </w:rPr>
            </w:pPr>
          </w:p>
          <w:p w14:paraId="45A795C7" w14:textId="77777777" w:rsidR="008B50ED" w:rsidRPr="009C5008" w:rsidRDefault="00681A04">
            <w:pPr>
              <w:pStyle w:val="TableParagraph"/>
              <w:ind w:left="107"/>
              <w:rPr>
                <w:sz w:val="20"/>
                <w:szCs w:val="20"/>
              </w:rPr>
            </w:pPr>
            <w:r w:rsidRPr="009C5008">
              <w:rPr>
                <w:sz w:val="20"/>
                <w:szCs w:val="20"/>
              </w:rPr>
              <w:t>5.</w:t>
            </w:r>
          </w:p>
        </w:tc>
        <w:tc>
          <w:tcPr>
            <w:tcW w:w="2844" w:type="dxa"/>
          </w:tcPr>
          <w:p w14:paraId="4929D872" w14:textId="7DAE3172" w:rsidR="008B50ED" w:rsidRPr="009C5008" w:rsidRDefault="00681A04" w:rsidP="009C5008">
            <w:pPr>
              <w:pStyle w:val="TableParagraph"/>
              <w:ind w:left="108" w:right="108"/>
              <w:rPr>
                <w:sz w:val="20"/>
                <w:szCs w:val="20"/>
              </w:rPr>
            </w:pPr>
            <w:r w:rsidRPr="009C5008">
              <w:rPr>
                <w:sz w:val="20"/>
                <w:szCs w:val="20"/>
              </w:rPr>
              <w:t>Утверждение перечня</w:t>
            </w:r>
            <w:r w:rsidRPr="009C5008">
              <w:rPr>
                <w:spacing w:val="1"/>
                <w:sz w:val="20"/>
                <w:szCs w:val="20"/>
              </w:rPr>
              <w:t xml:space="preserve"> </w:t>
            </w:r>
            <w:r w:rsidRPr="009C5008">
              <w:rPr>
                <w:sz w:val="20"/>
                <w:szCs w:val="20"/>
              </w:rPr>
              <w:t>учебников и учебных пособий, разработанных в</w:t>
            </w:r>
            <w:r w:rsidRPr="009C5008">
              <w:rPr>
                <w:spacing w:val="1"/>
                <w:sz w:val="20"/>
                <w:szCs w:val="20"/>
              </w:rPr>
              <w:t xml:space="preserve"> </w:t>
            </w:r>
            <w:r w:rsidRPr="009C5008">
              <w:rPr>
                <w:sz w:val="20"/>
                <w:szCs w:val="20"/>
              </w:rPr>
              <w:t xml:space="preserve">соответствии с требованиями ФГОС </w:t>
            </w:r>
            <w:proofErr w:type="gramStart"/>
            <w:r w:rsidRPr="009C5008">
              <w:rPr>
                <w:sz w:val="20"/>
                <w:szCs w:val="20"/>
              </w:rPr>
              <w:t xml:space="preserve">НОО </w:t>
            </w:r>
            <w:r w:rsidR="002D6C97">
              <w:rPr>
                <w:sz w:val="20"/>
                <w:szCs w:val="20"/>
              </w:rPr>
              <w:t xml:space="preserve"> и</w:t>
            </w:r>
            <w:proofErr w:type="gramEnd"/>
            <w:r w:rsidR="002D6C97">
              <w:rPr>
                <w:sz w:val="20"/>
                <w:szCs w:val="20"/>
              </w:rPr>
              <w:t xml:space="preserve"> </w:t>
            </w:r>
            <w:proofErr w:type="spellStart"/>
            <w:r w:rsidR="002D6C97">
              <w:rPr>
                <w:sz w:val="20"/>
                <w:szCs w:val="20"/>
              </w:rPr>
              <w:t>ФОП</w:t>
            </w:r>
            <w:r w:rsidRPr="009C5008">
              <w:rPr>
                <w:sz w:val="20"/>
                <w:szCs w:val="20"/>
              </w:rPr>
              <w:t>и</w:t>
            </w:r>
            <w:proofErr w:type="spellEnd"/>
            <w:r w:rsidRPr="009C5008">
              <w:rPr>
                <w:spacing w:val="-3"/>
                <w:sz w:val="20"/>
                <w:szCs w:val="20"/>
              </w:rPr>
              <w:t xml:space="preserve"> </w:t>
            </w:r>
            <w:r w:rsidRPr="009C5008">
              <w:rPr>
                <w:sz w:val="20"/>
                <w:szCs w:val="20"/>
              </w:rPr>
              <w:t>планируемых</w:t>
            </w:r>
            <w:r w:rsidRPr="009C5008">
              <w:rPr>
                <w:spacing w:val="-2"/>
                <w:sz w:val="20"/>
                <w:szCs w:val="20"/>
              </w:rPr>
              <w:t xml:space="preserve"> </w:t>
            </w:r>
            <w:r w:rsidRPr="009C5008">
              <w:rPr>
                <w:sz w:val="20"/>
                <w:szCs w:val="20"/>
              </w:rPr>
              <w:t>к</w:t>
            </w:r>
            <w:r w:rsidRPr="009C5008">
              <w:rPr>
                <w:spacing w:val="-3"/>
                <w:sz w:val="20"/>
                <w:szCs w:val="20"/>
              </w:rPr>
              <w:t xml:space="preserve"> </w:t>
            </w:r>
            <w:r w:rsidRPr="009C5008">
              <w:rPr>
                <w:sz w:val="20"/>
                <w:szCs w:val="20"/>
              </w:rPr>
              <w:t>использованию в образовательной</w:t>
            </w:r>
            <w:r w:rsidRPr="009C5008">
              <w:rPr>
                <w:spacing w:val="-1"/>
                <w:sz w:val="20"/>
                <w:szCs w:val="20"/>
              </w:rPr>
              <w:t xml:space="preserve"> </w:t>
            </w:r>
            <w:r w:rsidRPr="009C5008">
              <w:rPr>
                <w:sz w:val="20"/>
                <w:szCs w:val="20"/>
              </w:rPr>
              <w:t>деятельности.</w:t>
            </w:r>
          </w:p>
        </w:tc>
        <w:tc>
          <w:tcPr>
            <w:tcW w:w="1795" w:type="dxa"/>
          </w:tcPr>
          <w:p w14:paraId="65616F7E" w14:textId="77777777" w:rsidR="008B50ED" w:rsidRPr="009C5008" w:rsidRDefault="008B50ED">
            <w:pPr>
              <w:pStyle w:val="TableParagraph"/>
              <w:spacing w:before="9"/>
              <w:rPr>
                <w:b/>
                <w:sz w:val="20"/>
                <w:szCs w:val="20"/>
              </w:rPr>
            </w:pPr>
          </w:p>
          <w:p w14:paraId="65FF2C0F" w14:textId="77777777" w:rsidR="008B50ED" w:rsidRPr="009C5008" w:rsidRDefault="00681A04">
            <w:pPr>
              <w:pStyle w:val="TableParagraph"/>
              <w:ind w:left="108" w:right="317"/>
              <w:rPr>
                <w:sz w:val="20"/>
                <w:szCs w:val="20"/>
              </w:rPr>
            </w:pPr>
            <w:r w:rsidRPr="009C5008">
              <w:rPr>
                <w:sz w:val="20"/>
                <w:szCs w:val="20"/>
              </w:rPr>
              <w:t>Ежегодно в</w:t>
            </w:r>
            <w:r w:rsidRPr="009C5008">
              <w:rPr>
                <w:spacing w:val="1"/>
                <w:sz w:val="20"/>
                <w:szCs w:val="20"/>
              </w:rPr>
              <w:t xml:space="preserve"> </w:t>
            </w:r>
            <w:r w:rsidRPr="009C5008">
              <w:rPr>
                <w:sz w:val="20"/>
                <w:szCs w:val="20"/>
              </w:rPr>
              <w:t>марте-апреле</w:t>
            </w:r>
          </w:p>
        </w:tc>
        <w:tc>
          <w:tcPr>
            <w:tcW w:w="2040" w:type="dxa"/>
            <w:tcBorders>
              <w:right w:val="single" w:sz="6" w:space="0" w:color="000000"/>
            </w:tcBorders>
          </w:tcPr>
          <w:p w14:paraId="094A1BE3" w14:textId="77777777" w:rsidR="008B50ED" w:rsidRPr="009C5008" w:rsidRDefault="008B50ED">
            <w:pPr>
              <w:pStyle w:val="TableParagraph"/>
              <w:spacing w:before="9"/>
              <w:rPr>
                <w:b/>
                <w:sz w:val="20"/>
                <w:szCs w:val="20"/>
              </w:rPr>
            </w:pPr>
          </w:p>
          <w:p w14:paraId="7B1C7E2C"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0F214C5B" w14:textId="77777777" w:rsidR="008B50ED" w:rsidRPr="009C5008" w:rsidRDefault="008B50ED">
            <w:pPr>
              <w:pStyle w:val="TableParagraph"/>
              <w:spacing w:before="9"/>
              <w:rPr>
                <w:b/>
                <w:sz w:val="20"/>
                <w:szCs w:val="20"/>
              </w:rPr>
            </w:pPr>
          </w:p>
          <w:p w14:paraId="0B7B07F8" w14:textId="77777777" w:rsidR="008B50ED" w:rsidRPr="009C5008" w:rsidRDefault="00681A04">
            <w:pPr>
              <w:pStyle w:val="TableParagraph"/>
              <w:ind w:left="109" w:right="160"/>
              <w:rPr>
                <w:sz w:val="20"/>
                <w:szCs w:val="20"/>
              </w:rPr>
            </w:pPr>
            <w:r w:rsidRPr="009C5008">
              <w:rPr>
                <w:sz w:val="20"/>
                <w:szCs w:val="20"/>
              </w:rPr>
              <w:t>Перечень учебников и</w:t>
            </w:r>
            <w:r w:rsidRPr="009C5008">
              <w:rPr>
                <w:spacing w:val="1"/>
                <w:sz w:val="20"/>
                <w:szCs w:val="20"/>
              </w:rPr>
              <w:t xml:space="preserve"> </w:t>
            </w:r>
            <w:r w:rsidRPr="009C5008">
              <w:rPr>
                <w:sz w:val="20"/>
                <w:szCs w:val="20"/>
              </w:rPr>
              <w:t>пособий по предметам,</w:t>
            </w:r>
            <w:r w:rsidRPr="009C5008">
              <w:rPr>
                <w:spacing w:val="-57"/>
                <w:sz w:val="20"/>
                <w:szCs w:val="20"/>
              </w:rPr>
              <w:t xml:space="preserve"> </w:t>
            </w:r>
            <w:r w:rsidRPr="009C5008">
              <w:rPr>
                <w:sz w:val="20"/>
                <w:szCs w:val="20"/>
              </w:rPr>
              <w:t>которые могут быть использованы.</w:t>
            </w:r>
          </w:p>
        </w:tc>
      </w:tr>
      <w:tr w:rsidR="008B50ED" w:rsidRPr="009C5008" w14:paraId="506AD037" w14:textId="77777777" w:rsidTr="002D6C97">
        <w:trPr>
          <w:trHeight w:val="1691"/>
        </w:trPr>
        <w:tc>
          <w:tcPr>
            <w:tcW w:w="516" w:type="dxa"/>
          </w:tcPr>
          <w:p w14:paraId="724D6C2B" w14:textId="77777777" w:rsidR="008B50ED" w:rsidRPr="009C5008" w:rsidRDefault="008B50ED">
            <w:pPr>
              <w:pStyle w:val="TableParagraph"/>
              <w:spacing w:before="9"/>
              <w:rPr>
                <w:b/>
                <w:sz w:val="20"/>
                <w:szCs w:val="20"/>
              </w:rPr>
            </w:pPr>
          </w:p>
          <w:p w14:paraId="1F3B9A45" w14:textId="77777777" w:rsidR="008B50ED" w:rsidRPr="009C5008" w:rsidRDefault="00681A04">
            <w:pPr>
              <w:pStyle w:val="TableParagraph"/>
              <w:ind w:left="107"/>
              <w:rPr>
                <w:sz w:val="20"/>
                <w:szCs w:val="20"/>
              </w:rPr>
            </w:pPr>
            <w:r w:rsidRPr="009C5008">
              <w:rPr>
                <w:sz w:val="20"/>
                <w:szCs w:val="20"/>
              </w:rPr>
              <w:t>6.</w:t>
            </w:r>
          </w:p>
        </w:tc>
        <w:tc>
          <w:tcPr>
            <w:tcW w:w="2844" w:type="dxa"/>
          </w:tcPr>
          <w:p w14:paraId="4C9A0B3A" w14:textId="77777777" w:rsidR="009C5008" w:rsidRPr="009C5008" w:rsidRDefault="00681A04" w:rsidP="009C5008">
            <w:pPr>
              <w:pStyle w:val="TableParagraph"/>
              <w:ind w:left="108" w:right="164"/>
              <w:rPr>
                <w:sz w:val="20"/>
                <w:szCs w:val="20"/>
              </w:rPr>
            </w:pPr>
            <w:r w:rsidRPr="009C5008">
              <w:rPr>
                <w:sz w:val="20"/>
                <w:szCs w:val="20"/>
              </w:rPr>
              <w:t>Утверждение плана-</w:t>
            </w:r>
            <w:r w:rsidRPr="009C5008">
              <w:rPr>
                <w:spacing w:val="1"/>
                <w:sz w:val="20"/>
                <w:szCs w:val="20"/>
              </w:rPr>
              <w:t xml:space="preserve"> </w:t>
            </w:r>
            <w:r w:rsidRPr="009C5008">
              <w:rPr>
                <w:sz w:val="20"/>
                <w:szCs w:val="20"/>
              </w:rPr>
              <w:t>графика</w:t>
            </w:r>
            <w:r w:rsidRPr="009C5008">
              <w:rPr>
                <w:spacing w:val="-5"/>
                <w:sz w:val="20"/>
                <w:szCs w:val="20"/>
              </w:rPr>
              <w:t xml:space="preserve"> </w:t>
            </w:r>
            <w:r w:rsidRPr="009C5008">
              <w:rPr>
                <w:sz w:val="20"/>
                <w:szCs w:val="20"/>
              </w:rPr>
              <w:t>повышения</w:t>
            </w:r>
            <w:r w:rsidRPr="009C5008">
              <w:rPr>
                <w:spacing w:val="-3"/>
                <w:sz w:val="20"/>
                <w:szCs w:val="20"/>
              </w:rPr>
              <w:t xml:space="preserve"> </w:t>
            </w:r>
            <w:r w:rsidRPr="009C5008">
              <w:rPr>
                <w:sz w:val="20"/>
                <w:szCs w:val="20"/>
              </w:rPr>
              <w:t>ква</w:t>
            </w:r>
            <w:r w:rsidRPr="009C5008">
              <w:rPr>
                <w:spacing w:val="-57"/>
                <w:sz w:val="20"/>
                <w:szCs w:val="20"/>
              </w:rPr>
              <w:t xml:space="preserve"> </w:t>
            </w:r>
            <w:proofErr w:type="spellStart"/>
            <w:r w:rsidRPr="009C5008">
              <w:rPr>
                <w:sz w:val="20"/>
                <w:szCs w:val="20"/>
              </w:rPr>
              <w:t>лификации</w:t>
            </w:r>
            <w:proofErr w:type="spellEnd"/>
            <w:r w:rsidRPr="009C5008">
              <w:rPr>
                <w:sz w:val="20"/>
                <w:szCs w:val="20"/>
              </w:rPr>
              <w:t xml:space="preserve"> </w:t>
            </w:r>
            <w:proofErr w:type="spellStart"/>
            <w:r w:rsidRPr="009C5008">
              <w:rPr>
                <w:sz w:val="20"/>
                <w:szCs w:val="20"/>
              </w:rPr>
              <w:t>педагогиче</w:t>
            </w:r>
            <w:proofErr w:type="spellEnd"/>
            <w:r w:rsidRPr="009C5008">
              <w:rPr>
                <w:spacing w:val="1"/>
                <w:sz w:val="20"/>
                <w:szCs w:val="20"/>
              </w:rPr>
              <w:t xml:space="preserve"> </w:t>
            </w:r>
            <w:proofErr w:type="spellStart"/>
            <w:r w:rsidRPr="009C5008">
              <w:rPr>
                <w:sz w:val="20"/>
                <w:szCs w:val="20"/>
              </w:rPr>
              <w:t>ских</w:t>
            </w:r>
            <w:proofErr w:type="spellEnd"/>
            <w:r w:rsidRPr="009C5008">
              <w:rPr>
                <w:sz w:val="20"/>
                <w:szCs w:val="20"/>
              </w:rPr>
              <w:t xml:space="preserve"> и руководящих работников</w:t>
            </w:r>
            <w:r w:rsidRPr="009C5008">
              <w:rPr>
                <w:spacing w:val="-2"/>
                <w:sz w:val="20"/>
                <w:szCs w:val="20"/>
              </w:rPr>
              <w:t xml:space="preserve"> </w:t>
            </w:r>
            <w:r w:rsidR="002D6C97">
              <w:rPr>
                <w:spacing w:val="-2"/>
                <w:sz w:val="20"/>
                <w:szCs w:val="20"/>
              </w:rPr>
              <w:t>по</w:t>
            </w:r>
          </w:p>
          <w:p w14:paraId="4CAD98D2" w14:textId="57148293" w:rsidR="008B50ED" w:rsidRPr="009C5008" w:rsidRDefault="00681A04">
            <w:pPr>
              <w:pStyle w:val="TableParagraph"/>
              <w:spacing w:line="270" w:lineRule="atLeast"/>
              <w:ind w:left="108" w:right="326"/>
              <w:rPr>
                <w:sz w:val="20"/>
                <w:szCs w:val="20"/>
              </w:rPr>
            </w:pPr>
            <w:r w:rsidRPr="009C5008">
              <w:rPr>
                <w:spacing w:val="-5"/>
                <w:sz w:val="20"/>
                <w:szCs w:val="20"/>
              </w:rPr>
              <w:t xml:space="preserve"> </w:t>
            </w:r>
            <w:r w:rsidRPr="009C5008">
              <w:rPr>
                <w:sz w:val="20"/>
                <w:szCs w:val="20"/>
              </w:rPr>
              <w:t>вопросам</w:t>
            </w:r>
            <w:r w:rsidRPr="009C5008">
              <w:rPr>
                <w:spacing w:val="-6"/>
                <w:sz w:val="20"/>
                <w:szCs w:val="20"/>
              </w:rPr>
              <w:t xml:space="preserve"> </w:t>
            </w:r>
            <w:proofErr w:type="spellStart"/>
            <w:r w:rsidRPr="009C5008">
              <w:rPr>
                <w:sz w:val="20"/>
                <w:szCs w:val="20"/>
              </w:rPr>
              <w:t>реа</w:t>
            </w:r>
            <w:proofErr w:type="spellEnd"/>
            <w:r w:rsidRPr="009C5008">
              <w:rPr>
                <w:spacing w:val="-57"/>
                <w:sz w:val="20"/>
                <w:szCs w:val="20"/>
              </w:rPr>
              <w:t xml:space="preserve"> </w:t>
            </w:r>
            <w:proofErr w:type="spellStart"/>
            <w:r w:rsidRPr="009C5008">
              <w:rPr>
                <w:sz w:val="20"/>
                <w:szCs w:val="20"/>
              </w:rPr>
              <w:t>лизации</w:t>
            </w:r>
            <w:proofErr w:type="spellEnd"/>
            <w:r w:rsidRPr="009C5008">
              <w:rPr>
                <w:sz w:val="20"/>
                <w:szCs w:val="20"/>
              </w:rPr>
              <w:t xml:space="preserve"> ФГОС </w:t>
            </w:r>
            <w:proofErr w:type="gramStart"/>
            <w:r w:rsidRPr="009C5008">
              <w:rPr>
                <w:sz w:val="20"/>
                <w:szCs w:val="20"/>
              </w:rPr>
              <w:t>НОО</w:t>
            </w:r>
            <w:r w:rsidRPr="009C5008">
              <w:rPr>
                <w:spacing w:val="1"/>
                <w:sz w:val="20"/>
                <w:szCs w:val="20"/>
              </w:rPr>
              <w:t xml:space="preserve"> </w:t>
            </w:r>
            <w:r w:rsidR="002D6C97">
              <w:rPr>
                <w:sz w:val="20"/>
                <w:szCs w:val="20"/>
              </w:rPr>
              <w:t xml:space="preserve"> и</w:t>
            </w:r>
            <w:proofErr w:type="gramEnd"/>
            <w:r w:rsidR="002D6C97">
              <w:rPr>
                <w:sz w:val="20"/>
                <w:szCs w:val="20"/>
              </w:rPr>
              <w:t xml:space="preserve"> ФОП</w:t>
            </w:r>
          </w:p>
        </w:tc>
        <w:tc>
          <w:tcPr>
            <w:tcW w:w="1795" w:type="dxa"/>
          </w:tcPr>
          <w:p w14:paraId="3ACC8795" w14:textId="77777777" w:rsidR="008B50ED" w:rsidRPr="009C5008" w:rsidRDefault="008B50ED">
            <w:pPr>
              <w:pStyle w:val="TableParagraph"/>
              <w:spacing w:before="9"/>
              <w:rPr>
                <w:b/>
                <w:sz w:val="20"/>
                <w:szCs w:val="20"/>
              </w:rPr>
            </w:pPr>
          </w:p>
          <w:p w14:paraId="537A2A0E" w14:textId="77777777" w:rsidR="008B50ED" w:rsidRPr="009C5008" w:rsidRDefault="00681A04">
            <w:pPr>
              <w:pStyle w:val="TableParagraph"/>
              <w:ind w:left="108" w:right="475"/>
              <w:rPr>
                <w:sz w:val="20"/>
                <w:szCs w:val="20"/>
              </w:rPr>
            </w:pPr>
            <w:r w:rsidRPr="009C5008">
              <w:rPr>
                <w:sz w:val="20"/>
                <w:szCs w:val="20"/>
              </w:rPr>
              <w:t>Ежегодно в</w:t>
            </w:r>
            <w:r w:rsidRPr="009C5008">
              <w:rPr>
                <w:spacing w:val="-58"/>
                <w:sz w:val="20"/>
                <w:szCs w:val="20"/>
              </w:rPr>
              <w:t xml:space="preserve"> </w:t>
            </w:r>
            <w:r w:rsidRPr="009C5008">
              <w:rPr>
                <w:sz w:val="20"/>
                <w:szCs w:val="20"/>
              </w:rPr>
              <w:t>мае</w:t>
            </w:r>
          </w:p>
        </w:tc>
        <w:tc>
          <w:tcPr>
            <w:tcW w:w="2040" w:type="dxa"/>
            <w:tcBorders>
              <w:right w:val="single" w:sz="6" w:space="0" w:color="000000"/>
            </w:tcBorders>
          </w:tcPr>
          <w:p w14:paraId="10AC4D81" w14:textId="77777777" w:rsidR="008B50ED" w:rsidRPr="009C5008" w:rsidRDefault="008B50ED">
            <w:pPr>
              <w:pStyle w:val="TableParagraph"/>
              <w:spacing w:before="9"/>
              <w:rPr>
                <w:b/>
                <w:sz w:val="20"/>
                <w:szCs w:val="20"/>
              </w:rPr>
            </w:pPr>
          </w:p>
          <w:p w14:paraId="3D260F5A" w14:textId="77777777" w:rsidR="008B50ED" w:rsidRPr="009C5008" w:rsidRDefault="00681A04">
            <w:pPr>
              <w:pStyle w:val="TableParagraph"/>
              <w:ind w:left="109"/>
              <w:rPr>
                <w:sz w:val="20"/>
                <w:szCs w:val="20"/>
              </w:rPr>
            </w:pPr>
            <w:r w:rsidRPr="009C5008">
              <w:rPr>
                <w:sz w:val="20"/>
                <w:szCs w:val="20"/>
              </w:rPr>
              <w:t>директор школы</w:t>
            </w:r>
          </w:p>
        </w:tc>
        <w:tc>
          <w:tcPr>
            <w:tcW w:w="2739" w:type="dxa"/>
            <w:tcBorders>
              <w:left w:val="single" w:sz="6" w:space="0" w:color="000000"/>
            </w:tcBorders>
          </w:tcPr>
          <w:p w14:paraId="7827C017" w14:textId="77777777" w:rsidR="002D6C97" w:rsidRPr="009C5008" w:rsidRDefault="00681A04" w:rsidP="002D6C97">
            <w:pPr>
              <w:pStyle w:val="TableParagraph"/>
              <w:ind w:left="109" w:right="135"/>
              <w:rPr>
                <w:sz w:val="20"/>
                <w:szCs w:val="20"/>
              </w:rPr>
            </w:pPr>
            <w:r w:rsidRPr="009C5008">
              <w:rPr>
                <w:sz w:val="20"/>
                <w:szCs w:val="20"/>
              </w:rPr>
              <w:t>Организационные</w:t>
            </w:r>
            <w:r w:rsidRPr="009C5008">
              <w:rPr>
                <w:spacing w:val="-13"/>
                <w:sz w:val="20"/>
                <w:szCs w:val="20"/>
              </w:rPr>
              <w:t xml:space="preserve"> </w:t>
            </w:r>
            <w:proofErr w:type="spellStart"/>
            <w:r w:rsidRPr="009C5008">
              <w:rPr>
                <w:sz w:val="20"/>
                <w:szCs w:val="20"/>
              </w:rPr>
              <w:t>осно</w:t>
            </w:r>
            <w:proofErr w:type="spellEnd"/>
            <w:r w:rsidRPr="009C5008">
              <w:rPr>
                <w:spacing w:val="-57"/>
                <w:sz w:val="20"/>
                <w:szCs w:val="20"/>
              </w:rPr>
              <w:t xml:space="preserve"> </w:t>
            </w:r>
            <w:proofErr w:type="spellStart"/>
            <w:r w:rsidRPr="009C5008">
              <w:rPr>
                <w:sz w:val="20"/>
                <w:szCs w:val="20"/>
              </w:rPr>
              <w:t>вания</w:t>
            </w:r>
            <w:proofErr w:type="spellEnd"/>
            <w:r w:rsidRPr="009C5008">
              <w:rPr>
                <w:sz w:val="20"/>
                <w:szCs w:val="20"/>
              </w:rPr>
              <w:t xml:space="preserve"> повышения квалификации </w:t>
            </w:r>
            <w:proofErr w:type="spellStart"/>
            <w:r w:rsidRPr="009C5008">
              <w:rPr>
                <w:sz w:val="20"/>
                <w:szCs w:val="20"/>
              </w:rPr>
              <w:t>педагогиче</w:t>
            </w:r>
            <w:proofErr w:type="spellEnd"/>
            <w:r w:rsidRPr="009C5008">
              <w:rPr>
                <w:spacing w:val="-57"/>
                <w:sz w:val="20"/>
                <w:szCs w:val="20"/>
              </w:rPr>
              <w:t xml:space="preserve"> </w:t>
            </w:r>
            <w:proofErr w:type="spellStart"/>
            <w:r w:rsidRPr="009C5008">
              <w:rPr>
                <w:sz w:val="20"/>
                <w:szCs w:val="20"/>
              </w:rPr>
              <w:t>ских</w:t>
            </w:r>
            <w:proofErr w:type="spellEnd"/>
            <w:r w:rsidRPr="009C5008">
              <w:rPr>
                <w:sz w:val="20"/>
                <w:szCs w:val="20"/>
              </w:rPr>
              <w:t xml:space="preserve"> и руководящих </w:t>
            </w:r>
            <w:proofErr w:type="spellStart"/>
            <w:r w:rsidRPr="009C5008">
              <w:rPr>
                <w:sz w:val="20"/>
                <w:szCs w:val="20"/>
              </w:rPr>
              <w:t>ра</w:t>
            </w:r>
            <w:proofErr w:type="spellEnd"/>
            <w:r w:rsidRPr="009C5008">
              <w:rPr>
                <w:spacing w:val="-57"/>
                <w:sz w:val="20"/>
                <w:szCs w:val="20"/>
              </w:rPr>
              <w:t xml:space="preserve"> </w:t>
            </w:r>
            <w:proofErr w:type="spellStart"/>
            <w:r w:rsidRPr="009C5008">
              <w:rPr>
                <w:sz w:val="20"/>
                <w:szCs w:val="20"/>
              </w:rPr>
              <w:t>ботников</w:t>
            </w:r>
            <w:proofErr w:type="spellEnd"/>
            <w:r w:rsidRPr="009C5008">
              <w:rPr>
                <w:spacing w:val="-2"/>
                <w:sz w:val="20"/>
                <w:szCs w:val="20"/>
              </w:rPr>
              <w:t xml:space="preserve"> </w:t>
            </w:r>
          </w:p>
          <w:p w14:paraId="28012EBD" w14:textId="045996BA" w:rsidR="008B50ED" w:rsidRPr="009C5008" w:rsidRDefault="00681A04">
            <w:pPr>
              <w:pStyle w:val="TableParagraph"/>
              <w:spacing w:line="270" w:lineRule="atLeast"/>
              <w:ind w:left="109" w:right="217"/>
              <w:rPr>
                <w:sz w:val="20"/>
                <w:szCs w:val="20"/>
              </w:rPr>
            </w:pPr>
            <w:r w:rsidRPr="009C5008">
              <w:rPr>
                <w:sz w:val="20"/>
                <w:szCs w:val="20"/>
              </w:rPr>
              <w:t>по</w:t>
            </w:r>
            <w:r w:rsidRPr="009C5008">
              <w:rPr>
                <w:spacing w:val="-5"/>
                <w:sz w:val="20"/>
                <w:szCs w:val="20"/>
              </w:rPr>
              <w:t xml:space="preserve"> </w:t>
            </w:r>
            <w:r w:rsidRPr="009C5008">
              <w:rPr>
                <w:sz w:val="20"/>
                <w:szCs w:val="20"/>
              </w:rPr>
              <w:t>вопросам</w:t>
            </w:r>
            <w:r w:rsidRPr="009C5008">
              <w:rPr>
                <w:spacing w:val="-6"/>
                <w:sz w:val="20"/>
                <w:szCs w:val="20"/>
              </w:rPr>
              <w:t xml:space="preserve"> </w:t>
            </w:r>
            <w:proofErr w:type="spellStart"/>
            <w:r w:rsidRPr="009C5008">
              <w:rPr>
                <w:sz w:val="20"/>
                <w:szCs w:val="20"/>
              </w:rPr>
              <w:t>реа</w:t>
            </w:r>
            <w:proofErr w:type="spellEnd"/>
            <w:r w:rsidRPr="009C5008">
              <w:rPr>
                <w:spacing w:val="-57"/>
                <w:sz w:val="20"/>
                <w:szCs w:val="20"/>
              </w:rPr>
              <w:t xml:space="preserve"> </w:t>
            </w:r>
            <w:proofErr w:type="spellStart"/>
            <w:r w:rsidRPr="009C5008">
              <w:rPr>
                <w:sz w:val="20"/>
                <w:szCs w:val="20"/>
              </w:rPr>
              <w:t>лизации</w:t>
            </w:r>
            <w:proofErr w:type="spellEnd"/>
            <w:r w:rsidRPr="009C5008">
              <w:rPr>
                <w:sz w:val="20"/>
                <w:szCs w:val="20"/>
              </w:rPr>
              <w:t xml:space="preserve"> ФГОС НОО</w:t>
            </w:r>
            <w:r w:rsidRPr="009C5008">
              <w:rPr>
                <w:spacing w:val="1"/>
                <w:sz w:val="20"/>
                <w:szCs w:val="20"/>
              </w:rPr>
              <w:t xml:space="preserve"> </w:t>
            </w:r>
          </w:p>
        </w:tc>
      </w:tr>
      <w:tr w:rsidR="008B50ED" w:rsidRPr="009C5008" w14:paraId="73FB369F" w14:textId="77777777">
        <w:trPr>
          <w:trHeight w:val="551"/>
        </w:trPr>
        <w:tc>
          <w:tcPr>
            <w:tcW w:w="9934" w:type="dxa"/>
            <w:gridSpan w:val="5"/>
          </w:tcPr>
          <w:p w14:paraId="2CC2B9BB" w14:textId="77777777" w:rsidR="008B50ED" w:rsidRPr="009C5008" w:rsidRDefault="008B50ED">
            <w:pPr>
              <w:pStyle w:val="TableParagraph"/>
              <w:spacing w:before="9"/>
              <w:rPr>
                <w:b/>
                <w:sz w:val="20"/>
                <w:szCs w:val="20"/>
              </w:rPr>
            </w:pPr>
          </w:p>
          <w:p w14:paraId="455BF60D" w14:textId="77777777" w:rsidR="008B50ED" w:rsidRPr="009C5008" w:rsidRDefault="00681A04">
            <w:pPr>
              <w:pStyle w:val="TableParagraph"/>
              <w:spacing w:line="269" w:lineRule="exact"/>
              <w:ind w:left="3348"/>
              <w:rPr>
                <w:i/>
                <w:sz w:val="20"/>
                <w:szCs w:val="20"/>
              </w:rPr>
            </w:pPr>
            <w:r w:rsidRPr="009C5008">
              <w:rPr>
                <w:i/>
                <w:sz w:val="20"/>
                <w:szCs w:val="20"/>
              </w:rPr>
              <w:t>2.Учебно-методическое</w:t>
            </w:r>
            <w:r w:rsidRPr="009C5008">
              <w:rPr>
                <w:i/>
                <w:spacing w:val="-5"/>
                <w:sz w:val="20"/>
                <w:szCs w:val="20"/>
              </w:rPr>
              <w:t xml:space="preserve"> </w:t>
            </w:r>
            <w:r w:rsidRPr="009C5008">
              <w:rPr>
                <w:i/>
                <w:sz w:val="20"/>
                <w:szCs w:val="20"/>
              </w:rPr>
              <w:t>обеспечение</w:t>
            </w:r>
          </w:p>
        </w:tc>
      </w:tr>
      <w:tr w:rsidR="008B50ED" w:rsidRPr="002D6C97" w14:paraId="4D364FAF" w14:textId="77777777" w:rsidTr="002D6C97">
        <w:trPr>
          <w:trHeight w:val="2124"/>
        </w:trPr>
        <w:tc>
          <w:tcPr>
            <w:tcW w:w="516" w:type="dxa"/>
          </w:tcPr>
          <w:p w14:paraId="076B732B" w14:textId="77777777" w:rsidR="008B50ED" w:rsidRPr="002D6C97" w:rsidRDefault="008B50ED">
            <w:pPr>
              <w:pStyle w:val="TableParagraph"/>
              <w:rPr>
                <w:b/>
                <w:sz w:val="20"/>
                <w:szCs w:val="20"/>
              </w:rPr>
            </w:pPr>
          </w:p>
          <w:p w14:paraId="402DE069" w14:textId="77777777" w:rsidR="008B50ED" w:rsidRPr="002D6C97" w:rsidRDefault="00681A04">
            <w:pPr>
              <w:pStyle w:val="TableParagraph"/>
              <w:ind w:left="107"/>
              <w:rPr>
                <w:sz w:val="20"/>
                <w:szCs w:val="20"/>
              </w:rPr>
            </w:pPr>
            <w:r w:rsidRPr="002D6C97">
              <w:rPr>
                <w:sz w:val="20"/>
                <w:szCs w:val="20"/>
              </w:rPr>
              <w:t>2.</w:t>
            </w:r>
          </w:p>
        </w:tc>
        <w:tc>
          <w:tcPr>
            <w:tcW w:w="2844" w:type="dxa"/>
          </w:tcPr>
          <w:p w14:paraId="3B06E0EE" w14:textId="6821FB6E" w:rsidR="008B50ED" w:rsidRPr="002D6C97" w:rsidRDefault="00681A04">
            <w:pPr>
              <w:pStyle w:val="TableParagraph"/>
              <w:ind w:left="108" w:right="148"/>
              <w:rPr>
                <w:sz w:val="20"/>
                <w:szCs w:val="20"/>
              </w:rPr>
            </w:pPr>
            <w:r w:rsidRPr="002D6C97">
              <w:rPr>
                <w:sz w:val="20"/>
                <w:szCs w:val="20"/>
              </w:rPr>
              <w:t xml:space="preserve">Проведение </w:t>
            </w:r>
            <w:proofErr w:type="spellStart"/>
            <w:r w:rsidRPr="002D6C97">
              <w:rPr>
                <w:sz w:val="20"/>
                <w:szCs w:val="20"/>
              </w:rPr>
              <w:t>инструктив</w:t>
            </w:r>
            <w:proofErr w:type="spellEnd"/>
            <w:r w:rsidRPr="002D6C97">
              <w:rPr>
                <w:spacing w:val="-57"/>
                <w:sz w:val="20"/>
                <w:szCs w:val="20"/>
              </w:rPr>
              <w:t xml:space="preserve"> </w:t>
            </w:r>
            <w:r w:rsidRPr="002D6C97">
              <w:rPr>
                <w:sz w:val="20"/>
                <w:szCs w:val="20"/>
              </w:rPr>
              <w:t>но-методических совещаний, обучающих семинаров по вопросам</w:t>
            </w:r>
            <w:r w:rsidRPr="002D6C97">
              <w:rPr>
                <w:spacing w:val="1"/>
                <w:sz w:val="20"/>
                <w:szCs w:val="20"/>
              </w:rPr>
              <w:t xml:space="preserve"> </w:t>
            </w:r>
            <w:r w:rsidRPr="002D6C97">
              <w:rPr>
                <w:sz w:val="20"/>
                <w:szCs w:val="20"/>
              </w:rPr>
              <w:t>введения ФГОС для учи</w:t>
            </w:r>
            <w:r w:rsidRPr="002D6C97">
              <w:rPr>
                <w:spacing w:val="-57"/>
                <w:sz w:val="20"/>
                <w:szCs w:val="20"/>
              </w:rPr>
              <w:t xml:space="preserve"> </w:t>
            </w:r>
            <w:proofErr w:type="spellStart"/>
            <w:r w:rsidRPr="002D6C97">
              <w:rPr>
                <w:sz w:val="20"/>
                <w:szCs w:val="20"/>
              </w:rPr>
              <w:t>телей</w:t>
            </w:r>
            <w:proofErr w:type="spellEnd"/>
            <w:r w:rsidRPr="002D6C97">
              <w:rPr>
                <w:sz w:val="20"/>
                <w:szCs w:val="20"/>
              </w:rPr>
              <w:t xml:space="preserve">, работающих в </w:t>
            </w:r>
            <w:proofErr w:type="gramStart"/>
            <w:r w:rsidRPr="002D6C97">
              <w:rPr>
                <w:sz w:val="20"/>
                <w:szCs w:val="20"/>
              </w:rPr>
              <w:t>на-</w:t>
            </w:r>
            <w:r w:rsidRPr="002D6C97">
              <w:rPr>
                <w:spacing w:val="-57"/>
                <w:sz w:val="20"/>
                <w:szCs w:val="20"/>
              </w:rPr>
              <w:t xml:space="preserve"> </w:t>
            </w:r>
            <w:proofErr w:type="spellStart"/>
            <w:r w:rsidRPr="002D6C97">
              <w:rPr>
                <w:sz w:val="20"/>
                <w:szCs w:val="20"/>
              </w:rPr>
              <w:t>чальных</w:t>
            </w:r>
            <w:proofErr w:type="spellEnd"/>
            <w:proofErr w:type="gramEnd"/>
            <w:r w:rsidRPr="002D6C97">
              <w:rPr>
                <w:sz w:val="20"/>
                <w:szCs w:val="20"/>
              </w:rPr>
              <w:t xml:space="preserve"> классах</w:t>
            </w:r>
          </w:p>
        </w:tc>
        <w:tc>
          <w:tcPr>
            <w:tcW w:w="1795" w:type="dxa"/>
          </w:tcPr>
          <w:p w14:paraId="11EFDA90" w14:textId="77777777" w:rsidR="008B50ED" w:rsidRPr="002D6C97" w:rsidRDefault="008B50ED">
            <w:pPr>
              <w:pStyle w:val="TableParagraph"/>
              <w:rPr>
                <w:b/>
                <w:sz w:val="20"/>
                <w:szCs w:val="20"/>
              </w:rPr>
            </w:pPr>
          </w:p>
          <w:p w14:paraId="39A08075" w14:textId="77777777" w:rsidR="008B50ED" w:rsidRPr="002D6C97" w:rsidRDefault="00681A04">
            <w:pPr>
              <w:pStyle w:val="TableParagraph"/>
              <w:ind w:left="108" w:right="510"/>
              <w:rPr>
                <w:sz w:val="20"/>
                <w:szCs w:val="20"/>
              </w:rPr>
            </w:pPr>
            <w:r w:rsidRPr="002D6C97">
              <w:rPr>
                <w:sz w:val="20"/>
                <w:szCs w:val="20"/>
              </w:rPr>
              <w:t xml:space="preserve">1 раз в </w:t>
            </w:r>
            <w:r w:rsidR="002D6C97">
              <w:rPr>
                <w:sz w:val="20"/>
                <w:szCs w:val="20"/>
              </w:rPr>
              <w:t>триместр</w:t>
            </w:r>
          </w:p>
        </w:tc>
        <w:tc>
          <w:tcPr>
            <w:tcW w:w="2040" w:type="dxa"/>
            <w:tcBorders>
              <w:right w:val="single" w:sz="6" w:space="0" w:color="000000"/>
            </w:tcBorders>
          </w:tcPr>
          <w:p w14:paraId="5D6CE08B" w14:textId="77777777" w:rsidR="008B50ED" w:rsidRPr="002D6C97" w:rsidRDefault="008B50ED">
            <w:pPr>
              <w:pStyle w:val="TableParagraph"/>
              <w:rPr>
                <w:b/>
                <w:sz w:val="20"/>
                <w:szCs w:val="20"/>
              </w:rPr>
            </w:pPr>
          </w:p>
          <w:p w14:paraId="34EF1EBF" w14:textId="77777777" w:rsidR="002D6C97" w:rsidRDefault="00681A04">
            <w:pPr>
              <w:pStyle w:val="TableParagraph"/>
              <w:ind w:left="109" w:right="380"/>
              <w:rPr>
                <w:spacing w:val="-57"/>
                <w:sz w:val="20"/>
                <w:szCs w:val="20"/>
              </w:rPr>
            </w:pPr>
            <w:r w:rsidRPr="002D6C97">
              <w:rPr>
                <w:sz w:val="20"/>
                <w:szCs w:val="20"/>
              </w:rPr>
              <w:t>зам. директора</w:t>
            </w:r>
            <w:r w:rsidRPr="002D6C97">
              <w:rPr>
                <w:spacing w:val="-57"/>
                <w:sz w:val="20"/>
                <w:szCs w:val="20"/>
              </w:rPr>
              <w:t xml:space="preserve"> </w:t>
            </w:r>
            <w:r w:rsidR="002D6C97">
              <w:rPr>
                <w:spacing w:val="-57"/>
                <w:sz w:val="20"/>
                <w:szCs w:val="20"/>
              </w:rPr>
              <w:t xml:space="preserve">  </w:t>
            </w:r>
          </w:p>
          <w:p w14:paraId="547B4E97" w14:textId="77777777" w:rsidR="008B50ED" w:rsidRPr="002D6C97" w:rsidRDefault="00681A04">
            <w:pPr>
              <w:pStyle w:val="TableParagraph"/>
              <w:ind w:left="109" w:right="380"/>
              <w:rPr>
                <w:sz w:val="20"/>
                <w:szCs w:val="20"/>
              </w:rPr>
            </w:pP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1982E275" w14:textId="6A197430" w:rsidR="008B50ED" w:rsidRPr="002D6C97" w:rsidRDefault="00681A04">
            <w:pPr>
              <w:pStyle w:val="TableParagraph"/>
              <w:spacing w:line="270" w:lineRule="atLeast"/>
              <w:ind w:left="109" w:right="127"/>
              <w:rPr>
                <w:sz w:val="20"/>
                <w:szCs w:val="20"/>
              </w:rPr>
            </w:pPr>
            <w:r w:rsidRPr="002D6C97">
              <w:rPr>
                <w:sz w:val="20"/>
                <w:szCs w:val="20"/>
              </w:rPr>
              <w:t>Организация широкой</w:t>
            </w:r>
            <w:r w:rsidRPr="002D6C97">
              <w:rPr>
                <w:spacing w:val="1"/>
                <w:sz w:val="20"/>
                <w:szCs w:val="20"/>
              </w:rPr>
              <w:t xml:space="preserve"> </w:t>
            </w:r>
            <w:r w:rsidRPr="002D6C97">
              <w:rPr>
                <w:sz w:val="20"/>
                <w:szCs w:val="20"/>
              </w:rPr>
              <w:t>разъяснительной работы в педагогическом</w:t>
            </w:r>
            <w:r w:rsidRPr="002D6C97">
              <w:rPr>
                <w:spacing w:val="1"/>
                <w:sz w:val="20"/>
                <w:szCs w:val="20"/>
              </w:rPr>
              <w:t xml:space="preserve"> </w:t>
            </w:r>
            <w:r w:rsidRPr="002D6C97">
              <w:rPr>
                <w:sz w:val="20"/>
                <w:szCs w:val="20"/>
              </w:rPr>
              <w:t>коллективе по разъяснению процедуры, технологии и методологии</w:t>
            </w:r>
            <w:r w:rsidRPr="002D6C97">
              <w:rPr>
                <w:spacing w:val="1"/>
                <w:sz w:val="20"/>
                <w:szCs w:val="20"/>
              </w:rPr>
              <w:t xml:space="preserve"> </w:t>
            </w:r>
            <w:r w:rsidRPr="002D6C97">
              <w:rPr>
                <w:sz w:val="20"/>
                <w:szCs w:val="20"/>
              </w:rPr>
              <w:t xml:space="preserve">реализации ФГОС </w:t>
            </w:r>
            <w:proofErr w:type="gramStart"/>
            <w:r w:rsidRPr="002D6C97">
              <w:rPr>
                <w:sz w:val="20"/>
                <w:szCs w:val="20"/>
              </w:rPr>
              <w:t>НОО</w:t>
            </w:r>
            <w:r w:rsidR="002D6C97">
              <w:rPr>
                <w:sz w:val="20"/>
                <w:szCs w:val="20"/>
              </w:rPr>
              <w:t xml:space="preserve"> </w:t>
            </w:r>
            <w:r w:rsidR="000505F3">
              <w:rPr>
                <w:sz w:val="20"/>
                <w:szCs w:val="20"/>
              </w:rPr>
              <w:t xml:space="preserve"> </w:t>
            </w:r>
            <w:r w:rsidR="002D6C97">
              <w:rPr>
                <w:sz w:val="20"/>
                <w:szCs w:val="20"/>
              </w:rPr>
              <w:t>и</w:t>
            </w:r>
            <w:proofErr w:type="gramEnd"/>
            <w:r w:rsidR="007C6431">
              <w:rPr>
                <w:sz w:val="20"/>
                <w:szCs w:val="20"/>
              </w:rPr>
              <w:t xml:space="preserve"> </w:t>
            </w:r>
            <w:r w:rsidR="002D6C97">
              <w:rPr>
                <w:sz w:val="20"/>
                <w:szCs w:val="20"/>
              </w:rPr>
              <w:t xml:space="preserve">ФОП </w:t>
            </w:r>
            <w:r w:rsidRPr="002D6C97">
              <w:rPr>
                <w:spacing w:val="-58"/>
                <w:sz w:val="20"/>
                <w:szCs w:val="20"/>
              </w:rPr>
              <w:t xml:space="preserve"> </w:t>
            </w:r>
            <w:r w:rsidRPr="002D6C97">
              <w:rPr>
                <w:sz w:val="20"/>
                <w:szCs w:val="20"/>
              </w:rPr>
              <w:t>, его требований и</w:t>
            </w:r>
            <w:r w:rsidRPr="002D6C97">
              <w:rPr>
                <w:spacing w:val="1"/>
                <w:sz w:val="20"/>
                <w:szCs w:val="20"/>
              </w:rPr>
              <w:t xml:space="preserve"> </w:t>
            </w:r>
            <w:r w:rsidRPr="002D6C97">
              <w:rPr>
                <w:sz w:val="20"/>
                <w:szCs w:val="20"/>
              </w:rPr>
              <w:t>ожидаемых результатов.</w:t>
            </w:r>
          </w:p>
        </w:tc>
      </w:tr>
      <w:tr w:rsidR="008B50ED" w:rsidRPr="002D6C97" w14:paraId="1B039016" w14:textId="77777777" w:rsidTr="002D6C97">
        <w:trPr>
          <w:trHeight w:val="2536"/>
        </w:trPr>
        <w:tc>
          <w:tcPr>
            <w:tcW w:w="516" w:type="dxa"/>
          </w:tcPr>
          <w:p w14:paraId="379BDAB8" w14:textId="77777777" w:rsidR="008B50ED" w:rsidRPr="002D6C97" w:rsidRDefault="008B50ED">
            <w:pPr>
              <w:pStyle w:val="TableParagraph"/>
              <w:spacing w:before="9"/>
              <w:rPr>
                <w:b/>
                <w:sz w:val="20"/>
                <w:szCs w:val="20"/>
              </w:rPr>
            </w:pPr>
          </w:p>
          <w:p w14:paraId="71229F21" w14:textId="77777777" w:rsidR="008B50ED" w:rsidRPr="002D6C97" w:rsidRDefault="00681A04">
            <w:pPr>
              <w:pStyle w:val="TableParagraph"/>
              <w:ind w:left="107"/>
              <w:rPr>
                <w:sz w:val="20"/>
                <w:szCs w:val="20"/>
              </w:rPr>
            </w:pPr>
            <w:r w:rsidRPr="002D6C97">
              <w:rPr>
                <w:sz w:val="20"/>
                <w:szCs w:val="20"/>
              </w:rPr>
              <w:t>3.</w:t>
            </w:r>
          </w:p>
        </w:tc>
        <w:tc>
          <w:tcPr>
            <w:tcW w:w="2844" w:type="dxa"/>
          </w:tcPr>
          <w:p w14:paraId="583FB078" w14:textId="0FD78741" w:rsidR="008B50ED" w:rsidRPr="002D6C97" w:rsidRDefault="00681A04">
            <w:pPr>
              <w:pStyle w:val="TableParagraph"/>
              <w:ind w:left="108" w:right="108"/>
              <w:rPr>
                <w:sz w:val="20"/>
                <w:szCs w:val="20"/>
              </w:rPr>
            </w:pPr>
            <w:r w:rsidRPr="002D6C97">
              <w:rPr>
                <w:sz w:val="20"/>
                <w:szCs w:val="20"/>
              </w:rPr>
              <w:t>Уточнение перечня</w:t>
            </w:r>
            <w:r w:rsidRPr="002D6C97">
              <w:rPr>
                <w:spacing w:val="1"/>
                <w:sz w:val="20"/>
                <w:szCs w:val="20"/>
              </w:rPr>
              <w:t xml:space="preserve"> </w:t>
            </w:r>
            <w:r w:rsidRPr="002D6C97">
              <w:rPr>
                <w:sz w:val="20"/>
                <w:szCs w:val="20"/>
              </w:rPr>
              <w:t>учебников и учебных по</w:t>
            </w:r>
            <w:r w:rsidRPr="002D6C97">
              <w:rPr>
                <w:spacing w:val="-57"/>
                <w:sz w:val="20"/>
                <w:szCs w:val="20"/>
              </w:rPr>
              <w:t xml:space="preserve"> </w:t>
            </w:r>
            <w:proofErr w:type="spellStart"/>
            <w:r w:rsidRPr="002D6C97">
              <w:rPr>
                <w:sz w:val="20"/>
                <w:szCs w:val="20"/>
              </w:rPr>
              <w:t>собий</w:t>
            </w:r>
            <w:proofErr w:type="spellEnd"/>
            <w:r w:rsidRPr="002D6C97">
              <w:rPr>
                <w:sz w:val="20"/>
                <w:szCs w:val="20"/>
              </w:rPr>
              <w:t>, разработанных в</w:t>
            </w:r>
            <w:r w:rsidRPr="002D6C97">
              <w:rPr>
                <w:spacing w:val="1"/>
                <w:sz w:val="20"/>
                <w:szCs w:val="20"/>
              </w:rPr>
              <w:t xml:space="preserve"> </w:t>
            </w:r>
            <w:r w:rsidRPr="002D6C97">
              <w:rPr>
                <w:sz w:val="20"/>
                <w:szCs w:val="20"/>
              </w:rPr>
              <w:t xml:space="preserve">соответствии с требованиями ФГОС </w:t>
            </w:r>
            <w:proofErr w:type="gramStart"/>
            <w:r w:rsidRPr="002D6C97">
              <w:rPr>
                <w:sz w:val="20"/>
                <w:szCs w:val="20"/>
              </w:rPr>
              <w:t xml:space="preserve">НОО </w:t>
            </w:r>
            <w:r w:rsidRPr="002D6C97">
              <w:rPr>
                <w:spacing w:val="1"/>
                <w:sz w:val="20"/>
                <w:szCs w:val="20"/>
              </w:rPr>
              <w:t xml:space="preserve"> </w:t>
            </w:r>
            <w:r w:rsidR="002D6C97">
              <w:rPr>
                <w:spacing w:val="1"/>
                <w:sz w:val="20"/>
                <w:szCs w:val="20"/>
              </w:rPr>
              <w:t>и</w:t>
            </w:r>
            <w:proofErr w:type="gramEnd"/>
            <w:r w:rsidR="002D6C97">
              <w:rPr>
                <w:spacing w:val="1"/>
                <w:sz w:val="20"/>
                <w:szCs w:val="20"/>
              </w:rPr>
              <w:t xml:space="preserve"> ФОП,  </w:t>
            </w:r>
            <w:r w:rsidRPr="002D6C97">
              <w:rPr>
                <w:sz w:val="20"/>
                <w:szCs w:val="20"/>
              </w:rPr>
              <w:t xml:space="preserve"> планируемых к </w:t>
            </w:r>
            <w:proofErr w:type="spellStart"/>
            <w:r w:rsidRPr="002D6C97">
              <w:rPr>
                <w:sz w:val="20"/>
                <w:szCs w:val="20"/>
              </w:rPr>
              <w:t>исполь</w:t>
            </w:r>
            <w:proofErr w:type="spellEnd"/>
            <w:r w:rsidRPr="002D6C97">
              <w:rPr>
                <w:spacing w:val="-57"/>
                <w:sz w:val="20"/>
                <w:szCs w:val="20"/>
              </w:rPr>
              <w:t xml:space="preserve"> </w:t>
            </w:r>
            <w:proofErr w:type="spellStart"/>
            <w:r w:rsidRPr="002D6C97">
              <w:rPr>
                <w:sz w:val="20"/>
                <w:szCs w:val="20"/>
              </w:rPr>
              <w:t>зованию</w:t>
            </w:r>
            <w:proofErr w:type="spellEnd"/>
            <w:r w:rsidRPr="002D6C97">
              <w:rPr>
                <w:sz w:val="20"/>
                <w:szCs w:val="20"/>
              </w:rPr>
              <w:t xml:space="preserve"> в образовательной</w:t>
            </w:r>
            <w:r w:rsidRPr="002D6C97">
              <w:rPr>
                <w:spacing w:val="-1"/>
                <w:sz w:val="20"/>
                <w:szCs w:val="20"/>
              </w:rPr>
              <w:t xml:space="preserve"> </w:t>
            </w:r>
            <w:r w:rsidRPr="002D6C97">
              <w:rPr>
                <w:sz w:val="20"/>
                <w:szCs w:val="20"/>
              </w:rPr>
              <w:t>деятельности.</w:t>
            </w:r>
          </w:p>
          <w:p w14:paraId="1E61D29F" w14:textId="77777777" w:rsidR="008B50ED" w:rsidRPr="002D6C97" w:rsidRDefault="00681A04">
            <w:pPr>
              <w:pStyle w:val="TableParagraph"/>
              <w:spacing w:line="270" w:lineRule="atLeast"/>
              <w:ind w:left="108" w:right="130"/>
              <w:jc w:val="both"/>
              <w:rPr>
                <w:sz w:val="20"/>
                <w:szCs w:val="20"/>
              </w:rPr>
            </w:pPr>
            <w:r w:rsidRPr="002D6C97">
              <w:rPr>
                <w:sz w:val="20"/>
                <w:szCs w:val="20"/>
              </w:rPr>
              <w:t>Централизованный заказ</w:t>
            </w:r>
            <w:r w:rsidRPr="002D6C97">
              <w:rPr>
                <w:spacing w:val="-57"/>
                <w:sz w:val="20"/>
                <w:szCs w:val="20"/>
              </w:rPr>
              <w:t xml:space="preserve"> </w:t>
            </w:r>
            <w:r w:rsidRPr="002D6C97">
              <w:rPr>
                <w:sz w:val="20"/>
                <w:szCs w:val="20"/>
              </w:rPr>
              <w:t>учебников и учебных пособий.</w:t>
            </w:r>
          </w:p>
        </w:tc>
        <w:tc>
          <w:tcPr>
            <w:tcW w:w="1795" w:type="dxa"/>
          </w:tcPr>
          <w:p w14:paraId="29D9EE3D" w14:textId="77777777" w:rsidR="008B50ED" w:rsidRPr="002D6C97" w:rsidRDefault="008B50ED">
            <w:pPr>
              <w:pStyle w:val="TableParagraph"/>
              <w:spacing w:before="9"/>
              <w:rPr>
                <w:b/>
                <w:sz w:val="20"/>
                <w:szCs w:val="20"/>
              </w:rPr>
            </w:pPr>
          </w:p>
          <w:p w14:paraId="289550C9" w14:textId="77777777" w:rsidR="008B50ED" w:rsidRPr="002D6C97" w:rsidRDefault="00681A04">
            <w:pPr>
              <w:pStyle w:val="TableParagraph"/>
              <w:ind w:left="108"/>
              <w:rPr>
                <w:sz w:val="20"/>
                <w:szCs w:val="20"/>
              </w:rPr>
            </w:pPr>
            <w:r w:rsidRPr="002D6C97">
              <w:rPr>
                <w:sz w:val="20"/>
                <w:szCs w:val="20"/>
              </w:rPr>
              <w:t>Ежегодно</w:t>
            </w:r>
          </w:p>
        </w:tc>
        <w:tc>
          <w:tcPr>
            <w:tcW w:w="2040" w:type="dxa"/>
            <w:tcBorders>
              <w:right w:val="single" w:sz="6" w:space="0" w:color="000000"/>
            </w:tcBorders>
          </w:tcPr>
          <w:p w14:paraId="0348F276" w14:textId="77777777" w:rsidR="008B50ED" w:rsidRPr="002D6C97" w:rsidRDefault="008B50ED">
            <w:pPr>
              <w:pStyle w:val="TableParagraph"/>
              <w:spacing w:before="9"/>
              <w:rPr>
                <w:b/>
                <w:sz w:val="20"/>
                <w:szCs w:val="20"/>
              </w:rPr>
            </w:pPr>
          </w:p>
          <w:p w14:paraId="208A3844" w14:textId="77777777" w:rsidR="008B50ED" w:rsidRPr="002D6C97" w:rsidRDefault="00681A04">
            <w:pPr>
              <w:pStyle w:val="TableParagraph"/>
              <w:ind w:left="109" w:right="345"/>
              <w:rPr>
                <w:sz w:val="20"/>
                <w:szCs w:val="20"/>
              </w:rPr>
            </w:pPr>
            <w:r w:rsidRPr="002D6C97">
              <w:rPr>
                <w:sz w:val="20"/>
                <w:szCs w:val="20"/>
              </w:rPr>
              <w:t>Директор, библиотекарь</w:t>
            </w:r>
          </w:p>
        </w:tc>
        <w:tc>
          <w:tcPr>
            <w:tcW w:w="2739" w:type="dxa"/>
            <w:tcBorders>
              <w:left w:val="single" w:sz="6" w:space="0" w:color="000000"/>
            </w:tcBorders>
          </w:tcPr>
          <w:p w14:paraId="719D404D" w14:textId="77777777" w:rsidR="008B50ED" w:rsidRPr="002D6C97" w:rsidRDefault="008B50ED">
            <w:pPr>
              <w:pStyle w:val="TableParagraph"/>
              <w:spacing w:before="9"/>
              <w:rPr>
                <w:b/>
                <w:sz w:val="20"/>
                <w:szCs w:val="20"/>
              </w:rPr>
            </w:pPr>
          </w:p>
          <w:p w14:paraId="38B8B246" w14:textId="77777777" w:rsidR="002D6C97" w:rsidRDefault="00681A04">
            <w:pPr>
              <w:pStyle w:val="TableParagraph"/>
              <w:ind w:left="109" w:right="175"/>
              <w:rPr>
                <w:spacing w:val="-58"/>
                <w:sz w:val="20"/>
                <w:szCs w:val="20"/>
              </w:rPr>
            </w:pPr>
            <w:r w:rsidRPr="002D6C97">
              <w:rPr>
                <w:sz w:val="20"/>
                <w:szCs w:val="20"/>
              </w:rPr>
              <w:t>Сформированный заказ</w:t>
            </w:r>
            <w:r w:rsidRPr="002D6C97">
              <w:rPr>
                <w:spacing w:val="-58"/>
                <w:sz w:val="20"/>
                <w:szCs w:val="20"/>
              </w:rPr>
              <w:t xml:space="preserve"> </w:t>
            </w:r>
          </w:p>
          <w:p w14:paraId="209BFB47" w14:textId="77777777" w:rsidR="008B50ED" w:rsidRPr="002D6C97" w:rsidRDefault="00681A04">
            <w:pPr>
              <w:pStyle w:val="TableParagraph"/>
              <w:ind w:left="109" w:right="175"/>
              <w:rPr>
                <w:sz w:val="20"/>
                <w:szCs w:val="20"/>
              </w:rPr>
            </w:pPr>
            <w:r w:rsidRPr="002D6C97">
              <w:rPr>
                <w:sz w:val="20"/>
                <w:szCs w:val="20"/>
              </w:rPr>
              <w:t>на учебники.</w:t>
            </w:r>
          </w:p>
        </w:tc>
      </w:tr>
      <w:tr w:rsidR="008B50ED" w:rsidRPr="002D6C97" w14:paraId="25C07EA6" w14:textId="77777777" w:rsidTr="002D6C97">
        <w:trPr>
          <w:trHeight w:val="2120"/>
        </w:trPr>
        <w:tc>
          <w:tcPr>
            <w:tcW w:w="516" w:type="dxa"/>
          </w:tcPr>
          <w:p w14:paraId="72BB65CB" w14:textId="77777777" w:rsidR="008B50ED" w:rsidRPr="002D6C97" w:rsidRDefault="008B50ED">
            <w:pPr>
              <w:pStyle w:val="TableParagraph"/>
              <w:spacing w:before="9"/>
              <w:rPr>
                <w:b/>
                <w:sz w:val="20"/>
                <w:szCs w:val="20"/>
              </w:rPr>
            </w:pPr>
          </w:p>
          <w:p w14:paraId="1A3D19BB" w14:textId="77777777" w:rsidR="008B50ED" w:rsidRPr="002D6C97" w:rsidRDefault="00681A04">
            <w:pPr>
              <w:pStyle w:val="TableParagraph"/>
              <w:ind w:left="107"/>
              <w:rPr>
                <w:sz w:val="20"/>
                <w:szCs w:val="20"/>
              </w:rPr>
            </w:pPr>
            <w:r w:rsidRPr="002D6C97">
              <w:rPr>
                <w:sz w:val="20"/>
                <w:szCs w:val="20"/>
              </w:rPr>
              <w:t>4.</w:t>
            </w:r>
          </w:p>
        </w:tc>
        <w:tc>
          <w:tcPr>
            <w:tcW w:w="2844" w:type="dxa"/>
          </w:tcPr>
          <w:p w14:paraId="3510CD83" w14:textId="4AA20B18" w:rsidR="008B50ED" w:rsidRPr="002D6C97" w:rsidRDefault="00681A04">
            <w:pPr>
              <w:pStyle w:val="TableParagraph"/>
              <w:ind w:left="108" w:right="128"/>
              <w:rPr>
                <w:sz w:val="20"/>
                <w:szCs w:val="20"/>
              </w:rPr>
            </w:pPr>
            <w:r w:rsidRPr="002D6C97">
              <w:rPr>
                <w:sz w:val="20"/>
                <w:szCs w:val="20"/>
              </w:rPr>
              <w:t>Проведение педагогических советов, семинаров,</w:t>
            </w:r>
            <w:r w:rsidRPr="002D6C97">
              <w:rPr>
                <w:spacing w:val="-58"/>
                <w:sz w:val="20"/>
                <w:szCs w:val="20"/>
              </w:rPr>
              <w:t xml:space="preserve"> </w:t>
            </w:r>
            <w:r w:rsidRPr="002D6C97">
              <w:rPr>
                <w:sz w:val="20"/>
                <w:szCs w:val="20"/>
              </w:rPr>
              <w:t>круглых столов по проблемам реализации</w:t>
            </w:r>
            <w:r w:rsidRPr="002D6C97">
              <w:rPr>
                <w:spacing w:val="1"/>
                <w:sz w:val="20"/>
                <w:szCs w:val="20"/>
              </w:rPr>
              <w:t xml:space="preserve"> </w:t>
            </w:r>
            <w:r w:rsidRPr="002D6C97">
              <w:rPr>
                <w:sz w:val="20"/>
                <w:szCs w:val="20"/>
              </w:rPr>
              <w:t>ФГОС</w:t>
            </w:r>
            <w:r w:rsidRPr="002D6C97">
              <w:rPr>
                <w:spacing w:val="-1"/>
                <w:sz w:val="20"/>
                <w:szCs w:val="20"/>
              </w:rPr>
              <w:t xml:space="preserve"> </w:t>
            </w:r>
            <w:proofErr w:type="gramStart"/>
            <w:r w:rsidRPr="002D6C97">
              <w:rPr>
                <w:sz w:val="20"/>
                <w:szCs w:val="20"/>
              </w:rPr>
              <w:t>НОО</w:t>
            </w:r>
            <w:r w:rsidRPr="002D6C97">
              <w:rPr>
                <w:spacing w:val="-1"/>
                <w:sz w:val="20"/>
                <w:szCs w:val="20"/>
              </w:rPr>
              <w:t xml:space="preserve"> </w:t>
            </w:r>
            <w:r w:rsidR="002D6C97">
              <w:rPr>
                <w:sz w:val="20"/>
                <w:szCs w:val="20"/>
              </w:rPr>
              <w:t xml:space="preserve"> и</w:t>
            </w:r>
            <w:proofErr w:type="gramEnd"/>
            <w:r w:rsidR="002D6C97">
              <w:rPr>
                <w:sz w:val="20"/>
                <w:szCs w:val="20"/>
              </w:rPr>
              <w:t xml:space="preserve"> ФОП.</w:t>
            </w:r>
          </w:p>
        </w:tc>
        <w:tc>
          <w:tcPr>
            <w:tcW w:w="1795" w:type="dxa"/>
          </w:tcPr>
          <w:p w14:paraId="60A8E55E" w14:textId="77777777" w:rsidR="008B50ED" w:rsidRPr="002D6C97" w:rsidRDefault="008B50ED">
            <w:pPr>
              <w:pStyle w:val="TableParagraph"/>
              <w:spacing w:before="9"/>
              <w:rPr>
                <w:b/>
                <w:sz w:val="20"/>
                <w:szCs w:val="20"/>
              </w:rPr>
            </w:pPr>
          </w:p>
          <w:p w14:paraId="4A742BA1" w14:textId="77777777" w:rsidR="008B50ED" w:rsidRPr="002D6C97" w:rsidRDefault="00681A04">
            <w:pPr>
              <w:pStyle w:val="TableParagraph"/>
              <w:ind w:left="108"/>
              <w:rPr>
                <w:sz w:val="20"/>
                <w:szCs w:val="20"/>
              </w:rPr>
            </w:pPr>
            <w:r w:rsidRPr="002D6C97">
              <w:rPr>
                <w:sz w:val="20"/>
                <w:szCs w:val="20"/>
              </w:rPr>
              <w:t>Раз</w:t>
            </w:r>
            <w:r w:rsidRPr="002D6C97">
              <w:rPr>
                <w:spacing w:val="-1"/>
                <w:sz w:val="20"/>
                <w:szCs w:val="20"/>
              </w:rPr>
              <w:t xml:space="preserve"> </w:t>
            </w:r>
            <w:r w:rsidRPr="002D6C97">
              <w:rPr>
                <w:sz w:val="20"/>
                <w:szCs w:val="20"/>
              </w:rPr>
              <w:t>в</w:t>
            </w:r>
            <w:r w:rsidRPr="002D6C97">
              <w:rPr>
                <w:spacing w:val="-2"/>
                <w:sz w:val="20"/>
                <w:szCs w:val="20"/>
              </w:rPr>
              <w:t xml:space="preserve"> </w:t>
            </w:r>
            <w:r w:rsidRPr="002D6C97">
              <w:rPr>
                <w:sz w:val="20"/>
                <w:szCs w:val="20"/>
              </w:rPr>
              <w:t>квартал</w:t>
            </w:r>
          </w:p>
        </w:tc>
        <w:tc>
          <w:tcPr>
            <w:tcW w:w="2040" w:type="dxa"/>
            <w:tcBorders>
              <w:right w:val="single" w:sz="6" w:space="0" w:color="000000"/>
            </w:tcBorders>
          </w:tcPr>
          <w:p w14:paraId="65BA8937" w14:textId="77777777" w:rsidR="008B50ED" w:rsidRPr="002D6C97" w:rsidRDefault="008B50ED">
            <w:pPr>
              <w:pStyle w:val="TableParagraph"/>
              <w:spacing w:before="9"/>
              <w:rPr>
                <w:b/>
                <w:sz w:val="20"/>
                <w:szCs w:val="20"/>
              </w:rPr>
            </w:pPr>
          </w:p>
          <w:p w14:paraId="402EF8FE" w14:textId="77777777" w:rsidR="008B50ED" w:rsidRPr="002D6C97" w:rsidRDefault="00681A04">
            <w:pPr>
              <w:pStyle w:val="TableParagraph"/>
              <w:ind w:left="109" w:right="426"/>
              <w:rPr>
                <w:sz w:val="20"/>
                <w:szCs w:val="20"/>
              </w:rPr>
            </w:pPr>
            <w:r w:rsidRPr="002D6C97">
              <w:rPr>
                <w:sz w:val="20"/>
                <w:szCs w:val="20"/>
              </w:rPr>
              <w:t>директор, зам.</w:t>
            </w:r>
            <w:r w:rsidRPr="002D6C97">
              <w:rPr>
                <w:spacing w:val="-57"/>
                <w:sz w:val="20"/>
                <w:szCs w:val="20"/>
              </w:rPr>
              <w:t xml:space="preserve"> </w:t>
            </w:r>
            <w:r w:rsidRPr="002D6C97">
              <w:rPr>
                <w:sz w:val="20"/>
                <w:szCs w:val="20"/>
              </w:rPr>
              <w:t>директора 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65130555" w14:textId="5E019322" w:rsidR="008B50ED" w:rsidRPr="002D6C97" w:rsidRDefault="00681A04">
            <w:pPr>
              <w:pStyle w:val="TableParagraph"/>
              <w:spacing w:line="270" w:lineRule="atLeast"/>
              <w:ind w:left="109" w:right="90"/>
              <w:rPr>
                <w:sz w:val="20"/>
                <w:szCs w:val="20"/>
              </w:rPr>
            </w:pPr>
            <w:r w:rsidRPr="002D6C97">
              <w:rPr>
                <w:sz w:val="20"/>
                <w:szCs w:val="20"/>
              </w:rPr>
              <w:t>Информирование участников образовательных отношений о целях</w:t>
            </w:r>
            <w:r w:rsidRPr="002D6C97">
              <w:rPr>
                <w:spacing w:val="1"/>
                <w:sz w:val="20"/>
                <w:szCs w:val="20"/>
              </w:rPr>
              <w:t xml:space="preserve"> </w:t>
            </w:r>
            <w:r w:rsidRPr="002D6C97">
              <w:rPr>
                <w:sz w:val="20"/>
                <w:szCs w:val="20"/>
              </w:rPr>
              <w:t>и задачах ФГОС</w:t>
            </w:r>
            <w:r w:rsidR="002D6C97">
              <w:rPr>
                <w:sz w:val="20"/>
                <w:szCs w:val="20"/>
              </w:rPr>
              <w:t xml:space="preserve"> и ФОП</w:t>
            </w:r>
            <w:r w:rsidRPr="002D6C97">
              <w:rPr>
                <w:sz w:val="20"/>
                <w:szCs w:val="20"/>
              </w:rPr>
              <w:t xml:space="preserve"> НОО, его актуальности</w:t>
            </w:r>
            <w:r w:rsidRPr="002D6C97">
              <w:rPr>
                <w:spacing w:val="1"/>
                <w:sz w:val="20"/>
                <w:szCs w:val="20"/>
              </w:rPr>
              <w:t xml:space="preserve"> </w:t>
            </w:r>
            <w:r w:rsidRPr="002D6C97">
              <w:rPr>
                <w:sz w:val="20"/>
                <w:szCs w:val="20"/>
              </w:rPr>
              <w:t>для системы образования, для обучающихся и</w:t>
            </w:r>
            <w:r w:rsidRPr="002D6C97">
              <w:rPr>
                <w:spacing w:val="-57"/>
                <w:sz w:val="20"/>
                <w:szCs w:val="20"/>
              </w:rPr>
              <w:t xml:space="preserve"> </w:t>
            </w:r>
            <w:r w:rsidRPr="002D6C97">
              <w:rPr>
                <w:sz w:val="20"/>
                <w:szCs w:val="20"/>
              </w:rPr>
              <w:t>их родителей, для страны</w:t>
            </w:r>
            <w:r w:rsidRPr="002D6C97">
              <w:rPr>
                <w:spacing w:val="-1"/>
                <w:sz w:val="20"/>
                <w:szCs w:val="20"/>
              </w:rPr>
              <w:t xml:space="preserve"> </w:t>
            </w:r>
            <w:r w:rsidRPr="002D6C97">
              <w:rPr>
                <w:sz w:val="20"/>
                <w:szCs w:val="20"/>
              </w:rPr>
              <w:t>в</w:t>
            </w:r>
            <w:r w:rsidRPr="002D6C97">
              <w:rPr>
                <w:spacing w:val="-1"/>
                <w:sz w:val="20"/>
                <w:szCs w:val="20"/>
              </w:rPr>
              <w:t xml:space="preserve"> </w:t>
            </w:r>
            <w:r w:rsidRPr="002D6C97">
              <w:rPr>
                <w:sz w:val="20"/>
                <w:szCs w:val="20"/>
              </w:rPr>
              <w:t>целом.</w:t>
            </w:r>
          </w:p>
        </w:tc>
      </w:tr>
      <w:tr w:rsidR="008B50ED" w:rsidRPr="002D6C97" w14:paraId="1F604C22" w14:textId="77777777" w:rsidTr="001F28CE">
        <w:trPr>
          <w:trHeight w:val="2084"/>
        </w:trPr>
        <w:tc>
          <w:tcPr>
            <w:tcW w:w="516" w:type="dxa"/>
          </w:tcPr>
          <w:p w14:paraId="64C767F1" w14:textId="77777777" w:rsidR="008B50ED" w:rsidRPr="002D6C97" w:rsidRDefault="008B50ED">
            <w:pPr>
              <w:pStyle w:val="TableParagraph"/>
              <w:spacing w:before="9"/>
              <w:rPr>
                <w:b/>
                <w:sz w:val="20"/>
                <w:szCs w:val="20"/>
              </w:rPr>
            </w:pPr>
          </w:p>
          <w:p w14:paraId="50EB66E3" w14:textId="77777777" w:rsidR="008B50ED" w:rsidRPr="002D6C97" w:rsidRDefault="00681A04">
            <w:pPr>
              <w:pStyle w:val="TableParagraph"/>
              <w:ind w:left="107"/>
              <w:rPr>
                <w:sz w:val="20"/>
                <w:szCs w:val="20"/>
              </w:rPr>
            </w:pPr>
            <w:r w:rsidRPr="002D6C97">
              <w:rPr>
                <w:sz w:val="20"/>
                <w:szCs w:val="20"/>
              </w:rPr>
              <w:t>5.</w:t>
            </w:r>
          </w:p>
        </w:tc>
        <w:tc>
          <w:tcPr>
            <w:tcW w:w="2844" w:type="dxa"/>
          </w:tcPr>
          <w:p w14:paraId="71D6E03D" w14:textId="77777777" w:rsidR="008B50ED" w:rsidRPr="002D6C97" w:rsidRDefault="00681A04" w:rsidP="002D6C97">
            <w:pPr>
              <w:pStyle w:val="TableParagraph"/>
              <w:ind w:left="108" w:right="185"/>
              <w:rPr>
                <w:sz w:val="20"/>
                <w:szCs w:val="20"/>
              </w:rPr>
            </w:pPr>
            <w:r w:rsidRPr="002D6C97">
              <w:rPr>
                <w:sz w:val="20"/>
                <w:szCs w:val="20"/>
              </w:rPr>
              <w:t>Разработка</w:t>
            </w:r>
            <w:r w:rsidRPr="002D6C97">
              <w:rPr>
                <w:spacing w:val="-5"/>
                <w:sz w:val="20"/>
                <w:szCs w:val="20"/>
              </w:rPr>
              <w:t xml:space="preserve"> </w:t>
            </w:r>
            <w:r w:rsidRPr="002D6C97">
              <w:rPr>
                <w:sz w:val="20"/>
                <w:szCs w:val="20"/>
              </w:rPr>
              <w:t>и</w:t>
            </w:r>
            <w:r w:rsidRPr="002D6C97">
              <w:rPr>
                <w:spacing w:val="-4"/>
                <w:sz w:val="20"/>
                <w:szCs w:val="20"/>
              </w:rPr>
              <w:t xml:space="preserve"> </w:t>
            </w:r>
            <w:r w:rsidRPr="002D6C97">
              <w:rPr>
                <w:sz w:val="20"/>
                <w:szCs w:val="20"/>
              </w:rPr>
              <w:t>реализация</w:t>
            </w:r>
            <w:r w:rsidRPr="002D6C97">
              <w:rPr>
                <w:spacing w:val="-57"/>
                <w:sz w:val="20"/>
                <w:szCs w:val="20"/>
              </w:rPr>
              <w:t xml:space="preserve"> </w:t>
            </w:r>
            <w:r w:rsidRPr="002D6C97">
              <w:rPr>
                <w:sz w:val="20"/>
                <w:szCs w:val="20"/>
              </w:rPr>
              <w:t>системы мониторинга</w:t>
            </w:r>
            <w:r w:rsidRPr="002D6C97">
              <w:rPr>
                <w:spacing w:val="1"/>
                <w:sz w:val="20"/>
                <w:szCs w:val="20"/>
              </w:rPr>
              <w:t xml:space="preserve"> </w:t>
            </w:r>
            <w:r w:rsidRPr="002D6C97">
              <w:rPr>
                <w:sz w:val="20"/>
                <w:szCs w:val="20"/>
              </w:rPr>
              <w:t>образовательных потребностей обучающихся и родителей по использованию</w:t>
            </w:r>
            <w:r w:rsidRPr="002D6C97">
              <w:rPr>
                <w:spacing w:val="-1"/>
                <w:sz w:val="20"/>
                <w:szCs w:val="20"/>
              </w:rPr>
              <w:t xml:space="preserve"> </w:t>
            </w:r>
            <w:r w:rsidRPr="002D6C97">
              <w:rPr>
                <w:sz w:val="20"/>
                <w:szCs w:val="20"/>
              </w:rPr>
              <w:t xml:space="preserve">часов, </w:t>
            </w:r>
            <w:hyperlink r:id="rId15">
              <w:r w:rsidRPr="002D6C97">
                <w:rPr>
                  <w:sz w:val="20"/>
                  <w:szCs w:val="20"/>
                </w:rPr>
                <w:t>части Программы,</w:t>
              </w:r>
            </w:hyperlink>
            <w:r w:rsidRPr="002D6C97">
              <w:rPr>
                <w:spacing w:val="-57"/>
                <w:sz w:val="20"/>
                <w:szCs w:val="20"/>
              </w:rPr>
              <w:t xml:space="preserve"> </w:t>
            </w:r>
            <w:r w:rsidRPr="002D6C97">
              <w:rPr>
                <w:sz w:val="20"/>
                <w:szCs w:val="20"/>
              </w:rPr>
              <w:t xml:space="preserve">формируемой </w:t>
            </w:r>
            <w:proofErr w:type="spellStart"/>
            <w:r w:rsidRPr="002D6C97">
              <w:rPr>
                <w:sz w:val="20"/>
                <w:szCs w:val="20"/>
              </w:rPr>
              <w:t>участни</w:t>
            </w:r>
            <w:proofErr w:type="spellEnd"/>
            <w:r w:rsidRPr="002D6C97">
              <w:rPr>
                <w:spacing w:val="-57"/>
                <w:sz w:val="20"/>
                <w:szCs w:val="20"/>
              </w:rPr>
              <w:t xml:space="preserve"> </w:t>
            </w:r>
            <w:proofErr w:type="spellStart"/>
            <w:r w:rsidRPr="002D6C97">
              <w:rPr>
                <w:sz w:val="20"/>
                <w:szCs w:val="20"/>
              </w:rPr>
              <w:t>ками</w:t>
            </w:r>
            <w:proofErr w:type="spellEnd"/>
            <w:r w:rsidRPr="002D6C97">
              <w:rPr>
                <w:sz w:val="20"/>
                <w:szCs w:val="20"/>
              </w:rPr>
              <w:t xml:space="preserve"> образовательных</w:t>
            </w:r>
            <w:r w:rsidRPr="002D6C97">
              <w:rPr>
                <w:spacing w:val="1"/>
                <w:sz w:val="20"/>
                <w:szCs w:val="20"/>
              </w:rPr>
              <w:t xml:space="preserve"> </w:t>
            </w:r>
            <w:r w:rsidRPr="002D6C97">
              <w:rPr>
                <w:sz w:val="20"/>
                <w:szCs w:val="20"/>
              </w:rPr>
              <w:t>отношений.</w:t>
            </w:r>
          </w:p>
        </w:tc>
        <w:tc>
          <w:tcPr>
            <w:tcW w:w="1795" w:type="dxa"/>
          </w:tcPr>
          <w:p w14:paraId="5B6572D4" w14:textId="77777777" w:rsidR="008B50ED" w:rsidRPr="002D6C97" w:rsidRDefault="008B50ED">
            <w:pPr>
              <w:pStyle w:val="TableParagraph"/>
              <w:spacing w:before="9"/>
              <w:rPr>
                <w:b/>
                <w:sz w:val="20"/>
                <w:szCs w:val="20"/>
              </w:rPr>
            </w:pPr>
          </w:p>
          <w:p w14:paraId="5DF313CB"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w:t>
            </w:r>
            <w:r w:rsidRPr="002D6C97">
              <w:rPr>
                <w:spacing w:val="-57"/>
                <w:sz w:val="20"/>
                <w:szCs w:val="20"/>
              </w:rPr>
              <w:t xml:space="preserve"> </w:t>
            </w:r>
            <w:r w:rsidRPr="002D6C97">
              <w:rPr>
                <w:sz w:val="20"/>
                <w:szCs w:val="20"/>
              </w:rPr>
              <w:t>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514B3859" w14:textId="77777777" w:rsidR="008B50ED" w:rsidRPr="002D6C97" w:rsidRDefault="008B50ED">
            <w:pPr>
              <w:pStyle w:val="TableParagraph"/>
              <w:spacing w:before="9"/>
              <w:rPr>
                <w:b/>
                <w:sz w:val="20"/>
                <w:szCs w:val="20"/>
              </w:rPr>
            </w:pPr>
          </w:p>
          <w:p w14:paraId="4DBD93DC" w14:textId="77777777" w:rsidR="008B50ED" w:rsidRPr="002D6C97" w:rsidRDefault="00681A04">
            <w:pPr>
              <w:pStyle w:val="TableParagraph"/>
              <w:ind w:left="109" w:right="380"/>
              <w:rPr>
                <w:sz w:val="20"/>
                <w:szCs w:val="20"/>
              </w:rPr>
            </w:pPr>
            <w:r w:rsidRPr="002D6C97">
              <w:rPr>
                <w:sz w:val="20"/>
                <w:szCs w:val="20"/>
              </w:rPr>
              <w:t>зам. директора</w:t>
            </w:r>
            <w:r w:rsidRPr="002D6C97">
              <w:rPr>
                <w:spacing w:val="-57"/>
                <w:sz w:val="20"/>
                <w:szCs w:val="20"/>
              </w:rPr>
              <w:t xml:space="preserve"> </w:t>
            </w: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7CDE3D7A" w14:textId="77777777" w:rsidR="008B50ED" w:rsidRPr="002D6C97" w:rsidRDefault="008B50ED">
            <w:pPr>
              <w:pStyle w:val="TableParagraph"/>
              <w:spacing w:before="9"/>
              <w:rPr>
                <w:b/>
                <w:sz w:val="20"/>
                <w:szCs w:val="20"/>
              </w:rPr>
            </w:pPr>
          </w:p>
          <w:p w14:paraId="74E97A5C" w14:textId="3A98E7BA" w:rsidR="008B50ED" w:rsidRPr="002D6C97" w:rsidRDefault="00681A04">
            <w:pPr>
              <w:pStyle w:val="TableParagraph"/>
              <w:ind w:left="109" w:right="283"/>
              <w:rPr>
                <w:sz w:val="20"/>
                <w:szCs w:val="20"/>
              </w:rPr>
            </w:pPr>
            <w:r w:rsidRPr="002D6C97">
              <w:rPr>
                <w:sz w:val="20"/>
                <w:szCs w:val="20"/>
              </w:rPr>
              <w:t xml:space="preserve">Учебный план </w:t>
            </w:r>
            <w:r w:rsidR="00F220DC" w:rsidRPr="002D6C97">
              <w:rPr>
                <w:sz w:val="20"/>
                <w:szCs w:val="20"/>
              </w:rPr>
              <w:t>ШКОЛ</w:t>
            </w:r>
            <w:r w:rsidR="002D6C97">
              <w:rPr>
                <w:sz w:val="20"/>
                <w:szCs w:val="20"/>
              </w:rPr>
              <w:t>Ы</w:t>
            </w:r>
            <w:r w:rsidRPr="002D6C97">
              <w:rPr>
                <w:sz w:val="20"/>
                <w:szCs w:val="20"/>
              </w:rPr>
              <w:t xml:space="preserve"> в </w:t>
            </w:r>
            <w:proofErr w:type="spellStart"/>
            <w:r w:rsidRPr="002D6C97">
              <w:rPr>
                <w:sz w:val="20"/>
                <w:szCs w:val="20"/>
              </w:rPr>
              <w:t>соответ</w:t>
            </w:r>
            <w:proofErr w:type="spellEnd"/>
            <w:r w:rsidRPr="002D6C97">
              <w:rPr>
                <w:spacing w:val="-58"/>
                <w:sz w:val="20"/>
                <w:szCs w:val="20"/>
              </w:rPr>
              <w:t xml:space="preserve"> </w:t>
            </w:r>
            <w:proofErr w:type="spellStart"/>
            <w:r w:rsidRPr="002D6C97">
              <w:rPr>
                <w:sz w:val="20"/>
                <w:szCs w:val="20"/>
              </w:rPr>
              <w:t>ствии</w:t>
            </w:r>
            <w:proofErr w:type="spellEnd"/>
            <w:r w:rsidRPr="002D6C97">
              <w:rPr>
                <w:sz w:val="20"/>
                <w:szCs w:val="20"/>
              </w:rPr>
              <w:t xml:space="preserve"> с требованиями</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00962711">
              <w:rPr>
                <w:spacing w:val="-1"/>
                <w:sz w:val="20"/>
                <w:szCs w:val="20"/>
              </w:rPr>
              <w:t>.</w:t>
            </w:r>
          </w:p>
          <w:p w14:paraId="3C08242B" w14:textId="621574D2" w:rsidR="008B50ED" w:rsidRPr="002D6C97" w:rsidRDefault="00681A04">
            <w:pPr>
              <w:pStyle w:val="TableParagraph"/>
              <w:spacing w:before="1"/>
              <w:ind w:left="109" w:right="357"/>
              <w:jc w:val="both"/>
              <w:rPr>
                <w:sz w:val="20"/>
                <w:szCs w:val="20"/>
              </w:rPr>
            </w:pPr>
            <w:r w:rsidRPr="002D6C97">
              <w:rPr>
                <w:sz w:val="20"/>
                <w:szCs w:val="20"/>
              </w:rPr>
              <w:t>Обеспечение научно-</w:t>
            </w:r>
            <w:r w:rsidRPr="002D6C97">
              <w:rPr>
                <w:spacing w:val="1"/>
                <w:sz w:val="20"/>
                <w:szCs w:val="20"/>
              </w:rPr>
              <w:t xml:space="preserve"> </w:t>
            </w:r>
            <w:r w:rsidRPr="002D6C97">
              <w:rPr>
                <w:sz w:val="20"/>
                <w:szCs w:val="20"/>
              </w:rPr>
              <w:t>методического сопровождения реализации</w:t>
            </w:r>
            <w:r w:rsidRPr="002D6C97">
              <w:rPr>
                <w:spacing w:val="-57"/>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p>
        </w:tc>
      </w:tr>
      <w:tr w:rsidR="008B50ED" w:rsidRPr="002D6C97" w14:paraId="0EB9FCEE" w14:textId="77777777" w:rsidTr="001F28CE">
        <w:trPr>
          <w:trHeight w:val="1306"/>
        </w:trPr>
        <w:tc>
          <w:tcPr>
            <w:tcW w:w="516" w:type="dxa"/>
          </w:tcPr>
          <w:p w14:paraId="4C5564E8" w14:textId="77777777" w:rsidR="008B50ED" w:rsidRPr="002D6C97" w:rsidRDefault="008B50ED">
            <w:pPr>
              <w:pStyle w:val="TableParagraph"/>
              <w:spacing w:before="9"/>
              <w:rPr>
                <w:b/>
                <w:sz w:val="20"/>
                <w:szCs w:val="20"/>
              </w:rPr>
            </w:pPr>
          </w:p>
          <w:p w14:paraId="030CE6BC" w14:textId="77777777" w:rsidR="008B50ED" w:rsidRPr="002D6C97" w:rsidRDefault="00681A04">
            <w:pPr>
              <w:pStyle w:val="TableParagraph"/>
              <w:ind w:left="107"/>
              <w:rPr>
                <w:sz w:val="20"/>
                <w:szCs w:val="20"/>
              </w:rPr>
            </w:pPr>
            <w:r w:rsidRPr="002D6C97">
              <w:rPr>
                <w:sz w:val="20"/>
                <w:szCs w:val="20"/>
              </w:rPr>
              <w:t>6.</w:t>
            </w:r>
          </w:p>
        </w:tc>
        <w:tc>
          <w:tcPr>
            <w:tcW w:w="2844" w:type="dxa"/>
          </w:tcPr>
          <w:p w14:paraId="20FC7498" w14:textId="793455EE" w:rsidR="008B50ED" w:rsidRPr="002D6C97" w:rsidRDefault="00681A04">
            <w:pPr>
              <w:pStyle w:val="TableParagraph"/>
              <w:ind w:left="108" w:right="171"/>
              <w:rPr>
                <w:sz w:val="20"/>
                <w:szCs w:val="20"/>
              </w:rPr>
            </w:pPr>
            <w:r w:rsidRPr="002D6C97">
              <w:rPr>
                <w:sz w:val="20"/>
                <w:szCs w:val="20"/>
              </w:rPr>
              <w:t>Организация образовательной</w:t>
            </w:r>
            <w:r w:rsidRPr="002D6C97">
              <w:rPr>
                <w:spacing w:val="-9"/>
                <w:sz w:val="20"/>
                <w:szCs w:val="20"/>
              </w:rPr>
              <w:t xml:space="preserve"> </w:t>
            </w:r>
            <w:r w:rsidRPr="002D6C97">
              <w:rPr>
                <w:sz w:val="20"/>
                <w:szCs w:val="20"/>
              </w:rPr>
              <w:t>деятельности</w:t>
            </w:r>
            <w:r w:rsidRPr="002D6C97">
              <w:rPr>
                <w:spacing w:val="-10"/>
                <w:sz w:val="20"/>
                <w:szCs w:val="20"/>
              </w:rPr>
              <w:t xml:space="preserve"> </w:t>
            </w:r>
            <w:r w:rsidRPr="002D6C97">
              <w:rPr>
                <w:sz w:val="20"/>
                <w:szCs w:val="20"/>
              </w:rPr>
              <w:t>по</w:t>
            </w:r>
            <w:r w:rsidRPr="002D6C97">
              <w:rPr>
                <w:spacing w:val="-57"/>
                <w:sz w:val="20"/>
                <w:szCs w:val="20"/>
              </w:rPr>
              <w:t xml:space="preserve"> </w:t>
            </w:r>
            <w:r w:rsidRPr="002D6C97">
              <w:rPr>
                <w:sz w:val="20"/>
                <w:szCs w:val="20"/>
              </w:rPr>
              <w:t>индивидуальным уче</w:t>
            </w:r>
            <w:r w:rsidR="00962711">
              <w:rPr>
                <w:sz w:val="20"/>
                <w:szCs w:val="20"/>
              </w:rPr>
              <w:t>б</w:t>
            </w:r>
            <w:r w:rsidRPr="002D6C97">
              <w:rPr>
                <w:sz w:val="20"/>
                <w:szCs w:val="20"/>
              </w:rPr>
              <w:t>ным</w:t>
            </w:r>
            <w:r w:rsidRPr="002D6C97">
              <w:rPr>
                <w:spacing w:val="-3"/>
                <w:sz w:val="20"/>
                <w:szCs w:val="20"/>
              </w:rPr>
              <w:t xml:space="preserve"> </w:t>
            </w:r>
            <w:r w:rsidRPr="002D6C97">
              <w:rPr>
                <w:sz w:val="20"/>
                <w:szCs w:val="20"/>
              </w:rPr>
              <w:t>планам.</w:t>
            </w:r>
          </w:p>
        </w:tc>
        <w:tc>
          <w:tcPr>
            <w:tcW w:w="1795" w:type="dxa"/>
          </w:tcPr>
          <w:p w14:paraId="1011AAD7" w14:textId="77777777" w:rsidR="008B50ED" w:rsidRPr="002D6C97" w:rsidRDefault="008B50ED">
            <w:pPr>
              <w:pStyle w:val="TableParagraph"/>
              <w:spacing w:before="9"/>
              <w:rPr>
                <w:b/>
                <w:sz w:val="20"/>
                <w:szCs w:val="20"/>
              </w:rPr>
            </w:pPr>
          </w:p>
          <w:p w14:paraId="10D3A664" w14:textId="77777777" w:rsidR="008B50ED" w:rsidRPr="002D6C97" w:rsidRDefault="00681A04">
            <w:pPr>
              <w:pStyle w:val="TableParagraph"/>
              <w:ind w:left="108" w:right="237"/>
              <w:rPr>
                <w:sz w:val="20"/>
                <w:szCs w:val="20"/>
              </w:rPr>
            </w:pPr>
            <w:r w:rsidRPr="002D6C97">
              <w:rPr>
                <w:sz w:val="20"/>
                <w:szCs w:val="20"/>
              </w:rPr>
              <w:t>Ежегодно в</w:t>
            </w:r>
            <w:r w:rsidRPr="002D6C97">
              <w:rPr>
                <w:spacing w:val="1"/>
                <w:sz w:val="20"/>
                <w:szCs w:val="20"/>
              </w:rPr>
              <w:t xml:space="preserve"> </w:t>
            </w:r>
            <w:r w:rsidRPr="002D6C97">
              <w:rPr>
                <w:spacing w:val="-1"/>
                <w:sz w:val="20"/>
                <w:szCs w:val="20"/>
              </w:rPr>
              <w:t>июне-августе.</w:t>
            </w:r>
          </w:p>
        </w:tc>
        <w:tc>
          <w:tcPr>
            <w:tcW w:w="2040" w:type="dxa"/>
            <w:tcBorders>
              <w:right w:val="single" w:sz="6" w:space="0" w:color="000000"/>
            </w:tcBorders>
          </w:tcPr>
          <w:p w14:paraId="22A30B38" w14:textId="77777777" w:rsidR="008B50ED" w:rsidRPr="002D6C97" w:rsidRDefault="008B50ED">
            <w:pPr>
              <w:pStyle w:val="TableParagraph"/>
              <w:spacing w:before="9"/>
              <w:rPr>
                <w:b/>
                <w:sz w:val="20"/>
                <w:szCs w:val="20"/>
              </w:rPr>
            </w:pPr>
          </w:p>
          <w:p w14:paraId="63F2225B" w14:textId="77777777" w:rsidR="002D6C97" w:rsidRDefault="00681A04">
            <w:pPr>
              <w:pStyle w:val="TableParagraph"/>
              <w:ind w:left="109" w:right="380"/>
              <w:rPr>
                <w:spacing w:val="-57"/>
                <w:sz w:val="20"/>
                <w:szCs w:val="20"/>
              </w:rPr>
            </w:pPr>
            <w:r w:rsidRPr="002D6C97">
              <w:rPr>
                <w:sz w:val="20"/>
                <w:szCs w:val="20"/>
              </w:rPr>
              <w:t>зам. директора</w:t>
            </w:r>
            <w:r w:rsidRPr="002D6C97">
              <w:rPr>
                <w:spacing w:val="-57"/>
                <w:sz w:val="20"/>
                <w:szCs w:val="20"/>
              </w:rPr>
              <w:t xml:space="preserve"> </w:t>
            </w:r>
          </w:p>
          <w:p w14:paraId="5B1CF40B" w14:textId="77777777" w:rsidR="008B50ED" w:rsidRPr="002D6C97" w:rsidRDefault="00681A04">
            <w:pPr>
              <w:pStyle w:val="TableParagraph"/>
              <w:ind w:left="109" w:right="380"/>
              <w:rPr>
                <w:sz w:val="20"/>
                <w:szCs w:val="20"/>
              </w:rPr>
            </w:pP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00CB34EC" w14:textId="77777777" w:rsidR="008B50ED" w:rsidRPr="002D6C97" w:rsidRDefault="00681A04">
            <w:pPr>
              <w:pStyle w:val="TableParagraph"/>
              <w:spacing w:line="270" w:lineRule="atLeast"/>
              <w:ind w:left="109" w:right="274"/>
              <w:rPr>
                <w:sz w:val="20"/>
                <w:szCs w:val="20"/>
              </w:rPr>
            </w:pPr>
            <w:r w:rsidRPr="002D6C97">
              <w:rPr>
                <w:sz w:val="20"/>
                <w:szCs w:val="20"/>
              </w:rPr>
              <w:t>ИУП с учетом образовательных потребностей учащихся и род</w:t>
            </w:r>
            <w:r w:rsidR="002D6C97">
              <w:rPr>
                <w:sz w:val="20"/>
                <w:szCs w:val="20"/>
              </w:rPr>
              <w:t>и</w:t>
            </w:r>
            <w:r w:rsidRPr="002D6C97">
              <w:rPr>
                <w:spacing w:val="-57"/>
                <w:sz w:val="20"/>
                <w:szCs w:val="20"/>
              </w:rPr>
              <w:t xml:space="preserve"> </w:t>
            </w:r>
            <w:proofErr w:type="spellStart"/>
            <w:r w:rsidRPr="002D6C97">
              <w:rPr>
                <w:sz w:val="20"/>
                <w:szCs w:val="20"/>
              </w:rPr>
              <w:t>телей</w:t>
            </w:r>
            <w:proofErr w:type="spellEnd"/>
            <w:r w:rsidRPr="002D6C97">
              <w:rPr>
                <w:sz w:val="20"/>
                <w:szCs w:val="20"/>
              </w:rPr>
              <w:t xml:space="preserve"> (законных представителей).</w:t>
            </w:r>
          </w:p>
        </w:tc>
      </w:tr>
      <w:tr w:rsidR="008B50ED" w:rsidRPr="002D6C97" w14:paraId="59E49821" w14:textId="77777777" w:rsidTr="001F28CE">
        <w:trPr>
          <w:trHeight w:val="2116"/>
        </w:trPr>
        <w:tc>
          <w:tcPr>
            <w:tcW w:w="516" w:type="dxa"/>
          </w:tcPr>
          <w:p w14:paraId="1028FCF9" w14:textId="77777777" w:rsidR="008B50ED" w:rsidRPr="002D6C97" w:rsidRDefault="008B50ED">
            <w:pPr>
              <w:pStyle w:val="TableParagraph"/>
              <w:rPr>
                <w:b/>
                <w:sz w:val="20"/>
                <w:szCs w:val="20"/>
              </w:rPr>
            </w:pPr>
          </w:p>
          <w:p w14:paraId="0F7D9884" w14:textId="77777777" w:rsidR="008B50ED" w:rsidRPr="002D6C97" w:rsidRDefault="00681A04">
            <w:pPr>
              <w:pStyle w:val="TableParagraph"/>
              <w:ind w:left="107"/>
              <w:rPr>
                <w:sz w:val="20"/>
                <w:szCs w:val="20"/>
              </w:rPr>
            </w:pPr>
            <w:r w:rsidRPr="002D6C97">
              <w:rPr>
                <w:sz w:val="20"/>
                <w:szCs w:val="20"/>
              </w:rPr>
              <w:t>7.</w:t>
            </w:r>
          </w:p>
        </w:tc>
        <w:tc>
          <w:tcPr>
            <w:tcW w:w="2844" w:type="dxa"/>
          </w:tcPr>
          <w:p w14:paraId="137D5F03" w14:textId="61562596" w:rsidR="008B50ED" w:rsidRPr="002D6C97" w:rsidRDefault="00681A04" w:rsidP="00962711">
            <w:pPr>
              <w:pStyle w:val="TableParagraph"/>
              <w:ind w:left="108" w:right="142"/>
              <w:rPr>
                <w:sz w:val="20"/>
                <w:szCs w:val="20"/>
              </w:rPr>
            </w:pPr>
            <w:r w:rsidRPr="002D6C97">
              <w:rPr>
                <w:sz w:val="20"/>
                <w:szCs w:val="20"/>
              </w:rPr>
              <w:t>Внесение изменений и</w:t>
            </w:r>
            <w:r w:rsidRPr="002D6C97">
              <w:rPr>
                <w:spacing w:val="1"/>
                <w:sz w:val="20"/>
                <w:szCs w:val="20"/>
              </w:rPr>
              <w:t xml:space="preserve"> </w:t>
            </w:r>
            <w:r w:rsidRPr="002D6C97">
              <w:rPr>
                <w:sz w:val="20"/>
                <w:szCs w:val="20"/>
              </w:rPr>
              <w:t>дополнений в ООП НОО</w:t>
            </w:r>
            <w:r w:rsidRPr="002D6C97">
              <w:rPr>
                <w:spacing w:val="-58"/>
                <w:sz w:val="20"/>
                <w:szCs w:val="20"/>
              </w:rPr>
              <w:t xml:space="preserve"> </w:t>
            </w:r>
            <w:r w:rsidRPr="002D6C97">
              <w:rPr>
                <w:sz w:val="20"/>
                <w:szCs w:val="20"/>
              </w:rPr>
              <w:t>(</w:t>
            </w:r>
            <w:proofErr w:type="gramStart"/>
            <w:r w:rsidRPr="002D6C97">
              <w:rPr>
                <w:sz w:val="20"/>
                <w:szCs w:val="20"/>
              </w:rPr>
              <w:t>ФГОС</w:t>
            </w:r>
            <w:r w:rsidRPr="002D6C97">
              <w:rPr>
                <w:spacing w:val="-2"/>
                <w:sz w:val="20"/>
                <w:szCs w:val="20"/>
              </w:rPr>
              <w:t xml:space="preserve"> </w:t>
            </w:r>
            <w:r w:rsidRPr="002D6C97">
              <w:rPr>
                <w:sz w:val="20"/>
                <w:szCs w:val="20"/>
              </w:rPr>
              <w:t>)</w:t>
            </w:r>
            <w:proofErr w:type="gramEnd"/>
            <w:r w:rsidRPr="002D6C97">
              <w:rPr>
                <w:sz w:val="20"/>
                <w:szCs w:val="20"/>
              </w:rPr>
              <w:t xml:space="preserve"> в разделе</w:t>
            </w:r>
            <w:r w:rsidRPr="002D6C97">
              <w:rPr>
                <w:spacing w:val="1"/>
                <w:sz w:val="20"/>
                <w:szCs w:val="20"/>
              </w:rPr>
              <w:t xml:space="preserve"> </w:t>
            </w:r>
            <w:r w:rsidRPr="002D6C97">
              <w:rPr>
                <w:sz w:val="20"/>
                <w:szCs w:val="20"/>
              </w:rPr>
              <w:t>программы по отдельным предметам (рабочие</w:t>
            </w:r>
            <w:r w:rsidRPr="002D6C97">
              <w:rPr>
                <w:spacing w:val="-57"/>
                <w:sz w:val="20"/>
                <w:szCs w:val="20"/>
              </w:rPr>
              <w:t xml:space="preserve"> </w:t>
            </w:r>
            <w:r w:rsidRPr="002D6C97">
              <w:rPr>
                <w:sz w:val="20"/>
                <w:szCs w:val="20"/>
              </w:rPr>
              <w:t>программы по учебным</w:t>
            </w:r>
            <w:r w:rsidRPr="002D6C97">
              <w:rPr>
                <w:spacing w:val="1"/>
                <w:sz w:val="20"/>
                <w:szCs w:val="20"/>
              </w:rPr>
              <w:t xml:space="preserve"> </w:t>
            </w:r>
            <w:r w:rsidRPr="002D6C97">
              <w:rPr>
                <w:sz w:val="20"/>
                <w:szCs w:val="20"/>
              </w:rPr>
              <w:t>предметам).</w:t>
            </w:r>
          </w:p>
        </w:tc>
        <w:tc>
          <w:tcPr>
            <w:tcW w:w="1795" w:type="dxa"/>
          </w:tcPr>
          <w:p w14:paraId="4BB2A272" w14:textId="77777777" w:rsidR="008B50ED" w:rsidRPr="002D6C97" w:rsidRDefault="008B50ED">
            <w:pPr>
              <w:pStyle w:val="TableParagraph"/>
              <w:rPr>
                <w:b/>
                <w:sz w:val="20"/>
                <w:szCs w:val="20"/>
              </w:rPr>
            </w:pPr>
          </w:p>
          <w:p w14:paraId="1F0EDDA3"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w:t>
            </w:r>
            <w:r w:rsidRPr="002D6C97">
              <w:rPr>
                <w:spacing w:val="-57"/>
                <w:sz w:val="20"/>
                <w:szCs w:val="20"/>
              </w:rPr>
              <w:t xml:space="preserve"> </w:t>
            </w:r>
            <w:r w:rsidRPr="002D6C97">
              <w:rPr>
                <w:sz w:val="20"/>
                <w:szCs w:val="20"/>
              </w:rPr>
              <w:t>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1859711C" w14:textId="77777777" w:rsidR="008B50ED" w:rsidRPr="002D6C97" w:rsidRDefault="008B50ED">
            <w:pPr>
              <w:pStyle w:val="TableParagraph"/>
              <w:rPr>
                <w:b/>
                <w:sz w:val="20"/>
                <w:szCs w:val="20"/>
              </w:rPr>
            </w:pPr>
          </w:p>
          <w:p w14:paraId="3A55102C" w14:textId="072EF091" w:rsidR="008B50ED" w:rsidRPr="002D6C97" w:rsidRDefault="00681A04">
            <w:pPr>
              <w:pStyle w:val="TableParagraph"/>
              <w:ind w:left="109" w:right="380"/>
              <w:rPr>
                <w:sz w:val="20"/>
                <w:szCs w:val="20"/>
              </w:rPr>
            </w:pPr>
            <w:r w:rsidRPr="002D6C97">
              <w:rPr>
                <w:sz w:val="20"/>
                <w:szCs w:val="20"/>
              </w:rPr>
              <w:t xml:space="preserve">зам. </w:t>
            </w:r>
            <w:proofErr w:type="gramStart"/>
            <w:r w:rsidR="00962711" w:rsidRPr="002D6C97">
              <w:rPr>
                <w:sz w:val="20"/>
                <w:szCs w:val="20"/>
              </w:rPr>
              <w:t>Д</w:t>
            </w:r>
            <w:r w:rsidRPr="002D6C97">
              <w:rPr>
                <w:sz w:val="20"/>
                <w:szCs w:val="20"/>
              </w:rPr>
              <w:t>иректора</w:t>
            </w:r>
            <w:r w:rsidR="00962711">
              <w:rPr>
                <w:sz w:val="20"/>
                <w:szCs w:val="20"/>
              </w:rPr>
              <w:t xml:space="preserve"> </w:t>
            </w:r>
            <w:r w:rsidRPr="002D6C97">
              <w:rPr>
                <w:spacing w:val="-57"/>
                <w:sz w:val="20"/>
                <w:szCs w:val="20"/>
              </w:rPr>
              <w:t xml:space="preserve"> </w:t>
            </w:r>
            <w:r w:rsidRPr="002D6C97">
              <w:rPr>
                <w:sz w:val="20"/>
                <w:szCs w:val="20"/>
              </w:rPr>
              <w:t>по</w:t>
            </w:r>
            <w:proofErr w:type="gramEnd"/>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6C5A2905"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 xml:space="preserve">предметам, </w:t>
            </w:r>
            <w:proofErr w:type="spellStart"/>
            <w:r w:rsidRPr="002D6C97">
              <w:rPr>
                <w:sz w:val="20"/>
                <w:szCs w:val="20"/>
              </w:rPr>
              <w:t>обеспечи</w:t>
            </w:r>
            <w:proofErr w:type="spellEnd"/>
            <w:r w:rsidRPr="002D6C97">
              <w:rPr>
                <w:spacing w:val="1"/>
                <w:sz w:val="20"/>
                <w:szCs w:val="20"/>
              </w:rPr>
              <w:t xml:space="preserve"> </w:t>
            </w:r>
            <w:proofErr w:type="spellStart"/>
            <w:r w:rsidRPr="002D6C97">
              <w:rPr>
                <w:sz w:val="20"/>
                <w:szCs w:val="20"/>
              </w:rPr>
              <w:t>вающих</w:t>
            </w:r>
            <w:proofErr w:type="spellEnd"/>
            <w:r w:rsidRPr="002D6C97">
              <w:rPr>
                <w:sz w:val="20"/>
                <w:szCs w:val="20"/>
              </w:rPr>
              <w:t xml:space="preserve"> достижение</w:t>
            </w:r>
            <w:r w:rsidRPr="002D6C97">
              <w:rPr>
                <w:spacing w:val="1"/>
                <w:sz w:val="20"/>
                <w:szCs w:val="20"/>
              </w:rPr>
              <w:t xml:space="preserve"> </w:t>
            </w:r>
            <w:r w:rsidRPr="002D6C97">
              <w:rPr>
                <w:sz w:val="20"/>
                <w:szCs w:val="20"/>
              </w:rPr>
              <w:t xml:space="preserve">планируемых </w:t>
            </w:r>
            <w:proofErr w:type="spellStart"/>
            <w:r w:rsidRPr="002D6C97">
              <w:rPr>
                <w:sz w:val="20"/>
                <w:szCs w:val="20"/>
              </w:rPr>
              <w:t>результа</w:t>
            </w:r>
            <w:proofErr w:type="spellEnd"/>
            <w:r w:rsidRPr="002D6C97">
              <w:rPr>
                <w:spacing w:val="-57"/>
                <w:sz w:val="20"/>
                <w:szCs w:val="20"/>
              </w:rPr>
              <w:t xml:space="preserve"> </w:t>
            </w:r>
            <w:proofErr w:type="spellStart"/>
            <w:r w:rsidRPr="002D6C97">
              <w:rPr>
                <w:sz w:val="20"/>
                <w:szCs w:val="20"/>
              </w:rPr>
              <w:t>тов</w:t>
            </w:r>
            <w:proofErr w:type="spellEnd"/>
            <w:r w:rsidRPr="002D6C97">
              <w:rPr>
                <w:sz w:val="20"/>
                <w:szCs w:val="20"/>
              </w:rPr>
              <w:t xml:space="preserve">, ценностных </w:t>
            </w:r>
            <w:proofErr w:type="spellStart"/>
            <w:r w:rsidRPr="002D6C97">
              <w:rPr>
                <w:sz w:val="20"/>
                <w:szCs w:val="20"/>
              </w:rPr>
              <w:t>ориен</w:t>
            </w:r>
            <w:proofErr w:type="spellEnd"/>
            <w:r w:rsidRPr="002D6C97">
              <w:rPr>
                <w:spacing w:val="-57"/>
                <w:sz w:val="20"/>
                <w:szCs w:val="20"/>
              </w:rPr>
              <w:t xml:space="preserve"> </w:t>
            </w:r>
            <w:r w:rsidRPr="002D6C97">
              <w:rPr>
                <w:sz w:val="20"/>
                <w:szCs w:val="20"/>
              </w:rPr>
              <w:t xml:space="preserve">тиров содержания </w:t>
            </w:r>
            <w:proofErr w:type="spellStart"/>
            <w:r w:rsidRPr="002D6C97">
              <w:rPr>
                <w:sz w:val="20"/>
                <w:szCs w:val="20"/>
              </w:rPr>
              <w:t>каж</w:t>
            </w:r>
            <w:proofErr w:type="spellEnd"/>
            <w:r w:rsidRPr="002D6C97">
              <w:rPr>
                <w:spacing w:val="-57"/>
                <w:sz w:val="20"/>
                <w:szCs w:val="20"/>
              </w:rPr>
              <w:t xml:space="preserve"> </w:t>
            </w:r>
            <w:proofErr w:type="spellStart"/>
            <w:r w:rsidRPr="002D6C97">
              <w:rPr>
                <w:sz w:val="20"/>
                <w:szCs w:val="20"/>
              </w:rPr>
              <w:t>дого</w:t>
            </w:r>
            <w:proofErr w:type="spellEnd"/>
            <w:r w:rsidRPr="002D6C97">
              <w:rPr>
                <w:spacing w:val="-1"/>
                <w:sz w:val="20"/>
                <w:szCs w:val="20"/>
              </w:rPr>
              <w:t xml:space="preserve"> </w:t>
            </w:r>
            <w:r w:rsidRPr="002D6C97">
              <w:rPr>
                <w:sz w:val="20"/>
                <w:szCs w:val="20"/>
              </w:rPr>
              <w:t>предмета.</w:t>
            </w:r>
          </w:p>
        </w:tc>
      </w:tr>
      <w:tr w:rsidR="008B50ED" w:rsidRPr="002D6C97" w14:paraId="29457283" w14:textId="77777777" w:rsidTr="007C6431">
        <w:trPr>
          <w:trHeight w:val="1328"/>
        </w:trPr>
        <w:tc>
          <w:tcPr>
            <w:tcW w:w="516" w:type="dxa"/>
          </w:tcPr>
          <w:p w14:paraId="31AD18CF" w14:textId="77777777" w:rsidR="008B50ED" w:rsidRPr="002D6C97" w:rsidRDefault="008B50ED">
            <w:pPr>
              <w:pStyle w:val="TableParagraph"/>
              <w:spacing w:before="9"/>
              <w:rPr>
                <w:b/>
                <w:sz w:val="20"/>
                <w:szCs w:val="20"/>
              </w:rPr>
            </w:pPr>
          </w:p>
          <w:p w14:paraId="589D897A" w14:textId="77777777" w:rsidR="008B50ED" w:rsidRPr="002D6C97" w:rsidRDefault="00681A04">
            <w:pPr>
              <w:pStyle w:val="TableParagraph"/>
              <w:ind w:left="107"/>
              <w:rPr>
                <w:sz w:val="20"/>
                <w:szCs w:val="20"/>
              </w:rPr>
            </w:pPr>
            <w:r w:rsidRPr="002D6C97">
              <w:rPr>
                <w:sz w:val="20"/>
                <w:szCs w:val="20"/>
              </w:rPr>
              <w:t>8.</w:t>
            </w:r>
          </w:p>
        </w:tc>
        <w:tc>
          <w:tcPr>
            <w:tcW w:w="2844" w:type="dxa"/>
          </w:tcPr>
          <w:p w14:paraId="2EAFE3B7" w14:textId="77777777" w:rsidR="008B50ED" w:rsidRPr="002D6C97" w:rsidRDefault="008B50ED">
            <w:pPr>
              <w:pStyle w:val="TableParagraph"/>
              <w:spacing w:before="9"/>
              <w:rPr>
                <w:b/>
                <w:sz w:val="20"/>
                <w:szCs w:val="20"/>
              </w:rPr>
            </w:pPr>
          </w:p>
          <w:p w14:paraId="2CBFA784" w14:textId="77777777" w:rsidR="008B50ED" w:rsidRPr="002D6C97" w:rsidRDefault="00681A04" w:rsidP="007C6431">
            <w:pPr>
              <w:pStyle w:val="TableParagraph"/>
              <w:ind w:left="108" w:right="151"/>
              <w:rPr>
                <w:sz w:val="20"/>
                <w:szCs w:val="20"/>
              </w:rPr>
            </w:pPr>
            <w:r w:rsidRPr="002D6C97">
              <w:rPr>
                <w:sz w:val="20"/>
                <w:szCs w:val="20"/>
              </w:rPr>
              <w:t>Внесение корректировок</w:t>
            </w:r>
            <w:r w:rsidRPr="002D6C97">
              <w:rPr>
                <w:spacing w:val="-58"/>
                <w:sz w:val="20"/>
                <w:szCs w:val="20"/>
              </w:rPr>
              <w:t xml:space="preserve"> </w:t>
            </w:r>
            <w:r w:rsidRPr="002D6C97">
              <w:rPr>
                <w:sz w:val="20"/>
                <w:szCs w:val="20"/>
              </w:rPr>
              <w:t>в модель организации</w:t>
            </w:r>
            <w:r w:rsidRPr="002D6C97">
              <w:rPr>
                <w:spacing w:val="1"/>
                <w:sz w:val="20"/>
                <w:szCs w:val="20"/>
              </w:rPr>
              <w:t xml:space="preserve"> </w:t>
            </w:r>
            <w:r w:rsidRPr="002D6C97">
              <w:rPr>
                <w:sz w:val="20"/>
                <w:szCs w:val="20"/>
              </w:rPr>
              <w:t>внеурочной деятельности</w:t>
            </w:r>
            <w:r w:rsidRPr="002D6C97">
              <w:rPr>
                <w:spacing w:val="-2"/>
                <w:sz w:val="20"/>
                <w:szCs w:val="20"/>
              </w:rPr>
              <w:t xml:space="preserve"> </w:t>
            </w:r>
            <w:r w:rsidRPr="002D6C97">
              <w:rPr>
                <w:sz w:val="20"/>
                <w:szCs w:val="20"/>
              </w:rPr>
              <w:t>и</w:t>
            </w:r>
            <w:r w:rsidRPr="002D6C97">
              <w:rPr>
                <w:spacing w:val="-2"/>
                <w:sz w:val="20"/>
                <w:szCs w:val="20"/>
              </w:rPr>
              <w:t xml:space="preserve"> </w:t>
            </w:r>
            <w:r w:rsidRPr="002D6C97">
              <w:rPr>
                <w:sz w:val="20"/>
                <w:szCs w:val="20"/>
              </w:rPr>
              <w:t>последующий</w:t>
            </w:r>
            <w:r w:rsidRPr="002D6C97">
              <w:rPr>
                <w:spacing w:val="-1"/>
                <w:sz w:val="20"/>
                <w:szCs w:val="20"/>
              </w:rPr>
              <w:t xml:space="preserve"> </w:t>
            </w:r>
            <w:r w:rsidRPr="002D6C97">
              <w:rPr>
                <w:sz w:val="20"/>
                <w:szCs w:val="20"/>
              </w:rPr>
              <w:t>мониторинг</w:t>
            </w:r>
            <w:r w:rsidRPr="002D6C97">
              <w:rPr>
                <w:spacing w:val="-4"/>
                <w:sz w:val="20"/>
                <w:szCs w:val="20"/>
              </w:rPr>
              <w:t xml:space="preserve"> </w:t>
            </w:r>
            <w:r w:rsidRPr="002D6C97">
              <w:rPr>
                <w:sz w:val="20"/>
                <w:szCs w:val="20"/>
              </w:rPr>
              <w:t>ее</w:t>
            </w:r>
            <w:r w:rsidRPr="002D6C97">
              <w:rPr>
                <w:spacing w:val="-3"/>
                <w:sz w:val="20"/>
                <w:szCs w:val="20"/>
              </w:rPr>
              <w:t xml:space="preserve"> </w:t>
            </w:r>
            <w:r w:rsidRPr="002D6C97">
              <w:rPr>
                <w:sz w:val="20"/>
                <w:szCs w:val="20"/>
              </w:rPr>
              <w:t>реализации.</w:t>
            </w:r>
          </w:p>
        </w:tc>
        <w:tc>
          <w:tcPr>
            <w:tcW w:w="1795" w:type="dxa"/>
          </w:tcPr>
          <w:p w14:paraId="4F8A4A18" w14:textId="77777777" w:rsidR="008B50ED" w:rsidRPr="002D6C97" w:rsidRDefault="008B50ED">
            <w:pPr>
              <w:pStyle w:val="TableParagraph"/>
              <w:spacing w:before="9"/>
              <w:rPr>
                <w:b/>
                <w:sz w:val="20"/>
                <w:szCs w:val="20"/>
              </w:rPr>
            </w:pPr>
          </w:p>
          <w:p w14:paraId="07495E14" w14:textId="77777777" w:rsidR="008B50ED" w:rsidRPr="002D6C97" w:rsidRDefault="00681A04">
            <w:pPr>
              <w:pStyle w:val="TableParagraph"/>
              <w:ind w:left="108" w:right="475"/>
              <w:rPr>
                <w:sz w:val="20"/>
                <w:szCs w:val="20"/>
              </w:rPr>
            </w:pPr>
            <w:r w:rsidRPr="002D6C97">
              <w:rPr>
                <w:sz w:val="20"/>
                <w:szCs w:val="20"/>
              </w:rPr>
              <w:t>Ежегодно в</w:t>
            </w:r>
            <w:r w:rsidRPr="002D6C97">
              <w:rPr>
                <w:spacing w:val="-57"/>
                <w:sz w:val="20"/>
                <w:szCs w:val="20"/>
              </w:rPr>
              <w:t xml:space="preserve"> </w:t>
            </w:r>
            <w:r w:rsidRPr="002D6C97">
              <w:rPr>
                <w:sz w:val="20"/>
                <w:szCs w:val="20"/>
              </w:rPr>
              <w:t>мае.</w:t>
            </w:r>
          </w:p>
        </w:tc>
        <w:tc>
          <w:tcPr>
            <w:tcW w:w="2040" w:type="dxa"/>
            <w:tcBorders>
              <w:right w:val="single" w:sz="6" w:space="0" w:color="000000"/>
            </w:tcBorders>
          </w:tcPr>
          <w:p w14:paraId="24AAD333" w14:textId="77777777" w:rsidR="008B50ED" w:rsidRPr="002D6C97" w:rsidRDefault="008B50ED">
            <w:pPr>
              <w:pStyle w:val="TableParagraph"/>
              <w:spacing w:before="9"/>
              <w:rPr>
                <w:b/>
                <w:sz w:val="20"/>
                <w:szCs w:val="20"/>
              </w:rPr>
            </w:pPr>
          </w:p>
          <w:p w14:paraId="48750C44" w14:textId="77777777" w:rsidR="008B50ED" w:rsidRPr="002D6C97" w:rsidRDefault="00681A04">
            <w:pPr>
              <w:pStyle w:val="TableParagraph"/>
              <w:ind w:left="109" w:right="526"/>
              <w:rPr>
                <w:sz w:val="20"/>
                <w:szCs w:val="20"/>
              </w:rPr>
            </w:pPr>
            <w:r w:rsidRPr="002D6C97">
              <w:rPr>
                <w:sz w:val="20"/>
                <w:szCs w:val="20"/>
              </w:rPr>
              <w:t xml:space="preserve">зам. </w:t>
            </w:r>
            <w:proofErr w:type="spellStart"/>
            <w:r w:rsidRPr="002D6C97">
              <w:rPr>
                <w:sz w:val="20"/>
                <w:szCs w:val="20"/>
              </w:rPr>
              <w:t>директо</w:t>
            </w:r>
            <w:proofErr w:type="spellEnd"/>
            <w:r w:rsidRPr="002D6C97">
              <w:rPr>
                <w:spacing w:val="-57"/>
                <w:sz w:val="20"/>
                <w:szCs w:val="20"/>
              </w:rPr>
              <w:t xml:space="preserve"> </w:t>
            </w:r>
            <w:proofErr w:type="spellStart"/>
            <w:r w:rsidRPr="002D6C97">
              <w:rPr>
                <w:sz w:val="20"/>
                <w:szCs w:val="20"/>
              </w:rPr>
              <w:t>ра</w:t>
            </w:r>
            <w:proofErr w:type="spellEnd"/>
            <w:r w:rsidRPr="002D6C97">
              <w:rPr>
                <w:spacing w:val="-2"/>
                <w:sz w:val="20"/>
                <w:szCs w:val="20"/>
              </w:rPr>
              <w:t xml:space="preserve"> </w:t>
            </w:r>
            <w:r w:rsidRPr="002D6C97">
              <w:rPr>
                <w:sz w:val="20"/>
                <w:szCs w:val="20"/>
              </w:rPr>
              <w:t>по УВР</w:t>
            </w:r>
          </w:p>
        </w:tc>
        <w:tc>
          <w:tcPr>
            <w:tcW w:w="2739" w:type="dxa"/>
            <w:tcBorders>
              <w:left w:val="single" w:sz="6" w:space="0" w:color="000000"/>
            </w:tcBorders>
          </w:tcPr>
          <w:p w14:paraId="4D646425" w14:textId="77777777" w:rsidR="008B50ED" w:rsidRPr="002D6C97" w:rsidRDefault="008B50ED">
            <w:pPr>
              <w:pStyle w:val="TableParagraph"/>
              <w:spacing w:before="9"/>
              <w:rPr>
                <w:b/>
                <w:sz w:val="20"/>
                <w:szCs w:val="20"/>
              </w:rPr>
            </w:pPr>
          </w:p>
          <w:p w14:paraId="1F62B84F" w14:textId="5A387542" w:rsidR="008B50ED" w:rsidRPr="002D6C97" w:rsidRDefault="00681A04">
            <w:pPr>
              <w:pStyle w:val="TableParagraph"/>
              <w:ind w:left="109" w:right="357"/>
              <w:jc w:val="both"/>
              <w:rPr>
                <w:sz w:val="20"/>
                <w:szCs w:val="20"/>
              </w:rPr>
            </w:pPr>
            <w:r w:rsidRPr="002D6C97">
              <w:rPr>
                <w:sz w:val="20"/>
                <w:szCs w:val="20"/>
              </w:rPr>
              <w:t>Обеспечение научно-</w:t>
            </w:r>
            <w:r w:rsidRPr="002D6C97">
              <w:rPr>
                <w:spacing w:val="1"/>
                <w:sz w:val="20"/>
                <w:szCs w:val="20"/>
              </w:rPr>
              <w:t xml:space="preserve"> </w:t>
            </w:r>
            <w:r w:rsidRPr="002D6C97">
              <w:rPr>
                <w:sz w:val="20"/>
                <w:szCs w:val="20"/>
              </w:rPr>
              <w:t>методического сопровождения реализации</w:t>
            </w:r>
            <w:r w:rsidRPr="002D6C97">
              <w:rPr>
                <w:spacing w:val="-57"/>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p>
        </w:tc>
      </w:tr>
      <w:tr w:rsidR="008B50ED" w:rsidRPr="002D6C97" w14:paraId="4778F381" w14:textId="77777777" w:rsidTr="007C6431">
        <w:trPr>
          <w:trHeight w:val="3034"/>
        </w:trPr>
        <w:tc>
          <w:tcPr>
            <w:tcW w:w="516" w:type="dxa"/>
          </w:tcPr>
          <w:p w14:paraId="6846CDD3" w14:textId="77777777" w:rsidR="008B50ED" w:rsidRPr="002D6C97" w:rsidRDefault="008B50ED">
            <w:pPr>
              <w:pStyle w:val="TableParagraph"/>
              <w:spacing w:before="9"/>
              <w:rPr>
                <w:b/>
                <w:sz w:val="20"/>
                <w:szCs w:val="20"/>
              </w:rPr>
            </w:pPr>
          </w:p>
          <w:p w14:paraId="7F53075E" w14:textId="77777777" w:rsidR="008B50ED" w:rsidRPr="002D6C97" w:rsidRDefault="00681A04">
            <w:pPr>
              <w:pStyle w:val="TableParagraph"/>
              <w:ind w:left="107"/>
              <w:rPr>
                <w:sz w:val="20"/>
                <w:szCs w:val="20"/>
              </w:rPr>
            </w:pPr>
            <w:r w:rsidRPr="002D6C97">
              <w:rPr>
                <w:sz w:val="20"/>
                <w:szCs w:val="20"/>
              </w:rPr>
              <w:t>9.</w:t>
            </w:r>
          </w:p>
        </w:tc>
        <w:tc>
          <w:tcPr>
            <w:tcW w:w="2844" w:type="dxa"/>
          </w:tcPr>
          <w:p w14:paraId="2F4E9AAF" w14:textId="77777777" w:rsidR="008B50ED" w:rsidRPr="002D6C97" w:rsidRDefault="008B50ED">
            <w:pPr>
              <w:pStyle w:val="TableParagraph"/>
              <w:spacing w:before="9"/>
              <w:rPr>
                <w:b/>
                <w:sz w:val="20"/>
                <w:szCs w:val="20"/>
              </w:rPr>
            </w:pPr>
          </w:p>
          <w:p w14:paraId="55619E02" w14:textId="6F2040BC" w:rsidR="008B50ED" w:rsidRPr="002D6C97" w:rsidRDefault="00681A04" w:rsidP="00962711">
            <w:pPr>
              <w:pStyle w:val="TableParagraph"/>
              <w:ind w:left="108" w:right="100"/>
              <w:rPr>
                <w:sz w:val="20"/>
                <w:szCs w:val="20"/>
              </w:rPr>
            </w:pPr>
            <w:r w:rsidRPr="002D6C97">
              <w:rPr>
                <w:sz w:val="20"/>
                <w:szCs w:val="20"/>
              </w:rPr>
              <w:t>Формирования комплекса КИМ для проведения</w:t>
            </w:r>
            <w:r w:rsidRPr="002D6C97">
              <w:rPr>
                <w:spacing w:val="1"/>
                <w:sz w:val="20"/>
                <w:szCs w:val="20"/>
              </w:rPr>
              <w:t xml:space="preserve"> </w:t>
            </w:r>
            <w:r w:rsidRPr="002D6C97">
              <w:rPr>
                <w:sz w:val="20"/>
                <w:szCs w:val="20"/>
              </w:rPr>
              <w:t>диагностики предметных</w:t>
            </w:r>
            <w:r w:rsidRPr="002D6C97">
              <w:rPr>
                <w:spacing w:val="-57"/>
                <w:sz w:val="20"/>
                <w:szCs w:val="20"/>
              </w:rPr>
              <w:t xml:space="preserve"> </w:t>
            </w:r>
            <w:r w:rsidRPr="002D6C97">
              <w:rPr>
                <w:sz w:val="20"/>
                <w:szCs w:val="20"/>
              </w:rPr>
              <w:t xml:space="preserve">и метапредметных результатов освоения </w:t>
            </w:r>
            <w:proofErr w:type="gramStart"/>
            <w:r w:rsidRPr="002D6C97">
              <w:rPr>
                <w:sz w:val="20"/>
                <w:szCs w:val="20"/>
              </w:rPr>
              <w:t>ООП</w:t>
            </w:r>
            <w:r w:rsidR="00962711">
              <w:rPr>
                <w:sz w:val="20"/>
                <w:szCs w:val="20"/>
              </w:rPr>
              <w:t xml:space="preserve"> </w:t>
            </w:r>
            <w:r w:rsidRPr="002D6C97">
              <w:rPr>
                <w:spacing w:val="-57"/>
                <w:sz w:val="20"/>
                <w:szCs w:val="20"/>
              </w:rPr>
              <w:t xml:space="preserve"> </w:t>
            </w:r>
            <w:r w:rsidRPr="002D6C97">
              <w:rPr>
                <w:sz w:val="20"/>
                <w:szCs w:val="20"/>
              </w:rPr>
              <w:t>НОО</w:t>
            </w:r>
            <w:proofErr w:type="gramEnd"/>
            <w:r w:rsidRPr="002D6C97">
              <w:rPr>
                <w:spacing w:val="-6"/>
                <w:sz w:val="20"/>
                <w:szCs w:val="20"/>
              </w:rPr>
              <w:t xml:space="preserve"> </w:t>
            </w:r>
            <w:r w:rsidRPr="002D6C97">
              <w:rPr>
                <w:sz w:val="20"/>
                <w:szCs w:val="20"/>
              </w:rPr>
              <w:t>(ФГОС)</w:t>
            </w:r>
            <w:r w:rsidRPr="002D6C97">
              <w:rPr>
                <w:spacing w:val="-5"/>
                <w:sz w:val="20"/>
                <w:szCs w:val="20"/>
              </w:rPr>
              <w:t xml:space="preserve"> </w:t>
            </w:r>
            <w:r w:rsidRPr="002D6C97">
              <w:rPr>
                <w:sz w:val="20"/>
                <w:szCs w:val="20"/>
              </w:rPr>
              <w:t>, диагностического минимума для</w:t>
            </w:r>
            <w:r w:rsidRPr="002D6C97">
              <w:rPr>
                <w:spacing w:val="1"/>
                <w:sz w:val="20"/>
                <w:szCs w:val="20"/>
              </w:rPr>
              <w:t xml:space="preserve"> </w:t>
            </w:r>
            <w:r w:rsidRPr="002D6C97">
              <w:rPr>
                <w:sz w:val="20"/>
                <w:szCs w:val="20"/>
              </w:rPr>
              <w:t xml:space="preserve">оценки </w:t>
            </w:r>
            <w:proofErr w:type="spellStart"/>
            <w:r w:rsidRPr="002D6C97">
              <w:rPr>
                <w:sz w:val="20"/>
                <w:szCs w:val="20"/>
              </w:rPr>
              <w:t>сформированно</w:t>
            </w:r>
            <w:proofErr w:type="spellEnd"/>
            <w:r w:rsidRPr="002D6C97">
              <w:rPr>
                <w:sz w:val="20"/>
                <w:szCs w:val="20"/>
              </w:rPr>
              <w:t>-</w:t>
            </w:r>
            <w:r w:rsidRPr="002D6C97">
              <w:rPr>
                <w:spacing w:val="1"/>
                <w:sz w:val="20"/>
                <w:szCs w:val="20"/>
              </w:rPr>
              <w:t xml:space="preserve"> </w:t>
            </w:r>
            <w:proofErr w:type="spellStart"/>
            <w:r w:rsidRPr="002D6C97">
              <w:rPr>
                <w:sz w:val="20"/>
                <w:szCs w:val="20"/>
              </w:rPr>
              <w:t>сти</w:t>
            </w:r>
            <w:proofErr w:type="spellEnd"/>
            <w:r w:rsidRPr="002D6C97">
              <w:rPr>
                <w:sz w:val="20"/>
                <w:szCs w:val="20"/>
              </w:rPr>
              <w:t xml:space="preserve"> личностных результатов освоения ООП</w:t>
            </w:r>
            <w:r w:rsidRPr="002D6C97">
              <w:rPr>
                <w:spacing w:val="1"/>
                <w:sz w:val="20"/>
                <w:szCs w:val="20"/>
              </w:rPr>
              <w:t xml:space="preserve"> </w:t>
            </w:r>
            <w:r w:rsidRPr="002D6C97">
              <w:rPr>
                <w:sz w:val="20"/>
                <w:szCs w:val="20"/>
              </w:rPr>
              <w:t>НОО</w:t>
            </w:r>
            <w:r w:rsidRPr="002D6C97">
              <w:rPr>
                <w:spacing w:val="-6"/>
                <w:sz w:val="20"/>
                <w:szCs w:val="20"/>
              </w:rPr>
              <w:t xml:space="preserve"> </w:t>
            </w:r>
            <w:r w:rsidRPr="002D6C97">
              <w:rPr>
                <w:sz w:val="20"/>
                <w:szCs w:val="20"/>
              </w:rPr>
              <w:t>(ФГОС)</w:t>
            </w:r>
            <w:r w:rsidRPr="002D6C97">
              <w:rPr>
                <w:spacing w:val="-5"/>
                <w:sz w:val="20"/>
                <w:szCs w:val="20"/>
              </w:rPr>
              <w:t xml:space="preserve"> </w:t>
            </w:r>
          </w:p>
        </w:tc>
        <w:tc>
          <w:tcPr>
            <w:tcW w:w="1795" w:type="dxa"/>
          </w:tcPr>
          <w:p w14:paraId="1CF7A43F" w14:textId="77777777" w:rsidR="008B50ED" w:rsidRPr="002D6C97" w:rsidRDefault="008B50ED">
            <w:pPr>
              <w:pStyle w:val="TableParagraph"/>
              <w:spacing w:before="9"/>
              <w:rPr>
                <w:b/>
                <w:sz w:val="20"/>
                <w:szCs w:val="20"/>
              </w:rPr>
            </w:pPr>
          </w:p>
          <w:p w14:paraId="6364BF7B"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2B12AD2C" w14:textId="77777777" w:rsidR="008B50ED" w:rsidRPr="002D6C97" w:rsidRDefault="008B50ED">
            <w:pPr>
              <w:pStyle w:val="TableParagraph"/>
              <w:spacing w:before="9"/>
              <w:rPr>
                <w:b/>
                <w:sz w:val="20"/>
                <w:szCs w:val="20"/>
              </w:rPr>
            </w:pPr>
          </w:p>
          <w:p w14:paraId="068A4283" w14:textId="77777777" w:rsidR="008B50ED" w:rsidRPr="002D6C97" w:rsidRDefault="00681A04">
            <w:pPr>
              <w:pStyle w:val="TableParagraph"/>
              <w:ind w:left="109" w:right="216"/>
              <w:rPr>
                <w:sz w:val="20"/>
                <w:szCs w:val="20"/>
              </w:rPr>
            </w:pPr>
            <w:r w:rsidRPr="002D6C97">
              <w:rPr>
                <w:sz w:val="20"/>
                <w:szCs w:val="20"/>
              </w:rPr>
              <w:t>зам. директора</w:t>
            </w:r>
            <w:r w:rsidRPr="002D6C97">
              <w:rPr>
                <w:spacing w:val="1"/>
                <w:sz w:val="20"/>
                <w:szCs w:val="20"/>
              </w:rPr>
              <w:t xml:space="preserve"> </w:t>
            </w:r>
            <w:r w:rsidRPr="002D6C97">
              <w:rPr>
                <w:sz w:val="20"/>
                <w:szCs w:val="20"/>
              </w:rPr>
              <w:t>по УВР, руководитель</w:t>
            </w:r>
            <w:r w:rsidRPr="002D6C97">
              <w:rPr>
                <w:spacing w:val="1"/>
                <w:sz w:val="20"/>
                <w:szCs w:val="20"/>
              </w:rPr>
              <w:t xml:space="preserve"> </w:t>
            </w:r>
            <w:r w:rsidRPr="002D6C97">
              <w:rPr>
                <w:sz w:val="20"/>
                <w:szCs w:val="20"/>
              </w:rPr>
              <w:t>МО</w:t>
            </w:r>
          </w:p>
          <w:p w14:paraId="012640AF" w14:textId="77777777" w:rsidR="008B50ED" w:rsidRPr="002D6C97" w:rsidRDefault="00681A04">
            <w:pPr>
              <w:pStyle w:val="TableParagraph"/>
              <w:ind w:left="109"/>
              <w:rPr>
                <w:sz w:val="20"/>
                <w:szCs w:val="20"/>
              </w:rPr>
            </w:pPr>
            <w:proofErr w:type="spellStart"/>
            <w:r w:rsidRPr="002D6C97">
              <w:rPr>
                <w:sz w:val="20"/>
                <w:szCs w:val="20"/>
              </w:rPr>
              <w:t>микрогруппа</w:t>
            </w:r>
            <w:proofErr w:type="spellEnd"/>
          </w:p>
        </w:tc>
        <w:tc>
          <w:tcPr>
            <w:tcW w:w="2739" w:type="dxa"/>
            <w:tcBorders>
              <w:left w:val="single" w:sz="6" w:space="0" w:color="000000"/>
            </w:tcBorders>
          </w:tcPr>
          <w:p w14:paraId="338C29AE" w14:textId="77777777" w:rsidR="008B50ED" w:rsidRPr="002D6C97" w:rsidRDefault="008B50ED">
            <w:pPr>
              <w:pStyle w:val="TableParagraph"/>
              <w:spacing w:before="9"/>
              <w:rPr>
                <w:b/>
                <w:sz w:val="20"/>
                <w:szCs w:val="20"/>
              </w:rPr>
            </w:pPr>
          </w:p>
          <w:p w14:paraId="2327C338"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предметам, обеспечивающих достижение</w:t>
            </w:r>
            <w:r w:rsidRPr="002D6C97">
              <w:rPr>
                <w:spacing w:val="1"/>
                <w:sz w:val="20"/>
                <w:szCs w:val="20"/>
              </w:rPr>
              <w:t xml:space="preserve"> </w:t>
            </w:r>
            <w:r w:rsidRPr="002D6C97">
              <w:rPr>
                <w:sz w:val="20"/>
                <w:szCs w:val="20"/>
              </w:rPr>
              <w:t xml:space="preserve">планируемых </w:t>
            </w:r>
            <w:proofErr w:type="spellStart"/>
            <w:r w:rsidRPr="002D6C97">
              <w:rPr>
                <w:sz w:val="20"/>
                <w:szCs w:val="20"/>
              </w:rPr>
              <w:t>результа</w:t>
            </w:r>
            <w:proofErr w:type="spellEnd"/>
            <w:r w:rsidRPr="002D6C97">
              <w:rPr>
                <w:spacing w:val="-57"/>
                <w:sz w:val="20"/>
                <w:szCs w:val="20"/>
              </w:rPr>
              <w:t xml:space="preserve"> </w:t>
            </w:r>
            <w:proofErr w:type="spellStart"/>
            <w:r w:rsidRPr="002D6C97">
              <w:rPr>
                <w:sz w:val="20"/>
                <w:szCs w:val="20"/>
              </w:rPr>
              <w:t>тов</w:t>
            </w:r>
            <w:proofErr w:type="spellEnd"/>
            <w:r w:rsidRPr="002D6C97">
              <w:rPr>
                <w:sz w:val="20"/>
                <w:szCs w:val="20"/>
              </w:rPr>
              <w:t xml:space="preserve">, ценностных </w:t>
            </w:r>
            <w:proofErr w:type="spellStart"/>
            <w:r w:rsidRPr="002D6C97">
              <w:rPr>
                <w:sz w:val="20"/>
                <w:szCs w:val="20"/>
              </w:rPr>
              <w:t>ориен</w:t>
            </w:r>
            <w:proofErr w:type="spellEnd"/>
            <w:r w:rsidRPr="002D6C97">
              <w:rPr>
                <w:spacing w:val="-57"/>
                <w:sz w:val="20"/>
                <w:szCs w:val="20"/>
              </w:rPr>
              <w:t xml:space="preserve"> </w:t>
            </w:r>
            <w:r w:rsidRPr="002D6C97">
              <w:rPr>
                <w:sz w:val="20"/>
                <w:szCs w:val="20"/>
              </w:rPr>
              <w:t>тиров содержания каждого</w:t>
            </w:r>
            <w:r w:rsidRPr="002D6C97">
              <w:rPr>
                <w:spacing w:val="-1"/>
                <w:sz w:val="20"/>
                <w:szCs w:val="20"/>
              </w:rPr>
              <w:t xml:space="preserve"> </w:t>
            </w:r>
            <w:r w:rsidRPr="002D6C97">
              <w:rPr>
                <w:sz w:val="20"/>
                <w:szCs w:val="20"/>
              </w:rPr>
              <w:t>предмета</w:t>
            </w:r>
          </w:p>
        </w:tc>
      </w:tr>
      <w:tr w:rsidR="008B50ED" w:rsidRPr="002D6C97" w14:paraId="1D04E89C" w14:textId="77777777" w:rsidTr="001F28CE">
        <w:trPr>
          <w:trHeight w:val="2503"/>
        </w:trPr>
        <w:tc>
          <w:tcPr>
            <w:tcW w:w="516" w:type="dxa"/>
          </w:tcPr>
          <w:p w14:paraId="062267E2" w14:textId="77777777" w:rsidR="008B50ED" w:rsidRPr="002D6C97" w:rsidRDefault="008B50ED">
            <w:pPr>
              <w:pStyle w:val="TableParagraph"/>
              <w:spacing w:before="9"/>
              <w:rPr>
                <w:b/>
                <w:sz w:val="20"/>
                <w:szCs w:val="20"/>
              </w:rPr>
            </w:pPr>
          </w:p>
          <w:p w14:paraId="70F7F3F5" w14:textId="77777777" w:rsidR="008B50ED" w:rsidRPr="002D6C97" w:rsidRDefault="00681A04">
            <w:pPr>
              <w:pStyle w:val="TableParagraph"/>
              <w:ind w:left="107"/>
              <w:rPr>
                <w:sz w:val="20"/>
                <w:szCs w:val="20"/>
              </w:rPr>
            </w:pPr>
            <w:r w:rsidRPr="002D6C97">
              <w:rPr>
                <w:sz w:val="20"/>
                <w:szCs w:val="20"/>
              </w:rPr>
              <w:t>10.</w:t>
            </w:r>
          </w:p>
        </w:tc>
        <w:tc>
          <w:tcPr>
            <w:tcW w:w="2844" w:type="dxa"/>
          </w:tcPr>
          <w:p w14:paraId="7356FA4F" w14:textId="5EC2820D" w:rsidR="008B50ED" w:rsidRPr="002D6C97" w:rsidRDefault="00681A04">
            <w:pPr>
              <w:pStyle w:val="TableParagraph"/>
              <w:ind w:left="108" w:right="202"/>
              <w:rPr>
                <w:sz w:val="20"/>
                <w:szCs w:val="20"/>
              </w:rPr>
            </w:pPr>
            <w:r w:rsidRPr="002D6C97">
              <w:rPr>
                <w:sz w:val="20"/>
                <w:szCs w:val="20"/>
              </w:rPr>
              <w:t>Внесение изменений в</w:t>
            </w:r>
            <w:r w:rsidRPr="002D6C97">
              <w:rPr>
                <w:spacing w:val="1"/>
                <w:sz w:val="20"/>
                <w:szCs w:val="20"/>
              </w:rPr>
              <w:t xml:space="preserve"> </w:t>
            </w:r>
            <w:r w:rsidRPr="002D6C97">
              <w:rPr>
                <w:sz w:val="20"/>
                <w:szCs w:val="20"/>
              </w:rPr>
              <w:t>ООП</w:t>
            </w:r>
            <w:r w:rsidRPr="002D6C97">
              <w:rPr>
                <w:spacing w:val="-7"/>
                <w:sz w:val="20"/>
                <w:szCs w:val="20"/>
              </w:rPr>
              <w:t xml:space="preserve"> </w:t>
            </w:r>
            <w:r w:rsidRPr="002D6C97">
              <w:rPr>
                <w:sz w:val="20"/>
                <w:szCs w:val="20"/>
              </w:rPr>
              <w:t>НОО</w:t>
            </w:r>
            <w:r w:rsidRPr="002D6C97">
              <w:rPr>
                <w:spacing w:val="-5"/>
                <w:sz w:val="20"/>
                <w:szCs w:val="20"/>
              </w:rPr>
              <w:t xml:space="preserve"> </w:t>
            </w:r>
            <w:r w:rsidRPr="002D6C97">
              <w:rPr>
                <w:sz w:val="20"/>
                <w:szCs w:val="20"/>
              </w:rPr>
              <w:t>(ФГОС)</w:t>
            </w:r>
          </w:p>
          <w:p w14:paraId="6ACD8FB9" w14:textId="2F5A6F83" w:rsidR="008B50ED" w:rsidRPr="002D6C97" w:rsidRDefault="00681A04">
            <w:pPr>
              <w:pStyle w:val="TableParagraph"/>
              <w:ind w:left="108" w:right="167"/>
              <w:rPr>
                <w:sz w:val="20"/>
                <w:szCs w:val="20"/>
              </w:rPr>
            </w:pPr>
            <w:r w:rsidRPr="002D6C97">
              <w:rPr>
                <w:sz w:val="20"/>
                <w:szCs w:val="20"/>
              </w:rPr>
              <w:t xml:space="preserve"> в раз</w:t>
            </w:r>
            <w:r w:rsidRPr="002D6C97">
              <w:rPr>
                <w:spacing w:val="-57"/>
                <w:sz w:val="20"/>
                <w:szCs w:val="20"/>
              </w:rPr>
              <w:t xml:space="preserve"> </w:t>
            </w:r>
            <w:r w:rsidRPr="002D6C97">
              <w:rPr>
                <w:sz w:val="20"/>
                <w:szCs w:val="20"/>
              </w:rPr>
              <w:t>делах программы по отдельным предметам (</w:t>
            </w:r>
            <w:proofErr w:type="spellStart"/>
            <w:r w:rsidRPr="002D6C97">
              <w:rPr>
                <w:sz w:val="20"/>
                <w:szCs w:val="20"/>
              </w:rPr>
              <w:t>ра</w:t>
            </w:r>
            <w:proofErr w:type="spellEnd"/>
            <w:r w:rsidRPr="002D6C97">
              <w:rPr>
                <w:spacing w:val="-57"/>
                <w:sz w:val="20"/>
                <w:szCs w:val="20"/>
              </w:rPr>
              <w:t xml:space="preserve"> </w:t>
            </w:r>
            <w:proofErr w:type="spellStart"/>
            <w:r w:rsidRPr="002D6C97">
              <w:rPr>
                <w:sz w:val="20"/>
                <w:szCs w:val="20"/>
              </w:rPr>
              <w:t>бочие</w:t>
            </w:r>
            <w:proofErr w:type="spellEnd"/>
            <w:r w:rsidRPr="002D6C97">
              <w:rPr>
                <w:sz w:val="20"/>
                <w:szCs w:val="20"/>
              </w:rPr>
              <w:t xml:space="preserve"> программы по</w:t>
            </w:r>
            <w:r w:rsidRPr="002D6C97">
              <w:rPr>
                <w:spacing w:val="1"/>
                <w:sz w:val="20"/>
                <w:szCs w:val="20"/>
              </w:rPr>
              <w:t xml:space="preserve"> </w:t>
            </w:r>
            <w:r w:rsidRPr="002D6C97">
              <w:rPr>
                <w:sz w:val="20"/>
                <w:szCs w:val="20"/>
              </w:rPr>
              <w:t>учебным предметам),</w:t>
            </w:r>
            <w:r w:rsidRPr="002D6C97">
              <w:rPr>
                <w:spacing w:val="1"/>
                <w:sz w:val="20"/>
                <w:szCs w:val="20"/>
              </w:rPr>
              <w:t xml:space="preserve"> </w:t>
            </w:r>
            <w:r w:rsidRPr="002D6C97">
              <w:rPr>
                <w:sz w:val="20"/>
                <w:szCs w:val="20"/>
              </w:rPr>
              <w:t>календарный план воспитательной</w:t>
            </w:r>
            <w:r w:rsidRPr="002D6C97">
              <w:rPr>
                <w:spacing w:val="-1"/>
                <w:sz w:val="20"/>
                <w:szCs w:val="20"/>
              </w:rPr>
              <w:t xml:space="preserve"> </w:t>
            </w:r>
            <w:r w:rsidRPr="002D6C97">
              <w:rPr>
                <w:sz w:val="20"/>
                <w:szCs w:val="20"/>
              </w:rPr>
              <w:t>работы.</w:t>
            </w:r>
          </w:p>
        </w:tc>
        <w:tc>
          <w:tcPr>
            <w:tcW w:w="1795" w:type="dxa"/>
          </w:tcPr>
          <w:p w14:paraId="6B0FA31E" w14:textId="77777777" w:rsidR="008B50ED" w:rsidRPr="002D6C97" w:rsidRDefault="008B50ED">
            <w:pPr>
              <w:pStyle w:val="TableParagraph"/>
              <w:spacing w:before="9"/>
              <w:rPr>
                <w:b/>
                <w:sz w:val="20"/>
                <w:szCs w:val="20"/>
              </w:rPr>
            </w:pPr>
          </w:p>
          <w:p w14:paraId="51F199ED" w14:textId="77777777" w:rsidR="008B50ED" w:rsidRPr="002D6C97" w:rsidRDefault="00681A04">
            <w:pPr>
              <w:pStyle w:val="TableParagraph"/>
              <w:ind w:left="108" w:right="185"/>
              <w:rPr>
                <w:sz w:val="20"/>
                <w:szCs w:val="20"/>
              </w:rPr>
            </w:pPr>
            <w:r w:rsidRPr="002D6C97">
              <w:rPr>
                <w:sz w:val="20"/>
                <w:szCs w:val="20"/>
              </w:rPr>
              <w:t>В</w:t>
            </w:r>
            <w:r w:rsidRPr="002D6C97">
              <w:rPr>
                <w:spacing w:val="-9"/>
                <w:sz w:val="20"/>
                <w:szCs w:val="20"/>
              </w:rPr>
              <w:t xml:space="preserve"> </w:t>
            </w:r>
            <w:r w:rsidRPr="002D6C97">
              <w:rPr>
                <w:sz w:val="20"/>
                <w:szCs w:val="20"/>
              </w:rPr>
              <w:t>течение</w:t>
            </w:r>
            <w:r w:rsidRPr="002D6C97">
              <w:rPr>
                <w:spacing w:val="-8"/>
                <w:sz w:val="20"/>
                <w:szCs w:val="20"/>
              </w:rPr>
              <w:t xml:space="preserve"> </w:t>
            </w:r>
            <w:r w:rsidRPr="002D6C97">
              <w:rPr>
                <w:sz w:val="20"/>
                <w:szCs w:val="20"/>
              </w:rPr>
              <w:t>всего периода</w:t>
            </w:r>
            <w:r w:rsidRPr="002D6C97">
              <w:rPr>
                <w:spacing w:val="1"/>
                <w:sz w:val="20"/>
                <w:szCs w:val="20"/>
              </w:rPr>
              <w:t xml:space="preserve"> </w:t>
            </w:r>
            <w:r w:rsidRPr="002D6C97">
              <w:rPr>
                <w:sz w:val="20"/>
                <w:szCs w:val="20"/>
              </w:rPr>
              <w:t>реализации</w:t>
            </w:r>
            <w:r w:rsidRPr="002D6C97">
              <w:rPr>
                <w:spacing w:val="1"/>
                <w:sz w:val="20"/>
                <w:szCs w:val="20"/>
              </w:rPr>
              <w:t xml:space="preserve"> </w:t>
            </w:r>
            <w:r w:rsidRPr="002D6C97">
              <w:rPr>
                <w:sz w:val="20"/>
                <w:szCs w:val="20"/>
              </w:rPr>
              <w:t>программы</w:t>
            </w:r>
          </w:p>
        </w:tc>
        <w:tc>
          <w:tcPr>
            <w:tcW w:w="2040" w:type="dxa"/>
            <w:tcBorders>
              <w:right w:val="single" w:sz="6" w:space="0" w:color="000000"/>
            </w:tcBorders>
          </w:tcPr>
          <w:p w14:paraId="3CAB05D2" w14:textId="77777777" w:rsidR="008B50ED" w:rsidRPr="002D6C97" w:rsidRDefault="008B50ED">
            <w:pPr>
              <w:pStyle w:val="TableParagraph"/>
              <w:spacing w:before="9"/>
              <w:rPr>
                <w:b/>
                <w:sz w:val="20"/>
                <w:szCs w:val="20"/>
              </w:rPr>
            </w:pPr>
          </w:p>
          <w:p w14:paraId="080B1246" w14:textId="77777777" w:rsidR="008B50ED" w:rsidRPr="002D6C97" w:rsidRDefault="00681A04">
            <w:pPr>
              <w:pStyle w:val="TableParagraph"/>
              <w:ind w:left="109" w:right="202"/>
              <w:rPr>
                <w:sz w:val="20"/>
                <w:szCs w:val="20"/>
              </w:rPr>
            </w:pPr>
            <w:r w:rsidRPr="002D6C97">
              <w:rPr>
                <w:sz w:val="20"/>
                <w:szCs w:val="20"/>
              </w:rPr>
              <w:t>зам. директора</w:t>
            </w:r>
            <w:r w:rsidRPr="002D6C97">
              <w:rPr>
                <w:spacing w:val="1"/>
                <w:sz w:val="20"/>
                <w:szCs w:val="20"/>
              </w:rPr>
              <w:t xml:space="preserve"> </w:t>
            </w:r>
            <w:r w:rsidRPr="002D6C97">
              <w:rPr>
                <w:sz w:val="20"/>
                <w:szCs w:val="20"/>
              </w:rPr>
              <w:t>по УВР, зам. директора по ВР,</w:t>
            </w:r>
            <w:r w:rsidRPr="002D6C97">
              <w:rPr>
                <w:spacing w:val="1"/>
                <w:sz w:val="20"/>
                <w:szCs w:val="20"/>
              </w:rPr>
              <w:t xml:space="preserve"> </w:t>
            </w:r>
            <w:r w:rsidRPr="002D6C97">
              <w:rPr>
                <w:sz w:val="20"/>
                <w:szCs w:val="20"/>
              </w:rPr>
              <w:t>руководитель</w:t>
            </w:r>
            <w:r w:rsidRPr="002D6C97">
              <w:rPr>
                <w:spacing w:val="1"/>
                <w:sz w:val="20"/>
                <w:szCs w:val="20"/>
              </w:rPr>
              <w:t xml:space="preserve"> </w:t>
            </w:r>
            <w:r w:rsidRPr="002D6C97">
              <w:rPr>
                <w:sz w:val="20"/>
                <w:szCs w:val="20"/>
              </w:rPr>
              <w:t>МО</w:t>
            </w:r>
          </w:p>
          <w:p w14:paraId="2BC8B7C3" w14:textId="77777777" w:rsidR="008B50ED" w:rsidRPr="002D6C97" w:rsidRDefault="008B50ED">
            <w:pPr>
              <w:pStyle w:val="TableParagraph"/>
              <w:rPr>
                <w:b/>
                <w:sz w:val="20"/>
                <w:szCs w:val="20"/>
              </w:rPr>
            </w:pPr>
          </w:p>
          <w:p w14:paraId="4E3E6D62" w14:textId="77777777" w:rsidR="008B50ED" w:rsidRPr="002D6C97" w:rsidRDefault="00681A04">
            <w:pPr>
              <w:pStyle w:val="TableParagraph"/>
              <w:spacing w:before="1"/>
              <w:ind w:left="109"/>
              <w:rPr>
                <w:sz w:val="20"/>
                <w:szCs w:val="20"/>
              </w:rPr>
            </w:pPr>
            <w:proofErr w:type="spellStart"/>
            <w:r w:rsidRPr="002D6C97">
              <w:rPr>
                <w:sz w:val="20"/>
                <w:szCs w:val="20"/>
              </w:rPr>
              <w:t>микрогруппа</w:t>
            </w:r>
            <w:proofErr w:type="spellEnd"/>
          </w:p>
        </w:tc>
        <w:tc>
          <w:tcPr>
            <w:tcW w:w="2739" w:type="dxa"/>
            <w:tcBorders>
              <w:left w:val="single" w:sz="6" w:space="0" w:color="000000"/>
            </w:tcBorders>
          </w:tcPr>
          <w:p w14:paraId="4BF7359F" w14:textId="77777777" w:rsidR="008B50ED" w:rsidRPr="002D6C97" w:rsidRDefault="00681A04">
            <w:pPr>
              <w:pStyle w:val="TableParagraph"/>
              <w:ind w:left="109" w:right="163"/>
              <w:rPr>
                <w:sz w:val="20"/>
                <w:szCs w:val="20"/>
              </w:rPr>
            </w:pPr>
            <w:r w:rsidRPr="002D6C97">
              <w:rPr>
                <w:sz w:val="20"/>
                <w:szCs w:val="20"/>
              </w:rPr>
              <w:t>Рабочие программы по</w:t>
            </w:r>
            <w:r w:rsidRPr="002D6C97">
              <w:rPr>
                <w:spacing w:val="1"/>
                <w:sz w:val="20"/>
                <w:szCs w:val="20"/>
              </w:rPr>
              <w:t xml:space="preserve"> </w:t>
            </w:r>
            <w:r w:rsidRPr="002D6C97">
              <w:rPr>
                <w:sz w:val="20"/>
                <w:szCs w:val="20"/>
              </w:rPr>
              <w:t>предметам, обеспечивающих достижение</w:t>
            </w:r>
            <w:r w:rsidRPr="002D6C97">
              <w:rPr>
                <w:spacing w:val="1"/>
                <w:sz w:val="20"/>
                <w:szCs w:val="20"/>
              </w:rPr>
              <w:t xml:space="preserve"> </w:t>
            </w:r>
            <w:r w:rsidRPr="002D6C97">
              <w:rPr>
                <w:sz w:val="20"/>
                <w:szCs w:val="20"/>
              </w:rPr>
              <w:t xml:space="preserve">планируемых </w:t>
            </w:r>
            <w:proofErr w:type="spellStart"/>
            <w:r w:rsidRPr="002D6C97">
              <w:rPr>
                <w:sz w:val="20"/>
                <w:szCs w:val="20"/>
              </w:rPr>
              <w:t>результа</w:t>
            </w:r>
            <w:proofErr w:type="spellEnd"/>
            <w:r w:rsidRPr="002D6C97">
              <w:rPr>
                <w:spacing w:val="-57"/>
                <w:sz w:val="20"/>
                <w:szCs w:val="20"/>
              </w:rPr>
              <w:t xml:space="preserve"> </w:t>
            </w:r>
            <w:proofErr w:type="spellStart"/>
            <w:r w:rsidRPr="002D6C97">
              <w:rPr>
                <w:sz w:val="20"/>
                <w:szCs w:val="20"/>
              </w:rPr>
              <w:t>тов</w:t>
            </w:r>
            <w:proofErr w:type="spellEnd"/>
            <w:r w:rsidRPr="002D6C97">
              <w:rPr>
                <w:sz w:val="20"/>
                <w:szCs w:val="20"/>
              </w:rPr>
              <w:t xml:space="preserve">, ценностных </w:t>
            </w:r>
            <w:proofErr w:type="spellStart"/>
            <w:r w:rsidRPr="002D6C97">
              <w:rPr>
                <w:sz w:val="20"/>
                <w:szCs w:val="20"/>
              </w:rPr>
              <w:t>ориен</w:t>
            </w:r>
            <w:proofErr w:type="spellEnd"/>
            <w:r w:rsidRPr="002D6C97">
              <w:rPr>
                <w:spacing w:val="-57"/>
                <w:sz w:val="20"/>
                <w:szCs w:val="20"/>
              </w:rPr>
              <w:t xml:space="preserve"> </w:t>
            </w:r>
            <w:r w:rsidRPr="002D6C97">
              <w:rPr>
                <w:sz w:val="20"/>
                <w:szCs w:val="20"/>
              </w:rPr>
              <w:t>тиров содержания каждого предмет с учетом</w:t>
            </w:r>
            <w:r w:rsidRPr="002D6C97">
              <w:rPr>
                <w:spacing w:val="1"/>
                <w:sz w:val="20"/>
                <w:szCs w:val="20"/>
              </w:rPr>
              <w:t xml:space="preserve"> </w:t>
            </w:r>
            <w:r w:rsidRPr="002D6C97">
              <w:rPr>
                <w:sz w:val="20"/>
                <w:szCs w:val="20"/>
              </w:rPr>
              <w:t>рабочей программы</w:t>
            </w:r>
            <w:r w:rsidRPr="002D6C97">
              <w:rPr>
                <w:spacing w:val="1"/>
                <w:sz w:val="20"/>
                <w:szCs w:val="20"/>
              </w:rPr>
              <w:t xml:space="preserve"> </w:t>
            </w:r>
            <w:r w:rsidRPr="002D6C97">
              <w:rPr>
                <w:sz w:val="20"/>
                <w:szCs w:val="20"/>
              </w:rPr>
              <w:t>воспитания, календарный</w:t>
            </w:r>
            <w:r w:rsidRPr="002D6C97">
              <w:rPr>
                <w:spacing w:val="-2"/>
                <w:sz w:val="20"/>
                <w:szCs w:val="20"/>
              </w:rPr>
              <w:t xml:space="preserve"> </w:t>
            </w:r>
            <w:r w:rsidRPr="002D6C97">
              <w:rPr>
                <w:sz w:val="20"/>
                <w:szCs w:val="20"/>
              </w:rPr>
              <w:t>план</w:t>
            </w:r>
            <w:r w:rsidRPr="002D6C97">
              <w:rPr>
                <w:spacing w:val="-2"/>
                <w:sz w:val="20"/>
                <w:szCs w:val="20"/>
              </w:rPr>
              <w:t xml:space="preserve"> </w:t>
            </w:r>
            <w:r w:rsidRPr="002D6C97">
              <w:rPr>
                <w:sz w:val="20"/>
                <w:szCs w:val="20"/>
              </w:rPr>
              <w:t>воспитатель-</w:t>
            </w:r>
          </w:p>
          <w:p w14:paraId="65D0F99D" w14:textId="77777777" w:rsidR="008B50ED" w:rsidRPr="002D6C97" w:rsidRDefault="00681A04">
            <w:pPr>
              <w:pStyle w:val="TableParagraph"/>
              <w:spacing w:before="1" w:line="269" w:lineRule="exact"/>
              <w:ind w:left="109"/>
              <w:rPr>
                <w:sz w:val="20"/>
                <w:szCs w:val="20"/>
              </w:rPr>
            </w:pPr>
            <w:r w:rsidRPr="002D6C97">
              <w:rPr>
                <w:sz w:val="20"/>
                <w:szCs w:val="20"/>
              </w:rPr>
              <w:t>ной</w:t>
            </w:r>
            <w:r w:rsidRPr="002D6C97">
              <w:rPr>
                <w:spacing w:val="-1"/>
                <w:sz w:val="20"/>
                <w:szCs w:val="20"/>
              </w:rPr>
              <w:t xml:space="preserve"> </w:t>
            </w:r>
            <w:r w:rsidRPr="002D6C97">
              <w:rPr>
                <w:sz w:val="20"/>
                <w:szCs w:val="20"/>
              </w:rPr>
              <w:t>работы.</w:t>
            </w:r>
          </w:p>
        </w:tc>
      </w:tr>
      <w:tr w:rsidR="008B50ED" w:rsidRPr="002D6C97" w14:paraId="0822AFC3" w14:textId="77777777" w:rsidTr="007C6431">
        <w:trPr>
          <w:trHeight w:val="865"/>
        </w:trPr>
        <w:tc>
          <w:tcPr>
            <w:tcW w:w="516" w:type="dxa"/>
          </w:tcPr>
          <w:p w14:paraId="605C63B7" w14:textId="77777777" w:rsidR="008B50ED" w:rsidRPr="002D6C97" w:rsidRDefault="008B50ED">
            <w:pPr>
              <w:pStyle w:val="TableParagraph"/>
              <w:spacing w:before="9"/>
              <w:rPr>
                <w:b/>
                <w:sz w:val="20"/>
                <w:szCs w:val="20"/>
              </w:rPr>
            </w:pPr>
          </w:p>
          <w:p w14:paraId="536A426A" w14:textId="77777777" w:rsidR="008B50ED" w:rsidRPr="002D6C97" w:rsidRDefault="00681A04">
            <w:pPr>
              <w:pStyle w:val="TableParagraph"/>
              <w:ind w:left="107"/>
              <w:rPr>
                <w:sz w:val="20"/>
                <w:szCs w:val="20"/>
              </w:rPr>
            </w:pPr>
            <w:r w:rsidRPr="002D6C97">
              <w:rPr>
                <w:sz w:val="20"/>
                <w:szCs w:val="20"/>
              </w:rPr>
              <w:t>11.</w:t>
            </w:r>
          </w:p>
        </w:tc>
        <w:tc>
          <w:tcPr>
            <w:tcW w:w="2844" w:type="dxa"/>
          </w:tcPr>
          <w:p w14:paraId="2E82BBAB" w14:textId="73B265A9" w:rsidR="008B50ED" w:rsidRPr="002D6C97" w:rsidRDefault="00681A04">
            <w:pPr>
              <w:pStyle w:val="TableParagraph"/>
              <w:spacing w:line="270" w:lineRule="atLeast"/>
              <w:ind w:left="108" w:right="204"/>
              <w:jc w:val="both"/>
              <w:rPr>
                <w:sz w:val="20"/>
                <w:szCs w:val="20"/>
              </w:rPr>
            </w:pPr>
            <w:r w:rsidRPr="002D6C97">
              <w:rPr>
                <w:sz w:val="20"/>
                <w:szCs w:val="20"/>
              </w:rPr>
              <w:t>Мониторинг реализации</w:t>
            </w:r>
            <w:r w:rsidRPr="002D6C97">
              <w:rPr>
                <w:spacing w:val="-57"/>
                <w:sz w:val="20"/>
                <w:szCs w:val="20"/>
              </w:rPr>
              <w:t xml:space="preserve"> </w:t>
            </w:r>
            <w:r w:rsidRPr="002D6C97">
              <w:rPr>
                <w:sz w:val="20"/>
                <w:szCs w:val="20"/>
              </w:rPr>
              <w:t>ООП НОО (ФГОС)</w:t>
            </w:r>
            <w:r w:rsidRPr="002D6C97">
              <w:rPr>
                <w:spacing w:val="-58"/>
                <w:sz w:val="20"/>
                <w:szCs w:val="20"/>
              </w:rPr>
              <w:t xml:space="preserve"> </w:t>
            </w:r>
          </w:p>
        </w:tc>
        <w:tc>
          <w:tcPr>
            <w:tcW w:w="1795" w:type="dxa"/>
          </w:tcPr>
          <w:p w14:paraId="68665CD2" w14:textId="77777777" w:rsidR="008B50ED" w:rsidRPr="002D6C97" w:rsidRDefault="008B50ED">
            <w:pPr>
              <w:pStyle w:val="TableParagraph"/>
              <w:spacing w:before="9"/>
              <w:rPr>
                <w:b/>
                <w:sz w:val="20"/>
                <w:szCs w:val="20"/>
              </w:rPr>
            </w:pPr>
          </w:p>
          <w:p w14:paraId="3A03CBFE" w14:textId="77777777" w:rsidR="008B50ED" w:rsidRPr="002D6C97" w:rsidRDefault="00681A04">
            <w:pPr>
              <w:pStyle w:val="TableParagraph"/>
              <w:ind w:left="108"/>
              <w:rPr>
                <w:sz w:val="20"/>
                <w:szCs w:val="20"/>
              </w:rPr>
            </w:pPr>
            <w:r w:rsidRPr="002D6C97">
              <w:rPr>
                <w:sz w:val="20"/>
                <w:szCs w:val="20"/>
              </w:rPr>
              <w:t>в</w:t>
            </w:r>
            <w:r w:rsidRPr="002D6C97">
              <w:rPr>
                <w:spacing w:val="-4"/>
                <w:sz w:val="20"/>
                <w:szCs w:val="20"/>
              </w:rPr>
              <w:t xml:space="preserve"> </w:t>
            </w:r>
            <w:r w:rsidRPr="002D6C97">
              <w:rPr>
                <w:sz w:val="20"/>
                <w:szCs w:val="20"/>
              </w:rPr>
              <w:t>течение</w:t>
            </w:r>
            <w:r w:rsidRPr="002D6C97">
              <w:rPr>
                <w:spacing w:val="-3"/>
                <w:sz w:val="20"/>
                <w:szCs w:val="20"/>
              </w:rPr>
              <w:t xml:space="preserve"> </w:t>
            </w:r>
            <w:r w:rsidRPr="002D6C97">
              <w:rPr>
                <w:sz w:val="20"/>
                <w:szCs w:val="20"/>
              </w:rPr>
              <w:t>года</w:t>
            </w:r>
          </w:p>
        </w:tc>
        <w:tc>
          <w:tcPr>
            <w:tcW w:w="2040" w:type="dxa"/>
            <w:tcBorders>
              <w:right w:val="single" w:sz="6" w:space="0" w:color="000000"/>
            </w:tcBorders>
          </w:tcPr>
          <w:p w14:paraId="3EB591BC" w14:textId="77777777" w:rsidR="008B50ED" w:rsidRPr="002D6C97" w:rsidRDefault="00681A04">
            <w:pPr>
              <w:pStyle w:val="TableParagraph"/>
              <w:spacing w:line="270" w:lineRule="atLeast"/>
              <w:ind w:left="109" w:right="544"/>
              <w:rPr>
                <w:sz w:val="20"/>
                <w:szCs w:val="20"/>
              </w:rPr>
            </w:pPr>
            <w:r w:rsidRPr="002D6C97">
              <w:rPr>
                <w:sz w:val="20"/>
                <w:szCs w:val="20"/>
              </w:rPr>
              <w:t>заместители</w:t>
            </w:r>
            <w:r w:rsidRPr="002D6C97">
              <w:rPr>
                <w:spacing w:val="1"/>
                <w:sz w:val="20"/>
                <w:szCs w:val="20"/>
              </w:rPr>
              <w:t xml:space="preserve"> </w:t>
            </w:r>
            <w:r w:rsidRPr="002D6C97">
              <w:rPr>
                <w:sz w:val="20"/>
                <w:szCs w:val="20"/>
              </w:rPr>
              <w:t>директора по</w:t>
            </w:r>
            <w:r w:rsidRPr="002D6C97">
              <w:rPr>
                <w:spacing w:val="-57"/>
                <w:sz w:val="20"/>
                <w:szCs w:val="20"/>
              </w:rPr>
              <w:t xml:space="preserve"> </w:t>
            </w:r>
            <w:r w:rsidRPr="002D6C97">
              <w:rPr>
                <w:sz w:val="20"/>
                <w:szCs w:val="20"/>
              </w:rPr>
              <w:t>УВР,</w:t>
            </w:r>
            <w:r w:rsidRPr="002D6C97">
              <w:rPr>
                <w:spacing w:val="-1"/>
                <w:sz w:val="20"/>
                <w:szCs w:val="20"/>
              </w:rPr>
              <w:t xml:space="preserve"> </w:t>
            </w:r>
            <w:r w:rsidRPr="002D6C97">
              <w:rPr>
                <w:sz w:val="20"/>
                <w:szCs w:val="20"/>
              </w:rPr>
              <w:t>ВР</w:t>
            </w:r>
          </w:p>
        </w:tc>
        <w:tc>
          <w:tcPr>
            <w:tcW w:w="2739" w:type="dxa"/>
            <w:tcBorders>
              <w:left w:val="single" w:sz="6" w:space="0" w:color="000000"/>
            </w:tcBorders>
          </w:tcPr>
          <w:p w14:paraId="56A4B78E" w14:textId="6882ABD1" w:rsidR="008B50ED" w:rsidRPr="002D6C97" w:rsidRDefault="00681A04">
            <w:pPr>
              <w:pStyle w:val="TableParagraph"/>
              <w:spacing w:line="270" w:lineRule="atLeast"/>
              <w:ind w:left="109" w:right="149"/>
              <w:rPr>
                <w:sz w:val="20"/>
                <w:szCs w:val="20"/>
              </w:rPr>
            </w:pPr>
            <w:r w:rsidRPr="002D6C97">
              <w:rPr>
                <w:sz w:val="20"/>
                <w:szCs w:val="20"/>
              </w:rPr>
              <w:t>Система</w:t>
            </w:r>
            <w:r w:rsidRPr="002D6C97">
              <w:rPr>
                <w:spacing w:val="-7"/>
                <w:sz w:val="20"/>
                <w:szCs w:val="20"/>
              </w:rPr>
              <w:t xml:space="preserve"> </w:t>
            </w:r>
            <w:r w:rsidRPr="002D6C97">
              <w:rPr>
                <w:sz w:val="20"/>
                <w:szCs w:val="20"/>
              </w:rPr>
              <w:t>контроля</w:t>
            </w:r>
            <w:r w:rsidRPr="002D6C97">
              <w:rPr>
                <w:spacing w:val="-6"/>
                <w:sz w:val="20"/>
                <w:szCs w:val="20"/>
              </w:rPr>
              <w:t xml:space="preserve"> </w:t>
            </w:r>
            <w:r w:rsidRPr="002D6C97">
              <w:rPr>
                <w:sz w:val="20"/>
                <w:szCs w:val="20"/>
              </w:rPr>
              <w:t>и</w:t>
            </w:r>
            <w:r w:rsidRPr="002D6C97">
              <w:rPr>
                <w:spacing w:val="-4"/>
                <w:sz w:val="20"/>
                <w:szCs w:val="20"/>
              </w:rPr>
              <w:t xml:space="preserve"> </w:t>
            </w:r>
            <w:r w:rsidRPr="002D6C97">
              <w:rPr>
                <w:sz w:val="20"/>
                <w:szCs w:val="20"/>
              </w:rPr>
              <w:t>мониторинга введения</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p>
        </w:tc>
      </w:tr>
      <w:tr w:rsidR="008B50ED" w:rsidRPr="002D6C97" w14:paraId="65CF460A" w14:textId="77777777">
        <w:trPr>
          <w:trHeight w:val="552"/>
        </w:trPr>
        <w:tc>
          <w:tcPr>
            <w:tcW w:w="9934" w:type="dxa"/>
            <w:gridSpan w:val="5"/>
          </w:tcPr>
          <w:p w14:paraId="35BD71E8" w14:textId="77777777" w:rsidR="008B50ED" w:rsidRPr="002D6C97" w:rsidRDefault="008B50ED">
            <w:pPr>
              <w:pStyle w:val="TableParagraph"/>
              <w:spacing w:before="9"/>
              <w:rPr>
                <w:b/>
                <w:sz w:val="20"/>
                <w:szCs w:val="20"/>
              </w:rPr>
            </w:pPr>
          </w:p>
          <w:p w14:paraId="3FC78F3F" w14:textId="77777777" w:rsidR="008B50ED" w:rsidRPr="002D6C97" w:rsidRDefault="00681A04">
            <w:pPr>
              <w:pStyle w:val="TableParagraph"/>
              <w:spacing w:line="269" w:lineRule="exact"/>
              <w:ind w:left="3435"/>
              <w:rPr>
                <w:i/>
                <w:sz w:val="20"/>
                <w:szCs w:val="20"/>
              </w:rPr>
            </w:pPr>
            <w:r w:rsidRPr="002D6C97">
              <w:rPr>
                <w:i/>
                <w:sz w:val="20"/>
                <w:szCs w:val="20"/>
              </w:rPr>
              <w:t>3.</w:t>
            </w:r>
            <w:r w:rsidRPr="002D6C97">
              <w:rPr>
                <w:i/>
                <w:spacing w:val="-1"/>
                <w:sz w:val="20"/>
                <w:szCs w:val="20"/>
              </w:rPr>
              <w:t xml:space="preserve"> </w:t>
            </w:r>
            <w:hyperlink r:id="rId16">
              <w:r w:rsidRPr="002D6C97">
                <w:rPr>
                  <w:i/>
                  <w:sz w:val="20"/>
                  <w:szCs w:val="20"/>
                </w:rPr>
                <w:t>Создание</w:t>
              </w:r>
              <w:r w:rsidRPr="002D6C97">
                <w:rPr>
                  <w:i/>
                  <w:spacing w:val="-2"/>
                  <w:sz w:val="20"/>
                  <w:szCs w:val="20"/>
                </w:rPr>
                <w:t xml:space="preserve"> </w:t>
              </w:r>
              <w:r w:rsidRPr="002D6C97">
                <w:rPr>
                  <w:i/>
                  <w:sz w:val="20"/>
                  <w:szCs w:val="20"/>
                </w:rPr>
                <w:t>кадровых</w:t>
              </w:r>
              <w:r w:rsidRPr="002D6C97">
                <w:rPr>
                  <w:i/>
                  <w:spacing w:val="-2"/>
                  <w:sz w:val="20"/>
                  <w:szCs w:val="20"/>
                </w:rPr>
                <w:t xml:space="preserve"> </w:t>
              </w:r>
              <w:r w:rsidRPr="002D6C97">
                <w:rPr>
                  <w:i/>
                  <w:sz w:val="20"/>
                  <w:szCs w:val="20"/>
                </w:rPr>
                <w:t>условий</w:t>
              </w:r>
            </w:hyperlink>
          </w:p>
        </w:tc>
      </w:tr>
      <w:tr w:rsidR="008B50ED" w:rsidRPr="002D6C97" w14:paraId="6F8DEF73" w14:textId="77777777">
        <w:trPr>
          <w:trHeight w:val="1379"/>
        </w:trPr>
        <w:tc>
          <w:tcPr>
            <w:tcW w:w="516" w:type="dxa"/>
          </w:tcPr>
          <w:p w14:paraId="5BBEEBE3" w14:textId="77777777" w:rsidR="008B50ED" w:rsidRPr="002D6C97" w:rsidRDefault="008B50ED">
            <w:pPr>
              <w:pStyle w:val="TableParagraph"/>
              <w:spacing w:before="9"/>
              <w:rPr>
                <w:b/>
                <w:sz w:val="20"/>
                <w:szCs w:val="20"/>
              </w:rPr>
            </w:pPr>
          </w:p>
          <w:p w14:paraId="466C3FC7" w14:textId="77777777" w:rsidR="008B50ED" w:rsidRPr="002D6C97" w:rsidRDefault="00681A04">
            <w:pPr>
              <w:pStyle w:val="TableParagraph"/>
              <w:ind w:left="107"/>
              <w:rPr>
                <w:i/>
                <w:sz w:val="20"/>
                <w:szCs w:val="20"/>
              </w:rPr>
            </w:pPr>
            <w:r w:rsidRPr="002D6C97">
              <w:rPr>
                <w:i/>
                <w:sz w:val="20"/>
                <w:szCs w:val="20"/>
              </w:rPr>
              <w:t>1.</w:t>
            </w:r>
          </w:p>
        </w:tc>
        <w:tc>
          <w:tcPr>
            <w:tcW w:w="2844" w:type="dxa"/>
          </w:tcPr>
          <w:p w14:paraId="41D786BE" w14:textId="77777777" w:rsidR="008B50ED" w:rsidRPr="002D6C97" w:rsidRDefault="008B50ED">
            <w:pPr>
              <w:pStyle w:val="TableParagraph"/>
              <w:spacing w:before="2"/>
              <w:rPr>
                <w:b/>
                <w:sz w:val="20"/>
                <w:szCs w:val="20"/>
              </w:rPr>
            </w:pPr>
          </w:p>
          <w:p w14:paraId="0458EB83" w14:textId="77777777" w:rsidR="008B50ED" w:rsidRPr="002D6C97" w:rsidRDefault="00681A04">
            <w:pPr>
              <w:pStyle w:val="TableParagraph"/>
              <w:spacing w:line="270" w:lineRule="atLeast"/>
              <w:ind w:left="108" w:right="169"/>
              <w:rPr>
                <w:sz w:val="20"/>
                <w:szCs w:val="20"/>
              </w:rPr>
            </w:pPr>
            <w:r w:rsidRPr="002D6C97">
              <w:rPr>
                <w:sz w:val="20"/>
                <w:szCs w:val="20"/>
              </w:rPr>
              <w:t>Анализ кадрового обеспечения реализации</w:t>
            </w:r>
            <w:r w:rsidRPr="002D6C97">
              <w:rPr>
                <w:spacing w:val="1"/>
                <w:sz w:val="20"/>
                <w:szCs w:val="20"/>
              </w:rPr>
              <w:t xml:space="preserve"> </w:t>
            </w:r>
            <w:r w:rsidRPr="002D6C97">
              <w:rPr>
                <w:sz w:val="20"/>
                <w:szCs w:val="20"/>
              </w:rPr>
              <w:t>ФГОС</w:t>
            </w:r>
            <w:r w:rsidRPr="002D6C97">
              <w:rPr>
                <w:spacing w:val="-9"/>
                <w:sz w:val="20"/>
                <w:szCs w:val="20"/>
              </w:rPr>
              <w:t xml:space="preserve"> </w:t>
            </w:r>
            <w:r w:rsidRPr="002D6C97">
              <w:rPr>
                <w:sz w:val="20"/>
                <w:szCs w:val="20"/>
              </w:rPr>
              <w:t>начального</w:t>
            </w:r>
            <w:r w:rsidRPr="002D6C97">
              <w:rPr>
                <w:spacing w:val="-8"/>
                <w:sz w:val="20"/>
                <w:szCs w:val="20"/>
              </w:rPr>
              <w:t xml:space="preserve"> </w:t>
            </w:r>
            <w:r w:rsidRPr="002D6C97">
              <w:rPr>
                <w:sz w:val="20"/>
                <w:szCs w:val="20"/>
              </w:rPr>
              <w:t>обще</w:t>
            </w:r>
            <w:r w:rsidRPr="002D6C97">
              <w:rPr>
                <w:spacing w:val="-57"/>
                <w:sz w:val="20"/>
                <w:szCs w:val="20"/>
              </w:rPr>
              <w:t xml:space="preserve"> </w:t>
            </w:r>
            <w:r w:rsidRPr="002D6C97">
              <w:rPr>
                <w:sz w:val="20"/>
                <w:szCs w:val="20"/>
              </w:rPr>
              <w:t>го</w:t>
            </w:r>
            <w:r w:rsidRPr="002D6C97">
              <w:rPr>
                <w:spacing w:val="-2"/>
                <w:sz w:val="20"/>
                <w:szCs w:val="20"/>
              </w:rPr>
              <w:t xml:space="preserve"> </w:t>
            </w:r>
            <w:r w:rsidRPr="002D6C97">
              <w:rPr>
                <w:sz w:val="20"/>
                <w:szCs w:val="20"/>
              </w:rPr>
              <w:t>образования</w:t>
            </w:r>
          </w:p>
        </w:tc>
        <w:tc>
          <w:tcPr>
            <w:tcW w:w="1795" w:type="dxa"/>
          </w:tcPr>
          <w:p w14:paraId="624FB4D0" w14:textId="77777777" w:rsidR="008B50ED" w:rsidRPr="002D6C97" w:rsidRDefault="008B50ED">
            <w:pPr>
              <w:pStyle w:val="TableParagraph"/>
              <w:spacing w:before="9"/>
              <w:rPr>
                <w:b/>
                <w:sz w:val="20"/>
                <w:szCs w:val="20"/>
              </w:rPr>
            </w:pPr>
          </w:p>
          <w:p w14:paraId="26D8808E" w14:textId="77777777" w:rsidR="008B50ED" w:rsidRPr="002D6C97" w:rsidRDefault="00681A04">
            <w:pPr>
              <w:pStyle w:val="TableParagraph"/>
              <w:ind w:left="108" w:right="469"/>
              <w:rPr>
                <w:sz w:val="20"/>
                <w:szCs w:val="20"/>
              </w:rPr>
            </w:pPr>
            <w:r w:rsidRPr="002D6C97">
              <w:rPr>
                <w:sz w:val="20"/>
                <w:szCs w:val="20"/>
              </w:rPr>
              <w:t>Ежегодно 2</w:t>
            </w:r>
            <w:r w:rsidRPr="002D6C97">
              <w:rPr>
                <w:spacing w:val="-57"/>
                <w:sz w:val="20"/>
                <w:szCs w:val="20"/>
              </w:rPr>
              <w:t xml:space="preserve"> </w:t>
            </w:r>
            <w:r w:rsidRPr="002D6C97">
              <w:rPr>
                <w:sz w:val="20"/>
                <w:szCs w:val="20"/>
              </w:rPr>
              <w:t>раза</w:t>
            </w:r>
            <w:r w:rsidRPr="002D6C97">
              <w:rPr>
                <w:spacing w:val="-2"/>
                <w:sz w:val="20"/>
                <w:szCs w:val="20"/>
              </w:rPr>
              <w:t xml:space="preserve"> </w:t>
            </w:r>
            <w:r w:rsidRPr="002D6C97">
              <w:rPr>
                <w:sz w:val="20"/>
                <w:szCs w:val="20"/>
              </w:rPr>
              <w:t>в</w:t>
            </w:r>
            <w:r w:rsidRPr="002D6C97">
              <w:rPr>
                <w:spacing w:val="-2"/>
                <w:sz w:val="20"/>
                <w:szCs w:val="20"/>
              </w:rPr>
              <w:t xml:space="preserve"> </w:t>
            </w:r>
            <w:r w:rsidRPr="002D6C97">
              <w:rPr>
                <w:sz w:val="20"/>
                <w:szCs w:val="20"/>
              </w:rPr>
              <w:t>год</w:t>
            </w:r>
          </w:p>
        </w:tc>
        <w:tc>
          <w:tcPr>
            <w:tcW w:w="2040" w:type="dxa"/>
            <w:tcBorders>
              <w:right w:val="single" w:sz="6" w:space="0" w:color="000000"/>
            </w:tcBorders>
          </w:tcPr>
          <w:p w14:paraId="5AC89E20" w14:textId="77777777" w:rsidR="008B50ED" w:rsidRPr="002D6C97" w:rsidRDefault="008B50ED">
            <w:pPr>
              <w:pStyle w:val="TableParagraph"/>
              <w:spacing w:before="9"/>
              <w:rPr>
                <w:b/>
                <w:sz w:val="20"/>
                <w:szCs w:val="20"/>
              </w:rPr>
            </w:pPr>
          </w:p>
          <w:p w14:paraId="5D6729F5" w14:textId="77777777" w:rsidR="008B50ED" w:rsidRPr="002D6C97" w:rsidRDefault="00681A04">
            <w:pPr>
              <w:pStyle w:val="TableParagraph"/>
              <w:ind w:left="109" w:right="151"/>
              <w:rPr>
                <w:sz w:val="20"/>
                <w:szCs w:val="20"/>
              </w:rPr>
            </w:pPr>
            <w:r w:rsidRPr="002D6C97">
              <w:rPr>
                <w:sz w:val="20"/>
                <w:szCs w:val="20"/>
              </w:rPr>
              <w:t>директор школы,</w:t>
            </w:r>
            <w:r w:rsidRPr="002D6C97">
              <w:rPr>
                <w:spacing w:val="-57"/>
                <w:sz w:val="20"/>
                <w:szCs w:val="20"/>
              </w:rPr>
              <w:t xml:space="preserve"> </w:t>
            </w:r>
            <w:r w:rsidRPr="002D6C97">
              <w:rPr>
                <w:sz w:val="20"/>
                <w:szCs w:val="20"/>
              </w:rPr>
              <w:t>зам. директора</w:t>
            </w:r>
            <w:r w:rsidRPr="002D6C97">
              <w:rPr>
                <w:spacing w:val="1"/>
                <w:sz w:val="20"/>
                <w:szCs w:val="20"/>
              </w:rPr>
              <w:t xml:space="preserve"> </w:t>
            </w:r>
            <w:r w:rsidRPr="002D6C97">
              <w:rPr>
                <w:sz w:val="20"/>
                <w:szCs w:val="20"/>
              </w:rPr>
              <w:t>по</w:t>
            </w:r>
            <w:r w:rsidRPr="002D6C97">
              <w:rPr>
                <w:spacing w:val="-1"/>
                <w:sz w:val="20"/>
                <w:szCs w:val="20"/>
              </w:rPr>
              <w:t xml:space="preserve"> </w:t>
            </w:r>
            <w:r w:rsidRPr="002D6C97">
              <w:rPr>
                <w:sz w:val="20"/>
                <w:szCs w:val="20"/>
              </w:rPr>
              <w:t>УВР</w:t>
            </w:r>
          </w:p>
        </w:tc>
        <w:tc>
          <w:tcPr>
            <w:tcW w:w="2739" w:type="dxa"/>
            <w:tcBorders>
              <w:left w:val="single" w:sz="6" w:space="0" w:color="000000"/>
            </w:tcBorders>
          </w:tcPr>
          <w:p w14:paraId="59C19144" w14:textId="77777777" w:rsidR="008B50ED" w:rsidRPr="002D6C97" w:rsidRDefault="008B50ED">
            <w:pPr>
              <w:pStyle w:val="TableParagraph"/>
              <w:spacing w:before="9"/>
              <w:rPr>
                <w:b/>
                <w:sz w:val="20"/>
                <w:szCs w:val="20"/>
              </w:rPr>
            </w:pPr>
          </w:p>
          <w:p w14:paraId="71EEC1CE" w14:textId="77777777" w:rsidR="008B50ED" w:rsidRPr="002D6C97" w:rsidRDefault="00681A04">
            <w:pPr>
              <w:pStyle w:val="TableParagraph"/>
              <w:ind w:left="109" w:right="233"/>
              <w:rPr>
                <w:sz w:val="20"/>
                <w:szCs w:val="20"/>
              </w:rPr>
            </w:pPr>
            <w:r w:rsidRPr="002D6C97">
              <w:rPr>
                <w:sz w:val="20"/>
                <w:szCs w:val="20"/>
              </w:rPr>
              <w:t>Создание</w:t>
            </w:r>
            <w:r w:rsidRPr="002D6C97">
              <w:rPr>
                <w:spacing w:val="-7"/>
                <w:sz w:val="20"/>
                <w:szCs w:val="20"/>
              </w:rPr>
              <w:t xml:space="preserve"> </w:t>
            </w:r>
            <w:r w:rsidRPr="002D6C97">
              <w:rPr>
                <w:sz w:val="20"/>
                <w:szCs w:val="20"/>
              </w:rPr>
              <w:t>кадровых</w:t>
            </w:r>
            <w:r w:rsidRPr="002D6C97">
              <w:rPr>
                <w:spacing w:val="-2"/>
                <w:sz w:val="20"/>
                <w:szCs w:val="20"/>
              </w:rPr>
              <w:t xml:space="preserve"> </w:t>
            </w:r>
            <w:r w:rsidRPr="002D6C97">
              <w:rPr>
                <w:sz w:val="20"/>
                <w:szCs w:val="20"/>
              </w:rPr>
              <w:t>условий для реализации</w:t>
            </w:r>
            <w:r w:rsidRPr="002D6C97">
              <w:rPr>
                <w:spacing w:val="1"/>
                <w:sz w:val="20"/>
                <w:szCs w:val="20"/>
              </w:rPr>
              <w:t xml:space="preserve"> </w:t>
            </w:r>
            <w:r w:rsidRPr="002D6C97">
              <w:rPr>
                <w:sz w:val="20"/>
                <w:szCs w:val="20"/>
              </w:rPr>
              <w:t>ФГОС</w:t>
            </w:r>
            <w:r w:rsidRPr="002D6C97">
              <w:rPr>
                <w:spacing w:val="-1"/>
                <w:sz w:val="20"/>
                <w:szCs w:val="20"/>
              </w:rPr>
              <w:t xml:space="preserve"> </w:t>
            </w:r>
            <w:r w:rsidRPr="002D6C97">
              <w:rPr>
                <w:sz w:val="20"/>
                <w:szCs w:val="20"/>
              </w:rPr>
              <w:t>НОО</w:t>
            </w:r>
            <w:r w:rsidRPr="002D6C97">
              <w:rPr>
                <w:spacing w:val="-1"/>
                <w:sz w:val="20"/>
                <w:szCs w:val="20"/>
              </w:rPr>
              <w:t xml:space="preserve"> </w:t>
            </w:r>
            <w:r w:rsidRPr="002D6C97">
              <w:rPr>
                <w:sz w:val="20"/>
                <w:szCs w:val="20"/>
              </w:rPr>
              <w:t>2021</w:t>
            </w:r>
          </w:p>
        </w:tc>
      </w:tr>
      <w:tr w:rsidR="008B50ED" w:rsidRPr="007C6431" w14:paraId="3296520D" w14:textId="77777777" w:rsidTr="007C6431">
        <w:trPr>
          <w:trHeight w:val="2257"/>
        </w:trPr>
        <w:tc>
          <w:tcPr>
            <w:tcW w:w="516" w:type="dxa"/>
          </w:tcPr>
          <w:p w14:paraId="3327F31C" w14:textId="77777777" w:rsidR="008B50ED" w:rsidRPr="007C6431" w:rsidRDefault="008B50ED">
            <w:pPr>
              <w:pStyle w:val="TableParagraph"/>
              <w:rPr>
                <w:b/>
                <w:sz w:val="20"/>
                <w:szCs w:val="20"/>
              </w:rPr>
            </w:pPr>
          </w:p>
          <w:p w14:paraId="1EA6350B" w14:textId="77777777" w:rsidR="008B50ED" w:rsidRPr="007C6431" w:rsidRDefault="00681A04">
            <w:pPr>
              <w:pStyle w:val="TableParagraph"/>
              <w:ind w:left="107"/>
              <w:rPr>
                <w:i/>
                <w:sz w:val="20"/>
                <w:szCs w:val="20"/>
              </w:rPr>
            </w:pPr>
            <w:r w:rsidRPr="007C6431">
              <w:rPr>
                <w:i/>
                <w:sz w:val="20"/>
                <w:szCs w:val="20"/>
              </w:rPr>
              <w:t>2.</w:t>
            </w:r>
          </w:p>
        </w:tc>
        <w:tc>
          <w:tcPr>
            <w:tcW w:w="2844" w:type="dxa"/>
          </w:tcPr>
          <w:p w14:paraId="694D9F7D" w14:textId="5286AA50" w:rsidR="008B50ED" w:rsidRPr="007C6431" w:rsidRDefault="00681A04" w:rsidP="007C6431">
            <w:pPr>
              <w:pStyle w:val="TableParagraph"/>
              <w:ind w:left="108" w:right="116"/>
              <w:rPr>
                <w:sz w:val="20"/>
                <w:szCs w:val="20"/>
              </w:rPr>
            </w:pPr>
            <w:r w:rsidRPr="007C6431">
              <w:rPr>
                <w:sz w:val="20"/>
                <w:szCs w:val="20"/>
              </w:rPr>
              <w:t>Организация курсовой</w:t>
            </w:r>
            <w:r w:rsidRPr="007C6431">
              <w:rPr>
                <w:spacing w:val="1"/>
                <w:sz w:val="20"/>
                <w:szCs w:val="20"/>
              </w:rPr>
              <w:t xml:space="preserve"> </w:t>
            </w:r>
            <w:r w:rsidRPr="007C6431">
              <w:rPr>
                <w:sz w:val="20"/>
                <w:szCs w:val="20"/>
              </w:rPr>
              <w:t>подготовки по проблемам реализации ФГОС</w:t>
            </w:r>
            <w:r w:rsidRPr="007C6431">
              <w:rPr>
                <w:spacing w:val="1"/>
                <w:sz w:val="20"/>
                <w:szCs w:val="20"/>
              </w:rPr>
              <w:t xml:space="preserve"> </w:t>
            </w:r>
            <w:proofErr w:type="gramStart"/>
            <w:r w:rsidRPr="007C6431">
              <w:rPr>
                <w:sz w:val="20"/>
                <w:szCs w:val="20"/>
              </w:rPr>
              <w:t>НОО .</w:t>
            </w:r>
            <w:proofErr w:type="gramEnd"/>
            <w:r w:rsidRPr="007C6431">
              <w:rPr>
                <w:sz w:val="20"/>
                <w:szCs w:val="20"/>
              </w:rPr>
              <w:t xml:space="preserve"> </w:t>
            </w:r>
            <w:proofErr w:type="spellStart"/>
            <w:r w:rsidRPr="007C6431">
              <w:rPr>
                <w:sz w:val="20"/>
                <w:szCs w:val="20"/>
              </w:rPr>
              <w:t>Корректиров</w:t>
            </w:r>
            <w:proofErr w:type="spellEnd"/>
            <w:r w:rsidRPr="007C6431">
              <w:rPr>
                <w:spacing w:val="-57"/>
                <w:sz w:val="20"/>
                <w:szCs w:val="20"/>
              </w:rPr>
              <w:t xml:space="preserve"> </w:t>
            </w:r>
            <w:r w:rsidRPr="007C6431">
              <w:rPr>
                <w:sz w:val="20"/>
                <w:szCs w:val="20"/>
              </w:rPr>
              <w:t xml:space="preserve">ка плана- графика </w:t>
            </w:r>
            <w:proofErr w:type="spellStart"/>
            <w:r w:rsidRPr="007C6431">
              <w:rPr>
                <w:sz w:val="20"/>
                <w:szCs w:val="20"/>
              </w:rPr>
              <w:t>повы</w:t>
            </w:r>
            <w:proofErr w:type="spellEnd"/>
            <w:r w:rsidRPr="007C6431">
              <w:rPr>
                <w:spacing w:val="1"/>
                <w:sz w:val="20"/>
                <w:szCs w:val="20"/>
              </w:rPr>
              <w:t xml:space="preserve"> </w:t>
            </w:r>
            <w:proofErr w:type="spellStart"/>
            <w:r w:rsidRPr="007C6431">
              <w:rPr>
                <w:sz w:val="20"/>
                <w:szCs w:val="20"/>
              </w:rPr>
              <w:t>шения</w:t>
            </w:r>
            <w:proofErr w:type="spellEnd"/>
            <w:r w:rsidRPr="007C6431">
              <w:rPr>
                <w:sz w:val="20"/>
                <w:szCs w:val="20"/>
              </w:rPr>
              <w:t xml:space="preserve"> квалификации</w:t>
            </w:r>
            <w:r w:rsidRPr="007C6431">
              <w:rPr>
                <w:spacing w:val="1"/>
                <w:sz w:val="20"/>
                <w:szCs w:val="20"/>
              </w:rPr>
              <w:t xml:space="preserve"> </w:t>
            </w:r>
            <w:r w:rsidRPr="007C6431">
              <w:rPr>
                <w:sz w:val="20"/>
                <w:szCs w:val="20"/>
              </w:rPr>
              <w:t>педагогических и руководящих работников</w:t>
            </w:r>
            <w:r w:rsidRPr="007C6431">
              <w:rPr>
                <w:spacing w:val="1"/>
                <w:sz w:val="20"/>
                <w:szCs w:val="20"/>
              </w:rPr>
              <w:t xml:space="preserve"> </w:t>
            </w:r>
            <w:r w:rsidRPr="007C6431">
              <w:rPr>
                <w:sz w:val="20"/>
                <w:szCs w:val="20"/>
              </w:rPr>
              <w:t>по</w:t>
            </w:r>
            <w:r w:rsidR="007C6431">
              <w:rPr>
                <w:sz w:val="20"/>
                <w:szCs w:val="20"/>
              </w:rPr>
              <w:t xml:space="preserve"> </w:t>
            </w:r>
            <w:r w:rsidRPr="007C6431">
              <w:rPr>
                <w:sz w:val="20"/>
                <w:szCs w:val="20"/>
              </w:rPr>
              <w:t>вопросам</w:t>
            </w:r>
            <w:r w:rsidRPr="007C6431">
              <w:rPr>
                <w:spacing w:val="-15"/>
                <w:sz w:val="20"/>
                <w:szCs w:val="20"/>
              </w:rPr>
              <w:t xml:space="preserve"> </w:t>
            </w:r>
            <w:r w:rsidRPr="007C6431">
              <w:rPr>
                <w:sz w:val="20"/>
                <w:szCs w:val="20"/>
              </w:rPr>
              <w:t>реализации</w:t>
            </w:r>
            <w:r w:rsidR="007C6431">
              <w:rPr>
                <w:sz w:val="20"/>
                <w:szCs w:val="20"/>
              </w:rPr>
              <w:t xml:space="preserve"> </w:t>
            </w:r>
            <w:r w:rsidRPr="007C6431">
              <w:rPr>
                <w:sz w:val="20"/>
                <w:szCs w:val="20"/>
              </w:rPr>
              <w:t>ФГОС</w:t>
            </w:r>
          </w:p>
        </w:tc>
        <w:tc>
          <w:tcPr>
            <w:tcW w:w="1795" w:type="dxa"/>
          </w:tcPr>
          <w:p w14:paraId="61EC7CF6" w14:textId="77777777" w:rsidR="008B50ED" w:rsidRPr="007C6431" w:rsidRDefault="008B50ED">
            <w:pPr>
              <w:pStyle w:val="TableParagraph"/>
              <w:rPr>
                <w:b/>
                <w:sz w:val="20"/>
                <w:szCs w:val="20"/>
              </w:rPr>
            </w:pPr>
          </w:p>
          <w:p w14:paraId="4882E18D"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течение</w:t>
            </w:r>
            <w:r w:rsidRPr="007C6431">
              <w:rPr>
                <w:spacing w:val="-3"/>
                <w:sz w:val="20"/>
                <w:szCs w:val="20"/>
              </w:rPr>
              <w:t xml:space="preserve"> </w:t>
            </w:r>
            <w:r w:rsidRPr="007C6431">
              <w:rPr>
                <w:sz w:val="20"/>
                <w:szCs w:val="20"/>
              </w:rPr>
              <w:t>года</w:t>
            </w:r>
          </w:p>
        </w:tc>
        <w:tc>
          <w:tcPr>
            <w:tcW w:w="2040" w:type="dxa"/>
            <w:tcBorders>
              <w:right w:val="single" w:sz="6" w:space="0" w:color="000000"/>
            </w:tcBorders>
          </w:tcPr>
          <w:p w14:paraId="6013C58C" w14:textId="77777777" w:rsidR="008B50ED" w:rsidRPr="007C6431" w:rsidRDefault="008B50ED">
            <w:pPr>
              <w:pStyle w:val="TableParagraph"/>
              <w:rPr>
                <w:b/>
                <w:sz w:val="20"/>
                <w:szCs w:val="20"/>
              </w:rPr>
            </w:pPr>
          </w:p>
          <w:p w14:paraId="718E7834"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01A655C3" w14:textId="77777777" w:rsidR="008B50ED" w:rsidRPr="007C6431" w:rsidRDefault="008B50ED">
            <w:pPr>
              <w:pStyle w:val="TableParagraph"/>
              <w:rPr>
                <w:b/>
                <w:sz w:val="20"/>
                <w:szCs w:val="20"/>
              </w:rPr>
            </w:pPr>
          </w:p>
          <w:p w14:paraId="6534B87C" w14:textId="77777777" w:rsidR="008B50ED" w:rsidRPr="007C6431" w:rsidRDefault="00681A04">
            <w:pPr>
              <w:pStyle w:val="TableParagraph"/>
              <w:ind w:left="109" w:right="81"/>
              <w:rPr>
                <w:sz w:val="20"/>
                <w:szCs w:val="20"/>
              </w:rPr>
            </w:pPr>
            <w:r w:rsidRPr="007C6431">
              <w:rPr>
                <w:sz w:val="20"/>
                <w:szCs w:val="20"/>
              </w:rPr>
              <w:t>Материалы для разработки плана-графика</w:t>
            </w:r>
            <w:r w:rsidRPr="007C6431">
              <w:rPr>
                <w:spacing w:val="1"/>
                <w:sz w:val="20"/>
                <w:szCs w:val="20"/>
              </w:rPr>
              <w:t xml:space="preserve"> </w:t>
            </w:r>
            <w:r w:rsidRPr="007C6431">
              <w:rPr>
                <w:sz w:val="20"/>
                <w:szCs w:val="20"/>
              </w:rPr>
              <w:t>поэтапной курсовой</w:t>
            </w:r>
            <w:r w:rsidRPr="007C6431">
              <w:rPr>
                <w:spacing w:val="1"/>
                <w:sz w:val="20"/>
                <w:szCs w:val="20"/>
              </w:rPr>
              <w:t xml:space="preserve"> </w:t>
            </w:r>
            <w:r w:rsidRPr="007C6431">
              <w:rPr>
                <w:sz w:val="20"/>
                <w:szCs w:val="20"/>
              </w:rPr>
              <w:t>подготовки по проблеме</w:t>
            </w:r>
            <w:r w:rsidRPr="007C6431">
              <w:rPr>
                <w:spacing w:val="-58"/>
                <w:sz w:val="20"/>
                <w:szCs w:val="20"/>
              </w:rPr>
              <w:t xml:space="preserve"> </w:t>
            </w:r>
            <w:r w:rsidRPr="007C6431">
              <w:rPr>
                <w:sz w:val="20"/>
                <w:szCs w:val="20"/>
              </w:rPr>
              <w:t>реализации ФГОС начального общего образования.</w:t>
            </w:r>
          </w:p>
        </w:tc>
      </w:tr>
      <w:tr w:rsidR="008B50ED" w:rsidRPr="007C6431" w14:paraId="1A792D7C" w14:textId="77777777" w:rsidTr="006E2D9A">
        <w:trPr>
          <w:trHeight w:val="1012"/>
        </w:trPr>
        <w:tc>
          <w:tcPr>
            <w:tcW w:w="516" w:type="dxa"/>
          </w:tcPr>
          <w:p w14:paraId="4BD69C55" w14:textId="77777777" w:rsidR="008B50ED" w:rsidRPr="007C6431" w:rsidRDefault="008B50ED">
            <w:pPr>
              <w:pStyle w:val="TableParagraph"/>
              <w:spacing w:before="9"/>
              <w:rPr>
                <w:b/>
                <w:sz w:val="20"/>
                <w:szCs w:val="20"/>
              </w:rPr>
            </w:pPr>
          </w:p>
          <w:p w14:paraId="03383A08" w14:textId="77777777" w:rsidR="008B50ED" w:rsidRPr="007C6431" w:rsidRDefault="00681A04">
            <w:pPr>
              <w:pStyle w:val="TableParagraph"/>
              <w:ind w:left="107"/>
              <w:rPr>
                <w:sz w:val="20"/>
                <w:szCs w:val="20"/>
              </w:rPr>
            </w:pPr>
            <w:r w:rsidRPr="007C6431">
              <w:rPr>
                <w:sz w:val="20"/>
                <w:szCs w:val="20"/>
              </w:rPr>
              <w:t>3.</w:t>
            </w:r>
          </w:p>
        </w:tc>
        <w:tc>
          <w:tcPr>
            <w:tcW w:w="2844" w:type="dxa"/>
          </w:tcPr>
          <w:p w14:paraId="1F16ED85" w14:textId="77777777" w:rsidR="008B50ED" w:rsidRPr="007C6431" w:rsidRDefault="00681A04">
            <w:pPr>
              <w:pStyle w:val="TableParagraph"/>
              <w:spacing w:line="270" w:lineRule="atLeast"/>
              <w:ind w:left="108" w:right="122"/>
              <w:rPr>
                <w:sz w:val="20"/>
                <w:szCs w:val="20"/>
              </w:rPr>
            </w:pPr>
            <w:r w:rsidRPr="007C6431">
              <w:rPr>
                <w:sz w:val="20"/>
                <w:szCs w:val="20"/>
              </w:rPr>
              <w:t>Корректировка</w:t>
            </w:r>
            <w:r w:rsidRPr="007C6431">
              <w:rPr>
                <w:spacing w:val="-8"/>
                <w:sz w:val="20"/>
                <w:szCs w:val="20"/>
              </w:rPr>
              <w:t xml:space="preserve"> </w:t>
            </w:r>
            <w:r w:rsidRPr="007C6431">
              <w:rPr>
                <w:sz w:val="20"/>
                <w:szCs w:val="20"/>
              </w:rPr>
              <w:t>плана</w:t>
            </w:r>
            <w:r w:rsidRPr="007C6431">
              <w:rPr>
                <w:spacing w:val="-9"/>
                <w:sz w:val="20"/>
                <w:szCs w:val="20"/>
              </w:rPr>
              <w:t xml:space="preserve"> </w:t>
            </w:r>
            <w:r w:rsidRPr="007C6431">
              <w:rPr>
                <w:sz w:val="20"/>
                <w:szCs w:val="20"/>
              </w:rPr>
              <w:t>методической работы с</w:t>
            </w:r>
            <w:r w:rsidRPr="007C6431">
              <w:rPr>
                <w:spacing w:val="1"/>
                <w:sz w:val="20"/>
                <w:szCs w:val="20"/>
              </w:rPr>
              <w:t xml:space="preserve"> </w:t>
            </w:r>
            <w:r w:rsidRPr="007C6431">
              <w:rPr>
                <w:sz w:val="20"/>
                <w:szCs w:val="20"/>
              </w:rPr>
              <w:t>ориентацией на проблемы реализации ФГОС</w:t>
            </w:r>
            <w:r w:rsidRPr="007C6431">
              <w:rPr>
                <w:spacing w:val="1"/>
                <w:sz w:val="20"/>
                <w:szCs w:val="20"/>
              </w:rPr>
              <w:t xml:space="preserve"> </w:t>
            </w:r>
            <w:r w:rsidRPr="007C6431">
              <w:rPr>
                <w:sz w:val="20"/>
                <w:szCs w:val="20"/>
              </w:rPr>
              <w:t>НОО.</w:t>
            </w:r>
          </w:p>
        </w:tc>
        <w:tc>
          <w:tcPr>
            <w:tcW w:w="1795" w:type="dxa"/>
          </w:tcPr>
          <w:p w14:paraId="4DA2CC07" w14:textId="77777777" w:rsidR="008B50ED" w:rsidRPr="007C6431" w:rsidRDefault="008B50ED">
            <w:pPr>
              <w:pStyle w:val="TableParagraph"/>
              <w:spacing w:before="9"/>
              <w:rPr>
                <w:b/>
                <w:sz w:val="20"/>
                <w:szCs w:val="20"/>
              </w:rPr>
            </w:pPr>
          </w:p>
          <w:p w14:paraId="797A08AC"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59ABB069" w14:textId="77777777" w:rsidR="008B50ED" w:rsidRPr="007C6431" w:rsidRDefault="008B50ED">
            <w:pPr>
              <w:pStyle w:val="TableParagraph"/>
              <w:spacing w:before="9"/>
              <w:rPr>
                <w:b/>
                <w:sz w:val="20"/>
                <w:szCs w:val="20"/>
              </w:rPr>
            </w:pPr>
          </w:p>
          <w:p w14:paraId="2A9B84C9" w14:textId="77777777" w:rsidR="008B50ED" w:rsidRPr="007C6431" w:rsidRDefault="00681A04">
            <w:pPr>
              <w:pStyle w:val="TableParagraph"/>
              <w:ind w:left="109" w:right="650"/>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2B41E84A" w14:textId="1648BB59" w:rsidR="008B50ED" w:rsidRPr="007C6431" w:rsidRDefault="00681A04">
            <w:pPr>
              <w:pStyle w:val="TableParagraph"/>
              <w:ind w:left="109" w:right="149"/>
              <w:rPr>
                <w:sz w:val="20"/>
                <w:szCs w:val="20"/>
              </w:rPr>
            </w:pPr>
            <w:r w:rsidRPr="007C6431">
              <w:rPr>
                <w:sz w:val="20"/>
                <w:szCs w:val="20"/>
              </w:rPr>
              <w:t>Анализ и обобщение</w:t>
            </w:r>
            <w:r w:rsidRPr="007C6431">
              <w:rPr>
                <w:spacing w:val="1"/>
                <w:sz w:val="20"/>
                <w:szCs w:val="20"/>
              </w:rPr>
              <w:t xml:space="preserve"> </w:t>
            </w:r>
            <w:r w:rsidRPr="007C6431">
              <w:rPr>
                <w:sz w:val="20"/>
                <w:szCs w:val="20"/>
              </w:rPr>
              <w:t>результатов реализации</w:t>
            </w:r>
            <w:r w:rsidRPr="007C6431">
              <w:rPr>
                <w:spacing w:val="-58"/>
                <w:sz w:val="20"/>
                <w:szCs w:val="20"/>
              </w:rPr>
              <w:t xml:space="preserve"> </w:t>
            </w:r>
            <w:r w:rsidRPr="007C6431">
              <w:rPr>
                <w:sz w:val="20"/>
                <w:szCs w:val="20"/>
              </w:rPr>
              <w:t>ФГОС</w:t>
            </w:r>
            <w:r w:rsidRPr="007C6431">
              <w:rPr>
                <w:spacing w:val="-1"/>
                <w:sz w:val="20"/>
                <w:szCs w:val="20"/>
              </w:rPr>
              <w:t xml:space="preserve"> </w:t>
            </w:r>
            <w:proofErr w:type="gramStart"/>
            <w:r w:rsidRPr="007C6431">
              <w:rPr>
                <w:sz w:val="20"/>
                <w:szCs w:val="20"/>
              </w:rPr>
              <w:t>НОО</w:t>
            </w:r>
            <w:r w:rsidRPr="007C6431">
              <w:rPr>
                <w:spacing w:val="-1"/>
                <w:sz w:val="20"/>
                <w:szCs w:val="20"/>
              </w:rPr>
              <w:t xml:space="preserve"> </w:t>
            </w:r>
            <w:r w:rsidRPr="007C6431">
              <w:rPr>
                <w:sz w:val="20"/>
                <w:szCs w:val="20"/>
              </w:rPr>
              <w:t>.</w:t>
            </w:r>
            <w:proofErr w:type="gramEnd"/>
          </w:p>
        </w:tc>
      </w:tr>
      <w:tr w:rsidR="008B50ED" w:rsidRPr="007C6431" w14:paraId="57565E74" w14:textId="77777777" w:rsidTr="006E2D9A">
        <w:trPr>
          <w:trHeight w:val="1407"/>
        </w:trPr>
        <w:tc>
          <w:tcPr>
            <w:tcW w:w="516" w:type="dxa"/>
          </w:tcPr>
          <w:p w14:paraId="35D2B647" w14:textId="77777777" w:rsidR="008B50ED" w:rsidRPr="007C6431" w:rsidRDefault="008B50ED">
            <w:pPr>
              <w:pStyle w:val="TableParagraph"/>
              <w:spacing w:before="9"/>
              <w:rPr>
                <w:b/>
                <w:sz w:val="20"/>
                <w:szCs w:val="20"/>
              </w:rPr>
            </w:pPr>
          </w:p>
          <w:p w14:paraId="6FA79F87" w14:textId="77777777" w:rsidR="008B50ED" w:rsidRPr="007C6431" w:rsidRDefault="00681A04">
            <w:pPr>
              <w:pStyle w:val="TableParagraph"/>
              <w:ind w:left="107"/>
              <w:rPr>
                <w:sz w:val="20"/>
                <w:szCs w:val="20"/>
              </w:rPr>
            </w:pPr>
            <w:r w:rsidRPr="007C6431">
              <w:rPr>
                <w:sz w:val="20"/>
                <w:szCs w:val="20"/>
              </w:rPr>
              <w:t>4.</w:t>
            </w:r>
          </w:p>
        </w:tc>
        <w:tc>
          <w:tcPr>
            <w:tcW w:w="2844" w:type="dxa"/>
          </w:tcPr>
          <w:p w14:paraId="0C9FE0CD" w14:textId="05CFAB8D" w:rsidR="008B50ED" w:rsidRPr="007C6431" w:rsidRDefault="00681A04">
            <w:pPr>
              <w:pStyle w:val="TableParagraph"/>
              <w:spacing w:line="270" w:lineRule="atLeast"/>
              <w:ind w:left="108" w:right="162"/>
              <w:rPr>
                <w:sz w:val="20"/>
                <w:szCs w:val="20"/>
              </w:rPr>
            </w:pPr>
            <w:r w:rsidRPr="007C6431">
              <w:rPr>
                <w:sz w:val="20"/>
                <w:szCs w:val="20"/>
              </w:rPr>
              <w:t>Организация</w:t>
            </w:r>
            <w:r w:rsidRPr="007C6431">
              <w:rPr>
                <w:spacing w:val="-6"/>
                <w:sz w:val="20"/>
                <w:szCs w:val="20"/>
              </w:rPr>
              <w:t xml:space="preserve"> </w:t>
            </w:r>
            <w:r w:rsidRPr="007C6431">
              <w:rPr>
                <w:sz w:val="20"/>
                <w:szCs w:val="20"/>
              </w:rPr>
              <w:t>участия</w:t>
            </w:r>
            <w:r w:rsidRPr="007C6431">
              <w:rPr>
                <w:spacing w:val="-7"/>
                <w:sz w:val="20"/>
                <w:szCs w:val="20"/>
              </w:rPr>
              <w:t xml:space="preserve"> </w:t>
            </w:r>
            <w:r w:rsidRPr="007C6431">
              <w:rPr>
                <w:sz w:val="20"/>
                <w:szCs w:val="20"/>
              </w:rPr>
              <w:t>педагогов школы в региональных, районных конференциях по реализации</w:t>
            </w:r>
            <w:r w:rsidRPr="007C6431">
              <w:rPr>
                <w:spacing w:val="-1"/>
                <w:sz w:val="20"/>
                <w:szCs w:val="20"/>
              </w:rPr>
              <w:t xml:space="preserve"> </w:t>
            </w:r>
            <w:r w:rsidRPr="007C6431">
              <w:rPr>
                <w:sz w:val="20"/>
                <w:szCs w:val="20"/>
              </w:rPr>
              <w:t>ФГОС</w:t>
            </w:r>
            <w:r w:rsidRPr="007C6431">
              <w:rPr>
                <w:spacing w:val="-2"/>
                <w:sz w:val="20"/>
                <w:szCs w:val="20"/>
              </w:rPr>
              <w:t xml:space="preserve"> </w:t>
            </w:r>
            <w:r w:rsidRPr="007C6431">
              <w:rPr>
                <w:sz w:val="20"/>
                <w:szCs w:val="20"/>
              </w:rPr>
              <w:t>НОО</w:t>
            </w:r>
            <w:r w:rsidRPr="007C6431">
              <w:rPr>
                <w:spacing w:val="-2"/>
                <w:sz w:val="20"/>
                <w:szCs w:val="20"/>
              </w:rPr>
              <w:t xml:space="preserve"> </w:t>
            </w:r>
          </w:p>
        </w:tc>
        <w:tc>
          <w:tcPr>
            <w:tcW w:w="1795" w:type="dxa"/>
          </w:tcPr>
          <w:p w14:paraId="6C7FDB88" w14:textId="77777777" w:rsidR="008B50ED" w:rsidRPr="007C6431" w:rsidRDefault="008B50ED">
            <w:pPr>
              <w:pStyle w:val="TableParagraph"/>
              <w:spacing w:before="9"/>
              <w:rPr>
                <w:b/>
                <w:sz w:val="20"/>
                <w:szCs w:val="20"/>
              </w:rPr>
            </w:pPr>
          </w:p>
          <w:p w14:paraId="0015E00E"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течение</w:t>
            </w:r>
            <w:r w:rsidRPr="007C6431">
              <w:rPr>
                <w:spacing w:val="-3"/>
                <w:sz w:val="20"/>
                <w:szCs w:val="20"/>
              </w:rPr>
              <w:t xml:space="preserve"> </w:t>
            </w:r>
            <w:r w:rsidRPr="007C6431">
              <w:rPr>
                <w:sz w:val="20"/>
                <w:szCs w:val="20"/>
              </w:rPr>
              <w:t>года</w:t>
            </w:r>
          </w:p>
        </w:tc>
        <w:tc>
          <w:tcPr>
            <w:tcW w:w="2040" w:type="dxa"/>
            <w:tcBorders>
              <w:right w:val="single" w:sz="6" w:space="0" w:color="000000"/>
            </w:tcBorders>
          </w:tcPr>
          <w:p w14:paraId="62411F13" w14:textId="77777777" w:rsidR="008B50ED" w:rsidRPr="007C6431" w:rsidRDefault="008B50ED">
            <w:pPr>
              <w:pStyle w:val="TableParagraph"/>
              <w:spacing w:before="9"/>
              <w:rPr>
                <w:b/>
                <w:sz w:val="20"/>
                <w:szCs w:val="20"/>
              </w:rPr>
            </w:pPr>
          </w:p>
          <w:p w14:paraId="7751F943" w14:textId="77777777"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1ED47342" w14:textId="77777777" w:rsidR="008B50ED" w:rsidRPr="007C6431" w:rsidRDefault="008B50ED">
            <w:pPr>
              <w:pStyle w:val="TableParagraph"/>
              <w:rPr>
                <w:sz w:val="20"/>
                <w:szCs w:val="20"/>
              </w:rPr>
            </w:pPr>
          </w:p>
        </w:tc>
      </w:tr>
      <w:tr w:rsidR="008B50ED" w:rsidRPr="007C6431" w14:paraId="1D620B61" w14:textId="77777777" w:rsidTr="006E2D9A">
        <w:trPr>
          <w:trHeight w:val="1123"/>
        </w:trPr>
        <w:tc>
          <w:tcPr>
            <w:tcW w:w="516" w:type="dxa"/>
          </w:tcPr>
          <w:p w14:paraId="277259D0" w14:textId="77777777" w:rsidR="008B50ED" w:rsidRPr="007C6431" w:rsidRDefault="008B50ED">
            <w:pPr>
              <w:pStyle w:val="TableParagraph"/>
              <w:spacing w:before="9"/>
              <w:rPr>
                <w:b/>
                <w:sz w:val="20"/>
                <w:szCs w:val="20"/>
              </w:rPr>
            </w:pPr>
          </w:p>
          <w:p w14:paraId="68EC59F3" w14:textId="77777777" w:rsidR="008B50ED" w:rsidRPr="007C6431" w:rsidRDefault="00681A04">
            <w:pPr>
              <w:pStyle w:val="TableParagraph"/>
              <w:ind w:left="107"/>
              <w:rPr>
                <w:sz w:val="20"/>
                <w:szCs w:val="20"/>
              </w:rPr>
            </w:pPr>
            <w:r w:rsidRPr="007C6431">
              <w:rPr>
                <w:sz w:val="20"/>
                <w:szCs w:val="20"/>
              </w:rPr>
              <w:t>5.</w:t>
            </w:r>
          </w:p>
        </w:tc>
        <w:tc>
          <w:tcPr>
            <w:tcW w:w="2844" w:type="dxa"/>
          </w:tcPr>
          <w:p w14:paraId="4E43B3DD" w14:textId="6996A714" w:rsidR="008B50ED" w:rsidRPr="007C6431" w:rsidRDefault="00681A04">
            <w:pPr>
              <w:pStyle w:val="TableParagraph"/>
              <w:ind w:left="108" w:right="174"/>
              <w:rPr>
                <w:sz w:val="20"/>
                <w:szCs w:val="20"/>
              </w:rPr>
            </w:pPr>
            <w:r w:rsidRPr="007C6431">
              <w:rPr>
                <w:sz w:val="20"/>
                <w:szCs w:val="20"/>
              </w:rPr>
              <w:t>Мониторинг деятельности педагогов по реализации</w:t>
            </w:r>
            <w:r w:rsidRPr="007C6431">
              <w:rPr>
                <w:spacing w:val="-5"/>
                <w:sz w:val="20"/>
                <w:szCs w:val="20"/>
              </w:rPr>
              <w:t xml:space="preserve"> </w:t>
            </w:r>
            <w:r w:rsidRPr="007C6431">
              <w:rPr>
                <w:sz w:val="20"/>
                <w:szCs w:val="20"/>
              </w:rPr>
              <w:t>ООП</w:t>
            </w:r>
            <w:r w:rsidRPr="007C6431">
              <w:rPr>
                <w:spacing w:val="-6"/>
                <w:sz w:val="20"/>
                <w:szCs w:val="20"/>
              </w:rPr>
              <w:t xml:space="preserve"> </w:t>
            </w:r>
            <w:r w:rsidRPr="007C6431">
              <w:rPr>
                <w:sz w:val="20"/>
                <w:szCs w:val="20"/>
              </w:rPr>
              <w:t>НОО</w:t>
            </w:r>
            <w:r w:rsidRPr="007C6431">
              <w:rPr>
                <w:spacing w:val="-6"/>
                <w:sz w:val="20"/>
                <w:szCs w:val="20"/>
              </w:rPr>
              <w:t xml:space="preserve"> </w:t>
            </w:r>
            <w:r w:rsidRPr="007C6431">
              <w:rPr>
                <w:sz w:val="20"/>
                <w:szCs w:val="20"/>
              </w:rPr>
              <w:t>(ФГОС)</w:t>
            </w:r>
            <w:r w:rsidRPr="007C6431">
              <w:rPr>
                <w:spacing w:val="-3"/>
                <w:sz w:val="20"/>
                <w:szCs w:val="20"/>
              </w:rPr>
              <w:t xml:space="preserve"> </w:t>
            </w:r>
          </w:p>
        </w:tc>
        <w:tc>
          <w:tcPr>
            <w:tcW w:w="1795" w:type="dxa"/>
          </w:tcPr>
          <w:p w14:paraId="16581767" w14:textId="77777777" w:rsidR="008B50ED" w:rsidRPr="007C6431" w:rsidRDefault="008B50ED">
            <w:pPr>
              <w:pStyle w:val="TableParagraph"/>
              <w:spacing w:before="9"/>
              <w:rPr>
                <w:b/>
                <w:sz w:val="20"/>
                <w:szCs w:val="20"/>
              </w:rPr>
            </w:pPr>
          </w:p>
          <w:p w14:paraId="4C869665"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62448192" w14:textId="77777777" w:rsidR="008B50ED" w:rsidRPr="007C6431" w:rsidRDefault="00681A04">
            <w:pPr>
              <w:pStyle w:val="TableParagraph"/>
              <w:ind w:left="109" w:right="509"/>
              <w:rPr>
                <w:sz w:val="20"/>
                <w:szCs w:val="20"/>
              </w:rPr>
            </w:pPr>
            <w:r w:rsidRPr="007C6431">
              <w:rPr>
                <w:sz w:val="20"/>
                <w:szCs w:val="20"/>
              </w:rPr>
              <w:t>заместители</w:t>
            </w:r>
            <w:r w:rsidRPr="007C6431">
              <w:rPr>
                <w:spacing w:val="1"/>
                <w:sz w:val="20"/>
                <w:szCs w:val="20"/>
              </w:rPr>
              <w:t xml:space="preserve"> </w:t>
            </w:r>
            <w:r w:rsidRPr="007C6431">
              <w:rPr>
                <w:sz w:val="20"/>
                <w:szCs w:val="20"/>
              </w:rPr>
              <w:t>директора,</w:t>
            </w:r>
            <w:r w:rsidRPr="007C6431">
              <w:rPr>
                <w:spacing w:val="1"/>
                <w:sz w:val="20"/>
                <w:szCs w:val="20"/>
              </w:rPr>
              <w:t xml:space="preserve"> </w:t>
            </w:r>
            <w:r w:rsidRPr="007C6431">
              <w:rPr>
                <w:spacing w:val="-1"/>
                <w:sz w:val="20"/>
                <w:szCs w:val="20"/>
              </w:rPr>
              <w:t>руководитель</w:t>
            </w:r>
            <w:r w:rsidRPr="007C6431">
              <w:rPr>
                <w:spacing w:val="-57"/>
                <w:sz w:val="20"/>
                <w:szCs w:val="20"/>
              </w:rPr>
              <w:t xml:space="preserve"> </w:t>
            </w:r>
            <w:r w:rsidRPr="007C6431">
              <w:rPr>
                <w:sz w:val="20"/>
                <w:szCs w:val="20"/>
              </w:rPr>
              <w:t>МО</w:t>
            </w:r>
          </w:p>
        </w:tc>
        <w:tc>
          <w:tcPr>
            <w:tcW w:w="2739" w:type="dxa"/>
            <w:tcBorders>
              <w:left w:val="single" w:sz="6" w:space="0" w:color="000000"/>
            </w:tcBorders>
          </w:tcPr>
          <w:p w14:paraId="792BB8EB" w14:textId="619ACDDD" w:rsidR="008B50ED" w:rsidRPr="007C6431" w:rsidRDefault="00681A04">
            <w:pPr>
              <w:pStyle w:val="TableParagraph"/>
              <w:spacing w:line="270" w:lineRule="atLeast"/>
              <w:ind w:left="109" w:right="123"/>
              <w:rPr>
                <w:sz w:val="20"/>
                <w:szCs w:val="20"/>
              </w:rPr>
            </w:pPr>
            <w:r w:rsidRPr="007C6431">
              <w:rPr>
                <w:sz w:val="20"/>
                <w:szCs w:val="20"/>
              </w:rPr>
              <w:t>Анализ и обобщение</w:t>
            </w:r>
            <w:r w:rsidRPr="007C6431">
              <w:rPr>
                <w:spacing w:val="1"/>
                <w:sz w:val="20"/>
                <w:szCs w:val="20"/>
              </w:rPr>
              <w:t xml:space="preserve"> </w:t>
            </w:r>
            <w:r w:rsidRPr="007C6431">
              <w:rPr>
                <w:sz w:val="20"/>
                <w:szCs w:val="20"/>
              </w:rPr>
              <w:t xml:space="preserve">результатов </w:t>
            </w:r>
            <w:proofErr w:type="spellStart"/>
            <w:r w:rsidRPr="007C6431">
              <w:rPr>
                <w:sz w:val="20"/>
                <w:szCs w:val="20"/>
              </w:rPr>
              <w:t>мониторин</w:t>
            </w:r>
            <w:proofErr w:type="spellEnd"/>
            <w:r w:rsidRPr="007C6431">
              <w:rPr>
                <w:spacing w:val="-57"/>
                <w:sz w:val="20"/>
                <w:szCs w:val="20"/>
              </w:rPr>
              <w:t xml:space="preserve"> </w:t>
            </w:r>
            <w:r w:rsidRPr="007C6431">
              <w:rPr>
                <w:sz w:val="20"/>
                <w:szCs w:val="20"/>
              </w:rPr>
              <w:t>га реализации ФГОС</w:t>
            </w:r>
            <w:r w:rsidRPr="007C6431">
              <w:rPr>
                <w:spacing w:val="1"/>
                <w:sz w:val="20"/>
                <w:szCs w:val="20"/>
              </w:rPr>
              <w:t xml:space="preserve"> </w:t>
            </w:r>
            <w:r w:rsidRPr="007C6431">
              <w:rPr>
                <w:sz w:val="20"/>
                <w:szCs w:val="20"/>
              </w:rPr>
              <w:t>НОО</w:t>
            </w:r>
            <w:r w:rsidRPr="007C6431">
              <w:rPr>
                <w:spacing w:val="1"/>
                <w:sz w:val="20"/>
                <w:szCs w:val="20"/>
              </w:rPr>
              <w:t xml:space="preserve"> </w:t>
            </w:r>
          </w:p>
        </w:tc>
      </w:tr>
      <w:tr w:rsidR="008B50ED" w:rsidRPr="007C6431" w14:paraId="75004001" w14:textId="77777777">
        <w:trPr>
          <w:trHeight w:val="551"/>
        </w:trPr>
        <w:tc>
          <w:tcPr>
            <w:tcW w:w="9934" w:type="dxa"/>
            <w:gridSpan w:val="5"/>
          </w:tcPr>
          <w:p w14:paraId="555B5364" w14:textId="77777777" w:rsidR="008B50ED" w:rsidRPr="007C6431" w:rsidRDefault="008B50ED">
            <w:pPr>
              <w:pStyle w:val="TableParagraph"/>
              <w:spacing w:before="9"/>
              <w:rPr>
                <w:b/>
                <w:sz w:val="20"/>
                <w:szCs w:val="20"/>
              </w:rPr>
            </w:pPr>
          </w:p>
          <w:p w14:paraId="2B9B0449" w14:textId="77777777" w:rsidR="008B50ED" w:rsidRPr="007C6431" w:rsidRDefault="00681A04">
            <w:pPr>
              <w:pStyle w:val="TableParagraph"/>
              <w:spacing w:line="269" w:lineRule="exact"/>
              <w:ind w:left="2407"/>
              <w:rPr>
                <w:i/>
                <w:sz w:val="20"/>
                <w:szCs w:val="20"/>
              </w:rPr>
            </w:pPr>
            <w:r w:rsidRPr="007C6431">
              <w:rPr>
                <w:i/>
                <w:sz w:val="20"/>
                <w:szCs w:val="20"/>
              </w:rPr>
              <w:t>4.</w:t>
            </w:r>
            <w:r w:rsidRPr="007C6431">
              <w:rPr>
                <w:i/>
                <w:spacing w:val="-2"/>
                <w:sz w:val="20"/>
                <w:szCs w:val="20"/>
              </w:rPr>
              <w:t xml:space="preserve"> </w:t>
            </w:r>
            <w:r w:rsidRPr="007C6431">
              <w:rPr>
                <w:i/>
                <w:sz w:val="20"/>
                <w:szCs w:val="20"/>
              </w:rPr>
              <w:t>Обеспечение</w:t>
            </w:r>
            <w:r w:rsidRPr="007C6431">
              <w:rPr>
                <w:i/>
                <w:spacing w:val="-3"/>
                <w:sz w:val="20"/>
                <w:szCs w:val="20"/>
              </w:rPr>
              <w:t xml:space="preserve"> </w:t>
            </w:r>
            <w:r w:rsidRPr="007C6431">
              <w:rPr>
                <w:i/>
                <w:sz w:val="20"/>
                <w:szCs w:val="20"/>
              </w:rPr>
              <w:t>информационного</w:t>
            </w:r>
            <w:r w:rsidRPr="007C6431">
              <w:rPr>
                <w:i/>
                <w:spacing w:val="-1"/>
                <w:sz w:val="20"/>
                <w:szCs w:val="20"/>
              </w:rPr>
              <w:t xml:space="preserve"> </w:t>
            </w:r>
            <w:r w:rsidRPr="007C6431">
              <w:rPr>
                <w:i/>
                <w:sz w:val="20"/>
                <w:szCs w:val="20"/>
              </w:rPr>
              <w:t>сопровождения</w:t>
            </w:r>
          </w:p>
        </w:tc>
      </w:tr>
      <w:tr w:rsidR="008B50ED" w:rsidRPr="007C6431" w14:paraId="684167B3" w14:textId="77777777" w:rsidTr="006E2D9A">
        <w:trPr>
          <w:trHeight w:val="2264"/>
        </w:trPr>
        <w:tc>
          <w:tcPr>
            <w:tcW w:w="516" w:type="dxa"/>
          </w:tcPr>
          <w:p w14:paraId="25A45E40" w14:textId="77777777" w:rsidR="008B50ED" w:rsidRPr="007C6431" w:rsidRDefault="008B50ED">
            <w:pPr>
              <w:pStyle w:val="TableParagraph"/>
              <w:spacing w:before="9"/>
              <w:rPr>
                <w:b/>
                <w:sz w:val="20"/>
                <w:szCs w:val="20"/>
              </w:rPr>
            </w:pPr>
          </w:p>
          <w:p w14:paraId="2DC088B4" w14:textId="77777777" w:rsidR="008B50ED" w:rsidRPr="007C6431" w:rsidRDefault="00681A04">
            <w:pPr>
              <w:pStyle w:val="TableParagraph"/>
              <w:ind w:left="107"/>
              <w:rPr>
                <w:sz w:val="20"/>
                <w:szCs w:val="20"/>
              </w:rPr>
            </w:pPr>
            <w:r w:rsidRPr="007C6431">
              <w:rPr>
                <w:sz w:val="20"/>
                <w:szCs w:val="20"/>
              </w:rPr>
              <w:t>1.</w:t>
            </w:r>
          </w:p>
        </w:tc>
        <w:tc>
          <w:tcPr>
            <w:tcW w:w="2844" w:type="dxa"/>
          </w:tcPr>
          <w:p w14:paraId="4E4937DB" w14:textId="214494CB" w:rsidR="008B50ED" w:rsidRPr="007C6431" w:rsidRDefault="00681A04">
            <w:pPr>
              <w:pStyle w:val="TableParagraph"/>
              <w:ind w:left="108" w:right="103"/>
              <w:rPr>
                <w:sz w:val="20"/>
                <w:szCs w:val="20"/>
              </w:rPr>
            </w:pPr>
            <w:r w:rsidRPr="007C6431">
              <w:rPr>
                <w:sz w:val="20"/>
                <w:szCs w:val="20"/>
              </w:rPr>
              <w:t>Информирование родителей</w:t>
            </w:r>
            <w:r w:rsidRPr="007C6431">
              <w:rPr>
                <w:spacing w:val="3"/>
                <w:sz w:val="20"/>
                <w:szCs w:val="20"/>
              </w:rPr>
              <w:t xml:space="preserve"> </w:t>
            </w:r>
            <w:r w:rsidRPr="007C6431">
              <w:rPr>
                <w:sz w:val="20"/>
                <w:szCs w:val="20"/>
              </w:rPr>
              <w:t>и</w:t>
            </w:r>
            <w:r w:rsidRPr="007C6431">
              <w:rPr>
                <w:spacing w:val="4"/>
                <w:sz w:val="20"/>
                <w:szCs w:val="20"/>
              </w:rPr>
              <w:t xml:space="preserve"> </w:t>
            </w:r>
            <w:r w:rsidRPr="007C6431">
              <w:rPr>
                <w:sz w:val="20"/>
                <w:szCs w:val="20"/>
              </w:rPr>
              <w:t>общественности</w:t>
            </w:r>
            <w:r w:rsidRPr="007C6431">
              <w:rPr>
                <w:spacing w:val="1"/>
                <w:sz w:val="20"/>
                <w:szCs w:val="20"/>
              </w:rPr>
              <w:t xml:space="preserve"> </w:t>
            </w:r>
            <w:r w:rsidRPr="007C6431">
              <w:rPr>
                <w:sz w:val="20"/>
                <w:szCs w:val="20"/>
              </w:rPr>
              <w:t>о</w:t>
            </w:r>
            <w:r w:rsidRPr="007C6431">
              <w:rPr>
                <w:spacing w:val="-9"/>
                <w:sz w:val="20"/>
                <w:szCs w:val="20"/>
              </w:rPr>
              <w:t xml:space="preserve"> </w:t>
            </w:r>
            <w:r w:rsidRPr="007C6431">
              <w:rPr>
                <w:sz w:val="20"/>
                <w:szCs w:val="20"/>
              </w:rPr>
              <w:t>результатах</w:t>
            </w:r>
            <w:r w:rsidRPr="007C6431">
              <w:rPr>
                <w:spacing w:val="-7"/>
                <w:sz w:val="20"/>
                <w:szCs w:val="20"/>
              </w:rPr>
              <w:t xml:space="preserve"> </w:t>
            </w:r>
            <w:r w:rsidRPr="007C6431">
              <w:rPr>
                <w:sz w:val="20"/>
                <w:szCs w:val="20"/>
              </w:rPr>
              <w:t>реализации</w:t>
            </w:r>
            <w:r w:rsidRPr="007C6431">
              <w:rPr>
                <w:spacing w:val="-57"/>
                <w:sz w:val="20"/>
                <w:szCs w:val="20"/>
              </w:rPr>
              <w:t xml:space="preserve"> </w:t>
            </w:r>
            <w:r w:rsidRPr="007C6431">
              <w:rPr>
                <w:sz w:val="20"/>
                <w:szCs w:val="20"/>
              </w:rPr>
              <w:t>ФГОС НОО на заседаниях Совета родителей, Совета обучающихся, родительских собраниях, на официальном</w:t>
            </w:r>
            <w:r w:rsidRPr="007C6431">
              <w:rPr>
                <w:spacing w:val="1"/>
                <w:sz w:val="20"/>
                <w:szCs w:val="20"/>
              </w:rPr>
              <w:t xml:space="preserve"> </w:t>
            </w:r>
            <w:r w:rsidRPr="007C6431">
              <w:rPr>
                <w:sz w:val="20"/>
                <w:szCs w:val="20"/>
              </w:rPr>
              <w:t>сайте</w:t>
            </w:r>
            <w:r w:rsidRPr="007C6431">
              <w:rPr>
                <w:spacing w:val="-2"/>
                <w:sz w:val="20"/>
                <w:szCs w:val="20"/>
              </w:rPr>
              <w:t xml:space="preserve"> </w:t>
            </w:r>
            <w:r w:rsidRPr="007C6431">
              <w:rPr>
                <w:sz w:val="20"/>
                <w:szCs w:val="20"/>
              </w:rPr>
              <w:t>Учреждения,</w:t>
            </w:r>
            <w:r w:rsidRPr="007C6431">
              <w:rPr>
                <w:spacing w:val="-1"/>
                <w:sz w:val="20"/>
                <w:szCs w:val="20"/>
              </w:rPr>
              <w:t xml:space="preserve"> </w:t>
            </w:r>
            <w:r w:rsidRPr="007C6431">
              <w:rPr>
                <w:sz w:val="20"/>
                <w:szCs w:val="20"/>
              </w:rPr>
              <w:t>на</w:t>
            </w:r>
          </w:p>
          <w:p w14:paraId="69F0BDEC" w14:textId="77777777" w:rsidR="008B50ED" w:rsidRPr="007C6431" w:rsidRDefault="00681A04">
            <w:pPr>
              <w:pStyle w:val="TableParagraph"/>
              <w:spacing w:line="270" w:lineRule="atLeast"/>
              <w:ind w:left="108" w:right="464"/>
              <w:rPr>
                <w:sz w:val="20"/>
                <w:szCs w:val="20"/>
              </w:rPr>
            </w:pPr>
            <w:r w:rsidRPr="007C6431">
              <w:rPr>
                <w:sz w:val="20"/>
                <w:szCs w:val="20"/>
              </w:rPr>
              <w:t>индивидуальных консультациях.</w:t>
            </w:r>
          </w:p>
        </w:tc>
        <w:tc>
          <w:tcPr>
            <w:tcW w:w="1795" w:type="dxa"/>
          </w:tcPr>
          <w:p w14:paraId="53B3001E" w14:textId="77777777" w:rsidR="008B50ED" w:rsidRPr="007C6431" w:rsidRDefault="008B50ED">
            <w:pPr>
              <w:pStyle w:val="TableParagraph"/>
              <w:spacing w:before="9"/>
              <w:rPr>
                <w:b/>
                <w:sz w:val="20"/>
                <w:szCs w:val="20"/>
              </w:rPr>
            </w:pPr>
          </w:p>
          <w:p w14:paraId="151862A2" w14:textId="77777777" w:rsidR="008B50ED" w:rsidRPr="007C6431" w:rsidRDefault="00681A04">
            <w:pPr>
              <w:pStyle w:val="TableParagraph"/>
              <w:ind w:left="108" w:right="185"/>
              <w:rPr>
                <w:sz w:val="20"/>
                <w:szCs w:val="20"/>
              </w:rPr>
            </w:pPr>
            <w:r w:rsidRPr="007C6431">
              <w:rPr>
                <w:sz w:val="20"/>
                <w:szCs w:val="20"/>
              </w:rPr>
              <w:t>В</w:t>
            </w:r>
            <w:r w:rsidRPr="007C6431">
              <w:rPr>
                <w:spacing w:val="-9"/>
                <w:sz w:val="20"/>
                <w:szCs w:val="20"/>
              </w:rPr>
              <w:t xml:space="preserve"> </w:t>
            </w:r>
            <w:hyperlink r:id="rId17">
              <w:r w:rsidRPr="007C6431">
                <w:rPr>
                  <w:sz w:val="20"/>
                  <w:szCs w:val="20"/>
                </w:rPr>
                <w:t>течение</w:t>
              </w:r>
              <w:r w:rsidRPr="007C6431">
                <w:rPr>
                  <w:spacing w:val="-8"/>
                  <w:sz w:val="20"/>
                  <w:szCs w:val="20"/>
                </w:rPr>
                <w:t xml:space="preserve"> </w:t>
              </w:r>
              <w:r w:rsidRPr="007C6431">
                <w:rPr>
                  <w:sz w:val="20"/>
                  <w:szCs w:val="20"/>
                </w:rPr>
                <w:t>все-</w:t>
              </w:r>
            </w:hyperlink>
            <w:r w:rsidRPr="007C6431">
              <w:rPr>
                <w:spacing w:val="-57"/>
                <w:sz w:val="20"/>
                <w:szCs w:val="20"/>
              </w:rPr>
              <w:t xml:space="preserve"> </w:t>
            </w:r>
            <w:hyperlink r:id="rId18">
              <w:r w:rsidRPr="007C6431">
                <w:rPr>
                  <w:sz w:val="20"/>
                  <w:szCs w:val="20"/>
                </w:rPr>
                <w:t>го</w:t>
              </w:r>
              <w:r w:rsidRPr="007C6431">
                <w:rPr>
                  <w:spacing w:val="-2"/>
                  <w:sz w:val="20"/>
                  <w:szCs w:val="20"/>
                </w:rPr>
                <w:t xml:space="preserve"> </w:t>
              </w:r>
              <w:r w:rsidRPr="007C6431">
                <w:rPr>
                  <w:sz w:val="20"/>
                  <w:szCs w:val="20"/>
                </w:rPr>
                <w:t>периода</w:t>
              </w:r>
            </w:hyperlink>
          </w:p>
        </w:tc>
        <w:tc>
          <w:tcPr>
            <w:tcW w:w="2040" w:type="dxa"/>
            <w:tcBorders>
              <w:right w:val="single" w:sz="6" w:space="0" w:color="000000"/>
            </w:tcBorders>
          </w:tcPr>
          <w:p w14:paraId="638C8B42" w14:textId="77777777" w:rsidR="008B50ED" w:rsidRPr="007C6431" w:rsidRDefault="008B50ED">
            <w:pPr>
              <w:pStyle w:val="TableParagraph"/>
              <w:spacing w:before="9"/>
              <w:rPr>
                <w:b/>
                <w:sz w:val="20"/>
                <w:szCs w:val="20"/>
              </w:rPr>
            </w:pPr>
          </w:p>
          <w:p w14:paraId="21C75BD7" w14:textId="77777777" w:rsidR="008B50ED" w:rsidRPr="007C6431" w:rsidRDefault="00681A04">
            <w:pPr>
              <w:pStyle w:val="TableParagraph"/>
              <w:ind w:left="109" w:right="273"/>
              <w:rPr>
                <w:sz w:val="20"/>
                <w:szCs w:val="20"/>
              </w:rPr>
            </w:pPr>
            <w:r w:rsidRPr="007C6431">
              <w:rPr>
                <w:spacing w:val="-1"/>
                <w:sz w:val="20"/>
                <w:szCs w:val="20"/>
              </w:rPr>
              <w:t>Администрация</w:t>
            </w:r>
            <w:r w:rsidRPr="007C6431">
              <w:rPr>
                <w:spacing w:val="-57"/>
                <w:sz w:val="20"/>
                <w:szCs w:val="20"/>
              </w:rPr>
              <w:t xml:space="preserve"> </w:t>
            </w:r>
            <w:r w:rsidRPr="007C6431">
              <w:rPr>
                <w:sz w:val="20"/>
                <w:szCs w:val="20"/>
              </w:rPr>
              <w:t>школы</w:t>
            </w:r>
          </w:p>
        </w:tc>
        <w:tc>
          <w:tcPr>
            <w:tcW w:w="2739" w:type="dxa"/>
            <w:tcBorders>
              <w:left w:val="single" w:sz="6" w:space="0" w:color="000000"/>
            </w:tcBorders>
          </w:tcPr>
          <w:p w14:paraId="781AFA0E" w14:textId="77777777" w:rsidR="008B50ED" w:rsidRPr="007C6431" w:rsidRDefault="008B50ED">
            <w:pPr>
              <w:pStyle w:val="TableParagraph"/>
              <w:spacing w:before="9"/>
              <w:rPr>
                <w:b/>
                <w:sz w:val="20"/>
                <w:szCs w:val="20"/>
              </w:rPr>
            </w:pPr>
          </w:p>
          <w:p w14:paraId="3DF7D8B5" w14:textId="77777777" w:rsidR="008B50ED" w:rsidRPr="007C6431" w:rsidRDefault="00681A04">
            <w:pPr>
              <w:pStyle w:val="TableParagraph"/>
              <w:ind w:left="109" w:right="169"/>
              <w:jc w:val="both"/>
              <w:rPr>
                <w:sz w:val="20"/>
                <w:szCs w:val="20"/>
              </w:rPr>
            </w:pPr>
            <w:r w:rsidRPr="007C6431">
              <w:rPr>
                <w:sz w:val="20"/>
                <w:szCs w:val="20"/>
              </w:rPr>
              <w:t>Развитие общественной</w:t>
            </w:r>
            <w:r w:rsidRPr="007C6431">
              <w:rPr>
                <w:spacing w:val="-58"/>
                <w:sz w:val="20"/>
                <w:szCs w:val="20"/>
              </w:rPr>
              <w:t xml:space="preserve"> </w:t>
            </w:r>
            <w:r w:rsidRPr="007C6431">
              <w:rPr>
                <w:sz w:val="20"/>
                <w:szCs w:val="20"/>
              </w:rPr>
              <w:t>составляющей в управлении</w:t>
            </w:r>
          </w:p>
        </w:tc>
      </w:tr>
      <w:tr w:rsidR="008B50ED" w:rsidRPr="007C6431" w14:paraId="2214455F" w14:textId="77777777" w:rsidTr="001F28CE">
        <w:trPr>
          <w:trHeight w:val="1683"/>
        </w:trPr>
        <w:tc>
          <w:tcPr>
            <w:tcW w:w="516" w:type="dxa"/>
          </w:tcPr>
          <w:p w14:paraId="303436F7" w14:textId="77777777" w:rsidR="008B50ED" w:rsidRPr="007C6431" w:rsidRDefault="008B50ED">
            <w:pPr>
              <w:pStyle w:val="TableParagraph"/>
              <w:spacing w:before="9"/>
              <w:rPr>
                <w:b/>
                <w:sz w:val="20"/>
                <w:szCs w:val="20"/>
              </w:rPr>
            </w:pPr>
          </w:p>
          <w:p w14:paraId="5E2D5BA6" w14:textId="77777777" w:rsidR="008B50ED" w:rsidRPr="007C6431" w:rsidRDefault="00681A04">
            <w:pPr>
              <w:pStyle w:val="TableParagraph"/>
              <w:ind w:left="107"/>
              <w:rPr>
                <w:sz w:val="20"/>
                <w:szCs w:val="20"/>
              </w:rPr>
            </w:pPr>
            <w:r w:rsidRPr="007C6431">
              <w:rPr>
                <w:sz w:val="20"/>
                <w:szCs w:val="20"/>
              </w:rPr>
              <w:t>2.</w:t>
            </w:r>
          </w:p>
        </w:tc>
        <w:tc>
          <w:tcPr>
            <w:tcW w:w="2844" w:type="dxa"/>
          </w:tcPr>
          <w:p w14:paraId="0D21D8CF" w14:textId="77777777" w:rsidR="008B50ED" w:rsidRPr="007C6431" w:rsidRDefault="00681A04" w:rsidP="001F28CE">
            <w:pPr>
              <w:pStyle w:val="TableParagraph"/>
              <w:ind w:left="108" w:right="155"/>
              <w:rPr>
                <w:sz w:val="20"/>
                <w:szCs w:val="20"/>
              </w:rPr>
            </w:pPr>
            <w:r w:rsidRPr="007C6431">
              <w:rPr>
                <w:sz w:val="20"/>
                <w:szCs w:val="20"/>
              </w:rPr>
              <w:t>Обеспечение научно-</w:t>
            </w:r>
            <w:r w:rsidRPr="007C6431">
              <w:rPr>
                <w:spacing w:val="1"/>
                <w:sz w:val="20"/>
                <w:szCs w:val="20"/>
              </w:rPr>
              <w:t xml:space="preserve"> </w:t>
            </w:r>
            <w:r w:rsidRPr="007C6431">
              <w:rPr>
                <w:sz w:val="20"/>
                <w:szCs w:val="20"/>
              </w:rPr>
              <w:t>методического сопровождения реализации</w:t>
            </w:r>
            <w:r w:rsidRPr="007C6431">
              <w:rPr>
                <w:spacing w:val="1"/>
                <w:sz w:val="20"/>
                <w:szCs w:val="20"/>
              </w:rPr>
              <w:t xml:space="preserve"> </w:t>
            </w:r>
            <w:r w:rsidRPr="007C6431">
              <w:rPr>
                <w:sz w:val="20"/>
                <w:szCs w:val="20"/>
              </w:rPr>
              <w:t>ФГОС с использованием</w:t>
            </w:r>
            <w:r w:rsidRPr="007C6431">
              <w:rPr>
                <w:spacing w:val="-58"/>
                <w:sz w:val="20"/>
                <w:szCs w:val="20"/>
              </w:rPr>
              <w:t xml:space="preserve"> </w:t>
            </w:r>
            <w:r w:rsidRPr="007C6431">
              <w:rPr>
                <w:sz w:val="20"/>
                <w:szCs w:val="20"/>
              </w:rPr>
              <w:t>сайтов</w:t>
            </w:r>
            <w:r w:rsidRPr="007C6431">
              <w:rPr>
                <w:spacing w:val="-1"/>
                <w:sz w:val="20"/>
                <w:szCs w:val="20"/>
              </w:rPr>
              <w:t xml:space="preserve"> </w:t>
            </w:r>
            <w:r w:rsidRPr="007C6431">
              <w:rPr>
                <w:sz w:val="20"/>
                <w:szCs w:val="20"/>
              </w:rPr>
              <w:t>ресурсных центров регионального и</w:t>
            </w:r>
            <w:r w:rsidRPr="007C6431">
              <w:rPr>
                <w:spacing w:val="1"/>
                <w:sz w:val="20"/>
                <w:szCs w:val="20"/>
              </w:rPr>
              <w:t xml:space="preserve"> </w:t>
            </w:r>
            <w:r w:rsidRPr="007C6431">
              <w:rPr>
                <w:spacing w:val="-1"/>
                <w:sz w:val="20"/>
                <w:szCs w:val="20"/>
              </w:rPr>
              <w:t>федерального</w:t>
            </w:r>
            <w:r w:rsidRPr="007C6431">
              <w:rPr>
                <w:spacing w:val="-7"/>
                <w:sz w:val="20"/>
                <w:szCs w:val="20"/>
              </w:rPr>
              <w:t xml:space="preserve"> </w:t>
            </w:r>
            <w:r w:rsidRPr="007C6431">
              <w:rPr>
                <w:sz w:val="20"/>
                <w:szCs w:val="20"/>
              </w:rPr>
              <w:t>уровней.</w:t>
            </w:r>
          </w:p>
        </w:tc>
        <w:tc>
          <w:tcPr>
            <w:tcW w:w="1795" w:type="dxa"/>
          </w:tcPr>
          <w:p w14:paraId="66872715" w14:textId="77777777" w:rsidR="008B50ED" w:rsidRPr="007C6431" w:rsidRDefault="008B50ED">
            <w:pPr>
              <w:pStyle w:val="TableParagraph"/>
              <w:spacing w:before="9"/>
              <w:rPr>
                <w:b/>
                <w:sz w:val="20"/>
                <w:szCs w:val="20"/>
              </w:rPr>
            </w:pPr>
          </w:p>
          <w:p w14:paraId="69F33F12" w14:textId="77777777" w:rsidR="008B50ED" w:rsidRPr="007C6431" w:rsidRDefault="00681A04">
            <w:pPr>
              <w:pStyle w:val="TableParagraph"/>
              <w:ind w:left="108" w:right="185"/>
              <w:rPr>
                <w:sz w:val="20"/>
                <w:szCs w:val="20"/>
              </w:rPr>
            </w:pPr>
            <w:r w:rsidRPr="007C6431">
              <w:rPr>
                <w:sz w:val="20"/>
                <w:szCs w:val="20"/>
              </w:rPr>
              <w:t>В</w:t>
            </w:r>
            <w:r w:rsidRPr="007C6431">
              <w:rPr>
                <w:spacing w:val="-9"/>
                <w:sz w:val="20"/>
                <w:szCs w:val="20"/>
              </w:rPr>
              <w:t xml:space="preserve"> </w:t>
            </w:r>
            <w:r w:rsidRPr="007C6431">
              <w:rPr>
                <w:sz w:val="20"/>
                <w:szCs w:val="20"/>
              </w:rPr>
              <w:t>течение</w:t>
            </w:r>
            <w:r w:rsidRPr="007C6431">
              <w:rPr>
                <w:spacing w:val="-8"/>
                <w:sz w:val="20"/>
                <w:szCs w:val="20"/>
              </w:rPr>
              <w:t xml:space="preserve"> </w:t>
            </w:r>
            <w:r w:rsidRPr="007C6431">
              <w:rPr>
                <w:sz w:val="20"/>
                <w:szCs w:val="20"/>
              </w:rPr>
              <w:t>все</w:t>
            </w:r>
            <w:r w:rsidRPr="007C6431">
              <w:rPr>
                <w:spacing w:val="-57"/>
                <w:sz w:val="20"/>
                <w:szCs w:val="20"/>
              </w:rPr>
              <w:t xml:space="preserve"> </w:t>
            </w:r>
            <w:r w:rsidRPr="007C6431">
              <w:rPr>
                <w:sz w:val="20"/>
                <w:szCs w:val="20"/>
              </w:rPr>
              <w:t>го</w:t>
            </w:r>
            <w:r w:rsidRPr="007C6431">
              <w:rPr>
                <w:spacing w:val="-2"/>
                <w:sz w:val="20"/>
                <w:szCs w:val="20"/>
              </w:rPr>
              <w:t xml:space="preserve"> </w:t>
            </w:r>
            <w:r w:rsidRPr="007C6431">
              <w:rPr>
                <w:sz w:val="20"/>
                <w:szCs w:val="20"/>
              </w:rPr>
              <w:t>периода</w:t>
            </w:r>
          </w:p>
        </w:tc>
        <w:tc>
          <w:tcPr>
            <w:tcW w:w="2040" w:type="dxa"/>
            <w:tcBorders>
              <w:right w:val="single" w:sz="6" w:space="0" w:color="000000"/>
            </w:tcBorders>
          </w:tcPr>
          <w:p w14:paraId="33C78BB4" w14:textId="77777777" w:rsidR="008B50ED" w:rsidRPr="007C6431" w:rsidRDefault="008B50ED">
            <w:pPr>
              <w:pStyle w:val="TableParagraph"/>
              <w:spacing w:before="9"/>
              <w:rPr>
                <w:b/>
                <w:sz w:val="20"/>
                <w:szCs w:val="20"/>
              </w:rPr>
            </w:pPr>
          </w:p>
          <w:p w14:paraId="09473D07"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0CFCF7B5" w14:textId="77777777" w:rsidR="008B50ED" w:rsidRPr="007C6431" w:rsidRDefault="008B50ED">
            <w:pPr>
              <w:pStyle w:val="TableParagraph"/>
              <w:spacing w:before="9"/>
              <w:rPr>
                <w:b/>
                <w:sz w:val="20"/>
                <w:szCs w:val="20"/>
              </w:rPr>
            </w:pPr>
          </w:p>
          <w:p w14:paraId="5FB79D24" w14:textId="17D2B96A" w:rsidR="008B50ED" w:rsidRPr="007C6431" w:rsidRDefault="00681A04">
            <w:pPr>
              <w:pStyle w:val="TableParagraph"/>
              <w:ind w:left="109" w:right="251"/>
              <w:rPr>
                <w:sz w:val="20"/>
                <w:szCs w:val="20"/>
              </w:rPr>
            </w:pPr>
            <w:r w:rsidRPr="007C6431">
              <w:rPr>
                <w:sz w:val="20"/>
                <w:szCs w:val="20"/>
              </w:rPr>
              <w:t>Повышение эффективности управления процессами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r w:rsidRPr="007C6431">
              <w:rPr>
                <w:spacing w:val="-1"/>
                <w:sz w:val="20"/>
                <w:szCs w:val="20"/>
              </w:rPr>
              <w:t xml:space="preserve"> </w:t>
            </w:r>
          </w:p>
        </w:tc>
      </w:tr>
      <w:tr w:rsidR="008B50ED" w:rsidRPr="007C6431" w14:paraId="5DFEB603" w14:textId="77777777">
        <w:trPr>
          <w:trHeight w:val="1382"/>
        </w:trPr>
        <w:tc>
          <w:tcPr>
            <w:tcW w:w="516" w:type="dxa"/>
          </w:tcPr>
          <w:p w14:paraId="7EB61870" w14:textId="77777777" w:rsidR="008B50ED" w:rsidRPr="007C6431" w:rsidRDefault="008B50ED">
            <w:pPr>
              <w:pStyle w:val="TableParagraph"/>
              <w:rPr>
                <w:b/>
                <w:sz w:val="20"/>
                <w:szCs w:val="20"/>
              </w:rPr>
            </w:pPr>
          </w:p>
          <w:p w14:paraId="2AD4731B" w14:textId="77777777" w:rsidR="008B50ED" w:rsidRPr="007C6431" w:rsidRDefault="00681A04">
            <w:pPr>
              <w:pStyle w:val="TableParagraph"/>
              <w:ind w:left="107"/>
              <w:rPr>
                <w:sz w:val="20"/>
                <w:szCs w:val="20"/>
              </w:rPr>
            </w:pPr>
            <w:r w:rsidRPr="007C6431">
              <w:rPr>
                <w:sz w:val="20"/>
                <w:szCs w:val="20"/>
              </w:rPr>
              <w:t>3.</w:t>
            </w:r>
          </w:p>
        </w:tc>
        <w:tc>
          <w:tcPr>
            <w:tcW w:w="2844" w:type="dxa"/>
          </w:tcPr>
          <w:p w14:paraId="3350945F" w14:textId="77777777" w:rsidR="008B50ED" w:rsidRPr="007C6431" w:rsidRDefault="00681A04">
            <w:pPr>
              <w:pStyle w:val="TableParagraph"/>
              <w:spacing w:line="270" w:lineRule="atLeast"/>
              <w:ind w:left="108" w:right="220"/>
              <w:rPr>
                <w:sz w:val="20"/>
                <w:szCs w:val="20"/>
              </w:rPr>
            </w:pPr>
            <w:r w:rsidRPr="007C6431">
              <w:rPr>
                <w:sz w:val="20"/>
                <w:szCs w:val="20"/>
              </w:rPr>
              <w:t>Организация изучения</w:t>
            </w:r>
            <w:r w:rsidRPr="007C6431">
              <w:rPr>
                <w:spacing w:val="1"/>
                <w:sz w:val="20"/>
                <w:szCs w:val="20"/>
              </w:rPr>
              <w:t xml:space="preserve"> </w:t>
            </w:r>
            <w:r w:rsidRPr="007C6431">
              <w:rPr>
                <w:sz w:val="20"/>
                <w:szCs w:val="20"/>
              </w:rPr>
              <w:t>общественного мнения</w:t>
            </w:r>
            <w:r w:rsidRPr="007C6431">
              <w:rPr>
                <w:spacing w:val="1"/>
                <w:sz w:val="20"/>
                <w:szCs w:val="20"/>
              </w:rPr>
              <w:t xml:space="preserve"> </w:t>
            </w:r>
            <w:r w:rsidRPr="007C6431">
              <w:rPr>
                <w:sz w:val="20"/>
                <w:szCs w:val="20"/>
              </w:rPr>
              <w:t>по</w:t>
            </w:r>
            <w:r w:rsidRPr="007C6431">
              <w:rPr>
                <w:spacing w:val="-8"/>
                <w:sz w:val="20"/>
                <w:szCs w:val="20"/>
              </w:rPr>
              <w:t xml:space="preserve"> </w:t>
            </w:r>
            <w:r w:rsidRPr="007C6431">
              <w:rPr>
                <w:sz w:val="20"/>
                <w:szCs w:val="20"/>
              </w:rPr>
              <w:t>вопросам</w:t>
            </w:r>
            <w:r w:rsidRPr="007C6431">
              <w:rPr>
                <w:spacing w:val="-9"/>
                <w:sz w:val="20"/>
                <w:szCs w:val="20"/>
              </w:rPr>
              <w:t xml:space="preserve"> </w:t>
            </w:r>
            <w:r w:rsidRPr="007C6431">
              <w:rPr>
                <w:sz w:val="20"/>
                <w:szCs w:val="20"/>
              </w:rPr>
              <w:t>реализации</w:t>
            </w:r>
            <w:r w:rsidRPr="007C6431">
              <w:rPr>
                <w:spacing w:val="-57"/>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c>
          <w:tcPr>
            <w:tcW w:w="1795" w:type="dxa"/>
          </w:tcPr>
          <w:p w14:paraId="3558D7E1" w14:textId="77777777" w:rsidR="008B50ED" w:rsidRPr="007C6431" w:rsidRDefault="008B50ED">
            <w:pPr>
              <w:pStyle w:val="TableParagraph"/>
              <w:rPr>
                <w:b/>
                <w:sz w:val="20"/>
                <w:szCs w:val="20"/>
              </w:rPr>
            </w:pPr>
          </w:p>
          <w:p w14:paraId="2C5EA4A3" w14:textId="77777777" w:rsidR="008B50ED" w:rsidRPr="007C6431" w:rsidRDefault="00681A04">
            <w:pPr>
              <w:pStyle w:val="TableParagraph"/>
              <w:ind w:left="108" w:right="152"/>
              <w:rPr>
                <w:sz w:val="20"/>
                <w:szCs w:val="20"/>
              </w:rPr>
            </w:pPr>
            <w:r w:rsidRPr="007C6431">
              <w:rPr>
                <w:sz w:val="20"/>
                <w:szCs w:val="20"/>
              </w:rPr>
              <w:t>Ежегодно в</w:t>
            </w:r>
            <w:r w:rsidRPr="007C6431">
              <w:rPr>
                <w:spacing w:val="1"/>
                <w:sz w:val="20"/>
                <w:szCs w:val="20"/>
              </w:rPr>
              <w:t xml:space="preserve"> </w:t>
            </w:r>
            <w:r w:rsidRPr="007C6431">
              <w:rPr>
                <w:spacing w:val="-1"/>
                <w:sz w:val="20"/>
                <w:szCs w:val="20"/>
              </w:rPr>
              <w:t>апреле-августе</w:t>
            </w:r>
          </w:p>
        </w:tc>
        <w:tc>
          <w:tcPr>
            <w:tcW w:w="2040" w:type="dxa"/>
            <w:tcBorders>
              <w:right w:val="single" w:sz="6" w:space="0" w:color="000000"/>
            </w:tcBorders>
          </w:tcPr>
          <w:p w14:paraId="45DEC925" w14:textId="77777777" w:rsidR="008B50ED" w:rsidRPr="007C6431" w:rsidRDefault="008B50ED">
            <w:pPr>
              <w:pStyle w:val="TableParagraph"/>
              <w:rPr>
                <w:b/>
                <w:sz w:val="20"/>
                <w:szCs w:val="20"/>
              </w:rPr>
            </w:pPr>
          </w:p>
          <w:p w14:paraId="0ED778AC" w14:textId="77777777" w:rsidR="008B50ED" w:rsidRPr="007C6431" w:rsidRDefault="00681A04">
            <w:pPr>
              <w:pStyle w:val="TableParagraph"/>
              <w:ind w:left="109" w:right="380"/>
              <w:rPr>
                <w:sz w:val="20"/>
                <w:szCs w:val="20"/>
              </w:rPr>
            </w:pPr>
            <w:r w:rsidRPr="007C6431">
              <w:rPr>
                <w:sz w:val="20"/>
                <w:szCs w:val="20"/>
              </w:rPr>
              <w:t>зам. директора</w:t>
            </w: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vMerge w:val="restart"/>
            <w:tcBorders>
              <w:left w:val="single" w:sz="6" w:space="0" w:color="000000"/>
            </w:tcBorders>
          </w:tcPr>
          <w:p w14:paraId="7B3D04FF" w14:textId="77777777" w:rsidR="008B50ED" w:rsidRPr="007C6431" w:rsidRDefault="00681A04">
            <w:pPr>
              <w:pStyle w:val="TableParagraph"/>
              <w:ind w:left="109" w:right="216"/>
              <w:rPr>
                <w:sz w:val="20"/>
                <w:szCs w:val="20"/>
              </w:rPr>
            </w:pPr>
            <w:r w:rsidRPr="007C6431">
              <w:rPr>
                <w:sz w:val="20"/>
                <w:szCs w:val="20"/>
              </w:rPr>
              <w:t>Организация широкой</w:t>
            </w:r>
            <w:r w:rsidRPr="007C6431">
              <w:rPr>
                <w:spacing w:val="1"/>
                <w:sz w:val="20"/>
                <w:szCs w:val="20"/>
              </w:rPr>
              <w:t xml:space="preserve"> </w:t>
            </w:r>
            <w:r w:rsidRPr="007C6431">
              <w:rPr>
                <w:sz w:val="20"/>
                <w:szCs w:val="20"/>
              </w:rPr>
              <w:t xml:space="preserve">разъяснительной </w:t>
            </w:r>
            <w:proofErr w:type="spellStart"/>
            <w:r w:rsidRPr="007C6431">
              <w:rPr>
                <w:sz w:val="20"/>
                <w:szCs w:val="20"/>
              </w:rPr>
              <w:t>рабо</w:t>
            </w:r>
            <w:proofErr w:type="spellEnd"/>
            <w:r w:rsidRPr="007C6431">
              <w:rPr>
                <w:spacing w:val="-57"/>
                <w:sz w:val="20"/>
                <w:szCs w:val="20"/>
              </w:rPr>
              <w:t xml:space="preserve"> </w:t>
            </w:r>
            <w:r w:rsidRPr="007C6431">
              <w:rPr>
                <w:sz w:val="20"/>
                <w:szCs w:val="20"/>
              </w:rPr>
              <w:t xml:space="preserve">ты среди </w:t>
            </w:r>
            <w:proofErr w:type="spellStart"/>
            <w:r w:rsidRPr="007C6431">
              <w:rPr>
                <w:sz w:val="20"/>
                <w:szCs w:val="20"/>
              </w:rPr>
              <w:t>педагогиче</w:t>
            </w:r>
            <w:proofErr w:type="spellEnd"/>
            <w:r w:rsidRPr="007C6431">
              <w:rPr>
                <w:spacing w:val="1"/>
                <w:sz w:val="20"/>
                <w:szCs w:val="20"/>
              </w:rPr>
              <w:t xml:space="preserve"> </w:t>
            </w:r>
            <w:proofErr w:type="spellStart"/>
            <w:r w:rsidRPr="007C6431">
              <w:rPr>
                <w:sz w:val="20"/>
                <w:szCs w:val="20"/>
              </w:rPr>
              <w:t>ской</w:t>
            </w:r>
            <w:proofErr w:type="spellEnd"/>
            <w:r w:rsidRPr="007C6431">
              <w:rPr>
                <w:sz w:val="20"/>
                <w:szCs w:val="20"/>
              </w:rPr>
              <w:t xml:space="preserve"> и родительской</w:t>
            </w:r>
            <w:r w:rsidRPr="007C6431">
              <w:rPr>
                <w:spacing w:val="1"/>
                <w:sz w:val="20"/>
                <w:szCs w:val="20"/>
              </w:rPr>
              <w:t xml:space="preserve"> </w:t>
            </w:r>
            <w:r w:rsidRPr="007C6431">
              <w:rPr>
                <w:sz w:val="20"/>
                <w:szCs w:val="20"/>
              </w:rPr>
              <w:t>общественности.</w:t>
            </w:r>
            <w:r w:rsidRPr="007C6431">
              <w:rPr>
                <w:spacing w:val="-9"/>
                <w:sz w:val="20"/>
                <w:szCs w:val="20"/>
              </w:rPr>
              <w:t xml:space="preserve"> </w:t>
            </w:r>
            <w:r w:rsidRPr="007C6431">
              <w:rPr>
                <w:sz w:val="20"/>
                <w:szCs w:val="20"/>
              </w:rPr>
              <w:t>Обеспечение открытого образовательного пространства.</w:t>
            </w:r>
          </w:p>
          <w:p w14:paraId="6EF59269" w14:textId="77777777" w:rsidR="008B50ED" w:rsidRPr="007C6431" w:rsidRDefault="00681A04">
            <w:pPr>
              <w:pStyle w:val="TableParagraph"/>
              <w:spacing w:line="270" w:lineRule="atLeast"/>
              <w:ind w:left="109" w:right="185"/>
              <w:jc w:val="both"/>
              <w:rPr>
                <w:sz w:val="20"/>
                <w:szCs w:val="20"/>
              </w:rPr>
            </w:pPr>
            <w:r w:rsidRPr="007C6431">
              <w:rPr>
                <w:sz w:val="20"/>
                <w:szCs w:val="20"/>
              </w:rPr>
              <w:t>Обобщение и представление опыта работы по</w:t>
            </w:r>
            <w:r w:rsidRPr="007C6431">
              <w:rPr>
                <w:spacing w:val="-57"/>
                <w:sz w:val="20"/>
                <w:szCs w:val="20"/>
              </w:rPr>
              <w:t xml:space="preserve"> </w:t>
            </w:r>
            <w:r w:rsidRPr="007C6431">
              <w:rPr>
                <w:sz w:val="20"/>
                <w:szCs w:val="20"/>
              </w:rPr>
              <w:t>реализации</w:t>
            </w:r>
            <w:r w:rsidRPr="007C6431">
              <w:rPr>
                <w:spacing w:val="-1"/>
                <w:sz w:val="20"/>
                <w:szCs w:val="20"/>
              </w:rPr>
              <w:t xml:space="preserve"> </w:t>
            </w:r>
            <w:r w:rsidRPr="007C6431">
              <w:rPr>
                <w:sz w:val="20"/>
                <w:szCs w:val="20"/>
              </w:rPr>
              <w:t>ФГОС</w:t>
            </w:r>
          </w:p>
        </w:tc>
      </w:tr>
      <w:tr w:rsidR="008B50ED" w:rsidRPr="007C6431" w14:paraId="772FA749" w14:textId="77777777" w:rsidTr="001F28CE">
        <w:trPr>
          <w:trHeight w:val="1160"/>
        </w:trPr>
        <w:tc>
          <w:tcPr>
            <w:tcW w:w="516" w:type="dxa"/>
          </w:tcPr>
          <w:p w14:paraId="0F997246" w14:textId="77777777" w:rsidR="008B50ED" w:rsidRPr="007C6431" w:rsidRDefault="008B50ED">
            <w:pPr>
              <w:pStyle w:val="TableParagraph"/>
              <w:spacing w:before="9"/>
              <w:rPr>
                <w:b/>
                <w:sz w:val="20"/>
                <w:szCs w:val="20"/>
              </w:rPr>
            </w:pPr>
          </w:p>
          <w:p w14:paraId="0CC1B176" w14:textId="77777777" w:rsidR="008B50ED" w:rsidRPr="007C6431" w:rsidRDefault="00681A04">
            <w:pPr>
              <w:pStyle w:val="TableParagraph"/>
              <w:ind w:left="107"/>
              <w:rPr>
                <w:i/>
                <w:sz w:val="20"/>
                <w:szCs w:val="20"/>
              </w:rPr>
            </w:pPr>
            <w:r w:rsidRPr="007C6431">
              <w:rPr>
                <w:i/>
                <w:sz w:val="20"/>
                <w:szCs w:val="20"/>
              </w:rPr>
              <w:t>5.</w:t>
            </w:r>
          </w:p>
        </w:tc>
        <w:tc>
          <w:tcPr>
            <w:tcW w:w="2844" w:type="dxa"/>
          </w:tcPr>
          <w:p w14:paraId="7DC1C106" w14:textId="77777777" w:rsidR="008B50ED" w:rsidRPr="007C6431" w:rsidRDefault="008B50ED">
            <w:pPr>
              <w:pStyle w:val="TableParagraph"/>
              <w:spacing w:before="9"/>
              <w:rPr>
                <w:b/>
                <w:sz w:val="20"/>
                <w:szCs w:val="20"/>
              </w:rPr>
            </w:pPr>
          </w:p>
          <w:p w14:paraId="0D16F620" w14:textId="3D2AAEDB" w:rsidR="008B50ED" w:rsidRPr="007C6431" w:rsidRDefault="00681A04">
            <w:pPr>
              <w:pStyle w:val="TableParagraph"/>
              <w:ind w:left="108" w:right="106"/>
              <w:rPr>
                <w:sz w:val="20"/>
                <w:szCs w:val="20"/>
              </w:rPr>
            </w:pPr>
            <w:r w:rsidRPr="007C6431">
              <w:rPr>
                <w:sz w:val="20"/>
                <w:szCs w:val="20"/>
              </w:rPr>
              <w:t>Обеспечение публичной</w:t>
            </w:r>
            <w:r w:rsidRPr="007C6431">
              <w:rPr>
                <w:spacing w:val="1"/>
                <w:sz w:val="20"/>
                <w:szCs w:val="20"/>
              </w:rPr>
              <w:t xml:space="preserve"> </w:t>
            </w:r>
            <w:r w:rsidRPr="007C6431">
              <w:rPr>
                <w:sz w:val="20"/>
                <w:szCs w:val="20"/>
              </w:rPr>
              <w:t>отчетности</w:t>
            </w:r>
            <w:r w:rsidRPr="007C6431">
              <w:rPr>
                <w:spacing w:val="-5"/>
                <w:sz w:val="20"/>
                <w:szCs w:val="20"/>
              </w:rPr>
              <w:t xml:space="preserve"> </w:t>
            </w:r>
            <w:r w:rsidRPr="007C6431">
              <w:rPr>
                <w:sz w:val="20"/>
                <w:szCs w:val="20"/>
              </w:rPr>
              <w:t>школы</w:t>
            </w:r>
            <w:r w:rsidRPr="007C6431">
              <w:rPr>
                <w:spacing w:val="-5"/>
                <w:sz w:val="20"/>
                <w:szCs w:val="20"/>
              </w:rPr>
              <w:t xml:space="preserve"> </w:t>
            </w:r>
            <w:r w:rsidRPr="007C6431">
              <w:rPr>
                <w:sz w:val="20"/>
                <w:szCs w:val="20"/>
              </w:rPr>
              <w:t>о</w:t>
            </w:r>
            <w:r w:rsidRPr="007C6431">
              <w:rPr>
                <w:spacing w:val="-7"/>
                <w:sz w:val="20"/>
                <w:szCs w:val="20"/>
              </w:rPr>
              <w:t xml:space="preserve"> </w:t>
            </w:r>
            <w:r w:rsidRPr="007C6431">
              <w:rPr>
                <w:sz w:val="20"/>
                <w:szCs w:val="20"/>
              </w:rPr>
              <w:t>ходе</w:t>
            </w:r>
            <w:r w:rsidRPr="007C6431">
              <w:rPr>
                <w:spacing w:val="-57"/>
                <w:sz w:val="20"/>
                <w:szCs w:val="20"/>
              </w:rPr>
              <w:t xml:space="preserve"> </w:t>
            </w:r>
            <w:r w:rsidRPr="007C6431">
              <w:rPr>
                <w:sz w:val="20"/>
                <w:szCs w:val="20"/>
              </w:rPr>
              <w:t>и результатах реализации</w:t>
            </w:r>
            <w:r w:rsidRPr="007C6431">
              <w:rPr>
                <w:spacing w:val="-1"/>
                <w:sz w:val="20"/>
                <w:szCs w:val="20"/>
              </w:rPr>
              <w:t xml:space="preserve"> </w:t>
            </w:r>
            <w:r w:rsidRPr="007C6431">
              <w:rPr>
                <w:sz w:val="20"/>
                <w:szCs w:val="20"/>
              </w:rPr>
              <w:t>ФГОС</w:t>
            </w:r>
            <w:r w:rsidRPr="007C6431">
              <w:rPr>
                <w:spacing w:val="-2"/>
                <w:sz w:val="20"/>
                <w:szCs w:val="20"/>
              </w:rPr>
              <w:t xml:space="preserve"> </w:t>
            </w:r>
            <w:r w:rsidRPr="007C6431">
              <w:rPr>
                <w:sz w:val="20"/>
                <w:szCs w:val="20"/>
              </w:rPr>
              <w:t>НОО1.</w:t>
            </w:r>
          </w:p>
        </w:tc>
        <w:tc>
          <w:tcPr>
            <w:tcW w:w="1795" w:type="dxa"/>
          </w:tcPr>
          <w:p w14:paraId="44ECCF50" w14:textId="77777777" w:rsidR="008B50ED" w:rsidRPr="007C6431" w:rsidRDefault="008B50ED">
            <w:pPr>
              <w:pStyle w:val="TableParagraph"/>
              <w:spacing w:before="9"/>
              <w:rPr>
                <w:b/>
                <w:sz w:val="20"/>
                <w:szCs w:val="20"/>
              </w:rPr>
            </w:pPr>
          </w:p>
          <w:p w14:paraId="4BDA17EA" w14:textId="77777777" w:rsidR="008B50ED" w:rsidRPr="007C6431" w:rsidRDefault="00681A04">
            <w:pPr>
              <w:pStyle w:val="TableParagraph"/>
              <w:ind w:left="108" w:right="476"/>
              <w:rPr>
                <w:sz w:val="20"/>
                <w:szCs w:val="20"/>
              </w:rPr>
            </w:pPr>
            <w:r w:rsidRPr="007C6431">
              <w:rPr>
                <w:sz w:val="20"/>
                <w:szCs w:val="20"/>
              </w:rPr>
              <w:t>Ежегодно в</w:t>
            </w:r>
            <w:r w:rsidRPr="007C6431">
              <w:rPr>
                <w:spacing w:val="-57"/>
                <w:sz w:val="20"/>
                <w:szCs w:val="20"/>
              </w:rPr>
              <w:t xml:space="preserve"> </w:t>
            </w:r>
            <w:r w:rsidRPr="007C6431">
              <w:rPr>
                <w:spacing w:val="-1"/>
                <w:sz w:val="20"/>
                <w:szCs w:val="20"/>
              </w:rPr>
              <w:t>мае-августе</w:t>
            </w:r>
          </w:p>
        </w:tc>
        <w:tc>
          <w:tcPr>
            <w:tcW w:w="2040" w:type="dxa"/>
            <w:tcBorders>
              <w:right w:val="single" w:sz="6" w:space="0" w:color="000000"/>
            </w:tcBorders>
          </w:tcPr>
          <w:p w14:paraId="08D43C69" w14:textId="77777777" w:rsidR="008B50ED" w:rsidRPr="007C6431" w:rsidRDefault="008B50ED">
            <w:pPr>
              <w:pStyle w:val="TableParagraph"/>
              <w:spacing w:before="9"/>
              <w:rPr>
                <w:b/>
                <w:sz w:val="20"/>
                <w:szCs w:val="20"/>
              </w:rPr>
            </w:pPr>
          </w:p>
          <w:p w14:paraId="511E37CC" w14:textId="77777777"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vMerge/>
            <w:tcBorders>
              <w:top w:val="nil"/>
              <w:left w:val="single" w:sz="6" w:space="0" w:color="000000"/>
            </w:tcBorders>
          </w:tcPr>
          <w:p w14:paraId="0F4F7B08" w14:textId="77777777" w:rsidR="008B50ED" w:rsidRPr="007C6431" w:rsidRDefault="008B50ED">
            <w:pPr>
              <w:rPr>
                <w:sz w:val="20"/>
                <w:szCs w:val="20"/>
              </w:rPr>
            </w:pPr>
          </w:p>
        </w:tc>
      </w:tr>
      <w:tr w:rsidR="008B50ED" w:rsidRPr="007C6431" w14:paraId="22D776EC" w14:textId="77777777">
        <w:trPr>
          <w:trHeight w:val="551"/>
        </w:trPr>
        <w:tc>
          <w:tcPr>
            <w:tcW w:w="9934" w:type="dxa"/>
            <w:gridSpan w:val="5"/>
          </w:tcPr>
          <w:p w14:paraId="7A31A35C" w14:textId="77777777" w:rsidR="008B50ED" w:rsidRPr="007C6431" w:rsidRDefault="008B50ED">
            <w:pPr>
              <w:pStyle w:val="TableParagraph"/>
              <w:spacing w:before="9"/>
              <w:rPr>
                <w:b/>
                <w:sz w:val="20"/>
                <w:szCs w:val="20"/>
              </w:rPr>
            </w:pPr>
          </w:p>
          <w:p w14:paraId="5D550CC3" w14:textId="77777777" w:rsidR="008B50ED" w:rsidRPr="007C6431" w:rsidRDefault="00681A04">
            <w:pPr>
              <w:pStyle w:val="TableParagraph"/>
              <w:spacing w:line="269" w:lineRule="exact"/>
              <w:ind w:left="2842"/>
              <w:rPr>
                <w:i/>
                <w:sz w:val="20"/>
                <w:szCs w:val="20"/>
              </w:rPr>
            </w:pPr>
            <w:r w:rsidRPr="007C6431">
              <w:rPr>
                <w:i/>
                <w:sz w:val="20"/>
                <w:szCs w:val="20"/>
              </w:rPr>
              <w:t>5.</w:t>
            </w:r>
            <w:r w:rsidRPr="007C6431">
              <w:rPr>
                <w:i/>
                <w:spacing w:val="-3"/>
                <w:sz w:val="20"/>
                <w:szCs w:val="20"/>
              </w:rPr>
              <w:t xml:space="preserve"> </w:t>
            </w:r>
            <w:r w:rsidRPr="007C6431">
              <w:rPr>
                <w:i/>
                <w:sz w:val="20"/>
                <w:szCs w:val="20"/>
              </w:rPr>
              <w:t>Психолого-педагогическое</w:t>
            </w:r>
            <w:r w:rsidRPr="007C6431">
              <w:rPr>
                <w:i/>
                <w:spacing w:val="-2"/>
                <w:sz w:val="20"/>
                <w:szCs w:val="20"/>
              </w:rPr>
              <w:t xml:space="preserve"> </w:t>
            </w:r>
            <w:r w:rsidRPr="007C6431">
              <w:rPr>
                <w:i/>
                <w:sz w:val="20"/>
                <w:szCs w:val="20"/>
              </w:rPr>
              <w:t>обеспечение</w:t>
            </w:r>
          </w:p>
        </w:tc>
      </w:tr>
      <w:tr w:rsidR="008B50ED" w:rsidRPr="007C6431" w14:paraId="3F1A4D66" w14:textId="77777777" w:rsidTr="001F28CE">
        <w:trPr>
          <w:trHeight w:val="1456"/>
        </w:trPr>
        <w:tc>
          <w:tcPr>
            <w:tcW w:w="516" w:type="dxa"/>
          </w:tcPr>
          <w:p w14:paraId="3EFA0CA8" w14:textId="77777777" w:rsidR="008B50ED" w:rsidRPr="007C6431" w:rsidRDefault="008B50ED">
            <w:pPr>
              <w:pStyle w:val="TableParagraph"/>
              <w:spacing w:before="9"/>
              <w:rPr>
                <w:b/>
                <w:sz w:val="20"/>
                <w:szCs w:val="20"/>
              </w:rPr>
            </w:pPr>
          </w:p>
          <w:p w14:paraId="19C46977" w14:textId="77777777" w:rsidR="008B50ED" w:rsidRPr="007C6431" w:rsidRDefault="00681A04">
            <w:pPr>
              <w:pStyle w:val="TableParagraph"/>
              <w:ind w:left="107"/>
              <w:rPr>
                <w:sz w:val="20"/>
                <w:szCs w:val="20"/>
              </w:rPr>
            </w:pPr>
            <w:r w:rsidRPr="007C6431">
              <w:rPr>
                <w:sz w:val="20"/>
                <w:szCs w:val="20"/>
              </w:rPr>
              <w:t>1.</w:t>
            </w:r>
          </w:p>
        </w:tc>
        <w:tc>
          <w:tcPr>
            <w:tcW w:w="2844" w:type="dxa"/>
          </w:tcPr>
          <w:p w14:paraId="1F0ECB4E" w14:textId="77777777" w:rsidR="008B50ED" w:rsidRPr="007C6431" w:rsidRDefault="00681A04">
            <w:pPr>
              <w:pStyle w:val="TableParagraph"/>
              <w:ind w:left="108" w:right="450"/>
              <w:rPr>
                <w:sz w:val="20"/>
                <w:szCs w:val="20"/>
              </w:rPr>
            </w:pPr>
            <w:r w:rsidRPr="007C6431">
              <w:rPr>
                <w:sz w:val="20"/>
                <w:szCs w:val="20"/>
              </w:rPr>
              <w:t>Создание</w:t>
            </w:r>
            <w:r w:rsidRPr="007C6431">
              <w:rPr>
                <w:spacing w:val="-8"/>
                <w:sz w:val="20"/>
                <w:szCs w:val="20"/>
              </w:rPr>
              <w:t xml:space="preserve"> </w:t>
            </w:r>
            <w:r w:rsidRPr="007C6431">
              <w:rPr>
                <w:sz w:val="20"/>
                <w:szCs w:val="20"/>
              </w:rPr>
              <w:t>условий</w:t>
            </w:r>
            <w:r w:rsidRPr="007C6431">
              <w:rPr>
                <w:spacing w:val="-9"/>
                <w:sz w:val="20"/>
                <w:szCs w:val="20"/>
              </w:rPr>
              <w:t xml:space="preserve"> </w:t>
            </w:r>
            <w:r w:rsidRPr="007C6431">
              <w:rPr>
                <w:sz w:val="20"/>
                <w:szCs w:val="20"/>
              </w:rPr>
              <w:t>для</w:t>
            </w:r>
            <w:r w:rsidRPr="007C6431">
              <w:rPr>
                <w:spacing w:val="-57"/>
                <w:sz w:val="20"/>
                <w:szCs w:val="20"/>
              </w:rPr>
              <w:t xml:space="preserve"> </w:t>
            </w:r>
            <w:r w:rsidRPr="007C6431">
              <w:rPr>
                <w:sz w:val="20"/>
                <w:szCs w:val="20"/>
              </w:rPr>
              <w:t>прохождения</w:t>
            </w:r>
            <w:r w:rsidRPr="007C6431">
              <w:rPr>
                <w:spacing w:val="1"/>
                <w:sz w:val="20"/>
                <w:szCs w:val="20"/>
              </w:rPr>
              <w:t xml:space="preserve"> </w:t>
            </w:r>
            <w:r w:rsidRPr="007C6431">
              <w:rPr>
                <w:sz w:val="20"/>
                <w:szCs w:val="20"/>
              </w:rPr>
              <w:t>психодиагностики,</w:t>
            </w:r>
            <w:r w:rsidRPr="007C6431">
              <w:rPr>
                <w:spacing w:val="1"/>
                <w:sz w:val="20"/>
                <w:szCs w:val="20"/>
              </w:rPr>
              <w:t xml:space="preserve"> </w:t>
            </w:r>
            <w:r w:rsidRPr="007C6431">
              <w:rPr>
                <w:sz w:val="20"/>
                <w:szCs w:val="20"/>
              </w:rPr>
              <w:t>коррекционно-</w:t>
            </w:r>
            <w:r w:rsidRPr="007C6431">
              <w:rPr>
                <w:spacing w:val="1"/>
                <w:sz w:val="20"/>
                <w:szCs w:val="20"/>
              </w:rPr>
              <w:t xml:space="preserve"> </w:t>
            </w:r>
            <w:r w:rsidRPr="007C6431">
              <w:rPr>
                <w:sz w:val="20"/>
                <w:szCs w:val="20"/>
              </w:rPr>
              <w:t>развивающей</w:t>
            </w:r>
          </w:p>
          <w:p w14:paraId="159A3758" w14:textId="77777777" w:rsidR="008B50ED" w:rsidRPr="007C6431" w:rsidRDefault="00681A04">
            <w:pPr>
              <w:pStyle w:val="TableParagraph"/>
              <w:spacing w:line="269" w:lineRule="exact"/>
              <w:ind w:left="108"/>
              <w:rPr>
                <w:sz w:val="20"/>
                <w:szCs w:val="20"/>
              </w:rPr>
            </w:pPr>
            <w:r w:rsidRPr="007C6431">
              <w:rPr>
                <w:sz w:val="20"/>
                <w:szCs w:val="20"/>
              </w:rPr>
              <w:t>работы.</w:t>
            </w:r>
          </w:p>
        </w:tc>
        <w:tc>
          <w:tcPr>
            <w:tcW w:w="1795" w:type="dxa"/>
          </w:tcPr>
          <w:p w14:paraId="5849F3CC" w14:textId="77777777" w:rsidR="008B50ED" w:rsidRPr="007C6431" w:rsidRDefault="008B50ED">
            <w:pPr>
              <w:pStyle w:val="TableParagraph"/>
              <w:spacing w:before="9"/>
              <w:rPr>
                <w:b/>
                <w:sz w:val="20"/>
                <w:szCs w:val="20"/>
              </w:rPr>
            </w:pPr>
          </w:p>
          <w:p w14:paraId="281AC83B" w14:textId="77777777" w:rsidR="008B50ED" w:rsidRPr="007C6431" w:rsidRDefault="00681A04">
            <w:pPr>
              <w:pStyle w:val="TableParagraph"/>
              <w:ind w:left="108" w:right="147"/>
              <w:jc w:val="both"/>
              <w:rPr>
                <w:sz w:val="20"/>
                <w:szCs w:val="20"/>
              </w:rPr>
            </w:pPr>
            <w:r w:rsidRPr="007C6431">
              <w:rPr>
                <w:sz w:val="20"/>
                <w:szCs w:val="20"/>
              </w:rPr>
              <w:t>В течение года</w:t>
            </w:r>
            <w:r w:rsidRPr="007C6431">
              <w:rPr>
                <w:spacing w:val="-58"/>
                <w:sz w:val="20"/>
                <w:szCs w:val="20"/>
              </w:rPr>
              <w:t xml:space="preserve"> </w:t>
            </w:r>
            <w:r w:rsidRPr="007C6431">
              <w:rPr>
                <w:sz w:val="20"/>
                <w:szCs w:val="20"/>
              </w:rPr>
              <w:t xml:space="preserve">по плану педагога- </w:t>
            </w:r>
            <w:proofErr w:type="spellStart"/>
            <w:r w:rsidRPr="007C6431">
              <w:rPr>
                <w:sz w:val="20"/>
                <w:szCs w:val="20"/>
              </w:rPr>
              <w:t>психоло</w:t>
            </w:r>
            <w:proofErr w:type="spellEnd"/>
            <w:r w:rsidRPr="007C6431">
              <w:rPr>
                <w:spacing w:val="-57"/>
                <w:sz w:val="20"/>
                <w:szCs w:val="20"/>
              </w:rPr>
              <w:t xml:space="preserve"> </w:t>
            </w:r>
            <w:r w:rsidRPr="007C6431">
              <w:rPr>
                <w:sz w:val="20"/>
                <w:szCs w:val="20"/>
              </w:rPr>
              <w:t>га</w:t>
            </w:r>
          </w:p>
        </w:tc>
        <w:tc>
          <w:tcPr>
            <w:tcW w:w="2040" w:type="dxa"/>
            <w:tcBorders>
              <w:right w:val="single" w:sz="6" w:space="0" w:color="000000"/>
            </w:tcBorders>
          </w:tcPr>
          <w:p w14:paraId="26804139" w14:textId="77777777" w:rsidR="008B50ED" w:rsidRPr="007C6431" w:rsidRDefault="008B50ED">
            <w:pPr>
              <w:pStyle w:val="TableParagraph"/>
              <w:spacing w:before="9"/>
              <w:rPr>
                <w:b/>
                <w:sz w:val="20"/>
                <w:szCs w:val="20"/>
              </w:rPr>
            </w:pPr>
          </w:p>
          <w:p w14:paraId="2152ED9E" w14:textId="77777777" w:rsidR="008B50ED" w:rsidRPr="007C6431" w:rsidRDefault="00681A04">
            <w:pPr>
              <w:pStyle w:val="TableParagraph"/>
              <w:ind w:left="91" w:right="93"/>
              <w:jc w:val="center"/>
              <w:rPr>
                <w:sz w:val="20"/>
                <w:szCs w:val="20"/>
              </w:rPr>
            </w:pPr>
            <w:r w:rsidRPr="007C6431">
              <w:rPr>
                <w:sz w:val="20"/>
                <w:szCs w:val="20"/>
              </w:rPr>
              <w:t>педагог-психолог</w:t>
            </w:r>
          </w:p>
        </w:tc>
        <w:tc>
          <w:tcPr>
            <w:tcW w:w="2739" w:type="dxa"/>
            <w:tcBorders>
              <w:left w:val="single" w:sz="6" w:space="0" w:color="000000"/>
            </w:tcBorders>
          </w:tcPr>
          <w:p w14:paraId="05728BF0" w14:textId="77777777" w:rsidR="008B50ED" w:rsidRPr="007C6431" w:rsidRDefault="008B50ED">
            <w:pPr>
              <w:pStyle w:val="TableParagraph"/>
              <w:spacing w:before="9"/>
              <w:rPr>
                <w:b/>
                <w:sz w:val="20"/>
                <w:szCs w:val="20"/>
              </w:rPr>
            </w:pPr>
          </w:p>
          <w:p w14:paraId="166F18E2" w14:textId="77777777" w:rsidR="008B50ED" w:rsidRPr="007C6431" w:rsidRDefault="00681A04">
            <w:pPr>
              <w:pStyle w:val="TableParagraph"/>
              <w:ind w:left="109" w:right="150"/>
              <w:rPr>
                <w:sz w:val="20"/>
                <w:szCs w:val="20"/>
              </w:rPr>
            </w:pPr>
            <w:r w:rsidRPr="007C6431">
              <w:rPr>
                <w:sz w:val="20"/>
                <w:szCs w:val="20"/>
              </w:rPr>
              <w:t>Психолого-</w:t>
            </w:r>
            <w:r w:rsidRPr="007C6431">
              <w:rPr>
                <w:spacing w:val="1"/>
                <w:sz w:val="20"/>
                <w:szCs w:val="20"/>
              </w:rPr>
              <w:t xml:space="preserve"> </w:t>
            </w:r>
            <w:r w:rsidRPr="007C6431">
              <w:rPr>
                <w:sz w:val="20"/>
                <w:szCs w:val="20"/>
              </w:rPr>
              <w:t xml:space="preserve">педагогическое сопровождение процесса </w:t>
            </w:r>
            <w:proofErr w:type="spellStart"/>
            <w:r w:rsidRPr="007C6431">
              <w:rPr>
                <w:sz w:val="20"/>
                <w:szCs w:val="20"/>
              </w:rPr>
              <w:t>вве</w:t>
            </w:r>
            <w:proofErr w:type="spellEnd"/>
            <w:r w:rsidRPr="007C6431">
              <w:rPr>
                <w:spacing w:val="-57"/>
                <w:sz w:val="20"/>
                <w:szCs w:val="20"/>
              </w:rPr>
              <w:t xml:space="preserve"> </w:t>
            </w:r>
            <w:proofErr w:type="spellStart"/>
            <w:r w:rsidRPr="007C6431">
              <w:rPr>
                <w:sz w:val="20"/>
                <w:szCs w:val="20"/>
              </w:rPr>
              <w:t>дения</w:t>
            </w:r>
            <w:proofErr w:type="spellEnd"/>
            <w:r w:rsidRPr="007C6431">
              <w:rPr>
                <w:sz w:val="20"/>
                <w:szCs w:val="20"/>
              </w:rPr>
              <w:t xml:space="preserve"> и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r>
      <w:tr w:rsidR="008B50ED" w:rsidRPr="007C6431" w14:paraId="7D5DAFD9" w14:textId="77777777" w:rsidTr="001F28CE">
        <w:trPr>
          <w:trHeight w:val="1263"/>
        </w:trPr>
        <w:tc>
          <w:tcPr>
            <w:tcW w:w="516" w:type="dxa"/>
          </w:tcPr>
          <w:p w14:paraId="6F181DD7" w14:textId="77777777" w:rsidR="008B50ED" w:rsidRPr="007C6431" w:rsidRDefault="008B50ED">
            <w:pPr>
              <w:pStyle w:val="TableParagraph"/>
              <w:spacing w:before="9"/>
              <w:rPr>
                <w:b/>
                <w:sz w:val="20"/>
                <w:szCs w:val="20"/>
              </w:rPr>
            </w:pPr>
          </w:p>
          <w:p w14:paraId="0B3DAE81" w14:textId="77777777" w:rsidR="008B50ED" w:rsidRPr="007C6431" w:rsidRDefault="00681A04">
            <w:pPr>
              <w:pStyle w:val="TableParagraph"/>
              <w:ind w:left="107"/>
              <w:rPr>
                <w:sz w:val="20"/>
                <w:szCs w:val="20"/>
              </w:rPr>
            </w:pPr>
            <w:r w:rsidRPr="007C6431">
              <w:rPr>
                <w:sz w:val="20"/>
                <w:szCs w:val="20"/>
              </w:rPr>
              <w:t>2.</w:t>
            </w:r>
          </w:p>
        </w:tc>
        <w:tc>
          <w:tcPr>
            <w:tcW w:w="2844" w:type="dxa"/>
          </w:tcPr>
          <w:p w14:paraId="585C45D5" w14:textId="77777777" w:rsidR="008B50ED" w:rsidRPr="007C6431" w:rsidRDefault="00681A04">
            <w:pPr>
              <w:pStyle w:val="TableParagraph"/>
              <w:ind w:left="108" w:right="159"/>
              <w:rPr>
                <w:sz w:val="20"/>
                <w:szCs w:val="20"/>
              </w:rPr>
            </w:pPr>
            <w:r w:rsidRPr="007C6431">
              <w:rPr>
                <w:sz w:val="20"/>
                <w:szCs w:val="20"/>
              </w:rPr>
              <w:t>Психолого-</w:t>
            </w:r>
            <w:r w:rsidRPr="007C6431">
              <w:rPr>
                <w:spacing w:val="1"/>
                <w:sz w:val="20"/>
                <w:szCs w:val="20"/>
              </w:rPr>
              <w:t xml:space="preserve"> </w:t>
            </w:r>
            <w:r w:rsidRPr="007C6431">
              <w:rPr>
                <w:sz w:val="20"/>
                <w:szCs w:val="20"/>
              </w:rPr>
              <w:t>педагогическое консультирование,</w:t>
            </w:r>
            <w:r w:rsidRPr="007C6431">
              <w:rPr>
                <w:spacing w:val="-7"/>
                <w:sz w:val="20"/>
                <w:szCs w:val="20"/>
              </w:rPr>
              <w:t xml:space="preserve"> </w:t>
            </w:r>
            <w:r w:rsidRPr="007C6431">
              <w:rPr>
                <w:sz w:val="20"/>
                <w:szCs w:val="20"/>
              </w:rPr>
              <w:t>просвещение</w:t>
            </w:r>
          </w:p>
          <w:p w14:paraId="66EFD458" w14:textId="77777777" w:rsidR="008B50ED" w:rsidRPr="007C6431" w:rsidRDefault="00681A04">
            <w:pPr>
              <w:pStyle w:val="TableParagraph"/>
              <w:spacing w:line="270" w:lineRule="atLeast"/>
              <w:ind w:left="108" w:right="174"/>
              <w:rPr>
                <w:sz w:val="20"/>
                <w:szCs w:val="20"/>
              </w:rPr>
            </w:pPr>
            <w:r w:rsidRPr="007C6431">
              <w:rPr>
                <w:sz w:val="20"/>
                <w:szCs w:val="20"/>
              </w:rPr>
              <w:t xml:space="preserve">и профилактика </w:t>
            </w:r>
            <w:proofErr w:type="spellStart"/>
            <w:r w:rsidRPr="007C6431">
              <w:rPr>
                <w:sz w:val="20"/>
                <w:szCs w:val="20"/>
              </w:rPr>
              <w:t>компен</w:t>
            </w:r>
            <w:proofErr w:type="spellEnd"/>
            <w:r w:rsidRPr="007C6431">
              <w:rPr>
                <w:spacing w:val="-57"/>
                <w:sz w:val="20"/>
                <w:szCs w:val="20"/>
              </w:rPr>
              <w:t xml:space="preserve"> </w:t>
            </w:r>
            <w:proofErr w:type="spellStart"/>
            <w:r w:rsidRPr="007C6431">
              <w:rPr>
                <w:sz w:val="20"/>
                <w:szCs w:val="20"/>
              </w:rPr>
              <w:t>сации</w:t>
            </w:r>
            <w:proofErr w:type="spellEnd"/>
            <w:r w:rsidRPr="007C6431">
              <w:rPr>
                <w:spacing w:val="-1"/>
                <w:sz w:val="20"/>
                <w:szCs w:val="20"/>
              </w:rPr>
              <w:t xml:space="preserve"> </w:t>
            </w:r>
            <w:r w:rsidRPr="007C6431">
              <w:rPr>
                <w:sz w:val="20"/>
                <w:szCs w:val="20"/>
              </w:rPr>
              <w:t>недостатков.</w:t>
            </w:r>
          </w:p>
        </w:tc>
        <w:tc>
          <w:tcPr>
            <w:tcW w:w="1795" w:type="dxa"/>
          </w:tcPr>
          <w:p w14:paraId="19B21740" w14:textId="77777777" w:rsidR="008B50ED" w:rsidRPr="007C6431" w:rsidRDefault="008B50ED">
            <w:pPr>
              <w:pStyle w:val="TableParagraph"/>
              <w:spacing w:before="9"/>
              <w:rPr>
                <w:b/>
                <w:sz w:val="20"/>
                <w:szCs w:val="20"/>
              </w:rPr>
            </w:pPr>
          </w:p>
          <w:p w14:paraId="6032BF93" w14:textId="2982CFA4" w:rsidR="008B50ED" w:rsidRPr="007C6431" w:rsidRDefault="00681A04">
            <w:pPr>
              <w:pStyle w:val="TableParagraph"/>
              <w:ind w:left="108" w:right="147"/>
              <w:jc w:val="both"/>
              <w:rPr>
                <w:sz w:val="20"/>
                <w:szCs w:val="20"/>
              </w:rPr>
            </w:pPr>
            <w:r w:rsidRPr="007C6431">
              <w:rPr>
                <w:sz w:val="20"/>
                <w:szCs w:val="20"/>
              </w:rPr>
              <w:t>В течение года</w:t>
            </w:r>
            <w:r w:rsidRPr="007C6431">
              <w:rPr>
                <w:spacing w:val="-58"/>
                <w:sz w:val="20"/>
                <w:szCs w:val="20"/>
              </w:rPr>
              <w:t xml:space="preserve"> </w:t>
            </w:r>
            <w:r w:rsidRPr="007C6431">
              <w:rPr>
                <w:sz w:val="20"/>
                <w:szCs w:val="20"/>
              </w:rPr>
              <w:t xml:space="preserve">по плану педагога- </w:t>
            </w:r>
            <w:proofErr w:type="spellStart"/>
            <w:r w:rsidRPr="007C6431">
              <w:rPr>
                <w:sz w:val="20"/>
                <w:szCs w:val="20"/>
              </w:rPr>
              <w:t>психоло</w:t>
            </w:r>
            <w:proofErr w:type="spellEnd"/>
            <w:r w:rsidRPr="007C6431">
              <w:rPr>
                <w:spacing w:val="-57"/>
                <w:sz w:val="20"/>
                <w:szCs w:val="20"/>
              </w:rPr>
              <w:t xml:space="preserve"> </w:t>
            </w:r>
            <w:r w:rsidRPr="007C6431">
              <w:rPr>
                <w:sz w:val="20"/>
                <w:szCs w:val="20"/>
              </w:rPr>
              <w:t>га</w:t>
            </w:r>
          </w:p>
        </w:tc>
        <w:tc>
          <w:tcPr>
            <w:tcW w:w="2040" w:type="dxa"/>
            <w:tcBorders>
              <w:right w:val="single" w:sz="6" w:space="0" w:color="000000"/>
            </w:tcBorders>
          </w:tcPr>
          <w:p w14:paraId="15EC55A1" w14:textId="77777777" w:rsidR="008B50ED" w:rsidRPr="007C6431" w:rsidRDefault="008B50ED">
            <w:pPr>
              <w:pStyle w:val="TableParagraph"/>
              <w:spacing w:before="9"/>
              <w:rPr>
                <w:b/>
                <w:sz w:val="20"/>
                <w:szCs w:val="20"/>
              </w:rPr>
            </w:pPr>
          </w:p>
          <w:p w14:paraId="269DB232" w14:textId="77777777" w:rsidR="008B50ED" w:rsidRPr="007C6431" w:rsidRDefault="00681A04">
            <w:pPr>
              <w:pStyle w:val="TableParagraph"/>
              <w:ind w:left="91" w:right="93"/>
              <w:jc w:val="center"/>
              <w:rPr>
                <w:sz w:val="20"/>
                <w:szCs w:val="20"/>
              </w:rPr>
            </w:pPr>
            <w:r w:rsidRPr="007C6431">
              <w:rPr>
                <w:sz w:val="20"/>
                <w:szCs w:val="20"/>
              </w:rPr>
              <w:t>педагог-психолог</w:t>
            </w:r>
          </w:p>
        </w:tc>
        <w:tc>
          <w:tcPr>
            <w:tcW w:w="2739" w:type="dxa"/>
            <w:tcBorders>
              <w:left w:val="single" w:sz="6" w:space="0" w:color="000000"/>
            </w:tcBorders>
          </w:tcPr>
          <w:p w14:paraId="0AC9DE31" w14:textId="77777777" w:rsidR="008B50ED" w:rsidRPr="007C6431" w:rsidRDefault="00681A04" w:rsidP="001F28CE">
            <w:pPr>
              <w:pStyle w:val="TableParagraph"/>
              <w:ind w:left="109" w:right="158"/>
              <w:rPr>
                <w:sz w:val="20"/>
                <w:szCs w:val="20"/>
              </w:rPr>
            </w:pPr>
            <w:r w:rsidRPr="007C6431">
              <w:rPr>
                <w:sz w:val="20"/>
                <w:szCs w:val="20"/>
              </w:rPr>
              <w:t>Психолого-</w:t>
            </w:r>
            <w:r w:rsidRPr="007C6431">
              <w:rPr>
                <w:spacing w:val="1"/>
                <w:sz w:val="20"/>
                <w:szCs w:val="20"/>
              </w:rPr>
              <w:t xml:space="preserve"> </w:t>
            </w:r>
            <w:r w:rsidRPr="007C6431">
              <w:rPr>
                <w:sz w:val="20"/>
                <w:szCs w:val="20"/>
              </w:rPr>
              <w:t xml:space="preserve">педагогическое </w:t>
            </w:r>
            <w:proofErr w:type="spellStart"/>
            <w:r w:rsidRPr="007C6431">
              <w:rPr>
                <w:sz w:val="20"/>
                <w:szCs w:val="20"/>
              </w:rPr>
              <w:t>сопро</w:t>
            </w:r>
            <w:proofErr w:type="spellEnd"/>
            <w:r w:rsidRPr="007C6431">
              <w:rPr>
                <w:spacing w:val="1"/>
                <w:sz w:val="20"/>
                <w:szCs w:val="20"/>
              </w:rPr>
              <w:t xml:space="preserve"> </w:t>
            </w:r>
            <w:r w:rsidRPr="007C6431">
              <w:rPr>
                <w:sz w:val="20"/>
                <w:szCs w:val="20"/>
              </w:rPr>
              <w:t>вождение</w:t>
            </w:r>
            <w:r w:rsidRPr="007C6431">
              <w:rPr>
                <w:spacing w:val="-4"/>
                <w:sz w:val="20"/>
                <w:szCs w:val="20"/>
              </w:rPr>
              <w:t xml:space="preserve"> </w:t>
            </w:r>
            <w:r w:rsidRPr="007C6431">
              <w:rPr>
                <w:sz w:val="20"/>
                <w:szCs w:val="20"/>
              </w:rPr>
              <w:t>процесса</w:t>
            </w:r>
            <w:r w:rsidRPr="007C6431">
              <w:rPr>
                <w:spacing w:val="-4"/>
                <w:sz w:val="20"/>
                <w:szCs w:val="20"/>
              </w:rPr>
              <w:t xml:space="preserve"> </w:t>
            </w:r>
            <w:r w:rsidRPr="007C6431">
              <w:rPr>
                <w:sz w:val="20"/>
                <w:szCs w:val="20"/>
              </w:rPr>
              <w:t>введения и реализации</w:t>
            </w:r>
            <w:r w:rsidRPr="007C6431">
              <w:rPr>
                <w:spacing w:val="-58"/>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r>
      <w:tr w:rsidR="008B50ED" w:rsidRPr="007C6431" w14:paraId="0A2C8C3D" w14:textId="77777777" w:rsidTr="001F28CE">
        <w:trPr>
          <w:trHeight w:val="1124"/>
        </w:trPr>
        <w:tc>
          <w:tcPr>
            <w:tcW w:w="516" w:type="dxa"/>
          </w:tcPr>
          <w:p w14:paraId="0E3024ED" w14:textId="77777777" w:rsidR="008B50ED" w:rsidRPr="007C6431" w:rsidRDefault="008B50ED">
            <w:pPr>
              <w:pStyle w:val="TableParagraph"/>
              <w:spacing w:before="9"/>
              <w:rPr>
                <w:b/>
                <w:sz w:val="20"/>
                <w:szCs w:val="20"/>
              </w:rPr>
            </w:pPr>
          </w:p>
          <w:p w14:paraId="68054CC5" w14:textId="77777777" w:rsidR="008B50ED" w:rsidRPr="007C6431" w:rsidRDefault="00681A04">
            <w:pPr>
              <w:pStyle w:val="TableParagraph"/>
              <w:ind w:left="107"/>
              <w:rPr>
                <w:sz w:val="20"/>
                <w:szCs w:val="20"/>
              </w:rPr>
            </w:pPr>
            <w:r w:rsidRPr="007C6431">
              <w:rPr>
                <w:sz w:val="20"/>
                <w:szCs w:val="20"/>
              </w:rPr>
              <w:t>3.</w:t>
            </w:r>
          </w:p>
        </w:tc>
        <w:tc>
          <w:tcPr>
            <w:tcW w:w="2844" w:type="dxa"/>
          </w:tcPr>
          <w:p w14:paraId="2E5F1602" w14:textId="79B6FA84" w:rsidR="008B50ED" w:rsidRPr="007C6431" w:rsidRDefault="00681A04">
            <w:pPr>
              <w:pStyle w:val="TableParagraph"/>
              <w:ind w:left="108" w:right="120"/>
              <w:rPr>
                <w:sz w:val="20"/>
                <w:szCs w:val="20"/>
              </w:rPr>
            </w:pPr>
            <w:r w:rsidRPr="007C6431">
              <w:rPr>
                <w:sz w:val="20"/>
                <w:szCs w:val="20"/>
              </w:rPr>
              <w:t>Проведение</w:t>
            </w:r>
            <w:r w:rsidRPr="007C6431">
              <w:rPr>
                <w:spacing w:val="-4"/>
                <w:sz w:val="20"/>
                <w:szCs w:val="20"/>
              </w:rPr>
              <w:t xml:space="preserve"> </w:t>
            </w:r>
            <w:r w:rsidRPr="007C6431">
              <w:rPr>
                <w:sz w:val="20"/>
                <w:szCs w:val="20"/>
              </w:rPr>
              <w:t>дней</w:t>
            </w:r>
            <w:r w:rsidRPr="007C6431">
              <w:rPr>
                <w:spacing w:val="-3"/>
                <w:sz w:val="20"/>
                <w:szCs w:val="20"/>
              </w:rPr>
              <w:t xml:space="preserve"> </w:t>
            </w:r>
            <w:r w:rsidRPr="007C6431">
              <w:rPr>
                <w:sz w:val="20"/>
                <w:szCs w:val="20"/>
              </w:rPr>
              <w:t>ДРК</w:t>
            </w:r>
            <w:r w:rsidRPr="007C6431">
              <w:rPr>
                <w:spacing w:val="-4"/>
                <w:sz w:val="20"/>
                <w:szCs w:val="20"/>
              </w:rPr>
              <w:t xml:space="preserve"> </w:t>
            </w:r>
            <w:r w:rsidRPr="007C6431">
              <w:rPr>
                <w:sz w:val="20"/>
                <w:szCs w:val="20"/>
              </w:rPr>
              <w:t>по</w:t>
            </w:r>
            <w:r w:rsidRPr="007C6431">
              <w:rPr>
                <w:spacing w:val="-57"/>
                <w:sz w:val="20"/>
                <w:szCs w:val="20"/>
              </w:rPr>
              <w:t xml:space="preserve"> </w:t>
            </w:r>
            <w:r w:rsidRPr="007C6431">
              <w:rPr>
                <w:sz w:val="20"/>
                <w:szCs w:val="20"/>
              </w:rPr>
              <w:t>проблемам реализации</w:t>
            </w:r>
            <w:r w:rsidRPr="007C6431">
              <w:rPr>
                <w:spacing w:val="1"/>
                <w:sz w:val="20"/>
                <w:szCs w:val="20"/>
              </w:rPr>
              <w:t xml:space="preserve"> </w:t>
            </w:r>
            <w:r w:rsidRPr="007C6431">
              <w:rPr>
                <w:sz w:val="20"/>
                <w:szCs w:val="20"/>
              </w:rPr>
              <w:t>ФГОС</w:t>
            </w:r>
            <w:r w:rsidRPr="007C6431">
              <w:rPr>
                <w:spacing w:val="-1"/>
                <w:sz w:val="20"/>
                <w:szCs w:val="20"/>
              </w:rPr>
              <w:t xml:space="preserve"> </w:t>
            </w:r>
            <w:proofErr w:type="gramStart"/>
            <w:r w:rsidRPr="007C6431">
              <w:rPr>
                <w:sz w:val="20"/>
                <w:szCs w:val="20"/>
              </w:rPr>
              <w:t>НОО</w:t>
            </w:r>
            <w:r w:rsidRPr="007C6431">
              <w:rPr>
                <w:spacing w:val="-1"/>
                <w:sz w:val="20"/>
                <w:szCs w:val="20"/>
              </w:rPr>
              <w:t xml:space="preserve"> </w:t>
            </w:r>
            <w:r w:rsidRPr="007C6431">
              <w:rPr>
                <w:sz w:val="20"/>
                <w:szCs w:val="20"/>
              </w:rPr>
              <w:t>.</w:t>
            </w:r>
            <w:proofErr w:type="gramEnd"/>
          </w:p>
        </w:tc>
        <w:tc>
          <w:tcPr>
            <w:tcW w:w="1795" w:type="dxa"/>
          </w:tcPr>
          <w:p w14:paraId="10DC088C" w14:textId="77777777" w:rsidR="008B50ED" w:rsidRPr="007C6431" w:rsidRDefault="008B50ED">
            <w:pPr>
              <w:pStyle w:val="TableParagraph"/>
              <w:spacing w:before="9"/>
              <w:rPr>
                <w:b/>
                <w:sz w:val="20"/>
                <w:szCs w:val="20"/>
              </w:rPr>
            </w:pPr>
          </w:p>
          <w:p w14:paraId="644090B7" w14:textId="77777777" w:rsidR="008B50ED" w:rsidRPr="007C6431" w:rsidRDefault="00681A04">
            <w:pPr>
              <w:pStyle w:val="TableParagraph"/>
              <w:ind w:left="108" w:right="475"/>
              <w:rPr>
                <w:sz w:val="20"/>
                <w:szCs w:val="20"/>
              </w:rPr>
            </w:pPr>
            <w:r w:rsidRPr="007C6431">
              <w:rPr>
                <w:sz w:val="20"/>
                <w:szCs w:val="20"/>
              </w:rPr>
              <w:t>Ежегодно в</w:t>
            </w:r>
            <w:r w:rsidRPr="007C6431">
              <w:rPr>
                <w:spacing w:val="-58"/>
                <w:sz w:val="20"/>
                <w:szCs w:val="20"/>
              </w:rPr>
              <w:t xml:space="preserve"> </w:t>
            </w:r>
            <w:r w:rsidRPr="007C6431">
              <w:rPr>
                <w:sz w:val="20"/>
                <w:szCs w:val="20"/>
              </w:rPr>
              <w:t>ноябре</w:t>
            </w:r>
          </w:p>
        </w:tc>
        <w:tc>
          <w:tcPr>
            <w:tcW w:w="2040" w:type="dxa"/>
            <w:tcBorders>
              <w:right w:val="single" w:sz="6" w:space="0" w:color="000000"/>
            </w:tcBorders>
          </w:tcPr>
          <w:p w14:paraId="1BFC9C9E" w14:textId="77777777" w:rsidR="008B50ED" w:rsidRPr="007C6431" w:rsidRDefault="008B50ED">
            <w:pPr>
              <w:pStyle w:val="TableParagraph"/>
              <w:spacing w:before="9"/>
              <w:rPr>
                <w:b/>
                <w:sz w:val="20"/>
                <w:szCs w:val="20"/>
              </w:rPr>
            </w:pPr>
          </w:p>
          <w:p w14:paraId="45110E99" w14:textId="77777777" w:rsidR="008B50ED" w:rsidRPr="007C6431" w:rsidRDefault="00681A04">
            <w:pPr>
              <w:pStyle w:val="TableParagraph"/>
              <w:ind w:left="109" w:right="624"/>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3A69DC13" w14:textId="77777777" w:rsidR="008B50ED" w:rsidRPr="007C6431" w:rsidRDefault="00681A04">
            <w:pPr>
              <w:pStyle w:val="TableParagraph"/>
              <w:spacing w:line="270" w:lineRule="atLeast"/>
              <w:ind w:left="109" w:right="164"/>
              <w:rPr>
                <w:sz w:val="20"/>
                <w:szCs w:val="20"/>
              </w:rPr>
            </w:pPr>
            <w:r w:rsidRPr="007C6431">
              <w:rPr>
                <w:sz w:val="20"/>
                <w:szCs w:val="20"/>
              </w:rPr>
              <w:t xml:space="preserve">Вариативность </w:t>
            </w:r>
            <w:proofErr w:type="spellStart"/>
            <w:r w:rsidRPr="007C6431">
              <w:rPr>
                <w:sz w:val="20"/>
                <w:szCs w:val="20"/>
              </w:rPr>
              <w:t>направ</w:t>
            </w:r>
            <w:proofErr w:type="spellEnd"/>
            <w:r w:rsidRPr="007C6431">
              <w:rPr>
                <w:spacing w:val="-57"/>
                <w:sz w:val="20"/>
                <w:szCs w:val="20"/>
              </w:rPr>
              <w:t xml:space="preserve"> </w:t>
            </w:r>
            <w:proofErr w:type="spellStart"/>
            <w:r w:rsidRPr="007C6431">
              <w:rPr>
                <w:sz w:val="20"/>
                <w:szCs w:val="20"/>
              </w:rPr>
              <w:t>лений</w:t>
            </w:r>
            <w:proofErr w:type="spellEnd"/>
            <w:r w:rsidRPr="007C6431">
              <w:rPr>
                <w:sz w:val="20"/>
                <w:szCs w:val="20"/>
              </w:rPr>
              <w:t xml:space="preserve"> психолого-</w:t>
            </w:r>
            <w:r w:rsidRPr="007C6431">
              <w:rPr>
                <w:spacing w:val="1"/>
                <w:sz w:val="20"/>
                <w:szCs w:val="20"/>
              </w:rPr>
              <w:t xml:space="preserve"> </w:t>
            </w:r>
            <w:r w:rsidRPr="007C6431">
              <w:rPr>
                <w:sz w:val="20"/>
                <w:szCs w:val="20"/>
              </w:rPr>
              <w:t xml:space="preserve">педагогического </w:t>
            </w:r>
            <w:proofErr w:type="spellStart"/>
            <w:r w:rsidRPr="007C6431">
              <w:rPr>
                <w:sz w:val="20"/>
                <w:szCs w:val="20"/>
              </w:rPr>
              <w:t>сопро</w:t>
            </w:r>
            <w:proofErr w:type="spellEnd"/>
            <w:r w:rsidRPr="007C6431">
              <w:rPr>
                <w:spacing w:val="-58"/>
                <w:sz w:val="20"/>
                <w:szCs w:val="20"/>
              </w:rPr>
              <w:t xml:space="preserve"> </w:t>
            </w:r>
            <w:r w:rsidRPr="007C6431">
              <w:rPr>
                <w:sz w:val="20"/>
                <w:szCs w:val="20"/>
              </w:rPr>
              <w:t>вождения участников</w:t>
            </w:r>
            <w:r w:rsidRPr="007C6431">
              <w:rPr>
                <w:spacing w:val="1"/>
                <w:sz w:val="20"/>
                <w:szCs w:val="20"/>
              </w:rPr>
              <w:t xml:space="preserve"> </w:t>
            </w:r>
            <w:r w:rsidRPr="007C6431">
              <w:rPr>
                <w:sz w:val="20"/>
                <w:szCs w:val="20"/>
              </w:rPr>
              <w:t>образовательного про</w:t>
            </w:r>
            <w:r w:rsidRPr="007C6431">
              <w:rPr>
                <w:spacing w:val="1"/>
                <w:sz w:val="20"/>
                <w:szCs w:val="20"/>
              </w:rPr>
              <w:t xml:space="preserve"> </w:t>
            </w:r>
            <w:proofErr w:type="spellStart"/>
            <w:r w:rsidRPr="007C6431">
              <w:rPr>
                <w:sz w:val="20"/>
                <w:szCs w:val="20"/>
              </w:rPr>
              <w:t>цесса</w:t>
            </w:r>
            <w:proofErr w:type="spellEnd"/>
          </w:p>
        </w:tc>
      </w:tr>
      <w:tr w:rsidR="008B50ED" w:rsidRPr="007C6431" w14:paraId="23E3E040" w14:textId="77777777" w:rsidTr="001F28CE">
        <w:trPr>
          <w:trHeight w:val="841"/>
        </w:trPr>
        <w:tc>
          <w:tcPr>
            <w:tcW w:w="516" w:type="dxa"/>
          </w:tcPr>
          <w:p w14:paraId="6A0CB0A3" w14:textId="77777777" w:rsidR="008B50ED" w:rsidRPr="007C6431" w:rsidRDefault="008B50ED">
            <w:pPr>
              <w:pStyle w:val="TableParagraph"/>
              <w:spacing w:before="9"/>
              <w:rPr>
                <w:b/>
                <w:sz w:val="20"/>
                <w:szCs w:val="20"/>
              </w:rPr>
            </w:pPr>
          </w:p>
          <w:p w14:paraId="03E14B10" w14:textId="77777777" w:rsidR="008B50ED" w:rsidRPr="007C6431" w:rsidRDefault="00681A04">
            <w:pPr>
              <w:pStyle w:val="TableParagraph"/>
              <w:ind w:left="107"/>
              <w:rPr>
                <w:sz w:val="20"/>
                <w:szCs w:val="20"/>
              </w:rPr>
            </w:pPr>
            <w:r w:rsidRPr="007C6431">
              <w:rPr>
                <w:sz w:val="20"/>
                <w:szCs w:val="20"/>
              </w:rPr>
              <w:t>4.</w:t>
            </w:r>
          </w:p>
        </w:tc>
        <w:tc>
          <w:tcPr>
            <w:tcW w:w="2844" w:type="dxa"/>
          </w:tcPr>
          <w:p w14:paraId="7509633A" w14:textId="77777777" w:rsidR="008B50ED" w:rsidRPr="007C6431" w:rsidRDefault="008B50ED">
            <w:pPr>
              <w:pStyle w:val="TableParagraph"/>
              <w:spacing w:before="9"/>
              <w:rPr>
                <w:b/>
                <w:sz w:val="20"/>
                <w:szCs w:val="20"/>
              </w:rPr>
            </w:pPr>
          </w:p>
          <w:p w14:paraId="04308DAD" w14:textId="77777777" w:rsidR="008B50ED" w:rsidRPr="007C6431" w:rsidRDefault="00681A04">
            <w:pPr>
              <w:pStyle w:val="TableParagraph"/>
              <w:ind w:left="108" w:right="258"/>
              <w:rPr>
                <w:sz w:val="20"/>
                <w:szCs w:val="20"/>
              </w:rPr>
            </w:pPr>
            <w:r w:rsidRPr="007C6431">
              <w:rPr>
                <w:sz w:val="20"/>
                <w:szCs w:val="20"/>
              </w:rPr>
              <w:t>Мониторинг</w:t>
            </w:r>
            <w:r w:rsidRPr="007C6431">
              <w:rPr>
                <w:spacing w:val="-11"/>
                <w:sz w:val="20"/>
                <w:szCs w:val="20"/>
              </w:rPr>
              <w:t xml:space="preserve"> </w:t>
            </w:r>
            <w:r w:rsidRPr="007C6431">
              <w:rPr>
                <w:sz w:val="20"/>
                <w:szCs w:val="20"/>
              </w:rPr>
              <w:t>деятельно</w:t>
            </w:r>
            <w:r w:rsidRPr="007C6431">
              <w:rPr>
                <w:spacing w:val="-57"/>
                <w:sz w:val="20"/>
                <w:szCs w:val="20"/>
              </w:rPr>
              <w:t xml:space="preserve"> </w:t>
            </w:r>
            <w:proofErr w:type="spellStart"/>
            <w:r w:rsidRPr="007C6431">
              <w:rPr>
                <w:sz w:val="20"/>
                <w:szCs w:val="20"/>
              </w:rPr>
              <w:t>сти</w:t>
            </w:r>
            <w:proofErr w:type="spellEnd"/>
            <w:r w:rsidRPr="007C6431">
              <w:rPr>
                <w:spacing w:val="-1"/>
                <w:sz w:val="20"/>
                <w:szCs w:val="20"/>
              </w:rPr>
              <w:t xml:space="preserve"> </w:t>
            </w:r>
            <w:r w:rsidRPr="007C6431">
              <w:rPr>
                <w:sz w:val="20"/>
                <w:szCs w:val="20"/>
              </w:rPr>
              <w:t>школьного</w:t>
            </w:r>
            <w:r w:rsidRPr="007C6431">
              <w:rPr>
                <w:spacing w:val="-1"/>
                <w:sz w:val="20"/>
                <w:szCs w:val="20"/>
              </w:rPr>
              <w:t xml:space="preserve"> </w:t>
            </w:r>
            <w:r w:rsidRPr="007C6431">
              <w:rPr>
                <w:sz w:val="20"/>
                <w:szCs w:val="20"/>
              </w:rPr>
              <w:t>ППК.</w:t>
            </w:r>
          </w:p>
        </w:tc>
        <w:tc>
          <w:tcPr>
            <w:tcW w:w="1795" w:type="dxa"/>
          </w:tcPr>
          <w:p w14:paraId="55B7E503" w14:textId="77777777" w:rsidR="008B50ED" w:rsidRPr="007C6431" w:rsidRDefault="008B50ED">
            <w:pPr>
              <w:pStyle w:val="TableParagraph"/>
              <w:spacing w:before="9"/>
              <w:rPr>
                <w:b/>
                <w:sz w:val="20"/>
                <w:szCs w:val="20"/>
              </w:rPr>
            </w:pPr>
          </w:p>
          <w:p w14:paraId="0AD982A7" w14:textId="77777777" w:rsidR="008B50ED" w:rsidRPr="007C6431" w:rsidRDefault="00681A04">
            <w:pPr>
              <w:pStyle w:val="TableParagraph"/>
              <w:ind w:left="108" w:right="510"/>
              <w:rPr>
                <w:sz w:val="20"/>
                <w:szCs w:val="20"/>
              </w:rPr>
            </w:pPr>
            <w:r w:rsidRPr="007C6431">
              <w:rPr>
                <w:sz w:val="20"/>
                <w:szCs w:val="20"/>
              </w:rPr>
              <w:t xml:space="preserve">1 раз в </w:t>
            </w:r>
            <w:r w:rsidR="001F28CE">
              <w:rPr>
                <w:sz w:val="20"/>
                <w:szCs w:val="20"/>
              </w:rPr>
              <w:t>триместр</w:t>
            </w:r>
          </w:p>
        </w:tc>
        <w:tc>
          <w:tcPr>
            <w:tcW w:w="2040" w:type="dxa"/>
            <w:tcBorders>
              <w:right w:val="single" w:sz="6" w:space="0" w:color="000000"/>
            </w:tcBorders>
          </w:tcPr>
          <w:p w14:paraId="5575FCFC" w14:textId="77777777" w:rsidR="001F28CE" w:rsidRDefault="00681A04">
            <w:pPr>
              <w:pStyle w:val="TableParagraph"/>
              <w:ind w:left="109" w:right="380"/>
              <w:rPr>
                <w:sz w:val="20"/>
                <w:szCs w:val="20"/>
              </w:rPr>
            </w:pPr>
            <w:r w:rsidRPr="007C6431">
              <w:rPr>
                <w:sz w:val="20"/>
                <w:szCs w:val="20"/>
              </w:rPr>
              <w:t>зам. директора</w:t>
            </w:r>
          </w:p>
          <w:p w14:paraId="2A7731DB" w14:textId="77777777" w:rsidR="008B50ED" w:rsidRPr="007C6431" w:rsidRDefault="00681A04">
            <w:pPr>
              <w:pStyle w:val="TableParagraph"/>
              <w:ind w:left="109" w:right="380"/>
              <w:rPr>
                <w:sz w:val="20"/>
                <w:szCs w:val="20"/>
              </w:rPr>
            </w:pPr>
            <w:r w:rsidRPr="007C6431">
              <w:rPr>
                <w:spacing w:val="-57"/>
                <w:sz w:val="20"/>
                <w:szCs w:val="20"/>
              </w:rPr>
              <w:t xml:space="preserve"> </w:t>
            </w:r>
            <w:r w:rsidRPr="007C6431">
              <w:rPr>
                <w:sz w:val="20"/>
                <w:szCs w:val="20"/>
              </w:rPr>
              <w:t>по</w:t>
            </w:r>
            <w:r w:rsidRPr="007C6431">
              <w:rPr>
                <w:spacing w:val="-1"/>
                <w:sz w:val="20"/>
                <w:szCs w:val="20"/>
              </w:rPr>
              <w:t xml:space="preserve"> </w:t>
            </w:r>
            <w:r w:rsidRPr="007C6431">
              <w:rPr>
                <w:sz w:val="20"/>
                <w:szCs w:val="20"/>
              </w:rPr>
              <w:t>УВР</w:t>
            </w:r>
          </w:p>
        </w:tc>
        <w:tc>
          <w:tcPr>
            <w:tcW w:w="2739" w:type="dxa"/>
            <w:tcBorders>
              <w:left w:val="single" w:sz="6" w:space="0" w:color="000000"/>
            </w:tcBorders>
          </w:tcPr>
          <w:p w14:paraId="39C05E06" w14:textId="77777777" w:rsidR="008B50ED" w:rsidRPr="007C6431" w:rsidRDefault="00681A04">
            <w:pPr>
              <w:pStyle w:val="TableParagraph"/>
              <w:spacing w:line="270" w:lineRule="atLeast"/>
              <w:ind w:left="109" w:right="185"/>
              <w:jc w:val="both"/>
              <w:rPr>
                <w:sz w:val="20"/>
                <w:szCs w:val="20"/>
              </w:rPr>
            </w:pPr>
            <w:r w:rsidRPr="007C6431">
              <w:rPr>
                <w:sz w:val="20"/>
                <w:szCs w:val="20"/>
              </w:rPr>
              <w:t>Обобщение и представ</w:t>
            </w:r>
            <w:r w:rsidRPr="007C6431">
              <w:rPr>
                <w:spacing w:val="-57"/>
                <w:sz w:val="20"/>
                <w:szCs w:val="20"/>
              </w:rPr>
              <w:t xml:space="preserve"> </w:t>
            </w:r>
            <w:proofErr w:type="spellStart"/>
            <w:r w:rsidRPr="007C6431">
              <w:rPr>
                <w:sz w:val="20"/>
                <w:szCs w:val="20"/>
              </w:rPr>
              <w:t>ление</w:t>
            </w:r>
            <w:proofErr w:type="spellEnd"/>
            <w:r w:rsidRPr="007C6431">
              <w:rPr>
                <w:sz w:val="20"/>
                <w:szCs w:val="20"/>
              </w:rPr>
              <w:t xml:space="preserve"> опыта работы по</w:t>
            </w:r>
            <w:r w:rsidRPr="007C6431">
              <w:rPr>
                <w:spacing w:val="-57"/>
                <w:sz w:val="20"/>
                <w:szCs w:val="20"/>
              </w:rPr>
              <w:t xml:space="preserve"> </w:t>
            </w:r>
            <w:r w:rsidRPr="007C6431">
              <w:rPr>
                <w:sz w:val="20"/>
                <w:szCs w:val="20"/>
              </w:rPr>
              <w:t>реализации</w:t>
            </w:r>
            <w:r w:rsidRPr="007C6431">
              <w:rPr>
                <w:spacing w:val="-1"/>
                <w:sz w:val="20"/>
                <w:szCs w:val="20"/>
              </w:rPr>
              <w:t xml:space="preserve"> </w:t>
            </w:r>
            <w:r w:rsidRPr="007C6431">
              <w:rPr>
                <w:sz w:val="20"/>
                <w:szCs w:val="20"/>
              </w:rPr>
              <w:t>ФГОС</w:t>
            </w:r>
          </w:p>
        </w:tc>
      </w:tr>
      <w:tr w:rsidR="008B50ED" w:rsidRPr="007C6431" w14:paraId="697F8215" w14:textId="77777777">
        <w:trPr>
          <w:trHeight w:val="551"/>
        </w:trPr>
        <w:tc>
          <w:tcPr>
            <w:tcW w:w="9934" w:type="dxa"/>
            <w:gridSpan w:val="5"/>
          </w:tcPr>
          <w:p w14:paraId="781EC971" w14:textId="77777777" w:rsidR="008B50ED" w:rsidRPr="007C6431" w:rsidRDefault="008B50ED">
            <w:pPr>
              <w:pStyle w:val="TableParagraph"/>
              <w:spacing w:before="9"/>
              <w:rPr>
                <w:b/>
                <w:sz w:val="20"/>
                <w:szCs w:val="20"/>
              </w:rPr>
            </w:pPr>
          </w:p>
          <w:p w14:paraId="5022FE38" w14:textId="77777777" w:rsidR="008B50ED" w:rsidRPr="007C6431" w:rsidRDefault="00681A04">
            <w:pPr>
              <w:pStyle w:val="TableParagraph"/>
              <w:spacing w:line="269" w:lineRule="exact"/>
              <w:ind w:left="2402"/>
              <w:rPr>
                <w:i/>
                <w:sz w:val="20"/>
                <w:szCs w:val="20"/>
              </w:rPr>
            </w:pPr>
            <w:r w:rsidRPr="007C6431">
              <w:rPr>
                <w:i/>
                <w:sz w:val="20"/>
                <w:szCs w:val="20"/>
              </w:rPr>
              <w:t>6.</w:t>
            </w:r>
            <w:r w:rsidRPr="007C6431">
              <w:rPr>
                <w:i/>
                <w:spacing w:val="-3"/>
                <w:sz w:val="20"/>
                <w:szCs w:val="20"/>
              </w:rPr>
              <w:t xml:space="preserve"> </w:t>
            </w:r>
            <w:r w:rsidRPr="007C6431">
              <w:rPr>
                <w:i/>
                <w:sz w:val="20"/>
                <w:szCs w:val="20"/>
              </w:rPr>
              <w:t>Обеспечение</w:t>
            </w:r>
            <w:r w:rsidRPr="007C6431">
              <w:rPr>
                <w:i/>
                <w:spacing w:val="-3"/>
                <w:sz w:val="20"/>
                <w:szCs w:val="20"/>
              </w:rPr>
              <w:t xml:space="preserve"> </w:t>
            </w:r>
            <w:r w:rsidRPr="007C6431">
              <w:rPr>
                <w:i/>
                <w:sz w:val="20"/>
                <w:szCs w:val="20"/>
              </w:rPr>
              <w:t>финансово-экономических</w:t>
            </w:r>
            <w:r w:rsidRPr="007C6431">
              <w:rPr>
                <w:i/>
                <w:spacing w:val="-2"/>
                <w:sz w:val="20"/>
                <w:szCs w:val="20"/>
              </w:rPr>
              <w:t xml:space="preserve"> </w:t>
            </w:r>
            <w:r w:rsidRPr="007C6431">
              <w:rPr>
                <w:i/>
                <w:sz w:val="20"/>
                <w:szCs w:val="20"/>
              </w:rPr>
              <w:t>условий</w:t>
            </w:r>
          </w:p>
        </w:tc>
      </w:tr>
      <w:tr w:rsidR="008B50ED" w:rsidRPr="007C6431" w14:paraId="59F26BA4" w14:textId="77777777" w:rsidTr="006E2D9A">
        <w:trPr>
          <w:trHeight w:val="847"/>
        </w:trPr>
        <w:tc>
          <w:tcPr>
            <w:tcW w:w="516" w:type="dxa"/>
          </w:tcPr>
          <w:p w14:paraId="5BAE545E" w14:textId="77777777" w:rsidR="008B50ED" w:rsidRPr="007C6431" w:rsidRDefault="008B50ED">
            <w:pPr>
              <w:pStyle w:val="TableParagraph"/>
              <w:spacing w:before="9"/>
              <w:rPr>
                <w:b/>
                <w:sz w:val="20"/>
                <w:szCs w:val="20"/>
              </w:rPr>
            </w:pPr>
          </w:p>
          <w:p w14:paraId="49E773D6" w14:textId="77777777" w:rsidR="008B50ED" w:rsidRPr="007C6431" w:rsidRDefault="00681A04">
            <w:pPr>
              <w:pStyle w:val="TableParagraph"/>
              <w:ind w:left="107"/>
              <w:rPr>
                <w:sz w:val="20"/>
                <w:szCs w:val="20"/>
              </w:rPr>
            </w:pPr>
            <w:r w:rsidRPr="007C6431">
              <w:rPr>
                <w:sz w:val="20"/>
                <w:szCs w:val="20"/>
              </w:rPr>
              <w:t>1.</w:t>
            </w:r>
          </w:p>
        </w:tc>
        <w:tc>
          <w:tcPr>
            <w:tcW w:w="2844" w:type="dxa"/>
          </w:tcPr>
          <w:p w14:paraId="4F53C2D7" w14:textId="77777777" w:rsidR="008B50ED" w:rsidRPr="007C6431" w:rsidRDefault="00681A04" w:rsidP="006E2D9A">
            <w:pPr>
              <w:pStyle w:val="TableParagraph"/>
              <w:ind w:left="108" w:right="256"/>
              <w:rPr>
                <w:sz w:val="20"/>
                <w:szCs w:val="20"/>
              </w:rPr>
            </w:pPr>
            <w:r w:rsidRPr="007C6431">
              <w:rPr>
                <w:sz w:val="20"/>
                <w:szCs w:val="20"/>
              </w:rPr>
              <w:t>Определение объема</w:t>
            </w:r>
            <w:r w:rsidRPr="007C6431">
              <w:rPr>
                <w:spacing w:val="1"/>
                <w:sz w:val="20"/>
                <w:szCs w:val="20"/>
              </w:rPr>
              <w:t xml:space="preserve"> </w:t>
            </w:r>
            <w:r w:rsidRPr="007C6431">
              <w:rPr>
                <w:sz w:val="20"/>
                <w:szCs w:val="20"/>
              </w:rPr>
              <w:t>расходов, необходимых</w:t>
            </w:r>
            <w:r w:rsidRPr="007C6431">
              <w:rPr>
                <w:spacing w:val="-57"/>
                <w:sz w:val="20"/>
                <w:szCs w:val="20"/>
              </w:rPr>
              <w:t xml:space="preserve"> </w:t>
            </w:r>
            <w:r w:rsidRPr="007C6431">
              <w:rPr>
                <w:sz w:val="20"/>
                <w:szCs w:val="20"/>
              </w:rPr>
              <w:t>для реализации Программы</w:t>
            </w:r>
            <w:r w:rsidRPr="007C6431">
              <w:rPr>
                <w:spacing w:val="-1"/>
                <w:sz w:val="20"/>
                <w:szCs w:val="20"/>
              </w:rPr>
              <w:t xml:space="preserve"> </w:t>
            </w:r>
            <w:r w:rsidRPr="007C6431">
              <w:rPr>
                <w:sz w:val="20"/>
                <w:szCs w:val="20"/>
              </w:rPr>
              <w:t>на</w:t>
            </w:r>
            <w:r w:rsidRPr="007C6431">
              <w:rPr>
                <w:spacing w:val="-2"/>
                <w:sz w:val="20"/>
                <w:szCs w:val="20"/>
              </w:rPr>
              <w:t xml:space="preserve"> </w:t>
            </w:r>
            <w:r w:rsidRPr="007C6431">
              <w:rPr>
                <w:sz w:val="20"/>
                <w:szCs w:val="20"/>
              </w:rPr>
              <w:t>текущий</w:t>
            </w:r>
            <w:r w:rsidR="006E2D9A">
              <w:rPr>
                <w:sz w:val="20"/>
                <w:szCs w:val="20"/>
              </w:rPr>
              <w:t xml:space="preserve"> </w:t>
            </w:r>
            <w:r w:rsidRPr="007C6431">
              <w:rPr>
                <w:sz w:val="20"/>
                <w:szCs w:val="20"/>
              </w:rPr>
              <w:t>учебный</w:t>
            </w:r>
            <w:r w:rsidRPr="007C6431">
              <w:rPr>
                <w:spacing w:val="-3"/>
                <w:sz w:val="20"/>
                <w:szCs w:val="20"/>
              </w:rPr>
              <w:t xml:space="preserve"> </w:t>
            </w:r>
            <w:r w:rsidRPr="007C6431">
              <w:rPr>
                <w:sz w:val="20"/>
                <w:szCs w:val="20"/>
              </w:rPr>
              <w:t>год</w:t>
            </w:r>
          </w:p>
        </w:tc>
        <w:tc>
          <w:tcPr>
            <w:tcW w:w="1795" w:type="dxa"/>
          </w:tcPr>
          <w:p w14:paraId="5B6693BC" w14:textId="77777777" w:rsidR="008B50ED" w:rsidRPr="007C6431" w:rsidRDefault="00681A04">
            <w:pPr>
              <w:pStyle w:val="TableParagraph"/>
              <w:ind w:left="108" w:right="184"/>
              <w:rPr>
                <w:sz w:val="20"/>
                <w:szCs w:val="20"/>
              </w:rPr>
            </w:pPr>
            <w:r w:rsidRPr="007C6431">
              <w:rPr>
                <w:sz w:val="20"/>
                <w:szCs w:val="20"/>
              </w:rPr>
              <w:t>Ежегодно в</w:t>
            </w:r>
            <w:r w:rsidRPr="007C6431">
              <w:rPr>
                <w:spacing w:val="1"/>
                <w:sz w:val="20"/>
                <w:szCs w:val="20"/>
              </w:rPr>
              <w:t xml:space="preserve"> </w:t>
            </w:r>
            <w:r w:rsidRPr="007C6431">
              <w:rPr>
                <w:sz w:val="20"/>
                <w:szCs w:val="20"/>
              </w:rPr>
              <w:t>сентябре и январе</w:t>
            </w:r>
          </w:p>
        </w:tc>
        <w:tc>
          <w:tcPr>
            <w:tcW w:w="2040" w:type="dxa"/>
            <w:tcBorders>
              <w:right w:val="single" w:sz="6" w:space="0" w:color="000000"/>
            </w:tcBorders>
          </w:tcPr>
          <w:p w14:paraId="093E8724" w14:textId="45BC64BA" w:rsidR="008B50ED" w:rsidRPr="007C6431" w:rsidRDefault="00681A04">
            <w:pPr>
              <w:pStyle w:val="TableParagraph"/>
              <w:ind w:left="109" w:right="151"/>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зам. директора</w:t>
            </w:r>
            <w:r w:rsidRPr="007C6431">
              <w:rPr>
                <w:spacing w:val="1"/>
                <w:sz w:val="20"/>
                <w:szCs w:val="20"/>
              </w:rPr>
              <w:t xml:space="preserve"> </w:t>
            </w:r>
            <w:r w:rsidRPr="007C6431">
              <w:rPr>
                <w:sz w:val="20"/>
                <w:szCs w:val="20"/>
              </w:rPr>
              <w:t>по</w:t>
            </w:r>
            <w:r w:rsidRPr="007C6431">
              <w:rPr>
                <w:spacing w:val="-1"/>
                <w:sz w:val="20"/>
                <w:szCs w:val="20"/>
              </w:rPr>
              <w:t xml:space="preserve"> </w:t>
            </w:r>
            <w:r w:rsidR="00962711">
              <w:rPr>
                <w:spacing w:val="-1"/>
                <w:sz w:val="20"/>
                <w:szCs w:val="20"/>
              </w:rPr>
              <w:t>безопасности</w:t>
            </w:r>
          </w:p>
        </w:tc>
        <w:tc>
          <w:tcPr>
            <w:tcW w:w="2739" w:type="dxa"/>
            <w:tcBorders>
              <w:left w:val="single" w:sz="6" w:space="0" w:color="000000"/>
            </w:tcBorders>
          </w:tcPr>
          <w:p w14:paraId="3ED31C83" w14:textId="77777777" w:rsidR="008B50ED" w:rsidRPr="007C6431" w:rsidRDefault="008B50ED">
            <w:pPr>
              <w:pStyle w:val="TableParagraph"/>
              <w:spacing w:before="9"/>
              <w:rPr>
                <w:b/>
                <w:sz w:val="20"/>
                <w:szCs w:val="20"/>
              </w:rPr>
            </w:pPr>
          </w:p>
          <w:p w14:paraId="43F99C6A" w14:textId="77777777" w:rsidR="008B50ED" w:rsidRPr="007C6431" w:rsidRDefault="00681A04">
            <w:pPr>
              <w:pStyle w:val="TableParagraph"/>
              <w:ind w:left="109" w:right="302"/>
              <w:rPr>
                <w:sz w:val="20"/>
                <w:szCs w:val="20"/>
              </w:rPr>
            </w:pPr>
            <w:r w:rsidRPr="007C6431">
              <w:rPr>
                <w:sz w:val="20"/>
                <w:szCs w:val="20"/>
              </w:rPr>
              <w:t xml:space="preserve">Финансовые </w:t>
            </w:r>
            <w:proofErr w:type="spellStart"/>
            <w:r w:rsidRPr="007C6431">
              <w:rPr>
                <w:sz w:val="20"/>
                <w:szCs w:val="20"/>
              </w:rPr>
              <w:t>докумен</w:t>
            </w:r>
            <w:proofErr w:type="spellEnd"/>
            <w:r w:rsidRPr="007C6431">
              <w:rPr>
                <w:spacing w:val="-58"/>
                <w:sz w:val="20"/>
                <w:szCs w:val="20"/>
              </w:rPr>
              <w:t xml:space="preserve"> </w:t>
            </w:r>
            <w:r w:rsidRPr="007C6431">
              <w:rPr>
                <w:sz w:val="20"/>
                <w:szCs w:val="20"/>
              </w:rPr>
              <w:t>ты,</w:t>
            </w:r>
            <w:r w:rsidRPr="007C6431">
              <w:rPr>
                <w:spacing w:val="-1"/>
                <w:sz w:val="20"/>
                <w:szCs w:val="20"/>
              </w:rPr>
              <w:t xml:space="preserve"> </w:t>
            </w:r>
            <w:r w:rsidRPr="007C6431">
              <w:rPr>
                <w:sz w:val="20"/>
                <w:szCs w:val="20"/>
              </w:rPr>
              <w:t>планы</w:t>
            </w:r>
          </w:p>
        </w:tc>
      </w:tr>
      <w:tr w:rsidR="008B50ED" w:rsidRPr="007C6431" w14:paraId="50B3ED2C" w14:textId="77777777" w:rsidTr="006E2D9A">
        <w:trPr>
          <w:trHeight w:val="2933"/>
        </w:trPr>
        <w:tc>
          <w:tcPr>
            <w:tcW w:w="516" w:type="dxa"/>
          </w:tcPr>
          <w:p w14:paraId="44186A50" w14:textId="77777777" w:rsidR="008B50ED" w:rsidRPr="007C6431" w:rsidRDefault="008B50ED">
            <w:pPr>
              <w:pStyle w:val="TableParagraph"/>
              <w:rPr>
                <w:b/>
                <w:sz w:val="20"/>
                <w:szCs w:val="20"/>
              </w:rPr>
            </w:pPr>
          </w:p>
          <w:p w14:paraId="77B362F0" w14:textId="77777777" w:rsidR="008B50ED" w:rsidRPr="007C6431" w:rsidRDefault="00681A04">
            <w:pPr>
              <w:pStyle w:val="TableParagraph"/>
              <w:ind w:left="107"/>
              <w:rPr>
                <w:sz w:val="20"/>
                <w:szCs w:val="20"/>
              </w:rPr>
            </w:pPr>
            <w:r w:rsidRPr="007C6431">
              <w:rPr>
                <w:sz w:val="20"/>
                <w:szCs w:val="20"/>
              </w:rPr>
              <w:t>2.</w:t>
            </w:r>
          </w:p>
        </w:tc>
        <w:tc>
          <w:tcPr>
            <w:tcW w:w="2844" w:type="dxa"/>
          </w:tcPr>
          <w:p w14:paraId="37E79643" w14:textId="77777777" w:rsidR="008B50ED" w:rsidRPr="007C6431" w:rsidRDefault="00681A04">
            <w:pPr>
              <w:pStyle w:val="TableParagraph"/>
              <w:ind w:left="108" w:right="141"/>
              <w:rPr>
                <w:sz w:val="20"/>
                <w:szCs w:val="20"/>
              </w:rPr>
            </w:pPr>
            <w:r w:rsidRPr="007C6431">
              <w:rPr>
                <w:sz w:val="20"/>
                <w:szCs w:val="20"/>
              </w:rPr>
              <w:t>Внесение изменений в локальные акты, регламентирующие установление заработной платы работников образовательного учреждения, в том числе надбавок, доплат и стимулирующих выплат, порядок и</w:t>
            </w:r>
            <w:r w:rsidRPr="007C6431">
              <w:rPr>
                <w:spacing w:val="-52"/>
                <w:sz w:val="20"/>
                <w:szCs w:val="20"/>
              </w:rPr>
              <w:t xml:space="preserve"> </w:t>
            </w:r>
            <w:r w:rsidRPr="007C6431">
              <w:rPr>
                <w:sz w:val="20"/>
                <w:szCs w:val="20"/>
              </w:rPr>
              <w:t>размеры премирования в</w:t>
            </w:r>
            <w:r w:rsidRPr="007C6431">
              <w:rPr>
                <w:spacing w:val="1"/>
                <w:sz w:val="20"/>
                <w:szCs w:val="20"/>
              </w:rPr>
              <w:t xml:space="preserve"> </w:t>
            </w:r>
            <w:r w:rsidRPr="007C6431">
              <w:rPr>
                <w:sz w:val="20"/>
                <w:szCs w:val="20"/>
              </w:rPr>
              <w:t>соответствии</w:t>
            </w:r>
          </w:p>
          <w:p w14:paraId="4A7C5298" w14:textId="77777777" w:rsidR="008B50ED" w:rsidRPr="007C6431" w:rsidRDefault="00681A04">
            <w:pPr>
              <w:pStyle w:val="TableParagraph"/>
              <w:ind w:left="108" w:right="193"/>
              <w:rPr>
                <w:sz w:val="20"/>
                <w:szCs w:val="20"/>
              </w:rPr>
            </w:pPr>
            <w:r w:rsidRPr="007C6431">
              <w:rPr>
                <w:sz w:val="20"/>
                <w:szCs w:val="20"/>
              </w:rPr>
              <w:t xml:space="preserve">с </w:t>
            </w:r>
            <w:hyperlink r:id="rId19">
              <w:r w:rsidRPr="007C6431">
                <w:rPr>
                  <w:sz w:val="20"/>
                  <w:szCs w:val="20"/>
                </w:rPr>
                <w:t>существующей системой</w:t>
              </w:r>
            </w:hyperlink>
            <w:r w:rsidRPr="007C6431">
              <w:rPr>
                <w:spacing w:val="-52"/>
                <w:sz w:val="20"/>
                <w:szCs w:val="20"/>
              </w:rPr>
              <w:t xml:space="preserve"> </w:t>
            </w:r>
            <w:hyperlink r:id="rId20">
              <w:r w:rsidRPr="007C6431">
                <w:rPr>
                  <w:sz w:val="20"/>
                  <w:szCs w:val="20"/>
                </w:rPr>
                <w:t>оплаты труда</w:t>
              </w:r>
            </w:hyperlink>
          </w:p>
        </w:tc>
        <w:tc>
          <w:tcPr>
            <w:tcW w:w="1795" w:type="dxa"/>
          </w:tcPr>
          <w:p w14:paraId="1E796B49" w14:textId="77777777" w:rsidR="008B50ED" w:rsidRPr="007C6431" w:rsidRDefault="008B50ED">
            <w:pPr>
              <w:pStyle w:val="TableParagraph"/>
              <w:rPr>
                <w:b/>
                <w:sz w:val="20"/>
                <w:szCs w:val="20"/>
              </w:rPr>
            </w:pPr>
          </w:p>
          <w:p w14:paraId="33158FBC" w14:textId="77777777" w:rsidR="008B50ED" w:rsidRPr="007C6431" w:rsidRDefault="00681A04">
            <w:pPr>
              <w:pStyle w:val="TableParagraph"/>
              <w:ind w:left="108"/>
              <w:rPr>
                <w:sz w:val="20"/>
                <w:szCs w:val="20"/>
              </w:rPr>
            </w:pPr>
            <w:r w:rsidRPr="007C6431">
              <w:rPr>
                <w:sz w:val="20"/>
                <w:szCs w:val="20"/>
              </w:rPr>
              <w:t>В</w:t>
            </w:r>
            <w:r w:rsidRPr="007C6431">
              <w:rPr>
                <w:spacing w:val="-4"/>
                <w:sz w:val="20"/>
                <w:szCs w:val="20"/>
              </w:rPr>
              <w:t xml:space="preserve"> </w:t>
            </w:r>
            <w:r w:rsidRPr="007C6431">
              <w:rPr>
                <w:sz w:val="20"/>
                <w:szCs w:val="20"/>
              </w:rPr>
              <w:t>течении</w:t>
            </w:r>
            <w:r w:rsidRPr="007C6431">
              <w:rPr>
                <w:spacing w:val="-2"/>
                <w:sz w:val="20"/>
                <w:szCs w:val="20"/>
              </w:rPr>
              <w:t xml:space="preserve"> </w:t>
            </w:r>
            <w:r w:rsidRPr="007C6431">
              <w:rPr>
                <w:sz w:val="20"/>
                <w:szCs w:val="20"/>
              </w:rPr>
              <w:t>года</w:t>
            </w:r>
          </w:p>
        </w:tc>
        <w:tc>
          <w:tcPr>
            <w:tcW w:w="2040" w:type="dxa"/>
            <w:tcBorders>
              <w:right w:val="single" w:sz="6" w:space="0" w:color="000000"/>
            </w:tcBorders>
          </w:tcPr>
          <w:p w14:paraId="5D37EC52" w14:textId="77777777" w:rsidR="008B50ED" w:rsidRPr="007C6431" w:rsidRDefault="008B50ED">
            <w:pPr>
              <w:pStyle w:val="TableParagraph"/>
              <w:rPr>
                <w:b/>
                <w:sz w:val="20"/>
                <w:szCs w:val="20"/>
              </w:rPr>
            </w:pPr>
          </w:p>
          <w:p w14:paraId="4571FB80" w14:textId="77777777" w:rsidR="008B50ED" w:rsidRPr="007C6431" w:rsidRDefault="00681A04">
            <w:pPr>
              <w:pStyle w:val="TableParagraph"/>
              <w:ind w:left="109" w:right="137"/>
              <w:rPr>
                <w:sz w:val="20"/>
                <w:szCs w:val="20"/>
              </w:rPr>
            </w:pPr>
            <w:r w:rsidRPr="007C6431">
              <w:rPr>
                <w:sz w:val="20"/>
                <w:szCs w:val="20"/>
              </w:rPr>
              <w:t>директор школы,</w:t>
            </w:r>
            <w:r w:rsidRPr="007C6431">
              <w:rPr>
                <w:spacing w:val="-57"/>
                <w:sz w:val="20"/>
                <w:szCs w:val="20"/>
              </w:rPr>
              <w:t xml:space="preserve"> </w:t>
            </w:r>
            <w:r w:rsidRPr="007C6431">
              <w:rPr>
                <w:sz w:val="20"/>
                <w:szCs w:val="20"/>
              </w:rPr>
              <w:t>Профком</w:t>
            </w:r>
          </w:p>
        </w:tc>
        <w:tc>
          <w:tcPr>
            <w:tcW w:w="2739" w:type="dxa"/>
            <w:tcBorders>
              <w:left w:val="single" w:sz="6" w:space="0" w:color="000000"/>
            </w:tcBorders>
          </w:tcPr>
          <w:p w14:paraId="40CA450D" w14:textId="77777777" w:rsidR="008B50ED" w:rsidRPr="007C6431" w:rsidRDefault="008B50ED">
            <w:pPr>
              <w:pStyle w:val="TableParagraph"/>
              <w:rPr>
                <w:b/>
                <w:sz w:val="20"/>
                <w:szCs w:val="20"/>
              </w:rPr>
            </w:pPr>
          </w:p>
          <w:p w14:paraId="2AC7DE9D" w14:textId="0E472141" w:rsidR="008B50ED" w:rsidRPr="007C6431" w:rsidRDefault="00681A04">
            <w:pPr>
              <w:pStyle w:val="TableParagraph"/>
              <w:ind w:left="109" w:right="121"/>
              <w:rPr>
                <w:sz w:val="20"/>
                <w:szCs w:val="20"/>
              </w:rPr>
            </w:pPr>
            <w:r w:rsidRPr="007C6431">
              <w:rPr>
                <w:sz w:val="20"/>
                <w:szCs w:val="20"/>
              </w:rPr>
              <w:t>Стимулирование педагогов по отношению к</w:t>
            </w:r>
            <w:r w:rsidRPr="007C6431">
              <w:rPr>
                <w:spacing w:val="1"/>
                <w:sz w:val="20"/>
                <w:szCs w:val="20"/>
              </w:rPr>
              <w:t xml:space="preserve"> </w:t>
            </w:r>
            <w:r w:rsidRPr="007C6431">
              <w:rPr>
                <w:sz w:val="20"/>
                <w:szCs w:val="20"/>
              </w:rPr>
              <w:t>изменению качества об</w:t>
            </w:r>
            <w:r w:rsidRPr="007C6431">
              <w:rPr>
                <w:spacing w:val="-57"/>
                <w:sz w:val="20"/>
                <w:szCs w:val="20"/>
              </w:rPr>
              <w:t xml:space="preserve"> </w:t>
            </w:r>
            <w:proofErr w:type="spellStart"/>
            <w:r w:rsidRPr="007C6431">
              <w:rPr>
                <w:sz w:val="20"/>
                <w:szCs w:val="20"/>
              </w:rPr>
              <w:t>разования</w:t>
            </w:r>
            <w:proofErr w:type="spellEnd"/>
            <w:r w:rsidRPr="007C6431">
              <w:rPr>
                <w:sz w:val="20"/>
                <w:szCs w:val="20"/>
              </w:rPr>
              <w:t xml:space="preserve"> в соответствии</w:t>
            </w:r>
            <w:r w:rsidRPr="007C6431">
              <w:rPr>
                <w:spacing w:val="-1"/>
                <w:sz w:val="20"/>
                <w:szCs w:val="20"/>
              </w:rPr>
              <w:t xml:space="preserve"> </w:t>
            </w:r>
            <w:r w:rsidRPr="007C6431">
              <w:rPr>
                <w:sz w:val="20"/>
                <w:szCs w:val="20"/>
              </w:rPr>
              <w:t>с</w:t>
            </w:r>
            <w:r w:rsidRPr="007C6431">
              <w:rPr>
                <w:spacing w:val="-2"/>
                <w:sz w:val="20"/>
                <w:szCs w:val="20"/>
              </w:rPr>
              <w:t xml:space="preserve"> </w:t>
            </w:r>
            <w:r w:rsidRPr="007C6431">
              <w:rPr>
                <w:sz w:val="20"/>
                <w:szCs w:val="20"/>
              </w:rPr>
              <w:t>ФГОС НОО</w:t>
            </w:r>
            <w:r w:rsidRPr="007C6431">
              <w:rPr>
                <w:spacing w:val="-2"/>
                <w:sz w:val="20"/>
                <w:szCs w:val="20"/>
              </w:rPr>
              <w:t xml:space="preserve"> </w:t>
            </w:r>
          </w:p>
        </w:tc>
      </w:tr>
      <w:tr w:rsidR="008B50ED" w:rsidRPr="007C6431" w14:paraId="4E70E86D" w14:textId="77777777">
        <w:trPr>
          <w:trHeight w:val="551"/>
        </w:trPr>
        <w:tc>
          <w:tcPr>
            <w:tcW w:w="9934" w:type="dxa"/>
            <w:gridSpan w:val="5"/>
          </w:tcPr>
          <w:p w14:paraId="219E9D68" w14:textId="77777777" w:rsidR="008B50ED" w:rsidRPr="007C6431" w:rsidRDefault="008B50ED">
            <w:pPr>
              <w:pStyle w:val="TableParagraph"/>
              <w:spacing w:before="9"/>
              <w:rPr>
                <w:b/>
                <w:sz w:val="20"/>
                <w:szCs w:val="20"/>
              </w:rPr>
            </w:pPr>
          </w:p>
          <w:p w14:paraId="5D097240" w14:textId="77777777" w:rsidR="008B50ED" w:rsidRPr="007C6431" w:rsidRDefault="00681A04">
            <w:pPr>
              <w:pStyle w:val="TableParagraph"/>
              <w:spacing w:line="269" w:lineRule="exact"/>
              <w:ind w:left="1843"/>
              <w:rPr>
                <w:i/>
                <w:sz w:val="20"/>
                <w:szCs w:val="20"/>
              </w:rPr>
            </w:pPr>
            <w:r w:rsidRPr="007C6431">
              <w:rPr>
                <w:i/>
                <w:sz w:val="20"/>
                <w:szCs w:val="20"/>
              </w:rPr>
              <w:t>7.</w:t>
            </w:r>
            <w:r w:rsidRPr="007C6431">
              <w:rPr>
                <w:i/>
                <w:spacing w:val="-4"/>
                <w:sz w:val="20"/>
                <w:szCs w:val="20"/>
              </w:rPr>
              <w:t xml:space="preserve"> </w:t>
            </w:r>
            <w:r w:rsidRPr="007C6431">
              <w:rPr>
                <w:i/>
                <w:sz w:val="20"/>
                <w:szCs w:val="20"/>
              </w:rPr>
              <w:t>Создание</w:t>
            </w:r>
            <w:r w:rsidRPr="007C6431">
              <w:rPr>
                <w:i/>
                <w:spacing w:val="-4"/>
                <w:sz w:val="20"/>
                <w:szCs w:val="20"/>
              </w:rPr>
              <w:t xml:space="preserve"> </w:t>
            </w:r>
            <w:r w:rsidRPr="007C6431">
              <w:rPr>
                <w:i/>
                <w:sz w:val="20"/>
                <w:szCs w:val="20"/>
              </w:rPr>
              <w:t>необходимых</w:t>
            </w:r>
            <w:r w:rsidRPr="007C6431">
              <w:rPr>
                <w:i/>
                <w:spacing w:val="-5"/>
                <w:sz w:val="20"/>
                <w:szCs w:val="20"/>
              </w:rPr>
              <w:t xml:space="preserve"> </w:t>
            </w:r>
            <w:r w:rsidRPr="007C6431">
              <w:rPr>
                <w:i/>
                <w:sz w:val="20"/>
                <w:szCs w:val="20"/>
              </w:rPr>
              <w:t>материально-технических</w:t>
            </w:r>
            <w:r w:rsidRPr="007C6431">
              <w:rPr>
                <w:i/>
                <w:spacing w:val="-3"/>
                <w:sz w:val="20"/>
                <w:szCs w:val="20"/>
              </w:rPr>
              <w:t xml:space="preserve"> </w:t>
            </w:r>
            <w:r w:rsidRPr="007C6431">
              <w:rPr>
                <w:i/>
                <w:sz w:val="20"/>
                <w:szCs w:val="20"/>
              </w:rPr>
              <w:t>условий</w:t>
            </w:r>
          </w:p>
        </w:tc>
      </w:tr>
      <w:tr w:rsidR="008B50ED" w:rsidRPr="007C6431" w14:paraId="39ABE203" w14:textId="77777777" w:rsidTr="00527314">
        <w:trPr>
          <w:trHeight w:val="1597"/>
        </w:trPr>
        <w:tc>
          <w:tcPr>
            <w:tcW w:w="516" w:type="dxa"/>
          </w:tcPr>
          <w:p w14:paraId="5C917C02" w14:textId="77777777" w:rsidR="008B50ED" w:rsidRPr="007C6431" w:rsidRDefault="008B50ED">
            <w:pPr>
              <w:pStyle w:val="TableParagraph"/>
              <w:spacing w:before="9"/>
              <w:rPr>
                <w:b/>
                <w:sz w:val="20"/>
                <w:szCs w:val="20"/>
              </w:rPr>
            </w:pPr>
          </w:p>
          <w:p w14:paraId="544F2D78" w14:textId="77777777" w:rsidR="008B50ED" w:rsidRPr="007C6431" w:rsidRDefault="00681A04">
            <w:pPr>
              <w:pStyle w:val="TableParagraph"/>
              <w:ind w:left="107"/>
              <w:rPr>
                <w:i/>
                <w:sz w:val="20"/>
                <w:szCs w:val="20"/>
              </w:rPr>
            </w:pPr>
            <w:r w:rsidRPr="007C6431">
              <w:rPr>
                <w:i/>
                <w:sz w:val="20"/>
                <w:szCs w:val="20"/>
              </w:rPr>
              <w:t>1.</w:t>
            </w:r>
          </w:p>
        </w:tc>
        <w:tc>
          <w:tcPr>
            <w:tcW w:w="2844" w:type="dxa"/>
          </w:tcPr>
          <w:p w14:paraId="7C903F23" w14:textId="0C0EDD8E" w:rsidR="008B50ED" w:rsidRPr="007C6431" w:rsidRDefault="00681A04">
            <w:pPr>
              <w:pStyle w:val="TableParagraph"/>
              <w:spacing w:before="1" w:line="270" w:lineRule="atLeast"/>
              <w:ind w:left="108" w:right="254"/>
              <w:rPr>
                <w:sz w:val="20"/>
                <w:szCs w:val="20"/>
              </w:rPr>
            </w:pPr>
            <w:r w:rsidRPr="007C6431">
              <w:rPr>
                <w:sz w:val="20"/>
                <w:szCs w:val="20"/>
              </w:rPr>
              <w:t>Инспекция имеющихся</w:t>
            </w:r>
            <w:r w:rsidRPr="007C6431">
              <w:rPr>
                <w:spacing w:val="1"/>
                <w:sz w:val="20"/>
                <w:szCs w:val="20"/>
              </w:rPr>
              <w:t xml:space="preserve"> </w:t>
            </w:r>
            <w:r w:rsidRPr="007C6431">
              <w:rPr>
                <w:sz w:val="20"/>
                <w:szCs w:val="20"/>
              </w:rPr>
              <w:t>материально-</w:t>
            </w:r>
            <w:r w:rsidRPr="007C6431">
              <w:rPr>
                <w:spacing w:val="1"/>
                <w:sz w:val="20"/>
                <w:szCs w:val="20"/>
              </w:rPr>
              <w:t xml:space="preserve"> </w:t>
            </w:r>
            <w:r w:rsidRPr="007C6431">
              <w:rPr>
                <w:sz w:val="20"/>
                <w:szCs w:val="20"/>
              </w:rPr>
              <w:t>технических</w:t>
            </w:r>
            <w:r w:rsidRPr="007C6431">
              <w:rPr>
                <w:spacing w:val="1"/>
                <w:sz w:val="20"/>
                <w:szCs w:val="20"/>
              </w:rPr>
              <w:t xml:space="preserve"> </w:t>
            </w:r>
            <w:r w:rsidRPr="007C6431">
              <w:rPr>
                <w:sz w:val="20"/>
                <w:szCs w:val="20"/>
              </w:rPr>
              <w:t>условий</w:t>
            </w:r>
            <w:r w:rsidRPr="007C6431">
              <w:rPr>
                <w:spacing w:val="1"/>
                <w:sz w:val="20"/>
                <w:szCs w:val="20"/>
              </w:rPr>
              <w:t xml:space="preserve"> </w:t>
            </w:r>
            <w:r w:rsidRPr="007C6431">
              <w:rPr>
                <w:sz w:val="20"/>
                <w:szCs w:val="20"/>
              </w:rPr>
              <w:t xml:space="preserve">реализации ФГОС </w:t>
            </w:r>
            <w:proofErr w:type="gramStart"/>
            <w:r w:rsidRPr="007C6431">
              <w:rPr>
                <w:sz w:val="20"/>
                <w:szCs w:val="20"/>
              </w:rPr>
              <w:t>НОО</w:t>
            </w:r>
            <w:r w:rsidRPr="007C6431">
              <w:rPr>
                <w:spacing w:val="-58"/>
                <w:sz w:val="20"/>
                <w:szCs w:val="20"/>
              </w:rPr>
              <w:t xml:space="preserve"> </w:t>
            </w:r>
            <w:r w:rsidRPr="007C6431">
              <w:rPr>
                <w:sz w:val="20"/>
                <w:szCs w:val="20"/>
              </w:rPr>
              <w:t xml:space="preserve"> в</w:t>
            </w:r>
            <w:proofErr w:type="gramEnd"/>
            <w:r w:rsidRPr="007C6431">
              <w:rPr>
                <w:sz w:val="20"/>
                <w:szCs w:val="20"/>
              </w:rPr>
              <w:t xml:space="preserve"> школе и анализ</w:t>
            </w:r>
            <w:r w:rsidRPr="007C6431">
              <w:rPr>
                <w:spacing w:val="1"/>
                <w:sz w:val="20"/>
                <w:szCs w:val="20"/>
              </w:rPr>
              <w:t xml:space="preserve"> </w:t>
            </w:r>
            <w:r w:rsidRPr="007C6431">
              <w:rPr>
                <w:sz w:val="20"/>
                <w:szCs w:val="20"/>
              </w:rPr>
              <w:t>материально-</w:t>
            </w:r>
            <w:r w:rsidRPr="007C6431">
              <w:rPr>
                <w:spacing w:val="1"/>
                <w:sz w:val="20"/>
                <w:szCs w:val="20"/>
              </w:rPr>
              <w:t xml:space="preserve"> </w:t>
            </w:r>
            <w:r w:rsidRPr="007C6431">
              <w:rPr>
                <w:sz w:val="20"/>
                <w:szCs w:val="20"/>
              </w:rPr>
              <w:t xml:space="preserve">технического </w:t>
            </w:r>
            <w:proofErr w:type="spellStart"/>
            <w:r w:rsidRPr="007C6431">
              <w:rPr>
                <w:sz w:val="20"/>
                <w:szCs w:val="20"/>
              </w:rPr>
              <w:t>обеспече</w:t>
            </w:r>
            <w:proofErr w:type="spellEnd"/>
            <w:r w:rsidRPr="007C6431">
              <w:rPr>
                <w:spacing w:val="-57"/>
                <w:sz w:val="20"/>
                <w:szCs w:val="20"/>
              </w:rPr>
              <w:t xml:space="preserve"> </w:t>
            </w:r>
            <w:proofErr w:type="spellStart"/>
            <w:r w:rsidRPr="007C6431">
              <w:rPr>
                <w:sz w:val="20"/>
                <w:szCs w:val="20"/>
              </w:rPr>
              <w:t>ния</w:t>
            </w:r>
            <w:proofErr w:type="spellEnd"/>
            <w:r w:rsidRPr="007C6431">
              <w:rPr>
                <w:sz w:val="20"/>
                <w:szCs w:val="20"/>
              </w:rPr>
              <w:t>.</w:t>
            </w:r>
          </w:p>
        </w:tc>
        <w:tc>
          <w:tcPr>
            <w:tcW w:w="1795" w:type="dxa"/>
          </w:tcPr>
          <w:p w14:paraId="44D32D28" w14:textId="77777777" w:rsidR="008B50ED" w:rsidRPr="007C6431" w:rsidRDefault="008B50ED">
            <w:pPr>
              <w:pStyle w:val="TableParagraph"/>
              <w:spacing w:before="9"/>
              <w:rPr>
                <w:b/>
                <w:sz w:val="20"/>
                <w:szCs w:val="20"/>
              </w:rPr>
            </w:pPr>
          </w:p>
          <w:p w14:paraId="747832B7" w14:textId="77777777" w:rsidR="008B50ED" w:rsidRPr="007C6431" w:rsidRDefault="00681A04">
            <w:pPr>
              <w:pStyle w:val="TableParagraph"/>
              <w:ind w:left="108" w:right="510"/>
              <w:rPr>
                <w:sz w:val="20"/>
                <w:szCs w:val="20"/>
              </w:rPr>
            </w:pPr>
            <w:r w:rsidRPr="007C6431">
              <w:rPr>
                <w:sz w:val="20"/>
                <w:szCs w:val="20"/>
              </w:rPr>
              <w:t xml:space="preserve">1 раз в </w:t>
            </w:r>
            <w:r w:rsidR="006E2D9A">
              <w:rPr>
                <w:sz w:val="20"/>
                <w:szCs w:val="20"/>
              </w:rPr>
              <w:t>триместр</w:t>
            </w:r>
          </w:p>
        </w:tc>
        <w:tc>
          <w:tcPr>
            <w:tcW w:w="2040" w:type="dxa"/>
            <w:tcBorders>
              <w:right w:val="single" w:sz="6" w:space="0" w:color="000000"/>
            </w:tcBorders>
          </w:tcPr>
          <w:p w14:paraId="423E98DB" w14:textId="77777777" w:rsidR="008B50ED" w:rsidRPr="007C6431" w:rsidRDefault="008B50ED">
            <w:pPr>
              <w:pStyle w:val="TableParagraph"/>
              <w:spacing w:before="9"/>
              <w:rPr>
                <w:b/>
                <w:sz w:val="20"/>
                <w:szCs w:val="20"/>
              </w:rPr>
            </w:pPr>
          </w:p>
          <w:p w14:paraId="767AE57E"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63C30E1B" w14:textId="77777777" w:rsidR="008B50ED" w:rsidRPr="007C6431" w:rsidRDefault="008B50ED">
            <w:pPr>
              <w:pStyle w:val="TableParagraph"/>
              <w:spacing w:before="9"/>
              <w:rPr>
                <w:b/>
                <w:sz w:val="20"/>
                <w:szCs w:val="20"/>
              </w:rPr>
            </w:pPr>
          </w:p>
          <w:p w14:paraId="4D00FB0C" w14:textId="77777777" w:rsidR="008B50ED" w:rsidRPr="007C6431" w:rsidRDefault="00681A04">
            <w:pPr>
              <w:pStyle w:val="TableParagraph"/>
              <w:ind w:left="109" w:right="187"/>
              <w:rPr>
                <w:sz w:val="20"/>
                <w:szCs w:val="20"/>
              </w:rPr>
            </w:pPr>
            <w:r w:rsidRPr="007C6431">
              <w:rPr>
                <w:sz w:val="20"/>
                <w:szCs w:val="20"/>
              </w:rPr>
              <w:t xml:space="preserve">Выявление степени готовности образовательного учреждения к </w:t>
            </w:r>
            <w:proofErr w:type="spellStart"/>
            <w:r w:rsidRPr="007C6431">
              <w:rPr>
                <w:sz w:val="20"/>
                <w:szCs w:val="20"/>
              </w:rPr>
              <w:t>реа</w:t>
            </w:r>
            <w:proofErr w:type="spellEnd"/>
            <w:r w:rsidRPr="007C6431">
              <w:rPr>
                <w:spacing w:val="-57"/>
                <w:sz w:val="20"/>
                <w:szCs w:val="20"/>
              </w:rPr>
              <w:t xml:space="preserve"> </w:t>
            </w:r>
            <w:proofErr w:type="spellStart"/>
            <w:r w:rsidRPr="007C6431">
              <w:rPr>
                <w:sz w:val="20"/>
                <w:szCs w:val="20"/>
              </w:rPr>
              <w:t>лизации</w:t>
            </w:r>
            <w:proofErr w:type="spellEnd"/>
            <w:r w:rsidRPr="007C6431">
              <w:rPr>
                <w:sz w:val="20"/>
                <w:szCs w:val="20"/>
              </w:rPr>
              <w:t xml:space="preserve"> ФГОС НОО</w:t>
            </w:r>
            <w:r w:rsidRPr="007C6431">
              <w:rPr>
                <w:spacing w:val="1"/>
                <w:sz w:val="20"/>
                <w:szCs w:val="20"/>
              </w:rPr>
              <w:t xml:space="preserve"> </w:t>
            </w:r>
            <w:r w:rsidRPr="007C6431">
              <w:rPr>
                <w:sz w:val="20"/>
                <w:szCs w:val="20"/>
              </w:rPr>
              <w:t>2021</w:t>
            </w:r>
          </w:p>
        </w:tc>
      </w:tr>
      <w:tr w:rsidR="008B50ED" w:rsidRPr="007C6431" w14:paraId="5A1199CE" w14:textId="77777777" w:rsidTr="006E2D9A">
        <w:trPr>
          <w:trHeight w:val="1338"/>
        </w:trPr>
        <w:tc>
          <w:tcPr>
            <w:tcW w:w="516" w:type="dxa"/>
          </w:tcPr>
          <w:p w14:paraId="120A6116" w14:textId="77777777" w:rsidR="008B50ED" w:rsidRPr="007C6431" w:rsidRDefault="008B50ED">
            <w:pPr>
              <w:pStyle w:val="TableParagraph"/>
              <w:spacing w:before="9"/>
              <w:rPr>
                <w:b/>
                <w:sz w:val="20"/>
                <w:szCs w:val="20"/>
              </w:rPr>
            </w:pPr>
          </w:p>
          <w:p w14:paraId="333B5439" w14:textId="77777777" w:rsidR="008B50ED" w:rsidRPr="007C6431" w:rsidRDefault="00681A04">
            <w:pPr>
              <w:pStyle w:val="TableParagraph"/>
              <w:ind w:left="107"/>
              <w:rPr>
                <w:i/>
                <w:sz w:val="20"/>
                <w:szCs w:val="20"/>
              </w:rPr>
            </w:pPr>
            <w:r w:rsidRPr="007C6431">
              <w:rPr>
                <w:i/>
                <w:sz w:val="20"/>
                <w:szCs w:val="20"/>
              </w:rPr>
              <w:t>2.</w:t>
            </w:r>
          </w:p>
        </w:tc>
        <w:tc>
          <w:tcPr>
            <w:tcW w:w="2844" w:type="dxa"/>
          </w:tcPr>
          <w:p w14:paraId="061AD046" w14:textId="7E30D66F" w:rsidR="008B50ED" w:rsidRPr="007C6431" w:rsidRDefault="00681A04">
            <w:pPr>
              <w:pStyle w:val="TableParagraph"/>
              <w:spacing w:line="270" w:lineRule="atLeast"/>
              <w:ind w:left="108" w:right="217"/>
              <w:rPr>
                <w:sz w:val="20"/>
                <w:szCs w:val="20"/>
              </w:rPr>
            </w:pPr>
            <w:r w:rsidRPr="007C6431">
              <w:rPr>
                <w:sz w:val="20"/>
                <w:szCs w:val="20"/>
              </w:rPr>
              <w:t xml:space="preserve">Обеспечение </w:t>
            </w:r>
            <w:proofErr w:type="spellStart"/>
            <w:r w:rsidRPr="007C6431">
              <w:rPr>
                <w:sz w:val="20"/>
                <w:szCs w:val="20"/>
              </w:rPr>
              <w:t>соответст</w:t>
            </w:r>
            <w:proofErr w:type="spellEnd"/>
            <w:r w:rsidRPr="007C6431">
              <w:rPr>
                <w:spacing w:val="-57"/>
                <w:sz w:val="20"/>
                <w:szCs w:val="20"/>
              </w:rPr>
              <w:t xml:space="preserve"> </w:t>
            </w:r>
            <w:r w:rsidRPr="007C6431">
              <w:rPr>
                <w:sz w:val="20"/>
                <w:szCs w:val="20"/>
              </w:rPr>
              <w:t>вия материально-</w:t>
            </w:r>
            <w:r w:rsidRPr="007C6431">
              <w:rPr>
                <w:spacing w:val="1"/>
                <w:sz w:val="20"/>
                <w:szCs w:val="20"/>
              </w:rPr>
              <w:t xml:space="preserve"> </w:t>
            </w:r>
            <w:r w:rsidRPr="007C6431">
              <w:rPr>
                <w:sz w:val="20"/>
                <w:szCs w:val="20"/>
              </w:rPr>
              <w:t xml:space="preserve">технической базы </w:t>
            </w:r>
            <w:proofErr w:type="spellStart"/>
            <w:r w:rsidRPr="007C6431">
              <w:rPr>
                <w:sz w:val="20"/>
                <w:szCs w:val="20"/>
              </w:rPr>
              <w:t>Учре</w:t>
            </w:r>
            <w:proofErr w:type="spellEnd"/>
            <w:r w:rsidRPr="007C6431">
              <w:rPr>
                <w:spacing w:val="-57"/>
                <w:sz w:val="20"/>
                <w:szCs w:val="20"/>
              </w:rPr>
              <w:t xml:space="preserve"> </w:t>
            </w:r>
            <w:proofErr w:type="spellStart"/>
            <w:r w:rsidRPr="007C6431">
              <w:rPr>
                <w:sz w:val="20"/>
                <w:szCs w:val="20"/>
              </w:rPr>
              <w:t>ждения</w:t>
            </w:r>
            <w:proofErr w:type="spellEnd"/>
            <w:r w:rsidRPr="007C6431">
              <w:rPr>
                <w:sz w:val="20"/>
                <w:szCs w:val="20"/>
              </w:rPr>
              <w:t xml:space="preserve"> требованиям</w:t>
            </w:r>
            <w:r w:rsidRPr="007C6431">
              <w:rPr>
                <w:spacing w:val="1"/>
                <w:sz w:val="20"/>
                <w:szCs w:val="20"/>
              </w:rPr>
              <w:t xml:space="preserve"> </w:t>
            </w:r>
            <w:r w:rsidRPr="007C6431">
              <w:rPr>
                <w:sz w:val="20"/>
                <w:szCs w:val="20"/>
              </w:rPr>
              <w:t>ФГОС</w:t>
            </w:r>
            <w:r w:rsidRPr="007C6431">
              <w:rPr>
                <w:spacing w:val="-1"/>
                <w:sz w:val="20"/>
                <w:szCs w:val="20"/>
              </w:rPr>
              <w:t xml:space="preserve"> </w:t>
            </w:r>
            <w:r w:rsidRPr="007C6431">
              <w:rPr>
                <w:sz w:val="20"/>
                <w:szCs w:val="20"/>
              </w:rPr>
              <w:t>НОО.</w:t>
            </w:r>
          </w:p>
        </w:tc>
        <w:tc>
          <w:tcPr>
            <w:tcW w:w="1795" w:type="dxa"/>
          </w:tcPr>
          <w:p w14:paraId="4DB4BE6F" w14:textId="77777777" w:rsidR="008B50ED" w:rsidRPr="007C6431" w:rsidRDefault="008B50ED">
            <w:pPr>
              <w:pStyle w:val="TableParagraph"/>
              <w:spacing w:before="9"/>
              <w:rPr>
                <w:b/>
                <w:sz w:val="20"/>
                <w:szCs w:val="20"/>
              </w:rPr>
            </w:pPr>
          </w:p>
          <w:p w14:paraId="29FA7A39"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092FA4A4" w14:textId="77777777" w:rsidR="008B50ED" w:rsidRPr="007C6431" w:rsidRDefault="008B50ED">
            <w:pPr>
              <w:pStyle w:val="TableParagraph"/>
              <w:spacing w:before="9"/>
              <w:rPr>
                <w:b/>
                <w:sz w:val="20"/>
                <w:szCs w:val="20"/>
              </w:rPr>
            </w:pPr>
          </w:p>
          <w:p w14:paraId="03CBE972"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40C760ED" w14:textId="77777777" w:rsidR="008B50ED" w:rsidRPr="007C6431" w:rsidRDefault="008B50ED">
            <w:pPr>
              <w:pStyle w:val="TableParagraph"/>
              <w:spacing w:before="9"/>
              <w:rPr>
                <w:b/>
                <w:sz w:val="20"/>
                <w:szCs w:val="20"/>
              </w:rPr>
            </w:pPr>
          </w:p>
          <w:p w14:paraId="3BDE4BE0" w14:textId="77777777" w:rsidR="008B50ED" w:rsidRPr="007C6431" w:rsidRDefault="00681A04">
            <w:pPr>
              <w:pStyle w:val="TableParagraph"/>
              <w:ind w:left="109" w:right="139"/>
              <w:rPr>
                <w:sz w:val="20"/>
                <w:szCs w:val="20"/>
              </w:rPr>
            </w:pPr>
            <w:r w:rsidRPr="007C6431">
              <w:rPr>
                <w:sz w:val="20"/>
                <w:szCs w:val="20"/>
              </w:rPr>
              <w:t xml:space="preserve">Обеспечение </w:t>
            </w:r>
            <w:proofErr w:type="spellStart"/>
            <w:r w:rsidRPr="007C6431">
              <w:rPr>
                <w:sz w:val="20"/>
                <w:szCs w:val="20"/>
              </w:rPr>
              <w:t>готовно</w:t>
            </w:r>
            <w:proofErr w:type="spellEnd"/>
            <w:r w:rsidRPr="007C6431">
              <w:rPr>
                <w:spacing w:val="1"/>
                <w:sz w:val="20"/>
                <w:szCs w:val="20"/>
              </w:rPr>
              <w:t xml:space="preserve"> </w:t>
            </w:r>
            <w:proofErr w:type="spellStart"/>
            <w:r w:rsidRPr="007C6431">
              <w:rPr>
                <w:sz w:val="20"/>
                <w:szCs w:val="20"/>
              </w:rPr>
              <w:t>сти</w:t>
            </w:r>
            <w:proofErr w:type="spellEnd"/>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329D0DB9" w14:textId="77777777" w:rsidTr="006E2D9A">
        <w:trPr>
          <w:trHeight w:val="1116"/>
        </w:trPr>
        <w:tc>
          <w:tcPr>
            <w:tcW w:w="516" w:type="dxa"/>
          </w:tcPr>
          <w:p w14:paraId="70464DF9" w14:textId="77777777" w:rsidR="008B50ED" w:rsidRPr="007C6431" w:rsidRDefault="008B50ED">
            <w:pPr>
              <w:pStyle w:val="TableParagraph"/>
              <w:spacing w:before="9"/>
              <w:rPr>
                <w:b/>
                <w:sz w:val="20"/>
                <w:szCs w:val="20"/>
              </w:rPr>
            </w:pPr>
          </w:p>
          <w:p w14:paraId="542A3700" w14:textId="77777777" w:rsidR="008B50ED" w:rsidRPr="007C6431" w:rsidRDefault="00681A04">
            <w:pPr>
              <w:pStyle w:val="TableParagraph"/>
              <w:ind w:left="107"/>
              <w:rPr>
                <w:sz w:val="20"/>
                <w:szCs w:val="20"/>
              </w:rPr>
            </w:pPr>
            <w:r w:rsidRPr="007C6431">
              <w:rPr>
                <w:sz w:val="20"/>
                <w:szCs w:val="20"/>
              </w:rPr>
              <w:t>3.</w:t>
            </w:r>
          </w:p>
        </w:tc>
        <w:tc>
          <w:tcPr>
            <w:tcW w:w="2844" w:type="dxa"/>
          </w:tcPr>
          <w:p w14:paraId="728CEA6A" w14:textId="77777777" w:rsidR="008B50ED" w:rsidRPr="007C6431" w:rsidRDefault="00681A04">
            <w:pPr>
              <w:pStyle w:val="TableParagraph"/>
              <w:ind w:left="108" w:right="107"/>
              <w:rPr>
                <w:sz w:val="20"/>
                <w:szCs w:val="20"/>
              </w:rPr>
            </w:pPr>
            <w:r w:rsidRPr="007C6431">
              <w:rPr>
                <w:sz w:val="20"/>
                <w:szCs w:val="20"/>
              </w:rPr>
              <w:t>Обеспечение соответствия санитарно-</w:t>
            </w:r>
            <w:r w:rsidRPr="007C6431">
              <w:rPr>
                <w:spacing w:val="1"/>
                <w:sz w:val="20"/>
                <w:szCs w:val="20"/>
              </w:rPr>
              <w:t xml:space="preserve"> </w:t>
            </w:r>
            <w:r w:rsidRPr="007C6431">
              <w:rPr>
                <w:sz w:val="20"/>
                <w:szCs w:val="20"/>
              </w:rPr>
              <w:t>гигиенических условий</w:t>
            </w:r>
            <w:r w:rsidRPr="007C6431">
              <w:rPr>
                <w:spacing w:val="1"/>
                <w:sz w:val="20"/>
                <w:szCs w:val="20"/>
              </w:rPr>
              <w:t xml:space="preserve"> </w:t>
            </w:r>
            <w:r w:rsidRPr="007C6431">
              <w:rPr>
                <w:sz w:val="20"/>
                <w:szCs w:val="20"/>
              </w:rPr>
              <w:t>требованиям</w:t>
            </w:r>
            <w:r w:rsidRPr="007C6431">
              <w:rPr>
                <w:spacing w:val="-9"/>
                <w:sz w:val="20"/>
                <w:szCs w:val="20"/>
              </w:rPr>
              <w:t xml:space="preserve"> </w:t>
            </w:r>
            <w:r w:rsidRPr="007C6431">
              <w:rPr>
                <w:sz w:val="20"/>
                <w:szCs w:val="20"/>
              </w:rPr>
              <w:t>ФГОС</w:t>
            </w:r>
            <w:r w:rsidRPr="007C6431">
              <w:rPr>
                <w:spacing w:val="-7"/>
                <w:sz w:val="20"/>
                <w:szCs w:val="20"/>
              </w:rPr>
              <w:t xml:space="preserve"> </w:t>
            </w:r>
            <w:r w:rsidRPr="007C6431">
              <w:rPr>
                <w:sz w:val="20"/>
                <w:szCs w:val="20"/>
              </w:rPr>
              <w:t>НОО</w:t>
            </w:r>
          </w:p>
          <w:p w14:paraId="2309E889" w14:textId="472238F0" w:rsidR="008B50ED" w:rsidRPr="007C6431" w:rsidRDefault="00681A04">
            <w:pPr>
              <w:pStyle w:val="TableParagraph"/>
              <w:spacing w:before="1" w:line="269" w:lineRule="exact"/>
              <w:ind w:left="108"/>
              <w:rPr>
                <w:sz w:val="20"/>
                <w:szCs w:val="20"/>
              </w:rPr>
            </w:pPr>
            <w:r w:rsidRPr="007C6431">
              <w:rPr>
                <w:sz w:val="20"/>
                <w:szCs w:val="20"/>
              </w:rPr>
              <w:t>.</w:t>
            </w:r>
          </w:p>
        </w:tc>
        <w:tc>
          <w:tcPr>
            <w:tcW w:w="1795" w:type="dxa"/>
          </w:tcPr>
          <w:p w14:paraId="4E2A8558" w14:textId="77777777" w:rsidR="008B50ED" w:rsidRPr="007C6431" w:rsidRDefault="008B50ED">
            <w:pPr>
              <w:pStyle w:val="TableParagraph"/>
              <w:spacing w:before="9"/>
              <w:rPr>
                <w:b/>
                <w:sz w:val="20"/>
                <w:szCs w:val="20"/>
              </w:rPr>
            </w:pPr>
          </w:p>
          <w:p w14:paraId="504A55F0"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ECFB147" w14:textId="77777777" w:rsidR="008B50ED" w:rsidRPr="007C6431" w:rsidRDefault="008B50ED">
            <w:pPr>
              <w:pStyle w:val="TableParagraph"/>
              <w:spacing w:before="9"/>
              <w:rPr>
                <w:b/>
                <w:sz w:val="20"/>
                <w:szCs w:val="20"/>
              </w:rPr>
            </w:pPr>
          </w:p>
          <w:p w14:paraId="10D0C983" w14:textId="2497EBA0" w:rsidR="008B50ED" w:rsidRPr="007C6431" w:rsidRDefault="00681A04">
            <w:pPr>
              <w:pStyle w:val="TableParagraph"/>
              <w:ind w:left="109" w:right="380"/>
              <w:rPr>
                <w:sz w:val="20"/>
                <w:szCs w:val="20"/>
              </w:rPr>
            </w:pPr>
            <w:r w:rsidRPr="007C6431">
              <w:rPr>
                <w:sz w:val="20"/>
                <w:szCs w:val="20"/>
              </w:rPr>
              <w:t xml:space="preserve">зам. </w:t>
            </w:r>
            <w:proofErr w:type="gramStart"/>
            <w:r w:rsidR="00962711">
              <w:rPr>
                <w:sz w:val="20"/>
                <w:szCs w:val="20"/>
              </w:rPr>
              <w:t>д</w:t>
            </w:r>
            <w:r w:rsidRPr="007C6431">
              <w:rPr>
                <w:sz w:val="20"/>
                <w:szCs w:val="20"/>
              </w:rPr>
              <w:t>иректора</w:t>
            </w:r>
            <w:r w:rsidR="00D702AC">
              <w:rPr>
                <w:sz w:val="20"/>
                <w:szCs w:val="20"/>
              </w:rPr>
              <w:t xml:space="preserve"> </w:t>
            </w:r>
            <w:r w:rsidRPr="007C6431">
              <w:rPr>
                <w:spacing w:val="-57"/>
                <w:sz w:val="20"/>
                <w:szCs w:val="20"/>
              </w:rPr>
              <w:t xml:space="preserve"> </w:t>
            </w:r>
            <w:r w:rsidRPr="007C6431">
              <w:rPr>
                <w:sz w:val="20"/>
                <w:szCs w:val="20"/>
              </w:rPr>
              <w:t>по</w:t>
            </w:r>
            <w:proofErr w:type="gramEnd"/>
            <w:r w:rsidRPr="007C6431">
              <w:rPr>
                <w:spacing w:val="-1"/>
                <w:sz w:val="20"/>
                <w:szCs w:val="20"/>
              </w:rPr>
              <w:t xml:space="preserve"> </w:t>
            </w:r>
            <w:r w:rsidR="00D702AC">
              <w:rPr>
                <w:sz w:val="20"/>
                <w:szCs w:val="20"/>
              </w:rPr>
              <w:t>безопасности</w:t>
            </w:r>
          </w:p>
        </w:tc>
        <w:tc>
          <w:tcPr>
            <w:tcW w:w="2739" w:type="dxa"/>
            <w:tcBorders>
              <w:left w:val="single" w:sz="6" w:space="0" w:color="000000"/>
            </w:tcBorders>
          </w:tcPr>
          <w:p w14:paraId="34CF5C77" w14:textId="77777777" w:rsidR="008B50ED" w:rsidRPr="007C6431" w:rsidRDefault="008B50ED">
            <w:pPr>
              <w:pStyle w:val="TableParagraph"/>
              <w:spacing w:before="9"/>
              <w:rPr>
                <w:b/>
                <w:sz w:val="20"/>
                <w:szCs w:val="20"/>
              </w:rPr>
            </w:pPr>
          </w:p>
          <w:p w14:paraId="121B0BB6"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1B47993A" w14:textId="77777777" w:rsidTr="006E2D9A">
        <w:trPr>
          <w:trHeight w:val="1615"/>
        </w:trPr>
        <w:tc>
          <w:tcPr>
            <w:tcW w:w="516" w:type="dxa"/>
          </w:tcPr>
          <w:p w14:paraId="4E244C6C" w14:textId="77777777" w:rsidR="008B50ED" w:rsidRPr="007C6431" w:rsidRDefault="008B50ED">
            <w:pPr>
              <w:pStyle w:val="TableParagraph"/>
              <w:rPr>
                <w:b/>
                <w:sz w:val="20"/>
                <w:szCs w:val="20"/>
              </w:rPr>
            </w:pPr>
          </w:p>
          <w:p w14:paraId="61949962" w14:textId="77777777" w:rsidR="008B50ED" w:rsidRPr="007C6431" w:rsidRDefault="00681A04">
            <w:pPr>
              <w:pStyle w:val="TableParagraph"/>
              <w:ind w:left="107"/>
              <w:rPr>
                <w:sz w:val="20"/>
                <w:szCs w:val="20"/>
              </w:rPr>
            </w:pPr>
            <w:r w:rsidRPr="007C6431">
              <w:rPr>
                <w:sz w:val="20"/>
                <w:szCs w:val="20"/>
              </w:rPr>
              <w:t>4.</w:t>
            </w:r>
          </w:p>
        </w:tc>
        <w:tc>
          <w:tcPr>
            <w:tcW w:w="2844" w:type="dxa"/>
          </w:tcPr>
          <w:p w14:paraId="1CCD2FC0" w14:textId="0FAF041E" w:rsidR="008B50ED" w:rsidRPr="007C6431" w:rsidRDefault="00681A04" w:rsidP="006E2D9A">
            <w:pPr>
              <w:pStyle w:val="TableParagraph"/>
              <w:ind w:left="108" w:right="204"/>
              <w:jc w:val="both"/>
              <w:rPr>
                <w:sz w:val="20"/>
                <w:szCs w:val="20"/>
              </w:rPr>
            </w:pPr>
            <w:r w:rsidRPr="007C6431">
              <w:rPr>
                <w:sz w:val="20"/>
                <w:szCs w:val="20"/>
              </w:rPr>
              <w:t>Обеспечение соответствия условий реализации</w:t>
            </w:r>
            <w:r w:rsidRPr="007C6431">
              <w:rPr>
                <w:spacing w:val="-57"/>
                <w:sz w:val="20"/>
                <w:szCs w:val="20"/>
              </w:rPr>
              <w:t xml:space="preserve"> </w:t>
            </w:r>
            <w:r w:rsidRPr="007C6431">
              <w:rPr>
                <w:sz w:val="20"/>
                <w:szCs w:val="20"/>
              </w:rPr>
              <w:t>ООП НОО (ФГОС)</w:t>
            </w:r>
            <w:r w:rsidRPr="007C6431">
              <w:rPr>
                <w:spacing w:val="-58"/>
                <w:sz w:val="20"/>
                <w:szCs w:val="20"/>
              </w:rPr>
              <w:t xml:space="preserve"> </w:t>
            </w:r>
            <w:r w:rsidR="00F220DC" w:rsidRPr="007C6431">
              <w:rPr>
                <w:sz w:val="20"/>
                <w:szCs w:val="20"/>
              </w:rPr>
              <w:t>ШКОЛ</w:t>
            </w:r>
            <w:r w:rsidR="006E2D9A">
              <w:rPr>
                <w:sz w:val="20"/>
                <w:szCs w:val="20"/>
              </w:rPr>
              <w:t>Ы</w:t>
            </w:r>
            <w:r w:rsidRPr="007C6431">
              <w:rPr>
                <w:spacing w:val="-1"/>
                <w:sz w:val="20"/>
                <w:szCs w:val="20"/>
              </w:rPr>
              <w:t xml:space="preserve"> </w:t>
            </w:r>
            <w:r w:rsidRPr="007C6431">
              <w:rPr>
                <w:sz w:val="20"/>
                <w:szCs w:val="20"/>
              </w:rPr>
              <w:t>противопожарным</w:t>
            </w:r>
            <w:r w:rsidRPr="007C6431">
              <w:rPr>
                <w:spacing w:val="-9"/>
                <w:sz w:val="20"/>
                <w:szCs w:val="20"/>
              </w:rPr>
              <w:t xml:space="preserve"> </w:t>
            </w:r>
            <w:r w:rsidRPr="007C6431">
              <w:rPr>
                <w:sz w:val="20"/>
                <w:szCs w:val="20"/>
              </w:rPr>
              <w:t>нормам,</w:t>
            </w:r>
          </w:p>
          <w:p w14:paraId="06ADA8DA" w14:textId="77777777" w:rsidR="008B50ED" w:rsidRPr="007C6431" w:rsidRDefault="00681A04">
            <w:pPr>
              <w:pStyle w:val="TableParagraph"/>
              <w:spacing w:line="274" w:lineRule="exact"/>
              <w:ind w:left="108" w:right="493"/>
              <w:rPr>
                <w:sz w:val="20"/>
                <w:szCs w:val="20"/>
              </w:rPr>
            </w:pPr>
            <w:r w:rsidRPr="007C6431">
              <w:rPr>
                <w:sz w:val="20"/>
                <w:szCs w:val="20"/>
              </w:rPr>
              <w:t>нормам</w:t>
            </w:r>
            <w:r w:rsidRPr="007C6431">
              <w:rPr>
                <w:spacing w:val="-9"/>
                <w:sz w:val="20"/>
                <w:szCs w:val="20"/>
              </w:rPr>
              <w:t xml:space="preserve"> </w:t>
            </w:r>
            <w:r w:rsidRPr="007C6431">
              <w:rPr>
                <w:sz w:val="20"/>
                <w:szCs w:val="20"/>
              </w:rPr>
              <w:t>охраны</w:t>
            </w:r>
            <w:r w:rsidRPr="007C6431">
              <w:rPr>
                <w:spacing w:val="-7"/>
                <w:sz w:val="20"/>
                <w:szCs w:val="20"/>
              </w:rPr>
              <w:t xml:space="preserve"> </w:t>
            </w:r>
            <w:r w:rsidRPr="007C6431">
              <w:rPr>
                <w:sz w:val="20"/>
                <w:szCs w:val="20"/>
              </w:rPr>
              <w:t>труда</w:t>
            </w:r>
            <w:r w:rsidRPr="007C6431">
              <w:rPr>
                <w:spacing w:val="-57"/>
                <w:sz w:val="20"/>
                <w:szCs w:val="20"/>
              </w:rPr>
              <w:t xml:space="preserve"> </w:t>
            </w:r>
            <w:r w:rsidRPr="007C6431">
              <w:rPr>
                <w:sz w:val="20"/>
                <w:szCs w:val="20"/>
              </w:rPr>
              <w:t>работников.</w:t>
            </w:r>
          </w:p>
        </w:tc>
        <w:tc>
          <w:tcPr>
            <w:tcW w:w="1795" w:type="dxa"/>
          </w:tcPr>
          <w:p w14:paraId="4F336D57" w14:textId="77777777" w:rsidR="008B50ED" w:rsidRPr="007C6431" w:rsidRDefault="008B50ED">
            <w:pPr>
              <w:pStyle w:val="TableParagraph"/>
              <w:rPr>
                <w:b/>
                <w:sz w:val="20"/>
                <w:szCs w:val="20"/>
              </w:rPr>
            </w:pPr>
          </w:p>
          <w:p w14:paraId="02F67AA6"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4CBF631" w14:textId="77777777" w:rsidR="008B50ED" w:rsidRPr="007C6431" w:rsidRDefault="008B50ED">
            <w:pPr>
              <w:pStyle w:val="TableParagraph"/>
              <w:rPr>
                <w:b/>
                <w:sz w:val="20"/>
                <w:szCs w:val="20"/>
              </w:rPr>
            </w:pPr>
          </w:p>
          <w:p w14:paraId="5FB07F02" w14:textId="00807E6A" w:rsidR="008B50ED" w:rsidRPr="007C6431" w:rsidRDefault="00681A04">
            <w:pPr>
              <w:pStyle w:val="TableParagraph"/>
              <w:ind w:left="109" w:right="380"/>
              <w:rPr>
                <w:sz w:val="20"/>
                <w:szCs w:val="20"/>
              </w:rPr>
            </w:pPr>
            <w:r w:rsidRPr="007C6431">
              <w:rPr>
                <w:sz w:val="20"/>
                <w:szCs w:val="20"/>
              </w:rPr>
              <w:t xml:space="preserve">зам. </w:t>
            </w:r>
            <w:proofErr w:type="gramStart"/>
            <w:r w:rsidR="00962711">
              <w:rPr>
                <w:sz w:val="20"/>
                <w:szCs w:val="20"/>
              </w:rPr>
              <w:t>д</w:t>
            </w:r>
            <w:r w:rsidRPr="007C6431">
              <w:rPr>
                <w:sz w:val="20"/>
                <w:szCs w:val="20"/>
              </w:rPr>
              <w:t>иректора</w:t>
            </w:r>
            <w:r w:rsidR="00D702AC">
              <w:rPr>
                <w:sz w:val="20"/>
                <w:szCs w:val="20"/>
              </w:rPr>
              <w:t xml:space="preserve"> </w:t>
            </w:r>
            <w:r w:rsidRPr="007C6431">
              <w:rPr>
                <w:spacing w:val="-57"/>
                <w:sz w:val="20"/>
                <w:szCs w:val="20"/>
              </w:rPr>
              <w:t xml:space="preserve"> </w:t>
            </w:r>
            <w:r w:rsidRPr="007C6431">
              <w:rPr>
                <w:sz w:val="20"/>
                <w:szCs w:val="20"/>
              </w:rPr>
              <w:t>по</w:t>
            </w:r>
            <w:proofErr w:type="gramEnd"/>
            <w:r w:rsidRPr="007C6431">
              <w:rPr>
                <w:spacing w:val="-1"/>
                <w:sz w:val="20"/>
                <w:szCs w:val="20"/>
              </w:rPr>
              <w:t xml:space="preserve"> </w:t>
            </w:r>
            <w:r w:rsidR="00D702AC">
              <w:rPr>
                <w:spacing w:val="-1"/>
                <w:sz w:val="20"/>
                <w:szCs w:val="20"/>
              </w:rPr>
              <w:t>безопасности</w:t>
            </w:r>
          </w:p>
        </w:tc>
        <w:tc>
          <w:tcPr>
            <w:tcW w:w="2739" w:type="dxa"/>
            <w:tcBorders>
              <w:left w:val="single" w:sz="6" w:space="0" w:color="000000"/>
            </w:tcBorders>
          </w:tcPr>
          <w:p w14:paraId="11054BF7" w14:textId="77777777" w:rsidR="008B50ED" w:rsidRPr="007C6431" w:rsidRDefault="008B50ED">
            <w:pPr>
              <w:pStyle w:val="TableParagraph"/>
              <w:rPr>
                <w:b/>
                <w:sz w:val="20"/>
                <w:szCs w:val="20"/>
              </w:rPr>
            </w:pPr>
          </w:p>
          <w:p w14:paraId="13400D36" w14:textId="77777777" w:rsidR="008B50ED" w:rsidRPr="007C6431" w:rsidRDefault="00681A04">
            <w:pPr>
              <w:pStyle w:val="TableParagraph"/>
              <w:ind w:left="109" w:right="147"/>
              <w:rPr>
                <w:sz w:val="20"/>
                <w:szCs w:val="20"/>
              </w:rPr>
            </w:pPr>
            <w:r w:rsidRPr="007C6431">
              <w:rPr>
                <w:sz w:val="20"/>
                <w:szCs w:val="20"/>
              </w:rPr>
              <w:t>Обеспечение готовности</w:t>
            </w:r>
            <w:r w:rsidRPr="007C6431">
              <w:rPr>
                <w:spacing w:val="-5"/>
                <w:sz w:val="20"/>
                <w:szCs w:val="20"/>
              </w:rPr>
              <w:t xml:space="preserve"> </w:t>
            </w:r>
            <w:r w:rsidRPr="007C6431">
              <w:rPr>
                <w:sz w:val="20"/>
                <w:szCs w:val="20"/>
              </w:rPr>
              <w:t>к</w:t>
            </w:r>
            <w:r w:rsidRPr="007C6431">
              <w:rPr>
                <w:spacing w:val="-6"/>
                <w:sz w:val="20"/>
                <w:szCs w:val="20"/>
              </w:rPr>
              <w:t xml:space="preserve"> </w:t>
            </w:r>
            <w:r w:rsidRPr="007C6431">
              <w:rPr>
                <w:sz w:val="20"/>
                <w:szCs w:val="20"/>
              </w:rPr>
              <w:t>реализации</w:t>
            </w:r>
            <w:r w:rsidRPr="007C6431">
              <w:rPr>
                <w:spacing w:val="-5"/>
                <w:sz w:val="20"/>
                <w:szCs w:val="20"/>
              </w:rPr>
              <w:t xml:space="preserve"> </w:t>
            </w:r>
            <w:r w:rsidRPr="007C6431">
              <w:rPr>
                <w:sz w:val="20"/>
                <w:szCs w:val="20"/>
              </w:rPr>
              <w:t>ФГОС</w:t>
            </w:r>
          </w:p>
        </w:tc>
      </w:tr>
      <w:tr w:rsidR="008B50ED" w:rsidRPr="007C6431" w14:paraId="342B4C6A" w14:textId="77777777" w:rsidTr="006E2D9A">
        <w:trPr>
          <w:trHeight w:val="1691"/>
        </w:trPr>
        <w:tc>
          <w:tcPr>
            <w:tcW w:w="516" w:type="dxa"/>
          </w:tcPr>
          <w:p w14:paraId="24CDF9EC" w14:textId="77777777" w:rsidR="008B50ED" w:rsidRPr="007C6431" w:rsidRDefault="008B50ED">
            <w:pPr>
              <w:pStyle w:val="TableParagraph"/>
              <w:rPr>
                <w:b/>
                <w:sz w:val="20"/>
                <w:szCs w:val="20"/>
              </w:rPr>
            </w:pPr>
          </w:p>
          <w:p w14:paraId="0CF9A0E3" w14:textId="77777777" w:rsidR="008B50ED" w:rsidRPr="007C6431" w:rsidRDefault="00681A04">
            <w:pPr>
              <w:pStyle w:val="TableParagraph"/>
              <w:ind w:left="107"/>
              <w:rPr>
                <w:sz w:val="20"/>
                <w:szCs w:val="20"/>
              </w:rPr>
            </w:pPr>
            <w:r w:rsidRPr="007C6431">
              <w:rPr>
                <w:sz w:val="20"/>
                <w:szCs w:val="20"/>
              </w:rPr>
              <w:t>5.</w:t>
            </w:r>
          </w:p>
        </w:tc>
        <w:tc>
          <w:tcPr>
            <w:tcW w:w="2844" w:type="dxa"/>
          </w:tcPr>
          <w:p w14:paraId="5F9DE93F" w14:textId="77777777" w:rsidR="008B50ED" w:rsidRPr="007C6431" w:rsidRDefault="00681A04">
            <w:pPr>
              <w:pStyle w:val="TableParagraph"/>
              <w:ind w:left="108" w:right="132"/>
              <w:rPr>
                <w:sz w:val="20"/>
                <w:szCs w:val="20"/>
              </w:rPr>
            </w:pPr>
            <w:r w:rsidRPr="007C6431">
              <w:rPr>
                <w:sz w:val="20"/>
                <w:szCs w:val="20"/>
              </w:rPr>
              <w:t>Обеспечение</w:t>
            </w:r>
            <w:r w:rsidRPr="007C6431">
              <w:rPr>
                <w:spacing w:val="1"/>
                <w:sz w:val="20"/>
                <w:szCs w:val="20"/>
              </w:rPr>
              <w:t xml:space="preserve"> </w:t>
            </w:r>
            <w:r w:rsidRPr="007C6431">
              <w:rPr>
                <w:sz w:val="20"/>
                <w:szCs w:val="20"/>
              </w:rPr>
              <w:t>укомплектованности</w:t>
            </w:r>
            <w:r w:rsidRPr="007C6431">
              <w:rPr>
                <w:spacing w:val="1"/>
                <w:sz w:val="20"/>
                <w:szCs w:val="20"/>
              </w:rPr>
              <w:t xml:space="preserve"> </w:t>
            </w:r>
            <w:r w:rsidRPr="007C6431">
              <w:rPr>
                <w:sz w:val="20"/>
                <w:szCs w:val="20"/>
              </w:rPr>
              <w:t>библиотеки</w:t>
            </w:r>
            <w:r w:rsidRPr="007C6431">
              <w:rPr>
                <w:spacing w:val="-6"/>
                <w:sz w:val="20"/>
                <w:szCs w:val="20"/>
              </w:rPr>
              <w:t xml:space="preserve"> </w:t>
            </w:r>
            <w:r w:rsidRPr="007C6431">
              <w:rPr>
                <w:sz w:val="20"/>
                <w:szCs w:val="20"/>
              </w:rPr>
              <w:t>печатными</w:t>
            </w:r>
            <w:r w:rsidRPr="007C6431">
              <w:rPr>
                <w:spacing w:val="-3"/>
                <w:sz w:val="20"/>
                <w:szCs w:val="20"/>
              </w:rPr>
              <w:t xml:space="preserve"> </w:t>
            </w:r>
            <w:r w:rsidRPr="007C6431">
              <w:rPr>
                <w:sz w:val="20"/>
                <w:szCs w:val="20"/>
              </w:rPr>
              <w:t>и</w:t>
            </w:r>
            <w:r w:rsidRPr="007C6431">
              <w:rPr>
                <w:spacing w:val="-57"/>
                <w:sz w:val="20"/>
                <w:szCs w:val="20"/>
              </w:rPr>
              <w:t xml:space="preserve"> </w:t>
            </w:r>
            <w:r w:rsidRPr="007C6431">
              <w:rPr>
                <w:sz w:val="20"/>
                <w:szCs w:val="20"/>
              </w:rPr>
              <w:t>электронными</w:t>
            </w:r>
            <w:r w:rsidRPr="007C6431">
              <w:rPr>
                <w:spacing w:val="1"/>
                <w:sz w:val="20"/>
                <w:szCs w:val="20"/>
              </w:rPr>
              <w:t xml:space="preserve"> </w:t>
            </w:r>
            <w:r w:rsidRPr="007C6431">
              <w:rPr>
                <w:sz w:val="20"/>
                <w:szCs w:val="20"/>
              </w:rPr>
              <w:t>образовательными</w:t>
            </w:r>
            <w:r w:rsidRPr="007C6431">
              <w:rPr>
                <w:spacing w:val="1"/>
                <w:sz w:val="20"/>
                <w:szCs w:val="20"/>
              </w:rPr>
              <w:t xml:space="preserve"> </w:t>
            </w:r>
            <w:r w:rsidRPr="007C6431">
              <w:rPr>
                <w:sz w:val="20"/>
                <w:szCs w:val="20"/>
              </w:rPr>
              <w:t>ресурсами.</w:t>
            </w:r>
          </w:p>
        </w:tc>
        <w:tc>
          <w:tcPr>
            <w:tcW w:w="1795" w:type="dxa"/>
          </w:tcPr>
          <w:p w14:paraId="480A0C59" w14:textId="77777777" w:rsidR="008B50ED" w:rsidRPr="007C6431" w:rsidRDefault="008B50ED">
            <w:pPr>
              <w:pStyle w:val="TableParagraph"/>
              <w:rPr>
                <w:b/>
                <w:sz w:val="20"/>
                <w:szCs w:val="20"/>
              </w:rPr>
            </w:pPr>
          </w:p>
          <w:p w14:paraId="448892D7"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6761A25" w14:textId="77777777" w:rsidR="008B50ED" w:rsidRPr="007C6431" w:rsidRDefault="008B50ED">
            <w:pPr>
              <w:pStyle w:val="TableParagraph"/>
              <w:rPr>
                <w:b/>
                <w:sz w:val="20"/>
                <w:szCs w:val="20"/>
              </w:rPr>
            </w:pPr>
          </w:p>
          <w:p w14:paraId="3BD5E7B1" w14:textId="77777777" w:rsidR="008B50ED" w:rsidRPr="007C6431" w:rsidRDefault="00681A04">
            <w:pPr>
              <w:pStyle w:val="TableParagraph"/>
              <w:ind w:left="109"/>
              <w:rPr>
                <w:sz w:val="20"/>
                <w:szCs w:val="20"/>
              </w:rPr>
            </w:pPr>
            <w:r w:rsidRPr="007C6431">
              <w:rPr>
                <w:sz w:val="20"/>
                <w:szCs w:val="20"/>
              </w:rPr>
              <w:t>библиотекарь</w:t>
            </w:r>
          </w:p>
        </w:tc>
        <w:tc>
          <w:tcPr>
            <w:tcW w:w="2739" w:type="dxa"/>
            <w:tcBorders>
              <w:left w:val="single" w:sz="6" w:space="0" w:color="000000"/>
            </w:tcBorders>
          </w:tcPr>
          <w:p w14:paraId="18263A82" w14:textId="77777777" w:rsidR="008B50ED" w:rsidRPr="007C6431" w:rsidRDefault="00681A04">
            <w:pPr>
              <w:pStyle w:val="TableParagraph"/>
              <w:ind w:left="109" w:right="155"/>
              <w:rPr>
                <w:sz w:val="20"/>
                <w:szCs w:val="20"/>
              </w:rPr>
            </w:pPr>
            <w:r w:rsidRPr="007C6431">
              <w:rPr>
                <w:sz w:val="20"/>
                <w:szCs w:val="20"/>
              </w:rPr>
              <w:t>Перечень учебников и</w:t>
            </w:r>
            <w:r w:rsidRPr="007C6431">
              <w:rPr>
                <w:spacing w:val="1"/>
                <w:sz w:val="20"/>
                <w:szCs w:val="20"/>
              </w:rPr>
              <w:t xml:space="preserve"> </w:t>
            </w:r>
            <w:r w:rsidRPr="007C6431">
              <w:rPr>
                <w:sz w:val="20"/>
                <w:szCs w:val="20"/>
              </w:rPr>
              <w:t>пособий по предметам,</w:t>
            </w:r>
            <w:r w:rsidRPr="007C6431">
              <w:rPr>
                <w:spacing w:val="1"/>
                <w:sz w:val="20"/>
                <w:szCs w:val="20"/>
              </w:rPr>
              <w:t xml:space="preserve"> </w:t>
            </w:r>
            <w:r w:rsidRPr="007C6431">
              <w:rPr>
                <w:sz w:val="20"/>
                <w:szCs w:val="20"/>
              </w:rPr>
              <w:t>которые могут быть использованы без изменения;</w:t>
            </w:r>
          </w:p>
          <w:p w14:paraId="0D9F5277" w14:textId="77777777" w:rsidR="008B50ED" w:rsidRPr="007C6431" w:rsidRDefault="00681A04">
            <w:pPr>
              <w:pStyle w:val="TableParagraph"/>
              <w:spacing w:line="270" w:lineRule="atLeast"/>
              <w:ind w:left="109" w:right="376"/>
              <w:rPr>
                <w:sz w:val="20"/>
                <w:szCs w:val="20"/>
              </w:rPr>
            </w:pPr>
            <w:r w:rsidRPr="007C6431">
              <w:rPr>
                <w:sz w:val="20"/>
                <w:szCs w:val="20"/>
              </w:rPr>
              <w:t>Перечень предметов,</w:t>
            </w:r>
            <w:r w:rsidRPr="007C6431">
              <w:rPr>
                <w:spacing w:val="1"/>
                <w:sz w:val="20"/>
                <w:szCs w:val="20"/>
              </w:rPr>
              <w:t xml:space="preserve"> </w:t>
            </w:r>
            <w:r w:rsidRPr="007C6431">
              <w:rPr>
                <w:sz w:val="20"/>
                <w:szCs w:val="20"/>
              </w:rPr>
              <w:t>учебники</w:t>
            </w:r>
            <w:r w:rsidRPr="007C6431">
              <w:rPr>
                <w:spacing w:val="-8"/>
                <w:sz w:val="20"/>
                <w:szCs w:val="20"/>
              </w:rPr>
              <w:t xml:space="preserve"> </w:t>
            </w:r>
            <w:r w:rsidRPr="007C6431">
              <w:rPr>
                <w:sz w:val="20"/>
                <w:szCs w:val="20"/>
              </w:rPr>
              <w:t>по</w:t>
            </w:r>
            <w:r w:rsidRPr="007C6431">
              <w:rPr>
                <w:spacing w:val="-5"/>
                <w:sz w:val="20"/>
                <w:szCs w:val="20"/>
              </w:rPr>
              <w:t xml:space="preserve"> </w:t>
            </w:r>
            <w:r w:rsidRPr="007C6431">
              <w:rPr>
                <w:sz w:val="20"/>
                <w:szCs w:val="20"/>
              </w:rPr>
              <w:t>которым</w:t>
            </w:r>
            <w:r w:rsidR="006E2D9A" w:rsidRPr="007C6431">
              <w:rPr>
                <w:sz w:val="20"/>
                <w:szCs w:val="20"/>
              </w:rPr>
              <w:t xml:space="preserve"> нужно</w:t>
            </w:r>
            <w:r w:rsidR="006E2D9A" w:rsidRPr="007C6431">
              <w:rPr>
                <w:spacing w:val="-1"/>
                <w:sz w:val="20"/>
                <w:szCs w:val="20"/>
              </w:rPr>
              <w:t xml:space="preserve"> </w:t>
            </w:r>
            <w:r w:rsidR="006E2D9A" w:rsidRPr="007C6431">
              <w:rPr>
                <w:sz w:val="20"/>
                <w:szCs w:val="20"/>
              </w:rPr>
              <w:t>обновить</w:t>
            </w:r>
          </w:p>
        </w:tc>
      </w:tr>
      <w:tr w:rsidR="008B50ED" w:rsidRPr="007C6431" w14:paraId="4E987E7B" w14:textId="77777777" w:rsidTr="006E2D9A">
        <w:trPr>
          <w:trHeight w:val="1561"/>
        </w:trPr>
        <w:tc>
          <w:tcPr>
            <w:tcW w:w="516" w:type="dxa"/>
          </w:tcPr>
          <w:p w14:paraId="7C1F4649" w14:textId="77777777" w:rsidR="008B50ED" w:rsidRPr="007C6431" w:rsidRDefault="008B50ED">
            <w:pPr>
              <w:pStyle w:val="TableParagraph"/>
              <w:spacing w:before="9"/>
              <w:rPr>
                <w:b/>
                <w:sz w:val="20"/>
                <w:szCs w:val="20"/>
              </w:rPr>
            </w:pPr>
          </w:p>
          <w:p w14:paraId="56D85F2C" w14:textId="77777777" w:rsidR="008B50ED" w:rsidRPr="007C6431" w:rsidRDefault="00681A04">
            <w:pPr>
              <w:pStyle w:val="TableParagraph"/>
              <w:ind w:left="107"/>
              <w:rPr>
                <w:sz w:val="20"/>
                <w:szCs w:val="20"/>
              </w:rPr>
            </w:pPr>
            <w:r w:rsidRPr="007C6431">
              <w:rPr>
                <w:sz w:val="20"/>
                <w:szCs w:val="20"/>
              </w:rPr>
              <w:t>6.</w:t>
            </w:r>
          </w:p>
        </w:tc>
        <w:tc>
          <w:tcPr>
            <w:tcW w:w="2844" w:type="dxa"/>
          </w:tcPr>
          <w:p w14:paraId="45C7F02E" w14:textId="77777777" w:rsidR="008B50ED" w:rsidRPr="007C6431" w:rsidRDefault="00681A04">
            <w:pPr>
              <w:pStyle w:val="TableParagraph"/>
              <w:spacing w:line="270" w:lineRule="atLeast"/>
              <w:ind w:left="108" w:right="154"/>
              <w:rPr>
                <w:sz w:val="20"/>
                <w:szCs w:val="20"/>
              </w:rPr>
            </w:pPr>
            <w:r w:rsidRPr="007C6431">
              <w:rPr>
                <w:sz w:val="20"/>
                <w:szCs w:val="20"/>
              </w:rPr>
              <w:t>Наличие доступа к электронным образовательным ресурсам (ЭОР),</w:t>
            </w:r>
            <w:r w:rsidRPr="007C6431">
              <w:rPr>
                <w:spacing w:val="1"/>
                <w:sz w:val="20"/>
                <w:szCs w:val="20"/>
              </w:rPr>
              <w:t xml:space="preserve"> </w:t>
            </w:r>
            <w:r w:rsidRPr="007C6431">
              <w:rPr>
                <w:sz w:val="20"/>
                <w:szCs w:val="20"/>
              </w:rPr>
              <w:t>размещенных в федеральных</w:t>
            </w:r>
            <w:r w:rsidRPr="007C6431">
              <w:rPr>
                <w:spacing w:val="-6"/>
                <w:sz w:val="20"/>
                <w:szCs w:val="20"/>
              </w:rPr>
              <w:t xml:space="preserve"> </w:t>
            </w:r>
            <w:r w:rsidRPr="007C6431">
              <w:rPr>
                <w:sz w:val="20"/>
                <w:szCs w:val="20"/>
              </w:rPr>
              <w:t>и</w:t>
            </w:r>
            <w:r w:rsidRPr="007C6431">
              <w:rPr>
                <w:spacing w:val="-4"/>
                <w:sz w:val="20"/>
                <w:szCs w:val="20"/>
              </w:rPr>
              <w:t xml:space="preserve"> </w:t>
            </w:r>
            <w:r w:rsidRPr="007C6431">
              <w:rPr>
                <w:sz w:val="20"/>
                <w:szCs w:val="20"/>
              </w:rPr>
              <w:t>региональных</w:t>
            </w:r>
            <w:r w:rsidRPr="007C6431">
              <w:rPr>
                <w:spacing w:val="-57"/>
                <w:sz w:val="20"/>
                <w:szCs w:val="20"/>
              </w:rPr>
              <w:t xml:space="preserve"> </w:t>
            </w:r>
            <w:r w:rsidRPr="007C6431">
              <w:rPr>
                <w:sz w:val="20"/>
                <w:szCs w:val="20"/>
              </w:rPr>
              <w:t>базах</w:t>
            </w:r>
            <w:r w:rsidRPr="007C6431">
              <w:rPr>
                <w:spacing w:val="1"/>
                <w:sz w:val="20"/>
                <w:szCs w:val="20"/>
              </w:rPr>
              <w:t xml:space="preserve"> </w:t>
            </w:r>
            <w:r w:rsidRPr="007C6431">
              <w:rPr>
                <w:sz w:val="20"/>
                <w:szCs w:val="20"/>
              </w:rPr>
              <w:t>данных.</w:t>
            </w:r>
          </w:p>
        </w:tc>
        <w:tc>
          <w:tcPr>
            <w:tcW w:w="1795" w:type="dxa"/>
          </w:tcPr>
          <w:p w14:paraId="2255DC58" w14:textId="77777777" w:rsidR="008B50ED" w:rsidRPr="007C6431" w:rsidRDefault="008B50ED">
            <w:pPr>
              <w:pStyle w:val="TableParagraph"/>
              <w:spacing w:before="9"/>
              <w:rPr>
                <w:b/>
                <w:sz w:val="20"/>
                <w:szCs w:val="20"/>
              </w:rPr>
            </w:pPr>
          </w:p>
          <w:p w14:paraId="52F2E852"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4BC76F26" w14:textId="77777777" w:rsidR="008B50ED" w:rsidRPr="007C6431" w:rsidRDefault="008B50ED">
            <w:pPr>
              <w:pStyle w:val="TableParagraph"/>
              <w:spacing w:before="9"/>
              <w:rPr>
                <w:b/>
                <w:sz w:val="20"/>
                <w:szCs w:val="20"/>
              </w:rPr>
            </w:pPr>
          </w:p>
          <w:p w14:paraId="3CFFEB15"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40EA5C25" w14:textId="77777777" w:rsidR="008B50ED" w:rsidRPr="007C6431" w:rsidRDefault="008B50ED">
            <w:pPr>
              <w:pStyle w:val="TableParagraph"/>
              <w:spacing w:before="9"/>
              <w:rPr>
                <w:b/>
                <w:sz w:val="20"/>
                <w:szCs w:val="20"/>
              </w:rPr>
            </w:pPr>
          </w:p>
          <w:p w14:paraId="79DDD746"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254956FB" w14:textId="77777777" w:rsidTr="006E2D9A">
        <w:trPr>
          <w:trHeight w:val="1499"/>
        </w:trPr>
        <w:tc>
          <w:tcPr>
            <w:tcW w:w="516" w:type="dxa"/>
          </w:tcPr>
          <w:p w14:paraId="4B391DCF" w14:textId="77777777" w:rsidR="008B50ED" w:rsidRPr="007C6431" w:rsidRDefault="008B50ED">
            <w:pPr>
              <w:pStyle w:val="TableParagraph"/>
              <w:spacing w:before="9"/>
              <w:rPr>
                <w:b/>
                <w:sz w:val="20"/>
                <w:szCs w:val="20"/>
              </w:rPr>
            </w:pPr>
          </w:p>
          <w:p w14:paraId="693961F8" w14:textId="77777777" w:rsidR="008B50ED" w:rsidRPr="007C6431" w:rsidRDefault="00681A04">
            <w:pPr>
              <w:pStyle w:val="TableParagraph"/>
              <w:ind w:left="107"/>
              <w:rPr>
                <w:sz w:val="20"/>
                <w:szCs w:val="20"/>
              </w:rPr>
            </w:pPr>
            <w:r w:rsidRPr="007C6431">
              <w:rPr>
                <w:sz w:val="20"/>
                <w:szCs w:val="20"/>
              </w:rPr>
              <w:t>7.</w:t>
            </w:r>
          </w:p>
        </w:tc>
        <w:tc>
          <w:tcPr>
            <w:tcW w:w="2844" w:type="dxa"/>
          </w:tcPr>
          <w:p w14:paraId="597043C7" w14:textId="77777777" w:rsidR="008B50ED" w:rsidRPr="007C6431" w:rsidRDefault="00681A04">
            <w:pPr>
              <w:pStyle w:val="TableParagraph"/>
              <w:spacing w:line="270" w:lineRule="atLeast"/>
              <w:ind w:left="108" w:right="135"/>
              <w:rPr>
                <w:sz w:val="20"/>
                <w:szCs w:val="20"/>
              </w:rPr>
            </w:pPr>
            <w:r w:rsidRPr="007C6431">
              <w:rPr>
                <w:sz w:val="20"/>
                <w:szCs w:val="20"/>
              </w:rPr>
              <w:t>Обеспечение</w:t>
            </w:r>
            <w:r w:rsidRPr="007C6431">
              <w:rPr>
                <w:spacing w:val="1"/>
                <w:sz w:val="20"/>
                <w:szCs w:val="20"/>
              </w:rPr>
              <w:t xml:space="preserve"> </w:t>
            </w:r>
            <w:r w:rsidRPr="007C6431">
              <w:rPr>
                <w:sz w:val="20"/>
                <w:szCs w:val="20"/>
              </w:rPr>
              <w:t>контролируемого доступа участников образовательных отношений к</w:t>
            </w:r>
            <w:r w:rsidRPr="007C6431">
              <w:rPr>
                <w:spacing w:val="1"/>
                <w:sz w:val="20"/>
                <w:szCs w:val="20"/>
              </w:rPr>
              <w:t xml:space="preserve"> </w:t>
            </w:r>
            <w:r w:rsidRPr="007C6431">
              <w:rPr>
                <w:sz w:val="20"/>
                <w:szCs w:val="20"/>
              </w:rPr>
              <w:t>информационным ресурсам</w:t>
            </w:r>
            <w:r w:rsidRPr="007C6431">
              <w:rPr>
                <w:spacing w:val="-2"/>
                <w:sz w:val="20"/>
                <w:szCs w:val="20"/>
              </w:rPr>
              <w:t xml:space="preserve"> </w:t>
            </w:r>
            <w:r w:rsidRPr="007C6431">
              <w:rPr>
                <w:sz w:val="20"/>
                <w:szCs w:val="20"/>
              </w:rPr>
              <w:t>в сети Интернет</w:t>
            </w:r>
          </w:p>
        </w:tc>
        <w:tc>
          <w:tcPr>
            <w:tcW w:w="1795" w:type="dxa"/>
          </w:tcPr>
          <w:p w14:paraId="42E51D95" w14:textId="77777777" w:rsidR="008B50ED" w:rsidRPr="007C6431" w:rsidRDefault="008B50ED">
            <w:pPr>
              <w:pStyle w:val="TableParagraph"/>
              <w:spacing w:before="9"/>
              <w:rPr>
                <w:b/>
                <w:sz w:val="20"/>
                <w:szCs w:val="20"/>
              </w:rPr>
            </w:pPr>
          </w:p>
          <w:p w14:paraId="6AACB35E" w14:textId="77777777" w:rsidR="008B50ED" w:rsidRPr="007C6431" w:rsidRDefault="00681A04">
            <w:pPr>
              <w:pStyle w:val="TableParagraph"/>
              <w:ind w:left="108"/>
              <w:rPr>
                <w:sz w:val="20"/>
                <w:szCs w:val="20"/>
              </w:rPr>
            </w:pPr>
            <w:r w:rsidRPr="007C6431">
              <w:rPr>
                <w:sz w:val="20"/>
                <w:szCs w:val="20"/>
              </w:rPr>
              <w:t>Ежегодно</w:t>
            </w:r>
          </w:p>
        </w:tc>
        <w:tc>
          <w:tcPr>
            <w:tcW w:w="2040" w:type="dxa"/>
            <w:tcBorders>
              <w:right w:val="single" w:sz="6" w:space="0" w:color="000000"/>
            </w:tcBorders>
          </w:tcPr>
          <w:p w14:paraId="7E6A1FF8" w14:textId="77777777" w:rsidR="008B50ED" w:rsidRPr="007C6431" w:rsidRDefault="008B50ED">
            <w:pPr>
              <w:pStyle w:val="TableParagraph"/>
              <w:spacing w:before="9"/>
              <w:rPr>
                <w:b/>
                <w:sz w:val="20"/>
                <w:szCs w:val="20"/>
              </w:rPr>
            </w:pPr>
          </w:p>
          <w:p w14:paraId="485972D7" w14:textId="77777777" w:rsidR="008B50ED" w:rsidRPr="007C6431" w:rsidRDefault="00681A04">
            <w:pPr>
              <w:pStyle w:val="TableParagraph"/>
              <w:ind w:left="109"/>
              <w:rPr>
                <w:sz w:val="20"/>
                <w:szCs w:val="20"/>
              </w:rPr>
            </w:pPr>
            <w:r w:rsidRPr="007C6431">
              <w:rPr>
                <w:sz w:val="20"/>
                <w:szCs w:val="20"/>
              </w:rPr>
              <w:t>директор школы</w:t>
            </w:r>
          </w:p>
        </w:tc>
        <w:tc>
          <w:tcPr>
            <w:tcW w:w="2739" w:type="dxa"/>
            <w:tcBorders>
              <w:left w:val="single" w:sz="6" w:space="0" w:color="000000"/>
            </w:tcBorders>
          </w:tcPr>
          <w:p w14:paraId="2A9784CA" w14:textId="77777777" w:rsidR="008B50ED" w:rsidRPr="007C6431" w:rsidRDefault="008B50ED">
            <w:pPr>
              <w:pStyle w:val="TableParagraph"/>
              <w:spacing w:before="9"/>
              <w:rPr>
                <w:b/>
                <w:sz w:val="20"/>
                <w:szCs w:val="20"/>
              </w:rPr>
            </w:pPr>
          </w:p>
          <w:p w14:paraId="11CDF554" w14:textId="77777777" w:rsidR="008B50ED" w:rsidRPr="007C6431" w:rsidRDefault="00681A04">
            <w:pPr>
              <w:pStyle w:val="TableParagraph"/>
              <w:ind w:left="109" w:right="139"/>
              <w:rPr>
                <w:sz w:val="20"/>
                <w:szCs w:val="20"/>
              </w:rPr>
            </w:pPr>
            <w:r w:rsidRPr="007C6431">
              <w:rPr>
                <w:sz w:val="20"/>
                <w:szCs w:val="20"/>
              </w:rPr>
              <w:t>Обеспечение готовности</w:t>
            </w:r>
            <w:r w:rsidRPr="007C6431">
              <w:rPr>
                <w:spacing w:val="-3"/>
                <w:sz w:val="20"/>
                <w:szCs w:val="20"/>
              </w:rPr>
              <w:t xml:space="preserve"> </w:t>
            </w:r>
            <w:r w:rsidRPr="007C6431">
              <w:rPr>
                <w:sz w:val="20"/>
                <w:szCs w:val="20"/>
              </w:rPr>
              <w:t>к</w:t>
            </w:r>
            <w:r w:rsidRPr="007C6431">
              <w:rPr>
                <w:spacing w:val="-3"/>
                <w:sz w:val="20"/>
                <w:szCs w:val="20"/>
              </w:rPr>
              <w:t xml:space="preserve"> </w:t>
            </w:r>
            <w:r w:rsidRPr="007C6431">
              <w:rPr>
                <w:sz w:val="20"/>
                <w:szCs w:val="20"/>
              </w:rPr>
              <w:t>реализации</w:t>
            </w:r>
            <w:r w:rsidRPr="007C6431">
              <w:rPr>
                <w:spacing w:val="-2"/>
                <w:sz w:val="20"/>
                <w:szCs w:val="20"/>
              </w:rPr>
              <w:t xml:space="preserve"> </w:t>
            </w:r>
            <w:r w:rsidRPr="007C6431">
              <w:rPr>
                <w:sz w:val="20"/>
                <w:szCs w:val="20"/>
              </w:rPr>
              <w:t>ФГОС</w:t>
            </w:r>
          </w:p>
        </w:tc>
      </w:tr>
      <w:tr w:rsidR="008B50ED" w:rsidRPr="007C6431" w14:paraId="0E4222D0" w14:textId="77777777">
        <w:trPr>
          <w:trHeight w:val="515"/>
        </w:trPr>
        <w:tc>
          <w:tcPr>
            <w:tcW w:w="9934" w:type="dxa"/>
            <w:gridSpan w:val="5"/>
          </w:tcPr>
          <w:p w14:paraId="099AAF42" w14:textId="77777777" w:rsidR="008B50ED" w:rsidRPr="007C6431" w:rsidRDefault="00681A04">
            <w:pPr>
              <w:pStyle w:val="TableParagraph"/>
              <w:spacing w:line="262" w:lineRule="exact"/>
              <w:ind w:left="866"/>
              <w:rPr>
                <w:i/>
                <w:sz w:val="20"/>
                <w:szCs w:val="20"/>
              </w:rPr>
            </w:pPr>
            <w:r w:rsidRPr="007C6431">
              <w:rPr>
                <w:i/>
                <w:sz w:val="20"/>
                <w:szCs w:val="20"/>
              </w:rPr>
              <w:t>Развитие</w:t>
            </w:r>
            <w:r w:rsidRPr="007C6431">
              <w:rPr>
                <w:i/>
                <w:spacing w:val="-4"/>
                <w:sz w:val="20"/>
                <w:szCs w:val="20"/>
              </w:rPr>
              <w:t xml:space="preserve"> </w:t>
            </w:r>
            <w:r w:rsidRPr="007C6431">
              <w:rPr>
                <w:i/>
                <w:sz w:val="20"/>
                <w:szCs w:val="20"/>
              </w:rPr>
              <w:t>бесконтактных</w:t>
            </w:r>
            <w:r w:rsidRPr="007C6431">
              <w:rPr>
                <w:i/>
                <w:spacing w:val="-4"/>
                <w:sz w:val="20"/>
                <w:szCs w:val="20"/>
              </w:rPr>
              <w:t xml:space="preserve"> </w:t>
            </w:r>
            <w:r w:rsidRPr="007C6431">
              <w:rPr>
                <w:i/>
                <w:sz w:val="20"/>
                <w:szCs w:val="20"/>
              </w:rPr>
              <w:t>способов</w:t>
            </w:r>
            <w:r w:rsidRPr="007C6431">
              <w:rPr>
                <w:i/>
                <w:spacing w:val="-3"/>
                <w:sz w:val="20"/>
                <w:szCs w:val="20"/>
              </w:rPr>
              <w:t xml:space="preserve"> </w:t>
            </w:r>
            <w:r w:rsidRPr="007C6431">
              <w:rPr>
                <w:i/>
                <w:sz w:val="20"/>
                <w:szCs w:val="20"/>
              </w:rPr>
              <w:t>коммуникаций</w:t>
            </w:r>
            <w:r w:rsidRPr="007C6431">
              <w:rPr>
                <w:i/>
                <w:spacing w:val="-2"/>
                <w:sz w:val="20"/>
                <w:szCs w:val="20"/>
              </w:rPr>
              <w:t xml:space="preserve"> </w:t>
            </w:r>
            <w:r w:rsidRPr="007C6431">
              <w:rPr>
                <w:i/>
                <w:sz w:val="20"/>
                <w:szCs w:val="20"/>
              </w:rPr>
              <w:t>в</w:t>
            </w:r>
            <w:r w:rsidRPr="007C6431">
              <w:rPr>
                <w:i/>
                <w:spacing w:val="-3"/>
                <w:sz w:val="20"/>
                <w:szCs w:val="20"/>
              </w:rPr>
              <w:t xml:space="preserve"> </w:t>
            </w:r>
            <w:r w:rsidRPr="007C6431">
              <w:rPr>
                <w:i/>
                <w:sz w:val="20"/>
                <w:szCs w:val="20"/>
              </w:rPr>
              <w:t>образовательном</w:t>
            </w:r>
            <w:r w:rsidRPr="007C6431">
              <w:rPr>
                <w:i/>
                <w:spacing w:val="-4"/>
                <w:sz w:val="20"/>
                <w:szCs w:val="20"/>
              </w:rPr>
              <w:t xml:space="preserve"> </w:t>
            </w:r>
            <w:r w:rsidRPr="007C6431">
              <w:rPr>
                <w:i/>
                <w:sz w:val="20"/>
                <w:szCs w:val="20"/>
              </w:rPr>
              <w:t>процессе</w:t>
            </w:r>
          </w:p>
        </w:tc>
      </w:tr>
      <w:tr w:rsidR="008B50ED" w:rsidRPr="007C6431" w14:paraId="56161833" w14:textId="77777777" w:rsidTr="006E2D9A">
        <w:trPr>
          <w:trHeight w:val="1048"/>
        </w:trPr>
        <w:tc>
          <w:tcPr>
            <w:tcW w:w="516" w:type="dxa"/>
          </w:tcPr>
          <w:p w14:paraId="1A3E4302" w14:textId="77777777" w:rsidR="008B50ED" w:rsidRPr="007C6431" w:rsidRDefault="006E2D9A">
            <w:pPr>
              <w:pStyle w:val="TableParagraph"/>
              <w:rPr>
                <w:sz w:val="20"/>
                <w:szCs w:val="20"/>
              </w:rPr>
            </w:pPr>
            <w:r>
              <w:rPr>
                <w:sz w:val="20"/>
                <w:szCs w:val="20"/>
              </w:rPr>
              <w:t>1.</w:t>
            </w:r>
          </w:p>
        </w:tc>
        <w:tc>
          <w:tcPr>
            <w:tcW w:w="2844" w:type="dxa"/>
          </w:tcPr>
          <w:p w14:paraId="619D551A" w14:textId="77777777" w:rsidR="006E2D9A" w:rsidRDefault="00681A04" w:rsidP="006E2D9A">
            <w:pPr>
              <w:pStyle w:val="TableParagraph"/>
              <w:ind w:left="108" w:right="171"/>
              <w:rPr>
                <w:spacing w:val="-57"/>
                <w:sz w:val="20"/>
                <w:szCs w:val="20"/>
              </w:rPr>
            </w:pPr>
            <w:r w:rsidRPr="007C6431">
              <w:rPr>
                <w:sz w:val="20"/>
                <w:szCs w:val="20"/>
              </w:rPr>
              <w:t>Создание групп для об</w:t>
            </w:r>
            <w:r w:rsidRPr="007C6431">
              <w:rPr>
                <w:spacing w:val="1"/>
                <w:sz w:val="20"/>
                <w:szCs w:val="20"/>
              </w:rPr>
              <w:t xml:space="preserve"> </w:t>
            </w:r>
            <w:proofErr w:type="spellStart"/>
            <w:r w:rsidRPr="007C6431">
              <w:rPr>
                <w:sz w:val="20"/>
                <w:szCs w:val="20"/>
              </w:rPr>
              <w:t>щения</w:t>
            </w:r>
            <w:proofErr w:type="spellEnd"/>
            <w:r w:rsidRPr="007C6431">
              <w:rPr>
                <w:sz w:val="20"/>
                <w:szCs w:val="20"/>
              </w:rPr>
              <w:t xml:space="preserve"> участников ОП в</w:t>
            </w:r>
            <w:r w:rsidRPr="007C6431">
              <w:rPr>
                <w:spacing w:val="1"/>
                <w:sz w:val="20"/>
                <w:szCs w:val="20"/>
              </w:rPr>
              <w:t xml:space="preserve"> </w:t>
            </w:r>
            <w:r w:rsidRPr="007C6431">
              <w:rPr>
                <w:sz w:val="20"/>
                <w:szCs w:val="20"/>
              </w:rPr>
              <w:t>соцсетях,</w:t>
            </w:r>
            <w:r w:rsidRPr="007C6431">
              <w:rPr>
                <w:spacing w:val="-8"/>
                <w:sz w:val="20"/>
                <w:szCs w:val="20"/>
              </w:rPr>
              <w:t xml:space="preserve"> </w:t>
            </w:r>
            <w:r w:rsidRPr="007C6431">
              <w:rPr>
                <w:sz w:val="20"/>
                <w:szCs w:val="20"/>
              </w:rPr>
              <w:t>на</w:t>
            </w:r>
            <w:r w:rsidRPr="007C6431">
              <w:rPr>
                <w:spacing w:val="-9"/>
                <w:sz w:val="20"/>
                <w:szCs w:val="20"/>
              </w:rPr>
              <w:t xml:space="preserve"> </w:t>
            </w:r>
            <w:r w:rsidRPr="007C6431">
              <w:rPr>
                <w:sz w:val="20"/>
                <w:szCs w:val="20"/>
              </w:rPr>
              <w:t>платформах</w:t>
            </w:r>
            <w:r w:rsidRPr="007C6431">
              <w:rPr>
                <w:spacing w:val="-57"/>
                <w:sz w:val="20"/>
                <w:szCs w:val="20"/>
              </w:rPr>
              <w:t xml:space="preserve"> </w:t>
            </w:r>
            <w:r w:rsidR="006E2D9A">
              <w:rPr>
                <w:spacing w:val="-57"/>
                <w:sz w:val="20"/>
                <w:szCs w:val="20"/>
              </w:rPr>
              <w:t xml:space="preserve">  </w:t>
            </w:r>
          </w:p>
          <w:p w14:paraId="6BD6BB2E" w14:textId="77777777" w:rsidR="008B50ED" w:rsidRPr="007C6431" w:rsidRDefault="00681A04" w:rsidP="006E2D9A">
            <w:pPr>
              <w:pStyle w:val="TableParagraph"/>
              <w:ind w:left="108" w:right="171"/>
              <w:rPr>
                <w:sz w:val="20"/>
                <w:szCs w:val="20"/>
              </w:rPr>
            </w:pPr>
            <w:proofErr w:type="spellStart"/>
            <w:r w:rsidRPr="007C6431">
              <w:rPr>
                <w:sz w:val="20"/>
                <w:szCs w:val="20"/>
              </w:rPr>
              <w:t>Сферум</w:t>
            </w:r>
            <w:proofErr w:type="spellEnd"/>
            <w:r w:rsidR="006E2D9A">
              <w:rPr>
                <w:sz w:val="20"/>
                <w:szCs w:val="20"/>
              </w:rPr>
              <w:t xml:space="preserve"> </w:t>
            </w:r>
            <w:proofErr w:type="gramStart"/>
            <w:r w:rsidR="006E2D9A">
              <w:rPr>
                <w:sz w:val="20"/>
                <w:szCs w:val="20"/>
              </w:rPr>
              <w:t>и  ФГИС</w:t>
            </w:r>
            <w:proofErr w:type="gramEnd"/>
            <w:r w:rsidR="006E2D9A">
              <w:rPr>
                <w:sz w:val="20"/>
                <w:szCs w:val="20"/>
              </w:rPr>
              <w:t>.</w:t>
            </w:r>
            <w:r w:rsidRPr="007C6431">
              <w:rPr>
                <w:spacing w:val="-4"/>
                <w:sz w:val="20"/>
                <w:szCs w:val="20"/>
              </w:rPr>
              <w:t xml:space="preserve"> </w:t>
            </w:r>
          </w:p>
        </w:tc>
        <w:tc>
          <w:tcPr>
            <w:tcW w:w="1795" w:type="dxa"/>
          </w:tcPr>
          <w:p w14:paraId="27D7D3C4" w14:textId="77777777" w:rsidR="008B50ED" w:rsidRPr="007C6431" w:rsidRDefault="00681A04">
            <w:pPr>
              <w:pStyle w:val="TableParagraph"/>
              <w:ind w:left="108" w:right="172"/>
              <w:rPr>
                <w:sz w:val="20"/>
                <w:szCs w:val="20"/>
              </w:rPr>
            </w:pPr>
            <w:r w:rsidRPr="007C6431">
              <w:rPr>
                <w:sz w:val="20"/>
                <w:szCs w:val="20"/>
              </w:rPr>
              <w:t xml:space="preserve">В </w:t>
            </w:r>
            <w:hyperlink r:id="rId21">
              <w:r w:rsidRPr="007C6431">
                <w:rPr>
                  <w:sz w:val="20"/>
                  <w:szCs w:val="20"/>
                </w:rPr>
                <w:t>течение</w:t>
              </w:r>
            </w:hyperlink>
            <w:r w:rsidRPr="007C6431">
              <w:rPr>
                <w:spacing w:val="1"/>
                <w:sz w:val="20"/>
                <w:szCs w:val="20"/>
              </w:rPr>
              <w:t xml:space="preserve"> </w:t>
            </w:r>
            <w:hyperlink r:id="rId22">
              <w:r w:rsidRPr="007C6431">
                <w:rPr>
                  <w:sz w:val="20"/>
                  <w:szCs w:val="20"/>
                </w:rPr>
                <w:t>учебного года</w:t>
              </w:r>
            </w:hyperlink>
            <w:r w:rsidRPr="007C6431">
              <w:rPr>
                <w:spacing w:val="-57"/>
                <w:sz w:val="20"/>
                <w:szCs w:val="20"/>
              </w:rPr>
              <w:t xml:space="preserve"> </w:t>
            </w:r>
            <w:hyperlink r:id="rId23">
              <w:r w:rsidRPr="007C6431">
                <w:rPr>
                  <w:sz w:val="20"/>
                  <w:szCs w:val="20"/>
                </w:rPr>
                <w:t xml:space="preserve">при </w:t>
              </w:r>
              <w:proofErr w:type="spellStart"/>
              <w:r w:rsidRPr="007C6431">
                <w:rPr>
                  <w:sz w:val="20"/>
                  <w:szCs w:val="20"/>
                </w:rPr>
                <w:t>необходи</w:t>
              </w:r>
              <w:proofErr w:type="spellEnd"/>
              <w:r w:rsidRPr="007C6431">
                <w:rPr>
                  <w:sz w:val="20"/>
                  <w:szCs w:val="20"/>
                </w:rPr>
                <w:t>-</w:t>
              </w:r>
            </w:hyperlink>
            <w:r w:rsidRPr="007C6431">
              <w:rPr>
                <w:spacing w:val="-57"/>
                <w:sz w:val="20"/>
                <w:szCs w:val="20"/>
              </w:rPr>
              <w:t xml:space="preserve"> </w:t>
            </w:r>
            <w:hyperlink r:id="rId24">
              <w:r w:rsidRPr="007C6431">
                <w:rPr>
                  <w:sz w:val="20"/>
                  <w:szCs w:val="20"/>
                </w:rPr>
                <w:t>мости</w:t>
              </w:r>
            </w:hyperlink>
          </w:p>
        </w:tc>
        <w:tc>
          <w:tcPr>
            <w:tcW w:w="2040" w:type="dxa"/>
            <w:tcBorders>
              <w:right w:val="single" w:sz="6" w:space="0" w:color="000000"/>
            </w:tcBorders>
          </w:tcPr>
          <w:p w14:paraId="1DE3CA04" w14:textId="77777777" w:rsidR="008B50ED" w:rsidRPr="007C6431" w:rsidRDefault="008B50ED">
            <w:pPr>
              <w:pStyle w:val="TableParagraph"/>
              <w:rPr>
                <w:b/>
                <w:sz w:val="20"/>
                <w:szCs w:val="20"/>
              </w:rPr>
            </w:pPr>
          </w:p>
          <w:p w14:paraId="46C9BDB1" w14:textId="77777777" w:rsidR="008B50ED" w:rsidRPr="007C6431" w:rsidRDefault="00681A04">
            <w:pPr>
              <w:pStyle w:val="TableParagraph"/>
              <w:ind w:left="109" w:right="624"/>
              <w:rPr>
                <w:sz w:val="20"/>
                <w:szCs w:val="20"/>
              </w:rPr>
            </w:pPr>
            <w:r w:rsidRPr="007C6431">
              <w:rPr>
                <w:spacing w:val="-1"/>
                <w:sz w:val="20"/>
                <w:szCs w:val="20"/>
              </w:rPr>
              <w:t>Заместители</w:t>
            </w:r>
            <w:r w:rsidRPr="007C6431">
              <w:rPr>
                <w:spacing w:val="-57"/>
                <w:sz w:val="20"/>
                <w:szCs w:val="20"/>
              </w:rPr>
              <w:t xml:space="preserve"> </w:t>
            </w:r>
            <w:r w:rsidRPr="007C6431">
              <w:rPr>
                <w:sz w:val="20"/>
                <w:szCs w:val="20"/>
              </w:rPr>
              <w:t>директора</w:t>
            </w:r>
          </w:p>
        </w:tc>
        <w:tc>
          <w:tcPr>
            <w:tcW w:w="2739" w:type="dxa"/>
            <w:tcBorders>
              <w:left w:val="single" w:sz="6" w:space="0" w:color="000000"/>
            </w:tcBorders>
          </w:tcPr>
          <w:p w14:paraId="447EF8A8" w14:textId="77777777" w:rsidR="008B50ED" w:rsidRPr="007C6431" w:rsidRDefault="00681A04">
            <w:pPr>
              <w:pStyle w:val="TableParagraph"/>
              <w:ind w:left="109" w:right="230"/>
              <w:jc w:val="both"/>
              <w:rPr>
                <w:sz w:val="20"/>
                <w:szCs w:val="20"/>
              </w:rPr>
            </w:pPr>
            <w:r w:rsidRPr="007C6431">
              <w:rPr>
                <w:sz w:val="20"/>
                <w:szCs w:val="20"/>
              </w:rPr>
              <w:t>Реализация возможности бесконтактного об</w:t>
            </w:r>
            <w:r w:rsidRPr="007C6431">
              <w:rPr>
                <w:spacing w:val="-57"/>
                <w:sz w:val="20"/>
                <w:szCs w:val="20"/>
              </w:rPr>
              <w:t xml:space="preserve"> </w:t>
            </w:r>
            <w:proofErr w:type="spellStart"/>
            <w:r w:rsidRPr="007C6431">
              <w:rPr>
                <w:sz w:val="20"/>
                <w:szCs w:val="20"/>
              </w:rPr>
              <w:t>щения</w:t>
            </w:r>
            <w:proofErr w:type="spellEnd"/>
            <w:r w:rsidRPr="007C6431">
              <w:rPr>
                <w:sz w:val="20"/>
                <w:szCs w:val="20"/>
              </w:rPr>
              <w:t xml:space="preserve"> в период пандемии,</w:t>
            </w:r>
            <w:r w:rsidRPr="007C6431">
              <w:rPr>
                <w:spacing w:val="-1"/>
                <w:sz w:val="20"/>
                <w:szCs w:val="20"/>
              </w:rPr>
              <w:t xml:space="preserve"> </w:t>
            </w:r>
            <w:r w:rsidRPr="007C6431">
              <w:rPr>
                <w:sz w:val="20"/>
                <w:szCs w:val="20"/>
              </w:rPr>
              <w:t>карантина</w:t>
            </w:r>
          </w:p>
        </w:tc>
      </w:tr>
    </w:tbl>
    <w:p w14:paraId="28AB4E32" w14:textId="77777777" w:rsidR="00681A04" w:rsidRPr="007C6431" w:rsidRDefault="00681A04">
      <w:pPr>
        <w:rPr>
          <w:sz w:val="20"/>
          <w:szCs w:val="20"/>
        </w:rPr>
      </w:pPr>
    </w:p>
    <w:sectPr w:rsidR="00681A04" w:rsidRPr="007C6431" w:rsidSect="00A878D2">
      <w:headerReference w:type="default" r:id="rId25"/>
      <w:pgSz w:w="11910" w:h="16840"/>
      <w:pgMar w:top="1120" w:right="300" w:bottom="840" w:left="1134" w:header="0"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82BBC" w14:textId="77777777" w:rsidR="00944FBB" w:rsidRDefault="00944FBB">
      <w:r>
        <w:separator/>
      </w:r>
    </w:p>
  </w:endnote>
  <w:endnote w:type="continuationSeparator" w:id="0">
    <w:p w14:paraId="5975E66E" w14:textId="77777777" w:rsidR="00944FBB" w:rsidRDefault="0094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Bodoni MT Black">
    <w:panose1 w:val="02070A03080606020203"/>
    <w:charset w:val="00"/>
    <w:family w:val="roman"/>
    <w:pitch w:val="variable"/>
    <w:sig w:usb0="00000003" w:usb1="00000000" w:usb2="00000000" w:usb3="00000000" w:csb0="00000001"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6A7"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0400" behindDoc="1" locked="0" layoutInCell="1" allowOverlap="1" wp14:anchorId="40DA1C38" wp14:editId="0A795AFA">
              <wp:simplePos x="0" y="0"/>
              <wp:positionH relativeFrom="page">
                <wp:posOffset>3635375</wp:posOffset>
              </wp:positionH>
              <wp:positionV relativeFrom="page">
                <wp:posOffset>9916160</wp:posOffset>
              </wp:positionV>
              <wp:extent cx="288925"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6516E"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A1C38" id="_x0000_t202" coordsize="21600,21600" o:spt="202" path="m,l,21600r21600,l21600,xe">
              <v:stroke joinstyle="miter"/>
              <v:path gradientshapeok="t" o:connecttype="rect"/>
            </v:shapetype>
            <v:shape id="Text Box 5" o:spid="_x0000_s1027" type="#_x0000_t202" style="position:absolute;margin-left:286.25pt;margin-top:780.8pt;width:22.75pt;height:13.05pt;z-index:-237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" filled="f" stroked="f">
              <v:textbox inset="0,0,0,0">
                <w:txbxContent>
                  <w:p w14:paraId="4FC6516E"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CAF0"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0912" behindDoc="1" locked="0" layoutInCell="1" allowOverlap="1" wp14:anchorId="6CA3D8FF" wp14:editId="64C8A6F8">
              <wp:simplePos x="0" y="0"/>
              <wp:positionH relativeFrom="page">
                <wp:posOffset>9723120</wp:posOffset>
              </wp:positionH>
              <wp:positionV relativeFrom="page">
                <wp:posOffset>6945630</wp:posOffset>
              </wp:positionV>
              <wp:extent cx="288925"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04052"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3D8FF" id="_x0000_t202" coordsize="21600,21600" o:spt="202" path="m,l,21600r21600,l21600,xe">
              <v:stroke joinstyle="miter"/>
              <v:path gradientshapeok="t" o:connecttype="rect"/>
            </v:shapetype>
            <v:shape id="_x0000_s1028" type="#_x0000_t202" style="position:absolute;margin-left:765.6pt;margin-top:546.9pt;width:22.75pt;height:13.05pt;z-index:-237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" filled="f" stroked="f">
              <v:textbox inset="0,0,0,0">
                <w:txbxContent>
                  <w:p w14:paraId="4E104052"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92CB" w14:textId="77777777" w:rsidR="00160996" w:rsidRDefault="00160996">
    <w:pPr>
      <w:pStyle w:val="a3"/>
      <w:spacing w:line="14" w:lineRule="auto"/>
      <w:ind w:left="0" w:firstLine="0"/>
      <w:jc w:val="left"/>
      <w:rPr>
        <w:sz w:val="14"/>
      </w:rPr>
    </w:pPr>
    <w:r>
      <w:rPr>
        <w:noProof/>
        <w:lang w:eastAsia="ru-RU"/>
      </w:rPr>
      <mc:AlternateContent>
        <mc:Choice Requires="wps">
          <w:drawing>
            <wp:anchor distT="0" distB="0" distL="114300" distR="114300" simplePos="0" relativeHeight="479591424" behindDoc="1" locked="0" layoutInCell="1" allowOverlap="1" wp14:anchorId="00BA6D83" wp14:editId="0B07DFE8">
              <wp:simplePos x="0" y="0"/>
              <wp:positionH relativeFrom="page">
                <wp:posOffset>6591300</wp:posOffset>
              </wp:positionH>
              <wp:positionV relativeFrom="page">
                <wp:posOffset>10077450</wp:posOffset>
              </wp:positionV>
              <wp:extent cx="2889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0F9C5"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A6D83" id="_x0000_t202" coordsize="21600,21600" o:spt="202" path="m,l,21600r21600,l21600,xe">
              <v:stroke joinstyle="miter"/>
              <v:path gradientshapeok="t" o:connecttype="rect"/>
            </v:shapetype>
            <v:shape id="Text Box 3" o:spid="_x0000_s1029" type="#_x0000_t202" style="position:absolute;margin-left:519pt;margin-top:793.5pt;width:22.75pt;height:13.05pt;z-index:-237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" filled="f" stroked="f">
              <v:textbox inset="0,0,0,0">
                <w:txbxContent>
                  <w:p w14:paraId="39D0F9C5"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233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CD73" w14:textId="77777777" w:rsidR="00160996" w:rsidRDefault="00160996">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591936" behindDoc="1" locked="0" layoutInCell="1" allowOverlap="1" wp14:anchorId="48258C4B" wp14:editId="6383E363">
              <wp:simplePos x="0" y="0"/>
              <wp:positionH relativeFrom="page">
                <wp:posOffset>9723120</wp:posOffset>
              </wp:positionH>
              <wp:positionV relativeFrom="page">
                <wp:posOffset>6945630</wp:posOffset>
              </wp:positionV>
              <wp:extent cx="28892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13DE0"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58C4B" id="_x0000_t202" coordsize="21600,21600" o:spt="202" path="m,l,21600r21600,l21600,xe">
              <v:stroke joinstyle="miter"/>
              <v:path gradientshapeok="t" o:connecttype="rect"/>
            </v:shapetype>
            <v:shape id="Text Box 2" o:spid="_x0000_s1030" type="#_x0000_t202" style="position:absolute;margin-left:765.6pt;margin-top:546.9pt;width:22.75pt;height:13.05pt;z-index:-237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" filled="f" stroked="f">
              <v:textbox inset="0,0,0,0">
                <w:txbxContent>
                  <w:p w14:paraId="38B13DE0" w14:textId="77777777" w:rsidR="00160996" w:rsidRDefault="00160996">
                    <w:pPr>
                      <w:spacing w:line="245" w:lineRule="exact"/>
                      <w:ind w:left="60"/>
                      <w:rPr>
                        <w:rFonts w:ascii="Calibri"/>
                      </w:rPr>
                    </w:pPr>
                    <w:r>
                      <w:fldChar w:fldCharType="begin"/>
                    </w:r>
                    <w:r>
                      <w:rPr>
                        <w:rFonts w:ascii="Calibri"/>
                      </w:rPr>
                      <w:instrText xml:space="preserve"> PAGE </w:instrText>
                    </w:r>
                    <w:r>
                      <w:fldChar w:fldCharType="separate"/>
                    </w:r>
                    <w:r w:rsidR="00DA3135">
                      <w:rPr>
                        <w:rFonts w:ascii="Calibri"/>
                        <w:noProof/>
                      </w:rPr>
                      <w:t>242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C52E" w14:textId="77777777" w:rsidR="00160996" w:rsidRDefault="00160996">
    <w:pPr>
      <w:pStyle w:val="a3"/>
      <w:spacing w:line="14" w:lineRule="auto"/>
      <w:ind w:left="0" w:firstLine="0"/>
      <w:jc w:val="left"/>
      <w:rPr>
        <w:sz w:val="13"/>
      </w:rPr>
    </w:pPr>
    <w:r>
      <w:rPr>
        <w:noProof/>
        <w:lang w:eastAsia="ru-RU"/>
      </w:rPr>
      <mc:AlternateContent>
        <mc:Choice Requires="wps">
          <w:drawing>
            <wp:anchor distT="0" distB="0" distL="114300" distR="114300" simplePos="0" relativeHeight="479592448" behindDoc="1" locked="0" layoutInCell="1" allowOverlap="1" wp14:anchorId="55B72FB8" wp14:editId="6FAE8F1E">
              <wp:simplePos x="0" y="0"/>
              <wp:positionH relativeFrom="page">
                <wp:posOffset>6591300</wp:posOffset>
              </wp:positionH>
              <wp:positionV relativeFrom="page">
                <wp:posOffset>10077450</wp:posOffset>
              </wp:positionV>
              <wp:extent cx="288925" cy="1733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986EC" w14:textId="77777777" w:rsidR="00160996" w:rsidRDefault="00160996">
                          <w:pPr>
                            <w:spacing w:line="257" w:lineRule="exact"/>
                            <w:ind w:left="60"/>
                            <w:rPr>
                              <w:rFonts w:ascii="Calibri"/>
                            </w:rPr>
                          </w:pPr>
                          <w:r>
                            <w:fldChar w:fldCharType="begin"/>
                          </w:r>
                          <w:r>
                            <w:rPr>
                              <w:rFonts w:ascii="Calibri"/>
                            </w:rPr>
                            <w:instrText xml:space="preserve"> PAGE </w:instrText>
                          </w:r>
                          <w:r>
                            <w:fldChar w:fldCharType="separate"/>
                          </w:r>
                          <w:r w:rsidR="00DA3135">
                            <w:rPr>
                              <w:rFonts w:ascii="Calibri"/>
                              <w:noProof/>
                            </w:rPr>
                            <w: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72FB8" id="_x0000_t202" coordsize="21600,21600" o:spt="202" path="m,l,21600r21600,l21600,xe">
              <v:stroke joinstyle="miter"/>
              <v:path gradientshapeok="t" o:connecttype="rect"/>
            </v:shapetype>
            <v:shape id="Text Box 1" o:spid="_x0000_s1031" type="#_x0000_t202" style="position:absolute;margin-left:519pt;margin-top:793.5pt;width:22.75pt;height:13.65pt;z-index:-237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" filled="f" stroked="f">
              <v:textbox inset="0,0,0,0">
                <w:txbxContent>
                  <w:p w14:paraId="3D5986EC" w14:textId="77777777" w:rsidR="00160996" w:rsidRDefault="00160996">
                    <w:pPr>
                      <w:spacing w:line="257" w:lineRule="exact"/>
                      <w:ind w:left="60"/>
                      <w:rPr>
                        <w:rFonts w:ascii="Calibri"/>
                      </w:rPr>
                    </w:pPr>
                    <w:r>
                      <w:fldChar w:fldCharType="begin"/>
                    </w:r>
                    <w:r>
                      <w:rPr>
                        <w:rFonts w:ascii="Calibri"/>
                      </w:rPr>
                      <w:instrText xml:space="preserve"> PAGE </w:instrText>
                    </w:r>
                    <w:r>
                      <w:fldChar w:fldCharType="separate"/>
                    </w:r>
                    <w:r w:rsidR="00DA3135">
                      <w:rPr>
                        <w:rFonts w:ascii="Calibri"/>
                        <w:noProof/>
                      </w:rPr>
                      <w:t>257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219DF" w14:textId="77777777" w:rsidR="00944FBB" w:rsidRDefault="00944FBB">
      <w:r>
        <w:separator/>
      </w:r>
    </w:p>
  </w:footnote>
  <w:footnote w:type="continuationSeparator" w:id="0">
    <w:p w14:paraId="0D2CFF90" w14:textId="77777777" w:rsidR="00944FBB" w:rsidRDefault="00944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E942" w14:textId="77777777" w:rsidR="00160996" w:rsidRDefault="00160996">
    <w:pPr>
      <w:pStyle w:val="a3"/>
      <w:spacing w:line="14" w:lineRule="auto"/>
      <w:rPr>
        <w:sz w:val="20"/>
      </w:rPr>
    </w:pPr>
    <w:r>
      <w:rPr>
        <w:noProof/>
        <w:lang w:eastAsia="ru-RU"/>
      </w:rPr>
      <mc:AlternateContent>
        <mc:Choice Requires="wps">
          <w:drawing>
            <wp:anchor distT="0" distB="0" distL="114300" distR="114300" simplePos="0" relativeHeight="479594496" behindDoc="1" locked="0" layoutInCell="1" allowOverlap="1" wp14:anchorId="16B5539C" wp14:editId="455535C1">
              <wp:simplePos x="0" y="0"/>
              <wp:positionH relativeFrom="page">
                <wp:posOffset>6910705</wp:posOffset>
              </wp:positionH>
              <wp:positionV relativeFrom="page">
                <wp:posOffset>464185</wp:posOffset>
              </wp:positionV>
              <wp:extent cx="147320" cy="165100"/>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08177" w14:textId="77777777" w:rsidR="00160996" w:rsidRDefault="00160996">
                          <w:pPr>
                            <w:spacing w:line="244" w:lineRule="exact"/>
                            <w:ind w:left="60"/>
                            <w:rPr>
                              <w:rFonts w:ascii="Calibri"/>
                            </w:rPr>
                          </w:pPr>
                          <w:r>
                            <w:fldChar w:fldCharType="begin"/>
                          </w:r>
                          <w:r>
                            <w:rPr>
                              <w:rFonts w:ascii="Calibri"/>
                            </w:rPr>
                            <w:instrText xml:space="preserve"> PAGE </w:instrText>
                          </w:r>
                          <w:r>
                            <w:fldChar w:fldCharType="separate"/>
                          </w:r>
                          <w:r w:rsidR="0076337B">
                            <w:rPr>
                              <w:rFonts w:ascii="Calibri"/>
                            </w:rPr>
                            <w: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5539C" id="_x0000_t202" coordsize="21600,21600" o:spt="202" path="m,l,21600r21600,l21600,xe">
              <v:stroke joinstyle="miter"/>
              <v:path gradientshapeok="t" o:connecttype="rect"/>
            </v:shapetype>
            <v:shape id="_x0000_s1032" type="#_x0000_t202" style="position:absolute;left:0;text-align:left;margin-left:544.15pt;margin-top:36.55pt;width:11.6pt;height:13pt;z-index:-237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" filled="f" stroked="f">
              <v:textbox inset="0,0,0,0">
                <w:txbxContent>
                  <w:p w14:paraId="61008177" w14:textId="77777777" w:rsidR="00160996" w:rsidRDefault="00160996">
                    <w:pPr>
                      <w:spacing w:line="244" w:lineRule="exact"/>
                      <w:ind w:left="60"/>
                      <w:rPr>
                        <w:rFonts w:ascii="Calibri"/>
                      </w:rPr>
                    </w:pPr>
                    <w:r>
                      <w:fldChar w:fldCharType="begin"/>
                    </w:r>
                    <w:r>
                      <w:rPr>
                        <w:rFonts w:ascii="Calibri"/>
                      </w:rPr>
                      <w:instrText xml:space="preserve"> PAGE </w:instrText>
                    </w:r>
                    <w:r>
                      <w:fldChar w:fldCharType="separate"/>
                    </w:r>
                    <w:r w:rsidR="0076337B">
                      <w:rPr>
                        <w:rFonts w:ascii="Calibri"/>
                      </w:rPr>
                      <w:t>317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C8A"/>
    <w:multiLevelType w:val="hybridMultilevel"/>
    <w:tmpl w:val="52A4BEE0"/>
    <w:lvl w:ilvl="0" w:tplc="24E82A9C">
      <w:numFmt w:val="bullet"/>
      <w:lvlText w:val=""/>
      <w:lvlJc w:val="left"/>
      <w:pPr>
        <w:ind w:left="673" w:hanging="567"/>
      </w:pPr>
      <w:rPr>
        <w:rFonts w:ascii="Symbol" w:eastAsia="Symbol" w:hAnsi="Symbol" w:cs="Symbol" w:hint="default"/>
        <w:w w:val="100"/>
        <w:sz w:val="24"/>
        <w:szCs w:val="24"/>
        <w:lang w:val="ru-RU" w:eastAsia="en-US" w:bidi="ar-SA"/>
      </w:rPr>
    </w:lvl>
    <w:lvl w:ilvl="1" w:tplc="117C36C0">
      <w:numFmt w:val="bullet"/>
      <w:lvlText w:val="—"/>
      <w:lvlJc w:val="left"/>
      <w:pPr>
        <w:ind w:left="582" w:hanging="300"/>
      </w:pPr>
      <w:rPr>
        <w:rFonts w:ascii="Times New Roman" w:eastAsia="Times New Roman" w:hAnsi="Times New Roman" w:cs="Times New Roman" w:hint="default"/>
        <w:w w:val="100"/>
        <w:sz w:val="24"/>
        <w:szCs w:val="24"/>
        <w:lang w:val="ru-RU" w:eastAsia="en-US" w:bidi="ar-SA"/>
      </w:rPr>
    </w:lvl>
    <w:lvl w:ilvl="2" w:tplc="B3229A02">
      <w:numFmt w:val="bullet"/>
      <w:lvlText w:val=""/>
      <w:lvlJc w:val="left"/>
      <w:pPr>
        <w:ind w:left="1002" w:hanging="360"/>
      </w:pPr>
      <w:rPr>
        <w:rFonts w:ascii="Symbol" w:eastAsia="Symbol" w:hAnsi="Symbol" w:cs="Symbol" w:hint="default"/>
        <w:w w:val="100"/>
        <w:sz w:val="24"/>
        <w:szCs w:val="24"/>
        <w:lang w:val="ru-RU" w:eastAsia="en-US" w:bidi="ar-SA"/>
      </w:rPr>
    </w:lvl>
    <w:lvl w:ilvl="3" w:tplc="A4C22398">
      <w:numFmt w:val="bullet"/>
      <w:lvlText w:val="•"/>
      <w:lvlJc w:val="left"/>
      <w:pPr>
        <w:ind w:left="2108" w:hanging="360"/>
      </w:pPr>
      <w:rPr>
        <w:rFonts w:hint="default"/>
        <w:lang w:val="ru-RU" w:eastAsia="en-US" w:bidi="ar-SA"/>
      </w:rPr>
    </w:lvl>
    <w:lvl w:ilvl="4" w:tplc="E6E09CAC">
      <w:numFmt w:val="bullet"/>
      <w:lvlText w:val="•"/>
      <w:lvlJc w:val="left"/>
      <w:pPr>
        <w:ind w:left="3216" w:hanging="360"/>
      </w:pPr>
      <w:rPr>
        <w:rFonts w:hint="default"/>
        <w:lang w:val="ru-RU" w:eastAsia="en-US" w:bidi="ar-SA"/>
      </w:rPr>
    </w:lvl>
    <w:lvl w:ilvl="5" w:tplc="1966C0A6">
      <w:numFmt w:val="bullet"/>
      <w:lvlText w:val="•"/>
      <w:lvlJc w:val="left"/>
      <w:pPr>
        <w:ind w:left="4324" w:hanging="360"/>
      </w:pPr>
      <w:rPr>
        <w:rFonts w:hint="default"/>
        <w:lang w:val="ru-RU" w:eastAsia="en-US" w:bidi="ar-SA"/>
      </w:rPr>
    </w:lvl>
    <w:lvl w:ilvl="6" w:tplc="3580D032">
      <w:numFmt w:val="bullet"/>
      <w:lvlText w:val="•"/>
      <w:lvlJc w:val="left"/>
      <w:pPr>
        <w:ind w:left="5433" w:hanging="360"/>
      </w:pPr>
      <w:rPr>
        <w:rFonts w:hint="default"/>
        <w:lang w:val="ru-RU" w:eastAsia="en-US" w:bidi="ar-SA"/>
      </w:rPr>
    </w:lvl>
    <w:lvl w:ilvl="7" w:tplc="BE36A97E">
      <w:numFmt w:val="bullet"/>
      <w:lvlText w:val="•"/>
      <w:lvlJc w:val="left"/>
      <w:pPr>
        <w:ind w:left="6541" w:hanging="360"/>
      </w:pPr>
      <w:rPr>
        <w:rFonts w:hint="default"/>
        <w:lang w:val="ru-RU" w:eastAsia="en-US" w:bidi="ar-SA"/>
      </w:rPr>
    </w:lvl>
    <w:lvl w:ilvl="8" w:tplc="D2FA4B2E">
      <w:numFmt w:val="bullet"/>
      <w:lvlText w:val="•"/>
      <w:lvlJc w:val="left"/>
      <w:pPr>
        <w:ind w:left="7649" w:hanging="360"/>
      </w:pPr>
      <w:rPr>
        <w:rFonts w:hint="default"/>
        <w:lang w:val="ru-RU" w:eastAsia="en-US" w:bidi="ar-SA"/>
      </w:rPr>
    </w:lvl>
  </w:abstractNum>
  <w:abstractNum w:abstractNumId="1" w15:restartNumberingAfterBreak="0">
    <w:nsid w:val="01566704"/>
    <w:multiLevelType w:val="hybridMultilevel"/>
    <w:tmpl w:val="C4B6EE96"/>
    <w:lvl w:ilvl="0" w:tplc="ACBE9C3C">
      <w:start w:val="2"/>
      <w:numFmt w:val="decimal"/>
      <w:lvlText w:val="%1."/>
      <w:lvlJc w:val="left"/>
      <w:pPr>
        <w:ind w:left="113" w:hanging="358"/>
      </w:pPr>
      <w:rPr>
        <w:rFonts w:ascii="Times New Roman" w:eastAsia="Times New Roman" w:hAnsi="Times New Roman" w:cs="Times New Roman" w:hint="default"/>
        <w:w w:val="100"/>
        <w:sz w:val="24"/>
        <w:szCs w:val="24"/>
        <w:lang w:val="ru-RU" w:eastAsia="en-US" w:bidi="ar-SA"/>
      </w:rPr>
    </w:lvl>
    <w:lvl w:ilvl="1" w:tplc="3676B914">
      <w:numFmt w:val="bullet"/>
      <w:lvlText w:val="•"/>
      <w:lvlJc w:val="left"/>
      <w:pPr>
        <w:ind w:left="504" w:hanging="358"/>
      </w:pPr>
      <w:rPr>
        <w:rFonts w:hint="default"/>
        <w:lang w:val="ru-RU" w:eastAsia="en-US" w:bidi="ar-SA"/>
      </w:rPr>
    </w:lvl>
    <w:lvl w:ilvl="2" w:tplc="B680EE80">
      <w:numFmt w:val="bullet"/>
      <w:lvlText w:val="•"/>
      <w:lvlJc w:val="left"/>
      <w:pPr>
        <w:ind w:left="888" w:hanging="358"/>
      </w:pPr>
      <w:rPr>
        <w:rFonts w:hint="default"/>
        <w:lang w:val="ru-RU" w:eastAsia="en-US" w:bidi="ar-SA"/>
      </w:rPr>
    </w:lvl>
    <w:lvl w:ilvl="3" w:tplc="5FCC6988">
      <w:numFmt w:val="bullet"/>
      <w:lvlText w:val="•"/>
      <w:lvlJc w:val="left"/>
      <w:pPr>
        <w:ind w:left="1272" w:hanging="358"/>
      </w:pPr>
      <w:rPr>
        <w:rFonts w:hint="default"/>
        <w:lang w:val="ru-RU" w:eastAsia="en-US" w:bidi="ar-SA"/>
      </w:rPr>
    </w:lvl>
    <w:lvl w:ilvl="4" w:tplc="E7A2B8E0">
      <w:numFmt w:val="bullet"/>
      <w:lvlText w:val="•"/>
      <w:lvlJc w:val="left"/>
      <w:pPr>
        <w:ind w:left="1656" w:hanging="358"/>
      </w:pPr>
      <w:rPr>
        <w:rFonts w:hint="default"/>
        <w:lang w:val="ru-RU" w:eastAsia="en-US" w:bidi="ar-SA"/>
      </w:rPr>
    </w:lvl>
    <w:lvl w:ilvl="5" w:tplc="E64EBA44">
      <w:numFmt w:val="bullet"/>
      <w:lvlText w:val="•"/>
      <w:lvlJc w:val="left"/>
      <w:pPr>
        <w:ind w:left="2040" w:hanging="358"/>
      </w:pPr>
      <w:rPr>
        <w:rFonts w:hint="default"/>
        <w:lang w:val="ru-RU" w:eastAsia="en-US" w:bidi="ar-SA"/>
      </w:rPr>
    </w:lvl>
    <w:lvl w:ilvl="6" w:tplc="659EE86A">
      <w:numFmt w:val="bullet"/>
      <w:lvlText w:val="•"/>
      <w:lvlJc w:val="left"/>
      <w:pPr>
        <w:ind w:left="2424" w:hanging="358"/>
      </w:pPr>
      <w:rPr>
        <w:rFonts w:hint="default"/>
        <w:lang w:val="ru-RU" w:eastAsia="en-US" w:bidi="ar-SA"/>
      </w:rPr>
    </w:lvl>
    <w:lvl w:ilvl="7" w:tplc="B21A37C4">
      <w:numFmt w:val="bullet"/>
      <w:lvlText w:val="•"/>
      <w:lvlJc w:val="left"/>
      <w:pPr>
        <w:ind w:left="2808" w:hanging="358"/>
      </w:pPr>
      <w:rPr>
        <w:rFonts w:hint="default"/>
        <w:lang w:val="ru-RU" w:eastAsia="en-US" w:bidi="ar-SA"/>
      </w:rPr>
    </w:lvl>
    <w:lvl w:ilvl="8" w:tplc="D826BB96">
      <w:numFmt w:val="bullet"/>
      <w:lvlText w:val="•"/>
      <w:lvlJc w:val="left"/>
      <w:pPr>
        <w:ind w:left="3192" w:hanging="358"/>
      </w:pPr>
      <w:rPr>
        <w:rFonts w:hint="default"/>
        <w:lang w:val="ru-RU" w:eastAsia="en-US" w:bidi="ar-SA"/>
      </w:rPr>
    </w:lvl>
  </w:abstractNum>
  <w:abstractNum w:abstractNumId="2" w15:restartNumberingAfterBreak="0">
    <w:nsid w:val="01B814AA"/>
    <w:multiLevelType w:val="hybridMultilevel"/>
    <w:tmpl w:val="E74286DE"/>
    <w:lvl w:ilvl="0" w:tplc="604E021E">
      <w:start w:val="1"/>
      <w:numFmt w:val="decimal"/>
      <w:lvlText w:val="%1."/>
      <w:lvlJc w:val="left"/>
      <w:pPr>
        <w:ind w:left="532" w:hanging="257"/>
      </w:pPr>
      <w:rPr>
        <w:rFonts w:ascii="Times New Roman" w:eastAsia="Times New Roman" w:hAnsi="Times New Roman" w:cs="Times New Roman" w:hint="default"/>
        <w:w w:val="100"/>
        <w:sz w:val="24"/>
        <w:szCs w:val="24"/>
        <w:lang w:val="ru-RU" w:eastAsia="en-US" w:bidi="ar-SA"/>
      </w:rPr>
    </w:lvl>
    <w:lvl w:ilvl="1" w:tplc="7FB02AE6">
      <w:numFmt w:val="bullet"/>
      <w:lvlText w:val="•"/>
      <w:lvlJc w:val="left"/>
      <w:pPr>
        <w:ind w:left="1586" w:hanging="257"/>
      </w:pPr>
      <w:rPr>
        <w:rFonts w:hint="default"/>
        <w:lang w:val="ru-RU" w:eastAsia="en-US" w:bidi="ar-SA"/>
      </w:rPr>
    </w:lvl>
    <w:lvl w:ilvl="2" w:tplc="1BCE27BC">
      <w:numFmt w:val="bullet"/>
      <w:lvlText w:val="•"/>
      <w:lvlJc w:val="left"/>
      <w:pPr>
        <w:ind w:left="2633" w:hanging="257"/>
      </w:pPr>
      <w:rPr>
        <w:rFonts w:hint="default"/>
        <w:lang w:val="ru-RU" w:eastAsia="en-US" w:bidi="ar-SA"/>
      </w:rPr>
    </w:lvl>
    <w:lvl w:ilvl="3" w:tplc="A942BC5A">
      <w:numFmt w:val="bullet"/>
      <w:lvlText w:val="•"/>
      <w:lvlJc w:val="left"/>
      <w:pPr>
        <w:ind w:left="3679" w:hanging="257"/>
      </w:pPr>
      <w:rPr>
        <w:rFonts w:hint="default"/>
        <w:lang w:val="ru-RU" w:eastAsia="en-US" w:bidi="ar-SA"/>
      </w:rPr>
    </w:lvl>
    <w:lvl w:ilvl="4" w:tplc="4874F7D4">
      <w:numFmt w:val="bullet"/>
      <w:lvlText w:val="•"/>
      <w:lvlJc w:val="left"/>
      <w:pPr>
        <w:ind w:left="4726" w:hanging="257"/>
      </w:pPr>
      <w:rPr>
        <w:rFonts w:hint="default"/>
        <w:lang w:val="ru-RU" w:eastAsia="en-US" w:bidi="ar-SA"/>
      </w:rPr>
    </w:lvl>
    <w:lvl w:ilvl="5" w:tplc="06F09B94">
      <w:numFmt w:val="bullet"/>
      <w:lvlText w:val="•"/>
      <w:lvlJc w:val="left"/>
      <w:pPr>
        <w:ind w:left="5773" w:hanging="257"/>
      </w:pPr>
      <w:rPr>
        <w:rFonts w:hint="default"/>
        <w:lang w:val="ru-RU" w:eastAsia="en-US" w:bidi="ar-SA"/>
      </w:rPr>
    </w:lvl>
    <w:lvl w:ilvl="6" w:tplc="F5A6A8C8">
      <w:numFmt w:val="bullet"/>
      <w:lvlText w:val="•"/>
      <w:lvlJc w:val="left"/>
      <w:pPr>
        <w:ind w:left="6819" w:hanging="257"/>
      </w:pPr>
      <w:rPr>
        <w:rFonts w:hint="default"/>
        <w:lang w:val="ru-RU" w:eastAsia="en-US" w:bidi="ar-SA"/>
      </w:rPr>
    </w:lvl>
    <w:lvl w:ilvl="7" w:tplc="8FB6BF18">
      <w:numFmt w:val="bullet"/>
      <w:lvlText w:val="•"/>
      <w:lvlJc w:val="left"/>
      <w:pPr>
        <w:ind w:left="7866" w:hanging="257"/>
      </w:pPr>
      <w:rPr>
        <w:rFonts w:hint="default"/>
        <w:lang w:val="ru-RU" w:eastAsia="en-US" w:bidi="ar-SA"/>
      </w:rPr>
    </w:lvl>
    <w:lvl w:ilvl="8" w:tplc="75944F4E">
      <w:numFmt w:val="bullet"/>
      <w:lvlText w:val="•"/>
      <w:lvlJc w:val="left"/>
      <w:pPr>
        <w:ind w:left="8913" w:hanging="257"/>
      </w:pPr>
      <w:rPr>
        <w:rFonts w:hint="default"/>
        <w:lang w:val="ru-RU" w:eastAsia="en-US" w:bidi="ar-SA"/>
      </w:rPr>
    </w:lvl>
  </w:abstractNum>
  <w:abstractNum w:abstractNumId="3" w15:restartNumberingAfterBreak="0">
    <w:nsid w:val="026B7D8F"/>
    <w:multiLevelType w:val="hybridMultilevel"/>
    <w:tmpl w:val="766C8EBC"/>
    <w:lvl w:ilvl="0" w:tplc="6D96A17E">
      <w:start w:val="2"/>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E7C86C30">
      <w:start w:val="1"/>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D33099BE">
      <w:numFmt w:val="bullet"/>
      <w:lvlText w:val="•"/>
      <w:lvlJc w:val="left"/>
      <w:pPr>
        <w:ind w:left="5136" w:hanging="180"/>
      </w:pPr>
      <w:rPr>
        <w:rFonts w:hint="default"/>
        <w:lang w:val="ru-RU" w:eastAsia="en-US" w:bidi="ar-SA"/>
      </w:rPr>
    </w:lvl>
    <w:lvl w:ilvl="3" w:tplc="AE72BFC4">
      <w:numFmt w:val="bullet"/>
      <w:lvlText w:val="•"/>
      <w:lvlJc w:val="left"/>
      <w:pPr>
        <w:ind w:left="5772" w:hanging="180"/>
      </w:pPr>
      <w:rPr>
        <w:rFonts w:hint="default"/>
        <w:lang w:val="ru-RU" w:eastAsia="en-US" w:bidi="ar-SA"/>
      </w:rPr>
    </w:lvl>
    <w:lvl w:ilvl="4" w:tplc="76483842">
      <w:numFmt w:val="bullet"/>
      <w:lvlText w:val="•"/>
      <w:lvlJc w:val="left"/>
      <w:pPr>
        <w:ind w:left="6408" w:hanging="180"/>
      </w:pPr>
      <w:rPr>
        <w:rFonts w:hint="default"/>
        <w:lang w:val="ru-RU" w:eastAsia="en-US" w:bidi="ar-SA"/>
      </w:rPr>
    </w:lvl>
    <w:lvl w:ilvl="5" w:tplc="CB5ABF8C">
      <w:numFmt w:val="bullet"/>
      <w:lvlText w:val="•"/>
      <w:lvlJc w:val="left"/>
      <w:pPr>
        <w:ind w:left="7045" w:hanging="180"/>
      </w:pPr>
      <w:rPr>
        <w:rFonts w:hint="default"/>
        <w:lang w:val="ru-RU" w:eastAsia="en-US" w:bidi="ar-SA"/>
      </w:rPr>
    </w:lvl>
    <w:lvl w:ilvl="6" w:tplc="DA2C7738">
      <w:numFmt w:val="bullet"/>
      <w:lvlText w:val="•"/>
      <w:lvlJc w:val="left"/>
      <w:pPr>
        <w:ind w:left="7681" w:hanging="180"/>
      </w:pPr>
      <w:rPr>
        <w:rFonts w:hint="default"/>
        <w:lang w:val="ru-RU" w:eastAsia="en-US" w:bidi="ar-SA"/>
      </w:rPr>
    </w:lvl>
    <w:lvl w:ilvl="7" w:tplc="2EAA7B34">
      <w:numFmt w:val="bullet"/>
      <w:lvlText w:val="•"/>
      <w:lvlJc w:val="left"/>
      <w:pPr>
        <w:ind w:left="8317" w:hanging="180"/>
      </w:pPr>
      <w:rPr>
        <w:rFonts w:hint="default"/>
        <w:lang w:val="ru-RU" w:eastAsia="en-US" w:bidi="ar-SA"/>
      </w:rPr>
    </w:lvl>
    <w:lvl w:ilvl="8" w:tplc="EAC4E3BE">
      <w:numFmt w:val="bullet"/>
      <w:lvlText w:val="•"/>
      <w:lvlJc w:val="left"/>
      <w:pPr>
        <w:ind w:left="8953" w:hanging="180"/>
      </w:pPr>
      <w:rPr>
        <w:rFonts w:hint="default"/>
        <w:lang w:val="ru-RU" w:eastAsia="en-US" w:bidi="ar-SA"/>
      </w:rPr>
    </w:lvl>
  </w:abstractNum>
  <w:abstractNum w:abstractNumId="4" w15:restartNumberingAfterBreak="0">
    <w:nsid w:val="027B56A9"/>
    <w:multiLevelType w:val="hybridMultilevel"/>
    <w:tmpl w:val="6214F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D561AF"/>
    <w:multiLevelType w:val="multilevel"/>
    <w:tmpl w:val="A608F35C"/>
    <w:lvl w:ilvl="0">
      <w:start w:val="2"/>
      <w:numFmt w:val="decimal"/>
      <w:lvlText w:val="%1"/>
      <w:lvlJc w:val="left"/>
      <w:pPr>
        <w:ind w:left="1828" w:hanging="728"/>
      </w:pPr>
      <w:rPr>
        <w:rFonts w:hint="default"/>
        <w:lang w:val="ru-RU" w:eastAsia="en-US" w:bidi="ar-SA"/>
      </w:rPr>
    </w:lvl>
    <w:lvl w:ilvl="1">
      <w:start w:val="2"/>
      <w:numFmt w:val="decimal"/>
      <w:lvlText w:val="%1.%2"/>
      <w:lvlJc w:val="left"/>
      <w:pPr>
        <w:ind w:left="1828" w:hanging="728"/>
      </w:pPr>
      <w:rPr>
        <w:rFonts w:hint="default"/>
        <w:lang w:val="ru-RU" w:eastAsia="en-US" w:bidi="ar-SA"/>
      </w:rPr>
    </w:lvl>
    <w:lvl w:ilvl="2">
      <w:start w:val="2"/>
      <w:numFmt w:val="decimal"/>
      <w:lvlText w:val="%1.%2.%3."/>
      <w:lvlJc w:val="left"/>
      <w:pPr>
        <w:ind w:left="1828" w:hanging="728"/>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341" w:hanging="728"/>
      </w:pPr>
      <w:rPr>
        <w:rFonts w:hint="default"/>
        <w:lang w:val="ru-RU" w:eastAsia="en-US" w:bidi="ar-SA"/>
      </w:rPr>
    </w:lvl>
    <w:lvl w:ilvl="4">
      <w:numFmt w:val="bullet"/>
      <w:lvlText w:val="•"/>
      <w:lvlJc w:val="left"/>
      <w:pPr>
        <w:ind w:left="5182" w:hanging="728"/>
      </w:pPr>
      <w:rPr>
        <w:rFonts w:hint="default"/>
        <w:lang w:val="ru-RU" w:eastAsia="en-US" w:bidi="ar-SA"/>
      </w:rPr>
    </w:lvl>
    <w:lvl w:ilvl="5">
      <w:numFmt w:val="bullet"/>
      <w:lvlText w:val="•"/>
      <w:lvlJc w:val="left"/>
      <w:pPr>
        <w:ind w:left="6023" w:hanging="728"/>
      </w:pPr>
      <w:rPr>
        <w:rFonts w:hint="default"/>
        <w:lang w:val="ru-RU" w:eastAsia="en-US" w:bidi="ar-SA"/>
      </w:rPr>
    </w:lvl>
    <w:lvl w:ilvl="6">
      <w:numFmt w:val="bullet"/>
      <w:lvlText w:val="•"/>
      <w:lvlJc w:val="left"/>
      <w:pPr>
        <w:ind w:left="6863" w:hanging="728"/>
      </w:pPr>
      <w:rPr>
        <w:rFonts w:hint="default"/>
        <w:lang w:val="ru-RU" w:eastAsia="en-US" w:bidi="ar-SA"/>
      </w:rPr>
    </w:lvl>
    <w:lvl w:ilvl="7">
      <w:numFmt w:val="bullet"/>
      <w:lvlText w:val="•"/>
      <w:lvlJc w:val="left"/>
      <w:pPr>
        <w:ind w:left="7704" w:hanging="728"/>
      </w:pPr>
      <w:rPr>
        <w:rFonts w:hint="default"/>
        <w:lang w:val="ru-RU" w:eastAsia="en-US" w:bidi="ar-SA"/>
      </w:rPr>
    </w:lvl>
    <w:lvl w:ilvl="8">
      <w:numFmt w:val="bullet"/>
      <w:lvlText w:val="•"/>
      <w:lvlJc w:val="left"/>
      <w:pPr>
        <w:ind w:left="8545" w:hanging="728"/>
      </w:pPr>
      <w:rPr>
        <w:rFonts w:hint="default"/>
        <w:lang w:val="ru-RU" w:eastAsia="en-US" w:bidi="ar-SA"/>
      </w:rPr>
    </w:lvl>
  </w:abstractNum>
  <w:abstractNum w:abstractNumId="6" w15:restartNumberingAfterBreak="0">
    <w:nsid w:val="03237842"/>
    <w:multiLevelType w:val="multilevel"/>
    <w:tmpl w:val="A1AA9FD4"/>
    <w:lvl w:ilvl="0">
      <w:start w:val="2"/>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1"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01"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700" w:hanging="600"/>
      </w:pPr>
      <w:rPr>
        <w:rFonts w:hint="default"/>
        <w:lang w:val="ru-RU" w:eastAsia="en-US" w:bidi="ar-SA"/>
      </w:rPr>
    </w:lvl>
    <w:lvl w:ilvl="4">
      <w:numFmt w:val="bullet"/>
      <w:lvlText w:val="•"/>
      <w:lvlJc w:val="left"/>
      <w:pPr>
        <w:ind w:left="1840" w:hanging="600"/>
      </w:pPr>
      <w:rPr>
        <w:rFonts w:hint="default"/>
        <w:lang w:val="ru-RU" w:eastAsia="en-US" w:bidi="ar-SA"/>
      </w:rPr>
    </w:lvl>
    <w:lvl w:ilvl="5">
      <w:numFmt w:val="bullet"/>
      <w:lvlText w:val="•"/>
      <w:lvlJc w:val="left"/>
      <w:pPr>
        <w:ind w:left="3237" w:hanging="600"/>
      </w:pPr>
      <w:rPr>
        <w:rFonts w:hint="default"/>
        <w:lang w:val="ru-RU" w:eastAsia="en-US" w:bidi="ar-SA"/>
      </w:rPr>
    </w:lvl>
    <w:lvl w:ilvl="6">
      <w:numFmt w:val="bullet"/>
      <w:lvlText w:val="•"/>
      <w:lvlJc w:val="left"/>
      <w:pPr>
        <w:ind w:left="4635" w:hanging="600"/>
      </w:pPr>
      <w:rPr>
        <w:rFonts w:hint="default"/>
        <w:lang w:val="ru-RU" w:eastAsia="en-US" w:bidi="ar-SA"/>
      </w:rPr>
    </w:lvl>
    <w:lvl w:ilvl="7">
      <w:numFmt w:val="bullet"/>
      <w:lvlText w:val="•"/>
      <w:lvlJc w:val="left"/>
      <w:pPr>
        <w:ind w:left="6033" w:hanging="600"/>
      </w:pPr>
      <w:rPr>
        <w:rFonts w:hint="default"/>
        <w:lang w:val="ru-RU" w:eastAsia="en-US" w:bidi="ar-SA"/>
      </w:rPr>
    </w:lvl>
    <w:lvl w:ilvl="8">
      <w:numFmt w:val="bullet"/>
      <w:lvlText w:val="•"/>
      <w:lvlJc w:val="left"/>
      <w:pPr>
        <w:ind w:left="7430" w:hanging="600"/>
      </w:pPr>
      <w:rPr>
        <w:rFonts w:hint="default"/>
        <w:lang w:val="ru-RU" w:eastAsia="en-US" w:bidi="ar-SA"/>
      </w:rPr>
    </w:lvl>
  </w:abstractNum>
  <w:abstractNum w:abstractNumId="7" w15:restartNumberingAfterBreak="0">
    <w:nsid w:val="03EE7FC6"/>
    <w:multiLevelType w:val="hybridMultilevel"/>
    <w:tmpl w:val="50B6C580"/>
    <w:lvl w:ilvl="0" w:tplc="7C5C384E">
      <w:numFmt w:val="bullet"/>
      <w:lvlText w:val="–"/>
      <w:lvlJc w:val="left"/>
      <w:pPr>
        <w:ind w:left="111" w:hanging="183"/>
      </w:pPr>
      <w:rPr>
        <w:rFonts w:ascii="Times New Roman" w:eastAsia="Times New Roman" w:hAnsi="Times New Roman" w:cs="Times New Roman" w:hint="default"/>
        <w:w w:val="100"/>
        <w:sz w:val="24"/>
        <w:szCs w:val="24"/>
        <w:lang w:val="ru-RU" w:eastAsia="en-US" w:bidi="ar-SA"/>
      </w:rPr>
    </w:lvl>
    <w:lvl w:ilvl="1" w:tplc="67A6D076">
      <w:numFmt w:val="bullet"/>
      <w:lvlText w:val="•"/>
      <w:lvlJc w:val="left"/>
      <w:pPr>
        <w:ind w:left="393" w:hanging="183"/>
      </w:pPr>
      <w:rPr>
        <w:rFonts w:hint="default"/>
        <w:lang w:val="ru-RU" w:eastAsia="en-US" w:bidi="ar-SA"/>
      </w:rPr>
    </w:lvl>
    <w:lvl w:ilvl="2" w:tplc="EE7EDD14">
      <w:numFmt w:val="bullet"/>
      <w:lvlText w:val="•"/>
      <w:lvlJc w:val="left"/>
      <w:pPr>
        <w:ind w:left="666" w:hanging="183"/>
      </w:pPr>
      <w:rPr>
        <w:rFonts w:hint="default"/>
        <w:lang w:val="ru-RU" w:eastAsia="en-US" w:bidi="ar-SA"/>
      </w:rPr>
    </w:lvl>
    <w:lvl w:ilvl="3" w:tplc="D2AC85F6">
      <w:numFmt w:val="bullet"/>
      <w:lvlText w:val="•"/>
      <w:lvlJc w:val="left"/>
      <w:pPr>
        <w:ind w:left="940" w:hanging="183"/>
      </w:pPr>
      <w:rPr>
        <w:rFonts w:hint="default"/>
        <w:lang w:val="ru-RU" w:eastAsia="en-US" w:bidi="ar-SA"/>
      </w:rPr>
    </w:lvl>
    <w:lvl w:ilvl="4" w:tplc="9BDA9750">
      <w:numFmt w:val="bullet"/>
      <w:lvlText w:val="•"/>
      <w:lvlJc w:val="left"/>
      <w:pPr>
        <w:ind w:left="1213" w:hanging="183"/>
      </w:pPr>
      <w:rPr>
        <w:rFonts w:hint="default"/>
        <w:lang w:val="ru-RU" w:eastAsia="en-US" w:bidi="ar-SA"/>
      </w:rPr>
    </w:lvl>
    <w:lvl w:ilvl="5" w:tplc="881C14F6">
      <w:numFmt w:val="bullet"/>
      <w:lvlText w:val="•"/>
      <w:lvlJc w:val="left"/>
      <w:pPr>
        <w:ind w:left="1487" w:hanging="183"/>
      </w:pPr>
      <w:rPr>
        <w:rFonts w:hint="default"/>
        <w:lang w:val="ru-RU" w:eastAsia="en-US" w:bidi="ar-SA"/>
      </w:rPr>
    </w:lvl>
    <w:lvl w:ilvl="6" w:tplc="87EE50F8">
      <w:numFmt w:val="bullet"/>
      <w:lvlText w:val="•"/>
      <w:lvlJc w:val="left"/>
      <w:pPr>
        <w:ind w:left="1760" w:hanging="183"/>
      </w:pPr>
      <w:rPr>
        <w:rFonts w:hint="default"/>
        <w:lang w:val="ru-RU" w:eastAsia="en-US" w:bidi="ar-SA"/>
      </w:rPr>
    </w:lvl>
    <w:lvl w:ilvl="7" w:tplc="8BA24E86">
      <w:numFmt w:val="bullet"/>
      <w:lvlText w:val="•"/>
      <w:lvlJc w:val="left"/>
      <w:pPr>
        <w:ind w:left="2033" w:hanging="183"/>
      </w:pPr>
      <w:rPr>
        <w:rFonts w:hint="default"/>
        <w:lang w:val="ru-RU" w:eastAsia="en-US" w:bidi="ar-SA"/>
      </w:rPr>
    </w:lvl>
    <w:lvl w:ilvl="8" w:tplc="FBAA66F0">
      <w:numFmt w:val="bullet"/>
      <w:lvlText w:val="•"/>
      <w:lvlJc w:val="left"/>
      <w:pPr>
        <w:ind w:left="2307" w:hanging="183"/>
      </w:pPr>
      <w:rPr>
        <w:rFonts w:hint="default"/>
        <w:lang w:val="ru-RU" w:eastAsia="en-US" w:bidi="ar-SA"/>
      </w:rPr>
    </w:lvl>
  </w:abstractNum>
  <w:abstractNum w:abstractNumId="8" w15:restartNumberingAfterBreak="0">
    <w:nsid w:val="04630B37"/>
    <w:multiLevelType w:val="hybridMultilevel"/>
    <w:tmpl w:val="F4E0FFA8"/>
    <w:lvl w:ilvl="0" w:tplc="632AAD7A">
      <w:start w:val="1"/>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B88A0034">
      <w:numFmt w:val="bullet"/>
      <w:lvlText w:val="•"/>
      <w:lvlJc w:val="left"/>
      <w:pPr>
        <w:ind w:left="5396" w:hanging="180"/>
      </w:pPr>
      <w:rPr>
        <w:rFonts w:hint="default"/>
        <w:lang w:val="ru-RU" w:eastAsia="en-US" w:bidi="ar-SA"/>
      </w:rPr>
    </w:lvl>
    <w:lvl w:ilvl="2" w:tplc="1CB014EE">
      <w:numFmt w:val="bullet"/>
      <w:lvlText w:val="•"/>
      <w:lvlJc w:val="left"/>
      <w:pPr>
        <w:ind w:left="5933" w:hanging="180"/>
      </w:pPr>
      <w:rPr>
        <w:rFonts w:hint="default"/>
        <w:lang w:val="ru-RU" w:eastAsia="en-US" w:bidi="ar-SA"/>
      </w:rPr>
    </w:lvl>
    <w:lvl w:ilvl="3" w:tplc="6EF417AA">
      <w:numFmt w:val="bullet"/>
      <w:lvlText w:val="•"/>
      <w:lvlJc w:val="left"/>
      <w:pPr>
        <w:ind w:left="6469" w:hanging="180"/>
      </w:pPr>
      <w:rPr>
        <w:rFonts w:hint="default"/>
        <w:lang w:val="ru-RU" w:eastAsia="en-US" w:bidi="ar-SA"/>
      </w:rPr>
    </w:lvl>
    <w:lvl w:ilvl="4" w:tplc="34C6E7FE">
      <w:numFmt w:val="bullet"/>
      <w:lvlText w:val="•"/>
      <w:lvlJc w:val="left"/>
      <w:pPr>
        <w:ind w:left="7006" w:hanging="180"/>
      </w:pPr>
      <w:rPr>
        <w:rFonts w:hint="default"/>
        <w:lang w:val="ru-RU" w:eastAsia="en-US" w:bidi="ar-SA"/>
      </w:rPr>
    </w:lvl>
    <w:lvl w:ilvl="5" w:tplc="A5228134">
      <w:numFmt w:val="bullet"/>
      <w:lvlText w:val="•"/>
      <w:lvlJc w:val="left"/>
      <w:pPr>
        <w:ind w:left="7543" w:hanging="180"/>
      </w:pPr>
      <w:rPr>
        <w:rFonts w:hint="default"/>
        <w:lang w:val="ru-RU" w:eastAsia="en-US" w:bidi="ar-SA"/>
      </w:rPr>
    </w:lvl>
    <w:lvl w:ilvl="6" w:tplc="4C2A4FD4">
      <w:numFmt w:val="bullet"/>
      <w:lvlText w:val="•"/>
      <w:lvlJc w:val="left"/>
      <w:pPr>
        <w:ind w:left="8079" w:hanging="180"/>
      </w:pPr>
      <w:rPr>
        <w:rFonts w:hint="default"/>
        <w:lang w:val="ru-RU" w:eastAsia="en-US" w:bidi="ar-SA"/>
      </w:rPr>
    </w:lvl>
    <w:lvl w:ilvl="7" w:tplc="DD6AA448">
      <w:numFmt w:val="bullet"/>
      <w:lvlText w:val="•"/>
      <w:lvlJc w:val="left"/>
      <w:pPr>
        <w:ind w:left="8616" w:hanging="180"/>
      </w:pPr>
      <w:rPr>
        <w:rFonts w:hint="default"/>
        <w:lang w:val="ru-RU" w:eastAsia="en-US" w:bidi="ar-SA"/>
      </w:rPr>
    </w:lvl>
    <w:lvl w:ilvl="8" w:tplc="D292D960">
      <w:numFmt w:val="bullet"/>
      <w:lvlText w:val="•"/>
      <w:lvlJc w:val="left"/>
      <w:pPr>
        <w:ind w:left="9153" w:hanging="180"/>
      </w:pPr>
      <w:rPr>
        <w:rFonts w:hint="default"/>
        <w:lang w:val="ru-RU" w:eastAsia="en-US" w:bidi="ar-SA"/>
      </w:rPr>
    </w:lvl>
  </w:abstractNum>
  <w:abstractNum w:abstractNumId="9" w15:restartNumberingAfterBreak="0">
    <w:nsid w:val="04AE38CD"/>
    <w:multiLevelType w:val="multilevel"/>
    <w:tmpl w:val="8D8E180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15:restartNumberingAfterBreak="0">
    <w:nsid w:val="04B66337"/>
    <w:multiLevelType w:val="hybridMultilevel"/>
    <w:tmpl w:val="219CB208"/>
    <w:lvl w:ilvl="0" w:tplc="5E045708">
      <w:start w:val="2"/>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21DA0A40">
      <w:numFmt w:val="bullet"/>
      <w:lvlText w:val="•"/>
      <w:lvlJc w:val="left"/>
      <w:pPr>
        <w:ind w:left="5396" w:hanging="180"/>
      </w:pPr>
      <w:rPr>
        <w:rFonts w:hint="default"/>
        <w:lang w:val="ru-RU" w:eastAsia="en-US" w:bidi="ar-SA"/>
      </w:rPr>
    </w:lvl>
    <w:lvl w:ilvl="2" w:tplc="880CC904">
      <w:numFmt w:val="bullet"/>
      <w:lvlText w:val="•"/>
      <w:lvlJc w:val="left"/>
      <w:pPr>
        <w:ind w:left="5933" w:hanging="180"/>
      </w:pPr>
      <w:rPr>
        <w:rFonts w:hint="default"/>
        <w:lang w:val="ru-RU" w:eastAsia="en-US" w:bidi="ar-SA"/>
      </w:rPr>
    </w:lvl>
    <w:lvl w:ilvl="3" w:tplc="3D3CA2D6">
      <w:numFmt w:val="bullet"/>
      <w:lvlText w:val="•"/>
      <w:lvlJc w:val="left"/>
      <w:pPr>
        <w:ind w:left="6469" w:hanging="180"/>
      </w:pPr>
      <w:rPr>
        <w:rFonts w:hint="default"/>
        <w:lang w:val="ru-RU" w:eastAsia="en-US" w:bidi="ar-SA"/>
      </w:rPr>
    </w:lvl>
    <w:lvl w:ilvl="4" w:tplc="690EC2E0">
      <w:numFmt w:val="bullet"/>
      <w:lvlText w:val="•"/>
      <w:lvlJc w:val="left"/>
      <w:pPr>
        <w:ind w:left="7006" w:hanging="180"/>
      </w:pPr>
      <w:rPr>
        <w:rFonts w:hint="default"/>
        <w:lang w:val="ru-RU" w:eastAsia="en-US" w:bidi="ar-SA"/>
      </w:rPr>
    </w:lvl>
    <w:lvl w:ilvl="5" w:tplc="BFB2B2FA">
      <w:numFmt w:val="bullet"/>
      <w:lvlText w:val="•"/>
      <w:lvlJc w:val="left"/>
      <w:pPr>
        <w:ind w:left="7543" w:hanging="180"/>
      </w:pPr>
      <w:rPr>
        <w:rFonts w:hint="default"/>
        <w:lang w:val="ru-RU" w:eastAsia="en-US" w:bidi="ar-SA"/>
      </w:rPr>
    </w:lvl>
    <w:lvl w:ilvl="6" w:tplc="A1C6A16C">
      <w:numFmt w:val="bullet"/>
      <w:lvlText w:val="•"/>
      <w:lvlJc w:val="left"/>
      <w:pPr>
        <w:ind w:left="8079" w:hanging="180"/>
      </w:pPr>
      <w:rPr>
        <w:rFonts w:hint="default"/>
        <w:lang w:val="ru-RU" w:eastAsia="en-US" w:bidi="ar-SA"/>
      </w:rPr>
    </w:lvl>
    <w:lvl w:ilvl="7" w:tplc="375AD94E">
      <w:numFmt w:val="bullet"/>
      <w:lvlText w:val="•"/>
      <w:lvlJc w:val="left"/>
      <w:pPr>
        <w:ind w:left="8616" w:hanging="180"/>
      </w:pPr>
      <w:rPr>
        <w:rFonts w:hint="default"/>
        <w:lang w:val="ru-RU" w:eastAsia="en-US" w:bidi="ar-SA"/>
      </w:rPr>
    </w:lvl>
    <w:lvl w:ilvl="8" w:tplc="FCE0AF5E">
      <w:numFmt w:val="bullet"/>
      <w:lvlText w:val="•"/>
      <w:lvlJc w:val="left"/>
      <w:pPr>
        <w:ind w:left="9153" w:hanging="180"/>
      </w:pPr>
      <w:rPr>
        <w:rFonts w:hint="default"/>
        <w:lang w:val="ru-RU" w:eastAsia="en-US" w:bidi="ar-SA"/>
      </w:rPr>
    </w:lvl>
  </w:abstractNum>
  <w:abstractNum w:abstractNumId="11" w15:restartNumberingAfterBreak="0">
    <w:nsid w:val="05DD21BF"/>
    <w:multiLevelType w:val="hybridMultilevel"/>
    <w:tmpl w:val="9FC01508"/>
    <w:lvl w:ilvl="0" w:tplc="549C52CC">
      <w:numFmt w:val="bullet"/>
      <w:lvlText w:val="-"/>
      <w:lvlJc w:val="left"/>
      <w:pPr>
        <w:ind w:left="532" w:hanging="709"/>
      </w:pPr>
      <w:rPr>
        <w:rFonts w:hint="default"/>
        <w:w w:val="99"/>
        <w:lang w:val="ru-RU" w:eastAsia="en-US" w:bidi="ar-SA"/>
      </w:rPr>
    </w:lvl>
    <w:lvl w:ilvl="1" w:tplc="C7C6906A">
      <w:numFmt w:val="bullet"/>
      <w:lvlText w:val=""/>
      <w:lvlJc w:val="left"/>
      <w:pPr>
        <w:ind w:left="960" w:hanging="281"/>
      </w:pPr>
      <w:rPr>
        <w:rFonts w:ascii="Wingdings" w:eastAsia="Wingdings" w:hAnsi="Wingdings" w:cs="Wingdings" w:hint="default"/>
        <w:w w:val="100"/>
        <w:sz w:val="24"/>
        <w:szCs w:val="24"/>
        <w:lang w:val="ru-RU" w:eastAsia="en-US" w:bidi="ar-SA"/>
      </w:rPr>
    </w:lvl>
    <w:lvl w:ilvl="2" w:tplc="94F86F42">
      <w:numFmt w:val="bullet"/>
      <w:lvlText w:val="•"/>
      <w:lvlJc w:val="left"/>
      <w:pPr>
        <w:ind w:left="2076" w:hanging="281"/>
      </w:pPr>
      <w:rPr>
        <w:rFonts w:hint="default"/>
        <w:lang w:val="ru-RU" w:eastAsia="en-US" w:bidi="ar-SA"/>
      </w:rPr>
    </w:lvl>
    <w:lvl w:ilvl="3" w:tplc="C14CF852">
      <w:numFmt w:val="bullet"/>
      <w:lvlText w:val="•"/>
      <w:lvlJc w:val="left"/>
      <w:pPr>
        <w:ind w:left="3192" w:hanging="281"/>
      </w:pPr>
      <w:rPr>
        <w:rFonts w:hint="default"/>
        <w:lang w:val="ru-RU" w:eastAsia="en-US" w:bidi="ar-SA"/>
      </w:rPr>
    </w:lvl>
    <w:lvl w:ilvl="4" w:tplc="E716C70C">
      <w:numFmt w:val="bullet"/>
      <w:lvlText w:val="•"/>
      <w:lvlJc w:val="left"/>
      <w:pPr>
        <w:ind w:left="4308" w:hanging="281"/>
      </w:pPr>
      <w:rPr>
        <w:rFonts w:hint="default"/>
        <w:lang w:val="ru-RU" w:eastAsia="en-US" w:bidi="ar-SA"/>
      </w:rPr>
    </w:lvl>
    <w:lvl w:ilvl="5" w:tplc="9DFE846A">
      <w:numFmt w:val="bullet"/>
      <w:lvlText w:val="•"/>
      <w:lvlJc w:val="left"/>
      <w:pPr>
        <w:ind w:left="5425" w:hanging="281"/>
      </w:pPr>
      <w:rPr>
        <w:rFonts w:hint="default"/>
        <w:lang w:val="ru-RU" w:eastAsia="en-US" w:bidi="ar-SA"/>
      </w:rPr>
    </w:lvl>
    <w:lvl w:ilvl="6" w:tplc="74F07FFC">
      <w:numFmt w:val="bullet"/>
      <w:lvlText w:val="•"/>
      <w:lvlJc w:val="left"/>
      <w:pPr>
        <w:ind w:left="6541" w:hanging="281"/>
      </w:pPr>
      <w:rPr>
        <w:rFonts w:hint="default"/>
        <w:lang w:val="ru-RU" w:eastAsia="en-US" w:bidi="ar-SA"/>
      </w:rPr>
    </w:lvl>
    <w:lvl w:ilvl="7" w:tplc="5F769E80">
      <w:numFmt w:val="bullet"/>
      <w:lvlText w:val="•"/>
      <w:lvlJc w:val="left"/>
      <w:pPr>
        <w:ind w:left="7657" w:hanging="281"/>
      </w:pPr>
      <w:rPr>
        <w:rFonts w:hint="default"/>
        <w:lang w:val="ru-RU" w:eastAsia="en-US" w:bidi="ar-SA"/>
      </w:rPr>
    </w:lvl>
    <w:lvl w:ilvl="8" w:tplc="FE50F5FE">
      <w:numFmt w:val="bullet"/>
      <w:lvlText w:val="•"/>
      <w:lvlJc w:val="left"/>
      <w:pPr>
        <w:ind w:left="8773" w:hanging="281"/>
      </w:pPr>
      <w:rPr>
        <w:rFonts w:hint="default"/>
        <w:lang w:val="ru-RU" w:eastAsia="en-US" w:bidi="ar-SA"/>
      </w:rPr>
    </w:lvl>
  </w:abstractNum>
  <w:abstractNum w:abstractNumId="12" w15:restartNumberingAfterBreak="0">
    <w:nsid w:val="06D369DA"/>
    <w:multiLevelType w:val="hybridMultilevel"/>
    <w:tmpl w:val="48EAB192"/>
    <w:lvl w:ilvl="0" w:tplc="D2A2109C">
      <w:start w:val="1"/>
      <w:numFmt w:val="decimal"/>
      <w:lvlText w:val="%1."/>
      <w:lvlJc w:val="left"/>
      <w:pPr>
        <w:ind w:left="392" w:hanging="240"/>
      </w:pPr>
      <w:rPr>
        <w:rFonts w:ascii="Times New Roman" w:eastAsia="Times New Roman" w:hAnsi="Times New Roman" w:cs="Times New Roman" w:hint="default"/>
        <w:w w:val="100"/>
        <w:sz w:val="24"/>
        <w:szCs w:val="24"/>
        <w:lang w:val="ru-RU" w:eastAsia="en-US" w:bidi="ar-SA"/>
      </w:rPr>
    </w:lvl>
    <w:lvl w:ilvl="1" w:tplc="766EEC40">
      <w:numFmt w:val="bullet"/>
      <w:lvlText w:val="•"/>
      <w:lvlJc w:val="left"/>
      <w:pPr>
        <w:ind w:left="1382" w:hanging="240"/>
      </w:pPr>
      <w:rPr>
        <w:rFonts w:hint="default"/>
        <w:lang w:val="ru-RU" w:eastAsia="en-US" w:bidi="ar-SA"/>
      </w:rPr>
    </w:lvl>
    <w:lvl w:ilvl="2" w:tplc="F4506414">
      <w:numFmt w:val="bullet"/>
      <w:lvlText w:val="•"/>
      <w:lvlJc w:val="left"/>
      <w:pPr>
        <w:ind w:left="2365" w:hanging="240"/>
      </w:pPr>
      <w:rPr>
        <w:rFonts w:hint="default"/>
        <w:lang w:val="ru-RU" w:eastAsia="en-US" w:bidi="ar-SA"/>
      </w:rPr>
    </w:lvl>
    <w:lvl w:ilvl="3" w:tplc="F042BEC2">
      <w:numFmt w:val="bullet"/>
      <w:lvlText w:val="•"/>
      <w:lvlJc w:val="left"/>
      <w:pPr>
        <w:ind w:left="3347" w:hanging="240"/>
      </w:pPr>
      <w:rPr>
        <w:rFonts w:hint="default"/>
        <w:lang w:val="ru-RU" w:eastAsia="en-US" w:bidi="ar-SA"/>
      </w:rPr>
    </w:lvl>
    <w:lvl w:ilvl="4" w:tplc="A53EC214">
      <w:numFmt w:val="bullet"/>
      <w:lvlText w:val="•"/>
      <w:lvlJc w:val="left"/>
      <w:pPr>
        <w:ind w:left="4330" w:hanging="240"/>
      </w:pPr>
      <w:rPr>
        <w:rFonts w:hint="default"/>
        <w:lang w:val="ru-RU" w:eastAsia="en-US" w:bidi="ar-SA"/>
      </w:rPr>
    </w:lvl>
    <w:lvl w:ilvl="5" w:tplc="15EEB1F4">
      <w:numFmt w:val="bullet"/>
      <w:lvlText w:val="•"/>
      <w:lvlJc w:val="left"/>
      <w:pPr>
        <w:ind w:left="5313" w:hanging="240"/>
      </w:pPr>
      <w:rPr>
        <w:rFonts w:hint="default"/>
        <w:lang w:val="ru-RU" w:eastAsia="en-US" w:bidi="ar-SA"/>
      </w:rPr>
    </w:lvl>
    <w:lvl w:ilvl="6" w:tplc="7FBCBE6E">
      <w:numFmt w:val="bullet"/>
      <w:lvlText w:val="•"/>
      <w:lvlJc w:val="left"/>
      <w:pPr>
        <w:ind w:left="6295" w:hanging="240"/>
      </w:pPr>
      <w:rPr>
        <w:rFonts w:hint="default"/>
        <w:lang w:val="ru-RU" w:eastAsia="en-US" w:bidi="ar-SA"/>
      </w:rPr>
    </w:lvl>
    <w:lvl w:ilvl="7" w:tplc="2334E316">
      <w:numFmt w:val="bullet"/>
      <w:lvlText w:val="•"/>
      <w:lvlJc w:val="left"/>
      <w:pPr>
        <w:ind w:left="7278" w:hanging="240"/>
      </w:pPr>
      <w:rPr>
        <w:rFonts w:hint="default"/>
        <w:lang w:val="ru-RU" w:eastAsia="en-US" w:bidi="ar-SA"/>
      </w:rPr>
    </w:lvl>
    <w:lvl w:ilvl="8" w:tplc="7358851A">
      <w:numFmt w:val="bullet"/>
      <w:lvlText w:val="•"/>
      <w:lvlJc w:val="left"/>
      <w:pPr>
        <w:ind w:left="8261" w:hanging="240"/>
      </w:pPr>
      <w:rPr>
        <w:rFonts w:hint="default"/>
        <w:lang w:val="ru-RU" w:eastAsia="en-US" w:bidi="ar-SA"/>
      </w:rPr>
    </w:lvl>
  </w:abstractNum>
  <w:abstractNum w:abstractNumId="13" w15:restartNumberingAfterBreak="0">
    <w:nsid w:val="06E060E1"/>
    <w:multiLevelType w:val="hybridMultilevel"/>
    <w:tmpl w:val="E0407AC0"/>
    <w:lvl w:ilvl="0" w:tplc="BAA6F396">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67A82B44">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1FFC5DEC">
      <w:numFmt w:val="bullet"/>
      <w:lvlText w:val="•"/>
      <w:lvlJc w:val="left"/>
      <w:pPr>
        <w:ind w:left="5456" w:hanging="180"/>
      </w:pPr>
      <w:rPr>
        <w:rFonts w:hint="default"/>
        <w:lang w:val="ru-RU" w:eastAsia="en-US" w:bidi="ar-SA"/>
      </w:rPr>
    </w:lvl>
    <w:lvl w:ilvl="3" w:tplc="90EC3E22">
      <w:numFmt w:val="bullet"/>
      <w:lvlText w:val="•"/>
      <w:lvlJc w:val="left"/>
      <w:pPr>
        <w:ind w:left="6052" w:hanging="180"/>
      </w:pPr>
      <w:rPr>
        <w:rFonts w:hint="default"/>
        <w:lang w:val="ru-RU" w:eastAsia="en-US" w:bidi="ar-SA"/>
      </w:rPr>
    </w:lvl>
    <w:lvl w:ilvl="4" w:tplc="0DAAA414">
      <w:numFmt w:val="bullet"/>
      <w:lvlText w:val="•"/>
      <w:lvlJc w:val="left"/>
      <w:pPr>
        <w:ind w:left="6648" w:hanging="180"/>
      </w:pPr>
      <w:rPr>
        <w:rFonts w:hint="default"/>
        <w:lang w:val="ru-RU" w:eastAsia="en-US" w:bidi="ar-SA"/>
      </w:rPr>
    </w:lvl>
    <w:lvl w:ilvl="5" w:tplc="11A2B8BA">
      <w:numFmt w:val="bullet"/>
      <w:lvlText w:val="•"/>
      <w:lvlJc w:val="left"/>
      <w:pPr>
        <w:ind w:left="7245" w:hanging="180"/>
      </w:pPr>
      <w:rPr>
        <w:rFonts w:hint="default"/>
        <w:lang w:val="ru-RU" w:eastAsia="en-US" w:bidi="ar-SA"/>
      </w:rPr>
    </w:lvl>
    <w:lvl w:ilvl="6" w:tplc="6FFED896">
      <w:numFmt w:val="bullet"/>
      <w:lvlText w:val="•"/>
      <w:lvlJc w:val="left"/>
      <w:pPr>
        <w:ind w:left="7841" w:hanging="180"/>
      </w:pPr>
      <w:rPr>
        <w:rFonts w:hint="default"/>
        <w:lang w:val="ru-RU" w:eastAsia="en-US" w:bidi="ar-SA"/>
      </w:rPr>
    </w:lvl>
    <w:lvl w:ilvl="7" w:tplc="9ABEDBF4">
      <w:numFmt w:val="bullet"/>
      <w:lvlText w:val="•"/>
      <w:lvlJc w:val="left"/>
      <w:pPr>
        <w:ind w:left="8437" w:hanging="180"/>
      </w:pPr>
      <w:rPr>
        <w:rFonts w:hint="default"/>
        <w:lang w:val="ru-RU" w:eastAsia="en-US" w:bidi="ar-SA"/>
      </w:rPr>
    </w:lvl>
    <w:lvl w:ilvl="8" w:tplc="ADB80C80">
      <w:numFmt w:val="bullet"/>
      <w:lvlText w:val="•"/>
      <w:lvlJc w:val="left"/>
      <w:pPr>
        <w:ind w:left="9033" w:hanging="180"/>
      </w:pPr>
      <w:rPr>
        <w:rFonts w:hint="default"/>
        <w:lang w:val="ru-RU" w:eastAsia="en-US" w:bidi="ar-SA"/>
      </w:rPr>
    </w:lvl>
  </w:abstractNum>
  <w:abstractNum w:abstractNumId="14" w15:restartNumberingAfterBreak="0">
    <w:nsid w:val="072B3076"/>
    <w:multiLevelType w:val="hybridMultilevel"/>
    <w:tmpl w:val="B6126CCA"/>
    <w:lvl w:ilvl="0" w:tplc="F6E4526E">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98323DD8">
      <w:numFmt w:val="bullet"/>
      <w:lvlText w:val="•"/>
      <w:lvlJc w:val="left"/>
      <w:pPr>
        <w:ind w:left="558" w:hanging="303"/>
      </w:pPr>
      <w:rPr>
        <w:rFonts w:hint="default"/>
        <w:lang w:val="ru-RU" w:eastAsia="en-US" w:bidi="ar-SA"/>
      </w:rPr>
    </w:lvl>
    <w:lvl w:ilvl="2" w:tplc="E182E804">
      <w:numFmt w:val="bullet"/>
      <w:lvlText w:val="•"/>
      <w:lvlJc w:val="left"/>
      <w:pPr>
        <w:ind w:left="1017" w:hanging="303"/>
      </w:pPr>
      <w:rPr>
        <w:rFonts w:hint="default"/>
        <w:lang w:val="ru-RU" w:eastAsia="en-US" w:bidi="ar-SA"/>
      </w:rPr>
    </w:lvl>
    <w:lvl w:ilvl="3" w:tplc="67DE3874">
      <w:numFmt w:val="bullet"/>
      <w:lvlText w:val="•"/>
      <w:lvlJc w:val="left"/>
      <w:pPr>
        <w:ind w:left="1476" w:hanging="303"/>
      </w:pPr>
      <w:rPr>
        <w:rFonts w:hint="default"/>
        <w:lang w:val="ru-RU" w:eastAsia="en-US" w:bidi="ar-SA"/>
      </w:rPr>
    </w:lvl>
    <w:lvl w:ilvl="4" w:tplc="3E8E2756">
      <w:numFmt w:val="bullet"/>
      <w:lvlText w:val="•"/>
      <w:lvlJc w:val="left"/>
      <w:pPr>
        <w:ind w:left="1935" w:hanging="303"/>
      </w:pPr>
      <w:rPr>
        <w:rFonts w:hint="default"/>
        <w:lang w:val="ru-RU" w:eastAsia="en-US" w:bidi="ar-SA"/>
      </w:rPr>
    </w:lvl>
    <w:lvl w:ilvl="5" w:tplc="959276F6">
      <w:numFmt w:val="bullet"/>
      <w:lvlText w:val="•"/>
      <w:lvlJc w:val="left"/>
      <w:pPr>
        <w:ind w:left="2394" w:hanging="303"/>
      </w:pPr>
      <w:rPr>
        <w:rFonts w:hint="default"/>
        <w:lang w:val="ru-RU" w:eastAsia="en-US" w:bidi="ar-SA"/>
      </w:rPr>
    </w:lvl>
    <w:lvl w:ilvl="6" w:tplc="5CF81652">
      <w:numFmt w:val="bullet"/>
      <w:lvlText w:val="•"/>
      <w:lvlJc w:val="left"/>
      <w:pPr>
        <w:ind w:left="2852" w:hanging="303"/>
      </w:pPr>
      <w:rPr>
        <w:rFonts w:hint="default"/>
        <w:lang w:val="ru-RU" w:eastAsia="en-US" w:bidi="ar-SA"/>
      </w:rPr>
    </w:lvl>
    <w:lvl w:ilvl="7" w:tplc="9AA4064A">
      <w:numFmt w:val="bullet"/>
      <w:lvlText w:val="•"/>
      <w:lvlJc w:val="left"/>
      <w:pPr>
        <w:ind w:left="3311" w:hanging="303"/>
      </w:pPr>
      <w:rPr>
        <w:rFonts w:hint="default"/>
        <w:lang w:val="ru-RU" w:eastAsia="en-US" w:bidi="ar-SA"/>
      </w:rPr>
    </w:lvl>
    <w:lvl w:ilvl="8" w:tplc="863C36A0">
      <w:numFmt w:val="bullet"/>
      <w:lvlText w:val="•"/>
      <w:lvlJc w:val="left"/>
      <w:pPr>
        <w:ind w:left="3770" w:hanging="303"/>
      </w:pPr>
      <w:rPr>
        <w:rFonts w:hint="default"/>
        <w:lang w:val="ru-RU" w:eastAsia="en-US" w:bidi="ar-SA"/>
      </w:rPr>
    </w:lvl>
  </w:abstractNum>
  <w:abstractNum w:abstractNumId="15" w15:restartNumberingAfterBreak="0">
    <w:nsid w:val="07AF78D0"/>
    <w:multiLevelType w:val="hybridMultilevel"/>
    <w:tmpl w:val="0C323622"/>
    <w:lvl w:ilvl="0" w:tplc="0B308E98">
      <w:numFmt w:val="bullet"/>
      <w:lvlText w:val="•"/>
      <w:lvlJc w:val="left"/>
      <w:pPr>
        <w:ind w:left="727" w:hanging="708"/>
      </w:pPr>
      <w:rPr>
        <w:rFonts w:ascii="Times New Roman" w:eastAsia="Times New Roman" w:hAnsi="Times New Roman" w:cs="Times New Roman" w:hint="default"/>
        <w:w w:val="100"/>
        <w:sz w:val="24"/>
        <w:szCs w:val="24"/>
        <w:lang w:val="ru-RU" w:eastAsia="en-US" w:bidi="ar-SA"/>
      </w:rPr>
    </w:lvl>
    <w:lvl w:ilvl="1" w:tplc="CE7ABC4C">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2" w:tplc="2BE075E0">
      <w:numFmt w:val="bullet"/>
      <w:lvlText w:val="•"/>
      <w:lvlJc w:val="left"/>
      <w:pPr>
        <w:ind w:left="1656" w:hanging="708"/>
      </w:pPr>
      <w:rPr>
        <w:rFonts w:hint="default"/>
        <w:lang w:val="ru-RU" w:eastAsia="en-US" w:bidi="ar-SA"/>
      </w:rPr>
    </w:lvl>
    <w:lvl w:ilvl="3" w:tplc="8048DA10">
      <w:numFmt w:val="bullet"/>
      <w:lvlText w:val="•"/>
      <w:lvlJc w:val="left"/>
      <w:pPr>
        <w:ind w:left="2592" w:hanging="708"/>
      </w:pPr>
      <w:rPr>
        <w:rFonts w:hint="default"/>
        <w:lang w:val="ru-RU" w:eastAsia="en-US" w:bidi="ar-SA"/>
      </w:rPr>
    </w:lvl>
    <w:lvl w:ilvl="4" w:tplc="28ACBE80">
      <w:numFmt w:val="bullet"/>
      <w:lvlText w:val="•"/>
      <w:lvlJc w:val="left"/>
      <w:pPr>
        <w:ind w:left="3528" w:hanging="708"/>
      </w:pPr>
      <w:rPr>
        <w:rFonts w:hint="default"/>
        <w:lang w:val="ru-RU" w:eastAsia="en-US" w:bidi="ar-SA"/>
      </w:rPr>
    </w:lvl>
    <w:lvl w:ilvl="5" w:tplc="E15AC71C">
      <w:numFmt w:val="bullet"/>
      <w:lvlText w:val="•"/>
      <w:lvlJc w:val="left"/>
      <w:pPr>
        <w:ind w:left="4464" w:hanging="708"/>
      </w:pPr>
      <w:rPr>
        <w:rFonts w:hint="default"/>
        <w:lang w:val="ru-RU" w:eastAsia="en-US" w:bidi="ar-SA"/>
      </w:rPr>
    </w:lvl>
    <w:lvl w:ilvl="6" w:tplc="0B1A4D76">
      <w:numFmt w:val="bullet"/>
      <w:lvlText w:val="•"/>
      <w:lvlJc w:val="left"/>
      <w:pPr>
        <w:ind w:left="5400" w:hanging="708"/>
      </w:pPr>
      <w:rPr>
        <w:rFonts w:hint="default"/>
        <w:lang w:val="ru-RU" w:eastAsia="en-US" w:bidi="ar-SA"/>
      </w:rPr>
    </w:lvl>
    <w:lvl w:ilvl="7" w:tplc="30AED188">
      <w:numFmt w:val="bullet"/>
      <w:lvlText w:val="•"/>
      <w:lvlJc w:val="left"/>
      <w:pPr>
        <w:ind w:left="6336" w:hanging="708"/>
      </w:pPr>
      <w:rPr>
        <w:rFonts w:hint="default"/>
        <w:lang w:val="ru-RU" w:eastAsia="en-US" w:bidi="ar-SA"/>
      </w:rPr>
    </w:lvl>
    <w:lvl w:ilvl="8" w:tplc="CDD027A2">
      <w:numFmt w:val="bullet"/>
      <w:lvlText w:val="•"/>
      <w:lvlJc w:val="left"/>
      <w:pPr>
        <w:ind w:left="7272" w:hanging="708"/>
      </w:pPr>
      <w:rPr>
        <w:rFonts w:hint="default"/>
        <w:lang w:val="ru-RU" w:eastAsia="en-US" w:bidi="ar-SA"/>
      </w:rPr>
    </w:lvl>
  </w:abstractNum>
  <w:abstractNum w:abstractNumId="16" w15:restartNumberingAfterBreak="0">
    <w:nsid w:val="07F73E49"/>
    <w:multiLevelType w:val="hybridMultilevel"/>
    <w:tmpl w:val="7DF6B1D0"/>
    <w:lvl w:ilvl="0" w:tplc="E5B00C64">
      <w:numFmt w:val="bullet"/>
      <w:lvlText w:val="•"/>
      <w:lvlJc w:val="left"/>
      <w:pPr>
        <w:ind w:left="282" w:hanging="708"/>
      </w:pPr>
      <w:rPr>
        <w:rFonts w:ascii="Times New Roman" w:eastAsia="Times New Roman" w:hAnsi="Times New Roman" w:cs="Times New Roman" w:hint="default"/>
        <w:w w:val="100"/>
        <w:sz w:val="24"/>
        <w:szCs w:val="24"/>
        <w:lang w:val="ru-RU" w:eastAsia="en-US" w:bidi="ar-SA"/>
      </w:rPr>
    </w:lvl>
    <w:lvl w:ilvl="1" w:tplc="BDD06B70">
      <w:numFmt w:val="bullet"/>
      <w:lvlText w:val="•"/>
      <w:lvlJc w:val="left"/>
      <w:pPr>
        <w:ind w:left="1238" w:hanging="708"/>
      </w:pPr>
      <w:rPr>
        <w:rFonts w:hint="default"/>
        <w:lang w:val="ru-RU" w:eastAsia="en-US" w:bidi="ar-SA"/>
      </w:rPr>
    </w:lvl>
    <w:lvl w:ilvl="2" w:tplc="1930A2B6">
      <w:numFmt w:val="bullet"/>
      <w:lvlText w:val="•"/>
      <w:lvlJc w:val="left"/>
      <w:pPr>
        <w:ind w:left="2197" w:hanging="708"/>
      </w:pPr>
      <w:rPr>
        <w:rFonts w:hint="default"/>
        <w:lang w:val="ru-RU" w:eastAsia="en-US" w:bidi="ar-SA"/>
      </w:rPr>
    </w:lvl>
    <w:lvl w:ilvl="3" w:tplc="B7025204">
      <w:numFmt w:val="bullet"/>
      <w:lvlText w:val="•"/>
      <w:lvlJc w:val="left"/>
      <w:pPr>
        <w:ind w:left="3155" w:hanging="708"/>
      </w:pPr>
      <w:rPr>
        <w:rFonts w:hint="default"/>
        <w:lang w:val="ru-RU" w:eastAsia="en-US" w:bidi="ar-SA"/>
      </w:rPr>
    </w:lvl>
    <w:lvl w:ilvl="4" w:tplc="B566A2CE">
      <w:numFmt w:val="bullet"/>
      <w:lvlText w:val="•"/>
      <w:lvlJc w:val="left"/>
      <w:pPr>
        <w:ind w:left="4114" w:hanging="708"/>
      </w:pPr>
      <w:rPr>
        <w:rFonts w:hint="default"/>
        <w:lang w:val="ru-RU" w:eastAsia="en-US" w:bidi="ar-SA"/>
      </w:rPr>
    </w:lvl>
    <w:lvl w:ilvl="5" w:tplc="245C44DE">
      <w:numFmt w:val="bullet"/>
      <w:lvlText w:val="•"/>
      <w:lvlJc w:val="left"/>
      <w:pPr>
        <w:ind w:left="5073" w:hanging="708"/>
      </w:pPr>
      <w:rPr>
        <w:rFonts w:hint="default"/>
        <w:lang w:val="ru-RU" w:eastAsia="en-US" w:bidi="ar-SA"/>
      </w:rPr>
    </w:lvl>
    <w:lvl w:ilvl="6" w:tplc="605E8B02">
      <w:numFmt w:val="bullet"/>
      <w:lvlText w:val="•"/>
      <w:lvlJc w:val="left"/>
      <w:pPr>
        <w:ind w:left="6031" w:hanging="708"/>
      </w:pPr>
      <w:rPr>
        <w:rFonts w:hint="default"/>
        <w:lang w:val="ru-RU" w:eastAsia="en-US" w:bidi="ar-SA"/>
      </w:rPr>
    </w:lvl>
    <w:lvl w:ilvl="7" w:tplc="498C17F2">
      <w:numFmt w:val="bullet"/>
      <w:lvlText w:val="•"/>
      <w:lvlJc w:val="left"/>
      <w:pPr>
        <w:ind w:left="6990" w:hanging="708"/>
      </w:pPr>
      <w:rPr>
        <w:rFonts w:hint="default"/>
        <w:lang w:val="ru-RU" w:eastAsia="en-US" w:bidi="ar-SA"/>
      </w:rPr>
    </w:lvl>
    <w:lvl w:ilvl="8" w:tplc="10364200">
      <w:numFmt w:val="bullet"/>
      <w:lvlText w:val="•"/>
      <w:lvlJc w:val="left"/>
      <w:pPr>
        <w:ind w:left="7949" w:hanging="708"/>
      </w:pPr>
      <w:rPr>
        <w:rFonts w:hint="default"/>
        <w:lang w:val="ru-RU" w:eastAsia="en-US" w:bidi="ar-SA"/>
      </w:rPr>
    </w:lvl>
  </w:abstractNum>
  <w:abstractNum w:abstractNumId="17" w15:restartNumberingAfterBreak="0">
    <w:nsid w:val="08055410"/>
    <w:multiLevelType w:val="hybridMultilevel"/>
    <w:tmpl w:val="409ADA5C"/>
    <w:lvl w:ilvl="0" w:tplc="A7AAA586">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A00C70B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D0CB64A">
      <w:numFmt w:val="bullet"/>
      <w:lvlText w:val="•"/>
      <w:lvlJc w:val="left"/>
      <w:pPr>
        <w:ind w:left="1378" w:hanging="140"/>
      </w:pPr>
      <w:rPr>
        <w:rFonts w:hint="default"/>
        <w:lang w:val="ru-RU" w:eastAsia="en-US" w:bidi="ar-SA"/>
      </w:rPr>
    </w:lvl>
    <w:lvl w:ilvl="3" w:tplc="C3BCAF04">
      <w:numFmt w:val="bullet"/>
      <w:lvlText w:val="•"/>
      <w:lvlJc w:val="left"/>
      <w:pPr>
        <w:ind w:left="2357" w:hanging="140"/>
      </w:pPr>
      <w:rPr>
        <w:rFonts w:hint="default"/>
        <w:lang w:val="ru-RU" w:eastAsia="en-US" w:bidi="ar-SA"/>
      </w:rPr>
    </w:lvl>
    <w:lvl w:ilvl="4" w:tplc="9ECA1338">
      <w:numFmt w:val="bullet"/>
      <w:lvlText w:val="•"/>
      <w:lvlJc w:val="left"/>
      <w:pPr>
        <w:ind w:left="3336" w:hanging="140"/>
      </w:pPr>
      <w:rPr>
        <w:rFonts w:hint="default"/>
        <w:lang w:val="ru-RU" w:eastAsia="en-US" w:bidi="ar-SA"/>
      </w:rPr>
    </w:lvl>
    <w:lvl w:ilvl="5" w:tplc="C9F2E268">
      <w:numFmt w:val="bullet"/>
      <w:lvlText w:val="•"/>
      <w:lvlJc w:val="left"/>
      <w:pPr>
        <w:ind w:left="4314" w:hanging="140"/>
      </w:pPr>
      <w:rPr>
        <w:rFonts w:hint="default"/>
        <w:lang w:val="ru-RU" w:eastAsia="en-US" w:bidi="ar-SA"/>
      </w:rPr>
    </w:lvl>
    <w:lvl w:ilvl="6" w:tplc="6D502884">
      <w:numFmt w:val="bullet"/>
      <w:lvlText w:val="•"/>
      <w:lvlJc w:val="left"/>
      <w:pPr>
        <w:ind w:left="5293" w:hanging="140"/>
      </w:pPr>
      <w:rPr>
        <w:rFonts w:hint="default"/>
        <w:lang w:val="ru-RU" w:eastAsia="en-US" w:bidi="ar-SA"/>
      </w:rPr>
    </w:lvl>
    <w:lvl w:ilvl="7" w:tplc="C202382A">
      <w:numFmt w:val="bullet"/>
      <w:lvlText w:val="•"/>
      <w:lvlJc w:val="left"/>
      <w:pPr>
        <w:ind w:left="6272" w:hanging="140"/>
      </w:pPr>
      <w:rPr>
        <w:rFonts w:hint="default"/>
        <w:lang w:val="ru-RU" w:eastAsia="en-US" w:bidi="ar-SA"/>
      </w:rPr>
    </w:lvl>
    <w:lvl w:ilvl="8" w:tplc="2EE463FA">
      <w:numFmt w:val="bullet"/>
      <w:lvlText w:val="•"/>
      <w:lvlJc w:val="left"/>
      <w:pPr>
        <w:ind w:left="7250" w:hanging="140"/>
      </w:pPr>
      <w:rPr>
        <w:rFonts w:hint="default"/>
        <w:lang w:val="ru-RU" w:eastAsia="en-US" w:bidi="ar-SA"/>
      </w:rPr>
    </w:lvl>
  </w:abstractNum>
  <w:abstractNum w:abstractNumId="18" w15:restartNumberingAfterBreak="0">
    <w:nsid w:val="094E1BA6"/>
    <w:multiLevelType w:val="hybridMultilevel"/>
    <w:tmpl w:val="FD8EE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9546B2"/>
    <w:multiLevelType w:val="hybridMultilevel"/>
    <w:tmpl w:val="993C14D2"/>
    <w:lvl w:ilvl="0" w:tplc="FD76424A">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1589604">
      <w:numFmt w:val="bullet"/>
      <w:lvlText w:val="•"/>
      <w:lvlJc w:val="left"/>
      <w:pPr>
        <w:ind w:left="558" w:hanging="303"/>
      </w:pPr>
      <w:rPr>
        <w:rFonts w:hint="default"/>
        <w:lang w:val="ru-RU" w:eastAsia="en-US" w:bidi="ar-SA"/>
      </w:rPr>
    </w:lvl>
    <w:lvl w:ilvl="2" w:tplc="C55E5BDA">
      <w:numFmt w:val="bullet"/>
      <w:lvlText w:val="•"/>
      <w:lvlJc w:val="left"/>
      <w:pPr>
        <w:ind w:left="1017" w:hanging="303"/>
      </w:pPr>
      <w:rPr>
        <w:rFonts w:hint="default"/>
        <w:lang w:val="ru-RU" w:eastAsia="en-US" w:bidi="ar-SA"/>
      </w:rPr>
    </w:lvl>
    <w:lvl w:ilvl="3" w:tplc="2236FCEE">
      <w:numFmt w:val="bullet"/>
      <w:lvlText w:val="•"/>
      <w:lvlJc w:val="left"/>
      <w:pPr>
        <w:ind w:left="1476" w:hanging="303"/>
      </w:pPr>
      <w:rPr>
        <w:rFonts w:hint="default"/>
        <w:lang w:val="ru-RU" w:eastAsia="en-US" w:bidi="ar-SA"/>
      </w:rPr>
    </w:lvl>
    <w:lvl w:ilvl="4" w:tplc="F78E933A">
      <w:numFmt w:val="bullet"/>
      <w:lvlText w:val="•"/>
      <w:lvlJc w:val="left"/>
      <w:pPr>
        <w:ind w:left="1935" w:hanging="303"/>
      </w:pPr>
      <w:rPr>
        <w:rFonts w:hint="default"/>
        <w:lang w:val="ru-RU" w:eastAsia="en-US" w:bidi="ar-SA"/>
      </w:rPr>
    </w:lvl>
    <w:lvl w:ilvl="5" w:tplc="7F8ED5CE">
      <w:numFmt w:val="bullet"/>
      <w:lvlText w:val="•"/>
      <w:lvlJc w:val="left"/>
      <w:pPr>
        <w:ind w:left="2394" w:hanging="303"/>
      </w:pPr>
      <w:rPr>
        <w:rFonts w:hint="default"/>
        <w:lang w:val="ru-RU" w:eastAsia="en-US" w:bidi="ar-SA"/>
      </w:rPr>
    </w:lvl>
    <w:lvl w:ilvl="6" w:tplc="F4A04EA4">
      <w:numFmt w:val="bullet"/>
      <w:lvlText w:val="•"/>
      <w:lvlJc w:val="left"/>
      <w:pPr>
        <w:ind w:left="2852" w:hanging="303"/>
      </w:pPr>
      <w:rPr>
        <w:rFonts w:hint="default"/>
        <w:lang w:val="ru-RU" w:eastAsia="en-US" w:bidi="ar-SA"/>
      </w:rPr>
    </w:lvl>
    <w:lvl w:ilvl="7" w:tplc="758CDCFC">
      <w:numFmt w:val="bullet"/>
      <w:lvlText w:val="•"/>
      <w:lvlJc w:val="left"/>
      <w:pPr>
        <w:ind w:left="3311" w:hanging="303"/>
      </w:pPr>
      <w:rPr>
        <w:rFonts w:hint="default"/>
        <w:lang w:val="ru-RU" w:eastAsia="en-US" w:bidi="ar-SA"/>
      </w:rPr>
    </w:lvl>
    <w:lvl w:ilvl="8" w:tplc="440ABAEA">
      <w:numFmt w:val="bullet"/>
      <w:lvlText w:val="•"/>
      <w:lvlJc w:val="left"/>
      <w:pPr>
        <w:ind w:left="3770" w:hanging="303"/>
      </w:pPr>
      <w:rPr>
        <w:rFonts w:hint="default"/>
        <w:lang w:val="ru-RU" w:eastAsia="en-US" w:bidi="ar-SA"/>
      </w:rPr>
    </w:lvl>
  </w:abstractNum>
  <w:abstractNum w:abstractNumId="20" w15:restartNumberingAfterBreak="0">
    <w:nsid w:val="09BE7D96"/>
    <w:multiLevelType w:val="hybridMultilevel"/>
    <w:tmpl w:val="0EC60B0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A2840D1"/>
    <w:multiLevelType w:val="hybridMultilevel"/>
    <w:tmpl w:val="BCFC964C"/>
    <w:lvl w:ilvl="0" w:tplc="744C23C6">
      <w:numFmt w:val="bullet"/>
      <w:lvlText w:val=""/>
      <w:lvlJc w:val="left"/>
      <w:pPr>
        <w:ind w:left="532" w:hanging="360"/>
      </w:pPr>
      <w:rPr>
        <w:rFonts w:ascii="Wingdings" w:eastAsia="Wingdings" w:hAnsi="Wingdings" w:cs="Wingdings" w:hint="default"/>
        <w:w w:val="100"/>
        <w:sz w:val="24"/>
        <w:szCs w:val="24"/>
        <w:lang w:val="ru-RU" w:eastAsia="en-US" w:bidi="ar-SA"/>
      </w:rPr>
    </w:lvl>
    <w:lvl w:ilvl="1" w:tplc="B95A598E">
      <w:numFmt w:val="bullet"/>
      <w:lvlText w:val="•"/>
      <w:lvlJc w:val="left"/>
      <w:pPr>
        <w:ind w:left="1586" w:hanging="360"/>
      </w:pPr>
      <w:rPr>
        <w:rFonts w:hint="default"/>
        <w:lang w:val="ru-RU" w:eastAsia="en-US" w:bidi="ar-SA"/>
      </w:rPr>
    </w:lvl>
    <w:lvl w:ilvl="2" w:tplc="318418AE">
      <w:numFmt w:val="bullet"/>
      <w:lvlText w:val="•"/>
      <w:lvlJc w:val="left"/>
      <w:pPr>
        <w:ind w:left="2633" w:hanging="360"/>
      </w:pPr>
      <w:rPr>
        <w:rFonts w:hint="default"/>
        <w:lang w:val="ru-RU" w:eastAsia="en-US" w:bidi="ar-SA"/>
      </w:rPr>
    </w:lvl>
    <w:lvl w:ilvl="3" w:tplc="09CAE1AC">
      <w:numFmt w:val="bullet"/>
      <w:lvlText w:val="•"/>
      <w:lvlJc w:val="left"/>
      <w:pPr>
        <w:ind w:left="3679" w:hanging="360"/>
      </w:pPr>
      <w:rPr>
        <w:rFonts w:hint="default"/>
        <w:lang w:val="ru-RU" w:eastAsia="en-US" w:bidi="ar-SA"/>
      </w:rPr>
    </w:lvl>
    <w:lvl w:ilvl="4" w:tplc="1C44C1F8">
      <w:numFmt w:val="bullet"/>
      <w:lvlText w:val="•"/>
      <w:lvlJc w:val="left"/>
      <w:pPr>
        <w:ind w:left="4726" w:hanging="360"/>
      </w:pPr>
      <w:rPr>
        <w:rFonts w:hint="default"/>
        <w:lang w:val="ru-RU" w:eastAsia="en-US" w:bidi="ar-SA"/>
      </w:rPr>
    </w:lvl>
    <w:lvl w:ilvl="5" w:tplc="E70EA568">
      <w:numFmt w:val="bullet"/>
      <w:lvlText w:val="•"/>
      <w:lvlJc w:val="left"/>
      <w:pPr>
        <w:ind w:left="5773" w:hanging="360"/>
      </w:pPr>
      <w:rPr>
        <w:rFonts w:hint="default"/>
        <w:lang w:val="ru-RU" w:eastAsia="en-US" w:bidi="ar-SA"/>
      </w:rPr>
    </w:lvl>
    <w:lvl w:ilvl="6" w:tplc="36CE0450">
      <w:numFmt w:val="bullet"/>
      <w:lvlText w:val="•"/>
      <w:lvlJc w:val="left"/>
      <w:pPr>
        <w:ind w:left="6819" w:hanging="360"/>
      </w:pPr>
      <w:rPr>
        <w:rFonts w:hint="default"/>
        <w:lang w:val="ru-RU" w:eastAsia="en-US" w:bidi="ar-SA"/>
      </w:rPr>
    </w:lvl>
    <w:lvl w:ilvl="7" w:tplc="B29EEE62">
      <w:numFmt w:val="bullet"/>
      <w:lvlText w:val="•"/>
      <w:lvlJc w:val="left"/>
      <w:pPr>
        <w:ind w:left="7866" w:hanging="360"/>
      </w:pPr>
      <w:rPr>
        <w:rFonts w:hint="default"/>
        <w:lang w:val="ru-RU" w:eastAsia="en-US" w:bidi="ar-SA"/>
      </w:rPr>
    </w:lvl>
    <w:lvl w:ilvl="8" w:tplc="B1F22C42">
      <w:numFmt w:val="bullet"/>
      <w:lvlText w:val="•"/>
      <w:lvlJc w:val="left"/>
      <w:pPr>
        <w:ind w:left="8913" w:hanging="360"/>
      </w:pPr>
      <w:rPr>
        <w:rFonts w:hint="default"/>
        <w:lang w:val="ru-RU" w:eastAsia="en-US" w:bidi="ar-SA"/>
      </w:rPr>
    </w:lvl>
  </w:abstractNum>
  <w:abstractNum w:abstractNumId="22" w15:restartNumberingAfterBreak="0">
    <w:nsid w:val="0A77269B"/>
    <w:multiLevelType w:val="hybridMultilevel"/>
    <w:tmpl w:val="A5E26496"/>
    <w:lvl w:ilvl="0" w:tplc="6D8E3932">
      <w:start w:val="3"/>
      <w:numFmt w:val="decimal"/>
      <w:lvlText w:val="%1."/>
      <w:lvlJc w:val="left"/>
      <w:pPr>
        <w:ind w:left="108" w:hanging="240"/>
      </w:pPr>
      <w:rPr>
        <w:rFonts w:ascii="Times New Roman" w:eastAsia="Times New Roman" w:hAnsi="Times New Roman" w:cs="Times New Roman" w:hint="default"/>
        <w:w w:val="100"/>
        <w:sz w:val="24"/>
        <w:szCs w:val="24"/>
        <w:lang w:val="ru-RU" w:eastAsia="en-US" w:bidi="ar-SA"/>
      </w:rPr>
    </w:lvl>
    <w:lvl w:ilvl="1" w:tplc="BCD61164">
      <w:start w:val="1"/>
      <w:numFmt w:val="decimal"/>
      <w:lvlText w:val="%2."/>
      <w:lvlJc w:val="left"/>
      <w:pPr>
        <w:ind w:left="828" w:hanging="360"/>
      </w:pPr>
      <w:rPr>
        <w:rFonts w:ascii="Times New Roman" w:eastAsia="Times New Roman" w:hAnsi="Times New Roman" w:cs="Times New Roman" w:hint="default"/>
        <w:w w:val="100"/>
        <w:sz w:val="24"/>
        <w:szCs w:val="24"/>
        <w:lang w:val="ru-RU" w:eastAsia="en-US" w:bidi="ar-SA"/>
      </w:rPr>
    </w:lvl>
    <w:lvl w:ilvl="2" w:tplc="8AE630B8">
      <w:numFmt w:val="bullet"/>
      <w:lvlText w:val="•"/>
      <w:lvlJc w:val="left"/>
      <w:pPr>
        <w:ind w:left="1446" w:hanging="360"/>
      </w:pPr>
      <w:rPr>
        <w:rFonts w:hint="default"/>
        <w:lang w:val="ru-RU" w:eastAsia="en-US" w:bidi="ar-SA"/>
      </w:rPr>
    </w:lvl>
    <w:lvl w:ilvl="3" w:tplc="5EA445E8">
      <w:numFmt w:val="bullet"/>
      <w:lvlText w:val="•"/>
      <w:lvlJc w:val="left"/>
      <w:pPr>
        <w:ind w:left="2072" w:hanging="360"/>
      </w:pPr>
      <w:rPr>
        <w:rFonts w:hint="default"/>
        <w:lang w:val="ru-RU" w:eastAsia="en-US" w:bidi="ar-SA"/>
      </w:rPr>
    </w:lvl>
    <w:lvl w:ilvl="4" w:tplc="57C479E4">
      <w:numFmt w:val="bullet"/>
      <w:lvlText w:val="•"/>
      <w:lvlJc w:val="left"/>
      <w:pPr>
        <w:ind w:left="2698" w:hanging="360"/>
      </w:pPr>
      <w:rPr>
        <w:rFonts w:hint="default"/>
        <w:lang w:val="ru-RU" w:eastAsia="en-US" w:bidi="ar-SA"/>
      </w:rPr>
    </w:lvl>
    <w:lvl w:ilvl="5" w:tplc="9B106080">
      <w:numFmt w:val="bullet"/>
      <w:lvlText w:val="•"/>
      <w:lvlJc w:val="left"/>
      <w:pPr>
        <w:ind w:left="3324" w:hanging="360"/>
      </w:pPr>
      <w:rPr>
        <w:rFonts w:hint="default"/>
        <w:lang w:val="ru-RU" w:eastAsia="en-US" w:bidi="ar-SA"/>
      </w:rPr>
    </w:lvl>
    <w:lvl w:ilvl="6" w:tplc="62249E1C">
      <w:numFmt w:val="bullet"/>
      <w:lvlText w:val="•"/>
      <w:lvlJc w:val="left"/>
      <w:pPr>
        <w:ind w:left="3950" w:hanging="360"/>
      </w:pPr>
      <w:rPr>
        <w:rFonts w:hint="default"/>
        <w:lang w:val="ru-RU" w:eastAsia="en-US" w:bidi="ar-SA"/>
      </w:rPr>
    </w:lvl>
    <w:lvl w:ilvl="7" w:tplc="08E47520">
      <w:numFmt w:val="bullet"/>
      <w:lvlText w:val="•"/>
      <w:lvlJc w:val="left"/>
      <w:pPr>
        <w:ind w:left="4576" w:hanging="360"/>
      </w:pPr>
      <w:rPr>
        <w:rFonts w:hint="default"/>
        <w:lang w:val="ru-RU" w:eastAsia="en-US" w:bidi="ar-SA"/>
      </w:rPr>
    </w:lvl>
    <w:lvl w:ilvl="8" w:tplc="BA667358">
      <w:numFmt w:val="bullet"/>
      <w:lvlText w:val="•"/>
      <w:lvlJc w:val="left"/>
      <w:pPr>
        <w:ind w:left="5202" w:hanging="360"/>
      </w:pPr>
      <w:rPr>
        <w:rFonts w:hint="default"/>
        <w:lang w:val="ru-RU" w:eastAsia="en-US" w:bidi="ar-SA"/>
      </w:rPr>
    </w:lvl>
  </w:abstractNum>
  <w:abstractNum w:abstractNumId="23" w15:restartNumberingAfterBreak="0">
    <w:nsid w:val="0B0A35DA"/>
    <w:multiLevelType w:val="hybridMultilevel"/>
    <w:tmpl w:val="4BCE9D4C"/>
    <w:lvl w:ilvl="0" w:tplc="0A60791A">
      <w:numFmt w:val="bullet"/>
      <w:lvlText w:val="-"/>
      <w:lvlJc w:val="left"/>
      <w:pPr>
        <w:ind w:left="378" w:hanging="140"/>
      </w:pPr>
      <w:rPr>
        <w:rFonts w:ascii="Times New Roman" w:eastAsia="Times New Roman" w:hAnsi="Times New Roman" w:cs="Times New Roman" w:hint="default"/>
        <w:w w:val="99"/>
        <w:sz w:val="24"/>
        <w:szCs w:val="24"/>
        <w:lang w:val="ru-RU" w:eastAsia="en-US" w:bidi="ar-SA"/>
      </w:rPr>
    </w:lvl>
    <w:lvl w:ilvl="1" w:tplc="48D0B84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14541AB0">
      <w:numFmt w:val="bullet"/>
      <w:lvlText w:val="•"/>
      <w:lvlJc w:val="left"/>
      <w:pPr>
        <w:ind w:left="4860" w:hanging="140"/>
      </w:pPr>
      <w:rPr>
        <w:rFonts w:hint="default"/>
        <w:lang w:val="ru-RU" w:eastAsia="en-US" w:bidi="ar-SA"/>
      </w:rPr>
    </w:lvl>
    <w:lvl w:ilvl="3" w:tplc="4AFE826A">
      <w:numFmt w:val="bullet"/>
      <w:lvlText w:val="•"/>
      <w:lvlJc w:val="left"/>
      <w:pPr>
        <w:ind w:left="5423" w:hanging="140"/>
      </w:pPr>
      <w:rPr>
        <w:rFonts w:hint="default"/>
        <w:lang w:val="ru-RU" w:eastAsia="en-US" w:bidi="ar-SA"/>
      </w:rPr>
    </w:lvl>
    <w:lvl w:ilvl="4" w:tplc="908E0718">
      <w:numFmt w:val="bullet"/>
      <w:lvlText w:val="•"/>
      <w:lvlJc w:val="left"/>
      <w:pPr>
        <w:ind w:left="5986" w:hanging="140"/>
      </w:pPr>
      <w:rPr>
        <w:rFonts w:hint="default"/>
        <w:lang w:val="ru-RU" w:eastAsia="en-US" w:bidi="ar-SA"/>
      </w:rPr>
    </w:lvl>
    <w:lvl w:ilvl="5" w:tplc="8C08A47E">
      <w:numFmt w:val="bullet"/>
      <w:lvlText w:val="•"/>
      <w:lvlJc w:val="left"/>
      <w:pPr>
        <w:ind w:left="6549" w:hanging="140"/>
      </w:pPr>
      <w:rPr>
        <w:rFonts w:hint="default"/>
        <w:lang w:val="ru-RU" w:eastAsia="en-US" w:bidi="ar-SA"/>
      </w:rPr>
    </w:lvl>
    <w:lvl w:ilvl="6" w:tplc="F80A603C">
      <w:numFmt w:val="bullet"/>
      <w:lvlText w:val="•"/>
      <w:lvlJc w:val="left"/>
      <w:pPr>
        <w:ind w:left="7112" w:hanging="140"/>
      </w:pPr>
      <w:rPr>
        <w:rFonts w:hint="default"/>
        <w:lang w:val="ru-RU" w:eastAsia="en-US" w:bidi="ar-SA"/>
      </w:rPr>
    </w:lvl>
    <w:lvl w:ilvl="7" w:tplc="5440AB90">
      <w:numFmt w:val="bullet"/>
      <w:lvlText w:val="•"/>
      <w:lvlJc w:val="left"/>
      <w:pPr>
        <w:ind w:left="7675" w:hanging="140"/>
      </w:pPr>
      <w:rPr>
        <w:rFonts w:hint="default"/>
        <w:lang w:val="ru-RU" w:eastAsia="en-US" w:bidi="ar-SA"/>
      </w:rPr>
    </w:lvl>
    <w:lvl w:ilvl="8" w:tplc="61183076">
      <w:numFmt w:val="bullet"/>
      <w:lvlText w:val="•"/>
      <w:lvlJc w:val="left"/>
      <w:pPr>
        <w:ind w:left="8238" w:hanging="140"/>
      </w:pPr>
      <w:rPr>
        <w:rFonts w:hint="default"/>
        <w:lang w:val="ru-RU" w:eastAsia="en-US" w:bidi="ar-SA"/>
      </w:rPr>
    </w:lvl>
  </w:abstractNum>
  <w:abstractNum w:abstractNumId="24" w15:restartNumberingAfterBreak="0">
    <w:nsid w:val="0CA411EE"/>
    <w:multiLevelType w:val="hybridMultilevel"/>
    <w:tmpl w:val="084A697A"/>
    <w:lvl w:ilvl="0" w:tplc="D65E574A">
      <w:start w:val="1"/>
      <w:numFmt w:val="decimal"/>
      <w:lvlText w:val="%1."/>
      <w:lvlJc w:val="left"/>
      <w:pPr>
        <w:ind w:left="392" w:hanging="293"/>
      </w:pPr>
      <w:rPr>
        <w:rFonts w:ascii="Times New Roman" w:eastAsia="Times New Roman" w:hAnsi="Times New Roman" w:cs="Times New Roman" w:hint="default"/>
        <w:w w:val="100"/>
        <w:sz w:val="24"/>
        <w:szCs w:val="24"/>
        <w:lang w:val="ru-RU" w:eastAsia="en-US" w:bidi="ar-SA"/>
      </w:rPr>
    </w:lvl>
    <w:lvl w:ilvl="1" w:tplc="248A1B9C">
      <w:numFmt w:val="bullet"/>
      <w:lvlText w:val="•"/>
      <w:lvlJc w:val="left"/>
      <w:pPr>
        <w:ind w:left="1382" w:hanging="293"/>
      </w:pPr>
      <w:rPr>
        <w:rFonts w:hint="default"/>
        <w:lang w:val="ru-RU" w:eastAsia="en-US" w:bidi="ar-SA"/>
      </w:rPr>
    </w:lvl>
    <w:lvl w:ilvl="2" w:tplc="82B851F4">
      <w:numFmt w:val="bullet"/>
      <w:lvlText w:val="•"/>
      <w:lvlJc w:val="left"/>
      <w:pPr>
        <w:ind w:left="2365" w:hanging="293"/>
      </w:pPr>
      <w:rPr>
        <w:rFonts w:hint="default"/>
        <w:lang w:val="ru-RU" w:eastAsia="en-US" w:bidi="ar-SA"/>
      </w:rPr>
    </w:lvl>
    <w:lvl w:ilvl="3" w:tplc="5BDA311C">
      <w:numFmt w:val="bullet"/>
      <w:lvlText w:val="•"/>
      <w:lvlJc w:val="left"/>
      <w:pPr>
        <w:ind w:left="3347" w:hanging="293"/>
      </w:pPr>
      <w:rPr>
        <w:rFonts w:hint="default"/>
        <w:lang w:val="ru-RU" w:eastAsia="en-US" w:bidi="ar-SA"/>
      </w:rPr>
    </w:lvl>
    <w:lvl w:ilvl="4" w:tplc="8D1A86CA">
      <w:numFmt w:val="bullet"/>
      <w:lvlText w:val="•"/>
      <w:lvlJc w:val="left"/>
      <w:pPr>
        <w:ind w:left="4330" w:hanging="293"/>
      </w:pPr>
      <w:rPr>
        <w:rFonts w:hint="default"/>
        <w:lang w:val="ru-RU" w:eastAsia="en-US" w:bidi="ar-SA"/>
      </w:rPr>
    </w:lvl>
    <w:lvl w:ilvl="5" w:tplc="6A2C95A4">
      <w:numFmt w:val="bullet"/>
      <w:lvlText w:val="•"/>
      <w:lvlJc w:val="left"/>
      <w:pPr>
        <w:ind w:left="5313" w:hanging="293"/>
      </w:pPr>
      <w:rPr>
        <w:rFonts w:hint="default"/>
        <w:lang w:val="ru-RU" w:eastAsia="en-US" w:bidi="ar-SA"/>
      </w:rPr>
    </w:lvl>
    <w:lvl w:ilvl="6" w:tplc="621E89AA">
      <w:numFmt w:val="bullet"/>
      <w:lvlText w:val="•"/>
      <w:lvlJc w:val="left"/>
      <w:pPr>
        <w:ind w:left="6295" w:hanging="293"/>
      </w:pPr>
      <w:rPr>
        <w:rFonts w:hint="default"/>
        <w:lang w:val="ru-RU" w:eastAsia="en-US" w:bidi="ar-SA"/>
      </w:rPr>
    </w:lvl>
    <w:lvl w:ilvl="7" w:tplc="B0728072">
      <w:numFmt w:val="bullet"/>
      <w:lvlText w:val="•"/>
      <w:lvlJc w:val="left"/>
      <w:pPr>
        <w:ind w:left="7278" w:hanging="293"/>
      </w:pPr>
      <w:rPr>
        <w:rFonts w:hint="default"/>
        <w:lang w:val="ru-RU" w:eastAsia="en-US" w:bidi="ar-SA"/>
      </w:rPr>
    </w:lvl>
    <w:lvl w:ilvl="8" w:tplc="236C6D2A">
      <w:numFmt w:val="bullet"/>
      <w:lvlText w:val="•"/>
      <w:lvlJc w:val="left"/>
      <w:pPr>
        <w:ind w:left="8261" w:hanging="293"/>
      </w:pPr>
      <w:rPr>
        <w:rFonts w:hint="default"/>
        <w:lang w:val="ru-RU" w:eastAsia="en-US" w:bidi="ar-SA"/>
      </w:rPr>
    </w:lvl>
  </w:abstractNum>
  <w:abstractNum w:abstractNumId="25" w15:restartNumberingAfterBreak="0">
    <w:nsid w:val="0DF80C92"/>
    <w:multiLevelType w:val="multilevel"/>
    <w:tmpl w:val="F6E678B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6" w15:restartNumberingAfterBreak="0">
    <w:nsid w:val="0E5040D7"/>
    <w:multiLevelType w:val="hybridMultilevel"/>
    <w:tmpl w:val="553C3C14"/>
    <w:lvl w:ilvl="0" w:tplc="46B01BF8">
      <w:start w:val="1"/>
      <w:numFmt w:val="decimal"/>
      <w:lvlText w:val="%1)"/>
      <w:lvlJc w:val="left"/>
      <w:pPr>
        <w:ind w:left="392" w:hanging="708"/>
      </w:pPr>
      <w:rPr>
        <w:rFonts w:ascii="Times New Roman" w:eastAsia="Times New Roman" w:hAnsi="Times New Roman" w:cs="Times New Roman" w:hint="default"/>
        <w:w w:val="99"/>
        <w:sz w:val="24"/>
        <w:szCs w:val="24"/>
        <w:lang w:val="ru-RU" w:eastAsia="en-US" w:bidi="ar-SA"/>
      </w:rPr>
    </w:lvl>
    <w:lvl w:ilvl="1" w:tplc="5AC6D028">
      <w:numFmt w:val="bullet"/>
      <w:lvlText w:val="•"/>
      <w:lvlJc w:val="left"/>
      <w:pPr>
        <w:ind w:left="1382" w:hanging="708"/>
      </w:pPr>
      <w:rPr>
        <w:rFonts w:hint="default"/>
        <w:lang w:val="ru-RU" w:eastAsia="en-US" w:bidi="ar-SA"/>
      </w:rPr>
    </w:lvl>
    <w:lvl w:ilvl="2" w:tplc="43DA8DE8">
      <w:numFmt w:val="bullet"/>
      <w:lvlText w:val="•"/>
      <w:lvlJc w:val="left"/>
      <w:pPr>
        <w:ind w:left="2365" w:hanging="708"/>
      </w:pPr>
      <w:rPr>
        <w:rFonts w:hint="default"/>
        <w:lang w:val="ru-RU" w:eastAsia="en-US" w:bidi="ar-SA"/>
      </w:rPr>
    </w:lvl>
    <w:lvl w:ilvl="3" w:tplc="995AA6B6">
      <w:numFmt w:val="bullet"/>
      <w:lvlText w:val="•"/>
      <w:lvlJc w:val="left"/>
      <w:pPr>
        <w:ind w:left="3347" w:hanging="708"/>
      </w:pPr>
      <w:rPr>
        <w:rFonts w:hint="default"/>
        <w:lang w:val="ru-RU" w:eastAsia="en-US" w:bidi="ar-SA"/>
      </w:rPr>
    </w:lvl>
    <w:lvl w:ilvl="4" w:tplc="2CF047FA">
      <w:numFmt w:val="bullet"/>
      <w:lvlText w:val="•"/>
      <w:lvlJc w:val="left"/>
      <w:pPr>
        <w:ind w:left="4330" w:hanging="708"/>
      </w:pPr>
      <w:rPr>
        <w:rFonts w:hint="default"/>
        <w:lang w:val="ru-RU" w:eastAsia="en-US" w:bidi="ar-SA"/>
      </w:rPr>
    </w:lvl>
    <w:lvl w:ilvl="5" w:tplc="9DF2C9CE">
      <w:numFmt w:val="bullet"/>
      <w:lvlText w:val="•"/>
      <w:lvlJc w:val="left"/>
      <w:pPr>
        <w:ind w:left="5313" w:hanging="708"/>
      </w:pPr>
      <w:rPr>
        <w:rFonts w:hint="default"/>
        <w:lang w:val="ru-RU" w:eastAsia="en-US" w:bidi="ar-SA"/>
      </w:rPr>
    </w:lvl>
    <w:lvl w:ilvl="6" w:tplc="94C4B7C0">
      <w:numFmt w:val="bullet"/>
      <w:lvlText w:val="•"/>
      <w:lvlJc w:val="left"/>
      <w:pPr>
        <w:ind w:left="6295" w:hanging="708"/>
      </w:pPr>
      <w:rPr>
        <w:rFonts w:hint="default"/>
        <w:lang w:val="ru-RU" w:eastAsia="en-US" w:bidi="ar-SA"/>
      </w:rPr>
    </w:lvl>
    <w:lvl w:ilvl="7" w:tplc="CE4A9340">
      <w:numFmt w:val="bullet"/>
      <w:lvlText w:val="•"/>
      <w:lvlJc w:val="left"/>
      <w:pPr>
        <w:ind w:left="7278" w:hanging="708"/>
      </w:pPr>
      <w:rPr>
        <w:rFonts w:hint="default"/>
        <w:lang w:val="ru-RU" w:eastAsia="en-US" w:bidi="ar-SA"/>
      </w:rPr>
    </w:lvl>
    <w:lvl w:ilvl="8" w:tplc="9412FBCC">
      <w:numFmt w:val="bullet"/>
      <w:lvlText w:val="•"/>
      <w:lvlJc w:val="left"/>
      <w:pPr>
        <w:ind w:left="8261" w:hanging="708"/>
      </w:pPr>
      <w:rPr>
        <w:rFonts w:hint="default"/>
        <w:lang w:val="ru-RU" w:eastAsia="en-US" w:bidi="ar-SA"/>
      </w:rPr>
    </w:lvl>
  </w:abstractNum>
  <w:abstractNum w:abstractNumId="27" w15:restartNumberingAfterBreak="0">
    <w:nsid w:val="10955AED"/>
    <w:multiLevelType w:val="hybridMultilevel"/>
    <w:tmpl w:val="0D16553E"/>
    <w:lvl w:ilvl="0" w:tplc="7FE6028E">
      <w:numFmt w:val="bullet"/>
      <w:lvlText w:val="-"/>
      <w:lvlJc w:val="left"/>
      <w:pPr>
        <w:ind w:left="990" w:hanging="140"/>
      </w:pPr>
      <w:rPr>
        <w:rFonts w:ascii="Times New Roman" w:eastAsia="Times New Roman" w:hAnsi="Times New Roman" w:cs="Times New Roman" w:hint="default"/>
        <w:w w:val="99"/>
        <w:sz w:val="24"/>
        <w:szCs w:val="24"/>
        <w:lang w:val="ru-RU" w:eastAsia="en-US" w:bidi="ar-SA"/>
      </w:rPr>
    </w:lvl>
    <w:lvl w:ilvl="1" w:tplc="850CB86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C088BC1C">
      <w:numFmt w:val="bullet"/>
      <w:lvlText w:val="•"/>
      <w:lvlJc w:val="left"/>
      <w:pPr>
        <w:ind w:left="1396" w:hanging="140"/>
      </w:pPr>
      <w:rPr>
        <w:rFonts w:hint="default"/>
        <w:lang w:val="ru-RU" w:eastAsia="en-US" w:bidi="ar-SA"/>
      </w:rPr>
    </w:lvl>
    <w:lvl w:ilvl="3" w:tplc="33F6B538">
      <w:numFmt w:val="bullet"/>
      <w:lvlText w:val="•"/>
      <w:lvlJc w:val="left"/>
      <w:pPr>
        <w:ind w:left="2392" w:hanging="140"/>
      </w:pPr>
      <w:rPr>
        <w:rFonts w:hint="default"/>
        <w:lang w:val="ru-RU" w:eastAsia="en-US" w:bidi="ar-SA"/>
      </w:rPr>
    </w:lvl>
    <w:lvl w:ilvl="4" w:tplc="B8ECEE66">
      <w:numFmt w:val="bullet"/>
      <w:lvlText w:val="•"/>
      <w:lvlJc w:val="left"/>
      <w:pPr>
        <w:ind w:left="3388" w:hanging="140"/>
      </w:pPr>
      <w:rPr>
        <w:rFonts w:hint="default"/>
        <w:lang w:val="ru-RU" w:eastAsia="en-US" w:bidi="ar-SA"/>
      </w:rPr>
    </w:lvl>
    <w:lvl w:ilvl="5" w:tplc="7CB01398">
      <w:numFmt w:val="bullet"/>
      <w:lvlText w:val="•"/>
      <w:lvlJc w:val="left"/>
      <w:pPr>
        <w:ind w:left="4384" w:hanging="140"/>
      </w:pPr>
      <w:rPr>
        <w:rFonts w:hint="default"/>
        <w:lang w:val="ru-RU" w:eastAsia="en-US" w:bidi="ar-SA"/>
      </w:rPr>
    </w:lvl>
    <w:lvl w:ilvl="6" w:tplc="26CEF80E">
      <w:numFmt w:val="bullet"/>
      <w:lvlText w:val="•"/>
      <w:lvlJc w:val="left"/>
      <w:pPr>
        <w:ind w:left="5380" w:hanging="140"/>
      </w:pPr>
      <w:rPr>
        <w:rFonts w:hint="default"/>
        <w:lang w:val="ru-RU" w:eastAsia="en-US" w:bidi="ar-SA"/>
      </w:rPr>
    </w:lvl>
    <w:lvl w:ilvl="7" w:tplc="B72A7EA6">
      <w:numFmt w:val="bullet"/>
      <w:lvlText w:val="•"/>
      <w:lvlJc w:val="left"/>
      <w:pPr>
        <w:ind w:left="6376" w:hanging="140"/>
      </w:pPr>
      <w:rPr>
        <w:rFonts w:hint="default"/>
        <w:lang w:val="ru-RU" w:eastAsia="en-US" w:bidi="ar-SA"/>
      </w:rPr>
    </w:lvl>
    <w:lvl w:ilvl="8" w:tplc="060E9084">
      <w:numFmt w:val="bullet"/>
      <w:lvlText w:val="•"/>
      <w:lvlJc w:val="left"/>
      <w:pPr>
        <w:ind w:left="7372" w:hanging="140"/>
      </w:pPr>
      <w:rPr>
        <w:rFonts w:hint="default"/>
        <w:lang w:val="ru-RU" w:eastAsia="en-US" w:bidi="ar-SA"/>
      </w:rPr>
    </w:lvl>
  </w:abstractNum>
  <w:abstractNum w:abstractNumId="28" w15:restartNumberingAfterBreak="0">
    <w:nsid w:val="1104022C"/>
    <w:multiLevelType w:val="multilevel"/>
    <w:tmpl w:val="19FAF5C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9" w15:restartNumberingAfterBreak="0">
    <w:nsid w:val="110D4E9D"/>
    <w:multiLevelType w:val="hybridMultilevel"/>
    <w:tmpl w:val="55B45D1A"/>
    <w:lvl w:ilvl="0" w:tplc="0952E588">
      <w:start w:val="3"/>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14BCB4F2">
      <w:start w:val="1"/>
      <w:numFmt w:val="decimal"/>
      <w:lvlText w:val="%2"/>
      <w:lvlJc w:val="left"/>
      <w:pPr>
        <w:ind w:left="4865" w:hanging="180"/>
      </w:pPr>
      <w:rPr>
        <w:rFonts w:ascii="Times New Roman" w:eastAsia="Times New Roman" w:hAnsi="Times New Roman" w:cs="Times New Roman" w:hint="default"/>
        <w:b/>
        <w:bCs/>
        <w:w w:val="100"/>
        <w:sz w:val="24"/>
        <w:szCs w:val="24"/>
        <w:lang w:val="ru-RU" w:eastAsia="en-US" w:bidi="ar-SA"/>
      </w:rPr>
    </w:lvl>
    <w:lvl w:ilvl="2" w:tplc="21226272">
      <w:numFmt w:val="bullet"/>
      <w:lvlText w:val="•"/>
      <w:lvlJc w:val="left"/>
      <w:pPr>
        <w:ind w:left="5456" w:hanging="180"/>
      </w:pPr>
      <w:rPr>
        <w:rFonts w:hint="default"/>
        <w:lang w:val="ru-RU" w:eastAsia="en-US" w:bidi="ar-SA"/>
      </w:rPr>
    </w:lvl>
    <w:lvl w:ilvl="3" w:tplc="1AD24B50">
      <w:numFmt w:val="bullet"/>
      <w:lvlText w:val="•"/>
      <w:lvlJc w:val="left"/>
      <w:pPr>
        <w:ind w:left="6052" w:hanging="180"/>
      </w:pPr>
      <w:rPr>
        <w:rFonts w:hint="default"/>
        <w:lang w:val="ru-RU" w:eastAsia="en-US" w:bidi="ar-SA"/>
      </w:rPr>
    </w:lvl>
    <w:lvl w:ilvl="4" w:tplc="9CD41CDC">
      <w:numFmt w:val="bullet"/>
      <w:lvlText w:val="•"/>
      <w:lvlJc w:val="left"/>
      <w:pPr>
        <w:ind w:left="6648" w:hanging="180"/>
      </w:pPr>
      <w:rPr>
        <w:rFonts w:hint="default"/>
        <w:lang w:val="ru-RU" w:eastAsia="en-US" w:bidi="ar-SA"/>
      </w:rPr>
    </w:lvl>
    <w:lvl w:ilvl="5" w:tplc="7AEACAC8">
      <w:numFmt w:val="bullet"/>
      <w:lvlText w:val="•"/>
      <w:lvlJc w:val="left"/>
      <w:pPr>
        <w:ind w:left="7245" w:hanging="180"/>
      </w:pPr>
      <w:rPr>
        <w:rFonts w:hint="default"/>
        <w:lang w:val="ru-RU" w:eastAsia="en-US" w:bidi="ar-SA"/>
      </w:rPr>
    </w:lvl>
    <w:lvl w:ilvl="6" w:tplc="D81C36EC">
      <w:numFmt w:val="bullet"/>
      <w:lvlText w:val="•"/>
      <w:lvlJc w:val="left"/>
      <w:pPr>
        <w:ind w:left="7841" w:hanging="180"/>
      </w:pPr>
      <w:rPr>
        <w:rFonts w:hint="default"/>
        <w:lang w:val="ru-RU" w:eastAsia="en-US" w:bidi="ar-SA"/>
      </w:rPr>
    </w:lvl>
    <w:lvl w:ilvl="7" w:tplc="6D2A682E">
      <w:numFmt w:val="bullet"/>
      <w:lvlText w:val="•"/>
      <w:lvlJc w:val="left"/>
      <w:pPr>
        <w:ind w:left="8437" w:hanging="180"/>
      </w:pPr>
      <w:rPr>
        <w:rFonts w:hint="default"/>
        <w:lang w:val="ru-RU" w:eastAsia="en-US" w:bidi="ar-SA"/>
      </w:rPr>
    </w:lvl>
    <w:lvl w:ilvl="8" w:tplc="2826860E">
      <w:numFmt w:val="bullet"/>
      <w:lvlText w:val="•"/>
      <w:lvlJc w:val="left"/>
      <w:pPr>
        <w:ind w:left="9033" w:hanging="180"/>
      </w:pPr>
      <w:rPr>
        <w:rFonts w:hint="default"/>
        <w:lang w:val="ru-RU" w:eastAsia="en-US" w:bidi="ar-SA"/>
      </w:rPr>
    </w:lvl>
  </w:abstractNum>
  <w:abstractNum w:abstractNumId="30" w15:restartNumberingAfterBreak="0">
    <w:nsid w:val="12422C36"/>
    <w:multiLevelType w:val="hybridMultilevel"/>
    <w:tmpl w:val="8726535E"/>
    <w:lvl w:ilvl="0" w:tplc="A656B218">
      <w:numFmt w:val="bullet"/>
      <w:lvlText w:val="•"/>
      <w:lvlJc w:val="left"/>
      <w:pPr>
        <w:ind w:left="672" w:hanging="166"/>
      </w:pPr>
      <w:rPr>
        <w:rFonts w:ascii="Times New Roman" w:eastAsia="Times New Roman" w:hAnsi="Times New Roman" w:cs="Times New Roman" w:hint="default"/>
        <w:w w:val="100"/>
        <w:sz w:val="24"/>
        <w:szCs w:val="24"/>
        <w:lang w:val="ru-RU" w:eastAsia="en-US" w:bidi="ar-SA"/>
      </w:rPr>
    </w:lvl>
    <w:lvl w:ilvl="1" w:tplc="D0E0C576">
      <w:numFmt w:val="bullet"/>
      <w:lvlText w:val="•"/>
      <w:lvlJc w:val="left"/>
      <w:pPr>
        <w:ind w:left="1740" w:hanging="166"/>
      </w:pPr>
      <w:rPr>
        <w:rFonts w:hint="default"/>
        <w:lang w:val="ru-RU" w:eastAsia="en-US" w:bidi="ar-SA"/>
      </w:rPr>
    </w:lvl>
    <w:lvl w:ilvl="2" w:tplc="F808CDB6">
      <w:numFmt w:val="bullet"/>
      <w:lvlText w:val="•"/>
      <w:lvlJc w:val="left"/>
      <w:pPr>
        <w:ind w:left="2801" w:hanging="166"/>
      </w:pPr>
      <w:rPr>
        <w:rFonts w:hint="default"/>
        <w:lang w:val="ru-RU" w:eastAsia="en-US" w:bidi="ar-SA"/>
      </w:rPr>
    </w:lvl>
    <w:lvl w:ilvl="3" w:tplc="699E45B6">
      <w:numFmt w:val="bullet"/>
      <w:lvlText w:val="•"/>
      <w:lvlJc w:val="left"/>
      <w:pPr>
        <w:ind w:left="3861" w:hanging="166"/>
      </w:pPr>
      <w:rPr>
        <w:rFonts w:hint="default"/>
        <w:lang w:val="ru-RU" w:eastAsia="en-US" w:bidi="ar-SA"/>
      </w:rPr>
    </w:lvl>
    <w:lvl w:ilvl="4" w:tplc="E4066BEE">
      <w:numFmt w:val="bullet"/>
      <w:lvlText w:val="•"/>
      <w:lvlJc w:val="left"/>
      <w:pPr>
        <w:ind w:left="4922" w:hanging="166"/>
      </w:pPr>
      <w:rPr>
        <w:rFonts w:hint="default"/>
        <w:lang w:val="ru-RU" w:eastAsia="en-US" w:bidi="ar-SA"/>
      </w:rPr>
    </w:lvl>
    <w:lvl w:ilvl="5" w:tplc="E98C3334">
      <w:numFmt w:val="bullet"/>
      <w:lvlText w:val="•"/>
      <w:lvlJc w:val="left"/>
      <w:pPr>
        <w:ind w:left="5983" w:hanging="166"/>
      </w:pPr>
      <w:rPr>
        <w:rFonts w:hint="default"/>
        <w:lang w:val="ru-RU" w:eastAsia="en-US" w:bidi="ar-SA"/>
      </w:rPr>
    </w:lvl>
    <w:lvl w:ilvl="6" w:tplc="D5F6F934">
      <w:numFmt w:val="bullet"/>
      <w:lvlText w:val="•"/>
      <w:lvlJc w:val="left"/>
      <w:pPr>
        <w:ind w:left="7043" w:hanging="166"/>
      </w:pPr>
      <w:rPr>
        <w:rFonts w:hint="default"/>
        <w:lang w:val="ru-RU" w:eastAsia="en-US" w:bidi="ar-SA"/>
      </w:rPr>
    </w:lvl>
    <w:lvl w:ilvl="7" w:tplc="F7EA5ABC">
      <w:numFmt w:val="bullet"/>
      <w:lvlText w:val="•"/>
      <w:lvlJc w:val="left"/>
      <w:pPr>
        <w:ind w:left="8104" w:hanging="166"/>
      </w:pPr>
      <w:rPr>
        <w:rFonts w:hint="default"/>
        <w:lang w:val="ru-RU" w:eastAsia="en-US" w:bidi="ar-SA"/>
      </w:rPr>
    </w:lvl>
    <w:lvl w:ilvl="8" w:tplc="7974E560">
      <w:numFmt w:val="bullet"/>
      <w:lvlText w:val="•"/>
      <w:lvlJc w:val="left"/>
      <w:pPr>
        <w:ind w:left="9165" w:hanging="166"/>
      </w:pPr>
      <w:rPr>
        <w:rFonts w:hint="default"/>
        <w:lang w:val="ru-RU" w:eastAsia="en-US" w:bidi="ar-SA"/>
      </w:rPr>
    </w:lvl>
  </w:abstractNum>
  <w:abstractNum w:abstractNumId="31" w15:restartNumberingAfterBreak="0">
    <w:nsid w:val="12A87247"/>
    <w:multiLevelType w:val="hybridMultilevel"/>
    <w:tmpl w:val="01FA29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37A5D1F"/>
    <w:multiLevelType w:val="multilevel"/>
    <w:tmpl w:val="2C9A633A"/>
    <w:lvl w:ilvl="0">
      <w:start w:val="3"/>
      <w:numFmt w:val="decimal"/>
      <w:lvlText w:val="%1"/>
      <w:lvlJc w:val="left"/>
      <w:pPr>
        <w:ind w:left="954" w:hanging="361"/>
      </w:pPr>
      <w:rPr>
        <w:rFonts w:hint="default"/>
        <w:lang w:val="ru-RU" w:eastAsia="en-US" w:bidi="ar-SA"/>
      </w:rPr>
    </w:lvl>
    <w:lvl w:ilvl="1">
      <w:start w:val="4"/>
      <w:numFmt w:val="decimal"/>
      <w:lvlText w:val="%1.%2."/>
      <w:lvlJc w:val="left"/>
      <w:pPr>
        <w:ind w:left="954" w:hanging="361"/>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1099" w:hanging="284"/>
      </w:pPr>
      <w:rPr>
        <w:rFonts w:ascii="Wingdings" w:eastAsia="Wingdings" w:hAnsi="Wingdings" w:cs="Wingdings" w:hint="default"/>
        <w:w w:val="100"/>
        <w:sz w:val="24"/>
        <w:szCs w:val="24"/>
        <w:lang w:val="ru-RU" w:eastAsia="en-US" w:bidi="ar-SA"/>
      </w:rPr>
    </w:lvl>
    <w:lvl w:ilvl="3">
      <w:numFmt w:val="bullet"/>
      <w:lvlText w:val="•"/>
      <w:lvlJc w:val="left"/>
      <w:pPr>
        <w:ind w:left="3301" w:hanging="284"/>
      </w:pPr>
      <w:rPr>
        <w:rFonts w:hint="default"/>
        <w:lang w:val="ru-RU" w:eastAsia="en-US" w:bidi="ar-SA"/>
      </w:rPr>
    </w:lvl>
    <w:lvl w:ilvl="4">
      <w:numFmt w:val="bullet"/>
      <w:lvlText w:val="•"/>
      <w:lvlJc w:val="left"/>
      <w:pPr>
        <w:ind w:left="4402" w:hanging="284"/>
      </w:pPr>
      <w:rPr>
        <w:rFonts w:hint="default"/>
        <w:lang w:val="ru-RU" w:eastAsia="en-US" w:bidi="ar-SA"/>
      </w:rPr>
    </w:lvl>
    <w:lvl w:ilvl="5">
      <w:numFmt w:val="bullet"/>
      <w:lvlText w:val="•"/>
      <w:lvlJc w:val="left"/>
      <w:pPr>
        <w:ind w:left="5502" w:hanging="284"/>
      </w:pPr>
      <w:rPr>
        <w:rFonts w:hint="default"/>
        <w:lang w:val="ru-RU" w:eastAsia="en-US" w:bidi="ar-SA"/>
      </w:rPr>
    </w:lvl>
    <w:lvl w:ilvl="6">
      <w:numFmt w:val="bullet"/>
      <w:lvlText w:val="•"/>
      <w:lvlJc w:val="left"/>
      <w:pPr>
        <w:ind w:left="6603" w:hanging="284"/>
      </w:pPr>
      <w:rPr>
        <w:rFonts w:hint="default"/>
        <w:lang w:val="ru-RU" w:eastAsia="en-US" w:bidi="ar-SA"/>
      </w:rPr>
    </w:lvl>
    <w:lvl w:ilvl="7">
      <w:numFmt w:val="bullet"/>
      <w:lvlText w:val="•"/>
      <w:lvlJc w:val="left"/>
      <w:pPr>
        <w:ind w:left="7704" w:hanging="284"/>
      </w:pPr>
      <w:rPr>
        <w:rFonts w:hint="default"/>
        <w:lang w:val="ru-RU" w:eastAsia="en-US" w:bidi="ar-SA"/>
      </w:rPr>
    </w:lvl>
    <w:lvl w:ilvl="8">
      <w:numFmt w:val="bullet"/>
      <w:lvlText w:val="•"/>
      <w:lvlJc w:val="left"/>
      <w:pPr>
        <w:ind w:left="8804" w:hanging="284"/>
      </w:pPr>
      <w:rPr>
        <w:rFonts w:hint="default"/>
        <w:lang w:val="ru-RU" w:eastAsia="en-US" w:bidi="ar-SA"/>
      </w:rPr>
    </w:lvl>
  </w:abstractNum>
  <w:abstractNum w:abstractNumId="33" w15:restartNumberingAfterBreak="0">
    <w:nsid w:val="139859D6"/>
    <w:multiLevelType w:val="hybridMultilevel"/>
    <w:tmpl w:val="6B0E51CA"/>
    <w:lvl w:ilvl="0" w:tplc="33AA584E">
      <w:numFmt w:val="bullet"/>
      <w:lvlText w:val="–"/>
      <w:lvlJc w:val="left"/>
      <w:pPr>
        <w:ind w:left="532" w:hanging="709"/>
      </w:pPr>
      <w:rPr>
        <w:rFonts w:ascii="Times New Roman" w:eastAsia="Times New Roman" w:hAnsi="Times New Roman" w:cs="Times New Roman" w:hint="default"/>
        <w:w w:val="97"/>
        <w:sz w:val="26"/>
        <w:szCs w:val="26"/>
        <w:lang w:val="ru-RU" w:eastAsia="en-US" w:bidi="ar-SA"/>
      </w:rPr>
    </w:lvl>
    <w:lvl w:ilvl="1" w:tplc="0D0CCB0E">
      <w:numFmt w:val="bullet"/>
      <w:lvlText w:val="•"/>
      <w:lvlJc w:val="left"/>
      <w:pPr>
        <w:ind w:left="1586" w:hanging="709"/>
      </w:pPr>
      <w:rPr>
        <w:rFonts w:hint="default"/>
        <w:lang w:val="ru-RU" w:eastAsia="en-US" w:bidi="ar-SA"/>
      </w:rPr>
    </w:lvl>
    <w:lvl w:ilvl="2" w:tplc="92704FD6">
      <w:numFmt w:val="bullet"/>
      <w:lvlText w:val="•"/>
      <w:lvlJc w:val="left"/>
      <w:pPr>
        <w:ind w:left="2633" w:hanging="709"/>
      </w:pPr>
      <w:rPr>
        <w:rFonts w:hint="default"/>
        <w:lang w:val="ru-RU" w:eastAsia="en-US" w:bidi="ar-SA"/>
      </w:rPr>
    </w:lvl>
    <w:lvl w:ilvl="3" w:tplc="3D44DFC0">
      <w:numFmt w:val="bullet"/>
      <w:lvlText w:val="•"/>
      <w:lvlJc w:val="left"/>
      <w:pPr>
        <w:ind w:left="3679" w:hanging="709"/>
      </w:pPr>
      <w:rPr>
        <w:rFonts w:hint="default"/>
        <w:lang w:val="ru-RU" w:eastAsia="en-US" w:bidi="ar-SA"/>
      </w:rPr>
    </w:lvl>
    <w:lvl w:ilvl="4" w:tplc="7D9ADB6E">
      <w:numFmt w:val="bullet"/>
      <w:lvlText w:val="•"/>
      <w:lvlJc w:val="left"/>
      <w:pPr>
        <w:ind w:left="4726" w:hanging="709"/>
      </w:pPr>
      <w:rPr>
        <w:rFonts w:hint="default"/>
        <w:lang w:val="ru-RU" w:eastAsia="en-US" w:bidi="ar-SA"/>
      </w:rPr>
    </w:lvl>
    <w:lvl w:ilvl="5" w:tplc="99CA7F7E">
      <w:numFmt w:val="bullet"/>
      <w:lvlText w:val="•"/>
      <w:lvlJc w:val="left"/>
      <w:pPr>
        <w:ind w:left="5773" w:hanging="709"/>
      </w:pPr>
      <w:rPr>
        <w:rFonts w:hint="default"/>
        <w:lang w:val="ru-RU" w:eastAsia="en-US" w:bidi="ar-SA"/>
      </w:rPr>
    </w:lvl>
    <w:lvl w:ilvl="6" w:tplc="9036EC66">
      <w:numFmt w:val="bullet"/>
      <w:lvlText w:val="•"/>
      <w:lvlJc w:val="left"/>
      <w:pPr>
        <w:ind w:left="6819" w:hanging="709"/>
      </w:pPr>
      <w:rPr>
        <w:rFonts w:hint="default"/>
        <w:lang w:val="ru-RU" w:eastAsia="en-US" w:bidi="ar-SA"/>
      </w:rPr>
    </w:lvl>
    <w:lvl w:ilvl="7" w:tplc="A82AF5A8">
      <w:numFmt w:val="bullet"/>
      <w:lvlText w:val="•"/>
      <w:lvlJc w:val="left"/>
      <w:pPr>
        <w:ind w:left="7866" w:hanging="709"/>
      </w:pPr>
      <w:rPr>
        <w:rFonts w:hint="default"/>
        <w:lang w:val="ru-RU" w:eastAsia="en-US" w:bidi="ar-SA"/>
      </w:rPr>
    </w:lvl>
    <w:lvl w:ilvl="8" w:tplc="E988A536">
      <w:numFmt w:val="bullet"/>
      <w:lvlText w:val="•"/>
      <w:lvlJc w:val="left"/>
      <w:pPr>
        <w:ind w:left="8913" w:hanging="709"/>
      </w:pPr>
      <w:rPr>
        <w:rFonts w:hint="default"/>
        <w:lang w:val="ru-RU" w:eastAsia="en-US" w:bidi="ar-SA"/>
      </w:rPr>
    </w:lvl>
  </w:abstractNum>
  <w:abstractNum w:abstractNumId="34" w15:restartNumberingAfterBreak="0">
    <w:nsid w:val="13C10C39"/>
    <w:multiLevelType w:val="hybridMultilevel"/>
    <w:tmpl w:val="41A00B1C"/>
    <w:lvl w:ilvl="0" w:tplc="A5403040">
      <w:numFmt w:val="bullet"/>
      <w:lvlText w:val="-"/>
      <w:lvlJc w:val="left"/>
      <w:pPr>
        <w:ind w:left="532" w:hanging="140"/>
      </w:pPr>
      <w:rPr>
        <w:rFonts w:ascii="Times New Roman" w:eastAsia="Times New Roman" w:hAnsi="Times New Roman" w:cs="Times New Roman" w:hint="default"/>
        <w:w w:val="99"/>
        <w:sz w:val="24"/>
        <w:szCs w:val="24"/>
        <w:lang w:val="ru-RU" w:eastAsia="en-US" w:bidi="ar-SA"/>
      </w:rPr>
    </w:lvl>
    <w:lvl w:ilvl="1" w:tplc="7556CF7A">
      <w:numFmt w:val="bullet"/>
      <w:lvlText w:val="•"/>
      <w:lvlJc w:val="left"/>
      <w:pPr>
        <w:ind w:left="1586" w:hanging="140"/>
      </w:pPr>
      <w:rPr>
        <w:rFonts w:hint="default"/>
        <w:lang w:val="ru-RU" w:eastAsia="en-US" w:bidi="ar-SA"/>
      </w:rPr>
    </w:lvl>
    <w:lvl w:ilvl="2" w:tplc="32B239B0">
      <w:numFmt w:val="bullet"/>
      <w:lvlText w:val="•"/>
      <w:lvlJc w:val="left"/>
      <w:pPr>
        <w:ind w:left="2633" w:hanging="140"/>
      </w:pPr>
      <w:rPr>
        <w:rFonts w:hint="default"/>
        <w:lang w:val="ru-RU" w:eastAsia="en-US" w:bidi="ar-SA"/>
      </w:rPr>
    </w:lvl>
    <w:lvl w:ilvl="3" w:tplc="9C2E353C">
      <w:numFmt w:val="bullet"/>
      <w:lvlText w:val="•"/>
      <w:lvlJc w:val="left"/>
      <w:pPr>
        <w:ind w:left="3679" w:hanging="140"/>
      </w:pPr>
      <w:rPr>
        <w:rFonts w:hint="default"/>
        <w:lang w:val="ru-RU" w:eastAsia="en-US" w:bidi="ar-SA"/>
      </w:rPr>
    </w:lvl>
    <w:lvl w:ilvl="4" w:tplc="D04C86D6">
      <w:numFmt w:val="bullet"/>
      <w:lvlText w:val="•"/>
      <w:lvlJc w:val="left"/>
      <w:pPr>
        <w:ind w:left="4726" w:hanging="140"/>
      </w:pPr>
      <w:rPr>
        <w:rFonts w:hint="default"/>
        <w:lang w:val="ru-RU" w:eastAsia="en-US" w:bidi="ar-SA"/>
      </w:rPr>
    </w:lvl>
    <w:lvl w:ilvl="5" w:tplc="4A225516">
      <w:numFmt w:val="bullet"/>
      <w:lvlText w:val="•"/>
      <w:lvlJc w:val="left"/>
      <w:pPr>
        <w:ind w:left="5773" w:hanging="140"/>
      </w:pPr>
      <w:rPr>
        <w:rFonts w:hint="default"/>
        <w:lang w:val="ru-RU" w:eastAsia="en-US" w:bidi="ar-SA"/>
      </w:rPr>
    </w:lvl>
    <w:lvl w:ilvl="6" w:tplc="9E90A042">
      <w:numFmt w:val="bullet"/>
      <w:lvlText w:val="•"/>
      <w:lvlJc w:val="left"/>
      <w:pPr>
        <w:ind w:left="6819" w:hanging="140"/>
      </w:pPr>
      <w:rPr>
        <w:rFonts w:hint="default"/>
        <w:lang w:val="ru-RU" w:eastAsia="en-US" w:bidi="ar-SA"/>
      </w:rPr>
    </w:lvl>
    <w:lvl w:ilvl="7" w:tplc="9F60B122">
      <w:numFmt w:val="bullet"/>
      <w:lvlText w:val="•"/>
      <w:lvlJc w:val="left"/>
      <w:pPr>
        <w:ind w:left="7866" w:hanging="140"/>
      </w:pPr>
      <w:rPr>
        <w:rFonts w:hint="default"/>
        <w:lang w:val="ru-RU" w:eastAsia="en-US" w:bidi="ar-SA"/>
      </w:rPr>
    </w:lvl>
    <w:lvl w:ilvl="8" w:tplc="1D406728">
      <w:numFmt w:val="bullet"/>
      <w:lvlText w:val="•"/>
      <w:lvlJc w:val="left"/>
      <w:pPr>
        <w:ind w:left="8913" w:hanging="140"/>
      </w:pPr>
      <w:rPr>
        <w:rFonts w:hint="default"/>
        <w:lang w:val="ru-RU" w:eastAsia="en-US" w:bidi="ar-SA"/>
      </w:rPr>
    </w:lvl>
  </w:abstractNum>
  <w:abstractNum w:abstractNumId="35" w15:restartNumberingAfterBreak="0">
    <w:nsid w:val="144F4116"/>
    <w:multiLevelType w:val="hybridMultilevel"/>
    <w:tmpl w:val="61846262"/>
    <w:lvl w:ilvl="0" w:tplc="B0648A8A">
      <w:start w:val="1"/>
      <w:numFmt w:val="decimal"/>
      <w:lvlText w:val="%1."/>
      <w:lvlJc w:val="left"/>
      <w:pPr>
        <w:ind w:left="392" w:hanging="262"/>
        <w:jc w:val="right"/>
      </w:pPr>
      <w:rPr>
        <w:rFonts w:ascii="Times New Roman" w:eastAsia="Times New Roman" w:hAnsi="Times New Roman" w:cs="Times New Roman" w:hint="default"/>
        <w:w w:val="100"/>
        <w:sz w:val="24"/>
        <w:szCs w:val="24"/>
        <w:lang w:val="ru-RU" w:eastAsia="en-US" w:bidi="ar-SA"/>
      </w:rPr>
    </w:lvl>
    <w:lvl w:ilvl="1" w:tplc="526A0BB2">
      <w:start w:val="1"/>
      <w:numFmt w:val="decimal"/>
      <w:lvlText w:val="%2."/>
      <w:lvlJc w:val="left"/>
      <w:pPr>
        <w:ind w:left="1581" w:hanging="240"/>
      </w:pPr>
      <w:rPr>
        <w:rFonts w:ascii="Times New Roman" w:eastAsia="Times New Roman" w:hAnsi="Times New Roman" w:cs="Times New Roman" w:hint="default"/>
        <w:w w:val="100"/>
        <w:sz w:val="24"/>
        <w:szCs w:val="24"/>
        <w:lang w:val="ru-RU" w:eastAsia="en-US" w:bidi="ar-SA"/>
      </w:rPr>
    </w:lvl>
    <w:lvl w:ilvl="2" w:tplc="FF286CA2">
      <w:numFmt w:val="bullet"/>
      <w:lvlText w:val="•"/>
      <w:lvlJc w:val="left"/>
      <w:pPr>
        <w:ind w:left="2540" w:hanging="240"/>
      </w:pPr>
      <w:rPr>
        <w:rFonts w:hint="default"/>
        <w:lang w:val="ru-RU" w:eastAsia="en-US" w:bidi="ar-SA"/>
      </w:rPr>
    </w:lvl>
    <w:lvl w:ilvl="3" w:tplc="EE02448A">
      <w:numFmt w:val="bullet"/>
      <w:lvlText w:val="•"/>
      <w:lvlJc w:val="left"/>
      <w:pPr>
        <w:ind w:left="3501" w:hanging="240"/>
      </w:pPr>
      <w:rPr>
        <w:rFonts w:hint="default"/>
        <w:lang w:val="ru-RU" w:eastAsia="en-US" w:bidi="ar-SA"/>
      </w:rPr>
    </w:lvl>
    <w:lvl w:ilvl="4" w:tplc="DF3A4B9E">
      <w:numFmt w:val="bullet"/>
      <w:lvlText w:val="•"/>
      <w:lvlJc w:val="left"/>
      <w:pPr>
        <w:ind w:left="4462" w:hanging="240"/>
      </w:pPr>
      <w:rPr>
        <w:rFonts w:hint="default"/>
        <w:lang w:val="ru-RU" w:eastAsia="en-US" w:bidi="ar-SA"/>
      </w:rPr>
    </w:lvl>
    <w:lvl w:ilvl="5" w:tplc="399EB58E">
      <w:numFmt w:val="bullet"/>
      <w:lvlText w:val="•"/>
      <w:lvlJc w:val="left"/>
      <w:pPr>
        <w:ind w:left="5422" w:hanging="240"/>
      </w:pPr>
      <w:rPr>
        <w:rFonts w:hint="default"/>
        <w:lang w:val="ru-RU" w:eastAsia="en-US" w:bidi="ar-SA"/>
      </w:rPr>
    </w:lvl>
    <w:lvl w:ilvl="6" w:tplc="9DBEE7E8">
      <w:numFmt w:val="bullet"/>
      <w:lvlText w:val="•"/>
      <w:lvlJc w:val="left"/>
      <w:pPr>
        <w:ind w:left="6383" w:hanging="240"/>
      </w:pPr>
      <w:rPr>
        <w:rFonts w:hint="default"/>
        <w:lang w:val="ru-RU" w:eastAsia="en-US" w:bidi="ar-SA"/>
      </w:rPr>
    </w:lvl>
    <w:lvl w:ilvl="7" w:tplc="605ABBC6">
      <w:numFmt w:val="bullet"/>
      <w:lvlText w:val="•"/>
      <w:lvlJc w:val="left"/>
      <w:pPr>
        <w:ind w:left="7344" w:hanging="240"/>
      </w:pPr>
      <w:rPr>
        <w:rFonts w:hint="default"/>
        <w:lang w:val="ru-RU" w:eastAsia="en-US" w:bidi="ar-SA"/>
      </w:rPr>
    </w:lvl>
    <w:lvl w:ilvl="8" w:tplc="4606BB0A">
      <w:numFmt w:val="bullet"/>
      <w:lvlText w:val="•"/>
      <w:lvlJc w:val="left"/>
      <w:pPr>
        <w:ind w:left="8304" w:hanging="240"/>
      </w:pPr>
      <w:rPr>
        <w:rFonts w:hint="default"/>
        <w:lang w:val="ru-RU" w:eastAsia="en-US" w:bidi="ar-SA"/>
      </w:rPr>
    </w:lvl>
  </w:abstractNum>
  <w:abstractNum w:abstractNumId="36" w15:restartNumberingAfterBreak="0">
    <w:nsid w:val="1493742F"/>
    <w:multiLevelType w:val="hybridMultilevel"/>
    <w:tmpl w:val="11B46950"/>
    <w:lvl w:ilvl="0" w:tplc="B1A80F5C">
      <w:start w:val="1"/>
      <w:numFmt w:val="decimal"/>
      <w:lvlText w:val="%1."/>
      <w:lvlJc w:val="left"/>
      <w:pPr>
        <w:ind w:left="1341" w:hanging="240"/>
      </w:pPr>
      <w:rPr>
        <w:rFonts w:ascii="Times New Roman" w:eastAsia="Times New Roman" w:hAnsi="Times New Roman" w:cs="Times New Roman" w:hint="default"/>
        <w:i/>
        <w:iCs/>
        <w:w w:val="100"/>
        <w:sz w:val="24"/>
        <w:szCs w:val="24"/>
        <w:lang w:val="ru-RU" w:eastAsia="en-US" w:bidi="ar-SA"/>
      </w:rPr>
    </w:lvl>
    <w:lvl w:ilvl="1" w:tplc="B16022BC">
      <w:numFmt w:val="bullet"/>
      <w:lvlText w:val="•"/>
      <w:lvlJc w:val="left"/>
      <w:pPr>
        <w:ind w:left="2228" w:hanging="240"/>
      </w:pPr>
      <w:rPr>
        <w:rFonts w:hint="default"/>
        <w:lang w:val="ru-RU" w:eastAsia="en-US" w:bidi="ar-SA"/>
      </w:rPr>
    </w:lvl>
    <w:lvl w:ilvl="2" w:tplc="0840CF80">
      <w:numFmt w:val="bullet"/>
      <w:lvlText w:val="•"/>
      <w:lvlJc w:val="left"/>
      <w:pPr>
        <w:ind w:left="3117" w:hanging="240"/>
      </w:pPr>
      <w:rPr>
        <w:rFonts w:hint="default"/>
        <w:lang w:val="ru-RU" w:eastAsia="en-US" w:bidi="ar-SA"/>
      </w:rPr>
    </w:lvl>
    <w:lvl w:ilvl="3" w:tplc="07B0426A">
      <w:numFmt w:val="bullet"/>
      <w:lvlText w:val="•"/>
      <w:lvlJc w:val="left"/>
      <w:pPr>
        <w:ind w:left="4005" w:hanging="240"/>
      </w:pPr>
      <w:rPr>
        <w:rFonts w:hint="default"/>
        <w:lang w:val="ru-RU" w:eastAsia="en-US" w:bidi="ar-SA"/>
      </w:rPr>
    </w:lvl>
    <w:lvl w:ilvl="4" w:tplc="564ABBF4">
      <w:numFmt w:val="bullet"/>
      <w:lvlText w:val="•"/>
      <w:lvlJc w:val="left"/>
      <w:pPr>
        <w:ind w:left="4894" w:hanging="240"/>
      </w:pPr>
      <w:rPr>
        <w:rFonts w:hint="default"/>
        <w:lang w:val="ru-RU" w:eastAsia="en-US" w:bidi="ar-SA"/>
      </w:rPr>
    </w:lvl>
    <w:lvl w:ilvl="5" w:tplc="F61649B6">
      <w:numFmt w:val="bullet"/>
      <w:lvlText w:val="•"/>
      <w:lvlJc w:val="left"/>
      <w:pPr>
        <w:ind w:left="5783" w:hanging="240"/>
      </w:pPr>
      <w:rPr>
        <w:rFonts w:hint="default"/>
        <w:lang w:val="ru-RU" w:eastAsia="en-US" w:bidi="ar-SA"/>
      </w:rPr>
    </w:lvl>
    <w:lvl w:ilvl="6" w:tplc="1958BB7C">
      <w:numFmt w:val="bullet"/>
      <w:lvlText w:val="•"/>
      <w:lvlJc w:val="left"/>
      <w:pPr>
        <w:ind w:left="6671" w:hanging="240"/>
      </w:pPr>
      <w:rPr>
        <w:rFonts w:hint="default"/>
        <w:lang w:val="ru-RU" w:eastAsia="en-US" w:bidi="ar-SA"/>
      </w:rPr>
    </w:lvl>
    <w:lvl w:ilvl="7" w:tplc="1D22E53C">
      <w:numFmt w:val="bullet"/>
      <w:lvlText w:val="•"/>
      <w:lvlJc w:val="left"/>
      <w:pPr>
        <w:ind w:left="7560" w:hanging="240"/>
      </w:pPr>
      <w:rPr>
        <w:rFonts w:hint="default"/>
        <w:lang w:val="ru-RU" w:eastAsia="en-US" w:bidi="ar-SA"/>
      </w:rPr>
    </w:lvl>
    <w:lvl w:ilvl="8" w:tplc="E6B429D2">
      <w:numFmt w:val="bullet"/>
      <w:lvlText w:val="•"/>
      <w:lvlJc w:val="left"/>
      <w:pPr>
        <w:ind w:left="8449" w:hanging="240"/>
      </w:pPr>
      <w:rPr>
        <w:rFonts w:hint="default"/>
        <w:lang w:val="ru-RU" w:eastAsia="en-US" w:bidi="ar-SA"/>
      </w:rPr>
    </w:lvl>
  </w:abstractNum>
  <w:abstractNum w:abstractNumId="37" w15:restartNumberingAfterBreak="0">
    <w:nsid w:val="154641AB"/>
    <w:multiLevelType w:val="hybridMultilevel"/>
    <w:tmpl w:val="1778BB3E"/>
    <w:lvl w:ilvl="0" w:tplc="C05E5E0E">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C0D2E290">
      <w:numFmt w:val="bullet"/>
      <w:lvlText w:val="•"/>
      <w:lvlJc w:val="left"/>
      <w:pPr>
        <w:ind w:left="558" w:hanging="303"/>
      </w:pPr>
      <w:rPr>
        <w:rFonts w:hint="default"/>
        <w:lang w:val="ru-RU" w:eastAsia="en-US" w:bidi="ar-SA"/>
      </w:rPr>
    </w:lvl>
    <w:lvl w:ilvl="2" w:tplc="6BB80946">
      <w:numFmt w:val="bullet"/>
      <w:lvlText w:val="•"/>
      <w:lvlJc w:val="left"/>
      <w:pPr>
        <w:ind w:left="1017" w:hanging="303"/>
      </w:pPr>
      <w:rPr>
        <w:rFonts w:hint="default"/>
        <w:lang w:val="ru-RU" w:eastAsia="en-US" w:bidi="ar-SA"/>
      </w:rPr>
    </w:lvl>
    <w:lvl w:ilvl="3" w:tplc="34CA9D70">
      <w:numFmt w:val="bullet"/>
      <w:lvlText w:val="•"/>
      <w:lvlJc w:val="left"/>
      <w:pPr>
        <w:ind w:left="1476" w:hanging="303"/>
      </w:pPr>
      <w:rPr>
        <w:rFonts w:hint="default"/>
        <w:lang w:val="ru-RU" w:eastAsia="en-US" w:bidi="ar-SA"/>
      </w:rPr>
    </w:lvl>
    <w:lvl w:ilvl="4" w:tplc="67163FA8">
      <w:numFmt w:val="bullet"/>
      <w:lvlText w:val="•"/>
      <w:lvlJc w:val="left"/>
      <w:pPr>
        <w:ind w:left="1935" w:hanging="303"/>
      </w:pPr>
      <w:rPr>
        <w:rFonts w:hint="default"/>
        <w:lang w:val="ru-RU" w:eastAsia="en-US" w:bidi="ar-SA"/>
      </w:rPr>
    </w:lvl>
    <w:lvl w:ilvl="5" w:tplc="67DCE876">
      <w:numFmt w:val="bullet"/>
      <w:lvlText w:val="•"/>
      <w:lvlJc w:val="left"/>
      <w:pPr>
        <w:ind w:left="2394" w:hanging="303"/>
      </w:pPr>
      <w:rPr>
        <w:rFonts w:hint="default"/>
        <w:lang w:val="ru-RU" w:eastAsia="en-US" w:bidi="ar-SA"/>
      </w:rPr>
    </w:lvl>
    <w:lvl w:ilvl="6" w:tplc="B948718E">
      <w:numFmt w:val="bullet"/>
      <w:lvlText w:val="•"/>
      <w:lvlJc w:val="left"/>
      <w:pPr>
        <w:ind w:left="2852" w:hanging="303"/>
      </w:pPr>
      <w:rPr>
        <w:rFonts w:hint="default"/>
        <w:lang w:val="ru-RU" w:eastAsia="en-US" w:bidi="ar-SA"/>
      </w:rPr>
    </w:lvl>
    <w:lvl w:ilvl="7" w:tplc="EB00F242">
      <w:numFmt w:val="bullet"/>
      <w:lvlText w:val="•"/>
      <w:lvlJc w:val="left"/>
      <w:pPr>
        <w:ind w:left="3311" w:hanging="303"/>
      </w:pPr>
      <w:rPr>
        <w:rFonts w:hint="default"/>
        <w:lang w:val="ru-RU" w:eastAsia="en-US" w:bidi="ar-SA"/>
      </w:rPr>
    </w:lvl>
    <w:lvl w:ilvl="8" w:tplc="5650AA52">
      <w:numFmt w:val="bullet"/>
      <w:lvlText w:val="•"/>
      <w:lvlJc w:val="left"/>
      <w:pPr>
        <w:ind w:left="3770" w:hanging="303"/>
      </w:pPr>
      <w:rPr>
        <w:rFonts w:hint="default"/>
        <w:lang w:val="ru-RU" w:eastAsia="en-US" w:bidi="ar-SA"/>
      </w:rPr>
    </w:lvl>
  </w:abstractNum>
  <w:abstractNum w:abstractNumId="38" w15:restartNumberingAfterBreak="0">
    <w:nsid w:val="15935135"/>
    <w:multiLevelType w:val="hybridMultilevel"/>
    <w:tmpl w:val="3B2213E6"/>
    <w:lvl w:ilvl="0" w:tplc="CE786B5A">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F21E13FA">
      <w:numFmt w:val="bullet"/>
      <w:lvlText w:val="•"/>
      <w:lvlJc w:val="left"/>
      <w:pPr>
        <w:ind w:left="418" w:hanging="425"/>
      </w:pPr>
      <w:rPr>
        <w:rFonts w:hint="default"/>
        <w:lang w:val="ru-RU" w:eastAsia="en-US" w:bidi="ar-SA"/>
      </w:rPr>
    </w:lvl>
    <w:lvl w:ilvl="2" w:tplc="A21E0912">
      <w:numFmt w:val="bullet"/>
      <w:lvlText w:val="•"/>
      <w:lvlJc w:val="left"/>
      <w:pPr>
        <w:ind w:left="717" w:hanging="425"/>
      </w:pPr>
      <w:rPr>
        <w:rFonts w:hint="default"/>
        <w:lang w:val="ru-RU" w:eastAsia="en-US" w:bidi="ar-SA"/>
      </w:rPr>
    </w:lvl>
    <w:lvl w:ilvl="3" w:tplc="3F8AF9BC">
      <w:numFmt w:val="bullet"/>
      <w:lvlText w:val="•"/>
      <w:lvlJc w:val="left"/>
      <w:pPr>
        <w:ind w:left="1016" w:hanging="425"/>
      </w:pPr>
      <w:rPr>
        <w:rFonts w:hint="default"/>
        <w:lang w:val="ru-RU" w:eastAsia="en-US" w:bidi="ar-SA"/>
      </w:rPr>
    </w:lvl>
    <w:lvl w:ilvl="4" w:tplc="48487DC6">
      <w:numFmt w:val="bullet"/>
      <w:lvlText w:val="•"/>
      <w:lvlJc w:val="left"/>
      <w:pPr>
        <w:ind w:left="1315" w:hanging="425"/>
      </w:pPr>
      <w:rPr>
        <w:rFonts w:hint="default"/>
        <w:lang w:val="ru-RU" w:eastAsia="en-US" w:bidi="ar-SA"/>
      </w:rPr>
    </w:lvl>
    <w:lvl w:ilvl="5" w:tplc="871A748C">
      <w:numFmt w:val="bullet"/>
      <w:lvlText w:val="•"/>
      <w:lvlJc w:val="left"/>
      <w:pPr>
        <w:ind w:left="1614" w:hanging="425"/>
      </w:pPr>
      <w:rPr>
        <w:rFonts w:hint="default"/>
        <w:lang w:val="ru-RU" w:eastAsia="en-US" w:bidi="ar-SA"/>
      </w:rPr>
    </w:lvl>
    <w:lvl w:ilvl="6" w:tplc="92BA76D4">
      <w:numFmt w:val="bullet"/>
      <w:lvlText w:val="•"/>
      <w:lvlJc w:val="left"/>
      <w:pPr>
        <w:ind w:left="1912" w:hanging="425"/>
      </w:pPr>
      <w:rPr>
        <w:rFonts w:hint="default"/>
        <w:lang w:val="ru-RU" w:eastAsia="en-US" w:bidi="ar-SA"/>
      </w:rPr>
    </w:lvl>
    <w:lvl w:ilvl="7" w:tplc="171E5DD0">
      <w:numFmt w:val="bullet"/>
      <w:lvlText w:val="•"/>
      <w:lvlJc w:val="left"/>
      <w:pPr>
        <w:ind w:left="2211" w:hanging="425"/>
      </w:pPr>
      <w:rPr>
        <w:rFonts w:hint="default"/>
        <w:lang w:val="ru-RU" w:eastAsia="en-US" w:bidi="ar-SA"/>
      </w:rPr>
    </w:lvl>
    <w:lvl w:ilvl="8" w:tplc="76807BA2">
      <w:numFmt w:val="bullet"/>
      <w:lvlText w:val="•"/>
      <w:lvlJc w:val="left"/>
      <w:pPr>
        <w:ind w:left="2510" w:hanging="425"/>
      </w:pPr>
      <w:rPr>
        <w:rFonts w:hint="default"/>
        <w:lang w:val="ru-RU" w:eastAsia="en-US" w:bidi="ar-SA"/>
      </w:rPr>
    </w:lvl>
  </w:abstractNum>
  <w:abstractNum w:abstractNumId="39" w15:restartNumberingAfterBreak="0">
    <w:nsid w:val="15DC5320"/>
    <w:multiLevelType w:val="hybridMultilevel"/>
    <w:tmpl w:val="0F908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680636D"/>
    <w:multiLevelType w:val="hybridMultilevel"/>
    <w:tmpl w:val="46FA5B98"/>
    <w:lvl w:ilvl="0" w:tplc="29EA54FC">
      <w:start w:val="1"/>
      <w:numFmt w:val="decimal"/>
      <w:lvlText w:val="%1."/>
      <w:lvlJc w:val="left"/>
      <w:pPr>
        <w:ind w:left="1809" w:hanging="708"/>
      </w:pPr>
      <w:rPr>
        <w:rFonts w:hint="default"/>
        <w:w w:val="100"/>
        <w:lang w:val="ru-RU" w:eastAsia="en-US" w:bidi="ar-SA"/>
      </w:rPr>
    </w:lvl>
    <w:lvl w:ilvl="1" w:tplc="D3CCDA06">
      <w:numFmt w:val="bullet"/>
      <w:lvlText w:val="•"/>
      <w:lvlJc w:val="left"/>
      <w:pPr>
        <w:ind w:left="2642" w:hanging="708"/>
      </w:pPr>
      <w:rPr>
        <w:rFonts w:hint="default"/>
        <w:lang w:val="ru-RU" w:eastAsia="en-US" w:bidi="ar-SA"/>
      </w:rPr>
    </w:lvl>
    <w:lvl w:ilvl="2" w:tplc="9410B512">
      <w:numFmt w:val="bullet"/>
      <w:lvlText w:val="•"/>
      <w:lvlJc w:val="left"/>
      <w:pPr>
        <w:ind w:left="3485" w:hanging="708"/>
      </w:pPr>
      <w:rPr>
        <w:rFonts w:hint="default"/>
        <w:lang w:val="ru-RU" w:eastAsia="en-US" w:bidi="ar-SA"/>
      </w:rPr>
    </w:lvl>
    <w:lvl w:ilvl="3" w:tplc="FE943808">
      <w:numFmt w:val="bullet"/>
      <w:lvlText w:val="•"/>
      <w:lvlJc w:val="left"/>
      <w:pPr>
        <w:ind w:left="4327" w:hanging="708"/>
      </w:pPr>
      <w:rPr>
        <w:rFonts w:hint="default"/>
        <w:lang w:val="ru-RU" w:eastAsia="en-US" w:bidi="ar-SA"/>
      </w:rPr>
    </w:lvl>
    <w:lvl w:ilvl="4" w:tplc="E8CC5F52">
      <w:numFmt w:val="bullet"/>
      <w:lvlText w:val="•"/>
      <w:lvlJc w:val="left"/>
      <w:pPr>
        <w:ind w:left="5170" w:hanging="708"/>
      </w:pPr>
      <w:rPr>
        <w:rFonts w:hint="default"/>
        <w:lang w:val="ru-RU" w:eastAsia="en-US" w:bidi="ar-SA"/>
      </w:rPr>
    </w:lvl>
    <w:lvl w:ilvl="5" w:tplc="567070F0">
      <w:numFmt w:val="bullet"/>
      <w:lvlText w:val="•"/>
      <w:lvlJc w:val="left"/>
      <w:pPr>
        <w:ind w:left="6013" w:hanging="708"/>
      </w:pPr>
      <w:rPr>
        <w:rFonts w:hint="default"/>
        <w:lang w:val="ru-RU" w:eastAsia="en-US" w:bidi="ar-SA"/>
      </w:rPr>
    </w:lvl>
    <w:lvl w:ilvl="6" w:tplc="3530E170">
      <w:numFmt w:val="bullet"/>
      <w:lvlText w:val="•"/>
      <w:lvlJc w:val="left"/>
      <w:pPr>
        <w:ind w:left="6855" w:hanging="708"/>
      </w:pPr>
      <w:rPr>
        <w:rFonts w:hint="default"/>
        <w:lang w:val="ru-RU" w:eastAsia="en-US" w:bidi="ar-SA"/>
      </w:rPr>
    </w:lvl>
    <w:lvl w:ilvl="7" w:tplc="27ECEF46">
      <w:numFmt w:val="bullet"/>
      <w:lvlText w:val="•"/>
      <w:lvlJc w:val="left"/>
      <w:pPr>
        <w:ind w:left="7698" w:hanging="708"/>
      </w:pPr>
      <w:rPr>
        <w:rFonts w:hint="default"/>
        <w:lang w:val="ru-RU" w:eastAsia="en-US" w:bidi="ar-SA"/>
      </w:rPr>
    </w:lvl>
    <w:lvl w:ilvl="8" w:tplc="D4F42518">
      <w:numFmt w:val="bullet"/>
      <w:lvlText w:val="•"/>
      <w:lvlJc w:val="left"/>
      <w:pPr>
        <w:ind w:left="8541" w:hanging="708"/>
      </w:pPr>
      <w:rPr>
        <w:rFonts w:hint="default"/>
        <w:lang w:val="ru-RU" w:eastAsia="en-US" w:bidi="ar-SA"/>
      </w:rPr>
    </w:lvl>
  </w:abstractNum>
  <w:abstractNum w:abstractNumId="41" w15:restartNumberingAfterBreak="0">
    <w:nsid w:val="16F574C8"/>
    <w:multiLevelType w:val="hybridMultilevel"/>
    <w:tmpl w:val="8BB2B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72D4630"/>
    <w:multiLevelType w:val="hybridMultilevel"/>
    <w:tmpl w:val="DA883492"/>
    <w:lvl w:ilvl="0" w:tplc="3D98790C">
      <w:start w:val="1"/>
      <w:numFmt w:val="decimal"/>
      <w:lvlText w:val="%1."/>
      <w:lvlJc w:val="left"/>
      <w:pPr>
        <w:ind w:left="532" w:hanging="708"/>
      </w:pPr>
      <w:rPr>
        <w:rFonts w:ascii="Times New Roman" w:eastAsia="Times New Roman" w:hAnsi="Times New Roman" w:cs="Times New Roman" w:hint="default"/>
        <w:w w:val="100"/>
        <w:sz w:val="24"/>
        <w:szCs w:val="24"/>
        <w:lang w:val="ru-RU" w:eastAsia="en-US" w:bidi="ar-SA"/>
      </w:rPr>
    </w:lvl>
    <w:lvl w:ilvl="1" w:tplc="3F3E8E7A">
      <w:numFmt w:val="bullet"/>
      <w:lvlText w:val="•"/>
      <w:lvlJc w:val="left"/>
      <w:pPr>
        <w:ind w:left="1586" w:hanging="708"/>
      </w:pPr>
      <w:rPr>
        <w:rFonts w:hint="default"/>
        <w:lang w:val="ru-RU" w:eastAsia="en-US" w:bidi="ar-SA"/>
      </w:rPr>
    </w:lvl>
    <w:lvl w:ilvl="2" w:tplc="83F4A25E">
      <w:numFmt w:val="bullet"/>
      <w:lvlText w:val="•"/>
      <w:lvlJc w:val="left"/>
      <w:pPr>
        <w:ind w:left="2633" w:hanging="708"/>
      </w:pPr>
      <w:rPr>
        <w:rFonts w:hint="default"/>
        <w:lang w:val="ru-RU" w:eastAsia="en-US" w:bidi="ar-SA"/>
      </w:rPr>
    </w:lvl>
    <w:lvl w:ilvl="3" w:tplc="608C4D12">
      <w:numFmt w:val="bullet"/>
      <w:lvlText w:val="•"/>
      <w:lvlJc w:val="left"/>
      <w:pPr>
        <w:ind w:left="3679" w:hanging="708"/>
      </w:pPr>
      <w:rPr>
        <w:rFonts w:hint="default"/>
        <w:lang w:val="ru-RU" w:eastAsia="en-US" w:bidi="ar-SA"/>
      </w:rPr>
    </w:lvl>
    <w:lvl w:ilvl="4" w:tplc="12405DFA">
      <w:numFmt w:val="bullet"/>
      <w:lvlText w:val="•"/>
      <w:lvlJc w:val="left"/>
      <w:pPr>
        <w:ind w:left="4726" w:hanging="708"/>
      </w:pPr>
      <w:rPr>
        <w:rFonts w:hint="default"/>
        <w:lang w:val="ru-RU" w:eastAsia="en-US" w:bidi="ar-SA"/>
      </w:rPr>
    </w:lvl>
    <w:lvl w:ilvl="5" w:tplc="B4E4459A">
      <w:numFmt w:val="bullet"/>
      <w:lvlText w:val="•"/>
      <w:lvlJc w:val="left"/>
      <w:pPr>
        <w:ind w:left="5773" w:hanging="708"/>
      </w:pPr>
      <w:rPr>
        <w:rFonts w:hint="default"/>
        <w:lang w:val="ru-RU" w:eastAsia="en-US" w:bidi="ar-SA"/>
      </w:rPr>
    </w:lvl>
    <w:lvl w:ilvl="6" w:tplc="7D44FBEC">
      <w:numFmt w:val="bullet"/>
      <w:lvlText w:val="•"/>
      <w:lvlJc w:val="left"/>
      <w:pPr>
        <w:ind w:left="6819" w:hanging="708"/>
      </w:pPr>
      <w:rPr>
        <w:rFonts w:hint="default"/>
        <w:lang w:val="ru-RU" w:eastAsia="en-US" w:bidi="ar-SA"/>
      </w:rPr>
    </w:lvl>
    <w:lvl w:ilvl="7" w:tplc="49EC3F76">
      <w:numFmt w:val="bullet"/>
      <w:lvlText w:val="•"/>
      <w:lvlJc w:val="left"/>
      <w:pPr>
        <w:ind w:left="7866" w:hanging="708"/>
      </w:pPr>
      <w:rPr>
        <w:rFonts w:hint="default"/>
        <w:lang w:val="ru-RU" w:eastAsia="en-US" w:bidi="ar-SA"/>
      </w:rPr>
    </w:lvl>
    <w:lvl w:ilvl="8" w:tplc="DFB0E664">
      <w:numFmt w:val="bullet"/>
      <w:lvlText w:val="•"/>
      <w:lvlJc w:val="left"/>
      <w:pPr>
        <w:ind w:left="8913" w:hanging="708"/>
      </w:pPr>
      <w:rPr>
        <w:rFonts w:hint="default"/>
        <w:lang w:val="ru-RU" w:eastAsia="en-US" w:bidi="ar-SA"/>
      </w:rPr>
    </w:lvl>
  </w:abstractNum>
  <w:abstractNum w:abstractNumId="43" w15:restartNumberingAfterBreak="0">
    <w:nsid w:val="17D56CD3"/>
    <w:multiLevelType w:val="hybridMultilevel"/>
    <w:tmpl w:val="4372B7EA"/>
    <w:lvl w:ilvl="0" w:tplc="2CC86160">
      <w:numFmt w:val="bullet"/>
      <w:lvlText w:val="-"/>
      <w:lvlJc w:val="left"/>
      <w:pPr>
        <w:ind w:left="115" w:hanging="140"/>
      </w:pPr>
      <w:rPr>
        <w:rFonts w:ascii="Times New Roman" w:eastAsia="Times New Roman" w:hAnsi="Times New Roman" w:cs="Times New Roman" w:hint="default"/>
        <w:w w:val="97"/>
        <w:sz w:val="24"/>
        <w:szCs w:val="24"/>
        <w:lang w:val="ru-RU" w:eastAsia="en-US" w:bidi="ar-SA"/>
      </w:rPr>
    </w:lvl>
    <w:lvl w:ilvl="1" w:tplc="37564D12">
      <w:numFmt w:val="bullet"/>
      <w:lvlText w:val="•"/>
      <w:lvlJc w:val="left"/>
      <w:pPr>
        <w:ind w:left="1039" w:hanging="140"/>
      </w:pPr>
      <w:rPr>
        <w:rFonts w:hint="default"/>
        <w:lang w:val="ru-RU" w:eastAsia="en-US" w:bidi="ar-SA"/>
      </w:rPr>
    </w:lvl>
    <w:lvl w:ilvl="2" w:tplc="FD1CA146">
      <w:numFmt w:val="bullet"/>
      <w:lvlText w:val="•"/>
      <w:lvlJc w:val="left"/>
      <w:pPr>
        <w:ind w:left="1959" w:hanging="140"/>
      </w:pPr>
      <w:rPr>
        <w:rFonts w:hint="default"/>
        <w:lang w:val="ru-RU" w:eastAsia="en-US" w:bidi="ar-SA"/>
      </w:rPr>
    </w:lvl>
    <w:lvl w:ilvl="3" w:tplc="9738DDDA">
      <w:numFmt w:val="bullet"/>
      <w:lvlText w:val="•"/>
      <w:lvlJc w:val="left"/>
      <w:pPr>
        <w:ind w:left="2878" w:hanging="140"/>
      </w:pPr>
      <w:rPr>
        <w:rFonts w:hint="default"/>
        <w:lang w:val="ru-RU" w:eastAsia="en-US" w:bidi="ar-SA"/>
      </w:rPr>
    </w:lvl>
    <w:lvl w:ilvl="4" w:tplc="9FCCE2E8">
      <w:numFmt w:val="bullet"/>
      <w:lvlText w:val="•"/>
      <w:lvlJc w:val="left"/>
      <w:pPr>
        <w:ind w:left="3798" w:hanging="140"/>
      </w:pPr>
      <w:rPr>
        <w:rFonts w:hint="default"/>
        <w:lang w:val="ru-RU" w:eastAsia="en-US" w:bidi="ar-SA"/>
      </w:rPr>
    </w:lvl>
    <w:lvl w:ilvl="5" w:tplc="6E320D9C">
      <w:numFmt w:val="bullet"/>
      <w:lvlText w:val="•"/>
      <w:lvlJc w:val="left"/>
      <w:pPr>
        <w:ind w:left="4718" w:hanging="140"/>
      </w:pPr>
      <w:rPr>
        <w:rFonts w:hint="default"/>
        <w:lang w:val="ru-RU" w:eastAsia="en-US" w:bidi="ar-SA"/>
      </w:rPr>
    </w:lvl>
    <w:lvl w:ilvl="6" w:tplc="998861FE">
      <w:numFmt w:val="bullet"/>
      <w:lvlText w:val="•"/>
      <w:lvlJc w:val="left"/>
      <w:pPr>
        <w:ind w:left="5637" w:hanging="140"/>
      </w:pPr>
      <w:rPr>
        <w:rFonts w:hint="default"/>
        <w:lang w:val="ru-RU" w:eastAsia="en-US" w:bidi="ar-SA"/>
      </w:rPr>
    </w:lvl>
    <w:lvl w:ilvl="7" w:tplc="A30C8522">
      <w:numFmt w:val="bullet"/>
      <w:lvlText w:val="•"/>
      <w:lvlJc w:val="left"/>
      <w:pPr>
        <w:ind w:left="6557" w:hanging="140"/>
      </w:pPr>
      <w:rPr>
        <w:rFonts w:hint="default"/>
        <w:lang w:val="ru-RU" w:eastAsia="en-US" w:bidi="ar-SA"/>
      </w:rPr>
    </w:lvl>
    <w:lvl w:ilvl="8" w:tplc="CD84F0B8">
      <w:numFmt w:val="bullet"/>
      <w:lvlText w:val="•"/>
      <w:lvlJc w:val="left"/>
      <w:pPr>
        <w:ind w:left="7476" w:hanging="140"/>
      </w:pPr>
      <w:rPr>
        <w:rFonts w:hint="default"/>
        <w:lang w:val="ru-RU" w:eastAsia="en-US" w:bidi="ar-SA"/>
      </w:rPr>
    </w:lvl>
  </w:abstractNum>
  <w:abstractNum w:abstractNumId="44" w15:restartNumberingAfterBreak="0">
    <w:nsid w:val="18E962B8"/>
    <w:multiLevelType w:val="hybridMultilevel"/>
    <w:tmpl w:val="CC4400E8"/>
    <w:lvl w:ilvl="0" w:tplc="14F44BEC">
      <w:numFmt w:val="bullet"/>
      <w:lvlText w:val="-"/>
      <w:lvlJc w:val="left"/>
      <w:pPr>
        <w:ind w:left="115" w:hanging="264"/>
      </w:pPr>
      <w:rPr>
        <w:rFonts w:ascii="Times New Roman" w:eastAsia="Times New Roman" w:hAnsi="Times New Roman" w:cs="Times New Roman" w:hint="default"/>
        <w:color w:val="171717"/>
        <w:w w:val="99"/>
        <w:sz w:val="24"/>
        <w:szCs w:val="24"/>
        <w:lang w:val="ru-RU" w:eastAsia="en-US" w:bidi="ar-SA"/>
      </w:rPr>
    </w:lvl>
    <w:lvl w:ilvl="1" w:tplc="3588F218">
      <w:numFmt w:val="bullet"/>
      <w:lvlText w:val="•"/>
      <w:lvlJc w:val="left"/>
      <w:pPr>
        <w:ind w:left="390" w:hanging="264"/>
      </w:pPr>
      <w:rPr>
        <w:rFonts w:hint="default"/>
        <w:lang w:val="ru-RU" w:eastAsia="en-US" w:bidi="ar-SA"/>
      </w:rPr>
    </w:lvl>
    <w:lvl w:ilvl="2" w:tplc="46D0F3D4">
      <w:numFmt w:val="bullet"/>
      <w:lvlText w:val="•"/>
      <w:lvlJc w:val="left"/>
      <w:pPr>
        <w:ind w:left="661" w:hanging="264"/>
      </w:pPr>
      <w:rPr>
        <w:rFonts w:hint="default"/>
        <w:lang w:val="ru-RU" w:eastAsia="en-US" w:bidi="ar-SA"/>
      </w:rPr>
    </w:lvl>
    <w:lvl w:ilvl="3" w:tplc="AD504B00">
      <w:numFmt w:val="bullet"/>
      <w:lvlText w:val="•"/>
      <w:lvlJc w:val="left"/>
      <w:pPr>
        <w:ind w:left="932" w:hanging="264"/>
      </w:pPr>
      <w:rPr>
        <w:rFonts w:hint="default"/>
        <w:lang w:val="ru-RU" w:eastAsia="en-US" w:bidi="ar-SA"/>
      </w:rPr>
    </w:lvl>
    <w:lvl w:ilvl="4" w:tplc="AA3A081A">
      <w:numFmt w:val="bullet"/>
      <w:lvlText w:val="•"/>
      <w:lvlJc w:val="left"/>
      <w:pPr>
        <w:ind w:left="1202" w:hanging="264"/>
      </w:pPr>
      <w:rPr>
        <w:rFonts w:hint="default"/>
        <w:lang w:val="ru-RU" w:eastAsia="en-US" w:bidi="ar-SA"/>
      </w:rPr>
    </w:lvl>
    <w:lvl w:ilvl="5" w:tplc="1D30012E">
      <w:numFmt w:val="bullet"/>
      <w:lvlText w:val="•"/>
      <w:lvlJc w:val="left"/>
      <w:pPr>
        <w:ind w:left="1473" w:hanging="264"/>
      </w:pPr>
      <w:rPr>
        <w:rFonts w:hint="default"/>
        <w:lang w:val="ru-RU" w:eastAsia="en-US" w:bidi="ar-SA"/>
      </w:rPr>
    </w:lvl>
    <w:lvl w:ilvl="6" w:tplc="BC9C3E76">
      <w:numFmt w:val="bullet"/>
      <w:lvlText w:val="•"/>
      <w:lvlJc w:val="left"/>
      <w:pPr>
        <w:ind w:left="1744" w:hanging="264"/>
      </w:pPr>
      <w:rPr>
        <w:rFonts w:hint="default"/>
        <w:lang w:val="ru-RU" w:eastAsia="en-US" w:bidi="ar-SA"/>
      </w:rPr>
    </w:lvl>
    <w:lvl w:ilvl="7" w:tplc="95F8B3C4">
      <w:numFmt w:val="bullet"/>
      <w:lvlText w:val="•"/>
      <w:lvlJc w:val="left"/>
      <w:pPr>
        <w:ind w:left="2014" w:hanging="264"/>
      </w:pPr>
      <w:rPr>
        <w:rFonts w:hint="default"/>
        <w:lang w:val="ru-RU" w:eastAsia="en-US" w:bidi="ar-SA"/>
      </w:rPr>
    </w:lvl>
    <w:lvl w:ilvl="8" w:tplc="03A4F758">
      <w:numFmt w:val="bullet"/>
      <w:lvlText w:val="•"/>
      <w:lvlJc w:val="left"/>
      <w:pPr>
        <w:ind w:left="2285" w:hanging="264"/>
      </w:pPr>
      <w:rPr>
        <w:rFonts w:hint="default"/>
        <w:lang w:val="ru-RU" w:eastAsia="en-US" w:bidi="ar-SA"/>
      </w:rPr>
    </w:lvl>
  </w:abstractNum>
  <w:abstractNum w:abstractNumId="45" w15:restartNumberingAfterBreak="0">
    <w:nsid w:val="196742BD"/>
    <w:multiLevelType w:val="hybridMultilevel"/>
    <w:tmpl w:val="2B00FE9A"/>
    <w:lvl w:ilvl="0" w:tplc="EB1C5372">
      <w:start w:val="3"/>
      <w:numFmt w:val="decimal"/>
      <w:lvlText w:val="%1."/>
      <w:lvlJc w:val="left"/>
      <w:pPr>
        <w:ind w:left="115" w:hanging="401"/>
      </w:pPr>
      <w:rPr>
        <w:rFonts w:ascii="Times New Roman" w:eastAsia="Times New Roman" w:hAnsi="Times New Roman" w:cs="Times New Roman" w:hint="default"/>
        <w:w w:val="100"/>
        <w:sz w:val="24"/>
        <w:szCs w:val="24"/>
        <w:lang w:val="ru-RU" w:eastAsia="en-US" w:bidi="ar-SA"/>
      </w:rPr>
    </w:lvl>
    <w:lvl w:ilvl="1" w:tplc="A316161C">
      <w:numFmt w:val="bullet"/>
      <w:lvlText w:val="•"/>
      <w:lvlJc w:val="left"/>
      <w:pPr>
        <w:ind w:left="418" w:hanging="401"/>
      </w:pPr>
      <w:rPr>
        <w:rFonts w:hint="default"/>
        <w:lang w:val="ru-RU" w:eastAsia="en-US" w:bidi="ar-SA"/>
      </w:rPr>
    </w:lvl>
    <w:lvl w:ilvl="2" w:tplc="B3900EB4">
      <w:numFmt w:val="bullet"/>
      <w:lvlText w:val="•"/>
      <w:lvlJc w:val="left"/>
      <w:pPr>
        <w:ind w:left="717" w:hanging="401"/>
      </w:pPr>
      <w:rPr>
        <w:rFonts w:hint="default"/>
        <w:lang w:val="ru-RU" w:eastAsia="en-US" w:bidi="ar-SA"/>
      </w:rPr>
    </w:lvl>
    <w:lvl w:ilvl="3" w:tplc="7C240CD8">
      <w:numFmt w:val="bullet"/>
      <w:lvlText w:val="•"/>
      <w:lvlJc w:val="left"/>
      <w:pPr>
        <w:ind w:left="1016" w:hanging="401"/>
      </w:pPr>
      <w:rPr>
        <w:rFonts w:hint="default"/>
        <w:lang w:val="ru-RU" w:eastAsia="en-US" w:bidi="ar-SA"/>
      </w:rPr>
    </w:lvl>
    <w:lvl w:ilvl="4" w:tplc="160E74E4">
      <w:numFmt w:val="bullet"/>
      <w:lvlText w:val="•"/>
      <w:lvlJc w:val="left"/>
      <w:pPr>
        <w:ind w:left="1315" w:hanging="401"/>
      </w:pPr>
      <w:rPr>
        <w:rFonts w:hint="default"/>
        <w:lang w:val="ru-RU" w:eastAsia="en-US" w:bidi="ar-SA"/>
      </w:rPr>
    </w:lvl>
    <w:lvl w:ilvl="5" w:tplc="B658C6A8">
      <w:numFmt w:val="bullet"/>
      <w:lvlText w:val="•"/>
      <w:lvlJc w:val="left"/>
      <w:pPr>
        <w:ind w:left="1614" w:hanging="401"/>
      </w:pPr>
      <w:rPr>
        <w:rFonts w:hint="default"/>
        <w:lang w:val="ru-RU" w:eastAsia="en-US" w:bidi="ar-SA"/>
      </w:rPr>
    </w:lvl>
    <w:lvl w:ilvl="6" w:tplc="ACC485CA">
      <w:numFmt w:val="bullet"/>
      <w:lvlText w:val="•"/>
      <w:lvlJc w:val="left"/>
      <w:pPr>
        <w:ind w:left="1912" w:hanging="401"/>
      </w:pPr>
      <w:rPr>
        <w:rFonts w:hint="default"/>
        <w:lang w:val="ru-RU" w:eastAsia="en-US" w:bidi="ar-SA"/>
      </w:rPr>
    </w:lvl>
    <w:lvl w:ilvl="7" w:tplc="F62A4F5E">
      <w:numFmt w:val="bullet"/>
      <w:lvlText w:val="•"/>
      <w:lvlJc w:val="left"/>
      <w:pPr>
        <w:ind w:left="2211" w:hanging="401"/>
      </w:pPr>
      <w:rPr>
        <w:rFonts w:hint="default"/>
        <w:lang w:val="ru-RU" w:eastAsia="en-US" w:bidi="ar-SA"/>
      </w:rPr>
    </w:lvl>
    <w:lvl w:ilvl="8" w:tplc="1E90D21A">
      <w:numFmt w:val="bullet"/>
      <w:lvlText w:val="•"/>
      <w:lvlJc w:val="left"/>
      <w:pPr>
        <w:ind w:left="2510" w:hanging="401"/>
      </w:pPr>
      <w:rPr>
        <w:rFonts w:hint="default"/>
        <w:lang w:val="ru-RU" w:eastAsia="en-US" w:bidi="ar-SA"/>
      </w:rPr>
    </w:lvl>
  </w:abstractNum>
  <w:abstractNum w:abstractNumId="46" w15:restartNumberingAfterBreak="0">
    <w:nsid w:val="1A6C5B66"/>
    <w:multiLevelType w:val="hybridMultilevel"/>
    <w:tmpl w:val="339C6FC8"/>
    <w:lvl w:ilvl="0" w:tplc="B8064A24">
      <w:numFmt w:val="bullet"/>
      <w:lvlText w:val="•"/>
      <w:lvlJc w:val="left"/>
      <w:pPr>
        <w:ind w:left="136" w:hanging="216"/>
      </w:pPr>
      <w:rPr>
        <w:rFonts w:ascii="Times New Roman" w:eastAsia="Times New Roman" w:hAnsi="Times New Roman" w:cs="Times New Roman" w:hint="default"/>
        <w:w w:val="100"/>
        <w:sz w:val="24"/>
        <w:szCs w:val="24"/>
        <w:lang w:val="ru-RU" w:eastAsia="en-US" w:bidi="ar-SA"/>
      </w:rPr>
    </w:lvl>
    <w:lvl w:ilvl="1" w:tplc="CD2EFD42">
      <w:numFmt w:val="bullet"/>
      <w:lvlText w:val="•"/>
      <w:lvlJc w:val="left"/>
      <w:pPr>
        <w:ind w:left="521" w:hanging="216"/>
      </w:pPr>
      <w:rPr>
        <w:rFonts w:hint="default"/>
        <w:lang w:val="ru-RU" w:eastAsia="en-US" w:bidi="ar-SA"/>
      </w:rPr>
    </w:lvl>
    <w:lvl w:ilvl="2" w:tplc="96A60A1E">
      <w:numFmt w:val="bullet"/>
      <w:lvlText w:val="•"/>
      <w:lvlJc w:val="left"/>
      <w:pPr>
        <w:ind w:left="902" w:hanging="216"/>
      </w:pPr>
      <w:rPr>
        <w:rFonts w:hint="default"/>
        <w:lang w:val="ru-RU" w:eastAsia="en-US" w:bidi="ar-SA"/>
      </w:rPr>
    </w:lvl>
    <w:lvl w:ilvl="3" w:tplc="6B52B210">
      <w:numFmt w:val="bullet"/>
      <w:lvlText w:val="•"/>
      <w:lvlJc w:val="left"/>
      <w:pPr>
        <w:ind w:left="1283" w:hanging="216"/>
      </w:pPr>
      <w:rPr>
        <w:rFonts w:hint="default"/>
        <w:lang w:val="ru-RU" w:eastAsia="en-US" w:bidi="ar-SA"/>
      </w:rPr>
    </w:lvl>
    <w:lvl w:ilvl="4" w:tplc="BD0C0A56">
      <w:numFmt w:val="bullet"/>
      <w:lvlText w:val="•"/>
      <w:lvlJc w:val="left"/>
      <w:pPr>
        <w:ind w:left="1664" w:hanging="216"/>
      </w:pPr>
      <w:rPr>
        <w:rFonts w:hint="default"/>
        <w:lang w:val="ru-RU" w:eastAsia="en-US" w:bidi="ar-SA"/>
      </w:rPr>
    </w:lvl>
    <w:lvl w:ilvl="5" w:tplc="ED486626">
      <w:numFmt w:val="bullet"/>
      <w:lvlText w:val="•"/>
      <w:lvlJc w:val="left"/>
      <w:pPr>
        <w:ind w:left="2045" w:hanging="216"/>
      </w:pPr>
      <w:rPr>
        <w:rFonts w:hint="default"/>
        <w:lang w:val="ru-RU" w:eastAsia="en-US" w:bidi="ar-SA"/>
      </w:rPr>
    </w:lvl>
    <w:lvl w:ilvl="6" w:tplc="3E7C7652">
      <w:numFmt w:val="bullet"/>
      <w:lvlText w:val="•"/>
      <w:lvlJc w:val="left"/>
      <w:pPr>
        <w:ind w:left="2426" w:hanging="216"/>
      </w:pPr>
      <w:rPr>
        <w:rFonts w:hint="default"/>
        <w:lang w:val="ru-RU" w:eastAsia="en-US" w:bidi="ar-SA"/>
      </w:rPr>
    </w:lvl>
    <w:lvl w:ilvl="7" w:tplc="868E8E72">
      <w:numFmt w:val="bullet"/>
      <w:lvlText w:val="•"/>
      <w:lvlJc w:val="left"/>
      <w:pPr>
        <w:ind w:left="2807" w:hanging="216"/>
      </w:pPr>
      <w:rPr>
        <w:rFonts w:hint="default"/>
        <w:lang w:val="ru-RU" w:eastAsia="en-US" w:bidi="ar-SA"/>
      </w:rPr>
    </w:lvl>
    <w:lvl w:ilvl="8" w:tplc="0E705B66">
      <w:numFmt w:val="bullet"/>
      <w:lvlText w:val="•"/>
      <w:lvlJc w:val="left"/>
      <w:pPr>
        <w:ind w:left="3188" w:hanging="216"/>
      </w:pPr>
      <w:rPr>
        <w:rFonts w:hint="default"/>
        <w:lang w:val="ru-RU" w:eastAsia="en-US" w:bidi="ar-SA"/>
      </w:rPr>
    </w:lvl>
  </w:abstractNum>
  <w:abstractNum w:abstractNumId="47" w15:restartNumberingAfterBreak="0">
    <w:nsid w:val="1C397E7F"/>
    <w:multiLevelType w:val="multilevel"/>
    <w:tmpl w:val="08CCEE74"/>
    <w:lvl w:ilvl="0">
      <w:start w:val="1"/>
      <w:numFmt w:val="decimal"/>
      <w:lvlText w:val="%1"/>
      <w:lvlJc w:val="left"/>
      <w:pPr>
        <w:ind w:left="892" w:hanging="360"/>
      </w:pPr>
      <w:rPr>
        <w:rFonts w:hint="default"/>
        <w:lang w:val="ru-RU" w:eastAsia="en-US" w:bidi="ar-SA"/>
      </w:rPr>
    </w:lvl>
    <w:lvl w:ilvl="1">
      <w:start w:val="1"/>
      <w:numFmt w:val="decimal"/>
      <w:lvlText w:val="%1.%2"/>
      <w:lvlJc w:val="left"/>
      <w:pPr>
        <w:ind w:left="892"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66" w:hanging="70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36" w:hanging="708"/>
      </w:pPr>
      <w:rPr>
        <w:rFonts w:hint="default"/>
        <w:lang w:val="ru-RU" w:eastAsia="en-US" w:bidi="ar-SA"/>
      </w:rPr>
    </w:lvl>
    <w:lvl w:ilvl="4">
      <w:numFmt w:val="bullet"/>
      <w:lvlText w:val="•"/>
      <w:lvlJc w:val="left"/>
      <w:pPr>
        <w:ind w:left="4775" w:hanging="708"/>
      </w:pPr>
      <w:rPr>
        <w:rFonts w:hint="default"/>
        <w:lang w:val="ru-RU" w:eastAsia="en-US" w:bidi="ar-SA"/>
      </w:rPr>
    </w:lvl>
    <w:lvl w:ilvl="5">
      <w:numFmt w:val="bullet"/>
      <w:lvlText w:val="•"/>
      <w:lvlJc w:val="left"/>
      <w:pPr>
        <w:ind w:left="5813" w:hanging="708"/>
      </w:pPr>
      <w:rPr>
        <w:rFonts w:hint="default"/>
        <w:lang w:val="ru-RU" w:eastAsia="en-US" w:bidi="ar-SA"/>
      </w:rPr>
    </w:lvl>
    <w:lvl w:ilvl="6">
      <w:numFmt w:val="bullet"/>
      <w:lvlText w:val="•"/>
      <w:lvlJc w:val="left"/>
      <w:pPr>
        <w:ind w:left="6852" w:hanging="708"/>
      </w:pPr>
      <w:rPr>
        <w:rFonts w:hint="default"/>
        <w:lang w:val="ru-RU" w:eastAsia="en-US" w:bidi="ar-SA"/>
      </w:rPr>
    </w:lvl>
    <w:lvl w:ilvl="7">
      <w:numFmt w:val="bullet"/>
      <w:lvlText w:val="•"/>
      <w:lvlJc w:val="left"/>
      <w:pPr>
        <w:ind w:left="7890" w:hanging="708"/>
      </w:pPr>
      <w:rPr>
        <w:rFonts w:hint="default"/>
        <w:lang w:val="ru-RU" w:eastAsia="en-US" w:bidi="ar-SA"/>
      </w:rPr>
    </w:lvl>
    <w:lvl w:ilvl="8">
      <w:numFmt w:val="bullet"/>
      <w:lvlText w:val="•"/>
      <w:lvlJc w:val="left"/>
      <w:pPr>
        <w:ind w:left="8929" w:hanging="708"/>
      </w:pPr>
      <w:rPr>
        <w:rFonts w:hint="default"/>
        <w:lang w:val="ru-RU" w:eastAsia="en-US" w:bidi="ar-SA"/>
      </w:rPr>
    </w:lvl>
  </w:abstractNum>
  <w:abstractNum w:abstractNumId="48" w15:restartNumberingAfterBreak="0">
    <w:nsid w:val="1DB5541D"/>
    <w:multiLevelType w:val="hybridMultilevel"/>
    <w:tmpl w:val="4C7A6F74"/>
    <w:lvl w:ilvl="0" w:tplc="2F5C49F2">
      <w:numFmt w:val="bullet"/>
      <w:lvlText w:val=""/>
      <w:lvlJc w:val="left"/>
      <w:pPr>
        <w:ind w:left="642" w:hanging="360"/>
      </w:pPr>
      <w:rPr>
        <w:rFonts w:ascii="Symbol" w:eastAsia="Symbol" w:hAnsi="Symbol" w:cs="Symbol" w:hint="default"/>
        <w:w w:val="100"/>
        <w:sz w:val="24"/>
        <w:szCs w:val="24"/>
        <w:lang w:val="ru-RU" w:eastAsia="en-US" w:bidi="ar-SA"/>
      </w:rPr>
    </w:lvl>
    <w:lvl w:ilvl="1" w:tplc="450C5C78">
      <w:numFmt w:val="bullet"/>
      <w:lvlText w:val="•"/>
      <w:lvlJc w:val="left"/>
      <w:pPr>
        <w:ind w:left="1562" w:hanging="360"/>
      </w:pPr>
      <w:rPr>
        <w:rFonts w:hint="default"/>
        <w:lang w:val="ru-RU" w:eastAsia="en-US" w:bidi="ar-SA"/>
      </w:rPr>
    </w:lvl>
    <w:lvl w:ilvl="2" w:tplc="BC42CF7C">
      <w:numFmt w:val="bullet"/>
      <w:lvlText w:val="•"/>
      <w:lvlJc w:val="left"/>
      <w:pPr>
        <w:ind w:left="2485" w:hanging="360"/>
      </w:pPr>
      <w:rPr>
        <w:rFonts w:hint="default"/>
        <w:lang w:val="ru-RU" w:eastAsia="en-US" w:bidi="ar-SA"/>
      </w:rPr>
    </w:lvl>
    <w:lvl w:ilvl="3" w:tplc="5636E240">
      <w:numFmt w:val="bullet"/>
      <w:lvlText w:val="•"/>
      <w:lvlJc w:val="left"/>
      <w:pPr>
        <w:ind w:left="3407" w:hanging="360"/>
      </w:pPr>
      <w:rPr>
        <w:rFonts w:hint="default"/>
        <w:lang w:val="ru-RU" w:eastAsia="en-US" w:bidi="ar-SA"/>
      </w:rPr>
    </w:lvl>
    <w:lvl w:ilvl="4" w:tplc="33D6268A">
      <w:numFmt w:val="bullet"/>
      <w:lvlText w:val="•"/>
      <w:lvlJc w:val="left"/>
      <w:pPr>
        <w:ind w:left="4330" w:hanging="360"/>
      </w:pPr>
      <w:rPr>
        <w:rFonts w:hint="default"/>
        <w:lang w:val="ru-RU" w:eastAsia="en-US" w:bidi="ar-SA"/>
      </w:rPr>
    </w:lvl>
    <w:lvl w:ilvl="5" w:tplc="E3CEE802">
      <w:numFmt w:val="bullet"/>
      <w:lvlText w:val="•"/>
      <w:lvlJc w:val="left"/>
      <w:pPr>
        <w:ind w:left="5253" w:hanging="360"/>
      </w:pPr>
      <w:rPr>
        <w:rFonts w:hint="default"/>
        <w:lang w:val="ru-RU" w:eastAsia="en-US" w:bidi="ar-SA"/>
      </w:rPr>
    </w:lvl>
    <w:lvl w:ilvl="6" w:tplc="4F444264">
      <w:numFmt w:val="bullet"/>
      <w:lvlText w:val="•"/>
      <w:lvlJc w:val="left"/>
      <w:pPr>
        <w:ind w:left="6175" w:hanging="360"/>
      </w:pPr>
      <w:rPr>
        <w:rFonts w:hint="default"/>
        <w:lang w:val="ru-RU" w:eastAsia="en-US" w:bidi="ar-SA"/>
      </w:rPr>
    </w:lvl>
    <w:lvl w:ilvl="7" w:tplc="6FBE6614">
      <w:numFmt w:val="bullet"/>
      <w:lvlText w:val="•"/>
      <w:lvlJc w:val="left"/>
      <w:pPr>
        <w:ind w:left="7098" w:hanging="360"/>
      </w:pPr>
      <w:rPr>
        <w:rFonts w:hint="default"/>
        <w:lang w:val="ru-RU" w:eastAsia="en-US" w:bidi="ar-SA"/>
      </w:rPr>
    </w:lvl>
    <w:lvl w:ilvl="8" w:tplc="6E9CC6C4">
      <w:numFmt w:val="bullet"/>
      <w:lvlText w:val="•"/>
      <w:lvlJc w:val="left"/>
      <w:pPr>
        <w:ind w:left="8021" w:hanging="360"/>
      </w:pPr>
      <w:rPr>
        <w:rFonts w:hint="default"/>
        <w:lang w:val="ru-RU" w:eastAsia="en-US" w:bidi="ar-SA"/>
      </w:rPr>
    </w:lvl>
  </w:abstractNum>
  <w:abstractNum w:abstractNumId="49" w15:restartNumberingAfterBreak="0">
    <w:nsid w:val="1DFB6C2D"/>
    <w:multiLevelType w:val="hybridMultilevel"/>
    <w:tmpl w:val="D3CCF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E957115"/>
    <w:multiLevelType w:val="multilevel"/>
    <w:tmpl w:val="85B2A0C6"/>
    <w:lvl w:ilvl="0">
      <w:start w:val="3"/>
      <w:numFmt w:val="decimal"/>
      <w:lvlText w:val="%1"/>
      <w:lvlJc w:val="left"/>
      <w:pPr>
        <w:ind w:left="1841" w:hanging="600"/>
      </w:pPr>
      <w:rPr>
        <w:rFonts w:hint="default"/>
        <w:lang w:val="ru-RU" w:eastAsia="en-US" w:bidi="ar-SA"/>
      </w:rPr>
    </w:lvl>
    <w:lvl w:ilvl="1">
      <w:start w:val="2"/>
      <w:numFmt w:val="decimal"/>
      <w:lvlText w:val="%1.%2"/>
      <w:lvlJc w:val="left"/>
      <w:pPr>
        <w:ind w:left="1841" w:hanging="600"/>
      </w:pPr>
      <w:rPr>
        <w:rFonts w:hint="default"/>
        <w:lang w:val="ru-RU" w:eastAsia="en-US" w:bidi="ar-SA"/>
      </w:rPr>
    </w:lvl>
    <w:lvl w:ilvl="2">
      <w:start w:val="1"/>
      <w:numFmt w:val="decimal"/>
      <w:lvlText w:val="%1.%2.%3."/>
      <w:lvlJc w:val="left"/>
      <w:pPr>
        <w:ind w:left="1841"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589" w:hanging="600"/>
      </w:pPr>
      <w:rPr>
        <w:rFonts w:hint="default"/>
        <w:lang w:val="ru-RU" w:eastAsia="en-US" w:bidi="ar-SA"/>
      </w:rPr>
    </w:lvl>
    <w:lvl w:ilvl="4">
      <w:numFmt w:val="bullet"/>
      <w:lvlText w:val="•"/>
      <w:lvlJc w:val="left"/>
      <w:pPr>
        <w:ind w:left="5506" w:hanging="600"/>
      </w:pPr>
      <w:rPr>
        <w:rFonts w:hint="default"/>
        <w:lang w:val="ru-RU" w:eastAsia="en-US" w:bidi="ar-SA"/>
      </w:rPr>
    </w:lvl>
    <w:lvl w:ilvl="5">
      <w:numFmt w:val="bullet"/>
      <w:lvlText w:val="•"/>
      <w:lvlJc w:val="left"/>
      <w:pPr>
        <w:ind w:left="6423" w:hanging="600"/>
      </w:pPr>
      <w:rPr>
        <w:rFonts w:hint="default"/>
        <w:lang w:val="ru-RU" w:eastAsia="en-US" w:bidi="ar-SA"/>
      </w:rPr>
    </w:lvl>
    <w:lvl w:ilvl="6">
      <w:numFmt w:val="bullet"/>
      <w:lvlText w:val="•"/>
      <w:lvlJc w:val="left"/>
      <w:pPr>
        <w:ind w:left="7339" w:hanging="600"/>
      </w:pPr>
      <w:rPr>
        <w:rFonts w:hint="default"/>
        <w:lang w:val="ru-RU" w:eastAsia="en-US" w:bidi="ar-SA"/>
      </w:rPr>
    </w:lvl>
    <w:lvl w:ilvl="7">
      <w:numFmt w:val="bullet"/>
      <w:lvlText w:val="•"/>
      <w:lvlJc w:val="left"/>
      <w:pPr>
        <w:ind w:left="8256" w:hanging="600"/>
      </w:pPr>
      <w:rPr>
        <w:rFonts w:hint="default"/>
        <w:lang w:val="ru-RU" w:eastAsia="en-US" w:bidi="ar-SA"/>
      </w:rPr>
    </w:lvl>
    <w:lvl w:ilvl="8">
      <w:numFmt w:val="bullet"/>
      <w:lvlText w:val="•"/>
      <w:lvlJc w:val="left"/>
      <w:pPr>
        <w:ind w:left="9173" w:hanging="600"/>
      </w:pPr>
      <w:rPr>
        <w:rFonts w:hint="default"/>
        <w:lang w:val="ru-RU" w:eastAsia="en-US" w:bidi="ar-SA"/>
      </w:rPr>
    </w:lvl>
  </w:abstractNum>
  <w:abstractNum w:abstractNumId="51" w15:restartNumberingAfterBreak="0">
    <w:nsid w:val="1E9605B7"/>
    <w:multiLevelType w:val="hybridMultilevel"/>
    <w:tmpl w:val="FCEC6F94"/>
    <w:lvl w:ilvl="0" w:tplc="0F6E5F78">
      <w:numFmt w:val="bullet"/>
      <w:lvlText w:val="–"/>
      <w:lvlJc w:val="left"/>
      <w:pPr>
        <w:ind w:left="1099" w:hanging="284"/>
      </w:pPr>
      <w:rPr>
        <w:rFonts w:ascii="Times New Roman" w:eastAsia="Times New Roman" w:hAnsi="Times New Roman" w:cs="Times New Roman" w:hint="default"/>
        <w:w w:val="97"/>
        <w:sz w:val="26"/>
        <w:szCs w:val="26"/>
        <w:lang w:val="ru-RU" w:eastAsia="en-US" w:bidi="ar-SA"/>
      </w:rPr>
    </w:lvl>
    <w:lvl w:ilvl="1" w:tplc="FAF66174">
      <w:numFmt w:val="bullet"/>
      <w:lvlText w:val="•"/>
      <w:lvlJc w:val="left"/>
      <w:pPr>
        <w:ind w:left="2090" w:hanging="284"/>
      </w:pPr>
      <w:rPr>
        <w:rFonts w:hint="default"/>
        <w:lang w:val="ru-RU" w:eastAsia="en-US" w:bidi="ar-SA"/>
      </w:rPr>
    </w:lvl>
    <w:lvl w:ilvl="2" w:tplc="F970CA50">
      <w:numFmt w:val="bullet"/>
      <w:lvlText w:val="•"/>
      <w:lvlJc w:val="left"/>
      <w:pPr>
        <w:ind w:left="3081" w:hanging="284"/>
      </w:pPr>
      <w:rPr>
        <w:rFonts w:hint="default"/>
        <w:lang w:val="ru-RU" w:eastAsia="en-US" w:bidi="ar-SA"/>
      </w:rPr>
    </w:lvl>
    <w:lvl w:ilvl="3" w:tplc="EBDAD14C">
      <w:numFmt w:val="bullet"/>
      <w:lvlText w:val="•"/>
      <w:lvlJc w:val="left"/>
      <w:pPr>
        <w:ind w:left="4071" w:hanging="284"/>
      </w:pPr>
      <w:rPr>
        <w:rFonts w:hint="default"/>
        <w:lang w:val="ru-RU" w:eastAsia="en-US" w:bidi="ar-SA"/>
      </w:rPr>
    </w:lvl>
    <w:lvl w:ilvl="4" w:tplc="E34C6B6E">
      <w:numFmt w:val="bullet"/>
      <w:lvlText w:val="•"/>
      <w:lvlJc w:val="left"/>
      <w:pPr>
        <w:ind w:left="5062" w:hanging="284"/>
      </w:pPr>
      <w:rPr>
        <w:rFonts w:hint="default"/>
        <w:lang w:val="ru-RU" w:eastAsia="en-US" w:bidi="ar-SA"/>
      </w:rPr>
    </w:lvl>
    <w:lvl w:ilvl="5" w:tplc="CE8C8186">
      <w:numFmt w:val="bullet"/>
      <w:lvlText w:val="•"/>
      <w:lvlJc w:val="left"/>
      <w:pPr>
        <w:ind w:left="6053" w:hanging="284"/>
      </w:pPr>
      <w:rPr>
        <w:rFonts w:hint="default"/>
        <w:lang w:val="ru-RU" w:eastAsia="en-US" w:bidi="ar-SA"/>
      </w:rPr>
    </w:lvl>
    <w:lvl w:ilvl="6" w:tplc="630C456A">
      <w:numFmt w:val="bullet"/>
      <w:lvlText w:val="•"/>
      <w:lvlJc w:val="left"/>
      <w:pPr>
        <w:ind w:left="7043" w:hanging="284"/>
      </w:pPr>
      <w:rPr>
        <w:rFonts w:hint="default"/>
        <w:lang w:val="ru-RU" w:eastAsia="en-US" w:bidi="ar-SA"/>
      </w:rPr>
    </w:lvl>
    <w:lvl w:ilvl="7" w:tplc="636EFA6C">
      <w:numFmt w:val="bullet"/>
      <w:lvlText w:val="•"/>
      <w:lvlJc w:val="left"/>
      <w:pPr>
        <w:ind w:left="8034" w:hanging="284"/>
      </w:pPr>
      <w:rPr>
        <w:rFonts w:hint="default"/>
        <w:lang w:val="ru-RU" w:eastAsia="en-US" w:bidi="ar-SA"/>
      </w:rPr>
    </w:lvl>
    <w:lvl w:ilvl="8" w:tplc="B914A80A">
      <w:numFmt w:val="bullet"/>
      <w:lvlText w:val="•"/>
      <w:lvlJc w:val="left"/>
      <w:pPr>
        <w:ind w:left="9025" w:hanging="284"/>
      </w:pPr>
      <w:rPr>
        <w:rFonts w:hint="default"/>
        <w:lang w:val="ru-RU" w:eastAsia="en-US" w:bidi="ar-SA"/>
      </w:rPr>
    </w:lvl>
  </w:abstractNum>
  <w:abstractNum w:abstractNumId="52" w15:restartNumberingAfterBreak="0">
    <w:nsid w:val="1F2B61D0"/>
    <w:multiLevelType w:val="hybridMultilevel"/>
    <w:tmpl w:val="51E89078"/>
    <w:lvl w:ilvl="0" w:tplc="D9DC75B8">
      <w:start w:val="2"/>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A420D8A8">
      <w:numFmt w:val="bullet"/>
      <w:lvlText w:val="•"/>
      <w:lvlJc w:val="left"/>
      <w:pPr>
        <w:ind w:left="5396" w:hanging="180"/>
      </w:pPr>
      <w:rPr>
        <w:rFonts w:hint="default"/>
        <w:lang w:val="ru-RU" w:eastAsia="en-US" w:bidi="ar-SA"/>
      </w:rPr>
    </w:lvl>
    <w:lvl w:ilvl="2" w:tplc="49DA97CC">
      <w:numFmt w:val="bullet"/>
      <w:lvlText w:val="•"/>
      <w:lvlJc w:val="left"/>
      <w:pPr>
        <w:ind w:left="5933" w:hanging="180"/>
      </w:pPr>
      <w:rPr>
        <w:rFonts w:hint="default"/>
        <w:lang w:val="ru-RU" w:eastAsia="en-US" w:bidi="ar-SA"/>
      </w:rPr>
    </w:lvl>
    <w:lvl w:ilvl="3" w:tplc="EB9ECEB4">
      <w:numFmt w:val="bullet"/>
      <w:lvlText w:val="•"/>
      <w:lvlJc w:val="left"/>
      <w:pPr>
        <w:ind w:left="6469" w:hanging="180"/>
      </w:pPr>
      <w:rPr>
        <w:rFonts w:hint="default"/>
        <w:lang w:val="ru-RU" w:eastAsia="en-US" w:bidi="ar-SA"/>
      </w:rPr>
    </w:lvl>
    <w:lvl w:ilvl="4" w:tplc="69EE5D26">
      <w:numFmt w:val="bullet"/>
      <w:lvlText w:val="•"/>
      <w:lvlJc w:val="left"/>
      <w:pPr>
        <w:ind w:left="7006" w:hanging="180"/>
      </w:pPr>
      <w:rPr>
        <w:rFonts w:hint="default"/>
        <w:lang w:val="ru-RU" w:eastAsia="en-US" w:bidi="ar-SA"/>
      </w:rPr>
    </w:lvl>
    <w:lvl w:ilvl="5" w:tplc="108C4A0E">
      <w:numFmt w:val="bullet"/>
      <w:lvlText w:val="•"/>
      <w:lvlJc w:val="left"/>
      <w:pPr>
        <w:ind w:left="7543" w:hanging="180"/>
      </w:pPr>
      <w:rPr>
        <w:rFonts w:hint="default"/>
        <w:lang w:val="ru-RU" w:eastAsia="en-US" w:bidi="ar-SA"/>
      </w:rPr>
    </w:lvl>
    <w:lvl w:ilvl="6" w:tplc="84564370">
      <w:numFmt w:val="bullet"/>
      <w:lvlText w:val="•"/>
      <w:lvlJc w:val="left"/>
      <w:pPr>
        <w:ind w:left="8079" w:hanging="180"/>
      </w:pPr>
      <w:rPr>
        <w:rFonts w:hint="default"/>
        <w:lang w:val="ru-RU" w:eastAsia="en-US" w:bidi="ar-SA"/>
      </w:rPr>
    </w:lvl>
    <w:lvl w:ilvl="7" w:tplc="AC4EAF26">
      <w:numFmt w:val="bullet"/>
      <w:lvlText w:val="•"/>
      <w:lvlJc w:val="left"/>
      <w:pPr>
        <w:ind w:left="8616" w:hanging="180"/>
      </w:pPr>
      <w:rPr>
        <w:rFonts w:hint="default"/>
        <w:lang w:val="ru-RU" w:eastAsia="en-US" w:bidi="ar-SA"/>
      </w:rPr>
    </w:lvl>
    <w:lvl w:ilvl="8" w:tplc="EB4A1848">
      <w:numFmt w:val="bullet"/>
      <w:lvlText w:val="•"/>
      <w:lvlJc w:val="left"/>
      <w:pPr>
        <w:ind w:left="9153" w:hanging="180"/>
      </w:pPr>
      <w:rPr>
        <w:rFonts w:hint="default"/>
        <w:lang w:val="ru-RU" w:eastAsia="en-US" w:bidi="ar-SA"/>
      </w:rPr>
    </w:lvl>
  </w:abstractNum>
  <w:abstractNum w:abstractNumId="53" w15:restartNumberingAfterBreak="0">
    <w:nsid w:val="1FD729ED"/>
    <w:multiLevelType w:val="hybridMultilevel"/>
    <w:tmpl w:val="3364069E"/>
    <w:lvl w:ilvl="0" w:tplc="144A97FE">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5CD02F4E">
      <w:numFmt w:val="bullet"/>
      <w:lvlText w:val="•"/>
      <w:lvlJc w:val="left"/>
      <w:pPr>
        <w:ind w:left="2228" w:hanging="240"/>
      </w:pPr>
      <w:rPr>
        <w:rFonts w:hint="default"/>
        <w:lang w:val="ru-RU" w:eastAsia="en-US" w:bidi="ar-SA"/>
      </w:rPr>
    </w:lvl>
    <w:lvl w:ilvl="2" w:tplc="245C45FC">
      <w:numFmt w:val="bullet"/>
      <w:lvlText w:val="•"/>
      <w:lvlJc w:val="left"/>
      <w:pPr>
        <w:ind w:left="3117" w:hanging="240"/>
      </w:pPr>
      <w:rPr>
        <w:rFonts w:hint="default"/>
        <w:lang w:val="ru-RU" w:eastAsia="en-US" w:bidi="ar-SA"/>
      </w:rPr>
    </w:lvl>
    <w:lvl w:ilvl="3" w:tplc="562A0908">
      <w:numFmt w:val="bullet"/>
      <w:lvlText w:val="•"/>
      <w:lvlJc w:val="left"/>
      <w:pPr>
        <w:ind w:left="4005" w:hanging="240"/>
      </w:pPr>
      <w:rPr>
        <w:rFonts w:hint="default"/>
        <w:lang w:val="ru-RU" w:eastAsia="en-US" w:bidi="ar-SA"/>
      </w:rPr>
    </w:lvl>
    <w:lvl w:ilvl="4" w:tplc="C99CDD70">
      <w:numFmt w:val="bullet"/>
      <w:lvlText w:val="•"/>
      <w:lvlJc w:val="left"/>
      <w:pPr>
        <w:ind w:left="4894" w:hanging="240"/>
      </w:pPr>
      <w:rPr>
        <w:rFonts w:hint="default"/>
        <w:lang w:val="ru-RU" w:eastAsia="en-US" w:bidi="ar-SA"/>
      </w:rPr>
    </w:lvl>
    <w:lvl w:ilvl="5" w:tplc="D3586BA4">
      <w:numFmt w:val="bullet"/>
      <w:lvlText w:val="•"/>
      <w:lvlJc w:val="left"/>
      <w:pPr>
        <w:ind w:left="5783" w:hanging="240"/>
      </w:pPr>
      <w:rPr>
        <w:rFonts w:hint="default"/>
        <w:lang w:val="ru-RU" w:eastAsia="en-US" w:bidi="ar-SA"/>
      </w:rPr>
    </w:lvl>
    <w:lvl w:ilvl="6" w:tplc="148C9C50">
      <w:numFmt w:val="bullet"/>
      <w:lvlText w:val="•"/>
      <w:lvlJc w:val="left"/>
      <w:pPr>
        <w:ind w:left="6671" w:hanging="240"/>
      </w:pPr>
      <w:rPr>
        <w:rFonts w:hint="default"/>
        <w:lang w:val="ru-RU" w:eastAsia="en-US" w:bidi="ar-SA"/>
      </w:rPr>
    </w:lvl>
    <w:lvl w:ilvl="7" w:tplc="2E9678D6">
      <w:numFmt w:val="bullet"/>
      <w:lvlText w:val="•"/>
      <w:lvlJc w:val="left"/>
      <w:pPr>
        <w:ind w:left="7560" w:hanging="240"/>
      </w:pPr>
      <w:rPr>
        <w:rFonts w:hint="default"/>
        <w:lang w:val="ru-RU" w:eastAsia="en-US" w:bidi="ar-SA"/>
      </w:rPr>
    </w:lvl>
    <w:lvl w:ilvl="8" w:tplc="0E9248F6">
      <w:numFmt w:val="bullet"/>
      <w:lvlText w:val="•"/>
      <w:lvlJc w:val="left"/>
      <w:pPr>
        <w:ind w:left="8449" w:hanging="240"/>
      </w:pPr>
      <w:rPr>
        <w:rFonts w:hint="default"/>
        <w:lang w:val="ru-RU" w:eastAsia="en-US" w:bidi="ar-SA"/>
      </w:rPr>
    </w:lvl>
  </w:abstractNum>
  <w:abstractNum w:abstractNumId="54" w15:restartNumberingAfterBreak="0">
    <w:nsid w:val="20353DBA"/>
    <w:multiLevelType w:val="hybridMultilevel"/>
    <w:tmpl w:val="A02A04F6"/>
    <w:lvl w:ilvl="0" w:tplc="C82E018E">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F0548C42">
      <w:numFmt w:val="bullet"/>
      <w:lvlText w:val="•"/>
      <w:lvlJc w:val="left"/>
      <w:pPr>
        <w:ind w:left="418" w:hanging="425"/>
      </w:pPr>
      <w:rPr>
        <w:rFonts w:hint="default"/>
        <w:lang w:val="ru-RU" w:eastAsia="en-US" w:bidi="ar-SA"/>
      </w:rPr>
    </w:lvl>
    <w:lvl w:ilvl="2" w:tplc="55F0294A">
      <w:numFmt w:val="bullet"/>
      <w:lvlText w:val="•"/>
      <w:lvlJc w:val="left"/>
      <w:pPr>
        <w:ind w:left="717" w:hanging="425"/>
      </w:pPr>
      <w:rPr>
        <w:rFonts w:hint="default"/>
        <w:lang w:val="ru-RU" w:eastAsia="en-US" w:bidi="ar-SA"/>
      </w:rPr>
    </w:lvl>
    <w:lvl w:ilvl="3" w:tplc="4874088C">
      <w:numFmt w:val="bullet"/>
      <w:lvlText w:val="•"/>
      <w:lvlJc w:val="left"/>
      <w:pPr>
        <w:ind w:left="1016" w:hanging="425"/>
      </w:pPr>
      <w:rPr>
        <w:rFonts w:hint="default"/>
        <w:lang w:val="ru-RU" w:eastAsia="en-US" w:bidi="ar-SA"/>
      </w:rPr>
    </w:lvl>
    <w:lvl w:ilvl="4" w:tplc="677EED16">
      <w:numFmt w:val="bullet"/>
      <w:lvlText w:val="•"/>
      <w:lvlJc w:val="left"/>
      <w:pPr>
        <w:ind w:left="1315" w:hanging="425"/>
      </w:pPr>
      <w:rPr>
        <w:rFonts w:hint="default"/>
        <w:lang w:val="ru-RU" w:eastAsia="en-US" w:bidi="ar-SA"/>
      </w:rPr>
    </w:lvl>
    <w:lvl w:ilvl="5" w:tplc="FC68E90C">
      <w:numFmt w:val="bullet"/>
      <w:lvlText w:val="•"/>
      <w:lvlJc w:val="left"/>
      <w:pPr>
        <w:ind w:left="1614" w:hanging="425"/>
      </w:pPr>
      <w:rPr>
        <w:rFonts w:hint="default"/>
        <w:lang w:val="ru-RU" w:eastAsia="en-US" w:bidi="ar-SA"/>
      </w:rPr>
    </w:lvl>
    <w:lvl w:ilvl="6" w:tplc="35600FD0">
      <w:numFmt w:val="bullet"/>
      <w:lvlText w:val="•"/>
      <w:lvlJc w:val="left"/>
      <w:pPr>
        <w:ind w:left="1912" w:hanging="425"/>
      </w:pPr>
      <w:rPr>
        <w:rFonts w:hint="default"/>
        <w:lang w:val="ru-RU" w:eastAsia="en-US" w:bidi="ar-SA"/>
      </w:rPr>
    </w:lvl>
    <w:lvl w:ilvl="7" w:tplc="E3C81426">
      <w:numFmt w:val="bullet"/>
      <w:lvlText w:val="•"/>
      <w:lvlJc w:val="left"/>
      <w:pPr>
        <w:ind w:left="2211" w:hanging="425"/>
      </w:pPr>
      <w:rPr>
        <w:rFonts w:hint="default"/>
        <w:lang w:val="ru-RU" w:eastAsia="en-US" w:bidi="ar-SA"/>
      </w:rPr>
    </w:lvl>
    <w:lvl w:ilvl="8" w:tplc="750E3BE0">
      <w:numFmt w:val="bullet"/>
      <w:lvlText w:val="•"/>
      <w:lvlJc w:val="left"/>
      <w:pPr>
        <w:ind w:left="2510" w:hanging="425"/>
      </w:pPr>
      <w:rPr>
        <w:rFonts w:hint="default"/>
        <w:lang w:val="ru-RU" w:eastAsia="en-US" w:bidi="ar-SA"/>
      </w:rPr>
    </w:lvl>
  </w:abstractNum>
  <w:abstractNum w:abstractNumId="55" w15:restartNumberingAfterBreak="0">
    <w:nsid w:val="209C281A"/>
    <w:multiLevelType w:val="hybridMultilevel"/>
    <w:tmpl w:val="6038AC6A"/>
    <w:lvl w:ilvl="0" w:tplc="F7F8744E">
      <w:start w:val="1"/>
      <w:numFmt w:val="decimal"/>
      <w:lvlText w:val="%1."/>
      <w:lvlJc w:val="left"/>
      <w:pPr>
        <w:ind w:left="392" w:hanging="708"/>
      </w:pPr>
      <w:rPr>
        <w:rFonts w:ascii="Times New Roman" w:eastAsia="Times New Roman" w:hAnsi="Times New Roman" w:cs="Times New Roman" w:hint="default"/>
        <w:w w:val="100"/>
        <w:sz w:val="24"/>
        <w:szCs w:val="24"/>
        <w:lang w:val="ru-RU" w:eastAsia="en-US" w:bidi="ar-SA"/>
      </w:rPr>
    </w:lvl>
    <w:lvl w:ilvl="1" w:tplc="6C3CA668">
      <w:numFmt w:val="bullet"/>
      <w:lvlText w:val="•"/>
      <w:lvlJc w:val="left"/>
      <w:pPr>
        <w:ind w:left="1382" w:hanging="708"/>
      </w:pPr>
      <w:rPr>
        <w:rFonts w:hint="default"/>
        <w:lang w:val="ru-RU" w:eastAsia="en-US" w:bidi="ar-SA"/>
      </w:rPr>
    </w:lvl>
    <w:lvl w:ilvl="2" w:tplc="5D2E2D0C">
      <w:numFmt w:val="bullet"/>
      <w:lvlText w:val="•"/>
      <w:lvlJc w:val="left"/>
      <w:pPr>
        <w:ind w:left="2365" w:hanging="708"/>
      </w:pPr>
      <w:rPr>
        <w:rFonts w:hint="default"/>
        <w:lang w:val="ru-RU" w:eastAsia="en-US" w:bidi="ar-SA"/>
      </w:rPr>
    </w:lvl>
    <w:lvl w:ilvl="3" w:tplc="812E50BE">
      <w:numFmt w:val="bullet"/>
      <w:lvlText w:val="•"/>
      <w:lvlJc w:val="left"/>
      <w:pPr>
        <w:ind w:left="3347" w:hanging="708"/>
      </w:pPr>
      <w:rPr>
        <w:rFonts w:hint="default"/>
        <w:lang w:val="ru-RU" w:eastAsia="en-US" w:bidi="ar-SA"/>
      </w:rPr>
    </w:lvl>
    <w:lvl w:ilvl="4" w:tplc="E602790A">
      <w:numFmt w:val="bullet"/>
      <w:lvlText w:val="•"/>
      <w:lvlJc w:val="left"/>
      <w:pPr>
        <w:ind w:left="4330" w:hanging="708"/>
      </w:pPr>
      <w:rPr>
        <w:rFonts w:hint="default"/>
        <w:lang w:val="ru-RU" w:eastAsia="en-US" w:bidi="ar-SA"/>
      </w:rPr>
    </w:lvl>
    <w:lvl w:ilvl="5" w:tplc="E37CC176">
      <w:numFmt w:val="bullet"/>
      <w:lvlText w:val="•"/>
      <w:lvlJc w:val="left"/>
      <w:pPr>
        <w:ind w:left="5313" w:hanging="708"/>
      </w:pPr>
      <w:rPr>
        <w:rFonts w:hint="default"/>
        <w:lang w:val="ru-RU" w:eastAsia="en-US" w:bidi="ar-SA"/>
      </w:rPr>
    </w:lvl>
    <w:lvl w:ilvl="6" w:tplc="7E2850F0">
      <w:numFmt w:val="bullet"/>
      <w:lvlText w:val="•"/>
      <w:lvlJc w:val="left"/>
      <w:pPr>
        <w:ind w:left="6295" w:hanging="708"/>
      </w:pPr>
      <w:rPr>
        <w:rFonts w:hint="default"/>
        <w:lang w:val="ru-RU" w:eastAsia="en-US" w:bidi="ar-SA"/>
      </w:rPr>
    </w:lvl>
    <w:lvl w:ilvl="7" w:tplc="9D2AD7E6">
      <w:numFmt w:val="bullet"/>
      <w:lvlText w:val="•"/>
      <w:lvlJc w:val="left"/>
      <w:pPr>
        <w:ind w:left="7278" w:hanging="708"/>
      </w:pPr>
      <w:rPr>
        <w:rFonts w:hint="default"/>
        <w:lang w:val="ru-RU" w:eastAsia="en-US" w:bidi="ar-SA"/>
      </w:rPr>
    </w:lvl>
    <w:lvl w:ilvl="8" w:tplc="2506AC76">
      <w:numFmt w:val="bullet"/>
      <w:lvlText w:val="•"/>
      <w:lvlJc w:val="left"/>
      <w:pPr>
        <w:ind w:left="8261" w:hanging="708"/>
      </w:pPr>
      <w:rPr>
        <w:rFonts w:hint="default"/>
        <w:lang w:val="ru-RU" w:eastAsia="en-US" w:bidi="ar-SA"/>
      </w:rPr>
    </w:lvl>
  </w:abstractNum>
  <w:abstractNum w:abstractNumId="56" w15:restartNumberingAfterBreak="0">
    <w:nsid w:val="215A270E"/>
    <w:multiLevelType w:val="hybridMultilevel"/>
    <w:tmpl w:val="EED03056"/>
    <w:lvl w:ilvl="0" w:tplc="B068FA3C">
      <w:start w:val="3"/>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648833A6">
      <w:numFmt w:val="bullet"/>
      <w:lvlText w:val="•"/>
      <w:lvlJc w:val="left"/>
      <w:pPr>
        <w:ind w:left="5396" w:hanging="180"/>
      </w:pPr>
      <w:rPr>
        <w:rFonts w:hint="default"/>
        <w:lang w:val="ru-RU" w:eastAsia="en-US" w:bidi="ar-SA"/>
      </w:rPr>
    </w:lvl>
    <w:lvl w:ilvl="2" w:tplc="D7A0CE96">
      <w:numFmt w:val="bullet"/>
      <w:lvlText w:val="•"/>
      <w:lvlJc w:val="left"/>
      <w:pPr>
        <w:ind w:left="5933" w:hanging="180"/>
      </w:pPr>
      <w:rPr>
        <w:rFonts w:hint="default"/>
        <w:lang w:val="ru-RU" w:eastAsia="en-US" w:bidi="ar-SA"/>
      </w:rPr>
    </w:lvl>
    <w:lvl w:ilvl="3" w:tplc="F3325DD4">
      <w:numFmt w:val="bullet"/>
      <w:lvlText w:val="•"/>
      <w:lvlJc w:val="left"/>
      <w:pPr>
        <w:ind w:left="6469" w:hanging="180"/>
      </w:pPr>
      <w:rPr>
        <w:rFonts w:hint="default"/>
        <w:lang w:val="ru-RU" w:eastAsia="en-US" w:bidi="ar-SA"/>
      </w:rPr>
    </w:lvl>
    <w:lvl w:ilvl="4" w:tplc="0428B370">
      <w:numFmt w:val="bullet"/>
      <w:lvlText w:val="•"/>
      <w:lvlJc w:val="left"/>
      <w:pPr>
        <w:ind w:left="7006" w:hanging="180"/>
      </w:pPr>
      <w:rPr>
        <w:rFonts w:hint="default"/>
        <w:lang w:val="ru-RU" w:eastAsia="en-US" w:bidi="ar-SA"/>
      </w:rPr>
    </w:lvl>
    <w:lvl w:ilvl="5" w:tplc="7020EEA6">
      <w:numFmt w:val="bullet"/>
      <w:lvlText w:val="•"/>
      <w:lvlJc w:val="left"/>
      <w:pPr>
        <w:ind w:left="7543" w:hanging="180"/>
      </w:pPr>
      <w:rPr>
        <w:rFonts w:hint="default"/>
        <w:lang w:val="ru-RU" w:eastAsia="en-US" w:bidi="ar-SA"/>
      </w:rPr>
    </w:lvl>
    <w:lvl w:ilvl="6" w:tplc="0414D81A">
      <w:numFmt w:val="bullet"/>
      <w:lvlText w:val="•"/>
      <w:lvlJc w:val="left"/>
      <w:pPr>
        <w:ind w:left="8079" w:hanging="180"/>
      </w:pPr>
      <w:rPr>
        <w:rFonts w:hint="default"/>
        <w:lang w:val="ru-RU" w:eastAsia="en-US" w:bidi="ar-SA"/>
      </w:rPr>
    </w:lvl>
    <w:lvl w:ilvl="7" w:tplc="FE3C04AA">
      <w:numFmt w:val="bullet"/>
      <w:lvlText w:val="•"/>
      <w:lvlJc w:val="left"/>
      <w:pPr>
        <w:ind w:left="8616" w:hanging="180"/>
      </w:pPr>
      <w:rPr>
        <w:rFonts w:hint="default"/>
        <w:lang w:val="ru-RU" w:eastAsia="en-US" w:bidi="ar-SA"/>
      </w:rPr>
    </w:lvl>
    <w:lvl w:ilvl="8" w:tplc="4B52D97A">
      <w:numFmt w:val="bullet"/>
      <w:lvlText w:val="•"/>
      <w:lvlJc w:val="left"/>
      <w:pPr>
        <w:ind w:left="9153" w:hanging="180"/>
      </w:pPr>
      <w:rPr>
        <w:rFonts w:hint="default"/>
        <w:lang w:val="ru-RU" w:eastAsia="en-US" w:bidi="ar-SA"/>
      </w:rPr>
    </w:lvl>
  </w:abstractNum>
  <w:abstractNum w:abstractNumId="57" w15:restartNumberingAfterBreak="0">
    <w:nsid w:val="23176332"/>
    <w:multiLevelType w:val="hybridMultilevel"/>
    <w:tmpl w:val="640443F4"/>
    <w:lvl w:ilvl="0" w:tplc="6E2E3550">
      <w:numFmt w:val="bullet"/>
      <w:lvlText w:val="–"/>
      <w:lvlJc w:val="left"/>
      <w:pPr>
        <w:ind w:left="113" w:hanging="180"/>
      </w:pPr>
      <w:rPr>
        <w:rFonts w:ascii="Times New Roman" w:eastAsia="Times New Roman" w:hAnsi="Times New Roman" w:cs="Times New Roman" w:hint="default"/>
        <w:w w:val="100"/>
        <w:sz w:val="24"/>
        <w:szCs w:val="24"/>
        <w:lang w:val="ru-RU" w:eastAsia="en-US" w:bidi="ar-SA"/>
      </w:rPr>
    </w:lvl>
    <w:lvl w:ilvl="1" w:tplc="96386E7C">
      <w:numFmt w:val="bullet"/>
      <w:lvlText w:val="•"/>
      <w:lvlJc w:val="left"/>
      <w:pPr>
        <w:ind w:left="444" w:hanging="180"/>
      </w:pPr>
      <w:rPr>
        <w:rFonts w:hint="default"/>
        <w:lang w:val="ru-RU" w:eastAsia="en-US" w:bidi="ar-SA"/>
      </w:rPr>
    </w:lvl>
    <w:lvl w:ilvl="2" w:tplc="25EE9190">
      <w:numFmt w:val="bullet"/>
      <w:lvlText w:val="•"/>
      <w:lvlJc w:val="left"/>
      <w:pPr>
        <w:ind w:left="768" w:hanging="180"/>
      </w:pPr>
      <w:rPr>
        <w:rFonts w:hint="default"/>
        <w:lang w:val="ru-RU" w:eastAsia="en-US" w:bidi="ar-SA"/>
      </w:rPr>
    </w:lvl>
    <w:lvl w:ilvl="3" w:tplc="B75A9CB6">
      <w:numFmt w:val="bullet"/>
      <w:lvlText w:val="•"/>
      <w:lvlJc w:val="left"/>
      <w:pPr>
        <w:ind w:left="1092" w:hanging="180"/>
      </w:pPr>
      <w:rPr>
        <w:rFonts w:hint="default"/>
        <w:lang w:val="ru-RU" w:eastAsia="en-US" w:bidi="ar-SA"/>
      </w:rPr>
    </w:lvl>
    <w:lvl w:ilvl="4" w:tplc="8DA43C46">
      <w:numFmt w:val="bullet"/>
      <w:lvlText w:val="•"/>
      <w:lvlJc w:val="left"/>
      <w:pPr>
        <w:ind w:left="1417" w:hanging="180"/>
      </w:pPr>
      <w:rPr>
        <w:rFonts w:hint="default"/>
        <w:lang w:val="ru-RU" w:eastAsia="en-US" w:bidi="ar-SA"/>
      </w:rPr>
    </w:lvl>
    <w:lvl w:ilvl="5" w:tplc="C81A1578">
      <w:numFmt w:val="bullet"/>
      <w:lvlText w:val="•"/>
      <w:lvlJc w:val="left"/>
      <w:pPr>
        <w:ind w:left="1741" w:hanging="180"/>
      </w:pPr>
      <w:rPr>
        <w:rFonts w:hint="default"/>
        <w:lang w:val="ru-RU" w:eastAsia="en-US" w:bidi="ar-SA"/>
      </w:rPr>
    </w:lvl>
    <w:lvl w:ilvl="6" w:tplc="E5D48D94">
      <w:numFmt w:val="bullet"/>
      <w:lvlText w:val="•"/>
      <w:lvlJc w:val="left"/>
      <w:pPr>
        <w:ind w:left="2065" w:hanging="180"/>
      </w:pPr>
      <w:rPr>
        <w:rFonts w:hint="default"/>
        <w:lang w:val="ru-RU" w:eastAsia="en-US" w:bidi="ar-SA"/>
      </w:rPr>
    </w:lvl>
    <w:lvl w:ilvl="7" w:tplc="0CB4D2EA">
      <w:numFmt w:val="bullet"/>
      <w:lvlText w:val="•"/>
      <w:lvlJc w:val="left"/>
      <w:pPr>
        <w:ind w:left="2390" w:hanging="180"/>
      </w:pPr>
      <w:rPr>
        <w:rFonts w:hint="default"/>
        <w:lang w:val="ru-RU" w:eastAsia="en-US" w:bidi="ar-SA"/>
      </w:rPr>
    </w:lvl>
    <w:lvl w:ilvl="8" w:tplc="D4DC8B5C">
      <w:numFmt w:val="bullet"/>
      <w:lvlText w:val="•"/>
      <w:lvlJc w:val="left"/>
      <w:pPr>
        <w:ind w:left="2714" w:hanging="180"/>
      </w:pPr>
      <w:rPr>
        <w:rFonts w:hint="default"/>
        <w:lang w:val="ru-RU" w:eastAsia="en-US" w:bidi="ar-SA"/>
      </w:rPr>
    </w:lvl>
  </w:abstractNum>
  <w:abstractNum w:abstractNumId="58" w15:restartNumberingAfterBreak="0">
    <w:nsid w:val="24144779"/>
    <w:multiLevelType w:val="hybridMultilevel"/>
    <w:tmpl w:val="5BECEF32"/>
    <w:lvl w:ilvl="0" w:tplc="E71E2C42">
      <w:numFmt w:val="bullet"/>
      <w:lvlText w:val="-"/>
      <w:lvlJc w:val="left"/>
      <w:pPr>
        <w:ind w:left="115" w:hanging="142"/>
      </w:pPr>
      <w:rPr>
        <w:rFonts w:ascii="Times New Roman" w:eastAsia="Times New Roman" w:hAnsi="Times New Roman" w:cs="Times New Roman" w:hint="default"/>
        <w:w w:val="97"/>
        <w:sz w:val="24"/>
        <w:szCs w:val="24"/>
        <w:lang w:val="ru-RU" w:eastAsia="en-US" w:bidi="ar-SA"/>
      </w:rPr>
    </w:lvl>
    <w:lvl w:ilvl="1" w:tplc="6A2A4A86">
      <w:numFmt w:val="bullet"/>
      <w:lvlText w:val="•"/>
      <w:lvlJc w:val="left"/>
      <w:pPr>
        <w:ind w:left="1039" w:hanging="142"/>
      </w:pPr>
      <w:rPr>
        <w:rFonts w:hint="default"/>
        <w:lang w:val="ru-RU" w:eastAsia="en-US" w:bidi="ar-SA"/>
      </w:rPr>
    </w:lvl>
    <w:lvl w:ilvl="2" w:tplc="5CAEE0F4">
      <w:numFmt w:val="bullet"/>
      <w:lvlText w:val="•"/>
      <w:lvlJc w:val="left"/>
      <w:pPr>
        <w:ind w:left="1959" w:hanging="142"/>
      </w:pPr>
      <w:rPr>
        <w:rFonts w:hint="default"/>
        <w:lang w:val="ru-RU" w:eastAsia="en-US" w:bidi="ar-SA"/>
      </w:rPr>
    </w:lvl>
    <w:lvl w:ilvl="3" w:tplc="B11E4C0A">
      <w:numFmt w:val="bullet"/>
      <w:lvlText w:val="•"/>
      <w:lvlJc w:val="left"/>
      <w:pPr>
        <w:ind w:left="2878" w:hanging="142"/>
      </w:pPr>
      <w:rPr>
        <w:rFonts w:hint="default"/>
        <w:lang w:val="ru-RU" w:eastAsia="en-US" w:bidi="ar-SA"/>
      </w:rPr>
    </w:lvl>
    <w:lvl w:ilvl="4" w:tplc="A78AD630">
      <w:numFmt w:val="bullet"/>
      <w:lvlText w:val="•"/>
      <w:lvlJc w:val="left"/>
      <w:pPr>
        <w:ind w:left="3798" w:hanging="142"/>
      </w:pPr>
      <w:rPr>
        <w:rFonts w:hint="default"/>
        <w:lang w:val="ru-RU" w:eastAsia="en-US" w:bidi="ar-SA"/>
      </w:rPr>
    </w:lvl>
    <w:lvl w:ilvl="5" w:tplc="9B4E6CFE">
      <w:numFmt w:val="bullet"/>
      <w:lvlText w:val="•"/>
      <w:lvlJc w:val="left"/>
      <w:pPr>
        <w:ind w:left="4718" w:hanging="142"/>
      </w:pPr>
      <w:rPr>
        <w:rFonts w:hint="default"/>
        <w:lang w:val="ru-RU" w:eastAsia="en-US" w:bidi="ar-SA"/>
      </w:rPr>
    </w:lvl>
    <w:lvl w:ilvl="6" w:tplc="AF3ACACE">
      <w:numFmt w:val="bullet"/>
      <w:lvlText w:val="•"/>
      <w:lvlJc w:val="left"/>
      <w:pPr>
        <w:ind w:left="5637" w:hanging="142"/>
      </w:pPr>
      <w:rPr>
        <w:rFonts w:hint="default"/>
        <w:lang w:val="ru-RU" w:eastAsia="en-US" w:bidi="ar-SA"/>
      </w:rPr>
    </w:lvl>
    <w:lvl w:ilvl="7" w:tplc="E8D61A28">
      <w:numFmt w:val="bullet"/>
      <w:lvlText w:val="•"/>
      <w:lvlJc w:val="left"/>
      <w:pPr>
        <w:ind w:left="6557" w:hanging="142"/>
      </w:pPr>
      <w:rPr>
        <w:rFonts w:hint="default"/>
        <w:lang w:val="ru-RU" w:eastAsia="en-US" w:bidi="ar-SA"/>
      </w:rPr>
    </w:lvl>
    <w:lvl w:ilvl="8" w:tplc="D3F2734E">
      <w:numFmt w:val="bullet"/>
      <w:lvlText w:val="•"/>
      <w:lvlJc w:val="left"/>
      <w:pPr>
        <w:ind w:left="7476" w:hanging="142"/>
      </w:pPr>
      <w:rPr>
        <w:rFonts w:hint="default"/>
        <w:lang w:val="ru-RU" w:eastAsia="en-US" w:bidi="ar-SA"/>
      </w:rPr>
    </w:lvl>
  </w:abstractNum>
  <w:abstractNum w:abstractNumId="59" w15:restartNumberingAfterBreak="0">
    <w:nsid w:val="243707C2"/>
    <w:multiLevelType w:val="hybridMultilevel"/>
    <w:tmpl w:val="8BCC80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24BE3BAE"/>
    <w:multiLevelType w:val="multilevel"/>
    <w:tmpl w:val="82CC2F9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1" w15:restartNumberingAfterBreak="0">
    <w:nsid w:val="255E4B86"/>
    <w:multiLevelType w:val="hybridMultilevel"/>
    <w:tmpl w:val="3A0EBF30"/>
    <w:lvl w:ilvl="0" w:tplc="4756017C">
      <w:numFmt w:val="bullet"/>
      <w:lvlText w:val=""/>
      <w:lvlJc w:val="left"/>
      <w:pPr>
        <w:ind w:left="1257" w:hanging="361"/>
      </w:pPr>
      <w:rPr>
        <w:rFonts w:ascii="Symbol" w:eastAsia="Symbol" w:hAnsi="Symbol" w:cs="Symbol" w:hint="default"/>
        <w:b w:val="0"/>
        <w:bCs w:val="0"/>
        <w:i w:val="0"/>
        <w:iCs w:val="0"/>
        <w:w w:val="96"/>
        <w:sz w:val="20"/>
        <w:szCs w:val="20"/>
        <w:lang w:val="ru-RU" w:eastAsia="en-US" w:bidi="ar-SA"/>
      </w:rPr>
    </w:lvl>
    <w:lvl w:ilvl="1" w:tplc="3DDED682">
      <w:numFmt w:val="bullet"/>
      <w:lvlText w:val="•"/>
      <w:lvlJc w:val="left"/>
      <w:pPr>
        <w:ind w:left="2194" w:hanging="361"/>
      </w:pPr>
      <w:rPr>
        <w:rFonts w:hint="default"/>
        <w:lang w:val="ru-RU" w:eastAsia="en-US" w:bidi="ar-SA"/>
      </w:rPr>
    </w:lvl>
    <w:lvl w:ilvl="2" w:tplc="D546A05E">
      <w:numFmt w:val="bullet"/>
      <w:lvlText w:val="•"/>
      <w:lvlJc w:val="left"/>
      <w:pPr>
        <w:ind w:left="3129" w:hanging="361"/>
      </w:pPr>
      <w:rPr>
        <w:rFonts w:hint="default"/>
        <w:lang w:val="ru-RU" w:eastAsia="en-US" w:bidi="ar-SA"/>
      </w:rPr>
    </w:lvl>
    <w:lvl w:ilvl="3" w:tplc="C3D8E2A4">
      <w:numFmt w:val="bullet"/>
      <w:lvlText w:val="•"/>
      <w:lvlJc w:val="left"/>
      <w:pPr>
        <w:ind w:left="4064" w:hanging="361"/>
      </w:pPr>
      <w:rPr>
        <w:rFonts w:hint="default"/>
        <w:lang w:val="ru-RU" w:eastAsia="en-US" w:bidi="ar-SA"/>
      </w:rPr>
    </w:lvl>
    <w:lvl w:ilvl="4" w:tplc="3FB8F0D0">
      <w:numFmt w:val="bullet"/>
      <w:lvlText w:val="•"/>
      <w:lvlJc w:val="left"/>
      <w:pPr>
        <w:ind w:left="4999" w:hanging="361"/>
      </w:pPr>
      <w:rPr>
        <w:rFonts w:hint="default"/>
        <w:lang w:val="ru-RU" w:eastAsia="en-US" w:bidi="ar-SA"/>
      </w:rPr>
    </w:lvl>
    <w:lvl w:ilvl="5" w:tplc="DD70A868">
      <w:numFmt w:val="bullet"/>
      <w:lvlText w:val="•"/>
      <w:lvlJc w:val="left"/>
      <w:pPr>
        <w:ind w:left="5934" w:hanging="361"/>
      </w:pPr>
      <w:rPr>
        <w:rFonts w:hint="default"/>
        <w:lang w:val="ru-RU" w:eastAsia="en-US" w:bidi="ar-SA"/>
      </w:rPr>
    </w:lvl>
    <w:lvl w:ilvl="6" w:tplc="516ACB0A">
      <w:numFmt w:val="bullet"/>
      <w:lvlText w:val="•"/>
      <w:lvlJc w:val="left"/>
      <w:pPr>
        <w:ind w:left="6869" w:hanging="361"/>
      </w:pPr>
      <w:rPr>
        <w:rFonts w:hint="default"/>
        <w:lang w:val="ru-RU" w:eastAsia="en-US" w:bidi="ar-SA"/>
      </w:rPr>
    </w:lvl>
    <w:lvl w:ilvl="7" w:tplc="FB9C283A">
      <w:numFmt w:val="bullet"/>
      <w:lvlText w:val="•"/>
      <w:lvlJc w:val="left"/>
      <w:pPr>
        <w:ind w:left="7804" w:hanging="361"/>
      </w:pPr>
      <w:rPr>
        <w:rFonts w:hint="default"/>
        <w:lang w:val="ru-RU" w:eastAsia="en-US" w:bidi="ar-SA"/>
      </w:rPr>
    </w:lvl>
    <w:lvl w:ilvl="8" w:tplc="9A82F192">
      <w:numFmt w:val="bullet"/>
      <w:lvlText w:val="•"/>
      <w:lvlJc w:val="left"/>
      <w:pPr>
        <w:ind w:left="8739" w:hanging="361"/>
      </w:pPr>
      <w:rPr>
        <w:rFonts w:hint="default"/>
        <w:lang w:val="ru-RU" w:eastAsia="en-US" w:bidi="ar-SA"/>
      </w:rPr>
    </w:lvl>
  </w:abstractNum>
  <w:abstractNum w:abstractNumId="62" w15:restartNumberingAfterBreak="0">
    <w:nsid w:val="25E612EC"/>
    <w:multiLevelType w:val="multilevel"/>
    <w:tmpl w:val="558686CE"/>
    <w:lvl w:ilvl="0">
      <w:start w:val="1"/>
      <w:numFmt w:val="decimal"/>
      <w:lvlText w:val="%1."/>
      <w:lvlJc w:val="left"/>
      <w:pPr>
        <w:ind w:left="1416" w:firstLine="0"/>
      </w:pPr>
      <w:rPr>
        <w:rFonts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63" w15:restartNumberingAfterBreak="0">
    <w:nsid w:val="261B0B1F"/>
    <w:multiLevelType w:val="hybridMultilevel"/>
    <w:tmpl w:val="0F6A99E4"/>
    <w:lvl w:ilvl="0" w:tplc="27CE82C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DA4A00DC">
      <w:numFmt w:val="bullet"/>
      <w:lvlText w:val="•"/>
      <w:lvlJc w:val="left"/>
      <w:pPr>
        <w:ind w:left="475" w:hanging="312"/>
      </w:pPr>
      <w:rPr>
        <w:rFonts w:hint="default"/>
        <w:lang w:val="ru-RU" w:eastAsia="en-US" w:bidi="ar-SA"/>
      </w:rPr>
    </w:lvl>
    <w:lvl w:ilvl="2" w:tplc="4CE2FAD2">
      <w:numFmt w:val="bullet"/>
      <w:lvlText w:val="•"/>
      <w:lvlJc w:val="left"/>
      <w:pPr>
        <w:ind w:left="831" w:hanging="312"/>
      </w:pPr>
      <w:rPr>
        <w:rFonts w:hint="default"/>
        <w:lang w:val="ru-RU" w:eastAsia="en-US" w:bidi="ar-SA"/>
      </w:rPr>
    </w:lvl>
    <w:lvl w:ilvl="3" w:tplc="06DA4AE2">
      <w:numFmt w:val="bullet"/>
      <w:lvlText w:val="•"/>
      <w:lvlJc w:val="left"/>
      <w:pPr>
        <w:ind w:left="1187" w:hanging="312"/>
      </w:pPr>
      <w:rPr>
        <w:rFonts w:hint="default"/>
        <w:lang w:val="ru-RU" w:eastAsia="en-US" w:bidi="ar-SA"/>
      </w:rPr>
    </w:lvl>
    <w:lvl w:ilvl="4" w:tplc="2E34D87E">
      <w:numFmt w:val="bullet"/>
      <w:lvlText w:val="•"/>
      <w:lvlJc w:val="left"/>
      <w:pPr>
        <w:ind w:left="1542" w:hanging="312"/>
      </w:pPr>
      <w:rPr>
        <w:rFonts w:hint="default"/>
        <w:lang w:val="ru-RU" w:eastAsia="en-US" w:bidi="ar-SA"/>
      </w:rPr>
    </w:lvl>
    <w:lvl w:ilvl="5" w:tplc="19F2B0B0">
      <w:numFmt w:val="bullet"/>
      <w:lvlText w:val="•"/>
      <w:lvlJc w:val="left"/>
      <w:pPr>
        <w:ind w:left="1898" w:hanging="312"/>
      </w:pPr>
      <w:rPr>
        <w:rFonts w:hint="default"/>
        <w:lang w:val="ru-RU" w:eastAsia="en-US" w:bidi="ar-SA"/>
      </w:rPr>
    </w:lvl>
    <w:lvl w:ilvl="6" w:tplc="D01EB0E6">
      <w:numFmt w:val="bullet"/>
      <w:lvlText w:val="•"/>
      <w:lvlJc w:val="left"/>
      <w:pPr>
        <w:ind w:left="2254" w:hanging="312"/>
      </w:pPr>
      <w:rPr>
        <w:rFonts w:hint="default"/>
        <w:lang w:val="ru-RU" w:eastAsia="en-US" w:bidi="ar-SA"/>
      </w:rPr>
    </w:lvl>
    <w:lvl w:ilvl="7" w:tplc="0AD28500">
      <w:numFmt w:val="bullet"/>
      <w:lvlText w:val="•"/>
      <w:lvlJc w:val="left"/>
      <w:pPr>
        <w:ind w:left="2609" w:hanging="312"/>
      </w:pPr>
      <w:rPr>
        <w:rFonts w:hint="default"/>
        <w:lang w:val="ru-RU" w:eastAsia="en-US" w:bidi="ar-SA"/>
      </w:rPr>
    </w:lvl>
    <w:lvl w:ilvl="8" w:tplc="D1A65684">
      <w:numFmt w:val="bullet"/>
      <w:lvlText w:val="•"/>
      <w:lvlJc w:val="left"/>
      <w:pPr>
        <w:ind w:left="2965" w:hanging="312"/>
      </w:pPr>
      <w:rPr>
        <w:rFonts w:hint="default"/>
        <w:lang w:val="ru-RU" w:eastAsia="en-US" w:bidi="ar-SA"/>
      </w:rPr>
    </w:lvl>
  </w:abstractNum>
  <w:abstractNum w:abstractNumId="64" w15:restartNumberingAfterBreak="0">
    <w:nsid w:val="263C1496"/>
    <w:multiLevelType w:val="hybridMultilevel"/>
    <w:tmpl w:val="EFF64B4A"/>
    <w:lvl w:ilvl="0" w:tplc="C69E10C2">
      <w:start w:val="1"/>
      <w:numFmt w:val="decimal"/>
      <w:lvlText w:val="%1."/>
      <w:lvlJc w:val="left"/>
      <w:pPr>
        <w:ind w:left="1809" w:hanging="708"/>
      </w:pPr>
      <w:rPr>
        <w:rFonts w:ascii="Times New Roman" w:eastAsia="Times New Roman" w:hAnsi="Times New Roman" w:cs="Times New Roman" w:hint="default"/>
        <w:w w:val="100"/>
        <w:sz w:val="24"/>
        <w:szCs w:val="24"/>
        <w:lang w:val="ru-RU" w:eastAsia="en-US" w:bidi="ar-SA"/>
      </w:rPr>
    </w:lvl>
    <w:lvl w:ilvl="1" w:tplc="463847E4">
      <w:numFmt w:val="bullet"/>
      <w:lvlText w:val="•"/>
      <w:lvlJc w:val="left"/>
      <w:pPr>
        <w:ind w:left="2642" w:hanging="708"/>
      </w:pPr>
      <w:rPr>
        <w:rFonts w:hint="default"/>
        <w:lang w:val="ru-RU" w:eastAsia="en-US" w:bidi="ar-SA"/>
      </w:rPr>
    </w:lvl>
    <w:lvl w:ilvl="2" w:tplc="5F665090">
      <w:numFmt w:val="bullet"/>
      <w:lvlText w:val="•"/>
      <w:lvlJc w:val="left"/>
      <w:pPr>
        <w:ind w:left="3485" w:hanging="708"/>
      </w:pPr>
      <w:rPr>
        <w:rFonts w:hint="default"/>
        <w:lang w:val="ru-RU" w:eastAsia="en-US" w:bidi="ar-SA"/>
      </w:rPr>
    </w:lvl>
    <w:lvl w:ilvl="3" w:tplc="00262546">
      <w:numFmt w:val="bullet"/>
      <w:lvlText w:val="•"/>
      <w:lvlJc w:val="left"/>
      <w:pPr>
        <w:ind w:left="4327" w:hanging="708"/>
      </w:pPr>
      <w:rPr>
        <w:rFonts w:hint="default"/>
        <w:lang w:val="ru-RU" w:eastAsia="en-US" w:bidi="ar-SA"/>
      </w:rPr>
    </w:lvl>
    <w:lvl w:ilvl="4" w:tplc="6B7C0618">
      <w:numFmt w:val="bullet"/>
      <w:lvlText w:val="•"/>
      <w:lvlJc w:val="left"/>
      <w:pPr>
        <w:ind w:left="5170" w:hanging="708"/>
      </w:pPr>
      <w:rPr>
        <w:rFonts w:hint="default"/>
        <w:lang w:val="ru-RU" w:eastAsia="en-US" w:bidi="ar-SA"/>
      </w:rPr>
    </w:lvl>
    <w:lvl w:ilvl="5" w:tplc="05225B56">
      <w:numFmt w:val="bullet"/>
      <w:lvlText w:val="•"/>
      <w:lvlJc w:val="left"/>
      <w:pPr>
        <w:ind w:left="6013" w:hanging="708"/>
      </w:pPr>
      <w:rPr>
        <w:rFonts w:hint="default"/>
        <w:lang w:val="ru-RU" w:eastAsia="en-US" w:bidi="ar-SA"/>
      </w:rPr>
    </w:lvl>
    <w:lvl w:ilvl="6" w:tplc="6FD22EB4">
      <w:numFmt w:val="bullet"/>
      <w:lvlText w:val="•"/>
      <w:lvlJc w:val="left"/>
      <w:pPr>
        <w:ind w:left="6855" w:hanging="708"/>
      </w:pPr>
      <w:rPr>
        <w:rFonts w:hint="default"/>
        <w:lang w:val="ru-RU" w:eastAsia="en-US" w:bidi="ar-SA"/>
      </w:rPr>
    </w:lvl>
    <w:lvl w:ilvl="7" w:tplc="2188B076">
      <w:numFmt w:val="bullet"/>
      <w:lvlText w:val="•"/>
      <w:lvlJc w:val="left"/>
      <w:pPr>
        <w:ind w:left="7698" w:hanging="708"/>
      </w:pPr>
      <w:rPr>
        <w:rFonts w:hint="default"/>
        <w:lang w:val="ru-RU" w:eastAsia="en-US" w:bidi="ar-SA"/>
      </w:rPr>
    </w:lvl>
    <w:lvl w:ilvl="8" w:tplc="0B701C92">
      <w:numFmt w:val="bullet"/>
      <w:lvlText w:val="•"/>
      <w:lvlJc w:val="left"/>
      <w:pPr>
        <w:ind w:left="8541" w:hanging="708"/>
      </w:pPr>
      <w:rPr>
        <w:rFonts w:hint="default"/>
        <w:lang w:val="ru-RU" w:eastAsia="en-US" w:bidi="ar-SA"/>
      </w:rPr>
    </w:lvl>
  </w:abstractNum>
  <w:abstractNum w:abstractNumId="65" w15:restartNumberingAfterBreak="0">
    <w:nsid w:val="263E54E6"/>
    <w:multiLevelType w:val="hybridMultilevel"/>
    <w:tmpl w:val="738A0680"/>
    <w:lvl w:ilvl="0" w:tplc="D7A2001A">
      <w:numFmt w:val="bullet"/>
      <w:lvlText w:val="–"/>
      <w:lvlJc w:val="left"/>
      <w:pPr>
        <w:ind w:left="113" w:hanging="180"/>
      </w:pPr>
      <w:rPr>
        <w:rFonts w:ascii="Times New Roman" w:eastAsia="Times New Roman" w:hAnsi="Times New Roman" w:cs="Times New Roman" w:hint="default"/>
        <w:w w:val="100"/>
        <w:sz w:val="24"/>
        <w:szCs w:val="24"/>
        <w:lang w:val="ru-RU" w:eastAsia="en-US" w:bidi="ar-SA"/>
      </w:rPr>
    </w:lvl>
    <w:lvl w:ilvl="1" w:tplc="5EB25B26">
      <w:numFmt w:val="bullet"/>
      <w:lvlText w:val="•"/>
      <w:lvlJc w:val="left"/>
      <w:pPr>
        <w:ind w:left="444" w:hanging="180"/>
      </w:pPr>
      <w:rPr>
        <w:rFonts w:hint="default"/>
        <w:lang w:val="ru-RU" w:eastAsia="en-US" w:bidi="ar-SA"/>
      </w:rPr>
    </w:lvl>
    <w:lvl w:ilvl="2" w:tplc="236409A2">
      <w:numFmt w:val="bullet"/>
      <w:lvlText w:val="•"/>
      <w:lvlJc w:val="left"/>
      <w:pPr>
        <w:ind w:left="768" w:hanging="180"/>
      </w:pPr>
      <w:rPr>
        <w:rFonts w:hint="default"/>
        <w:lang w:val="ru-RU" w:eastAsia="en-US" w:bidi="ar-SA"/>
      </w:rPr>
    </w:lvl>
    <w:lvl w:ilvl="3" w:tplc="00F27B66">
      <w:numFmt w:val="bullet"/>
      <w:lvlText w:val="•"/>
      <w:lvlJc w:val="left"/>
      <w:pPr>
        <w:ind w:left="1092" w:hanging="180"/>
      </w:pPr>
      <w:rPr>
        <w:rFonts w:hint="default"/>
        <w:lang w:val="ru-RU" w:eastAsia="en-US" w:bidi="ar-SA"/>
      </w:rPr>
    </w:lvl>
    <w:lvl w:ilvl="4" w:tplc="9822C7DC">
      <w:numFmt w:val="bullet"/>
      <w:lvlText w:val="•"/>
      <w:lvlJc w:val="left"/>
      <w:pPr>
        <w:ind w:left="1417" w:hanging="180"/>
      </w:pPr>
      <w:rPr>
        <w:rFonts w:hint="default"/>
        <w:lang w:val="ru-RU" w:eastAsia="en-US" w:bidi="ar-SA"/>
      </w:rPr>
    </w:lvl>
    <w:lvl w:ilvl="5" w:tplc="DD80FFAA">
      <w:numFmt w:val="bullet"/>
      <w:lvlText w:val="•"/>
      <w:lvlJc w:val="left"/>
      <w:pPr>
        <w:ind w:left="1741" w:hanging="180"/>
      </w:pPr>
      <w:rPr>
        <w:rFonts w:hint="default"/>
        <w:lang w:val="ru-RU" w:eastAsia="en-US" w:bidi="ar-SA"/>
      </w:rPr>
    </w:lvl>
    <w:lvl w:ilvl="6" w:tplc="A8789FEA">
      <w:numFmt w:val="bullet"/>
      <w:lvlText w:val="•"/>
      <w:lvlJc w:val="left"/>
      <w:pPr>
        <w:ind w:left="2065" w:hanging="180"/>
      </w:pPr>
      <w:rPr>
        <w:rFonts w:hint="default"/>
        <w:lang w:val="ru-RU" w:eastAsia="en-US" w:bidi="ar-SA"/>
      </w:rPr>
    </w:lvl>
    <w:lvl w:ilvl="7" w:tplc="4BDA56DA">
      <w:numFmt w:val="bullet"/>
      <w:lvlText w:val="•"/>
      <w:lvlJc w:val="left"/>
      <w:pPr>
        <w:ind w:left="2390" w:hanging="180"/>
      </w:pPr>
      <w:rPr>
        <w:rFonts w:hint="default"/>
        <w:lang w:val="ru-RU" w:eastAsia="en-US" w:bidi="ar-SA"/>
      </w:rPr>
    </w:lvl>
    <w:lvl w:ilvl="8" w:tplc="7FF43B4E">
      <w:numFmt w:val="bullet"/>
      <w:lvlText w:val="•"/>
      <w:lvlJc w:val="left"/>
      <w:pPr>
        <w:ind w:left="2714" w:hanging="180"/>
      </w:pPr>
      <w:rPr>
        <w:rFonts w:hint="default"/>
        <w:lang w:val="ru-RU" w:eastAsia="en-US" w:bidi="ar-SA"/>
      </w:rPr>
    </w:lvl>
  </w:abstractNum>
  <w:abstractNum w:abstractNumId="66" w15:restartNumberingAfterBreak="0">
    <w:nsid w:val="268C7959"/>
    <w:multiLevelType w:val="hybridMultilevel"/>
    <w:tmpl w:val="4316045A"/>
    <w:lvl w:ilvl="0" w:tplc="48A07FCA">
      <w:start w:val="1"/>
      <w:numFmt w:val="decimal"/>
      <w:lvlText w:val="%1."/>
      <w:lvlJc w:val="left"/>
      <w:pPr>
        <w:ind w:left="115" w:hanging="425"/>
      </w:pPr>
      <w:rPr>
        <w:rFonts w:ascii="Times New Roman" w:eastAsia="Times New Roman" w:hAnsi="Times New Roman" w:cs="Times New Roman" w:hint="default"/>
        <w:w w:val="100"/>
        <w:sz w:val="24"/>
        <w:szCs w:val="24"/>
        <w:lang w:val="ru-RU" w:eastAsia="en-US" w:bidi="ar-SA"/>
      </w:rPr>
    </w:lvl>
    <w:lvl w:ilvl="1" w:tplc="014E59A4">
      <w:numFmt w:val="bullet"/>
      <w:lvlText w:val="•"/>
      <w:lvlJc w:val="left"/>
      <w:pPr>
        <w:ind w:left="418" w:hanging="425"/>
      </w:pPr>
      <w:rPr>
        <w:rFonts w:hint="default"/>
        <w:lang w:val="ru-RU" w:eastAsia="en-US" w:bidi="ar-SA"/>
      </w:rPr>
    </w:lvl>
    <w:lvl w:ilvl="2" w:tplc="44EEC27C">
      <w:numFmt w:val="bullet"/>
      <w:lvlText w:val="•"/>
      <w:lvlJc w:val="left"/>
      <w:pPr>
        <w:ind w:left="717" w:hanging="425"/>
      </w:pPr>
      <w:rPr>
        <w:rFonts w:hint="default"/>
        <w:lang w:val="ru-RU" w:eastAsia="en-US" w:bidi="ar-SA"/>
      </w:rPr>
    </w:lvl>
    <w:lvl w:ilvl="3" w:tplc="B0AC37D8">
      <w:numFmt w:val="bullet"/>
      <w:lvlText w:val="•"/>
      <w:lvlJc w:val="left"/>
      <w:pPr>
        <w:ind w:left="1016" w:hanging="425"/>
      </w:pPr>
      <w:rPr>
        <w:rFonts w:hint="default"/>
        <w:lang w:val="ru-RU" w:eastAsia="en-US" w:bidi="ar-SA"/>
      </w:rPr>
    </w:lvl>
    <w:lvl w:ilvl="4" w:tplc="E4A4EF16">
      <w:numFmt w:val="bullet"/>
      <w:lvlText w:val="•"/>
      <w:lvlJc w:val="left"/>
      <w:pPr>
        <w:ind w:left="1315" w:hanging="425"/>
      </w:pPr>
      <w:rPr>
        <w:rFonts w:hint="default"/>
        <w:lang w:val="ru-RU" w:eastAsia="en-US" w:bidi="ar-SA"/>
      </w:rPr>
    </w:lvl>
    <w:lvl w:ilvl="5" w:tplc="C1EAAAA0">
      <w:numFmt w:val="bullet"/>
      <w:lvlText w:val="•"/>
      <w:lvlJc w:val="left"/>
      <w:pPr>
        <w:ind w:left="1614" w:hanging="425"/>
      </w:pPr>
      <w:rPr>
        <w:rFonts w:hint="default"/>
        <w:lang w:val="ru-RU" w:eastAsia="en-US" w:bidi="ar-SA"/>
      </w:rPr>
    </w:lvl>
    <w:lvl w:ilvl="6" w:tplc="49885B0A">
      <w:numFmt w:val="bullet"/>
      <w:lvlText w:val="•"/>
      <w:lvlJc w:val="left"/>
      <w:pPr>
        <w:ind w:left="1912" w:hanging="425"/>
      </w:pPr>
      <w:rPr>
        <w:rFonts w:hint="default"/>
        <w:lang w:val="ru-RU" w:eastAsia="en-US" w:bidi="ar-SA"/>
      </w:rPr>
    </w:lvl>
    <w:lvl w:ilvl="7" w:tplc="04AEC1BE">
      <w:numFmt w:val="bullet"/>
      <w:lvlText w:val="•"/>
      <w:lvlJc w:val="left"/>
      <w:pPr>
        <w:ind w:left="2211" w:hanging="425"/>
      </w:pPr>
      <w:rPr>
        <w:rFonts w:hint="default"/>
        <w:lang w:val="ru-RU" w:eastAsia="en-US" w:bidi="ar-SA"/>
      </w:rPr>
    </w:lvl>
    <w:lvl w:ilvl="8" w:tplc="4822AAEA">
      <w:numFmt w:val="bullet"/>
      <w:lvlText w:val="•"/>
      <w:lvlJc w:val="left"/>
      <w:pPr>
        <w:ind w:left="2510" w:hanging="425"/>
      </w:pPr>
      <w:rPr>
        <w:rFonts w:hint="default"/>
        <w:lang w:val="ru-RU" w:eastAsia="en-US" w:bidi="ar-SA"/>
      </w:rPr>
    </w:lvl>
  </w:abstractNum>
  <w:abstractNum w:abstractNumId="67" w15:restartNumberingAfterBreak="0">
    <w:nsid w:val="26FC5A1A"/>
    <w:multiLevelType w:val="hybridMultilevel"/>
    <w:tmpl w:val="DB78302C"/>
    <w:lvl w:ilvl="0" w:tplc="953EDEFE">
      <w:numFmt w:val="bullet"/>
      <w:lvlText w:val="-"/>
      <w:lvlJc w:val="left"/>
      <w:pPr>
        <w:ind w:left="532" w:hanging="179"/>
      </w:pPr>
      <w:rPr>
        <w:rFonts w:ascii="Times New Roman" w:eastAsia="Times New Roman" w:hAnsi="Times New Roman" w:cs="Times New Roman" w:hint="default"/>
        <w:w w:val="99"/>
        <w:sz w:val="24"/>
        <w:szCs w:val="24"/>
        <w:lang w:val="ru-RU" w:eastAsia="en-US" w:bidi="ar-SA"/>
      </w:rPr>
    </w:lvl>
    <w:lvl w:ilvl="1" w:tplc="61A425E0">
      <w:numFmt w:val="bullet"/>
      <w:lvlText w:val="•"/>
      <w:lvlJc w:val="left"/>
      <w:pPr>
        <w:ind w:left="1586" w:hanging="179"/>
      </w:pPr>
      <w:rPr>
        <w:rFonts w:hint="default"/>
        <w:lang w:val="ru-RU" w:eastAsia="en-US" w:bidi="ar-SA"/>
      </w:rPr>
    </w:lvl>
    <w:lvl w:ilvl="2" w:tplc="8304A2E8">
      <w:numFmt w:val="bullet"/>
      <w:lvlText w:val="•"/>
      <w:lvlJc w:val="left"/>
      <w:pPr>
        <w:ind w:left="2633" w:hanging="179"/>
      </w:pPr>
      <w:rPr>
        <w:rFonts w:hint="default"/>
        <w:lang w:val="ru-RU" w:eastAsia="en-US" w:bidi="ar-SA"/>
      </w:rPr>
    </w:lvl>
    <w:lvl w:ilvl="3" w:tplc="1A1CEBF2">
      <w:numFmt w:val="bullet"/>
      <w:lvlText w:val="•"/>
      <w:lvlJc w:val="left"/>
      <w:pPr>
        <w:ind w:left="3679" w:hanging="179"/>
      </w:pPr>
      <w:rPr>
        <w:rFonts w:hint="default"/>
        <w:lang w:val="ru-RU" w:eastAsia="en-US" w:bidi="ar-SA"/>
      </w:rPr>
    </w:lvl>
    <w:lvl w:ilvl="4" w:tplc="6590A1C0">
      <w:numFmt w:val="bullet"/>
      <w:lvlText w:val="•"/>
      <w:lvlJc w:val="left"/>
      <w:pPr>
        <w:ind w:left="4726" w:hanging="179"/>
      </w:pPr>
      <w:rPr>
        <w:rFonts w:hint="default"/>
        <w:lang w:val="ru-RU" w:eastAsia="en-US" w:bidi="ar-SA"/>
      </w:rPr>
    </w:lvl>
    <w:lvl w:ilvl="5" w:tplc="C33C7C78">
      <w:numFmt w:val="bullet"/>
      <w:lvlText w:val="•"/>
      <w:lvlJc w:val="left"/>
      <w:pPr>
        <w:ind w:left="5773" w:hanging="179"/>
      </w:pPr>
      <w:rPr>
        <w:rFonts w:hint="default"/>
        <w:lang w:val="ru-RU" w:eastAsia="en-US" w:bidi="ar-SA"/>
      </w:rPr>
    </w:lvl>
    <w:lvl w:ilvl="6" w:tplc="AF5A9370">
      <w:numFmt w:val="bullet"/>
      <w:lvlText w:val="•"/>
      <w:lvlJc w:val="left"/>
      <w:pPr>
        <w:ind w:left="6819" w:hanging="179"/>
      </w:pPr>
      <w:rPr>
        <w:rFonts w:hint="default"/>
        <w:lang w:val="ru-RU" w:eastAsia="en-US" w:bidi="ar-SA"/>
      </w:rPr>
    </w:lvl>
    <w:lvl w:ilvl="7" w:tplc="D5E4407A">
      <w:numFmt w:val="bullet"/>
      <w:lvlText w:val="•"/>
      <w:lvlJc w:val="left"/>
      <w:pPr>
        <w:ind w:left="7866" w:hanging="179"/>
      </w:pPr>
      <w:rPr>
        <w:rFonts w:hint="default"/>
        <w:lang w:val="ru-RU" w:eastAsia="en-US" w:bidi="ar-SA"/>
      </w:rPr>
    </w:lvl>
    <w:lvl w:ilvl="8" w:tplc="EB3E3A5C">
      <w:numFmt w:val="bullet"/>
      <w:lvlText w:val="•"/>
      <w:lvlJc w:val="left"/>
      <w:pPr>
        <w:ind w:left="8913" w:hanging="179"/>
      </w:pPr>
      <w:rPr>
        <w:rFonts w:hint="default"/>
        <w:lang w:val="ru-RU" w:eastAsia="en-US" w:bidi="ar-SA"/>
      </w:rPr>
    </w:lvl>
  </w:abstractNum>
  <w:abstractNum w:abstractNumId="68" w15:restartNumberingAfterBreak="0">
    <w:nsid w:val="275C2715"/>
    <w:multiLevelType w:val="hybridMultilevel"/>
    <w:tmpl w:val="0F6A99E4"/>
    <w:lvl w:ilvl="0" w:tplc="27CE82C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DA4A00DC">
      <w:numFmt w:val="bullet"/>
      <w:lvlText w:val="•"/>
      <w:lvlJc w:val="left"/>
      <w:pPr>
        <w:ind w:left="475" w:hanging="312"/>
      </w:pPr>
      <w:rPr>
        <w:rFonts w:hint="default"/>
        <w:lang w:val="ru-RU" w:eastAsia="en-US" w:bidi="ar-SA"/>
      </w:rPr>
    </w:lvl>
    <w:lvl w:ilvl="2" w:tplc="4CE2FAD2">
      <w:numFmt w:val="bullet"/>
      <w:lvlText w:val="•"/>
      <w:lvlJc w:val="left"/>
      <w:pPr>
        <w:ind w:left="831" w:hanging="312"/>
      </w:pPr>
      <w:rPr>
        <w:rFonts w:hint="default"/>
        <w:lang w:val="ru-RU" w:eastAsia="en-US" w:bidi="ar-SA"/>
      </w:rPr>
    </w:lvl>
    <w:lvl w:ilvl="3" w:tplc="06DA4AE2">
      <w:numFmt w:val="bullet"/>
      <w:lvlText w:val="•"/>
      <w:lvlJc w:val="left"/>
      <w:pPr>
        <w:ind w:left="1187" w:hanging="312"/>
      </w:pPr>
      <w:rPr>
        <w:rFonts w:hint="default"/>
        <w:lang w:val="ru-RU" w:eastAsia="en-US" w:bidi="ar-SA"/>
      </w:rPr>
    </w:lvl>
    <w:lvl w:ilvl="4" w:tplc="2E34D87E">
      <w:numFmt w:val="bullet"/>
      <w:lvlText w:val="•"/>
      <w:lvlJc w:val="left"/>
      <w:pPr>
        <w:ind w:left="1542" w:hanging="312"/>
      </w:pPr>
      <w:rPr>
        <w:rFonts w:hint="default"/>
        <w:lang w:val="ru-RU" w:eastAsia="en-US" w:bidi="ar-SA"/>
      </w:rPr>
    </w:lvl>
    <w:lvl w:ilvl="5" w:tplc="19F2B0B0">
      <w:numFmt w:val="bullet"/>
      <w:lvlText w:val="•"/>
      <w:lvlJc w:val="left"/>
      <w:pPr>
        <w:ind w:left="1898" w:hanging="312"/>
      </w:pPr>
      <w:rPr>
        <w:rFonts w:hint="default"/>
        <w:lang w:val="ru-RU" w:eastAsia="en-US" w:bidi="ar-SA"/>
      </w:rPr>
    </w:lvl>
    <w:lvl w:ilvl="6" w:tplc="D01EB0E6">
      <w:numFmt w:val="bullet"/>
      <w:lvlText w:val="•"/>
      <w:lvlJc w:val="left"/>
      <w:pPr>
        <w:ind w:left="2254" w:hanging="312"/>
      </w:pPr>
      <w:rPr>
        <w:rFonts w:hint="default"/>
        <w:lang w:val="ru-RU" w:eastAsia="en-US" w:bidi="ar-SA"/>
      </w:rPr>
    </w:lvl>
    <w:lvl w:ilvl="7" w:tplc="0AD28500">
      <w:numFmt w:val="bullet"/>
      <w:lvlText w:val="•"/>
      <w:lvlJc w:val="left"/>
      <w:pPr>
        <w:ind w:left="2609" w:hanging="312"/>
      </w:pPr>
      <w:rPr>
        <w:rFonts w:hint="default"/>
        <w:lang w:val="ru-RU" w:eastAsia="en-US" w:bidi="ar-SA"/>
      </w:rPr>
    </w:lvl>
    <w:lvl w:ilvl="8" w:tplc="D1A65684">
      <w:numFmt w:val="bullet"/>
      <w:lvlText w:val="•"/>
      <w:lvlJc w:val="left"/>
      <w:pPr>
        <w:ind w:left="2965" w:hanging="312"/>
      </w:pPr>
      <w:rPr>
        <w:rFonts w:hint="default"/>
        <w:lang w:val="ru-RU" w:eastAsia="en-US" w:bidi="ar-SA"/>
      </w:rPr>
    </w:lvl>
  </w:abstractNum>
  <w:abstractNum w:abstractNumId="69" w15:restartNumberingAfterBreak="0">
    <w:nsid w:val="27AD4A31"/>
    <w:multiLevelType w:val="hybridMultilevel"/>
    <w:tmpl w:val="137E0850"/>
    <w:lvl w:ilvl="0" w:tplc="33F0F1E6">
      <w:numFmt w:val="bullet"/>
      <w:lvlText w:val="-"/>
      <w:lvlJc w:val="left"/>
      <w:pPr>
        <w:ind w:left="115" w:hanging="173"/>
      </w:pPr>
      <w:rPr>
        <w:rFonts w:ascii="Times New Roman" w:eastAsia="Times New Roman" w:hAnsi="Times New Roman" w:cs="Times New Roman" w:hint="default"/>
        <w:w w:val="97"/>
        <w:sz w:val="24"/>
        <w:szCs w:val="24"/>
        <w:lang w:val="ru-RU" w:eastAsia="en-US" w:bidi="ar-SA"/>
      </w:rPr>
    </w:lvl>
    <w:lvl w:ilvl="1" w:tplc="AB7A06F8">
      <w:numFmt w:val="bullet"/>
      <w:lvlText w:val="•"/>
      <w:lvlJc w:val="left"/>
      <w:pPr>
        <w:ind w:left="1039" w:hanging="173"/>
      </w:pPr>
      <w:rPr>
        <w:rFonts w:hint="default"/>
        <w:lang w:val="ru-RU" w:eastAsia="en-US" w:bidi="ar-SA"/>
      </w:rPr>
    </w:lvl>
    <w:lvl w:ilvl="2" w:tplc="A2948752">
      <w:numFmt w:val="bullet"/>
      <w:lvlText w:val="•"/>
      <w:lvlJc w:val="left"/>
      <w:pPr>
        <w:ind w:left="1959" w:hanging="173"/>
      </w:pPr>
      <w:rPr>
        <w:rFonts w:hint="default"/>
        <w:lang w:val="ru-RU" w:eastAsia="en-US" w:bidi="ar-SA"/>
      </w:rPr>
    </w:lvl>
    <w:lvl w:ilvl="3" w:tplc="FB2C4C06">
      <w:numFmt w:val="bullet"/>
      <w:lvlText w:val="•"/>
      <w:lvlJc w:val="left"/>
      <w:pPr>
        <w:ind w:left="2878" w:hanging="173"/>
      </w:pPr>
      <w:rPr>
        <w:rFonts w:hint="default"/>
        <w:lang w:val="ru-RU" w:eastAsia="en-US" w:bidi="ar-SA"/>
      </w:rPr>
    </w:lvl>
    <w:lvl w:ilvl="4" w:tplc="14E86A52">
      <w:numFmt w:val="bullet"/>
      <w:lvlText w:val="•"/>
      <w:lvlJc w:val="left"/>
      <w:pPr>
        <w:ind w:left="3798" w:hanging="173"/>
      </w:pPr>
      <w:rPr>
        <w:rFonts w:hint="default"/>
        <w:lang w:val="ru-RU" w:eastAsia="en-US" w:bidi="ar-SA"/>
      </w:rPr>
    </w:lvl>
    <w:lvl w:ilvl="5" w:tplc="5FC8084C">
      <w:numFmt w:val="bullet"/>
      <w:lvlText w:val="•"/>
      <w:lvlJc w:val="left"/>
      <w:pPr>
        <w:ind w:left="4718" w:hanging="173"/>
      </w:pPr>
      <w:rPr>
        <w:rFonts w:hint="default"/>
        <w:lang w:val="ru-RU" w:eastAsia="en-US" w:bidi="ar-SA"/>
      </w:rPr>
    </w:lvl>
    <w:lvl w:ilvl="6" w:tplc="A0BAA422">
      <w:numFmt w:val="bullet"/>
      <w:lvlText w:val="•"/>
      <w:lvlJc w:val="left"/>
      <w:pPr>
        <w:ind w:left="5637" w:hanging="173"/>
      </w:pPr>
      <w:rPr>
        <w:rFonts w:hint="default"/>
        <w:lang w:val="ru-RU" w:eastAsia="en-US" w:bidi="ar-SA"/>
      </w:rPr>
    </w:lvl>
    <w:lvl w:ilvl="7" w:tplc="4FE434C8">
      <w:numFmt w:val="bullet"/>
      <w:lvlText w:val="•"/>
      <w:lvlJc w:val="left"/>
      <w:pPr>
        <w:ind w:left="6557" w:hanging="173"/>
      </w:pPr>
      <w:rPr>
        <w:rFonts w:hint="default"/>
        <w:lang w:val="ru-RU" w:eastAsia="en-US" w:bidi="ar-SA"/>
      </w:rPr>
    </w:lvl>
    <w:lvl w:ilvl="8" w:tplc="30048DC0">
      <w:numFmt w:val="bullet"/>
      <w:lvlText w:val="•"/>
      <w:lvlJc w:val="left"/>
      <w:pPr>
        <w:ind w:left="7476" w:hanging="173"/>
      </w:pPr>
      <w:rPr>
        <w:rFonts w:hint="default"/>
        <w:lang w:val="ru-RU" w:eastAsia="en-US" w:bidi="ar-SA"/>
      </w:rPr>
    </w:lvl>
  </w:abstractNum>
  <w:abstractNum w:abstractNumId="70" w15:restartNumberingAfterBreak="0">
    <w:nsid w:val="27FE7659"/>
    <w:multiLevelType w:val="hybridMultilevel"/>
    <w:tmpl w:val="E71018D0"/>
    <w:lvl w:ilvl="0" w:tplc="50EE22FE">
      <w:start w:val="2"/>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C99AD61C">
      <w:numFmt w:val="bullet"/>
      <w:lvlText w:val="•"/>
      <w:lvlJc w:val="left"/>
      <w:pPr>
        <w:ind w:left="504" w:hanging="180"/>
      </w:pPr>
      <w:rPr>
        <w:rFonts w:hint="default"/>
        <w:lang w:val="ru-RU" w:eastAsia="en-US" w:bidi="ar-SA"/>
      </w:rPr>
    </w:lvl>
    <w:lvl w:ilvl="2" w:tplc="72C69980">
      <w:numFmt w:val="bullet"/>
      <w:lvlText w:val="•"/>
      <w:lvlJc w:val="left"/>
      <w:pPr>
        <w:ind w:left="888" w:hanging="180"/>
      </w:pPr>
      <w:rPr>
        <w:rFonts w:hint="default"/>
        <w:lang w:val="ru-RU" w:eastAsia="en-US" w:bidi="ar-SA"/>
      </w:rPr>
    </w:lvl>
    <w:lvl w:ilvl="3" w:tplc="53B0D92C">
      <w:numFmt w:val="bullet"/>
      <w:lvlText w:val="•"/>
      <w:lvlJc w:val="left"/>
      <w:pPr>
        <w:ind w:left="1272" w:hanging="180"/>
      </w:pPr>
      <w:rPr>
        <w:rFonts w:hint="default"/>
        <w:lang w:val="ru-RU" w:eastAsia="en-US" w:bidi="ar-SA"/>
      </w:rPr>
    </w:lvl>
    <w:lvl w:ilvl="4" w:tplc="E85A5A58">
      <w:numFmt w:val="bullet"/>
      <w:lvlText w:val="•"/>
      <w:lvlJc w:val="left"/>
      <w:pPr>
        <w:ind w:left="1656" w:hanging="180"/>
      </w:pPr>
      <w:rPr>
        <w:rFonts w:hint="default"/>
        <w:lang w:val="ru-RU" w:eastAsia="en-US" w:bidi="ar-SA"/>
      </w:rPr>
    </w:lvl>
    <w:lvl w:ilvl="5" w:tplc="5E3A627E">
      <w:numFmt w:val="bullet"/>
      <w:lvlText w:val="•"/>
      <w:lvlJc w:val="left"/>
      <w:pPr>
        <w:ind w:left="2040" w:hanging="180"/>
      </w:pPr>
      <w:rPr>
        <w:rFonts w:hint="default"/>
        <w:lang w:val="ru-RU" w:eastAsia="en-US" w:bidi="ar-SA"/>
      </w:rPr>
    </w:lvl>
    <w:lvl w:ilvl="6" w:tplc="EBD4E736">
      <w:numFmt w:val="bullet"/>
      <w:lvlText w:val="•"/>
      <w:lvlJc w:val="left"/>
      <w:pPr>
        <w:ind w:left="2424" w:hanging="180"/>
      </w:pPr>
      <w:rPr>
        <w:rFonts w:hint="default"/>
        <w:lang w:val="ru-RU" w:eastAsia="en-US" w:bidi="ar-SA"/>
      </w:rPr>
    </w:lvl>
    <w:lvl w:ilvl="7" w:tplc="990A8B9A">
      <w:numFmt w:val="bullet"/>
      <w:lvlText w:val="•"/>
      <w:lvlJc w:val="left"/>
      <w:pPr>
        <w:ind w:left="2808" w:hanging="180"/>
      </w:pPr>
      <w:rPr>
        <w:rFonts w:hint="default"/>
        <w:lang w:val="ru-RU" w:eastAsia="en-US" w:bidi="ar-SA"/>
      </w:rPr>
    </w:lvl>
    <w:lvl w:ilvl="8" w:tplc="3132C100">
      <w:numFmt w:val="bullet"/>
      <w:lvlText w:val="•"/>
      <w:lvlJc w:val="left"/>
      <w:pPr>
        <w:ind w:left="3192" w:hanging="180"/>
      </w:pPr>
      <w:rPr>
        <w:rFonts w:hint="default"/>
        <w:lang w:val="ru-RU" w:eastAsia="en-US" w:bidi="ar-SA"/>
      </w:rPr>
    </w:lvl>
  </w:abstractNum>
  <w:abstractNum w:abstractNumId="71" w15:restartNumberingAfterBreak="0">
    <w:nsid w:val="28BB4711"/>
    <w:multiLevelType w:val="hybridMultilevel"/>
    <w:tmpl w:val="1B18D6DE"/>
    <w:lvl w:ilvl="0" w:tplc="B2F88870">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ADF644F4">
      <w:start w:val="1"/>
      <w:numFmt w:val="decimal"/>
      <w:lvlText w:val="%2"/>
      <w:lvlJc w:val="left"/>
      <w:pPr>
        <w:ind w:left="4865" w:hanging="180"/>
      </w:pPr>
      <w:rPr>
        <w:rFonts w:ascii="Times New Roman" w:eastAsia="Times New Roman" w:hAnsi="Times New Roman" w:cs="Times New Roman" w:hint="default"/>
        <w:b/>
        <w:bCs/>
        <w:w w:val="100"/>
        <w:sz w:val="24"/>
        <w:szCs w:val="24"/>
        <w:lang w:val="ru-RU" w:eastAsia="en-US" w:bidi="ar-SA"/>
      </w:rPr>
    </w:lvl>
    <w:lvl w:ilvl="2" w:tplc="C2142CCE">
      <w:numFmt w:val="bullet"/>
      <w:lvlText w:val="•"/>
      <w:lvlJc w:val="left"/>
      <w:pPr>
        <w:ind w:left="5456" w:hanging="180"/>
      </w:pPr>
      <w:rPr>
        <w:rFonts w:hint="default"/>
        <w:lang w:val="ru-RU" w:eastAsia="en-US" w:bidi="ar-SA"/>
      </w:rPr>
    </w:lvl>
    <w:lvl w:ilvl="3" w:tplc="3F2E49E6">
      <w:numFmt w:val="bullet"/>
      <w:lvlText w:val="•"/>
      <w:lvlJc w:val="left"/>
      <w:pPr>
        <w:ind w:left="6052" w:hanging="180"/>
      </w:pPr>
      <w:rPr>
        <w:rFonts w:hint="default"/>
        <w:lang w:val="ru-RU" w:eastAsia="en-US" w:bidi="ar-SA"/>
      </w:rPr>
    </w:lvl>
    <w:lvl w:ilvl="4" w:tplc="4E441E7E">
      <w:numFmt w:val="bullet"/>
      <w:lvlText w:val="•"/>
      <w:lvlJc w:val="left"/>
      <w:pPr>
        <w:ind w:left="6648" w:hanging="180"/>
      </w:pPr>
      <w:rPr>
        <w:rFonts w:hint="default"/>
        <w:lang w:val="ru-RU" w:eastAsia="en-US" w:bidi="ar-SA"/>
      </w:rPr>
    </w:lvl>
    <w:lvl w:ilvl="5" w:tplc="074E75AC">
      <w:numFmt w:val="bullet"/>
      <w:lvlText w:val="•"/>
      <w:lvlJc w:val="left"/>
      <w:pPr>
        <w:ind w:left="7245" w:hanging="180"/>
      </w:pPr>
      <w:rPr>
        <w:rFonts w:hint="default"/>
        <w:lang w:val="ru-RU" w:eastAsia="en-US" w:bidi="ar-SA"/>
      </w:rPr>
    </w:lvl>
    <w:lvl w:ilvl="6" w:tplc="E6640E5A">
      <w:numFmt w:val="bullet"/>
      <w:lvlText w:val="•"/>
      <w:lvlJc w:val="left"/>
      <w:pPr>
        <w:ind w:left="7841" w:hanging="180"/>
      </w:pPr>
      <w:rPr>
        <w:rFonts w:hint="default"/>
        <w:lang w:val="ru-RU" w:eastAsia="en-US" w:bidi="ar-SA"/>
      </w:rPr>
    </w:lvl>
    <w:lvl w:ilvl="7" w:tplc="EFBE0174">
      <w:numFmt w:val="bullet"/>
      <w:lvlText w:val="•"/>
      <w:lvlJc w:val="left"/>
      <w:pPr>
        <w:ind w:left="8437" w:hanging="180"/>
      </w:pPr>
      <w:rPr>
        <w:rFonts w:hint="default"/>
        <w:lang w:val="ru-RU" w:eastAsia="en-US" w:bidi="ar-SA"/>
      </w:rPr>
    </w:lvl>
    <w:lvl w:ilvl="8" w:tplc="01AA1B3A">
      <w:numFmt w:val="bullet"/>
      <w:lvlText w:val="•"/>
      <w:lvlJc w:val="left"/>
      <w:pPr>
        <w:ind w:left="9033" w:hanging="180"/>
      </w:pPr>
      <w:rPr>
        <w:rFonts w:hint="default"/>
        <w:lang w:val="ru-RU" w:eastAsia="en-US" w:bidi="ar-SA"/>
      </w:rPr>
    </w:lvl>
  </w:abstractNum>
  <w:abstractNum w:abstractNumId="72" w15:restartNumberingAfterBreak="0">
    <w:nsid w:val="292817AA"/>
    <w:multiLevelType w:val="hybridMultilevel"/>
    <w:tmpl w:val="11BCABBE"/>
    <w:lvl w:ilvl="0" w:tplc="0E96ED14">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1" w:tplc="BC6E41E0">
      <w:numFmt w:val="bullet"/>
      <w:lvlText w:val="•"/>
      <w:lvlJc w:val="left"/>
      <w:pPr>
        <w:ind w:left="1382" w:hanging="708"/>
      </w:pPr>
      <w:rPr>
        <w:rFonts w:hint="default"/>
        <w:lang w:val="ru-RU" w:eastAsia="en-US" w:bidi="ar-SA"/>
      </w:rPr>
    </w:lvl>
    <w:lvl w:ilvl="2" w:tplc="A8D2FE32">
      <w:numFmt w:val="bullet"/>
      <w:lvlText w:val="•"/>
      <w:lvlJc w:val="left"/>
      <w:pPr>
        <w:ind w:left="2365" w:hanging="708"/>
      </w:pPr>
      <w:rPr>
        <w:rFonts w:hint="default"/>
        <w:lang w:val="ru-RU" w:eastAsia="en-US" w:bidi="ar-SA"/>
      </w:rPr>
    </w:lvl>
    <w:lvl w:ilvl="3" w:tplc="4FD85FB8">
      <w:numFmt w:val="bullet"/>
      <w:lvlText w:val="•"/>
      <w:lvlJc w:val="left"/>
      <w:pPr>
        <w:ind w:left="3347" w:hanging="708"/>
      </w:pPr>
      <w:rPr>
        <w:rFonts w:hint="default"/>
        <w:lang w:val="ru-RU" w:eastAsia="en-US" w:bidi="ar-SA"/>
      </w:rPr>
    </w:lvl>
    <w:lvl w:ilvl="4" w:tplc="6A0248B8">
      <w:numFmt w:val="bullet"/>
      <w:lvlText w:val="•"/>
      <w:lvlJc w:val="left"/>
      <w:pPr>
        <w:ind w:left="4330" w:hanging="708"/>
      </w:pPr>
      <w:rPr>
        <w:rFonts w:hint="default"/>
        <w:lang w:val="ru-RU" w:eastAsia="en-US" w:bidi="ar-SA"/>
      </w:rPr>
    </w:lvl>
    <w:lvl w:ilvl="5" w:tplc="43D81980">
      <w:numFmt w:val="bullet"/>
      <w:lvlText w:val="•"/>
      <w:lvlJc w:val="left"/>
      <w:pPr>
        <w:ind w:left="5313" w:hanging="708"/>
      </w:pPr>
      <w:rPr>
        <w:rFonts w:hint="default"/>
        <w:lang w:val="ru-RU" w:eastAsia="en-US" w:bidi="ar-SA"/>
      </w:rPr>
    </w:lvl>
    <w:lvl w:ilvl="6" w:tplc="99B08C0C">
      <w:numFmt w:val="bullet"/>
      <w:lvlText w:val="•"/>
      <w:lvlJc w:val="left"/>
      <w:pPr>
        <w:ind w:left="6295" w:hanging="708"/>
      </w:pPr>
      <w:rPr>
        <w:rFonts w:hint="default"/>
        <w:lang w:val="ru-RU" w:eastAsia="en-US" w:bidi="ar-SA"/>
      </w:rPr>
    </w:lvl>
    <w:lvl w:ilvl="7" w:tplc="22F451B4">
      <w:numFmt w:val="bullet"/>
      <w:lvlText w:val="•"/>
      <w:lvlJc w:val="left"/>
      <w:pPr>
        <w:ind w:left="7278" w:hanging="708"/>
      </w:pPr>
      <w:rPr>
        <w:rFonts w:hint="default"/>
        <w:lang w:val="ru-RU" w:eastAsia="en-US" w:bidi="ar-SA"/>
      </w:rPr>
    </w:lvl>
    <w:lvl w:ilvl="8" w:tplc="C9680D7A">
      <w:numFmt w:val="bullet"/>
      <w:lvlText w:val="•"/>
      <w:lvlJc w:val="left"/>
      <w:pPr>
        <w:ind w:left="8261" w:hanging="708"/>
      </w:pPr>
      <w:rPr>
        <w:rFonts w:hint="default"/>
        <w:lang w:val="ru-RU" w:eastAsia="en-US" w:bidi="ar-SA"/>
      </w:rPr>
    </w:lvl>
  </w:abstractNum>
  <w:abstractNum w:abstractNumId="73" w15:restartNumberingAfterBreak="0">
    <w:nsid w:val="29927E73"/>
    <w:multiLevelType w:val="hybridMultilevel"/>
    <w:tmpl w:val="CA2485DE"/>
    <w:lvl w:ilvl="0" w:tplc="FA40F01A">
      <w:numFmt w:val="bullet"/>
      <w:lvlText w:val="•"/>
      <w:lvlJc w:val="left"/>
      <w:pPr>
        <w:ind w:left="672" w:hanging="709"/>
      </w:pPr>
      <w:rPr>
        <w:rFonts w:ascii="Times New Roman" w:eastAsia="Times New Roman" w:hAnsi="Times New Roman" w:cs="Times New Roman" w:hint="default"/>
        <w:w w:val="100"/>
        <w:sz w:val="24"/>
        <w:szCs w:val="24"/>
        <w:lang w:val="ru-RU" w:eastAsia="en-US" w:bidi="ar-SA"/>
      </w:rPr>
    </w:lvl>
    <w:lvl w:ilvl="1" w:tplc="D56ABCAA">
      <w:numFmt w:val="bullet"/>
      <w:lvlText w:val="•"/>
      <w:lvlJc w:val="left"/>
      <w:pPr>
        <w:ind w:left="1740" w:hanging="709"/>
      </w:pPr>
      <w:rPr>
        <w:rFonts w:hint="default"/>
        <w:lang w:val="ru-RU" w:eastAsia="en-US" w:bidi="ar-SA"/>
      </w:rPr>
    </w:lvl>
    <w:lvl w:ilvl="2" w:tplc="59184DD6">
      <w:numFmt w:val="bullet"/>
      <w:lvlText w:val="•"/>
      <w:lvlJc w:val="left"/>
      <w:pPr>
        <w:ind w:left="2801" w:hanging="709"/>
      </w:pPr>
      <w:rPr>
        <w:rFonts w:hint="default"/>
        <w:lang w:val="ru-RU" w:eastAsia="en-US" w:bidi="ar-SA"/>
      </w:rPr>
    </w:lvl>
    <w:lvl w:ilvl="3" w:tplc="68506096">
      <w:numFmt w:val="bullet"/>
      <w:lvlText w:val="•"/>
      <w:lvlJc w:val="left"/>
      <w:pPr>
        <w:ind w:left="3861" w:hanging="709"/>
      </w:pPr>
      <w:rPr>
        <w:rFonts w:hint="default"/>
        <w:lang w:val="ru-RU" w:eastAsia="en-US" w:bidi="ar-SA"/>
      </w:rPr>
    </w:lvl>
    <w:lvl w:ilvl="4" w:tplc="EECA5AC8">
      <w:numFmt w:val="bullet"/>
      <w:lvlText w:val="•"/>
      <w:lvlJc w:val="left"/>
      <w:pPr>
        <w:ind w:left="4922" w:hanging="709"/>
      </w:pPr>
      <w:rPr>
        <w:rFonts w:hint="default"/>
        <w:lang w:val="ru-RU" w:eastAsia="en-US" w:bidi="ar-SA"/>
      </w:rPr>
    </w:lvl>
    <w:lvl w:ilvl="5" w:tplc="43FEE3A2">
      <w:numFmt w:val="bullet"/>
      <w:lvlText w:val="•"/>
      <w:lvlJc w:val="left"/>
      <w:pPr>
        <w:ind w:left="5983" w:hanging="709"/>
      </w:pPr>
      <w:rPr>
        <w:rFonts w:hint="default"/>
        <w:lang w:val="ru-RU" w:eastAsia="en-US" w:bidi="ar-SA"/>
      </w:rPr>
    </w:lvl>
    <w:lvl w:ilvl="6" w:tplc="6268A92E">
      <w:numFmt w:val="bullet"/>
      <w:lvlText w:val="•"/>
      <w:lvlJc w:val="left"/>
      <w:pPr>
        <w:ind w:left="7043" w:hanging="709"/>
      </w:pPr>
      <w:rPr>
        <w:rFonts w:hint="default"/>
        <w:lang w:val="ru-RU" w:eastAsia="en-US" w:bidi="ar-SA"/>
      </w:rPr>
    </w:lvl>
    <w:lvl w:ilvl="7" w:tplc="B79EA24C">
      <w:numFmt w:val="bullet"/>
      <w:lvlText w:val="•"/>
      <w:lvlJc w:val="left"/>
      <w:pPr>
        <w:ind w:left="8104" w:hanging="709"/>
      </w:pPr>
      <w:rPr>
        <w:rFonts w:hint="default"/>
        <w:lang w:val="ru-RU" w:eastAsia="en-US" w:bidi="ar-SA"/>
      </w:rPr>
    </w:lvl>
    <w:lvl w:ilvl="8" w:tplc="CE16C2E8">
      <w:numFmt w:val="bullet"/>
      <w:lvlText w:val="•"/>
      <w:lvlJc w:val="left"/>
      <w:pPr>
        <w:ind w:left="9165" w:hanging="709"/>
      </w:pPr>
      <w:rPr>
        <w:rFonts w:hint="default"/>
        <w:lang w:val="ru-RU" w:eastAsia="en-US" w:bidi="ar-SA"/>
      </w:rPr>
    </w:lvl>
  </w:abstractNum>
  <w:abstractNum w:abstractNumId="74" w15:restartNumberingAfterBreak="0">
    <w:nsid w:val="2A7F15C9"/>
    <w:multiLevelType w:val="multilevel"/>
    <w:tmpl w:val="40C63FDA"/>
    <w:lvl w:ilvl="0">
      <w:start w:val="3"/>
      <w:numFmt w:val="decimal"/>
      <w:lvlText w:val="%1"/>
      <w:lvlJc w:val="left"/>
      <w:pPr>
        <w:ind w:left="1841" w:hanging="600"/>
      </w:pPr>
      <w:rPr>
        <w:rFonts w:hint="default"/>
        <w:lang w:val="ru-RU" w:eastAsia="en-US" w:bidi="ar-SA"/>
      </w:rPr>
    </w:lvl>
    <w:lvl w:ilvl="1">
      <w:start w:val="5"/>
      <w:numFmt w:val="decimal"/>
      <w:lvlText w:val="%1.%2"/>
      <w:lvlJc w:val="left"/>
      <w:pPr>
        <w:ind w:left="1841" w:hanging="600"/>
      </w:pPr>
      <w:rPr>
        <w:rFonts w:hint="default"/>
        <w:lang w:val="ru-RU" w:eastAsia="en-US" w:bidi="ar-SA"/>
      </w:rPr>
    </w:lvl>
    <w:lvl w:ilvl="2">
      <w:start w:val="4"/>
      <w:numFmt w:val="decimal"/>
      <w:lvlText w:val="%1.%2.%3."/>
      <w:lvlJc w:val="left"/>
      <w:pPr>
        <w:ind w:left="184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589" w:hanging="600"/>
      </w:pPr>
      <w:rPr>
        <w:rFonts w:hint="default"/>
        <w:lang w:val="ru-RU" w:eastAsia="en-US" w:bidi="ar-SA"/>
      </w:rPr>
    </w:lvl>
    <w:lvl w:ilvl="4">
      <w:numFmt w:val="bullet"/>
      <w:lvlText w:val="•"/>
      <w:lvlJc w:val="left"/>
      <w:pPr>
        <w:ind w:left="5506" w:hanging="600"/>
      </w:pPr>
      <w:rPr>
        <w:rFonts w:hint="default"/>
        <w:lang w:val="ru-RU" w:eastAsia="en-US" w:bidi="ar-SA"/>
      </w:rPr>
    </w:lvl>
    <w:lvl w:ilvl="5">
      <w:numFmt w:val="bullet"/>
      <w:lvlText w:val="•"/>
      <w:lvlJc w:val="left"/>
      <w:pPr>
        <w:ind w:left="6423" w:hanging="600"/>
      </w:pPr>
      <w:rPr>
        <w:rFonts w:hint="default"/>
        <w:lang w:val="ru-RU" w:eastAsia="en-US" w:bidi="ar-SA"/>
      </w:rPr>
    </w:lvl>
    <w:lvl w:ilvl="6">
      <w:numFmt w:val="bullet"/>
      <w:lvlText w:val="•"/>
      <w:lvlJc w:val="left"/>
      <w:pPr>
        <w:ind w:left="7339" w:hanging="600"/>
      </w:pPr>
      <w:rPr>
        <w:rFonts w:hint="default"/>
        <w:lang w:val="ru-RU" w:eastAsia="en-US" w:bidi="ar-SA"/>
      </w:rPr>
    </w:lvl>
    <w:lvl w:ilvl="7">
      <w:numFmt w:val="bullet"/>
      <w:lvlText w:val="•"/>
      <w:lvlJc w:val="left"/>
      <w:pPr>
        <w:ind w:left="8256" w:hanging="600"/>
      </w:pPr>
      <w:rPr>
        <w:rFonts w:hint="default"/>
        <w:lang w:val="ru-RU" w:eastAsia="en-US" w:bidi="ar-SA"/>
      </w:rPr>
    </w:lvl>
    <w:lvl w:ilvl="8">
      <w:numFmt w:val="bullet"/>
      <w:lvlText w:val="•"/>
      <w:lvlJc w:val="left"/>
      <w:pPr>
        <w:ind w:left="9173" w:hanging="600"/>
      </w:pPr>
      <w:rPr>
        <w:rFonts w:hint="default"/>
        <w:lang w:val="ru-RU" w:eastAsia="en-US" w:bidi="ar-SA"/>
      </w:rPr>
    </w:lvl>
  </w:abstractNum>
  <w:abstractNum w:abstractNumId="75" w15:restartNumberingAfterBreak="0">
    <w:nsid w:val="2AF94E4E"/>
    <w:multiLevelType w:val="multilevel"/>
    <w:tmpl w:val="9A54100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6" w15:restartNumberingAfterBreak="0">
    <w:nsid w:val="2B7D0AF2"/>
    <w:multiLevelType w:val="hybridMultilevel"/>
    <w:tmpl w:val="0494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2D182E7F"/>
    <w:multiLevelType w:val="multilevel"/>
    <w:tmpl w:val="11F4215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8" w15:restartNumberingAfterBreak="0">
    <w:nsid w:val="2D1B22DC"/>
    <w:multiLevelType w:val="multilevel"/>
    <w:tmpl w:val="8A58B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210DE4"/>
    <w:multiLevelType w:val="hybridMultilevel"/>
    <w:tmpl w:val="41EEB52E"/>
    <w:lvl w:ilvl="0" w:tplc="37FC4F12">
      <w:start w:val="1"/>
      <w:numFmt w:val="decimal"/>
      <w:lvlText w:val="%1)"/>
      <w:lvlJc w:val="left"/>
      <w:pPr>
        <w:ind w:left="672" w:hanging="709"/>
      </w:pPr>
      <w:rPr>
        <w:rFonts w:ascii="Times New Roman" w:eastAsia="Times New Roman" w:hAnsi="Times New Roman" w:cs="Times New Roman" w:hint="default"/>
        <w:w w:val="99"/>
        <w:sz w:val="24"/>
        <w:szCs w:val="24"/>
        <w:lang w:val="ru-RU" w:eastAsia="en-US" w:bidi="ar-SA"/>
      </w:rPr>
    </w:lvl>
    <w:lvl w:ilvl="1" w:tplc="E1865DC6">
      <w:numFmt w:val="bullet"/>
      <w:lvlText w:val="•"/>
      <w:lvlJc w:val="left"/>
      <w:pPr>
        <w:ind w:left="1740" w:hanging="709"/>
      </w:pPr>
      <w:rPr>
        <w:rFonts w:hint="default"/>
        <w:lang w:val="ru-RU" w:eastAsia="en-US" w:bidi="ar-SA"/>
      </w:rPr>
    </w:lvl>
    <w:lvl w:ilvl="2" w:tplc="F9AE2312">
      <w:numFmt w:val="bullet"/>
      <w:lvlText w:val="•"/>
      <w:lvlJc w:val="left"/>
      <w:pPr>
        <w:ind w:left="2801" w:hanging="709"/>
      </w:pPr>
      <w:rPr>
        <w:rFonts w:hint="default"/>
        <w:lang w:val="ru-RU" w:eastAsia="en-US" w:bidi="ar-SA"/>
      </w:rPr>
    </w:lvl>
    <w:lvl w:ilvl="3" w:tplc="D946111C">
      <w:numFmt w:val="bullet"/>
      <w:lvlText w:val="•"/>
      <w:lvlJc w:val="left"/>
      <w:pPr>
        <w:ind w:left="3861" w:hanging="709"/>
      </w:pPr>
      <w:rPr>
        <w:rFonts w:hint="default"/>
        <w:lang w:val="ru-RU" w:eastAsia="en-US" w:bidi="ar-SA"/>
      </w:rPr>
    </w:lvl>
    <w:lvl w:ilvl="4" w:tplc="B1E2C0B0">
      <w:numFmt w:val="bullet"/>
      <w:lvlText w:val="•"/>
      <w:lvlJc w:val="left"/>
      <w:pPr>
        <w:ind w:left="4922" w:hanging="709"/>
      </w:pPr>
      <w:rPr>
        <w:rFonts w:hint="default"/>
        <w:lang w:val="ru-RU" w:eastAsia="en-US" w:bidi="ar-SA"/>
      </w:rPr>
    </w:lvl>
    <w:lvl w:ilvl="5" w:tplc="98C89672">
      <w:numFmt w:val="bullet"/>
      <w:lvlText w:val="•"/>
      <w:lvlJc w:val="left"/>
      <w:pPr>
        <w:ind w:left="5983" w:hanging="709"/>
      </w:pPr>
      <w:rPr>
        <w:rFonts w:hint="default"/>
        <w:lang w:val="ru-RU" w:eastAsia="en-US" w:bidi="ar-SA"/>
      </w:rPr>
    </w:lvl>
    <w:lvl w:ilvl="6" w:tplc="1ED40EA2">
      <w:numFmt w:val="bullet"/>
      <w:lvlText w:val="•"/>
      <w:lvlJc w:val="left"/>
      <w:pPr>
        <w:ind w:left="7043" w:hanging="709"/>
      </w:pPr>
      <w:rPr>
        <w:rFonts w:hint="default"/>
        <w:lang w:val="ru-RU" w:eastAsia="en-US" w:bidi="ar-SA"/>
      </w:rPr>
    </w:lvl>
    <w:lvl w:ilvl="7" w:tplc="A3D6B542">
      <w:numFmt w:val="bullet"/>
      <w:lvlText w:val="•"/>
      <w:lvlJc w:val="left"/>
      <w:pPr>
        <w:ind w:left="8104" w:hanging="709"/>
      </w:pPr>
      <w:rPr>
        <w:rFonts w:hint="default"/>
        <w:lang w:val="ru-RU" w:eastAsia="en-US" w:bidi="ar-SA"/>
      </w:rPr>
    </w:lvl>
    <w:lvl w:ilvl="8" w:tplc="159A1A26">
      <w:numFmt w:val="bullet"/>
      <w:lvlText w:val="•"/>
      <w:lvlJc w:val="left"/>
      <w:pPr>
        <w:ind w:left="9165" w:hanging="709"/>
      </w:pPr>
      <w:rPr>
        <w:rFonts w:hint="default"/>
        <w:lang w:val="ru-RU" w:eastAsia="en-US" w:bidi="ar-SA"/>
      </w:rPr>
    </w:lvl>
  </w:abstractNum>
  <w:abstractNum w:abstractNumId="80" w15:restartNumberingAfterBreak="0">
    <w:nsid w:val="2DBB0A81"/>
    <w:multiLevelType w:val="hybridMultilevel"/>
    <w:tmpl w:val="6D8607E6"/>
    <w:lvl w:ilvl="0" w:tplc="7ABE68AC">
      <w:start w:val="1"/>
      <w:numFmt w:val="decimal"/>
      <w:lvlText w:val="%1."/>
      <w:lvlJc w:val="left"/>
      <w:pPr>
        <w:ind w:left="115" w:hanging="327"/>
      </w:pPr>
      <w:rPr>
        <w:rFonts w:ascii="Times New Roman" w:eastAsia="Times New Roman" w:hAnsi="Times New Roman" w:cs="Times New Roman" w:hint="default"/>
        <w:w w:val="100"/>
        <w:sz w:val="24"/>
        <w:szCs w:val="24"/>
        <w:lang w:val="ru-RU" w:eastAsia="en-US" w:bidi="ar-SA"/>
      </w:rPr>
    </w:lvl>
    <w:lvl w:ilvl="1" w:tplc="21BA3354">
      <w:numFmt w:val="bullet"/>
      <w:lvlText w:val="•"/>
      <w:lvlJc w:val="left"/>
      <w:pPr>
        <w:ind w:left="465" w:hanging="327"/>
      </w:pPr>
      <w:rPr>
        <w:rFonts w:hint="default"/>
        <w:lang w:val="ru-RU" w:eastAsia="en-US" w:bidi="ar-SA"/>
      </w:rPr>
    </w:lvl>
    <w:lvl w:ilvl="2" w:tplc="7524781A">
      <w:numFmt w:val="bullet"/>
      <w:lvlText w:val="•"/>
      <w:lvlJc w:val="left"/>
      <w:pPr>
        <w:ind w:left="810" w:hanging="327"/>
      </w:pPr>
      <w:rPr>
        <w:rFonts w:hint="default"/>
        <w:lang w:val="ru-RU" w:eastAsia="en-US" w:bidi="ar-SA"/>
      </w:rPr>
    </w:lvl>
    <w:lvl w:ilvl="3" w:tplc="FA6E070C">
      <w:numFmt w:val="bullet"/>
      <w:lvlText w:val="•"/>
      <w:lvlJc w:val="left"/>
      <w:pPr>
        <w:ind w:left="1155" w:hanging="327"/>
      </w:pPr>
      <w:rPr>
        <w:rFonts w:hint="default"/>
        <w:lang w:val="ru-RU" w:eastAsia="en-US" w:bidi="ar-SA"/>
      </w:rPr>
    </w:lvl>
    <w:lvl w:ilvl="4" w:tplc="940AC0E4">
      <w:numFmt w:val="bullet"/>
      <w:lvlText w:val="•"/>
      <w:lvlJc w:val="left"/>
      <w:pPr>
        <w:ind w:left="1500" w:hanging="327"/>
      </w:pPr>
      <w:rPr>
        <w:rFonts w:hint="default"/>
        <w:lang w:val="ru-RU" w:eastAsia="en-US" w:bidi="ar-SA"/>
      </w:rPr>
    </w:lvl>
    <w:lvl w:ilvl="5" w:tplc="A5309D5E">
      <w:numFmt w:val="bullet"/>
      <w:lvlText w:val="•"/>
      <w:lvlJc w:val="left"/>
      <w:pPr>
        <w:ind w:left="1845" w:hanging="327"/>
      </w:pPr>
      <w:rPr>
        <w:rFonts w:hint="default"/>
        <w:lang w:val="ru-RU" w:eastAsia="en-US" w:bidi="ar-SA"/>
      </w:rPr>
    </w:lvl>
    <w:lvl w:ilvl="6" w:tplc="C3B22BA6">
      <w:numFmt w:val="bullet"/>
      <w:lvlText w:val="•"/>
      <w:lvlJc w:val="left"/>
      <w:pPr>
        <w:ind w:left="2190" w:hanging="327"/>
      </w:pPr>
      <w:rPr>
        <w:rFonts w:hint="default"/>
        <w:lang w:val="ru-RU" w:eastAsia="en-US" w:bidi="ar-SA"/>
      </w:rPr>
    </w:lvl>
    <w:lvl w:ilvl="7" w:tplc="0E067822">
      <w:numFmt w:val="bullet"/>
      <w:lvlText w:val="•"/>
      <w:lvlJc w:val="left"/>
      <w:pPr>
        <w:ind w:left="2535" w:hanging="327"/>
      </w:pPr>
      <w:rPr>
        <w:rFonts w:hint="default"/>
        <w:lang w:val="ru-RU" w:eastAsia="en-US" w:bidi="ar-SA"/>
      </w:rPr>
    </w:lvl>
    <w:lvl w:ilvl="8" w:tplc="4C3888DE">
      <w:numFmt w:val="bullet"/>
      <w:lvlText w:val="•"/>
      <w:lvlJc w:val="left"/>
      <w:pPr>
        <w:ind w:left="2880" w:hanging="327"/>
      </w:pPr>
      <w:rPr>
        <w:rFonts w:hint="default"/>
        <w:lang w:val="ru-RU" w:eastAsia="en-US" w:bidi="ar-SA"/>
      </w:rPr>
    </w:lvl>
  </w:abstractNum>
  <w:abstractNum w:abstractNumId="81" w15:restartNumberingAfterBreak="0">
    <w:nsid w:val="2E38606D"/>
    <w:multiLevelType w:val="hybridMultilevel"/>
    <w:tmpl w:val="24005BFE"/>
    <w:lvl w:ilvl="0" w:tplc="803C0030">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6E2AB078">
      <w:numFmt w:val="bullet"/>
      <w:lvlText w:val="•"/>
      <w:lvlJc w:val="left"/>
      <w:pPr>
        <w:ind w:left="1382" w:hanging="140"/>
      </w:pPr>
      <w:rPr>
        <w:rFonts w:hint="default"/>
        <w:lang w:val="ru-RU" w:eastAsia="en-US" w:bidi="ar-SA"/>
      </w:rPr>
    </w:lvl>
    <w:lvl w:ilvl="2" w:tplc="8FB498AE">
      <w:numFmt w:val="bullet"/>
      <w:lvlText w:val="•"/>
      <w:lvlJc w:val="left"/>
      <w:pPr>
        <w:ind w:left="2365" w:hanging="140"/>
      </w:pPr>
      <w:rPr>
        <w:rFonts w:hint="default"/>
        <w:lang w:val="ru-RU" w:eastAsia="en-US" w:bidi="ar-SA"/>
      </w:rPr>
    </w:lvl>
    <w:lvl w:ilvl="3" w:tplc="CB449658">
      <w:numFmt w:val="bullet"/>
      <w:lvlText w:val="•"/>
      <w:lvlJc w:val="left"/>
      <w:pPr>
        <w:ind w:left="3347" w:hanging="140"/>
      </w:pPr>
      <w:rPr>
        <w:rFonts w:hint="default"/>
        <w:lang w:val="ru-RU" w:eastAsia="en-US" w:bidi="ar-SA"/>
      </w:rPr>
    </w:lvl>
    <w:lvl w:ilvl="4" w:tplc="4888E70A">
      <w:numFmt w:val="bullet"/>
      <w:lvlText w:val="•"/>
      <w:lvlJc w:val="left"/>
      <w:pPr>
        <w:ind w:left="4330" w:hanging="140"/>
      </w:pPr>
      <w:rPr>
        <w:rFonts w:hint="default"/>
        <w:lang w:val="ru-RU" w:eastAsia="en-US" w:bidi="ar-SA"/>
      </w:rPr>
    </w:lvl>
    <w:lvl w:ilvl="5" w:tplc="0C1E3A1C">
      <w:numFmt w:val="bullet"/>
      <w:lvlText w:val="•"/>
      <w:lvlJc w:val="left"/>
      <w:pPr>
        <w:ind w:left="5313" w:hanging="140"/>
      </w:pPr>
      <w:rPr>
        <w:rFonts w:hint="default"/>
        <w:lang w:val="ru-RU" w:eastAsia="en-US" w:bidi="ar-SA"/>
      </w:rPr>
    </w:lvl>
    <w:lvl w:ilvl="6" w:tplc="BDFC0E3A">
      <w:numFmt w:val="bullet"/>
      <w:lvlText w:val="•"/>
      <w:lvlJc w:val="left"/>
      <w:pPr>
        <w:ind w:left="6295" w:hanging="140"/>
      </w:pPr>
      <w:rPr>
        <w:rFonts w:hint="default"/>
        <w:lang w:val="ru-RU" w:eastAsia="en-US" w:bidi="ar-SA"/>
      </w:rPr>
    </w:lvl>
    <w:lvl w:ilvl="7" w:tplc="061A7FBC">
      <w:numFmt w:val="bullet"/>
      <w:lvlText w:val="•"/>
      <w:lvlJc w:val="left"/>
      <w:pPr>
        <w:ind w:left="7278" w:hanging="140"/>
      </w:pPr>
      <w:rPr>
        <w:rFonts w:hint="default"/>
        <w:lang w:val="ru-RU" w:eastAsia="en-US" w:bidi="ar-SA"/>
      </w:rPr>
    </w:lvl>
    <w:lvl w:ilvl="8" w:tplc="F51A9704">
      <w:numFmt w:val="bullet"/>
      <w:lvlText w:val="•"/>
      <w:lvlJc w:val="left"/>
      <w:pPr>
        <w:ind w:left="8261" w:hanging="140"/>
      </w:pPr>
      <w:rPr>
        <w:rFonts w:hint="default"/>
        <w:lang w:val="ru-RU" w:eastAsia="en-US" w:bidi="ar-SA"/>
      </w:rPr>
    </w:lvl>
  </w:abstractNum>
  <w:abstractNum w:abstractNumId="82" w15:restartNumberingAfterBreak="0">
    <w:nsid w:val="2E610DDE"/>
    <w:multiLevelType w:val="hybridMultilevel"/>
    <w:tmpl w:val="40D6BF56"/>
    <w:lvl w:ilvl="0" w:tplc="C3204DC8">
      <w:start w:val="2"/>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419EA280">
      <w:numFmt w:val="bullet"/>
      <w:lvlText w:val="•"/>
      <w:lvlJc w:val="left"/>
      <w:pPr>
        <w:ind w:left="2228" w:hanging="240"/>
      </w:pPr>
      <w:rPr>
        <w:rFonts w:hint="default"/>
        <w:lang w:val="ru-RU" w:eastAsia="en-US" w:bidi="ar-SA"/>
      </w:rPr>
    </w:lvl>
    <w:lvl w:ilvl="2" w:tplc="AC2EFF9C">
      <w:numFmt w:val="bullet"/>
      <w:lvlText w:val="•"/>
      <w:lvlJc w:val="left"/>
      <w:pPr>
        <w:ind w:left="3117" w:hanging="240"/>
      </w:pPr>
      <w:rPr>
        <w:rFonts w:hint="default"/>
        <w:lang w:val="ru-RU" w:eastAsia="en-US" w:bidi="ar-SA"/>
      </w:rPr>
    </w:lvl>
    <w:lvl w:ilvl="3" w:tplc="C5643444">
      <w:numFmt w:val="bullet"/>
      <w:lvlText w:val="•"/>
      <w:lvlJc w:val="left"/>
      <w:pPr>
        <w:ind w:left="4005" w:hanging="240"/>
      </w:pPr>
      <w:rPr>
        <w:rFonts w:hint="default"/>
        <w:lang w:val="ru-RU" w:eastAsia="en-US" w:bidi="ar-SA"/>
      </w:rPr>
    </w:lvl>
    <w:lvl w:ilvl="4" w:tplc="92BE27EA">
      <w:numFmt w:val="bullet"/>
      <w:lvlText w:val="•"/>
      <w:lvlJc w:val="left"/>
      <w:pPr>
        <w:ind w:left="4894" w:hanging="240"/>
      </w:pPr>
      <w:rPr>
        <w:rFonts w:hint="default"/>
        <w:lang w:val="ru-RU" w:eastAsia="en-US" w:bidi="ar-SA"/>
      </w:rPr>
    </w:lvl>
    <w:lvl w:ilvl="5" w:tplc="ADFE9FF4">
      <w:numFmt w:val="bullet"/>
      <w:lvlText w:val="•"/>
      <w:lvlJc w:val="left"/>
      <w:pPr>
        <w:ind w:left="5783" w:hanging="240"/>
      </w:pPr>
      <w:rPr>
        <w:rFonts w:hint="default"/>
        <w:lang w:val="ru-RU" w:eastAsia="en-US" w:bidi="ar-SA"/>
      </w:rPr>
    </w:lvl>
    <w:lvl w:ilvl="6" w:tplc="F0A215D8">
      <w:numFmt w:val="bullet"/>
      <w:lvlText w:val="•"/>
      <w:lvlJc w:val="left"/>
      <w:pPr>
        <w:ind w:left="6671" w:hanging="240"/>
      </w:pPr>
      <w:rPr>
        <w:rFonts w:hint="default"/>
        <w:lang w:val="ru-RU" w:eastAsia="en-US" w:bidi="ar-SA"/>
      </w:rPr>
    </w:lvl>
    <w:lvl w:ilvl="7" w:tplc="83D03CEE">
      <w:numFmt w:val="bullet"/>
      <w:lvlText w:val="•"/>
      <w:lvlJc w:val="left"/>
      <w:pPr>
        <w:ind w:left="7560" w:hanging="240"/>
      </w:pPr>
      <w:rPr>
        <w:rFonts w:hint="default"/>
        <w:lang w:val="ru-RU" w:eastAsia="en-US" w:bidi="ar-SA"/>
      </w:rPr>
    </w:lvl>
    <w:lvl w:ilvl="8" w:tplc="F80C90CE">
      <w:numFmt w:val="bullet"/>
      <w:lvlText w:val="•"/>
      <w:lvlJc w:val="left"/>
      <w:pPr>
        <w:ind w:left="8449" w:hanging="240"/>
      </w:pPr>
      <w:rPr>
        <w:rFonts w:hint="default"/>
        <w:lang w:val="ru-RU" w:eastAsia="en-US" w:bidi="ar-SA"/>
      </w:rPr>
    </w:lvl>
  </w:abstractNum>
  <w:abstractNum w:abstractNumId="83" w15:restartNumberingAfterBreak="0">
    <w:nsid w:val="2E7B72BE"/>
    <w:multiLevelType w:val="hybridMultilevel"/>
    <w:tmpl w:val="7C88110E"/>
    <w:lvl w:ilvl="0" w:tplc="8ECA4DF0">
      <w:numFmt w:val="bullet"/>
      <w:lvlText w:val="•"/>
      <w:lvlJc w:val="left"/>
      <w:pPr>
        <w:ind w:left="1949" w:hanging="708"/>
      </w:pPr>
      <w:rPr>
        <w:rFonts w:ascii="Times New Roman" w:eastAsia="Times New Roman" w:hAnsi="Times New Roman" w:cs="Times New Roman" w:hint="default"/>
        <w:w w:val="100"/>
        <w:sz w:val="24"/>
        <w:szCs w:val="24"/>
        <w:lang w:val="ru-RU" w:eastAsia="en-US" w:bidi="ar-SA"/>
      </w:rPr>
    </w:lvl>
    <w:lvl w:ilvl="1" w:tplc="625CD3CE">
      <w:numFmt w:val="bullet"/>
      <w:lvlText w:val="•"/>
      <w:lvlJc w:val="left"/>
      <w:pPr>
        <w:ind w:left="2846" w:hanging="708"/>
      </w:pPr>
      <w:rPr>
        <w:rFonts w:hint="default"/>
        <w:lang w:val="ru-RU" w:eastAsia="en-US" w:bidi="ar-SA"/>
      </w:rPr>
    </w:lvl>
    <w:lvl w:ilvl="2" w:tplc="088EAFA8">
      <w:numFmt w:val="bullet"/>
      <w:lvlText w:val="•"/>
      <w:lvlJc w:val="left"/>
      <w:pPr>
        <w:ind w:left="3753" w:hanging="708"/>
      </w:pPr>
      <w:rPr>
        <w:rFonts w:hint="default"/>
        <w:lang w:val="ru-RU" w:eastAsia="en-US" w:bidi="ar-SA"/>
      </w:rPr>
    </w:lvl>
    <w:lvl w:ilvl="3" w:tplc="2EBC3478">
      <w:numFmt w:val="bullet"/>
      <w:lvlText w:val="•"/>
      <w:lvlJc w:val="left"/>
      <w:pPr>
        <w:ind w:left="4659" w:hanging="708"/>
      </w:pPr>
      <w:rPr>
        <w:rFonts w:hint="default"/>
        <w:lang w:val="ru-RU" w:eastAsia="en-US" w:bidi="ar-SA"/>
      </w:rPr>
    </w:lvl>
    <w:lvl w:ilvl="4" w:tplc="3D9CF686">
      <w:numFmt w:val="bullet"/>
      <w:lvlText w:val="•"/>
      <w:lvlJc w:val="left"/>
      <w:pPr>
        <w:ind w:left="5566" w:hanging="708"/>
      </w:pPr>
      <w:rPr>
        <w:rFonts w:hint="default"/>
        <w:lang w:val="ru-RU" w:eastAsia="en-US" w:bidi="ar-SA"/>
      </w:rPr>
    </w:lvl>
    <w:lvl w:ilvl="5" w:tplc="13E22F3E">
      <w:numFmt w:val="bullet"/>
      <w:lvlText w:val="•"/>
      <w:lvlJc w:val="left"/>
      <w:pPr>
        <w:ind w:left="6473" w:hanging="708"/>
      </w:pPr>
      <w:rPr>
        <w:rFonts w:hint="default"/>
        <w:lang w:val="ru-RU" w:eastAsia="en-US" w:bidi="ar-SA"/>
      </w:rPr>
    </w:lvl>
    <w:lvl w:ilvl="6" w:tplc="C5480F24">
      <w:numFmt w:val="bullet"/>
      <w:lvlText w:val="•"/>
      <w:lvlJc w:val="left"/>
      <w:pPr>
        <w:ind w:left="7379" w:hanging="708"/>
      </w:pPr>
      <w:rPr>
        <w:rFonts w:hint="default"/>
        <w:lang w:val="ru-RU" w:eastAsia="en-US" w:bidi="ar-SA"/>
      </w:rPr>
    </w:lvl>
    <w:lvl w:ilvl="7" w:tplc="5958F17E">
      <w:numFmt w:val="bullet"/>
      <w:lvlText w:val="•"/>
      <w:lvlJc w:val="left"/>
      <w:pPr>
        <w:ind w:left="8286" w:hanging="708"/>
      </w:pPr>
      <w:rPr>
        <w:rFonts w:hint="default"/>
        <w:lang w:val="ru-RU" w:eastAsia="en-US" w:bidi="ar-SA"/>
      </w:rPr>
    </w:lvl>
    <w:lvl w:ilvl="8" w:tplc="EEB89892">
      <w:numFmt w:val="bullet"/>
      <w:lvlText w:val="•"/>
      <w:lvlJc w:val="left"/>
      <w:pPr>
        <w:ind w:left="9193" w:hanging="708"/>
      </w:pPr>
      <w:rPr>
        <w:rFonts w:hint="default"/>
        <w:lang w:val="ru-RU" w:eastAsia="en-US" w:bidi="ar-SA"/>
      </w:rPr>
    </w:lvl>
  </w:abstractNum>
  <w:abstractNum w:abstractNumId="84" w15:restartNumberingAfterBreak="0">
    <w:nsid w:val="2E8F5F82"/>
    <w:multiLevelType w:val="hybridMultilevel"/>
    <w:tmpl w:val="8DDE1972"/>
    <w:lvl w:ilvl="0" w:tplc="AE86C038">
      <w:start w:val="3"/>
      <w:numFmt w:val="decimal"/>
      <w:lvlText w:val="%1."/>
      <w:lvlJc w:val="left"/>
      <w:pPr>
        <w:ind w:left="113" w:hanging="281"/>
      </w:pPr>
      <w:rPr>
        <w:rFonts w:ascii="Times New Roman" w:eastAsia="Times New Roman" w:hAnsi="Times New Roman" w:cs="Times New Roman" w:hint="default"/>
        <w:w w:val="100"/>
        <w:sz w:val="24"/>
        <w:szCs w:val="24"/>
        <w:lang w:val="ru-RU" w:eastAsia="en-US" w:bidi="ar-SA"/>
      </w:rPr>
    </w:lvl>
    <w:lvl w:ilvl="1" w:tplc="A6F8EC48">
      <w:numFmt w:val="bullet"/>
      <w:lvlText w:val="•"/>
      <w:lvlJc w:val="left"/>
      <w:pPr>
        <w:ind w:left="475" w:hanging="281"/>
      </w:pPr>
      <w:rPr>
        <w:rFonts w:hint="default"/>
        <w:lang w:val="ru-RU" w:eastAsia="en-US" w:bidi="ar-SA"/>
      </w:rPr>
    </w:lvl>
    <w:lvl w:ilvl="2" w:tplc="3FFAD61C">
      <w:numFmt w:val="bullet"/>
      <w:lvlText w:val="•"/>
      <w:lvlJc w:val="left"/>
      <w:pPr>
        <w:ind w:left="831" w:hanging="281"/>
      </w:pPr>
      <w:rPr>
        <w:rFonts w:hint="default"/>
        <w:lang w:val="ru-RU" w:eastAsia="en-US" w:bidi="ar-SA"/>
      </w:rPr>
    </w:lvl>
    <w:lvl w:ilvl="3" w:tplc="7CCC1376">
      <w:numFmt w:val="bullet"/>
      <w:lvlText w:val="•"/>
      <w:lvlJc w:val="left"/>
      <w:pPr>
        <w:ind w:left="1187" w:hanging="281"/>
      </w:pPr>
      <w:rPr>
        <w:rFonts w:hint="default"/>
        <w:lang w:val="ru-RU" w:eastAsia="en-US" w:bidi="ar-SA"/>
      </w:rPr>
    </w:lvl>
    <w:lvl w:ilvl="4" w:tplc="125A594A">
      <w:numFmt w:val="bullet"/>
      <w:lvlText w:val="•"/>
      <w:lvlJc w:val="left"/>
      <w:pPr>
        <w:ind w:left="1542" w:hanging="281"/>
      </w:pPr>
      <w:rPr>
        <w:rFonts w:hint="default"/>
        <w:lang w:val="ru-RU" w:eastAsia="en-US" w:bidi="ar-SA"/>
      </w:rPr>
    </w:lvl>
    <w:lvl w:ilvl="5" w:tplc="F6C0E02E">
      <w:numFmt w:val="bullet"/>
      <w:lvlText w:val="•"/>
      <w:lvlJc w:val="left"/>
      <w:pPr>
        <w:ind w:left="1898" w:hanging="281"/>
      </w:pPr>
      <w:rPr>
        <w:rFonts w:hint="default"/>
        <w:lang w:val="ru-RU" w:eastAsia="en-US" w:bidi="ar-SA"/>
      </w:rPr>
    </w:lvl>
    <w:lvl w:ilvl="6" w:tplc="C1263FC6">
      <w:numFmt w:val="bullet"/>
      <w:lvlText w:val="•"/>
      <w:lvlJc w:val="left"/>
      <w:pPr>
        <w:ind w:left="2254" w:hanging="281"/>
      </w:pPr>
      <w:rPr>
        <w:rFonts w:hint="default"/>
        <w:lang w:val="ru-RU" w:eastAsia="en-US" w:bidi="ar-SA"/>
      </w:rPr>
    </w:lvl>
    <w:lvl w:ilvl="7" w:tplc="1D7C8D8E">
      <w:numFmt w:val="bullet"/>
      <w:lvlText w:val="•"/>
      <w:lvlJc w:val="left"/>
      <w:pPr>
        <w:ind w:left="2609" w:hanging="281"/>
      </w:pPr>
      <w:rPr>
        <w:rFonts w:hint="default"/>
        <w:lang w:val="ru-RU" w:eastAsia="en-US" w:bidi="ar-SA"/>
      </w:rPr>
    </w:lvl>
    <w:lvl w:ilvl="8" w:tplc="EE7EDA1E">
      <w:numFmt w:val="bullet"/>
      <w:lvlText w:val="•"/>
      <w:lvlJc w:val="left"/>
      <w:pPr>
        <w:ind w:left="2965" w:hanging="281"/>
      </w:pPr>
      <w:rPr>
        <w:rFonts w:hint="default"/>
        <w:lang w:val="ru-RU" w:eastAsia="en-US" w:bidi="ar-SA"/>
      </w:rPr>
    </w:lvl>
  </w:abstractNum>
  <w:abstractNum w:abstractNumId="85" w15:restartNumberingAfterBreak="0">
    <w:nsid w:val="2F493CDD"/>
    <w:multiLevelType w:val="hybridMultilevel"/>
    <w:tmpl w:val="757EDB52"/>
    <w:lvl w:ilvl="0" w:tplc="58786C3E">
      <w:start w:val="1"/>
      <w:numFmt w:val="decimal"/>
      <w:lvlText w:val="%1."/>
      <w:lvlJc w:val="left"/>
      <w:pPr>
        <w:ind w:left="115" w:hanging="303"/>
      </w:pPr>
      <w:rPr>
        <w:rFonts w:ascii="Times New Roman" w:eastAsia="Times New Roman" w:hAnsi="Times New Roman" w:cs="Times New Roman" w:hint="default"/>
        <w:w w:val="100"/>
        <w:sz w:val="24"/>
        <w:szCs w:val="24"/>
        <w:lang w:val="ru-RU" w:eastAsia="en-US" w:bidi="ar-SA"/>
      </w:rPr>
    </w:lvl>
    <w:lvl w:ilvl="1" w:tplc="FB56A268">
      <w:numFmt w:val="bullet"/>
      <w:lvlText w:val="•"/>
      <w:lvlJc w:val="left"/>
      <w:pPr>
        <w:ind w:left="465" w:hanging="303"/>
      </w:pPr>
      <w:rPr>
        <w:rFonts w:hint="default"/>
        <w:lang w:val="ru-RU" w:eastAsia="en-US" w:bidi="ar-SA"/>
      </w:rPr>
    </w:lvl>
    <w:lvl w:ilvl="2" w:tplc="D78C9684">
      <w:numFmt w:val="bullet"/>
      <w:lvlText w:val="•"/>
      <w:lvlJc w:val="left"/>
      <w:pPr>
        <w:ind w:left="810" w:hanging="303"/>
      </w:pPr>
      <w:rPr>
        <w:rFonts w:hint="default"/>
        <w:lang w:val="ru-RU" w:eastAsia="en-US" w:bidi="ar-SA"/>
      </w:rPr>
    </w:lvl>
    <w:lvl w:ilvl="3" w:tplc="CB540116">
      <w:numFmt w:val="bullet"/>
      <w:lvlText w:val="•"/>
      <w:lvlJc w:val="left"/>
      <w:pPr>
        <w:ind w:left="1155" w:hanging="303"/>
      </w:pPr>
      <w:rPr>
        <w:rFonts w:hint="default"/>
        <w:lang w:val="ru-RU" w:eastAsia="en-US" w:bidi="ar-SA"/>
      </w:rPr>
    </w:lvl>
    <w:lvl w:ilvl="4" w:tplc="F5C8AF3E">
      <w:numFmt w:val="bullet"/>
      <w:lvlText w:val="•"/>
      <w:lvlJc w:val="left"/>
      <w:pPr>
        <w:ind w:left="1500" w:hanging="303"/>
      </w:pPr>
      <w:rPr>
        <w:rFonts w:hint="default"/>
        <w:lang w:val="ru-RU" w:eastAsia="en-US" w:bidi="ar-SA"/>
      </w:rPr>
    </w:lvl>
    <w:lvl w:ilvl="5" w:tplc="70087232">
      <w:numFmt w:val="bullet"/>
      <w:lvlText w:val="•"/>
      <w:lvlJc w:val="left"/>
      <w:pPr>
        <w:ind w:left="1845" w:hanging="303"/>
      </w:pPr>
      <w:rPr>
        <w:rFonts w:hint="default"/>
        <w:lang w:val="ru-RU" w:eastAsia="en-US" w:bidi="ar-SA"/>
      </w:rPr>
    </w:lvl>
    <w:lvl w:ilvl="6" w:tplc="5A668B1C">
      <w:numFmt w:val="bullet"/>
      <w:lvlText w:val="•"/>
      <w:lvlJc w:val="left"/>
      <w:pPr>
        <w:ind w:left="2190" w:hanging="303"/>
      </w:pPr>
      <w:rPr>
        <w:rFonts w:hint="default"/>
        <w:lang w:val="ru-RU" w:eastAsia="en-US" w:bidi="ar-SA"/>
      </w:rPr>
    </w:lvl>
    <w:lvl w:ilvl="7" w:tplc="1590720C">
      <w:numFmt w:val="bullet"/>
      <w:lvlText w:val="•"/>
      <w:lvlJc w:val="left"/>
      <w:pPr>
        <w:ind w:left="2535" w:hanging="303"/>
      </w:pPr>
      <w:rPr>
        <w:rFonts w:hint="default"/>
        <w:lang w:val="ru-RU" w:eastAsia="en-US" w:bidi="ar-SA"/>
      </w:rPr>
    </w:lvl>
    <w:lvl w:ilvl="8" w:tplc="A17E022E">
      <w:numFmt w:val="bullet"/>
      <w:lvlText w:val="•"/>
      <w:lvlJc w:val="left"/>
      <w:pPr>
        <w:ind w:left="2880" w:hanging="303"/>
      </w:pPr>
      <w:rPr>
        <w:rFonts w:hint="default"/>
        <w:lang w:val="ru-RU" w:eastAsia="en-US" w:bidi="ar-SA"/>
      </w:rPr>
    </w:lvl>
  </w:abstractNum>
  <w:abstractNum w:abstractNumId="86" w15:restartNumberingAfterBreak="0">
    <w:nsid w:val="2F853148"/>
    <w:multiLevelType w:val="hybridMultilevel"/>
    <w:tmpl w:val="C03E88FA"/>
    <w:lvl w:ilvl="0" w:tplc="6C162476">
      <w:numFmt w:val="bullet"/>
      <w:lvlText w:val="-"/>
      <w:lvlJc w:val="left"/>
      <w:pPr>
        <w:ind w:left="957" w:hanging="140"/>
      </w:pPr>
      <w:rPr>
        <w:rFonts w:ascii="Times New Roman" w:eastAsia="Times New Roman" w:hAnsi="Times New Roman" w:cs="Times New Roman" w:hint="default"/>
        <w:w w:val="99"/>
        <w:sz w:val="24"/>
        <w:szCs w:val="24"/>
        <w:lang w:val="ru-RU" w:eastAsia="en-US" w:bidi="ar-SA"/>
      </w:rPr>
    </w:lvl>
    <w:lvl w:ilvl="1" w:tplc="29529952">
      <w:numFmt w:val="bullet"/>
      <w:lvlText w:val="•"/>
      <w:lvlJc w:val="left"/>
      <w:pPr>
        <w:ind w:left="1886" w:hanging="140"/>
      </w:pPr>
      <w:rPr>
        <w:rFonts w:hint="default"/>
        <w:lang w:val="ru-RU" w:eastAsia="en-US" w:bidi="ar-SA"/>
      </w:rPr>
    </w:lvl>
    <w:lvl w:ilvl="2" w:tplc="74A8CE64">
      <w:numFmt w:val="bullet"/>
      <w:lvlText w:val="•"/>
      <w:lvlJc w:val="left"/>
      <w:pPr>
        <w:ind w:left="2813" w:hanging="140"/>
      </w:pPr>
      <w:rPr>
        <w:rFonts w:hint="default"/>
        <w:lang w:val="ru-RU" w:eastAsia="en-US" w:bidi="ar-SA"/>
      </w:rPr>
    </w:lvl>
    <w:lvl w:ilvl="3" w:tplc="7C368636">
      <w:numFmt w:val="bullet"/>
      <w:lvlText w:val="•"/>
      <w:lvlJc w:val="left"/>
      <w:pPr>
        <w:ind w:left="3739" w:hanging="140"/>
      </w:pPr>
      <w:rPr>
        <w:rFonts w:hint="default"/>
        <w:lang w:val="ru-RU" w:eastAsia="en-US" w:bidi="ar-SA"/>
      </w:rPr>
    </w:lvl>
    <w:lvl w:ilvl="4" w:tplc="3DCC2788">
      <w:numFmt w:val="bullet"/>
      <w:lvlText w:val="•"/>
      <w:lvlJc w:val="left"/>
      <w:pPr>
        <w:ind w:left="4666" w:hanging="140"/>
      </w:pPr>
      <w:rPr>
        <w:rFonts w:hint="default"/>
        <w:lang w:val="ru-RU" w:eastAsia="en-US" w:bidi="ar-SA"/>
      </w:rPr>
    </w:lvl>
    <w:lvl w:ilvl="5" w:tplc="CFBCFC90">
      <w:numFmt w:val="bullet"/>
      <w:lvlText w:val="•"/>
      <w:lvlJc w:val="left"/>
      <w:pPr>
        <w:ind w:left="5593" w:hanging="140"/>
      </w:pPr>
      <w:rPr>
        <w:rFonts w:hint="default"/>
        <w:lang w:val="ru-RU" w:eastAsia="en-US" w:bidi="ar-SA"/>
      </w:rPr>
    </w:lvl>
    <w:lvl w:ilvl="6" w:tplc="B1163CCA">
      <w:numFmt w:val="bullet"/>
      <w:lvlText w:val="•"/>
      <w:lvlJc w:val="left"/>
      <w:pPr>
        <w:ind w:left="6519" w:hanging="140"/>
      </w:pPr>
      <w:rPr>
        <w:rFonts w:hint="default"/>
        <w:lang w:val="ru-RU" w:eastAsia="en-US" w:bidi="ar-SA"/>
      </w:rPr>
    </w:lvl>
    <w:lvl w:ilvl="7" w:tplc="93B89F00">
      <w:numFmt w:val="bullet"/>
      <w:lvlText w:val="•"/>
      <w:lvlJc w:val="left"/>
      <w:pPr>
        <w:ind w:left="7446" w:hanging="140"/>
      </w:pPr>
      <w:rPr>
        <w:rFonts w:hint="default"/>
        <w:lang w:val="ru-RU" w:eastAsia="en-US" w:bidi="ar-SA"/>
      </w:rPr>
    </w:lvl>
    <w:lvl w:ilvl="8" w:tplc="30E6374C">
      <w:numFmt w:val="bullet"/>
      <w:lvlText w:val="•"/>
      <w:lvlJc w:val="left"/>
      <w:pPr>
        <w:ind w:left="8373" w:hanging="140"/>
      </w:pPr>
      <w:rPr>
        <w:rFonts w:hint="default"/>
        <w:lang w:val="ru-RU" w:eastAsia="en-US" w:bidi="ar-SA"/>
      </w:rPr>
    </w:lvl>
  </w:abstractNum>
  <w:abstractNum w:abstractNumId="87" w15:restartNumberingAfterBreak="0">
    <w:nsid w:val="311532A7"/>
    <w:multiLevelType w:val="hybridMultilevel"/>
    <w:tmpl w:val="FC724E08"/>
    <w:lvl w:ilvl="0" w:tplc="063A219C">
      <w:start w:val="1"/>
      <w:numFmt w:val="decimal"/>
      <w:lvlText w:val="%1."/>
      <w:lvlJc w:val="left"/>
      <w:pPr>
        <w:ind w:left="115" w:hanging="180"/>
      </w:pPr>
      <w:rPr>
        <w:rFonts w:ascii="Times New Roman" w:eastAsia="Times New Roman" w:hAnsi="Times New Roman" w:cs="Times New Roman" w:hint="default"/>
        <w:w w:val="100"/>
        <w:sz w:val="20"/>
        <w:szCs w:val="20"/>
        <w:lang w:val="ru-RU" w:eastAsia="en-US" w:bidi="ar-SA"/>
      </w:rPr>
    </w:lvl>
    <w:lvl w:ilvl="1" w:tplc="A00696A0">
      <w:numFmt w:val="bullet"/>
      <w:lvlText w:val="•"/>
      <w:lvlJc w:val="left"/>
      <w:pPr>
        <w:ind w:left="465" w:hanging="180"/>
      </w:pPr>
      <w:rPr>
        <w:rFonts w:hint="default"/>
        <w:lang w:val="ru-RU" w:eastAsia="en-US" w:bidi="ar-SA"/>
      </w:rPr>
    </w:lvl>
    <w:lvl w:ilvl="2" w:tplc="FF840A7C">
      <w:numFmt w:val="bullet"/>
      <w:lvlText w:val="•"/>
      <w:lvlJc w:val="left"/>
      <w:pPr>
        <w:ind w:left="810" w:hanging="180"/>
      </w:pPr>
      <w:rPr>
        <w:rFonts w:hint="default"/>
        <w:lang w:val="ru-RU" w:eastAsia="en-US" w:bidi="ar-SA"/>
      </w:rPr>
    </w:lvl>
    <w:lvl w:ilvl="3" w:tplc="B106DE9A">
      <w:numFmt w:val="bullet"/>
      <w:lvlText w:val="•"/>
      <w:lvlJc w:val="left"/>
      <w:pPr>
        <w:ind w:left="1155" w:hanging="180"/>
      </w:pPr>
      <w:rPr>
        <w:rFonts w:hint="default"/>
        <w:lang w:val="ru-RU" w:eastAsia="en-US" w:bidi="ar-SA"/>
      </w:rPr>
    </w:lvl>
    <w:lvl w:ilvl="4" w:tplc="78502372">
      <w:numFmt w:val="bullet"/>
      <w:lvlText w:val="•"/>
      <w:lvlJc w:val="left"/>
      <w:pPr>
        <w:ind w:left="1500" w:hanging="180"/>
      </w:pPr>
      <w:rPr>
        <w:rFonts w:hint="default"/>
        <w:lang w:val="ru-RU" w:eastAsia="en-US" w:bidi="ar-SA"/>
      </w:rPr>
    </w:lvl>
    <w:lvl w:ilvl="5" w:tplc="412E0128">
      <w:numFmt w:val="bullet"/>
      <w:lvlText w:val="•"/>
      <w:lvlJc w:val="left"/>
      <w:pPr>
        <w:ind w:left="1845" w:hanging="180"/>
      </w:pPr>
      <w:rPr>
        <w:rFonts w:hint="default"/>
        <w:lang w:val="ru-RU" w:eastAsia="en-US" w:bidi="ar-SA"/>
      </w:rPr>
    </w:lvl>
    <w:lvl w:ilvl="6" w:tplc="D518B252">
      <w:numFmt w:val="bullet"/>
      <w:lvlText w:val="•"/>
      <w:lvlJc w:val="left"/>
      <w:pPr>
        <w:ind w:left="2190" w:hanging="180"/>
      </w:pPr>
      <w:rPr>
        <w:rFonts w:hint="default"/>
        <w:lang w:val="ru-RU" w:eastAsia="en-US" w:bidi="ar-SA"/>
      </w:rPr>
    </w:lvl>
    <w:lvl w:ilvl="7" w:tplc="A34C15D0">
      <w:numFmt w:val="bullet"/>
      <w:lvlText w:val="•"/>
      <w:lvlJc w:val="left"/>
      <w:pPr>
        <w:ind w:left="2535" w:hanging="180"/>
      </w:pPr>
      <w:rPr>
        <w:rFonts w:hint="default"/>
        <w:lang w:val="ru-RU" w:eastAsia="en-US" w:bidi="ar-SA"/>
      </w:rPr>
    </w:lvl>
    <w:lvl w:ilvl="8" w:tplc="300455BA">
      <w:numFmt w:val="bullet"/>
      <w:lvlText w:val="•"/>
      <w:lvlJc w:val="left"/>
      <w:pPr>
        <w:ind w:left="2880" w:hanging="180"/>
      </w:pPr>
      <w:rPr>
        <w:rFonts w:hint="default"/>
        <w:lang w:val="ru-RU" w:eastAsia="en-US" w:bidi="ar-SA"/>
      </w:rPr>
    </w:lvl>
  </w:abstractNum>
  <w:abstractNum w:abstractNumId="88" w15:restartNumberingAfterBreak="0">
    <w:nsid w:val="315F56B9"/>
    <w:multiLevelType w:val="hybridMultilevel"/>
    <w:tmpl w:val="7C1A8856"/>
    <w:lvl w:ilvl="0" w:tplc="ABB00F82">
      <w:numFmt w:val="bullet"/>
      <w:lvlText w:val="-"/>
      <w:lvlJc w:val="left"/>
      <w:pPr>
        <w:ind w:left="112" w:hanging="144"/>
      </w:pPr>
      <w:rPr>
        <w:rFonts w:ascii="Times New Roman" w:eastAsia="Times New Roman" w:hAnsi="Times New Roman" w:cs="Times New Roman" w:hint="default"/>
        <w:w w:val="97"/>
        <w:sz w:val="24"/>
        <w:szCs w:val="24"/>
        <w:lang w:val="ru-RU" w:eastAsia="en-US" w:bidi="ar-SA"/>
      </w:rPr>
    </w:lvl>
    <w:lvl w:ilvl="1" w:tplc="58BA5CF0">
      <w:numFmt w:val="bullet"/>
      <w:lvlText w:val="•"/>
      <w:lvlJc w:val="left"/>
      <w:pPr>
        <w:ind w:left="503" w:hanging="144"/>
      </w:pPr>
      <w:rPr>
        <w:rFonts w:hint="default"/>
        <w:lang w:val="ru-RU" w:eastAsia="en-US" w:bidi="ar-SA"/>
      </w:rPr>
    </w:lvl>
    <w:lvl w:ilvl="2" w:tplc="FF3EA98E">
      <w:numFmt w:val="bullet"/>
      <w:lvlText w:val="•"/>
      <w:lvlJc w:val="left"/>
      <w:pPr>
        <w:ind w:left="886" w:hanging="144"/>
      </w:pPr>
      <w:rPr>
        <w:rFonts w:hint="default"/>
        <w:lang w:val="ru-RU" w:eastAsia="en-US" w:bidi="ar-SA"/>
      </w:rPr>
    </w:lvl>
    <w:lvl w:ilvl="3" w:tplc="24C03754">
      <w:numFmt w:val="bullet"/>
      <w:lvlText w:val="•"/>
      <w:lvlJc w:val="left"/>
      <w:pPr>
        <w:ind w:left="1269" w:hanging="144"/>
      </w:pPr>
      <w:rPr>
        <w:rFonts w:hint="default"/>
        <w:lang w:val="ru-RU" w:eastAsia="en-US" w:bidi="ar-SA"/>
      </w:rPr>
    </w:lvl>
    <w:lvl w:ilvl="4" w:tplc="FDF42782">
      <w:numFmt w:val="bullet"/>
      <w:lvlText w:val="•"/>
      <w:lvlJc w:val="left"/>
      <w:pPr>
        <w:ind w:left="1652" w:hanging="144"/>
      </w:pPr>
      <w:rPr>
        <w:rFonts w:hint="default"/>
        <w:lang w:val="ru-RU" w:eastAsia="en-US" w:bidi="ar-SA"/>
      </w:rPr>
    </w:lvl>
    <w:lvl w:ilvl="5" w:tplc="F8CC6D4C">
      <w:numFmt w:val="bullet"/>
      <w:lvlText w:val="•"/>
      <w:lvlJc w:val="left"/>
      <w:pPr>
        <w:ind w:left="2035" w:hanging="144"/>
      </w:pPr>
      <w:rPr>
        <w:rFonts w:hint="default"/>
        <w:lang w:val="ru-RU" w:eastAsia="en-US" w:bidi="ar-SA"/>
      </w:rPr>
    </w:lvl>
    <w:lvl w:ilvl="6" w:tplc="9F08A316">
      <w:numFmt w:val="bullet"/>
      <w:lvlText w:val="•"/>
      <w:lvlJc w:val="left"/>
      <w:pPr>
        <w:ind w:left="2418" w:hanging="144"/>
      </w:pPr>
      <w:rPr>
        <w:rFonts w:hint="default"/>
        <w:lang w:val="ru-RU" w:eastAsia="en-US" w:bidi="ar-SA"/>
      </w:rPr>
    </w:lvl>
    <w:lvl w:ilvl="7" w:tplc="0680D5CA">
      <w:numFmt w:val="bullet"/>
      <w:lvlText w:val="•"/>
      <w:lvlJc w:val="left"/>
      <w:pPr>
        <w:ind w:left="2801" w:hanging="144"/>
      </w:pPr>
      <w:rPr>
        <w:rFonts w:hint="default"/>
        <w:lang w:val="ru-RU" w:eastAsia="en-US" w:bidi="ar-SA"/>
      </w:rPr>
    </w:lvl>
    <w:lvl w:ilvl="8" w:tplc="5E1E0246">
      <w:numFmt w:val="bullet"/>
      <w:lvlText w:val="•"/>
      <w:lvlJc w:val="left"/>
      <w:pPr>
        <w:ind w:left="3184" w:hanging="144"/>
      </w:pPr>
      <w:rPr>
        <w:rFonts w:hint="default"/>
        <w:lang w:val="ru-RU" w:eastAsia="en-US" w:bidi="ar-SA"/>
      </w:rPr>
    </w:lvl>
  </w:abstractNum>
  <w:abstractNum w:abstractNumId="89" w15:restartNumberingAfterBreak="0">
    <w:nsid w:val="31A54863"/>
    <w:multiLevelType w:val="hybridMultilevel"/>
    <w:tmpl w:val="68E224C6"/>
    <w:lvl w:ilvl="0" w:tplc="0A886056">
      <w:start w:val="1"/>
      <w:numFmt w:val="decimal"/>
      <w:lvlText w:val="%1."/>
      <w:lvlJc w:val="left"/>
      <w:pPr>
        <w:ind w:left="672" w:hanging="709"/>
      </w:pPr>
      <w:rPr>
        <w:rFonts w:ascii="Times New Roman" w:eastAsia="Times New Roman" w:hAnsi="Times New Roman" w:cs="Times New Roman" w:hint="default"/>
        <w:w w:val="100"/>
        <w:sz w:val="24"/>
        <w:szCs w:val="24"/>
        <w:lang w:val="ru-RU" w:eastAsia="en-US" w:bidi="ar-SA"/>
      </w:rPr>
    </w:lvl>
    <w:lvl w:ilvl="1" w:tplc="44584866">
      <w:numFmt w:val="bullet"/>
      <w:lvlText w:val="-"/>
      <w:lvlJc w:val="left"/>
      <w:pPr>
        <w:ind w:left="1393" w:hanging="360"/>
      </w:pPr>
      <w:rPr>
        <w:rFonts w:ascii="Times New Roman" w:eastAsia="Times New Roman" w:hAnsi="Times New Roman" w:cs="Times New Roman" w:hint="default"/>
        <w:w w:val="99"/>
        <w:sz w:val="24"/>
        <w:szCs w:val="24"/>
        <w:lang w:val="ru-RU" w:eastAsia="en-US" w:bidi="ar-SA"/>
      </w:rPr>
    </w:lvl>
    <w:lvl w:ilvl="2" w:tplc="F510032E">
      <w:numFmt w:val="bullet"/>
      <w:lvlText w:val="•"/>
      <w:lvlJc w:val="left"/>
      <w:pPr>
        <w:ind w:left="2498" w:hanging="360"/>
      </w:pPr>
      <w:rPr>
        <w:rFonts w:hint="default"/>
        <w:lang w:val="ru-RU" w:eastAsia="en-US" w:bidi="ar-SA"/>
      </w:rPr>
    </w:lvl>
    <w:lvl w:ilvl="3" w:tplc="5356899A">
      <w:numFmt w:val="bullet"/>
      <w:lvlText w:val="•"/>
      <w:lvlJc w:val="left"/>
      <w:pPr>
        <w:ind w:left="3596" w:hanging="360"/>
      </w:pPr>
      <w:rPr>
        <w:rFonts w:hint="default"/>
        <w:lang w:val="ru-RU" w:eastAsia="en-US" w:bidi="ar-SA"/>
      </w:rPr>
    </w:lvl>
    <w:lvl w:ilvl="4" w:tplc="6C8E0806">
      <w:numFmt w:val="bullet"/>
      <w:lvlText w:val="•"/>
      <w:lvlJc w:val="left"/>
      <w:pPr>
        <w:ind w:left="4695" w:hanging="360"/>
      </w:pPr>
      <w:rPr>
        <w:rFonts w:hint="default"/>
        <w:lang w:val="ru-RU" w:eastAsia="en-US" w:bidi="ar-SA"/>
      </w:rPr>
    </w:lvl>
    <w:lvl w:ilvl="5" w:tplc="4F1A080E">
      <w:numFmt w:val="bullet"/>
      <w:lvlText w:val="•"/>
      <w:lvlJc w:val="left"/>
      <w:pPr>
        <w:ind w:left="5793" w:hanging="360"/>
      </w:pPr>
      <w:rPr>
        <w:rFonts w:hint="default"/>
        <w:lang w:val="ru-RU" w:eastAsia="en-US" w:bidi="ar-SA"/>
      </w:rPr>
    </w:lvl>
    <w:lvl w:ilvl="6" w:tplc="80FCC85E">
      <w:numFmt w:val="bullet"/>
      <w:lvlText w:val="•"/>
      <w:lvlJc w:val="left"/>
      <w:pPr>
        <w:ind w:left="6892" w:hanging="360"/>
      </w:pPr>
      <w:rPr>
        <w:rFonts w:hint="default"/>
        <w:lang w:val="ru-RU" w:eastAsia="en-US" w:bidi="ar-SA"/>
      </w:rPr>
    </w:lvl>
    <w:lvl w:ilvl="7" w:tplc="5B10FB2A">
      <w:numFmt w:val="bullet"/>
      <w:lvlText w:val="•"/>
      <w:lvlJc w:val="left"/>
      <w:pPr>
        <w:ind w:left="7990" w:hanging="360"/>
      </w:pPr>
      <w:rPr>
        <w:rFonts w:hint="default"/>
        <w:lang w:val="ru-RU" w:eastAsia="en-US" w:bidi="ar-SA"/>
      </w:rPr>
    </w:lvl>
    <w:lvl w:ilvl="8" w:tplc="337A47BC">
      <w:numFmt w:val="bullet"/>
      <w:lvlText w:val="•"/>
      <w:lvlJc w:val="left"/>
      <w:pPr>
        <w:ind w:left="9089" w:hanging="360"/>
      </w:pPr>
      <w:rPr>
        <w:rFonts w:hint="default"/>
        <w:lang w:val="ru-RU" w:eastAsia="en-US" w:bidi="ar-SA"/>
      </w:rPr>
    </w:lvl>
  </w:abstractNum>
  <w:abstractNum w:abstractNumId="90" w15:restartNumberingAfterBreak="0">
    <w:nsid w:val="31E26CDE"/>
    <w:multiLevelType w:val="hybridMultilevel"/>
    <w:tmpl w:val="822428F2"/>
    <w:lvl w:ilvl="0" w:tplc="15B8BA52">
      <w:numFmt w:val="bullet"/>
      <w:lvlText w:val="-"/>
      <w:lvlJc w:val="left"/>
      <w:pPr>
        <w:ind w:left="392" w:hanging="143"/>
      </w:pPr>
      <w:rPr>
        <w:rFonts w:ascii="Times New Roman" w:eastAsia="Times New Roman" w:hAnsi="Times New Roman" w:cs="Times New Roman" w:hint="default"/>
        <w:w w:val="100"/>
        <w:sz w:val="28"/>
        <w:szCs w:val="28"/>
        <w:lang w:val="ru-RU" w:eastAsia="en-US" w:bidi="ar-SA"/>
      </w:rPr>
    </w:lvl>
    <w:lvl w:ilvl="1" w:tplc="82A0A698">
      <w:numFmt w:val="bullet"/>
      <w:lvlText w:val="•"/>
      <w:lvlJc w:val="left"/>
      <w:pPr>
        <w:ind w:left="1382" w:hanging="143"/>
      </w:pPr>
      <w:rPr>
        <w:rFonts w:hint="default"/>
        <w:lang w:val="ru-RU" w:eastAsia="en-US" w:bidi="ar-SA"/>
      </w:rPr>
    </w:lvl>
    <w:lvl w:ilvl="2" w:tplc="BFB8B08C">
      <w:numFmt w:val="bullet"/>
      <w:lvlText w:val="•"/>
      <w:lvlJc w:val="left"/>
      <w:pPr>
        <w:ind w:left="2365" w:hanging="143"/>
      </w:pPr>
      <w:rPr>
        <w:rFonts w:hint="default"/>
        <w:lang w:val="ru-RU" w:eastAsia="en-US" w:bidi="ar-SA"/>
      </w:rPr>
    </w:lvl>
    <w:lvl w:ilvl="3" w:tplc="793C53C0">
      <w:numFmt w:val="bullet"/>
      <w:lvlText w:val="•"/>
      <w:lvlJc w:val="left"/>
      <w:pPr>
        <w:ind w:left="3347" w:hanging="143"/>
      </w:pPr>
      <w:rPr>
        <w:rFonts w:hint="default"/>
        <w:lang w:val="ru-RU" w:eastAsia="en-US" w:bidi="ar-SA"/>
      </w:rPr>
    </w:lvl>
    <w:lvl w:ilvl="4" w:tplc="496C1D08">
      <w:numFmt w:val="bullet"/>
      <w:lvlText w:val="•"/>
      <w:lvlJc w:val="left"/>
      <w:pPr>
        <w:ind w:left="4330" w:hanging="143"/>
      </w:pPr>
      <w:rPr>
        <w:rFonts w:hint="default"/>
        <w:lang w:val="ru-RU" w:eastAsia="en-US" w:bidi="ar-SA"/>
      </w:rPr>
    </w:lvl>
    <w:lvl w:ilvl="5" w:tplc="33DE469E">
      <w:numFmt w:val="bullet"/>
      <w:lvlText w:val="•"/>
      <w:lvlJc w:val="left"/>
      <w:pPr>
        <w:ind w:left="5313" w:hanging="143"/>
      </w:pPr>
      <w:rPr>
        <w:rFonts w:hint="default"/>
        <w:lang w:val="ru-RU" w:eastAsia="en-US" w:bidi="ar-SA"/>
      </w:rPr>
    </w:lvl>
    <w:lvl w:ilvl="6" w:tplc="685E5D1A">
      <w:numFmt w:val="bullet"/>
      <w:lvlText w:val="•"/>
      <w:lvlJc w:val="left"/>
      <w:pPr>
        <w:ind w:left="6295" w:hanging="143"/>
      </w:pPr>
      <w:rPr>
        <w:rFonts w:hint="default"/>
        <w:lang w:val="ru-RU" w:eastAsia="en-US" w:bidi="ar-SA"/>
      </w:rPr>
    </w:lvl>
    <w:lvl w:ilvl="7" w:tplc="39C0009E">
      <w:numFmt w:val="bullet"/>
      <w:lvlText w:val="•"/>
      <w:lvlJc w:val="left"/>
      <w:pPr>
        <w:ind w:left="7278" w:hanging="143"/>
      </w:pPr>
      <w:rPr>
        <w:rFonts w:hint="default"/>
        <w:lang w:val="ru-RU" w:eastAsia="en-US" w:bidi="ar-SA"/>
      </w:rPr>
    </w:lvl>
    <w:lvl w:ilvl="8" w:tplc="2F56524A">
      <w:numFmt w:val="bullet"/>
      <w:lvlText w:val="•"/>
      <w:lvlJc w:val="left"/>
      <w:pPr>
        <w:ind w:left="8261" w:hanging="143"/>
      </w:pPr>
      <w:rPr>
        <w:rFonts w:hint="default"/>
        <w:lang w:val="ru-RU" w:eastAsia="en-US" w:bidi="ar-SA"/>
      </w:rPr>
    </w:lvl>
  </w:abstractNum>
  <w:abstractNum w:abstractNumId="91" w15:restartNumberingAfterBreak="0">
    <w:nsid w:val="36EC411D"/>
    <w:multiLevelType w:val="hybridMultilevel"/>
    <w:tmpl w:val="8766B492"/>
    <w:lvl w:ilvl="0" w:tplc="DBCC9B18">
      <w:numFmt w:val="bullet"/>
      <w:lvlText w:val="•"/>
      <w:lvlJc w:val="left"/>
      <w:pPr>
        <w:ind w:left="383" w:hanging="144"/>
      </w:pPr>
      <w:rPr>
        <w:rFonts w:ascii="Times New Roman" w:eastAsia="Times New Roman" w:hAnsi="Times New Roman" w:cs="Times New Roman" w:hint="default"/>
        <w:i/>
        <w:iCs/>
        <w:w w:val="100"/>
        <w:sz w:val="24"/>
        <w:szCs w:val="24"/>
        <w:lang w:val="ru-RU" w:eastAsia="en-US" w:bidi="ar-SA"/>
      </w:rPr>
    </w:lvl>
    <w:lvl w:ilvl="1" w:tplc="70087644">
      <w:numFmt w:val="bullet"/>
      <w:lvlText w:val="•"/>
      <w:lvlJc w:val="left"/>
      <w:pPr>
        <w:ind w:left="1245" w:hanging="144"/>
      </w:pPr>
      <w:rPr>
        <w:rFonts w:ascii="Times New Roman" w:eastAsia="Times New Roman" w:hAnsi="Times New Roman" w:cs="Times New Roman" w:hint="default"/>
        <w:i/>
        <w:iCs/>
        <w:w w:val="100"/>
        <w:sz w:val="24"/>
        <w:szCs w:val="24"/>
        <w:lang w:val="ru-RU" w:eastAsia="en-US" w:bidi="ar-SA"/>
      </w:rPr>
    </w:lvl>
    <w:lvl w:ilvl="2" w:tplc="AD9CC9D6">
      <w:numFmt w:val="bullet"/>
      <w:lvlText w:val="•"/>
      <w:lvlJc w:val="left"/>
      <w:pPr>
        <w:ind w:left="2142" w:hanging="144"/>
      </w:pPr>
      <w:rPr>
        <w:rFonts w:hint="default"/>
        <w:lang w:val="ru-RU" w:eastAsia="en-US" w:bidi="ar-SA"/>
      </w:rPr>
    </w:lvl>
    <w:lvl w:ilvl="3" w:tplc="C8529610">
      <w:numFmt w:val="bullet"/>
      <w:lvlText w:val="•"/>
      <w:lvlJc w:val="left"/>
      <w:pPr>
        <w:ind w:left="3045" w:hanging="144"/>
      </w:pPr>
      <w:rPr>
        <w:rFonts w:hint="default"/>
        <w:lang w:val="ru-RU" w:eastAsia="en-US" w:bidi="ar-SA"/>
      </w:rPr>
    </w:lvl>
    <w:lvl w:ilvl="4" w:tplc="55A2A3A4">
      <w:numFmt w:val="bullet"/>
      <w:lvlText w:val="•"/>
      <w:lvlJc w:val="left"/>
      <w:pPr>
        <w:ind w:left="3948" w:hanging="144"/>
      </w:pPr>
      <w:rPr>
        <w:rFonts w:hint="default"/>
        <w:lang w:val="ru-RU" w:eastAsia="en-US" w:bidi="ar-SA"/>
      </w:rPr>
    </w:lvl>
    <w:lvl w:ilvl="5" w:tplc="63680710">
      <w:numFmt w:val="bullet"/>
      <w:lvlText w:val="•"/>
      <w:lvlJc w:val="left"/>
      <w:pPr>
        <w:ind w:left="4850" w:hanging="144"/>
      </w:pPr>
      <w:rPr>
        <w:rFonts w:hint="default"/>
        <w:lang w:val="ru-RU" w:eastAsia="en-US" w:bidi="ar-SA"/>
      </w:rPr>
    </w:lvl>
    <w:lvl w:ilvl="6" w:tplc="34701660">
      <w:numFmt w:val="bullet"/>
      <w:lvlText w:val="•"/>
      <w:lvlJc w:val="left"/>
      <w:pPr>
        <w:ind w:left="5753" w:hanging="144"/>
      </w:pPr>
      <w:rPr>
        <w:rFonts w:hint="default"/>
        <w:lang w:val="ru-RU" w:eastAsia="en-US" w:bidi="ar-SA"/>
      </w:rPr>
    </w:lvl>
    <w:lvl w:ilvl="7" w:tplc="E4088A48">
      <w:numFmt w:val="bullet"/>
      <w:lvlText w:val="•"/>
      <w:lvlJc w:val="left"/>
      <w:pPr>
        <w:ind w:left="6656" w:hanging="144"/>
      </w:pPr>
      <w:rPr>
        <w:rFonts w:hint="default"/>
        <w:lang w:val="ru-RU" w:eastAsia="en-US" w:bidi="ar-SA"/>
      </w:rPr>
    </w:lvl>
    <w:lvl w:ilvl="8" w:tplc="8C54F7D4">
      <w:numFmt w:val="bullet"/>
      <w:lvlText w:val="•"/>
      <w:lvlJc w:val="left"/>
      <w:pPr>
        <w:ind w:left="7559" w:hanging="144"/>
      </w:pPr>
      <w:rPr>
        <w:rFonts w:hint="default"/>
        <w:lang w:val="ru-RU" w:eastAsia="en-US" w:bidi="ar-SA"/>
      </w:rPr>
    </w:lvl>
  </w:abstractNum>
  <w:abstractNum w:abstractNumId="92" w15:restartNumberingAfterBreak="0">
    <w:nsid w:val="378368B5"/>
    <w:multiLevelType w:val="hybridMultilevel"/>
    <w:tmpl w:val="448CFF68"/>
    <w:lvl w:ilvl="0" w:tplc="009CE0D6">
      <w:numFmt w:val="bullet"/>
      <w:lvlText w:val="-"/>
      <w:lvlJc w:val="left"/>
      <w:pPr>
        <w:ind w:left="957" w:hanging="140"/>
      </w:pPr>
      <w:rPr>
        <w:rFonts w:ascii="Times New Roman" w:eastAsia="Times New Roman" w:hAnsi="Times New Roman" w:cs="Times New Roman" w:hint="default"/>
        <w:w w:val="99"/>
        <w:sz w:val="24"/>
        <w:szCs w:val="24"/>
        <w:lang w:val="ru-RU" w:eastAsia="en-US" w:bidi="ar-SA"/>
      </w:rPr>
    </w:lvl>
    <w:lvl w:ilvl="1" w:tplc="0464E746">
      <w:numFmt w:val="bullet"/>
      <w:lvlText w:val="•"/>
      <w:lvlJc w:val="left"/>
      <w:pPr>
        <w:ind w:left="1886" w:hanging="140"/>
      </w:pPr>
      <w:rPr>
        <w:rFonts w:hint="default"/>
        <w:lang w:val="ru-RU" w:eastAsia="en-US" w:bidi="ar-SA"/>
      </w:rPr>
    </w:lvl>
    <w:lvl w:ilvl="2" w:tplc="0D5E471A">
      <w:numFmt w:val="bullet"/>
      <w:lvlText w:val="•"/>
      <w:lvlJc w:val="left"/>
      <w:pPr>
        <w:ind w:left="2813" w:hanging="140"/>
      </w:pPr>
      <w:rPr>
        <w:rFonts w:hint="default"/>
        <w:lang w:val="ru-RU" w:eastAsia="en-US" w:bidi="ar-SA"/>
      </w:rPr>
    </w:lvl>
    <w:lvl w:ilvl="3" w:tplc="187E0F26">
      <w:numFmt w:val="bullet"/>
      <w:lvlText w:val="•"/>
      <w:lvlJc w:val="left"/>
      <w:pPr>
        <w:ind w:left="3739" w:hanging="140"/>
      </w:pPr>
      <w:rPr>
        <w:rFonts w:hint="default"/>
        <w:lang w:val="ru-RU" w:eastAsia="en-US" w:bidi="ar-SA"/>
      </w:rPr>
    </w:lvl>
    <w:lvl w:ilvl="4" w:tplc="701C55A0">
      <w:numFmt w:val="bullet"/>
      <w:lvlText w:val="•"/>
      <w:lvlJc w:val="left"/>
      <w:pPr>
        <w:ind w:left="4666" w:hanging="140"/>
      </w:pPr>
      <w:rPr>
        <w:rFonts w:hint="default"/>
        <w:lang w:val="ru-RU" w:eastAsia="en-US" w:bidi="ar-SA"/>
      </w:rPr>
    </w:lvl>
    <w:lvl w:ilvl="5" w:tplc="5E6E1BF2">
      <w:numFmt w:val="bullet"/>
      <w:lvlText w:val="•"/>
      <w:lvlJc w:val="left"/>
      <w:pPr>
        <w:ind w:left="5593" w:hanging="140"/>
      </w:pPr>
      <w:rPr>
        <w:rFonts w:hint="default"/>
        <w:lang w:val="ru-RU" w:eastAsia="en-US" w:bidi="ar-SA"/>
      </w:rPr>
    </w:lvl>
    <w:lvl w:ilvl="6" w:tplc="7CCC35FE">
      <w:numFmt w:val="bullet"/>
      <w:lvlText w:val="•"/>
      <w:lvlJc w:val="left"/>
      <w:pPr>
        <w:ind w:left="6519" w:hanging="140"/>
      </w:pPr>
      <w:rPr>
        <w:rFonts w:hint="default"/>
        <w:lang w:val="ru-RU" w:eastAsia="en-US" w:bidi="ar-SA"/>
      </w:rPr>
    </w:lvl>
    <w:lvl w:ilvl="7" w:tplc="DEEA79F8">
      <w:numFmt w:val="bullet"/>
      <w:lvlText w:val="•"/>
      <w:lvlJc w:val="left"/>
      <w:pPr>
        <w:ind w:left="7446" w:hanging="140"/>
      </w:pPr>
      <w:rPr>
        <w:rFonts w:hint="default"/>
        <w:lang w:val="ru-RU" w:eastAsia="en-US" w:bidi="ar-SA"/>
      </w:rPr>
    </w:lvl>
    <w:lvl w:ilvl="8" w:tplc="A5183C1C">
      <w:numFmt w:val="bullet"/>
      <w:lvlText w:val="•"/>
      <w:lvlJc w:val="left"/>
      <w:pPr>
        <w:ind w:left="8373" w:hanging="140"/>
      </w:pPr>
      <w:rPr>
        <w:rFonts w:hint="default"/>
        <w:lang w:val="ru-RU" w:eastAsia="en-US" w:bidi="ar-SA"/>
      </w:rPr>
    </w:lvl>
  </w:abstractNum>
  <w:abstractNum w:abstractNumId="93" w15:restartNumberingAfterBreak="0">
    <w:nsid w:val="37B26EDB"/>
    <w:multiLevelType w:val="hybridMultilevel"/>
    <w:tmpl w:val="40F2F048"/>
    <w:lvl w:ilvl="0" w:tplc="A782C902">
      <w:start w:val="2"/>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F7181310">
      <w:numFmt w:val="bullet"/>
      <w:lvlText w:val="•"/>
      <w:lvlJc w:val="left"/>
      <w:pPr>
        <w:ind w:left="5396" w:hanging="180"/>
      </w:pPr>
      <w:rPr>
        <w:rFonts w:hint="default"/>
        <w:lang w:val="ru-RU" w:eastAsia="en-US" w:bidi="ar-SA"/>
      </w:rPr>
    </w:lvl>
    <w:lvl w:ilvl="2" w:tplc="AB3464CE">
      <w:numFmt w:val="bullet"/>
      <w:lvlText w:val="•"/>
      <w:lvlJc w:val="left"/>
      <w:pPr>
        <w:ind w:left="5933" w:hanging="180"/>
      </w:pPr>
      <w:rPr>
        <w:rFonts w:hint="default"/>
        <w:lang w:val="ru-RU" w:eastAsia="en-US" w:bidi="ar-SA"/>
      </w:rPr>
    </w:lvl>
    <w:lvl w:ilvl="3" w:tplc="D108CF2A">
      <w:numFmt w:val="bullet"/>
      <w:lvlText w:val="•"/>
      <w:lvlJc w:val="left"/>
      <w:pPr>
        <w:ind w:left="6469" w:hanging="180"/>
      </w:pPr>
      <w:rPr>
        <w:rFonts w:hint="default"/>
        <w:lang w:val="ru-RU" w:eastAsia="en-US" w:bidi="ar-SA"/>
      </w:rPr>
    </w:lvl>
    <w:lvl w:ilvl="4" w:tplc="38C07C12">
      <w:numFmt w:val="bullet"/>
      <w:lvlText w:val="•"/>
      <w:lvlJc w:val="left"/>
      <w:pPr>
        <w:ind w:left="7006" w:hanging="180"/>
      </w:pPr>
      <w:rPr>
        <w:rFonts w:hint="default"/>
        <w:lang w:val="ru-RU" w:eastAsia="en-US" w:bidi="ar-SA"/>
      </w:rPr>
    </w:lvl>
    <w:lvl w:ilvl="5" w:tplc="2D86B996">
      <w:numFmt w:val="bullet"/>
      <w:lvlText w:val="•"/>
      <w:lvlJc w:val="left"/>
      <w:pPr>
        <w:ind w:left="7543" w:hanging="180"/>
      </w:pPr>
      <w:rPr>
        <w:rFonts w:hint="default"/>
        <w:lang w:val="ru-RU" w:eastAsia="en-US" w:bidi="ar-SA"/>
      </w:rPr>
    </w:lvl>
    <w:lvl w:ilvl="6" w:tplc="643485D6">
      <w:numFmt w:val="bullet"/>
      <w:lvlText w:val="•"/>
      <w:lvlJc w:val="left"/>
      <w:pPr>
        <w:ind w:left="8079" w:hanging="180"/>
      </w:pPr>
      <w:rPr>
        <w:rFonts w:hint="default"/>
        <w:lang w:val="ru-RU" w:eastAsia="en-US" w:bidi="ar-SA"/>
      </w:rPr>
    </w:lvl>
    <w:lvl w:ilvl="7" w:tplc="FB56AFDC">
      <w:numFmt w:val="bullet"/>
      <w:lvlText w:val="•"/>
      <w:lvlJc w:val="left"/>
      <w:pPr>
        <w:ind w:left="8616" w:hanging="180"/>
      </w:pPr>
      <w:rPr>
        <w:rFonts w:hint="default"/>
        <w:lang w:val="ru-RU" w:eastAsia="en-US" w:bidi="ar-SA"/>
      </w:rPr>
    </w:lvl>
    <w:lvl w:ilvl="8" w:tplc="40766C98">
      <w:numFmt w:val="bullet"/>
      <w:lvlText w:val="•"/>
      <w:lvlJc w:val="left"/>
      <w:pPr>
        <w:ind w:left="9153" w:hanging="180"/>
      </w:pPr>
      <w:rPr>
        <w:rFonts w:hint="default"/>
        <w:lang w:val="ru-RU" w:eastAsia="en-US" w:bidi="ar-SA"/>
      </w:rPr>
    </w:lvl>
  </w:abstractNum>
  <w:abstractNum w:abstractNumId="94" w15:restartNumberingAfterBreak="0">
    <w:nsid w:val="38DC1E5D"/>
    <w:multiLevelType w:val="multilevel"/>
    <w:tmpl w:val="0E7AE3DC"/>
    <w:lvl w:ilvl="0">
      <w:start w:val="3"/>
      <w:numFmt w:val="decimal"/>
      <w:lvlText w:val="%1."/>
      <w:lvlJc w:val="left"/>
      <w:pPr>
        <w:ind w:left="600" w:hanging="60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95" w15:restartNumberingAfterBreak="0">
    <w:nsid w:val="3B3E79EC"/>
    <w:multiLevelType w:val="multilevel"/>
    <w:tmpl w:val="3AE26312"/>
    <w:lvl w:ilvl="0">
      <w:start w:val="3"/>
      <w:numFmt w:val="decimal"/>
      <w:lvlText w:val="%1"/>
      <w:lvlJc w:val="left"/>
      <w:pPr>
        <w:ind w:left="1949" w:hanging="696"/>
      </w:pPr>
      <w:rPr>
        <w:rFonts w:hint="default"/>
        <w:lang w:val="ru-RU" w:eastAsia="en-US" w:bidi="ar-SA"/>
      </w:rPr>
    </w:lvl>
    <w:lvl w:ilvl="1">
      <w:start w:val="2"/>
      <w:numFmt w:val="decimal"/>
      <w:lvlText w:val="%1.%2"/>
      <w:lvlJc w:val="left"/>
      <w:pPr>
        <w:ind w:left="1949" w:hanging="696"/>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753" w:hanging="696"/>
      </w:pPr>
      <w:rPr>
        <w:rFonts w:hint="default"/>
        <w:lang w:val="ru-RU" w:eastAsia="en-US" w:bidi="ar-SA"/>
      </w:rPr>
    </w:lvl>
    <w:lvl w:ilvl="3">
      <w:numFmt w:val="bullet"/>
      <w:lvlText w:val="•"/>
      <w:lvlJc w:val="left"/>
      <w:pPr>
        <w:ind w:left="4659" w:hanging="696"/>
      </w:pPr>
      <w:rPr>
        <w:rFonts w:hint="default"/>
        <w:lang w:val="ru-RU" w:eastAsia="en-US" w:bidi="ar-SA"/>
      </w:rPr>
    </w:lvl>
    <w:lvl w:ilvl="4">
      <w:numFmt w:val="bullet"/>
      <w:lvlText w:val="•"/>
      <w:lvlJc w:val="left"/>
      <w:pPr>
        <w:ind w:left="5566" w:hanging="696"/>
      </w:pPr>
      <w:rPr>
        <w:rFonts w:hint="default"/>
        <w:lang w:val="ru-RU" w:eastAsia="en-US" w:bidi="ar-SA"/>
      </w:rPr>
    </w:lvl>
    <w:lvl w:ilvl="5">
      <w:numFmt w:val="bullet"/>
      <w:lvlText w:val="•"/>
      <w:lvlJc w:val="left"/>
      <w:pPr>
        <w:ind w:left="6473" w:hanging="696"/>
      </w:pPr>
      <w:rPr>
        <w:rFonts w:hint="default"/>
        <w:lang w:val="ru-RU" w:eastAsia="en-US" w:bidi="ar-SA"/>
      </w:rPr>
    </w:lvl>
    <w:lvl w:ilvl="6">
      <w:numFmt w:val="bullet"/>
      <w:lvlText w:val="•"/>
      <w:lvlJc w:val="left"/>
      <w:pPr>
        <w:ind w:left="7379" w:hanging="696"/>
      </w:pPr>
      <w:rPr>
        <w:rFonts w:hint="default"/>
        <w:lang w:val="ru-RU" w:eastAsia="en-US" w:bidi="ar-SA"/>
      </w:rPr>
    </w:lvl>
    <w:lvl w:ilvl="7">
      <w:numFmt w:val="bullet"/>
      <w:lvlText w:val="•"/>
      <w:lvlJc w:val="left"/>
      <w:pPr>
        <w:ind w:left="8286" w:hanging="696"/>
      </w:pPr>
      <w:rPr>
        <w:rFonts w:hint="default"/>
        <w:lang w:val="ru-RU" w:eastAsia="en-US" w:bidi="ar-SA"/>
      </w:rPr>
    </w:lvl>
    <w:lvl w:ilvl="8">
      <w:numFmt w:val="bullet"/>
      <w:lvlText w:val="•"/>
      <w:lvlJc w:val="left"/>
      <w:pPr>
        <w:ind w:left="9193" w:hanging="696"/>
      </w:pPr>
      <w:rPr>
        <w:rFonts w:hint="default"/>
        <w:lang w:val="ru-RU" w:eastAsia="en-US" w:bidi="ar-SA"/>
      </w:rPr>
    </w:lvl>
  </w:abstractNum>
  <w:abstractNum w:abstractNumId="96" w15:restartNumberingAfterBreak="0">
    <w:nsid w:val="3B6976E4"/>
    <w:multiLevelType w:val="hybridMultilevel"/>
    <w:tmpl w:val="D0029292"/>
    <w:lvl w:ilvl="0" w:tplc="64BC1D6A">
      <w:numFmt w:val="bullet"/>
      <w:lvlText w:val="-"/>
      <w:lvlJc w:val="left"/>
      <w:pPr>
        <w:ind w:left="107" w:hanging="296"/>
      </w:pPr>
      <w:rPr>
        <w:rFonts w:ascii="Times New Roman" w:eastAsia="Times New Roman" w:hAnsi="Times New Roman" w:cs="Times New Roman" w:hint="default"/>
        <w:w w:val="99"/>
        <w:sz w:val="24"/>
        <w:szCs w:val="24"/>
        <w:lang w:val="ru-RU" w:eastAsia="en-US" w:bidi="ar-SA"/>
      </w:rPr>
    </w:lvl>
    <w:lvl w:ilvl="1" w:tplc="D0527684">
      <w:numFmt w:val="bullet"/>
      <w:lvlText w:val="•"/>
      <w:lvlJc w:val="left"/>
      <w:pPr>
        <w:ind w:left="558" w:hanging="296"/>
      </w:pPr>
      <w:rPr>
        <w:rFonts w:hint="default"/>
        <w:lang w:val="ru-RU" w:eastAsia="en-US" w:bidi="ar-SA"/>
      </w:rPr>
    </w:lvl>
    <w:lvl w:ilvl="2" w:tplc="252EC8AC">
      <w:numFmt w:val="bullet"/>
      <w:lvlText w:val="•"/>
      <w:lvlJc w:val="left"/>
      <w:pPr>
        <w:ind w:left="1017" w:hanging="296"/>
      </w:pPr>
      <w:rPr>
        <w:rFonts w:hint="default"/>
        <w:lang w:val="ru-RU" w:eastAsia="en-US" w:bidi="ar-SA"/>
      </w:rPr>
    </w:lvl>
    <w:lvl w:ilvl="3" w:tplc="F55443FC">
      <w:numFmt w:val="bullet"/>
      <w:lvlText w:val="•"/>
      <w:lvlJc w:val="left"/>
      <w:pPr>
        <w:ind w:left="1476" w:hanging="296"/>
      </w:pPr>
      <w:rPr>
        <w:rFonts w:hint="default"/>
        <w:lang w:val="ru-RU" w:eastAsia="en-US" w:bidi="ar-SA"/>
      </w:rPr>
    </w:lvl>
    <w:lvl w:ilvl="4" w:tplc="838C0E02">
      <w:numFmt w:val="bullet"/>
      <w:lvlText w:val="•"/>
      <w:lvlJc w:val="left"/>
      <w:pPr>
        <w:ind w:left="1935" w:hanging="296"/>
      </w:pPr>
      <w:rPr>
        <w:rFonts w:hint="default"/>
        <w:lang w:val="ru-RU" w:eastAsia="en-US" w:bidi="ar-SA"/>
      </w:rPr>
    </w:lvl>
    <w:lvl w:ilvl="5" w:tplc="CCCE9440">
      <w:numFmt w:val="bullet"/>
      <w:lvlText w:val="•"/>
      <w:lvlJc w:val="left"/>
      <w:pPr>
        <w:ind w:left="2394" w:hanging="296"/>
      </w:pPr>
      <w:rPr>
        <w:rFonts w:hint="default"/>
        <w:lang w:val="ru-RU" w:eastAsia="en-US" w:bidi="ar-SA"/>
      </w:rPr>
    </w:lvl>
    <w:lvl w:ilvl="6" w:tplc="BDFC1FCC">
      <w:numFmt w:val="bullet"/>
      <w:lvlText w:val="•"/>
      <w:lvlJc w:val="left"/>
      <w:pPr>
        <w:ind w:left="2852" w:hanging="296"/>
      </w:pPr>
      <w:rPr>
        <w:rFonts w:hint="default"/>
        <w:lang w:val="ru-RU" w:eastAsia="en-US" w:bidi="ar-SA"/>
      </w:rPr>
    </w:lvl>
    <w:lvl w:ilvl="7" w:tplc="1982D574">
      <w:numFmt w:val="bullet"/>
      <w:lvlText w:val="•"/>
      <w:lvlJc w:val="left"/>
      <w:pPr>
        <w:ind w:left="3311" w:hanging="296"/>
      </w:pPr>
      <w:rPr>
        <w:rFonts w:hint="default"/>
        <w:lang w:val="ru-RU" w:eastAsia="en-US" w:bidi="ar-SA"/>
      </w:rPr>
    </w:lvl>
    <w:lvl w:ilvl="8" w:tplc="6890DBCC">
      <w:numFmt w:val="bullet"/>
      <w:lvlText w:val="•"/>
      <w:lvlJc w:val="left"/>
      <w:pPr>
        <w:ind w:left="3770" w:hanging="296"/>
      </w:pPr>
      <w:rPr>
        <w:rFonts w:hint="default"/>
        <w:lang w:val="ru-RU" w:eastAsia="en-US" w:bidi="ar-SA"/>
      </w:rPr>
    </w:lvl>
  </w:abstractNum>
  <w:abstractNum w:abstractNumId="97" w15:restartNumberingAfterBreak="0">
    <w:nsid w:val="3C5E233B"/>
    <w:multiLevelType w:val="hybridMultilevel"/>
    <w:tmpl w:val="96560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CE67FD8"/>
    <w:multiLevelType w:val="hybridMultilevel"/>
    <w:tmpl w:val="C764E07E"/>
    <w:lvl w:ilvl="0" w:tplc="ECC85344">
      <w:numFmt w:val="bullet"/>
      <w:lvlText w:val="–"/>
      <w:lvlJc w:val="left"/>
      <w:pPr>
        <w:ind w:left="532" w:hanging="236"/>
      </w:pPr>
      <w:rPr>
        <w:rFonts w:ascii="Microsoft Sans Serif" w:eastAsia="Microsoft Sans Serif" w:hAnsi="Microsoft Sans Serif" w:cs="Microsoft Sans Serif" w:hint="default"/>
        <w:w w:val="199"/>
        <w:sz w:val="24"/>
        <w:szCs w:val="24"/>
        <w:lang w:val="ru-RU" w:eastAsia="en-US" w:bidi="ar-SA"/>
      </w:rPr>
    </w:lvl>
    <w:lvl w:ilvl="1" w:tplc="E1B0CCC4">
      <w:numFmt w:val="bullet"/>
      <w:lvlText w:val="•"/>
      <w:lvlJc w:val="left"/>
      <w:pPr>
        <w:ind w:left="1586" w:hanging="236"/>
      </w:pPr>
      <w:rPr>
        <w:rFonts w:hint="default"/>
        <w:lang w:val="ru-RU" w:eastAsia="en-US" w:bidi="ar-SA"/>
      </w:rPr>
    </w:lvl>
    <w:lvl w:ilvl="2" w:tplc="F37EACDA">
      <w:numFmt w:val="bullet"/>
      <w:lvlText w:val="•"/>
      <w:lvlJc w:val="left"/>
      <w:pPr>
        <w:ind w:left="2633" w:hanging="236"/>
      </w:pPr>
      <w:rPr>
        <w:rFonts w:hint="default"/>
        <w:lang w:val="ru-RU" w:eastAsia="en-US" w:bidi="ar-SA"/>
      </w:rPr>
    </w:lvl>
    <w:lvl w:ilvl="3" w:tplc="95045642">
      <w:numFmt w:val="bullet"/>
      <w:lvlText w:val="•"/>
      <w:lvlJc w:val="left"/>
      <w:pPr>
        <w:ind w:left="3679" w:hanging="236"/>
      </w:pPr>
      <w:rPr>
        <w:rFonts w:hint="default"/>
        <w:lang w:val="ru-RU" w:eastAsia="en-US" w:bidi="ar-SA"/>
      </w:rPr>
    </w:lvl>
    <w:lvl w:ilvl="4" w:tplc="80747DB2">
      <w:numFmt w:val="bullet"/>
      <w:lvlText w:val="•"/>
      <w:lvlJc w:val="left"/>
      <w:pPr>
        <w:ind w:left="4726" w:hanging="236"/>
      </w:pPr>
      <w:rPr>
        <w:rFonts w:hint="default"/>
        <w:lang w:val="ru-RU" w:eastAsia="en-US" w:bidi="ar-SA"/>
      </w:rPr>
    </w:lvl>
    <w:lvl w:ilvl="5" w:tplc="A2F89A28">
      <w:numFmt w:val="bullet"/>
      <w:lvlText w:val="•"/>
      <w:lvlJc w:val="left"/>
      <w:pPr>
        <w:ind w:left="5773" w:hanging="236"/>
      </w:pPr>
      <w:rPr>
        <w:rFonts w:hint="default"/>
        <w:lang w:val="ru-RU" w:eastAsia="en-US" w:bidi="ar-SA"/>
      </w:rPr>
    </w:lvl>
    <w:lvl w:ilvl="6" w:tplc="919A3E78">
      <w:numFmt w:val="bullet"/>
      <w:lvlText w:val="•"/>
      <w:lvlJc w:val="left"/>
      <w:pPr>
        <w:ind w:left="6819" w:hanging="236"/>
      </w:pPr>
      <w:rPr>
        <w:rFonts w:hint="default"/>
        <w:lang w:val="ru-RU" w:eastAsia="en-US" w:bidi="ar-SA"/>
      </w:rPr>
    </w:lvl>
    <w:lvl w:ilvl="7" w:tplc="FEE68092">
      <w:numFmt w:val="bullet"/>
      <w:lvlText w:val="•"/>
      <w:lvlJc w:val="left"/>
      <w:pPr>
        <w:ind w:left="7866" w:hanging="236"/>
      </w:pPr>
      <w:rPr>
        <w:rFonts w:hint="default"/>
        <w:lang w:val="ru-RU" w:eastAsia="en-US" w:bidi="ar-SA"/>
      </w:rPr>
    </w:lvl>
    <w:lvl w:ilvl="8" w:tplc="CE7E4B24">
      <w:numFmt w:val="bullet"/>
      <w:lvlText w:val="•"/>
      <w:lvlJc w:val="left"/>
      <w:pPr>
        <w:ind w:left="8913" w:hanging="236"/>
      </w:pPr>
      <w:rPr>
        <w:rFonts w:hint="default"/>
        <w:lang w:val="ru-RU" w:eastAsia="en-US" w:bidi="ar-SA"/>
      </w:rPr>
    </w:lvl>
  </w:abstractNum>
  <w:abstractNum w:abstractNumId="99" w15:restartNumberingAfterBreak="0">
    <w:nsid w:val="3D356849"/>
    <w:multiLevelType w:val="hybridMultilevel"/>
    <w:tmpl w:val="10C47A28"/>
    <w:lvl w:ilvl="0" w:tplc="EB48CBF8">
      <w:numFmt w:val="bullet"/>
      <w:lvlText w:val="-"/>
      <w:lvlJc w:val="left"/>
      <w:pPr>
        <w:ind w:left="672" w:hanging="709"/>
      </w:pPr>
      <w:rPr>
        <w:rFonts w:ascii="Times New Roman" w:eastAsia="Times New Roman" w:hAnsi="Times New Roman" w:cs="Times New Roman" w:hint="default"/>
        <w:w w:val="99"/>
        <w:sz w:val="24"/>
        <w:szCs w:val="24"/>
        <w:lang w:val="ru-RU" w:eastAsia="en-US" w:bidi="ar-SA"/>
      </w:rPr>
    </w:lvl>
    <w:lvl w:ilvl="1" w:tplc="95B014D8">
      <w:numFmt w:val="bullet"/>
      <w:lvlText w:val="-"/>
      <w:lvlJc w:val="left"/>
      <w:pPr>
        <w:ind w:left="1393" w:hanging="360"/>
      </w:pPr>
      <w:rPr>
        <w:rFonts w:ascii="Times New Roman" w:eastAsia="Times New Roman" w:hAnsi="Times New Roman" w:cs="Times New Roman" w:hint="default"/>
        <w:w w:val="99"/>
        <w:sz w:val="24"/>
        <w:szCs w:val="24"/>
        <w:lang w:val="ru-RU" w:eastAsia="en-US" w:bidi="ar-SA"/>
      </w:rPr>
    </w:lvl>
    <w:lvl w:ilvl="2" w:tplc="F202EA9E">
      <w:numFmt w:val="bullet"/>
      <w:lvlText w:val="•"/>
      <w:lvlJc w:val="left"/>
      <w:pPr>
        <w:ind w:left="1400" w:hanging="360"/>
      </w:pPr>
      <w:rPr>
        <w:rFonts w:hint="default"/>
        <w:lang w:val="ru-RU" w:eastAsia="en-US" w:bidi="ar-SA"/>
      </w:rPr>
    </w:lvl>
    <w:lvl w:ilvl="3" w:tplc="67547644">
      <w:numFmt w:val="bullet"/>
      <w:lvlText w:val="•"/>
      <w:lvlJc w:val="left"/>
      <w:pPr>
        <w:ind w:left="2600" w:hanging="360"/>
      </w:pPr>
      <w:rPr>
        <w:rFonts w:hint="default"/>
        <w:lang w:val="ru-RU" w:eastAsia="en-US" w:bidi="ar-SA"/>
      </w:rPr>
    </w:lvl>
    <w:lvl w:ilvl="4" w:tplc="9A3C6D98">
      <w:numFmt w:val="bullet"/>
      <w:lvlText w:val="•"/>
      <w:lvlJc w:val="left"/>
      <w:pPr>
        <w:ind w:left="3801" w:hanging="360"/>
      </w:pPr>
      <w:rPr>
        <w:rFonts w:hint="default"/>
        <w:lang w:val="ru-RU" w:eastAsia="en-US" w:bidi="ar-SA"/>
      </w:rPr>
    </w:lvl>
    <w:lvl w:ilvl="5" w:tplc="D8C47966">
      <w:numFmt w:val="bullet"/>
      <w:lvlText w:val="•"/>
      <w:lvlJc w:val="left"/>
      <w:pPr>
        <w:ind w:left="5002" w:hanging="360"/>
      </w:pPr>
      <w:rPr>
        <w:rFonts w:hint="default"/>
        <w:lang w:val="ru-RU" w:eastAsia="en-US" w:bidi="ar-SA"/>
      </w:rPr>
    </w:lvl>
    <w:lvl w:ilvl="6" w:tplc="BE4298E6">
      <w:numFmt w:val="bullet"/>
      <w:lvlText w:val="•"/>
      <w:lvlJc w:val="left"/>
      <w:pPr>
        <w:ind w:left="6203" w:hanging="360"/>
      </w:pPr>
      <w:rPr>
        <w:rFonts w:hint="default"/>
        <w:lang w:val="ru-RU" w:eastAsia="en-US" w:bidi="ar-SA"/>
      </w:rPr>
    </w:lvl>
    <w:lvl w:ilvl="7" w:tplc="2548876C">
      <w:numFmt w:val="bullet"/>
      <w:lvlText w:val="•"/>
      <w:lvlJc w:val="left"/>
      <w:pPr>
        <w:ind w:left="7404" w:hanging="360"/>
      </w:pPr>
      <w:rPr>
        <w:rFonts w:hint="default"/>
        <w:lang w:val="ru-RU" w:eastAsia="en-US" w:bidi="ar-SA"/>
      </w:rPr>
    </w:lvl>
    <w:lvl w:ilvl="8" w:tplc="D88AA890">
      <w:numFmt w:val="bullet"/>
      <w:lvlText w:val="•"/>
      <w:lvlJc w:val="left"/>
      <w:pPr>
        <w:ind w:left="8604" w:hanging="360"/>
      </w:pPr>
      <w:rPr>
        <w:rFonts w:hint="default"/>
        <w:lang w:val="ru-RU" w:eastAsia="en-US" w:bidi="ar-SA"/>
      </w:rPr>
    </w:lvl>
  </w:abstractNum>
  <w:abstractNum w:abstractNumId="100" w15:restartNumberingAfterBreak="0">
    <w:nsid w:val="3D506361"/>
    <w:multiLevelType w:val="hybridMultilevel"/>
    <w:tmpl w:val="9BA6D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DBD3103"/>
    <w:multiLevelType w:val="hybridMultilevel"/>
    <w:tmpl w:val="DC1A5EA8"/>
    <w:lvl w:ilvl="0" w:tplc="E7DCA994">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5A2E074">
      <w:numFmt w:val="bullet"/>
      <w:lvlText w:val="•"/>
      <w:lvlJc w:val="left"/>
      <w:pPr>
        <w:ind w:left="413" w:hanging="140"/>
      </w:pPr>
      <w:rPr>
        <w:rFonts w:hint="default"/>
        <w:lang w:val="ru-RU" w:eastAsia="en-US" w:bidi="ar-SA"/>
      </w:rPr>
    </w:lvl>
    <w:lvl w:ilvl="2" w:tplc="4740E264">
      <w:numFmt w:val="bullet"/>
      <w:lvlText w:val="•"/>
      <w:lvlJc w:val="left"/>
      <w:pPr>
        <w:ind w:left="587" w:hanging="140"/>
      </w:pPr>
      <w:rPr>
        <w:rFonts w:hint="default"/>
        <w:lang w:val="ru-RU" w:eastAsia="en-US" w:bidi="ar-SA"/>
      </w:rPr>
    </w:lvl>
    <w:lvl w:ilvl="3" w:tplc="A90482FC">
      <w:numFmt w:val="bullet"/>
      <w:lvlText w:val="•"/>
      <w:lvlJc w:val="left"/>
      <w:pPr>
        <w:ind w:left="760" w:hanging="140"/>
      </w:pPr>
      <w:rPr>
        <w:rFonts w:hint="default"/>
        <w:lang w:val="ru-RU" w:eastAsia="en-US" w:bidi="ar-SA"/>
      </w:rPr>
    </w:lvl>
    <w:lvl w:ilvl="4" w:tplc="A31C05F4">
      <w:numFmt w:val="bullet"/>
      <w:lvlText w:val="•"/>
      <w:lvlJc w:val="left"/>
      <w:pPr>
        <w:ind w:left="934" w:hanging="140"/>
      </w:pPr>
      <w:rPr>
        <w:rFonts w:hint="default"/>
        <w:lang w:val="ru-RU" w:eastAsia="en-US" w:bidi="ar-SA"/>
      </w:rPr>
    </w:lvl>
    <w:lvl w:ilvl="5" w:tplc="C9D2FE8E">
      <w:numFmt w:val="bullet"/>
      <w:lvlText w:val="•"/>
      <w:lvlJc w:val="left"/>
      <w:pPr>
        <w:ind w:left="1107" w:hanging="140"/>
      </w:pPr>
      <w:rPr>
        <w:rFonts w:hint="default"/>
        <w:lang w:val="ru-RU" w:eastAsia="en-US" w:bidi="ar-SA"/>
      </w:rPr>
    </w:lvl>
    <w:lvl w:ilvl="6" w:tplc="1D361AD6">
      <w:numFmt w:val="bullet"/>
      <w:lvlText w:val="•"/>
      <w:lvlJc w:val="left"/>
      <w:pPr>
        <w:ind w:left="1281" w:hanging="140"/>
      </w:pPr>
      <w:rPr>
        <w:rFonts w:hint="default"/>
        <w:lang w:val="ru-RU" w:eastAsia="en-US" w:bidi="ar-SA"/>
      </w:rPr>
    </w:lvl>
    <w:lvl w:ilvl="7" w:tplc="C562CEEC">
      <w:numFmt w:val="bullet"/>
      <w:lvlText w:val="•"/>
      <w:lvlJc w:val="left"/>
      <w:pPr>
        <w:ind w:left="1454" w:hanging="140"/>
      </w:pPr>
      <w:rPr>
        <w:rFonts w:hint="default"/>
        <w:lang w:val="ru-RU" w:eastAsia="en-US" w:bidi="ar-SA"/>
      </w:rPr>
    </w:lvl>
    <w:lvl w:ilvl="8" w:tplc="ECE0E184">
      <w:numFmt w:val="bullet"/>
      <w:lvlText w:val="•"/>
      <w:lvlJc w:val="left"/>
      <w:pPr>
        <w:ind w:left="1628" w:hanging="140"/>
      </w:pPr>
      <w:rPr>
        <w:rFonts w:hint="default"/>
        <w:lang w:val="ru-RU" w:eastAsia="en-US" w:bidi="ar-SA"/>
      </w:rPr>
    </w:lvl>
  </w:abstractNum>
  <w:abstractNum w:abstractNumId="102" w15:restartNumberingAfterBreak="0">
    <w:nsid w:val="3DF93B1B"/>
    <w:multiLevelType w:val="hybridMultilevel"/>
    <w:tmpl w:val="81169938"/>
    <w:lvl w:ilvl="0" w:tplc="842CF5FE">
      <w:numFmt w:val="bullet"/>
      <w:lvlText w:val=""/>
      <w:lvlJc w:val="left"/>
      <w:pPr>
        <w:ind w:left="642" w:hanging="360"/>
      </w:pPr>
      <w:rPr>
        <w:rFonts w:ascii="Symbol" w:eastAsia="Symbol" w:hAnsi="Symbol" w:cs="Symbol" w:hint="default"/>
        <w:w w:val="100"/>
        <w:sz w:val="24"/>
        <w:szCs w:val="24"/>
        <w:lang w:val="ru-RU" w:eastAsia="en-US" w:bidi="ar-SA"/>
      </w:rPr>
    </w:lvl>
    <w:lvl w:ilvl="1" w:tplc="BC6E782C">
      <w:numFmt w:val="bullet"/>
      <w:lvlText w:val="•"/>
      <w:lvlJc w:val="left"/>
      <w:pPr>
        <w:ind w:left="1562" w:hanging="360"/>
      </w:pPr>
      <w:rPr>
        <w:rFonts w:hint="default"/>
        <w:lang w:val="ru-RU" w:eastAsia="en-US" w:bidi="ar-SA"/>
      </w:rPr>
    </w:lvl>
    <w:lvl w:ilvl="2" w:tplc="8E9ED146">
      <w:numFmt w:val="bullet"/>
      <w:lvlText w:val="•"/>
      <w:lvlJc w:val="left"/>
      <w:pPr>
        <w:ind w:left="2485" w:hanging="360"/>
      </w:pPr>
      <w:rPr>
        <w:rFonts w:hint="default"/>
        <w:lang w:val="ru-RU" w:eastAsia="en-US" w:bidi="ar-SA"/>
      </w:rPr>
    </w:lvl>
    <w:lvl w:ilvl="3" w:tplc="17686A7E">
      <w:numFmt w:val="bullet"/>
      <w:lvlText w:val="•"/>
      <w:lvlJc w:val="left"/>
      <w:pPr>
        <w:ind w:left="3407" w:hanging="360"/>
      </w:pPr>
      <w:rPr>
        <w:rFonts w:hint="default"/>
        <w:lang w:val="ru-RU" w:eastAsia="en-US" w:bidi="ar-SA"/>
      </w:rPr>
    </w:lvl>
    <w:lvl w:ilvl="4" w:tplc="BE18375E">
      <w:numFmt w:val="bullet"/>
      <w:lvlText w:val="•"/>
      <w:lvlJc w:val="left"/>
      <w:pPr>
        <w:ind w:left="4330" w:hanging="360"/>
      </w:pPr>
      <w:rPr>
        <w:rFonts w:hint="default"/>
        <w:lang w:val="ru-RU" w:eastAsia="en-US" w:bidi="ar-SA"/>
      </w:rPr>
    </w:lvl>
    <w:lvl w:ilvl="5" w:tplc="71F41C6A">
      <w:numFmt w:val="bullet"/>
      <w:lvlText w:val="•"/>
      <w:lvlJc w:val="left"/>
      <w:pPr>
        <w:ind w:left="5253" w:hanging="360"/>
      </w:pPr>
      <w:rPr>
        <w:rFonts w:hint="default"/>
        <w:lang w:val="ru-RU" w:eastAsia="en-US" w:bidi="ar-SA"/>
      </w:rPr>
    </w:lvl>
    <w:lvl w:ilvl="6" w:tplc="5C98987C">
      <w:numFmt w:val="bullet"/>
      <w:lvlText w:val="•"/>
      <w:lvlJc w:val="left"/>
      <w:pPr>
        <w:ind w:left="6175" w:hanging="360"/>
      </w:pPr>
      <w:rPr>
        <w:rFonts w:hint="default"/>
        <w:lang w:val="ru-RU" w:eastAsia="en-US" w:bidi="ar-SA"/>
      </w:rPr>
    </w:lvl>
    <w:lvl w:ilvl="7" w:tplc="5928F0C0">
      <w:numFmt w:val="bullet"/>
      <w:lvlText w:val="•"/>
      <w:lvlJc w:val="left"/>
      <w:pPr>
        <w:ind w:left="7098" w:hanging="360"/>
      </w:pPr>
      <w:rPr>
        <w:rFonts w:hint="default"/>
        <w:lang w:val="ru-RU" w:eastAsia="en-US" w:bidi="ar-SA"/>
      </w:rPr>
    </w:lvl>
    <w:lvl w:ilvl="8" w:tplc="C0587B3E">
      <w:numFmt w:val="bullet"/>
      <w:lvlText w:val="•"/>
      <w:lvlJc w:val="left"/>
      <w:pPr>
        <w:ind w:left="8021" w:hanging="360"/>
      </w:pPr>
      <w:rPr>
        <w:rFonts w:hint="default"/>
        <w:lang w:val="ru-RU" w:eastAsia="en-US" w:bidi="ar-SA"/>
      </w:rPr>
    </w:lvl>
  </w:abstractNum>
  <w:abstractNum w:abstractNumId="103" w15:restartNumberingAfterBreak="0">
    <w:nsid w:val="3F2406F8"/>
    <w:multiLevelType w:val="hybridMultilevel"/>
    <w:tmpl w:val="2716C20C"/>
    <w:lvl w:ilvl="0" w:tplc="C81EDCD6">
      <w:numFmt w:val="bullet"/>
      <w:lvlText w:val="•"/>
      <w:lvlJc w:val="left"/>
      <w:pPr>
        <w:ind w:left="136" w:hanging="216"/>
      </w:pPr>
      <w:rPr>
        <w:rFonts w:ascii="Times New Roman" w:eastAsia="Times New Roman" w:hAnsi="Times New Roman" w:cs="Times New Roman" w:hint="default"/>
        <w:w w:val="100"/>
        <w:sz w:val="24"/>
        <w:szCs w:val="24"/>
        <w:lang w:val="ru-RU" w:eastAsia="en-US" w:bidi="ar-SA"/>
      </w:rPr>
    </w:lvl>
    <w:lvl w:ilvl="1" w:tplc="8FC85818">
      <w:numFmt w:val="bullet"/>
      <w:lvlText w:val="•"/>
      <w:lvlJc w:val="left"/>
      <w:pPr>
        <w:ind w:left="521" w:hanging="216"/>
      </w:pPr>
      <w:rPr>
        <w:rFonts w:hint="default"/>
        <w:lang w:val="ru-RU" w:eastAsia="en-US" w:bidi="ar-SA"/>
      </w:rPr>
    </w:lvl>
    <w:lvl w:ilvl="2" w:tplc="F6FCC954">
      <w:numFmt w:val="bullet"/>
      <w:lvlText w:val="•"/>
      <w:lvlJc w:val="left"/>
      <w:pPr>
        <w:ind w:left="902" w:hanging="216"/>
      </w:pPr>
      <w:rPr>
        <w:rFonts w:hint="default"/>
        <w:lang w:val="ru-RU" w:eastAsia="en-US" w:bidi="ar-SA"/>
      </w:rPr>
    </w:lvl>
    <w:lvl w:ilvl="3" w:tplc="2B549C7E">
      <w:numFmt w:val="bullet"/>
      <w:lvlText w:val="•"/>
      <w:lvlJc w:val="left"/>
      <w:pPr>
        <w:ind w:left="1283" w:hanging="216"/>
      </w:pPr>
      <w:rPr>
        <w:rFonts w:hint="default"/>
        <w:lang w:val="ru-RU" w:eastAsia="en-US" w:bidi="ar-SA"/>
      </w:rPr>
    </w:lvl>
    <w:lvl w:ilvl="4" w:tplc="2FFAE4B0">
      <w:numFmt w:val="bullet"/>
      <w:lvlText w:val="•"/>
      <w:lvlJc w:val="left"/>
      <w:pPr>
        <w:ind w:left="1664" w:hanging="216"/>
      </w:pPr>
      <w:rPr>
        <w:rFonts w:hint="default"/>
        <w:lang w:val="ru-RU" w:eastAsia="en-US" w:bidi="ar-SA"/>
      </w:rPr>
    </w:lvl>
    <w:lvl w:ilvl="5" w:tplc="D8641B50">
      <w:numFmt w:val="bullet"/>
      <w:lvlText w:val="•"/>
      <w:lvlJc w:val="left"/>
      <w:pPr>
        <w:ind w:left="2045" w:hanging="216"/>
      </w:pPr>
      <w:rPr>
        <w:rFonts w:hint="default"/>
        <w:lang w:val="ru-RU" w:eastAsia="en-US" w:bidi="ar-SA"/>
      </w:rPr>
    </w:lvl>
    <w:lvl w:ilvl="6" w:tplc="2014FE50">
      <w:numFmt w:val="bullet"/>
      <w:lvlText w:val="•"/>
      <w:lvlJc w:val="left"/>
      <w:pPr>
        <w:ind w:left="2426" w:hanging="216"/>
      </w:pPr>
      <w:rPr>
        <w:rFonts w:hint="default"/>
        <w:lang w:val="ru-RU" w:eastAsia="en-US" w:bidi="ar-SA"/>
      </w:rPr>
    </w:lvl>
    <w:lvl w:ilvl="7" w:tplc="0786DCFC">
      <w:numFmt w:val="bullet"/>
      <w:lvlText w:val="•"/>
      <w:lvlJc w:val="left"/>
      <w:pPr>
        <w:ind w:left="2807" w:hanging="216"/>
      </w:pPr>
      <w:rPr>
        <w:rFonts w:hint="default"/>
        <w:lang w:val="ru-RU" w:eastAsia="en-US" w:bidi="ar-SA"/>
      </w:rPr>
    </w:lvl>
    <w:lvl w:ilvl="8" w:tplc="3B24360E">
      <w:numFmt w:val="bullet"/>
      <w:lvlText w:val="•"/>
      <w:lvlJc w:val="left"/>
      <w:pPr>
        <w:ind w:left="3188" w:hanging="216"/>
      </w:pPr>
      <w:rPr>
        <w:rFonts w:hint="default"/>
        <w:lang w:val="ru-RU" w:eastAsia="en-US" w:bidi="ar-SA"/>
      </w:rPr>
    </w:lvl>
  </w:abstractNum>
  <w:abstractNum w:abstractNumId="104" w15:restartNumberingAfterBreak="0">
    <w:nsid w:val="3F2E002A"/>
    <w:multiLevelType w:val="hybridMultilevel"/>
    <w:tmpl w:val="15F60798"/>
    <w:lvl w:ilvl="0" w:tplc="997EF52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5670790C">
      <w:start w:val="1"/>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4ED01B14">
      <w:numFmt w:val="bullet"/>
      <w:lvlText w:val="•"/>
      <w:lvlJc w:val="left"/>
      <w:pPr>
        <w:ind w:left="5136" w:hanging="180"/>
      </w:pPr>
      <w:rPr>
        <w:rFonts w:hint="default"/>
        <w:lang w:val="ru-RU" w:eastAsia="en-US" w:bidi="ar-SA"/>
      </w:rPr>
    </w:lvl>
    <w:lvl w:ilvl="3" w:tplc="493E40EE">
      <w:numFmt w:val="bullet"/>
      <w:lvlText w:val="•"/>
      <w:lvlJc w:val="left"/>
      <w:pPr>
        <w:ind w:left="5772" w:hanging="180"/>
      </w:pPr>
      <w:rPr>
        <w:rFonts w:hint="default"/>
        <w:lang w:val="ru-RU" w:eastAsia="en-US" w:bidi="ar-SA"/>
      </w:rPr>
    </w:lvl>
    <w:lvl w:ilvl="4" w:tplc="49268D14">
      <w:numFmt w:val="bullet"/>
      <w:lvlText w:val="•"/>
      <w:lvlJc w:val="left"/>
      <w:pPr>
        <w:ind w:left="6408" w:hanging="180"/>
      </w:pPr>
      <w:rPr>
        <w:rFonts w:hint="default"/>
        <w:lang w:val="ru-RU" w:eastAsia="en-US" w:bidi="ar-SA"/>
      </w:rPr>
    </w:lvl>
    <w:lvl w:ilvl="5" w:tplc="A57ACD58">
      <w:numFmt w:val="bullet"/>
      <w:lvlText w:val="•"/>
      <w:lvlJc w:val="left"/>
      <w:pPr>
        <w:ind w:left="7045" w:hanging="180"/>
      </w:pPr>
      <w:rPr>
        <w:rFonts w:hint="default"/>
        <w:lang w:val="ru-RU" w:eastAsia="en-US" w:bidi="ar-SA"/>
      </w:rPr>
    </w:lvl>
    <w:lvl w:ilvl="6" w:tplc="4E9E5B16">
      <w:numFmt w:val="bullet"/>
      <w:lvlText w:val="•"/>
      <w:lvlJc w:val="left"/>
      <w:pPr>
        <w:ind w:left="7681" w:hanging="180"/>
      </w:pPr>
      <w:rPr>
        <w:rFonts w:hint="default"/>
        <w:lang w:val="ru-RU" w:eastAsia="en-US" w:bidi="ar-SA"/>
      </w:rPr>
    </w:lvl>
    <w:lvl w:ilvl="7" w:tplc="DB98D00E">
      <w:numFmt w:val="bullet"/>
      <w:lvlText w:val="•"/>
      <w:lvlJc w:val="left"/>
      <w:pPr>
        <w:ind w:left="8317" w:hanging="180"/>
      </w:pPr>
      <w:rPr>
        <w:rFonts w:hint="default"/>
        <w:lang w:val="ru-RU" w:eastAsia="en-US" w:bidi="ar-SA"/>
      </w:rPr>
    </w:lvl>
    <w:lvl w:ilvl="8" w:tplc="5BAC665E">
      <w:numFmt w:val="bullet"/>
      <w:lvlText w:val="•"/>
      <w:lvlJc w:val="left"/>
      <w:pPr>
        <w:ind w:left="8953" w:hanging="180"/>
      </w:pPr>
      <w:rPr>
        <w:rFonts w:hint="default"/>
        <w:lang w:val="ru-RU" w:eastAsia="en-US" w:bidi="ar-SA"/>
      </w:rPr>
    </w:lvl>
  </w:abstractNum>
  <w:abstractNum w:abstractNumId="105" w15:restartNumberingAfterBreak="0">
    <w:nsid w:val="3F887BAB"/>
    <w:multiLevelType w:val="hybridMultilevel"/>
    <w:tmpl w:val="2A580172"/>
    <w:lvl w:ilvl="0" w:tplc="D63EADB0">
      <w:numFmt w:val="bullet"/>
      <w:lvlText w:val="•"/>
      <w:lvlJc w:val="left"/>
      <w:pPr>
        <w:ind w:left="971" w:hanging="708"/>
      </w:pPr>
      <w:rPr>
        <w:rFonts w:ascii="Times New Roman" w:eastAsia="Times New Roman" w:hAnsi="Times New Roman" w:cs="Times New Roman" w:hint="default"/>
        <w:w w:val="100"/>
        <w:sz w:val="24"/>
        <w:szCs w:val="24"/>
        <w:lang w:val="ru-RU" w:eastAsia="en-US" w:bidi="ar-SA"/>
      </w:rPr>
    </w:lvl>
    <w:lvl w:ilvl="1" w:tplc="A7B6A490">
      <w:numFmt w:val="bullet"/>
      <w:lvlText w:val="•"/>
      <w:lvlJc w:val="left"/>
      <w:pPr>
        <w:ind w:left="1101" w:hanging="708"/>
      </w:pPr>
      <w:rPr>
        <w:rFonts w:ascii="Times New Roman" w:eastAsia="Times New Roman" w:hAnsi="Times New Roman" w:cs="Times New Roman" w:hint="default"/>
        <w:w w:val="100"/>
        <w:sz w:val="24"/>
        <w:szCs w:val="24"/>
        <w:lang w:val="ru-RU" w:eastAsia="en-US" w:bidi="ar-SA"/>
      </w:rPr>
    </w:lvl>
    <w:lvl w:ilvl="2" w:tplc="920C7C44">
      <w:numFmt w:val="bullet"/>
      <w:lvlText w:val=""/>
      <w:lvlJc w:val="left"/>
      <w:pPr>
        <w:ind w:left="2065" w:hanging="360"/>
      </w:pPr>
      <w:rPr>
        <w:rFonts w:ascii="Symbol" w:eastAsia="Symbol" w:hAnsi="Symbol" w:cs="Symbol" w:hint="default"/>
        <w:w w:val="100"/>
        <w:sz w:val="24"/>
        <w:szCs w:val="24"/>
        <w:lang w:val="ru-RU" w:eastAsia="en-US" w:bidi="ar-SA"/>
      </w:rPr>
    </w:lvl>
    <w:lvl w:ilvl="3" w:tplc="BF1C08D4">
      <w:numFmt w:val="bullet"/>
      <w:lvlText w:val="•"/>
      <w:lvlJc w:val="left"/>
      <w:pPr>
        <w:ind w:left="2976" w:hanging="360"/>
      </w:pPr>
      <w:rPr>
        <w:rFonts w:hint="default"/>
        <w:lang w:val="ru-RU" w:eastAsia="en-US" w:bidi="ar-SA"/>
      </w:rPr>
    </w:lvl>
    <w:lvl w:ilvl="4" w:tplc="F110A05A">
      <w:numFmt w:val="bullet"/>
      <w:lvlText w:val="•"/>
      <w:lvlJc w:val="left"/>
      <w:pPr>
        <w:ind w:left="3892" w:hanging="360"/>
      </w:pPr>
      <w:rPr>
        <w:rFonts w:hint="default"/>
        <w:lang w:val="ru-RU" w:eastAsia="en-US" w:bidi="ar-SA"/>
      </w:rPr>
    </w:lvl>
    <w:lvl w:ilvl="5" w:tplc="47BC8120">
      <w:numFmt w:val="bullet"/>
      <w:lvlText w:val="•"/>
      <w:lvlJc w:val="left"/>
      <w:pPr>
        <w:ind w:left="4808" w:hanging="360"/>
      </w:pPr>
      <w:rPr>
        <w:rFonts w:hint="default"/>
        <w:lang w:val="ru-RU" w:eastAsia="en-US" w:bidi="ar-SA"/>
      </w:rPr>
    </w:lvl>
    <w:lvl w:ilvl="6" w:tplc="2DDA8468">
      <w:numFmt w:val="bullet"/>
      <w:lvlText w:val="•"/>
      <w:lvlJc w:val="left"/>
      <w:pPr>
        <w:ind w:left="5724" w:hanging="360"/>
      </w:pPr>
      <w:rPr>
        <w:rFonts w:hint="default"/>
        <w:lang w:val="ru-RU" w:eastAsia="en-US" w:bidi="ar-SA"/>
      </w:rPr>
    </w:lvl>
    <w:lvl w:ilvl="7" w:tplc="FE689B2E">
      <w:numFmt w:val="bullet"/>
      <w:lvlText w:val="•"/>
      <w:lvlJc w:val="left"/>
      <w:pPr>
        <w:ind w:left="6640" w:hanging="360"/>
      </w:pPr>
      <w:rPr>
        <w:rFonts w:hint="default"/>
        <w:lang w:val="ru-RU" w:eastAsia="en-US" w:bidi="ar-SA"/>
      </w:rPr>
    </w:lvl>
    <w:lvl w:ilvl="8" w:tplc="AD9A9B9E">
      <w:numFmt w:val="bullet"/>
      <w:lvlText w:val="•"/>
      <w:lvlJc w:val="left"/>
      <w:pPr>
        <w:ind w:left="7556" w:hanging="360"/>
      </w:pPr>
      <w:rPr>
        <w:rFonts w:hint="default"/>
        <w:lang w:val="ru-RU" w:eastAsia="en-US" w:bidi="ar-SA"/>
      </w:rPr>
    </w:lvl>
  </w:abstractNum>
  <w:abstractNum w:abstractNumId="106" w15:restartNumberingAfterBreak="0">
    <w:nsid w:val="3F9B6C84"/>
    <w:multiLevelType w:val="hybridMultilevel"/>
    <w:tmpl w:val="9F645028"/>
    <w:lvl w:ilvl="0" w:tplc="8AD8071A">
      <w:numFmt w:val="bullet"/>
      <w:lvlText w:val="-"/>
      <w:lvlJc w:val="left"/>
      <w:pPr>
        <w:ind w:left="355" w:hanging="140"/>
      </w:pPr>
      <w:rPr>
        <w:rFonts w:ascii="Times New Roman" w:eastAsia="Times New Roman" w:hAnsi="Times New Roman" w:cs="Times New Roman" w:hint="default"/>
        <w:w w:val="99"/>
        <w:sz w:val="24"/>
        <w:szCs w:val="24"/>
        <w:lang w:val="ru-RU" w:eastAsia="en-US" w:bidi="ar-SA"/>
      </w:rPr>
    </w:lvl>
    <w:lvl w:ilvl="1" w:tplc="EC1203B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572475AA">
      <w:numFmt w:val="bullet"/>
      <w:lvlText w:val="•"/>
      <w:lvlJc w:val="left"/>
      <w:pPr>
        <w:ind w:left="1393" w:hanging="140"/>
      </w:pPr>
      <w:rPr>
        <w:rFonts w:hint="default"/>
        <w:lang w:val="ru-RU" w:eastAsia="en-US" w:bidi="ar-SA"/>
      </w:rPr>
    </w:lvl>
    <w:lvl w:ilvl="3" w:tplc="8460DA88">
      <w:numFmt w:val="bullet"/>
      <w:lvlText w:val="•"/>
      <w:lvlJc w:val="left"/>
      <w:pPr>
        <w:ind w:left="2386" w:hanging="140"/>
      </w:pPr>
      <w:rPr>
        <w:rFonts w:hint="default"/>
        <w:lang w:val="ru-RU" w:eastAsia="en-US" w:bidi="ar-SA"/>
      </w:rPr>
    </w:lvl>
    <w:lvl w:ilvl="4" w:tplc="31528BF2">
      <w:numFmt w:val="bullet"/>
      <w:lvlText w:val="•"/>
      <w:lvlJc w:val="left"/>
      <w:pPr>
        <w:ind w:left="3380" w:hanging="140"/>
      </w:pPr>
      <w:rPr>
        <w:rFonts w:hint="default"/>
        <w:lang w:val="ru-RU" w:eastAsia="en-US" w:bidi="ar-SA"/>
      </w:rPr>
    </w:lvl>
    <w:lvl w:ilvl="5" w:tplc="5C4C488C">
      <w:numFmt w:val="bullet"/>
      <w:lvlText w:val="•"/>
      <w:lvlJc w:val="left"/>
      <w:pPr>
        <w:ind w:left="4373" w:hanging="140"/>
      </w:pPr>
      <w:rPr>
        <w:rFonts w:hint="default"/>
        <w:lang w:val="ru-RU" w:eastAsia="en-US" w:bidi="ar-SA"/>
      </w:rPr>
    </w:lvl>
    <w:lvl w:ilvl="6" w:tplc="953EF74C">
      <w:numFmt w:val="bullet"/>
      <w:lvlText w:val="•"/>
      <w:lvlJc w:val="left"/>
      <w:pPr>
        <w:ind w:left="5367" w:hanging="140"/>
      </w:pPr>
      <w:rPr>
        <w:rFonts w:hint="default"/>
        <w:lang w:val="ru-RU" w:eastAsia="en-US" w:bidi="ar-SA"/>
      </w:rPr>
    </w:lvl>
    <w:lvl w:ilvl="7" w:tplc="B6F4626A">
      <w:numFmt w:val="bullet"/>
      <w:lvlText w:val="•"/>
      <w:lvlJc w:val="left"/>
      <w:pPr>
        <w:ind w:left="6360" w:hanging="140"/>
      </w:pPr>
      <w:rPr>
        <w:rFonts w:hint="default"/>
        <w:lang w:val="ru-RU" w:eastAsia="en-US" w:bidi="ar-SA"/>
      </w:rPr>
    </w:lvl>
    <w:lvl w:ilvl="8" w:tplc="DA8497F4">
      <w:numFmt w:val="bullet"/>
      <w:lvlText w:val="•"/>
      <w:lvlJc w:val="left"/>
      <w:pPr>
        <w:ind w:left="7354" w:hanging="140"/>
      </w:pPr>
      <w:rPr>
        <w:rFonts w:hint="default"/>
        <w:lang w:val="ru-RU" w:eastAsia="en-US" w:bidi="ar-SA"/>
      </w:rPr>
    </w:lvl>
  </w:abstractNum>
  <w:abstractNum w:abstractNumId="107" w15:restartNumberingAfterBreak="0">
    <w:nsid w:val="3FA613A7"/>
    <w:multiLevelType w:val="hybridMultilevel"/>
    <w:tmpl w:val="2F08C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0D56DA8"/>
    <w:multiLevelType w:val="hybridMultilevel"/>
    <w:tmpl w:val="3DD45E7E"/>
    <w:lvl w:ilvl="0" w:tplc="8C203AFA">
      <w:numFmt w:val="bullet"/>
      <w:lvlText w:val="-"/>
      <w:lvlJc w:val="left"/>
      <w:pPr>
        <w:ind w:left="115" w:hanging="168"/>
      </w:pPr>
      <w:rPr>
        <w:rFonts w:ascii="Times New Roman" w:eastAsia="Times New Roman" w:hAnsi="Times New Roman" w:cs="Times New Roman" w:hint="default"/>
        <w:w w:val="97"/>
        <w:sz w:val="24"/>
        <w:szCs w:val="24"/>
        <w:lang w:val="ru-RU" w:eastAsia="en-US" w:bidi="ar-SA"/>
      </w:rPr>
    </w:lvl>
    <w:lvl w:ilvl="1" w:tplc="EAB85C82">
      <w:numFmt w:val="bullet"/>
      <w:lvlText w:val="•"/>
      <w:lvlJc w:val="left"/>
      <w:pPr>
        <w:ind w:left="1039" w:hanging="168"/>
      </w:pPr>
      <w:rPr>
        <w:rFonts w:hint="default"/>
        <w:lang w:val="ru-RU" w:eastAsia="en-US" w:bidi="ar-SA"/>
      </w:rPr>
    </w:lvl>
    <w:lvl w:ilvl="2" w:tplc="5970A1BE">
      <w:numFmt w:val="bullet"/>
      <w:lvlText w:val="•"/>
      <w:lvlJc w:val="left"/>
      <w:pPr>
        <w:ind w:left="1959" w:hanging="168"/>
      </w:pPr>
      <w:rPr>
        <w:rFonts w:hint="default"/>
        <w:lang w:val="ru-RU" w:eastAsia="en-US" w:bidi="ar-SA"/>
      </w:rPr>
    </w:lvl>
    <w:lvl w:ilvl="3" w:tplc="7CC40FF8">
      <w:numFmt w:val="bullet"/>
      <w:lvlText w:val="•"/>
      <w:lvlJc w:val="left"/>
      <w:pPr>
        <w:ind w:left="2878" w:hanging="168"/>
      </w:pPr>
      <w:rPr>
        <w:rFonts w:hint="default"/>
        <w:lang w:val="ru-RU" w:eastAsia="en-US" w:bidi="ar-SA"/>
      </w:rPr>
    </w:lvl>
    <w:lvl w:ilvl="4" w:tplc="DEAE3C78">
      <w:numFmt w:val="bullet"/>
      <w:lvlText w:val="•"/>
      <w:lvlJc w:val="left"/>
      <w:pPr>
        <w:ind w:left="3798" w:hanging="168"/>
      </w:pPr>
      <w:rPr>
        <w:rFonts w:hint="default"/>
        <w:lang w:val="ru-RU" w:eastAsia="en-US" w:bidi="ar-SA"/>
      </w:rPr>
    </w:lvl>
    <w:lvl w:ilvl="5" w:tplc="56FEC1BC">
      <w:numFmt w:val="bullet"/>
      <w:lvlText w:val="•"/>
      <w:lvlJc w:val="left"/>
      <w:pPr>
        <w:ind w:left="4718" w:hanging="168"/>
      </w:pPr>
      <w:rPr>
        <w:rFonts w:hint="default"/>
        <w:lang w:val="ru-RU" w:eastAsia="en-US" w:bidi="ar-SA"/>
      </w:rPr>
    </w:lvl>
    <w:lvl w:ilvl="6" w:tplc="D43EED1A">
      <w:numFmt w:val="bullet"/>
      <w:lvlText w:val="•"/>
      <w:lvlJc w:val="left"/>
      <w:pPr>
        <w:ind w:left="5637" w:hanging="168"/>
      </w:pPr>
      <w:rPr>
        <w:rFonts w:hint="default"/>
        <w:lang w:val="ru-RU" w:eastAsia="en-US" w:bidi="ar-SA"/>
      </w:rPr>
    </w:lvl>
    <w:lvl w:ilvl="7" w:tplc="B7387A2A">
      <w:numFmt w:val="bullet"/>
      <w:lvlText w:val="•"/>
      <w:lvlJc w:val="left"/>
      <w:pPr>
        <w:ind w:left="6557" w:hanging="168"/>
      </w:pPr>
      <w:rPr>
        <w:rFonts w:hint="default"/>
        <w:lang w:val="ru-RU" w:eastAsia="en-US" w:bidi="ar-SA"/>
      </w:rPr>
    </w:lvl>
    <w:lvl w:ilvl="8" w:tplc="148CA41E">
      <w:numFmt w:val="bullet"/>
      <w:lvlText w:val="•"/>
      <w:lvlJc w:val="left"/>
      <w:pPr>
        <w:ind w:left="7476" w:hanging="168"/>
      </w:pPr>
      <w:rPr>
        <w:rFonts w:hint="default"/>
        <w:lang w:val="ru-RU" w:eastAsia="en-US" w:bidi="ar-SA"/>
      </w:rPr>
    </w:lvl>
  </w:abstractNum>
  <w:abstractNum w:abstractNumId="109" w15:restartNumberingAfterBreak="0">
    <w:nsid w:val="410E6970"/>
    <w:multiLevelType w:val="hybridMultilevel"/>
    <w:tmpl w:val="545E0EDE"/>
    <w:lvl w:ilvl="0" w:tplc="B5C0FA72">
      <w:numFmt w:val="bullet"/>
      <w:lvlText w:val="–"/>
      <w:lvlJc w:val="left"/>
      <w:pPr>
        <w:ind w:left="112" w:hanging="180"/>
      </w:pPr>
      <w:rPr>
        <w:rFonts w:ascii="Times New Roman" w:eastAsia="Times New Roman" w:hAnsi="Times New Roman" w:cs="Times New Roman" w:hint="default"/>
        <w:w w:val="100"/>
        <w:sz w:val="24"/>
        <w:szCs w:val="24"/>
        <w:lang w:val="ru-RU" w:eastAsia="en-US" w:bidi="ar-SA"/>
      </w:rPr>
    </w:lvl>
    <w:lvl w:ilvl="1" w:tplc="B04CE4E8">
      <w:numFmt w:val="bullet"/>
      <w:lvlText w:val="•"/>
      <w:lvlJc w:val="left"/>
      <w:pPr>
        <w:ind w:left="380" w:hanging="180"/>
      </w:pPr>
      <w:rPr>
        <w:rFonts w:hint="default"/>
        <w:lang w:val="ru-RU" w:eastAsia="en-US" w:bidi="ar-SA"/>
      </w:rPr>
    </w:lvl>
    <w:lvl w:ilvl="2" w:tplc="33000E1E">
      <w:numFmt w:val="bullet"/>
      <w:lvlText w:val="•"/>
      <w:lvlJc w:val="left"/>
      <w:pPr>
        <w:ind w:left="640" w:hanging="180"/>
      </w:pPr>
      <w:rPr>
        <w:rFonts w:hint="default"/>
        <w:lang w:val="ru-RU" w:eastAsia="en-US" w:bidi="ar-SA"/>
      </w:rPr>
    </w:lvl>
    <w:lvl w:ilvl="3" w:tplc="F6DA9038">
      <w:numFmt w:val="bullet"/>
      <w:lvlText w:val="•"/>
      <w:lvlJc w:val="left"/>
      <w:pPr>
        <w:ind w:left="900" w:hanging="180"/>
      </w:pPr>
      <w:rPr>
        <w:rFonts w:hint="default"/>
        <w:lang w:val="ru-RU" w:eastAsia="en-US" w:bidi="ar-SA"/>
      </w:rPr>
    </w:lvl>
    <w:lvl w:ilvl="4" w:tplc="564890F0">
      <w:numFmt w:val="bullet"/>
      <w:lvlText w:val="•"/>
      <w:lvlJc w:val="left"/>
      <w:pPr>
        <w:ind w:left="1160" w:hanging="180"/>
      </w:pPr>
      <w:rPr>
        <w:rFonts w:hint="default"/>
        <w:lang w:val="ru-RU" w:eastAsia="en-US" w:bidi="ar-SA"/>
      </w:rPr>
    </w:lvl>
    <w:lvl w:ilvl="5" w:tplc="D0DE7618">
      <w:numFmt w:val="bullet"/>
      <w:lvlText w:val="•"/>
      <w:lvlJc w:val="left"/>
      <w:pPr>
        <w:ind w:left="1420" w:hanging="180"/>
      </w:pPr>
      <w:rPr>
        <w:rFonts w:hint="default"/>
        <w:lang w:val="ru-RU" w:eastAsia="en-US" w:bidi="ar-SA"/>
      </w:rPr>
    </w:lvl>
    <w:lvl w:ilvl="6" w:tplc="D3306A86">
      <w:numFmt w:val="bullet"/>
      <w:lvlText w:val="•"/>
      <w:lvlJc w:val="left"/>
      <w:pPr>
        <w:ind w:left="1680" w:hanging="180"/>
      </w:pPr>
      <w:rPr>
        <w:rFonts w:hint="default"/>
        <w:lang w:val="ru-RU" w:eastAsia="en-US" w:bidi="ar-SA"/>
      </w:rPr>
    </w:lvl>
    <w:lvl w:ilvl="7" w:tplc="142C3970">
      <w:numFmt w:val="bullet"/>
      <w:lvlText w:val="•"/>
      <w:lvlJc w:val="left"/>
      <w:pPr>
        <w:ind w:left="1940" w:hanging="180"/>
      </w:pPr>
      <w:rPr>
        <w:rFonts w:hint="default"/>
        <w:lang w:val="ru-RU" w:eastAsia="en-US" w:bidi="ar-SA"/>
      </w:rPr>
    </w:lvl>
    <w:lvl w:ilvl="8" w:tplc="06D42B88">
      <w:numFmt w:val="bullet"/>
      <w:lvlText w:val="•"/>
      <w:lvlJc w:val="left"/>
      <w:pPr>
        <w:ind w:left="2200" w:hanging="180"/>
      </w:pPr>
      <w:rPr>
        <w:rFonts w:hint="default"/>
        <w:lang w:val="ru-RU" w:eastAsia="en-US" w:bidi="ar-SA"/>
      </w:rPr>
    </w:lvl>
  </w:abstractNum>
  <w:abstractNum w:abstractNumId="110" w15:restartNumberingAfterBreak="0">
    <w:nsid w:val="415A4D1E"/>
    <w:multiLevelType w:val="hybridMultilevel"/>
    <w:tmpl w:val="5CCE9F14"/>
    <w:lvl w:ilvl="0" w:tplc="3308221E">
      <w:start w:val="1"/>
      <w:numFmt w:val="decimal"/>
      <w:lvlText w:val="%1."/>
      <w:lvlJc w:val="left"/>
      <w:pPr>
        <w:ind w:left="115" w:hanging="303"/>
      </w:pPr>
      <w:rPr>
        <w:rFonts w:ascii="Times New Roman" w:eastAsia="Times New Roman" w:hAnsi="Times New Roman" w:cs="Times New Roman" w:hint="default"/>
        <w:w w:val="100"/>
        <w:sz w:val="24"/>
        <w:szCs w:val="24"/>
        <w:lang w:val="ru-RU" w:eastAsia="en-US" w:bidi="ar-SA"/>
      </w:rPr>
    </w:lvl>
    <w:lvl w:ilvl="1" w:tplc="511C02AA">
      <w:numFmt w:val="bullet"/>
      <w:lvlText w:val="•"/>
      <w:lvlJc w:val="left"/>
      <w:pPr>
        <w:ind w:left="465" w:hanging="303"/>
      </w:pPr>
      <w:rPr>
        <w:rFonts w:hint="default"/>
        <w:lang w:val="ru-RU" w:eastAsia="en-US" w:bidi="ar-SA"/>
      </w:rPr>
    </w:lvl>
    <w:lvl w:ilvl="2" w:tplc="AAA281EA">
      <w:numFmt w:val="bullet"/>
      <w:lvlText w:val="•"/>
      <w:lvlJc w:val="left"/>
      <w:pPr>
        <w:ind w:left="810" w:hanging="303"/>
      </w:pPr>
      <w:rPr>
        <w:rFonts w:hint="default"/>
        <w:lang w:val="ru-RU" w:eastAsia="en-US" w:bidi="ar-SA"/>
      </w:rPr>
    </w:lvl>
    <w:lvl w:ilvl="3" w:tplc="845432B6">
      <w:numFmt w:val="bullet"/>
      <w:lvlText w:val="•"/>
      <w:lvlJc w:val="left"/>
      <w:pPr>
        <w:ind w:left="1155" w:hanging="303"/>
      </w:pPr>
      <w:rPr>
        <w:rFonts w:hint="default"/>
        <w:lang w:val="ru-RU" w:eastAsia="en-US" w:bidi="ar-SA"/>
      </w:rPr>
    </w:lvl>
    <w:lvl w:ilvl="4" w:tplc="DAFCA78E">
      <w:numFmt w:val="bullet"/>
      <w:lvlText w:val="•"/>
      <w:lvlJc w:val="left"/>
      <w:pPr>
        <w:ind w:left="1500" w:hanging="303"/>
      </w:pPr>
      <w:rPr>
        <w:rFonts w:hint="default"/>
        <w:lang w:val="ru-RU" w:eastAsia="en-US" w:bidi="ar-SA"/>
      </w:rPr>
    </w:lvl>
    <w:lvl w:ilvl="5" w:tplc="84FC1DAA">
      <w:numFmt w:val="bullet"/>
      <w:lvlText w:val="•"/>
      <w:lvlJc w:val="left"/>
      <w:pPr>
        <w:ind w:left="1845" w:hanging="303"/>
      </w:pPr>
      <w:rPr>
        <w:rFonts w:hint="default"/>
        <w:lang w:val="ru-RU" w:eastAsia="en-US" w:bidi="ar-SA"/>
      </w:rPr>
    </w:lvl>
    <w:lvl w:ilvl="6" w:tplc="4260BDAA">
      <w:numFmt w:val="bullet"/>
      <w:lvlText w:val="•"/>
      <w:lvlJc w:val="left"/>
      <w:pPr>
        <w:ind w:left="2190" w:hanging="303"/>
      </w:pPr>
      <w:rPr>
        <w:rFonts w:hint="default"/>
        <w:lang w:val="ru-RU" w:eastAsia="en-US" w:bidi="ar-SA"/>
      </w:rPr>
    </w:lvl>
    <w:lvl w:ilvl="7" w:tplc="D6AE92DA">
      <w:numFmt w:val="bullet"/>
      <w:lvlText w:val="•"/>
      <w:lvlJc w:val="left"/>
      <w:pPr>
        <w:ind w:left="2535" w:hanging="303"/>
      </w:pPr>
      <w:rPr>
        <w:rFonts w:hint="default"/>
        <w:lang w:val="ru-RU" w:eastAsia="en-US" w:bidi="ar-SA"/>
      </w:rPr>
    </w:lvl>
    <w:lvl w:ilvl="8" w:tplc="5080BE34">
      <w:numFmt w:val="bullet"/>
      <w:lvlText w:val="•"/>
      <w:lvlJc w:val="left"/>
      <w:pPr>
        <w:ind w:left="2880" w:hanging="303"/>
      </w:pPr>
      <w:rPr>
        <w:rFonts w:hint="default"/>
        <w:lang w:val="ru-RU" w:eastAsia="en-US" w:bidi="ar-SA"/>
      </w:rPr>
    </w:lvl>
  </w:abstractNum>
  <w:abstractNum w:abstractNumId="111" w15:restartNumberingAfterBreak="0">
    <w:nsid w:val="41C849B4"/>
    <w:multiLevelType w:val="multilevel"/>
    <w:tmpl w:val="7CBCD2B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2" w15:restartNumberingAfterBreak="0">
    <w:nsid w:val="4207547C"/>
    <w:multiLevelType w:val="hybridMultilevel"/>
    <w:tmpl w:val="B8401BE0"/>
    <w:lvl w:ilvl="0" w:tplc="AD4EFAD6">
      <w:start w:val="1"/>
      <w:numFmt w:val="decimal"/>
      <w:lvlText w:val="%1."/>
      <w:lvlJc w:val="left"/>
      <w:pPr>
        <w:ind w:left="672" w:hanging="709"/>
      </w:pPr>
      <w:rPr>
        <w:rFonts w:ascii="Times New Roman" w:eastAsia="Times New Roman" w:hAnsi="Times New Roman" w:cs="Times New Roman" w:hint="default"/>
        <w:w w:val="100"/>
        <w:sz w:val="24"/>
        <w:szCs w:val="24"/>
        <w:lang w:val="ru-RU" w:eastAsia="en-US" w:bidi="ar-SA"/>
      </w:rPr>
    </w:lvl>
    <w:lvl w:ilvl="1" w:tplc="7D0E0F8A">
      <w:start w:val="1"/>
      <w:numFmt w:val="decimal"/>
      <w:lvlText w:val="%2."/>
      <w:lvlJc w:val="left"/>
      <w:pPr>
        <w:ind w:left="532" w:hanging="708"/>
      </w:pPr>
      <w:rPr>
        <w:rFonts w:ascii="Times New Roman" w:eastAsia="Times New Roman" w:hAnsi="Times New Roman" w:cs="Times New Roman" w:hint="default"/>
        <w:w w:val="100"/>
        <w:sz w:val="24"/>
        <w:szCs w:val="24"/>
        <w:lang w:val="ru-RU" w:eastAsia="en-US" w:bidi="ar-SA"/>
      </w:rPr>
    </w:lvl>
    <w:lvl w:ilvl="2" w:tplc="72C43064">
      <w:numFmt w:val="bullet"/>
      <w:lvlText w:val="•"/>
      <w:lvlJc w:val="left"/>
      <w:pPr>
        <w:ind w:left="1827" w:hanging="708"/>
      </w:pPr>
      <w:rPr>
        <w:rFonts w:hint="default"/>
        <w:lang w:val="ru-RU" w:eastAsia="en-US" w:bidi="ar-SA"/>
      </w:rPr>
    </w:lvl>
    <w:lvl w:ilvl="3" w:tplc="DA20B4B4">
      <w:numFmt w:val="bullet"/>
      <w:lvlText w:val="•"/>
      <w:lvlJc w:val="left"/>
      <w:pPr>
        <w:ind w:left="2974" w:hanging="708"/>
      </w:pPr>
      <w:rPr>
        <w:rFonts w:hint="default"/>
        <w:lang w:val="ru-RU" w:eastAsia="en-US" w:bidi="ar-SA"/>
      </w:rPr>
    </w:lvl>
    <w:lvl w:ilvl="4" w:tplc="03F29ABC">
      <w:numFmt w:val="bullet"/>
      <w:lvlText w:val="•"/>
      <w:lvlJc w:val="left"/>
      <w:pPr>
        <w:ind w:left="4122" w:hanging="708"/>
      </w:pPr>
      <w:rPr>
        <w:rFonts w:hint="default"/>
        <w:lang w:val="ru-RU" w:eastAsia="en-US" w:bidi="ar-SA"/>
      </w:rPr>
    </w:lvl>
    <w:lvl w:ilvl="5" w:tplc="C1243706">
      <w:numFmt w:val="bullet"/>
      <w:lvlText w:val="•"/>
      <w:lvlJc w:val="left"/>
      <w:pPr>
        <w:ind w:left="5269" w:hanging="708"/>
      </w:pPr>
      <w:rPr>
        <w:rFonts w:hint="default"/>
        <w:lang w:val="ru-RU" w:eastAsia="en-US" w:bidi="ar-SA"/>
      </w:rPr>
    </w:lvl>
    <w:lvl w:ilvl="6" w:tplc="3B60317A">
      <w:numFmt w:val="bullet"/>
      <w:lvlText w:val="•"/>
      <w:lvlJc w:val="left"/>
      <w:pPr>
        <w:ind w:left="6416" w:hanging="708"/>
      </w:pPr>
      <w:rPr>
        <w:rFonts w:hint="default"/>
        <w:lang w:val="ru-RU" w:eastAsia="en-US" w:bidi="ar-SA"/>
      </w:rPr>
    </w:lvl>
    <w:lvl w:ilvl="7" w:tplc="5B38D15C">
      <w:numFmt w:val="bullet"/>
      <w:lvlText w:val="•"/>
      <w:lvlJc w:val="left"/>
      <w:pPr>
        <w:ind w:left="7564" w:hanging="708"/>
      </w:pPr>
      <w:rPr>
        <w:rFonts w:hint="default"/>
        <w:lang w:val="ru-RU" w:eastAsia="en-US" w:bidi="ar-SA"/>
      </w:rPr>
    </w:lvl>
    <w:lvl w:ilvl="8" w:tplc="43022AEE">
      <w:numFmt w:val="bullet"/>
      <w:lvlText w:val="•"/>
      <w:lvlJc w:val="left"/>
      <w:pPr>
        <w:ind w:left="8711" w:hanging="708"/>
      </w:pPr>
      <w:rPr>
        <w:rFonts w:hint="default"/>
        <w:lang w:val="ru-RU" w:eastAsia="en-US" w:bidi="ar-SA"/>
      </w:rPr>
    </w:lvl>
  </w:abstractNum>
  <w:abstractNum w:abstractNumId="113" w15:restartNumberingAfterBreak="0">
    <w:nsid w:val="426979A0"/>
    <w:multiLevelType w:val="multilevel"/>
    <w:tmpl w:val="858CF62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4" w15:restartNumberingAfterBreak="0">
    <w:nsid w:val="42E747D8"/>
    <w:multiLevelType w:val="hybridMultilevel"/>
    <w:tmpl w:val="D0E0D644"/>
    <w:lvl w:ilvl="0" w:tplc="A9CCA580">
      <w:numFmt w:val="bullet"/>
      <w:lvlText w:val="-"/>
      <w:lvlJc w:val="left"/>
      <w:pPr>
        <w:ind w:left="957" w:hanging="140"/>
      </w:pPr>
      <w:rPr>
        <w:rFonts w:ascii="Times New Roman" w:eastAsia="Times New Roman" w:hAnsi="Times New Roman" w:cs="Times New Roman" w:hint="default"/>
        <w:b/>
        <w:bCs/>
        <w:w w:val="99"/>
        <w:sz w:val="24"/>
        <w:szCs w:val="24"/>
        <w:lang w:val="ru-RU" w:eastAsia="en-US" w:bidi="ar-SA"/>
      </w:rPr>
    </w:lvl>
    <w:lvl w:ilvl="1" w:tplc="CBA64CE2">
      <w:numFmt w:val="bullet"/>
      <w:lvlText w:val="•"/>
      <w:lvlJc w:val="left"/>
      <w:pPr>
        <w:ind w:left="1886" w:hanging="140"/>
      </w:pPr>
      <w:rPr>
        <w:rFonts w:hint="default"/>
        <w:lang w:val="ru-RU" w:eastAsia="en-US" w:bidi="ar-SA"/>
      </w:rPr>
    </w:lvl>
    <w:lvl w:ilvl="2" w:tplc="D764C702">
      <w:numFmt w:val="bullet"/>
      <w:lvlText w:val="•"/>
      <w:lvlJc w:val="left"/>
      <w:pPr>
        <w:ind w:left="2813" w:hanging="140"/>
      </w:pPr>
      <w:rPr>
        <w:rFonts w:hint="default"/>
        <w:lang w:val="ru-RU" w:eastAsia="en-US" w:bidi="ar-SA"/>
      </w:rPr>
    </w:lvl>
    <w:lvl w:ilvl="3" w:tplc="3A0653E0">
      <w:numFmt w:val="bullet"/>
      <w:lvlText w:val="•"/>
      <w:lvlJc w:val="left"/>
      <w:pPr>
        <w:ind w:left="3739" w:hanging="140"/>
      </w:pPr>
      <w:rPr>
        <w:rFonts w:hint="default"/>
        <w:lang w:val="ru-RU" w:eastAsia="en-US" w:bidi="ar-SA"/>
      </w:rPr>
    </w:lvl>
    <w:lvl w:ilvl="4" w:tplc="4B2646A4">
      <w:numFmt w:val="bullet"/>
      <w:lvlText w:val="•"/>
      <w:lvlJc w:val="left"/>
      <w:pPr>
        <w:ind w:left="4666" w:hanging="140"/>
      </w:pPr>
      <w:rPr>
        <w:rFonts w:hint="default"/>
        <w:lang w:val="ru-RU" w:eastAsia="en-US" w:bidi="ar-SA"/>
      </w:rPr>
    </w:lvl>
    <w:lvl w:ilvl="5" w:tplc="68F858FE">
      <w:numFmt w:val="bullet"/>
      <w:lvlText w:val="•"/>
      <w:lvlJc w:val="left"/>
      <w:pPr>
        <w:ind w:left="5593" w:hanging="140"/>
      </w:pPr>
      <w:rPr>
        <w:rFonts w:hint="default"/>
        <w:lang w:val="ru-RU" w:eastAsia="en-US" w:bidi="ar-SA"/>
      </w:rPr>
    </w:lvl>
    <w:lvl w:ilvl="6" w:tplc="61B60F9C">
      <w:numFmt w:val="bullet"/>
      <w:lvlText w:val="•"/>
      <w:lvlJc w:val="left"/>
      <w:pPr>
        <w:ind w:left="6519" w:hanging="140"/>
      </w:pPr>
      <w:rPr>
        <w:rFonts w:hint="default"/>
        <w:lang w:val="ru-RU" w:eastAsia="en-US" w:bidi="ar-SA"/>
      </w:rPr>
    </w:lvl>
    <w:lvl w:ilvl="7" w:tplc="55EC98C8">
      <w:numFmt w:val="bullet"/>
      <w:lvlText w:val="•"/>
      <w:lvlJc w:val="left"/>
      <w:pPr>
        <w:ind w:left="7446" w:hanging="140"/>
      </w:pPr>
      <w:rPr>
        <w:rFonts w:hint="default"/>
        <w:lang w:val="ru-RU" w:eastAsia="en-US" w:bidi="ar-SA"/>
      </w:rPr>
    </w:lvl>
    <w:lvl w:ilvl="8" w:tplc="C8C8482A">
      <w:numFmt w:val="bullet"/>
      <w:lvlText w:val="•"/>
      <w:lvlJc w:val="left"/>
      <w:pPr>
        <w:ind w:left="8373" w:hanging="140"/>
      </w:pPr>
      <w:rPr>
        <w:rFonts w:hint="default"/>
        <w:lang w:val="ru-RU" w:eastAsia="en-US" w:bidi="ar-SA"/>
      </w:rPr>
    </w:lvl>
  </w:abstractNum>
  <w:abstractNum w:abstractNumId="115" w15:restartNumberingAfterBreak="0">
    <w:nsid w:val="433A4E0B"/>
    <w:multiLevelType w:val="hybridMultilevel"/>
    <w:tmpl w:val="9A6C8C38"/>
    <w:lvl w:ilvl="0" w:tplc="CE726454">
      <w:numFmt w:val="bullet"/>
      <w:lvlText w:val="–"/>
      <w:lvlJc w:val="left"/>
      <w:pPr>
        <w:ind w:left="543" w:hanging="183"/>
      </w:pPr>
      <w:rPr>
        <w:rFonts w:ascii="Times New Roman" w:eastAsia="Times New Roman" w:hAnsi="Times New Roman" w:cs="Times New Roman" w:hint="default"/>
        <w:w w:val="100"/>
        <w:sz w:val="24"/>
        <w:szCs w:val="24"/>
        <w:lang w:val="ru-RU" w:eastAsia="en-US" w:bidi="ar-SA"/>
      </w:rPr>
    </w:lvl>
    <w:lvl w:ilvl="1" w:tplc="5074FAB0">
      <w:numFmt w:val="bullet"/>
      <w:lvlText w:val="•"/>
      <w:lvlJc w:val="left"/>
      <w:pPr>
        <w:ind w:left="771" w:hanging="183"/>
      </w:pPr>
      <w:rPr>
        <w:rFonts w:hint="default"/>
        <w:lang w:val="ru-RU" w:eastAsia="en-US" w:bidi="ar-SA"/>
      </w:rPr>
    </w:lvl>
    <w:lvl w:ilvl="2" w:tplc="D0AA7F94">
      <w:numFmt w:val="bullet"/>
      <w:lvlText w:val="•"/>
      <w:lvlJc w:val="left"/>
      <w:pPr>
        <w:ind w:left="1002" w:hanging="183"/>
      </w:pPr>
      <w:rPr>
        <w:rFonts w:hint="default"/>
        <w:lang w:val="ru-RU" w:eastAsia="en-US" w:bidi="ar-SA"/>
      </w:rPr>
    </w:lvl>
    <w:lvl w:ilvl="3" w:tplc="E8BADF98">
      <w:numFmt w:val="bullet"/>
      <w:lvlText w:val="•"/>
      <w:lvlJc w:val="left"/>
      <w:pPr>
        <w:ind w:left="1234" w:hanging="183"/>
      </w:pPr>
      <w:rPr>
        <w:rFonts w:hint="default"/>
        <w:lang w:val="ru-RU" w:eastAsia="en-US" w:bidi="ar-SA"/>
      </w:rPr>
    </w:lvl>
    <w:lvl w:ilvl="4" w:tplc="4CDE571E">
      <w:numFmt w:val="bullet"/>
      <w:lvlText w:val="•"/>
      <w:lvlJc w:val="left"/>
      <w:pPr>
        <w:ind w:left="1465" w:hanging="183"/>
      </w:pPr>
      <w:rPr>
        <w:rFonts w:hint="default"/>
        <w:lang w:val="ru-RU" w:eastAsia="en-US" w:bidi="ar-SA"/>
      </w:rPr>
    </w:lvl>
    <w:lvl w:ilvl="5" w:tplc="7F06A546">
      <w:numFmt w:val="bullet"/>
      <w:lvlText w:val="•"/>
      <w:lvlJc w:val="left"/>
      <w:pPr>
        <w:ind w:left="1697" w:hanging="183"/>
      </w:pPr>
      <w:rPr>
        <w:rFonts w:hint="default"/>
        <w:lang w:val="ru-RU" w:eastAsia="en-US" w:bidi="ar-SA"/>
      </w:rPr>
    </w:lvl>
    <w:lvl w:ilvl="6" w:tplc="120EEEAE">
      <w:numFmt w:val="bullet"/>
      <w:lvlText w:val="•"/>
      <w:lvlJc w:val="left"/>
      <w:pPr>
        <w:ind w:left="1928" w:hanging="183"/>
      </w:pPr>
      <w:rPr>
        <w:rFonts w:hint="default"/>
        <w:lang w:val="ru-RU" w:eastAsia="en-US" w:bidi="ar-SA"/>
      </w:rPr>
    </w:lvl>
    <w:lvl w:ilvl="7" w:tplc="0E064F5C">
      <w:numFmt w:val="bullet"/>
      <w:lvlText w:val="•"/>
      <w:lvlJc w:val="left"/>
      <w:pPr>
        <w:ind w:left="2159" w:hanging="183"/>
      </w:pPr>
      <w:rPr>
        <w:rFonts w:hint="default"/>
        <w:lang w:val="ru-RU" w:eastAsia="en-US" w:bidi="ar-SA"/>
      </w:rPr>
    </w:lvl>
    <w:lvl w:ilvl="8" w:tplc="F9EEBD46">
      <w:numFmt w:val="bullet"/>
      <w:lvlText w:val="•"/>
      <w:lvlJc w:val="left"/>
      <w:pPr>
        <w:ind w:left="2391" w:hanging="183"/>
      </w:pPr>
      <w:rPr>
        <w:rFonts w:hint="default"/>
        <w:lang w:val="ru-RU" w:eastAsia="en-US" w:bidi="ar-SA"/>
      </w:rPr>
    </w:lvl>
  </w:abstractNum>
  <w:abstractNum w:abstractNumId="116" w15:restartNumberingAfterBreak="0">
    <w:nsid w:val="43BD6FA9"/>
    <w:multiLevelType w:val="hybridMultilevel"/>
    <w:tmpl w:val="04709988"/>
    <w:lvl w:ilvl="0" w:tplc="A26EFF14">
      <w:numFmt w:val="bullet"/>
      <w:lvlText w:val="-"/>
      <w:lvlJc w:val="left"/>
      <w:pPr>
        <w:ind w:left="282" w:hanging="116"/>
      </w:pPr>
      <w:rPr>
        <w:rFonts w:ascii="Times New Roman" w:eastAsia="Times New Roman" w:hAnsi="Times New Roman" w:cs="Times New Roman" w:hint="default"/>
        <w:w w:val="99"/>
        <w:sz w:val="20"/>
        <w:szCs w:val="20"/>
        <w:lang w:val="ru-RU" w:eastAsia="en-US" w:bidi="ar-SA"/>
      </w:rPr>
    </w:lvl>
    <w:lvl w:ilvl="1" w:tplc="3D6810A4">
      <w:numFmt w:val="bullet"/>
      <w:lvlText w:val="•"/>
      <w:lvlJc w:val="left"/>
      <w:pPr>
        <w:ind w:left="280" w:hanging="116"/>
      </w:pPr>
      <w:rPr>
        <w:rFonts w:hint="default"/>
        <w:lang w:val="ru-RU" w:eastAsia="en-US" w:bidi="ar-SA"/>
      </w:rPr>
    </w:lvl>
    <w:lvl w:ilvl="2" w:tplc="E1E2332E">
      <w:numFmt w:val="bullet"/>
      <w:lvlText w:val="•"/>
      <w:lvlJc w:val="left"/>
      <w:pPr>
        <w:ind w:left="531" w:hanging="116"/>
      </w:pPr>
      <w:rPr>
        <w:rFonts w:hint="default"/>
        <w:lang w:val="ru-RU" w:eastAsia="en-US" w:bidi="ar-SA"/>
      </w:rPr>
    </w:lvl>
    <w:lvl w:ilvl="3" w:tplc="F8E29B38">
      <w:numFmt w:val="bullet"/>
      <w:lvlText w:val="•"/>
      <w:lvlJc w:val="left"/>
      <w:pPr>
        <w:ind w:left="782" w:hanging="116"/>
      </w:pPr>
      <w:rPr>
        <w:rFonts w:hint="default"/>
        <w:lang w:val="ru-RU" w:eastAsia="en-US" w:bidi="ar-SA"/>
      </w:rPr>
    </w:lvl>
    <w:lvl w:ilvl="4" w:tplc="2E50FFD8">
      <w:numFmt w:val="bullet"/>
      <w:lvlText w:val="•"/>
      <w:lvlJc w:val="left"/>
      <w:pPr>
        <w:ind w:left="1034" w:hanging="116"/>
      </w:pPr>
      <w:rPr>
        <w:rFonts w:hint="default"/>
        <w:lang w:val="ru-RU" w:eastAsia="en-US" w:bidi="ar-SA"/>
      </w:rPr>
    </w:lvl>
    <w:lvl w:ilvl="5" w:tplc="CD749B74">
      <w:numFmt w:val="bullet"/>
      <w:lvlText w:val="•"/>
      <w:lvlJc w:val="left"/>
      <w:pPr>
        <w:ind w:left="1285" w:hanging="116"/>
      </w:pPr>
      <w:rPr>
        <w:rFonts w:hint="default"/>
        <w:lang w:val="ru-RU" w:eastAsia="en-US" w:bidi="ar-SA"/>
      </w:rPr>
    </w:lvl>
    <w:lvl w:ilvl="6" w:tplc="5CE8BD48">
      <w:numFmt w:val="bullet"/>
      <w:lvlText w:val="•"/>
      <w:lvlJc w:val="left"/>
      <w:pPr>
        <w:ind w:left="1537" w:hanging="116"/>
      </w:pPr>
      <w:rPr>
        <w:rFonts w:hint="default"/>
        <w:lang w:val="ru-RU" w:eastAsia="en-US" w:bidi="ar-SA"/>
      </w:rPr>
    </w:lvl>
    <w:lvl w:ilvl="7" w:tplc="E7F8BAE6">
      <w:numFmt w:val="bullet"/>
      <w:lvlText w:val="•"/>
      <w:lvlJc w:val="left"/>
      <w:pPr>
        <w:ind w:left="1788" w:hanging="116"/>
      </w:pPr>
      <w:rPr>
        <w:rFonts w:hint="default"/>
        <w:lang w:val="ru-RU" w:eastAsia="en-US" w:bidi="ar-SA"/>
      </w:rPr>
    </w:lvl>
    <w:lvl w:ilvl="8" w:tplc="BF0A9C6A">
      <w:numFmt w:val="bullet"/>
      <w:lvlText w:val="•"/>
      <w:lvlJc w:val="left"/>
      <w:pPr>
        <w:ind w:left="2040" w:hanging="116"/>
      </w:pPr>
      <w:rPr>
        <w:rFonts w:hint="default"/>
        <w:lang w:val="ru-RU" w:eastAsia="en-US" w:bidi="ar-SA"/>
      </w:rPr>
    </w:lvl>
  </w:abstractNum>
  <w:abstractNum w:abstractNumId="117" w15:restartNumberingAfterBreak="0">
    <w:nsid w:val="453F4EAC"/>
    <w:multiLevelType w:val="multilevel"/>
    <w:tmpl w:val="AAB6799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8" w15:restartNumberingAfterBreak="0">
    <w:nsid w:val="455639DF"/>
    <w:multiLevelType w:val="hybridMultilevel"/>
    <w:tmpl w:val="BDBA2A50"/>
    <w:lvl w:ilvl="0" w:tplc="B4047B52">
      <w:numFmt w:val="bullet"/>
      <w:lvlText w:val="-"/>
      <w:lvlJc w:val="left"/>
      <w:pPr>
        <w:ind w:left="115" w:hanging="212"/>
      </w:pPr>
      <w:rPr>
        <w:rFonts w:ascii="Times New Roman" w:eastAsia="Times New Roman" w:hAnsi="Times New Roman" w:cs="Times New Roman" w:hint="default"/>
        <w:w w:val="97"/>
        <w:sz w:val="24"/>
        <w:szCs w:val="24"/>
        <w:lang w:val="ru-RU" w:eastAsia="en-US" w:bidi="ar-SA"/>
      </w:rPr>
    </w:lvl>
    <w:lvl w:ilvl="1" w:tplc="54909CD8">
      <w:numFmt w:val="bullet"/>
      <w:lvlText w:val="•"/>
      <w:lvlJc w:val="left"/>
      <w:pPr>
        <w:ind w:left="1039" w:hanging="212"/>
      </w:pPr>
      <w:rPr>
        <w:rFonts w:hint="default"/>
        <w:lang w:val="ru-RU" w:eastAsia="en-US" w:bidi="ar-SA"/>
      </w:rPr>
    </w:lvl>
    <w:lvl w:ilvl="2" w:tplc="8B4C4BB6">
      <w:numFmt w:val="bullet"/>
      <w:lvlText w:val="•"/>
      <w:lvlJc w:val="left"/>
      <w:pPr>
        <w:ind w:left="1959" w:hanging="212"/>
      </w:pPr>
      <w:rPr>
        <w:rFonts w:hint="default"/>
        <w:lang w:val="ru-RU" w:eastAsia="en-US" w:bidi="ar-SA"/>
      </w:rPr>
    </w:lvl>
    <w:lvl w:ilvl="3" w:tplc="03BEE768">
      <w:numFmt w:val="bullet"/>
      <w:lvlText w:val="•"/>
      <w:lvlJc w:val="left"/>
      <w:pPr>
        <w:ind w:left="2878" w:hanging="212"/>
      </w:pPr>
      <w:rPr>
        <w:rFonts w:hint="default"/>
        <w:lang w:val="ru-RU" w:eastAsia="en-US" w:bidi="ar-SA"/>
      </w:rPr>
    </w:lvl>
    <w:lvl w:ilvl="4" w:tplc="42DA3934">
      <w:numFmt w:val="bullet"/>
      <w:lvlText w:val="•"/>
      <w:lvlJc w:val="left"/>
      <w:pPr>
        <w:ind w:left="3798" w:hanging="212"/>
      </w:pPr>
      <w:rPr>
        <w:rFonts w:hint="default"/>
        <w:lang w:val="ru-RU" w:eastAsia="en-US" w:bidi="ar-SA"/>
      </w:rPr>
    </w:lvl>
    <w:lvl w:ilvl="5" w:tplc="F216E2CA">
      <w:numFmt w:val="bullet"/>
      <w:lvlText w:val="•"/>
      <w:lvlJc w:val="left"/>
      <w:pPr>
        <w:ind w:left="4718" w:hanging="212"/>
      </w:pPr>
      <w:rPr>
        <w:rFonts w:hint="default"/>
        <w:lang w:val="ru-RU" w:eastAsia="en-US" w:bidi="ar-SA"/>
      </w:rPr>
    </w:lvl>
    <w:lvl w:ilvl="6" w:tplc="DF4288FE">
      <w:numFmt w:val="bullet"/>
      <w:lvlText w:val="•"/>
      <w:lvlJc w:val="left"/>
      <w:pPr>
        <w:ind w:left="5637" w:hanging="212"/>
      </w:pPr>
      <w:rPr>
        <w:rFonts w:hint="default"/>
        <w:lang w:val="ru-RU" w:eastAsia="en-US" w:bidi="ar-SA"/>
      </w:rPr>
    </w:lvl>
    <w:lvl w:ilvl="7" w:tplc="DD4E7342">
      <w:numFmt w:val="bullet"/>
      <w:lvlText w:val="•"/>
      <w:lvlJc w:val="left"/>
      <w:pPr>
        <w:ind w:left="6557" w:hanging="212"/>
      </w:pPr>
      <w:rPr>
        <w:rFonts w:hint="default"/>
        <w:lang w:val="ru-RU" w:eastAsia="en-US" w:bidi="ar-SA"/>
      </w:rPr>
    </w:lvl>
    <w:lvl w:ilvl="8" w:tplc="305829B0">
      <w:numFmt w:val="bullet"/>
      <w:lvlText w:val="•"/>
      <w:lvlJc w:val="left"/>
      <w:pPr>
        <w:ind w:left="7476" w:hanging="212"/>
      </w:pPr>
      <w:rPr>
        <w:rFonts w:hint="default"/>
        <w:lang w:val="ru-RU" w:eastAsia="en-US" w:bidi="ar-SA"/>
      </w:rPr>
    </w:lvl>
  </w:abstractNum>
  <w:abstractNum w:abstractNumId="119" w15:restartNumberingAfterBreak="0">
    <w:nsid w:val="458C4C3D"/>
    <w:multiLevelType w:val="hybridMultilevel"/>
    <w:tmpl w:val="11BE1B34"/>
    <w:lvl w:ilvl="0" w:tplc="1F5C7D4E">
      <w:numFmt w:val="bullet"/>
      <w:lvlText w:val="-"/>
      <w:lvlJc w:val="left"/>
      <w:pPr>
        <w:ind w:left="295" w:hanging="140"/>
      </w:pPr>
      <w:rPr>
        <w:rFonts w:ascii="Times New Roman" w:eastAsia="Times New Roman" w:hAnsi="Times New Roman" w:cs="Times New Roman" w:hint="default"/>
        <w:w w:val="99"/>
        <w:sz w:val="24"/>
        <w:szCs w:val="24"/>
        <w:lang w:val="ru-RU" w:eastAsia="en-US" w:bidi="ar-SA"/>
      </w:rPr>
    </w:lvl>
    <w:lvl w:ilvl="1" w:tplc="819CE492">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9C44F26">
      <w:numFmt w:val="bullet"/>
      <w:lvlText w:val="•"/>
      <w:lvlJc w:val="left"/>
      <w:pPr>
        <w:ind w:left="1386" w:hanging="140"/>
      </w:pPr>
      <w:rPr>
        <w:rFonts w:hint="default"/>
        <w:lang w:val="ru-RU" w:eastAsia="en-US" w:bidi="ar-SA"/>
      </w:rPr>
    </w:lvl>
    <w:lvl w:ilvl="3" w:tplc="BB0E8B76">
      <w:numFmt w:val="bullet"/>
      <w:lvlText w:val="•"/>
      <w:lvlJc w:val="left"/>
      <w:pPr>
        <w:ind w:left="2373" w:hanging="140"/>
      </w:pPr>
      <w:rPr>
        <w:rFonts w:hint="default"/>
        <w:lang w:val="ru-RU" w:eastAsia="en-US" w:bidi="ar-SA"/>
      </w:rPr>
    </w:lvl>
    <w:lvl w:ilvl="4" w:tplc="9FB68808">
      <w:numFmt w:val="bullet"/>
      <w:lvlText w:val="•"/>
      <w:lvlJc w:val="left"/>
      <w:pPr>
        <w:ind w:left="3360" w:hanging="140"/>
      </w:pPr>
      <w:rPr>
        <w:rFonts w:hint="default"/>
        <w:lang w:val="ru-RU" w:eastAsia="en-US" w:bidi="ar-SA"/>
      </w:rPr>
    </w:lvl>
    <w:lvl w:ilvl="5" w:tplc="3D74193A">
      <w:numFmt w:val="bullet"/>
      <w:lvlText w:val="•"/>
      <w:lvlJc w:val="left"/>
      <w:pPr>
        <w:ind w:left="4347" w:hanging="140"/>
      </w:pPr>
      <w:rPr>
        <w:rFonts w:hint="default"/>
        <w:lang w:val="ru-RU" w:eastAsia="en-US" w:bidi="ar-SA"/>
      </w:rPr>
    </w:lvl>
    <w:lvl w:ilvl="6" w:tplc="4666294A">
      <w:numFmt w:val="bullet"/>
      <w:lvlText w:val="•"/>
      <w:lvlJc w:val="left"/>
      <w:pPr>
        <w:ind w:left="5333" w:hanging="140"/>
      </w:pPr>
      <w:rPr>
        <w:rFonts w:hint="default"/>
        <w:lang w:val="ru-RU" w:eastAsia="en-US" w:bidi="ar-SA"/>
      </w:rPr>
    </w:lvl>
    <w:lvl w:ilvl="7" w:tplc="419A35B8">
      <w:numFmt w:val="bullet"/>
      <w:lvlText w:val="•"/>
      <w:lvlJc w:val="left"/>
      <w:pPr>
        <w:ind w:left="6320" w:hanging="140"/>
      </w:pPr>
      <w:rPr>
        <w:rFonts w:hint="default"/>
        <w:lang w:val="ru-RU" w:eastAsia="en-US" w:bidi="ar-SA"/>
      </w:rPr>
    </w:lvl>
    <w:lvl w:ilvl="8" w:tplc="5316DE60">
      <w:numFmt w:val="bullet"/>
      <w:lvlText w:val="•"/>
      <w:lvlJc w:val="left"/>
      <w:pPr>
        <w:ind w:left="7307" w:hanging="140"/>
      </w:pPr>
      <w:rPr>
        <w:rFonts w:hint="default"/>
        <w:lang w:val="ru-RU" w:eastAsia="en-US" w:bidi="ar-SA"/>
      </w:rPr>
    </w:lvl>
  </w:abstractNum>
  <w:abstractNum w:abstractNumId="120" w15:restartNumberingAfterBreak="0">
    <w:nsid w:val="45B15B6C"/>
    <w:multiLevelType w:val="hybridMultilevel"/>
    <w:tmpl w:val="FE745E0C"/>
    <w:lvl w:ilvl="0" w:tplc="805235F2">
      <w:start w:val="1"/>
      <w:numFmt w:val="decimal"/>
      <w:lvlText w:val="%1."/>
      <w:lvlJc w:val="left"/>
      <w:pPr>
        <w:ind w:left="5" w:hanging="245"/>
      </w:pPr>
      <w:rPr>
        <w:rFonts w:ascii="Times New Roman" w:eastAsia="Times New Roman" w:hAnsi="Times New Roman" w:cs="Times New Roman" w:hint="default"/>
        <w:w w:val="100"/>
        <w:sz w:val="24"/>
        <w:szCs w:val="24"/>
        <w:lang w:val="ru-RU" w:eastAsia="en-US" w:bidi="ar-SA"/>
      </w:rPr>
    </w:lvl>
    <w:lvl w:ilvl="1" w:tplc="D6225692">
      <w:start w:val="3"/>
      <w:numFmt w:val="decimal"/>
      <w:lvlText w:val="%2."/>
      <w:lvlJc w:val="left"/>
      <w:pPr>
        <w:ind w:left="113" w:hanging="180"/>
      </w:pPr>
      <w:rPr>
        <w:rFonts w:ascii="Times New Roman" w:eastAsia="Times New Roman" w:hAnsi="Times New Roman" w:cs="Times New Roman" w:hint="default"/>
        <w:w w:val="100"/>
        <w:sz w:val="20"/>
        <w:szCs w:val="20"/>
        <w:lang w:val="ru-RU" w:eastAsia="en-US" w:bidi="ar-SA"/>
      </w:rPr>
    </w:lvl>
    <w:lvl w:ilvl="2" w:tplc="B63EDAEA">
      <w:numFmt w:val="bullet"/>
      <w:lvlText w:val="•"/>
      <w:lvlJc w:val="left"/>
      <w:pPr>
        <w:ind w:left="546" w:hanging="180"/>
      </w:pPr>
      <w:rPr>
        <w:rFonts w:hint="default"/>
        <w:lang w:val="ru-RU" w:eastAsia="en-US" w:bidi="ar-SA"/>
      </w:rPr>
    </w:lvl>
    <w:lvl w:ilvl="3" w:tplc="BB24E9CE">
      <w:numFmt w:val="bullet"/>
      <w:lvlText w:val="•"/>
      <w:lvlJc w:val="left"/>
      <w:pPr>
        <w:ind w:left="973" w:hanging="180"/>
      </w:pPr>
      <w:rPr>
        <w:rFonts w:hint="default"/>
        <w:lang w:val="ru-RU" w:eastAsia="en-US" w:bidi="ar-SA"/>
      </w:rPr>
    </w:lvl>
    <w:lvl w:ilvl="4" w:tplc="0E4A9F04">
      <w:numFmt w:val="bullet"/>
      <w:lvlText w:val="•"/>
      <w:lvlJc w:val="left"/>
      <w:pPr>
        <w:ind w:left="1400" w:hanging="180"/>
      </w:pPr>
      <w:rPr>
        <w:rFonts w:hint="default"/>
        <w:lang w:val="ru-RU" w:eastAsia="en-US" w:bidi="ar-SA"/>
      </w:rPr>
    </w:lvl>
    <w:lvl w:ilvl="5" w:tplc="0AB053D6">
      <w:numFmt w:val="bullet"/>
      <w:lvlText w:val="•"/>
      <w:lvlJc w:val="left"/>
      <w:pPr>
        <w:ind w:left="1826" w:hanging="180"/>
      </w:pPr>
      <w:rPr>
        <w:rFonts w:hint="default"/>
        <w:lang w:val="ru-RU" w:eastAsia="en-US" w:bidi="ar-SA"/>
      </w:rPr>
    </w:lvl>
    <w:lvl w:ilvl="6" w:tplc="BA3658A0">
      <w:numFmt w:val="bullet"/>
      <w:lvlText w:val="•"/>
      <w:lvlJc w:val="left"/>
      <w:pPr>
        <w:ind w:left="2253" w:hanging="180"/>
      </w:pPr>
      <w:rPr>
        <w:rFonts w:hint="default"/>
        <w:lang w:val="ru-RU" w:eastAsia="en-US" w:bidi="ar-SA"/>
      </w:rPr>
    </w:lvl>
    <w:lvl w:ilvl="7" w:tplc="5594720E">
      <w:numFmt w:val="bullet"/>
      <w:lvlText w:val="•"/>
      <w:lvlJc w:val="left"/>
      <w:pPr>
        <w:ind w:left="2680" w:hanging="180"/>
      </w:pPr>
      <w:rPr>
        <w:rFonts w:hint="default"/>
        <w:lang w:val="ru-RU" w:eastAsia="en-US" w:bidi="ar-SA"/>
      </w:rPr>
    </w:lvl>
    <w:lvl w:ilvl="8" w:tplc="1E562060">
      <w:numFmt w:val="bullet"/>
      <w:lvlText w:val="•"/>
      <w:lvlJc w:val="left"/>
      <w:pPr>
        <w:ind w:left="3106" w:hanging="180"/>
      </w:pPr>
      <w:rPr>
        <w:rFonts w:hint="default"/>
        <w:lang w:val="ru-RU" w:eastAsia="en-US" w:bidi="ar-SA"/>
      </w:rPr>
    </w:lvl>
  </w:abstractNum>
  <w:abstractNum w:abstractNumId="121" w15:restartNumberingAfterBreak="0">
    <w:nsid w:val="45DE10B9"/>
    <w:multiLevelType w:val="hybridMultilevel"/>
    <w:tmpl w:val="77FC6B24"/>
    <w:lvl w:ilvl="0" w:tplc="D942516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289C69B6">
      <w:numFmt w:val="bullet"/>
      <w:lvlText w:val="•"/>
      <w:lvlJc w:val="left"/>
      <w:pPr>
        <w:ind w:left="1382" w:hanging="140"/>
      </w:pPr>
      <w:rPr>
        <w:rFonts w:hint="default"/>
        <w:lang w:val="ru-RU" w:eastAsia="en-US" w:bidi="ar-SA"/>
      </w:rPr>
    </w:lvl>
    <w:lvl w:ilvl="2" w:tplc="D504BC98">
      <w:numFmt w:val="bullet"/>
      <w:lvlText w:val="•"/>
      <w:lvlJc w:val="left"/>
      <w:pPr>
        <w:ind w:left="2365" w:hanging="140"/>
      </w:pPr>
      <w:rPr>
        <w:rFonts w:hint="default"/>
        <w:lang w:val="ru-RU" w:eastAsia="en-US" w:bidi="ar-SA"/>
      </w:rPr>
    </w:lvl>
    <w:lvl w:ilvl="3" w:tplc="B1EC60DA">
      <w:numFmt w:val="bullet"/>
      <w:lvlText w:val="•"/>
      <w:lvlJc w:val="left"/>
      <w:pPr>
        <w:ind w:left="3347" w:hanging="140"/>
      </w:pPr>
      <w:rPr>
        <w:rFonts w:hint="default"/>
        <w:lang w:val="ru-RU" w:eastAsia="en-US" w:bidi="ar-SA"/>
      </w:rPr>
    </w:lvl>
    <w:lvl w:ilvl="4" w:tplc="DE9476CA">
      <w:numFmt w:val="bullet"/>
      <w:lvlText w:val="•"/>
      <w:lvlJc w:val="left"/>
      <w:pPr>
        <w:ind w:left="4330" w:hanging="140"/>
      </w:pPr>
      <w:rPr>
        <w:rFonts w:hint="default"/>
        <w:lang w:val="ru-RU" w:eastAsia="en-US" w:bidi="ar-SA"/>
      </w:rPr>
    </w:lvl>
    <w:lvl w:ilvl="5" w:tplc="9D286EA4">
      <w:numFmt w:val="bullet"/>
      <w:lvlText w:val="•"/>
      <w:lvlJc w:val="left"/>
      <w:pPr>
        <w:ind w:left="5313" w:hanging="140"/>
      </w:pPr>
      <w:rPr>
        <w:rFonts w:hint="default"/>
        <w:lang w:val="ru-RU" w:eastAsia="en-US" w:bidi="ar-SA"/>
      </w:rPr>
    </w:lvl>
    <w:lvl w:ilvl="6" w:tplc="E158AE10">
      <w:numFmt w:val="bullet"/>
      <w:lvlText w:val="•"/>
      <w:lvlJc w:val="left"/>
      <w:pPr>
        <w:ind w:left="6295" w:hanging="140"/>
      </w:pPr>
      <w:rPr>
        <w:rFonts w:hint="default"/>
        <w:lang w:val="ru-RU" w:eastAsia="en-US" w:bidi="ar-SA"/>
      </w:rPr>
    </w:lvl>
    <w:lvl w:ilvl="7" w:tplc="3F06408A">
      <w:numFmt w:val="bullet"/>
      <w:lvlText w:val="•"/>
      <w:lvlJc w:val="left"/>
      <w:pPr>
        <w:ind w:left="7278" w:hanging="140"/>
      </w:pPr>
      <w:rPr>
        <w:rFonts w:hint="default"/>
        <w:lang w:val="ru-RU" w:eastAsia="en-US" w:bidi="ar-SA"/>
      </w:rPr>
    </w:lvl>
    <w:lvl w:ilvl="8" w:tplc="68D632CE">
      <w:numFmt w:val="bullet"/>
      <w:lvlText w:val="•"/>
      <w:lvlJc w:val="left"/>
      <w:pPr>
        <w:ind w:left="8261" w:hanging="140"/>
      </w:pPr>
      <w:rPr>
        <w:rFonts w:hint="default"/>
        <w:lang w:val="ru-RU" w:eastAsia="en-US" w:bidi="ar-SA"/>
      </w:rPr>
    </w:lvl>
  </w:abstractNum>
  <w:abstractNum w:abstractNumId="122" w15:restartNumberingAfterBreak="0">
    <w:nsid w:val="4637704A"/>
    <w:multiLevelType w:val="hybridMultilevel"/>
    <w:tmpl w:val="4C828324"/>
    <w:lvl w:ilvl="0" w:tplc="7E7843B6">
      <w:numFmt w:val="bullet"/>
      <w:lvlText w:val="-"/>
      <w:lvlJc w:val="left"/>
      <w:pPr>
        <w:ind w:left="1241" w:hanging="360"/>
      </w:pPr>
      <w:rPr>
        <w:rFonts w:ascii="Times New Roman" w:eastAsia="Times New Roman" w:hAnsi="Times New Roman" w:cs="Times New Roman" w:hint="default"/>
        <w:w w:val="99"/>
        <w:sz w:val="24"/>
        <w:szCs w:val="24"/>
        <w:lang w:val="ru-RU" w:eastAsia="en-US" w:bidi="ar-SA"/>
      </w:rPr>
    </w:lvl>
    <w:lvl w:ilvl="1" w:tplc="1AD6E55C">
      <w:numFmt w:val="bullet"/>
      <w:lvlText w:val="•"/>
      <w:lvlJc w:val="left"/>
      <w:pPr>
        <w:ind w:left="2216" w:hanging="360"/>
      </w:pPr>
      <w:rPr>
        <w:rFonts w:hint="default"/>
        <w:lang w:val="ru-RU" w:eastAsia="en-US" w:bidi="ar-SA"/>
      </w:rPr>
    </w:lvl>
    <w:lvl w:ilvl="2" w:tplc="A82E8C76">
      <w:numFmt w:val="bullet"/>
      <w:lvlText w:val="•"/>
      <w:lvlJc w:val="left"/>
      <w:pPr>
        <w:ind w:left="3193" w:hanging="360"/>
      </w:pPr>
      <w:rPr>
        <w:rFonts w:hint="default"/>
        <w:lang w:val="ru-RU" w:eastAsia="en-US" w:bidi="ar-SA"/>
      </w:rPr>
    </w:lvl>
    <w:lvl w:ilvl="3" w:tplc="FBCC7628">
      <w:numFmt w:val="bullet"/>
      <w:lvlText w:val="•"/>
      <w:lvlJc w:val="left"/>
      <w:pPr>
        <w:ind w:left="4169" w:hanging="360"/>
      </w:pPr>
      <w:rPr>
        <w:rFonts w:hint="default"/>
        <w:lang w:val="ru-RU" w:eastAsia="en-US" w:bidi="ar-SA"/>
      </w:rPr>
    </w:lvl>
    <w:lvl w:ilvl="4" w:tplc="438819DE">
      <w:numFmt w:val="bullet"/>
      <w:lvlText w:val="•"/>
      <w:lvlJc w:val="left"/>
      <w:pPr>
        <w:ind w:left="5146" w:hanging="360"/>
      </w:pPr>
      <w:rPr>
        <w:rFonts w:hint="default"/>
        <w:lang w:val="ru-RU" w:eastAsia="en-US" w:bidi="ar-SA"/>
      </w:rPr>
    </w:lvl>
    <w:lvl w:ilvl="5" w:tplc="D3760DAA">
      <w:numFmt w:val="bullet"/>
      <w:lvlText w:val="•"/>
      <w:lvlJc w:val="left"/>
      <w:pPr>
        <w:ind w:left="6123" w:hanging="360"/>
      </w:pPr>
      <w:rPr>
        <w:rFonts w:hint="default"/>
        <w:lang w:val="ru-RU" w:eastAsia="en-US" w:bidi="ar-SA"/>
      </w:rPr>
    </w:lvl>
    <w:lvl w:ilvl="6" w:tplc="8EBE9C60">
      <w:numFmt w:val="bullet"/>
      <w:lvlText w:val="•"/>
      <w:lvlJc w:val="left"/>
      <w:pPr>
        <w:ind w:left="7099" w:hanging="360"/>
      </w:pPr>
      <w:rPr>
        <w:rFonts w:hint="default"/>
        <w:lang w:val="ru-RU" w:eastAsia="en-US" w:bidi="ar-SA"/>
      </w:rPr>
    </w:lvl>
    <w:lvl w:ilvl="7" w:tplc="956E33E6">
      <w:numFmt w:val="bullet"/>
      <w:lvlText w:val="•"/>
      <w:lvlJc w:val="left"/>
      <w:pPr>
        <w:ind w:left="8076" w:hanging="360"/>
      </w:pPr>
      <w:rPr>
        <w:rFonts w:hint="default"/>
        <w:lang w:val="ru-RU" w:eastAsia="en-US" w:bidi="ar-SA"/>
      </w:rPr>
    </w:lvl>
    <w:lvl w:ilvl="8" w:tplc="65585E76">
      <w:numFmt w:val="bullet"/>
      <w:lvlText w:val="•"/>
      <w:lvlJc w:val="left"/>
      <w:pPr>
        <w:ind w:left="9053" w:hanging="360"/>
      </w:pPr>
      <w:rPr>
        <w:rFonts w:hint="default"/>
        <w:lang w:val="ru-RU" w:eastAsia="en-US" w:bidi="ar-SA"/>
      </w:rPr>
    </w:lvl>
  </w:abstractNum>
  <w:abstractNum w:abstractNumId="123" w15:restartNumberingAfterBreak="0">
    <w:nsid w:val="481D47CC"/>
    <w:multiLevelType w:val="multilevel"/>
    <w:tmpl w:val="A37E9332"/>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15:restartNumberingAfterBreak="0">
    <w:nsid w:val="48633C58"/>
    <w:multiLevelType w:val="hybridMultilevel"/>
    <w:tmpl w:val="58923F6C"/>
    <w:lvl w:ilvl="0" w:tplc="A50433C6">
      <w:numFmt w:val="bullet"/>
      <w:lvlText w:val="-"/>
      <w:lvlJc w:val="left"/>
      <w:pPr>
        <w:ind w:left="115" w:hanging="156"/>
      </w:pPr>
      <w:rPr>
        <w:rFonts w:ascii="Times New Roman" w:eastAsia="Times New Roman" w:hAnsi="Times New Roman" w:cs="Times New Roman" w:hint="default"/>
        <w:w w:val="97"/>
        <w:sz w:val="24"/>
        <w:szCs w:val="24"/>
        <w:lang w:val="ru-RU" w:eastAsia="en-US" w:bidi="ar-SA"/>
      </w:rPr>
    </w:lvl>
    <w:lvl w:ilvl="1" w:tplc="7F2ACB8E">
      <w:numFmt w:val="bullet"/>
      <w:lvlText w:val="•"/>
      <w:lvlJc w:val="left"/>
      <w:pPr>
        <w:ind w:left="1039" w:hanging="156"/>
      </w:pPr>
      <w:rPr>
        <w:rFonts w:hint="default"/>
        <w:lang w:val="ru-RU" w:eastAsia="en-US" w:bidi="ar-SA"/>
      </w:rPr>
    </w:lvl>
    <w:lvl w:ilvl="2" w:tplc="AEB6F3C0">
      <w:numFmt w:val="bullet"/>
      <w:lvlText w:val="•"/>
      <w:lvlJc w:val="left"/>
      <w:pPr>
        <w:ind w:left="1959" w:hanging="156"/>
      </w:pPr>
      <w:rPr>
        <w:rFonts w:hint="default"/>
        <w:lang w:val="ru-RU" w:eastAsia="en-US" w:bidi="ar-SA"/>
      </w:rPr>
    </w:lvl>
    <w:lvl w:ilvl="3" w:tplc="B4EC597E">
      <w:numFmt w:val="bullet"/>
      <w:lvlText w:val="•"/>
      <w:lvlJc w:val="left"/>
      <w:pPr>
        <w:ind w:left="2878" w:hanging="156"/>
      </w:pPr>
      <w:rPr>
        <w:rFonts w:hint="default"/>
        <w:lang w:val="ru-RU" w:eastAsia="en-US" w:bidi="ar-SA"/>
      </w:rPr>
    </w:lvl>
    <w:lvl w:ilvl="4" w:tplc="C5C2337A">
      <w:numFmt w:val="bullet"/>
      <w:lvlText w:val="•"/>
      <w:lvlJc w:val="left"/>
      <w:pPr>
        <w:ind w:left="3798" w:hanging="156"/>
      </w:pPr>
      <w:rPr>
        <w:rFonts w:hint="default"/>
        <w:lang w:val="ru-RU" w:eastAsia="en-US" w:bidi="ar-SA"/>
      </w:rPr>
    </w:lvl>
    <w:lvl w:ilvl="5" w:tplc="57420150">
      <w:numFmt w:val="bullet"/>
      <w:lvlText w:val="•"/>
      <w:lvlJc w:val="left"/>
      <w:pPr>
        <w:ind w:left="4718" w:hanging="156"/>
      </w:pPr>
      <w:rPr>
        <w:rFonts w:hint="default"/>
        <w:lang w:val="ru-RU" w:eastAsia="en-US" w:bidi="ar-SA"/>
      </w:rPr>
    </w:lvl>
    <w:lvl w:ilvl="6" w:tplc="DAB87B50">
      <w:numFmt w:val="bullet"/>
      <w:lvlText w:val="•"/>
      <w:lvlJc w:val="left"/>
      <w:pPr>
        <w:ind w:left="5637" w:hanging="156"/>
      </w:pPr>
      <w:rPr>
        <w:rFonts w:hint="default"/>
        <w:lang w:val="ru-RU" w:eastAsia="en-US" w:bidi="ar-SA"/>
      </w:rPr>
    </w:lvl>
    <w:lvl w:ilvl="7" w:tplc="3C724192">
      <w:numFmt w:val="bullet"/>
      <w:lvlText w:val="•"/>
      <w:lvlJc w:val="left"/>
      <w:pPr>
        <w:ind w:left="6557" w:hanging="156"/>
      </w:pPr>
      <w:rPr>
        <w:rFonts w:hint="default"/>
        <w:lang w:val="ru-RU" w:eastAsia="en-US" w:bidi="ar-SA"/>
      </w:rPr>
    </w:lvl>
    <w:lvl w:ilvl="8" w:tplc="05D63504">
      <w:numFmt w:val="bullet"/>
      <w:lvlText w:val="•"/>
      <w:lvlJc w:val="left"/>
      <w:pPr>
        <w:ind w:left="7476" w:hanging="156"/>
      </w:pPr>
      <w:rPr>
        <w:rFonts w:hint="default"/>
        <w:lang w:val="ru-RU" w:eastAsia="en-US" w:bidi="ar-SA"/>
      </w:rPr>
    </w:lvl>
  </w:abstractNum>
  <w:abstractNum w:abstractNumId="125" w15:restartNumberingAfterBreak="0">
    <w:nsid w:val="48936062"/>
    <w:multiLevelType w:val="hybridMultilevel"/>
    <w:tmpl w:val="BC2EAE9A"/>
    <w:lvl w:ilvl="0" w:tplc="FA22AC1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11B821EC">
      <w:numFmt w:val="bullet"/>
      <w:lvlText w:val="•"/>
      <w:lvlJc w:val="left"/>
      <w:pPr>
        <w:ind w:left="1382" w:hanging="140"/>
      </w:pPr>
      <w:rPr>
        <w:rFonts w:hint="default"/>
        <w:lang w:val="ru-RU" w:eastAsia="en-US" w:bidi="ar-SA"/>
      </w:rPr>
    </w:lvl>
    <w:lvl w:ilvl="2" w:tplc="B7DE2DEA">
      <w:numFmt w:val="bullet"/>
      <w:lvlText w:val="•"/>
      <w:lvlJc w:val="left"/>
      <w:pPr>
        <w:ind w:left="2365" w:hanging="140"/>
      </w:pPr>
      <w:rPr>
        <w:rFonts w:hint="default"/>
        <w:lang w:val="ru-RU" w:eastAsia="en-US" w:bidi="ar-SA"/>
      </w:rPr>
    </w:lvl>
    <w:lvl w:ilvl="3" w:tplc="EEE08CEC">
      <w:numFmt w:val="bullet"/>
      <w:lvlText w:val="•"/>
      <w:lvlJc w:val="left"/>
      <w:pPr>
        <w:ind w:left="3347" w:hanging="140"/>
      </w:pPr>
      <w:rPr>
        <w:rFonts w:hint="default"/>
        <w:lang w:val="ru-RU" w:eastAsia="en-US" w:bidi="ar-SA"/>
      </w:rPr>
    </w:lvl>
    <w:lvl w:ilvl="4" w:tplc="B056873C">
      <w:numFmt w:val="bullet"/>
      <w:lvlText w:val="•"/>
      <w:lvlJc w:val="left"/>
      <w:pPr>
        <w:ind w:left="4330" w:hanging="140"/>
      </w:pPr>
      <w:rPr>
        <w:rFonts w:hint="default"/>
        <w:lang w:val="ru-RU" w:eastAsia="en-US" w:bidi="ar-SA"/>
      </w:rPr>
    </w:lvl>
    <w:lvl w:ilvl="5" w:tplc="88D00DAE">
      <w:numFmt w:val="bullet"/>
      <w:lvlText w:val="•"/>
      <w:lvlJc w:val="left"/>
      <w:pPr>
        <w:ind w:left="5313" w:hanging="140"/>
      </w:pPr>
      <w:rPr>
        <w:rFonts w:hint="default"/>
        <w:lang w:val="ru-RU" w:eastAsia="en-US" w:bidi="ar-SA"/>
      </w:rPr>
    </w:lvl>
    <w:lvl w:ilvl="6" w:tplc="10FA87DE">
      <w:numFmt w:val="bullet"/>
      <w:lvlText w:val="•"/>
      <w:lvlJc w:val="left"/>
      <w:pPr>
        <w:ind w:left="6295" w:hanging="140"/>
      </w:pPr>
      <w:rPr>
        <w:rFonts w:hint="default"/>
        <w:lang w:val="ru-RU" w:eastAsia="en-US" w:bidi="ar-SA"/>
      </w:rPr>
    </w:lvl>
    <w:lvl w:ilvl="7" w:tplc="DFC2C5D4">
      <w:numFmt w:val="bullet"/>
      <w:lvlText w:val="•"/>
      <w:lvlJc w:val="left"/>
      <w:pPr>
        <w:ind w:left="7278" w:hanging="140"/>
      </w:pPr>
      <w:rPr>
        <w:rFonts w:hint="default"/>
        <w:lang w:val="ru-RU" w:eastAsia="en-US" w:bidi="ar-SA"/>
      </w:rPr>
    </w:lvl>
    <w:lvl w:ilvl="8" w:tplc="D2BE6E10">
      <w:numFmt w:val="bullet"/>
      <w:lvlText w:val="•"/>
      <w:lvlJc w:val="left"/>
      <w:pPr>
        <w:ind w:left="8261" w:hanging="140"/>
      </w:pPr>
      <w:rPr>
        <w:rFonts w:hint="default"/>
        <w:lang w:val="ru-RU" w:eastAsia="en-US" w:bidi="ar-SA"/>
      </w:rPr>
    </w:lvl>
  </w:abstractNum>
  <w:abstractNum w:abstractNumId="126" w15:restartNumberingAfterBreak="0">
    <w:nsid w:val="491E3D23"/>
    <w:multiLevelType w:val="hybridMultilevel"/>
    <w:tmpl w:val="41387CBE"/>
    <w:lvl w:ilvl="0" w:tplc="F0CC7AC6">
      <w:numFmt w:val="bullet"/>
      <w:lvlText w:val=""/>
      <w:lvlJc w:val="left"/>
      <w:pPr>
        <w:ind w:left="1526" w:hanging="360"/>
      </w:pPr>
      <w:rPr>
        <w:rFonts w:ascii="Symbol" w:eastAsia="Symbol" w:hAnsi="Symbol" w:cs="Symbol" w:hint="default"/>
        <w:w w:val="100"/>
        <w:sz w:val="24"/>
        <w:szCs w:val="24"/>
        <w:lang w:val="ru-RU" w:eastAsia="en-US" w:bidi="ar-SA"/>
      </w:rPr>
    </w:lvl>
    <w:lvl w:ilvl="1" w:tplc="877C4B52">
      <w:numFmt w:val="bullet"/>
      <w:lvlText w:val="•"/>
      <w:lvlJc w:val="left"/>
      <w:pPr>
        <w:ind w:left="2390" w:hanging="360"/>
      </w:pPr>
      <w:rPr>
        <w:rFonts w:hint="default"/>
        <w:lang w:val="ru-RU" w:eastAsia="en-US" w:bidi="ar-SA"/>
      </w:rPr>
    </w:lvl>
    <w:lvl w:ilvl="2" w:tplc="DD3029A2">
      <w:numFmt w:val="bullet"/>
      <w:lvlText w:val="•"/>
      <w:lvlJc w:val="left"/>
      <w:pPr>
        <w:ind w:left="3261" w:hanging="360"/>
      </w:pPr>
      <w:rPr>
        <w:rFonts w:hint="default"/>
        <w:lang w:val="ru-RU" w:eastAsia="en-US" w:bidi="ar-SA"/>
      </w:rPr>
    </w:lvl>
    <w:lvl w:ilvl="3" w:tplc="99DE73AC">
      <w:numFmt w:val="bullet"/>
      <w:lvlText w:val="•"/>
      <w:lvlJc w:val="left"/>
      <w:pPr>
        <w:ind w:left="4131" w:hanging="360"/>
      </w:pPr>
      <w:rPr>
        <w:rFonts w:hint="default"/>
        <w:lang w:val="ru-RU" w:eastAsia="en-US" w:bidi="ar-SA"/>
      </w:rPr>
    </w:lvl>
    <w:lvl w:ilvl="4" w:tplc="3042A218">
      <w:numFmt w:val="bullet"/>
      <w:lvlText w:val="•"/>
      <w:lvlJc w:val="left"/>
      <w:pPr>
        <w:ind w:left="5002" w:hanging="360"/>
      </w:pPr>
      <w:rPr>
        <w:rFonts w:hint="default"/>
        <w:lang w:val="ru-RU" w:eastAsia="en-US" w:bidi="ar-SA"/>
      </w:rPr>
    </w:lvl>
    <w:lvl w:ilvl="5" w:tplc="07021A10">
      <w:numFmt w:val="bullet"/>
      <w:lvlText w:val="•"/>
      <w:lvlJc w:val="left"/>
      <w:pPr>
        <w:ind w:left="5873" w:hanging="360"/>
      </w:pPr>
      <w:rPr>
        <w:rFonts w:hint="default"/>
        <w:lang w:val="ru-RU" w:eastAsia="en-US" w:bidi="ar-SA"/>
      </w:rPr>
    </w:lvl>
    <w:lvl w:ilvl="6" w:tplc="202EDAE4">
      <w:numFmt w:val="bullet"/>
      <w:lvlText w:val="•"/>
      <w:lvlJc w:val="left"/>
      <w:pPr>
        <w:ind w:left="6743" w:hanging="360"/>
      </w:pPr>
      <w:rPr>
        <w:rFonts w:hint="default"/>
        <w:lang w:val="ru-RU" w:eastAsia="en-US" w:bidi="ar-SA"/>
      </w:rPr>
    </w:lvl>
    <w:lvl w:ilvl="7" w:tplc="1A44FFAA">
      <w:numFmt w:val="bullet"/>
      <w:lvlText w:val="•"/>
      <w:lvlJc w:val="left"/>
      <w:pPr>
        <w:ind w:left="7614" w:hanging="360"/>
      </w:pPr>
      <w:rPr>
        <w:rFonts w:hint="default"/>
        <w:lang w:val="ru-RU" w:eastAsia="en-US" w:bidi="ar-SA"/>
      </w:rPr>
    </w:lvl>
    <w:lvl w:ilvl="8" w:tplc="B848104E">
      <w:numFmt w:val="bullet"/>
      <w:lvlText w:val="•"/>
      <w:lvlJc w:val="left"/>
      <w:pPr>
        <w:ind w:left="8485" w:hanging="360"/>
      </w:pPr>
      <w:rPr>
        <w:rFonts w:hint="default"/>
        <w:lang w:val="ru-RU" w:eastAsia="en-US" w:bidi="ar-SA"/>
      </w:rPr>
    </w:lvl>
  </w:abstractNum>
  <w:abstractNum w:abstractNumId="127" w15:restartNumberingAfterBreak="0">
    <w:nsid w:val="49AF1405"/>
    <w:multiLevelType w:val="multilevel"/>
    <w:tmpl w:val="8CCC085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8" w15:restartNumberingAfterBreak="0">
    <w:nsid w:val="4A8E7649"/>
    <w:multiLevelType w:val="multilevel"/>
    <w:tmpl w:val="A0545A7E"/>
    <w:lvl w:ilvl="0">
      <w:start w:val="3"/>
      <w:numFmt w:val="decimal"/>
      <w:lvlText w:val="%1."/>
      <w:lvlJc w:val="left"/>
      <w:pPr>
        <w:ind w:left="522" w:hanging="240"/>
      </w:pPr>
      <w:rPr>
        <w:rFonts w:hint="default"/>
        <w:b/>
        <w:bCs/>
        <w:w w:val="100"/>
        <w:lang w:val="ru-RU" w:eastAsia="en-US" w:bidi="ar-SA"/>
      </w:rPr>
    </w:lvl>
    <w:lvl w:ilvl="1">
      <w:start w:val="1"/>
      <w:numFmt w:val="decimal"/>
      <w:lvlText w:val="%1.%2."/>
      <w:lvlJc w:val="left"/>
      <w:pPr>
        <w:ind w:left="774" w:hanging="493"/>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1789" w:hanging="493"/>
      </w:pPr>
      <w:rPr>
        <w:rFonts w:hint="default"/>
        <w:lang w:val="ru-RU" w:eastAsia="en-US" w:bidi="ar-SA"/>
      </w:rPr>
    </w:lvl>
    <w:lvl w:ilvl="3">
      <w:numFmt w:val="bullet"/>
      <w:lvlText w:val="•"/>
      <w:lvlJc w:val="left"/>
      <w:pPr>
        <w:ind w:left="2799" w:hanging="493"/>
      </w:pPr>
      <w:rPr>
        <w:rFonts w:hint="default"/>
        <w:lang w:val="ru-RU" w:eastAsia="en-US" w:bidi="ar-SA"/>
      </w:rPr>
    </w:lvl>
    <w:lvl w:ilvl="4">
      <w:numFmt w:val="bullet"/>
      <w:lvlText w:val="•"/>
      <w:lvlJc w:val="left"/>
      <w:pPr>
        <w:ind w:left="3808" w:hanging="493"/>
      </w:pPr>
      <w:rPr>
        <w:rFonts w:hint="default"/>
        <w:lang w:val="ru-RU" w:eastAsia="en-US" w:bidi="ar-SA"/>
      </w:rPr>
    </w:lvl>
    <w:lvl w:ilvl="5">
      <w:numFmt w:val="bullet"/>
      <w:lvlText w:val="•"/>
      <w:lvlJc w:val="left"/>
      <w:pPr>
        <w:ind w:left="4818" w:hanging="493"/>
      </w:pPr>
      <w:rPr>
        <w:rFonts w:hint="default"/>
        <w:lang w:val="ru-RU" w:eastAsia="en-US" w:bidi="ar-SA"/>
      </w:rPr>
    </w:lvl>
    <w:lvl w:ilvl="6">
      <w:numFmt w:val="bullet"/>
      <w:lvlText w:val="•"/>
      <w:lvlJc w:val="left"/>
      <w:pPr>
        <w:ind w:left="5828" w:hanging="493"/>
      </w:pPr>
      <w:rPr>
        <w:rFonts w:hint="default"/>
        <w:lang w:val="ru-RU" w:eastAsia="en-US" w:bidi="ar-SA"/>
      </w:rPr>
    </w:lvl>
    <w:lvl w:ilvl="7">
      <w:numFmt w:val="bullet"/>
      <w:lvlText w:val="•"/>
      <w:lvlJc w:val="left"/>
      <w:pPr>
        <w:ind w:left="6837" w:hanging="493"/>
      </w:pPr>
      <w:rPr>
        <w:rFonts w:hint="default"/>
        <w:lang w:val="ru-RU" w:eastAsia="en-US" w:bidi="ar-SA"/>
      </w:rPr>
    </w:lvl>
    <w:lvl w:ilvl="8">
      <w:numFmt w:val="bullet"/>
      <w:lvlText w:val="•"/>
      <w:lvlJc w:val="left"/>
      <w:pPr>
        <w:ind w:left="7847" w:hanging="493"/>
      </w:pPr>
      <w:rPr>
        <w:rFonts w:hint="default"/>
        <w:lang w:val="ru-RU" w:eastAsia="en-US" w:bidi="ar-SA"/>
      </w:rPr>
    </w:lvl>
  </w:abstractNum>
  <w:abstractNum w:abstractNumId="129" w15:restartNumberingAfterBreak="0">
    <w:nsid w:val="4AFD0D98"/>
    <w:multiLevelType w:val="hybridMultilevel"/>
    <w:tmpl w:val="68E8198A"/>
    <w:lvl w:ilvl="0" w:tplc="224E8C02">
      <w:numFmt w:val="bullet"/>
      <w:lvlText w:val="-"/>
      <w:lvlJc w:val="left"/>
      <w:pPr>
        <w:ind w:left="532" w:hanging="145"/>
      </w:pPr>
      <w:rPr>
        <w:rFonts w:ascii="Times New Roman" w:eastAsia="Times New Roman" w:hAnsi="Times New Roman" w:cs="Times New Roman" w:hint="default"/>
        <w:w w:val="99"/>
        <w:sz w:val="24"/>
        <w:szCs w:val="24"/>
        <w:lang w:val="ru-RU" w:eastAsia="en-US" w:bidi="ar-SA"/>
      </w:rPr>
    </w:lvl>
    <w:lvl w:ilvl="1" w:tplc="D064491A">
      <w:numFmt w:val="bullet"/>
      <w:lvlText w:val="•"/>
      <w:lvlJc w:val="left"/>
      <w:pPr>
        <w:ind w:left="1586" w:hanging="145"/>
      </w:pPr>
      <w:rPr>
        <w:rFonts w:hint="default"/>
        <w:lang w:val="ru-RU" w:eastAsia="en-US" w:bidi="ar-SA"/>
      </w:rPr>
    </w:lvl>
    <w:lvl w:ilvl="2" w:tplc="BE7E7C60">
      <w:numFmt w:val="bullet"/>
      <w:lvlText w:val="•"/>
      <w:lvlJc w:val="left"/>
      <w:pPr>
        <w:ind w:left="2633" w:hanging="145"/>
      </w:pPr>
      <w:rPr>
        <w:rFonts w:hint="default"/>
        <w:lang w:val="ru-RU" w:eastAsia="en-US" w:bidi="ar-SA"/>
      </w:rPr>
    </w:lvl>
    <w:lvl w:ilvl="3" w:tplc="0E3A1878">
      <w:numFmt w:val="bullet"/>
      <w:lvlText w:val="•"/>
      <w:lvlJc w:val="left"/>
      <w:pPr>
        <w:ind w:left="3679" w:hanging="145"/>
      </w:pPr>
      <w:rPr>
        <w:rFonts w:hint="default"/>
        <w:lang w:val="ru-RU" w:eastAsia="en-US" w:bidi="ar-SA"/>
      </w:rPr>
    </w:lvl>
    <w:lvl w:ilvl="4" w:tplc="2460B9A4">
      <w:numFmt w:val="bullet"/>
      <w:lvlText w:val="•"/>
      <w:lvlJc w:val="left"/>
      <w:pPr>
        <w:ind w:left="4726" w:hanging="145"/>
      </w:pPr>
      <w:rPr>
        <w:rFonts w:hint="default"/>
        <w:lang w:val="ru-RU" w:eastAsia="en-US" w:bidi="ar-SA"/>
      </w:rPr>
    </w:lvl>
    <w:lvl w:ilvl="5" w:tplc="71E87542">
      <w:numFmt w:val="bullet"/>
      <w:lvlText w:val="•"/>
      <w:lvlJc w:val="left"/>
      <w:pPr>
        <w:ind w:left="5773" w:hanging="145"/>
      </w:pPr>
      <w:rPr>
        <w:rFonts w:hint="default"/>
        <w:lang w:val="ru-RU" w:eastAsia="en-US" w:bidi="ar-SA"/>
      </w:rPr>
    </w:lvl>
    <w:lvl w:ilvl="6" w:tplc="FFA89BE2">
      <w:numFmt w:val="bullet"/>
      <w:lvlText w:val="•"/>
      <w:lvlJc w:val="left"/>
      <w:pPr>
        <w:ind w:left="6819" w:hanging="145"/>
      </w:pPr>
      <w:rPr>
        <w:rFonts w:hint="default"/>
        <w:lang w:val="ru-RU" w:eastAsia="en-US" w:bidi="ar-SA"/>
      </w:rPr>
    </w:lvl>
    <w:lvl w:ilvl="7" w:tplc="CF0453D6">
      <w:numFmt w:val="bullet"/>
      <w:lvlText w:val="•"/>
      <w:lvlJc w:val="left"/>
      <w:pPr>
        <w:ind w:left="7866" w:hanging="145"/>
      </w:pPr>
      <w:rPr>
        <w:rFonts w:hint="default"/>
        <w:lang w:val="ru-RU" w:eastAsia="en-US" w:bidi="ar-SA"/>
      </w:rPr>
    </w:lvl>
    <w:lvl w:ilvl="8" w:tplc="D27EADE4">
      <w:numFmt w:val="bullet"/>
      <w:lvlText w:val="•"/>
      <w:lvlJc w:val="left"/>
      <w:pPr>
        <w:ind w:left="8913" w:hanging="145"/>
      </w:pPr>
      <w:rPr>
        <w:rFonts w:hint="default"/>
        <w:lang w:val="ru-RU" w:eastAsia="en-US" w:bidi="ar-SA"/>
      </w:rPr>
    </w:lvl>
  </w:abstractNum>
  <w:abstractNum w:abstractNumId="130" w15:restartNumberingAfterBreak="0">
    <w:nsid w:val="4BC75898"/>
    <w:multiLevelType w:val="hybridMultilevel"/>
    <w:tmpl w:val="F190D726"/>
    <w:lvl w:ilvl="0" w:tplc="58703D08">
      <w:start w:val="1"/>
      <w:numFmt w:val="decimal"/>
      <w:lvlText w:val="%1."/>
      <w:lvlJc w:val="left"/>
      <w:pPr>
        <w:ind w:left="113" w:hanging="312"/>
      </w:pPr>
      <w:rPr>
        <w:rFonts w:ascii="Times New Roman" w:eastAsia="Times New Roman" w:hAnsi="Times New Roman" w:cs="Times New Roman" w:hint="default"/>
        <w:w w:val="100"/>
        <w:sz w:val="24"/>
        <w:szCs w:val="24"/>
        <w:lang w:val="ru-RU" w:eastAsia="en-US" w:bidi="ar-SA"/>
      </w:rPr>
    </w:lvl>
    <w:lvl w:ilvl="1" w:tplc="BEFA206C">
      <w:numFmt w:val="bullet"/>
      <w:lvlText w:val="•"/>
      <w:lvlJc w:val="left"/>
      <w:pPr>
        <w:ind w:left="475" w:hanging="312"/>
      </w:pPr>
      <w:rPr>
        <w:rFonts w:hint="default"/>
        <w:lang w:val="ru-RU" w:eastAsia="en-US" w:bidi="ar-SA"/>
      </w:rPr>
    </w:lvl>
    <w:lvl w:ilvl="2" w:tplc="145694F6">
      <w:numFmt w:val="bullet"/>
      <w:lvlText w:val="•"/>
      <w:lvlJc w:val="left"/>
      <w:pPr>
        <w:ind w:left="831" w:hanging="312"/>
      </w:pPr>
      <w:rPr>
        <w:rFonts w:hint="default"/>
        <w:lang w:val="ru-RU" w:eastAsia="en-US" w:bidi="ar-SA"/>
      </w:rPr>
    </w:lvl>
    <w:lvl w:ilvl="3" w:tplc="29FC368E">
      <w:numFmt w:val="bullet"/>
      <w:lvlText w:val="•"/>
      <w:lvlJc w:val="left"/>
      <w:pPr>
        <w:ind w:left="1187" w:hanging="312"/>
      </w:pPr>
      <w:rPr>
        <w:rFonts w:hint="default"/>
        <w:lang w:val="ru-RU" w:eastAsia="en-US" w:bidi="ar-SA"/>
      </w:rPr>
    </w:lvl>
    <w:lvl w:ilvl="4" w:tplc="6C1043BC">
      <w:numFmt w:val="bullet"/>
      <w:lvlText w:val="•"/>
      <w:lvlJc w:val="left"/>
      <w:pPr>
        <w:ind w:left="1542" w:hanging="312"/>
      </w:pPr>
      <w:rPr>
        <w:rFonts w:hint="default"/>
        <w:lang w:val="ru-RU" w:eastAsia="en-US" w:bidi="ar-SA"/>
      </w:rPr>
    </w:lvl>
    <w:lvl w:ilvl="5" w:tplc="CE4E03E0">
      <w:numFmt w:val="bullet"/>
      <w:lvlText w:val="•"/>
      <w:lvlJc w:val="left"/>
      <w:pPr>
        <w:ind w:left="1898" w:hanging="312"/>
      </w:pPr>
      <w:rPr>
        <w:rFonts w:hint="default"/>
        <w:lang w:val="ru-RU" w:eastAsia="en-US" w:bidi="ar-SA"/>
      </w:rPr>
    </w:lvl>
    <w:lvl w:ilvl="6" w:tplc="E77AAF2A">
      <w:numFmt w:val="bullet"/>
      <w:lvlText w:val="•"/>
      <w:lvlJc w:val="left"/>
      <w:pPr>
        <w:ind w:left="2254" w:hanging="312"/>
      </w:pPr>
      <w:rPr>
        <w:rFonts w:hint="default"/>
        <w:lang w:val="ru-RU" w:eastAsia="en-US" w:bidi="ar-SA"/>
      </w:rPr>
    </w:lvl>
    <w:lvl w:ilvl="7" w:tplc="79CC1A16">
      <w:numFmt w:val="bullet"/>
      <w:lvlText w:val="•"/>
      <w:lvlJc w:val="left"/>
      <w:pPr>
        <w:ind w:left="2609" w:hanging="312"/>
      </w:pPr>
      <w:rPr>
        <w:rFonts w:hint="default"/>
        <w:lang w:val="ru-RU" w:eastAsia="en-US" w:bidi="ar-SA"/>
      </w:rPr>
    </w:lvl>
    <w:lvl w:ilvl="8" w:tplc="03785C9C">
      <w:numFmt w:val="bullet"/>
      <w:lvlText w:val="•"/>
      <w:lvlJc w:val="left"/>
      <w:pPr>
        <w:ind w:left="2965" w:hanging="312"/>
      </w:pPr>
      <w:rPr>
        <w:rFonts w:hint="default"/>
        <w:lang w:val="ru-RU" w:eastAsia="en-US" w:bidi="ar-SA"/>
      </w:rPr>
    </w:lvl>
  </w:abstractNum>
  <w:abstractNum w:abstractNumId="131" w15:restartNumberingAfterBreak="0">
    <w:nsid w:val="4BDA23BA"/>
    <w:multiLevelType w:val="hybridMultilevel"/>
    <w:tmpl w:val="9A9E1C84"/>
    <w:lvl w:ilvl="0" w:tplc="3FF4FC08">
      <w:numFmt w:val="bullet"/>
      <w:lvlText w:val="-"/>
      <w:lvlJc w:val="left"/>
      <w:pPr>
        <w:ind w:left="371" w:hanging="140"/>
      </w:pPr>
      <w:rPr>
        <w:rFonts w:ascii="Times New Roman" w:eastAsia="Times New Roman" w:hAnsi="Times New Roman" w:cs="Times New Roman" w:hint="default"/>
        <w:w w:val="99"/>
        <w:sz w:val="24"/>
        <w:szCs w:val="24"/>
        <w:lang w:val="ru-RU" w:eastAsia="en-US" w:bidi="ar-SA"/>
      </w:rPr>
    </w:lvl>
    <w:lvl w:ilvl="1" w:tplc="7542D9E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60109AE4">
      <w:numFmt w:val="bullet"/>
      <w:lvlText w:val="•"/>
      <w:lvlJc w:val="left"/>
      <w:pPr>
        <w:ind w:left="1395" w:hanging="140"/>
      </w:pPr>
      <w:rPr>
        <w:rFonts w:hint="default"/>
        <w:lang w:val="ru-RU" w:eastAsia="en-US" w:bidi="ar-SA"/>
      </w:rPr>
    </w:lvl>
    <w:lvl w:ilvl="3" w:tplc="B94ABAA8">
      <w:numFmt w:val="bullet"/>
      <w:lvlText w:val="•"/>
      <w:lvlJc w:val="left"/>
      <w:pPr>
        <w:ind w:left="2390" w:hanging="140"/>
      </w:pPr>
      <w:rPr>
        <w:rFonts w:hint="default"/>
        <w:lang w:val="ru-RU" w:eastAsia="en-US" w:bidi="ar-SA"/>
      </w:rPr>
    </w:lvl>
    <w:lvl w:ilvl="4" w:tplc="3FBA10D2">
      <w:numFmt w:val="bullet"/>
      <w:lvlText w:val="•"/>
      <w:lvlJc w:val="left"/>
      <w:pPr>
        <w:ind w:left="3385" w:hanging="140"/>
      </w:pPr>
      <w:rPr>
        <w:rFonts w:hint="default"/>
        <w:lang w:val="ru-RU" w:eastAsia="en-US" w:bidi="ar-SA"/>
      </w:rPr>
    </w:lvl>
    <w:lvl w:ilvl="5" w:tplc="AF968CD2">
      <w:numFmt w:val="bullet"/>
      <w:lvlText w:val="•"/>
      <w:lvlJc w:val="left"/>
      <w:pPr>
        <w:ind w:left="4381" w:hanging="140"/>
      </w:pPr>
      <w:rPr>
        <w:rFonts w:hint="default"/>
        <w:lang w:val="ru-RU" w:eastAsia="en-US" w:bidi="ar-SA"/>
      </w:rPr>
    </w:lvl>
    <w:lvl w:ilvl="6" w:tplc="FD4E4452">
      <w:numFmt w:val="bullet"/>
      <w:lvlText w:val="•"/>
      <w:lvlJc w:val="left"/>
      <w:pPr>
        <w:ind w:left="5376" w:hanging="140"/>
      </w:pPr>
      <w:rPr>
        <w:rFonts w:hint="default"/>
        <w:lang w:val="ru-RU" w:eastAsia="en-US" w:bidi="ar-SA"/>
      </w:rPr>
    </w:lvl>
    <w:lvl w:ilvl="7" w:tplc="8F7039BC">
      <w:numFmt w:val="bullet"/>
      <w:lvlText w:val="•"/>
      <w:lvlJc w:val="left"/>
      <w:pPr>
        <w:ind w:left="6371" w:hanging="140"/>
      </w:pPr>
      <w:rPr>
        <w:rFonts w:hint="default"/>
        <w:lang w:val="ru-RU" w:eastAsia="en-US" w:bidi="ar-SA"/>
      </w:rPr>
    </w:lvl>
    <w:lvl w:ilvl="8" w:tplc="2CFAD3FE">
      <w:numFmt w:val="bullet"/>
      <w:lvlText w:val="•"/>
      <w:lvlJc w:val="left"/>
      <w:pPr>
        <w:ind w:left="7367" w:hanging="140"/>
      </w:pPr>
      <w:rPr>
        <w:rFonts w:hint="default"/>
        <w:lang w:val="ru-RU" w:eastAsia="en-US" w:bidi="ar-SA"/>
      </w:rPr>
    </w:lvl>
  </w:abstractNum>
  <w:abstractNum w:abstractNumId="132" w15:restartNumberingAfterBreak="0">
    <w:nsid w:val="4BF66F71"/>
    <w:multiLevelType w:val="multilevel"/>
    <w:tmpl w:val="2A2E8C4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3" w15:restartNumberingAfterBreak="0">
    <w:nsid w:val="4C3E28C9"/>
    <w:multiLevelType w:val="hybridMultilevel"/>
    <w:tmpl w:val="AFDE4476"/>
    <w:lvl w:ilvl="0" w:tplc="D172B11E">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5C80F7E6">
      <w:numFmt w:val="bullet"/>
      <w:lvlText w:val="•"/>
      <w:lvlJc w:val="left"/>
      <w:pPr>
        <w:ind w:left="2246" w:hanging="260"/>
      </w:pPr>
      <w:rPr>
        <w:rFonts w:hint="default"/>
        <w:lang w:val="ru-RU" w:eastAsia="en-US" w:bidi="ar-SA"/>
      </w:rPr>
    </w:lvl>
    <w:lvl w:ilvl="2" w:tplc="B922CA1A">
      <w:numFmt w:val="bullet"/>
      <w:lvlText w:val="•"/>
      <w:lvlJc w:val="left"/>
      <w:pPr>
        <w:ind w:left="3133" w:hanging="260"/>
      </w:pPr>
      <w:rPr>
        <w:rFonts w:hint="default"/>
        <w:lang w:val="ru-RU" w:eastAsia="en-US" w:bidi="ar-SA"/>
      </w:rPr>
    </w:lvl>
    <w:lvl w:ilvl="3" w:tplc="F426ED44">
      <w:numFmt w:val="bullet"/>
      <w:lvlText w:val="•"/>
      <w:lvlJc w:val="left"/>
      <w:pPr>
        <w:ind w:left="4019" w:hanging="260"/>
      </w:pPr>
      <w:rPr>
        <w:rFonts w:hint="default"/>
        <w:lang w:val="ru-RU" w:eastAsia="en-US" w:bidi="ar-SA"/>
      </w:rPr>
    </w:lvl>
    <w:lvl w:ilvl="4" w:tplc="DCD6A086">
      <w:numFmt w:val="bullet"/>
      <w:lvlText w:val="•"/>
      <w:lvlJc w:val="left"/>
      <w:pPr>
        <w:ind w:left="4906" w:hanging="260"/>
      </w:pPr>
      <w:rPr>
        <w:rFonts w:hint="default"/>
        <w:lang w:val="ru-RU" w:eastAsia="en-US" w:bidi="ar-SA"/>
      </w:rPr>
    </w:lvl>
    <w:lvl w:ilvl="5" w:tplc="A58C7F92">
      <w:numFmt w:val="bullet"/>
      <w:lvlText w:val="•"/>
      <w:lvlJc w:val="left"/>
      <w:pPr>
        <w:ind w:left="5793" w:hanging="260"/>
      </w:pPr>
      <w:rPr>
        <w:rFonts w:hint="default"/>
        <w:lang w:val="ru-RU" w:eastAsia="en-US" w:bidi="ar-SA"/>
      </w:rPr>
    </w:lvl>
    <w:lvl w:ilvl="6" w:tplc="9F6C6848">
      <w:numFmt w:val="bullet"/>
      <w:lvlText w:val="•"/>
      <w:lvlJc w:val="left"/>
      <w:pPr>
        <w:ind w:left="6679" w:hanging="260"/>
      </w:pPr>
      <w:rPr>
        <w:rFonts w:hint="default"/>
        <w:lang w:val="ru-RU" w:eastAsia="en-US" w:bidi="ar-SA"/>
      </w:rPr>
    </w:lvl>
    <w:lvl w:ilvl="7" w:tplc="0B147E3E">
      <w:numFmt w:val="bullet"/>
      <w:lvlText w:val="•"/>
      <w:lvlJc w:val="left"/>
      <w:pPr>
        <w:ind w:left="7566" w:hanging="260"/>
      </w:pPr>
      <w:rPr>
        <w:rFonts w:hint="default"/>
        <w:lang w:val="ru-RU" w:eastAsia="en-US" w:bidi="ar-SA"/>
      </w:rPr>
    </w:lvl>
    <w:lvl w:ilvl="8" w:tplc="81286A94">
      <w:numFmt w:val="bullet"/>
      <w:lvlText w:val="•"/>
      <w:lvlJc w:val="left"/>
      <w:pPr>
        <w:ind w:left="8453" w:hanging="260"/>
      </w:pPr>
      <w:rPr>
        <w:rFonts w:hint="default"/>
        <w:lang w:val="ru-RU" w:eastAsia="en-US" w:bidi="ar-SA"/>
      </w:rPr>
    </w:lvl>
  </w:abstractNum>
  <w:abstractNum w:abstractNumId="134" w15:restartNumberingAfterBreak="0">
    <w:nsid w:val="4D3E0064"/>
    <w:multiLevelType w:val="hybridMultilevel"/>
    <w:tmpl w:val="6458FA94"/>
    <w:lvl w:ilvl="0" w:tplc="872AF96E">
      <w:numFmt w:val="bullet"/>
      <w:lvlText w:val="–"/>
      <w:lvlJc w:val="left"/>
      <w:pPr>
        <w:ind w:left="113" w:hanging="183"/>
      </w:pPr>
      <w:rPr>
        <w:rFonts w:ascii="Times New Roman" w:eastAsia="Times New Roman" w:hAnsi="Times New Roman" w:cs="Times New Roman" w:hint="default"/>
        <w:w w:val="100"/>
        <w:sz w:val="24"/>
        <w:szCs w:val="24"/>
        <w:lang w:val="ru-RU" w:eastAsia="en-US" w:bidi="ar-SA"/>
      </w:rPr>
    </w:lvl>
    <w:lvl w:ilvl="1" w:tplc="A9A6B920">
      <w:numFmt w:val="bullet"/>
      <w:lvlText w:val="•"/>
      <w:lvlJc w:val="left"/>
      <w:pPr>
        <w:ind w:left="444" w:hanging="183"/>
      </w:pPr>
      <w:rPr>
        <w:rFonts w:hint="default"/>
        <w:lang w:val="ru-RU" w:eastAsia="en-US" w:bidi="ar-SA"/>
      </w:rPr>
    </w:lvl>
    <w:lvl w:ilvl="2" w:tplc="B0868842">
      <w:numFmt w:val="bullet"/>
      <w:lvlText w:val="•"/>
      <w:lvlJc w:val="left"/>
      <w:pPr>
        <w:ind w:left="768" w:hanging="183"/>
      </w:pPr>
      <w:rPr>
        <w:rFonts w:hint="default"/>
        <w:lang w:val="ru-RU" w:eastAsia="en-US" w:bidi="ar-SA"/>
      </w:rPr>
    </w:lvl>
    <w:lvl w:ilvl="3" w:tplc="B9EC0EBA">
      <w:numFmt w:val="bullet"/>
      <w:lvlText w:val="•"/>
      <w:lvlJc w:val="left"/>
      <w:pPr>
        <w:ind w:left="1092" w:hanging="183"/>
      </w:pPr>
      <w:rPr>
        <w:rFonts w:hint="default"/>
        <w:lang w:val="ru-RU" w:eastAsia="en-US" w:bidi="ar-SA"/>
      </w:rPr>
    </w:lvl>
    <w:lvl w:ilvl="4" w:tplc="521C7E88">
      <w:numFmt w:val="bullet"/>
      <w:lvlText w:val="•"/>
      <w:lvlJc w:val="left"/>
      <w:pPr>
        <w:ind w:left="1417" w:hanging="183"/>
      </w:pPr>
      <w:rPr>
        <w:rFonts w:hint="default"/>
        <w:lang w:val="ru-RU" w:eastAsia="en-US" w:bidi="ar-SA"/>
      </w:rPr>
    </w:lvl>
    <w:lvl w:ilvl="5" w:tplc="8D7C44D6">
      <w:numFmt w:val="bullet"/>
      <w:lvlText w:val="•"/>
      <w:lvlJc w:val="left"/>
      <w:pPr>
        <w:ind w:left="1741" w:hanging="183"/>
      </w:pPr>
      <w:rPr>
        <w:rFonts w:hint="default"/>
        <w:lang w:val="ru-RU" w:eastAsia="en-US" w:bidi="ar-SA"/>
      </w:rPr>
    </w:lvl>
    <w:lvl w:ilvl="6" w:tplc="578C0A00">
      <w:numFmt w:val="bullet"/>
      <w:lvlText w:val="•"/>
      <w:lvlJc w:val="left"/>
      <w:pPr>
        <w:ind w:left="2065" w:hanging="183"/>
      </w:pPr>
      <w:rPr>
        <w:rFonts w:hint="default"/>
        <w:lang w:val="ru-RU" w:eastAsia="en-US" w:bidi="ar-SA"/>
      </w:rPr>
    </w:lvl>
    <w:lvl w:ilvl="7" w:tplc="06D6AA36">
      <w:numFmt w:val="bullet"/>
      <w:lvlText w:val="•"/>
      <w:lvlJc w:val="left"/>
      <w:pPr>
        <w:ind w:left="2390" w:hanging="183"/>
      </w:pPr>
      <w:rPr>
        <w:rFonts w:hint="default"/>
        <w:lang w:val="ru-RU" w:eastAsia="en-US" w:bidi="ar-SA"/>
      </w:rPr>
    </w:lvl>
    <w:lvl w:ilvl="8" w:tplc="7B90B9DE">
      <w:numFmt w:val="bullet"/>
      <w:lvlText w:val="•"/>
      <w:lvlJc w:val="left"/>
      <w:pPr>
        <w:ind w:left="2714" w:hanging="183"/>
      </w:pPr>
      <w:rPr>
        <w:rFonts w:hint="default"/>
        <w:lang w:val="ru-RU" w:eastAsia="en-US" w:bidi="ar-SA"/>
      </w:rPr>
    </w:lvl>
  </w:abstractNum>
  <w:abstractNum w:abstractNumId="135" w15:restartNumberingAfterBreak="0">
    <w:nsid w:val="4E427FB8"/>
    <w:multiLevelType w:val="multilevel"/>
    <w:tmpl w:val="8AF66178"/>
    <w:lvl w:ilvl="0">
      <w:start w:val="3"/>
      <w:numFmt w:val="decimal"/>
      <w:lvlText w:val="2.%1."/>
      <w:lvlJc w:val="left"/>
      <w:pPr>
        <w:ind w:left="1416"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pPr>
        <w:ind w:left="1416" w:firstLine="0"/>
      </w:pPr>
      <w:rPr>
        <w:rFonts w:hint="default"/>
      </w:rPr>
    </w:lvl>
    <w:lvl w:ilvl="2">
      <w:numFmt w:val="decimal"/>
      <w:lvlText w:val=""/>
      <w:lvlJc w:val="left"/>
      <w:pPr>
        <w:ind w:left="1416" w:firstLine="0"/>
      </w:pPr>
      <w:rPr>
        <w:rFonts w:hint="default"/>
      </w:rPr>
    </w:lvl>
    <w:lvl w:ilvl="3">
      <w:numFmt w:val="decimal"/>
      <w:lvlText w:val=""/>
      <w:lvlJc w:val="left"/>
      <w:pPr>
        <w:ind w:left="1416" w:firstLine="0"/>
      </w:pPr>
      <w:rPr>
        <w:rFonts w:hint="default"/>
      </w:rPr>
    </w:lvl>
    <w:lvl w:ilvl="4">
      <w:numFmt w:val="decimal"/>
      <w:lvlText w:val=""/>
      <w:lvlJc w:val="left"/>
      <w:pPr>
        <w:ind w:left="1416" w:firstLine="0"/>
      </w:pPr>
      <w:rPr>
        <w:rFonts w:hint="default"/>
      </w:rPr>
    </w:lvl>
    <w:lvl w:ilvl="5">
      <w:numFmt w:val="decimal"/>
      <w:lvlText w:val=""/>
      <w:lvlJc w:val="left"/>
      <w:pPr>
        <w:ind w:left="1416" w:firstLine="0"/>
      </w:pPr>
      <w:rPr>
        <w:rFonts w:hint="default"/>
      </w:rPr>
    </w:lvl>
    <w:lvl w:ilvl="6">
      <w:numFmt w:val="decimal"/>
      <w:lvlText w:val=""/>
      <w:lvlJc w:val="left"/>
      <w:pPr>
        <w:ind w:left="1416" w:firstLine="0"/>
      </w:pPr>
      <w:rPr>
        <w:rFonts w:hint="default"/>
      </w:rPr>
    </w:lvl>
    <w:lvl w:ilvl="7">
      <w:numFmt w:val="decimal"/>
      <w:lvlText w:val=""/>
      <w:lvlJc w:val="left"/>
      <w:pPr>
        <w:ind w:left="1416" w:firstLine="0"/>
      </w:pPr>
      <w:rPr>
        <w:rFonts w:hint="default"/>
      </w:rPr>
    </w:lvl>
    <w:lvl w:ilvl="8">
      <w:numFmt w:val="decimal"/>
      <w:lvlText w:val=""/>
      <w:lvlJc w:val="left"/>
      <w:pPr>
        <w:ind w:left="1416" w:firstLine="0"/>
      </w:pPr>
      <w:rPr>
        <w:rFonts w:hint="default"/>
      </w:rPr>
    </w:lvl>
  </w:abstractNum>
  <w:abstractNum w:abstractNumId="136" w15:restartNumberingAfterBreak="0">
    <w:nsid w:val="4E4C73D9"/>
    <w:multiLevelType w:val="hybridMultilevel"/>
    <w:tmpl w:val="156E986A"/>
    <w:lvl w:ilvl="0" w:tplc="B9E8A8DE">
      <w:start w:val="6"/>
      <w:numFmt w:val="decimal"/>
      <w:lvlText w:val="%1."/>
      <w:lvlJc w:val="left"/>
      <w:pPr>
        <w:ind w:left="115" w:hanging="339"/>
      </w:pPr>
      <w:rPr>
        <w:rFonts w:ascii="Times New Roman" w:eastAsia="Times New Roman" w:hAnsi="Times New Roman" w:cs="Times New Roman" w:hint="default"/>
        <w:w w:val="100"/>
        <w:sz w:val="24"/>
        <w:szCs w:val="24"/>
        <w:lang w:val="ru-RU" w:eastAsia="en-US" w:bidi="ar-SA"/>
      </w:rPr>
    </w:lvl>
    <w:lvl w:ilvl="1" w:tplc="F8E4EA50">
      <w:numFmt w:val="bullet"/>
      <w:lvlText w:val="•"/>
      <w:lvlJc w:val="left"/>
      <w:pPr>
        <w:ind w:left="465" w:hanging="339"/>
      </w:pPr>
      <w:rPr>
        <w:rFonts w:hint="default"/>
        <w:lang w:val="ru-RU" w:eastAsia="en-US" w:bidi="ar-SA"/>
      </w:rPr>
    </w:lvl>
    <w:lvl w:ilvl="2" w:tplc="7CF8C2B6">
      <w:numFmt w:val="bullet"/>
      <w:lvlText w:val="•"/>
      <w:lvlJc w:val="left"/>
      <w:pPr>
        <w:ind w:left="810" w:hanging="339"/>
      </w:pPr>
      <w:rPr>
        <w:rFonts w:hint="default"/>
        <w:lang w:val="ru-RU" w:eastAsia="en-US" w:bidi="ar-SA"/>
      </w:rPr>
    </w:lvl>
    <w:lvl w:ilvl="3" w:tplc="464E8576">
      <w:numFmt w:val="bullet"/>
      <w:lvlText w:val="•"/>
      <w:lvlJc w:val="left"/>
      <w:pPr>
        <w:ind w:left="1155" w:hanging="339"/>
      </w:pPr>
      <w:rPr>
        <w:rFonts w:hint="default"/>
        <w:lang w:val="ru-RU" w:eastAsia="en-US" w:bidi="ar-SA"/>
      </w:rPr>
    </w:lvl>
    <w:lvl w:ilvl="4" w:tplc="A5BED7F4">
      <w:numFmt w:val="bullet"/>
      <w:lvlText w:val="•"/>
      <w:lvlJc w:val="left"/>
      <w:pPr>
        <w:ind w:left="1500" w:hanging="339"/>
      </w:pPr>
      <w:rPr>
        <w:rFonts w:hint="default"/>
        <w:lang w:val="ru-RU" w:eastAsia="en-US" w:bidi="ar-SA"/>
      </w:rPr>
    </w:lvl>
    <w:lvl w:ilvl="5" w:tplc="4E70B13C">
      <w:numFmt w:val="bullet"/>
      <w:lvlText w:val="•"/>
      <w:lvlJc w:val="left"/>
      <w:pPr>
        <w:ind w:left="1845" w:hanging="339"/>
      </w:pPr>
      <w:rPr>
        <w:rFonts w:hint="default"/>
        <w:lang w:val="ru-RU" w:eastAsia="en-US" w:bidi="ar-SA"/>
      </w:rPr>
    </w:lvl>
    <w:lvl w:ilvl="6" w:tplc="EB384794">
      <w:numFmt w:val="bullet"/>
      <w:lvlText w:val="•"/>
      <w:lvlJc w:val="left"/>
      <w:pPr>
        <w:ind w:left="2190" w:hanging="339"/>
      </w:pPr>
      <w:rPr>
        <w:rFonts w:hint="default"/>
        <w:lang w:val="ru-RU" w:eastAsia="en-US" w:bidi="ar-SA"/>
      </w:rPr>
    </w:lvl>
    <w:lvl w:ilvl="7" w:tplc="74AC4FAA">
      <w:numFmt w:val="bullet"/>
      <w:lvlText w:val="•"/>
      <w:lvlJc w:val="left"/>
      <w:pPr>
        <w:ind w:left="2535" w:hanging="339"/>
      </w:pPr>
      <w:rPr>
        <w:rFonts w:hint="default"/>
        <w:lang w:val="ru-RU" w:eastAsia="en-US" w:bidi="ar-SA"/>
      </w:rPr>
    </w:lvl>
    <w:lvl w:ilvl="8" w:tplc="8BF25648">
      <w:numFmt w:val="bullet"/>
      <w:lvlText w:val="•"/>
      <w:lvlJc w:val="left"/>
      <w:pPr>
        <w:ind w:left="2880" w:hanging="339"/>
      </w:pPr>
      <w:rPr>
        <w:rFonts w:hint="default"/>
        <w:lang w:val="ru-RU" w:eastAsia="en-US" w:bidi="ar-SA"/>
      </w:rPr>
    </w:lvl>
  </w:abstractNum>
  <w:abstractNum w:abstractNumId="137" w15:restartNumberingAfterBreak="0">
    <w:nsid w:val="4F9E14B6"/>
    <w:multiLevelType w:val="hybridMultilevel"/>
    <w:tmpl w:val="7A86FDFA"/>
    <w:lvl w:ilvl="0" w:tplc="24C87F78">
      <w:numFmt w:val="bullet"/>
      <w:lvlText w:val=""/>
      <w:lvlJc w:val="left"/>
      <w:pPr>
        <w:ind w:left="1002" w:hanging="360"/>
      </w:pPr>
      <w:rPr>
        <w:rFonts w:ascii="Symbol" w:eastAsia="Symbol" w:hAnsi="Symbol" w:cs="Symbol" w:hint="default"/>
        <w:w w:val="100"/>
        <w:sz w:val="24"/>
        <w:szCs w:val="24"/>
        <w:lang w:val="ru-RU" w:eastAsia="en-US" w:bidi="ar-SA"/>
      </w:rPr>
    </w:lvl>
    <w:lvl w:ilvl="1" w:tplc="93C6BAE4">
      <w:numFmt w:val="bullet"/>
      <w:lvlText w:val="•"/>
      <w:lvlJc w:val="left"/>
      <w:pPr>
        <w:ind w:left="1886" w:hanging="360"/>
      </w:pPr>
      <w:rPr>
        <w:rFonts w:hint="default"/>
        <w:lang w:val="ru-RU" w:eastAsia="en-US" w:bidi="ar-SA"/>
      </w:rPr>
    </w:lvl>
    <w:lvl w:ilvl="2" w:tplc="3EE6803A">
      <w:numFmt w:val="bullet"/>
      <w:lvlText w:val="•"/>
      <w:lvlJc w:val="left"/>
      <w:pPr>
        <w:ind w:left="2773" w:hanging="360"/>
      </w:pPr>
      <w:rPr>
        <w:rFonts w:hint="default"/>
        <w:lang w:val="ru-RU" w:eastAsia="en-US" w:bidi="ar-SA"/>
      </w:rPr>
    </w:lvl>
    <w:lvl w:ilvl="3" w:tplc="9BDCEC10">
      <w:numFmt w:val="bullet"/>
      <w:lvlText w:val="•"/>
      <w:lvlJc w:val="left"/>
      <w:pPr>
        <w:ind w:left="3659" w:hanging="360"/>
      </w:pPr>
      <w:rPr>
        <w:rFonts w:hint="default"/>
        <w:lang w:val="ru-RU" w:eastAsia="en-US" w:bidi="ar-SA"/>
      </w:rPr>
    </w:lvl>
    <w:lvl w:ilvl="4" w:tplc="AE68691E">
      <w:numFmt w:val="bullet"/>
      <w:lvlText w:val="•"/>
      <w:lvlJc w:val="left"/>
      <w:pPr>
        <w:ind w:left="4546" w:hanging="360"/>
      </w:pPr>
      <w:rPr>
        <w:rFonts w:hint="default"/>
        <w:lang w:val="ru-RU" w:eastAsia="en-US" w:bidi="ar-SA"/>
      </w:rPr>
    </w:lvl>
    <w:lvl w:ilvl="5" w:tplc="0D8275FE">
      <w:numFmt w:val="bullet"/>
      <w:lvlText w:val="•"/>
      <w:lvlJc w:val="left"/>
      <w:pPr>
        <w:ind w:left="5433" w:hanging="360"/>
      </w:pPr>
      <w:rPr>
        <w:rFonts w:hint="default"/>
        <w:lang w:val="ru-RU" w:eastAsia="en-US" w:bidi="ar-SA"/>
      </w:rPr>
    </w:lvl>
    <w:lvl w:ilvl="6" w:tplc="ECD43292">
      <w:numFmt w:val="bullet"/>
      <w:lvlText w:val="•"/>
      <w:lvlJc w:val="left"/>
      <w:pPr>
        <w:ind w:left="6319" w:hanging="360"/>
      </w:pPr>
      <w:rPr>
        <w:rFonts w:hint="default"/>
        <w:lang w:val="ru-RU" w:eastAsia="en-US" w:bidi="ar-SA"/>
      </w:rPr>
    </w:lvl>
    <w:lvl w:ilvl="7" w:tplc="7DAEDE4A">
      <w:numFmt w:val="bullet"/>
      <w:lvlText w:val="•"/>
      <w:lvlJc w:val="left"/>
      <w:pPr>
        <w:ind w:left="7206" w:hanging="360"/>
      </w:pPr>
      <w:rPr>
        <w:rFonts w:hint="default"/>
        <w:lang w:val="ru-RU" w:eastAsia="en-US" w:bidi="ar-SA"/>
      </w:rPr>
    </w:lvl>
    <w:lvl w:ilvl="8" w:tplc="36F01E42">
      <w:numFmt w:val="bullet"/>
      <w:lvlText w:val="•"/>
      <w:lvlJc w:val="left"/>
      <w:pPr>
        <w:ind w:left="8093" w:hanging="360"/>
      </w:pPr>
      <w:rPr>
        <w:rFonts w:hint="default"/>
        <w:lang w:val="ru-RU" w:eastAsia="en-US" w:bidi="ar-SA"/>
      </w:rPr>
    </w:lvl>
  </w:abstractNum>
  <w:abstractNum w:abstractNumId="138" w15:restartNumberingAfterBreak="0">
    <w:nsid w:val="50040107"/>
    <w:multiLevelType w:val="hybridMultilevel"/>
    <w:tmpl w:val="3FB45A9A"/>
    <w:lvl w:ilvl="0" w:tplc="5B96E1DE">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813660E8">
      <w:numFmt w:val="bullet"/>
      <w:lvlText w:val="•"/>
      <w:lvlJc w:val="left"/>
      <w:pPr>
        <w:ind w:left="1382" w:hanging="140"/>
      </w:pPr>
      <w:rPr>
        <w:rFonts w:hint="default"/>
        <w:lang w:val="ru-RU" w:eastAsia="en-US" w:bidi="ar-SA"/>
      </w:rPr>
    </w:lvl>
    <w:lvl w:ilvl="2" w:tplc="FAD0B0B0">
      <w:numFmt w:val="bullet"/>
      <w:lvlText w:val="•"/>
      <w:lvlJc w:val="left"/>
      <w:pPr>
        <w:ind w:left="2365" w:hanging="140"/>
      </w:pPr>
      <w:rPr>
        <w:rFonts w:hint="default"/>
        <w:lang w:val="ru-RU" w:eastAsia="en-US" w:bidi="ar-SA"/>
      </w:rPr>
    </w:lvl>
    <w:lvl w:ilvl="3" w:tplc="D8061412">
      <w:numFmt w:val="bullet"/>
      <w:lvlText w:val="•"/>
      <w:lvlJc w:val="left"/>
      <w:pPr>
        <w:ind w:left="3347" w:hanging="140"/>
      </w:pPr>
      <w:rPr>
        <w:rFonts w:hint="default"/>
        <w:lang w:val="ru-RU" w:eastAsia="en-US" w:bidi="ar-SA"/>
      </w:rPr>
    </w:lvl>
    <w:lvl w:ilvl="4" w:tplc="5DFE377C">
      <w:numFmt w:val="bullet"/>
      <w:lvlText w:val="•"/>
      <w:lvlJc w:val="left"/>
      <w:pPr>
        <w:ind w:left="4330" w:hanging="140"/>
      </w:pPr>
      <w:rPr>
        <w:rFonts w:hint="default"/>
        <w:lang w:val="ru-RU" w:eastAsia="en-US" w:bidi="ar-SA"/>
      </w:rPr>
    </w:lvl>
    <w:lvl w:ilvl="5" w:tplc="F406558E">
      <w:numFmt w:val="bullet"/>
      <w:lvlText w:val="•"/>
      <w:lvlJc w:val="left"/>
      <w:pPr>
        <w:ind w:left="5313" w:hanging="140"/>
      </w:pPr>
      <w:rPr>
        <w:rFonts w:hint="default"/>
        <w:lang w:val="ru-RU" w:eastAsia="en-US" w:bidi="ar-SA"/>
      </w:rPr>
    </w:lvl>
    <w:lvl w:ilvl="6" w:tplc="A85C4024">
      <w:numFmt w:val="bullet"/>
      <w:lvlText w:val="•"/>
      <w:lvlJc w:val="left"/>
      <w:pPr>
        <w:ind w:left="6295" w:hanging="140"/>
      </w:pPr>
      <w:rPr>
        <w:rFonts w:hint="default"/>
        <w:lang w:val="ru-RU" w:eastAsia="en-US" w:bidi="ar-SA"/>
      </w:rPr>
    </w:lvl>
    <w:lvl w:ilvl="7" w:tplc="1124DA46">
      <w:numFmt w:val="bullet"/>
      <w:lvlText w:val="•"/>
      <w:lvlJc w:val="left"/>
      <w:pPr>
        <w:ind w:left="7278" w:hanging="140"/>
      </w:pPr>
      <w:rPr>
        <w:rFonts w:hint="default"/>
        <w:lang w:val="ru-RU" w:eastAsia="en-US" w:bidi="ar-SA"/>
      </w:rPr>
    </w:lvl>
    <w:lvl w:ilvl="8" w:tplc="32B80D84">
      <w:numFmt w:val="bullet"/>
      <w:lvlText w:val="•"/>
      <w:lvlJc w:val="left"/>
      <w:pPr>
        <w:ind w:left="8261" w:hanging="140"/>
      </w:pPr>
      <w:rPr>
        <w:rFonts w:hint="default"/>
        <w:lang w:val="ru-RU" w:eastAsia="en-US" w:bidi="ar-SA"/>
      </w:rPr>
    </w:lvl>
  </w:abstractNum>
  <w:abstractNum w:abstractNumId="139" w15:restartNumberingAfterBreak="0">
    <w:nsid w:val="50731F29"/>
    <w:multiLevelType w:val="hybridMultilevel"/>
    <w:tmpl w:val="42623024"/>
    <w:lvl w:ilvl="0" w:tplc="51E0982E">
      <w:numFmt w:val="bullet"/>
      <w:lvlText w:val="•"/>
      <w:lvlJc w:val="left"/>
      <w:pPr>
        <w:ind w:left="817" w:hanging="708"/>
      </w:pPr>
      <w:rPr>
        <w:rFonts w:ascii="Times New Roman" w:eastAsia="Times New Roman" w:hAnsi="Times New Roman" w:cs="Times New Roman" w:hint="default"/>
        <w:w w:val="100"/>
        <w:sz w:val="24"/>
        <w:szCs w:val="24"/>
        <w:lang w:val="ru-RU" w:eastAsia="en-US" w:bidi="ar-SA"/>
      </w:rPr>
    </w:lvl>
    <w:lvl w:ilvl="1" w:tplc="A64C5786">
      <w:numFmt w:val="bullet"/>
      <w:lvlText w:val="•"/>
      <w:lvlJc w:val="left"/>
      <w:pPr>
        <w:ind w:left="1809" w:hanging="708"/>
      </w:pPr>
      <w:rPr>
        <w:rFonts w:ascii="Times New Roman" w:eastAsia="Times New Roman" w:hAnsi="Times New Roman" w:cs="Times New Roman" w:hint="default"/>
        <w:w w:val="100"/>
        <w:sz w:val="24"/>
        <w:szCs w:val="24"/>
        <w:lang w:val="ru-RU" w:eastAsia="en-US" w:bidi="ar-SA"/>
      </w:rPr>
    </w:lvl>
    <w:lvl w:ilvl="2" w:tplc="3B0E0148">
      <w:numFmt w:val="bullet"/>
      <w:lvlText w:val="•"/>
      <w:lvlJc w:val="left"/>
      <w:pPr>
        <w:ind w:left="2626" w:hanging="708"/>
      </w:pPr>
      <w:rPr>
        <w:rFonts w:hint="default"/>
        <w:lang w:val="ru-RU" w:eastAsia="en-US" w:bidi="ar-SA"/>
      </w:rPr>
    </w:lvl>
    <w:lvl w:ilvl="3" w:tplc="8C68FAAE">
      <w:numFmt w:val="bullet"/>
      <w:lvlText w:val="•"/>
      <w:lvlJc w:val="left"/>
      <w:pPr>
        <w:ind w:left="3452" w:hanging="708"/>
      </w:pPr>
      <w:rPr>
        <w:rFonts w:hint="default"/>
        <w:lang w:val="ru-RU" w:eastAsia="en-US" w:bidi="ar-SA"/>
      </w:rPr>
    </w:lvl>
    <w:lvl w:ilvl="4" w:tplc="AAA64866">
      <w:numFmt w:val="bullet"/>
      <w:lvlText w:val="•"/>
      <w:lvlJc w:val="left"/>
      <w:pPr>
        <w:ind w:left="4278" w:hanging="708"/>
      </w:pPr>
      <w:rPr>
        <w:rFonts w:hint="default"/>
        <w:lang w:val="ru-RU" w:eastAsia="en-US" w:bidi="ar-SA"/>
      </w:rPr>
    </w:lvl>
    <w:lvl w:ilvl="5" w:tplc="C48A564C">
      <w:numFmt w:val="bullet"/>
      <w:lvlText w:val="•"/>
      <w:lvlJc w:val="left"/>
      <w:pPr>
        <w:ind w:left="5104" w:hanging="708"/>
      </w:pPr>
      <w:rPr>
        <w:rFonts w:hint="default"/>
        <w:lang w:val="ru-RU" w:eastAsia="en-US" w:bidi="ar-SA"/>
      </w:rPr>
    </w:lvl>
    <w:lvl w:ilvl="6" w:tplc="F4587662">
      <w:numFmt w:val="bullet"/>
      <w:lvlText w:val="•"/>
      <w:lvlJc w:val="left"/>
      <w:pPr>
        <w:ind w:left="5930" w:hanging="708"/>
      </w:pPr>
      <w:rPr>
        <w:rFonts w:hint="default"/>
        <w:lang w:val="ru-RU" w:eastAsia="en-US" w:bidi="ar-SA"/>
      </w:rPr>
    </w:lvl>
    <w:lvl w:ilvl="7" w:tplc="FF6A341C">
      <w:numFmt w:val="bullet"/>
      <w:lvlText w:val="•"/>
      <w:lvlJc w:val="left"/>
      <w:pPr>
        <w:ind w:left="6756" w:hanging="708"/>
      </w:pPr>
      <w:rPr>
        <w:rFonts w:hint="default"/>
        <w:lang w:val="ru-RU" w:eastAsia="en-US" w:bidi="ar-SA"/>
      </w:rPr>
    </w:lvl>
    <w:lvl w:ilvl="8" w:tplc="A22E6C08">
      <w:numFmt w:val="bullet"/>
      <w:lvlText w:val="•"/>
      <w:lvlJc w:val="left"/>
      <w:pPr>
        <w:ind w:left="7582" w:hanging="708"/>
      </w:pPr>
      <w:rPr>
        <w:rFonts w:hint="default"/>
        <w:lang w:val="ru-RU" w:eastAsia="en-US" w:bidi="ar-SA"/>
      </w:rPr>
    </w:lvl>
  </w:abstractNum>
  <w:abstractNum w:abstractNumId="140" w15:restartNumberingAfterBreak="0">
    <w:nsid w:val="51770FC3"/>
    <w:multiLevelType w:val="hybridMultilevel"/>
    <w:tmpl w:val="98162AC0"/>
    <w:lvl w:ilvl="0" w:tplc="76AC42B2">
      <w:numFmt w:val="bullet"/>
      <w:lvlText w:val="-"/>
      <w:lvlJc w:val="left"/>
      <w:pPr>
        <w:ind w:left="378" w:hanging="140"/>
      </w:pPr>
      <w:rPr>
        <w:rFonts w:ascii="Times New Roman" w:eastAsia="Times New Roman" w:hAnsi="Times New Roman" w:cs="Times New Roman" w:hint="default"/>
        <w:w w:val="99"/>
        <w:sz w:val="24"/>
        <w:szCs w:val="24"/>
        <w:lang w:val="ru-RU" w:eastAsia="en-US" w:bidi="ar-SA"/>
      </w:rPr>
    </w:lvl>
    <w:lvl w:ilvl="1" w:tplc="31AE4D1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DDDC0218">
      <w:numFmt w:val="bullet"/>
      <w:lvlText w:val="•"/>
      <w:lvlJc w:val="left"/>
      <w:pPr>
        <w:ind w:left="1396" w:hanging="140"/>
      </w:pPr>
      <w:rPr>
        <w:rFonts w:hint="default"/>
        <w:lang w:val="ru-RU" w:eastAsia="en-US" w:bidi="ar-SA"/>
      </w:rPr>
    </w:lvl>
    <w:lvl w:ilvl="3" w:tplc="D1D0CD86">
      <w:numFmt w:val="bullet"/>
      <w:lvlText w:val="•"/>
      <w:lvlJc w:val="left"/>
      <w:pPr>
        <w:ind w:left="2392" w:hanging="140"/>
      </w:pPr>
      <w:rPr>
        <w:rFonts w:hint="default"/>
        <w:lang w:val="ru-RU" w:eastAsia="en-US" w:bidi="ar-SA"/>
      </w:rPr>
    </w:lvl>
    <w:lvl w:ilvl="4" w:tplc="4CB4F11E">
      <w:numFmt w:val="bullet"/>
      <w:lvlText w:val="•"/>
      <w:lvlJc w:val="left"/>
      <w:pPr>
        <w:ind w:left="3388" w:hanging="140"/>
      </w:pPr>
      <w:rPr>
        <w:rFonts w:hint="default"/>
        <w:lang w:val="ru-RU" w:eastAsia="en-US" w:bidi="ar-SA"/>
      </w:rPr>
    </w:lvl>
    <w:lvl w:ilvl="5" w:tplc="BC8CD9FC">
      <w:numFmt w:val="bullet"/>
      <w:lvlText w:val="•"/>
      <w:lvlJc w:val="left"/>
      <w:pPr>
        <w:ind w:left="4384" w:hanging="140"/>
      </w:pPr>
      <w:rPr>
        <w:rFonts w:hint="default"/>
        <w:lang w:val="ru-RU" w:eastAsia="en-US" w:bidi="ar-SA"/>
      </w:rPr>
    </w:lvl>
    <w:lvl w:ilvl="6" w:tplc="163204E6">
      <w:numFmt w:val="bullet"/>
      <w:lvlText w:val="•"/>
      <w:lvlJc w:val="left"/>
      <w:pPr>
        <w:ind w:left="5380" w:hanging="140"/>
      </w:pPr>
      <w:rPr>
        <w:rFonts w:hint="default"/>
        <w:lang w:val="ru-RU" w:eastAsia="en-US" w:bidi="ar-SA"/>
      </w:rPr>
    </w:lvl>
    <w:lvl w:ilvl="7" w:tplc="321CB034">
      <w:numFmt w:val="bullet"/>
      <w:lvlText w:val="•"/>
      <w:lvlJc w:val="left"/>
      <w:pPr>
        <w:ind w:left="6376" w:hanging="140"/>
      </w:pPr>
      <w:rPr>
        <w:rFonts w:hint="default"/>
        <w:lang w:val="ru-RU" w:eastAsia="en-US" w:bidi="ar-SA"/>
      </w:rPr>
    </w:lvl>
    <w:lvl w:ilvl="8" w:tplc="6D249D6A">
      <w:numFmt w:val="bullet"/>
      <w:lvlText w:val="•"/>
      <w:lvlJc w:val="left"/>
      <w:pPr>
        <w:ind w:left="7372" w:hanging="140"/>
      </w:pPr>
      <w:rPr>
        <w:rFonts w:hint="default"/>
        <w:lang w:val="ru-RU" w:eastAsia="en-US" w:bidi="ar-SA"/>
      </w:rPr>
    </w:lvl>
  </w:abstractNum>
  <w:abstractNum w:abstractNumId="141" w15:restartNumberingAfterBreak="0">
    <w:nsid w:val="523A4A66"/>
    <w:multiLevelType w:val="hybridMultilevel"/>
    <w:tmpl w:val="F3825B94"/>
    <w:lvl w:ilvl="0" w:tplc="B7884DE2">
      <w:start w:val="2"/>
      <w:numFmt w:val="decimal"/>
      <w:lvlText w:val="%1."/>
      <w:lvlJc w:val="left"/>
      <w:pPr>
        <w:ind w:left="113" w:hanging="274"/>
      </w:pPr>
      <w:rPr>
        <w:rFonts w:ascii="Times New Roman" w:eastAsia="Times New Roman" w:hAnsi="Times New Roman" w:cs="Times New Roman" w:hint="default"/>
        <w:w w:val="100"/>
        <w:sz w:val="24"/>
        <w:szCs w:val="24"/>
        <w:lang w:val="ru-RU" w:eastAsia="en-US" w:bidi="ar-SA"/>
      </w:rPr>
    </w:lvl>
    <w:lvl w:ilvl="1" w:tplc="4712E354">
      <w:numFmt w:val="bullet"/>
      <w:lvlText w:val="•"/>
      <w:lvlJc w:val="left"/>
      <w:pPr>
        <w:ind w:left="475" w:hanging="274"/>
      </w:pPr>
      <w:rPr>
        <w:rFonts w:hint="default"/>
        <w:lang w:val="ru-RU" w:eastAsia="en-US" w:bidi="ar-SA"/>
      </w:rPr>
    </w:lvl>
    <w:lvl w:ilvl="2" w:tplc="977269C4">
      <w:numFmt w:val="bullet"/>
      <w:lvlText w:val="•"/>
      <w:lvlJc w:val="left"/>
      <w:pPr>
        <w:ind w:left="831" w:hanging="274"/>
      </w:pPr>
      <w:rPr>
        <w:rFonts w:hint="default"/>
        <w:lang w:val="ru-RU" w:eastAsia="en-US" w:bidi="ar-SA"/>
      </w:rPr>
    </w:lvl>
    <w:lvl w:ilvl="3" w:tplc="00ECD960">
      <w:numFmt w:val="bullet"/>
      <w:lvlText w:val="•"/>
      <w:lvlJc w:val="left"/>
      <w:pPr>
        <w:ind w:left="1187" w:hanging="274"/>
      </w:pPr>
      <w:rPr>
        <w:rFonts w:hint="default"/>
        <w:lang w:val="ru-RU" w:eastAsia="en-US" w:bidi="ar-SA"/>
      </w:rPr>
    </w:lvl>
    <w:lvl w:ilvl="4" w:tplc="ECB0D2C4">
      <w:numFmt w:val="bullet"/>
      <w:lvlText w:val="•"/>
      <w:lvlJc w:val="left"/>
      <w:pPr>
        <w:ind w:left="1542" w:hanging="274"/>
      </w:pPr>
      <w:rPr>
        <w:rFonts w:hint="default"/>
        <w:lang w:val="ru-RU" w:eastAsia="en-US" w:bidi="ar-SA"/>
      </w:rPr>
    </w:lvl>
    <w:lvl w:ilvl="5" w:tplc="5002ADE8">
      <w:numFmt w:val="bullet"/>
      <w:lvlText w:val="•"/>
      <w:lvlJc w:val="left"/>
      <w:pPr>
        <w:ind w:left="1898" w:hanging="274"/>
      </w:pPr>
      <w:rPr>
        <w:rFonts w:hint="default"/>
        <w:lang w:val="ru-RU" w:eastAsia="en-US" w:bidi="ar-SA"/>
      </w:rPr>
    </w:lvl>
    <w:lvl w:ilvl="6" w:tplc="10642DD2">
      <w:numFmt w:val="bullet"/>
      <w:lvlText w:val="•"/>
      <w:lvlJc w:val="left"/>
      <w:pPr>
        <w:ind w:left="2254" w:hanging="274"/>
      </w:pPr>
      <w:rPr>
        <w:rFonts w:hint="default"/>
        <w:lang w:val="ru-RU" w:eastAsia="en-US" w:bidi="ar-SA"/>
      </w:rPr>
    </w:lvl>
    <w:lvl w:ilvl="7" w:tplc="5AF4C016">
      <w:numFmt w:val="bullet"/>
      <w:lvlText w:val="•"/>
      <w:lvlJc w:val="left"/>
      <w:pPr>
        <w:ind w:left="2609" w:hanging="274"/>
      </w:pPr>
      <w:rPr>
        <w:rFonts w:hint="default"/>
        <w:lang w:val="ru-RU" w:eastAsia="en-US" w:bidi="ar-SA"/>
      </w:rPr>
    </w:lvl>
    <w:lvl w:ilvl="8" w:tplc="A2E80F82">
      <w:numFmt w:val="bullet"/>
      <w:lvlText w:val="•"/>
      <w:lvlJc w:val="left"/>
      <w:pPr>
        <w:ind w:left="2965" w:hanging="274"/>
      </w:pPr>
      <w:rPr>
        <w:rFonts w:hint="default"/>
        <w:lang w:val="ru-RU" w:eastAsia="en-US" w:bidi="ar-SA"/>
      </w:rPr>
    </w:lvl>
  </w:abstractNum>
  <w:abstractNum w:abstractNumId="142" w15:restartNumberingAfterBreak="0">
    <w:nsid w:val="53B915BD"/>
    <w:multiLevelType w:val="multilevel"/>
    <w:tmpl w:val="6B368D8A"/>
    <w:lvl w:ilvl="0">
      <w:start w:val="3"/>
      <w:numFmt w:val="decimal"/>
      <w:lvlText w:val="%1"/>
      <w:lvlJc w:val="left"/>
      <w:pPr>
        <w:ind w:left="608" w:hanging="492"/>
        <w:jc w:val="left"/>
      </w:pPr>
      <w:rPr>
        <w:rFonts w:hint="default"/>
        <w:lang w:val="ru-RU" w:eastAsia="en-US" w:bidi="ar-SA"/>
      </w:rPr>
    </w:lvl>
    <w:lvl w:ilvl="1">
      <w:start w:val="4"/>
      <w:numFmt w:val="decimal"/>
      <w:lvlText w:val="%1.%2."/>
      <w:lvlJc w:val="left"/>
      <w:pPr>
        <w:ind w:left="608" w:hanging="492"/>
        <w:jc w:val="left"/>
      </w:pPr>
      <w:rPr>
        <w:rFonts w:ascii="Times New Roman" w:eastAsia="Times New Roman" w:hAnsi="Times New Roman" w:cs="Times New Roman" w:hint="default"/>
        <w:b/>
        <w:bCs/>
        <w:i w:val="0"/>
        <w:iCs w:val="0"/>
        <w:spacing w:val="-1"/>
        <w:w w:val="96"/>
        <w:sz w:val="28"/>
        <w:szCs w:val="28"/>
        <w:u w:val="thick" w:color="000000"/>
        <w:lang w:val="ru-RU" w:eastAsia="en-US" w:bidi="ar-SA"/>
      </w:rPr>
    </w:lvl>
    <w:lvl w:ilvl="2">
      <w:numFmt w:val="bullet"/>
      <w:lvlText w:val=""/>
      <w:lvlJc w:val="left"/>
      <w:pPr>
        <w:ind w:left="836" w:hanging="361"/>
      </w:pPr>
      <w:rPr>
        <w:rFonts w:ascii="Symbol" w:eastAsia="Symbol" w:hAnsi="Symbol" w:cs="Symbol" w:hint="default"/>
        <w:spacing w:val="0"/>
        <w:w w:val="100"/>
        <w:lang w:val="ru-RU" w:eastAsia="en-US" w:bidi="ar-SA"/>
      </w:rPr>
    </w:lvl>
    <w:lvl w:ilvl="3">
      <w:numFmt w:val="bullet"/>
      <w:lvlText w:val="•"/>
      <w:lvlJc w:val="left"/>
      <w:pPr>
        <w:ind w:left="2340" w:hanging="361"/>
      </w:pPr>
      <w:rPr>
        <w:rFonts w:hint="default"/>
        <w:lang w:val="ru-RU" w:eastAsia="en-US" w:bidi="ar-SA"/>
      </w:rPr>
    </w:lvl>
    <w:lvl w:ilvl="4">
      <w:numFmt w:val="bullet"/>
      <w:lvlText w:val="•"/>
      <w:lvlJc w:val="left"/>
      <w:pPr>
        <w:ind w:left="3561" w:hanging="361"/>
      </w:pPr>
      <w:rPr>
        <w:rFonts w:hint="default"/>
        <w:lang w:val="ru-RU" w:eastAsia="en-US" w:bidi="ar-SA"/>
      </w:rPr>
    </w:lvl>
    <w:lvl w:ilvl="5">
      <w:numFmt w:val="bullet"/>
      <w:lvlText w:val="•"/>
      <w:lvlJc w:val="left"/>
      <w:pPr>
        <w:ind w:left="4782" w:hanging="361"/>
      </w:pPr>
      <w:rPr>
        <w:rFonts w:hint="default"/>
        <w:lang w:val="ru-RU" w:eastAsia="en-US" w:bidi="ar-SA"/>
      </w:rPr>
    </w:lvl>
    <w:lvl w:ilvl="6">
      <w:numFmt w:val="bullet"/>
      <w:lvlText w:val="•"/>
      <w:lvlJc w:val="left"/>
      <w:pPr>
        <w:ind w:left="6003" w:hanging="361"/>
      </w:pPr>
      <w:rPr>
        <w:rFonts w:hint="default"/>
        <w:lang w:val="ru-RU" w:eastAsia="en-US" w:bidi="ar-SA"/>
      </w:rPr>
    </w:lvl>
    <w:lvl w:ilvl="7">
      <w:numFmt w:val="bullet"/>
      <w:lvlText w:val="•"/>
      <w:lvlJc w:val="left"/>
      <w:pPr>
        <w:ind w:left="7224" w:hanging="361"/>
      </w:pPr>
      <w:rPr>
        <w:rFonts w:hint="default"/>
        <w:lang w:val="ru-RU" w:eastAsia="en-US" w:bidi="ar-SA"/>
      </w:rPr>
    </w:lvl>
    <w:lvl w:ilvl="8">
      <w:numFmt w:val="bullet"/>
      <w:lvlText w:val="•"/>
      <w:lvlJc w:val="left"/>
      <w:pPr>
        <w:ind w:left="8444" w:hanging="361"/>
      </w:pPr>
      <w:rPr>
        <w:rFonts w:hint="default"/>
        <w:lang w:val="ru-RU" w:eastAsia="en-US" w:bidi="ar-SA"/>
      </w:rPr>
    </w:lvl>
  </w:abstractNum>
  <w:abstractNum w:abstractNumId="143" w15:restartNumberingAfterBreak="0">
    <w:nsid w:val="53D2741F"/>
    <w:multiLevelType w:val="hybridMultilevel"/>
    <w:tmpl w:val="4D983586"/>
    <w:lvl w:ilvl="0" w:tplc="D892F56A">
      <w:numFmt w:val="bullet"/>
      <w:lvlText w:val="-"/>
      <w:lvlJc w:val="left"/>
      <w:pPr>
        <w:ind w:left="350" w:hanging="140"/>
      </w:pPr>
      <w:rPr>
        <w:rFonts w:ascii="Times New Roman" w:eastAsia="Times New Roman" w:hAnsi="Times New Roman" w:cs="Times New Roman" w:hint="default"/>
        <w:w w:val="99"/>
        <w:sz w:val="24"/>
        <w:szCs w:val="24"/>
        <w:lang w:val="ru-RU" w:eastAsia="en-US" w:bidi="ar-SA"/>
      </w:rPr>
    </w:lvl>
    <w:lvl w:ilvl="1" w:tplc="A9C43CB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C5606AA">
      <w:numFmt w:val="bullet"/>
      <w:lvlText w:val="•"/>
      <w:lvlJc w:val="left"/>
      <w:pPr>
        <w:ind w:left="1392" w:hanging="140"/>
      </w:pPr>
      <w:rPr>
        <w:rFonts w:hint="default"/>
        <w:lang w:val="ru-RU" w:eastAsia="en-US" w:bidi="ar-SA"/>
      </w:rPr>
    </w:lvl>
    <w:lvl w:ilvl="3" w:tplc="F58EED80">
      <w:numFmt w:val="bullet"/>
      <w:lvlText w:val="•"/>
      <w:lvlJc w:val="left"/>
      <w:pPr>
        <w:ind w:left="2385" w:hanging="140"/>
      </w:pPr>
      <w:rPr>
        <w:rFonts w:hint="default"/>
        <w:lang w:val="ru-RU" w:eastAsia="en-US" w:bidi="ar-SA"/>
      </w:rPr>
    </w:lvl>
    <w:lvl w:ilvl="4" w:tplc="CE3EBFCE">
      <w:numFmt w:val="bullet"/>
      <w:lvlText w:val="•"/>
      <w:lvlJc w:val="left"/>
      <w:pPr>
        <w:ind w:left="3378" w:hanging="140"/>
      </w:pPr>
      <w:rPr>
        <w:rFonts w:hint="default"/>
        <w:lang w:val="ru-RU" w:eastAsia="en-US" w:bidi="ar-SA"/>
      </w:rPr>
    </w:lvl>
    <w:lvl w:ilvl="5" w:tplc="B344B6EE">
      <w:numFmt w:val="bullet"/>
      <w:lvlText w:val="•"/>
      <w:lvlJc w:val="left"/>
      <w:pPr>
        <w:ind w:left="4371" w:hanging="140"/>
      </w:pPr>
      <w:rPr>
        <w:rFonts w:hint="default"/>
        <w:lang w:val="ru-RU" w:eastAsia="en-US" w:bidi="ar-SA"/>
      </w:rPr>
    </w:lvl>
    <w:lvl w:ilvl="6" w:tplc="5596D1F4">
      <w:numFmt w:val="bullet"/>
      <w:lvlText w:val="•"/>
      <w:lvlJc w:val="left"/>
      <w:pPr>
        <w:ind w:left="5364" w:hanging="140"/>
      </w:pPr>
      <w:rPr>
        <w:rFonts w:hint="default"/>
        <w:lang w:val="ru-RU" w:eastAsia="en-US" w:bidi="ar-SA"/>
      </w:rPr>
    </w:lvl>
    <w:lvl w:ilvl="7" w:tplc="214E1534">
      <w:numFmt w:val="bullet"/>
      <w:lvlText w:val="•"/>
      <w:lvlJc w:val="left"/>
      <w:pPr>
        <w:ind w:left="6357" w:hanging="140"/>
      </w:pPr>
      <w:rPr>
        <w:rFonts w:hint="default"/>
        <w:lang w:val="ru-RU" w:eastAsia="en-US" w:bidi="ar-SA"/>
      </w:rPr>
    </w:lvl>
    <w:lvl w:ilvl="8" w:tplc="EF7866DE">
      <w:numFmt w:val="bullet"/>
      <w:lvlText w:val="•"/>
      <w:lvlJc w:val="left"/>
      <w:pPr>
        <w:ind w:left="7350" w:hanging="140"/>
      </w:pPr>
      <w:rPr>
        <w:rFonts w:hint="default"/>
        <w:lang w:val="ru-RU" w:eastAsia="en-US" w:bidi="ar-SA"/>
      </w:rPr>
    </w:lvl>
  </w:abstractNum>
  <w:abstractNum w:abstractNumId="144" w15:restartNumberingAfterBreak="0">
    <w:nsid w:val="53E96073"/>
    <w:multiLevelType w:val="multilevel"/>
    <w:tmpl w:val="C4021D1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5" w15:restartNumberingAfterBreak="0">
    <w:nsid w:val="545F7BA1"/>
    <w:multiLevelType w:val="hybridMultilevel"/>
    <w:tmpl w:val="357E7584"/>
    <w:lvl w:ilvl="0" w:tplc="DBEC84A2">
      <w:start w:val="1"/>
      <w:numFmt w:val="decimal"/>
      <w:lvlText w:val="%1."/>
      <w:lvlJc w:val="left"/>
      <w:pPr>
        <w:ind w:left="1341" w:hanging="240"/>
      </w:pPr>
      <w:rPr>
        <w:rFonts w:ascii="Times New Roman" w:eastAsia="Times New Roman" w:hAnsi="Times New Roman" w:cs="Times New Roman" w:hint="default"/>
        <w:w w:val="100"/>
        <w:sz w:val="24"/>
        <w:szCs w:val="24"/>
        <w:lang w:val="ru-RU" w:eastAsia="en-US" w:bidi="ar-SA"/>
      </w:rPr>
    </w:lvl>
    <w:lvl w:ilvl="1" w:tplc="DAEE7022">
      <w:start w:val="2"/>
      <w:numFmt w:val="decimal"/>
      <w:lvlText w:val="%2"/>
      <w:lvlJc w:val="left"/>
      <w:pPr>
        <w:ind w:left="4507" w:hanging="180"/>
      </w:pPr>
      <w:rPr>
        <w:rFonts w:ascii="Times New Roman" w:eastAsia="Times New Roman" w:hAnsi="Times New Roman" w:cs="Times New Roman" w:hint="default"/>
        <w:b/>
        <w:bCs/>
        <w:w w:val="100"/>
        <w:sz w:val="24"/>
        <w:szCs w:val="24"/>
        <w:lang w:val="ru-RU" w:eastAsia="en-US" w:bidi="ar-SA"/>
      </w:rPr>
    </w:lvl>
    <w:lvl w:ilvl="2" w:tplc="42122D2A">
      <w:numFmt w:val="bullet"/>
      <w:lvlText w:val="•"/>
      <w:lvlJc w:val="left"/>
      <w:pPr>
        <w:ind w:left="5220" w:hanging="180"/>
      </w:pPr>
      <w:rPr>
        <w:rFonts w:hint="default"/>
        <w:lang w:val="ru-RU" w:eastAsia="en-US" w:bidi="ar-SA"/>
      </w:rPr>
    </w:lvl>
    <w:lvl w:ilvl="3" w:tplc="FCA4B186">
      <w:numFmt w:val="bullet"/>
      <w:lvlText w:val="•"/>
      <w:lvlJc w:val="left"/>
      <w:pPr>
        <w:ind w:left="5845" w:hanging="180"/>
      </w:pPr>
      <w:rPr>
        <w:rFonts w:hint="default"/>
        <w:lang w:val="ru-RU" w:eastAsia="en-US" w:bidi="ar-SA"/>
      </w:rPr>
    </w:lvl>
    <w:lvl w:ilvl="4" w:tplc="14C642D0">
      <w:numFmt w:val="bullet"/>
      <w:lvlText w:val="•"/>
      <w:lvlJc w:val="left"/>
      <w:pPr>
        <w:ind w:left="6471" w:hanging="180"/>
      </w:pPr>
      <w:rPr>
        <w:rFonts w:hint="default"/>
        <w:lang w:val="ru-RU" w:eastAsia="en-US" w:bidi="ar-SA"/>
      </w:rPr>
    </w:lvl>
    <w:lvl w:ilvl="5" w:tplc="7018B566">
      <w:numFmt w:val="bullet"/>
      <w:lvlText w:val="•"/>
      <w:lvlJc w:val="left"/>
      <w:pPr>
        <w:ind w:left="7097" w:hanging="180"/>
      </w:pPr>
      <w:rPr>
        <w:rFonts w:hint="default"/>
        <w:lang w:val="ru-RU" w:eastAsia="en-US" w:bidi="ar-SA"/>
      </w:rPr>
    </w:lvl>
    <w:lvl w:ilvl="6" w:tplc="98F09A04">
      <w:numFmt w:val="bullet"/>
      <w:lvlText w:val="•"/>
      <w:lvlJc w:val="left"/>
      <w:pPr>
        <w:ind w:left="7723" w:hanging="180"/>
      </w:pPr>
      <w:rPr>
        <w:rFonts w:hint="default"/>
        <w:lang w:val="ru-RU" w:eastAsia="en-US" w:bidi="ar-SA"/>
      </w:rPr>
    </w:lvl>
    <w:lvl w:ilvl="7" w:tplc="1ED64C4C">
      <w:numFmt w:val="bullet"/>
      <w:lvlText w:val="•"/>
      <w:lvlJc w:val="left"/>
      <w:pPr>
        <w:ind w:left="8349" w:hanging="180"/>
      </w:pPr>
      <w:rPr>
        <w:rFonts w:hint="default"/>
        <w:lang w:val="ru-RU" w:eastAsia="en-US" w:bidi="ar-SA"/>
      </w:rPr>
    </w:lvl>
    <w:lvl w:ilvl="8" w:tplc="98F43E14">
      <w:numFmt w:val="bullet"/>
      <w:lvlText w:val="•"/>
      <w:lvlJc w:val="left"/>
      <w:pPr>
        <w:ind w:left="8974" w:hanging="180"/>
      </w:pPr>
      <w:rPr>
        <w:rFonts w:hint="default"/>
        <w:lang w:val="ru-RU" w:eastAsia="en-US" w:bidi="ar-SA"/>
      </w:rPr>
    </w:lvl>
  </w:abstractNum>
  <w:abstractNum w:abstractNumId="146" w15:restartNumberingAfterBreak="0">
    <w:nsid w:val="54AC1FFC"/>
    <w:multiLevelType w:val="hybridMultilevel"/>
    <w:tmpl w:val="79146A40"/>
    <w:lvl w:ilvl="0" w:tplc="A494698C">
      <w:numFmt w:val="bullet"/>
      <w:lvlText w:val="-"/>
      <w:lvlJc w:val="left"/>
      <w:pPr>
        <w:ind w:left="304" w:hanging="140"/>
      </w:pPr>
      <w:rPr>
        <w:rFonts w:ascii="Times New Roman" w:eastAsia="Times New Roman" w:hAnsi="Times New Roman" w:cs="Times New Roman" w:hint="default"/>
        <w:w w:val="99"/>
        <w:sz w:val="24"/>
        <w:szCs w:val="24"/>
        <w:lang w:val="ru-RU" w:eastAsia="en-US" w:bidi="ar-SA"/>
      </w:rPr>
    </w:lvl>
    <w:lvl w:ilvl="1" w:tplc="A6545B9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C80A914">
      <w:numFmt w:val="bullet"/>
      <w:lvlText w:val="•"/>
      <w:lvlJc w:val="left"/>
      <w:pPr>
        <w:ind w:left="1387" w:hanging="140"/>
      </w:pPr>
      <w:rPr>
        <w:rFonts w:hint="default"/>
        <w:lang w:val="ru-RU" w:eastAsia="en-US" w:bidi="ar-SA"/>
      </w:rPr>
    </w:lvl>
    <w:lvl w:ilvl="3" w:tplc="F2A0AC8A">
      <w:numFmt w:val="bullet"/>
      <w:lvlText w:val="•"/>
      <w:lvlJc w:val="left"/>
      <w:pPr>
        <w:ind w:left="2375" w:hanging="140"/>
      </w:pPr>
      <w:rPr>
        <w:rFonts w:hint="default"/>
        <w:lang w:val="ru-RU" w:eastAsia="en-US" w:bidi="ar-SA"/>
      </w:rPr>
    </w:lvl>
    <w:lvl w:ilvl="4" w:tplc="A38A60F2">
      <w:numFmt w:val="bullet"/>
      <w:lvlText w:val="•"/>
      <w:lvlJc w:val="left"/>
      <w:pPr>
        <w:ind w:left="3363" w:hanging="140"/>
      </w:pPr>
      <w:rPr>
        <w:rFonts w:hint="default"/>
        <w:lang w:val="ru-RU" w:eastAsia="en-US" w:bidi="ar-SA"/>
      </w:rPr>
    </w:lvl>
    <w:lvl w:ilvl="5" w:tplc="C130001A">
      <w:numFmt w:val="bullet"/>
      <w:lvlText w:val="•"/>
      <w:lvlJc w:val="left"/>
      <w:pPr>
        <w:ind w:left="4351" w:hanging="140"/>
      </w:pPr>
      <w:rPr>
        <w:rFonts w:hint="default"/>
        <w:lang w:val="ru-RU" w:eastAsia="en-US" w:bidi="ar-SA"/>
      </w:rPr>
    </w:lvl>
    <w:lvl w:ilvl="6" w:tplc="5BEA9ED4">
      <w:numFmt w:val="bullet"/>
      <w:lvlText w:val="•"/>
      <w:lvlJc w:val="left"/>
      <w:pPr>
        <w:ind w:left="5339" w:hanging="140"/>
      </w:pPr>
      <w:rPr>
        <w:rFonts w:hint="default"/>
        <w:lang w:val="ru-RU" w:eastAsia="en-US" w:bidi="ar-SA"/>
      </w:rPr>
    </w:lvl>
    <w:lvl w:ilvl="7" w:tplc="9AC6082C">
      <w:numFmt w:val="bullet"/>
      <w:lvlText w:val="•"/>
      <w:lvlJc w:val="left"/>
      <w:pPr>
        <w:ind w:left="6326" w:hanging="140"/>
      </w:pPr>
      <w:rPr>
        <w:rFonts w:hint="default"/>
        <w:lang w:val="ru-RU" w:eastAsia="en-US" w:bidi="ar-SA"/>
      </w:rPr>
    </w:lvl>
    <w:lvl w:ilvl="8" w:tplc="F6DC115A">
      <w:numFmt w:val="bullet"/>
      <w:lvlText w:val="•"/>
      <w:lvlJc w:val="left"/>
      <w:pPr>
        <w:ind w:left="7314" w:hanging="140"/>
      </w:pPr>
      <w:rPr>
        <w:rFonts w:hint="default"/>
        <w:lang w:val="ru-RU" w:eastAsia="en-US" w:bidi="ar-SA"/>
      </w:rPr>
    </w:lvl>
  </w:abstractNum>
  <w:abstractNum w:abstractNumId="147" w15:restartNumberingAfterBreak="0">
    <w:nsid w:val="55A73BFF"/>
    <w:multiLevelType w:val="hybridMultilevel"/>
    <w:tmpl w:val="BFEC7836"/>
    <w:lvl w:ilvl="0" w:tplc="1FF2D59A">
      <w:start w:val="1"/>
      <w:numFmt w:val="decimal"/>
      <w:lvlText w:val="%1."/>
      <w:lvlJc w:val="left"/>
      <w:pPr>
        <w:ind w:left="1341" w:hanging="240"/>
        <w:jc w:val="right"/>
      </w:pPr>
      <w:rPr>
        <w:rFonts w:ascii="Times New Roman" w:eastAsia="Times New Roman" w:hAnsi="Times New Roman" w:cs="Times New Roman" w:hint="default"/>
        <w:i/>
        <w:iCs/>
        <w:w w:val="100"/>
        <w:sz w:val="24"/>
        <w:szCs w:val="24"/>
        <w:lang w:val="ru-RU" w:eastAsia="en-US" w:bidi="ar-SA"/>
      </w:rPr>
    </w:lvl>
    <w:lvl w:ilvl="1" w:tplc="11F8CDA6">
      <w:start w:val="1"/>
      <w:numFmt w:val="decimal"/>
      <w:lvlText w:val="%2."/>
      <w:lvlJc w:val="left"/>
      <w:pPr>
        <w:ind w:left="1341" w:hanging="240"/>
      </w:pPr>
      <w:rPr>
        <w:rFonts w:ascii="Times New Roman" w:eastAsia="Times New Roman" w:hAnsi="Times New Roman" w:cs="Times New Roman" w:hint="default"/>
        <w:i/>
        <w:iCs/>
        <w:w w:val="100"/>
        <w:sz w:val="24"/>
        <w:szCs w:val="24"/>
        <w:lang w:val="ru-RU" w:eastAsia="en-US" w:bidi="ar-SA"/>
      </w:rPr>
    </w:lvl>
    <w:lvl w:ilvl="2" w:tplc="179E91EA">
      <w:numFmt w:val="bullet"/>
      <w:lvlText w:val="•"/>
      <w:lvlJc w:val="left"/>
      <w:pPr>
        <w:ind w:left="3117" w:hanging="240"/>
      </w:pPr>
      <w:rPr>
        <w:rFonts w:hint="default"/>
        <w:lang w:val="ru-RU" w:eastAsia="en-US" w:bidi="ar-SA"/>
      </w:rPr>
    </w:lvl>
    <w:lvl w:ilvl="3" w:tplc="24AC4F5E">
      <w:numFmt w:val="bullet"/>
      <w:lvlText w:val="•"/>
      <w:lvlJc w:val="left"/>
      <w:pPr>
        <w:ind w:left="4005" w:hanging="240"/>
      </w:pPr>
      <w:rPr>
        <w:rFonts w:hint="default"/>
        <w:lang w:val="ru-RU" w:eastAsia="en-US" w:bidi="ar-SA"/>
      </w:rPr>
    </w:lvl>
    <w:lvl w:ilvl="4" w:tplc="3BC09CFA">
      <w:numFmt w:val="bullet"/>
      <w:lvlText w:val="•"/>
      <w:lvlJc w:val="left"/>
      <w:pPr>
        <w:ind w:left="4894" w:hanging="240"/>
      </w:pPr>
      <w:rPr>
        <w:rFonts w:hint="default"/>
        <w:lang w:val="ru-RU" w:eastAsia="en-US" w:bidi="ar-SA"/>
      </w:rPr>
    </w:lvl>
    <w:lvl w:ilvl="5" w:tplc="CC2E9952">
      <w:numFmt w:val="bullet"/>
      <w:lvlText w:val="•"/>
      <w:lvlJc w:val="left"/>
      <w:pPr>
        <w:ind w:left="5783" w:hanging="240"/>
      </w:pPr>
      <w:rPr>
        <w:rFonts w:hint="default"/>
        <w:lang w:val="ru-RU" w:eastAsia="en-US" w:bidi="ar-SA"/>
      </w:rPr>
    </w:lvl>
    <w:lvl w:ilvl="6" w:tplc="47C0E50E">
      <w:numFmt w:val="bullet"/>
      <w:lvlText w:val="•"/>
      <w:lvlJc w:val="left"/>
      <w:pPr>
        <w:ind w:left="6671" w:hanging="240"/>
      </w:pPr>
      <w:rPr>
        <w:rFonts w:hint="default"/>
        <w:lang w:val="ru-RU" w:eastAsia="en-US" w:bidi="ar-SA"/>
      </w:rPr>
    </w:lvl>
    <w:lvl w:ilvl="7" w:tplc="E620F8F4">
      <w:numFmt w:val="bullet"/>
      <w:lvlText w:val="•"/>
      <w:lvlJc w:val="left"/>
      <w:pPr>
        <w:ind w:left="7560" w:hanging="240"/>
      </w:pPr>
      <w:rPr>
        <w:rFonts w:hint="default"/>
        <w:lang w:val="ru-RU" w:eastAsia="en-US" w:bidi="ar-SA"/>
      </w:rPr>
    </w:lvl>
    <w:lvl w:ilvl="8" w:tplc="6B6C6C0A">
      <w:numFmt w:val="bullet"/>
      <w:lvlText w:val="•"/>
      <w:lvlJc w:val="left"/>
      <w:pPr>
        <w:ind w:left="8449" w:hanging="240"/>
      </w:pPr>
      <w:rPr>
        <w:rFonts w:hint="default"/>
        <w:lang w:val="ru-RU" w:eastAsia="en-US" w:bidi="ar-SA"/>
      </w:rPr>
    </w:lvl>
  </w:abstractNum>
  <w:abstractNum w:abstractNumId="148" w15:restartNumberingAfterBreak="0">
    <w:nsid w:val="56913949"/>
    <w:multiLevelType w:val="hybridMultilevel"/>
    <w:tmpl w:val="E318B626"/>
    <w:lvl w:ilvl="0" w:tplc="86EA232A">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27AE4C4">
      <w:numFmt w:val="bullet"/>
      <w:lvlText w:val="•"/>
      <w:lvlJc w:val="left"/>
      <w:pPr>
        <w:ind w:left="558" w:hanging="303"/>
      </w:pPr>
      <w:rPr>
        <w:rFonts w:hint="default"/>
        <w:lang w:val="ru-RU" w:eastAsia="en-US" w:bidi="ar-SA"/>
      </w:rPr>
    </w:lvl>
    <w:lvl w:ilvl="2" w:tplc="E3DE5036">
      <w:numFmt w:val="bullet"/>
      <w:lvlText w:val="•"/>
      <w:lvlJc w:val="left"/>
      <w:pPr>
        <w:ind w:left="1017" w:hanging="303"/>
      </w:pPr>
      <w:rPr>
        <w:rFonts w:hint="default"/>
        <w:lang w:val="ru-RU" w:eastAsia="en-US" w:bidi="ar-SA"/>
      </w:rPr>
    </w:lvl>
    <w:lvl w:ilvl="3" w:tplc="768C4BF6">
      <w:numFmt w:val="bullet"/>
      <w:lvlText w:val="•"/>
      <w:lvlJc w:val="left"/>
      <w:pPr>
        <w:ind w:left="1476" w:hanging="303"/>
      </w:pPr>
      <w:rPr>
        <w:rFonts w:hint="default"/>
        <w:lang w:val="ru-RU" w:eastAsia="en-US" w:bidi="ar-SA"/>
      </w:rPr>
    </w:lvl>
    <w:lvl w:ilvl="4" w:tplc="B478CC4C">
      <w:numFmt w:val="bullet"/>
      <w:lvlText w:val="•"/>
      <w:lvlJc w:val="left"/>
      <w:pPr>
        <w:ind w:left="1935" w:hanging="303"/>
      </w:pPr>
      <w:rPr>
        <w:rFonts w:hint="default"/>
        <w:lang w:val="ru-RU" w:eastAsia="en-US" w:bidi="ar-SA"/>
      </w:rPr>
    </w:lvl>
    <w:lvl w:ilvl="5" w:tplc="28BAD102">
      <w:numFmt w:val="bullet"/>
      <w:lvlText w:val="•"/>
      <w:lvlJc w:val="left"/>
      <w:pPr>
        <w:ind w:left="2394" w:hanging="303"/>
      </w:pPr>
      <w:rPr>
        <w:rFonts w:hint="default"/>
        <w:lang w:val="ru-RU" w:eastAsia="en-US" w:bidi="ar-SA"/>
      </w:rPr>
    </w:lvl>
    <w:lvl w:ilvl="6" w:tplc="C4965CB8">
      <w:numFmt w:val="bullet"/>
      <w:lvlText w:val="•"/>
      <w:lvlJc w:val="left"/>
      <w:pPr>
        <w:ind w:left="2852" w:hanging="303"/>
      </w:pPr>
      <w:rPr>
        <w:rFonts w:hint="default"/>
        <w:lang w:val="ru-RU" w:eastAsia="en-US" w:bidi="ar-SA"/>
      </w:rPr>
    </w:lvl>
    <w:lvl w:ilvl="7" w:tplc="885CB0F8">
      <w:numFmt w:val="bullet"/>
      <w:lvlText w:val="•"/>
      <w:lvlJc w:val="left"/>
      <w:pPr>
        <w:ind w:left="3311" w:hanging="303"/>
      </w:pPr>
      <w:rPr>
        <w:rFonts w:hint="default"/>
        <w:lang w:val="ru-RU" w:eastAsia="en-US" w:bidi="ar-SA"/>
      </w:rPr>
    </w:lvl>
    <w:lvl w:ilvl="8" w:tplc="8A64A890">
      <w:numFmt w:val="bullet"/>
      <w:lvlText w:val="•"/>
      <w:lvlJc w:val="left"/>
      <w:pPr>
        <w:ind w:left="3770" w:hanging="303"/>
      </w:pPr>
      <w:rPr>
        <w:rFonts w:hint="default"/>
        <w:lang w:val="ru-RU" w:eastAsia="en-US" w:bidi="ar-SA"/>
      </w:rPr>
    </w:lvl>
  </w:abstractNum>
  <w:abstractNum w:abstractNumId="149" w15:restartNumberingAfterBreak="0">
    <w:nsid w:val="57FD5611"/>
    <w:multiLevelType w:val="hybridMultilevel"/>
    <w:tmpl w:val="46209B6C"/>
    <w:lvl w:ilvl="0" w:tplc="1428892A">
      <w:numFmt w:val="bullet"/>
      <w:lvlText w:val="-"/>
      <w:lvlJc w:val="left"/>
      <w:pPr>
        <w:ind w:left="110" w:hanging="140"/>
      </w:pPr>
      <w:rPr>
        <w:rFonts w:ascii="Times New Roman" w:eastAsia="Times New Roman" w:hAnsi="Times New Roman" w:cs="Times New Roman" w:hint="default"/>
        <w:color w:val="171717"/>
        <w:w w:val="99"/>
        <w:sz w:val="24"/>
        <w:szCs w:val="24"/>
        <w:lang w:val="ru-RU" w:eastAsia="en-US" w:bidi="ar-SA"/>
      </w:rPr>
    </w:lvl>
    <w:lvl w:ilvl="1" w:tplc="8274232A">
      <w:numFmt w:val="bullet"/>
      <w:lvlText w:val="•"/>
      <w:lvlJc w:val="left"/>
      <w:pPr>
        <w:ind w:left="603" w:hanging="140"/>
      </w:pPr>
      <w:rPr>
        <w:rFonts w:hint="default"/>
        <w:lang w:val="ru-RU" w:eastAsia="en-US" w:bidi="ar-SA"/>
      </w:rPr>
    </w:lvl>
    <w:lvl w:ilvl="2" w:tplc="89CA7400">
      <w:numFmt w:val="bullet"/>
      <w:lvlText w:val="•"/>
      <w:lvlJc w:val="left"/>
      <w:pPr>
        <w:ind w:left="1087" w:hanging="140"/>
      </w:pPr>
      <w:rPr>
        <w:rFonts w:hint="default"/>
        <w:lang w:val="ru-RU" w:eastAsia="en-US" w:bidi="ar-SA"/>
      </w:rPr>
    </w:lvl>
    <w:lvl w:ilvl="3" w:tplc="95EADF54">
      <w:numFmt w:val="bullet"/>
      <w:lvlText w:val="•"/>
      <w:lvlJc w:val="left"/>
      <w:pPr>
        <w:ind w:left="1570" w:hanging="140"/>
      </w:pPr>
      <w:rPr>
        <w:rFonts w:hint="default"/>
        <w:lang w:val="ru-RU" w:eastAsia="en-US" w:bidi="ar-SA"/>
      </w:rPr>
    </w:lvl>
    <w:lvl w:ilvl="4" w:tplc="5C7204B6">
      <w:numFmt w:val="bullet"/>
      <w:lvlText w:val="•"/>
      <w:lvlJc w:val="left"/>
      <w:pPr>
        <w:ind w:left="2054" w:hanging="140"/>
      </w:pPr>
      <w:rPr>
        <w:rFonts w:hint="default"/>
        <w:lang w:val="ru-RU" w:eastAsia="en-US" w:bidi="ar-SA"/>
      </w:rPr>
    </w:lvl>
    <w:lvl w:ilvl="5" w:tplc="39D86804">
      <w:numFmt w:val="bullet"/>
      <w:lvlText w:val="•"/>
      <w:lvlJc w:val="left"/>
      <w:pPr>
        <w:ind w:left="2538" w:hanging="140"/>
      </w:pPr>
      <w:rPr>
        <w:rFonts w:hint="default"/>
        <w:lang w:val="ru-RU" w:eastAsia="en-US" w:bidi="ar-SA"/>
      </w:rPr>
    </w:lvl>
    <w:lvl w:ilvl="6" w:tplc="D2DCBE34">
      <w:numFmt w:val="bullet"/>
      <w:lvlText w:val="•"/>
      <w:lvlJc w:val="left"/>
      <w:pPr>
        <w:ind w:left="3021" w:hanging="140"/>
      </w:pPr>
      <w:rPr>
        <w:rFonts w:hint="default"/>
        <w:lang w:val="ru-RU" w:eastAsia="en-US" w:bidi="ar-SA"/>
      </w:rPr>
    </w:lvl>
    <w:lvl w:ilvl="7" w:tplc="53FC64EA">
      <w:numFmt w:val="bullet"/>
      <w:lvlText w:val="•"/>
      <w:lvlJc w:val="left"/>
      <w:pPr>
        <w:ind w:left="3505" w:hanging="140"/>
      </w:pPr>
      <w:rPr>
        <w:rFonts w:hint="default"/>
        <w:lang w:val="ru-RU" w:eastAsia="en-US" w:bidi="ar-SA"/>
      </w:rPr>
    </w:lvl>
    <w:lvl w:ilvl="8" w:tplc="F2D0ACEC">
      <w:numFmt w:val="bullet"/>
      <w:lvlText w:val="•"/>
      <w:lvlJc w:val="left"/>
      <w:pPr>
        <w:ind w:left="3988" w:hanging="140"/>
      </w:pPr>
      <w:rPr>
        <w:rFonts w:hint="default"/>
        <w:lang w:val="ru-RU" w:eastAsia="en-US" w:bidi="ar-SA"/>
      </w:rPr>
    </w:lvl>
  </w:abstractNum>
  <w:abstractNum w:abstractNumId="150" w15:restartNumberingAfterBreak="0">
    <w:nsid w:val="58562327"/>
    <w:multiLevelType w:val="hybridMultilevel"/>
    <w:tmpl w:val="A2E6E8E4"/>
    <w:lvl w:ilvl="0" w:tplc="25F0C97A">
      <w:numFmt w:val="bullet"/>
      <w:lvlText w:val="-"/>
      <w:lvlJc w:val="left"/>
      <w:pPr>
        <w:ind w:left="491" w:hanging="140"/>
      </w:pPr>
      <w:rPr>
        <w:rFonts w:ascii="Times New Roman" w:eastAsia="Times New Roman" w:hAnsi="Times New Roman" w:cs="Times New Roman" w:hint="default"/>
        <w:w w:val="99"/>
        <w:sz w:val="24"/>
        <w:szCs w:val="24"/>
        <w:lang w:val="ru-RU" w:eastAsia="en-US" w:bidi="ar-SA"/>
      </w:rPr>
    </w:lvl>
    <w:lvl w:ilvl="1" w:tplc="D9040ED2">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050880A2">
      <w:numFmt w:val="bullet"/>
      <w:lvlText w:val="•"/>
      <w:lvlJc w:val="left"/>
      <w:pPr>
        <w:ind w:left="1497" w:hanging="140"/>
      </w:pPr>
      <w:rPr>
        <w:rFonts w:hint="default"/>
        <w:lang w:val="ru-RU" w:eastAsia="en-US" w:bidi="ar-SA"/>
      </w:rPr>
    </w:lvl>
    <w:lvl w:ilvl="3" w:tplc="677ED6C2">
      <w:numFmt w:val="bullet"/>
      <w:lvlText w:val="•"/>
      <w:lvlJc w:val="left"/>
      <w:pPr>
        <w:ind w:left="2495" w:hanging="140"/>
      </w:pPr>
      <w:rPr>
        <w:rFonts w:hint="default"/>
        <w:lang w:val="ru-RU" w:eastAsia="en-US" w:bidi="ar-SA"/>
      </w:rPr>
    </w:lvl>
    <w:lvl w:ilvl="4" w:tplc="7352B2AA">
      <w:numFmt w:val="bullet"/>
      <w:lvlText w:val="•"/>
      <w:lvlJc w:val="left"/>
      <w:pPr>
        <w:ind w:left="3492" w:hanging="140"/>
      </w:pPr>
      <w:rPr>
        <w:rFonts w:hint="default"/>
        <w:lang w:val="ru-RU" w:eastAsia="en-US" w:bidi="ar-SA"/>
      </w:rPr>
    </w:lvl>
    <w:lvl w:ilvl="5" w:tplc="A18E3F50">
      <w:numFmt w:val="bullet"/>
      <w:lvlText w:val="•"/>
      <w:lvlJc w:val="left"/>
      <w:pPr>
        <w:ind w:left="4490" w:hanging="140"/>
      </w:pPr>
      <w:rPr>
        <w:rFonts w:hint="default"/>
        <w:lang w:val="ru-RU" w:eastAsia="en-US" w:bidi="ar-SA"/>
      </w:rPr>
    </w:lvl>
    <w:lvl w:ilvl="6" w:tplc="74E871E6">
      <w:numFmt w:val="bullet"/>
      <w:lvlText w:val="•"/>
      <w:lvlJc w:val="left"/>
      <w:pPr>
        <w:ind w:left="5487" w:hanging="140"/>
      </w:pPr>
      <w:rPr>
        <w:rFonts w:hint="default"/>
        <w:lang w:val="ru-RU" w:eastAsia="en-US" w:bidi="ar-SA"/>
      </w:rPr>
    </w:lvl>
    <w:lvl w:ilvl="7" w:tplc="049AE8F6">
      <w:numFmt w:val="bullet"/>
      <w:lvlText w:val="•"/>
      <w:lvlJc w:val="left"/>
      <w:pPr>
        <w:ind w:left="6485" w:hanging="140"/>
      </w:pPr>
      <w:rPr>
        <w:rFonts w:hint="default"/>
        <w:lang w:val="ru-RU" w:eastAsia="en-US" w:bidi="ar-SA"/>
      </w:rPr>
    </w:lvl>
    <w:lvl w:ilvl="8" w:tplc="B994DA56">
      <w:numFmt w:val="bullet"/>
      <w:lvlText w:val="•"/>
      <w:lvlJc w:val="left"/>
      <w:pPr>
        <w:ind w:left="7482" w:hanging="140"/>
      </w:pPr>
      <w:rPr>
        <w:rFonts w:hint="default"/>
        <w:lang w:val="ru-RU" w:eastAsia="en-US" w:bidi="ar-SA"/>
      </w:rPr>
    </w:lvl>
  </w:abstractNum>
  <w:abstractNum w:abstractNumId="151" w15:restartNumberingAfterBreak="0">
    <w:nsid w:val="587A0BFF"/>
    <w:multiLevelType w:val="hybridMultilevel"/>
    <w:tmpl w:val="C4B4BD7C"/>
    <w:lvl w:ilvl="0" w:tplc="F1C4A290">
      <w:numFmt w:val="bullet"/>
      <w:lvlText w:val="-"/>
      <w:lvlJc w:val="left"/>
      <w:pPr>
        <w:ind w:left="112" w:hanging="272"/>
      </w:pPr>
      <w:rPr>
        <w:rFonts w:ascii="Times New Roman" w:eastAsia="Times New Roman" w:hAnsi="Times New Roman" w:cs="Times New Roman" w:hint="default"/>
        <w:w w:val="97"/>
        <w:sz w:val="24"/>
        <w:szCs w:val="24"/>
        <w:lang w:val="ru-RU" w:eastAsia="en-US" w:bidi="ar-SA"/>
      </w:rPr>
    </w:lvl>
    <w:lvl w:ilvl="1" w:tplc="006445E4">
      <w:numFmt w:val="bullet"/>
      <w:lvlText w:val="•"/>
      <w:lvlJc w:val="left"/>
      <w:pPr>
        <w:ind w:left="570" w:hanging="272"/>
      </w:pPr>
      <w:rPr>
        <w:rFonts w:hint="default"/>
        <w:lang w:val="ru-RU" w:eastAsia="en-US" w:bidi="ar-SA"/>
      </w:rPr>
    </w:lvl>
    <w:lvl w:ilvl="2" w:tplc="9AC05694">
      <w:numFmt w:val="bullet"/>
      <w:lvlText w:val="•"/>
      <w:lvlJc w:val="left"/>
      <w:pPr>
        <w:ind w:left="1020" w:hanging="272"/>
      </w:pPr>
      <w:rPr>
        <w:rFonts w:hint="default"/>
        <w:lang w:val="ru-RU" w:eastAsia="en-US" w:bidi="ar-SA"/>
      </w:rPr>
    </w:lvl>
    <w:lvl w:ilvl="3" w:tplc="00D07F2E">
      <w:numFmt w:val="bullet"/>
      <w:lvlText w:val="•"/>
      <w:lvlJc w:val="left"/>
      <w:pPr>
        <w:ind w:left="1470" w:hanging="272"/>
      </w:pPr>
      <w:rPr>
        <w:rFonts w:hint="default"/>
        <w:lang w:val="ru-RU" w:eastAsia="en-US" w:bidi="ar-SA"/>
      </w:rPr>
    </w:lvl>
    <w:lvl w:ilvl="4" w:tplc="84FC2D0C">
      <w:numFmt w:val="bullet"/>
      <w:lvlText w:val="•"/>
      <w:lvlJc w:val="left"/>
      <w:pPr>
        <w:ind w:left="1921" w:hanging="272"/>
      </w:pPr>
      <w:rPr>
        <w:rFonts w:hint="default"/>
        <w:lang w:val="ru-RU" w:eastAsia="en-US" w:bidi="ar-SA"/>
      </w:rPr>
    </w:lvl>
    <w:lvl w:ilvl="5" w:tplc="B5A2B196">
      <w:numFmt w:val="bullet"/>
      <w:lvlText w:val="•"/>
      <w:lvlJc w:val="left"/>
      <w:pPr>
        <w:ind w:left="2371" w:hanging="272"/>
      </w:pPr>
      <w:rPr>
        <w:rFonts w:hint="default"/>
        <w:lang w:val="ru-RU" w:eastAsia="en-US" w:bidi="ar-SA"/>
      </w:rPr>
    </w:lvl>
    <w:lvl w:ilvl="6" w:tplc="4FF6E752">
      <w:numFmt w:val="bullet"/>
      <w:lvlText w:val="•"/>
      <w:lvlJc w:val="left"/>
      <w:pPr>
        <w:ind w:left="2821" w:hanging="272"/>
      </w:pPr>
      <w:rPr>
        <w:rFonts w:hint="default"/>
        <w:lang w:val="ru-RU" w:eastAsia="en-US" w:bidi="ar-SA"/>
      </w:rPr>
    </w:lvl>
    <w:lvl w:ilvl="7" w:tplc="B42A3450">
      <w:numFmt w:val="bullet"/>
      <w:lvlText w:val="•"/>
      <w:lvlJc w:val="left"/>
      <w:pPr>
        <w:ind w:left="3272" w:hanging="272"/>
      </w:pPr>
      <w:rPr>
        <w:rFonts w:hint="default"/>
        <w:lang w:val="ru-RU" w:eastAsia="en-US" w:bidi="ar-SA"/>
      </w:rPr>
    </w:lvl>
    <w:lvl w:ilvl="8" w:tplc="4EEE7F6A">
      <w:numFmt w:val="bullet"/>
      <w:lvlText w:val="•"/>
      <w:lvlJc w:val="left"/>
      <w:pPr>
        <w:ind w:left="3722" w:hanging="272"/>
      </w:pPr>
      <w:rPr>
        <w:rFonts w:hint="default"/>
        <w:lang w:val="ru-RU" w:eastAsia="en-US" w:bidi="ar-SA"/>
      </w:rPr>
    </w:lvl>
  </w:abstractNum>
  <w:abstractNum w:abstractNumId="152" w15:restartNumberingAfterBreak="0">
    <w:nsid w:val="58E33733"/>
    <w:multiLevelType w:val="multilevel"/>
    <w:tmpl w:val="145A1922"/>
    <w:lvl w:ilvl="0">
      <w:start w:val="1"/>
      <w:numFmt w:val="decimal"/>
      <w:lvlText w:val="%1"/>
      <w:lvlJc w:val="left"/>
      <w:pPr>
        <w:ind w:left="1526" w:hanging="600"/>
      </w:pPr>
      <w:rPr>
        <w:rFonts w:hint="default"/>
        <w:lang w:val="ru-RU" w:eastAsia="en-US" w:bidi="ar-SA"/>
      </w:rPr>
    </w:lvl>
    <w:lvl w:ilvl="1">
      <w:start w:val="4"/>
      <w:numFmt w:val="decimal"/>
      <w:lvlText w:val="%1.%2"/>
      <w:lvlJc w:val="left"/>
      <w:pPr>
        <w:ind w:left="1526" w:hanging="600"/>
      </w:pPr>
      <w:rPr>
        <w:rFonts w:hint="default"/>
        <w:lang w:val="ru-RU" w:eastAsia="en-US" w:bidi="ar-SA"/>
      </w:rPr>
    </w:lvl>
    <w:lvl w:ilvl="2">
      <w:start w:val="1"/>
      <w:numFmt w:val="decimal"/>
      <w:lvlText w:val="%1.%2.%3."/>
      <w:lvlJc w:val="left"/>
      <w:pPr>
        <w:ind w:left="1526"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365" w:hanging="600"/>
      </w:pPr>
      <w:rPr>
        <w:rFonts w:hint="default"/>
        <w:lang w:val="ru-RU" w:eastAsia="en-US" w:bidi="ar-SA"/>
      </w:rPr>
    </w:lvl>
    <w:lvl w:ilvl="4">
      <w:numFmt w:val="bullet"/>
      <w:lvlText w:val="•"/>
      <w:lvlJc w:val="left"/>
      <w:pPr>
        <w:ind w:left="5314" w:hanging="600"/>
      </w:pPr>
      <w:rPr>
        <w:rFonts w:hint="default"/>
        <w:lang w:val="ru-RU" w:eastAsia="en-US" w:bidi="ar-SA"/>
      </w:rPr>
    </w:lvl>
    <w:lvl w:ilvl="5">
      <w:numFmt w:val="bullet"/>
      <w:lvlText w:val="•"/>
      <w:lvlJc w:val="left"/>
      <w:pPr>
        <w:ind w:left="6263" w:hanging="600"/>
      </w:pPr>
      <w:rPr>
        <w:rFonts w:hint="default"/>
        <w:lang w:val="ru-RU" w:eastAsia="en-US" w:bidi="ar-SA"/>
      </w:rPr>
    </w:lvl>
    <w:lvl w:ilvl="6">
      <w:numFmt w:val="bullet"/>
      <w:lvlText w:val="•"/>
      <w:lvlJc w:val="left"/>
      <w:pPr>
        <w:ind w:left="7211" w:hanging="600"/>
      </w:pPr>
      <w:rPr>
        <w:rFonts w:hint="default"/>
        <w:lang w:val="ru-RU" w:eastAsia="en-US" w:bidi="ar-SA"/>
      </w:rPr>
    </w:lvl>
    <w:lvl w:ilvl="7">
      <w:numFmt w:val="bullet"/>
      <w:lvlText w:val="•"/>
      <w:lvlJc w:val="left"/>
      <w:pPr>
        <w:ind w:left="8160" w:hanging="600"/>
      </w:pPr>
      <w:rPr>
        <w:rFonts w:hint="default"/>
        <w:lang w:val="ru-RU" w:eastAsia="en-US" w:bidi="ar-SA"/>
      </w:rPr>
    </w:lvl>
    <w:lvl w:ilvl="8">
      <w:numFmt w:val="bullet"/>
      <w:lvlText w:val="•"/>
      <w:lvlJc w:val="left"/>
      <w:pPr>
        <w:ind w:left="9109" w:hanging="600"/>
      </w:pPr>
      <w:rPr>
        <w:rFonts w:hint="default"/>
        <w:lang w:val="ru-RU" w:eastAsia="en-US" w:bidi="ar-SA"/>
      </w:rPr>
    </w:lvl>
  </w:abstractNum>
  <w:abstractNum w:abstractNumId="153" w15:restartNumberingAfterBreak="0">
    <w:nsid w:val="592516CE"/>
    <w:multiLevelType w:val="hybridMultilevel"/>
    <w:tmpl w:val="091A8794"/>
    <w:lvl w:ilvl="0" w:tplc="ACD88540">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77E4E760">
      <w:numFmt w:val="bullet"/>
      <w:lvlText w:val="•"/>
      <w:lvlJc w:val="left"/>
      <w:pPr>
        <w:ind w:left="2228" w:hanging="240"/>
      </w:pPr>
      <w:rPr>
        <w:rFonts w:hint="default"/>
        <w:lang w:val="ru-RU" w:eastAsia="en-US" w:bidi="ar-SA"/>
      </w:rPr>
    </w:lvl>
    <w:lvl w:ilvl="2" w:tplc="F998047A">
      <w:numFmt w:val="bullet"/>
      <w:lvlText w:val="•"/>
      <w:lvlJc w:val="left"/>
      <w:pPr>
        <w:ind w:left="3117" w:hanging="240"/>
      </w:pPr>
      <w:rPr>
        <w:rFonts w:hint="default"/>
        <w:lang w:val="ru-RU" w:eastAsia="en-US" w:bidi="ar-SA"/>
      </w:rPr>
    </w:lvl>
    <w:lvl w:ilvl="3" w:tplc="16285076">
      <w:numFmt w:val="bullet"/>
      <w:lvlText w:val="•"/>
      <w:lvlJc w:val="left"/>
      <w:pPr>
        <w:ind w:left="4005" w:hanging="240"/>
      </w:pPr>
      <w:rPr>
        <w:rFonts w:hint="default"/>
        <w:lang w:val="ru-RU" w:eastAsia="en-US" w:bidi="ar-SA"/>
      </w:rPr>
    </w:lvl>
    <w:lvl w:ilvl="4" w:tplc="540A53BC">
      <w:numFmt w:val="bullet"/>
      <w:lvlText w:val="•"/>
      <w:lvlJc w:val="left"/>
      <w:pPr>
        <w:ind w:left="4894" w:hanging="240"/>
      </w:pPr>
      <w:rPr>
        <w:rFonts w:hint="default"/>
        <w:lang w:val="ru-RU" w:eastAsia="en-US" w:bidi="ar-SA"/>
      </w:rPr>
    </w:lvl>
    <w:lvl w:ilvl="5" w:tplc="A8961770">
      <w:numFmt w:val="bullet"/>
      <w:lvlText w:val="•"/>
      <w:lvlJc w:val="left"/>
      <w:pPr>
        <w:ind w:left="5783" w:hanging="240"/>
      </w:pPr>
      <w:rPr>
        <w:rFonts w:hint="default"/>
        <w:lang w:val="ru-RU" w:eastAsia="en-US" w:bidi="ar-SA"/>
      </w:rPr>
    </w:lvl>
    <w:lvl w:ilvl="6" w:tplc="893C2ABE">
      <w:numFmt w:val="bullet"/>
      <w:lvlText w:val="•"/>
      <w:lvlJc w:val="left"/>
      <w:pPr>
        <w:ind w:left="6671" w:hanging="240"/>
      </w:pPr>
      <w:rPr>
        <w:rFonts w:hint="default"/>
        <w:lang w:val="ru-RU" w:eastAsia="en-US" w:bidi="ar-SA"/>
      </w:rPr>
    </w:lvl>
    <w:lvl w:ilvl="7" w:tplc="22C2E752">
      <w:numFmt w:val="bullet"/>
      <w:lvlText w:val="•"/>
      <w:lvlJc w:val="left"/>
      <w:pPr>
        <w:ind w:left="7560" w:hanging="240"/>
      </w:pPr>
      <w:rPr>
        <w:rFonts w:hint="default"/>
        <w:lang w:val="ru-RU" w:eastAsia="en-US" w:bidi="ar-SA"/>
      </w:rPr>
    </w:lvl>
    <w:lvl w:ilvl="8" w:tplc="ECC61D3E">
      <w:numFmt w:val="bullet"/>
      <w:lvlText w:val="•"/>
      <w:lvlJc w:val="left"/>
      <w:pPr>
        <w:ind w:left="8449" w:hanging="240"/>
      </w:pPr>
      <w:rPr>
        <w:rFonts w:hint="default"/>
        <w:lang w:val="ru-RU" w:eastAsia="en-US" w:bidi="ar-SA"/>
      </w:rPr>
    </w:lvl>
  </w:abstractNum>
  <w:abstractNum w:abstractNumId="154" w15:restartNumberingAfterBreak="0">
    <w:nsid w:val="599736F0"/>
    <w:multiLevelType w:val="hybridMultilevel"/>
    <w:tmpl w:val="A9720B1C"/>
    <w:lvl w:ilvl="0" w:tplc="AC96AC14">
      <w:start w:val="1"/>
      <w:numFmt w:val="decimal"/>
      <w:lvlText w:val="%1."/>
      <w:lvlJc w:val="left"/>
      <w:pPr>
        <w:ind w:left="836"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ED826">
      <w:numFmt w:val="bullet"/>
      <w:lvlText w:val="•"/>
      <w:lvlJc w:val="left"/>
      <w:pPr>
        <w:ind w:left="836"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2" w:tplc="AFDC3066">
      <w:numFmt w:val="bullet"/>
      <w:lvlText w:val="•"/>
      <w:lvlJc w:val="left"/>
      <w:pPr>
        <w:ind w:left="2849" w:hanging="291"/>
      </w:pPr>
      <w:rPr>
        <w:rFonts w:hint="default"/>
        <w:lang w:val="ru-RU" w:eastAsia="en-US" w:bidi="ar-SA"/>
      </w:rPr>
    </w:lvl>
    <w:lvl w:ilvl="3" w:tplc="20BE5F18">
      <w:numFmt w:val="bullet"/>
      <w:lvlText w:val="•"/>
      <w:lvlJc w:val="left"/>
      <w:pPr>
        <w:ind w:left="3853" w:hanging="291"/>
      </w:pPr>
      <w:rPr>
        <w:rFonts w:hint="default"/>
        <w:lang w:val="ru-RU" w:eastAsia="en-US" w:bidi="ar-SA"/>
      </w:rPr>
    </w:lvl>
    <w:lvl w:ilvl="4" w:tplc="77209048">
      <w:numFmt w:val="bullet"/>
      <w:lvlText w:val="•"/>
      <w:lvlJc w:val="left"/>
      <w:pPr>
        <w:ind w:left="4858" w:hanging="291"/>
      </w:pPr>
      <w:rPr>
        <w:rFonts w:hint="default"/>
        <w:lang w:val="ru-RU" w:eastAsia="en-US" w:bidi="ar-SA"/>
      </w:rPr>
    </w:lvl>
    <w:lvl w:ilvl="5" w:tplc="9B7A38E2">
      <w:numFmt w:val="bullet"/>
      <w:lvlText w:val="•"/>
      <w:lvlJc w:val="left"/>
      <w:pPr>
        <w:ind w:left="5863" w:hanging="291"/>
      </w:pPr>
      <w:rPr>
        <w:rFonts w:hint="default"/>
        <w:lang w:val="ru-RU" w:eastAsia="en-US" w:bidi="ar-SA"/>
      </w:rPr>
    </w:lvl>
    <w:lvl w:ilvl="6" w:tplc="B41E99D6">
      <w:numFmt w:val="bullet"/>
      <w:lvlText w:val="•"/>
      <w:lvlJc w:val="left"/>
      <w:pPr>
        <w:ind w:left="6867" w:hanging="291"/>
      </w:pPr>
      <w:rPr>
        <w:rFonts w:hint="default"/>
        <w:lang w:val="ru-RU" w:eastAsia="en-US" w:bidi="ar-SA"/>
      </w:rPr>
    </w:lvl>
    <w:lvl w:ilvl="7" w:tplc="40C89344">
      <w:numFmt w:val="bullet"/>
      <w:lvlText w:val="•"/>
      <w:lvlJc w:val="left"/>
      <w:pPr>
        <w:ind w:left="7872" w:hanging="291"/>
      </w:pPr>
      <w:rPr>
        <w:rFonts w:hint="default"/>
        <w:lang w:val="ru-RU" w:eastAsia="en-US" w:bidi="ar-SA"/>
      </w:rPr>
    </w:lvl>
    <w:lvl w:ilvl="8" w:tplc="19540EB6">
      <w:numFmt w:val="bullet"/>
      <w:lvlText w:val="•"/>
      <w:lvlJc w:val="left"/>
      <w:pPr>
        <w:ind w:left="8877" w:hanging="291"/>
      </w:pPr>
      <w:rPr>
        <w:rFonts w:hint="default"/>
        <w:lang w:val="ru-RU" w:eastAsia="en-US" w:bidi="ar-SA"/>
      </w:rPr>
    </w:lvl>
  </w:abstractNum>
  <w:abstractNum w:abstractNumId="155" w15:restartNumberingAfterBreak="0">
    <w:nsid w:val="5A220583"/>
    <w:multiLevelType w:val="hybridMultilevel"/>
    <w:tmpl w:val="36944090"/>
    <w:lvl w:ilvl="0" w:tplc="401A852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930CAE98">
      <w:numFmt w:val="bullet"/>
      <w:lvlText w:val="•"/>
      <w:lvlJc w:val="left"/>
      <w:pPr>
        <w:ind w:left="2246" w:hanging="260"/>
      </w:pPr>
      <w:rPr>
        <w:rFonts w:hint="default"/>
        <w:lang w:val="ru-RU" w:eastAsia="en-US" w:bidi="ar-SA"/>
      </w:rPr>
    </w:lvl>
    <w:lvl w:ilvl="2" w:tplc="6BA4E33C">
      <w:numFmt w:val="bullet"/>
      <w:lvlText w:val="•"/>
      <w:lvlJc w:val="left"/>
      <w:pPr>
        <w:ind w:left="3133" w:hanging="260"/>
      </w:pPr>
      <w:rPr>
        <w:rFonts w:hint="default"/>
        <w:lang w:val="ru-RU" w:eastAsia="en-US" w:bidi="ar-SA"/>
      </w:rPr>
    </w:lvl>
    <w:lvl w:ilvl="3" w:tplc="F5566EFE">
      <w:numFmt w:val="bullet"/>
      <w:lvlText w:val="•"/>
      <w:lvlJc w:val="left"/>
      <w:pPr>
        <w:ind w:left="4019" w:hanging="260"/>
      </w:pPr>
      <w:rPr>
        <w:rFonts w:hint="default"/>
        <w:lang w:val="ru-RU" w:eastAsia="en-US" w:bidi="ar-SA"/>
      </w:rPr>
    </w:lvl>
    <w:lvl w:ilvl="4" w:tplc="66A2B18E">
      <w:numFmt w:val="bullet"/>
      <w:lvlText w:val="•"/>
      <w:lvlJc w:val="left"/>
      <w:pPr>
        <w:ind w:left="4906" w:hanging="260"/>
      </w:pPr>
      <w:rPr>
        <w:rFonts w:hint="default"/>
        <w:lang w:val="ru-RU" w:eastAsia="en-US" w:bidi="ar-SA"/>
      </w:rPr>
    </w:lvl>
    <w:lvl w:ilvl="5" w:tplc="312A6496">
      <w:numFmt w:val="bullet"/>
      <w:lvlText w:val="•"/>
      <w:lvlJc w:val="left"/>
      <w:pPr>
        <w:ind w:left="5793" w:hanging="260"/>
      </w:pPr>
      <w:rPr>
        <w:rFonts w:hint="default"/>
        <w:lang w:val="ru-RU" w:eastAsia="en-US" w:bidi="ar-SA"/>
      </w:rPr>
    </w:lvl>
    <w:lvl w:ilvl="6" w:tplc="2998F192">
      <w:numFmt w:val="bullet"/>
      <w:lvlText w:val="•"/>
      <w:lvlJc w:val="left"/>
      <w:pPr>
        <w:ind w:left="6679" w:hanging="260"/>
      </w:pPr>
      <w:rPr>
        <w:rFonts w:hint="default"/>
        <w:lang w:val="ru-RU" w:eastAsia="en-US" w:bidi="ar-SA"/>
      </w:rPr>
    </w:lvl>
    <w:lvl w:ilvl="7" w:tplc="ED78B992">
      <w:numFmt w:val="bullet"/>
      <w:lvlText w:val="•"/>
      <w:lvlJc w:val="left"/>
      <w:pPr>
        <w:ind w:left="7566" w:hanging="260"/>
      </w:pPr>
      <w:rPr>
        <w:rFonts w:hint="default"/>
        <w:lang w:val="ru-RU" w:eastAsia="en-US" w:bidi="ar-SA"/>
      </w:rPr>
    </w:lvl>
    <w:lvl w:ilvl="8" w:tplc="CCC67C24">
      <w:numFmt w:val="bullet"/>
      <w:lvlText w:val="•"/>
      <w:lvlJc w:val="left"/>
      <w:pPr>
        <w:ind w:left="8453" w:hanging="260"/>
      </w:pPr>
      <w:rPr>
        <w:rFonts w:hint="default"/>
        <w:lang w:val="ru-RU" w:eastAsia="en-US" w:bidi="ar-SA"/>
      </w:rPr>
    </w:lvl>
  </w:abstractNum>
  <w:abstractNum w:abstractNumId="156" w15:restartNumberingAfterBreak="0">
    <w:nsid w:val="5B7A217D"/>
    <w:multiLevelType w:val="hybridMultilevel"/>
    <w:tmpl w:val="A70C0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5BA75380"/>
    <w:multiLevelType w:val="hybridMultilevel"/>
    <w:tmpl w:val="41885F2E"/>
    <w:lvl w:ilvl="0" w:tplc="F94EBEA4">
      <w:start w:val="3"/>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42C052BC">
      <w:numFmt w:val="bullet"/>
      <w:lvlText w:val="•"/>
      <w:lvlJc w:val="left"/>
      <w:pPr>
        <w:ind w:left="504" w:hanging="180"/>
      </w:pPr>
      <w:rPr>
        <w:rFonts w:hint="default"/>
        <w:lang w:val="ru-RU" w:eastAsia="en-US" w:bidi="ar-SA"/>
      </w:rPr>
    </w:lvl>
    <w:lvl w:ilvl="2" w:tplc="465C8430">
      <w:numFmt w:val="bullet"/>
      <w:lvlText w:val="•"/>
      <w:lvlJc w:val="left"/>
      <w:pPr>
        <w:ind w:left="888" w:hanging="180"/>
      </w:pPr>
      <w:rPr>
        <w:rFonts w:hint="default"/>
        <w:lang w:val="ru-RU" w:eastAsia="en-US" w:bidi="ar-SA"/>
      </w:rPr>
    </w:lvl>
    <w:lvl w:ilvl="3" w:tplc="C4ACA474">
      <w:numFmt w:val="bullet"/>
      <w:lvlText w:val="•"/>
      <w:lvlJc w:val="left"/>
      <w:pPr>
        <w:ind w:left="1272" w:hanging="180"/>
      </w:pPr>
      <w:rPr>
        <w:rFonts w:hint="default"/>
        <w:lang w:val="ru-RU" w:eastAsia="en-US" w:bidi="ar-SA"/>
      </w:rPr>
    </w:lvl>
    <w:lvl w:ilvl="4" w:tplc="68A4E954">
      <w:numFmt w:val="bullet"/>
      <w:lvlText w:val="•"/>
      <w:lvlJc w:val="left"/>
      <w:pPr>
        <w:ind w:left="1656" w:hanging="180"/>
      </w:pPr>
      <w:rPr>
        <w:rFonts w:hint="default"/>
        <w:lang w:val="ru-RU" w:eastAsia="en-US" w:bidi="ar-SA"/>
      </w:rPr>
    </w:lvl>
    <w:lvl w:ilvl="5" w:tplc="CF4E87D0">
      <w:numFmt w:val="bullet"/>
      <w:lvlText w:val="•"/>
      <w:lvlJc w:val="left"/>
      <w:pPr>
        <w:ind w:left="2040" w:hanging="180"/>
      </w:pPr>
      <w:rPr>
        <w:rFonts w:hint="default"/>
        <w:lang w:val="ru-RU" w:eastAsia="en-US" w:bidi="ar-SA"/>
      </w:rPr>
    </w:lvl>
    <w:lvl w:ilvl="6" w:tplc="B8F07B0E">
      <w:numFmt w:val="bullet"/>
      <w:lvlText w:val="•"/>
      <w:lvlJc w:val="left"/>
      <w:pPr>
        <w:ind w:left="2424" w:hanging="180"/>
      </w:pPr>
      <w:rPr>
        <w:rFonts w:hint="default"/>
        <w:lang w:val="ru-RU" w:eastAsia="en-US" w:bidi="ar-SA"/>
      </w:rPr>
    </w:lvl>
    <w:lvl w:ilvl="7" w:tplc="59F6C04C">
      <w:numFmt w:val="bullet"/>
      <w:lvlText w:val="•"/>
      <w:lvlJc w:val="left"/>
      <w:pPr>
        <w:ind w:left="2808" w:hanging="180"/>
      </w:pPr>
      <w:rPr>
        <w:rFonts w:hint="default"/>
        <w:lang w:val="ru-RU" w:eastAsia="en-US" w:bidi="ar-SA"/>
      </w:rPr>
    </w:lvl>
    <w:lvl w:ilvl="8" w:tplc="B93A5B72">
      <w:numFmt w:val="bullet"/>
      <w:lvlText w:val="•"/>
      <w:lvlJc w:val="left"/>
      <w:pPr>
        <w:ind w:left="3192" w:hanging="180"/>
      </w:pPr>
      <w:rPr>
        <w:rFonts w:hint="default"/>
        <w:lang w:val="ru-RU" w:eastAsia="en-US" w:bidi="ar-SA"/>
      </w:rPr>
    </w:lvl>
  </w:abstractNum>
  <w:abstractNum w:abstractNumId="158" w15:restartNumberingAfterBreak="0">
    <w:nsid w:val="5CF14785"/>
    <w:multiLevelType w:val="hybridMultilevel"/>
    <w:tmpl w:val="E9B2EFA8"/>
    <w:lvl w:ilvl="0" w:tplc="B2C49772">
      <w:numFmt w:val="bullet"/>
      <w:lvlText w:val="-"/>
      <w:lvlJc w:val="left"/>
      <w:pPr>
        <w:ind w:left="392" w:hanging="284"/>
      </w:pPr>
      <w:rPr>
        <w:rFonts w:ascii="Times New Roman" w:eastAsia="Times New Roman" w:hAnsi="Times New Roman" w:cs="Times New Roman" w:hint="default"/>
        <w:w w:val="100"/>
        <w:sz w:val="28"/>
        <w:szCs w:val="28"/>
        <w:lang w:val="ru-RU" w:eastAsia="en-US" w:bidi="ar-SA"/>
      </w:rPr>
    </w:lvl>
    <w:lvl w:ilvl="1" w:tplc="8C528D42">
      <w:numFmt w:val="bullet"/>
      <w:lvlText w:val="•"/>
      <w:lvlJc w:val="left"/>
      <w:pPr>
        <w:ind w:left="392" w:hanging="159"/>
      </w:pPr>
      <w:rPr>
        <w:rFonts w:ascii="Times New Roman" w:eastAsia="Times New Roman" w:hAnsi="Times New Roman" w:cs="Times New Roman" w:hint="default"/>
        <w:i/>
        <w:iCs/>
        <w:w w:val="100"/>
        <w:sz w:val="24"/>
        <w:szCs w:val="24"/>
        <w:lang w:val="ru-RU" w:eastAsia="en-US" w:bidi="ar-SA"/>
      </w:rPr>
    </w:lvl>
    <w:lvl w:ilvl="2" w:tplc="876C9FF8">
      <w:numFmt w:val="bullet"/>
      <w:lvlText w:val="•"/>
      <w:lvlJc w:val="left"/>
      <w:pPr>
        <w:ind w:left="2365" w:hanging="159"/>
      </w:pPr>
      <w:rPr>
        <w:rFonts w:hint="default"/>
        <w:lang w:val="ru-RU" w:eastAsia="en-US" w:bidi="ar-SA"/>
      </w:rPr>
    </w:lvl>
    <w:lvl w:ilvl="3" w:tplc="5C8E0A9A">
      <w:numFmt w:val="bullet"/>
      <w:lvlText w:val="•"/>
      <w:lvlJc w:val="left"/>
      <w:pPr>
        <w:ind w:left="3347" w:hanging="159"/>
      </w:pPr>
      <w:rPr>
        <w:rFonts w:hint="default"/>
        <w:lang w:val="ru-RU" w:eastAsia="en-US" w:bidi="ar-SA"/>
      </w:rPr>
    </w:lvl>
    <w:lvl w:ilvl="4" w:tplc="24CC2678">
      <w:numFmt w:val="bullet"/>
      <w:lvlText w:val="•"/>
      <w:lvlJc w:val="left"/>
      <w:pPr>
        <w:ind w:left="4330" w:hanging="159"/>
      </w:pPr>
      <w:rPr>
        <w:rFonts w:hint="default"/>
        <w:lang w:val="ru-RU" w:eastAsia="en-US" w:bidi="ar-SA"/>
      </w:rPr>
    </w:lvl>
    <w:lvl w:ilvl="5" w:tplc="0E1234A4">
      <w:numFmt w:val="bullet"/>
      <w:lvlText w:val="•"/>
      <w:lvlJc w:val="left"/>
      <w:pPr>
        <w:ind w:left="5313" w:hanging="159"/>
      </w:pPr>
      <w:rPr>
        <w:rFonts w:hint="default"/>
        <w:lang w:val="ru-RU" w:eastAsia="en-US" w:bidi="ar-SA"/>
      </w:rPr>
    </w:lvl>
    <w:lvl w:ilvl="6" w:tplc="091A71EE">
      <w:numFmt w:val="bullet"/>
      <w:lvlText w:val="•"/>
      <w:lvlJc w:val="left"/>
      <w:pPr>
        <w:ind w:left="6295" w:hanging="159"/>
      </w:pPr>
      <w:rPr>
        <w:rFonts w:hint="default"/>
        <w:lang w:val="ru-RU" w:eastAsia="en-US" w:bidi="ar-SA"/>
      </w:rPr>
    </w:lvl>
    <w:lvl w:ilvl="7" w:tplc="3A3EE30A">
      <w:numFmt w:val="bullet"/>
      <w:lvlText w:val="•"/>
      <w:lvlJc w:val="left"/>
      <w:pPr>
        <w:ind w:left="7278" w:hanging="159"/>
      </w:pPr>
      <w:rPr>
        <w:rFonts w:hint="default"/>
        <w:lang w:val="ru-RU" w:eastAsia="en-US" w:bidi="ar-SA"/>
      </w:rPr>
    </w:lvl>
    <w:lvl w:ilvl="8" w:tplc="8F4CD790">
      <w:numFmt w:val="bullet"/>
      <w:lvlText w:val="•"/>
      <w:lvlJc w:val="left"/>
      <w:pPr>
        <w:ind w:left="8261" w:hanging="159"/>
      </w:pPr>
      <w:rPr>
        <w:rFonts w:hint="default"/>
        <w:lang w:val="ru-RU" w:eastAsia="en-US" w:bidi="ar-SA"/>
      </w:rPr>
    </w:lvl>
  </w:abstractNum>
  <w:abstractNum w:abstractNumId="159" w15:restartNumberingAfterBreak="0">
    <w:nsid w:val="5CF62632"/>
    <w:multiLevelType w:val="hybridMultilevel"/>
    <w:tmpl w:val="F42E1D0E"/>
    <w:lvl w:ilvl="0" w:tplc="06DEB2D6">
      <w:numFmt w:val="bullet"/>
      <w:lvlText w:val="-"/>
      <w:lvlJc w:val="left"/>
      <w:pPr>
        <w:ind w:left="254" w:hanging="140"/>
      </w:pPr>
      <w:rPr>
        <w:rFonts w:ascii="Times New Roman" w:eastAsia="Times New Roman" w:hAnsi="Times New Roman" w:cs="Times New Roman" w:hint="default"/>
        <w:w w:val="97"/>
        <w:sz w:val="24"/>
        <w:szCs w:val="24"/>
        <w:lang w:val="ru-RU" w:eastAsia="en-US" w:bidi="ar-SA"/>
      </w:rPr>
    </w:lvl>
    <w:lvl w:ilvl="1" w:tplc="56A42B00">
      <w:numFmt w:val="bullet"/>
      <w:lvlText w:val="•"/>
      <w:lvlJc w:val="left"/>
      <w:pPr>
        <w:ind w:left="1165" w:hanging="140"/>
      </w:pPr>
      <w:rPr>
        <w:rFonts w:hint="default"/>
        <w:lang w:val="ru-RU" w:eastAsia="en-US" w:bidi="ar-SA"/>
      </w:rPr>
    </w:lvl>
    <w:lvl w:ilvl="2" w:tplc="FD80C8AA">
      <w:numFmt w:val="bullet"/>
      <w:lvlText w:val="•"/>
      <w:lvlJc w:val="left"/>
      <w:pPr>
        <w:ind w:left="2071" w:hanging="140"/>
      </w:pPr>
      <w:rPr>
        <w:rFonts w:hint="default"/>
        <w:lang w:val="ru-RU" w:eastAsia="en-US" w:bidi="ar-SA"/>
      </w:rPr>
    </w:lvl>
    <w:lvl w:ilvl="3" w:tplc="A27A9FD8">
      <w:numFmt w:val="bullet"/>
      <w:lvlText w:val="•"/>
      <w:lvlJc w:val="left"/>
      <w:pPr>
        <w:ind w:left="2976" w:hanging="140"/>
      </w:pPr>
      <w:rPr>
        <w:rFonts w:hint="default"/>
        <w:lang w:val="ru-RU" w:eastAsia="en-US" w:bidi="ar-SA"/>
      </w:rPr>
    </w:lvl>
    <w:lvl w:ilvl="4" w:tplc="A630227C">
      <w:numFmt w:val="bullet"/>
      <w:lvlText w:val="•"/>
      <w:lvlJc w:val="left"/>
      <w:pPr>
        <w:ind w:left="3882" w:hanging="140"/>
      </w:pPr>
      <w:rPr>
        <w:rFonts w:hint="default"/>
        <w:lang w:val="ru-RU" w:eastAsia="en-US" w:bidi="ar-SA"/>
      </w:rPr>
    </w:lvl>
    <w:lvl w:ilvl="5" w:tplc="361E8122">
      <w:numFmt w:val="bullet"/>
      <w:lvlText w:val="•"/>
      <w:lvlJc w:val="left"/>
      <w:pPr>
        <w:ind w:left="4788" w:hanging="140"/>
      </w:pPr>
      <w:rPr>
        <w:rFonts w:hint="default"/>
        <w:lang w:val="ru-RU" w:eastAsia="en-US" w:bidi="ar-SA"/>
      </w:rPr>
    </w:lvl>
    <w:lvl w:ilvl="6" w:tplc="8886E404">
      <w:numFmt w:val="bullet"/>
      <w:lvlText w:val="•"/>
      <w:lvlJc w:val="left"/>
      <w:pPr>
        <w:ind w:left="5693" w:hanging="140"/>
      </w:pPr>
      <w:rPr>
        <w:rFonts w:hint="default"/>
        <w:lang w:val="ru-RU" w:eastAsia="en-US" w:bidi="ar-SA"/>
      </w:rPr>
    </w:lvl>
    <w:lvl w:ilvl="7" w:tplc="EE32A3F4">
      <w:numFmt w:val="bullet"/>
      <w:lvlText w:val="•"/>
      <w:lvlJc w:val="left"/>
      <w:pPr>
        <w:ind w:left="6599" w:hanging="140"/>
      </w:pPr>
      <w:rPr>
        <w:rFonts w:hint="default"/>
        <w:lang w:val="ru-RU" w:eastAsia="en-US" w:bidi="ar-SA"/>
      </w:rPr>
    </w:lvl>
    <w:lvl w:ilvl="8" w:tplc="34B44ED8">
      <w:numFmt w:val="bullet"/>
      <w:lvlText w:val="•"/>
      <w:lvlJc w:val="left"/>
      <w:pPr>
        <w:ind w:left="7504" w:hanging="140"/>
      </w:pPr>
      <w:rPr>
        <w:rFonts w:hint="default"/>
        <w:lang w:val="ru-RU" w:eastAsia="en-US" w:bidi="ar-SA"/>
      </w:rPr>
    </w:lvl>
  </w:abstractNum>
  <w:abstractNum w:abstractNumId="160" w15:restartNumberingAfterBreak="0">
    <w:nsid w:val="5E8139C7"/>
    <w:multiLevelType w:val="hybridMultilevel"/>
    <w:tmpl w:val="65E6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EFD58B1"/>
    <w:multiLevelType w:val="hybridMultilevel"/>
    <w:tmpl w:val="B07C15C2"/>
    <w:lvl w:ilvl="0" w:tplc="26F26F6C">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E13C35BE">
      <w:numFmt w:val="bullet"/>
      <w:lvlText w:val="•"/>
      <w:lvlJc w:val="left"/>
      <w:pPr>
        <w:ind w:left="1382" w:hanging="140"/>
      </w:pPr>
      <w:rPr>
        <w:rFonts w:hint="default"/>
        <w:lang w:val="ru-RU" w:eastAsia="en-US" w:bidi="ar-SA"/>
      </w:rPr>
    </w:lvl>
    <w:lvl w:ilvl="2" w:tplc="2806DE8C">
      <w:numFmt w:val="bullet"/>
      <w:lvlText w:val="•"/>
      <w:lvlJc w:val="left"/>
      <w:pPr>
        <w:ind w:left="2365" w:hanging="140"/>
      </w:pPr>
      <w:rPr>
        <w:rFonts w:hint="default"/>
        <w:lang w:val="ru-RU" w:eastAsia="en-US" w:bidi="ar-SA"/>
      </w:rPr>
    </w:lvl>
    <w:lvl w:ilvl="3" w:tplc="617AED30">
      <w:numFmt w:val="bullet"/>
      <w:lvlText w:val="•"/>
      <w:lvlJc w:val="left"/>
      <w:pPr>
        <w:ind w:left="3347" w:hanging="140"/>
      </w:pPr>
      <w:rPr>
        <w:rFonts w:hint="default"/>
        <w:lang w:val="ru-RU" w:eastAsia="en-US" w:bidi="ar-SA"/>
      </w:rPr>
    </w:lvl>
    <w:lvl w:ilvl="4" w:tplc="E7D8C85A">
      <w:numFmt w:val="bullet"/>
      <w:lvlText w:val="•"/>
      <w:lvlJc w:val="left"/>
      <w:pPr>
        <w:ind w:left="4330" w:hanging="140"/>
      </w:pPr>
      <w:rPr>
        <w:rFonts w:hint="default"/>
        <w:lang w:val="ru-RU" w:eastAsia="en-US" w:bidi="ar-SA"/>
      </w:rPr>
    </w:lvl>
    <w:lvl w:ilvl="5" w:tplc="A89E5DD0">
      <w:numFmt w:val="bullet"/>
      <w:lvlText w:val="•"/>
      <w:lvlJc w:val="left"/>
      <w:pPr>
        <w:ind w:left="5313" w:hanging="140"/>
      </w:pPr>
      <w:rPr>
        <w:rFonts w:hint="default"/>
        <w:lang w:val="ru-RU" w:eastAsia="en-US" w:bidi="ar-SA"/>
      </w:rPr>
    </w:lvl>
    <w:lvl w:ilvl="6" w:tplc="6FDAA112">
      <w:numFmt w:val="bullet"/>
      <w:lvlText w:val="•"/>
      <w:lvlJc w:val="left"/>
      <w:pPr>
        <w:ind w:left="6295" w:hanging="140"/>
      </w:pPr>
      <w:rPr>
        <w:rFonts w:hint="default"/>
        <w:lang w:val="ru-RU" w:eastAsia="en-US" w:bidi="ar-SA"/>
      </w:rPr>
    </w:lvl>
    <w:lvl w:ilvl="7" w:tplc="B276C6BA">
      <w:numFmt w:val="bullet"/>
      <w:lvlText w:val="•"/>
      <w:lvlJc w:val="left"/>
      <w:pPr>
        <w:ind w:left="7278" w:hanging="140"/>
      </w:pPr>
      <w:rPr>
        <w:rFonts w:hint="default"/>
        <w:lang w:val="ru-RU" w:eastAsia="en-US" w:bidi="ar-SA"/>
      </w:rPr>
    </w:lvl>
    <w:lvl w:ilvl="8" w:tplc="81FC20E4">
      <w:numFmt w:val="bullet"/>
      <w:lvlText w:val="•"/>
      <w:lvlJc w:val="left"/>
      <w:pPr>
        <w:ind w:left="8261" w:hanging="140"/>
      </w:pPr>
      <w:rPr>
        <w:rFonts w:hint="default"/>
        <w:lang w:val="ru-RU" w:eastAsia="en-US" w:bidi="ar-SA"/>
      </w:rPr>
    </w:lvl>
  </w:abstractNum>
  <w:abstractNum w:abstractNumId="162" w15:restartNumberingAfterBreak="0">
    <w:nsid w:val="5F1B50BA"/>
    <w:multiLevelType w:val="hybridMultilevel"/>
    <w:tmpl w:val="5E401EDA"/>
    <w:lvl w:ilvl="0" w:tplc="1A627688">
      <w:start w:val="1"/>
      <w:numFmt w:val="bullet"/>
      <w:lvlText w:val=""/>
      <w:lvlJc w:val="left"/>
      <w:pPr>
        <w:ind w:left="1287" w:hanging="360"/>
      </w:pPr>
      <w:rPr>
        <w:rFonts w:ascii="Symbol" w:hAnsi="Symbol" w:hint="default"/>
      </w:rPr>
    </w:lvl>
    <w:lvl w:ilvl="1" w:tplc="A250862C">
      <w:start w:val="1"/>
      <w:numFmt w:val="bullet"/>
      <w:lvlText w:val="o"/>
      <w:lvlJc w:val="left"/>
      <w:pPr>
        <w:ind w:left="2007" w:hanging="360"/>
      </w:pPr>
      <w:rPr>
        <w:rFonts w:ascii="Courier New" w:hAnsi="Courier New" w:cs="Courier New" w:hint="default"/>
      </w:rPr>
    </w:lvl>
    <w:lvl w:ilvl="2" w:tplc="B07287BA">
      <w:start w:val="1"/>
      <w:numFmt w:val="bullet"/>
      <w:lvlText w:val=""/>
      <w:lvlJc w:val="left"/>
      <w:pPr>
        <w:ind w:left="2727" w:hanging="360"/>
      </w:pPr>
      <w:rPr>
        <w:rFonts w:ascii="Wingdings" w:hAnsi="Wingdings" w:hint="default"/>
      </w:rPr>
    </w:lvl>
    <w:lvl w:ilvl="3" w:tplc="8C48446C">
      <w:start w:val="1"/>
      <w:numFmt w:val="bullet"/>
      <w:lvlText w:val=""/>
      <w:lvlJc w:val="left"/>
      <w:pPr>
        <w:ind w:left="3447" w:hanging="360"/>
      </w:pPr>
      <w:rPr>
        <w:rFonts w:ascii="Symbol" w:hAnsi="Symbol" w:hint="default"/>
      </w:rPr>
    </w:lvl>
    <w:lvl w:ilvl="4" w:tplc="2F368156">
      <w:start w:val="1"/>
      <w:numFmt w:val="bullet"/>
      <w:lvlText w:val="o"/>
      <w:lvlJc w:val="left"/>
      <w:pPr>
        <w:ind w:left="4167" w:hanging="360"/>
      </w:pPr>
      <w:rPr>
        <w:rFonts w:ascii="Courier New" w:hAnsi="Courier New" w:cs="Courier New" w:hint="default"/>
      </w:rPr>
    </w:lvl>
    <w:lvl w:ilvl="5" w:tplc="2D5CAC80">
      <w:start w:val="1"/>
      <w:numFmt w:val="bullet"/>
      <w:lvlText w:val=""/>
      <w:lvlJc w:val="left"/>
      <w:pPr>
        <w:ind w:left="4887" w:hanging="360"/>
      </w:pPr>
      <w:rPr>
        <w:rFonts w:ascii="Wingdings" w:hAnsi="Wingdings" w:hint="default"/>
      </w:rPr>
    </w:lvl>
    <w:lvl w:ilvl="6" w:tplc="5E64835A">
      <w:start w:val="1"/>
      <w:numFmt w:val="bullet"/>
      <w:lvlText w:val=""/>
      <w:lvlJc w:val="left"/>
      <w:pPr>
        <w:ind w:left="5607" w:hanging="360"/>
      </w:pPr>
      <w:rPr>
        <w:rFonts w:ascii="Symbol" w:hAnsi="Symbol" w:hint="default"/>
      </w:rPr>
    </w:lvl>
    <w:lvl w:ilvl="7" w:tplc="71D0D5CA">
      <w:start w:val="1"/>
      <w:numFmt w:val="bullet"/>
      <w:lvlText w:val="o"/>
      <w:lvlJc w:val="left"/>
      <w:pPr>
        <w:ind w:left="6327" w:hanging="360"/>
      </w:pPr>
      <w:rPr>
        <w:rFonts w:ascii="Courier New" w:hAnsi="Courier New" w:cs="Courier New" w:hint="default"/>
      </w:rPr>
    </w:lvl>
    <w:lvl w:ilvl="8" w:tplc="58C274AC">
      <w:start w:val="1"/>
      <w:numFmt w:val="bullet"/>
      <w:lvlText w:val=""/>
      <w:lvlJc w:val="left"/>
      <w:pPr>
        <w:ind w:left="7047" w:hanging="360"/>
      </w:pPr>
      <w:rPr>
        <w:rFonts w:ascii="Wingdings" w:hAnsi="Wingdings" w:hint="default"/>
      </w:rPr>
    </w:lvl>
  </w:abstractNum>
  <w:abstractNum w:abstractNumId="163" w15:restartNumberingAfterBreak="0">
    <w:nsid w:val="601419B4"/>
    <w:multiLevelType w:val="hybridMultilevel"/>
    <w:tmpl w:val="A630019A"/>
    <w:lvl w:ilvl="0" w:tplc="C2F24616">
      <w:start w:val="1"/>
      <w:numFmt w:val="bullet"/>
      <w:lvlText w:val=""/>
      <w:lvlJc w:val="left"/>
      <w:pPr>
        <w:ind w:left="1287" w:hanging="360"/>
      </w:pPr>
      <w:rPr>
        <w:rFonts w:ascii="Symbol" w:hAnsi="Symbol" w:hint="default"/>
      </w:rPr>
    </w:lvl>
    <w:lvl w:ilvl="1" w:tplc="28A8326E">
      <w:start w:val="1"/>
      <w:numFmt w:val="bullet"/>
      <w:lvlText w:val="o"/>
      <w:lvlJc w:val="left"/>
      <w:pPr>
        <w:ind w:left="2007" w:hanging="360"/>
      </w:pPr>
      <w:rPr>
        <w:rFonts w:ascii="Courier New" w:hAnsi="Courier New" w:cs="Courier New" w:hint="default"/>
      </w:rPr>
    </w:lvl>
    <w:lvl w:ilvl="2" w:tplc="233E772C">
      <w:start w:val="1"/>
      <w:numFmt w:val="bullet"/>
      <w:lvlText w:val=""/>
      <w:lvlJc w:val="left"/>
      <w:pPr>
        <w:ind w:left="2727" w:hanging="360"/>
      </w:pPr>
      <w:rPr>
        <w:rFonts w:ascii="Wingdings" w:hAnsi="Wingdings" w:hint="default"/>
      </w:rPr>
    </w:lvl>
    <w:lvl w:ilvl="3" w:tplc="30989200">
      <w:start w:val="1"/>
      <w:numFmt w:val="bullet"/>
      <w:lvlText w:val=""/>
      <w:lvlJc w:val="left"/>
      <w:pPr>
        <w:ind w:left="3447" w:hanging="360"/>
      </w:pPr>
      <w:rPr>
        <w:rFonts w:ascii="Symbol" w:hAnsi="Symbol" w:hint="default"/>
      </w:rPr>
    </w:lvl>
    <w:lvl w:ilvl="4" w:tplc="90FC9600">
      <w:start w:val="1"/>
      <w:numFmt w:val="bullet"/>
      <w:lvlText w:val="o"/>
      <w:lvlJc w:val="left"/>
      <w:pPr>
        <w:ind w:left="4167" w:hanging="360"/>
      </w:pPr>
      <w:rPr>
        <w:rFonts w:ascii="Courier New" w:hAnsi="Courier New" w:cs="Courier New" w:hint="default"/>
      </w:rPr>
    </w:lvl>
    <w:lvl w:ilvl="5" w:tplc="03F29DA2">
      <w:start w:val="1"/>
      <w:numFmt w:val="bullet"/>
      <w:lvlText w:val=""/>
      <w:lvlJc w:val="left"/>
      <w:pPr>
        <w:ind w:left="4887" w:hanging="360"/>
      </w:pPr>
      <w:rPr>
        <w:rFonts w:ascii="Wingdings" w:hAnsi="Wingdings" w:hint="default"/>
      </w:rPr>
    </w:lvl>
    <w:lvl w:ilvl="6" w:tplc="C1EE4CAC">
      <w:start w:val="1"/>
      <w:numFmt w:val="bullet"/>
      <w:lvlText w:val=""/>
      <w:lvlJc w:val="left"/>
      <w:pPr>
        <w:ind w:left="5607" w:hanging="360"/>
      </w:pPr>
      <w:rPr>
        <w:rFonts w:ascii="Symbol" w:hAnsi="Symbol" w:hint="default"/>
      </w:rPr>
    </w:lvl>
    <w:lvl w:ilvl="7" w:tplc="B20E5808">
      <w:start w:val="1"/>
      <w:numFmt w:val="bullet"/>
      <w:lvlText w:val="o"/>
      <w:lvlJc w:val="left"/>
      <w:pPr>
        <w:ind w:left="6327" w:hanging="360"/>
      </w:pPr>
      <w:rPr>
        <w:rFonts w:ascii="Courier New" w:hAnsi="Courier New" w:cs="Courier New" w:hint="default"/>
      </w:rPr>
    </w:lvl>
    <w:lvl w:ilvl="8" w:tplc="862EF46A">
      <w:start w:val="1"/>
      <w:numFmt w:val="bullet"/>
      <w:lvlText w:val=""/>
      <w:lvlJc w:val="left"/>
      <w:pPr>
        <w:ind w:left="7047" w:hanging="360"/>
      </w:pPr>
      <w:rPr>
        <w:rFonts w:ascii="Wingdings" w:hAnsi="Wingdings" w:hint="default"/>
      </w:rPr>
    </w:lvl>
  </w:abstractNum>
  <w:abstractNum w:abstractNumId="164" w15:restartNumberingAfterBreak="0">
    <w:nsid w:val="616705C3"/>
    <w:multiLevelType w:val="hybridMultilevel"/>
    <w:tmpl w:val="96920D0E"/>
    <w:lvl w:ilvl="0" w:tplc="239A2CB2">
      <w:numFmt w:val="bullet"/>
      <w:lvlText w:val="-"/>
      <w:lvlJc w:val="left"/>
      <w:pPr>
        <w:ind w:left="309" w:hanging="140"/>
      </w:pPr>
      <w:rPr>
        <w:rFonts w:ascii="Times New Roman" w:eastAsia="Times New Roman" w:hAnsi="Times New Roman" w:cs="Times New Roman" w:hint="default"/>
        <w:w w:val="99"/>
        <w:sz w:val="24"/>
        <w:szCs w:val="24"/>
        <w:lang w:val="ru-RU" w:eastAsia="en-US" w:bidi="ar-SA"/>
      </w:rPr>
    </w:lvl>
    <w:lvl w:ilvl="1" w:tplc="342C0CA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44F83B94">
      <w:numFmt w:val="bullet"/>
      <w:lvlText w:val="•"/>
      <w:lvlJc w:val="left"/>
      <w:pPr>
        <w:ind w:left="1240" w:hanging="140"/>
      </w:pPr>
      <w:rPr>
        <w:rFonts w:hint="default"/>
        <w:lang w:val="ru-RU" w:eastAsia="en-US" w:bidi="ar-SA"/>
      </w:rPr>
    </w:lvl>
    <w:lvl w:ilvl="3" w:tplc="2F02DC9C">
      <w:numFmt w:val="bullet"/>
      <w:lvlText w:val="•"/>
      <w:lvlJc w:val="left"/>
      <w:pPr>
        <w:ind w:left="2246" w:hanging="140"/>
      </w:pPr>
      <w:rPr>
        <w:rFonts w:hint="default"/>
        <w:lang w:val="ru-RU" w:eastAsia="en-US" w:bidi="ar-SA"/>
      </w:rPr>
    </w:lvl>
    <w:lvl w:ilvl="4" w:tplc="C66A75BC">
      <w:numFmt w:val="bullet"/>
      <w:lvlText w:val="•"/>
      <w:lvlJc w:val="left"/>
      <w:pPr>
        <w:ind w:left="3253" w:hanging="140"/>
      </w:pPr>
      <w:rPr>
        <w:rFonts w:hint="default"/>
        <w:lang w:val="ru-RU" w:eastAsia="en-US" w:bidi="ar-SA"/>
      </w:rPr>
    </w:lvl>
    <w:lvl w:ilvl="5" w:tplc="52504E82">
      <w:numFmt w:val="bullet"/>
      <w:lvlText w:val="•"/>
      <w:lvlJc w:val="left"/>
      <w:pPr>
        <w:ind w:left="4260" w:hanging="140"/>
      </w:pPr>
      <w:rPr>
        <w:rFonts w:hint="default"/>
        <w:lang w:val="ru-RU" w:eastAsia="en-US" w:bidi="ar-SA"/>
      </w:rPr>
    </w:lvl>
    <w:lvl w:ilvl="6" w:tplc="50649B1C">
      <w:numFmt w:val="bullet"/>
      <w:lvlText w:val="•"/>
      <w:lvlJc w:val="left"/>
      <w:pPr>
        <w:ind w:left="5267" w:hanging="140"/>
      </w:pPr>
      <w:rPr>
        <w:rFonts w:hint="default"/>
        <w:lang w:val="ru-RU" w:eastAsia="en-US" w:bidi="ar-SA"/>
      </w:rPr>
    </w:lvl>
    <w:lvl w:ilvl="7" w:tplc="02D2732C">
      <w:numFmt w:val="bullet"/>
      <w:lvlText w:val="•"/>
      <w:lvlJc w:val="left"/>
      <w:pPr>
        <w:ind w:left="6274" w:hanging="140"/>
      </w:pPr>
      <w:rPr>
        <w:rFonts w:hint="default"/>
        <w:lang w:val="ru-RU" w:eastAsia="en-US" w:bidi="ar-SA"/>
      </w:rPr>
    </w:lvl>
    <w:lvl w:ilvl="8" w:tplc="C4B036DA">
      <w:numFmt w:val="bullet"/>
      <w:lvlText w:val="•"/>
      <w:lvlJc w:val="left"/>
      <w:pPr>
        <w:ind w:left="7281" w:hanging="140"/>
      </w:pPr>
      <w:rPr>
        <w:rFonts w:hint="default"/>
        <w:lang w:val="ru-RU" w:eastAsia="en-US" w:bidi="ar-SA"/>
      </w:rPr>
    </w:lvl>
  </w:abstractNum>
  <w:abstractNum w:abstractNumId="165" w15:restartNumberingAfterBreak="0">
    <w:nsid w:val="6176448B"/>
    <w:multiLevelType w:val="hybridMultilevel"/>
    <w:tmpl w:val="90325DBC"/>
    <w:lvl w:ilvl="0" w:tplc="586EE3B4">
      <w:start w:val="1"/>
      <w:numFmt w:val="decimal"/>
      <w:lvlText w:val="%1)"/>
      <w:lvlJc w:val="left"/>
      <w:pPr>
        <w:ind w:left="1077" w:hanging="260"/>
        <w:jc w:val="right"/>
      </w:pPr>
      <w:rPr>
        <w:rFonts w:hint="default"/>
        <w:b/>
        <w:bCs/>
        <w:w w:val="99"/>
        <w:lang w:val="ru-RU" w:eastAsia="en-US" w:bidi="ar-SA"/>
      </w:rPr>
    </w:lvl>
    <w:lvl w:ilvl="1" w:tplc="1DB87B2A">
      <w:numFmt w:val="bullet"/>
      <w:lvlText w:val="•"/>
      <w:lvlJc w:val="left"/>
      <w:pPr>
        <w:ind w:left="5080" w:hanging="260"/>
      </w:pPr>
      <w:rPr>
        <w:rFonts w:hint="default"/>
        <w:lang w:val="ru-RU" w:eastAsia="en-US" w:bidi="ar-SA"/>
      </w:rPr>
    </w:lvl>
    <w:lvl w:ilvl="2" w:tplc="75247954">
      <w:numFmt w:val="bullet"/>
      <w:lvlText w:val="•"/>
      <w:lvlJc w:val="left"/>
      <w:pPr>
        <w:ind w:left="5651" w:hanging="260"/>
      </w:pPr>
      <w:rPr>
        <w:rFonts w:hint="default"/>
        <w:lang w:val="ru-RU" w:eastAsia="en-US" w:bidi="ar-SA"/>
      </w:rPr>
    </w:lvl>
    <w:lvl w:ilvl="3" w:tplc="0CC64800">
      <w:numFmt w:val="bullet"/>
      <w:lvlText w:val="•"/>
      <w:lvlJc w:val="left"/>
      <w:pPr>
        <w:ind w:left="6223" w:hanging="260"/>
      </w:pPr>
      <w:rPr>
        <w:rFonts w:hint="default"/>
        <w:lang w:val="ru-RU" w:eastAsia="en-US" w:bidi="ar-SA"/>
      </w:rPr>
    </w:lvl>
    <w:lvl w:ilvl="4" w:tplc="B94890AC">
      <w:numFmt w:val="bullet"/>
      <w:lvlText w:val="•"/>
      <w:lvlJc w:val="left"/>
      <w:pPr>
        <w:ind w:left="6795" w:hanging="260"/>
      </w:pPr>
      <w:rPr>
        <w:rFonts w:hint="default"/>
        <w:lang w:val="ru-RU" w:eastAsia="en-US" w:bidi="ar-SA"/>
      </w:rPr>
    </w:lvl>
    <w:lvl w:ilvl="5" w:tplc="A0349C8C">
      <w:numFmt w:val="bullet"/>
      <w:lvlText w:val="•"/>
      <w:lvlJc w:val="left"/>
      <w:pPr>
        <w:ind w:left="7367" w:hanging="260"/>
      </w:pPr>
      <w:rPr>
        <w:rFonts w:hint="default"/>
        <w:lang w:val="ru-RU" w:eastAsia="en-US" w:bidi="ar-SA"/>
      </w:rPr>
    </w:lvl>
    <w:lvl w:ilvl="6" w:tplc="20829C4E">
      <w:numFmt w:val="bullet"/>
      <w:lvlText w:val="•"/>
      <w:lvlJc w:val="left"/>
      <w:pPr>
        <w:ind w:left="7939" w:hanging="260"/>
      </w:pPr>
      <w:rPr>
        <w:rFonts w:hint="default"/>
        <w:lang w:val="ru-RU" w:eastAsia="en-US" w:bidi="ar-SA"/>
      </w:rPr>
    </w:lvl>
    <w:lvl w:ilvl="7" w:tplc="E67CD382">
      <w:numFmt w:val="bullet"/>
      <w:lvlText w:val="•"/>
      <w:lvlJc w:val="left"/>
      <w:pPr>
        <w:ind w:left="8510" w:hanging="260"/>
      </w:pPr>
      <w:rPr>
        <w:rFonts w:hint="default"/>
        <w:lang w:val="ru-RU" w:eastAsia="en-US" w:bidi="ar-SA"/>
      </w:rPr>
    </w:lvl>
    <w:lvl w:ilvl="8" w:tplc="C9AEC344">
      <w:numFmt w:val="bullet"/>
      <w:lvlText w:val="•"/>
      <w:lvlJc w:val="left"/>
      <w:pPr>
        <w:ind w:left="9082" w:hanging="260"/>
      </w:pPr>
      <w:rPr>
        <w:rFonts w:hint="default"/>
        <w:lang w:val="ru-RU" w:eastAsia="en-US" w:bidi="ar-SA"/>
      </w:rPr>
    </w:lvl>
  </w:abstractNum>
  <w:abstractNum w:abstractNumId="166" w15:restartNumberingAfterBreak="0">
    <w:nsid w:val="61C17BF0"/>
    <w:multiLevelType w:val="hybridMultilevel"/>
    <w:tmpl w:val="0714EFD4"/>
    <w:lvl w:ilvl="0" w:tplc="48FC68CA">
      <w:start w:val="5"/>
      <w:numFmt w:val="decimal"/>
      <w:lvlText w:val="%1)"/>
      <w:lvlJc w:val="left"/>
      <w:pPr>
        <w:ind w:left="282" w:hanging="281"/>
      </w:pPr>
      <w:rPr>
        <w:rFonts w:ascii="Times New Roman" w:eastAsia="Times New Roman" w:hAnsi="Times New Roman" w:cs="Times New Roman" w:hint="default"/>
        <w:b/>
        <w:bCs/>
        <w:w w:val="100"/>
        <w:sz w:val="24"/>
        <w:szCs w:val="24"/>
        <w:u w:val="thick" w:color="000000"/>
        <w:lang w:val="ru-RU" w:eastAsia="en-US" w:bidi="ar-SA"/>
      </w:rPr>
    </w:lvl>
    <w:lvl w:ilvl="1" w:tplc="62EA2D3E">
      <w:numFmt w:val="bullet"/>
      <w:lvlText w:val="•"/>
      <w:lvlJc w:val="left"/>
      <w:pPr>
        <w:ind w:left="1238" w:hanging="281"/>
      </w:pPr>
      <w:rPr>
        <w:rFonts w:hint="default"/>
        <w:lang w:val="ru-RU" w:eastAsia="en-US" w:bidi="ar-SA"/>
      </w:rPr>
    </w:lvl>
    <w:lvl w:ilvl="2" w:tplc="1A860F86">
      <w:numFmt w:val="bullet"/>
      <w:lvlText w:val="•"/>
      <w:lvlJc w:val="left"/>
      <w:pPr>
        <w:ind w:left="2197" w:hanging="281"/>
      </w:pPr>
      <w:rPr>
        <w:rFonts w:hint="default"/>
        <w:lang w:val="ru-RU" w:eastAsia="en-US" w:bidi="ar-SA"/>
      </w:rPr>
    </w:lvl>
    <w:lvl w:ilvl="3" w:tplc="D3842060">
      <w:numFmt w:val="bullet"/>
      <w:lvlText w:val="•"/>
      <w:lvlJc w:val="left"/>
      <w:pPr>
        <w:ind w:left="3155" w:hanging="281"/>
      </w:pPr>
      <w:rPr>
        <w:rFonts w:hint="default"/>
        <w:lang w:val="ru-RU" w:eastAsia="en-US" w:bidi="ar-SA"/>
      </w:rPr>
    </w:lvl>
    <w:lvl w:ilvl="4" w:tplc="4BC06938">
      <w:numFmt w:val="bullet"/>
      <w:lvlText w:val="•"/>
      <w:lvlJc w:val="left"/>
      <w:pPr>
        <w:ind w:left="4114" w:hanging="281"/>
      </w:pPr>
      <w:rPr>
        <w:rFonts w:hint="default"/>
        <w:lang w:val="ru-RU" w:eastAsia="en-US" w:bidi="ar-SA"/>
      </w:rPr>
    </w:lvl>
    <w:lvl w:ilvl="5" w:tplc="02CEE720">
      <w:numFmt w:val="bullet"/>
      <w:lvlText w:val="•"/>
      <w:lvlJc w:val="left"/>
      <w:pPr>
        <w:ind w:left="5073" w:hanging="281"/>
      </w:pPr>
      <w:rPr>
        <w:rFonts w:hint="default"/>
        <w:lang w:val="ru-RU" w:eastAsia="en-US" w:bidi="ar-SA"/>
      </w:rPr>
    </w:lvl>
    <w:lvl w:ilvl="6" w:tplc="45E00C54">
      <w:numFmt w:val="bullet"/>
      <w:lvlText w:val="•"/>
      <w:lvlJc w:val="left"/>
      <w:pPr>
        <w:ind w:left="6031" w:hanging="281"/>
      </w:pPr>
      <w:rPr>
        <w:rFonts w:hint="default"/>
        <w:lang w:val="ru-RU" w:eastAsia="en-US" w:bidi="ar-SA"/>
      </w:rPr>
    </w:lvl>
    <w:lvl w:ilvl="7" w:tplc="5194F806">
      <w:numFmt w:val="bullet"/>
      <w:lvlText w:val="•"/>
      <w:lvlJc w:val="left"/>
      <w:pPr>
        <w:ind w:left="6990" w:hanging="281"/>
      </w:pPr>
      <w:rPr>
        <w:rFonts w:hint="default"/>
        <w:lang w:val="ru-RU" w:eastAsia="en-US" w:bidi="ar-SA"/>
      </w:rPr>
    </w:lvl>
    <w:lvl w:ilvl="8" w:tplc="916085A8">
      <w:numFmt w:val="bullet"/>
      <w:lvlText w:val="•"/>
      <w:lvlJc w:val="left"/>
      <w:pPr>
        <w:ind w:left="7949" w:hanging="281"/>
      </w:pPr>
      <w:rPr>
        <w:rFonts w:hint="default"/>
        <w:lang w:val="ru-RU" w:eastAsia="en-US" w:bidi="ar-SA"/>
      </w:rPr>
    </w:lvl>
  </w:abstractNum>
  <w:abstractNum w:abstractNumId="167" w15:restartNumberingAfterBreak="0">
    <w:nsid w:val="627E579F"/>
    <w:multiLevelType w:val="hybridMultilevel"/>
    <w:tmpl w:val="7CF2BA6E"/>
    <w:lvl w:ilvl="0" w:tplc="9D80B282">
      <w:numFmt w:val="bullet"/>
      <w:lvlText w:val="-"/>
      <w:lvlJc w:val="left"/>
      <w:pPr>
        <w:ind w:left="392" w:hanging="140"/>
      </w:pPr>
      <w:rPr>
        <w:rFonts w:ascii="Times New Roman" w:eastAsia="Times New Roman" w:hAnsi="Times New Roman" w:cs="Times New Roman" w:hint="default"/>
        <w:i/>
        <w:iCs/>
        <w:w w:val="99"/>
        <w:sz w:val="24"/>
        <w:szCs w:val="24"/>
        <w:lang w:val="ru-RU" w:eastAsia="en-US" w:bidi="ar-SA"/>
      </w:rPr>
    </w:lvl>
    <w:lvl w:ilvl="1" w:tplc="CDE200D4">
      <w:numFmt w:val="bullet"/>
      <w:lvlText w:val="•"/>
      <w:lvlJc w:val="left"/>
      <w:pPr>
        <w:ind w:left="1382" w:hanging="140"/>
      </w:pPr>
      <w:rPr>
        <w:rFonts w:hint="default"/>
        <w:lang w:val="ru-RU" w:eastAsia="en-US" w:bidi="ar-SA"/>
      </w:rPr>
    </w:lvl>
    <w:lvl w:ilvl="2" w:tplc="0422D034">
      <w:numFmt w:val="bullet"/>
      <w:lvlText w:val="•"/>
      <w:lvlJc w:val="left"/>
      <w:pPr>
        <w:ind w:left="2365" w:hanging="140"/>
      </w:pPr>
      <w:rPr>
        <w:rFonts w:hint="default"/>
        <w:lang w:val="ru-RU" w:eastAsia="en-US" w:bidi="ar-SA"/>
      </w:rPr>
    </w:lvl>
    <w:lvl w:ilvl="3" w:tplc="0E089954">
      <w:numFmt w:val="bullet"/>
      <w:lvlText w:val="•"/>
      <w:lvlJc w:val="left"/>
      <w:pPr>
        <w:ind w:left="3347" w:hanging="140"/>
      </w:pPr>
      <w:rPr>
        <w:rFonts w:hint="default"/>
        <w:lang w:val="ru-RU" w:eastAsia="en-US" w:bidi="ar-SA"/>
      </w:rPr>
    </w:lvl>
    <w:lvl w:ilvl="4" w:tplc="D98E989C">
      <w:numFmt w:val="bullet"/>
      <w:lvlText w:val="•"/>
      <w:lvlJc w:val="left"/>
      <w:pPr>
        <w:ind w:left="4330" w:hanging="140"/>
      </w:pPr>
      <w:rPr>
        <w:rFonts w:hint="default"/>
        <w:lang w:val="ru-RU" w:eastAsia="en-US" w:bidi="ar-SA"/>
      </w:rPr>
    </w:lvl>
    <w:lvl w:ilvl="5" w:tplc="466E643A">
      <w:numFmt w:val="bullet"/>
      <w:lvlText w:val="•"/>
      <w:lvlJc w:val="left"/>
      <w:pPr>
        <w:ind w:left="5313" w:hanging="140"/>
      </w:pPr>
      <w:rPr>
        <w:rFonts w:hint="default"/>
        <w:lang w:val="ru-RU" w:eastAsia="en-US" w:bidi="ar-SA"/>
      </w:rPr>
    </w:lvl>
    <w:lvl w:ilvl="6" w:tplc="99EC8C5A">
      <w:numFmt w:val="bullet"/>
      <w:lvlText w:val="•"/>
      <w:lvlJc w:val="left"/>
      <w:pPr>
        <w:ind w:left="6295" w:hanging="140"/>
      </w:pPr>
      <w:rPr>
        <w:rFonts w:hint="default"/>
        <w:lang w:val="ru-RU" w:eastAsia="en-US" w:bidi="ar-SA"/>
      </w:rPr>
    </w:lvl>
    <w:lvl w:ilvl="7" w:tplc="C88E95B4">
      <w:numFmt w:val="bullet"/>
      <w:lvlText w:val="•"/>
      <w:lvlJc w:val="left"/>
      <w:pPr>
        <w:ind w:left="7278" w:hanging="140"/>
      </w:pPr>
      <w:rPr>
        <w:rFonts w:hint="default"/>
        <w:lang w:val="ru-RU" w:eastAsia="en-US" w:bidi="ar-SA"/>
      </w:rPr>
    </w:lvl>
    <w:lvl w:ilvl="8" w:tplc="8E9807EC">
      <w:numFmt w:val="bullet"/>
      <w:lvlText w:val="•"/>
      <w:lvlJc w:val="left"/>
      <w:pPr>
        <w:ind w:left="8261" w:hanging="140"/>
      </w:pPr>
      <w:rPr>
        <w:rFonts w:hint="default"/>
        <w:lang w:val="ru-RU" w:eastAsia="en-US" w:bidi="ar-SA"/>
      </w:rPr>
    </w:lvl>
  </w:abstractNum>
  <w:abstractNum w:abstractNumId="168" w15:restartNumberingAfterBreak="0">
    <w:nsid w:val="636B552B"/>
    <w:multiLevelType w:val="hybridMultilevel"/>
    <w:tmpl w:val="19623FD4"/>
    <w:lvl w:ilvl="0" w:tplc="089E08E4">
      <w:numFmt w:val="bullet"/>
      <w:lvlText w:val="-"/>
      <w:lvlJc w:val="left"/>
      <w:pPr>
        <w:ind w:left="234" w:hanging="140"/>
      </w:pPr>
      <w:rPr>
        <w:rFonts w:ascii="Times New Roman" w:eastAsia="Times New Roman" w:hAnsi="Times New Roman" w:cs="Times New Roman" w:hint="default"/>
        <w:w w:val="99"/>
        <w:sz w:val="24"/>
        <w:szCs w:val="24"/>
        <w:lang w:val="ru-RU" w:eastAsia="en-US" w:bidi="ar-SA"/>
      </w:rPr>
    </w:lvl>
    <w:lvl w:ilvl="1" w:tplc="57AE2A1C">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CFC079D8">
      <w:numFmt w:val="bullet"/>
      <w:lvlText w:val="•"/>
      <w:lvlJc w:val="left"/>
      <w:pPr>
        <w:ind w:left="1380" w:hanging="140"/>
      </w:pPr>
      <w:rPr>
        <w:rFonts w:hint="default"/>
        <w:lang w:val="ru-RU" w:eastAsia="en-US" w:bidi="ar-SA"/>
      </w:rPr>
    </w:lvl>
    <w:lvl w:ilvl="3" w:tplc="E5B87D30">
      <w:numFmt w:val="bullet"/>
      <w:lvlText w:val="•"/>
      <w:lvlJc w:val="left"/>
      <w:pPr>
        <w:ind w:left="2360" w:hanging="140"/>
      </w:pPr>
      <w:rPr>
        <w:rFonts w:hint="default"/>
        <w:lang w:val="ru-RU" w:eastAsia="en-US" w:bidi="ar-SA"/>
      </w:rPr>
    </w:lvl>
    <w:lvl w:ilvl="4" w:tplc="2A5A0F74">
      <w:numFmt w:val="bullet"/>
      <w:lvlText w:val="•"/>
      <w:lvlJc w:val="left"/>
      <w:pPr>
        <w:ind w:left="3340" w:hanging="140"/>
      </w:pPr>
      <w:rPr>
        <w:rFonts w:hint="default"/>
        <w:lang w:val="ru-RU" w:eastAsia="en-US" w:bidi="ar-SA"/>
      </w:rPr>
    </w:lvl>
    <w:lvl w:ilvl="5" w:tplc="1C322DC8">
      <w:numFmt w:val="bullet"/>
      <w:lvlText w:val="•"/>
      <w:lvlJc w:val="left"/>
      <w:pPr>
        <w:ind w:left="4320" w:hanging="140"/>
      </w:pPr>
      <w:rPr>
        <w:rFonts w:hint="default"/>
        <w:lang w:val="ru-RU" w:eastAsia="en-US" w:bidi="ar-SA"/>
      </w:rPr>
    </w:lvl>
    <w:lvl w:ilvl="6" w:tplc="AAFC118E">
      <w:numFmt w:val="bullet"/>
      <w:lvlText w:val="•"/>
      <w:lvlJc w:val="left"/>
      <w:pPr>
        <w:ind w:left="5300" w:hanging="140"/>
      </w:pPr>
      <w:rPr>
        <w:rFonts w:hint="default"/>
        <w:lang w:val="ru-RU" w:eastAsia="en-US" w:bidi="ar-SA"/>
      </w:rPr>
    </w:lvl>
    <w:lvl w:ilvl="7" w:tplc="F1109142">
      <w:numFmt w:val="bullet"/>
      <w:lvlText w:val="•"/>
      <w:lvlJc w:val="left"/>
      <w:pPr>
        <w:ind w:left="6280" w:hanging="140"/>
      </w:pPr>
      <w:rPr>
        <w:rFonts w:hint="default"/>
        <w:lang w:val="ru-RU" w:eastAsia="en-US" w:bidi="ar-SA"/>
      </w:rPr>
    </w:lvl>
    <w:lvl w:ilvl="8" w:tplc="13C6F890">
      <w:numFmt w:val="bullet"/>
      <w:lvlText w:val="•"/>
      <w:lvlJc w:val="left"/>
      <w:pPr>
        <w:ind w:left="7260" w:hanging="140"/>
      </w:pPr>
      <w:rPr>
        <w:rFonts w:hint="default"/>
        <w:lang w:val="ru-RU" w:eastAsia="en-US" w:bidi="ar-SA"/>
      </w:rPr>
    </w:lvl>
  </w:abstractNum>
  <w:abstractNum w:abstractNumId="169" w15:restartNumberingAfterBreak="0">
    <w:nsid w:val="64584D25"/>
    <w:multiLevelType w:val="multilevel"/>
    <w:tmpl w:val="840E99E0"/>
    <w:lvl w:ilvl="0">
      <w:start w:val="1"/>
      <w:numFmt w:val="decimal"/>
      <w:lvlText w:val="%1"/>
      <w:lvlJc w:val="left"/>
      <w:pPr>
        <w:ind w:left="113" w:hanging="420"/>
      </w:pPr>
      <w:rPr>
        <w:rFonts w:hint="default"/>
        <w:lang w:val="ru-RU" w:eastAsia="en-US" w:bidi="ar-SA"/>
      </w:rPr>
    </w:lvl>
    <w:lvl w:ilvl="1">
      <w:start w:val="1"/>
      <w:numFmt w:val="decimal"/>
      <w:lvlText w:val="%1.%2."/>
      <w:lvlJc w:val="left"/>
      <w:pPr>
        <w:ind w:left="113" w:hanging="420"/>
      </w:pPr>
      <w:rPr>
        <w:rFonts w:ascii="Times New Roman" w:eastAsia="Times New Roman" w:hAnsi="Times New Roman" w:cs="Times New Roman" w:hint="default"/>
        <w:color w:val="171717"/>
        <w:w w:val="100"/>
        <w:sz w:val="24"/>
        <w:szCs w:val="24"/>
        <w:lang w:val="ru-RU" w:eastAsia="en-US" w:bidi="ar-SA"/>
      </w:rPr>
    </w:lvl>
    <w:lvl w:ilvl="2">
      <w:numFmt w:val="bullet"/>
      <w:lvlText w:val="•"/>
      <w:lvlJc w:val="left"/>
      <w:pPr>
        <w:ind w:left="745" w:hanging="420"/>
      </w:pPr>
      <w:rPr>
        <w:rFonts w:hint="default"/>
        <w:lang w:val="ru-RU" w:eastAsia="en-US" w:bidi="ar-SA"/>
      </w:rPr>
    </w:lvl>
    <w:lvl w:ilvl="3">
      <w:numFmt w:val="bullet"/>
      <w:lvlText w:val="•"/>
      <w:lvlJc w:val="left"/>
      <w:pPr>
        <w:ind w:left="1058" w:hanging="420"/>
      </w:pPr>
      <w:rPr>
        <w:rFonts w:hint="default"/>
        <w:lang w:val="ru-RU" w:eastAsia="en-US" w:bidi="ar-SA"/>
      </w:rPr>
    </w:lvl>
    <w:lvl w:ilvl="4">
      <w:numFmt w:val="bullet"/>
      <w:lvlText w:val="•"/>
      <w:lvlJc w:val="left"/>
      <w:pPr>
        <w:ind w:left="1371" w:hanging="420"/>
      </w:pPr>
      <w:rPr>
        <w:rFonts w:hint="default"/>
        <w:lang w:val="ru-RU" w:eastAsia="en-US" w:bidi="ar-SA"/>
      </w:rPr>
    </w:lvl>
    <w:lvl w:ilvl="5">
      <w:numFmt w:val="bullet"/>
      <w:lvlText w:val="•"/>
      <w:lvlJc w:val="left"/>
      <w:pPr>
        <w:ind w:left="1684" w:hanging="420"/>
      </w:pPr>
      <w:rPr>
        <w:rFonts w:hint="default"/>
        <w:lang w:val="ru-RU" w:eastAsia="en-US" w:bidi="ar-SA"/>
      </w:rPr>
    </w:lvl>
    <w:lvl w:ilvl="6">
      <w:numFmt w:val="bullet"/>
      <w:lvlText w:val="•"/>
      <w:lvlJc w:val="left"/>
      <w:pPr>
        <w:ind w:left="1997" w:hanging="420"/>
      </w:pPr>
      <w:rPr>
        <w:rFonts w:hint="default"/>
        <w:lang w:val="ru-RU" w:eastAsia="en-US" w:bidi="ar-SA"/>
      </w:rPr>
    </w:lvl>
    <w:lvl w:ilvl="7">
      <w:numFmt w:val="bullet"/>
      <w:lvlText w:val="•"/>
      <w:lvlJc w:val="left"/>
      <w:pPr>
        <w:ind w:left="2310" w:hanging="420"/>
      </w:pPr>
      <w:rPr>
        <w:rFonts w:hint="default"/>
        <w:lang w:val="ru-RU" w:eastAsia="en-US" w:bidi="ar-SA"/>
      </w:rPr>
    </w:lvl>
    <w:lvl w:ilvl="8">
      <w:numFmt w:val="bullet"/>
      <w:lvlText w:val="•"/>
      <w:lvlJc w:val="left"/>
      <w:pPr>
        <w:ind w:left="2623" w:hanging="420"/>
      </w:pPr>
      <w:rPr>
        <w:rFonts w:hint="default"/>
        <w:lang w:val="ru-RU" w:eastAsia="en-US" w:bidi="ar-SA"/>
      </w:rPr>
    </w:lvl>
  </w:abstractNum>
  <w:abstractNum w:abstractNumId="170" w15:restartNumberingAfterBreak="0">
    <w:nsid w:val="64DB00DF"/>
    <w:multiLevelType w:val="hybridMultilevel"/>
    <w:tmpl w:val="202449A6"/>
    <w:lvl w:ilvl="0" w:tplc="D7CE7380">
      <w:numFmt w:val="bullet"/>
      <w:lvlText w:val="-"/>
      <w:lvlJc w:val="left"/>
      <w:pPr>
        <w:ind w:left="532" w:hanging="145"/>
      </w:pPr>
      <w:rPr>
        <w:rFonts w:ascii="Times New Roman" w:eastAsia="Times New Roman" w:hAnsi="Times New Roman" w:cs="Times New Roman" w:hint="default"/>
        <w:b/>
        <w:bCs/>
        <w:w w:val="99"/>
        <w:sz w:val="24"/>
        <w:szCs w:val="24"/>
        <w:lang w:val="ru-RU" w:eastAsia="en-US" w:bidi="ar-SA"/>
      </w:rPr>
    </w:lvl>
    <w:lvl w:ilvl="1" w:tplc="7736F758">
      <w:numFmt w:val="bullet"/>
      <w:lvlText w:val="•"/>
      <w:lvlJc w:val="left"/>
      <w:pPr>
        <w:ind w:left="1586" w:hanging="145"/>
      </w:pPr>
      <w:rPr>
        <w:rFonts w:hint="default"/>
        <w:lang w:val="ru-RU" w:eastAsia="en-US" w:bidi="ar-SA"/>
      </w:rPr>
    </w:lvl>
    <w:lvl w:ilvl="2" w:tplc="7C7AF10E">
      <w:numFmt w:val="bullet"/>
      <w:lvlText w:val="•"/>
      <w:lvlJc w:val="left"/>
      <w:pPr>
        <w:ind w:left="2633" w:hanging="145"/>
      </w:pPr>
      <w:rPr>
        <w:rFonts w:hint="default"/>
        <w:lang w:val="ru-RU" w:eastAsia="en-US" w:bidi="ar-SA"/>
      </w:rPr>
    </w:lvl>
    <w:lvl w:ilvl="3" w:tplc="351CDFE4">
      <w:numFmt w:val="bullet"/>
      <w:lvlText w:val="•"/>
      <w:lvlJc w:val="left"/>
      <w:pPr>
        <w:ind w:left="3679" w:hanging="145"/>
      </w:pPr>
      <w:rPr>
        <w:rFonts w:hint="default"/>
        <w:lang w:val="ru-RU" w:eastAsia="en-US" w:bidi="ar-SA"/>
      </w:rPr>
    </w:lvl>
    <w:lvl w:ilvl="4" w:tplc="C25E1732">
      <w:numFmt w:val="bullet"/>
      <w:lvlText w:val="•"/>
      <w:lvlJc w:val="left"/>
      <w:pPr>
        <w:ind w:left="4726" w:hanging="145"/>
      </w:pPr>
      <w:rPr>
        <w:rFonts w:hint="default"/>
        <w:lang w:val="ru-RU" w:eastAsia="en-US" w:bidi="ar-SA"/>
      </w:rPr>
    </w:lvl>
    <w:lvl w:ilvl="5" w:tplc="3C3A04CA">
      <w:numFmt w:val="bullet"/>
      <w:lvlText w:val="•"/>
      <w:lvlJc w:val="left"/>
      <w:pPr>
        <w:ind w:left="5773" w:hanging="145"/>
      </w:pPr>
      <w:rPr>
        <w:rFonts w:hint="default"/>
        <w:lang w:val="ru-RU" w:eastAsia="en-US" w:bidi="ar-SA"/>
      </w:rPr>
    </w:lvl>
    <w:lvl w:ilvl="6" w:tplc="2CC2922A">
      <w:numFmt w:val="bullet"/>
      <w:lvlText w:val="•"/>
      <w:lvlJc w:val="left"/>
      <w:pPr>
        <w:ind w:left="6819" w:hanging="145"/>
      </w:pPr>
      <w:rPr>
        <w:rFonts w:hint="default"/>
        <w:lang w:val="ru-RU" w:eastAsia="en-US" w:bidi="ar-SA"/>
      </w:rPr>
    </w:lvl>
    <w:lvl w:ilvl="7" w:tplc="C5C00234">
      <w:numFmt w:val="bullet"/>
      <w:lvlText w:val="•"/>
      <w:lvlJc w:val="left"/>
      <w:pPr>
        <w:ind w:left="7866" w:hanging="145"/>
      </w:pPr>
      <w:rPr>
        <w:rFonts w:hint="default"/>
        <w:lang w:val="ru-RU" w:eastAsia="en-US" w:bidi="ar-SA"/>
      </w:rPr>
    </w:lvl>
    <w:lvl w:ilvl="8" w:tplc="C5444ABC">
      <w:numFmt w:val="bullet"/>
      <w:lvlText w:val="•"/>
      <w:lvlJc w:val="left"/>
      <w:pPr>
        <w:ind w:left="8913" w:hanging="145"/>
      </w:pPr>
      <w:rPr>
        <w:rFonts w:hint="default"/>
        <w:lang w:val="ru-RU" w:eastAsia="en-US" w:bidi="ar-SA"/>
      </w:rPr>
    </w:lvl>
  </w:abstractNum>
  <w:abstractNum w:abstractNumId="171" w15:restartNumberingAfterBreak="0">
    <w:nsid w:val="66132D8F"/>
    <w:multiLevelType w:val="hybridMultilevel"/>
    <w:tmpl w:val="0E0EB4AC"/>
    <w:lvl w:ilvl="0" w:tplc="DC7C3798">
      <w:numFmt w:val="bullet"/>
      <w:lvlText w:val="-"/>
      <w:lvlJc w:val="left"/>
      <w:pPr>
        <w:ind w:left="112" w:hanging="140"/>
      </w:pPr>
      <w:rPr>
        <w:rFonts w:ascii="Times New Roman" w:eastAsia="Times New Roman" w:hAnsi="Times New Roman" w:cs="Times New Roman" w:hint="default"/>
        <w:w w:val="97"/>
        <w:sz w:val="24"/>
        <w:szCs w:val="24"/>
        <w:lang w:val="ru-RU" w:eastAsia="en-US" w:bidi="ar-SA"/>
      </w:rPr>
    </w:lvl>
    <w:lvl w:ilvl="1" w:tplc="180E3BBC">
      <w:numFmt w:val="bullet"/>
      <w:lvlText w:val="•"/>
      <w:lvlJc w:val="left"/>
      <w:pPr>
        <w:ind w:left="422" w:hanging="140"/>
      </w:pPr>
      <w:rPr>
        <w:rFonts w:hint="default"/>
        <w:lang w:val="ru-RU" w:eastAsia="en-US" w:bidi="ar-SA"/>
      </w:rPr>
    </w:lvl>
    <w:lvl w:ilvl="2" w:tplc="F2FA053C">
      <w:numFmt w:val="bullet"/>
      <w:lvlText w:val="•"/>
      <w:lvlJc w:val="left"/>
      <w:pPr>
        <w:ind w:left="725" w:hanging="140"/>
      </w:pPr>
      <w:rPr>
        <w:rFonts w:hint="default"/>
        <w:lang w:val="ru-RU" w:eastAsia="en-US" w:bidi="ar-SA"/>
      </w:rPr>
    </w:lvl>
    <w:lvl w:ilvl="3" w:tplc="2F5A10E6">
      <w:numFmt w:val="bullet"/>
      <w:lvlText w:val="•"/>
      <w:lvlJc w:val="left"/>
      <w:pPr>
        <w:ind w:left="1028" w:hanging="140"/>
      </w:pPr>
      <w:rPr>
        <w:rFonts w:hint="default"/>
        <w:lang w:val="ru-RU" w:eastAsia="en-US" w:bidi="ar-SA"/>
      </w:rPr>
    </w:lvl>
    <w:lvl w:ilvl="4" w:tplc="99A4BB22">
      <w:numFmt w:val="bullet"/>
      <w:lvlText w:val="•"/>
      <w:lvlJc w:val="left"/>
      <w:pPr>
        <w:ind w:left="1330" w:hanging="140"/>
      </w:pPr>
      <w:rPr>
        <w:rFonts w:hint="default"/>
        <w:lang w:val="ru-RU" w:eastAsia="en-US" w:bidi="ar-SA"/>
      </w:rPr>
    </w:lvl>
    <w:lvl w:ilvl="5" w:tplc="81F28860">
      <w:numFmt w:val="bullet"/>
      <w:lvlText w:val="•"/>
      <w:lvlJc w:val="left"/>
      <w:pPr>
        <w:ind w:left="1633" w:hanging="140"/>
      </w:pPr>
      <w:rPr>
        <w:rFonts w:hint="default"/>
        <w:lang w:val="ru-RU" w:eastAsia="en-US" w:bidi="ar-SA"/>
      </w:rPr>
    </w:lvl>
    <w:lvl w:ilvl="6" w:tplc="66BCCF28">
      <w:numFmt w:val="bullet"/>
      <w:lvlText w:val="•"/>
      <w:lvlJc w:val="left"/>
      <w:pPr>
        <w:ind w:left="1936" w:hanging="140"/>
      </w:pPr>
      <w:rPr>
        <w:rFonts w:hint="default"/>
        <w:lang w:val="ru-RU" w:eastAsia="en-US" w:bidi="ar-SA"/>
      </w:rPr>
    </w:lvl>
    <w:lvl w:ilvl="7" w:tplc="EF32F7BA">
      <w:numFmt w:val="bullet"/>
      <w:lvlText w:val="•"/>
      <w:lvlJc w:val="left"/>
      <w:pPr>
        <w:ind w:left="2238" w:hanging="140"/>
      </w:pPr>
      <w:rPr>
        <w:rFonts w:hint="default"/>
        <w:lang w:val="ru-RU" w:eastAsia="en-US" w:bidi="ar-SA"/>
      </w:rPr>
    </w:lvl>
    <w:lvl w:ilvl="8" w:tplc="55F0677A">
      <w:numFmt w:val="bullet"/>
      <w:lvlText w:val="•"/>
      <w:lvlJc w:val="left"/>
      <w:pPr>
        <w:ind w:left="2541" w:hanging="140"/>
      </w:pPr>
      <w:rPr>
        <w:rFonts w:hint="default"/>
        <w:lang w:val="ru-RU" w:eastAsia="en-US" w:bidi="ar-SA"/>
      </w:rPr>
    </w:lvl>
  </w:abstractNum>
  <w:abstractNum w:abstractNumId="172" w15:restartNumberingAfterBreak="0">
    <w:nsid w:val="66743053"/>
    <w:multiLevelType w:val="hybridMultilevel"/>
    <w:tmpl w:val="45821A50"/>
    <w:lvl w:ilvl="0" w:tplc="D966D300">
      <w:numFmt w:val="bullet"/>
      <w:lvlText w:val="–"/>
      <w:lvlJc w:val="left"/>
      <w:pPr>
        <w:ind w:left="543" w:hanging="183"/>
      </w:pPr>
      <w:rPr>
        <w:rFonts w:ascii="Times New Roman" w:eastAsia="Times New Roman" w:hAnsi="Times New Roman" w:cs="Times New Roman" w:hint="default"/>
        <w:w w:val="100"/>
        <w:sz w:val="24"/>
        <w:szCs w:val="24"/>
        <w:lang w:val="ru-RU" w:eastAsia="en-US" w:bidi="ar-SA"/>
      </w:rPr>
    </w:lvl>
    <w:lvl w:ilvl="1" w:tplc="3D5C408A">
      <w:numFmt w:val="bullet"/>
      <w:lvlText w:val="•"/>
      <w:lvlJc w:val="left"/>
      <w:pPr>
        <w:ind w:left="771" w:hanging="183"/>
      </w:pPr>
      <w:rPr>
        <w:rFonts w:hint="default"/>
        <w:lang w:val="ru-RU" w:eastAsia="en-US" w:bidi="ar-SA"/>
      </w:rPr>
    </w:lvl>
    <w:lvl w:ilvl="2" w:tplc="776A8604">
      <w:numFmt w:val="bullet"/>
      <w:lvlText w:val="•"/>
      <w:lvlJc w:val="left"/>
      <w:pPr>
        <w:ind w:left="1002" w:hanging="183"/>
      </w:pPr>
      <w:rPr>
        <w:rFonts w:hint="default"/>
        <w:lang w:val="ru-RU" w:eastAsia="en-US" w:bidi="ar-SA"/>
      </w:rPr>
    </w:lvl>
    <w:lvl w:ilvl="3" w:tplc="A844B43E">
      <w:numFmt w:val="bullet"/>
      <w:lvlText w:val="•"/>
      <w:lvlJc w:val="left"/>
      <w:pPr>
        <w:ind w:left="1234" w:hanging="183"/>
      </w:pPr>
      <w:rPr>
        <w:rFonts w:hint="default"/>
        <w:lang w:val="ru-RU" w:eastAsia="en-US" w:bidi="ar-SA"/>
      </w:rPr>
    </w:lvl>
    <w:lvl w:ilvl="4" w:tplc="5A56ED5C">
      <w:numFmt w:val="bullet"/>
      <w:lvlText w:val="•"/>
      <w:lvlJc w:val="left"/>
      <w:pPr>
        <w:ind w:left="1465" w:hanging="183"/>
      </w:pPr>
      <w:rPr>
        <w:rFonts w:hint="default"/>
        <w:lang w:val="ru-RU" w:eastAsia="en-US" w:bidi="ar-SA"/>
      </w:rPr>
    </w:lvl>
    <w:lvl w:ilvl="5" w:tplc="8D9AC5D2">
      <w:numFmt w:val="bullet"/>
      <w:lvlText w:val="•"/>
      <w:lvlJc w:val="left"/>
      <w:pPr>
        <w:ind w:left="1697" w:hanging="183"/>
      </w:pPr>
      <w:rPr>
        <w:rFonts w:hint="default"/>
        <w:lang w:val="ru-RU" w:eastAsia="en-US" w:bidi="ar-SA"/>
      </w:rPr>
    </w:lvl>
    <w:lvl w:ilvl="6" w:tplc="A6963504">
      <w:numFmt w:val="bullet"/>
      <w:lvlText w:val="•"/>
      <w:lvlJc w:val="left"/>
      <w:pPr>
        <w:ind w:left="1928" w:hanging="183"/>
      </w:pPr>
      <w:rPr>
        <w:rFonts w:hint="default"/>
        <w:lang w:val="ru-RU" w:eastAsia="en-US" w:bidi="ar-SA"/>
      </w:rPr>
    </w:lvl>
    <w:lvl w:ilvl="7" w:tplc="511ADF08">
      <w:numFmt w:val="bullet"/>
      <w:lvlText w:val="•"/>
      <w:lvlJc w:val="left"/>
      <w:pPr>
        <w:ind w:left="2159" w:hanging="183"/>
      </w:pPr>
      <w:rPr>
        <w:rFonts w:hint="default"/>
        <w:lang w:val="ru-RU" w:eastAsia="en-US" w:bidi="ar-SA"/>
      </w:rPr>
    </w:lvl>
    <w:lvl w:ilvl="8" w:tplc="D506EEFC">
      <w:numFmt w:val="bullet"/>
      <w:lvlText w:val="•"/>
      <w:lvlJc w:val="left"/>
      <w:pPr>
        <w:ind w:left="2391" w:hanging="183"/>
      </w:pPr>
      <w:rPr>
        <w:rFonts w:hint="default"/>
        <w:lang w:val="ru-RU" w:eastAsia="en-US" w:bidi="ar-SA"/>
      </w:rPr>
    </w:lvl>
  </w:abstractNum>
  <w:abstractNum w:abstractNumId="173" w15:restartNumberingAfterBreak="0">
    <w:nsid w:val="66871AD0"/>
    <w:multiLevelType w:val="multilevel"/>
    <w:tmpl w:val="92E290E2"/>
    <w:lvl w:ilvl="0">
      <w:start w:val="1"/>
      <w:numFmt w:val="decimal"/>
      <w:lvlText w:val="%1"/>
      <w:lvlJc w:val="left"/>
      <w:pPr>
        <w:ind w:left="1521" w:hanging="420"/>
      </w:pPr>
      <w:rPr>
        <w:rFonts w:hint="default"/>
        <w:lang w:val="ru-RU" w:eastAsia="en-US" w:bidi="ar-SA"/>
      </w:rPr>
    </w:lvl>
    <w:lvl w:ilvl="1">
      <w:start w:val="1"/>
      <w:numFmt w:val="decimal"/>
      <w:lvlText w:val="%1.%2."/>
      <w:lvlJc w:val="left"/>
      <w:pPr>
        <w:ind w:left="152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01"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881"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966" w:hanging="780"/>
      </w:pPr>
      <w:rPr>
        <w:rFonts w:hint="default"/>
        <w:lang w:val="ru-RU" w:eastAsia="en-US" w:bidi="ar-SA"/>
      </w:rPr>
    </w:lvl>
    <w:lvl w:ilvl="5">
      <w:numFmt w:val="bullet"/>
      <w:lvlText w:val="•"/>
      <w:lvlJc w:val="left"/>
      <w:pPr>
        <w:ind w:left="5009" w:hanging="780"/>
      </w:pPr>
      <w:rPr>
        <w:rFonts w:hint="default"/>
        <w:lang w:val="ru-RU" w:eastAsia="en-US" w:bidi="ar-SA"/>
      </w:rPr>
    </w:lvl>
    <w:lvl w:ilvl="6">
      <w:numFmt w:val="bullet"/>
      <w:lvlText w:val="•"/>
      <w:lvlJc w:val="left"/>
      <w:pPr>
        <w:ind w:left="6053" w:hanging="780"/>
      </w:pPr>
      <w:rPr>
        <w:rFonts w:hint="default"/>
        <w:lang w:val="ru-RU" w:eastAsia="en-US" w:bidi="ar-SA"/>
      </w:rPr>
    </w:lvl>
    <w:lvl w:ilvl="7">
      <w:numFmt w:val="bullet"/>
      <w:lvlText w:val="•"/>
      <w:lvlJc w:val="left"/>
      <w:pPr>
        <w:ind w:left="7096" w:hanging="780"/>
      </w:pPr>
      <w:rPr>
        <w:rFonts w:hint="default"/>
        <w:lang w:val="ru-RU" w:eastAsia="en-US" w:bidi="ar-SA"/>
      </w:rPr>
    </w:lvl>
    <w:lvl w:ilvl="8">
      <w:numFmt w:val="bullet"/>
      <w:lvlText w:val="•"/>
      <w:lvlJc w:val="left"/>
      <w:pPr>
        <w:ind w:left="8139" w:hanging="780"/>
      </w:pPr>
      <w:rPr>
        <w:rFonts w:hint="default"/>
        <w:lang w:val="ru-RU" w:eastAsia="en-US" w:bidi="ar-SA"/>
      </w:rPr>
    </w:lvl>
  </w:abstractNum>
  <w:abstractNum w:abstractNumId="174" w15:restartNumberingAfterBreak="0">
    <w:nsid w:val="67197C6A"/>
    <w:multiLevelType w:val="hybridMultilevel"/>
    <w:tmpl w:val="BE205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675C7163"/>
    <w:multiLevelType w:val="hybridMultilevel"/>
    <w:tmpl w:val="7F2EA32A"/>
    <w:lvl w:ilvl="0" w:tplc="25A45304">
      <w:start w:val="1"/>
      <w:numFmt w:val="decimal"/>
      <w:lvlText w:val="%1)"/>
      <w:lvlJc w:val="left"/>
      <w:pPr>
        <w:ind w:left="392" w:hanging="708"/>
      </w:pPr>
      <w:rPr>
        <w:rFonts w:ascii="Times New Roman" w:eastAsia="Times New Roman" w:hAnsi="Times New Roman" w:cs="Times New Roman" w:hint="default"/>
        <w:w w:val="99"/>
        <w:sz w:val="24"/>
        <w:szCs w:val="24"/>
        <w:lang w:val="ru-RU" w:eastAsia="en-US" w:bidi="ar-SA"/>
      </w:rPr>
    </w:lvl>
    <w:lvl w:ilvl="1" w:tplc="40CE8BF2">
      <w:numFmt w:val="bullet"/>
      <w:lvlText w:val="•"/>
      <w:lvlJc w:val="left"/>
      <w:pPr>
        <w:ind w:left="1382" w:hanging="708"/>
      </w:pPr>
      <w:rPr>
        <w:rFonts w:hint="default"/>
        <w:lang w:val="ru-RU" w:eastAsia="en-US" w:bidi="ar-SA"/>
      </w:rPr>
    </w:lvl>
    <w:lvl w:ilvl="2" w:tplc="63B8E4B8">
      <w:numFmt w:val="bullet"/>
      <w:lvlText w:val="•"/>
      <w:lvlJc w:val="left"/>
      <w:pPr>
        <w:ind w:left="2365" w:hanging="708"/>
      </w:pPr>
      <w:rPr>
        <w:rFonts w:hint="default"/>
        <w:lang w:val="ru-RU" w:eastAsia="en-US" w:bidi="ar-SA"/>
      </w:rPr>
    </w:lvl>
    <w:lvl w:ilvl="3" w:tplc="247649DA">
      <w:numFmt w:val="bullet"/>
      <w:lvlText w:val="•"/>
      <w:lvlJc w:val="left"/>
      <w:pPr>
        <w:ind w:left="3347" w:hanging="708"/>
      </w:pPr>
      <w:rPr>
        <w:rFonts w:hint="default"/>
        <w:lang w:val="ru-RU" w:eastAsia="en-US" w:bidi="ar-SA"/>
      </w:rPr>
    </w:lvl>
    <w:lvl w:ilvl="4" w:tplc="B71E81B6">
      <w:numFmt w:val="bullet"/>
      <w:lvlText w:val="•"/>
      <w:lvlJc w:val="left"/>
      <w:pPr>
        <w:ind w:left="4330" w:hanging="708"/>
      </w:pPr>
      <w:rPr>
        <w:rFonts w:hint="default"/>
        <w:lang w:val="ru-RU" w:eastAsia="en-US" w:bidi="ar-SA"/>
      </w:rPr>
    </w:lvl>
    <w:lvl w:ilvl="5" w:tplc="CA9C4F3C">
      <w:numFmt w:val="bullet"/>
      <w:lvlText w:val="•"/>
      <w:lvlJc w:val="left"/>
      <w:pPr>
        <w:ind w:left="5313" w:hanging="708"/>
      </w:pPr>
      <w:rPr>
        <w:rFonts w:hint="default"/>
        <w:lang w:val="ru-RU" w:eastAsia="en-US" w:bidi="ar-SA"/>
      </w:rPr>
    </w:lvl>
    <w:lvl w:ilvl="6" w:tplc="092E731A">
      <w:numFmt w:val="bullet"/>
      <w:lvlText w:val="•"/>
      <w:lvlJc w:val="left"/>
      <w:pPr>
        <w:ind w:left="6295" w:hanging="708"/>
      </w:pPr>
      <w:rPr>
        <w:rFonts w:hint="default"/>
        <w:lang w:val="ru-RU" w:eastAsia="en-US" w:bidi="ar-SA"/>
      </w:rPr>
    </w:lvl>
    <w:lvl w:ilvl="7" w:tplc="39BA1130">
      <w:numFmt w:val="bullet"/>
      <w:lvlText w:val="•"/>
      <w:lvlJc w:val="left"/>
      <w:pPr>
        <w:ind w:left="7278" w:hanging="708"/>
      </w:pPr>
      <w:rPr>
        <w:rFonts w:hint="default"/>
        <w:lang w:val="ru-RU" w:eastAsia="en-US" w:bidi="ar-SA"/>
      </w:rPr>
    </w:lvl>
    <w:lvl w:ilvl="8" w:tplc="E2C423DC">
      <w:numFmt w:val="bullet"/>
      <w:lvlText w:val="•"/>
      <w:lvlJc w:val="left"/>
      <w:pPr>
        <w:ind w:left="8261" w:hanging="708"/>
      </w:pPr>
      <w:rPr>
        <w:rFonts w:hint="default"/>
        <w:lang w:val="ru-RU" w:eastAsia="en-US" w:bidi="ar-SA"/>
      </w:rPr>
    </w:lvl>
  </w:abstractNum>
  <w:abstractNum w:abstractNumId="176" w15:restartNumberingAfterBreak="0">
    <w:nsid w:val="67CC4B29"/>
    <w:multiLevelType w:val="hybridMultilevel"/>
    <w:tmpl w:val="7494E5B0"/>
    <w:lvl w:ilvl="0" w:tplc="21AC30EA">
      <w:start w:val="1"/>
      <w:numFmt w:val="decimal"/>
      <w:lvlText w:val="%1."/>
      <w:lvlJc w:val="left"/>
      <w:pPr>
        <w:ind w:left="392" w:hanging="315"/>
      </w:pPr>
      <w:rPr>
        <w:rFonts w:ascii="Times New Roman" w:eastAsia="Times New Roman" w:hAnsi="Times New Roman" w:cs="Times New Roman" w:hint="default"/>
        <w:b/>
        <w:bCs/>
        <w:w w:val="100"/>
        <w:sz w:val="24"/>
        <w:szCs w:val="24"/>
        <w:lang w:val="ru-RU" w:eastAsia="en-US" w:bidi="ar-SA"/>
      </w:rPr>
    </w:lvl>
    <w:lvl w:ilvl="1" w:tplc="F81045E4">
      <w:numFmt w:val="bullet"/>
      <w:lvlText w:val="•"/>
      <w:lvlJc w:val="left"/>
      <w:pPr>
        <w:ind w:left="1382" w:hanging="315"/>
      </w:pPr>
      <w:rPr>
        <w:rFonts w:hint="default"/>
        <w:lang w:val="ru-RU" w:eastAsia="en-US" w:bidi="ar-SA"/>
      </w:rPr>
    </w:lvl>
    <w:lvl w:ilvl="2" w:tplc="87541D5E">
      <w:numFmt w:val="bullet"/>
      <w:lvlText w:val="•"/>
      <w:lvlJc w:val="left"/>
      <w:pPr>
        <w:ind w:left="2365" w:hanging="315"/>
      </w:pPr>
      <w:rPr>
        <w:rFonts w:hint="default"/>
        <w:lang w:val="ru-RU" w:eastAsia="en-US" w:bidi="ar-SA"/>
      </w:rPr>
    </w:lvl>
    <w:lvl w:ilvl="3" w:tplc="253CB840">
      <w:numFmt w:val="bullet"/>
      <w:lvlText w:val="•"/>
      <w:lvlJc w:val="left"/>
      <w:pPr>
        <w:ind w:left="3347" w:hanging="315"/>
      </w:pPr>
      <w:rPr>
        <w:rFonts w:hint="default"/>
        <w:lang w:val="ru-RU" w:eastAsia="en-US" w:bidi="ar-SA"/>
      </w:rPr>
    </w:lvl>
    <w:lvl w:ilvl="4" w:tplc="26CEF8D2">
      <w:numFmt w:val="bullet"/>
      <w:lvlText w:val="•"/>
      <w:lvlJc w:val="left"/>
      <w:pPr>
        <w:ind w:left="4330" w:hanging="315"/>
      </w:pPr>
      <w:rPr>
        <w:rFonts w:hint="default"/>
        <w:lang w:val="ru-RU" w:eastAsia="en-US" w:bidi="ar-SA"/>
      </w:rPr>
    </w:lvl>
    <w:lvl w:ilvl="5" w:tplc="301E3F96">
      <w:numFmt w:val="bullet"/>
      <w:lvlText w:val="•"/>
      <w:lvlJc w:val="left"/>
      <w:pPr>
        <w:ind w:left="5313" w:hanging="315"/>
      </w:pPr>
      <w:rPr>
        <w:rFonts w:hint="default"/>
        <w:lang w:val="ru-RU" w:eastAsia="en-US" w:bidi="ar-SA"/>
      </w:rPr>
    </w:lvl>
    <w:lvl w:ilvl="6" w:tplc="D65C4784">
      <w:numFmt w:val="bullet"/>
      <w:lvlText w:val="•"/>
      <w:lvlJc w:val="left"/>
      <w:pPr>
        <w:ind w:left="6295" w:hanging="315"/>
      </w:pPr>
      <w:rPr>
        <w:rFonts w:hint="default"/>
        <w:lang w:val="ru-RU" w:eastAsia="en-US" w:bidi="ar-SA"/>
      </w:rPr>
    </w:lvl>
    <w:lvl w:ilvl="7" w:tplc="17E4E8C2">
      <w:numFmt w:val="bullet"/>
      <w:lvlText w:val="•"/>
      <w:lvlJc w:val="left"/>
      <w:pPr>
        <w:ind w:left="7278" w:hanging="315"/>
      </w:pPr>
      <w:rPr>
        <w:rFonts w:hint="default"/>
        <w:lang w:val="ru-RU" w:eastAsia="en-US" w:bidi="ar-SA"/>
      </w:rPr>
    </w:lvl>
    <w:lvl w:ilvl="8" w:tplc="E3DCF9A6">
      <w:numFmt w:val="bullet"/>
      <w:lvlText w:val="•"/>
      <w:lvlJc w:val="left"/>
      <w:pPr>
        <w:ind w:left="8261" w:hanging="315"/>
      </w:pPr>
      <w:rPr>
        <w:rFonts w:hint="default"/>
        <w:lang w:val="ru-RU" w:eastAsia="en-US" w:bidi="ar-SA"/>
      </w:rPr>
    </w:lvl>
  </w:abstractNum>
  <w:abstractNum w:abstractNumId="177" w15:restartNumberingAfterBreak="0">
    <w:nsid w:val="68CF14C0"/>
    <w:multiLevelType w:val="multilevel"/>
    <w:tmpl w:val="8E249D2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78" w15:restartNumberingAfterBreak="0">
    <w:nsid w:val="69134423"/>
    <w:multiLevelType w:val="hybridMultilevel"/>
    <w:tmpl w:val="4A5E7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692337D9"/>
    <w:multiLevelType w:val="hybridMultilevel"/>
    <w:tmpl w:val="5F92D00E"/>
    <w:lvl w:ilvl="0" w:tplc="3D1603D8">
      <w:start w:val="3"/>
      <w:numFmt w:val="decimal"/>
      <w:lvlText w:val="%1"/>
      <w:lvlJc w:val="left"/>
      <w:pPr>
        <w:ind w:left="4865" w:hanging="180"/>
      </w:pPr>
      <w:rPr>
        <w:rFonts w:ascii="Times New Roman" w:eastAsia="Times New Roman" w:hAnsi="Times New Roman" w:cs="Times New Roman" w:hint="default"/>
        <w:b/>
        <w:bCs/>
        <w:w w:val="100"/>
        <w:sz w:val="24"/>
        <w:szCs w:val="24"/>
        <w:lang w:val="ru-RU" w:eastAsia="en-US" w:bidi="ar-SA"/>
      </w:rPr>
    </w:lvl>
    <w:lvl w:ilvl="1" w:tplc="BF06E840">
      <w:numFmt w:val="bullet"/>
      <w:lvlText w:val="•"/>
      <w:lvlJc w:val="left"/>
      <w:pPr>
        <w:ind w:left="5396" w:hanging="180"/>
      </w:pPr>
      <w:rPr>
        <w:rFonts w:hint="default"/>
        <w:lang w:val="ru-RU" w:eastAsia="en-US" w:bidi="ar-SA"/>
      </w:rPr>
    </w:lvl>
    <w:lvl w:ilvl="2" w:tplc="93CA133A">
      <w:numFmt w:val="bullet"/>
      <w:lvlText w:val="•"/>
      <w:lvlJc w:val="left"/>
      <w:pPr>
        <w:ind w:left="5933" w:hanging="180"/>
      </w:pPr>
      <w:rPr>
        <w:rFonts w:hint="default"/>
        <w:lang w:val="ru-RU" w:eastAsia="en-US" w:bidi="ar-SA"/>
      </w:rPr>
    </w:lvl>
    <w:lvl w:ilvl="3" w:tplc="F52C2F08">
      <w:numFmt w:val="bullet"/>
      <w:lvlText w:val="•"/>
      <w:lvlJc w:val="left"/>
      <w:pPr>
        <w:ind w:left="6469" w:hanging="180"/>
      </w:pPr>
      <w:rPr>
        <w:rFonts w:hint="default"/>
        <w:lang w:val="ru-RU" w:eastAsia="en-US" w:bidi="ar-SA"/>
      </w:rPr>
    </w:lvl>
    <w:lvl w:ilvl="4" w:tplc="C1E271DA">
      <w:numFmt w:val="bullet"/>
      <w:lvlText w:val="•"/>
      <w:lvlJc w:val="left"/>
      <w:pPr>
        <w:ind w:left="7006" w:hanging="180"/>
      </w:pPr>
      <w:rPr>
        <w:rFonts w:hint="default"/>
        <w:lang w:val="ru-RU" w:eastAsia="en-US" w:bidi="ar-SA"/>
      </w:rPr>
    </w:lvl>
    <w:lvl w:ilvl="5" w:tplc="432C6F4A">
      <w:numFmt w:val="bullet"/>
      <w:lvlText w:val="•"/>
      <w:lvlJc w:val="left"/>
      <w:pPr>
        <w:ind w:left="7543" w:hanging="180"/>
      </w:pPr>
      <w:rPr>
        <w:rFonts w:hint="default"/>
        <w:lang w:val="ru-RU" w:eastAsia="en-US" w:bidi="ar-SA"/>
      </w:rPr>
    </w:lvl>
    <w:lvl w:ilvl="6" w:tplc="D804B89E">
      <w:numFmt w:val="bullet"/>
      <w:lvlText w:val="•"/>
      <w:lvlJc w:val="left"/>
      <w:pPr>
        <w:ind w:left="8079" w:hanging="180"/>
      </w:pPr>
      <w:rPr>
        <w:rFonts w:hint="default"/>
        <w:lang w:val="ru-RU" w:eastAsia="en-US" w:bidi="ar-SA"/>
      </w:rPr>
    </w:lvl>
    <w:lvl w:ilvl="7" w:tplc="06C2AB8E">
      <w:numFmt w:val="bullet"/>
      <w:lvlText w:val="•"/>
      <w:lvlJc w:val="left"/>
      <w:pPr>
        <w:ind w:left="8616" w:hanging="180"/>
      </w:pPr>
      <w:rPr>
        <w:rFonts w:hint="default"/>
        <w:lang w:val="ru-RU" w:eastAsia="en-US" w:bidi="ar-SA"/>
      </w:rPr>
    </w:lvl>
    <w:lvl w:ilvl="8" w:tplc="08B8CA84">
      <w:numFmt w:val="bullet"/>
      <w:lvlText w:val="•"/>
      <w:lvlJc w:val="left"/>
      <w:pPr>
        <w:ind w:left="9153" w:hanging="180"/>
      </w:pPr>
      <w:rPr>
        <w:rFonts w:hint="default"/>
        <w:lang w:val="ru-RU" w:eastAsia="en-US" w:bidi="ar-SA"/>
      </w:rPr>
    </w:lvl>
  </w:abstractNum>
  <w:abstractNum w:abstractNumId="180" w15:restartNumberingAfterBreak="0">
    <w:nsid w:val="696511BC"/>
    <w:multiLevelType w:val="hybridMultilevel"/>
    <w:tmpl w:val="38BC0DEA"/>
    <w:lvl w:ilvl="0" w:tplc="2950420C">
      <w:numFmt w:val="bullet"/>
      <w:lvlText w:val="-"/>
      <w:lvlJc w:val="left"/>
      <w:pPr>
        <w:ind w:left="306" w:hanging="140"/>
      </w:pPr>
      <w:rPr>
        <w:rFonts w:ascii="Times New Roman" w:eastAsia="Times New Roman" w:hAnsi="Times New Roman" w:cs="Times New Roman" w:hint="default"/>
        <w:w w:val="99"/>
        <w:sz w:val="24"/>
        <w:szCs w:val="24"/>
        <w:lang w:val="ru-RU" w:eastAsia="en-US" w:bidi="ar-SA"/>
      </w:rPr>
    </w:lvl>
    <w:lvl w:ilvl="1" w:tplc="5466558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7EC24E10">
      <w:numFmt w:val="bullet"/>
      <w:lvlText w:val="•"/>
      <w:lvlJc w:val="left"/>
      <w:pPr>
        <w:ind w:left="1388" w:hanging="140"/>
      </w:pPr>
      <w:rPr>
        <w:rFonts w:hint="default"/>
        <w:lang w:val="ru-RU" w:eastAsia="en-US" w:bidi="ar-SA"/>
      </w:rPr>
    </w:lvl>
    <w:lvl w:ilvl="3" w:tplc="52D65E24">
      <w:numFmt w:val="bullet"/>
      <w:lvlText w:val="•"/>
      <w:lvlJc w:val="left"/>
      <w:pPr>
        <w:ind w:left="2376" w:hanging="140"/>
      </w:pPr>
      <w:rPr>
        <w:rFonts w:hint="default"/>
        <w:lang w:val="ru-RU" w:eastAsia="en-US" w:bidi="ar-SA"/>
      </w:rPr>
    </w:lvl>
    <w:lvl w:ilvl="4" w:tplc="005C425E">
      <w:numFmt w:val="bullet"/>
      <w:lvlText w:val="•"/>
      <w:lvlJc w:val="left"/>
      <w:pPr>
        <w:ind w:left="3364" w:hanging="140"/>
      </w:pPr>
      <w:rPr>
        <w:rFonts w:hint="default"/>
        <w:lang w:val="ru-RU" w:eastAsia="en-US" w:bidi="ar-SA"/>
      </w:rPr>
    </w:lvl>
    <w:lvl w:ilvl="5" w:tplc="61DEFAEA">
      <w:numFmt w:val="bullet"/>
      <w:lvlText w:val="•"/>
      <w:lvlJc w:val="left"/>
      <w:pPr>
        <w:ind w:left="4352" w:hanging="140"/>
      </w:pPr>
      <w:rPr>
        <w:rFonts w:hint="default"/>
        <w:lang w:val="ru-RU" w:eastAsia="en-US" w:bidi="ar-SA"/>
      </w:rPr>
    </w:lvl>
    <w:lvl w:ilvl="6" w:tplc="AA12083E">
      <w:numFmt w:val="bullet"/>
      <w:lvlText w:val="•"/>
      <w:lvlJc w:val="left"/>
      <w:pPr>
        <w:ind w:left="5340" w:hanging="140"/>
      </w:pPr>
      <w:rPr>
        <w:rFonts w:hint="default"/>
        <w:lang w:val="ru-RU" w:eastAsia="en-US" w:bidi="ar-SA"/>
      </w:rPr>
    </w:lvl>
    <w:lvl w:ilvl="7" w:tplc="91FACF80">
      <w:numFmt w:val="bullet"/>
      <w:lvlText w:val="•"/>
      <w:lvlJc w:val="left"/>
      <w:pPr>
        <w:ind w:left="6328" w:hanging="140"/>
      </w:pPr>
      <w:rPr>
        <w:rFonts w:hint="default"/>
        <w:lang w:val="ru-RU" w:eastAsia="en-US" w:bidi="ar-SA"/>
      </w:rPr>
    </w:lvl>
    <w:lvl w:ilvl="8" w:tplc="DC9CFC0C">
      <w:numFmt w:val="bullet"/>
      <w:lvlText w:val="•"/>
      <w:lvlJc w:val="left"/>
      <w:pPr>
        <w:ind w:left="7316" w:hanging="140"/>
      </w:pPr>
      <w:rPr>
        <w:rFonts w:hint="default"/>
        <w:lang w:val="ru-RU" w:eastAsia="en-US" w:bidi="ar-SA"/>
      </w:rPr>
    </w:lvl>
  </w:abstractNum>
  <w:abstractNum w:abstractNumId="181" w15:restartNumberingAfterBreak="0">
    <w:nsid w:val="69A94A7B"/>
    <w:multiLevelType w:val="hybridMultilevel"/>
    <w:tmpl w:val="4EEC1066"/>
    <w:lvl w:ilvl="0" w:tplc="7794F09C">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37DEA424">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6D6C24E2">
      <w:numFmt w:val="bullet"/>
      <w:lvlText w:val="•"/>
      <w:lvlJc w:val="left"/>
      <w:pPr>
        <w:ind w:left="5456" w:hanging="180"/>
      </w:pPr>
      <w:rPr>
        <w:rFonts w:hint="default"/>
        <w:lang w:val="ru-RU" w:eastAsia="en-US" w:bidi="ar-SA"/>
      </w:rPr>
    </w:lvl>
    <w:lvl w:ilvl="3" w:tplc="5776A578">
      <w:numFmt w:val="bullet"/>
      <w:lvlText w:val="•"/>
      <w:lvlJc w:val="left"/>
      <w:pPr>
        <w:ind w:left="6052" w:hanging="180"/>
      </w:pPr>
      <w:rPr>
        <w:rFonts w:hint="default"/>
        <w:lang w:val="ru-RU" w:eastAsia="en-US" w:bidi="ar-SA"/>
      </w:rPr>
    </w:lvl>
    <w:lvl w:ilvl="4" w:tplc="63CAC87A">
      <w:numFmt w:val="bullet"/>
      <w:lvlText w:val="•"/>
      <w:lvlJc w:val="left"/>
      <w:pPr>
        <w:ind w:left="6648" w:hanging="180"/>
      </w:pPr>
      <w:rPr>
        <w:rFonts w:hint="default"/>
        <w:lang w:val="ru-RU" w:eastAsia="en-US" w:bidi="ar-SA"/>
      </w:rPr>
    </w:lvl>
    <w:lvl w:ilvl="5" w:tplc="77C43064">
      <w:numFmt w:val="bullet"/>
      <w:lvlText w:val="•"/>
      <w:lvlJc w:val="left"/>
      <w:pPr>
        <w:ind w:left="7245" w:hanging="180"/>
      </w:pPr>
      <w:rPr>
        <w:rFonts w:hint="default"/>
        <w:lang w:val="ru-RU" w:eastAsia="en-US" w:bidi="ar-SA"/>
      </w:rPr>
    </w:lvl>
    <w:lvl w:ilvl="6" w:tplc="C9CACA34">
      <w:numFmt w:val="bullet"/>
      <w:lvlText w:val="•"/>
      <w:lvlJc w:val="left"/>
      <w:pPr>
        <w:ind w:left="7841" w:hanging="180"/>
      </w:pPr>
      <w:rPr>
        <w:rFonts w:hint="default"/>
        <w:lang w:val="ru-RU" w:eastAsia="en-US" w:bidi="ar-SA"/>
      </w:rPr>
    </w:lvl>
    <w:lvl w:ilvl="7" w:tplc="C40A31B0">
      <w:numFmt w:val="bullet"/>
      <w:lvlText w:val="•"/>
      <w:lvlJc w:val="left"/>
      <w:pPr>
        <w:ind w:left="8437" w:hanging="180"/>
      </w:pPr>
      <w:rPr>
        <w:rFonts w:hint="default"/>
        <w:lang w:val="ru-RU" w:eastAsia="en-US" w:bidi="ar-SA"/>
      </w:rPr>
    </w:lvl>
    <w:lvl w:ilvl="8" w:tplc="7A76A3D4">
      <w:numFmt w:val="bullet"/>
      <w:lvlText w:val="•"/>
      <w:lvlJc w:val="left"/>
      <w:pPr>
        <w:ind w:left="9033" w:hanging="180"/>
      </w:pPr>
      <w:rPr>
        <w:rFonts w:hint="default"/>
        <w:lang w:val="ru-RU" w:eastAsia="en-US" w:bidi="ar-SA"/>
      </w:rPr>
    </w:lvl>
  </w:abstractNum>
  <w:abstractNum w:abstractNumId="182" w15:restartNumberingAfterBreak="0">
    <w:nsid w:val="69E5372E"/>
    <w:multiLevelType w:val="hybridMultilevel"/>
    <w:tmpl w:val="21CE4B7C"/>
    <w:lvl w:ilvl="0" w:tplc="57001A2C">
      <w:start w:val="1"/>
      <w:numFmt w:val="decimal"/>
      <w:lvlText w:val="%1)"/>
      <w:lvlJc w:val="left"/>
      <w:pPr>
        <w:ind w:left="1246" w:hanging="257"/>
        <w:jc w:val="right"/>
      </w:pPr>
      <w:rPr>
        <w:rFonts w:hint="default"/>
        <w:i/>
        <w:iCs/>
        <w:w w:val="100"/>
        <w:lang w:val="ru-RU" w:eastAsia="en-US" w:bidi="ar-SA"/>
      </w:rPr>
    </w:lvl>
    <w:lvl w:ilvl="1" w:tplc="77F2E4BA">
      <w:numFmt w:val="bullet"/>
      <w:lvlText w:val="•"/>
      <w:lvlJc w:val="left"/>
      <w:pPr>
        <w:ind w:left="2102" w:hanging="257"/>
      </w:pPr>
      <w:rPr>
        <w:rFonts w:hint="default"/>
        <w:lang w:val="ru-RU" w:eastAsia="en-US" w:bidi="ar-SA"/>
      </w:rPr>
    </w:lvl>
    <w:lvl w:ilvl="2" w:tplc="739A65F0">
      <w:numFmt w:val="bullet"/>
      <w:lvlText w:val="•"/>
      <w:lvlJc w:val="left"/>
      <w:pPr>
        <w:ind w:left="2965" w:hanging="257"/>
      </w:pPr>
      <w:rPr>
        <w:rFonts w:hint="default"/>
        <w:lang w:val="ru-RU" w:eastAsia="en-US" w:bidi="ar-SA"/>
      </w:rPr>
    </w:lvl>
    <w:lvl w:ilvl="3" w:tplc="350A4328">
      <w:numFmt w:val="bullet"/>
      <w:lvlText w:val="•"/>
      <w:lvlJc w:val="left"/>
      <w:pPr>
        <w:ind w:left="3827" w:hanging="257"/>
      </w:pPr>
      <w:rPr>
        <w:rFonts w:hint="default"/>
        <w:lang w:val="ru-RU" w:eastAsia="en-US" w:bidi="ar-SA"/>
      </w:rPr>
    </w:lvl>
    <w:lvl w:ilvl="4" w:tplc="DD746E18">
      <w:numFmt w:val="bullet"/>
      <w:lvlText w:val="•"/>
      <w:lvlJc w:val="left"/>
      <w:pPr>
        <w:ind w:left="4690" w:hanging="257"/>
      </w:pPr>
      <w:rPr>
        <w:rFonts w:hint="default"/>
        <w:lang w:val="ru-RU" w:eastAsia="en-US" w:bidi="ar-SA"/>
      </w:rPr>
    </w:lvl>
    <w:lvl w:ilvl="5" w:tplc="E8E65BD6">
      <w:numFmt w:val="bullet"/>
      <w:lvlText w:val="•"/>
      <w:lvlJc w:val="left"/>
      <w:pPr>
        <w:ind w:left="5553" w:hanging="257"/>
      </w:pPr>
      <w:rPr>
        <w:rFonts w:hint="default"/>
        <w:lang w:val="ru-RU" w:eastAsia="en-US" w:bidi="ar-SA"/>
      </w:rPr>
    </w:lvl>
    <w:lvl w:ilvl="6" w:tplc="8A149436">
      <w:numFmt w:val="bullet"/>
      <w:lvlText w:val="•"/>
      <w:lvlJc w:val="left"/>
      <w:pPr>
        <w:ind w:left="6415" w:hanging="257"/>
      </w:pPr>
      <w:rPr>
        <w:rFonts w:hint="default"/>
        <w:lang w:val="ru-RU" w:eastAsia="en-US" w:bidi="ar-SA"/>
      </w:rPr>
    </w:lvl>
    <w:lvl w:ilvl="7" w:tplc="44E0A48E">
      <w:numFmt w:val="bullet"/>
      <w:lvlText w:val="•"/>
      <w:lvlJc w:val="left"/>
      <w:pPr>
        <w:ind w:left="7278" w:hanging="257"/>
      </w:pPr>
      <w:rPr>
        <w:rFonts w:hint="default"/>
        <w:lang w:val="ru-RU" w:eastAsia="en-US" w:bidi="ar-SA"/>
      </w:rPr>
    </w:lvl>
    <w:lvl w:ilvl="8" w:tplc="67B64898">
      <w:numFmt w:val="bullet"/>
      <w:lvlText w:val="•"/>
      <w:lvlJc w:val="left"/>
      <w:pPr>
        <w:ind w:left="8141" w:hanging="257"/>
      </w:pPr>
      <w:rPr>
        <w:rFonts w:hint="default"/>
        <w:lang w:val="ru-RU" w:eastAsia="en-US" w:bidi="ar-SA"/>
      </w:rPr>
    </w:lvl>
  </w:abstractNum>
  <w:abstractNum w:abstractNumId="183" w15:restartNumberingAfterBreak="0">
    <w:nsid w:val="69FC3906"/>
    <w:multiLevelType w:val="multilevel"/>
    <w:tmpl w:val="C890DA34"/>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84" w15:restartNumberingAfterBreak="0">
    <w:nsid w:val="6ACB363B"/>
    <w:multiLevelType w:val="multilevel"/>
    <w:tmpl w:val="9070AD56"/>
    <w:lvl w:ilvl="0">
      <w:start w:val="2"/>
      <w:numFmt w:val="decimal"/>
      <w:lvlText w:val="%1"/>
      <w:lvlJc w:val="left"/>
      <w:pPr>
        <w:ind w:left="1342" w:hanging="600"/>
      </w:pPr>
      <w:rPr>
        <w:rFonts w:hint="default"/>
        <w:lang w:val="ru-RU" w:eastAsia="en-US" w:bidi="ar-SA"/>
      </w:rPr>
    </w:lvl>
    <w:lvl w:ilvl="1">
      <w:start w:val="4"/>
      <w:numFmt w:val="decimal"/>
      <w:lvlText w:val="%1.%2"/>
      <w:lvlJc w:val="left"/>
      <w:pPr>
        <w:ind w:left="1342" w:hanging="600"/>
      </w:pPr>
      <w:rPr>
        <w:rFonts w:hint="default"/>
        <w:lang w:val="ru-RU" w:eastAsia="en-US" w:bidi="ar-SA"/>
      </w:rPr>
    </w:lvl>
    <w:lvl w:ilvl="2">
      <w:start w:val="3"/>
      <w:numFmt w:val="decimal"/>
      <w:lvlText w:val="%1.%2.%3."/>
      <w:lvlJc w:val="left"/>
      <w:pPr>
        <w:ind w:left="159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9" w:hanging="600"/>
      </w:pPr>
      <w:rPr>
        <w:rFonts w:hint="default"/>
        <w:lang w:val="ru-RU" w:eastAsia="en-US" w:bidi="ar-SA"/>
      </w:rPr>
    </w:lvl>
    <w:lvl w:ilvl="4">
      <w:numFmt w:val="bullet"/>
      <w:lvlText w:val="•"/>
      <w:lvlJc w:val="left"/>
      <w:pPr>
        <w:ind w:left="5206" w:hanging="600"/>
      </w:pPr>
      <w:rPr>
        <w:rFonts w:hint="default"/>
        <w:lang w:val="ru-RU" w:eastAsia="en-US" w:bidi="ar-SA"/>
      </w:rPr>
    </w:lvl>
    <w:lvl w:ilvl="5">
      <w:numFmt w:val="bullet"/>
      <w:lvlText w:val="•"/>
      <w:lvlJc w:val="left"/>
      <w:pPr>
        <w:ind w:left="6173" w:hanging="600"/>
      </w:pPr>
      <w:rPr>
        <w:rFonts w:hint="default"/>
        <w:lang w:val="ru-RU" w:eastAsia="en-US" w:bidi="ar-SA"/>
      </w:rPr>
    </w:lvl>
    <w:lvl w:ilvl="6">
      <w:numFmt w:val="bullet"/>
      <w:lvlText w:val="•"/>
      <w:lvlJc w:val="left"/>
      <w:pPr>
        <w:ind w:left="7139" w:hanging="600"/>
      </w:pPr>
      <w:rPr>
        <w:rFonts w:hint="default"/>
        <w:lang w:val="ru-RU" w:eastAsia="en-US" w:bidi="ar-SA"/>
      </w:rPr>
    </w:lvl>
    <w:lvl w:ilvl="7">
      <w:numFmt w:val="bullet"/>
      <w:lvlText w:val="•"/>
      <w:lvlJc w:val="left"/>
      <w:pPr>
        <w:ind w:left="8106" w:hanging="600"/>
      </w:pPr>
      <w:rPr>
        <w:rFonts w:hint="default"/>
        <w:lang w:val="ru-RU" w:eastAsia="en-US" w:bidi="ar-SA"/>
      </w:rPr>
    </w:lvl>
    <w:lvl w:ilvl="8">
      <w:numFmt w:val="bullet"/>
      <w:lvlText w:val="•"/>
      <w:lvlJc w:val="left"/>
      <w:pPr>
        <w:ind w:left="9073" w:hanging="600"/>
      </w:pPr>
      <w:rPr>
        <w:rFonts w:hint="default"/>
        <w:lang w:val="ru-RU" w:eastAsia="en-US" w:bidi="ar-SA"/>
      </w:rPr>
    </w:lvl>
  </w:abstractNum>
  <w:abstractNum w:abstractNumId="185" w15:restartNumberingAfterBreak="0">
    <w:nsid w:val="6B45791A"/>
    <w:multiLevelType w:val="hybridMultilevel"/>
    <w:tmpl w:val="494664F0"/>
    <w:lvl w:ilvl="0" w:tplc="BEDCB42A">
      <w:start w:val="1"/>
      <w:numFmt w:val="decimal"/>
      <w:lvlText w:val="%1"/>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1" w:tplc="21AC0B4C">
      <w:numFmt w:val="bullet"/>
      <w:lvlText w:val="•"/>
      <w:lvlJc w:val="left"/>
      <w:pPr>
        <w:ind w:left="5396" w:hanging="180"/>
      </w:pPr>
      <w:rPr>
        <w:rFonts w:hint="default"/>
        <w:lang w:val="ru-RU" w:eastAsia="en-US" w:bidi="ar-SA"/>
      </w:rPr>
    </w:lvl>
    <w:lvl w:ilvl="2" w:tplc="DE2CF7F0">
      <w:numFmt w:val="bullet"/>
      <w:lvlText w:val="•"/>
      <w:lvlJc w:val="left"/>
      <w:pPr>
        <w:ind w:left="5933" w:hanging="180"/>
      </w:pPr>
      <w:rPr>
        <w:rFonts w:hint="default"/>
        <w:lang w:val="ru-RU" w:eastAsia="en-US" w:bidi="ar-SA"/>
      </w:rPr>
    </w:lvl>
    <w:lvl w:ilvl="3" w:tplc="7DAEF5C8">
      <w:numFmt w:val="bullet"/>
      <w:lvlText w:val="•"/>
      <w:lvlJc w:val="left"/>
      <w:pPr>
        <w:ind w:left="6469" w:hanging="180"/>
      </w:pPr>
      <w:rPr>
        <w:rFonts w:hint="default"/>
        <w:lang w:val="ru-RU" w:eastAsia="en-US" w:bidi="ar-SA"/>
      </w:rPr>
    </w:lvl>
    <w:lvl w:ilvl="4" w:tplc="9850A9B4">
      <w:numFmt w:val="bullet"/>
      <w:lvlText w:val="•"/>
      <w:lvlJc w:val="left"/>
      <w:pPr>
        <w:ind w:left="7006" w:hanging="180"/>
      </w:pPr>
      <w:rPr>
        <w:rFonts w:hint="default"/>
        <w:lang w:val="ru-RU" w:eastAsia="en-US" w:bidi="ar-SA"/>
      </w:rPr>
    </w:lvl>
    <w:lvl w:ilvl="5" w:tplc="E7C62504">
      <w:numFmt w:val="bullet"/>
      <w:lvlText w:val="•"/>
      <w:lvlJc w:val="left"/>
      <w:pPr>
        <w:ind w:left="7543" w:hanging="180"/>
      </w:pPr>
      <w:rPr>
        <w:rFonts w:hint="default"/>
        <w:lang w:val="ru-RU" w:eastAsia="en-US" w:bidi="ar-SA"/>
      </w:rPr>
    </w:lvl>
    <w:lvl w:ilvl="6" w:tplc="4BF201B6">
      <w:numFmt w:val="bullet"/>
      <w:lvlText w:val="•"/>
      <w:lvlJc w:val="left"/>
      <w:pPr>
        <w:ind w:left="8079" w:hanging="180"/>
      </w:pPr>
      <w:rPr>
        <w:rFonts w:hint="default"/>
        <w:lang w:val="ru-RU" w:eastAsia="en-US" w:bidi="ar-SA"/>
      </w:rPr>
    </w:lvl>
    <w:lvl w:ilvl="7" w:tplc="10F03E58">
      <w:numFmt w:val="bullet"/>
      <w:lvlText w:val="•"/>
      <w:lvlJc w:val="left"/>
      <w:pPr>
        <w:ind w:left="8616" w:hanging="180"/>
      </w:pPr>
      <w:rPr>
        <w:rFonts w:hint="default"/>
        <w:lang w:val="ru-RU" w:eastAsia="en-US" w:bidi="ar-SA"/>
      </w:rPr>
    </w:lvl>
    <w:lvl w:ilvl="8" w:tplc="06FC3FC2">
      <w:numFmt w:val="bullet"/>
      <w:lvlText w:val="•"/>
      <w:lvlJc w:val="left"/>
      <w:pPr>
        <w:ind w:left="9153" w:hanging="180"/>
      </w:pPr>
      <w:rPr>
        <w:rFonts w:hint="default"/>
        <w:lang w:val="ru-RU" w:eastAsia="en-US" w:bidi="ar-SA"/>
      </w:rPr>
    </w:lvl>
  </w:abstractNum>
  <w:abstractNum w:abstractNumId="186" w15:restartNumberingAfterBreak="0">
    <w:nsid w:val="6BA7370F"/>
    <w:multiLevelType w:val="hybridMultilevel"/>
    <w:tmpl w:val="17325ABA"/>
    <w:lvl w:ilvl="0" w:tplc="F62A69B0">
      <w:numFmt w:val="bullet"/>
      <w:lvlText w:val="-"/>
      <w:lvlJc w:val="left"/>
      <w:pPr>
        <w:ind w:left="392" w:hanging="708"/>
      </w:pPr>
      <w:rPr>
        <w:rFonts w:ascii="Times New Roman" w:eastAsia="Times New Roman" w:hAnsi="Times New Roman" w:cs="Times New Roman" w:hint="default"/>
        <w:w w:val="99"/>
        <w:sz w:val="24"/>
        <w:szCs w:val="24"/>
        <w:lang w:val="ru-RU" w:eastAsia="en-US" w:bidi="ar-SA"/>
      </w:rPr>
    </w:lvl>
    <w:lvl w:ilvl="1" w:tplc="FC780DB4">
      <w:numFmt w:val="bullet"/>
      <w:lvlText w:val="•"/>
      <w:lvlJc w:val="left"/>
      <w:pPr>
        <w:ind w:left="1382" w:hanging="708"/>
      </w:pPr>
      <w:rPr>
        <w:rFonts w:hint="default"/>
        <w:lang w:val="ru-RU" w:eastAsia="en-US" w:bidi="ar-SA"/>
      </w:rPr>
    </w:lvl>
    <w:lvl w:ilvl="2" w:tplc="F0547ABE">
      <w:numFmt w:val="bullet"/>
      <w:lvlText w:val="•"/>
      <w:lvlJc w:val="left"/>
      <w:pPr>
        <w:ind w:left="2365" w:hanging="708"/>
      </w:pPr>
      <w:rPr>
        <w:rFonts w:hint="default"/>
        <w:lang w:val="ru-RU" w:eastAsia="en-US" w:bidi="ar-SA"/>
      </w:rPr>
    </w:lvl>
    <w:lvl w:ilvl="3" w:tplc="2F5417AC">
      <w:numFmt w:val="bullet"/>
      <w:lvlText w:val="•"/>
      <w:lvlJc w:val="left"/>
      <w:pPr>
        <w:ind w:left="3347" w:hanging="708"/>
      </w:pPr>
      <w:rPr>
        <w:rFonts w:hint="default"/>
        <w:lang w:val="ru-RU" w:eastAsia="en-US" w:bidi="ar-SA"/>
      </w:rPr>
    </w:lvl>
    <w:lvl w:ilvl="4" w:tplc="6FCA28C6">
      <w:numFmt w:val="bullet"/>
      <w:lvlText w:val="•"/>
      <w:lvlJc w:val="left"/>
      <w:pPr>
        <w:ind w:left="4330" w:hanging="708"/>
      </w:pPr>
      <w:rPr>
        <w:rFonts w:hint="default"/>
        <w:lang w:val="ru-RU" w:eastAsia="en-US" w:bidi="ar-SA"/>
      </w:rPr>
    </w:lvl>
    <w:lvl w:ilvl="5" w:tplc="9F980996">
      <w:numFmt w:val="bullet"/>
      <w:lvlText w:val="•"/>
      <w:lvlJc w:val="left"/>
      <w:pPr>
        <w:ind w:left="5313" w:hanging="708"/>
      </w:pPr>
      <w:rPr>
        <w:rFonts w:hint="default"/>
        <w:lang w:val="ru-RU" w:eastAsia="en-US" w:bidi="ar-SA"/>
      </w:rPr>
    </w:lvl>
    <w:lvl w:ilvl="6" w:tplc="1F14BEFA">
      <w:numFmt w:val="bullet"/>
      <w:lvlText w:val="•"/>
      <w:lvlJc w:val="left"/>
      <w:pPr>
        <w:ind w:left="6295" w:hanging="708"/>
      </w:pPr>
      <w:rPr>
        <w:rFonts w:hint="default"/>
        <w:lang w:val="ru-RU" w:eastAsia="en-US" w:bidi="ar-SA"/>
      </w:rPr>
    </w:lvl>
    <w:lvl w:ilvl="7" w:tplc="385A2C98">
      <w:numFmt w:val="bullet"/>
      <w:lvlText w:val="•"/>
      <w:lvlJc w:val="left"/>
      <w:pPr>
        <w:ind w:left="7278" w:hanging="708"/>
      </w:pPr>
      <w:rPr>
        <w:rFonts w:hint="default"/>
        <w:lang w:val="ru-RU" w:eastAsia="en-US" w:bidi="ar-SA"/>
      </w:rPr>
    </w:lvl>
    <w:lvl w:ilvl="8" w:tplc="4C0E48DA">
      <w:numFmt w:val="bullet"/>
      <w:lvlText w:val="•"/>
      <w:lvlJc w:val="left"/>
      <w:pPr>
        <w:ind w:left="8261" w:hanging="708"/>
      </w:pPr>
      <w:rPr>
        <w:rFonts w:hint="default"/>
        <w:lang w:val="ru-RU" w:eastAsia="en-US" w:bidi="ar-SA"/>
      </w:rPr>
    </w:lvl>
  </w:abstractNum>
  <w:abstractNum w:abstractNumId="187" w15:restartNumberingAfterBreak="0">
    <w:nsid w:val="6BDB0377"/>
    <w:multiLevelType w:val="hybridMultilevel"/>
    <w:tmpl w:val="303A8EAC"/>
    <w:lvl w:ilvl="0" w:tplc="E32C8E4A">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356837A8">
      <w:start w:val="1"/>
      <w:numFmt w:val="decimal"/>
      <w:lvlText w:val="%2"/>
      <w:lvlJc w:val="left"/>
      <w:pPr>
        <w:ind w:left="4865" w:hanging="180"/>
        <w:jc w:val="right"/>
      </w:pPr>
      <w:rPr>
        <w:rFonts w:ascii="Times New Roman" w:eastAsia="Times New Roman" w:hAnsi="Times New Roman" w:cs="Times New Roman" w:hint="default"/>
        <w:b/>
        <w:bCs/>
        <w:w w:val="100"/>
        <w:sz w:val="24"/>
        <w:szCs w:val="24"/>
        <w:lang w:val="ru-RU" w:eastAsia="en-US" w:bidi="ar-SA"/>
      </w:rPr>
    </w:lvl>
    <w:lvl w:ilvl="2" w:tplc="A32C6D72">
      <w:numFmt w:val="bullet"/>
      <w:lvlText w:val="•"/>
      <w:lvlJc w:val="left"/>
      <w:pPr>
        <w:ind w:left="5220" w:hanging="180"/>
      </w:pPr>
      <w:rPr>
        <w:rFonts w:hint="default"/>
        <w:lang w:val="ru-RU" w:eastAsia="en-US" w:bidi="ar-SA"/>
      </w:rPr>
    </w:lvl>
    <w:lvl w:ilvl="3" w:tplc="2924D474">
      <w:numFmt w:val="bullet"/>
      <w:lvlText w:val="•"/>
      <w:lvlJc w:val="left"/>
      <w:pPr>
        <w:ind w:left="5845" w:hanging="180"/>
      </w:pPr>
      <w:rPr>
        <w:rFonts w:hint="default"/>
        <w:lang w:val="ru-RU" w:eastAsia="en-US" w:bidi="ar-SA"/>
      </w:rPr>
    </w:lvl>
    <w:lvl w:ilvl="4" w:tplc="150233EA">
      <w:numFmt w:val="bullet"/>
      <w:lvlText w:val="•"/>
      <w:lvlJc w:val="left"/>
      <w:pPr>
        <w:ind w:left="6471" w:hanging="180"/>
      </w:pPr>
      <w:rPr>
        <w:rFonts w:hint="default"/>
        <w:lang w:val="ru-RU" w:eastAsia="en-US" w:bidi="ar-SA"/>
      </w:rPr>
    </w:lvl>
    <w:lvl w:ilvl="5" w:tplc="F97A4E8C">
      <w:numFmt w:val="bullet"/>
      <w:lvlText w:val="•"/>
      <w:lvlJc w:val="left"/>
      <w:pPr>
        <w:ind w:left="7097" w:hanging="180"/>
      </w:pPr>
      <w:rPr>
        <w:rFonts w:hint="default"/>
        <w:lang w:val="ru-RU" w:eastAsia="en-US" w:bidi="ar-SA"/>
      </w:rPr>
    </w:lvl>
    <w:lvl w:ilvl="6" w:tplc="D880213E">
      <w:numFmt w:val="bullet"/>
      <w:lvlText w:val="•"/>
      <w:lvlJc w:val="left"/>
      <w:pPr>
        <w:ind w:left="7723" w:hanging="180"/>
      </w:pPr>
      <w:rPr>
        <w:rFonts w:hint="default"/>
        <w:lang w:val="ru-RU" w:eastAsia="en-US" w:bidi="ar-SA"/>
      </w:rPr>
    </w:lvl>
    <w:lvl w:ilvl="7" w:tplc="BF42D69C">
      <w:numFmt w:val="bullet"/>
      <w:lvlText w:val="•"/>
      <w:lvlJc w:val="left"/>
      <w:pPr>
        <w:ind w:left="8349" w:hanging="180"/>
      </w:pPr>
      <w:rPr>
        <w:rFonts w:hint="default"/>
        <w:lang w:val="ru-RU" w:eastAsia="en-US" w:bidi="ar-SA"/>
      </w:rPr>
    </w:lvl>
    <w:lvl w:ilvl="8" w:tplc="A26A45D6">
      <w:numFmt w:val="bullet"/>
      <w:lvlText w:val="•"/>
      <w:lvlJc w:val="left"/>
      <w:pPr>
        <w:ind w:left="8974" w:hanging="180"/>
      </w:pPr>
      <w:rPr>
        <w:rFonts w:hint="default"/>
        <w:lang w:val="ru-RU" w:eastAsia="en-US" w:bidi="ar-SA"/>
      </w:rPr>
    </w:lvl>
  </w:abstractNum>
  <w:abstractNum w:abstractNumId="188" w15:restartNumberingAfterBreak="0">
    <w:nsid w:val="6C815B3A"/>
    <w:multiLevelType w:val="hybridMultilevel"/>
    <w:tmpl w:val="34749A6A"/>
    <w:lvl w:ilvl="0" w:tplc="7C205206">
      <w:start w:val="2"/>
      <w:numFmt w:val="decimal"/>
      <w:lvlText w:val="%1."/>
      <w:lvlJc w:val="left"/>
      <w:pPr>
        <w:ind w:left="115" w:hanging="478"/>
      </w:pPr>
      <w:rPr>
        <w:rFonts w:ascii="Times New Roman" w:eastAsia="Times New Roman" w:hAnsi="Times New Roman" w:cs="Times New Roman" w:hint="default"/>
        <w:w w:val="100"/>
        <w:sz w:val="24"/>
        <w:szCs w:val="24"/>
        <w:lang w:val="ru-RU" w:eastAsia="en-US" w:bidi="ar-SA"/>
      </w:rPr>
    </w:lvl>
    <w:lvl w:ilvl="1" w:tplc="3BC8BD78">
      <w:numFmt w:val="bullet"/>
      <w:lvlText w:val="•"/>
      <w:lvlJc w:val="left"/>
      <w:pPr>
        <w:ind w:left="418" w:hanging="478"/>
      </w:pPr>
      <w:rPr>
        <w:rFonts w:hint="default"/>
        <w:lang w:val="ru-RU" w:eastAsia="en-US" w:bidi="ar-SA"/>
      </w:rPr>
    </w:lvl>
    <w:lvl w:ilvl="2" w:tplc="2F985E08">
      <w:numFmt w:val="bullet"/>
      <w:lvlText w:val="•"/>
      <w:lvlJc w:val="left"/>
      <w:pPr>
        <w:ind w:left="717" w:hanging="478"/>
      </w:pPr>
      <w:rPr>
        <w:rFonts w:hint="default"/>
        <w:lang w:val="ru-RU" w:eastAsia="en-US" w:bidi="ar-SA"/>
      </w:rPr>
    </w:lvl>
    <w:lvl w:ilvl="3" w:tplc="C68226A4">
      <w:numFmt w:val="bullet"/>
      <w:lvlText w:val="•"/>
      <w:lvlJc w:val="left"/>
      <w:pPr>
        <w:ind w:left="1016" w:hanging="478"/>
      </w:pPr>
      <w:rPr>
        <w:rFonts w:hint="default"/>
        <w:lang w:val="ru-RU" w:eastAsia="en-US" w:bidi="ar-SA"/>
      </w:rPr>
    </w:lvl>
    <w:lvl w:ilvl="4" w:tplc="EBEC4784">
      <w:numFmt w:val="bullet"/>
      <w:lvlText w:val="•"/>
      <w:lvlJc w:val="left"/>
      <w:pPr>
        <w:ind w:left="1315" w:hanging="478"/>
      </w:pPr>
      <w:rPr>
        <w:rFonts w:hint="default"/>
        <w:lang w:val="ru-RU" w:eastAsia="en-US" w:bidi="ar-SA"/>
      </w:rPr>
    </w:lvl>
    <w:lvl w:ilvl="5" w:tplc="19A4E740">
      <w:numFmt w:val="bullet"/>
      <w:lvlText w:val="•"/>
      <w:lvlJc w:val="left"/>
      <w:pPr>
        <w:ind w:left="1614" w:hanging="478"/>
      </w:pPr>
      <w:rPr>
        <w:rFonts w:hint="default"/>
        <w:lang w:val="ru-RU" w:eastAsia="en-US" w:bidi="ar-SA"/>
      </w:rPr>
    </w:lvl>
    <w:lvl w:ilvl="6" w:tplc="1A6CE024">
      <w:numFmt w:val="bullet"/>
      <w:lvlText w:val="•"/>
      <w:lvlJc w:val="left"/>
      <w:pPr>
        <w:ind w:left="1912" w:hanging="478"/>
      </w:pPr>
      <w:rPr>
        <w:rFonts w:hint="default"/>
        <w:lang w:val="ru-RU" w:eastAsia="en-US" w:bidi="ar-SA"/>
      </w:rPr>
    </w:lvl>
    <w:lvl w:ilvl="7" w:tplc="5AC0FBCE">
      <w:numFmt w:val="bullet"/>
      <w:lvlText w:val="•"/>
      <w:lvlJc w:val="left"/>
      <w:pPr>
        <w:ind w:left="2211" w:hanging="478"/>
      </w:pPr>
      <w:rPr>
        <w:rFonts w:hint="default"/>
        <w:lang w:val="ru-RU" w:eastAsia="en-US" w:bidi="ar-SA"/>
      </w:rPr>
    </w:lvl>
    <w:lvl w:ilvl="8" w:tplc="9AE4AD1A">
      <w:numFmt w:val="bullet"/>
      <w:lvlText w:val="•"/>
      <w:lvlJc w:val="left"/>
      <w:pPr>
        <w:ind w:left="2510" w:hanging="478"/>
      </w:pPr>
      <w:rPr>
        <w:rFonts w:hint="default"/>
        <w:lang w:val="ru-RU" w:eastAsia="en-US" w:bidi="ar-SA"/>
      </w:rPr>
    </w:lvl>
  </w:abstractNum>
  <w:abstractNum w:abstractNumId="189" w15:restartNumberingAfterBreak="0">
    <w:nsid w:val="6D0D47D8"/>
    <w:multiLevelType w:val="hybridMultilevel"/>
    <w:tmpl w:val="F7A87264"/>
    <w:lvl w:ilvl="0" w:tplc="F0CA09E4">
      <w:numFmt w:val="bullet"/>
      <w:lvlText w:val="-"/>
      <w:lvlJc w:val="left"/>
      <w:pPr>
        <w:ind w:left="1240" w:hanging="140"/>
      </w:pPr>
      <w:rPr>
        <w:rFonts w:ascii="Times New Roman" w:eastAsia="Times New Roman" w:hAnsi="Times New Roman" w:cs="Times New Roman" w:hint="default"/>
        <w:w w:val="99"/>
        <w:sz w:val="24"/>
        <w:szCs w:val="24"/>
        <w:lang w:val="ru-RU" w:eastAsia="en-US" w:bidi="ar-SA"/>
      </w:rPr>
    </w:lvl>
    <w:lvl w:ilvl="1" w:tplc="DAFCA7BA">
      <w:numFmt w:val="bullet"/>
      <w:lvlText w:val="•"/>
      <w:lvlJc w:val="left"/>
      <w:pPr>
        <w:ind w:left="2138" w:hanging="140"/>
      </w:pPr>
      <w:rPr>
        <w:rFonts w:hint="default"/>
        <w:lang w:val="ru-RU" w:eastAsia="en-US" w:bidi="ar-SA"/>
      </w:rPr>
    </w:lvl>
    <w:lvl w:ilvl="2" w:tplc="3A74BCC0">
      <w:numFmt w:val="bullet"/>
      <w:lvlText w:val="•"/>
      <w:lvlJc w:val="left"/>
      <w:pPr>
        <w:ind w:left="3037" w:hanging="140"/>
      </w:pPr>
      <w:rPr>
        <w:rFonts w:hint="default"/>
        <w:lang w:val="ru-RU" w:eastAsia="en-US" w:bidi="ar-SA"/>
      </w:rPr>
    </w:lvl>
    <w:lvl w:ilvl="3" w:tplc="8B781704">
      <w:numFmt w:val="bullet"/>
      <w:lvlText w:val="•"/>
      <w:lvlJc w:val="left"/>
      <w:pPr>
        <w:ind w:left="3935" w:hanging="140"/>
      </w:pPr>
      <w:rPr>
        <w:rFonts w:hint="default"/>
        <w:lang w:val="ru-RU" w:eastAsia="en-US" w:bidi="ar-SA"/>
      </w:rPr>
    </w:lvl>
    <w:lvl w:ilvl="4" w:tplc="7CC2B69C">
      <w:numFmt w:val="bullet"/>
      <w:lvlText w:val="•"/>
      <w:lvlJc w:val="left"/>
      <w:pPr>
        <w:ind w:left="4834" w:hanging="140"/>
      </w:pPr>
      <w:rPr>
        <w:rFonts w:hint="default"/>
        <w:lang w:val="ru-RU" w:eastAsia="en-US" w:bidi="ar-SA"/>
      </w:rPr>
    </w:lvl>
    <w:lvl w:ilvl="5" w:tplc="26AE5B4C">
      <w:numFmt w:val="bullet"/>
      <w:lvlText w:val="•"/>
      <w:lvlJc w:val="left"/>
      <w:pPr>
        <w:ind w:left="5733" w:hanging="140"/>
      </w:pPr>
      <w:rPr>
        <w:rFonts w:hint="default"/>
        <w:lang w:val="ru-RU" w:eastAsia="en-US" w:bidi="ar-SA"/>
      </w:rPr>
    </w:lvl>
    <w:lvl w:ilvl="6" w:tplc="E7C03062">
      <w:numFmt w:val="bullet"/>
      <w:lvlText w:val="•"/>
      <w:lvlJc w:val="left"/>
      <w:pPr>
        <w:ind w:left="6631" w:hanging="140"/>
      </w:pPr>
      <w:rPr>
        <w:rFonts w:hint="default"/>
        <w:lang w:val="ru-RU" w:eastAsia="en-US" w:bidi="ar-SA"/>
      </w:rPr>
    </w:lvl>
    <w:lvl w:ilvl="7" w:tplc="7494D2BA">
      <w:numFmt w:val="bullet"/>
      <w:lvlText w:val="•"/>
      <w:lvlJc w:val="left"/>
      <w:pPr>
        <w:ind w:left="7530" w:hanging="140"/>
      </w:pPr>
      <w:rPr>
        <w:rFonts w:hint="default"/>
        <w:lang w:val="ru-RU" w:eastAsia="en-US" w:bidi="ar-SA"/>
      </w:rPr>
    </w:lvl>
    <w:lvl w:ilvl="8" w:tplc="E9645636">
      <w:numFmt w:val="bullet"/>
      <w:lvlText w:val="•"/>
      <w:lvlJc w:val="left"/>
      <w:pPr>
        <w:ind w:left="8429" w:hanging="140"/>
      </w:pPr>
      <w:rPr>
        <w:rFonts w:hint="default"/>
        <w:lang w:val="ru-RU" w:eastAsia="en-US" w:bidi="ar-SA"/>
      </w:rPr>
    </w:lvl>
  </w:abstractNum>
  <w:abstractNum w:abstractNumId="190" w15:restartNumberingAfterBreak="0">
    <w:nsid w:val="6EB86A82"/>
    <w:multiLevelType w:val="hybridMultilevel"/>
    <w:tmpl w:val="7C6E2E58"/>
    <w:lvl w:ilvl="0" w:tplc="5358B2A2">
      <w:numFmt w:val="bullet"/>
      <w:lvlText w:val="-"/>
      <w:lvlJc w:val="left"/>
      <w:pPr>
        <w:ind w:left="101" w:hanging="140"/>
      </w:pPr>
      <w:rPr>
        <w:rFonts w:ascii="Times New Roman" w:eastAsia="Times New Roman" w:hAnsi="Times New Roman" w:cs="Times New Roman" w:hint="default"/>
        <w:w w:val="99"/>
        <w:sz w:val="24"/>
        <w:szCs w:val="24"/>
        <w:lang w:val="ru-RU" w:eastAsia="en-US" w:bidi="ar-SA"/>
      </w:rPr>
    </w:lvl>
    <w:lvl w:ilvl="1" w:tplc="A1C469BA">
      <w:numFmt w:val="bullet"/>
      <w:lvlText w:val="-"/>
      <w:lvlJc w:val="left"/>
      <w:pPr>
        <w:ind w:left="230" w:hanging="140"/>
      </w:pPr>
      <w:rPr>
        <w:rFonts w:ascii="Times New Roman" w:eastAsia="Times New Roman" w:hAnsi="Times New Roman" w:cs="Times New Roman" w:hint="default"/>
        <w:w w:val="99"/>
        <w:sz w:val="24"/>
        <w:szCs w:val="24"/>
        <w:lang w:val="ru-RU" w:eastAsia="en-US" w:bidi="ar-SA"/>
      </w:rPr>
    </w:lvl>
    <w:lvl w:ilvl="2" w:tplc="8760D3E6">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3" w:tplc="C4DE0B72">
      <w:numFmt w:val="bullet"/>
      <w:lvlText w:val="•"/>
      <w:lvlJc w:val="left"/>
      <w:pPr>
        <w:ind w:left="540" w:hanging="140"/>
      </w:pPr>
      <w:rPr>
        <w:rFonts w:hint="default"/>
        <w:lang w:val="ru-RU" w:eastAsia="en-US" w:bidi="ar-SA"/>
      </w:rPr>
    </w:lvl>
    <w:lvl w:ilvl="4" w:tplc="753CF584">
      <w:numFmt w:val="bullet"/>
      <w:lvlText w:val="•"/>
      <w:lvlJc w:val="left"/>
      <w:pPr>
        <w:ind w:left="960" w:hanging="140"/>
      </w:pPr>
      <w:rPr>
        <w:rFonts w:hint="default"/>
        <w:lang w:val="ru-RU" w:eastAsia="en-US" w:bidi="ar-SA"/>
      </w:rPr>
    </w:lvl>
    <w:lvl w:ilvl="5" w:tplc="7EEC9F32">
      <w:numFmt w:val="bullet"/>
      <w:lvlText w:val="•"/>
      <w:lvlJc w:val="left"/>
      <w:pPr>
        <w:ind w:left="1240" w:hanging="140"/>
      </w:pPr>
      <w:rPr>
        <w:rFonts w:hint="default"/>
        <w:lang w:val="ru-RU" w:eastAsia="en-US" w:bidi="ar-SA"/>
      </w:rPr>
    </w:lvl>
    <w:lvl w:ilvl="6" w:tplc="AC002840">
      <w:numFmt w:val="bullet"/>
      <w:lvlText w:val="•"/>
      <w:lvlJc w:val="left"/>
      <w:pPr>
        <w:ind w:left="2809" w:hanging="140"/>
      </w:pPr>
      <w:rPr>
        <w:rFonts w:hint="default"/>
        <w:lang w:val="ru-RU" w:eastAsia="en-US" w:bidi="ar-SA"/>
      </w:rPr>
    </w:lvl>
    <w:lvl w:ilvl="7" w:tplc="8446D408">
      <w:numFmt w:val="bullet"/>
      <w:lvlText w:val="•"/>
      <w:lvlJc w:val="left"/>
      <w:pPr>
        <w:ind w:left="4379" w:hanging="140"/>
      </w:pPr>
      <w:rPr>
        <w:rFonts w:hint="default"/>
        <w:lang w:val="ru-RU" w:eastAsia="en-US" w:bidi="ar-SA"/>
      </w:rPr>
    </w:lvl>
    <w:lvl w:ilvl="8" w:tplc="C5E8F274">
      <w:numFmt w:val="bullet"/>
      <w:lvlText w:val="•"/>
      <w:lvlJc w:val="left"/>
      <w:pPr>
        <w:ind w:left="5948" w:hanging="140"/>
      </w:pPr>
      <w:rPr>
        <w:rFonts w:hint="default"/>
        <w:lang w:val="ru-RU" w:eastAsia="en-US" w:bidi="ar-SA"/>
      </w:rPr>
    </w:lvl>
  </w:abstractNum>
  <w:abstractNum w:abstractNumId="191" w15:restartNumberingAfterBreak="0">
    <w:nsid w:val="6ECE1A49"/>
    <w:multiLevelType w:val="multilevel"/>
    <w:tmpl w:val="52142B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2" w15:restartNumberingAfterBreak="0">
    <w:nsid w:val="6EE932C4"/>
    <w:multiLevelType w:val="hybridMultilevel"/>
    <w:tmpl w:val="6DCECFDA"/>
    <w:lvl w:ilvl="0" w:tplc="70388D84">
      <w:numFmt w:val="bullet"/>
      <w:lvlText w:val="-"/>
      <w:lvlJc w:val="left"/>
      <w:pPr>
        <w:ind w:left="107" w:hanging="303"/>
      </w:pPr>
      <w:rPr>
        <w:rFonts w:ascii="Times New Roman" w:eastAsia="Times New Roman" w:hAnsi="Times New Roman" w:cs="Times New Roman" w:hint="default"/>
        <w:w w:val="99"/>
        <w:sz w:val="24"/>
        <w:szCs w:val="24"/>
        <w:lang w:val="ru-RU" w:eastAsia="en-US" w:bidi="ar-SA"/>
      </w:rPr>
    </w:lvl>
    <w:lvl w:ilvl="1" w:tplc="87147B46">
      <w:numFmt w:val="bullet"/>
      <w:lvlText w:val="•"/>
      <w:lvlJc w:val="left"/>
      <w:pPr>
        <w:ind w:left="558" w:hanging="303"/>
      </w:pPr>
      <w:rPr>
        <w:rFonts w:hint="default"/>
        <w:lang w:val="ru-RU" w:eastAsia="en-US" w:bidi="ar-SA"/>
      </w:rPr>
    </w:lvl>
    <w:lvl w:ilvl="2" w:tplc="95C05C98">
      <w:numFmt w:val="bullet"/>
      <w:lvlText w:val="•"/>
      <w:lvlJc w:val="left"/>
      <w:pPr>
        <w:ind w:left="1017" w:hanging="303"/>
      </w:pPr>
      <w:rPr>
        <w:rFonts w:hint="default"/>
        <w:lang w:val="ru-RU" w:eastAsia="en-US" w:bidi="ar-SA"/>
      </w:rPr>
    </w:lvl>
    <w:lvl w:ilvl="3" w:tplc="BA24A216">
      <w:numFmt w:val="bullet"/>
      <w:lvlText w:val="•"/>
      <w:lvlJc w:val="left"/>
      <w:pPr>
        <w:ind w:left="1476" w:hanging="303"/>
      </w:pPr>
      <w:rPr>
        <w:rFonts w:hint="default"/>
        <w:lang w:val="ru-RU" w:eastAsia="en-US" w:bidi="ar-SA"/>
      </w:rPr>
    </w:lvl>
    <w:lvl w:ilvl="4" w:tplc="9A566E96">
      <w:numFmt w:val="bullet"/>
      <w:lvlText w:val="•"/>
      <w:lvlJc w:val="left"/>
      <w:pPr>
        <w:ind w:left="1935" w:hanging="303"/>
      </w:pPr>
      <w:rPr>
        <w:rFonts w:hint="default"/>
        <w:lang w:val="ru-RU" w:eastAsia="en-US" w:bidi="ar-SA"/>
      </w:rPr>
    </w:lvl>
    <w:lvl w:ilvl="5" w:tplc="1020FB8E">
      <w:numFmt w:val="bullet"/>
      <w:lvlText w:val="•"/>
      <w:lvlJc w:val="left"/>
      <w:pPr>
        <w:ind w:left="2394" w:hanging="303"/>
      </w:pPr>
      <w:rPr>
        <w:rFonts w:hint="default"/>
        <w:lang w:val="ru-RU" w:eastAsia="en-US" w:bidi="ar-SA"/>
      </w:rPr>
    </w:lvl>
    <w:lvl w:ilvl="6" w:tplc="2D581496">
      <w:numFmt w:val="bullet"/>
      <w:lvlText w:val="•"/>
      <w:lvlJc w:val="left"/>
      <w:pPr>
        <w:ind w:left="2852" w:hanging="303"/>
      </w:pPr>
      <w:rPr>
        <w:rFonts w:hint="default"/>
        <w:lang w:val="ru-RU" w:eastAsia="en-US" w:bidi="ar-SA"/>
      </w:rPr>
    </w:lvl>
    <w:lvl w:ilvl="7" w:tplc="1AD60728">
      <w:numFmt w:val="bullet"/>
      <w:lvlText w:val="•"/>
      <w:lvlJc w:val="left"/>
      <w:pPr>
        <w:ind w:left="3311" w:hanging="303"/>
      </w:pPr>
      <w:rPr>
        <w:rFonts w:hint="default"/>
        <w:lang w:val="ru-RU" w:eastAsia="en-US" w:bidi="ar-SA"/>
      </w:rPr>
    </w:lvl>
    <w:lvl w:ilvl="8" w:tplc="F948F140">
      <w:numFmt w:val="bullet"/>
      <w:lvlText w:val="•"/>
      <w:lvlJc w:val="left"/>
      <w:pPr>
        <w:ind w:left="3770" w:hanging="303"/>
      </w:pPr>
      <w:rPr>
        <w:rFonts w:hint="default"/>
        <w:lang w:val="ru-RU" w:eastAsia="en-US" w:bidi="ar-SA"/>
      </w:rPr>
    </w:lvl>
  </w:abstractNum>
  <w:abstractNum w:abstractNumId="193" w15:restartNumberingAfterBreak="0">
    <w:nsid w:val="6F9750B7"/>
    <w:multiLevelType w:val="hybridMultilevel"/>
    <w:tmpl w:val="8D464E6A"/>
    <w:lvl w:ilvl="0" w:tplc="C58E4B08">
      <w:numFmt w:val="bullet"/>
      <w:lvlText w:val="-"/>
      <w:lvlJc w:val="left"/>
      <w:pPr>
        <w:ind w:left="532" w:hanging="708"/>
      </w:pPr>
      <w:rPr>
        <w:rFonts w:ascii="Times New Roman" w:eastAsia="Times New Roman" w:hAnsi="Times New Roman" w:cs="Times New Roman" w:hint="default"/>
        <w:w w:val="99"/>
        <w:sz w:val="24"/>
        <w:szCs w:val="24"/>
        <w:lang w:val="ru-RU" w:eastAsia="en-US" w:bidi="ar-SA"/>
      </w:rPr>
    </w:lvl>
    <w:lvl w:ilvl="1" w:tplc="ED50B308">
      <w:numFmt w:val="bullet"/>
      <w:lvlText w:val="•"/>
      <w:lvlJc w:val="left"/>
      <w:pPr>
        <w:ind w:left="1586" w:hanging="708"/>
      </w:pPr>
      <w:rPr>
        <w:rFonts w:hint="default"/>
        <w:lang w:val="ru-RU" w:eastAsia="en-US" w:bidi="ar-SA"/>
      </w:rPr>
    </w:lvl>
    <w:lvl w:ilvl="2" w:tplc="BC48B33A">
      <w:numFmt w:val="bullet"/>
      <w:lvlText w:val="•"/>
      <w:lvlJc w:val="left"/>
      <w:pPr>
        <w:ind w:left="2633" w:hanging="708"/>
      </w:pPr>
      <w:rPr>
        <w:rFonts w:hint="default"/>
        <w:lang w:val="ru-RU" w:eastAsia="en-US" w:bidi="ar-SA"/>
      </w:rPr>
    </w:lvl>
    <w:lvl w:ilvl="3" w:tplc="338A9620">
      <w:numFmt w:val="bullet"/>
      <w:lvlText w:val="•"/>
      <w:lvlJc w:val="left"/>
      <w:pPr>
        <w:ind w:left="3679" w:hanging="708"/>
      </w:pPr>
      <w:rPr>
        <w:rFonts w:hint="default"/>
        <w:lang w:val="ru-RU" w:eastAsia="en-US" w:bidi="ar-SA"/>
      </w:rPr>
    </w:lvl>
    <w:lvl w:ilvl="4" w:tplc="BBFC556E">
      <w:numFmt w:val="bullet"/>
      <w:lvlText w:val="•"/>
      <w:lvlJc w:val="left"/>
      <w:pPr>
        <w:ind w:left="4726" w:hanging="708"/>
      </w:pPr>
      <w:rPr>
        <w:rFonts w:hint="default"/>
        <w:lang w:val="ru-RU" w:eastAsia="en-US" w:bidi="ar-SA"/>
      </w:rPr>
    </w:lvl>
    <w:lvl w:ilvl="5" w:tplc="BE50ACB2">
      <w:numFmt w:val="bullet"/>
      <w:lvlText w:val="•"/>
      <w:lvlJc w:val="left"/>
      <w:pPr>
        <w:ind w:left="5773" w:hanging="708"/>
      </w:pPr>
      <w:rPr>
        <w:rFonts w:hint="default"/>
        <w:lang w:val="ru-RU" w:eastAsia="en-US" w:bidi="ar-SA"/>
      </w:rPr>
    </w:lvl>
    <w:lvl w:ilvl="6" w:tplc="DDA21B80">
      <w:numFmt w:val="bullet"/>
      <w:lvlText w:val="•"/>
      <w:lvlJc w:val="left"/>
      <w:pPr>
        <w:ind w:left="6819" w:hanging="708"/>
      </w:pPr>
      <w:rPr>
        <w:rFonts w:hint="default"/>
        <w:lang w:val="ru-RU" w:eastAsia="en-US" w:bidi="ar-SA"/>
      </w:rPr>
    </w:lvl>
    <w:lvl w:ilvl="7" w:tplc="6D2CA40A">
      <w:numFmt w:val="bullet"/>
      <w:lvlText w:val="•"/>
      <w:lvlJc w:val="left"/>
      <w:pPr>
        <w:ind w:left="7866" w:hanging="708"/>
      </w:pPr>
      <w:rPr>
        <w:rFonts w:hint="default"/>
        <w:lang w:val="ru-RU" w:eastAsia="en-US" w:bidi="ar-SA"/>
      </w:rPr>
    </w:lvl>
    <w:lvl w:ilvl="8" w:tplc="B3C2CD2E">
      <w:numFmt w:val="bullet"/>
      <w:lvlText w:val="•"/>
      <w:lvlJc w:val="left"/>
      <w:pPr>
        <w:ind w:left="8913" w:hanging="708"/>
      </w:pPr>
      <w:rPr>
        <w:rFonts w:hint="default"/>
        <w:lang w:val="ru-RU" w:eastAsia="en-US" w:bidi="ar-SA"/>
      </w:rPr>
    </w:lvl>
  </w:abstractNum>
  <w:abstractNum w:abstractNumId="194" w15:restartNumberingAfterBreak="0">
    <w:nsid w:val="70C7541B"/>
    <w:multiLevelType w:val="hybridMultilevel"/>
    <w:tmpl w:val="45D66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70F238E6"/>
    <w:multiLevelType w:val="hybridMultilevel"/>
    <w:tmpl w:val="38DE1102"/>
    <w:lvl w:ilvl="0" w:tplc="BFC8D13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6" w15:restartNumberingAfterBreak="0">
    <w:nsid w:val="71397902"/>
    <w:multiLevelType w:val="hybridMultilevel"/>
    <w:tmpl w:val="F3825B94"/>
    <w:lvl w:ilvl="0" w:tplc="B7884DE2">
      <w:start w:val="2"/>
      <w:numFmt w:val="decimal"/>
      <w:lvlText w:val="%1."/>
      <w:lvlJc w:val="left"/>
      <w:pPr>
        <w:ind w:left="113" w:hanging="274"/>
      </w:pPr>
      <w:rPr>
        <w:rFonts w:ascii="Times New Roman" w:eastAsia="Times New Roman" w:hAnsi="Times New Roman" w:cs="Times New Roman" w:hint="default"/>
        <w:w w:val="100"/>
        <w:sz w:val="24"/>
        <w:szCs w:val="24"/>
        <w:lang w:val="ru-RU" w:eastAsia="en-US" w:bidi="ar-SA"/>
      </w:rPr>
    </w:lvl>
    <w:lvl w:ilvl="1" w:tplc="4712E354">
      <w:numFmt w:val="bullet"/>
      <w:lvlText w:val="•"/>
      <w:lvlJc w:val="left"/>
      <w:pPr>
        <w:ind w:left="475" w:hanging="274"/>
      </w:pPr>
      <w:rPr>
        <w:rFonts w:hint="default"/>
        <w:lang w:val="ru-RU" w:eastAsia="en-US" w:bidi="ar-SA"/>
      </w:rPr>
    </w:lvl>
    <w:lvl w:ilvl="2" w:tplc="977269C4">
      <w:numFmt w:val="bullet"/>
      <w:lvlText w:val="•"/>
      <w:lvlJc w:val="left"/>
      <w:pPr>
        <w:ind w:left="831" w:hanging="274"/>
      </w:pPr>
      <w:rPr>
        <w:rFonts w:hint="default"/>
        <w:lang w:val="ru-RU" w:eastAsia="en-US" w:bidi="ar-SA"/>
      </w:rPr>
    </w:lvl>
    <w:lvl w:ilvl="3" w:tplc="00ECD960">
      <w:numFmt w:val="bullet"/>
      <w:lvlText w:val="•"/>
      <w:lvlJc w:val="left"/>
      <w:pPr>
        <w:ind w:left="1187" w:hanging="274"/>
      </w:pPr>
      <w:rPr>
        <w:rFonts w:hint="default"/>
        <w:lang w:val="ru-RU" w:eastAsia="en-US" w:bidi="ar-SA"/>
      </w:rPr>
    </w:lvl>
    <w:lvl w:ilvl="4" w:tplc="ECB0D2C4">
      <w:numFmt w:val="bullet"/>
      <w:lvlText w:val="•"/>
      <w:lvlJc w:val="left"/>
      <w:pPr>
        <w:ind w:left="1542" w:hanging="274"/>
      </w:pPr>
      <w:rPr>
        <w:rFonts w:hint="default"/>
        <w:lang w:val="ru-RU" w:eastAsia="en-US" w:bidi="ar-SA"/>
      </w:rPr>
    </w:lvl>
    <w:lvl w:ilvl="5" w:tplc="5002ADE8">
      <w:numFmt w:val="bullet"/>
      <w:lvlText w:val="•"/>
      <w:lvlJc w:val="left"/>
      <w:pPr>
        <w:ind w:left="1898" w:hanging="274"/>
      </w:pPr>
      <w:rPr>
        <w:rFonts w:hint="default"/>
        <w:lang w:val="ru-RU" w:eastAsia="en-US" w:bidi="ar-SA"/>
      </w:rPr>
    </w:lvl>
    <w:lvl w:ilvl="6" w:tplc="10642DD2">
      <w:numFmt w:val="bullet"/>
      <w:lvlText w:val="•"/>
      <w:lvlJc w:val="left"/>
      <w:pPr>
        <w:ind w:left="2254" w:hanging="274"/>
      </w:pPr>
      <w:rPr>
        <w:rFonts w:hint="default"/>
        <w:lang w:val="ru-RU" w:eastAsia="en-US" w:bidi="ar-SA"/>
      </w:rPr>
    </w:lvl>
    <w:lvl w:ilvl="7" w:tplc="5AF4C016">
      <w:numFmt w:val="bullet"/>
      <w:lvlText w:val="•"/>
      <w:lvlJc w:val="left"/>
      <w:pPr>
        <w:ind w:left="2609" w:hanging="274"/>
      </w:pPr>
      <w:rPr>
        <w:rFonts w:hint="default"/>
        <w:lang w:val="ru-RU" w:eastAsia="en-US" w:bidi="ar-SA"/>
      </w:rPr>
    </w:lvl>
    <w:lvl w:ilvl="8" w:tplc="A2E80F82">
      <w:numFmt w:val="bullet"/>
      <w:lvlText w:val="•"/>
      <w:lvlJc w:val="left"/>
      <w:pPr>
        <w:ind w:left="2965" w:hanging="274"/>
      </w:pPr>
      <w:rPr>
        <w:rFonts w:hint="default"/>
        <w:lang w:val="ru-RU" w:eastAsia="en-US" w:bidi="ar-SA"/>
      </w:rPr>
    </w:lvl>
  </w:abstractNum>
  <w:abstractNum w:abstractNumId="197" w15:restartNumberingAfterBreak="0">
    <w:nsid w:val="725E4EA0"/>
    <w:multiLevelType w:val="multilevel"/>
    <w:tmpl w:val="4102740E"/>
    <w:lvl w:ilvl="0">
      <w:start w:val="3"/>
      <w:numFmt w:val="decimal"/>
      <w:lvlText w:val="%1"/>
      <w:lvlJc w:val="left"/>
      <w:pPr>
        <w:ind w:left="1721" w:hanging="480"/>
      </w:pPr>
      <w:rPr>
        <w:rFonts w:hint="default"/>
        <w:lang w:val="ru-RU" w:eastAsia="en-US" w:bidi="ar-SA"/>
      </w:rPr>
    </w:lvl>
    <w:lvl w:ilvl="1">
      <w:start w:val="1"/>
      <w:numFmt w:val="decimal"/>
      <w:lvlText w:val="%1.%2."/>
      <w:lvlJc w:val="left"/>
      <w:pPr>
        <w:ind w:left="1721" w:hanging="48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76" w:hanging="600"/>
      </w:pPr>
      <w:rPr>
        <w:rFonts w:hint="default"/>
        <w:lang w:val="ru-RU" w:eastAsia="en-US" w:bidi="ar-SA"/>
      </w:rPr>
    </w:lvl>
    <w:lvl w:ilvl="4">
      <w:numFmt w:val="bullet"/>
      <w:lvlText w:val="•"/>
      <w:lvlJc w:val="left"/>
      <w:pPr>
        <w:ind w:left="4895" w:hanging="600"/>
      </w:pPr>
      <w:rPr>
        <w:rFonts w:hint="default"/>
        <w:lang w:val="ru-RU" w:eastAsia="en-US" w:bidi="ar-SA"/>
      </w:rPr>
    </w:lvl>
    <w:lvl w:ilvl="5">
      <w:numFmt w:val="bullet"/>
      <w:lvlText w:val="•"/>
      <w:lvlJc w:val="left"/>
      <w:pPr>
        <w:ind w:left="5913" w:hanging="600"/>
      </w:pPr>
      <w:rPr>
        <w:rFonts w:hint="default"/>
        <w:lang w:val="ru-RU" w:eastAsia="en-US" w:bidi="ar-SA"/>
      </w:rPr>
    </w:lvl>
    <w:lvl w:ilvl="6">
      <w:numFmt w:val="bullet"/>
      <w:lvlText w:val="•"/>
      <w:lvlJc w:val="left"/>
      <w:pPr>
        <w:ind w:left="6932" w:hanging="600"/>
      </w:pPr>
      <w:rPr>
        <w:rFonts w:hint="default"/>
        <w:lang w:val="ru-RU" w:eastAsia="en-US" w:bidi="ar-SA"/>
      </w:rPr>
    </w:lvl>
    <w:lvl w:ilvl="7">
      <w:numFmt w:val="bullet"/>
      <w:lvlText w:val="•"/>
      <w:lvlJc w:val="left"/>
      <w:pPr>
        <w:ind w:left="7950" w:hanging="600"/>
      </w:pPr>
      <w:rPr>
        <w:rFonts w:hint="default"/>
        <w:lang w:val="ru-RU" w:eastAsia="en-US" w:bidi="ar-SA"/>
      </w:rPr>
    </w:lvl>
    <w:lvl w:ilvl="8">
      <w:numFmt w:val="bullet"/>
      <w:lvlText w:val="•"/>
      <w:lvlJc w:val="left"/>
      <w:pPr>
        <w:ind w:left="8969" w:hanging="600"/>
      </w:pPr>
      <w:rPr>
        <w:rFonts w:hint="default"/>
        <w:lang w:val="ru-RU" w:eastAsia="en-US" w:bidi="ar-SA"/>
      </w:rPr>
    </w:lvl>
  </w:abstractNum>
  <w:abstractNum w:abstractNumId="198" w15:restartNumberingAfterBreak="0">
    <w:nsid w:val="727A7E50"/>
    <w:multiLevelType w:val="hybridMultilevel"/>
    <w:tmpl w:val="2C368AD2"/>
    <w:lvl w:ilvl="0" w:tplc="1BB44758">
      <w:numFmt w:val="bullet"/>
      <w:lvlText w:val="-"/>
      <w:lvlJc w:val="left"/>
      <w:pPr>
        <w:ind w:left="534" w:hanging="143"/>
      </w:pPr>
      <w:rPr>
        <w:rFonts w:hint="default"/>
        <w:w w:val="100"/>
        <w:lang w:val="ru-RU" w:eastAsia="en-US" w:bidi="ar-SA"/>
      </w:rPr>
    </w:lvl>
    <w:lvl w:ilvl="1" w:tplc="6AEC5B44">
      <w:numFmt w:val="bullet"/>
      <w:lvlText w:val="•"/>
      <w:lvlJc w:val="left"/>
      <w:pPr>
        <w:ind w:left="392" w:hanging="168"/>
      </w:pPr>
      <w:rPr>
        <w:rFonts w:ascii="Times New Roman" w:eastAsia="Times New Roman" w:hAnsi="Times New Roman" w:cs="Times New Roman" w:hint="default"/>
        <w:w w:val="100"/>
        <w:sz w:val="24"/>
        <w:szCs w:val="24"/>
        <w:lang w:val="ru-RU" w:eastAsia="en-US" w:bidi="ar-SA"/>
      </w:rPr>
    </w:lvl>
    <w:lvl w:ilvl="2" w:tplc="D0606E68">
      <w:numFmt w:val="bullet"/>
      <w:lvlText w:val="•"/>
      <w:lvlJc w:val="left"/>
      <w:pPr>
        <w:ind w:left="1616" w:hanging="168"/>
      </w:pPr>
      <w:rPr>
        <w:rFonts w:hint="default"/>
        <w:lang w:val="ru-RU" w:eastAsia="en-US" w:bidi="ar-SA"/>
      </w:rPr>
    </w:lvl>
    <w:lvl w:ilvl="3" w:tplc="E556DBB4">
      <w:numFmt w:val="bullet"/>
      <w:lvlText w:val="•"/>
      <w:lvlJc w:val="left"/>
      <w:pPr>
        <w:ind w:left="2692" w:hanging="168"/>
      </w:pPr>
      <w:rPr>
        <w:rFonts w:hint="default"/>
        <w:lang w:val="ru-RU" w:eastAsia="en-US" w:bidi="ar-SA"/>
      </w:rPr>
    </w:lvl>
    <w:lvl w:ilvl="4" w:tplc="29FAE47C">
      <w:numFmt w:val="bullet"/>
      <w:lvlText w:val="•"/>
      <w:lvlJc w:val="left"/>
      <w:pPr>
        <w:ind w:left="3768" w:hanging="168"/>
      </w:pPr>
      <w:rPr>
        <w:rFonts w:hint="default"/>
        <w:lang w:val="ru-RU" w:eastAsia="en-US" w:bidi="ar-SA"/>
      </w:rPr>
    </w:lvl>
    <w:lvl w:ilvl="5" w:tplc="2656344E">
      <w:numFmt w:val="bullet"/>
      <w:lvlText w:val="•"/>
      <w:lvlJc w:val="left"/>
      <w:pPr>
        <w:ind w:left="4845" w:hanging="168"/>
      </w:pPr>
      <w:rPr>
        <w:rFonts w:hint="default"/>
        <w:lang w:val="ru-RU" w:eastAsia="en-US" w:bidi="ar-SA"/>
      </w:rPr>
    </w:lvl>
    <w:lvl w:ilvl="6" w:tplc="FB0A43D4">
      <w:numFmt w:val="bullet"/>
      <w:lvlText w:val="•"/>
      <w:lvlJc w:val="left"/>
      <w:pPr>
        <w:ind w:left="5921" w:hanging="168"/>
      </w:pPr>
      <w:rPr>
        <w:rFonts w:hint="default"/>
        <w:lang w:val="ru-RU" w:eastAsia="en-US" w:bidi="ar-SA"/>
      </w:rPr>
    </w:lvl>
    <w:lvl w:ilvl="7" w:tplc="ACC6AB6A">
      <w:numFmt w:val="bullet"/>
      <w:lvlText w:val="•"/>
      <w:lvlJc w:val="left"/>
      <w:pPr>
        <w:ind w:left="6997" w:hanging="168"/>
      </w:pPr>
      <w:rPr>
        <w:rFonts w:hint="default"/>
        <w:lang w:val="ru-RU" w:eastAsia="en-US" w:bidi="ar-SA"/>
      </w:rPr>
    </w:lvl>
    <w:lvl w:ilvl="8" w:tplc="918C2938">
      <w:numFmt w:val="bullet"/>
      <w:lvlText w:val="•"/>
      <w:lvlJc w:val="left"/>
      <w:pPr>
        <w:ind w:left="8073" w:hanging="168"/>
      </w:pPr>
      <w:rPr>
        <w:rFonts w:hint="default"/>
        <w:lang w:val="ru-RU" w:eastAsia="en-US" w:bidi="ar-SA"/>
      </w:rPr>
    </w:lvl>
  </w:abstractNum>
  <w:abstractNum w:abstractNumId="199" w15:restartNumberingAfterBreak="0">
    <w:nsid w:val="73653BFB"/>
    <w:multiLevelType w:val="hybridMultilevel"/>
    <w:tmpl w:val="851ABFBA"/>
    <w:lvl w:ilvl="0" w:tplc="E0B8AD48">
      <w:numFmt w:val="bullet"/>
      <w:lvlText w:val="•"/>
      <w:lvlJc w:val="left"/>
      <w:pPr>
        <w:ind w:left="392" w:hanging="154"/>
      </w:pPr>
      <w:rPr>
        <w:rFonts w:ascii="Times New Roman" w:eastAsia="Times New Roman" w:hAnsi="Times New Roman" w:cs="Times New Roman" w:hint="default"/>
        <w:w w:val="100"/>
        <w:sz w:val="24"/>
        <w:szCs w:val="24"/>
        <w:lang w:val="ru-RU" w:eastAsia="en-US" w:bidi="ar-SA"/>
      </w:rPr>
    </w:lvl>
    <w:lvl w:ilvl="1" w:tplc="2C204998">
      <w:numFmt w:val="bullet"/>
      <w:lvlText w:val="•"/>
      <w:lvlJc w:val="left"/>
      <w:pPr>
        <w:ind w:left="1382" w:hanging="154"/>
      </w:pPr>
      <w:rPr>
        <w:rFonts w:hint="default"/>
        <w:lang w:val="ru-RU" w:eastAsia="en-US" w:bidi="ar-SA"/>
      </w:rPr>
    </w:lvl>
    <w:lvl w:ilvl="2" w:tplc="E40ACEB4">
      <w:numFmt w:val="bullet"/>
      <w:lvlText w:val="•"/>
      <w:lvlJc w:val="left"/>
      <w:pPr>
        <w:ind w:left="2365" w:hanging="154"/>
      </w:pPr>
      <w:rPr>
        <w:rFonts w:hint="default"/>
        <w:lang w:val="ru-RU" w:eastAsia="en-US" w:bidi="ar-SA"/>
      </w:rPr>
    </w:lvl>
    <w:lvl w:ilvl="3" w:tplc="56F456B8">
      <w:numFmt w:val="bullet"/>
      <w:lvlText w:val="•"/>
      <w:lvlJc w:val="left"/>
      <w:pPr>
        <w:ind w:left="3347" w:hanging="154"/>
      </w:pPr>
      <w:rPr>
        <w:rFonts w:hint="default"/>
        <w:lang w:val="ru-RU" w:eastAsia="en-US" w:bidi="ar-SA"/>
      </w:rPr>
    </w:lvl>
    <w:lvl w:ilvl="4" w:tplc="6BDE87AC">
      <w:numFmt w:val="bullet"/>
      <w:lvlText w:val="•"/>
      <w:lvlJc w:val="left"/>
      <w:pPr>
        <w:ind w:left="4330" w:hanging="154"/>
      </w:pPr>
      <w:rPr>
        <w:rFonts w:hint="default"/>
        <w:lang w:val="ru-RU" w:eastAsia="en-US" w:bidi="ar-SA"/>
      </w:rPr>
    </w:lvl>
    <w:lvl w:ilvl="5" w:tplc="74B23752">
      <w:numFmt w:val="bullet"/>
      <w:lvlText w:val="•"/>
      <w:lvlJc w:val="left"/>
      <w:pPr>
        <w:ind w:left="5313" w:hanging="154"/>
      </w:pPr>
      <w:rPr>
        <w:rFonts w:hint="default"/>
        <w:lang w:val="ru-RU" w:eastAsia="en-US" w:bidi="ar-SA"/>
      </w:rPr>
    </w:lvl>
    <w:lvl w:ilvl="6" w:tplc="8F9A7398">
      <w:numFmt w:val="bullet"/>
      <w:lvlText w:val="•"/>
      <w:lvlJc w:val="left"/>
      <w:pPr>
        <w:ind w:left="6295" w:hanging="154"/>
      </w:pPr>
      <w:rPr>
        <w:rFonts w:hint="default"/>
        <w:lang w:val="ru-RU" w:eastAsia="en-US" w:bidi="ar-SA"/>
      </w:rPr>
    </w:lvl>
    <w:lvl w:ilvl="7" w:tplc="EC60B012">
      <w:numFmt w:val="bullet"/>
      <w:lvlText w:val="•"/>
      <w:lvlJc w:val="left"/>
      <w:pPr>
        <w:ind w:left="7278" w:hanging="154"/>
      </w:pPr>
      <w:rPr>
        <w:rFonts w:hint="default"/>
        <w:lang w:val="ru-RU" w:eastAsia="en-US" w:bidi="ar-SA"/>
      </w:rPr>
    </w:lvl>
    <w:lvl w:ilvl="8" w:tplc="1C94E49C">
      <w:numFmt w:val="bullet"/>
      <w:lvlText w:val="•"/>
      <w:lvlJc w:val="left"/>
      <w:pPr>
        <w:ind w:left="8261" w:hanging="154"/>
      </w:pPr>
      <w:rPr>
        <w:rFonts w:hint="default"/>
        <w:lang w:val="ru-RU" w:eastAsia="en-US" w:bidi="ar-SA"/>
      </w:rPr>
    </w:lvl>
  </w:abstractNum>
  <w:abstractNum w:abstractNumId="200" w15:restartNumberingAfterBreak="0">
    <w:nsid w:val="748A10D9"/>
    <w:multiLevelType w:val="hybridMultilevel"/>
    <w:tmpl w:val="EE6E96FC"/>
    <w:lvl w:ilvl="0" w:tplc="E4EA6F6A">
      <w:start w:val="5"/>
      <w:numFmt w:val="decimal"/>
      <w:lvlText w:val="%1."/>
      <w:lvlJc w:val="left"/>
      <w:pPr>
        <w:ind w:left="113" w:hanging="327"/>
      </w:pPr>
      <w:rPr>
        <w:rFonts w:ascii="Times New Roman" w:eastAsia="Times New Roman" w:hAnsi="Times New Roman" w:cs="Times New Roman" w:hint="default"/>
        <w:w w:val="100"/>
        <w:sz w:val="24"/>
        <w:szCs w:val="24"/>
        <w:lang w:val="ru-RU" w:eastAsia="en-US" w:bidi="ar-SA"/>
      </w:rPr>
    </w:lvl>
    <w:lvl w:ilvl="1" w:tplc="8DD0D478">
      <w:numFmt w:val="bullet"/>
      <w:lvlText w:val="•"/>
      <w:lvlJc w:val="left"/>
      <w:pPr>
        <w:ind w:left="504" w:hanging="327"/>
      </w:pPr>
      <w:rPr>
        <w:rFonts w:hint="default"/>
        <w:lang w:val="ru-RU" w:eastAsia="en-US" w:bidi="ar-SA"/>
      </w:rPr>
    </w:lvl>
    <w:lvl w:ilvl="2" w:tplc="7B1EB388">
      <w:numFmt w:val="bullet"/>
      <w:lvlText w:val="•"/>
      <w:lvlJc w:val="left"/>
      <w:pPr>
        <w:ind w:left="888" w:hanging="327"/>
      </w:pPr>
      <w:rPr>
        <w:rFonts w:hint="default"/>
        <w:lang w:val="ru-RU" w:eastAsia="en-US" w:bidi="ar-SA"/>
      </w:rPr>
    </w:lvl>
    <w:lvl w:ilvl="3" w:tplc="0852B2B2">
      <w:numFmt w:val="bullet"/>
      <w:lvlText w:val="•"/>
      <w:lvlJc w:val="left"/>
      <w:pPr>
        <w:ind w:left="1272" w:hanging="327"/>
      </w:pPr>
      <w:rPr>
        <w:rFonts w:hint="default"/>
        <w:lang w:val="ru-RU" w:eastAsia="en-US" w:bidi="ar-SA"/>
      </w:rPr>
    </w:lvl>
    <w:lvl w:ilvl="4" w:tplc="03A2C67A">
      <w:numFmt w:val="bullet"/>
      <w:lvlText w:val="•"/>
      <w:lvlJc w:val="left"/>
      <w:pPr>
        <w:ind w:left="1656" w:hanging="327"/>
      </w:pPr>
      <w:rPr>
        <w:rFonts w:hint="default"/>
        <w:lang w:val="ru-RU" w:eastAsia="en-US" w:bidi="ar-SA"/>
      </w:rPr>
    </w:lvl>
    <w:lvl w:ilvl="5" w:tplc="EF681438">
      <w:numFmt w:val="bullet"/>
      <w:lvlText w:val="•"/>
      <w:lvlJc w:val="left"/>
      <w:pPr>
        <w:ind w:left="2040" w:hanging="327"/>
      </w:pPr>
      <w:rPr>
        <w:rFonts w:hint="default"/>
        <w:lang w:val="ru-RU" w:eastAsia="en-US" w:bidi="ar-SA"/>
      </w:rPr>
    </w:lvl>
    <w:lvl w:ilvl="6" w:tplc="2D22C3C8">
      <w:numFmt w:val="bullet"/>
      <w:lvlText w:val="•"/>
      <w:lvlJc w:val="left"/>
      <w:pPr>
        <w:ind w:left="2424" w:hanging="327"/>
      </w:pPr>
      <w:rPr>
        <w:rFonts w:hint="default"/>
        <w:lang w:val="ru-RU" w:eastAsia="en-US" w:bidi="ar-SA"/>
      </w:rPr>
    </w:lvl>
    <w:lvl w:ilvl="7" w:tplc="78E2F43C">
      <w:numFmt w:val="bullet"/>
      <w:lvlText w:val="•"/>
      <w:lvlJc w:val="left"/>
      <w:pPr>
        <w:ind w:left="2808" w:hanging="327"/>
      </w:pPr>
      <w:rPr>
        <w:rFonts w:hint="default"/>
        <w:lang w:val="ru-RU" w:eastAsia="en-US" w:bidi="ar-SA"/>
      </w:rPr>
    </w:lvl>
    <w:lvl w:ilvl="8" w:tplc="35E883F8">
      <w:numFmt w:val="bullet"/>
      <w:lvlText w:val="•"/>
      <w:lvlJc w:val="left"/>
      <w:pPr>
        <w:ind w:left="3192" w:hanging="327"/>
      </w:pPr>
      <w:rPr>
        <w:rFonts w:hint="default"/>
        <w:lang w:val="ru-RU" w:eastAsia="en-US" w:bidi="ar-SA"/>
      </w:rPr>
    </w:lvl>
  </w:abstractNum>
  <w:abstractNum w:abstractNumId="201" w15:restartNumberingAfterBreak="0">
    <w:nsid w:val="77890C03"/>
    <w:multiLevelType w:val="hybridMultilevel"/>
    <w:tmpl w:val="F4CCFB06"/>
    <w:lvl w:ilvl="0" w:tplc="D5F46EAA">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1" w:tplc="FA4E0EF8">
      <w:numFmt w:val="bullet"/>
      <w:lvlText w:val="•"/>
      <w:lvlJc w:val="left"/>
      <w:pPr>
        <w:ind w:left="1382" w:hanging="140"/>
      </w:pPr>
      <w:rPr>
        <w:rFonts w:hint="default"/>
        <w:lang w:val="ru-RU" w:eastAsia="en-US" w:bidi="ar-SA"/>
      </w:rPr>
    </w:lvl>
    <w:lvl w:ilvl="2" w:tplc="B9EC1C82">
      <w:numFmt w:val="bullet"/>
      <w:lvlText w:val="•"/>
      <w:lvlJc w:val="left"/>
      <w:pPr>
        <w:ind w:left="2365" w:hanging="140"/>
      </w:pPr>
      <w:rPr>
        <w:rFonts w:hint="default"/>
        <w:lang w:val="ru-RU" w:eastAsia="en-US" w:bidi="ar-SA"/>
      </w:rPr>
    </w:lvl>
    <w:lvl w:ilvl="3" w:tplc="2FF670D0">
      <w:numFmt w:val="bullet"/>
      <w:lvlText w:val="•"/>
      <w:lvlJc w:val="left"/>
      <w:pPr>
        <w:ind w:left="3347" w:hanging="140"/>
      </w:pPr>
      <w:rPr>
        <w:rFonts w:hint="default"/>
        <w:lang w:val="ru-RU" w:eastAsia="en-US" w:bidi="ar-SA"/>
      </w:rPr>
    </w:lvl>
    <w:lvl w:ilvl="4" w:tplc="51F23174">
      <w:numFmt w:val="bullet"/>
      <w:lvlText w:val="•"/>
      <w:lvlJc w:val="left"/>
      <w:pPr>
        <w:ind w:left="4330" w:hanging="140"/>
      </w:pPr>
      <w:rPr>
        <w:rFonts w:hint="default"/>
        <w:lang w:val="ru-RU" w:eastAsia="en-US" w:bidi="ar-SA"/>
      </w:rPr>
    </w:lvl>
    <w:lvl w:ilvl="5" w:tplc="AE08DDAE">
      <w:numFmt w:val="bullet"/>
      <w:lvlText w:val="•"/>
      <w:lvlJc w:val="left"/>
      <w:pPr>
        <w:ind w:left="5313" w:hanging="140"/>
      </w:pPr>
      <w:rPr>
        <w:rFonts w:hint="default"/>
        <w:lang w:val="ru-RU" w:eastAsia="en-US" w:bidi="ar-SA"/>
      </w:rPr>
    </w:lvl>
    <w:lvl w:ilvl="6" w:tplc="FA3A1670">
      <w:numFmt w:val="bullet"/>
      <w:lvlText w:val="•"/>
      <w:lvlJc w:val="left"/>
      <w:pPr>
        <w:ind w:left="6295" w:hanging="140"/>
      </w:pPr>
      <w:rPr>
        <w:rFonts w:hint="default"/>
        <w:lang w:val="ru-RU" w:eastAsia="en-US" w:bidi="ar-SA"/>
      </w:rPr>
    </w:lvl>
    <w:lvl w:ilvl="7" w:tplc="4D7260A4">
      <w:numFmt w:val="bullet"/>
      <w:lvlText w:val="•"/>
      <w:lvlJc w:val="left"/>
      <w:pPr>
        <w:ind w:left="7278" w:hanging="140"/>
      </w:pPr>
      <w:rPr>
        <w:rFonts w:hint="default"/>
        <w:lang w:val="ru-RU" w:eastAsia="en-US" w:bidi="ar-SA"/>
      </w:rPr>
    </w:lvl>
    <w:lvl w:ilvl="8" w:tplc="E7647E96">
      <w:numFmt w:val="bullet"/>
      <w:lvlText w:val="•"/>
      <w:lvlJc w:val="left"/>
      <w:pPr>
        <w:ind w:left="8261" w:hanging="140"/>
      </w:pPr>
      <w:rPr>
        <w:rFonts w:hint="default"/>
        <w:lang w:val="ru-RU" w:eastAsia="en-US" w:bidi="ar-SA"/>
      </w:rPr>
    </w:lvl>
  </w:abstractNum>
  <w:abstractNum w:abstractNumId="202" w15:restartNumberingAfterBreak="0">
    <w:nsid w:val="782C789D"/>
    <w:multiLevelType w:val="hybridMultilevel"/>
    <w:tmpl w:val="6DEA3ED6"/>
    <w:lvl w:ilvl="0" w:tplc="12F80C8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3" w15:restartNumberingAfterBreak="0">
    <w:nsid w:val="78482C2F"/>
    <w:multiLevelType w:val="hybridMultilevel"/>
    <w:tmpl w:val="7DDE1384"/>
    <w:lvl w:ilvl="0" w:tplc="FDD0DFE8">
      <w:start w:val="1"/>
      <w:numFmt w:val="decimal"/>
      <w:lvlText w:val="%1)"/>
      <w:lvlJc w:val="left"/>
      <w:pPr>
        <w:ind w:left="1360" w:hanging="260"/>
      </w:pPr>
      <w:rPr>
        <w:rFonts w:ascii="Times New Roman" w:eastAsia="Times New Roman" w:hAnsi="Times New Roman" w:cs="Times New Roman" w:hint="default"/>
        <w:b/>
        <w:bCs/>
        <w:w w:val="99"/>
        <w:sz w:val="24"/>
        <w:szCs w:val="24"/>
        <w:lang w:val="ru-RU" w:eastAsia="en-US" w:bidi="ar-SA"/>
      </w:rPr>
    </w:lvl>
    <w:lvl w:ilvl="1" w:tplc="632292F6">
      <w:numFmt w:val="bullet"/>
      <w:lvlText w:val="•"/>
      <w:lvlJc w:val="left"/>
      <w:pPr>
        <w:ind w:left="2246" w:hanging="260"/>
      </w:pPr>
      <w:rPr>
        <w:rFonts w:hint="default"/>
        <w:lang w:val="ru-RU" w:eastAsia="en-US" w:bidi="ar-SA"/>
      </w:rPr>
    </w:lvl>
    <w:lvl w:ilvl="2" w:tplc="6AAE2D3A">
      <w:numFmt w:val="bullet"/>
      <w:lvlText w:val="•"/>
      <w:lvlJc w:val="left"/>
      <w:pPr>
        <w:ind w:left="3133" w:hanging="260"/>
      </w:pPr>
      <w:rPr>
        <w:rFonts w:hint="default"/>
        <w:lang w:val="ru-RU" w:eastAsia="en-US" w:bidi="ar-SA"/>
      </w:rPr>
    </w:lvl>
    <w:lvl w:ilvl="3" w:tplc="8EB06188">
      <w:numFmt w:val="bullet"/>
      <w:lvlText w:val="•"/>
      <w:lvlJc w:val="left"/>
      <w:pPr>
        <w:ind w:left="4019" w:hanging="260"/>
      </w:pPr>
      <w:rPr>
        <w:rFonts w:hint="default"/>
        <w:lang w:val="ru-RU" w:eastAsia="en-US" w:bidi="ar-SA"/>
      </w:rPr>
    </w:lvl>
    <w:lvl w:ilvl="4" w:tplc="FD484D6C">
      <w:numFmt w:val="bullet"/>
      <w:lvlText w:val="•"/>
      <w:lvlJc w:val="left"/>
      <w:pPr>
        <w:ind w:left="4906" w:hanging="260"/>
      </w:pPr>
      <w:rPr>
        <w:rFonts w:hint="default"/>
        <w:lang w:val="ru-RU" w:eastAsia="en-US" w:bidi="ar-SA"/>
      </w:rPr>
    </w:lvl>
    <w:lvl w:ilvl="5" w:tplc="85D83166">
      <w:numFmt w:val="bullet"/>
      <w:lvlText w:val="•"/>
      <w:lvlJc w:val="left"/>
      <w:pPr>
        <w:ind w:left="5793" w:hanging="260"/>
      </w:pPr>
      <w:rPr>
        <w:rFonts w:hint="default"/>
        <w:lang w:val="ru-RU" w:eastAsia="en-US" w:bidi="ar-SA"/>
      </w:rPr>
    </w:lvl>
    <w:lvl w:ilvl="6" w:tplc="6312296C">
      <w:numFmt w:val="bullet"/>
      <w:lvlText w:val="•"/>
      <w:lvlJc w:val="left"/>
      <w:pPr>
        <w:ind w:left="6679" w:hanging="260"/>
      </w:pPr>
      <w:rPr>
        <w:rFonts w:hint="default"/>
        <w:lang w:val="ru-RU" w:eastAsia="en-US" w:bidi="ar-SA"/>
      </w:rPr>
    </w:lvl>
    <w:lvl w:ilvl="7" w:tplc="9F646A64">
      <w:numFmt w:val="bullet"/>
      <w:lvlText w:val="•"/>
      <w:lvlJc w:val="left"/>
      <w:pPr>
        <w:ind w:left="7566" w:hanging="260"/>
      </w:pPr>
      <w:rPr>
        <w:rFonts w:hint="default"/>
        <w:lang w:val="ru-RU" w:eastAsia="en-US" w:bidi="ar-SA"/>
      </w:rPr>
    </w:lvl>
    <w:lvl w:ilvl="8" w:tplc="19C02A60">
      <w:numFmt w:val="bullet"/>
      <w:lvlText w:val="•"/>
      <w:lvlJc w:val="left"/>
      <w:pPr>
        <w:ind w:left="8453" w:hanging="260"/>
      </w:pPr>
      <w:rPr>
        <w:rFonts w:hint="default"/>
        <w:lang w:val="ru-RU" w:eastAsia="en-US" w:bidi="ar-SA"/>
      </w:rPr>
    </w:lvl>
  </w:abstractNum>
  <w:abstractNum w:abstractNumId="204" w15:restartNumberingAfterBreak="0">
    <w:nsid w:val="78A53209"/>
    <w:multiLevelType w:val="hybridMultilevel"/>
    <w:tmpl w:val="72E09EDC"/>
    <w:lvl w:ilvl="0" w:tplc="D0D40E44">
      <w:start w:val="1"/>
      <w:numFmt w:val="decimal"/>
      <w:lvlText w:val="%1."/>
      <w:lvlJc w:val="left"/>
      <w:pPr>
        <w:ind w:left="113" w:hanging="180"/>
      </w:pPr>
      <w:rPr>
        <w:rFonts w:ascii="Times New Roman" w:eastAsia="Times New Roman" w:hAnsi="Times New Roman" w:cs="Times New Roman" w:hint="default"/>
        <w:w w:val="100"/>
        <w:sz w:val="20"/>
        <w:szCs w:val="20"/>
        <w:lang w:val="ru-RU" w:eastAsia="en-US" w:bidi="ar-SA"/>
      </w:rPr>
    </w:lvl>
    <w:lvl w:ilvl="1" w:tplc="A27873CE">
      <w:numFmt w:val="bullet"/>
      <w:lvlText w:val="•"/>
      <w:lvlJc w:val="left"/>
      <w:pPr>
        <w:ind w:left="475" w:hanging="180"/>
      </w:pPr>
      <w:rPr>
        <w:rFonts w:hint="default"/>
        <w:lang w:val="ru-RU" w:eastAsia="en-US" w:bidi="ar-SA"/>
      </w:rPr>
    </w:lvl>
    <w:lvl w:ilvl="2" w:tplc="3BA21020">
      <w:numFmt w:val="bullet"/>
      <w:lvlText w:val="•"/>
      <w:lvlJc w:val="left"/>
      <w:pPr>
        <w:ind w:left="831" w:hanging="180"/>
      </w:pPr>
      <w:rPr>
        <w:rFonts w:hint="default"/>
        <w:lang w:val="ru-RU" w:eastAsia="en-US" w:bidi="ar-SA"/>
      </w:rPr>
    </w:lvl>
    <w:lvl w:ilvl="3" w:tplc="1198391C">
      <w:numFmt w:val="bullet"/>
      <w:lvlText w:val="•"/>
      <w:lvlJc w:val="left"/>
      <w:pPr>
        <w:ind w:left="1187" w:hanging="180"/>
      </w:pPr>
      <w:rPr>
        <w:rFonts w:hint="default"/>
        <w:lang w:val="ru-RU" w:eastAsia="en-US" w:bidi="ar-SA"/>
      </w:rPr>
    </w:lvl>
    <w:lvl w:ilvl="4" w:tplc="5838E708">
      <w:numFmt w:val="bullet"/>
      <w:lvlText w:val="•"/>
      <w:lvlJc w:val="left"/>
      <w:pPr>
        <w:ind w:left="1542" w:hanging="180"/>
      </w:pPr>
      <w:rPr>
        <w:rFonts w:hint="default"/>
        <w:lang w:val="ru-RU" w:eastAsia="en-US" w:bidi="ar-SA"/>
      </w:rPr>
    </w:lvl>
    <w:lvl w:ilvl="5" w:tplc="B9AEBF78">
      <w:numFmt w:val="bullet"/>
      <w:lvlText w:val="•"/>
      <w:lvlJc w:val="left"/>
      <w:pPr>
        <w:ind w:left="1898" w:hanging="180"/>
      </w:pPr>
      <w:rPr>
        <w:rFonts w:hint="default"/>
        <w:lang w:val="ru-RU" w:eastAsia="en-US" w:bidi="ar-SA"/>
      </w:rPr>
    </w:lvl>
    <w:lvl w:ilvl="6" w:tplc="E4CE5CC2">
      <w:numFmt w:val="bullet"/>
      <w:lvlText w:val="•"/>
      <w:lvlJc w:val="left"/>
      <w:pPr>
        <w:ind w:left="2254" w:hanging="180"/>
      </w:pPr>
      <w:rPr>
        <w:rFonts w:hint="default"/>
        <w:lang w:val="ru-RU" w:eastAsia="en-US" w:bidi="ar-SA"/>
      </w:rPr>
    </w:lvl>
    <w:lvl w:ilvl="7" w:tplc="F022FC7A">
      <w:numFmt w:val="bullet"/>
      <w:lvlText w:val="•"/>
      <w:lvlJc w:val="left"/>
      <w:pPr>
        <w:ind w:left="2609" w:hanging="180"/>
      </w:pPr>
      <w:rPr>
        <w:rFonts w:hint="default"/>
        <w:lang w:val="ru-RU" w:eastAsia="en-US" w:bidi="ar-SA"/>
      </w:rPr>
    </w:lvl>
    <w:lvl w:ilvl="8" w:tplc="6B82CBA8">
      <w:numFmt w:val="bullet"/>
      <w:lvlText w:val="•"/>
      <w:lvlJc w:val="left"/>
      <w:pPr>
        <w:ind w:left="2965" w:hanging="180"/>
      </w:pPr>
      <w:rPr>
        <w:rFonts w:hint="default"/>
        <w:lang w:val="ru-RU" w:eastAsia="en-US" w:bidi="ar-SA"/>
      </w:rPr>
    </w:lvl>
  </w:abstractNum>
  <w:abstractNum w:abstractNumId="205" w15:restartNumberingAfterBreak="0">
    <w:nsid w:val="78FE7137"/>
    <w:multiLevelType w:val="hybridMultilevel"/>
    <w:tmpl w:val="2E42F93A"/>
    <w:lvl w:ilvl="0" w:tplc="DAEC34A0">
      <w:numFmt w:val="bullet"/>
      <w:lvlText w:val="-"/>
      <w:lvlJc w:val="left"/>
      <w:pPr>
        <w:ind w:left="112" w:hanging="142"/>
      </w:pPr>
      <w:rPr>
        <w:rFonts w:ascii="Times New Roman" w:eastAsia="Times New Roman" w:hAnsi="Times New Roman" w:cs="Times New Roman" w:hint="default"/>
        <w:w w:val="97"/>
        <w:sz w:val="24"/>
        <w:szCs w:val="24"/>
        <w:lang w:val="ru-RU" w:eastAsia="en-US" w:bidi="ar-SA"/>
      </w:rPr>
    </w:lvl>
    <w:lvl w:ilvl="1" w:tplc="49C805C0">
      <w:numFmt w:val="bullet"/>
      <w:lvlText w:val="•"/>
      <w:lvlJc w:val="left"/>
      <w:pPr>
        <w:ind w:left="570" w:hanging="142"/>
      </w:pPr>
      <w:rPr>
        <w:rFonts w:hint="default"/>
        <w:lang w:val="ru-RU" w:eastAsia="en-US" w:bidi="ar-SA"/>
      </w:rPr>
    </w:lvl>
    <w:lvl w:ilvl="2" w:tplc="F89C1CAC">
      <w:numFmt w:val="bullet"/>
      <w:lvlText w:val="•"/>
      <w:lvlJc w:val="left"/>
      <w:pPr>
        <w:ind w:left="1020" w:hanging="142"/>
      </w:pPr>
      <w:rPr>
        <w:rFonts w:hint="default"/>
        <w:lang w:val="ru-RU" w:eastAsia="en-US" w:bidi="ar-SA"/>
      </w:rPr>
    </w:lvl>
    <w:lvl w:ilvl="3" w:tplc="7C44C8AE">
      <w:numFmt w:val="bullet"/>
      <w:lvlText w:val="•"/>
      <w:lvlJc w:val="left"/>
      <w:pPr>
        <w:ind w:left="1470" w:hanging="142"/>
      </w:pPr>
      <w:rPr>
        <w:rFonts w:hint="default"/>
        <w:lang w:val="ru-RU" w:eastAsia="en-US" w:bidi="ar-SA"/>
      </w:rPr>
    </w:lvl>
    <w:lvl w:ilvl="4" w:tplc="417EF1C0">
      <w:numFmt w:val="bullet"/>
      <w:lvlText w:val="•"/>
      <w:lvlJc w:val="left"/>
      <w:pPr>
        <w:ind w:left="1921" w:hanging="142"/>
      </w:pPr>
      <w:rPr>
        <w:rFonts w:hint="default"/>
        <w:lang w:val="ru-RU" w:eastAsia="en-US" w:bidi="ar-SA"/>
      </w:rPr>
    </w:lvl>
    <w:lvl w:ilvl="5" w:tplc="03DC7FB8">
      <w:numFmt w:val="bullet"/>
      <w:lvlText w:val="•"/>
      <w:lvlJc w:val="left"/>
      <w:pPr>
        <w:ind w:left="2371" w:hanging="142"/>
      </w:pPr>
      <w:rPr>
        <w:rFonts w:hint="default"/>
        <w:lang w:val="ru-RU" w:eastAsia="en-US" w:bidi="ar-SA"/>
      </w:rPr>
    </w:lvl>
    <w:lvl w:ilvl="6" w:tplc="5EBE2BA0">
      <w:numFmt w:val="bullet"/>
      <w:lvlText w:val="•"/>
      <w:lvlJc w:val="left"/>
      <w:pPr>
        <w:ind w:left="2821" w:hanging="142"/>
      </w:pPr>
      <w:rPr>
        <w:rFonts w:hint="default"/>
        <w:lang w:val="ru-RU" w:eastAsia="en-US" w:bidi="ar-SA"/>
      </w:rPr>
    </w:lvl>
    <w:lvl w:ilvl="7" w:tplc="2420312E">
      <w:numFmt w:val="bullet"/>
      <w:lvlText w:val="•"/>
      <w:lvlJc w:val="left"/>
      <w:pPr>
        <w:ind w:left="3272" w:hanging="142"/>
      </w:pPr>
      <w:rPr>
        <w:rFonts w:hint="default"/>
        <w:lang w:val="ru-RU" w:eastAsia="en-US" w:bidi="ar-SA"/>
      </w:rPr>
    </w:lvl>
    <w:lvl w:ilvl="8" w:tplc="16288302">
      <w:numFmt w:val="bullet"/>
      <w:lvlText w:val="•"/>
      <w:lvlJc w:val="left"/>
      <w:pPr>
        <w:ind w:left="3722" w:hanging="142"/>
      </w:pPr>
      <w:rPr>
        <w:rFonts w:hint="default"/>
        <w:lang w:val="ru-RU" w:eastAsia="en-US" w:bidi="ar-SA"/>
      </w:rPr>
    </w:lvl>
  </w:abstractNum>
  <w:abstractNum w:abstractNumId="206" w15:restartNumberingAfterBreak="0">
    <w:nsid w:val="797D15B8"/>
    <w:multiLevelType w:val="multilevel"/>
    <w:tmpl w:val="CE5A0D1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7" w15:restartNumberingAfterBreak="0">
    <w:nsid w:val="79F171A5"/>
    <w:multiLevelType w:val="hybridMultilevel"/>
    <w:tmpl w:val="FEBC3F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8" w15:restartNumberingAfterBreak="0">
    <w:nsid w:val="7A0D0EAB"/>
    <w:multiLevelType w:val="hybridMultilevel"/>
    <w:tmpl w:val="E76CB8AC"/>
    <w:lvl w:ilvl="0" w:tplc="22767DCE">
      <w:numFmt w:val="bullet"/>
      <w:lvlText w:val="–"/>
      <w:lvlJc w:val="left"/>
      <w:pPr>
        <w:ind w:left="532" w:hanging="360"/>
      </w:pPr>
      <w:rPr>
        <w:rFonts w:ascii="Times New Roman" w:eastAsia="Times New Roman" w:hAnsi="Times New Roman" w:cs="Times New Roman" w:hint="default"/>
        <w:w w:val="97"/>
        <w:sz w:val="26"/>
        <w:szCs w:val="26"/>
        <w:lang w:val="ru-RU" w:eastAsia="en-US" w:bidi="ar-SA"/>
      </w:rPr>
    </w:lvl>
    <w:lvl w:ilvl="1" w:tplc="C8F6FE30">
      <w:numFmt w:val="bullet"/>
      <w:lvlText w:val=""/>
      <w:lvlJc w:val="left"/>
      <w:pPr>
        <w:ind w:left="1241" w:hanging="709"/>
      </w:pPr>
      <w:rPr>
        <w:rFonts w:ascii="Symbol" w:eastAsia="Symbol" w:hAnsi="Symbol" w:cs="Symbol" w:hint="default"/>
        <w:w w:val="100"/>
        <w:sz w:val="24"/>
        <w:szCs w:val="24"/>
        <w:lang w:val="ru-RU" w:eastAsia="en-US" w:bidi="ar-SA"/>
      </w:rPr>
    </w:lvl>
    <w:lvl w:ilvl="2" w:tplc="2A80DA84">
      <w:numFmt w:val="bullet"/>
      <w:lvlText w:val=""/>
      <w:lvlJc w:val="left"/>
      <w:pPr>
        <w:ind w:left="1241" w:hanging="567"/>
      </w:pPr>
      <w:rPr>
        <w:rFonts w:ascii="Symbol" w:eastAsia="Symbol" w:hAnsi="Symbol" w:cs="Symbol" w:hint="default"/>
        <w:w w:val="100"/>
        <w:sz w:val="24"/>
        <w:szCs w:val="24"/>
        <w:lang w:val="ru-RU" w:eastAsia="en-US" w:bidi="ar-SA"/>
      </w:rPr>
    </w:lvl>
    <w:lvl w:ilvl="3" w:tplc="884AF92E">
      <w:numFmt w:val="bullet"/>
      <w:lvlText w:val="•"/>
      <w:lvlJc w:val="left"/>
      <w:pPr>
        <w:ind w:left="2460" w:hanging="567"/>
      </w:pPr>
      <w:rPr>
        <w:rFonts w:hint="default"/>
        <w:lang w:val="ru-RU" w:eastAsia="en-US" w:bidi="ar-SA"/>
      </w:rPr>
    </w:lvl>
    <w:lvl w:ilvl="4" w:tplc="1AEACDDC">
      <w:numFmt w:val="bullet"/>
      <w:lvlText w:val="•"/>
      <w:lvlJc w:val="left"/>
      <w:pPr>
        <w:ind w:left="3681" w:hanging="567"/>
      </w:pPr>
      <w:rPr>
        <w:rFonts w:hint="default"/>
        <w:lang w:val="ru-RU" w:eastAsia="en-US" w:bidi="ar-SA"/>
      </w:rPr>
    </w:lvl>
    <w:lvl w:ilvl="5" w:tplc="1458C986">
      <w:numFmt w:val="bullet"/>
      <w:lvlText w:val="•"/>
      <w:lvlJc w:val="left"/>
      <w:pPr>
        <w:ind w:left="4902" w:hanging="567"/>
      </w:pPr>
      <w:rPr>
        <w:rFonts w:hint="default"/>
        <w:lang w:val="ru-RU" w:eastAsia="en-US" w:bidi="ar-SA"/>
      </w:rPr>
    </w:lvl>
    <w:lvl w:ilvl="6" w:tplc="AA225B1C">
      <w:numFmt w:val="bullet"/>
      <w:lvlText w:val="•"/>
      <w:lvlJc w:val="left"/>
      <w:pPr>
        <w:ind w:left="6123" w:hanging="567"/>
      </w:pPr>
      <w:rPr>
        <w:rFonts w:hint="default"/>
        <w:lang w:val="ru-RU" w:eastAsia="en-US" w:bidi="ar-SA"/>
      </w:rPr>
    </w:lvl>
    <w:lvl w:ilvl="7" w:tplc="AADE7D42">
      <w:numFmt w:val="bullet"/>
      <w:lvlText w:val="•"/>
      <w:lvlJc w:val="left"/>
      <w:pPr>
        <w:ind w:left="7344" w:hanging="567"/>
      </w:pPr>
      <w:rPr>
        <w:rFonts w:hint="default"/>
        <w:lang w:val="ru-RU" w:eastAsia="en-US" w:bidi="ar-SA"/>
      </w:rPr>
    </w:lvl>
    <w:lvl w:ilvl="8" w:tplc="E7D8F6AE">
      <w:numFmt w:val="bullet"/>
      <w:lvlText w:val="•"/>
      <w:lvlJc w:val="left"/>
      <w:pPr>
        <w:ind w:left="8564" w:hanging="567"/>
      </w:pPr>
      <w:rPr>
        <w:rFonts w:hint="default"/>
        <w:lang w:val="ru-RU" w:eastAsia="en-US" w:bidi="ar-SA"/>
      </w:rPr>
    </w:lvl>
  </w:abstractNum>
  <w:abstractNum w:abstractNumId="209" w15:restartNumberingAfterBreak="0">
    <w:nsid w:val="7A723163"/>
    <w:multiLevelType w:val="hybridMultilevel"/>
    <w:tmpl w:val="A468B9F8"/>
    <w:lvl w:ilvl="0" w:tplc="1332E43E">
      <w:start w:val="1"/>
      <w:numFmt w:val="decimal"/>
      <w:lvlText w:val="%1."/>
      <w:lvlJc w:val="left"/>
      <w:pPr>
        <w:ind w:left="1341" w:hanging="240"/>
      </w:pPr>
      <w:rPr>
        <w:rFonts w:ascii="Times New Roman" w:eastAsia="Times New Roman" w:hAnsi="Times New Roman" w:cs="Times New Roman" w:hint="default"/>
        <w:b/>
        <w:bCs/>
        <w:w w:val="100"/>
        <w:sz w:val="24"/>
        <w:szCs w:val="24"/>
        <w:lang w:val="ru-RU" w:eastAsia="en-US" w:bidi="ar-SA"/>
      </w:rPr>
    </w:lvl>
    <w:lvl w:ilvl="1" w:tplc="E3FA831C">
      <w:numFmt w:val="bullet"/>
      <w:lvlText w:val="•"/>
      <w:lvlJc w:val="left"/>
      <w:pPr>
        <w:ind w:left="2228" w:hanging="240"/>
      </w:pPr>
      <w:rPr>
        <w:rFonts w:hint="default"/>
        <w:lang w:val="ru-RU" w:eastAsia="en-US" w:bidi="ar-SA"/>
      </w:rPr>
    </w:lvl>
    <w:lvl w:ilvl="2" w:tplc="33BAE230">
      <w:numFmt w:val="bullet"/>
      <w:lvlText w:val="•"/>
      <w:lvlJc w:val="left"/>
      <w:pPr>
        <w:ind w:left="3117" w:hanging="240"/>
      </w:pPr>
      <w:rPr>
        <w:rFonts w:hint="default"/>
        <w:lang w:val="ru-RU" w:eastAsia="en-US" w:bidi="ar-SA"/>
      </w:rPr>
    </w:lvl>
    <w:lvl w:ilvl="3" w:tplc="DEDA0C32">
      <w:numFmt w:val="bullet"/>
      <w:lvlText w:val="•"/>
      <w:lvlJc w:val="left"/>
      <w:pPr>
        <w:ind w:left="4005" w:hanging="240"/>
      </w:pPr>
      <w:rPr>
        <w:rFonts w:hint="default"/>
        <w:lang w:val="ru-RU" w:eastAsia="en-US" w:bidi="ar-SA"/>
      </w:rPr>
    </w:lvl>
    <w:lvl w:ilvl="4" w:tplc="3D2E660E">
      <w:numFmt w:val="bullet"/>
      <w:lvlText w:val="•"/>
      <w:lvlJc w:val="left"/>
      <w:pPr>
        <w:ind w:left="4894" w:hanging="240"/>
      </w:pPr>
      <w:rPr>
        <w:rFonts w:hint="default"/>
        <w:lang w:val="ru-RU" w:eastAsia="en-US" w:bidi="ar-SA"/>
      </w:rPr>
    </w:lvl>
    <w:lvl w:ilvl="5" w:tplc="C46609BC">
      <w:numFmt w:val="bullet"/>
      <w:lvlText w:val="•"/>
      <w:lvlJc w:val="left"/>
      <w:pPr>
        <w:ind w:left="5783" w:hanging="240"/>
      </w:pPr>
      <w:rPr>
        <w:rFonts w:hint="default"/>
        <w:lang w:val="ru-RU" w:eastAsia="en-US" w:bidi="ar-SA"/>
      </w:rPr>
    </w:lvl>
    <w:lvl w:ilvl="6" w:tplc="D0E8C996">
      <w:numFmt w:val="bullet"/>
      <w:lvlText w:val="•"/>
      <w:lvlJc w:val="left"/>
      <w:pPr>
        <w:ind w:left="6671" w:hanging="240"/>
      </w:pPr>
      <w:rPr>
        <w:rFonts w:hint="default"/>
        <w:lang w:val="ru-RU" w:eastAsia="en-US" w:bidi="ar-SA"/>
      </w:rPr>
    </w:lvl>
    <w:lvl w:ilvl="7" w:tplc="3A262FE6">
      <w:numFmt w:val="bullet"/>
      <w:lvlText w:val="•"/>
      <w:lvlJc w:val="left"/>
      <w:pPr>
        <w:ind w:left="7560" w:hanging="240"/>
      </w:pPr>
      <w:rPr>
        <w:rFonts w:hint="default"/>
        <w:lang w:val="ru-RU" w:eastAsia="en-US" w:bidi="ar-SA"/>
      </w:rPr>
    </w:lvl>
    <w:lvl w:ilvl="8" w:tplc="087021D0">
      <w:numFmt w:val="bullet"/>
      <w:lvlText w:val="•"/>
      <w:lvlJc w:val="left"/>
      <w:pPr>
        <w:ind w:left="8449" w:hanging="240"/>
      </w:pPr>
      <w:rPr>
        <w:rFonts w:hint="default"/>
        <w:lang w:val="ru-RU" w:eastAsia="en-US" w:bidi="ar-SA"/>
      </w:rPr>
    </w:lvl>
  </w:abstractNum>
  <w:abstractNum w:abstractNumId="210" w15:restartNumberingAfterBreak="0">
    <w:nsid w:val="7A816AC9"/>
    <w:multiLevelType w:val="hybridMultilevel"/>
    <w:tmpl w:val="D6CAB7AC"/>
    <w:lvl w:ilvl="0" w:tplc="CB4A8EB0">
      <w:start w:val="1"/>
      <w:numFmt w:val="decimal"/>
      <w:lvlText w:val="%1)."/>
      <w:lvlJc w:val="left"/>
      <w:pPr>
        <w:ind w:left="282" w:hanging="367"/>
      </w:pPr>
      <w:rPr>
        <w:rFonts w:ascii="Times New Roman" w:eastAsia="Times New Roman" w:hAnsi="Times New Roman" w:cs="Times New Roman" w:hint="default"/>
        <w:b/>
        <w:bCs/>
        <w:spacing w:val="-1"/>
        <w:w w:val="100"/>
        <w:sz w:val="24"/>
        <w:szCs w:val="24"/>
        <w:u w:val="thick" w:color="000000"/>
        <w:lang w:val="ru-RU" w:eastAsia="en-US" w:bidi="ar-SA"/>
      </w:rPr>
    </w:lvl>
    <w:lvl w:ilvl="1" w:tplc="811805CC">
      <w:numFmt w:val="bullet"/>
      <w:lvlText w:val="•"/>
      <w:lvlJc w:val="left"/>
      <w:pPr>
        <w:ind w:left="1238" w:hanging="367"/>
      </w:pPr>
      <w:rPr>
        <w:rFonts w:hint="default"/>
        <w:lang w:val="ru-RU" w:eastAsia="en-US" w:bidi="ar-SA"/>
      </w:rPr>
    </w:lvl>
    <w:lvl w:ilvl="2" w:tplc="A6D83A42">
      <w:numFmt w:val="bullet"/>
      <w:lvlText w:val="•"/>
      <w:lvlJc w:val="left"/>
      <w:pPr>
        <w:ind w:left="2197" w:hanging="367"/>
      </w:pPr>
      <w:rPr>
        <w:rFonts w:hint="default"/>
        <w:lang w:val="ru-RU" w:eastAsia="en-US" w:bidi="ar-SA"/>
      </w:rPr>
    </w:lvl>
    <w:lvl w:ilvl="3" w:tplc="7AF810AC">
      <w:numFmt w:val="bullet"/>
      <w:lvlText w:val="•"/>
      <w:lvlJc w:val="left"/>
      <w:pPr>
        <w:ind w:left="3155" w:hanging="367"/>
      </w:pPr>
      <w:rPr>
        <w:rFonts w:hint="default"/>
        <w:lang w:val="ru-RU" w:eastAsia="en-US" w:bidi="ar-SA"/>
      </w:rPr>
    </w:lvl>
    <w:lvl w:ilvl="4" w:tplc="1A36CBA0">
      <w:numFmt w:val="bullet"/>
      <w:lvlText w:val="•"/>
      <w:lvlJc w:val="left"/>
      <w:pPr>
        <w:ind w:left="4114" w:hanging="367"/>
      </w:pPr>
      <w:rPr>
        <w:rFonts w:hint="default"/>
        <w:lang w:val="ru-RU" w:eastAsia="en-US" w:bidi="ar-SA"/>
      </w:rPr>
    </w:lvl>
    <w:lvl w:ilvl="5" w:tplc="4DA05524">
      <w:numFmt w:val="bullet"/>
      <w:lvlText w:val="•"/>
      <w:lvlJc w:val="left"/>
      <w:pPr>
        <w:ind w:left="5073" w:hanging="367"/>
      </w:pPr>
      <w:rPr>
        <w:rFonts w:hint="default"/>
        <w:lang w:val="ru-RU" w:eastAsia="en-US" w:bidi="ar-SA"/>
      </w:rPr>
    </w:lvl>
    <w:lvl w:ilvl="6" w:tplc="A642BC32">
      <w:numFmt w:val="bullet"/>
      <w:lvlText w:val="•"/>
      <w:lvlJc w:val="left"/>
      <w:pPr>
        <w:ind w:left="6031" w:hanging="367"/>
      </w:pPr>
      <w:rPr>
        <w:rFonts w:hint="default"/>
        <w:lang w:val="ru-RU" w:eastAsia="en-US" w:bidi="ar-SA"/>
      </w:rPr>
    </w:lvl>
    <w:lvl w:ilvl="7" w:tplc="6A8007B4">
      <w:numFmt w:val="bullet"/>
      <w:lvlText w:val="•"/>
      <w:lvlJc w:val="left"/>
      <w:pPr>
        <w:ind w:left="6990" w:hanging="367"/>
      </w:pPr>
      <w:rPr>
        <w:rFonts w:hint="default"/>
        <w:lang w:val="ru-RU" w:eastAsia="en-US" w:bidi="ar-SA"/>
      </w:rPr>
    </w:lvl>
    <w:lvl w:ilvl="8" w:tplc="D9DA3234">
      <w:numFmt w:val="bullet"/>
      <w:lvlText w:val="•"/>
      <w:lvlJc w:val="left"/>
      <w:pPr>
        <w:ind w:left="7949" w:hanging="367"/>
      </w:pPr>
      <w:rPr>
        <w:rFonts w:hint="default"/>
        <w:lang w:val="ru-RU" w:eastAsia="en-US" w:bidi="ar-SA"/>
      </w:rPr>
    </w:lvl>
  </w:abstractNum>
  <w:abstractNum w:abstractNumId="211" w15:restartNumberingAfterBreak="0">
    <w:nsid w:val="7B485520"/>
    <w:multiLevelType w:val="multilevel"/>
    <w:tmpl w:val="EEBAF72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2" w15:restartNumberingAfterBreak="0">
    <w:nsid w:val="7C6A4F6A"/>
    <w:multiLevelType w:val="hybridMultilevel"/>
    <w:tmpl w:val="BF663040"/>
    <w:lvl w:ilvl="0" w:tplc="6720CC88">
      <w:start w:val="1"/>
      <w:numFmt w:val="decimal"/>
      <w:lvlText w:val="%1."/>
      <w:lvlJc w:val="left"/>
      <w:pPr>
        <w:ind w:left="1241" w:hanging="709"/>
        <w:jc w:val="right"/>
      </w:pPr>
      <w:rPr>
        <w:rFonts w:hint="default"/>
        <w:w w:val="100"/>
        <w:lang w:val="ru-RU" w:eastAsia="en-US" w:bidi="ar-SA"/>
      </w:rPr>
    </w:lvl>
    <w:lvl w:ilvl="1" w:tplc="180E480A">
      <w:numFmt w:val="bullet"/>
      <w:lvlText w:val=""/>
      <w:lvlJc w:val="left"/>
      <w:pPr>
        <w:ind w:left="1241" w:hanging="281"/>
      </w:pPr>
      <w:rPr>
        <w:rFonts w:ascii="Wingdings" w:eastAsia="Wingdings" w:hAnsi="Wingdings" w:cs="Wingdings" w:hint="default"/>
        <w:w w:val="100"/>
        <w:sz w:val="24"/>
        <w:szCs w:val="24"/>
        <w:lang w:val="ru-RU" w:eastAsia="en-US" w:bidi="ar-SA"/>
      </w:rPr>
    </w:lvl>
    <w:lvl w:ilvl="2" w:tplc="31AE321C">
      <w:numFmt w:val="bullet"/>
      <w:lvlText w:val="•"/>
      <w:lvlJc w:val="left"/>
      <w:pPr>
        <w:ind w:left="3193" w:hanging="281"/>
      </w:pPr>
      <w:rPr>
        <w:rFonts w:hint="default"/>
        <w:lang w:val="ru-RU" w:eastAsia="en-US" w:bidi="ar-SA"/>
      </w:rPr>
    </w:lvl>
    <w:lvl w:ilvl="3" w:tplc="B252AA6E">
      <w:numFmt w:val="bullet"/>
      <w:lvlText w:val="•"/>
      <w:lvlJc w:val="left"/>
      <w:pPr>
        <w:ind w:left="4169" w:hanging="281"/>
      </w:pPr>
      <w:rPr>
        <w:rFonts w:hint="default"/>
        <w:lang w:val="ru-RU" w:eastAsia="en-US" w:bidi="ar-SA"/>
      </w:rPr>
    </w:lvl>
    <w:lvl w:ilvl="4" w:tplc="A8E02F48">
      <w:numFmt w:val="bullet"/>
      <w:lvlText w:val="•"/>
      <w:lvlJc w:val="left"/>
      <w:pPr>
        <w:ind w:left="5146" w:hanging="281"/>
      </w:pPr>
      <w:rPr>
        <w:rFonts w:hint="default"/>
        <w:lang w:val="ru-RU" w:eastAsia="en-US" w:bidi="ar-SA"/>
      </w:rPr>
    </w:lvl>
    <w:lvl w:ilvl="5" w:tplc="3808D67C">
      <w:numFmt w:val="bullet"/>
      <w:lvlText w:val="•"/>
      <w:lvlJc w:val="left"/>
      <w:pPr>
        <w:ind w:left="6123" w:hanging="281"/>
      </w:pPr>
      <w:rPr>
        <w:rFonts w:hint="default"/>
        <w:lang w:val="ru-RU" w:eastAsia="en-US" w:bidi="ar-SA"/>
      </w:rPr>
    </w:lvl>
    <w:lvl w:ilvl="6" w:tplc="F2380032">
      <w:numFmt w:val="bullet"/>
      <w:lvlText w:val="•"/>
      <w:lvlJc w:val="left"/>
      <w:pPr>
        <w:ind w:left="7099" w:hanging="281"/>
      </w:pPr>
      <w:rPr>
        <w:rFonts w:hint="default"/>
        <w:lang w:val="ru-RU" w:eastAsia="en-US" w:bidi="ar-SA"/>
      </w:rPr>
    </w:lvl>
    <w:lvl w:ilvl="7" w:tplc="C12C4F58">
      <w:numFmt w:val="bullet"/>
      <w:lvlText w:val="•"/>
      <w:lvlJc w:val="left"/>
      <w:pPr>
        <w:ind w:left="8076" w:hanging="281"/>
      </w:pPr>
      <w:rPr>
        <w:rFonts w:hint="default"/>
        <w:lang w:val="ru-RU" w:eastAsia="en-US" w:bidi="ar-SA"/>
      </w:rPr>
    </w:lvl>
    <w:lvl w:ilvl="8" w:tplc="79FAD4CC">
      <w:numFmt w:val="bullet"/>
      <w:lvlText w:val="•"/>
      <w:lvlJc w:val="left"/>
      <w:pPr>
        <w:ind w:left="9053" w:hanging="281"/>
      </w:pPr>
      <w:rPr>
        <w:rFonts w:hint="default"/>
        <w:lang w:val="ru-RU" w:eastAsia="en-US" w:bidi="ar-SA"/>
      </w:rPr>
    </w:lvl>
  </w:abstractNum>
  <w:abstractNum w:abstractNumId="213" w15:restartNumberingAfterBreak="0">
    <w:nsid w:val="7CA51F3D"/>
    <w:multiLevelType w:val="hybridMultilevel"/>
    <w:tmpl w:val="47749C5C"/>
    <w:lvl w:ilvl="0" w:tplc="E7FA14AC">
      <w:numFmt w:val="bullet"/>
      <w:lvlText w:val="-"/>
      <w:lvlJc w:val="left"/>
      <w:pPr>
        <w:ind w:left="115" w:hanging="183"/>
      </w:pPr>
      <w:rPr>
        <w:rFonts w:ascii="Times New Roman" w:eastAsia="Times New Roman" w:hAnsi="Times New Roman" w:cs="Times New Roman" w:hint="default"/>
        <w:w w:val="97"/>
        <w:sz w:val="24"/>
        <w:szCs w:val="24"/>
        <w:lang w:val="ru-RU" w:eastAsia="en-US" w:bidi="ar-SA"/>
      </w:rPr>
    </w:lvl>
    <w:lvl w:ilvl="1" w:tplc="57F60FCE">
      <w:numFmt w:val="bullet"/>
      <w:lvlText w:val="•"/>
      <w:lvlJc w:val="left"/>
      <w:pPr>
        <w:ind w:left="1039" w:hanging="183"/>
      </w:pPr>
      <w:rPr>
        <w:rFonts w:hint="default"/>
        <w:lang w:val="ru-RU" w:eastAsia="en-US" w:bidi="ar-SA"/>
      </w:rPr>
    </w:lvl>
    <w:lvl w:ilvl="2" w:tplc="9AC01EDE">
      <w:numFmt w:val="bullet"/>
      <w:lvlText w:val="•"/>
      <w:lvlJc w:val="left"/>
      <w:pPr>
        <w:ind w:left="1959" w:hanging="183"/>
      </w:pPr>
      <w:rPr>
        <w:rFonts w:hint="default"/>
        <w:lang w:val="ru-RU" w:eastAsia="en-US" w:bidi="ar-SA"/>
      </w:rPr>
    </w:lvl>
    <w:lvl w:ilvl="3" w:tplc="B254D720">
      <w:numFmt w:val="bullet"/>
      <w:lvlText w:val="•"/>
      <w:lvlJc w:val="left"/>
      <w:pPr>
        <w:ind w:left="2878" w:hanging="183"/>
      </w:pPr>
      <w:rPr>
        <w:rFonts w:hint="default"/>
        <w:lang w:val="ru-RU" w:eastAsia="en-US" w:bidi="ar-SA"/>
      </w:rPr>
    </w:lvl>
    <w:lvl w:ilvl="4" w:tplc="71040C3C">
      <w:numFmt w:val="bullet"/>
      <w:lvlText w:val="•"/>
      <w:lvlJc w:val="left"/>
      <w:pPr>
        <w:ind w:left="3798" w:hanging="183"/>
      </w:pPr>
      <w:rPr>
        <w:rFonts w:hint="default"/>
        <w:lang w:val="ru-RU" w:eastAsia="en-US" w:bidi="ar-SA"/>
      </w:rPr>
    </w:lvl>
    <w:lvl w:ilvl="5" w:tplc="DEAE7C8E">
      <w:numFmt w:val="bullet"/>
      <w:lvlText w:val="•"/>
      <w:lvlJc w:val="left"/>
      <w:pPr>
        <w:ind w:left="4718" w:hanging="183"/>
      </w:pPr>
      <w:rPr>
        <w:rFonts w:hint="default"/>
        <w:lang w:val="ru-RU" w:eastAsia="en-US" w:bidi="ar-SA"/>
      </w:rPr>
    </w:lvl>
    <w:lvl w:ilvl="6" w:tplc="CCB6FEB4">
      <w:numFmt w:val="bullet"/>
      <w:lvlText w:val="•"/>
      <w:lvlJc w:val="left"/>
      <w:pPr>
        <w:ind w:left="5637" w:hanging="183"/>
      </w:pPr>
      <w:rPr>
        <w:rFonts w:hint="default"/>
        <w:lang w:val="ru-RU" w:eastAsia="en-US" w:bidi="ar-SA"/>
      </w:rPr>
    </w:lvl>
    <w:lvl w:ilvl="7" w:tplc="0E6ED6B4">
      <w:numFmt w:val="bullet"/>
      <w:lvlText w:val="•"/>
      <w:lvlJc w:val="left"/>
      <w:pPr>
        <w:ind w:left="6557" w:hanging="183"/>
      </w:pPr>
      <w:rPr>
        <w:rFonts w:hint="default"/>
        <w:lang w:val="ru-RU" w:eastAsia="en-US" w:bidi="ar-SA"/>
      </w:rPr>
    </w:lvl>
    <w:lvl w:ilvl="8" w:tplc="3654A104">
      <w:numFmt w:val="bullet"/>
      <w:lvlText w:val="•"/>
      <w:lvlJc w:val="left"/>
      <w:pPr>
        <w:ind w:left="7476" w:hanging="183"/>
      </w:pPr>
      <w:rPr>
        <w:rFonts w:hint="default"/>
        <w:lang w:val="ru-RU" w:eastAsia="en-US" w:bidi="ar-SA"/>
      </w:rPr>
    </w:lvl>
  </w:abstractNum>
  <w:abstractNum w:abstractNumId="214" w15:restartNumberingAfterBreak="0">
    <w:nsid w:val="7CC5544E"/>
    <w:multiLevelType w:val="hybridMultilevel"/>
    <w:tmpl w:val="E7203952"/>
    <w:lvl w:ilvl="0" w:tplc="57328D4C">
      <w:start w:val="1"/>
      <w:numFmt w:val="decimal"/>
      <w:lvlText w:val="%1."/>
      <w:lvlJc w:val="left"/>
      <w:pPr>
        <w:ind w:left="113" w:hanging="255"/>
      </w:pPr>
      <w:rPr>
        <w:rFonts w:ascii="Times New Roman" w:eastAsia="Times New Roman" w:hAnsi="Times New Roman" w:cs="Times New Roman" w:hint="default"/>
        <w:w w:val="100"/>
        <w:sz w:val="24"/>
        <w:szCs w:val="24"/>
        <w:lang w:val="ru-RU" w:eastAsia="en-US" w:bidi="ar-SA"/>
      </w:rPr>
    </w:lvl>
    <w:lvl w:ilvl="1" w:tplc="159A2ABE">
      <w:numFmt w:val="bullet"/>
      <w:lvlText w:val="•"/>
      <w:lvlJc w:val="left"/>
      <w:pPr>
        <w:ind w:left="504" w:hanging="255"/>
      </w:pPr>
      <w:rPr>
        <w:rFonts w:hint="default"/>
        <w:lang w:val="ru-RU" w:eastAsia="en-US" w:bidi="ar-SA"/>
      </w:rPr>
    </w:lvl>
    <w:lvl w:ilvl="2" w:tplc="1444DD3E">
      <w:numFmt w:val="bullet"/>
      <w:lvlText w:val="•"/>
      <w:lvlJc w:val="left"/>
      <w:pPr>
        <w:ind w:left="888" w:hanging="255"/>
      </w:pPr>
      <w:rPr>
        <w:rFonts w:hint="default"/>
        <w:lang w:val="ru-RU" w:eastAsia="en-US" w:bidi="ar-SA"/>
      </w:rPr>
    </w:lvl>
    <w:lvl w:ilvl="3" w:tplc="129AFFCC">
      <w:numFmt w:val="bullet"/>
      <w:lvlText w:val="•"/>
      <w:lvlJc w:val="left"/>
      <w:pPr>
        <w:ind w:left="1272" w:hanging="255"/>
      </w:pPr>
      <w:rPr>
        <w:rFonts w:hint="default"/>
        <w:lang w:val="ru-RU" w:eastAsia="en-US" w:bidi="ar-SA"/>
      </w:rPr>
    </w:lvl>
    <w:lvl w:ilvl="4" w:tplc="F9A491EA">
      <w:numFmt w:val="bullet"/>
      <w:lvlText w:val="•"/>
      <w:lvlJc w:val="left"/>
      <w:pPr>
        <w:ind w:left="1656" w:hanging="255"/>
      </w:pPr>
      <w:rPr>
        <w:rFonts w:hint="default"/>
        <w:lang w:val="ru-RU" w:eastAsia="en-US" w:bidi="ar-SA"/>
      </w:rPr>
    </w:lvl>
    <w:lvl w:ilvl="5" w:tplc="406CFCF6">
      <w:numFmt w:val="bullet"/>
      <w:lvlText w:val="•"/>
      <w:lvlJc w:val="left"/>
      <w:pPr>
        <w:ind w:left="2040" w:hanging="255"/>
      </w:pPr>
      <w:rPr>
        <w:rFonts w:hint="default"/>
        <w:lang w:val="ru-RU" w:eastAsia="en-US" w:bidi="ar-SA"/>
      </w:rPr>
    </w:lvl>
    <w:lvl w:ilvl="6" w:tplc="1BB40C46">
      <w:numFmt w:val="bullet"/>
      <w:lvlText w:val="•"/>
      <w:lvlJc w:val="left"/>
      <w:pPr>
        <w:ind w:left="2424" w:hanging="255"/>
      </w:pPr>
      <w:rPr>
        <w:rFonts w:hint="default"/>
        <w:lang w:val="ru-RU" w:eastAsia="en-US" w:bidi="ar-SA"/>
      </w:rPr>
    </w:lvl>
    <w:lvl w:ilvl="7" w:tplc="4B08C448">
      <w:numFmt w:val="bullet"/>
      <w:lvlText w:val="•"/>
      <w:lvlJc w:val="left"/>
      <w:pPr>
        <w:ind w:left="2808" w:hanging="255"/>
      </w:pPr>
      <w:rPr>
        <w:rFonts w:hint="default"/>
        <w:lang w:val="ru-RU" w:eastAsia="en-US" w:bidi="ar-SA"/>
      </w:rPr>
    </w:lvl>
    <w:lvl w:ilvl="8" w:tplc="8E20CE82">
      <w:numFmt w:val="bullet"/>
      <w:lvlText w:val="•"/>
      <w:lvlJc w:val="left"/>
      <w:pPr>
        <w:ind w:left="3192" w:hanging="255"/>
      </w:pPr>
      <w:rPr>
        <w:rFonts w:hint="default"/>
        <w:lang w:val="ru-RU" w:eastAsia="en-US" w:bidi="ar-SA"/>
      </w:rPr>
    </w:lvl>
  </w:abstractNum>
  <w:abstractNum w:abstractNumId="215" w15:restartNumberingAfterBreak="0">
    <w:nsid w:val="7D370870"/>
    <w:multiLevelType w:val="hybridMultilevel"/>
    <w:tmpl w:val="8A2E6D28"/>
    <w:lvl w:ilvl="0" w:tplc="CD56DFF0">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6" w15:restartNumberingAfterBreak="0">
    <w:nsid w:val="7EB7101C"/>
    <w:multiLevelType w:val="hybridMultilevel"/>
    <w:tmpl w:val="5A725612"/>
    <w:lvl w:ilvl="0" w:tplc="6F0EC4DA">
      <w:start w:val="1"/>
      <w:numFmt w:val="decimal"/>
      <w:lvlText w:val="%1)"/>
      <w:lvlJc w:val="left"/>
      <w:pPr>
        <w:ind w:left="1360" w:hanging="260"/>
        <w:jc w:val="right"/>
      </w:pPr>
      <w:rPr>
        <w:rFonts w:ascii="Times New Roman" w:eastAsia="Times New Roman" w:hAnsi="Times New Roman" w:cs="Times New Roman" w:hint="default"/>
        <w:b/>
        <w:bCs/>
        <w:w w:val="99"/>
        <w:sz w:val="24"/>
        <w:szCs w:val="24"/>
        <w:lang w:val="ru-RU" w:eastAsia="en-US" w:bidi="ar-SA"/>
      </w:rPr>
    </w:lvl>
    <w:lvl w:ilvl="1" w:tplc="7B82CF5A">
      <w:numFmt w:val="bullet"/>
      <w:lvlText w:val="•"/>
      <w:lvlJc w:val="left"/>
      <w:pPr>
        <w:ind w:left="2246" w:hanging="260"/>
      </w:pPr>
      <w:rPr>
        <w:rFonts w:hint="default"/>
        <w:lang w:val="ru-RU" w:eastAsia="en-US" w:bidi="ar-SA"/>
      </w:rPr>
    </w:lvl>
    <w:lvl w:ilvl="2" w:tplc="529E074A">
      <w:numFmt w:val="bullet"/>
      <w:lvlText w:val="•"/>
      <w:lvlJc w:val="left"/>
      <w:pPr>
        <w:ind w:left="3133" w:hanging="260"/>
      </w:pPr>
      <w:rPr>
        <w:rFonts w:hint="default"/>
        <w:lang w:val="ru-RU" w:eastAsia="en-US" w:bidi="ar-SA"/>
      </w:rPr>
    </w:lvl>
    <w:lvl w:ilvl="3" w:tplc="FAD20D8C">
      <w:numFmt w:val="bullet"/>
      <w:lvlText w:val="•"/>
      <w:lvlJc w:val="left"/>
      <w:pPr>
        <w:ind w:left="4019" w:hanging="260"/>
      </w:pPr>
      <w:rPr>
        <w:rFonts w:hint="default"/>
        <w:lang w:val="ru-RU" w:eastAsia="en-US" w:bidi="ar-SA"/>
      </w:rPr>
    </w:lvl>
    <w:lvl w:ilvl="4" w:tplc="FB2A28A6">
      <w:numFmt w:val="bullet"/>
      <w:lvlText w:val="•"/>
      <w:lvlJc w:val="left"/>
      <w:pPr>
        <w:ind w:left="4906" w:hanging="260"/>
      </w:pPr>
      <w:rPr>
        <w:rFonts w:hint="default"/>
        <w:lang w:val="ru-RU" w:eastAsia="en-US" w:bidi="ar-SA"/>
      </w:rPr>
    </w:lvl>
    <w:lvl w:ilvl="5" w:tplc="D91A51D4">
      <w:numFmt w:val="bullet"/>
      <w:lvlText w:val="•"/>
      <w:lvlJc w:val="left"/>
      <w:pPr>
        <w:ind w:left="5793" w:hanging="260"/>
      </w:pPr>
      <w:rPr>
        <w:rFonts w:hint="default"/>
        <w:lang w:val="ru-RU" w:eastAsia="en-US" w:bidi="ar-SA"/>
      </w:rPr>
    </w:lvl>
    <w:lvl w:ilvl="6" w:tplc="B67C5326">
      <w:numFmt w:val="bullet"/>
      <w:lvlText w:val="•"/>
      <w:lvlJc w:val="left"/>
      <w:pPr>
        <w:ind w:left="6679" w:hanging="260"/>
      </w:pPr>
      <w:rPr>
        <w:rFonts w:hint="default"/>
        <w:lang w:val="ru-RU" w:eastAsia="en-US" w:bidi="ar-SA"/>
      </w:rPr>
    </w:lvl>
    <w:lvl w:ilvl="7" w:tplc="7046C2E2">
      <w:numFmt w:val="bullet"/>
      <w:lvlText w:val="•"/>
      <w:lvlJc w:val="left"/>
      <w:pPr>
        <w:ind w:left="7566" w:hanging="260"/>
      </w:pPr>
      <w:rPr>
        <w:rFonts w:hint="default"/>
        <w:lang w:val="ru-RU" w:eastAsia="en-US" w:bidi="ar-SA"/>
      </w:rPr>
    </w:lvl>
    <w:lvl w:ilvl="8" w:tplc="0BE00A98">
      <w:numFmt w:val="bullet"/>
      <w:lvlText w:val="•"/>
      <w:lvlJc w:val="left"/>
      <w:pPr>
        <w:ind w:left="8453" w:hanging="260"/>
      </w:pPr>
      <w:rPr>
        <w:rFonts w:hint="default"/>
        <w:lang w:val="ru-RU" w:eastAsia="en-US" w:bidi="ar-SA"/>
      </w:rPr>
    </w:lvl>
  </w:abstractNum>
  <w:abstractNum w:abstractNumId="217" w15:restartNumberingAfterBreak="0">
    <w:nsid w:val="7ED75D81"/>
    <w:multiLevelType w:val="hybridMultilevel"/>
    <w:tmpl w:val="C3CCEE28"/>
    <w:lvl w:ilvl="0" w:tplc="063C87D6">
      <w:numFmt w:val="bullet"/>
      <w:lvlText w:val="–"/>
      <w:lvlJc w:val="left"/>
      <w:pPr>
        <w:ind w:left="506" w:hanging="180"/>
      </w:pPr>
      <w:rPr>
        <w:rFonts w:ascii="Times New Roman" w:eastAsia="Times New Roman" w:hAnsi="Times New Roman" w:cs="Times New Roman" w:hint="default"/>
        <w:w w:val="100"/>
        <w:sz w:val="24"/>
        <w:szCs w:val="24"/>
        <w:lang w:val="ru-RU" w:eastAsia="en-US" w:bidi="ar-SA"/>
      </w:rPr>
    </w:lvl>
    <w:lvl w:ilvl="1" w:tplc="89AAAA46">
      <w:numFmt w:val="bullet"/>
      <w:lvlText w:val="•"/>
      <w:lvlJc w:val="left"/>
      <w:pPr>
        <w:ind w:left="722" w:hanging="180"/>
      </w:pPr>
      <w:rPr>
        <w:rFonts w:hint="default"/>
        <w:lang w:val="ru-RU" w:eastAsia="en-US" w:bidi="ar-SA"/>
      </w:rPr>
    </w:lvl>
    <w:lvl w:ilvl="2" w:tplc="EDBCE716">
      <w:numFmt w:val="bullet"/>
      <w:lvlText w:val="•"/>
      <w:lvlJc w:val="left"/>
      <w:pPr>
        <w:ind w:left="944" w:hanging="180"/>
      </w:pPr>
      <w:rPr>
        <w:rFonts w:hint="default"/>
        <w:lang w:val="ru-RU" w:eastAsia="en-US" w:bidi="ar-SA"/>
      </w:rPr>
    </w:lvl>
    <w:lvl w:ilvl="3" w:tplc="CF020F42">
      <w:numFmt w:val="bullet"/>
      <w:lvlText w:val="•"/>
      <w:lvlJc w:val="left"/>
      <w:pPr>
        <w:ind w:left="1166" w:hanging="180"/>
      </w:pPr>
      <w:rPr>
        <w:rFonts w:hint="default"/>
        <w:lang w:val="ru-RU" w:eastAsia="en-US" w:bidi="ar-SA"/>
      </w:rPr>
    </w:lvl>
    <w:lvl w:ilvl="4" w:tplc="C2EEC87E">
      <w:numFmt w:val="bullet"/>
      <w:lvlText w:val="•"/>
      <w:lvlJc w:val="left"/>
      <w:pPr>
        <w:ind w:left="1388" w:hanging="180"/>
      </w:pPr>
      <w:rPr>
        <w:rFonts w:hint="default"/>
        <w:lang w:val="ru-RU" w:eastAsia="en-US" w:bidi="ar-SA"/>
      </w:rPr>
    </w:lvl>
    <w:lvl w:ilvl="5" w:tplc="0AFE1D88">
      <w:numFmt w:val="bullet"/>
      <w:lvlText w:val="•"/>
      <w:lvlJc w:val="left"/>
      <w:pPr>
        <w:ind w:left="1610" w:hanging="180"/>
      </w:pPr>
      <w:rPr>
        <w:rFonts w:hint="default"/>
        <w:lang w:val="ru-RU" w:eastAsia="en-US" w:bidi="ar-SA"/>
      </w:rPr>
    </w:lvl>
    <w:lvl w:ilvl="6" w:tplc="617E799C">
      <w:numFmt w:val="bullet"/>
      <w:lvlText w:val="•"/>
      <w:lvlJc w:val="left"/>
      <w:pPr>
        <w:ind w:left="1832" w:hanging="180"/>
      </w:pPr>
      <w:rPr>
        <w:rFonts w:hint="default"/>
        <w:lang w:val="ru-RU" w:eastAsia="en-US" w:bidi="ar-SA"/>
      </w:rPr>
    </w:lvl>
    <w:lvl w:ilvl="7" w:tplc="B874A812">
      <w:numFmt w:val="bullet"/>
      <w:lvlText w:val="•"/>
      <w:lvlJc w:val="left"/>
      <w:pPr>
        <w:ind w:left="2054" w:hanging="180"/>
      </w:pPr>
      <w:rPr>
        <w:rFonts w:hint="default"/>
        <w:lang w:val="ru-RU" w:eastAsia="en-US" w:bidi="ar-SA"/>
      </w:rPr>
    </w:lvl>
    <w:lvl w:ilvl="8" w:tplc="2B4EC528">
      <w:numFmt w:val="bullet"/>
      <w:lvlText w:val="•"/>
      <w:lvlJc w:val="left"/>
      <w:pPr>
        <w:ind w:left="2276" w:hanging="180"/>
      </w:pPr>
      <w:rPr>
        <w:rFonts w:hint="default"/>
        <w:lang w:val="ru-RU" w:eastAsia="en-US" w:bidi="ar-SA"/>
      </w:rPr>
    </w:lvl>
  </w:abstractNum>
  <w:abstractNum w:abstractNumId="218" w15:restartNumberingAfterBreak="0">
    <w:nsid w:val="7F49582D"/>
    <w:multiLevelType w:val="hybridMultilevel"/>
    <w:tmpl w:val="C8701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7FCB6452"/>
    <w:multiLevelType w:val="hybridMultilevel"/>
    <w:tmpl w:val="F9CCB06C"/>
    <w:lvl w:ilvl="0" w:tplc="C8C4817C">
      <w:numFmt w:val="bullet"/>
      <w:lvlText w:val="-"/>
      <w:lvlJc w:val="left"/>
      <w:pPr>
        <w:ind w:left="532" w:hanging="140"/>
      </w:pPr>
      <w:rPr>
        <w:rFonts w:ascii="Times New Roman" w:eastAsia="Times New Roman" w:hAnsi="Times New Roman" w:cs="Times New Roman" w:hint="default"/>
        <w:w w:val="99"/>
        <w:sz w:val="24"/>
        <w:szCs w:val="24"/>
        <w:lang w:val="ru-RU" w:eastAsia="en-US" w:bidi="ar-SA"/>
      </w:rPr>
    </w:lvl>
    <w:lvl w:ilvl="1" w:tplc="1B169574">
      <w:numFmt w:val="bullet"/>
      <w:lvlText w:val="-"/>
      <w:lvlJc w:val="left"/>
      <w:pPr>
        <w:ind w:left="392" w:hanging="140"/>
      </w:pPr>
      <w:rPr>
        <w:rFonts w:ascii="Times New Roman" w:eastAsia="Times New Roman" w:hAnsi="Times New Roman" w:cs="Times New Roman" w:hint="default"/>
        <w:w w:val="99"/>
        <w:sz w:val="24"/>
        <w:szCs w:val="24"/>
        <w:lang w:val="ru-RU" w:eastAsia="en-US" w:bidi="ar-SA"/>
      </w:rPr>
    </w:lvl>
    <w:lvl w:ilvl="2" w:tplc="0492CB22">
      <w:numFmt w:val="bullet"/>
      <w:lvlText w:val="•"/>
      <w:lvlJc w:val="left"/>
      <w:pPr>
        <w:ind w:left="1616" w:hanging="140"/>
      </w:pPr>
      <w:rPr>
        <w:rFonts w:hint="default"/>
        <w:lang w:val="ru-RU" w:eastAsia="en-US" w:bidi="ar-SA"/>
      </w:rPr>
    </w:lvl>
    <w:lvl w:ilvl="3" w:tplc="8A382072">
      <w:numFmt w:val="bullet"/>
      <w:lvlText w:val="•"/>
      <w:lvlJc w:val="left"/>
      <w:pPr>
        <w:ind w:left="2692" w:hanging="140"/>
      </w:pPr>
      <w:rPr>
        <w:rFonts w:hint="default"/>
        <w:lang w:val="ru-RU" w:eastAsia="en-US" w:bidi="ar-SA"/>
      </w:rPr>
    </w:lvl>
    <w:lvl w:ilvl="4" w:tplc="16529D54">
      <w:numFmt w:val="bullet"/>
      <w:lvlText w:val="•"/>
      <w:lvlJc w:val="left"/>
      <w:pPr>
        <w:ind w:left="3768" w:hanging="140"/>
      </w:pPr>
      <w:rPr>
        <w:rFonts w:hint="default"/>
        <w:lang w:val="ru-RU" w:eastAsia="en-US" w:bidi="ar-SA"/>
      </w:rPr>
    </w:lvl>
    <w:lvl w:ilvl="5" w:tplc="39840FEA">
      <w:numFmt w:val="bullet"/>
      <w:lvlText w:val="•"/>
      <w:lvlJc w:val="left"/>
      <w:pPr>
        <w:ind w:left="4845" w:hanging="140"/>
      </w:pPr>
      <w:rPr>
        <w:rFonts w:hint="default"/>
        <w:lang w:val="ru-RU" w:eastAsia="en-US" w:bidi="ar-SA"/>
      </w:rPr>
    </w:lvl>
    <w:lvl w:ilvl="6" w:tplc="C1881598">
      <w:numFmt w:val="bullet"/>
      <w:lvlText w:val="•"/>
      <w:lvlJc w:val="left"/>
      <w:pPr>
        <w:ind w:left="5921" w:hanging="140"/>
      </w:pPr>
      <w:rPr>
        <w:rFonts w:hint="default"/>
        <w:lang w:val="ru-RU" w:eastAsia="en-US" w:bidi="ar-SA"/>
      </w:rPr>
    </w:lvl>
    <w:lvl w:ilvl="7" w:tplc="B9CE875E">
      <w:numFmt w:val="bullet"/>
      <w:lvlText w:val="•"/>
      <w:lvlJc w:val="left"/>
      <w:pPr>
        <w:ind w:left="6997" w:hanging="140"/>
      </w:pPr>
      <w:rPr>
        <w:rFonts w:hint="default"/>
        <w:lang w:val="ru-RU" w:eastAsia="en-US" w:bidi="ar-SA"/>
      </w:rPr>
    </w:lvl>
    <w:lvl w:ilvl="8" w:tplc="81C83E00">
      <w:numFmt w:val="bullet"/>
      <w:lvlText w:val="•"/>
      <w:lvlJc w:val="left"/>
      <w:pPr>
        <w:ind w:left="8073" w:hanging="140"/>
      </w:pPr>
      <w:rPr>
        <w:rFonts w:hint="default"/>
        <w:lang w:val="ru-RU" w:eastAsia="en-US" w:bidi="ar-SA"/>
      </w:rPr>
    </w:lvl>
  </w:abstractNum>
  <w:num w:numId="1" w16cid:durableId="1842892694">
    <w:abstractNumId w:val="169"/>
  </w:num>
  <w:num w:numId="2" w16cid:durableId="58017430">
    <w:abstractNumId w:val="44"/>
  </w:num>
  <w:num w:numId="3" w16cid:durableId="561716858">
    <w:abstractNumId w:val="149"/>
  </w:num>
  <w:num w:numId="4" w16cid:durableId="1784398">
    <w:abstractNumId w:val="74"/>
  </w:num>
  <w:num w:numId="5" w16cid:durableId="1639915480">
    <w:abstractNumId w:val="116"/>
  </w:num>
  <w:num w:numId="6" w16cid:durableId="343867747">
    <w:abstractNumId w:val="22"/>
  </w:num>
  <w:num w:numId="7" w16cid:durableId="632297787">
    <w:abstractNumId w:val="96"/>
  </w:num>
  <w:num w:numId="8" w16cid:durableId="583881717">
    <w:abstractNumId w:val="192"/>
  </w:num>
  <w:num w:numId="9" w16cid:durableId="1361010613">
    <w:abstractNumId w:val="148"/>
  </w:num>
  <w:num w:numId="10" w16cid:durableId="4598487">
    <w:abstractNumId w:val="14"/>
  </w:num>
  <w:num w:numId="11" w16cid:durableId="1275332793">
    <w:abstractNumId w:val="19"/>
  </w:num>
  <w:num w:numId="12" w16cid:durableId="963849225">
    <w:abstractNumId w:val="37"/>
  </w:num>
  <w:num w:numId="13" w16cid:durableId="383255082">
    <w:abstractNumId w:val="101"/>
  </w:num>
  <w:num w:numId="14" w16cid:durableId="319113336">
    <w:abstractNumId w:val="42"/>
  </w:num>
  <w:num w:numId="15" w16cid:durableId="1745250714">
    <w:abstractNumId w:val="50"/>
  </w:num>
  <w:num w:numId="16" w16cid:durableId="2028209787">
    <w:abstractNumId w:val="193"/>
  </w:num>
  <w:num w:numId="17" w16cid:durableId="1873224304">
    <w:abstractNumId w:val="197"/>
  </w:num>
  <w:num w:numId="18" w16cid:durableId="135270075">
    <w:abstractNumId w:val="212"/>
  </w:num>
  <w:num w:numId="19" w16cid:durableId="615059666">
    <w:abstractNumId w:val="51"/>
  </w:num>
  <w:num w:numId="20" w16cid:durableId="1066293520">
    <w:abstractNumId w:val="32"/>
  </w:num>
  <w:num w:numId="21" w16cid:durableId="710806016">
    <w:abstractNumId w:val="95"/>
  </w:num>
  <w:num w:numId="22" w16cid:durableId="1257590419">
    <w:abstractNumId w:val="11"/>
  </w:num>
  <w:num w:numId="23" w16cid:durableId="15545706">
    <w:abstractNumId w:val="184"/>
  </w:num>
  <w:num w:numId="24" w16cid:durableId="1896970660">
    <w:abstractNumId w:val="152"/>
  </w:num>
  <w:num w:numId="25" w16cid:durableId="848447504">
    <w:abstractNumId w:val="67"/>
  </w:num>
  <w:num w:numId="26" w16cid:durableId="759180518">
    <w:abstractNumId w:val="34"/>
  </w:num>
  <w:num w:numId="27" w16cid:durableId="455099733">
    <w:abstractNumId w:val="170"/>
  </w:num>
  <w:num w:numId="28" w16cid:durableId="583688321">
    <w:abstractNumId w:val="129"/>
  </w:num>
  <w:num w:numId="29" w16cid:durableId="954797481">
    <w:abstractNumId w:val="98"/>
  </w:num>
  <w:num w:numId="30" w16cid:durableId="633872652">
    <w:abstractNumId w:val="208"/>
  </w:num>
  <w:num w:numId="31" w16cid:durableId="696153012">
    <w:abstractNumId w:val="21"/>
  </w:num>
  <w:num w:numId="32" w16cid:durableId="1330716773">
    <w:abstractNumId w:val="47"/>
  </w:num>
  <w:num w:numId="33" w16cid:durableId="929584476">
    <w:abstractNumId w:val="33"/>
  </w:num>
  <w:num w:numId="34" w16cid:durableId="1087263771">
    <w:abstractNumId w:val="122"/>
  </w:num>
  <w:num w:numId="35" w16cid:durableId="437338150">
    <w:abstractNumId w:val="65"/>
  </w:num>
  <w:num w:numId="36" w16cid:durableId="1677540473">
    <w:abstractNumId w:val="115"/>
  </w:num>
  <w:num w:numId="37" w16cid:durableId="981158932">
    <w:abstractNumId w:val="134"/>
  </w:num>
  <w:num w:numId="38" w16cid:durableId="270285519">
    <w:abstractNumId w:val="7"/>
  </w:num>
  <w:num w:numId="39" w16cid:durableId="8678880">
    <w:abstractNumId w:val="109"/>
  </w:num>
  <w:num w:numId="40" w16cid:durableId="129053566">
    <w:abstractNumId w:val="57"/>
  </w:num>
  <w:num w:numId="41" w16cid:durableId="485169059">
    <w:abstractNumId w:val="172"/>
  </w:num>
  <w:num w:numId="42" w16cid:durableId="711029876">
    <w:abstractNumId w:val="217"/>
  </w:num>
  <w:num w:numId="43" w16cid:durableId="69084615">
    <w:abstractNumId w:val="2"/>
  </w:num>
  <w:num w:numId="44" w16cid:durableId="1561207150">
    <w:abstractNumId w:val="171"/>
  </w:num>
  <w:num w:numId="45" w16cid:durableId="2018924312">
    <w:abstractNumId w:val="69"/>
  </w:num>
  <w:num w:numId="46" w16cid:durableId="436490336">
    <w:abstractNumId w:val="108"/>
  </w:num>
  <w:num w:numId="47" w16cid:durableId="1443694192">
    <w:abstractNumId w:val="159"/>
  </w:num>
  <w:num w:numId="48" w16cid:durableId="1669552954">
    <w:abstractNumId w:val="43"/>
  </w:num>
  <w:num w:numId="49" w16cid:durableId="1807816369">
    <w:abstractNumId w:val="58"/>
  </w:num>
  <w:num w:numId="50" w16cid:durableId="744449782">
    <w:abstractNumId w:val="213"/>
  </w:num>
  <w:num w:numId="51" w16cid:durableId="655305363">
    <w:abstractNumId w:val="118"/>
  </w:num>
  <w:num w:numId="52" w16cid:durableId="349836570">
    <w:abstractNumId w:val="124"/>
  </w:num>
  <w:num w:numId="53" w16cid:durableId="737021321">
    <w:abstractNumId w:val="83"/>
  </w:num>
  <w:num w:numId="54" w16cid:durableId="1039744685">
    <w:abstractNumId w:val="103"/>
  </w:num>
  <w:num w:numId="55" w16cid:durableId="806624217">
    <w:abstractNumId w:val="46"/>
  </w:num>
  <w:num w:numId="56" w16cid:durableId="1915816319">
    <w:abstractNumId w:val="205"/>
  </w:num>
  <w:num w:numId="57" w16cid:durableId="911159246">
    <w:abstractNumId w:val="88"/>
  </w:num>
  <w:num w:numId="58" w16cid:durableId="1821582025">
    <w:abstractNumId w:val="151"/>
  </w:num>
  <w:num w:numId="59" w16cid:durableId="2145658742">
    <w:abstractNumId w:val="112"/>
  </w:num>
  <w:num w:numId="60" w16cid:durableId="2133596759">
    <w:abstractNumId w:val="99"/>
  </w:num>
  <w:num w:numId="61" w16cid:durableId="1892576343">
    <w:abstractNumId w:val="30"/>
  </w:num>
  <w:num w:numId="62" w16cid:durableId="460995306">
    <w:abstractNumId w:val="79"/>
  </w:num>
  <w:num w:numId="63" w16cid:durableId="710955560">
    <w:abstractNumId w:val="89"/>
  </w:num>
  <w:num w:numId="64" w16cid:durableId="481505075">
    <w:abstractNumId w:val="73"/>
  </w:num>
  <w:num w:numId="65" w16cid:durableId="1602685503">
    <w:abstractNumId w:val="200"/>
  </w:num>
  <w:num w:numId="66" w16cid:durableId="1756048156">
    <w:abstractNumId w:val="84"/>
  </w:num>
  <w:num w:numId="67" w16cid:durableId="1953172624">
    <w:abstractNumId w:val="45"/>
  </w:num>
  <w:num w:numId="68" w16cid:durableId="878905762">
    <w:abstractNumId w:val="157"/>
  </w:num>
  <w:num w:numId="69" w16cid:durableId="657392424">
    <w:abstractNumId w:val="130"/>
  </w:num>
  <w:num w:numId="70" w16cid:durableId="687871127">
    <w:abstractNumId w:val="80"/>
  </w:num>
  <w:num w:numId="71" w16cid:durableId="386300691">
    <w:abstractNumId w:val="38"/>
  </w:num>
  <w:num w:numId="72" w16cid:durableId="1291208531">
    <w:abstractNumId w:val="136"/>
  </w:num>
  <w:num w:numId="73" w16cid:durableId="182328384">
    <w:abstractNumId w:val="120"/>
  </w:num>
  <w:num w:numId="74" w16cid:durableId="1671448344">
    <w:abstractNumId w:val="68"/>
  </w:num>
  <w:num w:numId="75" w16cid:durableId="1498035120">
    <w:abstractNumId w:val="110"/>
  </w:num>
  <w:num w:numId="76" w16cid:durableId="999848666">
    <w:abstractNumId w:val="66"/>
  </w:num>
  <w:num w:numId="77" w16cid:durableId="989790870">
    <w:abstractNumId w:val="70"/>
  </w:num>
  <w:num w:numId="78" w16cid:durableId="1076126277">
    <w:abstractNumId w:val="141"/>
  </w:num>
  <w:num w:numId="79" w16cid:durableId="941453581">
    <w:abstractNumId w:val="188"/>
  </w:num>
  <w:num w:numId="80" w16cid:durableId="1266645707">
    <w:abstractNumId w:val="85"/>
  </w:num>
  <w:num w:numId="81" w16cid:durableId="839932911">
    <w:abstractNumId w:val="1"/>
  </w:num>
  <w:num w:numId="82" w16cid:durableId="747190576">
    <w:abstractNumId w:val="214"/>
  </w:num>
  <w:num w:numId="83" w16cid:durableId="657004158">
    <w:abstractNumId w:val="204"/>
  </w:num>
  <w:num w:numId="84" w16cid:durableId="164322233">
    <w:abstractNumId w:val="87"/>
  </w:num>
  <w:num w:numId="85" w16cid:durableId="1316954065">
    <w:abstractNumId w:val="54"/>
  </w:num>
  <w:num w:numId="86" w16cid:durableId="1389917477">
    <w:abstractNumId w:val="105"/>
  </w:num>
  <w:num w:numId="87" w16cid:durableId="1950504475">
    <w:abstractNumId w:val="139"/>
  </w:num>
  <w:num w:numId="88" w16cid:durableId="29916225">
    <w:abstractNumId w:val="15"/>
  </w:num>
  <w:num w:numId="89" w16cid:durableId="1136871797">
    <w:abstractNumId w:val="186"/>
  </w:num>
  <w:num w:numId="90" w16cid:durableId="1288051224">
    <w:abstractNumId w:val="40"/>
  </w:num>
  <w:num w:numId="91" w16cid:durableId="1024552761">
    <w:abstractNumId w:val="64"/>
  </w:num>
  <w:num w:numId="92" w16cid:durableId="1041633769">
    <w:abstractNumId w:val="126"/>
  </w:num>
  <w:num w:numId="93" w16cid:durableId="75514635">
    <w:abstractNumId w:val="198"/>
  </w:num>
  <w:num w:numId="94" w16cid:durableId="986520229">
    <w:abstractNumId w:val="158"/>
  </w:num>
  <w:num w:numId="95" w16cid:durableId="377242556">
    <w:abstractNumId w:val="90"/>
  </w:num>
  <w:num w:numId="96" w16cid:durableId="1798334277">
    <w:abstractNumId w:val="92"/>
  </w:num>
  <w:num w:numId="97" w16cid:durableId="610429685">
    <w:abstractNumId w:val="114"/>
  </w:num>
  <w:num w:numId="98" w16cid:durableId="1280457623">
    <w:abstractNumId w:val="176"/>
  </w:num>
  <w:num w:numId="99" w16cid:durableId="1498693943">
    <w:abstractNumId w:val="24"/>
  </w:num>
  <w:num w:numId="100" w16cid:durableId="1202127663">
    <w:abstractNumId w:val="86"/>
  </w:num>
  <w:num w:numId="101" w16cid:durableId="1914242912">
    <w:abstractNumId w:val="165"/>
  </w:num>
  <w:num w:numId="102" w16cid:durableId="1952667020">
    <w:abstractNumId w:val="121"/>
  </w:num>
  <w:num w:numId="103" w16cid:durableId="1593077867">
    <w:abstractNumId w:val="91"/>
  </w:num>
  <w:num w:numId="104" w16cid:durableId="1265380704">
    <w:abstractNumId w:val="35"/>
  </w:num>
  <w:num w:numId="105" w16cid:durableId="1952004588">
    <w:abstractNumId w:val="199"/>
  </w:num>
  <w:num w:numId="106" w16cid:durableId="1267352168">
    <w:abstractNumId w:val="189"/>
  </w:num>
  <w:num w:numId="107" w16cid:durableId="1292051767">
    <w:abstractNumId w:val="5"/>
  </w:num>
  <w:num w:numId="108" w16cid:durableId="353075008">
    <w:abstractNumId w:val="29"/>
  </w:num>
  <w:num w:numId="109" w16cid:durableId="6249749">
    <w:abstractNumId w:val="56"/>
  </w:num>
  <w:num w:numId="110" w16cid:durableId="1997411900">
    <w:abstractNumId w:val="155"/>
  </w:num>
  <w:num w:numId="111" w16cid:durableId="516306919">
    <w:abstractNumId w:val="209"/>
  </w:num>
  <w:num w:numId="112" w16cid:durableId="1740252247">
    <w:abstractNumId w:val="153"/>
  </w:num>
  <w:num w:numId="113" w16cid:durableId="430246932">
    <w:abstractNumId w:val="53"/>
  </w:num>
  <w:num w:numId="114" w16cid:durableId="1371951970">
    <w:abstractNumId w:val="82"/>
  </w:num>
  <w:num w:numId="115" w16cid:durableId="778840936">
    <w:abstractNumId w:val="145"/>
  </w:num>
  <w:num w:numId="116" w16cid:durableId="1422873968">
    <w:abstractNumId w:val="187"/>
  </w:num>
  <w:num w:numId="117" w16cid:durableId="2120365856">
    <w:abstractNumId w:val="146"/>
  </w:num>
  <w:num w:numId="118" w16cid:durableId="708720276">
    <w:abstractNumId w:val="216"/>
  </w:num>
  <w:num w:numId="119" w16cid:durableId="1307005073">
    <w:abstractNumId w:val="185"/>
  </w:num>
  <w:num w:numId="120" w16cid:durableId="1772771876">
    <w:abstractNumId w:val="104"/>
  </w:num>
  <w:num w:numId="121" w16cid:durableId="2116436401">
    <w:abstractNumId w:val="133"/>
  </w:num>
  <w:num w:numId="122" w16cid:durableId="1295718557">
    <w:abstractNumId w:val="8"/>
  </w:num>
  <w:num w:numId="123" w16cid:durableId="1075932965">
    <w:abstractNumId w:val="150"/>
  </w:num>
  <w:num w:numId="124" w16cid:durableId="1330523004">
    <w:abstractNumId w:val="180"/>
  </w:num>
  <w:num w:numId="125" w16cid:durableId="1047413608">
    <w:abstractNumId w:val="3"/>
  </w:num>
  <w:num w:numId="126" w16cid:durableId="1608349603">
    <w:abstractNumId w:val="131"/>
  </w:num>
  <w:num w:numId="127" w16cid:durableId="469632886">
    <w:abstractNumId w:val="93"/>
  </w:num>
  <w:num w:numId="128" w16cid:durableId="244266321">
    <w:abstractNumId w:val="119"/>
  </w:num>
  <w:num w:numId="129" w16cid:durableId="90201055">
    <w:abstractNumId w:val="168"/>
  </w:num>
  <w:num w:numId="130" w16cid:durableId="531698411">
    <w:abstractNumId w:val="71"/>
  </w:num>
  <w:num w:numId="131" w16cid:durableId="1636712785">
    <w:abstractNumId w:val="219"/>
  </w:num>
  <w:num w:numId="132" w16cid:durableId="684793022">
    <w:abstractNumId w:val="179"/>
  </w:num>
  <w:num w:numId="133" w16cid:durableId="2112045951">
    <w:abstractNumId w:val="161"/>
  </w:num>
  <w:num w:numId="134" w16cid:durableId="1618875246">
    <w:abstractNumId w:val="52"/>
  </w:num>
  <w:num w:numId="135" w16cid:durableId="481312733">
    <w:abstractNumId w:val="203"/>
  </w:num>
  <w:num w:numId="136" w16cid:durableId="1694259609">
    <w:abstractNumId w:val="10"/>
  </w:num>
  <w:num w:numId="137" w16cid:durableId="679892262">
    <w:abstractNumId w:val="27"/>
  </w:num>
  <w:num w:numId="138" w16cid:durableId="152525760">
    <w:abstractNumId w:val="164"/>
  </w:num>
  <w:num w:numId="139" w16cid:durableId="852378372">
    <w:abstractNumId w:val="181"/>
  </w:num>
  <w:num w:numId="140" w16cid:durableId="2045212323">
    <w:abstractNumId w:val="106"/>
  </w:num>
  <w:num w:numId="141" w16cid:durableId="1204828285">
    <w:abstractNumId w:val="23"/>
  </w:num>
  <w:num w:numId="142" w16cid:durableId="2117292285">
    <w:abstractNumId w:val="140"/>
  </w:num>
  <w:num w:numId="143" w16cid:durableId="733546245">
    <w:abstractNumId w:val="125"/>
  </w:num>
  <w:num w:numId="144" w16cid:durableId="809634613">
    <w:abstractNumId w:val="190"/>
  </w:num>
  <w:num w:numId="145" w16cid:durableId="1090853139">
    <w:abstractNumId w:val="13"/>
  </w:num>
  <w:num w:numId="146" w16cid:durableId="358238269">
    <w:abstractNumId w:val="6"/>
  </w:num>
  <w:num w:numId="147" w16cid:durableId="328483520">
    <w:abstractNumId w:val="17"/>
  </w:num>
  <w:num w:numId="148" w16cid:durableId="1928228305">
    <w:abstractNumId w:val="175"/>
  </w:num>
  <w:num w:numId="149" w16cid:durableId="833373075">
    <w:abstractNumId w:val="26"/>
  </w:num>
  <w:num w:numId="150" w16cid:durableId="363872120">
    <w:abstractNumId w:val="72"/>
  </w:num>
  <w:num w:numId="151" w16cid:durableId="2100178745">
    <w:abstractNumId w:val="55"/>
  </w:num>
  <w:num w:numId="152" w16cid:durableId="1908956330">
    <w:abstractNumId w:val="147"/>
  </w:num>
  <w:num w:numId="153" w16cid:durableId="856650779">
    <w:abstractNumId w:val="36"/>
  </w:num>
  <w:num w:numId="154" w16cid:durableId="420376303">
    <w:abstractNumId w:val="143"/>
  </w:num>
  <w:num w:numId="155" w16cid:durableId="348223286">
    <w:abstractNumId w:val="201"/>
  </w:num>
  <w:num w:numId="156" w16cid:durableId="1057237882">
    <w:abstractNumId w:val="138"/>
  </w:num>
  <w:num w:numId="157" w16cid:durableId="1700930534">
    <w:abstractNumId w:val="167"/>
  </w:num>
  <w:num w:numId="158" w16cid:durableId="1736313613">
    <w:abstractNumId w:val="81"/>
  </w:num>
  <w:num w:numId="159" w16cid:durableId="1191801848">
    <w:abstractNumId w:val="12"/>
  </w:num>
  <w:num w:numId="160" w16cid:durableId="1761365098">
    <w:abstractNumId w:val="173"/>
  </w:num>
  <w:num w:numId="161" w16cid:durableId="1119370713">
    <w:abstractNumId w:val="196"/>
  </w:num>
  <w:num w:numId="162" w16cid:durableId="1893880123">
    <w:abstractNumId w:val="63"/>
  </w:num>
  <w:num w:numId="163" w16cid:durableId="27417702">
    <w:abstractNumId w:val="61"/>
  </w:num>
  <w:num w:numId="164" w16cid:durableId="384335142">
    <w:abstractNumId w:val="195"/>
  </w:num>
  <w:num w:numId="165" w16cid:durableId="1384136890">
    <w:abstractNumId w:val="135"/>
  </w:num>
  <w:num w:numId="166" w16cid:durableId="725298564">
    <w:abstractNumId w:val="62"/>
  </w:num>
  <w:num w:numId="167" w16cid:durableId="49354077">
    <w:abstractNumId w:val="59"/>
  </w:num>
  <w:num w:numId="168" w16cid:durableId="51519585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98311353">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110662897">
    <w:abstractNumId w:val="123"/>
  </w:num>
  <w:num w:numId="171" w16cid:durableId="183715996">
    <w:abstractNumId w:val="162"/>
  </w:num>
  <w:num w:numId="172" w16cid:durableId="415445134">
    <w:abstractNumId w:val="163"/>
  </w:num>
  <w:num w:numId="173" w16cid:durableId="192496767">
    <w:abstractNumId w:val="177"/>
  </w:num>
  <w:num w:numId="174" w16cid:durableId="1853446271">
    <w:abstractNumId w:val="206"/>
  </w:num>
  <w:num w:numId="175" w16cid:durableId="1030843014">
    <w:abstractNumId w:val="75"/>
  </w:num>
  <w:num w:numId="176" w16cid:durableId="1552765949">
    <w:abstractNumId w:val="60"/>
  </w:num>
  <w:num w:numId="177" w16cid:durableId="1564681299">
    <w:abstractNumId w:val="9"/>
  </w:num>
  <w:num w:numId="178" w16cid:durableId="1263148663">
    <w:abstractNumId w:val="127"/>
  </w:num>
  <w:num w:numId="179" w16cid:durableId="1757171914">
    <w:abstractNumId w:val="117"/>
  </w:num>
  <w:num w:numId="180" w16cid:durableId="586154975">
    <w:abstractNumId w:val="144"/>
  </w:num>
  <w:num w:numId="181" w16cid:durableId="588078975">
    <w:abstractNumId w:val="211"/>
  </w:num>
  <w:num w:numId="182" w16cid:durableId="1419136499">
    <w:abstractNumId w:val="28"/>
  </w:num>
  <w:num w:numId="183" w16cid:durableId="861675808">
    <w:abstractNumId w:val="111"/>
  </w:num>
  <w:num w:numId="184" w16cid:durableId="1888834406">
    <w:abstractNumId w:val="113"/>
  </w:num>
  <w:num w:numId="185" w16cid:durableId="1199783405">
    <w:abstractNumId w:val="25"/>
  </w:num>
  <w:num w:numId="186" w16cid:durableId="1776050378">
    <w:abstractNumId w:val="77"/>
  </w:num>
  <w:num w:numId="187" w16cid:durableId="19091395">
    <w:abstractNumId w:val="191"/>
  </w:num>
  <w:num w:numId="188" w16cid:durableId="822351919">
    <w:abstractNumId w:val="132"/>
  </w:num>
  <w:num w:numId="189" w16cid:durableId="1563173461">
    <w:abstractNumId w:val="0"/>
  </w:num>
  <w:num w:numId="190" w16cid:durableId="1600142287">
    <w:abstractNumId w:val="16"/>
  </w:num>
  <w:num w:numId="191" w16cid:durableId="567419770">
    <w:abstractNumId w:val="48"/>
  </w:num>
  <w:num w:numId="192" w16cid:durableId="1002389474">
    <w:abstractNumId w:val="137"/>
  </w:num>
  <w:num w:numId="193" w16cid:durableId="9334121">
    <w:abstractNumId w:val="94"/>
  </w:num>
  <w:num w:numId="194" w16cid:durableId="750128120">
    <w:abstractNumId w:val="166"/>
  </w:num>
  <w:num w:numId="195" w16cid:durableId="1261139881">
    <w:abstractNumId w:val="210"/>
  </w:num>
  <w:num w:numId="196" w16cid:durableId="1930311985">
    <w:abstractNumId w:val="102"/>
  </w:num>
  <w:num w:numId="197" w16cid:durableId="1016229680">
    <w:abstractNumId w:val="128"/>
  </w:num>
  <w:num w:numId="198" w16cid:durableId="1284187982">
    <w:abstractNumId w:val="182"/>
  </w:num>
  <w:num w:numId="199" w16cid:durableId="1296520152">
    <w:abstractNumId w:val="154"/>
  </w:num>
  <w:num w:numId="200" w16cid:durableId="1253707187">
    <w:abstractNumId w:val="142"/>
  </w:num>
  <w:num w:numId="201" w16cid:durableId="157543531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95108942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769446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6494771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449006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84956019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8918852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38812375">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50070227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810988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979188701">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5921308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94695859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65676127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468939263">
    <w:abstractNumId w:val="78"/>
    <w:lvlOverride w:ilvl="0"/>
    <w:lvlOverride w:ilvl="1">
      <w:startOverride w:val="1"/>
    </w:lvlOverride>
    <w:lvlOverride w:ilvl="2"/>
    <w:lvlOverride w:ilvl="3"/>
    <w:lvlOverride w:ilvl="4"/>
    <w:lvlOverride w:ilvl="5"/>
    <w:lvlOverride w:ilvl="6"/>
    <w:lvlOverride w:ilvl="7"/>
    <w:lvlOverride w:ilvl="8"/>
  </w:num>
  <w:num w:numId="216" w16cid:durableId="2030637199">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5722969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18087276">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996106325">
    <w:abstractNumId w:val="41"/>
  </w:num>
  <w:num w:numId="220" w16cid:durableId="1248224574">
    <w:abstractNumId w:val="31"/>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0ED"/>
    <w:rsid w:val="000001E3"/>
    <w:rsid w:val="000034CC"/>
    <w:rsid w:val="000046F5"/>
    <w:rsid w:val="000118B8"/>
    <w:rsid w:val="0001354D"/>
    <w:rsid w:val="00034477"/>
    <w:rsid w:val="00045C42"/>
    <w:rsid w:val="000505F3"/>
    <w:rsid w:val="00053C28"/>
    <w:rsid w:val="00055877"/>
    <w:rsid w:val="00094A9A"/>
    <w:rsid w:val="000A1E02"/>
    <w:rsid w:val="000C2402"/>
    <w:rsid w:val="000D1655"/>
    <w:rsid w:val="000D7841"/>
    <w:rsid w:val="000F0666"/>
    <w:rsid w:val="000F3D8E"/>
    <w:rsid w:val="001004AC"/>
    <w:rsid w:val="00104614"/>
    <w:rsid w:val="00104C5D"/>
    <w:rsid w:val="00127B7F"/>
    <w:rsid w:val="00136029"/>
    <w:rsid w:val="001373B2"/>
    <w:rsid w:val="0014350E"/>
    <w:rsid w:val="00150CB2"/>
    <w:rsid w:val="00160996"/>
    <w:rsid w:val="0017177F"/>
    <w:rsid w:val="00174A5A"/>
    <w:rsid w:val="00185E3A"/>
    <w:rsid w:val="00186D01"/>
    <w:rsid w:val="00194A03"/>
    <w:rsid w:val="00194B4A"/>
    <w:rsid w:val="00196705"/>
    <w:rsid w:val="001A6830"/>
    <w:rsid w:val="001C3B3A"/>
    <w:rsid w:val="001E1D5B"/>
    <w:rsid w:val="001E7EF2"/>
    <w:rsid w:val="001F28CE"/>
    <w:rsid w:val="002201D5"/>
    <w:rsid w:val="00230F3E"/>
    <w:rsid w:val="00244F8A"/>
    <w:rsid w:val="00246224"/>
    <w:rsid w:val="00260313"/>
    <w:rsid w:val="0026354D"/>
    <w:rsid w:val="0027177A"/>
    <w:rsid w:val="00277870"/>
    <w:rsid w:val="00285BB4"/>
    <w:rsid w:val="00292FBB"/>
    <w:rsid w:val="002960C8"/>
    <w:rsid w:val="002A02A7"/>
    <w:rsid w:val="002B3455"/>
    <w:rsid w:val="002D6C97"/>
    <w:rsid w:val="00320F72"/>
    <w:rsid w:val="00354C5A"/>
    <w:rsid w:val="003555B1"/>
    <w:rsid w:val="00355A81"/>
    <w:rsid w:val="00370612"/>
    <w:rsid w:val="00382360"/>
    <w:rsid w:val="00397362"/>
    <w:rsid w:val="00397A1D"/>
    <w:rsid w:val="003B13A8"/>
    <w:rsid w:val="003C448F"/>
    <w:rsid w:val="0040416B"/>
    <w:rsid w:val="00411980"/>
    <w:rsid w:val="004269AF"/>
    <w:rsid w:val="00447D32"/>
    <w:rsid w:val="004548AE"/>
    <w:rsid w:val="00461323"/>
    <w:rsid w:val="004708E3"/>
    <w:rsid w:val="00474DCD"/>
    <w:rsid w:val="004831DA"/>
    <w:rsid w:val="00491040"/>
    <w:rsid w:val="004A6497"/>
    <w:rsid w:val="004B0F31"/>
    <w:rsid w:val="004C044A"/>
    <w:rsid w:val="004C349A"/>
    <w:rsid w:val="004E7D93"/>
    <w:rsid w:val="004F06D0"/>
    <w:rsid w:val="00527314"/>
    <w:rsid w:val="00534C10"/>
    <w:rsid w:val="005433E1"/>
    <w:rsid w:val="00545BF6"/>
    <w:rsid w:val="00550267"/>
    <w:rsid w:val="00555966"/>
    <w:rsid w:val="005C0AD4"/>
    <w:rsid w:val="005D5D64"/>
    <w:rsid w:val="005F4081"/>
    <w:rsid w:val="0063425D"/>
    <w:rsid w:val="006451AA"/>
    <w:rsid w:val="00681A04"/>
    <w:rsid w:val="006841A2"/>
    <w:rsid w:val="006A7679"/>
    <w:rsid w:val="006D3459"/>
    <w:rsid w:val="006E2A16"/>
    <w:rsid w:val="006E2D9A"/>
    <w:rsid w:val="006E4E07"/>
    <w:rsid w:val="00714629"/>
    <w:rsid w:val="0072191C"/>
    <w:rsid w:val="00740829"/>
    <w:rsid w:val="00741990"/>
    <w:rsid w:val="00743815"/>
    <w:rsid w:val="0075045C"/>
    <w:rsid w:val="0076337B"/>
    <w:rsid w:val="00786C16"/>
    <w:rsid w:val="007875B4"/>
    <w:rsid w:val="00797D64"/>
    <w:rsid w:val="007C6431"/>
    <w:rsid w:val="007D0268"/>
    <w:rsid w:val="007E431E"/>
    <w:rsid w:val="00800DDF"/>
    <w:rsid w:val="00813020"/>
    <w:rsid w:val="00857F0B"/>
    <w:rsid w:val="008649A1"/>
    <w:rsid w:val="00874A32"/>
    <w:rsid w:val="0088328A"/>
    <w:rsid w:val="00894A68"/>
    <w:rsid w:val="008A04BD"/>
    <w:rsid w:val="008B3DBC"/>
    <w:rsid w:val="008B50ED"/>
    <w:rsid w:val="008C0083"/>
    <w:rsid w:val="008C09FE"/>
    <w:rsid w:val="008C39B2"/>
    <w:rsid w:val="00901DAC"/>
    <w:rsid w:val="0091347F"/>
    <w:rsid w:val="009217CC"/>
    <w:rsid w:val="00935F63"/>
    <w:rsid w:val="00943AD5"/>
    <w:rsid w:val="00943D54"/>
    <w:rsid w:val="00944FBB"/>
    <w:rsid w:val="009531D1"/>
    <w:rsid w:val="009609F0"/>
    <w:rsid w:val="00962711"/>
    <w:rsid w:val="0096483B"/>
    <w:rsid w:val="0097465B"/>
    <w:rsid w:val="009A1E90"/>
    <w:rsid w:val="009B3736"/>
    <w:rsid w:val="009C5008"/>
    <w:rsid w:val="009E6423"/>
    <w:rsid w:val="009F39F5"/>
    <w:rsid w:val="00A00D18"/>
    <w:rsid w:val="00A062DE"/>
    <w:rsid w:val="00A06CCD"/>
    <w:rsid w:val="00A343C3"/>
    <w:rsid w:val="00A50541"/>
    <w:rsid w:val="00A6074B"/>
    <w:rsid w:val="00A7032F"/>
    <w:rsid w:val="00A75D35"/>
    <w:rsid w:val="00A878D2"/>
    <w:rsid w:val="00AA769A"/>
    <w:rsid w:val="00AC05D7"/>
    <w:rsid w:val="00AC184B"/>
    <w:rsid w:val="00AD28A7"/>
    <w:rsid w:val="00AD78EE"/>
    <w:rsid w:val="00AF499F"/>
    <w:rsid w:val="00B029DA"/>
    <w:rsid w:val="00B12DA8"/>
    <w:rsid w:val="00B3341A"/>
    <w:rsid w:val="00B60701"/>
    <w:rsid w:val="00BE2665"/>
    <w:rsid w:val="00BE6AB5"/>
    <w:rsid w:val="00C05A82"/>
    <w:rsid w:val="00C22644"/>
    <w:rsid w:val="00C524B0"/>
    <w:rsid w:val="00C6172B"/>
    <w:rsid w:val="00C65504"/>
    <w:rsid w:val="00C74DDF"/>
    <w:rsid w:val="00C808D2"/>
    <w:rsid w:val="00CF0A7E"/>
    <w:rsid w:val="00CF15B2"/>
    <w:rsid w:val="00D0450E"/>
    <w:rsid w:val="00D117C0"/>
    <w:rsid w:val="00D22023"/>
    <w:rsid w:val="00D30B90"/>
    <w:rsid w:val="00D3629C"/>
    <w:rsid w:val="00D41F4B"/>
    <w:rsid w:val="00D4350F"/>
    <w:rsid w:val="00D702AC"/>
    <w:rsid w:val="00D832F3"/>
    <w:rsid w:val="00D86148"/>
    <w:rsid w:val="00D90625"/>
    <w:rsid w:val="00DA3135"/>
    <w:rsid w:val="00DA53E5"/>
    <w:rsid w:val="00DB1E24"/>
    <w:rsid w:val="00DB638C"/>
    <w:rsid w:val="00DD0B28"/>
    <w:rsid w:val="00DF3FA6"/>
    <w:rsid w:val="00E201D7"/>
    <w:rsid w:val="00E41506"/>
    <w:rsid w:val="00E416D2"/>
    <w:rsid w:val="00E60122"/>
    <w:rsid w:val="00E62020"/>
    <w:rsid w:val="00E80B7F"/>
    <w:rsid w:val="00E967C8"/>
    <w:rsid w:val="00EA67E2"/>
    <w:rsid w:val="00EB3E2F"/>
    <w:rsid w:val="00ED4AF0"/>
    <w:rsid w:val="00ED4BEE"/>
    <w:rsid w:val="00F017A7"/>
    <w:rsid w:val="00F2191B"/>
    <w:rsid w:val="00F220DC"/>
    <w:rsid w:val="00F24491"/>
    <w:rsid w:val="00F40A76"/>
    <w:rsid w:val="00F46071"/>
    <w:rsid w:val="00F50E92"/>
    <w:rsid w:val="00F55DBE"/>
    <w:rsid w:val="00F71B30"/>
    <w:rsid w:val="00F84931"/>
    <w:rsid w:val="00F94063"/>
    <w:rsid w:val="00FC0DE8"/>
    <w:rsid w:val="00FC5CFC"/>
    <w:rsid w:val="00FC74A8"/>
    <w:rsid w:val="00FD4494"/>
    <w:rsid w:val="00FE4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6EFA7"/>
  <w15:docId w15:val="{E7DCA595-696E-470A-BB0F-8CF8B2B2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qFormat/>
    <w:pPr>
      <w:ind w:left="1101"/>
      <w:outlineLvl w:val="0"/>
    </w:pPr>
    <w:rPr>
      <w:b/>
      <w:bCs/>
      <w:sz w:val="24"/>
      <w:szCs w:val="24"/>
    </w:rPr>
  </w:style>
  <w:style w:type="paragraph" w:styleId="2">
    <w:name w:val="heading 2"/>
    <w:basedOn w:val="a"/>
    <w:link w:val="20"/>
    <w:unhideWhenUsed/>
    <w:qFormat/>
    <w:pPr>
      <w:spacing w:line="274" w:lineRule="exact"/>
      <w:ind w:left="1101"/>
      <w:outlineLvl w:val="1"/>
    </w:pPr>
    <w:rPr>
      <w:b/>
      <w:bCs/>
      <w:i/>
      <w:iCs/>
      <w:sz w:val="24"/>
      <w:szCs w:val="24"/>
    </w:rPr>
  </w:style>
  <w:style w:type="paragraph" w:styleId="3">
    <w:name w:val="heading 3"/>
    <w:basedOn w:val="a"/>
    <w:link w:val="30"/>
    <w:unhideWhenUsed/>
    <w:qFormat/>
    <w:rsid w:val="00800DDF"/>
    <w:pPr>
      <w:ind w:left="3771"/>
      <w:jc w:val="center"/>
      <w:outlineLvl w:val="2"/>
    </w:pPr>
    <w:rPr>
      <w:b/>
      <w:bCs/>
      <w:sz w:val="24"/>
      <w:szCs w:val="24"/>
    </w:rPr>
  </w:style>
  <w:style w:type="paragraph" w:styleId="4">
    <w:name w:val="heading 4"/>
    <w:basedOn w:val="a"/>
    <w:next w:val="a"/>
    <w:link w:val="40"/>
    <w:uiPriority w:val="9"/>
    <w:unhideWhenUsed/>
    <w:qFormat/>
    <w:rsid w:val="00800DDF"/>
    <w:pPr>
      <w:keepNext/>
      <w:widowControl/>
      <w:autoSpaceDE/>
      <w:autoSpaceDN/>
      <w:spacing w:before="240" w:after="60"/>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392" w:firstLine="708"/>
      <w:jc w:val="both"/>
    </w:pPr>
    <w:rPr>
      <w:sz w:val="24"/>
      <w:szCs w:val="24"/>
    </w:rPr>
  </w:style>
  <w:style w:type="paragraph" w:styleId="a5">
    <w:name w:val="List Paragraph"/>
    <w:basedOn w:val="a"/>
    <w:uiPriority w:val="34"/>
    <w:qFormat/>
    <w:pPr>
      <w:ind w:left="392" w:firstLine="708"/>
      <w:jc w:val="both"/>
    </w:pPr>
  </w:style>
  <w:style w:type="paragraph" w:customStyle="1" w:styleId="TableParagraph">
    <w:name w:val="Table Paragraph"/>
    <w:basedOn w:val="a"/>
    <w:uiPriority w:val="1"/>
    <w:qFormat/>
  </w:style>
  <w:style w:type="paragraph" w:styleId="a6">
    <w:name w:val="Subtitle"/>
    <w:basedOn w:val="a"/>
    <w:next w:val="a"/>
    <w:link w:val="a7"/>
    <w:qFormat/>
    <w:rsid w:val="00F017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7">
    <w:name w:val="Подзаголовок Знак"/>
    <w:basedOn w:val="a0"/>
    <w:link w:val="a6"/>
    <w:rsid w:val="00F017A7"/>
    <w:rPr>
      <w:rFonts w:eastAsiaTheme="minorEastAsia"/>
      <w:color w:val="5A5A5A" w:themeColor="text1" w:themeTint="A5"/>
      <w:spacing w:val="15"/>
      <w:lang w:val="ru-RU"/>
    </w:rPr>
  </w:style>
  <w:style w:type="character" w:customStyle="1" w:styleId="30">
    <w:name w:val="Заголовок 3 Знак"/>
    <w:basedOn w:val="a0"/>
    <w:link w:val="3"/>
    <w:rsid w:val="00800DDF"/>
    <w:rPr>
      <w:rFonts w:ascii="Times New Roman" w:eastAsia="Times New Roman" w:hAnsi="Times New Roman" w:cs="Times New Roman"/>
      <w:b/>
      <w:bCs/>
      <w:sz w:val="24"/>
      <w:szCs w:val="24"/>
      <w:lang w:val="ru-RU"/>
    </w:rPr>
  </w:style>
  <w:style w:type="character" w:customStyle="1" w:styleId="40">
    <w:name w:val="Заголовок 4 Знак"/>
    <w:basedOn w:val="a0"/>
    <w:link w:val="4"/>
    <w:uiPriority w:val="9"/>
    <w:rsid w:val="00800DDF"/>
    <w:rPr>
      <w:rFonts w:ascii="Calibri" w:eastAsia="Times New Roman" w:hAnsi="Calibri" w:cs="Times New Roman"/>
      <w:b/>
      <w:bCs/>
      <w:sz w:val="28"/>
      <w:szCs w:val="28"/>
      <w:lang w:val="ru-RU" w:eastAsia="ru-RU"/>
    </w:rPr>
  </w:style>
  <w:style w:type="paragraph" w:styleId="a8">
    <w:name w:val="Title"/>
    <w:basedOn w:val="a"/>
    <w:link w:val="a9"/>
    <w:qFormat/>
    <w:rsid w:val="00800DDF"/>
    <w:pPr>
      <w:spacing w:line="506" w:lineRule="exact"/>
      <w:ind w:left="621" w:right="932"/>
      <w:jc w:val="center"/>
    </w:pPr>
    <w:rPr>
      <w:b/>
      <w:bCs/>
      <w:sz w:val="44"/>
      <w:szCs w:val="44"/>
    </w:rPr>
  </w:style>
  <w:style w:type="character" w:customStyle="1" w:styleId="a9">
    <w:name w:val="Заголовок Знак"/>
    <w:basedOn w:val="a0"/>
    <w:link w:val="a8"/>
    <w:rsid w:val="00800DDF"/>
    <w:rPr>
      <w:rFonts w:ascii="Times New Roman" w:eastAsia="Times New Roman" w:hAnsi="Times New Roman" w:cs="Times New Roman"/>
      <w:b/>
      <w:bCs/>
      <w:sz w:val="44"/>
      <w:szCs w:val="44"/>
      <w:lang w:val="ru-RU"/>
    </w:rPr>
  </w:style>
  <w:style w:type="character" w:customStyle="1" w:styleId="10">
    <w:name w:val="Заголовок 1 Знак"/>
    <w:basedOn w:val="a0"/>
    <w:link w:val="1"/>
    <w:rsid w:val="00800DDF"/>
    <w:rPr>
      <w:rFonts w:ascii="Times New Roman" w:eastAsia="Times New Roman" w:hAnsi="Times New Roman" w:cs="Times New Roman"/>
      <w:b/>
      <w:bCs/>
      <w:sz w:val="24"/>
      <w:szCs w:val="24"/>
      <w:lang w:val="ru-RU"/>
    </w:rPr>
  </w:style>
  <w:style w:type="character" w:customStyle="1" w:styleId="20">
    <w:name w:val="Заголовок 2 Знак"/>
    <w:basedOn w:val="a0"/>
    <w:link w:val="2"/>
    <w:rsid w:val="00800DDF"/>
    <w:rPr>
      <w:rFonts w:ascii="Times New Roman" w:eastAsia="Times New Roman" w:hAnsi="Times New Roman" w:cs="Times New Roman"/>
      <w:b/>
      <w:bCs/>
      <w:i/>
      <w:iCs/>
      <w:sz w:val="24"/>
      <w:szCs w:val="24"/>
      <w:lang w:val="ru-RU"/>
    </w:rPr>
  </w:style>
  <w:style w:type="table" w:customStyle="1" w:styleId="TableNormal1">
    <w:name w:val="Table Normal1"/>
    <w:uiPriority w:val="2"/>
    <w:semiHidden/>
    <w:unhideWhenUsed/>
    <w:qFormat/>
    <w:rsid w:val="00800DDF"/>
    <w:tblPr>
      <w:tblInd w:w="0" w:type="dxa"/>
      <w:tblCellMar>
        <w:top w:w="0" w:type="dxa"/>
        <w:left w:w="0" w:type="dxa"/>
        <w:bottom w:w="0" w:type="dxa"/>
        <w:right w:w="0" w:type="dxa"/>
      </w:tblCellMar>
    </w:tblPr>
  </w:style>
  <w:style w:type="paragraph" w:styleId="aa">
    <w:name w:val="header"/>
    <w:basedOn w:val="a"/>
    <w:link w:val="ab"/>
    <w:unhideWhenUsed/>
    <w:rsid w:val="00800DDF"/>
    <w:pPr>
      <w:tabs>
        <w:tab w:val="center" w:pos="4677"/>
        <w:tab w:val="right" w:pos="9355"/>
      </w:tabs>
    </w:pPr>
  </w:style>
  <w:style w:type="character" w:customStyle="1" w:styleId="ab">
    <w:name w:val="Верхний колонтитул Знак"/>
    <w:basedOn w:val="a0"/>
    <w:link w:val="aa"/>
    <w:rsid w:val="00800DDF"/>
    <w:rPr>
      <w:rFonts w:ascii="Times New Roman" w:eastAsia="Times New Roman" w:hAnsi="Times New Roman" w:cs="Times New Roman"/>
      <w:lang w:val="ru-RU"/>
    </w:rPr>
  </w:style>
  <w:style w:type="paragraph" w:styleId="ac">
    <w:name w:val="footer"/>
    <w:basedOn w:val="a"/>
    <w:link w:val="ad"/>
    <w:uiPriority w:val="99"/>
    <w:unhideWhenUsed/>
    <w:rsid w:val="00800DDF"/>
    <w:pPr>
      <w:tabs>
        <w:tab w:val="center" w:pos="4677"/>
        <w:tab w:val="right" w:pos="9355"/>
      </w:tabs>
    </w:pPr>
  </w:style>
  <w:style w:type="character" w:customStyle="1" w:styleId="ad">
    <w:name w:val="Нижний колонтитул Знак"/>
    <w:basedOn w:val="a0"/>
    <w:link w:val="ac"/>
    <w:uiPriority w:val="99"/>
    <w:rsid w:val="00800DDF"/>
    <w:rPr>
      <w:rFonts w:ascii="Times New Roman" w:eastAsia="Times New Roman" w:hAnsi="Times New Roman" w:cs="Times New Roman"/>
      <w:lang w:val="ru-RU"/>
    </w:rPr>
  </w:style>
  <w:style w:type="table" w:customStyle="1" w:styleId="TableNormal2">
    <w:name w:val="Table Normal2"/>
    <w:uiPriority w:val="2"/>
    <w:semiHidden/>
    <w:unhideWhenUsed/>
    <w:qFormat/>
    <w:rsid w:val="00800DDF"/>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800DDF"/>
  </w:style>
  <w:style w:type="table" w:customStyle="1" w:styleId="TableNormal3">
    <w:name w:val="Table Normal3"/>
    <w:uiPriority w:val="2"/>
    <w:semiHidden/>
    <w:unhideWhenUsed/>
    <w:qFormat/>
    <w:rsid w:val="00800DDF"/>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800DDF"/>
    <w:pPr>
      <w:ind w:left="911" w:hanging="440"/>
    </w:pPr>
    <w:rPr>
      <w:sz w:val="24"/>
      <w:szCs w:val="24"/>
    </w:rPr>
  </w:style>
  <w:style w:type="paragraph" w:customStyle="1" w:styleId="21">
    <w:name w:val="Оглавление 21"/>
    <w:basedOn w:val="a"/>
    <w:uiPriority w:val="1"/>
    <w:qFormat/>
    <w:rsid w:val="00800DDF"/>
    <w:pPr>
      <w:ind w:left="1072" w:hanging="360"/>
    </w:pPr>
    <w:rPr>
      <w:sz w:val="24"/>
      <w:szCs w:val="24"/>
    </w:rPr>
  </w:style>
  <w:style w:type="paragraph" w:customStyle="1" w:styleId="111">
    <w:name w:val="Заголовок 11"/>
    <w:basedOn w:val="a"/>
    <w:uiPriority w:val="1"/>
    <w:qFormat/>
    <w:rsid w:val="00800DDF"/>
    <w:pPr>
      <w:spacing w:before="70"/>
      <w:ind w:left="472" w:hanging="282"/>
      <w:outlineLvl w:val="1"/>
    </w:pPr>
    <w:rPr>
      <w:b/>
      <w:bCs/>
      <w:sz w:val="28"/>
      <w:szCs w:val="28"/>
    </w:rPr>
  </w:style>
  <w:style w:type="paragraph" w:customStyle="1" w:styleId="210">
    <w:name w:val="Заголовок 21"/>
    <w:basedOn w:val="a"/>
    <w:uiPriority w:val="1"/>
    <w:qFormat/>
    <w:rsid w:val="00800DDF"/>
    <w:pPr>
      <w:ind w:left="472"/>
      <w:outlineLvl w:val="2"/>
    </w:pPr>
    <w:rPr>
      <w:b/>
      <w:bCs/>
      <w:sz w:val="24"/>
      <w:szCs w:val="24"/>
    </w:rPr>
  </w:style>
  <w:style w:type="paragraph" w:styleId="ae">
    <w:name w:val="Balloon Text"/>
    <w:basedOn w:val="a"/>
    <w:link w:val="af"/>
    <w:uiPriority w:val="99"/>
    <w:semiHidden/>
    <w:unhideWhenUsed/>
    <w:rsid w:val="00800DDF"/>
    <w:rPr>
      <w:rFonts w:ascii="Tahoma" w:hAnsi="Tahoma" w:cs="Tahoma"/>
      <w:sz w:val="16"/>
      <w:szCs w:val="16"/>
    </w:rPr>
  </w:style>
  <w:style w:type="character" w:customStyle="1" w:styleId="af">
    <w:name w:val="Текст выноски Знак"/>
    <w:basedOn w:val="a0"/>
    <w:link w:val="ae"/>
    <w:uiPriority w:val="99"/>
    <w:semiHidden/>
    <w:rsid w:val="00800DDF"/>
    <w:rPr>
      <w:rFonts w:ascii="Tahoma" w:eastAsia="Times New Roman" w:hAnsi="Tahoma" w:cs="Tahoma"/>
      <w:sz w:val="16"/>
      <w:szCs w:val="16"/>
      <w:lang w:val="ru-RU"/>
    </w:rPr>
  </w:style>
  <w:style w:type="character" w:customStyle="1" w:styleId="dash041e005f0431005f044b005f0447005f043d005f044b005f0439005f005fchar1char1">
    <w:name w:val="dash041e_005f0431_005f044b_005f0447_005f043d_005f044b_005f0439_005f_005fchar1__char1"/>
    <w:rsid w:val="00800DDF"/>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800DDF"/>
    <w:pPr>
      <w:adjustRightInd w:val="0"/>
    </w:pPr>
    <w:rPr>
      <w:rFonts w:ascii="Arial" w:eastAsia="Times New Roman" w:hAnsi="Arial" w:cs="Arial"/>
      <w:sz w:val="20"/>
      <w:szCs w:val="20"/>
      <w:lang w:val="ru-RU" w:eastAsia="ru-RU"/>
    </w:rPr>
  </w:style>
  <w:style w:type="character" w:customStyle="1" w:styleId="12">
    <w:name w:val="Основной текст1"/>
    <w:basedOn w:val="a0"/>
    <w:rsid w:val="00800DD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dytext115ptItalic">
    <w:name w:val="Body text + 11;5 pt;Italic"/>
    <w:basedOn w:val="a0"/>
    <w:rsid w:val="00800DDF"/>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Tablecaption">
    <w:name w:val="Table caption_"/>
    <w:basedOn w:val="a0"/>
    <w:link w:val="Tablecaption0"/>
    <w:rsid w:val="00800DDF"/>
    <w:rPr>
      <w:rFonts w:ascii="Times New Roman" w:eastAsia="Times New Roman" w:hAnsi="Times New Roman"/>
      <w:bCs/>
      <w:sz w:val="18"/>
      <w:szCs w:val="18"/>
      <w:shd w:val="clear" w:color="auto" w:fill="FFFFFF"/>
    </w:rPr>
  </w:style>
  <w:style w:type="paragraph" w:customStyle="1" w:styleId="Tablecaption0">
    <w:name w:val="Table caption"/>
    <w:basedOn w:val="a"/>
    <w:link w:val="Tablecaption"/>
    <w:rsid w:val="00800DDF"/>
    <w:pPr>
      <w:shd w:val="clear" w:color="auto" w:fill="FFFFFF"/>
      <w:autoSpaceDE/>
      <w:autoSpaceDN/>
      <w:spacing w:line="0" w:lineRule="atLeast"/>
    </w:pPr>
    <w:rPr>
      <w:rFonts w:cstheme="minorBidi"/>
      <w:bCs/>
      <w:sz w:val="18"/>
      <w:szCs w:val="18"/>
      <w:lang w:val="en-US"/>
    </w:rPr>
  </w:style>
  <w:style w:type="paragraph" w:customStyle="1" w:styleId="Default">
    <w:name w:val="Default"/>
    <w:rsid w:val="00800DDF"/>
    <w:pPr>
      <w:widowControl/>
      <w:adjustRightInd w:val="0"/>
    </w:pPr>
    <w:rPr>
      <w:rFonts w:ascii="Times New Roman" w:hAnsi="Times New Roman" w:cs="Times New Roman"/>
      <w:color w:val="000000"/>
      <w:sz w:val="24"/>
      <w:szCs w:val="24"/>
      <w:lang w:val="ru-RU"/>
    </w:rPr>
  </w:style>
  <w:style w:type="paragraph" w:styleId="af0">
    <w:name w:val="Normal (Web)"/>
    <w:basedOn w:val="a"/>
    <w:unhideWhenUsed/>
    <w:rsid w:val="00800DDF"/>
    <w:pPr>
      <w:widowControl/>
      <w:autoSpaceDE/>
      <w:autoSpaceDN/>
      <w:spacing w:before="100" w:beforeAutospacing="1" w:after="100" w:afterAutospacing="1"/>
    </w:pPr>
    <w:rPr>
      <w:sz w:val="24"/>
      <w:szCs w:val="24"/>
      <w:lang w:eastAsia="ru-RU"/>
    </w:rPr>
  </w:style>
  <w:style w:type="paragraph" w:customStyle="1" w:styleId="dash041e005f0431005f044b005f0447005f043d005f044b005f0439">
    <w:name w:val="dash041e_005f0431_005f044b_005f0447_005f043d_005f044b_005f0439"/>
    <w:basedOn w:val="a"/>
    <w:rsid w:val="00800DDF"/>
    <w:pPr>
      <w:widowControl/>
      <w:autoSpaceDE/>
      <w:autoSpaceDN/>
    </w:pPr>
    <w:rPr>
      <w:sz w:val="24"/>
      <w:szCs w:val="24"/>
      <w:lang w:eastAsia="ru-RU"/>
    </w:rPr>
  </w:style>
  <w:style w:type="paragraph" w:customStyle="1" w:styleId="1234">
    <w:name w:val="основной текст1234"/>
    <w:basedOn w:val="a"/>
    <w:next w:val="a"/>
    <w:qFormat/>
    <w:rsid w:val="00800DDF"/>
    <w:pPr>
      <w:widowControl/>
      <w:autoSpaceDE/>
      <w:autoSpaceDN/>
      <w:spacing w:line="360" w:lineRule="auto"/>
      <w:ind w:firstLine="709"/>
      <w:jc w:val="both"/>
    </w:pPr>
    <w:rPr>
      <w:sz w:val="24"/>
      <w:szCs w:val="24"/>
      <w:lang w:eastAsia="ru-RU"/>
    </w:rPr>
  </w:style>
  <w:style w:type="paragraph" w:styleId="af1">
    <w:name w:val="No Spacing"/>
    <w:link w:val="af2"/>
    <w:uiPriority w:val="1"/>
    <w:qFormat/>
    <w:rsid w:val="00800DDF"/>
    <w:pPr>
      <w:widowControl/>
      <w:autoSpaceDE/>
      <w:autoSpaceDN/>
    </w:pPr>
    <w:rPr>
      <w:rFonts w:ascii="Times New Roman" w:eastAsia="Times New Roman" w:hAnsi="Times New Roman" w:cs="Times New Roman"/>
      <w:sz w:val="24"/>
      <w:szCs w:val="24"/>
      <w:lang w:val="ru-RU" w:eastAsia="ru-RU"/>
    </w:rPr>
  </w:style>
  <w:style w:type="table" w:styleId="af3">
    <w:name w:val="Table Grid"/>
    <w:basedOn w:val="a1"/>
    <w:uiPriority w:val="5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markedcontent">
    <w:name w:val="markedcontent"/>
    <w:basedOn w:val="a0"/>
    <w:rsid w:val="00800DDF"/>
  </w:style>
  <w:style w:type="table" w:customStyle="1" w:styleId="13">
    <w:name w:val="Сетка таблицы1"/>
    <w:basedOn w:val="a1"/>
    <w:next w:val="af3"/>
    <w:uiPriority w:val="39"/>
    <w:rsid w:val="00800DD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00DDF"/>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f4">
    <w:name w:val="Основной текст_"/>
    <w:basedOn w:val="a0"/>
    <w:rsid w:val="006A7679"/>
    <w:rPr>
      <w:rFonts w:ascii="Times New Roman" w:eastAsia="Times New Roman" w:hAnsi="Times New Roman" w:cs="Times New Roman"/>
    </w:rPr>
  </w:style>
  <w:style w:type="table" w:customStyle="1" w:styleId="TableNormal4">
    <w:name w:val="Table Normal4"/>
    <w:uiPriority w:val="2"/>
    <w:semiHidden/>
    <w:unhideWhenUsed/>
    <w:qFormat/>
    <w:rsid w:val="0072191C"/>
    <w:tblPr>
      <w:tblInd w:w="0" w:type="dxa"/>
      <w:tblCellMar>
        <w:top w:w="0" w:type="dxa"/>
        <w:left w:w="0" w:type="dxa"/>
        <w:bottom w:w="0" w:type="dxa"/>
        <w:right w:w="0" w:type="dxa"/>
      </w:tblCellMar>
    </w:tblPr>
  </w:style>
  <w:style w:type="character" w:customStyle="1" w:styleId="af5">
    <w:name w:val="Маркеры списка"/>
    <w:rsid w:val="006451AA"/>
    <w:rPr>
      <w:rFonts w:ascii="Times New Roman" w:eastAsia="OpenSymbol" w:hAnsi="Times New Roman" w:cs="OpenSymbol"/>
      <w:b/>
      <w:bCs/>
    </w:rPr>
  </w:style>
  <w:style w:type="character" w:customStyle="1" w:styleId="af6">
    <w:name w:val="Символ нумерации"/>
    <w:rsid w:val="006451AA"/>
    <w:rPr>
      <w:b/>
      <w:bCs/>
    </w:rPr>
  </w:style>
  <w:style w:type="character" w:customStyle="1" w:styleId="-">
    <w:name w:val="Интернет-ссылка"/>
    <w:rsid w:val="006451AA"/>
    <w:rPr>
      <w:color w:val="000080"/>
      <w:u w:val="single"/>
    </w:rPr>
  </w:style>
  <w:style w:type="paragraph" w:customStyle="1" w:styleId="14">
    <w:name w:val="Заголовок1"/>
    <w:basedOn w:val="a"/>
    <w:next w:val="a3"/>
    <w:rsid w:val="006451AA"/>
    <w:pPr>
      <w:keepNext/>
      <w:suppressAutoHyphens/>
      <w:autoSpaceDE/>
      <w:autoSpaceDN/>
      <w:spacing w:before="240" w:after="120"/>
    </w:pPr>
    <w:rPr>
      <w:rFonts w:ascii="Liberation Sans" w:eastAsia="Microsoft YaHei" w:hAnsi="Liberation Sans" w:cs="Mangal"/>
      <w:sz w:val="28"/>
      <w:szCs w:val="28"/>
      <w:lang w:eastAsia="zh-CN" w:bidi="hi-IN"/>
    </w:rPr>
  </w:style>
  <w:style w:type="paragraph" w:styleId="af7">
    <w:name w:val="List"/>
    <w:basedOn w:val="a3"/>
    <w:rsid w:val="006451AA"/>
    <w:pPr>
      <w:suppressAutoHyphens/>
      <w:autoSpaceDE/>
      <w:autoSpaceDN/>
      <w:spacing w:after="140" w:line="288" w:lineRule="auto"/>
      <w:ind w:left="0" w:firstLine="0"/>
      <w:jc w:val="left"/>
    </w:pPr>
    <w:rPr>
      <w:rFonts w:ascii="Liberation Serif" w:eastAsia="SimSun" w:hAnsi="Liberation Serif" w:cs="Mangal"/>
      <w:lang w:eastAsia="zh-CN" w:bidi="hi-IN"/>
    </w:rPr>
  </w:style>
  <w:style w:type="paragraph" w:styleId="15">
    <w:name w:val="index 1"/>
    <w:basedOn w:val="a"/>
    <w:next w:val="a"/>
    <w:autoRedefine/>
    <w:uiPriority w:val="99"/>
    <w:semiHidden/>
    <w:unhideWhenUsed/>
    <w:rsid w:val="006451AA"/>
    <w:pPr>
      <w:ind w:left="220" w:hanging="220"/>
    </w:pPr>
  </w:style>
  <w:style w:type="paragraph" w:styleId="af8">
    <w:name w:val="index heading"/>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9">
    <w:name w:val="Содержимое таблицы"/>
    <w:basedOn w:val="a"/>
    <w:rsid w:val="006451AA"/>
    <w:pPr>
      <w:suppressLineNumbers/>
      <w:suppressAutoHyphens/>
      <w:autoSpaceDE/>
      <w:autoSpaceDN/>
    </w:pPr>
    <w:rPr>
      <w:rFonts w:ascii="Liberation Serif" w:eastAsia="SimSun" w:hAnsi="Liberation Serif" w:cs="Mangal"/>
      <w:sz w:val="24"/>
      <w:szCs w:val="24"/>
      <w:lang w:eastAsia="zh-CN" w:bidi="hi-IN"/>
    </w:rPr>
  </w:style>
  <w:style w:type="paragraph" w:customStyle="1" w:styleId="afa">
    <w:name w:val="Блочная цитата"/>
    <w:basedOn w:val="a"/>
    <w:rsid w:val="006451AA"/>
    <w:pPr>
      <w:suppressAutoHyphens/>
      <w:autoSpaceDE/>
      <w:autoSpaceDN/>
      <w:spacing w:after="283"/>
      <w:ind w:left="567" w:right="567"/>
    </w:pPr>
    <w:rPr>
      <w:rFonts w:ascii="Liberation Serif" w:eastAsia="SimSun" w:hAnsi="Liberation Serif" w:cs="Mangal"/>
      <w:sz w:val="24"/>
      <w:szCs w:val="24"/>
      <w:lang w:eastAsia="zh-CN" w:bidi="hi-IN"/>
    </w:rPr>
  </w:style>
  <w:style w:type="paragraph" w:customStyle="1" w:styleId="afb">
    <w:name w:val="Заглавие"/>
    <w:basedOn w:val="14"/>
    <w:next w:val="a3"/>
    <w:rsid w:val="006451AA"/>
    <w:pPr>
      <w:jc w:val="center"/>
    </w:pPr>
    <w:rPr>
      <w:b/>
      <w:bCs/>
      <w:sz w:val="56"/>
      <w:szCs w:val="56"/>
    </w:rPr>
  </w:style>
  <w:style w:type="character" w:customStyle="1" w:styleId="af2">
    <w:name w:val="Без интервала Знак"/>
    <w:link w:val="af1"/>
    <w:uiPriority w:val="1"/>
    <w:rsid w:val="006451AA"/>
    <w:rPr>
      <w:rFonts w:ascii="Times New Roman" w:eastAsia="Times New Roman" w:hAnsi="Times New Roman" w:cs="Times New Roman"/>
      <w:sz w:val="24"/>
      <w:szCs w:val="24"/>
      <w:lang w:val="ru-RU" w:eastAsia="ru-RU"/>
    </w:rPr>
  </w:style>
  <w:style w:type="table" w:customStyle="1" w:styleId="22">
    <w:name w:val="Сетка таблицы2"/>
    <w:basedOn w:val="a1"/>
    <w:next w:val="af3"/>
    <w:uiPriority w:val="59"/>
    <w:rsid w:val="0096271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rsid w:val="00962711"/>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9287">
      <w:bodyDiv w:val="1"/>
      <w:marLeft w:val="0"/>
      <w:marRight w:val="0"/>
      <w:marTop w:val="0"/>
      <w:marBottom w:val="0"/>
      <w:divBdr>
        <w:top w:val="none" w:sz="0" w:space="0" w:color="auto"/>
        <w:left w:val="none" w:sz="0" w:space="0" w:color="auto"/>
        <w:bottom w:val="none" w:sz="0" w:space="0" w:color="auto"/>
        <w:right w:val="none" w:sz="0" w:space="0" w:color="auto"/>
      </w:divBdr>
    </w:div>
    <w:div w:id="1436972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hyperlink" Target="https://topuch.ru/obshie-polojeniya-v-techenie-mejattestacionnogo-perioda/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opuch.ru/testi-po-fizicheskoj-kuleture-dlya-8-klassa-chaste-a-1-ball/index.html"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topuch.ru/obshie-polojeniya-v-techenie-mejattestacionnogo-perioda/index.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puch.ru/realizaciya-vneurochnoj-deyatelenosti-sportivno-ozdoroviteleno/index.html" TargetMode="External"/><Relationship Id="rId20" Type="http://schemas.openxmlformats.org/officeDocument/2006/relationships/hyperlink" Target="https://topuch.ru/31-formi-sistemi-i-razmeri-oplati-truda-forma-oplati-truda/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topuch.ru/testi-po-fizicheskoj-kuleture-dlya-8-klassa-chaste-a-1-ball/index.html" TargetMode="External"/><Relationship Id="rId5" Type="http://schemas.openxmlformats.org/officeDocument/2006/relationships/webSettings" Target="webSettings.xml"/><Relationship Id="rId15" Type="http://schemas.openxmlformats.org/officeDocument/2006/relationships/hyperlink" Target="https://topuch.ru/rezuletat-osvoeniya-osnovnoj-obrazovatelenoj-programmi-nachale/index.html" TargetMode="External"/><Relationship Id="rId23" Type="http://schemas.openxmlformats.org/officeDocument/2006/relationships/hyperlink" Target="https://topuch.ru/testi-po-fizicheskoj-kuleture-dlya-8-klassa-chaste-a-1-ball/index.html" TargetMode="External"/><Relationship Id="rId10" Type="http://schemas.openxmlformats.org/officeDocument/2006/relationships/footer" Target="footer2.xml"/><Relationship Id="rId19" Type="http://schemas.openxmlformats.org/officeDocument/2006/relationships/hyperlink" Target="https://topuch.ru/31-formi-sistemi-i-razmeri-oplati-truda-forma-oplati-truda/index.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opuch.ru/kursovaya-rabota-posvyashena-podzakonnim-aktam-v-sisteme-norma/index.html" TargetMode="External"/><Relationship Id="rId22" Type="http://schemas.openxmlformats.org/officeDocument/2006/relationships/hyperlink" Target="https://topuch.ru/testi-po-fizicheskoj-kuleture-dlya-8-klassa-chaste-a-1-ball/index.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39BF5-70F1-491F-856C-4CEDB60C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369</Pages>
  <Words>143714</Words>
  <Characters>819173</Characters>
  <Application>Microsoft Office Word</Application>
  <DocSecurity>0</DocSecurity>
  <Lines>6826</Lines>
  <Paragraphs>1921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Учетная запись Майкрософт</dc:creator>
  <cp:lastModifiedBy>Ирина Иванова</cp:lastModifiedBy>
  <cp:revision>15</cp:revision>
  <cp:lastPrinted>2023-11-28T11:15:00Z</cp:lastPrinted>
  <dcterms:created xsi:type="dcterms:W3CDTF">2023-10-11T10:39:00Z</dcterms:created>
  <dcterms:modified xsi:type="dcterms:W3CDTF">2024-01-06T14:30:00Z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Office Word 2007</vt:lpwstr>
  </property>
  <property fmtid="{D5CDD505-2E9C-101B-9397-08002B2CF9AE}" pid="4" name="LastSaved">
    <vt:filetime>2023-06-29T00:00:00Z</vt:filetime>
  </property>
</Properties>
</file>